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C492" w14:textId="77777777" w:rsidR="00246E2B" w:rsidRDefault="00246E2B">
      <w:pPr>
        <w:rPr>
          <w:sz w:val="32"/>
          <w:szCs w:val="32"/>
        </w:rPr>
      </w:pPr>
      <w:r>
        <w:rPr>
          <w:sz w:val="32"/>
          <w:szCs w:val="32"/>
        </w:rPr>
        <w:t>Dungeons &amp; Dragons 3.5 Edition Index – Feats</w:t>
      </w:r>
    </w:p>
    <w:p w14:paraId="28F80A4E" w14:textId="77777777" w:rsidR="00246E2B" w:rsidRDefault="00246E2B">
      <w:pPr>
        <w:pStyle w:val="FootnoteText"/>
        <w:rPr>
          <w:sz w:val="32"/>
        </w:rPr>
      </w:pPr>
    </w:p>
    <w:p w14:paraId="4EB01027" w14:textId="77777777" w:rsidR="00246E2B" w:rsidRDefault="00246E2B" w:rsidP="00246E2B">
      <w:pPr>
        <w:pStyle w:val="FootnoteText"/>
        <w:spacing w:after="60"/>
        <w:rPr>
          <w:color w:val="0000FF"/>
          <w:sz w:val="20"/>
          <w:u w:val="single"/>
        </w:rPr>
      </w:pPr>
      <w:bookmarkStart w:id="0" w:name="_Ref528474870"/>
      <w:r>
        <w:rPr>
          <w:sz w:val="20"/>
        </w:rPr>
        <w:tab/>
      </w:r>
      <w:r>
        <w:rPr>
          <w:color w:val="0000FF"/>
          <w:sz w:val="20"/>
          <w:u w:val="single"/>
        </w:rPr>
        <w:t>http://www.crystalkeep.com/d20</w:t>
      </w:r>
    </w:p>
    <w:p w14:paraId="53687C63" w14:textId="77777777" w:rsidR="00246E2B" w:rsidRDefault="00246E2B" w:rsidP="00246E2B">
      <w:pPr>
        <w:pStyle w:val="FootnoteText"/>
        <w:spacing w:after="60"/>
        <w:rPr>
          <w:sz w:val="20"/>
        </w:rPr>
      </w:pPr>
      <w:r>
        <w:rPr>
          <w:sz w:val="20"/>
        </w:rPr>
        <w:tab/>
        <w:t>Collected by Chet Erez  (</w:t>
      </w:r>
      <w:hyperlink r:id="rId7" w:history="1">
        <w:r>
          <w:rPr>
            <w:rStyle w:val="Hyperlink"/>
            <w:sz w:val="20"/>
          </w:rPr>
          <w:t>cerez@crystalkeep.com</w:t>
        </w:r>
      </w:hyperlink>
      <w:r>
        <w:rPr>
          <w:sz w:val="20"/>
        </w:rPr>
        <w:t>) and Outlands (</w:t>
      </w:r>
      <w:hyperlink r:id="rId8" w:history="1">
        <w:r w:rsidRPr="00B16ABE">
          <w:rPr>
            <w:rStyle w:val="Hyperlink"/>
            <w:sz w:val="20"/>
          </w:rPr>
          <w:t>d20@outlands.com</w:t>
        </w:r>
      </w:hyperlink>
      <w:r>
        <w:rPr>
          <w:sz w:val="20"/>
        </w:rPr>
        <w:t>)</w:t>
      </w:r>
    </w:p>
    <w:p w14:paraId="6A78C218" w14:textId="77777777" w:rsidR="00246E2B" w:rsidRPr="00C45744" w:rsidRDefault="00246E2B" w:rsidP="00246E2B">
      <w:pPr>
        <w:pStyle w:val="FootnoteText"/>
        <w:spacing w:after="60"/>
        <w:rPr>
          <w:color w:val="0000FF"/>
          <w:sz w:val="20"/>
          <w:u w:val="single"/>
        </w:rPr>
      </w:pPr>
      <w:r>
        <w:rPr>
          <w:sz w:val="20"/>
        </w:rPr>
        <w:tab/>
        <w:t xml:space="preserve">Report Suggestions or Errors at </w:t>
      </w:r>
      <w:r>
        <w:rPr>
          <w:color w:val="0000FF"/>
          <w:sz w:val="20"/>
          <w:u w:val="single"/>
        </w:rPr>
        <w:t>http://www.crystalkeep.com/forums/index.php</w:t>
      </w:r>
    </w:p>
    <w:p w14:paraId="35BB14A5" w14:textId="77777777" w:rsidR="00246E2B" w:rsidRDefault="00246E2B">
      <w:pPr>
        <w:pStyle w:val="Heading4"/>
        <w:ind w:left="720" w:firstLine="720"/>
        <w:rPr>
          <w:u w:val="none"/>
        </w:rPr>
      </w:pPr>
      <w:bookmarkStart w:id="1" w:name="_Ref88035697"/>
      <w:r>
        <w:rPr>
          <w:u w:val="none"/>
        </w:rPr>
        <w:t>March 25, 2007</w:t>
      </w:r>
      <w:bookmarkEnd w:id="0"/>
      <w:bookmarkEnd w:id="1"/>
    </w:p>
    <w:p w14:paraId="6513D66E" w14:textId="77777777" w:rsidR="00246E2B" w:rsidRDefault="00246E2B">
      <w:pPr>
        <w:pStyle w:val="FootnoteText"/>
        <w:rPr>
          <w:szCs w:val="16"/>
        </w:rPr>
      </w:pPr>
    </w:p>
    <w:p w14:paraId="451627A8" w14:textId="77777777" w:rsidR="00246E2B" w:rsidRDefault="00246E2B" w:rsidP="00246E2B">
      <w:pPr>
        <w:pStyle w:val="FootnoteText"/>
        <w:rPr>
          <w:szCs w:val="16"/>
        </w:rPr>
      </w:pPr>
    </w:p>
    <w:p w14:paraId="7DFC2EDF" w14:textId="77777777" w:rsidR="00246E2B" w:rsidRDefault="00246E2B" w:rsidP="00246E2B">
      <w:pPr>
        <w:pStyle w:val="FootnoteText"/>
        <w:rPr>
          <w:szCs w:val="16"/>
        </w:rPr>
      </w:pPr>
    </w:p>
    <w:p w14:paraId="4E9F0EDB" w14:textId="77777777" w:rsidR="00246E2B" w:rsidRDefault="00246E2B" w:rsidP="00246E2B">
      <w:pPr>
        <w:pStyle w:val="FootnoteText"/>
        <w:rPr>
          <w:szCs w:val="16"/>
        </w:rPr>
      </w:pPr>
    </w:p>
    <w:p w14:paraId="4709CC7D" w14:textId="77777777" w:rsidR="00246E2B" w:rsidRDefault="00246E2B" w:rsidP="00246E2B">
      <w:pPr>
        <w:pStyle w:val="FootnoteText"/>
        <w:rPr>
          <w:szCs w:val="16"/>
        </w:rPr>
      </w:pPr>
    </w:p>
    <w:p w14:paraId="5DF6A496" w14:textId="77777777" w:rsidR="00246E2B" w:rsidRDefault="00246E2B" w:rsidP="00246E2B">
      <w:pPr>
        <w:pStyle w:val="FootnoteText"/>
        <w:rPr>
          <w:szCs w:val="16"/>
        </w:rPr>
      </w:pPr>
    </w:p>
    <w:p w14:paraId="5A14EBC7" w14:textId="77777777" w:rsidR="00246E2B" w:rsidRDefault="00246E2B" w:rsidP="00246E2B">
      <w:pPr>
        <w:pStyle w:val="FootnoteText"/>
        <w:rPr>
          <w:szCs w:val="16"/>
        </w:rPr>
      </w:pPr>
    </w:p>
    <w:p w14:paraId="6FA61099" w14:textId="77777777" w:rsidR="00246E2B" w:rsidRDefault="00246E2B" w:rsidP="00246E2B">
      <w:pPr>
        <w:pStyle w:val="FootnoteText"/>
        <w:rPr>
          <w:szCs w:val="16"/>
        </w:rPr>
      </w:pPr>
    </w:p>
    <w:p w14:paraId="50D7BF95" w14:textId="77777777" w:rsidR="00246E2B" w:rsidRDefault="00246E2B" w:rsidP="00246E2B">
      <w:pPr>
        <w:pStyle w:val="FootnoteText"/>
        <w:rPr>
          <w:szCs w:val="16"/>
        </w:rPr>
      </w:pPr>
    </w:p>
    <w:p w14:paraId="7FDD96A9" w14:textId="77777777" w:rsidR="00246E2B" w:rsidRDefault="00246E2B" w:rsidP="00246E2B">
      <w:pPr>
        <w:pStyle w:val="FootnoteText"/>
        <w:rPr>
          <w:szCs w:val="16"/>
        </w:rPr>
      </w:pPr>
    </w:p>
    <w:p w14:paraId="72E9C1EF" w14:textId="77777777" w:rsidR="00246E2B" w:rsidRDefault="00246E2B" w:rsidP="00246E2B">
      <w:pPr>
        <w:pStyle w:val="FootnoteText"/>
        <w:rPr>
          <w:szCs w:val="16"/>
        </w:rPr>
      </w:pPr>
    </w:p>
    <w:p w14:paraId="0CC1E770" w14:textId="77777777" w:rsidR="00246E2B" w:rsidRPr="006A2269" w:rsidRDefault="00246E2B">
      <w:pPr>
        <w:pStyle w:val="FootnoteText"/>
        <w:rPr>
          <w:szCs w:val="16"/>
        </w:rPr>
      </w:pPr>
    </w:p>
    <w:p w14:paraId="05D85FAD" w14:textId="77777777" w:rsidR="00246E2B" w:rsidRDefault="00246E2B" w:rsidP="00246E2B">
      <w:pPr>
        <w:pStyle w:val="Heading8"/>
        <w:tabs>
          <w:tab w:val="right" w:pos="10440"/>
          <w:tab w:val="right" w:pos="10512"/>
        </w:tabs>
        <w:spacing w:after="40"/>
      </w:pPr>
      <w:r>
        <w:t>Table of Contents</w:t>
      </w:r>
      <w:r>
        <w:tab/>
        <w:t>Page</w:t>
      </w:r>
    </w:p>
    <w:p w14:paraId="58DB14DC" w14:textId="77777777" w:rsidR="00246E2B" w:rsidRDefault="00246E2B" w:rsidP="00246E2B">
      <w:pPr>
        <w:pStyle w:val="TOC1"/>
        <w:sectPr w:rsidR="00246E2B">
          <w:footerReference w:type="default" r:id="rId9"/>
          <w:type w:val="continuous"/>
          <w:pgSz w:w="12240" w:h="15840" w:code="1"/>
          <w:pgMar w:top="1080" w:right="864" w:bottom="1080" w:left="864" w:header="720" w:footer="720" w:gutter="0"/>
          <w:pgNumType w:start="1" w:chapStyle="1"/>
          <w:cols w:sep="1" w:space="720"/>
          <w:docGrid w:linePitch="360"/>
        </w:sectPr>
      </w:pPr>
    </w:p>
    <w:p w14:paraId="67BC31C8" w14:textId="77777777" w:rsidR="00967621" w:rsidRDefault="00246E2B">
      <w:pPr>
        <w:pStyle w:val="TOC1"/>
        <w:rPr>
          <w:sz w:val="24"/>
          <w:szCs w:val="24"/>
        </w:rPr>
      </w:pPr>
      <w:r>
        <w:fldChar w:fldCharType="begin"/>
      </w:r>
      <w:r>
        <w:instrText xml:space="preserve"> TOC \o "1-3" \h \z </w:instrText>
      </w:r>
      <w:r>
        <w:fldChar w:fldCharType="separate"/>
      </w:r>
      <w:hyperlink w:anchor="_Toc173668104" w:history="1">
        <w:r w:rsidR="00967621" w:rsidRPr="00865781">
          <w:rPr>
            <w:rStyle w:val="Hyperlink"/>
          </w:rPr>
          <w:t>Index</w:t>
        </w:r>
        <w:r w:rsidR="00967621">
          <w:rPr>
            <w:webHidden/>
          </w:rPr>
          <w:tab/>
        </w:r>
        <w:r w:rsidR="00967621">
          <w:rPr>
            <w:webHidden/>
          </w:rPr>
          <w:fldChar w:fldCharType="begin"/>
        </w:r>
        <w:r w:rsidR="00967621">
          <w:rPr>
            <w:webHidden/>
          </w:rPr>
          <w:instrText xml:space="preserve"> PAGEREF _Toc173668104 \h </w:instrText>
        </w:r>
        <w:r w:rsidR="00967621">
          <w:rPr>
            <w:webHidden/>
          </w:rPr>
          <w:fldChar w:fldCharType="separate"/>
        </w:r>
        <w:r w:rsidR="00F77449">
          <w:rPr>
            <w:webHidden/>
          </w:rPr>
          <w:t>3</w:t>
        </w:r>
        <w:r w:rsidR="00967621">
          <w:rPr>
            <w:webHidden/>
          </w:rPr>
          <w:fldChar w:fldCharType="end"/>
        </w:r>
      </w:hyperlink>
    </w:p>
    <w:p w14:paraId="39CEBB25" w14:textId="77777777" w:rsidR="00967621" w:rsidRDefault="00967621">
      <w:pPr>
        <w:pStyle w:val="TOC1"/>
        <w:rPr>
          <w:sz w:val="24"/>
          <w:szCs w:val="24"/>
        </w:rPr>
      </w:pPr>
      <w:hyperlink w:anchor="_Toc173668105" w:history="1">
        <w:r w:rsidRPr="00865781">
          <w:rPr>
            <w:rStyle w:val="Hyperlink"/>
          </w:rPr>
          <w:t>General Feats</w:t>
        </w:r>
        <w:r>
          <w:rPr>
            <w:webHidden/>
          </w:rPr>
          <w:tab/>
        </w:r>
        <w:r>
          <w:rPr>
            <w:webHidden/>
          </w:rPr>
          <w:fldChar w:fldCharType="begin"/>
        </w:r>
        <w:r>
          <w:rPr>
            <w:webHidden/>
          </w:rPr>
          <w:instrText xml:space="preserve"> PAGEREF _Toc173668105 \h </w:instrText>
        </w:r>
        <w:r>
          <w:rPr>
            <w:webHidden/>
          </w:rPr>
          <w:fldChar w:fldCharType="separate"/>
        </w:r>
        <w:r w:rsidR="00F77449">
          <w:rPr>
            <w:webHidden/>
          </w:rPr>
          <w:t>10</w:t>
        </w:r>
        <w:r>
          <w:rPr>
            <w:webHidden/>
          </w:rPr>
          <w:fldChar w:fldCharType="end"/>
        </w:r>
      </w:hyperlink>
    </w:p>
    <w:p w14:paraId="4AEE4D16" w14:textId="77777777" w:rsidR="00967621" w:rsidRDefault="00967621">
      <w:pPr>
        <w:pStyle w:val="TOC2"/>
        <w:rPr>
          <w:sz w:val="24"/>
          <w:szCs w:val="24"/>
        </w:rPr>
      </w:pPr>
      <w:hyperlink w:anchor="_Toc173668106" w:history="1">
        <w:r w:rsidRPr="00865781">
          <w:rPr>
            <w:rStyle w:val="Hyperlink"/>
          </w:rPr>
          <w:t>Skill F</w:t>
        </w:r>
        <w:r w:rsidRPr="00865781">
          <w:rPr>
            <w:rStyle w:val="Hyperlink"/>
          </w:rPr>
          <w:t>e</w:t>
        </w:r>
        <w:r w:rsidRPr="00865781">
          <w:rPr>
            <w:rStyle w:val="Hyperlink"/>
          </w:rPr>
          <w:t>ats</w:t>
        </w:r>
        <w:r>
          <w:rPr>
            <w:webHidden/>
          </w:rPr>
          <w:tab/>
        </w:r>
        <w:r>
          <w:rPr>
            <w:webHidden/>
          </w:rPr>
          <w:fldChar w:fldCharType="begin"/>
        </w:r>
        <w:r>
          <w:rPr>
            <w:webHidden/>
          </w:rPr>
          <w:instrText xml:space="preserve"> PAGEREF _Toc173668106 \h </w:instrText>
        </w:r>
        <w:r>
          <w:rPr>
            <w:webHidden/>
          </w:rPr>
          <w:fldChar w:fldCharType="separate"/>
        </w:r>
        <w:r w:rsidR="00F77449">
          <w:rPr>
            <w:webHidden/>
          </w:rPr>
          <w:t>10</w:t>
        </w:r>
        <w:r>
          <w:rPr>
            <w:webHidden/>
          </w:rPr>
          <w:fldChar w:fldCharType="end"/>
        </w:r>
      </w:hyperlink>
    </w:p>
    <w:p w14:paraId="33102C3F" w14:textId="77777777" w:rsidR="00967621" w:rsidRDefault="00967621">
      <w:pPr>
        <w:pStyle w:val="TOC2"/>
        <w:rPr>
          <w:sz w:val="24"/>
          <w:szCs w:val="24"/>
        </w:rPr>
      </w:pPr>
      <w:hyperlink w:anchor="_Toc173668107" w:history="1">
        <w:r w:rsidRPr="00865781">
          <w:rPr>
            <w:rStyle w:val="Hyperlink"/>
          </w:rPr>
          <w:t>Feats that Add to Class Skill Lists</w:t>
        </w:r>
        <w:r>
          <w:rPr>
            <w:webHidden/>
          </w:rPr>
          <w:tab/>
        </w:r>
        <w:r>
          <w:rPr>
            <w:webHidden/>
          </w:rPr>
          <w:fldChar w:fldCharType="begin"/>
        </w:r>
        <w:r>
          <w:rPr>
            <w:webHidden/>
          </w:rPr>
          <w:instrText xml:space="preserve"> PAGEREF _Toc173668107 \h </w:instrText>
        </w:r>
        <w:r>
          <w:rPr>
            <w:webHidden/>
          </w:rPr>
          <w:fldChar w:fldCharType="separate"/>
        </w:r>
        <w:r w:rsidR="00F77449">
          <w:rPr>
            <w:webHidden/>
          </w:rPr>
          <w:t>12</w:t>
        </w:r>
        <w:r>
          <w:rPr>
            <w:webHidden/>
          </w:rPr>
          <w:fldChar w:fldCharType="end"/>
        </w:r>
      </w:hyperlink>
    </w:p>
    <w:p w14:paraId="0E7E2BE8" w14:textId="77777777" w:rsidR="00967621" w:rsidRDefault="00967621">
      <w:pPr>
        <w:pStyle w:val="TOC2"/>
        <w:rPr>
          <w:sz w:val="24"/>
          <w:szCs w:val="24"/>
        </w:rPr>
      </w:pPr>
      <w:hyperlink w:anchor="_Toc173668108" w:history="1">
        <w:r w:rsidRPr="00865781">
          <w:rPr>
            <w:rStyle w:val="Hyperlink"/>
          </w:rPr>
          <w:t>Feats that Give New Uses for Skill</w:t>
        </w:r>
        <w:r>
          <w:rPr>
            <w:webHidden/>
          </w:rPr>
          <w:tab/>
        </w:r>
        <w:r>
          <w:rPr>
            <w:webHidden/>
          </w:rPr>
          <w:fldChar w:fldCharType="begin"/>
        </w:r>
        <w:r>
          <w:rPr>
            <w:webHidden/>
          </w:rPr>
          <w:instrText xml:space="preserve"> PAGEREF _Toc173668108 \h </w:instrText>
        </w:r>
        <w:r>
          <w:rPr>
            <w:webHidden/>
          </w:rPr>
          <w:fldChar w:fldCharType="separate"/>
        </w:r>
        <w:r w:rsidR="00F77449">
          <w:rPr>
            <w:webHidden/>
          </w:rPr>
          <w:t>14</w:t>
        </w:r>
        <w:r>
          <w:rPr>
            <w:webHidden/>
          </w:rPr>
          <w:fldChar w:fldCharType="end"/>
        </w:r>
      </w:hyperlink>
    </w:p>
    <w:p w14:paraId="19670D8B" w14:textId="77777777" w:rsidR="00967621" w:rsidRDefault="00967621">
      <w:pPr>
        <w:pStyle w:val="TOC2"/>
        <w:rPr>
          <w:sz w:val="24"/>
          <w:szCs w:val="24"/>
        </w:rPr>
      </w:pPr>
      <w:hyperlink w:anchor="_Toc173668109" w:history="1">
        <w:r w:rsidRPr="00865781">
          <w:rPr>
            <w:rStyle w:val="Hyperlink"/>
          </w:rPr>
          <w:t>Skill Trick Feats</w:t>
        </w:r>
        <w:r>
          <w:rPr>
            <w:webHidden/>
          </w:rPr>
          <w:tab/>
        </w:r>
        <w:r>
          <w:rPr>
            <w:webHidden/>
          </w:rPr>
          <w:fldChar w:fldCharType="begin"/>
        </w:r>
        <w:r>
          <w:rPr>
            <w:webHidden/>
          </w:rPr>
          <w:instrText xml:space="preserve"> PAGEREF _Toc173668109 \h </w:instrText>
        </w:r>
        <w:r>
          <w:rPr>
            <w:webHidden/>
          </w:rPr>
          <w:fldChar w:fldCharType="separate"/>
        </w:r>
        <w:r w:rsidR="00F77449">
          <w:rPr>
            <w:webHidden/>
          </w:rPr>
          <w:t>15</w:t>
        </w:r>
        <w:r>
          <w:rPr>
            <w:webHidden/>
          </w:rPr>
          <w:fldChar w:fldCharType="end"/>
        </w:r>
      </w:hyperlink>
    </w:p>
    <w:p w14:paraId="217F520F" w14:textId="77777777" w:rsidR="00967621" w:rsidRDefault="00967621">
      <w:pPr>
        <w:pStyle w:val="TOC2"/>
        <w:rPr>
          <w:sz w:val="24"/>
          <w:szCs w:val="24"/>
        </w:rPr>
      </w:pPr>
      <w:hyperlink w:anchor="_Toc173668110" w:history="1">
        <w:r w:rsidRPr="00865781">
          <w:rPr>
            <w:rStyle w:val="Hyperlink"/>
          </w:rPr>
          <w:t>Saving Throw Feats</w:t>
        </w:r>
        <w:r>
          <w:rPr>
            <w:webHidden/>
          </w:rPr>
          <w:tab/>
        </w:r>
        <w:r>
          <w:rPr>
            <w:webHidden/>
          </w:rPr>
          <w:fldChar w:fldCharType="begin"/>
        </w:r>
        <w:r>
          <w:rPr>
            <w:webHidden/>
          </w:rPr>
          <w:instrText xml:space="preserve"> PAGEREF _Toc173668110 \h </w:instrText>
        </w:r>
        <w:r>
          <w:rPr>
            <w:webHidden/>
          </w:rPr>
          <w:fldChar w:fldCharType="separate"/>
        </w:r>
        <w:r w:rsidR="00F77449">
          <w:rPr>
            <w:webHidden/>
          </w:rPr>
          <w:t>16</w:t>
        </w:r>
        <w:r>
          <w:rPr>
            <w:webHidden/>
          </w:rPr>
          <w:fldChar w:fldCharType="end"/>
        </w:r>
      </w:hyperlink>
    </w:p>
    <w:p w14:paraId="2C7BC4A5" w14:textId="77777777" w:rsidR="00967621" w:rsidRDefault="00967621">
      <w:pPr>
        <w:pStyle w:val="TOC2"/>
        <w:rPr>
          <w:sz w:val="24"/>
          <w:szCs w:val="24"/>
        </w:rPr>
      </w:pPr>
      <w:hyperlink w:anchor="_Toc173668111" w:history="1">
        <w:r w:rsidRPr="00865781">
          <w:rPr>
            <w:rStyle w:val="Hyperlink"/>
          </w:rPr>
          <w:t>Movement Feats</w:t>
        </w:r>
        <w:r>
          <w:rPr>
            <w:webHidden/>
          </w:rPr>
          <w:tab/>
        </w:r>
        <w:r>
          <w:rPr>
            <w:webHidden/>
          </w:rPr>
          <w:fldChar w:fldCharType="begin"/>
        </w:r>
        <w:r>
          <w:rPr>
            <w:webHidden/>
          </w:rPr>
          <w:instrText xml:space="preserve"> PAGEREF _Toc173668111 \h </w:instrText>
        </w:r>
        <w:r>
          <w:rPr>
            <w:webHidden/>
          </w:rPr>
          <w:fldChar w:fldCharType="separate"/>
        </w:r>
        <w:r w:rsidR="00F77449">
          <w:rPr>
            <w:webHidden/>
          </w:rPr>
          <w:t>17</w:t>
        </w:r>
        <w:r>
          <w:rPr>
            <w:webHidden/>
          </w:rPr>
          <w:fldChar w:fldCharType="end"/>
        </w:r>
      </w:hyperlink>
    </w:p>
    <w:p w14:paraId="2333B473" w14:textId="77777777" w:rsidR="00967621" w:rsidRDefault="00967621">
      <w:pPr>
        <w:pStyle w:val="TOC2"/>
        <w:rPr>
          <w:sz w:val="24"/>
          <w:szCs w:val="24"/>
        </w:rPr>
      </w:pPr>
      <w:hyperlink w:anchor="_Toc173668112" w:history="1">
        <w:r w:rsidRPr="00865781">
          <w:rPr>
            <w:rStyle w:val="Hyperlink"/>
          </w:rPr>
          <w:t>Armor &amp; Shield Feats</w:t>
        </w:r>
        <w:r>
          <w:rPr>
            <w:webHidden/>
          </w:rPr>
          <w:tab/>
        </w:r>
        <w:r>
          <w:rPr>
            <w:webHidden/>
          </w:rPr>
          <w:fldChar w:fldCharType="begin"/>
        </w:r>
        <w:r>
          <w:rPr>
            <w:webHidden/>
          </w:rPr>
          <w:instrText xml:space="preserve"> PAGEREF _Toc173668112 \h </w:instrText>
        </w:r>
        <w:r>
          <w:rPr>
            <w:webHidden/>
          </w:rPr>
          <w:fldChar w:fldCharType="separate"/>
        </w:r>
        <w:r w:rsidR="00F77449">
          <w:rPr>
            <w:webHidden/>
          </w:rPr>
          <w:t>17</w:t>
        </w:r>
        <w:r>
          <w:rPr>
            <w:webHidden/>
          </w:rPr>
          <w:fldChar w:fldCharType="end"/>
        </w:r>
      </w:hyperlink>
    </w:p>
    <w:p w14:paraId="119E76B3" w14:textId="77777777" w:rsidR="00967621" w:rsidRDefault="00967621">
      <w:pPr>
        <w:pStyle w:val="TOC2"/>
        <w:rPr>
          <w:sz w:val="24"/>
          <w:szCs w:val="24"/>
        </w:rPr>
      </w:pPr>
      <w:hyperlink w:anchor="_Toc173668113" w:history="1">
        <w:r w:rsidRPr="00865781">
          <w:rPr>
            <w:rStyle w:val="Hyperlink"/>
          </w:rPr>
          <w:t>Hit-Point &amp; Healing Feats</w:t>
        </w:r>
        <w:r>
          <w:rPr>
            <w:webHidden/>
          </w:rPr>
          <w:tab/>
        </w:r>
        <w:r>
          <w:rPr>
            <w:webHidden/>
          </w:rPr>
          <w:fldChar w:fldCharType="begin"/>
        </w:r>
        <w:r>
          <w:rPr>
            <w:webHidden/>
          </w:rPr>
          <w:instrText xml:space="preserve"> PAGEREF _Toc173668113 \h </w:instrText>
        </w:r>
        <w:r>
          <w:rPr>
            <w:webHidden/>
          </w:rPr>
          <w:fldChar w:fldCharType="separate"/>
        </w:r>
        <w:r w:rsidR="00F77449">
          <w:rPr>
            <w:webHidden/>
          </w:rPr>
          <w:t>18</w:t>
        </w:r>
        <w:r>
          <w:rPr>
            <w:webHidden/>
          </w:rPr>
          <w:fldChar w:fldCharType="end"/>
        </w:r>
      </w:hyperlink>
    </w:p>
    <w:p w14:paraId="073C591E" w14:textId="77777777" w:rsidR="00967621" w:rsidRDefault="00967621">
      <w:pPr>
        <w:pStyle w:val="TOC2"/>
        <w:rPr>
          <w:sz w:val="24"/>
          <w:szCs w:val="24"/>
        </w:rPr>
      </w:pPr>
      <w:hyperlink w:anchor="_Toc173668114" w:history="1">
        <w:r w:rsidRPr="00865781">
          <w:rPr>
            <w:rStyle w:val="Hyperlink"/>
          </w:rPr>
          <w:t>Social Feats</w:t>
        </w:r>
        <w:r>
          <w:rPr>
            <w:webHidden/>
          </w:rPr>
          <w:tab/>
        </w:r>
        <w:r>
          <w:rPr>
            <w:webHidden/>
          </w:rPr>
          <w:fldChar w:fldCharType="begin"/>
        </w:r>
        <w:r>
          <w:rPr>
            <w:webHidden/>
          </w:rPr>
          <w:instrText xml:space="preserve"> PAGEREF _Toc173668114 \h </w:instrText>
        </w:r>
        <w:r>
          <w:rPr>
            <w:webHidden/>
          </w:rPr>
          <w:fldChar w:fldCharType="separate"/>
        </w:r>
        <w:r w:rsidR="00F77449">
          <w:rPr>
            <w:webHidden/>
          </w:rPr>
          <w:t>19</w:t>
        </w:r>
        <w:r>
          <w:rPr>
            <w:webHidden/>
          </w:rPr>
          <w:fldChar w:fldCharType="end"/>
        </w:r>
      </w:hyperlink>
    </w:p>
    <w:p w14:paraId="31338E32" w14:textId="77777777" w:rsidR="00967621" w:rsidRDefault="00967621">
      <w:pPr>
        <w:pStyle w:val="TOC2"/>
        <w:rPr>
          <w:sz w:val="24"/>
          <w:szCs w:val="24"/>
        </w:rPr>
      </w:pPr>
      <w:hyperlink w:anchor="_Toc173668115" w:history="1">
        <w:r w:rsidRPr="00865781">
          <w:rPr>
            <w:rStyle w:val="Hyperlink"/>
          </w:rPr>
          <w:t>Leadership Feats</w:t>
        </w:r>
        <w:r>
          <w:rPr>
            <w:webHidden/>
          </w:rPr>
          <w:tab/>
        </w:r>
        <w:r>
          <w:rPr>
            <w:webHidden/>
          </w:rPr>
          <w:fldChar w:fldCharType="begin"/>
        </w:r>
        <w:r>
          <w:rPr>
            <w:webHidden/>
          </w:rPr>
          <w:instrText xml:space="preserve"> PAGEREF _Toc173668115 \h </w:instrText>
        </w:r>
        <w:r>
          <w:rPr>
            <w:webHidden/>
          </w:rPr>
          <w:fldChar w:fldCharType="separate"/>
        </w:r>
        <w:r w:rsidR="00F77449">
          <w:rPr>
            <w:webHidden/>
          </w:rPr>
          <w:t>19</w:t>
        </w:r>
        <w:r>
          <w:rPr>
            <w:webHidden/>
          </w:rPr>
          <w:fldChar w:fldCharType="end"/>
        </w:r>
      </w:hyperlink>
    </w:p>
    <w:p w14:paraId="21E2D3C8" w14:textId="77777777" w:rsidR="00967621" w:rsidRDefault="00967621">
      <w:pPr>
        <w:pStyle w:val="TOC2"/>
        <w:rPr>
          <w:sz w:val="24"/>
          <w:szCs w:val="24"/>
        </w:rPr>
      </w:pPr>
      <w:hyperlink w:anchor="_Toc173668116" w:history="1">
        <w:r w:rsidRPr="00865781">
          <w:rPr>
            <w:rStyle w:val="Hyperlink"/>
          </w:rPr>
          <w:t>Feats that Grant Spells</w:t>
        </w:r>
        <w:r>
          <w:rPr>
            <w:webHidden/>
          </w:rPr>
          <w:tab/>
        </w:r>
        <w:r>
          <w:rPr>
            <w:webHidden/>
          </w:rPr>
          <w:fldChar w:fldCharType="begin"/>
        </w:r>
        <w:r>
          <w:rPr>
            <w:webHidden/>
          </w:rPr>
          <w:instrText xml:space="preserve"> PAGEREF _Toc173668116 \h </w:instrText>
        </w:r>
        <w:r>
          <w:rPr>
            <w:webHidden/>
          </w:rPr>
          <w:fldChar w:fldCharType="separate"/>
        </w:r>
        <w:r w:rsidR="00F77449">
          <w:rPr>
            <w:webHidden/>
          </w:rPr>
          <w:t>21</w:t>
        </w:r>
        <w:r>
          <w:rPr>
            <w:webHidden/>
          </w:rPr>
          <w:fldChar w:fldCharType="end"/>
        </w:r>
      </w:hyperlink>
    </w:p>
    <w:p w14:paraId="15E35B4D" w14:textId="77777777" w:rsidR="00967621" w:rsidRDefault="00967621">
      <w:pPr>
        <w:pStyle w:val="TOC2"/>
        <w:rPr>
          <w:sz w:val="24"/>
          <w:szCs w:val="24"/>
        </w:rPr>
      </w:pPr>
      <w:hyperlink w:anchor="_Toc173668117" w:history="1">
        <w:r w:rsidRPr="00865781">
          <w:rPr>
            <w:rStyle w:val="Hyperlink"/>
          </w:rPr>
          <w:t>Flying Feats</w:t>
        </w:r>
        <w:r>
          <w:rPr>
            <w:webHidden/>
          </w:rPr>
          <w:tab/>
        </w:r>
        <w:r>
          <w:rPr>
            <w:webHidden/>
          </w:rPr>
          <w:fldChar w:fldCharType="begin"/>
        </w:r>
        <w:r>
          <w:rPr>
            <w:webHidden/>
          </w:rPr>
          <w:instrText xml:space="preserve"> PAGEREF _Toc173668117 \h </w:instrText>
        </w:r>
        <w:r>
          <w:rPr>
            <w:webHidden/>
          </w:rPr>
          <w:fldChar w:fldCharType="separate"/>
        </w:r>
        <w:r w:rsidR="00F77449">
          <w:rPr>
            <w:webHidden/>
          </w:rPr>
          <w:t>21</w:t>
        </w:r>
        <w:r>
          <w:rPr>
            <w:webHidden/>
          </w:rPr>
          <w:fldChar w:fldCharType="end"/>
        </w:r>
      </w:hyperlink>
    </w:p>
    <w:p w14:paraId="4E3262ED" w14:textId="77777777" w:rsidR="00967621" w:rsidRDefault="00967621">
      <w:pPr>
        <w:pStyle w:val="TOC2"/>
        <w:rPr>
          <w:sz w:val="24"/>
          <w:szCs w:val="24"/>
        </w:rPr>
      </w:pPr>
      <w:hyperlink w:anchor="_Toc173668118" w:history="1">
        <w:r w:rsidRPr="00865781">
          <w:rPr>
            <w:rStyle w:val="Hyperlink"/>
          </w:rPr>
          <w:t>Misc. Feats</w:t>
        </w:r>
        <w:r>
          <w:rPr>
            <w:webHidden/>
          </w:rPr>
          <w:tab/>
        </w:r>
        <w:r>
          <w:rPr>
            <w:webHidden/>
          </w:rPr>
          <w:fldChar w:fldCharType="begin"/>
        </w:r>
        <w:r>
          <w:rPr>
            <w:webHidden/>
          </w:rPr>
          <w:instrText xml:space="preserve"> PAGEREF _Toc173668118 \h </w:instrText>
        </w:r>
        <w:r>
          <w:rPr>
            <w:webHidden/>
          </w:rPr>
          <w:fldChar w:fldCharType="separate"/>
        </w:r>
        <w:r w:rsidR="00F77449">
          <w:rPr>
            <w:webHidden/>
          </w:rPr>
          <w:t>23</w:t>
        </w:r>
        <w:r>
          <w:rPr>
            <w:webHidden/>
          </w:rPr>
          <w:fldChar w:fldCharType="end"/>
        </w:r>
      </w:hyperlink>
    </w:p>
    <w:p w14:paraId="7E0A02A6" w14:textId="77777777" w:rsidR="00967621" w:rsidRDefault="00967621">
      <w:pPr>
        <w:pStyle w:val="TOC1"/>
        <w:rPr>
          <w:sz w:val="24"/>
          <w:szCs w:val="24"/>
        </w:rPr>
      </w:pPr>
      <w:hyperlink w:anchor="_Toc173668119" w:history="1">
        <w:r w:rsidRPr="00865781">
          <w:rPr>
            <w:rStyle w:val="Hyperlink"/>
          </w:rPr>
          <w:t>Combat Feats</w:t>
        </w:r>
        <w:r>
          <w:rPr>
            <w:webHidden/>
          </w:rPr>
          <w:tab/>
        </w:r>
        <w:r>
          <w:rPr>
            <w:webHidden/>
          </w:rPr>
          <w:fldChar w:fldCharType="begin"/>
        </w:r>
        <w:r>
          <w:rPr>
            <w:webHidden/>
          </w:rPr>
          <w:instrText xml:space="preserve"> PAGEREF _Toc173668119 \h </w:instrText>
        </w:r>
        <w:r>
          <w:rPr>
            <w:webHidden/>
          </w:rPr>
          <w:fldChar w:fldCharType="separate"/>
        </w:r>
        <w:r w:rsidR="00F77449">
          <w:rPr>
            <w:webHidden/>
          </w:rPr>
          <w:t>25</w:t>
        </w:r>
        <w:r>
          <w:rPr>
            <w:webHidden/>
          </w:rPr>
          <w:fldChar w:fldCharType="end"/>
        </w:r>
      </w:hyperlink>
    </w:p>
    <w:p w14:paraId="6114915D" w14:textId="77777777" w:rsidR="00967621" w:rsidRDefault="00967621">
      <w:pPr>
        <w:pStyle w:val="TOC2"/>
        <w:rPr>
          <w:sz w:val="24"/>
          <w:szCs w:val="24"/>
        </w:rPr>
      </w:pPr>
      <w:hyperlink w:anchor="_Toc173668120" w:history="1">
        <w:r w:rsidRPr="00865781">
          <w:rPr>
            <w:rStyle w:val="Hyperlink"/>
          </w:rPr>
          <w:t>General Combat Feats</w:t>
        </w:r>
        <w:r>
          <w:rPr>
            <w:webHidden/>
          </w:rPr>
          <w:tab/>
        </w:r>
        <w:r>
          <w:rPr>
            <w:webHidden/>
          </w:rPr>
          <w:fldChar w:fldCharType="begin"/>
        </w:r>
        <w:r>
          <w:rPr>
            <w:webHidden/>
          </w:rPr>
          <w:instrText xml:space="preserve"> PAGEREF _Toc173668120 \h </w:instrText>
        </w:r>
        <w:r>
          <w:rPr>
            <w:webHidden/>
          </w:rPr>
          <w:fldChar w:fldCharType="separate"/>
        </w:r>
        <w:r w:rsidR="00F77449">
          <w:rPr>
            <w:webHidden/>
          </w:rPr>
          <w:t>25</w:t>
        </w:r>
        <w:r>
          <w:rPr>
            <w:webHidden/>
          </w:rPr>
          <w:fldChar w:fldCharType="end"/>
        </w:r>
      </w:hyperlink>
    </w:p>
    <w:p w14:paraId="6D198EC0" w14:textId="77777777" w:rsidR="00967621" w:rsidRDefault="00967621">
      <w:pPr>
        <w:pStyle w:val="TOC2"/>
        <w:rPr>
          <w:sz w:val="24"/>
          <w:szCs w:val="24"/>
        </w:rPr>
      </w:pPr>
      <w:hyperlink w:anchor="_Toc173668121" w:history="1">
        <w:r w:rsidRPr="00865781">
          <w:rPr>
            <w:rStyle w:val="Hyperlink"/>
          </w:rPr>
          <w:t>Defensive Feats</w:t>
        </w:r>
        <w:r>
          <w:rPr>
            <w:webHidden/>
          </w:rPr>
          <w:tab/>
        </w:r>
        <w:r>
          <w:rPr>
            <w:webHidden/>
          </w:rPr>
          <w:fldChar w:fldCharType="begin"/>
        </w:r>
        <w:r>
          <w:rPr>
            <w:webHidden/>
          </w:rPr>
          <w:instrText xml:space="preserve"> PAGEREF _Toc173668121 \h </w:instrText>
        </w:r>
        <w:r>
          <w:rPr>
            <w:webHidden/>
          </w:rPr>
          <w:fldChar w:fldCharType="separate"/>
        </w:r>
        <w:r w:rsidR="00F77449">
          <w:rPr>
            <w:webHidden/>
          </w:rPr>
          <w:t>26</w:t>
        </w:r>
        <w:r>
          <w:rPr>
            <w:webHidden/>
          </w:rPr>
          <w:fldChar w:fldCharType="end"/>
        </w:r>
      </w:hyperlink>
    </w:p>
    <w:p w14:paraId="08864028" w14:textId="77777777" w:rsidR="00967621" w:rsidRDefault="00967621">
      <w:pPr>
        <w:pStyle w:val="TOC2"/>
        <w:rPr>
          <w:sz w:val="24"/>
          <w:szCs w:val="24"/>
        </w:rPr>
      </w:pPr>
      <w:hyperlink w:anchor="_Toc173668122" w:history="1">
        <w:r w:rsidRPr="00865781">
          <w:rPr>
            <w:rStyle w:val="Hyperlink"/>
          </w:rPr>
          <w:t>General Melee Feats</w:t>
        </w:r>
        <w:r>
          <w:rPr>
            <w:webHidden/>
          </w:rPr>
          <w:tab/>
        </w:r>
        <w:r>
          <w:rPr>
            <w:webHidden/>
          </w:rPr>
          <w:fldChar w:fldCharType="begin"/>
        </w:r>
        <w:r>
          <w:rPr>
            <w:webHidden/>
          </w:rPr>
          <w:instrText xml:space="preserve"> PAGEREF _Toc173668122 \h </w:instrText>
        </w:r>
        <w:r>
          <w:rPr>
            <w:webHidden/>
          </w:rPr>
          <w:fldChar w:fldCharType="separate"/>
        </w:r>
        <w:r w:rsidR="00F77449">
          <w:rPr>
            <w:webHidden/>
          </w:rPr>
          <w:t>26</w:t>
        </w:r>
        <w:r>
          <w:rPr>
            <w:webHidden/>
          </w:rPr>
          <w:fldChar w:fldCharType="end"/>
        </w:r>
      </w:hyperlink>
    </w:p>
    <w:p w14:paraId="2158014B" w14:textId="77777777" w:rsidR="00967621" w:rsidRDefault="00967621">
      <w:pPr>
        <w:pStyle w:val="TOC2"/>
        <w:rPr>
          <w:sz w:val="24"/>
          <w:szCs w:val="24"/>
        </w:rPr>
      </w:pPr>
      <w:hyperlink w:anchor="_Toc173668123" w:history="1">
        <w:r w:rsidRPr="00865781">
          <w:rPr>
            <w:rStyle w:val="Hyperlink"/>
          </w:rPr>
          <w:t>Two-Weapon Feats</w:t>
        </w:r>
        <w:r>
          <w:rPr>
            <w:webHidden/>
          </w:rPr>
          <w:tab/>
        </w:r>
        <w:r>
          <w:rPr>
            <w:webHidden/>
          </w:rPr>
          <w:fldChar w:fldCharType="begin"/>
        </w:r>
        <w:r>
          <w:rPr>
            <w:webHidden/>
          </w:rPr>
          <w:instrText xml:space="preserve"> PAGEREF _Toc173668123 \h </w:instrText>
        </w:r>
        <w:r>
          <w:rPr>
            <w:webHidden/>
          </w:rPr>
          <w:fldChar w:fldCharType="separate"/>
        </w:r>
        <w:r w:rsidR="00F77449">
          <w:rPr>
            <w:webHidden/>
          </w:rPr>
          <w:t>27</w:t>
        </w:r>
        <w:r>
          <w:rPr>
            <w:webHidden/>
          </w:rPr>
          <w:fldChar w:fldCharType="end"/>
        </w:r>
      </w:hyperlink>
    </w:p>
    <w:p w14:paraId="48366E04" w14:textId="77777777" w:rsidR="00967621" w:rsidRDefault="00967621">
      <w:pPr>
        <w:pStyle w:val="TOC2"/>
        <w:rPr>
          <w:sz w:val="24"/>
          <w:szCs w:val="24"/>
        </w:rPr>
      </w:pPr>
      <w:hyperlink w:anchor="_Toc173668124" w:history="1">
        <w:r w:rsidRPr="00865781">
          <w:rPr>
            <w:rStyle w:val="Hyperlink"/>
          </w:rPr>
          <w:t>Weapon Specific Feats</w:t>
        </w:r>
        <w:r>
          <w:rPr>
            <w:webHidden/>
          </w:rPr>
          <w:tab/>
        </w:r>
        <w:r>
          <w:rPr>
            <w:webHidden/>
          </w:rPr>
          <w:fldChar w:fldCharType="begin"/>
        </w:r>
        <w:r>
          <w:rPr>
            <w:webHidden/>
          </w:rPr>
          <w:instrText xml:space="preserve"> PAGEREF _Toc173668124 \h </w:instrText>
        </w:r>
        <w:r>
          <w:rPr>
            <w:webHidden/>
          </w:rPr>
          <w:fldChar w:fldCharType="separate"/>
        </w:r>
        <w:r w:rsidR="00F77449">
          <w:rPr>
            <w:webHidden/>
          </w:rPr>
          <w:t>28</w:t>
        </w:r>
        <w:r>
          <w:rPr>
            <w:webHidden/>
          </w:rPr>
          <w:fldChar w:fldCharType="end"/>
        </w:r>
      </w:hyperlink>
    </w:p>
    <w:p w14:paraId="6B276C23" w14:textId="77777777" w:rsidR="00967621" w:rsidRDefault="00967621">
      <w:pPr>
        <w:pStyle w:val="TOC2"/>
        <w:rPr>
          <w:sz w:val="24"/>
          <w:szCs w:val="24"/>
        </w:rPr>
      </w:pPr>
      <w:hyperlink w:anchor="_Toc173668125" w:history="1">
        <w:r w:rsidRPr="00865781">
          <w:rPr>
            <w:rStyle w:val="Hyperlink"/>
          </w:rPr>
          <w:t>Weapon Mastery Feats</w:t>
        </w:r>
        <w:r>
          <w:rPr>
            <w:webHidden/>
          </w:rPr>
          <w:tab/>
        </w:r>
        <w:r>
          <w:rPr>
            <w:webHidden/>
          </w:rPr>
          <w:fldChar w:fldCharType="begin"/>
        </w:r>
        <w:r>
          <w:rPr>
            <w:webHidden/>
          </w:rPr>
          <w:instrText xml:space="preserve"> PAGEREF _Toc173668125 \h </w:instrText>
        </w:r>
        <w:r>
          <w:rPr>
            <w:webHidden/>
          </w:rPr>
          <w:fldChar w:fldCharType="separate"/>
        </w:r>
        <w:r w:rsidR="00F77449">
          <w:rPr>
            <w:webHidden/>
          </w:rPr>
          <w:t>29</w:t>
        </w:r>
        <w:r>
          <w:rPr>
            <w:webHidden/>
          </w:rPr>
          <w:fldChar w:fldCharType="end"/>
        </w:r>
      </w:hyperlink>
    </w:p>
    <w:p w14:paraId="626C6F00" w14:textId="77777777" w:rsidR="00967621" w:rsidRDefault="00967621">
      <w:pPr>
        <w:pStyle w:val="TOC2"/>
        <w:rPr>
          <w:sz w:val="24"/>
          <w:szCs w:val="24"/>
        </w:rPr>
      </w:pPr>
      <w:hyperlink w:anchor="_Toc173668126" w:history="1">
        <w:r w:rsidRPr="00865781">
          <w:rPr>
            <w:rStyle w:val="Hyperlink"/>
          </w:rPr>
          <w:t>Shield Feats</w:t>
        </w:r>
        <w:r>
          <w:rPr>
            <w:webHidden/>
          </w:rPr>
          <w:tab/>
        </w:r>
        <w:r>
          <w:rPr>
            <w:webHidden/>
          </w:rPr>
          <w:fldChar w:fldCharType="begin"/>
        </w:r>
        <w:r>
          <w:rPr>
            <w:webHidden/>
          </w:rPr>
          <w:instrText xml:space="preserve"> PAGEREF _Toc173668126 \h </w:instrText>
        </w:r>
        <w:r>
          <w:rPr>
            <w:webHidden/>
          </w:rPr>
          <w:fldChar w:fldCharType="separate"/>
        </w:r>
        <w:r w:rsidR="00F77449">
          <w:rPr>
            <w:webHidden/>
          </w:rPr>
          <w:t>29</w:t>
        </w:r>
        <w:r>
          <w:rPr>
            <w:webHidden/>
          </w:rPr>
          <w:fldChar w:fldCharType="end"/>
        </w:r>
      </w:hyperlink>
    </w:p>
    <w:p w14:paraId="74EB4F9A" w14:textId="77777777" w:rsidR="00967621" w:rsidRDefault="00967621">
      <w:pPr>
        <w:pStyle w:val="TOC2"/>
        <w:rPr>
          <w:sz w:val="24"/>
          <w:szCs w:val="24"/>
        </w:rPr>
      </w:pPr>
      <w:hyperlink w:anchor="_Toc173668127" w:history="1">
        <w:r w:rsidRPr="00865781">
          <w:rPr>
            <w:rStyle w:val="Hyperlink"/>
          </w:rPr>
          <w:t>Mounted Combat Feats</w:t>
        </w:r>
        <w:r>
          <w:rPr>
            <w:webHidden/>
          </w:rPr>
          <w:tab/>
        </w:r>
        <w:r>
          <w:rPr>
            <w:webHidden/>
          </w:rPr>
          <w:fldChar w:fldCharType="begin"/>
        </w:r>
        <w:r>
          <w:rPr>
            <w:webHidden/>
          </w:rPr>
          <w:instrText xml:space="preserve"> PAGEREF _Toc173668127 \h </w:instrText>
        </w:r>
        <w:r>
          <w:rPr>
            <w:webHidden/>
          </w:rPr>
          <w:fldChar w:fldCharType="separate"/>
        </w:r>
        <w:r w:rsidR="00F77449">
          <w:rPr>
            <w:webHidden/>
          </w:rPr>
          <w:t>30</w:t>
        </w:r>
        <w:r>
          <w:rPr>
            <w:webHidden/>
          </w:rPr>
          <w:fldChar w:fldCharType="end"/>
        </w:r>
      </w:hyperlink>
    </w:p>
    <w:p w14:paraId="0259C9C6" w14:textId="77777777" w:rsidR="00967621" w:rsidRDefault="00967621">
      <w:pPr>
        <w:pStyle w:val="TOC2"/>
        <w:rPr>
          <w:sz w:val="24"/>
          <w:szCs w:val="24"/>
        </w:rPr>
      </w:pPr>
      <w:hyperlink w:anchor="_Toc173668128" w:history="1">
        <w:r w:rsidRPr="00865781">
          <w:rPr>
            <w:rStyle w:val="Hyperlink"/>
          </w:rPr>
          <w:t>Ranged Combat Feats</w:t>
        </w:r>
        <w:r>
          <w:rPr>
            <w:webHidden/>
          </w:rPr>
          <w:tab/>
        </w:r>
        <w:r>
          <w:rPr>
            <w:webHidden/>
          </w:rPr>
          <w:fldChar w:fldCharType="begin"/>
        </w:r>
        <w:r>
          <w:rPr>
            <w:webHidden/>
          </w:rPr>
          <w:instrText xml:space="preserve"> PAGEREF _Toc173668128 \h </w:instrText>
        </w:r>
        <w:r>
          <w:rPr>
            <w:webHidden/>
          </w:rPr>
          <w:fldChar w:fldCharType="separate"/>
        </w:r>
        <w:r w:rsidR="00F77449">
          <w:rPr>
            <w:webHidden/>
          </w:rPr>
          <w:t>31</w:t>
        </w:r>
        <w:r>
          <w:rPr>
            <w:webHidden/>
          </w:rPr>
          <w:fldChar w:fldCharType="end"/>
        </w:r>
      </w:hyperlink>
    </w:p>
    <w:p w14:paraId="499E6A1A" w14:textId="77777777" w:rsidR="00967621" w:rsidRDefault="00967621">
      <w:pPr>
        <w:pStyle w:val="TOC2"/>
        <w:rPr>
          <w:sz w:val="24"/>
          <w:szCs w:val="24"/>
        </w:rPr>
      </w:pPr>
      <w:hyperlink w:anchor="_Toc173668129" w:history="1">
        <w:r w:rsidRPr="00865781">
          <w:rPr>
            <w:rStyle w:val="Hyperlink"/>
          </w:rPr>
          <w:t>Underwater Combat Feats</w:t>
        </w:r>
        <w:r>
          <w:rPr>
            <w:webHidden/>
          </w:rPr>
          <w:tab/>
        </w:r>
        <w:r>
          <w:rPr>
            <w:webHidden/>
          </w:rPr>
          <w:fldChar w:fldCharType="begin"/>
        </w:r>
        <w:r>
          <w:rPr>
            <w:webHidden/>
          </w:rPr>
          <w:instrText xml:space="preserve"> PAGEREF _Toc173668129 \h </w:instrText>
        </w:r>
        <w:r>
          <w:rPr>
            <w:webHidden/>
          </w:rPr>
          <w:fldChar w:fldCharType="separate"/>
        </w:r>
        <w:r w:rsidR="00F77449">
          <w:rPr>
            <w:webHidden/>
          </w:rPr>
          <w:t>33</w:t>
        </w:r>
        <w:r>
          <w:rPr>
            <w:webHidden/>
          </w:rPr>
          <w:fldChar w:fldCharType="end"/>
        </w:r>
      </w:hyperlink>
    </w:p>
    <w:p w14:paraId="5D5931A0" w14:textId="77777777" w:rsidR="00967621" w:rsidRDefault="00967621">
      <w:pPr>
        <w:pStyle w:val="TOC2"/>
        <w:rPr>
          <w:sz w:val="24"/>
          <w:szCs w:val="24"/>
        </w:rPr>
      </w:pPr>
      <w:hyperlink w:anchor="_Toc173668130" w:history="1">
        <w:r w:rsidRPr="00865781">
          <w:rPr>
            <w:rStyle w:val="Hyperlink"/>
          </w:rPr>
          <w:t>Weapon Style Feats</w:t>
        </w:r>
        <w:r>
          <w:rPr>
            <w:webHidden/>
          </w:rPr>
          <w:tab/>
        </w:r>
        <w:r>
          <w:rPr>
            <w:webHidden/>
          </w:rPr>
          <w:fldChar w:fldCharType="begin"/>
        </w:r>
        <w:r>
          <w:rPr>
            <w:webHidden/>
          </w:rPr>
          <w:instrText xml:space="preserve"> PAGEREF _Toc173668130 \h </w:instrText>
        </w:r>
        <w:r>
          <w:rPr>
            <w:webHidden/>
          </w:rPr>
          <w:fldChar w:fldCharType="separate"/>
        </w:r>
        <w:r w:rsidR="00F77449">
          <w:rPr>
            <w:webHidden/>
          </w:rPr>
          <w:t>33</w:t>
        </w:r>
        <w:r>
          <w:rPr>
            <w:webHidden/>
          </w:rPr>
          <w:fldChar w:fldCharType="end"/>
        </w:r>
      </w:hyperlink>
    </w:p>
    <w:p w14:paraId="41D1B139" w14:textId="77777777" w:rsidR="00967621" w:rsidRDefault="00967621">
      <w:pPr>
        <w:pStyle w:val="TOC2"/>
        <w:rPr>
          <w:sz w:val="24"/>
          <w:szCs w:val="24"/>
        </w:rPr>
      </w:pPr>
      <w:hyperlink w:anchor="_Toc173668131" w:history="1">
        <w:r w:rsidRPr="00865781">
          <w:rPr>
            <w:rStyle w:val="Hyperlink"/>
          </w:rPr>
          <w:t>Charging Feats</w:t>
        </w:r>
        <w:r>
          <w:rPr>
            <w:webHidden/>
          </w:rPr>
          <w:tab/>
        </w:r>
        <w:r>
          <w:rPr>
            <w:webHidden/>
          </w:rPr>
          <w:fldChar w:fldCharType="begin"/>
        </w:r>
        <w:r>
          <w:rPr>
            <w:webHidden/>
          </w:rPr>
          <w:instrText xml:space="preserve"> PAGEREF _Toc173668131 \h </w:instrText>
        </w:r>
        <w:r>
          <w:rPr>
            <w:webHidden/>
          </w:rPr>
          <w:fldChar w:fldCharType="separate"/>
        </w:r>
        <w:r w:rsidR="00F77449">
          <w:rPr>
            <w:webHidden/>
          </w:rPr>
          <w:t>34</w:t>
        </w:r>
        <w:r>
          <w:rPr>
            <w:webHidden/>
          </w:rPr>
          <w:fldChar w:fldCharType="end"/>
        </w:r>
      </w:hyperlink>
    </w:p>
    <w:p w14:paraId="2488B957" w14:textId="77777777" w:rsidR="00967621" w:rsidRDefault="00967621">
      <w:pPr>
        <w:pStyle w:val="TOC2"/>
        <w:rPr>
          <w:sz w:val="24"/>
          <w:szCs w:val="24"/>
        </w:rPr>
      </w:pPr>
      <w:hyperlink w:anchor="_Toc173668132" w:history="1">
        <w:r w:rsidRPr="00865781">
          <w:rPr>
            <w:rStyle w:val="Hyperlink"/>
          </w:rPr>
          <w:t>Polear</w:t>
        </w:r>
        <w:r w:rsidRPr="00865781">
          <w:rPr>
            <w:rStyle w:val="Hyperlink"/>
          </w:rPr>
          <w:t>m</w:t>
        </w:r>
        <w:r w:rsidRPr="00865781">
          <w:rPr>
            <w:rStyle w:val="Hyperlink"/>
          </w:rPr>
          <w:t xml:space="preserve"> Feats</w:t>
        </w:r>
        <w:r>
          <w:rPr>
            <w:webHidden/>
          </w:rPr>
          <w:tab/>
        </w:r>
        <w:r>
          <w:rPr>
            <w:webHidden/>
          </w:rPr>
          <w:fldChar w:fldCharType="begin"/>
        </w:r>
        <w:r>
          <w:rPr>
            <w:webHidden/>
          </w:rPr>
          <w:instrText xml:space="preserve"> PAGEREF _Toc173668132 \h </w:instrText>
        </w:r>
        <w:r>
          <w:rPr>
            <w:webHidden/>
          </w:rPr>
          <w:fldChar w:fldCharType="separate"/>
        </w:r>
        <w:r w:rsidR="00F77449">
          <w:rPr>
            <w:webHidden/>
          </w:rPr>
          <w:t>35</w:t>
        </w:r>
        <w:r>
          <w:rPr>
            <w:webHidden/>
          </w:rPr>
          <w:fldChar w:fldCharType="end"/>
        </w:r>
      </w:hyperlink>
    </w:p>
    <w:p w14:paraId="2C3B0C15" w14:textId="77777777" w:rsidR="00967621" w:rsidRDefault="00967621">
      <w:pPr>
        <w:pStyle w:val="TOC2"/>
        <w:rPr>
          <w:sz w:val="24"/>
          <w:szCs w:val="24"/>
        </w:rPr>
      </w:pPr>
      <w:hyperlink w:anchor="_Toc173668133" w:history="1">
        <w:r w:rsidRPr="00865781">
          <w:rPr>
            <w:rStyle w:val="Hyperlink"/>
          </w:rPr>
          <w:t>Attack of Opportunity Feats</w:t>
        </w:r>
        <w:r>
          <w:rPr>
            <w:webHidden/>
          </w:rPr>
          <w:tab/>
        </w:r>
        <w:r>
          <w:rPr>
            <w:webHidden/>
          </w:rPr>
          <w:fldChar w:fldCharType="begin"/>
        </w:r>
        <w:r>
          <w:rPr>
            <w:webHidden/>
          </w:rPr>
          <w:instrText xml:space="preserve"> PAGEREF _Toc173668133 \h </w:instrText>
        </w:r>
        <w:r>
          <w:rPr>
            <w:webHidden/>
          </w:rPr>
          <w:fldChar w:fldCharType="separate"/>
        </w:r>
        <w:r w:rsidR="00F77449">
          <w:rPr>
            <w:webHidden/>
          </w:rPr>
          <w:t>36</w:t>
        </w:r>
        <w:r>
          <w:rPr>
            <w:webHidden/>
          </w:rPr>
          <w:fldChar w:fldCharType="end"/>
        </w:r>
      </w:hyperlink>
    </w:p>
    <w:p w14:paraId="704B546C" w14:textId="77777777" w:rsidR="00967621" w:rsidRDefault="00967621">
      <w:pPr>
        <w:pStyle w:val="TOC2"/>
        <w:rPr>
          <w:sz w:val="24"/>
          <w:szCs w:val="24"/>
        </w:rPr>
      </w:pPr>
      <w:hyperlink w:anchor="_Toc173668134" w:history="1">
        <w:r w:rsidRPr="00865781">
          <w:rPr>
            <w:rStyle w:val="Hyperlink"/>
          </w:rPr>
          <w:t>Unarmed Combat Feats</w:t>
        </w:r>
        <w:r>
          <w:rPr>
            <w:webHidden/>
          </w:rPr>
          <w:tab/>
        </w:r>
        <w:r>
          <w:rPr>
            <w:webHidden/>
          </w:rPr>
          <w:fldChar w:fldCharType="begin"/>
        </w:r>
        <w:r>
          <w:rPr>
            <w:webHidden/>
          </w:rPr>
          <w:instrText xml:space="preserve"> PAGEREF _Toc173668134 \h </w:instrText>
        </w:r>
        <w:r>
          <w:rPr>
            <w:webHidden/>
          </w:rPr>
          <w:fldChar w:fldCharType="separate"/>
        </w:r>
        <w:r w:rsidR="00F77449">
          <w:rPr>
            <w:webHidden/>
          </w:rPr>
          <w:t>38</w:t>
        </w:r>
        <w:r>
          <w:rPr>
            <w:webHidden/>
          </w:rPr>
          <w:fldChar w:fldCharType="end"/>
        </w:r>
      </w:hyperlink>
    </w:p>
    <w:p w14:paraId="14F2A86D" w14:textId="77777777" w:rsidR="00967621" w:rsidRDefault="00967621">
      <w:pPr>
        <w:pStyle w:val="TOC2"/>
        <w:rPr>
          <w:sz w:val="24"/>
          <w:szCs w:val="24"/>
        </w:rPr>
      </w:pPr>
      <w:hyperlink w:anchor="_Toc173668135" w:history="1">
        <w:r w:rsidRPr="00865781">
          <w:rPr>
            <w:rStyle w:val="Hyperlink"/>
          </w:rPr>
          <w:t>Stunning Fist Feats</w:t>
        </w:r>
        <w:r>
          <w:rPr>
            <w:webHidden/>
          </w:rPr>
          <w:tab/>
        </w:r>
        <w:r>
          <w:rPr>
            <w:webHidden/>
          </w:rPr>
          <w:fldChar w:fldCharType="begin"/>
        </w:r>
        <w:r>
          <w:rPr>
            <w:webHidden/>
          </w:rPr>
          <w:instrText xml:space="preserve"> PAGEREF _Toc173668135 \h </w:instrText>
        </w:r>
        <w:r>
          <w:rPr>
            <w:webHidden/>
          </w:rPr>
          <w:fldChar w:fldCharType="separate"/>
        </w:r>
        <w:r w:rsidR="00F77449">
          <w:rPr>
            <w:webHidden/>
          </w:rPr>
          <w:t>39</w:t>
        </w:r>
        <w:r>
          <w:rPr>
            <w:webHidden/>
          </w:rPr>
          <w:fldChar w:fldCharType="end"/>
        </w:r>
      </w:hyperlink>
    </w:p>
    <w:p w14:paraId="3C34145F" w14:textId="77777777" w:rsidR="00967621" w:rsidRDefault="00967621">
      <w:pPr>
        <w:pStyle w:val="TOC2"/>
        <w:rPr>
          <w:sz w:val="24"/>
          <w:szCs w:val="24"/>
        </w:rPr>
      </w:pPr>
      <w:hyperlink w:anchor="_Toc173668136" w:history="1">
        <w:r w:rsidRPr="00865781">
          <w:rPr>
            <w:rStyle w:val="Hyperlink"/>
          </w:rPr>
          <w:t>Group Tactics Feats</w:t>
        </w:r>
        <w:r>
          <w:rPr>
            <w:webHidden/>
          </w:rPr>
          <w:tab/>
        </w:r>
        <w:r>
          <w:rPr>
            <w:webHidden/>
          </w:rPr>
          <w:fldChar w:fldCharType="begin"/>
        </w:r>
        <w:r>
          <w:rPr>
            <w:webHidden/>
          </w:rPr>
          <w:instrText xml:space="preserve"> PAGEREF _Toc173668136 \h </w:instrText>
        </w:r>
        <w:r>
          <w:rPr>
            <w:webHidden/>
          </w:rPr>
          <w:fldChar w:fldCharType="separate"/>
        </w:r>
        <w:r w:rsidR="00F77449">
          <w:rPr>
            <w:webHidden/>
          </w:rPr>
          <w:t>40</w:t>
        </w:r>
        <w:r>
          <w:rPr>
            <w:webHidden/>
          </w:rPr>
          <w:fldChar w:fldCharType="end"/>
        </w:r>
      </w:hyperlink>
    </w:p>
    <w:p w14:paraId="34FE51E3" w14:textId="77777777" w:rsidR="00967621" w:rsidRDefault="00967621">
      <w:pPr>
        <w:pStyle w:val="TOC2"/>
        <w:rPr>
          <w:sz w:val="24"/>
          <w:szCs w:val="24"/>
        </w:rPr>
      </w:pPr>
      <w:hyperlink w:anchor="_Toc173668137" w:history="1">
        <w:r w:rsidRPr="00865781">
          <w:rPr>
            <w:rStyle w:val="Hyperlink"/>
          </w:rPr>
          <w:t>Commander Feats</w:t>
        </w:r>
        <w:r>
          <w:rPr>
            <w:webHidden/>
          </w:rPr>
          <w:tab/>
        </w:r>
        <w:r>
          <w:rPr>
            <w:webHidden/>
          </w:rPr>
          <w:fldChar w:fldCharType="begin"/>
        </w:r>
        <w:r>
          <w:rPr>
            <w:webHidden/>
          </w:rPr>
          <w:instrText xml:space="preserve"> PAGEREF _Toc173668137 \h </w:instrText>
        </w:r>
        <w:r>
          <w:rPr>
            <w:webHidden/>
          </w:rPr>
          <w:fldChar w:fldCharType="separate"/>
        </w:r>
        <w:r w:rsidR="00F77449">
          <w:rPr>
            <w:webHidden/>
          </w:rPr>
          <w:t>41</w:t>
        </w:r>
        <w:r>
          <w:rPr>
            <w:webHidden/>
          </w:rPr>
          <w:fldChar w:fldCharType="end"/>
        </w:r>
      </w:hyperlink>
    </w:p>
    <w:p w14:paraId="1B982EFC" w14:textId="77777777" w:rsidR="00967621" w:rsidRDefault="00967621">
      <w:pPr>
        <w:pStyle w:val="TOC2"/>
        <w:rPr>
          <w:sz w:val="24"/>
          <w:szCs w:val="24"/>
        </w:rPr>
      </w:pPr>
      <w:hyperlink w:anchor="_Toc173668138" w:history="1">
        <w:r w:rsidRPr="00865781">
          <w:rPr>
            <w:rStyle w:val="Hyperlink"/>
          </w:rPr>
          <w:t>Feats Based on Combat Expertise</w:t>
        </w:r>
        <w:r>
          <w:rPr>
            <w:webHidden/>
          </w:rPr>
          <w:tab/>
        </w:r>
        <w:r>
          <w:rPr>
            <w:webHidden/>
          </w:rPr>
          <w:fldChar w:fldCharType="begin"/>
        </w:r>
        <w:r>
          <w:rPr>
            <w:webHidden/>
          </w:rPr>
          <w:instrText xml:space="preserve"> PAGEREF _Toc173668138 \h </w:instrText>
        </w:r>
        <w:r>
          <w:rPr>
            <w:webHidden/>
          </w:rPr>
          <w:fldChar w:fldCharType="separate"/>
        </w:r>
        <w:r w:rsidR="00F77449">
          <w:rPr>
            <w:webHidden/>
          </w:rPr>
          <w:t>41</w:t>
        </w:r>
        <w:r>
          <w:rPr>
            <w:webHidden/>
          </w:rPr>
          <w:fldChar w:fldCharType="end"/>
        </w:r>
      </w:hyperlink>
    </w:p>
    <w:p w14:paraId="384F31E5" w14:textId="77777777" w:rsidR="00967621" w:rsidRDefault="00967621">
      <w:pPr>
        <w:pStyle w:val="TOC2"/>
        <w:rPr>
          <w:sz w:val="24"/>
          <w:szCs w:val="24"/>
        </w:rPr>
      </w:pPr>
      <w:hyperlink w:anchor="_Toc173668139" w:history="1">
        <w:r w:rsidRPr="00865781">
          <w:rPr>
            <w:rStyle w:val="Hyperlink"/>
          </w:rPr>
          <w:t>Feats Based on Combat Reflexes</w:t>
        </w:r>
        <w:r>
          <w:rPr>
            <w:webHidden/>
          </w:rPr>
          <w:tab/>
        </w:r>
        <w:r>
          <w:rPr>
            <w:webHidden/>
          </w:rPr>
          <w:fldChar w:fldCharType="begin"/>
        </w:r>
        <w:r>
          <w:rPr>
            <w:webHidden/>
          </w:rPr>
          <w:instrText xml:space="preserve"> PAGEREF _Toc173668139 \h </w:instrText>
        </w:r>
        <w:r>
          <w:rPr>
            <w:webHidden/>
          </w:rPr>
          <w:fldChar w:fldCharType="separate"/>
        </w:r>
        <w:r w:rsidR="00F77449">
          <w:rPr>
            <w:webHidden/>
          </w:rPr>
          <w:t>43</w:t>
        </w:r>
        <w:r>
          <w:rPr>
            <w:webHidden/>
          </w:rPr>
          <w:fldChar w:fldCharType="end"/>
        </w:r>
      </w:hyperlink>
    </w:p>
    <w:p w14:paraId="5139E872" w14:textId="77777777" w:rsidR="00967621" w:rsidRDefault="00967621">
      <w:pPr>
        <w:pStyle w:val="TOC2"/>
        <w:rPr>
          <w:sz w:val="24"/>
          <w:szCs w:val="24"/>
        </w:rPr>
      </w:pPr>
      <w:hyperlink w:anchor="_Toc173668140" w:history="1">
        <w:r w:rsidRPr="00865781">
          <w:rPr>
            <w:rStyle w:val="Hyperlink"/>
          </w:rPr>
          <w:t>Feats Based on Dodge</w:t>
        </w:r>
        <w:r>
          <w:rPr>
            <w:webHidden/>
          </w:rPr>
          <w:tab/>
        </w:r>
        <w:r>
          <w:rPr>
            <w:webHidden/>
          </w:rPr>
          <w:fldChar w:fldCharType="begin"/>
        </w:r>
        <w:r>
          <w:rPr>
            <w:webHidden/>
          </w:rPr>
          <w:instrText xml:space="preserve"> PAGEREF _Toc173668140 \h </w:instrText>
        </w:r>
        <w:r>
          <w:rPr>
            <w:webHidden/>
          </w:rPr>
          <w:fldChar w:fldCharType="separate"/>
        </w:r>
        <w:r w:rsidR="00F77449">
          <w:rPr>
            <w:webHidden/>
          </w:rPr>
          <w:t>44</w:t>
        </w:r>
        <w:r>
          <w:rPr>
            <w:webHidden/>
          </w:rPr>
          <w:fldChar w:fldCharType="end"/>
        </w:r>
      </w:hyperlink>
    </w:p>
    <w:p w14:paraId="3597377B" w14:textId="77777777" w:rsidR="00967621" w:rsidRDefault="00967621">
      <w:pPr>
        <w:pStyle w:val="TOC2"/>
        <w:rPr>
          <w:sz w:val="24"/>
          <w:szCs w:val="24"/>
        </w:rPr>
      </w:pPr>
      <w:hyperlink w:anchor="_Toc173668141" w:history="1">
        <w:r w:rsidRPr="00865781">
          <w:rPr>
            <w:rStyle w:val="Hyperlink"/>
          </w:rPr>
          <w:t xml:space="preserve">Feats Based on Power </w:t>
        </w:r>
        <w:r w:rsidRPr="00865781">
          <w:rPr>
            <w:rStyle w:val="Hyperlink"/>
          </w:rPr>
          <w:t>A</w:t>
        </w:r>
        <w:r w:rsidRPr="00865781">
          <w:rPr>
            <w:rStyle w:val="Hyperlink"/>
          </w:rPr>
          <w:t>ttack</w:t>
        </w:r>
        <w:r>
          <w:rPr>
            <w:webHidden/>
          </w:rPr>
          <w:tab/>
        </w:r>
        <w:r>
          <w:rPr>
            <w:webHidden/>
          </w:rPr>
          <w:fldChar w:fldCharType="begin"/>
        </w:r>
        <w:r>
          <w:rPr>
            <w:webHidden/>
          </w:rPr>
          <w:instrText xml:space="preserve"> PAGEREF _Toc173668141 \h </w:instrText>
        </w:r>
        <w:r>
          <w:rPr>
            <w:webHidden/>
          </w:rPr>
          <w:fldChar w:fldCharType="separate"/>
        </w:r>
        <w:r w:rsidR="00F77449">
          <w:rPr>
            <w:webHidden/>
          </w:rPr>
          <w:t>46</w:t>
        </w:r>
        <w:r>
          <w:rPr>
            <w:webHidden/>
          </w:rPr>
          <w:fldChar w:fldCharType="end"/>
        </w:r>
      </w:hyperlink>
    </w:p>
    <w:p w14:paraId="053829E7" w14:textId="77777777" w:rsidR="00967621" w:rsidRDefault="00967621">
      <w:pPr>
        <w:pStyle w:val="TOC2"/>
        <w:rPr>
          <w:sz w:val="24"/>
          <w:szCs w:val="24"/>
        </w:rPr>
      </w:pPr>
      <w:hyperlink w:anchor="_Toc173668142" w:history="1">
        <w:r w:rsidRPr="00865781">
          <w:rPr>
            <w:rStyle w:val="Hyperlink"/>
          </w:rPr>
          <w:t>Feats Based on Combat Focus</w:t>
        </w:r>
        <w:r>
          <w:rPr>
            <w:webHidden/>
          </w:rPr>
          <w:tab/>
        </w:r>
        <w:r>
          <w:rPr>
            <w:webHidden/>
          </w:rPr>
          <w:fldChar w:fldCharType="begin"/>
        </w:r>
        <w:r>
          <w:rPr>
            <w:webHidden/>
          </w:rPr>
          <w:instrText xml:space="preserve"> PAGEREF _Toc173668142 \h </w:instrText>
        </w:r>
        <w:r>
          <w:rPr>
            <w:webHidden/>
          </w:rPr>
          <w:fldChar w:fldCharType="separate"/>
        </w:r>
        <w:r w:rsidR="00F77449">
          <w:rPr>
            <w:webHidden/>
          </w:rPr>
          <w:t>48</w:t>
        </w:r>
        <w:r>
          <w:rPr>
            <w:webHidden/>
          </w:rPr>
          <w:fldChar w:fldCharType="end"/>
        </w:r>
      </w:hyperlink>
    </w:p>
    <w:p w14:paraId="56AC2994" w14:textId="77777777" w:rsidR="00967621" w:rsidRDefault="00967621">
      <w:pPr>
        <w:pStyle w:val="TOC1"/>
        <w:rPr>
          <w:sz w:val="24"/>
          <w:szCs w:val="24"/>
        </w:rPr>
      </w:pPr>
      <w:hyperlink w:anchor="_Toc173668143" w:history="1">
        <w:r w:rsidRPr="00865781">
          <w:rPr>
            <w:rStyle w:val="Hyperlink"/>
          </w:rPr>
          <w:t>Enemy-Specific Feats</w:t>
        </w:r>
        <w:r>
          <w:rPr>
            <w:webHidden/>
          </w:rPr>
          <w:tab/>
        </w:r>
        <w:r>
          <w:rPr>
            <w:webHidden/>
          </w:rPr>
          <w:fldChar w:fldCharType="begin"/>
        </w:r>
        <w:r>
          <w:rPr>
            <w:webHidden/>
          </w:rPr>
          <w:instrText xml:space="preserve"> PAGEREF _Toc173668143 \h </w:instrText>
        </w:r>
        <w:r>
          <w:rPr>
            <w:webHidden/>
          </w:rPr>
          <w:fldChar w:fldCharType="separate"/>
        </w:r>
        <w:r w:rsidR="00F77449">
          <w:rPr>
            <w:webHidden/>
          </w:rPr>
          <w:t>50</w:t>
        </w:r>
        <w:r>
          <w:rPr>
            <w:webHidden/>
          </w:rPr>
          <w:fldChar w:fldCharType="end"/>
        </w:r>
      </w:hyperlink>
    </w:p>
    <w:p w14:paraId="25C4087B" w14:textId="77777777" w:rsidR="00967621" w:rsidRDefault="00967621">
      <w:pPr>
        <w:pStyle w:val="TOC2"/>
        <w:rPr>
          <w:sz w:val="24"/>
          <w:szCs w:val="24"/>
        </w:rPr>
      </w:pPr>
      <w:hyperlink w:anchor="_Toc173668144" w:history="1">
        <w:r w:rsidRPr="00865781">
          <w:rPr>
            <w:rStyle w:val="Hyperlink"/>
          </w:rPr>
          <w:t>vs. Casters</w:t>
        </w:r>
        <w:r>
          <w:rPr>
            <w:webHidden/>
          </w:rPr>
          <w:tab/>
        </w:r>
        <w:r>
          <w:rPr>
            <w:webHidden/>
          </w:rPr>
          <w:fldChar w:fldCharType="begin"/>
        </w:r>
        <w:r>
          <w:rPr>
            <w:webHidden/>
          </w:rPr>
          <w:instrText xml:space="preserve"> PAGEREF _Toc173668144 \h </w:instrText>
        </w:r>
        <w:r>
          <w:rPr>
            <w:webHidden/>
          </w:rPr>
          <w:fldChar w:fldCharType="separate"/>
        </w:r>
        <w:r w:rsidR="00F77449">
          <w:rPr>
            <w:webHidden/>
          </w:rPr>
          <w:t>50</w:t>
        </w:r>
        <w:r>
          <w:rPr>
            <w:webHidden/>
          </w:rPr>
          <w:fldChar w:fldCharType="end"/>
        </w:r>
      </w:hyperlink>
    </w:p>
    <w:p w14:paraId="6C8617DE" w14:textId="77777777" w:rsidR="00967621" w:rsidRDefault="00967621">
      <w:pPr>
        <w:pStyle w:val="TOC2"/>
        <w:rPr>
          <w:sz w:val="24"/>
          <w:szCs w:val="24"/>
        </w:rPr>
      </w:pPr>
      <w:hyperlink w:anchor="_Toc173668145" w:history="1">
        <w:r w:rsidRPr="00865781">
          <w:rPr>
            <w:rStyle w:val="Hyperlink"/>
          </w:rPr>
          <w:t>vs. Dragons</w:t>
        </w:r>
        <w:r>
          <w:rPr>
            <w:webHidden/>
          </w:rPr>
          <w:tab/>
        </w:r>
        <w:r>
          <w:rPr>
            <w:webHidden/>
          </w:rPr>
          <w:fldChar w:fldCharType="begin"/>
        </w:r>
        <w:r>
          <w:rPr>
            <w:webHidden/>
          </w:rPr>
          <w:instrText xml:space="preserve"> PAGEREF _Toc173668145 \h </w:instrText>
        </w:r>
        <w:r>
          <w:rPr>
            <w:webHidden/>
          </w:rPr>
          <w:fldChar w:fldCharType="separate"/>
        </w:r>
        <w:r w:rsidR="00F77449">
          <w:rPr>
            <w:webHidden/>
          </w:rPr>
          <w:t>50</w:t>
        </w:r>
        <w:r>
          <w:rPr>
            <w:webHidden/>
          </w:rPr>
          <w:fldChar w:fldCharType="end"/>
        </w:r>
      </w:hyperlink>
    </w:p>
    <w:p w14:paraId="6F4EA0E6" w14:textId="77777777" w:rsidR="00967621" w:rsidRDefault="00967621">
      <w:pPr>
        <w:pStyle w:val="TOC2"/>
        <w:rPr>
          <w:sz w:val="24"/>
          <w:szCs w:val="24"/>
        </w:rPr>
      </w:pPr>
      <w:hyperlink w:anchor="_Toc173668146" w:history="1">
        <w:r w:rsidRPr="00865781">
          <w:rPr>
            <w:rStyle w:val="Hyperlink"/>
          </w:rPr>
          <w:t>vs. Undead</w:t>
        </w:r>
        <w:r>
          <w:rPr>
            <w:webHidden/>
          </w:rPr>
          <w:tab/>
        </w:r>
        <w:r>
          <w:rPr>
            <w:webHidden/>
          </w:rPr>
          <w:fldChar w:fldCharType="begin"/>
        </w:r>
        <w:r>
          <w:rPr>
            <w:webHidden/>
          </w:rPr>
          <w:instrText xml:space="preserve"> PAGEREF _Toc173668146 \h </w:instrText>
        </w:r>
        <w:r>
          <w:rPr>
            <w:webHidden/>
          </w:rPr>
          <w:fldChar w:fldCharType="separate"/>
        </w:r>
        <w:r w:rsidR="00F77449">
          <w:rPr>
            <w:webHidden/>
          </w:rPr>
          <w:t>50</w:t>
        </w:r>
        <w:r>
          <w:rPr>
            <w:webHidden/>
          </w:rPr>
          <w:fldChar w:fldCharType="end"/>
        </w:r>
      </w:hyperlink>
    </w:p>
    <w:p w14:paraId="367F7E22" w14:textId="77777777" w:rsidR="00967621" w:rsidRDefault="00967621">
      <w:pPr>
        <w:pStyle w:val="TOC2"/>
        <w:rPr>
          <w:sz w:val="24"/>
          <w:szCs w:val="24"/>
        </w:rPr>
      </w:pPr>
      <w:hyperlink w:anchor="_Toc173668147" w:history="1">
        <w:r w:rsidRPr="00865781">
          <w:rPr>
            <w:rStyle w:val="Hyperlink"/>
          </w:rPr>
          <w:t>vs. Big Creatures</w:t>
        </w:r>
        <w:r>
          <w:rPr>
            <w:webHidden/>
          </w:rPr>
          <w:tab/>
        </w:r>
        <w:r>
          <w:rPr>
            <w:webHidden/>
          </w:rPr>
          <w:fldChar w:fldCharType="begin"/>
        </w:r>
        <w:r>
          <w:rPr>
            <w:webHidden/>
          </w:rPr>
          <w:instrText xml:space="preserve"> PAGEREF _Toc173668147 \h </w:instrText>
        </w:r>
        <w:r>
          <w:rPr>
            <w:webHidden/>
          </w:rPr>
          <w:fldChar w:fldCharType="separate"/>
        </w:r>
        <w:r w:rsidR="00F77449">
          <w:rPr>
            <w:webHidden/>
          </w:rPr>
          <w:t>51</w:t>
        </w:r>
        <w:r>
          <w:rPr>
            <w:webHidden/>
          </w:rPr>
          <w:fldChar w:fldCharType="end"/>
        </w:r>
      </w:hyperlink>
    </w:p>
    <w:p w14:paraId="5416AB74" w14:textId="77777777" w:rsidR="00967621" w:rsidRDefault="00967621">
      <w:pPr>
        <w:pStyle w:val="TOC1"/>
        <w:rPr>
          <w:sz w:val="24"/>
          <w:szCs w:val="24"/>
        </w:rPr>
      </w:pPr>
      <w:hyperlink w:anchor="_Toc173668148" w:history="1">
        <w:r w:rsidRPr="00865781">
          <w:rPr>
            <w:rStyle w:val="Hyperlink"/>
          </w:rPr>
          <w:t>Spellcaster Feats</w:t>
        </w:r>
        <w:r>
          <w:rPr>
            <w:webHidden/>
          </w:rPr>
          <w:tab/>
        </w:r>
        <w:r>
          <w:rPr>
            <w:webHidden/>
          </w:rPr>
          <w:fldChar w:fldCharType="begin"/>
        </w:r>
        <w:r>
          <w:rPr>
            <w:webHidden/>
          </w:rPr>
          <w:instrText xml:space="preserve"> PAGEREF _Toc173668148 \h </w:instrText>
        </w:r>
        <w:r>
          <w:rPr>
            <w:webHidden/>
          </w:rPr>
          <w:fldChar w:fldCharType="separate"/>
        </w:r>
        <w:r w:rsidR="00F77449">
          <w:rPr>
            <w:webHidden/>
          </w:rPr>
          <w:t>52</w:t>
        </w:r>
        <w:r>
          <w:rPr>
            <w:webHidden/>
          </w:rPr>
          <w:fldChar w:fldCharType="end"/>
        </w:r>
      </w:hyperlink>
    </w:p>
    <w:p w14:paraId="04BC5776" w14:textId="77777777" w:rsidR="00967621" w:rsidRDefault="00967621">
      <w:pPr>
        <w:pStyle w:val="TOC2"/>
        <w:rPr>
          <w:sz w:val="24"/>
          <w:szCs w:val="24"/>
        </w:rPr>
      </w:pPr>
      <w:hyperlink w:anchor="_Toc173668149" w:history="1">
        <w:r w:rsidRPr="00865781">
          <w:rPr>
            <w:rStyle w:val="Hyperlink"/>
          </w:rPr>
          <w:t>Item Creation Feats</w:t>
        </w:r>
        <w:r>
          <w:rPr>
            <w:webHidden/>
          </w:rPr>
          <w:tab/>
        </w:r>
        <w:r>
          <w:rPr>
            <w:webHidden/>
          </w:rPr>
          <w:fldChar w:fldCharType="begin"/>
        </w:r>
        <w:r>
          <w:rPr>
            <w:webHidden/>
          </w:rPr>
          <w:instrText xml:space="preserve"> PAGEREF _Toc173668149 \h </w:instrText>
        </w:r>
        <w:r>
          <w:rPr>
            <w:webHidden/>
          </w:rPr>
          <w:fldChar w:fldCharType="separate"/>
        </w:r>
        <w:r w:rsidR="00F77449">
          <w:rPr>
            <w:webHidden/>
          </w:rPr>
          <w:t>52</w:t>
        </w:r>
        <w:r>
          <w:rPr>
            <w:webHidden/>
          </w:rPr>
          <w:fldChar w:fldCharType="end"/>
        </w:r>
      </w:hyperlink>
    </w:p>
    <w:p w14:paraId="487406EF" w14:textId="77777777" w:rsidR="00967621" w:rsidRDefault="00967621">
      <w:pPr>
        <w:pStyle w:val="TOC2"/>
        <w:rPr>
          <w:sz w:val="24"/>
          <w:szCs w:val="24"/>
        </w:rPr>
      </w:pPr>
      <w:hyperlink w:anchor="_Toc173668150" w:history="1">
        <w:r w:rsidRPr="00865781">
          <w:rPr>
            <w:rStyle w:val="Hyperlink"/>
          </w:rPr>
          <w:t>Imbued Staff Feats</w:t>
        </w:r>
        <w:r>
          <w:rPr>
            <w:webHidden/>
          </w:rPr>
          <w:tab/>
        </w:r>
        <w:r>
          <w:rPr>
            <w:webHidden/>
          </w:rPr>
          <w:fldChar w:fldCharType="begin"/>
        </w:r>
        <w:r>
          <w:rPr>
            <w:webHidden/>
          </w:rPr>
          <w:instrText xml:space="preserve"> PAGEREF _Toc173668150 \h </w:instrText>
        </w:r>
        <w:r>
          <w:rPr>
            <w:webHidden/>
          </w:rPr>
          <w:fldChar w:fldCharType="separate"/>
        </w:r>
        <w:r w:rsidR="00F77449">
          <w:rPr>
            <w:webHidden/>
          </w:rPr>
          <w:t>52</w:t>
        </w:r>
        <w:r>
          <w:rPr>
            <w:webHidden/>
          </w:rPr>
          <w:fldChar w:fldCharType="end"/>
        </w:r>
      </w:hyperlink>
    </w:p>
    <w:p w14:paraId="263ADA17" w14:textId="77777777" w:rsidR="00967621" w:rsidRDefault="00967621">
      <w:pPr>
        <w:pStyle w:val="TOC2"/>
        <w:rPr>
          <w:sz w:val="24"/>
          <w:szCs w:val="24"/>
        </w:rPr>
      </w:pPr>
      <w:hyperlink w:anchor="_Toc173668151" w:history="1">
        <w:r w:rsidRPr="00865781">
          <w:rPr>
            <w:rStyle w:val="Hyperlink"/>
          </w:rPr>
          <w:t>Graft Feats</w:t>
        </w:r>
        <w:r>
          <w:rPr>
            <w:webHidden/>
          </w:rPr>
          <w:tab/>
        </w:r>
        <w:r>
          <w:rPr>
            <w:webHidden/>
          </w:rPr>
          <w:fldChar w:fldCharType="begin"/>
        </w:r>
        <w:r>
          <w:rPr>
            <w:webHidden/>
          </w:rPr>
          <w:instrText xml:space="preserve"> PAGEREF _Toc173668151 \h </w:instrText>
        </w:r>
        <w:r>
          <w:rPr>
            <w:webHidden/>
          </w:rPr>
          <w:fldChar w:fldCharType="separate"/>
        </w:r>
        <w:r w:rsidR="00F77449">
          <w:rPr>
            <w:webHidden/>
          </w:rPr>
          <w:t>53</w:t>
        </w:r>
        <w:r>
          <w:rPr>
            <w:webHidden/>
          </w:rPr>
          <w:fldChar w:fldCharType="end"/>
        </w:r>
      </w:hyperlink>
    </w:p>
    <w:p w14:paraId="3ACD60F9" w14:textId="77777777" w:rsidR="00967621" w:rsidRDefault="00967621">
      <w:pPr>
        <w:pStyle w:val="TOC2"/>
        <w:rPr>
          <w:sz w:val="24"/>
          <w:szCs w:val="24"/>
        </w:rPr>
      </w:pPr>
      <w:hyperlink w:anchor="_Toc173668152" w:history="1">
        <w:r w:rsidRPr="00865781">
          <w:rPr>
            <w:rStyle w:val="Hyperlink"/>
          </w:rPr>
          <w:t>Feats Related to Item Creation</w:t>
        </w:r>
        <w:r>
          <w:rPr>
            <w:webHidden/>
          </w:rPr>
          <w:tab/>
        </w:r>
        <w:r>
          <w:rPr>
            <w:webHidden/>
          </w:rPr>
          <w:fldChar w:fldCharType="begin"/>
        </w:r>
        <w:r>
          <w:rPr>
            <w:webHidden/>
          </w:rPr>
          <w:instrText xml:space="preserve"> PAGEREF _Toc173668152 \h </w:instrText>
        </w:r>
        <w:r>
          <w:rPr>
            <w:webHidden/>
          </w:rPr>
          <w:fldChar w:fldCharType="separate"/>
        </w:r>
        <w:r w:rsidR="00F77449">
          <w:rPr>
            <w:webHidden/>
          </w:rPr>
          <w:t>53</w:t>
        </w:r>
        <w:r>
          <w:rPr>
            <w:webHidden/>
          </w:rPr>
          <w:fldChar w:fldCharType="end"/>
        </w:r>
      </w:hyperlink>
    </w:p>
    <w:p w14:paraId="740E0845" w14:textId="77777777" w:rsidR="00967621" w:rsidRDefault="00967621">
      <w:pPr>
        <w:pStyle w:val="TOC2"/>
        <w:rPr>
          <w:sz w:val="24"/>
          <w:szCs w:val="24"/>
        </w:rPr>
      </w:pPr>
      <w:hyperlink w:anchor="_Toc173668153" w:history="1">
        <w:r w:rsidRPr="00865781">
          <w:rPr>
            <w:rStyle w:val="Hyperlink"/>
          </w:rPr>
          <w:t>Feats that Increase a Spell’s DC</w:t>
        </w:r>
        <w:r>
          <w:rPr>
            <w:webHidden/>
          </w:rPr>
          <w:tab/>
        </w:r>
        <w:r>
          <w:rPr>
            <w:webHidden/>
          </w:rPr>
          <w:fldChar w:fldCharType="begin"/>
        </w:r>
        <w:r>
          <w:rPr>
            <w:webHidden/>
          </w:rPr>
          <w:instrText xml:space="preserve"> PAGEREF _Toc173668153 \h </w:instrText>
        </w:r>
        <w:r>
          <w:rPr>
            <w:webHidden/>
          </w:rPr>
          <w:fldChar w:fldCharType="separate"/>
        </w:r>
        <w:r w:rsidR="00F77449">
          <w:rPr>
            <w:webHidden/>
          </w:rPr>
          <w:t>53</w:t>
        </w:r>
        <w:r>
          <w:rPr>
            <w:webHidden/>
          </w:rPr>
          <w:fldChar w:fldCharType="end"/>
        </w:r>
      </w:hyperlink>
    </w:p>
    <w:p w14:paraId="59603AC6" w14:textId="77777777" w:rsidR="00967621" w:rsidRDefault="00967621">
      <w:pPr>
        <w:pStyle w:val="TOC2"/>
        <w:rPr>
          <w:sz w:val="24"/>
          <w:szCs w:val="24"/>
        </w:rPr>
      </w:pPr>
      <w:hyperlink w:anchor="_Toc173668154" w:history="1">
        <w:r w:rsidRPr="00865781">
          <w:rPr>
            <w:rStyle w:val="Hyperlink"/>
          </w:rPr>
          <w:t>Metamagic Feats</w:t>
        </w:r>
        <w:r>
          <w:rPr>
            <w:webHidden/>
          </w:rPr>
          <w:tab/>
        </w:r>
        <w:r>
          <w:rPr>
            <w:webHidden/>
          </w:rPr>
          <w:fldChar w:fldCharType="begin"/>
        </w:r>
        <w:r>
          <w:rPr>
            <w:webHidden/>
          </w:rPr>
          <w:instrText xml:space="preserve"> PAGEREF _Toc173668154 \h </w:instrText>
        </w:r>
        <w:r>
          <w:rPr>
            <w:webHidden/>
          </w:rPr>
          <w:fldChar w:fldCharType="separate"/>
        </w:r>
        <w:r w:rsidR="00F77449">
          <w:rPr>
            <w:webHidden/>
          </w:rPr>
          <w:t>55</w:t>
        </w:r>
        <w:r>
          <w:rPr>
            <w:webHidden/>
          </w:rPr>
          <w:fldChar w:fldCharType="end"/>
        </w:r>
      </w:hyperlink>
    </w:p>
    <w:p w14:paraId="5BBB9392" w14:textId="77777777" w:rsidR="00967621" w:rsidRDefault="00967621">
      <w:pPr>
        <w:pStyle w:val="TOC2"/>
        <w:rPr>
          <w:sz w:val="24"/>
          <w:szCs w:val="24"/>
        </w:rPr>
      </w:pPr>
      <w:hyperlink w:anchor="_Toc173668155" w:history="1">
        <w:r w:rsidRPr="00865781">
          <w:rPr>
            <w:rStyle w:val="Hyperlink"/>
          </w:rPr>
          <w:t>Sudden Metamagic Feats</w:t>
        </w:r>
        <w:r>
          <w:rPr>
            <w:webHidden/>
          </w:rPr>
          <w:tab/>
        </w:r>
        <w:r>
          <w:rPr>
            <w:webHidden/>
          </w:rPr>
          <w:fldChar w:fldCharType="begin"/>
        </w:r>
        <w:r>
          <w:rPr>
            <w:webHidden/>
          </w:rPr>
          <w:instrText xml:space="preserve"> PAGEREF _Toc173668155 \h </w:instrText>
        </w:r>
        <w:r>
          <w:rPr>
            <w:webHidden/>
          </w:rPr>
          <w:fldChar w:fldCharType="separate"/>
        </w:r>
        <w:r w:rsidR="00F77449">
          <w:rPr>
            <w:webHidden/>
          </w:rPr>
          <w:t>57</w:t>
        </w:r>
        <w:r>
          <w:rPr>
            <w:webHidden/>
          </w:rPr>
          <w:fldChar w:fldCharType="end"/>
        </w:r>
      </w:hyperlink>
    </w:p>
    <w:p w14:paraId="4619397B" w14:textId="77777777" w:rsidR="00967621" w:rsidRDefault="00967621">
      <w:pPr>
        <w:pStyle w:val="TOC2"/>
        <w:rPr>
          <w:sz w:val="24"/>
          <w:szCs w:val="24"/>
        </w:rPr>
      </w:pPr>
      <w:hyperlink w:anchor="_Toc173668156" w:history="1">
        <w:r w:rsidRPr="00865781">
          <w:rPr>
            <w:rStyle w:val="Hyperlink"/>
          </w:rPr>
          <w:t>Feats for Making Undead</w:t>
        </w:r>
        <w:r>
          <w:rPr>
            <w:webHidden/>
          </w:rPr>
          <w:tab/>
        </w:r>
        <w:r>
          <w:rPr>
            <w:webHidden/>
          </w:rPr>
          <w:fldChar w:fldCharType="begin"/>
        </w:r>
        <w:r>
          <w:rPr>
            <w:webHidden/>
          </w:rPr>
          <w:instrText xml:space="preserve"> PAGEREF _Toc173668156 \h </w:instrText>
        </w:r>
        <w:r>
          <w:rPr>
            <w:webHidden/>
          </w:rPr>
          <w:fldChar w:fldCharType="separate"/>
        </w:r>
        <w:r w:rsidR="00F77449">
          <w:rPr>
            <w:webHidden/>
          </w:rPr>
          <w:t>58</w:t>
        </w:r>
        <w:r>
          <w:rPr>
            <w:webHidden/>
          </w:rPr>
          <w:fldChar w:fldCharType="end"/>
        </w:r>
      </w:hyperlink>
    </w:p>
    <w:p w14:paraId="50BEFDAC" w14:textId="77777777" w:rsidR="00967621" w:rsidRDefault="00967621">
      <w:pPr>
        <w:pStyle w:val="TOC2"/>
        <w:rPr>
          <w:sz w:val="24"/>
          <w:szCs w:val="24"/>
        </w:rPr>
      </w:pPr>
      <w:hyperlink w:anchor="_Toc173668157" w:history="1">
        <w:r w:rsidRPr="00865781">
          <w:rPr>
            <w:rStyle w:val="Hyperlink"/>
          </w:rPr>
          <w:t>Arcane Cast</w:t>
        </w:r>
        <w:r w:rsidRPr="00865781">
          <w:rPr>
            <w:rStyle w:val="Hyperlink"/>
          </w:rPr>
          <w:t>e</w:t>
        </w:r>
        <w:r w:rsidRPr="00865781">
          <w:rPr>
            <w:rStyle w:val="Hyperlink"/>
          </w:rPr>
          <w:t>r Feats</w:t>
        </w:r>
        <w:r>
          <w:rPr>
            <w:webHidden/>
          </w:rPr>
          <w:tab/>
        </w:r>
        <w:r>
          <w:rPr>
            <w:webHidden/>
          </w:rPr>
          <w:fldChar w:fldCharType="begin"/>
        </w:r>
        <w:r>
          <w:rPr>
            <w:webHidden/>
          </w:rPr>
          <w:instrText xml:space="preserve"> PAGEREF _Toc173668157 \h </w:instrText>
        </w:r>
        <w:r>
          <w:rPr>
            <w:webHidden/>
          </w:rPr>
          <w:fldChar w:fldCharType="separate"/>
        </w:r>
        <w:r w:rsidR="00F77449">
          <w:rPr>
            <w:webHidden/>
          </w:rPr>
          <w:t>58</w:t>
        </w:r>
        <w:r>
          <w:rPr>
            <w:webHidden/>
          </w:rPr>
          <w:fldChar w:fldCharType="end"/>
        </w:r>
      </w:hyperlink>
    </w:p>
    <w:p w14:paraId="4A168F18" w14:textId="77777777" w:rsidR="00967621" w:rsidRDefault="00967621">
      <w:pPr>
        <w:pStyle w:val="TOC2"/>
        <w:rPr>
          <w:sz w:val="24"/>
          <w:szCs w:val="24"/>
        </w:rPr>
      </w:pPr>
      <w:hyperlink w:anchor="_Toc173668158" w:history="1">
        <w:r w:rsidRPr="00865781">
          <w:rPr>
            <w:rStyle w:val="Hyperlink"/>
          </w:rPr>
          <w:t>Divine Caster Feats</w:t>
        </w:r>
        <w:r>
          <w:rPr>
            <w:webHidden/>
          </w:rPr>
          <w:tab/>
        </w:r>
        <w:r>
          <w:rPr>
            <w:webHidden/>
          </w:rPr>
          <w:fldChar w:fldCharType="begin"/>
        </w:r>
        <w:r>
          <w:rPr>
            <w:webHidden/>
          </w:rPr>
          <w:instrText xml:space="preserve"> PAGEREF _Toc173668158 \h </w:instrText>
        </w:r>
        <w:r>
          <w:rPr>
            <w:webHidden/>
          </w:rPr>
          <w:fldChar w:fldCharType="separate"/>
        </w:r>
        <w:r w:rsidR="00F77449">
          <w:rPr>
            <w:webHidden/>
          </w:rPr>
          <w:t>60</w:t>
        </w:r>
        <w:r>
          <w:rPr>
            <w:webHidden/>
          </w:rPr>
          <w:fldChar w:fldCharType="end"/>
        </w:r>
      </w:hyperlink>
    </w:p>
    <w:p w14:paraId="5E7C5CDD" w14:textId="77777777" w:rsidR="00967621" w:rsidRDefault="00967621">
      <w:pPr>
        <w:pStyle w:val="TOC2"/>
        <w:rPr>
          <w:sz w:val="24"/>
          <w:szCs w:val="24"/>
        </w:rPr>
      </w:pPr>
      <w:hyperlink w:anchor="_Toc173668159" w:history="1">
        <w:r w:rsidRPr="00865781">
          <w:rPr>
            <w:rStyle w:val="Hyperlink"/>
          </w:rPr>
          <w:t>Feats that Grant Access to Additional Spells</w:t>
        </w:r>
        <w:r>
          <w:rPr>
            <w:webHidden/>
          </w:rPr>
          <w:tab/>
        </w:r>
        <w:r>
          <w:rPr>
            <w:webHidden/>
          </w:rPr>
          <w:fldChar w:fldCharType="begin"/>
        </w:r>
        <w:r>
          <w:rPr>
            <w:webHidden/>
          </w:rPr>
          <w:instrText xml:space="preserve"> PAGEREF _Toc173668159 \h </w:instrText>
        </w:r>
        <w:r>
          <w:rPr>
            <w:webHidden/>
          </w:rPr>
          <w:fldChar w:fldCharType="separate"/>
        </w:r>
        <w:r w:rsidR="00F77449">
          <w:rPr>
            <w:webHidden/>
          </w:rPr>
          <w:t>62</w:t>
        </w:r>
        <w:r>
          <w:rPr>
            <w:webHidden/>
          </w:rPr>
          <w:fldChar w:fldCharType="end"/>
        </w:r>
      </w:hyperlink>
    </w:p>
    <w:p w14:paraId="64037F9F" w14:textId="77777777" w:rsidR="00967621" w:rsidRDefault="00967621">
      <w:pPr>
        <w:pStyle w:val="TOC2"/>
        <w:rPr>
          <w:sz w:val="24"/>
          <w:szCs w:val="24"/>
        </w:rPr>
      </w:pPr>
      <w:hyperlink w:anchor="_Toc173668160" w:history="1">
        <w:r w:rsidRPr="00865781">
          <w:rPr>
            <w:rStyle w:val="Hyperlink"/>
          </w:rPr>
          <w:t>Arcane Focus Feats</w:t>
        </w:r>
        <w:r>
          <w:rPr>
            <w:webHidden/>
          </w:rPr>
          <w:tab/>
        </w:r>
        <w:r>
          <w:rPr>
            <w:webHidden/>
          </w:rPr>
          <w:fldChar w:fldCharType="begin"/>
        </w:r>
        <w:r>
          <w:rPr>
            <w:webHidden/>
          </w:rPr>
          <w:instrText xml:space="preserve"> PAGEREF _Toc173668160 \h </w:instrText>
        </w:r>
        <w:r>
          <w:rPr>
            <w:webHidden/>
          </w:rPr>
          <w:fldChar w:fldCharType="separate"/>
        </w:r>
        <w:r w:rsidR="00F77449">
          <w:rPr>
            <w:webHidden/>
          </w:rPr>
          <w:t>62</w:t>
        </w:r>
        <w:r>
          <w:rPr>
            <w:webHidden/>
          </w:rPr>
          <w:fldChar w:fldCharType="end"/>
        </w:r>
      </w:hyperlink>
    </w:p>
    <w:p w14:paraId="7543E1D5" w14:textId="77777777" w:rsidR="00967621" w:rsidRDefault="00967621">
      <w:pPr>
        <w:pStyle w:val="TOC2"/>
        <w:rPr>
          <w:sz w:val="24"/>
          <w:szCs w:val="24"/>
        </w:rPr>
      </w:pPr>
      <w:hyperlink w:anchor="_Toc173668161" w:history="1">
        <w:r w:rsidRPr="00865781">
          <w:rPr>
            <w:rStyle w:val="Hyperlink"/>
          </w:rPr>
          <w:t>Other S</w:t>
        </w:r>
        <w:r w:rsidRPr="00865781">
          <w:rPr>
            <w:rStyle w:val="Hyperlink"/>
          </w:rPr>
          <w:t>p</w:t>
        </w:r>
        <w:r w:rsidRPr="00865781">
          <w:rPr>
            <w:rStyle w:val="Hyperlink"/>
          </w:rPr>
          <w:t>ellcasting Feats</w:t>
        </w:r>
        <w:r>
          <w:rPr>
            <w:webHidden/>
          </w:rPr>
          <w:tab/>
        </w:r>
        <w:r>
          <w:rPr>
            <w:webHidden/>
          </w:rPr>
          <w:fldChar w:fldCharType="begin"/>
        </w:r>
        <w:r>
          <w:rPr>
            <w:webHidden/>
          </w:rPr>
          <w:instrText xml:space="preserve"> PAGEREF _Toc173668161 \h </w:instrText>
        </w:r>
        <w:r>
          <w:rPr>
            <w:webHidden/>
          </w:rPr>
          <w:fldChar w:fldCharType="separate"/>
        </w:r>
        <w:r w:rsidR="00F77449">
          <w:rPr>
            <w:webHidden/>
          </w:rPr>
          <w:t>63</w:t>
        </w:r>
        <w:r>
          <w:rPr>
            <w:webHidden/>
          </w:rPr>
          <w:fldChar w:fldCharType="end"/>
        </w:r>
      </w:hyperlink>
    </w:p>
    <w:p w14:paraId="483B97DF" w14:textId="77777777" w:rsidR="00967621" w:rsidRDefault="00967621">
      <w:pPr>
        <w:pStyle w:val="TOC1"/>
        <w:rPr>
          <w:sz w:val="24"/>
          <w:szCs w:val="24"/>
        </w:rPr>
      </w:pPr>
      <w:hyperlink w:anchor="_Toc173668162" w:history="1">
        <w:r w:rsidRPr="00865781">
          <w:rPr>
            <w:rStyle w:val="Hyperlink"/>
          </w:rPr>
          <w:t>Class &amp; Class-Ability Feats</w:t>
        </w:r>
        <w:r>
          <w:rPr>
            <w:webHidden/>
          </w:rPr>
          <w:tab/>
        </w:r>
        <w:r>
          <w:rPr>
            <w:webHidden/>
          </w:rPr>
          <w:fldChar w:fldCharType="begin"/>
        </w:r>
        <w:r>
          <w:rPr>
            <w:webHidden/>
          </w:rPr>
          <w:instrText xml:space="preserve"> PAGEREF _Toc173668162 \h </w:instrText>
        </w:r>
        <w:r>
          <w:rPr>
            <w:webHidden/>
          </w:rPr>
          <w:fldChar w:fldCharType="separate"/>
        </w:r>
        <w:r w:rsidR="00F77449">
          <w:rPr>
            <w:webHidden/>
          </w:rPr>
          <w:t>65</w:t>
        </w:r>
        <w:r>
          <w:rPr>
            <w:webHidden/>
          </w:rPr>
          <w:fldChar w:fldCharType="end"/>
        </w:r>
      </w:hyperlink>
    </w:p>
    <w:p w14:paraId="313E2AA4" w14:textId="77777777" w:rsidR="00967621" w:rsidRDefault="00967621">
      <w:pPr>
        <w:pStyle w:val="TOC2"/>
        <w:rPr>
          <w:sz w:val="24"/>
          <w:szCs w:val="24"/>
        </w:rPr>
      </w:pPr>
      <w:hyperlink w:anchor="_Toc173668163" w:history="1">
        <w:r w:rsidRPr="00865781">
          <w:rPr>
            <w:rStyle w:val="Hyperlink"/>
          </w:rPr>
          <w:t>Assassin</w:t>
        </w:r>
        <w:r>
          <w:rPr>
            <w:webHidden/>
          </w:rPr>
          <w:tab/>
        </w:r>
        <w:r>
          <w:rPr>
            <w:webHidden/>
          </w:rPr>
          <w:fldChar w:fldCharType="begin"/>
        </w:r>
        <w:r>
          <w:rPr>
            <w:webHidden/>
          </w:rPr>
          <w:instrText xml:space="preserve"> PAGEREF _Toc173668163 \h </w:instrText>
        </w:r>
        <w:r>
          <w:rPr>
            <w:webHidden/>
          </w:rPr>
          <w:fldChar w:fldCharType="separate"/>
        </w:r>
        <w:r w:rsidR="00F77449">
          <w:rPr>
            <w:webHidden/>
          </w:rPr>
          <w:t>65</w:t>
        </w:r>
        <w:r>
          <w:rPr>
            <w:webHidden/>
          </w:rPr>
          <w:fldChar w:fldCharType="end"/>
        </w:r>
      </w:hyperlink>
    </w:p>
    <w:p w14:paraId="38F6AD3F" w14:textId="77777777" w:rsidR="00967621" w:rsidRDefault="00967621">
      <w:pPr>
        <w:pStyle w:val="TOC3"/>
        <w:rPr>
          <w:sz w:val="24"/>
          <w:szCs w:val="24"/>
        </w:rPr>
      </w:pPr>
      <w:hyperlink w:anchor="_Toc173668164" w:history="1">
        <w:r w:rsidRPr="00865781">
          <w:rPr>
            <w:rStyle w:val="Hyperlink"/>
          </w:rPr>
          <w:t>Poison Use Feats</w:t>
        </w:r>
        <w:r>
          <w:rPr>
            <w:webHidden/>
          </w:rPr>
          <w:tab/>
        </w:r>
        <w:r>
          <w:rPr>
            <w:webHidden/>
          </w:rPr>
          <w:fldChar w:fldCharType="begin"/>
        </w:r>
        <w:r>
          <w:rPr>
            <w:webHidden/>
          </w:rPr>
          <w:instrText xml:space="preserve"> PAGEREF _Toc173668164 \h </w:instrText>
        </w:r>
        <w:r>
          <w:rPr>
            <w:webHidden/>
          </w:rPr>
          <w:fldChar w:fldCharType="separate"/>
        </w:r>
        <w:r w:rsidR="00F77449">
          <w:rPr>
            <w:webHidden/>
          </w:rPr>
          <w:t>65</w:t>
        </w:r>
        <w:r>
          <w:rPr>
            <w:webHidden/>
          </w:rPr>
          <w:fldChar w:fldCharType="end"/>
        </w:r>
      </w:hyperlink>
    </w:p>
    <w:p w14:paraId="6A61114B" w14:textId="77777777" w:rsidR="00967621" w:rsidRDefault="00967621">
      <w:pPr>
        <w:pStyle w:val="TOC2"/>
        <w:rPr>
          <w:sz w:val="24"/>
          <w:szCs w:val="24"/>
        </w:rPr>
      </w:pPr>
      <w:hyperlink w:anchor="_Toc173668165" w:history="1">
        <w:r w:rsidRPr="00865781">
          <w:rPr>
            <w:rStyle w:val="Hyperlink"/>
          </w:rPr>
          <w:t>Barbarian</w:t>
        </w:r>
        <w:r>
          <w:rPr>
            <w:webHidden/>
          </w:rPr>
          <w:tab/>
        </w:r>
        <w:r>
          <w:rPr>
            <w:webHidden/>
          </w:rPr>
          <w:fldChar w:fldCharType="begin"/>
        </w:r>
        <w:r>
          <w:rPr>
            <w:webHidden/>
          </w:rPr>
          <w:instrText xml:space="preserve"> PAGEREF _Toc173668165 \h </w:instrText>
        </w:r>
        <w:r>
          <w:rPr>
            <w:webHidden/>
          </w:rPr>
          <w:fldChar w:fldCharType="separate"/>
        </w:r>
        <w:r w:rsidR="00F77449">
          <w:rPr>
            <w:webHidden/>
          </w:rPr>
          <w:t>65</w:t>
        </w:r>
        <w:r>
          <w:rPr>
            <w:webHidden/>
          </w:rPr>
          <w:fldChar w:fldCharType="end"/>
        </w:r>
      </w:hyperlink>
    </w:p>
    <w:p w14:paraId="28E1480F" w14:textId="77777777" w:rsidR="00967621" w:rsidRDefault="00967621">
      <w:pPr>
        <w:pStyle w:val="TOC3"/>
        <w:rPr>
          <w:sz w:val="24"/>
          <w:szCs w:val="24"/>
        </w:rPr>
      </w:pPr>
      <w:hyperlink w:anchor="_Toc173668166" w:history="1">
        <w:r w:rsidRPr="00865781">
          <w:rPr>
            <w:rStyle w:val="Hyperlink"/>
          </w:rPr>
          <w:t>Barbarian Only Feats</w:t>
        </w:r>
        <w:r>
          <w:rPr>
            <w:webHidden/>
          </w:rPr>
          <w:tab/>
        </w:r>
        <w:r>
          <w:rPr>
            <w:webHidden/>
          </w:rPr>
          <w:fldChar w:fldCharType="begin"/>
        </w:r>
        <w:r>
          <w:rPr>
            <w:webHidden/>
          </w:rPr>
          <w:instrText xml:space="preserve"> PAGEREF _Toc173668166 \h </w:instrText>
        </w:r>
        <w:r>
          <w:rPr>
            <w:webHidden/>
          </w:rPr>
          <w:fldChar w:fldCharType="separate"/>
        </w:r>
        <w:r w:rsidR="00F77449">
          <w:rPr>
            <w:webHidden/>
          </w:rPr>
          <w:t>65</w:t>
        </w:r>
        <w:r>
          <w:rPr>
            <w:webHidden/>
          </w:rPr>
          <w:fldChar w:fldCharType="end"/>
        </w:r>
      </w:hyperlink>
    </w:p>
    <w:p w14:paraId="65962ACF" w14:textId="77777777" w:rsidR="00967621" w:rsidRDefault="00967621">
      <w:pPr>
        <w:pStyle w:val="TOC3"/>
        <w:rPr>
          <w:sz w:val="24"/>
          <w:szCs w:val="24"/>
        </w:rPr>
      </w:pPr>
      <w:hyperlink w:anchor="_Toc173668167" w:history="1">
        <w:r w:rsidRPr="00865781">
          <w:rPr>
            <w:rStyle w:val="Hyperlink"/>
          </w:rPr>
          <w:t>Rage &amp; Frenzy Feats</w:t>
        </w:r>
        <w:r>
          <w:rPr>
            <w:webHidden/>
          </w:rPr>
          <w:tab/>
        </w:r>
        <w:r>
          <w:rPr>
            <w:webHidden/>
          </w:rPr>
          <w:fldChar w:fldCharType="begin"/>
        </w:r>
        <w:r>
          <w:rPr>
            <w:webHidden/>
          </w:rPr>
          <w:instrText xml:space="preserve"> PAGEREF _Toc173668167 \h </w:instrText>
        </w:r>
        <w:r>
          <w:rPr>
            <w:webHidden/>
          </w:rPr>
          <w:fldChar w:fldCharType="separate"/>
        </w:r>
        <w:r w:rsidR="00F77449">
          <w:rPr>
            <w:webHidden/>
          </w:rPr>
          <w:t>65</w:t>
        </w:r>
        <w:r>
          <w:rPr>
            <w:webHidden/>
          </w:rPr>
          <w:fldChar w:fldCharType="end"/>
        </w:r>
      </w:hyperlink>
    </w:p>
    <w:p w14:paraId="4CF52C5A" w14:textId="77777777" w:rsidR="00967621" w:rsidRDefault="00967621">
      <w:pPr>
        <w:pStyle w:val="TOC3"/>
        <w:rPr>
          <w:sz w:val="24"/>
          <w:szCs w:val="24"/>
        </w:rPr>
      </w:pPr>
      <w:hyperlink w:anchor="_Toc173668168" w:history="1">
        <w:r w:rsidRPr="00865781">
          <w:rPr>
            <w:rStyle w:val="Hyperlink"/>
          </w:rPr>
          <w:t>Damage Reduction Feats</w:t>
        </w:r>
        <w:r>
          <w:rPr>
            <w:webHidden/>
          </w:rPr>
          <w:tab/>
        </w:r>
        <w:r>
          <w:rPr>
            <w:webHidden/>
          </w:rPr>
          <w:fldChar w:fldCharType="begin"/>
        </w:r>
        <w:r>
          <w:rPr>
            <w:webHidden/>
          </w:rPr>
          <w:instrText xml:space="preserve"> PAGEREF _Toc173668168 \h </w:instrText>
        </w:r>
        <w:r>
          <w:rPr>
            <w:webHidden/>
          </w:rPr>
          <w:fldChar w:fldCharType="separate"/>
        </w:r>
        <w:r w:rsidR="00F77449">
          <w:rPr>
            <w:webHidden/>
          </w:rPr>
          <w:t>66</w:t>
        </w:r>
        <w:r>
          <w:rPr>
            <w:webHidden/>
          </w:rPr>
          <w:fldChar w:fldCharType="end"/>
        </w:r>
      </w:hyperlink>
    </w:p>
    <w:p w14:paraId="74B35AC6" w14:textId="77777777" w:rsidR="00967621" w:rsidRDefault="00967621">
      <w:pPr>
        <w:pStyle w:val="TOC2"/>
        <w:rPr>
          <w:sz w:val="24"/>
          <w:szCs w:val="24"/>
        </w:rPr>
      </w:pPr>
      <w:hyperlink w:anchor="_Toc173668169" w:history="1">
        <w:r w:rsidRPr="00865781">
          <w:rPr>
            <w:rStyle w:val="Hyperlink"/>
          </w:rPr>
          <w:t>Bard</w:t>
        </w:r>
        <w:r>
          <w:rPr>
            <w:webHidden/>
          </w:rPr>
          <w:tab/>
        </w:r>
        <w:r>
          <w:rPr>
            <w:webHidden/>
          </w:rPr>
          <w:fldChar w:fldCharType="begin"/>
        </w:r>
        <w:r>
          <w:rPr>
            <w:webHidden/>
          </w:rPr>
          <w:instrText xml:space="preserve"> PAGEREF _Toc173668169 \h </w:instrText>
        </w:r>
        <w:r>
          <w:rPr>
            <w:webHidden/>
          </w:rPr>
          <w:fldChar w:fldCharType="separate"/>
        </w:r>
        <w:r w:rsidR="00F77449">
          <w:rPr>
            <w:webHidden/>
          </w:rPr>
          <w:t>67</w:t>
        </w:r>
        <w:r>
          <w:rPr>
            <w:webHidden/>
          </w:rPr>
          <w:fldChar w:fldCharType="end"/>
        </w:r>
      </w:hyperlink>
    </w:p>
    <w:p w14:paraId="1FAE5538" w14:textId="77777777" w:rsidR="00967621" w:rsidRDefault="00967621">
      <w:pPr>
        <w:pStyle w:val="TOC3"/>
        <w:rPr>
          <w:sz w:val="24"/>
          <w:szCs w:val="24"/>
        </w:rPr>
      </w:pPr>
      <w:hyperlink w:anchor="_Toc173668170" w:history="1">
        <w:r w:rsidRPr="00865781">
          <w:rPr>
            <w:rStyle w:val="Hyperlink"/>
          </w:rPr>
          <w:t>Bardic Music Feats</w:t>
        </w:r>
        <w:r>
          <w:rPr>
            <w:webHidden/>
          </w:rPr>
          <w:tab/>
        </w:r>
        <w:r>
          <w:rPr>
            <w:webHidden/>
          </w:rPr>
          <w:fldChar w:fldCharType="begin"/>
        </w:r>
        <w:r>
          <w:rPr>
            <w:webHidden/>
          </w:rPr>
          <w:instrText xml:space="preserve"> PAGEREF _Toc173668170 \h </w:instrText>
        </w:r>
        <w:r>
          <w:rPr>
            <w:webHidden/>
          </w:rPr>
          <w:fldChar w:fldCharType="separate"/>
        </w:r>
        <w:r w:rsidR="00F77449">
          <w:rPr>
            <w:webHidden/>
          </w:rPr>
          <w:t>67</w:t>
        </w:r>
        <w:r>
          <w:rPr>
            <w:webHidden/>
          </w:rPr>
          <w:fldChar w:fldCharType="end"/>
        </w:r>
      </w:hyperlink>
    </w:p>
    <w:p w14:paraId="7E07FF69" w14:textId="77777777" w:rsidR="00967621" w:rsidRDefault="00967621">
      <w:pPr>
        <w:pStyle w:val="TOC3"/>
        <w:rPr>
          <w:sz w:val="24"/>
          <w:szCs w:val="24"/>
        </w:rPr>
      </w:pPr>
      <w:hyperlink w:anchor="_Toc173668171" w:history="1">
        <w:r w:rsidRPr="00865781">
          <w:rPr>
            <w:rStyle w:val="Hyperlink"/>
          </w:rPr>
          <w:t>Bardic Knowledge Feats</w:t>
        </w:r>
        <w:r>
          <w:rPr>
            <w:webHidden/>
          </w:rPr>
          <w:tab/>
        </w:r>
        <w:r>
          <w:rPr>
            <w:webHidden/>
          </w:rPr>
          <w:fldChar w:fldCharType="begin"/>
        </w:r>
        <w:r>
          <w:rPr>
            <w:webHidden/>
          </w:rPr>
          <w:instrText xml:space="preserve"> PAGEREF _Toc173668171 \h </w:instrText>
        </w:r>
        <w:r>
          <w:rPr>
            <w:webHidden/>
          </w:rPr>
          <w:fldChar w:fldCharType="separate"/>
        </w:r>
        <w:r w:rsidR="00F77449">
          <w:rPr>
            <w:webHidden/>
          </w:rPr>
          <w:t>69</w:t>
        </w:r>
        <w:r>
          <w:rPr>
            <w:webHidden/>
          </w:rPr>
          <w:fldChar w:fldCharType="end"/>
        </w:r>
      </w:hyperlink>
    </w:p>
    <w:p w14:paraId="13DE5695" w14:textId="77777777" w:rsidR="00967621" w:rsidRDefault="00967621">
      <w:pPr>
        <w:pStyle w:val="TOC2"/>
        <w:rPr>
          <w:sz w:val="24"/>
          <w:szCs w:val="24"/>
        </w:rPr>
      </w:pPr>
      <w:hyperlink w:anchor="_Toc173668172" w:history="1">
        <w:r w:rsidRPr="00865781">
          <w:rPr>
            <w:rStyle w:val="Hyperlink"/>
          </w:rPr>
          <w:t>Cleric</w:t>
        </w:r>
        <w:r>
          <w:rPr>
            <w:webHidden/>
          </w:rPr>
          <w:tab/>
        </w:r>
        <w:r>
          <w:rPr>
            <w:webHidden/>
          </w:rPr>
          <w:fldChar w:fldCharType="begin"/>
        </w:r>
        <w:r>
          <w:rPr>
            <w:webHidden/>
          </w:rPr>
          <w:instrText xml:space="preserve"> PAGEREF _Toc173668172 \h </w:instrText>
        </w:r>
        <w:r>
          <w:rPr>
            <w:webHidden/>
          </w:rPr>
          <w:fldChar w:fldCharType="separate"/>
        </w:r>
        <w:r w:rsidR="00F77449">
          <w:rPr>
            <w:webHidden/>
          </w:rPr>
          <w:t>69</w:t>
        </w:r>
        <w:r>
          <w:rPr>
            <w:webHidden/>
          </w:rPr>
          <w:fldChar w:fldCharType="end"/>
        </w:r>
      </w:hyperlink>
    </w:p>
    <w:p w14:paraId="53AC5A49" w14:textId="77777777" w:rsidR="00967621" w:rsidRDefault="00967621">
      <w:pPr>
        <w:pStyle w:val="TOC3"/>
        <w:rPr>
          <w:sz w:val="24"/>
          <w:szCs w:val="24"/>
        </w:rPr>
      </w:pPr>
      <w:hyperlink w:anchor="_Toc173668173" w:history="1">
        <w:r w:rsidRPr="00865781">
          <w:rPr>
            <w:rStyle w:val="Hyperlink"/>
          </w:rPr>
          <w:t>Domain Feats (general)</w:t>
        </w:r>
        <w:r>
          <w:rPr>
            <w:webHidden/>
          </w:rPr>
          <w:tab/>
        </w:r>
        <w:r>
          <w:rPr>
            <w:webHidden/>
          </w:rPr>
          <w:fldChar w:fldCharType="begin"/>
        </w:r>
        <w:r>
          <w:rPr>
            <w:webHidden/>
          </w:rPr>
          <w:instrText xml:space="preserve"> PAGEREF _Toc173668173 \h </w:instrText>
        </w:r>
        <w:r>
          <w:rPr>
            <w:webHidden/>
          </w:rPr>
          <w:fldChar w:fldCharType="separate"/>
        </w:r>
        <w:r w:rsidR="00F77449">
          <w:rPr>
            <w:webHidden/>
          </w:rPr>
          <w:t>69</w:t>
        </w:r>
        <w:r>
          <w:rPr>
            <w:webHidden/>
          </w:rPr>
          <w:fldChar w:fldCharType="end"/>
        </w:r>
      </w:hyperlink>
    </w:p>
    <w:p w14:paraId="1610794A" w14:textId="77777777" w:rsidR="00967621" w:rsidRDefault="00967621">
      <w:pPr>
        <w:pStyle w:val="TOC3"/>
        <w:rPr>
          <w:sz w:val="24"/>
          <w:szCs w:val="24"/>
        </w:rPr>
      </w:pPr>
      <w:hyperlink w:anchor="_Toc173668174" w:history="1">
        <w:r w:rsidRPr="00865781">
          <w:rPr>
            <w:rStyle w:val="Hyperlink"/>
          </w:rPr>
          <w:t>Domain Feats (specific)</w:t>
        </w:r>
        <w:r>
          <w:rPr>
            <w:webHidden/>
          </w:rPr>
          <w:tab/>
        </w:r>
        <w:r>
          <w:rPr>
            <w:webHidden/>
          </w:rPr>
          <w:fldChar w:fldCharType="begin"/>
        </w:r>
        <w:r>
          <w:rPr>
            <w:webHidden/>
          </w:rPr>
          <w:instrText xml:space="preserve"> PAGEREF _Toc173668174 \h </w:instrText>
        </w:r>
        <w:r>
          <w:rPr>
            <w:webHidden/>
          </w:rPr>
          <w:fldChar w:fldCharType="separate"/>
        </w:r>
        <w:r w:rsidR="00F77449">
          <w:rPr>
            <w:webHidden/>
          </w:rPr>
          <w:t>70</w:t>
        </w:r>
        <w:r>
          <w:rPr>
            <w:webHidden/>
          </w:rPr>
          <w:fldChar w:fldCharType="end"/>
        </w:r>
      </w:hyperlink>
    </w:p>
    <w:p w14:paraId="1109CC66" w14:textId="77777777" w:rsidR="00967621" w:rsidRDefault="00967621">
      <w:pPr>
        <w:pStyle w:val="TOC3"/>
        <w:rPr>
          <w:sz w:val="24"/>
          <w:szCs w:val="24"/>
        </w:rPr>
      </w:pPr>
      <w:hyperlink w:anchor="_Toc173668175" w:history="1">
        <w:r w:rsidRPr="00865781">
          <w:rPr>
            <w:rStyle w:val="Hyperlink"/>
          </w:rPr>
          <w:t>Turning Undead Feats</w:t>
        </w:r>
        <w:r>
          <w:rPr>
            <w:webHidden/>
          </w:rPr>
          <w:tab/>
        </w:r>
        <w:r>
          <w:rPr>
            <w:webHidden/>
          </w:rPr>
          <w:fldChar w:fldCharType="begin"/>
        </w:r>
        <w:r>
          <w:rPr>
            <w:webHidden/>
          </w:rPr>
          <w:instrText xml:space="preserve"> PAGEREF _Toc173668175 \h </w:instrText>
        </w:r>
        <w:r>
          <w:rPr>
            <w:webHidden/>
          </w:rPr>
          <w:fldChar w:fldCharType="separate"/>
        </w:r>
        <w:r w:rsidR="00F77449">
          <w:rPr>
            <w:webHidden/>
          </w:rPr>
          <w:t>70</w:t>
        </w:r>
        <w:r>
          <w:rPr>
            <w:webHidden/>
          </w:rPr>
          <w:fldChar w:fldCharType="end"/>
        </w:r>
      </w:hyperlink>
    </w:p>
    <w:p w14:paraId="3FF32797" w14:textId="77777777" w:rsidR="00967621" w:rsidRDefault="00967621">
      <w:pPr>
        <w:pStyle w:val="TOC3"/>
        <w:rPr>
          <w:sz w:val="24"/>
          <w:szCs w:val="24"/>
        </w:rPr>
      </w:pPr>
      <w:hyperlink w:anchor="_Toc173668176" w:history="1">
        <w:r w:rsidRPr="00865781">
          <w:rPr>
            <w:rStyle w:val="Hyperlink"/>
          </w:rPr>
          <w:t>Rebuking Undead Feats</w:t>
        </w:r>
        <w:r>
          <w:rPr>
            <w:webHidden/>
          </w:rPr>
          <w:tab/>
        </w:r>
        <w:r>
          <w:rPr>
            <w:webHidden/>
          </w:rPr>
          <w:fldChar w:fldCharType="begin"/>
        </w:r>
        <w:r>
          <w:rPr>
            <w:webHidden/>
          </w:rPr>
          <w:instrText xml:space="preserve"> PAGEREF _Toc173668176 \h </w:instrText>
        </w:r>
        <w:r>
          <w:rPr>
            <w:webHidden/>
          </w:rPr>
          <w:fldChar w:fldCharType="separate"/>
        </w:r>
        <w:r w:rsidR="00F77449">
          <w:rPr>
            <w:webHidden/>
          </w:rPr>
          <w:t>71</w:t>
        </w:r>
        <w:r>
          <w:rPr>
            <w:webHidden/>
          </w:rPr>
          <w:fldChar w:fldCharType="end"/>
        </w:r>
      </w:hyperlink>
    </w:p>
    <w:p w14:paraId="6E42B115" w14:textId="77777777" w:rsidR="00967621" w:rsidRDefault="00967621">
      <w:pPr>
        <w:pStyle w:val="TOC3"/>
        <w:rPr>
          <w:sz w:val="24"/>
          <w:szCs w:val="24"/>
        </w:rPr>
      </w:pPr>
      <w:hyperlink w:anchor="_Toc173668177" w:history="1">
        <w:r w:rsidRPr="00865781">
          <w:rPr>
            <w:rStyle w:val="Hyperlink"/>
          </w:rPr>
          <w:t>Turning or Rebuking Undead Feats</w:t>
        </w:r>
        <w:r>
          <w:rPr>
            <w:webHidden/>
          </w:rPr>
          <w:tab/>
        </w:r>
        <w:r>
          <w:rPr>
            <w:webHidden/>
          </w:rPr>
          <w:fldChar w:fldCharType="begin"/>
        </w:r>
        <w:r>
          <w:rPr>
            <w:webHidden/>
          </w:rPr>
          <w:instrText xml:space="preserve"> PAGEREF _Toc173668177 \h </w:instrText>
        </w:r>
        <w:r>
          <w:rPr>
            <w:webHidden/>
          </w:rPr>
          <w:fldChar w:fldCharType="separate"/>
        </w:r>
        <w:r w:rsidR="00F77449">
          <w:rPr>
            <w:webHidden/>
          </w:rPr>
          <w:t>71</w:t>
        </w:r>
        <w:r>
          <w:rPr>
            <w:webHidden/>
          </w:rPr>
          <w:fldChar w:fldCharType="end"/>
        </w:r>
      </w:hyperlink>
    </w:p>
    <w:p w14:paraId="0F905BAF" w14:textId="77777777" w:rsidR="00967621" w:rsidRDefault="00967621">
      <w:pPr>
        <w:pStyle w:val="TOC3"/>
        <w:rPr>
          <w:sz w:val="24"/>
          <w:szCs w:val="24"/>
        </w:rPr>
      </w:pPr>
      <w:hyperlink w:anchor="_Toc173668178" w:history="1">
        <w:r w:rsidRPr="00865781">
          <w:rPr>
            <w:rStyle w:val="Hyperlink"/>
          </w:rPr>
          <w:t>Other Turning / Rebuking Feats</w:t>
        </w:r>
        <w:r>
          <w:rPr>
            <w:webHidden/>
          </w:rPr>
          <w:tab/>
        </w:r>
        <w:r>
          <w:rPr>
            <w:webHidden/>
          </w:rPr>
          <w:fldChar w:fldCharType="begin"/>
        </w:r>
        <w:r>
          <w:rPr>
            <w:webHidden/>
          </w:rPr>
          <w:instrText xml:space="preserve"> PAGEREF _Toc173668178 \h </w:instrText>
        </w:r>
        <w:r>
          <w:rPr>
            <w:webHidden/>
          </w:rPr>
          <w:fldChar w:fldCharType="separate"/>
        </w:r>
        <w:r w:rsidR="00F77449">
          <w:rPr>
            <w:webHidden/>
          </w:rPr>
          <w:t>73</w:t>
        </w:r>
        <w:r>
          <w:rPr>
            <w:webHidden/>
          </w:rPr>
          <w:fldChar w:fldCharType="end"/>
        </w:r>
      </w:hyperlink>
    </w:p>
    <w:p w14:paraId="3019EF2A" w14:textId="77777777" w:rsidR="00967621" w:rsidRDefault="00967621">
      <w:pPr>
        <w:pStyle w:val="TOC3"/>
        <w:rPr>
          <w:sz w:val="24"/>
          <w:szCs w:val="24"/>
        </w:rPr>
      </w:pPr>
      <w:hyperlink w:anchor="_Toc173668179" w:history="1">
        <w:r w:rsidRPr="00865781">
          <w:rPr>
            <w:rStyle w:val="Hyperlink"/>
          </w:rPr>
          <w:t>Initiate Feats</w:t>
        </w:r>
        <w:r>
          <w:rPr>
            <w:webHidden/>
          </w:rPr>
          <w:tab/>
        </w:r>
        <w:r>
          <w:rPr>
            <w:webHidden/>
          </w:rPr>
          <w:fldChar w:fldCharType="begin"/>
        </w:r>
        <w:r>
          <w:rPr>
            <w:webHidden/>
          </w:rPr>
          <w:instrText xml:space="preserve"> PAGEREF _Toc173668179 \h </w:instrText>
        </w:r>
        <w:r>
          <w:rPr>
            <w:webHidden/>
          </w:rPr>
          <w:fldChar w:fldCharType="separate"/>
        </w:r>
        <w:r w:rsidR="00F77449">
          <w:rPr>
            <w:webHidden/>
          </w:rPr>
          <w:t>73</w:t>
        </w:r>
        <w:r>
          <w:rPr>
            <w:webHidden/>
          </w:rPr>
          <w:fldChar w:fldCharType="end"/>
        </w:r>
      </w:hyperlink>
    </w:p>
    <w:p w14:paraId="6DF8E6A3" w14:textId="77777777" w:rsidR="00967621" w:rsidRDefault="00967621">
      <w:pPr>
        <w:pStyle w:val="TOC2"/>
        <w:rPr>
          <w:sz w:val="24"/>
          <w:szCs w:val="24"/>
        </w:rPr>
      </w:pPr>
      <w:hyperlink w:anchor="_Toc173668180" w:history="1">
        <w:r w:rsidRPr="00865781">
          <w:rPr>
            <w:rStyle w:val="Hyperlink"/>
          </w:rPr>
          <w:t>Drui</w:t>
        </w:r>
        <w:r w:rsidRPr="00865781">
          <w:rPr>
            <w:rStyle w:val="Hyperlink"/>
          </w:rPr>
          <w:t>d</w:t>
        </w:r>
        <w:r>
          <w:rPr>
            <w:webHidden/>
          </w:rPr>
          <w:tab/>
        </w:r>
        <w:r>
          <w:rPr>
            <w:webHidden/>
          </w:rPr>
          <w:fldChar w:fldCharType="begin"/>
        </w:r>
        <w:r>
          <w:rPr>
            <w:webHidden/>
          </w:rPr>
          <w:instrText xml:space="preserve"> PAGEREF _Toc173668180 \h </w:instrText>
        </w:r>
        <w:r>
          <w:rPr>
            <w:webHidden/>
          </w:rPr>
          <w:fldChar w:fldCharType="separate"/>
        </w:r>
        <w:r w:rsidR="00F77449">
          <w:rPr>
            <w:webHidden/>
          </w:rPr>
          <w:t>75</w:t>
        </w:r>
        <w:r>
          <w:rPr>
            <w:webHidden/>
          </w:rPr>
          <w:fldChar w:fldCharType="end"/>
        </w:r>
      </w:hyperlink>
    </w:p>
    <w:p w14:paraId="00B4E6E4" w14:textId="77777777" w:rsidR="00967621" w:rsidRDefault="00967621">
      <w:pPr>
        <w:pStyle w:val="TOC3"/>
        <w:rPr>
          <w:sz w:val="24"/>
          <w:szCs w:val="24"/>
        </w:rPr>
      </w:pPr>
      <w:hyperlink w:anchor="_Toc173668181" w:history="1">
        <w:r w:rsidRPr="00865781">
          <w:rPr>
            <w:rStyle w:val="Hyperlink"/>
          </w:rPr>
          <w:t>Druid Only Feats</w:t>
        </w:r>
        <w:r>
          <w:rPr>
            <w:webHidden/>
          </w:rPr>
          <w:tab/>
        </w:r>
        <w:r>
          <w:rPr>
            <w:webHidden/>
          </w:rPr>
          <w:fldChar w:fldCharType="begin"/>
        </w:r>
        <w:r>
          <w:rPr>
            <w:webHidden/>
          </w:rPr>
          <w:instrText xml:space="preserve"> PAGEREF _Toc173668181 \h </w:instrText>
        </w:r>
        <w:r>
          <w:rPr>
            <w:webHidden/>
          </w:rPr>
          <w:fldChar w:fldCharType="separate"/>
        </w:r>
        <w:r w:rsidR="00F77449">
          <w:rPr>
            <w:webHidden/>
          </w:rPr>
          <w:t>75</w:t>
        </w:r>
        <w:r>
          <w:rPr>
            <w:webHidden/>
          </w:rPr>
          <w:fldChar w:fldCharType="end"/>
        </w:r>
      </w:hyperlink>
    </w:p>
    <w:p w14:paraId="370A6D0E" w14:textId="77777777" w:rsidR="00967621" w:rsidRDefault="00967621">
      <w:pPr>
        <w:pStyle w:val="TOC3"/>
        <w:rPr>
          <w:sz w:val="24"/>
          <w:szCs w:val="24"/>
        </w:rPr>
      </w:pPr>
      <w:hyperlink w:anchor="_Toc173668182" w:history="1">
        <w:r w:rsidRPr="00865781">
          <w:rPr>
            <w:rStyle w:val="Hyperlink"/>
          </w:rPr>
          <w:t>Animal Companion Feats</w:t>
        </w:r>
        <w:r>
          <w:rPr>
            <w:webHidden/>
          </w:rPr>
          <w:tab/>
        </w:r>
        <w:r>
          <w:rPr>
            <w:webHidden/>
          </w:rPr>
          <w:fldChar w:fldCharType="begin"/>
        </w:r>
        <w:r>
          <w:rPr>
            <w:webHidden/>
          </w:rPr>
          <w:instrText xml:space="preserve"> PAGEREF _Toc173668182 \h </w:instrText>
        </w:r>
        <w:r>
          <w:rPr>
            <w:webHidden/>
          </w:rPr>
          <w:fldChar w:fldCharType="separate"/>
        </w:r>
        <w:r w:rsidR="00F77449">
          <w:rPr>
            <w:webHidden/>
          </w:rPr>
          <w:t>75</w:t>
        </w:r>
        <w:r>
          <w:rPr>
            <w:webHidden/>
          </w:rPr>
          <w:fldChar w:fldCharType="end"/>
        </w:r>
      </w:hyperlink>
    </w:p>
    <w:p w14:paraId="26067CB8" w14:textId="77777777" w:rsidR="00967621" w:rsidRDefault="00967621">
      <w:pPr>
        <w:pStyle w:val="TOC3"/>
        <w:rPr>
          <w:sz w:val="24"/>
          <w:szCs w:val="24"/>
        </w:rPr>
      </w:pPr>
      <w:hyperlink w:anchor="_Toc173668183" w:history="1">
        <w:r w:rsidRPr="00865781">
          <w:rPr>
            <w:rStyle w:val="Hyperlink"/>
          </w:rPr>
          <w:t>Wild Empathy Feats</w:t>
        </w:r>
        <w:r>
          <w:rPr>
            <w:webHidden/>
          </w:rPr>
          <w:tab/>
        </w:r>
        <w:r>
          <w:rPr>
            <w:webHidden/>
          </w:rPr>
          <w:fldChar w:fldCharType="begin"/>
        </w:r>
        <w:r>
          <w:rPr>
            <w:webHidden/>
          </w:rPr>
          <w:instrText xml:space="preserve"> PAGEREF _Toc173668183 \h </w:instrText>
        </w:r>
        <w:r>
          <w:rPr>
            <w:webHidden/>
          </w:rPr>
          <w:fldChar w:fldCharType="separate"/>
        </w:r>
        <w:r w:rsidR="00F77449">
          <w:rPr>
            <w:webHidden/>
          </w:rPr>
          <w:t>75</w:t>
        </w:r>
        <w:r>
          <w:rPr>
            <w:webHidden/>
          </w:rPr>
          <w:fldChar w:fldCharType="end"/>
        </w:r>
      </w:hyperlink>
    </w:p>
    <w:p w14:paraId="61EB5A7C" w14:textId="77777777" w:rsidR="00967621" w:rsidRDefault="00967621">
      <w:pPr>
        <w:pStyle w:val="TOC3"/>
        <w:rPr>
          <w:sz w:val="24"/>
          <w:szCs w:val="24"/>
        </w:rPr>
      </w:pPr>
      <w:hyperlink w:anchor="_Toc173668184" w:history="1">
        <w:r w:rsidRPr="00865781">
          <w:rPr>
            <w:rStyle w:val="Hyperlink"/>
          </w:rPr>
          <w:t>Wild Shape Feats</w:t>
        </w:r>
        <w:r>
          <w:rPr>
            <w:webHidden/>
          </w:rPr>
          <w:tab/>
        </w:r>
        <w:r>
          <w:rPr>
            <w:webHidden/>
          </w:rPr>
          <w:fldChar w:fldCharType="begin"/>
        </w:r>
        <w:r>
          <w:rPr>
            <w:webHidden/>
          </w:rPr>
          <w:instrText xml:space="preserve"> PAGEREF _Toc173668184 \h </w:instrText>
        </w:r>
        <w:r>
          <w:rPr>
            <w:webHidden/>
          </w:rPr>
          <w:fldChar w:fldCharType="separate"/>
        </w:r>
        <w:r w:rsidR="00F77449">
          <w:rPr>
            <w:webHidden/>
          </w:rPr>
          <w:t>76</w:t>
        </w:r>
        <w:r>
          <w:rPr>
            <w:webHidden/>
          </w:rPr>
          <w:fldChar w:fldCharType="end"/>
        </w:r>
      </w:hyperlink>
    </w:p>
    <w:p w14:paraId="1CFB375E" w14:textId="77777777" w:rsidR="00967621" w:rsidRDefault="00967621">
      <w:pPr>
        <w:pStyle w:val="TOC2"/>
        <w:rPr>
          <w:sz w:val="24"/>
          <w:szCs w:val="24"/>
        </w:rPr>
      </w:pPr>
      <w:hyperlink w:anchor="_Toc173668185" w:history="1">
        <w:r w:rsidRPr="00865781">
          <w:rPr>
            <w:rStyle w:val="Hyperlink"/>
          </w:rPr>
          <w:t>Favored Soul</w:t>
        </w:r>
        <w:r>
          <w:rPr>
            <w:webHidden/>
          </w:rPr>
          <w:tab/>
        </w:r>
        <w:r>
          <w:rPr>
            <w:webHidden/>
          </w:rPr>
          <w:fldChar w:fldCharType="begin"/>
        </w:r>
        <w:r>
          <w:rPr>
            <w:webHidden/>
          </w:rPr>
          <w:instrText xml:space="preserve"> PAGEREF _Toc173668185 \h </w:instrText>
        </w:r>
        <w:r>
          <w:rPr>
            <w:webHidden/>
          </w:rPr>
          <w:fldChar w:fldCharType="separate"/>
        </w:r>
        <w:r w:rsidR="00F77449">
          <w:rPr>
            <w:webHidden/>
          </w:rPr>
          <w:t>77</w:t>
        </w:r>
        <w:r>
          <w:rPr>
            <w:webHidden/>
          </w:rPr>
          <w:fldChar w:fldCharType="end"/>
        </w:r>
      </w:hyperlink>
    </w:p>
    <w:p w14:paraId="6C87CF56" w14:textId="77777777" w:rsidR="00967621" w:rsidRDefault="00967621">
      <w:pPr>
        <w:pStyle w:val="TOC3"/>
        <w:rPr>
          <w:sz w:val="24"/>
          <w:szCs w:val="24"/>
        </w:rPr>
      </w:pPr>
      <w:hyperlink w:anchor="_Toc173668186" w:history="1">
        <w:r w:rsidRPr="00865781">
          <w:rPr>
            <w:rStyle w:val="Hyperlink"/>
          </w:rPr>
          <w:t>Energy Resistance Feats</w:t>
        </w:r>
        <w:r>
          <w:rPr>
            <w:webHidden/>
          </w:rPr>
          <w:tab/>
        </w:r>
        <w:r>
          <w:rPr>
            <w:webHidden/>
          </w:rPr>
          <w:fldChar w:fldCharType="begin"/>
        </w:r>
        <w:r>
          <w:rPr>
            <w:webHidden/>
          </w:rPr>
          <w:instrText xml:space="preserve"> PAGEREF _Toc173668186 \h </w:instrText>
        </w:r>
        <w:r>
          <w:rPr>
            <w:webHidden/>
          </w:rPr>
          <w:fldChar w:fldCharType="separate"/>
        </w:r>
        <w:r w:rsidR="00F77449">
          <w:rPr>
            <w:webHidden/>
          </w:rPr>
          <w:t>77</w:t>
        </w:r>
        <w:r>
          <w:rPr>
            <w:webHidden/>
          </w:rPr>
          <w:fldChar w:fldCharType="end"/>
        </w:r>
      </w:hyperlink>
    </w:p>
    <w:p w14:paraId="312A0D4E" w14:textId="77777777" w:rsidR="00967621" w:rsidRDefault="00967621">
      <w:pPr>
        <w:pStyle w:val="TOC2"/>
        <w:rPr>
          <w:sz w:val="24"/>
          <w:szCs w:val="24"/>
        </w:rPr>
      </w:pPr>
      <w:hyperlink w:anchor="_Toc173668187" w:history="1">
        <w:r w:rsidRPr="00865781">
          <w:rPr>
            <w:rStyle w:val="Hyperlink"/>
          </w:rPr>
          <w:t>Fighter</w:t>
        </w:r>
        <w:r>
          <w:rPr>
            <w:webHidden/>
          </w:rPr>
          <w:tab/>
        </w:r>
        <w:r>
          <w:rPr>
            <w:webHidden/>
          </w:rPr>
          <w:fldChar w:fldCharType="begin"/>
        </w:r>
        <w:r>
          <w:rPr>
            <w:webHidden/>
          </w:rPr>
          <w:instrText xml:space="preserve"> PAGEREF _Toc173668187 \h </w:instrText>
        </w:r>
        <w:r>
          <w:rPr>
            <w:webHidden/>
          </w:rPr>
          <w:fldChar w:fldCharType="separate"/>
        </w:r>
        <w:r w:rsidR="00F77449">
          <w:rPr>
            <w:webHidden/>
          </w:rPr>
          <w:t>77</w:t>
        </w:r>
        <w:r>
          <w:rPr>
            <w:webHidden/>
          </w:rPr>
          <w:fldChar w:fldCharType="end"/>
        </w:r>
      </w:hyperlink>
    </w:p>
    <w:p w14:paraId="354D34F1" w14:textId="77777777" w:rsidR="00967621" w:rsidRDefault="00967621">
      <w:pPr>
        <w:pStyle w:val="TOC3"/>
        <w:rPr>
          <w:sz w:val="24"/>
          <w:szCs w:val="24"/>
        </w:rPr>
      </w:pPr>
      <w:hyperlink w:anchor="_Toc173668188" w:history="1">
        <w:r w:rsidRPr="00865781">
          <w:rPr>
            <w:rStyle w:val="Hyperlink"/>
          </w:rPr>
          <w:t>Fighter Only</w:t>
        </w:r>
        <w:r>
          <w:rPr>
            <w:webHidden/>
          </w:rPr>
          <w:tab/>
        </w:r>
        <w:r>
          <w:rPr>
            <w:webHidden/>
          </w:rPr>
          <w:fldChar w:fldCharType="begin"/>
        </w:r>
        <w:r>
          <w:rPr>
            <w:webHidden/>
          </w:rPr>
          <w:instrText xml:space="preserve"> PAGEREF _Toc173668188 \h </w:instrText>
        </w:r>
        <w:r>
          <w:rPr>
            <w:webHidden/>
          </w:rPr>
          <w:fldChar w:fldCharType="separate"/>
        </w:r>
        <w:r w:rsidR="00F77449">
          <w:rPr>
            <w:webHidden/>
          </w:rPr>
          <w:t>77</w:t>
        </w:r>
        <w:r>
          <w:rPr>
            <w:webHidden/>
          </w:rPr>
          <w:fldChar w:fldCharType="end"/>
        </w:r>
      </w:hyperlink>
    </w:p>
    <w:p w14:paraId="6DF4BF97" w14:textId="77777777" w:rsidR="00967621" w:rsidRDefault="00967621">
      <w:pPr>
        <w:pStyle w:val="TOC2"/>
        <w:rPr>
          <w:sz w:val="24"/>
          <w:szCs w:val="24"/>
        </w:rPr>
      </w:pPr>
      <w:hyperlink w:anchor="_Toc173668189" w:history="1">
        <w:r w:rsidRPr="00865781">
          <w:rPr>
            <w:rStyle w:val="Hyperlink"/>
          </w:rPr>
          <w:t>Hexblade</w:t>
        </w:r>
        <w:r>
          <w:rPr>
            <w:webHidden/>
          </w:rPr>
          <w:tab/>
        </w:r>
        <w:r>
          <w:rPr>
            <w:webHidden/>
          </w:rPr>
          <w:fldChar w:fldCharType="begin"/>
        </w:r>
        <w:r>
          <w:rPr>
            <w:webHidden/>
          </w:rPr>
          <w:instrText xml:space="preserve"> PAGEREF _Toc173668189 \h </w:instrText>
        </w:r>
        <w:r>
          <w:rPr>
            <w:webHidden/>
          </w:rPr>
          <w:fldChar w:fldCharType="separate"/>
        </w:r>
        <w:r w:rsidR="00F77449">
          <w:rPr>
            <w:webHidden/>
          </w:rPr>
          <w:t>78</w:t>
        </w:r>
        <w:r>
          <w:rPr>
            <w:webHidden/>
          </w:rPr>
          <w:fldChar w:fldCharType="end"/>
        </w:r>
      </w:hyperlink>
    </w:p>
    <w:p w14:paraId="6166ECFA" w14:textId="77777777" w:rsidR="00967621" w:rsidRDefault="00967621">
      <w:pPr>
        <w:pStyle w:val="TOC3"/>
        <w:rPr>
          <w:sz w:val="24"/>
          <w:szCs w:val="24"/>
        </w:rPr>
      </w:pPr>
      <w:hyperlink w:anchor="_Toc173668190" w:history="1">
        <w:r w:rsidRPr="00865781">
          <w:rPr>
            <w:rStyle w:val="Hyperlink"/>
          </w:rPr>
          <w:t>Curse Feats</w:t>
        </w:r>
        <w:r>
          <w:rPr>
            <w:webHidden/>
          </w:rPr>
          <w:tab/>
        </w:r>
        <w:r>
          <w:rPr>
            <w:webHidden/>
          </w:rPr>
          <w:fldChar w:fldCharType="begin"/>
        </w:r>
        <w:r>
          <w:rPr>
            <w:webHidden/>
          </w:rPr>
          <w:instrText xml:space="preserve"> PAGEREF _Toc173668190 \h </w:instrText>
        </w:r>
        <w:r>
          <w:rPr>
            <w:webHidden/>
          </w:rPr>
          <w:fldChar w:fldCharType="separate"/>
        </w:r>
        <w:r w:rsidR="00F77449">
          <w:rPr>
            <w:webHidden/>
          </w:rPr>
          <w:t>78</w:t>
        </w:r>
        <w:r>
          <w:rPr>
            <w:webHidden/>
          </w:rPr>
          <w:fldChar w:fldCharType="end"/>
        </w:r>
      </w:hyperlink>
    </w:p>
    <w:p w14:paraId="449E2D07" w14:textId="77777777" w:rsidR="00967621" w:rsidRDefault="00967621">
      <w:pPr>
        <w:pStyle w:val="TOC2"/>
        <w:rPr>
          <w:sz w:val="24"/>
          <w:szCs w:val="24"/>
        </w:rPr>
      </w:pPr>
      <w:hyperlink w:anchor="_Toc173668191" w:history="1">
        <w:r w:rsidRPr="00865781">
          <w:rPr>
            <w:rStyle w:val="Hyperlink"/>
          </w:rPr>
          <w:t>Monk</w:t>
        </w:r>
        <w:r>
          <w:rPr>
            <w:webHidden/>
          </w:rPr>
          <w:tab/>
        </w:r>
        <w:r>
          <w:rPr>
            <w:webHidden/>
          </w:rPr>
          <w:fldChar w:fldCharType="begin"/>
        </w:r>
        <w:r>
          <w:rPr>
            <w:webHidden/>
          </w:rPr>
          <w:instrText xml:space="preserve"> PAGEREF _Toc173668191 \h </w:instrText>
        </w:r>
        <w:r>
          <w:rPr>
            <w:webHidden/>
          </w:rPr>
          <w:fldChar w:fldCharType="separate"/>
        </w:r>
        <w:r w:rsidR="00F77449">
          <w:rPr>
            <w:webHidden/>
          </w:rPr>
          <w:t>78</w:t>
        </w:r>
        <w:r>
          <w:rPr>
            <w:webHidden/>
          </w:rPr>
          <w:fldChar w:fldCharType="end"/>
        </w:r>
      </w:hyperlink>
    </w:p>
    <w:p w14:paraId="03324934" w14:textId="77777777" w:rsidR="00967621" w:rsidRDefault="00967621">
      <w:pPr>
        <w:pStyle w:val="TOC3"/>
        <w:rPr>
          <w:sz w:val="24"/>
          <w:szCs w:val="24"/>
        </w:rPr>
      </w:pPr>
      <w:hyperlink w:anchor="_Toc173668192" w:history="1">
        <w:r w:rsidRPr="00865781">
          <w:rPr>
            <w:rStyle w:val="Hyperlink"/>
          </w:rPr>
          <w:t>Monk Only Feats</w:t>
        </w:r>
        <w:r>
          <w:rPr>
            <w:webHidden/>
          </w:rPr>
          <w:tab/>
        </w:r>
        <w:r>
          <w:rPr>
            <w:webHidden/>
          </w:rPr>
          <w:fldChar w:fldCharType="begin"/>
        </w:r>
        <w:r>
          <w:rPr>
            <w:webHidden/>
          </w:rPr>
          <w:instrText xml:space="preserve"> PAGEREF _Toc173668192 \h </w:instrText>
        </w:r>
        <w:r>
          <w:rPr>
            <w:webHidden/>
          </w:rPr>
          <w:fldChar w:fldCharType="separate"/>
        </w:r>
        <w:r w:rsidR="00F77449">
          <w:rPr>
            <w:webHidden/>
          </w:rPr>
          <w:t>78</w:t>
        </w:r>
        <w:r>
          <w:rPr>
            <w:webHidden/>
          </w:rPr>
          <w:fldChar w:fldCharType="end"/>
        </w:r>
      </w:hyperlink>
    </w:p>
    <w:p w14:paraId="3B2EF355" w14:textId="77777777" w:rsidR="00967621" w:rsidRDefault="00967621">
      <w:pPr>
        <w:pStyle w:val="TOC3"/>
        <w:rPr>
          <w:sz w:val="24"/>
          <w:szCs w:val="24"/>
        </w:rPr>
      </w:pPr>
      <w:hyperlink w:anchor="_Toc173668193" w:history="1">
        <w:r w:rsidRPr="00865781">
          <w:rPr>
            <w:rStyle w:val="Hyperlink"/>
          </w:rPr>
          <w:t>Bonus Monk Feat Options</w:t>
        </w:r>
        <w:r>
          <w:rPr>
            <w:webHidden/>
          </w:rPr>
          <w:tab/>
        </w:r>
        <w:r>
          <w:rPr>
            <w:webHidden/>
          </w:rPr>
          <w:fldChar w:fldCharType="begin"/>
        </w:r>
        <w:r>
          <w:rPr>
            <w:webHidden/>
          </w:rPr>
          <w:instrText xml:space="preserve"> PAGEREF _Toc173668193 \h </w:instrText>
        </w:r>
        <w:r>
          <w:rPr>
            <w:webHidden/>
          </w:rPr>
          <w:fldChar w:fldCharType="separate"/>
        </w:r>
        <w:r w:rsidR="00F77449">
          <w:rPr>
            <w:webHidden/>
          </w:rPr>
          <w:t>79</w:t>
        </w:r>
        <w:r>
          <w:rPr>
            <w:webHidden/>
          </w:rPr>
          <w:fldChar w:fldCharType="end"/>
        </w:r>
      </w:hyperlink>
    </w:p>
    <w:p w14:paraId="1339DA80" w14:textId="77777777" w:rsidR="00967621" w:rsidRDefault="00967621">
      <w:pPr>
        <w:pStyle w:val="TOC3"/>
        <w:rPr>
          <w:sz w:val="24"/>
          <w:szCs w:val="24"/>
        </w:rPr>
      </w:pPr>
      <w:hyperlink w:anchor="_Toc173668194" w:history="1">
        <w:r w:rsidRPr="00865781">
          <w:rPr>
            <w:rStyle w:val="Hyperlink"/>
          </w:rPr>
          <w:t>Evasion Feats</w:t>
        </w:r>
        <w:r>
          <w:rPr>
            <w:webHidden/>
          </w:rPr>
          <w:tab/>
        </w:r>
        <w:r>
          <w:rPr>
            <w:webHidden/>
          </w:rPr>
          <w:fldChar w:fldCharType="begin"/>
        </w:r>
        <w:r>
          <w:rPr>
            <w:webHidden/>
          </w:rPr>
          <w:instrText xml:space="preserve"> PAGEREF _Toc173668194 \h </w:instrText>
        </w:r>
        <w:r>
          <w:rPr>
            <w:webHidden/>
          </w:rPr>
          <w:fldChar w:fldCharType="separate"/>
        </w:r>
        <w:r w:rsidR="00F77449">
          <w:rPr>
            <w:webHidden/>
          </w:rPr>
          <w:t>80</w:t>
        </w:r>
        <w:r>
          <w:rPr>
            <w:webHidden/>
          </w:rPr>
          <w:fldChar w:fldCharType="end"/>
        </w:r>
      </w:hyperlink>
    </w:p>
    <w:p w14:paraId="2D802A15" w14:textId="77777777" w:rsidR="00967621" w:rsidRDefault="00967621">
      <w:pPr>
        <w:pStyle w:val="TOC3"/>
        <w:rPr>
          <w:sz w:val="24"/>
          <w:szCs w:val="24"/>
        </w:rPr>
      </w:pPr>
      <w:hyperlink w:anchor="_Toc173668195" w:history="1">
        <w:r w:rsidRPr="00865781">
          <w:rPr>
            <w:rStyle w:val="Hyperlink"/>
          </w:rPr>
          <w:t>Flurry of Blows Feats</w:t>
        </w:r>
        <w:r>
          <w:rPr>
            <w:webHidden/>
          </w:rPr>
          <w:tab/>
        </w:r>
        <w:r>
          <w:rPr>
            <w:webHidden/>
          </w:rPr>
          <w:fldChar w:fldCharType="begin"/>
        </w:r>
        <w:r>
          <w:rPr>
            <w:webHidden/>
          </w:rPr>
          <w:instrText xml:space="preserve"> PAGEREF _Toc173668195 \h </w:instrText>
        </w:r>
        <w:r>
          <w:rPr>
            <w:webHidden/>
          </w:rPr>
          <w:fldChar w:fldCharType="separate"/>
        </w:r>
        <w:r w:rsidR="00F77449">
          <w:rPr>
            <w:webHidden/>
          </w:rPr>
          <w:t>80</w:t>
        </w:r>
        <w:r>
          <w:rPr>
            <w:webHidden/>
          </w:rPr>
          <w:fldChar w:fldCharType="end"/>
        </w:r>
      </w:hyperlink>
    </w:p>
    <w:p w14:paraId="28DB2958" w14:textId="77777777" w:rsidR="00967621" w:rsidRDefault="00967621">
      <w:pPr>
        <w:pStyle w:val="TOC3"/>
        <w:rPr>
          <w:sz w:val="24"/>
          <w:szCs w:val="24"/>
        </w:rPr>
      </w:pPr>
      <w:hyperlink w:anchor="_Toc173668196" w:history="1">
        <w:r w:rsidRPr="00865781">
          <w:rPr>
            <w:rStyle w:val="Hyperlink"/>
            <w:i/>
          </w:rPr>
          <w:t>Ki</w:t>
        </w:r>
        <w:r w:rsidRPr="00865781">
          <w:rPr>
            <w:rStyle w:val="Hyperlink"/>
          </w:rPr>
          <w:t xml:space="preserve"> Strike Feats</w:t>
        </w:r>
        <w:r>
          <w:rPr>
            <w:webHidden/>
          </w:rPr>
          <w:tab/>
        </w:r>
        <w:r>
          <w:rPr>
            <w:webHidden/>
          </w:rPr>
          <w:fldChar w:fldCharType="begin"/>
        </w:r>
        <w:r>
          <w:rPr>
            <w:webHidden/>
          </w:rPr>
          <w:instrText xml:space="preserve"> PAGEREF _Toc173668196 \h </w:instrText>
        </w:r>
        <w:r>
          <w:rPr>
            <w:webHidden/>
          </w:rPr>
          <w:fldChar w:fldCharType="separate"/>
        </w:r>
        <w:r w:rsidR="00F77449">
          <w:rPr>
            <w:webHidden/>
          </w:rPr>
          <w:t>80</w:t>
        </w:r>
        <w:r>
          <w:rPr>
            <w:webHidden/>
          </w:rPr>
          <w:fldChar w:fldCharType="end"/>
        </w:r>
      </w:hyperlink>
    </w:p>
    <w:p w14:paraId="7ACDD3E8" w14:textId="77777777" w:rsidR="00967621" w:rsidRDefault="00967621">
      <w:pPr>
        <w:pStyle w:val="TOC2"/>
        <w:rPr>
          <w:sz w:val="24"/>
          <w:szCs w:val="24"/>
        </w:rPr>
      </w:pPr>
      <w:hyperlink w:anchor="_Toc173668197" w:history="1">
        <w:r w:rsidRPr="00865781">
          <w:rPr>
            <w:rStyle w:val="Hyperlink"/>
          </w:rPr>
          <w:t>Ninja</w:t>
        </w:r>
        <w:r>
          <w:rPr>
            <w:webHidden/>
          </w:rPr>
          <w:tab/>
        </w:r>
        <w:r>
          <w:rPr>
            <w:webHidden/>
          </w:rPr>
          <w:fldChar w:fldCharType="begin"/>
        </w:r>
        <w:r>
          <w:rPr>
            <w:webHidden/>
          </w:rPr>
          <w:instrText xml:space="preserve"> PAGEREF _Toc173668197 \h </w:instrText>
        </w:r>
        <w:r>
          <w:rPr>
            <w:webHidden/>
          </w:rPr>
          <w:fldChar w:fldCharType="separate"/>
        </w:r>
        <w:r w:rsidR="00F77449">
          <w:rPr>
            <w:webHidden/>
          </w:rPr>
          <w:t>81</w:t>
        </w:r>
        <w:r>
          <w:rPr>
            <w:webHidden/>
          </w:rPr>
          <w:fldChar w:fldCharType="end"/>
        </w:r>
      </w:hyperlink>
    </w:p>
    <w:p w14:paraId="45475B4D" w14:textId="77777777" w:rsidR="00967621" w:rsidRDefault="00967621">
      <w:pPr>
        <w:pStyle w:val="TOC3"/>
        <w:rPr>
          <w:sz w:val="24"/>
          <w:szCs w:val="24"/>
        </w:rPr>
      </w:pPr>
      <w:hyperlink w:anchor="_Toc173668198" w:history="1">
        <w:r w:rsidRPr="00865781">
          <w:rPr>
            <w:rStyle w:val="Hyperlink"/>
            <w:i/>
          </w:rPr>
          <w:t>Ki</w:t>
        </w:r>
        <w:r w:rsidRPr="00865781">
          <w:rPr>
            <w:rStyle w:val="Hyperlink"/>
            <w:i/>
          </w:rPr>
          <w:t xml:space="preserve"> </w:t>
        </w:r>
        <w:r w:rsidRPr="00865781">
          <w:rPr>
            <w:rStyle w:val="Hyperlink"/>
          </w:rPr>
          <w:t>Power Feats</w:t>
        </w:r>
        <w:r>
          <w:rPr>
            <w:webHidden/>
          </w:rPr>
          <w:tab/>
        </w:r>
        <w:r>
          <w:rPr>
            <w:webHidden/>
          </w:rPr>
          <w:fldChar w:fldCharType="begin"/>
        </w:r>
        <w:r>
          <w:rPr>
            <w:webHidden/>
          </w:rPr>
          <w:instrText xml:space="preserve"> PAGEREF _Toc173668198 \h </w:instrText>
        </w:r>
        <w:r>
          <w:rPr>
            <w:webHidden/>
          </w:rPr>
          <w:fldChar w:fldCharType="separate"/>
        </w:r>
        <w:r w:rsidR="00F77449">
          <w:rPr>
            <w:webHidden/>
          </w:rPr>
          <w:t>81</w:t>
        </w:r>
        <w:r>
          <w:rPr>
            <w:webHidden/>
          </w:rPr>
          <w:fldChar w:fldCharType="end"/>
        </w:r>
      </w:hyperlink>
    </w:p>
    <w:p w14:paraId="5D8661BA" w14:textId="77777777" w:rsidR="00967621" w:rsidRDefault="00967621">
      <w:pPr>
        <w:pStyle w:val="TOC3"/>
        <w:rPr>
          <w:sz w:val="24"/>
          <w:szCs w:val="24"/>
        </w:rPr>
      </w:pPr>
      <w:hyperlink w:anchor="_Toc173668199" w:history="1">
        <w:r w:rsidRPr="00865781">
          <w:rPr>
            <w:rStyle w:val="Hyperlink"/>
          </w:rPr>
          <w:t>Sudden Strike Feats</w:t>
        </w:r>
        <w:r>
          <w:rPr>
            <w:webHidden/>
          </w:rPr>
          <w:tab/>
        </w:r>
        <w:r>
          <w:rPr>
            <w:webHidden/>
          </w:rPr>
          <w:fldChar w:fldCharType="begin"/>
        </w:r>
        <w:r>
          <w:rPr>
            <w:webHidden/>
          </w:rPr>
          <w:instrText xml:space="preserve"> PAGEREF _Toc173668199 \h </w:instrText>
        </w:r>
        <w:r>
          <w:rPr>
            <w:webHidden/>
          </w:rPr>
          <w:fldChar w:fldCharType="separate"/>
        </w:r>
        <w:r w:rsidR="00F77449">
          <w:rPr>
            <w:webHidden/>
          </w:rPr>
          <w:t>81</w:t>
        </w:r>
        <w:r>
          <w:rPr>
            <w:webHidden/>
          </w:rPr>
          <w:fldChar w:fldCharType="end"/>
        </w:r>
      </w:hyperlink>
    </w:p>
    <w:p w14:paraId="076004B9" w14:textId="77777777" w:rsidR="00967621" w:rsidRDefault="00967621">
      <w:pPr>
        <w:pStyle w:val="TOC2"/>
        <w:rPr>
          <w:sz w:val="24"/>
          <w:szCs w:val="24"/>
        </w:rPr>
      </w:pPr>
      <w:hyperlink w:anchor="_Toc173668200" w:history="1">
        <w:r w:rsidRPr="00865781">
          <w:rPr>
            <w:rStyle w:val="Hyperlink"/>
          </w:rPr>
          <w:t>Paladin</w:t>
        </w:r>
        <w:r>
          <w:rPr>
            <w:webHidden/>
          </w:rPr>
          <w:tab/>
        </w:r>
        <w:r>
          <w:rPr>
            <w:webHidden/>
          </w:rPr>
          <w:fldChar w:fldCharType="begin"/>
        </w:r>
        <w:r>
          <w:rPr>
            <w:webHidden/>
          </w:rPr>
          <w:instrText xml:space="preserve"> PAGEREF _Toc173668200 \h </w:instrText>
        </w:r>
        <w:r>
          <w:rPr>
            <w:webHidden/>
          </w:rPr>
          <w:fldChar w:fldCharType="separate"/>
        </w:r>
        <w:r w:rsidR="00F77449">
          <w:rPr>
            <w:webHidden/>
          </w:rPr>
          <w:t>82</w:t>
        </w:r>
        <w:r>
          <w:rPr>
            <w:webHidden/>
          </w:rPr>
          <w:fldChar w:fldCharType="end"/>
        </w:r>
      </w:hyperlink>
    </w:p>
    <w:p w14:paraId="09A1F31E" w14:textId="77777777" w:rsidR="00967621" w:rsidRDefault="00967621">
      <w:pPr>
        <w:pStyle w:val="TOC3"/>
        <w:rPr>
          <w:sz w:val="24"/>
          <w:szCs w:val="24"/>
        </w:rPr>
      </w:pPr>
      <w:hyperlink w:anchor="_Toc173668201" w:history="1">
        <w:r w:rsidRPr="00865781">
          <w:rPr>
            <w:rStyle w:val="Hyperlink"/>
          </w:rPr>
          <w:t>Paladin Only Feats</w:t>
        </w:r>
        <w:r>
          <w:rPr>
            <w:webHidden/>
          </w:rPr>
          <w:tab/>
        </w:r>
        <w:r>
          <w:rPr>
            <w:webHidden/>
          </w:rPr>
          <w:fldChar w:fldCharType="begin"/>
        </w:r>
        <w:r>
          <w:rPr>
            <w:webHidden/>
          </w:rPr>
          <w:instrText xml:space="preserve"> PAGEREF _Toc173668201 \h </w:instrText>
        </w:r>
        <w:r>
          <w:rPr>
            <w:webHidden/>
          </w:rPr>
          <w:fldChar w:fldCharType="separate"/>
        </w:r>
        <w:r w:rsidR="00F77449">
          <w:rPr>
            <w:webHidden/>
          </w:rPr>
          <w:t>82</w:t>
        </w:r>
        <w:r>
          <w:rPr>
            <w:webHidden/>
          </w:rPr>
          <w:fldChar w:fldCharType="end"/>
        </w:r>
      </w:hyperlink>
    </w:p>
    <w:p w14:paraId="24F88B6F" w14:textId="77777777" w:rsidR="00967621" w:rsidRDefault="00967621">
      <w:pPr>
        <w:pStyle w:val="TOC3"/>
        <w:rPr>
          <w:sz w:val="24"/>
          <w:szCs w:val="24"/>
        </w:rPr>
      </w:pPr>
      <w:hyperlink w:anchor="_Toc173668202" w:history="1">
        <w:r w:rsidRPr="00865781">
          <w:rPr>
            <w:rStyle w:val="Hyperlink"/>
          </w:rPr>
          <w:t>Special Mount Feats</w:t>
        </w:r>
        <w:r>
          <w:rPr>
            <w:webHidden/>
          </w:rPr>
          <w:tab/>
        </w:r>
        <w:r>
          <w:rPr>
            <w:webHidden/>
          </w:rPr>
          <w:fldChar w:fldCharType="begin"/>
        </w:r>
        <w:r>
          <w:rPr>
            <w:webHidden/>
          </w:rPr>
          <w:instrText xml:space="preserve"> PAGEREF _Toc173668202 \h </w:instrText>
        </w:r>
        <w:r>
          <w:rPr>
            <w:webHidden/>
          </w:rPr>
          <w:fldChar w:fldCharType="separate"/>
        </w:r>
        <w:r w:rsidR="00F77449">
          <w:rPr>
            <w:webHidden/>
          </w:rPr>
          <w:t>82</w:t>
        </w:r>
        <w:r>
          <w:rPr>
            <w:webHidden/>
          </w:rPr>
          <w:fldChar w:fldCharType="end"/>
        </w:r>
      </w:hyperlink>
    </w:p>
    <w:p w14:paraId="6E09EA60" w14:textId="77777777" w:rsidR="00967621" w:rsidRDefault="00967621">
      <w:pPr>
        <w:pStyle w:val="TOC3"/>
        <w:rPr>
          <w:sz w:val="24"/>
          <w:szCs w:val="24"/>
        </w:rPr>
      </w:pPr>
      <w:hyperlink w:anchor="_Toc173668203" w:history="1">
        <w:r w:rsidRPr="00865781">
          <w:rPr>
            <w:rStyle w:val="Hyperlink"/>
          </w:rPr>
          <w:t>Divine Grace Feats</w:t>
        </w:r>
        <w:r>
          <w:rPr>
            <w:webHidden/>
          </w:rPr>
          <w:tab/>
        </w:r>
        <w:r>
          <w:rPr>
            <w:webHidden/>
          </w:rPr>
          <w:fldChar w:fldCharType="begin"/>
        </w:r>
        <w:r>
          <w:rPr>
            <w:webHidden/>
          </w:rPr>
          <w:instrText xml:space="preserve"> PAGEREF _Toc173668203 \h </w:instrText>
        </w:r>
        <w:r>
          <w:rPr>
            <w:webHidden/>
          </w:rPr>
          <w:fldChar w:fldCharType="separate"/>
        </w:r>
        <w:r w:rsidR="00F77449">
          <w:rPr>
            <w:webHidden/>
          </w:rPr>
          <w:t>82</w:t>
        </w:r>
        <w:r>
          <w:rPr>
            <w:webHidden/>
          </w:rPr>
          <w:fldChar w:fldCharType="end"/>
        </w:r>
      </w:hyperlink>
    </w:p>
    <w:p w14:paraId="0D7168E7" w14:textId="77777777" w:rsidR="00967621" w:rsidRDefault="00967621">
      <w:pPr>
        <w:pStyle w:val="TOC3"/>
        <w:rPr>
          <w:sz w:val="24"/>
          <w:szCs w:val="24"/>
        </w:rPr>
      </w:pPr>
      <w:hyperlink w:anchor="_Toc173668204" w:history="1">
        <w:r w:rsidRPr="00865781">
          <w:rPr>
            <w:rStyle w:val="Hyperlink"/>
          </w:rPr>
          <w:t>Lay-on-Hands Feats</w:t>
        </w:r>
        <w:r>
          <w:rPr>
            <w:webHidden/>
          </w:rPr>
          <w:tab/>
        </w:r>
        <w:r>
          <w:rPr>
            <w:webHidden/>
          </w:rPr>
          <w:fldChar w:fldCharType="begin"/>
        </w:r>
        <w:r>
          <w:rPr>
            <w:webHidden/>
          </w:rPr>
          <w:instrText xml:space="preserve"> PAGEREF _Toc173668204 \h </w:instrText>
        </w:r>
        <w:r>
          <w:rPr>
            <w:webHidden/>
          </w:rPr>
          <w:fldChar w:fldCharType="separate"/>
        </w:r>
        <w:r w:rsidR="00F77449">
          <w:rPr>
            <w:webHidden/>
          </w:rPr>
          <w:t>82</w:t>
        </w:r>
        <w:r>
          <w:rPr>
            <w:webHidden/>
          </w:rPr>
          <w:fldChar w:fldCharType="end"/>
        </w:r>
      </w:hyperlink>
    </w:p>
    <w:p w14:paraId="52D21B7E" w14:textId="77777777" w:rsidR="00967621" w:rsidRDefault="00967621">
      <w:pPr>
        <w:pStyle w:val="TOC3"/>
        <w:rPr>
          <w:sz w:val="24"/>
          <w:szCs w:val="24"/>
        </w:rPr>
      </w:pPr>
      <w:hyperlink w:anchor="_Toc173668205" w:history="1">
        <w:r w:rsidRPr="00865781">
          <w:rPr>
            <w:rStyle w:val="Hyperlink"/>
          </w:rPr>
          <w:t>Remove Disease Feats</w:t>
        </w:r>
        <w:r>
          <w:rPr>
            <w:webHidden/>
          </w:rPr>
          <w:tab/>
        </w:r>
        <w:r>
          <w:rPr>
            <w:webHidden/>
          </w:rPr>
          <w:fldChar w:fldCharType="begin"/>
        </w:r>
        <w:r>
          <w:rPr>
            <w:webHidden/>
          </w:rPr>
          <w:instrText xml:space="preserve"> PAGEREF _Toc173668205 \h </w:instrText>
        </w:r>
        <w:r>
          <w:rPr>
            <w:webHidden/>
          </w:rPr>
          <w:fldChar w:fldCharType="separate"/>
        </w:r>
        <w:r w:rsidR="00F77449">
          <w:rPr>
            <w:webHidden/>
          </w:rPr>
          <w:t>83</w:t>
        </w:r>
        <w:r>
          <w:rPr>
            <w:webHidden/>
          </w:rPr>
          <w:fldChar w:fldCharType="end"/>
        </w:r>
      </w:hyperlink>
    </w:p>
    <w:p w14:paraId="617585BE" w14:textId="77777777" w:rsidR="00967621" w:rsidRDefault="00967621">
      <w:pPr>
        <w:pStyle w:val="TOC3"/>
        <w:rPr>
          <w:sz w:val="24"/>
          <w:szCs w:val="24"/>
        </w:rPr>
      </w:pPr>
      <w:hyperlink w:anchor="_Toc173668206" w:history="1">
        <w:r w:rsidRPr="00865781">
          <w:rPr>
            <w:rStyle w:val="Hyperlink"/>
          </w:rPr>
          <w:t>Smiting Feats</w:t>
        </w:r>
        <w:r>
          <w:rPr>
            <w:webHidden/>
          </w:rPr>
          <w:tab/>
        </w:r>
        <w:r>
          <w:rPr>
            <w:webHidden/>
          </w:rPr>
          <w:fldChar w:fldCharType="begin"/>
        </w:r>
        <w:r>
          <w:rPr>
            <w:webHidden/>
          </w:rPr>
          <w:instrText xml:space="preserve"> PAGEREF _Toc173668206 \h </w:instrText>
        </w:r>
        <w:r>
          <w:rPr>
            <w:webHidden/>
          </w:rPr>
          <w:fldChar w:fldCharType="separate"/>
        </w:r>
        <w:r w:rsidR="00F77449">
          <w:rPr>
            <w:webHidden/>
          </w:rPr>
          <w:t>83</w:t>
        </w:r>
        <w:r>
          <w:rPr>
            <w:webHidden/>
          </w:rPr>
          <w:fldChar w:fldCharType="end"/>
        </w:r>
      </w:hyperlink>
    </w:p>
    <w:p w14:paraId="7498A31C" w14:textId="77777777" w:rsidR="00967621" w:rsidRDefault="00967621">
      <w:pPr>
        <w:pStyle w:val="TOC2"/>
        <w:rPr>
          <w:sz w:val="24"/>
          <w:szCs w:val="24"/>
        </w:rPr>
      </w:pPr>
      <w:hyperlink w:anchor="_Toc173668207" w:history="1">
        <w:r w:rsidRPr="00865781">
          <w:rPr>
            <w:rStyle w:val="Hyperlink"/>
          </w:rPr>
          <w:t>Ranger</w:t>
        </w:r>
        <w:r>
          <w:rPr>
            <w:webHidden/>
          </w:rPr>
          <w:tab/>
        </w:r>
        <w:r>
          <w:rPr>
            <w:webHidden/>
          </w:rPr>
          <w:fldChar w:fldCharType="begin"/>
        </w:r>
        <w:r>
          <w:rPr>
            <w:webHidden/>
          </w:rPr>
          <w:instrText xml:space="preserve"> PAGEREF _Toc173668207 \h </w:instrText>
        </w:r>
        <w:r>
          <w:rPr>
            <w:webHidden/>
          </w:rPr>
          <w:fldChar w:fldCharType="separate"/>
        </w:r>
        <w:r w:rsidR="00F77449">
          <w:rPr>
            <w:webHidden/>
          </w:rPr>
          <w:t>83</w:t>
        </w:r>
        <w:r>
          <w:rPr>
            <w:webHidden/>
          </w:rPr>
          <w:fldChar w:fldCharType="end"/>
        </w:r>
      </w:hyperlink>
    </w:p>
    <w:p w14:paraId="1EB66841" w14:textId="77777777" w:rsidR="00967621" w:rsidRDefault="00967621">
      <w:pPr>
        <w:pStyle w:val="TOC3"/>
        <w:rPr>
          <w:sz w:val="24"/>
          <w:szCs w:val="24"/>
        </w:rPr>
      </w:pPr>
      <w:hyperlink w:anchor="_Toc173668208" w:history="1">
        <w:r w:rsidRPr="00865781">
          <w:rPr>
            <w:rStyle w:val="Hyperlink"/>
          </w:rPr>
          <w:t>Favored Enemy Feats</w:t>
        </w:r>
        <w:r>
          <w:rPr>
            <w:webHidden/>
          </w:rPr>
          <w:tab/>
        </w:r>
        <w:r>
          <w:rPr>
            <w:webHidden/>
          </w:rPr>
          <w:fldChar w:fldCharType="begin"/>
        </w:r>
        <w:r>
          <w:rPr>
            <w:webHidden/>
          </w:rPr>
          <w:instrText xml:space="preserve"> PAGEREF _Toc173668208 \h </w:instrText>
        </w:r>
        <w:r>
          <w:rPr>
            <w:webHidden/>
          </w:rPr>
          <w:fldChar w:fldCharType="separate"/>
        </w:r>
        <w:r w:rsidR="00F77449">
          <w:rPr>
            <w:webHidden/>
          </w:rPr>
          <w:t>83</w:t>
        </w:r>
        <w:r>
          <w:rPr>
            <w:webHidden/>
          </w:rPr>
          <w:fldChar w:fldCharType="end"/>
        </w:r>
      </w:hyperlink>
    </w:p>
    <w:p w14:paraId="56CA3B7C" w14:textId="77777777" w:rsidR="00967621" w:rsidRDefault="00967621">
      <w:pPr>
        <w:pStyle w:val="TOC3"/>
        <w:rPr>
          <w:sz w:val="24"/>
          <w:szCs w:val="24"/>
        </w:rPr>
      </w:pPr>
      <w:hyperlink w:anchor="_Toc173668209" w:history="1">
        <w:r w:rsidRPr="00865781">
          <w:rPr>
            <w:rStyle w:val="Hyperlink"/>
          </w:rPr>
          <w:t>Bonus Ranger Feat Options</w:t>
        </w:r>
        <w:r>
          <w:rPr>
            <w:webHidden/>
          </w:rPr>
          <w:tab/>
        </w:r>
        <w:r>
          <w:rPr>
            <w:webHidden/>
          </w:rPr>
          <w:fldChar w:fldCharType="begin"/>
        </w:r>
        <w:r>
          <w:rPr>
            <w:webHidden/>
          </w:rPr>
          <w:instrText xml:space="preserve"> PAGEREF _Toc173668209 \h </w:instrText>
        </w:r>
        <w:r>
          <w:rPr>
            <w:webHidden/>
          </w:rPr>
          <w:fldChar w:fldCharType="separate"/>
        </w:r>
        <w:r w:rsidR="00F77449">
          <w:rPr>
            <w:webHidden/>
          </w:rPr>
          <w:t>84</w:t>
        </w:r>
        <w:r>
          <w:rPr>
            <w:webHidden/>
          </w:rPr>
          <w:fldChar w:fldCharType="end"/>
        </w:r>
      </w:hyperlink>
    </w:p>
    <w:p w14:paraId="2758F4E4" w14:textId="77777777" w:rsidR="00967621" w:rsidRDefault="00967621">
      <w:pPr>
        <w:pStyle w:val="TOC2"/>
        <w:rPr>
          <w:sz w:val="24"/>
          <w:szCs w:val="24"/>
        </w:rPr>
      </w:pPr>
      <w:hyperlink w:anchor="_Toc173668210" w:history="1">
        <w:r w:rsidRPr="00865781">
          <w:rPr>
            <w:rStyle w:val="Hyperlink"/>
          </w:rPr>
          <w:t>Rogue</w:t>
        </w:r>
        <w:r>
          <w:rPr>
            <w:webHidden/>
          </w:rPr>
          <w:tab/>
        </w:r>
        <w:r>
          <w:rPr>
            <w:webHidden/>
          </w:rPr>
          <w:fldChar w:fldCharType="begin"/>
        </w:r>
        <w:r>
          <w:rPr>
            <w:webHidden/>
          </w:rPr>
          <w:instrText xml:space="preserve"> PAGEREF _Toc173668210 \h </w:instrText>
        </w:r>
        <w:r>
          <w:rPr>
            <w:webHidden/>
          </w:rPr>
          <w:fldChar w:fldCharType="separate"/>
        </w:r>
        <w:r w:rsidR="00F77449">
          <w:rPr>
            <w:webHidden/>
          </w:rPr>
          <w:t>85</w:t>
        </w:r>
        <w:r>
          <w:rPr>
            <w:webHidden/>
          </w:rPr>
          <w:fldChar w:fldCharType="end"/>
        </w:r>
      </w:hyperlink>
    </w:p>
    <w:p w14:paraId="1AB79770" w14:textId="77777777" w:rsidR="00967621" w:rsidRDefault="00967621">
      <w:pPr>
        <w:pStyle w:val="TOC3"/>
        <w:rPr>
          <w:sz w:val="24"/>
          <w:szCs w:val="24"/>
        </w:rPr>
      </w:pPr>
      <w:hyperlink w:anchor="_Toc173668211" w:history="1">
        <w:r w:rsidRPr="00865781">
          <w:rPr>
            <w:rStyle w:val="Hyperlink"/>
          </w:rPr>
          <w:t>Rogue Special Ability Feats</w:t>
        </w:r>
        <w:r>
          <w:rPr>
            <w:webHidden/>
          </w:rPr>
          <w:tab/>
        </w:r>
        <w:r>
          <w:rPr>
            <w:webHidden/>
          </w:rPr>
          <w:fldChar w:fldCharType="begin"/>
        </w:r>
        <w:r>
          <w:rPr>
            <w:webHidden/>
          </w:rPr>
          <w:instrText xml:space="preserve"> PAGEREF _Toc173668211 \h </w:instrText>
        </w:r>
        <w:r>
          <w:rPr>
            <w:webHidden/>
          </w:rPr>
          <w:fldChar w:fldCharType="separate"/>
        </w:r>
        <w:r w:rsidR="00F77449">
          <w:rPr>
            <w:webHidden/>
          </w:rPr>
          <w:t>85</w:t>
        </w:r>
        <w:r>
          <w:rPr>
            <w:webHidden/>
          </w:rPr>
          <w:fldChar w:fldCharType="end"/>
        </w:r>
      </w:hyperlink>
    </w:p>
    <w:p w14:paraId="1039578B" w14:textId="77777777" w:rsidR="00967621" w:rsidRDefault="00967621">
      <w:pPr>
        <w:pStyle w:val="TOC3"/>
        <w:rPr>
          <w:sz w:val="24"/>
          <w:szCs w:val="24"/>
        </w:rPr>
      </w:pPr>
      <w:hyperlink w:anchor="_Toc173668212" w:history="1">
        <w:r w:rsidRPr="00865781">
          <w:rPr>
            <w:rStyle w:val="Hyperlink"/>
          </w:rPr>
          <w:t>Sneak Attack Feats</w:t>
        </w:r>
        <w:r>
          <w:rPr>
            <w:webHidden/>
          </w:rPr>
          <w:tab/>
        </w:r>
        <w:r>
          <w:rPr>
            <w:webHidden/>
          </w:rPr>
          <w:fldChar w:fldCharType="begin"/>
        </w:r>
        <w:r>
          <w:rPr>
            <w:webHidden/>
          </w:rPr>
          <w:instrText xml:space="preserve"> PAGEREF _Toc173668212 \h </w:instrText>
        </w:r>
        <w:r>
          <w:rPr>
            <w:webHidden/>
          </w:rPr>
          <w:fldChar w:fldCharType="separate"/>
        </w:r>
        <w:r w:rsidR="00F77449">
          <w:rPr>
            <w:webHidden/>
          </w:rPr>
          <w:t>85</w:t>
        </w:r>
        <w:r>
          <w:rPr>
            <w:webHidden/>
          </w:rPr>
          <w:fldChar w:fldCharType="end"/>
        </w:r>
      </w:hyperlink>
    </w:p>
    <w:p w14:paraId="02E01749" w14:textId="77777777" w:rsidR="00967621" w:rsidRDefault="00967621">
      <w:pPr>
        <w:pStyle w:val="TOC2"/>
        <w:rPr>
          <w:sz w:val="24"/>
          <w:szCs w:val="24"/>
        </w:rPr>
      </w:pPr>
      <w:hyperlink w:anchor="_Toc173668213" w:history="1">
        <w:r w:rsidRPr="00865781">
          <w:rPr>
            <w:rStyle w:val="Hyperlink"/>
          </w:rPr>
          <w:t>Scout</w:t>
        </w:r>
        <w:r>
          <w:rPr>
            <w:webHidden/>
          </w:rPr>
          <w:tab/>
        </w:r>
        <w:r>
          <w:rPr>
            <w:webHidden/>
          </w:rPr>
          <w:fldChar w:fldCharType="begin"/>
        </w:r>
        <w:r>
          <w:rPr>
            <w:webHidden/>
          </w:rPr>
          <w:instrText xml:space="preserve"> PAGEREF _Toc173668213 \h </w:instrText>
        </w:r>
        <w:r>
          <w:rPr>
            <w:webHidden/>
          </w:rPr>
          <w:fldChar w:fldCharType="separate"/>
        </w:r>
        <w:r w:rsidR="00F77449">
          <w:rPr>
            <w:webHidden/>
          </w:rPr>
          <w:t>87</w:t>
        </w:r>
        <w:r>
          <w:rPr>
            <w:webHidden/>
          </w:rPr>
          <w:fldChar w:fldCharType="end"/>
        </w:r>
      </w:hyperlink>
    </w:p>
    <w:p w14:paraId="69EA104D" w14:textId="77777777" w:rsidR="00967621" w:rsidRDefault="00967621">
      <w:pPr>
        <w:pStyle w:val="TOC3"/>
        <w:rPr>
          <w:sz w:val="24"/>
          <w:szCs w:val="24"/>
        </w:rPr>
      </w:pPr>
      <w:hyperlink w:anchor="_Toc173668214" w:history="1">
        <w:r w:rsidRPr="00865781">
          <w:rPr>
            <w:rStyle w:val="Hyperlink"/>
          </w:rPr>
          <w:t>Skirmish Feats</w:t>
        </w:r>
        <w:r>
          <w:rPr>
            <w:webHidden/>
          </w:rPr>
          <w:tab/>
        </w:r>
        <w:r>
          <w:rPr>
            <w:webHidden/>
          </w:rPr>
          <w:fldChar w:fldCharType="begin"/>
        </w:r>
        <w:r>
          <w:rPr>
            <w:webHidden/>
          </w:rPr>
          <w:instrText xml:space="preserve"> PAGEREF _Toc173668214 \h </w:instrText>
        </w:r>
        <w:r>
          <w:rPr>
            <w:webHidden/>
          </w:rPr>
          <w:fldChar w:fldCharType="separate"/>
        </w:r>
        <w:r w:rsidR="00F77449">
          <w:rPr>
            <w:webHidden/>
          </w:rPr>
          <w:t>87</w:t>
        </w:r>
        <w:r>
          <w:rPr>
            <w:webHidden/>
          </w:rPr>
          <w:fldChar w:fldCharType="end"/>
        </w:r>
      </w:hyperlink>
    </w:p>
    <w:p w14:paraId="53805070" w14:textId="77777777" w:rsidR="00967621" w:rsidRDefault="00967621">
      <w:pPr>
        <w:pStyle w:val="TOC2"/>
        <w:rPr>
          <w:sz w:val="24"/>
          <w:szCs w:val="24"/>
        </w:rPr>
      </w:pPr>
      <w:hyperlink w:anchor="_Toc173668215" w:history="1">
        <w:r w:rsidRPr="00865781">
          <w:rPr>
            <w:rStyle w:val="Hyperlink"/>
          </w:rPr>
          <w:t>Spirit Shaman</w:t>
        </w:r>
        <w:r>
          <w:rPr>
            <w:webHidden/>
          </w:rPr>
          <w:tab/>
        </w:r>
        <w:r>
          <w:rPr>
            <w:webHidden/>
          </w:rPr>
          <w:fldChar w:fldCharType="begin"/>
        </w:r>
        <w:r>
          <w:rPr>
            <w:webHidden/>
          </w:rPr>
          <w:instrText xml:space="preserve"> PAGEREF _Toc173668215 \h </w:instrText>
        </w:r>
        <w:r>
          <w:rPr>
            <w:webHidden/>
          </w:rPr>
          <w:fldChar w:fldCharType="separate"/>
        </w:r>
        <w:r w:rsidR="00F77449">
          <w:rPr>
            <w:webHidden/>
          </w:rPr>
          <w:t>87</w:t>
        </w:r>
        <w:r>
          <w:rPr>
            <w:webHidden/>
          </w:rPr>
          <w:fldChar w:fldCharType="end"/>
        </w:r>
      </w:hyperlink>
    </w:p>
    <w:p w14:paraId="7C9AA9D5" w14:textId="77777777" w:rsidR="00967621" w:rsidRDefault="00967621">
      <w:pPr>
        <w:pStyle w:val="TOC3"/>
        <w:rPr>
          <w:sz w:val="24"/>
          <w:szCs w:val="24"/>
        </w:rPr>
      </w:pPr>
      <w:hyperlink w:anchor="_Toc173668216" w:history="1">
        <w:r w:rsidRPr="00865781">
          <w:rPr>
            <w:rStyle w:val="Hyperlink"/>
          </w:rPr>
          <w:t>Chastise Spirits Feats</w:t>
        </w:r>
        <w:r>
          <w:rPr>
            <w:webHidden/>
          </w:rPr>
          <w:tab/>
        </w:r>
        <w:r>
          <w:rPr>
            <w:webHidden/>
          </w:rPr>
          <w:fldChar w:fldCharType="begin"/>
        </w:r>
        <w:r>
          <w:rPr>
            <w:webHidden/>
          </w:rPr>
          <w:instrText xml:space="preserve"> PAGEREF _Toc173668216 \h </w:instrText>
        </w:r>
        <w:r>
          <w:rPr>
            <w:webHidden/>
          </w:rPr>
          <w:fldChar w:fldCharType="separate"/>
        </w:r>
        <w:r w:rsidR="00F77449">
          <w:rPr>
            <w:webHidden/>
          </w:rPr>
          <w:t>87</w:t>
        </w:r>
        <w:r>
          <w:rPr>
            <w:webHidden/>
          </w:rPr>
          <w:fldChar w:fldCharType="end"/>
        </w:r>
      </w:hyperlink>
    </w:p>
    <w:p w14:paraId="547245B7" w14:textId="77777777" w:rsidR="00967621" w:rsidRDefault="00967621">
      <w:pPr>
        <w:pStyle w:val="TOC2"/>
        <w:rPr>
          <w:sz w:val="24"/>
          <w:szCs w:val="24"/>
        </w:rPr>
      </w:pPr>
      <w:hyperlink w:anchor="_Toc173668217" w:history="1">
        <w:r w:rsidRPr="00865781">
          <w:rPr>
            <w:rStyle w:val="Hyperlink"/>
          </w:rPr>
          <w:t>Swashbuckler</w:t>
        </w:r>
        <w:r>
          <w:rPr>
            <w:webHidden/>
          </w:rPr>
          <w:tab/>
        </w:r>
        <w:r>
          <w:rPr>
            <w:webHidden/>
          </w:rPr>
          <w:fldChar w:fldCharType="begin"/>
        </w:r>
        <w:r>
          <w:rPr>
            <w:webHidden/>
          </w:rPr>
          <w:instrText xml:space="preserve"> PAGEREF _Toc173668217 \h </w:instrText>
        </w:r>
        <w:r>
          <w:rPr>
            <w:webHidden/>
          </w:rPr>
          <w:fldChar w:fldCharType="separate"/>
        </w:r>
        <w:r w:rsidR="00F77449">
          <w:rPr>
            <w:webHidden/>
          </w:rPr>
          <w:t>87</w:t>
        </w:r>
        <w:r>
          <w:rPr>
            <w:webHidden/>
          </w:rPr>
          <w:fldChar w:fldCharType="end"/>
        </w:r>
      </w:hyperlink>
    </w:p>
    <w:p w14:paraId="3EE968B4" w14:textId="77777777" w:rsidR="00967621" w:rsidRDefault="00967621">
      <w:pPr>
        <w:pStyle w:val="TOC3"/>
        <w:rPr>
          <w:sz w:val="24"/>
          <w:szCs w:val="24"/>
        </w:rPr>
      </w:pPr>
      <w:hyperlink w:anchor="_Toc173668218" w:history="1">
        <w:r w:rsidRPr="00865781">
          <w:rPr>
            <w:rStyle w:val="Hyperlink"/>
          </w:rPr>
          <w:t>Improved Flanking Feats</w:t>
        </w:r>
        <w:r>
          <w:rPr>
            <w:webHidden/>
          </w:rPr>
          <w:tab/>
        </w:r>
        <w:r>
          <w:rPr>
            <w:webHidden/>
          </w:rPr>
          <w:fldChar w:fldCharType="begin"/>
        </w:r>
        <w:r>
          <w:rPr>
            <w:webHidden/>
          </w:rPr>
          <w:instrText xml:space="preserve"> PAGEREF _Toc173668218 \h </w:instrText>
        </w:r>
        <w:r>
          <w:rPr>
            <w:webHidden/>
          </w:rPr>
          <w:fldChar w:fldCharType="separate"/>
        </w:r>
        <w:r w:rsidR="00F77449">
          <w:rPr>
            <w:webHidden/>
          </w:rPr>
          <w:t>87</w:t>
        </w:r>
        <w:r>
          <w:rPr>
            <w:webHidden/>
          </w:rPr>
          <w:fldChar w:fldCharType="end"/>
        </w:r>
      </w:hyperlink>
    </w:p>
    <w:p w14:paraId="1B629876" w14:textId="77777777" w:rsidR="00967621" w:rsidRDefault="00967621">
      <w:pPr>
        <w:pStyle w:val="TOC2"/>
        <w:rPr>
          <w:sz w:val="24"/>
          <w:szCs w:val="24"/>
        </w:rPr>
      </w:pPr>
      <w:hyperlink w:anchor="_Toc173668219" w:history="1">
        <w:r w:rsidRPr="00865781">
          <w:rPr>
            <w:rStyle w:val="Hyperlink"/>
          </w:rPr>
          <w:t>Sorcerer</w:t>
        </w:r>
        <w:r>
          <w:rPr>
            <w:webHidden/>
          </w:rPr>
          <w:tab/>
        </w:r>
        <w:r>
          <w:rPr>
            <w:webHidden/>
          </w:rPr>
          <w:fldChar w:fldCharType="begin"/>
        </w:r>
        <w:r>
          <w:rPr>
            <w:webHidden/>
          </w:rPr>
          <w:instrText xml:space="preserve"> PAGEREF _Toc173668219 \h </w:instrText>
        </w:r>
        <w:r>
          <w:rPr>
            <w:webHidden/>
          </w:rPr>
          <w:fldChar w:fldCharType="separate"/>
        </w:r>
        <w:r w:rsidR="00F77449">
          <w:rPr>
            <w:webHidden/>
          </w:rPr>
          <w:t>87</w:t>
        </w:r>
        <w:r>
          <w:rPr>
            <w:webHidden/>
          </w:rPr>
          <w:fldChar w:fldCharType="end"/>
        </w:r>
      </w:hyperlink>
    </w:p>
    <w:p w14:paraId="307F9CE4" w14:textId="77777777" w:rsidR="00967621" w:rsidRDefault="00967621">
      <w:pPr>
        <w:pStyle w:val="TOC3"/>
        <w:rPr>
          <w:sz w:val="24"/>
          <w:szCs w:val="24"/>
        </w:rPr>
      </w:pPr>
      <w:hyperlink w:anchor="_Toc173668220" w:history="1">
        <w:r w:rsidRPr="00865781">
          <w:rPr>
            <w:rStyle w:val="Hyperlink"/>
          </w:rPr>
          <w:t>Sorcerer Only Feats</w:t>
        </w:r>
        <w:r>
          <w:rPr>
            <w:webHidden/>
          </w:rPr>
          <w:tab/>
        </w:r>
        <w:r>
          <w:rPr>
            <w:webHidden/>
          </w:rPr>
          <w:fldChar w:fldCharType="begin"/>
        </w:r>
        <w:r>
          <w:rPr>
            <w:webHidden/>
          </w:rPr>
          <w:instrText xml:space="preserve"> PAGEREF _Toc173668220 \h </w:instrText>
        </w:r>
        <w:r>
          <w:rPr>
            <w:webHidden/>
          </w:rPr>
          <w:fldChar w:fldCharType="separate"/>
        </w:r>
        <w:r w:rsidR="00F77449">
          <w:rPr>
            <w:webHidden/>
          </w:rPr>
          <w:t>88</w:t>
        </w:r>
        <w:r>
          <w:rPr>
            <w:webHidden/>
          </w:rPr>
          <w:fldChar w:fldCharType="end"/>
        </w:r>
      </w:hyperlink>
    </w:p>
    <w:p w14:paraId="2AB2AF3F" w14:textId="77777777" w:rsidR="00967621" w:rsidRDefault="00967621">
      <w:pPr>
        <w:pStyle w:val="TOC3"/>
        <w:rPr>
          <w:sz w:val="24"/>
          <w:szCs w:val="24"/>
        </w:rPr>
      </w:pPr>
      <w:hyperlink w:anchor="_Toc173668221" w:history="1">
        <w:r w:rsidRPr="00865781">
          <w:rPr>
            <w:rStyle w:val="Hyperlink"/>
          </w:rPr>
          <w:t>Familiar Feats</w:t>
        </w:r>
        <w:r>
          <w:rPr>
            <w:webHidden/>
          </w:rPr>
          <w:tab/>
        </w:r>
        <w:r>
          <w:rPr>
            <w:webHidden/>
          </w:rPr>
          <w:fldChar w:fldCharType="begin"/>
        </w:r>
        <w:r>
          <w:rPr>
            <w:webHidden/>
          </w:rPr>
          <w:instrText xml:space="preserve"> PAGEREF _Toc173668221 \h </w:instrText>
        </w:r>
        <w:r>
          <w:rPr>
            <w:webHidden/>
          </w:rPr>
          <w:fldChar w:fldCharType="separate"/>
        </w:r>
        <w:r w:rsidR="00F77449">
          <w:rPr>
            <w:webHidden/>
          </w:rPr>
          <w:t>89</w:t>
        </w:r>
        <w:r>
          <w:rPr>
            <w:webHidden/>
          </w:rPr>
          <w:fldChar w:fldCharType="end"/>
        </w:r>
      </w:hyperlink>
    </w:p>
    <w:p w14:paraId="23F9C441" w14:textId="77777777" w:rsidR="00967621" w:rsidRDefault="00967621">
      <w:pPr>
        <w:pStyle w:val="TOC2"/>
        <w:rPr>
          <w:sz w:val="24"/>
          <w:szCs w:val="24"/>
        </w:rPr>
      </w:pPr>
      <w:hyperlink w:anchor="_Toc173668222" w:history="1">
        <w:r w:rsidRPr="00865781">
          <w:rPr>
            <w:rStyle w:val="Hyperlink"/>
          </w:rPr>
          <w:t>Shugenja</w:t>
        </w:r>
        <w:r>
          <w:rPr>
            <w:webHidden/>
          </w:rPr>
          <w:tab/>
        </w:r>
        <w:r>
          <w:rPr>
            <w:webHidden/>
          </w:rPr>
          <w:fldChar w:fldCharType="begin"/>
        </w:r>
        <w:r>
          <w:rPr>
            <w:webHidden/>
          </w:rPr>
          <w:instrText xml:space="preserve"> PAGEREF _Toc173668222 \h </w:instrText>
        </w:r>
        <w:r>
          <w:rPr>
            <w:webHidden/>
          </w:rPr>
          <w:fldChar w:fldCharType="separate"/>
        </w:r>
        <w:r w:rsidR="00F77449">
          <w:rPr>
            <w:webHidden/>
          </w:rPr>
          <w:t>90</w:t>
        </w:r>
        <w:r>
          <w:rPr>
            <w:webHidden/>
          </w:rPr>
          <w:fldChar w:fldCharType="end"/>
        </w:r>
      </w:hyperlink>
    </w:p>
    <w:p w14:paraId="3FEAA637" w14:textId="77777777" w:rsidR="00967621" w:rsidRDefault="00967621">
      <w:pPr>
        <w:pStyle w:val="TOC3"/>
        <w:rPr>
          <w:sz w:val="24"/>
          <w:szCs w:val="24"/>
        </w:rPr>
      </w:pPr>
      <w:hyperlink w:anchor="_Toc173668223" w:history="1">
        <w:r w:rsidRPr="00865781">
          <w:rPr>
            <w:rStyle w:val="Hyperlink"/>
          </w:rPr>
          <w:t>Sense Elements Feats</w:t>
        </w:r>
        <w:r>
          <w:rPr>
            <w:webHidden/>
          </w:rPr>
          <w:tab/>
        </w:r>
        <w:r>
          <w:rPr>
            <w:webHidden/>
          </w:rPr>
          <w:fldChar w:fldCharType="begin"/>
        </w:r>
        <w:r>
          <w:rPr>
            <w:webHidden/>
          </w:rPr>
          <w:instrText xml:space="preserve"> PAGEREF _Toc173668223 \h </w:instrText>
        </w:r>
        <w:r>
          <w:rPr>
            <w:webHidden/>
          </w:rPr>
          <w:fldChar w:fldCharType="separate"/>
        </w:r>
        <w:r w:rsidR="00F77449">
          <w:rPr>
            <w:webHidden/>
          </w:rPr>
          <w:t>90</w:t>
        </w:r>
        <w:r>
          <w:rPr>
            <w:webHidden/>
          </w:rPr>
          <w:fldChar w:fldCharType="end"/>
        </w:r>
      </w:hyperlink>
    </w:p>
    <w:p w14:paraId="27F75317" w14:textId="77777777" w:rsidR="00967621" w:rsidRDefault="00967621">
      <w:pPr>
        <w:pStyle w:val="TOC3"/>
        <w:rPr>
          <w:sz w:val="24"/>
          <w:szCs w:val="24"/>
        </w:rPr>
      </w:pPr>
      <w:hyperlink w:anchor="_Toc173668224" w:history="1">
        <w:r w:rsidRPr="00865781">
          <w:rPr>
            <w:rStyle w:val="Hyperlink"/>
          </w:rPr>
          <w:t>Elemental Focus Feats</w:t>
        </w:r>
        <w:r>
          <w:rPr>
            <w:webHidden/>
          </w:rPr>
          <w:tab/>
        </w:r>
        <w:r>
          <w:rPr>
            <w:webHidden/>
          </w:rPr>
          <w:fldChar w:fldCharType="begin"/>
        </w:r>
        <w:r>
          <w:rPr>
            <w:webHidden/>
          </w:rPr>
          <w:instrText xml:space="preserve"> PAGEREF _Toc173668224 \h </w:instrText>
        </w:r>
        <w:r>
          <w:rPr>
            <w:webHidden/>
          </w:rPr>
          <w:fldChar w:fldCharType="separate"/>
        </w:r>
        <w:r w:rsidR="00F77449">
          <w:rPr>
            <w:webHidden/>
          </w:rPr>
          <w:t>90</w:t>
        </w:r>
        <w:r>
          <w:rPr>
            <w:webHidden/>
          </w:rPr>
          <w:fldChar w:fldCharType="end"/>
        </w:r>
      </w:hyperlink>
    </w:p>
    <w:p w14:paraId="563B5B4B" w14:textId="77777777" w:rsidR="00967621" w:rsidRDefault="00967621">
      <w:pPr>
        <w:pStyle w:val="TOC2"/>
        <w:rPr>
          <w:sz w:val="24"/>
          <w:szCs w:val="24"/>
        </w:rPr>
      </w:pPr>
      <w:hyperlink w:anchor="_Toc173668225" w:history="1">
        <w:r w:rsidRPr="00865781">
          <w:rPr>
            <w:rStyle w:val="Hyperlink"/>
          </w:rPr>
          <w:t>Warlock</w:t>
        </w:r>
        <w:r>
          <w:rPr>
            <w:webHidden/>
          </w:rPr>
          <w:tab/>
        </w:r>
        <w:r>
          <w:rPr>
            <w:webHidden/>
          </w:rPr>
          <w:fldChar w:fldCharType="begin"/>
        </w:r>
        <w:r>
          <w:rPr>
            <w:webHidden/>
          </w:rPr>
          <w:instrText xml:space="preserve"> PAGEREF _Toc173668225 \h </w:instrText>
        </w:r>
        <w:r>
          <w:rPr>
            <w:webHidden/>
          </w:rPr>
          <w:fldChar w:fldCharType="separate"/>
        </w:r>
        <w:r w:rsidR="00F77449">
          <w:rPr>
            <w:webHidden/>
          </w:rPr>
          <w:t>90</w:t>
        </w:r>
        <w:r>
          <w:rPr>
            <w:webHidden/>
          </w:rPr>
          <w:fldChar w:fldCharType="end"/>
        </w:r>
      </w:hyperlink>
    </w:p>
    <w:p w14:paraId="3E2A2017" w14:textId="77777777" w:rsidR="00967621" w:rsidRDefault="00967621">
      <w:pPr>
        <w:pStyle w:val="TOC3"/>
        <w:rPr>
          <w:sz w:val="24"/>
          <w:szCs w:val="24"/>
        </w:rPr>
      </w:pPr>
      <w:hyperlink w:anchor="_Toc173668226" w:history="1">
        <w:r w:rsidRPr="00865781">
          <w:rPr>
            <w:rStyle w:val="Hyperlink"/>
          </w:rPr>
          <w:t>Warlock Only Feats</w:t>
        </w:r>
        <w:r>
          <w:rPr>
            <w:webHidden/>
          </w:rPr>
          <w:tab/>
        </w:r>
        <w:r>
          <w:rPr>
            <w:webHidden/>
          </w:rPr>
          <w:fldChar w:fldCharType="begin"/>
        </w:r>
        <w:r>
          <w:rPr>
            <w:webHidden/>
          </w:rPr>
          <w:instrText xml:space="preserve"> PAGEREF _Toc173668226 \h </w:instrText>
        </w:r>
        <w:r>
          <w:rPr>
            <w:webHidden/>
          </w:rPr>
          <w:fldChar w:fldCharType="separate"/>
        </w:r>
        <w:r w:rsidR="00F77449">
          <w:rPr>
            <w:webHidden/>
          </w:rPr>
          <w:t>90</w:t>
        </w:r>
        <w:r>
          <w:rPr>
            <w:webHidden/>
          </w:rPr>
          <w:fldChar w:fldCharType="end"/>
        </w:r>
      </w:hyperlink>
    </w:p>
    <w:p w14:paraId="711DF602" w14:textId="77777777" w:rsidR="00967621" w:rsidRDefault="00967621">
      <w:pPr>
        <w:pStyle w:val="TOC3"/>
        <w:rPr>
          <w:sz w:val="24"/>
          <w:szCs w:val="24"/>
        </w:rPr>
      </w:pPr>
      <w:hyperlink w:anchor="_Toc173668227" w:history="1">
        <w:r w:rsidRPr="00865781">
          <w:rPr>
            <w:rStyle w:val="Hyperlink"/>
          </w:rPr>
          <w:t>Feats that Improve Eldritch Blast</w:t>
        </w:r>
        <w:r>
          <w:rPr>
            <w:webHidden/>
          </w:rPr>
          <w:tab/>
        </w:r>
        <w:r>
          <w:rPr>
            <w:webHidden/>
          </w:rPr>
          <w:fldChar w:fldCharType="begin"/>
        </w:r>
        <w:r>
          <w:rPr>
            <w:webHidden/>
          </w:rPr>
          <w:instrText xml:space="preserve"> PAGEREF _Toc173668227 \h </w:instrText>
        </w:r>
        <w:r>
          <w:rPr>
            <w:webHidden/>
          </w:rPr>
          <w:fldChar w:fldCharType="separate"/>
        </w:r>
        <w:r w:rsidR="00F77449">
          <w:rPr>
            <w:webHidden/>
          </w:rPr>
          <w:t>90</w:t>
        </w:r>
        <w:r>
          <w:rPr>
            <w:webHidden/>
          </w:rPr>
          <w:fldChar w:fldCharType="end"/>
        </w:r>
      </w:hyperlink>
    </w:p>
    <w:p w14:paraId="25739AE5" w14:textId="77777777" w:rsidR="00967621" w:rsidRDefault="00967621">
      <w:pPr>
        <w:pStyle w:val="TOC2"/>
        <w:rPr>
          <w:sz w:val="24"/>
          <w:szCs w:val="24"/>
        </w:rPr>
      </w:pPr>
      <w:hyperlink w:anchor="_Toc173668228" w:history="1">
        <w:r w:rsidRPr="00865781">
          <w:rPr>
            <w:rStyle w:val="Hyperlink"/>
          </w:rPr>
          <w:t>Wizard</w:t>
        </w:r>
        <w:r>
          <w:rPr>
            <w:webHidden/>
          </w:rPr>
          <w:tab/>
        </w:r>
        <w:r>
          <w:rPr>
            <w:webHidden/>
          </w:rPr>
          <w:fldChar w:fldCharType="begin"/>
        </w:r>
        <w:r>
          <w:rPr>
            <w:webHidden/>
          </w:rPr>
          <w:instrText xml:space="preserve"> PAGEREF _Toc173668228 \h </w:instrText>
        </w:r>
        <w:r>
          <w:rPr>
            <w:webHidden/>
          </w:rPr>
          <w:fldChar w:fldCharType="separate"/>
        </w:r>
        <w:r w:rsidR="00F77449">
          <w:rPr>
            <w:webHidden/>
          </w:rPr>
          <w:t>91</w:t>
        </w:r>
        <w:r>
          <w:rPr>
            <w:webHidden/>
          </w:rPr>
          <w:fldChar w:fldCharType="end"/>
        </w:r>
      </w:hyperlink>
    </w:p>
    <w:p w14:paraId="5F0A19E2" w14:textId="77777777" w:rsidR="00967621" w:rsidRDefault="00967621">
      <w:pPr>
        <w:pStyle w:val="TOC3"/>
        <w:rPr>
          <w:sz w:val="24"/>
          <w:szCs w:val="24"/>
        </w:rPr>
      </w:pPr>
      <w:hyperlink w:anchor="_Toc173668229" w:history="1">
        <w:r w:rsidRPr="00865781">
          <w:rPr>
            <w:rStyle w:val="Hyperlink"/>
          </w:rPr>
          <w:t>Wizard Only Feats</w:t>
        </w:r>
        <w:r>
          <w:rPr>
            <w:webHidden/>
          </w:rPr>
          <w:tab/>
        </w:r>
        <w:r>
          <w:rPr>
            <w:webHidden/>
          </w:rPr>
          <w:fldChar w:fldCharType="begin"/>
        </w:r>
        <w:r>
          <w:rPr>
            <w:webHidden/>
          </w:rPr>
          <w:instrText xml:space="preserve"> PAGEREF _Toc173668229 \h </w:instrText>
        </w:r>
        <w:r>
          <w:rPr>
            <w:webHidden/>
          </w:rPr>
          <w:fldChar w:fldCharType="separate"/>
        </w:r>
        <w:r w:rsidR="00F77449">
          <w:rPr>
            <w:webHidden/>
          </w:rPr>
          <w:t>91</w:t>
        </w:r>
        <w:r>
          <w:rPr>
            <w:webHidden/>
          </w:rPr>
          <w:fldChar w:fldCharType="end"/>
        </w:r>
      </w:hyperlink>
    </w:p>
    <w:p w14:paraId="218FD303" w14:textId="77777777" w:rsidR="00967621" w:rsidRDefault="00967621">
      <w:pPr>
        <w:pStyle w:val="TOC2"/>
        <w:rPr>
          <w:sz w:val="24"/>
          <w:szCs w:val="24"/>
        </w:rPr>
      </w:pPr>
      <w:hyperlink w:anchor="_Toc173668230" w:history="1">
        <w:r w:rsidRPr="00865781">
          <w:rPr>
            <w:rStyle w:val="Hyperlink"/>
          </w:rPr>
          <w:t>Feats for Other Classes</w:t>
        </w:r>
        <w:r>
          <w:rPr>
            <w:webHidden/>
          </w:rPr>
          <w:tab/>
        </w:r>
        <w:r>
          <w:rPr>
            <w:webHidden/>
          </w:rPr>
          <w:fldChar w:fldCharType="begin"/>
        </w:r>
        <w:r>
          <w:rPr>
            <w:webHidden/>
          </w:rPr>
          <w:instrText xml:space="preserve"> PAGEREF _Toc173668230 \h </w:instrText>
        </w:r>
        <w:r>
          <w:rPr>
            <w:webHidden/>
          </w:rPr>
          <w:fldChar w:fldCharType="separate"/>
        </w:r>
        <w:r w:rsidR="00F77449">
          <w:rPr>
            <w:webHidden/>
          </w:rPr>
          <w:t>92</w:t>
        </w:r>
        <w:r>
          <w:rPr>
            <w:webHidden/>
          </w:rPr>
          <w:fldChar w:fldCharType="end"/>
        </w:r>
      </w:hyperlink>
    </w:p>
    <w:p w14:paraId="259EE0C0" w14:textId="77777777" w:rsidR="00967621" w:rsidRDefault="00967621">
      <w:pPr>
        <w:pStyle w:val="TOC2"/>
        <w:rPr>
          <w:sz w:val="24"/>
          <w:szCs w:val="24"/>
        </w:rPr>
      </w:pPr>
      <w:hyperlink w:anchor="_Toc173668231" w:history="1">
        <w:r w:rsidRPr="00865781">
          <w:rPr>
            <w:rStyle w:val="Hyperlink"/>
          </w:rPr>
          <w:t>Feats Aiding Multiclassed Characters</w:t>
        </w:r>
        <w:r>
          <w:rPr>
            <w:webHidden/>
          </w:rPr>
          <w:tab/>
        </w:r>
        <w:r>
          <w:rPr>
            <w:webHidden/>
          </w:rPr>
          <w:fldChar w:fldCharType="begin"/>
        </w:r>
        <w:r>
          <w:rPr>
            <w:webHidden/>
          </w:rPr>
          <w:instrText xml:space="preserve"> PAGEREF _Toc173668231 \h </w:instrText>
        </w:r>
        <w:r>
          <w:rPr>
            <w:webHidden/>
          </w:rPr>
          <w:fldChar w:fldCharType="separate"/>
        </w:r>
        <w:r w:rsidR="00F77449">
          <w:rPr>
            <w:webHidden/>
          </w:rPr>
          <w:t>93</w:t>
        </w:r>
        <w:r>
          <w:rPr>
            <w:webHidden/>
          </w:rPr>
          <w:fldChar w:fldCharType="end"/>
        </w:r>
      </w:hyperlink>
    </w:p>
    <w:p w14:paraId="5B20E43D" w14:textId="77777777" w:rsidR="00967621" w:rsidRDefault="00967621">
      <w:pPr>
        <w:pStyle w:val="TOC1"/>
        <w:rPr>
          <w:sz w:val="24"/>
          <w:szCs w:val="24"/>
        </w:rPr>
      </w:pPr>
      <w:hyperlink w:anchor="_Toc173668232" w:history="1">
        <w:r w:rsidRPr="00865781">
          <w:rPr>
            <w:rStyle w:val="Hyperlink"/>
          </w:rPr>
          <w:t>Racial Feats</w:t>
        </w:r>
        <w:r>
          <w:rPr>
            <w:webHidden/>
          </w:rPr>
          <w:tab/>
        </w:r>
        <w:r>
          <w:rPr>
            <w:webHidden/>
          </w:rPr>
          <w:fldChar w:fldCharType="begin"/>
        </w:r>
        <w:r>
          <w:rPr>
            <w:webHidden/>
          </w:rPr>
          <w:instrText xml:space="preserve"> PAGEREF _Toc173668232 \h </w:instrText>
        </w:r>
        <w:r>
          <w:rPr>
            <w:webHidden/>
          </w:rPr>
          <w:fldChar w:fldCharType="separate"/>
        </w:r>
        <w:r w:rsidR="00F77449">
          <w:rPr>
            <w:webHidden/>
          </w:rPr>
          <w:t>98</w:t>
        </w:r>
        <w:r>
          <w:rPr>
            <w:webHidden/>
          </w:rPr>
          <w:fldChar w:fldCharType="end"/>
        </w:r>
      </w:hyperlink>
    </w:p>
    <w:p w14:paraId="17E0E4BC" w14:textId="77777777" w:rsidR="00967621" w:rsidRDefault="00967621">
      <w:pPr>
        <w:pStyle w:val="TOC2"/>
        <w:rPr>
          <w:sz w:val="24"/>
          <w:szCs w:val="24"/>
        </w:rPr>
      </w:pPr>
      <w:hyperlink w:anchor="_Toc173668233" w:history="1">
        <w:r w:rsidRPr="00865781">
          <w:rPr>
            <w:rStyle w:val="Hyperlink"/>
          </w:rPr>
          <w:t>Changeling Feats</w:t>
        </w:r>
        <w:r>
          <w:rPr>
            <w:webHidden/>
          </w:rPr>
          <w:tab/>
        </w:r>
        <w:r>
          <w:rPr>
            <w:webHidden/>
          </w:rPr>
          <w:fldChar w:fldCharType="begin"/>
        </w:r>
        <w:r>
          <w:rPr>
            <w:webHidden/>
          </w:rPr>
          <w:instrText xml:space="preserve"> PAGEREF _Toc173668233 \h </w:instrText>
        </w:r>
        <w:r>
          <w:rPr>
            <w:webHidden/>
          </w:rPr>
          <w:fldChar w:fldCharType="separate"/>
        </w:r>
        <w:r w:rsidR="00F77449">
          <w:rPr>
            <w:webHidden/>
          </w:rPr>
          <w:t>98</w:t>
        </w:r>
        <w:r>
          <w:rPr>
            <w:webHidden/>
          </w:rPr>
          <w:fldChar w:fldCharType="end"/>
        </w:r>
      </w:hyperlink>
    </w:p>
    <w:p w14:paraId="29B3BB58" w14:textId="77777777" w:rsidR="00967621" w:rsidRDefault="00967621">
      <w:pPr>
        <w:pStyle w:val="TOC2"/>
        <w:rPr>
          <w:sz w:val="24"/>
          <w:szCs w:val="24"/>
        </w:rPr>
      </w:pPr>
      <w:hyperlink w:anchor="_Toc173668234" w:history="1">
        <w:r w:rsidRPr="00865781">
          <w:rPr>
            <w:rStyle w:val="Hyperlink"/>
          </w:rPr>
          <w:t>Drow Feats</w:t>
        </w:r>
        <w:r>
          <w:rPr>
            <w:webHidden/>
          </w:rPr>
          <w:tab/>
        </w:r>
        <w:r>
          <w:rPr>
            <w:webHidden/>
          </w:rPr>
          <w:fldChar w:fldCharType="begin"/>
        </w:r>
        <w:r>
          <w:rPr>
            <w:webHidden/>
          </w:rPr>
          <w:instrText xml:space="preserve"> PAGEREF _Toc173668234 \h </w:instrText>
        </w:r>
        <w:r>
          <w:rPr>
            <w:webHidden/>
          </w:rPr>
          <w:fldChar w:fldCharType="separate"/>
        </w:r>
        <w:r w:rsidR="00F77449">
          <w:rPr>
            <w:webHidden/>
          </w:rPr>
          <w:t>98</w:t>
        </w:r>
        <w:r>
          <w:rPr>
            <w:webHidden/>
          </w:rPr>
          <w:fldChar w:fldCharType="end"/>
        </w:r>
      </w:hyperlink>
    </w:p>
    <w:p w14:paraId="6F26D789" w14:textId="77777777" w:rsidR="00967621" w:rsidRDefault="00967621">
      <w:pPr>
        <w:pStyle w:val="TOC2"/>
        <w:rPr>
          <w:sz w:val="24"/>
          <w:szCs w:val="24"/>
        </w:rPr>
      </w:pPr>
      <w:hyperlink w:anchor="_Toc173668235" w:history="1">
        <w:r w:rsidRPr="00865781">
          <w:rPr>
            <w:rStyle w:val="Hyperlink"/>
          </w:rPr>
          <w:t>Dwarf Feats</w:t>
        </w:r>
        <w:r>
          <w:rPr>
            <w:webHidden/>
          </w:rPr>
          <w:tab/>
        </w:r>
        <w:r>
          <w:rPr>
            <w:webHidden/>
          </w:rPr>
          <w:fldChar w:fldCharType="begin"/>
        </w:r>
        <w:r>
          <w:rPr>
            <w:webHidden/>
          </w:rPr>
          <w:instrText xml:space="preserve"> PAGEREF _Toc173668235 \h </w:instrText>
        </w:r>
        <w:r>
          <w:rPr>
            <w:webHidden/>
          </w:rPr>
          <w:fldChar w:fldCharType="separate"/>
        </w:r>
        <w:r w:rsidR="00F77449">
          <w:rPr>
            <w:webHidden/>
          </w:rPr>
          <w:t>99</w:t>
        </w:r>
        <w:r>
          <w:rPr>
            <w:webHidden/>
          </w:rPr>
          <w:fldChar w:fldCharType="end"/>
        </w:r>
      </w:hyperlink>
    </w:p>
    <w:p w14:paraId="4027A84B" w14:textId="77777777" w:rsidR="00967621" w:rsidRDefault="00967621">
      <w:pPr>
        <w:pStyle w:val="TOC2"/>
        <w:rPr>
          <w:sz w:val="24"/>
          <w:szCs w:val="24"/>
        </w:rPr>
      </w:pPr>
      <w:hyperlink w:anchor="_Toc173668236" w:history="1">
        <w:r w:rsidRPr="00865781">
          <w:rPr>
            <w:rStyle w:val="Hyperlink"/>
          </w:rPr>
          <w:t>Elf Feats</w:t>
        </w:r>
        <w:r>
          <w:rPr>
            <w:webHidden/>
          </w:rPr>
          <w:tab/>
        </w:r>
        <w:r>
          <w:rPr>
            <w:webHidden/>
          </w:rPr>
          <w:fldChar w:fldCharType="begin"/>
        </w:r>
        <w:r>
          <w:rPr>
            <w:webHidden/>
          </w:rPr>
          <w:instrText xml:space="preserve"> PAGEREF _Toc173668236 \h </w:instrText>
        </w:r>
        <w:r>
          <w:rPr>
            <w:webHidden/>
          </w:rPr>
          <w:fldChar w:fldCharType="separate"/>
        </w:r>
        <w:r w:rsidR="00F77449">
          <w:rPr>
            <w:webHidden/>
          </w:rPr>
          <w:t>100</w:t>
        </w:r>
        <w:r>
          <w:rPr>
            <w:webHidden/>
          </w:rPr>
          <w:fldChar w:fldCharType="end"/>
        </w:r>
      </w:hyperlink>
    </w:p>
    <w:p w14:paraId="4C701319" w14:textId="77777777" w:rsidR="00967621" w:rsidRDefault="00967621">
      <w:pPr>
        <w:pStyle w:val="TOC2"/>
        <w:rPr>
          <w:sz w:val="24"/>
          <w:szCs w:val="24"/>
        </w:rPr>
      </w:pPr>
      <w:hyperlink w:anchor="_Toc173668237" w:history="1">
        <w:r w:rsidRPr="00865781">
          <w:rPr>
            <w:rStyle w:val="Hyperlink"/>
          </w:rPr>
          <w:t>Gnome Feats</w:t>
        </w:r>
        <w:r>
          <w:rPr>
            <w:webHidden/>
          </w:rPr>
          <w:tab/>
        </w:r>
        <w:r>
          <w:rPr>
            <w:webHidden/>
          </w:rPr>
          <w:fldChar w:fldCharType="begin"/>
        </w:r>
        <w:r>
          <w:rPr>
            <w:webHidden/>
          </w:rPr>
          <w:instrText xml:space="preserve"> PAGEREF _Toc173668237 \h </w:instrText>
        </w:r>
        <w:r>
          <w:rPr>
            <w:webHidden/>
          </w:rPr>
          <w:fldChar w:fldCharType="separate"/>
        </w:r>
        <w:r w:rsidR="00F77449">
          <w:rPr>
            <w:webHidden/>
          </w:rPr>
          <w:t>100</w:t>
        </w:r>
        <w:r>
          <w:rPr>
            <w:webHidden/>
          </w:rPr>
          <w:fldChar w:fldCharType="end"/>
        </w:r>
      </w:hyperlink>
    </w:p>
    <w:p w14:paraId="0299755C" w14:textId="77777777" w:rsidR="00967621" w:rsidRDefault="00967621">
      <w:pPr>
        <w:pStyle w:val="TOC2"/>
        <w:rPr>
          <w:sz w:val="24"/>
          <w:szCs w:val="24"/>
        </w:rPr>
      </w:pPr>
      <w:hyperlink w:anchor="_Toc173668238" w:history="1">
        <w:r w:rsidRPr="00865781">
          <w:rPr>
            <w:rStyle w:val="Hyperlink"/>
          </w:rPr>
          <w:t>Goliath Feats</w:t>
        </w:r>
        <w:r>
          <w:rPr>
            <w:webHidden/>
          </w:rPr>
          <w:tab/>
        </w:r>
        <w:r>
          <w:rPr>
            <w:webHidden/>
          </w:rPr>
          <w:fldChar w:fldCharType="begin"/>
        </w:r>
        <w:r>
          <w:rPr>
            <w:webHidden/>
          </w:rPr>
          <w:instrText xml:space="preserve"> PAGEREF _Toc173668238 \h </w:instrText>
        </w:r>
        <w:r>
          <w:rPr>
            <w:webHidden/>
          </w:rPr>
          <w:fldChar w:fldCharType="separate"/>
        </w:r>
        <w:r w:rsidR="00F77449">
          <w:rPr>
            <w:webHidden/>
          </w:rPr>
          <w:t>101</w:t>
        </w:r>
        <w:r>
          <w:rPr>
            <w:webHidden/>
          </w:rPr>
          <w:fldChar w:fldCharType="end"/>
        </w:r>
      </w:hyperlink>
    </w:p>
    <w:p w14:paraId="543804A4" w14:textId="77777777" w:rsidR="00967621" w:rsidRDefault="00967621">
      <w:pPr>
        <w:pStyle w:val="TOC2"/>
        <w:rPr>
          <w:sz w:val="24"/>
          <w:szCs w:val="24"/>
        </w:rPr>
      </w:pPr>
      <w:hyperlink w:anchor="_Toc173668239" w:history="1">
        <w:r w:rsidRPr="00865781">
          <w:rPr>
            <w:rStyle w:val="Hyperlink"/>
          </w:rPr>
          <w:t>Half-Elf Feats</w:t>
        </w:r>
        <w:r>
          <w:rPr>
            <w:webHidden/>
          </w:rPr>
          <w:tab/>
        </w:r>
        <w:r>
          <w:rPr>
            <w:webHidden/>
          </w:rPr>
          <w:fldChar w:fldCharType="begin"/>
        </w:r>
        <w:r>
          <w:rPr>
            <w:webHidden/>
          </w:rPr>
          <w:instrText xml:space="preserve"> PAGEREF _Toc173668239 \h </w:instrText>
        </w:r>
        <w:r>
          <w:rPr>
            <w:webHidden/>
          </w:rPr>
          <w:fldChar w:fldCharType="separate"/>
        </w:r>
        <w:r w:rsidR="00F77449">
          <w:rPr>
            <w:webHidden/>
          </w:rPr>
          <w:t>101</w:t>
        </w:r>
        <w:r>
          <w:rPr>
            <w:webHidden/>
          </w:rPr>
          <w:fldChar w:fldCharType="end"/>
        </w:r>
      </w:hyperlink>
    </w:p>
    <w:p w14:paraId="0416E698" w14:textId="77777777" w:rsidR="00967621" w:rsidRDefault="00967621">
      <w:pPr>
        <w:pStyle w:val="TOC2"/>
        <w:rPr>
          <w:sz w:val="24"/>
          <w:szCs w:val="24"/>
        </w:rPr>
      </w:pPr>
      <w:hyperlink w:anchor="_Toc173668240" w:history="1">
        <w:r w:rsidRPr="00865781">
          <w:rPr>
            <w:rStyle w:val="Hyperlink"/>
          </w:rPr>
          <w:t>Half-Orc Feats</w:t>
        </w:r>
        <w:r>
          <w:rPr>
            <w:webHidden/>
          </w:rPr>
          <w:tab/>
        </w:r>
        <w:r>
          <w:rPr>
            <w:webHidden/>
          </w:rPr>
          <w:fldChar w:fldCharType="begin"/>
        </w:r>
        <w:r>
          <w:rPr>
            <w:webHidden/>
          </w:rPr>
          <w:instrText xml:space="preserve"> PAGEREF _Toc173668240 \h </w:instrText>
        </w:r>
        <w:r>
          <w:rPr>
            <w:webHidden/>
          </w:rPr>
          <w:fldChar w:fldCharType="separate"/>
        </w:r>
        <w:r w:rsidR="00F77449">
          <w:rPr>
            <w:webHidden/>
          </w:rPr>
          <w:t>102</w:t>
        </w:r>
        <w:r>
          <w:rPr>
            <w:webHidden/>
          </w:rPr>
          <w:fldChar w:fldCharType="end"/>
        </w:r>
      </w:hyperlink>
    </w:p>
    <w:p w14:paraId="7D99059E" w14:textId="77777777" w:rsidR="00967621" w:rsidRDefault="00967621">
      <w:pPr>
        <w:pStyle w:val="TOC2"/>
        <w:rPr>
          <w:sz w:val="24"/>
          <w:szCs w:val="24"/>
        </w:rPr>
      </w:pPr>
      <w:hyperlink w:anchor="_Toc173668241" w:history="1">
        <w:r w:rsidRPr="00865781">
          <w:rPr>
            <w:rStyle w:val="Hyperlink"/>
          </w:rPr>
          <w:t>Halfling Feats</w:t>
        </w:r>
        <w:r>
          <w:rPr>
            <w:webHidden/>
          </w:rPr>
          <w:tab/>
        </w:r>
        <w:r>
          <w:rPr>
            <w:webHidden/>
          </w:rPr>
          <w:fldChar w:fldCharType="begin"/>
        </w:r>
        <w:r>
          <w:rPr>
            <w:webHidden/>
          </w:rPr>
          <w:instrText xml:space="preserve"> PAGEREF _Toc173668241 \h </w:instrText>
        </w:r>
        <w:r>
          <w:rPr>
            <w:webHidden/>
          </w:rPr>
          <w:fldChar w:fldCharType="separate"/>
        </w:r>
        <w:r w:rsidR="00F77449">
          <w:rPr>
            <w:webHidden/>
          </w:rPr>
          <w:t>102</w:t>
        </w:r>
        <w:r>
          <w:rPr>
            <w:webHidden/>
          </w:rPr>
          <w:fldChar w:fldCharType="end"/>
        </w:r>
      </w:hyperlink>
    </w:p>
    <w:p w14:paraId="72798BA3" w14:textId="77777777" w:rsidR="00967621" w:rsidRDefault="00967621">
      <w:pPr>
        <w:pStyle w:val="TOC2"/>
        <w:rPr>
          <w:sz w:val="24"/>
          <w:szCs w:val="24"/>
        </w:rPr>
      </w:pPr>
      <w:hyperlink w:anchor="_Toc173668242" w:history="1">
        <w:r w:rsidRPr="00865781">
          <w:rPr>
            <w:rStyle w:val="Hyperlink"/>
          </w:rPr>
          <w:t>Human Feats</w:t>
        </w:r>
        <w:r>
          <w:rPr>
            <w:webHidden/>
          </w:rPr>
          <w:tab/>
        </w:r>
        <w:r>
          <w:rPr>
            <w:webHidden/>
          </w:rPr>
          <w:fldChar w:fldCharType="begin"/>
        </w:r>
        <w:r>
          <w:rPr>
            <w:webHidden/>
          </w:rPr>
          <w:instrText xml:space="preserve"> PAGEREF _Toc173668242 \h </w:instrText>
        </w:r>
        <w:r>
          <w:rPr>
            <w:webHidden/>
          </w:rPr>
          <w:fldChar w:fldCharType="separate"/>
        </w:r>
        <w:r w:rsidR="00F77449">
          <w:rPr>
            <w:webHidden/>
          </w:rPr>
          <w:t>103</w:t>
        </w:r>
        <w:r>
          <w:rPr>
            <w:webHidden/>
          </w:rPr>
          <w:fldChar w:fldCharType="end"/>
        </w:r>
      </w:hyperlink>
    </w:p>
    <w:p w14:paraId="3BEED531" w14:textId="77777777" w:rsidR="00967621" w:rsidRDefault="00967621">
      <w:pPr>
        <w:pStyle w:val="TOC2"/>
        <w:rPr>
          <w:sz w:val="24"/>
          <w:szCs w:val="24"/>
        </w:rPr>
      </w:pPr>
      <w:hyperlink w:anchor="_Toc173668243" w:history="1">
        <w:r w:rsidRPr="00865781">
          <w:rPr>
            <w:rStyle w:val="Hyperlink"/>
          </w:rPr>
          <w:t>Illumian Feats</w:t>
        </w:r>
        <w:r>
          <w:rPr>
            <w:webHidden/>
          </w:rPr>
          <w:tab/>
        </w:r>
        <w:r>
          <w:rPr>
            <w:webHidden/>
          </w:rPr>
          <w:fldChar w:fldCharType="begin"/>
        </w:r>
        <w:r>
          <w:rPr>
            <w:webHidden/>
          </w:rPr>
          <w:instrText xml:space="preserve"> PAGEREF _Toc173668243 \h </w:instrText>
        </w:r>
        <w:r>
          <w:rPr>
            <w:webHidden/>
          </w:rPr>
          <w:fldChar w:fldCharType="separate"/>
        </w:r>
        <w:r w:rsidR="00F77449">
          <w:rPr>
            <w:webHidden/>
          </w:rPr>
          <w:t>103</w:t>
        </w:r>
        <w:r>
          <w:rPr>
            <w:webHidden/>
          </w:rPr>
          <w:fldChar w:fldCharType="end"/>
        </w:r>
      </w:hyperlink>
    </w:p>
    <w:p w14:paraId="54757EB5" w14:textId="77777777" w:rsidR="00967621" w:rsidRDefault="00967621">
      <w:pPr>
        <w:pStyle w:val="TOC2"/>
        <w:rPr>
          <w:sz w:val="24"/>
          <w:szCs w:val="24"/>
        </w:rPr>
      </w:pPr>
      <w:hyperlink w:anchor="_Toc173668244" w:history="1">
        <w:r w:rsidRPr="00865781">
          <w:rPr>
            <w:rStyle w:val="Hyperlink"/>
          </w:rPr>
          <w:t>Shifter Feats</w:t>
        </w:r>
        <w:r>
          <w:rPr>
            <w:webHidden/>
          </w:rPr>
          <w:tab/>
        </w:r>
        <w:r>
          <w:rPr>
            <w:webHidden/>
          </w:rPr>
          <w:fldChar w:fldCharType="begin"/>
        </w:r>
        <w:r>
          <w:rPr>
            <w:webHidden/>
          </w:rPr>
          <w:instrText xml:space="preserve"> PAGEREF _Toc173668244 \h </w:instrText>
        </w:r>
        <w:r>
          <w:rPr>
            <w:webHidden/>
          </w:rPr>
          <w:fldChar w:fldCharType="separate"/>
        </w:r>
        <w:r w:rsidR="00F77449">
          <w:rPr>
            <w:webHidden/>
          </w:rPr>
          <w:t>105</w:t>
        </w:r>
        <w:r>
          <w:rPr>
            <w:webHidden/>
          </w:rPr>
          <w:fldChar w:fldCharType="end"/>
        </w:r>
      </w:hyperlink>
    </w:p>
    <w:p w14:paraId="3A8AD1A7" w14:textId="77777777" w:rsidR="00967621" w:rsidRDefault="00967621">
      <w:pPr>
        <w:pStyle w:val="TOC2"/>
        <w:rPr>
          <w:sz w:val="24"/>
          <w:szCs w:val="24"/>
        </w:rPr>
      </w:pPr>
      <w:hyperlink w:anchor="_Toc173668245" w:history="1">
        <w:r w:rsidRPr="00865781">
          <w:rPr>
            <w:rStyle w:val="Hyperlink"/>
          </w:rPr>
          <w:t>Umbragen Feats</w:t>
        </w:r>
        <w:r>
          <w:rPr>
            <w:webHidden/>
          </w:rPr>
          <w:tab/>
        </w:r>
        <w:r>
          <w:rPr>
            <w:webHidden/>
          </w:rPr>
          <w:fldChar w:fldCharType="begin"/>
        </w:r>
        <w:r>
          <w:rPr>
            <w:webHidden/>
          </w:rPr>
          <w:instrText xml:space="preserve"> PAGEREF _Toc173668245 \h </w:instrText>
        </w:r>
        <w:r>
          <w:rPr>
            <w:webHidden/>
          </w:rPr>
          <w:fldChar w:fldCharType="separate"/>
        </w:r>
        <w:r w:rsidR="00F77449">
          <w:rPr>
            <w:webHidden/>
          </w:rPr>
          <w:t>107</w:t>
        </w:r>
        <w:r>
          <w:rPr>
            <w:webHidden/>
          </w:rPr>
          <w:fldChar w:fldCharType="end"/>
        </w:r>
      </w:hyperlink>
    </w:p>
    <w:p w14:paraId="7A99BCB8" w14:textId="77777777" w:rsidR="00967621" w:rsidRDefault="00967621">
      <w:pPr>
        <w:pStyle w:val="TOC2"/>
        <w:rPr>
          <w:sz w:val="24"/>
          <w:szCs w:val="24"/>
        </w:rPr>
      </w:pPr>
      <w:hyperlink w:anchor="_Toc173668246" w:history="1">
        <w:r w:rsidRPr="00865781">
          <w:rPr>
            <w:rStyle w:val="Hyperlink"/>
          </w:rPr>
          <w:t>Warforged Feats</w:t>
        </w:r>
        <w:r>
          <w:rPr>
            <w:webHidden/>
          </w:rPr>
          <w:tab/>
        </w:r>
        <w:r>
          <w:rPr>
            <w:webHidden/>
          </w:rPr>
          <w:fldChar w:fldCharType="begin"/>
        </w:r>
        <w:r>
          <w:rPr>
            <w:webHidden/>
          </w:rPr>
          <w:instrText xml:space="preserve"> PAGEREF _Toc173668246 \h </w:instrText>
        </w:r>
        <w:r>
          <w:rPr>
            <w:webHidden/>
          </w:rPr>
          <w:fldChar w:fldCharType="separate"/>
        </w:r>
        <w:r w:rsidR="00F77449">
          <w:rPr>
            <w:webHidden/>
          </w:rPr>
          <w:t>107</w:t>
        </w:r>
        <w:r>
          <w:rPr>
            <w:webHidden/>
          </w:rPr>
          <w:fldChar w:fldCharType="end"/>
        </w:r>
      </w:hyperlink>
    </w:p>
    <w:p w14:paraId="76E9E2DD" w14:textId="77777777" w:rsidR="00967621" w:rsidRDefault="00967621">
      <w:pPr>
        <w:pStyle w:val="TOC2"/>
        <w:rPr>
          <w:sz w:val="24"/>
          <w:szCs w:val="24"/>
        </w:rPr>
      </w:pPr>
      <w:hyperlink w:anchor="_Toc173668247" w:history="1">
        <w:r w:rsidRPr="00865781">
          <w:rPr>
            <w:rStyle w:val="Hyperlink"/>
          </w:rPr>
          <w:t>Feats for Small Races</w:t>
        </w:r>
        <w:r>
          <w:rPr>
            <w:webHidden/>
          </w:rPr>
          <w:tab/>
        </w:r>
        <w:r>
          <w:rPr>
            <w:webHidden/>
          </w:rPr>
          <w:fldChar w:fldCharType="begin"/>
        </w:r>
        <w:r>
          <w:rPr>
            <w:webHidden/>
          </w:rPr>
          <w:instrText xml:space="preserve"> PAGEREF _Toc173668247 \h </w:instrText>
        </w:r>
        <w:r>
          <w:rPr>
            <w:webHidden/>
          </w:rPr>
          <w:fldChar w:fldCharType="separate"/>
        </w:r>
        <w:r w:rsidR="00F77449">
          <w:rPr>
            <w:webHidden/>
          </w:rPr>
          <w:t>110</w:t>
        </w:r>
        <w:r>
          <w:rPr>
            <w:webHidden/>
          </w:rPr>
          <w:fldChar w:fldCharType="end"/>
        </w:r>
      </w:hyperlink>
    </w:p>
    <w:p w14:paraId="05B13A97" w14:textId="77777777" w:rsidR="00967621" w:rsidRDefault="00967621">
      <w:pPr>
        <w:pStyle w:val="TOC2"/>
        <w:rPr>
          <w:sz w:val="24"/>
          <w:szCs w:val="24"/>
        </w:rPr>
      </w:pPr>
      <w:hyperlink w:anchor="_Toc173668248" w:history="1">
        <w:r w:rsidRPr="00865781">
          <w:rPr>
            <w:rStyle w:val="Hyperlink"/>
          </w:rPr>
          <w:t>Feats for Aquatic Races</w:t>
        </w:r>
        <w:r>
          <w:rPr>
            <w:webHidden/>
          </w:rPr>
          <w:tab/>
        </w:r>
        <w:r>
          <w:rPr>
            <w:webHidden/>
          </w:rPr>
          <w:fldChar w:fldCharType="begin"/>
        </w:r>
        <w:r>
          <w:rPr>
            <w:webHidden/>
          </w:rPr>
          <w:instrText xml:space="preserve"> PAGEREF _Toc173668248 \h </w:instrText>
        </w:r>
        <w:r>
          <w:rPr>
            <w:webHidden/>
          </w:rPr>
          <w:fldChar w:fldCharType="separate"/>
        </w:r>
        <w:r w:rsidR="00F77449">
          <w:rPr>
            <w:webHidden/>
          </w:rPr>
          <w:t>110</w:t>
        </w:r>
        <w:r>
          <w:rPr>
            <w:webHidden/>
          </w:rPr>
          <w:fldChar w:fldCharType="end"/>
        </w:r>
      </w:hyperlink>
    </w:p>
    <w:p w14:paraId="7B216188" w14:textId="77777777" w:rsidR="00967621" w:rsidRDefault="00967621">
      <w:pPr>
        <w:pStyle w:val="TOC2"/>
        <w:rPr>
          <w:sz w:val="24"/>
          <w:szCs w:val="24"/>
        </w:rPr>
      </w:pPr>
      <w:hyperlink w:anchor="_Toc173668249" w:history="1">
        <w:r w:rsidRPr="00865781">
          <w:rPr>
            <w:rStyle w:val="Hyperlink"/>
          </w:rPr>
          <w:t>Feats for Other Races</w:t>
        </w:r>
        <w:r>
          <w:rPr>
            <w:webHidden/>
          </w:rPr>
          <w:tab/>
        </w:r>
        <w:r>
          <w:rPr>
            <w:webHidden/>
          </w:rPr>
          <w:fldChar w:fldCharType="begin"/>
        </w:r>
        <w:r>
          <w:rPr>
            <w:webHidden/>
          </w:rPr>
          <w:instrText xml:space="preserve"> PAGEREF _Toc173668249 \h </w:instrText>
        </w:r>
        <w:r>
          <w:rPr>
            <w:webHidden/>
          </w:rPr>
          <w:fldChar w:fldCharType="separate"/>
        </w:r>
        <w:r w:rsidR="00F77449">
          <w:rPr>
            <w:webHidden/>
          </w:rPr>
          <w:t>110</w:t>
        </w:r>
        <w:r>
          <w:rPr>
            <w:webHidden/>
          </w:rPr>
          <w:fldChar w:fldCharType="end"/>
        </w:r>
      </w:hyperlink>
    </w:p>
    <w:p w14:paraId="4AA7A4D4" w14:textId="77777777" w:rsidR="00967621" w:rsidRDefault="00967621">
      <w:pPr>
        <w:pStyle w:val="TOC2"/>
        <w:rPr>
          <w:sz w:val="24"/>
          <w:szCs w:val="24"/>
        </w:rPr>
      </w:pPr>
      <w:hyperlink w:anchor="_Toc173668250" w:history="1">
        <w:r w:rsidRPr="00865781">
          <w:rPr>
            <w:rStyle w:val="Hyperlink"/>
          </w:rPr>
          <w:t>Non-Specific Racial Feats</w:t>
        </w:r>
        <w:r>
          <w:rPr>
            <w:webHidden/>
          </w:rPr>
          <w:tab/>
        </w:r>
        <w:r>
          <w:rPr>
            <w:webHidden/>
          </w:rPr>
          <w:fldChar w:fldCharType="begin"/>
        </w:r>
        <w:r>
          <w:rPr>
            <w:webHidden/>
          </w:rPr>
          <w:instrText xml:space="preserve"> PAGEREF _Toc173668250 \h </w:instrText>
        </w:r>
        <w:r>
          <w:rPr>
            <w:webHidden/>
          </w:rPr>
          <w:fldChar w:fldCharType="separate"/>
        </w:r>
        <w:r w:rsidR="00F77449">
          <w:rPr>
            <w:webHidden/>
          </w:rPr>
          <w:t>111</w:t>
        </w:r>
        <w:r>
          <w:rPr>
            <w:webHidden/>
          </w:rPr>
          <w:fldChar w:fldCharType="end"/>
        </w:r>
      </w:hyperlink>
    </w:p>
    <w:p w14:paraId="1C6B2DC3" w14:textId="77777777" w:rsidR="00967621" w:rsidRDefault="00967621">
      <w:pPr>
        <w:pStyle w:val="TOC1"/>
        <w:rPr>
          <w:sz w:val="24"/>
          <w:szCs w:val="24"/>
        </w:rPr>
      </w:pPr>
      <w:hyperlink w:anchor="_Toc173668251" w:history="1">
        <w:r w:rsidRPr="00865781">
          <w:rPr>
            <w:rStyle w:val="Hyperlink"/>
          </w:rPr>
          <w:t>Birthright Feats</w:t>
        </w:r>
        <w:r>
          <w:rPr>
            <w:webHidden/>
          </w:rPr>
          <w:tab/>
        </w:r>
        <w:r>
          <w:rPr>
            <w:webHidden/>
          </w:rPr>
          <w:fldChar w:fldCharType="begin"/>
        </w:r>
        <w:r>
          <w:rPr>
            <w:webHidden/>
          </w:rPr>
          <w:instrText xml:space="preserve"> PAGEREF _Toc173668251 \h </w:instrText>
        </w:r>
        <w:r>
          <w:rPr>
            <w:webHidden/>
          </w:rPr>
          <w:fldChar w:fldCharType="separate"/>
        </w:r>
        <w:r w:rsidR="00F77449">
          <w:rPr>
            <w:webHidden/>
          </w:rPr>
          <w:t>113</w:t>
        </w:r>
        <w:r>
          <w:rPr>
            <w:webHidden/>
          </w:rPr>
          <w:fldChar w:fldCharType="end"/>
        </w:r>
      </w:hyperlink>
    </w:p>
    <w:p w14:paraId="56C75606" w14:textId="77777777" w:rsidR="00967621" w:rsidRDefault="00967621">
      <w:pPr>
        <w:pStyle w:val="TOC2"/>
        <w:rPr>
          <w:sz w:val="24"/>
          <w:szCs w:val="24"/>
        </w:rPr>
      </w:pPr>
      <w:hyperlink w:anchor="_Toc173668252" w:history="1">
        <w:r w:rsidRPr="00865781">
          <w:rPr>
            <w:rStyle w:val="Hyperlink"/>
          </w:rPr>
          <w:t>Native Bloodlines</w:t>
        </w:r>
        <w:r>
          <w:rPr>
            <w:webHidden/>
          </w:rPr>
          <w:tab/>
        </w:r>
        <w:r>
          <w:rPr>
            <w:webHidden/>
          </w:rPr>
          <w:fldChar w:fldCharType="begin"/>
        </w:r>
        <w:r>
          <w:rPr>
            <w:webHidden/>
          </w:rPr>
          <w:instrText xml:space="preserve"> PAGEREF _Toc173668252 \h </w:instrText>
        </w:r>
        <w:r>
          <w:rPr>
            <w:webHidden/>
          </w:rPr>
          <w:fldChar w:fldCharType="separate"/>
        </w:r>
        <w:r w:rsidR="00F77449">
          <w:rPr>
            <w:webHidden/>
          </w:rPr>
          <w:t>113</w:t>
        </w:r>
        <w:r>
          <w:rPr>
            <w:webHidden/>
          </w:rPr>
          <w:fldChar w:fldCharType="end"/>
        </w:r>
      </w:hyperlink>
    </w:p>
    <w:p w14:paraId="383C0942" w14:textId="77777777" w:rsidR="00967621" w:rsidRDefault="00967621">
      <w:pPr>
        <w:pStyle w:val="TOC2"/>
        <w:rPr>
          <w:sz w:val="24"/>
          <w:szCs w:val="24"/>
        </w:rPr>
      </w:pPr>
      <w:hyperlink w:anchor="_Toc173668253" w:history="1">
        <w:r w:rsidRPr="00865781">
          <w:rPr>
            <w:rStyle w:val="Hyperlink"/>
          </w:rPr>
          <w:t>Inner Plane Bloodlines</w:t>
        </w:r>
        <w:r>
          <w:rPr>
            <w:webHidden/>
          </w:rPr>
          <w:tab/>
        </w:r>
        <w:r>
          <w:rPr>
            <w:webHidden/>
          </w:rPr>
          <w:fldChar w:fldCharType="begin"/>
        </w:r>
        <w:r>
          <w:rPr>
            <w:webHidden/>
          </w:rPr>
          <w:instrText xml:space="preserve"> PAGEREF _Toc173668253 \h </w:instrText>
        </w:r>
        <w:r>
          <w:rPr>
            <w:webHidden/>
          </w:rPr>
          <w:fldChar w:fldCharType="separate"/>
        </w:r>
        <w:r w:rsidR="00F77449">
          <w:rPr>
            <w:webHidden/>
          </w:rPr>
          <w:t>113</w:t>
        </w:r>
        <w:r>
          <w:rPr>
            <w:webHidden/>
          </w:rPr>
          <w:fldChar w:fldCharType="end"/>
        </w:r>
      </w:hyperlink>
    </w:p>
    <w:p w14:paraId="723C0416" w14:textId="77777777" w:rsidR="00967621" w:rsidRDefault="00967621">
      <w:pPr>
        <w:pStyle w:val="TOC2"/>
        <w:rPr>
          <w:sz w:val="24"/>
          <w:szCs w:val="24"/>
        </w:rPr>
      </w:pPr>
      <w:hyperlink w:anchor="_Toc173668254" w:history="1">
        <w:r w:rsidRPr="00865781">
          <w:rPr>
            <w:rStyle w:val="Hyperlink"/>
          </w:rPr>
          <w:t>Outer Plane Bloodlines</w:t>
        </w:r>
        <w:r>
          <w:rPr>
            <w:webHidden/>
          </w:rPr>
          <w:tab/>
        </w:r>
        <w:r>
          <w:rPr>
            <w:webHidden/>
          </w:rPr>
          <w:fldChar w:fldCharType="begin"/>
        </w:r>
        <w:r>
          <w:rPr>
            <w:webHidden/>
          </w:rPr>
          <w:instrText xml:space="preserve"> PAGEREF _Toc173668254 \h </w:instrText>
        </w:r>
        <w:r>
          <w:rPr>
            <w:webHidden/>
          </w:rPr>
          <w:fldChar w:fldCharType="separate"/>
        </w:r>
        <w:r w:rsidR="00F77449">
          <w:rPr>
            <w:webHidden/>
          </w:rPr>
          <w:t>114</w:t>
        </w:r>
        <w:r>
          <w:rPr>
            <w:webHidden/>
          </w:rPr>
          <w:fldChar w:fldCharType="end"/>
        </w:r>
      </w:hyperlink>
    </w:p>
    <w:p w14:paraId="0375BB67" w14:textId="77777777" w:rsidR="00967621" w:rsidRDefault="00967621">
      <w:pPr>
        <w:pStyle w:val="TOC2"/>
        <w:rPr>
          <w:sz w:val="24"/>
          <w:szCs w:val="24"/>
        </w:rPr>
      </w:pPr>
      <w:hyperlink w:anchor="_Toc173668255" w:history="1">
        <w:r w:rsidRPr="00865781">
          <w:rPr>
            <w:rStyle w:val="Hyperlink"/>
          </w:rPr>
          <w:t>Other Hereditary Bloodlines</w:t>
        </w:r>
        <w:r>
          <w:rPr>
            <w:webHidden/>
          </w:rPr>
          <w:tab/>
        </w:r>
        <w:r>
          <w:rPr>
            <w:webHidden/>
          </w:rPr>
          <w:fldChar w:fldCharType="begin"/>
        </w:r>
        <w:r>
          <w:rPr>
            <w:webHidden/>
          </w:rPr>
          <w:instrText xml:space="preserve"> PAGEREF _Toc173668255 \h </w:instrText>
        </w:r>
        <w:r>
          <w:rPr>
            <w:webHidden/>
          </w:rPr>
          <w:fldChar w:fldCharType="separate"/>
        </w:r>
        <w:r w:rsidR="00F77449">
          <w:rPr>
            <w:webHidden/>
          </w:rPr>
          <w:t>115</w:t>
        </w:r>
        <w:r>
          <w:rPr>
            <w:webHidden/>
          </w:rPr>
          <w:fldChar w:fldCharType="end"/>
        </w:r>
      </w:hyperlink>
    </w:p>
    <w:p w14:paraId="56A31830" w14:textId="77777777" w:rsidR="00967621" w:rsidRDefault="00967621">
      <w:pPr>
        <w:pStyle w:val="TOC2"/>
        <w:rPr>
          <w:sz w:val="24"/>
          <w:szCs w:val="24"/>
        </w:rPr>
      </w:pPr>
      <w:hyperlink w:anchor="_Toc173668256" w:history="1">
        <w:r w:rsidRPr="00865781">
          <w:rPr>
            <w:rStyle w:val="Hyperlink"/>
          </w:rPr>
          <w:t>Bloodlines Due to Experiments</w:t>
        </w:r>
        <w:r>
          <w:rPr>
            <w:webHidden/>
          </w:rPr>
          <w:tab/>
        </w:r>
        <w:r>
          <w:rPr>
            <w:webHidden/>
          </w:rPr>
          <w:fldChar w:fldCharType="begin"/>
        </w:r>
        <w:r>
          <w:rPr>
            <w:webHidden/>
          </w:rPr>
          <w:instrText xml:space="preserve"> PAGEREF _Toc173668256 \h </w:instrText>
        </w:r>
        <w:r>
          <w:rPr>
            <w:webHidden/>
          </w:rPr>
          <w:fldChar w:fldCharType="separate"/>
        </w:r>
        <w:r w:rsidR="00F77449">
          <w:rPr>
            <w:webHidden/>
          </w:rPr>
          <w:t>116</w:t>
        </w:r>
        <w:r>
          <w:rPr>
            <w:webHidden/>
          </w:rPr>
          <w:fldChar w:fldCharType="end"/>
        </w:r>
      </w:hyperlink>
    </w:p>
    <w:p w14:paraId="49E3C500" w14:textId="77777777" w:rsidR="00967621" w:rsidRDefault="00967621">
      <w:pPr>
        <w:pStyle w:val="TOC2"/>
        <w:rPr>
          <w:sz w:val="24"/>
          <w:szCs w:val="24"/>
        </w:rPr>
      </w:pPr>
      <w:hyperlink w:anchor="_Toc173668257" w:history="1">
        <w:r w:rsidRPr="00865781">
          <w:rPr>
            <w:rStyle w:val="Hyperlink"/>
          </w:rPr>
          <w:t>Feats for any Bloodline</w:t>
        </w:r>
        <w:r>
          <w:rPr>
            <w:webHidden/>
          </w:rPr>
          <w:tab/>
        </w:r>
        <w:r>
          <w:rPr>
            <w:webHidden/>
          </w:rPr>
          <w:fldChar w:fldCharType="begin"/>
        </w:r>
        <w:r>
          <w:rPr>
            <w:webHidden/>
          </w:rPr>
          <w:instrText xml:space="preserve"> PAGEREF _Toc173668257 \h </w:instrText>
        </w:r>
        <w:r>
          <w:rPr>
            <w:webHidden/>
          </w:rPr>
          <w:fldChar w:fldCharType="separate"/>
        </w:r>
        <w:r w:rsidR="00F77449">
          <w:rPr>
            <w:webHidden/>
          </w:rPr>
          <w:t>116</w:t>
        </w:r>
        <w:r>
          <w:rPr>
            <w:webHidden/>
          </w:rPr>
          <w:fldChar w:fldCharType="end"/>
        </w:r>
      </w:hyperlink>
    </w:p>
    <w:p w14:paraId="4209697E" w14:textId="77777777" w:rsidR="00967621" w:rsidRDefault="00967621">
      <w:pPr>
        <w:pStyle w:val="TOC2"/>
        <w:rPr>
          <w:sz w:val="24"/>
          <w:szCs w:val="24"/>
        </w:rPr>
      </w:pPr>
      <w:hyperlink w:anchor="_Toc173668258" w:history="1">
        <w:r w:rsidRPr="00865781">
          <w:rPr>
            <w:rStyle w:val="Hyperlink"/>
          </w:rPr>
          <w:t>Dra</w:t>
        </w:r>
        <w:r w:rsidRPr="00865781">
          <w:rPr>
            <w:rStyle w:val="Hyperlink"/>
          </w:rPr>
          <w:t>c</w:t>
        </w:r>
        <w:r w:rsidRPr="00865781">
          <w:rPr>
            <w:rStyle w:val="Hyperlink"/>
          </w:rPr>
          <w:t>onic Herita</w:t>
        </w:r>
        <w:r w:rsidRPr="00865781">
          <w:rPr>
            <w:rStyle w:val="Hyperlink"/>
          </w:rPr>
          <w:t>g</w:t>
        </w:r>
        <w:r w:rsidRPr="00865781">
          <w:rPr>
            <w:rStyle w:val="Hyperlink"/>
          </w:rPr>
          <w:t>e Feats</w:t>
        </w:r>
        <w:r>
          <w:rPr>
            <w:webHidden/>
          </w:rPr>
          <w:tab/>
        </w:r>
        <w:r>
          <w:rPr>
            <w:webHidden/>
          </w:rPr>
          <w:fldChar w:fldCharType="begin"/>
        </w:r>
        <w:r>
          <w:rPr>
            <w:webHidden/>
          </w:rPr>
          <w:instrText xml:space="preserve"> PAGEREF _Toc173668258 \h </w:instrText>
        </w:r>
        <w:r>
          <w:rPr>
            <w:webHidden/>
          </w:rPr>
          <w:fldChar w:fldCharType="separate"/>
        </w:r>
        <w:r w:rsidR="00F77449">
          <w:rPr>
            <w:webHidden/>
          </w:rPr>
          <w:t>117</w:t>
        </w:r>
        <w:r>
          <w:rPr>
            <w:webHidden/>
          </w:rPr>
          <w:fldChar w:fldCharType="end"/>
        </w:r>
      </w:hyperlink>
    </w:p>
    <w:p w14:paraId="7E20CE1A" w14:textId="77777777" w:rsidR="00967621" w:rsidRDefault="00967621">
      <w:pPr>
        <w:pStyle w:val="TOC2"/>
        <w:rPr>
          <w:sz w:val="24"/>
          <w:szCs w:val="24"/>
        </w:rPr>
      </w:pPr>
      <w:hyperlink w:anchor="_Toc173668259" w:history="1">
        <w:r w:rsidRPr="00865781">
          <w:rPr>
            <w:rStyle w:val="Hyperlink"/>
          </w:rPr>
          <w:t>Feats related to Time of Birth</w:t>
        </w:r>
        <w:r>
          <w:rPr>
            <w:webHidden/>
          </w:rPr>
          <w:tab/>
        </w:r>
        <w:r>
          <w:rPr>
            <w:webHidden/>
          </w:rPr>
          <w:fldChar w:fldCharType="begin"/>
        </w:r>
        <w:r>
          <w:rPr>
            <w:webHidden/>
          </w:rPr>
          <w:instrText xml:space="preserve"> PAGEREF _Toc173668259 \h </w:instrText>
        </w:r>
        <w:r>
          <w:rPr>
            <w:webHidden/>
          </w:rPr>
          <w:fldChar w:fldCharType="separate"/>
        </w:r>
        <w:r w:rsidR="00F77449">
          <w:rPr>
            <w:webHidden/>
          </w:rPr>
          <w:t>119</w:t>
        </w:r>
        <w:r>
          <w:rPr>
            <w:webHidden/>
          </w:rPr>
          <w:fldChar w:fldCharType="end"/>
        </w:r>
      </w:hyperlink>
    </w:p>
    <w:p w14:paraId="4B8FB8A6" w14:textId="77777777" w:rsidR="00967621" w:rsidRDefault="00967621">
      <w:pPr>
        <w:pStyle w:val="TOC1"/>
        <w:rPr>
          <w:sz w:val="24"/>
          <w:szCs w:val="24"/>
        </w:rPr>
      </w:pPr>
      <w:hyperlink w:anchor="_Toc173668260" w:history="1">
        <w:r w:rsidRPr="00865781">
          <w:rPr>
            <w:rStyle w:val="Hyperlink"/>
          </w:rPr>
          <w:t>Feats with a Skill Prerequisite</w:t>
        </w:r>
        <w:r>
          <w:rPr>
            <w:webHidden/>
          </w:rPr>
          <w:tab/>
        </w:r>
        <w:r>
          <w:rPr>
            <w:webHidden/>
          </w:rPr>
          <w:fldChar w:fldCharType="begin"/>
        </w:r>
        <w:r>
          <w:rPr>
            <w:webHidden/>
          </w:rPr>
          <w:instrText xml:space="preserve"> PAGEREF _Toc173668260 \h </w:instrText>
        </w:r>
        <w:r>
          <w:rPr>
            <w:webHidden/>
          </w:rPr>
          <w:fldChar w:fldCharType="separate"/>
        </w:r>
        <w:r w:rsidR="00F77449">
          <w:rPr>
            <w:webHidden/>
          </w:rPr>
          <w:t>120</w:t>
        </w:r>
        <w:r>
          <w:rPr>
            <w:webHidden/>
          </w:rPr>
          <w:fldChar w:fldCharType="end"/>
        </w:r>
      </w:hyperlink>
    </w:p>
    <w:p w14:paraId="63ABA639" w14:textId="77777777" w:rsidR="00967621" w:rsidRDefault="00967621">
      <w:pPr>
        <w:pStyle w:val="TOC2"/>
        <w:rPr>
          <w:sz w:val="24"/>
          <w:szCs w:val="24"/>
        </w:rPr>
      </w:pPr>
      <w:hyperlink w:anchor="_Toc173668261" w:history="1">
        <w:r w:rsidRPr="00865781">
          <w:rPr>
            <w:rStyle w:val="Hyperlink"/>
          </w:rPr>
          <w:t>Appraise</w:t>
        </w:r>
        <w:r>
          <w:rPr>
            <w:webHidden/>
          </w:rPr>
          <w:tab/>
        </w:r>
        <w:r>
          <w:rPr>
            <w:webHidden/>
          </w:rPr>
          <w:fldChar w:fldCharType="begin"/>
        </w:r>
        <w:r>
          <w:rPr>
            <w:webHidden/>
          </w:rPr>
          <w:instrText xml:space="preserve"> PAGEREF _Toc173668261 \h </w:instrText>
        </w:r>
        <w:r>
          <w:rPr>
            <w:webHidden/>
          </w:rPr>
          <w:fldChar w:fldCharType="separate"/>
        </w:r>
        <w:r w:rsidR="00F77449">
          <w:rPr>
            <w:webHidden/>
          </w:rPr>
          <w:t>120</w:t>
        </w:r>
        <w:r>
          <w:rPr>
            <w:webHidden/>
          </w:rPr>
          <w:fldChar w:fldCharType="end"/>
        </w:r>
      </w:hyperlink>
    </w:p>
    <w:p w14:paraId="4B14C474" w14:textId="77777777" w:rsidR="00967621" w:rsidRDefault="00967621">
      <w:pPr>
        <w:pStyle w:val="TOC2"/>
        <w:rPr>
          <w:sz w:val="24"/>
          <w:szCs w:val="24"/>
        </w:rPr>
      </w:pPr>
      <w:hyperlink w:anchor="_Toc173668262" w:history="1">
        <w:r w:rsidRPr="00865781">
          <w:rPr>
            <w:rStyle w:val="Hyperlink"/>
          </w:rPr>
          <w:t>Balance</w:t>
        </w:r>
        <w:r>
          <w:rPr>
            <w:webHidden/>
          </w:rPr>
          <w:tab/>
        </w:r>
        <w:r>
          <w:rPr>
            <w:webHidden/>
          </w:rPr>
          <w:fldChar w:fldCharType="begin"/>
        </w:r>
        <w:r>
          <w:rPr>
            <w:webHidden/>
          </w:rPr>
          <w:instrText xml:space="preserve"> PAGEREF _Toc173668262 \h </w:instrText>
        </w:r>
        <w:r>
          <w:rPr>
            <w:webHidden/>
          </w:rPr>
          <w:fldChar w:fldCharType="separate"/>
        </w:r>
        <w:r w:rsidR="00F77449">
          <w:rPr>
            <w:webHidden/>
          </w:rPr>
          <w:t>120</w:t>
        </w:r>
        <w:r>
          <w:rPr>
            <w:webHidden/>
          </w:rPr>
          <w:fldChar w:fldCharType="end"/>
        </w:r>
      </w:hyperlink>
    </w:p>
    <w:p w14:paraId="76C1779F" w14:textId="77777777" w:rsidR="00967621" w:rsidRDefault="00967621">
      <w:pPr>
        <w:pStyle w:val="TOC2"/>
        <w:rPr>
          <w:sz w:val="24"/>
          <w:szCs w:val="24"/>
        </w:rPr>
      </w:pPr>
      <w:hyperlink w:anchor="_Toc173668263" w:history="1">
        <w:r w:rsidRPr="00865781">
          <w:rPr>
            <w:rStyle w:val="Hyperlink"/>
          </w:rPr>
          <w:t>Bluff</w:t>
        </w:r>
        <w:r>
          <w:rPr>
            <w:webHidden/>
          </w:rPr>
          <w:tab/>
        </w:r>
        <w:r>
          <w:rPr>
            <w:webHidden/>
          </w:rPr>
          <w:fldChar w:fldCharType="begin"/>
        </w:r>
        <w:r>
          <w:rPr>
            <w:webHidden/>
          </w:rPr>
          <w:instrText xml:space="preserve"> PAGEREF _Toc173668263 \h </w:instrText>
        </w:r>
        <w:r>
          <w:rPr>
            <w:webHidden/>
          </w:rPr>
          <w:fldChar w:fldCharType="separate"/>
        </w:r>
        <w:r w:rsidR="00F77449">
          <w:rPr>
            <w:webHidden/>
          </w:rPr>
          <w:t>120</w:t>
        </w:r>
        <w:r>
          <w:rPr>
            <w:webHidden/>
          </w:rPr>
          <w:fldChar w:fldCharType="end"/>
        </w:r>
      </w:hyperlink>
    </w:p>
    <w:p w14:paraId="7716F4A9" w14:textId="77777777" w:rsidR="00967621" w:rsidRDefault="00967621">
      <w:pPr>
        <w:pStyle w:val="TOC2"/>
        <w:rPr>
          <w:sz w:val="24"/>
          <w:szCs w:val="24"/>
        </w:rPr>
      </w:pPr>
      <w:hyperlink w:anchor="_Toc173668264" w:history="1">
        <w:r w:rsidRPr="00865781">
          <w:rPr>
            <w:rStyle w:val="Hyperlink"/>
          </w:rPr>
          <w:t>Climb</w:t>
        </w:r>
        <w:r>
          <w:rPr>
            <w:webHidden/>
          </w:rPr>
          <w:tab/>
        </w:r>
        <w:r>
          <w:rPr>
            <w:webHidden/>
          </w:rPr>
          <w:fldChar w:fldCharType="begin"/>
        </w:r>
        <w:r>
          <w:rPr>
            <w:webHidden/>
          </w:rPr>
          <w:instrText xml:space="preserve"> PAGEREF _Toc173668264 \h </w:instrText>
        </w:r>
        <w:r>
          <w:rPr>
            <w:webHidden/>
          </w:rPr>
          <w:fldChar w:fldCharType="separate"/>
        </w:r>
        <w:r w:rsidR="00F77449">
          <w:rPr>
            <w:webHidden/>
          </w:rPr>
          <w:t>121</w:t>
        </w:r>
        <w:r>
          <w:rPr>
            <w:webHidden/>
          </w:rPr>
          <w:fldChar w:fldCharType="end"/>
        </w:r>
      </w:hyperlink>
    </w:p>
    <w:p w14:paraId="46B4F8CC" w14:textId="77777777" w:rsidR="00967621" w:rsidRDefault="00967621">
      <w:pPr>
        <w:pStyle w:val="TOC2"/>
        <w:rPr>
          <w:sz w:val="24"/>
          <w:szCs w:val="24"/>
        </w:rPr>
      </w:pPr>
      <w:hyperlink w:anchor="_Toc173668265" w:history="1">
        <w:r w:rsidRPr="00865781">
          <w:rPr>
            <w:rStyle w:val="Hyperlink"/>
          </w:rPr>
          <w:t>Concentration</w:t>
        </w:r>
        <w:r>
          <w:rPr>
            <w:webHidden/>
          </w:rPr>
          <w:tab/>
        </w:r>
        <w:r>
          <w:rPr>
            <w:webHidden/>
          </w:rPr>
          <w:fldChar w:fldCharType="begin"/>
        </w:r>
        <w:r>
          <w:rPr>
            <w:webHidden/>
          </w:rPr>
          <w:instrText xml:space="preserve"> PAGEREF _Toc173668265 \h </w:instrText>
        </w:r>
        <w:r>
          <w:rPr>
            <w:webHidden/>
          </w:rPr>
          <w:fldChar w:fldCharType="separate"/>
        </w:r>
        <w:r w:rsidR="00F77449">
          <w:rPr>
            <w:webHidden/>
          </w:rPr>
          <w:t>121</w:t>
        </w:r>
        <w:r>
          <w:rPr>
            <w:webHidden/>
          </w:rPr>
          <w:fldChar w:fldCharType="end"/>
        </w:r>
      </w:hyperlink>
    </w:p>
    <w:p w14:paraId="27B97843" w14:textId="77777777" w:rsidR="00967621" w:rsidRDefault="00967621">
      <w:pPr>
        <w:pStyle w:val="TOC2"/>
        <w:rPr>
          <w:sz w:val="24"/>
          <w:szCs w:val="24"/>
        </w:rPr>
      </w:pPr>
      <w:hyperlink w:anchor="_Toc173668266" w:history="1">
        <w:r w:rsidRPr="00865781">
          <w:rPr>
            <w:rStyle w:val="Hyperlink"/>
          </w:rPr>
          <w:t>Craft</w:t>
        </w:r>
        <w:r>
          <w:rPr>
            <w:webHidden/>
          </w:rPr>
          <w:tab/>
        </w:r>
        <w:r>
          <w:rPr>
            <w:webHidden/>
          </w:rPr>
          <w:fldChar w:fldCharType="begin"/>
        </w:r>
        <w:r>
          <w:rPr>
            <w:webHidden/>
          </w:rPr>
          <w:instrText xml:space="preserve"> PAGEREF _Toc173668266 \h </w:instrText>
        </w:r>
        <w:r>
          <w:rPr>
            <w:webHidden/>
          </w:rPr>
          <w:fldChar w:fldCharType="separate"/>
        </w:r>
        <w:r w:rsidR="00F77449">
          <w:rPr>
            <w:webHidden/>
          </w:rPr>
          <w:t>123</w:t>
        </w:r>
        <w:r>
          <w:rPr>
            <w:webHidden/>
          </w:rPr>
          <w:fldChar w:fldCharType="end"/>
        </w:r>
      </w:hyperlink>
    </w:p>
    <w:p w14:paraId="11476721" w14:textId="77777777" w:rsidR="00967621" w:rsidRDefault="00967621">
      <w:pPr>
        <w:pStyle w:val="TOC2"/>
        <w:rPr>
          <w:sz w:val="24"/>
          <w:szCs w:val="24"/>
        </w:rPr>
      </w:pPr>
      <w:hyperlink w:anchor="_Toc173668267" w:history="1">
        <w:r w:rsidRPr="00865781">
          <w:rPr>
            <w:rStyle w:val="Hyperlink"/>
          </w:rPr>
          <w:t>Diplomacy</w:t>
        </w:r>
        <w:r>
          <w:rPr>
            <w:webHidden/>
          </w:rPr>
          <w:tab/>
        </w:r>
        <w:r>
          <w:rPr>
            <w:webHidden/>
          </w:rPr>
          <w:fldChar w:fldCharType="begin"/>
        </w:r>
        <w:r>
          <w:rPr>
            <w:webHidden/>
          </w:rPr>
          <w:instrText xml:space="preserve"> PAGEREF _Toc173668267 \h </w:instrText>
        </w:r>
        <w:r>
          <w:rPr>
            <w:webHidden/>
          </w:rPr>
          <w:fldChar w:fldCharType="separate"/>
        </w:r>
        <w:r w:rsidR="00F77449">
          <w:rPr>
            <w:webHidden/>
          </w:rPr>
          <w:t>123</w:t>
        </w:r>
        <w:r>
          <w:rPr>
            <w:webHidden/>
          </w:rPr>
          <w:fldChar w:fldCharType="end"/>
        </w:r>
      </w:hyperlink>
    </w:p>
    <w:p w14:paraId="7B4C06B8" w14:textId="77777777" w:rsidR="00967621" w:rsidRDefault="00967621">
      <w:pPr>
        <w:pStyle w:val="TOC2"/>
        <w:rPr>
          <w:sz w:val="24"/>
          <w:szCs w:val="24"/>
        </w:rPr>
      </w:pPr>
      <w:hyperlink w:anchor="_Toc173668268" w:history="1">
        <w:r w:rsidRPr="00865781">
          <w:rPr>
            <w:rStyle w:val="Hyperlink"/>
          </w:rPr>
          <w:t>Disguise</w:t>
        </w:r>
        <w:r>
          <w:rPr>
            <w:webHidden/>
          </w:rPr>
          <w:tab/>
        </w:r>
        <w:r>
          <w:rPr>
            <w:webHidden/>
          </w:rPr>
          <w:fldChar w:fldCharType="begin"/>
        </w:r>
        <w:r>
          <w:rPr>
            <w:webHidden/>
          </w:rPr>
          <w:instrText xml:space="preserve"> PAGEREF _Toc173668268 \h </w:instrText>
        </w:r>
        <w:r>
          <w:rPr>
            <w:webHidden/>
          </w:rPr>
          <w:fldChar w:fldCharType="separate"/>
        </w:r>
        <w:r w:rsidR="00F77449">
          <w:rPr>
            <w:webHidden/>
          </w:rPr>
          <w:t>124</w:t>
        </w:r>
        <w:r>
          <w:rPr>
            <w:webHidden/>
          </w:rPr>
          <w:fldChar w:fldCharType="end"/>
        </w:r>
      </w:hyperlink>
    </w:p>
    <w:p w14:paraId="2EAAC7B7" w14:textId="77777777" w:rsidR="00967621" w:rsidRDefault="00967621">
      <w:pPr>
        <w:pStyle w:val="TOC2"/>
        <w:rPr>
          <w:sz w:val="24"/>
          <w:szCs w:val="24"/>
        </w:rPr>
      </w:pPr>
      <w:hyperlink w:anchor="_Toc173668269" w:history="1">
        <w:r w:rsidRPr="00865781">
          <w:rPr>
            <w:rStyle w:val="Hyperlink"/>
          </w:rPr>
          <w:t>Escape Artist</w:t>
        </w:r>
        <w:r>
          <w:rPr>
            <w:webHidden/>
          </w:rPr>
          <w:tab/>
        </w:r>
        <w:r>
          <w:rPr>
            <w:webHidden/>
          </w:rPr>
          <w:fldChar w:fldCharType="begin"/>
        </w:r>
        <w:r>
          <w:rPr>
            <w:webHidden/>
          </w:rPr>
          <w:instrText xml:space="preserve"> PAGEREF _Toc173668269 \h </w:instrText>
        </w:r>
        <w:r>
          <w:rPr>
            <w:webHidden/>
          </w:rPr>
          <w:fldChar w:fldCharType="separate"/>
        </w:r>
        <w:r w:rsidR="00F77449">
          <w:rPr>
            <w:webHidden/>
          </w:rPr>
          <w:t>124</w:t>
        </w:r>
        <w:r>
          <w:rPr>
            <w:webHidden/>
          </w:rPr>
          <w:fldChar w:fldCharType="end"/>
        </w:r>
      </w:hyperlink>
    </w:p>
    <w:p w14:paraId="68BC8F85" w14:textId="77777777" w:rsidR="00967621" w:rsidRDefault="00967621">
      <w:pPr>
        <w:pStyle w:val="TOC2"/>
        <w:rPr>
          <w:sz w:val="24"/>
          <w:szCs w:val="24"/>
        </w:rPr>
      </w:pPr>
      <w:hyperlink w:anchor="_Toc173668270" w:history="1">
        <w:r w:rsidRPr="00865781">
          <w:rPr>
            <w:rStyle w:val="Hyperlink"/>
          </w:rPr>
          <w:t>Handle Animal</w:t>
        </w:r>
        <w:r>
          <w:rPr>
            <w:webHidden/>
          </w:rPr>
          <w:tab/>
        </w:r>
        <w:r>
          <w:rPr>
            <w:webHidden/>
          </w:rPr>
          <w:fldChar w:fldCharType="begin"/>
        </w:r>
        <w:r>
          <w:rPr>
            <w:webHidden/>
          </w:rPr>
          <w:instrText xml:space="preserve"> PAGEREF _Toc173668270 \h </w:instrText>
        </w:r>
        <w:r>
          <w:rPr>
            <w:webHidden/>
          </w:rPr>
          <w:fldChar w:fldCharType="separate"/>
        </w:r>
        <w:r w:rsidR="00F77449">
          <w:rPr>
            <w:webHidden/>
          </w:rPr>
          <w:t>124</w:t>
        </w:r>
        <w:r>
          <w:rPr>
            <w:webHidden/>
          </w:rPr>
          <w:fldChar w:fldCharType="end"/>
        </w:r>
      </w:hyperlink>
    </w:p>
    <w:p w14:paraId="24DACB91" w14:textId="77777777" w:rsidR="00967621" w:rsidRDefault="00967621">
      <w:pPr>
        <w:pStyle w:val="TOC2"/>
        <w:rPr>
          <w:sz w:val="24"/>
          <w:szCs w:val="24"/>
        </w:rPr>
      </w:pPr>
      <w:hyperlink w:anchor="_Toc173668271" w:history="1">
        <w:r w:rsidRPr="00865781">
          <w:rPr>
            <w:rStyle w:val="Hyperlink"/>
          </w:rPr>
          <w:t>Heal</w:t>
        </w:r>
        <w:r>
          <w:rPr>
            <w:webHidden/>
          </w:rPr>
          <w:tab/>
        </w:r>
        <w:r>
          <w:rPr>
            <w:webHidden/>
          </w:rPr>
          <w:fldChar w:fldCharType="begin"/>
        </w:r>
        <w:r>
          <w:rPr>
            <w:webHidden/>
          </w:rPr>
          <w:instrText xml:space="preserve"> PAGEREF _Toc173668271 \h </w:instrText>
        </w:r>
        <w:r>
          <w:rPr>
            <w:webHidden/>
          </w:rPr>
          <w:fldChar w:fldCharType="separate"/>
        </w:r>
        <w:r w:rsidR="00F77449">
          <w:rPr>
            <w:webHidden/>
          </w:rPr>
          <w:t>124</w:t>
        </w:r>
        <w:r>
          <w:rPr>
            <w:webHidden/>
          </w:rPr>
          <w:fldChar w:fldCharType="end"/>
        </w:r>
      </w:hyperlink>
    </w:p>
    <w:p w14:paraId="78C042E1" w14:textId="77777777" w:rsidR="00967621" w:rsidRDefault="00967621">
      <w:pPr>
        <w:pStyle w:val="TOC2"/>
        <w:rPr>
          <w:sz w:val="24"/>
          <w:szCs w:val="24"/>
        </w:rPr>
      </w:pPr>
      <w:hyperlink w:anchor="_Toc173668272" w:history="1">
        <w:r w:rsidRPr="00865781">
          <w:rPr>
            <w:rStyle w:val="Hyperlink"/>
          </w:rPr>
          <w:t>Hide</w:t>
        </w:r>
        <w:r>
          <w:rPr>
            <w:webHidden/>
          </w:rPr>
          <w:tab/>
        </w:r>
        <w:r>
          <w:rPr>
            <w:webHidden/>
          </w:rPr>
          <w:fldChar w:fldCharType="begin"/>
        </w:r>
        <w:r>
          <w:rPr>
            <w:webHidden/>
          </w:rPr>
          <w:instrText xml:space="preserve"> PAGEREF _Toc173668272 \h </w:instrText>
        </w:r>
        <w:r>
          <w:rPr>
            <w:webHidden/>
          </w:rPr>
          <w:fldChar w:fldCharType="separate"/>
        </w:r>
        <w:r w:rsidR="00F77449">
          <w:rPr>
            <w:webHidden/>
          </w:rPr>
          <w:t>124</w:t>
        </w:r>
        <w:r>
          <w:rPr>
            <w:webHidden/>
          </w:rPr>
          <w:fldChar w:fldCharType="end"/>
        </w:r>
      </w:hyperlink>
    </w:p>
    <w:p w14:paraId="02D29D57" w14:textId="77777777" w:rsidR="00967621" w:rsidRDefault="00967621">
      <w:pPr>
        <w:pStyle w:val="TOC2"/>
        <w:rPr>
          <w:sz w:val="24"/>
          <w:szCs w:val="24"/>
        </w:rPr>
      </w:pPr>
      <w:hyperlink w:anchor="_Toc173668273" w:history="1">
        <w:r w:rsidRPr="00865781">
          <w:rPr>
            <w:rStyle w:val="Hyperlink"/>
          </w:rPr>
          <w:t>Intimidate</w:t>
        </w:r>
        <w:r>
          <w:rPr>
            <w:webHidden/>
          </w:rPr>
          <w:tab/>
        </w:r>
        <w:r>
          <w:rPr>
            <w:webHidden/>
          </w:rPr>
          <w:fldChar w:fldCharType="begin"/>
        </w:r>
        <w:r>
          <w:rPr>
            <w:webHidden/>
          </w:rPr>
          <w:instrText xml:space="preserve"> PAGEREF _Toc173668273 \h </w:instrText>
        </w:r>
        <w:r>
          <w:rPr>
            <w:webHidden/>
          </w:rPr>
          <w:fldChar w:fldCharType="separate"/>
        </w:r>
        <w:r w:rsidR="00F77449">
          <w:rPr>
            <w:webHidden/>
          </w:rPr>
          <w:t>125</w:t>
        </w:r>
        <w:r>
          <w:rPr>
            <w:webHidden/>
          </w:rPr>
          <w:fldChar w:fldCharType="end"/>
        </w:r>
      </w:hyperlink>
    </w:p>
    <w:p w14:paraId="64EABFC9" w14:textId="77777777" w:rsidR="00967621" w:rsidRDefault="00967621">
      <w:pPr>
        <w:pStyle w:val="TOC2"/>
        <w:rPr>
          <w:sz w:val="24"/>
          <w:szCs w:val="24"/>
        </w:rPr>
      </w:pPr>
      <w:hyperlink w:anchor="_Toc173668274" w:history="1">
        <w:r w:rsidRPr="00865781">
          <w:rPr>
            <w:rStyle w:val="Hyperlink"/>
          </w:rPr>
          <w:t>Jump</w:t>
        </w:r>
        <w:r>
          <w:rPr>
            <w:webHidden/>
          </w:rPr>
          <w:tab/>
        </w:r>
        <w:r>
          <w:rPr>
            <w:webHidden/>
          </w:rPr>
          <w:fldChar w:fldCharType="begin"/>
        </w:r>
        <w:r>
          <w:rPr>
            <w:webHidden/>
          </w:rPr>
          <w:instrText xml:space="preserve"> PAGEREF _Toc173668274 \h </w:instrText>
        </w:r>
        <w:r>
          <w:rPr>
            <w:webHidden/>
          </w:rPr>
          <w:fldChar w:fldCharType="separate"/>
        </w:r>
        <w:r w:rsidR="00F77449">
          <w:rPr>
            <w:webHidden/>
          </w:rPr>
          <w:t>126</w:t>
        </w:r>
        <w:r>
          <w:rPr>
            <w:webHidden/>
          </w:rPr>
          <w:fldChar w:fldCharType="end"/>
        </w:r>
      </w:hyperlink>
    </w:p>
    <w:p w14:paraId="1CCC702B" w14:textId="77777777" w:rsidR="00967621" w:rsidRDefault="00967621">
      <w:pPr>
        <w:pStyle w:val="TOC2"/>
        <w:rPr>
          <w:sz w:val="24"/>
          <w:szCs w:val="24"/>
        </w:rPr>
      </w:pPr>
      <w:hyperlink w:anchor="_Toc173668275" w:history="1">
        <w:r w:rsidRPr="00865781">
          <w:rPr>
            <w:rStyle w:val="Hyperlink"/>
          </w:rPr>
          <w:t>Knowledge – arcana</w:t>
        </w:r>
        <w:r>
          <w:rPr>
            <w:webHidden/>
          </w:rPr>
          <w:tab/>
        </w:r>
        <w:r>
          <w:rPr>
            <w:webHidden/>
          </w:rPr>
          <w:fldChar w:fldCharType="begin"/>
        </w:r>
        <w:r>
          <w:rPr>
            <w:webHidden/>
          </w:rPr>
          <w:instrText xml:space="preserve"> PAGEREF _Toc173668275 \h </w:instrText>
        </w:r>
        <w:r>
          <w:rPr>
            <w:webHidden/>
          </w:rPr>
          <w:fldChar w:fldCharType="separate"/>
        </w:r>
        <w:r w:rsidR="00F77449">
          <w:rPr>
            <w:webHidden/>
          </w:rPr>
          <w:t>127</w:t>
        </w:r>
        <w:r>
          <w:rPr>
            <w:webHidden/>
          </w:rPr>
          <w:fldChar w:fldCharType="end"/>
        </w:r>
      </w:hyperlink>
    </w:p>
    <w:p w14:paraId="69F7EC8C" w14:textId="77777777" w:rsidR="00967621" w:rsidRDefault="00967621">
      <w:pPr>
        <w:pStyle w:val="TOC2"/>
        <w:rPr>
          <w:sz w:val="24"/>
          <w:szCs w:val="24"/>
        </w:rPr>
      </w:pPr>
      <w:hyperlink w:anchor="_Toc173668276" w:history="1">
        <w:r w:rsidRPr="00865781">
          <w:rPr>
            <w:rStyle w:val="Hyperlink"/>
          </w:rPr>
          <w:t>Knowledge – architecture &amp; engineering</w:t>
        </w:r>
        <w:r>
          <w:rPr>
            <w:webHidden/>
          </w:rPr>
          <w:tab/>
        </w:r>
        <w:r>
          <w:rPr>
            <w:webHidden/>
          </w:rPr>
          <w:fldChar w:fldCharType="begin"/>
        </w:r>
        <w:r>
          <w:rPr>
            <w:webHidden/>
          </w:rPr>
          <w:instrText xml:space="preserve"> PAGEREF _Toc173668276 \h </w:instrText>
        </w:r>
        <w:r>
          <w:rPr>
            <w:webHidden/>
          </w:rPr>
          <w:fldChar w:fldCharType="separate"/>
        </w:r>
        <w:r w:rsidR="00F77449">
          <w:rPr>
            <w:webHidden/>
          </w:rPr>
          <w:t>128</w:t>
        </w:r>
        <w:r>
          <w:rPr>
            <w:webHidden/>
          </w:rPr>
          <w:fldChar w:fldCharType="end"/>
        </w:r>
      </w:hyperlink>
    </w:p>
    <w:p w14:paraId="673AA946" w14:textId="77777777" w:rsidR="00967621" w:rsidRDefault="00967621">
      <w:pPr>
        <w:pStyle w:val="TOC2"/>
        <w:rPr>
          <w:sz w:val="24"/>
          <w:szCs w:val="24"/>
        </w:rPr>
      </w:pPr>
      <w:hyperlink w:anchor="_Toc173668277" w:history="1">
        <w:r w:rsidRPr="00865781">
          <w:rPr>
            <w:rStyle w:val="Hyperlink"/>
          </w:rPr>
          <w:t>Knowledge – geography</w:t>
        </w:r>
        <w:r>
          <w:rPr>
            <w:webHidden/>
          </w:rPr>
          <w:tab/>
        </w:r>
        <w:r>
          <w:rPr>
            <w:webHidden/>
          </w:rPr>
          <w:fldChar w:fldCharType="begin"/>
        </w:r>
        <w:r>
          <w:rPr>
            <w:webHidden/>
          </w:rPr>
          <w:instrText xml:space="preserve"> PAGEREF _Toc173668277 \h </w:instrText>
        </w:r>
        <w:r>
          <w:rPr>
            <w:webHidden/>
          </w:rPr>
          <w:fldChar w:fldCharType="separate"/>
        </w:r>
        <w:r w:rsidR="00F77449">
          <w:rPr>
            <w:webHidden/>
          </w:rPr>
          <w:t>128</w:t>
        </w:r>
        <w:r>
          <w:rPr>
            <w:webHidden/>
          </w:rPr>
          <w:fldChar w:fldCharType="end"/>
        </w:r>
      </w:hyperlink>
    </w:p>
    <w:p w14:paraId="507CCA48" w14:textId="77777777" w:rsidR="00967621" w:rsidRDefault="00967621">
      <w:pPr>
        <w:pStyle w:val="TOC2"/>
        <w:rPr>
          <w:sz w:val="24"/>
          <w:szCs w:val="24"/>
        </w:rPr>
      </w:pPr>
      <w:hyperlink w:anchor="_Toc173668278" w:history="1">
        <w:r w:rsidRPr="00865781">
          <w:rPr>
            <w:rStyle w:val="Hyperlink"/>
          </w:rPr>
          <w:t>Knowledge – local</w:t>
        </w:r>
        <w:r>
          <w:rPr>
            <w:webHidden/>
          </w:rPr>
          <w:tab/>
        </w:r>
        <w:r>
          <w:rPr>
            <w:webHidden/>
          </w:rPr>
          <w:fldChar w:fldCharType="begin"/>
        </w:r>
        <w:r>
          <w:rPr>
            <w:webHidden/>
          </w:rPr>
          <w:instrText xml:space="preserve"> PAGEREF _Toc173668278 \h </w:instrText>
        </w:r>
        <w:r>
          <w:rPr>
            <w:webHidden/>
          </w:rPr>
          <w:fldChar w:fldCharType="separate"/>
        </w:r>
        <w:r w:rsidR="00F77449">
          <w:rPr>
            <w:webHidden/>
          </w:rPr>
          <w:t>128</w:t>
        </w:r>
        <w:r>
          <w:rPr>
            <w:webHidden/>
          </w:rPr>
          <w:fldChar w:fldCharType="end"/>
        </w:r>
      </w:hyperlink>
    </w:p>
    <w:p w14:paraId="5E68FC8E" w14:textId="77777777" w:rsidR="00967621" w:rsidRDefault="00967621">
      <w:pPr>
        <w:pStyle w:val="TOC2"/>
        <w:rPr>
          <w:sz w:val="24"/>
          <w:szCs w:val="24"/>
        </w:rPr>
      </w:pPr>
      <w:hyperlink w:anchor="_Toc173668279" w:history="1">
        <w:r w:rsidRPr="00865781">
          <w:rPr>
            <w:rStyle w:val="Hyperlink"/>
          </w:rPr>
          <w:t>Knowledge – history</w:t>
        </w:r>
        <w:r>
          <w:rPr>
            <w:webHidden/>
          </w:rPr>
          <w:tab/>
        </w:r>
        <w:r>
          <w:rPr>
            <w:webHidden/>
          </w:rPr>
          <w:fldChar w:fldCharType="begin"/>
        </w:r>
        <w:r>
          <w:rPr>
            <w:webHidden/>
          </w:rPr>
          <w:instrText xml:space="preserve"> PAGEREF _Toc173668279 \h </w:instrText>
        </w:r>
        <w:r>
          <w:rPr>
            <w:webHidden/>
          </w:rPr>
          <w:fldChar w:fldCharType="separate"/>
        </w:r>
        <w:r w:rsidR="00F77449">
          <w:rPr>
            <w:webHidden/>
          </w:rPr>
          <w:t>128</w:t>
        </w:r>
        <w:r>
          <w:rPr>
            <w:webHidden/>
          </w:rPr>
          <w:fldChar w:fldCharType="end"/>
        </w:r>
      </w:hyperlink>
    </w:p>
    <w:p w14:paraId="7CADA99A" w14:textId="77777777" w:rsidR="00967621" w:rsidRDefault="00967621">
      <w:pPr>
        <w:pStyle w:val="TOC2"/>
        <w:rPr>
          <w:sz w:val="24"/>
          <w:szCs w:val="24"/>
        </w:rPr>
      </w:pPr>
      <w:hyperlink w:anchor="_Toc173668280" w:history="1">
        <w:r w:rsidRPr="00865781">
          <w:rPr>
            <w:rStyle w:val="Hyperlink"/>
          </w:rPr>
          <w:t>Knowledge – nature</w:t>
        </w:r>
        <w:r>
          <w:rPr>
            <w:webHidden/>
          </w:rPr>
          <w:tab/>
        </w:r>
        <w:r>
          <w:rPr>
            <w:webHidden/>
          </w:rPr>
          <w:fldChar w:fldCharType="begin"/>
        </w:r>
        <w:r>
          <w:rPr>
            <w:webHidden/>
          </w:rPr>
          <w:instrText xml:space="preserve"> PAGEREF _Toc173668280 \h </w:instrText>
        </w:r>
        <w:r>
          <w:rPr>
            <w:webHidden/>
          </w:rPr>
          <w:fldChar w:fldCharType="separate"/>
        </w:r>
        <w:r w:rsidR="00F77449">
          <w:rPr>
            <w:webHidden/>
          </w:rPr>
          <w:t>128</w:t>
        </w:r>
        <w:r>
          <w:rPr>
            <w:webHidden/>
          </w:rPr>
          <w:fldChar w:fldCharType="end"/>
        </w:r>
      </w:hyperlink>
    </w:p>
    <w:p w14:paraId="2D5066DE" w14:textId="77777777" w:rsidR="00967621" w:rsidRDefault="00967621">
      <w:pPr>
        <w:pStyle w:val="TOC2"/>
        <w:rPr>
          <w:sz w:val="24"/>
          <w:szCs w:val="24"/>
        </w:rPr>
      </w:pPr>
      <w:hyperlink w:anchor="_Toc173668281" w:history="1">
        <w:r w:rsidRPr="00865781">
          <w:rPr>
            <w:rStyle w:val="Hyperlink"/>
          </w:rPr>
          <w:t>Knowledge – religion</w:t>
        </w:r>
        <w:r>
          <w:rPr>
            <w:webHidden/>
          </w:rPr>
          <w:tab/>
        </w:r>
        <w:r>
          <w:rPr>
            <w:webHidden/>
          </w:rPr>
          <w:fldChar w:fldCharType="begin"/>
        </w:r>
        <w:r>
          <w:rPr>
            <w:webHidden/>
          </w:rPr>
          <w:instrText xml:space="preserve"> PAGEREF _Toc173668281 \h </w:instrText>
        </w:r>
        <w:r>
          <w:rPr>
            <w:webHidden/>
          </w:rPr>
          <w:fldChar w:fldCharType="separate"/>
        </w:r>
        <w:r w:rsidR="00F77449">
          <w:rPr>
            <w:webHidden/>
          </w:rPr>
          <w:t>129</w:t>
        </w:r>
        <w:r>
          <w:rPr>
            <w:webHidden/>
          </w:rPr>
          <w:fldChar w:fldCharType="end"/>
        </w:r>
      </w:hyperlink>
    </w:p>
    <w:p w14:paraId="0087181C" w14:textId="77777777" w:rsidR="00967621" w:rsidRDefault="00967621">
      <w:pPr>
        <w:pStyle w:val="TOC2"/>
        <w:rPr>
          <w:sz w:val="24"/>
          <w:szCs w:val="24"/>
        </w:rPr>
      </w:pPr>
      <w:hyperlink w:anchor="_Toc173668282" w:history="1">
        <w:r w:rsidRPr="00865781">
          <w:rPr>
            <w:rStyle w:val="Hyperlink"/>
          </w:rPr>
          <w:t>Knowledge – the planes</w:t>
        </w:r>
        <w:r>
          <w:rPr>
            <w:webHidden/>
          </w:rPr>
          <w:tab/>
        </w:r>
        <w:r>
          <w:rPr>
            <w:webHidden/>
          </w:rPr>
          <w:fldChar w:fldCharType="begin"/>
        </w:r>
        <w:r>
          <w:rPr>
            <w:webHidden/>
          </w:rPr>
          <w:instrText xml:space="preserve"> PAGEREF _Toc173668282 \h </w:instrText>
        </w:r>
        <w:r>
          <w:rPr>
            <w:webHidden/>
          </w:rPr>
          <w:fldChar w:fldCharType="separate"/>
        </w:r>
        <w:r w:rsidR="00F77449">
          <w:rPr>
            <w:webHidden/>
          </w:rPr>
          <w:t>130</w:t>
        </w:r>
        <w:r>
          <w:rPr>
            <w:webHidden/>
          </w:rPr>
          <w:fldChar w:fldCharType="end"/>
        </w:r>
      </w:hyperlink>
    </w:p>
    <w:p w14:paraId="59B4AC42" w14:textId="77777777" w:rsidR="00967621" w:rsidRDefault="00967621">
      <w:pPr>
        <w:pStyle w:val="TOC2"/>
        <w:rPr>
          <w:sz w:val="24"/>
          <w:szCs w:val="24"/>
        </w:rPr>
      </w:pPr>
      <w:hyperlink w:anchor="_Toc173668283" w:history="1">
        <w:r w:rsidRPr="00865781">
          <w:rPr>
            <w:rStyle w:val="Hyperlink"/>
          </w:rPr>
          <w:t>Listen</w:t>
        </w:r>
        <w:r>
          <w:rPr>
            <w:webHidden/>
          </w:rPr>
          <w:tab/>
        </w:r>
        <w:r>
          <w:rPr>
            <w:webHidden/>
          </w:rPr>
          <w:fldChar w:fldCharType="begin"/>
        </w:r>
        <w:r>
          <w:rPr>
            <w:webHidden/>
          </w:rPr>
          <w:instrText xml:space="preserve"> PAGEREF _Toc173668283 \h </w:instrText>
        </w:r>
        <w:r>
          <w:rPr>
            <w:webHidden/>
          </w:rPr>
          <w:fldChar w:fldCharType="separate"/>
        </w:r>
        <w:r w:rsidR="00F77449">
          <w:rPr>
            <w:webHidden/>
          </w:rPr>
          <w:t>130</w:t>
        </w:r>
        <w:r>
          <w:rPr>
            <w:webHidden/>
          </w:rPr>
          <w:fldChar w:fldCharType="end"/>
        </w:r>
      </w:hyperlink>
    </w:p>
    <w:p w14:paraId="034141C3" w14:textId="77777777" w:rsidR="00967621" w:rsidRDefault="00967621">
      <w:pPr>
        <w:pStyle w:val="TOC2"/>
        <w:rPr>
          <w:sz w:val="24"/>
          <w:szCs w:val="24"/>
        </w:rPr>
      </w:pPr>
      <w:hyperlink w:anchor="_Toc173668284" w:history="1">
        <w:r w:rsidRPr="00865781">
          <w:rPr>
            <w:rStyle w:val="Hyperlink"/>
          </w:rPr>
          <w:t>Move Silently</w:t>
        </w:r>
        <w:r>
          <w:rPr>
            <w:webHidden/>
          </w:rPr>
          <w:tab/>
        </w:r>
        <w:r>
          <w:rPr>
            <w:webHidden/>
          </w:rPr>
          <w:fldChar w:fldCharType="begin"/>
        </w:r>
        <w:r>
          <w:rPr>
            <w:webHidden/>
          </w:rPr>
          <w:instrText xml:space="preserve"> PAGEREF _Toc173668284 \h </w:instrText>
        </w:r>
        <w:r>
          <w:rPr>
            <w:webHidden/>
          </w:rPr>
          <w:fldChar w:fldCharType="separate"/>
        </w:r>
        <w:r w:rsidR="00F77449">
          <w:rPr>
            <w:webHidden/>
          </w:rPr>
          <w:t>131</w:t>
        </w:r>
        <w:r>
          <w:rPr>
            <w:webHidden/>
          </w:rPr>
          <w:fldChar w:fldCharType="end"/>
        </w:r>
      </w:hyperlink>
    </w:p>
    <w:p w14:paraId="7984965A" w14:textId="77777777" w:rsidR="00967621" w:rsidRDefault="00967621">
      <w:pPr>
        <w:pStyle w:val="TOC2"/>
        <w:rPr>
          <w:sz w:val="24"/>
          <w:szCs w:val="24"/>
        </w:rPr>
      </w:pPr>
      <w:hyperlink w:anchor="_Toc173668285" w:history="1">
        <w:r w:rsidRPr="00865781">
          <w:rPr>
            <w:rStyle w:val="Hyperlink"/>
          </w:rPr>
          <w:t>Perform – any</w:t>
        </w:r>
        <w:r>
          <w:rPr>
            <w:webHidden/>
          </w:rPr>
          <w:tab/>
        </w:r>
        <w:r>
          <w:rPr>
            <w:webHidden/>
          </w:rPr>
          <w:fldChar w:fldCharType="begin"/>
        </w:r>
        <w:r>
          <w:rPr>
            <w:webHidden/>
          </w:rPr>
          <w:instrText xml:space="preserve"> PAGEREF _Toc173668285 \h </w:instrText>
        </w:r>
        <w:r>
          <w:rPr>
            <w:webHidden/>
          </w:rPr>
          <w:fldChar w:fldCharType="separate"/>
        </w:r>
        <w:r w:rsidR="00F77449">
          <w:rPr>
            <w:webHidden/>
          </w:rPr>
          <w:t>131</w:t>
        </w:r>
        <w:r>
          <w:rPr>
            <w:webHidden/>
          </w:rPr>
          <w:fldChar w:fldCharType="end"/>
        </w:r>
      </w:hyperlink>
    </w:p>
    <w:p w14:paraId="6E88E398" w14:textId="77777777" w:rsidR="00967621" w:rsidRDefault="00967621">
      <w:pPr>
        <w:pStyle w:val="TOC2"/>
        <w:rPr>
          <w:sz w:val="24"/>
          <w:szCs w:val="24"/>
        </w:rPr>
      </w:pPr>
      <w:hyperlink w:anchor="_Toc173668286" w:history="1">
        <w:r w:rsidRPr="00865781">
          <w:rPr>
            <w:rStyle w:val="Hyperlink"/>
          </w:rPr>
          <w:t>Perform – specific</w:t>
        </w:r>
        <w:r>
          <w:rPr>
            <w:webHidden/>
          </w:rPr>
          <w:tab/>
        </w:r>
        <w:r>
          <w:rPr>
            <w:webHidden/>
          </w:rPr>
          <w:fldChar w:fldCharType="begin"/>
        </w:r>
        <w:r>
          <w:rPr>
            <w:webHidden/>
          </w:rPr>
          <w:instrText xml:space="preserve"> PAGEREF _Toc173668286 \h </w:instrText>
        </w:r>
        <w:r>
          <w:rPr>
            <w:webHidden/>
          </w:rPr>
          <w:fldChar w:fldCharType="separate"/>
        </w:r>
        <w:r w:rsidR="00F77449">
          <w:rPr>
            <w:webHidden/>
          </w:rPr>
          <w:t>133</w:t>
        </w:r>
        <w:r>
          <w:rPr>
            <w:webHidden/>
          </w:rPr>
          <w:fldChar w:fldCharType="end"/>
        </w:r>
      </w:hyperlink>
    </w:p>
    <w:p w14:paraId="14903A87" w14:textId="77777777" w:rsidR="00967621" w:rsidRDefault="00967621">
      <w:pPr>
        <w:pStyle w:val="TOC2"/>
        <w:rPr>
          <w:sz w:val="24"/>
          <w:szCs w:val="24"/>
        </w:rPr>
      </w:pPr>
      <w:hyperlink w:anchor="_Toc173668287" w:history="1">
        <w:r w:rsidRPr="00865781">
          <w:rPr>
            <w:rStyle w:val="Hyperlink"/>
          </w:rPr>
          <w:t>Profession</w:t>
        </w:r>
        <w:r>
          <w:rPr>
            <w:webHidden/>
          </w:rPr>
          <w:tab/>
        </w:r>
        <w:r>
          <w:rPr>
            <w:webHidden/>
          </w:rPr>
          <w:fldChar w:fldCharType="begin"/>
        </w:r>
        <w:r>
          <w:rPr>
            <w:webHidden/>
          </w:rPr>
          <w:instrText xml:space="preserve"> PAGEREF _Toc173668287 \h </w:instrText>
        </w:r>
        <w:r>
          <w:rPr>
            <w:webHidden/>
          </w:rPr>
          <w:fldChar w:fldCharType="separate"/>
        </w:r>
        <w:r w:rsidR="00F77449">
          <w:rPr>
            <w:webHidden/>
          </w:rPr>
          <w:t>134</w:t>
        </w:r>
        <w:r>
          <w:rPr>
            <w:webHidden/>
          </w:rPr>
          <w:fldChar w:fldCharType="end"/>
        </w:r>
      </w:hyperlink>
    </w:p>
    <w:p w14:paraId="7C220DB4" w14:textId="77777777" w:rsidR="00967621" w:rsidRDefault="00967621">
      <w:pPr>
        <w:pStyle w:val="TOC2"/>
        <w:rPr>
          <w:sz w:val="24"/>
          <w:szCs w:val="24"/>
        </w:rPr>
      </w:pPr>
      <w:hyperlink w:anchor="_Toc173668288" w:history="1">
        <w:r w:rsidRPr="00865781">
          <w:rPr>
            <w:rStyle w:val="Hyperlink"/>
          </w:rPr>
          <w:t>Ride</w:t>
        </w:r>
        <w:r>
          <w:rPr>
            <w:webHidden/>
          </w:rPr>
          <w:tab/>
        </w:r>
        <w:r>
          <w:rPr>
            <w:webHidden/>
          </w:rPr>
          <w:fldChar w:fldCharType="begin"/>
        </w:r>
        <w:r>
          <w:rPr>
            <w:webHidden/>
          </w:rPr>
          <w:instrText xml:space="preserve"> PAGEREF _Toc173668288 \h </w:instrText>
        </w:r>
        <w:r>
          <w:rPr>
            <w:webHidden/>
          </w:rPr>
          <w:fldChar w:fldCharType="separate"/>
        </w:r>
        <w:r w:rsidR="00F77449">
          <w:rPr>
            <w:webHidden/>
          </w:rPr>
          <w:t>134</w:t>
        </w:r>
        <w:r>
          <w:rPr>
            <w:webHidden/>
          </w:rPr>
          <w:fldChar w:fldCharType="end"/>
        </w:r>
      </w:hyperlink>
    </w:p>
    <w:p w14:paraId="4174A93A" w14:textId="77777777" w:rsidR="00967621" w:rsidRDefault="00967621">
      <w:pPr>
        <w:pStyle w:val="TOC2"/>
        <w:rPr>
          <w:sz w:val="24"/>
          <w:szCs w:val="24"/>
        </w:rPr>
      </w:pPr>
      <w:hyperlink w:anchor="_Toc173668289" w:history="1">
        <w:r w:rsidRPr="00865781">
          <w:rPr>
            <w:rStyle w:val="Hyperlink"/>
          </w:rPr>
          <w:t>Sense Motive</w:t>
        </w:r>
        <w:r>
          <w:rPr>
            <w:webHidden/>
          </w:rPr>
          <w:tab/>
        </w:r>
        <w:r>
          <w:rPr>
            <w:webHidden/>
          </w:rPr>
          <w:fldChar w:fldCharType="begin"/>
        </w:r>
        <w:r>
          <w:rPr>
            <w:webHidden/>
          </w:rPr>
          <w:instrText xml:space="preserve"> PAGEREF _Toc173668289 \h </w:instrText>
        </w:r>
        <w:r>
          <w:rPr>
            <w:webHidden/>
          </w:rPr>
          <w:fldChar w:fldCharType="separate"/>
        </w:r>
        <w:r w:rsidR="00F77449">
          <w:rPr>
            <w:webHidden/>
          </w:rPr>
          <w:t>135</w:t>
        </w:r>
        <w:r>
          <w:rPr>
            <w:webHidden/>
          </w:rPr>
          <w:fldChar w:fldCharType="end"/>
        </w:r>
      </w:hyperlink>
    </w:p>
    <w:p w14:paraId="338CF335" w14:textId="77777777" w:rsidR="00967621" w:rsidRDefault="00967621">
      <w:pPr>
        <w:pStyle w:val="TOC2"/>
        <w:rPr>
          <w:sz w:val="24"/>
          <w:szCs w:val="24"/>
        </w:rPr>
      </w:pPr>
      <w:hyperlink w:anchor="_Toc173668290" w:history="1">
        <w:r w:rsidRPr="00865781">
          <w:rPr>
            <w:rStyle w:val="Hyperlink"/>
          </w:rPr>
          <w:t>Sleight of Hand</w:t>
        </w:r>
        <w:r>
          <w:rPr>
            <w:webHidden/>
          </w:rPr>
          <w:tab/>
        </w:r>
        <w:r>
          <w:rPr>
            <w:webHidden/>
          </w:rPr>
          <w:fldChar w:fldCharType="begin"/>
        </w:r>
        <w:r>
          <w:rPr>
            <w:webHidden/>
          </w:rPr>
          <w:instrText xml:space="preserve"> PAGEREF _Toc173668290 \h </w:instrText>
        </w:r>
        <w:r>
          <w:rPr>
            <w:webHidden/>
          </w:rPr>
          <w:fldChar w:fldCharType="separate"/>
        </w:r>
        <w:r w:rsidR="00F77449">
          <w:rPr>
            <w:webHidden/>
          </w:rPr>
          <w:t>135</w:t>
        </w:r>
        <w:r>
          <w:rPr>
            <w:webHidden/>
          </w:rPr>
          <w:fldChar w:fldCharType="end"/>
        </w:r>
      </w:hyperlink>
    </w:p>
    <w:p w14:paraId="415B09A0" w14:textId="77777777" w:rsidR="00967621" w:rsidRDefault="00967621">
      <w:pPr>
        <w:pStyle w:val="TOC2"/>
        <w:rPr>
          <w:sz w:val="24"/>
          <w:szCs w:val="24"/>
        </w:rPr>
      </w:pPr>
      <w:hyperlink w:anchor="_Toc173668291" w:history="1">
        <w:r w:rsidRPr="00865781">
          <w:rPr>
            <w:rStyle w:val="Hyperlink"/>
          </w:rPr>
          <w:t>Spellcraft</w:t>
        </w:r>
        <w:r>
          <w:rPr>
            <w:webHidden/>
          </w:rPr>
          <w:tab/>
        </w:r>
        <w:r>
          <w:rPr>
            <w:webHidden/>
          </w:rPr>
          <w:fldChar w:fldCharType="begin"/>
        </w:r>
        <w:r>
          <w:rPr>
            <w:webHidden/>
          </w:rPr>
          <w:instrText xml:space="preserve"> PAGEREF _Toc173668291 \h </w:instrText>
        </w:r>
        <w:r>
          <w:rPr>
            <w:webHidden/>
          </w:rPr>
          <w:fldChar w:fldCharType="separate"/>
        </w:r>
        <w:r w:rsidR="00F77449">
          <w:rPr>
            <w:webHidden/>
          </w:rPr>
          <w:t>135</w:t>
        </w:r>
        <w:r>
          <w:rPr>
            <w:webHidden/>
          </w:rPr>
          <w:fldChar w:fldCharType="end"/>
        </w:r>
      </w:hyperlink>
    </w:p>
    <w:p w14:paraId="5C8D2301" w14:textId="77777777" w:rsidR="00967621" w:rsidRDefault="00967621">
      <w:pPr>
        <w:pStyle w:val="TOC2"/>
        <w:rPr>
          <w:sz w:val="24"/>
          <w:szCs w:val="24"/>
        </w:rPr>
      </w:pPr>
      <w:hyperlink w:anchor="_Toc173668292" w:history="1">
        <w:r w:rsidRPr="00865781">
          <w:rPr>
            <w:rStyle w:val="Hyperlink"/>
          </w:rPr>
          <w:t>Spot</w:t>
        </w:r>
        <w:r>
          <w:rPr>
            <w:webHidden/>
          </w:rPr>
          <w:tab/>
        </w:r>
        <w:r>
          <w:rPr>
            <w:webHidden/>
          </w:rPr>
          <w:fldChar w:fldCharType="begin"/>
        </w:r>
        <w:r>
          <w:rPr>
            <w:webHidden/>
          </w:rPr>
          <w:instrText xml:space="preserve"> PAGEREF _Toc173668292 \h </w:instrText>
        </w:r>
        <w:r>
          <w:rPr>
            <w:webHidden/>
          </w:rPr>
          <w:fldChar w:fldCharType="separate"/>
        </w:r>
        <w:r w:rsidR="00F77449">
          <w:rPr>
            <w:webHidden/>
          </w:rPr>
          <w:t>136</w:t>
        </w:r>
        <w:r>
          <w:rPr>
            <w:webHidden/>
          </w:rPr>
          <w:fldChar w:fldCharType="end"/>
        </w:r>
      </w:hyperlink>
    </w:p>
    <w:p w14:paraId="2D84BC13" w14:textId="77777777" w:rsidR="00967621" w:rsidRDefault="00967621">
      <w:pPr>
        <w:pStyle w:val="TOC2"/>
        <w:rPr>
          <w:sz w:val="24"/>
          <w:szCs w:val="24"/>
        </w:rPr>
      </w:pPr>
      <w:hyperlink w:anchor="_Toc173668293" w:history="1">
        <w:r w:rsidRPr="00865781">
          <w:rPr>
            <w:rStyle w:val="Hyperlink"/>
          </w:rPr>
          <w:t>Survival</w:t>
        </w:r>
        <w:r>
          <w:rPr>
            <w:webHidden/>
          </w:rPr>
          <w:tab/>
        </w:r>
        <w:r>
          <w:rPr>
            <w:webHidden/>
          </w:rPr>
          <w:fldChar w:fldCharType="begin"/>
        </w:r>
        <w:r>
          <w:rPr>
            <w:webHidden/>
          </w:rPr>
          <w:instrText xml:space="preserve"> PAGEREF _Toc173668293 \h </w:instrText>
        </w:r>
        <w:r>
          <w:rPr>
            <w:webHidden/>
          </w:rPr>
          <w:fldChar w:fldCharType="separate"/>
        </w:r>
        <w:r w:rsidR="00F77449">
          <w:rPr>
            <w:webHidden/>
          </w:rPr>
          <w:t>136</w:t>
        </w:r>
        <w:r>
          <w:rPr>
            <w:webHidden/>
          </w:rPr>
          <w:fldChar w:fldCharType="end"/>
        </w:r>
      </w:hyperlink>
    </w:p>
    <w:p w14:paraId="582FEF28" w14:textId="77777777" w:rsidR="00967621" w:rsidRDefault="00967621">
      <w:pPr>
        <w:pStyle w:val="TOC2"/>
        <w:rPr>
          <w:sz w:val="24"/>
          <w:szCs w:val="24"/>
        </w:rPr>
      </w:pPr>
      <w:hyperlink w:anchor="_Toc173668294" w:history="1">
        <w:r w:rsidRPr="00865781">
          <w:rPr>
            <w:rStyle w:val="Hyperlink"/>
          </w:rPr>
          <w:t>Swim</w:t>
        </w:r>
        <w:r>
          <w:rPr>
            <w:webHidden/>
          </w:rPr>
          <w:tab/>
        </w:r>
        <w:r>
          <w:rPr>
            <w:webHidden/>
          </w:rPr>
          <w:fldChar w:fldCharType="begin"/>
        </w:r>
        <w:r>
          <w:rPr>
            <w:webHidden/>
          </w:rPr>
          <w:instrText xml:space="preserve"> PAGEREF _Toc173668294 \h </w:instrText>
        </w:r>
        <w:r>
          <w:rPr>
            <w:webHidden/>
          </w:rPr>
          <w:fldChar w:fldCharType="separate"/>
        </w:r>
        <w:r w:rsidR="00F77449">
          <w:rPr>
            <w:webHidden/>
          </w:rPr>
          <w:t>137</w:t>
        </w:r>
        <w:r>
          <w:rPr>
            <w:webHidden/>
          </w:rPr>
          <w:fldChar w:fldCharType="end"/>
        </w:r>
      </w:hyperlink>
    </w:p>
    <w:p w14:paraId="41F6AB98" w14:textId="77777777" w:rsidR="00967621" w:rsidRDefault="00967621">
      <w:pPr>
        <w:pStyle w:val="TOC2"/>
        <w:rPr>
          <w:sz w:val="24"/>
          <w:szCs w:val="24"/>
        </w:rPr>
      </w:pPr>
      <w:hyperlink w:anchor="_Toc173668295" w:history="1">
        <w:r w:rsidRPr="00865781">
          <w:rPr>
            <w:rStyle w:val="Hyperlink"/>
          </w:rPr>
          <w:t>Tumble</w:t>
        </w:r>
        <w:r>
          <w:rPr>
            <w:webHidden/>
          </w:rPr>
          <w:tab/>
        </w:r>
        <w:r>
          <w:rPr>
            <w:webHidden/>
          </w:rPr>
          <w:fldChar w:fldCharType="begin"/>
        </w:r>
        <w:r>
          <w:rPr>
            <w:webHidden/>
          </w:rPr>
          <w:instrText xml:space="preserve"> PAGEREF _Toc173668295 \h </w:instrText>
        </w:r>
        <w:r>
          <w:rPr>
            <w:webHidden/>
          </w:rPr>
          <w:fldChar w:fldCharType="separate"/>
        </w:r>
        <w:r w:rsidR="00F77449">
          <w:rPr>
            <w:webHidden/>
          </w:rPr>
          <w:t>137</w:t>
        </w:r>
        <w:r>
          <w:rPr>
            <w:webHidden/>
          </w:rPr>
          <w:fldChar w:fldCharType="end"/>
        </w:r>
      </w:hyperlink>
    </w:p>
    <w:p w14:paraId="2F21CCCC" w14:textId="77777777" w:rsidR="00967621" w:rsidRDefault="00967621">
      <w:pPr>
        <w:pStyle w:val="TOC2"/>
        <w:rPr>
          <w:sz w:val="24"/>
          <w:szCs w:val="24"/>
        </w:rPr>
      </w:pPr>
      <w:hyperlink w:anchor="_Toc173668296" w:history="1">
        <w:r w:rsidRPr="00865781">
          <w:rPr>
            <w:rStyle w:val="Hyperlink"/>
          </w:rPr>
          <w:t>Use Magic Device</w:t>
        </w:r>
        <w:r>
          <w:rPr>
            <w:webHidden/>
          </w:rPr>
          <w:tab/>
        </w:r>
        <w:r>
          <w:rPr>
            <w:webHidden/>
          </w:rPr>
          <w:fldChar w:fldCharType="begin"/>
        </w:r>
        <w:r>
          <w:rPr>
            <w:webHidden/>
          </w:rPr>
          <w:instrText xml:space="preserve"> PAGEREF _Toc173668296 \h </w:instrText>
        </w:r>
        <w:r>
          <w:rPr>
            <w:webHidden/>
          </w:rPr>
          <w:fldChar w:fldCharType="separate"/>
        </w:r>
        <w:r w:rsidR="00F77449">
          <w:rPr>
            <w:webHidden/>
          </w:rPr>
          <w:t>138</w:t>
        </w:r>
        <w:r>
          <w:rPr>
            <w:webHidden/>
          </w:rPr>
          <w:fldChar w:fldCharType="end"/>
        </w:r>
      </w:hyperlink>
    </w:p>
    <w:p w14:paraId="3EBA7B23" w14:textId="77777777" w:rsidR="00967621" w:rsidRDefault="00967621">
      <w:pPr>
        <w:pStyle w:val="TOC1"/>
        <w:rPr>
          <w:sz w:val="24"/>
          <w:szCs w:val="24"/>
        </w:rPr>
      </w:pPr>
      <w:hyperlink w:anchor="_Toc173668297" w:history="1">
        <w:r w:rsidRPr="00865781">
          <w:rPr>
            <w:rStyle w:val="Hyperlink"/>
          </w:rPr>
          <w:t>Forgotten Realms Specific Feats</w:t>
        </w:r>
        <w:r>
          <w:rPr>
            <w:webHidden/>
          </w:rPr>
          <w:tab/>
        </w:r>
        <w:r>
          <w:rPr>
            <w:webHidden/>
          </w:rPr>
          <w:fldChar w:fldCharType="begin"/>
        </w:r>
        <w:r>
          <w:rPr>
            <w:webHidden/>
          </w:rPr>
          <w:instrText xml:space="preserve"> PAGEREF _Toc173668297 \h </w:instrText>
        </w:r>
        <w:r>
          <w:rPr>
            <w:webHidden/>
          </w:rPr>
          <w:fldChar w:fldCharType="separate"/>
        </w:r>
        <w:r w:rsidR="00F77449">
          <w:rPr>
            <w:webHidden/>
          </w:rPr>
          <w:t>139</w:t>
        </w:r>
        <w:r>
          <w:rPr>
            <w:webHidden/>
          </w:rPr>
          <w:fldChar w:fldCharType="end"/>
        </w:r>
      </w:hyperlink>
    </w:p>
    <w:p w14:paraId="1312BD11" w14:textId="77777777" w:rsidR="00967621" w:rsidRDefault="00967621">
      <w:pPr>
        <w:pStyle w:val="TOC2"/>
        <w:rPr>
          <w:sz w:val="24"/>
          <w:szCs w:val="24"/>
        </w:rPr>
      </w:pPr>
      <w:hyperlink w:anchor="_Toc173668298" w:history="1">
        <w:r w:rsidRPr="00865781">
          <w:rPr>
            <w:rStyle w:val="Hyperlink"/>
          </w:rPr>
          <w:t>Initiate Feats</w:t>
        </w:r>
        <w:r>
          <w:rPr>
            <w:webHidden/>
          </w:rPr>
          <w:tab/>
        </w:r>
        <w:r>
          <w:rPr>
            <w:webHidden/>
          </w:rPr>
          <w:fldChar w:fldCharType="begin"/>
        </w:r>
        <w:r>
          <w:rPr>
            <w:webHidden/>
          </w:rPr>
          <w:instrText xml:space="preserve"> PAGEREF _Toc173668298 \h </w:instrText>
        </w:r>
        <w:r>
          <w:rPr>
            <w:webHidden/>
          </w:rPr>
          <w:fldChar w:fldCharType="separate"/>
        </w:r>
        <w:r w:rsidR="00F77449">
          <w:rPr>
            <w:webHidden/>
          </w:rPr>
          <w:t>139</w:t>
        </w:r>
        <w:r>
          <w:rPr>
            <w:webHidden/>
          </w:rPr>
          <w:fldChar w:fldCharType="end"/>
        </w:r>
      </w:hyperlink>
    </w:p>
    <w:p w14:paraId="50EBF65D" w14:textId="77777777" w:rsidR="00967621" w:rsidRDefault="00967621">
      <w:pPr>
        <w:pStyle w:val="TOC2"/>
        <w:rPr>
          <w:sz w:val="24"/>
          <w:szCs w:val="24"/>
        </w:rPr>
      </w:pPr>
      <w:hyperlink w:anchor="_Toc173668299" w:history="1">
        <w:r w:rsidRPr="00865781">
          <w:rPr>
            <w:rStyle w:val="Hyperlink"/>
          </w:rPr>
          <w:t>Shadow Weave</w:t>
        </w:r>
        <w:r>
          <w:rPr>
            <w:webHidden/>
          </w:rPr>
          <w:tab/>
        </w:r>
        <w:r>
          <w:rPr>
            <w:webHidden/>
          </w:rPr>
          <w:fldChar w:fldCharType="begin"/>
        </w:r>
        <w:r>
          <w:rPr>
            <w:webHidden/>
          </w:rPr>
          <w:instrText xml:space="preserve"> PAGEREF _Toc173668299 \h </w:instrText>
        </w:r>
        <w:r>
          <w:rPr>
            <w:webHidden/>
          </w:rPr>
          <w:fldChar w:fldCharType="separate"/>
        </w:r>
        <w:r w:rsidR="00F77449">
          <w:rPr>
            <w:webHidden/>
          </w:rPr>
          <w:t>140</w:t>
        </w:r>
        <w:r>
          <w:rPr>
            <w:webHidden/>
          </w:rPr>
          <w:fldChar w:fldCharType="end"/>
        </w:r>
      </w:hyperlink>
    </w:p>
    <w:p w14:paraId="075728AD" w14:textId="77777777" w:rsidR="00967621" w:rsidRDefault="00967621">
      <w:pPr>
        <w:pStyle w:val="TOC2"/>
        <w:rPr>
          <w:sz w:val="24"/>
          <w:szCs w:val="24"/>
        </w:rPr>
      </w:pPr>
      <w:hyperlink w:anchor="_Toc173668300" w:history="1">
        <w:r w:rsidRPr="00865781">
          <w:rPr>
            <w:rStyle w:val="Hyperlink"/>
          </w:rPr>
          <w:t>Misc. Forgotten Realms Feats</w:t>
        </w:r>
        <w:r>
          <w:rPr>
            <w:webHidden/>
          </w:rPr>
          <w:tab/>
        </w:r>
        <w:r>
          <w:rPr>
            <w:webHidden/>
          </w:rPr>
          <w:fldChar w:fldCharType="begin"/>
        </w:r>
        <w:r>
          <w:rPr>
            <w:webHidden/>
          </w:rPr>
          <w:instrText xml:space="preserve"> PAGEREF _Toc173668300 \h </w:instrText>
        </w:r>
        <w:r>
          <w:rPr>
            <w:webHidden/>
          </w:rPr>
          <w:fldChar w:fldCharType="separate"/>
        </w:r>
        <w:r w:rsidR="00F77449">
          <w:rPr>
            <w:webHidden/>
          </w:rPr>
          <w:t>141</w:t>
        </w:r>
        <w:r>
          <w:rPr>
            <w:webHidden/>
          </w:rPr>
          <w:fldChar w:fldCharType="end"/>
        </w:r>
      </w:hyperlink>
    </w:p>
    <w:p w14:paraId="35C034FD" w14:textId="77777777" w:rsidR="00967621" w:rsidRDefault="00967621">
      <w:pPr>
        <w:pStyle w:val="TOC2"/>
        <w:rPr>
          <w:sz w:val="24"/>
          <w:szCs w:val="24"/>
        </w:rPr>
      </w:pPr>
      <w:hyperlink w:anchor="_Toc173668301" w:history="1">
        <w:r w:rsidRPr="00865781">
          <w:rPr>
            <w:rStyle w:val="Hyperlink"/>
          </w:rPr>
          <w:t>Regional Feats</w:t>
        </w:r>
        <w:r>
          <w:rPr>
            <w:webHidden/>
          </w:rPr>
          <w:tab/>
        </w:r>
        <w:r>
          <w:rPr>
            <w:webHidden/>
          </w:rPr>
          <w:fldChar w:fldCharType="begin"/>
        </w:r>
        <w:r>
          <w:rPr>
            <w:webHidden/>
          </w:rPr>
          <w:instrText xml:space="preserve"> PAGEREF _Toc173668301 \h </w:instrText>
        </w:r>
        <w:r>
          <w:rPr>
            <w:webHidden/>
          </w:rPr>
          <w:fldChar w:fldCharType="separate"/>
        </w:r>
        <w:r w:rsidR="00F77449">
          <w:rPr>
            <w:webHidden/>
          </w:rPr>
          <w:t>141</w:t>
        </w:r>
        <w:r>
          <w:rPr>
            <w:webHidden/>
          </w:rPr>
          <w:fldChar w:fldCharType="end"/>
        </w:r>
      </w:hyperlink>
    </w:p>
    <w:p w14:paraId="29BD93F8" w14:textId="77777777" w:rsidR="00967621" w:rsidRDefault="00967621">
      <w:pPr>
        <w:pStyle w:val="TOC1"/>
        <w:rPr>
          <w:sz w:val="24"/>
          <w:szCs w:val="24"/>
        </w:rPr>
      </w:pPr>
      <w:hyperlink w:anchor="_Toc173668302" w:history="1">
        <w:r w:rsidRPr="00865781">
          <w:rPr>
            <w:rStyle w:val="Hyperlink"/>
          </w:rPr>
          <w:t>Eberron Specific Feats</w:t>
        </w:r>
        <w:r>
          <w:rPr>
            <w:webHidden/>
          </w:rPr>
          <w:tab/>
        </w:r>
        <w:r>
          <w:rPr>
            <w:webHidden/>
          </w:rPr>
          <w:fldChar w:fldCharType="begin"/>
        </w:r>
        <w:r>
          <w:rPr>
            <w:webHidden/>
          </w:rPr>
          <w:instrText xml:space="preserve"> PAGEREF _Toc173668302 \h </w:instrText>
        </w:r>
        <w:r>
          <w:rPr>
            <w:webHidden/>
          </w:rPr>
          <w:fldChar w:fldCharType="separate"/>
        </w:r>
        <w:r w:rsidR="00F77449">
          <w:rPr>
            <w:webHidden/>
          </w:rPr>
          <w:t>149</w:t>
        </w:r>
        <w:r>
          <w:rPr>
            <w:webHidden/>
          </w:rPr>
          <w:fldChar w:fldCharType="end"/>
        </w:r>
      </w:hyperlink>
    </w:p>
    <w:p w14:paraId="68E26490" w14:textId="77777777" w:rsidR="00967621" w:rsidRDefault="00967621">
      <w:pPr>
        <w:pStyle w:val="TOC2"/>
        <w:rPr>
          <w:sz w:val="24"/>
          <w:szCs w:val="24"/>
        </w:rPr>
      </w:pPr>
      <w:hyperlink w:anchor="_Toc173668303" w:history="1">
        <w:r w:rsidRPr="00865781">
          <w:rPr>
            <w:rStyle w:val="Hyperlink"/>
          </w:rPr>
          <w:t>Action Point Feats</w:t>
        </w:r>
        <w:r>
          <w:rPr>
            <w:webHidden/>
          </w:rPr>
          <w:tab/>
        </w:r>
        <w:r>
          <w:rPr>
            <w:webHidden/>
          </w:rPr>
          <w:fldChar w:fldCharType="begin"/>
        </w:r>
        <w:r>
          <w:rPr>
            <w:webHidden/>
          </w:rPr>
          <w:instrText xml:space="preserve"> PAGEREF _Toc173668303 \h </w:instrText>
        </w:r>
        <w:r>
          <w:rPr>
            <w:webHidden/>
          </w:rPr>
          <w:fldChar w:fldCharType="separate"/>
        </w:r>
        <w:r w:rsidR="00F77449">
          <w:rPr>
            <w:webHidden/>
          </w:rPr>
          <w:t>149</w:t>
        </w:r>
        <w:r>
          <w:rPr>
            <w:webHidden/>
          </w:rPr>
          <w:fldChar w:fldCharType="end"/>
        </w:r>
      </w:hyperlink>
    </w:p>
    <w:p w14:paraId="5038CF7D" w14:textId="77777777" w:rsidR="00967621" w:rsidRDefault="00967621">
      <w:pPr>
        <w:pStyle w:val="TOC2"/>
        <w:rPr>
          <w:sz w:val="24"/>
          <w:szCs w:val="24"/>
        </w:rPr>
      </w:pPr>
      <w:hyperlink w:anchor="_Toc173668304" w:history="1">
        <w:r w:rsidRPr="00865781">
          <w:rPr>
            <w:rStyle w:val="Hyperlink"/>
          </w:rPr>
          <w:t>Dragonmark Feats</w:t>
        </w:r>
        <w:r>
          <w:rPr>
            <w:webHidden/>
          </w:rPr>
          <w:tab/>
        </w:r>
        <w:r>
          <w:rPr>
            <w:webHidden/>
          </w:rPr>
          <w:fldChar w:fldCharType="begin"/>
        </w:r>
        <w:r>
          <w:rPr>
            <w:webHidden/>
          </w:rPr>
          <w:instrText xml:space="preserve"> PAGEREF _Toc173668304 \h </w:instrText>
        </w:r>
        <w:r>
          <w:rPr>
            <w:webHidden/>
          </w:rPr>
          <w:fldChar w:fldCharType="separate"/>
        </w:r>
        <w:r w:rsidR="00F77449">
          <w:rPr>
            <w:webHidden/>
          </w:rPr>
          <w:t>150</w:t>
        </w:r>
        <w:r>
          <w:rPr>
            <w:webHidden/>
          </w:rPr>
          <w:fldChar w:fldCharType="end"/>
        </w:r>
      </w:hyperlink>
    </w:p>
    <w:p w14:paraId="2E7CCCD2" w14:textId="77777777" w:rsidR="00967621" w:rsidRDefault="00967621">
      <w:pPr>
        <w:pStyle w:val="TOC2"/>
        <w:rPr>
          <w:sz w:val="24"/>
          <w:szCs w:val="24"/>
        </w:rPr>
      </w:pPr>
      <w:hyperlink w:anchor="_Toc173668305" w:history="1">
        <w:r w:rsidRPr="00865781">
          <w:rPr>
            <w:rStyle w:val="Hyperlink"/>
          </w:rPr>
          <w:t>Aberrant Dragonmark Feats</w:t>
        </w:r>
        <w:r>
          <w:rPr>
            <w:webHidden/>
          </w:rPr>
          <w:tab/>
        </w:r>
        <w:r>
          <w:rPr>
            <w:webHidden/>
          </w:rPr>
          <w:fldChar w:fldCharType="begin"/>
        </w:r>
        <w:r>
          <w:rPr>
            <w:webHidden/>
          </w:rPr>
          <w:instrText xml:space="preserve"> PAGEREF _Toc173668305 \h </w:instrText>
        </w:r>
        <w:r>
          <w:rPr>
            <w:webHidden/>
          </w:rPr>
          <w:fldChar w:fldCharType="separate"/>
        </w:r>
        <w:r w:rsidR="00F77449">
          <w:rPr>
            <w:webHidden/>
          </w:rPr>
          <w:t>152</w:t>
        </w:r>
        <w:r>
          <w:rPr>
            <w:webHidden/>
          </w:rPr>
          <w:fldChar w:fldCharType="end"/>
        </w:r>
      </w:hyperlink>
    </w:p>
    <w:p w14:paraId="04CA6909" w14:textId="77777777" w:rsidR="00967621" w:rsidRDefault="00967621">
      <w:pPr>
        <w:pStyle w:val="TOC2"/>
        <w:rPr>
          <w:sz w:val="24"/>
          <w:szCs w:val="24"/>
        </w:rPr>
      </w:pPr>
      <w:hyperlink w:anchor="_Toc173668306" w:history="1">
        <w:r w:rsidRPr="00865781">
          <w:rPr>
            <w:rStyle w:val="Hyperlink"/>
          </w:rPr>
          <w:t>Eberron Elf Feats</w:t>
        </w:r>
        <w:r>
          <w:rPr>
            <w:webHidden/>
          </w:rPr>
          <w:tab/>
        </w:r>
        <w:r>
          <w:rPr>
            <w:webHidden/>
          </w:rPr>
          <w:fldChar w:fldCharType="begin"/>
        </w:r>
        <w:r>
          <w:rPr>
            <w:webHidden/>
          </w:rPr>
          <w:instrText xml:space="preserve"> PAGEREF _Toc173668306 \h </w:instrText>
        </w:r>
        <w:r>
          <w:rPr>
            <w:webHidden/>
          </w:rPr>
          <w:fldChar w:fldCharType="separate"/>
        </w:r>
        <w:r w:rsidR="00F77449">
          <w:rPr>
            <w:webHidden/>
          </w:rPr>
          <w:t>152</w:t>
        </w:r>
        <w:r>
          <w:rPr>
            <w:webHidden/>
          </w:rPr>
          <w:fldChar w:fldCharType="end"/>
        </w:r>
      </w:hyperlink>
    </w:p>
    <w:p w14:paraId="642C4274" w14:textId="77777777" w:rsidR="00967621" w:rsidRDefault="00967621">
      <w:pPr>
        <w:pStyle w:val="TOC2"/>
        <w:rPr>
          <w:sz w:val="24"/>
          <w:szCs w:val="24"/>
        </w:rPr>
      </w:pPr>
      <w:hyperlink w:anchor="_Toc173668307" w:history="1">
        <w:r w:rsidRPr="00865781">
          <w:rPr>
            <w:rStyle w:val="Hyperlink"/>
          </w:rPr>
          <w:t>Druidic Sect Feats</w:t>
        </w:r>
        <w:r>
          <w:rPr>
            <w:webHidden/>
          </w:rPr>
          <w:tab/>
        </w:r>
        <w:r>
          <w:rPr>
            <w:webHidden/>
          </w:rPr>
          <w:fldChar w:fldCharType="begin"/>
        </w:r>
        <w:r>
          <w:rPr>
            <w:webHidden/>
          </w:rPr>
          <w:instrText xml:space="preserve"> PAGEREF _Toc173668307 \h </w:instrText>
        </w:r>
        <w:r>
          <w:rPr>
            <w:webHidden/>
          </w:rPr>
          <w:fldChar w:fldCharType="separate"/>
        </w:r>
        <w:r w:rsidR="00F77449">
          <w:rPr>
            <w:webHidden/>
          </w:rPr>
          <w:t>153</w:t>
        </w:r>
        <w:r>
          <w:rPr>
            <w:webHidden/>
          </w:rPr>
          <w:fldChar w:fldCharType="end"/>
        </w:r>
      </w:hyperlink>
    </w:p>
    <w:p w14:paraId="10FE4139" w14:textId="77777777" w:rsidR="00967621" w:rsidRDefault="00967621">
      <w:pPr>
        <w:pStyle w:val="TOC2"/>
        <w:rPr>
          <w:sz w:val="24"/>
          <w:szCs w:val="24"/>
        </w:rPr>
      </w:pPr>
      <w:hyperlink w:anchor="_Toc173668308" w:history="1">
        <w:r w:rsidRPr="00865781">
          <w:rPr>
            <w:rStyle w:val="Hyperlink"/>
          </w:rPr>
          <w:t>Religion-Specific Feats</w:t>
        </w:r>
        <w:r>
          <w:rPr>
            <w:webHidden/>
          </w:rPr>
          <w:tab/>
        </w:r>
        <w:r>
          <w:rPr>
            <w:webHidden/>
          </w:rPr>
          <w:fldChar w:fldCharType="begin"/>
        </w:r>
        <w:r>
          <w:rPr>
            <w:webHidden/>
          </w:rPr>
          <w:instrText xml:space="preserve"> PAGEREF _Toc173668308 \h </w:instrText>
        </w:r>
        <w:r>
          <w:rPr>
            <w:webHidden/>
          </w:rPr>
          <w:fldChar w:fldCharType="separate"/>
        </w:r>
        <w:r w:rsidR="00F77449">
          <w:rPr>
            <w:webHidden/>
          </w:rPr>
          <w:t>154</w:t>
        </w:r>
        <w:r>
          <w:rPr>
            <w:webHidden/>
          </w:rPr>
          <w:fldChar w:fldCharType="end"/>
        </w:r>
      </w:hyperlink>
    </w:p>
    <w:p w14:paraId="0518DC76" w14:textId="77777777" w:rsidR="00967621" w:rsidRDefault="00967621">
      <w:pPr>
        <w:pStyle w:val="TOC2"/>
        <w:rPr>
          <w:sz w:val="24"/>
          <w:szCs w:val="24"/>
        </w:rPr>
      </w:pPr>
      <w:hyperlink w:anchor="_Toc173668309" w:history="1">
        <w:r w:rsidRPr="00865781">
          <w:rPr>
            <w:rStyle w:val="Hyperlink"/>
          </w:rPr>
          <w:t>Sharn-Specific Feats</w:t>
        </w:r>
        <w:r>
          <w:rPr>
            <w:webHidden/>
          </w:rPr>
          <w:tab/>
        </w:r>
        <w:r>
          <w:rPr>
            <w:webHidden/>
          </w:rPr>
          <w:fldChar w:fldCharType="begin"/>
        </w:r>
        <w:r>
          <w:rPr>
            <w:webHidden/>
          </w:rPr>
          <w:instrText xml:space="preserve"> PAGEREF _Toc173668309 \h </w:instrText>
        </w:r>
        <w:r>
          <w:rPr>
            <w:webHidden/>
          </w:rPr>
          <w:fldChar w:fldCharType="separate"/>
        </w:r>
        <w:r w:rsidR="00F77449">
          <w:rPr>
            <w:webHidden/>
          </w:rPr>
          <w:t>154</w:t>
        </w:r>
        <w:r>
          <w:rPr>
            <w:webHidden/>
          </w:rPr>
          <w:fldChar w:fldCharType="end"/>
        </w:r>
      </w:hyperlink>
    </w:p>
    <w:p w14:paraId="25CE498D" w14:textId="77777777" w:rsidR="00967621" w:rsidRDefault="00967621">
      <w:pPr>
        <w:pStyle w:val="TOC2"/>
        <w:rPr>
          <w:sz w:val="24"/>
          <w:szCs w:val="24"/>
        </w:rPr>
      </w:pPr>
      <w:hyperlink w:anchor="_Toc173668310" w:history="1">
        <w:r w:rsidRPr="00865781">
          <w:rPr>
            <w:rStyle w:val="Hyperlink"/>
          </w:rPr>
          <w:t>Eberron Region-Specific Feats</w:t>
        </w:r>
        <w:r>
          <w:rPr>
            <w:webHidden/>
          </w:rPr>
          <w:tab/>
        </w:r>
        <w:r>
          <w:rPr>
            <w:webHidden/>
          </w:rPr>
          <w:fldChar w:fldCharType="begin"/>
        </w:r>
        <w:r>
          <w:rPr>
            <w:webHidden/>
          </w:rPr>
          <w:instrText xml:space="preserve"> PAGEREF _Toc173668310 \h </w:instrText>
        </w:r>
        <w:r>
          <w:rPr>
            <w:webHidden/>
          </w:rPr>
          <w:fldChar w:fldCharType="separate"/>
        </w:r>
        <w:r w:rsidR="00F77449">
          <w:rPr>
            <w:webHidden/>
          </w:rPr>
          <w:t>154</w:t>
        </w:r>
        <w:r>
          <w:rPr>
            <w:webHidden/>
          </w:rPr>
          <w:fldChar w:fldCharType="end"/>
        </w:r>
      </w:hyperlink>
    </w:p>
    <w:p w14:paraId="75E85FEA" w14:textId="77777777" w:rsidR="00967621" w:rsidRDefault="00967621">
      <w:pPr>
        <w:pStyle w:val="TOC2"/>
        <w:rPr>
          <w:sz w:val="24"/>
          <w:szCs w:val="24"/>
        </w:rPr>
      </w:pPr>
      <w:hyperlink w:anchor="_Toc173668311" w:history="1">
        <w:r w:rsidRPr="00865781">
          <w:rPr>
            <w:rStyle w:val="Hyperlink"/>
          </w:rPr>
          <w:t>Dragon Below Feats</w:t>
        </w:r>
        <w:r>
          <w:rPr>
            <w:webHidden/>
          </w:rPr>
          <w:tab/>
        </w:r>
        <w:r>
          <w:rPr>
            <w:webHidden/>
          </w:rPr>
          <w:fldChar w:fldCharType="begin"/>
        </w:r>
        <w:r>
          <w:rPr>
            <w:webHidden/>
          </w:rPr>
          <w:instrText xml:space="preserve"> PAGEREF _Toc173668311 \h </w:instrText>
        </w:r>
        <w:r>
          <w:rPr>
            <w:webHidden/>
          </w:rPr>
          <w:fldChar w:fldCharType="separate"/>
        </w:r>
        <w:r w:rsidR="00F77449">
          <w:rPr>
            <w:webHidden/>
          </w:rPr>
          <w:t>155</w:t>
        </w:r>
        <w:r>
          <w:rPr>
            <w:webHidden/>
          </w:rPr>
          <w:fldChar w:fldCharType="end"/>
        </w:r>
      </w:hyperlink>
    </w:p>
    <w:p w14:paraId="6EB48EF6" w14:textId="77777777" w:rsidR="00967621" w:rsidRDefault="00967621">
      <w:pPr>
        <w:pStyle w:val="TOC2"/>
        <w:rPr>
          <w:sz w:val="24"/>
          <w:szCs w:val="24"/>
        </w:rPr>
      </w:pPr>
      <w:hyperlink w:anchor="_Toc173668312" w:history="1">
        <w:r w:rsidRPr="00865781">
          <w:rPr>
            <w:rStyle w:val="Hyperlink"/>
          </w:rPr>
          <w:t>Other Eberron Feats</w:t>
        </w:r>
        <w:r>
          <w:rPr>
            <w:webHidden/>
          </w:rPr>
          <w:tab/>
        </w:r>
        <w:r>
          <w:rPr>
            <w:webHidden/>
          </w:rPr>
          <w:fldChar w:fldCharType="begin"/>
        </w:r>
        <w:r>
          <w:rPr>
            <w:webHidden/>
          </w:rPr>
          <w:instrText xml:space="preserve"> PAGEREF _Toc173668312 \h </w:instrText>
        </w:r>
        <w:r>
          <w:rPr>
            <w:webHidden/>
          </w:rPr>
          <w:fldChar w:fldCharType="separate"/>
        </w:r>
        <w:r w:rsidR="00F77449">
          <w:rPr>
            <w:webHidden/>
          </w:rPr>
          <w:t>155</w:t>
        </w:r>
        <w:r>
          <w:rPr>
            <w:webHidden/>
          </w:rPr>
          <w:fldChar w:fldCharType="end"/>
        </w:r>
      </w:hyperlink>
    </w:p>
    <w:p w14:paraId="1FDD766B" w14:textId="77777777" w:rsidR="00967621" w:rsidRDefault="00967621">
      <w:pPr>
        <w:pStyle w:val="TOC1"/>
        <w:rPr>
          <w:sz w:val="24"/>
          <w:szCs w:val="24"/>
        </w:rPr>
      </w:pPr>
      <w:hyperlink w:anchor="_Toc173668313" w:history="1">
        <w:r w:rsidRPr="00865781">
          <w:rPr>
            <w:rStyle w:val="Hyperlink"/>
          </w:rPr>
          <w:t>Greyhawk Specific Feats</w:t>
        </w:r>
        <w:r>
          <w:rPr>
            <w:webHidden/>
          </w:rPr>
          <w:tab/>
        </w:r>
        <w:r>
          <w:rPr>
            <w:webHidden/>
          </w:rPr>
          <w:fldChar w:fldCharType="begin"/>
        </w:r>
        <w:r>
          <w:rPr>
            <w:webHidden/>
          </w:rPr>
          <w:instrText xml:space="preserve"> PAGEREF _Toc173668313 \h </w:instrText>
        </w:r>
        <w:r>
          <w:rPr>
            <w:webHidden/>
          </w:rPr>
          <w:fldChar w:fldCharType="separate"/>
        </w:r>
        <w:r w:rsidR="00F77449">
          <w:rPr>
            <w:webHidden/>
          </w:rPr>
          <w:t>157</w:t>
        </w:r>
        <w:r>
          <w:rPr>
            <w:webHidden/>
          </w:rPr>
          <w:fldChar w:fldCharType="end"/>
        </w:r>
      </w:hyperlink>
    </w:p>
    <w:p w14:paraId="0E14B4E0" w14:textId="77777777" w:rsidR="00967621" w:rsidRDefault="00967621">
      <w:pPr>
        <w:pStyle w:val="TOC2"/>
        <w:rPr>
          <w:sz w:val="24"/>
          <w:szCs w:val="24"/>
        </w:rPr>
      </w:pPr>
      <w:hyperlink w:anchor="_Toc173668314" w:history="1">
        <w:r w:rsidRPr="00865781">
          <w:rPr>
            <w:rStyle w:val="Hyperlink"/>
          </w:rPr>
          <w:t>Regional Feats</w:t>
        </w:r>
        <w:r>
          <w:rPr>
            <w:webHidden/>
          </w:rPr>
          <w:tab/>
        </w:r>
        <w:r>
          <w:rPr>
            <w:webHidden/>
          </w:rPr>
          <w:fldChar w:fldCharType="begin"/>
        </w:r>
        <w:r>
          <w:rPr>
            <w:webHidden/>
          </w:rPr>
          <w:instrText xml:space="preserve"> PAGEREF _Toc173668314 \h </w:instrText>
        </w:r>
        <w:r>
          <w:rPr>
            <w:webHidden/>
          </w:rPr>
          <w:fldChar w:fldCharType="separate"/>
        </w:r>
        <w:r w:rsidR="00F77449">
          <w:rPr>
            <w:webHidden/>
          </w:rPr>
          <w:t>157</w:t>
        </w:r>
        <w:r>
          <w:rPr>
            <w:webHidden/>
          </w:rPr>
          <w:fldChar w:fldCharType="end"/>
        </w:r>
      </w:hyperlink>
    </w:p>
    <w:p w14:paraId="4B6BAC39" w14:textId="77777777" w:rsidR="00967621" w:rsidRDefault="00967621">
      <w:pPr>
        <w:pStyle w:val="TOC1"/>
        <w:rPr>
          <w:sz w:val="24"/>
          <w:szCs w:val="24"/>
        </w:rPr>
      </w:pPr>
      <w:hyperlink w:anchor="_Toc173668315" w:history="1">
        <w:r w:rsidRPr="00865781">
          <w:rPr>
            <w:rStyle w:val="Hyperlink"/>
          </w:rPr>
          <w:t>Selected Feats by Category</w:t>
        </w:r>
        <w:r>
          <w:rPr>
            <w:webHidden/>
          </w:rPr>
          <w:tab/>
        </w:r>
        <w:r>
          <w:rPr>
            <w:webHidden/>
          </w:rPr>
          <w:fldChar w:fldCharType="begin"/>
        </w:r>
        <w:r>
          <w:rPr>
            <w:webHidden/>
          </w:rPr>
          <w:instrText xml:space="preserve"> PAGEREF _Toc173668315 \h </w:instrText>
        </w:r>
        <w:r>
          <w:rPr>
            <w:webHidden/>
          </w:rPr>
          <w:fldChar w:fldCharType="separate"/>
        </w:r>
        <w:r w:rsidR="00F77449">
          <w:rPr>
            <w:webHidden/>
          </w:rPr>
          <w:t>164</w:t>
        </w:r>
        <w:r>
          <w:rPr>
            <w:webHidden/>
          </w:rPr>
          <w:fldChar w:fldCharType="end"/>
        </w:r>
      </w:hyperlink>
    </w:p>
    <w:p w14:paraId="7CBADF0B" w14:textId="77777777" w:rsidR="00967621" w:rsidRDefault="00967621">
      <w:pPr>
        <w:pStyle w:val="TOC2"/>
        <w:rPr>
          <w:sz w:val="24"/>
          <w:szCs w:val="24"/>
        </w:rPr>
      </w:pPr>
      <w:hyperlink w:anchor="_Toc173668316" w:history="1">
        <w:r w:rsidRPr="00865781">
          <w:rPr>
            <w:rStyle w:val="Hyperlink"/>
          </w:rPr>
          <w:t>Feats for 1</w:t>
        </w:r>
        <w:r w:rsidRPr="00865781">
          <w:rPr>
            <w:rStyle w:val="Hyperlink"/>
            <w:vertAlign w:val="superscript"/>
          </w:rPr>
          <w:t>st</w:t>
        </w:r>
        <w:r w:rsidRPr="00865781">
          <w:rPr>
            <w:rStyle w:val="Hyperlink"/>
          </w:rPr>
          <w:t xml:space="preserve"> level Characters</w:t>
        </w:r>
        <w:r>
          <w:rPr>
            <w:webHidden/>
          </w:rPr>
          <w:tab/>
        </w:r>
        <w:r>
          <w:rPr>
            <w:webHidden/>
          </w:rPr>
          <w:fldChar w:fldCharType="begin"/>
        </w:r>
        <w:r>
          <w:rPr>
            <w:webHidden/>
          </w:rPr>
          <w:instrText xml:space="preserve"> PAGEREF _Toc173668316 \h </w:instrText>
        </w:r>
        <w:r>
          <w:rPr>
            <w:webHidden/>
          </w:rPr>
          <w:fldChar w:fldCharType="separate"/>
        </w:r>
        <w:r w:rsidR="00F77449">
          <w:rPr>
            <w:webHidden/>
          </w:rPr>
          <w:t>164</w:t>
        </w:r>
        <w:r>
          <w:rPr>
            <w:webHidden/>
          </w:rPr>
          <w:fldChar w:fldCharType="end"/>
        </w:r>
      </w:hyperlink>
    </w:p>
    <w:p w14:paraId="280BAF1F" w14:textId="77777777" w:rsidR="00967621" w:rsidRDefault="00967621">
      <w:pPr>
        <w:pStyle w:val="TOC2"/>
        <w:rPr>
          <w:sz w:val="24"/>
          <w:szCs w:val="24"/>
        </w:rPr>
      </w:pPr>
      <w:hyperlink w:anchor="_Toc173668317" w:history="1">
        <w:r w:rsidRPr="00865781">
          <w:rPr>
            <w:rStyle w:val="Hyperlink"/>
          </w:rPr>
          <w:t>Anarchic Feats</w:t>
        </w:r>
        <w:r>
          <w:rPr>
            <w:webHidden/>
          </w:rPr>
          <w:tab/>
        </w:r>
        <w:r>
          <w:rPr>
            <w:webHidden/>
          </w:rPr>
          <w:fldChar w:fldCharType="begin"/>
        </w:r>
        <w:r>
          <w:rPr>
            <w:webHidden/>
          </w:rPr>
          <w:instrText xml:space="preserve"> PAGEREF _Toc173668317 \h </w:instrText>
        </w:r>
        <w:r>
          <w:rPr>
            <w:webHidden/>
          </w:rPr>
          <w:fldChar w:fldCharType="separate"/>
        </w:r>
        <w:r w:rsidR="00F77449">
          <w:rPr>
            <w:webHidden/>
          </w:rPr>
          <w:t>166</w:t>
        </w:r>
        <w:r>
          <w:rPr>
            <w:webHidden/>
          </w:rPr>
          <w:fldChar w:fldCharType="end"/>
        </w:r>
      </w:hyperlink>
    </w:p>
    <w:p w14:paraId="6349F121" w14:textId="77777777" w:rsidR="00967621" w:rsidRDefault="00967621">
      <w:pPr>
        <w:pStyle w:val="TOC2"/>
        <w:rPr>
          <w:sz w:val="24"/>
          <w:szCs w:val="24"/>
        </w:rPr>
      </w:pPr>
      <w:hyperlink w:anchor="_Toc173668318" w:history="1">
        <w:r w:rsidRPr="00865781">
          <w:rPr>
            <w:rStyle w:val="Hyperlink"/>
          </w:rPr>
          <w:t>Exalted Feats</w:t>
        </w:r>
        <w:r>
          <w:rPr>
            <w:webHidden/>
          </w:rPr>
          <w:tab/>
        </w:r>
        <w:r>
          <w:rPr>
            <w:webHidden/>
          </w:rPr>
          <w:fldChar w:fldCharType="begin"/>
        </w:r>
        <w:r>
          <w:rPr>
            <w:webHidden/>
          </w:rPr>
          <w:instrText xml:space="preserve"> PAGEREF _Toc173668318 \h </w:instrText>
        </w:r>
        <w:r>
          <w:rPr>
            <w:webHidden/>
          </w:rPr>
          <w:fldChar w:fldCharType="separate"/>
        </w:r>
        <w:r w:rsidR="00F77449">
          <w:rPr>
            <w:webHidden/>
          </w:rPr>
          <w:t>166</w:t>
        </w:r>
        <w:r>
          <w:rPr>
            <w:webHidden/>
          </w:rPr>
          <w:fldChar w:fldCharType="end"/>
        </w:r>
      </w:hyperlink>
    </w:p>
    <w:p w14:paraId="26B47A06" w14:textId="77777777" w:rsidR="00967621" w:rsidRDefault="00967621">
      <w:pPr>
        <w:pStyle w:val="TOC2"/>
        <w:rPr>
          <w:sz w:val="24"/>
          <w:szCs w:val="24"/>
        </w:rPr>
      </w:pPr>
      <w:hyperlink w:anchor="_Toc173668319" w:history="1">
        <w:r w:rsidRPr="00865781">
          <w:rPr>
            <w:rStyle w:val="Hyperlink"/>
          </w:rPr>
          <w:t>Tactic</w:t>
        </w:r>
        <w:r w:rsidRPr="00865781">
          <w:rPr>
            <w:rStyle w:val="Hyperlink"/>
          </w:rPr>
          <w:t>a</w:t>
        </w:r>
        <w:r w:rsidRPr="00865781">
          <w:rPr>
            <w:rStyle w:val="Hyperlink"/>
          </w:rPr>
          <w:t>l Feats</w:t>
        </w:r>
        <w:r>
          <w:rPr>
            <w:webHidden/>
          </w:rPr>
          <w:tab/>
        </w:r>
        <w:r>
          <w:rPr>
            <w:webHidden/>
          </w:rPr>
          <w:fldChar w:fldCharType="begin"/>
        </w:r>
        <w:r>
          <w:rPr>
            <w:webHidden/>
          </w:rPr>
          <w:instrText xml:space="preserve"> PAGEREF _Toc173668319 \h </w:instrText>
        </w:r>
        <w:r>
          <w:rPr>
            <w:webHidden/>
          </w:rPr>
          <w:fldChar w:fldCharType="separate"/>
        </w:r>
        <w:r w:rsidR="00F77449">
          <w:rPr>
            <w:webHidden/>
          </w:rPr>
          <w:t>169</w:t>
        </w:r>
        <w:r>
          <w:rPr>
            <w:webHidden/>
          </w:rPr>
          <w:fldChar w:fldCharType="end"/>
        </w:r>
      </w:hyperlink>
    </w:p>
    <w:p w14:paraId="74B9F565" w14:textId="77777777" w:rsidR="00967621" w:rsidRDefault="00967621">
      <w:pPr>
        <w:pStyle w:val="TOC2"/>
        <w:rPr>
          <w:sz w:val="24"/>
          <w:szCs w:val="24"/>
        </w:rPr>
      </w:pPr>
      <w:hyperlink w:anchor="_Toc173668320" w:history="1">
        <w:r w:rsidRPr="00865781">
          <w:rPr>
            <w:rStyle w:val="Hyperlink"/>
          </w:rPr>
          <w:t>Fig</w:t>
        </w:r>
        <w:r w:rsidRPr="00865781">
          <w:rPr>
            <w:rStyle w:val="Hyperlink"/>
          </w:rPr>
          <w:t>h</w:t>
        </w:r>
        <w:r w:rsidRPr="00865781">
          <w:rPr>
            <w:rStyle w:val="Hyperlink"/>
          </w:rPr>
          <w:t>ter Feats</w:t>
        </w:r>
        <w:r>
          <w:rPr>
            <w:webHidden/>
          </w:rPr>
          <w:tab/>
        </w:r>
        <w:r>
          <w:rPr>
            <w:webHidden/>
          </w:rPr>
          <w:fldChar w:fldCharType="begin"/>
        </w:r>
        <w:r>
          <w:rPr>
            <w:webHidden/>
          </w:rPr>
          <w:instrText xml:space="preserve"> PAGEREF _Toc173668320 \h </w:instrText>
        </w:r>
        <w:r>
          <w:rPr>
            <w:webHidden/>
          </w:rPr>
          <w:fldChar w:fldCharType="separate"/>
        </w:r>
        <w:r w:rsidR="00F77449">
          <w:rPr>
            <w:webHidden/>
          </w:rPr>
          <w:t>173</w:t>
        </w:r>
        <w:r>
          <w:rPr>
            <w:webHidden/>
          </w:rPr>
          <w:fldChar w:fldCharType="end"/>
        </w:r>
      </w:hyperlink>
    </w:p>
    <w:p w14:paraId="1D080CE5" w14:textId="77777777" w:rsidR="00967621" w:rsidRDefault="00967621">
      <w:pPr>
        <w:pStyle w:val="TOC2"/>
        <w:rPr>
          <w:sz w:val="24"/>
          <w:szCs w:val="24"/>
        </w:rPr>
      </w:pPr>
      <w:hyperlink w:anchor="_Toc173668321" w:history="1">
        <w:r w:rsidRPr="00865781">
          <w:rPr>
            <w:rStyle w:val="Hyperlink"/>
          </w:rPr>
          <w:t>Scout Feats</w:t>
        </w:r>
        <w:r>
          <w:rPr>
            <w:webHidden/>
          </w:rPr>
          <w:tab/>
        </w:r>
        <w:r>
          <w:rPr>
            <w:webHidden/>
          </w:rPr>
          <w:fldChar w:fldCharType="begin"/>
        </w:r>
        <w:r>
          <w:rPr>
            <w:webHidden/>
          </w:rPr>
          <w:instrText xml:space="preserve"> PAGEREF _Toc173668321 \h </w:instrText>
        </w:r>
        <w:r>
          <w:rPr>
            <w:webHidden/>
          </w:rPr>
          <w:fldChar w:fldCharType="separate"/>
        </w:r>
        <w:r w:rsidR="00F77449">
          <w:rPr>
            <w:webHidden/>
          </w:rPr>
          <w:t>186</w:t>
        </w:r>
        <w:r>
          <w:rPr>
            <w:webHidden/>
          </w:rPr>
          <w:fldChar w:fldCharType="end"/>
        </w:r>
      </w:hyperlink>
    </w:p>
    <w:p w14:paraId="58E36191" w14:textId="77777777" w:rsidR="00967621" w:rsidRDefault="00967621">
      <w:pPr>
        <w:pStyle w:val="TOC2"/>
        <w:rPr>
          <w:sz w:val="24"/>
          <w:szCs w:val="24"/>
        </w:rPr>
      </w:pPr>
      <w:hyperlink w:anchor="_Toc173668322" w:history="1">
        <w:r w:rsidRPr="00865781">
          <w:rPr>
            <w:rStyle w:val="Hyperlink"/>
          </w:rPr>
          <w:t>Wizard Feats</w:t>
        </w:r>
        <w:r>
          <w:rPr>
            <w:webHidden/>
          </w:rPr>
          <w:tab/>
        </w:r>
        <w:r>
          <w:rPr>
            <w:webHidden/>
          </w:rPr>
          <w:fldChar w:fldCharType="begin"/>
        </w:r>
        <w:r>
          <w:rPr>
            <w:webHidden/>
          </w:rPr>
          <w:instrText xml:space="preserve"> PAGEREF _Toc173668322 \h </w:instrText>
        </w:r>
        <w:r>
          <w:rPr>
            <w:webHidden/>
          </w:rPr>
          <w:fldChar w:fldCharType="separate"/>
        </w:r>
        <w:r w:rsidR="00F77449">
          <w:rPr>
            <w:webHidden/>
          </w:rPr>
          <w:t>187</w:t>
        </w:r>
        <w:r>
          <w:rPr>
            <w:webHidden/>
          </w:rPr>
          <w:fldChar w:fldCharType="end"/>
        </w:r>
      </w:hyperlink>
    </w:p>
    <w:p w14:paraId="2622D03E" w14:textId="77777777" w:rsidR="00967621" w:rsidRDefault="00967621">
      <w:pPr>
        <w:pStyle w:val="TOC2"/>
        <w:rPr>
          <w:sz w:val="24"/>
          <w:szCs w:val="24"/>
        </w:rPr>
      </w:pPr>
      <w:hyperlink w:anchor="_Toc173668323" w:history="1">
        <w:r w:rsidRPr="00865781">
          <w:rPr>
            <w:rStyle w:val="Hyperlink"/>
          </w:rPr>
          <w:t>Initiate Feats</w:t>
        </w:r>
        <w:r>
          <w:rPr>
            <w:webHidden/>
          </w:rPr>
          <w:tab/>
        </w:r>
        <w:r>
          <w:rPr>
            <w:webHidden/>
          </w:rPr>
          <w:fldChar w:fldCharType="begin"/>
        </w:r>
        <w:r>
          <w:rPr>
            <w:webHidden/>
          </w:rPr>
          <w:instrText xml:space="preserve"> PAGEREF _Toc173668323 \h </w:instrText>
        </w:r>
        <w:r>
          <w:rPr>
            <w:webHidden/>
          </w:rPr>
          <w:fldChar w:fldCharType="separate"/>
        </w:r>
        <w:r w:rsidR="00F77449">
          <w:rPr>
            <w:webHidden/>
          </w:rPr>
          <w:t>188</w:t>
        </w:r>
        <w:r>
          <w:rPr>
            <w:webHidden/>
          </w:rPr>
          <w:fldChar w:fldCharType="end"/>
        </w:r>
      </w:hyperlink>
    </w:p>
    <w:p w14:paraId="209BA8D3" w14:textId="77777777" w:rsidR="00967621" w:rsidRDefault="00967621">
      <w:pPr>
        <w:pStyle w:val="TOC1"/>
        <w:rPr>
          <w:sz w:val="24"/>
          <w:szCs w:val="24"/>
        </w:rPr>
      </w:pPr>
      <w:hyperlink w:anchor="_Toc173668324" w:history="1">
        <w:r w:rsidRPr="00865781">
          <w:rPr>
            <w:rStyle w:val="Hyperlink"/>
          </w:rPr>
          <w:t>Variant Feats</w:t>
        </w:r>
        <w:r>
          <w:rPr>
            <w:webHidden/>
          </w:rPr>
          <w:tab/>
        </w:r>
        <w:r>
          <w:rPr>
            <w:webHidden/>
          </w:rPr>
          <w:fldChar w:fldCharType="begin"/>
        </w:r>
        <w:r>
          <w:rPr>
            <w:webHidden/>
          </w:rPr>
          <w:instrText xml:space="preserve"> PAGEREF _Toc173668324 \h </w:instrText>
        </w:r>
        <w:r>
          <w:rPr>
            <w:webHidden/>
          </w:rPr>
          <w:fldChar w:fldCharType="separate"/>
        </w:r>
        <w:r w:rsidR="00F77449">
          <w:rPr>
            <w:webHidden/>
          </w:rPr>
          <w:t>194</w:t>
        </w:r>
        <w:r>
          <w:rPr>
            <w:webHidden/>
          </w:rPr>
          <w:fldChar w:fldCharType="end"/>
        </w:r>
      </w:hyperlink>
    </w:p>
    <w:p w14:paraId="0EA87960" w14:textId="77777777" w:rsidR="00967621" w:rsidRDefault="00967621">
      <w:pPr>
        <w:pStyle w:val="TOC2"/>
        <w:rPr>
          <w:sz w:val="24"/>
          <w:szCs w:val="24"/>
        </w:rPr>
      </w:pPr>
      <w:hyperlink w:anchor="_Toc173668325" w:history="1">
        <w:r w:rsidRPr="00865781">
          <w:rPr>
            <w:rStyle w:val="Hyperlink"/>
          </w:rPr>
          <w:t>Ceremonial Feats</w:t>
        </w:r>
        <w:r>
          <w:rPr>
            <w:webHidden/>
          </w:rPr>
          <w:tab/>
        </w:r>
        <w:r>
          <w:rPr>
            <w:webHidden/>
          </w:rPr>
          <w:fldChar w:fldCharType="begin"/>
        </w:r>
        <w:r>
          <w:rPr>
            <w:webHidden/>
          </w:rPr>
          <w:instrText xml:space="preserve"> PAGEREF _Toc173668325 \h </w:instrText>
        </w:r>
        <w:r>
          <w:rPr>
            <w:webHidden/>
          </w:rPr>
          <w:fldChar w:fldCharType="separate"/>
        </w:r>
        <w:r w:rsidR="00F77449">
          <w:rPr>
            <w:webHidden/>
          </w:rPr>
          <w:t>194</w:t>
        </w:r>
        <w:r>
          <w:rPr>
            <w:webHidden/>
          </w:rPr>
          <w:fldChar w:fldCharType="end"/>
        </w:r>
      </w:hyperlink>
    </w:p>
    <w:p w14:paraId="70451FBB" w14:textId="77777777" w:rsidR="00967621" w:rsidRDefault="00967621">
      <w:pPr>
        <w:pStyle w:val="TOC2"/>
        <w:rPr>
          <w:sz w:val="24"/>
          <w:szCs w:val="24"/>
        </w:rPr>
      </w:pPr>
      <w:hyperlink w:anchor="_Toc173668326" w:history="1">
        <w:r w:rsidRPr="00865781">
          <w:rPr>
            <w:rStyle w:val="Hyperlink"/>
          </w:rPr>
          <w:t>Spell-Touched</w:t>
        </w:r>
        <w:r>
          <w:rPr>
            <w:webHidden/>
          </w:rPr>
          <w:tab/>
        </w:r>
        <w:r>
          <w:rPr>
            <w:webHidden/>
          </w:rPr>
          <w:fldChar w:fldCharType="begin"/>
        </w:r>
        <w:r>
          <w:rPr>
            <w:webHidden/>
          </w:rPr>
          <w:instrText xml:space="preserve"> PAGEREF _Toc173668326 \h </w:instrText>
        </w:r>
        <w:r>
          <w:rPr>
            <w:webHidden/>
          </w:rPr>
          <w:fldChar w:fldCharType="separate"/>
        </w:r>
        <w:r w:rsidR="00F77449">
          <w:rPr>
            <w:webHidden/>
          </w:rPr>
          <w:t>195</w:t>
        </w:r>
        <w:r>
          <w:rPr>
            <w:webHidden/>
          </w:rPr>
          <w:fldChar w:fldCharType="end"/>
        </w:r>
      </w:hyperlink>
    </w:p>
    <w:p w14:paraId="26DF2A31" w14:textId="77777777" w:rsidR="00967621" w:rsidRDefault="00967621">
      <w:pPr>
        <w:pStyle w:val="TOC2"/>
        <w:rPr>
          <w:sz w:val="24"/>
          <w:szCs w:val="24"/>
        </w:rPr>
      </w:pPr>
      <w:hyperlink w:anchor="_Toc173668327" w:history="1">
        <w:r w:rsidRPr="00865781">
          <w:rPr>
            <w:rStyle w:val="Hyperlink"/>
          </w:rPr>
          <w:t>Astrological</w:t>
        </w:r>
        <w:r>
          <w:rPr>
            <w:webHidden/>
          </w:rPr>
          <w:tab/>
        </w:r>
        <w:r>
          <w:rPr>
            <w:webHidden/>
          </w:rPr>
          <w:fldChar w:fldCharType="begin"/>
        </w:r>
        <w:r>
          <w:rPr>
            <w:webHidden/>
          </w:rPr>
          <w:instrText xml:space="preserve"> PAGEREF _Toc173668327 \h </w:instrText>
        </w:r>
        <w:r>
          <w:rPr>
            <w:webHidden/>
          </w:rPr>
          <w:fldChar w:fldCharType="separate"/>
        </w:r>
        <w:r w:rsidR="00F77449">
          <w:rPr>
            <w:webHidden/>
          </w:rPr>
          <w:t>196</w:t>
        </w:r>
        <w:r>
          <w:rPr>
            <w:webHidden/>
          </w:rPr>
          <w:fldChar w:fldCharType="end"/>
        </w:r>
      </w:hyperlink>
    </w:p>
    <w:p w14:paraId="5A626AF2" w14:textId="77777777" w:rsidR="00967621" w:rsidRDefault="00967621">
      <w:pPr>
        <w:pStyle w:val="TOC1"/>
        <w:rPr>
          <w:sz w:val="24"/>
          <w:szCs w:val="24"/>
        </w:rPr>
      </w:pPr>
      <w:hyperlink w:anchor="_Toc173668328" w:history="1">
        <w:r w:rsidRPr="00865781">
          <w:rPr>
            <w:rStyle w:val="Hyperlink"/>
          </w:rPr>
          <w:t>Skipped Feats</w:t>
        </w:r>
        <w:r>
          <w:rPr>
            <w:webHidden/>
          </w:rPr>
          <w:tab/>
        </w:r>
        <w:r>
          <w:rPr>
            <w:webHidden/>
          </w:rPr>
          <w:fldChar w:fldCharType="begin"/>
        </w:r>
        <w:r>
          <w:rPr>
            <w:webHidden/>
          </w:rPr>
          <w:instrText xml:space="preserve"> PAGEREF _Toc173668328 \h </w:instrText>
        </w:r>
        <w:r>
          <w:rPr>
            <w:webHidden/>
          </w:rPr>
          <w:fldChar w:fldCharType="separate"/>
        </w:r>
        <w:r w:rsidR="00F77449">
          <w:rPr>
            <w:webHidden/>
          </w:rPr>
          <w:t>197</w:t>
        </w:r>
        <w:r>
          <w:rPr>
            <w:webHidden/>
          </w:rPr>
          <w:fldChar w:fldCharType="end"/>
        </w:r>
      </w:hyperlink>
    </w:p>
    <w:p w14:paraId="0CADBB41" w14:textId="77777777" w:rsidR="00967621" w:rsidRDefault="00967621">
      <w:pPr>
        <w:pStyle w:val="TOC2"/>
        <w:rPr>
          <w:sz w:val="24"/>
          <w:szCs w:val="24"/>
        </w:rPr>
      </w:pPr>
      <w:hyperlink w:anchor="_Toc173668329" w:history="1">
        <w:r w:rsidRPr="00865781">
          <w:rPr>
            <w:rStyle w:val="Hyperlink"/>
          </w:rPr>
          <w:t>Epic Feats</w:t>
        </w:r>
        <w:r>
          <w:rPr>
            <w:webHidden/>
          </w:rPr>
          <w:tab/>
        </w:r>
        <w:r>
          <w:rPr>
            <w:webHidden/>
          </w:rPr>
          <w:fldChar w:fldCharType="begin"/>
        </w:r>
        <w:r>
          <w:rPr>
            <w:webHidden/>
          </w:rPr>
          <w:instrText xml:space="preserve"> PAGEREF _Toc173668329 \h </w:instrText>
        </w:r>
        <w:r>
          <w:rPr>
            <w:webHidden/>
          </w:rPr>
          <w:fldChar w:fldCharType="separate"/>
        </w:r>
        <w:r w:rsidR="00F77449">
          <w:rPr>
            <w:webHidden/>
          </w:rPr>
          <w:t>197</w:t>
        </w:r>
        <w:r>
          <w:rPr>
            <w:webHidden/>
          </w:rPr>
          <w:fldChar w:fldCharType="end"/>
        </w:r>
      </w:hyperlink>
    </w:p>
    <w:p w14:paraId="7FF57152" w14:textId="77777777" w:rsidR="00967621" w:rsidRDefault="00967621">
      <w:pPr>
        <w:pStyle w:val="TOC2"/>
        <w:rPr>
          <w:sz w:val="24"/>
          <w:szCs w:val="24"/>
        </w:rPr>
      </w:pPr>
      <w:hyperlink w:anchor="_Toc173668330" w:history="1">
        <w:r w:rsidRPr="00865781">
          <w:rPr>
            <w:rStyle w:val="Hyperlink"/>
          </w:rPr>
          <w:t>Psionics</w:t>
        </w:r>
        <w:r>
          <w:rPr>
            <w:webHidden/>
          </w:rPr>
          <w:tab/>
        </w:r>
        <w:r>
          <w:rPr>
            <w:webHidden/>
          </w:rPr>
          <w:fldChar w:fldCharType="begin"/>
        </w:r>
        <w:r>
          <w:rPr>
            <w:webHidden/>
          </w:rPr>
          <w:instrText xml:space="preserve"> PAGEREF _Toc173668330 \h </w:instrText>
        </w:r>
        <w:r>
          <w:rPr>
            <w:webHidden/>
          </w:rPr>
          <w:fldChar w:fldCharType="separate"/>
        </w:r>
        <w:r w:rsidR="00F77449">
          <w:rPr>
            <w:webHidden/>
          </w:rPr>
          <w:t>197</w:t>
        </w:r>
        <w:r>
          <w:rPr>
            <w:webHidden/>
          </w:rPr>
          <w:fldChar w:fldCharType="end"/>
        </w:r>
      </w:hyperlink>
    </w:p>
    <w:p w14:paraId="06094649" w14:textId="77777777" w:rsidR="00967621" w:rsidRDefault="00967621">
      <w:pPr>
        <w:pStyle w:val="TOC2"/>
        <w:rPr>
          <w:sz w:val="24"/>
          <w:szCs w:val="24"/>
        </w:rPr>
      </w:pPr>
      <w:hyperlink w:anchor="_Toc173668331" w:history="1">
        <w:r w:rsidRPr="00865781">
          <w:rPr>
            <w:rStyle w:val="Hyperlink"/>
          </w:rPr>
          <w:t>Feats for Monsters</w:t>
        </w:r>
        <w:r>
          <w:rPr>
            <w:webHidden/>
          </w:rPr>
          <w:tab/>
        </w:r>
        <w:r>
          <w:rPr>
            <w:webHidden/>
          </w:rPr>
          <w:fldChar w:fldCharType="begin"/>
        </w:r>
        <w:r>
          <w:rPr>
            <w:webHidden/>
          </w:rPr>
          <w:instrText xml:space="preserve"> PAGEREF _Toc173668331 \h </w:instrText>
        </w:r>
        <w:r>
          <w:rPr>
            <w:webHidden/>
          </w:rPr>
          <w:fldChar w:fldCharType="separate"/>
        </w:r>
        <w:r w:rsidR="00F77449">
          <w:rPr>
            <w:webHidden/>
          </w:rPr>
          <w:t>197</w:t>
        </w:r>
        <w:r>
          <w:rPr>
            <w:webHidden/>
          </w:rPr>
          <w:fldChar w:fldCharType="end"/>
        </w:r>
      </w:hyperlink>
    </w:p>
    <w:p w14:paraId="2CDA1CC9" w14:textId="77777777" w:rsidR="00967621" w:rsidRDefault="00967621">
      <w:pPr>
        <w:pStyle w:val="TOC2"/>
        <w:rPr>
          <w:sz w:val="24"/>
          <w:szCs w:val="24"/>
        </w:rPr>
      </w:pPr>
      <w:hyperlink w:anchor="_Toc173668332" w:history="1">
        <w:r w:rsidRPr="00865781">
          <w:rPr>
            <w:rStyle w:val="Hyperlink"/>
          </w:rPr>
          <w:t>Feats Tied to Old Campaign Worlds</w:t>
        </w:r>
        <w:r>
          <w:rPr>
            <w:webHidden/>
          </w:rPr>
          <w:tab/>
        </w:r>
        <w:r>
          <w:rPr>
            <w:webHidden/>
          </w:rPr>
          <w:fldChar w:fldCharType="begin"/>
        </w:r>
        <w:r>
          <w:rPr>
            <w:webHidden/>
          </w:rPr>
          <w:instrText xml:space="preserve"> PAGEREF _Toc173668332 \h </w:instrText>
        </w:r>
        <w:r>
          <w:rPr>
            <w:webHidden/>
          </w:rPr>
          <w:fldChar w:fldCharType="separate"/>
        </w:r>
        <w:r w:rsidR="00F77449">
          <w:rPr>
            <w:webHidden/>
          </w:rPr>
          <w:t>199</w:t>
        </w:r>
        <w:r>
          <w:rPr>
            <w:webHidden/>
          </w:rPr>
          <w:fldChar w:fldCharType="end"/>
        </w:r>
      </w:hyperlink>
    </w:p>
    <w:p w14:paraId="468F22B0" w14:textId="77777777" w:rsidR="00967621" w:rsidRDefault="00967621">
      <w:pPr>
        <w:pStyle w:val="TOC2"/>
        <w:rPr>
          <w:sz w:val="24"/>
          <w:szCs w:val="24"/>
        </w:rPr>
      </w:pPr>
      <w:hyperlink w:anchor="_Toc173668333" w:history="1">
        <w:r w:rsidRPr="00865781">
          <w:rPr>
            <w:rStyle w:val="Hyperlink"/>
          </w:rPr>
          <w:t>Truename Feats</w:t>
        </w:r>
        <w:r>
          <w:rPr>
            <w:webHidden/>
          </w:rPr>
          <w:tab/>
        </w:r>
        <w:r>
          <w:rPr>
            <w:webHidden/>
          </w:rPr>
          <w:fldChar w:fldCharType="begin"/>
        </w:r>
        <w:r>
          <w:rPr>
            <w:webHidden/>
          </w:rPr>
          <w:instrText xml:space="preserve"> PAGEREF _Toc173668333 \h </w:instrText>
        </w:r>
        <w:r>
          <w:rPr>
            <w:webHidden/>
          </w:rPr>
          <w:fldChar w:fldCharType="separate"/>
        </w:r>
        <w:r w:rsidR="00F77449">
          <w:rPr>
            <w:webHidden/>
          </w:rPr>
          <w:t>199</w:t>
        </w:r>
        <w:r>
          <w:rPr>
            <w:webHidden/>
          </w:rPr>
          <w:fldChar w:fldCharType="end"/>
        </w:r>
      </w:hyperlink>
    </w:p>
    <w:p w14:paraId="7C328157" w14:textId="77777777" w:rsidR="00967621" w:rsidRDefault="00967621">
      <w:pPr>
        <w:pStyle w:val="TOC2"/>
        <w:rPr>
          <w:sz w:val="24"/>
          <w:szCs w:val="24"/>
        </w:rPr>
      </w:pPr>
      <w:hyperlink w:anchor="_Toc173668334" w:history="1">
        <w:r w:rsidRPr="00865781">
          <w:rPr>
            <w:rStyle w:val="Hyperlink"/>
          </w:rPr>
          <w:t>Commander Feats</w:t>
        </w:r>
        <w:r>
          <w:rPr>
            <w:webHidden/>
          </w:rPr>
          <w:tab/>
        </w:r>
        <w:r>
          <w:rPr>
            <w:webHidden/>
          </w:rPr>
          <w:fldChar w:fldCharType="begin"/>
        </w:r>
        <w:r>
          <w:rPr>
            <w:webHidden/>
          </w:rPr>
          <w:instrText xml:space="preserve"> PAGEREF _Toc173668334 \h </w:instrText>
        </w:r>
        <w:r>
          <w:rPr>
            <w:webHidden/>
          </w:rPr>
          <w:fldChar w:fldCharType="separate"/>
        </w:r>
        <w:r w:rsidR="00F77449">
          <w:rPr>
            <w:webHidden/>
          </w:rPr>
          <w:t>199</w:t>
        </w:r>
        <w:r>
          <w:rPr>
            <w:webHidden/>
          </w:rPr>
          <w:fldChar w:fldCharType="end"/>
        </w:r>
      </w:hyperlink>
    </w:p>
    <w:p w14:paraId="3898EAC8" w14:textId="77777777" w:rsidR="00967621" w:rsidRDefault="00967621">
      <w:pPr>
        <w:pStyle w:val="TOC2"/>
        <w:rPr>
          <w:sz w:val="24"/>
          <w:szCs w:val="24"/>
        </w:rPr>
      </w:pPr>
      <w:hyperlink w:anchor="_Toc173668335" w:history="1">
        <w:r w:rsidRPr="00865781">
          <w:rPr>
            <w:rStyle w:val="Hyperlink"/>
          </w:rPr>
          <w:t>Luck Feats</w:t>
        </w:r>
        <w:r>
          <w:rPr>
            <w:webHidden/>
          </w:rPr>
          <w:tab/>
        </w:r>
        <w:r>
          <w:rPr>
            <w:webHidden/>
          </w:rPr>
          <w:fldChar w:fldCharType="begin"/>
        </w:r>
        <w:r>
          <w:rPr>
            <w:webHidden/>
          </w:rPr>
          <w:instrText xml:space="preserve"> PAGEREF _Toc173668335 \h </w:instrText>
        </w:r>
        <w:r>
          <w:rPr>
            <w:webHidden/>
          </w:rPr>
          <w:fldChar w:fldCharType="separate"/>
        </w:r>
        <w:r w:rsidR="00F77449">
          <w:rPr>
            <w:webHidden/>
          </w:rPr>
          <w:t>199</w:t>
        </w:r>
        <w:r>
          <w:rPr>
            <w:webHidden/>
          </w:rPr>
          <w:fldChar w:fldCharType="end"/>
        </w:r>
      </w:hyperlink>
    </w:p>
    <w:p w14:paraId="5D73BE04" w14:textId="77777777" w:rsidR="00967621" w:rsidRDefault="00967621">
      <w:pPr>
        <w:pStyle w:val="TOC2"/>
        <w:rPr>
          <w:sz w:val="24"/>
          <w:szCs w:val="24"/>
        </w:rPr>
      </w:pPr>
      <w:hyperlink w:anchor="_Toc173668336" w:history="1">
        <w:r w:rsidRPr="00865781">
          <w:rPr>
            <w:rStyle w:val="Hyperlink"/>
          </w:rPr>
          <w:t>Requiring Changes of Core Rules</w:t>
        </w:r>
        <w:r>
          <w:rPr>
            <w:webHidden/>
          </w:rPr>
          <w:tab/>
        </w:r>
        <w:r>
          <w:rPr>
            <w:webHidden/>
          </w:rPr>
          <w:fldChar w:fldCharType="begin"/>
        </w:r>
        <w:r>
          <w:rPr>
            <w:webHidden/>
          </w:rPr>
          <w:instrText xml:space="preserve"> PAGEREF _Toc173668336 \h </w:instrText>
        </w:r>
        <w:r>
          <w:rPr>
            <w:webHidden/>
          </w:rPr>
          <w:fldChar w:fldCharType="separate"/>
        </w:r>
        <w:r w:rsidR="00F77449">
          <w:rPr>
            <w:webHidden/>
          </w:rPr>
          <w:t>199</w:t>
        </w:r>
        <w:r>
          <w:rPr>
            <w:webHidden/>
          </w:rPr>
          <w:fldChar w:fldCharType="end"/>
        </w:r>
      </w:hyperlink>
    </w:p>
    <w:p w14:paraId="3C4D849B" w14:textId="77777777" w:rsidR="00967621" w:rsidRDefault="00967621">
      <w:pPr>
        <w:pStyle w:val="TOC2"/>
        <w:rPr>
          <w:sz w:val="24"/>
          <w:szCs w:val="24"/>
        </w:rPr>
      </w:pPr>
      <w:hyperlink w:anchor="_Toc173668337" w:history="1">
        <w:r w:rsidRPr="00865781">
          <w:rPr>
            <w:rStyle w:val="Hyperlink"/>
          </w:rPr>
          <w:t>Missing Prerequisites</w:t>
        </w:r>
        <w:r>
          <w:rPr>
            <w:webHidden/>
          </w:rPr>
          <w:tab/>
        </w:r>
        <w:r>
          <w:rPr>
            <w:webHidden/>
          </w:rPr>
          <w:fldChar w:fldCharType="begin"/>
        </w:r>
        <w:r>
          <w:rPr>
            <w:webHidden/>
          </w:rPr>
          <w:instrText xml:space="preserve"> PAGEREF _Toc173668337 \h </w:instrText>
        </w:r>
        <w:r>
          <w:rPr>
            <w:webHidden/>
          </w:rPr>
          <w:fldChar w:fldCharType="separate"/>
        </w:r>
        <w:r w:rsidR="00F77449">
          <w:rPr>
            <w:webHidden/>
          </w:rPr>
          <w:t>199</w:t>
        </w:r>
        <w:r>
          <w:rPr>
            <w:webHidden/>
          </w:rPr>
          <w:fldChar w:fldCharType="end"/>
        </w:r>
      </w:hyperlink>
    </w:p>
    <w:p w14:paraId="04E51065" w14:textId="77777777" w:rsidR="00967621" w:rsidRDefault="00967621">
      <w:pPr>
        <w:pStyle w:val="TOC2"/>
        <w:rPr>
          <w:sz w:val="24"/>
          <w:szCs w:val="24"/>
        </w:rPr>
      </w:pPr>
      <w:hyperlink w:anchor="_Toc173668338" w:history="1">
        <w:r w:rsidRPr="00865781">
          <w:rPr>
            <w:rStyle w:val="Hyperlink"/>
          </w:rPr>
          <w:t>Skipped From Dragon Magazine</w:t>
        </w:r>
        <w:r>
          <w:rPr>
            <w:webHidden/>
          </w:rPr>
          <w:tab/>
        </w:r>
        <w:r>
          <w:rPr>
            <w:webHidden/>
          </w:rPr>
          <w:fldChar w:fldCharType="begin"/>
        </w:r>
        <w:r>
          <w:rPr>
            <w:webHidden/>
          </w:rPr>
          <w:instrText xml:space="preserve"> PAGEREF _Toc173668338 \h </w:instrText>
        </w:r>
        <w:r>
          <w:rPr>
            <w:webHidden/>
          </w:rPr>
          <w:fldChar w:fldCharType="separate"/>
        </w:r>
        <w:r w:rsidR="00F77449">
          <w:rPr>
            <w:webHidden/>
          </w:rPr>
          <w:t>199</w:t>
        </w:r>
        <w:r>
          <w:rPr>
            <w:webHidden/>
          </w:rPr>
          <w:fldChar w:fldCharType="end"/>
        </w:r>
      </w:hyperlink>
    </w:p>
    <w:p w14:paraId="62B29D40" w14:textId="77777777" w:rsidR="00967621" w:rsidRDefault="00967621">
      <w:pPr>
        <w:pStyle w:val="TOC2"/>
        <w:rPr>
          <w:sz w:val="24"/>
          <w:szCs w:val="24"/>
        </w:rPr>
      </w:pPr>
      <w:hyperlink w:anchor="_Toc173668339" w:history="1">
        <w:r w:rsidRPr="00865781">
          <w:rPr>
            <w:rStyle w:val="Hyperlink"/>
          </w:rPr>
          <w:t>Miscellaneous Skipped Feats</w:t>
        </w:r>
        <w:r>
          <w:rPr>
            <w:webHidden/>
          </w:rPr>
          <w:tab/>
        </w:r>
        <w:r>
          <w:rPr>
            <w:webHidden/>
          </w:rPr>
          <w:fldChar w:fldCharType="begin"/>
        </w:r>
        <w:r>
          <w:rPr>
            <w:webHidden/>
          </w:rPr>
          <w:instrText xml:space="preserve"> PAGEREF _Toc173668339 \h </w:instrText>
        </w:r>
        <w:r>
          <w:rPr>
            <w:webHidden/>
          </w:rPr>
          <w:fldChar w:fldCharType="separate"/>
        </w:r>
        <w:r w:rsidR="00F77449">
          <w:rPr>
            <w:webHidden/>
          </w:rPr>
          <w:t>199</w:t>
        </w:r>
        <w:r>
          <w:rPr>
            <w:webHidden/>
          </w:rPr>
          <w:fldChar w:fldCharType="end"/>
        </w:r>
      </w:hyperlink>
    </w:p>
    <w:p w14:paraId="794780AE" w14:textId="77777777" w:rsidR="00967621" w:rsidRDefault="00967621">
      <w:pPr>
        <w:pStyle w:val="TOC1"/>
        <w:rPr>
          <w:sz w:val="24"/>
          <w:szCs w:val="24"/>
        </w:rPr>
      </w:pPr>
      <w:hyperlink w:anchor="_Toc173668340" w:history="1">
        <w:r w:rsidRPr="00865781">
          <w:rPr>
            <w:rStyle w:val="Hyperlink"/>
          </w:rPr>
          <w:t>Appendix</w:t>
        </w:r>
        <w:r>
          <w:rPr>
            <w:webHidden/>
          </w:rPr>
          <w:tab/>
        </w:r>
        <w:r>
          <w:rPr>
            <w:webHidden/>
          </w:rPr>
          <w:fldChar w:fldCharType="begin"/>
        </w:r>
        <w:r>
          <w:rPr>
            <w:webHidden/>
          </w:rPr>
          <w:instrText xml:space="preserve"> PAGEREF _Toc173668340 \h </w:instrText>
        </w:r>
        <w:r>
          <w:rPr>
            <w:webHidden/>
          </w:rPr>
          <w:fldChar w:fldCharType="separate"/>
        </w:r>
        <w:r w:rsidR="00F77449">
          <w:rPr>
            <w:webHidden/>
          </w:rPr>
          <w:t>200</w:t>
        </w:r>
        <w:r>
          <w:rPr>
            <w:webHidden/>
          </w:rPr>
          <w:fldChar w:fldCharType="end"/>
        </w:r>
      </w:hyperlink>
    </w:p>
    <w:p w14:paraId="47208AA6" w14:textId="77777777" w:rsidR="00967621" w:rsidRDefault="00967621">
      <w:pPr>
        <w:pStyle w:val="TOC2"/>
        <w:rPr>
          <w:sz w:val="24"/>
          <w:szCs w:val="24"/>
        </w:rPr>
      </w:pPr>
      <w:hyperlink w:anchor="_Toc173668341" w:history="1">
        <w:r w:rsidRPr="00865781">
          <w:rPr>
            <w:rStyle w:val="Hyperlink"/>
          </w:rPr>
          <w:t>Revision History</w:t>
        </w:r>
        <w:r>
          <w:rPr>
            <w:webHidden/>
          </w:rPr>
          <w:tab/>
        </w:r>
        <w:r>
          <w:rPr>
            <w:webHidden/>
          </w:rPr>
          <w:fldChar w:fldCharType="begin"/>
        </w:r>
        <w:r>
          <w:rPr>
            <w:webHidden/>
          </w:rPr>
          <w:instrText xml:space="preserve"> PAGEREF _Toc173668341 \h </w:instrText>
        </w:r>
        <w:r>
          <w:rPr>
            <w:webHidden/>
          </w:rPr>
          <w:fldChar w:fldCharType="separate"/>
        </w:r>
        <w:r w:rsidR="00F77449">
          <w:rPr>
            <w:webHidden/>
          </w:rPr>
          <w:t>200</w:t>
        </w:r>
        <w:r>
          <w:rPr>
            <w:webHidden/>
          </w:rPr>
          <w:fldChar w:fldCharType="end"/>
        </w:r>
      </w:hyperlink>
    </w:p>
    <w:p w14:paraId="4673CA76" w14:textId="77777777" w:rsidR="00967621" w:rsidRDefault="00967621">
      <w:pPr>
        <w:pStyle w:val="TOC2"/>
        <w:rPr>
          <w:sz w:val="24"/>
          <w:szCs w:val="24"/>
        </w:rPr>
      </w:pPr>
      <w:hyperlink w:anchor="_Toc173668342" w:history="1">
        <w:r w:rsidRPr="00865781">
          <w:rPr>
            <w:rStyle w:val="Hyperlink"/>
          </w:rPr>
          <w:t>Key to Sourcebooks</w:t>
        </w:r>
        <w:r>
          <w:rPr>
            <w:webHidden/>
          </w:rPr>
          <w:tab/>
        </w:r>
        <w:r>
          <w:rPr>
            <w:webHidden/>
          </w:rPr>
          <w:fldChar w:fldCharType="begin"/>
        </w:r>
        <w:r>
          <w:rPr>
            <w:webHidden/>
          </w:rPr>
          <w:instrText xml:space="preserve"> PAGEREF _Toc173668342 \h </w:instrText>
        </w:r>
        <w:r>
          <w:rPr>
            <w:webHidden/>
          </w:rPr>
          <w:fldChar w:fldCharType="separate"/>
        </w:r>
        <w:r w:rsidR="00F77449">
          <w:rPr>
            <w:webHidden/>
          </w:rPr>
          <w:t>200</w:t>
        </w:r>
        <w:r>
          <w:rPr>
            <w:webHidden/>
          </w:rPr>
          <w:fldChar w:fldCharType="end"/>
        </w:r>
      </w:hyperlink>
    </w:p>
    <w:p w14:paraId="632AE7A2" w14:textId="77777777" w:rsidR="00246E2B" w:rsidRDefault="00246E2B">
      <w:pPr>
        <w:pStyle w:val="FootnoteText"/>
        <w:tabs>
          <w:tab w:val="left" w:pos="900"/>
        </w:tabs>
        <w:rPr>
          <w:sz w:val="18"/>
        </w:rPr>
        <w:sectPr w:rsidR="00246E2B" w:rsidSect="00246E2B">
          <w:headerReference w:type="default" r:id="rId10"/>
          <w:footerReference w:type="default" r:id="rId11"/>
          <w:type w:val="continuous"/>
          <w:pgSz w:w="12240" w:h="15840" w:code="1"/>
          <w:pgMar w:top="1080" w:right="864" w:bottom="1080" w:left="864" w:header="720" w:footer="720" w:gutter="0"/>
          <w:pgNumType w:start="1" w:chapStyle="1"/>
          <w:cols w:num="3" w:sep="1" w:space="288"/>
          <w:docGrid w:linePitch="360"/>
        </w:sectPr>
      </w:pPr>
      <w:r>
        <w:rPr>
          <w:sz w:val="18"/>
        </w:rPr>
        <w:fldChar w:fldCharType="end"/>
      </w:r>
    </w:p>
    <w:p w14:paraId="000518BB" w14:textId="77777777" w:rsidR="00246E2B" w:rsidRDefault="00246E2B">
      <w:pPr>
        <w:pStyle w:val="FootnoteText"/>
        <w:tabs>
          <w:tab w:val="left" w:pos="900"/>
        </w:tabs>
        <w:sectPr w:rsidR="00246E2B">
          <w:type w:val="continuous"/>
          <w:pgSz w:w="12240" w:h="15840" w:code="1"/>
          <w:pgMar w:top="1080" w:right="864" w:bottom="1080" w:left="864" w:header="720" w:footer="720" w:gutter="0"/>
          <w:pgNumType w:start="1" w:chapStyle="1"/>
          <w:cols w:sep="1" w:space="720"/>
          <w:docGrid w:linePitch="360"/>
        </w:sectPr>
      </w:pPr>
    </w:p>
    <w:p w14:paraId="5E928078" w14:textId="77777777" w:rsidR="00246E2B" w:rsidRDefault="00246E2B">
      <w:pPr>
        <w:pStyle w:val="Heading1"/>
      </w:pPr>
      <w:bookmarkStart w:id="2" w:name="_Ref519483659"/>
      <w:bookmarkStart w:id="3" w:name="_Toc173668104"/>
      <w:r>
        <w:lastRenderedPageBreak/>
        <w:t>Index</w:t>
      </w:r>
      <w:bookmarkEnd w:id="3"/>
    </w:p>
    <w:p w14:paraId="355760D3" w14:textId="77777777" w:rsidR="00246E2B" w:rsidRDefault="00246E2B">
      <w:pPr>
        <w:rPr>
          <w:sz w:val="16"/>
        </w:rPr>
      </w:pPr>
    </w:p>
    <w:p w14:paraId="742A4F33" w14:textId="77777777" w:rsidR="00DC1106" w:rsidRDefault="00246E2B">
      <w:pPr>
        <w:rPr>
          <w:noProof/>
          <w:sz w:val="16"/>
        </w:rPr>
        <w:sectPr w:rsidR="00DC1106" w:rsidSect="00DC1106">
          <w:footerReference w:type="default" r:id="rId12"/>
          <w:pgSz w:w="12240" w:h="15840" w:code="1"/>
          <w:pgMar w:top="1080" w:right="864" w:bottom="1080" w:left="864" w:header="720" w:footer="720" w:gutter="0"/>
          <w:pgNumType w:start="3"/>
          <w:cols w:space="720"/>
          <w:docGrid w:linePitch="360"/>
        </w:sectPr>
      </w:pPr>
      <w:r>
        <w:rPr>
          <w:sz w:val="16"/>
        </w:rPr>
        <w:fldChar w:fldCharType="begin"/>
      </w:r>
      <w:r>
        <w:rPr>
          <w:sz w:val="16"/>
        </w:rPr>
        <w:instrText xml:space="preserve"> INDEX \e "</w:instrText>
      </w:r>
      <w:r>
        <w:rPr>
          <w:sz w:val="16"/>
        </w:rPr>
        <w:tab/>
        <w:instrText xml:space="preserve">" \h "A" \c "4" \z "1033" </w:instrText>
      </w:r>
      <w:r>
        <w:rPr>
          <w:sz w:val="16"/>
        </w:rPr>
        <w:fldChar w:fldCharType="separate"/>
      </w:r>
    </w:p>
    <w:p w14:paraId="162D3B7C" w14:textId="77777777" w:rsidR="00DC1106" w:rsidRDefault="00DC1106">
      <w:pPr>
        <w:pStyle w:val="IndexHeading"/>
        <w:rPr>
          <w:b w:val="0"/>
          <w:bCs w:val="0"/>
        </w:rPr>
      </w:pPr>
      <w:r>
        <w:t>A</w:t>
      </w:r>
    </w:p>
    <w:p w14:paraId="604FC382" w14:textId="77777777" w:rsidR="00DC1106" w:rsidRDefault="00DC1106">
      <w:pPr>
        <w:pStyle w:val="Index1"/>
      </w:pPr>
      <w:r>
        <w:t>Aberrant Dragonmark</w:t>
      </w:r>
      <w:r>
        <w:tab/>
        <w:t>152</w:t>
      </w:r>
    </w:p>
    <w:p w14:paraId="6F0C4CA8" w14:textId="77777777" w:rsidR="00DC1106" w:rsidRDefault="00DC1106">
      <w:pPr>
        <w:pStyle w:val="Index1"/>
      </w:pPr>
      <w:r>
        <w:t>Aberrant Dragonmark Gift</w:t>
      </w:r>
      <w:r>
        <w:tab/>
        <w:t>152</w:t>
      </w:r>
    </w:p>
    <w:p w14:paraId="45E5C197" w14:textId="77777777" w:rsidR="00DC1106" w:rsidRDefault="00DC1106">
      <w:pPr>
        <w:pStyle w:val="Index1"/>
      </w:pPr>
      <w:r>
        <w:t>Aberrant Dragonmark Mystery</w:t>
      </w:r>
      <w:r>
        <w:tab/>
        <w:t>152</w:t>
      </w:r>
    </w:p>
    <w:p w14:paraId="1A40A1BD" w14:textId="77777777" w:rsidR="00DC1106" w:rsidRDefault="00DC1106">
      <w:pPr>
        <w:pStyle w:val="Index1"/>
      </w:pPr>
      <w:r>
        <w:t>Aberrant Dragonmark Vigor</w:t>
      </w:r>
      <w:r>
        <w:tab/>
        <w:t>152</w:t>
      </w:r>
    </w:p>
    <w:p w14:paraId="3C898802" w14:textId="77777777" w:rsidR="00DC1106" w:rsidRDefault="00DC1106">
      <w:pPr>
        <w:pStyle w:val="Index1"/>
      </w:pPr>
      <w:r>
        <w:t>Ability Enhancer</w:t>
      </w:r>
      <w:r>
        <w:tab/>
        <w:t>92</w:t>
      </w:r>
    </w:p>
    <w:p w14:paraId="03337EFC" w14:textId="77777777" w:rsidR="00DC1106" w:rsidRDefault="00DC1106">
      <w:pPr>
        <w:pStyle w:val="Index1"/>
      </w:pPr>
      <w:r w:rsidRPr="00280952">
        <w:rPr>
          <w:color w:val="000000"/>
        </w:rPr>
        <w:t>Ability Focus</w:t>
      </w:r>
      <w:r>
        <w:tab/>
        <w:t>91, 197</w:t>
      </w:r>
    </w:p>
    <w:p w14:paraId="699B3D3F" w14:textId="77777777" w:rsidR="00DC1106" w:rsidRDefault="00DC1106">
      <w:pPr>
        <w:pStyle w:val="Index1"/>
      </w:pPr>
      <w:r>
        <w:t>Abjurative Potency</w:t>
      </w:r>
      <w:r>
        <w:tab/>
        <w:t>92</w:t>
      </w:r>
    </w:p>
    <w:p w14:paraId="03898078" w14:textId="77777777" w:rsidR="00DC1106" w:rsidRDefault="00DC1106">
      <w:pPr>
        <w:pStyle w:val="Index1"/>
      </w:pPr>
      <w:r>
        <w:t>Able Learner</w:t>
      </w:r>
      <w:r>
        <w:tab/>
        <w:t>10, 12, 104, 111, 164</w:t>
      </w:r>
    </w:p>
    <w:p w14:paraId="4D123942" w14:textId="77777777" w:rsidR="00DC1106" w:rsidRDefault="00DC1106">
      <w:pPr>
        <w:pStyle w:val="Index1"/>
      </w:pPr>
      <w:r>
        <w:t>Able Sniper</w:t>
      </w:r>
      <w:r>
        <w:tab/>
        <w:t>31, 125</w:t>
      </w:r>
    </w:p>
    <w:p w14:paraId="4F2B859F" w14:textId="77777777" w:rsidR="00DC1106" w:rsidRDefault="00DC1106">
      <w:pPr>
        <w:pStyle w:val="Index1"/>
      </w:pPr>
      <w:r w:rsidRPr="00280952">
        <w:rPr>
          <w:color w:val="000000"/>
        </w:rPr>
        <w:t>Accurate Jaunt</w:t>
      </w:r>
      <w:r>
        <w:tab/>
        <w:t>195</w:t>
      </w:r>
    </w:p>
    <w:p w14:paraId="53B20D23" w14:textId="77777777" w:rsidR="00DC1106" w:rsidRDefault="00DC1106">
      <w:pPr>
        <w:pStyle w:val="Index1"/>
      </w:pPr>
      <w:r>
        <w:t>Acrobatic</w:t>
      </w:r>
      <w:r>
        <w:tab/>
        <w:t>10, 186</w:t>
      </w:r>
    </w:p>
    <w:p w14:paraId="70AED286" w14:textId="77777777" w:rsidR="00DC1106" w:rsidRDefault="00DC1106">
      <w:pPr>
        <w:pStyle w:val="Index1"/>
      </w:pPr>
      <w:r>
        <w:t>Acrobatic Skirmisher</w:t>
      </w:r>
      <w:r>
        <w:tab/>
        <w:t>87, 137, 186</w:t>
      </w:r>
    </w:p>
    <w:p w14:paraId="7DCF6493" w14:textId="77777777" w:rsidR="00DC1106" w:rsidRDefault="00DC1106">
      <w:pPr>
        <w:pStyle w:val="Index1"/>
      </w:pPr>
      <w:r>
        <w:t>Acrobatic Strike</w:t>
      </w:r>
      <w:r>
        <w:tab/>
        <w:t>137, 173</w:t>
      </w:r>
    </w:p>
    <w:p w14:paraId="18524C06" w14:textId="77777777" w:rsidR="00DC1106" w:rsidRDefault="00DC1106">
      <w:pPr>
        <w:pStyle w:val="Index1"/>
      </w:pPr>
      <w:r>
        <w:t>Action Boost</w:t>
      </w:r>
      <w:r>
        <w:tab/>
        <w:t>149</w:t>
      </w:r>
    </w:p>
    <w:p w14:paraId="283B35F5" w14:textId="77777777" w:rsidR="00DC1106" w:rsidRDefault="00DC1106">
      <w:pPr>
        <w:pStyle w:val="Index1"/>
      </w:pPr>
      <w:r>
        <w:t>Action Healing</w:t>
      </w:r>
      <w:r>
        <w:tab/>
        <w:t>83, 149</w:t>
      </w:r>
    </w:p>
    <w:p w14:paraId="0291BF31" w14:textId="77777777" w:rsidR="00DC1106" w:rsidRDefault="00DC1106">
      <w:pPr>
        <w:pStyle w:val="Index1"/>
      </w:pPr>
      <w:r>
        <w:t>Action Surge</w:t>
      </w:r>
      <w:r>
        <w:tab/>
        <w:t>149</w:t>
      </w:r>
    </w:p>
    <w:p w14:paraId="2C605D58" w14:textId="77777777" w:rsidR="00DC1106" w:rsidRDefault="00DC1106">
      <w:pPr>
        <w:pStyle w:val="Index1"/>
      </w:pPr>
      <w:r>
        <w:t>Active Shield Defense</w:t>
      </w:r>
      <w:r>
        <w:tab/>
        <w:t>29, 30, 173</w:t>
      </w:r>
    </w:p>
    <w:p w14:paraId="07E9C8B3" w14:textId="77777777" w:rsidR="00DC1106" w:rsidRDefault="00DC1106">
      <w:pPr>
        <w:pStyle w:val="Index1"/>
      </w:pPr>
      <w:r>
        <w:t>Adamantine Body</w:t>
      </w:r>
      <w:r>
        <w:tab/>
        <w:t>108, 164</w:t>
      </w:r>
    </w:p>
    <w:p w14:paraId="2EC52956" w14:textId="77777777" w:rsidR="00DC1106" w:rsidRDefault="00DC1106">
      <w:pPr>
        <w:pStyle w:val="Index1"/>
      </w:pPr>
      <w:r>
        <w:t>Adamantine Mind Blade</w:t>
      </w:r>
      <w:r>
        <w:tab/>
        <w:t>197</w:t>
      </w:r>
    </w:p>
    <w:p w14:paraId="5CCF8575" w14:textId="77777777" w:rsidR="00DC1106" w:rsidRDefault="00DC1106">
      <w:pPr>
        <w:pStyle w:val="Index1"/>
      </w:pPr>
      <w:r w:rsidRPr="00280952">
        <w:rPr>
          <w:color w:val="000000"/>
        </w:rPr>
        <w:t>Adaptable Flanker</w:t>
      </w:r>
      <w:r>
        <w:tab/>
        <w:t>43, 173</w:t>
      </w:r>
    </w:p>
    <w:p w14:paraId="203FC2B5" w14:textId="77777777" w:rsidR="00DC1106" w:rsidRDefault="00DC1106">
      <w:pPr>
        <w:pStyle w:val="Index1"/>
      </w:pPr>
      <w:r>
        <w:t>Advantageous Avoidance</w:t>
      </w:r>
      <w:r>
        <w:tab/>
        <w:t>199</w:t>
      </w:r>
    </w:p>
    <w:p w14:paraId="491D4E21" w14:textId="77777777" w:rsidR="00DC1106" w:rsidRDefault="00DC1106">
      <w:pPr>
        <w:pStyle w:val="Index1"/>
      </w:pPr>
      <w:r>
        <w:t>Adventurous Explorer</w:t>
      </w:r>
      <w:r>
        <w:tab/>
        <w:t>199</w:t>
      </w:r>
    </w:p>
    <w:p w14:paraId="044B208F" w14:textId="77777777" w:rsidR="00DC1106" w:rsidRDefault="00DC1106">
      <w:pPr>
        <w:pStyle w:val="Index1"/>
      </w:pPr>
      <w:r>
        <w:t>Aerenal Arcanist</w:t>
      </w:r>
      <w:r>
        <w:tab/>
        <w:t>152</w:t>
      </w:r>
    </w:p>
    <w:p w14:paraId="512CB5E3" w14:textId="77777777" w:rsidR="00DC1106" w:rsidRDefault="00DC1106">
      <w:pPr>
        <w:pStyle w:val="Index1"/>
      </w:pPr>
      <w:r>
        <w:t>Aerenal Beastmaster</w:t>
      </w:r>
      <w:r>
        <w:tab/>
        <w:t>152</w:t>
      </w:r>
    </w:p>
    <w:p w14:paraId="3B4A9830" w14:textId="77777777" w:rsidR="00DC1106" w:rsidRDefault="00DC1106">
      <w:pPr>
        <w:pStyle w:val="Index1"/>
      </w:pPr>
      <w:r>
        <w:t>Aerenal Half-Life</w:t>
      </w:r>
      <w:r>
        <w:tab/>
        <w:t>149, 152</w:t>
      </w:r>
    </w:p>
    <w:p w14:paraId="37BD314B" w14:textId="77777777" w:rsidR="00DC1106" w:rsidRDefault="00DC1106">
      <w:pPr>
        <w:pStyle w:val="Index1"/>
      </w:pPr>
      <w:r>
        <w:t>Aereni Focus</w:t>
      </w:r>
      <w:r>
        <w:tab/>
        <w:t>152, 164</w:t>
      </w:r>
    </w:p>
    <w:p w14:paraId="7018EB80" w14:textId="77777777" w:rsidR="00DC1106" w:rsidRDefault="00DC1106">
      <w:pPr>
        <w:pStyle w:val="Index1"/>
      </w:pPr>
      <w:r>
        <w:t>Aerial Reflexes</w:t>
      </w:r>
      <w:r>
        <w:tab/>
        <w:t>21</w:t>
      </w:r>
    </w:p>
    <w:p w14:paraId="070F84DD" w14:textId="77777777" w:rsidR="00DC1106" w:rsidRDefault="00DC1106">
      <w:pPr>
        <w:pStyle w:val="Index1"/>
      </w:pPr>
      <w:r>
        <w:t>Aerial Superiority</w:t>
      </w:r>
      <w:r>
        <w:tab/>
        <w:t>21</w:t>
      </w:r>
    </w:p>
    <w:p w14:paraId="7968D365" w14:textId="77777777" w:rsidR="00DC1106" w:rsidRDefault="00DC1106">
      <w:pPr>
        <w:pStyle w:val="Index1"/>
      </w:pPr>
      <w:r>
        <w:t>Agile</w:t>
      </w:r>
      <w:r>
        <w:tab/>
        <w:t>10, 186</w:t>
      </w:r>
    </w:p>
    <w:p w14:paraId="4582C3F9" w14:textId="77777777" w:rsidR="00DC1106" w:rsidRDefault="00DC1106">
      <w:pPr>
        <w:pStyle w:val="Index1"/>
      </w:pPr>
      <w:r>
        <w:t>Agile Athlete</w:t>
      </w:r>
      <w:r>
        <w:tab/>
        <w:t>10, 121, 126</w:t>
      </w:r>
    </w:p>
    <w:p w14:paraId="44A51214" w14:textId="77777777" w:rsidR="00DC1106" w:rsidRDefault="00DC1106">
      <w:pPr>
        <w:pStyle w:val="Index1"/>
      </w:pPr>
      <w:r>
        <w:t>Agile Shield Fighter</w:t>
      </w:r>
      <w:r>
        <w:tab/>
        <w:t>29, 173</w:t>
      </w:r>
    </w:p>
    <w:p w14:paraId="0BB37551" w14:textId="77777777" w:rsidR="00DC1106" w:rsidRDefault="00DC1106">
      <w:pPr>
        <w:pStyle w:val="Index1"/>
      </w:pPr>
      <w:r>
        <w:t>Agile Tyrant</w:t>
      </w:r>
      <w:r>
        <w:tab/>
        <w:t>197</w:t>
      </w:r>
    </w:p>
    <w:p w14:paraId="7EA8550D" w14:textId="77777777" w:rsidR="00DC1106" w:rsidRDefault="00DC1106">
      <w:pPr>
        <w:pStyle w:val="Index1"/>
      </w:pPr>
      <w:r>
        <w:t>Agitated Causticity</w:t>
      </w:r>
      <w:r>
        <w:tab/>
        <w:t>197</w:t>
      </w:r>
    </w:p>
    <w:p w14:paraId="1AD3CF82" w14:textId="77777777" w:rsidR="00DC1106" w:rsidRDefault="00DC1106">
      <w:pPr>
        <w:pStyle w:val="Index1"/>
      </w:pPr>
      <w:r>
        <w:t>Aid Giver</w:t>
      </w:r>
      <w:r>
        <w:tab/>
        <w:t>42</w:t>
      </w:r>
    </w:p>
    <w:p w14:paraId="4ACC6466" w14:textId="77777777" w:rsidR="00DC1106" w:rsidRDefault="00DC1106">
      <w:pPr>
        <w:pStyle w:val="Index1"/>
      </w:pPr>
      <w:r>
        <w:t>Air Bloodline</w:t>
      </w:r>
      <w:r>
        <w:tab/>
        <w:t>114</w:t>
      </w:r>
    </w:p>
    <w:p w14:paraId="1E348369" w14:textId="77777777" w:rsidR="00DC1106" w:rsidRDefault="00DC1106">
      <w:pPr>
        <w:pStyle w:val="Index1"/>
      </w:pPr>
      <w:r>
        <w:t>Alertness</w:t>
      </w:r>
      <w:r>
        <w:tab/>
        <w:t>10, 186</w:t>
      </w:r>
    </w:p>
    <w:p w14:paraId="5FA20B44" w14:textId="77777777" w:rsidR="00DC1106" w:rsidRDefault="00DC1106">
      <w:pPr>
        <w:pStyle w:val="Index1"/>
      </w:pPr>
      <w:r>
        <w:t>Align Mind Blade</w:t>
      </w:r>
      <w:r>
        <w:tab/>
        <w:t>197</w:t>
      </w:r>
    </w:p>
    <w:p w14:paraId="66970B6A" w14:textId="77777777" w:rsidR="00DC1106" w:rsidRDefault="00DC1106">
      <w:pPr>
        <w:pStyle w:val="Index1"/>
      </w:pPr>
      <w:r>
        <w:t>Aligned Theurgy</w:t>
      </w:r>
      <w:r>
        <w:tab/>
        <w:t>94</w:t>
      </w:r>
    </w:p>
    <w:p w14:paraId="4B9DC7EF" w14:textId="77777777" w:rsidR="00DC1106" w:rsidRDefault="00DC1106">
      <w:pPr>
        <w:pStyle w:val="Index1"/>
      </w:pPr>
      <w:r>
        <w:t>Ally of the Ki-Rin</w:t>
      </w:r>
      <w:r>
        <w:tab/>
        <w:t>199</w:t>
      </w:r>
    </w:p>
    <w:p w14:paraId="7F0C0146" w14:textId="77777777" w:rsidR="00DC1106" w:rsidRDefault="00DC1106">
      <w:pPr>
        <w:pStyle w:val="Index1"/>
      </w:pPr>
      <w:r>
        <w:t>Alter Appearance</w:t>
      </w:r>
      <w:r>
        <w:tab/>
        <w:t>199</w:t>
      </w:r>
    </w:p>
    <w:p w14:paraId="0A99D863" w14:textId="77777777" w:rsidR="00DC1106" w:rsidRDefault="00DC1106">
      <w:pPr>
        <w:pStyle w:val="Index1"/>
      </w:pPr>
      <w:r>
        <w:t>Altered State</w:t>
      </w:r>
      <w:r>
        <w:tab/>
        <w:t>65</w:t>
      </w:r>
    </w:p>
    <w:p w14:paraId="4B0F0E7A" w14:textId="77777777" w:rsidR="00DC1106" w:rsidRDefault="00DC1106">
      <w:pPr>
        <w:pStyle w:val="Index1"/>
      </w:pPr>
      <w:r>
        <w:t>Alternative Source Spell</w:t>
      </w:r>
      <w:r>
        <w:tab/>
        <w:t>55, 94</w:t>
      </w:r>
    </w:p>
    <w:p w14:paraId="1BAB4739" w14:textId="77777777" w:rsidR="00DC1106" w:rsidRDefault="00DC1106">
      <w:pPr>
        <w:pStyle w:val="Index1"/>
      </w:pPr>
      <w:r>
        <w:t>Anarchic Bloodline</w:t>
      </w:r>
      <w:r>
        <w:tab/>
        <w:t>115</w:t>
      </w:r>
    </w:p>
    <w:p w14:paraId="14D81493" w14:textId="77777777" w:rsidR="00DC1106" w:rsidRDefault="00DC1106">
      <w:pPr>
        <w:pStyle w:val="Index1"/>
      </w:pPr>
      <w:r>
        <w:t>Ancestral Guidance</w:t>
      </w:r>
      <w:r>
        <w:tab/>
        <w:t>149, 152</w:t>
      </w:r>
    </w:p>
    <w:p w14:paraId="409A0E17" w14:textId="77777777" w:rsidR="00DC1106" w:rsidRDefault="00DC1106">
      <w:pPr>
        <w:pStyle w:val="Index1"/>
      </w:pPr>
      <w:r>
        <w:t>Ancestral Knowledge</w:t>
      </w:r>
      <w:r>
        <w:tab/>
        <w:t>100</w:t>
      </w:r>
    </w:p>
    <w:p w14:paraId="711B5528" w14:textId="77777777" w:rsidR="00DC1106" w:rsidRDefault="00DC1106">
      <w:pPr>
        <w:pStyle w:val="Index1"/>
      </w:pPr>
      <w:r>
        <w:t>Ancestral Relic</w:t>
      </w:r>
      <w:r>
        <w:tab/>
        <w:t>23</w:t>
      </w:r>
    </w:p>
    <w:p w14:paraId="409EC057" w14:textId="77777777" w:rsidR="00DC1106" w:rsidRDefault="00DC1106">
      <w:pPr>
        <w:pStyle w:val="Index1"/>
      </w:pPr>
      <w:r>
        <w:t>Ancestral Whispers</w:t>
      </w:r>
      <w:r>
        <w:tab/>
        <w:t>70, 154</w:t>
      </w:r>
    </w:p>
    <w:p w14:paraId="25459729" w14:textId="77777777" w:rsidR="00DC1106" w:rsidRDefault="00DC1106">
      <w:pPr>
        <w:pStyle w:val="Index1"/>
      </w:pPr>
      <w:r>
        <w:t>Animal Affinity</w:t>
      </w:r>
      <w:r>
        <w:tab/>
        <w:t>10, 199</w:t>
      </w:r>
    </w:p>
    <w:p w14:paraId="79C4B34B" w14:textId="77777777" w:rsidR="00DC1106" w:rsidRDefault="00DC1106">
      <w:pPr>
        <w:pStyle w:val="Index1"/>
      </w:pPr>
      <w:r>
        <w:t>Animal Friend</w:t>
      </w:r>
      <w:r>
        <w:tab/>
        <w:t>75, 166</w:t>
      </w:r>
    </w:p>
    <w:p w14:paraId="0A1F3551" w14:textId="77777777" w:rsidR="00DC1106" w:rsidRDefault="00DC1106">
      <w:pPr>
        <w:pStyle w:val="Index1"/>
      </w:pPr>
      <w:r>
        <w:t>Anti-Psionic Magic</w:t>
      </w:r>
      <w:r>
        <w:tab/>
        <w:t>197</w:t>
      </w:r>
    </w:p>
    <w:p w14:paraId="6A4D1BA5" w14:textId="77777777" w:rsidR="00DC1106" w:rsidRDefault="00DC1106">
      <w:pPr>
        <w:pStyle w:val="Index1"/>
      </w:pPr>
      <w:r>
        <w:t>Anvil of Thunder</w:t>
      </w:r>
      <w:r>
        <w:tab/>
        <w:t>33</w:t>
      </w:r>
    </w:p>
    <w:p w14:paraId="2B2A8420" w14:textId="77777777" w:rsidR="00DC1106" w:rsidRDefault="00DC1106">
      <w:pPr>
        <w:pStyle w:val="Index1"/>
      </w:pPr>
      <w:r>
        <w:t>Appraise Magic Value</w:t>
      </w:r>
      <w:r>
        <w:tab/>
        <w:t>14, 120, 127, 135</w:t>
      </w:r>
    </w:p>
    <w:p w14:paraId="191B8AC8" w14:textId="77777777" w:rsidR="00DC1106" w:rsidRDefault="00DC1106">
      <w:pPr>
        <w:pStyle w:val="Index1"/>
      </w:pPr>
      <w:r>
        <w:t>Aquatic Fey Bloodline</w:t>
      </w:r>
      <w:r>
        <w:tab/>
        <w:t>116</w:t>
      </w:r>
    </w:p>
    <w:p w14:paraId="50A7D540" w14:textId="77777777" w:rsidR="00DC1106" w:rsidRDefault="00DC1106">
      <w:pPr>
        <w:pStyle w:val="Index1"/>
      </w:pPr>
      <w:r>
        <w:t>Aquatic Shot</w:t>
      </w:r>
      <w:r>
        <w:tab/>
        <w:t>33, 173</w:t>
      </w:r>
    </w:p>
    <w:p w14:paraId="51ACD3BD" w14:textId="77777777" w:rsidR="00DC1106" w:rsidRDefault="00DC1106">
      <w:pPr>
        <w:pStyle w:val="Index1"/>
      </w:pPr>
      <w:r w:rsidRPr="00280952">
        <w:rPr>
          <w:color w:val="000000"/>
        </w:rPr>
        <w:t>Arcane Accompaniment</w:t>
      </w:r>
      <w:r>
        <w:tab/>
        <w:t>67, 131</w:t>
      </w:r>
    </w:p>
    <w:p w14:paraId="6E43CB2E" w14:textId="77777777" w:rsidR="00DC1106" w:rsidRDefault="00DC1106">
      <w:pPr>
        <w:pStyle w:val="Index1"/>
      </w:pPr>
      <w:r w:rsidRPr="00280952">
        <w:rPr>
          <w:color w:val="000000"/>
        </w:rPr>
        <w:t>Arcane Consumption</w:t>
      </w:r>
      <w:r>
        <w:tab/>
        <w:t>58</w:t>
      </w:r>
    </w:p>
    <w:p w14:paraId="39D69587" w14:textId="77777777" w:rsidR="00DC1106" w:rsidRDefault="00DC1106">
      <w:pPr>
        <w:pStyle w:val="Index1"/>
      </w:pPr>
      <w:r>
        <w:t>Arcane Defense</w:t>
      </w:r>
      <w:r>
        <w:tab/>
        <w:t>16, 63</w:t>
      </w:r>
    </w:p>
    <w:p w14:paraId="78333295" w14:textId="77777777" w:rsidR="00DC1106" w:rsidRDefault="00DC1106">
      <w:pPr>
        <w:pStyle w:val="Index1"/>
      </w:pPr>
      <w:r w:rsidRPr="00280952">
        <w:rPr>
          <w:color w:val="000000"/>
        </w:rPr>
        <w:t>Arcane Disciple</w:t>
      </w:r>
      <w:r>
        <w:tab/>
        <w:t>58, 129, 135</w:t>
      </w:r>
    </w:p>
    <w:p w14:paraId="5F287676" w14:textId="77777777" w:rsidR="00DC1106" w:rsidRDefault="00DC1106">
      <w:pPr>
        <w:pStyle w:val="Index1"/>
      </w:pPr>
      <w:r w:rsidRPr="00280952">
        <w:rPr>
          <w:color w:val="000000"/>
        </w:rPr>
        <w:t>Arcane Flourish</w:t>
      </w:r>
      <w:r>
        <w:tab/>
        <w:t>58, 131</w:t>
      </w:r>
    </w:p>
    <w:p w14:paraId="2E558248" w14:textId="77777777" w:rsidR="00DC1106" w:rsidRDefault="00DC1106">
      <w:pPr>
        <w:pStyle w:val="Index1"/>
      </w:pPr>
      <w:r w:rsidRPr="00280952">
        <w:rPr>
          <w:color w:val="000000"/>
        </w:rPr>
        <w:t>Arcane Focus</w:t>
      </w:r>
      <w:r>
        <w:tab/>
        <w:t>62, 187</w:t>
      </w:r>
    </w:p>
    <w:p w14:paraId="2173CFD6" w14:textId="77777777" w:rsidR="00DC1106" w:rsidRDefault="00DC1106">
      <w:pPr>
        <w:pStyle w:val="Index1"/>
      </w:pPr>
      <w:r>
        <w:t>Arcane Insight</w:t>
      </w:r>
      <w:r>
        <w:tab/>
        <w:t>74, 188</w:t>
      </w:r>
    </w:p>
    <w:p w14:paraId="72F909C0" w14:textId="77777777" w:rsidR="00DC1106" w:rsidRDefault="00DC1106">
      <w:pPr>
        <w:pStyle w:val="Index1"/>
      </w:pPr>
      <w:r>
        <w:t>Arcane Kinship</w:t>
      </w:r>
      <w:r>
        <w:tab/>
        <w:t>117</w:t>
      </w:r>
    </w:p>
    <w:p w14:paraId="56F7EFC1" w14:textId="77777777" w:rsidR="00DC1106" w:rsidRDefault="00DC1106">
      <w:pPr>
        <w:pStyle w:val="Index1"/>
      </w:pPr>
      <w:r w:rsidRPr="00280952">
        <w:rPr>
          <w:color w:val="000000"/>
        </w:rPr>
        <w:t>Arcane Mastery</w:t>
      </w:r>
      <w:r>
        <w:tab/>
        <w:t>58</w:t>
      </w:r>
    </w:p>
    <w:p w14:paraId="00B59343" w14:textId="77777777" w:rsidR="00DC1106" w:rsidRDefault="00DC1106">
      <w:pPr>
        <w:pStyle w:val="Index1"/>
      </w:pPr>
      <w:r w:rsidRPr="00280952">
        <w:rPr>
          <w:color w:val="000000"/>
        </w:rPr>
        <w:t>Arcane Preparation</w:t>
      </w:r>
      <w:r>
        <w:tab/>
        <w:t>58</w:t>
      </w:r>
    </w:p>
    <w:p w14:paraId="50DF2424" w14:textId="77777777" w:rsidR="00DC1106" w:rsidRDefault="00DC1106">
      <w:pPr>
        <w:pStyle w:val="Index1"/>
      </w:pPr>
      <w:r w:rsidRPr="00280952">
        <w:rPr>
          <w:color w:val="000000"/>
        </w:rPr>
        <w:t>Arcane Schooling</w:t>
      </w:r>
      <w:r>
        <w:tab/>
        <w:t>141</w:t>
      </w:r>
    </w:p>
    <w:p w14:paraId="1B7A58C4" w14:textId="77777777" w:rsidR="00DC1106" w:rsidRDefault="00DC1106">
      <w:pPr>
        <w:pStyle w:val="Index1"/>
      </w:pPr>
      <w:r>
        <w:t>Arcane Strike</w:t>
      </w:r>
      <w:r>
        <w:tab/>
        <w:t>58</w:t>
      </w:r>
    </w:p>
    <w:p w14:paraId="3FAC146B" w14:textId="77777777" w:rsidR="00DC1106" w:rsidRDefault="00DC1106">
      <w:pPr>
        <w:pStyle w:val="Index1"/>
      </w:pPr>
      <w:r w:rsidRPr="00280952">
        <w:rPr>
          <w:color w:val="000000"/>
        </w:rPr>
        <w:t>Arcane Thesis</w:t>
      </w:r>
      <w:r>
        <w:tab/>
        <w:t>58, 127</w:t>
      </w:r>
    </w:p>
    <w:p w14:paraId="47983612" w14:textId="77777777" w:rsidR="00DC1106" w:rsidRDefault="00DC1106">
      <w:pPr>
        <w:pStyle w:val="Index1"/>
      </w:pPr>
      <w:r w:rsidRPr="00280952">
        <w:rPr>
          <w:color w:val="000000"/>
        </w:rPr>
        <w:t>Arcane Toughness</w:t>
      </w:r>
      <w:r>
        <w:tab/>
        <w:t>58</w:t>
      </w:r>
    </w:p>
    <w:p w14:paraId="355F2B47" w14:textId="77777777" w:rsidR="00DC1106" w:rsidRDefault="00DC1106">
      <w:pPr>
        <w:pStyle w:val="Index1"/>
      </w:pPr>
      <w:r w:rsidRPr="00280952">
        <w:rPr>
          <w:color w:val="000000"/>
        </w:rPr>
        <w:t>Arcane Watchfulness</w:t>
      </w:r>
      <w:r>
        <w:tab/>
        <w:t>62, 187</w:t>
      </w:r>
    </w:p>
    <w:p w14:paraId="1F0C1B5C" w14:textId="77777777" w:rsidR="00DC1106" w:rsidRDefault="00DC1106">
      <w:pPr>
        <w:pStyle w:val="Index1"/>
      </w:pPr>
      <w:r>
        <w:t>Armor Dance</w:t>
      </w:r>
      <w:r>
        <w:tab/>
        <w:t>199</w:t>
      </w:r>
    </w:p>
    <w:p w14:paraId="2E8266B9" w14:textId="77777777" w:rsidR="00DC1106" w:rsidRDefault="00DC1106">
      <w:pPr>
        <w:pStyle w:val="Index1"/>
      </w:pPr>
      <w:r>
        <w:t>Armor Proficiency (heavy)</w:t>
      </w:r>
      <w:r>
        <w:tab/>
        <w:t>18</w:t>
      </w:r>
    </w:p>
    <w:p w14:paraId="5BAB99ED" w14:textId="77777777" w:rsidR="00DC1106" w:rsidRDefault="00DC1106">
      <w:pPr>
        <w:pStyle w:val="Index1"/>
      </w:pPr>
      <w:r>
        <w:t>Armor Proficiency (light)</w:t>
      </w:r>
      <w:r>
        <w:tab/>
        <w:t>18</w:t>
      </w:r>
    </w:p>
    <w:p w14:paraId="613D0751" w14:textId="77777777" w:rsidR="00DC1106" w:rsidRDefault="00DC1106">
      <w:pPr>
        <w:pStyle w:val="Index1"/>
      </w:pPr>
      <w:r>
        <w:t>Armor Proficiency (medium)</w:t>
      </w:r>
      <w:r>
        <w:tab/>
        <w:t>18</w:t>
      </w:r>
    </w:p>
    <w:p w14:paraId="7D4E8FAE" w14:textId="77777777" w:rsidR="00DC1106" w:rsidRDefault="00DC1106">
      <w:pPr>
        <w:pStyle w:val="Index1"/>
      </w:pPr>
      <w:r>
        <w:t>Armor Skin (epic)</w:t>
      </w:r>
      <w:r>
        <w:tab/>
        <w:t>197</w:t>
      </w:r>
    </w:p>
    <w:p w14:paraId="49EAFD92" w14:textId="77777777" w:rsidR="00DC1106" w:rsidRDefault="00DC1106">
      <w:pPr>
        <w:pStyle w:val="Index1"/>
      </w:pPr>
      <w:r>
        <w:t>Armor Specialization</w:t>
      </w:r>
      <w:r>
        <w:tab/>
        <w:t>18, 173</w:t>
      </w:r>
    </w:p>
    <w:p w14:paraId="570EB184" w14:textId="77777777" w:rsidR="00DC1106" w:rsidRDefault="00DC1106">
      <w:pPr>
        <w:pStyle w:val="Index1"/>
      </w:pPr>
      <w:r>
        <w:t>Arterial Strike</w:t>
      </w:r>
      <w:r>
        <w:tab/>
        <w:t>85</w:t>
      </w:r>
    </w:p>
    <w:p w14:paraId="69BCE8DF" w14:textId="77777777" w:rsidR="00DC1106" w:rsidRDefault="00DC1106">
      <w:pPr>
        <w:pStyle w:val="Index1"/>
      </w:pPr>
      <w:r>
        <w:t>Artful Commander</w:t>
      </w:r>
      <w:r>
        <w:tab/>
        <w:t>199</w:t>
      </w:r>
    </w:p>
    <w:p w14:paraId="0F3E9DA3" w14:textId="77777777" w:rsidR="00DC1106" w:rsidRDefault="00DC1106">
      <w:pPr>
        <w:pStyle w:val="Index1"/>
      </w:pPr>
      <w:r w:rsidRPr="00280952">
        <w:rPr>
          <w:color w:val="000000"/>
        </w:rPr>
        <w:t>Artist</w:t>
      </w:r>
      <w:r>
        <w:tab/>
        <w:t>141</w:t>
      </w:r>
    </w:p>
    <w:p w14:paraId="70323BE5" w14:textId="77777777" w:rsidR="00DC1106" w:rsidRDefault="00DC1106">
      <w:pPr>
        <w:pStyle w:val="Index1"/>
      </w:pPr>
      <w:r>
        <w:t>Ascetic Hunter</w:t>
      </w:r>
      <w:r>
        <w:tab/>
        <w:t>94</w:t>
      </w:r>
    </w:p>
    <w:p w14:paraId="5230BD8C" w14:textId="77777777" w:rsidR="00DC1106" w:rsidRDefault="00DC1106">
      <w:pPr>
        <w:pStyle w:val="Index1"/>
      </w:pPr>
      <w:r>
        <w:t>Ascetic Knight</w:t>
      </w:r>
      <w:r>
        <w:tab/>
        <w:t>94</w:t>
      </w:r>
    </w:p>
    <w:p w14:paraId="32E4795B" w14:textId="77777777" w:rsidR="00DC1106" w:rsidRDefault="00DC1106">
      <w:pPr>
        <w:pStyle w:val="Index1"/>
      </w:pPr>
      <w:r>
        <w:t>Ascetic Mage</w:t>
      </w:r>
      <w:r>
        <w:tab/>
        <w:t>94</w:t>
      </w:r>
    </w:p>
    <w:p w14:paraId="02105534" w14:textId="77777777" w:rsidR="00DC1106" w:rsidRDefault="00DC1106">
      <w:pPr>
        <w:pStyle w:val="Index1"/>
      </w:pPr>
      <w:r>
        <w:t>Ascetic Rogue</w:t>
      </w:r>
      <w:r>
        <w:tab/>
        <w:t>94</w:t>
      </w:r>
    </w:p>
    <w:p w14:paraId="47A167C2" w14:textId="77777777" w:rsidR="00DC1106" w:rsidRDefault="00DC1106">
      <w:pPr>
        <w:pStyle w:val="Index1"/>
      </w:pPr>
      <w:r>
        <w:t>Ascetic Stalker</w:t>
      </w:r>
      <w:r>
        <w:tab/>
        <w:t>94</w:t>
      </w:r>
    </w:p>
    <w:p w14:paraId="16165C57" w14:textId="77777777" w:rsidR="00DC1106" w:rsidRDefault="00DC1106">
      <w:pPr>
        <w:pStyle w:val="Index1"/>
      </w:pPr>
      <w:r>
        <w:t>Ashbound</w:t>
      </w:r>
      <w:r>
        <w:tab/>
        <w:t>153, 188</w:t>
      </w:r>
    </w:p>
    <w:p w14:paraId="72E13E6F" w14:textId="77777777" w:rsidR="00DC1106" w:rsidRDefault="00DC1106">
      <w:pPr>
        <w:pStyle w:val="Index1"/>
      </w:pPr>
      <w:r>
        <w:t>Assemble the Horde</w:t>
      </w:r>
      <w:r>
        <w:tab/>
        <w:t>19</w:t>
      </w:r>
    </w:p>
    <w:p w14:paraId="46251771" w14:textId="77777777" w:rsidR="00DC1106" w:rsidRDefault="00DC1106">
      <w:pPr>
        <w:pStyle w:val="Index1"/>
      </w:pPr>
      <w:r>
        <w:t>Astral Fire</w:t>
      </w:r>
      <w:r>
        <w:tab/>
        <w:t>197</w:t>
      </w:r>
    </w:p>
    <w:p w14:paraId="18013247" w14:textId="77777777" w:rsidR="00DC1106" w:rsidRDefault="00DC1106">
      <w:pPr>
        <w:pStyle w:val="Index1"/>
      </w:pPr>
      <w:r>
        <w:t>Astral Tracking</w:t>
      </w:r>
      <w:r>
        <w:tab/>
        <w:t>14, 130, 135, 136</w:t>
      </w:r>
    </w:p>
    <w:p w14:paraId="00F29AAC" w14:textId="77777777" w:rsidR="00DC1106" w:rsidRDefault="00DC1106">
      <w:pPr>
        <w:pStyle w:val="Index1"/>
      </w:pPr>
      <w:r>
        <w:t>Athletic</w:t>
      </w:r>
      <w:r>
        <w:tab/>
        <w:t>10, 186</w:t>
      </w:r>
    </w:p>
    <w:p w14:paraId="762479E5" w14:textId="77777777" w:rsidR="00DC1106" w:rsidRDefault="00DC1106">
      <w:pPr>
        <w:pStyle w:val="Index1"/>
      </w:pPr>
      <w:r w:rsidRPr="00280952">
        <w:rPr>
          <w:color w:val="000000"/>
        </w:rPr>
        <w:t>Atlan’s Mark</w:t>
      </w:r>
      <w:r>
        <w:tab/>
        <w:t>158</w:t>
      </w:r>
    </w:p>
    <w:p w14:paraId="706535FC" w14:textId="77777777" w:rsidR="00DC1106" w:rsidRDefault="00DC1106">
      <w:pPr>
        <w:pStyle w:val="Index1"/>
      </w:pPr>
      <w:r>
        <w:t>Attune Magic Weapon</w:t>
      </w:r>
      <w:r>
        <w:tab/>
        <w:t>52</w:t>
      </w:r>
    </w:p>
    <w:p w14:paraId="75D4EA39" w14:textId="77777777" w:rsidR="00DC1106" w:rsidRDefault="00DC1106">
      <w:pPr>
        <w:pStyle w:val="Index1"/>
      </w:pPr>
      <w:r>
        <w:t>Audacious Attempt</w:t>
      </w:r>
      <w:r>
        <w:tab/>
        <w:t>199</w:t>
      </w:r>
    </w:p>
    <w:p w14:paraId="042A7948" w14:textId="77777777" w:rsidR="00DC1106" w:rsidRDefault="00DC1106">
      <w:pPr>
        <w:pStyle w:val="Index1"/>
      </w:pPr>
      <w:r w:rsidRPr="00280952">
        <w:rPr>
          <w:color w:val="000000"/>
        </w:rPr>
        <w:t>Augment Healing</w:t>
      </w:r>
      <w:r>
        <w:tab/>
        <w:t>63, 124</w:t>
      </w:r>
    </w:p>
    <w:p w14:paraId="6C7B7A46" w14:textId="77777777" w:rsidR="00DC1106" w:rsidRDefault="00DC1106">
      <w:pPr>
        <w:pStyle w:val="Index1"/>
      </w:pPr>
      <w:r>
        <w:t>Augment Summoning</w:t>
      </w:r>
      <w:r>
        <w:tab/>
        <w:t>63</w:t>
      </w:r>
    </w:p>
    <w:p w14:paraId="580EB555" w14:textId="77777777" w:rsidR="00DC1106" w:rsidRDefault="00DC1106">
      <w:pPr>
        <w:pStyle w:val="Index1"/>
      </w:pPr>
      <w:r>
        <w:t>Augmented Alchemy (epic)</w:t>
      </w:r>
      <w:r>
        <w:tab/>
        <w:t>197</w:t>
      </w:r>
    </w:p>
    <w:p w14:paraId="474F58EB" w14:textId="77777777" w:rsidR="00DC1106" w:rsidRDefault="00DC1106">
      <w:pPr>
        <w:pStyle w:val="Index1"/>
      </w:pPr>
      <w:r w:rsidRPr="00280952">
        <w:rPr>
          <w:color w:val="000000"/>
        </w:rPr>
        <w:t>Aura of Bravery</w:t>
      </w:r>
      <w:r>
        <w:tab/>
        <w:t>16</w:t>
      </w:r>
    </w:p>
    <w:p w14:paraId="4A12FD72" w14:textId="77777777" w:rsidR="00DC1106" w:rsidRDefault="00DC1106">
      <w:pPr>
        <w:pStyle w:val="Index1"/>
      </w:pPr>
      <w:r>
        <w:t>Aura of Life Energy</w:t>
      </w:r>
      <w:r>
        <w:tab/>
        <w:t>70, 129</w:t>
      </w:r>
    </w:p>
    <w:p w14:paraId="5591E298" w14:textId="77777777" w:rsidR="00DC1106" w:rsidRDefault="00DC1106">
      <w:pPr>
        <w:pStyle w:val="Index1"/>
      </w:pPr>
      <w:r>
        <w:t>Auspicious Marking</w:t>
      </w:r>
      <w:r>
        <w:tab/>
        <w:t>102</w:t>
      </w:r>
    </w:p>
    <w:p w14:paraId="58AEB570" w14:textId="77777777" w:rsidR="00DC1106" w:rsidRDefault="00DC1106">
      <w:pPr>
        <w:pStyle w:val="Index1"/>
      </w:pPr>
      <w:r>
        <w:t>Automatic Quicken Spell (epic)</w:t>
      </w:r>
      <w:r>
        <w:tab/>
        <w:t>197</w:t>
      </w:r>
    </w:p>
    <w:p w14:paraId="417369D2" w14:textId="77777777" w:rsidR="00DC1106" w:rsidRDefault="00DC1106">
      <w:pPr>
        <w:pStyle w:val="Index1"/>
      </w:pPr>
      <w:r>
        <w:t>Automatic Silent Spell (epic)</w:t>
      </w:r>
      <w:r>
        <w:tab/>
        <w:t>197</w:t>
      </w:r>
    </w:p>
    <w:p w14:paraId="03AF78DB" w14:textId="77777777" w:rsidR="00DC1106" w:rsidRDefault="00DC1106">
      <w:pPr>
        <w:pStyle w:val="Index1"/>
      </w:pPr>
      <w:r>
        <w:t>Automatic Still Spell (epic)</w:t>
      </w:r>
      <w:r>
        <w:tab/>
        <w:t>197</w:t>
      </w:r>
    </w:p>
    <w:p w14:paraId="7DBC1BAF" w14:textId="77777777" w:rsidR="00DC1106" w:rsidRDefault="00DC1106">
      <w:pPr>
        <w:pStyle w:val="Index1"/>
      </w:pPr>
      <w:r>
        <w:t>Awesome Blow</w:t>
      </w:r>
      <w:r>
        <w:tab/>
        <w:t>197</w:t>
      </w:r>
    </w:p>
    <w:p w14:paraId="347EF645" w14:textId="77777777" w:rsidR="00DC1106" w:rsidRDefault="00DC1106">
      <w:pPr>
        <w:pStyle w:val="Index1"/>
      </w:pPr>
      <w:r>
        <w:t>Axeshield</w:t>
      </w:r>
      <w:r>
        <w:tab/>
        <w:t>111, 173</w:t>
      </w:r>
    </w:p>
    <w:p w14:paraId="05BA8BEA" w14:textId="77777777" w:rsidR="00DC1106" w:rsidRDefault="00DC1106">
      <w:pPr>
        <w:pStyle w:val="Index1"/>
      </w:pPr>
      <w:r>
        <w:t>Axespike</w:t>
      </w:r>
      <w:r>
        <w:tab/>
        <w:t>33</w:t>
      </w:r>
    </w:p>
    <w:p w14:paraId="60963120" w14:textId="77777777" w:rsidR="00DC1106" w:rsidRDefault="00DC1106">
      <w:pPr>
        <w:pStyle w:val="Index1"/>
      </w:pPr>
      <w:r w:rsidRPr="00280952">
        <w:rPr>
          <w:color w:val="000000"/>
        </w:rPr>
        <w:t>Axethrower</w:t>
      </w:r>
      <w:r>
        <w:tab/>
        <w:t>141</w:t>
      </w:r>
    </w:p>
    <w:p w14:paraId="7CE77D66" w14:textId="77777777" w:rsidR="00DC1106" w:rsidRDefault="00DC1106">
      <w:pPr>
        <w:pStyle w:val="Index1"/>
      </w:pPr>
      <w:r>
        <w:t>Axiomatic Bloodline</w:t>
      </w:r>
      <w:r>
        <w:tab/>
        <w:t>115</w:t>
      </w:r>
    </w:p>
    <w:p w14:paraId="57C2BE05" w14:textId="77777777" w:rsidR="00DC1106" w:rsidRDefault="00DC1106">
      <w:pPr>
        <w:pStyle w:val="Index1"/>
      </w:pPr>
      <w:r>
        <w:t>Axiomatic Strike</w:t>
      </w:r>
      <w:r>
        <w:tab/>
        <w:t>80</w:t>
      </w:r>
    </w:p>
    <w:p w14:paraId="6500AB58" w14:textId="77777777" w:rsidR="00DC1106" w:rsidRDefault="00DC1106">
      <w:pPr>
        <w:pStyle w:val="Index1"/>
      </w:pPr>
      <w:r>
        <w:t>Axiomatic Strike (epic)</w:t>
      </w:r>
      <w:r>
        <w:tab/>
        <w:t>197</w:t>
      </w:r>
    </w:p>
    <w:p w14:paraId="65BA2D87" w14:textId="77777777" w:rsidR="00DC1106" w:rsidRDefault="00DC1106">
      <w:pPr>
        <w:pStyle w:val="IndexHeading"/>
        <w:rPr>
          <w:b w:val="0"/>
          <w:bCs w:val="0"/>
        </w:rPr>
      </w:pPr>
      <w:r>
        <w:t>B</w:t>
      </w:r>
    </w:p>
    <w:p w14:paraId="327176BA" w14:textId="77777777" w:rsidR="00DC1106" w:rsidRDefault="00DC1106">
      <w:pPr>
        <w:pStyle w:val="Index1"/>
      </w:pPr>
      <w:r>
        <w:t>Backstab</w:t>
      </w:r>
      <w:r>
        <w:tab/>
        <w:t>36, 43, 173</w:t>
      </w:r>
    </w:p>
    <w:p w14:paraId="45E47983" w14:textId="77777777" w:rsidR="00DC1106" w:rsidRDefault="00DC1106">
      <w:pPr>
        <w:pStyle w:val="Index1"/>
      </w:pPr>
      <w:r>
        <w:t>Backstabbing Traitor</w:t>
      </w:r>
      <w:r>
        <w:tab/>
        <w:t>199</w:t>
      </w:r>
    </w:p>
    <w:p w14:paraId="69167C6A" w14:textId="77777777" w:rsidR="00DC1106" w:rsidRDefault="00DC1106">
      <w:pPr>
        <w:pStyle w:val="Index1"/>
      </w:pPr>
      <w:r w:rsidRPr="00280952">
        <w:rPr>
          <w:color w:val="000000"/>
        </w:rPr>
        <w:t>Badge of Bondage</w:t>
      </w:r>
      <w:r>
        <w:tab/>
        <w:t>158</w:t>
      </w:r>
    </w:p>
    <w:p w14:paraId="1EAFE8F1" w14:textId="77777777" w:rsidR="00DC1106" w:rsidRDefault="00DC1106">
      <w:pPr>
        <w:pStyle w:val="Index1"/>
      </w:pPr>
      <w:r>
        <w:t>Baleful Moan</w:t>
      </w:r>
      <w:r>
        <w:tab/>
        <w:t>197</w:t>
      </w:r>
    </w:p>
    <w:p w14:paraId="5D8837BF" w14:textId="77777777" w:rsidR="00DC1106" w:rsidRDefault="00DC1106">
      <w:pPr>
        <w:pStyle w:val="Index1"/>
      </w:pPr>
      <w:r>
        <w:t>Bane of Decay</w:t>
      </w:r>
      <w:r>
        <w:tab/>
        <w:t>83</w:t>
      </w:r>
    </w:p>
    <w:p w14:paraId="4DCF7E31" w14:textId="77777777" w:rsidR="00DC1106" w:rsidRDefault="00DC1106">
      <w:pPr>
        <w:pStyle w:val="Index1"/>
      </w:pPr>
      <w:r w:rsidRPr="00280952">
        <w:rPr>
          <w:color w:val="000000"/>
        </w:rPr>
        <w:t>Bareback Soul</w:t>
      </w:r>
      <w:r>
        <w:tab/>
        <w:t>158</w:t>
      </w:r>
    </w:p>
    <w:p w14:paraId="2C28F58B" w14:textId="77777777" w:rsidR="00DC1106" w:rsidRDefault="00DC1106">
      <w:pPr>
        <w:pStyle w:val="Index1"/>
      </w:pPr>
      <w:r w:rsidRPr="00280952">
        <w:rPr>
          <w:color w:val="000000"/>
        </w:rPr>
        <w:t>Battle Caster</w:t>
      </w:r>
      <w:r>
        <w:tab/>
        <w:t>58</w:t>
      </w:r>
    </w:p>
    <w:p w14:paraId="3A60A3DF" w14:textId="77777777" w:rsidR="00DC1106" w:rsidRDefault="00DC1106">
      <w:pPr>
        <w:pStyle w:val="Index1"/>
      </w:pPr>
      <w:r>
        <w:t>Battle Casting</w:t>
      </w:r>
      <w:r>
        <w:tab/>
        <w:t>63, 121</w:t>
      </w:r>
    </w:p>
    <w:p w14:paraId="287B7BB4" w14:textId="77777777" w:rsidR="00DC1106" w:rsidRDefault="00DC1106">
      <w:pPr>
        <w:pStyle w:val="Index1"/>
      </w:pPr>
      <w:r>
        <w:t>Battle Dancer</w:t>
      </w:r>
      <w:r>
        <w:tab/>
        <w:t>67, 173</w:t>
      </w:r>
    </w:p>
    <w:p w14:paraId="24456C21" w14:textId="77777777" w:rsidR="00DC1106" w:rsidRDefault="00DC1106">
      <w:pPr>
        <w:pStyle w:val="Index1"/>
      </w:pPr>
      <w:r>
        <w:t>Battle Hardened</w:t>
      </w:r>
      <w:r>
        <w:tab/>
        <w:t>100</w:t>
      </w:r>
    </w:p>
    <w:p w14:paraId="1651E942" w14:textId="77777777" w:rsidR="00DC1106" w:rsidRDefault="00DC1106">
      <w:pPr>
        <w:pStyle w:val="Index1"/>
      </w:pPr>
      <w:r>
        <w:t>Battle Hardened’</w:t>
      </w:r>
      <w:r>
        <w:tab/>
        <w:t>26, 173</w:t>
      </w:r>
    </w:p>
    <w:p w14:paraId="5F6E5673" w14:textId="77777777" w:rsidR="00DC1106" w:rsidRDefault="00DC1106">
      <w:pPr>
        <w:pStyle w:val="Index1"/>
      </w:pPr>
      <w:r>
        <w:t>Battle Weaver</w:t>
      </w:r>
      <w:r>
        <w:tab/>
        <w:t>197</w:t>
      </w:r>
    </w:p>
    <w:p w14:paraId="26F772F0" w14:textId="77777777" w:rsidR="00DC1106" w:rsidRDefault="00DC1106">
      <w:pPr>
        <w:pStyle w:val="Index1"/>
      </w:pPr>
      <w:r>
        <w:t>Battlefield Inspiration</w:t>
      </w:r>
      <w:r>
        <w:tab/>
        <w:t>16</w:t>
      </w:r>
    </w:p>
    <w:p w14:paraId="7E013002" w14:textId="77777777" w:rsidR="00DC1106" w:rsidRDefault="00DC1106">
      <w:pPr>
        <w:pStyle w:val="Index1"/>
      </w:pPr>
      <w:r>
        <w:t>Battleshifter Training</w:t>
      </w:r>
      <w:r>
        <w:tab/>
        <w:t>106, 149, 169</w:t>
      </w:r>
    </w:p>
    <w:p w14:paraId="0E9BC03B" w14:textId="77777777" w:rsidR="00DC1106" w:rsidRDefault="00DC1106">
      <w:pPr>
        <w:pStyle w:val="Index1"/>
      </w:pPr>
      <w:r>
        <w:t>Battlewise</w:t>
      </w:r>
      <w:r>
        <w:tab/>
        <w:t>199</w:t>
      </w:r>
    </w:p>
    <w:p w14:paraId="082A4285" w14:textId="77777777" w:rsidR="00DC1106" w:rsidRDefault="00DC1106">
      <w:pPr>
        <w:pStyle w:val="Index1"/>
      </w:pPr>
      <w:r>
        <w:t>Bear Fang</w:t>
      </w:r>
      <w:r>
        <w:tab/>
        <w:t>33</w:t>
      </w:r>
    </w:p>
    <w:p w14:paraId="5846ACCD" w14:textId="77777777" w:rsidR="00DC1106" w:rsidRDefault="00DC1106">
      <w:pPr>
        <w:pStyle w:val="Index1"/>
      </w:pPr>
      <w:r>
        <w:t>Beast Shape</w:t>
      </w:r>
      <w:r>
        <w:tab/>
        <w:t>76</w:t>
      </w:r>
    </w:p>
    <w:p w14:paraId="2A600F10" w14:textId="77777777" w:rsidR="00DC1106" w:rsidRDefault="00DC1106">
      <w:pPr>
        <w:pStyle w:val="Index1"/>
      </w:pPr>
      <w:r>
        <w:t>Beast Strike</w:t>
      </w:r>
      <w:r>
        <w:tab/>
        <w:t>38, 106, 173</w:t>
      </w:r>
    </w:p>
    <w:p w14:paraId="422EA371" w14:textId="77777777" w:rsidR="00DC1106" w:rsidRDefault="00DC1106">
      <w:pPr>
        <w:pStyle w:val="Index1"/>
      </w:pPr>
      <w:r>
        <w:t>Beast Totem</w:t>
      </w:r>
      <w:r>
        <w:tab/>
        <w:t>75</w:t>
      </w:r>
    </w:p>
    <w:p w14:paraId="1240FC99" w14:textId="77777777" w:rsidR="00DC1106" w:rsidRDefault="00DC1106">
      <w:pPr>
        <w:pStyle w:val="Index1"/>
      </w:pPr>
      <w:r>
        <w:t>Beasthide Elite</w:t>
      </w:r>
      <w:r>
        <w:tab/>
        <w:t>106</w:t>
      </w:r>
    </w:p>
    <w:p w14:paraId="62272530" w14:textId="77777777" w:rsidR="00DC1106" w:rsidRDefault="00DC1106">
      <w:pPr>
        <w:pStyle w:val="Index1"/>
      </w:pPr>
      <w:r w:rsidRPr="00280952">
        <w:rPr>
          <w:color w:val="000000"/>
        </w:rPr>
        <w:t>Betrayal of the Spirit Linked</w:t>
      </w:r>
      <w:r>
        <w:tab/>
        <w:t>90, 188</w:t>
      </w:r>
    </w:p>
    <w:p w14:paraId="12CA97B4" w14:textId="77777777" w:rsidR="00DC1106" w:rsidRDefault="00DC1106">
      <w:pPr>
        <w:pStyle w:val="Index1"/>
      </w:pPr>
      <w:r>
        <w:t>Better Lucky than Good</w:t>
      </w:r>
      <w:r>
        <w:tab/>
        <w:t>199</w:t>
      </w:r>
    </w:p>
    <w:p w14:paraId="012A9223" w14:textId="77777777" w:rsidR="00DC1106" w:rsidRDefault="00DC1106">
      <w:pPr>
        <w:pStyle w:val="Index1"/>
      </w:pPr>
      <w:r>
        <w:t>Bind Elemental</w:t>
      </w:r>
      <w:r>
        <w:tab/>
        <w:t>52</w:t>
      </w:r>
    </w:p>
    <w:p w14:paraId="5934EF9A" w14:textId="77777777" w:rsidR="00DC1106" w:rsidRDefault="00DC1106">
      <w:pPr>
        <w:pStyle w:val="Index1"/>
      </w:pPr>
      <w:r w:rsidRPr="00280952">
        <w:rPr>
          <w:color w:val="000000"/>
        </w:rPr>
        <w:t>Binding Brand</w:t>
      </w:r>
      <w:r>
        <w:tab/>
        <w:t>21, 155</w:t>
      </w:r>
    </w:p>
    <w:p w14:paraId="5ED8CB33" w14:textId="77777777" w:rsidR="00DC1106" w:rsidRDefault="00DC1106">
      <w:pPr>
        <w:pStyle w:val="Index1"/>
      </w:pPr>
      <w:r>
        <w:t>Bioelectrical Surge</w:t>
      </w:r>
      <w:r>
        <w:tab/>
        <w:t>197</w:t>
      </w:r>
    </w:p>
    <w:p w14:paraId="3DF84A2E" w14:textId="77777777" w:rsidR="00DC1106" w:rsidRDefault="00DC1106">
      <w:pPr>
        <w:pStyle w:val="Index1"/>
      </w:pPr>
      <w:r>
        <w:t>Bite of Steel</w:t>
      </w:r>
      <w:r>
        <w:tab/>
        <w:t>33</w:t>
      </w:r>
    </w:p>
    <w:p w14:paraId="79429AB4" w14:textId="77777777" w:rsidR="00DC1106" w:rsidRDefault="00DC1106">
      <w:pPr>
        <w:pStyle w:val="Index1"/>
      </w:pPr>
      <w:r>
        <w:t>Black Lore of Moil</w:t>
      </w:r>
      <w:r>
        <w:tab/>
        <w:t>55</w:t>
      </w:r>
    </w:p>
    <w:p w14:paraId="0B35DCFC" w14:textId="77777777" w:rsidR="00DC1106" w:rsidRDefault="00DC1106">
      <w:pPr>
        <w:pStyle w:val="Index1"/>
      </w:pPr>
      <w:r w:rsidRPr="00280952">
        <w:rPr>
          <w:color w:val="000000"/>
        </w:rPr>
        <w:t>Blackmoorian Rhymes</w:t>
      </w:r>
      <w:r>
        <w:tab/>
        <w:t>158</w:t>
      </w:r>
    </w:p>
    <w:p w14:paraId="2C6B711C" w14:textId="77777777" w:rsidR="00DC1106" w:rsidRDefault="00DC1106">
      <w:pPr>
        <w:pStyle w:val="Index1"/>
      </w:pPr>
      <w:r>
        <w:t>Blackwater Invocation</w:t>
      </w:r>
      <w:r>
        <w:tab/>
        <w:t>71</w:t>
      </w:r>
    </w:p>
    <w:p w14:paraId="30DF168A" w14:textId="77777777" w:rsidR="00DC1106" w:rsidRDefault="00DC1106">
      <w:pPr>
        <w:pStyle w:val="Index1"/>
      </w:pPr>
      <w:r>
        <w:t>Blade Communion of Slashing</w:t>
      </w:r>
      <w:r>
        <w:tab/>
        <w:t>108</w:t>
      </w:r>
    </w:p>
    <w:p w14:paraId="79707E07" w14:textId="77777777" w:rsidR="00DC1106" w:rsidRDefault="00DC1106">
      <w:pPr>
        <w:pStyle w:val="Index1"/>
      </w:pPr>
      <w:r>
        <w:t>Bladebearer of the Valenar</w:t>
      </w:r>
      <w:r>
        <w:tab/>
        <w:t>149, 152</w:t>
      </w:r>
    </w:p>
    <w:p w14:paraId="6B9FC0D6" w14:textId="77777777" w:rsidR="00DC1106" w:rsidRDefault="00DC1106">
      <w:pPr>
        <w:pStyle w:val="Index1"/>
      </w:pPr>
      <w:r w:rsidRPr="00280952">
        <w:rPr>
          <w:color w:val="000000"/>
        </w:rPr>
        <w:t>Bladeproof Skin</w:t>
      </w:r>
      <w:r>
        <w:tab/>
        <w:t>195</w:t>
      </w:r>
    </w:p>
    <w:p w14:paraId="6AB5B9F7" w14:textId="77777777" w:rsidR="00DC1106" w:rsidRDefault="00DC1106">
      <w:pPr>
        <w:pStyle w:val="Index1"/>
      </w:pPr>
      <w:r>
        <w:t>Blasphemous Utterance</w:t>
      </w:r>
      <w:r>
        <w:tab/>
        <w:t>67, 131</w:t>
      </w:r>
    </w:p>
    <w:p w14:paraId="58AC2C0B" w14:textId="77777777" w:rsidR="00DC1106" w:rsidRDefault="00DC1106">
      <w:pPr>
        <w:pStyle w:val="Index1"/>
      </w:pPr>
      <w:r w:rsidRPr="00280952">
        <w:rPr>
          <w:color w:val="000000"/>
        </w:rPr>
        <w:t>Blessed of Osprem</w:t>
      </w:r>
      <w:r>
        <w:tab/>
        <w:t>161</w:t>
      </w:r>
    </w:p>
    <w:p w14:paraId="602290BD" w14:textId="77777777" w:rsidR="00DC1106" w:rsidRDefault="00DC1106">
      <w:pPr>
        <w:pStyle w:val="Index1"/>
      </w:pPr>
      <w:r>
        <w:t>Blind-Fight</w:t>
      </w:r>
      <w:r>
        <w:tab/>
        <w:t>26, 173, 186</w:t>
      </w:r>
    </w:p>
    <w:p w14:paraId="29178E55" w14:textId="77777777" w:rsidR="00DC1106" w:rsidRDefault="00DC1106">
      <w:pPr>
        <w:pStyle w:val="Index1"/>
      </w:pPr>
      <w:r>
        <w:t>Blinding Strike</w:t>
      </w:r>
      <w:r>
        <w:tab/>
        <w:t>46, 169, 173</w:t>
      </w:r>
    </w:p>
    <w:p w14:paraId="07BC2D65" w14:textId="77777777" w:rsidR="00DC1106" w:rsidRDefault="00DC1106">
      <w:pPr>
        <w:pStyle w:val="Index1"/>
      </w:pPr>
      <w:r>
        <w:t>Blindsense</w:t>
      </w:r>
      <w:r>
        <w:tab/>
        <w:t>76, 130</w:t>
      </w:r>
    </w:p>
    <w:p w14:paraId="59263F5A" w14:textId="77777777" w:rsidR="00DC1106" w:rsidRDefault="00DC1106">
      <w:pPr>
        <w:pStyle w:val="Index1"/>
      </w:pPr>
      <w:r w:rsidRPr="00280952">
        <w:rPr>
          <w:color w:val="000000"/>
        </w:rPr>
        <w:t>Blistering Spell</w:t>
      </w:r>
      <w:r>
        <w:tab/>
        <w:t>55</w:t>
      </w:r>
    </w:p>
    <w:p w14:paraId="2B593A5C" w14:textId="77777777" w:rsidR="00DC1106" w:rsidRDefault="00DC1106">
      <w:pPr>
        <w:pStyle w:val="Index1"/>
      </w:pPr>
      <w:r w:rsidRPr="00280952">
        <w:rPr>
          <w:color w:val="000000"/>
        </w:rPr>
        <w:t>Blood of Kord</w:t>
      </w:r>
      <w:r>
        <w:tab/>
        <w:t>158</w:t>
      </w:r>
    </w:p>
    <w:p w14:paraId="1920AD05" w14:textId="77777777" w:rsidR="00DC1106" w:rsidRDefault="00DC1106">
      <w:pPr>
        <w:pStyle w:val="Index1"/>
      </w:pPr>
      <w:r>
        <w:t>Blood of the Witch Queen</w:t>
      </w:r>
      <w:r>
        <w:tab/>
        <w:t>118</w:t>
      </w:r>
    </w:p>
    <w:p w14:paraId="159A6B3E" w14:textId="77777777" w:rsidR="00DC1106" w:rsidRDefault="00DC1106">
      <w:pPr>
        <w:pStyle w:val="Index1"/>
      </w:pPr>
      <w:r w:rsidRPr="00280952">
        <w:rPr>
          <w:color w:val="000000"/>
        </w:rPr>
        <w:t>Blooded</w:t>
      </w:r>
      <w:r>
        <w:tab/>
        <w:t>141</w:t>
      </w:r>
    </w:p>
    <w:p w14:paraId="6010D581" w14:textId="77777777" w:rsidR="00DC1106" w:rsidRDefault="00DC1106">
      <w:pPr>
        <w:pStyle w:val="Index1"/>
      </w:pPr>
      <w:r w:rsidRPr="00280952">
        <w:rPr>
          <w:color w:val="000000"/>
        </w:rPr>
        <w:t>Blooded’</w:t>
      </w:r>
      <w:r>
        <w:tab/>
        <w:t>158</w:t>
      </w:r>
    </w:p>
    <w:p w14:paraId="00DBA79C" w14:textId="77777777" w:rsidR="00DC1106" w:rsidRDefault="00DC1106">
      <w:pPr>
        <w:pStyle w:val="Index1"/>
      </w:pPr>
      <w:r>
        <w:t>Bloodline</w:t>
      </w:r>
      <w:r>
        <w:tab/>
        <w:t>199</w:t>
      </w:r>
    </w:p>
    <w:p w14:paraId="05B9B4D0" w14:textId="77777777" w:rsidR="00DC1106" w:rsidRDefault="00DC1106">
      <w:pPr>
        <w:pStyle w:val="Index1"/>
      </w:pPr>
      <w:r w:rsidRPr="00280952">
        <w:rPr>
          <w:color w:val="000000"/>
        </w:rPr>
        <w:t>Bloodline of Fire</w:t>
      </w:r>
      <w:r>
        <w:tab/>
        <w:t>141</w:t>
      </w:r>
    </w:p>
    <w:p w14:paraId="405A3853" w14:textId="77777777" w:rsidR="00DC1106" w:rsidRDefault="00DC1106">
      <w:pPr>
        <w:pStyle w:val="Index1"/>
      </w:pPr>
      <w:r>
        <w:t>Blood-Spiked Charger</w:t>
      </w:r>
      <w:r>
        <w:tab/>
        <w:t>29, 34, 46, 169, 174</w:t>
      </w:r>
    </w:p>
    <w:p w14:paraId="602FA64B" w14:textId="77777777" w:rsidR="00DC1106" w:rsidRDefault="00DC1106">
      <w:pPr>
        <w:pStyle w:val="Index1"/>
      </w:pPr>
      <w:r>
        <w:t>Bloodthirsty</w:t>
      </w:r>
      <w:r>
        <w:tab/>
        <w:t>194</w:t>
      </w:r>
    </w:p>
    <w:p w14:paraId="1F0B798B" w14:textId="77777777" w:rsidR="00DC1106" w:rsidRDefault="00DC1106">
      <w:pPr>
        <w:pStyle w:val="Index1"/>
      </w:pPr>
      <w:r>
        <w:t>Boar’s Ferocity</w:t>
      </w:r>
      <w:r>
        <w:tab/>
        <w:t>76</w:t>
      </w:r>
    </w:p>
    <w:p w14:paraId="16428B5C" w14:textId="77777777" w:rsidR="00DC1106" w:rsidRDefault="00DC1106">
      <w:pPr>
        <w:pStyle w:val="Index1"/>
      </w:pPr>
      <w:r w:rsidRPr="00280952">
        <w:rPr>
          <w:color w:val="000000"/>
        </w:rPr>
        <w:t>Body Awareness</w:t>
      </w:r>
      <w:r>
        <w:tab/>
        <w:t>62, 188</w:t>
      </w:r>
    </w:p>
    <w:p w14:paraId="11E9154D" w14:textId="77777777" w:rsidR="00DC1106" w:rsidRDefault="00DC1106">
      <w:pPr>
        <w:pStyle w:val="Index1"/>
      </w:pPr>
      <w:r>
        <w:t>Body Guard</w:t>
      </w:r>
      <w:r>
        <w:tab/>
        <w:t>41</w:t>
      </w:r>
    </w:p>
    <w:p w14:paraId="35E2EC63" w14:textId="77777777" w:rsidR="00DC1106" w:rsidRDefault="00DC1106">
      <w:pPr>
        <w:pStyle w:val="Index1"/>
      </w:pPr>
      <w:r>
        <w:t>Bolster Power</w:t>
      </w:r>
      <w:r>
        <w:tab/>
        <w:t>197</w:t>
      </w:r>
    </w:p>
    <w:p w14:paraId="5D935B65" w14:textId="77777777" w:rsidR="00DC1106" w:rsidRDefault="00DC1106">
      <w:pPr>
        <w:pStyle w:val="Index1"/>
      </w:pPr>
      <w:r>
        <w:t>Bolster Resistance</w:t>
      </w:r>
      <w:r>
        <w:tab/>
        <w:t>58</w:t>
      </w:r>
    </w:p>
    <w:p w14:paraId="79260BD4" w14:textId="77777777" w:rsidR="00DC1106" w:rsidRDefault="00DC1106">
      <w:pPr>
        <w:pStyle w:val="Index1"/>
      </w:pPr>
      <w:r>
        <w:t>Bonded Familiar</w:t>
      </w:r>
      <w:r>
        <w:tab/>
        <w:t>90</w:t>
      </w:r>
    </w:p>
    <w:p w14:paraId="43A0B190" w14:textId="77777777" w:rsidR="00DC1106" w:rsidRDefault="00DC1106">
      <w:pPr>
        <w:pStyle w:val="Index1"/>
      </w:pPr>
      <w:r>
        <w:t>Bonus Domain (epic)</w:t>
      </w:r>
      <w:r>
        <w:tab/>
        <w:t>197</w:t>
      </w:r>
    </w:p>
    <w:p w14:paraId="06C8AA5F" w14:textId="77777777" w:rsidR="00DC1106" w:rsidRDefault="00DC1106">
      <w:pPr>
        <w:pStyle w:val="Index1"/>
      </w:pPr>
      <w:r>
        <w:t>Boomerang Daze</w:t>
      </w:r>
      <w:r>
        <w:tab/>
        <w:t>99, 103, 155, 174</w:t>
      </w:r>
    </w:p>
    <w:p w14:paraId="5B3CB5CF" w14:textId="77777777" w:rsidR="00DC1106" w:rsidRDefault="00DC1106">
      <w:pPr>
        <w:pStyle w:val="Index1"/>
      </w:pPr>
      <w:r>
        <w:t>Boomerang Ricochet</w:t>
      </w:r>
      <w:r>
        <w:tab/>
        <w:t>99, 103, 155, 174</w:t>
      </w:r>
    </w:p>
    <w:p w14:paraId="4317A1FD" w14:textId="77777777" w:rsidR="00DC1106" w:rsidRDefault="00DC1106">
      <w:pPr>
        <w:pStyle w:val="Index1"/>
      </w:pPr>
      <w:r w:rsidRPr="00280952">
        <w:rPr>
          <w:color w:val="000000"/>
        </w:rPr>
        <w:t>Border Watch</w:t>
      </w:r>
      <w:r>
        <w:tab/>
        <w:t>158</w:t>
      </w:r>
    </w:p>
    <w:p w14:paraId="7CAE2DF0" w14:textId="77777777" w:rsidR="00DC1106" w:rsidRDefault="00DC1106">
      <w:pPr>
        <w:pStyle w:val="Index1"/>
      </w:pPr>
      <w:r>
        <w:t>Born Flyer</w:t>
      </w:r>
      <w:r>
        <w:tab/>
        <w:t>21</w:t>
      </w:r>
    </w:p>
    <w:p w14:paraId="412557E2" w14:textId="77777777" w:rsidR="00DC1106" w:rsidRDefault="00DC1106">
      <w:pPr>
        <w:pStyle w:val="Index1"/>
      </w:pPr>
      <w:r w:rsidRPr="00280952">
        <w:rPr>
          <w:color w:val="000000"/>
        </w:rPr>
        <w:t>Born Follower</w:t>
      </w:r>
      <w:r>
        <w:tab/>
        <w:t>158</w:t>
      </w:r>
    </w:p>
    <w:p w14:paraId="50A95124" w14:textId="77777777" w:rsidR="00DC1106" w:rsidRDefault="00DC1106">
      <w:pPr>
        <w:pStyle w:val="Index1"/>
      </w:pPr>
      <w:r>
        <w:t>Born of The Three Thunders…</w:t>
      </w:r>
      <w:r>
        <w:tab/>
        <w:t>55, 129</w:t>
      </w:r>
    </w:p>
    <w:p w14:paraId="0A9ABC54" w14:textId="77777777" w:rsidR="00DC1106" w:rsidRDefault="00DC1106">
      <w:pPr>
        <w:pStyle w:val="Index1"/>
      </w:pPr>
      <w:r w:rsidRPr="00280952">
        <w:rPr>
          <w:color w:val="000000"/>
        </w:rPr>
        <w:t>Born under a High Sun</w:t>
      </w:r>
      <w:r>
        <w:t>…</w:t>
      </w:r>
      <w:r>
        <w:tab/>
        <w:t>10, 16, 119, 164</w:t>
      </w:r>
    </w:p>
    <w:p w14:paraId="6D37ABB8" w14:textId="77777777" w:rsidR="00DC1106" w:rsidRDefault="00DC1106">
      <w:pPr>
        <w:pStyle w:val="Index1"/>
      </w:pPr>
      <w:r w:rsidRPr="00280952">
        <w:rPr>
          <w:color w:val="000000"/>
        </w:rPr>
        <w:t>Born under a Rising Sun</w:t>
      </w:r>
      <w:r>
        <w:tab/>
        <w:t>10, 16, 119, 164</w:t>
      </w:r>
    </w:p>
    <w:p w14:paraId="0BC39D72" w14:textId="77777777" w:rsidR="00DC1106" w:rsidRDefault="00DC1106">
      <w:pPr>
        <w:pStyle w:val="Index1"/>
      </w:pPr>
      <w:r w:rsidRPr="00280952">
        <w:rPr>
          <w:color w:val="000000"/>
        </w:rPr>
        <w:t>Born under a Setting Sun</w:t>
      </w:r>
      <w:r>
        <w:tab/>
        <w:t>10, 12, 119, 164</w:t>
      </w:r>
    </w:p>
    <w:p w14:paraId="6A7BCB98" w14:textId="77777777" w:rsidR="00DC1106" w:rsidRDefault="00DC1106">
      <w:pPr>
        <w:pStyle w:val="Index1"/>
      </w:pPr>
      <w:r w:rsidRPr="00280952">
        <w:rPr>
          <w:color w:val="000000"/>
        </w:rPr>
        <w:t>Born under the Crescent Moon</w:t>
      </w:r>
      <w:r>
        <w:tab/>
        <w:t>10, 21, 119, 164</w:t>
      </w:r>
    </w:p>
    <w:p w14:paraId="2A3E745D" w14:textId="77777777" w:rsidR="00DC1106" w:rsidRDefault="00DC1106">
      <w:pPr>
        <w:pStyle w:val="Index1"/>
      </w:pPr>
      <w:r w:rsidRPr="00280952">
        <w:rPr>
          <w:color w:val="000000"/>
        </w:rPr>
        <w:t>Born under the Full Moon</w:t>
      </w:r>
      <w:r>
        <w:t>…</w:t>
      </w:r>
      <w:r>
        <w:tab/>
        <w:t>10, 21, 119, 164</w:t>
      </w:r>
    </w:p>
    <w:p w14:paraId="3902EE13" w14:textId="77777777" w:rsidR="00DC1106" w:rsidRDefault="00DC1106">
      <w:pPr>
        <w:pStyle w:val="Index1"/>
      </w:pPr>
      <w:r w:rsidRPr="00280952">
        <w:rPr>
          <w:color w:val="000000"/>
        </w:rPr>
        <w:t>Born under the Gibbous Moon.</w:t>
      </w:r>
      <w:r>
        <w:tab/>
        <w:t>10, 21, 119, 164</w:t>
      </w:r>
    </w:p>
    <w:p w14:paraId="40742405" w14:textId="77777777" w:rsidR="00DC1106" w:rsidRDefault="00DC1106">
      <w:pPr>
        <w:pStyle w:val="Index1"/>
      </w:pPr>
      <w:r w:rsidRPr="00280952">
        <w:rPr>
          <w:color w:val="000000"/>
        </w:rPr>
        <w:t>Born under the Half Moon</w:t>
      </w:r>
      <w:r>
        <w:t>…</w:t>
      </w:r>
      <w:r>
        <w:tab/>
        <w:t>10, 21, 119, 164</w:t>
      </w:r>
    </w:p>
    <w:p w14:paraId="4296BAD8" w14:textId="77777777" w:rsidR="00DC1106" w:rsidRDefault="00DC1106">
      <w:pPr>
        <w:pStyle w:val="Index1"/>
      </w:pPr>
      <w:r w:rsidRPr="00280952">
        <w:rPr>
          <w:color w:val="000000"/>
        </w:rPr>
        <w:t>Born under the New Moon</w:t>
      </w:r>
      <w:r>
        <w:t>…</w:t>
      </w:r>
      <w:r>
        <w:tab/>
        <w:t>10, 21, 119, 164</w:t>
      </w:r>
    </w:p>
    <w:p w14:paraId="2B8AC0F1" w14:textId="77777777" w:rsidR="00DC1106" w:rsidRDefault="00DC1106">
      <w:pPr>
        <w:pStyle w:val="Index1"/>
      </w:pPr>
      <w:r>
        <w:t>Bounding Assault</w:t>
      </w:r>
      <w:r>
        <w:tab/>
        <w:t>45</w:t>
      </w:r>
    </w:p>
    <w:p w14:paraId="0518BA8A" w14:textId="77777777" w:rsidR="00DC1106" w:rsidRDefault="00DC1106">
      <w:pPr>
        <w:pStyle w:val="Index1"/>
      </w:pPr>
      <w:r>
        <w:t>Bow Feint</w:t>
      </w:r>
      <w:r>
        <w:tab/>
        <w:t>31, 174</w:t>
      </w:r>
    </w:p>
    <w:p w14:paraId="20B90392" w14:textId="77777777" w:rsidR="00DC1106" w:rsidRDefault="00DC1106">
      <w:pPr>
        <w:pStyle w:val="Index1"/>
      </w:pPr>
      <w:r>
        <w:t>Bowslinger</w:t>
      </w:r>
      <w:r>
        <w:tab/>
        <w:t>31, 174</w:t>
      </w:r>
    </w:p>
    <w:p w14:paraId="74CABDCB" w14:textId="77777777" w:rsidR="00DC1106" w:rsidRDefault="00DC1106">
      <w:pPr>
        <w:pStyle w:val="Index1"/>
      </w:pPr>
      <w:r>
        <w:t>Braced for Charge</w:t>
      </w:r>
      <w:r>
        <w:tab/>
        <w:t>35</w:t>
      </w:r>
    </w:p>
    <w:p w14:paraId="20E01912" w14:textId="77777777" w:rsidR="00DC1106" w:rsidRDefault="00DC1106">
      <w:pPr>
        <w:pStyle w:val="Index1"/>
      </w:pPr>
      <w:r>
        <w:t>Brachiation</w:t>
      </w:r>
      <w:r>
        <w:tab/>
        <w:t>17, 121, 126, 186</w:t>
      </w:r>
    </w:p>
    <w:p w14:paraId="502E98FC" w14:textId="77777777" w:rsidR="00DC1106" w:rsidRDefault="00DC1106">
      <w:pPr>
        <w:pStyle w:val="Index1"/>
      </w:pPr>
      <w:r>
        <w:t>Brawling Commander</w:t>
      </w:r>
      <w:r>
        <w:tab/>
        <w:t>199</w:t>
      </w:r>
    </w:p>
    <w:p w14:paraId="26AFE666" w14:textId="77777777" w:rsidR="00DC1106" w:rsidRDefault="00DC1106">
      <w:pPr>
        <w:pStyle w:val="Index1"/>
      </w:pPr>
      <w:r w:rsidRPr="00280952">
        <w:rPr>
          <w:color w:val="000000"/>
        </w:rPr>
        <w:t>Breadth of Knowledge</w:t>
      </w:r>
      <w:r>
        <w:tab/>
        <w:t>195</w:t>
      </w:r>
    </w:p>
    <w:p w14:paraId="45268B48" w14:textId="77777777" w:rsidR="00DC1106" w:rsidRDefault="00DC1106">
      <w:pPr>
        <w:pStyle w:val="Index1"/>
      </w:pPr>
      <w:r>
        <w:t>Breath Control</w:t>
      </w:r>
      <w:r>
        <w:tab/>
        <w:t>14, 133, 174</w:t>
      </w:r>
    </w:p>
    <w:p w14:paraId="72BA13C8" w14:textId="77777777" w:rsidR="00DC1106" w:rsidRDefault="00DC1106">
      <w:pPr>
        <w:pStyle w:val="Index1"/>
      </w:pPr>
      <w:r>
        <w:t>Breathing Link</w:t>
      </w:r>
      <w:r>
        <w:tab/>
        <w:t>111</w:t>
      </w:r>
    </w:p>
    <w:p w14:paraId="6795DC8F" w14:textId="77777777" w:rsidR="00DC1106" w:rsidRDefault="00DC1106">
      <w:pPr>
        <w:pStyle w:val="Index1"/>
      </w:pPr>
      <w:r>
        <w:t>Brew Potion</w:t>
      </w:r>
      <w:r>
        <w:tab/>
        <w:t>52</w:t>
      </w:r>
    </w:p>
    <w:p w14:paraId="7B3B525B" w14:textId="77777777" w:rsidR="00DC1106" w:rsidRDefault="00DC1106">
      <w:pPr>
        <w:pStyle w:val="Index1"/>
      </w:pPr>
      <w:r>
        <w:t>Bright Sigil</w:t>
      </w:r>
      <w:r>
        <w:tab/>
        <w:t>104</w:t>
      </w:r>
    </w:p>
    <w:p w14:paraId="2DD3694B" w14:textId="77777777" w:rsidR="00DC1106" w:rsidRDefault="00DC1106">
      <w:pPr>
        <w:pStyle w:val="Index1"/>
      </w:pPr>
      <w:r>
        <w:t>Bronze Solaris Member</w:t>
      </w:r>
      <w:r>
        <w:tab/>
        <w:t>12, 88</w:t>
      </w:r>
    </w:p>
    <w:p w14:paraId="227B1C05" w14:textId="77777777" w:rsidR="00DC1106" w:rsidRDefault="00DC1106">
      <w:pPr>
        <w:pStyle w:val="Index1"/>
      </w:pPr>
      <w:r>
        <w:t>Brutal Strike</w:t>
      </w:r>
      <w:r>
        <w:tab/>
        <w:t>46, 174</w:t>
      </w:r>
    </w:p>
    <w:p w14:paraId="67EEA103" w14:textId="77777777" w:rsidR="00DC1106" w:rsidRDefault="00DC1106">
      <w:pPr>
        <w:pStyle w:val="Index1"/>
      </w:pPr>
      <w:r>
        <w:t>Brutal Throw</w:t>
      </w:r>
      <w:r>
        <w:tab/>
        <w:t>31, 174</w:t>
      </w:r>
    </w:p>
    <w:p w14:paraId="48A3EEF1" w14:textId="77777777" w:rsidR="00DC1106" w:rsidRDefault="00DC1106">
      <w:pPr>
        <w:pStyle w:val="Index1"/>
      </w:pPr>
      <w:r>
        <w:t>Brute Fighting</w:t>
      </w:r>
      <w:r>
        <w:tab/>
        <w:t>109, 169</w:t>
      </w:r>
    </w:p>
    <w:p w14:paraId="5412813F" w14:textId="77777777" w:rsidR="00DC1106" w:rsidRDefault="00DC1106">
      <w:pPr>
        <w:pStyle w:val="Index1"/>
      </w:pPr>
      <w:r>
        <w:t>Bull Blast</w:t>
      </w:r>
      <w:r>
        <w:tab/>
        <w:t>197</w:t>
      </w:r>
    </w:p>
    <w:p w14:paraId="64F524BA" w14:textId="77777777" w:rsidR="00DC1106" w:rsidRDefault="00DC1106">
      <w:pPr>
        <w:pStyle w:val="Index1"/>
      </w:pPr>
      <w:r w:rsidRPr="00280952">
        <w:rPr>
          <w:color w:val="000000"/>
        </w:rPr>
        <w:t>Bullheaded</w:t>
      </w:r>
      <w:r>
        <w:tab/>
        <w:t>141</w:t>
      </w:r>
    </w:p>
    <w:p w14:paraId="2B8EE16B" w14:textId="77777777" w:rsidR="00DC1106" w:rsidRDefault="00DC1106">
      <w:pPr>
        <w:pStyle w:val="Index1"/>
      </w:pPr>
      <w:r w:rsidRPr="00280952">
        <w:rPr>
          <w:color w:val="000000"/>
        </w:rPr>
        <w:t>Burning Focus</w:t>
      </w:r>
      <w:r>
        <w:tab/>
        <w:t>63</w:t>
      </w:r>
    </w:p>
    <w:p w14:paraId="236A844A" w14:textId="77777777" w:rsidR="00DC1106" w:rsidRDefault="00DC1106">
      <w:pPr>
        <w:pStyle w:val="Index1"/>
      </w:pPr>
      <w:r>
        <w:t>Burning Link</w:t>
      </w:r>
      <w:r>
        <w:tab/>
        <w:t>86, 127, 129</w:t>
      </w:r>
    </w:p>
    <w:p w14:paraId="4861CA1F" w14:textId="77777777" w:rsidR="00DC1106" w:rsidRDefault="00DC1106">
      <w:pPr>
        <w:pStyle w:val="Index1"/>
      </w:pPr>
      <w:r>
        <w:t>Burning Rage</w:t>
      </w:r>
      <w:r>
        <w:tab/>
        <w:t>197</w:t>
      </w:r>
    </w:p>
    <w:p w14:paraId="6A93ECCA" w14:textId="77777777" w:rsidR="00DC1106" w:rsidRDefault="00DC1106">
      <w:pPr>
        <w:pStyle w:val="Index1"/>
      </w:pPr>
      <w:r>
        <w:t>Burrow Friend</w:t>
      </w:r>
      <w:r>
        <w:tab/>
        <w:t>101</w:t>
      </w:r>
    </w:p>
    <w:p w14:paraId="47EFDFF1" w14:textId="77777777" w:rsidR="00DC1106" w:rsidRDefault="00DC1106">
      <w:pPr>
        <w:pStyle w:val="IndexHeading"/>
        <w:rPr>
          <w:b w:val="0"/>
          <w:bCs w:val="0"/>
        </w:rPr>
      </w:pPr>
      <w:r>
        <w:t>C</w:t>
      </w:r>
    </w:p>
    <w:p w14:paraId="586F033B" w14:textId="77777777" w:rsidR="00DC1106" w:rsidRDefault="00DC1106">
      <w:pPr>
        <w:pStyle w:val="Index1"/>
      </w:pPr>
      <w:r>
        <w:t>Call of the Undying</w:t>
      </w:r>
      <w:r>
        <w:tab/>
        <w:t>152</w:t>
      </w:r>
    </w:p>
    <w:p w14:paraId="35DBD0BE" w14:textId="77777777" w:rsidR="00DC1106" w:rsidRDefault="00DC1106">
      <w:pPr>
        <w:pStyle w:val="Index1"/>
      </w:pPr>
      <w:r>
        <w:t>Cannibalize Spell</w:t>
      </w:r>
      <w:r>
        <w:tab/>
        <w:t>197</w:t>
      </w:r>
    </w:p>
    <w:p w14:paraId="4CE3C87D" w14:textId="77777777" w:rsidR="00DC1106" w:rsidRDefault="00DC1106">
      <w:pPr>
        <w:pStyle w:val="Index1"/>
      </w:pPr>
      <w:r>
        <w:t>Canny Opportunist</w:t>
      </w:r>
      <w:r>
        <w:tab/>
        <w:t>36, 42, 174</w:t>
      </w:r>
    </w:p>
    <w:p w14:paraId="598F377A" w14:textId="77777777" w:rsidR="00DC1106" w:rsidRDefault="00DC1106">
      <w:pPr>
        <w:pStyle w:val="Index1"/>
      </w:pPr>
      <w:r>
        <w:t>Catfolk Pounce</w:t>
      </w:r>
      <w:r>
        <w:tab/>
        <w:t>111, 174</w:t>
      </w:r>
    </w:p>
    <w:p w14:paraId="66503BE1" w14:textId="77777777" w:rsidR="00DC1106" w:rsidRDefault="00DC1106">
      <w:pPr>
        <w:pStyle w:val="Index1"/>
      </w:pPr>
      <w:r>
        <w:t>Caustic Adaptation</w:t>
      </w:r>
      <w:r>
        <w:tab/>
        <w:t>111</w:t>
      </w:r>
    </w:p>
    <w:p w14:paraId="2F160A8B" w14:textId="77777777" w:rsidR="00DC1106" w:rsidRDefault="00DC1106">
      <w:pPr>
        <w:pStyle w:val="Index1"/>
      </w:pPr>
      <w:r>
        <w:t>Cavalry Charger</w:t>
      </w:r>
      <w:r>
        <w:tab/>
        <w:t>30, 169, 174</w:t>
      </w:r>
    </w:p>
    <w:p w14:paraId="7B9F4E3C" w14:textId="77777777" w:rsidR="00DC1106" w:rsidRDefault="00DC1106">
      <w:pPr>
        <w:pStyle w:val="Index1"/>
      </w:pPr>
      <w:r>
        <w:t>Cavalry Commander</w:t>
      </w:r>
      <w:r>
        <w:tab/>
        <w:t>199</w:t>
      </w:r>
    </w:p>
    <w:p w14:paraId="29894889" w14:textId="77777777" w:rsidR="00DC1106" w:rsidRDefault="00DC1106">
      <w:pPr>
        <w:pStyle w:val="Index1"/>
      </w:pPr>
      <w:r w:rsidRPr="00280952">
        <w:rPr>
          <w:color w:val="000000"/>
        </w:rPr>
        <w:t>Caver</w:t>
      </w:r>
      <w:r>
        <w:tab/>
        <w:t>141</w:t>
      </w:r>
    </w:p>
    <w:p w14:paraId="12B0899D" w14:textId="77777777" w:rsidR="00DC1106" w:rsidRDefault="00DC1106">
      <w:pPr>
        <w:pStyle w:val="Index1"/>
      </w:pPr>
      <w:r>
        <w:t>Celestial Bloodline</w:t>
      </w:r>
      <w:r>
        <w:tab/>
        <w:t>115</w:t>
      </w:r>
    </w:p>
    <w:p w14:paraId="199BF759" w14:textId="77777777" w:rsidR="00DC1106" w:rsidRDefault="00DC1106">
      <w:pPr>
        <w:pStyle w:val="Index1"/>
      </w:pPr>
      <w:r>
        <w:t>Celestial Boon</w:t>
      </w:r>
      <w:r>
        <w:tab/>
        <w:t>88</w:t>
      </w:r>
    </w:p>
    <w:p w14:paraId="0F6CC45D" w14:textId="77777777" w:rsidR="00DC1106" w:rsidRDefault="00DC1106">
      <w:pPr>
        <w:pStyle w:val="Index1"/>
      </w:pPr>
      <w:r>
        <w:t>Celestial Familiar</w:t>
      </w:r>
      <w:r>
        <w:tab/>
        <w:t>90, 166</w:t>
      </w:r>
    </w:p>
    <w:p w14:paraId="5AB5CBA5" w14:textId="77777777" w:rsidR="00DC1106" w:rsidRDefault="00DC1106">
      <w:pPr>
        <w:pStyle w:val="Index1"/>
      </w:pPr>
      <w:r>
        <w:t>Celestial Light</w:t>
      </w:r>
      <w:r>
        <w:tab/>
        <w:t>115</w:t>
      </w:r>
    </w:p>
    <w:p w14:paraId="0B526B10" w14:textId="77777777" w:rsidR="00DC1106" w:rsidRDefault="00DC1106">
      <w:pPr>
        <w:pStyle w:val="Index1"/>
      </w:pPr>
      <w:r>
        <w:t>Celestial Mount</w:t>
      </w:r>
      <w:r>
        <w:tab/>
        <w:t>82, 166</w:t>
      </w:r>
    </w:p>
    <w:p w14:paraId="73E1EA6C" w14:textId="77777777" w:rsidR="00DC1106" w:rsidRDefault="00DC1106">
      <w:pPr>
        <w:pStyle w:val="Index1"/>
      </w:pPr>
      <w:r w:rsidRPr="00280952">
        <w:rPr>
          <w:color w:val="000000"/>
        </w:rPr>
        <w:t>Celestial Scion – Cranden</w:t>
      </w:r>
      <w:r>
        <w:tab/>
        <w:t>158</w:t>
      </w:r>
    </w:p>
    <w:p w14:paraId="3CEB387B" w14:textId="77777777" w:rsidR="00DC1106" w:rsidRDefault="00DC1106">
      <w:pPr>
        <w:pStyle w:val="Index1"/>
      </w:pPr>
      <w:r w:rsidRPr="00280952">
        <w:rPr>
          <w:color w:val="000000"/>
        </w:rPr>
        <w:t>Celestial Scion – Darmen</w:t>
      </w:r>
      <w:r>
        <w:tab/>
        <w:t>158</w:t>
      </w:r>
    </w:p>
    <w:p w14:paraId="26E29B48" w14:textId="77777777" w:rsidR="00DC1106" w:rsidRDefault="00DC1106">
      <w:pPr>
        <w:pStyle w:val="Index1"/>
      </w:pPr>
      <w:r w:rsidRPr="00280952">
        <w:rPr>
          <w:color w:val="000000"/>
        </w:rPr>
        <w:t>Celestial Scion – Garasteth</w:t>
      </w:r>
      <w:r>
        <w:tab/>
        <w:t>158</w:t>
      </w:r>
    </w:p>
    <w:p w14:paraId="5E6BCF67" w14:textId="77777777" w:rsidR="00DC1106" w:rsidRDefault="00DC1106">
      <w:pPr>
        <w:pStyle w:val="Index1"/>
      </w:pPr>
      <w:r w:rsidRPr="00280952">
        <w:rPr>
          <w:color w:val="000000"/>
        </w:rPr>
        <w:t>Celestial Scion – Naelax</w:t>
      </w:r>
      <w:r>
        <w:tab/>
        <w:t>158</w:t>
      </w:r>
    </w:p>
    <w:p w14:paraId="69008FBC" w14:textId="77777777" w:rsidR="00DC1106" w:rsidRDefault="00DC1106">
      <w:pPr>
        <w:pStyle w:val="Index1"/>
      </w:pPr>
      <w:r w:rsidRPr="00280952">
        <w:rPr>
          <w:color w:val="000000"/>
        </w:rPr>
        <w:t>Celestial Scion – Rax-Nyrond</w:t>
      </w:r>
      <w:r>
        <w:tab/>
        <w:t>158</w:t>
      </w:r>
    </w:p>
    <w:p w14:paraId="55972006" w14:textId="77777777" w:rsidR="00DC1106" w:rsidRDefault="00DC1106">
      <w:pPr>
        <w:pStyle w:val="Index1"/>
      </w:pPr>
      <w:r w:rsidRPr="00280952">
        <w:rPr>
          <w:color w:val="000000"/>
        </w:rPr>
        <w:t>Celestial Scion – Torquaan</w:t>
      </w:r>
      <w:r>
        <w:tab/>
        <w:t>158</w:t>
      </w:r>
    </w:p>
    <w:p w14:paraId="21B46245" w14:textId="77777777" w:rsidR="00DC1106" w:rsidRDefault="00DC1106">
      <w:pPr>
        <w:pStyle w:val="Index1"/>
      </w:pPr>
      <w:r>
        <w:t>Celestial Sorcerer Aura</w:t>
      </w:r>
      <w:r>
        <w:tab/>
        <w:t>115</w:t>
      </w:r>
    </w:p>
    <w:p w14:paraId="202AAD9C" w14:textId="77777777" w:rsidR="00DC1106" w:rsidRDefault="00DC1106">
      <w:pPr>
        <w:pStyle w:val="Index1"/>
      </w:pPr>
      <w:r>
        <w:t>Celestial Sorcerer Heritage</w:t>
      </w:r>
      <w:r>
        <w:tab/>
        <w:t>115</w:t>
      </w:r>
    </w:p>
    <w:p w14:paraId="20530A86" w14:textId="77777777" w:rsidR="00DC1106" w:rsidRDefault="00DC1106">
      <w:pPr>
        <w:pStyle w:val="Index1"/>
      </w:pPr>
      <w:r>
        <w:t>Celestial Sorcerer Lance</w:t>
      </w:r>
      <w:r>
        <w:tab/>
        <w:t>115</w:t>
      </w:r>
    </w:p>
    <w:p w14:paraId="2CC769C8" w14:textId="77777777" w:rsidR="00DC1106" w:rsidRDefault="00DC1106">
      <w:pPr>
        <w:pStyle w:val="Index1"/>
      </w:pPr>
      <w:r>
        <w:t>Celestial Sorcerer Lore</w:t>
      </w:r>
      <w:r>
        <w:tab/>
        <w:t>115</w:t>
      </w:r>
    </w:p>
    <w:p w14:paraId="7931F2D9" w14:textId="77777777" w:rsidR="00DC1106" w:rsidRDefault="00DC1106">
      <w:pPr>
        <w:pStyle w:val="Index1"/>
      </w:pPr>
      <w:r>
        <w:t>Celestial Sorcerer Wings</w:t>
      </w:r>
      <w:r>
        <w:tab/>
        <w:t>115</w:t>
      </w:r>
    </w:p>
    <w:p w14:paraId="0C3E5CD5" w14:textId="77777777" w:rsidR="00DC1106" w:rsidRDefault="00DC1106">
      <w:pPr>
        <w:pStyle w:val="Index1"/>
      </w:pPr>
      <w:r>
        <w:t>Centaur Trample</w:t>
      </w:r>
      <w:r>
        <w:tab/>
        <w:t>111, 174</w:t>
      </w:r>
    </w:p>
    <w:p w14:paraId="4F7BFD5E" w14:textId="77777777" w:rsidR="00DC1106" w:rsidRDefault="00DC1106">
      <w:pPr>
        <w:pStyle w:val="Index1"/>
      </w:pPr>
      <w:r>
        <w:t>Cerebremetamagic</w:t>
      </w:r>
      <w:r>
        <w:tab/>
        <w:t>197</w:t>
      </w:r>
    </w:p>
    <w:p w14:paraId="62B3DC82" w14:textId="77777777" w:rsidR="00DC1106" w:rsidRDefault="00DC1106">
      <w:pPr>
        <w:pStyle w:val="Index1"/>
      </w:pPr>
      <w:r w:rsidRPr="00280952">
        <w:rPr>
          <w:color w:val="000000"/>
        </w:rPr>
        <w:t>Cerebrosis</w:t>
      </w:r>
      <w:r>
        <w:tab/>
        <w:t>62</w:t>
      </w:r>
    </w:p>
    <w:p w14:paraId="291F4D81" w14:textId="77777777" w:rsidR="00DC1106" w:rsidRDefault="00DC1106">
      <w:pPr>
        <w:pStyle w:val="Index1"/>
      </w:pPr>
      <w:r>
        <w:t>Chain Spell</w:t>
      </w:r>
      <w:r>
        <w:tab/>
        <w:t>57</w:t>
      </w:r>
    </w:p>
    <w:p w14:paraId="30ED2561" w14:textId="77777777" w:rsidR="00DC1106" w:rsidRDefault="00DC1106">
      <w:pPr>
        <w:pStyle w:val="Index1"/>
      </w:pPr>
      <w:r>
        <w:t>Chameleon Blood</w:t>
      </w:r>
      <w:r>
        <w:tab/>
        <w:t>197</w:t>
      </w:r>
    </w:p>
    <w:p w14:paraId="14BFDA13" w14:textId="77777777" w:rsidR="00DC1106" w:rsidRDefault="00DC1106">
      <w:pPr>
        <w:pStyle w:val="Index1"/>
      </w:pPr>
      <w:r>
        <w:t>Chameleon Crafting</w:t>
      </w:r>
      <w:r>
        <w:tab/>
        <w:t>197</w:t>
      </w:r>
    </w:p>
    <w:p w14:paraId="1F1DCA98" w14:textId="77777777" w:rsidR="00DC1106" w:rsidRDefault="00DC1106">
      <w:pPr>
        <w:pStyle w:val="Index1"/>
      </w:pPr>
      <w:r>
        <w:t>Channeled Rage</w:t>
      </w:r>
      <w:r>
        <w:tab/>
        <w:t>65, 103</w:t>
      </w:r>
    </w:p>
    <w:p w14:paraId="54F1EBD4" w14:textId="77777777" w:rsidR="00DC1106" w:rsidRDefault="00DC1106">
      <w:pPr>
        <w:pStyle w:val="Index1"/>
      </w:pPr>
      <w:r>
        <w:t>Chant of the Long Road</w:t>
      </w:r>
      <w:r>
        <w:tab/>
        <w:t>67, 131</w:t>
      </w:r>
    </w:p>
    <w:p w14:paraId="5FF11036" w14:textId="77777777" w:rsidR="00DC1106" w:rsidRDefault="00DC1106">
      <w:pPr>
        <w:pStyle w:val="Index1"/>
      </w:pPr>
      <w:r>
        <w:t>Chaos Music</w:t>
      </w:r>
      <w:r>
        <w:tab/>
        <w:t>67, 121, 131, 166</w:t>
      </w:r>
    </w:p>
    <w:p w14:paraId="3E07CC8C" w14:textId="77777777" w:rsidR="00DC1106" w:rsidRDefault="00DC1106">
      <w:pPr>
        <w:pStyle w:val="Index1"/>
      </w:pPr>
      <w:r>
        <w:t>Chaos Rage</w:t>
      </w:r>
      <w:r>
        <w:tab/>
        <w:t>65, 125, 166</w:t>
      </w:r>
    </w:p>
    <w:p w14:paraId="4C3EE409" w14:textId="77777777" w:rsidR="00DC1106" w:rsidRDefault="00DC1106">
      <w:pPr>
        <w:pStyle w:val="Index1"/>
      </w:pPr>
      <w:r>
        <w:t>Character Reading</w:t>
      </w:r>
      <w:r>
        <w:tab/>
        <w:t>199</w:t>
      </w:r>
    </w:p>
    <w:p w14:paraId="23BF0A8F" w14:textId="77777777" w:rsidR="00DC1106" w:rsidRDefault="00DC1106">
      <w:pPr>
        <w:pStyle w:val="Index1"/>
      </w:pPr>
      <w:r>
        <w:t>Charioteer Commander</w:t>
      </w:r>
      <w:r>
        <w:tab/>
        <w:t>199</w:t>
      </w:r>
    </w:p>
    <w:p w14:paraId="7304C8E4" w14:textId="77777777" w:rsidR="00DC1106" w:rsidRDefault="00DC1106">
      <w:pPr>
        <w:pStyle w:val="Index1"/>
      </w:pPr>
      <w:r>
        <w:t>Charmer</w:t>
      </w:r>
      <w:r>
        <w:tab/>
        <w:t>92</w:t>
      </w:r>
    </w:p>
    <w:p w14:paraId="199BD4D5" w14:textId="77777777" w:rsidR="00DC1106" w:rsidRDefault="00DC1106">
      <w:pPr>
        <w:pStyle w:val="Index1"/>
      </w:pPr>
      <w:r w:rsidRPr="00280952">
        <w:rPr>
          <w:color w:val="000000"/>
        </w:rPr>
        <w:t>Charming</w:t>
      </w:r>
      <w:r>
        <w:tab/>
        <w:t>63</w:t>
      </w:r>
    </w:p>
    <w:p w14:paraId="0A40A88E" w14:textId="77777777" w:rsidR="00DC1106" w:rsidRDefault="00DC1106">
      <w:pPr>
        <w:pStyle w:val="Index1"/>
      </w:pPr>
      <w:r>
        <w:t>Cheetah’s Speed</w:t>
      </w:r>
      <w:r>
        <w:tab/>
        <w:t>76</w:t>
      </w:r>
    </w:p>
    <w:p w14:paraId="6D8EF366" w14:textId="77777777" w:rsidR="00DC1106" w:rsidRDefault="00DC1106">
      <w:pPr>
        <w:pStyle w:val="Index1"/>
      </w:pPr>
      <w:r>
        <w:t>Child of the Swamps</w:t>
      </w:r>
      <w:r>
        <w:tab/>
        <w:t>155</w:t>
      </w:r>
    </w:p>
    <w:p w14:paraId="201C8984" w14:textId="77777777" w:rsidR="00DC1106" w:rsidRDefault="00DC1106">
      <w:pPr>
        <w:pStyle w:val="Index1"/>
      </w:pPr>
      <w:r>
        <w:t>Child of Winter</w:t>
      </w:r>
      <w:r>
        <w:tab/>
        <w:t>153, 189</w:t>
      </w:r>
    </w:p>
    <w:p w14:paraId="01D4515E" w14:textId="77777777" w:rsidR="00DC1106" w:rsidRDefault="00DC1106">
      <w:pPr>
        <w:pStyle w:val="Index1"/>
      </w:pPr>
      <w:r>
        <w:t>Chord of Distraction</w:t>
      </w:r>
      <w:r>
        <w:tab/>
        <w:t>67, 131</w:t>
      </w:r>
    </w:p>
    <w:p w14:paraId="49423068" w14:textId="77777777" w:rsidR="00DC1106" w:rsidRDefault="00DC1106">
      <w:pPr>
        <w:pStyle w:val="Index1"/>
      </w:pPr>
      <w:r>
        <w:t>Chosen Weapon Specialization (epic)</w:t>
      </w:r>
      <w:r>
        <w:tab/>
        <w:t>197</w:t>
      </w:r>
    </w:p>
    <w:p w14:paraId="0B47D489" w14:textId="77777777" w:rsidR="00DC1106" w:rsidRDefault="00DC1106">
      <w:pPr>
        <w:pStyle w:val="Index1"/>
      </w:pPr>
      <w:r>
        <w:t>Chronicle</w:t>
      </w:r>
      <w:r>
        <w:tab/>
        <w:t>120</w:t>
      </w:r>
    </w:p>
    <w:p w14:paraId="5DB15293" w14:textId="77777777" w:rsidR="00DC1106" w:rsidRDefault="00DC1106">
      <w:pPr>
        <w:pStyle w:val="Index1"/>
      </w:pPr>
      <w:r>
        <w:t>City Slicker</w:t>
      </w:r>
      <w:r>
        <w:tab/>
        <w:t>12, 164</w:t>
      </w:r>
    </w:p>
    <w:p w14:paraId="76B9C431" w14:textId="77777777" w:rsidR="00DC1106" w:rsidRDefault="00DC1106">
      <w:pPr>
        <w:pStyle w:val="Index1"/>
      </w:pPr>
      <w:r>
        <w:t>Clan Prestige</w:t>
      </w:r>
      <w:r>
        <w:tab/>
        <w:t>100</w:t>
      </w:r>
    </w:p>
    <w:p w14:paraId="4FA87021" w14:textId="77777777" w:rsidR="00DC1106" w:rsidRDefault="00DC1106">
      <w:pPr>
        <w:pStyle w:val="Index1"/>
      </w:pPr>
      <w:r>
        <w:t>Class Champion</w:t>
      </w:r>
      <w:r>
        <w:tab/>
        <w:t>19</w:t>
      </w:r>
    </w:p>
    <w:p w14:paraId="0BE28439" w14:textId="77777777" w:rsidR="00DC1106" w:rsidRDefault="00DC1106">
      <w:pPr>
        <w:pStyle w:val="Index1"/>
      </w:pPr>
      <w:r>
        <w:t>Clawed Spell</w:t>
      </w:r>
      <w:r>
        <w:tab/>
        <w:t>199</w:t>
      </w:r>
    </w:p>
    <w:p w14:paraId="0BF73735" w14:textId="77777777" w:rsidR="00DC1106" w:rsidRDefault="00DC1106">
      <w:pPr>
        <w:pStyle w:val="Index1"/>
      </w:pPr>
      <w:r>
        <w:t>Cleave</w:t>
      </w:r>
      <w:r>
        <w:tab/>
        <w:t>46, 174</w:t>
      </w:r>
    </w:p>
    <w:p w14:paraId="260D9E15" w14:textId="77777777" w:rsidR="00DC1106" w:rsidRDefault="00DC1106">
      <w:pPr>
        <w:pStyle w:val="Index1"/>
      </w:pPr>
      <w:r>
        <w:t>Clever Wrestling</w:t>
      </w:r>
      <w:r>
        <w:tab/>
        <w:t>38, 51</w:t>
      </w:r>
    </w:p>
    <w:p w14:paraId="73765D73" w14:textId="77777777" w:rsidR="00DC1106" w:rsidRDefault="00DC1106">
      <w:pPr>
        <w:pStyle w:val="Index1"/>
      </w:pPr>
      <w:r>
        <w:t>Cliffwalk Elite</w:t>
      </w:r>
      <w:r>
        <w:tab/>
        <w:t>106</w:t>
      </w:r>
    </w:p>
    <w:p w14:paraId="1EEBEC1B" w14:textId="77777777" w:rsidR="00DC1106" w:rsidRDefault="00DC1106">
      <w:pPr>
        <w:pStyle w:val="Index1"/>
      </w:pPr>
      <w:r>
        <w:t>Climb Like an Ape</w:t>
      </w:r>
      <w:r>
        <w:tab/>
        <w:t>76</w:t>
      </w:r>
    </w:p>
    <w:p w14:paraId="5BCD8DDD" w14:textId="77777777" w:rsidR="00DC1106" w:rsidRDefault="00DC1106">
      <w:pPr>
        <w:pStyle w:val="Index1"/>
      </w:pPr>
      <w:r>
        <w:t>Cloak of Shadows</w:t>
      </w:r>
      <w:r>
        <w:tab/>
        <w:t>108</w:t>
      </w:r>
    </w:p>
    <w:p w14:paraId="77C8511E" w14:textId="77777777" w:rsidR="00DC1106" w:rsidRDefault="00DC1106">
      <w:pPr>
        <w:pStyle w:val="Index1"/>
      </w:pPr>
      <w:r>
        <w:t>Close Cohort</w:t>
      </w:r>
      <w:r>
        <w:tab/>
        <w:t>19</w:t>
      </w:r>
    </w:p>
    <w:p w14:paraId="5ADCD313" w14:textId="77777777" w:rsidR="00DC1106" w:rsidRDefault="00DC1106">
      <w:pPr>
        <w:pStyle w:val="Index1"/>
      </w:pPr>
      <w:r>
        <w:t>Close-Quarter Defense</w:t>
      </w:r>
      <w:r>
        <w:tab/>
        <w:t>36, 43, 174</w:t>
      </w:r>
    </w:p>
    <w:p w14:paraId="649A5E63" w14:textId="77777777" w:rsidR="00DC1106" w:rsidRDefault="00DC1106">
      <w:pPr>
        <w:pStyle w:val="Index1"/>
      </w:pPr>
      <w:r>
        <w:lastRenderedPageBreak/>
        <w:t>Close-Quarters Fighting</w:t>
      </w:r>
      <w:r>
        <w:tab/>
        <w:t>26, 36, 174</w:t>
      </w:r>
    </w:p>
    <w:p w14:paraId="1123D7AE" w14:textId="77777777" w:rsidR="00DC1106" w:rsidRDefault="00DC1106">
      <w:pPr>
        <w:pStyle w:val="Index1"/>
      </w:pPr>
      <w:r>
        <w:t>Cold Iron Tracery</w:t>
      </w:r>
      <w:r>
        <w:tab/>
        <w:t>109</w:t>
      </w:r>
    </w:p>
    <w:p w14:paraId="2715EE47" w14:textId="77777777" w:rsidR="00DC1106" w:rsidRDefault="00DC1106">
      <w:pPr>
        <w:pStyle w:val="Index1"/>
      </w:pPr>
      <w:r>
        <w:t>Collegiate Wizard</w:t>
      </w:r>
      <w:r>
        <w:tab/>
        <w:t>92, 164</w:t>
      </w:r>
    </w:p>
    <w:p w14:paraId="0F62D8E3" w14:textId="77777777" w:rsidR="00DC1106" w:rsidRDefault="00DC1106">
      <w:pPr>
        <w:pStyle w:val="Index1"/>
      </w:pPr>
      <w:r>
        <w:t>Combat Acrobat</w:t>
      </w:r>
      <w:r>
        <w:tab/>
        <w:t>14, 120, 137, 174</w:t>
      </w:r>
    </w:p>
    <w:p w14:paraId="5E272DB1" w14:textId="77777777" w:rsidR="00DC1106" w:rsidRDefault="00DC1106">
      <w:pPr>
        <w:pStyle w:val="Index1"/>
      </w:pPr>
      <w:r>
        <w:t>Combat Archery (epic)</w:t>
      </w:r>
      <w:r>
        <w:tab/>
        <w:t>197</w:t>
      </w:r>
    </w:p>
    <w:p w14:paraId="2010C61B" w14:textId="77777777" w:rsidR="00DC1106" w:rsidRDefault="00DC1106">
      <w:pPr>
        <w:pStyle w:val="Index1"/>
      </w:pPr>
      <w:r>
        <w:t>Combat Awareness</w:t>
      </w:r>
      <w:r>
        <w:tab/>
        <w:t>48, 175</w:t>
      </w:r>
    </w:p>
    <w:p w14:paraId="3E8CB561" w14:textId="77777777" w:rsidR="00DC1106" w:rsidRDefault="00DC1106">
      <w:pPr>
        <w:pStyle w:val="Index1"/>
      </w:pPr>
      <w:r>
        <w:t>Combat Brute</w:t>
      </w:r>
      <w:r>
        <w:tab/>
        <w:t>34, 47, 169, 175</w:t>
      </w:r>
    </w:p>
    <w:p w14:paraId="37170D3A" w14:textId="77777777" w:rsidR="00DC1106" w:rsidRDefault="00DC1106">
      <w:pPr>
        <w:pStyle w:val="Index1"/>
      </w:pPr>
      <w:r>
        <w:t>Combat Casting</w:t>
      </w:r>
      <w:r>
        <w:tab/>
        <w:t>10</w:t>
      </w:r>
    </w:p>
    <w:p w14:paraId="0A632C63" w14:textId="77777777" w:rsidR="00DC1106" w:rsidRDefault="00DC1106">
      <w:pPr>
        <w:pStyle w:val="Index1"/>
      </w:pPr>
      <w:r w:rsidRPr="00280952">
        <w:rPr>
          <w:color w:val="000000"/>
        </w:rPr>
        <w:t>Combat Charm</w:t>
      </w:r>
      <w:r>
        <w:tab/>
        <w:t>63</w:t>
      </w:r>
    </w:p>
    <w:p w14:paraId="19AA7BED" w14:textId="77777777" w:rsidR="00DC1106" w:rsidRDefault="00DC1106">
      <w:pPr>
        <w:pStyle w:val="Index1"/>
      </w:pPr>
      <w:r>
        <w:t>Combat Cloak Expert</w:t>
      </w:r>
      <w:r>
        <w:tab/>
        <w:t>42, 45, 169, 175</w:t>
      </w:r>
    </w:p>
    <w:p w14:paraId="3C610226" w14:textId="77777777" w:rsidR="00DC1106" w:rsidRDefault="00DC1106">
      <w:pPr>
        <w:pStyle w:val="Index1"/>
      </w:pPr>
      <w:r>
        <w:t>Combat Defense</w:t>
      </w:r>
      <w:r>
        <w:tab/>
        <w:t>48, 175</w:t>
      </w:r>
    </w:p>
    <w:p w14:paraId="709C377B" w14:textId="77777777" w:rsidR="00DC1106" w:rsidRDefault="00DC1106">
      <w:pPr>
        <w:pStyle w:val="Index1"/>
      </w:pPr>
      <w:r w:rsidRPr="00280952">
        <w:rPr>
          <w:color w:val="000000"/>
        </w:rPr>
        <w:t>Combat Engineer</w:t>
      </w:r>
      <w:r>
        <w:tab/>
        <w:t>47, 128, 175</w:t>
      </w:r>
    </w:p>
    <w:p w14:paraId="3409550F" w14:textId="77777777" w:rsidR="00DC1106" w:rsidRDefault="00DC1106">
      <w:pPr>
        <w:pStyle w:val="Index1"/>
      </w:pPr>
      <w:r w:rsidRPr="00280952">
        <w:rPr>
          <w:color w:val="000000"/>
        </w:rPr>
        <w:t>Combat Expertise</w:t>
      </w:r>
      <w:r>
        <w:tab/>
        <w:t>42, 175, 186</w:t>
      </w:r>
    </w:p>
    <w:p w14:paraId="6510DF2A" w14:textId="77777777" w:rsidR="00DC1106" w:rsidRDefault="00DC1106">
      <w:pPr>
        <w:pStyle w:val="Index1"/>
      </w:pPr>
      <w:r>
        <w:t>Combat Familiar</w:t>
      </w:r>
      <w:r>
        <w:tab/>
        <w:t>90</w:t>
      </w:r>
    </w:p>
    <w:p w14:paraId="534E295F" w14:textId="77777777" w:rsidR="00DC1106" w:rsidRDefault="00DC1106">
      <w:pPr>
        <w:pStyle w:val="Index1"/>
      </w:pPr>
      <w:r>
        <w:t>Combat Focus</w:t>
      </w:r>
      <w:r>
        <w:tab/>
        <w:t>48, 175</w:t>
      </w:r>
    </w:p>
    <w:p w14:paraId="7895F68D" w14:textId="77777777" w:rsidR="00DC1106" w:rsidRDefault="00DC1106">
      <w:pPr>
        <w:pStyle w:val="Index1"/>
      </w:pPr>
      <w:r>
        <w:t>Combat Insight (epic)</w:t>
      </w:r>
      <w:r>
        <w:tab/>
        <w:t>197</w:t>
      </w:r>
    </w:p>
    <w:p w14:paraId="2C2085A5" w14:textId="77777777" w:rsidR="00DC1106" w:rsidRDefault="00DC1106">
      <w:pPr>
        <w:pStyle w:val="Index1"/>
      </w:pPr>
      <w:r>
        <w:t>Combat Intuition</w:t>
      </w:r>
      <w:r>
        <w:tab/>
        <w:t>25, 135, 175</w:t>
      </w:r>
    </w:p>
    <w:p w14:paraId="76B3DFAF" w14:textId="77777777" w:rsidR="00DC1106" w:rsidRDefault="00DC1106">
      <w:pPr>
        <w:pStyle w:val="Index1"/>
      </w:pPr>
      <w:r>
        <w:t>Combat Panache</w:t>
      </w:r>
      <w:r>
        <w:tab/>
        <w:t>120, 125, 132, 170, 175</w:t>
      </w:r>
    </w:p>
    <w:p w14:paraId="6D99271F" w14:textId="77777777" w:rsidR="00DC1106" w:rsidRDefault="00DC1106">
      <w:pPr>
        <w:pStyle w:val="Index1"/>
      </w:pPr>
      <w:r w:rsidRPr="00280952">
        <w:rPr>
          <w:color w:val="000000"/>
        </w:rPr>
        <w:t>Combat Reflexes</w:t>
      </w:r>
      <w:r>
        <w:tab/>
        <w:t>36, 44, 79, 175</w:t>
      </w:r>
    </w:p>
    <w:p w14:paraId="277EB57E" w14:textId="77777777" w:rsidR="00DC1106" w:rsidRDefault="00DC1106">
      <w:pPr>
        <w:pStyle w:val="Index1"/>
      </w:pPr>
      <w:r>
        <w:t>Combat Stability</w:t>
      </w:r>
      <w:r>
        <w:tab/>
        <w:t>49, 175</w:t>
      </w:r>
    </w:p>
    <w:p w14:paraId="43056589" w14:textId="77777777" w:rsidR="00DC1106" w:rsidRDefault="00DC1106">
      <w:pPr>
        <w:pStyle w:val="Index1"/>
      </w:pPr>
      <w:r>
        <w:t>Combat Strike</w:t>
      </w:r>
      <w:r>
        <w:tab/>
        <w:t>49, 175</w:t>
      </w:r>
    </w:p>
    <w:p w14:paraId="41150C8A" w14:textId="77777777" w:rsidR="00DC1106" w:rsidRDefault="00DC1106">
      <w:pPr>
        <w:pStyle w:val="Index1"/>
      </w:pPr>
      <w:r>
        <w:t>Combat Tactician</w:t>
      </w:r>
      <w:r>
        <w:tab/>
        <w:t>45</w:t>
      </w:r>
    </w:p>
    <w:p w14:paraId="5F8EE6D1" w14:textId="77777777" w:rsidR="00DC1106" w:rsidRDefault="00DC1106">
      <w:pPr>
        <w:pStyle w:val="Index1"/>
      </w:pPr>
      <w:r>
        <w:t>Combat Vigor</w:t>
      </w:r>
      <w:r>
        <w:tab/>
        <w:t>49, 175</w:t>
      </w:r>
    </w:p>
    <w:p w14:paraId="0839D438" w14:textId="77777777" w:rsidR="00DC1106" w:rsidRDefault="00DC1106">
      <w:pPr>
        <w:pStyle w:val="Index1"/>
      </w:pPr>
      <w:r>
        <w:t>Combined Empathy</w:t>
      </w:r>
      <w:r>
        <w:tab/>
        <w:t>75, 94</w:t>
      </w:r>
    </w:p>
    <w:p w14:paraId="2D8F1839" w14:textId="77777777" w:rsidR="00DC1106" w:rsidRDefault="00DC1106">
      <w:pPr>
        <w:pStyle w:val="Index1"/>
      </w:pPr>
      <w:r>
        <w:t>Cometary Collision</w:t>
      </w:r>
      <w:r>
        <w:tab/>
        <w:t>47, 176</w:t>
      </w:r>
    </w:p>
    <w:p w14:paraId="65A11F2B" w14:textId="77777777" w:rsidR="00DC1106" w:rsidRDefault="00DC1106">
      <w:pPr>
        <w:pStyle w:val="Index1"/>
      </w:pPr>
      <w:r>
        <w:t>Comforting Madness</w:t>
      </w:r>
      <w:r>
        <w:tab/>
        <w:t>155</w:t>
      </w:r>
    </w:p>
    <w:p w14:paraId="71359401" w14:textId="77777777" w:rsidR="00DC1106" w:rsidRDefault="00DC1106">
      <w:pPr>
        <w:pStyle w:val="Index1"/>
      </w:pPr>
      <w:r>
        <w:t>Commander</w:t>
      </w:r>
      <w:r>
        <w:tab/>
        <w:t>41</w:t>
      </w:r>
    </w:p>
    <w:p w14:paraId="2F7BCCF8" w14:textId="77777777" w:rsidR="00DC1106" w:rsidRDefault="00DC1106">
      <w:pPr>
        <w:pStyle w:val="Index1"/>
      </w:pPr>
      <w:r w:rsidRPr="00280952">
        <w:rPr>
          <w:color w:val="000000"/>
        </w:rPr>
        <w:t>Commanding</w:t>
      </w:r>
      <w:r>
        <w:tab/>
        <w:t>54</w:t>
      </w:r>
    </w:p>
    <w:p w14:paraId="3B73216F" w14:textId="77777777" w:rsidR="00DC1106" w:rsidRDefault="00DC1106">
      <w:pPr>
        <w:pStyle w:val="Index1"/>
      </w:pPr>
      <w:r>
        <w:t>Communicator</w:t>
      </w:r>
      <w:r>
        <w:tab/>
        <w:t>21</w:t>
      </w:r>
    </w:p>
    <w:p w14:paraId="4AD662E9" w14:textId="77777777" w:rsidR="00DC1106" w:rsidRDefault="00DC1106">
      <w:pPr>
        <w:pStyle w:val="Index1"/>
      </w:pPr>
      <w:r w:rsidRPr="00280952">
        <w:rPr>
          <w:color w:val="000000"/>
        </w:rPr>
        <w:t>Companion Guard Style</w:t>
      </w:r>
      <w:r>
        <w:tab/>
        <w:t>159</w:t>
      </w:r>
    </w:p>
    <w:p w14:paraId="1D9D5858" w14:textId="77777777" w:rsidR="00DC1106" w:rsidRDefault="00DC1106">
      <w:pPr>
        <w:pStyle w:val="Index1"/>
      </w:pPr>
      <w:r>
        <w:t>Companion Spellbond</w:t>
      </w:r>
      <w:r>
        <w:tab/>
        <w:t>75</w:t>
      </w:r>
    </w:p>
    <w:p w14:paraId="3852D753" w14:textId="77777777" w:rsidR="00DC1106" w:rsidRDefault="00DC1106">
      <w:pPr>
        <w:pStyle w:val="Index1"/>
      </w:pPr>
      <w:r>
        <w:t>Compelling Madness</w:t>
      </w:r>
      <w:r>
        <w:tab/>
        <w:t>155</w:t>
      </w:r>
    </w:p>
    <w:p w14:paraId="5D1B5D33" w14:textId="77777777" w:rsidR="00DC1106" w:rsidRDefault="00DC1106">
      <w:pPr>
        <w:pStyle w:val="Index1"/>
      </w:pPr>
      <w:r>
        <w:t>Complementary Insight</w:t>
      </w:r>
      <w:r>
        <w:tab/>
        <w:t>10, 102</w:t>
      </w:r>
    </w:p>
    <w:p w14:paraId="7DD34364" w14:textId="77777777" w:rsidR="00DC1106" w:rsidRDefault="00DC1106">
      <w:pPr>
        <w:pStyle w:val="Index1"/>
      </w:pPr>
      <w:r>
        <w:t>Concealed Ambush</w:t>
      </w:r>
      <w:r>
        <w:tab/>
        <w:t>31, 125, 131</w:t>
      </w:r>
    </w:p>
    <w:p w14:paraId="2CCD59AD" w14:textId="77777777" w:rsidR="00DC1106" w:rsidRDefault="00DC1106">
      <w:pPr>
        <w:pStyle w:val="Index1"/>
      </w:pPr>
      <w:r>
        <w:t>Concussion Attack</w:t>
      </w:r>
      <w:r>
        <w:tab/>
        <w:t>86</w:t>
      </w:r>
    </w:p>
    <w:p w14:paraId="5CF60F8C" w14:textId="77777777" w:rsidR="00DC1106" w:rsidRDefault="00DC1106">
      <w:pPr>
        <w:pStyle w:val="Index1"/>
      </w:pPr>
      <w:r>
        <w:t>Concussive Blast</w:t>
      </w:r>
      <w:r>
        <w:tab/>
        <w:t>197</w:t>
      </w:r>
    </w:p>
    <w:p w14:paraId="66BF558F" w14:textId="77777777" w:rsidR="00DC1106" w:rsidRDefault="00DC1106">
      <w:pPr>
        <w:pStyle w:val="Index1"/>
      </w:pPr>
      <w:r w:rsidRPr="00280952">
        <w:rPr>
          <w:color w:val="000000"/>
        </w:rPr>
        <w:t>Conductivity</w:t>
      </w:r>
      <w:r>
        <w:tab/>
        <w:t>195</w:t>
      </w:r>
    </w:p>
    <w:p w14:paraId="554237C6" w14:textId="77777777" w:rsidR="00DC1106" w:rsidRDefault="00DC1106">
      <w:pPr>
        <w:pStyle w:val="Index1"/>
      </w:pPr>
      <w:r>
        <w:t>Confound the Big Folk</w:t>
      </w:r>
      <w:r>
        <w:tab/>
        <w:t>51, 111, 137, 170</w:t>
      </w:r>
    </w:p>
    <w:p w14:paraId="68628530" w14:textId="77777777" w:rsidR="00DC1106" w:rsidRDefault="00DC1106">
      <w:pPr>
        <w:pStyle w:val="Index1"/>
      </w:pPr>
      <w:r>
        <w:t>Consecrate Spell</w:t>
      </w:r>
      <w:r>
        <w:tab/>
        <w:t>55</w:t>
      </w:r>
    </w:p>
    <w:p w14:paraId="269C6F9C" w14:textId="77777777" w:rsidR="00DC1106" w:rsidRDefault="00DC1106">
      <w:pPr>
        <w:pStyle w:val="Index1"/>
      </w:pPr>
      <w:r>
        <w:t>Consecrate Spell Trigger</w:t>
      </w:r>
      <w:r>
        <w:tab/>
        <w:t>70, 166</w:t>
      </w:r>
    </w:p>
    <w:p w14:paraId="5A728019" w14:textId="77777777" w:rsidR="00DC1106" w:rsidRDefault="00DC1106">
      <w:pPr>
        <w:pStyle w:val="Index1"/>
      </w:pPr>
      <w:r>
        <w:t>Consecrate Spell-Like Ability</w:t>
      </w:r>
      <w:r>
        <w:tab/>
        <w:t>197</w:t>
      </w:r>
    </w:p>
    <w:p w14:paraId="75A92368" w14:textId="77777777" w:rsidR="00DC1106" w:rsidRDefault="00DC1106">
      <w:pPr>
        <w:pStyle w:val="Index1"/>
      </w:pPr>
      <w:r>
        <w:t>Construct Lock</w:t>
      </w:r>
      <w:r>
        <w:tab/>
        <w:t>109, 149</w:t>
      </w:r>
    </w:p>
    <w:p w14:paraId="74C0554C" w14:textId="77777777" w:rsidR="00DC1106" w:rsidRDefault="00DC1106">
      <w:pPr>
        <w:pStyle w:val="Index1"/>
      </w:pPr>
      <w:r>
        <w:t>Contagious Paralysis</w:t>
      </w:r>
      <w:r>
        <w:tab/>
        <w:t>197</w:t>
      </w:r>
    </w:p>
    <w:p w14:paraId="11954304" w14:textId="77777777" w:rsidR="00DC1106" w:rsidRDefault="00DC1106">
      <w:pPr>
        <w:pStyle w:val="Index1"/>
      </w:pPr>
      <w:r w:rsidRPr="00280952">
        <w:rPr>
          <w:color w:val="000000"/>
        </w:rPr>
        <w:t>Controlled Immolation</w:t>
      </w:r>
      <w:r>
        <w:tab/>
        <w:t>195</w:t>
      </w:r>
    </w:p>
    <w:p w14:paraId="2638B46A" w14:textId="77777777" w:rsidR="00DC1106" w:rsidRDefault="00DC1106">
      <w:pPr>
        <w:pStyle w:val="Index1"/>
      </w:pPr>
      <w:r>
        <w:t>Cool Head</w:t>
      </w:r>
      <w:r>
        <w:tab/>
        <w:t>15</w:t>
      </w:r>
    </w:p>
    <w:p w14:paraId="686E16AE" w14:textId="77777777" w:rsidR="00DC1106" w:rsidRDefault="00DC1106">
      <w:pPr>
        <w:pStyle w:val="Index1"/>
      </w:pPr>
      <w:r>
        <w:t>Cooperative Spell</w:t>
      </w:r>
      <w:r>
        <w:tab/>
        <w:t>55</w:t>
      </w:r>
    </w:p>
    <w:p w14:paraId="6268F8AF" w14:textId="77777777" w:rsidR="00DC1106" w:rsidRDefault="00DC1106">
      <w:pPr>
        <w:pStyle w:val="Index1"/>
      </w:pPr>
      <w:r>
        <w:t>Coordinated Strike</w:t>
      </w:r>
      <w:r>
        <w:tab/>
        <w:t>75, 82, 124</w:t>
      </w:r>
    </w:p>
    <w:p w14:paraId="70194BDB" w14:textId="77777777" w:rsidR="00DC1106" w:rsidRDefault="00DC1106">
      <w:pPr>
        <w:pStyle w:val="Index1"/>
      </w:pPr>
      <w:r>
        <w:t>Corona</w:t>
      </w:r>
      <w:r>
        <w:tab/>
        <w:t>70, 129</w:t>
      </w:r>
    </w:p>
    <w:p w14:paraId="157FFB2F" w14:textId="77777777" w:rsidR="00DC1106" w:rsidRDefault="00DC1106">
      <w:pPr>
        <w:pStyle w:val="Index1"/>
      </w:pPr>
      <w:r>
        <w:t>Corpsecrafter</w:t>
      </w:r>
      <w:r>
        <w:tab/>
        <w:t>58</w:t>
      </w:r>
    </w:p>
    <w:p w14:paraId="69D3FFD5" w14:textId="77777777" w:rsidR="00DC1106" w:rsidRDefault="00DC1106">
      <w:pPr>
        <w:pStyle w:val="Index1"/>
      </w:pPr>
      <w:r w:rsidRPr="00280952">
        <w:rPr>
          <w:color w:val="000000"/>
        </w:rPr>
        <w:t>Corrupt Spell</w:t>
      </w:r>
      <w:r>
        <w:tab/>
        <w:t>55</w:t>
      </w:r>
    </w:p>
    <w:p w14:paraId="050A6C58" w14:textId="77777777" w:rsidR="00DC1106" w:rsidRDefault="00DC1106">
      <w:pPr>
        <w:pStyle w:val="Index1"/>
      </w:pPr>
      <w:r>
        <w:t>Corrupted Wild Shape</w:t>
      </w:r>
      <w:r>
        <w:tab/>
        <w:t>197</w:t>
      </w:r>
    </w:p>
    <w:p w14:paraId="7BEB16E6" w14:textId="77777777" w:rsidR="00DC1106" w:rsidRDefault="00DC1106">
      <w:pPr>
        <w:pStyle w:val="Index1"/>
      </w:pPr>
      <w:r w:rsidRPr="00280952">
        <w:rPr>
          <w:color w:val="000000"/>
        </w:rPr>
        <w:t>Cosmopolitan</w:t>
      </w:r>
      <w:r>
        <w:tab/>
        <w:t>141</w:t>
      </w:r>
    </w:p>
    <w:p w14:paraId="04DA78D5" w14:textId="77777777" w:rsidR="00DC1106" w:rsidRDefault="00DC1106">
      <w:pPr>
        <w:pStyle w:val="Index1"/>
      </w:pPr>
      <w:r>
        <w:t>Cougar’s Vision</w:t>
      </w:r>
      <w:r>
        <w:tab/>
        <w:t>76</w:t>
      </w:r>
    </w:p>
    <w:p w14:paraId="4C5A3FD8" w14:textId="77777777" w:rsidR="00DC1106" w:rsidRDefault="00DC1106">
      <w:pPr>
        <w:pStyle w:val="Index1"/>
      </w:pPr>
      <w:r w:rsidRPr="00280952">
        <w:rPr>
          <w:color w:val="000000"/>
        </w:rPr>
        <w:t>Countenance of the Mage</w:t>
      </w:r>
      <w:r>
        <w:tab/>
        <w:t>59</w:t>
      </w:r>
    </w:p>
    <w:p w14:paraId="3D5031B6" w14:textId="77777777" w:rsidR="00DC1106" w:rsidRDefault="00DC1106">
      <w:pPr>
        <w:pStyle w:val="Index1"/>
      </w:pPr>
      <w:r w:rsidRPr="00280952">
        <w:rPr>
          <w:color w:val="000000"/>
        </w:rPr>
        <w:t>Counterspell</w:t>
      </w:r>
      <w:r>
        <w:tab/>
        <w:t>64</w:t>
      </w:r>
    </w:p>
    <w:p w14:paraId="488FF0B4" w14:textId="77777777" w:rsidR="00DC1106" w:rsidRDefault="00DC1106">
      <w:pPr>
        <w:pStyle w:val="Index1"/>
      </w:pPr>
      <w:r>
        <w:t>Craft Construct</w:t>
      </w:r>
      <w:r>
        <w:tab/>
        <w:t>52</w:t>
      </w:r>
    </w:p>
    <w:p w14:paraId="5511FE35" w14:textId="77777777" w:rsidR="00DC1106" w:rsidRDefault="00DC1106">
      <w:pPr>
        <w:pStyle w:val="Index1"/>
      </w:pPr>
      <w:r>
        <w:t>Craft Contingent Spell</w:t>
      </w:r>
      <w:r>
        <w:tab/>
        <w:t>52</w:t>
      </w:r>
    </w:p>
    <w:p w14:paraId="2E5228C6" w14:textId="77777777" w:rsidR="00DC1106" w:rsidRDefault="00DC1106">
      <w:pPr>
        <w:pStyle w:val="Index1"/>
      </w:pPr>
      <w:r>
        <w:t>Craft Expertise</w:t>
      </w:r>
      <w:r>
        <w:tab/>
        <w:t>10</w:t>
      </w:r>
    </w:p>
    <w:p w14:paraId="20F2EE87" w14:textId="77777777" w:rsidR="00DC1106" w:rsidRDefault="00DC1106">
      <w:pPr>
        <w:pStyle w:val="Index1"/>
      </w:pPr>
      <w:r>
        <w:t>Craft Magic Arms and Armor</w:t>
      </w:r>
      <w:r>
        <w:tab/>
        <w:t>52</w:t>
      </w:r>
    </w:p>
    <w:p w14:paraId="22B5662B" w14:textId="77777777" w:rsidR="00DC1106" w:rsidRDefault="00DC1106">
      <w:pPr>
        <w:pStyle w:val="Index1"/>
      </w:pPr>
      <w:r>
        <w:t>Craft Masterwork</w:t>
      </w:r>
      <w:r>
        <w:tab/>
        <w:t>199</w:t>
      </w:r>
    </w:p>
    <w:p w14:paraId="241D5125" w14:textId="77777777" w:rsidR="00DC1106" w:rsidRDefault="00DC1106">
      <w:pPr>
        <w:pStyle w:val="Index1"/>
      </w:pPr>
      <w:r>
        <w:t>Craft Rod</w:t>
      </w:r>
      <w:r>
        <w:tab/>
        <w:t>52</w:t>
      </w:r>
    </w:p>
    <w:p w14:paraId="13BEC3E6" w14:textId="77777777" w:rsidR="00DC1106" w:rsidRDefault="00DC1106">
      <w:pPr>
        <w:pStyle w:val="Index1"/>
      </w:pPr>
      <w:r>
        <w:t>Craft Rune Circle</w:t>
      </w:r>
      <w:r>
        <w:tab/>
        <w:t>52</w:t>
      </w:r>
    </w:p>
    <w:p w14:paraId="186DFEA9" w14:textId="77777777" w:rsidR="00DC1106" w:rsidRDefault="00DC1106">
      <w:pPr>
        <w:pStyle w:val="Index1"/>
      </w:pPr>
      <w:r>
        <w:t>Craft Staff</w:t>
      </w:r>
      <w:r>
        <w:tab/>
        <w:t>52</w:t>
      </w:r>
    </w:p>
    <w:p w14:paraId="4ECF6466" w14:textId="77777777" w:rsidR="00DC1106" w:rsidRDefault="00DC1106">
      <w:pPr>
        <w:pStyle w:val="Index1"/>
      </w:pPr>
      <w:r>
        <w:t>Craft Wand</w:t>
      </w:r>
      <w:r>
        <w:tab/>
        <w:t>52</w:t>
      </w:r>
    </w:p>
    <w:p w14:paraId="054B7014" w14:textId="77777777" w:rsidR="00DC1106" w:rsidRDefault="00DC1106">
      <w:pPr>
        <w:pStyle w:val="Index1"/>
      </w:pPr>
      <w:r>
        <w:t>Craft Wondrous Item</w:t>
      </w:r>
      <w:r>
        <w:tab/>
        <w:t>52</w:t>
      </w:r>
    </w:p>
    <w:p w14:paraId="3A176CA2" w14:textId="77777777" w:rsidR="00DC1106" w:rsidRDefault="00DC1106">
      <w:pPr>
        <w:pStyle w:val="Index1"/>
      </w:pPr>
      <w:r>
        <w:t>Crescent Moon</w:t>
      </w:r>
      <w:r>
        <w:tab/>
        <w:t>33</w:t>
      </w:r>
    </w:p>
    <w:p w14:paraId="2FAF53A0" w14:textId="77777777" w:rsidR="00DC1106" w:rsidRDefault="00DC1106">
      <w:pPr>
        <w:pStyle w:val="Index1"/>
      </w:pPr>
      <w:r>
        <w:t>Crossbow Sniper</w:t>
      </w:r>
      <w:r>
        <w:tab/>
        <w:t>31, 86, 87, 176</w:t>
      </w:r>
    </w:p>
    <w:p w14:paraId="7427F39E" w14:textId="77777777" w:rsidR="00DC1106" w:rsidRDefault="00DC1106">
      <w:pPr>
        <w:pStyle w:val="Index1"/>
      </w:pPr>
      <w:r>
        <w:t>Crowd Tactics</w:t>
      </w:r>
      <w:r>
        <w:tab/>
        <w:t>23, 125, 170</w:t>
      </w:r>
    </w:p>
    <w:p w14:paraId="3BB9F414" w14:textId="77777777" w:rsidR="00DC1106" w:rsidRDefault="00DC1106">
      <w:pPr>
        <w:pStyle w:val="Index1"/>
      </w:pPr>
      <w:r>
        <w:t>Crushing Hug</w:t>
      </w:r>
      <w:r>
        <w:tab/>
        <w:t>197</w:t>
      </w:r>
    </w:p>
    <w:p w14:paraId="67D56A85" w14:textId="77777777" w:rsidR="00DC1106" w:rsidRDefault="00DC1106">
      <w:pPr>
        <w:pStyle w:val="Index1"/>
      </w:pPr>
      <w:r w:rsidRPr="00280952">
        <w:rPr>
          <w:color w:val="000000"/>
        </w:rPr>
        <w:t>Crushing Strike</w:t>
      </w:r>
      <w:r>
        <w:tab/>
        <w:t>29</w:t>
      </w:r>
    </w:p>
    <w:p w14:paraId="0164668F" w14:textId="77777777" w:rsidR="00DC1106" w:rsidRDefault="00DC1106">
      <w:pPr>
        <w:pStyle w:val="Index1"/>
      </w:pPr>
      <w:r>
        <w:t>Cultured Courtier</w:t>
      </w:r>
      <w:r>
        <w:tab/>
        <w:t>199</w:t>
      </w:r>
    </w:p>
    <w:p w14:paraId="03BF2131" w14:textId="77777777" w:rsidR="00DC1106" w:rsidRDefault="00DC1106">
      <w:pPr>
        <w:pStyle w:val="Index1"/>
      </w:pPr>
      <w:r>
        <w:t>Cunning Evasion</w:t>
      </w:r>
      <w:r>
        <w:tab/>
        <w:t>80, 125</w:t>
      </w:r>
    </w:p>
    <w:p w14:paraId="566912D7" w14:textId="77777777" w:rsidR="00DC1106" w:rsidRDefault="00DC1106">
      <w:pPr>
        <w:pStyle w:val="Index1"/>
      </w:pPr>
      <w:r>
        <w:t>Cunning Sidestep</w:t>
      </w:r>
      <w:r>
        <w:tab/>
        <w:t>38, 51</w:t>
      </w:r>
    </w:p>
    <w:p w14:paraId="1804B6BB" w14:textId="77777777" w:rsidR="00DC1106" w:rsidRDefault="00DC1106">
      <w:pPr>
        <w:pStyle w:val="Index1"/>
      </w:pPr>
      <w:r>
        <w:t>Curling Wave Strike</w:t>
      </w:r>
      <w:r>
        <w:tab/>
        <w:t>42, 176</w:t>
      </w:r>
    </w:p>
    <w:p w14:paraId="07E2D863" w14:textId="77777777" w:rsidR="00DC1106" w:rsidRDefault="00DC1106">
      <w:pPr>
        <w:pStyle w:val="Index1"/>
      </w:pPr>
      <w:r>
        <w:t>Curse of Distraction</w:t>
      </w:r>
      <w:r>
        <w:tab/>
        <w:t>78</w:t>
      </w:r>
    </w:p>
    <w:p w14:paraId="24940723" w14:textId="77777777" w:rsidR="00DC1106" w:rsidRDefault="00DC1106">
      <w:pPr>
        <w:pStyle w:val="Index1"/>
      </w:pPr>
      <w:r>
        <w:t>Curse of Failure</w:t>
      </w:r>
      <w:r>
        <w:tab/>
        <w:t>78</w:t>
      </w:r>
    </w:p>
    <w:p w14:paraId="5DE293E4" w14:textId="77777777" w:rsidR="00DC1106" w:rsidRDefault="00DC1106">
      <w:pPr>
        <w:pStyle w:val="Index1"/>
      </w:pPr>
      <w:r>
        <w:t>Curse of Ignorance</w:t>
      </w:r>
      <w:r>
        <w:tab/>
        <w:t>78</w:t>
      </w:r>
    </w:p>
    <w:p w14:paraId="58508B49" w14:textId="77777777" w:rsidR="00DC1106" w:rsidRDefault="00DC1106">
      <w:pPr>
        <w:pStyle w:val="Index1"/>
      </w:pPr>
      <w:r>
        <w:t>Curse of Paranoia</w:t>
      </w:r>
      <w:r>
        <w:tab/>
        <w:t>78</w:t>
      </w:r>
    </w:p>
    <w:p w14:paraId="24FC5A38" w14:textId="77777777" w:rsidR="00DC1106" w:rsidRDefault="00DC1106">
      <w:pPr>
        <w:pStyle w:val="Index1"/>
      </w:pPr>
      <w:r>
        <w:t>Curse of Sloth</w:t>
      </w:r>
      <w:r>
        <w:tab/>
        <w:t>78</w:t>
      </w:r>
    </w:p>
    <w:p w14:paraId="001DE300" w14:textId="77777777" w:rsidR="00DC1106" w:rsidRDefault="00DC1106">
      <w:pPr>
        <w:pStyle w:val="Index1"/>
      </w:pPr>
      <w:r>
        <w:t>Curse of the Soften Blade</w:t>
      </w:r>
      <w:r>
        <w:tab/>
        <w:t>78</w:t>
      </w:r>
    </w:p>
    <w:p w14:paraId="159A2383" w14:textId="77777777" w:rsidR="00DC1106" w:rsidRDefault="00DC1106">
      <w:pPr>
        <w:pStyle w:val="Index1"/>
      </w:pPr>
      <w:r>
        <w:t>Curse of the Stricken</w:t>
      </w:r>
      <w:r>
        <w:tab/>
        <w:t>78</w:t>
      </w:r>
    </w:p>
    <w:p w14:paraId="55510805" w14:textId="77777777" w:rsidR="00DC1106" w:rsidRDefault="00DC1106">
      <w:pPr>
        <w:pStyle w:val="Index1"/>
      </w:pPr>
      <w:r>
        <w:t>Customize Domain</w:t>
      </w:r>
      <w:r>
        <w:tab/>
        <w:t>70</w:t>
      </w:r>
    </w:p>
    <w:p w14:paraId="20AD8F33" w14:textId="77777777" w:rsidR="00DC1106" w:rsidRDefault="00DC1106">
      <w:pPr>
        <w:pStyle w:val="Index1"/>
      </w:pPr>
      <w:r>
        <w:t>Cutpurse</w:t>
      </w:r>
      <w:r>
        <w:tab/>
        <w:t>38, 135</w:t>
      </w:r>
    </w:p>
    <w:p w14:paraId="3D5B6C59" w14:textId="77777777" w:rsidR="00DC1106" w:rsidRDefault="00DC1106">
      <w:pPr>
        <w:pStyle w:val="IndexHeading"/>
        <w:rPr>
          <w:b w:val="0"/>
          <w:bCs w:val="0"/>
        </w:rPr>
      </w:pPr>
      <w:r>
        <w:t>D</w:t>
      </w:r>
    </w:p>
    <w:p w14:paraId="77585D7B" w14:textId="77777777" w:rsidR="00DC1106" w:rsidRDefault="00DC1106">
      <w:pPr>
        <w:pStyle w:val="Index1"/>
      </w:pPr>
      <w:r>
        <w:t>Dallah Thaun’s Luck</w:t>
      </w:r>
      <w:r>
        <w:tab/>
        <w:t>103</w:t>
      </w:r>
    </w:p>
    <w:p w14:paraId="14073F02" w14:textId="77777777" w:rsidR="00DC1106" w:rsidRDefault="00DC1106">
      <w:pPr>
        <w:pStyle w:val="Index1"/>
      </w:pPr>
      <w:r>
        <w:t>Damage Mastery</w:t>
      </w:r>
      <w:r>
        <w:tab/>
        <w:t>99</w:t>
      </w:r>
    </w:p>
    <w:p w14:paraId="7508E4FF" w14:textId="77777777" w:rsidR="00DC1106" w:rsidRDefault="00DC1106">
      <w:pPr>
        <w:pStyle w:val="Index1"/>
      </w:pPr>
      <w:r>
        <w:t>Damage Reduction (epic)</w:t>
      </w:r>
      <w:r>
        <w:tab/>
        <w:t>197</w:t>
      </w:r>
    </w:p>
    <w:p w14:paraId="71461075" w14:textId="77777777" w:rsidR="00DC1106" w:rsidRDefault="00DC1106">
      <w:pPr>
        <w:pStyle w:val="Index1"/>
      </w:pPr>
      <w:r w:rsidRPr="00280952">
        <w:rPr>
          <w:color w:val="000000"/>
        </w:rPr>
        <w:t>Dampen Spell</w:t>
      </w:r>
      <w:r>
        <w:tab/>
        <w:t>63</w:t>
      </w:r>
    </w:p>
    <w:p w14:paraId="27F2423B" w14:textId="77777777" w:rsidR="00DC1106" w:rsidRDefault="00DC1106">
      <w:pPr>
        <w:pStyle w:val="Index1"/>
      </w:pPr>
      <w:r>
        <w:t>Danger Sense</w:t>
      </w:r>
      <w:r>
        <w:tab/>
        <w:t>23, 186</w:t>
      </w:r>
    </w:p>
    <w:p w14:paraId="13E3904D" w14:textId="77777777" w:rsidR="00DC1106" w:rsidRDefault="00DC1106">
      <w:pPr>
        <w:pStyle w:val="Index1"/>
      </w:pPr>
      <w:r>
        <w:t>Daredevil Athlete</w:t>
      </w:r>
      <w:r>
        <w:tab/>
        <w:t>10</w:t>
      </w:r>
    </w:p>
    <w:p w14:paraId="1C239CA9" w14:textId="77777777" w:rsidR="00DC1106" w:rsidRDefault="00DC1106">
      <w:pPr>
        <w:pStyle w:val="Index1"/>
      </w:pPr>
      <w:r>
        <w:t>Darguun Mauler</w:t>
      </w:r>
      <w:r>
        <w:tab/>
        <w:t>111, 149, 156</w:t>
      </w:r>
    </w:p>
    <w:p w14:paraId="1D3DCC33" w14:textId="77777777" w:rsidR="00DC1106" w:rsidRDefault="00DC1106">
      <w:pPr>
        <w:pStyle w:val="Index1"/>
      </w:pPr>
      <w:r>
        <w:t>Daring Outlaw</w:t>
      </w:r>
      <w:r>
        <w:tab/>
        <w:t>94</w:t>
      </w:r>
    </w:p>
    <w:p w14:paraId="66CF7AF8" w14:textId="77777777" w:rsidR="00DC1106" w:rsidRDefault="00DC1106">
      <w:pPr>
        <w:pStyle w:val="Index1"/>
      </w:pPr>
      <w:r>
        <w:t>Daring Warrior</w:t>
      </w:r>
      <w:r>
        <w:tab/>
        <w:t>94, 176</w:t>
      </w:r>
    </w:p>
    <w:p w14:paraId="40AD7002" w14:textId="77777777" w:rsidR="00DC1106" w:rsidRDefault="00DC1106">
      <w:pPr>
        <w:pStyle w:val="Index1"/>
      </w:pPr>
      <w:r>
        <w:t>Dark Blood</w:t>
      </w:r>
      <w:r>
        <w:tab/>
        <w:t>108</w:t>
      </w:r>
    </w:p>
    <w:p w14:paraId="58AED67D" w14:textId="77777777" w:rsidR="00DC1106" w:rsidRDefault="00DC1106">
      <w:pPr>
        <w:pStyle w:val="Index1"/>
      </w:pPr>
      <w:r>
        <w:t>Darkness Adaptation</w:t>
      </w:r>
      <w:r>
        <w:tab/>
        <w:t>23</w:t>
      </w:r>
    </w:p>
    <w:p w14:paraId="46676A7A" w14:textId="77777777" w:rsidR="00DC1106" w:rsidRDefault="00DC1106">
      <w:pPr>
        <w:pStyle w:val="Index1"/>
      </w:pPr>
      <w:r w:rsidRPr="00280952">
        <w:rPr>
          <w:color w:val="000000"/>
        </w:rPr>
        <w:t>Darkness Familiar</w:t>
      </w:r>
      <w:r>
        <w:tab/>
        <w:t>90</w:t>
      </w:r>
    </w:p>
    <w:p w14:paraId="086CA7D6" w14:textId="77777777" w:rsidR="00DC1106" w:rsidRDefault="00DC1106">
      <w:pPr>
        <w:pStyle w:val="Index1"/>
      </w:pPr>
      <w:r>
        <w:t>Dash</w:t>
      </w:r>
      <w:r>
        <w:tab/>
        <w:t>17</w:t>
      </w:r>
    </w:p>
    <w:p w14:paraId="4B6F643B" w14:textId="77777777" w:rsidR="00DC1106" w:rsidRDefault="00DC1106">
      <w:pPr>
        <w:pStyle w:val="Index1"/>
      </w:pPr>
      <w:r>
        <w:t>Daunting Nuisance</w:t>
      </w:r>
      <w:r>
        <w:tab/>
        <w:t>42, 176</w:t>
      </w:r>
    </w:p>
    <w:p w14:paraId="0B64FAB6" w14:textId="77777777" w:rsidR="00DC1106" w:rsidRDefault="00DC1106">
      <w:pPr>
        <w:pStyle w:val="Index1"/>
      </w:pPr>
      <w:r>
        <w:t>Daunting Presence</w:t>
      </w:r>
      <w:r>
        <w:tab/>
        <w:t>25, 176</w:t>
      </w:r>
    </w:p>
    <w:p w14:paraId="3BF2D256" w14:textId="77777777" w:rsidR="00DC1106" w:rsidRDefault="00DC1106">
      <w:pPr>
        <w:pStyle w:val="Index1"/>
      </w:pPr>
      <w:r w:rsidRPr="00280952">
        <w:rPr>
          <w:color w:val="000000"/>
        </w:rPr>
        <w:t>Dauntless</w:t>
      </w:r>
      <w:r>
        <w:tab/>
        <w:t>141</w:t>
      </w:r>
    </w:p>
    <w:p w14:paraId="6D7C0C40" w14:textId="77777777" w:rsidR="00DC1106" w:rsidRDefault="00DC1106">
      <w:pPr>
        <w:pStyle w:val="Index1"/>
      </w:pPr>
      <w:r>
        <w:t>Daylight Adaptation</w:t>
      </w:r>
      <w:r>
        <w:tab/>
        <w:t>99</w:t>
      </w:r>
    </w:p>
    <w:p w14:paraId="4AEED960" w14:textId="77777777" w:rsidR="00DC1106" w:rsidRDefault="00DC1106">
      <w:pPr>
        <w:pStyle w:val="Index1"/>
      </w:pPr>
      <w:r>
        <w:t>Dazzling Strike</w:t>
      </w:r>
      <w:r>
        <w:tab/>
        <w:t>86</w:t>
      </w:r>
    </w:p>
    <w:p w14:paraId="481627E5" w14:textId="77777777" w:rsidR="00DC1106" w:rsidRDefault="00DC1106">
      <w:pPr>
        <w:pStyle w:val="Index1"/>
      </w:pPr>
      <w:r>
        <w:t>Dderwydd Chymdeithas Initiate</w:t>
      </w:r>
      <w:r>
        <w:tab/>
        <w:t>75, 189</w:t>
      </w:r>
    </w:p>
    <w:p w14:paraId="150544E0" w14:textId="77777777" w:rsidR="00DC1106" w:rsidRDefault="00DC1106">
      <w:pPr>
        <w:pStyle w:val="Index1"/>
      </w:pPr>
      <w:r>
        <w:t>Deadeye Shot</w:t>
      </w:r>
      <w:r>
        <w:tab/>
        <w:t>31, 86, 87, 176</w:t>
      </w:r>
    </w:p>
    <w:p w14:paraId="06300033" w14:textId="77777777" w:rsidR="00DC1106" w:rsidRDefault="00DC1106">
      <w:pPr>
        <w:pStyle w:val="Index1"/>
      </w:pPr>
      <w:r>
        <w:t>Deadly Chill</w:t>
      </w:r>
      <w:r>
        <w:tab/>
        <w:t>58</w:t>
      </w:r>
    </w:p>
    <w:p w14:paraId="7A844831" w14:textId="77777777" w:rsidR="00DC1106" w:rsidRDefault="00DC1106">
      <w:pPr>
        <w:pStyle w:val="Index1"/>
      </w:pPr>
      <w:r>
        <w:t>Deadly Concussion</w:t>
      </w:r>
      <w:r>
        <w:tab/>
        <w:t>47, 133, 176</w:t>
      </w:r>
    </w:p>
    <w:p w14:paraId="3FD26B53" w14:textId="77777777" w:rsidR="00DC1106" w:rsidRDefault="00DC1106">
      <w:pPr>
        <w:pStyle w:val="Index1"/>
      </w:pPr>
      <w:r>
        <w:t>Deadly Defense</w:t>
      </w:r>
      <w:r>
        <w:tab/>
        <w:t>25, 176</w:t>
      </w:r>
    </w:p>
    <w:p w14:paraId="066C1BCF" w14:textId="77777777" w:rsidR="00DC1106" w:rsidRDefault="00DC1106">
      <w:pPr>
        <w:pStyle w:val="Index1"/>
      </w:pPr>
      <w:r>
        <w:t>Deafening Blow</w:t>
      </w:r>
      <w:r>
        <w:tab/>
        <w:t>47, 170, 176</w:t>
      </w:r>
    </w:p>
    <w:p w14:paraId="7C7380B4" w14:textId="77777777" w:rsidR="00DC1106" w:rsidRDefault="00DC1106">
      <w:pPr>
        <w:pStyle w:val="Index1"/>
      </w:pPr>
      <w:r>
        <w:t>Deafening Strike</w:t>
      </w:r>
      <w:r>
        <w:tab/>
        <w:t>86</w:t>
      </w:r>
    </w:p>
    <w:p w14:paraId="761D758B" w14:textId="77777777" w:rsidR="00DC1106" w:rsidRDefault="00DC1106">
      <w:pPr>
        <w:pStyle w:val="Index1"/>
      </w:pPr>
      <w:r>
        <w:t>Death Blow</w:t>
      </w:r>
      <w:r>
        <w:tab/>
        <w:t>26</w:t>
      </w:r>
    </w:p>
    <w:p w14:paraId="633354F3" w14:textId="77777777" w:rsidR="00DC1106" w:rsidRDefault="00DC1106">
      <w:pPr>
        <w:pStyle w:val="Index1"/>
      </w:pPr>
      <w:r>
        <w:t>Death Curse</w:t>
      </w:r>
      <w:r>
        <w:tab/>
        <w:t>197</w:t>
      </w:r>
    </w:p>
    <w:p w14:paraId="434EC711" w14:textId="77777777" w:rsidR="00DC1106" w:rsidRDefault="00DC1106">
      <w:pPr>
        <w:pStyle w:val="Index1"/>
      </w:pPr>
      <w:r>
        <w:t>Death Frost Spell</w:t>
      </w:r>
      <w:r>
        <w:tab/>
        <w:t>55</w:t>
      </w:r>
    </w:p>
    <w:p w14:paraId="4037BA62" w14:textId="77777777" w:rsidR="00DC1106" w:rsidRDefault="00DC1106">
      <w:pPr>
        <w:pStyle w:val="Index1"/>
      </w:pPr>
      <w:r>
        <w:t>Death Master</w:t>
      </w:r>
      <w:r>
        <w:tab/>
        <w:t>197</w:t>
      </w:r>
    </w:p>
    <w:p w14:paraId="34F607F6" w14:textId="77777777" w:rsidR="00DC1106" w:rsidRDefault="00DC1106">
      <w:pPr>
        <w:pStyle w:val="Index1"/>
      </w:pPr>
      <w:r>
        <w:t>Deceitful</w:t>
      </w:r>
      <w:r>
        <w:tab/>
        <w:t>10</w:t>
      </w:r>
    </w:p>
    <w:p w14:paraId="5D9C3159" w14:textId="77777777" w:rsidR="00DC1106" w:rsidRDefault="00DC1106">
      <w:pPr>
        <w:pStyle w:val="Index1"/>
      </w:pPr>
      <w:r>
        <w:t>Deep Breather</w:t>
      </w:r>
      <w:r>
        <w:tab/>
        <w:t>23</w:t>
      </w:r>
    </w:p>
    <w:p w14:paraId="4C1DFA06" w14:textId="77777777" w:rsidR="00DC1106" w:rsidRDefault="00DC1106">
      <w:pPr>
        <w:pStyle w:val="Index1"/>
      </w:pPr>
      <w:r>
        <w:t>Deep Poisoning</w:t>
      </w:r>
      <w:r>
        <w:tab/>
        <w:t>65</w:t>
      </w:r>
    </w:p>
    <w:p w14:paraId="350D9817" w14:textId="77777777" w:rsidR="00DC1106" w:rsidRDefault="00DC1106">
      <w:pPr>
        <w:pStyle w:val="Index1"/>
      </w:pPr>
      <w:r>
        <w:t>Deep Vision</w:t>
      </w:r>
      <w:r>
        <w:tab/>
        <w:t>197</w:t>
      </w:r>
    </w:p>
    <w:p w14:paraId="65907103" w14:textId="77777777" w:rsidR="00DC1106" w:rsidRDefault="00DC1106">
      <w:pPr>
        <w:pStyle w:val="Index1"/>
      </w:pPr>
      <w:r w:rsidRPr="00280952">
        <w:rPr>
          <w:color w:val="000000"/>
        </w:rPr>
        <w:t>Deepseer</w:t>
      </w:r>
      <w:r>
        <w:tab/>
        <w:t>159</w:t>
      </w:r>
    </w:p>
    <w:p w14:paraId="714C64F1" w14:textId="77777777" w:rsidR="00DC1106" w:rsidRDefault="00DC1106">
      <w:pPr>
        <w:pStyle w:val="Index1"/>
      </w:pPr>
      <w:r>
        <w:t>Defense of the Righteous</w:t>
      </w:r>
      <w:r>
        <w:tab/>
        <w:t>41</w:t>
      </w:r>
    </w:p>
    <w:p w14:paraId="1AC95E20" w14:textId="77777777" w:rsidR="00DC1106" w:rsidRDefault="00DC1106">
      <w:pPr>
        <w:pStyle w:val="Index1"/>
      </w:pPr>
      <w:r>
        <w:t>Defensive Archery</w:t>
      </w:r>
      <w:r>
        <w:tab/>
        <w:t>31, 176</w:t>
      </w:r>
    </w:p>
    <w:p w14:paraId="3A2CACBE" w14:textId="77777777" w:rsidR="00DC1106" w:rsidRDefault="00DC1106">
      <w:pPr>
        <w:pStyle w:val="Index1"/>
      </w:pPr>
      <w:r>
        <w:t>Defensive Climber</w:t>
      </w:r>
      <w:r>
        <w:tab/>
        <w:t>10</w:t>
      </w:r>
    </w:p>
    <w:p w14:paraId="5EEBDAED" w14:textId="77777777" w:rsidR="00DC1106" w:rsidRDefault="00DC1106">
      <w:pPr>
        <w:pStyle w:val="Index1"/>
      </w:pPr>
      <w:r w:rsidRPr="00280952">
        <w:rPr>
          <w:color w:val="000000"/>
        </w:rPr>
        <w:t>Defensive Expert</w:t>
      </w:r>
      <w:r>
        <w:tab/>
        <w:t>159</w:t>
      </w:r>
    </w:p>
    <w:p w14:paraId="193A9123" w14:textId="77777777" w:rsidR="00DC1106" w:rsidRDefault="00DC1106">
      <w:pPr>
        <w:pStyle w:val="Index1"/>
      </w:pPr>
      <w:r w:rsidRPr="00280952">
        <w:rPr>
          <w:color w:val="000000"/>
        </w:rPr>
        <w:t>Defensive Magic</w:t>
      </w:r>
      <w:r>
        <w:tab/>
        <w:t>62, 188</w:t>
      </w:r>
    </w:p>
    <w:p w14:paraId="76DEB9C9" w14:textId="77777777" w:rsidR="00DC1106" w:rsidRDefault="00DC1106">
      <w:pPr>
        <w:pStyle w:val="Index1"/>
      </w:pPr>
      <w:r>
        <w:t>Defensive Metered Foot</w:t>
      </w:r>
      <w:r>
        <w:tab/>
        <w:t>38, 121</w:t>
      </w:r>
    </w:p>
    <w:p w14:paraId="598A5E90" w14:textId="77777777" w:rsidR="00DC1106" w:rsidRDefault="00DC1106">
      <w:pPr>
        <w:pStyle w:val="Index1"/>
      </w:pPr>
      <w:r>
        <w:t>Defensive Opportunity</w:t>
      </w:r>
      <w:r>
        <w:tab/>
        <w:t>36, 42, 137, 176</w:t>
      </w:r>
    </w:p>
    <w:p w14:paraId="2C5A8E9C" w14:textId="77777777" w:rsidR="00DC1106" w:rsidRDefault="00DC1106">
      <w:pPr>
        <w:pStyle w:val="Index1"/>
      </w:pPr>
      <w:r>
        <w:t>Defensive Strike</w:t>
      </w:r>
      <w:r>
        <w:tab/>
        <w:t>42, 176</w:t>
      </w:r>
    </w:p>
    <w:p w14:paraId="291DB769" w14:textId="77777777" w:rsidR="00DC1106" w:rsidRDefault="00DC1106">
      <w:pPr>
        <w:pStyle w:val="Index1"/>
      </w:pPr>
      <w:r>
        <w:t>Defensive Sweep</w:t>
      </w:r>
      <w:r>
        <w:tab/>
        <w:t>36, 176</w:t>
      </w:r>
    </w:p>
    <w:p w14:paraId="74120E95" w14:textId="77777777" w:rsidR="00DC1106" w:rsidRDefault="00DC1106">
      <w:pPr>
        <w:pStyle w:val="Index1"/>
      </w:pPr>
      <w:r>
        <w:t>Defensive Throw</w:t>
      </w:r>
      <w:r>
        <w:tab/>
        <w:t>36, 42, 44, 45</w:t>
      </w:r>
    </w:p>
    <w:p w14:paraId="73C6695B" w14:textId="77777777" w:rsidR="00DC1106" w:rsidRDefault="00DC1106">
      <w:pPr>
        <w:pStyle w:val="Index1"/>
      </w:pPr>
      <w:r>
        <w:t>Defiler</w:t>
      </w:r>
      <w:r>
        <w:tab/>
        <w:t>199</w:t>
      </w:r>
    </w:p>
    <w:p w14:paraId="1DC4B262" w14:textId="77777777" w:rsidR="00DC1106" w:rsidRDefault="00DC1106">
      <w:pPr>
        <w:pStyle w:val="Index1"/>
      </w:pPr>
      <w:r w:rsidRPr="00280952">
        <w:rPr>
          <w:color w:val="000000"/>
        </w:rPr>
        <w:t>Deflect Arrows</w:t>
      </w:r>
      <w:r>
        <w:tab/>
        <w:t>38, 79, 176</w:t>
      </w:r>
    </w:p>
    <w:p w14:paraId="1DFC29DA" w14:textId="77777777" w:rsidR="00DC1106" w:rsidRDefault="00DC1106">
      <w:pPr>
        <w:pStyle w:val="Index1"/>
      </w:pPr>
      <w:r>
        <w:t>Deflect Energy</w:t>
      </w:r>
      <w:r>
        <w:tab/>
        <w:t>77</w:t>
      </w:r>
    </w:p>
    <w:p w14:paraId="6DDE5846" w14:textId="77777777" w:rsidR="00DC1106" w:rsidRDefault="00DC1106">
      <w:pPr>
        <w:pStyle w:val="Index1"/>
      </w:pPr>
      <w:r>
        <w:t>Deflective Armor</w:t>
      </w:r>
      <w:r>
        <w:tab/>
        <w:t>197</w:t>
      </w:r>
    </w:p>
    <w:p w14:paraId="05ED6B98" w14:textId="77777777" w:rsidR="00DC1106" w:rsidRDefault="00DC1106">
      <w:pPr>
        <w:pStyle w:val="Index1"/>
      </w:pPr>
      <w:r w:rsidRPr="00280952">
        <w:rPr>
          <w:color w:val="000000"/>
        </w:rPr>
        <w:t>Deft Fist</w:t>
      </w:r>
      <w:r>
        <w:tab/>
        <w:t>38</w:t>
      </w:r>
    </w:p>
    <w:p w14:paraId="00456AEF" w14:textId="77777777" w:rsidR="00DC1106" w:rsidRDefault="00DC1106">
      <w:pPr>
        <w:pStyle w:val="Index1"/>
      </w:pPr>
      <w:r>
        <w:t>Deft Hands</w:t>
      </w:r>
      <w:r>
        <w:tab/>
        <w:t>10</w:t>
      </w:r>
    </w:p>
    <w:p w14:paraId="0223F598" w14:textId="77777777" w:rsidR="00DC1106" w:rsidRDefault="00DC1106">
      <w:pPr>
        <w:pStyle w:val="Index1"/>
      </w:pPr>
      <w:r>
        <w:t>Deft Opportunist</w:t>
      </w:r>
      <w:r>
        <w:tab/>
        <w:t>36, 44</w:t>
      </w:r>
    </w:p>
    <w:p w14:paraId="3891867D" w14:textId="77777777" w:rsidR="00DC1106" w:rsidRDefault="00DC1106">
      <w:pPr>
        <w:pStyle w:val="Index1"/>
      </w:pPr>
      <w:r>
        <w:t>Deft Strike</w:t>
      </w:r>
      <w:r>
        <w:tab/>
        <w:t>86, 136</w:t>
      </w:r>
    </w:p>
    <w:p w14:paraId="41E12916" w14:textId="77777777" w:rsidR="00DC1106" w:rsidRDefault="00DC1106">
      <w:pPr>
        <w:pStyle w:val="Index1"/>
      </w:pPr>
      <w:r>
        <w:t>Delay Spell</w:t>
      </w:r>
      <w:r>
        <w:tab/>
        <w:t>57</w:t>
      </w:r>
    </w:p>
    <w:p w14:paraId="75F21A0A" w14:textId="77777777" w:rsidR="00DC1106" w:rsidRDefault="00DC1106">
      <w:pPr>
        <w:pStyle w:val="Index1"/>
      </w:pPr>
      <w:r>
        <w:t>Denouncement of Energy</w:t>
      </w:r>
      <w:r>
        <w:tab/>
        <w:t>199</w:t>
      </w:r>
    </w:p>
    <w:p w14:paraId="63DDE4CC" w14:textId="77777777" w:rsidR="00DC1106" w:rsidRDefault="00DC1106">
      <w:pPr>
        <w:pStyle w:val="Index1"/>
      </w:pPr>
      <w:r>
        <w:t>Denouncement of Focused Aggression</w:t>
      </w:r>
      <w:r>
        <w:tab/>
        <w:t>199</w:t>
      </w:r>
    </w:p>
    <w:p w14:paraId="529F46FE" w14:textId="77777777" w:rsidR="00DC1106" w:rsidRDefault="00DC1106">
      <w:pPr>
        <w:pStyle w:val="Index1"/>
      </w:pPr>
      <w:r>
        <w:t>Denouncement of Garbled Words</w:t>
      </w:r>
      <w:r>
        <w:tab/>
        <w:t>199</w:t>
      </w:r>
    </w:p>
    <w:p w14:paraId="437352CB" w14:textId="77777777" w:rsidR="00DC1106" w:rsidRDefault="00DC1106">
      <w:pPr>
        <w:pStyle w:val="Index1"/>
      </w:pPr>
      <w:r>
        <w:t>Denouncement of the Stalwart Shield</w:t>
      </w:r>
      <w:r>
        <w:tab/>
        <w:t>199</w:t>
      </w:r>
    </w:p>
    <w:p w14:paraId="3A3C0B64" w14:textId="77777777" w:rsidR="00DC1106" w:rsidRDefault="00DC1106">
      <w:pPr>
        <w:pStyle w:val="Index1"/>
      </w:pPr>
      <w:r>
        <w:t>Denouncement of the Unleashed Spell</w:t>
      </w:r>
      <w:r>
        <w:tab/>
        <w:t>199</w:t>
      </w:r>
    </w:p>
    <w:p w14:paraId="2C8DC668" w14:textId="77777777" w:rsidR="00DC1106" w:rsidRDefault="00DC1106">
      <w:pPr>
        <w:pStyle w:val="Index1"/>
      </w:pPr>
      <w:r>
        <w:t>Denouncement of Untoucheable Form</w:t>
      </w:r>
      <w:r>
        <w:tab/>
        <w:t>199</w:t>
      </w:r>
    </w:p>
    <w:p w14:paraId="56015DC5" w14:textId="77777777" w:rsidR="00DC1106" w:rsidRDefault="00DC1106">
      <w:pPr>
        <w:pStyle w:val="Index1"/>
      </w:pPr>
      <w:r w:rsidRPr="00280952">
        <w:rPr>
          <w:color w:val="000000"/>
        </w:rPr>
        <w:t>Desert Fighter</w:t>
      </w:r>
      <w:r>
        <w:tab/>
        <w:t>159</w:t>
      </w:r>
    </w:p>
    <w:p w14:paraId="0D772E2E" w14:textId="77777777" w:rsidR="00DC1106" w:rsidRDefault="00DC1106">
      <w:pPr>
        <w:pStyle w:val="Index1"/>
      </w:pPr>
      <w:r>
        <w:t>Desertborn</w:t>
      </w:r>
      <w:r>
        <w:tab/>
        <w:t>10</w:t>
      </w:r>
    </w:p>
    <w:p w14:paraId="3033457F" w14:textId="77777777" w:rsidR="00DC1106" w:rsidRDefault="00DC1106">
      <w:pPr>
        <w:pStyle w:val="Index1"/>
      </w:pPr>
      <w:r>
        <w:t>Destructive Rage</w:t>
      </w:r>
      <w:r>
        <w:tab/>
        <w:t>65</w:t>
      </w:r>
    </w:p>
    <w:p w14:paraId="39FDE81D" w14:textId="77777777" w:rsidR="00DC1106" w:rsidRDefault="00DC1106">
      <w:pPr>
        <w:pStyle w:val="Index1"/>
      </w:pPr>
      <w:r>
        <w:t>Destructive Retribution</w:t>
      </w:r>
      <w:r>
        <w:tab/>
        <w:t>58</w:t>
      </w:r>
    </w:p>
    <w:p w14:paraId="5CBE653E" w14:textId="77777777" w:rsidR="00DC1106" w:rsidRDefault="00DC1106">
      <w:pPr>
        <w:pStyle w:val="Index1"/>
      </w:pPr>
      <w:r>
        <w:t>Detoxifying Touch</w:t>
      </w:r>
      <w:r>
        <w:tab/>
        <w:t>83</w:t>
      </w:r>
    </w:p>
    <w:p w14:paraId="0F3EEB05" w14:textId="77777777" w:rsidR="00DC1106" w:rsidRDefault="00DC1106">
      <w:pPr>
        <w:pStyle w:val="Index1"/>
      </w:pPr>
      <w:r>
        <w:t>Devastating Thunder</w:t>
      </w:r>
      <w:r>
        <w:tab/>
        <w:t>33</w:t>
      </w:r>
    </w:p>
    <w:p w14:paraId="7BCADD14" w14:textId="77777777" w:rsidR="00DC1106" w:rsidRDefault="00DC1106">
      <w:pPr>
        <w:pStyle w:val="Index1"/>
      </w:pPr>
      <w:r>
        <w:t>Devoted Inquisitor</w:t>
      </w:r>
      <w:r>
        <w:tab/>
        <w:t>94</w:t>
      </w:r>
    </w:p>
    <w:p w14:paraId="3090464C" w14:textId="77777777" w:rsidR="00DC1106" w:rsidRDefault="00DC1106">
      <w:pPr>
        <w:pStyle w:val="Index1"/>
      </w:pPr>
      <w:r>
        <w:t>Devoted Performer</w:t>
      </w:r>
      <w:r>
        <w:tab/>
        <w:t>94</w:t>
      </w:r>
    </w:p>
    <w:p w14:paraId="29E5992B" w14:textId="77777777" w:rsidR="00DC1106" w:rsidRDefault="00DC1106">
      <w:pPr>
        <w:pStyle w:val="Index1"/>
      </w:pPr>
      <w:r>
        <w:t>Devoted Tracker</w:t>
      </w:r>
      <w:r>
        <w:tab/>
        <w:t>94</w:t>
      </w:r>
    </w:p>
    <w:p w14:paraId="6831CC01" w14:textId="77777777" w:rsidR="00DC1106" w:rsidRDefault="00DC1106">
      <w:pPr>
        <w:pStyle w:val="Index1"/>
      </w:pPr>
      <w:r w:rsidRPr="00280952">
        <w:rPr>
          <w:color w:val="000000"/>
        </w:rPr>
        <w:t>Diehard</w:t>
      </w:r>
      <w:r>
        <w:tab/>
        <w:t>18</w:t>
      </w:r>
    </w:p>
    <w:p w14:paraId="596C23D8" w14:textId="77777777" w:rsidR="00DC1106" w:rsidRDefault="00DC1106">
      <w:pPr>
        <w:pStyle w:val="Index1"/>
      </w:pPr>
      <w:r>
        <w:t>Diligent</w:t>
      </w:r>
      <w:r>
        <w:tab/>
        <w:t>10</w:t>
      </w:r>
    </w:p>
    <w:p w14:paraId="24A7FB60" w14:textId="77777777" w:rsidR="00DC1106" w:rsidRDefault="00DC1106">
      <w:pPr>
        <w:pStyle w:val="Index1"/>
      </w:pPr>
      <w:r>
        <w:t>Dinosaur Hunter</w:t>
      </w:r>
      <w:r>
        <w:tab/>
        <w:t>104, 129, 136, 156</w:t>
      </w:r>
    </w:p>
    <w:p w14:paraId="5B63468C" w14:textId="77777777" w:rsidR="00DC1106" w:rsidRDefault="00DC1106">
      <w:pPr>
        <w:pStyle w:val="Index1"/>
      </w:pPr>
      <w:r>
        <w:t>Dinosaur Wrangler</w:t>
      </w:r>
      <w:r>
        <w:tab/>
        <w:t>104, 124, 156</w:t>
      </w:r>
    </w:p>
    <w:p w14:paraId="0A965D4D" w14:textId="77777777" w:rsidR="00DC1106" w:rsidRDefault="00DC1106">
      <w:pPr>
        <w:pStyle w:val="Index1"/>
      </w:pPr>
      <w:r>
        <w:t>Direction Sense</w:t>
      </w:r>
      <w:r>
        <w:tab/>
        <w:t>199</w:t>
      </w:r>
    </w:p>
    <w:p w14:paraId="458610CA" w14:textId="77777777" w:rsidR="00DC1106" w:rsidRDefault="00DC1106">
      <w:pPr>
        <w:pStyle w:val="Index1"/>
      </w:pPr>
      <w:r>
        <w:t>Disabling Strike</w:t>
      </w:r>
      <w:r>
        <w:tab/>
        <w:t>84</w:t>
      </w:r>
    </w:p>
    <w:p w14:paraId="433EE99A" w14:textId="77777777" w:rsidR="00DC1106" w:rsidRDefault="00DC1106">
      <w:pPr>
        <w:pStyle w:val="Index1"/>
      </w:pPr>
      <w:r>
        <w:t>Disciple</w:t>
      </w:r>
      <w:r>
        <w:tab/>
        <w:t>199</w:t>
      </w:r>
    </w:p>
    <w:p w14:paraId="5F949914" w14:textId="77777777" w:rsidR="00DC1106" w:rsidRDefault="00DC1106">
      <w:pPr>
        <w:pStyle w:val="Index1"/>
      </w:pPr>
      <w:r>
        <w:t>Disciple of the Sun</w:t>
      </w:r>
      <w:r>
        <w:tab/>
        <w:t>70</w:t>
      </w:r>
    </w:p>
    <w:p w14:paraId="62C16FD4" w14:textId="77777777" w:rsidR="00DC1106" w:rsidRDefault="00DC1106">
      <w:pPr>
        <w:pStyle w:val="Index1"/>
      </w:pPr>
      <w:r w:rsidRPr="00280952">
        <w:rPr>
          <w:color w:val="000000"/>
        </w:rPr>
        <w:t>Discipline</w:t>
      </w:r>
      <w:r>
        <w:tab/>
        <w:t>142</w:t>
      </w:r>
    </w:p>
    <w:p w14:paraId="31EBF082" w14:textId="77777777" w:rsidR="00DC1106" w:rsidRDefault="00DC1106">
      <w:pPr>
        <w:pStyle w:val="Index1"/>
      </w:pPr>
      <w:r>
        <w:t>Disease Bolt</w:t>
      </w:r>
      <w:r>
        <w:tab/>
        <w:t>99</w:t>
      </w:r>
    </w:p>
    <w:p w14:paraId="4376728F" w14:textId="77777777" w:rsidR="00DC1106" w:rsidRDefault="00DC1106">
      <w:pPr>
        <w:pStyle w:val="Index1"/>
      </w:pPr>
      <w:r>
        <w:t>Disease Shield</w:t>
      </w:r>
      <w:r>
        <w:tab/>
        <w:t>99</w:t>
      </w:r>
    </w:p>
    <w:p w14:paraId="3215AECB" w14:textId="77777777" w:rsidR="00DC1106" w:rsidRDefault="00DC1106">
      <w:pPr>
        <w:pStyle w:val="Index1"/>
      </w:pPr>
      <w:r>
        <w:t>Disemboweling Strike</w:t>
      </w:r>
      <w:r>
        <w:tab/>
        <w:t>86</w:t>
      </w:r>
    </w:p>
    <w:p w14:paraId="04DF693B" w14:textId="77777777" w:rsidR="00DC1106" w:rsidRDefault="00DC1106">
      <w:pPr>
        <w:pStyle w:val="Index1"/>
      </w:pPr>
      <w:r>
        <w:t>Disguise Spell</w:t>
      </w:r>
      <w:r>
        <w:tab/>
        <w:t>67, 132</w:t>
      </w:r>
    </w:p>
    <w:p w14:paraId="09D4BADA" w14:textId="77777777" w:rsidR="00DC1106" w:rsidRDefault="00DC1106">
      <w:pPr>
        <w:pStyle w:val="Index1"/>
      </w:pPr>
      <w:r>
        <w:t>Disrupting Strike</w:t>
      </w:r>
      <w:r>
        <w:tab/>
        <w:t>38, 39, 106, 176</w:t>
      </w:r>
    </w:p>
    <w:p w14:paraId="4110FC6F" w14:textId="77777777" w:rsidR="00DC1106" w:rsidRDefault="00DC1106">
      <w:pPr>
        <w:pStyle w:val="Index1"/>
      </w:pPr>
      <w:r>
        <w:t>Distant Touch</w:t>
      </w:r>
      <w:r>
        <w:tab/>
        <w:t>199</w:t>
      </w:r>
    </w:p>
    <w:p w14:paraId="43B113DA" w14:textId="77777777" w:rsidR="00DC1106" w:rsidRDefault="00DC1106">
      <w:pPr>
        <w:pStyle w:val="Index1"/>
      </w:pPr>
      <w:r>
        <w:t>Distracting Attack</w:t>
      </w:r>
      <w:r>
        <w:tab/>
        <w:t>25, 176</w:t>
      </w:r>
    </w:p>
    <w:p w14:paraId="7B5370C0" w14:textId="77777777" w:rsidR="00DC1106" w:rsidRDefault="00DC1106">
      <w:pPr>
        <w:pStyle w:val="Index1"/>
      </w:pPr>
      <w:r>
        <w:t>Disturbing Spell</w:t>
      </w:r>
      <w:r>
        <w:tab/>
        <w:t>155</w:t>
      </w:r>
    </w:p>
    <w:p w14:paraId="4B197ECB" w14:textId="77777777" w:rsidR="00DC1106" w:rsidRDefault="00DC1106">
      <w:pPr>
        <w:pStyle w:val="Index1"/>
      </w:pPr>
      <w:r>
        <w:t>Disturbing Visage</w:t>
      </w:r>
      <w:r>
        <w:tab/>
        <w:t>99, 120, 170</w:t>
      </w:r>
    </w:p>
    <w:p w14:paraId="2C221421" w14:textId="77777777" w:rsidR="00DC1106" w:rsidRDefault="00DC1106">
      <w:pPr>
        <w:pStyle w:val="Index1"/>
      </w:pPr>
      <w:r>
        <w:t>Dive for Cover</w:t>
      </w:r>
      <w:r>
        <w:tab/>
        <w:t>16</w:t>
      </w:r>
    </w:p>
    <w:p w14:paraId="326AFC6C" w14:textId="77777777" w:rsidR="00DC1106" w:rsidRDefault="00DC1106">
      <w:pPr>
        <w:pStyle w:val="Index1"/>
      </w:pPr>
      <w:r>
        <w:t>Diverse Background</w:t>
      </w:r>
      <w:r>
        <w:tab/>
        <w:t>102, 103, 164</w:t>
      </w:r>
    </w:p>
    <w:p w14:paraId="4D628B2F" w14:textId="77777777" w:rsidR="00DC1106" w:rsidRDefault="00DC1106">
      <w:pPr>
        <w:pStyle w:val="Index1"/>
      </w:pPr>
      <w:r w:rsidRPr="00280952">
        <w:rPr>
          <w:color w:val="000000"/>
        </w:rPr>
        <w:t>Diversified Casting</w:t>
      </w:r>
      <w:r>
        <w:tab/>
        <w:t>92</w:t>
      </w:r>
    </w:p>
    <w:p w14:paraId="58825CA5" w14:textId="77777777" w:rsidR="00DC1106" w:rsidRDefault="00DC1106">
      <w:pPr>
        <w:pStyle w:val="Index1"/>
      </w:pPr>
      <w:r>
        <w:t>Divine Accuracy</w:t>
      </w:r>
      <w:r>
        <w:tab/>
        <w:t>71</w:t>
      </w:r>
    </w:p>
    <w:p w14:paraId="1C29063A" w14:textId="77777777" w:rsidR="00DC1106" w:rsidRDefault="00DC1106">
      <w:pPr>
        <w:pStyle w:val="Index1"/>
      </w:pPr>
      <w:r>
        <w:t>Divine Alacrity</w:t>
      </w:r>
      <w:r>
        <w:tab/>
        <w:t>70, 71, 154</w:t>
      </w:r>
    </w:p>
    <w:p w14:paraId="6CE0A234" w14:textId="77777777" w:rsidR="00DC1106" w:rsidRDefault="00DC1106">
      <w:pPr>
        <w:pStyle w:val="Index1"/>
      </w:pPr>
      <w:r>
        <w:t>Divine Armor</w:t>
      </w:r>
      <w:r>
        <w:tab/>
        <w:t>72</w:t>
      </w:r>
    </w:p>
    <w:p w14:paraId="00BB9B82" w14:textId="77777777" w:rsidR="00DC1106" w:rsidRDefault="00DC1106">
      <w:pPr>
        <w:pStyle w:val="Index1"/>
      </w:pPr>
      <w:r>
        <w:t>Divine Cleansing</w:t>
      </w:r>
      <w:r>
        <w:tab/>
        <w:t>72</w:t>
      </w:r>
    </w:p>
    <w:p w14:paraId="38496C05" w14:textId="77777777" w:rsidR="00DC1106" w:rsidRDefault="00DC1106">
      <w:pPr>
        <w:pStyle w:val="Index1"/>
      </w:pPr>
      <w:r>
        <w:t>Divine Countermagic</w:t>
      </w:r>
      <w:r>
        <w:tab/>
        <w:t>154</w:t>
      </w:r>
    </w:p>
    <w:p w14:paraId="73C1D295" w14:textId="77777777" w:rsidR="00DC1106" w:rsidRDefault="00DC1106">
      <w:pPr>
        <w:pStyle w:val="Index1"/>
      </w:pPr>
      <w:r>
        <w:t>Divine Damage Reduction</w:t>
      </w:r>
      <w:r>
        <w:tab/>
        <w:t>73</w:t>
      </w:r>
    </w:p>
    <w:p w14:paraId="6DB89078" w14:textId="77777777" w:rsidR="00DC1106" w:rsidRDefault="00DC1106">
      <w:pPr>
        <w:pStyle w:val="Index1"/>
      </w:pPr>
      <w:r>
        <w:t>Divine Fortune</w:t>
      </w:r>
      <w:r>
        <w:tab/>
        <w:t>72</w:t>
      </w:r>
    </w:p>
    <w:p w14:paraId="5C8B2CA0" w14:textId="77777777" w:rsidR="00DC1106" w:rsidRDefault="00DC1106">
      <w:pPr>
        <w:pStyle w:val="Index1"/>
      </w:pPr>
      <w:r>
        <w:t>Divine Inspiration</w:t>
      </w:r>
      <w:r>
        <w:tab/>
        <w:t>12, 94</w:t>
      </w:r>
    </w:p>
    <w:p w14:paraId="623BD8A7" w14:textId="77777777" w:rsidR="00DC1106" w:rsidRDefault="00DC1106">
      <w:pPr>
        <w:pStyle w:val="Index1"/>
      </w:pPr>
      <w:r>
        <w:t>Divine Justice</w:t>
      </w:r>
      <w:r>
        <w:tab/>
        <w:t>72</w:t>
      </w:r>
    </w:p>
    <w:p w14:paraId="2CF37967" w14:textId="77777777" w:rsidR="00DC1106" w:rsidRDefault="00DC1106">
      <w:pPr>
        <w:pStyle w:val="Index1"/>
      </w:pPr>
      <w:r>
        <w:t>Divine Metamagic</w:t>
      </w:r>
      <w:r>
        <w:tab/>
        <w:t>72</w:t>
      </w:r>
    </w:p>
    <w:p w14:paraId="13852C21" w14:textId="77777777" w:rsidR="00DC1106" w:rsidRDefault="00DC1106">
      <w:pPr>
        <w:pStyle w:val="Index1"/>
      </w:pPr>
      <w:r>
        <w:t>Divine Might</w:t>
      </w:r>
      <w:r>
        <w:tab/>
        <w:t>72</w:t>
      </w:r>
    </w:p>
    <w:p w14:paraId="76FA9AF1" w14:textId="77777777" w:rsidR="00DC1106" w:rsidRDefault="00DC1106">
      <w:pPr>
        <w:pStyle w:val="Index1"/>
      </w:pPr>
      <w:r>
        <w:t>Divine Resistance</w:t>
      </w:r>
      <w:r>
        <w:tab/>
        <w:t>72</w:t>
      </w:r>
    </w:p>
    <w:p w14:paraId="07170F28" w14:textId="77777777" w:rsidR="00DC1106" w:rsidRDefault="00DC1106">
      <w:pPr>
        <w:pStyle w:val="Index1"/>
      </w:pPr>
      <w:r>
        <w:t>Divine Shield</w:t>
      </w:r>
      <w:r>
        <w:tab/>
        <w:t>72</w:t>
      </w:r>
    </w:p>
    <w:p w14:paraId="1AAD31E6" w14:textId="77777777" w:rsidR="00DC1106" w:rsidRDefault="00DC1106">
      <w:pPr>
        <w:pStyle w:val="Index1"/>
      </w:pPr>
      <w:r>
        <w:t>Divine Sorcery</w:t>
      </w:r>
      <w:r>
        <w:tab/>
        <w:t>89</w:t>
      </w:r>
    </w:p>
    <w:p w14:paraId="015FF929" w14:textId="77777777" w:rsidR="00DC1106" w:rsidRDefault="00DC1106">
      <w:pPr>
        <w:pStyle w:val="Index1"/>
      </w:pPr>
      <w:r>
        <w:t>Divine Spell Penetration (epic)</w:t>
      </w:r>
      <w:r>
        <w:tab/>
        <w:t>197</w:t>
      </w:r>
    </w:p>
    <w:p w14:paraId="59E63AA3" w14:textId="77777777" w:rsidR="00DC1106" w:rsidRDefault="00DC1106">
      <w:pPr>
        <w:pStyle w:val="Index1"/>
      </w:pPr>
      <w:r>
        <w:t>Divine Spell Power</w:t>
      </w:r>
      <w:r>
        <w:tab/>
        <w:t>72</w:t>
      </w:r>
    </w:p>
    <w:p w14:paraId="70646783" w14:textId="77777777" w:rsidR="00DC1106" w:rsidRDefault="00DC1106">
      <w:pPr>
        <w:pStyle w:val="Index1"/>
      </w:pPr>
      <w:r>
        <w:t>Divine Spellshield</w:t>
      </w:r>
      <w:r>
        <w:tab/>
        <w:t>73</w:t>
      </w:r>
    </w:p>
    <w:p w14:paraId="56E41243" w14:textId="77777777" w:rsidR="00DC1106" w:rsidRDefault="00DC1106">
      <w:pPr>
        <w:pStyle w:val="Index1"/>
      </w:pPr>
      <w:r>
        <w:t>Divine Vigor</w:t>
      </w:r>
      <w:r>
        <w:tab/>
        <w:t>72</w:t>
      </w:r>
    </w:p>
    <w:p w14:paraId="069D6FFB" w14:textId="77777777" w:rsidR="00DC1106" w:rsidRDefault="00DC1106">
      <w:pPr>
        <w:pStyle w:val="Index1"/>
      </w:pPr>
      <w:r>
        <w:t>Divine Ward</w:t>
      </w:r>
      <w:r>
        <w:tab/>
        <w:t>72</w:t>
      </w:r>
    </w:p>
    <w:p w14:paraId="60DDA947" w14:textId="77777777" w:rsidR="00DC1106" w:rsidRDefault="00DC1106">
      <w:pPr>
        <w:pStyle w:val="Index1"/>
      </w:pPr>
      <w:r>
        <w:t>Divine Warrior</w:t>
      </w:r>
      <w:r>
        <w:tab/>
        <w:t>72, 154</w:t>
      </w:r>
    </w:p>
    <w:p w14:paraId="32B3F25E" w14:textId="77777777" w:rsidR="00DC1106" w:rsidRDefault="00DC1106">
      <w:pPr>
        <w:pStyle w:val="Index1"/>
      </w:pPr>
      <w:r>
        <w:t>Diving Charge</w:t>
      </w:r>
      <w:r>
        <w:tab/>
        <w:t>21</w:t>
      </w:r>
    </w:p>
    <w:p w14:paraId="3C65D75E" w14:textId="77777777" w:rsidR="00DC1106" w:rsidRDefault="00DC1106">
      <w:pPr>
        <w:pStyle w:val="Index1"/>
      </w:pPr>
      <w:r w:rsidRPr="00280952">
        <w:rPr>
          <w:color w:val="000000"/>
        </w:rPr>
        <w:t>Dodge</w:t>
      </w:r>
      <w:r>
        <w:tab/>
        <w:t>45, 176, 186</w:t>
      </w:r>
    </w:p>
    <w:p w14:paraId="2A03F51C" w14:textId="77777777" w:rsidR="00DC1106" w:rsidRDefault="00DC1106">
      <w:pPr>
        <w:pStyle w:val="Index1"/>
      </w:pPr>
      <w:r>
        <w:t>Domain Focus</w:t>
      </w:r>
      <w:r>
        <w:tab/>
        <w:t>70</w:t>
      </w:r>
    </w:p>
    <w:p w14:paraId="74DF0358" w14:textId="77777777" w:rsidR="00DC1106" w:rsidRDefault="00DC1106">
      <w:pPr>
        <w:pStyle w:val="Index1"/>
      </w:pPr>
      <w:r>
        <w:t>Domain Spontaneity</w:t>
      </w:r>
      <w:r>
        <w:tab/>
        <w:t>70, 72</w:t>
      </w:r>
    </w:p>
    <w:p w14:paraId="2A902E72" w14:textId="77777777" w:rsidR="00DC1106" w:rsidRDefault="00DC1106">
      <w:pPr>
        <w:pStyle w:val="Index1"/>
      </w:pPr>
      <w:r>
        <w:t>Double Hit</w:t>
      </w:r>
      <w:r>
        <w:tab/>
        <w:t>27, 36, 44</w:t>
      </w:r>
    </w:p>
    <w:p w14:paraId="78529F68" w14:textId="77777777" w:rsidR="00DC1106" w:rsidRDefault="00DC1106">
      <w:pPr>
        <w:pStyle w:val="Index1"/>
      </w:pPr>
      <w:r>
        <w:t>Double Steel Strike</w:t>
      </w:r>
      <w:r>
        <w:tab/>
        <w:t>80</w:t>
      </w:r>
    </w:p>
    <w:p w14:paraId="14BA4A60" w14:textId="77777777" w:rsidR="00DC1106" w:rsidRDefault="00DC1106">
      <w:pPr>
        <w:pStyle w:val="Index1"/>
      </w:pPr>
      <w:r>
        <w:t>Double Wand Wielder</w:t>
      </w:r>
      <w:r>
        <w:tab/>
        <w:t>53</w:t>
      </w:r>
    </w:p>
    <w:p w14:paraId="49C40670" w14:textId="77777777" w:rsidR="00DC1106" w:rsidRDefault="00DC1106">
      <w:pPr>
        <w:pStyle w:val="Index1"/>
      </w:pPr>
      <w:r>
        <w:t>Double Weapon Disarm</w:t>
      </w:r>
      <w:r>
        <w:tab/>
        <w:t>42, 177</w:t>
      </w:r>
    </w:p>
    <w:p w14:paraId="0037CE0F" w14:textId="77777777" w:rsidR="00DC1106" w:rsidRDefault="00DC1106">
      <w:pPr>
        <w:pStyle w:val="Index1"/>
      </w:pPr>
      <w:r>
        <w:t>Draconic Bloodline</w:t>
      </w:r>
      <w:r>
        <w:tab/>
        <w:t>116</w:t>
      </w:r>
    </w:p>
    <w:p w14:paraId="77E8C0FB" w14:textId="77777777" w:rsidR="00DC1106" w:rsidRDefault="00DC1106">
      <w:pPr>
        <w:pStyle w:val="Index1"/>
      </w:pPr>
      <w:r>
        <w:t>Draconic Breath</w:t>
      </w:r>
      <w:r>
        <w:tab/>
        <w:t>118</w:t>
      </w:r>
    </w:p>
    <w:p w14:paraId="37404B7B" w14:textId="77777777" w:rsidR="00DC1106" w:rsidRDefault="00DC1106">
      <w:pPr>
        <w:pStyle w:val="Index1"/>
      </w:pPr>
      <w:r>
        <w:t>Draconic Claw</w:t>
      </w:r>
      <w:r>
        <w:tab/>
        <w:t>118</w:t>
      </w:r>
    </w:p>
    <w:p w14:paraId="389C7DEF" w14:textId="77777777" w:rsidR="00DC1106" w:rsidRDefault="00DC1106">
      <w:pPr>
        <w:pStyle w:val="Index1"/>
      </w:pPr>
      <w:r>
        <w:t>Draconic Flight</w:t>
      </w:r>
      <w:r>
        <w:tab/>
        <w:t>118</w:t>
      </w:r>
    </w:p>
    <w:p w14:paraId="669801E7" w14:textId="77777777" w:rsidR="00DC1106" w:rsidRDefault="00DC1106">
      <w:pPr>
        <w:pStyle w:val="Index1"/>
      </w:pPr>
      <w:r>
        <w:t>Draconic Heritage</w:t>
      </w:r>
      <w:r>
        <w:tab/>
        <w:t>13, 118</w:t>
      </w:r>
    </w:p>
    <w:p w14:paraId="708DF114" w14:textId="77777777" w:rsidR="00DC1106" w:rsidRDefault="00DC1106">
      <w:pPr>
        <w:pStyle w:val="Index1"/>
      </w:pPr>
      <w:r>
        <w:t>Draconic Legacy</w:t>
      </w:r>
      <w:r>
        <w:tab/>
        <w:t>118</w:t>
      </w:r>
    </w:p>
    <w:p w14:paraId="10667744" w14:textId="77777777" w:rsidR="00DC1106" w:rsidRDefault="00DC1106">
      <w:pPr>
        <w:pStyle w:val="Index1"/>
      </w:pPr>
      <w:r>
        <w:t>Draconic Power</w:t>
      </w:r>
      <w:r>
        <w:tab/>
        <w:t>118</w:t>
      </w:r>
    </w:p>
    <w:p w14:paraId="45FA2DDD" w14:textId="77777777" w:rsidR="00DC1106" w:rsidRDefault="00DC1106">
      <w:pPr>
        <w:pStyle w:val="Index1"/>
      </w:pPr>
      <w:r>
        <w:t>Draconic Presence</w:t>
      </w:r>
      <w:r>
        <w:tab/>
        <w:t>118</w:t>
      </w:r>
    </w:p>
    <w:p w14:paraId="29BE6009" w14:textId="77777777" w:rsidR="00DC1106" w:rsidRDefault="00DC1106">
      <w:pPr>
        <w:pStyle w:val="Index1"/>
      </w:pPr>
      <w:r>
        <w:t>Draconic Resistance</w:t>
      </w:r>
      <w:r>
        <w:tab/>
        <w:t>118</w:t>
      </w:r>
    </w:p>
    <w:p w14:paraId="07771091" w14:textId="77777777" w:rsidR="00DC1106" w:rsidRDefault="00DC1106">
      <w:pPr>
        <w:pStyle w:val="Index1"/>
      </w:pPr>
      <w:r>
        <w:t>Draconic Skin</w:t>
      </w:r>
      <w:r>
        <w:tab/>
        <w:t>118</w:t>
      </w:r>
    </w:p>
    <w:p w14:paraId="7DC32F3D" w14:textId="77777777" w:rsidR="00DC1106" w:rsidRDefault="00DC1106">
      <w:pPr>
        <w:pStyle w:val="Index1"/>
      </w:pPr>
      <w:r>
        <w:t>Dragon Cohort</w:t>
      </w:r>
      <w:r>
        <w:tab/>
        <w:t>19</w:t>
      </w:r>
    </w:p>
    <w:p w14:paraId="43F82993" w14:textId="77777777" w:rsidR="00DC1106" w:rsidRDefault="00DC1106">
      <w:pPr>
        <w:pStyle w:val="Index1"/>
      </w:pPr>
      <w:r>
        <w:t>Dragon Familiar</w:t>
      </w:r>
      <w:r>
        <w:tab/>
        <w:t>90</w:t>
      </w:r>
    </w:p>
    <w:p w14:paraId="225FD454" w14:textId="77777777" w:rsidR="00DC1106" w:rsidRDefault="00DC1106">
      <w:pPr>
        <w:pStyle w:val="Index1"/>
      </w:pPr>
      <w:r>
        <w:t>Dragon Foe</w:t>
      </w:r>
      <w:r>
        <w:tab/>
        <w:t>50</w:t>
      </w:r>
    </w:p>
    <w:p w14:paraId="516171E2" w14:textId="77777777" w:rsidR="00DC1106" w:rsidRDefault="00DC1106">
      <w:pPr>
        <w:pStyle w:val="Index1"/>
      </w:pPr>
      <w:r>
        <w:t>Dragon Friend</w:t>
      </w:r>
      <w:r>
        <w:tab/>
        <w:t>23</w:t>
      </w:r>
    </w:p>
    <w:p w14:paraId="225ABD00" w14:textId="77777777" w:rsidR="00DC1106" w:rsidRDefault="00DC1106">
      <w:pPr>
        <w:pStyle w:val="Index1"/>
      </w:pPr>
      <w:r>
        <w:t>Dragon Hunter</w:t>
      </w:r>
      <w:r>
        <w:tab/>
        <w:t>50</w:t>
      </w:r>
    </w:p>
    <w:p w14:paraId="0E1170EF" w14:textId="77777777" w:rsidR="00DC1106" w:rsidRDefault="00DC1106">
      <w:pPr>
        <w:pStyle w:val="Index1"/>
      </w:pPr>
      <w:r>
        <w:t>Dragon Hunter Bravery</w:t>
      </w:r>
      <w:r>
        <w:tab/>
        <w:t>50</w:t>
      </w:r>
    </w:p>
    <w:p w14:paraId="4E2642B0" w14:textId="77777777" w:rsidR="00DC1106" w:rsidRDefault="00DC1106">
      <w:pPr>
        <w:pStyle w:val="Index1"/>
      </w:pPr>
      <w:r>
        <w:t>Dragon Hunter Defense</w:t>
      </w:r>
      <w:r>
        <w:tab/>
        <w:t>50</w:t>
      </w:r>
    </w:p>
    <w:p w14:paraId="2CD926D1" w14:textId="77777777" w:rsidR="00DC1106" w:rsidRDefault="00DC1106">
      <w:pPr>
        <w:pStyle w:val="Index1"/>
      </w:pPr>
      <w:r>
        <w:t>Dragon Rage</w:t>
      </w:r>
      <w:r>
        <w:tab/>
        <w:t>66</w:t>
      </w:r>
    </w:p>
    <w:p w14:paraId="21B2E157" w14:textId="77777777" w:rsidR="00DC1106" w:rsidRDefault="00DC1106">
      <w:pPr>
        <w:pStyle w:val="Index1"/>
      </w:pPr>
      <w:r>
        <w:t>Dragon Sight</w:t>
      </w:r>
      <w:r>
        <w:tab/>
        <w:t>116</w:t>
      </w:r>
    </w:p>
    <w:p w14:paraId="667B9008" w14:textId="77777777" w:rsidR="00DC1106" w:rsidRDefault="00DC1106">
      <w:pPr>
        <w:pStyle w:val="Index1"/>
      </w:pPr>
      <w:r>
        <w:t>Dragon Song</w:t>
      </w:r>
      <w:r>
        <w:tab/>
        <w:t>67, 127, 132</w:t>
      </w:r>
    </w:p>
    <w:p w14:paraId="2D518369" w14:textId="77777777" w:rsidR="00DC1106" w:rsidRDefault="00DC1106">
      <w:pPr>
        <w:pStyle w:val="Index1"/>
      </w:pPr>
      <w:r>
        <w:t>Dragon Steed</w:t>
      </w:r>
      <w:r>
        <w:tab/>
        <w:t>19, 82, 134</w:t>
      </w:r>
    </w:p>
    <w:p w14:paraId="2B2B1A54" w14:textId="77777777" w:rsidR="00DC1106" w:rsidRDefault="00DC1106">
      <w:pPr>
        <w:pStyle w:val="Index1"/>
      </w:pPr>
      <w:r>
        <w:t>Dragon Totem</w:t>
      </w:r>
      <w:r>
        <w:tab/>
        <w:t>23</w:t>
      </w:r>
    </w:p>
    <w:p w14:paraId="2F9DD16C" w14:textId="77777777" w:rsidR="00DC1106" w:rsidRDefault="00DC1106">
      <w:pPr>
        <w:pStyle w:val="Index1"/>
      </w:pPr>
      <w:r>
        <w:t>Dragon Wild Shape</w:t>
      </w:r>
      <w:r>
        <w:tab/>
        <w:t>76, 129</w:t>
      </w:r>
    </w:p>
    <w:p w14:paraId="5477EBF5" w14:textId="77777777" w:rsidR="00DC1106" w:rsidRDefault="00DC1106">
      <w:pPr>
        <w:pStyle w:val="Index1"/>
      </w:pPr>
      <w:r>
        <w:t>Dragon’s Insight</w:t>
      </w:r>
      <w:r>
        <w:tab/>
        <w:t>150</w:t>
      </w:r>
    </w:p>
    <w:p w14:paraId="17A3FA09" w14:textId="77777777" w:rsidR="00DC1106" w:rsidRDefault="00DC1106">
      <w:pPr>
        <w:pStyle w:val="Index1"/>
      </w:pPr>
      <w:r>
        <w:t>Dragonbane</w:t>
      </w:r>
      <w:r>
        <w:tab/>
        <w:t>50</w:t>
      </w:r>
    </w:p>
    <w:p w14:paraId="08BBF18E" w14:textId="77777777" w:rsidR="00DC1106" w:rsidRDefault="00DC1106">
      <w:pPr>
        <w:pStyle w:val="Index1"/>
      </w:pPr>
      <w:r>
        <w:t>Dragoncrafter</w:t>
      </w:r>
      <w:r>
        <w:tab/>
        <w:t>53, 127</w:t>
      </w:r>
    </w:p>
    <w:p w14:paraId="2D2E9699" w14:textId="77777777" w:rsidR="00DC1106" w:rsidRDefault="00DC1106">
      <w:pPr>
        <w:pStyle w:val="Index1"/>
      </w:pPr>
      <w:r>
        <w:t>Dragondoom</w:t>
      </w:r>
      <w:r>
        <w:tab/>
        <w:t>50</w:t>
      </w:r>
    </w:p>
    <w:p w14:paraId="6F544664" w14:textId="77777777" w:rsidR="00DC1106" w:rsidRDefault="00DC1106">
      <w:pPr>
        <w:pStyle w:val="Index1"/>
      </w:pPr>
      <w:r>
        <w:t>Dragonmarked Sorcerer</w:t>
      </w:r>
      <w:r>
        <w:tab/>
        <w:t>150</w:t>
      </w:r>
    </w:p>
    <w:p w14:paraId="0F1D703A" w14:textId="77777777" w:rsidR="00DC1106" w:rsidRDefault="00DC1106">
      <w:pPr>
        <w:pStyle w:val="Index1"/>
      </w:pPr>
      <w:r>
        <w:t>Dragonthrall</w:t>
      </w:r>
      <w:r>
        <w:tab/>
        <w:t>23</w:t>
      </w:r>
    </w:p>
    <w:p w14:paraId="77672B52" w14:textId="77777777" w:rsidR="00DC1106" w:rsidRDefault="00DC1106">
      <w:pPr>
        <w:pStyle w:val="Index1"/>
      </w:pPr>
      <w:r>
        <w:t>Dread Shadow</w:t>
      </w:r>
      <w:r>
        <w:tab/>
        <w:t>108</w:t>
      </w:r>
    </w:p>
    <w:p w14:paraId="4BF5E937" w14:textId="77777777" w:rsidR="00DC1106" w:rsidRDefault="00DC1106">
      <w:pPr>
        <w:pStyle w:val="Index1"/>
      </w:pPr>
      <w:r>
        <w:t>Dread Tyranny</w:t>
      </w:r>
      <w:r>
        <w:tab/>
        <w:t>74, 189</w:t>
      </w:r>
    </w:p>
    <w:p w14:paraId="3400C9B5" w14:textId="77777777" w:rsidR="00DC1106" w:rsidRDefault="00DC1106">
      <w:pPr>
        <w:pStyle w:val="Index1"/>
      </w:pPr>
      <w:r w:rsidRPr="00280952">
        <w:rPr>
          <w:color w:val="000000"/>
        </w:rPr>
        <w:t>Dreadful Wrath</w:t>
      </w:r>
      <w:r>
        <w:tab/>
        <w:t>142</w:t>
      </w:r>
    </w:p>
    <w:p w14:paraId="1D46FFB8" w14:textId="77777777" w:rsidR="00DC1106" w:rsidRDefault="00DC1106">
      <w:pPr>
        <w:pStyle w:val="Index1"/>
      </w:pPr>
      <w:r>
        <w:t>Dream Haunting</w:t>
      </w:r>
      <w:r>
        <w:tab/>
        <w:t>197</w:t>
      </w:r>
    </w:p>
    <w:p w14:paraId="47CCFCF3" w14:textId="77777777" w:rsidR="00DC1106" w:rsidRDefault="00DC1106">
      <w:pPr>
        <w:pStyle w:val="Index1"/>
      </w:pPr>
      <w:r>
        <w:t>Dreamsight Elite</w:t>
      </w:r>
      <w:r>
        <w:tab/>
        <w:t>106</w:t>
      </w:r>
    </w:p>
    <w:p w14:paraId="1E10DE94" w14:textId="77777777" w:rsidR="00DC1106" w:rsidRDefault="00DC1106">
      <w:pPr>
        <w:pStyle w:val="Index1"/>
      </w:pPr>
      <w:r w:rsidRPr="00280952">
        <w:rPr>
          <w:color w:val="000000"/>
        </w:rPr>
        <w:t>Driftwalker</w:t>
      </w:r>
      <w:r>
        <w:tab/>
        <w:t>159</w:t>
      </w:r>
    </w:p>
    <w:p w14:paraId="0837A79D" w14:textId="77777777" w:rsidR="00DC1106" w:rsidRDefault="00DC1106">
      <w:pPr>
        <w:pStyle w:val="Index1"/>
      </w:pPr>
      <w:r w:rsidRPr="00280952">
        <w:rPr>
          <w:color w:val="000000"/>
        </w:rPr>
        <w:t>Driving Attack</w:t>
      </w:r>
      <w:r>
        <w:tab/>
        <w:t>29</w:t>
      </w:r>
    </w:p>
    <w:p w14:paraId="5A25EF53" w14:textId="77777777" w:rsidR="00DC1106" w:rsidRDefault="00DC1106">
      <w:pPr>
        <w:pStyle w:val="Index1"/>
      </w:pPr>
      <w:r>
        <w:t>Drow Skirmisher</w:t>
      </w:r>
      <w:r>
        <w:tab/>
        <w:t>100, 149, 156</w:t>
      </w:r>
    </w:p>
    <w:p w14:paraId="7C5B3351" w14:textId="77777777" w:rsidR="00DC1106" w:rsidRDefault="00DC1106">
      <w:pPr>
        <w:pStyle w:val="Index1"/>
      </w:pPr>
      <w:r>
        <w:t>Druidic Theurgy</w:t>
      </w:r>
      <w:r>
        <w:tab/>
        <w:t>94</w:t>
      </w:r>
    </w:p>
    <w:p w14:paraId="51CCA768" w14:textId="77777777" w:rsidR="00DC1106" w:rsidRDefault="00DC1106">
      <w:pPr>
        <w:pStyle w:val="Index1"/>
      </w:pPr>
      <w:r>
        <w:t>Du’ulora Ancestor</w:t>
      </w:r>
      <w:r>
        <w:tab/>
        <w:t>197</w:t>
      </w:r>
    </w:p>
    <w:p w14:paraId="333F19B9" w14:textId="77777777" w:rsidR="00DC1106" w:rsidRDefault="00DC1106">
      <w:pPr>
        <w:pStyle w:val="Index1"/>
      </w:pPr>
      <w:r w:rsidRPr="00280952">
        <w:rPr>
          <w:color w:val="000000"/>
        </w:rPr>
        <w:t>Dual Strike</w:t>
      </w:r>
      <w:r>
        <w:tab/>
        <w:t>27, 177</w:t>
      </w:r>
    </w:p>
    <w:p w14:paraId="16CA98FD" w14:textId="77777777" w:rsidR="00DC1106" w:rsidRDefault="00DC1106">
      <w:pPr>
        <w:pStyle w:val="Index1"/>
      </w:pPr>
      <w:r>
        <w:t>Dual-Plane Summons</w:t>
      </w:r>
      <w:r>
        <w:tab/>
        <w:t>197</w:t>
      </w:r>
    </w:p>
    <w:p w14:paraId="755BE006" w14:textId="77777777" w:rsidR="00DC1106" w:rsidRDefault="00DC1106">
      <w:pPr>
        <w:pStyle w:val="Index1"/>
      </w:pPr>
      <w:r>
        <w:t>Dumb Luck</w:t>
      </w:r>
      <w:r>
        <w:tab/>
        <w:t>199</w:t>
      </w:r>
    </w:p>
    <w:p w14:paraId="60AE3645" w14:textId="77777777" w:rsidR="00DC1106" w:rsidRDefault="00DC1106">
      <w:pPr>
        <w:pStyle w:val="Index1"/>
      </w:pPr>
      <w:r w:rsidRPr="00280952">
        <w:rPr>
          <w:color w:val="000000"/>
        </w:rPr>
        <w:t>Dwarf Lore</w:t>
      </w:r>
      <w:r>
        <w:tab/>
        <w:t>159</w:t>
      </w:r>
    </w:p>
    <w:p w14:paraId="1664EB15" w14:textId="77777777" w:rsidR="00DC1106" w:rsidRDefault="00DC1106">
      <w:pPr>
        <w:pStyle w:val="Index1"/>
      </w:pPr>
      <w:r>
        <w:t>Dwarven Ancestry</w:t>
      </w:r>
      <w:r>
        <w:tab/>
        <w:t>89, 100, 114</w:t>
      </w:r>
    </w:p>
    <w:p w14:paraId="389B3B54" w14:textId="77777777" w:rsidR="00DC1106" w:rsidRDefault="00DC1106">
      <w:pPr>
        <w:pStyle w:val="Index1"/>
      </w:pPr>
      <w:r>
        <w:t>Dwarven Armor Proficiency</w:t>
      </w:r>
      <w:r>
        <w:tab/>
        <w:t>18, 177</w:t>
      </w:r>
    </w:p>
    <w:p w14:paraId="363FCFEC" w14:textId="77777777" w:rsidR="00DC1106" w:rsidRDefault="00DC1106">
      <w:pPr>
        <w:pStyle w:val="IndexHeading"/>
        <w:rPr>
          <w:b w:val="0"/>
          <w:bCs w:val="0"/>
        </w:rPr>
      </w:pPr>
      <w:r>
        <w:t>E</w:t>
      </w:r>
    </w:p>
    <w:p w14:paraId="4918525F" w14:textId="77777777" w:rsidR="00DC1106" w:rsidRDefault="00DC1106">
      <w:pPr>
        <w:pStyle w:val="Index1"/>
      </w:pPr>
      <w:r>
        <w:t>Eagle Claw Attack</w:t>
      </w:r>
      <w:r>
        <w:tab/>
        <w:t>38, 47</w:t>
      </w:r>
    </w:p>
    <w:p w14:paraId="451CE4D9" w14:textId="77777777" w:rsidR="00DC1106" w:rsidRDefault="00DC1106">
      <w:pPr>
        <w:pStyle w:val="Index1"/>
      </w:pPr>
      <w:r>
        <w:t>Eagle’s Wings</w:t>
      </w:r>
      <w:r>
        <w:tab/>
        <w:t>76</w:t>
      </w:r>
    </w:p>
    <w:p w14:paraId="0084269D" w14:textId="77777777" w:rsidR="00DC1106" w:rsidRDefault="00DC1106">
      <w:pPr>
        <w:pStyle w:val="Index1"/>
      </w:pPr>
      <w:r w:rsidRPr="00280952">
        <w:rPr>
          <w:color w:val="000000"/>
        </w:rPr>
        <w:t>Ears of the Mage</w:t>
      </w:r>
      <w:r>
        <w:tab/>
        <w:t>59</w:t>
      </w:r>
    </w:p>
    <w:p w14:paraId="68C9F6FA" w14:textId="77777777" w:rsidR="00DC1106" w:rsidRDefault="00DC1106">
      <w:pPr>
        <w:pStyle w:val="Index1"/>
      </w:pPr>
      <w:r>
        <w:t>Earth Adept</w:t>
      </w:r>
      <w:r>
        <w:tab/>
        <w:t>25</w:t>
      </w:r>
    </w:p>
    <w:p w14:paraId="2714B987" w14:textId="77777777" w:rsidR="00DC1106" w:rsidRDefault="00DC1106">
      <w:pPr>
        <w:pStyle w:val="Index1"/>
      </w:pPr>
      <w:r>
        <w:t>Earth Bloodline</w:t>
      </w:r>
      <w:r>
        <w:tab/>
        <w:t>114</w:t>
      </w:r>
    </w:p>
    <w:p w14:paraId="611E33C7" w14:textId="77777777" w:rsidR="00DC1106" w:rsidRDefault="00DC1106">
      <w:pPr>
        <w:pStyle w:val="Index1"/>
      </w:pPr>
      <w:r>
        <w:t>Earth Fist</w:t>
      </w:r>
      <w:r>
        <w:tab/>
        <w:t>101, 177</w:t>
      </w:r>
    </w:p>
    <w:p w14:paraId="5EB53AEC" w14:textId="77777777" w:rsidR="00DC1106" w:rsidRDefault="00DC1106">
      <w:pPr>
        <w:pStyle w:val="Index1"/>
      </w:pPr>
      <w:r w:rsidRPr="00280952">
        <w:rPr>
          <w:color w:val="000000"/>
        </w:rPr>
        <w:t>Earth Focus</w:t>
      </w:r>
      <w:r>
        <w:tab/>
        <w:t>54</w:t>
      </w:r>
    </w:p>
    <w:p w14:paraId="69A26392" w14:textId="77777777" w:rsidR="00DC1106" w:rsidRDefault="00DC1106">
      <w:pPr>
        <w:pStyle w:val="Index1"/>
      </w:pPr>
      <w:r>
        <w:t>Earth Master</w:t>
      </w:r>
      <w:r>
        <w:tab/>
        <w:t>25</w:t>
      </w:r>
    </w:p>
    <w:p w14:paraId="15D2D133" w14:textId="77777777" w:rsidR="00DC1106" w:rsidRDefault="00DC1106">
      <w:pPr>
        <w:pStyle w:val="Index1"/>
      </w:pPr>
      <w:r>
        <w:t>Earth Power</w:t>
      </w:r>
      <w:r>
        <w:tab/>
        <w:t>197</w:t>
      </w:r>
    </w:p>
    <w:p w14:paraId="53B0605A" w14:textId="77777777" w:rsidR="00DC1106" w:rsidRDefault="00DC1106">
      <w:pPr>
        <w:pStyle w:val="Index1"/>
      </w:pPr>
      <w:r>
        <w:t>Earth Sense</w:t>
      </w:r>
      <w:r>
        <w:tab/>
        <w:t>23</w:t>
      </w:r>
    </w:p>
    <w:p w14:paraId="306D39D5" w14:textId="77777777" w:rsidR="00DC1106" w:rsidRDefault="00DC1106">
      <w:pPr>
        <w:pStyle w:val="Index1"/>
      </w:pPr>
      <w:r>
        <w:t>Earth Spell</w:t>
      </w:r>
      <w:r>
        <w:tab/>
        <w:t>63</w:t>
      </w:r>
    </w:p>
    <w:p w14:paraId="695071C0" w14:textId="77777777" w:rsidR="00DC1106" w:rsidRDefault="00DC1106">
      <w:pPr>
        <w:pStyle w:val="Index1"/>
      </w:pPr>
      <w:r>
        <w:t>Earth’s Embrace</w:t>
      </w:r>
      <w:r>
        <w:tab/>
        <w:t>38</w:t>
      </w:r>
    </w:p>
    <w:p w14:paraId="4E28B6A1" w14:textId="77777777" w:rsidR="00DC1106" w:rsidRDefault="00DC1106">
      <w:pPr>
        <w:pStyle w:val="Index1"/>
      </w:pPr>
      <w:r>
        <w:t>Earth’s Warding</w:t>
      </w:r>
      <w:r>
        <w:tab/>
        <w:t>73</w:t>
      </w:r>
    </w:p>
    <w:p w14:paraId="0AF31D34" w14:textId="77777777" w:rsidR="00DC1106" w:rsidRDefault="00DC1106">
      <w:pPr>
        <w:pStyle w:val="Index1"/>
      </w:pPr>
      <w:r>
        <w:t>Earthbound Spell</w:t>
      </w:r>
      <w:r>
        <w:tab/>
        <w:t>56</w:t>
      </w:r>
    </w:p>
    <w:p w14:paraId="2BB3F7C8" w14:textId="77777777" w:rsidR="00DC1106" w:rsidRDefault="00DC1106">
      <w:pPr>
        <w:pStyle w:val="Index1"/>
      </w:pPr>
      <w:r>
        <w:t>Earthcraft</w:t>
      </w:r>
      <w:r>
        <w:tab/>
        <w:t>10</w:t>
      </w:r>
    </w:p>
    <w:p w14:paraId="32358DB9" w14:textId="77777777" w:rsidR="00DC1106" w:rsidRDefault="00DC1106">
      <w:pPr>
        <w:pStyle w:val="Index1"/>
      </w:pPr>
      <w:r>
        <w:t>Easy Metamagic</w:t>
      </w:r>
      <w:r>
        <w:tab/>
        <w:t>57</w:t>
      </w:r>
    </w:p>
    <w:p w14:paraId="4B8AB26C" w14:textId="77777777" w:rsidR="00DC1106" w:rsidRDefault="00DC1106">
      <w:pPr>
        <w:pStyle w:val="Index1"/>
      </w:pPr>
      <w:r>
        <w:t>Ecclesiarch</w:t>
      </w:r>
      <w:r>
        <w:tab/>
        <w:t>13, 19, 129</w:t>
      </w:r>
    </w:p>
    <w:p w14:paraId="22EBA643" w14:textId="77777777" w:rsidR="00DC1106" w:rsidRDefault="00DC1106">
      <w:pPr>
        <w:pStyle w:val="Index1"/>
      </w:pPr>
      <w:r>
        <w:t>Education</w:t>
      </w:r>
      <w:r>
        <w:tab/>
        <w:t>10, 13, 142, 164</w:t>
      </w:r>
    </w:p>
    <w:p w14:paraId="455627B0" w14:textId="77777777" w:rsidR="00DC1106" w:rsidRDefault="00DC1106">
      <w:pPr>
        <w:pStyle w:val="Index1"/>
      </w:pPr>
      <w:r>
        <w:t>Efficient Hunter</w:t>
      </w:r>
      <w:r>
        <w:tab/>
        <w:t>11, 136</w:t>
      </w:r>
    </w:p>
    <w:p w14:paraId="153D727E" w14:textId="77777777" w:rsidR="00DC1106" w:rsidRDefault="00DC1106">
      <w:pPr>
        <w:pStyle w:val="Index1"/>
      </w:pPr>
      <w:r>
        <w:t>Efficient Pull</w:t>
      </w:r>
      <w:r>
        <w:tab/>
        <w:t>31, 177</w:t>
      </w:r>
    </w:p>
    <w:p w14:paraId="715E004C" w14:textId="77777777" w:rsidR="00DC1106" w:rsidRDefault="00DC1106">
      <w:pPr>
        <w:pStyle w:val="Index1"/>
      </w:pPr>
      <w:r w:rsidRPr="00280952">
        <w:rPr>
          <w:color w:val="000000"/>
        </w:rPr>
        <w:t>Ehlonna’s Way</w:t>
      </w:r>
      <w:r>
        <w:tab/>
        <w:t>159</w:t>
      </w:r>
    </w:p>
    <w:p w14:paraId="3E3E4A1D" w14:textId="77777777" w:rsidR="00DC1106" w:rsidRDefault="00DC1106">
      <w:pPr>
        <w:pStyle w:val="Index1"/>
      </w:pPr>
      <w:r>
        <w:t>Einhander</w:t>
      </w:r>
      <w:r>
        <w:tab/>
        <w:t>137, 170, 177</w:t>
      </w:r>
    </w:p>
    <w:p w14:paraId="76AE0097" w14:textId="77777777" w:rsidR="00DC1106" w:rsidRDefault="00DC1106">
      <w:pPr>
        <w:pStyle w:val="Index1"/>
      </w:pPr>
      <w:r>
        <w:t>Eldritch Erosion</w:t>
      </w:r>
      <w:r>
        <w:tab/>
        <w:t>86, 127</w:t>
      </w:r>
    </w:p>
    <w:p w14:paraId="0C599AB1" w14:textId="77777777" w:rsidR="00DC1106" w:rsidRDefault="00DC1106">
      <w:pPr>
        <w:pStyle w:val="Index1"/>
      </w:pPr>
      <w:r>
        <w:t>Elemalefic Spellcaster</w:t>
      </w:r>
      <w:r>
        <w:tab/>
        <w:t>194</w:t>
      </w:r>
    </w:p>
    <w:p w14:paraId="64903943" w14:textId="77777777" w:rsidR="00DC1106" w:rsidRDefault="00DC1106">
      <w:pPr>
        <w:pStyle w:val="Index1"/>
      </w:pPr>
      <w:r w:rsidRPr="00280952">
        <w:rPr>
          <w:color w:val="000000"/>
        </w:rPr>
        <w:t>Elemental Focus</w:t>
      </w:r>
      <w:r>
        <w:tab/>
        <w:t>159</w:t>
      </w:r>
    </w:p>
    <w:p w14:paraId="0BF1ABB1" w14:textId="77777777" w:rsidR="00DC1106" w:rsidRDefault="00DC1106">
      <w:pPr>
        <w:pStyle w:val="Index1"/>
      </w:pPr>
      <w:r>
        <w:t>Elemental Healing</w:t>
      </w:r>
      <w:r>
        <w:tab/>
        <w:t>73</w:t>
      </w:r>
    </w:p>
    <w:p w14:paraId="51544B70" w14:textId="77777777" w:rsidR="00DC1106" w:rsidRDefault="00DC1106">
      <w:pPr>
        <w:pStyle w:val="Index1"/>
      </w:pPr>
      <w:r>
        <w:lastRenderedPageBreak/>
        <w:t>Elemental Smiting</w:t>
      </w:r>
      <w:r>
        <w:tab/>
        <w:t>73</w:t>
      </w:r>
    </w:p>
    <w:p w14:paraId="29DEF2FD" w14:textId="77777777" w:rsidR="00DC1106" w:rsidRDefault="00DC1106">
      <w:pPr>
        <w:pStyle w:val="Index1"/>
      </w:pPr>
      <w:r>
        <w:t>Elemental Stalker</w:t>
      </w:r>
      <w:r>
        <w:tab/>
        <w:t>91, 94</w:t>
      </w:r>
    </w:p>
    <w:p w14:paraId="691C8B94" w14:textId="77777777" w:rsidR="00DC1106" w:rsidRDefault="00DC1106">
      <w:pPr>
        <w:pStyle w:val="Index1"/>
      </w:pPr>
      <w:r>
        <w:t>Elemental Strike</w:t>
      </w:r>
      <w:r>
        <w:tab/>
        <w:t>91</w:t>
      </w:r>
    </w:p>
    <w:p w14:paraId="0723AB66" w14:textId="77777777" w:rsidR="00DC1106" w:rsidRDefault="00DC1106">
      <w:pPr>
        <w:pStyle w:val="Index1"/>
      </w:pPr>
      <w:r>
        <w:t>Elemental Theurgy</w:t>
      </w:r>
      <w:r>
        <w:tab/>
        <w:t>94</w:t>
      </w:r>
    </w:p>
    <w:p w14:paraId="7E731A7A" w14:textId="77777777" w:rsidR="00DC1106" w:rsidRDefault="00DC1106">
      <w:pPr>
        <w:pStyle w:val="Index1"/>
      </w:pPr>
      <w:r>
        <w:t>Elephant’s Hide</w:t>
      </w:r>
      <w:r>
        <w:tab/>
        <w:t>76</w:t>
      </w:r>
    </w:p>
    <w:p w14:paraId="20CBC3E4" w14:textId="77777777" w:rsidR="00DC1106" w:rsidRDefault="00DC1106">
      <w:pPr>
        <w:pStyle w:val="Index1"/>
      </w:pPr>
      <w:r>
        <w:t>Elf Dilettante</w:t>
      </w:r>
      <w:r>
        <w:tab/>
        <w:t>101</w:t>
      </w:r>
    </w:p>
    <w:p w14:paraId="4426C830" w14:textId="77777777" w:rsidR="00DC1106" w:rsidRDefault="00DC1106">
      <w:pPr>
        <w:pStyle w:val="Index1"/>
      </w:pPr>
      <w:r w:rsidRPr="00280952">
        <w:rPr>
          <w:color w:val="000000"/>
        </w:rPr>
        <w:t>Elf Lore</w:t>
      </w:r>
      <w:r>
        <w:tab/>
        <w:t>159</w:t>
      </w:r>
    </w:p>
    <w:p w14:paraId="1EDAA26C" w14:textId="77777777" w:rsidR="00DC1106" w:rsidRDefault="00DC1106">
      <w:pPr>
        <w:pStyle w:val="Index1"/>
      </w:pPr>
      <w:r>
        <w:t>Elfhunter</w:t>
      </w:r>
      <w:r>
        <w:tab/>
        <w:t>100</w:t>
      </w:r>
    </w:p>
    <w:p w14:paraId="4495B990" w14:textId="77777777" w:rsidR="00DC1106" w:rsidRDefault="00DC1106">
      <w:pPr>
        <w:pStyle w:val="Index1"/>
      </w:pPr>
      <w:r>
        <w:t>Elusive Dance</w:t>
      </w:r>
      <w:r>
        <w:tab/>
        <w:t>26, 133, 177</w:t>
      </w:r>
    </w:p>
    <w:p w14:paraId="3EFCA939" w14:textId="77777777" w:rsidR="00DC1106" w:rsidRDefault="00DC1106">
      <w:pPr>
        <w:pStyle w:val="Index1"/>
      </w:pPr>
      <w:r>
        <w:t>Elusive Target</w:t>
      </w:r>
      <w:r>
        <w:tab/>
        <w:t>45, 170</w:t>
      </w:r>
    </w:p>
    <w:p w14:paraId="7DF4B65C" w14:textId="77777777" w:rsidR="00DC1106" w:rsidRDefault="00DC1106">
      <w:pPr>
        <w:pStyle w:val="Index1"/>
      </w:pPr>
      <w:r>
        <w:t>Elven Spell Lore</w:t>
      </w:r>
      <w:r>
        <w:tab/>
        <w:t>63, 101, 127</w:t>
      </w:r>
    </w:p>
    <w:p w14:paraId="3004F2A4" w14:textId="77777777" w:rsidR="00DC1106" w:rsidRDefault="00DC1106">
      <w:pPr>
        <w:pStyle w:val="Index1"/>
      </w:pPr>
      <w:r>
        <w:t>Empower Curse</w:t>
      </w:r>
      <w:r>
        <w:tab/>
        <w:t>78</w:t>
      </w:r>
    </w:p>
    <w:p w14:paraId="48DD43F0" w14:textId="77777777" w:rsidR="00DC1106" w:rsidRDefault="00DC1106">
      <w:pPr>
        <w:pStyle w:val="Index1"/>
      </w:pPr>
      <w:r>
        <w:t>Empower Spell</w:t>
      </w:r>
      <w:r>
        <w:tab/>
        <w:t>56</w:t>
      </w:r>
    </w:p>
    <w:p w14:paraId="6B84172A" w14:textId="77777777" w:rsidR="00DC1106" w:rsidRDefault="00DC1106">
      <w:pPr>
        <w:pStyle w:val="Index1"/>
      </w:pPr>
      <w:r w:rsidRPr="00280952">
        <w:rPr>
          <w:color w:val="000000"/>
        </w:rPr>
        <w:t>Empower Spell-Like Ability</w:t>
      </w:r>
      <w:r>
        <w:tab/>
        <w:t>91, 197</w:t>
      </w:r>
    </w:p>
    <w:p w14:paraId="4579A350" w14:textId="77777777" w:rsidR="00DC1106" w:rsidRDefault="00DC1106">
      <w:pPr>
        <w:pStyle w:val="Index1"/>
      </w:pPr>
      <w:r>
        <w:t>Empower Turning</w:t>
      </w:r>
      <w:r>
        <w:tab/>
        <w:t>72</w:t>
      </w:r>
    </w:p>
    <w:p w14:paraId="667B140B" w14:textId="77777777" w:rsidR="00DC1106" w:rsidRDefault="00DC1106">
      <w:pPr>
        <w:pStyle w:val="Index1"/>
      </w:pPr>
      <w:r>
        <w:t>Empowered Ability Damage</w:t>
      </w:r>
      <w:r>
        <w:tab/>
        <w:t>197</w:t>
      </w:r>
    </w:p>
    <w:p w14:paraId="1ABCDDFD" w14:textId="77777777" w:rsidR="00DC1106" w:rsidRDefault="00DC1106">
      <w:pPr>
        <w:pStyle w:val="Index1"/>
      </w:pPr>
      <w:r>
        <w:t>Enchant Staff</w:t>
      </w:r>
      <w:r>
        <w:tab/>
        <w:t>52</w:t>
      </w:r>
    </w:p>
    <w:p w14:paraId="5A9CED47" w14:textId="77777777" w:rsidR="00DC1106" w:rsidRDefault="00DC1106">
      <w:pPr>
        <w:pStyle w:val="Index1"/>
      </w:pPr>
      <w:r>
        <w:t>Enchanting Song</w:t>
      </w:r>
      <w:r>
        <w:tab/>
        <w:t>67, 132</w:t>
      </w:r>
    </w:p>
    <w:p w14:paraId="5147A9BD" w14:textId="77777777" w:rsidR="00DC1106" w:rsidRDefault="00DC1106">
      <w:pPr>
        <w:pStyle w:val="Index1"/>
      </w:pPr>
      <w:r w:rsidRPr="00280952">
        <w:rPr>
          <w:color w:val="000000"/>
        </w:rPr>
        <w:t>Endurance</w:t>
      </w:r>
      <w:r>
        <w:tab/>
        <w:t>18, 85, 186</w:t>
      </w:r>
    </w:p>
    <w:p w14:paraId="4547958C" w14:textId="77777777" w:rsidR="00DC1106" w:rsidRDefault="00DC1106">
      <w:pPr>
        <w:pStyle w:val="Index1"/>
      </w:pPr>
      <w:r>
        <w:t>Endure Sunlight</w:t>
      </w:r>
      <w:r>
        <w:tab/>
        <w:t>197</w:t>
      </w:r>
    </w:p>
    <w:p w14:paraId="6640E630" w14:textId="77777777" w:rsidR="00DC1106" w:rsidRDefault="00DC1106">
      <w:pPr>
        <w:pStyle w:val="Index1"/>
      </w:pPr>
      <w:r>
        <w:t xml:space="preserve">Enduring </w:t>
      </w:r>
      <w:r w:rsidRPr="00280952">
        <w:rPr>
          <w:i/>
        </w:rPr>
        <w:t>Ki</w:t>
      </w:r>
      <w:r>
        <w:tab/>
        <w:t>81</w:t>
      </w:r>
    </w:p>
    <w:p w14:paraId="62CBA078" w14:textId="77777777" w:rsidR="00DC1106" w:rsidRDefault="00DC1106">
      <w:pPr>
        <w:pStyle w:val="Index1"/>
      </w:pPr>
      <w:r>
        <w:t>Enduring Life</w:t>
      </w:r>
      <w:r>
        <w:tab/>
        <w:t>16</w:t>
      </w:r>
    </w:p>
    <w:p w14:paraId="38D7FE0D" w14:textId="77777777" w:rsidR="00DC1106" w:rsidRDefault="00DC1106">
      <w:pPr>
        <w:pStyle w:val="Index1"/>
      </w:pPr>
      <w:r>
        <w:t>Energize Armor</w:t>
      </w:r>
      <w:r>
        <w:tab/>
        <w:t>197</w:t>
      </w:r>
    </w:p>
    <w:p w14:paraId="513A061F" w14:textId="77777777" w:rsidR="00DC1106" w:rsidRDefault="00DC1106">
      <w:pPr>
        <w:pStyle w:val="Index1"/>
      </w:pPr>
      <w:r>
        <w:t>Energize Spell</w:t>
      </w:r>
      <w:r>
        <w:tab/>
        <w:t>55</w:t>
      </w:r>
    </w:p>
    <w:p w14:paraId="3A09C574" w14:textId="77777777" w:rsidR="00DC1106" w:rsidRDefault="00DC1106">
      <w:pPr>
        <w:pStyle w:val="Index1"/>
      </w:pPr>
      <w:r>
        <w:t>Energy Admixture</w:t>
      </w:r>
      <w:r>
        <w:tab/>
        <w:t>57</w:t>
      </w:r>
    </w:p>
    <w:p w14:paraId="23E8C617" w14:textId="77777777" w:rsidR="00DC1106" w:rsidRDefault="00DC1106">
      <w:pPr>
        <w:pStyle w:val="Index1"/>
      </w:pPr>
      <w:r>
        <w:t>Energy Flare</w:t>
      </w:r>
      <w:r>
        <w:tab/>
        <w:t>197</w:t>
      </w:r>
    </w:p>
    <w:p w14:paraId="340416C1" w14:textId="77777777" w:rsidR="00DC1106" w:rsidRDefault="00DC1106">
      <w:pPr>
        <w:pStyle w:val="Index1"/>
      </w:pPr>
      <w:r>
        <w:t>Energy Strike</w:t>
      </w:r>
      <w:r>
        <w:tab/>
        <w:t>77</w:t>
      </w:r>
    </w:p>
    <w:p w14:paraId="1BE9BF02" w14:textId="77777777" w:rsidR="00DC1106" w:rsidRDefault="00DC1106">
      <w:pPr>
        <w:pStyle w:val="Index1"/>
      </w:pPr>
      <w:r>
        <w:t>Energy Substitution</w:t>
      </w:r>
      <w:r>
        <w:tab/>
        <w:t>55, 127</w:t>
      </w:r>
    </w:p>
    <w:p w14:paraId="715181D8" w14:textId="77777777" w:rsidR="00DC1106" w:rsidRDefault="00DC1106">
      <w:pPr>
        <w:pStyle w:val="Index1"/>
      </w:pPr>
      <w:r>
        <w:t>Enervate Spell</w:t>
      </w:r>
      <w:r>
        <w:tab/>
        <w:t>56</w:t>
      </w:r>
    </w:p>
    <w:p w14:paraId="5EEF3EAB" w14:textId="77777777" w:rsidR="00DC1106" w:rsidRDefault="00DC1106">
      <w:pPr>
        <w:pStyle w:val="Index1"/>
      </w:pPr>
      <w:r>
        <w:t>Enhance Effect (epic)</w:t>
      </w:r>
      <w:r>
        <w:tab/>
        <w:t>197</w:t>
      </w:r>
    </w:p>
    <w:p w14:paraId="1B440210" w14:textId="77777777" w:rsidR="00DC1106" w:rsidRDefault="00DC1106">
      <w:pPr>
        <w:pStyle w:val="Index1"/>
      </w:pPr>
      <w:r>
        <w:t>Enhance Spell (epic)</w:t>
      </w:r>
      <w:r>
        <w:tab/>
        <w:t>197</w:t>
      </w:r>
    </w:p>
    <w:p w14:paraId="1B0FCE6C" w14:textId="77777777" w:rsidR="00DC1106" w:rsidRDefault="00DC1106">
      <w:pPr>
        <w:pStyle w:val="Index1"/>
      </w:pPr>
      <w:r>
        <w:t>Enhanced Adhesive</w:t>
      </w:r>
      <w:r>
        <w:tab/>
        <w:t>111</w:t>
      </w:r>
    </w:p>
    <w:p w14:paraId="486EB7F6" w14:textId="77777777" w:rsidR="00DC1106" w:rsidRDefault="00DC1106">
      <w:pPr>
        <w:pStyle w:val="Index1"/>
      </w:pPr>
      <w:r>
        <w:t>Enhanced Power Sigils</w:t>
      </w:r>
      <w:r>
        <w:tab/>
        <w:t>104</w:t>
      </w:r>
    </w:p>
    <w:p w14:paraId="5A943115" w14:textId="77777777" w:rsidR="00DC1106" w:rsidRDefault="00DC1106">
      <w:pPr>
        <w:pStyle w:val="Index1"/>
      </w:pPr>
      <w:r>
        <w:t>Enhanced Shadow Reality</w:t>
      </w:r>
      <w:r>
        <w:tab/>
        <w:t>92</w:t>
      </w:r>
    </w:p>
    <w:p w14:paraId="022BCEDF" w14:textId="77777777" w:rsidR="00DC1106" w:rsidRDefault="00DC1106">
      <w:pPr>
        <w:pStyle w:val="Index1"/>
      </w:pPr>
      <w:r>
        <w:t>Enlarge Spell</w:t>
      </w:r>
      <w:r>
        <w:tab/>
        <w:t>55</w:t>
      </w:r>
    </w:p>
    <w:p w14:paraId="65ABE520" w14:textId="77777777" w:rsidR="00DC1106" w:rsidRDefault="00DC1106">
      <w:pPr>
        <w:pStyle w:val="Index1"/>
      </w:pPr>
      <w:r>
        <w:t>Epic Combat Expertise (epic)</w:t>
      </w:r>
      <w:r>
        <w:tab/>
        <w:t>197</w:t>
      </w:r>
    </w:p>
    <w:p w14:paraId="0E81EB99" w14:textId="77777777" w:rsidR="00DC1106" w:rsidRDefault="00DC1106">
      <w:pPr>
        <w:pStyle w:val="Index1"/>
      </w:pPr>
      <w:r>
        <w:t>Epic Counterspell (epic)</w:t>
      </w:r>
      <w:r>
        <w:tab/>
        <w:t>197</w:t>
      </w:r>
    </w:p>
    <w:p w14:paraId="29381770" w14:textId="77777777" w:rsidR="00DC1106" w:rsidRDefault="00DC1106">
      <w:pPr>
        <w:pStyle w:val="Index1"/>
      </w:pPr>
      <w:r>
        <w:t>Epic Devotion (epic)</w:t>
      </w:r>
      <w:r>
        <w:tab/>
        <w:t>197</w:t>
      </w:r>
    </w:p>
    <w:p w14:paraId="67E7E8C5" w14:textId="77777777" w:rsidR="00DC1106" w:rsidRDefault="00DC1106">
      <w:pPr>
        <w:pStyle w:val="Index1"/>
      </w:pPr>
      <w:r>
        <w:t>Epic Dodge (epic)</w:t>
      </w:r>
      <w:r>
        <w:tab/>
        <w:t>197</w:t>
      </w:r>
    </w:p>
    <w:p w14:paraId="46D9B98A" w14:textId="77777777" w:rsidR="00DC1106" w:rsidRDefault="00DC1106">
      <w:pPr>
        <w:pStyle w:val="Index1"/>
      </w:pPr>
      <w:r>
        <w:t>Epic of the Lost King</w:t>
      </w:r>
      <w:r>
        <w:tab/>
        <w:t>67, 132</w:t>
      </w:r>
    </w:p>
    <w:p w14:paraId="29AFB328" w14:textId="77777777" w:rsidR="00DC1106" w:rsidRDefault="00DC1106">
      <w:pPr>
        <w:pStyle w:val="Index1"/>
      </w:pPr>
      <w:r>
        <w:t>Epic Prowess (epic)</w:t>
      </w:r>
      <w:r>
        <w:tab/>
        <w:t>197</w:t>
      </w:r>
    </w:p>
    <w:p w14:paraId="5478DF12" w14:textId="77777777" w:rsidR="00DC1106" w:rsidRDefault="00DC1106">
      <w:pPr>
        <w:pStyle w:val="Index1"/>
      </w:pPr>
      <w:r>
        <w:t>Epic Reputation (epic)</w:t>
      </w:r>
      <w:r>
        <w:tab/>
        <w:t>197</w:t>
      </w:r>
    </w:p>
    <w:p w14:paraId="3C1291B4" w14:textId="77777777" w:rsidR="00DC1106" w:rsidRDefault="00DC1106">
      <w:pPr>
        <w:pStyle w:val="Index1"/>
      </w:pPr>
      <w:r>
        <w:t>Epic Spell Focus (epic)</w:t>
      </w:r>
      <w:r>
        <w:tab/>
        <w:t>197</w:t>
      </w:r>
    </w:p>
    <w:p w14:paraId="2F6C69E7" w14:textId="77777777" w:rsidR="00DC1106" w:rsidRDefault="00DC1106">
      <w:pPr>
        <w:pStyle w:val="Index1"/>
      </w:pPr>
      <w:r>
        <w:t>Epic Spell Penetration (epic)</w:t>
      </w:r>
      <w:r>
        <w:tab/>
        <w:t>197</w:t>
      </w:r>
    </w:p>
    <w:p w14:paraId="6D278FA4" w14:textId="77777777" w:rsidR="00DC1106" w:rsidRDefault="00DC1106">
      <w:pPr>
        <w:pStyle w:val="Index1"/>
      </w:pPr>
      <w:r>
        <w:t>Epic Spellfire Wielder (epic)</w:t>
      </w:r>
      <w:r>
        <w:tab/>
        <w:t>197</w:t>
      </w:r>
    </w:p>
    <w:p w14:paraId="21BE86C8" w14:textId="77777777" w:rsidR="00DC1106" w:rsidRDefault="00DC1106">
      <w:pPr>
        <w:pStyle w:val="Index1"/>
      </w:pPr>
      <w:r>
        <w:t>Epic Sunder (epic)</w:t>
      </w:r>
      <w:r>
        <w:tab/>
        <w:t>197</w:t>
      </w:r>
    </w:p>
    <w:p w14:paraId="25457868" w14:textId="77777777" w:rsidR="00DC1106" w:rsidRDefault="00DC1106">
      <w:pPr>
        <w:pStyle w:val="Index1"/>
      </w:pPr>
      <w:r>
        <w:t>Epic Toughness (epic)</w:t>
      </w:r>
      <w:r>
        <w:tab/>
        <w:t>197</w:t>
      </w:r>
    </w:p>
    <w:p w14:paraId="7528E7C6" w14:textId="77777777" w:rsidR="00DC1106" w:rsidRDefault="00DC1106">
      <w:pPr>
        <w:pStyle w:val="Index1"/>
      </w:pPr>
      <w:r>
        <w:t>Epic Weapon Focus (epic)</w:t>
      </w:r>
      <w:r>
        <w:tab/>
        <w:t>197</w:t>
      </w:r>
    </w:p>
    <w:p w14:paraId="3D508766" w14:textId="77777777" w:rsidR="00DC1106" w:rsidRDefault="00DC1106">
      <w:pPr>
        <w:pStyle w:val="Index1"/>
      </w:pPr>
      <w:r>
        <w:t>Eschew Materials</w:t>
      </w:r>
      <w:r>
        <w:tab/>
        <w:t>55</w:t>
      </w:r>
    </w:p>
    <w:p w14:paraId="55672041" w14:textId="77777777" w:rsidR="00DC1106" w:rsidRDefault="00DC1106">
      <w:pPr>
        <w:pStyle w:val="Index1"/>
      </w:pPr>
      <w:r>
        <w:t>Etch Rune</w:t>
      </w:r>
      <w:r>
        <w:tab/>
        <w:t>52</w:t>
      </w:r>
    </w:p>
    <w:p w14:paraId="704D5366" w14:textId="77777777" w:rsidR="00DC1106" w:rsidRDefault="00DC1106">
      <w:pPr>
        <w:pStyle w:val="Index1"/>
      </w:pPr>
      <w:r>
        <w:t>Eternal Strength</w:t>
      </w:r>
      <w:r>
        <w:tab/>
        <w:t>74, 189</w:t>
      </w:r>
    </w:p>
    <w:p w14:paraId="61855E92" w14:textId="77777777" w:rsidR="00DC1106" w:rsidRDefault="00DC1106">
      <w:pPr>
        <w:pStyle w:val="Index1"/>
      </w:pPr>
      <w:r>
        <w:t>Ethereal Tendril</w:t>
      </w:r>
      <w:r>
        <w:tab/>
        <w:t>194</w:t>
      </w:r>
    </w:p>
    <w:p w14:paraId="548A043E" w14:textId="77777777" w:rsidR="00DC1106" w:rsidRDefault="00DC1106">
      <w:pPr>
        <w:pStyle w:val="Index1"/>
      </w:pPr>
      <w:r w:rsidRPr="00280952">
        <w:rPr>
          <w:color w:val="000000"/>
        </w:rPr>
        <w:t>Ethran</w:t>
      </w:r>
      <w:r>
        <w:tab/>
        <w:t>142</w:t>
      </w:r>
    </w:p>
    <w:p w14:paraId="4DD1AC5E" w14:textId="77777777" w:rsidR="00DC1106" w:rsidRDefault="00DC1106">
      <w:pPr>
        <w:pStyle w:val="Index1"/>
      </w:pPr>
      <w:r>
        <w:t>Eviscerator</w:t>
      </w:r>
      <w:r>
        <w:tab/>
        <w:t>197</w:t>
      </w:r>
    </w:p>
    <w:p w14:paraId="7FCE76EC" w14:textId="77777777" w:rsidR="00DC1106" w:rsidRDefault="00DC1106">
      <w:pPr>
        <w:pStyle w:val="Index1"/>
      </w:pPr>
      <w:r>
        <w:t>Evocation Resistance</w:t>
      </w:r>
      <w:r>
        <w:tab/>
        <w:t>92</w:t>
      </w:r>
    </w:p>
    <w:p w14:paraId="2EB547B4" w14:textId="77777777" w:rsidR="00DC1106" w:rsidRDefault="00DC1106">
      <w:pPr>
        <w:pStyle w:val="Index1"/>
      </w:pPr>
      <w:r>
        <w:t>Evolved</w:t>
      </w:r>
      <w:r>
        <w:tab/>
        <w:t>197</w:t>
      </w:r>
    </w:p>
    <w:p w14:paraId="7B8C838D" w14:textId="77777777" w:rsidR="00DC1106" w:rsidRDefault="00DC1106">
      <w:pPr>
        <w:pStyle w:val="Index1"/>
      </w:pPr>
      <w:r>
        <w:t>Exalted Companion</w:t>
      </w:r>
      <w:r>
        <w:tab/>
        <w:t>75, 166</w:t>
      </w:r>
    </w:p>
    <w:p w14:paraId="589FBD25" w14:textId="77777777" w:rsidR="00DC1106" w:rsidRDefault="00DC1106">
      <w:pPr>
        <w:pStyle w:val="Index1"/>
      </w:pPr>
      <w:r>
        <w:t>Exalted Smite</w:t>
      </w:r>
      <w:r>
        <w:tab/>
        <w:t>83, 166</w:t>
      </w:r>
    </w:p>
    <w:p w14:paraId="03281747" w14:textId="77777777" w:rsidR="00DC1106" w:rsidRDefault="00DC1106">
      <w:pPr>
        <w:pStyle w:val="Index1"/>
      </w:pPr>
      <w:r>
        <w:t>Exalted Spell Resistance</w:t>
      </w:r>
      <w:r>
        <w:tab/>
        <w:t>197</w:t>
      </w:r>
    </w:p>
    <w:p w14:paraId="3411A24F" w14:textId="77777777" w:rsidR="00DC1106" w:rsidRDefault="00DC1106">
      <w:pPr>
        <w:pStyle w:val="Index1"/>
      </w:pPr>
      <w:r>
        <w:t>Exalted Turning</w:t>
      </w:r>
      <w:r>
        <w:tab/>
        <w:t>70, 166</w:t>
      </w:r>
    </w:p>
    <w:p w14:paraId="238C8E4A" w14:textId="77777777" w:rsidR="00DC1106" w:rsidRDefault="00DC1106">
      <w:pPr>
        <w:pStyle w:val="Index1"/>
      </w:pPr>
      <w:r>
        <w:t>Exalted Wild Shape</w:t>
      </w:r>
      <w:r>
        <w:tab/>
        <w:t>76, 166</w:t>
      </w:r>
    </w:p>
    <w:p w14:paraId="623B7257" w14:textId="77777777" w:rsidR="00DC1106" w:rsidRDefault="00DC1106">
      <w:pPr>
        <w:pStyle w:val="Index1"/>
      </w:pPr>
      <w:r>
        <w:t>Exceptional Artisan</w:t>
      </w:r>
      <w:r>
        <w:tab/>
        <w:t>52</w:t>
      </w:r>
    </w:p>
    <w:p w14:paraId="1D9E5C0F" w14:textId="77777777" w:rsidR="00DC1106" w:rsidRDefault="00DC1106">
      <w:pPr>
        <w:pStyle w:val="Index1"/>
      </w:pPr>
      <w:r w:rsidRPr="00280952">
        <w:rPr>
          <w:color w:val="000000"/>
        </w:rPr>
        <w:t>Excised from the Web of Life</w:t>
      </w:r>
      <w:r>
        <w:tab/>
        <w:t>63, 188</w:t>
      </w:r>
    </w:p>
    <w:p w14:paraId="5F3E66DE" w14:textId="77777777" w:rsidR="00DC1106" w:rsidRDefault="00DC1106">
      <w:pPr>
        <w:pStyle w:val="Index1"/>
      </w:pPr>
      <w:r w:rsidRPr="00280952">
        <w:rPr>
          <w:color w:val="000000"/>
        </w:rPr>
        <w:t>Exercises of Arn</w:t>
      </w:r>
      <w:r>
        <w:tab/>
        <w:t>159</w:t>
      </w:r>
    </w:p>
    <w:p w14:paraId="77FD2E0F" w14:textId="77777777" w:rsidR="00DC1106" w:rsidRDefault="00DC1106">
      <w:pPr>
        <w:pStyle w:val="Index1"/>
      </w:pPr>
      <w:r>
        <w:t>Exhausting Defense</w:t>
      </w:r>
      <w:r>
        <w:tab/>
        <w:t>42, 45, 171, 177</w:t>
      </w:r>
    </w:p>
    <w:p w14:paraId="46DCE65E" w14:textId="77777777" w:rsidR="00DC1106" w:rsidRDefault="00DC1106">
      <w:pPr>
        <w:pStyle w:val="Index1"/>
      </w:pPr>
      <w:r>
        <w:t>Exotic Armor Proficiency</w:t>
      </w:r>
      <w:r>
        <w:tab/>
        <w:t>18, 177</w:t>
      </w:r>
    </w:p>
    <w:p w14:paraId="237E73CD" w14:textId="77777777" w:rsidR="00DC1106" w:rsidRDefault="00DC1106">
      <w:pPr>
        <w:pStyle w:val="Index1"/>
      </w:pPr>
      <w:r>
        <w:t>Exotic Shield Proficiency</w:t>
      </w:r>
      <w:r>
        <w:tab/>
        <w:t>18, 177</w:t>
      </w:r>
    </w:p>
    <w:p w14:paraId="452D362C" w14:textId="77777777" w:rsidR="00DC1106" w:rsidRDefault="00DC1106">
      <w:pPr>
        <w:pStyle w:val="Index1"/>
      </w:pPr>
      <w:r>
        <w:t>Exotic Weapon Proficiency</w:t>
      </w:r>
      <w:r>
        <w:tab/>
        <w:t>28, 177</w:t>
      </w:r>
    </w:p>
    <w:p w14:paraId="72840063" w14:textId="77777777" w:rsidR="00DC1106" w:rsidRDefault="00DC1106">
      <w:pPr>
        <w:pStyle w:val="Index1"/>
      </w:pPr>
      <w:r>
        <w:t xml:space="preserve">Expanded </w:t>
      </w:r>
      <w:r w:rsidRPr="00280952">
        <w:rPr>
          <w:i/>
        </w:rPr>
        <w:t>Ki</w:t>
      </w:r>
      <w:r>
        <w:t xml:space="preserve"> Pool</w:t>
      </w:r>
      <w:r>
        <w:tab/>
        <w:t>81</w:t>
      </w:r>
    </w:p>
    <w:p w14:paraId="4D0FBDF7" w14:textId="77777777" w:rsidR="00DC1106" w:rsidRDefault="00DC1106">
      <w:pPr>
        <w:pStyle w:val="Index1"/>
      </w:pPr>
      <w:r w:rsidRPr="00280952">
        <w:rPr>
          <w:color w:val="000000"/>
        </w:rPr>
        <w:t>Expeditious Dodge</w:t>
      </w:r>
      <w:r>
        <w:tab/>
        <w:t>45, 177</w:t>
      </w:r>
    </w:p>
    <w:p w14:paraId="6FF78B10" w14:textId="77777777" w:rsidR="00DC1106" w:rsidRDefault="00DC1106">
      <w:pPr>
        <w:pStyle w:val="Index1"/>
      </w:pPr>
      <w:r w:rsidRPr="00280952">
        <w:rPr>
          <w:color w:val="000000"/>
        </w:rPr>
        <w:t>Expert Dungeoneer</w:t>
      </w:r>
      <w:r>
        <w:tab/>
        <w:t>159</w:t>
      </w:r>
    </w:p>
    <w:p w14:paraId="069ED8F5" w14:textId="77777777" w:rsidR="00DC1106" w:rsidRDefault="00DC1106">
      <w:pPr>
        <w:pStyle w:val="Index1"/>
      </w:pPr>
      <w:r>
        <w:t>Expert Swimmer</w:t>
      </w:r>
      <w:r>
        <w:tab/>
        <w:t>137</w:t>
      </w:r>
    </w:p>
    <w:p w14:paraId="16F5D119" w14:textId="77777777" w:rsidR="00DC1106" w:rsidRDefault="00DC1106">
      <w:pPr>
        <w:pStyle w:val="Index1"/>
      </w:pPr>
      <w:r>
        <w:t>Expert Tactician</w:t>
      </w:r>
      <w:r>
        <w:tab/>
        <w:t>36, 44</w:t>
      </w:r>
    </w:p>
    <w:p w14:paraId="6F63785B" w14:textId="77777777" w:rsidR="00DC1106" w:rsidRDefault="00DC1106">
      <w:pPr>
        <w:pStyle w:val="Index1"/>
      </w:pPr>
      <w:r>
        <w:t>Expert Tumbler</w:t>
      </w:r>
      <w:r>
        <w:tab/>
        <w:t>137</w:t>
      </w:r>
    </w:p>
    <w:p w14:paraId="560D37D0" w14:textId="77777777" w:rsidR="00DC1106" w:rsidRDefault="00DC1106">
      <w:pPr>
        <w:pStyle w:val="Index1"/>
      </w:pPr>
      <w:r>
        <w:t>Exploit Adjustment</w:t>
      </w:r>
      <w:r>
        <w:tab/>
        <w:t>37, 42, 177</w:t>
      </w:r>
    </w:p>
    <w:p w14:paraId="54231109" w14:textId="77777777" w:rsidR="00DC1106" w:rsidRDefault="00DC1106">
      <w:pPr>
        <w:pStyle w:val="Index1"/>
      </w:pPr>
      <w:r>
        <w:t>Explosive Spell</w:t>
      </w:r>
      <w:r>
        <w:tab/>
        <w:t>56</w:t>
      </w:r>
    </w:p>
    <w:p w14:paraId="60516461" w14:textId="77777777" w:rsidR="00DC1106" w:rsidRDefault="00DC1106">
      <w:pPr>
        <w:pStyle w:val="Index1"/>
      </w:pPr>
      <w:r>
        <w:t>Extend Curse</w:t>
      </w:r>
      <w:r>
        <w:tab/>
        <w:t>78</w:t>
      </w:r>
    </w:p>
    <w:p w14:paraId="2D84BC79" w14:textId="77777777" w:rsidR="00DC1106" w:rsidRDefault="00DC1106">
      <w:pPr>
        <w:pStyle w:val="Index1"/>
      </w:pPr>
      <w:r>
        <w:t>Extend Defense</w:t>
      </w:r>
      <w:r>
        <w:tab/>
        <w:t>42</w:t>
      </w:r>
    </w:p>
    <w:p w14:paraId="583F42A0" w14:textId="77777777" w:rsidR="00DC1106" w:rsidRDefault="00DC1106">
      <w:pPr>
        <w:pStyle w:val="Index1"/>
      </w:pPr>
      <w:r>
        <w:t>Extend Rage</w:t>
      </w:r>
      <w:r>
        <w:tab/>
        <w:t>66</w:t>
      </w:r>
    </w:p>
    <w:p w14:paraId="0DEBD7B5" w14:textId="77777777" w:rsidR="00DC1106" w:rsidRDefault="00DC1106">
      <w:pPr>
        <w:pStyle w:val="Index1"/>
      </w:pPr>
      <w:r>
        <w:t>Extend Spell</w:t>
      </w:r>
      <w:r>
        <w:tab/>
        <w:t>55</w:t>
      </w:r>
    </w:p>
    <w:p w14:paraId="2BBEFD97" w14:textId="77777777" w:rsidR="00DC1106" w:rsidRDefault="00DC1106">
      <w:pPr>
        <w:pStyle w:val="Index1"/>
      </w:pPr>
      <w:r>
        <w:t>Extended Spirit Form</w:t>
      </w:r>
      <w:r>
        <w:tab/>
        <w:t>88</w:t>
      </w:r>
    </w:p>
    <w:p w14:paraId="59136498" w14:textId="77777777" w:rsidR="00DC1106" w:rsidRDefault="00DC1106">
      <w:pPr>
        <w:pStyle w:val="Index1"/>
      </w:pPr>
      <w:r>
        <w:t>Extra Curse</w:t>
      </w:r>
      <w:r>
        <w:tab/>
        <w:t>78</w:t>
      </w:r>
    </w:p>
    <w:p w14:paraId="5806F3C8" w14:textId="77777777" w:rsidR="00DC1106" w:rsidRDefault="00DC1106">
      <w:pPr>
        <w:pStyle w:val="Index1"/>
      </w:pPr>
      <w:r w:rsidRPr="00280952">
        <w:rPr>
          <w:color w:val="000000"/>
        </w:rPr>
        <w:t>Extra Divine Power</w:t>
      </w:r>
      <w:r>
        <w:tab/>
        <w:t>60</w:t>
      </w:r>
    </w:p>
    <w:p w14:paraId="1DC33452" w14:textId="77777777" w:rsidR="00DC1106" w:rsidRDefault="00DC1106">
      <w:pPr>
        <w:pStyle w:val="Index1"/>
      </w:pPr>
      <w:r>
        <w:t>Extra Edge</w:t>
      </w:r>
      <w:r>
        <w:tab/>
        <w:t>93</w:t>
      </w:r>
    </w:p>
    <w:p w14:paraId="64BB0082" w14:textId="77777777" w:rsidR="00DC1106" w:rsidRDefault="00DC1106">
      <w:pPr>
        <w:pStyle w:val="Index1"/>
      </w:pPr>
      <w:r>
        <w:t>Extra Invocation</w:t>
      </w:r>
      <w:r>
        <w:tab/>
        <w:t>91</w:t>
      </w:r>
    </w:p>
    <w:p w14:paraId="750F6971" w14:textId="77777777" w:rsidR="00DC1106" w:rsidRDefault="00DC1106">
      <w:pPr>
        <w:pStyle w:val="Index1"/>
      </w:pPr>
      <w:r>
        <w:t>Extra Music</w:t>
      </w:r>
      <w:r>
        <w:tab/>
        <w:t>67</w:t>
      </w:r>
    </w:p>
    <w:p w14:paraId="6B4D1BAB" w14:textId="77777777" w:rsidR="00DC1106" w:rsidRDefault="00DC1106">
      <w:pPr>
        <w:pStyle w:val="Index1"/>
      </w:pPr>
      <w:r>
        <w:t>Extra Rage</w:t>
      </w:r>
      <w:r>
        <w:tab/>
        <w:t>66</w:t>
      </w:r>
    </w:p>
    <w:p w14:paraId="082B66A3" w14:textId="77777777" w:rsidR="00DC1106" w:rsidRDefault="00DC1106">
      <w:pPr>
        <w:pStyle w:val="Index1"/>
      </w:pPr>
      <w:r>
        <w:t>Extra Remove Disease</w:t>
      </w:r>
      <w:r>
        <w:tab/>
        <w:t>83</w:t>
      </w:r>
    </w:p>
    <w:p w14:paraId="040D23E8" w14:textId="77777777" w:rsidR="00DC1106" w:rsidRDefault="00DC1106">
      <w:pPr>
        <w:pStyle w:val="Index1"/>
      </w:pPr>
      <w:r>
        <w:t>Extra Rings</w:t>
      </w:r>
      <w:r>
        <w:tab/>
        <w:t>52</w:t>
      </w:r>
    </w:p>
    <w:p w14:paraId="07272099" w14:textId="77777777" w:rsidR="00DC1106" w:rsidRDefault="00DC1106">
      <w:pPr>
        <w:pStyle w:val="Index1"/>
      </w:pPr>
      <w:r>
        <w:t>Extra Shifter Trait</w:t>
      </w:r>
      <w:r>
        <w:tab/>
        <w:t>106</w:t>
      </w:r>
    </w:p>
    <w:p w14:paraId="031A5298" w14:textId="77777777" w:rsidR="00DC1106" w:rsidRDefault="00DC1106">
      <w:pPr>
        <w:pStyle w:val="Index1"/>
      </w:pPr>
      <w:r>
        <w:t>Extra Silence</w:t>
      </w:r>
      <w:r>
        <w:tab/>
        <w:t>101</w:t>
      </w:r>
    </w:p>
    <w:p w14:paraId="23DF4FDC" w14:textId="77777777" w:rsidR="00DC1106" w:rsidRDefault="00DC1106">
      <w:pPr>
        <w:pStyle w:val="Index1"/>
      </w:pPr>
      <w:r w:rsidRPr="00280952">
        <w:rPr>
          <w:color w:val="000000"/>
        </w:rPr>
        <w:t>Extra Slot</w:t>
      </w:r>
      <w:r>
        <w:tab/>
        <w:t>63</w:t>
      </w:r>
    </w:p>
    <w:p w14:paraId="49077F12" w14:textId="77777777" w:rsidR="00DC1106" w:rsidRDefault="00DC1106">
      <w:pPr>
        <w:pStyle w:val="Index1"/>
      </w:pPr>
      <w:r>
        <w:t>Extra Smiting</w:t>
      </w:r>
      <w:r>
        <w:tab/>
        <w:t>83</w:t>
      </w:r>
    </w:p>
    <w:p w14:paraId="3FA29F58" w14:textId="77777777" w:rsidR="00DC1106" w:rsidRDefault="00DC1106">
      <w:pPr>
        <w:pStyle w:val="Index1"/>
      </w:pPr>
      <w:r w:rsidRPr="00280952">
        <w:rPr>
          <w:color w:val="000000"/>
        </w:rPr>
        <w:t>Extra Spell</w:t>
      </w:r>
      <w:r>
        <w:tab/>
        <w:t>63</w:t>
      </w:r>
    </w:p>
    <w:p w14:paraId="5CC7C996" w14:textId="77777777" w:rsidR="00DC1106" w:rsidRDefault="00DC1106">
      <w:pPr>
        <w:pStyle w:val="Index1"/>
      </w:pPr>
      <w:r>
        <w:t>Extra Spell Secret</w:t>
      </w:r>
      <w:r>
        <w:tab/>
        <w:t>93</w:t>
      </w:r>
    </w:p>
    <w:p w14:paraId="778D586E" w14:textId="77777777" w:rsidR="00DC1106" w:rsidRDefault="00DC1106">
      <w:pPr>
        <w:pStyle w:val="Index1"/>
      </w:pPr>
      <w:r>
        <w:t>Extra Stunning</w:t>
      </w:r>
      <w:r>
        <w:tab/>
        <w:t>39</w:t>
      </w:r>
    </w:p>
    <w:p w14:paraId="0486651B" w14:textId="77777777" w:rsidR="00DC1106" w:rsidRDefault="00DC1106">
      <w:pPr>
        <w:pStyle w:val="Index1"/>
      </w:pPr>
      <w:r>
        <w:t>Extra Tricks</w:t>
      </w:r>
      <w:r>
        <w:tab/>
        <w:t>197</w:t>
      </w:r>
    </w:p>
    <w:p w14:paraId="32E17B13" w14:textId="77777777" w:rsidR="00DC1106" w:rsidRDefault="00DC1106">
      <w:pPr>
        <w:pStyle w:val="Index1"/>
      </w:pPr>
      <w:r>
        <w:t>Extra Turning</w:t>
      </w:r>
      <w:r>
        <w:tab/>
        <w:t>72, 73</w:t>
      </w:r>
    </w:p>
    <w:p w14:paraId="0F3B5F92" w14:textId="77777777" w:rsidR="00DC1106" w:rsidRDefault="00DC1106">
      <w:pPr>
        <w:pStyle w:val="Index1"/>
      </w:pPr>
      <w:r>
        <w:t>Extra Wild Shape</w:t>
      </w:r>
      <w:r>
        <w:tab/>
        <w:t>76</w:t>
      </w:r>
    </w:p>
    <w:p w14:paraId="73CE2B71" w14:textId="77777777" w:rsidR="00DC1106" w:rsidRDefault="00DC1106">
      <w:pPr>
        <w:pStyle w:val="Index1"/>
      </w:pPr>
      <w:r>
        <w:t>Extraordinary Artisan</w:t>
      </w:r>
      <w:r>
        <w:tab/>
        <w:t>52</w:t>
      </w:r>
    </w:p>
    <w:p w14:paraId="47659239" w14:textId="77777777" w:rsidR="00DC1106" w:rsidRDefault="00DC1106">
      <w:pPr>
        <w:pStyle w:val="Index1"/>
      </w:pPr>
      <w:r>
        <w:t>Extraordinary Concentration</w:t>
      </w:r>
      <w:r>
        <w:tab/>
        <w:t>11, 121</w:t>
      </w:r>
    </w:p>
    <w:p w14:paraId="1EA77E6F" w14:textId="77777777" w:rsidR="00DC1106" w:rsidRDefault="00DC1106">
      <w:pPr>
        <w:pStyle w:val="Index1"/>
      </w:pPr>
      <w:r>
        <w:t>Extraordinary Spell Aim</w:t>
      </w:r>
      <w:r>
        <w:tab/>
        <w:t>14, 63, 135</w:t>
      </w:r>
    </w:p>
    <w:p w14:paraId="1AAA271E" w14:textId="77777777" w:rsidR="00DC1106" w:rsidRDefault="00DC1106">
      <w:pPr>
        <w:pStyle w:val="Index1"/>
      </w:pPr>
      <w:r>
        <w:t>Eye for Talent</w:t>
      </w:r>
      <w:r>
        <w:tab/>
        <w:t>19, 135</w:t>
      </w:r>
    </w:p>
    <w:p w14:paraId="0CAB659F" w14:textId="77777777" w:rsidR="00DC1106" w:rsidRDefault="00DC1106">
      <w:pPr>
        <w:pStyle w:val="Index1"/>
      </w:pPr>
      <w:r>
        <w:t>Eyes in the Back of Your Head</w:t>
      </w:r>
      <w:r>
        <w:tab/>
        <w:t>26</w:t>
      </w:r>
    </w:p>
    <w:p w14:paraId="26662F53" w14:textId="77777777" w:rsidR="00DC1106" w:rsidRDefault="00DC1106">
      <w:pPr>
        <w:pStyle w:val="Index1"/>
      </w:pPr>
      <w:r w:rsidRPr="00280952">
        <w:rPr>
          <w:color w:val="000000"/>
        </w:rPr>
        <w:t>Eyes of the Mage</w:t>
      </w:r>
      <w:r>
        <w:tab/>
        <w:t>59</w:t>
      </w:r>
    </w:p>
    <w:p w14:paraId="39323D39" w14:textId="77777777" w:rsidR="00DC1106" w:rsidRDefault="00DC1106">
      <w:pPr>
        <w:pStyle w:val="Index1"/>
      </w:pPr>
      <w:r w:rsidRPr="00280952">
        <w:rPr>
          <w:color w:val="000000"/>
        </w:rPr>
        <w:t>Eyes to the Sky</w:t>
      </w:r>
      <w:r>
        <w:tab/>
        <w:t>195</w:t>
      </w:r>
    </w:p>
    <w:p w14:paraId="576384C7" w14:textId="77777777" w:rsidR="00DC1106" w:rsidRDefault="00DC1106">
      <w:pPr>
        <w:pStyle w:val="IndexHeading"/>
        <w:rPr>
          <w:b w:val="0"/>
          <w:bCs w:val="0"/>
        </w:rPr>
      </w:pPr>
      <w:r>
        <w:t>F</w:t>
      </w:r>
    </w:p>
    <w:p w14:paraId="1FE9B4AA" w14:textId="77777777" w:rsidR="00DC1106" w:rsidRDefault="00DC1106">
      <w:pPr>
        <w:pStyle w:val="Index1"/>
      </w:pPr>
      <w:r>
        <w:t>Fade into Violence</w:t>
      </w:r>
      <w:r>
        <w:tab/>
        <w:t>121, 125</w:t>
      </w:r>
    </w:p>
    <w:p w14:paraId="63C4A696" w14:textId="77777777" w:rsidR="00DC1106" w:rsidRDefault="00DC1106">
      <w:pPr>
        <w:pStyle w:val="Index1"/>
      </w:pPr>
      <w:r w:rsidRPr="00280952">
        <w:rPr>
          <w:color w:val="000000"/>
        </w:rPr>
        <w:t>Faerie Mysteries</w:t>
      </w:r>
      <w:r>
        <w:tab/>
        <w:t>159</w:t>
      </w:r>
    </w:p>
    <w:p w14:paraId="0A37B79D" w14:textId="77777777" w:rsidR="00DC1106" w:rsidRDefault="00DC1106">
      <w:pPr>
        <w:pStyle w:val="Index1"/>
      </w:pPr>
      <w:r w:rsidRPr="00280952">
        <w:rPr>
          <w:color w:val="000000"/>
        </w:rPr>
        <w:t>False Pretenses</w:t>
      </w:r>
      <w:r>
        <w:tab/>
        <w:t>195</w:t>
      </w:r>
    </w:p>
    <w:p w14:paraId="168BC3D3" w14:textId="77777777" w:rsidR="00DC1106" w:rsidRDefault="00DC1106">
      <w:pPr>
        <w:pStyle w:val="Index1"/>
      </w:pPr>
      <w:r>
        <w:t>Familiar Spell</w:t>
      </w:r>
      <w:r>
        <w:tab/>
        <w:t>90, 92</w:t>
      </w:r>
    </w:p>
    <w:p w14:paraId="0AE43B90" w14:textId="77777777" w:rsidR="00DC1106" w:rsidRDefault="00DC1106">
      <w:pPr>
        <w:pStyle w:val="Index1"/>
      </w:pPr>
      <w:r>
        <w:t>Familiar Spell (epic)</w:t>
      </w:r>
      <w:r>
        <w:tab/>
        <w:t>197</w:t>
      </w:r>
    </w:p>
    <w:p w14:paraId="70CDC8D8" w14:textId="77777777" w:rsidR="00DC1106" w:rsidRDefault="00DC1106">
      <w:pPr>
        <w:pStyle w:val="Index1"/>
      </w:pPr>
      <w:r>
        <w:t>Familiarity</w:t>
      </w:r>
      <w:r>
        <w:tab/>
        <w:t>117</w:t>
      </w:r>
    </w:p>
    <w:p w14:paraId="219EF5E4" w14:textId="77777777" w:rsidR="00DC1106" w:rsidRDefault="00DC1106">
      <w:pPr>
        <w:pStyle w:val="Index1"/>
      </w:pPr>
      <w:r>
        <w:t>Fanatical Devotion</w:t>
      </w:r>
      <w:r>
        <w:tab/>
        <w:t>19</w:t>
      </w:r>
    </w:p>
    <w:p w14:paraId="6A4BE333" w14:textId="77777777" w:rsidR="00DC1106" w:rsidRDefault="00DC1106">
      <w:pPr>
        <w:pStyle w:val="Index1"/>
      </w:pPr>
      <w:r>
        <w:t>Far Horizons</w:t>
      </w:r>
      <w:r>
        <w:tab/>
        <w:t>74, 189</w:t>
      </w:r>
    </w:p>
    <w:p w14:paraId="7C57FE48" w14:textId="77777777" w:rsidR="00DC1106" w:rsidRDefault="00DC1106">
      <w:pPr>
        <w:pStyle w:val="Index1"/>
      </w:pPr>
      <w:r>
        <w:t>Far Look</w:t>
      </w:r>
      <w:r>
        <w:tab/>
        <w:t>199</w:t>
      </w:r>
    </w:p>
    <w:p w14:paraId="56C2F96E" w14:textId="77777777" w:rsidR="00DC1106" w:rsidRDefault="00DC1106">
      <w:pPr>
        <w:pStyle w:val="Index1"/>
      </w:pPr>
      <w:r w:rsidRPr="00280952">
        <w:rPr>
          <w:color w:val="000000"/>
        </w:rPr>
        <w:t>Far Shot</w:t>
      </w:r>
      <w:r>
        <w:tab/>
        <w:t>31, 177, 186</w:t>
      </w:r>
    </w:p>
    <w:p w14:paraId="10E7D2BF" w14:textId="77777777" w:rsidR="00DC1106" w:rsidRDefault="00DC1106">
      <w:pPr>
        <w:pStyle w:val="Index1"/>
      </w:pPr>
      <w:r>
        <w:t>Fast Wild Shape</w:t>
      </w:r>
      <w:r>
        <w:tab/>
        <w:t>76</w:t>
      </w:r>
    </w:p>
    <w:p w14:paraId="288C9E70" w14:textId="77777777" w:rsidR="00DC1106" w:rsidRDefault="00DC1106">
      <w:pPr>
        <w:pStyle w:val="Index1"/>
      </w:pPr>
      <w:r w:rsidRPr="00280952">
        <w:rPr>
          <w:color w:val="000000"/>
        </w:rPr>
        <w:t>Faster Healing</w:t>
      </w:r>
      <w:r>
        <w:tab/>
        <w:t>18</w:t>
      </w:r>
    </w:p>
    <w:p w14:paraId="35A6F93E" w14:textId="77777777" w:rsidR="00DC1106" w:rsidRDefault="00DC1106">
      <w:pPr>
        <w:pStyle w:val="Index1"/>
      </w:pPr>
      <w:r>
        <w:t>Favored Dodge</w:t>
      </w:r>
      <w:r>
        <w:tab/>
        <w:t>84</w:t>
      </w:r>
    </w:p>
    <w:p w14:paraId="61B48F18" w14:textId="77777777" w:rsidR="00DC1106" w:rsidRDefault="00DC1106">
      <w:pPr>
        <w:pStyle w:val="Index1"/>
      </w:pPr>
      <w:r>
        <w:t>Favored in House</w:t>
      </w:r>
      <w:r>
        <w:tab/>
        <w:t>150</w:t>
      </w:r>
    </w:p>
    <w:p w14:paraId="66E2882C" w14:textId="77777777" w:rsidR="00DC1106" w:rsidRDefault="00DC1106">
      <w:pPr>
        <w:pStyle w:val="Index1"/>
      </w:pPr>
      <w:r>
        <w:t>Favored of the Companions</w:t>
      </w:r>
      <w:r>
        <w:tab/>
        <w:t>19, 166</w:t>
      </w:r>
    </w:p>
    <w:p w14:paraId="1B8EF4E0" w14:textId="77777777" w:rsidR="00DC1106" w:rsidRDefault="00DC1106">
      <w:pPr>
        <w:pStyle w:val="Index1"/>
      </w:pPr>
      <w:r>
        <w:t>Favored Power Attack</w:t>
      </w:r>
      <w:r>
        <w:tab/>
        <w:t>84</w:t>
      </w:r>
    </w:p>
    <w:p w14:paraId="5654F6A3" w14:textId="77777777" w:rsidR="00DC1106" w:rsidRDefault="00DC1106">
      <w:pPr>
        <w:pStyle w:val="Index1"/>
      </w:pPr>
      <w:r>
        <w:t>Fear</w:t>
      </w:r>
      <w:r>
        <w:tab/>
        <w:t>199</w:t>
      </w:r>
    </w:p>
    <w:p w14:paraId="1486AD13" w14:textId="77777777" w:rsidR="00DC1106" w:rsidRDefault="00DC1106">
      <w:pPr>
        <w:pStyle w:val="Index1"/>
      </w:pPr>
      <w:r>
        <w:t>Fear No Binds</w:t>
      </w:r>
      <w:r>
        <w:tab/>
        <w:t>38, 124, 177</w:t>
      </w:r>
    </w:p>
    <w:p w14:paraId="0DAA6DEC" w14:textId="77777777" w:rsidR="00DC1106" w:rsidRDefault="00DC1106">
      <w:pPr>
        <w:pStyle w:val="Index1"/>
      </w:pPr>
      <w:r w:rsidRPr="00280952">
        <w:rPr>
          <w:color w:val="000000"/>
        </w:rPr>
        <w:t>Fearless</w:t>
      </w:r>
      <w:r>
        <w:tab/>
        <w:t>142</w:t>
      </w:r>
    </w:p>
    <w:p w14:paraId="5E47BD2A" w14:textId="77777777" w:rsidR="00DC1106" w:rsidRDefault="00DC1106">
      <w:pPr>
        <w:pStyle w:val="Index1"/>
      </w:pPr>
      <w:r>
        <w:t>Fell Animate</w:t>
      </w:r>
      <w:r>
        <w:tab/>
        <w:t>57</w:t>
      </w:r>
    </w:p>
    <w:p w14:paraId="0130EA93" w14:textId="77777777" w:rsidR="00DC1106" w:rsidRDefault="00DC1106">
      <w:pPr>
        <w:pStyle w:val="Index1"/>
      </w:pPr>
      <w:r>
        <w:t>Fell Drain</w:t>
      </w:r>
      <w:r>
        <w:tab/>
        <w:t>56</w:t>
      </w:r>
    </w:p>
    <w:p w14:paraId="4CA3B59C" w14:textId="77777777" w:rsidR="00DC1106" w:rsidRDefault="00DC1106">
      <w:pPr>
        <w:pStyle w:val="Index1"/>
      </w:pPr>
      <w:r w:rsidRPr="00280952">
        <w:rPr>
          <w:color w:val="000000"/>
        </w:rPr>
        <w:t>Fell Energy Spell</w:t>
      </w:r>
      <w:r>
        <w:tab/>
        <w:t>55</w:t>
      </w:r>
    </w:p>
    <w:p w14:paraId="3F7B01F5" w14:textId="77777777" w:rsidR="00DC1106" w:rsidRDefault="00DC1106">
      <w:pPr>
        <w:pStyle w:val="Index1"/>
      </w:pPr>
      <w:r>
        <w:t>Fell Frighten</w:t>
      </w:r>
      <w:r>
        <w:tab/>
        <w:t>56</w:t>
      </w:r>
    </w:p>
    <w:p w14:paraId="6D06E29A" w14:textId="77777777" w:rsidR="00DC1106" w:rsidRDefault="00DC1106">
      <w:pPr>
        <w:pStyle w:val="Index1"/>
      </w:pPr>
      <w:r>
        <w:t>Fell Weaken</w:t>
      </w:r>
      <w:r>
        <w:tab/>
        <w:t>55</w:t>
      </w:r>
    </w:p>
    <w:p w14:paraId="3C301C8A" w14:textId="77777777" w:rsidR="00DC1106" w:rsidRDefault="00DC1106">
      <w:pPr>
        <w:pStyle w:val="Index1"/>
      </w:pPr>
      <w:r>
        <w:t>Fey Bloodline</w:t>
      </w:r>
      <w:r>
        <w:tab/>
        <w:t>116</w:t>
      </w:r>
    </w:p>
    <w:p w14:paraId="1CC3B7DF" w14:textId="77777777" w:rsidR="00DC1106" w:rsidRDefault="00DC1106">
      <w:pPr>
        <w:pStyle w:val="Index1"/>
      </w:pPr>
      <w:r>
        <w:t>Fey Prescience</w:t>
      </w:r>
      <w:r>
        <w:tab/>
        <w:t>116</w:t>
      </w:r>
    </w:p>
    <w:p w14:paraId="1B71A268" w14:textId="77777777" w:rsidR="00DC1106" w:rsidRDefault="00DC1106">
      <w:pPr>
        <w:pStyle w:val="Index1"/>
      </w:pPr>
      <w:r>
        <w:t>Fey’s Fate</w:t>
      </w:r>
      <w:r>
        <w:tab/>
        <w:t>116</w:t>
      </w:r>
    </w:p>
    <w:p w14:paraId="717032B1" w14:textId="77777777" w:rsidR="00DC1106" w:rsidRDefault="00DC1106">
      <w:pPr>
        <w:pStyle w:val="Index1"/>
      </w:pPr>
      <w:r>
        <w:t>Fickle Fate</w:t>
      </w:r>
      <w:r>
        <w:tab/>
        <w:t>115</w:t>
      </w:r>
    </w:p>
    <w:p w14:paraId="78559201" w14:textId="77777777" w:rsidR="00DC1106" w:rsidRDefault="00DC1106">
      <w:pPr>
        <w:pStyle w:val="Index1"/>
      </w:pPr>
      <w:r>
        <w:t>Fiendish Bloodline</w:t>
      </w:r>
      <w:r>
        <w:tab/>
        <w:t>115</w:t>
      </w:r>
    </w:p>
    <w:p w14:paraId="05CF2B2D" w14:textId="77777777" w:rsidR="00DC1106" w:rsidRDefault="00DC1106">
      <w:pPr>
        <w:pStyle w:val="Index1"/>
      </w:pPr>
      <w:r>
        <w:t>Fiendish Pact</w:t>
      </w:r>
      <w:r>
        <w:tab/>
        <w:t>89</w:t>
      </w:r>
    </w:p>
    <w:p w14:paraId="77B805BB" w14:textId="77777777" w:rsidR="00DC1106" w:rsidRDefault="00DC1106">
      <w:pPr>
        <w:pStyle w:val="Index1"/>
      </w:pPr>
      <w:r w:rsidRPr="00280952">
        <w:rPr>
          <w:color w:val="000000"/>
        </w:rPr>
        <w:t>Fiendsign</w:t>
      </w:r>
      <w:r>
        <w:tab/>
        <w:t>159</w:t>
      </w:r>
    </w:p>
    <w:p w14:paraId="69C0D376" w14:textId="77777777" w:rsidR="00DC1106" w:rsidRDefault="00DC1106">
      <w:pPr>
        <w:pStyle w:val="Index1"/>
      </w:pPr>
      <w:r>
        <w:t>Fierce Mind</w:t>
      </w:r>
      <w:r>
        <w:tab/>
        <w:t>106, 177</w:t>
      </w:r>
    </w:p>
    <w:p w14:paraId="257D51E0" w14:textId="77777777" w:rsidR="00DC1106" w:rsidRDefault="00DC1106">
      <w:pPr>
        <w:pStyle w:val="Index1"/>
      </w:pPr>
      <w:r>
        <w:t>Fiery Fist</w:t>
      </w:r>
      <w:r>
        <w:tab/>
        <w:t>39, 79, 177</w:t>
      </w:r>
    </w:p>
    <w:p w14:paraId="53BAC974" w14:textId="77777777" w:rsidR="00DC1106" w:rsidRDefault="00DC1106">
      <w:pPr>
        <w:pStyle w:val="Index1"/>
      </w:pPr>
      <w:r>
        <w:t xml:space="preserve">Fiery </w:t>
      </w:r>
      <w:r w:rsidRPr="00280952">
        <w:rPr>
          <w:i/>
        </w:rPr>
        <w:t>Ki</w:t>
      </w:r>
      <w:r>
        <w:t xml:space="preserve"> Defense</w:t>
      </w:r>
      <w:r>
        <w:tab/>
        <w:t>39, 79, 178</w:t>
      </w:r>
    </w:p>
    <w:p w14:paraId="3FCF4121" w14:textId="77777777" w:rsidR="00DC1106" w:rsidRDefault="00DC1106">
      <w:pPr>
        <w:pStyle w:val="Index1"/>
      </w:pPr>
      <w:r>
        <w:t>Filth Eater</w:t>
      </w:r>
      <w:r>
        <w:tab/>
        <w:t>16</w:t>
      </w:r>
    </w:p>
    <w:p w14:paraId="0D026E9A" w14:textId="77777777" w:rsidR="00DC1106" w:rsidRDefault="00DC1106">
      <w:pPr>
        <w:pStyle w:val="Index1"/>
      </w:pPr>
      <w:r>
        <w:t>Find Flaw</w:t>
      </w:r>
      <w:r>
        <w:tab/>
        <w:t>47, 178</w:t>
      </w:r>
    </w:p>
    <w:p w14:paraId="3159B4BB" w14:textId="77777777" w:rsidR="00DC1106" w:rsidRDefault="00DC1106">
      <w:pPr>
        <w:pStyle w:val="Index1"/>
      </w:pPr>
      <w:r w:rsidRPr="00280952">
        <w:rPr>
          <w:color w:val="000000"/>
        </w:rPr>
        <w:t>Find Relic</w:t>
      </w:r>
      <w:r>
        <w:tab/>
        <w:t>63</w:t>
      </w:r>
    </w:p>
    <w:p w14:paraId="597738E8" w14:textId="77777777" w:rsidR="00DC1106" w:rsidRDefault="00DC1106">
      <w:pPr>
        <w:pStyle w:val="Index1"/>
      </w:pPr>
      <w:r>
        <w:t>Fire Bloodline</w:t>
      </w:r>
      <w:r>
        <w:tab/>
        <w:t>114</w:t>
      </w:r>
    </w:p>
    <w:p w14:paraId="4DCF075A" w14:textId="77777777" w:rsidR="00DC1106" w:rsidRDefault="00DC1106">
      <w:pPr>
        <w:pStyle w:val="Index1"/>
      </w:pPr>
      <w:r>
        <w:t>Fire Feet</w:t>
      </w:r>
      <w:r>
        <w:tab/>
        <w:t>114</w:t>
      </w:r>
    </w:p>
    <w:p w14:paraId="1A59F731" w14:textId="77777777" w:rsidR="00DC1106" w:rsidRDefault="00DC1106">
      <w:pPr>
        <w:pStyle w:val="Index1"/>
      </w:pPr>
      <w:r>
        <w:t>Fist of the Heavens</w:t>
      </w:r>
      <w:r>
        <w:tab/>
        <w:t>80, 178</w:t>
      </w:r>
    </w:p>
    <w:p w14:paraId="086CD112" w14:textId="77777777" w:rsidR="00DC1106" w:rsidRDefault="00DC1106">
      <w:pPr>
        <w:pStyle w:val="Index1"/>
      </w:pPr>
      <w:r>
        <w:t>Fists of Iron</w:t>
      </w:r>
      <w:r>
        <w:tab/>
        <w:t>39</w:t>
      </w:r>
    </w:p>
    <w:p w14:paraId="519D50D7" w14:textId="77777777" w:rsidR="00DC1106" w:rsidRDefault="00DC1106">
      <w:pPr>
        <w:pStyle w:val="Index1"/>
      </w:pPr>
      <w:r w:rsidRPr="00280952">
        <w:rPr>
          <w:color w:val="000000"/>
        </w:rPr>
        <w:t>Flash Casting</w:t>
      </w:r>
      <w:r>
        <w:tab/>
        <w:t>63</w:t>
      </w:r>
    </w:p>
    <w:p w14:paraId="1B3335E1" w14:textId="77777777" w:rsidR="00DC1106" w:rsidRDefault="00DC1106">
      <w:pPr>
        <w:pStyle w:val="Index1"/>
      </w:pPr>
      <w:r w:rsidRPr="00280952">
        <w:rPr>
          <w:color w:val="000000"/>
        </w:rPr>
        <w:t>Flash Frost Spell</w:t>
      </w:r>
      <w:r>
        <w:tab/>
        <w:t>56</w:t>
      </w:r>
    </w:p>
    <w:p w14:paraId="16A6B030" w14:textId="77777777" w:rsidR="00DC1106" w:rsidRDefault="00DC1106">
      <w:pPr>
        <w:pStyle w:val="Index1"/>
      </w:pPr>
      <w:r>
        <w:t>Flay</w:t>
      </w:r>
      <w:r>
        <w:tab/>
        <w:t>47, 178</w:t>
      </w:r>
    </w:p>
    <w:p w14:paraId="13C1E4CD" w14:textId="77777777" w:rsidR="00DC1106" w:rsidRDefault="00DC1106">
      <w:pPr>
        <w:pStyle w:val="Index1"/>
      </w:pPr>
      <w:r w:rsidRPr="00280952">
        <w:rPr>
          <w:color w:val="000000"/>
        </w:rPr>
        <w:t>Fleet of Foot</w:t>
      </w:r>
      <w:r>
        <w:tab/>
        <w:t>142</w:t>
      </w:r>
    </w:p>
    <w:p w14:paraId="10734B44" w14:textId="77777777" w:rsidR="00DC1106" w:rsidRDefault="00DC1106">
      <w:pPr>
        <w:pStyle w:val="Index1"/>
      </w:pPr>
      <w:r>
        <w:t>Fleet of Foot’</w:t>
      </w:r>
      <w:r>
        <w:tab/>
        <w:t>17</w:t>
      </w:r>
    </w:p>
    <w:p w14:paraId="321B2B6C" w14:textId="77777777" w:rsidR="00DC1106" w:rsidRDefault="00DC1106">
      <w:pPr>
        <w:pStyle w:val="Index1"/>
      </w:pPr>
      <w:r>
        <w:t>Flensing Strike</w:t>
      </w:r>
      <w:r>
        <w:tab/>
        <w:t>26, 79</w:t>
      </w:r>
    </w:p>
    <w:p w14:paraId="575D9F28" w14:textId="77777777" w:rsidR="00DC1106" w:rsidRDefault="00DC1106">
      <w:pPr>
        <w:pStyle w:val="Index1"/>
      </w:pPr>
      <w:r>
        <w:t>Flesh of the Ice Tomb</w:t>
      </w:r>
      <w:r>
        <w:tab/>
        <w:t>23</w:t>
      </w:r>
    </w:p>
    <w:p w14:paraId="3DAFA1F7" w14:textId="77777777" w:rsidR="00DC1106" w:rsidRDefault="00DC1106">
      <w:pPr>
        <w:pStyle w:val="Index1"/>
      </w:pPr>
      <w:r>
        <w:t>Flexible Mind</w:t>
      </w:r>
      <w:r>
        <w:tab/>
        <w:t>11, 166</w:t>
      </w:r>
    </w:p>
    <w:p w14:paraId="15E551CE" w14:textId="77777777" w:rsidR="00DC1106" w:rsidRDefault="00DC1106">
      <w:pPr>
        <w:pStyle w:val="Index1"/>
      </w:pPr>
      <w:r>
        <w:t>Flick of the Wrist</w:t>
      </w:r>
      <w:r>
        <w:tab/>
        <w:t>25, 135</w:t>
      </w:r>
    </w:p>
    <w:p w14:paraId="198013D8" w14:textId="77777777" w:rsidR="00DC1106" w:rsidRDefault="00DC1106">
      <w:pPr>
        <w:pStyle w:val="Index1"/>
      </w:pPr>
      <w:r>
        <w:t>Fling Ally</w:t>
      </w:r>
      <w:r>
        <w:tab/>
        <w:t>102</w:t>
      </w:r>
    </w:p>
    <w:p w14:paraId="61860E4C" w14:textId="77777777" w:rsidR="00DC1106" w:rsidRDefault="00DC1106">
      <w:pPr>
        <w:pStyle w:val="Index1"/>
      </w:pPr>
      <w:r>
        <w:t>Fling Foe</w:t>
      </w:r>
      <w:r>
        <w:tab/>
        <w:t>102</w:t>
      </w:r>
    </w:p>
    <w:p w14:paraId="6EDF68BA" w14:textId="77777777" w:rsidR="00DC1106" w:rsidRDefault="00DC1106">
      <w:pPr>
        <w:pStyle w:val="Index1"/>
      </w:pPr>
      <w:r>
        <w:t>Floatation</w:t>
      </w:r>
      <w:r>
        <w:tab/>
        <w:t>17, 137</w:t>
      </w:r>
    </w:p>
    <w:p w14:paraId="0BC18FB9" w14:textId="77777777" w:rsidR="00DC1106" w:rsidRDefault="00DC1106">
      <w:pPr>
        <w:pStyle w:val="Index1"/>
      </w:pPr>
      <w:r>
        <w:t>Flow with the Current</w:t>
      </w:r>
      <w:r>
        <w:tab/>
        <w:t>17, 137</w:t>
      </w:r>
    </w:p>
    <w:p w14:paraId="1BB37244" w14:textId="77777777" w:rsidR="00DC1106" w:rsidRDefault="00DC1106">
      <w:pPr>
        <w:pStyle w:val="Index1"/>
      </w:pPr>
      <w:r>
        <w:t>Flurry of Throws</w:t>
      </w:r>
      <w:r>
        <w:tab/>
        <w:t>82</w:t>
      </w:r>
    </w:p>
    <w:p w14:paraId="4E336E2C" w14:textId="77777777" w:rsidR="00DC1106" w:rsidRDefault="00DC1106">
      <w:pPr>
        <w:pStyle w:val="Index1"/>
      </w:pPr>
      <w:r>
        <w:t>Flyby Attack</w:t>
      </w:r>
      <w:r>
        <w:tab/>
        <w:t>197</w:t>
      </w:r>
    </w:p>
    <w:p w14:paraId="2616752A" w14:textId="77777777" w:rsidR="00DC1106" w:rsidRDefault="00DC1106">
      <w:pPr>
        <w:pStyle w:val="Index1"/>
      </w:pPr>
      <w:r>
        <w:t>Flying Fish Leap</w:t>
      </w:r>
      <w:r>
        <w:tab/>
        <w:t>126, 137</w:t>
      </w:r>
    </w:p>
    <w:p w14:paraId="4699844E" w14:textId="77777777" w:rsidR="00DC1106" w:rsidRDefault="00DC1106">
      <w:pPr>
        <w:pStyle w:val="Index1"/>
      </w:pPr>
      <w:r>
        <w:t>Flying Kick</w:t>
      </w:r>
      <w:r>
        <w:tab/>
        <w:t>34, 38, 47, 126</w:t>
      </w:r>
    </w:p>
    <w:p w14:paraId="0A757915" w14:textId="77777777" w:rsidR="00DC1106" w:rsidRDefault="00DC1106">
      <w:pPr>
        <w:pStyle w:val="Index1"/>
      </w:pPr>
      <w:r>
        <w:t>Focused Mind</w:t>
      </w:r>
      <w:r>
        <w:tab/>
        <w:t>101, 121</w:t>
      </w:r>
    </w:p>
    <w:p w14:paraId="57B2DED0" w14:textId="77777777" w:rsidR="00DC1106" w:rsidRDefault="00DC1106">
      <w:pPr>
        <w:pStyle w:val="Index1"/>
      </w:pPr>
      <w:r>
        <w:t>Focused Performance</w:t>
      </w:r>
      <w:r>
        <w:tab/>
        <w:t>68, 122, 132</w:t>
      </w:r>
    </w:p>
    <w:p w14:paraId="041AB6A5" w14:textId="77777777" w:rsidR="00DC1106" w:rsidRDefault="00DC1106">
      <w:pPr>
        <w:pStyle w:val="Index1"/>
      </w:pPr>
      <w:r>
        <w:t>Focused Performer</w:t>
      </w:r>
      <w:r>
        <w:tab/>
        <w:t>68, 122, 132</w:t>
      </w:r>
    </w:p>
    <w:p w14:paraId="0FDD8CB2" w14:textId="77777777" w:rsidR="00DC1106" w:rsidRDefault="00DC1106">
      <w:pPr>
        <w:pStyle w:val="Index1"/>
      </w:pPr>
      <w:r w:rsidRPr="00280952">
        <w:rPr>
          <w:color w:val="000000"/>
        </w:rPr>
        <w:t>Focused Specialist</w:t>
      </w:r>
      <w:r>
        <w:tab/>
        <w:t>62, 188</w:t>
      </w:r>
    </w:p>
    <w:p w14:paraId="416B3758" w14:textId="77777777" w:rsidR="00DC1106" w:rsidRDefault="00DC1106">
      <w:pPr>
        <w:pStyle w:val="Index1"/>
      </w:pPr>
      <w:r w:rsidRPr="00280952">
        <w:rPr>
          <w:color w:val="000000"/>
        </w:rPr>
        <w:t>Foe Hunter</w:t>
      </w:r>
      <w:r>
        <w:tab/>
        <w:t>142</w:t>
      </w:r>
    </w:p>
    <w:p w14:paraId="49370B07" w14:textId="77777777" w:rsidR="00DC1106" w:rsidRDefault="00DC1106">
      <w:pPr>
        <w:pStyle w:val="Index1"/>
      </w:pPr>
      <w:r>
        <w:t>Foe of the Unlucky</w:t>
      </w:r>
      <w:r>
        <w:tab/>
        <w:t>78</w:t>
      </w:r>
    </w:p>
    <w:p w14:paraId="5FAEE023" w14:textId="77777777" w:rsidR="00DC1106" w:rsidRDefault="00DC1106">
      <w:pPr>
        <w:pStyle w:val="Index1"/>
      </w:pPr>
      <w:r>
        <w:t>Foe Specialist</w:t>
      </w:r>
      <w:r>
        <w:tab/>
        <w:t>86</w:t>
      </w:r>
    </w:p>
    <w:p w14:paraId="52D97B53" w14:textId="77777777" w:rsidR="00DC1106" w:rsidRDefault="00DC1106">
      <w:pPr>
        <w:pStyle w:val="Index1"/>
      </w:pPr>
      <w:r w:rsidRPr="00280952">
        <w:rPr>
          <w:color w:val="000000"/>
        </w:rPr>
        <w:t>Footsteps of the Mage</w:t>
      </w:r>
      <w:r>
        <w:tab/>
        <w:t>59</w:t>
      </w:r>
    </w:p>
    <w:p w14:paraId="7C5D0C78" w14:textId="77777777" w:rsidR="00DC1106" w:rsidRDefault="00DC1106">
      <w:pPr>
        <w:pStyle w:val="Index1"/>
      </w:pPr>
      <w:r>
        <w:t>Force of Personality</w:t>
      </w:r>
      <w:r>
        <w:tab/>
        <w:t>16</w:t>
      </w:r>
    </w:p>
    <w:p w14:paraId="18B45853" w14:textId="77777777" w:rsidR="00DC1106" w:rsidRDefault="00DC1106">
      <w:pPr>
        <w:pStyle w:val="Index1"/>
      </w:pPr>
      <w:r>
        <w:t>Forest Ambusher</w:t>
      </w:r>
      <w:r>
        <w:tab/>
        <w:t>199</w:t>
      </w:r>
    </w:p>
    <w:p w14:paraId="59AD1E06" w14:textId="77777777" w:rsidR="00DC1106" w:rsidRDefault="00DC1106">
      <w:pPr>
        <w:pStyle w:val="Index1"/>
      </w:pPr>
      <w:r w:rsidRPr="00280952">
        <w:rPr>
          <w:color w:val="000000"/>
        </w:rPr>
        <w:t>Forester</w:t>
      </w:r>
      <w:r>
        <w:tab/>
        <w:t>142</w:t>
      </w:r>
    </w:p>
    <w:p w14:paraId="6165BD05" w14:textId="77777777" w:rsidR="00DC1106" w:rsidRDefault="00DC1106">
      <w:pPr>
        <w:pStyle w:val="Index1"/>
      </w:pPr>
      <w:r>
        <w:t>Forge Ring</w:t>
      </w:r>
      <w:r>
        <w:tab/>
        <w:t>52</w:t>
      </w:r>
    </w:p>
    <w:p w14:paraId="171157CA" w14:textId="77777777" w:rsidR="00DC1106" w:rsidRDefault="00DC1106">
      <w:pPr>
        <w:pStyle w:val="Index1"/>
      </w:pPr>
      <w:r w:rsidRPr="00280952">
        <w:rPr>
          <w:color w:val="000000"/>
        </w:rPr>
        <w:t>Forgeheart</w:t>
      </w:r>
      <w:r>
        <w:tab/>
        <w:t>142</w:t>
      </w:r>
    </w:p>
    <w:p w14:paraId="0F61943D" w14:textId="77777777" w:rsidR="00DC1106" w:rsidRDefault="00DC1106">
      <w:pPr>
        <w:pStyle w:val="Index1"/>
      </w:pPr>
      <w:r>
        <w:t>Formation Expert</w:t>
      </w:r>
      <w:r>
        <w:tab/>
        <w:t>29, 35, 41, 171, 178</w:t>
      </w:r>
    </w:p>
    <w:p w14:paraId="2D808FF3" w14:textId="77777777" w:rsidR="00DC1106" w:rsidRDefault="00DC1106">
      <w:pPr>
        <w:pStyle w:val="Index1"/>
      </w:pPr>
      <w:r>
        <w:t>Fortify Spell</w:t>
      </w:r>
      <w:r>
        <w:tab/>
        <w:t>57</w:t>
      </w:r>
    </w:p>
    <w:p w14:paraId="381F2210" w14:textId="77777777" w:rsidR="00DC1106" w:rsidRDefault="00DC1106">
      <w:pPr>
        <w:pStyle w:val="Index1"/>
      </w:pPr>
      <w:r>
        <w:t>Fortuitous Strike</w:t>
      </w:r>
      <w:r>
        <w:tab/>
        <w:t>199</w:t>
      </w:r>
    </w:p>
    <w:p w14:paraId="1D6A8FEA" w14:textId="77777777" w:rsidR="00DC1106" w:rsidRDefault="00DC1106">
      <w:pPr>
        <w:pStyle w:val="Index1"/>
      </w:pPr>
      <w:r>
        <w:t>Frantic Rage</w:t>
      </w:r>
      <w:r>
        <w:tab/>
        <w:t>66, 70</w:t>
      </w:r>
    </w:p>
    <w:p w14:paraId="1C1FBE28" w14:textId="77777777" w:rsidR="00DC1106" w:rsidRDefault="00DC1106">
      <w:pPr>
        <w:pStyle w:val="Index1"/>
      </w:pPr>
      <w:r>
        <w:t>Freerunner</w:t>
      </w:r>
      <w:r>
        <w:tab/>
        <w:t>15</w:t>
      </w:r>
    </w:p>
    <w:p w14:paraId="08CEB636" w14:textId="77777777" w:rsidR="00DC1106" w:rsidRDefault="00DC1106">
      <w:pPr>
        <w:pStyle w:val="Index1"/>
      </w:pPr>
      <w:r>
        <w:t>Freezing the Lifeblood</w:t>
      </w:r>
      <w:r>
        <w:tab/>
        <w:t>39, 178</w:t>
      </w:r>
    </w:p>
    <w:p w14:paraId="7D30F980" w14:textId="77777777" w:rsidR="00DC1106" w:rsidRDefault="00DC1106">
      <w:pPr>
        <w:pStyle w:val="Index1"/>
      </w:pPr>
      <w:r>
        <w:t>Frenzied Hunt</w:t>
      </w:r>
      <w:r>
        <w:tab/>
        <w:t>72</w:t>
      </w:r>
    </w:p>
    <w:p w14:paraId="5AE09311" w14:textId="77777777" w:rsidR="00DC1106" w:rsidRDefault="00DC1106">
      <w:pPr>
        <w:pStyle w:val="Index1"/>
      </w:pPr>
      <w:r>
        <w:t>Friend of Earth</w:t>
      </w:r>
      <w:r>
        <w:tab/>
        <w:t>19</w:t>
      </w:r>
    </w:p>
    <w:p w14:paraId="7476DED8" w14:textId="77777777" w:rsidR="00DC1106" w:rsidRDefault="00DC1106">
      <w:pPr>
        <w:pStyle w:val="Index1"/>
      </w:pPr>
      <w:r>
        <w:t>Friend of the Earth</w:t>
      </w:r>
      <w:r>
        <w:tab/>
        <w:t>114</w:t>
      </w:r>
    </w:p>
    <w:p w14:paraId="0F500559" w14:textId="77777777" w:rsidR="00DC1106" w:rsidRDefault="00DC1106">
      <w:pPr>
        <w:pStyle w:val="Index1"/>
      </w:pPr>
      <w:r>
        <w:t>Friend of the Tribes</w:t>
      </w:r>
      <w:r>
        <w:tab/>
        <w:t>156</w:t>
      </w:r>
    </w:p>
    <w:p w14:paraId="0BE9EAFF" w14:textId="77777777" w:rsidR="00DC1106" w:rsidRDefault="00DC1106">
      <w:pPr>
        <w:pStyle w:val="Index1"/>
      </w:pPr>
      <w:r>
        <w:t>Friend to the Tribe</w:t>
      </w:r>
      <w:r>
        <w:tab/>
        <w:t>199</w:t>
      </w:r>
    </w:p>
    <w:p w14:paraId="27E8ECF0" w14:textId="77777777" w:rsidR="00DC1106" w:rsidRDefault="00DC1106">
      <w:pPr>
        <w:pStyle w:val="Index1"/>
      </w:pPr>
      <w:r>
        <w:t>Frightful Presence</w:t>
      </w:r>
      <w:r>
        <w:tab/>
        <w:t>25, 34, 126</w:t>
      </w:r>
    </w:p>
    <w:p w14:paraId="2DD684C9" w14:textId="77777777" w:rsidR="00DC1106" w:rsidRDefault="00DC1106">
      <w:pPr>
        <w:pStyle w:val="Index1"/>
      </w:pPr>
      <w:r>
        <w:t>Frontline Archer</w:t>
      </w:r>
      <w:r>
        <w:tab/>
        <w:t>33</w:t>
      </w:r>
    </w:p>
    <w:p w14:paraId="19B0E571" w14:textId="77777777" w:rsidR="00DC1106" w:rsidRDefault="00DC1106">
      <w:pPr>
        <w:pStyle w:val="Index1"/>
      </w:pPr>
      <w:r w:rsidRPr="00280952">
        <w:rPr>
          <w:color w:val="000000"/>
        </w:rPr>
        <w:t>Furious Charge</w:t>
      </w:r>
      <w:r>
        <w:tab/>
        <w:t>142</w:t>
      </w:r>
    </w:p>
    <w:p w14:paraId="325EF266" w14:textId="77777777" w:rsidR="00DC1106" w:rsidRDefault="00DC1106">
      <w:pPr>
        <w:pStyle w:val="Index1"/>
      </w:pPr>
      <w:r>
        <w:t>Fury of Stone</w:t>
      </w:r>
      <w:r>
        <w:tab/>
        <w:t>66</w:t>
      </w:r>
    </w:p>
    <w:p w14:paraId="7F85FE6E" w14:textId="77777777" w:rsidR="00DC1106" w:rsidRDefault="00DC1106">
      <w:pPr>
        <w:pStyle w:val="IndexHeading"/>
        <w:rPr>
          <w:b w:val="0"/>
          <w:bCs w:val="0"/>
        </w:rPr>
      </w:pPr>
      <w:r>
        <w:t>G</w:t>
      </w:r>
    </w:p>
    <w:p w14:paraId="527EB7D3" w14:textId="77777777" w:rsidR="00DC1106" w:rsidRDefault="00DC1106">
      <w:pPr>
        <w:pStyle w:val="Index1"/>
      </w:pPr>
      <w:r>
        <w:t>Galifaran Scholar</w:t>
      </w:r>
      <w:r>
        <w:tab/>
        <w:t>156</w:t>
      </w:r>
    </w:p>
    <w:p w14:paraId="625EE8DA" w14:textId="77777777" w:rsidR="00DC1106" w:rsidRDefault="00DC1106">
      <w:pPr>
        <w:pStyle w:val="Index1"/>
      </w:pPr>
      <w:r>
        <w:t>Gang Tactics</w:t>
      </w:r>
      <w:r>
        <w:tab/>
        <w:t>41</w:t>
      </w:r>
    </w:p>
    <w:p w14:paraId="6E17CCCF" w14:textId="77777777" w:rsidR="00DC1106" w:rsidRDefault="00DC1106">
      <w:pPr>
        <w:pStyle w:val="Index1"/>
      </w:pPr>
      <w:r>
        <w:t>Gatekeeper Initiate</w:t>
      </w:r>
      <w:r>
        <w:tab/>
        <w:t>153, 189</w:t>
      </w:r>
    </w:p>
    <w:p w14:paraId="22190455" w14:textId="77777777" w:rsidR="00DC1106" w:rsidRDefault="00DC1106">
      <w:pPr>
        <w:pStyle w:val="Index1"/>
      </w:pPr>
      <w:r>
        <w:t>Gestalt Anchor</w:t>
      </w:r>
      <w:r>
        <w:tab/>
        <w:t>197</w:t>
      </w:r>
    </w:p>
    <w:p w14:paraId="34C7F058" w14:textId="77777777" w:rsidR="00DC1106" w:rsidRDefault="00DC1106">
      <w:pPr>
        <w:pStyle w:val="Index1"/>
      </w:pPr>
      <w:r>
        <w:t>Ghost Attack</w:t>
      </w:r>
      <w:r>
        <w:tab/>
        <w:t>197</w:t>
      </w:r>
    </w:p>
    <w:p w14:paraId="755C3409" w14:textId="77777777" w:rsidR="00DC1106" w:rsidRDefault="00DC1106">
      <w:pPr>
        <w:pStyle w:val="Index1"/>
      </w:pPr>
      <w:r>
        <w:t>Ghost Attack, Greater</w:t>
      </w:r>
      <w:r>
        <w:tab/>
        <w:t>197</w:t>
      </w:r>
    </w:p>
    <w:p w14:paraId="6D4535D4" w14:textId="77777777" w:rsidR="00DC1106" w:rsidRDefault="00DC1106">
      <w:pPr>
        <w:pStyle w:val="Index1"/>
      </w:pPr>
      <w:r>
        <w:t>Ghost Scarred</w:t>
      </w:r>
      <w:r>
        <w:tab/>
        <w:t>50, 129</w:t>
      </w:r>
    </w:p>
    <w:p w14:paraId="132EE9E6" w14:textId="77777777" w:rsidR="00DC1106" w:rsidRDefault="00DC1106">
      <w:pPr>
        <w:pStyle w:val="Index1"/>
      </w:pPr>
      <w:r>
        <w:t>Ghostly Grasp</w:t>
      </w:r>
      <w:r>
        <w:tab/>
        <w:t>197</w:t>
      </w:r>
    </w:p>
    <w:p w14:paraId="09CFD4FB" w14:textId="77777777" w:rsidR="00DC1106" w:rsidRDefault="00DC1106">
      <w:pPr>
        <w:pStyle w:val="Index1"/>
      </w:pPr>
      <w:r>
        <w:t>Giantbane</w:t>
      </w:r>
      <w:r>
        <w:tab/>
        <w:t>26, 51, 137, 171, 178</w:t>
      </w:r>
    </w:p>
    <w:p w14:paraId="052A4C0C" w14:textId="77777777" w:rsidR="00DC1106" w:rsidRDefault="00DC1106">
      <w:pPr>
        <w:pStyle w:val="Index1"/>
      </w:pPr>
      <w:r w:rsidRPr="00280952">
        <w:rPr>
          <w:color w:val="000000"/>
        </w:rPr>
        <w:t>Giantkiller</w:t>
      </w:r>
      <w:r>
        <w:tab/>
        <w:t>159</w:t>
      </w:r>
    </w:p>
    <w:p w14:paraId="42B417F0" w14:textId="77777777" w:rsidR="00DC1106" w:rsidRDefault="00DC1106">
      <w:pPr>
        <w:pStyle w:val="Index1"/>
      </w:pPr>
      <w:r>
        <w:t>Gift of Faith</w:t>
      </w:r>
      <w:r>
        <w:tab/>
        <w:t>16, 166</w:t>
      </w:r>
    </w:p>
    <w:p w14:paraId="12073924" w14:textId="77777777" w:rsidR="00DC1106" w:rsidRDefault="00DC1106">
      <w:pPr>
        <w:pStyle w:val="Index1"/>
      </w:pPr>
      <w:r>
        <w:t>Gift of Grace</w:t>
      </w:r>
      <w:r>
        <w:tab/>
        <w:t>83, 166</w:t>
      </w:r>
    </w:p>
    <w:p w14:paraId="3A27E395" w14:textId="77777777" w:rsidR="00DC1106" w:rsidRDefault="00DC1106">
      <w:pPr>
        <w:pStyle w:val="Index1"/>
      </w:pPr>
      <w:r>
        <w:t>Gift of the Xoriat</w:t>
      </w:r>
      <w:r>
        <w:tab/>
        <w:t>21, 155</w:t>
      </w:r>
    </w:p>
    <w:p w14:paraId="2752AC3D" w14:textId="77777777" w:rsidR="00DC1106" w:rsidRDefault="00DC1106">
      <w:pPr>
        <w:pStyle w:val="Index1"/>
      </w:pPr>
      <w:r>
        <w:t>Gifted General</w:t>
      </w:r>
      <w:r>
        <w:tab/>
        <w:t>199</w:t>
      </w:r>
    </w:p>
    <w:p w14:paraId="29A66339" w14:textId="77777777" w:rsidR="00DC1106" w:rsidRDefault="00DC1106">
      <w:pPr>
        <w:pStyle w:val="Index1"/>
      </w:pPr>
      <w:r>
        <w:t>Girded Soul</w:t>
      </w:r>
      <w:r>
        <w:tab/>
        <w:t>92</w:t>
      </w:r>
    </w:p>
    <w:p w14:paraId="6F394AFC" w14:textId="77777777" w:rsidR="00DC1106" w:rsidRDefault="00DC1106">
      <w:pPr>
        <w:pStyle w:val="Index1"/>
      </w:pPr>
      <w:r>
        <w:t>Glorious Weapons</w:t>
      </w:r>
      <w:r>
        <w:tab/>
        <w:t>72</w:t>
      </w:r>
    </w:p>
    <w:p w14:paraId="03FE981E" w14:textId="77777777" w:rsidR="00DC1106" w:rsidRDefault="00DC1106">
      <w:pPr>
        <w:pStyle w:val="Index1"/>
      </w:pPr>
      <w:r>
        <w:t>Gnoll Ferocity</w:t>
      </w:r>
      <w:r>
        <w:tab/>
        <w:t>111</w:t>
      </w:r>
    </w:p>
    <w:p w14:paraId="591E6008" w14:textId="77777777" w:rsidR="00DC1106" w:rsidRDefault="00DC1106">
      <w:pPr>
        <w:pStyle w:val="Index1"/>
      </w:pPr>
      <w:r>
        <w:t>Gnome Foe Killer</w:t>
      </w:r>
      <w:r>
        <w:tab/>
        <w:t>101</w:t>
      </w:r>
    </w:p>
    <w:p w14:paraId="7D570864" w14:textId="77777777" w:rsidR="00DC1106" w:rsidRDefault="00DC1106">
      <w:pPr>
        <w:pStyle w:val="Index1"/>
      </w:pPr>
      <w:r w:rsidRPr="00280952">
        <w:rPr>
          <w:color w:val="000000"/>
        </w:rPr>
        <w:t>Gnome Lore</w:t>
      </w:r>
      <w:r>
        <w:tab/>
        <w:t>159</w:t>
      </w:r>
    </w:p>
    <w:p w14:paraId="0EE9DD57" w14:textId="77777777" w:rsidR="00DC1106" w:rsidRDefault="00DC1106">
      <w:pPr>
        <w:pStyle w:val="Index1"/>
      </w:pPr>
      <w:r>
        <w:t>Goad</w:t>
      </w:r>
      <w:r>
        <w:tab/>
        <w:t>25, 178</w:t>
      </w:r>
    </w:p>
    <w:p w14:paraId="3CDD1392" w14:textId="77777777" w:rsidR="00DC1106" w:rsidRDefault="00DC1106">
      <w:pPr>
        <w:pStyle w:val="Index1"/>
      </w:pPr>
      <w:r>
        <w:t>Good Karma</w:t>
      </w:r>
      <w:r>
        <w:tab/>
        <w:t>199</w:t>
      </w:r>
    </w:p>
    <w:p w14:paraId="08448E07" w14:textId="77777777" w:rsidR="00DC1106" w:rsidRDefault="00DC1106">
      <w:pPr>
        <w:pStyle w:val="Index1"/>
      </w:pPr>
      <w:r>
        <w:t>Gore Toss</w:t>
      </w:r>
      <w:r>
        <w:tab/>
        <w:t>197</w:t>
      </w:r>
    </w:p>
    <w:p w14:paraId="490948AE" w14:textId="77777777" w:rsidR="00DC1106" w:rsidRDefault="00DC1106">
      <w:pPr>
        <w:pStyle w:val="Index1"/>
      </w:pPr>
      <w:r>
        <w:t>Gorebrute Elite</w:t>
      </w:r>
      <w:r>
        <w:tab/>
        <w:t>106</w:t>
      </w:r>
    </w:p>
    <w:p w14:paraId="04362683" w14:textId="77777777" w:rsidR="00DC1106" w:rsidRDefault="00DC1106">
      <w:pPr>
        <w:pStyle w:val="Index1"/>
      </w:pPr>
      <w:r>
        <w:t>Gout of Flame</w:t>
      </w:r>
      <w:r>
        <w:tab/>
        <w:t>197</w:t>
      </w:r>
    </w:p>
    <w:p w14:paraId="2C702743" w14:textId="77777777" w:rsidR="00DC1106" w:rsidRDefault="00DC1106">
      <w:pPr>
        <w:pStyle w:val="Index1"/>
      </w:pPr>
      <w:r>
        <w:t>Graceful Edge</w:t>
      </w:r>
      <w:r>
        <w:tab/>
        <w:t>28, 178</w:t>
      </w:r>
    </w:p>
    <w:p w14:paraId="659F0D9A" w14:textId="77777777" w:rsidR="00DC1106" w:rsidRDefault="00DC1106">
      <w:pPr>
        <w:pStyle w:val="Index1"/>
      </w:pPr>
      <w:r>
        <w:t>Graft Flesh – Aboleth</w:t>
      </w:r>
      <w:r>
        <w:tab/>
        <w:t>53, 124</w:t>
      </w:r>
    </w:p>
    <w:p w14:paraId="21D9CC1A" w14:textId="77777777" w:rsidR="00DC1106" w:rsidRDefault="00DC1106">
      <w:pPr>
        <w:pStyle w:val="Index1"/>
      </w:pPr>
      <w:r>
        <w:t>Graft Flesh – Beholder</w:t>
      </w:r>
      <w:r>
        <w:tab/>
        <w:t>53, 124</w:t>
      </w:r>
    </w:p>
    <w:p w14:paraId="3B77BE4A" w14:textId="77777777" w:rsidR="00DC1106" w:rsidRDefault="00DC1106">
      <w:pPr>
        <w:pStyle w:val="Index1"/>
      </w:pPr>
      <w:r>
        <w:t>Graft Flesh – Fiendish</w:t>
      </w:r>
      <w:r>
        <w:tab/>
        <w:t>53, 125</w:t>
      </w:r>
    </w:p>
    <w:p w14:paraId="7BCBE33D" w14:textId="77777777" w:rsidR="00DC1106" w:rsidRDefault="00DC1106">
      <w:pPr>
        <w:pStyle w:val="Index1"/>
      </w:pPr>
      <w:r>
        <w:t>Graft Flesh – Illithid</w:t>
      </w:r>
      <w:r>
        <w:tab/>
        <w:t>53, 125</w:t>
      </w:r>
    </w:p>
    <w:p w14:paraId="57D98A81" w14:textId="77777777" w:rsidR="00DC1106" w:rsidRDefault="00DC1106">
      <w:pPr>
        <w:pStyle w:val="Index1"/>
      </w:pPr>
      <w:r>
        <w:t>Graft Flesh – Undead</w:t>
      </w:r>
      <w:r>
        <w:tab/>
        <w:t>53, 125</w:t>
      </w:r>
    </w:p>
    <w:p w14:paraId="4FA34DB4" w14:textId="77777777" w:rsidR="00DC1106" w:rsidRDefault="00DC1106">
      <w:pPr>
        <w:pStyle w:val="Index1"/>
      </w:pPr>
      <w:r>
        <w:t>Graft Flesh – Yuan-ti</w:t>
      </w:r>
      <w:r>
        <w:tab/>
        <w:t>53, 125</w:t>
      </w:r>
    </w:p>
    <w:p w14:paraId="46E8E03C" w14:textId="77777777" w:rsidR="00DC1106" w:rsidRDefault="00DC1106">
      <w:pPr>
        <w:pStyle w:val="Index1"/>
      </w:pPr>
      <w:r>
        <w:t>Grave Friend</w:t>
      </w:r>
      <w:r>
        <w:tab/>
        <w:t>116</w:t>
      </w:r>
    </w:p>
    <w:p w14:paraId="6EEF4293" w14:textId="77777777" w:rsidR="00DC1106" w:rsidRDefault="00DC1106">
      <w:pPr>
        <w:pStyle w:val="Index1"/>
      </w:pPr>
      <w:r>
        <w:t>Graveborn Expert</w:t>
      </w:r>
      <w:r>
        <w:tab/>
        <w:t>197</w:t>
      </w:r>
    </w:p>
    <w:p w14:paraId="6BD9E701" w14:textId="77777777" w:rsidR="00DC1106" w:rsidRDefault="00DC1106">
      <w:pPr>
        <w:pStyle w:val="Index1"/>
      </w:pPr>
      <w:r>
        <w:t>Graveborn Warrior</w:t>
      </w:r>
      <w:r>
        <w:tab/>
        <w:t>197</w:t>
      </w:r>
    </w:p>
    <w:p w14:paraId="217FF6E5" w14:textId="77777777" w:rsidR="00DC1106" w:rsidRDefault="00DC1106">
      <w:pPr>
        <w:pStyle w:val="Index1"/>
      </w:pPr>
      <w:r>
        <w:t>Great Bite</w:t>
      </w:r>
      <w:r>
        <w:tab/>
        <w:t>106</w:t>
      </w:r>
    </w:p>
    <w:p w14:paraId="452F6776" w14:textId="77777777" w:rsidR="00DC1106" w:rsidRDefault="00DC1106">
      <w:pPr>
        <w:pStyle w:val="Index1"/>
      </w:pPr>
      <w:r>
        <w:t>Great Captain</w:t>
      </w:r>
      <w:r>
        <w:tab/>
        <w:t>19, 128, 134</w:t>
      </w:r>
    </w:p>
    <w:p w14:paraId="46A10384" w14:textId="77777777" w:rsidR="00DC1106" w:rsidRDefault="00DC1106">
      <w:pPr>
        <w:pStyle w:val="Index1"/>
      </w:pPr>
      <w:r>
        <w:t>Great Cleave</w:t>
      </w:r>
      <w:r>
        <w:tab/>
        <w:t>47, 178</w:t>
      </w:r>
    </w:p>
    <w:p w14:paraId="2A10BD24" w14:textId="77777777" w:rsidR="00DC1106" w:rsidRDefault="00DC1106">
      <w:pPr>
        <w:pStyle w:val="Index1"/>
      </w:pPr>
      <w:r w:rsidRPr="00280952">
        <w:rPr>
          <w:color w:val="000000"/>
        </w:rPr>
        <w:t>Great Fervor</w:t>
      </w:r>
      <w:r>
        <w:tab/>
        <w:t>159</w:t>
      </w:r>
    </w:p>
    <w:p w14:paraId="5F34CDEA" w14:textId="77777777" w:rsidR="00DC1106" w:rsidRDefault="00DC1106">
      <w:pPr>
        <w:pStyle w:val="Index1"/>
      </w:pPr>
      <w:r>
        <w:t>Great Fortitude</w:t>
      </w:r>
      <w:r>
        <w:tab/>
        <w:t>16, 186</w:t>
      </w:r>
    </w:p>
    <w:p w14:paraId="07CC80EC" w14:textId="77777777" w:rsidR="00DC1106" w:rsidRDefault="00DC1106">
      <w:pPr>
        <w:pStyle w:val="Index1"/>
      </w:pPr>
      <w:r>
        <w:t>Great Rend</w:t>
      </w:r>
      <w:r>
        <w:tab/>
        <w:t>106</w:t>
      </w:r>
    </w:p>
    <w:p w14:paraId="4B7A9B53" w14:textId="77777777" w:rsidR="00DC1106" w:rsidRDefault="00DC1106">
      <w:pPr>
        <w:pStyle w:val="Index1"/>
      </w:pPr>
      <w:r>
        <w:t>Great Smiting (epic)</w:t>
      </w:r>
      <w:r>
        <w:tab/>
        <w:t>197</w:t>
      </w:r>
    </w:p>
    <w:p w14:paraId="39A5A4D5" w14:textId="77777777" w:rsidR="00DC1106" w:rsidRDefault="00DC1106">
      <w:pPr>
        <w:pStyle w:val="Index1"/>
      </w:pPr>
      <w:r w:rsidRPr="00280952">
        <w:rPr>
          <w:color w:val="000000"/>
        </w:rPr>
        <w:t>Greater Combat Reflexes</w:t>
      </w:r>
      <w:r>
        <w:tab/>
        <w:t>37, 44, 178</w:t>
      </w:r>
    </w:p>
    <w:p w14:paraId="22B14584" w14:textId="77777777" w:rsidR="00DC1106" w:rsidRDefault="00DC1106">
      <w:pPr>
        <w:pStyle w:val="Index1"/>
      </w:pPr>
      <w:r>
        <w:t>Greater Dragonmark</w:t>
      </w:r>
      <w:r>
        <w:tab/>
        <w:t>150</w:t>
      </w:r>
    </w:p>
    <w:p w14:paraId="05C48D08" w14:textId="77777777" w:rsidR="00DC1106" w:rsidRDefault="00DC1106">
      <w:pPr>
        <w:pStyle w:val="Index1"/>
      </w:pPr>
      <w:r>
        <w:t>Greater Heavy Armor Optimization</w:t>
      </w:r>
      <w:r>
        <w:tab/>
        <w:t>18, 178</w:t>
      </w:r>
    </w:p>
    <w:p w14:paraId="60632899" w14:textId="77777777" w:rsidR="00DC1106" w:rsidRDefault="00DC1106">
      <w:pPr>
        <w:pStyle w:val="Index1"/>
      </w:pPr>
      <w:r>
        <w:t>Greater Kiai Shout</w:t>
      </w:r>
      <w:r>
        <w:tab/>
        <w:t>23</w:t>
      </w:r>
    </w:p>
    <w:p w14:paraId="5719545E" w14:textId="77777777" w:rsidR="00DC1106" w:rsidRDefault="00DC1106">
      <w:pPr>
        <w:pStyle w:val="Index1"/>
      </w:pPr>
      <w:r>
        <w:t>Greater Mind Shield</w:t>
      </w:r>
      <w:r>
        <w:tab/>
        <w:t>197</w:t>
      </w:r>
    </w:p>
    <w:p w14:paraId="01C66B60" w14:textId="77777777" w:rsidR="00DC1106" w:rsidRDefault="00DC1106">
      <w:pPr>
        <w:pStyle w:val="Index1"/>
      </w:pPr>
      <w:r>
        <w:t>Greater Named Spell</w:t>
      </w:r>
      <w:r>
        <w:tab/>
        <w:t>199</w:t>
      </w:r>
    </w:p>
    <w:p w14:paraId="3411F175" w14:textId="77777777" w:rsidR="00DC1106" w:rsidRDefault="00DC1106">
      <w:pPr>
        <w:pStyle w:val="Index1"/>
      </w:pPr>
      <w:r>
        <w:t>Greater Powerful Charge</w:t>
      </w:r>
      <w:r>
        <w:tab/>
        <w:t>35, 178</w:t>
      </w:r>
    </w:p>
    <w:p w14:paraId="2F68D619" w14:textId="77777777" w:rsidR="00DC1106" w:rsidRDefault="00DC1106">
      <w:pPr>
        <w:pStyle w:val="Index1"/>
      </w:pPr>
      <w:r>
        <w:t>Greater Resiliency</w:t>
      </w:r>
      <w:r>
        <w:tab/>
        <w:t>66</w:t>
      </w:r>
    </w:p>
    <w:p w14:paraId="63EA3739" w14:textId="77777777" w:rsidR="00DC1106" w:rsidRDefault="00DC1106">
      <w:pPr>
        <w:pStyle w:val="Index1"/>
      </w:pPr>
      <w:r>
        <w:t>Greater Shifter Defense</w:t>
      </w:r>
      <w:r>
        <w:tab/>
        <w:t>107</w:t>
      </w:r>
    </w:p>
    <w:p w14:paraId="2B55841D" w14:textId="77777777" w:rsidR="00DC1106" w:rsidRDefault="00DC1106">
      <w:pPr>
        <w:pStyle w:val="Index1"/>
      </w:pPr>
      <w:r>
        <w:t>Greater Spell Focus</w:t>
      </w:r>
      <w:r>
        <w:tab/>
        <w:t>54</w:t>
      </w:r>
    </w:p>
    <w:p w14:paraId="0ABA106C" w14:textId="77777777" w:rsidR="00DC1106" w:rsidRDefault="00DC1106">
      <w:pPr>
        <w:pStyle w:val="Index1"/>
      </w:pPr>
      <w:r>
        <w:t>Greater Spell Penetration</w:t>
      </w:r>
      <w:r>
        <w:tab/>
        <w:t>63</w:t>
      </w:r>
    </w:p>
    <w:p w14:paraId="1F14C871" w14:textId="77777777" w:rsidR="00DC1106" w:rsidRDefault="00DC1106">
      <w:pPr>
        <w:pStyle w:val="Index1"/>
      </w:pPr>
      <w:r>
        <w:t>Greater Two-Weapon Defense</w:t>
      </w:r>
      <w:r>
        <w:tab/>
        <w:t>27, 178</w:t>
      </w:r>
    </w:p>
    <w:p w14:paraId="7B5A5C48" w14:textId="77777777" w:rsidR="00DC1106" w:rsidRDefault="00DC1106">
      <w:pPr>
        <w:pStyle w:val="Index1"/>
      </w:pPr>
      <w:r>
        <w:t>Greater Two-Weapon Fighting</w:t>
      </w:r>
      <w:r>
        <w:tab/>
        <w:t>27, 85, 179</w:t>
      </w:r>
    </w:p>
    <w:p w14:paraId="54933010" w14:textId="77777777" w:rsidR="00DC1106" w:rsidRDefault="00DC1106">
      <w:pPr>
        <w:pStyle w:val="Index1"/>
      </w:pPr>
      <w:r>
        <w:t>Greater Weapon Focus</w:t>
      </w:r>
      <w:r>
        <w:tab/>
        <w:t>28, 77, 179</w:t>
      </w:r>
    </w:p>
    <w:p w14:paraId="2DA7C409" w14:textId="77777777" w:rsidR="00DC1106" w:rsidRDefault="00DC1106">
      <w:pPr>
        <w:pStyle w:val="Index1"/>
      </w:pPr>
      <w:r>
        <w:t>Greater Weapon Specialization</w:t>
      </w:r>
      <w:r>
        <w:tab/>
        <w:t>28, 77, 179</w:t>
      </w:r>
    </w:p>
    <w:p w14:paraId="1818482A" w14:textId="77777777" w:rsidR="00DC1106" w:rsidRDefault="00DC1106">
      <w:pPr>
        <w:pStyle w:val="Index1"/>
      </w:pPr>
      <w:r>
        <w:t>Green Ear</w:t>
      </w:r>
      <w:r>
        <w:tab/>
        <w:t>68, 132</w:t>
      </w:r>
    </w:p>
    <w:p w14:paraId="76954441" w14:textId="77777777" w:rsidR="00DC1106" w:rsidRDefault="00DC1106">
      <w:pPr>
        <w:pStyle w:val="Index1"/>
      </w:pPr>
      <w:r>
        <w:t>Green Heart</w:t>
      </w:r>
      <w:r>
        <w:tab/>
        <w:t>116</w:t>
      </w:r>
    </w:p>
    <w:p w14:paraId="57685903" w14:textId="77777777" w:rsidR="00DC1106" w:rsidRDefault="00DC1106">
      <w:pPr>
        <w:pStyle w:val="Index1"/>
      </w:pPr>
      <w:r>
        <w:t>Greensinger Initiate</w:t>
      </w:r>
      <w:r>
        <w:tab/>
        <w:t>153, 189</w:t>
      </w:r>
    </w:p>
    <w:p w14:paraId="592BBB67" w14:textId="77777777" w:rsidR="00DC1106" w:rsidRDefault="00DC1106">
      <w:pPr>
        <w:pStyle w:val="Index1"/>
      </w:pPr>
      <w:r>
        <w:t>Grenadier</w:t>
      </w:r>
      <w:r>
        <w:tab/>
        <w:t>31, 179</w:t>
      </w:r>
    </w:p>
    <w:p w14:paraId="7DC14D29" w14:textId="77777777" w:rsidR="00DC1106" w:rsidRDefault="00DC1106">
      <w:pPr>
        <w:pStyle w:val="Index1"/>
      </w:pPr>
      <w:r w:rsidRPr="00280952">
        <w:rPr>
          <w:color w:val="000000"/>
        </w:rPr>
        <w:t>Greyhawk Method</w:t>
      </w:r>
      <w:r>
        <w:tab/>
        <w:t>159</w:t>
      </w:r>
    </w:p>
    <w:p w14:paraId="7BBA0990" w14:textId="77777777" w:rsidR="00DC1106" w:rsidRDefault="00DC1106">
      <w:pPr>
        <w:pStyle w:val="Index1"/>
      </w:pPr>
      <w:r>
        <w:t>Grizzly’s Claws</w:t>
      </w:r>
      <w:r>
        <w:tab/>
        <w:t>76</w:t>
      </w:r>
    </w:p>
    <w:p w14:paraId="2B0DDA44" w14:textId="77777777" w:rsidR="00DC1106" w:rsidRDefault="00DC1106">
      <w:pPr>
        <w:pStyle w:val="Index1"/>
      </w:pPr>
      <w:r>
        <w:t>Group Inspiration (epic)</w:t>
      </w:r>
      <w:r>
        <w:tab/>
        <w:t>197</w:t>
      </w:r>
    </w:p>
    <w:p w14:paraId="4D7B2D68" w14:textId="77777777" w:rsidR="00DC1106" w:rsidRDefault="00DC1106">
      <w:pPr>
        <w:pStyle w:val="Index1"/>
      </w:pPr>
      <w:r>
        <w:t>Guard Commander</w:t>
      </w:r>
      <w:r>
        <w:tab/>
        <w:t>199</w:t>
      </w:r>
    </w:p>
    <w:p w14:paraId="0989CC4C" w14:textId="77777777" w:rsidR="00DC1106" w:rsidRDefault="00DC1106">
      <w:pPr>
        <w:pStyle w:val="Index1"/>
      </w:pPr>
      <w:r>
        <w:t>Guardian Spirit</w:t>
      </w:r>
      <w:r>
        <w:tab/>
        <w:t>93</w:t>
      </w:r>
    </w:p>
    <w:p w14:paraId="066F271A" w14:textId="77777777" w:rsidR="00DC1106" w:rsidRDefault="00DC1106">
      <w:pPr>
        <w:pStyle w:val="Index1"/>
      </w:pPr>
      <w:r>
        <w:t>Guerilla Commander</w:t>
      </w:r>
      <w:r>
        <w:tab/>
        <w:t>199</w:t>
      </w:r>
    </w:p>
    <w:p w14:paraId="713BB95A" w14:textId="77777777" w:rsidR="00DC1106" w:rsidRDefault="00DC1106">
      <w:pPr>
        <w:pStyle w:val="Index1"/>
      </w:pPr>
      <w:r>
        <w:t>Guerilla Trapsmith</w:t>
      </w:r>
      <w:r>
        <w:tab/>
        <w:t>11</w:t>
      </w:r>
    </w:p>
    <w:p w14:paraId="1B42B8A5" w14:textId="77777777" w:rsidR="00DC1106" w:rsidRDefault="00DC1106">
      <w:pPr>
        <w:pStyle w:val="IndexHeading"/>
        <w:rPr>
          <w:b w:val="0"/>
          <w:bCs w:val="0"/>
        </w:rPr>
      </w:pPr>
      <w:r>
        <w:t>H</w:t>
      </w:r>
    </w:p>
    <w:p w14:paraId="69B24AA9" w14:textId="77777777" w:rsidR="00DC1106" w:rsidRDefault="00DC1106">
      <w:pPr>
        <w:pStyle w:val="Index1"/>
      </w:pPr>
      <w:r>
        <w:t>Haft Strike</w:t>
      </w:r>
      <w:r>
        <w:tab/>
        <w:t>27, 35</w:t>
      </w:r>
    </w:p>
    <w:p w14:paraId="77E7227D" w14:textId="77777777" w:rsidR="00DC1106" w:rsidRDefault="00DC1106">
      <w:pPr>
        <w:pStyle w:val="Index1"/>
      </w:pPr>
      <w:r w:rsidRPr="00280952">
        <w:rPr>
          <w:color w:val="000000"/>
        </w:rPr>
        <w:t>Halfling Lore</w:t>
      </w:r>
      <w:r>
        <w:tab/>
        <w:t>159</w:t>
      </w:r>
    </w:p>
    <w:p w14:paraId="7923013B" w14:textId="77777777" w:rsidR="00DC1106" w:rsidRDefault="00DC1106">
      <w:pPr>
        <w:pStyle w:val="Index1"/>
      </w:pPr>
      <w:r>
        <w:t>Halfling’s Cunning</w:t>
      </w:r>
      <w:r>
        <w:tab/>
        <w:t>41</w:t>
      </w:r>
    </w:p>
    <w:p w14:paraId="4EF31CF5" w14:textId="77777777" w:rsidR="00DC1106" w:rsidRDefault="00DC1106">
      <w:pPr>
        <w:pStyle w:val="Index1"/>
      </w:pPr>
      <w:r>
        <w:t>Hammer’s Edge</w:t>
      </w:r>
      <w:r>
        <w:tab/>
        <w:t>33</w:t>
      </w:r>
    </w:p>
    <w:p w14:paraId="5FAACBD4" w14:textId="77777777" w:rsidR="00DC1106" w:rsidRDefault="00DC1106">
      <w:pPr>
        <w:pStyle w:val="Index1"/>
      </w:pPr>
      <w:r>
        <w:t>Hamstring</w:t>
      </w:r>
      <w:r>
        <w:tab/>
        <w:t>86</w:t>
      </w:r>
    </w:p>
    <w:p w14:paraId="365A6247" w14:textId="77777777" w:rsidR="00DC1106" w:rsidRDefault="00DC1106">
      <w:pPr>
        <w:pStyle w:val="Index1"/>
      </w:pPr>
      <w:r>
        <w:t>Hamstring Attack</w:t>
      </w:r>
      <w:r>
        <w:tab/>
        <w:t>197</w:t>
      </w:r>
    </w:p>
    <w:p w14:paraId="4479049A" w14:textId="77777777" w:rsidR="00DC1106" w:rsidRDefault="00DC1106">
      <w:pPr>
        <w:pStyle w:val="Index1"/>
      </w:pPr>
      <w:r>
        <w:t>Hands of the Healer</w:t>
      </w:r>
      <w:r>
        <w:tab/>
        <w:t>83, 166</w:t>
      </w:r>
    </w:p>
    <w:p w14:paraId="71B2545F" w14:textId="77777777" w:rsidR="00DC1106" w:rsidRDefault="00DC1106">
      <w:pPr>
        <w:pStyle w:val="Index1"/>
      </w:pPr>
      <w:r w:rsidRPr="00280952">
        <w:rPr>
          <w:color w:val="000000"/>
        </w:rPr>
        <w:lastRenderedPageBreak/>
        <w:t>Hands of the Mage</w:t>
      </w:r>
      <w:r>
        <w:tab/>
        <w:t>59</w:t>
      </w:r>
    </w:p>
    <w:p w14:paraId="615BA4D7" w14:textId="77777777" w:rsidR="00DC1106" w:rsidRDefault="00DC1106">
      <w:pPr>
        <w:pStyle w:val="Index1"/>
      </w:pPr>
      <w:r>
        <w:t>Hard to Fool</w:t>
      </w:r>
      <w:r>
        <w:tab/>
        <w:t>11, 16</w:t>
      </w:r>
    </w:p>
    <w:p w14:paraId="13CFAE57" w14:textId="77777777" w:rsidR="00DC1106" w:rsidRDefault="00DC1106">
      <w:pPr>
        <w:pStyle w:val="Index1"/>
      </w:pPr>
      <w:r>
        <w:t>Harden Energy</w:t>
      </w:r>
      <w:r>
        <w:tab/>
        <w:t>197</w:t>
      </w:r>
    </w:p>
    <w:p w14:paraId="215FF81B" w14:textId="77777777" w:rsidR="00DC1106" w:rsidRDefault="00DC1106">
      <w:pPr>
        <w:pStyle w:val="Index1"/>
      </w:pPr>
      <w:r>
        <w:t>Hardened Flesh</w:t>
      </w:r>
      <w:r>
        <w:tab/>
        <w:t>58</w:t>
      </w:r>
    </w:p>
    <w:p w14:paraId="79BDD5A2" w14:textId="77777777" w:rsidR="00DC1106" w:rsidRDefault="00DC1106">
      <w:pPr>
        <w:pStyle w:val="Index1"/>
      </w:pPr>
      <w:r>
        <w:t>Hardy Commander</w:t>
      </w:r>
      <w:r>
        <w:tab/>
        <w:t>199</w:t>
      </w:r>
    </w:p>
    <w:p w14:paraId="02B9A00A" w14:textId="77777777" w:rsidR="00DC1106" w:rsidRDefault="00DC1106">
      <w:pPr>
        <w:pStyle w:val="Index1"/>
      </w:pPr>
      <w:r>
        <w:t>Hardy Soul</w:t>
      </w:r>
      <w:r>
        <w:tab/>
        <w:t>199</w:t>
      </w:r>
    </w:p>
    <w:p w14:paraId="263D6099" w14:textId="77777777" w:rsidR="00DC1106" w:rsidRDefault="00DC1106">
      <w:pPr>
        <w:pStyle w:val="Index1"/>
      </w:pPr>
      <w:r>
        <w:t>Hashalaq Ancestor</w:t>
      </w:r>
      <w:r>
        <w:tab/>
        <w:t>197</w:t>
      </w:r>
    </w:p>
    <w:p w14:paraId="1BAF9392" w14:textId="77777777" w:rsidR="00DC1106" w:rsidRDefault="00DC1106">
      <w:pPr>
        <w:pStyle w:val="Index1"/>
      </w:pPr>
      <w:r>
        <w:t>Haunting Melody</w:t>
      </w:r>
      <w:r>
        <w:tab/>
        <w:t>68, 132</w:t>
      </w:r>
    </w:p>
    <w:p w14:paraId="39BD052E" w14:textId="77777777" w:rsidR="00DC1106" w:rsidRDefault="00DC1106">
      <w:pPr>
        <w:pStyle w:val="Index1"/>
      </w:pPr>
      <w:r>
        <w:t>Haunting Similarity</w:t>
      </w:r>
      <w:r>
        <w:tab/>
        <w:t>11</w:t>
      </w:r>
    </w:p>
    <w:p w14:paraId="237C97F2" w14:textId="77777777" w:rsidR="00DC1106" w:rsidRDefault="00DC1106">
      <w:pPr>
        <w:pStyle w:val="Index1"/>
      </w:pPr>
      <w:r>
        <w:t>Haunting Weapons</w:t>
      </w:r>
      <w:r>
        <w:tab/>
        <w:t>73, 129, 130</w:t>
      </w:r>
    </w:p>
    <w:p w14:paraId="7DDDD768" w14:textId="77777777" w:rsidR="00DC1106" w:rsidRDefault="00DC1106">
      <w:pPr>
        <w:pStyle w:val="Index1"/>
      </w:pPr>
      <w:r>
        <w:t>Hawk’s Vision</w:t>
      </w:r>
      <w:r>
        <w:tab/>
        <w:t>76</w:t>
      </w:r>
    </w:p>
    <w:p w14:paraId="429DAF56" w14:textId="77777777" w:rsidR="00DC1106" w:rsidRDefault="00DC1106">
      <w:pPr>
        <w:pStyle w:val="Index1"/>
      </w:pPr>
      <w:r>
        <w:t>Head Shot</w:t>
      </w:r>
      <w:r>
        <w:tab/>
        <w:t>86</w:t>
      </w:r>
    </w:p>
    <w:p w14:paraId="365C4824" w14:textId="77777777" w:rsidR="00DC1106" w:rsidRDefault="00DC1106">
      <w:pPr>
        <w:pStyle w:val="Index1"/>
      </w:pPr>
      <w:r w:rsidRPr="00280952">
        <w:rPr>
          <w:color w:val="000000"/>
        </w:rPr>
        <w:t>Heads Up</w:t>
      </w:r>
      <w:r>
        <w:tab/>
        <w:t>63</w:t>
      </w:r>
    </w:p>
    <w:p w14:paraId="0D485503" w14:textId="77777777" w:rsidR="00DC1106" w:rsidRDefault="00DC1106">
      <w:pPr>
        <w:pStyle w:val="Index1"/>
      </w:pPr>
      <w:r>
        <w:t>Healer’s Luck</w:t>
      </w:r>
      <w:r>
        <w:tab/>
        <w:t>199</w:t>
      </w:r>
    </w:p>
    <w:p w14:paraId="2AF215F4" w14:textId="77777777" w:rsidR="00DC1106" w:rsidRDefault="00DC1106">
      <w:pPr>
        <w:pStyle w:val="Index1"/>
      </w:pPr>
      <w:r>
        <w:t>Healing Factor</w:t>
      </w:r>
      <w:r>
        <w:tab/>
        <w:t>106</w:t>
      </w:r>
    </w:p>
    <w:p w14:paraId="2440FE85" w14:textId="77777777" w:rsidR="00DC1106" w:rsidRDefault="00DC1106">
      <w:pPr>
        <w:pStyle w:val="Index1"/>
      </w:pPr>
      <w:r w:rsidRPr="00280952">
        <w:rPr>
          <w:color w:val="000000"/>
        </w:rPr>
        <w:t>Hear the Unseen</w:t>
      </w:r>
      <w:r>
        <w:tab/>
        <w:t>26, 131, 179, 186</w:t>
      </w:r>
    </w:p>
    <w:p w14:paraId="6C70F5BA" w14:textId="77777777" w:rsidR="00DC1106" w:rsidRDefault="00DC1106">
      <w:pPr>
        <w:pStyle w:val="Index1"/>
      </w:pPr>
      <w:r>
        <w:t>Heavy Armor Optimization</w:t>
      </w:r>
      <w:r>
        <w:tab/>
        <w:t>18, 179</w:t>
      </w:r>
    </w:p>
    <w:p w14:paraId="448FD05D" w14:textId="77777777" w:rsidR="00DC1106" w:rsidRDefault="00DC1106">
      <w:pPr>
        <w:pStyle w:val="Index1"/>
      </w:pPr>
      <w:r>
        <w:t>Heavy Lithoderms</w:t>
      </w:r>
      <w:r>
        <w:tab/>
        <w:t>102</w:t>
      </w:r>
    </w:p>
    <w:p w14:paraId="5C3959EC" w14:textId="77777777" w:rsidR="00DC1106" w:rsidRDefault="00DC1106">
      <w:pPr>
        <w:pStyle w:val="Index1"/>
      </w:pPr>
      <w:r>
        <w:t>Heavy Teleport</w:t>
      </w:r>
      <w:r>
        <w:tab/>
        <w:t>92</w:t>
      </w:r>
    </w:p>
    <w:p w14:paraId="1F3BA048" w14:textId="77777777" w:rsidR="00DC1106" w:rsidRDefault="00DC1106">
      <w:pPr>
        <w:pStyle w:val="Index1"/>
      </w:pPr>
      <w:r>
        <w:t>Heighten Spell</w:t>
      </w:r>
      <w:r>
        <w:tab/>
        <w:t>57</w:t>
      </w:r>
    </w:p>
    <w:p w14:paraId="4D80B310" w14:textId="77777777" w:rsidR="00DC1106" w:rsidRDefault="00DC1106">
      <w:pPr>
        <w:pStyle w:val="Index1"/>
      </w:pPr>
      <w:r>
        <w:t>Heighten Spell-Like Ability</w:t>
      </w:r>
      <w:r>
        <w:tab/>
        <w:t>197</w:t>
      </w:r>
    </w:p>
    <w:p w14:paraId="5D623C89" w14:textId="77777777" w:rsidR="00DC1106" w:rsidRDefault="00DC1106">
      <w:pPr>
        <w:pStyle w:val="Index1"/>
      </w:pPr>
      <w:r>
        <w:t>Heighten Turning</w:t>
      </w:r>
      <w:r>
        <w:tab/>
        <w:t>73</w:t>
      </w:r>
    </w:p>
    <w:p w14:paraId="1CB937CD" w14:textId="77777777" w:rsidR="00DC1106" w:rsidRDefault="00DC1106">
      <w:pPr>
        <w:pStyle w:val="Index1"/>
      </w:pPr>
      <w:r>
        <w:t>Heightened Agility</w:t>
      </w:r>
      <w:r>
        <w:tab/>
        <w:t>197</w:t>
      </w:r>
    </w:p>
    <w:p w14:paraId="089E79C2" w14:textId="77777777" w:rsidR="00DC1106" w:rsidRDefault="00DC1106">
      <w:pPr>
        <w:pStyle w:val="Index1"/>
      </w:pPr>
      <w:r>
        <w:t>Heightened Strength</w:t>
      </w:r>
      <w:r>
        <w:tab/>
        <w:t>197</w:t>
      </w:r>
    </w:p>
    <w:p w14:paraId="42B1C97D" w14:textId="77777777" w:rsidR="00DC1106" w:rsidRDefault="00DC1106">
      <w:pPr>
        <w:pStyle w:val="Index1"/>
      </w:pPr>
      <w:r w:rsidRPr="00280952">
        <w:rPr>
          <w:color w:val="000000"/>
        </w:rPr>
        <w:t>Heir of Lendore</w:t>
      </w:r>
      <w:r>
        <w:tab/>
        <w:t>159</w:t>
      </w:r>
    </w:p>
    <w:p w14:paraId="398B9B39" w14:textId="77777777" w:rsidR="00DC1106" w:rsidRDefault="00DC1106">
      <w:pPr>
        <w:pStyle w:val="Index1"/>
      </w:pPr>
      <w:r>
        <w:t>Heroic Destiny</w:t>
      </w:r>
      <w:r>
        <w:tab/>
        <w:t>23, 102, 103, 104</w:t>
      </w:r>
    </w:p>
    <w:p w14:paraId="3BCEB93E" w14:textId="77777777" w:rsidR="00DC1106" w:rsidRDefault="00DC1106">
      <w:pPr>
        <w:pStyle w:val="Index1"/>
      </w:pPr>
      <w:r>
        <w:t>Heroic Metamagic</w:t>
      </w:r>
      <w:r>
        <w:tab/>
        <w:t>149, 156</w:t>
      </w:r>
    </w:p>
    <w:p w14:paraId="04A549B5" w14:textId="77777777" w:rsidR="00DC1106" w:rsidRDefault="00DC1106">
      <w:pPr>
        <w:pStyle w:val="Index1"/>
      </w:pPr>
      <w:r>
        <w:t>Hibernate</w:t>
      </w:r>
      <w:r>
        <w:tab/>
        <w:t>18</w:t>
      </w:r>
    </w:p>
    <w:p w14:paraId="5409517C" w14:textId="77777777" w:rsidR="00DC1106" w:rsidRDefault="00DC1106">
      <w:pPr>
        <w:pStyle w:val="Index1"/>
      </w:pPr>
      <w:r>
        <w:t>Hidden Kingdom Jutsu</w:t>
      </w:r>
      <w:r>
        <w:tab/>
        <w:t>81</w:t>
      </w:r>
    </w:p>
    <w:p w14:paraId="0487ECC0" w14:textId="77777777" w:rsidR="00DC1106" w:rsidRDefault="00DC1106">
      <w:pPr>
        <w:pStyle w:val="Index1"/>
      </w:pPr>
      <w:r>
        <w:t>Hidden Thoughts</w:t>
      </w:r>
      <w:r>
        <w:tab/>
        <w:t>92</w:t>
      </w:r>
    </w:p>
    <w:p w14:paraId="6D922809" w14:textId="77777777" w:rsidR="00DC1106" w:rsidRDefault="00DC1106">
      <w:pPr>
        <w:pStyle w:val="Index1"/>
      </w:pPr>
      <w:r>
        <w:t>High Society</w:t>
      </w:r>
      <w:r>
        <w:tab/>
        <w:t>11, 123</w:t>
      </w:r>
    </w:p>
    <w:p w14:paraId="1B16DA82" w14:textId="77777777" w:rsidR="00DC1106" w:rsidRDefault="00DC1106">
      <w:pPr>
        <w:pStyle w:val="Index1"/>
      </w:pPr>
      <w:r>
        <w:t>High Sword Low Axe</w:t>
      </w:r>
      <w:r>
        <w:tab/>
        <w:t>33</w:t>
      </w:r>
    </w:p>
    <w:p w14:paraId="56C95CCE" w14:textId="77777777" w:rsidR="00DC1106" w:rsidRDefault="00DC1106">
      <w:pPr>
        <w:pStyle w:val="Index1"/>
      </w:pPr>
      <w:r>
        <w:t>Highborn Drow</w:t>
      </w:r>
      <w:r>
        <w:tab/>
        <w:t>100</w:t>
      </w:r>
    </w:p>
    <w:p w14:paraId="05FA31CB" w14:textId="77777777" w:rsidR="00DC1106" w:rsidRDefault="00DC1106">
      <w:pPr>
        <w:pStyle w:val="Index1"/>
      </w:pPr>
      <w:r>
        <w:t>Hinder</w:t>
      </w:r>
      <w:r>
        <w:tab/>
        <w:t>87, 186</w:t>
      </w:r>
    </w:p>
    <w:p w14:paraId="6A54DBE3" w14:textId="77777777" w:rsidR="00DC1106" w:rsidRDefault="00DC1106">
      <w:pPr>
        <w:pStyle w:val="Index1"/>
      </w:pPr>
      <w:r w:rsidRPr="00280952">
        <w:rPr>
          <w:color w:val="000000"/>
        </w:rPr>
        <w:t>Hindering Opportunist</w:t>
      </w:r>
      <w:r>
        <w:tab/>
        <w:t>37, 44</w:t>
      </w:r>
    </w:p>
    <w:p w14:paraId="54847492" w14:textId="77777777" w:rsidR="00DC1106" w:rsidRDefault="00DC1106">
      <w:pPr>
        <w:pStyle w:val="Index1"/>
      </w:pPr>
      <w:r>
        <w:t>Hold the Line</w:t>
      </w:r>
      <w:r>
        <w:tab/>
        <w:t>37, 44</w:t>
      </w:r>
    </w:p>
    <w:p w14:paraId="7878EE76" w14:textId="77777777" w:rsidR="00DC1106" w:rsidRDefault="00DC1106">
      <w:pPr>
        <w:pStyle w:val="Index1"/>
      </w:pPr>
      <w:r>
        <w:t>Holy Calling</w:t>
      </w:r>
      <w:r>
        <w:tab/>
        <w:t>73</w:t>
      </w:r>
    </w:p>
    <w:p w14:paraId="52611482" w14:textId="77777777" w:rsidR="00DC1106" w:rsidRDefault="00DC1106">
      <w:pPr>
        <w:pStyle w:val="Index1"/>
      </w:pPr>
      <w:r>
        <w:t xml:space="preserve">Holy </w:t>
      </w:r>
      <w:r w:rsidRPr="00280952">
        <w:rPr>
          <w:i/>
        </w:rPr>
        <w:t>Ki</w:t>
      </w:r>
      <w:r>
        <w:t xml:space="preserve"> Strike</w:t>
      </w:r>
      <w:r>
        <w:tab/>
        <w:t>80, 166</w:t>
      </w:r>
    </w:p>
    <w:p w14:paraId="715CB1F0" w14:textId="77777777" w:rsidR="00DC1106" w:rsidRDefault="00DC1106">
      <w:pPr>
        <w:pStyle w:val="Index1"/>
      </w:pPr>
      <w:r>
        <w:t>Holy Mount</w:t>
      </w:r>
      <w:r>
        <w:tab/>
        <w:t>82, 94</w:t>
      </w:r>
    </w:p>
    <w:p w14:paraId="0C2347EA" w14:textId="77777777" w:rsidR="00DC1106" w:rsidRDefault="00DC1106">
      <w:pPr>
        <w:pStyle w:val="Index1"/>
      </w:pPr>
      <w:r>
        <w:t>Holy Radiance</w:t>
      </w:r>
      <w:r>
        <w:tab/>
        <w:t>166</w:t>
      </w:r>
    </w:p>
    <w:p w14:paraId="408A9C12" w14:textId="77777777" w:rsidR="00DC1106" w:rsidRDefault="00DC1106">
      <w:pPr>
        <w:pStyle w:val="Index1"/>
      </w:pPr>
      <w:r>
        <w:t>Holy Strike (epic)</w:t>
      </w:r>
      <w:r>
        <w:tab/>
        <w:t>197</w:t>
      </w:r>
    </w:p>
    <w:p w14:paraId="209243FF" w14:textId="77777777" w:rsidR="00DC1106" w:rsidRDefault="00DC1106">
      <w:pPr>
        <w:pStyle w:val="Index1"/>
      </w:pPr>
      <w:r>
        <w:t>Holy Subdual</w:t>
      </w:r>
      <w:r>
        <w:tab/>
        <w:t>25, 179</w:t>
      </w:r>
    </w:p>
    <w:p w14:paraId="26473EDE" w14:textId="77777777" w:rsidR="00DC1106" w:rsidRDefault="00DC1106">
      <w:pPr>
        <w:pStyle w:val="Index1"/>
      </w:pPr>
      <w:r w:rsidRPr="00280952">
        <w:rPr>
          <w:color w:val="000000"/>
        </w:rPr>
        <w:t>Horse Lore</w:t>
      </w:r>
      <w:r>
        <w:tab/>
        <w:t>159</w:t>
      </w:r>
    </w:p>
    <w:p w14:paraId="16438B17" w14:textId="77777777" w:rsidR="00DC1106" w:rsidRDefault="00DC1106">
      <w:pPr>
        <w:pStyle w:val="Index1"/>
      </w:pPr>
      <w:r w:rsidRPr="00280952">
        <w:rPr>
          <w:color w:val="000000"/>
        </w:rPr>
        <w:t>Horse Nomad</w:t>
      </w:r>
      <w:r>
        <w:tab/>
        <w:t>142</w:t>
      </w:r>
    </w:p>
    <w:p w14:paraId="383BACED" w14:textId="77777777" w:rsidR="00DC1106" w:rsidRDefault="00DC1106">
      <w:pPr>
        <w:pStyle w:val="Index1"/>
      </w:pPr>
      <w:r>
        <w:t>Horse Nomad’</w:t>
      </w:r>
      <w:r>
        <w:tab/>
        <w:t>199</w:t>
      </w:r>
    </w:p>
    <w:p w14:paraId="6465C315" w14:textId="77777777" w:rsidR="00DC1106" w:rsidRDefault="00DC1106">
      <w:pPr>
        <w:pStyle w:val="Index1"/>
      </w:pPr>
      <w:r>
        <w:t>Hover</w:t>
      </w:r>
      <w:r>
        <w:tab/>
        <w:t>197</w:t>
      </w:r>
    </w:p>
    <w:p w14:paraId="2EF9E54E" w14:textId="77777777" w:rsidR="00DC1106" w:rsidRDefault="00DC1106">
      <w:pPr>
        <w:pStyle w:val="Index1"/>
      </w:pPr>
      <w:r>
        <w:t>Human Blood</w:t>
      </w:r>
      <w:r>
        <w:tab/>
        <w:t>102, 103, 112, 164</w:t>
      </w:r>
    </w:p>
    <w:p w14:paraId="43DEB1A9" w14:textId="77777777" w:rsidR="00DC1106" w:rsidRDefault="00DC1106">
      <w:pPr>
        <w:pStyle w:val="Index1"/>
      </w:pPr>
      <w:r>
        <w:t>Human Heritage</w:t>
      </w:r>
      <w:r>
        <w:tab/>
        <w:t>23, 104, 112, 164</w:t>
      </w:r>
    </w:p>
    <w:p w14:paraId="51526F71" w14:textId="77777777" w:rsidR="00DC1106" w:rsidRDefault="00DC1106">
      <w:pPr>
        <w:pStyle w:val="Index1"/>
      </w:pPr>
      <w:r>
        <w:t>Hurling Charge</w:t>
      </w:r>
      <w:r>
        <w:tab/>
        <w:t>35</w:t>
      </w:r>
    </w:p>
    <w:p w14:paraId="628A3417" w14:textId="77777777" w:rsidR="00DC1106" w:rsidRDefault="00DC1106">
      <w:pPr>
        <w:pStyle w:val="Index1"/>
      </w:pPr>
      <w:r>
        <w:t>Hymnist</w:t>
      </w:r>
      <w:r>
        <w:tab/>
        <w:t>13, 68, 94</w:t>
      </w:r>
    </w:p>
    <w:p w14:paraId="6AFD41BA" w14:textId="77777777" w:rsidR="00DC1106" w:rsidRDefault="00DC1106">
      <w:pPr>
        <w:pStyle w:val="Index1"/>
      </w:pPr>
      <w:r>
        <w:t>Hypnotic Focus</w:t>
      </w:r>
      <w:r>
        <w:tab/>
        <w:t>197</w:t>
      </w:r>
    </w:p>
    <w:p w14:paraId="10CF6194" w14:textId="77777777" w:rsidR="00DC1106" w:rsidRDefault="00DC1106">
      <w:pPr>
        <w:pStyle w:val="IndexHeading"/>
        <w:rPr>
          <w:b w:val="0"/>
          <w:bCs w:val="0"/>
        </w:rPr>
      </w:pPr>
      <w:r>
        <w:t>I</w:t>
      </w:r>
    </w:p>
    <w:p w14:paraId="7EDF188B" w14:textId="77777777" w:rsidR="00DC1106" w:rsidRDefault="00DC1106">
      <w:pPr>
        <w:pStyle w:val="Index1"/>
      </w:pPr>
      <w:r>
        <w:t>Illithid Bloodline</w:t>
      </w:r>
      <w:r>
        <w:tab/>
        <w:t>117</w:t>
      </w:r>
    </w:p>
    <w:p w14:paraId="4FBD8C06" w14:textId="77777777" w:rsidR="00DC1106" w:rsidRDefault="00DC1106">
      <w:pPr>
        <w:pStyle w:val="Index1"/>
      </w:pPr>
      <w:r w:rsidRPr="00280952">
        <w:rPr>
          <w:color w:val="000000"/>
        </w:rPr>
        <w:t>Imbue Summoning</w:t>
      </w:r>
      <w:r>
        <w:tab/>
        <w:t>56</w:t>
      </w:r>
    </w:p>
    <w:p w14:paraId="35B1A204" w14:textId="77777777" w:rsidR="00DC1106" w:rsidRDefault="00DC1106">
      <w:pPr>
        <w:pStyle w:val="Index1"/>
      </w:pPr>
      <w:r>
        <w:t>Imbue Weapon</w:t>
      </w:r>
      <w:r>
        <w:tab/>
        <w:t>73</w:t>
      </w:r>
    </w:p>
    <w:p w14:paraId="7AA13324" w14:textId="77777777" w:rsidR="00DC1106" w:rsidRDefault="00DC1106">
      <w:pPr>
        <w:pStyle w:val="Index1"/>
      </w:pPr>
      <w:r>
        <w:t>Imbued Defense</w:t>
      </w:r>
      <w:r>
        <w:tab/>
        <w:t>53</w:t>
      </w:r>
    </w:p>
    <w:p w14:paraId="1533D50E" w14:textId="77777777" w:rsidR="00DC1106" w:rsidRDefault="00DC1106">
      <w:pPr>
        <w:pStyle w:val="Index1"/>
      </w:pPr>
      <w:r>
        <w:t>Imbued Strength</w:t>
      </w:r>
      <w:r>
        <w:tab/>
        <w:t>53</w:t>
      </w:r>
    </w:p>
    <w:p w14:paraId="00814000" w14:textId="77777777" w:rsidR="00DC1106" w:rsidRDefault="00DC1106">
      <w:pPr>
        <w:pStyle w:val="Index1"/>
      </w:pPr>
      <w:r>
        <w:t>Impeding Attack</w:t>
      </w:r>
      <w:r>
        <w:tab/>
        <w:t>86</w:t>
      </w:r>
    </w:p>
    <w:p w14:paraId="7980DF2B" w14:textId="77777777" w:rsidR="00DC1106" w:rsidRDefault="00DC1106">
      <w:pPr>
        <w:pStyle w:val="Index1"/>
      </w:pPr>
      <w:r>
        <w:t>Improved Acrobatic Skirmisher</w:t>
      </w:r>
      <w:r>
        <w:tab/>
        <w:t>87, 138, 186</w:t>
      </w:r>
    </w:p>
    <w:p w14:paraId="5FFE640A" w14:textId="77777777" w:rsidR="00DC1106" w:rsidRDefault="00DC1106">
      <w:pPr>
        <w:pStyle w:val="Index1"/>
      </w:pPr>
      <w:r>
        <w:t>Improved Aid Other</w:t>
      </w:r>
      <w:r>
        <w:tab/>
        <w:t>41</w:t>
      </w:r>
    </w:p>
    <w:p w14:paraId="3D50BCE8" w14:textId="77777777" w:rsidR="00DC1106" w:rsidRDefault="00DC1106">
      <w:pPr>
        <w:pStyle w:val="Index1"/>
      </w:pPr>
      <w:r>
        <w:t>Improved Armor Dance</w:t>
      </w:r>
      <w:r>
        <w:tab/>
        <w:t>199</w:t>
      </w:r>
    </w:p>
    <w:p w14:paraId="5D6BF1FC" w14:textId="77777777" w:rsidR="00DC1106" w:rsidRDefault="00DC1106">
      <w:pPr>
        <w:pStyle w:val="Index1"/>
      </w:pPr>
      <w:r>
        <w:t>Improved Buckler Defense</w:t>
      </w:r>
      <w:r>
        <w:tab/>
        <w:t>30, 179</w:t>
      </w:r>
    </w:p>
    <w:p w14:paraId="112F4B5C" w14:textId="77777777" w:rsidR="00DC1106" w:rsidRDefault="00DC1106">
      <w:pPr>
        <w:pStyle w:val="Index1"/>
      </w:pPr>
      <w:r>
        <w:t>Improved Combat Casting (epic)</w:t>
      </w:r>
      <w:r>
        <w:tab/>
        <w:t>197</w:t>
      </w:r>
    </w:p>
    <w:p w14:paraId="5E6AB0BB" w14:textId="77777777" w:rsidR="00DC1106" w:rsidRDefault="00DC1106">
      <w:pPr>
        <w:pStyle w:val="Index1"/>
      </w:pPr>
      <w:r>
        <w:t>Improved Combat Expertise</w:t>
      </w:r>
      <w:r>
        <w:tab/>
        <w:t>42, 179</w:t>
      </w:r>
    </w:p>
    <w:p w14:paraId="3E0AEB7F" w14:textId="77777777" w:rsidR="00DC1106" w:rsidRDefault="00DC1106">
      <w:pPr>
        <w:pStyle w:val="Index1"/>
      </w:pPr>
      <w:r w:rsidRPr="00280952">
        <w:rPr>
          <w:color w:val="000000"/>
        </w:rPr>
        <w:t>Improved Combat Reflexes</w:t>
      </w:r>
      <w:r>
        <w:tab/>
        <w:t>37, 44, 179</w:t>
      </w:r>
    </w:p>
    <w:p w14:paraId="43F940C0" w14:textId="77777777" w:rsidR="00DC1106" w:rsidRDefault="00DC1106">
      <w:pPr>
        <w:pStyle w:val="Index1"/>
      </w:pPr>
      <w:r>
        <w:t>Improved Cooperative Metamagic (epic)</w:t>
      </w:r>
      <w:r>
        <w:tab/>
        <w:t>197</w:t>
      </w:r>
    </w:p>
    <w:p w14:paraId="4C35E8E1" w14:textId="77777777" w:rsidR="00DC1106" w:rsidRDefault="00DC1106">
      <w:pPr>
        <w:pStyle w:val="Index1"/>
      </w:pPr>
      <w:r>
        <w:t>Improved Critical</w:t>
      </w:r>
      <w:r>
        <w:tab/>
        <w:t>28, 179</w:t>
      </w:r>
    </w:p>
    <w:p w14:paraId="4B33E57E" w14:textId="77777777" w:rsidR="00DC1106" w:rsidRDefault="00DC1106">
      <w:pPr>
        <w:pStyle w:val="Index1"/>
      </w:pPr>
      <w:r>
        <w:t>Improved Damage Reduction</w:t>
      </w:r>
      <w:r>
        <w:tab/>
        <w:t>109</w:t>
      </w:r>
    </w:p>
    <w:p w14:paraId="20F7DFE0" w14:textId="77777777" w:rsidR="00DC1106" w:rsidRDefault="00DC1106">
      <w:pPr>
        <w:pStyle w:val="Index1"/>
      </w:pPr>
      <w:r w:rsidRPr="00280952">
        <w:rPr>
          <w:color w:val="000000"/>
        </w:rPr>
        <w:t>Improved Disarm</w:t>
      </w:r>
      <w:r>
        <w:tab/>
        <w:t>42, 79, 179</w:t>
      </w:r>
    </w:p>
    <w:p w14:paraId="60546AB1" w14:textId="77777777" w:rsidR="00DC1106" w:rsidRDefault="00DC1106">
      <w:pPr>
        <w:pStyle w:val="Index1"/>
      </w:pPr>
      <w:r>
        <w:t>Improved Disguise</w:t>
      </w:r>
      <w:r>
        <w:tab/>
        <w:t>11, 124, 135</w:t>
      </w:r>
    </w:p>
    <w:p w14:paraId="218DEBBC" w14:textId="77777777" w:rsidR="00DC1106" w:rsidRDefault="00DC1106">
      <w:pPr>
        <w:pStyle w:val="Index1"/>
      </w:pPr>
      <w:r>
        <w:t>Improved Diversion</w:t>
      </w:r>
      <w:r>
        <w:tab/>
        <w:t>11, 121, 179</w:t>
      </w:r>
    </w:p>
    <w:p w14:paraId="5C994032" w14:textId="77777777" w:rsidR="00DC1106" w:rsidRDefault="00DC1106">
      <w:pPr>
        <w:pStyle w:val="Index1"/>
      </w:pPr>
      <w:r>
        <w:t>Improved Domination</w:t>
      </w:r>
      <w:r>
        <w:tab/>
        <w:t>197</w:t>
      </w:r>
    </w:p>
    <w:p w14:paraId="7E40A124" w14:textId="77777777" w:rsidR="00DC1106" w:rsidRDefault="00DC1106">
      <w:pPr>
        <w:pStyle w:val="Index1"/>
      </w:pPr>
      <w:r>
        <w:t>Improved Elemental Wild Shape (epic)</w:t>
      </w:r>
      <w:r>
        <w:tab/>
        <w:t>197</w:t>
      </w:r>
    </w:p>
    <w:p w14:paraId="1072E043" w14:textId="77777777" w:rsidR="00DC1106" w:rsidRDefault="00DC1106">
      <w:pPr>
        <w:pStyle w:val="Index1"/>
      </w:pPr>
      <w:r>
        <w:t>Improved Energy Drain</w:t>
      </w:r>
      <w:r>
        <w:tab/>
        <w:t>197</w:t>
      </w:r>
    </w:p>
    <w:p w14:paraId="22121952" w14:textId="77777777" w:rsidR="00DC1106" w:rsidRDefault="00DC1106">
      <w:pPr>
        <w:pStyle w:val="Index1"/>
      </w:pPr>
      <w:r w:rsidRPr="00280952">
        <w:rPr>
          <w:color w:val="000000"/>
        </w:rPr>
        <w:t>Improved Familiar</w:t>
      </w:r>
      <w:r>
        <w:tab/>
        <w:t>90</w:t>
      </w:r>
    </w:p>
    <w:p w14:paraId="2B62345C" w14:textId="77777777" w:rsidR="00DC1106" w:rsidRDefault="00DC1106">
      <w:pPr>
        <w:pStyle w:val="Index1"/>
      </w:pPr>
      <w:r>
        <w:t>Improved Favored Enemy</w:t>
      </w:r>
      <w:r>
        <w:tab/>
        <w:t>84</w:t>
      </w:r>
    </w:p>
    <w:p w14:paraId="717F7187" w14:textId="77777777" w:rsidR="00DC1106" w:rsidRDefault="00DC1106">
      <w:pPr>
        <w:pStyle w:val="Index1"/>
      </w:pPr>
      <w:r>
        <w:t>Improved Favored Enemy (epic)</w:t>
      </w:r>
      <w:r>
        <w:tab/>
        <w:t>197</w:t>
      </w:r>
    </w:p>
    <w:p w14:paraId="41334C84" w14:textId="77777777" w:rsidR="00DC1106" w:rsidRDefault="00DC1106">
      <w:pPr>
        <w:pStyle w:val="Index1"/>
      </w:pPr>
      <w:r w:rsidRPr="00280952">
        <w:rPr>
          <w:color w:val="000000"/>
        </w:rPr>
        <w:t>Improved Feint</w:t>
      </w:r>
      <w:r>
        <w:tab/>
        <w:t>42, 179</w:t>
      </w:r>
    </w:p>
    <w:p w14:paraId="680B432F" w14:textId="77777777" w:rsidR="00DC1106" w:rsidRDefault="00DC1106">
      <w:pPr>
        <w:pStyle w:val="Index1"/>
      </w:pPr>
      <w:r>
        <w:t>Improved Fiendish Servant</w:t>
      </w:r>
      <w:r>
        <w:tab/>
        <w:t>93</w:t>
      </w:r>
    </w:p>
    <w:p w14:paraId="131D5D1C" w14:textId="77777777" w:rsidR="00DC1106" w:rsidRDefault="00DC1106">
      <w:pPr>
        <w:pStyle w:val="Index1"/>
      </w:pPr>
      <w:r>
        <w:t>Improved Flight</w:t>
      </w:r>
      <w:r>
        <w:tab/>
        <w:t>17, 21</w:t>
      </w:r>
    </w:p>
    <w:p w14:paraId="6889B863" w14:textId="77777777" w:rsidR="00DC1106" w:rsidRDefault="00DC1106">
      <w:pPr>
        <w:pStyle w:val="Index1"/>
      </w:pPr>
      <w:r>
        <w:t>Improved Flight Item</w:t>
      </w:r>
      <w:r>
        <w:tab/>
        <w:t>130, 154</w:t>
      </w:r>
    </w:p>
    <w:p w14:paraId="0673972B" w14:textId="77777777" w:rsidR="00DC1106" w:rsidRDefault="00DC1106">
      <w:pPr>
        <w:pStyle w:val="Index1"/>
      </w:pPr>
      <w:r>
        <w:t>Improved Fortification</w:t>
      </w:r>
      <w:r>
        <w:tab/>
        <w:t>109</w:t>
      </w:r>
    </w:p>
    <w:p w14:paraId="1B7B0100" w14:textId="77777777" w:rsidR="00DC1106" w:rsidRDefault="00DC1106">
      <w:pPr>
        <w:pStyle w:val="Index1"/>
      </w:pPr>
      <w:r w:rsidRPr="00280952">
        <w:rPr>
          <w:color w:val="000000"/>
        </w:rPr>
        <w:t>Improved Grapple</w:t>
      </w:r>
      <w:r>
        <w:tab/>
        <w:t>38, 79, 179</w:t>
      </w:r>
    </w:p>
    <w:p w14:paraId="58E20F33" w14:textId="77777777" w:rsidR="00DC1106" w:rsidRDefault="00DC1106">
      <w:pPr>
        <w:pStyle w:val="Index1"/>
      </w:pPr>
      <w:r>
        <w:t>Improved Initiative</w:t>
      </w:r>
      <w:r>
        <w:tab/>
        <w:t>25, 179, 186</w:t>
      </w:r>
    </w:p>
    <w:p w14:paraId="736E0C30" w14:textId="77777777" w:rsidR="00DC1106" w:rsidRDefault="00DC1106">
      <w:pPr>
        <w:pStyle w:val="Index1"/>
      </w:pPr>
      <w:r>
        <w:t>Improved Leadership</w:t>
      </w:r>
      <w:r>
        <w:tab/>
        <w:t>20</w:t>
      </w:r>
    </w:p>
    <w:p w14:paraId="5FD68685" w14:textId="77777777" w:rsidR="00DC1106" w:rsidRDefault="00DC1106">
      <w:pPr>
        <w:pStyle w:val="Index1"/>
      </w:pPr>
      <w:r>
        <w:t>Improved Levitation</w:t>
      </w:r>
      <w:r>
        <w:tab/>
        <w:t>100</w:t>
      </w:r>
    </w:p>
    <w:p w14:paraId="43F38A89" w14:textId="77777777" w:rsidR="00DC1106" w:rsidRDefault="00DC1106">
      <w:pPr>
        <w:pStyle w:val="Index1"/>
      </w:pPr>
      <w:r>
        <w:t>Improved Metamagic (epic)</w:t>
      </w:r>
      <w:r>
        <w:tab/>
        <w:t>197</w:t>
      </w:r>
    </w:p>
    <w:p w14:paraId="71168B06" w14:textId="77777777" w:rsidR="00DC1106" w:rsidRDefault="00DC1106">
      <w:pPr>
        <w:pStyle w:val="Index1"/>
      </w:pPr>
      <w:r>
        <w:t>Improved Mounted Archery</w:t>
      </w:r>
      <w:r>
        <w:tab/>
        <w:t>30, 134, 179</w:t>
      </w:r>
    </w:p>
    <w:p w14:paraId="08E05C8B" w14:textId="77777777" w:rsidR="00DC1106" w:rsidRDefault="00DC1106">
      <w:pPr>
        <w:pStyle w:val="Index1"/>
      </w:pPr>
      <w:r>
        <w:t>Improved Natural Armor</w:t>
      </w:r>
      <w:r>
        <w:tab/>
        <w:t>197</w:t>
      </w:r>
    </w:p>
    <w:p w14:paraId="224B019C" w14:textId="77777777" w:rsidR="00DC1106" w:rsidRDefault="00DC1106">
      <w:pPr>
        <w:pStyle w:val="Index1"/>
      </w:pPr>
      <w:r>
        <w:t>Improved Natural Attack</w:t>
      </w:r>
      <w:r>
        <w:tab/>
        <w:t>106, 197</w:t>
      </w:r>
    </w:p>
    <w:p w14:paraId="32899198" w14:textId="77777777" w:rsidR="00DC1106" w:rsidRDefault="00DC1106">
      <w:pPr>
        <w:pStyle w:val="Index1"/>
      </w:pPr>
      <w:r w:rsidRPr="00280952">
        <w:rPr>
          <w:color w:val="000000"/>
        </w:rPr>
        <w:t>Improved Overrun</w:t>
      </w:r>
      <w:r>
        <w:tab/>
        <w:t>47, 179</w:t>
      </w:r>
    </w:p>
    <w:p w14:paraId="62A3387A" w14:textId="77777777" w:rsidR="00DC1106" w:rsidRDefault="00DC1106">
      <w:pPr>
        <w:pStyle w:val="Index1"/>
      </w:pPr>
      <w:r>
        <w:t>Improved Paralysis</w:t>
      </w:r>
      <w:r>
        <w:tab/>
        <w:t>197</w:t>
      </w:r>
    </w:p>
    <w:p w14:paraId="2ABA8C5E" w14:textId="77777777" w:rsidR="00DC1106" w:rsidRDefault="00DC1106">
      <w:pPr>
        <w:pStyle w:val="Index1"/>
      </w:pPr>
      <w:r>
        <w:t>Improved Power</w:t>
      </w:r>
      <w:r>
        <w:tab/>
        <w:t>70</w:t>
      </w:r>
    </w:p>
    <w:p w14:paraId="51A7C924" w14:textId="77777777" w:rsidR="00DC1106" w:rsidRDefault="00DC1106">
      <w:pPr>
        <w:pStyle w:val="Index1"/>
      </w:pPr>
      <w:r w:rsidRPr="00280952">
        <w:rPr>
          <w:color w:val="000000"/>
        </w:rPr>
        <w:t>Improved Precise Shot</w:t>
      </w:r>
      <w:r>
        <w:tab/>
        <w:t>31, 85, 179</w:t>
      </w:r>
    </w:p>
    <w:p w14:paraId="2CDC3F7F" w14:textId="77777777" w:rsidR="00DC1106" w:rsidRDefault="00DC1106">
      <w:pPr>
        <w:pStyle w:val="Index1"/>
      </w:pPr>
      <w:r>
        <w:t>Improved Rapid Shot</w:t>
      </w:r>
      <w:r>
        <w:tab/>
        <w:t>31, 179</w:t>
      </w:r>
    </w:p>
    <w:p w14:paraId="187CC7AD" w14:textId="77777777" w:rsidR="00DC1106" w:rsidRDefault="00DC1106">
      <w:pPr>
        <w:pStyle w:val="Index1"/>
      </w:pPr>
      <w:r>
        <w:t>Improved Resiliency</w:t>
      </w:r>
      <w:r>
        <w:tab/>
        <w:t>109</w:t>
      </w:r>
    </w:p>
    <w:p w14:paraId="0604F7D7" w14:textId="77777777" w:rsidR="00DC1106" w:rsidRDefault="00DC1106">
      <w:pPr>
        <w:pStyle w:val="Index1"/>
      </w:pPr>
      <w:r>
        <w:t>Improved Rock Hurling</w:t>
      </w:r>
      <w:r>
        <w:tab/>
        <w:t>102</w:t>
      </w:r>
    </w:p>
    <w:p w14:paraId="07A4AB3B" w14:textId="77777777" w:rsidR="00DC1106" w:rsidRDefault="00DC1106">
      <w:pPr>
        <w:pStyle w:val="Index1"/>
      </w:pPr>
      <w:r>
        <w:t>Improved Shield Bash</w:t>
      </w:r>
      <w:r>
        <w:tab/>
        <w:t>30, 179</w:t>
      </w:r>
    </w:p>
    <w:p w14:paraId="5349ABC8" w14:textId="77777777" w:rsidR="00DC1106" w:rsidRDefault="00DC1106">
      <w:pPr>
        <w:pStyle w:val="Index1"/>
      </w:pPr>
      <w:r>
        <w:t>Improved Shield Snare</w:t>
      </w:r>
      <w:r>
        <w:tab/>
        <w:t>30, 37, 44, 180</w:t>
      </w:r>
    </w:p>
    <w:p w14:paraId="4C4FFE15" w14:textId="77777777" w:rsidR="00DC1106" w:rsidRDefault="00DC1106">
      <w:pPr>
        <w:pStyle w:val="Index1"/>
      </w:pPr>
      <w:r>
        <w:t>Improved Shieldmate</w:t>
      </w:r>
      <w:r>
        <w:tab/>
        <w:t>30, 180</w:t>
      </w:r>
    </w:p>
    <w:p w14:paraId="33D35115" w14:textId="77777777" w:rsidR="00DC1106" w:rsidRDefault="00DC1106">
      <w:pPr>
        <w:pStyle w:val="Index1"/>
      </w:pPr>
      <w:r>
        <w:t>Improved Sigil (</w:t>
      </w:r>
      <w:r w:rsidRPr="00280952">
        <w:rPr>
          <w:i/>
        </w:rPr>
        <w:t>Aesh</w:t>
      </w:r>
      <w:r>
        <w:t>)</w:t>
      </w:r>
      <w:r>
        <w:tab/>
        <w:t>104</w:t>
      </w:r>
    </w:p>
    <w:p w14:paraId="4CDA6A38" w14:textId="77777777" w:rsidR="00DC1106" w:rsidRDefault="00DC1106">
      <w:pPr>
        <w:pStyle w:val="Index1"/>
      </w:pPr>
      <w:r>
        <w:t>Improved Sigil (</w:t>
      </w:r>
      <w:r w:rsidRPr="00280952">
        <w:rPr>
          <w:i/>
        </w:rPr>
        <w:t>Hoon</w:t>
      </w:r>
      <w:r>
        <w:t>)</w:t>
      </w:r>
      <w:r>
        <w:tab/>
        <w:t>104</w:t>
      </w:r>
    </w:p>
    <w:p w14:paraId="7229CD25" w14:textId="77777777" w:rsidR="00DC1106" w:rsidRDefault="00DC1106">
      <w:pPr>
        <w:pStyle w:val="Index1"/>
      </w:pPr>
      <w:r>
        <w:t>Improved Sigil (</w:t>
      </w:r>
      <w:r w:rsidRPr="00280952">
        <w:rPr>
          <w:i/>
        </w:rPr>
        <w:t>Krau</w:t>
      </w:r>
      <w:r>
        <w:t>)</w:t>
      </w:r>
      <w:r>
        <w:tab/>
        <w:t>105</w:t>
      </w:r>
    </w:p>
    <w:p w14:paraId="48AFE65F" w14:textId="77777777" w:rsidR="00DC1106" w:rsidRDefault="00DC1106">
      <w:pPr>
        <w:pStyle w:val="Index1"/>
      </w:pPr>
      <w:r>
        <w:t>Improved Sigil (</w:t>
      </w:r>
      <w:r w:rsidRPr="00280952">
        <w:rPr>
          <w:i/>
        </w:rPr>
        <w:t>Naen</w:t>
      </w:r>
      <w:r>
        <w:t>)</w:t>
      </w:r>
      <w:r>
        <w:tab/>
        <w:t>105</w:t>
      </w:r>
    </w:p>
    <w:p w14:paraId="1F25B3F0" w14:textId="77777777" w:rsidR="00DC1106" w:rsidRDefault="00DC1106">
      <w:pPr>
        <w:pStyle w:val="Index1"/>
      </w:pPr>
      <w:r>
        <w:t>Improved Sigil (</w:t>
      </w:r>
      <w:r w:rsidRPr="00280952">
        <w:rPr>
          <w:i/>
        </w:rPr>
        <w:t>Uur</w:t>
      </w:r>
      <w:r>
        <w:t>)</w:t>
      </w:r>
      <w:r>
        <w:tab/>
        <w:t>105</w:t>
      </w:r>
    </w:p>
    <w:p w14:paraId="0474C779" w14:textId="77777777" w:rsidR="00DC1106" w:rsidRDefault="00DC1106">
      <w:pPr>
        <w:pStyle w:val="Index1"/>
      </w:pPr>
      <w:r>
        <w:t>Improved Sigil (</w:t>
      </w:r>
      <w:r w:rsidRPr="00280952">
        <w:rPr>
          <w:i/>
        </w:rPr>
        <w:t>Vaul</w:t>
      </w:r>
      <w:r>
        <w:t>)</w:t>
      </w:r>
      <w:r>
        <w:tab/>
        <w:t>105</w:t>
      </w:r>
    </w:p>
    <w:p w14:paraId="0F1512CD" w14:textId="77777777" w:rsidR="00DC1106" w:rsidRDefault="00DC1106">
      <w:pPr>
        <w:pStyle w:val="Index1"/>
      </w:pPr>
      <w:r>
        <w:t>Improved Skirmish</w:t>
      </w:r>
      <w:r>
        <w:tab/>
        <w:t>87, 186</w:t>
      </w:r>
    </w:p>
    <w:p w14:paraId="367EEB89" w14:textId="77777777" w:rsidR="00DC1106" w:rsidRDefault="00DC1106">
      <w:pPr>
        <w:pStyle w:val="Index1"/>
      </w:pPr>
      <w:r>
        <w:t>Improved Skirmish (epic)</w:t>
      </w:r>
      <w:r>
        <w:tab/>
        <w:t>197</w:t>
      </w:r>
    </w:p>
    <w:p w14:paraId="3E1EAEED" w14:textId="77777777" w:rsidR="00DC1106" w:rsidRDefault="00DC1106">
      <w:pPr>
        <w:pStyle w:val="Index1"/>
      </w:pPr>
      <w:r>
        <w:t>Improved Smiting</w:t>
      </w:r>
      <w:r>
        <w:tab/>
        <w:t>83</w:t>
      </w:r>
    </w:p>
    <w:p w14:paraId="3A2990DE" w14:textId="77777777" w:rsidR="00DC1106" w:rsidRDefault="00DC1106">
      <w:pPr>
        <w:pStyle w:val="Index1"/>
      </w:pPr>
      <w:r>
        <w:t>Improved Snatch Spell (epic)</w:t>
      </w:r>
      <w:r>
        <w:tab/>
        <w:t>197</w:t>
      </w:r>
    </w:p>
    <w:p w14:paraId="67A75529" w14:textId="77777777" w:rsidR="00DC1106" w:rsidRDefault="00DC1106">
      <w:pPr>
        <w:pStyle w:val="Index1"/>
      </w:pPr>
      <w:r>
        <w:t>Improved Sneak Attack (epic)</w:t>
      </w:r>
      <w:r>
        <w:tab/>
        <w:t>197</w:t>
      </w:r>
    </w:p>
    <w:p w14:paraId="197AEECC" w14:textId="77777777" w:rsidR="00DC1106" w:rsidRDefault="00DC1106">
      <w:pPr>
        <w:pStyle w:val="Index1"/>
      </w:pPr>
      <w:r>
        <w:t>Improved Spell Capacity (epic)</w:t>
      </w:r>
      <w:r>
        <w:tab/>
        <w:t>197</w:t>
      </w:r>
    </w:p>
    <w:p w14:paraId="1C27C6FA" w14:textId="77777777" w:rsidR="00DC1106" w:rsidRDefault="00DC1106">
      <w:pPr>
        <w:pStyle w:val="Index1"/>
      </w:pPr>
      <w:r>
        <w:t>Improved Spellpool Access (epic)</w:t>
      </w:r>
      <w:r>
        <w:tab/>
        <w:t>197</w:t>
      </w:r>
    </w:p>
    <w:p w14:paraId="3D092782" w14:textId="77777777" w:rsidR="00DC1106" w:rsidRDefault="00DC1106">
      <w:pPr>
        <w:pStyle w:val="Index1"/>
      </w:pPr>
      <w:r>
        <w:t>Improved Stunning Fist (epic)</w:t>
      </w:r>
      <w:r>
        <w:tab/>
        <w:t>197</w:t>
      </w:r>
    </w:p>
    <w:p w14:paraId="233D7308" w14:textId="77777777" w:rsidR="00DC1106" w:rsidRDefault="00DC1106">
      <w:pPr>
        <w:pStyle w:val="Index1"/>
      </w:pPr>
      <w:r>
        <w:t>Improved Sudden Strike (epic)</w:t>
      </w:r>
      <w:r>
        <w:tab/>
        <w:t>197</w:t>
      </w:r>
    </w:p>
    <w:p w14:paraId="0772B45B" w14:textId="77777777" w:rsidR="00DC1106" w:rsidRDefault="00DC1106">
      <w:pPr>
        <w:pStyle w:val="Index1"/>
      </w:pPr>
      <w:r w:rsidRPr="00280952">
        <w:rPr>
          <w:color w:val="000000"/>
        </w:rPr>
        <w:t>Improved Sunder</w:t>
      </w:r>
      <w:r>
        <w:tab/>
        <w:t>47, 180</w:t>
      </w:r>
    </w:p>
    <w:p w14:paraId="567DAE3F" w14:textId="77777777" w:rsidR="00DC1106" w:rsidRDefault="00DC1106">
      <w:pPr>
        <w:pStyle w:val="Index1"/>
      </w:pPr>
      <w:r>
        <w:t>Improved Swimming</w:t>
      </w:r>
      <w:r>
        <w:tab/>
        <w:t>17, 137, 186</w:t>
      </w:r>
    </w:p>
    <w:p w14:paraId="2E9280A7" w14:textId="77777777" w:rsidR="00DC1106" w:rsidRDefault="00DC1106">
      <w:pPr>
        <w:pStyle w:val="Index1"/>
      </w:pPr>
      <w:r w:rsidRPr="00280952">
        <w:rPr>
          <w:color w:val="000000"/>
        </w:rPr>
        <w:t>Improved Toughness</w:t>
      </w:r>
      <w:r>
        <w:tab/>
        <w:t>18, 180</w:t>
      </w:r>
    </w:p>
    <w:p w14:paraId="455E515F" w14:textId="77777777" w:rsidR="00DC1106" w:rsidRDefault="00DC1106">
      <w:pPr>
        <w:pStyle w:val="Index1"/>
      </w:pPr>
      <w:r w:rsidRPr="00280952">
        <w:rPr>
          <w:color w:val="000000"/>
        </w:rPr>
        <w:t>Improved Trip</w:t>
      </w:r>
      <w:r>
        <w:tab/>
        <w:t>43, 79, 180</w:t>
      </w:r>
    </w:p>
    <w:p w14:paraId="4E648706" w14:textId="77777777" w:rsidR="00DC1106" w:rsidRDefault="00DC1106">
      <w:pPr>
        <w:pStyle w:val="Index1"/>
      </w:pPr>
      <w:r>
        <w:t>Improved Turn Resistance</w:t>
      </w:r>
      <w:r>
        <w:tab/>
        <w:t>197</w:t>
      </w:r>
    </w:p>
    <w:p w14:paraId="019CBF09" w14:textId="77777777" w:rsidR="00DC1106" w:rsidRDefault="00DC1106">
      <w:pPr>
        <w:pStyle w:val="Index1"/>
      </w:pPr>
      <w:r>
        <w:t>Improved Turning</w:t>
      </w:r>
      <w:r>
        <w:tab/>
        <w:t>73</w:t>
      </w:r>
    </w:p>
    <w:p w14:paraId="7559652D" w14:textId="77777777" w:rsidR="00DC1106" w:rsidRDefault="00DC1106">
      <w:pPr>
        <w:pStyle w:val="Index1"/>
      </w:pPr>
      <w:r>
        <w:t>Improved Two-Weapon Defense</w:t>
      </w:r>
      <w:r>
        <w:tab/>
        <w:t>27, 180</w:t>
      </w:r>
    </w:p>
    <w:p w14:paraId="018B764C" w14:textId="77777777" w:rsidR="00DC1106" w:rsidRDefault="00DC1106">
      <w:pPr>
        <w:pStyle w:val="Index1"/>
      </w:pPr>
      <w:r>
        <w:t>Improved Two-Weapon Fighting</w:t>
      </w:r>
      <w:r>
        <w:tab/>
        <w:t>27, 85, 180</w:t>
      </w:r>
    </w:p>
    <w:p w14:paraId="5E4605DE" w14:textId="77777777" w:rsidR="00DC1106" w:rsidRDefault="00DC1106">
      <w:pPr>
        <w:pStyle w:val="Index1"/>
      </w:pPr>
      <w:r>
        <w:t>Improved Unarmed Strike</w:t>
      </w:r>
      <w:r>
        <w:tab/>
        <w:t>38, 79, 180</w:t>
      </w:r>
    </w:p>
    <w:p w14:paraId="3F5C01B2" w14:textId="77777777" w:rsidR="00DC1106" w:rsidRDefault="00DC1106">
      <w:pPr>
        <w:pStyle w:val="Index1"/>
      </w:pPr>
      <w:r>
        <w:t>Improved Weapon Familiarity</w:t>
      </w:r>
      <w:r>
        <w:tab/>
        <w:t>112, 180</w:t>
      </w:r>
    </w:p>
    <w:p w14:paraId="47B9EC1F" w14:textId="77777777" w:rsidR="00DC1106" w:rsidRDefault="00DC1106">
      <w:pPr>
        <w:pStyle w:val="Index1"/>
      </w:pPr>
      <w:r>
        <w:t>Improved Whirlwind Attack</w:t>
      </w:r>
      <w:r>
        <w:tab/>
        <w:t>43, 180</w:t>
      </w:r>
    </w:p>
    <w:p w14:paraId="42A42EAA" w14:textId="77777777" w:rsidR="00DC1106" w:rsidRDefault="00DC1106">
      <w:pPr>
        <w:pStyle w:val="Index1"/>
      </w:pPr>
      <w:r>
        <w:t>Increased Carrying Capacity</w:t>
      </w:r>
      <w:r>
        <w:tab/>
        <w:t>100</w:t>
      </w:r>
    </w:p>
    <w:p w14:paraId="2F9EFB96" w14:textId="77777777" w:rsidR="00DC1106" w:rsidRDefault="00DC1106">
      <w:pPr>
        <w:pStyle w:val="Index1"/>
      </w:pPr>
      <w:r>
        <w:t>Indistinct</w:t>
      </w:r>
      <w:r>
        <w:tab/>
        <w:t>108</w:t>
      </w:r>
    </w:p>
    <w:p w14:paraId="01267C71" w14:textId="77777777" w:rsidR="00DC1106" w:rsidRDefault="00DC1106">
      <w:pPr>
        <w:pStyle w:val="Index1"/>
      </w:pPr>
      <w:r>
        <w:t>Indomitable Soul</w:t>
      </w:r>
      <w:r>
        <w:tab/>
        <w:t>16</w:t>
      </w:r>
    </w:p>
    <w:p w14:paraId="3C80B173" w14:textId="77777777" w:rsidR="00DC1106" w:rsidRDefault="00DC1106">
      <w:pPr>
        <w:pStyle w:val="Index1"/>
      </w:pPr>
      <w:r w:rsidRPr="00280952">
        <w:rPr>
          <w:color w:val="000000"/>
        </w:rPr>
        <w:t>Ineluctable Echo</w:t>
      </w:r>
      <w:r>
        <w:tab/>
        <w:t>195</w:t>
      </w:r>
    </w:p>
    <w:p w14:paraId="30245DAC" w14:textId="77777777" w:rsidR="00DC1106" w:rsidRDefault="00DC1106">
      <w:pPr>
        <w:pStyle w:val="Index1"/>
      </w:pPr>
      <w:r>
        <w:t>Infernal Sorcerer Aura</w:t>
      </w:r>
      <w:r>
        <w:tab/>
        <w:t>116</w:t>
      </w:r>
    </w:p>
    <w:p w14:paraId="7E2A6D11" w14:textId="77777777" w:rsidR="00DC1106" w:rsidRDefault="00DC1106">
      <w:pPr>
        <w:pStyle w:val="Index1"/>
      </w:pPr>
      <w:r>
        <w:t>Infernal Sorcerer Eyes</w:t>
      </w:r>
      <w:r>
        <w:tab/>
        <w:t>116</w:t>
      </w:r>
    </w:p>
    <w:p w14:paraId="3CA7205C" w14:textId="77777777" w:rsidR="00DC1106" w:rsidRDefault="00DC1106">
      <w:pPr>
        <w:pStyle w:val="Index1"/>
      </w:pPr>
      <w:r>
        <w:t>Infernal Sorcerer Howl</w:t>
      </w:r>
      <w:r>
        <w:tab/>
        <w:t>116</w:t>
      </w:r>
    </w:p>
    <w:p w14:paraId="72913492" w14:textId="77777777" w:rsidR="00DC1106" w:rsidRDefault="00DC1106">
      <w:pPr>
        <w:pStyle w:val="Index1"/>
      </w:pPr>
      <w:r>
        <w:t>Infernal Sorcerer Resistance</w:t>
      </w:r>
      <w:r>
        <w:tab/>
        <w:t>116</w:t>
      </w:r>
    </w:p>
    <w:p w14:paraId="479ACC5C" w14:textId="77777777" w:rsidR="00DC1106" w:rsidRDefault="00DC1106">
      <w:pPr>
        <w:pStyle w:val="Index1"/>
      </w:pPr>
      <w:r>
        <w:t>Inheritor</w:t>
      </w:r>
      <w:r>
        <w:tab/>
        <w:t>199</w:t>
      </w:r>
    </w:p>
    <w:p w14:paraId="189EC110" w14:textId="77777777" w:rsidR="00DC1106" w:rsidRDefault="00DC1106">
      <w:pPr>
        <w:pStyle w:val="Index1"/>
      </w:pPr>
      <w:r w:rsidRPr="00280952">
        <w:rPr>
          <w:color w:val="000000"/>
        </w:rPr>
        <w:t>Initiate of Bane</w:t>
      </w:r>
      <w:r>
        <w:tab/>
        <w:t>139, 190</w:t>
      </w:r>
    </w:p>
    <w:p w14:paraId="1D613BE9" w14:textId="77777777" w:rsidR="00DC1106" w:rsidRDefault="00DC1106">
      <w:pPr>
        <w:pStyle w:val="Index1"/>
      </w:pPr>
      <w:r>
        <w:t>Initiate of Boccob</w:t>
      </w:r>
      <w:r>
        <w:tab/>
        <w:t>60, 190</w:t>
      </w:r>
    </w:p>
    <w:p w14:paraId="36441CDB" w14:textId="77777777" w:rsidR="00DC1106" w:rsidRDefault="00DC1106">
      <w:pPr>
        <w:pStyle w:val="Index1"/>
      </w:pPr>
      <w:r w:rsidRPr="00280952">
        <w:rPr>
          <w:color w:val="000000"/>
        </w:rPr>
        <w:t>Initiate of Cyric</w:t>
      </w:r>
      <w:r>
        <w:tab/>
        <w:t>139, 190</w:t>
      </w:r>
    </w:p>
    <w:p w14:paraId="6E13D4C6" w14:textId="77777777" w:rsidR="00DC1106" w:rsidRDefault="00DC1106">
      <w:pPr>
        <w:pStyle w:val="Index1"/>
      </w:pPr>
      <w:r>
        <w:t>Initiate of Ehlonna</w:t>
      </w:r>
      <w:r>
        <w:tab/>
        <w:t>60, 190</w:t>
      </w:r>
    </w:p>
    <w:p w14:paraId="09D69A42" w14:textId="77777777" w:rsidR="00DC1106" w:rsidRDefault="00DC1106">
      <w:pPr>
        <w:pStyle w:val="Index1"/>
      </w:pPr>
      <w:r>
        <w:t>Initiate of Erythnul</w:t>
      </w:r>
      <w:r>
        <w:tab/>
        <w:t>60, 190</w:t>
      </w:r>
    </w:p>
    <w:p w14:paraId="08E87FDD" w14:textId="77777777" w:rsidR="00DC1106" w:rsidRDefault="00DC1106">
      <w:pPr>
        <w:pStyle w:val="Index1"/>
      </w:pPr>
      <w:r>
        <w:t>Initiate of Fharlanghn</w:t>
      </w:r>
      <w:r>
        <w:tab/>
        <w:t>60, 190</w:t>
      </w:r>
    </w:p>
    <w:p w14:paraId="5A7E095D" w14:textId="77777777" w:rsidR="00DC1106" w:rsidRDefault="00DC1106">
      <w:pPr>
        <w:pStyle w:val="Index1"/>
      </w:pPr>
      <w:r w:rsidRPr="00280952">
        <w:rPr>
          <w:color w:val="000000"/>
        </w:rPr>
        <w:t>Initiate of Gond</w:t>
      </w:r>
      <w:r>
        <w:tab/>
        <w:t>139, 190</w:t>
      </w:r>
    </w:p>
    <w:p w14:paraId="303A2AF3" w14:textId="77777777" w:rsidR="00DC1106" w:rsidRDefault="00DC1106">
      <w:pPr>
        <w:pStyle w:val="Index1"/>
      </w:pPr>
      <w:r>
        <w:t>Initiate of Heironeous</w:t>
      </w:r>
      <w:r>
        <w:tab/>
        <w:t>60, 190</w:t>
      </w:r>
    </w:p>
    <w:p w14:paraId="428E70E9" w14:textId="77777777" w:rsidR="00DC1106" w:rsidRDefault="00DC1106">
      <w:pPr>
        <w:pStyle w:val="Index1"/>
      </w:pPr>
      <w:r w:rsidRPr="00280952">
        <w:rPr>
          <w:color w:val="000000"/>
        </w:rPr>
        <w:t>Initiate of Helm</w:t>
      </w:r>
      <w:r>
        <w:tab/>
        <w:t>139, 190</w:t>
      </w:r>
    </w:p>
    <w:p w14:paraId="6D8E832B" w14:textId="77777777" w:rsidR="00DC1106" w:rsidRDefault="00DC1106">
      <w:pPr>
        <w:pStyle w:val="Index1"/>
      </w:pPr>
      <w:r>
        <w:t>Initiate of Hextor</w:t>
      </w:r>
      <w:r>
        <w:tab/>
        <w:t>60, 190</w:t>
      </w:r>
    </w:p>
    <w:p w14:paraId="0F4AF160" w14:textId="77777777" w:rsidR="00DC1106" w:rsidRDefault="00DC1106">
      <w:pPr>
        <w:pStyle w:val="Index1"/>
      </w:pPr>
      <w:r w:rsidRPr="00280952">
        <w:rPr>
          <w:color w:val="000000"/>
        </w:rPr>
        <w:t>Initiate of Ilmater</w:t>
      </w:r>
      <w:r>
        <w:tab/>
        <w:t>139, 191</w:t>
      </w:r>
    </w:p>
    <w:p w14:paraId="491AA0F4" w14:textId="77777777" w:rsidR="00DC1106" w:rsidRDefault="00DC1106">
      <w:pPr>
        <w:pStyle w:val="Index1"/>
      </w:pPr>
      <w:r>
        <w:t>Initiate of Kord</w:t>
      </w:r>
      <w:r>
        <w:tab/>
        <w:t>60, 191</w:t>
      </w:r>
    </w:p>
    <w:p w14:paraId="1D9D8982" w14:textId="77777777" w:rsidR="00DC1106" w:rsidRDefault="00DC1106">
      <w:pPr>
        <w:pStyle w:val="Index1"/>
      </w:pPr>
      <w:r w:rsidRPr="00280952">
        <w:rPr>
          <w:color w:val="000000"/>
        </w:rPr>
        <w:t>Initiate of Lathander</w:t>
      </w:r>
      <w:r>
        <w:tab/>
        <w:t>139, 191</w:t>
      </w:r>
    </w:p>
    <w:p w14:paraId="3FB10409" w14:textId="77777777" w:rsidR="00DC1106" w:rsidRDefault="00DC1106">
      <w:pPr>
        <w:pStyle w:val="Index1"/>
      </w:pPr>
      <w:r w:rsidRPr="00280952">
        <w:rPr>
          <w:color w:val="000000"/>
        </w:rPr>
        <w:t>Initiate of Malar</w:t>
      </w:r>
      <w:r>
        <w:tab/>
        <w:t>139, 191</w:t>
      </w:r>
    </w:p>
    <w:p w14:paraId="04F4B5E0" w14:textId="77777777" w:rsidR="00DC1106" w:rsidRDefault="00DC1106">
      <w:pPr>
        <w:pStyle w:val="Index1"/>
      </w:pPr>
      <w:r w:rsidRPr="00280952">
        <w:rPr>
          <w:color w:val="000000"/>
        </w:rPr>
        <w:t>Initiate of Mystra</w:t>
      </w:r>
      <w:r>
        <w:tab/>
        <w:t>140, 191</w:t>
      </w:r>
    </w:p>
    <w:p w14:paraId="3AF1F55E" w14:textId="77777777" w:rsidR="00DC1106" w:rsidRDefault="00DC1106">
      <w:pPr>
        <w:pStyle w:val="Index1"/>
      </w:pPr>
      <w:r w:rsidRPr="00280952">
        <w:rPr>
          <w:color w:val="000000"/>
        </w:rPr>
        <w:t>Initiate of Nature</w:t>
      </w:r>
      <w:r>
        <w:tab/>
        <w:t>140, 191</w:t>
      </w:r>
    </w:p>
    <w:p w14:paraId="6F5EEA51" w14:textId="77777777" w:rsidR="00DC1106" w:rsidRDefault="00DC1106">
      <w:pPr>
        <w:pStyle w:val="Index1"/>
      </w:pPr>
      <w:r>
        <w:t>Initiate of Nerull</w:t>
      </w:r>
      <w:r>
        <w:tab/>
        <w:t>60, 191</w:t>
      </w:r>
    </w:p>
    <w:p w14:paraId="27501718" w14:textId="77777777" w:rsidR="00DC1106" w:rsidRDefault="00DC1106">
      <w:pPr>
        <w:pStyle w:val="Index1"/>
      </w:pPr>
      <w:r>
        <w:t>Initiate of Obad-Hai</w:t>
      </w:r>
      <w:r>
        <w:tab/>
        <w:t>60, 191</w:t>
      </w:r>
    </w:p>
    <w:p w14:paraId="4692BC53" w14:textId="77777777" w:rsidR="00DC1106" w:rsidRDefault="00DC1106">
      <w:pPr>
        <w:pStyle w:val="Index1"/>
      </w:pPr>
      <w:r>
        <w:t>Initiate of Olidammara</w:t>
      </w:r>
      <w:r>
        <w:tab/>
        <w:t>60, 191</w:t>
      </w:r>
    </w:p>
    <w:p w14:paraId="064F965F" w14:textId="77777777" w:rsidR="00DC1106" w:rsidRDefault="00DC1106">
      <w:pPr>
        <w:pStyle w:val="Index1"/>
      </w:pPr>
      <w:r>
        <w:t>Initiate of Pelor</w:t>
      </w:r>
      <w:r>
        <w:tab/>
        <w:t>60, 192</w:t>
      </w:r>
    </w:p>
    <w:p w14:paraId="3648624D" w14:textId="77777777" w:rsidR="00DC1106" w:rsidRDefault="00DC1106">
      <w:pPr>
        <w:pStyle w:val="Index1"/>
      </w:pPr>
      <w:r w:rsidRPr="00280952">
        <w:rPr>
          <w:color w:val="000000"/>
        </w:rPr>
        <w:t>Initiate of Selûne</w:t>
      </w:r>
      <w:r>
        <w:tab/>
        <w:t>140, 192</w:t>
      </w:r>
    </w:p>
    <w:p w14:paraId="11EFE8C3" w14:textId="77777777" w:rsidR="00DC1106" w:rsidRDefault="00DC1106">
      <w:pPr>
        <w:pStyle w:val="Index1"/>
      </w:pPr>
      <w:r>
        <w:t>Initiate of St. Cuthbert</w:t>
      </w:r>
      <w:r>
        <w:tab/>
        <w:t>61, 192</w:t>
      </w:r>
    </w:p>
    <w:p w14:paraId="3BC12A93" w14:textId="77777777" w:rsidR="00DC1106" w:rsidRDefault="00DC1106">
      <w:pPr>
        <w:pStyle w:val="Index1"/>
      </w:pPr>
      <w:r w:rsidRPr="00280952">
        <w:rPr>
          <w:color w:val="000000"/>
        </w:rPr>
        <w:t>Initiate of Tyr</w:t>
      </w:r>
      <w:r>
        <w:tab/>
        <w:t>140, 192</w:t>
      </w:r>
    </w:p>
    <w:p w14:paraId="7C8B29E8" w14:textId="77777777" w:rsidR="00DC1106" w:rsidRDefault="00DC1106">
      <w:pPr>
        <w:pStyle w:val="Index1"/>
      </w:pPr>
      <w:r>
        <w:t>Initiate of Vecna</w:t>
      </w:r>
      <w:r>
        <w:tab/>
        <w:t>61, 192</w:t>
      </w:r>
    </w:p>
    <w:p w14:paraId="01D3A7B0" w14:textId="77777777" w:rsidR="00DC1106" w:rsidRDefault="00DC1106">
      <w:pPr>
        <w:pStyle w:val="Index1"/>
      </w:pPr>
      <w:r>
        <w:t>Initiate of Wee Jas</w:t>
      </w:r>
      <w:r>
        <w:tab/>
        <w:t>61, 192</w:t>
      </w:r>
    </w:p>
    <w:p w14:paraId="2FD4CEE6" w14:textId="77777777" w:rsidR="00DC1106" w:rsidRDefault="00DC1106">
      <w:pPr>
        <w:pStyle w:val="Index1"/>
      </w:pPr>
      <w:r w:rsidRPr="00280952">
        <w:rPr>
          <w:color w:val="000000"/>
        </w:rPr>
        <w:t>Innate Magic</w:t>
      </w:r>
      <w:r>
        <w:tab/>
        <w:t>113, 164</w:t>
      </w:r>
    </w:p>
    <w:p w14:paraId="12121DBC" w14:textId="77777777" w:rsidR="00DC1106" w:rsidRDefault="00DC1106">
      <w:pPr>
        <w:pStyle w:val="Index1"/>
      </w:pPr>
      <w:r w:rsidRPr="00280952">
        <w:rPr>
          <w:color w:val="000000"/>
        </w:rPr>
        <w:t>Innate Spell</w:t>
      </w:r>
      <w:r>
        <w:tab/>
        <w:t>57</w:t>
      </w:r>
    </w:p>
    <w:p w14:paraId="5C0B670C" w14:textId="77777777" w:rsidR="00DC1106" w:rsidRDefault="00DC1106">
      <w:pPr>
        <w:pStyle w:val="Index1"/>
      </w:pPr>
      <w:r w:rsidRPr="00280952">
        <w:rPr>
          <w:color w:val="000000"/>
        </w:rPr>
        <w:t>Innate Spell’</w:t>
      </w:r>
      <w:r>
        <w:tab/>
        <w:t>64</w:t>
      </w:r>
    </w:p>
    <w:p w14:paraId="3C7D2894" w14:textId="77777777" w:rsidR="00DC1106" w:rsidRDefault="00DC1106">
      <w:pPr>
        <w:pStyle w:val="Index1"/>
      </w:pPr>
      <w:r>
        <w:t>Inscribe Epic Rune (epic)</w:t>
      </w:r>
      <w:r>
        <w:tab/>
        <w:t>197</w:t>
      </w:r>
    </w:p>
    <w:p w14:paraId="288A7ADA" w14:textId="77777777" w:rsidR="00DC1106" w:rsidRDefault="00DC1106">
      <w:pPr>
        <w:pStyle w:val="Index1"/>
      </w:pPr>
      <w:r w:rsidRPr="00280952">
        <w:rPr>
          <w:color w:val="000000"/>
        </w:rPr>
        <w:t>Inscribe Rune</w:t>
      </w:r>
      <w:r>
        <w:tab/>
        <w:t>52</w:t>
      </w:r>
    </w:p>
    <w:p w14:paraId="6397C2CD" w14:textId="77777777" w:rsidR="00DC1106" w:rsidRDefault="00DC1106">
      <w:pPr>
        <w:pStyle w:val="Index1"/>
      </w:pPr>
      <w:r>
        <w:t>Inside Connections</w:t>
      </w:r>
      <w:r>
        <w:tab/>
        <w:t>11</w:t>
      </w:r>
    </w:p>
    <w:p w14:paraId="501928DC" w14:textId="77777777" w:rsidR="00DC1106" w:rsidRDefault="00DC1106">
      <w:pPr>
        <w:pStyle w:val="Index1"/>
      </w:pPr>
      <w:r w:rsidRPr="00280952">
        <w:rPr>
          <w:color w:val="000000"/>
        </w:rPr>
        <w:t>Insidious Magic</w:t>
      </w:r>
      <w:r>
        <w:tab/>
        <w:t>140</w:t>
      </w:r>
    </w:p>
    <w:p w14:paraId="70415975" w14:textId="77777777" w:rsidR="00DC1106" w:rsidRDefault="00DC1106">
      <w:pPr>
        <w:pStyle w:val="Index1"/>
      </w:pPr>
      <w:r>
        <w:t>Insightful</w:t>
      </w:r>
      <w:r>
        <w:tab/>
        <w:t>21</w:t>
      </w:r>
    </w:p>
    <w:p w14:paraId="1611E008" w14:textId="77777777" w:rsidR="00DC1106" w:rsidRDefault="00DC1106">
      <w:pPr>
        <w:pStyle w:val="Index1"/>
      </w:pPr>
      <w:r>
        <w:t>Insightful Reflexes</w:t>
      </w:r>
      <w:r>
        <w:tab/>
        <w:t>16</w:t>
      </w:r>
    </w:p>
    <w:p w14:paraId="46CC5691" w14:textId="77777777" w:rsidR="00DC1106" w:rsidRDefault="00DC1106">
      <w:pPr>
        <w:pStyle w:val="Index1"/>
      </w:pPr>
      <w:r>
        <w:t>Inspire Beast</w:t>
      </w:r>
      <w:r>
        <w:tab/>
        <w:t>75, 124</w:t>
      </w:r>
    </w:p>
    <w:p w14:paraId="2821D357" w14:textId="77777777" w:rsidR="00DC1106" w:rsidRDefault="00DC1106">
      <w:pPr>
        <w:pStyle w:val="Index1"/>
      </w:pPr>
      <w:r>
        <w:t>Inspire Bloodletting</w:t>
      </w:r>
      <w:r>
        <w:tab/>
        <w:t>41</w:t>
      </w:r>
    </w:p>
    <w:p w14:paraId="34B58234" w14:textId="77777777" w:rsidR="00DC1106" w:rsidRDefault="00DC1106">
      <w:pPr>
        <w:pStyle w:val="Index1"/>
      </w:pPr>
      <w:r>
        <w:t>Inspire Bloodthirst</w:t>
      </w:r>
      <w:r>
        <w:tab/>
        <w:t>41</w:t>
      </w:r>
    </w:p>
    <w:p w14:paraId="3250D750" w14:textId="77777777" w:rsidR="00DC1106" w:rsidRDefault="00DC1106">
      <w:pPr>
        <w:pStyle w:val="Index1"/>
      </w:pPr>
      <w:r>
        <w:t>Inspire Spellpower</w:t>
      </w:r>
      <w:r>
        <w:tab/>
        <w:t>68, 132</w:t>
      </w:r>
    </w:p>
    <w:p w14:paraId="6260EA68" w14:textId="77777777" w:rsidR="00DC1106" w:rsidRDefault="00DC1106">
      <w:pPr>
        <w:pStyle w:val="Index1"/>
      </w:pPr>
      <w:r>
        <w:t>Inspired Master</w:t>
      </w:r>
      <w:r>
        <w:tab/>
        <w:t>23</w:t>
      </w:r>
    </w:p>
    <w:p w14:paraId="3B0D8986" w14:textId="77777777" w:rsidR="00DC1106" w:rsidRDefault="00DC1106">
      <w:pPr>
        <w:pStyle w:val="Index1"/>
      </w:pPr>
      <w:r>
        <w:t>Inspiring Commander</w:t>
      </w:r>
      <w:r>
        <w:tab/>
        <w:t>199</w:t>
      </w:r>
    </w:p>
    <w:p w14:paraId="1161A92F" w14:textId="77777777" w:rsidR="00DC1106" w:rsidRDefault="00DC1106">
      <w:pPr>
        <w:pStyle w:val="Index1"/>
      </w:pPr>
      <w:r>
        <w:t>Inspiring Leader</w:t>
      </w:r>
      <w:r>
        <w:tab/>
        <w:t>199</w:t>
      </w:r>
    </w:p>
    <w:p w14:paraId="6AA418D5" w14:textId="77777777" w:rsidR="00DC1106" w:rsidRDefault="00DC1106">
      <w:pPr>
        <w:pStyle w:val="Index1"/>
      </w:pPr>
      <w:r>
        <w:t>Instantaneous Rage</w:t>
      </w:r>
      <w:r>
        <w:tab/>
        <w:t>66</w:t>
      </w:r>
    </w:p>
    <w:p w14:paraId="34599C64" w14:textId="77777777" w:rsidR="00DC1106" w:rsidRDefault="00DC1106">
      <w:pPr>
        <w:pStyle w:val="Index1"/>
      </w:pPr>
      <w:r>
        <w:t>Instinctive Consummator</w:t>
      </w:r>
      <w:r>
        <w:tab/>
        <w:t>197</w:t>
      </w:r>
    </w:p>
    <w:p w14:paraId="6CD16937" w14:textId="77777777" w:rsidR="00DC1106" w:rsidRDefault="00DC1106">
      <w:pPr>
        <w:pStyle w:val="Index1"/>
      </w:pPr>
      <w:r>
        <w:t>Instinctive Dispatcher</w:t>
      </w:r>
      <w:r>
        <w:tab/>
        <w:t>197</w:t>
      </w:r>
    </w:p>
    <w:p w14:paraId="38BE485C" w14:textId="77777777" w:rsidR="00DC1106" w:rsidRDefault="00DC1106">
      <w:pPr>
        <w:pStyle w:val="Index1"/>
      </w:pPr>
      <w:r>
        <w:t>Intimidate the Enemy</w:t>
      </w:r>
      <w:r>
        <w:tab/>
        <w:t>84, 126</w:t>
      </w:r>
    </w:p>
    <w:p w14:paraId="76EAC21E" w14:textId="77777777" w:rsidR="00DC1106" w:rsidRDefault="00DC1106">
      <w:pPr>
        <w:pStyle w:val="Index1"/>
      </w:pPr>
      <w:r>
        <w:t>Intimidating Rage</w:t>
      </w:r>
      <w:r>
        <w:tab/>
        <w:t>66</w:t>
      </w:r>
    </w:p>
    <w:p w14:paraId="2725EACB" w14:textId="77777777" w:rsidR="00DC1106" w:rsidRDefault="00DC1106">
      <w:pPr>
        <w:pStyle w:val="Index1"/>
      </w:pPr>
      <w:r>
        <w:t>Intimidating Strike</w:t>
      </w:r>
      <w:r>
        <w:tab/>
        <w:t>126, 180</w:t>
      </w:r>
    </w:p>
    <w:p w14:paraId="74AD24D1" w14:textId="77777777" w:rsidR="00DC1106" w:rsidRDefault="00DC1106">
      <w:pPr>
        <w:pStyle w:val="Index1"/>
      </w:pPr>
      <w:r>
        <w:t>Intuitive Attack</w:t>
      </w:r>
      <w:r>
        <w:tab/>
        <w:t>25, 180</w:t>
      </w:r>
    </w:p>
    <w:p w14:paraId="316A532C" w14:textId="77777777" w:rsidR="00DC1106" w:rsidRDefault="00DC1106">
      <w:pPr>
        <w:pStyle w:val="Index1"/>
      </w:pPr>
      <w:r>
        <w:t>Intuitive Trapsmith</w:t>
      </w:r>
      <w:r>
        <w:tab/>
        <w:t>81</w:t>
      </w:r>
    </w:p>
    <w:p w14:paraId="57059287" w14:textId="77777777" w:rsidR="00DC1106" w:rsidRDefault="00DC1106">
      <w:pPr>
        <w:pStyle w:val="Index1"/>
      </w:pPr>
      <w:r>
        <w:t>Invest Armor</w:t>
      </w:r>
      <w:r>
        <w:tab/>
        <w:t>197</w:t>
      </w:r>
    </w:p>
    <w:p w14:paraId="0BD33331" w14:textId="77777777" w:rsidR="00DC1106" w:rsidRDefault="00DC1106">
      <w:pPr>
        <w:pStyle w:val="Index1"/>
      </w:pPr>
      <w:r>
        <w:t>Invest Spell</w:t>
      </w:r>
      <w:r>
        <w:tab/>
        <w:t>53</w:t>
      </w:r>
    </w:p>
    <w:p w14:paraId="405F92BA" w14:textId="77777777" w:rsidR="00DC1106" w:rsidRDefault="00DC1106">
      <w:pPr>
        <w:pStyle w:val="Index1"/>
      </w:pPr>
      <w:r>
        <w:t>Investigate</w:t>
      </w:r>
      <w:r>
        <w:tab/>
        <w:t>14</w:t>
      </w:r>
    </w:p>
    <w:p w14:paraId="2D8CBEB1" w14:textId="77777777" w:rsidR="00DC1106" w:rsidRDefault="00DC1106">
      <w:pPr>
        <w:pStyle w:val="Index1"/>
      </w:pPr>
      <w:r>
        <w:t>Investigator</w:t>
      </w:r>
      <w:r>
        <w:tab/>
        <w:t>11</w:t>
      </w:r>
    </w:p>
    <w:p w14:paraId="0B7C4CF8" w14:textId="77777777" w:rsidR="00DC1106" w:rsidRDefault="00DC1106">
      <w:pPr>
        <w:pStyle w:val="Index1"/>
      </w:pPr>
      <w:r>
        <w:t>Invigorating Spellcaster</w:t>
      </w:r>
      <w:r>
        <w:tab/>
        <w:t>194</w:t>
      </w:r>
    </w:p>
    <w:p w14:paraId="3AA17034" w14:textId="77777777" w:rsidR="00DC1106" w:rsidRDefault="00DC1106">
      <w:pPr>
        <w:pStyle w:val="Index1"/>
      </w:pPr>
      <w:r>
        <w:t>Iron Will</w:t>
      </w:r>
      <w:r>
        <w:tab/>
        <w:t>16, 186</w:t>
      </w:r>
    </w:p>
    <w:p w14:paraId="5E5A57E0" w14:textId="77777777" w:rsidR="00DC1106" w:rsidRDefault="00DC1106">
      <w:pPr>
        <w:pStyle w:val="Index1"/>
      </w:pPr>
      <w:r>
        <w:t>Ironskin Chant</w:t>
      </w:r>
      <w:r>
        <w:tab/>
        <w:t>68, 122, 132</w:t>
      </w:r>
    </w:p>
    <w:p w14:paraId="4AEA162C" w14:textId="77777777" w:rsidR="00DC1106" w:rsidRDefault="00DC1106">
      <w:pPr>
        <w:pStyle w:val="Index1"/>
      </w:pPr>
      <w:r>
        <w:t>Ironwood Body</w:t>
      </w:r>
      <w:r>
        <w:tab/>
        <w:t>109</w:t>
      </w:r>
    </w:p>
    <w:p w14:paraId="1161821C" w14:textId="77777777" w:rsidR="00DC1106" w:rsidRDefault="00DC1106">
      <w:pPr>
        <w:pStyle w:val="Index1"/>
      </w:pPr>
      <w:r>
        <w:t>Item Familiar</w:t>
      </w:r>
      <w:r>
        <w:tab/>
        <w:t>23</w:t>
      </w:r>
    </w:p>
    <w:p w14:paraId="64C923C4" w14:textId="77777777" w:rsidR="00DC1106" w:rsidRDefault="00DC1106">
      <w:pPr>
        <w:pStyle w:val="IndexHeading"/>
        <w:rPr>
          <w:b w:val="0"/>
          <w:bCs w:val="0"/>
        </w:rPr>
      </w:pPr>
      <w:r>
        <w:t>J</w:t>
      </w:r>
    </w:p>
    <w:p w14:paraId="136E0DDE" w14:textId="77777777" w:rsidR="00DC1106" w:rsidRDefault="00DC1106">
      <w:pPr>
        <w:pStyle w:val="Index1"/>
      </w:pPr>
      <w:r>
        <w:t>Jack of All Trades</w:t>
      </w:r>
      <w:r>
        <w:tab/>
        <w:t>11</w:t>
      </w:r>
    </w:p>
    <w:p w14:paraId="0016B433" w14:textId="77777777" w:rsidR="00DC1106" w:rsidRDefault="00DC1106">
      <w:pPr>
        <w:pStyle w:val="Index1"/>
      </w:pPr>
      <w:r>
        <w:t>Jaws of Death</w:t>
      </w:r>
      <w:r>
        <w:tab/>
        <w:t>109</w:t>
      </w:r>
    </w:p>
    <w:p w14:paraId="020BC500" w14:textId="77777777" w:rsidR="00DC1106" w:rsidRDefault="00DC1106">
      <w:pPr>
        <w:pStyle w:val="Index1"/>
      </w:pPr>
      <w:r w:rsidRPr="00280952">
        <w:rPr>
          <w:color w:val="000000"/>
        </w:rPr>
        <w:t>Jinnbound – Dao</w:t>
      </w:r>
      <w:r>
        <w:tab/>
        <w:t>160</w:t>
      </w:r>
    </w:p>
    <w:p w14:paraId="18913485" w14:textId="77777777" w:rsidR="00DC1106" w:rsidRDefault="00DC1106">
      <w:pPr>
        <w:pStyle w:val="Index1"/>
      </w:pPr>
      <w:r w:rsidRPr="00280952">
        <w:rPr>
          <w:color w:val="000000"/>
        </w:rPr>
        <w:t>Jinnbound – Djinni</w:t>
      </w:r>
      <w:r>
        <w:tab/>
        <w:t>160</w:t>
      </w:r>
    </w:p>
    <w:p w14:paraId="15989732" w14:textId="77777777" w:rsidR="00DC1106" w:rsidRDefault="00DC1106">
      <w:pPr>
        <w:pStyle w:val="Index1"/>
      </w:pPr>
      <w:r w:rsidRPr="00280952">
        <w:rPr>
          <w:color w:val="000000"/>
        </w:rPr>
        <w:t>Jinnbound – Efreeti</w:t>
      </w:r>
      <w:r>
        <w:tab/>
        <w:t>160</w:t>
      </w:r>
    </w:p>
    <w:p w14:paraId="19ED2862" w14:textId="77777777" w:rsidR="00DC1106" w:rsidRDefault="00DC1106">
      <w:pPr>
        <w:pStyle w:val="Index1"/>
      </w:pPr>
      <w:r w:rsidRPr="00280952">
        <w:rPr>
          <w:color w:val="000000"/>
        </w:rPr>
        <w:t>Jinnbound – Marid</w:t>
      </w:r>
      <w:r>
        <w:tab/>
        <w:t>160</w:t>
      </w:r>
    </w:p>
    <w:p w14:paraId="3A33095E" w14:textId="77777777" w:rsidR="00DC1106" w:rsidRDefault="00DC1106">
      <w:pPr>
        <w:pStyle w:val="Index1"/>
      </w:pPr>
      <w:r w:rsidRPr="00280952">
        <w:rPr>
          <w:color w:val="000000"/>
        </w:rPr>
        <w:t>Jungle Fighter</w:t>
      </w:r>
      <w:r>
        <w:tab/>
        <w:t>160</w:t>
      </w:r>
    </w:p>
    <w:p w14:paraId="52FB33A8" w14:textId="77777777" w:rsidR="00DC1106" w:rsidRDefault="00DC1106">
      <w:pPr>
        <w:pStyle w:val="Index1"/>
      </w:pPr>
      <w:r>
        <w:t>Jutsu Focus</w:t>
      </w:r>
      <w:r>
        <w:tab/>
        <w:t>81</w:t>
      </w:r>
    </w:p>
    <w:p w14:paraId="09F999DD" w14:textId="77777777" w:rsidR="00DC1106" w:rsidRDefault="00DC1106">
      <w:pPr>
        <w:pStyle w:val="IndexHeading"/>
        <w:rPr>
          <w:b w:val="0"/>
          <w:bCs w:val="0"/>
        </w:rPr>
      </w:pPr>
      <w:r>
        <w:t>K</w:t>
      </w:r>
    </w:p>
    <w:p w14:paraId="479060FE" w14:textId="77777777" w:rsidR="00DC1106" w:rsidRDefault="00DC1106">
      <w:pPr>
        <w:pStyle w:val="Index1"/>
      </w:pPr>
      <w:r>
        <w:t>Kaiko</w:t>
      </w:r>
      <w:r>
        <w:tab/>
        <w:t>199</w:t>
      </w:r>
    </w:p>
    <w:p w14:paraId="08E5C279" w14:textId="77777777" w:rsidR="00DC1106" w:rsidRDefault="00DC1106">
      <w:pPr>
        <w:pStyle w:val="Index1"/>
      </w:pPr>
      <w:r>
        <w:t>Kaiko Master</w:t>
      </w:r>
      <w:r>
        <w:tab/>
        <w:t>199</w:t>
      </w:r>
    </w:p>
    <w:p w14:paraId="71625965" w14:textId="77777777" w:rsidR="00DC1106" w:rsidRDefault="00DC1106">
      <w:pPr>
        <w:pStyle w:val="Index1"/>
      </w:pPr>
      <w:r>
        <w:t>Karmic Healing</w:t>
      </w:r>
      <w:r>
        <w:tab/>
        <w:t>81</w:t>
      </w:r>
    </w:p>
    <w:p w14:paraId="650C75CB" w14:textId="77777777" w:rsidR="00DC1106" w:rsidRDefault="00DC1106">
      <w:pPr>
        <w:pStyle w:val="Index1"/>
      </w:pPr>
      <w:r>
        <w:t>Karmic Strike</w:t>
      </w:r>
      <w:r>
        <w:tab/>
        <w:t>37, 43, 45</w:t>
      </w:r>
    </w:p>
    <w:p w14:paraId="2A0FE190" w14:textId="77777777" w:rsidR="00DC1106" w:rsidRDefault="00DC1106">
      <w:pPr>
        <w:pStyle w:val="Index1"/>
      </w:pPr>
      <w:r>
        <w:t>Keen-Eared Scout</w:t>
      </w:r>
      <w:r>
        <w:tab/>
        <w:t>14, 131</w:t>
      </w:r>
    </w:p>
    <w:p w14:paraId="3E4D0B9B" w14:textId="77777777" w:rsidR="00DC1106" w:rsidRDefault="00DC1106">
      <w:pPr>
        <w:pStyle w:val="Index1"/>
      </w:pPr>
      <w:r>
        <w:t>Khyber’s Fury</w:t>
      </w:r>
      <w:r>
        <w:tab/>
        <w:t>66, 155</w:t>
      </w:r>
    </w:p>
    <w:p w14:paraId="2CC31F4A" w14:textId="77777777" w:rsidR="00DC1106" w:rsidRDefault="00DC1106">
      <w:pPr>
        <w:pStyle w:val="Index1"/>
      </w:pPr>
      <w:r w:rsidRPr="00280952">
        <w:rPr>
          <w:i/>
        </w:rPr>
        <w:t>Ki</w:t>
      </w:r>
      <w:r>
        <w:t xml:space="preserve"> Blast</w:t>
      </w:r>
      <w:r>
        <w:tab/>
        <w:t>40, 79, 180</w:t>
      </w:r>
    </w:p>
    <w:p w14:paraId="54941586" w14:textId="77777777" w:rsidR="00DC1106" w:rsidRDefault="00DC1106">
      <w:pPr>
        <w:pStyle w:val="Index1"/>
      </w:pPr>
      <w:r w:rsidRPr="00280952">
        <w:rPr>
          <w:i/>
        </w:rPr>
        <w:t>Ki</w:t>
      </w:r>
      <w:r>
        <w:t xml:space="preserve"> Smite</w:t>
      </w:r>
      <w:r>
        <w:tab/>
        <w:t>81, 82</w:t>
      </w:r>
    </w:p>
    <w:p w14:paraId="500AA5FF" w14:textId="77777777" w:rsidR="00DC1106" w:rsidRDefault="00DC1106">
      <w:pPr>
        <w:pStyle w:val="Index1"/>
      </w:pPr>
      <w:r>
        <w:t>Kiai Shout</w:t>
      </w:r>
      <w:r>
        <w:tab/>
        <w:t>23</w:t>
      </w:r>
    </w:p>
    <w:p w14:paraId="438F0C31" w14:textId="77777777" w:rsidR="00DC1106" w:rsidRDefault="00DC1106">
      <w:pPr>
        <w:pStyle w:val="Index1"/>
      </w:pPr>
      <w:r>
        <w:t>Killoren Ancient</w:t>
      </w:r>
      <w:r>
        <w:tab/>
        <w:t>112</w:t>
      </w:r>
    </w:p>
    <w:p w14:paraId="61D3847F" w14:textId="77777777" w:rsidR="00DC1106" w:rsidRDefault="00DC1106">
      <w:pPr>
        <w:pStyle w:val="Index1"/>
      </w:pPr>
      <w:r>
        <w:t>Killoren Destroyer</w:t>
      </w:r>
      <w:r>
        <w:tab/>
        <w:t>112</w:t>
      </w:r>
    </w:p>
    <w:p w14:paraId="0A8EEE08" w14:textId="77777777" w:rsidR="00DC1106" w:rsidRDefault="00DC1106">
      <w:pPr>
        <w:pStyle w:val="Index1"/>
      </w:pPr>
      <w:r>
        <w:t>Killoren Hunter</w:t>
      </w:r>
      <w:r>
        <w:tab/>
        <w:t>112</w:t>
      </w:r>
    </w:p>
    <w:p w14:paraId="284E5FFB" w14:textId="77777777" w:rsidR="00DC1106" w:rsidRDefault="00DC1106">
      <w:pPr>
        <w:pStyle w:val="Index1"/>
      </w:pPr>
      <w:r>
        <w:t>Kin Mastery</w:t>
      </w:r>
      <w:r>
        <w:tab/>
        <w:t>117</w:t>
      </w:r>
    </w:p>
    <w:p w14:paraId="61C4E710" w14:textId="77777777" w:rsidR="00DC1106" w:rsidRDefault="00DC1106">
      <w:pPr>
        <w:pStyle w:val="Index1"/>
      </w:pPr>
      <w:r w:rsidRPr="00280952">
        <w:rPr>
          <w:color w:val="000000"/>
        </w:rPr>
        <w:t>Knifefighter</w:t>
      </w:r>
      <w:r>
        <w:tab/>
        <w:t>143</w:t>
      </w:r>
    </w:p>
    <w:p w14:paraId="59E14A92" w14:textId="77777777" w:rsidR="00DC1106" w:rsidRDefault="00DC1106">
      <w:pPr>
        <w:pStyle w:val="Index1"/>
      </w:pPr>
      <w:r>
        <w:t>Knight of Stars</w:t>
      </w:r>
      <w:r>
        <w:tab/>
        <w:t>19, 166</w:t>
      </w:r>
    </w:p>
    <w:p w14:paraId="32F6A340" w14:textId="77777777" w:rsidR="00DC1106" w:rsidRDefault="00DC1106">
      <w:pPr>
        <w:pStyle w:val="Index1"/>
      </w:pPr>
      <w:r>
        <w:t>Knight Training</w:t>
      </w:r>
      <w:r>
        <w:tab/>
        <w:t>82, 164</w:t>
      </w:r>
    </w:p>
    <w:p w14:paraId="3AE18A6B" w14:textId="77777777" w:rsidR="00DC1106" w:rsidRDefault="00DC1106">
      <w:pPr>
        <w:pStyle w:val="Index1"/>
      </w:pPr>
      <w:r>
        <w:t>Knockback</w:t>
      </w:r>
      <w:r>
        <w:tab/>
        <w:t>102, 180</w:t>
      </w:r>
    </w:p>
    <w:p w14:paraId="7987FF3D" w14:textId="77777777" w:rsidR="00DC1106" w:rsidRDefault="00DC1106">
      <w:pPr>
        <w:pStyle w:val="Index1"/>
      </w:pPr>
      <w:r w:rsidRPr="00280952">
        <w:rPr>
          <w:color w:val="000000"/>
        </w:rPr>
        <w:t>Kung Fu Genius</w:t>
      </w:r>
      <w:r>
        <w:tab/>
        <w:t>78</w:t>
      </w:r>
    </w:p>
    <w:p w14:paraId="7157B53A" w14:textId="77777777" w:rsidR="00DC1106" w:rsidRDefault="00DC1106">
      <w:pPr>
        <w:pStyle w:val="IndexHeading"/>
        <w:rPr>
          <w:b w:val="0"/>
          <w:bCs w:val="0"/>
        </w:rPr>
      </w:pPr>
      <w:r>
        <w:t>L</w:t>
      </w:r>
    </w:p>
    <w:p w14:paraId="4CD06BD4" w14:textId="77777777" w:rsidR="00DC1106" w:rsidRDefault="00DC1106">
      <w:pPr>
        <w:pStyle w:val="Index1"/>
      </w:pPr>
      <w:r>
        <w:t>Lacerate</w:t>
      </w:r>
      <w:r>
        <w:tab/>
        <w:t>43, 47, 86</w:t>
      </w:r>
    </w:p>
    <w:p w14:paraId="72C5844C" w14:textId="77777777" w:rsidR="00DC1106" w:rsidRDefault="00DC1106">
      <w:pPr>
        <w:pStyle w:val="Index1"/>
      </w:pPr>
      <w:r w:rsidRPr="00280952">
        <w:rPr>
          <w:color w:val="000000"/>
        </w:rPr>
        <w:t>Lady’s Gambit</w:t>
      </w:r>
      <w:r>
        <w:tab/>
        <w:t>47</w:t>
      </w:r>
    </w:p>
    <w:p w14:paraId="1E71411C" w14:textId="77777777" w:rsidR="00DC1106" w:rsidRDefault="00DC1106">
      <w:pPr>
        <w:pStyle w:val="Index1"/>
      </w:pPr>
      <w:r w:rsidRPr="00280952">
        <w:rPr>
          <w:color w:val="000000"/>
        </w:rPr>
        <w:t>Landless Nobility</w:t>
      </w:r>
      <w:r>
        <w:tab/>
        <w:t>160</w:t>
      </w:r>
    </w:p>
    <w:p w14:paraId="79DB9F6B" w14:textId="77777777" w:rsidR="00DC1106" w:rsidRDefault="00DC1106">
      <w:pPr>
        <w:pStyle w:val="Index1"/>
      </w:pPr>
      <w:r>
        <w:t>Landwalker</w:t>
      </w:r>
      <w:r>
        <w:tab/>
        <w:t>111</w:t>
      </w:r>
    </w:p>
    <w:p w14:paraId="797FBA50" w14:textId="77777777" w:rsidR="00DC1106" w:rsidRDefault="00DC1106">
      <w:pPr>
        <w:pStyle w:val="Index1"/>
      </w:pPr>
      <w:r w:rsidRPr="00280952">
        <w:rPr>
          <w:color w:val="000000"/>
        </w:rPr>
        <w:t>Last Survivor</w:t>
      </w:r>
      <w:r>
        <w:tab/>
        <w:t>161</w:t>
      </w:r>
    </w:p>
    <w:p w14:paraId="341B8560" w14:textId="77777777" w:rsidR="00DC1106" w:rsidRDefault="00DC1106">
      <w:pPr>
        <w:pStyle w:val="Index1"/>
      </w:pPr>
      <w:r>
        <w:t>Lasting Inspiration (epic)</w:t>
      </w:r>
      <w:r>
        <w:tab/>
        <w:t>197</w:t>
      </w:r>
    </w:p>
    <w:p w14:paraId="1ED88686" w14:textId="77777777" w:rsidR="00DC1106" w:rsidRDefault="00DC1106">
      <w:pPr>
        <w:pStyle w:val="Index1"/>
      </w:pPr>
      <w:r>
        <w:t>Lasting Life</w:t>
      </w:r>
      <w:r>
        <w:tab/>
        <w:t>16</w:t>
      </w:r>
    </w:p>
    <w:p w14:paraId="73AD8391" w14:textId="77777777" w:rsidR="00DC1106" w:rsidRDefault="00DC1106">
      <w:pPr>
        <w:pStyle w:val="Index1"/>
      </w:pPr>
      <w:r>
        <w:t>Law Inviolate</w:t>
      </w:r>
      <w:r>
        <w:tab/>
        <w:t>74, 192</w:t>
      </w:r>
    </w:p>
    <w:p w14:paraId="629D370D" w14:textId="77777777" w:rsidR="00DC1106" w:rsidRDefault="00DC1106">
      <w:pPr>
        <w:pStyle w:val="Index1"/>
      </w:pPr>
      <w:r>
        <w:t>Lawful Disciple</w:t>
      </w:r>
      <w:r>
        <w:tab/>
        <w:t>115</w:t>
      </w:r>
    </w:p>
    <w:p w14:paraId="4455E4C9" w14:textId="77777777" w:rsidR="00DC1106" w:rsidRDefault="00DC1106">
      <w:pPr>
        <w:pStyle w:val="Index1"/>
      </w:pPr>
      <w:r w:rsidRPr="00280952">
        <w:rPr>
          <w:color w:val="000000"/>
        </w:rPr>
        <w:t>Lays of the Northern Adepts</w:t>
      </w:r>
      <w:r>
        <w:tab/>
        <w:t>160</w:t>
      </w:r>
    </w:p>
    <w:p w14:paraId="2E36BE8C" w14:textId="77777777" w:rsidR="00DC1106" w:rsidRDefault="00DC1106">
      <w:pPr>
        <w:pStyle w:val="Index1"/>
      </w:pPr>
      <w:r>
        <w:t>Leadership</w:t>
      </w:r>
      <w:r>
        <w:tab/>
        <w:t>20</w:t>
      </w:r>
    </w:p>
    <w:p w14:paraId="0538DE4D" w14:textId="77777777" w:rsidR="00DC1106" w:rsidRDefault="00DC1106">
      <w:pPr>
        <w:pStyle w:val="Index1"/>
      </w:pPr>
      <w:r>
        <w:t>League Militiaman</w:t>
      </w:r>
      <w:r>
        <w:tab/>
        <w:t>104</w:t>
      </w:r>
    </w:p>
    <w:p w14:paraId="71B4D07D" w14:textId="77777777" w:rsidR="00DC1106" w:rsidRDefault="00DC1106">
      <w:pPr>
        <w:pStyle w:val="Index1"/>
      </w:pPr>
      <w:r>
        <w:t>Leap Attack</w:t>
      </w:r>
      <w:r>
        <w:tab/>
        <w:t>35, 126</w:t>
      </w:r>
    </w:p>
    <w:p w14:paraId="40AF452B" w14:textId="77777777" w:rsidR="00DC1106" w:rsidRDefault="00DC1106">
      <w:pPr>
        <w:pStyle w:val="Index1"/>
      </w:pPr>
      <w:r>
        <w:t>Leap of the Heavens</w:t>
      </w:r>
      <w:r>
        <w:tab/>
        <w:t>126</w:t>
      </w:r>
    </w:p>
    <w:p w14:paraId="1EFD62E8" w14:textId="77777777" w:rsidR="00DC1106" w:rsidRDefault="00DC1106">
      <w:pPr>
        <w:pStyle w:val="Index1"/>
      </w:pPr>
      <w:r>
        <w:t>Least Dragonmark</w:t>
      </w:r>
      <w:r>
        <w:tab/>
        <w:t>150</w:t>
      </w:r>
    </w:p>
    <w:p w14:paraId="79C8216A" w14:textId="77777777" w:rsidR="00DC1106" w:rsidRDefault="00DC1106">
      <w:pPr>
        <w:pStyle w:val="Index1"/>
      </w:pPr>
      <w:r>
        <w:t>Legendary Acrobat (epic)</w:t>
      </w:r>
      <w:r>
        <w:tab/>
        <w:t>197</w:t>
      </w:r>
    </w:p>
    <w:p w14:paraId="0DB6D61F" w14:textId="77777777" w:rsidR="00DC1106" w:rsidRDefault="00DC1106">
      <w:pPr>
        <w:pStyle w:val="Index1"/>
      </w:pPr>
      <w:r>
        <w:t>Legendary Artisan</w:t>
      </w:r>
      <w:r>
        <w:tab/>
        <w:t>52</w:t>
      </w:r>
    </w:p>
    <w:p w14:paraId="3A412B6B" w14:textId="77777777" w:rsidR="00DC1106" w:rsidRDefault="00DC1106">
      <w:pPr>
        <w:pStyle w:val="Index1"/>
      </w:pPr>
      <w:r>
        <w:t>Legendary Climber (epic)</w:t>
      </w:r>
      <w:r>
        <w:tab/>
        <w:t>197</w:t>
      </w:r>
    </w:p>
    <w:p w14:paraId="712B7EA3" w14:textId="77777777" w:rsidR="00DC1106" w:rsidRDefault="00DC1106">
      <w:pPr>
        <w:pStyle w:val="Index1"/>
      </w:pPr>
      <w:r>
        <w:t>Legendary Leaper (epic)</w:t>
      </w:r>
      <w:r>
        <w:tab/>
        <w:t>197</w:t>
      </w:r>
    </w:p>
    <w:p w14:paraId="2CA61A18" w14:textId="77777777" w:rsidR="00DC1106" w:rsidRDefault="00DC1106">
      <w:pPr>
        <w:pStyle w:val="Index1"/>
      </w:pPr>
      <w:r>
        <w:t>Legendary Rider (epic)</w:t>
      </w:r>
      <w:r>
        <w:tab/>
        <w:t>197</w:t>
      </w:r>
    </w:p>
    <w:p w14:paraId="7B43CD54" w14:textId="77777777" w:rsidR="00DC1106" w:rsidRDefault="00DC1106">
      <w:pPr>
        <w:pStyle w:val="Index1"/>
      </w:pPr>
      <w:r>
        <w:t>Legendary Tracker</w:t>
      </w:r>
      <w:r>
        <w:tab/>
        <w:t>199</w:t>
      </w:r>
    </w:p>
    <w:p w14:paraId="7328FBB6" w14:textId="77777777" w:rsidR="00DC1106" w:rsidRDefault="00DC1106">
      <w:pPr>
        <w:pStyle w:val="Index1"/>
      </w:pPr>
      <w:r>
        <w:t>Legendary Tracker (epic)</w:t>
      </w:r>
      <w:r>
        <w:tab/>
        <w:t>197</w:t>
      </w:r>
    </w:p>
    <w:p w14:paraId="064D5A0D" w14:textId="77777777" w:rsidR="00DC1106" w:rsidRDefault="00DC1106">
      <w:pPr>
        <w:pStyle w:val="Index1"/>
      </w:pPr>
      <w:r>
        <w:t>Lesser Dragonmark</w:t>
      </w:r>
      <w:r>
        <w:tab/>
        <w:t>151</w:t>
      </w:r>
    </w:p>
    <w:p w14:paraId="60844B9C" w14:textId="77777777" w:rsidR="00DC1106" w:rsidRDefault="00DC1106">
      <w:pPr>
        <w:pStyle w:val="Index1"/>
      </w:pPr>
      <w:r>
        <w:t>Life Drain</w:t>
      </w:r>
      <w:r>
        <w:tab/>
        <w:t>197</w:t>
      </w:r>
    </w:p>
    <w:p w14:paraId="4E5583ED" w14:textId="77777777" w:rsidR="00DC1106" w:rsidRDefault="00DC1106">
      <w:pPr>
        <w:pStyle w:val="Index1"/>
      </w:pPr>
      <w:r w:rsidRPr="00280952">
        <w:rPr>
          <w:color w:val="000000"/>
        </w:rPr>
        <w:t>Life Leech</w:t>
      </w:r>
      <w:r>
        <w:tab/>
        <w:t>195</w:t>
      </w:r>
    </w:p>
    <w:p w14:paraId="41B2F649" w14:textId="77777777" w:rsidR="00DC1106" w:rsidRDefault="00DC1106">
      <w:pPr>
        <w:pStyle w:val="Index1"/>
      </w:pPr>
      <w:r>
        <w:t>Life Tap</w:t>
      </w:r>
      <w:r>
        <w:tab/>
        <w:t>100</w:t>
      </w:r>
    </w:p>
    <w:p w14:paraId="099F2A89" w14:textId="77777777" w:rsidR="00DC1106" w:rsidRDefault="00DC1106">
      <w:pPr>
        <w:pStyle w:val="Index1"/>
      </w:pPr>
      <w:r>
        <w:t>Lifebond</w:t>
      </w:r>
      <w:r>
        <w:tab/>
        <w:t>197</w:t>
      </w:r>
    </w:p>
    <w:p w14:paraId="3A2F7F58" w14:textId="77777777" w:rsidR="00DC1106" w:rsidRDefault="00DC1106">
      <w:pPr>
        <w:pStyle w:val="Index1"/>
      </w:pPr>
      <w:r>
        <w:t>Lifesense</w:t>
      </w:r>
      <w:r>
        <w:tab/>
        <w:t>197</w:t>
      </w:r>
    </w:p>
    <w:p w14:paraId="4B3527F0" w14:textId="77777777" w:rsidR="00DC1106" w:rsidRDefault="00DC1106">
      <w:pPr>
        <w:pStyle w:val="Index1"/>
      </w:pPr>
      <w:r>
        <w:t>Lightfeet</w:t>
      </w:r>
      <w:r>
        <w:tab/>
        <w:t>101, 120, 131</w:t>
      </w:r>
    </w:p>
    <w:p w14:paraId="5149FB47" w14:textId="77777777" w:rsidR="00DC1106" w:rsidRDefault="00DC1106">
      <w:pPr>
        <w:pStyle w:val="Index1"/>
      </w:pPr>
      <w:r>
        <w:t>Lightning Mace</w:t>
      </w:r>
      <w:r>
        <w:tab/>
        <w:t>33</w:t>
      </w:r>
    </w:p>
    <w:p w14:paraId="1E39AB83" w14:textId="77777777" w:rsidR="00DC1106" w:rsidRDefault="00DC1106">
      <w:pPr>
        <w:pStyle w:val="Index1"/>
      </w:pPr>
      <w:r>
        <w:t>Lightning Reflexes</w:t>
      </w:r>
      <w:r>
        <w:tab/>
        <w:t>16, 187</w:t>
      </w:r>
    </w:p>
    <w:p w14:paraId="25757677" w14:textId="77777777" w:rsidR="00DC1106" w:rsidRDefault="00DC1106">
      <w:pPr>
        <w:pStyle w:val="Index1"/>
      </w:pPr>
      <w:r>
        <w:t>Lingering Song</w:t>
      </w:r>
      <w:r>
        <w:tab/>
        <w:t>68</w:t>
      </w:r>
    </w:p>
    <w:p w14:paraId="264E7DB6" w14:textId="77777777" w:rsidR="00DC1106" w:rsidRDefault="00DC1106">
      <w:pPr>
        <w:pStyle w:val="Index1"/>
      </w:pPr>
      <w:r>
        <w:t>Lion’s Pounce</w:t>
      </w:r>
      <w:r>
        <w:tab/>
        <w:t>76</w:t>
      </w:r>
    </w:p>
    <w:p w14:paraId="2C3977B9" w14:textId="77777777" w:rsidR="00DC1106" w:rsidRDefault="00DC1106">
      <w:pPr>
        <w:pStyle w:val="Index1"/>
      </w:pPr>
      <w:r w:rsidRPr="00280952">
        <w:rPr>
          <w:color w:val="000000"/>
        </w:rPr>
        <w:t>Live My Nightmare</w:t>
      </w:r>
      <w:r>
        <w:tab/>
        <w:t>195</w:t>
      </w:r>
    </w:p>
    <w:p w14:paraId="33B2CE6C" w14:textId="77777777" w:rsidR="00DC1106" w:rsidRDefault="00DC1106">
      <w:pPr>
        <w:pStyle w:val="Index1"/>
      </w:pPr>
      <w:r>
        <w:t>Lolth’s Meat</w:t>
      </w:r>
      <w:r>
        <w:tab/>
        <w:t>100</w:t>
      </w:r>
    </w:p>
    <w:p w14:paraId="6DA5D362" w14:textId="77777777" w:rsidR="00DC1106" w:rsidRDefault="00DC1106">
      <w:pPr>
        <w:pStyle w:val="Index1"/>
      </w:pPr>
      <w:r>
        <w:t>Long Strike</w:t>
      </w:r>
      <w:r>
        <w:tab/>
        <w:t>35</w:t>
      </w:r>
    </w:p>
    <w:p w14:paraId="0DAB41C1" w14:textId="77777777" w:rsidR="00DC1106" w:rsidRDefault="00DC1106">
      <w:pPr>
        <w:pStyle w:val="Index1"/>
      </w:pPr>
      <w:r>
        <w:lastRenderedPageBreak/>
        <w:t>Longstride Elite</w:t>
      </w:r>
      <w:r>
        <w:tab/>
        <w:t>106</w:t>
      </w:r>
    </w:p>
    <w:p w14:paraId="7E0632FF" w14:textId="77777777" w:rsidR="00DC1106" w:rsidRDefault="00DC1106">
      <w:pPr>
        <w:pStyle w:val="Index1"/>
      </w:pPr>
      <w:r>
        <w:t>Longtooth Elite</w:t>
      </w:r>
      <w:r>
        <w:tab/>
        <w:t>106</w:t>
      </w:r>
    </w:p>
    <w:p w14:paraId="4EDF4F15" w14:textId="77777777" w:rsidR="00DC1106" w:rsidRDefault="00DC1106">
      <w:pPr>
        <w:pStyle w:val="Index1"/>
      </w:pPr>
      <w:r>
        <w:t>Lord of the Uttercold</w:t>
      </w:r>
      <w:r>
        <w:tab/>
        <w:t>55, 130</w:t>
      </w:r>
    </w:p>
    <w:p w14:paraId="67E9A893" w14:textId="77777777" w:rsidR="00DC1106" w:rsidRDefault="00DC1106">
      <w:pPr>
        <w:pStyle w:val="Index1"/>
      </w:pPr>
      <w:r w:rsidRPr="00280952">
        <w:rPr>
          <w:color w:val="000000"/>
        </w:rPr>
        <w:t>Lore of the Ur-Flan</w:t>
      </w:r>
      <w:r>
        <w:tab/>
        <w:t>160</w:t>
      </w:r>
    </w:p>
    <w:p w14:paraId="09F50857" w14:textId="77777777" w:rsidR="00DC1106" w:rsidRDefault="00DC1106">
      <w:pPr>
        <w:pStyle w:val="Index1"/>
      </w:pPr>
      <w:r>
        <w:t>Low Profile</w:t>
      </w:r>
      <w:r>
        <w:tab/>
        <w:t>199</w:t>
      </w:r>
    </w:p>
    <w:p w14:paraId="184DAB87" w14:textId="77777777" w:rsidR="00DC1106" w:rsidRDefault="00DC1106">
      <w:pPr>
        <w:pStyle w:val="Index1"/>
      </w:pPr>
      <w:r>
        <w:t>Lucid Channeling</w:t>
      </w:r>
      <w:r>
        <w:tab/>
        <w:t>156</w:t>
      </w:r>
    </w:p>
    <w:p w14:paraId="76BA1D2D" w14:textId="77777777" w:rsidR="00DC1106" w:rsidRDefault="00DC1106">
      <w:pPr>
        <w:pStyle w:val="Index1"/>
      </w:pPr>
      <w:r w:rsidRPr="00280952">
        <w:rPr>
          <w:color w:val="000000"/>
        </w:rPr>
        <w:t>Luck of Heroes</w:t>
      </w:r>
      <w:r>
        <w:tab/>
        <w:t>143</w:t>
      </w:r>
    </w:p>
    <w:p w14:paraId="5CFE3DF5" w14:textId="77777777" w:rsidR="00DC1106" w:rsidRDefault="00DC1106">
      <w:pPr>
        <w:pStyle w:val="Index1"/>
      </w:pPr>
      <w:r>
        <w:t>Lucky Break</w:t>
      </w:r>
      <w:r>
        <w:tab/>
        <w:t>199</w:t>
      </w:r>
    </w:p>
    <w:p w14:paraId="209BCE86" w14:textId="77777777" w:rsidR="00DC1106" w:rsidRDefault="00DC1106">
      <w:pPr>
        <w:pStyle w:val="Index1"/>
      </w:pPr>
      <w:r>
        <w:t>Lucky Catch</w:t>
      </w:r>
      <w:r>
        <w:tab/>
        <w:t>199</w:t>
      </w:r>
    </w:p>
    <w:p w14:paraId="144EC173" w14:textId="77777777" w:rsidR="00DC1106" w:rsidRDefault="00DC1106">
      <w:pPr>
        <w:pStyle w:val="Index1"/>
      </w:pPr>
      <w:r>
        <w:t>Lucky Fingers</w:t>
      </w:r>
      <w:r>
        <w:tab/>
        <w:t>199</w:t>
      </w:r>
    </w:p>
    <w:p w14:paraId="2C60194B" w14:textId="77777777" w:rsidR="00DC1106" w:rsidRDefault="00DC1106">
      <w:pPr>
        <w:pStyle w:val="Index1"/>
      </w:pPr>
      <w:r>
        <w:t>Lucky Start</w:t>
      </w:r>
      <w:r>
        <w:tab/>
        <w:t>199</w:t>
      </w:r>
    </w:p>
    <w:p w14:paraId="7DB714C7" w14:textId="77777777" w:rsidR="00DC1106" w:rsidRDefault="00DC1106">
      <w:pPr>
        <w:pStyle w:val="Index1"/>
      </w:pPr>
      <w:r>
        <w:t>Lunging Strike</w:t>
      </w:r>
      <w:r>
        <w:tab/>
        <w:t>26, 180</w:t>
      </w:r>
    </w:p>
    <w:p w14:paraId="73A521E2" w14:textId="77777777" w:rsidR="00DC1106" w:rsidRDefault="00DC1106">
      <w:pPr>
        <w:pStyle w:val="Index1"/>
      </w:pPr>
      <w:r>
        <w:t>Lurking Familiar</w:t>
      </w:r>
      <w:r>
        <w:tab/>
        <w:t>90</w:t>
      </w:r>
    </w:p>
    <w:p w14:paraId="2111C43A" w14:textId="77777777" w:rsidR="00DC1106" w:rsidRDefault="00DC1106">
      <w:pPr>
        <w:pStyle w:val="Index1"/>
      </w:pPr>
      <w:r>
        <w:t>Lyric Spell</w:t>
      </w:r>
      <w:r>
        <w:tab/>
        <w:t>68, 122</w:t>
      </w:r>
    </w:p>
    <w:p w14:paraId="41A1B8EA" w14:textId="77777777" w:rsidR="00DC1106" w:rsidRDefault="00DC1106">
      <w:pPr>
        <w:pStyle w:val="IndexHeading"/>
        <w:rPr>
          <w:b w:val="0"/>
          <w:bCs w:val="0"/>
        </w:rPr>
      </w:pPr>
      <w:r>
        <w:t>M</w:t>
      </w:r>
    </w:p>
    <w:p w14:paraId="743FCCA9" w14:textId="77777777" w:rsidR="00DC1106" w:rsidRDefault="00DC1106">
      <w:pPr>
        <w:pStyle w:val="Index1"/>
      </w:pPr>
      <w:r>
        <w:t>Mad Alchemist</w:t>
      </w:r>
      <w:r>
        <w:tab/>
        <w:t>123, 171</w:t>
      </w:r>
    </w:p>
    <w:p w14:paraId="4E9B5F90" w14:textId="77777777" w:rsidR="00DC1106" w:rsidRDefault="00DC1106">
      <w:pPr>
        <w:pStyle w:val="Index1"/>
      </w:pPr>
      <w:r>
        <w:t>Mad Foam Rager</w:t>
      </w:r>
      <w:r>
        <w:tab/>
        <w:t>66</w:t>
      </w:r>
    </w:p>
    <w:p w14:paraId="39ADEE01" w14:textId="77777777" w:rsidR="00DC1106" w:rsidRDefault="00DC1106">
      <w:pPr>
        <w:pStyle w:val="Index1"/>
      </w:pPr>
      <w:r>
        <w:t>Mage Slayer</w:t>
      </w:r>
      <w:r>
        <w:tab/>
        <w:t>50, 135, 180</w:t>
      </w:r>
    </w:p>
    <w:p w14:paraId="60907C45" w14:textId="77777777" w:rsidR="00DC1106" w:rsidRDefault="00DC1106">
      <w:pPr>
        <w:pStyle w:val="Index1"/>
      </w:pPr>
      <w:r w:rsidRPr="00280952">
        <w:rPr>
          <w:color w:val="000000"/>
        </w:rPr>
        <w:t>Magic in the Blood</w:t>
      </w:r>
      <w:r>
        <w:tab/>
        <w:t>143</w:t>
      </w:r>
    </w:p>
    <w:p w14:paraId="21FC5017" w14:textId="77777777" w:rsidR="00DC1106" w:rsidRDefault="00DC1106">
      <w:pPr>
        <w:pStyle w:val="Index1"/>
      </w:pPr>
      <w:r w:rsidRPr="00280952">
        <w:rPr>
          <w:color w:val="000000"/>
        </w:rPr>
        <w:t>Magic of the Land</w:t>
      </w:r>
      <w:r>
        <w:tab/>
        <w:t>64, 122, 129, 136</w:t>
      </w:r>
    </w:p>
    <w:p w14:paraId="679940D8" w14:textId="77777777" w:rsidR="00DC1106" w:rsidRDefault="00DC1106">
      <w:pPr>
        <w:pStyle w:val="Index1"/>
      </w:pPr>
      <w:r>
        <w:t>Magical Aptitude</w:t>
      </w:r>
      <w:r>
        <w:tab/>
        <w:t>11</w:t>
      </w:r>
    </w:p>
    <w:p w14:paraId="7D598B09" w14:textId="77777777" w:rsidR="00DC1106" w:rsidRDefault="00DC1106">
      <w:pPr>
        <w:pStyle w:val="Index1"/>
      </w:pPr>
      <w:r w:rsidRPr="00280952">
        <w:rPr>
          <w:color w:val="000000"/>
        </w:rPr>
        <w:t>Magical Artisan</w:t>
      </w:r>
      <w:r>
        <w:tab/>
        <w:t>53</w:t>
      </w:r>
    </w:p>
    <w:p w14:paraId="6F37E009" w14:textId="77777777" w:rsidR="00DC1106" w:rsidRDefault="00DC1106">
      <w:pPr>
        <w:pStyle w:val="Index1"/>
      </w:pPr>
      <w:r>
        <w:t>Magical Beast Wild Shape (epic)</w:t>
      </w:r>
      <w:r>
        <w:tab/>
        <w:t>197</w:t>
      </w:r>
    </w:p>
    <w:p w14:paraId="4D9ABE91" w14:textId="77777777" w:rsidR="00DC1106" w:rsidRDefault="00DC1106">
      <w:pPr>
        <w:pStyle w:val="Index1"/>
      </w:pPr>
      <w:r>
        <w:t>Magical Fortune</w:t>
      </w:r>
      <w:r>
        <w:tab/>
        <w:t>199</w:t>
      </w:r>
    </w:p>
    <w:p w14:paraId="448D9FE9" w14:textId="77777777" w:rsidR="00DC1106" w:rsidRDefault="00DC1106">
      <w:pPr>
        <w:pStyle w:val="Index1"/>
      </w:pPr>
      <w:r w:rsidRPr="00280952">
        <w:rPr>
          <w:color w:val="000000"/>
        </w:rPr>
        <w:t>Magical Insight</w:t>
      </w:r>
      <w:r>
        <w:tab/>
        <w:t>62, 188</w:t>
      </w:r>
    </w:p>
    <w:p w14:paraId="083C8251" w14:textId="77777777" w:rsidR="00DC1106" w:rsidRDefault="00DC1106">
      <w:pPr>
        <w:pStyle w:val="Index1"/>
      </w:pPr>
      <w:r w:rsidRPr="00280952">
        <w:rPr>
          <w:color w:val="000000"/>
        </w:rPr>
        <w:t>Magical Training</w:t>
      </w:r>
      <w:r>
        <w:tab/>
        <w:t>143</w:t>
      </w:r>
    </w:p>
    <w:p w14:paraId="14601AA5" w14:textId="77777777" w:rsidR="00DC1106" w:rsidRDefault="00DC1106">
      <w:pPr>
        <w:pStyle w:val="Index1"/>
      </w:pPr>
      <w:r>
        <w:t>Make Your Own Luck</w:t>
      </w:r>
      <w:r>
        <w:tab/>
        <w:t>199</w:t>
      </w:r>
    </w:p>
    <w:p w14:paraId="45EAEEC7" w14:textId="77777777" w:rsidR="00DC1106" w:rsidRDefault="00DC1106">
      <w:pPr>
        <w:pStyle w:val="Index1"/>
      </w:pPr>
      <w:r>
        <w:t>Manifest Flight</w:t>
      </w:r>
      <w:r>
        <w:tab/>
        <w:t>130, 154</w:t>
      </w:r>
    </w:p>
    <w:p w14:paraId="60D72308" w14:textId="77777777" w:rsidR="00DC1106" w:rsidRDefault="00DC1106">
      <w:pPr>
        <w:pStyle w:val="Index1"/>
      </w:pPr>
      <w:r>
        <w:t>Manifest Leap</w:t>
      </w:r>
      <w:r>
        <w:tab/>
        <w:t>126, 130, 154</w:t>
      </w:r>
    </w:p>
    <w:p w14:paraId="3867C279" w14:textId="77777777" w:rsidR="00DC1106" w:rsidRDefault="00DC1106">
      <w:pPr>
        <w:pStyle w:val="Index1"/>
      </w:pPr>
      <w:r>
        <w:t>Manyshot</w:t>
      </w:r>
      <w:r>
        <w:tab/>
        <w:t>31, 85, 180</w:t>
      </w:r>
    </w:p>
    <w:p w14:paraId="7F9C6A41" w14:textId="77777777" w:rsidR="00DC1106" w:rsidRDefault="00DC1106">
      <w:pPr>
        <w:pStyle w:val="Index1"/>
      </w:pPr>
      <w:r>
        <w:t>Mark of Lemoriax</w:t>
      </w:r>
      <w:r>
        <w:tab/>
        <w:t>118</w:t>
      </w:r>
    </w:p>
    <w:p w14:paraId="2EA538B3" w14:textId="77777777" w:rsidR="00DC1106" w:rsidRDefault="00DC1106">
      <w:pPr>
        <w:pStyle w:val="Index1"/>
      </w:pPr>
      <w:r>
        <w:t>Marking of the Blessed</w:t>
      </w:r>
      <w:r>
        <w:tab/>
        <w:t>102</w:t>
      </w:r>
    </w:p>
    <w:p w14:paraId="137CF2E3" w14:textId="77777777" w:rsidR="00DC1106" w:rsidRDefault="00DC1106">
      <w:pPr>
        <w:pStyle w:val="Index1"/>
      </w:pPr>
      <w:r>
        <w:t>Marking of the Hunter</w:t>
      </w:r>
      <w:r>
        <w:tab/>
        <w:t>102</w:t>
      </w:r>
    </w:p>
    <w:p w14:paraId="3B7EA95C" w14:textId="77777777" w:rsidR="00DC1106" w:rsidRDefault="00DC1106">
      <w:pPr>
        <w:pStyle w:val="Index1"/>
      </w:pPr>
      <w:r>
        <w:t>Marking of the Magi</w:t>
      </w:r>
      <w:r>
        <w:tab/>
        <w:t>102</w:t>
      </w:r>
    </w:p>
    <w:p w14:paraId="0533FF6C" w14:textId="77777777" w:rsidR="00DC1106" w:rsidRDefault="00DC1106">
      <w:pPr>
        <w:pStyle w:val="Index1"/>
      </w:pPr>
      <w:r>
        <w:t>Marking of the Maker</w:t>
      </w:r>
      <w:r>
        <w:tab/>
        <w:t>102</w:t>
      </w:r>
    </w:p>
    <w:p w14:paraId="36DA9346" w14:textId="77777777" w:rsidR="00DC1106" w:rsidRDefault="00DC1106">
      <w:pPr>
        <w:pStyle w:val="Index1"/>
      </w:pPr>
      <w:r>
        <w:t>Marking of the Warrior</w:t>
      </w:r>
      <w:r>
        <w:tab/>
        <w:t>102</w:t>
      </w:r>
    </w:p>
    <w:p w14:paraId="7A50B161" w14:textId="77777777" w:rsidR="00DC1106" w:rsidRDefault="00DC1106">
      <w:pPr>
        <w:pStyle w:val="Index1"/>
      </w:pPr>
      <w:r>
        <w:t>Martial Stalker</w:t>
      </w:r>
      <w:r>
        <w:tab/>
        <w:t>94, 180</w:t>
      </w:r>
    </w:p>
    <w:p w14:paraId="04B1C4FC" w14:textId="77777777" w:rsidR="00DC1106" w:rsidRDefault="00DC1106">
      <w:pPr>
        <w:pStyle w:val="Index1"/>
      </w:pPr>
      <w:r>
        <w:t>Martial Throw</w:t>
      </w:r>
      <w:r>
        <w:tab/>
        <w:t>38, 180</w:t>
      </w:r>
    </w:p>
    <w:p w14:paraId="32DEBD02" w14:textId="77777777" w:rsidR="00DC1106" w:rsidRDefault="00DC1106">
      <w:pPr>
        <w:pStyle w:val="Index1"/>
      </w:pPr>
      <w:r>
        <w:t>Martial Weapon Proficiency</w:t>
      </w:r>
      <w:r>
        <w:tab/>
        <w:t>28</w:t>
      </w:r>
    </w:p>
    <w:p w14:paraId="2605B7D1" w14:textId="77777777" w:rsidR="00DC1106" w:rsidRDefault="00DC1106">
      <w:pPr>
        <w:pStyle w:val="Index1"/>
      </w:pPr>
      <w:r>
        <w:t>Master Bowyer</w:t>
      </w:r>
      <w:r>
        <w:tab/>
        <w:t>11, 123</w:t>
      </w:r>
    </w:p>
    <w:p w14:paraId="44698858" w14:textId="77777777" w:rsidR="00DC1106" w:rsidRDefault="00DC1106">
      <w:pPr>
        <w:pStyle w:val="Index1"/>
      </w:pPr>
      <w:r>
        <w:t>Master Linguist</w:t>
      </w:r>
      <w:r>
        <w:tab/>
        <w:t>156</w:t>
      </w:r>
    </w:p>
    <w:p w14:paraId="1FA07362" w14:textId="77777777" w:rsidR="00DC1106" w:rsidRDefault="00DC1106">
      <w:pPr>
        <w:pStyle w:val="Index1"/>
      </w:pPr>
      <w:r w:rsidRPr="00280952">
        <w:rPr>
          <w:color w:val="000000"/>
        </w:rPr>
        <w:t>Master Manipulator</w:t>
      </w:r>
      <w:r>
        <w:tab/>
        <w:t>14, 123</w:t>
      </w:r>
    </w:p>
    <w:p w14:paraId="69774127" w14:textId="77777777" w:rsidR="00DC1106" w:rsidRDefault="00DC1106">
      <w:pPr>
        <w:pStyle w:val="Index1"/>
      </w:pPr>
      <w:r>
        <w:t>Master of Mockery</w:t>
      </w:r>
      <w:r>
        <w:tab/>
        <w:t>14, 133, 181</w:t>
      </w:r>
    </w:p>
    <w:p w14:paraId="1F0B6B1C" w14:textId="77777777" w:rsidR="00DC1106" w:rsidRDefault="00DC1106">
      <w:pPr>
        <w:pStyle w:val="Index1"/>
      </w:pPr>
      <w:r>
        <w:t>Master Spellthief</w:t>
      </w:r>
      <w:r>
        <w:tab/>
        <w:t>95</w:t>
      </w:r>
    </w:p>
    <w:p w14:paraId="1418C0E7" w14:textId="77777777" w:rsidR="00DC1106" w:rsidRDefault="00DC1106">
      <w:pPr>
        <w:pStyle w:val="Index1"/>
      </w:pPr>
      <w:r>
        <w:t>Master Staff (epic)</w:t>
      </w:r>
      <w:r>
        <w:tab/>
        <w:t>197</w:t>
      </w:r>
    </w:p>
    <w:p w14:paraId="14AD2C72" w14:textId="77777777" w:rsidR="00DC1106" w:rsidRDefault="00DC1106">
      <w:pPr>
        <w:pStyle w:val="Index1"/>
      </w:pPr>
      <w:r>
        <w:t>Master Swimmer</w:t>
      </w:r>
      <w:r>
        <w:tab/>
        <w:t>11</w:t>
      </w:r>
    </w:p>
    <w:p w14:paraId="528ED2AD" w14:textId="77777777" w:rsidR="00DC1106" w:rsidRDefault="00DC1106">
      <w:pPr>
        <w:pStyle w:val="Index1"/>
      </w:pPr>
      <w:r>
        <w:t>Master Wand (epic)</w:t>
      </w:r>
      <w:r>
        <w:tab/>
        <w:t>197</w:t>
      </w:r>
    </w:p>
    <w:p w14:paraId="4C3518B4" w14:textId="77777777" w:rsidR="00DC1106" w:rsidRDefault="00DC1106">
      <w:pPr>
        <w:pStyle w:val="Index1"/>
      </w:pPr>
      <w:r>
        <w:t>Maw of Power</w:t>
      </w:r>
      <w:r>
        <w:tab/>
        <w:t>197</w:t>
      </w:r>
    </w:p>
    <w:p w14:paraId="2C0193C6" w14:textId="77777777" w:rsidR="00DC1106" w:rsidRDefault="00DC1106">
      <w:pPr>
        <w:pStyle w:val="Index1"/>
      </w:pPr>
      <w:r>
        <w:t>Maximize Spell</w:t>
      </w:r>
      <w:r>
        <w:tab/>
        <w:t>57</w:t>
      </w:r>
    </w:p>
    <w:p w14:paraId="538ED95D" w14:textId="77777777" w:rsidR="00DC1106" w:rsidRDefault="00DC1106">
      <w:pPr>
        <w:pStyle w:val="Index1"/>
      </w:pPr>
      <w:r>
        <w:t>Megaraptor’s Leap</w:t>
      </w:r>
      <w:r>
        <w:tab/>
        <w:t>199</w:t>
      </w:r>
    </w:p>
    <w:p w14:paraId="2A3594BC" w14:textId="77777777" w:rsidR="00DC1106" w:rsidRDefault="00DC1106">
      <w:pPr>
        <w:pStyle w:val="Index1"/>
      </w:pPr>
      <w:r>
        <w:t>Melee Evasion</w:t>
      </w:r>
      <w:r>
        <w:tab/>
        <w:t>43, 45, 181</w:t>
      </w:r>
    </w:p>
    <w:p w14:paraId="6497C2DE" w14:textId="77777777" w:rsidR="00DC1106" w:rsidRDefault="00DC1106">
      <w:pPr>
        <w:pStyle w:val="Index1"/>
      </w:pPr>
      <w:r w:rsidRPr="00280952">
        <w:rPr>
          <w:color w:val="000000"/>
        </w:rPr>
        <w:t>Melee Weapon Mastery – Bludgeoning</w:t>
      </w:r>
      <w:r>
        <w:tab/>
        <w:t>29, 181</w:t>
      </w:r>
    </w:p>
    <w:p w14:paraId="2D1B9EEF" w14:textId="77777777" w:rsidR="00DC1106" w:rsidRDefault="00DC1106">
      <w:pPr>
        <w:pStyle w:val="Index1"/>
      </w:pPr>
      <w:r w:rsidRPr="00280952">
        <w:rPr>
          <w:color w:val="000000"/>
        </w:rPr>
        <w:t>Melee Weapon Mastery – Piercing</w:t>
      </w:r>
      <w:r>
        <w:tab/>
        <w:t>29, 181</w:t>
      </w:r>
    </w:p>
    <w:p w14:paraId="17ACF9F6" w14:textId="77777777" w:rsidR="00DC1106" w:rsidRDefault="00DC1106">
      <w:pPr>
        <w:pStyle w:val="Index1"/>
      </w:pPr>
      <w:r w:rsidRPr="00280952">
        <w:rPr>
          <w:color w:val="000000"/>
        </w:rPr>
        <w:t>Melee Weapon Mastery – Slashing</w:t>
      </w:r>
      <w:r>
        <w:tab/>
        <w:t>29, 181</w:t>
      </w:r>
    </w:p>
    <w:p w14:paraId="61FE229D" w14:textId="77777777" w:rsidR="00DC1106" w:rsidRDefault="00DC1106">
      <w:pPr>
        <w:pStyle w:val="Index1"/>
      </w:pPr>
      <w:r>
        <w:t>Menacing Demeanor</w:t>
      </w:r>
      <w:r>
        <w:tab/>
        <w:t>11, 103</w:t>
      </w:r>
    </w:p>
    <w:p w14:paraId="6D82CF7A" w14:textId="77777777" w:rsidR="00DC1106" w:rsidRDefault="00DC1106">
      <w:pPr>
        <w:pStyle w:val="Index1"/>
      </w:pPr>
      <w:r w:rsidRPr="00280952">
        <w:rPr>
          <w:color w:val="000000"/>
        </w:rPr>
        <w:t>Mercantile Background</w:t>
      </w:r>
      <w:r>
        <w:tab/>
        <w:t>143, 160</w:t>
      </w:r>
    </w:p>
    <w:p w14:paraId="4E5E717B" w14:textId="77777777" w:rsidR="00DC1106" w:rsidRDefault="00DC1106">
      <w:pPr>
        <w:pStyle w:val="Index1"/>
      </w:pPr>
      <w:r>
        <w:t>Mercantile Background’</w:t>
      </w:r>
      <w:r>
        <w:tab/>
        <w:t>199</w:t>
      </w:r>
    </w:p>
    <w:p w14:paraId="183466C2" w14:textId="77777777" w:rsidR="00DC1106" w:rsidRDefault="00DC1106">
      <w:pPr>
        <w:pStyle w:val="Index1"/>
      </w:pPr>
      <w:r w:rsidRPr="00280952">
        <w:rPr>
          <w:color w:val="000000"/>
        </w:rPr>
        <w:t>Mercenary Background</w:t>
      </w:r>
      <w:r>
        <w:tab/>
        <w:t>160</w:t>
      </w:r>
    </w:p>
    <w:p w14:paraId="2D56E99C" w14:textId="77777777" w:rsidR="00DC1106" w:rsidRDefault="00DC1106">
      <w:pPr>
        <w:pStyle w:val="Index1"/>
      </w:pPr>
      <w:r>
        <w:t>Merciful Strike</w:t>
      </w:r>
      <w:r>
        <w:tab/>
        <w:t>86</w:t>
      </w:r>
    </w:p>
    <w:p w14:paraId="7A4CC3EF" w14:textId="77777777" w:rsidR="00DC1106" w:rsidRDefault="00DC1106">
      <w:pPr>
        <w:pStyle w:val="Index1"/>
      </w:pPr>
      <w:r>
        <w:t>Mercurial Strike</w:t>
      </w:r>
      <w:r>
        <w:tab/>
        <w:t>37</w:t>
      </w:r>
    </w:p>
    <w:p w14:paraId="6E05A5DA" w14:textId="77777777" w:rsidR="00DC1106" w:rsidRDefault="00DC1106">
      <w:pPr>
        <w:pStyle w:val="Index1"/>
      </w:pPr>
      <w:r>
        <w:t>Metamagic Song</w:t>
      </w:r>
      <w:r>
        <w:tab/>
        <w:t>68</w:t>
      </w:r>
    </w:p>
    <w:p w14:paraId="69B88A1D" w14:textId="77777777" w:rsidR="00DC1106" w:rsidRDefault="00DC1106">
      <w:pPr>
        <w:pStyle w:val="Index1"/>
      </w:pPr>
      <w:r w:rsidRPr="00280952">
        <w:rPr>
          <w:color w:val="000000"/>
        </w:rPr>
        <w:t>Metanode Spell</w:t>
      </w:r>
      <w:r>
        <w:tab/>
        <w:t>141</w:t>
      </w:r>
    </w:p>
    <w:p w14:paraId="6797665B" w14:textId="77777777" w:rsidR="00DC1106" w:rsidRDefault="00DC1106">
      <w:pPr>
        <w:pStyle w:val="Index1"/>
      </w:pPr>
      <w:r>
        <w:t>Mighty Are Fallen</w:t>
      </w:r>
      <w:r>
        <w:tab/>
        <w:t>43, 181</w:t>
      </w:r>
    </w:p>
    <w:p w14:paraId="363E9982" w14:textId="77777777" w:rsidR="00DC1106" w:rsidRDefault="00DC1106">
      <w:pPr>
        <w:pStyle w:val="Index1"/>
      </w:pPr>
      <w:r w:rsidRPr="00280952">
        <w:rPr>
          <w:color w:val="000000"/>
        </w:rPr>
        <w:t>Militia</w:t>
      </w:r>
      <w:r>
        <w:tab/>
        <w:t>143</w:t>
      </w:r>
    </w:p>
    <w:p w14:paraId="1A93F203" w14:textId="77777777" w:rsidR="00DC1106" w:rsidRDefault="00DC1106">
      <w:pPr>
        <w:pStyle w:val="Index1"/>
      </w:pPr>
      <w:r>
        <w:t>Mind Daggers</w:t>
      </w:r>
      <w:r>
        <w:tab/>
        <w:t>197</w:t>
      </w:r>
    </w:p>
    <w:p w14:paraId="38B81224" w14:textId="77777777" w:rsidR="00DC1106" w:rsidRDefault="00DC1106">
      <w:pPr>
        <w:pStyle w:val="Index1"/>
      </w:pPr>
      <w:r>
        <w:t>Mind Drain</w:t>
      </w:r>
      <w:r>
        <w:tab/>
        <w:t>197</w:t>
      </w:r>
    </w:p>
    <w:p w14:paraId="089CB9A3" w14:textId="77777777" w:rsidR="00DC1106" w:rsidRDefault="00DC1106">
      <w:pPr>
        <w:pStyle w:val="Index1"/>
      </w:pPr>
      <w:r w:rsidRPr="00280952">
        <w:rPr>
          <w:color w:val="000000"/>
        </w:rPr>
        <w:t>Mind over Body</w:t>
      </w:r>
      <w:r>
        <w:tab/>
        <w:t>143, 199</w:t>
      </w:r>
    </w:p>
    <w:p w14:paraId="7F8A4B6C" w14:textId="77777777" w:rsidR="00DC1106" w:rsidRDefault="00DC1106">
      <w:pPr>
        <w:pStyle w:val="Index1"/>
      </w:pPr>
      <w:r>
        <w:t>Mind Shield</w:t>
      </w:r>
      <w:r>
        <w:tab/>
        <w:t>197</w:t>
      </w:r>
    </w:p>
    <w:p w14:paraId="777C6AB0" w14:textId="77777777" w:rsidR="00DC1106" w:rsidRDefault="00DC1106">
      <w:pPr>
        <w:pStyle w:val="Index1"/>
      </w:pPr>
      <w:r>
        <w:t>Mind Weapon</w:t>
      </w:r>
      <w:r>
        <w:tab/>
        <w:t>117</w:t>
      </w:r>
    </w:p>
    <w:p w14:paraId="7B15D6E6" w14:textId="77777777" w:rsidR="00DC1106" w:rsidRDefault="00DC1106">
      <w:pPr>
        <w:pStyle w:val="Index1"/>
      </w:pPr>
      <w:r>
        <w:t>Miser’s Fortune</w:t>
      </w:r>
      <w:r>
        <w:tab/>
        <w:t>199</w:t>
      </w:r>
    </w:p>
    <w:p w14:paraId="0FE2243A" w14:textId="77777777" w:rsidR="00DC1106" w:rsidRDefault="00DC1106">
      <w:pPr>
        <w:pStyle w:val="Index1"/>
      </w:pPr>
      <w:r>
        <w:t>Misleading Song</w:t>
      </w:r>
      <w:r>
        <w:tab/>
        <w:t>68, 132</w:t>
      </w:r>
    </w:p>
    <w:p w14:paraId="7194837C" w14:textId="77777777" w:rsidR="00DC1106" w:rsidRDefault="00DC1106">
      <w:pPr>
        <w:pStyle w:val="Index1"/>
      </w:pPr>
      <w:r>
        <w:t>Mithral Body</w:t>
      </w:r>
      <w:r>
        <w:tab/>
        <w:t>109, 164</w:t>
      </w:r>
    </w:p>
    <w:p w14:paraId="698511A6" w14:textId="77777777" w:rsidR="00DC1106" w:rsidRDefault="00DC1106">
      <w:pPr>
        <w:pStyle w:val="Index1"/>
      </w:pPr>
      <w:r>
        <w:t>Mithral Fluidity</w:t>
      </w:r>
      <w:r>
        <w:tab/>
        <w:t>109</w:t>
      </w:r>
    </w:p>
    <w:p w14:paraId="3102F2D5" w14:textId="77777777" w:rsidR="00DC1106" w:rsidRDefault="00DC1106">
      <w:pPr>
        <w:pStyle w:val="Index1"/>
      </w:pPr>
      <w:r>
        <w:t>Mixed Omens</w:t>
      </w:r>
      <w:r>
        <w:tab/>
        <w:t>197</w:t>
      </w:r>
    </w:p>
    <w:p w14:paraId="592AB3F0" w14:textId="77777777" w:rsidR="00DC1106" w:rsidRDefault="00DC1106">
      <w:pPr>
        <w:pStyle w:val="Index1"/>
      </w:pPr>
      <w:r>
        <w:t>Mobile Spellcasting</w:t>
      </w:r>
      <w:r>
        <w:tab/>
        <w:t>14, 64, 122</w:t>
      </w:r>
    </w:p>
    <w:p w14:paraId="5645E0DE" w14:textId="77777777" w:rsidR="00DC1106" w:rsidRDefault="00DC1106">
      <w:pPr>
        <w:pStyle w:val="Index1"/>
      </w:pPr>
      <w:r>
        <w:t>Mobility</w:t>
      </w:r>
      <w:r>
        <w:tab/>
        <w:t>45, 181, 187</w:t>
      </w:r>
    </w:p>
    <w:p w14:paraId="51D086F4" w14:textId="77777777" w:rsidR="00DC1106" w:rsidRDefault="00DC1106">
      <w:pPr>
        <w:pStyle w:val="Index1"/>
      </w:pPr>
      <w:r w:rsidRPr="00280952">
        <w:rPr>
          <w:color w:val="000000"/>
        </w:rPr>
        <w:t>Momentary Alteration</w:t>
      </w:r>
      <w:r>
        <w:tab/>
        <w:t>195</w:t>
      </w:r>
    </w:p>
    <w:p w14:paraId="47D62478" w14:textId="77777777" w:rsidR="00DC1106" w:rsidRDefault="00DC1106">
      <w:pPr>
        <w:pStyle w:val="Index1"/>
      </w:pPr>
      <w:r>
        <w:t>Monastic Training</w:t>
      </w:r>
      <w:r>
        <w:tab/>
        <w:t>78, 79</w:t>
      </w:r>
    </w:p>
    <w:p w14:paraId="7D41E3A9" w14:textId="77777777" w:rsidR="00DC1106" w:rsidRDefault="00DC1106">
      <w:pPr>
        <w:pStyle w:val="Index1"/>
      </w:pPr>
      <w:r>
        <w:t>Monkey Grip</w:t>
      </w:r>
      <w:r>
        <w:tab/>
        <w:t>25</w:t>
      </w:r>
    </w:p>
    <w:p w14:paraId="63C7C2F4" w14:textId="77777777" w:rsidR="00DC1106" w:rsidRDefault="00DC1106">
      <w:pPr>
        <w:pStyle w:val="Index1"/>
      </w:pPr>
      <w:r>
        <w:t>Monstrous Animal Companion</w:t>
      </w:r>
      <w:r>
        <w:tab/>
        <w:t>75</w:t>
      </w:r>
    </w:p>
    <w:p w14:paraId="018EEE86" w14:textId="77777777" w:rsidR="00DC1106" w:rsidRDefault="00DC1106">
      <w:pPr>
        <w:pStyle w:val="Index1"/>
      </w:pPr>
      <w:r>
        <w:t>Moonwarrior</w:t>
      </w:r>
      <w:r>
        <w:tab/>
        <w:t>113</w:t>
      </w:r>
    </w:p>
    <w:p w14:paraId="63614306" w14:textId="77777777" w:rsidR="00DC1106" w:rsidRDefault="00DC1106">
      <w:pPr>
        <w:pStyle w:val="Index1"/>
      </w:pPr>
      <w:r>
        <w:t>Moradin’s Smile</w:t>
      </w:r>
      <w:r>
        <w:tab/>
        <w:t>101</w:t>
      </w:r>
    </w:p>
    <w:p w14:paraId="25552DCD" w14:textId="77777777" w:rsidR="00DC1106" w:rsidRDefault="00DC1106">
      <w:pPr>
        <w:pStyle w:val="Index1"/>
      </w:pPr>
      <w:r>
        <w:t>Mother Cyst</w:t>
      </w:r>
      <w:r>
        <w:tab/>
        <w:t>62, 129</w:t>
      </w:r>
    </w:p>
    <w:p w14:paraId="4FCAD0A3" w14:textId="77777777" w:rsidR="00DC1106" w:rsidRDefault="00DC1106">
      <w:pPr>
        <w:pStyle w:val="Index1"/>
      </w:pPr>
      <w:r w:rsidRPr="00280952">
        <w:rPr>
          <w:color w:val="000000"/>
        </w:rPr>
        <w:t>Mountain Fighter</w:t>
      </w:r>
      <w:r>
        <w:tab/>
        <w:t>160</w:t>
      </w:r>
    </w:p>
    <w:p w14:paraId="32B2DBC7" w14:textId="77777777" w:rsidR="00DC1106" w:rsidRDefault="00DC1106">
      <w:pPr>
        <w:pStyle w:val="Index1"/>
      </w:pPr>
      <w:r>
        <w:t>Mountain Hunter</w:t>
      </w:r>
      <w:r>
        <w:tab/>
        <w:t>199</w:t>
      </w:r>
    </w:p>
    <w:p w14:paraId="12A61D9D" w14:textId="77777777" w:rsidR="00DC1106" w:rsidRDefault="00DC1106">
      <w:pPr>
        <w:pStyle w:val="Index1"/>
      </w:pPr>
      <w:r>
        <w:t>Mountain Warrior</w:t>
      </w:r>
      <w:r>
        <w:tab/>
        <w:t>25, 136</w:t>
      </w:r>
    </w:p>
    <w:p w14:paraId="09CACBFB" w14:textId="77777777" w:rsidR="00DC1106" w:rsidRDefault="00DC1106">
      <w:pPr>
        <w:pStyle w:val="Index1"/>
      </w:pPr>
      <w:r>
        <w:t>Mounted Archery</w:t>
      </w:r>
      <w:r>
        <w:tab/>
        <w:t>30, 134, 181</w:t>
      </w:r>
    </w:p>
    <w:p w14:paraId="44001BA6" w14:textId="77777777" w:rsidR="00DC1106" w:rsidRDefault="00DC1106">
      <w:pPr>
        <w:pStyle w:val="Index1"/>
      </w:pPr>
      <w:r>
        <w:t>Mounted Casting</w:t>
      </w:r>
      <w:r>
        <w:tab/>
        <w:t>11, 30, 134</w:t>
      </w:r>
    </w:p>
    <w:p w14:paraId="53318360" w14:textId="77777777" w:rsidR="00DC1106" w:rsidRDefault="00DC1106">
      <w:pPr>
        <w:pStyle w:val="Index1"/>
      </w:pPr>
      <w:r>
        <w:t>Mounted Combat</w:t>
      </w:r>
      <w:r>
        <w:tab/>
        <w:t>30, 134, 181</w:t>
      </w:r>
    </w:p>
    <w:p w14:paraId="2D89CC13" w14:textId="77777777" w:rsidR="00DC1106" w:rsidRDefault="00DC1106">
      <w:pPr>
        <w:pStyle w:val="Index1"/>
      </w:pPr>
      <w:r>
        <w:t>Mounted Fighting</w:t>
      </w:r>
      <w:r>
        <w:tab/>
        <w:t>30, 134, 181, 187</w:t>
      </w:r>
    </w:p>
    <w:p w14:paraId="1A66B259" w14:textId="77777777" w:rsidR="00DC1106" w:rsidRDefault="00DC1106">
      <w:pPr>
        <w:pStyle w:val="Index1"/>
      </w:pPr>
      <w:r>
        <w:t>Mourning Mutate</w:t>
      </w:r>
      <w:r>
        <w:tab/>
        <w:t>155</w:t>
      </w:r>
    </w:p>
    <w:p w14:paraId="70D4B1B5" w14:textId="77777777" w:rsidR="00DC1106" w:rsidRDefault="00DC1106">
      <w:pPr>
        <w:pStyle w:val="Index1"/>
      </w:pPr>
      <w:r>
        <w:t>Mror Stalwart</w:t>
      </w:r>
      <w:r>
        <w:tab/>
        <w:t>101, 150, 156</w:t>
      </w:r>
    </w:p>
    <w:p w14:paraId="2AB2617E" w14:textId="77777777" w:rsidR="00DC1106" w:rsidRDefault="00DC1106">
      <w:pPr>
        <w:pStyle w:val="Index1"/>
      </w:pPr>
      <w:r>
        <w:t>Multiattack</w:t>
      </w:r>
      <w:r>
        <w:tab/>
        <w:t>197</w:t>
      </w:r>
    </w:p>
    <w:p w14:paraId="1852F89D" w14:textId="77777777" w:rsidR="00DC1106" w:rsidRDefault="00DC1106">
      <w:pPr>
        <w:pStyle w:val="Index1"/>
      </w:pPr>
      <w:r>
        <w:t>Multiweapon Fighting</w:t>
      </w:r>
      <w:r>
        <w:tab/>
        <w:t>197</w:t>
      </w:r>
    </w:p>
    <w:p w14:paraId="421870B5" w14:textId="77777777" w:rsidR="00DC1106" w:rsidRDefault="00DC1106">
      <w:pPr>
        <w:pStyle w:val="Index1"/>
      </w:pPr>
      <w:r>
        <w:t>Music of Growth</w:t>
      </w:r>
      <w:r>
        <w:tab/>
        <w:t>68, 132</w:t>
      </w:r>
    </w:p>
    <w:p w14:paraId="3EA8A925" w14:textId="77777777" w:rsidR="00DC1106" w:rsidRDefault="00DC1106">
      <w:pPr>
        <w:pStyle w:val="Index1"/>
      </w:pPr>
      <w:r>
        <w:t>Music of Making</w:t>
      </w:r>
      <w:r>
        <w:tab/>
        <w:t>68, 133</w:t>
      </w:r>
    </w:p>
    <w:p w14:paraId="676DBEAA" w14:textId="77777777" w:rsidR="00DC1106" w:rsidRDefault="00DC1106">
      <w:pPr>
        <w:pStyle w:val="Index1"/>
      </w:pPr>
      <w:r>
        <w:t>Mutable Body</w:t>
      </w:r>
      <w:r>
        <w:tab/>
        <w:t>99, 106, 113, 150</w:t>
      </w:r>
    </w:p>
    <w:p w14:paraId="783871DF" w14:textId="77777777" w:rsidR="00DC1106" w:rsidRDefault="00DC1106">
      <w:pPr>
        <w:pStyle w:val="Index1"/>
      </w:pPr>
      <w:r>
        <w:t>Mystic Companion</w:t>
      </w:r>
      <w:r>
        <w:tab/>
        <w:t>75, 129</w:t>
      </w:r>
    </w:p>
    <w:p w14:paraId="28756A5B" w14:textId="77777777" w:rsidR="00DC1106" w:rsidRDefault="00DC1106">
      <w:pPr>
        <w:pStyle w:val="Index1"/>
      </w:pPr>
      <w:r>
        <w:t>Mystic Focus</w:t>
      </w:r>
      <w:r>
        <w:tab/>
        <w:t>197</w:t>
      </w:r>
    </w:p>
    <w:p w14:paraId="3B7DDFBA" w14:textId="77777777" w:rsidR="00DC1106" w:rsidRDefault="00DC1106">
      <w:pPr>
        <w:pStyle w:val="Index1"/>
      </w:pPr>
      <w:r>
        <w:t>Mystic Stability</w:t>
      </w:r>
      <w:r>
        <w:tab/>
        <w:t>197</w:t>
      </w:r>
    </w:p>
    <w:p w14:paraId="66FCC506" w14:textId="77777777" w:rsidR="00DC1106" w:rsidRDefault="00DC1106">
      <w:pPr>
        <w:pStyle w:val="IndexHeading"/>
        <w:rPr>
          <w:b w:val="0"/>
          <w:bCs w:val="0"/>
        </w:rPr>
      </w:pPr>
      <w:r>
        <w:t>N</w:t>
      </w:r>
    </w:p>
    <w:p w14:paraId="0A1F6AF3" w14:textId="77777777" w:rsidR="00DC1106" w:rsidRDefault="00DC1106">
      <w:pPr>
        <w:pStyle w:val="Index1"/>
      </w:pPr>
      <w:r w:rsidRPr="00280952">
        <w:rPr>
          <w:color w:val="000000"/>
        </w:rPr>
        <w:t>Name of the Mage</w:t>
      </w:r>
      <w:r>
        <w:tab/>
        <w:t>59</w:t>
      </w:r>
    </w:p>
    <w:p w14:paraId="725691BD" w14:textId="77777777" w:rsidR="00DC1106" w:rsidRDefault="00DC1106">
      <w:pPr>
        <w:pStyle w:val="Index1"/>
      </w:pPr>
      <w:r>
        <w:t>Named Spell</w:t>
      </w:r>
      <w:r>
        <w:tab/>
        <w:t>199</w:t>
      </w:r>
    </w:p>
    <w:p w14:paraId="7E21F8F7" w14:textId="77777777" w:rsidR="00DC1106" w:rsidRDefault="00DC1106">
      <w:pPr>
        <w:pStyle w:val="Index1"/>
      </w:pPr>
      <w:r>
        <w:t>Natural Bond</w:t>
      </w:r>
      <w:r>
        <w:tab/>
        <w:t>75</w:t>
      </w:r>
    </w:p>
    <w:p w14:paraId="78591EED" w14:textId="77777777" w:rsidR="00DC1106" w:rsidRDefault="00DC1106">
      <w:pPr>
        <w:pStyle w:val="Index1"/>
      </w:pPr>
      <w:r>
        <w:t>Natural Dowser</w:t>
      </w:r>
      <w:r>
        <w:tab/>
        <w:t>11, 136</w:t>
      </w:r>
    </w:p>
    <w:p w14:paraId="0E046C67" w14:textId="77777777" w:rsidR="00DC1106" w:rsidRDefault="00DC1106">
      <w:pPr>
        <w:pStyle w:val="Index1"/>
      </w:pPr>
      <w:r>
        <w:t>Natural Leader</w:t>
      </w:r>
      <w:r>
        <w:tab/>
        <w:t>20</w:t>
      </w:r>
    </w:p>
    <w:p w14:paraId="5ABF5A19" w14:textId="77777777" w:rsidR="00DC1106" w:rsidRDefault="00DC1106">
      <w:pPr>
        <w:pStyle w:val="Index1"/>
      </w:pPr>
      <w:r>
        <w:t>Natural Spell</w:t>
      </w:r>
      <w:r>
        <w:tab/>
        <w:t>76</w:t>
      </w:r>
    </w:p>
    <w:p w14:paraId="79F05123" w14:textId="77777777" w:rsidR="00DC1106" w:rsidRDefault="00DC1106">
      <w:pPr>
        <w:pStyle w:val="Index1"/>
      </w:pPr>
      <w:r>
        <w:t>Natural Trickster</w:t>
      </w:r>
      <w:r>
        <w:tab/>
        <w:t>101</w:t>
      </w:r>
    </w:p>
    <w:p w14:paraId="1365A6AD" w14:textId="77777777" w:rsidR="00DC1106" w:rsidRDefault="00DC1106">
      <w:pPr>
        <w:pStyle w:val="Index1"/>
      </w:pPr>
      <w:r w:rsidRPr="00280952">
        <w:rPr>
          <w:color w:val="000000"/>
        </w:rPr>
        <w:t>Naturalized Denizen</w:t>
      </w:r>
      <w:r>
        <w:tab/>
        <w:t>195</w:t>
      </w:r>
    </w:p>
    <w:p w14:paraId="3DB7F12C" w14:textId="77777777" w:rsidR="00DC1106" w:rsidRDefault="00DC1106">
      <w:pPr>
        <w:pStyle w:val="Index1"/>
      </w:pPr>
      <w:r>
        <w:t>Nature’s Fists</w:t>
      </w:r>
      <w:r>
        <w:tab/>
        <w:t>76</w:t>
      </w:r>
    </w:p>
    <w:p w14:paraId="54ABF2E9" w14:textId="77777777" w:rsidR="00DC1106" w:rsidRDefault="00DC1106">
      <w:pPr>
        <w:pStyle w:val="Index1"/>
      </w:pPr>
      <w:r>
        <w:t>Naval Commander</w:t>
      </w:r>
      <w:r>
        <w:tab/>
        <w:t>199</w:t>
      </w:r>
    </w:p>
    <w:p w14:paraId="6392AAE3" w14:textId="77777777" w:rsidR="00DC1106" w:rsidRDefault="00DC1106">
      <w:pPr>
        <w:pStyle w:val="Index1"/>
      </w:pPr>
      <w:r>
        <w:t>Necromatic Bloodline</w:t>
      </w:r>
      <w:r>
        <w:tab/>
        <w:t>116</w:t>
      </w:r>
    </w:p>
    <w:p w14:paraId="0CB2A2EE" w14:textId="77777777" w:rsidR="00DC1106" w:rsidRDefault="00DC1106">
      <w:pPr>
        <w:pStyle w:val="Index1"/>
      </w:pPr>
      <w:r>
        <w:t>Necromatic Might</w:t>
      </w:r>
      <w:r>
        <w:tab/>
        <w:t>64</w:t>
      </w:r>
    </w:p>
    <w:p w14:paraId="3C213D7B" w14:textId="77777777" w:rsidR="00DC1106" w:rsidRDefault="00DC1106">
      <w:pPr>
        <w:pStyle w:val="Index1"/>
      </w:pPr>
      <w:r>
        <w:t>Necromatic Presence</w:t>
      </w:r>
      <w:r>
        <w:tab/>
        <w:t>64</w:t>
      </w:r>
    </w:p>
    <w:p w14:paraId="62407A4A" w14:textId="77777777" w:rsidR="00DC1106" w:rsidRDefault="00DC1106">
      <w:pPr>
        <w:pStyle w:val="Index1"/>
      </w:pPr>
      <w:r>
        <w:t>Necropolis Born</w:t>
      </w:r>
      <w:r>
        <w:tab/>
        <w:t>21</w:t>
      </w:r>
    </w:p>
    <w:p w14:paraId="5EA04438" w14:textId="77777777" w:rsidR="00DC1106" w:rsidRDefault="00DC1106">
      <w:pPr>
        <w:pStyle w:val="Index1"/>
      </w:pPr>
      <w:r>
        <w:t>Necropotent</w:t>
      </w:r>
      <w:r>
        <w:tab/>
        <w:t>28, 50, 77, 181</w:t>
      </w:r>
    </w:p>
    <w:p w14:paraId="4566024B" w14:textId="77777777" w:rsidR="00DC1106" w:rsidRDefault="00DC1106">
      <w:pPr>
        <w:pStyle w:val="Index1"/>
      </w:pPr>
      <w:r>
        <w:t>Necrotic Reserve</w:t>
      </w:r>
      <w:r>
        <w:tab/>
        <w:t>197</w:t>
      </w:r>
    </w:p>
    <w:p w14:paraId="7572CAF0" w14:textId="77777777" w:rsidR="00DC1106" w:rsidRDefault="00DC1106">
      <w:pPr>
        <w:pStyle w:val="Index1"/>
      </w:pPr>
      <w:r>
        <w:t>Negative Energy Burst (epic)</w:t>
      </w:r>
      <w:r>
        <w:tab/>
        <w:t>197</w:t>
      </w:r>
    </w:p>
    <w:p w14:paraId="4FE05545" w14:textId="77777777" w:rsidR="00DC1106" w:rsidRDefault="00DC1106">
      <w:pPr>
        <w:pStyle w:val="Index1"/>
      </w:pPr>
      <w:r>
        <w:t>Negotiator</w:t>
      </w:r>
      <w:r>
        <w:tab/>
        <w:t>11</w:t>
      </w:r>
    </w:p>
    <w:p w14:paraId="6C340A1C" w14:textId="77777777" w:rsidR="00DC1106" w:rsidRDefault="00DC1106">
      <w:pPr>
        <w:pStyle w:val="Index1"/>
      </w:pPr>
      <w:r>
        <w:t>Nemesis</w:t>
      </w:r>
      <w:r>
        <w:tab/>
        <w:t>84, 166</w:t>
      </w:r>
    </w:p>
    <w:p w14:paraId="2374D068" w14:textId="77777777" w:rsidR="00DC1106" w:rsidRDefault="00DC1106">
      <w:pPr>
        <w:pStyle w:val="Index1"/>
      </w:pPr>
      <w:r>
        <w:t>Net and Trident</w:t>
      </w:r>
      <w:r>
        <w:tab/>
        <w:t>34</w:t>
      </w:r>
    </w:p>
    <w:p w14:paraId="536BDF8D" w14:textId="77777777" w:rsidR="00DC1106" w:rsidRDefault="00DC1106">
      <w:pPr>
        <w:pStyle w:val="Index1"/>
      </w:pPr>
      <w:r w:rsidRPr="00280952">
        <w:rPr>
          <w:color w:val="000000"/>
        </w:rPr>
        <w:t>Nexus Method</w:t>
      </w:r>
      <w:r>
        <w:tab/>
        <w:t>160</w:t>
      </w:r>
    </w:p>
    <w:p w14:paraId="6C6BFFC8" w14:textId="77777777" w:rsidR="00DC1106" w:rsidRDefault="00DC1106">
      <w:pPr>
        <w:pStyle w:val="Index1"/>
      </w:pPr>
      <w:r>
        <w:t>Night Haunt</w:t>
      </w:r>
      <w:r>
        <w:tab/>
        <w:t>21</w:t>
      </w:r>
    </w:p>
    <w:p w14:paraId="06409A84" w14:textId="77777777" w:rsidR="00DC1106" w:rsidRDefault="00DC1106">
      <w:pPr>
        <w:pStyle w:val="Index1"/>
      </w:pPr>
      <w:r>
        <w:t>Nightbringer Initiate</w:t>
      </w:r>
      <w:r>
        <w:tab/>
        <w:t>154, 192</w:t>
      </w:r>
    </w:p>
    <w:p w14:paraId="77745AFE" w14:textId="77777777" w:rsidR="00DC1106" w:rsidRDefault="00DC1106">
      <w:pPr>
        <w:pStyle w:val="Index1"/>
      </w:pPr>
      <w:r>
        <w:t>Nimble Bones</w:t>
      </w:r>
      <w:r>
        <w:tab/>
        <w:t>58</w:t>
      </w:r>
    </w:p>
    <w:p w14:paraId="45D3C672" w14:textId="77777777" w:rsidR="00DC1106" w:rsidRDefault="00DC1106">
      <w:pPr>
        <w:pStyle w:val="Index1"/>
      </w:pPr>
      <w:r>
        <w:t>Nimble Deflections</w:t>
      </w:r>
      <w:r>
        <w:tab/>
        <w:t>45, 134, 181</w:t>
      </w:r>
    </w:p>
    <w:p w14:paraId="6870ED23" w14:textId="77777777" w:rsidR="00DC1106" w:rsidRDefault="00DC1106">
      <w:pPr>
        <w:pStyle w:val="Index1"/>
      </w:pPr>
      <w:r>
        <w:t>Nimble Fingers</w:t>
      </w:r>
      <w:r>
        <w:tab/>
        <w:t>11</w:t>
      </w:r>
    </w:p>
    <w:p w14:paraId="4F463CDE" w14:textId="77777777" w:rsidR="00DC1106" w:rsidRDefault="00DC1106">
      <w:pPr>
        <w:pStyle w:val="Index1"/>
      </w:pPr>
      <w:r>
        <w:t>Nimble Flier</w:t>
      </w:r>
      <w:r>
        <w:tab/>
        <w:t>197</w:t>
      </w:r>
    </w:p>
    <w:p w14:paraId="5499F2BB" w14:textId="77777777" w:rsidR="00DC1106" w:rsidRDefault="00DC1106">
      <w:pPr>
        <w:pStyle w:val="Index1"/>
      </w:pPr>
      <w:r>
        <w:t>Nimbus of Light</w:t>
      </w:r>
      <w:r>
        <w:tab/>
        <w:t>166</w:t>
      </w:r>
    </w:p>
    <w:p w14:paraId="3101C0DB" w14:textId="77777777" w:rsidR="00DC1106" w:rsidRDefault="00DC1106">
      <w:pPr>
        <w:pStyle w:val="Index1"/>
      </w:pPr>
      <w:r>
        <w:t>No Threat to Me</w:t>
      </w:r>
      <w:r>
        <w:tab/>
        <w:t>84</w:t>
      </w:r>
    </w:p>
    <w:p w14:paraId="2B5071FE" w14:textId="77777777" w:rsidR="00DC1106" w:rsidRDefault="00DC1106">
      <w:pPr>
        <w:pStyle w:val="Index1"/>
      </w:pPr>
      <w:r>
        <w:t>Noble Born</w:t>
      </w:r>
      <w:r>
        <w:tab/>
        <w:t>13, 19, 20, 164</w:t>
      </w:r>
    </w:p>
    <w:p w14:paraId="4831EE58" w14:textId="77777777" w:rsidR="00DC1106" w:rsidRDefault="00DC1106">
      <w:pPr>
        <w:pStyle w:val="Index1"/>
      </w:pPr>
      <w:r w:rsidRPr="00280952">
        <w:rPr>
          <w:color w:val="000000"/>
        </w:rPr>
        <w:t>Noble Soul</w:t>
      </w:r>
      <w:r>
        <w:tab/>
        <w:t>160</w:t>
      </w:r>
    </w:p>
    <w:p w14:paraId="3E919457" w14:textId="77777777" w:rsidR="00DC1106" w:rsidRDefault="00DC1106">
      <w:pPr>
        <w:pStyle w:val="Index1"/>
      </w:pPr>
      <w:r>
        <w:t>Noble Warrior</w:t>
      </w:r>
      <w:r>
        <w:tab/>
        <w:t>11</w:t>
      </w:r>
    </w:p>
    <w:p w14:paraId="71F4966F" w14:textId="77777777" w:rsidR="00DC1106" w:rsidRDefault="00DC1106">
      <w:pPr>
        <w:pStyle w:val="Index1"/>
      </w:pPr>
      <w:r w:rsidRPr="00280952">
        <w:rPr>
          <w:color w:val="000000"/>
        </w:rPr>
        <w:t>Node Defense</w:t>
      </w:r>
      <w:r>
        <w:tab/>
        <w:t>141</w:t>
      </w:r>
    </w:p>
    <w:p w14:paraId="4F3C0F71" w14:textId="77777777" w:rsidR="00DC1106" w:rsidRDefault="00DC1106">
      <w:pPr>
        <w:pStyle w:val="Index1"/>
      </w:pPr>
      <w:r w:rsidRPr="00280952">
        <w:rPr>
          <w:color w:val="000000"/>
        </w:rPr>
        <w:t>Node Sensitive</w:t>
      </w:r>
      <w:r>
        <w:tab/>
        <w:t>141</w:t>
      </w:r>
    </w:p>
    <w:p w14:paraId="4E294A47" w14:textId="77777777" w:rsidR="00DC1106" w:rsidRDefault="00DC1106">
      <w:pPr>
        <w:pStyle w:val="Index1"/>
      </w:pPr>
      <w:r w:rsidRPr="00280952">
        <w:rPr>
          <w:color w:val="000000"/>
        </w:rPr>
        <w:t>Node Spellcasting</w:t>
      </w:r>
      <w:r>
        <w:tab/>
        <w:t>62, 141</w:t>
      </w:r>
    </w:p>
    <w:p w14:paraId="211352AC" w14:textId="77777777" w:rsidR="00DC1106" w:rsidRDefault="00DC1106">
      <w:pPr>
        <w:pStyle w:val="Index1"/>
      </w:pPr>
      <w:r w:rsidRPr="00280952">
        <w:rPr>
          <w:color w:val="000000"/>
        </w:rPr>
        <w:t>Node Store</w:t>
      </w:r>
      <w:r>
        <w:tab/>
        <w:t>141</w:t>
      </w:r>
    </w:p>
    <w:p w14:paraId="7D5751E5" w14:textId="77777777" w:rsidR="00DC1106" w:rsidRDefault="00DC1106">
      <w:pPr>
        <w:pStyle w:val="Index1"/>
      </w:pPr>
      <w:r>
        <w:t>Nonlethal Substitution</w:t>
      </w:r>
      <w:r>
        <w:tab/>
        <w:t>56, 127</w:t>
      </w:r>
    </w:p>
    <w:p w14:paraId="19EDADFD" w14:textId="77777777" w:rsidR="00DC1106" w:rsidRDefault="00DC1106">
      <w:pPr>
        <w:pStyle w:val="Index1"/>
      </w:pPr>
      <w:r>
        <w:t>Nymph’s Kiss</w:t>
      </w:r>
      <w:r>
        <w:tab/>
        <w:t>23, 167</w:t>
      </w:r>
    </w:p>
    <w:p w14:paraId="4E3876AF" w14:textId="77777777" w:rsidR="00DC1106" w:rsidRDefault="00DC1106">
      <w:pPr>
        <w:pStyle w:val="IndexHeading"/>
        <w:rPr>
          <w:b w:val="0"/>
          <w:bCs w:val="0"/>
        </w:rPr>
      </w:pPr>
      <w:r>
        <w:t>O</w:t>
      </w:r>
    </w:p>
    <w:p w14:paraId="672E051E" w14:textId="77777777" w:rsidR="00DC1106" w:rsidRDefault="00DC1106">
      <w:pPr>
        <w:pStyle w:val="Index1"/>
      </w:pPr>
      <w:r>
        <w:t>Oaken Resilience</w:t>
      </w:r>
      <w:r>
        <w:tab/>
        <w:t>76</w:t>
      </w:r>
    </w:p>
    <w:p w14:paraId="6B873F2A" w14:textId="77777777" w:rsidR="00DC1106" w:rsidRDefault="00DC1106">
      <w:pPr>
        <w:pStyle w:val="Index1"/>
      </w:pPr>
      <w:r>
        <w:t>Obscure Lore</w:t>
      </w:r>
      <w:r>
        <w:tab/>
        <w:t>69</w:t>
      </w:r>
    </w:p>
    <w:p w14:paraId="3E8F2458" w14:textId="77777777" w:rsidR="00DC1106" w:rsidRDefault="00DC1106">
      <w:pPr>
        <w:pStyle w:val="Index1"/>
      </w:pPr>
      <w:r w:rsidRPr="00280952">
        <w:rPr>
          <w:color w:val="000000"/>
        </w:rPr>
        <w:t>Obtain Familiar</w:t>
      </w:r>
      <w:r>
        <w:tab/>
        <w:t>59, 127</w:t>
      </w:r>
    </w:p>
    <w:p w14:paraId="14722800" w14:textId="77777777" w:rsidR="00DC1106" w:rsidRDefault="00DC1106">
      <w:pPr>
        <w:pStyle w:val="Index1"/>
      </w:pPr>
      <w:r>
        <w:t>Occult Opportunist</w:t>
      </w:r>
      <w:r>
        <w:tab/>
        <w:t>37, 127, 136</w:t>
      </w:r>
    </w:p>
    <w:p w14:paraId="7A754E48" w14:textId="77777777" w:rsidR="00DC1106" w:rsidRDefault="00DC1106">
      <w:pPr>
        <w:pStyle w:val="Index1"/>
      </w:pPr>
      <w:r>
        <w:t>Offensive Metered Foot</w:t>
      </w:r>
      <w:r>
        <w:tab/>
        <w:t>39, 122</w:t>
      </w:r>
    </w:p>
    <w:p w14:paraId="01490889" w14:textId="77777777" w:rsidR="00DC1106" w:rsidRDefault="00DC1106">
      <w:pPr>
        <w:pStyle w:val="Index1"/>
      </w:pPr>
      <w:r>
        <w:t>Old Salt</w:t>
      </w:r>
      <w:r>
        <w:tab/>
        <w:t>11, 134</w:t>
      </w:r>
    </w:p>
    <w:p w14:paraId="69D9244B" w14:textId="77777777" w:rsidR="00DC1106" w:rsidRDefault="00DC1106">
      <w:pPr>
        <w:pStyle w:val="Index1"/>
      </w:pPr>
      <w:r>
        <w:t>Omen of Bones</w:t>
      </w:r>
      <w:r>
        <w:tab/>
        <w:t>197</w:t>
      </w:r>
    </w:p>
    <w:p w14:paraId="4A5237C0" w14:textId="77777777" w:rsidR="00DC1106" w:rsidRDefault="00DC1106">
      <w:pPr>
        <w:pStyle w:val="Index1"/>
      </w:pPr>
      <w:r>
        <w:t>Omen of Crows</w:t>
      </w:r>
      <w:r>
        <w:tab/>
        <w:t>197</w:t>
      </w:r>
    </w:p>
    <w:p w14:paraId="4F319245" w14:textId="77777777" w:rsidR="00DC1106" w:rsidRDefault="00DC1106">
      <w:pPr>
        <w:pStyle w:val="Index1"/>
      </w:pPr>
      <w:r>
        <w:t>Omen of Flies</w:t>
      </w:r>
      <w:r>
        <w:tab/>
        <w:t>197</w:t>
      </w:r>
    </w:p>
    <w:p w14:paraId="3BC552E2" w14:textId="77777777" w:rsidR="00DC1106" w:rsidRDefault="00DC1106">
      <w:pPr>
        <w:pStyle w:val="Index1"/>
      </w:pPr>
      <w:r>
        <w:t>Omen of Loss</w:t>
      </w:r>
      <w:r>
        <w:tab/>
        <w:t>197</w:t>
      </w:r>
    </w:p>
    <w:p w14:paraId="1C097E92" w14:textId="77777777" w:rsidR="00DC1106" w:rsidRDefault="00DC1106">
      <w:pPr>
        <w:pStyle w:val="Index1"/>
      </w:pPr>
      <w:r>
        <w:t>Omen of Snakes</w:t>
      </w:r>
      <w:r>
        <w:tab/>
        <w:t>197</w:t>
      </w:r>
    </w:p>
    <w:p w14:paraId="3349720B" w14:textId="77777777" w:rsidR="00DC1106" w:rsidRDefault="00DC1106">
      <w:pPr>
        <w:pStyle w:val="Index1"/>
      </w:pPr>
      <w:r>
        <w:t>Omen of Storms</w:t>
      </w:r>
      <w:r>
        <w:tab/>
        <w:t>197</w:t>
      </w:r>
    </w:p>
    <w:p w14:paraId="23A8E305" w14:textId="77777777" w:rsidR="00DC1106" w:rsidRDefault="00DC1106">
      <w:pPr>
        <w:pStyle w:val="Index1"/>
      </w:pPr>
      <w:r w:rsidRPr="00280952">
        <w:rPr>
          <w:color w:val="000000"/>
        </w:rPr>
        <w:t>Omniscient Whispers</w:t>
      </w:r>
      <w:r>
        <w:tab/>
        <w:t>195</w:t>
      </w:r>
    </w:p>
    <w:p w14:paraId="2119F42F" w14:textId="77777777" w:rsidR="00DC1106" w:rsidRDefault="00DC1106">
      <w:pPr>
        <w:pStyle w:val="Index1"/>
      </w:pPr>
      <w:r>
        <w:t>One with Earth and Water</w:t>
      </w:r>
      <w:r>
        <w:tab/>
        <w:t>81</w:t>
      </w:r>
    </w:p>
    <w:p w14:paraId="7BB97FD8" w14:textId="77777777" w:rsidR="00DC1106" w:rsidRDefault="00DC1106">
      <w:pPr>
        <w:pStyle w:val="Index1"/>
      </w:pPr>
      <w:r>
        <w:t>One with the Darkness</w:t>
      </w:r>
      <w:r>
        <w:tab/>
        <w:t>108</w:t>
      </w:r>
    </w:p>
    <w:p w14:paraId="166A7A55" w14:textId="77777777" w:rsidR="00DC1106" w:rsidRDefault="00DC1106">
      <w:pPr>
        <w:pStyle w:val="Index1"/>
      </w:pPr>
      <w:r>
        <w:t>Opportunist Tactician</w:t>
      </w:r>
      <w:r>
        <w:tab/>
        <w:t>37, 44, 45, 181</w:t>
      </w:r>
    </w:p>
    <w:p w14:paraId="0DE3C1E9" w14:textId="77777777" w:rsidR="00DC1106" w:rsidRDefault="00DC1106">
      <w:pPr>
        <w:pStyle w:val="Index1"/>
      </w:pPr>
      <w:r w:rsidRPr="00280952">
        <w:rPr>
          <w:color w:val="000000"/>
        </w:rPr>
        <w:t>Orc Blooded</w:t>
      </w:r>
      <w:r>
        <w:tab/>
        <w:t>160</w:t>
      </w:r>
    </w:p>
    <w:p w14:paraId="7592AF81" w14:textId="77777777" w:rsidR="00DC1106" w:rsidRDefault="00DC1106">
      <w:pPr>
        <w:pStyle w:val="Index1"/>
      </w:pPr>
      <w:r>
        <w:t>Orc Descent</w:t>
      </w:r>
      <w:r>
        <w:tab/>
        <w:t>90, 103, 112, 114</w:t>
      </w:r>
    </w:p>
    <w:p w14:paraId="1763D9FB" w14:textId="77777777" w:rsidR="00DC1106" w:rsidRDefault="00DC1106">
      <w:pPr>
        <w:pStyle w:val="Index1"/>
      </w:pPr>
      <w:r>
        <w:t>Orcus’ Bloodthirst Ritual</w:t>
      </w:r>
      <w:r>
        <w:tab/>
        <w:t>23</w:t>
      </w:r>
    </w:p>
    <w:p w14:paraId="6CAE3E3C" w14:textId="77777777" w:rsidR="00DC1106" w:rsidRDefault="00DC1106">
      <w:pPr>
        <w:pStyle w:val="Index1"/>
      </w:pPr>
      <w:r w:rsidRPr="00280952">
        <w:rPr>
          <w:color w:val="000000"/>
        </w:rPr>
        <w:t>Otherwordly</w:t>
      </w:r>
      <w:r>
        <w:tab/>
        <w:t>143</w:t>
      </w:r>
    </w:p>
    <w:p w14:paraId="73966BA5" w14:textId="77777777" w:rsidR="00DC1106" w:rsidRDefault="00DC1106">
      <w:pPr>
        <w:pStyle w:val="Index1"/>
      </w:pPr>
      <w:r w:rsidRPr="00280952">
        <w:rPr>
          <w:color w:val="000000"/>
        </w:rPr>
        <w:t>Overhead Thrust</w:t>
      </w:r>
      <w:r>
        <w:tab/>
        <w:t>37, 48, 51</w:t>
      </w:r>
    </w:p>
    <w:p w14:paraId="6CAC8FDA" w14:textId="77777777" w:rsidR="00DC1106" w:rsidRDefault="00DC1106">
      <w:pPr>
        <w:pStyle w:val="Index1"/>
      </w:pPr>
      <w:r>
        <w:t>Overload Metabolism</w:t>
      </w:r>
      <w:r>
        <w:tab/>
        <w:t>109</w:t>
      </w:r>
    </w:p>
    <w:p w14:paraId="3317823A" w14:textId="77777777" w:rsidR="00DC1106" w:rsidRDefault="00DC1106">
      <w:pPr>
        <w:pStyle w:val="Index1"/>
      </w:pPr>
      <w:r w:rsidRPr="00280952">
        <w:rPr>
          <w:color w:val="000000"/>
        </w:rPr>
        <w:t>Oversized Two-Weapon Fighting</w:t>
      </w:r>
      <w:r>
        <w:tab/>
        <w:t>27, 181</w:t>
      </w:r>
    </w:p>
    <w:p w14:paraId="27EBB16E" w14:textId="77777777" w:rsidR="00DC1106" w:rsidRDefault="00DC1106">
      <w:pPr>
        <w:pStyle w:val="Index1"/>
      </w:pPr>
      <w:r>
        <w:t>Overwhelming Assault</w:t>
      </w:r>
      <w:r>
        <w:tab/>
        <w:t>25</w:t>
      </w:r>
    </w:p>
    <w:p w14:paraId="180291F2" w14:textId="77777777" w:rsidR="00DC1106" w:rsidRDefault="00DC1106">
      <w:pPr>
        <w:pStyle w:val="Index1"/>
      </w:pPr>
      <w:r>
        <w:t>Overwhelming Critical (epic)</w:t>
      </w:r>
      <w:r>
        <w:tab/>
        <w:t>197</w:t>
      </w:r>
    </w:p>
    <w:p w14:paraId="35A5A13E" w14:textId="77777777" w:rsidR="00DC1106" w:rsidRDefault="00DC1106">
      <w:pPr>
        <w:pStyle w:val="IndexHeading"/>
        <w:rPr>
          <w:b w:val="0"/>
          <w:bCs w:val="0"/>
        </w:rPr>
      </w:pPr>
      <w:r>
        <w:t>P</w:t>
      </w:r>
    </w:p>
    <w:p w14:paraId="2E27A76F" w14:textId="77777777" w:rsidR="00DC1106" w:rsidRDefault="00DC1106">
      <w:pPr>
        <w:pStyle w:val="Index1"/>
      </w:pPr>
      <w:r>
        <w:t>Pack Feint</w:t>
      </w:r>
      <w:r>
        <w:tab/>
        <w:t>41, 121</w:t>
      </w:r>
    </w:p>
    <w:p w14:paraId="424F13FB" w14:textId="77777777" w:rsidR="00DC1106" w:rsidRDefault="00DC1106">
      <w:pPr>
        <w:pStyle w:val="Index1"/>
      </w:pPr>
      <w:r>
        <w:t>Pack Tactics</w:t>
      </w:r>
      <w:r>
        <w:tab/>
        <w:t>41</w:t>
      </w:r>
    </w:p>
    <w:p w14:paraId="6EBE6909" w14:textId="77777777" w:rsidR="00DC1106" w:rsidRDefault="00DC1106">
      <w:pPr>
        <w:pStyle w:val="Index1"/>
      </w:pPr>
      <w:r>
        <w:t>Pain Touch</w:t>
      </w:r>
      <w:r>
        <w:tab/>
        <w:t>40</w:t>
      </w:r>
    </w:p>
    <w:p w14:paraId="19D06AD8" w14:textId="77777777" w:rsidR="00DC1106" w:rsidRDefault="00DC1106">
      <w:pPr>
        <w:pStyle w:val="Index1"/>
      </w:pPr>
      <w:r>
        <w:t>Painful Strike</w:t>
      </w:r>
      <w:r>
        <w:tab/>
        <w:t>48, 86</w:t>
      </w:r>
    </w:p>
    <w:p w14:paraId="6B9F9B96" w14:textId="77777777" w:rsidR="00DC1106" w:rsidRDefault="00DC1106">
      <w:pPr>
        <w:pStyle w:val="Index1"/>
      </w:pPr>
      <w:r>
        <w:t>Passive Reconnoiter</w:t>
      </w:r>
      <w:r>
        <w:tab/>
        <w:t>11, 136, 187</w:t>
      </w:r>
    </w:p>
    <w:p w14:paraId="6520AF65" w14:textId="77777777" w:rsidR="00DC1106" w:rsidRDefault="00DC1106">
      <w:pPr>
        <w:pStyle w:val="Index1"/>
      </w:pPr>
      <w:r>
        <w:t>Path of Shadows</w:t>
      </w:r>
      <w:r>
        <w:tab/>
        <w:t>197</w:t>
      </w:r>
    </w:p>
    <w:p w14:paraId="31F590BB" w14:textId="77777777" w:rsidR="00DC1106" w:rsidRDefault="00DC1106">
      <w:pPr>
        <w:pStyle w:val="Index1"/>
      </w:pPr>
      <w:r>
        <w:t>Pathfinder</w:t>
      </w:r>
      <w:r>
        <w:tab/>
        <w:t>14, 128, 136</w:t>
      </w:r>
    </w:p>
    <w:p w14:paraId="34BE2403" w14:textId="77777777" w:rsidR="00DC1106" w:rsidRDefault="00DC1106">
      <w:pPr>
        <w:pStyle w:val="Index1"/>
      </w:pPr>
      <w:r>
        <w:t>Penetrating Shot</w:t>
      </w:r>
      <w:r>
        <w:tab/>
        <w:t>31, 181</w:t>
      </w:r>
    </w:p>
    <w:p w14:paraId="7D7844E7" w14:textId="77777777" w:rsidR="00DC1106" w:rsidRDefault="00DC1106">
      <w:pPr>
        <w:pStyle w:val="Index1"/>
      </w:pPr>
      <w:r>
        <w:t>Penumbra Bloodline</w:t>
      </w:r>
      <w:r>
        <w:tab/>
        <w:t>115</w:t>
      </w:r>
    </w:p>
    <w:p w14:paraId="09F84C81" w14:textId="77777777" w:rsidR="00DC1106" w:rsidRDefault="00DC1106">
      <w:pPr>
        <w:pStyle w:val="Index1"/>
      </w:pPr>
      <w:r>
        <w:t>Perfect Reflection</w:t>
      </w:r>
      <w:r>
        <w:tab/>
        <w:t>99</w:t>
      </w:r>
    </w:p>
    <w:p w14:paraId="159BAAA3" w14:textId="77777777" w:rsidR="00DC1106" w:rsidRDefault="00DC1106">
      <w:pPr>
        <w:pStyle w:val="Index1"/>
      </w:pPr>
      <w:r>
        <w:t>Perfect Two-Weapon Fighting (epic)</w:t>
      </w:r>
      <w:r>
        <w:tab/>
        <w:t>197</w:t>
      </w:r>
    </w:p>
    <w:p w14:paraId="0FEDE46B" w14:textId="77777777" w:rsidR="00DC1106" w:rsidRDefault="00DC1106">
      <w:pPr>
        <w:pStyle w:val="Index1"/>
      </w:pPr>
      <w:r w:rsidRPr="00280952">
        <w:rPr>
          <w:color w:val="000000"/>
        </w:rPr>
        <w:t>Pernicious Magic</w:t>
      </w:r>
      <w:r>
        <w:tab/>
        <w:t>140</w:t>
      </w:r>
    </w:p>
    <w:p w14:paraId="34608F00" w14:textId="77777777" w:rsidR="00DC1106" w:rsidRDefault="00DC1106">
      <w:pPr>
        <w:pStyle w:val="Index1"/>
      </w:pPr>
      <w:r>
        <w:t>Persistent Attacker</w:t>
      </w:r>
      <w:r>
        <w:tab/>
        <w:t>86</w:t>
      </w:r>
    </w:p>
    <w:p w14:paraId="775ABA54" w14:textId="77777777" w:rsidR="00DC1106" w:rsidRDefault="00DC1106">
      <w:pPr>
        <w:pStyle w:val="Index1"/>
      </w:pPr>
      <w:r w:rsidRPr="00280952">
        <w:rPr>
          <w:color w:val="000000"/>
        </w:rPr>
        <w:t>Persistent Spell</w:t>
      </w:r>
      <w:r>
        <w:tab/>
        <w:t>57</w:t>
      </w:r>
    </w:p>
    <w:p w14:paraId="6EAB25B8" w14:textId="77777777" w:rsidR="00DC1106" w:rsidRDefault="00DC1106">
      <w:pPr>
        <w:pStyle w:val="Index1"/>
      </w:pPr>
      <w:r>
        <w:t>Persona Immersion</w:t>
      </w:r>
      <w:r>
        <w:tab/>
        <w:t>99</w:t>
      </w:r>
    </w:p>
    <w:p w14:paraId="36D2F1C4" w14:textId="77777777" w:rsidR="00DC1106" w:rsidRDefault="00DC1106">
      <w:pPr>
        <w:pStyle w:val="Index1"/>
      </w:pPr>
      <w:r>
        <w:t>Persuasive</w:t>
      </w:r>
      <w:r>
        <w:tab/>
        <w:t>11</w:t>
      </w:r>
    </w:p>
    <w:p w14:paraId="5591B1A9" w14:textId="77777777" w:rsidR="00DC1106" w:rsidRDefault="00DC1106">
      <w:pPr>
        <w:pStyle w:val="Index1"/>
      </w:pPr>
      <w:r>
        <w:t>Phalanx Fighting</w:t>
      </w:r>
      <w:r>
        <w:tab/>
        <w:t>41, 181</w:t>
      </w:r>
    </w:p>
    <w:p w14:paraId="515988D8" w14:textId="77777777" w:rsidR="00DC1106" w:rsidRDefault="00DC1106">
      <w:pPr>
        <w:pStyle w:val="Index1"/>
      </w:pPr>
      <w:r>
        <w:t>Photosynthesize</w:t>
      </w:r>
      <w:r>
        <w:tab/>
        <w:t>77</w:t>
      </w:r>
    </w:p>
    <w:p w14:paraId="72E3A83F" w14:textId="77777777" w:rsidR="00DC1106" w:rsidRDefault="00DC1106">
      <w:pPr>
        <w:pStyle w:val="Index1"/>
      </w:pPr>
      <w:r w:rsidRPr="00280952">
        <w:rPr>
          <w:color w:val="000000"/>
        </w:rPr>
        <w:t>Photosynthetic Skin</w:t>
      </w:r>
      <w:r>
        <w:tab/>
        <w:t>195</w:t>
      </w:r>
    </w:p>
    <w:p w14:paraId="22BA7AAA" w14:textId="77777777" w:rsidR="00DC1106" w:rsidRDefault="00DC1106">
      <w:pPr>
        <w:pStyle w:val="Index1"/>
      </w:pPr>
      <w:r>
        <w:t>Phrenic Blast</w:t>
      </w:r>
      <w:r>
        <w:tab/>
        <w:t>197</w:t>
      </w:r>
    </w:p>
    <w:p w14:paraId="6700964F" w14:textId="77777777" w:rsidR="00DC1106" w:rsidRDefault="00DC1106">
      <w:pPr>
        <w:pStyle w:val="Index1"/>
      </w:pPr>
      <w:r>
        <w:t>Phrenic Leech</w:t>
      </w:r>
      <w:r>
        <w:tab/>
        <w:t>197</w:t>
      </w:r>
    </w:p>
    <w:p w14:paraId="1C934AA4" w14:textId="77777777" w:rsidR="00DC1106" w:rsidRDefault="00DC1106">
      <w:pPr>
        <w:pStyle w:val="Index1"/>
      </w:pPr>
      <w:r>
        <w:t>Picket Commander</w:t>
      </w:r>
      <w:r>
        <w:tab/>
        <w:t>199</w:t>
      </w:r>
    </w:p>
    <w:p w14:paraId="59A3254E" w14:textId="77777777" w:rsidR="00DC1106" w:rsidRDefault="00DC1106">
      <w:pPr>
        <w:pStyle w:val="Index1"/>
      </w:pPr>
      <w:r>
        <w:t>Pierce Magical Concealment</w:t>
      </w:r>
      <w:r>
        <w:tab/>
        <w:t>50, 181</w:t>
      </w:r>
    </w:p>
    <w:p w14:paraId="62DB1639" w14:textId="77777777" w:rsidR="00DC1106" w:rsidRDefault="00DC1106">
      <w:pPr>
        <w:pStyle w:val="Index1"/>
      </w:pPr>
      <w:r>
        <w:t>Pierce Magical Protection</w:t>
      </w:r>
      <w:r>
        <w:tab/>
        <w:t>50, 181</w:t>
      </w:r>
    </w:p>
    <w:p w14:paraId="09F07056" w14:textId="77777777" w:rsidR="00DC1106" w:rsidRDefault="00DC1106">
      <w:pPr>
        <w:pStyle w:val="Index1"/>
      </w:pPr>
      <w:r>
        <w:t>Pierce the Darkness</w:t>
      </w:r>
      <w:r>
        <w:tab/>
        <w:t>71</w:t>
      </w:r>
    </w:p>
    <w:p w14:paraId="68124EBC" w14:textId="77777777" w:rsidR="00DC1106" w:rsidRDefault="00DC1106">
      <w:pPr>
        <w:pStyle w:val="Index1"/>
      </w:pPr>
      <w:r>
        <w:t>Piercing Sight</w:t>
      </w:r>
      <w:r>
        <w:tab/>
        <w:t>16, 101</w:t>
      </w:r>
    </w:p>
    <w:p w14:paraId="216364AE" w14:textId="77777777" w:rsidR="00DC1106" w:rsidRDefault="00DC1106">
      <w:pPr>
        <w:pStyle w:val="Index1"/>
      </w:pPr>
      <w:r>
        <w:t>Piercing Spell</w:t>
      </w:r>
      <w:r>
        <w:tab/>
        <w:t>199</w:t>
      </w:r>
    </w:p>
    <w:p w14:paraId="7D1A2DA4" w14:textId="77777777" w:rsidR="00DC1106" w:rsidRDefault="00DC1106">
      <w:pPr>
        <w:pStyle w:val="Index1"/>
      </w:pPr>
      <w:r>
        <w:t>Pike Hedge</w:t>
      </w:r>
      <w:r>
        <w:tab/>
        <w:t>35, 44, 181</w:t>
      </w:r>
    </w:p>
    <w:p w14:paraId="7055E2E3" w14:textId="77777777" w:rsidR="00DC1106" w:rsidRDefault="00DC1106">
      <w:pPr>
        <w:pStyle w:val="Index1"/>
      </w:pPr>
      <w:r>
        <w:t>Pilgrim</w:t>
      </w:r>
      <w:r>
        <w:tab/>
        <w:t>11, 16, 128</w:t>
      </w:r>
    </w:p>
    <w:p w14:paraId="29EE177A" w14:textId="77777777" w:rsidR="00DC1106" w:rsidRDefault="00DC1106">
      <w:pPr>
        <w:pStyle w:val="Index1"/>
      </w:pPr>
      <w:r>
        <w:t>Pin Shield</w:t>
      </w:r>
      <w:r>
        <w:tab/>
        <w:t>27</w:t>
      </w:r>
    </w:p>
    <w:p w14:paraId="2E076449" w14:textId="77777777" w:rsidR="00DC1106" w:rsidRDefault="00DC1106">
      <w:pPr>
        <w:pStyle w:val="Index1"/>
      </w:pPr>
      <w:r>
        <w:t>Pious Defense</w:t>
      </w:r>
      <w:r>
        <w:tab/>
        <w:t>199</w:t>
      </w:r>
    </w:p>
    <w:p w14:paraId="6C9F0A80" w14:textId="77777777" w:rsidR="00DC1106" w:rsidRDefault="00DC1106">
      <w:pPr>
        <w:pStyle w:val="Index1"/>
      </w:pPr>
      <w:r>
        <w:t>Pious Soul</w:t>
      </w:r>
      <w:r>
        <w:tab/>
        <w:t>199</w:t>
      </w:r>
    </w:p>
    <w:p w14:paraId="2C62C35E" w14:textId="77777777" w:rsidR="00DC1106" w:rsidRDefault="00DC1106">
      <w:pPr>
        <w:pStyle w:val="Index1"/>
      </w:pPr>
      <w:r>
        <w:t>Pious Spellsurge</w:t>
      </w:r>
      <w:r>
        <w:tab/>
        <w:t>199</w:t>
      </w:r>
    </w:p>
    <w:p w14:paraId="63EDB228" w14:textId="77777777" w:rsidR="00DC1106" w:rsidRDefault="00DC1106">
      <w:pPr>
        <w:pStyle w:val="Index1"/>
      </w:pPr>
      <w:r w:rsidRPr="00280952">
        <w:rPr>
          <w:color w:val="000000"/>
        </w:rPr>
        <w:t>Pirate Luck</w:t>
      </w:r>
      <w:r>
        <w:tab/>
        <w:t>16</w:t>
      </w:r>
    </w:p>
    <w:p w14:paraId="30D88D89" w14:textId="77777777" w:rsidR="00DC1106" w:rsidRDefault="00DC1106">
      <w:pPr>
        <w:pStyle w:val="Index1"/>
      </w:pPr>
      <w:r>
        <w:t>Planar Turning (epic)</w:t>
      </w:r>
      <w:r>
        <w:tab/>
        <w:t>197</w:t>
      </w:r>
    </w:p>
    <w:p w14:paraId="7EBA94E9" w14:textId="77777777" w:rsidR="00DC1106" w:rsidRDefault="00DC1106">
      <w:pPr>
        <w:pStyle w:val="Index1"/>
      </w:pPr>
      <w:r>
        <w:t>Plant Bloodline</w:t>
      </w:r>
      <w:r>
        <w:tab/>
        <w:t>116</w:t>
      </w:r>
    </w:p>
    <w:p w14:paraId="56EFAE2C" w14:textId="77777777" w:rsidR="00DC1106" w:rsidRDefault="00DC1106">
      <w:pPr>
        <w:pStyle w:val="Index1"/>
      </w:pPr>
      <w:r>
        <w:t>Plunging Shot</w:t>
      </w:r>
      <w:r>
        <w:tab/>
        <w:t>31</w:t>
      </w:r>
    </w:p>
    <w:p w14:paraId="43F9ADD1" w14:textId="77777777" w:rsidR="00DC1106" w:rsidRDefault="00DC1106">
      <w:pPr>
        <w:pStyle w:val="Index1"/>
      </w:pPr>
      <w:r>
        <w:t>Point Blank Shot</w:t>
      </w:r>
      <w:r>
        <w:tab/>
        <w:t>31, 182, 187</w:t>
      </w:r>
    </w:p>
    <w:p w14:paraId="5C8E10FA" w14:textId="77777777" w:rsidR="00DC1106" w:rsidRDefault="00DC1106">
      <w:pPr>
        <w:pStyle w:val="Index1"/>
      </w:pPr>
      <w:r>
        <w:t>Poison Expert</w:t>
      </w:r>
      <w:r>
        <w:tab/>
        <w:t>65, 123</w:t>
      </w:r>
    </w:p>
    <w:p w14:paraId="512E2FCB" w14:textId="77777777" w:rsidR="00DC1106" w:rsidRDefault="00DC1106">
      <w:pPr>
        <w:pStyle w:val="Index1"/>
      </w:pPr>
      <w:r>
        <w:t>Poison Master</w:t>
      </w:r>
      <w:r>
        <w:tab/>
        <w:t>65, 123</w:t>
      </w:r>
    </w:p>
    <w:p w14:paraId="73EC6AF1" w14:textId="77777777" w:rsidR="00DC1106" w:rsidRDefault="00DC1106">
      <w:pPr>
        <w:pStyle w:val="Index1"/>
      </w:pPr>
      <w:r w:rsidRPr="00280952">
        <w:rPr>
          <w:color w:val="000000"/>
        </w:rPr>
        <w:t>Polar Chill</w:t>
      </w:r>
      <w:r>
        <w:tab/>
        <w:t>195</w:t>
      </w:r>
    </w:p>
    <w:p w14:paraId="4FCF847B" w14:textId="77777777" w:rsidR="00DC1106" w:rsidRDefault="00DC1106">
      <w:pPr>
        <w:pStyle w:val="Index1"/>
      </w:pPr>
      <w:r>
        <w:t>Pole Balance</w:t>
      </w:r>
      <w:r>
        <w:tab/>
        <w:t>35</w:t>
      </w:r>
    </w:p>
    <w:p w14:paraId="671A2FEF" w14:textId="77777777" w:rsidR="00DC1106" w:rsidRDefault="00DC1106">
      <w:pPr>
        <w:pStyle w:val="Index1"/>
      </w:pPr>
      <w:r>
        <w:t>Pole Fighting</w:t>
      </w:r>
      <w:r>
        <w:tab/>
        <w:t>36, 80</w:t>
      </w:r>
    </w:p>
    <w:p w14:paraId="72ADC813" w14:textId="77777777" w:rsidR="00DC1106" w:rsidRDefault="00DC1106">
      <w:pPr>
        <w:pStyle w:val="Index1"/>
      </w:pPr>
      <w:r>
        <w:t>Polyglot (epic)</w:t>
      </w:r>
      <w:r>
        <w:tab/>
        <w:t>197</w:t>
      </w:r>
    </w:p>
    <w:p w14:paraId="0FE18275" w14:textId="77777777" w:rsidR="00DC1106" w:rsidRDefault="00DC1106">
      <w:pPr>
        <w:pStyle w:val="Index1"/>
      </w:pPr>
      <w:r>
        <w:t>Polyglot’</w:t>
      </w:r>
      <w:r>
        <w:tab/>
        <w:t>13</w:t>
      </w:r>
    </w:p>
    <w:p w14:paraId="5956783A" w14:textId="77777777" w:rsidR="00DC1106" w:rsidRDefault="00DC1106">
      <w:pPr>
        <w:pStyle w:val="Index1"/>
      </w:pPr>
      <w:r w:rsidRPr="00280952">
        <w:rPr>
          <w:color w:val="000000"/>
        </w:rPr>
        <w:t>Portal Master</w:t>
      </w:r>
      <w:r>
        <w:tab/>
        <w:t>52</w:t>
      </w:r>
    </w:p>
    <w:p w14:paraId="654F2BF9" w14:textId="77777777" w:rsidR="00DC1106" w:rsidRDefault="00DC1106">
      <w:pPr>
        <w:pStyle w:val="Index1"/>
      </w:pPr>
      <w:r>
        <w:t>Portal Sensitive</w:t>
      </w:r>
      <w:r>
        <w:tab/>
        <w:t>112</w:t>
      </w:r>
    </w:p>
    <w:p w14:paraId="2956E6AB" w14:textId="77777777" w:rsidR="00DC1106" w:rsidRDefault="00DC1106">
      <w:pPr>
        <w:pStyle w:val="Index1"/>
      </w:pPr>
      <w:r>
        <w:t>Positive Energy Aura (epic)</w:t>
      </w:r>
      <w:r>
        <w:tab/>
        <w:t>197</w:t>
      </w:r>
    </w:p>
    <w:p w14:paraId="05DC0797" w14:textId="77777777" w:rsidR="00DC1106" w:rsidRDefault="00DC1106">
      <w:pPr>
        <w:pStyle w:val="Index1"/>
      </w:pPr>
      <w:r>
        <w:t>Positive Energy Resistance</w:t>
      </w:r>
      <w:r>
        <w:tab/>
        <w:t>197</w:t>
      </w:r>
    </w:p>
    <w:p w14:paraId="651BDAAF" w14:textId="77777777" w:rsidR="00DC1106" w:rsidRDefault="00DC1106">
      <w:pPr>
        <w:pStyle w:val="Index1"/>
      </w:pPr>
      <w:r w:rsidRPr="00280952">
        <w:rPr>
          <w:color w:val="000000"/>
        </w:rPr>
        <w:t>Potent Dweomercraft</w:t>
      </w:r>
      <w:r>
        <w:tab/>
        <w:t>63, 188</w:t>
      </w:r>
    </w:p>
    <w:p w14:paraId="78A15991" w14:textId="77777777" w:rsidR="00DC1106" w:rsidRDefault="00DC1106">
      <w:pPr>
        <w:pStyle w:val="Index1"/>
      </w:pPr>
      <w:r>
        <w:t>Potent Enchantment</w:t>
      </w:r>
      <w:r>
        <w:tab/>
        <w:t>92</w:t>
      </w:r>
    </w:p>
    <w:p w14:paraId="60F60264" w14:textId="77777777" w:rsidR="00DC1106" w:rsidRDefault="00DC1106">
      <w:pPr>
        <w:pStyle w:val="Index1"/>
      </w:pPr>
      <w:r>
        <w:t>Power Attack</w:t>
      </w:r>
      <w:r>
        <w:tab/>
        <w:t>48, 182</w:t>
      </w:r>
    </w:p>
    <w:p w14:paraId="58C693C3" w14:textId="77777777" w:rsidR="00DC1106" w:rsidRDefault="00DC1106">
      <w:pPr>
        <w:pStyle w:val="Index1"/>
      </w:pPr>
      <w:r>
        <w:t>Power Critical</w:t>
      </w:r>
      <w:r>
        <w:tab/>
        <w:t>28, 182</w:t>
      </w:r>
    </w:p>
    <w:p w14:paraId="551F8D16" w14:textId="77777777" w:rsidR="00DC1106" w:rsidRDefault="00DC1106">
      <w:pPr>
        <w:pStyle w:val="Index1"/>
      </w:pPr>
      <w:r>
        <w:t>Power in the Blood</w:t>
      </w:r>
      <w:r>
        <w:tab/>
        <w:t>117</w:t>
      </w:r>
    </w:p>
    <w:p w14:paraId="36745863" w14:textId="77777777" w:rsidR="00DC1106" w:rsidRDefault="00DC1106">
      <w:pPr>
        <w:pStyle w:val="Index1"/>
      </w:pPr>
      <w:r>
        <w:t>Power Soar</w:t>
      </w:r>
      <w:r>
        <w:tab/>
        <w:t>197</w:t>
      </w:r>
    </w:p>
    <w:p w14:paraId="286FAE2D" w14:textId="77777777" w:rsidR="00DC1106" w:rsidRDefault="00DC1106">
      <w:pPr>
        <w:pStyle w:val="Index1"/>
      </w:pPr>
      <w:r>
        <w:t>Power Surge</w:t>
      </w:r>
      <w:r>
        <w:tab/>
        <w:t>197</w:t>
      </w:r>
    </w:p>
    <w:p w14:paraId="5F79B083" w14:textId="77777777" w:rsidR="00DC1106" w:rsidRDefault="00DC1106">
      <w:pPr>
        <w:pStyle w:val="Index1"/>
      </w:pPr>
      <w:r>
        <w:t>Power Throw</w:t>
      </w:r>
      <w:r>
        <w:tab/>
        <w:t>32, 182</w:t>
      </w:r>
    </w:p>
    <w:p w14:paraId="5A758C52" w14:textId="77777777" w:rsidR="00DC1106" w:rsidRDefault="00DC1106">
      <w:pPr>
        <w:pStyle w:val="Index1"/>
      </w:pPr>
      <w:r>
        <w:t>Powerful Charge</w:t>
      </w:r>
      <w:r>
        <w:tab/>
        <w:t>35, 182</w:t>
      </w:r>
    </w:p>
    <w:p w14:paraId="6A9513DB" w14:textId="77777777" w:rsidR="00DC1106" w:rsidRDefault="00DC1106">
      <w:pPr>
        <w:pStyle w:val="Index1"/>
      </w:pPr>
      <w:r>
        <w:t>Powerful Wild Shape</w:t>
      </w:r>
      <w:r>
        <w:tab/>
        <w:t>77</w:t>
      </w:r>
    </w:p>
    <w:p w14:paraId="7427B23D" w14:textId="77777777" w:rsidR="00DC1106" w:rsidRDefault="00DC1106">
      <w:pPr>
        <w:pStyle w:val="Index1"/>
      </w:pPr>
      <w:r>
        <w:t>Practiced Mind Blade</w:t>
      </w:r>
      <w:r>
        <w:tab/>
        <w:t>197</w:t>
      </w:r>
    </w:p>
    <w:p w14:paraId="31EDCDC4" w14:textId="77777777" w:rsidR="00DC1106" w:rsidRDefault="00DC1106">
      <w:pPr>
        <w:pStyle w:val="Index1"/>
      </w:pPr>
      <w:r>
        <w:t>Practiced Spellcaster</w:t>
      </w:r>
      <w:r>
        <w:tab/>
        <w:t>95, 136</w:t>
      </w:r>
    </w:p>
    <w:p w14:paraId="0AFB9892" w14:textId="77777777" w:rsidR="00DC1106" w:rsidRDefault="00DC1106">
      <w:pPr>
        <w:pStyle w:val="Index1"/>
      </w:pPr>
      <w:r>
        <w:t>Precise Shot</w:t>
      </w:r>
      <w:r>
        <w:tab/>
        <w:t>32, 182, 187</w:t>
      </w:r>
    </w:p>
    <w:p w14:paraId="7118CDA3" w14:textId="77777777" w:rsidR="00DC1106" w:rsidRDefault="00DC1106">
      <w:pPr>
        <w:pStyle w:val="Index1"/>
      </w:pPr>
      <w:r>
        <w:t>Precise Strike</w:t>
      </w:r>
      <w:r>
        <w:tab/>
        <w:t>87</w:t>
      </w:r>
    </w:p>
    <w:p w14:paraId="5F95D3AF" w14:textId="77777777" w:rsidR="00DC1106" w:rsidRDefault="00DC1106">
      <w:pPr>
        <w:pStyle w:val="Index1"/>
      </w:pPr>
      <w:r>
        <w:t>Precise Swing</w:t>
      </w:r>
      <w:r>
        <w:tab/>
        <w:t>26</w:t>
      </w:r>
    </w:p>
    <w:p w14:paraId="11E6C8F4" w14:textId="77777777" w:rsidR="00DC1106" w:rsidRDefault="00DC1106">
      <w:pPr>
        <w:pStyle w:val="Index1"/>
      </w:pPr>
      <w:r w:rsidRPr="00280952">
        <w:rPr>
          <w:color w:val="000000"/>
        </w:rPr>
        <w:t>Precocious Apprentice</w:t>
      </w:r>
      <w:r>
        <w:tab/>
        <w:t>59, 165</w:t>
      </w:r>
    </w:p>
    <w:p w14:paraId="5DB7ED17" w14:textId="77777777" w:rsidR="00DC1106" w:rsidRDefault="00DC1106">
      <w:pPr>
        <w:pStyle w:val="Index1"/>
      </w:pPr>
      <w:r>
        <w:t>Predator’s Step</w:t>
      </w:r>
      <w:r>
        <w:tab/>
        <w:t>199</w:t>
      </w:r>
    </w:p>
    <w:p w14:paraId="740F6AE3" w14:textId="77777777" w:rsidR="00DC1106" w:rsidRDefault="00DC1106">
      <w:pPr>
        <w:pStyle w:val="Index1"/>
      </w:pPr>
      <w:r w:rsidRPr="00280952">
        <w:rPr>
          <w:color w:val="000000"/>
        </w:rPr>
        <w:t>Presence of the Mage</w:t>
      </w:r>
      <w:r>
        <w:tab/>
        <w:t>59</w:t>
      </w:r>
    </w:p>
    <w:p w14:paraId="0E847703" w14:textId="77777777" w:rsidR="00DC1106" w:rsidRDefault="00DC1106">
      <w:pPr>
        <w:pStyle w:val="Index1"/>
      </w:pPr>
      <w:r>
        <w:t>Pressure Point Strike</w:t>
      </w:r>
      <w:r>
        <w:tab/>
        <w:t>40, 81, 127</w:t>
      </w:r>
    </w:p>
    <w:p w14:paraId="0AD65AFA" w14:textId="77777777" w:rsidR="00DC1106" w:rsidRDefault="00DC1106">
      <w:pPr>
        <w:pStyle w:val="Index1"/>
      </w:pPr>
      <w:r>
        <w:t>Pressure Resistance</w:t>
      </w:r>
      <w:r>
        <w:tab/>
        <w:t>199</w:t>
      </w:r>
    </w:p>
    <w:p w14:paraId="5C6CD4BA" w14:textId="77777777" w:rsidR="00DC1106" w:rsidRDefault="00DC1106">
      <w:pPr>
        <w:pStyle w:val="Index1"/>
      </w:pPr>
      <w:r>
        <w:t>Profane Aura</w:t>
      </w:r>
      <w:r>
        <w:tab/>
        <w:t>71</w:t>
      </w:r>
    </w:p>
    <w:p w14:paraId="5629CE58" w14:textId="77777777" w:rsidR="00DC1106" w:rsidRDefault="00DC1106">
      <w:pPr>
        <w:pStyle w:val="Index1"/>
      </w:pPr>
      <w:r>
        <w:t>Profane Boost</w:t>
      </w:r>
      <w:r>
        <w:tab/>
        <w:t>71</w:t>
      </w:r>
    </w:p>
    <w:p w14:paraId="1CDDD997" w14:textId="77777777" w:rsidR="00DC1106" w:rsidRDefault="00DC1106">
      <w:pPr>
        <w:pStyle w:val="Index1"/>
      </w:pPr>
      <w:r>
        <w:t>Profane Lifeleech</w:t>
      </w:r>
      <w:r>
        <w:tab/>
        <w:t>71</w:t>
      </w:r>
    </w:p>
    <w:p w14:paraId="05F1449C" w14:textId="77777777" w:rsidR="00DC1106" w:rsidRDefault="00DC1106">
      <w:pPr>
        <w:pStyle w:val="Index1"/>
      </w:pPr>
      <w:r>
        <w:t>Profane Vigor</w:t>
      </w:r>
      <w:r>
        <w:tab/>
        <w:t>71</w:t>
      </w:r>
    </w:p>
    <w:p w14:paraId="13E1C47B" w14:textId="77777777" w:rsidR="00DC1106" w:rsidRDefault="00DC1106">
      <w:pPr>
        <w:pStyle w:val="Index1"/>
      </w:pPr>
      <w:r>
        <w:t>Prone Attack</w:t>
      </w:r>
      <w:r>
        <w:tab/>
        <w:t>26, 182</w:t>
      </w:r>
    </w:p>
    <w:p w14:paraId="573B51D0" w14:textId="77777777" w:rsidR="00DC1106" w:rsidRDefault="00DC1106">
      <w:pPr>
        <w:pStyle w:val="Index1"/>
      </w:pPr>
      <w:r>
        <w:t>Protected Destiny</w:t>
      </w:r>
      <w:r>
        <w:tab/>
        <w:t>16, 103, 104</w:t>
      </w:r>
    </w:p>
    <w:p w14:paraId="19BE7C12" w14:textId="77777777" w:rsidR="00DC1106" w:rsidRDefault="00DC1106">
      <w:pPr>
        <w:pStyle w:val="Index1"/>
      </w:pPr>
      <w:r>
        <w:t>Psiomancer</w:t>
      </w:r>
      <w:r>
        <w:tab/>
        <w:t>197</w:t>
      </w:r>
    </w:p>
    <w:p w14:paraId="3BAA7A68" w14:textId="77777777" w:rsidR="00DC1106" w:rsidRDefault="00DC1106">
      <w:pPr>
        <w:pStyle w:val="Index1"/>
      </w:pPr>
      <w:r>
        <w:t>Psionic Feedback</w:t>
      </w:r>
      <w:r>
        <w:tab/>
        <w:t>197</w:t>
      </w:r>
    </w:p>
    <w:p w14:paraId="1626C6A5" w14:textId="77777777" w:rsidR="00DC1106" w:rsidRDefault="00DC1106">
      <w:pPr>
        <w:pStyle w:val="Index1"/>
      </w:pPr>
      <w:r>
        <w:t>Psiotheurgist</w:t>
      </w:r>
      <w:r>
        <w:tab/>
        <w:t>197</w:t>
      </w:r>
    </w:p>
    <w:p w14:paraId="689F59C4" w14:textId="77777777" w:rsidR="00DC1106" w:rsidRDefault="00DC1106">
      <w:pPr>
        <w:pStyle w:val="Index1"/>
      </w:pPr>
      <w:r>
        <w:t>Psithief</w:t>
      </w:r>
      <w:r>
        <w:tab/>
        <w:t>197</w:t>
      </w:r>
    </w:p>
    <w:p w14:paraId="4443AC63" w14:textId="77777777" w:rsidR="00DC1106" w:rsidRDefault="00DC1106">
      <w:pPr>
        <w:pStyle w:val="Index1"/>
      </w:pPr>
      <w:r>
        <w:t>Psychic Luck</w:t>
      </w:r>
      <w:r>
        <w:tab/>
        <w:t>197, 199</w:t>
      </w:r>
    </w:p>
    <w:p w14:paraId="7339394A" w14:textId="77777777" w:rsidR="00DC1106" w:rsidRDefault="00DC1106">
      <w:pPr>
        <w:pStyle w:val="Index1"/>
      </w:pPr>
      <w:r>
        <w:t>Psymbiot</w:t>
      </w:r>
      <w:r>
        <w:tab/>
        <w:t>197</w:t>
      </w:r>
    </w:p>
    <w:p w14:paraId="7557B83A" w14:textId="77777777" w:rsidR="00DC1106" w:rsidRDefault="00DC1106">
      <w:pPr>
        <w:pStyle w:val="Index1"/>
      </w:pPr>
      <w:r w:rsidRPr="00280952">
        <w:rPr>
          <w:color w:val="000000"/>
        </w:rPr>
        <w:t>Puppet Master</w:t>
      </w:r>
      <w:r>
        <w:tab/>
        <w:t>64</w:t>
      </w:r>
    </w:p>
    <w:p w14:paraId="41437C16" w14:textId="77777777" w:rsidR="00DC1106" w:rsidRDefault="00DC1106">
      <w:pPr>
        <w:pStyle w:val="Index1"/>
      </w:pPr>
      <w:r w:rsidRPr="00280952">
        <w:rPr>
          <w:color w:val="000000"/>
        </w:rPr>
        <w:t>Pureblooded Suel</w:t>
      </w:r>
      <w:r>
        <w:tab/>
        <w:t>160</w:t>
      </w:r>
    </w:p>
    <w:p w14:paraId="54FC2AF0" w14:textId="77777777" w:rsidR="00DC1106" w:rsidRDefault="00DC1106">
      <w:pPr>
        <w:pStyle w:val="Index1"/>
      </w:pPr>
      <w:r w:rsidRPr="00280952">
        <w:rPr>
          <w:color w:val="000000"/>
        </w:rPr>
        <w:t>Pureheart</w:t>
      </w:r>
      <w:r>
        <w:tab/>
        <w:t>143</w:t>
      </w:r>
    </w:p>
    <w:p w14:paraId="690815F2" w14:textId="77777777" w:rsidR="00DC1106" w:rsidRDefault="00DC1106">
      <w:pPr>
        <w:pStyle w:val="Index1"/>
      </w:pPr>
      <w:r>
        <w:t>Purify Spell</w:t>
      </w:r>
      <w:r>
        <w:tab/>
        <w:t>56</w:t>
      </w:r>
    </w:p>
    <w:p w14:paraId="763EE02B" w14:textId="77777777" w:rsidR="00DC1106" w:rsidRDefault="00DC1106">
      <w:pPr>
        <w:pStyle w:val="Index1"/>
      </w:pPr>
      <w:r>
        <w:t>Purify Spell Trigger</w:t>
      </w:r>
      <w:r>
        <w:tab/>
        <w:t>71, 167</w:t>
      </w:r>
    </w:p>
    <w:p w14:paraId="652ACA1B" w14:textId="77777777" w:rsidR="00DC1106" w:rsidRDefault="00DC1106">
      <w:pPr>
        <w:pStyle w:val="Index1"/>
      </w:pPr>
      <w:r>
        <w:t>Purify Spell-Like Ability</w:t>
      </w:r>
      <w:r>
        <w:tab/>
        <w:t>197</w:t>
      </w:r>
    </w:p>
    <w:p w14:paraId="35984AA5" w14:textId="77777777" w:rsidR="00DC1106" w:rsidRDefault="00DC1106">
      <w:pPr>
        <w:pStyle w:val="Index1"/>
      </w:pPr>
      <w:r>
        <w:t>Pursue</w:t>
      </w:r>
      <w:r>
        <w:tab/>
        <w:t>150</w:t>
      </w:r>
    </w:p>
    <w:p w14:paraId="2E7477CE" w14:textId="77777777" w:rsidR="00DC1106" w:rsidRDefault="00DC1106">
      <w:pPr>
        <w:pStyle w:val="Index1"/>
      </w:pPr>
      <w:r>
        <w:t>Pushback</w:t>
      </w:r>
      <w:r>
        <w:tab/>
        <w:t>48, 182</w:t>
      </w:r>
    </w:p>
    <w:p w14:paraId="4524E7D6" w14:textId="77777777" w:rsidR="00DC1106" w:rsidRDefault="00DC1106">
      <w:pPr>
        <w:pStyle w:val="IndexHeading"/>
        <w:rPr>
          <w:b w:val="0"/>
          <w:bCs w:val="0"/>
        </w:rPr>
      </w:pPr>
      <w:r>
        <w:t>Q</w:t>
      </w:r>
    </w:p>
    <w:p w14:paraId="33DED9F4" w14:textId="77777777" w:rsidR="00DC1106" w:rsidRDefault="00DC1106">
      <w:pPr>
        <w:pStyle w:val="Index1"/>
      </w:pPr>
      <w:r>
        <w:t>Quell the Profane</w:t>
      </w:r>
      <w:r>
        <w:tab/>
        <w:t>48, 126, 167</w:t>
      </w:r>
    </w:p>
    <w:p w14:paraId="075C3DFC" w14:textId="77777777" w:rsidR="00DC1106" w:rsidRDefault="00DC1106">
      <w:pPr>
        <w:pStyle w:val="Index1"/>
      </w:pPr>
      <w:r>
        <w:t>Quick Change</w:t>
      </w:r>
      <w:r>
        <w:tab/>
        <w:t>99, 197</w:t>
      </w:r>
    </w:p>
    <w:p w14:paraId="78C2A5F0" w14:textId="77777777" w:rsidR="00DC1106" w:rsidRDefault="00DC1106">
      <w:pPr>
        <w:pStyle w:val="Index1"/>
      </w:pPr>
      <w:r>
        <w:t>Quick Cleave</w:t>
      </w:r>
      <w:r>
        <w:tab/>
        <w:t>48, 182</w:t>
      </w:r>
    </w:p>
    <w:p w14:paraId="5E64EDA2" w14:textId="77777777" w:rsidR="00DC1106" w:rsidRDefault="00DC1106">
      <w:pPr>
        <w:pStyle w:val="Index1"/>
      </w:pPr>
      <w:r>
        <w:t>Quick Draw</w:t>
      </w:r>
      <w:r>
        <w:tab/>
        <w:t>25, 182, 187</w:t>
      </w:r>
    </w:p>
    <w:p w14:paraId="60FD4D05" w14:textId="77777777" w:rsidR="00DC1106" w:rsidRDefault="00DC1106">
      <w:pPr>
        <w:pStyle w:val="Index1"/>
      </w:pPr>
      <w:r>
        <w:t>Quick Reconnoiter</w:t>
      </w:r>
      <w:r>
        <w:tab/>
        <w:t>11, 131, 136, 187</w:t>
      </w:r>
    </w:p>
    <w:p w14:paraId="7080AB9B" w14:textId="77777777" w:rsidR="00DC1106" w:rsidRDefault="00DC1106">
      <w:pPr>
        <w:pStyle w:val="Index1"/>
      </w:pPr>
      <w:r>
        <w:t>Quick Staff</w:t>
      </w:r>
      <w:r>
        <w:tab/>
        <w:t>34</w:t>
      </w:r>
    </w:p>
    <w:p w14:paraId="13443DA4" w14:textId="77777777" w:rsidR="00DC1106" w:rsidRDefault="00DC1106">
      <w:pPr>
        <w:pStyle w:val="Index1"/>
      </w:pPr>
      <w:r>
        <w:t>Quicken Manifestation</w:t>
      </w:r>
      <w:r>
        <w:tab/>
        <w:t>197</w:t>
      </w:r>
    </w:p>
    <w:p w14:paraId="3BFD7872" w14:textId="77777777" w:rsidR="00DC1106" w:rsidRDefault="00DC1106">
      <w:pPr>
        <w:pStyle w:val="Index1"/>
      </w:pPr>
      <w:r>
        <w:t>Quicken Spell</w:t>
      </w:r>
      <w:r>
        <w:tab/>
        <w:t>57</w:t>
      </w:r>
    </w:p>
    <w:p w14:paraId="06028C47" w14:textId="77777777" w:rsidR="00DC1106" w:rsidRDefault="00DC1106">
      <w:pPr>
        <w:pStyle w:val="Index1"/>
      </w:pPr>
      <w:r w:rsidRPr="00280952">
        <w:rPr>
          <w:color w:val="000000"/>
        </w:rPr>
        <w:t>Quicken Spell-Like Ability</w:t>
      </w:r>
      <w:r>
        <w:tab/>
        <w:t>92, 197</w:t>
      </w:r>
    </w:p>
    <w:p w14:paraId="2ACC319F" w14:textId="77777777" w:rsidR="00DC1106" w:rsidRDefault="00DC1106">
      <w:pPr>
        <w:pStyle w:val="Index1"/>
      </w:pPr>
      <w:r>
        <w:t>Quicken Turning</w:t>
      </w:r>
      <w:r>
        <w:tab/>
        <w:t>73, 149</w:t>
      </w:r>
    </w:p>
    <w:p w14:paraId="76987295" w14:textId="77777777" w:rsidR="00DC1106" w:rsidRDefault="00DC1106">
      <w:pPr>
        <w:pStyle w:val="Index1"/>
      </w:pPr>
      <w:r>
        <w:t>Quiet Feet</w:t>
      </w:r>
      <w:r>
        <w:tab/>
        <w:t>23</w:t>
      </w:r>
    </w:p>
    <w:p w14:paraId="5170A574" w14:textId="77777777" w:rsidR="00DC1106" w:rsidRDefault="00DC1106">
      <w:pPr>
        <w:pStyle w:val="IndexHeading"/>
        <w:rPr>
          <w:b w:val="0"/>
          <w:bCs w:val="0"/>
        </w:rPr>
      </w:pPr>
      <w:r>
        <w:t>R</w:t>
      </w:r>
    </w:p>
    <w:p w14:paraId="69883F8F" w14:textId="77777777" w:rsidR="00DC1106" w:rsidRDefault="00DC1106">
      <w:pPr>
        <w:pStyle w:val="Index1"/>
      </w:pPr>
      <w:r>
        <w:t>Rabbit Prince Jutsu</w:t>
      </w:r>
      <w:r>
        <w:tab/>
        <w:t>81</w:t>
      </w:r>
    </w:p>
    <w:p w14:paraId="2AFB4AC9" w14:textId="77777777" w:rsidR="00DC1106" w:rsidRDefault="00DC1106">
      <w:pPr>
        <w:pStyle w:val="Index1"/>
      </w:pPr>
      <w:r>
        <w:lastRenderedPageBreak/>
        <w:t>Racial Emulation</w:t>
      </w:r>
      <w:r>
        <w:tab/>
        <w:t>99</w:t>
      </w:r>
    </w:p>
    <w:p w14:paraId="0570C1D6" w14:textId="77777777" w:rsidR="00DC1106" w:rsidRDefault="00DC1106">
      <w:pPr>
        <w:pStyle w:val="Index1"/>
      </w:pPr>
      <w:r>
        <w:t>Radiant Fire</w:t>
      </w:r>
      <w:r>
        <w:tab/>
        <w:t>74, 193</w:t>
      </w:r>
    </w:p>
    <w:p w14:paraId="51C8E6CA" w14:textId="77777777" w:rsidR="00DC1106" w:rsidRDefault="00DC1106">
      <w:pPr>
        <w:pStyle w:val="Index1"/>
      </w:pPr>
      <w:r w:rsidRPr="00280952">
        <w:rPr>
          <w:color w:val="000000"/>
        </w:rPr>
        <w:t>Radiant Spell</w:t>
      </w:r>
      <w:r>
        <w:tab/>
        <w:t>56</w:t>
      </w:r>
    </w:p>
    <w:p w14:paraId="234AA821" w14:textId="77777777" w:rsidR="00DC1106" w:rsidRDefault="00DC1106">
      <w:pPr>
        <w:pStyle w:val="Index1"/>
      </w:pPr>
      <w:r>
        <w:t>Rage Casting</w:t>
      </w:r>
      <w:r>
        <w:tab/>
        <w:t>95, 122</w:t>
      </w:r>
    </w:p>
    <w:p w14:paraId="0220BE2D" w14:textId="77777777" w:rsidR="00DC1106" w:rsidRDefault="00DC1106">
      <w:pPr>
        <w:pStyle w:val="Index1"/>
      </w:pPr>
      <w:r>
        <w:t>Rage of the Raptor</w:t>
      </w:r>
      <w:r>
        <w:tab/>
        <w:t>199</w:t>
      </w:r>
    </w:p>
    <w:p w14:paraId="3D2C8310" w14:textId="77777777" w:rsidR="00DC1106" w:rsidRDefault="00DC1106">
      <w:pPr>
        <w:pStyle w:val="Index1"/>
      </w:pPr>
      <w:r>
        <w:t>Ragewild Fighter</w:t>
      </w:r>
      <w:r>
        <w:tab/>
        <w:t>106, 150, 171</w:t>
      </w:r>
    </w:p>
    <w:p w14:paraId="6FACD7ED" w14:textId="77777777" w:rsidR="00DC1106" w:rsidRDefault="00DC1106">
      <w:pPr>
        <w:pStyle w:val="Index1"/>
      </w:pPr>
      <w:r>
        <w:t>Raging Bull Rush</w:t>
      </w:r>
      <w:r>
        <w:tab/>
        <w:t>66</w:t>
      </w:r>
    </w:p>
    <w:p w14:paraId="54E48B25" w14:textId="77777777" w:rsidR="00DC1106" w:rsidRDefault="00DC1106">
      <w:pPr>
        <w:pStyle w:val="Index1"/>
      </w:pPr>
      <w:r>
        <w:t>Raging Luck</w:t>
      </w:r>
      <w:r>
        <w:tab/>
        <w:t>150</w:t>
      </w:r>
    </w:p>
    <w:p w14:paraId="5EBAE195" w14:textId="77777777" w:rsidR="00DC1106" w:rsidRDefault="00DC1106">
      <w:pPr>
        <w:pStyle w:val="Index1"/>
      </w:pPr>
      <w:r>
        <w:t>Raging Overrun</w:t>
      </w:r>
      <w:r>
        <w:tab/>
        <w:t>66</w:t>
      </w:r>
    </w:p>
    <w:p w14:paraId="426CF47C" w14:textId="77777777" w:rsidR="00DC1106" w:rsidRDefault="00DC1106">
      <w:pPr>
        <w:pStyle w:val="Index1"/>
      </w:pPr>
      <w:r>
        <w:t>Raging Spell Penetration</w:t>
      </w:r>
      <w:r>
        <w:tab/>
        <w:t>95, 122</w:t>
      </w:r>
    </w:p>
    <w:p w14:paraId="68EC0D57" w14:textId="77777777" w:rsidR="00DC1106" w:rsidRDefault="00DC1106">
      <w:pPr>
        <w:pStyle w:val="Index1"/>
      </w:pPr>
      <w:r>
        <w:t>Raging Sunder</w:t>
      </w:r>
      <w:r>
        <w:tab/>
        <w:t>66</w:t>
      </w:r>
    </w:p>
    <w:p w14:paraId="42C8A9B5" w14:textId="77777777" w:rsidR="00DC1106" w:rsidRDefault="00DC1106">
      <w:pPr>
        <w:pStyle w:val="Index1"/>
      </w:pPr>
      <w:r w:rsidRPr="00280952">
        <w:rPr>
          <w:color w:val="000000"/>
        </w:rPr>
        <w:t>Raider’s Spirit</w:t>
      </w:r>
      <w:r>
        <w:tab/>
        <w:t>160</w:t>
      </w:r>
    </w:p>
    <w:p w14:paraId="27235C32" w14:textId="77777777" w:rsidR="00DC1106" w:rsidRDefault="00DC1106">
      <w:pPr>
        <w:pStyle w:val="Index1"/>
      </w:pPr>
      <w:r>
        <w:t>Rampaging Bull Rush</w:t>
      </w:r>
      <w:r>
        <w:tab/>
        <w:t>102</w:t>
      </w:r>
    </w:p>
    <w:p w14:paraId="1294C308" w14:textId="77777777" w:rsidR="00DC1106" w:rsidRDefault="00DC1106">
      <w:pPr>
        <w:pStyle w:val="Index1"/>
      </w:pPr>
      <w:r>
        <w:t>Rampart Commander</w:t>
      </w:r>
      <w:r>
        <w:tab/>
        <w:t>199</w:t>
      </w:r>
    </w:p>
    <w:p w14:paraId="700ACDB7" w14:textId="77777777" w:rsidR="00DC1106" w:rsidRDefault="00DC1106">
      <w:pPr>
        <w:pStyle w:val="Index1"/>
      </w:pPr>
      <w:r>
        <w:t>Ranged Disarm</w:t>
      </w:r>
      <w:r>
        <w:tab/>
        <w:t>32, 182</w:t>
      </w:r>
    </w:p>
    <w:p w14:paraId="6982CE14" w14:textId="77777777" w:rsidR="00DC1106" w:rsidRDefault="00DC1106">
      <w:pPr>
        <w:pStyle w:val="Index1"/>
      </w:pPr>
      <w:r>
        <w:t>Ranged Pin</w:t>
      </w:r>
      <w:r>
        <w:tab/>
        <w:t>32, 182</w:t>
      </w:r>
    </w:p>
    <w:p w14:paraId="5A28C4FC" w14:textId="77777777" w:rsidR="00DC1106" w:rsidRDefault="00DC1106">
      <w:pPr>
        <w:pStyle w:val="Index1"/>
      </w:pPr>
      <w:r>
        <w:t>Ranged Skirmisher</w:t>
      </w:r>
      <w:r>
        <w:tab/>
        <w:t>87, 187</w:t>
      </w:r>
    </w:p>
    <w:p w14:paraId="6919CAB7" w14:textId="77777777" w:rsidR="00DC1106" w:rsidRDefault="00DC1106">
      <w:pPr>
        <w:pStyle w:val="Index1"/>
      </w:pPr>
      <w:r>
        <w:t>Ranged Smite Evil</w:t>
      </w:r>
      <w:r>
        <w:tab/>
        <w:t>83, 167</w:t>
      </w:r>
    </w:p>
    <w:p w14:paraId="1D82C026" w14:textId="77777777" w:rsidR="00DC1106" w:rsidRDefault="00DC1106">
      <w:pPr>
        <w:pStyle w:val="Index1"/>
      </w:pPr>
      <w:r w:rsidRPr="00280952">
        <w:rPr>
          <w:color w:val="000000"/>
        </w:rPr>
        <w:t>Ranged Spell Specialization</w:t>
      </w:r>
      <w:r>
        <w:tab/>
        <w:t>64</w:t>
      </w:r>
    </w:p>
    <w:p w14:paraId="3C123A56" w14:textId="77777777" w:rsidR="00DC1106" w:rsidRDefault="00DC1106">
      <w:pPr>
        <w:pStyle w:val="Index1"/>
      </w:pPr>
      <w:r>
        <w:t>Ranged Sunder</w:t>
      </w:r>
      <w:r>
        <w:tab/>
        <w:t>32, 182</w:t>
      </w:r>
    </w:p>
    <w:p w14:paraId="2254C87D" w14:textId="77777777" w:rsidR="00DC1106" w:rsidRDefault="00DC1106">
      <w:pPr>
        <w:pStyle w:val="Index1"/>
      </w:pPr>
      <w:r>
        <w:t>Ranged Threat</w:t>
      </w:r>
      <w:r>
        <w:tab/>
        <w:t>32, 37, 44, 182</w:t>
      </w:r>
    </w:p>
    <w:p w14:paraId="299C35AF" w14:textId="77777777" w:rsidR="00DC1106" w:rsidRDefault="00DC1106">
      <w:pPr>
        <w:pStyle w:val="Index1"/>
      </w:pPr>
      <w:r w:rsidRPr="00280952">
        <w:rPr>
          <w:color w:val="000000"/>
        </w:rPr>
        <w:t>Ranged Weapon Mastery – Bludgeoning</w:t>
      </w:r>
      <w:r>
        <w:tab/>
        <w:t>32, 182</w:t>
      </w:r>
    </w:p>
    <w:p w14:paraId="68C43EFB" w14:textId="77777777" w:rsidR="00DC1106" w:rsidRDefault="00DC1106">
      <w:pPr>
        <w:pStyle w:val="Index1"/>
      </w:pPr>
      <w:r w:rsidRPr="00280952">
        <w:rPr>
          <w:color w:val="000000"/>
        </w:rPr>
        <w:t>Ranged Weapon Mastery – Piercing</w:t>
      </w:r>
      <w:r>
        <w:tab/>
        <w:t>32, 182</w:t>
      </w:r>
    </w:p>
    <w:p w14:paraId="4BB11D2B" w14:textId="77777777" w:rsidR="00DC1106" w:rsidRDefault="00DC1106">
      <w:pPr>
        <w:pStyle w:val="Index1"/>
      </w:pPr>
      <w:r w:rsidRPr="00280952">
        <w:rPr>
          <w:color w:val="000000"/>
        </w:rPr>
        <w:t>Ranged Weapon Mastery – Slashing</w:t>
      </w:r>
      <w:r>
        <w:tab/>
        <w:t>32, 182</w:t>
      </w:r>
    </w:p>
    <w:p w14:paraId="64B8C95E" w14:textId="77777777" w:rsidR="00DC1106" w:rsidRDefault="00DC1106">
      <w:pPr>
        <w:pStyle w:val="Index1"/>
      </w:pPr>
      <w:r>
        <w:t>Rapid Blitz</w:t>
      </w:r>
      <w:r>
        <w:tab/>
        <w:t>45</w:t>
      </w:r>
    </w:p>
    <w:p w14:paraId="201217AE" w14:textId="77777777" w:rsidR="00DC1106" w:rsidRDefault="00DC1106">
      <w:pPr>
        <w:pStyle w:val="Index1"/>
      </w:pPr>
      <w:r>
        <w:t>Rapid Reload</w:t>
      </w:r>
      <w:r>
        <w:tab/>
        <w:t>32, 183, 187</w:t>
      </w:r>
    </w:p>
    <w:p w14:paraId="712343B4" w14:textId="77777777" w:rsidR="00DC1106" w:rsidRDefault="00DC1106">
      <w:pPr>
        <w:pStyle w:val="Index1"/>
      </w:pPr>
      <w:r>
        <w:t>Rapid Shot</w:t>
      </w:r>
      <w:r>
        <w:tab/>
        <w:t>32, 85, 183</w:t>
      </w:r>
    </w:p>
    <w:p w14:paraId="70E933E5" w14:textId="77777777" w:rsidR="00DC1106" w:rsidRDefault="00DC1106">
      <w:pPr>
        <w:pStyle w:val="Index1"/>
      </w:pPr>
      <w:r w:rsidRPr="00280952">
        <w:rPr>
          <w:color w:val="000000"/>
        </w:rPr>
        <w:t>Rapid Spell</w:t>
      </w:r>
      <w:r>
        <w:tab/>
        <w:t>56</w:t>
      </w:r>
    </w:p>
    <w:p w14:paraId="3D78BA6C" w14:textId="77777777" w:rsidR="00DC1106" w:rsidRDefault="00DC1106">
      <w:pPr>
        <w:pStyle w:val="Index1"/>
      </w:pPr>
      <w:r>
        <w:t>Rapid Stunning</w:t>
      </w:r>
      <w:r>
        <w:tab/>
        <w:t>40, 183</w:t>
      </w:r>
    </w:p>
    <w:p w14:paraId="5B94A02B" w14:textId="77777777" w:rsidR="00DC1106" w:rsidRDefault="00DC1106">
      <w:pPr>
        <w:pStyle w:val="Index1"/>
      </w:pPr>
      <w:r>
        <w:t>Rapid Swimming</w:t>
      </w:r>
      <w:r>
        <w:tab/>
        <w:t>17, 112</w:t>
      </w:r>
    </w:p>
    <w:p w14:paraId="6FD170C7" w14:textId="77777777" w:rsidR="00DC1106" w:rsidRDefault="00DC1106">
      <w:pPr>
        <w:pStyle w:val="Index1"/>
      </w:pPr>
      <w:r w:rsidRPr="00280952">
        <w:rPr>
          <w:color w:val="000000"/>
        </w:rPr>
        <w:t>Rapscallion</w:t>
      </w:r>
      <w:r>
        <w:tab/>
        <w:t>161</w:t>
      </w:r>
    </w:p>
    <w:p w14:paraId="50E0765B" w14:textId="77777777" w:rsidR="00DC1106" w:rsidRDefault="00DC1106">
      <w:pPr>
        <w:pStyle w:val="Index1"/>
      </w:pPr>
      <w:r>
        <w:t>Raptor School</w:t>
      </w:r>
      <w:r>
        <w:tab/>
        <w:t>26, 35, 126, 171</w:t>
      </w:r>
    </w:p>
    <w:p w14:paraId="4E2968D5" w14:textId="77777777" w:rsidR="00DC1106" w:rsidRDefault="00DC1106">
      <w:pPr>
        <w:pStyle w:val="Index1"/>
      </w:pPr>
      <w:r w:rsidRPr="00280952">
        <w:rPr>
          <w:color w:val="000000"/>
        </w:rPr>
        <w:t>Raumathar Heritor</w:t>
      </w:r>
      <w:r>
        <w:tab/>
        <w:t>143</w:t>
      </w:r>
    </w:p>
    <w:p w14:paraId="25A7A32D" w14:textId="77777777" w:rsidR="00DC1106" w:rsidRDefault="00DC1106">
      <w:pPr>
        <w:pStyle w:val="Index1"/>
      </w:pPr>
      <w:r>
        <w:t>Razing Strike</w:t>
      </w:r>
      <w:r>
        <w:tab/>
        <w:t>95</w:t>
      </w:r>
    </w:p>
    <w:p w14:paraId="2B2BA920" w14:textId="77777777" w:rsidR="00DC1106" w:rsidRDefault="00DC1106">
      <w:pPr>
        <w:pStyle w:val="Index1"/>
      </w:pPr>
      <w:r>
        <w:t>Razorclaw Elite</w:t>
      </w:r>
      <w:r>
        <w:tab/>
        <w:t>106</w:t>
      </w:r>
    </w:p>
    <w:p w14:paraId="4503F7CF" w14:textId="77777777" w:rsidR="00DC1106" w:rsidRDefault="00DC1106">
      <w:pPr>
        <w:pStyle w:val="Index1"/>
      </w:pPr>
      <w:r w:rsidRPr="00280952">
        <w:rPr>
          <w:color w:val="000000"/>
        </w:rPr>
        <w:t>Reach Spell</w:t>
      </w:r>
      <w:r>
        <w:tab/>
        <w:t>56</w:t>
      </w:r>
    </w:p>
    <w:p w14:paraId="4446891B" w14:textId="77777777" w:rsidR="00DC1106" w:rsidRDefault="00DC1106">
      <w:pPr>
        <w:pStyle w:val="Index1"/>
      </w:pPr>
      <w:r w:rsidRPr="00280952">
        <w:rPr>
          <w:color w:val="000000"/>
        </w:rPr>
        <w:t>Reactive Counterspell</w:t>
      </w:r>
      <w:r>
        <w:tab/>
        <w:t>64</w:t>
      </w:r>
    </w:p>
    <w:p w14:paraId="6106A088" w14:textId="77777777" w:rsidR="00DC1106" w:rsidRDefault="00DC1106">
      <w:pPr>
        <w:pStyle w:val="Index1"/>
      </w:pPr>
      <w:r>
        <w:t>Reactive Shifting</w:t>
      </w:r>
      <w:r>
        <w:tab/>
        <w:t>106</w:t>
      </w:r>
    </w:p>
    <w:p w14:paraId="5649656F" w14:textId="77777777" w:rsidR="00DC1106" w:rsidRDefault="00DC1106">
      <w:pPr>
        <w:pStyle w:val="Index1"/>
      </w:pPr>
      <w:r>
        <w:t>Recharge Staff</w:t>
      </w:r>
      <w:r>
        <w:tab/>
        <w:t>53</w:t>
      </w:r>
    </w:p>
    <w:p w14:paraId="58C53FF8" w14:textId="77777777" w:rsidR="00DC1106" w:rsidRDefault="00DC1106">
      <w:pPr>
        <w:pStyle w:val="Index1"/>
      </w:pPr>
      <w:r>
        <w:t>Reckless Charge</w:t>
      </w:r>
      <w:r>
        <w:tab/>
        <w:t>35, 183</w:t>
      </w:r>
    </w:p>
    <w:p w14:paraId="2233F579" w14:textId="77777777" w:rsidR="00DC1106" w:rsidRDefault="00DC1106">
      <w:pPr>
        <w:pStyle w:val="Index1"/>
      </w:pPr>
      <w:r>
        <w:t>Reckless Rage</w:t>
      </w:r>
      <w:r>
        <w:tab/>
        <w:t>66</w:t>
      </w:r>
    </w:p>
    <w:p w14:paraId="3E5CD768" w14:textId="77777777" w:rsidR="00DC1106" w:rsidRDefault="00DC1106">
      <w:pPr>
        <w:pStyle w:val="Index1"/>
      </w:pPr>
      <w:r>
        <w:t>Reckless Wand Wielder</w:t>
      </w:r>
      <w:r>
        <w:tab/>
        <w:t>53, 138</w:t>
      </w:r>
    </w:p>
    <w:p w14:paraId="0AC09052" w14:textId="77777777" w:rsidR="00DC1106" w:rsidRDefault="00DC1106">
      <w:pPr>
        <w:pStyle w:val="Index1"/>
      </w:pPr>
      <w:r>
        <w:t>Recognize Imposter</w:t>
      </w:r>
      <w:r>
        <w:tab/>
        <w:t>11, 135, 136</w:t>
      </w:r>
    </w:p>
    <w:p w14:paraId="186D3D9C" w14:textId="77777777" w:rsidR="00DC1106" w:rsidRDefault="00DC1106">
      <w:pPr>
        <w:pStyle w:val="Index1"/>
      </w:pPr>
      <w:r>
        <w:t>Recognized Leader</w:t>
      </w:r>
      <w:r>
        <w:tab/>
        <w:t>13, 20</w:t>
      </w:r>
    </w:p>
    <w:p w14:paraId="31E13668" w14:textId="77777777" w:rsidR="00DC1106" w:rsidRDefault="00DC1106">
      <w:pPr>
        <w:pStyle w:val="Index1"/>
      </w:pPr>
      <w:r>
        <w:t>Relic Hunter</w:t>
      </w:r>
      <w:r>
        <w:tab/>
        <w:t>120, 128, 156</w:t>
      </w:r>
    </w:p>
    <w:p w14:paraId="27F0F81E" w14:textId="77777777" w:rsidR="00DC1106" w:rsidRDefault="00DC1106">
      <w:pPr>
        <w:pStyle w:val="Index1"/>
      </w:pPr>
      <w:r>
        <w:t>Relicguard Spell</w:t>
      </w:r>
      <w:r>
        <w:tab/>
        <w:t>55</w:t>
      </w:r>
    </w:p>
    <w:p w14:paraId="626B638C" w14:textId="77777777" w:rsidR="00DC1106" w:rsidRDefault="00DC1106">
      <w:pPr>
        <w:pStyle w:val="Index1"/>
      </w:pPr>
      <w:r>
        <w:t>Renown</w:t>
      </w:r>
      <w:r>
        <w:tab/>
        <w:t>199</w:t>
      </w:r>
    </w:p>
    <w:p w14:paraId="4CD6EB18" w14:textId="77777777" w:rsidR="00DC1106" w:rsidRDefault="00DC1106">
      <w:pPr>
        <w:pStyle w:val="Index1"/>
      </w:pPr>
      <w:r>
        <w:t>Renowned Courtesan</w:t>
      </w:r>
      <w:r>
        <w:tab/>
        <w:t>199</w:t>
      </w:r>
    </w:p>
    <w:p w14:paraId="6C05CD82" w14:textId="77777777" w:rsidR="00DC1106" w:rsidRDefault="00DC1106">
      <w:pPr>
        <w:pStyle w:val="Index1"/>
      </w:pPr>
      <w:r w:rsidRPr="00280952">
        <w:rPr>
          <w:color w:val="000000"/>
        </w:rPr>
        <w:t>Repeat Spell</w:t>
      </w:r>
      <w:r>
        <w:tab/>
        <w:t>57</w:t>
      </w:r>
    </w:p>
    <w:p w14:paraId="35A9F39B" w14:textId="77777777" w:rsidR="00DC1106" w:rsidRDefault="00DC1106">
      <w:pPr>
        <w:pStyle w:val="Index1"/>
      </w:pPr>
      <w:r>
        <w:t>Repel Aberration</w:t>
      </w:r>
      <w:r>
        <w:tab/>
        <w:t>153</w:t>
      </w:r>
    </w:p>
    <w:p w14:paraId="53F3530E" w14:textId="77777777" w:rsidR="00DC1106" w:rsidRDefault="00DC1106">
      <w:pPr>
        <w:pStyle w:val="Index1"/>
      </w:pPr>
      <w:r>
        <w:t>Reptilian Healing</w:t>
      </w:r>
      <w:r>
        <w:tab/>
        <w:t>197</w:t>
      </w:r>
    </w:p>
    <w:p w14:paraId="38C62072" w14:textId="77777777" w:rsidR="00DC1106" w:rsidRDefault="00DC1106">
      <w:pPr>
        <w:pStyle w:val="Index1"/>
      </w:pPr>
      <w:r>
        <w:t>Requiem</w:t>
      </w:r>
      <w:r>
        <w:tab/>
        <w:t>68, 133</w:t>
      </w:r>
    </w:p>
    <w:p w14:paraId="23D77F85" w14:textId="77777777" w:rsidR="00DC1106" w:rsidRDefault="00DC1106">
      <w:pPr>
        <w:pStyle w:val="Index1"/>
      </w:pPr>
      <w:r>
        <w:t>Research</w:t>
      </w:r>
      <w:r>
        <w:tab/>
        <w:t>14</w:t>
      </w:r>
    </w:p>
    <w:p w14:paraId="1D43DD72" w14:textId="77777777" w:rsidR="00DC1106" w:rsidRDefault="00DC1106">
      <w:pPr>
        <w:pStyle w:val="Index1"/>
      </w:pPr>
      <w:r>
        <w:t>Reshape Mind Blade</w:t>
      </w:r>
      <w:r>
        <w:tab/>
        <w:t>197</w:t>
      </w:r>
    </w:p>
    <w:p w14:paraId="4F9326DE" w14:textId="77777777" w:rsidR="00DC1106" w:rsidRDefault="00DC1106">
      <w:pPr>
        <w:pStyle w:val="Index1"/>
      </w:pPr>
      <w:r w:rsidRPr="00280952">
        <w:rPr>
          <w:color w:val="000000"/>
        </w:rPr>
        <w:t>Residual Rebound</w:t>
      </w:r>
      <w:r>
        <w:tab/>
        <w:t>195</w:t>
      </w:r>
    </w:p>
    <w:p w14:paraId="5B47054A" w14:textId="77777777" w:rsidR="00DC1106" w:rsidRDefault="00DC1106">
      <w:pPr>
        <w:pStyle w:val="Index1"/>
      </w:pPr>
      <w:r w:rsidRPr="00280952">
        <w:rPr>
          <w:color w:val="000000"/>
        </w:rPr>
        <w:t>Resinbond</w:t>
      </w:r>
      <w:r>
        <w:tab/>
        <w:t>59</w:t>
      </w:r>
    </w:p>
    <w:p w14:paraId="4EA2BE46" w14:textId="77777777" w:rsidR="00DC1106" w:rsidRDefault="00DC1106">
      <w:pPr>
        <w:pStyle w:val="Index1"/>
      </w:pPr>
      <w:r w:rsidRPr="00280952">
        <w:rPr>
          <w:color w:val="000000"/>
        </w:rPr>
        <w:t>Resist Poison</w:t>
      </w:r>
      <w:r>
        <w:tab/>
        <w:t>143</w:t>
      </w:r>
    </w:p>
    <w:p w14:paraId="546A6DD4" w14:textId="77777777" w:rsidR="00DC1106" w:rsidRDefault="00DC1106">
      <w:pPr>
        <w:pStyle w:val="Index1"/>
      </w:pPr>
      <w:r>
        <w:t>Resist Telekinesis</w:t>
      </w:r>
      <w:r>
        <w:tab/>
        <w:t>16, 136</w:t>
      </w:r>
    </w:p>
    <w:p w14:paraId="12043529" w14:textId="77777777" w:rsidR="00DC1106" w:rsidRDefault="00DC1106">
      <w:pPr>
        <w:pStyle w:val="Index1"/>
      </w:pPr>
      <w:r>
        <w:t>Resounding Blow</w:t>
      </w:r>
      <w:r>
        <w:tab/>
        <w:t>48, 126, 183</w:t>
      </w:r>
    </w:p>
    <w:p w14:paraId="467822E3" w14:textId="77777777" w:rsidR="00DC1106" w:rsidRDefault="00DC1106">
      <w:pPr>
        <w:pStyle w:val="Index1"/>
      </w:pPr>
      <w:r>
        <w:t>Resourceful Buyer</w:t>
      </w:r>
      <w:r>
        <w:tab/>
        <w:t>19</w:t>
      </w:r>
    </w:p>
    <w:p w14:paraId="09DF32C3" w14:textId="77777777" w:rsidR="00DC1106" w:rsidRDefault="00DC1106">
      <w:pPr>
        <w:pStyle w:val="Index1"/>
      </w:pPr>
      <w:r>
        <w:t>Retribution</w:t>
      </w:r>
      <w:r>
        <w:tab/>
        <w:t>48</w:t>
      </w:r>
    </w:p>
    <w:p w14:paraId="52AB2394" w14:textId="77777777" w:rsidR="00DC1106" w:rsidRDefault="00DC1106">
      <w:pPr>
        <w:pStyle w:val="Index1"/>
      </w:pPr>
      <w:r w:rsidRPr="00280952">
        <w:rPr>
          <w:color w:val="000000"/>
        </w:rPr>
        <w:t>Rhenn Lore</w:t>
      </w:r>
      <w:r>
        <w:tab/>
        <w:t>161</w:t>
      </w:r>
    </w:p>
    <w:p w14:paraId="0A80BC36" w14:textId="77777777" w:rsidR="00DC1106" w:rsidRDefault="00DC1106">
      <w:pPr>
        <w:pStyle w:val="Index1"/>
      </w:pPr>
      <w:r>
        <w:t>Ricochet</w:t>
      </w:r>
      <w:r>
        <w:tab/>
        <w:t>31, 32, 183</w:t>
      </w:r>
    </w:p>
    <w:p w14:paraId="07C1161F" w14:textId="77777777" w:rsidR="00DC1106" w:rsidRDefault="00DC1106">
      <w:pPr>
        <w:pStyle w:val="Index1"/>
      </w:pPr>
      <w:r>
        <w:t>Ride-By Attack</w:t>
      </w:r>
      <w:r>
        <w:tab/>
        <w:t>30, 134, 183</w:t>
      </w:r>
    </w:p>
    <w:p w14:paraId="157A6713" w14:textId="77777777" w:rsidR="00DC1106" w:rsidRDefault="00DC1106">
      <w:pPr>
        <w:pStyle w:val="Index1"/>
      </w:pPr>
      <w:r>
        <w:t>Right of Counsel</w:t>
      </w:r>
      <w:r>
        <w:tab/>
        <w:t>152</w:t>
      </w:r>
    </w:p>
    <w:p w14:paraId="13D10624" w14:textId="77777777" w:rsidR="00DC1106" w:rsidRDefault="00DC1106">
      <w:pPr>
        <w:pStyle w:val="Index1"/>
      </w:pPr>
      <w:r>
        <w:t>Righteous Wrath</w:t>
      </w:r>
      <w:r>
        <w:tab/>
        <w:t>66, 167</w:t>
      </w:r>
    </w:p>
    <w:p w14:paraId="54E55C6F" w14:textId="77777777" w:rsidR="00DC1106" w:rsidRDefault="00DC1106">
      <w:pPr>
        <w:pStyle w:val="Index1"/>
      </w:pPr>
      <w:r>
        <w:t>Ring the Ear</w:t>
      </w:r>
      <w:r>
        <w:tab/>
        <w:t>39, 87</w:t>
      </w:r>
    </w:p>
    <w:p w14:paraId="7E17E17E" w14:textId="77777777" w:rsidR="00DC1106" w:rsidRDefault="00DC1106">
      <w:pPr>
        <w:pStyle w:val="Index1"/>
      </w:pPr>
      <w:r w:rsidRPr="00280952">
        <w:rPr>
          <w:color w:val="000000"/>
        </w:rPr>
        <w:t>Ring the Gold Bell</w:t>
      </w:r>
      <w:r>
        <w:tab/>
        <w:t>40</w:t>
      </w:r>
    </w:p>
    <w:p w14:paraId="75329070" w14:textId="77777777" w:rsidR="00DC1106" w:rsidRDefault="00DC1106">
      <w:pPr>
        <w:pStyle w:val="Index1"/>
      </w:pPr>
      <w:r>
        <w:t>Ringing Fist Jutsu</w:t>
      </w:r>
      <w:r>
        <w:tab/>
        <w:t>81</w:t>
      </w:r>
    </w:p>
    <w:p w14:paraId="2FDC07A8" w14:textId="77777777" w:rsidR="00DC1106" w:rsidRDefault="00DC1106">
      <w:pPr>
        <w:pStyle w:val="Index1"/>
      </w:pPr>
      <w:r w:rsidRPr="00280952">
        <w:rPr>
          <w:color w:val="000000"/>
        </w:rPr>
        <w:t>Ritual Blessing</w:t>
      </w:r>
      <w:r>
        <w:tab/>
        <w:t>130</w:t>
      </w:r>
    </w:p>
    <w:p w14:paraId="271E9252" w14:textId="77777777" w:rsidR="00DC1106" w:rsidRDefault="00DC1106">
      <w:pPr>
        <w:pStyle w:val="Index1"/>
      </w:pPr>
      <w:r w:rsidRPr="00280952">
        <w:rPr>
          <w:color w:val="000000"/>
        </w:rPr>
        <w:t>Ritual Blood Bonds</w:t>
      </w:r>
      <w:r>
        <w:tab/>
        <w:t>103, 112, 130</w:t>
      </w:r>
    </w:p>
    <w:p w14:paraId="5AE028E8" w14:textId="77777777" w:rsidR="00DC1106" w:rsidRDefault="00DC1106">
      <w:pPr>
        <w:pStyle w:val="Index1"/>
      </w:pPr>
      <w:r>
        <w:t>River Eel Jutsu</w:t>
      </w:r>
      <w:r>
        <w:tab/>
        <w:t>81</w:t>
      </w:r>
    </w:p>
    <w:p w14:paraId="648E334E" w14:textId="77777777" w:rsidR="00DC1106" w:rsidRDefault="00DC1106">
      <w:pPr>
        <w:pStyle w:val="Index1"/>
      </w:pPr>
      <w:r>
        <w:t>Robilar’s Gambit</w:t>
      </w:r>
      <w:r>
        <w:tab/>
        <w:t>37, 44, 183</w:t>
      </w:r>
    </w:p>
    <w:p w14:paraId="3E532E2C" w14:textId="77777777" w:rsidR="00DC1106" w:rsidRDefault="00DC1106">
      <w:pPr>
        <w:pStyle w:val="Index1"/>
      </w:pPr>
      <w:r>
        <w:t>Rock Hurling</w:t>
      </w:r>
      <w:r>
        <w:tab/>
        <w:t>102</w:t>
      </w:r>
    </w:p>
    <w:p w14:paraId="181F2AF9" w14:textId="77777777" w:rsidR="00DC1106" w:rsidRDefault="00DC1106">
      <w:pPr>
        <w:pStyle w:val="Index1"/>
      </w:pPr>
      <w:r>
        <w:t>Roofwalker</w:t>
      </w:r>
      <w:r>
        <w:tab/>
        <w:t>17, 120, 126, 171</w:t>
      </w:r>
    </w:p>
    <w:p w14:paraId="7EC055E4" w14:textId="77777777" w:rsidR="00DC1106" w:rsidRDefault="00DC1106">
      <w:pPr>
        <w:pStyle w:val="Index1"/>
      </w:pPr>
      <w:r>
        <w:t>Roundabout Kick</w:t>
      </w:r>
      <w:r>
        <w:tab/>
        <w:t>39, 48</w:t>
      </w:r>
    </w:p>
    <w:p w14:paraId="33ABF7F3" w14:textId="77777777" w:rsidR="00DC1106" w:rsidRDefault="00DC1106">
      <w:pPr>
        <w:pStyle w:val="Index1"/>
      </w:pPr>
      <w:r>
        <w:t>Rouse Courage</w:t>
      </w:r>
      <w:r>
        <w:tab/>
        <w:t>41</w:t>
      </w:r>
    </w:p>
    <w:p w14:paraId="6754034F" w14:textId="77777777" w:rsidR="00DC1106" w:rsidRDefault="00DC1106">
      <w:pPr>
        <w:pStyle w:val="Index1"/>
      </w:pPr>
      <w:r>
        <w:t>Run</w:t>
      </w:r>
      <w:r>
        <w:tab/>
        <w:t>17</w:t>
      </w:r>
    </w:p>
    <w:p w14:paraId="1D0FEC55" w14:textId="77777777" w:rsidR="00DC1106" w:rsidRDefault="00DC1106">
      <w:pPr>
        <w:pStyle w:val="Index1"/>
      </w:pPr>
      <w:r w:rsidRPr="00280952">
        <w:rPr>
          <w:color w:val="000000"/>
        </w:rPr>
        <w:t>Rustic Charm</w:t>
      </w:r>
      <w:r>
        <w:tab/>
        <w:t>161</w:t>
      </w:r>
    </w:p>
    <w:p w14:paraId="06EA2B4F" w14:textId="77777777" w:rsidR="00DC1106" w:rsidRDefault="00DC1106">
      <w:pPr>
        <w:pStyle w:val="IndexHeading"/>
        <w:rPr>
          <w:b w:val="0"/>
          <w:bCs w:val="0"/>
        </w:rPr>
      </w:pPr>
      <w:r>
        <w:t>S</w:t>
      </w:r>
    </w:p>
    <w:p w14:paraId="608C328A" w14:textId="77777777" w:rsidR="00DC1106" w:rsidRDefault="00DC1106">
      <w:pPr>
        <w:pStyle w:val="Index1"/>
      </w:pPr>
      <w:r>
        <w:t>Sacred Boost</w:t>
      </w:r>
      <w:r>
        <w:tab/>
        <w:t>71</w:t>
      </w:r>
    </w:p>
    <w:p w14:paraId="7D7BC4DA" w14:textId="77777777" w:rsidR="00DC1106" w:rsidRDefault="00DC1106">
      <w:pPr>
        <w:pStyle w:val="Index1"/>
      </w:pPr>
      <w:r>
        <w:t>Sacred Healing</w:t>
      </w:r>
      <w:r>
        <w:tab/>
        <w:t>71, 125</w:t>
      </w:r>
    </w:p>
    <w:p w14:paraId="103BCE8B" w14:textId="77777777" w:rsidR="00DC1106" w:rsidRDefault="00DC1106">
      <w:pPr>
        <w:pStyle w:val="Index1"/>
      </w:pPr>
      <w:r>
        <w:t>Sacred Healing’</w:t>
      </w:r>
      <w:r>
        <w:tab/>
        <w:t>71</w:t>
      </w:r>
    </w:p>
    <w:p w14:paraId="616F5AF9" w14:textId="77777777" w:rsidR="00DC1106" w:rsidRDefault="00DC1106">
      <w:pPr>
        <w:pStyle w:val="Index1"/>
      </w:pPr>
      <w:r>
        <w:t>Sacred Outlaw</w:t>
      </w:r>
      <w:r>
        <w:tab/>
        <w:t>95</w:t>
      </w:r>
    </w:p>
    <w:p w14:paraId="0801F04E" w14:textId="77777777" w:rsidR="00DC1106" w:rsidRDefault="00DC1106">
      <w:pPr>
        <w:pStyle w:val="Index1"/>
      </w:pPr>
      <w:r>
        <w:t>Sacred Performer</w:t>
      </w:r>
      <w:r>
        <w:tab/>
        <w:t>95</w:t>
      </w:r>
    </w:p>
    <w:p w14:paraId="4D6C9EC0" w14:textId="77777777" w:rsidR="00DC1106" w:rsidRDefault="00DC1106">
      <w:pPr>
        <w:pStyle w:val="Index1"/>
      </w:pPr>
      <w:r>
        <w:t>Sacred Purification</w:t>
      </w:r>
      <w:r>
        <w:tab/>
        <w:t>71</w:t>
      </w:r>
    </w:p>
    <w:p w14:paraId="5B13115A" w14:textId="77777777" w:rsidR="00DC1106" w:rsidRDefault="00DC1106">
      <w:pPr>
        <w:pStyle w:val="Index1"/>
      </w:pPr>
      <w:r>
        <w:t>Sacred Radiance</w:t>
      </w:r>
      <w:r>
        <w:tab/>
        <w:t>71</w:t>
      </w:r>
    </w:p>
    <w:p w14:paraId="058D8F3A" w14:textId="77777777" w:rsidR="00DC1106" w:rsidRDefault="00DC1106">
      <w:pPr>
        <w:pStyle w:val="Index1"/>
      </w:pPr>
      <w:r>
        <w:t>Sacred Resilience</w:t>
      </w:r>
      <w:r>
        <w:tab/>
        <w:t>71</w:t>
      </w:r>
    </w:p>
    <w:p w14:paraId="22BC5C45" w14:textId="77777777" w:rsidR="00DC1106" w:rsidRDefault="00DC1106">
      <w:pPr>
        <w:pStyle w:val="Index1"/>
      </w:pPr>
      <w:r>
        <w:t>Sacred Strike</w:t>
      </w:r>
      <w:r>
        <w:tab/>
        <w:t>87, 167</w:t>
      </w:r>
    </w:p>
    <w:p w14:paraId="2F2C7F63" w14:textId="77777777" w:rsidR="00DC1106" w:rsidRDefault="00DC1106">
      <w:pPr>
        <w:pStyle w:val="Index1"/>
      </w:pPr>
      <w:r>
        <w:t>Sacred Vitality</w:t>
      </w:r>
      <w:r>
        <w:tab/>
        <w:t>71</w:t>
      </w:r>
    </w:p>
    <w:p w14:paraId="591FB4E8" w14:textId="77777777" w:rsidR="00DC1106" w:rsidRDefault="00DC1106">
      <w:pPr>
        <w:pStyle w:val="Index1"/>
      </w:pPr>
      <w:r>
        <w:t>Sacred Vow</w:t>
      </w:r>
      <w:r>
        <w:tab/>
        <w:t>167</w:t>
      </w:r>
    </w:p>
    <w:p w14:paraId="306C0E1C" w14:textId="77777777" w:rsidR="00DC1106" w:rsidRDefault="00DC1106">
      <w:pPr>
        <w:pStyle w:val="Index1"/>
      </w:pPr>
      <w:r>
        <w:t>Sacrificial Divination</w:t>
      </w:r>
      <w:r>
        <w:tab/>
        <w:t>199</w:t>
      </w:r>
    </w:p>
    <w:p w14:paraId="3C661C3E" w14:textId="77777777" w:rsidR="00DC1106" w:rsidRDefault="00DC1106">
      <w:pPr>
        <w:pStyle w:val="Index1"/>
      </w:pPr>
      <w:r w:rsidRPr="00280952">
        <w:rPr>
          <w:color w:val="000000"/>
        </w:rPr>
        <w:t>Saddleback</w:t>
      </w:r>
      <w:r>
        <w:tab/>
        <w:t>143, 199</w:t>
      </w:r>
    </w:p>
    <w:p w14:paraId="345648B9" w14:textId="77777777" w:rsidR="00DC1106" w:rsidRDefault="00DC1106">
      <w:pPr>
        <w:pStyle w:val="Index1"/>
      </w:pPr>
      <w:r w:rsidRPr="00280952">
        <w:rPr>
          <w:color w:val="000000"/>
        </w:rPr>
        <w:t>Sagacious Method</w:t>
      </w:r>
      <w:r>
        <w:tab/>
        <w:t>161</w:t>
      </w:r>
    </w:p>
    <w:p w14:paraId="6D309EA5" w14:textId="77777777" w:rsidR="00DC1106" w:rsidRDefault="00DC1106">
      <w:pPr>
        <w:pStyle w:val="Index1"/>
      </w:pPr>
      <w:r>
        <w:t>Sahuagin Flip</w:t>
      </w:r>
      <w:r>
        <w:tab/>
        <w:t>17, 46, 112, 183</w:t>
      </w:r>
    </w:p>
    <w:p w14:paraId="7D431E0B" w14:textId="77777777" w:rsidR="00DC1106" w:rsidRDefault="00DC1106">
      <w:pPr>
        <w:pStyle w:val="Index1"/>
      </w:pPr>
      <w:r w:rsidRPr="00280952">
        <w:rPr>
          <w:color w:val="000000"/>
        </w:rPr>
        <w:t>Sailor Will</w:t>
      </w:r>
      <w:r>
        <w:tab/>
        <w:t>16</w:t>
      </w:r>
    </w:p>
    <w:p w14:paraId="12E480D0" w14:textId="77777777" w:rsidR="00DC1106" w:rsidRDefault="00DC1106">
      <w:pPr>
        <w:pStyle w:val="Index1"/>
      </w:pPr>
      <w:r>
        <w:t>Sailor’s Balance</w:t>
      </w:r>
      <w:r>
        <w:tab/>
        <w:t>11, 134</w:t>
      </w:r>
    </w:p>
    <w:p w14:paraId="632E65EE" w14:textId="77777777" w:rsidR="00DC1106" w:rsidRDefault="00DC1106">
      <w:pPr>
        <w:pStyle w:val="Index1"/>
      </w:pPr>
      <w:r>
        <w:t xml:space="preserve">Sanctify </w:t>
      </w:r>
      <w:r w:rsidRPr="00280952">
        <w:rPr>
          <w:i/>
        </w:rPr>
        <w:t>Ki</w:t>
      </w:r>
      <w:r>
        <w:t xml:space="preserve"> Strike</w:t>
      </w:r>
      <w:r>
        <w:tab/>
        <w:t>81, 167</w:t>
      </w:r>
    </w:p>
    <w:p w14:paraId="06094869" w14:textId="77777777" w:rsidR="00DC1106" w:rsidRDefault="00DC1106">
      <w:pPr>
        <w:pStyle w:val="Index1"/>
      </w:pPr>
      <w:r>
        <w:t>Sanctify Martial Strike</w:t>
      </w:r>
      <w:r>
        <w:tab/>
        <w:t>28, 167, 183</w:t>
      </w:r>
    </w:p>
    <w:p w14:paraId="2D2B9BAB" w14:textId="77777777" w:rsidR="00DC1106" w:rsidRDefault="00DC1106">
      <w:pPr>
        <w:pStyle w:val="Index1"/>
      </w:pPr>
      <w:r>
        <w:t>Sanctify Natural Attack</w:t>
      </w:r>
      <w:r>
        <w:tab/>
        <w:t>197</w:t>
      </w:r>
    </w:p>
    <w:p w14:paraId="7CFFB972" w14:textId="77777777" w:rsidR="00DC1106" w:rsidRDefault="00DC1106">
      <w:pPr>
        <w:pStyle w:val="Index1"/>
      </w:pPr>
      <w:r>
        <w:t>Sanctify Relic Item</w:t>
      </w:r>
      <w:r>
        <w:tab/>
        <w:t>52</w:t>
      </w:r>
    </w:p>
    <w:p w14:paraId="797A51CE" w14:textId="77777777" w:rsidR="00DC1106" w:rsidRDefault="00DC1106">
      <w:pPr>
        <w:pStyle w:val="Index1"/>
      </w:pPr>
      <w:r>
        <w:t>Sanctify Water</w:t>
      </w:r>
      <w:r>
        <w:tab/>
        <w:t>71</w:t>
      </w:r>
    </w:p>
    <w:p w14:paraId="64A154BA" w14:textId="77777777" w:rsidR="00DC1106" w:rsidRDefault="00DC1106">
      <w:pPr>
        <w:pStyle w:val="Index1"/>
      </w:pPr>
      <w:r w:rsidRPr="00280952">
        <w:rPr>
          <w:color w:val="000000"/>
        </w:rPr>
        <w:t>Sanctify Weapon</w:t>
      </w:r>
      <w:r>
        <w:tab/>
        <w:t>64, 167</w:t>
      </w:r>
    </w:p>
    <w:p w14:paraId="1C3C5E61" w14:textId="77777777" w:rsidR="00DC1106" w:rsidRDefault="00DC1106">
      <w:pPr>
        <w:pStyle w:val="Index1"/>
      </w:pPr>
      <w:r>
        <w:t>Sanctum Spell</w:t>
      </w:r>
      <w:r>
        <w:tab/>
        <w:t>55</w:t>
      </w:r>
    </w:p>
    <w:p w14:paraId="52FD7DEA" w14:textId="77777777" w:rsidR="00DC1106" w:rsidRDefault="00DC1106">
      <w:pPr>
        <w:pStyle w:val="Index1"/>
      </w:pPr>
      <w:r>
        <w:t>Sandstep</w:t>
      </w:r>
      <w:r>
        <w:tab/>
        <w:t>17</w:t>
      </w:r>
    </w:p>
    <w:p w14:paraId="61D44935" w14:textId="77777777" w:rsidR="00DC1106" w:rsidRDefault="00DC1106">
      <w:pPr>
        <w:pStyle w:val="Index1"/>
      </w:pPr>
      <w:r>
        <w:t>Savage Empathy</w:t>
      </w:r>
      <w:r>
        <w:tab/>
        <w:t>75</w:t>
      </w:r>
    </w:p>
    <w:p w14:paraId="28094FDF" w14:textId="77777777" w:rsidR="00DC1106" w:rsidRDefault="00DC1106">
      <w:pPr>
        <w:pStyle w:val="Index1"/>
      </w:pPr>
      <w:r>
        <w:t>Savage Grapple</w:t>
      </w:r>
      <w:r>
        <w:tab/>
        <w:t>77, 95</w:t>
      </w:r>
    </w:p>
    <w:p w14:paraId="0849DAC8" w14:textId="77777777" w:rsidR="00DC1106" w:rsidRDefault="00DC1106">
      <w:pPr>
        <w:pStyle w:val="Index1"/>
      </w:pPr>
      <w:r>
        <w:t>Savage Mobility</w:t>
      </w:r>
      <w:r>
        <w:tab/>
        <w:t>77</w:t>
      </w:r>
    </w:p>
    <w:p w14:paraId="145AEA0C" w14:textId="77777777" w:rsidR="00DC1106" w:rsidRDefault="00DC1106">
      <w:pPr>
        <w:pStyle w:val="Index1"/>
      </w:pPr>
      <w:r>
        <w:t>Savvy Rogue</w:t>
      </w:r>
      <w:r>
        <w:tab/>
        <w:t>85</w:t>
      </w:r>
    </w:p>
    <w:p w14:paraId="7ED19B75" w14:textId="77777777" w:rsidR="00DC1106" w:rsidRDefault="00DC1106">
      <w:pPr>
        <w:pStyle w:val="Index1"/>
      </w:pPr>
      <w:r>
        <w:t>Savvy Swimmer</w:t>
      </w:r>
      <w:r>
        <w:tab/>
        <w:t>12, 137</w:t>
      </w:r>
    </w:p>
    <w:p w14:paraId="4A45D42F" w14:textId="77777777" w:rsidR="00DC1106" w:rsidRDefault="00DC1106">
      <w:pPr>
        <w:pStyle w:val="Index1"/>
      </w:pPr>
      <w:r>
        <w:t>Scent</w:t>
      </w:r>
      <w:r>
        <w:tab/>
        <w:t>77</w:t>
      </w:r>
    </w:p>
    <w:p w14:paraId="73E9F280" w14:textId="77777777" w:rsidR="00DC1106" w:rsidRDefault="00DC1106">
      <w:pPr>
        <w:pStyle w:val="Index1"/>
      </w:pPr>
      <w:r>
        <w:t>Scorpion’s Grasp</w:t>
      </w:r>
      <w:r>
        <w:tab/>
        <w:t>39</w:t>
      </w:r>
    </w:p>
    <w:p w14:paraId="71091A20" w14:textId="77777777" w:rsidR="00DC1106" w:rsidRDefault="00DC1106">
      <w:pPr>
        <w:pStyle w:val="Index1"/>
      </w:pPr>
      <w:r>
        <w:t>Scourge of the Seas</w:t>
      </w:r>
      <w:r>
        <w:tab/>
        <w:t>126</w:t>
      </w:r>
    </w:p>
    <w:p w14:paraId="053C20C2" w14:textId="77777777" w:rsidR="00DC1106" w:rsidRDefault="00DC1106">
      <w:pPr>
        <w:pStyle w:val="Index1"/>
      </w:pPr>
      <w:r>
        <w:t>Scout the Path</w:t>
      </w:r>
      <w:r>
        <w:tab/>
        <w:t>12, 136, 187</w:t>
      </w:r>
    </w:p>
    <w:p w14:paraId="6EC171F0" w14:textId="77777777" w:rsidR="00DC1106" w:rsidRDefault="00DC1106">
      <w:pPr>
        <w:pStyle w:val="Index1"/>
      </w:pPr>
      <w:r>
        <w:t>Scribe Scroll</w:t>
      </w:r>
      <w:r>
        <w:tab/>
        <w:t>52</w:t>
      </w:r>
    </w:p>
    <w:p w14:paraId="0E3CFEA0" w14:textId="77777777" w:rsidR="00DC1106" w:rsidRDefault="00DC1106">
      <w:pPr>
        <w:pStyle w:val="Index1"/>
      </w:pPr>
      <w:r>
        <w:t>Sculpt Spell</w:t>
      </w:r>
      <w:r>
        <w:tab/>
        <w:t>56</w:t>
      </w:r>
    </w:p>
    <w:p w14:paraId="5500EC1B" w14:textId="77777777" w:rsidR="00DC1106" w:rsidRDefault="00DC1106">
      <w:pPr>
        <w:pStyle w:val="Index1"/>
      </w:pPr>
      <w:r>
        <w:t>Sea Legs</w:t>
      </w:r>
      <w:r>
        <w:tab/>
        <w:t>12</w:t>
      </w:r>
    </w:p>
    <w:p w14:paraId="1F6EB98D" w14:textId="77777777" w:rsidR="00DC1106" w:rsidRDefault="00DC1106">
      <w:pPr>
        <w:pStyle w:val="Index1"/>
      </w:pPr>
      <w:r>
        <w:t>Seafarer</w:t>
      </w:r>
      <w:r>
        <w:tab/>
        <w:t>12, 13</w:t>
      </w:r>
    </w:p>
    <w:p w14:paraId="75D125B8" w14:textId="77777777" w:rsidR="00DC1106" w:rsidRDefault="00DC1106">
      <w:pPr>
        <w:pStyle w:val="Index1"/>
      </w:pPr>
      <w:r w:rsidRPr="00280952">
        <w:rPr>
          <w:color w:val="000000"/>
        </w:rPr>
        <w:t>Second Sight</w:t>
      </w:r>
      <w:r>
        <w:tab/>
        <w:t>161</w:t>
      </w:r>
    </w:p>
    <w:p w14:paraId="73A0F954" w14:textId="77777777" w:rsidR="00DC1106" w:rsidRDefault="00DC1106">
      <w:pPr>
        <w:pStyle w:val="Index1"/>
      </w:pPr>
      <w:r>
        <w:t>Second Slam</w:t>
      </w:r>
      <w:r>
        <w:tab/>
        <w:t>109</w:t>
      </w:r>
    </w:p>
    <w:p w14:paraId="018A0487" w14:textId="77777777" w:rsidR="00DC1106" w:rsidRDefault="00DC1106">
      <w:pPr>
        <w:pStyle w:val="Index1"/>
      </w:pPr>
      <w:r w:rsidRPr="00280952">
        <w:rPr>
          <w:color w:val="000000"/>
        </w:rPr>
        <w:t>Second Wind</w:t>
      </w:r>
      <w:r>
        <w:tab/>
        <w:t>18</w:t>
      </w:r>
    </w:p>
    <w:p w14:paraId="26DC7002" w14:textId="77777777" w:rsidR="00DC1106" w:rsidRDefault="00DC1106">
      <w:pPr>
        <w:pStyle w:val="Index1"/>
      </w:pPr>
      <w:r>
        <w:t>Secret Society</w:t>
      </w:r>
      <w:r>
        <w:tab/>
        <w:t>199</w:t>
      </w:r>
    </w:p>
    <w:p w14:paraId="71C1C2B5" w14:textId="77777777" w:rsidR="00DC1106" w:rsidRDefault="00DC1106">
      <w:pPr>
        <w:pStyle w:val="Index1"/>
      </w:pPr>
      <w:r w:rsidRPr="00280952">
        <w:rPr>
          <w:color w:val="000000"/>
        </w:rPr>
        <w:t>Secrets of Dusk</w:t>
      </w:r>
      <w:r>
        <w:tab/>
        <w:t>12, 119</w:t>
      </w:r>
    </w:p>
    <w:p w14:paraId="3157981F" w14:textId="77777777" w:rsidR="00DC1106" w:rsidRDefault="00DC1106">
      <w:pPr>
        <w:pStyle w:val="Index1"/>
      </w:pPr>
      <w:r>
        <w:t>Self-Sufficient</w:t>
      </w:r>
      <w:r>
        <w:tab/>
        <w:t>12</w:t>
      </w:r>
    </w:p>
    <w:p w14:paraId="0873B0F6" w14:textId="77777777" w:rsidR="00DC1106" w:rsidRDefault="00DC1106">
      <w:pPr>
        <w:pStyle w:val="Index1"/>
      </w:pPr>
      <w:r>
        <w:t>Sense Weakness</w:t>
      </w:r>
      <w:r>
        <w:tab/>
        <w:t>43</w:t>
      </w:r>
    </w:p>
    <w:p w14:paraId="59587CB8" w14:textId="77777777" w:rsidR="00DC1106" w:rsidRDefault="00DC1106">
      <w:pPr>
        <w:pStyle w:val="Index1"/>
      </w:pPr>
      <w:r>
        <w:t>Serpent Bloodline</w:t>
      </w:r>
      <w:r>
        <w:tab/>
        <w:t>117</w:t>
      </w:r>
    </w:p>
    <w:p w14:paraId="32B59741" w14:textId="77777777" w:rsidR="00DC1106" w:rsidRDefault="00DC1106">
      <w:pPr>
        <w:pStyle w:val="Index1"/>
      </w:pPr>
      <w:r>
        <w:t>Serpent Strike</w:t>
      </w:r>
      <w:r>
        <w:tab/>
        <w:t>80</w:t>
      </w:r>
    </w:p>
    <w:p w14:paraId="7B786E7A" w14:textId="77777777" w:rsidR="00DC1106" w:rsidRDefault="00DC1106">
      <w:pPr>
        <w:pStyle w:val="Index1"/>
      </w:pPr>
      <w:r>
        <w:t>Serpent’s Venom</w:t>
      </w:r>
      <w:r>
        <w:tab/>
        <w:t>77</w:t>
      </w:r>
    </w:p>
    <w:p w14:paraId="563344AA" w14:textId="77777777" w:rsidR="00DC1106" w:rsidRDefault="00DC1106">
      <w:pPr>
        <w:pStyle w:val="Index1"/>
      </w:pPr>
      <w:r>
        <w:t>Servant of the Heavens</w:t>
      </w:r>
      <w:r>
        <w:tab/>
        <w:t>19, 167</w:t>
      </w:r>
    </w:p>
    <w:p w14:paraId="07DE21D3" w14:textId="77777777" w:rsidR="00DC1106" w:rsidRDefault="00DC1106">
      <w:pPr>
        <w:pStyle w:val="Index1"/>
      </w:pPr>
      <w:r>
        <w:t>Shadow Marches Warmonger</w:t>
      </w:r>
      <w:r>
        <w:tab/>
        <w:t>103, 112, 150, 156</w:t>
      </w:r>
    </w:p>
    <w:p w14:paraId="6FC45CFD" w14:textId="77777777" w:rsidR="00DC1106" w:rsidRDefault="00DC1106">
      <w:pPr>
        <w:pStyle w:val="Index1"/>
      </w:pPr>
      <w:r>
        <w:t>Shadow Puppet Jutsu</w:t>
      </w:r>
      <w:r>
        <w:tab/>
        <w:t>81</w:t>
      </w:r>
    </w:p>
    <w:p w14:paraId="5B303EBC" w14:textId="77777777" w:rsidR="00DC1106" w:rsidRDefault="00DC1106">
      <w:pPr>
        <w:pStyle w:val="Index1"/>
      </w:pPr>
      <w:r>
        <w:t>Shadow Shift</w:t>
      </w:r>
      <w:r>
        <w:tab/>
        <w:t>108</w:t>
      </w:r>
    </w:p>
    <w:p w14:paraId="64E390A1" w14:textId="77777777" w:rsidR="00DC1106" w:rsidRDefault="00DC1106">
      <w:pPr>
        <w:pStyle w:val="Index1"/>
      </w:pPr>
      <w:r>
        <w:t>Shadow Striker</w:t>
      </w:r>
      <w:r>
        <w:tab/>
        <w:t>125, 131, 171, 183</w:t>
      </w:r>
    </w:p>
    <w:p w14:paraId="093064A1" w14:textId="77777777" w:rsidR="00DC1106" w:rsidRDefault="00DC1106">
      <w:pPr>
        <w:pStyle w:val="Index1"/>
      </w:pPr>
      <w:r w:rsidRPr="00280952">
        <w:rPr>
          <w:color w:val="000000"/>
        </w:rPr>
        <w:t>Shadow Weave Magic</w:t>
      </w:r>
      <w:r>
        <w:tab/>
        <w:t>140</w:t>
      </w:r>
    </w:p>
    <w:p w14:paraId="20913CCC" w14:textId="77777777" w:rsidR="00DC1106" w:rsidRDefault="00DC1106">
      <w:pPr>
        <w:pStyle w:val="Index1"/>
      </w:pPr>
      <w:r w:rsidRPr="00280952">
        <w:rPr>
          <w:color w:val="000000"/>
        </w:rPr>
        <w:t>Shadowbound</w:t>
      </w:r>
      <w:r>
        <w:tab/>
        <w:t>161</w:t>
      </w:r>
    </w:p>
    <w:p w14:paraId="7ED61C72" w14:textId="77777777" w:rsidR="00DC1106" w:rsidRDefault="00DC1106">
      <w:pPr>
        <w:pStyle w:val="Index1"/>
      </w:pPr>
      <w:r>
        <w:t>Shaped Splash</w:t>
      </w:r>
      <w:r>
        <w:tab/>
        <w:t>104, 156</w:t>
      </w:r>
    </w:p>
    <w:p w14:paraId="770E4669" w14:textId="77777777" w:rsidR="00DC1106" w:rsidRDefault="00DC1106">
      <w:pPr>
        <w:pStyle w:val="Index1"/>
      </w:pPr>
      <w:r>
        <w:t>Shared Fury</w:t>
      </w:r>
      <w:r>
        <w:tab/>
        <w:t>95, 124</w:t>
      </w:r>
    </w:p>
    <w:p w14:paraId="79B013DD" w14:textId="77777777" w:rsidR="00DC1106" w:rsidRDefault="00DC1106">
      <w:pPr>
        <w:pStyle w:val="Index1"/>
      </w:pPr>
      <w:r>
        <w:t>Sharp-Shooting</w:t>
      </w:r>
      <w:r>
        <w:tab/>
        <w:t>32, 183</w:t>
      </w:r>
    </w:p>
    <w:p w14:paraId="72F710E0" w14:textId="77777777" w:rsidR="00DC1106" w:rsidRDefault="00DC1106">
      <w:pPr>
        <w:pStyle w:val="Index1"/>
      </w:pPr>
      <w:r>
        <w:t>Shield and Pike Style</w:t>
      </w:r>
      <w:r>
        <w:tab/>
        <w:t>30, 36, 183</w:t>
      </w:r>
    </w:p>
    <w:p w14:paraId="0B4F4A81" w14:textId="77777777" w:rsidR="00DC1106" w:rsidRDefault="00DC1106">
      <w:pPr>
        <w:pStyle w:val="Index1"/>
      </w:pPr>
      <w:r>
        <w:t>Shield Charge</w:t>
      </w:r>
      <w:r>
        <w:tab/>
        <w:t>30, 183</w:t>
      </w:r>
    </w:p>
    <w:p w14:paraId="7BE9E457" w14:textId="77777777" w:rsidR="00DC1106" w:rsidRDefault="00DC1106">
      <w:pPr>
        <w:pStyle w:val="Index1"/>
      </w:pPr>
      <w:r>
        <w:t>Shield of Deneith</w:t>
      </w:r>
      <w:r>
        <w:tab/>
        <w:t>151</w:t>
      </w:r>
    </w:p>
    <w:p w14:paraId="56E9E79F" w14:textId="77777777" w:rsidR="00DC1106" w:rsidRDefault="00DC1106">
      <w:pPr>
        <w:pStyle w:val="Index1"/>
      </w:pPr>
      <w:r>
        <w:t>Shield of Thought</w:t>
      </w:r>
      <w:r>
        <w:tab/>
        <w:t>197</w:t>
      </w:r>
    </w:p>
    <w:p w14:paraId="6667AF14" w14:textId="77777777" w:rsidR="00DC1106" w:rsidRDefault="00DC1106">
      <w:pPr>
        <w:pStyle w:val="Index1"/>
      </w:pPr>
      <w:r>
        <w:t>Shield Proficiency</w:t>
      </w:r>
      <w:r>
        <w:tab/>
        <w:t>18, 183</w:t>
      </w:r>
    </w:p>
    <w:p w14:paraId="32B476D2" w14:textId="77777777" w:rsidR="00DC1106" w:rsidRDefault="00DC1106">
      <w:pPr>
        <w:pStyle w:val="Index1"/>
      </w:pPr>
      <w:r>
        <w:t>Shield Slam</w:t>
      </w:r>
      <w:r>
        <w:tab/>
        <w:t>30, 183</w:t>
      </w:r>
    </w:p>
    <w:p w14:paraId="503F26FC" w14:textId="77777777" w:rsidR="00DC1106" w:rsidRDefault="00DC1106">
      <w:pPr>
        <w:pStyle w:val="Index1"/>
      </w:pPr>
      <w:r>
        <w:t>Shield Sling</w:t>
      </w:r>
      <w:r>
        <w:tab/>
        <w:t>30, 183</w:t>
      </w:r>
    </w:p>
    <w:p w14:paraId="21C78371" w14:textId="77777777" w:rsidR="00DC1106" w:rsidRDefault="00DC1106">
      <w:pPr>
        <w:pStyle w:val="Index1"/>
      </w:pPr>
      <w:r>
        <w:t>Shield Snare</w:t>
      </w:r>
      <w:r>
        <w:tab/>
        <w:t>30, 183</w:t>
      </w:r>
    </w:p>
    <w:p w14:paraId="7E0A3D1F" w14:textId="77777777" w:rsidR="00DC1106" w:rsidRDefault="00DC1106">
      <w:pPr>
        <w:pStyle w:val="Index1"/>
      </w:pPr>
      <w:r>
        <w:t>Shield Ward</w:t>
      </w:r>
      <w:r>
        <w:tab/>
        <w:t>30, 183</w:t>
      </w:r>
    </w:p>
    <w:p w14:paraId="69D7BB81" w14:textId="77777777" w:rsidR="00DC1106" w:rsidRDefault="00DC1106">
      <w:pPr>
        <w:pStyle w:val="Index1"/>
      </w:pPr>
      <w:r>
        <w:t>Shielded Axe</w:t>
      </w:r>
      <w:r>
        <w:tab/>
        <w:t>34</w:t>
      </w:r>
    </w:p>
    <w:p w14:paraId="14413DC6" w14:textId="77777777" w:rsidR="00DC1106" w:rsidRDefault="00DC1106">
      <w:pPr>
        <w:pStyle w:val="Index1"/>
      </w:pPr>
      <w:r>
        <w:t>Shielded Casting</w:t>
      </w:r>
      <w:r>
        <w:tab/>
        <w:t>64, 122</w:t>
      </w:r>
    </w:p>
    <w:p w14:paraId="25EB9CB7" w14:textId="77777777" w:rsidR="00DC1106" w:rsidRDefault="00DC1106">
      <w:pPr>
        <w:pStyle w:val="Index1"/>
      </w:pPr>
      <w:r>
        <w:t>Shielded Manifesting</w:t>
      </w:r>
      <w:r>
        <w:tab/>
        <w:t>197</w:t>
      </w:r>
    </w:p>
    <w:p w14:paraId="5AE7CC68" w14:textId="77777777" w:rsidR="00DC1106" w:rsidRDefault="00DC1106">
      <w:pPr>
        <w:pStyle w:val="Index1"/>
      </w:pPr>
      <w:r>
        <w:t>Shieldmate</w:t>
      </w:r>
      <w:r>
        <w:tab/>
        <w:t>30, 184</w:t>
      </w:r>
    </w:p>
    <w:p w14:paraId="099986E7" w14:textId="77777777" w:rsidR="00DC1106" w:rsidRDefault="00DC1106">
      <w:pPr>
        <w:pStyle w:val="Index1"/>
      </w:pPr>
      <w:r>
        <w:t>Shifter Acrobatics</w:t>
      </w:r>
      <w:r>
        <w:tab/>
        <w:t>106</w:t>
      </w:r>
    </w:p>
    <w:p w14:paraId="61D90C94" w14:textId="77777777" w:rsidR="00DC1106" w:rsidRDefault="00DC1106">
      <w:pPr>
        <w:pStyle w:val="Index1"/>
      </w:pPr>
      <w:r>
        <w:t>Shifter Agility</w:t>
      </w:r>
      <w:r>
        <w:tab/>
        <w:t>106</w:t>
      </w:r>
    </w:p>
    <w:p w14:paraId="5EC4809A" w14:textId="77777777" w:rsidR="00DC1106" w:rsidRDefault="00DC1106">
      <w:pPr>
        <w:pStyle w:val="Index1"/>
      </w:pPr>
      <w:r>
        <w:t>Shifter Defense</w:t>
      </w:r>
      <w:r>
        <w:tab/>
        <w:t>107</w:t>
      </w:r>
    </w:p>
    <w:p w14:paraId="338670EF" w14:textId="77777777" w:rsidR="00DC1106" w:rsidRDefault="00DC1106">
      <w:pPr>
        <w:pStyle w:val="Index1"/>
      </w:pPr>
      <w:r>
        <w:t>Shifter Ferocity</w:t>
      </w:r>
      <w:r>
        <w:tab/>
        <w:t>107</w:t>
      </w:r>
    </w:p>
    <w:p w14:paraId="47A74442" w14:textId="77777777" w:rsidR="00DC1106" w:rsidRDefault="00DC1106">
      <w:pPr>
        <w:pStyle w:val="Index1"/>
      </w:pPr>
      <w:r>
        <w:t>Shifter Instincts</w:t>
      </w:r>
      <w:r>
        <w:tab/>
        <w:t>107</w:t>
      </w:r>
    </w:p>
    <w:p w14:paraId="76F28418" w14:textId="77777777" w:rsidR="00DC1106" w:rsidRDefault="00DC1106">
      <w:pPr>
        <w:pStyle w:val="Index1"/>
      </w:pPr>
      <w:r>
        <w:t>Shifter Magnetism</w:t>
      </w:r>
      <w:r>
        <w:tab/>
        <w:t>107</w:t>
      </w:r>
    </w:p>
    <w:p w14:paraId="50C2910B" w14:textId="77777777" w:rsidR="00DC1106" w:rsidRDefault="00DC1106">
      <w:pPr>
        <w:pStyle w:val="Index1"/>
      </w:pPr>
      <w:r>
        <w:t>Shifter Multiattack</w:t>
      </w:r>
      <w:r>
        <w:tab/>
        <w:t>107</w:t>
      </w:r>
    </w:p>
    <w:p w14:paraId="53432471" w14:textId="77777777" w:rsidR="00DC1106" w:rsidRDefault="00DC1106">
      <w:pPr>
        <w:pStyle w:val="Index1"/>
      </w:pPr>
      <w:r>
        <w:t>Shifter Savagery</w:t>
      </w:r>
      <w:r>
        <w:tab/>
        <w:t>107</w:t>
      </w:r>
    </w:p>
    <w:p w14:paraId="51D9EDE6" w14:textId="77777777" w:rsidR="00DC1106" w:rsidRDefault="00DC1106">
      <w:pPr>
        <w:pStyle w:val="Index1"/>
      </w:pPr>
      <w:r>
        <w:t>Shifter Stamina</w:t>
      </w:r>
      <w:r>
        <w:tab/>
        <w:t>107</w:t>
      </w:r>
    </w:p>
    <w:p w14:paraId="30886B25" w14:textId="77777777" w:rsidR="00DC1106" w:rsidRDefault="00DC1106">
      <w:pPr>
        <w:pStyle w:val="Index1"/>
      </w:pPr>
      <w:r>
        <w:t>Shifter Stealth</w:t>
      </w:r>
      <w:r>
        <w:tab/>
        <w:t>107</w:t>
      </w:r>
    </w:p>
    <w:p w14:paraId="7C833511" w14:textId="77777777" w:rsidR="00DC1106" w:rsidRDefault="00DC1106">
      <w:pPr>
        <w:pStyle w:val="Index1"/>
      </w:pPr>
      <w:r>
        <w:t>Shiftsilver Mastery</w:t>
      </w:r>
      <w:r>
        <w:tab/>
        <w:t>107, 184</w:t>
      </w:r>
    </w:p>
    <w:p w14:paraId="5097CA15" w14:textId="77777777" w:rsidR="00DC1106" w:rsidRDefault="00DC1106">
      <w:pPr>
        <w:pStyle w:val="Index1"/>
      </w:pPr>
      <w:r>
        <w:t>Ship Savvy</w:t>
      </w:r>
      <w:r>
        <w:tab/>
        <w:t>101, 120, 134, 156</w:t>
      </w:r>
    </w:p>
    <w:p w14:paraId="6A3059AC" w14:textId="77777777" w:rsidR="00DC1106" w:rsidRDefault="00DC1106">
      <w:pPr>
        <w:pStyle w:val="Index1"/>
      </w:pPr>
      <w:r>
        <w:t>Ship’s Mage</w:t>
      </w:r>
      <w:r>
        <w:tab/>
        <w:t>64, 134, 136</w:t>
      </w:r>
    </w:p>
    <w:p w14:paraId="5BED17B7" w14:textId="77777777" w:rsidR="00DC1106" w:rsidRDefault="00DC1106">
      <w:pPr>
        <w:pStyle w:val="Index1"/>
      </w:pPr>
      <w:r>
        <w:t>Shipborn</w:t>
      </w:r>
      <w:r>
        <w:tab/>
        <w:t>12</w:t>
      </w:r>
    </w:p>
    <w:p w14:paraId="31B3A777" w14:textId="77777777" w:rsidR="00DC1106" w:rsidRDefault="00DC1106">
      <w:pPr>
        <w:pStyle w:val="Index1"/>
      </w:pPr>
      <w:r>
        <w:t>Shock Trooper</w:t>
      </w:r>
      <w:r>
        <w:tab/>
        <w:t>35, 48, 172, 184</w:t>
      </w:r>
    </w:p>
    <w:p w14:paraId="542C4DDB" w14:textId="77777777" w:rsidR="00DC1106" w:rsidRDefault="00DC1106">
      <w:pPr>
        <w:pStyle w:val="Index1"/>
      </w:pPr>
      <w:r>
        <w:t>Shocking Fist</w:t>
      </w:r>
      <w:r>
        <w:tab/>
        <w:t>109</w:t>
      </w:r>
    </w:p>
    <w:p w14:paraId="42B3AB4B" w14:textId="77777777" w:rsidR="00DC1106" w:rsidRDefault="00DC1106">
      <w:pPr>
        <w:pStyle w:val="Index1"/>
      </w:pPr>
      <w:r>
        <w:t>Short  Haft</w:t>
      </w:r>
      <w:r>
        <w:tab/>
        <w:t>36, 184</w:t>
      </w:r>
    </w:p>
    <w:p w14:paraId="01BF22D5" w14:textId="77777777" w:rsidR="00DC1106" w:rsidRDefault="00DC1106">
      <w:pPr>
        <w:pStyle w:val="Index1"/>
      </w:pPr>
      <w:r>
        <w:t>Shorten Grip</w:t>
      </w:r>
      <w:r>
        <w:tab/>
        <w:t>36</w:t>
      </w:r>
    </w:p>
    <w:p w14:paraId="1CA7FCE7" w14:textId="77777777" w:rsidR="00DC1106" w:rsidRDefault="00DC1106">
      <w:pPr>
        <w:pStyle w:val="Index1"/>
      </w:pPr>
      <w:r>
        <w:t>Shot on the Run</w:t>
      </w:r>
      <w:r>
        <w:tab/>
        <w:t>32, 46, 187</w:t>
      </w:r>
    </w:p>
    <w:p w14:paraId="739DF43F" w14:textId="77777777" w:rsidR="00DC1106" w:rsidRDefault="00DC1106">
      <w:pPr>
        <w:pStyle w:val="Index1"/>
      </w:pPr>
      <w:r>
        <w:t>Sickening Sonata</w:t>
      </w:r>
      <w:r>
        <w:tab/>
        <w:t>68, 133</w:t>
      </w:r>
    </w:p>
    <w:p w14:paraId="0DB00CED" w14:textId="77777777" w:rsidR="00DC1106" w:rsidRDefault="00DC1106">
      <w:pPr>
        <w:pStyle w:val="Index1"/>
      </w:pPr>
      <w:r>
        <w:t>Sidestep</w:t>
      </w:r>
      <w:r>
        <w:tab/>
        <w:t>37, 46, 138</w:t>
      </w:r>
    </w:p>
    <w:p w14:paraId="35EC9346" w14:textId="77777777" w:rsidR="00DC1106" w:rsidRDefault="00DC1106">
      <w:pPr>
        <w:pStyle w:val="Index1"/>
      </w:pPr>
      <w:r>
        <w:t>Siege Commander</w:t>
      </w:r>
      <w:r>
        <w:tab/>
        <w:t>199</w:t>
      </w:r>
    </w:p>
    <w:p w14:paraId="4FDAC097" w14:textId="77777777" w:rsidR="00DC1106" w:rsidRDefault="00DC1106">
      <w:pPr>
        <w:pStyle w:val="Index1"/>
      </w:pPr>
      <w:r w:rsidRPr="00280952">
        <w:rPr>
          <w:color w:val="000000"/>
        </w:rPr>
        <w:t>Signature Spell</w:t>
      </w:r>
      <w:r>
        <w:tab/>
        <w:t>92</w:t>
      </w:r>
    </w:p>
    <w:p w14:paraId="161B4ABB" w14:textId="77777777" w:rsidR="00DC1106" w:rsidRDefault="00DC1106">
      <w:pPr>
        <w:pStyle w:val="Index1"/>
      </w:pPr>
      <w:r>
        <w:t>Silencing Strike</w:t>
      </w:r>
      <w:r>
        <w:tab/>
        <w:t>101</w:t>
      </w:r>
    </w:p>
    <w:p w14:paraId="300EB4A9" w14:textId="77777777" w:rsidR="00DC1106" w:rsidRDefault="00DC1106">
      <w:pPr>
        <w:pStyle w:val="Index1"/>
      </w:pPr>
      <w:r w:rsidRPr="00280952">
        <w:rPr>
          <w:color w:val="000000"/>
        </w:rPr>
        <w:t>Silent Method</w:t>
      </w:r>
      <w:r>
        <w:tab/>
        <w:t>161</w:t>
      </w:r>
    </w:p>
    <w:p w14:paraId="3F35913C" w14:textId="77777777" w:rsidR="00DC1106" w:rsidRDefault="00DC1106">
      <w:pPr>
        <w:pStyle w:val="Index1"/>
      </w:pPr>
      <w:r>
        <w:t>Silent Spell</w:t>
      </w:r>
      <w:r>
        <w:tab/>
        <w:t>56</w:t>
      </w:r>
    </w:p>
    <w:p w14:paraId="05117C79" w14:textId="77777777" w:rsidR="00DC1106" w:rsidRDefault="00DC1106">
      <w:pPr>
        <w:pStyle w:val="Index1"/>
      </w:pPr>
      <w:r>
        <w:t>Silver Mind Blade</w:t>
      </w:r>
      <w:r>
        <w:tab/>
        <w:t>197</w:t>
      </w:r>
    </w:p>
    <w:p w14:paraId="0AE0E0FD" w14:textId="77777777" w:rsidR="00DC1106" w:rsidRDefault="00DC1106">
      <w:pPr>
        <w:pStyle w:val="Index1"/>
      </w:pPr>
      <w:r w:rsidRPr="00280952">
        <w:rPr>
          <w:color w:val="000000"/>
        </w:rPr>
        <w:t>Silver Palm</w:t>
      </w:r>
      <w:r>
        <w:tab/>
        <w:t>143</w:t>
      </w:r>
    </w:p>
    <w:p w14:paraId="7023F1C5" w14:textId="77777777" w:rsidR="00DC1106" w:rsidRDefault="00DC1106">
      <w:pPr>
        <w:pStyle w:val="Index1"/>
      </w:pPr>
      <w:r>
        <w:t>Silver Smite</w:t>
      </w:r>
      <w:r>
        <w:tab/>
        <w:t>83</w:t>
      </w:r>
    </w:p>
    <w:p w14:paraId="2DFF04AF" w14:textId="77777777" w:rsidR="00DC1106" w:rsidRDefault="00DC1106">
      <w:pPr>
        <w:pStyle w:val="Index1"/>
      </w:pPr>
      <w:r>
        <w:t>Silver Tracery</w:t>
      </w:r>
      <w:r>
        <w:tab/>
        <w:t>109</w:t>
      </w:r>
    </w:p>
    <w:p w14:paraId="2B6379A1" w14:textId="77777777" w:rsidR="00DC1106" w:rsidRDefault="00DC1106">
      <w:pPr>
        <w:pStyle w:val="Index1"/>
      </w:pPr>
      <w:r>
        <w:t>Simple Weapon Proficiency</w:t>
      </w:r>
      <w:r>
        <w:tab/>
        <w:t>25, 173</w:t>
      </w:r>
    </w:p>
    <w:p w14:paraId="223DD6FA" w14:textId="77777777" w:rsidR="00DC1106" w:rsidRDefault="00DC1106">
      <w:pPr>
        <w:pStyle w:val="Index1"/>
      </w:pPr>
      <w:r>
        <w:t>Skill Attunement</w:t>
      </w:r>
      <w:r>
        <w:tab/>
        <w:t>81</w:t>
      </w:r>
    </w:p>
    <w:p w14:paraId="396D0538" w14:textId="77777777" w:rsidR="00DC1106" w:rsidRDefault="00DC1106">
      <w:pPr>
        <w:pStyle w:val="Index1"/>
      </w:pPr>
      <w:r>
        <w:t>Skill Focus</w:t>
      </w:r>
      <w:r>
        <w:tab/>
        <w:t>12, 187</w:t>
      </w:r>
    </w:p>
    <w:p w14:paraId="266E0B5D" w14:textId="77777777" w:rsidR="00DC1106" w:rsidRDefault="00DC1106">
      <w:pPr>
        <w:pStyle w:val="Index1"/>
      </w:pPr>
      <w:r>
        <w:t>Skilled Telekinetic</w:t>
      </w:r>
      <w:r>
        <w:tab/>
        <w:t>197</w:t>
      </w:r>
    </w:p>
    <w:p w14:paraId="66B6B657" w14:textId="77777777" w:rsidR="00DC1106" w:rsidRDefault="00DC1106">
      <w:pPr>
        <w:pStyle w:val="Index1"/>
      </w:pPr>
      <w:r>
        <w:t>Skincaster</w:t>
      </w:r>
      <w:r>
        <w:tab/>
        <w:t>64</w:t>
      </w:r>
    </w:p>
    <w:p w14:paraId="0A7E135B" w14:textId="77777777" w:rsidR="00DC1106" w:rsidRDefault="00DC1106">
      <w:pPr>
        <w:pStyle w:val="Index1"/>
      </w:pPr>
      <w:r w:rsidRPr="00280952">
        <w:rPr>
          <w:color w:val="000000"/>
        </w:rPr>
        <w:t>Slashing Flurry</w:t>
      </w:r>
      <w:r>
        <w:tab/>
        <w:t>29</w:t>
      </w:r>
    </w:p>
    <w:p w14:paraId="21B9452E" w14:textId="77777777" w:rsidR="00DC1106" w:rsidRDefault="00DC1106">
      <w:pPr>
        <w:pStyle w:val="Index1"/>
      </w:pPr>
      <w:r>
        <w:t>Slave Seeker</w:t>
      </w:r>
      <w:r>
        <w:tab/>
        <w:t>199</w:t>
      </w:r>
    </w:p>
    <w:p w14:paraId="5B9FB540" w14:textId="77777777" w:rsidR="00DC1106" w:rsidRDefault="00DC1106">
      <w:pPr>
        <w:pStyle w:val="Index1"/>
      </w:pPr>
      <w:r w:rsidRPr="00280952">
        <w:rPr>
          <w:color w:val="000000"/>
        </w:rPr>
        <w:t>Slender</w:t>
      </w:r>
      <w:r>
        <w:tab/>
        <w:t>113, 165</w:t>
      </w:r>
    </w:p>
    <w:p w14:paraId="18F9334A" w14:textId="77777777" w:rsidR="00DC1106" w:rsidRDefault="00DC1106">
      <w:pPr>
        <w:pStyle w:val="Index1"/>
      </w:pPr>
      <w:r w:rsidRPr="00280952">
        <w:rPr>
          <w:color w:val="000000"/>
        </w:rPr>
        <w:t>Slow Maturation</w:t>
      </w:r>
      <w:r>
        <w:tab/>
        <w:t>113, 165</w:t>
      </w:r>
    </w:p>
    <w:p w14:paraId="2B316BF6" w14:textId="77777777" w:rsidR="00DC1106" w:rsidRDefault="00DC1106">
      <w:pPr>
        <w:pStyle w:val="Index1"/>
      </w:pPr>
      <w:r>
        <w:t>Sly Fortune</w:t>
      </w:r>
      <w:r>
        <w:tab/>
        <w:t>199</w:t>
      </w:r>
    </w:p>
    <w:p w14:paraId="22077A2F" w14:textId="77777777" w:rsidR="00DC1106" w:rsidRDefault="00DC1106">
      <w:pPr>
        <w:pStyle w:val="Index1"/>
      </w:pPr>
      <w:r>
        <w:t>Smatterings</w:t>
      </w:r>
      <w:r>
        <w:tab/>
        <w:t>19</w:t>
      </w:r>
    </w:p>
    <w:p w14:paraId="13E7314C" w14:textId="77777777" w:rsidR="00DC1106" w:rsidRDefault="00DC1106">
      <w:pPr>
        <w:pStyle w:val="Index1"/>
      </w:pPr>
      <w:r>
        <w:t>Smite Carrier</w:t>
      </w:r>
      <w:r>
        <w:tab/>
        <w:t>83</w:t>
      </w:r>
    </w:p>
    <w:p w14:paraId="275AEA62" w14:textId="77777777" w:rsidR="00DC1106" w:rsidRDefault="00DC1106">
      <w:pPr>
        <w:pStyle w:val="Index1"/>
      </w:pPr>
      <w:r w:rsidRPr="00280952">
        <w:rPr>
          <w:color w:val="000000"/>
        </w:rPr>
        <w:t>Smooth Talk</w:t>
      </w:r>
      <w:r>
        <w:tab/>
        <w:t>143</w:t>
      </w:r>
    </w:p>
    <w:p w14:paraId="65DE66CC" w14:textId="77777777" w:rsidR="00DC1106" w:rsidRDefault="00DC1106">
      <w:pPr>
        <w:pStyle w:val="Index1"/>
      </w:pPr>
      <w:r>
        <w:t>Smooth Talk’</w:t>
      </w:r>
      <w:r>
        <w:tab/>
        <w:t>199</w:t>
      </w:r>
    </w:p>
    <w:p w14:paraId="201A9EF7" w14:textId="77777777" w:rsidR="00DC1106" w:rsidRDefault="00DC1106">
      <w:pPr>
        <w:pStyle w:val="Index1"/>
      </w:pPr>
      <w:r w:rsidRPr="00280952">
        <w:rPr>
          <w:color w:val="000000"/>
        </w:rPr>
        <w:t>Snake Blood</w:t>
      </w:r>
      <w:r>
        <w:tab/>
        <w:t>144</w:t>
      </w:r>
    </w:p>
    <w:p w14:paraId="38513110" w14:textId="77777777" w:rsidR="00DC1106" w:rsidRDefault="00DC1106">
      <w:pPr>
        <w:pStyle w:val="Index1"/>
      </w:pPr>
      <w:r>
        <w:t>Snatch</w:t>
      </w:r>
      <w:r>
        <w:tab/>
        <w:t>197</w:t>
      </w:r>
    </w:p>
    <w:p w14:paraId="1DD409A8" w14:textId="77777777" w:rsidR="00DC1106" w:rsidRDefault="00DC1106">
      <w:pPr>
        <w:pStyle w:val="Index1"/>
      </w:pPr>
      <w:r>
        <w:t>Snatch Arrows</w:t>
      </w:r>
      <w:r>
        <w:tab/>
        <w:t>39, 184</w:t>
      </w:r>
    </w:p>
    <w:p w14:paraId="6A833983" w14:textId="77777777" w:rsidR="00DC1106" w:rsidRDefault="00DC1106">
      <w:pPr>
        <w:pStyle w:val="Index1"/>
      </w:pPr>
      <w:r>
        <w:t>Sneak Attack of Opportunity</w:t>
      </w:r>
      <w:r>
        <w:tab/>
        <w:t>37, 44, 87</w:t>
      </w:r>
    </w:p>
    <w:p w14:paraId="47423B5E" w14:textId="77777777" w:rsidR="00DC1106" w:rsidRDefault="00DC1106">
      <w:pPr>
        <w:pStyle w:val="Index1"/>
      </w:pPr>
      <w:r>
        <w:t>Sociable Personality</w:t>
      </w:r>
      <w:r>
        <w:tab/>
        <w:t>12, 103</w:t>
      </w:r>
    </w:p>
    <w:p w14:paraId="52EC6AC0" w14:textId="77777777" w:rsidR="00DC1106" w:rsidRDefault="00DC1106">
      <w:pPr>
        <w:pStyle w:val="Index1"/>
      </w:pPr>
      <w:r>
        <w:t>Solid Freeze</w:t>
      </w:r>
      <w:r>
        <w:tab/>
        <w:t>197</w:t>
      </w:r>
    </w:p>
    <w:p w14:paraId="52C82D47" w14:textId="77777777" w:rsidR="00DC1106" w:rsidRDefault="00DC1106">
      <w:pPr>
        <w:pStyle w:val="Index1"/>
      </w:pPr>
      <w:r w:rsidRPr="00280952">
        <w:rPr>
          <w:color w:val="000000"/>
        </w:rPr>
        <w:t>Song of the Dead</w:t>
      </w:r>
      <w:r>
        <w:tab/>
        <w:t>56</w:t>
      </w:r>
    </w:p>
    <w:p w14:paraId="647DDB5A" w14:textId="77777777" w:rsidR="00DC1106" w:rsidRDefault="00DC1106">
      <w:pPr>
        <w:pStyle w:val="Index1"/>
      </w:pPr>
      <w:r>
        <w:t>Song of the Heart</w:t>
      </w:r>
      <w:r>
        <w:tab/>
        <w:t>69, 133</w:t>
      </w:r>
    </w:p>
    <w:p w14:paraId="4B54EE60" w14:textId="77777777" w:rsidR="00DC1106" w:rsidRDefault="00DC1106">
      <w:pPr>
        <w:pStyle w:val="Index1"/>
      </w:pPr>
      <w:r>
        <w:t>Soothe the Beast</w:t>
      </w:r>
      <w:r>
        <w:tab/>
        <w:t>69, 133</w:t>
      </w:r>
    </w:p>
    <w:p w14:paraId="1449BB2F" w14:textId="77777777" w:rsidR="00DC1106" w:rsidRDefault="00DC1106">
      <w:pPr>
        <w:pStyle w:val="Index1"/>
      </w:pPr>
      <w:r>
        <w:t>Soul of the North</w:t>
      </w:r>
      <w:r>
        <w:tab/>
        <w:t>21</w:t>
      </w:r>
    </w:p>
    <w:p w14:paraId="6B9EB989" w14:textId="77777777" w:rsidR="00DC1106" w:rsidRDefault="00DC1106">
      <w:pPr>
        <w:pStyle w:val="Index1"/>
      </w:pPr>
      <w:r>
        <w:t>Soulblade Warrior</w:t>
      </w:r>
      <w:r>
        <w:tab/>
        <w:t>197</w:t>
      </w:r>
    </w:p>
    <w:p w14:paraId="4340B734" w14:textId="77777777" w:rsidR="00DC1106" w:rsidRDefault="00DC1106">
      <w:pPr>
        <w:pStyle w:val="Index1"/>
      </w:pPr>
      <w:r>
        <w:t>Sound of Silence</w:t>
      </w:r>
      <w:r>
        <w:tab/>
        <w:t>69, 133</w:t>
      </w:r>
    </w:p>
    <w:p w14:paraId="24C1183D" w14:textId="77777777" w:rsidR="00DC1106" w:rsidRDefault="00DC1106">
      <w:pPr>
        <w:pStyle w:val="Index1"/>
      </w:pPr>
      <w:r>
        <w:t>Spawn of the Dark Prince</w:t>
      </w:r>
      <w:r>
        <w:tab/>
        <w:t>118</w:t>
      </w:r>
    </w:p>
    <w:p w14:paraId="1ECBA78A" w14:textId="77777777" w:rsidR="00DC1106" w:rsidRDefault="00DC1106">
      <w:pPr>
        <w:pStyle w:val="Index1"/>
      </w:pPr>
      <w:r>
        <w:t>Speak to the Masses</w:t>
      </w:r>
      <w:r>
        <w:tab/>
        <w:t>69, 133</w:t>
      </w:r>
    </w:p>
    <w:p w14:paraId="05E728A3" w14:textId="77777777" w:rsidR="00DC1106" w:rsidRDefault="00DC1106">
      <w:pPr>
        <w:pStyle w:val="Index1"/>
      </w:pPr>
      <w:r>
        <w:t>Spear Master</w:t>
      </w:r>
      <w:r>
        <w:tab/>
        <w:t>26, 27, 184</w:t>
      </w:r>
    </w:p>
    <w:p w14:paraId="100E9DFB" w14:textId="77777777" w:rsidR="00DC1106" w:rsidRDefault="00DC1106">
      <w:pPr>
        <w:pStyle w:val="Index1"/>
      </w:pPr>
      <w:r>
        <w:t>Spectral Skirmisher</w:t>
      </w:r>
      <w:r>
        <w:tab/>
        <w:t>25, 184</w:t>
      </w:r>
    </w:p>
    <w:p w14:paraId="1BCF5278" w14:textId="77777777" w:rsidR="00DC1106" w:rsidRDefault="00DC1106">
      <w:pPr>
        <w:pStyle w:val="Index1"/>
      </w:pPr>
      <w:r>
        <w:t>Spectral Strike (epic)</w:t>
      </w:r>
      <w:r>
        <w:tab/>
        <w:t>197</w:t>
      </w:r>
    </w:p>
    <w:p w14:paraId="7B9B867A" w14:textId="77777777" w:rsidR="00DC1106" w:rsidRDefault="00DC1106">
      <w:pPr>
        <w:pStyle w:val="Index1"/>
      </w:pPr>
      <w:r>
        <w:t>Spell Drain</w:t>
      </w:r>
      <w:r>
        <w:tab/>
        <w:t>197</w:t>
      </w:r>
    </w:p>
    <w:p w14:paraId="18830210" w14:textId="77777777" w:rsidR="00DC1106" w:rsidRDefault="00DC1106">
      <w:pPr>
        <w:pStyle w:val="Index1"/>
      </w:pPr>
      <w:r>
        <w:t>Spell Focus</w:t>
      </w:r>
      <w:r>
        <w:tab/>
        <w:t>54</w:t>
      </w:r>
    </w:p>
    <w:p w14:paraId="74F2F082" w14:textId="77777777" w:rsidR="00DC1106" w:rsidRDefault="00DC1106">
      <w:pPr>
        <w:pStyle w:val="Index1"/>
      </w:pPr>
      <w:r w:rsidRPr="00280952">
        <w:rPr>
          <w:color w:val="000000"/>
        </w:rPr>
        <w:t>Spell Focus (Chaos)</w:t>
      </w:r>
      <w:r>
        <w:tab/>
        <w:t>54</w:t>
      </w:r>
    </w:p>
    <w:p w14:paraId="27019D1F" w14:textId="77777777" w:rsidR="00DC1106" w:rsidRDefault="00DC1106">
      <w:pPr>
        <w:pStyle w:val="Index1"/>
      </w:pPr>
      <w:r w:rsidRPr="00280952">
        <w:rPr>
          <w:color w:val="000000"/>
        </w:rPr>
        <w:t>Spell Focus (Evil)</w:t>
      </w:r>
      <w:r>
        <w:tab/>
        <w:t>54</w:t>
      </w:r>
    </w:p>
    <w:p w14:paraId="03F56557" w14:textId="77777777" w:rsidR="00DC1106" w:rsidRDefault="00DC1106">
      <w:pPr>
        <w:pStyle w:val="Index1"/>
      </w:pPr>
      <w:r w:rsidRPr="00280952">
        <w:rPr>
          <w:color w:val="000000"/>
        </w:rPr>
        <w:t>Spell Focus (Good)</w:t>
      </w:r>
      <w:r>
        <w:tab/>
        <w:t>54</w:t>
      </w:r>
    </w:p>
    <w:p w14:paraId="783D5B1F" w14:textId="77777777" w:rsidR="00DC1106" w:rsidRDefault="00DC1106">
      <w:pPr>
        <w:pStyle w:val="Index1"/>
      </w:pPr>
      <w:r w:rsidRPr="00280952">
        <w:rPr>
          <w:color w:val="000000"/>
        </w:rPr>
        <w:t>Spell Focus (Good)’</w:t>
      </w:r>
      <w:r>
        <w:tab/>
        <w:t>54</w:t>
      </w:r>
    </w:p>
    <w:p w14:paraId="64DDAE05" w14:textId="77777777" w:rsidR="00DC1106" w:rsidRDefault="00DC1106">
      <w:pPr>
        <w:pStyle w:val="Index1"/>
      </w:pPr>
      <w:r w:rsidRPr="00280952">
        <w:rPr>
          <w:color w:val="000000"/>
        </w:rPr>
        <w:t>Spell Focus (Law)</w:t>
      </w:r>
      <w:r>
        <w:tab/>
        <w:t>54</w:t>
      </w:r>
    </w:p>
    <w:p w14:paraId="2769D61A" w14:textId="77777777" w:rsidR="00DC1106" w:rsidRDefault="00DC1106">
      <w:pPr>
        <w:pStyle w:val="Index1"/>
      </w:pPr>
      <w:r>
        <w:t>Spell Graft</w:t>
      </w:r>
      <w:r>
        <w:tab/>
        <w:t>53, 127</w:t>
      </w:r>
    </w:p>
    <w:p w14:paraId="22476695" w14:textId="77777777" w:rsidR="00DC1106" w:rsidRDefault="00DC1106">
      <w:pPr>
        <w:pStyle w:val="Index1"/>
      </w:pPr>
      <w:r>
        <w:t>Spell Hand</w:t>
      </w:r>
      <w:r>
        <w:tab/>
        <w:t>21</w:t>
      </w:r>
    </w:p>
    <w:p w14:paraId="28373261" w14:textId="77777777" w:rsidR="00DC1106" w:rsidRDefault="00DC1106">
      <w:pPr>
        <w:pStyle w:val="Index1"/>
      </w:pPr>
      <w:r>
        <w:t>Spell Knowledge (epic)</w:t>
      </w:r>
      <w:r>
        <w:tab/>
        <w:t>197</w:t>
      </w:r>
    </w:p>
    <w:p w14:paraId="68947B51" w14:textId="77777777" w:rsidR="00DC1106" w:rsidRDefault="00DC1106">
      <w:pPr>
        <w:pStyle w:val="Index1"/>
      </w:pPr>
      <w:r>
        <w:t>Spell Mastery</w:t>
      </w:r>
      <w:r>
        <w:tab/>
        <w:t>92, 188</w:t>
      </w:r>
    </w:p>
    <w:p w14:paraId="234BC897" w14:textId="77777777" w:rsidR="00DC1106" w:rsidRDefault="00DC1106">
      <w:pPr>
        <w:pStyle w:val="Index1"/>
      </w:pPr>
      <w:r>
        <w:t>Spell Penetration</w:t>
      </w:r>
      <w:r>
        <w:tab/>
        <w:t>64</w:t>
      </w:r>
    </w:p>
    <w:p w14:paraId="2D5B0D7E" w14:textId="77777777" w:rsidR="00DC1106" w:rsidRDefault="00DC1106">
      <w:pPr>
        <w:pStyle w:val="Index1"/>
      </w:pPr>
      <w:r w:rsidRPr="00280952">
        <w:rPr>
          <w:color w:val="000000"/>
        </w:rPr>
        <w:t>Spell Thematics</w:t>
      </w:r>
      <w:r>
        <w:tab/>
        <w:t>59</w:t>
      </w:r>
    </w:p>
    <w:p w14:paraId="19215CF0" w14:textId="77777777" w:rsidR="00DC1106" w:rsidRDefault="00DC1106">
      <w:pPr>
        <w:pStyle w:val="Index1"/>
      </w:pPr>
      <w:r>
        <w:t>Spellbinder</w:t>
      </w:r>
      <w:r>
        <w:tab/>
        <w:t>194</w:t>
      </w:r>
    </w:p>
    <w:p w14:paraId="2FF72593" w14:textId="77777777" w:rsidR="00DC1106" w:rsidRDefault="00DC1106">
      <w:pPr>
        <w:pStyle w:val="Index1"/>
      </w:pPr>
      <w:r w:rsidRPr="00280952">
        <w:rPr>
          <w:color w:val="000000"/>
        </w:rPr>
        <w:t>Spellcasting Prodigy</w:t>
      </w:r>
      <w:r>
        <w:tab/>
        <w:t>64, 165</w:t>
      </w:r>
    </w:p>
    <w:p w14:paraId="37694FB2" w14:textId="77777777" w:rsidR="00DC1106" w:rsidRDefault="00DC1106">
      <w:pPr>
        <w:pStyle w:val="Index1"/>
      </w:pPr>
      <w:r>
        <w:t>Spell-Linked Familiar</w:t>
      </w:r>
      <w:r>
        <w:tab/>
        <w:t>90</w:t>
      </w:r>
    </w:p>
    <w:p w14:paraId="5E232A97" w14:textId="77777777" w:rsidR="00DC1106" w:rsidRDefault="00DC1106">
      <w:pPr>
        <w:pStyle w:val="Index1"/>
      </w:pPr>
      <w:r>
        <w:t>Spellrazor</w:t>
      </w:r>
      <w:r>
        <w:tab/>
        <w:t>34, 123</w:t>
      </w:r>
    </w:p>
    <w:p w14:paraId="0625D546" w14:textId="77777777" w:rsidR="00DC1106" w:rsidRDefault="00DC1106">
      <w:pPr>
        <w:pStyle w:val="Index1"/>
      </w:pPr>
      <w:r>
        <w:t>Spellstrike</w:t>
      </w:r>
      <w:r>
        <w:tab/>
        <w:t>194</w:t>
      </w:r>
    </w:p>
    <w:p w14:paraId="74739FEA" w14:textId="77777777" w:rsidR="00DC1106" w:rsidRDefault="00DC1106">
      <w:pPr>
        <w:pStyle w:val="Index1"/>
      </w:pPr>
      <w:r w:rsidRPr="00280952">
        <w:rPr>
          <w:color w:val="000000"/>
        </w:rPr>
        <w:t>Spellwise</w:t>
      </w:r>
      <w:r>
        <w:tab/>
        <w:t>144</w:t>
      </w:r>
    </w:p>
    <w:p w14:paraId="12CACAC6" w14:textId="77777777" w:rsidR="00DC1106" w:rsidRDefault="00DC1106">
      <w:pPr>
        <w:pStyle w:val="Index1"/>
      </w:pPr>
      <w:r>
        <w:t>Spiked Body</w:t>
      </w:r>
      <w:r>
        <w:tab/>
        <w:t>109</w:t>
      </w:r>
    </w:p>
    <w:p w14:paraId="08D1BDAA" w14:textId="77777777" w:rsidR="00DC1106" w:rsidRDefault="00DC1106">
      <w:pPr>
        <w:pStyle w:val="Index1"/>
      </w:pPr>
      <w:r>
        <w:t>Spinning Defense</w:t>
      </w:r>
      <w:r>
        <w:tab/>
        <w:t>36, 43</w:t>
      </w:r>
    </w:p>
    <w:p w14:paraId="7165CAEB" w14:textId="77777777" w:rsidR="00DC1106" w:rsidRDefault="00DC1106">
      <w:pPr>
        <w:pStyle w:val="Index1"/>
      </w:pPr>
      <w:r>
        <w:t>Spinning Halberd</w:t>
      </w:r>
      <w:r>
        <w:tab/>
        <w:t>34, 36</w:t>
      </w:r>
    </w:p>
    <w:p w14:paraId="692680FF" w14:textId="77777777" w:rsidR="00DC1106" w:rsidRDefault="00DC1106">
      <w:pPr>
        <w:pStyle w:val="Index1"/>
      </w:pPr>
      <w:r w:rsidRPr="00280952">
        <w:rPr>
          <w:color w:val="000000"/>
        </w:rPr>
        <w:t>Spirit of Dawn</w:t>
      </w:r>
      <w:r>
        <w:tab/>
        <w:t>16, 119, 123</w:t>
      </w:r>
    </w:p>
    <w:p w14:paraId="052F9892" w14:textId="77777777" w:rsidR="00DC1106" w:rsidRDefault="00DC1106">
      <w:pPr>
        <w:pStyle w:val="Index1"/>
      </w:pPr>
      <w:r>
        <w:t>Spirit of the Beast</w:t>
      </w:r>
      <w:r>
        <w:tab/>
        <w:t>197</w:t>
      </w:r>
    </w:p>
    <w:p w14:paraId="0DFCDC07" w14:textId="77777777" w:rsidR="00DC1106" w:rsidRDefault="00DC1106">
      <w:pPr>
        <w:pStyle w:val="Index1"/>
      </w:pPr>
      <w:r w:rsidRPr="00280952">
        <w:rPr>
          <w:color w:val="000000"/>
        </w:rPr>
        <w:t>Spirit of the Sea</w:t>
      </w:r>
      <w:r>
        <w:tab/>
        <w:t>161</w:t>
      </w:r>
    </w:p>
    <w:p w14:paraId="3891BADB" w14:textId="77777777" w:rsidR="00DC1106" w:rsidRDefault="00DC1106">
      <w:pPr>
        <w:pStyle w:val="Index1"/>
      </w:pPr>
      <w:r>
        <w:t>Spirit Spell</w:t>
      </w:r>
      <w:r>
        <w:tab/>
        <w:t>88</w:t>
      </w:r>
    </w:p>
    <w:p w14:paraId="49BA33E2" w14:textId="77777777" w:rsidR="00DC1106" w:rsidRDefault="00DC1106">
      <w:pPr>
        <w:pStyle w:val="Index1"/>
      </w:pPr>
      <w:r>
        <w:t>Spirited Charge</w:t>
      </w:r>
      <w:r>
        <w:tab/>
        <w:t>30, 134, 184</w:t>
      </w:r>
    </w:p>
    <w:p w14:paraId="07653428" w14:textId="77777777" w:rsidR="00DC1106" w:rsidRDefault="00DC1106">
      <w:pPr>
        <w:pStyle w:val="Index1"/>
      </w:pPr>
      <w:r>
        <w:t>Spiritual Force</w:t>
      </w:r>
      <w:r>
        <w:tab/>
        <w:t>197</w:t>
      </w:r>
    </w:p>
    <w:p w14:paraId="508E87D8" w14:textId="77777777" w:rsidR="00DC1106" w:rsidRDefault="00DC1106">
      <w:pPr>
        <w:pStyle w:val="Index1"/>
      </w:pPr>
      <w:r>
        <w:t>Spit Venom</w:t>
      </w:r>
      <w:r>
        <w:tab/>
        <w:t>197</w:t>
      </w:r>
    </w:p>
    <w:p w14:paraId="06FE54D8" w14:textId="77777777" w:rsidR="00DC1106" w:rsidRDefault="00DC1106">
      <w:pPr>
        <w:pStyle w:val="Index1"/>
      </w:pPr>
      <w:r>
        <w:t>Split Ray</w:t>
      </w:r>
      <w:r>
        <w:tab/>
        <w:t>56</w:t>
      </w:r>
    </w:p>
    <w:p w14:paraId="6609A11B" w14:textId="77777777" w:rsidR="00DC1106" w:rsidRDefault="00DC1106">
      <w:pPr>
        <w:pStyle w:val="Index1"/>
      </w:pPr>
      <w:r>
        <w:t>Spontaneous Casting</w:t>
      </w:r>
      <w:r>
        <w:tab/>
        <w:t>150</w:t>
      </w:r>
    </w:p>
    <w:p w14:paraId="1A768352" w14:textId="77777777" w:rsidR="00DC1106" w:rsidRDefault="00DC1106">
      <w:pPr>
        <w:pStyle w:val="Index1"/>
      </w:pPr>
      <w:r w:rsidRPr="00280952">
        <w:rPr>
          <w:color w:val="000000"/>
        </w:rPr>
        <w:t>Spontaneous Healer</w:t>
      </w:r>
      <w:r>
        <w:tab/>
        <w:t>61, 130</w:t>
      </w:r>
    </w:p>
    <w:p w14:paraId="4F989397" w14:textId="77777777" w:rsidR="00DC1106" w:rsidRDefault="00DC1106">
      <w:pPr>
        <w:pStyle w:val="Index1"/>
      </w:pPr>
      <w:r w:rsidRPr="00280952">
        <w:rPr>
          <w:color w:val="000000"/>
        </w:rPr>
        <w:t>Spontaneous Summoner</w:t>
      </w:r>
      <w:r>
        <w:tab/>
        <w:t>61, 129</w:t>
      </w:r>
    </w:p>
    <w:p w14:paraId="2B62E78A" w14:textId="77777777" w:rsidR="00DC1106" w:rsidRDefault="00DC1106">
      <w:pPr>
        <w:pStyle w:val="Index1"/>
      </w:pPr>
      <w:r w:rsidRPr="00280952">
        <w:rPr>
          <w:color w:val="000000"/>
        </w:rPr>
        <w:t>Spontaneous Wounder</w:t>
      </w:r>
      <w:r>
        <w:tab/>
        <w:t>61, 130</w:t>
      </w:r>
    </w:p>
    <w:p w14:paraId="0C597141" w14:textId="77777777" w:rsidR="00DC1106" w:rsidRDefault="00DC1106">
      <w:pPr>
        <w:pStyle w:val="Index1"/>
      </w:pPr>
      <w:r>
        <w:t>Spring Attack</w:t>
      </w:r>
      <w:r>
        <w:tab/>
        <w:t>46, 184, 187</w:t>
      </w:r>
    </w:p>
    <w:p w14:paraId="5E5A6F1A" w14:textId="77777777" w:rsidR="00DC1106" w:rsidRDefault="00DC1106">
      <w:pPr>
        <w:pStyle w:val="Index1"/>
      </w:pPr>
      <w:r>
        <w:t>Sprinter</w:t>
      </w:r>
      <w:r>
        <w:tab/>
        <w:t>17</w:t>
      </w:r>
    </w:p>
    <w:p w14:paraId="4E6523E4" w14:textId="77777777" w:rsidR="00DC1106" w:rsidRDefault="00DC1106">
      <w:pPr>
        <w:pStyle w:val="Index1"/>
      </w:pPr>
      <w:r>
        <w:t>Spurn Death’s Touch</w:t>
      </w:r>
      <w:r>
        <w:tab/>
        <w:t>71</w:t>
      </w:r>
    </w:p>
    <w:p w14:paraId="191ECDCD" w14:textId="77777777" w:rsidR="00DC1106" w:rsidRDefault="00DC1106">
      <w:pPr>
        <w:pStyle w:val="Index1"/>
      </w:pPr>
      <w:r>
        <w:t>Stable Footing</w:t>
      </w:r>
      <w:r>
        <w:tab/>
        <w:t>101, 109</w:t>
      </w:r>
    </w:p>
    <w:p w14:paraId="4DCA017F" w14:textId="77777777" w:rsidR="00DC1106" w:rsidRDefault="00DC1106">
      <w:pPr>
        <w:pStyle w:val="Index1"/>
      </w:pPr>
      <w:r>
        <w:t>Staggering Strike</w:t>
      </w:r>
      <w:r>
        <w:tab/>
        <w:t>87</w:t>
      </w:r>
    </w:p>
    <w:p w14:paraId="59A83EAD" w14:textId="77777777" w:rsidR="00DC1106" w:rsidRDefault="00DC1106">
      <w:pPr>
        <w:pStyle w:val="Index1"/>
      </w:pPr>
      <w:r w:rsidRPr="00280952">
        <w:rPr>
          <w:color w:val="000000"/>
        </w:rPr>
        <w:t>Stalwart</w:t>
      </w:r>
      <w:r>
        <w:tab/>
        <w:t>27</w:t>
      </w:r>
    </w:p>
    <w:p w14:paraId="26794F03" w14:textId="77777777" w:rsidR="00DC1106" w:rsidRDefault="00DC1106">
      <w:pPr>
        <w:pStyle w:val="Index1"/>
      </w:pPr>
      <w:r>
        <w:t>Stalwart Defender</w:t>
      </w:r>
      <w:r>
        <w:tab/>
        <w:t>199</w:t>
      </w:r>
    </w:p>
    <w:p w14:paraId="16D8E99A" w14:textId="77777777" w:rsidR="00DC1106" w:rsidRDefault="00DC1106">
      <w:pPr>
        <w:pStyle w:val="Index1"/>
      </w:pPr>
      <w:r w:rsidRPr="00280952">
        <w:rPr>
          <w:color w:val="000000"/>
        </w:rPr>
        <w:t>Stalwart Defense</w:t>
      </w:r>
      <w:r>
        <w:tab/>
        <w:t>44</w:t>
      </w:r>
    </w:p>
    <w:p w14:paraId="1A8685AD" w14:textId="77777777" w:rsidR="00DC1106" w:rsidRDefault="00DC1106">
      <w:pPr>
        <w:pStyle w:val="Index1"/>
      </w:pPr>
      <w:r w:rsidRPr="00280952">
        <w:rPr>
          <w:color w:val="000000"/>
        </w:rPr>
        <w:t>Starblessed</w:t>
      </w:r>
      <w:r>
        <w:tab/>
        <w:t>196</w:t>
      </w:r>
    </w:p>
    <w:p w14:paraId="35C2F153" w14:textId="77777777" w:rsidR="00DC1106" w:rsidRDefault="00DC1106">
      <w:pPr>
        <w:pStyle w:val="Index1"/>
      </w:pPr>
      <w:r w:rsidRPr="00280952">
        <w:rPr>
          <w:color w:val="000000"/>
        </w:rPr>
        <w:t>Starborn</w:t>
      </w:r>
      <w:r>
        <w:tab/>
        <w:t>196</w:t>
      </w:r>
    </w:p>
    <w:p w14:paraId="12B0CED4" w14:textId="77777777" w:rsidR="00DC1106" w:rsidRDefault="00DC1106">
      <w:pPr>
        <w:pStyle w:val="Index1"/>
      </w:pPr>
      <w:r w:rsidRPr="00280952">
        <w:rPr>
          <w:color w:val="000000"/>
        </w:rPr>
        <w:t>Startouched</w:t>
      </w:r>
      <w:r>
        <w:tab/>
        <w:t>165, 196</w:t>
      </w:r>
    </w:p>
    <w:p w14:paraId="23FB4E0B" w14:textId="77777777" w:rsidR="00DC1106" w:rsidRDefault="00DC1106">
      <w:pPr>
        <w:pStyle w:val="Index1"/>
      </w:pPr>
      <w:r w:rsidRPr="00280952">
        <w:rPr>
          <w:color w:val="000000"/>
        </w:rPr>
        <w:t>Steadfast Determination</w:t>
      </w:r>
      <w:r>
        <w:tab/>
        <w:t>16</w:t>
      </w:r>
    </w:p>
    <w:p w14:paraId="7AEDCA38" w14:textId="77777777" w:rsidR="00DC1106" w:rsidRDefault="00DC1106">
      <w:pPr>
        <w:pStyle w:val="Index1"/>
      </w:pPr>
      <w:r>
        <w:t>Steady Concentration</w:t>
      </w:r>
      <w:r>
        <w:tab/>
        <w:t>12, 123</w:t>
      </w:r>
    </w:p>
    <w:p w14:paraId="0F73B876" w14:textId="77777777" w:rsidR="00DC1106" w:rsidRDefault="00DC1106">
      <w:pPr>
        <w:pStyle w:val="Index1"/>
      </w:pPr>
      <w:r>
        <w:t>Steady Mountaineer</w:t>
      </w:r>
      <w:r>
        <w:tab/>
        <w:t>12, 102, 121, 126</w:t>
      </w:r>
    </w:p>
    <w:p w14:paraId="657852EB" w14:textId="77777777" w:rsidR="00DC1106" w:rsidRDefault="00DC1106">
      <w:pPr>
        <w:pStyle w:val="Index1"/>
      </w:pPr>
      <w:r>
        <w:t>Stealthy</w:t>
      </w:r>
      <w:r>
        <w:tab/>
        <w:t>12</w:t>
      </w:r>
    </w:p>
    <w:p w14:paraId="5411E939" w14:textId="77777777" w:rsidR="00DC1106" w:rsidRDefault="00DC1106">
      <w:pPr>
        <w:pStyle w:val="Index1"/>
      </w:pPr>
      <w:r>
        <w:t>Steam Magic</w:t>
      </w:r>
      <w:r>
        <w:tab/>
        <w:t>64, 136</w:t>
      </w:r>
    </w:p>
    <w:p w14:paraId="4E2D001B" w14:textId="77777777" w:rsidR="00DC1106" w:rsidRDefault="00DC1106">
      <w:pPr>
        <w:pStyle w:val="Index1"/>
      </w:pPr>
      <w:r w:rsidRPr="00280952">
        <w:rPr>
          <w:color w:val="000000"/>
        </w:rPr>
        <w:t>Stench of the Dead</w:t>
      </w:r>
      <w:r>
        <w:tab/>
        <w:t>195</w:t>
      </w:r>
    </w:p>
    <w:p w14:paraId="2F69E1D4" w14:textId="77777777" w:rsidR="00DC1106" w:rsidRDefault="00DC1106">
      <w:pPr>
        <w:pStyle w:val="Index1"/>
      </w:pPr>
      <w:r>
        <w:t>Stigmata</w:t>
      </w:r>
      <w:r>
        <w:tab/>
        <w:t>167</w:t>
      </w:r>
    </w:p>
    <w:p w14:paraId="0C094993" w14:textId="77777777" w:rsidR="00DC1106" w:rsidRDefault="00DC1106">
      <w:pPr>
        <w:pStyle w:val="Index1"/>
      </w:pPr>
      <w:r>
        <w:t>Still Spell</w:t>
      </w:r>
      <w:r>
        <w:tab/>
        <w:t>56</w:t>
      </w:r>
    </w:p>
    <w:p w14:paraId="5B5851C9" w14:textId="77777777" w:rsidR="00DC1106" w:rsidRDefault="00DC1106">
      <w:pPr>
        <w:pStyle w:val="Index1"/>
      </w:pPr>
      <w:r>
        <w:t>Sting Strike</w:t>
      </w:r>
      <w:r>
        <w:tab/>
        <w:t>100</w:t>
      </w:r>
    </w:p>
    <w:p w14:paraId="66466D80" w14:textId="77777777" w:rsidR="00DC1106" w:rsidRDefault="00DC1106">
      <w:pPr>
        <w:pStyle w:val="Index1"/>
      </w:pPr>
      <w:r>
        <w:t>Stitched Flesh Familiar</w:t>
      </w:r>
      <w:r>
        <w:tab/>
        <w:t>91</w:t>
      </w:r>
    </w:p>
    <w:p w14:paraId="36E3AD67" w14:textId="77777777" w:rsidR="00DC1106" w:rsidRDefault="00DC1106">
      <w:pPr>
        <w:pStyle w:val="Index1"/>
      </w:pPr>
      <w:r w:rsidRPr="00280952">
        <w:rPr>
          <w:color w:val="000000"/>
        </w:rPr>
        <w:t>Stocky</w:t>
      </w:r>
      <w:r>
        <w:tab/>
        <w:t>113, 165</w:t>
      </w:r>
    </w:p>
    <w:p w14:paraId="57802374" w14:textId="77777777" w:rsidR="00DC1106" w:rsidRDefault="00DC1106">
      <w:pPr>
        <w:pStyle w:val="Index1"/>
      </w:pPr>
      <w:r>
        <w:t>Stone Form</w:t>
      </w:r>
      <w:r>
        <w:tab/>
        <w:t>77</w:t>
      </w:r>
    </w:p>
    <w:p w14:paraId="69DD0D94" w14:textId="77777777" w:rsidR="00DC1106" w:rsidRDefault="00DC1106">
      <w:pPr>
        <w:pStyle w:val="Index1"/>
      </w:pPr>
      <w:r>
        <w:t>Stone Monkey</w:t>
      </w:r>
      <w:r>
        <w:tab/>
        <w:t>40</w:t>
      </w:r>
    </w:p>
    <w:p w14:paraId="605ECAF1" w14:textId="77777777" w:rsidR="00DC1106" w:rsidRDefault="00DC1106">
      <w:pPr>
        <w:pStyle w:val="Index1"/>
      </w:pPr>
      <w:r>
        <w:t>Stone Rage</w:t>
      </w:r>
      <w:r>
        <w:tab/>
        <w:t>66</w:t>
      </w:r>
    </w:p>
    <w:p w14:paraId="2F9C7A23" w14:textId="77777777" w:rsidR="00DC1106" w:rsidRDefault="00DC1106">
      <w:pPr>
        <w:pStyle w:val="Index1"/>
      </w:pPr>
      <w:r>
        <w:t>Stone Soul</w:t>
      </w:r>
      <w:r>
        <w:tab/>
        <w:t>112</w:t>
      </w:r>
    </w:p>
    <w:p w14:paraId="21064A7D" w14:textId="77777777" w:rsidR="00DC1106" w:rsidRDefault="00DC1106">
      <w:pPr>
        <w:pStyle w:val="Index1"/>
      </w:pPr>
      <w:r>
        <w:t>Stoneback</w:t>
      </w:r>
      <w:r>
        <w:tab/>
        <w:t>26, 184</w:t>
      </w:r>
    </w:p>
    <w:p w14:paraId="0964529D" w14:textId="77777777" w:rsidR="00DC1106" w:rsidRDefault="00DC1106">
      <w:pPr>
        <w:pStyle w:val="Index1"/>
      </w:pPr>
      <w:r>
        <w:t>Storm Magic</w:t>
      </w:r>
      <w:r>
        <w:tab/>
        <w:t>64</w:t>
      </w:r>
    </w:p>
    <w:p w14:paraId="68C20329" w14:textId="77777777" w:rsidR="00DC1106" w:rsidRDefault="00DC1106">
      <w:pPr>
        <w:pStyle w:val="Index1"/>
      </w:pPr>
      <w:r>
        <w:t>Storm of Flying Strikes</w:t>
      </w:r>
      <w:r>
        <w:tab/>
        <w:t>34</w:t>
      </w:r>
    </w:p>
    <w:p w14:paraId="76002996" w14:textId="77777777" w:rsidR="00DC1106" w:rsidRDefault="00DC1106">
      <w:pPr>
        <w:pStyle w:val="Index1"/>
      </w:pPr>
      <w:r w:rsidRPr="00280952">
        <w:rPr>
          <w:color w:val="000000"/>
        </w:rPr>
        <w:t>Stormheart</w:t>
      </w:r>
      <w:r>
        <w:tab/>
        <w:t>144</w:t>
      </w:r>
    </w:p>
    <w:p w14:paraId="7F485CB2" w14:textId="77777777" w:rsidR="00DC1106" w:rsidRDefault="00DC1106">
      <w:pPr>
        <w:pStyle w:val="Index1"/>
      </w:pPr>
      <w:r w:rsidRPr="00280952">
        <w:rPr>
          <w:color w:val="000000"/>
        </w:rPr>
        <w:t>Stowaway</w:t>
      </w:r>
      <w:r>
        <w:tab/>
        <w:t>162</w:t>
      </w:r>
    </w:p>
    <w:p w14:paraId="16190696" w14:textId="77777777" w:rsidR="00DC1106" w:rsidRDefault="00DC1106">
      <w:pPr>
        <w:pStyle w:val="Index1"/>
      </w:pPr>
      <w:r>
        <w:t>Strategic Reassignment</w:t>
      </w:r>
      <w:r>
        <w:tab/>
        <w:t>197</w:t>
      </w:r>
    </w:p>
    <w:p w14:paraId="591E6DF3" w14:textId="77777777" w:rsidR="00DC1106" w:rsidRDefault="00DC1106">
      <w:pPr>
        <w:pStyle w:val="Index1"/>
      </w:pPr>
      <w:r w:rsidRPr="00280952">
        <w:rPr>
          <w:color w:val="000000"/>
        </w:rPr>
        <w:t>Street Smart</w:t>
      </w:r>
      <w:r>
        <w:tab/>
        <w:t>144</w:t>
      </w:r>
    </w:p>
    <w:p w14:paraId="7F6CEBB9" w14:textId="77777777" w:rsidR="00DC1106" w:rsidRDefault="00DC1106">
      <w:pPr>
        <w:pStyle w:val="Index1"/>
      </w:pPr>
      <w:r>
        <w:t>Strength of the Shadows</w:t>
      </w:r>
      <w:r>
        <w:tab/>
        <w:t>108</w:t>
      </w:r>
    </w:p>
    <w:p w14:paraId="109C205B" w14:textId="77777777" w:rsidR="00DC1106" w:rsidRDefault="00DC1106">
      <w:pPr>
        <w:pStyle w:val="Index1"/>
      </w:pPr>
      <w:r>
        <w:t>Strength of Two</w:t>
      </w:r>
      <w:r>
        <w:tab/>
        <w:t>197</w:t>
      </w:r>
    </w:p>
    <w:p w14:paraId="5091F82F" w14:textId="77777777" w:rsidR="00DC1106" w:rsidRDefault="00DC1106">
      <w:pPr>
        <w:pStyle w:val="Index1"/>
      </w:pPr>
      <w:r>
        <w:t>Strengthen Bloodline</w:t>
      </w:r>
      <w:r>
        <w:tab/>
        <w:t>199</w:t>
      </w:r>
    </w:p>
    <w:p w14:paraId="0AEAF49A" w14:textId="77777777" w:rsidR="00DC1106" w:rsidRDefault="00DC1106">
      <w:pPr>
        <w:pStyle w:val="Index1"/>
      </w:pPr>
      <w:r>
        <w:lastRenderedPageBreak/>
        <w:t>Strengthen Resilience</w:t>
      </w:r>
      <w:r>
        <w:tab/>
        <w:t>83</w:t>
      </w:r>
    </w:p>
    <w:p w14:paraId="72B65D08" w14:textId="77777777" w:rsidR="00DC1106" w:rsidRDefault="00DC1106">
      <w:pPr>
        <w:pStyle w:val="Index1"/>
      </w:pPr>
      <w:r>
        <w:t>Strong Coils</w:t>
      </w:r>
      <w:r>
        <w:tab/>
        <w:t>198</w:t>
      </w:r>
    </w:p>
    <w:p w14:paraId="591BF8BC" w14:textId="77777777" w:rsidR="00DC1106" w:rsidRDefault="00DC1106">
      <w:pPr>
        <w:pStyle w:val="Index1"/>
      </w:pPr>
      <w:r>
        <w:t>Strong Mind</w:t>
      </w:r>
      <w:r>
        <w:tab/>
        <w:t>16</w:t>
      </w:r>
    </w:p>
    <w:p w14:paraId="212235D1" w14:textId="77777777" w:rsidR="00DC1106" w:rsidRDefault="00DC1106">
      <w:pPr>
        <w:pStyle w:val="Index1"/>
      </w:pPr>
      <w:r w:rsidRPr="00280952">
        <w:rPr>
          <w:color w:val="000000"/>
        </w:rPr>
        <w:t>Strong Soul</w:t>
      </w:r>
      <w:r>
        <w:tab/>
        <w:t>144</w:t>
      </w:r>
    </w:p>
    <w:p w14:paraId="38774D85" w14:textId="77777777" w:rsidR="00DC1106" w:rsidRDefault="00DC1106">
      <w:pPr>
        <w:pStyle w:val="Index1"/>
      </w:pPr>
      <w:r>
        <w:t>Strong Stomach</w:t>
      </w:r>
      <w:r>
        <w:tab/>
        <w:t>17</w:t>
      </w:r>
    </w:p>
    <w:p w14:paraId="53E5C2CE" w14:textId="77777777" w:rsidR="00DC1106" w:rsidRDefault="00DC1106">
      <w:pPr>
        <w:pStyle w:val="Index1"/>
      </w:pPr>
      <w:r>
        <w:t>Stunning Fist</w:t>
      </w:r>
      <w:r>
        <w:tab/>
        <w:t>40, 79, 184</w:t>
      </w:r>
    </w:p>
    <w:p w14:paraId="306F2A5C" w14:textId="77777777" w:rsidR="00DC1106" w:rsidRDefault="00DC1106">
      <w:pPr>
        <w:pStyle w:val="Index1"/>
      </w:pPr>
      <w:r>
        <w:t>Subduing Strike</w:t>
      </w:r>
      <w:r>
        <w:tab/>
        <w:t>27, 87, 184</w:t>
      </w:r>
    </w:p>
    <w:p w14:paraId="33B8D6E0" w14:textId="77777777" w:rsidR="00DC1106" w:rsidRDefault="00DC1106">
      <w:pPr>
        <w:pStyle w:val="Index1"/>
      </w:pPr>
      <w:r>
        <w:t>Subsonics</w:t>
      </w:r>
      <w:r>
        <w:tab/>
        <w:t>69, 133</w:t>
      </w:r>
    </w:p>
    <w:p w14:paraId="551825D7" w14:textId="77777777" w:rsidR="00DC1106" w:rsidRDefault="00DC1106">
      <w:pPr>
        <w:pStyle w:val="Index1"/>
      </w:pPr>
      <w:r>
        <w:t>Subtle Sigil</w:t>
      </w:r>
      <w:r>
        <w:tab/>
        <w:t>105</w:t>
      </w:r>
    </w:p>
    <w:p w14:paraId="1A709A79" w14:textId="77777777" w:rsidR="00DC1106" w:rsidRDefault="00DC1106">
      <w:pPr>
        <w:pStyle w:val="Index1"/>
      </w:pPr>
      <w:r>
        <w:t>Sudden Empower</w:t>
      </w:r>
      <w:r>
        <w:tab/>
        <w:t>57</w:t>
      </w:r>
    </w:p>
    <w:p w14:paraId="6CE2E6FA" w14:textId="77777777" w:rsidR="00DC1106" w:rsidRDefault="00DC1106">
      <w:pPr>
        <w:pStyle w:val="Index1"/>
      </w:pPr>
      <w:r>
        <w:t>Sudden Energy Substitution</w:t>
      </w:r>
      <w:r>
        <w:tab/>
        <w:t>57</w:t>
      </w:r>
    </w:p>
    <w:p w14:paraId="57C3E88C" w14:textId="77777777" w:rsidR="00DC1106" w:rsidRDefault="00DC1106">
      <w:pPr>
        <w:pStyle w:val="Index1"/>
      </w:pPr>
      <w:r>
        <w:t>Sudden Extend</w:t>
      </w:r>
      <w:r>
        <w:tab/>
        <w:t>57</w:t>
      </w:r>
    </w:p>
    <w:p w14:paraId="11BD3A13" w14:textId="77777777" w:rsidR="00DC1106" w:rsidRDefault="00DC1106">
      <w:pPr>
        <w:pStyle w:val="Index1"/>
      </w:pPr>
      <w:r>
        <w:t>Sudden Maximize</w:t>
      </w:r>
      <w:r>
        <w:tab/>
        <w:t>58</w:t>
      </w:r>
    </w:p>
    <w:p w14:paraId="23699E01" w14:textId="77777777" w:rsidR="00DC1106" w:rsidRDefault="00DC1106">
      <w:pPr>
        <w:pStyle w:val="Index1"/>
      </w:pPr>
      <w:r>
        <w:t>Sudden Quicken</w:t>
      </w:r>
      <w:r>
        <w:tab/>
        <w:t>58</w:t>
      </w:r>
    </w:p>
    <w:p w14:paraId="25DF618F" w14:textId="77777777" w:rsidR="00DC1106" w:rsidRDefault="00DC1106">
      <w:pPr>
        <w:pStyle w:val="Index1"/>
      </w:pPr>
      <w:r>
        <w:t>Sudden Silent</w:t>
      </w:r>
      <w:r>
        <w:tab/>
        <w:t>58</w:t>
      </w:r>
    </w:p>
    <w:p w14:paraId="05AE7296" w14:textId="77777777" w:rsidR="00DC1106" w:rsidRDefault="00DC1106">
      <w:pPr>
        <w:pStyle w:val="Index1"/>
      </w:pPr>
      <w:r>
        <w:t>Sudden Still</w:t>
      </w:r>
      <w:r>
        <w:tab/>
        <w:t>58</w:t>
      </w:r>
    </w:p>
    <w:p w14:paraId="106E8A7C" w14:textId="77777777" w:rsidR="00DC1106" w:rsidRDefault="00DC1106">
      <w:pPr>
        <w:pStyle w:val="Index1"/>
      </w:pPr>
      <w:r>
        <w:t>Sudden Widen</w:t>
      </w:r>
      <w:r>
        <w:tab/>
        <w:t>58</w:t>
      </w:r>
    </w:p>
    <w:p w14:paraId="7BC36E0A" w14:textId="77777777" w:rsidR="00DC1106" w:rsidRDefault="00DC1106">
      <w:pPr>
        <w:pStyle w:val="Index1"/>
      </w:pPr>
      <w:r>
        <w:t>Sudden Willow Strike</w:t>
      </w:r>
      <w:r>
        <w:tab/>
        <w:t>40</w:t>
      </w:r>
    </w:p>
    <w:p w14:paraId="13618247" w14:textId="77777777" w:rsidR="00DC1106" w:rsidRDefault="00DC1106">
      <w:pPr>
        <w:pStyle w:val="Index1"/>
      </w:pPr>
      <w:r>
        <w:t>Sun School</w:t>
      </w:r>
      <w:r>
        <w:tab/>
        <w:t>80, 172</w:t>
      </w:r>
    </w:p>
    <w:p w14:paraId="1ECF8F06" w14:textId="77777777" w:rsidR="00DC1106" w:rsidRDefault="00DC1106">
      <w:pPr>
        <w:pStyle w:val="Index1"/>
      </w:pPr>
      <w:r>
        <w:t>Sunken Song</w:t>
      </w:r>
      <w:r>
        <w:tab/>
        <w:t>69, 133</w:t>
      </w:r>
    </w:p>
    <w:p w14:paraId="1BAE999F" w14:textId="77777777" w:rsidR="00DC1106" w:rsidRDefault="00DC1106">
      <w:pPr>
        <w:pStyle w:val="Index1"/>
      </w:pPr>
      <w:r>
        <w:t>Superior Flanking</w:t>
      </w:r>
      <w:r>
        <w:tab/>
        <w:t>88</w:t>
      </w:r>
    </w:p>
    <w:p w14:paraId="14482455" w14:textId="77777777" w:rsidR="00DC1106" w:rsidRDefault="00DC1106">
      <w:pPr>
        <w:pStyle w:val="Index1"/>
      </w:pPr>
      <w:r w:rsidRPr="00280952">
        <w:rPr>
          <w:color w:val="000000"/>
        </w:rPr>
        <w:t>Superior Hearing</w:t>
      </w:r>
      <w:r>
        <w:tab/>
        <w:t>113, 165</w:t>
      </w:r>
    </w:p>
    <w:p w14:paraId="2EA693DE" w14:textId="77777777" w:rsidR="00DC1106" w:rsidRDefault="00DC1106">
      <w:pPr>
        <w:pStyle w:val="Index1"/>
      </w:pPr>
      <w:r w:rsidRPr="00280952">
        <w:rPr>
          <w:color w:val="000000"/>
        </w:rPr>
        <w:t>Superior Sense of Smell</w:t>
      </w:r>
      <w:r>
        <w:tab/>
        <w:t>113, 165</w:t>
      </w:r>
    </w:p>
    <w:p w14:paraId="47836DF6" w14:textId="77777777" w:rsidR="00DC1106" w:rsidRDefault="00DC1106">
      <w:pPr>
        <w:pStyle w:val="Index1"/>
      </w:pPr>
      <w:r>
        <w:t>Superior Summons</w:t>
      </w:r>
      <w:r>
        <w:tab/>
        <w:t>194</w:t>
      </w:r>
    </w:p>
    <w:p w14:paraId="181E46B1" w14:textId="77777777" w:rsidR="00DC1106" w:rsidRDefault="00DC1106">
      <w:pPr>
        <w:pStyle w:val="Index1"/>
      </w:pPr>
      <w:r w:rsidRPr="00280952">
        <w:rPr>
          <w:color w:val="000000"/>
        </w:rPr>
        <w:t>Superior Taste</w:t>
      </w:r>
      <w:r>
        <w:tab/>
        <w:t>113, 165</w:t>
      </w:r>
    </w:p>
    <w:p w14:paraId="5C8AC359" w14:textId="77777777" w:rsidR="00DC1106" w:rsidRDefault="00DC1106">
      <w:pPr>
        <w:pStyle w:val="Index1"/>
      </w:pPr>
      <w:r w:rsidRPr="00280952">
        <w:rPr>
          <w:color w:val="000000"/>
        </w:rPr>
        <w:t>Superior Touch</w:t>
      </w:r>
      <w:r>
        <w:tab/>
        <w:t>113, 165</w:t>
      </w:r>
    </w:p>
    <w:p w14:paraId="52751F5F" w14:textId="77777777" w:rsidR="00DC1106" w:rsidRDefault="00DC1106">
      <w:pPr>
        <w:pStyle w:val="Index1"/>
      </w:pPr>
      <w:r w:rsidRPr="00280952">
        <w:rPr>
          <w:color w:val="000000"/>
        </w:rPr>
        <w:t>Superior Vision</w:t>
      </w:r>
      <w:r>
        <w:tab/>
        <w:t>113, 165</w:t>
      </w:r>
    </w:p>
    <w:p w14:paraId="72416AE2" w14:textId="77777777" w:rsidR="00DC1106" w:rsidRDefault="00DC1106">
      <w:pPr>
        <w:pStyle w:val="Index1"/>
      </w:pPr>
      <w:r>
        <w:t>Suppress Presence</w:t>
      </w:r>
      <w:r>
        <w:tab/>
        <w:t>14, 50</w:t>
      </w:r>
    </w:p>
    <w:p w14:paraId="52AE451B" w14:textId="77777777" w:rsidR="00DC1106" w:rsidRDefault="00DC1106">
      <w:pPr>
        <w:pStyle w:val="Index1"/>
      </w:pPr>
      <w:r>
        <w:t>Supremely Confident</w:t>
      </w:r>
      <w:r>
        <w:tab/>
        <w:t>14, 134, 184</w:t>
      </w:r>
    </w:p>
    <w:p w14:paraId="029DF0F5" w14:textId="77777777" w:rsidR="00DC1106" w:rsidRDefault="00DC1106">
      <w:pPr>
        <w:pStyle w:val="Index1"/>
      </w:pPr>
      <w:r>
        <w:t>Sure Hand</w:t>
      </w:r>
      <w:r>
        <w:tab/>
        <w:t>15</w:t>
      </w:r>
    </w:p>
    <w:p w14:paraId="003199CF" w14:textId="77777777" w:rsidR="00DC1106" w:rsidRDefault="00DC1106">
      <w:pPr>
        <w:pStyle w:val="Index1"/>
      </w:pPr>
      <w:r w:rsidRPr="00280952">
        <w:rPr>
          <w:color w:val="000000"/>
        </w:rPr>
        <w:t>Surefooted</w:t>
      </w:r>
      <w:r>
        <w:tab/>
        <w:t>144</w:t>
      </w:r>
    </w:p>
    <w:p w14:paraId="09E65386" w14:textId="77777777" w:rsidR="00DC1106" w:rsidRDefault="00DC1106">
      <w:pPr>
        <w:pStyle w:val="Index1"/>
      </w:pPr>
      <w:r w:rsidRPr="00280952">
        <w:rPr>
          <w:color w:val="000000"/>
        </w:rPr>
        <w:t>Survivor</w:t>
      </w:r>
      <w:r>
        <w:tab/>
        <w:t>144</w:t>
      </w:r>
    </w:p>
    <w:p w14:paraId="641F046D" w14:textId="77777777" w:rsidR="00DC1106" w:rsidRDefault="00DC1106">
      <w:pPr>
        <w:pStyle w:val="Index1"/>
      </w:pPr>
      <w:r>
        <w:t>Survivor’</w:t>
      </w:r>
      <w:r>
        <w:tab/>
        <w:t>199</w:t>
      </w:r>
    </w:p>
    <w:p w14:paraId="14F9C7DD" w14:textId="77777777" w:rsidR="00DC1106" w:rsidRDefault="00DC1106">
      <w:pPr>
        <w:pStyle w:val="Index1"/>
      </w:pPr>
      <w:r>
        <w:t>Survivor’s Luck</w:t>
      </w:r>
      <w:r>
        <w:tab/>
        <w:t>199</w:t>
      </w:r>
    </w:p>
    <w:p w14:paraId="4D752E85" w14:textId="77777777" w:rsidR="00DC1106" w:rsidRDefault="00DC1106">
      <w:pPr>
        <w:pStyle w:val="Index1"/>
      </w:pPr>
      <w:r>
        <w:t>Sustaining Darkness</w:t>
      </w:r>
      <w:r>
        <w:tab/>
        <w:t>108</w:t>
      </w:r>
    </w:p>
    <w:p w14:paraId="238677DD" w14:textId="77777777" w:rsidR="00DC1106" w:rsidRDefault="00DC1106">
      <w:pPr>
        <w:pStyle w:val="Index1"/>
      </w:pPr>
      <w:r>
        <w:t>Swarm Fighting</w:t>
      </w:r>
      <w:r>
        <w:tab/>
        <w:t>41, 111</w:t>
      </w:r>
    </w:p>
    <w:p w14:paraId="78B12110" w14:textId="77777777" w:rsidR="00DC1106" w:rsidRDefault="00DC1106">
      <w:pPr>
        <w:pStyle w:val="Index1"/>
      </w:pPr>
      <w:r>
        <w:t>Swarm’s Embrace</w:t>
      </w:r>
      <w:r>
        <w:tab/>
        <w:t>153</w:t>
      </w:r>
    </w:p>
    <w:p w14:paraId="3E4E6377" w14:textId="77777777" w:rsidR="00DC1106" w:rsidRDefault="00DC1106">
      <w:pPr>
        <w:pStyle w:val="Index1"/>
      </w:pPr>
      <w:r w:rsidRPr="00280952">
        <w:rPr>
          <w:color w:val="000000"/>
        </w:rPr>
        <w:t>Sweeping Trip</w:t>
      </w:r>
      <w:r>
        <w:tab/>
        <w:t>43, 184</w:t>
      </w:r>
    </w:p>
    <w:p w14:paraId="604AA16C" w14:textId="77777777" w:rsidR="00DC1106" w:rsidRDefault="00DC1106">
      <w:pPr>
        <w:pStyle w:val="Index1"/>
      </w:pPr>
      <w:r>
        <w:t>Sweet Talker</w:t>
      </w:r>
      <w:r>
        <w:tab/>
        <w:t>15</w:t>
      </w:r>
    </w:p>
    <w:p w14:paraId="2A1F9A3B" w14:textId="77777777" w:rsidR="00DC1106" w:rsidRDefault="00DC1106">
      <w:pPr>
        <w:pStyle w:val="Index1"/>
      </w:pPr>
      <w:r>
        <w:t>Swift Ambusher</w:t>
      </w:r>
      <w:r>
        <w:tab/>
        <w:t>95, 187</w:t>
      </w:r>
    </w:p>
    <w:p w14:paraId="196C95CA" w14:textId="77777777" w:rsidR="00DC1106" w:rsidRDefault="00DC1106">
      <w:pPr>
        <w:pStyle w:val="Index1"/>
      </w:pPr>
      <w:r w:rsidRPr="00280952">
        <w:rPr>
          <w:color w:val="000000"/>
        </w:rPr>
        <w:t>Swift and Silent</w:t>
      </w:r>
      <w:r>
        <w:tab/>
        <w:t>144</w:t>
      </w:r>
    </w:p>
    <w:p w14:paraId="75BB1D61" w14:textId="77777777" w:rsidR="00DC1106" w:rsidRDefault="00DC1106">
      <w:pPr>
        <w:pStyle w:val="Index1"/>
      </w:pPr>
      <w:r>
        <w:t>Swift Avenger</w:t>
      </w:r>
      <w:r>
        <w:tab/>
        <w:t>95, 187</w:t>
      </w:r>
    </w:p>
    <w:p w14:paraId="2662F884" w14:textId="77777777" w:rsidR="00DC1106" w:rsidRDefault="00DC1106">
      <w:pPr>
        <w:pStyle w:val="Index1"/>
      </w:pPr>
      <w:r>
        <w:t>Swift Hunter</w:t>
      </w:r>
      <w:r>
        <w:tab/>
        <w:t>95</w:t>
      </w:r>
    </w:p>
    <w:p w14:paraId="3DE4B78B" w14:textId="77777777" w:rsidR="00DC1106" w:rsidRDefault="00DC1106">
      <w:pPr>
        <w:pStyle w:val="Index1"/>
      </w:pPr>
      <w:r>
        <w:t>Swiftness of Orien</w:t>
      </w:r>
      <w:r>
        <w:tab/>
        <w:t>151</w:t>
      </w:r>
    </w:p>
    <w:p w14:paraId="0A62364D" w14:textId="77777777" w:rsidR="00DC1106" w:rsidRDefault="00DC1106">
      <w:pPr>
        <w:pStyle w:val="Index1"/>
      </w:pPr>
      <w:r>
        <w:t>Swiftwing Elite</w:t>
      </w:r>
      <w:r>
        <w:tab/>
        <w:t>107</w:t>
      </w:r>
    </w:p>
    <w:p w14:paraId="74C9E38A" w14:textId="77777777" w:rsidR="00DC1106" w:rsidRDefault="00DC1106">
      <w:pPr>
        <w:pStyle w:val="Index1"/>
      </w:pPr>
      <w:r>
        <w:t>Swim like a Fish</w:t>
      </w:r>
      <w:r>
        <w:tab/>
        <w:t>77</w:t>
      </w:r>
    </w:p>
    <w:p w14:paraId="002B0E7C" w14:textId="77777777" w:rsidR="00DC1106" w:rsidRDefault="00DC1106">
      <w:pPr>
        <w:pStyle w:val="Index1"/>
      </w:pPr>
      <w:r>
        <w:t>Swim-By Attack</w:t>
      </w:r>
      <w:r>
        <w:tab/>
        <w:t>17, 112</w:t>
      </w:r>
    </w:p>
    <w:p w14:paraId="0ED76D83" w14:textId="77777777" w:rsidR="00DC1106" w:rsidRDefault="00DC1106">
      <w:pPr>
        <w:pStyle w:val="IndexHeading"/>
        <w:rPr>
          <w:b w:val="0"/>
          <w:bCs w:val="0"/>
        </w:rPr>
      </w:pPr>
      <w:r>
        <w:t>T</w:t>
      </w:r>
    </w:p>
    <w:p w14:paraId="7990F27C" w14:textId="77777777" w:rsidR="00DC1106" w:rsidRDefault="00DC1106">
      <w:pPr>
        <w:pStyle w:val="Index1"/>
      </w:pPr>
      <w:r>
        <w:t>Tactical Advantage</w:t>
      </w:r>
      <w:r>
        <w:tab/>
        <w:t>84</w:t>
      </w:r>
    </w:p>
    <w:p w14:paraId="48B37A96" w14:textId="77777777" w:rsidR="00DC1106" w:rsidRDefault="00DC1106">
      <w:pPr>
        <w:pStyle w:val="Index1"/>
      </w:pPr>
      <w:r>
        <w:t>Tactical Reassignment</w:t>
      </w:r>
      <w:r>
        <w:tab/>
        <w:t>197</w:t>
      </w:r>
    </w:p>
    <w:p w14:paraId="28729BFE" w14:textId="77777777" w:rsidR="00DC1106" w:rsidRDefault="00DC1106">
      <w:pPr>
        <w:pStyle w:val="Index1"/>
      </w:pPr>
      <w:r>
        <w:t>Tactile Trapsmith</w:t>
      </w:r>
      <w:r>
        <w:tab/>
        <w:t>12</w:t>
      </w:r>
    </w:p>
    <w:p w14:paraId="4FD72E66" w14:textId="77777777" w:rsidR="00DC1106" w:rsidRDefault="00DC1106">
      <w:pPr>
        <w:pStyle w:val="Index1"/>
      </w:pPr>
      <w:r>
        <w:t>Tail Snap</w:t>
      </w:r>
      <w:r>
        <w:tab/>
        <w:t>198</w:t>
      </w:r>
    </w:p>
    <w:p w14:paraId="0D1BD1B4" w14:textId="77777777" w:rsidR="00DC1106" w:rsidRDefault="00DC1106">
      <w:pPr>
        <w:pStyle w:val="Index1"/>
      </w:pPr>
      <w:r>
        <w:t>Tainted Strike</w:t>
      </w:r>
      <w:r>
        <w:tab/>
        <w:t>100</w:t>
      </w:r>
    </w:p>
    <w:p w14:paraId="7F48A746" w14:textId="77777777" w:rsidR="00DC1106" w:rsidRDefault="00DC1106">
      <w:pPr>
        <w:pStyle w:val="Index1"/>
      </w:pPr>
      <w:r>
        <w:t>Talenta Dinosaur Bond</w:t>
      </w:r>
      <w:r>
        <w:tab/>
        <w:t>134, 156</w:t>
      </w:r>
    </w:p>
    <w:p w14:paraId="2146342C" w14:textId="77777777" w:rsidR="00DC1106" w:rsidRDefault="00DC1106">
      <w:pPr>
        <w:pStyle w:val="Index1"/>
      </w:pPr>
      <w:r>
        <w:t>Talenta Drifter</w:t>
      </w:r>
      <w:r>
        <w:tab/>
        <w:t>156</w:t>
      </w:r>
    </w:p>
    <w:p w14:paraId="1D4C4CAF" w14:textId="77777777" w:rsidR="00DC1106" w:rsidRDefault="00DC1106">
      <w:pPr>
        <w:pStyle w:val="Index1"/>
      </w:pPr>
      <w:r>
        <w:t>Talenta Warrior</w:t>
      </w:r>
      <w:r>
        <w:tab/>
        <w:t>104, 150, 157</w:t>
      </w:r>
    </w:p>
    <w:p w14:paraId="1326A11B" w14:textId="77777777" w:rsidR="00DC1106" w:rsidRDefault="00DC1106">
      <w:pPr>
        <w:pStyle w:val="Index1"/>
      </w:pPr>
      <w:r w:rsidRPr="00280952">
        <w:rPr>
          <w:color w:val="000000"/>
        </w:rPr>
        <w:t>Tattoo Focus</w:t>
      </w:r>
      <w:r>
        <w:tab/>
        <w:t>144</w:t>
      </w:r>
    </w:p>
    <w:p w14:paraId="4BFF3FE1" w14:textId="77777777" w:rsidR="00DC1106" w:rsidRDefault="00DC1106">
      <w:pPr>
        <w:pStyle w:val="Index1"/>
      </w:pPr>
      <w:r>
        <w:t>Technomagical Implant</w:t>
      </w:r>
      <w:r>
        <w:tab/>
        <w:t>24</w:t>
      </w:r>
    </w:p>
    <w:p w14:paraId="1A4287FD" w14:textId="77777777" w:rsidR="00DC1106" w:rsidRDefault="00DC1106">
      <w:pPr>
        <w:pStyle w:val="Index1"/>
      </w:pPr>
      <w:r>
        <w:t>Telling Blow</w:t>
      </w:r>
      <w:r>
        <w:tab/>
        <w:t>87</w:t>
      </w:r>
    </w:p>
    <w:p w14:paraId="0567A1F2" w14:textId="77777777" w:rsidR="00DC1106" w:rsidRDefault="00DC1106">
      <w:pPr>
        <w:pStyle w:val="Index1"/>
      </w:pPr>
      <w:r>
        <w:t>Tempting Fate</w:t>
      </w:r>
      <w:r>
        <w:tab/>
        <w:t>199</w:t>
      </w:r>
    </w:p>
    <w:p w14:paraId="73BC7AC2" w14:textId="77777777" w:rsidR="00DC1106" w:rsidRDefault="00DC1106">
      <w:pPr>
        <w:pStyle w:val="Index1"/>
      </w:pPr>
      <w:r w:rsidRPr="00280952">
        <w:rPr>
          <w:color w:val="000000"/>
        </w:rPr>
        <w:t>Tenacious Magic</w:t>
      </w:r>
      <w:r>
        <w:tab/>
        <w:t>140</w:t>
      </w:r>
    </w:p>
    <w:p w14:paraId="20BE4702" w14:textId="77777777" w:rsidR="00DC1106" w:rsidRDefault="00DC1106">
      <w:pPr>
        <w:pStyle w:val="Index1"/>
      </w:pPr>
      <w:r>
        <w:t>Tentacular Stalk</w:t>
      </w:r>
      <w:r>
        <w:tab/>
        <w:t>198</w:t>
      </w:r>
    </w:p>
    <w:p w14:paraId="3EB6EC2C" w14:textId="77777777" w:rsidR="00DC1106" w:rsidRDefault="00DC1106">
      <w:pPr>
        <w:pStyle w:val="Index1"/>
      </w:pPr>
      <w:r>
        <w:t>Terrifying Rage (epic)</w:t>
      </w:r>
      <w:r>
        <w:tab/>
        <w:t>197</w:t>
      </w:r>
    </w:p>
    <w:p w14:paraId="0A8F22AA" w14:textId="77777777" w:rsidR="00DC1106" w:rsidRDefault="00DC1106">
      <w:pPr>
        <w:pStyle w:val="Index1"/>
      </w:pPr>
      <w:r>
        <w:t>Terrifying Warrior</w:t>
      </w:r>
      <w:r>
        <w:tab/>
        <w:t>48, 184</w:t>
      </w:r>
    </w:p>
    <w:p w14:paraId="30317C98" w14:textId="77777777" w:rsidR="00DC1106" w:rsidRDefault="00DC1106">
      <w:pPr>
        <w:pStyle w:val="Index1"/>
      </w:pPr>
      <w:r w:rsidRPr="00280952">
        <w:rPr>
          <w:color w:val="000000"/>
        </w:rPr>
        <w:t>Tested – Gift of Prophesy</w:t>
      </w:r>
      <w:r>
        <w:tab/>
        <w:t>161</w:t>
      </w:r>
    </w:p>
    <w:p w14:paraId="7585ACD4" w14:textId="77777777" w:rsidR="00DC1106" w:rsidRDefault="00DC1106">
      <w:pPr>
        <w:pStyle w:val="Index1"/>
      </w:pPr>
      <w:r w:rsidRPr="00280952">
        <w:rPr>
          <w:color w:val="000000"/>
        </w:rPr>
        <w:t>Tested – Gift of Sight</w:t>
      </w:r>
      <w:r>
        <w:tab/>
        <w:t>161</w:t>
      </w:r>
    </w:p>
    <w:p w14:paraId="24444A83" w14:textId="77777777" w:rsidR="00DC1106" w:rsidRDefault="00DC1106">
      <w:pPr>
        <w:pStyle w:val="Index1"/>
      </w:pPr>
      <w:r w:rsidRPr="00280952">
        <w:rPr>
          <w:color w:val="000000"/>
        </w:rPr>
        <w:t>Tested – Ye’Cind’s Ear</w:t>
      </w:r>
      <w:r>
        <w:tab/>
        <w:t>161</w:t>
      </w:r>
    </w:p>
    <w:p w14:paraId="6AEB430D" w14:textId="77777777" w:rsidR="00DC1106" w:rsidRDefault="00DC1106">
      <w:pPr>
        <w:pStyle w:val="Index1"/>
      </w:pPr>
      <w:r>
        <w:t>Theurgic Bond</w:t>
      </w:r>
      <w:r>
        <w:tab/>
        <w:t>95</w:t>
      </w:r>
    </w:p>
    <w:p w14:paraId="5E784427" w14:textId="77777777" w:rsidR="00DC1106" w:rsidRDefault="00DC1106">
      <w:pPr>
        <w:pStyle w:val="Index1"/>
      </w:pPr>
      <w:r>
        <w:t>Theurgic Creationist</w:t>
      </w:r>
      <w:r>
        <w:tab/>
        <w:t>53</w:t>
      </w:r>
    </w:p>
    <w:p w14:paraId="46DB84E1" w14:textId="77777777" w:rsidR="00DC1106" w:rsidRDefault="00DC1106">
      <w:pPr>
        <w:pStyle w:val="Index1"/>
      </w:pPr>
      <w:r>
        <w:t>Theurgic Empathy</w:t>
      </w:r>
      <w:r>
        <w:tab/>
        <w:t>95</w:t>
      </w:r>
    </w:p>
    <w:p w14:paraId="6E85771D" w14:textId="77777777" w:rsidR="00DC1106" w:rsidRDefault="00DC1106">
      <w:pPr>
        <w:pStyle w:val="Index1"/>
      </w:pPr>
      <w:r>
        <w:t>Theurgic Mount</w:t>
      </w:r>
      <w:r>
        <w:tab/>
        <w:t>82, 95</w:t>
      </w:r>
    </w:p>
    <w:p w14:paraId="11378967" w14:textId="77777777" w:rsidR="00DC1106" w:rsidRDefault="00DC1106">
      <w:pPr>
        <w:pStyle w:val="Index1"/>
      </w:pPr>
      <w:r>
        <w:t>Theurgic Specialist</w:t>
      </w:r>
      <w:r>
        <w:tab/>
        <w:t>92, 95</w:t>
      </w:r>
    </w:p>
    <w:p w14:paraId="1A9EDD42" w14:textId="77777777" w:rsidR="00DC1106" w:rsidRDefault="00DC1106">
      <w:pPr>
        <w:pStyle w:val="Index1"/>
      </w:pPr>
      <w:r>
        <w:t>Third Time’s the Charm</w:t>
      </w:r>
      <w:r>
        <w:tab/>
        <w:t>199</w:t>
      </w:r>
    </w:p>
    <w:p w14:paraId="5B9AE03A" w14:textId="77777777" w:rsidR="00DC1106" w:rsidRDefault="00DC1106">
      <w:pPr>
        <w:pStyle w:val="Index1"/>
      </w:pPr>
      <w:r>
        <w:t>Thousand Faces Jutsu</w:t>
      </w:r>
      <w:r>
        <w:tab/>
        <w:t>82</w:t>
      </w:r>
    </w:p>
    <w:p w14:paraId="5F98F433" w14:textId="77777777" w:rsidR="00DC1106" w:rsidRDefault="00DC1106">
      <w:pPr>
        <w:pStyle w:val="Index1"/>
      </w:pPr>
      <w:r>
        <w:t>Three Mountains</w:t>
      </w:r>
      <w:r>
        <w:tab/>
        <w:t>34</w:t>
      </w:r>
    </w:p>
    <w:p w14:paraId="09DD2E49" w14:textId="77777777" w:rsidR="00DC1106" w:rsidRDefault="00DC1106">
      <w:pPr>
        <w:pStyle w:val="Index1"/>
      </w:pPr>
      <w:r>
        <w:t>Throat Punch</w:t>
      </w:r>
      <w:r>
        <w:tab/>
        <w:t>39, 87</w:t>
      </w:r>
    </w:p>
    <w:p w14:paraId="05454D43" w14:textId="77777777" w:rsidR="00DC1106" w:rsidRDefault="00DC1106">
      <w:pPr>
        <w:pStyle w:val="Index1"/>
      </w:pPr>
      <w:r>
        <w:t>Throw Anything</w:t>
      </w:r>
      <w:r>
        <w:tab/>
        <w:t>32, 184</w:t>
      </w:r>
    </w:p>
    <w:p w14:paraId="4EB1B34B" w14:textId="77777777" w:rsidR="00DC1106" w:rsidRDefault="00DC1106">
      <w:pPr>
        <w:pStyle w:val="Index1"/>
      </w:pPr>
      <w:r w:rsidRPr="00280952">
        <w:rPr>
          <w:color w:val="000000"/>
        </w:rPr>
        <w:t>Thug</w:t>
      </w:r>
      <w:r>
        <w:tab/>
        <w:t>144</w:t>
      </w:r>
    </w:p>
    <w:p w14:paraId="123827AE" w14:textId="77777777" w:rsidR="00DC1106" w:rsidRDefault="00DC1106">
      <w:pPr>
        <w:pStyle w:val="Index1"/>
      </w:pPr>
      <w:r w:rsidRPr="00280952">
        <w:rPr>
          <w:color w:val="000000"/>
        </w:rPr>
        <w:t>Thunder Twin</w:t>
      </w:r>
      <w:r>
        <w:tab/>
        <w:t>144</w:t>
      </w:r>
    </w:p>
    <w:p w14:paraId="0F56F31D" w14:textId="77777777" w:rsidR="00DC1106" w:rsidRDefault="00DC1106">
      <w:pPr>
        <w:pStyle w:val="Index1"/>
      </w:pPr>
      <w:r w:rsidRPr="00280952">
        <w:rPr>
          <w:color w:val="000000"/>
        </w:rPr>
        <w:t>Tireless</w:t>
      </w:r>
      <w:r>
        <w:tab/>
        <w:t>144</w:t>
      </w:r>
    </w:p>
    <w:p w14:paraId="15B95C28" w14:textId="77777777" w:rsidR="00DC1106" w:rsidRDefault="00DC1106">
      <w:pPr>
        <w:pStyle w:val="Index1"/>
      </w:pPr>
      <w:r>
        <w:t>Titan Fighting</w:t>
      </w:r>
      <w:r>
        <w:tab/>
        <w:t>46, 101, 184</w:t>
      </w:r>
    </w:p>
    <w:p w14:paraId="03111BFD" w14:textId="77777777" w:rsidR="00DC1106" w:rsidRDefault="00DC1106">
      <w:pPr>
        <w:pStyle w:val="Index1"/>
      </w:pPr>
      <w:r>
        <w:t>Tomb-Born Fortitude</w:t>
      </w:r>
      <w:r>
        <w:tab/>
        <w:t>24</w:t>
      </w:r>
    </w:p>
    <w:p w14:paraId="426B67E4" w14:textId="77777777" w:rsidR="00DC1106" w:rsidRDefault="00DC1106">
      <w:pPr>
        <w:pStyle w:val="Index1"/>
      </w:pPr>
      <w:r>
        <w:t>Tomb-Born Resilience</w:t>
      </w:r>
      <w:r>
        <w:tab/>
        <w:t>17</w:t>
      </w:r>
    </w:p>
    <w:p w14:paraId="2D7D6B66" w14:textId="77777777" w:rsidR="00DC1106" w:rsidRDefault="00DC1106">
      <w:pPr>
        <w:pStyle w:val="Index1"/>
      </w:pPr>
      <w:r>
        <w:t>Tomb-Born Vitality</w:t>
      </w:r>
      <w:r>
        <w:tab/>
        <w:t>24</w:t>
      </w:r>
    </w:p>
    <w:p w14:paraId="3F8E032B" w14:textId="77777777" w:rsidR="00DC1106" w:rsidRDefault="00DC1106">
      <w:pPr>
        <w:pStyle w:val="Index1"/>
      </w:pPr>
      <w:r>
        <w:t>Tomb-Tainted Soul</w:t>
      </w:r>
      <w:r>
        <w:tab/>
        <w:t>24</w:t>
      </w:r>
    </w:p>
    <w:p w14:paraId="461C5DAA" w14:textId="77777777" w:rsidR="00DC1106" w:rsidRDefault="00DC1106">
      <w:pPr>
        <w:pStyle w:val="Index1"/>
      </w:pPr>
      <w:r w:rsidRPr="00280952">
        <w:rPr>
          <w:color w:val="000000"/>
        </w:rPr>
        <w:t>Tongue of Mouqol</w:t>
      </w:r>
      <w:r>
        <w:tab/>
        <w:t>161</w:t>
      </w:r>
    </w:p>
    <w:p w14:paraId="494222D1" w14:textId="77777777" w:rsidR="00DC1106" w:rsidRDefault="00DC1106">
      <w:pPr>
        <w:pStyle w:val="Index1"/>
      </w:pPr>
      <w:r>
        <w:t>Toothed Blow</w:t>
      </w:r>
      <w:r>
        <w:tab/>
        <w:t>39</w:t>
      </w:r>
    </w:p>
    <w:p w14:paraId="093E8086" w14:textId="77777777" w:rsidR="00DC1106" w:rsidRDefault="00DC1106">
      <w:pPr>
        <w:pStyle w:val="Index1"/>
      </w:pPr>
      <w:r>
        <w:t>Totem Companion</w:t>
      </w:r>
      <w:r>
        <w:tab/>
        <w:t>76</w:t>
      </w:r>
    </w:p>
    <w:p w14:paraId="3DD54AEE" w14:textId="77777777" w:rsidR="00DC1106" w:rsidRDefault="00DC1106">
      <w:pPr>
        <w:pStyle w:val="Index1"/>
      </w:pPr>
      <w:r>
        <w:t>Touch of Captivation</w:t>
      </w:r>
      <w:r>
        <w:tab/>
        <w:t>21, 155</w:t>
      </w:r>
    </w:p>
    <w:p w14:paraId="3AA8536B" w14:textId="77777777" w:rsidR="00DC1106" w:rsidRDefault="00DC1106">
      <w:pPr>
        <w:pStyle w:val="Index1"/>
      </w:pPr>
      <w:r>
        <w:t>Touch of Deception</w:t>
      </w:r>
      <w:r>
        <w:tab/>
        <w:t>21, 155</w:t>
      </w:r>
    </w:p>
    <w:p w14:paraId="66950A3C" w14:textId="77777777" w:rsidR="00DC1106" w:rsidRDefault="00DC1106">
      <w:pPr>
        <w:pStyle w:val="Index1"/>
      </w:pPr>
      <w:r>
        <w:t>Touch of Golden Ice</w:t>
      </w:r>
      <w:r>
        <w:tab/>
        <w:t>167</w:t>
      </w:r>
    </w:p>
    <w:p w14:paraId="7EB67BE1" w14:textId="77777777" w:rsidR="00DC1106" w:rsidRDefault="00DC1106">
      <w:pPr>
        <w:pStyle w:val="Index1"/>
      </w:pPr>
      <w:r>
        <w:t>Touch of Madness</w:t>
      </w:r>
      <w:r>
        <w:tab/>
        <w:t>155</w:t>
      </w:r>
    </w:p>
    <w:p w14:paraId="39BB7002" w14:textId="77777777" w:rsidR="00DC1106" w:rsidRDefault="00DC1106">
      <w:pPr>
        <w:pStyle w:val="Index1"/>
      </w:pPr>
      <w:r>
        <w:t>Touch of Silver</w:t>
      </w:r>
      <w:r>
        <w:tab/>
        <w:t>83</w:t>
      </w:r>
    </w:p>
    <w:p w14:paraId="66C4CD92" w14:textId="77777777" w:rsidR="00DC1106" w:rsidRDefault="00DC1106">
      <w:pPr>
        <w:pStyle w:val="Index1"/>
      </w:pPr>
      <w:r>
        <w:t>Touch of Summoning</w:t>
      </w:r>
      <w:r>
        <w:tab/>
        <w:t>21, 155</w:t>
      </w:r>
    </w:p>
    <w:p w14:paraId="270F59DE" w14:textId="77777777" w:rsidR="00DC1106" w:rsidRDefault="00DC1106">
      <w:pPr>
        <w:pStyle w:val="Index1"/>
      </w:pPr>
      <w:r w:rsidRPr="00280952">
        <w:rPr>
          <w:color w:val="000000"/>
        </w:rPr>
        <w:t>Touch Spell Specialization</w:t>
      </w:r>
      <w:r>
        <w:tab/>
        <w:t>64</w:t>
      </w:r>
    </w:p>
    <w:p w14:paraId="12F76ED8" w14:textId="77777777" w:rsidR="00DC1106" w:rsidRDefault="00DC1106">
      <w:pPr>
        <w:pStyle w:val="Index1"/>
      </w:pPr>
      <w:r>
        <w:t>Touched by Ether</w:t>
      </w:r>
      <w:r>
        <w:tab/>
        <w:t>24</w:t>
      </w:r>
    </w:p>
    <w:p w14:paraId="39641C1A" w14:textId="77777777" w:rsidR="00DC1106" w:rsidRDefault="00DC1106">
      <w:pPr>
        <w:pStyle w:val="Index1"/>
      </w:pPr>
      <w:r>
        <w:t>Toughness</w:t>
      </w:r>
      <w:r>
        <w:tab/>
        <w:t>18</w:t>
      </w:r>
    </w:p>
    <w:p w14:paraId="5096DDCC" w14:textId="77777777" w:rsidR="00DC1106" w:rsidRDefault="00DC1106">
      <w:pPr>
        <w:pStyle w:val="Index1"/>
      </w:pPr>
      <w:r>
        <w:t>Tower Shield Proficiency</w:t>
      </w:r>
      <w:r>
        <w:tab/>
        <w:t>18, 184</w:t>
      </w:r>
    </w:p>
    <w:p w14:paraId="46C7B878" w14:textId="77777777" w:rsidR="00DC1106" w:rsidRDefault="00DC1106">
      <w:pPr>
        <w:pStyle w:val="Index1"/>
      </w:pPr>
      <w:r>
        <w:t>Track</w:t>
      </w:r>
      <w:r>
        <w:tab/>
        <w:t>14, 85, 187</w:t>
      </w:r>
    </w:p>
    <w:p w14:paraId="76FCB9DE" w14:textId="77777777" w:rsidR="00DC1106" w:rsidRDefault="00DC1106">
      <w:pPr>
        <w:pStyle w:val="Index1"/>
      </w:pPr>
      <w:r>
        <w:t>Trample</w:t>
      </w:r>
      <w:r>
        <w:tab/>
        <w:t>31, 135, 184</w:t>
      </w:r>
    </w:p>
    <w:p w14:paraId="58737787" w14:textId="77777777" w:rsidR="00DC1106" w:rsidRDefault="00DC1106">
      <w:pPr>
        <w:pStyle w:val="Index1"/>
      </w:pPr>
      <w:r w:rsidRPr="00280952">
        <w:rPr>
          <w:color w:val="000000"/>
        </w:rPr>
        <w:t>Transdimensional Spell</w:t>
      </w:r>
      <w:r>
        <w:tab/>
        <w:t>56</w:t>
      </w:r>
    </w:p>
    <w:p w14:paraId="60BD55E0" w14:textId="77777777" w:rsidR="00DC1106" w:rsidRDefault="00DC1106">
      <w:pPr>
        <w:pStyle w:val="Index1"/>
      </w:pPr>
      <w:r w:rsidRPr="00280952">
        <w:rPr>
          <w:color w:val="000000"/>
        </w:rPr>
        <w:t>Trap Mastery</w:t>
      </w:r>
      <w:r>
        <w:tab/>
        <w:t>128</w:t>
      </w:r>
    </w:p>
    <w:p w14:paraId="5A94586D" w14:textId="77777777" w:rsidR="00DC1106" w:rsidRDefault="00DC1106">
      <w:pPr>
        <w:pStyle w:val="Index1"/>
      </w:pPr>
      <w:r w:rsidRPr="00280952">
        <w:rPr>
          <w:color w:val="000000"/>
        </w:rPr>
        <w:t>Treetopper</w:t>
      </w:r>
      <w:r>
        <w:tab/>
        <w:t>144</w:t>
      </w:r>
    </w:p>
    <w:p w14:paraId="08113693" w14:textId="77777777" w:rsidR="00DC1106" w:rsidRDefault="00DC1106">
      <w:pPr>
        <w:pStyle w:val="Index1"/>
      </w:pPr>
      <w:r>
        <w:t>Tribal Traits</w:t>
      </w:r>
      <w:r>
        <w:tab/>
        <w:t>199</w:t>
      </w:r>
    </w:p>
    <w:p w14:paraId="17676B3D" w14:textId="77777777" w:rsidR="00DC1106" w:rsidRDefault="00DC1106">
      <w:pPr>
        <w:pStyle w:val="Index1"/>
      </w:pPr>
      <w:r>
        <w:t>Triceratop’s Charge</w:t>
      </w:r>
      <w:r>
        <w:tab/>
        <w:t>199</w:t>
      </w:r>
    </w:p>
    <w:p w14:paraId="7589C1B9" w14:textId="77777777" w:rsidR="00DC1106" w:rsidRDefault="00DC1106">
      <w:pPr>
        <w:pStyle w:val="Index1"/>
      </w:pPr>
      <w:r>
        <w:t>Trivial Knowledge</w:t>
      </w:r>
      <w:r>
        <w:tab/>
        <w:t>102</w:t>
      </w:r>
    </w:p>
    <w:p w14:paraId="40D9C9BF" w14:textId="77777777" w:rsidR="00DC1106" w:rsidRDefault="00DC1106">
      <w:pPr>
        <w:pStyle w:val="Index1"/>
      </w:pPr>
      <w:r w:rsidRPr="00280952">
        <w:rPr>
          <w:color w:val="000000"/>
        </w:rPr>
        <w:t>Troll Blooded</w:t>
      </w:r>
      <w:r>
        <w:tab/>
        <w:t>161</w:t>
      </w:r>
    </w:p>
    <w:p w14:paraId="7E1D81D2" w14:textId="77777777" w:rsidR="00DC1106" w:rsidRDefault="00DC1106">
      <w:pPr>
        <w:pStyle w:val="Index1"/>
      </w:pPr>
      <w:r>
        <w:t>Trophy Collector</w:t>
      </w:r>
      <w:r>
        <w:tab/>
        <w:t>123</w:t>
      </w:r>
    </w:p>
    <w:p w14:paraId="4D0A4289" w14:textId="77777777" w:rsidR="00DC1106" w:rsidRDefault="00DC1106">
      <w:pPr>
        <w:pStyle w:val="Index1"/>
      </w:pPr>
      <w:r>
        <w:t>Trophy Hunter</w:t>
      </w:r>
      <w:r>
        <w:tab/>
        <w:t>84</w:t>
      </w:r>
    </w:p>
    <w:p w14:paraId="1DA75551" w14:textId="77777777" w:rsidR="00DC1106" w:rsidRDefault="00DC1106">
      <w:pPr>
        <w:pStyle w:val="Index1"/>
      </w:pPr>
      <w:r>
        <w:t>True Believer</w:t>
      </w:r>
      <w:r>
        <w:tab/>
        <w:t>19</w:t>
      </w:r>
    </w:p>
    <w:p w14:paraId="3780CC35" w14:textId="77777777" w:rsidR="00DC1106" w:rsidRDefault="00DC1106">
      <w:pPr>
        <w:pStyle w:val="Index1"/>
      </w:pPr>
      <w:r>
        <w:t>Truedive Elite</w:t>
      </w:r>
      <w:r>
        <w:tab/>
        <w:t>107</w:t>
      </w:r>
    </w:p>
    <w:p w14:paraId="6326E78A" w14:textId="77777777" w:rsidR="00DC1106" w:rsidRDefault="00DC1106">
      <w:pPr>
        <w:pStyle w:val="Index1"/>
      </w:pPr>
      <w:r>
        <w:t>Truename</w:t>
      </w:r>
      <w:r>
        <w:tab/>
        <w:t>199</w:t>
      </w:r>
    </w:p>
    <w:p w14:paraId="668D949D" w14:textId="77777777" w:rsidR="00DC1106" w:rsidRDefault="00DC1106">
      <w:pPr>
        <w:pStyle w:val="Index1"/>
      </w:pPr>
      <w:r>
        <w:t>Truename Scholar</w:t>
      </w:r>
      <w:r>
        <w:tab/>
        <w:t>199</w:t>
      </w:r>
    </w:p>
    <w:p w14:paraId="608B320F" w14:textId="77777777" w:rsidR="00DC1106" w:rsidRDefault="00DC1106">
      <w:pPr>
        <w:pStyle w:val="Index1"/>
      </w:pPr>
      <w:r>
        <w:t>Tumbling Feint</w:t>
      </w:r>
      <w:r>
        <w:tab/>
        <w:t>121, 138, 184</w:t>
      </w:r>
    </w:p>
    <w:p w14:paraId="570C6049" w14:textId="77777777" w:rsidR="00DC1106" w:rsidRDefault="00DC1106">
      <w:pPr>
        <w:pStyle w:val="Index1"/>
      </w:pPr>
      <w:r w:rsidRPr="00280952">
        <w:rPr>
          <w:color w:val="000000"/>
        </w:rPr>
        <w:t>Tunnel Fighting</w:t>
      </w:r>
      <w:r>
        <w:tab/>
        <w:t>27, 185</w:t>
      </w:r>
    </w:p>
    <w:p w14:paraId="10D6AD82" w14:textId="77777777" w:rsidR="00DC1106" w:rsidRDefault="00DC1106">
      <w:pPr>
        <w:pStyle w:val="Index1"/>
      </w:pPr>
      <w:r>
        <w:t>Tunnel Rat</w:t>
      </w:r>
      <w:r>
        <w:tab/>
        <w:t>17, 124</w:t>
      </w:r>
    </w:p>
    <w:p w14:paraId="16CB17AA" w14:textId="77777777" w:rsidR="00DC1106" w:rsidRDefault="00DC1106">
      <w:pPr>
        <w:pStyle w:val="Index1"/>
      </w:pPr>
      <w:r>
        <w:t>Tunnel Riding</w:t>
      </w:r>
      <w:r>
        <w:tab/>
        <w:t>31</w:t>
      </w:r>
    </w:p>
    <w:p w14:paraId="08579A85" w14:textId="77777777" w:rsidR="00DC1106" w:rsidRDefault="00DC1106">
      <w:pPr>
        <w:pStyle w:val="Index1"/>
      </w:pPr>
      <w:r w:rsidRPr="00280952">
        <w:rPr>
          <w:color w:val="000000"/>
        </w:rPr>
        <w:t>Tunnelfighter</w:t>
      </w:r>
      <w:r>
        <w:tab/>
        <w:t>27</w:t>
      </w:r>
    </w:p>
    <w:p w14:paraId="23CF97EA" w14:textId="77777777" w:rsidR="00DC1106" w:rsidRDefault="00DC1106">
      <w:pPr>
        <w:pStyle w:val="Index1"/>
      </w:pPr>
      <w:r>
        <w:t>Tunnelrunner</w:t>
      </w:r>
      <w:r>
        <w:tab/>
        <w:t>112</w:t>
      </w:r>
    </w:p>
    <w:p w14:paraId="6E03BD4D" w14:textId="77777777" w:rsidR="00DC1106" w:rsidRDefault="00DC1106">
      <w:pPr>
        <w:pStyle w:val="Index1"/>
      </w:pPr>
      <w:r>
        <w:t>Turn Elemental</w:t>
      </w:r>
      <w:r>
        <w:tab/>
        <w:t>91</w:t>
      </w:r>
    </w:p>
    <w:p w14:paraId="20823640" w14:textId="77777777" w:rsidR="00DC1106" w:rsidRDefault="00DC1106">
      <w:pPr>
        <w:pStyle w:val="Index1"/>
      </w:pPr>
      <w:r>
        <w:t>Turtle Dart</w:t>
      </w:r>
      <w:r>
        <w:tab/>
        <w:t>34</w:t>
      </w:r>
    </w:p>
    <w:p w14:paraId="3E67F1B8" w14:textId="77777777" w:rsidR="00DC1106" w:rsidRDefault="00DC1106">
      <w:pPr>
        <w:pStyle w:val="Index1"/>
      </w:pPr>
      <w:r>
        <w:t>Tutor</w:t>
      </w:r>
      <w:r>
        <w:tab/>
        <w:t>12</w:t>
      </w:r>
    </w:p>
    <w:p w14:paraId="34B0E9B9" w14:textId="77777777" w:rsidR="00DC1106" w:rsidRDefault="00DC1106">
      <w:pPr>
        <w:pStyle w:val="Index1"/>
      </w:pPr>
      <w:r w:rsidRPr="00280952">
        <w:rPr>
          <w:color w:val="000000"/>
        </w:rPr>
        <w:t>Twin Spell</w:t>
      </w:r>
      <w:r>
        <w:tab/>
        <w:t>57</w:t>
      </w:r>
    </w:p>
    <w:p w14:paraId="02033BCC" w14:textId="77777777" w:rsidR="00DC1106" w:rsidRDefault="00DC1106">
      <w:pPr>
        <w:pStyle w:val="Index1"/>
      </w:pPr>
      <w:r w:rsidRPr="00280952">
        <w:rPr>
          <w:color w:val="000000"/>
        </w:rPr>
        <w:t>Twin-Sword Style</w:t>
      </w:r>
      <w:r>
        <w:tab/>
        <w:t>144</w:t>
      </w:r>
    </w:p>
    <w:p w14:paraId="5119AF90" w14:textId="77777777" w:rsidR="00DC1106" w:rsidRDefault="00DC1106">
      <w:pPr>
        <w:pStyle w:val="Index1"/>
      </w:pPr>
      <w:r>
        <w:t>Two-Weapon Attack of Opportunity</w:t>
      </w:r>
      <w:r>
        <w:tab/>
        <w:t>27, 37, 44, 185</w:t>
      </w:r>
    </w:p>
    <w:p w14:paraId="617118D4" w14:textId="77777777" w:rsidR="00DC1106" w:rsidRDefault="00DC1106">
      <w:pPr>
        <w:pStyle w:val="Index1"/>
      </w:pPr>
      <w:r>
        <w:t>Two-Weapon Defense</w:t>
      </w:r>
      <w:r>
        <w:tab/>
        <w:t>27, 185</w:t>
      </w:r>
    </w:p>
    <w:p w14:paraId="4AD274FA" w14:textId="77777777" w:rsidR="00DC1106" w:rsidRDefault="00DC1106">
      <w:pPr>
        <w:pStyle w:val="Index1"/>
      </w:pPr>
      <w:r>
        <w:t>Two-Weapon Fighting</w:t>
      </w:r>
      <w:r>
        <w:tab/>
        <w:t>27, 85, 185</w:t>
      </w:r>
    </w:p>
    <w:p w14:paraId="06DE6D3F" w14:textId="77777777" w:rsidR="00DC1106" w:rsidRDefault="00DC1106">
      <w:pPr>
        <w:pStyle w:val="Index1"/>
      </w:pPr>
      <w:r>
        <w:t>Two-Weapon Pounce</w:t>
      </w:r>
      <w:r>
        <w:tab/>
        <w:t>28, 85, 185</w:t>
      </w:r>
    </w:p>
    <w:p w14:paraId="1E11B5DF" w14:textId="77777777" w:rsidR="00DC1106" w:rsidRDefault="00DC1106">
      <w:pPr>
        <w:pStyle w:val="Index1"/>
      </w:pPr>
      <w:r>
        <w:t>Two-Weapon Rend</w:t>
      </w:r>
      <w:r>
        <w:tab/>
        <w:t>28, 85, 185</w:t>
      </w:r>
    </w:p>
    <w:p w14:paraId="287AF764" w14:textId="77777777" w:rsidR="00DC1106" w:rsidRDefault="00DC1106">
      <w:pPr>
        <w:pStyle w:val="IndexHeading"/>
        <w:rPr>
          <w:b w:val="0"/>
          <w:bCs w:val="0"/>
        </w:rPr>
      </w:pPr>
      <w:r>
        <w:t>U</w:t>
      </w:r>
    </w:p>
    <w:p w14:paraId="107186D5" w14:textId="77777777" w:rsidR="00DC1106" w:rsidRDefault="00DC1106">
      <w:pPr>
        <w:pStyle w:val="Index1"/>
      </w:pPr>
      <w:r>
        <w:t>Unarmored Body</w:t>
      </w:r>
      <w:r>
        <w:tab/>
        <w:t>109</w:t>
      </w:r>
    </w:p>
    <w:p w14:paraId="6E4E4223" w14:textId="77777777" w:rsidR="00DC1106" w:rsidRDefault="00DC1106">
      <w:pPr>
        <w:pStyle w:val="Index1"/>
      </w:pPr>
      <w:r>
        <w:t>Unbelievable Luck</w:t>
      </w:r>
      <w:r>
        <w:tab/>
        <w:t>199</w:t>
      </w:r>
    </w:p>
    <w:p w14:paraId="4B4C31B9" w14:textId="77777777" w:rsidR="00DC1106" w:rsidRDefault="00DC1106">
      <w:pPr>
        <w:pStyle w:val="Index1"/>
      </w:pPr>
      <w:r>
        <w:t>Uncanny Speed</w:t>
      </w:r>
      <w:r>
        <w:tab/>
        <w:t>198</w:t>
      </w:r>
    </w:p>
    <w:p w14:paraId="451C6D88" w14:textId="77777777" w:rsidR="00DC1106" w:rsidRDefault="00DC1106">
      <w:pPr>
        <w:pStyle w:val="Index1"/>
      </w:pPr>
      <w:r>
        <w:t>Undead Command</w:t>
      </w:r>
      <w:r>
        <w:tab/>
        <w:t>100</w:t>
      </w:r>
    </w:p>
    <w:p w14:paraId="6EA2E6C0" w14:textId="77777777" w:rsidR="00DC1106" w:rsidRDefault="00DC1106">
      <w:pPr>
        <w:pStyle w:val="Index1"/>
      </w:pPr>
      <w:r>
        <w:t>Undead Empathy</w:t>
      </w:r>
      <w:r>
        <w:tab/>
        <w:t>12</w:t>
      </w:r>
    </w:p>
    <w:p w14:paraId="7A7B469D" w14:textId="77777777" w:rsidR="00DC1106" w:rsidRDefault="00DC1106">
      <w:pPr>
        <w:pStyle w:val="Index1"/>
      </w:pPr>
      <w:r>
        <w:t>Undead Leadership</w:t>
      </w:r>
      <w:r>
        <w:tab/>
        <w:t>20, 130</w:t>
      </w:r>
    </w:p>
    <w:p w14:paraId="6650E068" w14:textId="77777777" w:rsidR="00DC1106" w:rsidRDefault="00DC1106">
      <w:pPr>
        <w:pStyle w:val="Index1"/>
      </w:pPr>
      <w:r>
        <w:t>Undead Mastery (epic)</w:t>
      </w:r>
      <w:r>
        <w:tab/>
        <w:t>197</w:t>
      </w:r>
    </w:p>
    <w:p w14:paraId="47BDDADC" w14:textId="77777777" w:rsidR="00DC1106" w:rsidRDefault="00DC1106">
      <w:pPr>
        <w:pStyle w:val="Index1"/>
      </w:pPr>
      <w:r>
        <w:t>Underfoot Combat</w:t>
      </w:r>
      <w:r>
        <w:tab/>
        <w:t>51, 111, 138</w:t>
      </w:r>
    </w:p>
    <w:p w14:paraId="59820509" w14:textId="77777777" w:rsidR="00DC1106" w:rsidRDefault="00DC1106">
      <w:pPr>
        <w:pStyle w:val="Index1"/>
      </w:pPr>
      <w:r>
        <w:t>Undertone of Heresy</w:t>
      </w:r>
      <w:r>
        <w:tab/>
        <w:t>69, 133</w:t>
      </w:r>
    </w:p>
    <w:p w14:paraId="6C07FF50" w14:textId="77777777" w:rsidR="00DC1106" w:rsidRDefault="00DC1106">
      <w:pPr>
        <w:pStyle w:val="Index1"/>
      </w:pPr>
      <w:r>
        <w:t>Undying Fate</w:t>
      </w:r>
      <w:r>
        <w:tab/>
        <w:t>74, 193</w:t>
      </w:r>
    </w:p>
    <w:p w14:paraId="09DA8020" w14:textId="77777777" w:rsidR="00DC1106" w:rsidRDefault="00DC1106">
      <w:pPr>
        <w:pStyle w:val="Index1"/>
      </w:pPr>
      <w:r>
        <w:t>Unholy Strike (epic)</w:t>
      </w:r>
      <w:r>
        <w:tab/>
        <w:t>197</w:t>
      </w:r>
    </w:p>
    <w:p w14:paraId="1E71FA02" w14:textId="77777777" w:rsidR="00DC1106" w:rsidRDefault="00DC1106">
      <w:pPr>
        <w:pStyle w:val="Index1"/>
      </w:pPr>
      <w:r>
        <w:t>Unquenchable Flame of Life</w:t>
      </w:r>
      <w:r>
        <w:tab/>
        <w:t>17, 50, 84</w:t>
      </w:r>
    </w:p>
    <w:p w14:paraId="1590E2EA" w14:textId="77777777" w:rsidR="00DC1106" w:rsidRDefault="00DC1106">
      <w:pPr>
        <w:pStyle w:val="Index1"/>
      </w:pPr>
      <w:r>
        <w:t>Unyielding Bond of Soul</w:t>
      </w:r>
      <w:r>
        <w:tab/>
        <w:t>17, 84</w:t>
      </w:r>
    </w:p>
    <w:p w14:paraId="725DE9B8" w14:textId="77777777" w:rsidR="00DC1106" w:rsidRDefault="00DC1106">
      <w:pPr>
        <w:pStyle w:val="Index1"/>
      </w:pPr>
      <w:r>
        <w:t>Urban Stealth</w:t>
      </w:r>
      <w:r>
        <w:tab/>
        <w:t>12, 128</w:t>
      </w:r>
    </w:p>
    <w:p w14:paraId="17DC3953" w14:textId="77777777" w:rsidR="00DC1106" w:rsidRDefault="00DC1106">
      <w:pPr>
        <w:pStyle w:val="Index1"/>
      </w:pPr>
      <w:r>
        <w:t>Urban Tracking</w:t>
      </w:r>
      <w:r>
        <w:tab/>
        <w:t>14</w:t>
      </w:r>
    </w:p>
    <w:p w14:paraId="768FD3D4" w14:textId="77777777" w:rsidR="00DC1106" w:rsidRDefault="00DC1106">
      <w:pPr>
        <w:pStyle w:val="IndexHeading"/>
        <w:rPr>
          <w:b w:val="0"/>
          <w:bCs w:val="0"/>
        </w:rPr>
      </w:pPr>
      <w:r>
        <w:t>V</w:t>
      </w:r>
    </w:p>
    <w:p w14:paraId="06BE7271" w14:textId="77777777" w:rsidR="00DC1106" w:rsidRDefault="00DC1106">
      <w:pPr>
        <w:pStyle w:val="Index1"/>
      </w:pPr>
      <w:r>
        <w:t>Vampire Hunter</w:t>
      </w:r>
      <w:r>
        <w:tab/>
        <w:t>50, 130</w:t>
      </w:r>
    </w:p>
    <w:p w14:paraId="5339076E" w14:textId="77777777" w:rsidR="00DC1106" w:rsidRDefault="00DC1106">
      <w:pPr>
        <w:pStyle w:val="Index1"/>
      </w:pPr>
      <w:r w:rsidRPr="00280952">
        <w:rPr>
          <w:color w:val="000000"/>
        </w:rPr>
        <w:t>Vathrin Stigmata</w:t>
      </w:r>
      <w:r>
        <w:tab/>
        <w:t>161</w:t>
      </w:r>
    </w:p>
    <w:p w14:paraId="4DDEF182" w14:textId="77777777" w:rsidR="00DC1106" w:rsidRDefault="00DC1106">
      <w:pPr>
        <w:pStyle w:val="Index1"/>
      </w:pPr>
      <w:r w:rsidRPr="00280952">
        <w:rPr>
          <w:color w:val="000000"/>
        </w:rPr>
        <w:t>Vatic Gaze</w:t>
      </w:r>
      <w:r>
        <w:tab/>
        <w:t>14, 59</w:t>
      </w:r>
    </w:p>
    <w:p w14:paraId="7CE3ED4D" w14:textId="77777777" w:rsidR="00DC1106" w:rsidRDefault="00DC1106">
      <w:pPr>
        <w:pStyle w:val="Index1"/>
      </w:pPr>
      <w:r w:rsidRPr="00280952">
        <w:rPr>
          <w:color w:val="000000"/>
        </w:rPr>
        <w:t>Vatun’s Touch</w:t>
      </w:r>
      <w:r>
        <w:tab/>
        <w:t>161</w:t>
      </w:r>
    </w:p>
    <w:p w14:paraId="4F13A473" w14:textId="77777777" w:rsidR="00DC1106" w:rsidRDefault="00DC1106">
      <w:pPr>
        <w:pStyle w:val="Index1"/>
      </w:pPr>
      <w:r>
        <w:t>Vault</w:t>
      </w:r>
      <w:r>
        <w:tab/>
        <w:t>36, 126</w:t>
      </w:r>
    </w:p>
    <w:p w14:paraId="3F98A4D2" w14:textId="77777777" w:rsidR="00DC1106" w:rsidRDefault="00DC1106">
      <w:pPr>
        <w:pStyle w:val="Index1"/>
      </w:pPr>
      <w:r>
        <w:t>Venerable Elder</w:t>
      </w:r>
      <w:r>
        <w:tab/>
        <w:t>20</w:t>
      </w:r>
    </w:p>
    <w:p w14:paraId="5DF7EC58" w14:textId="77777777" w:rsidR="00DC1106" w:rsidRDefault="00DC1106">
      <w:pPr>
        <w:pStyle w:val="Index1"/>
      </w:pPr>
      <w:r w:rsidRPr="00280952">
        <w:rPr>
          <w:color w:val="000000"/>
        </w:rPr>
        <w:t>Vengeance of Noon</w:t>
      </w:r>
      <w:r>
        <w:tab/>
        <w:t>17, 119</w:t>
      </w:r>
    </w:p>
    <w:p w14:paraId="0B32E6EE" w14:textId="77777777" w:rsidR="00DC1106" w:rsidRDefault="00DC1106">
      <w:pPr>
        <w:pStyle w:val="Index1"/>
      </w:pPr>
      <w:r>
        <w:t>Venomless</w:t>
      </w:r>
      <w:r>
        <w:tab/>
        <w:t>117</w:t>
      </w:r>
    </w:p>
    <w:p w14:paraId="3AD1EEB6" w14:textId="77777777" w:rsidR="00DC1106" w:rsidRDefault="00DC1106">
      <w:pPr>
        <w:pStyle w:val="Index1"/>
      </w:pPr>
      <w:r>
        <w:t>Vermin Companion</w:t>
      </w:r>
      <w:r>
        <w:tab/>
        <w:t>153</w:t>
      </w:r>
    </w:p>
    <w:p w14:paraId="22BF8314" w14:textId="77777777" w:rsidR="00DC1106" w:rsidRDefault="00DC1106">
      <w:pPr>
        <w:pStyle w:val="Index1"/>
      </w:pPr>
      <w:r>
        <w:t>Vermin Shape</w:t>
      </w:r>
      <w:r>
        <w:tab/>
        <w:t>153</w:t>
      </w:r>
    </w:p>
    <w:p w14:paraId="28144A45" w14:textId="77777777" w:rsidR="00DC1106" w:rsidRDefault="00DC1106">
      <w:pPr>
        <w:pStyle w:val="Index1"/>
      </w:pPr>
      <w:r w:rsidRPr="00280952">
        <w:rPr>
          <w:color w:val="000000"/>
        </w:rPr>
        <w:t>Verminous Graft</w:t>
      </w:r>
      <w:r>
        <w:tab/>
        <w:t>64, 188</w:t>
      </w:r>
    </w:p>
    <w:p w14:paraId="2D71EECB" w14:textId="77777777" w:rsidR="00DC1106" w:rsidRDefault="00DC1106">
      <w:pPr>
        <w:pStyle w:val="Index1"/>
      </w:pPr>
      <w:r>
        <w:t>Versatile Performer</w:t>
      </w:r>
      <w:r>
        <w:tab/>
        <w:t>12, 133</w:t>
      </w:r>
    </w:p>
    <w:p w14:paraId="06E29E4B" w14:textId="77777777" w:rsidR="00DC1106" w:rsidRDefault="00DC1106">
      <w:pPr>
        <w:pStyle w:val="Index1"/>
      </w:pPr>
      <w:r>
        <w:t>Versatile Tyrant</w:t>
      </w:r>
      <w:r>
        <w:tab/>
        <w:t>198</w:t>
      </w:r>
    </w:p>
    <w:p w14:paraId="3EDF4DBB" w14:textId="77777777" w:rsidR="00DC1106" w:rsidRDefault="00DC1106">
      <w:pPr>
        <w:pStyle w:val="Index1"/>
      </w:pPr>
      <w:r w:rsidRPr="00280952">
        <w:rPr>
          <w:color w:val="000000"/>
        </w:rPr>
        <w:t>Versatile Unarmed Strike</w:t>
      </w:r>
      <w:r>
        <w:tab/>
        <w:t>39, 185</w:t>
      </w:r>
    </w:p>
    <w:p w14:paraId="17B5D867" w14:textId="77777777" w:rsidR="00DC1106" w:rsidRDefault="00DC1106">
      <w:pPr>
        <w:pStyle w:val="Index1"/>
      </w:pPr>
      <w:r w:rsidRPr="00280952">
        <w:rPr>
          <w:color w:val="000000"/>
        </w:rPr>
        <w:t>Vexing Flanker</w:t>
      </w:r>
      <w:r>
        <w:tab/>
        <w:t>44, 185</w:t>
      </w:r>
    </w:p>
    <w:p w14:paraId="363B9640" w14:textId="77777777" w:rsidR="00DC1106" w:rsidRDefault="00DC1106">
      <w:pPr>
        <w:pStyle w:val="Index1"/>
      </w:pPr>
      <w:r>
        <w:t>Vicious Claws</w:t>
      </w:r>
      <w:r>
        <w:tab/>
        <w:t>198</w:t>
      </w:r>
    </w:p>
    <w:p w14:paraId="26FFDCE2" w14:textId="77777777" w:rsidR="00DC1106" w:rsidRDefault="00DC1106">
      <w:pPr>
        <w:pStyle w:val="Index1"/>
      </w:pPr>
      <w:r>
        <w:t>Victor’s Luck</w:t>
      </w:r>
      <w:r>
        <w:tab/>
        <w:t>199</w:t>
      </w:r>
    </w:p>
    <w:p w14:paraId="40C99674" w14:textId="77777777" w:rsidR="00DC1106" w:rsidRDefault="00DC1106">
      <w:pPr>
        <w:pStyle w:val="Index1"/>
      </w:pPr>
      <w:r w:rsidRPr="00280952">
        <w:rPr>
          <w:color w:val="000000"/>
        </w:rPr>
        <w:t>Vohoun Eye</w:t>
      </w:r>
      <w:r>
        <w:tab/>
        <w:t>162</w:t>
      </w:r>
    </w:p>
    <w:p w14:paraId="109DBD81" w14:textId="77777777" w:rsidR="00DC1106" w:rsidRDefault="00DC1106">
      <w:pPr>
        <w:pStyle w:val="Index1"/>
      </w:pPr>
      <w:r>
        <w:t>Voice of the Green</w:t>
      </w:r>
      <w:r>
        <w:tab/>
        <w:t>117</w:t>
      </w:r>
    </w:p>
    <w:p w14:paraId="0E7BBDC8" w14:textId="77777777" w:rsidR="00DC1106" w:rsidRDefault="00DC1106">
      <w:pPr>
        <w:pStyle w:val="Index1"/>
      </w:pPr>
      <w:r w:rsidRPr="00280952">
        <w:rPr>
          <w:color w:val="000000"/>
        </w:rPr>
        <w:t>Voice of the Mage</w:t>
      </w:r>
      <w:r>
        <w:tab/>
        <w:t>59</w:t>
      </w:r>
    </w:p>
    <w:p w14:paraId="3C2C52CF" w14:textId="77777777" w:rsidR="00DC1106" w:rsidRDefault="00DC1106">
      <w:pPr>
        <w:pStyle w:val="Index1"/>
      </w:pPr>
      <w:r>
        <w:t>Voice of the Void</w:t>
      </w:r>
      <w:r>
        <w:tab/>
        <w:t>108</w:t>
      </w:r>
    </w:p>
    <w:p w14:paraId="0B71AF09" w14:textId="77777777" w:rsidR="00DC1106" w:rsidRDefault="00DC1106">
      <w:pPr>
        <w:pStyle w:val="Index1"/>
      </w:pPr>
      <w:r>
        <w:t>Voice of Winds</w:t>
      </w:r>
      <w:r>
        <w:tab/>
        <w:t>114</w:t>
      </w:r>
    </w:p>
    <w:p w14:paraId="2354ABF6" w14:textId="77777777" w:rsidR="00DC1106" w:rsidRDefault="00DC1106">
      <w:pPr>
        <w:pStyle w:val="Index1"/>
      </w:pPr>
      <w:r>
        <w:t>Volley Commander</w:t>
      </w:r>
      <w:r>
        <w:tab/>
        <w:t>199</w:t>
      </w:r>
    </w:p>
    <w:p w14:paraId="0255BEFC" w14:textId="77777777" w:rsidR="00DC1106" w:rsidRDefault="00DC1106">
      <w:pPr>
        <w:pStyle w:val="Index1"/>
      </w:pPr>
      <w:r>
        <w:t>Vow of Abstinence</w:t>
      </w:r>
      <w:r>
        <w:tab/>
        <w:t>167</w:t>
      </w:r>
    </w:p>
    <w:p w14:paraId="2E8C6905" w14:textId="77777777" w:rsidR="00DC1106" w:rsidRDefault="00DC1106">
      <w:pPr>
        <w:pStyle w:val="Index1"/>
      </w:pPr>
      <w:r>
        <w:t>Vow of Chastity</w:t>
      </w:r>
      <w:r>
        <w:tab/>
        <w:t>167</w:t>
      </w:r>
    </w:p>
    <w:p w14:paraId="5BA5A362" w14:textId="77777777" w:rsidR="00DC1106" w:rsidRDefault="00DC1106">
      <w:pPr>
        <w:pStyle w:val="Index1"/>
      </w:pPr>
      <w:r>
        <w:t>Vow of Nonviolence</w:t>
      </w:r>
      <w:r>
        <w:tab/>
        <w:t>54, 167</w:t>
      </w:r>
    </w:p>
    <w:p w14:paraId="7C79CAC7" w14:textId="77777777" w:rsidR="00DC1106" w:rsidRDefault="00DC1106">
      <w:pPr>
        <w:pStyle w:val="Index1"/>
      </w:pPr>
      <w:r>
        <w:t>Vow of Obedience</w:t>
      </w:r>
      <w:r>
        <w:tab/>
        <w:t>167</w:t>
      </w:r>
    </w:p>
    <w:p w14:paraId="67652EE0" w14:textId="77777777" w:rsidR="00DC1106" w:rsidRDefault="00DC1106">
      <w:pPr>
        <w:pStyle w:val="Index1"/>
      </w:pPr>
      <w:r>
        <w:t>Vow of Peace</w:t>
      </w:r>
      <w:r>
        <w:tab/>
        <w:t>168</w:t>
      </w:r>
    </w:p>
    <w:p w14:paraId="2FC42782" w14:textId="77777777" w:rsidR="00DC1106" w:rsidRDefault="00DC1106">
      <w:pPr>
        <w:pStyle w:val="Index1"/>
      </w:pPr>
      <w:r>
        <w:t>Vow of Poverty</w:t>
      </w:r>
      <w:r>
        <w:tab/>
        <w:t>168</w:t>
      </w:r>
    </w:p>
    <w:p w14:paraId="132C81CB" w14:textId="77777777" w:rsidR="00DC1106" w:rsidRDefault="00DC1106">
      <w:pPr>
        <w:pStyle w:val="Index1"/>
      </w:pPr>
      <w:r>
        <w:t>Vow of Purity</w:t>
      </w:r>
      <w:r>
        <w:tab/>
        <w:t>168</w:t>
      </w:r>
    </w:p>
    <w:p w14:paraId="2D7BFAE0" w14:textId="77777777" w:rsidR="00DC1106" w:rsidRDefault="00DC1106">
      <w:pPr>
        <w:pStyle w:val="IndexHeading"/>
        <w:rPr>
          <w:b w:val="0"/>
          <w:bCs w:val="0"/>
        </w:rPr>
      </w:pPr>
      <w:r>
        <w:t>W</w:t>
      </w:r>
    </w:p>
    <w:p w14:paraId="08542AB6" w14:textId="77777777" w:rsidR="00DC1106" w:rsidRDefault="00DC1106">
      <w:pPr>
        <w:pStyle w:val="Index1"/>
      </w:pPr>
      <w:r>
        <w:t>Wand Mastery</w:t>
      </w:r>
      <w:r>
        <w:tab/>
        <w:t>52</w:t>
      </w:r>
    </w:p>
    <w:p w14:paraId="1FF73899" w14:textId="77777777" w:rsidR="00DC1106" w:rsidRDefault="00DC1106">
      <w:pPr>
        <w:pStyle w:val="Index1"/>
      </w:pPr>
      <w:r>
        <w:t>Wanderer’s Diplomacy</w:t>
      </w:r>
      <w:r>
        <w:tab/>
        <w:t>15, 104, 121, 124, 135</w:t>
      </w:r>
    </w:p>
    <w:p w14:paraId="6A430D10" w14:textId="77777777" w:rsidR="00DC1106" w:rsidRDefault="00DC1106">
      <w:pPr>
        <w:pStyle w:val="Index1"/>
      </w:pPr>
      <w:r>
        <w:t>Wandstrike</w:t>
      </w:r>
      <w:r>
        <w:tab/>
        <w:t>53, 138</w:t>
      </w:r>
    </w:p>
    <w:p w14:paraId="29590398" w14:textId="77777777" w:rsidR="00DC1106" w:rsidRDefault="00DC1106">
      <w:pPr>
        <w:pStyle w:val="Index1"/>
      </w:pPr>
      <w:r>
        <w:t>War Chant</w:t>
      </w:r>
      <w:r>
        <w:tab/>
        <w:t>15, 134, 185</w:t>
      </w:r>
    </w:p>
    <w:p w14:paraId="56EB9D75" w14:textId="77777777" w:rsidR="00DC1106" w:rsidRDefault="00DC1106">
      <w:pPr>
        <w:pStyle w:val="Index1"/>
      </w:pPr>
      <w:r w:rsidRPr="00280952">
        <w:rPr>
          <w:color w:val="000000"/>
        </w:rPr>
        <w:t>War Magic Study</w:t>
      </w:r>
      <w:r>
        <w:tab/>
        <w:t>62</w:t>
      </w:r>
    </w:p>
    <w:p w14:paraId="28047709" w14:textId="77777777" w:rsidR="00DC1106" w:rsidRDefault="00DC1106">
      <w:pPr>
        <w:pStyle w:val="Index1"/>
      </w:pPr>
      <w:r>
        <w:t>Warden Initiate</w:t>
      </w:r>
      <w:r>
        <w:tab/>
        <w:t>154, 193</w:t>
      </w:r>
    </w:p>
    <w:p w14:paraId="4E574C77" w14:textId="77777777" w:rsidR="00DC1106" w:rsidRDefault="00DC1106">
      <w:pPr>
        <w:pStyle w:val="Index1"/>
      </w:pPr>
      <w:r>
        <w:t>Warning Shout</w:t>
      </w:r>
      <w:r>
        <w:tab/>
        <w:t>69, 133</w:t>
      </w:r>
    </w:p>
    <w:p w14:paraId="061D53EA" w14:textId="77777777" w:rsidR="00DC1106" w:rsidRDefault="00DC1106">
      <w:pPr>
        <w:pStyle w:val="Index1"/>
      </w:pPr>
      <w:r w:rsidRPr="00280952">
        <w:rPr>
          <w:color w:val="000000"/>
        </w:rPr>
        <w:t>Wastri’s Blessing</w:t>
      </w:r>
      <w:r>
        <w:tab/>
        <w:t>161</w:t>
      </w:r>
    </w:p>
    <w:p w14:paraId="2E28F3F4" w14:textId="77777777" w:rsidR="00DC1106" w:rsidRDefault="00DC1106">
      <w:pPr>
        <w:pStyle w:val="Index1"/>
      </w:pPr>
      <w:r>
        <w:t>Water Adaptation</w:t>
      </w:r>
      <w:r>
        <w:tab/>
        <w:t>111</w:t>
      </w:r>
    </w:p>
    <w:p w14:paraId="7423971A" w14:textId="77777777" w:rsidR="00DC1106" w:rsidRDefault="00DC1106">
      <w:pPr>
        <w:pStyle w:val="Index1"/>
      </w:pPr>
      <w:r>
        <w:t>Water Bloodline</w:t>
      </w:r>
      <w:r>
        <w:tab/>
        <w:t>114</w:t>
      </w:r>
    </w:p>
    <w:p w14:paraId="1468BAE2" w14:textId="77777777" w:rsidR="00DC1106" w:rsidRDefault="00DC1106">
      <w:pPr>
        <w:pStyle w:val="Index1"/>
      </w:pPr>
      <w:r w:rsidRPr="00280952">
        <w:rPr>
          <w:color w:val="000000"/>
        </w:rPr>
        <w:t>Water Focus</w:t>
      </w:r>
      <w:r>
        <w:tab/>
        <w:t>54</w:t>
      </w:r>
    </w:p>
    <w:p w14:paraId="10D61C16" w14:textId="77777777" w:rsidR="00DC1106" w:rsidRDefault="00DC1106">
      <w:pPr>
        <w:pStyle w:val="Index1"/>
      </w:pPr>
      <w:r>
        <w:t>Water Splitting Stone</w:t>
      </w:r>
      <w:r>
        <w:tab/>
        <w:t>40, 79, 185</w:t>
      </w:r>
    </w:p>
    <w:p w14:paraId="01004360" w14:textId="77777777" w:rsidR="00DC1106" w:rsidRDefault="00DC1106">
      <w:pPr>
        <w:pStyle w:val="Index1"/>
      </w:pPr>
      <w:r>
        <w:t>Waterborn</w:t>
      </w:r>
      <w:r>
        <w:tab/>
        <w:t>115</w:t>
      </w:r>
    </w:p>
    <w:p w14:paraId="02256304" w14:textId="77777777" w:rsidR="00DC1106" w:rsidRDefault="00DC1106">
      <w:pPr>
        <w:pStyle w:val="Index1"/>
      </w:pPr>
      <w:r>
        <w:t>We Few, We Happy Few</w:t>
      </w:r>
      <w:r>
        <w:tab/>
        <w:t>17, 134, 185</w:t>
      </w:r>
    </w:p>
    <w:p w14:paraId="6F543936" w14:textId="77777777" w:rsidR="00DC1106" w:rsidRDefault="00DC1106">
      <w:pPr>
        <w:pStyle w:val="Index1"/>
      </w:pPr>
      <w:r>
        <w:t>Weaken the Heart</w:t>
      </w:r>
      <w:r>
        <w:tab/>
        <w:t>87</w:t>
      </w:r>
    </w:p>
    <w:p w14:paraId="0D23D121" w14:textId="77777777" w:rsidR="00DC1106" w:rsidRDefault="00DC1106">
      <w:pPr>
        <w:pStyle w:val="Index1"/>
      </w:pPr>
      <w:r>
        <w:t>Weakening Touch</w:t>
      </w:r>
      <w:r>
        <w:tab/>
        <w:t>40, 185</w:t>
      </w:r>
    </w:p>
    <w:p w14:paraId="321A978F" w14:textId="77777777" w:rsidR="00DC1106" w:rsidRDefault="00DC1106">
      <w:pPr>
        <w:pStyle w:val="Index1"/>
      </w:pPr>
      <w:r>
        <w:t>Weapon Finesse</w:t>
      </w:r>
      <w:r>
        <w:tab/>
        <w:t>27, 185</w:t>
      </w:r>
    </w:p>
    <w:p w14:paraId="4135281C" w14:textId="77777777" w:rsidR="00DC1106" w:rsidRDefault="00DC1106">
      <w:pPr>
        <w:pStyle w:val="Index1"/>
      </w:pPr>
      <w:r>
        <w:t>Weapon Focus</w:t>
      </w:r>
      <w:r>
        <w:tab/>
        <w:t>28, 185</w:t>
      </w:r>
    </w:p>
    <w:p w14:paraId="2F5087E0" w14:textId="77777777" w:rsidR="00DC1106" w:rsidRDefault="00DC1106">
      <w:pPr>
        <w:pStyle w:val="Index1"/>
      </w:pPr>
      <w:r>
        <w:t>Weapon Groups</w:t>
      </w:r>
      <w:r>
        <w:tab/>
        <w:t>199</w:t>
      </w:r>
    </w:p>
    <w:p w14:paraId="3F795DB6" w14:textId="77777777" w:rsidR="00DC1106" w:rsidRDefault="00DC1106">
      <w:pPr>
        <w:pStyle w:val="Index1"/>
      </w:pPr>
      <w:r>
        <w:t>Weapon Specialization</w:t>
      </w:r>
      <w:r>
        <w:tab/>
        <w:t>28, 77, 185</w:t>
      </w:r>
    </w:p>
    <w:p w14:paraId="2E0CF7F1" w14:textId="77777777" w:rsidR="00DC1106" w:rsidRDefault="00DC1106">
      <w:pPr>
        <w:pStyle w:val="Index1"/>
      </w:pPr>
      <w:r>
        <w:t>Weapon Supremacy</w:t>
      </w:r>
      <w:r>
        <w:tab/>
        <w:t>28</w:t>
      </w:r>
    </w:p>
    <w:p w14:paraId="4290B6D0" w14:textId="77777777" w:rsidR="00DC1106" w:rsidRDefault="00DC1106">
      <w:pPr>
        <w:pStyle w:val="Index1"/>
      </w:pPr>
      <w:r w:rsidRPr="00280952">
        <w:rPr>
          <w:color w:val="000000"/>
        </w:rPr>
        <w:t>Well Read</w:t>
      </w:r>
      <w:r>
        <w:tab/>
        <w:t>161</w:t>
      </w:r>
    </w:p>
    <w:p w14:paraId="44C2105F" w14:textId="77777777" w:rsidR="00DC1106" w:rsidRDefault="00DC1106">
      <w:pPr>
        <w:pStyle w:val="Index1"/>
      </w:pPr>
      <w:r w:rsidRPr="00280952">
        <w:rPr>
          <w:color w:val="000000"/>
        </w:rPr>
        <w:t>Well Traveled</w:t>
      </w:r>
      <w:r>
        <w:tab/>
        <w:t>162</w:t>
      </w:r>
    </w:p>
    <w:p w14:paraId="63FAD8F0" w14:textId="77777777" w:rsidR="00DC1106" w:rsidRDefault="00DC1106">
      <w:pPr>
        <w:pStyle w:val="Index1"/>
      </w:pPr>
      <w:r>
        <w:t>Whirling Steel Strike</w:t>
      </w:r>
      <w:r>
        <w:tab/>
        <w:t>80</w:t>
      </w:r>
    </w:p>
    <w:p w14:paraId="29615385" w14:textId="77777777" w:rsidR="00DC1106" w:rsidRDefault="00DC1106">
      <w:pPr>
        <w:pStyle w:val="Index1"/>
      </w:pPr>
      <w:r>
        <w:t>Whirlwind Attack</w:t>
      </w:r>
      <w:r>
        <w:tab/>
        <w:t>43, 185</w:t>
      </w:r>
    </w:p>
    <w:p w14:paraId="15CDD11D" w14:textId="77777777" w:rsidR="00DC1106" w:rsidRDefault="00DC1106">
      <w:pPr>
        <w:pStyle w:val="Index1"/>
      </w:pPr>
      <w:r>
        <w:t>Whispered Secrets</w:t>
      </w:r>
      <w:r>
        <w:tab/>
        <w:t>74, 193</w:t>
      </w:r>
    </w:p>
    <w:p w14:paraId="13DBF711" w14:textId="77777777" w:rsidR="00DC1106" w:rsidRDefault="00DC1106">
      <w:pPr>
        <w:pStyle w:val="Index1"/>
      </w:pPr>
      <w:r>
        <w:t>White Scorpion Strike</w:t>
      </w:r>
      <w:r>
        <w:tab/>
        <w:t>100, 157</w:t>
      </w:r>
    </w:p>
    <w:p w14:paraId="78A1FD1F" w14:textId="77777777" w:rsidR="00DC1106" w:rsidRDefault="00DC1106">
      <w:pPr>
        <w:pStyle w:val="Index1"/>
      </w:pPr>
      <w:r>
        <w:t>Wholesome Fare</w:t>
      </w:r>
      <w:r>
        <w:tab/>
        <w:t>83</w:t>
      </w:r>
    </w:p>
    <w:p w14:paraId="79788612" w14:textId="77777777" w:rsidR="00DC1106" w:rsidRDefault="00DC1106">
      <w:pPr>
        <w:pStyle w:val="Index1"/>
      </w:pPr>
      <w:r>
        <w:t>Widen Spell</w:t>
      </w:r>
      <w:r>
        <w:tab/>
        <w:t>57</w:t>
      </w:r>
    </w:p>
    <w:p w14:paraId="1FBC4B77" w14:textId="77777777" w:rsidR="00DC1106" w:rsidRDefault="00DC1106">
      <w:pPr>
        <w:pStyle w:val="Index1"/>
      </w:pPr>
      <w:r>
        <w:t>Wield Oversized Weapon (epic)</w:t>
      </w:r>
      <w:r>
        <w:tab/>
        <w:t>197</w:t>
      </w:r>
    </w:p>
    <w:p w14:paraId="15A7CF80" w14:textId="77777777" w:rsidR="00DC1106" w:rsidRDefault="00DC1106">
      <w:pPr>
        <w:pStyle w:val="Index1"/>
      </w:pPr>
      <w:r>
        <w:t>Wightblade</w:t>
      </w:r>
      <w:r>
        <w:tab/>
        <w:t>198</w:t>
      </w:r>
    </w:p>
    <w:p w14:paraId="61D02EF9" w14:textId="77777777" w:rsidR="00DC1106" w:rsidRDefault="00DC1106">
      <w:pPr>
        <w:pStyle w:val="Index1"/>
      </w:pPr>
      <w:r>
        <w:t>Wild Touch</w:t>
      </w:r>
      <w:r>
        <w:tab/>
        <w:t>24, 138, 166</w:t>
      </w:r>
    </w:p>
    <w:p w14:paraId="0AA6FF9F" w14:textId="77777777" w:rsidR="00DC1106" w:rsidRDefault="00DC1106">
      <w:pPr>
        <w:pStyle w:val="Index1"/>
      </w:pPr>
      <w:r>
        <w:t>Wildhunt Elite</w:t>
      </w:r>
      <w:r>
        <w:tab/>
        <w:t>107</w:t>
      </w:r>
    </w:p>
    <w:p w14:paraId="43A91F39" w14:textId="77777777" w:rsidR="00DC1106" w:rsidRDefault="00DC1106">
      <w:pPr>
        <w:pStyle w:val="Index1"/>
      </w:pPr>
      <w:r>
        <w:t>Wind Oxen Jutsu</w:t>
      </w:r>
      <w:r>
        <w:tab/>
        <w:t>82</w:t>
      </w:r>
    </w:p>
    <w:p w14:paraId="4A1FAAD8" w14:textId="77777777" w:rsidR="00DC1106" w:rsidRDefault="00DC1106">
      <w:pPr>
        <w:pStyle w:val="Index1"/>
      </w:pPr>
      <w:r>
        <w:t>Windsinger</w:t>
      </w:r>
      <w:r>
        <w:tab/>
        <w:t>69, 133</w:t>
      </w:r>
    </w:p>
    <w:p w14:paraId="3BE9F1D7" w14:textId="77777777" w:rsidR="00DC1106" w:rsidRDefault="00DC1106">
      <w:pPr>
        <w:pStyle w:val="Index1"/>
      </w:pPr>
      <w:r>
        <w:t>Winged Warrior</w:t>
      </w:r>
      <w:r>
        <w:tab/>
        <w:t>22, 172, 185</w:t>
      </w:r>
    </w:p>
    <w:p w14:paraId="18EFA8FD" w14:textId="77777777" w:rsidR="00DC1106" w:rsidRDefault="00DC1106">
      <w:pPr>
        <w:pStyle w:val="Index1"/>
      </w:pPr>
      <w:r>
        <w:t>Wingover</w:t>
      </w:r>
      <w:r>
        <w:tab/>
        <w:t>198</w:t>
      </w:r>
    </w:p>
    <w:p w14:paraId="3D32AA42" w14:textId="77777777" w:rsidR="00DC1106" w:rsidRDefault="00DC1106">
      <w:pPr>
        <w:pStyle w:val="Index1"/>
      </w:pPr>
      <w:r>
        <w:t>Wings of the Wraith</w:t>
      </w:r>
      <w:r>
        <w:tab/>
        <w:t>108</w:t>
      </w:r>
    </w:p>
    <w:p w14:paraId="5BBA703B" w14:textId="77777777" w:rsidR="00DC1106" w:rsidRDefault="00DC1106">
      <w:pPr>
        <w:pStyle w:val="Index1"/>
      </w:pPr>
      <w:r>
        <w:t>Wisdom Breeds Caution</w:t>
      </w:r>
      <w:r>
        <w:tab/>
        <w:t>112</w:t>
      </w:r>
    </w:p>
    <w:p w14:paraId="1A706180" w14:textId="77777777" w:rsidR="00DC1106" w:rsidRDefault="00DC1106">
      <w:pPr>
        <w:pStyle w:val="Index1"/>
      </w:pPr>
      <w:r>
        <w:t>Wise Elder</w:t>
      </w:r>
      <w:r>
        <w:tab/>
        <w:t>19, 20</w:t>
      </w:r>
    </w:p>
    <w:p w14:paraId="64592BB6" w14:textId="77777777" w:rsidR="00DC1106" w:rsidRDefault="00DC1106">
      <w:pPr>
        <w:pStyle w:val="Index1"/>
      </w:pPr>
      <w:r>
        <w:t>Wolf’s Bite</w:t>
      </w:r>
      <w:r>
        <w:tab/>
        <w:t>82</w:t>
      </w:r>
    </w:p>
    <w:p w14:paraId="4BEED882" w14:textId="77777777" w:rsidR="00DC1106" w:rsidRDefault="00DC1106">
      <w:pPr>
        <w:pStyle w:val="Index1"/>
      </w:pPr>
      <w:r>
        <w:t>Wolfpack</w:t>
      </w:r>
      <w:r>
        <w:tab/>
        <w:t>37, 41, 46, 172</w:t>
      </w:r>
    </w:p>
    <w:p w14:paraId="24F4C294" w14:textId="77777777" w:rsidR="00DC1106" w:rsidRDefault="00DC1106">
      <w:pPr>
        <w:pStyle w:val="Index1"/>
      </w:pPr>
      <w:r>
        <w:t>Wolverine’s Rage</w:t>
      </w:r>
      <w:r>
        <w:tab/>
        <w:t>77</w:t>
      </w:r>
    </w:p>
    <w:p w14:paraId="5CD968F4" w14:textId="77777777" w:rsidR="00DC1106" w:rsidRDefault="00DC1106">
      <w:pPr>
        <w:pStyle w:val="Index1"/>
      </w:pPr>
      <w:r>
        <w:t>Woodland Archer</w:t>
      </w:r>
      <w:r>
        <w:tab/>
        <w:t>32, 172, 186</w:t>
      </w:r>
    </w:p>
    <w:p w14:paraId="1B9C3388" w14:textId="77777777" w:rsidR="00DC1106" w:rsidRDefault="00DC1106">
      <w:pPr>
        <w:pStyle w:val="Index1"/>
      </w:pPr>
      <w:r>
        <w:t>Words of Creation</w:t>
      </w:r>
      <w:r>
        <w:tab/>
        <w:t>168</w:t>
      </w:r>
    </w:p>
    <w:p w14:paraId="5271A88B" w14:textId="77777777" w:rsidR="00DC1106" w:rsidRDefault="00DC1106">
      <w:pPr>
        <w:pStyle w:val="Index1"/>
      </w:pPr>
      <w:r w:rsidRPr="00280952">
        <w:rPr>
          <w:color w:val="000000"/>
        </w:rPr>
        <w:t>World Weary</w:t>
      </w:r>
      <w:r>
        <w:tab/>
        <w:t>162</w:t>
      </w:r>
    </w:p>
    <w:p w14:paraId="6D5BC8EA" w14:textId="77777777" w:rsidR="00DC1106" w:rsidRDefault="00DC1106">
      <w:pPr>
        <w:pStyle w:val="Index1"/>
      </w:pPr>
      <w:r>
        <w:t>Worldly Focus</w:t>
      </w:r>
      <w:r>
        <w:tab/>
        <w:t>154</w:t>
      </w:r>
    </w:p>
    <w:p w14:paraId="7537B2D7" w14:textId="77777777" w:rsidR="00DC1106" w:rsidRDefault="00DC1106">
      <w:pPr>
        <w:pStyle w:val="Index1"/>
      </w:pPr>
      <w:r w:rsidRPr="00280952">
        <w:rPr>
          <w:color w:val="000000"/>
        </w:rPr>
        <w:t>Wormbound</w:t>
      </w:r>
      <w:r>
        <w:tab/>
        <w:t>62</w:t>
      </w:r>
    </w:p>
    <w:p w14:paraId="74D4C96E" w14:textId="77777777" w:rsidR="00DC1106" w:rsidRDefault="00DC1106">
      <w:pPr>
        <w:pStyle w:val="Index1"/>
      </w:pPr>
      <w:r>
        <w:t>Wrest Possession</w:t>
      </w:r>
      <w:r>
        <w:tab/>
        <w:t>157</w:t>
      </w:r>
    </w:p>
    <w:p w14:paraId="22406D62" w14:textId="77777777" w:rsidR="00DC1106" w:rsidRDefault="00DC1106">
      <w:pPr>
        <w:pStyle w:val="IndexHeading"/>
        <w:rPr>
          <w:b w:val="0"/>
          <w:bCs w:val="0"/>
        </w:rPr>
      </w:pPr>
      <w:r>
        <w:t>Y</w:t>
      </w:r>
    </w:p>
    <w:p w14:paraId="1CB11C26" w14:textId="77777777" w:rsidR="00DC1106" w:rsidRDefault="00DC1106">
      <w:pPr>
        <w:pStyle w:val="Index1"/>
      </w:pPr>
      <w:r>
        <w:t>Yondalla’s Sense</w:t>
      </w:r>
      <w:r>
        <w:tab/>
        <w:t>104</w:t>
      </w:r>
    </w:p>
    <w:p w14:paraId="5191A596" w14:textId="77777777" w:rsidR="00DC1106" w:rsidRDefault="00DC1106">
      <w:pPr>
        <w:pStyle w:val="IndexHeading"/>
        <w:rPr>
          <w:b w:val="0"/>
          <w:bCs w:val="0"/>
        </w:rPr>
      </w:pPr>
      <w:r>
        <w:t>Z</w:t>
      </w:r>
    </w:p>
    <w:p w14:paraId="5B8A45C8" w14:textId="77777777" w:rsidR="00DC1106" w:rsidRDefault="00DC1106">
      <w:pPr>
        <w:pStyle w:val="Index1"/>
      </w:pPr>
      <w:r w:rsidRPr="00280952">
        <w:rPr>
          <w:color w:val="000000"/>
        </w:rPr>
        <w:t>Zagyg’s Favor</w:t>
      </w:r>
      <w:r>
        <w:tab/>
        <w:t>162</w:t>
      </w:r>
    </w:p>
    <w:p w14:paraId="62A3DEC6" w14:textId="77777777" w:rsidR="00DC1106" w:rsidRDefault="00DC1106">
      <w:pPr>
        <w:pStyle w:val="Index1"/>
      </w:pPr>
      <w:r>
        <w:t>Zen Archery</w:t>
      </w:r>
      <w:r>
        <w:tab/>
        <w:t>32</w:t>
      </w:r>
    </w:p>
    <w:p w14:paraId="43A638F5" w14:textId="77777777" w:rsidR="00DC1106" w:rsidRDefault="00DC1106">
      <w:pPr>
        <w:pStyle w:val="Index1"/>
      </w:pPr>
      <w:r>
        <w:t>Zen Fortitude</w:t>
      </w:r>
      <w:r>
        <w:tab/>
        <w:t>82</w:t>
      </w:r>
    </w:p>
    <w:p w14:paraId="5AE3DF7A" w14:textId="77777777" w:rsidR="00DC1106" w:rsidRDefault="00DC1106">
      <w:pPr>
        <w:pStyle w:val="Index1"/>
      </w:pPr>
      <w:r>
        <w:t>Zone of Animation (epic)</w:t>
      </w:r>
      <w:r>
        <w:tab/>
        <w:t>197</w:t>
      </w:r>
    </w:p>
    <w:p w14:paraId="7301284E" w14:textId="77777777" w:rsidR="00DC1106" w:rsidRDefault="00DC1106">
      <w:pPr>
        <w:rPr>
          <w:noProof/>
          <w:sz w:val="16"/>
        </w:rPr>
        <w:sectPr w:rsidR="00DC1106" w:rsidSect="00DC1106">
          <w:type w:val="continuous"/>
          <w:pgSz w:w="12240" w:h="15840" w:code="1"/>
          <w:pgMar w:top="1080" w:right="864" w:bottom="1080" w:left="864" w:header="720" w:footer="720" w:gutter="0"/>
          <w:cols w:num="4" w:space="720"/>
          <w:docGrid w:linePitch="360"/>
        </w:sectPr>
      </w:pPr>
    </w:p>
    <w:p w14:paraId="0E742223" w14:textId="77777777" w:rsidR="00246E2B" w:rsidRDefault="00246E2B">
      <w:pPr>
        <w:rPr>
          <w:sz w:val="16"/>
        </w:rPr>
      </w:pPr>
      <w:r>
        <w:rPr>
          <w:sz w:val="16"/>
        </w:rPr>
        <w:fldChar w:fldCharType="end"/>
      </w:r>
    </w:p>
    <w:p w14:paraId="184E5E7A" w14:textId="77777777" w:rsidR="00246E2B" w:rsidRDefault="00246E2B">
      <w:pPr>
        <w:rPr>
          <w:sz w:val="16"/>
        </w:rPr>
      </w:pPr>
    </w:p>
    <w:p w14:paraId="118B25EC" w14:textId="77777777" w:rsidR="00246E2B" w:rsidRDefault="00246E2B">
      <w:pPr>
        <w:sectPr w:rsidR="00246E2B" w:rsidSect="00DC1106">
          <w:type w:val="continuous"/>
          <w:pgSz w:w="12240" w:h="15840" w:code="1"/>
          <w:pgMar w:top="1080" w:right="864" w:bottom="1080" w:left="864" w:header="720" w:footer="720" w:gutter="0"/>
          <w:cols w:space="720"/>
          <w:docGrid w:linePitch="360"/>
        </w:sectPr>
      </w:pPr>
    </w:p>
    <w:p w14:paraId="223A79AC" w14:textId="77777777" w:rsidR="00246E2B" w:rsidRDefault="00246E2B">
      <w:pPr>
        <w:pStyle w:val="Heading1"/>
      </w:pPr>
      <w:bookmarkStart w:id="4" w:name="_Toc173668105"/>
      <w:r>
        <w:lastRenderedPageBreak/>
        <w:t>General Feats</w:t>
      </w:r>
      <w:bookmarkEnd w:id="4"/>
    </w:p>
    <w:p w14:paraId="385A7208" w14:textId="77777777" w:rsidR="00246E2B" w:rsidRPr="00825368" w:rsidRDefault="00246E2B">
      <w:pPr>
        <w:rPr>
          <w:sz w:val="16"/>
          <w:szCs w:val="16"/>
        </w:rPr>
      </w:pPr>
    </w:p>
    <w:p w14:paraId="00D57FBE" w14:textId="77777777" w:rsidR="00246E2B" w:rsidRDefault="00246E2B">
      <w:pPr>
        <w:pStyle w:val="Heading2"/>
      </w:pPr>
      <w:bookmarkStart w:id="5" w:name="_Ref526613782"/>
      <w:bookmarkStart w:id="6" w:name="_Toc173668106"/>
      <w:r>
        <w:t>Skill Feats</w:t>
      </w:r>
      <w:bookmarkEnd w:id="6"/>
    </w:p>
    <w:p w14:paraId="19923F8B" w14:textId="77777777" w:rsidR="00246E2B" w:rsidRPr="004C713D"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2624A7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9C6EB9" w14:textId="77777777" w:rsidR="004C713D" w:rsidRPr="004C713D" w:rsidRDefault="004C713D">
            <w:pPr>
              <w:spacing w:before="20" w:after="20"/>
              <w:ind w:left="72" w:hanging="72"/>
              <w:rPr>
                <w:sz w:val="18"/>
                <w:szCs w:val="18"/>
              </w:rPr>
            </w:pPr>
            <w:r w:rsidRPr="004C713D">
              <w:rPr>
                <w:sz w:val="18"/>
                <w:szCs w:val="18"/>
              </w:rPr>
              <w:t>Skill Feats</w:t>
            </w:r>
          </w:p>
        </w:tc>
        <w:tc>
          <w:tcPr>
            <w:tcW w:w="900" w:type="dxa"/>
            <w:tcBorders>
              <w:top w:val="single" w:sz="12" w:space="0" w:color="auto"/>
              <w:left w:val="nil"/>
              <w:bottom w:val="double" w:sz="6" w:space="0" w:color="auto"/>
            </w:tcBorders>
            <w:vAlign w:val="center"/>
          </w:tcPr>
          <w:p w14:paraId="7E50692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DDF4A0F"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A2902EF" w14:textId="77777777" w:rsidR="004C713D" w:rsidRDefault="004C713D" w:rsidP="00246E2B">
            <w:pPr>
              <w:spacing w:before="20" w:after="20"/>
              <w:ind w:left="72" w:hanging="72"/>
              <w:rPr>
                <w:sz w:val="16"/>
              </w:rPr>
            </w:pPr>
            <w:r>
              <w:rPr>
                <w:sz w:val="16"/>
              </w:rPr>
              <w:t>Description</w:t>
            </w:r>
          </w:p>
        </w:tc>
      </w:tr>
      <w:tr w:rsidR="004C713D" w14:paraId="09FD7CBA"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0FCE8CB2" w14:textId="77777777" w:rsidR="004C713D" w:rsidRDefault="004C713D" w:rsidP="00246E2B">
            <w:pPr>
              <w:spacing w:before="20" w:after="20"/>
              <w:ind w:left="72" w:hanging="72"/>
              <w:rPr>
                <w:sz w:val="16"/>
              </w:rPr>
            </w:pPr>
            <w:r>
              <w:rPr>
                <w:sz w:val="16"/>
              </w:rPr>
              <w:t xml:space="preserve">Able Learner </w:t>
            </w:r>
            <w:r w:rsidRPr="00E84167">
              <w:rPr>
                <w:sz w:val="16"/>
                <w:szCs w:val="16"/>
              </w:rPr>
              <w:fldChar w:fldCharType="begin"/>
            </w:r>
            <w:r w:rsidRPr="00E84167">
              <w:rPr>
                <w:sz w:val="16"/>
                <w:szCs w:val="16"/>
              </w:rPr>
              <w:instrText xml:space="preserve"> XE "Able Learner" </w:instrText>
            </w:r>
            <w:r w:rsidRPr="00E84167">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01F852A0" w14:textId="77777777" w:rsidR="004C713D" w:rsidRDefault="004C713D" w:rsidP="00246E2B">
            <w:pPr>
              <w:spacing w:before="20" w:after="20"/>
              <w:jc w:val="right"/>
              <w:rPr>
                <w:sz w:val="12"/>
              </w:rPr>
            </w:pPr>
            <w:r>
              <w:rPr>
                <w:sz w:val="12"/>
              </w:rPr>
              <w:t>(RoD p150)</w:t>
            </w:r>
          </w:p>
        </w:tc>
        <w:tc>
          <w:tcPr>
            <w:tcW w:w="1620" w:type="dxa"/>
            <w:tcBorders>
              <w:top w:val="double" w:sz="6" w:space="0" w:color="auto"/>
            </w:tcBorders>
          </w:tcPr>
          <w:p w14:paraId="2E8672F5" w14:textId="77777777" w:rsidR="004C713D" w:rsidRDefault="004C713D" w:rsidP="00246E2B">
            <w:pPr>
              <w:tabs>
                <w:tab w:val="right" w:pos="1411"/>
              </w:tabs>
              <w:spacing w:before="20"/>
              <w:ind w:left="72" w:hanging="72"/>
              <w:rPr>
                <w:sz w:val="14"/>
              </w:rPr>
            </w:pPr>
            <w:r>
              <w:rPr>
                <w:sz w:val="14"/>
              </w:rPr>
              <w:t>Human or Doppelganger only</w:t>
            </w:r>
          </w:p>
          <w:p w14:paraId="76F4E8A2" w14:textId="77777777" w:rsidR="004C713D" w:rsidRDefault="004C713D" w:rsidP="00246E2B">
            <w:pPr>
              <w:tabs>
                <w:tab w:val="right" w:pos="1411"/>
              </w:tabs>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2C8D9892" w14:textId="77777777" w:rsidR="004C713D" w:rsidRDefault="004C713D" w:rsidP="00246E2B">
            <w:pPr>
              <w:pStyle w:val="Description"/>
              <w:spacing w:before="20" w:after="0"/>
            </w:pPr>
            <w:r>
              <w:t>All skills are “in-class” and only cost 1 skill point.</w:t>
            </w:r>
          </w:p>
          <w:p w14:paraId="4F22ED7C" w14:textId="77777777" w:rsidR="004C713D" w:rsidRDefault="004C713D" w:rsidP="00246E2B">
            <w:pPr>
              <w:pStyle w:val="Description"/>
              <w:spacing w:before="20"/>
            </w:pPr>
            <w:r>
              <w:t>Does not effect the cost of learning a language or gaining literacy.</w:t>
            </w:r>
          </w:p>
        </w:tc>
      </w:tr>
      <w:tr w:rsidR="004C713D" w14:paraId="28A564F8" w14:textId="77777777">
        <w:tblPrEx>
          <w:tblCellMar>
            <w:top w:w="0" w:type="dxa"/>
            <w:bottom w:w="0" w:type="dxa"/>
          </w:tblCellMar>
        </w:tblPrEx>
        <w:trPr>
          <w:cantSplit/>
        </w:trPr>
        <w:tc>
          <w:tcPr>
            <w:tcW w:w="1620" w:type="dxa"/>
            <w:tcBorders>
              <w:left w:val="single" w:sz="12" w:space="0" w:color="auto"/>
              <w:right w:val="nil"/>
            </w:tcBorders>
          </w:tcPr>
          <w:p w14:paraId="5CA69468" w14:textId="77777777" w:rsidR="004C713D" w:rsidRDefault="004C713D">
            <w:pPr>
              <w:spacing w:before="20" w:after="20"/>
              <w:ind w:left="72" w:hanging="72"/>
              <w:rPr>
                <w:sz w:val="16"/>
              </w:rPr>
            </w:pPr>
            <w:r>
              <w:rPr>
                <w:sz w:val="16"/>
              </w:rPr>
              <w:t xml:space="preserve">Acrobatic </w:t>
            </w:r>
            <w:r w:rsidRPr="00E84167">
              <w:rPr>
                <w:sz w:val="16"/>
                <w:szCs w:val="16"/>
              </w:rPr>
              <w:fldChar w:fldCharType="begin"/>
            </w:r>
            <w:r w:rsidRPr="00E84167">
              <w:rPr>
                <w:sz w:val="16"/>
                <w:szCs w:val="16"/>
              </w:rPr>
              <w:instrText xml:space="preserve"> XE "Acrobatic"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7D983364" w14:textId="77777777" w:rsidR="004C713D" w:rsidRDefault="004C713D" w:rsidP="00246E2B">
            <w:pPr>
              <w:spacing w:before="20" w:after="20"/>
              <w:jc w:val="right"/>
              <w:rPr>
                <w:sz w:val="12"/>
              </w:rPr>
            </w:pPr>
            <w:r>
              <w:rPr>
                <w:sz w:val="12"/>
              </w:rPr>
              <w:t>(PH p89)</w:t>
            </w:r>
            <w:r>
              <w:rPr>
                <w:sz w:val="12"/>
              </w:rPr>
              <w:br/>
              <w:t>(CAdv p10)+</w:t>
            </w:r>
          </w:p>
        </w:tc>
        <w:tc>
          <w:tcPr>
            <w:tcW w:w="1620" w:type="dxa"/>
          </w:tcPr>
          <w:p w14:paraId="52F88CD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43F3A1E" w14:textId="77777777" w:rsidR="004C713D" w:rsidRDefault="004C713D" w:rsidP="00246E2B">
            <w:pPr>
              <w:pStyle w:val="Description"/>
              <w:spacing w:before="20"/>
            </w:pPr>
            <w:r>
              <w:t>+2 bonus to Jump &amp; Tumble checks.</w:t>
            </w:r>
          </w:p>
        </w:tc>
      </w:tr>
      <w:tr w:rsidR="004C713D" w14:paraId="3B96722F" w14:textId="77777777">
        <w:tblPrEx>
          <w:tblCellMar>
            <w:top w:w="0" w:type="dxa"/>
            <w:bottom w:w="0" w:type="dxa"/>
          </w:tblCellMar>
        </w:tblPrEx>
        <w:trPr>
          <w:cantSplit/>
        </w:trPr>
        <w:tc>
          <w:tcPr>
            <w:tcW w:w="1620" w:type="dxa"/>
            <w:tcBorders>
              <w:left w:val="single" w:sz="12" w:space="0" w:color="auto"/>
              <w:right w:val="nil"/>
            </w:tcBorders>
          </w:tcPr>
          <w:p w14:paraId="6C1F504A" w14:textId="77777777" w:rsidR="004C713D" w:rsidRDefault="004C713D">
            <w:pPr>
              <w:spacing w:before="20" w:after="20"/>
              <w:ind w:left="72" w:hanging="72"/>
              <w:rPr>
                <w:sz w:val="16"/>
              </w:rPr>
            </w:pPr>
            <w:r>
              <w:rPr>
                <w:sz w:val="16"/>
              </w:rPr>
              <w:t xml:space="preserve">Agile </w:t>
            </w:r>
            <w:r w:rsidRPr="00E84167">
              <w:rPr>
                <w:sz w:val="16"/>
                <w:szCs w:val="16"/>
              </w:rPr>
              <w:fldChar w:fldCharType="begin"/>
            </w:r>
            <w:r w:rsidRPr="00E84167">
              <w:rPr>
                <w:sz w:val="16"/>
                <w:szCs w:val="16"/>
              </w:rPr>
              <w:instrText xml:space="preserve"> XE "Agile"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08580AB1"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349ED9AE"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D11B696" w14:textId="77777777" w:rsidR="004C713D" w:rsidRDefault="004C713D" w:rsidP="00246E2B">
            <w:pPr>
              <w:pStyle w:val="Description"/>
              <w:spacing w:before="20"/>
            </w:pPr>
            <w:r>
              <w:t>+2 bonus to Balance &amp; Escape Artist checks.</w:t>
            </w:r>
          </w:p>
        </w:tc>
      </w:tr>
      <w:tr w:rsidR="004C713D" w14:paraId="6668C23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A738D0" w14:textId="77777777" w:rsidR="004C713D" w:rsidRDefault="004C713D"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B3B3ED5"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AE63EDB" w14:textId="77777777" w:rsidR="004C713D" w:rsidRDefault="004C713D" w:rsidP="00246E2B">
            <w:pPr>
              <w:tabs>
                <w:tab w:val="right" w:pos="1411"/>
              </w:tabs>
              <w:spacing w:before="20"/>
              <w:ind w:left="72" w:right="-108" w:hanging="72"/>
              <w:rPr>
                <w:sz w:val="14"/>
              </w:rPr>
            </w:pPr>
            <w:r>
              <w:rPr>
                <w:sz w:val="14"/>
              </w:rPr>
              <w:t xml:space="preserve">Climb: </w:t>
            </w:r>
            <w:r w:rsidRPr="003B2FF5">
              <w:rPr>
                <w:sz w:val="14"/>
                <w:szCs w:val="14"/>
              </w:rPr>
              <w:tab/>
            </w:r>
            <w:r>
              <w:rPr>
                <w:sz w:val="14"/>
              </w:rPr>
              <w:t>1 rank</w:t>
            </w:r>
          </w:p>
          <w:p w14:paraId="2E062A5B" w14:textId="77777777" w:rsidR="004C713D" w:rsidRDefault="004C713D" w:rsidP="00246E2B">
            <w:pPr>
              <w:tabs>
                <w:tab w:val="right" w:pos="1411"/>
              </w:tabs>
              <w:spacing w:before="20"/>
              <w:ind w:left="72" w:right="-108" w:hanging="72"/>
              <w:rPr>
                <w:sz w:val="14"/>
              </w:rPr>
            </w:pPr>
            <w:r>
              <w:rPr>
                <w:sz w:val="14"/>
              </w:rPr>
              <w:t xml:space="preserve">Jump: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3D93B3E2" w14:textId="77777777" w:rsidR="004C713D" w:rsidRDefault="004C713D" w:rsidP="00246E2B">
            <w:pPr>
              <w:pStyle w:val="Description"/>
              <w:spacing w:before="20"/>
            </w:pPr>
            <w:r>
              <w:t>When making Climb and Jump checks, add your Dexterity modifier instead of your Strength modifier.</w:t>
            </w:r>
          </w:p>
        </w:tc>
      </w:tr>
      <w:tr w:rsidR="004C713D" w14:paraId="02EF3601" w14:textId="77777777">
        <w:tblPrEx>
          <w:tblCellMar>
            <w:top w:w="0" w:type="dxa"/>
            <w:bottom w:w="0" w:type="dxa"/>
          </w:tblCellMar>
        </w:tblPrEx>
        <w:trPr>
          <w:cantSplit/>
        </w:trPr>
        <w:tc>
          <w:tcPr>
            <w:tcW w:w="1620" w:type="dxa"/>
            <w:tcBorders>
              <w:left w:val="single" w:sz="12" w:space="0" w:color="auto"/>
              <w:right w:val="nil"/>
            </w:tcBorders>
          </w:tcPr>
          <w:p w14:paraId="5BF06F88" w14:textId="77777777" w:rsidR="004C713D" w:rsidRDefault="004C713D" w:rsidP="00246E2B">
            <w:pPr>
              <w:spacing w:before="20" w:after="20"/>
              <w:ind w:left="72" w:hanging="72"/>
              <w:rPr>
                <w:sz w:val="16"/>
              </w:rPr>
            </w:pPr>
            <w:r>
              <w:rPr>
                <w:sz w:val="16"/>
              </w:rPr>
              <w:t xml:space="preserve">Alertness </w:t>
            </w:r>
            <w:r w:rsidRPr="00E84167">
              <w:rPr>
                <w:sz w:val="16"/>
                <w:szCs w:val="16"/>
              </w:rPr>
              <w:fldChar w:fldCharType="begin"/>
            </w:r>
            <w:r w:rsidRPr="00E84167">
              <w:rPr>
                <w:sz w:val="16"/>
                <w:szCs w:val="16"/>
              </w:rPr>
              <w:instrText xml:space="preserve"> XE "Alertness"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31F39849"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6926073A"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72F02CAF" w14:textId="77777777" w:rsidR="004C713D" w:rsidRDefault="004C713D" w:rsidP="00246E2B">
            <w:pPr>
              <w:pStyle w:val="Description"/>
              <w:spacing w:before="20"/>
            </w:pPr>
            <w:r>
              <w:t>+2 bonus to Listen &amp; Spot checks.</w:t>
            </w:r>
          </w:p>
        </w:tc>
      </w:tr>
      <w:tr w:rsidR="004C713D" w14:paraId="7976561F" w14:textId="77777777">
        <w:tblPrEx>
          <w:tblCellMar>
            <w:top w:w="0" w:type="dxa"/>
            <w:bottom w:w="0" w:type="dxa"/>
          </w:tblCellMar>
        </w:tblPrEx>
        <w:trPr>
          <w:cantSplit/>
        </w:trPr>
        <w:tc>
          <w:tcPr>
            <w:tcW w:w="1620" w:type="dxa"/>
            <w:tcBorders>
              <w:left w:val="single" w:sz="12" w:space="0" w:color="auto"/>
              <w:right w:val="nil"/>
            </w:tcBorders>
          </w:tcPr>
          <w:p w14:paraId="2DF784BA" w14:textId="77777777" w:rsidR="004C713D" w:rsidRDefault="004C713D">
            <w:pPr>
              <w:spacing w:before="20" w:after="20"/>
              <w:ind w:left="72" w:hanging="72"/>
              <w:rPr>
                <w:sz w:val="16"/>
              </w:rPr>
            </w:pPr>
            <w:r>
              <w:rPr>
                <w:sz w:val="16"/>
              </w:rPr>
              <w:t>Animal Affinity</w:t>
            </w:r>
            <w:r w:rsidRPr="00E84167">
              <w:rPr>
                <w:sz w:val="16"/>
                <w:szCs w:val="16"/>
              </w:rPr>
              <w:fldChar w:fldCharType="begin"/>
            </w:r>
            <w:r w:rsidRPr="00E84167">
              <w:rPr>
                <w:sz w:val="16"/>
                <w:szCs w:val="16"/>
              </w:rPr>
              <w:instrText xml:space="preserve"> XE "Animal Affinity" </w:instrText>
            </w:r>
            <w:r w:rsidRPr="00E84167">
              <w:rPr>
                <w:sz w:val="16"/>
                <w:szCs w:val="16"/>
              </w:rPr>
              <w:fldChar w:fldCharType="end"/>
            </w:r>
            <w:r>
              <w:rPr>
                <w:sz w:val="16"/>
              </w:rPr>
              <w:br/>
            </w:r>
            <w:r>
              <w:rPr>
                <w:sz w:val="14"/>
              </w:rPr>
              <w:t>[General]</w:t>
            </w:r>
          </w:p>
        </w:tc>
        <w:tc>
          <w:tcPr>
            <w:tcW w:w="900" w:type="dxa"/>
            <w:tcBorders>
              <w:left w:val="nil"/>
            </w:tcBorders>
            <w:vAlign w:val="bottom"/>
          </w:tcPr>
          <w:p w14:paraId="0BABAE8A" w14:textId="77777777" w:rsidR="004C713D" w:rsidRDefault="004C713D" w:rsidP="00246E2B">
            <w:pPr>
              <w:spacing w:before="20" w:after="20"/>
              <w:jc w:val="right"/>
              <w:rPr>
                <w:sz w:val="12"/>
              </w:rPr>
            </w:pPr>
            <w:r>
              <w:rPr>
                <w:sz w:val="12"/>
              </w:rPr>
              <w:t>(PH p89)</w:t>
            </w:r>
          </w:p>
        </w:tc>
        <w:tc>
          <w:tcPr>
            <w:tcW w:w="1620" w:type="dxa"/>
          </w:tcPr>
          <w:p w14:paraId="54539BE1"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68FE5F9" w14:textId="77777777" w:rsidR="004C713D" w:rsidRDefault="004C713D" w:rsidP="00246E2B">
            <w:pPr>
              <w:pStyle w:val="Description"/>
              <w:spacing w:before="20"/>
            </w:pPr>
            <w:r>
              <w:t>+2 bonus to Handle Animal &amp; Ride checks.</w:t>
            </w:r>
          </w:p>
        </w:tc>
      </w:tr>
      <w:tr w:rsidR="004C713D" w14:paraId="145E9206" w14:textId="77777777">
        <w:tblPrEx>
          <w:tblCellMar>
            <w:top w:w="0" w:type="dxa"/>
            <w:bottom w:w="0" w:type="dxa"/>
          </w:tblCellMar>
        </w:tblPrEx>
        <w:trPr>
          <w:cantSplit/>
        </w:trPr>
        <w:tc>
          <w:tcPr>
            <w:tcW w:w="1620" w:type="dxa"/>
            <w:tcBorders>
              <w:left w:val="single" w:sz="12" w:space="0" w:color="auto"/>
              <w:right w:val="nil"/>
            </w:tcBorders>
          </w:tcPr>
          <w:p w14:paraId="4BD2ED34" w14:textId="77777777" w:rsidR="004C713D" w:rsidRDefault="004C713D">
            <w:pPr>
              <w:spacing w:before="20" w:after="20"/>
              <w:ind w:left="72" w:hanging="72"/>
              <w:rPr>
                <w:sz w:val="16"/>
              </w:rPr>
            </w:pPr>
            <w:r>
              <w:rPr>
                <w:sz w:val="16"/>
              </w:rPr>
              <w:t>Athletic</w:t>
            </w:r>
            <w:r w:rsidRPr="00E84167">
              <w:rPr>
                <w:sz w:val="16"/>
                <w:szCs w:val="16"/>
              </w:rPr>
              <w:fldChar w:fldCharType="begin"/>
            </w:r>
            <w:r w:rsidRPr="00E84167">
              <w:rPr>
                <w:sz w:val="16"/>
                <w:szCs w:val="16"/>
              </w:rPr>
              <w:instrText xml:space="preserve"> XE "Athletic" </w:instrText>
            </w:r>
            <w:r w:rsidRPr="00E84167">
              <w:rPr>
                <w:sz w:val="16"/>
                <w:szCs w:val="16"/>
              </w:rPr>
              <w:fldChar w:fldCharType="end"/>
            </w:r>
            <w:r>
              <w:rPr>
                <w:sz w:val="16"/>
              </w:rPr>
              <w:br/>
            </w:r>
            <w:r>
              <w:rPr>
                <w:sz w:val="14"/>
              </w:rPr>
              <w:t>[General, Scout]</w:t>
            </w:r>
          </w:p>
        </w:tc>
        <w:tc>
          <w:tcPr>
            <w:tcW w:w="900" w:type="dxa"/>
            <w:tcBorders>
              <w:left w:val="nil"/>
            </w:tcBorders>
            <w:vAlign w:val="bottom"/>
          </w:tcPr>
          <w:p w14:paraId="75E2CD29" w14:textId="77777777" w:rsidR="004C713D" w:rsidRDefault="004C713D" w:rsidP="00246E2B">
            <w:pPr>
              <w:spacing w:before="20" w:after="20"/>
              <w:jc w:val="right"/>
              <w:rPr>
                <w:sz w:val="12"/>
              </w:rPr>
            </w:pPr>
            <w:r>
              <w:rPr>
                <w:sz w:val="12"/>
              </w:rPr>
              <w:t xml:space="preserve">(PH p89) </w:t>
            </w:r>
            <w:r>
              <w:rPr>
                <w:sz w:val="12"/>
              </w:rPr>
              <w:br/>
              <w:t>(CAdv p10)+</w:t>
            </w:r>
          </w:p>
        </w:tc>
        <w:tc>
          <w:tcPr>
            <w:tcW w:w="1620" w:type="dxa"/>
          </w:tcPr>
          <w:p w14:paraId="18E5A5F8"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D1CC92D" w14:textId="77777777" w:rsidR="004C713D" w:rsidRDefault="004C713D" w:rsidP="00246E2B">
            <w:pPr>
              <w:pStyle w:val="Description"/>
              <w:spacing w:before="20"/>
            </w:pPr>
            <w:r>
              <w:t>+2 bonus to Climb &amp; Swim checks.</w:t>
            </w:r>
          </w:p>
        </w:tc>
      </w:tr>
      <w:tr w:rsidR="004C713D" w14:paraId="59CA5FBC" w14:textId="77777777">
        <w:tblPrEx>
          <w:tblCellMar>
            <w:top w:w="0" w:type="dxa"/>
            <w:bottom w:w="0" w:type="dxa"/>
          </w:tblCellMar>
        </w:tblPrEx>
        <w:trPr>
          <w:cantSplit/>
        </w:trPr>
        <w:tc>
          <w:tcPr>
            <w:tcW w:w="1620" w:type="dxa"/>
            <w:tcBorders>
              <w:left w:val="single" w:sz="12" w:space="0" w:color="auto"/>
              <w:right w:val="nil"/>
            </w:tcBorders>
          </w:tcPr>
          <w:p w14:paraId="0B14BF62" w14:textId="77777777" w:rsidR="004C713D" w:rsidRDefault="004C713D"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5FEC5DA" w14:textId="77777777" w:rsidR="004C713D" w:rsidRDefault="004C713D" w:rsidP="00246E2B">
            <w:pPr>
              <w:spacing w:before="20" w:after="20"/>
              <w:jc w:val="right"/>
              <w:rPr>
                <w:sz w:val="12"/>
              </w:rPr>
            </w:pPr>
            <w:r>
              <w:rPr>
                <w:sz w:val="12"/>
              </w:rPr>
              <w:t>(DR340 p48)</w:t>
            </w:r>
          </w:p>
        </w:tc>
        <w:tc>
          <w:tcPr>
            <w:tcW w:w="1620" w:type="dxa"/>
          </w:tcPr>
          <w:p w14:paraId="09F91F54"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53398E8"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177DC963" w14:textId="77777777" w:rsidR="004C713D" w:rsidRDefault="004C713D" w:rsidP="00246E2B">
            <w:pPr>
              <w:pStyle w:val="Description"/>
              <w:spacing w:before="20" w:after="0"/>
            </w:pPr>
            <w:r>
              <w:t>+1 bonus on Intimidate checks.</w:t>
            </w:r>
          </w:p>
          <w:p w14:paraId="4FA38AEB" w14:textId="77777777" w:rsidR="004C713D" w:rsidRDefault="004C713D" w:rsidP="00246E2B">
            <w:pPr>
              <w:pStyle w:val="Description"/>
              <w:spacing w:before="20" w:after="0"/>
            </w:pPr>
            <w:r>
              <w:t>+2 bonus on saves vs. Fire effects.</w:t>
            </w:r>
          </w:p>
          <w:p w14:paraId="50153CCD" w14:textId="77777777" w:rsidR="004C713D" w:rsidRDefault="004C713D" w:rsidP="00246E2B">
            <w:pPr>
              <w:pStyle w:val="Description"/>
              <w:spacing w:before="20"/>
            </w:pPr>
            <w:r>
              <w:t>+1 bonus on all other Fortitude saves.</w:t>
            </w:r>
          </w:p>
        </w:tc>
      </w:tr>
      <w:tr w:rsidR="004C713D" w14:paraId="7531434C" w14:textId="77777777">
        <w:tblPrEx>
          <w:tblCellMar>
            <w:top w:w="0" w:type="dxa"/>
            <w:bottom w:w="0" w:type="dxa"/>
          </w:tblCellMar>
        </w:tblPrEx>
        <w:trPr>
          <w:cantSplit/>
        </w:trPr>
        <w:tc>
          <w:tcPr>
            <w:tcW w:w="1620" w:type="dxa"/>
            <w:tcBorders>
              <w:left w:val="single" w:sz="12" w:space="0" w:color="auto"/>
              <w:right w:val="nil"/>
            </w:tcBorders>
          </w:tcPr>
          <w:p w14:paraId="43C79247" w14:textId="77777777" w:rsidR="004C713D" w:rsidRDefault="004C713D"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A43859C" w14:textId="77777777" w:rsidR="004C713D" w:rsidRDefault="004C713D" w:rsidP="00246E2B">
            <w:pPr>
              <w:spacing w:before="20" w:after="20"/>
              <w:jc w:val="right"/>
              <w:rPr>
                <w:sz w:val="12"/>
              </w:rPr>
            </w:pPr>
            <w:r>
              <w:rPr>
                <w:sz w:val="12"/>
              </w:rPr>
              <w:t>(DR340 p48)</w:t>
            </w:r>
          </w:p>
        </w:tc>
        <w:tc>
          <w:tcPr>
            <w:tcW w:w="1620" w:type="dxa"/>
          </w:tcPr>
          <w:p w14:paraId="6B698703"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4A6D7A05"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64EEFC70" w14:textId="77777777" w:rsidR="004C713D" w:rsidRDefault="004C713D" w:rsidP="00246E2B">
            <w:pPr>
              <w:pStyle w:val="Description"/>
              <w:spacing w:before="20" w:after="0"/>
            </w:pPr>
            <w:r>
              <w:t>+1 bonus on Heal checks.</w:t>
            </w:r>
          </w:p>
          <w:p w14:paraId="3F5740BC" w14:textId="77777777" w:rsidR="004C713D" w:rsidRDefault="004C713D" w:rsidP="00246E2B">
            <w:pPr>
              <w:pStyle w:val="Description"/>
              <w:spacing w:before="20" w:after="0"/>
            </w:pPr>
            <w:r>
              <w:t>+2 bonus on Will saves vs. Fear.</w:t>
            </w:r>
          </w:p>
          <w:p w14:paraId="115B434B" w14:textId="77777777" w:rsidR="004C713D" w:rsidRDefault="004C713D" w:rsidP="00246E2B">
            <w:pPr>
              <w:pStyle w:val="Description"/>
              <w:spacing w:before="20"/>
            </w:pPr>
            <w:r>
              <w:t>+1 bonus on all other Will saves.</w:t>
            </w:r>
          </w:p>
        </w:tc>
      </w:tr>
      <w:tr w:rsidR="004C713D" w14:paraId="2F53B699" w14:textId="77777777">
        <w:tblPrEx>
          <w:tblCellMar>
            <w:top w:w="0" w:type="dxa"/>
            <w:bottom w:w="0" w:type="dxa"/>
          </w:tblCellMar>
        </w:tblPrEx>
        <w:trPr>
          <w:cantSplit/>
        </w:trPr>
        <w:tc>
          <w:tcPr>
            <w:tcW w:w="1620" w:type="dxa"/>
            <w:tcBorders>
              <w:left w:val="single" w:sz="12" w:space="0" w:color="auto"/>
              <w:right w:val="nil"/>
            </w:tcBorders>
          </w:tcPr>
          <w:p w14:paraId="7DEFBD81" w14:textId="77777777" w:rsidR="004C713D" w:rsidRDefault="004C713D"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1460AA7" w14:textId="77777777" w:rsidR="004C713D" w:rsidRDefault="004C713D" w:rsidP="00246E2B">
            <w:pPr>
              <w:spacing w:before="20" w:after="20"/>
              <w:jc w:val="right"/>
              <w:rPr>
                <w:sz w:val="12"/>
              </w:rPr>
            </w:pPr>
            <w:r>
              <w:rPr>
                <w:sz w:val="12"/>
              </w:rPr>
              <w:t>(DR340 p48)</w:t>
            </w:r>
          </w:p>
        </w:tc>
        <w:tc>
          <w:tcPr>
            <w:tcW w:w="1620" w:type="dxa"/>
          </w:tcPr>
          <w:p w14:paraId="27138E33"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442F2CD"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076965C3" w14:textId="77777777" w:rsidR="004C713D" w:rsidRDefault="004C713D" w:rsidP="00246E2B">
            <w:pPr>
              <w:pStyle w:val="Description"/>
              <w:spacing w:before="20" w:after="0"/>
            </w:pPr>
            <w:r>
              <w:t>Concentration is always an in-class skill for you.</w:t>
            </w:r>
          </w:p>
          <w:p w14:paraId="7171A1A9" w14:textId="77777777" w:rsidR="004C713D" w:rsidRDefault="004C713D" w:rsidP="00246E2B">
            <w:pPr>
              <w:pStyle w:val="Description"/>
              <w:spacing w:before="20"/>
            </w:pPr>
            <w:r>
              <w:t>+1 bonus on any two Knowledge skills.</w:t>
            </w:r>
          </w:p>
        </w:tc>
      </w:tr>
      <w:tr w:rsidR="004C713D" w14:paraId="28701CA4" w14:textId="77777777">
        <w:tblPrEx>
          <w:tblCellMar>
            <w:top w:w="0" w:type="dxa"/>
            <w:bottom w:w="0" w:type="dxa"/>
          </w:tblCellMar>
        </w:tblPrEx>
        <w:trPr>
          <w:cantSplit/>
        </w:trPr>
        <w:tc>
          <w:tcPr>
            <w:tcW w:w="1620" w:type="dxa"/>
            <w:tcBorders>
              <w:left w:val="single" w:sz="12" w:space="0" w:color="auto"/>
              <w:right w:val="nil"/>
            </w:tcBorders>
          </w:tcPr>
          <w:p w14:paraId="3990DC21" w14:textId="77777777" w:rsidR="004C713D" w:rsidRDefault="004C713D"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559C1F2" w14:textId="77777777" w:rsidR="004C713D" w:rsidRDefault="004C713D" w:rsidP="00246E2B">
            <w:pPr>
              <w:spacing w:before="20" w:after="20"/>
              <w:jc w:val="right"/>
              <w:rPr>
                <w:sz w:val="12"/>
              </w:rPr>
            </w:pPr>
            <w:r>
              <w:rPr>
                <w:sz w:val="12"/>
              </w:rPr>
              <w:t>(DR340 p56)</w:t>
            </w:r>
          </w:p>
        </w:tc>
        <w:tc>
          <w:tcPr>
            <w:tcW w:w="1620" w:type="dxa"/>
          </w:tcPr>
          <w:p w14:paraId="5F72203A"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384B3D9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3985BE1D" w14:textId="77777777" w:rsidR="004C713D" w:rsidRDefault="004C713D" w:rsidP="00246E2B">
            <w:pPr>
              <w:pStyle w:val="Description"/>
              <w:spacing w:before="20" w:after="0"/>
            </w:pPr>
            <w:r>
              <w:t>+1 bonus on Sense Motive &amp; Spot checks.</w:t>
            </w:r>
          </w:p>
          <w:p w14:paraId="5ADB4197" w14:textId="77777777" w:rsidR="004C713D" w:rsidRPr="00FA1BB4" w:rsidRDefault="004C713D" w:rsidP="00246E2B">
            <w:pPr>
              <w:pStyle w:val="Description"/>
              <w:spacing w:before="20"/>
            </w:pPr>
            <w:r>
              <w:rPr>
                <w:i/>
              </w:rPr>
              <w:t>Detect Thoughts</w:t>
            </w:r>
            <w:r>
              <w:t>, 1/day as a Spell-like Ability.  DC is Charisma-based.  Caster level is your Character level.</w:t>
            </w:r>
          </w:p>
        </w:tc>
      </w:tr>
      <w:tr w:rsidR="004C713D" w14:paraId="6FB31343" w14:textId="77777777">
        <w:tblPrEx>
          <w:tblCellMar>
            <w:top w:w="0" w:type="dxa"/>
            <w:bottom w:w="0" w:type="dxa"/>
          </w:tblCellMar>
        </w:tblPrEx>
        <w:trPr>
          <w:cantSplit/>
        </w:trPr>
        <w:tc>
          <w:tcPr>
            <w:tcW w:w="1620" w:type="dxa"/>
            <w:tcBorders>
              <w:left w:val="single" w:sz="12" w:space="0" w:color="auto"/>
              <w:right w:val="nil"/>
            </w:tcBorders>
          </w:tcPr>
          <w:p w14:paraId="700790CC" w14:textId="77777777" w:rsidR="004C713D" w:rsidRDefault="004C713D"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D4ADE6A" w14:textId="77777777" w:rsidR="004C713D" w:rsidRDefault="004C713D" w:rsidP="00246E2B">
            <w:pPr>
              <w:spacing w:before="20" w:after="20"/>
              <w:jc w:val="right"/>
              <w:rPr>
                <w:sz w:val="12"/>
              </w:rPr>
            </w:pPr>
            <w:r>
              <w:rPr>
                <w:sz w:val="12"/>
              </w:rPr>
              <w:t>(DR340 p57)</w:t>
            </w:r>
          </w:p>
        </w:tc>
        <w:tc>
          <w:tcPr>
            <w:tcW w:w="1620" w:type="dxa"/>
          </w:tcPr>
          <w:p w14:paraId="6C436F88"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721AAB5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042B2676" w14:textId="77777777" w:rsidR="004C713D" w:rsidRDefault="004C713D" w:rsidP="00246E2B">
            <w:pPr>
              <w:pStyle w:val="Description"/>
              <w:spacing w:before="20" w:after="0"/>
            </w:pPr>
            <w:r>
              <w:t>+1 bonus on Intimidate &amp; Use Magical Device checks.</w:t>
            </w:r>
          </w:p>
          <w:p w14:paraId="066F1CDE" w14:textId="77777777" w:rsidR="004C713D" w:rsidRPr="00FA1BB4" w:rsidRDefault="004C713D" w:rsidP="00246E2B">
            <w:pPr>
              <w:pStyle w:val="Description"/>
              <w:spacing w:before="20"/>
            </w:pPr>
            <w:r>
              <w:rPr>
                <w:i/>
              </w:rPr>
              <w:t>Command</w:t>
            </w:r>
            <w:r>
              <w:t>, 1/day as a Spell-like Ability.  DC is Charisma-based.  Caster level is your Character level.</w:t>
            </w:r>
          </w:p>
        </w:tc>
      </w:tr>
      <w:tr w:rsidR="004C713D" w14:paraId="4B674B3D" w14:textId="77777777">
        <w:tblPrEx>
          <w:tblCellMar>
            <w:top w:w="0" w:type="dxa"/>
            <w:bottom w:w="0" w:type="dxa"/>
          </w:tblCellMar>
        </w:tblPrEx>
        <w:trPr>
          <w:cantSplit/>
        </w:trPr>
        <w:tc>
          <w:tcPr>
            <w:tcW w:w="1620" w:type="dxa"/>
            <w:tcBorders>
              <w:left w:val="single" w:sz="12" w:space="0" w:color="auto"/>
              <w:right w:val="nil"/>
            </w:tcBorders>
          </w:tcPr>
          <w:p w14:paraId="43F6EE65" w14:textId="77777777" w:rsidR="004C713D" w:rsidRDefault="004C713D"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32478AC" w14:textId="77777777" w:rsidR="004C713D" w:rsidRDefault="004C713D" w:rsidP="00246E2B">
            <w:pPr>
              <w:spacing w:before="20" w:after="20"/>
              <w:jc w:val="right"/>
              <w:rPr>
                <w:sz w:val="12"/>
              </w:rPr>
            </w:pPr>
            <w:r>
              <w:rPr>
                <w:sz w:val="12"/>
              </w:rPr>
              <w:t>(DR340 p57)</w:t>
            </w:r>
          </w:p>
        </w:tc>
        <w:tc>
          <w:tcPr>
            <w:tcW w:w="1620" w:type="dxa"/>
          </w:tcPr>
          <w:p w14:paraId="59365279"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1406CCB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63E768E2" w14:textId="77777777" w:rsidR="004C713D" w:rsidRDefault="004C713D" w:rsidP="00246E2B">
            <w:pPr>
              <w:pStyle w:val="Description"/>
              <w:spacing w:before="20" w:after="0"/>
            </w:pPr>
            <w:r>
              <w:t>+1 bonus on Bluff &amp; Gather Information checks.</w:t>
            </w:r>
          </w:p>
          <w:p w14:paraId="3FAF83FD" w14:textId="77777777" w:rsidR="004C713D" w:rsidRPr="00FA1BB4" w:rsidRDefault="004C713D" w:rsidP="00246E2B">
            <w:pPr>
              <w:pStyle w:val="Description"/>
              <w:spacing w:before="20"/>
            </w:pPr>
            <w:r>
              <w:rPr>
                <w:i/>
              </w:rPr>
              <w:t>Calm Animals</w:t>
            </w:r>
            <w:r>
              <w:t>, 1/day as a Spell-like Ability.  DC is Charisma-based.  Caster level is your Character level.</w:t>
            </w:r>
          </w:p>
        </w:tc>
      </w:tr>
      <w:tr w:rsidR="004C713D" w14:paraId="5CBF0C39" w14:textId="77777777">
        <w:tblPrEx>
          <w:tblCellMar>
            <w:top w:w="0" w:type="dxa"/>
            <w:bottom w:w="0" w:type="dxa"/>
          </w:tblCellMar>
        </w:tblPrEx>
        <w:trPr>
          <w:cantSplit/>
        </w:trPr>
        <w:tc>
          <w:tcPr>
            <w:tcW w:w="1620" w:type="dxa"/>
            <w:tcBorders>
              <w:left w:val="single" w:sz="12" w:space="0" w:color="auto"/>
              <w:right w:val="nil"/>
            </w:tcBorders>
          </w:tcPr>
          <w:p w14:paraId="54BE4431" w14:textId="77777777" w:rsidR="004C713D" w:rsidRDefault="004C713D"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24AEE42" w14:textId="77777777" w:rsidR="004C713D" w:rsidRDefault="004C713D" w:rsidP="00246E2B">
            <w:pPr>
              <w:spacing w:before="20" w:after="20"/>
              <w:jc w:val="right"/>
              <w:rPr>
                <w:sz w:val="12"/>
              </w:rPr>
            </w:pPr>
            <w:r>
              <w:rPr>
                <w:sz w:val="12"/>
              </w:rPr>
              <w:t>(DR340 p56)</w:t>
            </w:r>
          </w:p>
        </w:tc>
        <w:tc>
          <w:tcPr>
            <w:tcW w:w="1620" w:type="dxa"/>
          </w:tcPr>
          <w:p w14:paraId="2FA32761"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212A8011"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767FDF1E" w14:textId="77777777" w:rsidR="004C713D" w:rsidRDefault="004C713D" w:rsidP="00246E2B">
            <w:pPr>
              <w:pStyle w:val="Description"/>
              <w:spacing w:before="20" w:after="0"/>
            </w:pPr>
            <w:r>
              <w:t>+1 bonus on Balance &amp; Concentration checks.</w:t>
            </w:r>
          </w:p>
          <w:p w14:paraId="229F8506" w14:textId="77777777" w:rsidR="004C713D" w:rsidRPr="00FA1BB4" w:rsidRDefault="004C713D" w:rsidP="00246E2B">
            <w:pPr>
              <w:pStyle w:val="Description"/>
              <w:spacing w:before="20"/>
            </w:pPr>
            <w:r>
              <w:rPr>
                <w:i/>
              </w:rPr>
              <w:t>Expeditious Retreat</w:t>
            </w:r>
            <w:r>
              <w:t>, 1/day as a Spell-like Ability.  Caster level is your Character level.</w:t>
            </w:r>
          </w:p>
        </w:tc>
      </w:tr>
      <w:tr w:rsidR="004C713D" w14:paraId="7771E2BC" w14:textId="77777777">
        <w:tblPrEx>
          <w:tblCellMar>
            <w:top w:w="0" w:type="dxa"/>
            <w:bottom w:w="0" w:type="dxa"/>
          </w:tblCellMar>
        </w:tblPrEx>
        <w:trPr>
          <w:cantSplit/>
        </w:trPr>
        <w:tc>
          <w:tcPr>
            <w:tcW w:w="1620" w:type="dxa"/>
            <w:tcBorders>
              <w:left w:val="single" w:sz="12" w:space="0" w:color="auto"/>
              <w:right w:val="nil"/>
            </w:tcBorders>
          </w:tcPr>
          <w:p w14:paraId="2844C6C4" w14:textId="77777777" w:rsidR="004C713D" w:rsidRDefault="004C713D"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18A21CB" w14:textId="77777777" w:rsidR="004C713D" w:rsidRDefault="004C713D" w:rsidP="00246E2B">
            <w:pPr>
              <w:spacing w:before="20" w:after="20"/>
              <w:jc w:val="right"/>
              <w:rPr>
                <w:sz w:val="12"/>
              </w:rPr>
            </w:pPr>
            <w:r>
              <w:rPr>
                <w:sz w:val="12"/>
              </w:rPr>
              <w:t>(DR340 p56)</w:t>
            </w:r>
          </w:p>
        </w:tc>
        <w:tc>
          <w:tcPr>
            <w:tcW w:w="1620" w:type="dxa"/>
          </w:tcPr>
          <w:p w14:paraId="5B3F6BB8" w14:textId="77777777" w:rsidR="004C713D" w:rsidRDefault="004C713D" w:rsidP="00246E2B">
            <w:pPr>
              <w:tabs>
                <w:tab w:val="right" w:pos="1411"/>
              </w:tabs>
              <w:spacing w:before="20"/>
              <w:ind w:left="72" w:hanging="72"/>
              <w:rPr>
                <w:sz w:val="14"/>
              </w:rPr>
            </w:pPr>
            <w:r>
              <w:rPr>
                <w:sz w:val="14"/>
              </w:rPr>
              <w:t>1</w:t>
            </w:r>
            <w:r w:rsidRPr="00B52752">
              <w:rPr>
                <w:sz w:val="14"/>
                <w:vertAlign w:val="superscript"/>
              </w:rPr>
              <w:t>st</w:t>
            </w:r>
            <w:r>
              <w:rPr>
                <w:sz w:val="14"/>
              </w:rPr>
              <w:t xml:space="preserve"> level only</w:t>
            </w:r>
          </w:p>
          <w:p w14:paraId="2B145F2A" w14:textId="77777777" w:rsidR="004C713D" w:rsidRDefault="004C713D" w:rsidP="00246E2B">
            <w:pPr>
              <w:tabs>
                <w:tab w:val="right" w:pos="1411"/>
              </w:tabs>
              <w:spacing w:before="20"/>
              <w:ind w:left="72" w:hanging="72"/>
              <w:rPr>
                <w:sz w:val="14"/>
              </w:rPr>
            </w:pPr>
            <w:r>
              <w:rPr>
                <w:sz w:val="14"/>
              </w:rPr>
              <w:t>May not have another [Birth] feat</w:t>
            </w:r>
          </w:p>
        </w:tc>
        <w:tc>
          <w:tcPr>
            <w:tcW w:w="6300" w:type="dxa"/>
            <w:tcBorders>
              <w:right w:val="single" w:sz="12" w:space="0" w:color="auto"/>
            </w:tcBorders>
            <w:vAlign w:val="center"/>
          </w:tcPr>
          <w:p w14:paraId="4793A89F" w14:textId="77777777" w:rsidR="004C713D" w:rsidRDefault="004C713D" w:rsidP="00246E2B">
            <w:pPr>
              <w:pStyle w:val="Description"/>
              <w:spacing w:before="20" w:after="0"/>
            </w:pPr>
            <w:r>
              <w:t>+1 bonus on Hide &amp; Sleight of Hand checks.</w:t>
            </w:r>
          </w:p>
          <w:p w14:paraId="06B8B7DA" w14:textId="77777777" w:rsidR="004C713D" w:rsidRPr="00FA1BB4" w:rsidRDefault="004C713D" w:rsidP="00246E2B">
            <w:pPr>
              <w:pStyle w:val="Description"/>
              <w:spacing w:before="20"/>
            </w:pPr>
            <w:r>
              <w:rPr>
                <w:i/>
              </w:rPr>
              <w:t>Disguise Self</w:t>
            </w:r>
            <w:r>
              <w:t>, 1/day as a Spell-like Ability.  Caster level is your Character level.</w:t>
            </w:r>
          </w:p>
        </w:tc>
      </w:tr>
      <w:tr w:rsidR="004C713D" w14:paraId="6826B91E" w14:textId="77777777">
        <w:tblPrEx>
          <w:tblCellMar>
            <w:top w:w="0" w:type="dxa"/>
            <w:bottom w:w="0" w:type="dxa"/>
          </w:tblCellMar>
        </w:tblPrEx>
        <w:trPr>
          <w:cantSplit/>
        </w:trPr>
        <w:tc>
          <w:tcPr>
            <w:tcW w:w="1620" w:type="dxa"/>
            <w:tcBorders>
              <w:left w:val="single" w:sz="12" w:space="0" w:color="auto"/>
              <w:right w:val="nil"/>
            </w:tcBorders>
          </w:tcPr>
          <w:p w14:paraId="67143D81" w14:textId="77777777" w:rsidR="004C713D" w:rsidRDefault="004C713D" w:rsidP="00246E2B">
            <w:pPr>
              <w:spacing w:before="20" w:after="20"/>
              <w:ind w:left="72" w:hanging="72"/>
              <w:rPr>
                <w:sz w:val="16"/>
              </w:rPr>
            </w:pPr>
            <w:r>
              <w:rPr>
                <w:sz w:val="16"/>
              </w:rPr>
              <w:t>Combat Casting</w:t>
            </w:r>
            <w:r w:rsidRPr="00E84167">
              <w:rPr>
                <w:sz w:val="16"/>
                <w:szCs w:val="16"/>
              </w:rPr>
              <w:fldChar w:fldCharType="begin"/>
            </w:r>
            <w:r w:rsidRPr="00E84167">
              <w:rPr>
                <w:sz w:val="16"/>
                <w:szCs w:val="16"/>
              </w:rPr>
              <w:instrText xml:space="preserve"> XE "Combat Casting" </w:instrText>
            </w:r>
            <w:r w:rsidRPr="00E84167">
              <w:rPr>
                <w:sz w:val="16"/>
                <w:szCs w:val="16"/>
              </w:rPr>
              <w:fldChar w:fldCharType="end"/>
            </w:r>
            <w:r>
              <w:rPr>
                <w:sz w:val="16"/>
              </w:rPr>
              <w:br/>
            </w:r>
            <w:r>
              <w:rPr>
                <w:sz w:val="14"/>
              </w:rPr>
              <w:t>[General]</w:t>
            </w:r>
          </w:p>
        </w:tc>
        <w:tc>
          <w:tcPr>
            <w:tcW w:w="900" w:type="dxa"/>
            <w:tcBorders>
              <w:left w:val="nil"/>
            </w:tcBorders>
            <w:vAlign w:val="bottom"/>
          </w:tcPr>
          <w:p w14:paraId="0E887DC5" w14:textId="77777777" w:rsidR="004C713D" w:rsidRDefault="004C713D" w:rsidP="00246E2B">
            <w:pPr>
              <w:spacing w:before="20" w:after="20"/>
              <w:jc w:val="right"/>
              <w:rPr>
                <w:sz w:val="12"/>
              </w:rPr>
            </w:pPr>
            <w:r>
              <w:rPr>
                <w:sz w:val="12"/>
              </w:rPr>
              <w:t>(PH p92)</w:t>
            </w:r>
          </w:p>
        </w:tc>
        <w:tc>
          <w:tcPr>
            <w:tcW w:w="1620" w:type="dxa"/>
          </w:tcPr>
          <w:p w14:paraId="254DA45E"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EA76DA9" w14:textId="77777777" w:rsidR="004C713D" w:rsidRDefault="004C713D" w:rsidP="00246E2B">
            <w:pPr>
              <w:pStyle w:val="Description"/>
              <w:spacing w:before="20"/>
            </w:pPr>
            <w:r>
              <w:t>+4 bonus on Concentration checks to cast a spell defensively, while grappled, or while pinned.</w:t>
            </w:r>
          </w:p>
        </w:tc>
      </w:tr>
      <w:tr w:rsidR="004C713D" w14:paraId="3DB8ADCC" w14:textId="77777777">
        <w:tblPrEx>
          <w:tblCellMar>
            <w:top w:w="0" w:type="dxa"/>
            <w:bottom w:w="0" w:type="dxa"/>
          </w:tblCellMar>
        </w:tblPrEx>
        <w:trPr>
          <w:cantSplit/>
        </w:trPr>
        <w:tc>
          <w:tcPr>
            <w:tcW w:w="1620" w:type="dxa"/>
            <w:tcBorders>
              <w:left w:val="single" w:sz="12" w:space="0" w:color="auto"/>
              <w:right w:val="nil"/>
            </w:tcBorders>
          </w:tcPr>
          <w:p w14:paraId="3098B41A" w14:textId="77777777" w:rsidR="004C713D" w:rsidRDefault="004C713D" w:rsidP="00246E2B">
            <w:pPr>
              <w:spacing w:before="20" w:after="20"/>
              <w:ind w:left="72" w:hanging="72"/>
              <w:rPr>
                <w:sz w:val="16"/>
              </w:rPr>
            </w:pPr>
            <w:r>
              <w:rPr>
                <w:sz w:val="16"/>
              </w:rPr>
              <w:t xml:space="preserve">Complementary Insight </w:t>
            </w:r>
            <w:r w:rsidRPr="00E84167">
              <w:rPr>
                <w:sz w:val="16"/>
                <w:szCs w:val="16"/>
              </w:rPr>
              <w:fldChar w:fldCharType="begin"/>
            </w:r>
            <w:r w:rsidRPr="00E84167">
              <w:rPr>
                <w:sz w:val="16"/>
                <w:szCs w:val="16"/>
              </w:rPr>
              <w:instrText xml:space="preserve"> XE "Complementary Insight" </w:instrText>
            </w:r>
            <w:r w:rsidRPr="00E84167">
              <w:rPr>
                <w:sz w:val="16"/>
                <w:szCs w:val="16"/>
              </w:rPr>
              <w:fldChar w:fldCharType="end"/>
            </w:r>
            <w:r>
              <w:rPr>
                <w:sz w:val="16"/>
              </w:rPr>
              <w:br/>
            </w:r>
            <w:r>
              <w:rPr>
                <w:sz w:val="14"/>
              </w:rPr>
              <w:t>[General]</w:t>
            </w:r>
          </w:p>
        </w:tc>
        <w:tc>
          <w:tcPr>
            <w:tcW w:w="900" w:type="dxa"/>
            <w:tcBorders>
              <w:left w:val="nil"/>
            </w:tcBorders>
            <w:vAlign w:val="bottom"/>
          </w:tcPr>
          <w:p w14:paraId="6D421B1D" w14:textId="77777777" w:rsidR="004C713D" w:rsidRDefault="004C713D" w:rsidP="00246E2B">
            <w:pPr>
              <w:spacing w:before="20" w:after="20"/>
              <w:jc w:val="right"/>
              <w:rPr>
                <w:sz w:val="12"/>
              </w:rPr>
            </w:pPr>
            <w:r>
              <w:rPr>
                <w:sz w:val="12"/>
              </w:rPr>
              <w:t>(RoD p150)</w:t>
            </w:r>
          </w:p>
        </w:tc>
        <w:tc>
          <w:tcPr>
            <w:tcW w:w="1620" w:type="dxa"/>
          </w:tcPr>
          <w:p w14:paraId="1C17274A" w14:textId="77777777" w:rsidR="004C713D" w:rsidRDefault="004C713D" w:rsidP="00246E2B">
            <w:pPr>
              <w:tabs>
                <w:tab w:val="right" w:pos="1411"/>
              </w:tabs>
              <w:spacing w:before="20"/>
              <w:ind w:left="72" w:hanging="72"/>
              <w:rPr>
                <w:sz w:val="14"/>
              </w:rPr>
            </w:pPr>
            <w:r>
              <w:rPr>
                <w:sz w:val="14"/>
              </w:rPr>
              <w:t>Half-Elf only</w:t>
            </w:r>
          </w:p>
        </w:tc>
        <w:tc>
          <w:tcPr>
            <w:tcW w:w="6300" w:type="dxa"/>
            <w:tcBorders>
              <w:right w:val="single" w:sz="12" w:space="0" w:color="auto"/>
            </w:tcBorders>
            <w:vAlign w:val="center"/>
          </w:tcPr>
          <w:p w14:paraId="3F4B102F" w14:textId="77777777" w:rsidR="004C713D" w:rsidRDefault="004C713D" w:rsidP="00246E2B">
            <w:pPr>
              <w:pStyle w:val="Description"/>
              <w:spacing w:before="20"/>
            </w:pPr>
            <w:r>
              <w:t>Having 5 or more ranks gives you a +3 bonus on skill checks with each of its synergistic skills, instead of the usual +2.</w:t>
            </w:r>
          </w:p>
        </w:tc>
      </w:tr>
      <w:tr w:rsidR="004C713D" w14:paraId="05DD4950" w14:textId="77777777">
        <w:tblPrEx>
          <w:tblCellMar>
            <w:top w:w="0" w:type="dxa"/>
            <w:bottom w:w="0" w:type="dxa"/>
          </w:tblCellMar>
        </w:tblPrEx>
        <w:trPr>
          <w:cantSplit/>
        </w:trPr>
        <w:tc>
          <w:tcPr>
            <w:tcW w:w="1620" w:type="dxa"/>
            <w:tcBorders>
              <w:left w:val="single" w:sz="12" w:space="0" w:color="auto"/>
              <w:right w:val="nil"/>
            </w:tcBorders>
          </w:tcPr>
          <w:p w14:paraId="70F032F7" w14:textId="77777777" w:rsidR="004C713D" w:rsidRDefault="004C713D">
            <w:pPr>
              <w:spacing w:before="20" w:after="20"/>
              <w:ind w:left="72" w:hanging="72"/>
              <w:rPr>
                <w:sz w:val="16"/>
              </w:rPr>
            </w:pPr>
            <w:r>
              <w:rPr>
                <w:sz w:val="16"/>
              </w:rPr>
              <w:t>Craft Expertise</w:t>
            </w:r>
            <w:r w:rsidRPr="00E84167">
              <w:rPr>
                <w:sz w:val="16"/>
                <w:szCs w:val="16"/>
              </w:rPr>
              <w:fldChar w:fldCharType="begin"/>
            </w:r>
            <w:r w:rsidRPr="00E84167">
              <w:rPr>
                <w:sz w:val="16"/>
                <w:szCs w:val="16"/>
              </w:rPr>
              <w:instrText xml:space="preserve"> XE "Craft Expertise" </w:instrText>
            </w:r>
            <w:r w:rsidRPr="00E84167">
              <w:rPr>
                <w:sz w:val="16"/>
                <w:szCs w:val="16"/>
              </w:rPr>
              <w:fldChar w:fldCharType="end"/>
            </w:r>
            <w:r>
              <w:rPr>
                <w:sz w:val="16"/>
              </w:rPr>
              <w:br/>
            </w:r>
            <w:r>
              <w:rPr>
                <w:sz w:val="14"/>
              </w:rPr>
              <w:t>[General]</w:t>
            </w:r>
          </w:p>
        </w:tc>
        <w:tc>
          <w:tcPr>
            <w:tcW w:w="900" w:type="dxa"/>
            <w:tcBorders>
              <w:left w:val="nil"/>
            </w:tcBorders>
            <w:vAlign w:val="bottom"/>
          </w:tcPr>
          <w:p w14:paraId="49E00EFD" w14:textId="77777777" w:rsidR="004C713D" w:rsidRDefault="004C713D" w:rsidP="00246E2B">
            <w:pPr>
              <w:spacing w:before="20" w:after="20"/>
              <w:jc w:val="right"/>
              <w:rPr>
                <w:sz w:val="12"/>
              </w:rPr>
            </w:pPr>
            <w:r>
              <w:rPr>
                <w:sz w:val="12"/>
              </w:rPr>
              <w:t>(DR339 p34)</w:t>
            </w:r>
          </w:p>
        </w:tc>
        <w:tc>
          <w:tcPr>
            <w:tcW w:w="1620" w:type="dxa"/>
          </w:tcPr>
          <w:p w14:paraId="33ABD10F"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617FFB6C" w14:textId="77777777" w:rsidR="004C713D" w:rsidRDefault="004C713D" w:rsidP="00246E2B">
            <w:pPr>
              <w:pStyle w:val="Description"/>
              <w:spacing w:before="20"/>
            </w:pPr>
            <w:r>
              <w:t>When using a Craft check to create items ‘by the day’ or ‘by the week’, you generate 2x the normal value</w:t>
            </w:r>
          </w:p>
        </w:tc>
      </w:tr>
      <w:tr w:rsidR="004C713D" w14:paraId="3C20EF14" w14:textId="77777777">
        <w:tblPrEx>
          <w:tblCellMar>
            <w:top w:w="0" w:type="dxa"/>
            <w:bottom w:w="0" w:type="dxa"/>
          </w:tblCellMar>
        </w:tblPrEx>
        <w:trPr>
          <w:cantSplit/>
        </w:trPr>
        <w:tc>
          <w:tcPr>
            <w:tcW w:w="1620" w:type="dxa"/>
            <w:tcBorders>
              <w:left w:val="single" w:sz="12" w:space="0" w:color="auto"/>
              <w:right w:val="nil"/>
            </w:tcBorders>
          </w:tcPr>
          <w:p w14:paraId="155224D5" w14:textId="77777777" w:rsidR="004C713D" w:rsidRDefault="004C713D">
            <w:pPr>
              <w:spacing w:before="20" w:after="20"/>
              <w:ind w:left="72" w:hanging="72"/>
              <w:rPr>
                <w:sz w:val="16"/>
              </w:rPr>
            </w:pPr>
            <w:r>
              <w:rPr>
                <w:sz w:val="16"/>
              </w:rPr>
              <w:t xml:space="preserve">Daredevil Athlete </w:t>
            </w:r>
            <w:r w:rsidRPr="00E84167">
              <w:rPr>
                <w:sz w:val="16"/>
                <w:szCs w:val="16"/>
              </w:rPr>
              <w:fldChar w:fldCharType="begin"/>
            </w:r>
            <w:r w:rsidRPr="00E84167">
              <w:rPr>
                <w:sz w:val="16"/>
                <w:szCs w:val="16"/>
              </w:rPr>
              <w:instrText xml:space="preserve"> XE "</w:instrText>
            </w:r>
            <w:r>
              <w:rPr>
                <w:sz w:val="16"/>
                <w:szCs w:val="16"/>
              </w:rPr>
              <w:instrText>Daredevil Athlete</w:instrText>
            </w:r>
            <w:r w:rsidRPr="00E84167">
              <w:rPr>
                <w:sz w:val="16"/>
                <w:szCs w:val="16"/>
              </w:rPr>
              <w:instrText xml:space="preserve">" </w:instrText>
            </w:r>
            <w:r w:rsidRPr="00E84167">
              <w:rPr>
                <w:sz w:val="16"/>
                <w:szCs w:val="16"/>
              </w:rPr>
              <w:fldChar w:fldCharType="end"/>
            </w:r>
            <w:r>
              <w:rPr>
                <w:sz w:val="16"/>
              </w:rPr>
              <w:br/>
            </w:r>
            <w:r>
              <w:rPr>
                <w:sz w:val="14"/>
              </w:rPr>
              <w:t>[General]</w:t>
            </w:r>
          </w:p>
        </w:tc>
        <w:tc>
          <w:tcPr>
            <w:tcW w:w="900" w:type="dxa"/>
            <w:tcBorders>
              <w:left w:val="nil"/>
            </w:tcBorders>
            <w:vAlign w:val="bottom"/>
          </w:tcPr>
          <w:p w14:paraId="0B5BBDA6" w14:textId="77777777" w:rsidR="004C713D" w:rsidRDefault="004C713D" w:rsidP="00246E2B">
            <w:pPr>
              <w:spacing w:before="20" w:after="20"/>
              <w:jc w:val="right"/>
              <w:rPr>
                <w:sz w:val="12"/>
              </w:rPr>
            </w:pPr>
            <w:r>
              <w:rPr>
                <w:sz w:val="12"/>
              </w:rPr>
              <w:t>(CSco p076)</w:t>
            </w:r>
          </w:p>
        </w:tc>
        <w:tc>
          <w:tcPr>
            <w:tcW w:w="1620" w:type="dxa"/>
          </w:tcPr>
          <w:p w14:paraId="59873A9B"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3E03A14" w14:textId="77777777" w:rsidR="004C713D" w:rsidRDefault="004C713D" w:rsidP="00246E2B">
            <w:pPr>
              <w:pStyle w:val="Description"/>
              <w:spacing w:before="20"/>
            </w:pPr>
            <w:r>
              <w:t>As an Immediate Action, gain a +5 Competence bonus on one Balance, Climb, Escape Artist, Jump, Ride, Swim, or Tumble check.  Usable 3/day.</w:t>
            </w:r>
          </w:p>
        </w:tc>
      </w:tr>
      <w:tr w:rsidR="004C713D" w14:paraId="59034B0A" w14:textId="77777777" w:rsidTr="00EC2E2C">
        <w:tblPrEx>
          <w:tblCellMar>
            <w:top w:w="0" w:type="dxa"/>
            <w:bottom w:w="0" w:type="dxa"/>
          </w:tblCellMar>
        </w:tblPrEx>
        <w:trPr>
          <w:cantSplit/>
        </w:trPr>
        <w:tc>
          <w:tcPr>
            <w:tcW w:w="1620" w:type="dxa"/>
            <w:tcBorders>
              <w:left w:val="single" w:sz="12" w:space="0" w:color="auto"/>
              <w:right w:val="nil"/>
            </w:tcBorders>
          </w:tcPr>
          <w:p w14:paraId="568095A0" w14:textId="77777777" w:rsidR="004C713D" w:rsidRDefault="004C713D" w:rsidP="00EC2E2C">
            <w:pPr>
              <w:spacing w:before="20" w:after="20"/>
              <w:ind w:left="72" w:hanging="72"/>
              <w:rPr>
                <w:sz w:val="16"/>
              </w:rPr>
            </w:pPr>
            <w:r>
              <w:rPr>
                <w:sz w:val="16"/>
              </w:rPr>
              <w:t xml:space="preserve">Deceitful </w:t>
            </w:r>
            <w:r w:rsidRPr="00E84167">
              <w:rPr>
                <w:sz w:val="16"/>
                <w:szCs w:val="16"/>
              </w:rPr>
              <w:fldChar w:fldCharType="begin"/>
            </w:r>
            <w:r w:rsidRPr="00E84167">
              <w:rPr>
                <w:sz w:val="16"/>
                <w:szCs w:val="16"/>
              </w:rPr>
              <w:instrText xml:space="preserve"> XE "Deceitful" </w:instrText>
            </w:r>
            <w:r w:rsidRPr="00E84167">
              <w:rPr>
                <w:sz w:val="16"/>
                <w:szCs w:val="16"/>
              </w:rPr>
              <w:fldChar w:fldCharType="end"/>
            </w:r>
            <w:r>
              <w:rPr>
                <w:sz w:val="16"/>
              </w:rPr>
              <w:br/>
            </w:r>
            <w:r>
              <w:rPr>
                <w:sz w:val="14"/>
              </w:rPr>
              <w:t>[General]</w:t>
            </w:r>
          </w:p>
        </w:tc>
        <w:tc>
          <w:tcPr>
            <w:tcW w:w="900" w:type="dxa"/>
            <w:tcBorders>
              <w:left w:val="nil"/>
            </w:tcBorders>
            <w:vAlign w:val="bottom"/>
          </w:tcPr>
          <w:p w14:paraId="1DF90048" w14:textId="77777777" w:rsidR="004C713D" w:rsidRDefault="004C713D" w:rsidP="00EC2E2C">
            <w:pPr>
              <w:spacing w:before="20" w:after="20"/>
              <w:jc w:val="right"/>
              <w:rPr>
                <w:sz w:val="12"/>
              </w:rPr>
            </w:pPr>
            <w:r>
              <w:rPr>
                <w:sz w:val="12"/>
              </w:rPr>
              <w:t>(PH p93)</w:t>
            </w:r>
          </w:p>
        </w:tc>
        <w:tc>
          <w:tcPr>
            <w:tcW w:w="1620" w:type="dxa"/>
          </w:tcPr>
          <w:p w14:paraId="748C85DF" w14:textId="77777777" w:rsidR="004C713D" w:rsidRDefault="004C713D" w:rsidP="00EC2E2C">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DF8B34C" w14:textId="77777777" w:rsidR="004C713D" w:rsidRDefault="004C713D" w:rsidP="00EC2E2C">
            <w:pPr>
              <w:pStyle w:val="Description"/>
              <w:spacing w:before="20"/>
            </w:pPr>
            <w:r>
              <w:t>+2 bonus to Disguise &amp; Forgery checks.</w:t>
            </w:r>
          </w:p>
        </w:tc>
      </w:tr>
      <w:tr w:rsidR="004C713D" w14:paraId="0AEF85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62B611" w14:textId="77777777" w:rsidR="004C713D" w:rsidRDefault="004C713D" w:rsidP="00246E2B">
            <w:pPr>
              <w:spacing w:before="20" w:after="20"/>
              <w:ind w:left="72" w:hanging="72"/>
              <w:rPr>
                <w:sz w:val="16"/>
              </w:rPr>
            </w:pPr>
            <w:r>
              <w:rPr>
                <w:sz w:val="16"/>
              </w:rPr>
              <w:t xml:space="preserve">Defensive Climber </w:t>
            </w:r>
            <w:r w:rsidRPr="00EE009B">
              <w:rPr>
                <w:sz w:val="16"/>
              </w:rPr>
              <w:fldChar w:fldCharType="begin"/>
            </w:r>
            <w:r w:rsidRPr="00EE009B">
              <w:rPr>
                <w:sz w:val="16"/>
              </w:rPr>
              <w:instrText xml:space="preserve"> XE "</w:instrText>
            </w:r>
            <w:r>
              <w:rPr>
                <w:sz w:val="16"/>
              </w:rPr>
              <w:instrText>Defensive Climber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BEF988B" w14:textId="77777777" w:rsidR="004C713D" w:rsidRDefault="004C713D" w:rsidP="00246E2B">
            <w:pPr>
              <w:spacing w:before="20" w:after="20"/>
              <w:jc w:val="right"/>
              <w:rPr>
                <w:sz w:val="12"/>
              </w:rPr>
            </w:pPr>
            <w:r>
              <w:rPr>
                <w:sz w:val="12"/>
              </w:rPr>
              <w:t>(DR343 p32)</w:t>
            </w:r>
          </w:p>
        </w:tc>
        <w:tc>
          <w:tcPr>
            <w:tcW w:w="1620" w:type="dxa"/>
            <w:tcBorders>
              <w:top w:val="single" w:sz="4" w:space="0" w:color="auto"/>
              <w:left w:val="single" w:sz="4" w:space="0" w:color="auto"/>
              <w:bottom w:val="single" w:sz="4" w:space="0" w:color="auto"/>
              <w:right w:val="single" w:sz="4" w:space="0" w:color="auto"/>
            </w:tcBorders>
          </w:tcPr>
          <w:p w14:paraId="11BBFBC5" w14:textId="77777777" w:rsidR="004C713D" w:rsidRDefault="004C713D" w:rsidP="00246E2B">
            <w:pPr>
              <w:tabs>
                <w:tab w:val="right" w:pos="1411"/>
              </w:tabs>
              <w:spacing w:before="20"/>
              <w:ind w:left="72" w:right="-108" w:hanging="72"/>
              <w:rPr>
                <w:sz w:val="14"/>
              </w:rPr>
            </w:pPr>
            <w:r>
              <w:rPr>
                <w:sz w:val="14"/>
              </w:rPr>
              <w:t>Dexterity 15</w:t>
            </w:r>
          </w:p>
          <w:p w14:paraId="73B65DED" w14:textId="77777777" w:rsidR="004C713D" w:rsidRDefault="004C713D" w:rsidP="00246E2B">
            <w:pPr>
              <w:tabs>
                <w:tab w:val="right" w:pos="1411"/>
              </w:tabs>
              <w:spacing w:before="20"/>
              <w:ind w:left="72" w:right="-108" w:hanging="72"/>
              <w:rPr>
                <w:sz w:val="14"/>
              </w:rPr>
            </w:pPr>
            <w:r>
              <w:rPr>
                <w:sz w:val="14"/>
              </w:rPr>
              <w:t>Athletic</w:t>
            </w:r>
          </w:p>
        </w:tc>
        <w:tc>
          <w:tcPr>
            <w:tcW w:w="6300" w:type="dxa"/>
            <w:tcBorders>
              <w:top w:val="single" w:sz="4" w:space="0" w:color="auto"/>
              <w:left w:val="single" w:sz="4" w:space="0" w:color="auto"/>
              <w:bottom w:val="single" w:sz="4" w:space="0" w:color="auto"/>
              <w:right w:val="single" w:sz="12" w:space="0" w:color="auto"/>
            </w:tcBorders>
            <w:vAlign w:val="center"/>
          </w:tcPr>
          <w:p w14:paraId="363E3121" w14:textId="77777777" w:rsidR="004C713D" w:rsidRDefault="004C713D" w:rsidP="00246E2B">
            <w:pPr>
              <w:pStyle w:val="Description"/>
              <w:spacing w:before="20"/>
            </w:pPr>
            <w:r>
              <w:t>By taking a –10 penalty on your Climb check, you retain your Dexterity bonus to AC while climbing –and– do not need to make a Climb check each time you are hit.</w:t>
            </w:r>
          </w:p>
        </w:tc>
      </w:tr>
      <w:tr w:rsidR="004C713D" w14:paraId="1DA42D99" w14:textId="77777777">
        <w:tblPrEx>
          <w:tblCellMar>
            <w:top w:w="0" w:type="dxa"/>
            <w:bottom w:w="0" w:type="dxa"/>
          </w:tblCellMar>
        </w:tblPrEx>
        <w:trPr>
          <w:cantSplit/>
        </w:trPr>
        <w:tc>
          <w:tcPr>
            <w:tcW w:w="1620" w:type="dxa"/>
            <w:tcBorders>
              <w:left w:val="single" w:sz="12" w:space="0" w:color="auto"/>
              <w:right w:val="nil"/>
            </w:tcBorders>
          </w:tcPr>
          <w:p w14:paraId="21DB7050" w14:textId="77777777" w:rsidR="004C713D" w:rsidRDefault="004C713D" w:rsidP="00246E2B">
            <w:pPr>
              <w:spacing w:before="20" w:after="20"/>
              <w:ind w:left="72" w:hanging="72"/>
              <w:rPr>
                <w:sz w:val="16"/>
              </w:rPr>
            </w:pPr>
            <w:r>
              <w:rPr>
                <w:sz w:val="16"/>
              </w:rPr>
              <w:t>Deft Hands</w:t>
            </w:r>
            <w:r w:rsidRPr="00E84167">
              <w:rPr>
                <w:sz w:val="16"/>
                <w:szCs w:val="16"/>
              </w:rPr>
              <w:fldChar w:fldCharType="begin"/>
            </w:r>
            <w:r w:rsidRPr="00E84167">
              <w:rPr>
                <w:sz w:val="16"/>
                <w:szCs w:val="16"/>
              </w:rPr>
              <w:instrText xml:space="preserve"> XE "Deft Hands" </w:instrText>
            </w:r>
            <w:r w:rsidRPr="00E84167">
              <w:rPr>
                <w:sz w:val="16"/>
                <w:szCs w:val="16"/>
              </w:rPr>
              <w:fldChar w:fldCharType="end"/>
            </w:r>
            <w:r>
              <w:rPr>
                <w:sz w:val="16"/>
              </w:rPr>
              <w:br/>
            </w:r>
            <w:r>
              <w:rPr>
                <w:sz w:val="14"/>
              </w:rPr>
              <w:t>[General]</w:t>
            </w:r>
          </w:p>
        </w:tc>
        <w:tc>
          <w:tcPr>
            <w:tcW w:w="900" w:type="dxa"/>
            <w:tcBorders>
              <w:left w:val="nil"/>
            </w:tcBorders>
            <w:vAlign w:val="bottom"/>
          </w:tcPr>
          <w:p w14:paraId="7A7083C0" w14:textId="77777777" w:rsidR="004C713D" w:rsidRDefault="004C713D" w:rsidP="00246E2B">
            <w:pPr>
              <w:spacing w:before="20" w:after="20"/>
              <w:jc w:val="right"/>
              <w:rPr>
                <w:sz w:val="12"/>
              </w:rPr>
            </w:pPr>
            <w:r>
              <w:rPr>
                <w:sz w:val="12"/>
              </w:rPr>
              <w:t>(PH p93)</w:t>
            </w:r>
          </w:p>
        </w:tc>
        <w:tc>
          <w:tcPr>
            <w:tcW w:w="1620" w:type="dxa"/>
          </w:tcPr>
          <w:p w14:paraId="497B6305"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D92A3D7" w14:textId="77777777" w:rsidR="004C713D" w:rsidRDefault="004C713D" w:rsidP="00246E2B">
            <w:pPr>
              <w:pStyle w:val="Description"/>
              <w:spacing w:before="20"/>
            </w:pPr>
            <w:r>
              <w:t>+2 bonus to Sleight of Hand &amp; Use Rope checks.</w:t>
            </w:r>
          </w:p>
        </w:tc>
      </w:tr>
      <w:tr w:rsidR="004C713D" w14:paraId="4D46CF80" w14:textId="77777777">
        <w:tblPrEx>
          <w:tblCellMar>
            <w:top w:w="0" w:type="dxa"/>
            <w:bottom w:w="0" w:type="dxa"/>
          </w:tblCellMar>
        </w:tblPrEx>
        <w:trPr>
          <w:cantSplit/>
        </w:trPr>
        <w:tc>
          <w:tcPr>
            <w:tcW w:w="1620" w:type="dxa"/>
            <w:tcBorders>
              <w:left w:val="single" w:sz="12" w:space="0" w:color="auto"/>
              <w:right w:val="nil"/>
            </w:tcBorders>
          </w:tcPr>
          <w:p w14:paraId="3E760CCA" w14:textId="77777777" w:rsidR="004C713D" w:rsidRDefault="004C713D">
            <w:pPr>
              <w:spacing w:before="20" w:after="20"/>
              <w:ind w:left="72" w:hanging="72"/>
              <w:rPr>
                <w:sz w:val="16"/>
              </w:rPr>
            </w:pPr>
            <w:r>
              <w:rPr>
                <w:sz w:val="16"/>
              </w:rPr>
              <w:t>Desertborn</w:t>
            </w:r>
            <w:r w:rsidRPr="00E84167">
              <w:rPr>
                <w:sz w:val="16"/>
                <w:szCs w:val="16"/>
              </w:rPr>
              <w:fldChar w:fldCharType="begin"/>
            </w:r>
            <w:r w:rsidRPr="00E84167">
              <w:rPr>
                <w:sz w:val="16"/>
                <w:szCs w:val="16"/>
              </w:rPr>
              <w:instrText xml:space="preserve"> XE "Desertborn" </w:instrText>
            </w:r>
            <w:r w:rsidRPr="00E84167">
              <w:rPr>
                <w:sz w:val="16"/>
                <w:szCs w:val="16"/>
              </w:rPr>
              <w:fldChar w:fldCharType="end"/>
            </w:r>
            <w:r>
              <w:rPr>
                <w:sz w:val="16"/>
              </w:rPr>
              <w:br/>
            </w:r>
            <w:r>
              <w:rPr>
                <w:sz w:val="14"/>
              </w:rPr>
              <w:t>[General]</w:t>
            </w:r>
          </w:p>
        </w:tc>
        <w:tc>
          <w:tcPr>
            <w:tcW w:w="900" w:type="dxa"/>
            <w:tcBorders>
              <w:left w:val="nil"/>
            </w:tcBorders>
            <w:vAlign w:val="bottom"/>
          </w:tcPr>
          <w:p w14:paraId="51D582CA" w14:textId="77777777" w:rsidR="004C713D" w:rsidRDefault="004C713D" w:rsidP="00246E2B">
            <w:pPr>
              <w:spacing w:before="20" w:after="20"/>
              <w:jc w:val="right"/>
              <w:rPr>
                <w:sz w:val="12"/>
              </w:rPr>
            </w:pPr>
            <w:r>
              <w:rPr>
                <w:sz w:val="12"/>
              </w:rPr>
              <w:t>(DR323 p90)</w:t>
            </w:r>
          </w:p>
        </w:tc>
        <w:tc>
          <w:tcPr>
            <w:tcW w:w="1620" w:type="dxa"/>
          </w:tcPr>
          <w:p w14:paraId="07075E5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0BA2896" w14:textId="77777777" w:rsidR="004C713D" w:rsidRDefault="004C713D" w:rsidP="00246E2B">
            <w:pPr>
              <w:pStyle w:val="Description"/>
              <w:spacing w:before="20" w:after="0"/>
            </w:pPr>
            <w:r>
              <w:t>+2 bonus to Survival checks made while in a desert.</w:t>
            </w:r>
          </w:p>
          <w:p w14:paraId="40B3D031" w14:textId="77777777" w:rsidR="004C713D" w:rsidRDefault="004C713D" w:rsidP="00246E2B">
            <w:pPr>
              <w:pStyle w:val="Description"/>
              <w:spacing w:before="20"/>
            </w:pPr>
            <w:r>
              <w:t xml:space="preserve">You may treat heat condition as if they were 20 degrees cooler </w:t>
            </w:r>
            <w:r w:rsidRPr="00F96050">
              <w:rPr>
                <w:sz w:val="12"/>
                <w:szCs w:val="12"/>
              </w:rPr>
              <w:t>(DMG p303)</w:t>
            </w:r>
            <w:r>
              <w:t>.</w:t>
            </w:r>
          </w:p>
        </w:tc>
      </w:tr>
      <w:tr w:rsidR="004C713D" w14:paraId="71700386" w14:textId="77777777">
        <w:tblPrEx>
          <w:tblCellMar>
            <w:top w:w="0" w:type="dxa"/>
            <w:bottom w:w="0" w:type="dxa"/>
          </w:tblCellMar>
        </w:tblPrEx>
        <w:trPr>
          <w:cantSplit/>
        </w:trPr>
        <w:tc>
          <w:tcPr>
            <w:tcW w:w="1620" w:type="dxa"/>
            <w:tcBorders>
              <w:left w:val="single" w:sz="12" w:space="0" w:color="auto"/>
              <w:right w:val="nil"/>
            </w:tcBorders>
          </w:tcPr>
          <w:p w14:paraId="30934A53" w14:textId="77777777" w:rsidR="004C713D" w:rsidRDefault="004C713D">
            <w:pPr>
              <w:spacing w:before="20" w:after="20"/>
              <w:ind w:left="72" w:hanging="72"/>
              <w:rPr>
                <w:sz w:val="16"/>
              </w:rPr>
            </w:pPr>
            <w:r>
              <w:rPr>
                <w:sz w:val="16"/>
              </w:rPr>
              <w:t xml:space="preserve">Diligent </w:t>
            </w:r>
            <w:r w:rsidRPr="00E84167">
              <w:rPr>
                <w:sz w:val="16"/>
                <w:szCs w:val="16"/>
              </w:rPr>
              <w:fldChar w:fldCharType="begin"/>
            </w:r>
            <w:r w:rsidRPr="00E84167">
              <w:rPr>
                <w:sz w:val="16"/>
                <w:szCs w:val="16"/>
              </w:rPr>
              <w:instrText xml:space="preserve"> XE "Diligent" </w:instrText>
            </w:r>
            <w:r w:rsidRPr="00E84167">
              <w:rPr>
                <w:sz w:val="16"/>
                <w:szCs w:val="16"/>
              </w:rPr>
              <w:fldChar w:fldCharType="end"/>
            </w:r>
            <w:r>
              <w:rPr>
                <w:sz w:val="16"/>
              </w:rPr>
              <w:br/>
            </w:r>
            <w:r>
              <w:rPr>
                <w:sz w:val="14"/>
              </w:rPr>
              <w:t>[General]</w:t>
            </w:r>
          </w:p>
        </w:tc>
        <w:tc>
          <w:tcPr>
            <w:tcW w:w="900" w:type="dxa"/>
            <w:tcBorders>
              <w:left w:val="nil"/>
            </w:tcBorders>
            <w:vAlign w:val="bottom"/>
          </w:tcPr>
          <w:p w14:paraId="1D97306A" w14:textId="77777777" w:rsidR="004C713D" w:rsidRDefault="004C713D" w:rsidP="00246E2B">
            <w:pPr>
              <w:spacing w:before="20" w:after="20"/>
              <w:jc w:val="right"/>
              <w:rPr>
                <w:sz w:val="12"/>
              </w:rPr>
            </w:pPr>
            <w:r>
              <w:rPr>
                <w:sz w:val="12"/>
              </w:rPr>
              <w:t>(PH p93)</w:t>
            </w:r>
          </w:p>
        </w:tc>
        <w:tc>
          <w:tcPr>
            <w:tcW w:w="1620" w:type="dxa"/>
          </w:tcPr>
          <w:p w14:paraId="4C291951"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FBD04DA" w14:textId="77777777" w:rsidR="004C713D" w:rsidRDefault="004C713D" w:rsidP="00246E2B">
            <w:pPr>
              <w:pStyle w:val="Description"/>
              <w:spacing w:before="20"/>
            </w:pPr>
            <w:r>
              <w:t>+2 bonus to Appraise &amp; Decipher Script checks.</w:t>
            </w:r>
          </w:p>
        </w:tc>
      </w:tr>
      <w:tr w:rsidR="004C713D" w14:paraId="36D1BF89" w14:textId="77777777">
        <w:tblPrEx>
          <w:tblCellMar>
            <w:top w:w="0" w:type="dxa"/>
            <w:bottom w:w="0" w:type="dxa"/>
          </w:tblCellMar>
        </w:tblPrEx>
        <w:trPr>
          <w:cantSplit/>
        </w:trPr>
        <w:tc>
          <w:tcPr>
            <w:tcW w:w="1620" w:type="dxa"/>
            <w:tcBorders>
              <w:left w:val="single" w:sz="12" w:space="0" w:color="auto"/>
              <w:right w:val="nil"/>
            </w:tcBorders>
          </w:tcPr>
          <w:p w14:paraId="71440DD5" w14:textId="77777777" w:rsidR="004C713D" w:rsidRDefault="004C713D">
            <w:pPr>
              <w:spacing w:before="20" w:after="20"/>
              <w:ind w:left="72" w:hanging="72"/>
              <w:rPr>
                <w:sz w:val="16"/>
              </w:rPr>
            </w:pPr>
            <w:r>
              <w:rPr>
                <w:sz w:val="16"/>
              </w:rPr>
              <w:t xml:space="preserve">Earthcraft </w:t>
            </w:r>
            <w:r w:rsidRPr="00E84167">
              <w:rPr>
                <w:sz w:val="16"/>
                <w:szCs w:val="16"/>
              </w:rPr>
              <w:fldChar w:fldCharType="begin"/>
            </w:r>
            <w:r w:rsidRPr="00E84167">
              <w:rPr>
                <w:sz w:val="16"/>
                <w:szCs w:val="16"/>
              </w:rPr>
              <w:instrText xml:space="preserve"> XE "Earthcraft" </w:instrText>
            </w:r>
            <w:r w:rsidRPr="00E84167">
              <w:rPr>
                <w:sz w:val="16"/>
                <w:szCs w:val="16"/>
              </w:rPr>
              <w:fldChar w:fldCharType="end"/>
            </w:r>
            <w:r>
              <w:rPr>
                <w:sz w:val="16"/>
              </w:rPr>
              <w:br/>
            </w:r>
            <w:r>
              <w:rPr>
                <w:sz w:val="14"/>
              </w:rPr>
              <w:t>[General]</w:t>
            </w:r>
          </w:p>
        </w:tc>
        <w:tc>
          <w:tcPr>
            <w:tcW w:w="900" w:type="dxa"/>
            <w:tcBorders>
              <w:left w:val="nil"/>
            </w:tcBorders>
            <w:vAlign w:val="bottom"/>
          </w:tcPr>
          <w:p w14:paraId="5AD3A2C8" w14:textId="77777777" w:rsidR="004C713D" w:rsidRDefault="004C713D" w:rsidP="00246E2B">
            <w:pPr>
              <w:spacing w:before="20" w:after="20"/>
              <w:jc w:val="right"/>
              <w:rPr>
                <w:sz w:val="12"/>
              </w:rPr>
            </w:pPr>
            <w:r>
              <w:rPr>
                <w:sz w:val="12"/>
              </w:rPr>
              <w:t>(DR314 p29)</w:t>
            </w:r>
          </w:p>
        </w:tc>
        <w:tc>
          <w:tcPr>
            <w:tcW w:w="1620" w:type="dxa"/>
          </w:tcPr>
          <w:p w14:paraId="0418BCFC"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416B95B" w14:textId="77777777" w:rsidR="004C713D" w:rsidRDefault="004C713D" w:rsidP="00246E2B">
            <w:pPr>
              <w:pStyle w:val="Description"/>
              <w:spacing w:before="20"/>
            </w:pPr>
            <w:r>
              <w:t>+2 bonus to Knowledge (architecture &amp; engineering) &amp; Knowledge (dungeoneering) checks.</w:t>
            </w:r>
          </w:p>
        </w:tc>
      </w:tr>
      <w:tr w:rsidR="004C713D" w14:paraId="1C19C3B1" w14:textId="77777777">
        <w:tblPrEx>
          <w:tblCellMar>
            <w:top w:w="0" w:type="dxa"/>
            <w:bottom w:w="0" w:type="dxa"/>
          </w:tblCellMar>
        </w:tblPrEx>
        <w:trPr>
          <w:cantSplit/>
        </w:trPr>
        <w:tc>
          <w:tcPr>
            <w:tcW w:w="1620" w:type="dxa"/>
            <w:tcBorders>
              <w:left w:val="single" w:sz="12" w:space="0" w:color="auto"/>
              <w:right w:val="nil"/>
            </w:tcBorders>
          </w:tcPr>
          <w:p w14:paraId="27ADBEB1" w14:textId="77777777" w:rsidR="004C713D" w:rsidRDefault="004C713D" w:rsidP="00246E2B">
            <w:pPr>
              <w:spacing w:before="20" w:after="20"/>
              <w:ind w:left="72" w:hanging="72"/>
              <w:rPr>
                <w:sz w:val="16"/>
              </w:rPr>
            </w:pPr>
            <w:r>
              <w:rPr>
                <w:sz w:val="16"/>
              </w:rPr>
              <w:t>Education</w:t>
            </w:r>
            <w:r w:rsidRPr="00E84167">
              <w:rPr>
                <w:sz w:val="16"/>
                <w:szCs w:val="16"/>
              </w:rPr>
              <w:fldChar w:fldCharType="begin"/>
            </w:r>
            <w:r w:rsidRPr="00E84167">
              <w:rPr>
                <w:sz w:val="16"/>
                <w:szCs w:val="16"/>
              </w:rPr>
              <w:instrText xml:space="preserve"> XE "Education" </w:instrText>
            </w:r>
            <w:r w:rsidRPr="00E84167">
              <w:rPr>
                <w:sz w:val="16"/>
                <w:szCs w:val="16"/>
              </w:rPr>
              <w:fldChar w:fldCharType="end"/>
            </w:r>
            <w:r>
              <w:rPr>
                <w:sz w:val="16"/>
              </w:rPr>
              <w:br/>
            </w:r>
            <w:r>
              <w:rPr>
                <w:sz w:val="14"/>
              </w:rPr>
              <w:t>[General]</w:t>
            </w:r>
          </w:p>
        </w:tc>
        <w:tc>
          <w:tcPr>
            <w:tcW w:w="900" w:type="dxa"/>
            <w:tcBorders>
              <w:left w:val="nil"/>
            </w:tcBorders>
            <w:vAlign w:val="bottom"/>
          </w:tcPr>
          <w:p w14:paraId="4F79508F" w14:textId="77777777" w:rsidR="004C713D" w:rsidRDefault="004C713D" w:rsidP="00246E2B">
            <w:pPr>
              <w:spacing w:before="20" w:after="20"/>
              <w:jc w:val="right"/>
              <w:rPr>
                <w:sz w:val="12"/>
              </w:rPr>
            </w:pPr>
            <w:r>
              <w:rPr>
                <w:sz w:val="12"/>
              </w:rPr>
              <w:t>(Eb p52)</w:t>
            </w:r>
          </w:p>
        </w:tc>
        <w:tc>
          <w:tcPr>
            <w:tcW w:w="1620" w:type="dxa"/>
          </w:tcPr>
          <w:p w14:paraId="7C1469FE" w14:textId="77777777" w:rsidR="004C713D" w:rsidRDefault="004C713D" w:rsidP="00246E2B">
            <w:pPr>
              <w:tabs>
                <w:tab w:val="right" w:pos="1411"/>
              </w:tabs>
              <w:spacing w:before="20"/>
              <w:ind w:left="72" w:right="-108" w:hanging="72"/>
              <w:rPr>
                <w:sz w:val="14"/>
              </w:rPr>
            </w:pPr>
            <w:r>
              <w:rPr>
                <w:sz w:val="14"/>
              </w:rPr>
              <w:t>1</w:t>
            </w:r>
            <w:r>
              <w:rPr>
                <w:sz w:val="14"/>
                <w:vertAlign w:val="superscript"/>
              </w:rPr>
              <w:t>st</w:t>
            </w:r>
            <w:r>
              <w:rPr>
                <w:sz w:val="14"/>
              </w:rPr>
              <w:t xml:space="preserve"> level only</w:t>
            </w:r>
          </w:p>
        </w:tc>
        <w:tc>
          <w:tcPr>
            <w:tcW w:w="6300" w:type="dxa"/>
            <w:tcBorders>
              <w:right w:val="single" w:sz="12" w:space="0" w:color="auto"/>
            </w:tcBorders>
            <w:vAlign w:val="center"/>
          </w:tcPr>
          <w:p w14:paraId="363332A1" w14:textId="77777777" w:rsidR="004C713D" w:rsidRDefault="004C713D" w:rsidP="00246E2B">
            <w:pPr>
              <w:pStyle w:val="Description"/>
              <w:spacing w:before="20" w:after="0"/>
            </w:pPr>
            <w:r>
              <w:t>All Knowledge skills are added to your In-Class Skill List.</w:t>
            </w:r>
          </w:p>
          <w:p w14:paraId="652A1FFB" w14:textId="77777777" w:rsidR="004C713D" w:rsidRDefault="004C713D" w:rsidP="00246E2B">
            <w:pPr>
              <w:pStyle w:val="Description"/>
              <w:spacing w:before="20"/>
            </w:pPr>
            <w:r>
              <w:t>+1 bonus on two specific Knowledge skills of your choice.</w:t>
            </w:r>
          </w:p>
        </w:tc>
      </w:tr>
      <w:tr w:rsidR="004C713D" w14:paraId="645A6CF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375192C" w14:textId="77777777" w:rsidR="004C713D" w:rsidRDefault="004C713D" w:rsidP="00246E2B">
            <w:pPr>
              <w:spacing w:before="20" w:after="20"/>
              <w:ind w:left="72" w:hanging="72"/>
              <w:rPr>
                <w:sz w:val="16"/>
              </w:rPr>
            </w:pPr>
            <w:r>
              <w:rPr>
                <w:sz w:val="16"/>
                <w:szCs w:val="16"/>
              </w:rPr>
              <w:lastRenderedPageBreak/>
              <w:t>Efficient Hunter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Efficient Hunter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5E53657B" w14:textId="77777777" w:rsidR="004C713D" w:rsidRDefault="004C713D" w:rsidP="00246E2B">
            <w:pPr>
              <w:spacing w:before="20" w:after="20"/>
              <w:jc w:val="right"/>
              <w:rPr>
                <w:sz w:val="12"/>
              </w:rPr>
            </w:pPr>
            <w:r>
              <w:rPr>
                <w:sz w:val="12"/>
              </w:rPr>
              <w:t>(DR333 p84)</w:t>
            </w:r>
          </w:p>
        </w:tc>
        <w:tc>
          <w:tcPr>
            <w:tcW w:w="1620" w:type="dxa"/>
            <w:tcBorders>
              <w:bottom w:val="single" w:sz="4" w:space="0" w:color="auto"/>
            </w:tcBorders>
          </w:tcPr>
          <w:p w14:paraId="4068F7E0" w14:textId="77777777" w:rsidR="004C713D" w:rsidRDefault="004C713D" w:rsidP="00246E2B">
            <w:pPr>
              <w:tabs>
                <w:tab w:val="right" w:pos="1411"/>
              </w:tabs>
              <w:spacing w:before="20"/>
              <w:ind w:left="72" w:hanging="72"/>
              <w:rPr>
                <w:sz w:val="14"/>
              </w:rPr>
            </w:pPr>
            <w:r>
              <w:rPr>
                <w:sz w:val="14"/>
              </w:rPr>
              <w:t xml:space="preserve">Survival:  </w:t>
            </w:r>
            <w:r w:rsidRPr="003B2FF5">
              <w:rPr>
                <w:sz w:val="14"/>
                <w:szCs w:val="14"/>
              </w:rPr>
              <w:tab/>
            </w:r>
            <w:r>
              <w:rPr>
                <w:sz w:val="14"/>
              </w:rPr>
              <w:t>1 rank</w:t>
            </w:r>
          </w:p>
          <w:p w14:paraId="15FA1E33" w14:textId="77777777" w:rsidR="004C713D" w:rsidRDefault="004C713D" w:rsidP="00246E2B">
            <w:pPr>
              <w:tabs>
                <w:tab w:val="right" w:pos="1411"/>
              </w:tabs>
              <w:spacing w:before="20"/>
              <w:ind w:left="72" w:hanging="72"/>
              <w:rPr>
                <w:sz w:val="14"/>
              </w:rPr>
            </w:pPr>
            <w:r>
              <w:rPr>
                <w:sz w:val="14"/>
              </w:rPr>
              <w:t>Raised in a plains environment</w:t>
            </w:r>
          </w:p>
        </w:tc>
        <w:tc>
          <w:tcPr>
            <w:tcW w:w="6300" w:type="dxa"/>
            <w:tcBorders>
              <w:bottom w:val="single" w:sz="4" w:space="0" w:color="auto"/>
              <w:right w:val="single" w:sz="12" w:space="0" w:color="auto"/>
            </w:tcBorders>
            <w:vAlign w:val="center"/>
          </w:tcPr>
          <w:p w14:paraId="37654B7E" w14:textId="77777777" w:rsidR="004C713D" w:rsidRDefault="004C713D" w:rsidP="00246E2B">
            <w:pPr>
              <w:pStyle w:val="Description"/>
              <w:spacing w:before="20" w:after="0"/>
            </w:pPr>
            <w:r>
              <w:t>+2 bonus on Survival checks.</w:t>
            </w:r>
          </w:p>
          <w:p w14:paraId="440DE6C2" w14:textId="77777777" w:rsidR="004C713D" w:rsidRDefault="004C713D" w:rsidP="00246E2B">
            <w:pPr>
              <w:pStyle w:val="Description"/>
              <w:spacing w:before="20"/>
            </w:pPr>
            <w:r>
              <w:t>When you are “living off the land”, you may provide food for a number of people equal to your Wisdom modifier (minimum 1) without a change in the DC of your Survival check.</w:t>
            </w:r>
          </w:p>
        </w:tc>
      </w:tr>
      <w:tr w:rsidR="004C713D" w14:paraId="022C928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139E1D" w14:textId="77777777" w:rsidR="004C713D" w:rsidRDefault="004C713D" w:rsidP="00246E2B">
            <w:pPr>
              <w:spacing w:before="20" w:after="20"/>
              <w:ind w:left="72" w:hanging="72"/>
              <w:rPr>
                <w:sz w:val="16"/>
              </w:rPr>
            </w:pPr>
            <w:r>
              <w:rPr>
                <w:sz w:val="16"/>
              </w:rPr>
              <w:t xml:space="preserve">Extraordinary Concentration </w:t>
            </w:r>
            <w:r w:rsidRPr="00EE009B">
              <w:rPr>
                <w:sz w:val="16"/>
              </w:rPr>
              <w:fldChar w:fldCharType="begin"/>
            </w:r>
            <w:r w:rsidRPr="00EE009B">
              <w:rPr>
                <w:sz w:val="16"/>
              </w:rPr>
              <w:instrText xml:space="preserve"> XE "</w:instrText>
            </w:r>
            <w:r>
              <w:rPr>
                <w:sz w:val="16"/>
              </w:rPr>
              <w:instrText>Extraordinary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A5C2F0" w14:textId="77777777" w:rsidR="004C713D" w:rsidRDefault="004C713D"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4D34232A" w14:textId="77777777" w:rsidR="004C713D" w:rsidRDefault="004C713D"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6435E204" w14:textId="77777777" w:rsidR="004C713D" w:rsidRPr="002F3009" w:rsidRDefault="004C713D" w:rsidP="00246E2B">
            <w:pPr>
              <w:pStyle w:val="Description"/>
              <w:spacing w:before="20"/>
            </w:pPr>
            <w:r>
              <w:t>You may maintain Concentration on a spell as a Move Action (DC 25 + spell level). If you beat the DC by 10 or more, you can maintain concentration as a Swift Action. If you fail your check, you lose concentration.</w:t>
            </w:r>
          </w:p>
        </w:tc>
      </w:tr>
      <w:tr w:rsidR="004C713D" w14:paraId="4E85EEC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FE7EDF" w14:textId="77777777" w:rsidR="004C713D" w:rsidRDefault="004C713D" w:rsidP="00246E2B">
            <w:pPr>
              <w:spacing w:before="20" w:after="20"/>
              <w:ind w:left="72" w:hanging="72"/>
              <w:rPr>
                <w:sz w:val="16"/>
              </w:rPr>
            </w:pPr>
            <w:r>
              <w:rPr>
                <w:sz w:val="16"/>
              </w:rPr>
              <w:t>Flexible Mind</w:t>
            </w:r>
            <w:r w:rsidRPr="00EE009B">
              <w:rPr>
                <w:sz w:val="16"/>
              </w:rPr>
              <w:fldChar w:fldCharType="begin"/>
            </w:r>
            <w:r w:rsidRPr="00EE009B">
              <w:rPr>
                <w:sz w:val="16"/>
              </w:rPr>
              <w:instrText xml:space="preserve"> XE "</w:instrText>
            </w:r>
            <w:r>
              <w:rPr>
                <w:sz w:val="16"/>
              </w:rPr>
              <w:instrText>Flexible Mind</w:instrText>
            </w:r>
            <w:r w:rsidRPr="00EE009B">
              <w:rPr>
                <w:sz w:val="16"/>
              </w:rPr>
              <w:instrText xml:space="preserve">" </w:instrText>
            </w:r>
            <w:r w:rsidRPr="00EE009B">
              <w:rPr>
                <w:sz w:val="16"/>
              </w:rPr>
              <w:fldChar w:fldCharType="end"/>
            </w:r>
            <w:r w:rsidRPr="00EE009B">
              <w:rPr>
                <w:sz w:val="16"/>
              </w:rPr>
              <w:br/>
            </w:r>
            <w:r w:rsidRPr="00F82EA3">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7855D01B" w14:textId="77777777" w:rsidR="004C713D" w:rsidRDefault="004C713D"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0F1D9B43" w14:textId="77777777" w:rsidR="004C713D" w:rsidRDefault="004C713D" w:rsidP="00246E2B">
            <w:pPr>
              <w:tabs>
                <w:tab w:val="right" w:pos="1411"/>
              </w:tabs>
              <w:spacing w:before="20"/>
              <w:ind w:left="72" w:right="-108" w:hanging="72"/>
              <w:rPr>
                <w:sz w:val="14"/>
              </w:rPr>
            </w:pPr>
            <w:r>
              <w:rPr>
                <w:sz w:val="14"/>
              </w:rPr>
              <w:t>Chaotic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7DDA041F" w14:textId="77777777" w:rsidR="004C713D" w:rsidRDefault="004C713D" w:rsidP="00246E2B">
            <w:pPr>
              <w:pStyle w:val="Description"/>
              <w:spacing w:before="20" w:after="0"/>
            </w:pPr>
            <w:r>
              <w:t>Choose two skills that you have ranks in.  These skills are always in-class for you from now on.  Both skills receive a +1 bonus.</w:t>
            </w:r>
          </w:p>
          <w:p w14:paraId="2FDD0E9A" w14:textId="77777777" w:rsidR="004C713D" w:rsidRPr="00EE009B" w:rsidRDefault="004C713D" w:rsidP="00246E2B">
            <w:pPr>
              <w:pStyle w:val="Description"/>
              <w:spacing w:before="20"/>
            </w:pPr>
            <w:r>
              <w:t xml:space="preserve">You gain a Chaotic Aura equal to your Character level.  It can discerned by </w:t>
            </w:r>
            <w:r w:rsidRPr="00EE009B">
              <w:t>Detect Chaos</w:t>
            </w:r>
            <w:r>
              <w:t xml:space="preserve"> spell or ability.</w:t>
            </w:r>
          </w:p>
        </w:tc>
      </w:tr>
      <w:tr w:rsidR="004C713D" w14:paraId="18B1CBCA" w14:textId="77777777">
        <w:tblPrEx>
          <w:tblCellMar>
            <w:top w:w="0" w:type="dxa"/>
            <w:bottom w:w="0" w:type="dxa"/>
          </w:tblCellMar>
        </w:tblPrEx>
        <w:trPr>
          <w:cantSplit/>
        </w:trPr>
        <w:tc>
          <w:tcPr>
            <w:tcW w:w="1620" w:type="dxa"/>
            <w:tcBorders>
              <w:left w:val="single" w:sz="12" w:space="0" w:color="auto"/>
              <w:right w:val="nil"/>
            </w:tcBorders>
          </w:tcPr>
          <w:p w14:paraId="03272BE8" w14:textId="77777777" w:rsidR="004C713D" w:rsidRDefault="004C713D">
            <w:pPr>
              <w:spacing w:before="20" w:after="20"/>
              <w:ind w:left="72" w:hanging="72"/>
              <w:rPr>
                <w:sz w:val="16"/>
              </w:rPr>
            </w:pPr>
            <w:r>
              <w:rPr>
                <w:sz w:val="16"/>
              </w:rPr>
              <w:t>Guerilla Trapsmith</w:t>
            </w:r>
            <w:r w:rsidRPr="00E84167">
              <w:rPr>
                <w:sz w:val="16"/>
                <w:szCs w:val="16"/>
              </w:rPr>
              <w:fldChar w:fldCharType="begin"/>
            </w:r>
            <w:r w:rsidRPr="00E84167">
              <w:rPr>
                <w:sz w:val="16"/>
                <w:szCs w:val="16"/>
              </w:rPr>
              <w:instrText xml:space="preserve"> XE "Guerilla Trapsmith" </w:instrText>
            </w:r>
            <w:r w:rsidRPr="00E84167">
              <w:rPr>
                <w:sz w:val="16"/>
                <w:szCs w:val="16"/>
              </w:rPr>
              <w:fldChar w:fldCharType="end"/>
            </w:r>
            <w:r>
              <w:rPr>
                <w:sz w:val="16"/>
              </w:rPr>
              <w:br/>
            </w:r>
            <w:r>
              <w:rPr>
                <w:sz w:val="14"/>
              </w:rPr>
              <w:t>[General]</w:t>
            </w:r>
          </w:p>
        </w:tc>
        <w:tc>
          <w:tcPr>
            <w:tcW w:w="900" w:type="dxa"/>
            <w:tcBorders>
              <w:left w:val="nil"/>
            </w:tcBorders>
            <w:vAlign w:val="bottom"/>
          </w:tcPr>
          <w:p w14:paraId="10CC194F" w14:textId="77777777" w:rsidR="004C713D" w:rsidRDefault="004C713D" w:rsidP="00246E2B">
            <w:pPr>
              <w:spacing w:before="20" w:after="20"/>
              <w:jc w:val="right"/>
              <w:rPr>
                <w:sz w:val="12"/>
              </w:rPr>
            </w:pPr>
            <w:r>
              <w:rPr>
                <w:sz w:val="12"/>
              </w:rPr>
              <w:t>(DR342 p85)</w:t>
            </w:r>
          </w:p>
        </w:tc>
        <w:tc>
          <w:tcPr>
            <w:tcW w:w="1620" w:type="dxa"/>
          </w:tcPr>
          <w:p w14:paraId="00F39DC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CF7CC7B" w14:textId="77777777" w:rsidR="004C713D" w:rsidRDefault="004C713D" w:rsidP="00246E2B">
            <w:pPr>
              <w:pStyle w:val="Description"/>
              <w:spacing w:before="20" w:after="0"/>
            </w:pPr>
            <w:r>
              <w:t>+2 bonus to Craft(trapmaking) checks.</w:t>
            </w:r>
          </w:p>
          <w:p w14:paraId="696C5C94" w14:textId="77777777" w:rsidR="004C713D" w:rsidRDefault="004C713D" w:rsidP="00246E2B">
            <w:pPr>
              <w:pStyle w:val="Description"/>
              <w:spacing w:before="20" w:after="0"/>
            </w:pPr>
            <w:r>
              <w:t>The DC on Search and Disable Device checks against your traps is at +2.</w:t>
            </w:r>
          </w:p>
          <w:p w14:paraId="7D28938F" w14:textId="77777777" w:rsidR="004C713D" w:rsidRDefault="004C713D" w:rsidP="00246E2B">
            <w:pPr>
              <w:pStyle w:val="Description"/>
              <w:spacing w:before="20"/>
            </w:pPr>
            <w:r>
              <w:t>You may create a Booby Trap (CR ½) in 5 rounds (instead of 1 minute). More details in DMG2 p31.</w:t>
            </w:r>
          </w:p>
        </w:tc>
      </w:tr>
      <w:tr w:rsidR="004C713D" w14:paraId="502D45DB"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7E3BB27" w14:textId="77777777" w:rsidR="004C713D" w:rsidRDefault="004C713D" w:rsidP="00246E2B">
            <w:pPr>
              <w:spacing w:before="20" w:after="20"/>
              <w:ind w:left="72" w:hanging="72"/>
              <w:rPr>
                <w:sz w:val="16"/>
              </w:rPr>
            </w:pPr>
            <w:r>
              <w:rPr>
                <w:sz w:val="16"/>
              </w:rPr>
              <w:t>Hard to Fool</w:t>
            </w:r>
            <w:r w:rsidRPr="00451E2F">
              <w:rPr>
                <w:sz w:val="16"/>
                <w:szCs w:val="16"/>
              </w:rPr>
              <w:fldChar w:fldCharType="begin"/>
            </w:r>
            <w:r w:rsidRPr="00451E2F">
              <w:rPr>
                <w:sz w:val="16"/>
                <w:szCs w:val="16"/>
              </w:rPr>
              <w:instrText xml:space="preserve"> XE "Hard to Fool"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68FBEE6"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039B87F4"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00BB3BA4" w14:textId="77777777" w:rsidR="004C713D" w:rsidRDefault="004C713D" w:rsidP="00246E2B">
            <w:pPr>
              <w:pStyle w:val="Description"/>
              <w:spacing w:before="20" w:after="0"/>
            </w:pPr>
            <w:r>
              <w:t>+2 bonus on Will saves vs. Illusion.</w:t>
            </w:r>
          </w:p>
          <w:p w14:paraId="29EBA532" w14:textId="77777777" w:rsidR="004C713D" w:rsidRDefault="004C713D" w:rsidP="00246E2B">
            <w:pPr>
              <w:pStyle w:val="Description"/>
              <w:spacing w:before="20"/>
            </w:pPr>
            <w:r>
              <w:t>+2 bonus on Sense Motive checks.</w:t>
            </w:r>
          </w:p>
        </w:tc>
      </w:tr>
      <w:tr w:rsidR="004C713D" w14:paraId="6C241BA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3DDCDF7" w14:textId="77777777" w:rsidR="004C713D" w:rsidRDefault="004C713D" w:rsidP="00246E2B">
            <w:pPr>
              <w:spacing w:before="20" w:after="20"/>
              <w:ind w:left="72" w:hanging="72"/>
              <w:rPr>
                <w:sz w:val="16"/>
              </w:rPr>
            </w:pPr>
            <w:r>
              <w:rPr>
                <w:sz w:val="16"/>
              </w:rPr>
              <w:t>Haunting Similarity</w:t>
            </w:r>
            <w:r w:rsidRPr="00E84167">
              <w:rPr>
                <w:sz w:val="16"/>
                <w:szCs w:val="16"/>
              </w:rPr>
              <w:fldChar w:fldCharType="begin"/>
            </w:r>
            <w:r w:rsidRPr="00E84167">
              <w:rPr>
                <w:sz w:val="16"/>
                <w:szCs w:val="16"/>
              </w:rPr>
              <w:instrText xml:space="preserve"> XE "Haunting Similarity"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1F33785D" w14:textId="77777777" w:rsidR="004C713D" w:rsidRDefault="004C713D" w:rsidP="00246E2B">
            <w:pPr>
              <w:spacing w:before="20" w:after="20"/>
              <w:jc w:val="right"/>
              <w:rPr>
                <w:sz w:val="12"/>
              </w:rPr>
            </w:pPr>
            <w:r>
              <w:rPr>
                <w:sz w:val="12"/>
              </w:rPr>
              <w:t>(DU127 p49)</w:t>
            </w:r>
          </w:p>
        </w:tc>
        <w:tc>
          <w:tcPr>
            <w:tcW w:w="1620" w:type="dxa"/>
            <w:tcBorders>
              <w:top w:val="single" w:sz="4" w:space="0" w:color="auto"/>
            </w:tcBorders>
          </w:tcPr>
          <w:p w14:paraId="149D568A" w14:textId="77777777" w:rsidR="004C713D" w:rsidRPr="000C4F79" w:rsidRDefault="004C713D" w:rsidP="00246E2B">
            <w:pPr>
              <w:tabs>
                <w:tab w:val="right" w:pos="1411"/>
              </w:tabs>
              <w:spacing w:before="20"/>
              <w:ind w:left="72" w:right="-108" w:hanging="72"/>
              <w:rPr>
                <w:sz w:val="14"/>
              </w:rPr>
            </w:pPr>
            <w:r>
              <w:rPr>
                <w:sz w:val="14"/>
              </w:rPr>
              <w:t xml:space="preserve">Ability to assume another’s appearance, either naturally, using </w:t>
            </w:r>
            <w:r>
              <w:rPr>
                <w:i/>
                <w:sz w:val="14"/>
              </w:rPr>
              <w:t>Alter Self</w:t>
            </w:r>
            <w:r>
              <w:rPr>
                <w:sz w:val="14"/>
              </w:rPr>
              <w:t>, etc.</w:t>
            </w:r>
          </w:p>
        </w:tc>
        <w:tc>
          <w:tcPr>
            <w:tcW w:w="6300" w:type="dxa"/>
            <w:tcBorders>
              <w:top w:val="single" w:sz="4" w:space="0" w:color="auto"/>
              <w:right w:val="single" w:sz="12" w:space="0" w:color="auto"/>
            </w:tcBorders>
            <w:vAlign w:val="center"/>
          </w:tcPr>
          <w:p w14:paraId="730D9BEF" w14:textId="77777777" w:rsidR="004C713D" w:rsidRDefault="004C713D" w:rsidP="00246E2B">
            <w:pPr>
              <w:pStyle w:val="Description"/>
              <w:spacing w:before="20"/>
            </w:pPr>
            <w:r>
              <w:t>+2 bonus on Disguise checks to impersonate a specific individual.  If the creature you are impersonating damages you, he/she is Shaken for 1 round (no save).  This is a Fear effect.</w:t>
            </w:r>
          </w:p>
        </w:tc>
      </w:tr>
      <w:tr w:rsidR="004C713D" w14:paraId="30D6BE7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046C5CA" w14:textId="77777777" w:rsidR="004C713D" w:rsidRDefault="004C713D" w:rsidP="00246E2B">
            <w:pPr>
              <w:spacing w:before="20" w:after="20"/>
              <w:ind w:left="72" w:hanging="72"/>
              <w:rPr>
                <w:sz w:val="16"/>
              </w:rPr>
            </w:pPr>
            <w:r>
              <w:rPr>
                <w:sz w:val="16"/>
              </w:rPr>
              <w:t>High Society</w:t>
            </w:r>
            <w:r w:rsidRPr="00E84167">
              <w:rPr>
                <w:sz w:val="16"/>
                <w:szCs w:val="16"/>
              </w:rPr>
              <w:fldChar w:fldCharType="begin"/>
            </w:r>
            <w:r w:rsidRPr="00E84167">
              <w:rPr>
                <w:sz w:val="16"/>
                <w:szCs w:val="16"/>
              </w:rPr>
              <w:instrText xml:space="preserve"> XE "High Society"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61EBFA7" w14:textId="77777777" w:rsidR="004C713D" w:rsidRDefault="004C713D" w:rsidP="00246E2B">
            <w:pPr>
              <w:spacing w:before="20" w:after="20"/>
              <w:jc w:val="right"/>
              <w:rPr>
                <w:sz w:val="12"/>
              </w:rPr>
            </w:pPr>
            <w:r>
              <w:rPr>
                <w:sz w:val="12"/>
              </w:rPr>
              <w:t>(DR333 p89)</w:t>
            </w:r>
          </w:p>
        </w:tc>
        <w:tc>
          <w:tcPr>
            <w:tcW w:w="1620" w:type="dxa"/>
            <w:tcBorders>
              <w:top w:val="single" w:sz="4" w:space="0" w:color="auto"/>
            </w:tcBorders>
          </w:tcPr>
          <w:p w14:paraId="14AB71BE" w14:textId="77777777" w:rsidR="004C713D" w:rsidRDefault="004C713D" w:rsidP="00246E2B">
            <w:pPr>
              <w:tabs>
                <w:tab w:val="right" w:pos="1411"/>
              </w:tabs>
              <w:spacing w:before="20"/>
              <w:ind w:left="72" w:right="-108" w:hanging="72"/>
              <w:rPr>
                <w:sz w:val="14"/>
              </w:rPr>
            </w:pPr>
            <w:r>
              <w:rPr>
                <w:sz w:val="14"/>
              </w:rPr>
              <w:t>Diplomacy:</w:t>
            </w:r>
            <w:r w:rsidRPr="003B2FF5">
              <w:rPr>
                <w:sz w:val="14"/>
                <w:szCs w:val="14"/>
              </w:rPr>
              <w:t xml:space="preserve"> </w:t>
            </w:r>
            <w:r w:rsidRPr="003B2FF5">
              <w:rPr>
                <w:sz w:val="14"/>
                <w:szCs w:val="14"/>
              </w:rPr>
              <w:tab/>
            </w:r>
            <w:r>
              <w:rPr>
                <w:sz w:val="14"/>
              </w:rPr>
              <w:t>4 ranks</w:t>
            </w:r>
          </w:p>
        </w:tc>
        <w:tc>
          <w:tcPr>
            <w:tcW w:w="6300" w:type="dxa"/>
            <w:tcBorders>
              <w:top w:val="single" w:sz="4" w:space="0" w:color="auto"/>
              <w:right w:val="single" w:sz="12" w:space="0" w:color="auto"/>
            </w:tcBorders>
            <w:vAlign w:val="center"/>
          </w:tcPr>
          <w:p w14:paraId="1037341C" w14:textId="77777777" w:rsidR="004C713D" w:rsidRDefault="004C713D" w:rsidP="00246E2B">
            <w:pPr>
              <w:pStyle w:val="Description"/>
              <w:spacing w:before="20"/>
            </w:pPr>
            <w:r>
              <w:t>+3 bonus on Bluff, Diplomacy, &amp; Disguise checks made when interacting with members of the highest level of society.</w:t>
            </w:r>
          </w:p>
        </w:tc>
      </w:tr>
      <w:tr w:rsidR="004C713D" w14:paraId="65E7E5F2" w14:textId="77777777">
        <w:tblPrEx>
          <w:tblCellMar>
            <w:top w:w="0" w:type="dxa"/>
            <w:bottom w:w="0" w:type="dxa"/>
          </w:tblCellMar>
        </w:tblPrEx>
        <w:trPr>
          <w:cantSplit/>
        </w:trPr>
        <w:tc>
          <w:tcPr>
            <w:tcW w:w="1620" w:type="dxa"/>
            <w:tcBorders>
              <w:left w:val="single" w:sz="12" w:space="0" w:color="auto"/>
              <w:right w:val="nil"/>
            </w:tcBorders>
          </w:tcPr>
          <w:p w14:paraId="39566A3F" w14:textId="77777777" w:rsidR="004C713D" w:rsidRDefault="004C713D" w:rsidP="00246E2B">
            <w:pPr>
              <w:spacing w:before="20" w:after="20"/>
              <w:ind w:left="72" w:hanging="72"/>
              <w:rPr>
                <w:sz w:val="16"/>
              </w:rPr>
            </w:pPr>
            <w:r>
              <w:rPr>
                <w:sz w:val="16"/>
              </w:rPr>
              <w:t>Improved Disguise</w:t>
            </w:r>
            <w:r w:rsidRPr="00E84167">
              <w:rPr>
                <w:sz w:val="16"/>
                <w:szCs w:val="16"/>
              </w:rPr>
              <w:fldChar w:fldCharType="begin"/>
            </w:r>
            <w:r w:rsidRPr="00E84167">
              <w:rPr>
                <w:sz w:val="16"/>
                <w:szCs w:val="16"/>
              </w:rPr>
              <w:instrText xml:space="preserve"> XE "Improved Disguise" </w:instrText>
            </w:r>
            <w:r w:rsidRPr="00E84167">
              <w:rPr>
                <w:sz w:val="16"/>
                <w:szCs w:val="16"/>
              </w:rPr>
              <w:fldChar w:fldCharType="end"/>
            </w:r>
            <w:r>
              <w:rPr>
                <w:sz w:val="16"/>
              </w:rPr>
              <w:br/>
            </w:r>
            <w:r>
              <w:rPr>
                <w:sz w:val="14"/>
              </w:rPr>
              <w:t>[General]</w:t>
            </w:r>
          </w:p>
        </w:tc>
        <w:tc>
          <w:tcPr>
            <w:tcW w:w="900" w:type="dxa"/>
            <w:tcBorders>
              <w:left w:val="nil"/>
            </w:tcBorders>
            <w:vAlign w:val="bottom"/>
          </w:tcPr>
          <w:p w14:paraId="4336CC80" w14:textId="77777777" w:rsidR="004C713D" w:rsidRDefault="004C713D" w:rsidP="00246E2B">
            <w:pPr>
              <w:spacing w:before="20" w:after="20"/>
              <w:jc w:val="right"/>
              <w:rPr>
                <w:sz w:val="12"/>
              </w:rPr>
            </w:pPr>
            <w:r>
              <w:rPr>
                <w:sz w:val="12"/>
              </w:rPr>
              <w:t>(DR335 p92)</w:t>
            </w:r>
          </w:p>
        </w:tc>
        <w:tc>
          <w:tcPr>
            <w:tcW w:w="1620" w:type="dxa"/>
          </w:tcPr>
          <w:p w14:paraId="28502DA2" w14:textId="77777777" w:rsidR="004C713D" w:rsidRDefault="004C713D" w:rsidP="00246E2B">
            <w:pPr>
              <w:tabs>
                <w:tab w:val="right" w:pos="1411"/>
              </w:tabs>
              <w:spacing w:before="20"/>
              <w:ind w:left="72" w:hanging="72"/>
              <w:rPr>
                <w:sz w:val="14"/>
              </w:rPr>
            </w:pPr>
            <w:r>
              <w:rPr>
                <w:sz w:val="14"/>
              </w:rPr>
              <w:t>Charisma 13</w:t>
            </w:r>
          </w:p>
          <w:p w14:paraId="26F35F3E" w14:textId="77777777" w:rsidR="004C713D" w:rsidRDefault="004C713D" w:rsidP="00246E2B">
            <w:pPr>
              <w:tabs>
                <w:tab w:val="right" w:pos="1411"/>
              </w:tabs>
              <w:spacing w:before="20"/>
              <w:ind w:left="72" w:hanging="72"/>
              <w:rPr>
                <w:sz w:val="14"/>
              </w:rPr>
            </w:pPr>
            <w:r>
              <w:rPr>
                <w:sz w:val="14"/>
              </w:rPr>
              <w:t xml:space="preserve">Disguise:  </w:t>
            </w:r>
            <w:r w:rsidRPr="003B2FF5">
              <w:rPr>
                <w:sz w:val="14"/>
                <w:szCs w:val="14"/>
              </w:rPr>
              <w:tab/>
            </w:r>
            <w:r>
              <w:rPr>
                <w:sz w:val="14"/>
              </w:rPr>
              <w:t>7 ranks</w:t>
            </w:r>
          </w:p>
          <w:p w14:paraId="61999A9F" w14:textId="77777777" w:rsidR="004C713D" w:rsidRDefault="004C713D" w:rsidP="00246E2B">
            <w:pPr>
              <w:tabs>
                <w:tab w:val="right" w:pos="1411"/>
              </w:tabs>
              <w:spacing w:before="20"/>
              <w:ind w:left="72" w:hanging="72"/>
              <w:rPr>
                <w:sz w:val="14"/>
              </w:rPr>
            </w:pPr>
            <w:r>
              <w:rPr>
                <w:sz w:val="14"/>
              </w:rPr>
              <w:t>Sense Motive:</w:t>
            </w:r>
            <w:r w:rsidRPr="003B2FF5">
              <w:rPr>
                <w:sz w:val="14"/>
                <w:szCs w:val="14"/>
              </w:rPr>
              <w:t xml:space="preserve"> </w:t>
            </w:r>
            <w:r w:rsidRPr="003B2FF5">
              <w:rPr>
                <w:sz w:val="14"/>
                <w:szCs w:val="14"/>
              </w:rPr>
              <w:tab/>
            </w:r>
            <w:r>
              <w:rPr>
                <w:sz w:val="14"/>
              </w:rPr>
              <w:t>5 ranks</w:t>
            </w:r>
          </w:p>
        </w:tc>
        <w:tc>
          <w:tcPr>
            <w:tcW w:w="6300" w:type="dxa"/>
            <w:tcBorders>
              <w:right w:val="single" w:sz="12" w:space="0" w:color="auto"/>
            </w:tcBorders>
            <w:vAlign w:val="center"/>
          </w:tcPr>
          <w:p w14:paraId="5CCDC271" w14:textId="77777777" w:rsidR="004C713D" w:rsidRDefault="004C713D" w:rsidP="00246E2B">
            <w:pPr>
              <w:pStyle w:val="Description"/>
              <w:spacing w:before="20" w:after="0"/>
            </w:pPr>
            <w:r>
              <w:t>You do not suffer the normal –2 penalty when disguising yourself as another gender, race, or age category.</w:t>
            </w:r>
          </w:p>
          <w:p w14:paraId="5CA94C7B" w14:textId="77777777" w:rsidR="004C713D" w:rsidRDefault="004C713D" w:rsidP="00246E2B">
            <w:pPr>
              <w:pStyle w:val="Description"/>
              <w:spacing w:before="20"/>
            </w:pPr>
            <w:r>
              <w:t>You can don a disguise in half the normal time.</w:t>
            </w:r>
          </w:p>
        </w:tc>
      </w:tr>
      <w:tr w:rsidR="004C713D" w14:paraId="3987E448" w14:textId="77777777">
        <w:tblPrEx>
          <w:tblCellMar>
            <w:top w:w="0" w:type="dxa"/>
            <w:bottom w:w="0" w:type="dxa"/>
          </w:tblCellMar>
        </w:tblPrEx>
        <w:trPr>
          <w:cantSplit/>
        </w:trPr>
        <w:tc>
          <w:tcPr>
            <w:tcW w:w="1620" w:type="dxa"/>
            <w:tcBorders>
              <w:left w:val="single" w:sz="12" w:space="0" w:color="auto"/>
              <w:right w:val="nil"/>
            </w:tcBorders>
          </w:tcPr>
          <w:p w14:paraId="0C6D57E6" w14:textId="77777777" w:rsidR="004C713D" w:rsidRDefault="004C713D" w:rsidP="00246E2B">
            <w:pPr>
              <w:spacing w:before="20" w:after="20"/>
              <w:ind w:left="72" w:hanging="72"/>
              <w:rPr>
                <w:sz w:val="16"/>
              </w:rPr>
            </w:pPr>
            <w:r>
              <w:rPr>
                <w:sz w:val="16"/>
              </w:rPr>
              <w:t>Improved Diversion</w:t>
            </w:r>
            <w:r w:rsidRPr="00E84167">
              <w:rPr>
                <w:sz w:val="16"/>
                <w:szCs w:val="16"/>
              </w:rPr>
              <w:fldChar w:fldCharType="begin"/>
            </w:r>
            <w:r w:rsidRPr="00E84167">
              <w:rPr>
                <w:sz w:val="16"/>
                <w:szCs w:val="16"/>
              </w:rPr>
              <w:instrText xml:space="preserve"> XE "Improved Diversion" </w:instrText>
            </w:r>
            <w:r w:rsidRPr="00E84167">
              <w:rPr>
                <w:sz w:val="16"/>
                <w:szCs w:val="16"/>
              </w:rPr>
              <w:fldChar w:fldCharType="end"/>
            </w:r>
            <w:r>
              <w:rPr>
                <w:sz w:val="16"/>
              </w:rPr>
              <w:br/>
            </w:r>
            <w:r>
              <w:rPr>
                <w:sz w:val="14"/>
              </w:rPr>
              <w:t>[General, Fighter]</w:t>
            </w:r>
          </w:p>
        </w:tc>
        <w:tc>
          <w:tcPr>
            <w:tcW w:w="900" w:type="dxa"/>
            <w:tcBorders>
              <w:left w:val="nil"/>
            </w:tcBorders>
            <w:vAlign w:val="bottom"/>
          </w:tcPr>
          <w:p w14:paraId="59D1C402" w14:textId="77777777" w:rsidR="004C713D" w:rsidRDefault="004C713D" w:rsidP="00246E2B">
            <w:pPr>
              <w:spacing w:before="20" w:after="20"/>
              <w:jc w:val="right"/>
              <w:rPr>
                <w:sz w:val="12"/>
              </w:rPr>
            </w:pPr>
            <w:r>
              <w:rPr>
                <w:sz w:val="12"/>
              </w:rPr>
              <w:t>(CAdv p110)</w:t>
            </w:r>
          </w:p>
        </w:tc>
        <w:tc>
          <w:tcPr>
            <w:tcW w:w="1620" w:type="dxa"/>
          </w:tcPr>
          <w:p w14:paraId="5F595611" w14:textId="77777777" w:rsidR="004C713D" w:rsidRDefault="004C713D" w:rsidP="00246E2B">
            <w:pPr>
              <w:tabs>
                <w:tab w:val="right" w:pos="1411"/>
              </w:tabs>
              <w:spacing w:before="20"/>
              <w:ind w:left="72" w:hanging="72"/>
              <w:rPr>
                <w:sz w:val="14"/>
              </w:rPr>
            </w:pPr>
            <w:r>
              <w:rPr>
                <w:sz w:val="14"/>
              </w:rPr>
              <w:t>Bluff:  4 ranks</w:t>
            </w:r>
          </w:p>
        </w:tc>
        <w:tc>
          <w:tcPr>
            <w:tcW w:w="6300" w:type="dxa"/>
            <w:tcBorders>
              <w:right w:val="single" w:sz="12" w:space="0" w:color="auto"/>
            </w:tcBorders>
            <w:vAlign w:val="center"/>
          </w:tcPr>
          <w:p w14:paraId="0147C61C" w14:textId="77777777" w:rsidR="004C713D" w:rsidRDefault="004C713D" w:rsidP="00246E2B">
            <w:pPr>
              <w:pStyle w:val="Description"/>
              <w:spacing w:before="20"/>
            </w:pPr>
            <w:r>
              <w:t xml:space="preserve">You can use Bluff to create a diversion as a Move Action.  You gain a +4 bonus when doing so. </w:t>
            </w:r>
          </w:p>
        </w:tc>
      </w:tr>
      <w:tr w:rsidR="004C713D" w14:paraId="21A6C1F1" w14:textId="77777777">
        <w:tblPrEx>
          <w:tblCellMar>
            <w:top w:w="0" w:type="dxa"/>
            <w:bottom w:w="0" w:type="dxa"/>
          </w:tblCellMar>
        </w:tblPrEx>
        <w:trPr>
          <w:cantSplit/>
        </w:trPr>
        <w:tc>
          <w:tcPr>
            <w:tcW w:w="1620" w:type="dxa"/>
            <w:tcBorders>
              <w:left w:val="single" w:sz="12" w:space="0" w:color="auto"/>
              <w:right w:val="nil"/>
            </w:tcBorders>
          </w:tcPr>
          <w:p w14:paraId="2D4D7C45" w14:textId="77777777" w:rsidR="004C713D" w:rsidRDefault="004C713D" w:rsidP="00246E2B">
            <w:pPr>
              <w:spacing w:before="20" w:after="20"/>
              <w:ind w:left="72" w:hanging="72"/>
              <w:rPr>
                <w:sz w:val="16"/>
              </w:rPr>
            </w:pPr>
            <w:r>
              <w:rPr>
                <w:sz w:val="16"/>
              </w:rPr>
              <w:t xml:space="preserve">Inside Connections </w:t>
            </w:r>
            <w:r w:rsidRPr="00E84167">
              <w:rPr>
                <w:sz w:val="16"/>
                <w:szCs w:val="16"/>
              </w:rPr>
              <w:fldChar w:fldCharType="begin"/>
            </w:r>
            <w:r w:rsidRPr="00E84167">
              <w:rPr>
                <w:sz w:val="16"/>
                <w:szCs w:val="16"/>
              </w:rPr>
              <w:instrText xml:space="preserve"> XE "Inside Connections" </w:instrText>
            </w:r>
            <w:r w:rsidRPr="00E84167">
              <w:rPr>
                <w:sz w:val="16"/>
                <w:szCs w:val="16"/>
              </w:rPr>
              <w:fldChar w:fldCharType="end"/>
            </w:r>
            <w:r>
              <w:rPr>
                <w:sz w:val="16"/>
              </w:rPr>
              <w:br/>
            </w:r>
            <w:r>
              <w:rPr>
                <w:sz w:val="14"/>
              </w:rPr>
              <w:t>[General]</w:t>
            </w:r>
          </w:p>
        </w:tc>
        <w:tc>
          <w:tcPr>
            <w:tcW w:w="900" w:type="dxa"/>
            <w:tcBorders>
              <w:left w:val="nil"/>
            </w:tcBorders>
            <w:vAlign w:val="bottom"/>
          </w:tcPr>
          <w:p w14:paraId="10A52767" w14:textId="77777777" w:rsidR="004C713D" w:rsidRDefault="004C713D" w:rsidP="00246E2B">
            <w:pPr>
              <w:spacing w:before="20" w:after="20"/>
              <w:jc w:val="right"/>
              <w:rPr>
                <w:sz w:val="12"/>
              </w:rPr>
            </w:pPr>
            <w:r>
              <w:rPr>
                <w:sz w:val="12"/>
              </w:rPr>
              <w:t>(RoD p153)</w:t>
            </w:r>
          </w:p>
        </w:tc>
        <w:tc>
          <w:tcPr>
            <w:tcW w:w="1620" w:type="dxa"/>
          </w:tcPr>
          <w:p w14:paraId="2AE5671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DAFF069" w14:textId="77777777" w:rsidR="004C713D" w:rsidRDefault="004C713D" w:rsidP="00246E2B">
            <w:pPr>
              <w:pStyle w:val="Description"/>
              <w:spacing w:before="20"/>
            </w:pPr>
            <w:r>
              <w:t>Choose a specific organization of which you have knowledge and with which you are on neutral or better terms. You gain a +4 circumstance bonus to Diplomacy, Gather Information, Knowledge (local), and Sense Motive checks made in conjunction with that organization.</w:t>
            </w:r>
          </w:p>
        </w:tc>
      </w:tr>
      <w:tr w:rsidR="004C713D" w14:paraId="45DC325B" w14:textId="77777777">
        <w:tblPrEx>
          <w:tblCellMar>
            <w:top w:w="0" w:type="dxa"/>
            <w:bottom w:w="0" w:type="dxa"/>
          </w:tblCellMar>
        </w:tblPrEx>
        <w:trPr>
          <w:cantSplit/>
        </w:trPr>
        <w:tc>
          <w:tcPr>
            <w:tcW w:w="1620" w:type="dxa"/>
            <w:tcBorders>
              <w:left w:val="single" w:sz="12" w:space="0" w:color="auto"/>
              <w:right w:val="nil"/>
            </w:tcBorders>
          </w:tcPr>
          <w:p w14:paraId="156AED35" w14:textId="77777777" w:rsidR="004C713D" w:rsidRDefault="004C713D" w:rsidP="00246E2B">
            <w:pPr>
              <w:spacing w:before="20" w:after="20"/>
              <w:ind w:left="72" w:hanging="72"/>
              <w:rPr>
                <w:sz w:val="16"/>
              </w:rPr>
            </w:pPr>
            <w:r>
              <w:rPr>
                <w:sz w:val="16"/>
              </w:rPr>
              <w:t>Investigator</w:t>
            </w:r>
            <w:r w:rsidRPr="00E84167">
              <w:rPr>
                <w:sz w:val="16"/>
                <w:szCs w:val="16"/>
              </w:rPr>
              <w:fldChar w:fldCharType="begin"/>
            </w:r>
            <w:r w:rsidRPr="00E84167">
              <w:rPr>
                <w:sz w:val="16"/>
                <w:szCs w:val="16"/>
              </w:rPr>
              <w:instrText xml:space="preserve"> XE "Investigator" </w:instrText>
            </w:r>
            <w:r w:rsidRPr="00E84167">
              <w:rPr>
                <w:sz w:val="16"/>
                <w:szCs w:val="16"/>
              </w:rPr>
              <w:fldChar w:fldCharType="end"/>
            </w:r>
            <w:r>
              <w:rPr>
                <w:sz w:val="16"/>
              </w:rPr>
              <w:br/>
            </w:r>
            <w:r>
              <w:rPr>
                <w:sz w:val="14"/>
              </w:rPr>
              <w:t>[General]</w:t>
            </w:r>
          </w:p>
        </w:tc>
        <w:tc>
          <w:tcPr>
            <w:tcW w:w="900" w:type="dxa"/>
            <w:tcBorders>
              <w:left w:val="nil"/>
            </w:tcBorders>
            <w:vAlign w:val="bottom"/>
          </w:tcPr>
          <w:p w14:paraId="421AB5A3" w14:textId="77777777" w:rsidR="004C713D" w:rsidRDefault="004C713D" w:rsidP="00246E2B">
            <w:pPr>
              <w:spacing w:before="20" w:after="20"/>
              <w:jc w:val="right"/>
              <w:rPr>
                <w:sz w:val="12"/>
              </w:rPr>
            </w:pPr>
            <w:r>
              <w:rPr>
                <w:sz w:val="12"/>
              </w:rPr>
              <w:t>(PH p97)</w:t>
            </w:r>
          </w:p>
        </w:tc>
        <w:tc>
          <w:tcPr>
            <w:tcW w:w="1620" w:type="dxa"/>
          </w:tcPr>
          <w:p w14:paraId="15B70E93"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AB6E782" w14:textId="77777777" w:rsidR="004C713D" w:rsidRDefault="004C713D" w:rsidP="00246E2B">
            <w:pPr>
              <w:pStyle w:val="Description"/>
              <w:spacing w:before="20"/>
            </w:pPr>
            <w:r>
              <w:t>+2 bonus to Gather Information &amp; Search checks.</w:t>
            </w:r>
          </w:p>
        </w:tc>
      </w:tr>
      <w:tr w:rsidR="004C713D" w14:paraId="64C3ECDD" w14:textId="77777777">
        <w:tblPrEx>
          <w:tblCellMar>
            <w:top w:w="0" w:type="dxa"/>
            <w:bottom w:w="0" w:type="dxa"/>
          </w:tblCellMar>
        </w:tblPrEx>
        <w:trPr>
          <w:cantSplit/>
        </w:trPr>
        <w:tc>
          <w:tcPr>
            <w:tcW w:w="1620" w:type="dxa"/>
            <w:tcBorders>
              <w:left w:val="single" w:sz="12" w:space="0" w:color="auto"/>
              <w:right w:val="nil"/>
            </w:tcBorders>
          </w:tcPr>
          <w:p w14:paraId="2B849584" w14:textId="77777777" w:rsidR="004C713D" w:rsidRDefault="004C713D" w:rsidP="00246E2B">
            <w:pPr>
              <w:spacing w:before="20" w:after="20"/>
              <w:ind w:left="72" w:hanging="72"/>
              <w:rPr>
                <w:sz w:val="16"/>
              </w:rPr>
            </w:pPr>
            <w:r>
              <w:rPr>
                <w:sz w:val="16"/>
              </w:rPr>
              <w:t xml:space="preserve">Jack of All Trades </w:t>
            </w:r>
            <w:r w:rsidRPr="00E84167">
              <w:rPr>
                <w:sz w:val="16"/>
                <w:szCs w:val="16"/>
              </w:rPr>
              <w:fldChar w:fldCharType="begin"/>
            </w:r>
            <w:r w:rsidRPr="00E84167">
              <w:rPr>
                <w:sz w:val="16"/>
                <w:szCs w:val="16"/>
              </w:rPr>
              <w:instrText xml:space="preserve"> XE "Jack of All Trades" </w:instrText>
            </w:r>
            <w:r w:rsidRPr="00E84167">
              <w:rPr>
                <w:sz w:val="16"/>
                <w:szCs w:val="16"/>
              </w:rPr>
              <w:fldChar w:fldCharType="end"/>
            </w:r>
            <w:r>
              <w:rPr>
                <w:sz w:val="16"/>
              </w:rPr>
              <w:br/>
            </w:r>
            <w:r>
              <w:rPr>
                <w:sz w:val="14"/>
              </w:rPr>
              <w:t>[General]</w:t>
            </w:r>
          </w:p>
        </w:tc>
        <w:tc>
          <w:tcPr>
            <w:tcW w:w="900" w:type="dxa"/>
            <w:tcBorders>
              <w:left w:val="nil"/>
            </w:tcBorders>
            <w:vAlign w:val="bottom"/>
          </w:tcPr>
          <w:p w14:paraId="1868B53C" w14:textId="77777777" w:rsidR="004C713D" w:rsidRDefault="004C713D" w:rsidP="00246E2B">
            <w:pPr>
              <w:spacing w:before="20" w:after="20"/>
              <w:jc w:val="right"/>
              <w:rPr>
                <w:sz w:val="12"/>
              </w:rPr>
            </w:pPr>
            <w:r>
              <w:rPr>
                <w:sz w:val="12"/>
              </w:rPr>
              <w:t>(CAdv p110)</w:t>
            </w:r>
          </w:p>
        </w:tc>
        <w:tc>
          <w:tcPr>
            <w:tcW w:w="1620" w:type="dxa"/>
          </w:tcPr>
          <w:p w14:paraId="03FD6ED4" w14:textId="77777777" w:rsidR="004C713D" w:rsidRDefault="004C713D"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2C917F0D" w14:textId="77777777" w:rsidR="004C713D" w:rsidRDefault="004C713D" w:rsidP="00246E2B">
            <w:pPr>
              <w:pStyle w:val="Description"/>
              <w:spacing w:before="20"/>
            </w:pPr>
            <w:r>
              <w:t>You can use any skill as if you had trained ½ rank in that skill.</w:t>
            </w:r>
          </w:p>
        </w:tc>
      </w:tr>
      <w:tr w:rsidR="004C713D" w14:paraId="402D14B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B62BDA4" w14:textId="77777777" w:rsidR="004C713D" w:rsidRDefault="004C713D">
            <w:pPr>
              <w:spacing w:before="20" w:after="20"/>
              <w:ind w:left="72" w:hanging="72"/>
              <w:rPr>
                <w:sz w:val="16"/>
              </w:rPr>
            </w:pPr>
            <w:r>
              <w:rPr>
                <w:sz w:val="16"/>
              </w:rPr>
              <w:t>Magical Aptitude</w:t>
            </w:r>
            <w:r w:rsidRPr="00E84167">
              <w:rPr>
                <w:sz w:val="16"/>
                <w:szCs w:val="16"/>
              </w:rPr>
              <w:fldChar w:fldCharType="begin"/>
            </w:r>
            <w:r w:rsidRPr="00E84167">
              <w:rPr>
                <w:sz w:val="16"/>
                <w:szCs w:val="16"/>
              </w:rPr>
              <w:instrText xml:space="preserve"> XE "Magical Aptitude" </w:instrText>
            </w:r>
            <w:r w:rsidRPr="00E8416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61210E0" w14:textId="77777777" w:rsidR="004C713D" w:rsidRDefault="004C713D" w:rsidP="00246E2B">
            <w:pPr>
              <w:spacing w:before="20" w:after="20"/>
              <w:jc w:val="right"/>
              <w:rPr>
                <w:sz w:val="12"/>
              </w:rPr>
            </w:pPr>
            <w:r>
              <w:rPr>
                <w:sz w:val="12"/>
              </w:rPr>
              <w:t>(PH p97)</w:t>
            </w:r>
          </w:p>
        </w:tc>
        <w:tc>
          <w:tcPr>
            <w:tcW w:w="1620" w:type="dxa"/>
            <w:tcBorders>
              <w:bottom w:val="single" w:sz="4" w:space="0" w:color="auto"/>
            </w:tcBorders>
          </w:tcPr>
          <w:p w14:paraId="1E1E221E"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50F89FB" w14:textId="77777777" w:rsidR="004C713D" w:rsidRDefault="004C713D" w:rsidP="00246E2B">
            <w:pPr>
              <w:pStyle w:val="Description"/>
              <w:spacing w:before="20"/>
            </w:pPr>
            <w:r>
              <w:t>+2 bonus to Spellcraft &amp; Use Magical Device checks.</w:t>
            </w:r>
          </w:p>
        </w:tc>
      </w:tr>
      <w:tr w:rsidR="004C713D" w14:paraId="57ADB8D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7F67C0" w14:textId="77777777" w:rsidR="004C713D" w:rsidRDefault="004C713D" w:rsidP="00246E2B">
            <w:pPr>
              <w:spacing w:before="20" w:after="20"/>
              <w:ind w:left="72" w:hanging="72"/>
              <w:rPr>
                <w:sz w:val="16"/>
              </w:rPr>
            </w:pPr>
            <w:r>
              <w:rPr>
                <w:sz w:val="16"/>
              </w:rPr>
              <w:t xml:space="preserve">Master Bowyer </w:t>
            </w:r>
            <w:r w:rsidRPr="00744832">
              <w:rPr>
                <w:sz w:val="16"/>
              </w:rPr>
              <w:fldChar w:fldCharType="begin"/>
            </w:r>
            <w:r w:rsidRPr="00744832">
              <w:rPr>
                <w:sz w:val="16"/>
              </w:rPr>
              <w:instrText xml:space="preserve"> XE "</w:instrText>
            </w:r>
            <w:r>
              <w:rPr>
                <w:sz w:val="16"/>
              </w:rPr>
              <w:instrText>Master Bowyer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EBBF2FC"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6B659D43" w14:textId="77777777" w:rsidR="004C713D" w:rsidRDefault="004C713D" w:rsidP="00246E2B">
            <w:pPr>
              <w:tabs>
                <w:tab w:val="right" w:pos="1404"/>
              </w:tabs>
              <w:spacing w:before="20" w:after="20"/>
              <w:ind w:left="72" w:hanging="72"/>
              <w:rPr>
                <w:sz w:val="14"/>
              </w:rPr>
            </w:pPr>
            <w:r>
              <w:rPr>
                <w:sz w:val="14"/>
              </w:rPr>
              <w:t>Craft(bowyer):</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44F0CE0" w14:textId="77777777" w:rsidR="004C713D" w:rsidRPr="00E54946" w:rsidRDefault="004C713D" w:rsidP="00246E2B">
            <w:pPr>
              <w:pStyle w:val="Description"/>
              <w:spacing w:before="20"/>
            </w:pPr>
            <w:r>
              <w:t>You may create Masterwork Bows &amp; Arrows in half the standard time &amp; for half the standard cost.</w:t>
            </w:r>
          </w:p>
        </w:tc>
      </w:tr>
      <w:tr w:rsidR="004C713D" w14:paraId="71AB0E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98737C" w14:textId="77777777" w:rsidR="004C713D" w:rsidRDefault="004C713D" w:rsidP="00246E2B">
            <w:pPr>
              <w:spacing w:before="20" w:after="20"/>
              <w:ind w:left="72" w:hanging="72"/>
              <w:rPr>
                <w:sz w:val="16"/>
              </w:rPr>
            </w:pPr>
            <w:r>
              <w:rPr>
                <w:sz w:val="16"/>
              </w:rPr>
              <w:t xml:space="preserve">Master Swimmer </w:t>
            </w:r>
            <w:r w:rsidRPr="00EE009B">
              <w:rPr>
                <w:sz w:val="16"/>
              </w:rPr>
              <w:fldChar w:fldCharType="begin"/>
            </w:r>
            <w:r w:rsidRPr="00EE009B">
              <w:rPr>
                <w:sz w:val="16"/>
              </w:rPr>
              <w:instrText xml:space="preserve"> XE "</w:instrText>
            </w:r>
            <w:r>
              <w:rPr>
                <w:sz w:val="16"/>
              </w:rPr>
              <w:instrText>Master Swimmer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993270C" w14:textId="77777777" w:rsidR="004C713D" w:rsidRDefault="004C713D" w:rsidP="00246E2B">
            <w:pPr>
              <w:spacing w:before="20" w:after="20"/>
              <w:jc w:val="right"/>
              <w:rPr>
                <w:sz w:val="12"/>
              </w:rPr>
            </w:pPr>
            <w:r>
              <w:rPr>
                <w:sz w:val="12"/>
              </w:rPr>
              <w:t>(DR343 p32)</w:t>
            </w:r>
          </w:p>
        </w:tc>
        <w:tc>
          <w:tcPr>
            <w:tcW w:w="1620" w:type="dxa"/>
            <w:tcBorders>
              <w:top w:val="single" w:sz="4" w:space="0" w:color="auto"/>
              <w:left w:val="single" w:sz="4" w:space="0" w:color="auto"/>
              <w:bottom w:val="single" w:sz="4" w:space="0" w:color="auto"/>
              <w:right w:val="single" w:sz="4" w:space="0" w:color="auto"/>
            </w:tcBorders>
          </w:tcPr>
          <w:p w14:paraId="1D4DF0BF" w14:textId="77777777" w:rsidR="004C713D" w:rsidRDefault="004C713D" w:rsidP="00246E2B">
            <w:pPr>
              <w:tabs>
                <w:tab w:val="right" w:pos="1411"/>
              </w:tabs>
              <w:spacing w:before="20"/>
              <w:ind w:left="72" w:right="-108" w:hanging="72"/>
              <w:rPr>
                <w:sz w:val="14"/>
              </w:rPr>
            </w:pPr>
            <w:r>
              <w:rPr>
                <w:sz w:val="14"/>
              </w:rPr>
              <w:t>Strength 15</w:t>
            </w:r>
          </w:p>
          <w:p w14:paraId="52198CC1" w14:textId="77777777" w:rsidR="004C713D" w:rsidRDefault="004C713D" w:rsidP="00246E2B">
            <w:pPr>
              <w:tabs>
                <w:tab w:val="right" w:pos="1411"/>
              </w:tabs>
              <w:spacing w:before="20"/>
              <w:ind w:left="72" w:right="-108" w:hanging="72"/>
              <w:rPr>
                <w:sz w:val="14"/>
              </w:rPr>
            </w:pPr>
            <w:r>
              <w:rPr>
                <w:sz w:val="14"/>
              </w:rPr>
              <w:t>Athletic</w:t>
            </w:r>
          </w:p>
        </w:tc>
        <w:tc>
          <w:tcPr>
            <w:tcW w:w="6300" w:type="dxa"/>
            <w:tcBorders>
              <w:top w:val="single" w:sz="4" w:space="0" w:color="auto"/>
              <w:left w:val="single" w:sz="4" w:space="0" w:color="auto"/>
              <w:bottom w:val="single" w:sz="4" w:space="0" w:color="auto"/>
              <w:right w:val="single" w:sz="12" w:space="0" w:color="auto"/>
            </w:tcBorders>
            <w:vAlign w:val="center"/>
          </w:tcPr>
          <w:p w14:paraId="393998E3" w14:textId="77777777" w:rsidR="004C713D" w:rsidRDefault="004C713D" w:rsidP="00246E2B">
            <w:pPr>
              <w:pStyle w:val="Description"/>
              <w:spacing w:before="20"/>
            </w:pPr>
            <w:r>
              <w:t>When swimming, you only take the normal Armor Check penalty &amp; Encumbrance penalty (instead of 2x).</w:t>
            </w:r>
          </w:p>
        </w:tc>
      </w:tr>
      <w:tr w:rsidR="004C713D" w14:paraId="7CFF4675" w14:textId="77777777">
        <w:tblPrEx>
          <w:tblCellMar>
            <w:top w:w="0" w:type="dxa"/>
            <w:bottom w:w="0" w:type="dxa"/>
          </w:tblCellMar>
        </w:tblPrEx>
        <w:trPr>
          <w:cantSplit/>
        </w:trPr>
        <w:tc>
          <w:tcPr>
            <w:tcW w:w="1620" w:type="dxa"/>
            <w:tcBorders>
              <w:left w:val="single" w:sz="12" w:space="0" w:color="auto"/>
              <w:right w:val="nil"/>
            </w:tcBorders>
          </w:tcPr>
          <w:p w14:paraId="4A69CCAE" w14:textId="77777777" w:rsidR="004C713D" w:rsidRDefault="004C713D" w:rsidP="00246E2B">
            <w:pPr>
              <w:spacing w:before="20" w:after="20"/>
              <w:ind w:left="72" w:hanging="72"/>
              <w:rPr>
                <w:sz w:val="16"/>
              </w:rPr>
            </w:pPr>
            <w:r>
              <w:rPr>
                <w:sz w:val="16"/>
              </w:rPr>
              <w:t xml:space="preserve">Menacing Demeanor </w:t>
            </w:r>
            <w:r w:rsidRPr="00E84167">
              <w:rPr>
                <w:sz w:val="16"/>
                <w:szCs w:val="16"/>
              </w:rPr>
              <w:fldChar w:fldCharType="begin"/>
            </w:r>
            <w:r w:rsidRPr="00E84167">
              <w:rPr>
                <w:sz w:val="16"/>
                <w:szCs w:val="16"/>
              </w:rPr>
              <w:instrText xml:space="preserve"> XE " Menacing Demeanor"</w:instrText>
            </w:r>
            <w:r w:rsidRPr="00E84167">
              <w:rPr>
                <w:sz w:val="16"/>
                <w:szCs w:val="16"/>
              </w:rPr>
              <w:fldChar w:fldCharType="end"/>
            </w:r>
            <w:r>
              <w:rPr>
                <w:sz w:val="16"/>
              </w:rPr>
              <w:br/>
            </w:r>
            <w:r>
              <w:rPr>
                <w:sz w:val="14"/>
              </w:rPr>
              <w:t>[General]</w:t>
            </w:r>
          </w:p>
        </w:tc>
        <w:tc>
          <w:tcPr>
            <w:tcW w:w="900" w:type="dxa"/>
            <w:tcBorders>
              <w:left w:val="nil"/>
            </w:tcBorders>
            <w:vAlign w:val="bottom"/>
          </w:tcPr>
          <w:p w14:paraId="57DE1CD4" w14:textId="77777777" w:rsidR="004C713D" w:rsidRDefault="004C713D" w:rsidP="00246E2B">
            <w:pPr>
              <w:spacing w:before="20" w:after="20"/>
              <w:jc w:val="right"/>
              <w:rPr>
                <w:sz w:val="12"/>
              </w:rPr>
            </w:pPr>
            <w:r>
              <w:rPr>
                <w:sz w:val="12"/>
              </w:rPr>
              <w:t>(RoS p142)</w:t>
            </w:r>
          </w:p>
        </w:tc>
        <w:tc>
          <w:tcPr>
            <w:tcW w:w="1620" w:type="dxa"/>
          </w:tcPr>
          <w:p w14:paraId="7F04E740" w14:textId="77777777" w:rsidR="004C713D" w:rsidRDefault="004C713D" w:rsidP="00246E2B">
            <w:pPr>
              <w:tabs>
                <w:tab w:val="right" w:pos="1411"/>
              </w:tabs>
              <w:spacing w:before="20"/>
              <w:ind w:left="72" w:hanging="72"/>
              <w:rPr>
                <w:sz w:val="14"/>
              </w:rPr>
            </w:pPr>
            <w:r>
              <w:rPr>
                <w:sz w:val="14"/>
              </w:rPr>
              <w:t>Orc or Orc blood only</w:t>
            </w:r>
          </w:p>
        </w:tc>
        <w:tc>
          <w:tcPr>
            <w:tcW w:w="6300" w:type="dxa"/>
            <w:tcBorders>
              <w:right w:val="single" w:sz="12" w:space="0" w:color="auto"/>
            </w:tcBorders>
            <w:vAlign w:val="center"/>
          </w:tcPr>
          <w:p w14:paraId="7A287436" w14:textId="77777777" w:rsidR="004C713D" w:rsidRDefault="004C713D" w:rsidP="00246E2B">
            <w:pPr>
              <w:pStyle w:val="Description"/>
              <w:spacing w:before="20"/>
            </w:pPr>
            <w:r>
              <w:t>+4 bonus on Intimidate checks.</w:t>
            </w:r>
          </w:p>
        </w:tc>
      </w:tr>
      <w:tr w:rsidR="004C713D" w14:paraId="41FE2FF6" w14:textId="77777777">
        <w:tblPrEx>
          <w:tblCellMar>
            <w:top w:w="0" w:type="dxa"/>
            <w:bottom w:w="0" w:type="dxa"/>
          </w:tblCellMar>
        </w:tblPrEx>
        <w:trPr>
          <w:cantSplit/>
        </w:trPr>
        <w:tc>
          <w:tcPr>
            <w:tcW w:w="1620" w:type="dxa"/>
            <w:tcBorders>
              <w:left w:val="single" w:sz="12" w:space="0" w:color="auto"/>
              <w:right w:val="nil"/>
            </w:tcBorders>
          </w:tcPr>
          <w:p w14:paraId="683EE6AB" w14:textId="77777777" w:rsidR="004C713D" w:rsidRDefault="004C713D"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50242B2D" w14:textId="77777777" w:rsidR="004C713D" w:rsidRDefault="004C713D" w:rsidP="00246E2B">
            <w:pPr>
              <w:spacing w:before="20" w:after="20"/>
              <w:ind w:left="-34"/>
              <w:jc w:val="right"/>
              <w:rPr>
                <w:sz w:val="12"/>
              </w:rPr>
            </w:pPr>
            <w:r>
              <w:rPr>
                <w:sz w:val="12"/>
              </w:rPr>
              <w:t>(Mini p27)</w:t>
            </w:r>
          </w:p>
        </w:tc>
        <w:tc>
          <w:tcPr>
            <w:tcW w:w="1620" w:type="dxa"/>
          </w:tcPr>
          <w:p w14:paraId="16993D42" w14:textId="77777777" w:rsidR="004C713D" w:rsidRDefault="004C713D" w:rsidP="00246E2B">
            <w:pPr>
              <w:tabs>
                <w:tab w:val="right" w:pos="1404"/>
              </w:tabs>
              <w:spacing w:before="20"/>
              <w:ind w:left="72" w:hanging="72"/>
              <w:rPr>
                <w:sz w:val="14"/>
              </w:rPr>
            </w:pPr>
            <w:r>
              <w:rPr>
                <w:sz w:val="14"/>
              </w:rPr>
              <w:t>Mounted Combat</w:t>
            </w:r>
          </w:p>
          <w:p w14:paraId="0FCFD3A3"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32F6D2B5" w14:textId="77777777" w:rsidR="004C713D" w:rsidRDefault="004C713D" w:rsidP="00246E2B">
            <w:pPr>
              <w:pStyle w:val="Description"/>
            </w:pPr>
            <w:r>
              <w:t>Receive a +10 bonus on Concentration checks to cast while mounted.</w:t>
            </w:r>
          </w:p>
        </w:tc>
      </w:tr>
      <w:tr w:rsidR="004C713D" w14:paraId="200BAF3D" w14:textId="77777777">
        <w:tblPrEx>
          <w:tblCellMar>
            <w:top w:w="0" w:type="dxa"/>
            <w:bottom w:w="0" w:type="dxa"/>
          </w:tblCellMar>
        </w:tblPrEx>
        <w:trPr>
          <w:cantSplit/>
        </w:trPr>
        <w:tc>
          <w:tcPr>
            <w:tcW w:w="1620" w:type="dxa"/>
            <w:tcBorders>
              <w:left w:val="single" w:sz="12" w:space="0" w:color="auto"/>
              <w:right w:val="nil"/>
            </w:tcBorders>
          </w:tcPr>
          <w:p w14:paraId="4F82D1C6" w14:textId="77777777" w:rsidR="004C713D" w:rsidRDefault="004C713D">
            <w:pPr>
              <w:spacing w:before="20" w:after="20"/>
              <w:ind w:left="72" w:hanging="72"/>
              <w:rPr>
                <w:sz w:val="16"/>
              </w:rPr>
            </w:pPr>
            <w:r>
              <w:rPr>
                <w:sz w:val="16"/>
              </w:rPr>
              <w:t>Natural Dowser</w:t>
            </w:r>
            <w:r w:rsidRPr="00E84167">
              <w:rPr>
                <w:sz w:val="16"/>
                <w:szCs w:val="16"/>
              </w:rPr>
              <w:fldChar w:fldCharType="begin"/>
            </w:r>
            <w:r w:rsidRPr="00E84167">
              <w:rPr>
                <w:sz w:val="16"/>
                <w:szCs w:val="16"/>
              </w:rPr>
              <w:instrText xml:space="preserve"> XE "Natural Dowser" </w:instrText>
            </w:r>
            <w:r w:rsidRPr="00E84167">
              <w:rPr>
                <w:sz w:val="16"/>
                <w:szCs w:val="16"/>
              </w:rPr>
              <w:fldChar w:fldCharType="end"/>
            </w:r>
            <w:r>
              <w:rPr>
                <w:sz w:val="16"/>
              </w:rPr>
              <w:br/>
            </w:r>
            <w:r>
              <w:rPr>
                <w:sz w:val="14"/>
              </w:rPr>
              <w:t>[General]</w:t>
            </w:r>
          </w:p>
        </w:tc>
        <w:tc>
          <w:tcPr>
            <w:tcW w:w="900" w:type="dxa"/>
            <w:tcBorders>
              <w:left w:val="nil"/>
            </w:tcBorders>
            <w:vAlign w:val="bottom"/>
          </w:tcPr>
          <w:p w14:paraId="68B677DD" w14:textId="77777777" w:rsidR="004C713D" w:rsidRDefault="004C713D" w:rsidP="00246E2B">
            <w:pPr>
              <w:spacing w:before="20" w:after="20"/>
              <w:jc w:val="right"/>
              <w:rPr>
                <w:sz w:val="12"/>
              </w:rPr>
            </w:pPr>
            <w:r>
              <w:rPr>
                <w:sz w:val="12"/>
              </w:rPr>
              <w:t>(DR323 p90)</w:t>
            </w:r>
          </w:p>
        </w:tc>
        <w:tc>
          <w:tcPr>
            <w:tcW w:w="1620" w:type="dxa"/>
          </w:tcPr>
          <w:p w14:paraId="3B213872" w14:textId="77777777" w:rsidR="004C713D" w:rsidRDefault="004C713D" w:rsidP="00246E2B">
            <w:pPr>
              <w:tabs>
                <w:tab w:val="right" w:pos="1411"/>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right w:val="single" w:sz="12" w:space="0" w:color="auto"/>
            </w:tcBorders>
            <w:vAlign w:val="center"/>
          </w:tcPr>
          <w:p w14:paraId="047F3B1E" w14:textId="77777777" w:rsidR="004C713D" w:rsidRDefault="004C713D" w:rsidP="00246E2B">
            <w:pPr>
              <w:pStyle w:val="Description"/>
              <w:spacing w:before="20"/>
            </w:pPr>
            <w:r>
              <w:t>+4 bonus on Survival checks to get along in the wild.</w:t>
            </w:r>
          </w:p>
        </w:tc>
      </w:tr>
      <w:tr w:rsidR="004C713D" w14:paraId="50560880" w14:textId="77777777">
        <w:tblPrEx>
          <w:tblCellMar>
            <w:top w:w="0" w:type="dxa"/>
            <w:bottom w:w="0" w:type="dxa"/>
          </w:tblCellMar>
        </w:tblPrEx>
        <w:trPr>
          <w:cantSplit/>
        </w:trPr>
        <w:tc>
          <w:tcPr>
            <w:tcW w:w="1620" w:type="dxa"/>
            <w:tcBorders>
              <w:left w:val="single" w:sz="12" w:space="0" w:color="auto"/>
              <w:right w:val="nil"/>
            </w:tcBorders>
          </w:tcPr>
          <w:p w14:paraId="7B4E799E" w14:textId="77777777" w:rsidR="004C713D" w:rsidRDefault="004C713D" w:rsidP="00246E2B">
            <w:pPr>
              <w:spacing w:before="20" w:after="20"/>
              <w:ind w:left="72" w:hanging="72"/>
              <w:rPr>
                <w:sz w:val="16"/>
              </w:rPr>
            </w:pPr>
            <w:r>
              <w:rPr>
                <w:sz w:val="16"/>
              </w:rPr>
              <w:t>Negotiator</w:t>
            </w:r>
            <w:r w:rsidRPr="00E84167">
              <w:rPr>
                <w:sz w:val="16"/>
                <w:szCs w:val="16"/>
              </w:rPr>
              <w:fldChar w:fldCharType="begin"/>
            </w:r>
            <w:r w:rsidRPr="00E84167">
              <w:rPr>
                <w:sz w:val="16"/>
                <w:szCs w:val="16"/>
              </w:rPr>
              <w:instrText xml:space="preserve"> XE "Negotiator" </w:instrText>
            </w:r>
            <w:r w:rsidRPr="00E84167">
              <w:rPr>
                <w:sz w:val="16"/>
                <w:szCs w:val="16"/>
              </w:rPr>
              <w:fldChar w:fldCharType="end"/>
            </w:r>
            <w:r>
              <w:rPr>
                <w:sz w:val="16"/>
              </w:rPr>
              <w:br/>
            </w:r>
            <w:r>
              <w:rPr>
                <w:sz w:val="14"/>
              </w:rPr>
              <w:t>[General]</w:t>
            </w:r>
          </w:p>
        </w:tc>
        <w:tc>
          <w:tcPr>
            <w:tcW w:w="900" w:type="dxa"/>
            <w:tcBorders>
              <w:left w:val="nil"/>
            </w:tcBorders>
            <w:vAlign w:val="bottom"/>
          </w:tcPr>
          <w:p w14:paraId="0C9CA706" w14:textId="77777777" w:rsidR="004C713D" w:rsidRDefault="004C713D" w:rsidP="00246E2B">
            <w:pPr>
              <w:spacing w:before="20" w:after="20"/>
              <w:jc w:val="right"/>
              <w:rPr>
                <w:sz w:val="12"/>
              </w:rPr>
            </w:pPr>
            <w:r>
              <w:rPr>
                <w:sz w:val="12"/>
              </w:rPr>
              <w:t>(PH p98)</w:t>
            </w:r>
          </w:p>
        </w:tc>
        <w:tc>
          <w:tcPr>
            <w:tcW w:w="1620" w:type="dxa"/>
          </w:tcPr>
          <w:p w14:paraId="70C05822"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E021115" w14:textId="77777777" w:rsidR="004C713D" w:rsidRDefault="004C713D" w:rsidP="00246E2B">
            <w:pPr>
              <w:pStyle w:val="Description"/>
              <w:spacing w:before="20"/>
            </w:pPr>
            <w:r>
              <w:t>+2 bonus to Diplomacy &amp; Sense Motive checks.</w:t>
            </w:r>
          </w:p>
        </w:tc>
      </w:tr>
      <w:tr w:rsidR="004C713D" w14:paraId="779DCD01" w14:textId="77777777">
        <w:tblPrEx>
          <w:tblCellMar>
            <w:top w:w="0" w:type="dxa"/>
            <w:bottom w:w="0" w:type="dxa"/>
          </w:tblCellMar>
        </w:tblPrEx>
        <w:trPr>
          <w:cantSplit/>
        </w:trPr>
        <w:tc>
          <w:tcPr>
            <w:tcW w:w="1620" w:type="dxa"/>
            <w:tcBorders>
              <w:left w:val="single" w:sz="12" w:space="0" w:color="auto"/>
              <w:right w:val="nil"/>
            </w:tcBorders>
          </w:tcPr>
          <w:p w14:paraId="0F910758" w14:textId="77777777" w:rsidR="004C713D" w:rsidRDefault="004C713D">
            <w:pPr>
              <w:spacing w:before="20" w:after="20"/>
              <w:ind w:left="72" w:hanging="72"/>
              <w:rPr>
                <w:sz w:val="16"/>
              </w:rPr>
            </w:pPr>
            <w:r>
              <w:rPr>
                <w:sz w:val="16"/>
              </w:rPr>
              <w:t>Nimble Fingers</w:t>
            </w:r>
            <w:r w:rsidRPr="00E84167">
              <w:rPr>
                <w:sz w:val="16"/>
                <w:szCs w:val="16"/>
              </w:rPr>
              <w:fldChar w:fldCharType="begin"/>
            </w:r>
            <w:r w:rsidRPr="00E84167">
              <w:rPr>
                <w:sz w:val="16"/>
                <w:szCs w:val="16"/>
              </w:rPr>
              <w:instrText xml:space="preserve"> XE "Nimble Fingers" </w:instrText>
            </w:r>
            <w:r w:rsidRPr="00E84167">
              <w:rPr>
                <w:sz w:val="16"/>
                <w:szCs w:val="16"/>
              </w:rPr>
              <w:fldChar w:fldCharType="end"/>
            </w:r>
            <w:r>
              <w:rPr>
                <w:sz w:val="16"/>
              </w:rPr>
              <w:br/>
            </w:r>
            <w:r>
              <w:rPr>
                <w:sz w:val="14"/>
              </w:rPr>
              <w:t>[General]</w:t>
            </w:r>
          </w:p>
        </w:tc>
        <w:tc>
          <w:tcPr>
            <w:tcW w:w="900" w:type="dxa"/>
            <w:tcBorders>
              <w:left w:val="nil"/>
            </w:tcBorders>
            <w:vAlign w:val="bottom"/>
          </w:tcPr>
          <w:p w14:paraId="49D38393" w14:textId="77777777" w:rsidR="004C713D" w:rsidRDefault="004C713D" w:rsidP="00246E2B">
            <w:pPr>
              <w:spacing w:before="20" w:after="20"/>
              <w:jc w:val="right"/>
              <w:rPr>
                <w:sz w:val="12"/>
              </w:rPr>
            </w:pPr>
            <w:r>
              <w:rPr>
                <w:sz w:val="12"/>
              </w:rPr>
              <w:t>(PH p98)</w:t>
            </w:r>
          </w:p>
        </w:tc>
        <w:tc>
          <w:tcPr>
            <w:tcW w:w="1620" w:type="dxa"/>
          </w:tcPr>
          <w:p w14:paraId="526B789D"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7FFF138C" w14:textId="77777777" w:rsidR="004C713D" w:rsidRDefault="004C713D" w:rsidP="00246E2B">
            <w:pPr>
              <w:pStyle w:val="Description"/>
              <w:spacing w:before="20"/>
            </w:pPr>
            <w:r>
              <w:t>+2 bonus to Disable Device &amp; Open Lock checks.</w:t>
            </w:r>
          </w:p>
        </w:tc>
      </w:tr>
      <w:tr w:rsidR="004C713D" w14:paraId="49FEF5F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BCE95F9" w14:textId="77777777" w:rsidR="004C713D" w:rsidRDefault="004C713D" w:rsidP="00246E2B">
            <w:pPr>
              <w:spacing w:before="20" w:after="20"/>
              <w:ind w:left="72" w:hanging="72"/>
              <w:rPr>
                <w:sz w:val="16"/>
              </w:rPr>
            </w:pPr>
            <w:r>
              <w:rPr>
                <w:sz w:val="16"/>
              </w:rPr>
              <w:t>Noble Warrior</w:t>
            </w:r>
            <w:r w:rsidRPr="00451E2F">
              <w:rPr>
                <w:sz w:val="16"/>
                <w:szCs w:val="16"/>
              </w:rPr>
              <w:fldChar w:fldCharType="begin"/>
            </w:r>
            <w:r w:rsidRPr="00451E2F">
              <w:rPr>
                <w:sz w:val="16"/>
                <w:szCs w:val="16"/>
              </w:rPr>
              <w:instrText xml:space="preserve"> XE "</w:instrText>
            </w:r>
            <w:r>
              <w:rPr>
                <w:sz w:val="16"/>
                <w:szCs w:val="16"/>
              </w:rPr>
              <w:instrText>Noble Warrior</w:instrText>
            </w:r>
            <w:r w:rsidRPr="00451E2F">
              <w:rPr>
                <w:sz w:val="16"/>
                <w:szCs w:val="16"/>
              </w:rPr>
              <w:instrText xml:space="preserve">"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F5C5FFA" w14:textId="77777777" w:rsidR="004C713D" w:rsidRDefault="004C713D" w:rsidP="00246E2B">
            <w:pPr>
              <w:spacing w:before="20" w:after="20"/>
              <w:jc w:val="right"/>
              <w:rPr>
                <w:sz w:val="12"/>
              </w:rPr>
            </w:pPr>
            <w:r>
              <w:rPr>
                <w:sz w:val="12"/>
              </w:rPr>
              <w:t>(DR317 p83)</w:t>
            </w:r>
          </w:p>
        </w:tc>
        <w:tc>
          <w:tcPr>
            <w:tcW w:w="1620" w:type="dxa"/>
            <w:tcBorders>
              <w:top w:val="single" w:sz="4" w:space="0" w:color="auto"/>
            </w:tcBorders>
          </w:tcPr>
          <w:p w14:paraId="55DAD0A9"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4683D13D" w14:textId="77777777" w:rsidR="004C713D" w:rsidRDefault="004C713D" w:rsidP="00246E2B">
            <w:pPr>
              <w:pStyle w:val="Description"/>
              <w:spacing w:before="20"/>
            </w:pPr>
            <w:r>
              <w:t>+2 Competence bonus on Knowledge (history) and Knowledge (nobility and royalty) checks.</w:t>
            </w:r>
          </w:p>
        </w:tc>
      </w:tr>
      <w:tr w:rsidR="004C713D" w14:paraId="4D7DA8C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2DDDCA" w14:textId="77777777" w:rsidR="004C713D" w:rsidRPr="00F13FDC" w:rsidRDefault="004C713D" w:rsidP="00246E2B">
            <w:pPr>
              <w:spacing w:before="20" w:after="20"/>
              <w:ind w:left="72" w:hanging="72"/>
              <w:rPr>
                <w:sz w:val="16"/>
                <w:szCs w:val="16"/>
              </w:rPr>
            </w:pPr>
            <w:r>
              <w:rPr>
                <w:sz w:val="16"/>
                <w:szCs w:val="16"/>
              </w:rPr>
              <w:t xml:space="preserve">Old Salt </w:t>
            </w:r>
            <w:r w:rsidRPr="00821DB4">
              <w:rPr>
                <w:sz w:val="16"/>
                <w:szCs w:val="16"/>
              </w:rPr>
              <w:fldChar w:fldCharType="begin"/>
            </w:r>
            <w:r w:rsidRPr="00821DB4">
              <w:rPr>
                <w:sz w:val="16"/>
                <w:szCs w:val="16"/>
              </w:rPr>
              <w:instrText xml:space="preserve"> XE "</w:instrText>
            </w:r>
            <w:r>
              <w:rPr>
                <w:sz w:val="16"/>
                <w:szCs w:val="16"/>
              </w:rPr>
              <w:instrText>Old Salt</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A273E9"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02459035" w14:textId="77777777" w:rsidR="004C713D" w:rsidRDefault="004C713D" w:rsidP="00246E2B">
            <w:pPr>
              <w:tabs>
                <w:tab w:val="right" w:pos="1404"/>
              </w:tabs>
              <w:spacing w:before="20"/>
              <w:ind w:left="72" w:right="-108" w:hanging="72"/>
              <w:rPr>
                <w:sz w:val="14"/>
              </w:rPr>
            </w:pPr>
            <w:r>
              <w:rPr>
                <w:sz w:val="14"/>
              </w:rPr>
              <w:t xml:space="preserve">Profession(sailor): 5 ranks </w:t>
            </w:r>
          </w:p>
        </w:tc>
        <w:tc>
          <w:tcPr>
            <w:tcW w:w="6300" w:type="dxa"/>
            <w:tcBorders>
              <w:top w:val="single" w:sz="4" w:space="0" w:color="auto"/>
              <w:left w:val="single" w:sz="4" w:space="0" w:color="auto"/>
              <w:bottom w:val="single" w:sz="4" w:space="0" w:color="auto"/>
              <w:right w:val="single" w:sz="12" w:space="0" w:color="auto"/>
            </w:tcBorders>
            <w:vAlign w:val="center"/>
          </w:tcPr>
          <w:p w14:paraId="41B9FD92" w14:textId="77777777" w:rsidR="004C713D" w:rsidRDefault="004C713D" w:rsidP="00246E2B">
            <w:pPr>
              <w:pStyle w:val="Description"/>
              <w:spacing w:before="20" w:after="0"/>
            </w:pPr>
            <w:r>
              <w:t>Gain a +1 bonus on Balance, Profession  (sailor), and Use Rope checks.</w:t>
            </w:r>
          </w:p>
          <w:p w14:paraId="1741AC5A" w14:textId="77777777" w:rsidR="004C713D" w:rsidRDefault="004C713D" w:rsidP="00246E2B">
            <w:pPr>
              <w:pStyle w:val="Description"/>
              <w:spacing w:before="20"/>
            </w:pPr>
            <w:r>
              <w:t>You may use Profession (sailor) when making a ‘Predict Weather’ check (usually uses Survival).</w:t>
            </w:r>
          </w:p>
        </w:tc>
      </w:tr>
      <w:tr w:rsidR="004C713D" w14:paraId="5D12E71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C18B79" w14:textId="77777777" w:rsidR="004C713D" w:rsidRDefault="004C713D"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64109A57" w14:textId="77777777" w:rsidR="004C713D" w:rsidRDefault="004C713D" w:rsidP="00246E2B">
            <w:pPr>
              <w:spacing w:before="20" w:after="20"/>
              <w:jc w:val="right"/>
              <w:rPr>
                <w:sz w:val="12"/>
              </w:rPr>
            </w:pPr>
            <w:r>
              <w:rPr>
                <w:sz w:val="12"/>
              </w:rPr>
              <w:t>(DR346 p87)</w:t>
            </w:r>
          </w:p>
        </w:tc>
        <w:tc>
          <w:tcPr>
            <w:tcW w:w="1620" w:type="dxa"/>
            <w:tcBorders>
              <w:top w:val="single" w:sz="4" w:space="0" w:color="auto"/>
              <w:bottom w:val="single" w:sz="4" w:space="0" w:color="auto"/>
            </w:tcBorders>
          </w:tcPr>
          <w:p w14:paraId="6BFDDF55" w14:textId="77777777" w:rsidR="004C713D" w:rsidRDefault="004C713D"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056DB705" w14:textId="77777777" w:rsidR="004C713D" w:rsidRDefault="004C713D" w:rsidP="00246E2B">
            <w:pPr>
              <w:pStyle w:val="Description"/>
              <w:spacing w:before="20"/>
            </w:pPr>
            <w:r>
              <w:t>When you spend a Full Round Action looking for opponents, you receive a +3 Circumstance bonus on Listen and Spot checks.</w:t>
            </w:r>
          </w:p>
        </w:tc>
      </w:tr>
      <w:tr w:rsidR="004C713D" w14:paraId="4A828D6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9389155" w14:textId="77777777" w:rsidR="004C713D" w:rsidRDefault="004C713D">
            <w:pPr>
              <w:spacing w:before="20" w:after="20"/>
              <w:ind w:left="72" w:hanging="72"/>
              <w:rPr>
                <w:sz w:val="16"/>
              </w:rPr>
            </w:pPr>
            <w:r>
              <w:rPr>
                <w:sz w:val="16"/>
              </w:rPr>
              <w:t>Persuasive</w:t>
            </w:r>
            <w:r w:rsidRPr="00E84167">
              <w:rPr>
                <w:sz w:val="16"/>
                <w:szCs w:val="16"/>
              </w:rPr>
              <w:fldChar w:fldCharType="begin"/>
            </w:r>
            <w:r w:rsidRPr="00E84167">
              <w:rPr>
                <w:sz w:val="16"/>
                <w:szCs w:val="16"/>
              </w:rPr>
              <w:instrText xml:space="preserve"> XE "Persuasive" </w:instrText>
            </w:r>
            <w:r w:rsidRPr="00E8416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A2C4F42" w14:textId="77777777" w:rsidR="004C713D" w:rsidRDefault="004C713D" w:rsidP="00246E2B">
            <w:pPr>
              <w:spacing w:before="20" w:after="20"/>
              <w:jc w:val="right"/>
              <w:rPr>
                <w:sz w:val="12"/>
              </w:rPr>
            </w:pPr>
            <w:r>
              <w:rPr>
                <w:sz w:val="12"/>
              </w:rPr>
              <w:t>(PH p98)</w:t>
            </w:r>
          </w:p>
        </w:tc>
        <w:tc>
          <w:tcPr>
            <w:tcW w:w="1620" w:type="dxa"/>
            <w:tcBorders>
              <w:bottom w:val="single" w:sz="4" w:space="0" w:color="auto"/>
            </w:tcBorders>
          </w:tcPr>
          <w:p w14:paraId="20E9679A"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35384381" w14:textId="77777777" w:rsidR="004C713D" w:rsidRDefault="004C713D" w:rsidP="00246E2B">
            <w:pPr>
              <w:pStyle w:val="Description"/>
              <w:spacing w:before="20"/>
            </w:pPr>
            <w:r>
              <w:t>+2 bonus to Bluff &amp; Intimidate checks.</w:t>
            </w:r>
          </w:p>
        </w:tc>
      </w:tr>
      <w:tr w:rsidR="004C713D" w14:paraId="7FE52FE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D782EBF" w14:textId="77777777" w:rsidR="004C713D" w:rsidRDefault="004C713D" w:rsidP="00246E2B">
            <w:pPr>
              <w:spacing w:before="20" w:after="20"/>
              <w:ind w:left="72" w:hanging="72"/>
              <w:rPr>
                <w:sz w:val="16"/>
              </w:rPr>
            </w:pPr>
            <w:r>
              <w:rPr>
                <w:sz w:val="16"/>
              </w:rPr>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6A605F0" w14:textId="77777777" w:rsidR="004C713D" w:rsidRDefault="004C713D" w:rsidP="00246E2B">
            <w:pPr>
              <w:spacing w:before="20" w:after="20"/>
              <w:jc w:val="right"/>
              <w:rPr>
                <w:sz w:val="12"/>
              </w:rPr>
            </w:pPr>
            <w:r>
              <w:rPr>
                <w:sz w:val="12"/>
              </w:rPr>
              <w:t>(DU142 p93)</w:t>
            </w:r>
          </w:p>
        </w:tc>
        <w:tc>
          <w:tcPr>
            <w:tcW w:w="1620" w:type="dxa"/>
            <w:tcBorders>
              <w:bottom w:val="single" w:sz="4" w:space="0" w:color="auto"/>
            </w:tcBorders>
          </w:tcPr>
          <w:p w14:paraId="3A3EBD00" w14:textId="77777777" w:rsidR="004C713D" w:rsidRDefault="004C713D" w:rsidP="00246E2B">
            <w:pPr>
              <w:spacing w:before="20"/>
              <w:ind w:left="72" w:right="-108" w:hanging="72"/>
              <w:rPr>
                <w:sz w:val="14"/>
              </w:rPr>
            </w:pPr>
            <w:r>
              <w:rPr>
                <w:sz w:val="14"/>
              </w:rPr>
              <w:t>Know(geography): 5 ranks</w:t>
            </w:r>
          </w:p>
          <w:p w14:paraId="13E589A9" w14:textId="77777777" w:rsidR="004C713D" w:rsidRDefault="004C713D"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67DED802" w14:textId="77777777" w:rsidR="004C713D" w:rsidRDefault="004C713D" w:rsidP="00246E2B">
            <w:pPr>
              <w:pStyle w:val="DescriptionTop"/>
              <w:spacing w:after="0"/>
            </w:pPr>
            <w:r>
              <w:t>When undertaking a pilgrimage, you receive a +1 Morale bonus on Will saves &amp; on all Charisma-based skill checks for 1 month.  After this time, you instead receive a –1 penalty on both until you reach your destination.</w:t>
            </w:r>
          </w:p>
          <w:p w14:paraId="6B11A6BB" w14:textId="77777777" w:rsidR="004C713D" w:rsidRDefault="004C713D" w:rsidP="00246E2B">
            <w:pPr>
              <w:pStyle w:val="DescriptionTop"/>
              <w:spacing w:after="0"/>
            </w:pPr>
            <w:r>
              <w:t>Once at your destination &amp; you have undertaken the appropriate rituals, you receive a +4 Competence bonus on a skill related to the destination (but loose the bonus / penalty indicated above).</w:t>
            </w:r>
          </w:p>
          <w:p w14:paraId="1F364441" w14:textId="77777777" w:rsidR="004C713D" w:rsidRDefault="004C713D" w:rsidP="00246E2B">
            <w:pPr>
              <w:pStyle w:val="DescriptionTop"/>
            </w:pPr>
            <w:r>
              <w:t>When you decide to undertake a new pilgrimage, you love the skill bonus but again gain the bonus on Will saves &amp; Charisma-based skill checks.</w:t>
            </w:r>
          </w:p>
        </w:tc>
      </w:tr>
      <w:tr w:rsidR="004C713D" w14:paraId="39371C7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66AA268" w14:textId="77777777" w:rsidR="004C713D" w:rsidRDefault="004C713D" w:rsidP="00246E2B">
            <w:pPr>
              <w:spacing w:before="20" w:after="20"/>
              <w:ind w:left="72" w:hanging="72"/>
              <w:rPr>
                <w:sz w:val="16"/>
              </w:rPr>
            </w:pPr>
            <w:r>
              <w:rPr>
                <w:sz w:val="16"/>
              </w:rPr>
              <w:t>Quick Reconnoiter</w:t>
            </w:r>
            <w:r w:rsidRPr="00E84167">
              <w:rPr>
                <w:sz w:val="16"/>
                <w:szCs w:val="16"/>
              </w:rPr>
              <w:fldChar w:fldCharType="begin"/>
            </w:r>
            <w:r w:rsidRPr="00E84167">
              <w:rPr>
                <w:sz w:val="16"/>
                <w:szCs w:val="16"/>
              </w:rPr>
              <w:instrText xml:space="preserve"> XE "Quick Reconnoiter" </w:instrText>
            </w:r>
            <w:r w:rsidRPr="00E84167">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13E53757" w14:textId="77777777" w:rsidR="004C713D" w:rsidRDefault="004C713D"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5B88C9FD" w14:textId="77777777" w:rsidR="004C713D" w:rsidRDefault="004C713D"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p w14:paraId="29B9D065" w14:textId="77777777" w:rsidR="004C713D" w:rsidRDefault="004C713D" w:rsidP="00246E2B">
            <w:pPr>
              <w:tabs>
                <w:tab w:val="right" w:pos="1411"/>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587C723B" w14:textId="77777777" w:rsidR="004C713D" w:rsidRDefault="004C713D" w:rsidP="00246E2B">
            <w:pPr>
              <w:pStyle w:val="Description"/>
              <w:spacing w:before="20"/>
            </w:pPr>
            <w:r>
              <w:t>You can make one Spot check and one Listen check each round as a Free Action.</w:t>
            </w:r>
          </w:p>
        </w:tc>
      </w:tr>
      <w:tr w:rsidR="004C713D" w14:paraId="05213CD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24C1C09" w14:textId="77777777" w:rsidR="004C713D" w:rsidRDefault="004C713D">
            <w:pPr>
              <w:spacing w:before="20" w:after="20"/>
              <w:ind w:left="72" w:hanging="72"/>
              <w:rPr>
                <w:sz w:val="16"/>
              </w:rPr>
            </w:pPr>
            <w:r>
              <w:rPr>
                <w:sz w:val="16"/>
              </w:rPr>
              <w:t>Recognize Imposter</w:t>
            </w:r>
            <w:r w:rsidRPr="00E84167">
              <w:rPr>
                <w:sz w:val="16"/>
                <w:szCs w:val="16"/>
              </w:rPr>
              <w:fldChar w:fldCharType="begin"/>
            </w:r>
            <w:r w:rsidRPr="00E84167">
              <w:rPr>
                <w:sz w:val="16"/>
                <w:szCs w:val="16"/>
              </w:rPr>
              <w:instrText xml:space="preserve"> XE "Recognize Imposter" </w:instrText>
            </w:r>
            <w:r w:rsidRPr="00E8416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0CDC4317" w14:textId="77777777" w:rsidR="004C713D" w:rsidRDefault="004C713D" w:rsidP="00246E2B">
            <w:pPr>
              <w:spacing w:before="20" w:after="20"/>
              <w:jc w:val="right"/>
              <w:rPr>
                <w:sz w:val="12"/>
              </w:rPr>
            </w:pPr>
            <w:r>
              <w:rPr>
                <w:sz w:val="12"/>
              </w:rPr>
              <w:t>(Eb p58)</w:t>
            </w:r>
          </w:p>
        </w:tc>
        <w:tc>
          <w:tcPr>
            <w:tcW w:w="1620" w:type="dxa"/>
            <w:tcBorders>
              <w:top w:val="single" w:sz="4" w:space="0" w:color="auto"/>
            </w:tcBorders>
          </w:tcPr>
          <w:p w14:paraId="79067735" w14:textId="77777777" w:rsidR="004C713D" w:rsidRDefault="004C713D" w:rsidP="00246E2B">
            <w:pPr>
              <w:tabs>
                <w:tab w:val="right" w:pos="1411"/>
              </w:tabs>
              <w:spacing w:before="20"/>
              <w:ind w:left="72" w:right="-108" w:hanging="72"/>
              <w:rPr>
                <w:sz w:val="14"/>
              </w:rPr>
            </w:pPr>
            <w:r>
              <w:rPr>
                <w:sz w:val="14"/>
              </w:rPr>
              <w:t xml:space="preserve">Sense Motive:  </w:t>
            </w:r>
            <w:r w:rsidRPr="003B2FF5">
              <w:rPr>
                <w:sz w:val="14"/>
                <w:szCs w:val="14"/>
              </w:rPr>
              <w:tab/>
            </w:r>
            <w:r>
              <w:rPr>
                <w:sz w:val="14"/>
              </w:rPr>
              <w:t>3 ranks</w:t>
            </w:r>
          </w:p>
          <w:p w14:paraId="081832C1" w14:textId="77777777" w:rsidR="004C713D" w:rsidRDefault="004C713D" w:rsidP="00246E2B">
            <w:pPr>
              <w:tabs>
                <w:tab w:val="right" w:pos="1411"/>
              </w:tabs>
              <w:spacing w:before="20"/>
              <w:ind w:left="72" w:right="-108" w:hanging="72"/>
              <w:rPr>
                <w:sz w:val="14"/>
              </w:rPr>
            </w:pPr>
            <w:r>
              <w:rPr>
                <w:sz w:val="14"/>
              </w:rPr>
              <w:t xml:space="preserve">Spot:  </w:t>
            </w:r>
            <w:r w:rsidRPr="003B2FF5">
              <w:rPr>
                <w:sz w:val="14"/>
                <w:szCs w:val="14"/>
              </w:rPr>
              <w:tab/>
            </w:r>
            <w:r>
              <w:rPr>
                <w:sz w:val="14"/>
              </w:rPr>
              <w:t>3 ranks</w:t>
            </w:r>
          </w:p>
        </w:tc>
        <w:tc>
          <w:tcPr>
            <w:tcW w:w="6300" w:type="dxa"/>
            <w:tcBorders>
              <w:top w:val="single" w:sz="4" w:space="0" w:color="auto"/>
              <w:right w:val="single" w:sz="12" w:space="0" w:color="auto"/>
            </w:tcBorders>
            <w:vAlign w:val="center"/>
          </w:tcPr>
          <w:p w14:paraId="235FCB64" w14:textId="77777777" w:rsidR="004C713D" w:rsidRDefault="004C713D" w:rsidP="00246E2B">
            <w:pPr>
              <w:pStyle w:val="Description"/>
              <w:spacing w:before="20" w:after="0"/>
            </w:pPr>
            <w:r>
              <w:t>+4 bonus on Spot check to oppose Disguise checks.</w:t>
            </w:r>
          </w:p>
          <w:p w14:paraId="2D0A746D" w14:textId="77777777" w:rsidR="004C713D" w:rsidRDefault="004C713D" w:rsidP="00246E2B">
            <w:pPr>
              <w:pStyle w:val="Description"/>
              <w:spacing w:before="20"/>
            </w:pPr>
            <w:r>
              <w:t>+4 bonus on Sense Motive checks to oppose Bluff checks.</w:t>
            </w:r>
          </w:p>
        </w:tc>
      </w:tr>
      <w:tr w:rsidR="004C713D" w14:paraId="26947F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726A86A" w14:textId="77777777" w:rsidR="004C713D" w:rsidRPr="00F13FDC" w:rsidRDefault="004C713D" w:rsidP="00246E2B">
            <w:pPr>
              <w:spacing w:before="20" w:after="20"/>
              <w:ind w:left="72" w:hanging="72"/>
              <w:rPr>
                <w:sz w:val="16"/>
                <w:szCs w:val="16"/>
              </w:rPr>
            </w:pPr>
            <w:r>
              <w:rPr>
                <w:sz w:val="16"/>
                <w:szCs w:val="16"/>
              </w:rPr>
              <w:t xml:space="preserve">Sailor’s Balance </w:t>
            </w:r>
            <w:r w:rsidRPr="00821DB4">
              <w:rPr>
                <w:sz w:val="16"/>
                <w:szCs w:val="16"/>
              </w:rPr>
              <w:fldChar w:fldCharType="begin"/>
            </w:r>
            <w:r w:rsidRPr="00821DB4">
              <w:rPr>
                <w:sz w:val="16"/>
                <w:szCs w:val="16"/>
              </w:rPr>
              <w:instrText xml:space="preserve"> XE "</w:instrText>
            </w:r>
            <w:r>
              <w:rPr>
                <w:sz w:val="16"/>
                <w:szCs w:val="16"/>
              </w:rPr>
              <w:instrText>Sailor’s Balance</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17D4D5"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A4CBF8E" w14:textId="77777777" w:rsidR="004C713D" w:rsidRDefault="004C713D" w:rsidP="00246E2B">
            <w:pPr>
              <w:tabs>
                <w:tab w:val="right" w:pos="1404"/>
              </w:tabs>
              <w:spacing w:before="20"/>
              <w:ind w:left="72" w:right="-108" w:hanging="72"/>
              <w:rPr>
                <w:sz w:val="14"/>
              </w:rPr>
            </w:pPr>
            <w:r>
              <w:rPr>
                <w:sz w:val="14"/>
              </w:rPr>
              <w:t xml:space="preserve">Profession(sailor): 4 ranks </w:t>
            </w:r>
          </w:p>
        </w:tc>
        <w:tc>
          <w:tcPr>
            <w:tcW w:w="6300" w:type="dxa"/>
            <w:tcBorders>
              <w:top w:val="single" w:sz="4" w:space="0" w:color="auto"/>
              <w:left w:val="single" w:sz="4" w:space="0" w:color="auto"/>
              <w:bottom w:val="single" w:sz="4" w:space="0" w:color="auto"/>
              <w:right w:val="single" w:sz="12" w:space="0" w:color="auto"/>
            </w:tcBorders>
            <w:vAlign w:val="center"/>
          </w:tcPr>
          <w:p w14:paraId="0D5D6BB4" w14:textId="77777777" w:rsidR="004C713D" w:rsidRDefault="004C713D" w:rsidP="00246E2B">
            <w:pPr>
              <w:pStyle w:val="Description"/>
              <w:spacing w:before="20" w:after="0"/>
            </w:pPr>
            <w:r>
              <w:t>Gain a +5 Competence bonus on Balance checks made while on a deck or in the ship’s riggings.</w:t>
            </w:r>
          </w:p>
          <w:p w14:paraId="53F985F2" w14:textId="77777777" w:rsidR="004C713D" w:rsidRDefault="004C713D" w:rsidP="00246E2B">
            <w:pPr>
              <w:pStyle w:val="Description"/>
              <w:spacing w:before="20"/>
            </w:pPr>
            <w:r>
              <w:t>You may move across a slipper deck at your normal speed.</w:t>
            </w:r>
          </w:p>
        </w:tc>
      </w:tr>
      <w:tr w:rsidR="004C713D" w14:paraId="37C4C4B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ED96D1" w14:textId="77777777" w:rsidR="004C713D" w:rsidRDefault="004C713D" w:rsidP="00246E2B">
            <w:pPr>
              <w:spacing w:before="20" w:after="20"/>
              <w:ind w:left="72" w:hanging="72"/>
              <w:rPr>
                <w:sz w:val="16"/>
              </w:rPr>
            </w:pPr>
            <w:r>
              <w:rPr>
                <w:sz w:val="16"/>
              </w:rPr>
              <w:lastRenderedPageBreak/>
              <w:t>Savvy Swimmer</w:t>
            </w:r>
            <w:r w:rsidRPr="00EE009B">
              <w:rPr>
                <w:sz w:val="16"/>
              </w:rPr>
              <w:fldChar w:fldCharType="begin"/>
            </w:r>
            <w:r w:rsidRPr="00EE009B">
              <w:rPr>
                <w:sz w:val="16"/>
              </w:rPr>
              <w:instrText xml:space="preserve"> XE "</w:instrText>
            </w:r>
            <w:r>
              <w:rPr>
                <w:sz w:val="16"/>
              </w:rPr>
              <w:instrText>Savvy Swimmer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ABFA6EC"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5735ACA" w14:textId="77777777" w:rsidR="004C713D" w:rsidRDefault="004C713D" w:rsidP="00246E2B">
            <w:pPr>
              <w:tabs>
                <w:tab w:val="right" w:pos="1411"/>
              </w:tabs>
              <w:spacing w:before="20"/>
              <w:ind w:left="72" w:right="-108"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56ED3EB" w14:textId="77777777" w:rsidR="004C713D" w:rsidRDefault="004C713D" w:rsidP="00246E2B">
            <w:pPr>
              <w:pStyle w:val="Description"/>
              <w:spacing w:before="20"/>
            </w:pPr>
            <w:r>
              <w:t>When swimming in armor that you have proficiency with, you only receive ½ the Armor Check Penalty  (instead of 2x) on your Swim check.</w:t>
            </w:r>
          </w:p>
        </w:tc>
      </w:tr>
      <w:tr w:rsidR="004C713D" w14:paraId="0B18C5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2BBCBD8" w14:textId="77777777" w:rsidR="004C713D" w:rsidRDefault="004C713D"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4987E0C1" w14:textId="77777777" w:rsidR="004C713D" w:rsidRDefault="004C713D" w:rsidP="00246E2B">
            <w:pPr>
              <w:spacing w:before="20" w:after="20"/>
              <w:jc w:val="right"/>
              <w:rPr>
                <w:sz w:val="12"/>
              </w:rPr>
            </w:pPr>
            <w:r>
              <w:rPr>
                <w:sz w:val="12"/>
              </w:rPr>
              <w:t>(DR346 p87)</w:t>
            </w:r>
          </w:p>
        </w:tc>
        <w:tc>
          <w:tcPr>
            <w:tcW w:w="1620" w:type="dxa"/>
            <w:tcBorders>
              <w:top w:val="single" w:sz="4" w:space="0" w:color="auto"/>
              <w:bottom w:val="single" w:sz="4" w:space="0" w:color="auto"/>
            </w:tcBorders>
          </w:tcPr>
          <w:p w14:paraId="7CC62A4B" w14:textId="77777777" w:rsidR="004C713D" w:rsidRDefault="004C713D"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59518BCF" w14:textId="77777777" w:rsidR="004C713D" w:rsidRDefault="004C713D" w:rsidP="00246E2B">
            <w:pPr>
              <w:pStyle w:val="Description"/>
              <w:spacing w:before="20" w:after="0"/>
            </w:pPr>
            <w:r>
              <w:t>+3 bonus when making a Survival check to Trailblaze (see the Skill Index for details).</w:t>
            </w:r>
          </w:p>
          <w:p w14:paraId="286D7B1D" w14:textId="77777777" w:rsidR="004C713D" w:rsidRDefault="004C713D" w:rsidP="00246E2B">
            <w:pPr>
              <w:pStyle w:val="Description"/>
              <w:spacing w:before="20"/>
            </w:pPr>
            <w:r>
              <w:t>In addition, all allies within 20’ receive a +1 bonus on their Hide and Move Silently checks.</w:t>
            </w:r>
          </w:p>
        </w:tc>
      </w:tr>
      <w:tr w:rsidR="004C713D" w14:paraId="598E9326" w14:textId="77777777">
        <w:tblPrEx>
          <w:tblCellMar>
            <w:top w:w="0" w:type="dxa"/>
            <w:bottom w:w="0" w:type="dxa"/>
          </w:tblCellMar>
        </w:tblPrEx>
        <w:trPr>
          <w:cantSplit/>
        </w:trPr>
        <w:tc>
          <w:tcPr>
            <w:tcW w:w="1620" w:type="dxa"/>
            <w:tcBorders>
              <w:left w:val="single" w:sz="12" w:space="0" w:color="auto"/>
              <w:right w:val="nil"/>
            </w:tcBorders>
          </w:tcPr>
          <w:p w14:paraId="504F424D" w14:textId="77777777" w:rsidR="004C713D" w:rsidRDefault="004C713D" w:rsidP="00246E2B">
            <w:pPr>
              <w:spacing w:before="20" w:after="20"/>
              <w:ind w:left="72" w:hanging="72"/>
              <w:rPr>
                <w:sz w:val="16"/>
              </w:rPr>
            </w:pPr>
            <w:r>
              <w:rPr>
                <w:sz w:val="16"/>
              </w:rPr>
              <w:t xml:space="preserve">Sea Legs </w:t>
            </w:r>
            <w:r w:rsidRPr="00E84167">
              <w:rPr>
                <w:sz w:val="16"/>
                <w:szCs w:val="16"/>
              </w:rPr>
              <w:fldChar w:fldCharType="begin"/>
            </w:r>
            <w:r w:rsidRPr="00E84167">
              <w:rPr>
                <w:sz w:val="16"/>
                <w:szCs w:val="16"/>
              </w:rPr>
              <w:instrText xml:space="preserve"> XE "Sea Legs" </w:instrText>
            </w:r>
            <w:r w:rsidRPr="00E84167">
              <w:rPr>
                <w:sz w:val="16"/>
                <w:szCs w:val="16"/>
              </w:rPr>
              <w:fldChar w:fldCharType="end"/>
            </w:r>
            <w:r>
              <w:rPr>
                <w:sz w:val="16"/>
              </w:rPr>
              <w:br/>
            </w:r>
            <w:r>
              <w:rPr>
                <w:sz w:val="14"/>
              </w:rPr>
              <w:t>[General]</w:t>
            </w:r>
          </w:p>
        </w:tc>
        <w:tc>
          <w:tcPr>
            <w:tcW w:w="900" w:type="dxa"/>
            <w:tcBorders>
              <w:left w:val="nil"/>
            </w:tcBorders>
            <w:vAlign w:val="bottom"/>
          </w:tcPr>
          <w:p w14:paraId="0BAF7079" w14:textId="77777777" w:rsidR="004C713D" w:rsidRDefault="004C713D" w:rsidP="00246E2B">
            <w:pPr>
              <w:spacing w:before="20" w:after="20"/>
              <w:jc w:val="right"/>
              <w:rPr>
                <w:sz w:val="12"/>
              </w:rPr>
            </w:pPr>
            <w:r>
              <w:rPr>
                <w:sz w:val="12"/>
              </w:rPr>
              <w:t>(Storm p93)</w:t>
            </w:r>
            <w:r>
              <w:rPr>
                <w:sz w:val="12"/>
              </w:rPr>
              <w:br/>
            </w:r>
            <w:r w:rsidRPr="00A718C4">
              <w:rPr>
                <w:strike/>
                <w:sz w:val="12"/>
              </w:rPr>
              <w:t>(DR314 p45)</w:t>
            </w:r>
          </w:p>
        </w:tc>
        <w:tc>
          <w:tcPr>
            <w:tcW w:w="1620" w:type="dxa"/>
          </w:tcPr>
          <w:p w14:paraId="647A8608"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B74C3F6" w14:textId="77777777" w:rsidR="004C713D" w:rsidRDefault="004C713D" w:rsidP="00246E2B">
            <w:pPr>
              <w:pStyle w:val="Description"/>
              <w:spacing w:before="20"/>
            </w:pPr>
            <w:r>
              <w:t>+2 bonus to Balance &amp; Tumble checks –and– +1 bonus on Initiative checks, as long as you are on a floating ship.</w:t>
            </w:r>
          </w:p>
        </w:tc>
      </w:tr>
      <w:tr w:rsidR="004C713D" w14:paraId="2A60A445" w14:textId="77777777">
        <w:tblPrEx>
          <w:tblCellMar>
            <w:top w:w="0" w:type="dxa"/>
            <w:bottom w:w="0" w:type="dxa"/>
          </w:tblCellMar>
        </w:tblPrEx>
        <w:trPr>
          <w:cantSplit/>
        </w:trPr>
        <w:tc>
          <w:tcPr>
            <w:tcW w:w="1620" w:type="dxa"/>
            <w:tcBorders>
              <w:left w:val="single" w:sz="12" w:space="0" w:color="auto"/>
              <w:right w:val="nil"/>
            </w:tcBorders>
          </w:tcPr>
          <w:p w14:paraId="4DB01064" w14:textId="77777777" w:rsidR="004C713D" w:rsidRDefault="004C713D">
            <w:pPr>
              <w:spacing w:before="20" w:after="20"/>
              <w:ind w:left="72" w:hanging="72"/>
              <w:rPr>
                <w:sz w:val="16"/>
              </w:rPr>
            </w:pPr>
            <w:r>
              <w:rPr>
                <w:sz w:val="16"/>
              </w:rPr>
              <w:t xml:space="preserve">Seafarer </w:t>
            </w:r>
            <w:r w:rsidRPr="00E84167">
              <w:rPr>
                <w:sz w:val="16"/>
                <w:szCs w:val="16"/>
              </w:rPr>
              <w:fldChar w:fldCharType="begin"/>
            </w:r>
            <w:r w:rsidRPr="00E84167">
              <w:rPr>
                <w:sz w:val="16"/>
                <w:szCs w:val="16"/>
              </w:rPr>
              <w:instrText xml:space="preserve"> XE "Seafarer" </w:instrText>
            </w:r>
            <w:r w:rsidRPr="00E84167">
              <w:rPr>
                <w:sz w:val="16"/>
                <w:szCs w:val="16"/>
              </w:rPr>
              <w:fldChar w:fldCharType="end"/>
            </w:r>
            <w:r>
              <w:rPr>
                <w:sz w:val="16"/>
              </w:rPr>
              <w:br/>
            </w:r>
            <w:r>
              <w:rPr>
                <w:sz w:val="14"/>
              </w:rPr>
              <w:t>[General]</w:t>
            </w:r>
          </w:p>
        </w:tc>
        <w:tc>
          <w:tcPr>
            <w:tcW w:w="900" w:type="dxa"/>
            <w:tcBorders>
              <w:left w:val="nil"/>
            </w:tcBorders>
            <w:vAlign w:val="bottom"/>
          </w:tcPr>
          <w:p w14:paraId="7671A245" w14:textId="77777777" w:rsidR="004C713D" w:rsidRDefault="004C713D" w:rsidP="00246E2B">
            <w:pPr>
              <w:spacing w:before="20" w:after="20"/>
              <w:jc w:val="right"/>
              <w:rPr>
                <w:sz w:val="12"/>
              </w:rPr>
            </w:pPr>
            <w:r>
              <w:rPr>
                <w:sz w:val="12"/>
              </w:rPr>
              <w:t>(DR337 p96)</w:t>
            </w:r>
          </w:p>
        </w:tc>
        <w:tc>
          <w:tcPr>
            <w:tcW w:w="1620" w:type="dxa"/>
          </w:tcPr>
          <w:p w14:paraId="006B1806"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7854179" w14:textId="77777777" w:rsidR="004C713D" w:rsidRDefault="004C713D" w:rsidP="00246E2B">
            <w:pPr>
              <w:pStyle w:val="Description"/>
              <w:spacing w:before="20" w:after="0"/>
            </w:pPr>
            <w:r>
              <w:t>Profession (sailor) and Survival are always class skills for you.</w:t>
            </w:r>
          </w:p>
          <w:p w14:paraId="3E2D87A4" w14:textId="77777777" w:rsidR="004C713D" w:rsidRDefault="004C713D" w:rsidP="00246E2B">
            <w:pPr>
              <w:pStyle w:val="Description"/>
              <w:spacing w:before="20" w:after="0"/>
            </w:pPr>
            <w:r>
              <w:t>+2 bonus to Profession (sailor) checks.</w:t>
            </w:r>
          </w:p>
          <w:p w14:paraId="73B964E5" w14:textId="77777777" w:rsidR="004C713D" w:rsidRDefault="004C713D" w:rsidP="00246E2B">
            <w:pPr>
              <w:pStyle w:val="Description"/>
              <w:spacing w:before="20"/>
            </w:pPr>
            <w:r>
              <w:t>+2 bonus to Survival checks while on a ship or boat.</w:t>
            </w:r>
          </w:p>
        </w:tc>
      </w:tr>
      <w:tr w:rsidR="004C713D" w14:paraId="6E0B89F9" w14:textId="77777777">
        <w:tblPrEx>
          <w:tblCellMar>
            <w:top w:w="0" w:type="dxa"/>
            <w:bottom w:w="0" w:type="dxa"/>
          </w:tblCellMar>
        </w:tblPrEx>
        <w:trPr>
          <w:cantSplit/>
        </w:trPr>
        <w:tc>
          <w:tcPr>
            <w:tcW w:w="1620" w:type="dxa"/>
            <w:tcBorders>
              <w:left w:val="single" w:sz="12" w:space="0" w:color="auto"/>
              <w:right w:val="nil"/>
            </w:tcBorders>
          </w:tcPr>
          <w:p w14:paraId="588AC74D" w14:textId="77777777" w:rsidR="004C713D" w:rsidRDefault="004C713D" w:rsidP="00246E2B">
            <w:pPr>
              <w:spacing w:before="20" w:after="20"/>
              <w:ind w:left="72" w:right="-108" w:hanging="72"/>
              <w:rPr>
                <w:color w:val="000000"/>
                <w:sz w:val="16"/>
              </w:rPr>
            </w:pPr>
            <w:r>
              <w:rPr>
                <w:color w:val="000000"/>
                <w:sz w:val="16"/>
              </w:rPr>
              <w:t xml:space="preserve">Secrets of Dusk </w:t>
            </w:r>
            <w:r w:rsidRPr="00D11D3F">
              <w:rPr>
                <w:color w:val="000000"/>
                <w:sz w:val="16"/>
                <w:szCs w:val="16"/>
              </w:rPr>
              <w:fldChar w:fldCharType="begin"/>
            </w:r>
            <w:r w:rsidRPr="00D11D3F">
              <w:rPr>
                <w:sz w:val="16"/>
                <w:szCs w:val="16"/>
              </w:rPr>
              <w:instrText xml:space="preserve"> XE "</w:instrText>
            </w:r>
            <w:r>
              <w:rPr>
                <w:color w:val="000000"/>
                <w:sz w:val="16"/>
                <w:szCs w:val="16"/>
              </w:rPr>
              <w:instrText>Secrets of Dusk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5F0CC5D0" w14:textId="77777777" w:rsidR="004C713D" w:rsidRDefault="004C713D" w:rsidP="00246E2B">
            <w:pPr>
              <w:spacing w:before="20" w:after="20"/>
              <w:jc w:val="right"/>
              <w:rPr>
                <w:sz w:val="12"/>
              </w:rPr>
            </w:pPr>
            <w:r>
              <w:rPr>
                <w:sz w:val="12"/>
              </w:rPr>
              <w:t>(DR340 p48)</w:t>
            </w:r>
          </w:p>
        </w:tc>
        <w:tc>
          <w:tcPr>
            <w:tcW w:w="1620" w:type="dxa"/>
          </w:tcPr>
          <w:p w14:paraId="080DAB89" w14:textId="77777777" w:rsidR="004C713D" w:rsidRDefault="004C713D" w:rsidP="00246E2B">
            <w:pPr>
              <w:tabs>
                <w:tab w:val="right" w:pos="1411"/>
              </w:tabs>
              <w:spacing w:before="20"/>
              <w:ind w:left="72" w:hanging="72"/>
              <w:rPr>
                <w:sz w:val="14"/>
              </w:rPr>
            </w:pPr>
            <w:r>
              <w:rPr>
                <w:sz w:val="14"/>
              </w:rPr>
              <w:t>Character level 6</w:t>
            </w:r>
            <w:r w:rsidRPr="003512F9">
              <w:rPr>
                <w:sz w:val="14"/>
                <w:vertAlign w:val="superscript"/>
              </w:rPr>
              <w:t>th</w:t>
            </w:r>
            <w:r>
              <w:rPr>
                <w:sz w:val="14"/>
              </w:rPr>
              <w:t xml:space="preserve"> </w:t>
            </w:r>
          </w:p>
          <w:p w14:paraId="0F7A5AA0" w14:textId="77777777" w:rsidR="004C713D" w:rsidRDefault="004C713D" w:rsidP="00246E2B">
            <w:pPr>
              <w:tabs>
                <w:tab w:val="right" w:pos="1411"/>
              </w:tabs>
              <w:spacing w:before="20"/>
              <w:ind w:left="72" w:right="-108" w:hanging="72"/>
              <w:rPr>
                <w:sz w:val="14"/>
              </w:rPr>
            </w:pPr>
            <w:r>
              <w:rPr>
                <w:sz w:val="14"/>
              </w:rPr>
              <w:t>Born under a Setting Sun</w:t>
            </w:r>
          </w:p>
          <w:p w14:paraId="63F353E9" w14:textId="77777777" w:rsidR="004C713D" w:rsidRDefault="004C713D" w:rsidP="00246E2B">
            <w:pPr>
              <w:tabs>
                <w:tab w:val="right" w:pos="1411"/>
              </w:tabs>
              <w:spacing w:before="20"/>
              <w:ind w:left="72" w:hanging="72"/>
              <w:rPr>
                <w:sz w:val="14"/>
              </w:rPr>
            </w:pPr>
            <w:r>
              <w:rPr>
                <w:sz w:val="14"/>
              </w:rPr>
              <w:t>Skill Focus (any Knowledge)</w:t>
            </w:r>
          </w:p>
        </w:tc>
        <w:tc>
          <w:tcPr>
            <w:tcW w:w="6300" w:type="dxa"/>
            <w:tcBorders>
              <w:right w:val="single" w:sz="12" w:space="0" w:color="auto"/>
            </w:tcBorders>
            <w:vAlign w:val="center"/>
          </w:tcPr>
          <w:p w14:paraId="08E6FCCC" w14:textId="77777777" w:rsidR="004C713D" w:rsidRDefault="004C713D" w:rsidP="00246E2B">
            <w:pPr>
              <w:pStyle w:val="Description"/>
              <w:spacing w:before="20" w:after="0"/>
            </w:pPr>
            <w:r>
              <w:t>You may ‘Take 10’ on Concentration checks at any time.</w:t>
            </w:r>
          </w:p>
          <w:p w14:paraId="207CC7D9" w14:textId="77777777" w:rsidR="004C713D" w:rsidRDefault="004C713D" w:rsidP="00246E2B">
            <w:pPr>
              <w:pStyle w:val="Description"/>
              <w:spacing w:before="20"/>
            </w:pPr>
            <w:r>
              <w:t>You may ‘Take 20’ with a Knowledge skill that you have Skill Focus with, usable 1/day.</w:t>
            </w:r>
          </w:p>
        </w:tc>
      </w:tr>
      <w:tr w:rsidR="004C713D" w14:paraId="2FFE1C05" w14:textId="77777777">
        <w:tblPrEx>
          <w:tblCellMar>
            <w:top w:w="0" w:type="dxa"/>
            <w:bottom w:w="0" w:type="dxa"/>
          </w:tblCellMar>
        </w:tblPrEx>
        <w:trPr>
          <w:cantSplit/>
        </w:trPr>
        <w:tc>
          <w:tcPr>
            <w:tcW w:w="1620" w:type="dxa"/>
            <w:tcBorders>
              <w:left w:val="single" w:sz="12" w:space="0" w:color="auto"/>
              <w:right w:val="nil"/>
            </w:tcBorders>
          </w:tcPr>
          <w:p w14:paraId="4BB913DC" w14:textId="77777777" w:rsidR="004C713D" w:rsidRDefault="004C713D">
            <w:pPr>
              <w:spacing w:before="20" w:after="20"/>
              <w:ind w:left="72" w:hanging="72"/>
              <w:rPr>
                <w:sz w:val="16"/>
              </w:rPr>
            </w:pPr>
            <w:r>
              <w:rPr>
                <w:sz w:val="16"/>
              </w:rPr>
              <w:t>Self-Sufficient</w:t>
            </w:r>
            <w:r w:rsidRPr="00E84167">
              <w:rPr>
                <w:sz w:val="16"/>
                <w:szCs w:val="16"/>
              </w:rPr>
              <w:fldChar w:fldCharType="begin"/>
            </w:r>
            <w:r w:rsidRPr="00E84167">
              <w:rPr>
                <w:sz w:val="16"/>
                <w:szCs w:val="16"/>
              </w:rPr>
              <w:instrText xml:space="preserve"> XE "Self-Sufficient" </w:instrText>
            </w:r>
            <w:r w:rsidRPr="00E84167">
              <w:rPr>
                <w:sz w:val="16"/>
                <w:szCs w:val="16"/>
              </w:rPr>
              <w:fldChar w:fldCharType="end"/>
            </w:r>
            <w:r>
              <w:rPr>
                <w:sz w:val="16"/>
              </w:rPr>
              <w:br/>
            </w:r>
            <w:r>
              <w:rPr>
                <w:sz w:val="14"/>
              </w:rPr>
              <w:t>[General]</w:t>
            </w:r>
          </w:p>
        </w:tc>
        <w:tc>
          <w:tcPr>
            <w:tcW w:w="900" w:type="dxa"/>
            <w:tcBorders>
              <w:left w:val="nil"/>
            </w:tcBorders>
            <w:vAlign w:val="bottom"/>
          </w:tcPr>
          <w:p w14:paraId="163BC93F" w14:textId="77777777" w:rsidR="004C713D" w:rsidRDefault="004C713D" w:rsidP="00246E2B">
            <w:pPr>
              <w:spacing w:before="20" w:after="20"/>
              <w:jc w:val="right"/>
              <w:rPr>
                <w:sz w:val="12"/>
              </w:rPr>
            </w:pPr>
            <w:r>
              <w:rPr>
                <w:sz w:val="12"/>
              </w:rPr>
              <w:t>(PH p100)</w:t>
            </w:r>
          </w:p>
        </w:tc>
        <w:tc>
          <w:tcPr>
            <w:tcW w:w="1620" w:type="dxa"/>
          </w:tcPr>
          <w:p w14:paraId="0EA44610"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F2094ED" w14:textId="77777777" w:rsidR="004C713D" w:rsidRDefault="004C713D" w:rsidP="00246E2B">
            <w:pPr>
              <w:pStyle w:val="Description"/>
              <w:spacing w:before="20"/>
            </w:pPr>
            <w:r>
              <w:t>+2 bonus to Heal &amp; Survival checks.</w:t>
            </w:r>
          </w:p>
        </w:tc>
      </w:tr>
      <w:tr w:rsidR="004C713D" w14:paraId="161EFA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85B014" w14:textId="77777777" w:rsidR="004C713D" w:rsidRDefault="004C713D" w:rsidP="00246E2B">
            <w:pPr>
              <w:spacing w:before="20" w:after="20"/>
              <w:ind w:left="72" w:hanging="72"/>
              <w:rPr>
                <w:sz w:val="16"/>
              </w:rPr>
            </w:pPr>
            <w:r>
              <w:rPr>
                <w:sz w:val="16"/>
              </w:rPr>
              <w:t>Shipborn</w:t>
            </w:r>
            <w:r w:rsidRPr="00EE009B">
              <w:rPr>
                <w:sz w:val="16"/>
              </w:rPr>
              <w:fldChar w:fldCharType="begin"/>
            </w:r>
            <w:r w:rsidRPr="00EE009B">
              <w:rPr>
                <w:sz w:val="16"/>
              </w:rPr>
              <w:instrText xml:space="preserve"> XE "</w:instrText>
            </w:r>
            <w:r>
              <w:rPr>
                <w:sz w:val="16"/>
              </w:rPr>
              <w:instrText>Shipborn</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DC0B4F4"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04EAA546"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8D31D7C" w14:textId="77777777" w:rsidR="004C713D" w:rsidRDefault="004C713D" w:rsidP="00246E2B">
            <w:pPr>
              <w:pStyle w:val="Description"/>
              <w:spacing w:before="20"/>
            </w:pPr>
            <w:r>
              <w:t>+2 Circumstance bonus on skill checks made in the operation of a ship.  These include Balance, Climb, Craft (shipbuilding), &amp; Profession (sailor) checks.  Only applies when on a ship or repairing one in dock.</w:t>
            </w:r>
          </w:p>
        </w:tc>
      </w:tr>
      <w:tr w:rsidR="004C713D" w14:paraId="7A1BB2F9" w14:textId="77777777">
        <w:tblPrEx>
          <w:tblCellMar>
            <w:top w:w="0" w:type="dxa"/>
            <w:bottom w:w="0" w:type="dxa"/>
          </w:tblCellMar>
        </w:tblPrEx>
        <w:trPr>
          <w:cantSplit/>
        </w:trPr>
        <w:tc>
          <w:tcPr>
            <w:tcW w:w="1620" w:type="dxa"/>
            <w:tcBorders>
              <w:left w:val="single" w:sz="12" w:space="0" w:color="auto"/>
              <w:right w:val="nil"/>
            </w:tcBorders>
          </w:tcPr>
          <w:p w14:paraId="3D800C7B" w14:textId="77777777" w:rsidR="004C713D" w:rsidRDefault="004C713D">
            <w:pPr>
              <w:spacing w:before="20" w:after="20"/>
              <w:ind w:left="72" w:hanging="72"/>
              <w:rPr>
                <w:sz w:val="16"/>
              </w:rPr>
            </w:pPr>
            <w:r>
              <w:rPr>
                <w:sz w:val="16"/>
              </w:rPr>
              <w:t>Skill Focus</w:t>
            </w:r>
            <w:r w:rsidRPr="00032484">
              <w:rPr>
                <w:sz w:val="16"/>
                <w:szCs w:val="16"/>
              </w:rPr>
              <w:fldChar w:fldCharType="begin"/>
            </w:r>
            <w:r w:rsidRPr="00032484">
              <w:rPr>
                <w:sz w:val="16"/>
                <w:szCs w:val="16"/>
              </w:rPr>
              <w:instrText xml:space="preserve"> XE "Skill Focus" </w:instrText>
            </w:r>
            <w:r w:rsidRPr="00032484">
              <w:rPr>
                <w:sz w:val="16"/>
                <w:szCs w:val="16"/>
              </w:rPr>
              <w:fldChar w:fldCharType="end"/>
            </w:r>
            <w:r>
              <w:rPr>
                <w:sz w:val="16"/>
              </w:rPr>
              <w:br/>
            </w:r>
            <w:r>
              <w:rPr>
                <w:sz w:val="14"/>
              </w:rPr>
              <w:t>[General, Scout]</w:t>
            </w:r>
          </w:p>
        </w:tc>
        <w:tc>
          <w:tcPr>
            <w:tcW w:w="900" w:type="dxa"/>
            <w:tcBorders>
              <w:left w:val="nil"/>
            </w:tcBorders>
            <w:vAlign w:val="bottom"/>
          </w:tcPr>
          <w:p w14:paraId="746BA92A" w14:textId="77777777" w:rsidR="004C713D" w:rsidRDefault="004C713D" w:rsidP="00246E2B">
            <w:pPr>
              <w:spacing w:before="20" w:after="20"/>
              <w:jc w:val="right"/>
              <w:rPr>
                <w:sz w:val="12"/>
              </w:rPr>
            </w:pPr>
            <w:r>
              <w:rPr>
                <w:sz w:val="12"/>
              </w:rPr>
              <w:t>(PH p100)</w:t>
            </w:r>
            <w:r>
              <w:rPr>
                <w:sz w:val="12"/>
              </w:rPr>
              <w:br/>
              <w:t>(CAdv p10)+</w:t>
            </w:r>
          </w:p>
        </w:tc>
        <w:tc>
          <w:tcPr>
            <w:tcW w:w="1620" w:type="dxa"/>
          </w:tcPr>
          <w:p w14:paraId="6145B255"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9D74D4E" w14:textId="77777777" w:rsidR="004C713D" w:rsidRDefault="004C713D" w:rsidP="00246E2B">
            <w:pPr>
              <w:pStyle w:val="Description"/>
              <w:spacing w:before="20" w:after="0"/>
            </w:pPr>
            <w:r>
              <w:t>+3 bonus to all checks involving one skill.</w:t>
            </w:r>
          </w:p>
          <w:p w14:paraId="63BD8EC9" w14:textId="77777777" w:rsidR="004C713D" w:rsidRDefault="004C713D" w:rsidP="00246E2B">
            <w:pPr>
              <w:pStyle w:val="Description"/>
              <w:spacing w:before="20"/>
            </w:pPr>
            <w:r>
              <w:t>This feat may be taken multiple times, once per skill.</w:t>
            </w:r>
          </w:p>
        </w:tc>
      </w:tr>
      <w:tr w:rsidR="004C713D" w14:paraId="41F486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ADE143" w14:textId="77777777" w:rsidR="004C713D" w:rsidRDefault="004C713D" w:rsidP="00246E2B">
            <w:pPr>
              <w:spacing w:before="20" w:after="20"/>
              <w:ind w:left="72" w:hanging="72"/>
              <w:rPr>
                <w:sz w:val="16"/>
              </w:rPr>
            </w:pPr>
            <w:r>
              <w:rPr>
                <w:sz w:val="16"/>
              </w:rPr>
              <w:t>Sociable Personality</w:t>
            </w:r>
            <w:r w:rsidRPr="00EE009B">
              <w:rPr>
                <w:sz w:val="16"/>
              </w:rPr>
              <w:fldChar w:fldCharType="begin"/>
            </w:r>
            <w:r w:rsidRPr="00EE009B">
              <w:rPr>
                <w:sz w:val="16"/>
              </w:rPr>
              <w:instrText xml:space="preserve"> XE "</w:instrText>
            </w:r>
            <w:r>
              <w:rPr>
                <w:sz w:val="16"/>
              </w:rPr>
              <w:instrText>Sociable Personality</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A782E9" w14:textId="77777777" w:rsidR="004C713D" w:rsidRDefault="004C713D"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0555E7A2" w14:textId="77777777" w:rsidR="004C713D" w:rsidRDefault="004C713D" w:rsidP="00246E2B">
            <w:pPr>
              <w:tabs>
                <w:tab w:val="right" w:pos="1411"/>
              </w:tabs>
              <w:spacing w:before="20"/>
              <w:ind w:left="72" w:right="-108" w:hanging="72"/>
              <w:rPr>
                <w:sz w:val="14"/>
              </w:rPr>
            </w:pPr>
            <w:r>
              <w:rPr>
                <w:sz w:val="14"/>
              </w:rPr>
              <w:t>Half-Elf only</w:t>
            </w:r>
          </w:p>
          <w:p w14:paraId="4BA3F42A" w14:textId="77777777" w:rsidR="004C713D" w:rsidRDefault="004C713D" w:rsidP="00246E2B">
            <w:pPr>
              <w:tabs>
                <w:tab w:val="right" w:pos="1411"/>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6BDABF94" w14:textId="77777777" w:rsidR="004C713D" w:rsidRDefault="004C713D" w:rsidP="00246E2B">
            <w:pPr>
              <w:pStyle w:val="Description"/>
              <w:spacing w:before="20"/>
            </w:pPr>
            <w:r>
              <w:t xml:space="preserve"> You may reroll any Diplomacy or Gather Information check.  You must take the new result.</w:t>
            </w:r>
          </w:p>
        </w:tc>
      </w:tr>
      <w:tr w:rsidR="004C713D" w14:paraId="54E77F7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CC5E76" w14:textId="77777777" w:rsidR="004C713D" w:rsidRDefault="004C713D" w:rsidP="00246E2B">
            <w:pPr>
              <w:spacing w:before="20" w:after="20"/>
              <w:ind w:left="72" w:hanging="72"/>
              <w:rPr>
                <w:sz w:val="16"/>
              </w:rPr>
            </w:pPr>
            <w:r>
              <w:rPr>
                <w:sz w:val="16"/>
              </w:rPr>
              <w:t>Steady Concentration</w:t>
            </w:r>
            <w:r w:rsidRPr="00EE009B">
              <w:rPr>
                <w:sz w:val="16"/>
              </w:rPr>
              <w:fldChar w:fldCharType="begin"/>
            </w:r>
            <w:r w:rsidRPr="00EE009B">
              <w:rPr>
                <w:sz w:val="16"/>
              </w:rPr>
              <w:instrText xml:space="preserve"> XE "</w:instrText>
            </w:r>
            <w:r>
              <w:rPr>
                <w:sz w:val="16"/>
              </w:rPr>
              <w:instrText>Steady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50C736"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60F71D22" w14:textId="77777777" w:rsidR="004C713D" w:rsidRDefault="004C713D"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03259C3D" w14:textId="77777777" w:rsidR="004C713D" w:rsidRDefault="004C713D" w:rsidP="00246E2B">
            <w:pPr>
              <w:pStyle w:val="Description"/>
              <w:spacing w:before="20"/>
            </w:pPr>
            <w:r>
              <w:t>You can always ‘Take 10’ on Concentration checks.</w:t>
            </w:r>
          </w:p>
        </w:tc>
      </w:tr>
      <w:tr w:rsidR="004C713D" w14:paraId="5F3A8A7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10DD21" w14:textId="77777777" w:rsidR="004C713D" w:rsidRDefault="004C713D"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2002BFB"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4BA412BA" w14:textId="77777777" w:rsidR="004C713D" w:rsidRDefault="004C713D" w:rsidP="00246E2B">
            <w:pPr>
              <w:tabs>
                <w:tab w:val="right" w:pos="1411"/>
              </w:tabs>
              <w:spacing w:before="20"/>
              <w:ind w:left="72" w:right="-108" w:hanging="72"/>
              <w:rPr>
                <w:sz w:val="14"/>
              </w:rPr>
            </w:pPr>
            <w:r>
              <w:rPr>
                <w:sz w:val="14"/>
              </w:rPr>
              <w:t xml:space="preserve">Climb:  </w:t>
            </w:r>
            <w:r w:rsidRPr="003B2FF5">
              <w:rPr>
                <w:sz w:val="14"/>
                <w:szCs w:val="14"/>
              </w:rPr>
              <w:tab/>
            </w:r>
            <w:r>
              <w:rPr>
                <w:sz w:val="14"/>
              </w:rPr>
              <w:t>8 ranks</w:t>
            </w:r>
          </w:p>
          <w:p w14:paraId="706F3B8A" w14:textId="77777777" w:rsidR="004C713D" w:rsidRDefault="004C713D" w:rsidP="00246E2B">
            <w:pPr>
              <w:tabs>
                <w:tab w:val="right" w:pos="1411"/>
              </w:tabs>
              <w:spacing w:before="20"/>
              <w:ind w:left="72" w:right="-108" w:hanging="72"/>
              <w:rPr>
                <w:sz w:val="14"/>
              </w:rPr>
            </w:pPr>
            <w:r>
              <w:rPr>
                <w:sz w:val="14"/>
              </w:rPr>
              <w:t xml:space="preserve">Jump:  </w:t>
            </w:r>
            <w:r w:rsidRPr="003B2FF5">
              <w:rPr>
                <w:sz w:val="14"/>
                <w:szCs w:val="14"/>
              </w:rPr>
              <w:tab/>
            </w:r>
            <w:r>
              <w:rPr>
                <w:sz w:val="14"/>
              </w:rPr>
              <w:t>8 ranks</w:t>
            </w:r>
          </w:p>
          <w:p w14:paraId="764C1265" w14:textId="77777777" w:rsidR="004C713D" w:rsidRDefault="004C713D" w:rsidP="00246E2B">
            <w:pPr>
              <w:tabs>
                <w:tab w:val="right" w:pos="1411"/>
              </w:tabs>
              <w:spacing w:before="20"/>
              <w:ind w:left="72" w:right="-108" w:hanging="72"/>
              <w:rPr>
                <w:sz w:val="14"/>
              </w:rPr>
            </w:pPr>
            <w:r>
              <w:rPr>
                <w:sz w:val="14"/>
              </w:rPr>
              <w:t>-or-</w:t>
            </w:r>
          </w:p>
          <w:p w14:paraId="5F6A90DE" w14:textId="77777777" w:rsidR="004C713D" w:rsidRDefault="004C713D" w:rsidP="00246E2B">
            <w:pPr>
              <w:tabs>
                <w:tab w:val="right" w:pos="1411"/>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16448F4F" w14:textId="77777777" w:rsidR="004C713D" w:rsidRDefault="004C713D" w:rsidP="00246E2B">
            <w:pPr>
              <w:pStyle w:val="Description"/>
              <w:spacing w:before="20"/>
            </w:pPr>
            <w:r>
              <w:t>You can always ‘Take 10’ on Climb checks.</w:t>
            </w:r>
          </w:p>
        </w:tc>
      </w:tr>
      <w:tr w:rsidR="004C713D" w14:paraId="0AB9261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3DDC221" w14:textId="77777777" w:rsidR="004C713D" w:rsidRDefault="004C713D">
            <w:pPr>
              <w:spacing w:before="20" w:after="20"/>
              <w:ind w:left="72" w:hanging="72"/>
              <w:rPr>
                <w:sz w:val="16"/>
              </w:rPr>
            </w:pPr>
            <w:r>
              <w:rPr>
                <w:sz w:val="16"/>
              </w:rPr>
              <w:t>Stealthy</w:t>
            </w:r>
            <w:r w:rsidRPr="00032484">
              <w:rPr>
                <w:sz w:val="16"/>
                <w:szCs w:val="16"/>
              </w:rPr>
              <w:fldChar w:fldCharType="begin"/>
            </w:r>
            <w:r w:rsidRPr="00032484">
              <w:rPr>
                <w:sz w:val="16"/>
                <w:szCs w:val="16"/>
              </w:rPr>
              <w:instrText xml:space="preserve"> XE "Stealthy"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D6D44DA" w14:textId="77777777" w:rsidR="004C713D" w:rsidRDefault="004C713D" w:rsidP="00246E2B">
            <w:pPr>
              <w:spacing w:before="20" w:after="20"/>
              <w:jc w:val="right"/>
              <w:rPr>
                <w:sz w:val="12"/>
              </w:rPr>
            </w:pPr>
            <w:r>
              <w:rPr>
                <w:sz w:val="12"/>
              </w:rPr>
              <w:t>(PH p101)</w:t>
            </w:r>
          </w:p>
        </w:tc>
        <w:tc>
          <w:tcPr>
            <w:tcW w:w="1620" w:type="dxa"/>
            <w:tcBorders>
              <w:bottom w:val="single" w:sz="4" w:space="0" w:color="auto"/>
            </w:tcBorders>
          </w:tcPr>
          <w:p w14:paraId="73F7495E" w14:textId="77777777" w:rsidR="004C713D" w:rsidRDefault="004C713D"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0C683BF" w14:textId="77777777" w:rsidR="004C713D" w:rsidRDefault="004C713D" w:rsidP="00246E2B">
            <w:pPr>
              <w:pStyle w:val="Description"/>
              <w:spacing w:before="20"/>
            </w:pPr>
            <w:r>
              <w:t>+2 bonus to Hide &amp; Move Silently checks.</w:t>
            </w:r>
          </w:p>
        </w:tc>
      </w:tr>
      <w:tr w:rsidR="004C713D" w14:paraId="6DE0CE6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BF7AD0D" w14:textId="77777777" w:rsidR="004C713D" w:rsidRDefault="004C713D" w:rsidP="00246E2B">
            <w:pPr>
              <w:spacing w:before="20" w:after="20"/>
              <w:ind w:left="72" w:hanging="72"/>
              <w:rPr>
                <w:sz w:val="16"/>
              </w:rPr>
            </w:pPr>
            <w:r>
              <w:rPr>
                <w:sz w:val="16"/>
              </w:rPr>
              <w:t>Tactile Trapsmith</w:t>
            </w:r>
            <w:r w:rsidRPr="00EE009B">
              <w:rPr>
                <w:sz w:val="16"/>
              </w:rPr>
              <w:fldChar w:fldCharType="begin"/>
            </w:r>
            <w:r w:rsidRPr="00EE009B">
              <w:rPr>
                <w:sz w:val="16"/>
              </w:rPr>
              <w:instrText xml:space="preserve"> XE "</w:instrText>
            </w:r>
            <w:r>
              <w:rPr>
                <w:sz w:val="16"/>
              </w:rPr>
              <w:instrText>Tactile Trapsmith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7B6C45B" w14:textId="77777777" w:rsidR="004C713D" w:rsidRDefault="004C713D"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997C1FB" w14:textId="77777777" w:rsidR="004C713D" w:rsidRDefault="004C713D"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7DF99BBD" w14:textId="77777777" w:rsidR="004C713D" w:rsidRDefault="004C713D" w:rsidP="00246E2B">
            <w:pPr>
              <w:pStyle w:val="Description"/>
              <w:spacing w:before="20" w:after="0"/>
            </w:pPr>
            <w:r>
              <w:t>Use your Dexterity modifier instead of your Intelligence modifier for Disable Device and Search checks.</w:t>
            </w:r>
          </w:p>
          <w:p w14:paraId="6BD88E87" w14:textId="77777777" w:rsidR="004C713D" w:rsidRDefault="004C713D" w:rsidP="00246E2B">
            <w:pPr>
              <w:pStyle w:val="Description"/>
              <w:spacing w:before="20"/>
            </w:pPr>
            <w:r>
              <w:t>You receive no penalty on these checks due to darkness or blindness.</w:t>
            </w:r>
          </w:p>
        </w:tc>
      </w:tr>
      <w:tr w:rsidR="004C713D" w14:paraId="32B9298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45AF48C" w14:textId="77777777" w:rsidR="004C713D" w:rsidRDefault="004C713D">
            <w:pPr>
              <w:spacing w:before="20" w:after="20"/>
              <w:ind w:left="72" w:hanging="72"/>
              <w:rPr>
                <w:sz w:val="16"/>
              </w:rPr>
            </w:pPr>
            <w:r>
              <w:rPr>
                <w:sz w:val="16"/>
              </w:rPr>
              <w:t xml:space="preserve">Tutor </w:t>
            </w:r>
            <w:r w:rsidRPr="00032484">
              <w:rPr>
                <w:sz w:val="16"/>
                <w:szCs w:val="16"/>
              </w:rPr>
              <w:fldChar w:fldCharType="begin"/>
            </w:r>
            <w:r w:rsidRPr="00032484">
              <w:rPr>
                <w:sz w:val="16"/>
                <w:szCs w:val="16"/>
              </w:rPr>
              <w:instrText xml:space="preserve"> XE "Tutor"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0648271" w14:textId="77777777" w:rsidR="004C713D" w:rsidRDefault="004C713D" w:rsidP="00246E2B">
            <w:pPr>
              <w:spacing w:before="20" w:after="20"/>
              <w:jc w:val="right"/>
              <w:rPr>
                <w:sz w:val="12"/>
              </w:rPr>
            </w:pPr>
            <w:r>
              <w:rPr>
                <w:sz w:val="12"/>
              </w:rPr>
              <w:t>(DR310 p70)</w:t>
            </w:r>
          </w:p>
        </w:tc>
        <w:tc>
          <w:tcPr>
            <w:tcW w:w="1620" w:type="dxa"/>
            <w:tcBorders>
              <w:bottom w:val="single" w:sz="4" w:space="0" w:color="auto"/>
            </w:tcBorders>
          </w:tcPr>
          <w:p w14:paraId="7AECEBE2" w14:textId="77777777" w:rsidR="004C713D" w:rsidRDefault="004C713D" w:rsidP="00246E2B">
            <w:pPr>
              <w:tabs>
                <w:tab w:val="right" w:pos="1411"/>
              </w:tabs>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6E223E33" w14:textId="77777777" w:rsidR="004C713D" w:rsidRDefault="004C713D" w:rsidP="00246E2B">
            <w:pPr>
              <w:pStyle w:val="Description"/>
              <w:spacing w:before="20"/>
            </w:pPr>
            <w:r>
              <w:t>You grant another character a +2 Competence bonus in a skill that you have at least one rank in (including cross-class skills) by training him/her for 4 days.  Your trainee loses the bonus if you do not spend one hour each day refreshing his/her knowledge.  You may have your Intelligence modifier in trainees at one time &amp; each trainee may only have such a bonus in one skill.</w:t>
            </w:r>
          </w:p>
        </w:tc>
      </w:tr>
      <w:tr w:rsidR="004C713D" w14:paraId="7D75D993" w14:textId="77777777">
        <w:tblPrEx>
          <w:tblCellMar>
            <w:top w:w="0" w:type="dxa"/>
            <w:bottom w:w="0" w:type="dxa"/>
          </w:tblCellMar>
        </w:tblPrEx>
        <w:trPr>
          <w:cantSplit/>
        </w:trPr>
        <w:tc>
          <w:tcPr>
            <w:tcW w:w="1620" w:type="dxa"/>
            <w:tcBorders>
              <w:left w:val="single" w:sz="12" w:space="0" w:color="auto"/>
              <w:right w:val="nil"/>
            </w:tcBorders>
          </w:tcPr>
          <w:p w14:paraId="047B1BC1" w14:textId="77777777" w:rsidR="004C713D" w:rsidRDefault="004C713D">
            <w:pPr>
              <w:spacing w:before="20" w:after="20"/>
              <w:ind w:left="72" w:hanging="72"/>
              <w:rPr>
                <w:sz w:val="16"/>
              </w:rPr>
            </w:pPr>
            <w:r>
              <w:rPr>
                <w:sz w:val="16"/>
              </w:rPr>
              <w:t>Undead Empathy</w:t>
            </w:r>
            <w:r w:rsidRPr="00032484">
              <w:rPr>
                <w:sz w:val="16"/>
                <w:szCs w:val="16"/>
              </w:rPr>
              <w:fldChar w:fldCharType="begin"/>
            </w:r>
            <w:r w:rsidRPr="00032484">
              <w:rPr>
                <w:sz w:val="16"/>
                <w:szCs w:val="16"/>
              </w:rPr>
              <w:instrText xml:space="preserve"> XE "Undead Empathy" </w:instrText>
            </w:r>
            <w:r w:rsidRPr="00032484">
              <w:rPr>
                <w:sz w:val="16"/>
                <w:szCs w:val="16"/>
              </w:rPr>
              <w:fldChar w:fldCharType="end"/>
            </w:r>
            <w:r>
              <w:rPr>
                <w:sz w:val="16"/>
              </w:rPr>
              <w:br/>
            </w:r>
            <w:r>
              <w:rPr>
                <w:sz w:val="14"/>
              </w:rPr>
              <w:t>[General]</w:t>
            </w:r>
          </w:p>
        </w:tc>
        <w:tc>
          <w:tcPr>
            <w:tcW w:w="900" w:type="dxa"/>
            <w:tcBorders>
              <w:left w:val="nil"/>
            </w:tcBorders>
            <w:vAlign w:val="bottom"/>
          </w:tcPr>
          <w:p w14:paraId="01E46A52" w14:textId="77777777" w:rsidR="004C713D" w:rsidRDefault="004C713D" w:rsidP="00246E2B">
            <w:pPr>
              <w:spacing w:before="20" w:after="20"/>
              <w:jc w:val="right"/>
              <w:rPr>
                <w:sz w:val="12"/>
              </w:rPr>
            </w:pPr>
            <w:r>
              <w:rPr>
                <w:sz w:val="12"/>
              </w:rPr>
              <w:t>(Eb p61)</w:t>
            </w:r>
          </w:p>
        </w:tc>
        <w:tc>
          <w:tcPr>
            <w:tcW w:w="1620" w:type="dxa"/>
          </w:tcPr>
          <w:p w14:paraId="32CF8FE6" w14:textId="77777777" w:rsidR="004C713D" w:rsidRDefault="004C713D" w:rsidP="00246E2B">
            <w:pPr>
              <w:tabs>
                <w:tab w:val="right" w:pos="1411"/>
              </w:tabs>
              <w:spacing w:before="20"/>
              <w:ind w:left="72" w:right="-108" w:hanging="72"/>
              <w:rPr>
                <w:sz w:val="14"/>
              </w:rPr>
            </w:pPr>
            <w:r>
              <w:rPr>
                <w:sz w:val="14"/>
              </w:rPr>
              <w:t>Charisma 13</w:t>
            </w:r>
          </w:p>
        </w:tc>
        <w:tc>
          <w:tcPr>
            <w:tcW w:w="6300" w:type="dxa"/>
            <w:tcBorders>
              <w:right w:val="single" w:sz="12" w:space="0" w:color="auto"/>
            </w:tcBorders>
            <w:vAlign w:val="center"/>
          </w:tcPr>
          <w:p w14:paraId="5FD048AA" w14:textId="77777777" w:rsidR="004C713D" w:rsidRDefault="004C713D" w:rsidP="00246E2B">
            <w:pPr>
              <w:pStyle w:val="Description"/>
              <w:spacing w:before="20" w:after="0"/>
            </w:pPr>
            <w:r>
              <w:t>+4 bonus on Diplomacy checks to change the attitude of Intelligent Undead.</w:t>
            </w:r>
          </w:p>
          <w:p w14:paraId="548097FE" w14:textId="77777777" w:rsidR="004C713D" w:rsidRDefault="004C713D" w:rsidP="00246E2B">
            <w:pPr>
              <w:pStyle w:val="Description"/>
              <w:spacing w:before="20" w:after="0"/>
            </w:pPr>
            <w:r>
              <w:t>You can also use your Diplomacy to influence Mindless Undead (such as Skeletons, Zombies, etc.).</w:t>
            </w:r>
            <w:r>
              <w:br/>
              <w:t xml:space="preserve">Mindless Undead initially have the attitude of Hostile. </w:t>
            </w:r>
          </w:p>
          <w:p w14:paraId="6453DD3D" w14:textId="77777777" w:rsidR="004C713D" w:rsidRDefault="004C713D" w:rsidP="00246E2B">
            <w:pPr>
              <w:pStyle w:val="Description"/>
              <w:tabs>
                <w:tab w:val="center" w:pos="4572"/>
                <w:tab w:val="center" w:pos="5472"/>
              </w:tabs>
              <w:spacing w:before="20" w:after="0"/>
              <w:ind w:left="252"/>
            </w:pPr>
            <w:r>
              <w:rPr>
                <w:u w:val="single"/>
              </w:rPr>
              <w:t>Action</w:t>
            </w:r>
            <w:r>
              <w:rPr>
                <w:u w:val="single"/>
              </w:rPr>
              <w:tab/>
              <w:t>Target Attitude</w:t>
            </w:r>
            <w:r>
              <w:rPr>
                <w:u w:val="single"/>
              </w:rPr>
              <w:tab/>
            </w:r>
            <w:smartTag w:uri="urn:schemas-microsoft-com:office:smarttags" w:element="place">
              <w:smartTag w:uri="urn:schemas-microsoft-com:office:smarttags" w:element="City">
                <w:r>
                  <w:rPr>
                    <w:u w:val="single"/>
                  </w:rPr>
                  <w:t>Target</w:t>
                </w:r>
              </w:smartTag>
              <w:r>
                <w:rPr>
                  <w:u w:val="single"/>
                </w:rPr>
                <w:t xml:space="preserve"> </w:t>
              </w:r>
              <w:smartTag w:uri="urn:schemas-microsoft-com:office:smarttags" w:element="State">
                <w:r>
                  <w:rPr>
                    <w:u w:val="single"/>
                  </w:rPr>
                  <w:t>DC</w:t>
                </w:r>
              </w:smartTag>
            </w:smartTag>
          </w:p>
          <w:p w14:paraId="005B5191" w14:textId="77777777" w:rsidR="004C713D" w:rsidRDefault="004C713D" w:rsidP="00246E2B">
            <w:pPr>
              <w:pStyle w:val="Description"/>
              <w:tabs>
                <w:tab w:val="center" w:pos="4572"/>
                <w:tab w:val="center" w:pos="5472"/>
              </w:tabs>
              <w:spacing w:before="20" w:after="0"/>
              <w:ind w:left="252"/>
            </w:pPr>
            <w:r>
              <w:t>Stop a random Mindless Undead from attacking</w:t>
            </w:r>
            <w:r>
              <w:tab/>
              <w:t>Indifferent</w:t>
            </w:r>
            <w:r>
              <w:tab/>
              <w:t>25</w:t>
            </w:r>
          </w:p>
          <w:p w14:paraId="4A54EA70" w14:textId="77777777" w:rsidR="004C713D" w:rsidRDefault="004C713D" w:rsidP="00246E2B">
            <w:pPr>
              <w:pStyle w:val="Description"/>
              <w:tabs>
                <w:tab w:val="center" w:pos="4572"/>
                <w:tab w:val="center" w:pos="5472"/>
              </w:tabs>
              <w:spacing w:before="20" w:after="0"/>
              <w:ind w:left="252"/>
            </w:pPr>
            <w:r>
              <w:t>Stop a Mindless Undead under orders from attacking</w:t>
            </w:r>
            <w:r>
              <w:tab/>
              <w:t>Friendly</w:t>
            </w:r>
            <w:r>
              <w:tab/>
              <w:t>35</w:t>
            </w:r>
          </w:p>
          <w:p w14:paraId="36B29E76" w14:textId="77777777" w:rsidR="004C713D" w:rsidRDefault="004C713D" w:rsidP="00246E2B">
            <w:pPr>
              <w:pStyle w:val="Description"/>
              <w:tabs>
                <w:tab w:val="center" w:pos="4572"/>
                <w:tab w:val="center" w:pos="5472"/>
              </w:tabs>
              <w:spacing w:before="20"/>
              <w:ind w:left="252"/>
            </w:pPr>
            <w:r>
              <w:t>Make a Mindless Undead abandon what it has been ordered to guard</w:t>
            </w:r>
            <w:r>
              <w:tab/>
              <w:t>Helpful</w:t>
            </w:r>
            <w:r>
              <w:tab/>
              <w:t>50</w:t>
            </w:r>
          </w:p>
        </w:tc>
      </w:tr>
      <w:tr w:rsidR="004C713D" w14:paraId="12372A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D28CBE6" w14:textId="77777777" w:rsidR="004C713D" w:rsidRDefault="004C713D" w:rsidP="00246E2B">
            <w:pPr>
              <w:spacing w:before="20" w:after="20"/>
              <w:ind w:left="72" w:hanging="72"/>
              <w:rPr>
                <w:sz w:val="16"/>
              </w:rPr>
            </w:pPr>
            <w:r>
              <w:rPr>
                <w:sz w:val="16"/>
              </w:rPr>
              <w:t xml:space="preserve">Urban Stealth </w:t>
            </w:r>
            <w:r w:rsidRPr="00EE009B">
              <w:rPr>
                <w:sz w:val="16"/>
              </w:rPr>
              <w:fldChar w:fldCharType="begin"/>
            </w:r>
            <w:r w:rsidRPr="00EE009B">
              <w:rPr>
                <w:sz w:val="16"/>
              </w:rPr>
              <w:instrText xml:space="preserve"> XE "</w:instrText>
            </w:r>
            <w:r>
              <w:rPr>
                <w:sz w:val="16"/>
              </w:rPr>
              <w:instrText>Urban Stealth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122F4D3" w14:textId="77777777" w:rsidR="004C713D" w:rsidRDefault="004C713D" w:rsidP="00246E2B">
            <w:pPr>
              <w:spacing w:before="20" w:after="20"/>
              <w:jc w:val="right"/>
              <w:rPr>
                <w:sz w:val="12"/>
              </w:rPr>
            </w:pPr>
            <w:r>
              <w:rPr>
                <w:sz w:val="12"/>
              </w:rPr>
              <w:t>(RoD p154)</w:t>
            </w:r>
          </w:p>
        </w:tc>
        <w:tc>
          <w:tcPr>
            <w:tcW w:w="1620" w:type="dxa"/>
            <w:tcBorders>
              <w:top w:val="single" w:sz="4" w:space="0" w:color="auto"/>
              <w:left w:val="single" w:sz="4" w:space="0" w:color="auto"/>
              <w:bottom w:val="single" w:sz="4" w:space="0" w:color="auto"/>
              <w:right w:val="single" w:sz="4" w:space="0" w:color="auto"/>
            </w:tcBorders>
          </w:tcPr>
          <w:p w14:paraId="0516F3F6" w14:textId="77777777" w:rsidR="004C713D" w:rsidRDefault="004C713D" w:rsidP="00246E2B">
            <w:pPr>
              <w:tabs>
                <w:tab w:val="right" w:pos="1411"/>
              </w:tabs>
              <w:spacing w:before="20"/>
              <w:ind w:left="72" w:right="-108" w:hanging="72"/>
              <w:rPr>
                <w:sz w:val="14"/>
              </w:rPr>
            </w:pPr>
            <w:r>
              <w:rPr>
                <w:sz w:val="14"/>
              </w:rPr>
              <w:t xml:space="preserve">Know (local):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C99C569" w14:textId="77777777" w:rsidR="004C713D" w:rsidRDefault="004C713D" w:rsidP="00246E2B">
            <w:pPr>
              <w:pStyle w:val="Description"/>
              <w:spacing w:before="20"/>
            </w:pPr>
            <w:r>
              <w:t>+3 bonus to Hide and Move Silently checks in a small city (or larger) community.</w:t>
            </w:r>
          </w:p>
        </w:tc>
      </w:tr>
      <w:tr w:rsidR="004C713D" w14:paraId="4F1A5F0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977BC5D" w14:textId="77777777" w:rsidR="004C713D" w:rsidRDefault="004C713D" w:rsidP="00246E2B">
            <w:pPr>
              <w:spacing w:before="20" w:after="20"/>
              <w:ind w:left="72" w:hanging="72"/>
              <w:rPr>
                <w:sz w:val="16"/>
              </w:rPr>
            </w:pPr>
            <w:r>
              <w:rPr>
                <w:sz w:val="16"/>
              </w:rPr>
              <w:t>Versatile Performer</w:t>
            </w:r>
            <w:r w:rsidRPr="00EE009B">
              <w:rPr>
                <w:sz w:val="16"/>
              </w:rPr>
              <w:fldChar w:fldCharType="begin"/>
            </w:r>
            <w:r w:rsidRPr="00EE009B">
              <w:rPr>
                <w:sz w:val="16"/>
              </w:rPr>
              <w:instrText xml:space="preserve"> XE "</w:instrText>
            </w:r>
            <w:r>
              <w:rPr>
                <w:sz w:val="16"/>
              </w:rPr>
              <w:instrText>Versatile Performer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18220F1" w14:textId="77777777" w:rsidR="004C713D" w:rsidRDefault="004C713D"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8367944" w14:textId="77777777" w:rsidR="004C713D" w:rsidRDefault="004C713D"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CD71CFE" w14:textId="77777777" w:rsidR="004C713D" w:rsidRDefault="004C713D" w:rsidP="00246E2B">
            <w:pPr>
              <w:pStyle w:val="Description"/>
              <w:spacing w:before="20" w:after="0"/>
            </w:pPr>
            <w:r>
              <w:t>Pick a number of Perform categories equal to your Intelligence modifier (minimum 1).  When making checks, treat all categories as if they had as many ranks as your highest-ranked category.</w:t>
            </w:r>
          </w:p>
          <w:p w14:paraId="337FF658" w14:textId="77777777" w:rsidR="004C713D" w:rsidRDefault="004C713D" w:rsidP="00246E2B">
            <w:pPr>
              <w:pStyle w:val="Description"/>
              <w:spacing w:before="20"/>
            </w:pPr>
            <w:r>
              <w:t>You gain a +2 bonus to check when using more than one of these Performance categories together.</w:t>
            </w:r>
          </w:p>
        </w:tc>
      </w:tr>
    </w:tbl>
    <w:p w14:paraId="41BCF101" w14:textId="77777777" w:rsidR="00246E2B" w:rsidRDefault="00246E2B" w:rsidP="00246E2B">
      <w:pPr>
        <w:pStyle w:val="Normal8pt"/>
      </w:pPr>
    </w:p>
    <w:p w14:paraId="08767C33" w14:textId="77777777" w:rsidR="00246E2B" w:rsidRDefault="00246E2B" w:rsidP="00246E2B">
      <w:pPr>
        <w:pStyle w:val="Normal8pt"/>
      </w:pPr>
    </w:p>
    <w:p w14:paraId="448752EB" w14:textId="77777777" w:rsidR="00246E2B" w:rsidRDefault="00246E2B" w:rsidP="00246E2B">
      <w:pPr>
        <w:ind w:left="180" w:hanging="180"/>
        <w:rPr>
          <w:sz w:val="16"/>
        </w:rPr>
      </w:pPr>
    </w:p>
    <w:p w14:paraId="1684E986" w14:textId="77777777" w:rsidR="00246E2B" w:rsidRDefault="00246E2B" w:rsidP="00246E2B">
      <w:pPr>
        <w:pStyle w:val="Heading2"/>
      </w:pPr>
      <w:bookmarkStart w:id="7" w:name="_Toc173668107"/>
      <w:r>
        <w:t>Feats that Add to Class Skill Lists</w:t>
      </w:r>
      <w:bookmarkEnd w:id="7"/>
    </w:p>
    <w:p w14:paraId="03FF7F97" w14:textId="77777777" w:rsidR="00246E2B" w:rsidRDefault="00246E2B" w:rsidP="00246E2B">
      <w:pPr>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EB8180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CE8963" w14:textId="77777777" w:rsidR="004C713D" w:rsidRPr="004C713D" w:rsidRDefault="004C713D" w:rsidP="00246E2B">
            <w:pPr>
              <w:spacing w:before="20" w:after="20"/>
              <w:ind w:left="72" w:hanging="72"/>
              <w:rPr>
                <w:sz w:val="18"/>
                <w:szCs w:val="18"/>
              </w:rPr>
            </w:pPr>
            <w:r>
              <w:rPr>
                <w:sz w:val="18"/>
                <w:szCs w:val="18"/>
              </w:rPr>
              <w:t>Add to Skill Lists</w:t>
            </w:r>
          </w:p>
        </w:tc>
        <w:tc>
          <w:tcPr>
            <w:tcW w:w="900" w:type="dxa"/>
            <w:tcBorders>
              <w:top w:val="single" w:sz="12" w:space="0" w:color="auto"/>
              <w:left w:val="nil"/>
              <w:bottom w:val="double" w:sz="6" w:space="0" w:color="auto"/>
            </w:tcBorders>
            <w:vAlign w:val="center"/>
          </w:tcPr>
          <w:p w14:paraId="3D798A6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ABEAF55"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595900" w14:textId="77777777" w:rsidR="004C713D" w:rsidRDefault="004C713D" w:rsidP="00246E2B">
            <w:pPr>
              <w:spacing w:before="20" w:after="20"/>
              <w:ind w:left="72" w:hanging="72"/>
              <w:rPr>
                <w:sz w:val="16"/>
              </w:rPr>
            </w:pPr>
            <w:r>
              <w:rPr>
                <w:sz w:val="16"/>
              </w:rPr>
              <w:t>Description</w:t>
            </w:r>
          </w:p>
        </w:tc>
      </w:tr>
      <w:tr w:rsidR="004C713D" w14:paraId="77149DDB"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777FE717" w14:textId="77777777" w:rsidR="004C713D" w:rsidRDefault="004C713D" w:rsidP="00246E2B">
            <w:pPr>
              <w:spacing w:before="20" w:after="20"/>
              <w:ind w:left="72" w:hanging="72"/>
              <w:rPr>
                <w:sz w:val="16"/>
              </w:rPr>
            </w:pPr>
            <w:r>
              <w:rPr>
                <w:sz w:val="16"/>
              </w:rPr>
              <w:t xml:space="preserve">Able Learner </w:t>
            </w:r>
            <w:r w:rsidRPr="00032484">
              <w:rPr>
                <w:sz w:val="16"/>
                <w:szCs w:val="16"/>
              </w:rPr>
              <w:fldChar w:fldCharType="begin"/>
            </w:r>
            <w:r w:rsidRPr="00032484">
              <w:rPr>
                <w:sz w:val="16"/>
                <w:szCs w:val="16"/>
              </w:rPr>
              <w:instrText xml:space="preserve"> XE "Able Learner" </w:instrText>
            </w:r>
            <w:r w:rsidRPr="00032484">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00D15E50" w14:textId="77777777" w:rsidR="004C713D" w:rsidRDefault="004C713D" w:rsidP="00246E2B">
            <w:pPr>
              <w:spacing w:before="20" w:after="20"/>
              <w:jc w:val="right"/>
              <w:rPr>
                <w:sz w:val="12"/>
              </w:rPr>
            </w:pPr>
            <w:r>
              <w:rPr>
                <w:sz w:val="12"/>
              </w:rPr>
              <w:t>(RoD p150)</w:t>
            </w:r>
          </w:p>
        </w:tc>
        <w:tc>
          <w:tcPr>
            <w:tcW w:w="1620" w:type="dxa"/>
            <w:tcBorders>
              <w:top w:val="double" w:sz="6" w:space="0" w:color="auto"/>
              <w:bottom w:val="single" w:sz="4" w:space="0" w:color="auto"/>
            </w:tcBorders>
          </w:tcPr>
          <w:p w14:paraId="7B1BC766" w14:textId="77777777" w:rsidR="004C713D" w:rsidRDefault="004C713D" w:rsidP="00246E2B">
            <w:pPr>
              <w:spacing w:before="20"/>
              <w:ind w:left="72" w:hanging="72"/>
              <w:rPr>
                <w:sz w:val="14"/>
              </w:rPr>
            </w:pPr>
            <w:r>
              <w:rPr>
                <w:sz w:val="14"/>
              </w:rPr>
              <w:t>Human or Doppelganger</w:t>
            </w:r>
          </w:p>
          <w:p w14:paraId="73BD97ED"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4B7A5EDA" w14:textId="77777777" w:rsidR="004C713D" w:rsidRDefault="004C713D" w:rsidP="00246E2B">
            <w:pPr>
              <w:pStyle w:val="Description"/>
              <w:spacing w:before="20" w:after="0"/>
            </w:pPr>
            <w:r>
              <w:t>All skills are “in-class” and only cost 1 skill point.</w:t>
            </w:r>
          </w:p>
          <w:p w14:paraId="30959F7F" w14:textId="77777777" w:rsidR="004C713D" w:rsidRDefault="004C713D" w:rsidP="00246E2B">
            <w:pPr>
              <w:pStyle w:val="Description"/>
              <w:spacing w:before="20"/>
            </w:pPr>
            <w:r>
              <w:t>Does not effect the cost of learning a language or gaining literacy.</w:t>
            </w:r>
          </w:p>
        </w:tc>
      </w:tr>
      <w:tr w:rsidR="004C713D" w14:paraId="78C0CA7E" w14:textId="77777777">
        <w:tblPrEx>
          <w:tblCellMar>
            <w:top w:w="0" w:type="dxa"/>
            <w:bottom w:w="0" w:type="dxa"/>
          </w:tblCellMar>
        </w:tblPrEx>
        <w:trPr>
          <w:cantSplit/>
        </w:trPr>
        <w:tc>
          <w:tcPr>
            <w:tcW w:w="1620" w:type="dxa"/>
            <w:tcBorders>
              <w:left w:val="single" w:sz="12" w:space="0" w:color="auto"/>
              <w:right w:val="nil"/>
            </w:tcBorders>
          </w:tcPr>
          <w:p w14:paraId="6CF8C8C7" w14:textId="77777777" w:rsidR="004C713D" w:rsidRDefault="004C713D"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1F3B5BA1" w14:textId="77777777" w:rsidR="004C713D" w:rsidRDefault="004C713D" w:rsidP="00246E2B">
            <w:pPr>
              <w:spacing w:before="20" w:after="20"/>
              <w:jc w:val="right"/>
              <w:rPr>
                <w:sz w:val="12"/>
              </w:rPr>
            </w:pPr>
            <w:r>
              <w:rPr>
                <w:sz w:val="12"/>
              </w:rPr>
              <w:t>(DR340 p48)</w:t>
            </w:r>
          </w:p>
        </w:tc>
        <w:tc>
          <w:tcPr>
            <w:tcW w:w="1620" w:type="dxa"/>
          </w:tcPr>
          <w:p w14:paraId="4336E12A"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2B68F282"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42C2E6E" w14:textId="77777777" w:rsidR="004C713D" w:rsidRDefault="004C713D" w:rsidP="00246E2B">
            <w:pPr>
              <w:pStyle w:val="Description"/>
              <w:spacing w:before="20" w:after="0"/>
            </w:pPr>
            <w:r>
              <w:t>Concentration is always an in-class skill for you.</w:t>
            </w:r>
          </w:p>
          <w:p w14:paraId="5DFE1D8E" w14:textId="77777777" w:rsidR="004C713D" w:rsidRDefault="004C713D" w:rsidP="00246E2B">
            <w:pPr>
              <w:pStyle w:val="Description"/>
              <w:spacing w:before="20"/>
            </w:pPr>
            <w:r>
              <w:t>+1 bonus on any two Knowledge skills.</w:t>
            </w:r>
          </w:p>
        </w:tc>
      </w:tr>
      <w:tr w:rsidR="004C713D" w14:paraId="13609CC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72531EC" w14:textId="77777777" w:rsidR="004C713D" w:rsidRDefault="004C713D" w:rsidP="00246E2B">
            <w:pPr>
              <w:spacing w:before="20" w:after="20"/>
              <w:ind w:left="72" w:right="-288" w:hanging="72"/>
              <w:rPr>
                <w:sz w:val="16"/>
              </w:rPr>
            </w:pPr>
            <w:r>
              <w:rPr>
                <w:sz w:val="16"/>
              </w:rPr>
              <w:t xml:space="preserve">Bronze Solaris Member </w:t>
            </w:r>
            <w:r w:rsidRPr="00032484">
              <w:rPr>
                <w:sz w:val="16"/>
                <w:szCs w:val="16"/>
              </w:rPr>
              <w:fldChar w:fldCharType="begin"/>
            </w:r>
            <w:r w:rsidRPr="00032484">
              <w:rPr>
                <w:sz w:val="16"/>
                <w:szCs w:val="16"/>
              </w:rPr>
              <w:instrText xml:space="preserve"> XE "</w:instrText>
            </w:r>
            <w:r>
              <w:rPr>
                <w:sz w:val="16"/>
                <w:szCs w:val="16"/>
              </w:rPr>
              <w:instrText>Bronze Solaris Member</w:instrText>
            </w:r>
            <w:r w:rsidRPr="00032484">
              <w:rPr>
                <w:sz w:val="16"/>
                <w:szCs w:val="16"/>
              </w:rPr>
              <w:instrText xml:space="preserve">" </w:instrText>
            </w:r>
            <w:r w:rsidRPr="0003248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8F8DED0" w14:textId="77777777" w:rsidR="004C713D" w:rsidRDefault="004C713D" w:rsidP="00246E2B">
            <w:pPr>
              <w:spacing w:before="20" w:after="20"/>
              <w:jc w:val="right"/>
              <w:rPr>
                <w:sz w:val="12"/>
              </w:rPr>
            </w:pPr>
            <w:r>
              <w:rPr>
                <w:sz w:val="12"/>
              </w:rPr>
              <w:t>(DR334 p93)</w:t>
            </w:r>
          </w:p>
        </w:tc>
        <w:tc>
          <w:tcPr>
            <w:tcW w:w="1620" w:type="dxa"/>
            <w:tcBorders>
              <w:top w:val="single" w:sz="4" w:space="0" w:color="auto"/>
              <w:bottom w:val="single" w:sz="4" w:space="0" w:color="auto"/>
            </w:tcBorders>
          </w:tcPr>
          <w:p w14:paraId="4E888E41" w14:textId="77777777" w:rsidR="004C713D" w:rsidRDefault="004C713D"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67C63265" w14:textId="77777777" w:rsidR="004C713D" w:rsidRDefault="004C713D"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39884447" w14:textId="77777777" w:rsidR="004C713D" w:rsidRDefault="004C713D" w:rsidP="00246E2B">
            <w:pPr>
              <w:pStyle w:val="Description"/>
              <w:spacing w:before="20" w:after="0"/>
            </w:pPr>
            <w:r>
              <w:t>You descended from an Ancient Deity and are a member of The Order of the Bronze Solaris.</w:t>
            </w:r>
          </w:p>
          <w:p w14:paraId="3BB02DBC" w14:textId="77777777" w:rsidR="004C713D" w:rsidRDefault="004C713D" w:rsidP="00246E2B">
            <w:pPr>
              <w:pStyle w:val="Description"/>
              <w:spacing w:before="20" w:after="0"/>
              <w:ind w:left="252" w:hanging="252"/>
            </w:pPr>
            <w:r>
              <w:t>1.  Knowledge (religion) is a Sorcerer class skill for you.  Receive a +3 bonus on Knowledge (religion) checks related to your Ancestor Deity.</w:t>
            </w:r>
          </w:p>
          <w:p w14:paraId="70D76C3F" w14:textId="77777777" w:rsidR="004C713D" w:rsidRDefault="004C713D" w:rsidP="00246E2B">
            <w:pPr>
              <w:pStyle w:val="Description"/>
              <w:spacing w:before="20"/>
            </w:pPr>
            <w:r>
              <w:t>2.  You are proficient with the Favored Weapon of your Ancestor Deity.</w:t>
            </w:r>
          </w:p>
        </w:tc>
      </w:tr>
      <w:tr w:rsidR="004C713D" w14:paraId="2926F510" w14:textId="77777777">
        <w:tblPrEx>
          <w:tblCellMar>
            <w:top w:w="0" w:type="dxa"/>
            <w:bottom w:w="0" w:type="dxa"/>
          </w:tblCellMar>
        </w:tblPrEx>
        <w:trPr>
          <w:cantSplit/>
        </w:trPr>
        <w:tc>
          <w:tcPr>
            <w:tcW w:w="1620" w:type="dxa"/>
            <w:tcBorders>
              <w:left w:val="single" w:sz="12" w:space="0" w:color="auto"/>
              <w:right w:val="nil"/>
            </w:tcBorders>
          </w:tcPr>
          <w:p w14:paraId="7C6A794B" w14:textId="77777777" w:rsidR="004C713D" w:rsidRDefault="004C713D" w:rsidP="00246E2B">
            <w:pPr>
              <w:spacing w:before="20" w:after="20"/>
              <w:ind w:left="72" w:hanging="72"/>
              <w:rPr>
                <w:sz w:val="16"/>
              </w:rPr>
            </w:pPr>
            <w:r>
              <w:rPr>
                <w:sz w:val="16"/>
              </w:rPr>
              <w:t xml:space="preserve">City Slicker </w:t>
            </w:r>
            <w:r w:rsidRPr="00032484">
              <w:rPr>
                <w:sz w:val="16"/>
                <w:szCs w:val="16"/>
              </w:rPr>
              <w:fldChar w:fldCharType="begin"/>
            </w:r>
            <w:r w:rsidRPr="00032484">
              <w:rPr>
                <w:sz w:val="16"/>
                <w:szCs w:val="16"/>
              </w:rPr>
              <w:instrText xml:space="preserve"> XE "City Slicker" </w:instrText>
            </w:r>
            <w:r w:rsidRPr="00032484">
              <w:rPr>
                <w:sz w:val="16"/>
                <w:szCs w:val="16"/>
              </w:rPr>
              <w:fldChar w:fldCharType="end"/>
            </w:r>
            <w:r>
              <w:rPr>
                <w:sz w:val="16"/>
              </w:rPr>
              <w:br/>
            </w:r>
            <w:r>
              <w:rPr>
                <w:sz w:val="14"/>
              </w:rPr>
              <w:t>[General]</w:t>
            </w:r>
          </w:p>
        </w:tc>
        <w:tc>
          <w:tcPr>
            <w:tcW w:w="900" w:type="dxa"/>
            <w:tcBorders>
              <w:left w:val="nil"/>
            </w:tcBorders>
            <w:vAlign w:val="bottom"/>
          </w:tcPr>
          <w:p w14:paraId="1BBC22A4" w14:textId="77777777" w:rsidR="004C713D" w:rsidRDefault="004C713D" w:rsidP="00246E2B">
            <w:pPr>
              <w:spacing w:before="20" w:after="20"/>
              <w:jc w:val="right"/>
              <w:rPr>
                <w:sz w:val="12"/>
              </w:rPr>
            </w:pPr>
            <w:r>
              <w:rPr>
                <w:sz w:val="12"/>
              </w:rPr>
              <w:t>(RoD p150)</w:t>
            </w:r>
          </w:p>
        </w:tc>
        <w:tc>
          <w:tcPr>
            <w:tcW w:w="1620" w:type="dxa"/>
          </w:tcPr>
          <w:p w14:paraId="1B89B2BD"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right w:val="single" w:sz="12" w:space="0" w:color="auto"/>
            </w:tcBorders>
            <w:vAlign w:val="center"/>
          </w:tcPr>
          <w:p w14:paraId="0C9AC93E" w14:textId="77777777" w:rsidR="004C713D" w:rsidRDefault="004C713D" w:rsidP="00246E2B">
            <w:pPr>
              <w:pStyle w:val="Description"/>
              <w:spacing w:before="20"/>
            </w:pPr>
            <w:r>
              <w:t>Disguise, Forgery, Gather Information, and Knowledge (local) are always class skills for you.</w:t>
            </w:r>
          </w:p>
        </w:tc>
      </w:tr>
      <w:tr w:rsidR="004C713D" w14:paraId="3AACC8B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69440BA" w14:textId="77777777" w:rsidR="004C713D" w:rsidRPr="009F76E4" w:rsidRDefault="004C713D" w:rsidP="00246E2B">
            <w:pPr>
              <w:spacing w:before="20" w:after="20"/>
              <w:ind w:left="72" w:hanging="72"/>
              <w:rPr>
                <w:sz w:val="16"/>
              </w:rPr>
            </w:pPr>
            <w:r>
              <w:rPr>
                <w:sz w:val="16"/>
              </w:rPr>
              <w:t xml:space="preserve">Divine Inspiration </w:t>
            </w:r>
            <w:r w:rsidRPr="009F76E4">
              <w:rPr>
                <w:sz w:val="16"/>
              </w:rPr>
              <w:fldChar w:fldCharType="begin"/>
            </w:r>
            <w:r w:rsidRPr="009F76E4">
              <w:rPr>
                <w:sz w:val="16"/>
              </w:rPr>
              <w:instrText xml:space="preserve"> XE "</w:instrText>
            </w:r>
            <w:r>
              <w:rPr>
                <w:sz w:val="16"/>
              </w:rPr>
              <w:instrText>Divine Inspiration</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083F837" w14:textId="77777777" w:rsidR="004C713D" w:rsidRDefault="004C713D" w:rsidP="00246E2B">
            <w:pPr>
              <w:spacing w:before="20" w:after="20"/>
              <w:jc w:val="right"/>
              <w:rPr>
                <w:sz w:val="12"/>
              </w:rPr>
            </w:pPr>
            <w:r>
              <w:rPr>
                <w:sz w:val="12"/>
              </w:rPr>
              <w:t>(DR330 p85)</w:t>
            </w:r>
          </w:p>
        </w:tc>
        <w:tc>
          <w:tcPr>
            <w:tcW w:w="1620" w:type="dxa"/>
            <w:tcBorders>
              <w:top w:val="single" w:sz="4" w:space="0" w:color="auto"/>
              <w:left w:val="single" w:sz="4" w:space="0" w:color="auto"/>
              <w:bottom w:val="single" w:sz="4" w:space="0" w:color="auto"/>
              <w:right w:val="single" w:sz="4" w:space="0" w:color="auto"/>
            </w:tcBorders>
          </w:tcPr>
          <w:p w14:paraId="31D604E3" w14:textId="77777777" w:rsidR="004C713D" w:rsidRDefault="004C713D" w:rsidP="00246E2B">
            <w:pPr>
              <w:spacing w:before="20"/>
              <w:ind w:left="72" w:hanging="72"/>
              <w:rPr>
                <w:sz w:val="14"/>
              </w:rPr>
            </w:pPr>
            <w:r>
              <w:rPr>
                <w:sz w:val="14"/>
              </w:rPr>
              <w:t>Ability to Turn Undead</w:t>
            </w:r>
          </w:p>
          <w:p w14:paraId="7A864710" w14:textId="77777777" w:rsidR="004C713D" w:rsidRDefault="004C713D"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C611F69" w14:textId="77777777" w:rsidR="004C713D" w:rsidRDefault="004C713D" w:rsidP="00246E2B">
            <w:pPr>
              <w:pStyle w:val="Description"/>
              <w:spacing w:before="20" w:after="0"/>
            </w:pPr>
            <w:r>
              <w:t>1. Your Bard and Cleric levels stack to determine what Bardic Music abilities are available to you.</w:t>
            </w:r>
          </w:p>
          <w:p w14:paraId="04FEB685" w14:textId="77777777" w:rsidR="004C713D" w:rsidRDefault="004C713D" w:rsidP="00246E2B">
            <w:pPr>
              <w:pStyle w:val="Description"/>
              <w:spacing w:before="20"/>
            </w:pPr>
            <w:r>
              <w:t>2. Perform is always a Class skill for you.</w:t>
            </w:r>
          </w:p>
        </w:tc>
      </w:tr>
      <w:tr w:rsidR="004C713D" w14:paraId="556100D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9CB108" w14:textId="77777777" w:rsidR="004C713D" w:rsidRDefault="004C713D" w:rsidP="00246E2B">
            <w:pPr>
              <w:spacing w:before="20" w:after="20"/>
              <w:ind w:left="72" w:hanging="72"/>
              <w:rPr>
                <w:sz w:val="16"/>
              </w:rPr>
            </w:pPr>
            <w:r>
              <w:rPr>
                <w:sz w:val="16"/>
              </w:rPr>
              <w:lastRenderedPageBreak/>
              <w:t>Draconic Heritage</w:t>
            </w:r>
            <w:r w:rsidRPr="003E2191">
              <w:rPr>
                <w:sz w:val="14"/>
                <w:szCs w:val="14"/>
              </w:rPr>
              <w:fldChar w:fldCharType="begin"/>
            </w:r>
            <w:r w:rsidRPr="003E2191">
              <w:rPr>
                <w:sz w:val="14"/>
                <w:szCs w:val="14"/>
              </w:rPr>
              <w:instrText xml:space="preserve"> XE "Draconic Heritage" </w:instrText>
            </w:r>
            <w:r w:rsidRPr="003E2191">
              <w:rPr>
                <w:sz w:val="14"/>
                <w:szCs w:val="14"/>
              </w:rPr>
              <w:fldChar w:fldCharType="end"/>
            </w:r>
            <w:r>
              <w:rPr>
                <w:sz w:val="16"/>
              </w:rPr>
              <w:br/>
            </w:r>
            <w:r>
              <w:rPr>
                <w:sz w:val="14"/>
              </w:rPr>
              <w:t>[Draconic]</w:t>
            </w:r>
          </w:p>
        </w:tc>
        <w:tc>
          <w:tcPr>
            <w:tcW w:w="900" w:type="dxa"/>
            <w:tcBorders>
              <w:top w:val="single" w:sz="4" w:space="0" w:color="auto"/>
              <w:left w:val="nil"/>
              <w:bottom w:val="single" w:sz="4" w:space="0" w:color="auto"/>
            </w:tcBorders>
            <w:vAlign w:val="bottom"/>
          </w:tcPr>
          <w:p w14:paraId="43403B40" w14:textId="77777777" w:rsidR="004C713D" w:rsidRDefault="004C713D" w:rsidP="00246E2B">
            <w:pPr>
              <w:spacing w:before="20" w:after="20"/>
              <w:jc w:val="right"/>
              <w:rPr>
                <w:sz w:val="12"/>
              </w:rPr>
            </w:pPr>
            <w:r>
              <w:rPr>
                <w:sz w:val="12"/>
              </w:rPr>
              <w:t>(CArc p77)</w:t>
            </w:r>
          </w:p>
        </w:tc>
        <w:tc>
          <w:tcPr>
            <w:tcW w:w="1620" w:type="dxa"/>
            <w:tcBorders>
              <w:top w:val="single" w:sz="4" w:space="0" w:color="auto"/>
              <w:bottom w:val="single" w:sz="4" w:space="0" w:color="auto"/>
            </w:tcBorders>
          </w:tcPr>
          <w:p w14:paraId="122DDAB3" w14:textId="77777777" w:rsidR="004C713D" w:rsidRDefault="004C713D" w:rsidP="00246E2B">
            <w:pPr>
              <w:pStyle w:val="Description"/>
              <w:spacing w:before="20"/>
            </w:pPr>
            <w:r>
              <w:t>Sorcerer level 1</w:t>
            </w:r>
            <w:r w:rsidRPr="007F68A1">
              <w:rPr>
                <w:vertAlign w:val="superscript"/>
              </w:rPr>
              <w:t>st</w:t>
            </w:r>
          </w:p>
        </w:tc>
        <w:tc>
          <w:tcPr>
            <w:tcW w:w="6300" w:type="dxa"/>
            <w:tcBorders>
              <w:top w:val="single" w:sz="4" w:space="0" w:color="auto"/>
              <w:bottom w:val="single" w:sz="4" w:space="0" w:color="auto"/>
              <w:right w:val="single" w:sz="12" w:space="0" w:color="auto"/>
            </w:tcBorders>
            <w:vAlign w:val="center"/>
          </w:tcPr>
          <w:p w14:paraId="042BAD58" w14:textId="77777777" w:rsidR="004C713D" w:rsidRDefault="004C713D" w:rsidP="00246E2B">
            <w:pPr>
              <w:pStyle w:val="Description"/>
              <w:spacing w:before="20" w:after="0"/>
            </w:pPr>
            <w:r>
              <w:t xml:space="preserve">Choose one of the following types of Dragons.  </w:t>
            </w:r>
          </w:p>
          <w:p w14:paraId="1AA5B1CF" w14:textId="77777777" w:rsidR="004C713D" w:rsidRDefault="004C713D" w:rsidP="00246E2B">
            <w:pPr>
              <w:pStyle w:val="Description"/>
              <w:spacing w:before="20" w:after="0"/>
              <w:ind w:right="-108"/>
            </w:pPr>
            <w:r>
              <w:t>1. Gain the listed skill as an in-class skill.</w:t>
            </w:r>
          </w:p>
          <w:p w14:paraId="61A30573" w14:textId="77777777" w:rsidR="004C713D" w:rsidRPr="00EE5488" w:rsidRDefault="004C713D" w:rsidP="00246E2B">
            <w:pPr>
              <w:pStyle w:val="Description"/>
              <w:spacing w:before="20" w:after="0"/>
              <w:ind w:right="-108"/>
            </w:pPr>
            <w:r>
              <w:t xml:space="preserve">2. You receive a  +1 bonus per Draconic feat on save vs. </w:t>
            </w:r>
            <w:r>
              <w:rPr>
                <w:i/>
              </w:rPr>
              <w:t>Sleep</w:t>
            </w:r>
            <w:r>
              <w:t>, Paralysis, &amp; spells of the listed Energy Type.</w:t>
            </w:r>
          </w:p>
          <w:p w14:paraId="4614EFE8" w14:textId="77777777" w:rsidR="004C713D" w:rsidRDefault="004C713D" w:rsidP="00246E2B">
            <w:pPr>
              <w:tabs>
                <w:tab w:val="left" w:pos="792"/>
                <w:tab w:val="left" w:pos="1692"/>
                <w:tab w:val="left" w:pos="3132"/>
                <w:tab w:val="left" w:pos="3852"/>
                <w:tab w:val="left" w:pos="4752"/>
              </w:tabs>
              <w:spacing w:before="20"/>
              <w:ind w:left="252" w:hanging="72"/>
              <w:rPr>
                <w:i/>
                <w:sz w:val="14"/>
              </w:rPr>
            </w:pPr>
            <w:r w:rsidRPr="00EE5488">
              <w:rPr>
                <w:sz w:val="14"/>
                <w:u w:val="single"/>
              </w:rPr>
              <w:t>Dragon</w:t>
            </w:r>
            <w:r>
              <w:rPr>
                <w:sz w:val="14"/>
              </w:rPr>
              <w:tab/>
            </w:r>
            <w:r w:rsidRPr="00EE5488">
              <w:rPr>
                <w:sz w:val="14"/>
                <w:u w:val="single"/>
              </w:rPr>
              <w:t>Energy Type</w:t>
            </w:r>
            <w:r>
              <w:rPr>
                <w:sz w:val="14"/>
              </w:rPr>
              <w:tab/>
            </w:r>
            <w:r w:rsidRPr="00EE5488">
              <w:rPr>
                <w:sz w:val="14"/>
                <w:u w:val="single"/>
              </w:rPr>
              <w:t>Skill</w:t>
            </w:r>
            <w:r>
              <w:rPr>
                <w:sz w:val="14"/>
              </w:rPr>
              <w:tab/>
            </w:r>
            <w:r w:rsidRPr="00EE5488">
              <w:rPr>
                <w:sz w:val="14"/>
                <w:u w:val="single"/>
              </w:rPr>
              <w:t>Dragon</w:t>
            </w:r>
            <w:r>
              <w:rPr>
                <w:sz w:val="14"/>
              </w:rPr>
              <w:tab/>
            </w:r>
            <w:r w:rsidRPr="00EE5488">
              <w:rPr>
                <w:sz w:val="14"/>
                <w:u w:val="single"/>
              </w:rPr>
              <w:t>Energy Type</w:t>
            </w:r>
            <w:r>
              <w:rPr>
                <w:sz w:val="14"/>
              </w:rPr>
              <w:tab/>
            </w:r>
            <w:r w:rsidRPr="00EE5488">
              <w:rPr>
                <w:sz w:val="14"/>
                <w:u w:val="single"/>
              </w:rPr>
              <w:t>Skill</w:t>
            </w:r>
          </w:p>
          <w:p w14:paraId="2C447D09"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Black</w:t>
            </w:r>
            <w:r>
              <w:rPr>
                <w:sz w:val="14"/>
              </w:rPr>
              <w:tab/>
              <w:t>Acid</w:t>
            </w:r>
            <w:r>
              <w:rPr>
                <w:sz w:val="14"/>
              </w:rPr>
              <w:tab/>
              <w:t>Hide</w:t>
            </w:r>
            <w:r>
              <w:rPr>
                <w:sz w:val="14"/>
              </w:rPr>
              <w:tab/>
              <w:t>Brass</w:t>
            </w:r>
            <w:r>
              <w:rPr>
                <w:sz w:val="14"/>
              </w:rPr>
              <w:tab/>
              <w:t>Fire</w:t>
            </w:r>
            <w:r>
              <w:rPr>
                <w:sz w:val="14"/>
              </w:rPr>
              <w:tab/>
              <w:t>Gather Info.</w:t>
            </w:r>
          </w:p>
          <w:p w14:paraId="5A7D8F5F"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Blue</w:t>
            </w:r>
            <w:r>
              <w:rPr>
                <w:sz w:val="14"/>
              </w:rPr>
              <w:tab/>
              <w:t>Electricity</w:t>
            </w:r>
            <w:r>
              <w:rPr>
                <w:sz w:val="14"/>
              </w:rPr>
              <w:tab/>
              <w:t>Listen</w:t>
            </w:r>
            <w:r>
              <w:rPr>
                <w:sz w:val="14"/>
              </w:rPr>
              <w:tab/>
              <w:t>Bronze</w:t>
            </w:r>
            <w:r>
              <w:rPr>
                <w:sz w:val="14"/>
              </w:rPr>
              <w:tab/>
              <w:t>Electricity</w:t>
            </w:r>
            <w:r>
              <w:rPr>
                <w:sz w:val="14"/>
              </w:rPr>
              <w:tab/>
              <w:t>Survival</w:t>
            </w:r>
          </w:p>
          <w:p w14:paraId="1DF205D5"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Green</w:t>
            </w:r>
            <w:r>
              <w:rPr>
                <w:sz w:val="14"/>
              </w:rPr>
              <w:tab/>
              <w:t>Acid</w:t>
            </w:r>
            <w:r>
              <w:rPr>
                <w:sz w:val="14"/>
              </w:rPr>
              <w:tab/>
              <w:t>Move Silently</w:t>
            </w:r>
            <w:r>
              <w:rPr>
                <w:sz w:val="14"/>
              </w:rPr>
              <w:tab/>
              <w:t>Copper</w:t>
            </w:r>
            <w:r>
              <w:rPr>
                <w:sz w:val="14"/>
              </w:rPr>
              <w:tab/>
              <w:t>Acid</w:t>
            </w:r>
            <w:r>
              <w:rPr>
                <w:sz w:val="14"/>
              </w:rPr>
              <w:tab/>
              <w:t>Hide</w:t>
            </w:r>
          </w:p>
          <w:p w14:paraId="68D67971" w14:textId="77777777" w:rsidR="004C713D" w:rsidRDefault="004C713D" w:rsidP="00246E2B">
            <w:pPr>
              <w:tabs>
                <w:tab w:val="left" w:pos="792"/>
                <w:tab w:val="left" w:pos="1692"/>
                <w:tab w:val="left" w:pos="3132"/>
                <w:tab w:val="left" w:pos="3852"/>
                <w:tab w:val="left" w:pos="4752"/>
              </w:tabs>
              <w:spacing w:before="20"/>
              <w:ind w:left="252" w:hanging="72"/>
              <w:rPr>
                <w:sz w:val="14"/>
              </w:rPr>
            </w:pPr>
            <w:r>
              <w:rPr>
                <w:sz w:val="14"/>
              </w:rPr>
              <w:t>Red</w:t>
            </w:r>
            <w:r>
              <w:rPr>
                <w:sz w:val="14"/>
              </w:rPr>
              <w:tab/>
              <w:t>Fire</w:t>
            </w:r>
            <w:r>
              <w:rPr>
                <w:sz w:val="14"/>
              </w:rPr>
              <w:tab/>
              <w:t>Intimidate</w:t>
            </w:r>
            <w:r>
              <w:rPr>
                <w:sz w:val="14"/>
              </w:rPr>
              <w:tab/>
              <w:t>Gold</w:t>
            </w:r>
            <w:r>
              <w:rPr>
                <w:sz w:val="14"/>
              </w:rPr>
              <w:tab/>
              <w:t>Fire</w:t>
            </w:r>
            <w:r>
              <w:rPr>
                <w:sz w:val="14"/>
              </w:rPr>
              <w:tab/>
              <w:t>Heal</w:t>
            </w:r>
          </w:p>
          <w:p w14:paraId="06FDE5AE" w14:textId="77777777" w:rsidR="004C713D" w:rsidRPr="00EE5488" w:rsidRDefault="004C713D" w:rsidP="00246E2B">
            <w:pPr>
              <w:tabs>
                <w:tab w:val="left" w:pos="792"/>
                <w:tab w:val="left" w:pos="1692"/>
                <w:tab w:val="left" w:pos="3132"/>
                <w:tab w:val="left" w:pos="3852"/>
                <w:tab w:val="left" w:pos="4752"/>
              </w:tabs>
              <w:spacing w:before="20" w:after="20"/>
              <w:ind w:left="252" w:hanging="72"/>
              <w:rPr>
                <w:sz w:val="14"/>
              </w:rPr>
            </w:pPr>
            <w:r>
              <w:rPr>
                <w:sz w:val="14"/>
              </w:rPr>
              <w:t>White</w:t>
            </w:r>
            <w:r>
              <w:rPr>
                <w:sz w:val="14"/>
              </w:rPr>
              <w:tab/>
              <w:t>Cold</w:t>
            </w:r>
            <w:r>
              <w:rPr>
                <w:sz w:val="14"/>
              </w:rPr>
              <w:tab/>
              <w:t>Balance</w:t>
            </w:r>
            <w:r>
              <w:rPr>
                <w:sz w:val="14"/>
              </w:rPr>
              <w:tab/>
              <w:t>Silver</w:t>
            </w:r>
            <w:r>
              <w:rPr>
                <w:sz w:val="14"/>
              </w:rPr>
              <w:tab/>
              <w:t>Cold</w:t>
            </w:r>
            <w:r>
              <w:rPr>
                <w:sz w:val="14"/>
              </w:rPr>
              <w:tab/>
              <w:t>Disguise</w:t>
            </w:r>
          </w:p>
        </w:tc>
      </w:tr>
      <w:tr w:rsidR="004C713D" w14:paraId="14CC377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5699CD6" w14:textId="77777777" w:rsidR="004C713D" w:rsidRDefault="004C713D" w:rsidP="00246E2B">
            <w:pPr>
              <w:spacing w:before="20" w:after="20"/>
              <w:ind w:left="72" w:hanging="72"/>
              <w:rPr>
                <w:sz w:val="16"/>
              </w:rPr>
            </w:pPr>
            <w:r>
              <w:rPr>
                <w:sz w:val="16"/>
              </w:rPr>
              <w:t>Ecclesiarch</w:t>
            </w:r>
            <w:r w:rsidRPr="00032484">
              <w:rPr>
                <w:sz w:val="16"/>
                <w:szCs w:val="16"/>
              </w:rPr>
              <w:fldChar w:fldCharType="begin"/>
            </w:r>
            <w:r w:rsidRPr="00032484">
              <w:rPr>
                <w:sz w:val="16"/>
                <w:szCs w:val="16"/>
              </w:rPr>
              <w:instrText xml:space="preserve"> XE "Ecclesiarch" </w:instrText>
            </w:r>
            <w:r w:rsidRPr="0003248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FB26CB9"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3B01CAC7" w14:textId="77777777" w:rsidR="004C713D" w:rsidRDefault="004C713D" w:rsidP="00246E2B">
            <w:pPr>
              <w:spacing w:before="20"/>
              <w:ind w:left="72" w:right="-108" w:hanging="72"/>
              <w:rPr>
                <w:sz w:val="14"/>
              </w:rPr>
            </w:pPr>
            <w:r>
              <w:rPr>
                <w:sz w:val="14"/>
              </w:rPr>
              <w:t>Know (religion):  6 ranks</w:t>
            </w:r>
          </w:p>
        </w:tc>
        <w:tc>
          <w:tcPr>
            <w:tcW w:w="6300" w:type="dxa"/>
            <w:tcBorders>
              <w:top w:val="single" w:sz="4" w:space="0" w:color="auto"/>
              <w:right w:val="single" w:sz="12" w:space="0" w:color="auto"/>
            </w:tcBorders>
            <w:vAlign w:val="center"/>
          </w:tcPr>
          <w:p w14:paraId="4ECCF867" w14:textId="77777777" w:rsidR="004C713D" w:rsidRDefault="004C713D" w:rsidP="00246E2B">
            <w:pPr>
              <w:pStyle w:val="Description"/>
              <w:spacing w:before="20" w:after="0"/>
            </w:pPr>
            <w:r>
              <w:t>You are respected by a church hierarchy.</w:t>
            </w:r>
          </w:p>
          <w:p w14:paraId="28626588" w14:textId="77777777" w:rsidR="004C713D" w:rsidRDefault="004C713D" w:rsidP="00246E2B">
            <w:pPr>
              <w:pStyle w:val="Description"/>
              <w:spacing w:before="20" w:after="0"/>
            </w:pPr>
            <w:r>
              <w:t>Add Gather Information and Know (local) to your In-Class Skill List.</w:t>
            </w:r>
          </w:p>
          <w:p w14:paraId="61DDCB46" w14:textId="77777777" w:rsidR="004C713D" w:rsidRDefault="004C713D" w:rsidP="00246E2B">
            <w:pPr>
              <w:pStyle w:val="Description"/>
              <w:spacing w:before="20"/>
            </w:pPr>
            <w:r>
              <w:t>If you have the Leadership Feat, receive a +2 bonus on your Leadership score.</w:t>
            </w:r>
          </w:p>
        </w:tc>
      </w:tr>
      <w:tr w:rsidR="004C713D" w14:paraId="10A08927" w14:textId="77777777">
        <w:tblPrEx>
          <w:tblCellMar>
            <w:top w:w="0" w:type="dxa"/>
            <w:bottom w:w="0" w:type="dxa"/>
          </w:tblCellMar>
        </w:tblPrEx>
        <w:trPr>
          <w:cantSplit/>
        </w:trPr>
        <w:tc>
          <w:tcPr>
            <w:tcW w:w="1620" w:type="dxa"/>
            <w:tcBorders>
              <w:left w:val="single" w:sz="12" w:space="0" w:color="auto"/>
              <w:right w:val="nil"/>
            </w:tcBorders>
          </w:tcPr>
          <w:p w14:paraId="79788D72" w14:textId="77777777" w:rsidR="004C713D" w:rsidRDefault="004C713D" w:rsidP="00246E2B">
            <w:pPr>
              <w:spacing w:before="20" w:after="20"/>
              <w:ind w:left="72" w:hanging="72"/>
              <w:rPr>
                <w:sz w:val="16"/>
              </w:rPr>
            </w:pPr>
            <w:r>
              <w:rPr>
                <w:sz w:val="16"/>
              </w:rPr>
              <w:t>Education</w:t>
            </w:r>
            <w:r w:rsidRPr="00032484">
              <w:rPr>
                <w:sz w:val="16"/>
                <w:szCs w:val="16"/>
              </w:rPr>
              <w:fldChar w:fldCharType="begin"/>
            </w:r>
            <w:r w:rsidRPr="00032484">
              <w:rPr>
                <w:sz w:val="16"/>
                <w:szCs w:val="16"/>
              </w:rPr>
              <w:instrText xml:space="preserve"> XE "Education" </w:instrText>
            </w:r>
            <w:r w:rsidRPr="00032484">
              <w:rPr>
                <w:sz w:val="16"/>
                <w:szCs w:val="16"/>
              </w:rPr>
              <w:fldChar w:fldCharType="end"/>
            </w:r>
            <w:r>
              <w:rPr>
                <w:sz w:val="16"/>
              </w:rPr>
              <w:br/>
            </w:r>
            <w:r>
              <w:rPr>
                <w:sz w:val="14"/>
              </w:rPr>
              <w:t>[General]</w:t>
            </w:r>
          </w:p>
        </w:tc>
        <w:tc>
          <w:tcPr>
            <w:tcW w:w="900" w:type="dxa"/>
            <w:tcBorders>
              <w:left w:val="nil"/>
            </w:tcBorders>
            <w:vAlign w:val="bottom"/>
          </w:tcPr>
          <w:p w14:paraId="20D7379E" w14:textId="77777777" w:rsidR="004C713D" w:rsidRDefault="004C713D" w:rsidP="00246E2B">
            <w:pPr>
              <w:spacing w:before="20" w:after="20"/>
              <w:jc w:val="right"/>
              <w:rPr>
                <w:sz w:val="12"/>
              </w:rPr>
            </w:pPr>
            <w:r>
              <w:rPr>
                <w:sz w:val="12"/>
              </w:rPr>
              <w:t>(Eb p52)</w:t>
            </w:r>
          </w:p>
        </w:tc>
        <w:tc>
          <w:tcPr>
            <w:tcW w:w="1620" w:type="dxa"/>
          </w:tcPr>
          <w:p w14:paraId="7B7D5CC5" w14:textId="77777777" w:rsidR="004C713D" w:rsidRDefault="004C713D" w:rsidP="00246E2B">
            <w:pPr>
              <w:spacing w:before="20"/>
              <w:ind w:left="72" w:right="-108" w:hanging="72"/>
              <w:rPr>
                <w:sz w:val="14"/>
              </w:rPr>
            </w:pPr>
            <w:r>
              <w:rPr>
                <w:sz w:val="14"/>
              </w:rPr>
              <w:t>1</w:t>
            </w:r>
            <w:r>
              <w:rPr>
                <w:sz w:val="14"/>
                <w:vertAlign w:val="superscript"/>
              </w:rPr>
              <w:t>st</w:t>
            </w:r>
            <w:r>
              <w:rPr>
                <w:sz w:val="14"/>
              </w:rPr>
              <w:t xml:space="preserve"> level only</w:t>
            </w:r>
          </w:p>
        </w:tc>
        <w:tc>
          <w:tcPr>
            <w:tcW w:w="6300" w:type="dxa"/>
            <w:tcBorders>
              <w:right w:val="single" w:sz="12" w:space="0" w:color="auto"/>
            </w:tcBorders>
            <w:vAlign w:val="center"/>
          </w:tcPr>
          <w:p w14:paraId="135CF07F" w14:textId="77777777" w:rsidR="004C713D" w:rsidRDefault="004C713D" w:rsidP="00246E2B">
            <w:pPr>
              <w:pStyle w:val="Description"/>
              <w:spacing w:before="20" w:after="0"/>
            </w:pPr>
            <w:r>
              <w:t>All Knowledge skills are added to your In-Class Skill List.</w:t>
            </w:r>
          </w:p>
          <w:p w14:paraId="6F830696" w14:textId="77777777" w:rsidR="004C713D" w:rsidRDefault="004C713D" w:rsidP="00246E2B">
            <w:pPr>
              <w:pStyle w:val="Description"/>
              <w:spacing w:before="20"/>
            </w:pPr>
            <w:r>
              <w:t>+1 bonus on two specific Knowledge skills of your choice.</w:t>
            </w:r>
          </w:p>
        </w:tc>
      </w:tr>
      <w:tr w:rsidR="004C713D" w14:paraId="2A637AAC" w14:textId="77777777">
        <w:tblPrEx>
          <w:tblCellMar>
            <w:top w:w="0" w:type="dxa"/>
            <w:bottom w:w="0" w:type="dxa"/>
          </w:tblCellMar>
        </w:tblPrEx>
        <w:trPr>
          <w:cantSplit/>
        </w:trPr>
        <w:tc>
          <w:tcPr>
            <w:tcW w:w="1620" w:type="dxa"/>
            <w:tcBorders>
              <w:left w:val="single" w:sz="12" w:space="0" w:color="auto"/>
              <w:right w:val="nil"/>
            </w:tcBorders>
          </w:tcPr>
          <w:p w14:paraId="79BA5CEE" w14:textId="77777777" w:rsidR="004C713D" w:rsidRDefault="004C713D" w:rsidP="00246E2B">
            <w:pPr>
              <w:spacing w:before="20" w:after="20"/>
              <w:ind w:left="72" w:hanging="72"/>
              <w:rPr>
                <w:sz w:val="16"/>
              </w:rPr>
            </w:pPr>
            <w:r>
              <w:rPr>
                <w:sz w:val="16"/>
              </w:rPr>
              <w:t>Hymnist</w:t>
            </w:r>
            <w:r w:rsidRPr="00032484">
              <w:rPr>
                <w:sz w:val="16"/>
                <w:szCs w:val="16"/>
              </w:rPr>
              <w:fldChar w:fldCharType="begin"/>
            </w:r>
            <w:r w:rsidRPr="00032484">
              <w:rPr>
                <w:sz w:val="16"/>
                <w:szCs w:val="16"/>
              </w:rPr>
              <w:instrText xml:space="preserve"> XE "Hymnist" </w:instrText>
            </w:r>
            <w:r w:rsidRPr="00032484">
              <w:rPr>
                <w:sz w:val="16"/>
                <w:szCs w:val="16"/>
              </w:rPr>
              <w:fldChar w:fldCharType="end"/>
            </w:r>
            <w:r>
              <w:rPr>
                <w:sz w:val="16"/>
              </w:rPr>
              <w:br/>
            </w:r>
            <w:r>
              <w:rPr>
                <w:sz w:val="14"/>
              </w:rPr>
              <w:t>[General]</w:t>
            </w:r>
          </w:p>
        </w:tc>
        <w:tc>
          <w:tcPr>
            <w:tcW w:w="900" w:type="dxa"/>
            <w:tcBorders>
              <w:left w:val="nil"/>
            </w:tcBorders>
            <w:vAlign w:val="bottom"/>
          </w:tcPr>
          <w:p w14:paraId="7D8C0666" w14:textId="77777777" w:rsidR="004C713D" w:rsidRDefault="004C713D" w:rsidP="00246E2B">
            <w:pPr>
              <w:spacing w:before="20" w:after="20"/>
              <w:jc w:val="right"/>
              <w:rPr>
                <w:sz w:val="12"/>
              </w:rPr>
            </w:pPr>
            <w:r>
              <w:rPr>
                <w:sz w:val="12"/>
              </w:rPr>
              <w:t>(DR325 p62)</w:t>
            </w:r>
          </w:p>
        </w:tc>
        <w:tc>
          <w:tcPr>
            <w:tcW w:w="1620" w:type="dxa"/>
          </w:tcPr>
          <w:p w14:paraId="7FDE85A4" w14:textId="77777777" w:rsidR="004C713D" w:rsidRDefault="004C713D" w:rsidP="00246E2B">
            <w:pPr>
              <w:spacing w:before="20"/>
              <w:ind w:left="72" w:right="-108" w:hanging="72"/>
              <w:rPr>
                <w:sz w:val="14"/>
              </w:rPr>
            </w:pPr>
            <w:r>
              <w:rPr>
                <w:sz w:val="14"/>
              </w:rPr>
              <w:t>Bardic Music class ability</w:t>
            </w:r>
          </w:p>
          <w:p w14:paraId="16B9D7E5" w14:textId="77777777" w:rsidR="004C713D" w:rsidRDefault="004C713D" w:rsidP="00246E2B">
            <w:pPr>
              <w:spacing w:before="20"/>
              <w:ind w:left="72" w:right="-108" w:hanging="72"/>
              <w:rPr>
                <w:sz w:val="14"/>
              </w:rPr>
            </w:pPr>
            <w:r>
              <w:rPr>
                <w:sz w:val="14"/>
              </w:rPr>
              <w:t>Ability to cast Divine spells</w:t>
            </w:r>
          </w:p>
        </w:tc>
        <w:tc>
          <w:tcPr>
            <w:tcW w:w="6300" w:type="dxa"/>
            <w:tcBorders>
              <w:right w:val="single" w:sz="12" w:space="0" w:color="auto"/>
            </w:tcBorders>
            <w:vAlign w:val="center"/>
          </w:tcPr>
          <w:p w14:paraId="729C34A5" w14:textId="77777777" w:rsidR="004C713D" w:rsidRDefault="004C713D" w:rsidP="00246E2B">
            <w:pPr>
              <w:pStyle w:val="Description"/>
              <w:spacing w:before="20" w:after="0"/>
            </w:pPr>
            <w:r>
              <w:t>Perform is always a Class skill for you.</w:t>
            </w:r>
          </w:p>
          <w:p w14:paraId="6D9C9094" w14:textId="77777777" w:rsidR="004C713D" w:rsidRDefault="004C713D" w:rsidP="00246E2B">
            <w:pPr>
              <w:pStyle w:val="Description"/>
              <w:spacing w:before="20"/>
            </w:pPr>
            <w:r>
              <w:t>Receive your Wisdom modifier as a bonus to all Perform checks.</w:t>
            </w:r>
          </w:p>
        </w:tc>
      </w:tr>
      <w:tr w:rsidR="004C713D" w14:paraId="46D77B7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565EA88" w14:textId="77777777" w:rsidR="004C713D" w:rsidRDefault="004C713D" w:rsidP="00246E2B">
            <w:pPr>
              <w:spacing w:before="20" w:after="20"/>
              <w:ind w:left="72" w:hanging="72"/>
              <w:rPr>
                <w:sz w:val="16"/>
              </w:rPr>
            </w:pPr>
            <w:r>
              <w:rPr>
                <w:sz w:val="16"/>
              </w:rPr>
              <w:t xml:space="preserve">Noble Born </w:t>
            </w:r>
            <w:r w:rsidRPr="00032484">
              <w:rPr>
                <w:sz w:val="16"/>
                <w:szCs w:val="16"/>
              </w:rPr>
              <w:fldChar w:fldCharType="begin"/>
            </w:r>
            <w:r w:rsidRPr="00032484">
              <w:rPr>
                <w:sz w:val="16"/>
                <w:szCs w:val="16"/>
              </w:rPr>
              <w:instrText xml:space="preserve"> XE "Noble Born"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1E33945"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3519126A"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1DE43A36" w14:textId="77777777" w:rsidR="004C713D" w:rsidRDefault="004C713D" w:rsidP="00246E2B">
            <w:pPr>
              <w:pStyle w:val="Description"/>
              <w:spacing w:before="20" w:after="0"/>
            </w:pPr>
            <w:r>
              <w:t>Diplomacy and Knowledge (nobility &amp; royalty) are always class skills for you.</w:t>
            </w:r>
          </w:p>
          <w:p w14:paraId="5799EAF4" w14:textId="77777777" w:rsidR="004C713D" w:rsidRDefault="004C713D" w:rsidP="00246E2B">
            <w:pPr>
              <w:pStyle w:val="Description"/>
              <w:spacing w:before="20"/>
            </w:pPr>
            <w:r>
              <w:t>If you take the feat Leadership, receive +2 bonus on your Leadership score.</w:t>
            </w:r>
          </w:p>
        </w:tc>
      </w:tr>
      <w:tr w:rsidR="004C713D" w14:paraId="271DAF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A8627D" w14:textId="77777777" w:rsidR="004C713D" w:rsidRDefault="004C713D" w:rsidP="00246E2B">
            <w:pPr>
              <w:spacing w:before="20" w:after="20"/>
              <w:ind w:left="72" w:hanging="72"/>
              <w:rPr>
                <w:sz w:val="16"/>
              </w:rPr>
            </w:pPr>
            <w:r w:rsidRPr="004526E9">
              <w:rPr>
                <w:sz w:val="16"/>
                <w:szCs w:val="16"/>
              </w:rPr>
              <w:t xml:space="preserve">Polyglot’ </w:t>
            </w:r>
            <w:r w:rsidRPr="004526E9">
              <w:rPr>
                <w:sz w:val="16"/>
                <w:szCs w:val="16"/>
              </w:rPr>
              <w:fldChar w:fldCharType="begin"/>
            </w:r>
            <w:r w:rsidRPr="004526E9">
              <w:rPr>
                <w:sz w:val="16"/>
                <w:szCs w:val="16"/>
              </w:rPr>
              <w:instrText xml:space="preserve"> XE "Polyglot’" </w:instrText>
            </w:r>
            <w:r w:rsidRPr="004526E9">
              <w:rPr>
                <w:sz w:val="16"/>
                <w:szCs w:val="16"/>
              </w:rPr>
              <w:fldChar w:fldCharType="end"/>
            </w:r>
            <w:r w:rsidRPr="004526E9">
              <w:rPr>
                <w:sz w:val="16"/>
                <w:szCs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DD74294"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6221A8E"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5619DEB" w14:textId="77777777" w:rsidR="004C713D" w:rsidRDefault="004C713D" w:rsidP="00246E2B">
            <w:pPr>
              <w:pStyle w:val="Description"/>
              <w:spacing w:before="20" w:after="0"/>
            </w:pPr>
            <w:r>
              <w:t>Gain one language immediately upon taking this feat.</w:t>
            </w:r>
          </w:p>
          <w:p w14:paraId="2CF3FC2A" w14:textId="77777777" w:rsidR="004C713D" w:rsidRDefault="004C713D" w:rsidP="00246E2B">
            <w:pPr>
              <w:pStyle w:val="Description"/>
              <w:spacing w:before="20"/>
            </w:pPr>
            <w:r>
              <w:t>Speak Language is always a Class skill for you.</w:t>
            </w:r>
          </w:p>
        </w:tc>
      </w:tr>
      <w:tr w:rsidR="004C713D" w14:paraId="4444E18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D5211E" w14:textId="77777777" w:rsidR="004C713D" w:rsidRDefault="004C713D" w:rsidP="00246E2B">
            <w:pPr>
              <w:spacing w:before="20" w:after="20"/>
              <w:ind w:left="72" w:hanging="72"/>
              <w:rPr>
                <w:sz w:val="16"/>
              </w:rPr>
            </w:pPr>
            <w:r>
              <w:rPr>
                <w:sz w:val="16"/>
              </w:rPr>
              <w:t xml:space="preserve">Recognized Leader </w:t>
            </w:r>
            <w:r w:rsidRPr="00321775">
              <w:rPr>
                <w:sz w:val="16"/>
              </w:rPr>
              <w:fldChar w:fldCharType="begin"/>
            </w:r>
            <w:r w:rsidRPr="00321775">
              <w:rPr>
                <w:sz w:val="16"/>
              </w:rPr>
              <w:instrText xml:space="preserve"> XE "</w:instrText>
            </w:r>
            <w:r>
              <w:rPr>
                <w:sz w:val="16"/>
              </w:rPr>
              <w:instrText>Recognized Leader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3644D58"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9F813D2" w14:textId="77777777" w:rsidR="004C713D" w:rsidRDefault="004C713D" w:rsidP="00246E2B">
            <w:pPr>
              <w:spacing w:before="20"/>
              <w:ind w:left="72" w:hanging="72"/>
              <w:rPr>
                <w:sz w:val="14"/>
              </w:rPr>
            </w:pPr>
            <w:r>
              <w:rPr>
                <w:sz w:val="14"/>
              </w:rPr>
              <w:t>Leadership</w:t>
            </w:r>
          </w:p>
          <w:p w14:paraId="5D1D1383" w14:textId="77777777" w:rsidR="004C713D" w:rsidRDefault="004C713D" w:rsidP="00246E2B">
            <w:pPr>
              <w:spacing w:before="20"/>
              <w:ind w:left="72" w:hanging="72"/>
              <w:rPr>
                <w:sz w:val="14"/>
              </w:rPr>
            </w:pPr>
            <w:r>
              <w:rPr>
                <w:sz w:val="14"/>
              </w:rPr>
              <w:t>Old age</w:t>
            </w:r>
          </w:p>
          <w:p w14:paraId="3F827995"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0B7F1FAD" w14:textId="77777777" w:rsidR="004C713D" w:rsidRDefault="004C713D" w:rsidP="00246E2B">
            <w:pPr>
              <w:pStyle w:val="Description"/>
              <w:spacing w:before="20" w:after="0"/>
            </w:pPr>
            <w:r>
              <w:t>Diplomacy &amp; Knowledge (history) are always in-class skills for you.</w:t>
            </w:r>
          </w:p>
          <w:p w14:paraId="26EEDB75" w14:textId="77777777" w:rsidR="004C713D" w:rsidRDefault="004C713D" w:rsidP="00246E2B">
            <w:pPr>
              <w:pStyle w:val="Description"/>
              <w:spacing w:before="20" w:after="0"/>
            </w:pPr>
            <w:r>
              <w:t>Receive a +1 bonus on Diplomacy &amp; Knowledge (history) checks.</w:t>
            </w:r>
          </w:p>
          <w:p w14:paraId="3465E668" w14:textId="77777777" w:rsidR="004C713D" w:rsidRDefault="004C713D" w:rsidP="00246E2B">
            <w:pPr>
              <w:pStyle w:val="Description"/>
              <w:spacing w:before="20"/>
            </w:pPr>
            <w:r>
              <w:t>You may gain a Cohort with levels in Barbarian as if your Leadership score was +1.</w:t>
            </w:r>
          </w:p>
        </w:tc>
      </w:tr>
      <w:tr w:rsidR="004C713D" w14:paraId="1066BE70" w14:textId="77777777">
        <w:tblPrEx>
          <w:tblCellMar>
            <w:top w:w="0" w:type="dxa"/>
            <w:bottom w:w="0" w:type="dxa"/>
          </w:tblCellMar>
        </w:tblPrEx>
        <w:trPr>
          <w:cantSplit/>
        </w:trPr>
        <w:tc>
          <w:tcPr>
            <w:tcW w:w="1620" w:type="dxa"/>
            <w:tcBorders>
              <w:left w:val="single" w:sz="12" w:space="0" w:color="auto"/>
              <w:right w:val="nil"/>
            </w:tcBorders>
          </w:tcPr>
          <w:p w14:paraId="218C9EEF" w14:textId="77777777" w:rsidR="004C713D" w:rsidRDefault="004C713D" w:rsidP="00246E2B">
            <w:pPr>
              <w:spacing w:before="20" w:after="20"/>
              <w:ind w:left="72" w:hanging="72"/>
              <w:rPr>
                <w:sz w:val="16"/>
              </w:rPr>
            </w:pPr>
            <w:r>
              <w:rPr>
                <w:sz w:val="16"/>
              </w:rPr>
              <w:t xml:space="preserve">Seafarer </w:t>
            </w:r>
            <w:r w:rsidRPr="00032484">
              <w:rPr>
                <w:sz w:val="16"/>
                <w:szCs w:val="16"/>
              </w:rPr>
              <w:fldChar w:fldCharType="begin"/>
            </w:r>
            <w:r w:rsidRPr="00032484">
              <w:rPr>
                <w:sz w:val="16"/>
                <w:szCs w:val="16"/>
              </w:rPr>
              <w:instrText xml:space="preserve"> XE "Seafarer" </w:instrText>
            </w:r>
            <w:r w:rsidRPr="00032484">
              <w:rPr>
                <w:sz w:val="16"/>
                <w:szCs w:val="16"/>
              </w:rPr>
              <w:fldChar w:fldCharType="end"/>
            </w:r>
            <w:r>
              <w:rPr>
                <w:sz w:val="16"/>
              </w:rPr>
              <w:br/>
            </w:r>
            <w:r>
              <w:rPr>
                <w:sz w:val="14"/>
              </w:rPr>
              <w:t>[General]</w:t>
            </w:r>
          </w:p>
        </w:tc>
        <w:tc>
          <w:tcPr>
            <w:tcW w:w="900" w:type="dxa"/>
            <w:tcBorders>
              <w:left w:val="nil"/>
            </w:tcBorders>
            <w:vAlign w:val="bottom"/>
          </w:tcPr>
          <w:p w14:paraId="2AB9F4B7" w14:textId="77777777" w:rsidR="004C713D" w:rsidRDefault="004C713D" w:rsidP="00246E2B">
            <w:pPr>
              <w:spacing w:before="20" w:after="20"/>
              <w:jc w:val="right"/>
              <w:rPr>
                <w:sz w:val="12"/>
              </w:rPr>
            </w:pPr>
            <w:r>
              <w:rPr>
                <w:sz w:val="12"/>
              </w:rPr>
              <w:t>(DR337 p96)</w:t>
            </w:r>
          </w:p>
        </w:tc>
        <w:tc>
          <w:tcPr>
            <w:tcW w:w="1620" w:type="dxa"/>
          </w:tcPr>
          <w:p w14:paraId="3AEDEBAB"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5476DB22" w14:textId="77777777" w:rsidR="004C713D" w:rsidRDefault="004C713D" w:rsidP="00246E2B">
            <w:pPr>
              <w:pStyle w:val="Description"/>
              <w:spacing w:before="20" w:after="0"/>
            </w:pPr>
            <w:r>
              <w:t>Profession (sailor) and Survival are always class skills for you.</w:t>
            </w:r>
          </w:p>
          <w:p w14:paraId="6EC18349" w14:textId="77777777" w:rsidR="004C713D" w:rsidRDefault="004C713D" w:rsidP="00246E2B">
            <w:pPr>
              <w:pStyle w:val="Description"/>
              <w:spacing w:before="20" w:after="0"/>
            </w:pPr>
            <w:r>
              <w:t>+2 bonus to Profession (sailor) checks.</w:t>
            </w:r>
          </w:p>
          <w:p w14:paraId="10D682DB" w14:textId="77777777" w:rsidR="004C713D" w:rsidRDefault="004C713D" w:rsidP="00246E2B">
            <w:pPr>
              <w:pStyle w:val="Description"/>
              <w:spacing w:before="20"/>
            </w:pPr>
            <w:r>
              <w:t>+2 bonus to Survival checks while on a ship or boat.</w:t>
            </w:r>
          </w:p>
        </w:tc>
      </w:tr>
    </w:tbl>
    <w:p w14:paraId="50A48EFA" w14:textId="77777777" w:rsidR="00246E2B" w:rsidRDefault="00246E2B">
      <w:pPr>
        <w:pStyle w:val="Heading2"/>
      </w:pPr>
      <w:r>
        <w:br w:type="page"/>
      </w:r>
      <w:bookmarkStart w:id="8" w:name="_Toc173668108"/>
      <w:r>
        <w:lastRenderedPageBreak/>
        <w:t>Feats that Give New Uses for Skill</w:t>
      </w:r>
      <w:bookmarkEnd w:id="8"/>
    </w:p>
    <w:p w14:paraId="540DE0D0" w14:textId="77777777" w:rsidR="00246E2B" w:rsidRDefault="00246E2B">
      <w:pPr>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45438C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3767D28" w14:textId="77777777" w:rsidR="004C713D" w:rsidRPr="004C713D" w:rsidRDefault="004C713D" w:rsidP="004C713D">
            <w:pPr>
              <w:spacing w:before="20" w:after="20"/>
              <w:ind w:left="72" w:right="-108" w:hanging="72"/>
              <w:rPr>
                <w:sz w:val="18"/>
                <w:szCs w:val="18"/>
              </w:rPr>
            </w:pPr>
            <w:r>
              <w:rPr>
                <w:sz w:val="18"/>
                <w:szCs w:val="18"/>
              </w:rPr>
              <w:t>News Uses for Skill</w:t>
            </w:r>
          </w:p>
        </w:tc>
        <w:tc>
          <w:tcPr>
            <w:tcW w:w="900" w:type="dxa"/>
            <w:tcBorders>
              <w:top w:val="single" w:sz="12" w:space="0" w:color="auto"/>
              <w:left w:val="nil"/>
              <w:bottom w:val="double" w:sz="6" w:space="0" w:color="auto"/>
            </w:tcBorders>
            <w:vAlign w:val="center"/>
          </w:tcPr>
          <w:p w14:paraId="63AC2917"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B15515"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19FEE3" w14:textId="77777777" w:rsidR="004C713D" w:rsidRDefault="004C713D" w:rsidP="00246E2B">
            <w:pPr>
              <w:spacing w:before="20" w:after="20"/>
              <w:ind w:left="72" w:hanging="72"/>
              <w:rPr>
                <w:sz w:val="16"/>
              </w:rPr>
            </w:pPr>
            <w:r>
              <w:rPr>
                <w:sz w:val="16"/>
              </w:rPr>
              <w:t>Description</w:t>
            </w:r>
          </w:p>
        </w:tc>
      </w:tr>
      <w:tr w:rsidR="004C713D" w14:paraId="5CC2A1CF" w14:textId="77777777">
        <w:tblPrEx>
          <w:tblCellMar>
            <w:top w:w="0" w:type="dxa"/>
            <w:bottom w:w="0" w:type="dxa"/>
          </w:tblCellMar>
        </w:tblPrEx>
        <w:trPr>
          <w:cantSplit/>
        </w:trPr>
        <w:tc>
          <w:tcPr>
            <w:tcW w:w="1620" w:type="dxa"/>
            <w:tcBorders>
              <w:left w:val="single" w:sz="12" w:space="0" w:color="auto"/>
              <w:right w:val="nil"/>
            </w:tcBorders>
          </w:tcPr>
          <w:p w14:paraId="2E1252B4" w14:textId="77777777" w:rsidR="004C713D" w:rsidRDefault="004C713D"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FFB9045" w14:textId="77777777" w:rsidR="004C713D" w:rsidRDefault="004C713D" w:rsidP="00246E2B">
            <w:pPr>
              <w:spacing w:before="20" w:after="20"/>
              <w:ind w:right="-108"/>
              <w:jc w:val="right"/>
              <w:rPr>
                <w:sz w:val="12"/>
              </w:rPr>
            </w:pPr>
            <w:r>
              <w:rPr>
                <w:sz w:val="12"/>
              </w:rPr>
              <w:t>(CAdv p103)</w:t>
            </w:r>
          </w:p>
        </w:tc>
        <w:tc>
          <w:tcPr>
            <w:tcW w:w="1620" w:type="dxa"/>
          </w:tcPr>
          <w:p w14:paraId="40DA687B" w14:textId="77777777" w:rsidR="004C713D" w:rsidRDefault="004C713D" w:rsidP="00246E2B">
            <w:pPr>
              <w:tabs>
                <w:tab w:val="right" w:pos="1404"/>
              </w:tabs>
              <w:spacing w:before="20"/>
              <w:ind w:left="72" w:hanging="72"/>
              <w:rPr>
                <w:sz w:val="14"/>
              </w:rPr>
            </w:pPr>
            <w:r>
              <w:rPr>
                <w:sz w:val="14"/>
              </w:rPr>
              <w:t xml:space="preserve">Appraise:  </w:t>
            </w:r>
            <w:r w:rsidRPr="003B2FF5">
              <w:rPr>
                <w:sz w:val="14"/>
                <w:szCs w:val="14"/>
              </w:rPr>
              <w:tab/>
            </w:r>
            <w:r>
              <w:rPr>
                <w:sz w:val="14"/>
              </w:rPr>
              <w:t>5 ranks</w:t>
            </w:r>
          </w:p>
          <w:p w14:paraId="15E7001E" w14:textId="77777777" w:rsidR="004C713D" w:rsidRDefault="004C713D"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59FC32AC" w14:textId="77777777" w:rsidR="004C713D" w:rsidRDefault="004C713D"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B30DE08" w14:textId="77777777" w:rsidR="004C713D" w:rsidRDefault="004C713D" w:rsidP="00246E2B">
            <w:pPr>
              <w:pStyle w:val="Description"/>
              <w:spacing w:before="20"/>
            </w:pPr>
            <w:r>
              <w:t>If you know an item is magical, you may spend 8 hours and 25 gp in special materials to make an Appraise check (DC 10 + item’s caster level) to determine its exact properties.</w:t>
            </w:r>
          </w:p>
        </w:tc>
      </w:tr>
      <w:tr w:rsidR="004C713D" w14:paraId="473D54CA" w14:textId="77777777">
        <w:tblPrEx>
          <w:tblCellMar>
            <w:top w:w="0" w:type="dxa"/>
            <w:bottom w:w="0" w:type="dxa"/>
          </w:tblCellMar>
        </w:tblPrEx>
        <w:trPr>
          <w:cantSplit/>
        </w:trPr>
        <w:tc>
          <w:tcPr>
            <w:tcW w:w="1620" w:type="dxa"/>
            <w:tcBorders>
              <w:left w:val="single" w:sz="12" w:space="0" w:color="auto"/>
              <w:right w:val="nil"/>
            </w:tcBorders>
          </w:tcPr>
          <w:p w14:paraId="31C6784A" w14:textId="77777777" w:rsidR="004C713D" w:rsidRDefault="004C713D">
            <w:pPr>
              <w:spacing w:before="20" w:after="20"/>
              <w:ind w:left="72" w:hanging="72"/>
              <w:rPr>
                <w:sz w:val="16"/>
              </w:rPr>
            </w:pPr>
            <w:r>
              <w:rPr>
                <w:sz w:val="16"/>
              </w:rPr>
              <w:t>Astral Tracking</w:t>
            </w:r>
            <w:r w:rsidRPr="00F025BA">
              <w:rPr>
                <w:sz w:val="16"/>
                <w:szCs w:val="16"/>
              </w:rPr>
              <w:fldChar w:fldCharType="begin"/>
            </w:r>
            <w:r w:rsidRPr="00F025BA">
              <w:rPr>
                <w:sz w:val="16"/>
                <w:szCs w:val="16"/>
              </w:rPr>
              <w:instrText xml:space="preserve"> XE "Astral Tracking" </w:instrText>
            </w:r>
            <w:r w:rsidRPr="00F025BA">
              <w:rPr>
                <w:sz w:val="16"/>
                <w:szCs w:val="16"/>
              </w:rPr>
              <w:fldChar w:fldCharType="end"/>
            </w:r>
            <w:r>
              <w:rPr>
                <w:sz w:val="16"/>
              </w:rPr>
              <w:br/>
            </w:r>
            <w:r>
              <w:rPr>
                <w:sz w:val="14"/>
              </w:rPr>
              <w:t>[General]</w:t>
            </w:r>
          </w:p>
        </w:tc>
        <w:tc>
          <w:tcPr>
            <w:tcW w:w="900" w:type="dxa"/>
            <w:tcBorders>
              <w:left w:val="nil"/>
            </w:tcBorders>
            <w:vAlign w:val="bottom"/>
          </w:tcPr>
          <w:p w14:paraId="26016C8D" w14:textId="77777777" w:rsidR="004C713D" w:rsidRDefault="004C713D" w:rsidP="00246E2B">
            <w:pPr>
              <w:spacing w:before="20" w:after="20"/>
              <w:ind w:right="-108"/>
              <w:jc w:val="right"/>
              <w:rPr>
                <w:sz w:val="12"/>
              </w:rPr>
            </w:pPr>
            <w:r>
              <w:rPr>
                <w:sz w:val="12"/>
              </w:rPr>
              <w:t>(DR313 p110)</w:t>
            </w:r>
          </w:p>
        </w:tc>
        <w:tc>
          <w:tcPr>
            <w:tcW w:w="1620" w:type="dxa"/>
          </w:tcPr>
          <w:p w14:paraId="1FAE2382" w14:textId="77777777" w:rsidR="004C713D" w:rsidRDefault="004C713D" w:rsidP="00246E2B">
            <w:pPr>
              <w:tabs>
                <w:tab w:val="right" w:pos="1404"/>
              </w:tabs>
              <w:spacing w:before="20"/>
              <w:ind w:left="72" w:hanging="72"/>
              <w:rPr>
                <w:sz w:val="14"/>
              </w:rPr>
            </w:pPr>
            <w:r>
              <w:rPr>
                <w:sz w:val="14"/>
              </w:rPr>
              <w:t>Track</w:t>
            </w:r>
          </w:p>
          <w:p w14:paraId="7694F43C" w14:textId="77777777" w:rsidR="004C713D" w:rsidRDefault="004C713D"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4B6AA2F9" w14:textId="77777777" w:rsidR="004C713D" w:rsidRDefault="004C713D"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54FB09FD" w14:textId="77777777" w:rsidR="004C713D" w:rsidRDefault="004C713D"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3DBB1F74" w14:textId="77777777" w:rsidR="004C713D" w:rsidRDefault="004C713D" w:rsidP="00246E2B">
            <w:pPr>
              <w:pStyle w:val="Description"/>
              <w:spacing w:before="20" w:after="0"/>
            </w:pPr>
            <w:r>
              <w:t>You may make Survival checks to track creatures through the planes.</w:t>
            </w:r>
          </w:p>
          <w:p w14:paraId="4EB2783C" w14:textId="77777777" w:rsidR="004C713D" w:rsidRDefault="004C713D" w:rsidP="00246E2B">
            <w:pPr>
              <w:pStyle w:val="Description"/>
              <w:spacing w:before="20" w:after="0"/>
            </w:pPr>
            <w:r>
              <w:t>1. Track through the featureless Astral Plane – DC 25.</w:t>
            </w:r>
          </w:p>
          <w:p w14:paraId="2FBB807F" w14:textId="77777777" w:rsidR="004C713D" w:rsidRDefault="004C713D"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4C713D" w14:paraId="0F6E7A7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6EA9C42" w14:textId="77777777" w:rsidR="004C713D" w:rsidRDefault="004C713D" w:rsidP="00246E2B">
            <w:pPr>
              <w:spacing w:before="20" w:after="20"/>
              <w:ind w:left="72" w:hanging="72"/>
              <w:rPr>
                <w:sz w:val="16"/>
              </w:rPr>
            </w:pPr>
            <w:r>
              <w:rPr>
                <w:sz w:val="16"/>
                <w:szCs w:val="16"/>
              </w:rPr>
              <w:t>Breath Control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Breath Control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1793F68"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638251CB" w14:textId="77777777" w:rsidR="004C713D" w:rsidRDefault="004C713D" w:rsidP="00246E2B">
            <w:pPr>
              <w:tabs>
                <w:tab w:val="right" w:pos="1404"/>
              </w:tabs>
              <w:spacing w:before="20"/>
              <w:ind w:left="72" w:hanging="72"/>
              <w:rPr>
                <w:sz w:val="14"/>
              </w:rPr>
            </w:pPr>
            <w:r>
              <w:rPr>
                <w:sz w:val="14"/>
              </w:rPr>
              <w:t xml:space="preserve">Perform (wind instrument):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1988D0DC" w14:textId="77777777" w:rsidR="004C713D" w:rsidRDefault="004C713D" w:rsidP="00246E2B">
            <w:pPr>
              <w:pStyle w:val="Description"/>
              <w:spacing w:before="20" w:after="0"/>
            </w:pPr>
            <w:r>
              <w:t>+2 bonus on Perform (wind instrument) checks.</w:t>
            </w:r>
          </w:p>
          <w:p w14:paraId="30C141EB" w14:textId="77777777" w:rsidR="004C713D" w:rsidRDefault="004C713D" w:rsidP="00246E2B">
            <w:pPr>
              <w:pStyle w:val="Description"/>
              <w:spacing w:before="20" w:after="0"/>
            </w:pPr>
            <w:r>
              <w:t>+2 bonus on saves vs. inhaled poisons and nauseating vapors.</w:t>
            </w:r>
          </w:p>
          <w:p w14:paraId="010A9E7B" w14:textId="77777777" w:rsidR="004C713D" w:rsidRDefault="004C713D" w:rsidP="00246E2B">
            <w:pPr>
              <w:pStyle w:val="Description"/>
              <w:spacing w:before="20"/>
            </w:pPr>
            <w:r>
              <w:t>Able to hold your breath for either 2 times Constitution score –or– Perform (wind instrument) check rounds, whichever is higher</w:t>
            </w:r>
          </w:p>
        </w:tc>
      </w:tr>
      <w:tr w:rsidR="004C713D" w14:paraId="697F4C0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5C563D" w14:textId="77777777" w:rsidR="004C713D" w:rsidRDefault="004C713D"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D651394" w14:textId="77777777" w:rsidR="004C713D" w:rsidRDefault="004C713D" w:rsidP="00246E2B">
            <w:pPr>
              <w:spacing w:before="20" w:after="20"/>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49ACD371" w14:textId="77777777" w:rsidR="004C713D" w:rsidRDefault="004C713D"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063880DD" w14:textId="77777777" w:rsidR="004C713D" w:rsidRDefault="004C713D"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0B4622C" w14:textId="77777777" w:rsidR="004C713D" w:rsidRDefault="004C713D" w:rsidP="00246E2B">
            <w:pPr>
              <w:pStyle w:val="Description"/>
              <w:spacing w:before="20" w:after="0"/>
              <w:ind w:left="259" w:hanging="259"/>
            </w:pPr>
            <w:r w:rsidRPr="00690DA5">
              <w:rPr>
                <w:u w:val="single"/>
              </w:rPr>
              <w:t>Acrobatic Recovery</w:t>
            </w:r>
            <w:r>
              <w:t xml:space="preserve"> – make a Balance check vs. DC 20 to avoid being knocked Prone.</w:t>
            </w:r>
          </w:p>
          <w:p w14:paraId="6326FB30" w14:textId="77777777" w:rsidR="004C713D" w:rsidRPr="00DF1446" w:rsidRDefault="004C713D"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4C713D" w14:paraId="20DEFD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94C8D0" w14:textId="77777777" w:rsidR="004C713D" w:rsidRDefault="004C713D" w:rsidP="00246E2B">
            <w:pPr>
              <w:spacing w:before="20" w:after="20"/>
              <w:ind w:left="72" w:hanging="72"/>
              <w:rPr>
                <w:sz w:val="16"/>
              </w:rPr>
            </w:pPr>
            <w:r>
              <w:rPr>
                <w:sz w:val="16"/>
              </w:rPr>
              <w:t xml:space="preserve">Extraordinary Spell Aim </w:t>
            </w:r>
            <w:r w:rsidRPr="00EE009B">
              <w:rPr>
                <w:sz w:val="16"/>
              </w:rPr>
              <w:fldChar w:fldCharType="begin"/>
            </w:r>
            <w:r w:rsidRPr="00EE009B">
              <w:rPr>
                <w:sz w:val="16"/>
              </w:rPr>
              <w:instrText xml:space="preserve"> XE "</w:instrText>
            </w:r>
            <w:r>
              <w:rPr>
                <w:sz w:val="16"/>
              </w:rPr>
              <w:instrText>Extraordinary Spell Aim</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DE8C1B6" w14:textId="77777777" w:rsidR="004C713D" w:rsidRDefault="004C713D"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355C170B" w14:textId="77777777" w:rsidR="004C713D" w:rsidRDefault="004C713D" w:rsidP="00246E2B">
            <w:pPr>
              <w:tabs>
                <w:tab w:val="right" w:pos="1404"/>
              </w:tabs>
              <w:spacing w:before="20"/>
              <w:ind w:left="72" w:right="-108" w:hanging="72"/>
              <w:rPr>
                <w:sz w:val="14"/>
              </w:rPr>
            </w:pPr>
            <w:r>
              <w:rPr>
                <w:sz w:val="14"/>
              </w:rPr>
              <w:t xml:space="preserve">Spellcraft: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28ECD61E" w14:textId="77777777" w:rsidR="004C713D" w:rsidRPr="002F3009" w:rsidRDefault="004C713D"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4C713D" w14:paraId="0BD4FD6B" w14:textId="77777777">
        <w:tblPrEx>
          <w:tblCellMar>
            <w:top w:w="0" w:type="dxa"/>
            <w:bottom w:w="0" w:type="dxa"/>
          </w:tblCellMar>
        </w:tblPrEx>
        <w:trPr>
          <w:cantSplit/>
        </w:trPr>
        <w:tc>
          <w:tcPr>
            <w:tcW w:w="1620" w:type="dxa"/>
            <w:tcBorders>
              <w:left w:val="single" w:sz="12" w:space="0" w:color="auto"/>
              <w:right w:val="nil"/>
            </w:tcBorders>
          </w:tcPr>
          <w:p w14:paraId="25B24DCA" w14:textId="77777777" w:rsidR="004C713D" w:rsidRDefault="004C713D">
            <w:pPr>
              <w:spacing w:before="20" w:after="20"/>
              <w:ind w:left="72" w:hanging="72"/>
              <w:rPr>
                <w:sz w:val="16"/>
              </w:rPr>
            </w:pPr>
            <w:r>
              <w:rPr>
                <w:sz w:val="16"/>
              </w:rPr>
              <w:t>Investigate</w:t>
            </w:r>
            <w:r w:rsidRPr="00F025BA">
              <w:rPr>
                <w:sz w:val="16"/>
                <w:szCs w:val="16"/>
              </w:rPr>
              <w:fldChar w:fldCharType="begin"/>
            </w:r>
            <w:r w:rsidRPr="00F025BA">
              <w:rPr>
                <w:sz w:val="16"/>
                <w:szCs w:val="16"/>
              </w:rPr>
              <w:instrText xml:space="preserve"> XE "Investigate" </w:instrText>
            </w:r>
            <w:r w:rsidRPr="00F025BA">
              <w:rPr>
                <w:sz w:val="16"/>
                <w:szCs w:val="16"/>
              </w:rPr>
              <w:fldChar w:fldCharType="end"/>
            </w:r>
            <w:r>
              <w:rPr>
                <w:sz w:val="16"/>
              </w:rPr>
              <w:br/>
            </w:r>
            <w:r>
              <w:rPr>
                <w:sz w:val="14"/>
              </w:rPr>
              <w:t>[General]</w:t>
            </w:r>
          </w:p>
        </w:tc>
        <w:tc>
          <w:tcPr>
            <w:tcW w:w="900" w:type="dxa"/>
            <w:tcBorders>
              <w:left w:val="nil"/>
            </w:tcBorders>
            <w:vAlign w:val="bottom"/>
          </w:tcPr>
          <w:p w14:paraId="445EF501" w14:textId="77777777" w:rsidR="004C713D" w:rsidRDefault="004C713D" w:rsidP="00246E2B">
            <w:pPr>
              <w:spacing w:before="20" w:after="20"/>
              <w:jc w:val="right"/>
              <w:rPr>
                <w:sz w:val="12"/>
              </w:rPr>
            </w:pPr>
            <w:r>
              <w:rPr>
                <w:sz w:val="12"/>
              </w:rPr>
              <w:t>(Eb p55)</w:t>
            </w:r>
          </w:p>
        </w:tc>
        <w:tc>
          <w:tcPr>
            <w:tcW w:w="1620" w:type="dxa"/>
          </w:tcPr>
          <w:p w14:paraId="09EA112A" w14:textId="77777777" w:rsidR="004C713D" w:rsidRDefault="004C713D" w:rsidP="00246E2B">
            <w:pPr>
              <w:tabs>
                <w:tab w:val="right" w:pos="1404"/>
              </w:tabs>
              <w:spacing w:before="20"/>
              <w:ind w:left="72" w:right="-108" w:hanging="72"/>
              <w:rPr>
                <w:sz w:val="14"/>
              </w:rPr>
            </w:pPr>
            <w:r>
              <w:rPr>
                <w:sz w:val="14"/>
              </w:rPr>
              <w:t>—</w:t>
            </w:r>
          </w:p>
        </w:tc>
        <w:tc>
          <w:tcPr>
            <w:tcW w:w="6300" w:type="dxa"/>
            <w:tcBorders>
              <w:right w:val="single" w:sz="12" w:space="0" w:color="auto"/>
            </w:tcBorders>
            <w:vAlign w:val="center"/>
          </w:tcPr>
          <w:p w14:paraId="73A13E03" w14:textId="77777777" w:rsidR="004C713D" w:rsidRDefault="004C713D" w:rsidP="00246E2B">
            <w:pPr>
              <w:pStyle w:val="Description"/>
              <w:spacing w:before="20"/>
            </w:pPr>
            <w:r>
              <w:t>You may attempt to locate and interpret clues left at a crime scene by making a Search check.  The DC of the check is determined by the factors listed at Eb p56.</w:t>
            </w:r>
          </w:p>
        </w:tc>
      </w:tr>
      <w:tr w:rsidR="004C713D" w14:paraId="355FADA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50A9CF5" w14:textId="77777777" w:rsidR="004C713D" w:rsidRDefault="004C713D" w:rsidP="00246E2B">
            <w:pPr>
              <w:spacing w:before="20" w:after="20"/>
              <w:ind w:left="72" w:hanging="72"/>
              <w:rPr>
                <w:sz w:val="16"/>
              </w:rPr>
            </w:pPr>
            <w:r>
              <w:rPr>
                <w:sz w:val="16"/>
              </w:rPr>
              <w:t>Keen-Eared Scout</w:t>
            </w:r>
            <w:r w:rsidRPr="00335D43">
              <w:rPr>
                <w:sz w:val="16"/>
                <w:szCs w:val="16"/>
              </w:rPr>
              <w:fldChar w:fldCharType="begin"/>
            </w:r>
            <w:r w:rsidRPr="00335D43">
              <w:rPr>
                <w:sz w:val="16"/>
                <w:szCs w:val="16"/>
              </w:rPr>
              <w:instrText xml:space="preserve"> XE "Keen-Eared Scout" </w:instrText>
            </w:r>
            <w:r w:rsidRPr="00335D4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334277E"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02DBC101" w14:textId="77777777" w:rsidR="004C713D" w:rsidRDefault="004C713D" w:rsidP="00246E2B">
            <w:pPr>
              <w:tabs>
                <w:tab w:val="right" w:pos="1404"/>
              </w:tabs>
              <w:spacing w:before="20"/>
              <w:ind w:left="72" w:hanging="72"/>
              <w:rPr>
                <w:sz w:val="14"/>
              </w:rPr>
            </w:pPr>
            <w:r>
              <w:rPr>
                <w:sz w:val="14"/>
              </w:rPr>
              <w:t xml:space="preserve">Listen:  </w:t>
            </w:r>
            <w:r w:rsidRPr="003B2FF5">
              <w:rPr>
                <w:sz w:val="14"/>
                <w:szCs w:val="14"/>
              </w:rPr>
              <w:tab/>
            </w:r>
            <w:r>
              <w:rPr>
                <w:sz w:val="14"/>
              </w:rPr>
              <w:t>6 ranks</w:t>
            </w:r>
          </w:p>
          <w:p w14:paraId="4387E7A2" w14:textId="77777777" w:rsidR="004C713D" w:rsidRDefault="004C713D" w:rsidP="00246E2B">
            <w:pPr>
              <w:tabs>
                <w:tab w:val="right" w:pos="1404"/>
              </w:tabs>
              <w:spacing w:before="20"/>
              <w:ind w:left="72" w:hanging="72"/>
              <w:rPr>
                <w:sz w:val="14"/>
              </w:rPr>
            </w:pPr>
            <w:r>
              <w:rPr>
                <w:sz w:val="14"/>
              </w:rPr>
              <w:t>Alertness –or– Skill Focus (listen)</w:t>
            </w:r>
          </w:p>
        </w:tc>
        <w:tc>
          <w:tcPr>
            <w:tcW w:w="6300" w:type="dxa"/>
            <w:tcBorders>
              <w:bottom w:val="single" w:sz="4" w:space="0" w:color="auto"/>
              <w:right w:val="single" w:sz="12" w:space="0" w:color="auto"/>
            </w:tcBorders>
            <w:vAlign w:val="center"/>
          </w:tcPr>
          <w:p w14:paraId="4FCDF907" w14:textId="77777777" w:rsidR="004C713D" w:rsidRDefault="004C713D" w:rsidP="00246E2B">
            <w:pPr>
              <w:pStyle w:val="Description"/>
              <w:spacing w:before="20" w:after="0"/>
            </w:pPr>
            <w:r>
              <w:t>If your Listen check exceeds the DC by the indicated amount, you lead additional information (cumulative):</w:t>
            </w:r>
          </w:p>
          <w:p w14:paraId="2BD7692C"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sidRPr="00AB6D72">
              <w:rPr>
                <w:szCs w:val="14"/>
                <w:u w:val="single"/>
              </w:rPr>
              <w:t>Exceed DC</w:t>
            </w:r>
            <w:r w:rsidRPr="00AB6D72">
              <w:rPr>
                <w:szCs w:val="14"/>
              </w:rPr>
              <w:tab/>
            </w:r>
            <w:r w:rsidRPr="00AB6D72">
              <w:rPr>
                <w:szCs w:val="14"/>
                <w:u w:val="single"/>
              </w:rPr>
              <w:t>Additional Information</w:t>
            </w:r>
          </w:p>
          <w:p w14:paraId="01EA787B"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+5</w:t>
            </w:r>
            <w:r w:rsidRPr="00AB6D72">
              <w:rPr>
                <w:szCs w:val="14"/>
              </w:rPr>
              <w:tab/>
            </w:r>
            <w:r>
              <w:rPr>
                <w:szCs w:val="14"/>
              </w:rPr>
              <w:t>Size, Speed, &amp; Direction of noise source</w:t>
            </w:r>
          </w:p>
          <w:p w14:paraId="1B1CC2B4"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+10</w:t>
            </w:r>
            <w:r w:rsidRPr="00AB6D72">
              <w:rPr>
                <w:szCs w:val="14"/>
              </w:rPr>
              <w:tab/>
            </w:r>
            <w:r>
              <w:rPr>
                <w:szCs w:val="14"/>
              </w:rPr>
              <w:t>Exact current position of noise source</w:t>
            </w:r>
          </w:p>
          <w:p w14:paraId="396639D4"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+15</w:t>
            </w:r>
            <w:r w:rsidRPr="00AB6D72">
              <w:rPr>
                <w:szCs w:val="14"/>
              </w:rPr>
              <w:tab/>
            </w:r>
            <w:r>
              <w:rPr>
                <w:szCs w:val="14"/>
              </w:rPr>
              <w:t>Armor worn &amp; items carried by noise source (if any)</w:t>
            </w:r>
          </w:p>
          <w:p w14:paraId="21C53A9B" w14:textId="77777777" w:rsidR="004C713D" w:rsidRDefault="004C713D"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+20</w:t>
            </w:r>
            <w:r w:rsidRPr="00AB6D72">
              <w:rPr>
                <w:szCs w:val="14"/>
              </w:rPr>
              <w:tab/>
            </w:r>
            <w:r>
              <w:rPr>
                <w:szCs w:val="14"/>
              </w:rPr>
              <w:t>Type &amp; Subtype of the noise source</w:t>
            </w:r>
          </w:p>
          <w:p w14:paraId="266615D1" w14:textId="77777777" w:rsidR="004C713D" w:rsidRDefault="004C713D" w:rsidP="00246E2B">
            <w:pPr>
              <w:pStyle w:val="Description"/>
              <w:tabs>
                <w:tab w:val="center" w:pos="432"/>
                <w:tab w:val="left" w:pos="972"/>
              </w:tabs>
              <w:spacing w:before="20"/>
            </w:pPr>
            <w:r>
              <w:t>Also, you gain a +5 bonus to pinpoint the location of Invisible creatures.</w:t>
            </w:r>
          </w:p>
        </w:tc>
      </w:tr>
      <w:tr w:rsidR="004C713D" w14:paraId="419B659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296628C" w14:textId="77777777" w:rsidR="004C713D" w:rsidRDefault="004C713D" w:rsidP="00246E2B">
            <w:pPr>
              <w:spacing w:before="20" w:after="20"/>
              <w:ind w:left="72" w:right="-108" w:hanging="72"/>
              <w:rPr>
                <w:color w:val="000000"/>
                <w:sz w:val="16"/>
              </w:rPr>
            </w:pPr>
            <w:r>
              <w:rPr>
                <w:color w:val="000000"/>
                <w:sz w:val="16"/>
              </w:rPr>
              <w:t xml:space="preserve">Master Manipulator </w:t>
            </w:r>
            <w:r w:rsidRPr="00D11D3F">
              <w:rPr>
                <w:color w:val="000000"/>
                <w:sz w:val="16"/>
                <w:szCs w:val="16"/>
              </w:rPr>
              <w:fldChar w:fldCharType="begin"/>
            </w:r>
            <w:r w:rsidRPr="00D11D3F">
              <w:rPr>
                <w:sz w:val="16"/>
                <w:szCs w:val="16"/>
              </w:rPr>
              <w:instrText xml:space="preserve"> XE "</w:instrText>
            </w:r>
            <w:r>
              <w:rPr>
                <w:color w:val="000000"/>
                <w:sz w:val="16"/>
                <w:szCs w:val="16"/>
              </w:rPr>
              <w:instrText>Master Manipulator</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E4F5E24"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55DB5747" w14:textId="77777777" w:rsidR="004C713D" w:rsidRDefault="004C713D" w:rsidP="00246E2B">
            <w:pPr>
              <w:tabs>
                <w:tab w:val="right" w:pos="1404"/>
              </w:tabs>
              <w:spacing w:before="20"/>
              <w:ind w:left="72" w:hanging="72"/>
              <w:rPr>
                <w:sz w:val="14"/>
              </w:rPr>
            </w:pPr>
            <w:r>
              <w:rPr>
                <w:sz w:val="14"/>
              </w:rPr>
              <w:t xml:space="preserve">Diplomacy:  </w:t>
            </w:r>
            <w:r w:rsidRPr="003B2FF5">
              <w:rPr>
                <w:sz w:val="14"/>
                <w:szCs w:val="14"/>
              </w:rPr>
              <w:tab/>
            </w:r>
            <w:r>
              <w:rPr>
                <w:sz w:val="14"/>
              </w:rPr>
              <w:t>9 ranks</w:t>
            </w:r>
          </w:p>
          <w:p w14:paraId="5AB03494" w14:textId="77777777" w:rsidR="004C713D" w:rsidRDefault="004C713D"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34DE0049" w14:textId="77777777" w:rsidR="004C713D" w:rsidRDefault="004C713D" w:rsidP="00246E2B">
            <w:pPr>
              <w:pStyle w:val="Description"/>
              <w:spacing w:before="20" w:after="0"/>
            </w:pPr>
            <w:r>
              <w:t>Gain the following two abilities.  Each cannot be used in combat &amp; you must share a language with your target.</w:t>
            </w:r>
          </w:p>
          <w:p w14:paraId="43BDC749" w14:textId="77777777" w:rsidR="004C713D" w:rsidRDefault="004C713D" w:rsidP="00246E2B">
            <w:pPr>
              <w:pStyle w:val="Description"/>
              <w:spacing w:before="20" w:after="0"/>
              <w:ind w:left="252"/>
            </w:pPr>
            <w:r>
              <w:rPr>
                <w:u w:val="single"/>
              </w:rPr>
              <w:t>Captivating Speech</w:t>
            </w:r>
            <w:r>
              <w:t xml:space="preserve"> – you may distract (1 + Charisma modifier) creatures within 20’ as long as you speak, inflicting a –4 penalty on each ones Listen, Sense Motive, &amp; Spot checks.  You must make a Diplomacy check opposed by the target’s Diplomacy or Will save (whichever is better).</w:t>
            </w:r>
          </w:p>
          <w:p w14:paraId="62932265" w14:textId="77777777" w:rsidR="004C713D" w:rsidRPr="00D00DE2" w:rsidRDefault="004C713D" w:rsidP="00246E2B">
            <w:pPr>
              <w:pStyle w:val="Description"/>
              <w:spacing w:before="20"/>
              <w:ind w:left="252"/>
            </w:pPr>
            <w:r>
              <w:rPr>
                <w:u w:val="single"/>
              </w:rPr>
              <w:t>Trap of Words</w:t>
            </w:r>
            <w:r>
              <w:t xml:space="preserve"> – if a creature attempts a Bluff vs. Sense Motive check against you and you win, you lead the creature to believe his/her “lie” worked.  After 1 minute, make a Diplomacy check opposed by the creature’s Bluff check.  If successful, you trick the creature into revealing the lie &amp; the reason making it</w:t>
            </w:r>
          </w:p>
        </w:tc>
      </w:tr>
      <w:tr w:rsidR="004C713D" w14:paraId="2A5523D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1953716" w14:textId="77777777" w:rsidR="004C713D" w:rsidRDefault="004C713D" w:rsidP="00246E2B">
            <w:pPr>
              <w:spacing w:before="20" w:after="20"/>
              <w:ind w:left="72" w:hanging="72"/>
              <w:rPr>
                <w:sz w:val="16"/>
              </w:rPr>
            </w:pPr>
            <w:r>
              <w:rPr>
                <w:sz w:val="16"/>
                <w:szCs w:val="16"/>
              </w:rPr>
              <w:t xml:space="preserve">Master of Mockery </w:t>
            </w:r>
            <w:r w:rsidRPr="00B6113C">
              <w:rPr>
                <w:sz w:val="16"/>
                <w:szCs w:val="16"/>
              </w:rPr>
              <w:fldChar w:fldCharType="begin"/>
            </w:r>
            <w:r w:rsidRPr="00B6113C">
              <w:rPr>
                <w:sz w:val="16"/>
                <w:szCs w:val="16"/>
              </w:rPr>
              <w:instrText xml:space="preserve"> XE "</w:instrText>
            </w:r>
            <w:r>
              <w:rPr>
                <w:sz w:val="16"/>
                <w:szCs w:val="16"/>
              </w:rPr>
              <w:instrText>Master of Mockery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546F09AD"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42D32504" w14:textId="77777777" w:rsidR="004C713D" w:rsidRDefault="004C713D" w:rsidP="00246E2B">
            <w:pPr>
              <w:tabs>
                <w:tab w:val="right" w:pos="1404"/>
              </w:tabs>
              <w:spacing w:before="20"/>
              <w:ind w:left="72" w:right="-108" w:hanging="72"/>
              <w:rPr>
                <w:sz w:val="14"/>
              </w:rPr>
            </w:pPr>
            <w:r>
              <w:rPr>
                <w:sz w:val="14"/>
              </w:rPr>
              <w:t>Perform(comedy): 8 ranks</w:t>
            </w:r>
          </w:p>
        </w:tc>
        <w:tc>
          <w:tcPr>
            <w:tcW w:w="6300" w:type="dxa"/>
            <w:tcBorders>
              <w:bottom w:val="single" w:sz="4" w:space="0" w:color="auto"/>
              <w:right w:val="single" w:sz="12" w:space="0" w:color="auto"/>
            </w:tcBorders>
            <w:vAlign w:val="center"/>
          </w:tcPr>
          <w:p w14:paraId="393FD05D" w14:textId="77777777" w:rsidR="004C713D" w:rsidRDefault="004C713D" w:rsidP="00246E2B">
            <w:pPr>
              <w:pStyle w:val="Description"/>
              <w:spacing w:before="20" w:after="0"/>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60294551" w14:textId="77777777" w:rsidR="004C713D" w:rsidRDefault="004C713D" w:rsidP="00246E2B">
            <w:pPr>
              <w:pStyle w:val="Description"/>
              <w:spacing w:before="20"/>
            </w:pPr>
            <w:r>
              <w:t>This is a mind-affecting, language-dependant effect.</w:t>
            </w:r>
          </w:p>
        </w:tc>
      </w:tr>
      <w:tr w:rsidR="004C713D" w14:paraId="7A64D95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4CF322" w14:textId="77777777" w:rsidR="004C713D" w:rsidRDefault="004C713D" w:rsidP="00246E2B">
            <w:pPr>
              <w:spacing w:before="20" w:after="20"/>
              <w:ind w:left="72" w:hanging="72"/>
              <w:rPr>
                <w:sz w:val="16"/>
              </w:rPr>
            </w:pPr>
            <w:r w:rsidRPr="002A06CE">
              <w:rPr>
                <w:sz w:val="16"/>
              </w:rPr>
              <w:t xml:space="preserve">Mobile Spellcasting </w:t>
            </w:r>
            <w:r w:rsidRPr="002A06CE">
              <w:rPr>
                <w:sz w:val="16"/>
              </w:rPr>
              <w:fldChar w:fldCharType="begin"/>
            </w:r>
            <w:r w:rsidRPr="002A06CE">
              <w:rPr>
                <w:sz w:val="16"/>
              </w:rPr>
              <w:instrText xml:space="preserve"> XE "Mobile Spellcasting" </w:instrText>
            </w:r>
            <w:r w:rsidRPr="002A06CE">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61814C6" w14:textId="77777777" w:rsidR="004C713D" w:rsidRDefault="004C713D"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44E1DD53" w14:textId="77777777" w:rsidR="004C713D" w:rsidRDefault="004C713D" w:rsidP="00246E2B">
            <w:pPr>
              <w:tabs>
                <w:tab w:val="right" w:pos="1404"/>
              </w:tabs>
              <w:spacing w:before="20"/>
              <w:ind w:left="72" w:right="-108" w:hanging="72"/>
              <w:rPr>
                <w:sz w:val="14"/>
              </w:rPr>
            </w:pPr>
            <w:r>
              <w:rPr>
                <w:sz w:val="14"/>
              </w:rPr>
              <w:t xml:space="preserve">Concentration: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7F49A7C" w14:textId="77777777" w:rsidR="004C713D" w:rsidRDefault="004C713D"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6DD75F03" w14:textId="77777777" w:rsidR="004C713D" w:rsidRDefault="004C713D" w:rsidP="00246E2B">
            <w:pPr>
              <w:pStyle w:val="Description"/>
              <w:spacing w:before="20"/>
            </w:pPr>
            <w:r>
              <w:t>If you fail the check, you lose the spell. You may combine the effect of this feat with casting on the defensive, by raising the DC by 5.</w:t>
            </w:r>
          </w:p>
        </w:tc>
      </w:tr>
      <w:tr w:rsidR="004C713D" w14:paraId="36226283" w14:textId="77777777">
        <w:tblPrEx>
          <w:tblCellMar>
            <w:top w:w="0" w:type="dxa"/>
            <w:bottom w:w="0" w:type="dxa"/>
          </w:tblCellMar>
        </w:tblPrEx>
        <w:trPr>
          <w:cantSplit/>
        </w:trPr>
        <w:tc>
          <w:tcPr>
            <w:tcW w:w="1620" w:type="dxa"/>
            <w:tcBorders>
              <w:left w:val="single" w:sz="12" w:space="0" w:color="auto"/>
              <w:right w:val="nil"/>
            </w:tcBorders>
          </w:tcPr>
          <w:p w14:paraId="09F3DEEB" w14:textId="77777777" w:rsidR="004C713D" w:rsidRDefault="004C713D" w:rsidP="00246E2B">
            <w:pPr>
              <w:spacing w:before="20" w:after="20"/>
              <w:ind w:left="72" w:hanging="72"/>
              <w:rPr>
                <w:sz w:val="16"/>
              </w:rPr>
            </w:pPr>
            <w:r>
              <w:rPr>
                <w:sz w:val="16"/>
              </w:rPr>
              <w:t xml:space="preserve">Pathfinder </w:t>
            </w:r>
            <w:r w:rsidRPr="00F025BA">
              <w:rPr>
                <w:sz w:val="16"/>
                <w:szCs w:val="16"/>
              </w:rPr>
              <w:fldChar w:fldCharType="begin"/>
            </w:r>
            <w:r w:rsidRPr="00F025BA">
              <w:rPr>
                <w:sz w:val="16"/>
                <w:szCs w:val="16"/>
              </w:rPr>
              <w:instrText xml:space="preserve"> XE "Pathfinder" </w:instrText>
            </w:r>
            <w:r w:rsidRPr="00F025BA">
              <w:rPr>
                <w:sz w:val="16"/>
                <w:szCs w:val="16"/>
              </w:rPr>
              <w:fldChar w:fldCharType="end"/>
            </w:r>
            <w:r>
              <w:rPr>
                <w:sz w:val="16"/>
              </w:rPr>
              <w:br/>
            </w:r>
            <w:r>
              <w:rPr>
                <w:sz w:val="14"/>
              </w:rPr>
              <w:t>[General]</w:t>
            </w:r>
          </w:p>
        </w:tc>
        <w:tc>
          <w:tcPr>
            <w:tcW w:w="900" w:type="dxa"/>
            <w:tcBorders>
              <w:left w:val="nil"/>
            </w:tcBorders>
            <w:vAlign w:val="bottom"/>
          </w:tcPr>
          <w:p w14:paraId="6BBB82E8" w14:textId="77777777" w:rsidR="004C713D" w:rsidRDefault="004C713D" w:rsidP="00246E2B">
            <w:pPr>
              <w:spacing w:before="20" w:after="20"/>
              <w:jc w:val="right"/>
              <w:rPr>
                <w:sz w:val="12"/>
              </w:rPr>
            </w:pPr>
            <w:r>
              <w:rPr>
                <w:sz w:val="12"/>
              </w:rPr>
              <w:t>(DR339 p87)</w:t>
            </w:r>
          </w:p>
        </w:tc>
        <w:tc>
          <w:tcPr>
            <w:tcW w:w="1620" w:type="dxa"/>
          </w:tcPr>
          <w:p w14:paraId="1399FE90" w14:textId="77777777" w:rsidR="004C713D" w:rsidRDefault="004C713D" w:rsidP="00246E2B">
            <w:pPr>
              <w:tabs>
                <w:tab w:val="right" w:pos="1404"/>
              </w:tabs>
              <w:spacing w:before="20"/>
              <w:ind w:left="72" w:hanging="72"/>
              <w:rPr>
                <w:sz w:val="14"/>
              </w:rPr>
            </w:pPr>
            <w:r>
              <w:rPr>
                <w:sz w:val="14"/>
              </w:rPr>
              <w:t>Track</w:t>
            </w:r>
          </w:p>
          <w:p w14:paraId="15C78C98" w14:textId="77777777" w:rsidR="004C713D" w:rsidRDefault="004C713D" w:rsidP="00246E2B">
            <w:pPr>
              <w:tabs>
                <w:tab w:val="right" w:pos="1404"/>
              </w:tabs>
              <w:spacing w:before="20"/>
              <w:ind w:left="72" w:right="-108" w:hanging="72"/>
              <w:rPr>
                <w:sz w:val="14"/>
              </w:rPr>
            </w:pPr>
            <w:r>
              <w:rPr>
                <w:sz w:val="14"/>
              </w:rPr>
              <w:t>Know(geography): 1 rank</w:t>
            </w:r>
          </w:p>
          <w:p w14:paraId="23695220" w14:textId="77777777" w:rsidR="004C713D" w:rsidRDefault="004C713D" w:rsidP="00246E2B">
            <w:pPr>
              <w:tabs>
                <w:tab w:val="right" w:pos="1440"/>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right w:val="single" w:sz="12" w:space="0" w:color="auto"/>
            </w:tcBorders>
            <w:vAlign w:val="center"/>
          </w:tcPr>
          <w:p w14:paraId="1A80643A" w14:textId="77777777" w:rsidR="004C713D" w:rsidRDefault="004C713D" w:rsidP="00246E2B">
            <w:pPr>
              <w:pStyle w:val="DescriptionTop"/>
              <w:spacing w:after="0"/>
            </w:pPr>
            <w:r>
              <w:t>You may not become lost due to poor visibility or difficult terrain.</w:t>
            </w:r>
          </w:p>
          <w:p w14:paraId="4A91CD4D" w14:textId="77777777" w:rsidR="004C713D" w:rsidRDefault="004C713D" w:rsidP="00246E2B">
            <w:pPr>
              <w:pStyle w:val="DescriptionTop"/>
              <w:spacing w:after="0"/>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567DE0B5" w14:textId="77777777" w:rsidR="004C713D" w:rsidRDefault="004C713D"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4C713D" w14:paraId="59CDA09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029FE80" w14:textId="77777777" w:rsidR="004C713D" w:rsidRDefault="004C713D">
            <w:pPr>
              <w:spacing w:before="20" w:after="20"/>
              <w:ind w:left="72" w:hanging="72"/>
              <w:rPr>
                <w:sz w:val="16"/>
              </w:rPr>
            </w:pPr>
            <w:r>
              <w:rPr>
                <w:sz w:val="16"/>
              </w:rPr>
              <w:t>Research</w:t>
            </w:r>
            <w:r w:rsidRPr="00F025BA">
              <w:rPr>
                <w:sz w:val="16"/>
                <w:szCs w:val="16"/>
              </w:rPr>
              <w:fldChar w:fldCharType="begin"/>
            </w:r>
            <w:r w:rsidRPr="00F025BA">
              <w:rPr>
                <w:sz w:val="16"/>
                <w:szCs w:val="16"/>
              </w:rPr>
              <w:instrText xml:space="preserve"> XE "Research" </w:instrText>
            </w:r>
            <w:r w:rsidRPr="00F025B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6155635" w14:textId="77777777" w:rsidR="004C713D" w:rsidRDefault="004C713D" w:rsidP="00246E2B">
            <w:pPr>
              <w:spacing w:before="20" w:after="20"/>
              <w:jc w:val="right"/>
              <w:rPr>
                <w:sz w:val="12"/>
              </w:rPr>
            </w:pPr>
            <w:r>
              <w:rPr>
                <w:sz w:val="12"/>
              </w:rPr>
              <w:t>(Eb p59)</w:t>
            </w:r>
          </w:p>
        </w:tc>
        <w:tc>
          <w:tcPr>
            <w:tcW w:w="1620" w:type="dxa"/>
            <w:tcBorders>
              <w:bottom w:val="single" w:sz="4" w:space="0" w:color="auto"/>
            </w:tcBorders>
          </w:tcPr>
          <w:p w14:paraId="3B9903B3" w14:textId="77777777" w:rsidR="004C713D" w:rsidRDefault="004C713D" w:rsidP="00246E2B">
            <w:pPr>
              <w:tabs>
                <w:tab w:val="right" w:pos="1404"/>
              </w:tabs>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782FB8B3" w14:textId="77777777" w:rsidR="004C713D" w:rsidRDefault="004C713D" w:rsidP="00246E2B">
            <w:pPr>
              <w:pStyle w:val="Description"/>
              <w:spacing w:before="20"/>
            </w:pPr>
            <w:r>
              <w:t>You may attempt to glean information from books, scrolls, etc., by making a Knowledge check.  The DC of the check is determined by the factors listed at Eb p59.</w:t>
            </w:r>
          </w:p>
        </w:tc>
      </w:tr>
      <w:tr w:rsidR="004C713D" w14:paraId="76D9C7D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0969A8C" w14:textId="77777777" w:rsidR="004C713D" w:rsidRDefault="004C713D" w:rsidP="00246E2B">
            <w:pPr>
              <w:spacing w:before="20" w:after="20"/>
              <w:ind w:left="72" w:hanging="72"/>
              <w:rPr>
                <w:sz w:val="16"/>
              </w:rPr>
            </w:pPr>
            <w:r>
              <w:rPr>
                <w:sz w:val="16"/>
              </w:rPr>
              <w:t xml:space="preserve">Suppress Presence </w:t>
            </w:r>
            <w:r w:rsidRPr="00F47275">
              <w:rPr>
                <w:sz w:val="16"/>
                <w:szCs w:val="16"/>
              </w:rPr>
              <w:fldChar w:fldCharType="begin"/>
            </w:r>
            <w:r w:rsidRPr="00F47275">
              <w:rPr>
                <w:sz w:val="16"/>
                <w:szCs w:val="16"/>
              </w:rPr>
              <w:instrText xml:space="preserve"> XE "</w:instrText>
            </w:r>
            <w:r>
              <w:rPr>
                <w:sz w:val="16"/>
              </w:rPr>
              <w:instrText>Suppress Presence</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CB3B098"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448A98DA" w14:textId="77777777" w:rsidR="004C713D" w:rsidRDefault="004C713D" w:rsidP="00246E2B">
            <w:pPr>
              <w:tabs>
                <w:tab w:val="right" w:pos="1404"/>
              </w:tabs>
              <w:spacing w:before="20"/>
              <w:ind w:left="72" w:hanging="72"/>
              <w:rPr>
                <w:sz w:val="14"/>
              </w:rPr>
            </w:pPr>
            <w:r>
              <w:rPr>
                <w:sz w:val="14"/>
              </w:rPr>
              <w:t>Dexterity 15</w:t>
            </w:r>
          </w:p>
          <w:p w14:paraId="1416B0C0" w14:textId="77777777" w:rsidR="004C713D" w:rsidRDefault="004C713D" w:rsidP="00246E2B">
            <w:pPr>
              <w:tabs>
                <w:tab w:val="right" w:pos="1404"/>
              </w:tabs>
              <w:spacing w:before="20"/>
              <w:ind w:left="72" w:hanging="72"/>
              <w:rPr>
                <w:sz w:val="14"/>
              </w:rPr>
            </w:pPr>
            <w:r>
              <w:rPr>
                <w:sz w:val="14"/>
              </w:rPr>
              <w:t>Stealthy</w:t>
            </w:r>
          </w:p>
        </w:tc>
        <w:tc>
          <w:tcPr>
            <w:tcW w:w="6300" w:type="dxa"/>
            <w:tcBorders>
              <w:bottom w:val="single" w:sz="4" w:space="0" w:color="auto"/>
              <w:right w:val="single" w:sz="12" w:space="0" w:color="auto"/>
            </w:tcBorders>
            <w:vAlign w:val="center"/>
          </w:tcPr>
          <w:p w14:paraId="45876927" w14:textId="77777777" w:rsidR="004C713D" w:rsidRDefault="004C713D" w:rsidP="00246E2B">
            <w:pPr>
              <w:pStyle w:val="DescriptionTop"/>
            </w:pPr>
            <w:r>
              <w:t>Creatures with the ‘blindsense’ special ability must make a Listen or Spot check (as appropriate for the creature) vs. your Hide check to perceive you.  You must have Cover to hide from ‘blindsense’.</w:t>
            </w:r>
          </w:p>
        </w:tc>
      </w:tr>
      <w:tr w:rsidR="004C713D" w14:paraId="5001DC0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BD59386" w14:textId="77777777" w:rsidR="004C713D" w:rsidRDefault="004C713D" w:rsidP="00246E2B">
            <w:pPr>
              <w:spacing w:before="20" w:after="20"/>
              <w:ind w:left="72" w:hanging="72"/>
              <w:rPr>
                <w:color w:val="000000"/>
                <w:sz w:val="16"/>
              </w:rPr>
            </w:pPr>
            <w:r>
              <w:rPr>
                <w:sz w:val="16"/>
              </w:rPr>
              <w:t>Supremely Confident</w:t>
            </w:r>
            <w:r w:rsidRPr="00F025BA">
              <w:rPr>
                <w:sz w:val="16"/>
                <w:szCs w:val="16"/>
              </w:rPr>
              <w:fldChar w:fldCharType="begin"/>
            </w:r>
            <w:r w:rsidRPr="00F025BA">
              <w:rPr>
                <w:sz w:val="16"/>
                <w:szCs w:val="16"/>
              </w:rPr>
              <w:instrText xml:space="preserve"> XE "Supremely Confident" </w:instrText>
            </w:r>
            <w:r w:rsidRPr="00F025B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B894987" w14:textId="77777777" w:rsidR="004C713D" w:rsidRDefault="004C713D" w:rsidP="00246E2B">
            <w:pPr>
              <w:spacing w:before="20" w:after="20"/>
              <w:jc w:val="right"/>
              <w:rPr>
                <w:sz w:val="12"/>
              </w:rPr>
            </w:pPr>
            <w:r>
              <w:rPr>
                <w:sz w:val="12"/>
              </w:rPr>
              <w:t>(DR335 p88)</w:t>
            </w:r>
          </w:p>
        </w:tc>
        <w:tc>
          <w:tcPr>
            <w:tcW w:w="1620" w:type="dxa"/>
            <w:tcBorders>
              <w:bottom w:val="single" w:sz="4" w:space="0" w:color="auto"/>
            </w:tcBorders>
          </w:tcPr>
          <w:p w14:paraId="0CD6B5AF" w14:textId="77777777" w:rsidR="004C713D" w:rsidRDefault="004C713D" w:rsidP="00246E2B">
            <w:pPr>
              <w:tabs>
                <w:tab w:val="right" w:pos="1404"/>
              </w:tabs>
              <w:spacing w:before="20"/>
              <w:ind w:left="72" w:hanging="72"/>
              <w:rPr>
                <w:sz w:val="14"/>
              </w:rPr>
            </w:pPr>
            <w:r>
              <w:rPr>
                <w:sz w:val="14"/>
              </w:rPr>
              <w:t xml:space="preserve">Perform (act):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2404B4F2" w14:textId="77777777" w:rsidR="004C713D" w:rsidRDefault="004C713D" w:rsidP="00246E2B">
            <w:pPr>
              <w:pStyle w:val="DescriptionTop"/>
              <w:spacing w:after="0"/>
            </w:pPr>
            <w:r>
              <w:t>When making a Demoralize actions, you may use a Perform (act) check in place of an Intimidate check.</w:t>
            </w:r>
          </w:p>
          <w:p w14:paraId="639E6E7F" w14:textId="77777777" w:rsidR="004C713D" w:rsidRDefault="004C713D" w:rsidP="00246E2B">
            <w:pPr>
              <w:pStyle w:val="DescriptionTop"/>
            </w:pPr>
            <w:r>
              <w:t>On a confirmed Critical Hit, you immediately may attempt a Demoralize action on the foe you struck as a Free Action.</w:t>
            </w:r>
          </w:p>
        </w:tc>
      </w:tr>
      <w:tr w:rsidR="004C713D" w14:paraId="620B183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2629C81" w14:textId="77777777" w:rsidR="004C713D" w:rsidRDefault="004C713D">
            <w:pPr>
              <w:spacing w:before="20" w:after="20"/>
              <w:ind w:left="72" w:hanging="72"/>
              <w:rPr>
                <w:sz w:val="16"/>
              </w:rPr>
            </w:pPr>
            <w:r>
              <w:rPr>
                <w:sz w:val="16"/>
              </w:rPr>
              <w:t>Track</w:t>
            </w:r>
            <w:r w:rsidRPr="00F025BA">
              <w:rPr>
                <w:sz w:val="16"/>
                <w:szCs w:val="16"/>
              </w:rPr>
              <w:fldChar w:fldCharType="begin"/>
            </w:r>
            <w:r w:rsidRPr="00F025BA">
              <w:rPr>
                <w:sz w:val="16"/>
                <w:szCs w:val="16"/>
              </w:rPr>
              <w:instrText xml:space="preserve"> XE "Track" </w:instrText>
            </w:r>
            <w:r w:rsidRPr="00F025BA">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4C1B0842" w14:textId="77777777" w:rsidR="004C713D" w:rsidRDefault="004C713D" w:rsidP="00246E2B">
            <w:pPr>
              <w:spacing w:before="20" w:after="20"/>
              <w:jc w:val="right"/>
              <w:rPr>
                <w:sz w:val="12"/>
              </w:rPr>
            </w:pPr>
            <w:r>
              <w:rPr>
                <w:sz w:val="12"/>
              </w:rPr>
              <w:t>(PH p101)</w:t>
            </w:r>
            <w:r>
              <w:rPr>
                <w:sz w:val="12"/>
              </w:rPr>
              <w:br/>
              <w:t>(CAdv p10)+</w:t>
            </w:r>
          </w:p>
        </w:tc>
        <w:tc>
          <w:tcPr>
            <w:tcW w:w="1620" w:type="dxa"/>
            <w:tcBorders>
              <w:bottom w:val="single" w:sz="4" w:space="0" w:color="auto"/>
            </w:tcBorders>
          </w:tcPr>
          <w:p w14:paraId="4418AE8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1EB859A" w14:textId="77777777" w:rsidR="004C713D" w:rsidRDefault="004C713D" w:rsidP="00246E2B">
            <w:pPr>
              <w:pStyle w:val="Description"/>
              <w:spacing w:before="20" w:after="0"/>
              <w:rPr>
                <w:i/>
              </w:rPr>
            </w:pPr>
            <w:r>
              <w:rPr>
                <w:i/>
              </w:rPr>
              <w:t>Ranger 1</w:t>
            </w:r>
            <w:r>
              <w:rPr>
                <w:i/>
                <w:vertAlign w:val="superscript"/>
              </w:rPr>
              <w:t>st</w:t>
            </w:r>
            <w:r>
              <w:rPr>
                <w:i/>
              </w:rPr>
              <w:t xml:space="preserve"> </w:t>
            </w:r>
          </w:p>
          <w:p w14:paraId="4371064A" w14:textId="77777777" w:rsidR="004C713D" w:rsidRDefault="004C713D" w:rsidP="00246E2B">
            <w:pPr>
              <w:pStyle w:val="Description"/>
              <w:spacing w:before="20"/>
            </w:pPr>
            <w:r>
              <w:t>You may attempt to follow tracks by making a Survival check each mile.  The DC of the check is determined by the factors listed at PH p101.</w:t>
            </w:r>
          </w:p>
        </w:tc>
      </w:tr>
      <w:tr w:rsidR="004C713D" w14:paraId="7F16CBB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AC7322" w14:textId="77777777" w:rsidR="004C713D" w:rsidRDefault="004C713D">
            <w:pPr>
              <w:spacing w:before="20" w:after="20"/>
              <w:ind w:left="72" w:hanging="72"/>
              <w:rPr>
                <w:sz w:val="16"/>
              </w:rPr>
            </w:pPr>
            <w:r>
              <w:rPr>
                <w:sz w:val="16"/>
              </w:rPr>
              <w:t xml:space="preserve">Urban Tracking </w:t>
            </w:r>
            <w:r w:rsidRPr="00F025BA">
              <w:rPr>
                <w:sz w:val="16"/>
                <w:szCs w:val="16"/>
              </w:rPr>
              <w:fldChar w:fldCharType="begin"/>
            </w:r>
            <w:r w:rsidRPr="00F025BA">
              <w:rPr>
                <w:sz w:val="16"/>
                <w:szCs w:val="16"/>
              </w:rPr>
              <w:instrText xml:space="preserve"> XE "Urban Tracking" </w:instrText>
            </w:r>
            <w:r w:rsidRPr="00F025BA">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8C9BCF1" w14:textId="77777777" w:rsidR="004C713D" w:rsidRDefault="004C713D" w:rsidP="00246E2B">
            <w:pPr>
              <w:spacing w:before="20" w:after="20"/>
              <w:jc w:val="right"/>
              <w:rPr>
                <w:sz w:val="12"/>
              </w:rPr>
            </w:pPr>
            <w:r>
              <w:rPr>
                <w:sz w:val="12"/>
              </w:rPr>
              <w:t>(Eb p61)</w:t>
            </w:r>
            <w:r>
              <w:rPr>
                <w:sz w:val="12"/>
              </w:rPr>
              <w:br/>
              <w:t>(RoD p154)</w:t>
            </w:r>
          </w:p>
        </w:tc>
        <w:tc>
          <w:tcPr>
            <w:tcW w:w="1620" w:type="dxa"/>
            <w:tcBorders>
              <w:top w:val="single" w:sz="4" w:space="0" w:color="auto"/>
              <w:bottom w:val="single" w:sz="4" w:space="0" w:color="auto"/>
            </w:tcBorders>
          </w:tcPr>
          <w:p w14:paraId="0E621802"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643FCFE1" w14:textId="77777777" w:rsidR="004C713D" w:rsidRDefault="004C713D" w:rsidP="00246E2B">
            <w:pPr>
              <w:pStyle w:val="Description"/>
              <w:spacing w:before="20"/>
            </w:pPr>
            <w:r>
              <w:t>You may attempt to locate or trail an individual by making a Gather Information check each hour.  The DC of the check is determined by the factors listed at Eb p61.</w:t>
            </w:r>
          </w:p>
        </w:tc>
      </w:tr>
      <w:tr w:rsidR="004C713D" w14:paraId="58FCA0B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914727" w14:textId="77777777" w:rsidR="004C713D" w:rsidRDefault="004C713D" w:rsidP="00246E2B">
            <w:pPr>
              <w:spacing w:before="20" w:after="20"/>
              <w:ind w:left="72" w:right="-108" w:hanging="72"/>
              <w:rPr>
                <w:color w:val="000000"/>
                <w:sz w:val="16"/>
              </w:rPr>
            </w:pPr>
            <w:r>
              <w:rPr>
                <w:color w:val="000000"/>
                <w:sz w:val="16"/>
              </w:rPr>
              <w:t xml:space="preserve">Vatic Gaze </w:t>
            </w:r>
            <w:r w:rsidRPr="00232F78">
              <w:rPr>
                <w:color w:val="000000"/>
                <w:sz w:val="16"/>
                <w:szCs w:val="16"/>
              </w:rPr>
              <w:fldChar w:fldCharType="begin"/>
            </w:r>
            <w:r w:rsidRPr="00232F78">
              <w:rPr>
                <w:sz w:val="16"/>
                <w:szCs w:val="16"/>
              </w:rPr>
              <w:instrText xml:space="preserve"> XE "</w:instrText>
            </w:r>
            <w:r>
              <w:rPr>
                <w:color w:val="000000"/>
                <w:sz w:val="16"/>
                <w:szCs w:val="16"/>
              </w:rPr>
              <w:instrText>Vatic Gaze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86374C3" w14:textId="77777777" w:rsidR="004C713D" w:rsidRDefault="004C713D"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4A8355A0" w14:textId="77777777" w:rsidR="004C713D" w:rsidRDefault="004C713D" w:rsidP="00246E2B">
            <w:pPr>
              <w:tabs>
                <w:tab w:val="right" w:pos="1411"/>
              </w:tabs>
              <w:spacing w:before="20"/>
              <w:ind w:left="72" w:hanging="72"/>
              <w:rPr>
                <w:sz w:val="14"/>
              </w:rPr>
            </w:pPr>
            <w:r>
              <w:rPr>
                <w:sz w:val="14"/>
              </w:rPr>
              <w:t>Arcane spellcaster 9</w:t>
            </w:r>
            <w:r w:rsidRPr="00232F78">
              <w:rPr>
                <w:sz w:val="14"/>
                <w:vertAlign w:val="superscript"/>
              </w:rPr>
              <w:t>th</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2B78AD79" w14:textId="77777777" w:rsidR="004C713D" w:rsidRPr="00232F78" w:rsidRDefault="004C713D" w:rsidP="00246E2B">
            <w:pPr>
              <w:pStyle w:val="Description"/>
              <w:spacing w:before="20" w:after="0"/>
            </w:pPr>
            <w:r>
              <w:t xml:space="preserve">1. </w:t>
            </w:r>
            <w:r>
              <w:rPr>
                <w:i/>
              </w:rPr>
              <w:t>Detect Magic</w:t>
            </w:r>
            <w:r>
              <w:t>, at will.</w:t>
            </w:r>
          </w:p>
          <w:p w14:paraId="4FA3C656" w14:textId="77777777" w:rsidR="004C713D" w:rsidRDefault="004C713D" w:rsidP="00246E2B">
            <w:pPr>
              <w:pStyle w:val="Description"/>
              <w:spacing w:before="20"/>
              <w:ind w:left="252" w:hanging="252"/>
            </w:pPr>
            <w:r>
              <w:t>2. By making a Sense Motive check vs. DC (5 + target’s caster level), you may determine the highest level spell the target is still capable of casting.</w:t>
            </w:r>
          </w:p>
        </w:tc>
      </w:tr>
      <w:tr w:rsidR="004C713D" w14:paraId="43917BC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AF6825" w14:textId="77777777" w:rsidR="004C713D" w:rsidRDefault="004C713D" w:rsidP="00246E2B">
            <w:pPr>
              <w:spacing w:before="20" w:after="20"/>
              <w:ind w:left="72" w:right="-108" w:hanging="72"/>
              <w:rPr>
                <w:color w:val="000000"/>
                <w:sz w:val="16"/>
              </w:rPr>
            </w:pPr>
            <w:r>
              <w:rPr>
                <w:sz w:val="16"/>
                <w:szCs w:val="16"/>
              </w:rPr>
              <w:lastRenderedPageBreak/>
              <w:t xml:space="preserve">Wanderer’s Diplomacy </w:t>
            </w:r>
            <w:r w:rsidRPr="00693E72">
              <w:rPr>
                <w:sz w:val="16"/>
                <w:szCs w:val="16"/>
              </w:rPr>
              <w:fldChar w:fldCharType="begin"/>
            </w:r>
            <w:r w:rsidRPr="00693E72">
              <w:rPr>
                <w:sz w:val="16"/>
                <w:szCs w:val="16"/>
              </w:rPr>
              <w:instrText xml:space="preserve"> XE "Wanderer’s Diplomacy" </w:instrText>
            </w:r>
            <w:r w:rsidRPr="00693E72">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A3B4C73" w14:textId="77777777" w:rsidR="004C713D" w:rsidRDefault="004C713D"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2FF0BF1B" w14:textId="77777777" w:rsidR="004C713D" w:rsidRDefault="004C713D" w:rsidP="00246E2B">
            <w:pPr>
              <w:tabs>
                <w:tab w:val="right" w:pos="1404"/>
              </w:tabs>
              <w:spacing w:before="20"/>
              <w:ind w:left="72" w:right="-108" w:hanging="72"/>
              <w:rPr>
                <w:sz w:val="14"/>
              </w:rPr>
            </w:pPr>
            <w:r>
              <w:rPr>
                <w:sz w:val="14"/>
              </w:rPr>
              <w:t xml:space="preserve">Halfling </w:t>
            </w:r>
          </w:p>
          <w:p w14:paraId="41E034CB" w14:textId="77777777" w:rsidR="004C713D" w:rsidRDefault="004C713D" w:rsidP="00246E2B">
            <w:pPr>
              <w:tabs>
                <w:tab w:val="right" w:pos="1404"/>
              </w:tabs>
              <w:spacing w:before="20"/>
              <w:ind w:left="72" w:right="-108" w:hanging="72"/>
              <w:rPr>
                <w:sz w:val="14"/>
              </w:rPr>
            </w:pPr>
            <w:r>
              <w:rPr>
                <w:sz w:val="14"/>
              </w:rPr>
              <w:t xml:space="preserve">–or– </w:t>
            </w:r>
          </w:p>
          <w:p w14:paraId="51561C3F" w14:textId="77777777" w:rsidR="004C713D" w:rsidRDefault="004C713D"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6F86882E" w14:textId="77777777" w:rsidR="004C713D" w:rsidRDefault="004C713D"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1723511D" w14:textId="77777777" w:rsidR="004C713D" w:rsidRDefault="004C713D" w:rsidP="00246E2B">
            <w:pPr>
              <w:tabs>
                <w:tab w:val="right" w:pos="1411"/>
              </w:tabs>
              <w:spacing w:before="20"/>
              <w:ind w:left="72"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EB7783" w14:textId="77777777" w:rsidR="004C713D" w:rsidRDefault="004C713D" w:rsidP="00246E2B">
            <w:pPr>
              <w:pStyle w:val="Description"/>
              <w:spacing w:before="20" w:after="0"/>
            </w:pPr>
            <w:r>
              <w:t xml:space="preserve">Gain the following abilities:  </w:t>
            </w:r>
          </w:p>
          <w:p w14:paraId="2454BC5A" w14:textId="77777777" w:rsidR="004C713D" w:rsidRDefault="004C713D"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61CA816A" w14:textId="77777777" w:rsidR="004C713D" w:rsidRDefault="004C713D"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30D3AC9B" w14:textId="77777777" w:rsidR="004C713D" w:rsidRPr="00D00DE2" w:rsidRDefault="004C713D"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r w:rsidR="004C713D" w14:paraId="044B0D9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F45F6A7" w14:textId="77777777" w:rsidR="004C713D" w:rsidRDefault="004C713D" w:rsidP="00246E2B">
            <w:pPr>
              <w:spacing w:before="20" w:after="20"/>
              <w:ind w:left="72" w:hanging="72"/>
              <w:rPr>
                <w:color w:val="000000"/>
                <w:sz w:val="16"/>
              </w:rPr>
            </w:pPr>
            <w:r>
              <w:rPr>
                <w:sz w:val="16"/>
              </w:rPr>
              <w:t>War Chant</w:t>
            </w:r>
            <w:r w:rsidRPr="00F025BA">
              <w:rPr>
                <w:sz w:val="16"/>
                <w:szCs w:val="16"/>
              </w:rPr>
              <w:fldChar w:fldCharType="begin"/>
            </w:r>
            <w:r w:rsidRPr="00F025BA">
              <w:rPr>
                <w:sz w:val="16"/>
                <w:szCs w:val="16"/>
              </w:rPr>
              <w:instrText xml:space="preserve"> XE "War Chant" </w:instrText>
            </w:r>
            <w:r w:rsidRPr="00F025B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A144672" w14:textId="77777777" w:rsidR="004C713D" w:rsidRDefault="004C713D" w:rsidP="00246E2B">
            <w:pPr>
              <w:spacing w:before="20" w:after="20"/>
              <w:jc w:val="right"/>
              <w:rPr>
                <w:sz w:val="12"/>
              </w:rPr>
            </w:pPr>
            <w:r>
              <w:rPr>
                <w:sz w:val="12"/>
              </w:rPr>
              <w:t>(DR335 p88)</w:t>
            </w:r>
          </w:p>
        </w:tc>
        <w:tc>
          <w:tcPr>
            <w:tcW w:w="1620" w:type="dxa"/>
            <w:tcBorders>
              <w:bottom w:val="single" w:sz="4" w:space="0" w:color="auto"/>
            </w:tcBorders>
          </w:tcPr>
          <w:p w14:paraId="76DF8530" w14:textId="77777777" w:rsidR="004C713D" w:rsidRDefault="004C713D" w:rsidP="00246E2B">
            <w:pPr>
              <w:tabs>
                <w:tab w:val="right" w:pos="1404"/>
              </w:tabs>
              <w:spacing w:before="20"/>
              <w:ind w:left="72" w:hanging="72"/>
              <w:rPr>
                <w:sz w:val="14"/>
              </w:rPr>
            </w:pPr>
            <w:r>
              <w:rPr>
                <w:sz w:val="14"/>
              </w:rPr>
              <w:t xml:space="preserve">Perform (sing):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7805735A" w14:textId="77777777" w:rsidR="004C713D" w:rsidRDefault="004C713D" w:rsidP="00246E2B">
            <w:pPr>
              <w:pStyle w:val="DescriptionTop"/>
              <w:spacing w:after="0"/>
            </w:pPr>
            <w:r>
              <w:t>By chanting for at least 3 rounds before combat begins (a Free Action each round), the following occur:</w:t>
            </w:r>
          </w:p>
          <w:p w14:paraId="042739B6" w14:textId="77777777" w:rsidR="004C713D" w:rsidRDefault="004C713D" w:rsidP="00246E2B">
            <w:pPr>
              <w:pStyle w:val="DescriptionTop"/>
              <w:spacing w:after="0"/>
              <w:ind w:left="252"/>
            </w:pPr>
            <w:r>
              <w:t>1.  You gain a +2 bonus on your Initiative check.</w:t>
            </w:r>
          </w:p>
          <w:p w14:paraId="6FDDB1E3" w14:textId="77777777" w:rsidR="004C713D" w:rsidRDefault="004C713D" w:rsidP="00246E2B">
            <w:pPr>
              <w:pStyle w:val="DescriptionTop"/>
              <w:spacing w:after="0"/>
              <w:ind w:left="432" w:hanging="252"/>
            </w:pPr>
            <w:r>
              <w:t>2.  Allies within 30’ who were listening to the chant receive a +1 Morale bonus on their Initiative check.</w:t>
            </w:r>
          </w:p>
          <w:p w14:paraId="26FE4934" w14:textId="77777777" w:rsidR="004C713D" w:rsidRDefault="004C713D" w:rsidP="00246E2B">
            <w:pPr>
              <w:pStyle w:val="DescriptionTop"/>
            </w:pPr>
            <w:r>
              <w:t>The effects of multiple chanters on their allies stack (up to a max of +4).</w:t>
            </w:r>
          </w:p>
        </w:tc>
      </w:tr>
    </w:tbl>
    <w:p w14:paraId="4E53ED3B" w14:textId="77777777" w:rsidR="00246E2B" w:rsidRDefault="00246E2B" w:rsidP="00A5776A">
      <w:pPr>
        <w:pStyle w:val="Normal8pt"/>
      </w:pPr>
    </w:p>
    <w:p w14:paraId="04C0D8D0" w14:textId="77777777" w:rsidR="00A5776A" w:rsidRDefault="00A5776A" w:rsidP="00A5776A">
      <w:pPr>
        <w:pStyle w:val="Normal8pt"/>
      </w:pPr>
    </w:p>
    <w:p w14:paraId="754A5802" w14:textId="77777777" w:rsidR="00A5776A" w:rsidRDefault="00A5776A" w:rsidP="00A5776A">
      <w:pPr>
        <w:pStyle w:val="Heading2"/>
      </w:pPr>
      <w:bookmarkStart w:id="9" w:name="_Toc173668109"/>
      <w:r>
        <w:t>Skill Trick Feats</w:t>
      </w:r>
      <w:bookmarkEnd w:id="9"/>
    </w:p>
    <w:p w14:paraId="401F4AA0" w14:textId="77777777" w:rsidR="00A5776A" w:rsidRPr="004C713D" w:rsidRDefault="00A5776A" w:rsidP="00A5776A">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A5776A" w14:paraId="7DAE4198" w14:textId="77777777" w:rsidTr="00967621">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B7EA662" w14:textId="77777777" w:rsidR="00A5776A" w:rsidRPr="004C713D" w:rsidRDefault="004C713D" w:rsidP="00967621">
            <w:pPr>
              <w:spacing w:before="20" w:after="20"/>
              <w:ind w:left="72" w:hanging="72"/>
              <w:rPr>
                <w:sz w:val="18"/>
                <w:szCs w:val="18"/>
              </w:rPr>
            </w:pPr>
            <w:r>
              <w:rPr>
                <w:sz w:val="18"/>
                <w:szCs w:val="18"/>
              </w:rPr>
              <w:t>Skill Trick Feats</w:t>
            </w:r>
          </w:p>
        </w:tc>
        <w:tc>
          <w:tcPr>
            <w:tcW w:w="900" w:type="dxa"/>
            <w:tcBorders>
              <w:top w:val="single" w:sz="12" w:space="0" w:color="auto"/>
              <w:left w:val="nil"/>
              <w:bottom w:val="double" w:sz="6" w:space="0" w:color="auto"/>
            </w:tcBorders>
            <w:vAlign w:val="center"/>
          </w:tcPr>
          <w:p w14:paraId="14C1B14E" w14:textId="77777777" w:rsidR="00A5776A" w:rsidRDefault="00A5776A" w:rsidP="00967621">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5BBBD8C" w14:textId="77777777" w:rsidR="00A5776A" w:rsidRDefault="00A5776A" w:rsidP="00967621">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63973F" w14:textId="77777777" w:rsidR="00A5776A" w:rsidRDefault="00A5776A" w:rsidP="00967621">
            <w:pPr>
              <w:spacing w:before="20" w:after="20"/>
              <w:ind w:left="72" w:hanging="72"/>
              <w:rPr>
                <w:sz w:val="16"/>
              </w:rPr>
            </w:pPr>
            <w:r>
              <w:rPr>
                <w:sz w:val="16"/>
              </w:rPr>
              <w:t>Description</w:t>
            </w:r>
          </w:p>
        </w:tc>
      </w:tr>
      <w:tr w:rsidR="00EB6FDD" w14:paraId="383BDAF8" w14:textId="77777777" w:rsidTr="00967621">
        <w:tblPrEx>
          <w:tblCellMar>
            <w:top w:w="0" w:type="dxa"/>
            <w:bottom w:w="0" w:type="dxa"/>
          </w:tblCellMar>
        </w:tblPrEx>
        <w:trPr>
          <w:cantSplit/>
        </w:trPr>
        <w:tc>
          <w:tcPr>
            <w:tcW w:w="1620" w:type="dxa"/>
            <w:tcBorders>
              <w:left w:val="single" w:sz="12" w:space="0" w:color="auto"/>
              <w:right w:val="nil"/>
            </w:tcBorders>
          </w:tcPr>
          <w:p w14:paraId="21177236" w14:textId="77777777" w:rsidR="00EB6FDD" w:rsidRDefault="00EB6FDD" w:rsidP="00EB6FDD">
            <w:pPr>
              <w:spacing w:before="20" w:after="20"/>
              <w:ind w:left="72" w:hanging="72"/>
              <w:rPr>
                <w:sz w:val="16"/>
              </w:rPr>
            </w:pPr>
            <w:r>
              <w:rPr>
                <w:sz w:val="16"/>
              </w:rPr>
              <w:t>Cool Head</w:t>
            </w:r>
            <w:r w:rsidRPr="00F025BA">
              <w:rPr>
                <w:sz w:val="16"/>
                <w:szCs w:val="16"/>
              </w:rPr>
              <w:fldChar w:fldCharType="begin"/>
            </w:r>
            <w:r w:rsidRPr="00F025BA">
              <w:rPr>
                <w:sz w:val="16"/>
                <w:szCs w:val="16"/>
              </w:rPr>
              <w:instrText xml:space="preserve"> XE "</w:instrText>
            </w:r>
            <w:r>
              <w:rPr>
                <w:sz w:val="16"/>
                <w:szCs w:val="16"/>
              </w:rPr>
              <w:instrText>Cool Head</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1B853D30" w14:textId="77777777" w:rsidR="00EB6FDD" w:rsidRDefault="00EB6FDD" w:rsidP="00967621">
            <w:pPr>
              <w:spacing w:before="20" w:after="20"/>
              <w:jc w:val="right"/>
              <w:rPr>
                <w:sz w:val="12"/>
              </w:rPr>
            </w:pPr>
            <w:r>
              <w:rPr>
                <w:sz w:val="12"/>
              </w:rPr>
              <w:t>(CSco p075)</w:t>
            </w:r>
          </w:p>
        </w:tc>
        <w:tc>
          <w:tcPr>
            <w:tcW w:w="1620" w:type="dxa"/>
          </w:tcPr>
          <w:p w14:paraId="61891D6C" w14:textId="77777777" w:rsidR="00EB6FDD" w:rsidRDefault="00EB6FDD" w:rsidP="00967621">
            <w:pPr>
              <w:tabs>
                <w:tab w:val="right" w:pos="1404"/>
              </w:tabs>
              <w:spacing w:before="20"/>
              <w:ind w:left="72" w:hanging="72"/>
              <w:rPr>
                <w:sz w:val="14"/>
              </w:rPr>
            </w:pPr>
            <w:r>
              <w:rPr>
                <w:sz w:val="14"/>
              </w:rPr>
              <w:t>any 2 Mental Skill Tricks</w:t>
            </w:r>
          </w:p>
        </w:tc>
        <w:tc>
          <w:tcPr>
            <w:tcW w:w="6300" w:type="dxa"/>
            <w:tcBorders>
              <w:right w:val="single" w:sz="12" w:space="0" w:color="auto"/>
            </w:tcBorders>
            <w:vAlign w:val="center"/>
          </w:tcPr>
          <w:p w14:paraId="643AA0E8" w14:textId="77777777" w:rsidR="00EB6FDD" w:rsidRDefault="00EB6FDD" w:rsidP="00967621">
            <w:pPr>
              <w:pStyle w:val="Description"/>
              <w:spacing w:before="20"/>
            </w:pPr>
            <w:r>
              <w:t>Gain 2 extra Mental Skill Tricks that do not count against your maximum.</w:t>
            </w:r>
          </w:p>
        </w:tc>
      </w:tr>
      <w:tr w:rsidR="00EB6FDD" w14:paraId="22B32E78" w14:textId="77777777" w:rsidTr="00967621">
        <w:tblPrEx>
          <w:tblCellMar>
            <w:top w:w="0" w:type="dxa"/>
            <w:bottom w:w="0" w:type="dxa"/>
          </w:tblCellMar>
        </w:tblPrEx>
        <w:trPr>
          <w:cantSplit/>
        </w:trPr>
        <w:tc>
          <w:tcPr>
            <w:tcW w:w="1620" w:type="dxa"/>
            <w:tcBorders>
              <w:left w:val="single" w:sz="12" w:space="0" w:color="auto"/>
              <w:right w:val="nil"/>
            </w:tcBorders>
          </w:tcPr>
          <w:p w14:paraId="6B4C2B24" w14:textId="77777777" w:rsidR="00EB6FDD" w:rsidRDefault="00EB6FDD" w:rsidP="00EB6FDD">
            <w:pPr>
              <w:spacing w:before="20" w:after="20"/>
              <w:ind w:left="72" w:hanging="72"/>
              <w:rPr>
                <w:sz w:val="16"/>
              </w:rPr>
            </w:pPr>
            <w:r>
              <w:rPr>
                <w:sz w:val="16"/>
              </w:rPr>
              <w:t>Freerunner</w:t>
            </w:r>
            <w:r w:rsidRPr="00F025BA">
              <w:rPr>
                <w:sz w:val="16"/>
                <w:szCs w:val="16"/>
              </w:rPr>
              <w:fldChar w:fldCharType="begin"/>
            </w:r>
            <w:r w:rsidRPr="00F025BA">
              <w:rPr>
                <w:sz w:val="16"/>
                <w:szCs w:val="16"/>
              </w:rPr>
              <w:instrText xml:space="preserve"> XE "</w:instrText>
            </w:r>
            <w:r>
              <w:rPr>
                <w:sz w:val="16"/>
                <w:szCs w:val="16"/>
              </w:rPr>
              <w:instrText>Freerunner</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641FF61E" w14:textId="77777777" w:rsidR="00EB6FDD" w:rsidRDefault="00EB6FDD" w:rsidP="00967621">
            <w:pPr>
              <w:spacing w:before="20" w:after="20"/>
              <w:jc w:val="right"/>
              <w:rPr>
                <w:sz w:val="12"/>
              </w:rPr>
            </w:pPr>
            <w:r>
              <w:rPr>
                <w:sz w:val="12"/>
              </w:rPr>
              <w:t>(CSco p077)</w:t>
            </w:r>
          </w:p>
        </w:tc>
        <w:tc>
          <w:tcPr>
            <w:tcW w:w="1620" w:type="dxa"/>
          </w:tcPr>
          <w:p w14:paraId="3931C86C" w14:textId="77777777" w:rsidR="00EB6FDD" w:rsidRDefault="00EB6FDD" w:rsidP="00967621">
            <w:pPr>
              <w:tabs>
                <w:tab w:val="right" w:pos="1404"/>
              </w:tabs>
              <w:spacing w:before="20"/>
              <w:ind w:left="72" w:hanging="72"/>
              <w:rPr>
                <w:sz w:val="14"/>
              </w:rPr>
            </w:pPr>
            <w:r>
              <w:rPr>
                <w:sz w:val="14"/>
              </w:rPr>
              <w:t>any 2 Movement Skill Tricks</w:t>
            </w:r>
          </w:p>
        </w:tc>
        <w:tc>
          <w:tcPr>
            <w:tcW w:w="6300" w:type="dxa"/>
            <w:tcBorders>
              <w:right w:val="single" w:sz="12" w:space="0" w:color="auto"/>
            </w:tcBorders>
            <w:vAlign w:val="center"/>
          </w:tcPr>
          <w:p w14:paraId="45E2A3D0" w14:textId="77777777" w:rsidR="00EB6FDD" w:rsidRDefault="00EB6FDD" w:rsidP="00967621">
            <w:pPr>
              <w:pStyle w:val="Description"/>
              <w:spacing w:before="20"/>
            </w:pPr>
            <w:r>
              <w:t>Gain 2 extra Movement Skill Tricks that do not count against your maximum.</w:t>
            </w:r>
          </w:p>
        </w:tc>
      </w:tr>
      <w:tr w:rsidR="00EB6FDD" w14:paraId="385BE7C3" w14:textId="77777777" w:rsidTr="00967621">
        <w:tblPrEx>
          <w:tblCellMar>
            <w:top w:w="0" w:type="dxa"/>
            <w:bottom w:w="0" w:type="dxa"/>
          </w:tblCellMar>
        </w:tblPrEx>
        <w:trPr>
          <w:cantSplit/>
        </w:trPr>
        <w:tc>
          <w:tcPr>
            <w:tcW w:w="1620" w:type="dxa"/>
            <w:tcBorders>
              <w:left w:val="single" w:sz="12" w:space="0" w:color="auto"/>
              <w:right w:val="nil"/>
            </w:tcBorders>
          </w:tcPr>
          <w:p w14:paraId="4F0A6525" w14:textId="77777777" w:rsidR="00EB6FDD" w:rsidRDefault="00EB6FDD" w:rsidP="00EB6FDD">
            <w:pPr>
              <w:spacing w:before="20" w:after="20"/>
              <w:ind w:left="72" w:hanging="72"/>
              <w:rPr>
                <w:sz w:val="16"/>
              </w:rPr>
            </w:pPr>
            <w:r>
              <w:rPr>
                <w:sz w:val="16"/>
              </w:rPr>
              <w:t>Sure Hand</w:t>
            </w:r>
            <w:r w:rsidRPr="00F025BA">
              <w:rPr>
                <w:sz w:val="16"/>
                <w:szCs w:val="16"/>
              </w:rPr>
              <w:fldChar w:fldCharType="begin"/>
            </w:r>
            <w:r w:rsidRPr="00F025BA">
              <w:rPr>
                <w:sz w:val="16"/>
                <w:szCs w:val="16"/>
              </w:rPr>
              <w:instrText xml:space="preserve"> XE "</w:instrText>
            </w:r>
            <w:r>
              <w:rPr>
                <w:sz w:val="16"/>
                <w:szCs w:val="16"/>
              </w:rPr>
              <w:instrText>Sure Hand</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5CD71515" w14:textId="77777777" w:rsidR="00EB6FDD" w:rsidRDefault="00EB6FDD" w:rsidP="00967621">
            <w:pPr>
              <w:spacing w:before="20" w:after="20"/>
              <w:jc w:val="right"/>
              <w:rPr>
                <w:sz w:val="12"/>
              </w:rPr>
            </w:pPr>
            <w:r>
              <w:rPr>
                <w:sz w:val="12"/>
              </w:rPr>
              <w:t>(CSco p081)</w:t>
            </w:r>
          </w:p>
        </w:tc>
        <w:tc>
          <w:tcPr>
            <w:tcW w:w="1620" w:type="dxa"/>
          </w:tcPr>
          <w:p w14:paraId="42509BE6" w14:textId="77777777" w:rsidR="00EB6FDD" w:rsidRDefault="00EB6FDD" w:rsidP="00967621">
            <w:pPr>
              <w:tabs>
                <w:tab w:val="right" w:pos="1404"/>
              </w:tabs>
              <w:spacing w:before="20"/>
              <w:ind w:left="72" w:hanging="72"/>
              <w:rPr>
                <w:sz w:val="14"/>
              </w:rPr>
            </w:pPr>
            <w:r>
              <w:rPr>
                <w:sz w:val="14"/>
              </w:rPr>
              <w:t>any 2 Manipulation Skill Tricks</w:t>
            </w:r>
          </w:p>
        </w:tc>
        <w:tc>
          <w:tcPr>
            <w:tcW w:w="6300" w:type="dxa"/>
            <w:tcBorders>
              <w:right w:val="single" w:sz="12" w:space="0" w:color="auto"/>
            </w:tcBorders>
            <w:vAlign w:val="center"/>
          </w:tcPr>
          <w:p w14:paraId="29799528" w14:textId="77777777" w:rsidR="00EB6FDD" w:rsidRDefault="00EB6FDD" w:rsidP="00967621">
            <w:pPr>
              <w:pStyle w:val="Description"/>
              <w:spacing w:before="20"/>
            </w:pPr>
            <w:r>
              <w:t>Gain 2 extra Manipulation Skill Tricks that do not count against your maximum.</w:t>
            </w:r>
          </w:p>
        </w:tc>
      </w:tr>
      <w:tr w:rsidR="00EB6FDD" w14:paraId="3D562AF1" w14:textId="77777777" w:rsidTr="00967621">
        <w:tblPrEx>
          <w:tblCellMar>
            <w:top w:w="0" w:type="dxa"/>
            <w:bottom w:w="0" w:type="dxa"/>
          </w:tblCellMar>
        </w:tblPrEx>
        <w:trPr>
          <w:cantSplit/>
        </w:trPr>
        <w:tc>
          <w:tcPr>
            <w:tcW w:w="1620" w:type="dxa"/>
            <w:tcBorders>
              <w:left w:val="single" w:sz="12" w:space="0" w:color="auto"/>
              <w:right w:val="nil"/>
            </w:tcBorders>
          </w:tcPr>
          <w:p w14:paraId="38D70193" w14:textId="77777777" w:rsidR="00EB6FDD" w:rsidRDefault="00EB6FDD" w:rsidP="00EB6FDD">
            <w:pPr>
              <w:spacing w:before="20" w:after="20"/>
              <w:ind w:left="72" w:hanging="72"/>
              <w:rPr>
                <w:sz w:val="16"/>
              </w:rPr>
            </w:pPr>
            <w:r>
              <w:rPr>
                <w:sz w:val="16"/>
              </w:rPr>
              <w:t>Sweet Talker</w:t>
            </w:r>
            <w:r w:rsidRPr="00F025BA">
              <w:rPr>
                <w:sz w:val="16"/>
                <w:szCs w:val="16"/>
              </w:rPr>
              <w:fldChar w:fldCharType="begin"/>
            </w:r>
            <w:r w:rsidRPr="00F025BA">
              <w:rPr>
                <w:sz w:val="16"/>
                <w:szCs w:val="16"/>
              </w:rPr>
              <w:instrText xml:space="preserve"> XE "</w:instrText>
            </w:r>
            <w:r>
              <w:rPr>
                <w:sz w:val="16"/>
                <w:szCs w:val="16"/>
              </w:rPr>
              <w:instrText>Sweet Talker</w:instrText>
            </w:r>
            <w:r w:rsidRPr="00F025BA">
              <w:rPr>
                <w:sz w:val="16"/>
                <w:szCs w:val="16"/>
              </w:rPr>
              <w:instrText xml:space="preserve">" </w:instrText>
            </w:r>
            <w:r w:rsidRPr="00F025BA">
              <w:rPr>
                <w:sz w:val="16"/>
                <w:szCs w:val="16"/>
              </w:rPr>
              <w:fldChar w:fldCharType="end"/>
            </w:r>
            <w:r>
              <w:rPr>
                <w:sz w:val="16"/>
              </w:rPr>
              <w:br/>
            </w:r>
            <w:r>
              <w:rPr>
                <w:sz w:val="14"/>
              </w:rPr>
              <w:t>[General]</w:t>
            </w:r>
          </w:p>
        </w:tc>
        <w:tc>
          <w:tcPr>
            <w:tcW w:w="900" w:type="dxa"/>
            <w:tcBorders>
              <w:left w:val="nil"/>
            </w:tcBorders>
            <w:vAlign w:val="bottom"/>
          </w:tcPr>
          <w:p w14:paraId="2B644729" w14:textId="77777777" w:rsidR="00EB6FDD" w:rsidRDefault="00EB6FDD" w:rsidP="00967621">
            <w:pPr>
              <w:spacing w:before="20" w:after="20"/>
              <w:jc w:val="right"/>
              <w:rPr>
                <w:sz w:val="12"/>
              </w:rPr>
            </w:pPr>
            <w:r>
              <w:rPr>
                <w:sz w:val="12"/>
              </w:rPr>
              <w:t>(CSco p081)</w:t>
            </w:r>
          </w:p>
        </w:tc>
        <w:tc>
          <w:tcPr>
            <w:tcW w:w="1620" w:type="dxa"/>
          </w:tcPr>
          <w:p w14:paraId="410AB2CE" w14:textId="77777777" w:rsidR="00EB6FDD" w:rsidRDefault="00EB6FDD" w:rsidP="00967621">
            <w:pPr>
              <w:tabs>
                <w:tab w:val="right" w:pos="1404"/>
              </w:tabs>
              <w:spacing w:before="20"/>
              <w:ind w:left="72" w:hanging="72"/>
              <w:rPr>
                <w:sz w:val="14"/>
              </w:rPr>
            </w:pPr>
            <w:r>
              <w:rPr>
                <w:sz w:val="14"/>
              </w:rPr>
              <w:t>any 2 Interaction Skill Tricks</w:t>
            </w:r>
          </w:p>
        </w:tc>
        <w:tc>
          <w:tcPr>
            <w:tcW w:w="6300" w:type="dxa"/>
            <w:tcBorders>
              <w:right w:val="single" w:sz="12" w:space="0" w:color="auto"/>
            </w:tcBorders>
            <w:vAlign w:val="center"/>
          </w:tcPr>
          <w:p w14:paraId="527A6A8B" w14:textId="77777777" w:rsidR="00EB6FDD" w:rsidRDefault="00EB6FDD" w:rsidP="00967621">
            <w:pPr>
              <w:pStyle w:val="Description"/>
              <w:spacing w:before="20"/>
            </w:pPr>
            <w:r>
              <w:t>Gain 2 extra Interaction Skill Tricks that do not count against your maximum.</w:t>
            </w:r>
          </w:p>
        </w:tc>
      </w:tr>
    </w:tbl>
    <w:p w14:paraId="2DBA2E3A" w14:textId="77777777" w:rsidR="00246E2B" w:rsidRDefault="00246E2B" w:rsidP="00A5776A">
      <w:pPr>
        <w:pStyle w:val="Normal8pt"/>
      </w:pPr>
    </w:p>
    <w:p w14:paraId="5A8C3645" w14:textId="77777777" w:rsidR="00246E2B" w:rsidRDefault="00246E2B" w:rsidP="00246E2B">
      <w:pPr>
        <w:pStyle w:val="Heading2"/>
      </w:pPr>
      <w:r>
        <w:br w:type="page"/>
      </w:r>
      <w:bookmarkStart w:id="10" w:name="_Toc173668110"/>
      <w:r>
        <w:lastRenderedPageBreak/>
        <w:t>Saving Throw Feats</w:t>
      </w:r>
      <w:bookmarkEnd w:id="10"/>
    </w:p>
    <w:p w14:paraId="500ACEAE"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7CD191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A7CC57" w14:textId="77777777" w:rsidR="004C713D" w:rsidRPr="004C713D" w:rsidRDefault="004C713D" w:rsidP="004C713D">
            <w:pPr>
              <w:spacing w:before="20" w:after="20"/>
              <w:ind w:left="72" w:right="-108" w:hanging="72"/>
              <w:rPr>
                <w:sz w:val="18"/>
                <w:szCs w:val="18"/>
              </w:rPr>
            </w:pPr>
            <w:r>
              <w:rPr>
                <w:sz w:val="18"/>
                <w:szCs w:val="18"/>
              </w:rPr>
              <w:t>Saving Throw Feats</w:t>
            </w:r>
          </w:p>
        </w:tc>
        <w:tc>
          <w:tcPr>
            <w:tcW w:w="900" w:type="dxa"/>
            <w:tcBorders>
              <w:top w:val="single" w:sz="12" w:space="0" w:color="auto"/>
              <w:left w:val="nil"/>
              <w:bottom w:val="double" w:sz="6" w:space="0" w:color="auto"/>
            </w:tcBorders>
            <w:vAlign w:val="center"/>
          </w:tcPr>
          <w:p w14:paraId="45570B5C"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75B9586"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840BFF" w14:textId="77777777" w:rsidR="004C713D" w:rsidRDefault="004C713D" w:rsidP="00246E2B">
            <w:pPr>
              <w:spacing w:before="20" w:after="20"/>
              <w:ind w:left="72" w:hanging="72"/>
              <w:rPr>
                <w:sz w:val="16"/>
              </w:rPr>
            </w:pPr>
            <w:r>
              <w:rPr>
                <w:sz w:val="16"/>
              </w:rPr>
              <w:t>Description</w:t>
            </w:r>
          </w:p>
        </w:tc>
      </w:tr>
      <w:tr w:rsidR="004C713D" w14:paraId="682EBF1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2477C71" w14:textId="77777777" w:rsidR="004C713D" w:rsidRDefault="004C713D" w:rsidP="00246E2B">
            <w:pPr>
              <w:spacing w:before="20" w:after="20"/>
              <w:ind w:left="72" w:hanging="72"/>
              <w:rPr>
                <w:sz w:val="16"/>
              </w:rPr>
            </w:pPr>
            <w:r>
              <w:rPr>
                <w:sz w:val="16"/>
                <w:szCs w:val="16"/>
              </w:rPr>
              <w:t xml:space="preserve">Arcane Defense </w:t>
            </w:r>
            <w:r w:rsidRPr="00C07DB5">
              <w:rPr>
                <w:sz w:val="16"/>
                <w:szCs w:val="16"/>
              </w:rPr>
              <w:fldChar w:fldCharType="begin"/>
            </w:r>
            <w:r w:rsidRPr="00C07DB5">
              <w:rPr>
                <w:sz w:val="16"/>
                <w:szCs w:val="16"/>
              </w:rPr>
              <w:instrText xml:space="preserve"> XE "</w:instrText>
            </w:r>
            <w:r>
              <w:rPr>
                <w:sz w:val="16"/>
                <w:szCs w:val="16"/>
              </w:rPr>
              <w:instrText>Arcane Defense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B7DB7AA" w14:textId="77777777" w:rsidR="004C713D" w:rsidRDefault="004C713D" w:rsidP="00246E2B">
            <w:pPr>
              <w:spacing w:before="20" w:after="20"/>
              <w:jc w:val="right"/>
              <w:rPr>
                <w:sz w:val="12"/>
              </w:rPr>
            </w:pPr>
            <w:r>
              <w:rPr>
                <w:sz w:val="12"/>
              </w:rPr>
              <w:t>(CArc p73)</w:t>
            </w:r>
          </w:p>
        </w:tc>
        <w:tc>
          <w:tcPr>
            <w:tcW w:w="1620" w:type="dxa"/>
            <w:tcBorders>
              <w:bottom w:val="single" w:sz="4" w:space="0" w:color="auto"/>
            </w:tcBorders>
          </w:tcPr>
          <w:p w14:paraId="20FBF2F0" w14:textId="77777777" w:rsidR="004C713D" w:rsidRDefault="004C713D" w:rsidP="00246E2B">
            <w:pPr>
              <w:tabs>
                <w:tab w:val="right" w:pos="1404"/>
              </w:tabs>
              <w:spacing w:before="20"/>
              <w:ind w:left="72" w:hanging="72"/>
              <w:rPr>
                <w:sz w:val="14"/>
              </w:rPr>
            </w:pPr>
            <w:r>
              <w:rPr>
                <w:sz w:val="14"/>
              </w:rPr>
              <w:t xml:space="preserve">Spell Focus in the chosen </w:t>
            </w:r>
            <w:smartTag w:uri="urn:schemas-microsoft-com:office:smarttags" w:element="place">
              <w:smartTag w:uri="urn:schemas-microsoft-com:office:smarttags" w:element="PlaceType">
                <w:r>
                  <w:rPr>
                    <w:sz w:val="14"/>
                  </w:rPr>
                  <w:t>School</w:t>
                </w:r>
              </w:smartTag>
              <w:r>
                <w:rPr>
                  <w:sz w:val="14"/>
                </w:rPr>
                <w:t xml:space="preserve"> of </w:t>
              </w:r>
              <w:smartTag w:uri="urn:schemas-microsoft-com:office:smarttags" w:element="PlaceName">
                <w:r>
                  <w:rPr>
                    <w:sz w:val="14"/>
                  </w:rPr>
                  <w:t>Magic</w:t>
                </w:r>
              </w:smartTag>
            </w:smartTag>
          </w:p>
        </w:tc>
        <w:tc>
          <w:tcPr>
            <w:tcW w:w="6300" w:type="dxa"/>
            <w:tcBorders>
              <w:bottom w:val="single" w:sz="4" w:space="0" w:color="auto"/>
              <w:right w:val="single" w:sz="12" w:space="0" w:color="auto"/>
            </w:tcBorders>
            <w:vAlign w:val="center"/>
          </w:tcPr>
          <w:p w14:paraId="7CA3B687" w14:textId="77777777" w:rsidR="004C713D" w:rsidRDefault="004C713D" w:rsidP="00246E2B">
            <w:pPr>
              <w:pStyle w:val="Description"/>
              <w:spacing w:before="20"/>
            </w:pPr>
            <w:r>
              <w:t xml:space="preserve">+3 bonus on saves vs. spells from the chosen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p w14:paraId="2F9E54FA" w14:textId="77777777" w:rsidR="004C713D" w:rsidRDefault="004C713D" w:rsidP="00246E2B">
            <w:pPr>
              <w:pStyle w:val="Description"/>
              <w:spacing w:before="20"/>
            </w:pPr>
            <w:r>
              <w:t xml:space="preserve">You may take this feat multiple times, each time choosing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4C713D" w14:paraId="35B5AC7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654E4F" w14:textId="77777777" w:rsidR="004C713D" w:rsidRDefault="004C713D" w:rsidP="00246E2B">
            <w:pPr>
              <w:spacing w:before="20" w:after="20"/>
              <w:ind w:left="72" w:right="-108" w:hanging="72"/>
              <w:rPr>
                <w:sz w:val="16"/>
              </w:rPr>
            </w:pPr>
            <w:r>
              <w:rPr>
                <w:sz w:val="16"/>
              </w:rPr>
              <w:t xml:space="preserve">Aura of Bravery </w:t>
            </w:r>
            <w:r w:rsidRPr="00D11D3F">
              <w:rPr>
                <w:color w:val="000000"/>
                <w:sz w:val="16"/>
                <w:szCs w:val="16"/>
              </w:rPr>
              <w:fldChar w:fldCharType="begin"/>
            </w:r>
            <w:r w:rsidRPr="00D11D3F">
              <w:rPr>
                <w:sz w:val="16"/>
                <w:szCs w:val="16"/>
              </w:rPr>
              <w:instrText xml:space="preserve"> XE "</w:instrText>
            </w:r>
            <w:r>
              <w:rPr>
                <w:color w:val="000000"/>
                <w:sz w:val="16"/>
                <w:szCs w:val="16"/>
              </w:rPr>
              <w:instrText>Aura of Bravery</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D7A2A0F" w14:textId="77777777" w:rsidR="004C713D" w:rsidRDefault="004C713D" w:rsidP="00246E2B">
            <w:pPr>
              <w:spacing w:before="20" w:after="20"/>
              <w:jc w:val="right"/>
              <w:rPr>
                <w:sz w:val="12"/>
              </w:rPr>
            </w:pPr>
            <w:r>
              <w:rPr>
                <w:sz w:val="12"/>
              </w:rPr>
              <w:t>(DR323 p96)</w:t>
            </w:r>
          </w:p>
        </w:tc>
        <w:tc>
          <w:tcPr>
            <w:tcW w:w="1620" w:type="dxa"/>
            <w:tcBorders>
              <w:top w:val="single" w:sz="4" w:space="0" w:color="auto"/>
              <w:left w:val="single" w:sz="4" w:space="0" w:color="auto"/>
              <w:bottom w:val="single" w:sz="4" w:space="0" w:color="auto"/>
              <w:right w:val="single" w:sz="4" w:space="0" w:color="auto"/>
            </w:tcBorders>
          </w:tcPr>
          <w:p w14:paraId="72AC3080"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2CDA166" w14:textId="77777777" w:rsidR="004C713D" w:rsidRPr="00E15816" w:rsidRDefault="004C713D" w:rsidP="00246E2B">
            <w:pPr>
              <w:pStyle w:val="Description"/>
              <w:spacing w:before="20"/>
            </w:pPr>
            <w:r>
              <w:t xml:space="preserve">All allies within 10’ of you gain a +2 Morale bonus on saves vs. Fear as long as you are not affected by the Fear effect.  You do </w:t>
            </w:r>
            <w:r>
              <w:rPr>
                <w:u w:val="single"/>
              </w:rPr>
              <w:t>not</w:t>
            </w:r>
            <w:r>
              <w:t xml:space="preserve"> receive the bonus.</w:t>
            </w:r>
          </w:p>
        </w:tc>
      </w:tr>
      <w:tr w:rsidR="004C713D" w14:paraId="5013AF6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A6D024" w14:textId="77777777" w:rsidR="004C713D" w:rsidRPr="000F66BE" w:rsidRDefault="004C713D" w:rsidP="00246E2B">
            <w:pPr>
              <w:spacing w:before="20" w:after="20"/>
              <w:ind w:left="72" w:right="-108" w:hanging="72"/>
              <w:rPr>
                <w:sz w:val="16"/>
              </w:rPr>
            </w:pPr>
            <w:r>
              <w:rPr>
                <w:sz w:val="16"/>
              </w:rPr>
              <w:t>Battlefield Inspiration</w:t>
            </w:r>
            <w:r>
              <w:rPr>
                <w:sz w:val="16"/>
              </w:rPr>
              <w:br/>
            </w:r>
            <w:r w:rsidRPr="000F66BE">
              <w:rPr>
                <w:sz w:val="14"/>
                <w:szCs w:val="14"/>
              </w:rPr>
              <w:t>[General]</w:t>
            </w:r>
            <w:r>
              <w:rPr>
                <w:sz w:val="16"/>
              </w:rPr>
              <w:fldChar w:fldCharType="begin"/>
            </w:r>
            <w:r w:rsidRPr="000F66BE">
              <w:rPr>
                <w:sz w:val="16"/>
              </w:rPr>
              <w:instrText xml:space="preserve"> XE "</w:instrText>
            </w:r>
            <w:r>
              <w:rPr>
                <w:sz w:val="16"/>
              </w:rPr>
              <w:instrText>Battlefield Inspiration</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B8BA64E" w14:textId="77777777" w:rsidR="004C713D" w:rsidRDefault="004C713D" w:rsidP="00246E2B">
            <w:pPr>
              <w:spacing w:before="20" w:after="20"/>
              <w:jc w:val="right"/>
              <w:rPr>
                <w:sz w:val="12"/>
              </w:rPr>
            </w:pPr>
            <w:r>
              <w:rPr>
                <w:sz w:val="12"/>
              </w:rPr>
              <w:t>(Mini p25)</w:t>
            </w:r>
          </w:p>
        </w:tc>
        <w:tc>
          <w:tcPr>
            <w:tcW w:w="1620" w:type="dxa"/>
            <w:tcBorders>
              <w:top w:val="single" w:sz="4" w:space="0" w:color="auto"/>
              <w:left w:val="single" w:sz="4" w:space="0" w:color="auto"/>
              <w:bottom w:val="single" w:sz="4" w:space="0" w:color="auto"/>
              <w:right w:val="single" w:sz="4" w:space="0" w:color="auto"/>
            </w:tcBorders>
          </w:tcPr>
          <w:p w14:paraId="7777E522" w14:textId="77777777" w:rsidR="004C713D" w:rsidRDefault="004C713D" w:rsidP="00246E2B">
            <w:pPr>
              <w:tabs>
                <w:tab w:val="right" w:pos="1404"/>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4D9E51A5" w14:textId="77777777" w:rsidR="004C713D" w:rsidRDefault="004C713D" w:rsidP="00246E2B">
            <w:pPr>
              <w:pStyle w:val="Description"/>
              <w:spacing w:before="20"/>
            </w:pPr>
            <w:r>
              <w:t xml:space="preserve">As a Free Action, you may grant a +2 XXX bonus to saves vs. Fear to allies 30’ with an  Intelligence of 3+ who can hear you for XXX rounds.  </w:t>
            </w:r>
          </w:p>
          <w:p w14:paraId="4DAF105D" w14:textId="77777777" w:rsidR="004C713D" w:rsidRDefault="004C713D" w:rsidP="00246E2B">
            <w:pPr>
              <w:pStyle w:val="Description"/>
              <w:spacing w:before="20"/>
            </w:pPr>
            <w:r>
              <w:t>This feat may be taken multiple times, each time increasing the bon us by an additional +2.</w:t>
            </w:r>
          </w:p>
        </w:tc>
      </w:tr>
      <w:tr w:rsidR="004C713D" w14:paraId="3C7D031C" w14:textId="77777777">
        <w:tblPrEx>
          <w:tblCellMar>
            <w:top w:w="0" w:type="dxa"/>
            <w:bottom w:w="0" w:type="dxa"/>
          </w:tblCellMar>
        </w:tblPrEx>
        <w:trPr>
          <w:cantSplit/>
        </w:trPr>
        <w:tc>
          <w:tcPr>
            <w:tcW w:w="1620" w:type="dxa"/>
            <w:tcBorders>
              <w:left w:val="single" w:sz="12" w:space="0" w:color="auto"/>
              <w:right w:val="nil"/>
            </w:tcBorders>
          </w:tcPr>
          <w:p w14:paraId="1E3DDB2A" w14:textId="77777777" w:rsidR="004C713D" w:rsidRDefault="004C713D"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60DA9AF" w14:textId="77777777" w:rsidR="004C713D" w:rsidRDefault="004C713D" w:rsidP="00246E2B">
            <w:pPr>
              <w:spacing w:before="20" w:after="20"/>
              <w:jc w:val="right"/>
              <w:rPr>
                <w:sz w:val="12"/>
              </w:rPr>
            </w:pPr>
            <w:r>
              <w:rPr>
                <w:sz w:val="12"/>
              </w:rPr>
              <w:t>(DR340 p48)</w:t>
            </w:r>
          </w:p>
        </w:tc>
        <w:tc>
          <w:tcPr>
            <w:tcW w:w="1620" w:type="dxa"/>
          </w:tcPr>
          <w:p w14:paraId="153366BC" w14:textId="77777777" w:rsidR="004C713D" w:rsidRDefault="004C713D" w:rsidP="00246E2B">
            <w:pPr>
              <w:tabs>
                <w:tab w:val="right" w:pos="1404"/>
              </w:tabs>
              <w:spacing w:before="20"/>
              <w:ind w:left="72" w:hanging="72"/>
              <w:rPr>
                <w:sz w:val="14"/>
              </w:rPr>
            </w:pPr>
            <w:r>
              <w:rPr>
                <w:sz w:val="14"/>
              </w:rPr>
              <w:t>1</w:t>
            </w:r>
            <w:r w:rsidRPr="00B52752">
              <w:rPr>
                <w:sz w:val="14"/>
                <w:vertAlign w:val="superscript"/>
              </w:rPr>
              <w:t>st</w:t>
            </w:r>
            <w:r>
              <w:rPr>
                <w:sz w:val="14"/>
              </w:rPr>
              <w:t xml:space="preserve"> level only</w:t>
            </w:r>
          </w:p>
          <w:p w14:paraId="6FF8EAB3" w14:textId="77777777" w:rsidR="004C713D" w:rsidRDefault="004C713D" w:rsidP="00246E2B">
            <w:pPr>
              <w:tabs>
                <w:tab w:val="right" w:pos="1404"/>
              </w:tabs>
              <w:spacing w:before="20"/>
              <w:ind w:left="72" w:hanging="72"/>
              <w:rPr>
                <w:sz w:val="14"/>
              </w:rPr>
            </w:pPr>
            <w:r>
              <w:rPr>
                <w:sz w:val="14"/>
              </w:rPr>
              <w:t>May not have another [Birth] feat</w:t>
            </w:r>
          </w:p>
        </w:tc>
        <w:tc>
          <w:tcPr>
            <w:tcW w:w="6300" w:type="dxa"/>
            <w:tcBorders>
              <w:right w:val="single" w:sz="12" w:space="0" w:color="auto"/>
            </w:tcBorders>
            <w:vAlign w:val="center"/>
          </w:tcPr>
          <w:p w14:paraId="3B50BBE8" w14:textId="77777777" w:rsidR="004C713D" w:rsidRDefault="004C713D" w:rsidP="00246E2B">
            <w:pPr>
              <w:pStyle w:val="Description"/>
              <w:spacing w:before="20" w:after="0"/>
            </w:pPr>
            <w:r>
              <w:t>+1 bonus on Intimidate checks.</w:t>
            </w:r>
          </w:p>
          <w:p w14:paraId="234575E5" w14:textId="77777777" w:rsidR="004C713D" w:rsidRDefault="004C713D" w:rsidP="00246E2B">
            <w:pPr>
              <w:pStyle w:val="Description"/>
              <w:spacing w:before="20" w:after="0"/>
            </w:pPr>
            <w:r>
              <w:t>+2 bonus on saves vs. Fire effects.</w:t>
            </w:r>
          </w:p>
          <w:p w14:paraId="3AC89806" w14:textId="77777777" w:rsidR="004C713D" w:rsidRDefault="004C713D" w:rsidP="00246E2B">
            <w:pPr>
              <w:pStyle w:val="Description"/>
              <w:spacing w:before="20"/>
            </w:pPr>
            <w:r>
              <w:t>+1 bonus on all other Fortitude saves.</w:t>
            </w:r>
          </w:p>
        </w:tc>
      </w:tr>
      <w:tr w:rsidR="004C713D" w14:paraId="5458D1A6" w14:textId="77777777">
        <w:tblPrEx>
          <w:tblCellMar>
            <w:top w:w="0" w:type="dxa"/>
            <w:bottom w:w="0" w:type="dxa"/>
          </w:tblCellMar>
        </w:tblPrEx>
        <w:trPr>
          <w:cantSplit/>
        </w:trPr>
        <w:tc>
          <w:tcPr>
            <w:tcW w:w="1620" w:type="dxa"/>
            <w:tcBorders>
              <w:left w:val="single" w:sz="12" w:space="0" w:color="auto"/>
              <w:right w:val="nil"/>
            </w:tcBorders>
          </w:tcPr>
          <w:p w14:paraId="22ED165A" w14:textId="77777777" w:rsidR="004C713D" w:rsidRDefault="004C713D"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C7F319D" w14:textId="77777777" w:rsidR="004C713D" w:rsidRDefault="004C713D" w:rsidP="00246E2B">
            <w:pPr>
              <w:spacing w:before="20" w:after="20"/>
              <w:jc w:val="right"/>
              <w:rPr>
                <w:sz w:val="12"/>
              </w:rPr>
            </w:pPr>
            <w:r>
              <w:rPr>
                <w:sz w:val="12"/>
              </w:rPr>
              <w:t>(DR340 p48)</w:t>
            </w:r>
          </w:p>
        </w:tc>
        <w:tc>
          <w:tcPr>
            <w:tcW w:w="1620" w:type="dxa"/>
          </w:tcPr>
          <w:p w14:paraId="369F59B5" w14:textId="77777777" w:rsidR="004C713D" w:rsidRDefault="004C713D" w:rsidP="00246E2B">
            <w:pPr>
              <w:tabs>
                <w:tab w:val="right" w:pos="1404"/>
              </w:tabs>
              <w:spacing w:before="20"/>
              <w:ind w:left="72" w:hanging="72"/>
              <w:rPr>
                <w:sz w:val="14"/>
              </w:rPr>
            </w:pPr>
            <w:r>
              <w:rPr>
                <w:sz w:val="14"/>
              </w:rPr>
              <w:t>1</w:t>
            </w:r>
            <w:r w:rsidRPr="00B52752">
              <w:rPr>
                <w:sz w:val="14"/>
                <w:vertAlign w:val="superscript"/>
              </w:rPr>
              <w:t>st</w:t>
            </w:r>
            <w:r>
              <w:rPr>
                <w:sz w:val="14"/>
              </w:rPr>
              <w:t xml:space="preserve"> level only</w:t>
            </w:r>
          </w:p>
          <w:p w14:paraId="1A415065" w14:textId="77777777" w:rsidR="004C713D" w:rsidRDefault="004C713D" w:rsidP="00246E2B">
            <w:pPr>
              <w:tabs>
                <w:tab w:val="right" w:pos="1404"/>
              </w:tabs>
              <w:spacing w:before="20"/>
              <w:ind w:left="72" w:hanging="72"/>
              <w:rPr>
                <w:sz w:val="14"/>
              </w:rPr>
            </w:pPr>
            <w:r>
              <w:rPr>
                <w:sz w:val="14"/>
              </w:rPr>
              <w:t>May not have another [Birth] feat</w:t>
            </w:r>
          </w:p>
        </w:tc>
        <w:tc>
          <w:tcPr>
            <w:tcW w:w="6300" w:type="dxa"/>
            <w:tcBorders>
              <w:right w:val="single" w:sz="12" w:space="0" w:color="auto"/>
            </w:tcBorders>
            <w:vAlign w:val="center"/>
          </w:tcPr>
          <w:p w14:paraId="56B5EBC9" w14:textId="77777777" w:rsidR="004C713D" w:rsidRDefault="004C713D" w:rsidP="00246E2B">
            <w:pPr>
              <w:pStyle w:val="Description"/>
              <w:spacing w:before="20" w:after="0"/>
            </w:pPr>
            <w:r>
              <w:t>+1 bonus on Heal checks.</w:t>
            </w:r>
          </w:p>
          <w:p w14:paraId="1C236799" w14:textId="77777777" w:rsidR="004C713D" w:rsidRDefault="004C713D" w:rsidP="00246E2B">
            <w:pPr>
              <w:pStyle w:val="Description"/>
              <w:spacing w:before="20" w:after="0"/>
            </w:pPr>
            <w:r>
              <w:t>+2 bonus on Will saves vs. Fear.</w:t>
            </w:r>
          </w:p>
          <w:p w14:paraId="154A0970" w14:textId="77777777" w:rsidR="004C713D" w:rsidRDefault="004C713D" w:rsidP="00246E2B">
            <w:pPr>
              <w:pStyle w:val="Description"/>
              <w:spacing w:before="20"/>
            </w:pPr>
            <w:r>
              <w:t>+1 bonus on all other Will saves.</w:t>
            </w:r>
          </w:p>
        </w:tc>
      </w:tr>
      <w:tr w:rsidR="004C713D" w14:paraId="2163778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E6F9D7A" w14:textId="77777777" w:rsidR="004C713D" w:rsidRDefault="004C713D" w:rsidP="00246E2B">
            <w:pPr>
              <w:spacing w:before="20" w:after="20"/>
              <w:ind w:left="72" w:hanging="72"/>
              <w:rPr>
                <w:sz w:val="16"/>
              </w:rPr>
            </w:pPr>
            <w:r>
              <w:rPr>
                <w:sz w:val="16"/>
                <w:szCs w:val="16"/>
              </w:rPr>
              <w:t xml:space="preserve">Dive for Cover </w:t>
            </w:r>
            <w:r w:rsidRPr="00C07DB5">
              <w:rPr>
                <w:sz w:val="16"/>
                <w:szCs w:val="16"/>
              </w:rPr>
              <w:fldChar w:fldCharType="begin"/>
            </w:r>
            <w:r w:rsidRPr="00C07DB5">
              <w:rPr>
                <w:sz w:val="16"/>
                <w:szCs w:val="16"/>
              </w:rPr>
              <w:instrText xml:space="preserve"> XE "</w:instrText>
            </w:r>
            <w:r>
              <w:rPr>
                <w:sz w:val="16"/>
                <w:szCs w:val="16"/>
              </w:rPr>
              <w:instrText>Dive for Cover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AF938CC" w14:textId="77777777" w:rsidR="004C713D" w:rsidRDefault="004C713D" w:rsidP="00246E2B">
            <w:pPr>
              <w:spacing w:before="20" w:after="20"/>
              <w:jc w:val="right"/>
              <w:rPr>
                <w:sz w:val="12"/>
              </w:rPr>
            </w:pPr>
            <w:r>
              <w:rPr>
                <w:sz w:val="12"/>
              </w:rPr>
              <w:t>(CArc p108)</w:t>
            </w:r>
          </w:p>
        </w:tc>
        <w:tc>
          <w:tcPr>
            <w:tcW w:w="1620" w:type="dxa"/>
            <w:tcBorders>
              <w:bottom w:val="single" w:sz="4" w:space="0" w:color="auto"/>
            </w:tcBorders>
          </w:tcPr>
          <w:p w14:paraId="5604BE1A" w14:textId="77777777" w:rsidR="004C713D" w:rsidRDefault="004C713D" w:rsidP="00246E2B">
            <w:pPr>
              <w:tabs>
                <w:tab w:val="right" w:pos="1404"/>
              </w:tabs>
              <w:spacing w:before="20"/>
              <w:ind w:left="72" w:hanging="72"/>
              <w:rPr>
                <w:sz w:val="14"/>
              </w:rPr>
            </w:pPr>
            <w:r>
              <w:rPr>
                <w:sz w:val="14"/>
              </w:rPr>
              <w:t>Base Reflex Save:  +4</w:t>
            </w:r>
          </w:p>
        </w:tc>
        <w:tc>
          <w:tcPr>
            <w:tcW w:w="6300" w:type="dxa"/>
            <w:tcBorders>
              <w:bottom w:val="single" w:sz="4" w:space="0" w:color="auto"/>
              <w:right w:val="single" w:sz="12" w:space="0" w:color="auto"/>
            </w:tcBorders>
            <w:vAlign w:val="center"/>
          </w:tcPr>
          <w:p w14:paraId="0EFDDD0A" w14:textId="77777777" w:rsidR="004C713D" w:rsidRDefault="004C713D" w:rsidP="00246E2B">
            <w:pPr>
              <w:pStyle w:val="Description"/>
              <w:spacing w:before="20" w:after="0"/>
            </w:pPr>
            <w:r>
              <w:t>If you fail a Reflex saving throw, you may immediately attempt the saving throw again.</w:t>
            </w:r>
          </w:p>
          <w:p w14:paraId="3C158A32" w14:textId="77777777" w:rsidR="004C713D" w:rsidRDefault="004C713D" w:rsidP="00246E2B">
            <w:pPr>
              <w:pStyle w:val="Description"/>
              <w:spacing w:before="20"/>
            </w:pPr>
            <w:r>
              <w:t>You become Prone immediately after attempting the second saving throw.</w:t>
            </w:r>
          </w:p>
        </w:tc>
      </w:tr>
      <w:tr w:rsidR="004C713D" w14:paraId="1282FD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FED6E4D" w14:textId="77777777" w:rsidR="004C713D" w:rsidRDefault="004C713D" w:rsidP="00246E2B">
            <w:pPr>
              <w:spacing w:before="20" w:after="20"/>
              <w:ind w:left="72" w:hanging="72"/>
              <w:rPr>
                <w:sz w:val="16"/>
              </w:rPr>
            </w:pPr>
            <w:r>
              <w:rPr>
                <w:sz w:val="16"/>
              </w:rPr>
              <w:t>Enduring Life</w:t>
            </w:r>
            <w:r w:rsidRPr="009608BB">
              <w:rPr>
                <w:sz w:val="16"/>
              </w:rPr>
              <w:t xml:space="preserve"> </w:t>
            </w:r>
            <w:r w:rsidRPr="009608BB">
              <w:rPr>
                <w:sz w:val="16"/>
              </w:rPr>
              <w:fldChar w:fldCharType="begin"/>
            </w:r>
            <w:r w:rsidRPr="009608BB">
              <w:rPr>
                <w:sz w:val="16"/>
              </w:rPr>
              <w:instrText xml:space="preserve"> XE "</w:instrText>
            </w:r>
            <w:r>
              <w:rPr>
                <w:sz w:val="16"/>
              </w:rPr>
              <w:instrText>Enduring Life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2AD6E44" w14:textId="77777777" w:rsidR="004C713D" w:rsidRDefault="004C713D" w:rsidP="00246E2B">
            <w:pPr>
              <w:spacing w:before="20" w:after="20"/>
              <w:jc w:val="right"/>
              <w:rPr>
                <w:sz w:val="12"/>
              </w:rPr>
            </w:pPr>
            <w:r>
              <w:rPr>
                <w:sz w:val="12"/>
              </w:rPr>
              <w:t>(LM p26)</w:t>
            </w:r>
          </w:p>
        </w:tc>
        <w:tc>
          <w:tcPr>
            <w:tcW w:w="1620" w:type="dxa"/>
            <w:tcBorders>
              <w:top w:val="single" w:sz="4" w:space="0" w:color="auto"/>
              <w:left w:val="single" w:sz="4" w:space="0" w:color="auto"/>
              <w:bottom w:val="single" w:sz="4" w:space="0" w:color="auto"/>
              <w:right w:val="single" w:sz="4" w:space="0" w:color="auto"/>
            </w:tcBorders>
          </w:tcPr>
          <w:p w14:paraId="626C0EED"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6858D56" w14:textId="77777777" w:rsidR="004C713D" w:rsidRDefault="004C713D" w:rsidP="00246E2B">
            <w:pPr>
              <w:pStyle w:val="Description"/>
              <w:spacing w:before="20" w:after="0"/>
            </w:pPr>
            <w:r>
              <w:t>Whenever you gain a Negative Level, you can ignore the penalties and other ill effects associated with that Negative Level for a number of  minutes equal to your Constitution modifier (if any).</w:t>
            </w:r>
          </w:p>
          <w:p w14:paraId="2C8C0405" w14:textId="77777777" w:rsidR="004C713D" w:rsidRPr="002F3009" w:rsidRDefault="004C713D" w:rsidP="00246E2B">
            <w:pPr>
              <w:pStyle w:val="Description"/>
              <w:spacing w:before="20"/>
            </w:pPr>
            <w:r>
              <w:t>Gain a +4 bonus on Fortitude saves to remove Negative Levels.</w:t>
            </w:r>
          </w:p>
        </w:tc>
      </w:tr>
      <w:tr w:rsidR="004C713D" w14:paraId="3F6BBD0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63A3407" w14:textId="77777777" w:rsidR="004C713D" w:rsidRDefault="004C713D" w:rsidP="00246E2B">
            <w:pPr>
              <w:spacing w:before="20" w:after="20"/>
              <w:ind w:left="72" w:hanging="72"/>
              <w:rPr>
                <w:sz w:val="16"/>
              </w:rPr>
            </w:pPr>
            <w:r>
              <w:rPr>
                <w:sz w:val="16"/>
              </w:rPr>
              <w:t>Filth Eater</w:t>
            </w:r>
            <w:r w:rsidRPr="009608BB">
              <w:rPr>
                <w:sz w:val="16"/>
              </w:rPr>
              <w:t xml:space="preserve"> </w:t>
            </w:r>
            <w:r w:rsidRPr="009608BB">
              <w:rPr>
                <w:sz w:val="16"/>
              </w:rPr>
              <w:fldChar w:fldCharType="begin"/>
            </w:r>
            <w:r w:rsidRPr="009608BB">
              <w:rPr>
                <w:sz w:val="16"/>
              </w:rPr>
              <w:instrText xml:space="preserve"> XE "</w:instrText>
            </w:r>
            <w:r>
              <w:rPr>
                <w:sz w:val="16"/>
              </w:rPr>
              <w:instrText>Filth Eater</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1EAB7BA" w14:textId="77777777" w:rsidR="004C713D" w:rsidRDefault="004C713D" w:rsidP="00246E2B">
            <w:pPr>
              <w:spacing w:before="20" w:after="20"/>
              <w:jc w:val="right"/>
              <w:rPr>
                <w:sz w:val="12"/>
              </w:rPr>
            </w:pPr>
            <w:r>
              <w:rPr>
                <w:sz w:val="12"/>
              </w:rPr>
              <w:t>(Sharn p157)</w:t>
            </w:r>
          </w:p>
        </w:tc>
        <w:tc>
          <w:tcPr>
            <w:tcW w:w="1620" w:type="dxa"/>
            <w:tcBorders>
              <w:top w:val="single" w:sz="4" w:space="0" w:color="auto"/>
              <w:left w:val="single" w:sz="4" w:space="0" w:color="auto"/>
              <w:bottom w:val="single" w:sz="4" w:space="0" w:color="auto"/>
              <w:right w:val="single" w:sz="4" w:space="0" w:color="auto"/>
            </w:tcBorders>
          </w:tcPr>
          <w:p w14:paraId="64972379"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1538CF0C" w14:textId="77777777" w:rsidR="004C713D" w:rsidRPr="002F3009" w:rsidRDefault="004C713D" w:rsidP="00246E2B">
            <w:pPr>
              <w:pStyle w:val="Description"/>
              <w:spacing w:before="20"/>
            </w:pPr>
            <w:r>
              <w:t>+4 bonus on saves vs. Disease or Ingested Poisons.  Even if you fail the save, the ability damage you take from either of these sources is reduced by 1 point (minimum 1)</w:t>
            </w:r>
          </w:p>
        </w:tc>
      </w:tr>
      <w:tr w:rsidR="004C713D" w14:paraId="052D386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33F7BD4" w14:textId="77777777" w:rsidR="004C713D" w:rsidRDefault="004C713D" w:rsidP="00246E2B">
            <w:pPr>
              <w:spacing w:before="20" w:after="20"/>
              <w:ind w:left="72" w:hanging="72"/>
              <w:rPr>
                <w:sz w:val="16"/>
              </w:rPr>
            </w:pPr>
            <w:r>
              <w:rPr>
                <w:sz w:val="16"/>
                <w:szCs w:val="16"/>
              </w:rPr>
              <w:t xml:space="preserve">Force of Personality </w:t>
            </w:r>
            <w:r w:rsidRPr="00C07DB5">
              <w:rPr>
                <w:sz w:val="16"/>
                <w:szCs w:val="16"/>
              </w:rPr>
              <w:fldChar w:fldCharType="begin"/>
            </w:r>
            <w:r w:rsidRPr="00C07DB5">
              <w:rPr>
                <w:sz w:val="16"/>
                <w:szCs w:val="16"/>
              </w:rPr>
              <w:instrText xml:space="preserve"> XE "</w:instrText>
            </w:r>
            <w:r>
              <w:rPr>
                <w:sz w:val="16"/>
                <w:szCs w:val="16"/>
              </w:rPr>
              <w:instrText>Force of Personality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57E3607" w14:textId="77777777" w:rsidR="004C713D" w:rsidRDefault="004C713D" w:rsidP="00246E2B">
            <w:pPr>
              <w:spacing w:before="20" w:after="20"/>
              <w:jc w:val="right"/>
              <w:rPr>
                <w:sz w:val="12"/>
              </w:rPr>
            </w:pPr>
            <w:r>
              <w:rPr>
                <w:sz w:val="12"/>
              </w:rPr>
              <w:t>(CAdv p109)</w:t>
            </w:r>
          </w:p>
        </w:tc>
        <w:tc>
          <w:tcPr>
            <w:tcW w:w="1620" w:type="dxa"/>
            <w:tcBorders>
              <w:bottom w:val="single" w:sz="4" w:space="0" w:color="auto"/>
            </w:tcBorders>
          </w:tcPr>
          <w:p w14:paraId="65EB855B" w14:textId="77777777" w:rsidR="004C713D" w:rsidRDefault="004C713D"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1767D398" w14:textId="77777777" w:rsidR="004C713D" w:rsidRDefault="004C713D" w:rsidP="00246E2B">
            <w:pPr>
              <w:pStyle w:val="Description"/>
              <w:spacing w:before="20"/>
            </w:pPr>
            <w:r>
              <w:t>Add your Charisma modifier instead of you Wisdom modifier as a bonus when making a Will save vs. mind-affecting spells and abilities.</w:t>
            </w:r>
          </w:p>
        </w:tc>
      </w:tr>
      <w:tr w:rsidR="004C713D" w14:paraId="16E80F73" w14:textId="77777777">
        <w:tblPrEx>
          <w:tblCellMar>
            <w:top w:w="0" w:type="dxa"/>
            <w:bottom w:w="0" w:type="dxa"/>
          </w:tblCellMar>
        </w:tblPrEx>
        <w:trPr>
          <w:cantSplit/>
        </w:trPr>
        <w:tc>
          <w:tcPr>
            <w:tcW w:w="1620" w:type="dxa"/>
            <w:tcBorders>
              <w:left w:val="single" w:sz="12" w:space="0" w:color="auto"/>
              <w:right w:val="nil"/>
            </w:tcBorders>
          </w:tcPr>
          <w:p w14:paraId="32D97427" w14:textId="77777777" w:rsidR="004C713D" w:rsidRDefault="004C713D">
            <w:pPr>
              <w:spacing w:before="20" w:after="20"/>
              <w:ind w:left="72" w:hanging="72"/>
              <w:rPr>
                <w:sz w:val="16"/>
              </w:rPr>
            </w:pPr>
            <w:r>
              <w:rPr>
                <w:sz w:val="16"/>
              </w:rPr>
              <w:t>Gift of Faith</w:t>
            </w:r>
            <w:r w:rsidRPr="00032484">
              <w:rPr>
                <w:sz w:val="16"/>
                <w:szCs w:val="16"/>
              </w:rPr>
              <w:fldChar w:fldCharType="begin"/>
            </w:r>
            <w:r w:rsidRPr="00032484">
              <w:rPr>
                <w:sz w:val="16"/>
                <w:szCs w:val="16"/>
              </w:rPr>
              <w:instrText xml:space="preserve"> XE "Gift of Faith" </w:instrText>
            </w:r>
            <w:r w:rsidRPr="00032484">
              <w:rPr>
                <w:sz w:val="16"/>
                <w:szCs w:val="16"/>
              </w:rPr>
              <w:fldChar w:fldCharType="end"/>
            </w:r>
            <w:r>
              <w:rPr>
                <w:sz w:val="16"/>
              </w:rPr>
              <w:br/>
            </w:r>
            <w:r>
              <w:rPr>
                <w:sz w:val="14"/>
              </w:rPr>
              <w:t>[Exalted]</w:t>
            </w:r>
          </w:p>
        </w:tc>
        <w:tc>
          <w:tcPr>
            <w:tcW w:w="900" w:type="dxa"/>
            <w:tcBorders>
              <w:left w:val="nil"/>
            </w:tcBorders>
            <w:vAlign w:val="bottom"/>
          </w:tcPr>
          <w:p w14:paraId="5B49C080" w14:textId="77777777" w:rsidR="004C713D" w:rsidRDefault="004C713D" w:rsidP="00246E2B">
            <w:pPr>
              <w:spacing w:before="20" w:after="20"/>
              <w:jc w:val="right"/>
              <w:rPr>
                <w:sz w:val="12"/>
              </w:rPr>
            </w:pPr>
            <w:r>
              <w:rPr>
                <w:sz w:val="12"/>
              </w:rPr>
              <w:t>(BoED p43)</w:t>
            </w:r>
          </w:p>
        </w:tc>
        <w:tc>
          <w:tcPr>
            <w:tcW w:w="1620" w:type="dxa"/>
          </w:tcPr>
          <w:p w14:paraId="376AE184" w14:textId="77777777" w:rsidR="004C713D" w:rsidRDefault="004C713D" w:rsidP="00246E2B">
            <w:pPr>
              <w:tabs>
                <w:tab w:val="right" w:pos="1404"/>
              </w:tabs>
              <w:spacing w:before="20"/>
              <w:ind w:left="72" w:hanging="72"/>
              <w:rPr>
                <w:sz w:val="14"/>
              </w:rPr>
            </w:pPr>
            <w:r>
              <w:rPr>
                <w:sz w:val="14"/>
              </w:rPr>
              <w:t>Wisdom 13</w:t>
            </w:r>
          </w:p>
        </w:tc>
        <w:tc>
          <w:tcPr>
            <w:tcW w:w="6300" w:type="dxa"/>
            <w:tcBorders>
              <w:right w:val="single" w:sz="12" w:space="0" w:color="auto"/>
            </w:tcBorders>
            <w:vAlign w:val="center"/>
          </w:tcPr>
          <w:p w14:paraId="1A5A57D4" w14:textId="77777777" w:rsidR="004C713D" w:rsidRDefault="004C713D" w:rsidP="00246E2B">
            <w:pPr>
              <w:pStyle w:val="Description"/>
              <w:spacing w:before="20"/>
            </w:pPr>
            <w:r>
              <w:t xml:space="preserve">+2 bonus on saving throws to resist [fear], despair effects, or similar mind-affecting conditions (but </w:t>
            </w:r>
            <w:r>
              <w:rPr>
                <w:u w:val="single"/>
              </w:rPr>
              <w:t>not</w:t>
            </w:r>
            <w:r>
              <w:t xml:space="preserve"> charms or compulsions).</w:t>
            </w:r>
          </w:p>
        </w:tc>
      </w:tr>
      <w:tr w:rsidR="004C713D" w14:paraId="78986BB4" w14:textId="77777777">
        <w:tblPrEx>
          <w:tblCellMar>
            <w:top w:w="0" w:type="dxa"/>
            <w:bottom w:w="0" w:type="dxa"/>
          </w:tblCellMar>
        </w:tblPrEx>
        <w:trPr>
          <w:cantSplit/>
        </w:trPr>
        <w:tc>
          <w:tcPr>
            <w:tcW w:w="1620" w:type="dxa"/>
            <w:tcBorders>
              <w:left w:val="single" w:sz="12" w:space="0" w:color="auto"/>
              <w:right w:val="nil"/>
            </w:tcBorders>
          </w:tcPr>
          <w:p w14:paraId="5FA5616D" w14:textId="77777777" w:rsidR="004C713D" w:rsidRDefault="004C713D">
            <w:pPr>
              <w:spacing w:before="20" w:after="20"/>
              <w:ind w:left="72" w:hanging="72"/>
              <w:rPr>
                <w:sz w:val="16"/>
              </w:rPr>
            </w:pPr>
            <w:r>
              <w:rPr>
                <w:sz w:val="16"/>
              </w:rPr>
              <w:t xml:space="preserve">Great Fortitude </w:t>
            </w:r>
            <w:r w:rsidRPr="00032484">
              <w:rPr>
                <w:sz w:val="16"/>
                <w:szCs w:val="16"/>
              </w:rPr>
              <w:fldChar w:fldCharType="begin"/>
            </w:r>
            <w:r w:rsidRPr="00032484">
              <w:rPr>
                <w:sz w:val="16"/>
                <w:szCs w:val="16"/>
              </w:rPr>
              <w:instrText xml:space="preserve"> XE "Great Fortitude" </w:instrText>
            </w:r>
            <w:r w:rsidRPr="00032484">
              <w:rPr>
                <w:sz w:val="16"/>
                <w:szCs w:val="16"/>
              </w:rPr>
              <w:fldChar w:fldCharType="end"/>
            </w:r>
            <w:r>
              <w:rPr>
                <w:sz w:val="16"/>
              </w:rPr>
              <w:br/>
            </w:r>
            <w:r>
              <w:rPr>
                <w:sz w:val="14"/>
              </w:rPr>
              <w:t>[General, Scout]</w:t>
            </w:r>
          </w:p>
        </w:tc>
        <w:tc>
          <w:tcPr>
            <w:tcW w:w="900" w:type="dxa"/>
            <w:tcBorders>
              <w:left w:val="nil"/>
            </w:tcBorders>
            <w:vAlign w:val="bottom"/>
          </w:tcPr>
          <w:p w14:paraId="66978AB5" w14:textId="77777777" w:rsidR="004C713D" w:rsidRDefault="004C713D" w:rsidP="00246E2B">
            <w:pPr>
              <w:spacing w:before="20" w:after="20"/>
              <w:jc w:val="right"/>
              <w:rPr>
                <w:sz w:val="12"/>
              </w:rPr>
            </w:pPr>
            <w:r>
              <w:rPr>
                <w:sz w:val="12"/>
              </w:rPr>
              <w:t>(PH p94)</w:t>
            </w:r>
            <w:r>
              <w:rPr>
                <w:sz w:val="12"/>
              </w:rPr>
              <w:br/>
              <w:t>(CAdv p10)+</w:t>
            </w:r>
          </w:p>
        </w:tc>
        <w:tc>
          <w:tcPr>
            <w:tcW w:w="1620" w:type="dxa"/>
          </w:tcPr>
          <w:p w14:paraId="5EB1221C"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4C767CA4" w14:textId="77777777" w:rsidR="004C713D" w:rsidRDefault="004C713D" w:rsidP="00246E2B">
            <w:pPr>
              <w:pStyle w:val="Description"/>
              <w:spacing w:before="20"/>
            </w:pPr>
            <w:r>
              <w:t>+2 bonus to all Fortitude saving throws.</w:t>
            </w:r>
          </w:p>
        </w:tc>
      </w:tr>
      <w:tr w:rsidR="004C713D" w14:paraId="154D2295"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A68C737" w14:textId="77777777" w:rsidR="004C713D" w:rsidRDefault="004C713D" w:rsidP="00246E2B">
            <w:pPr>
              <w:spacing w:before="20" w:after="20"/>
              <w:ind w:left="72" w:hanging="72"/>
              <w:rPr>
                <w:sz w:val="16"/>
              </w:rPr>
            </w:pPr>
            <w:r>
              <w:rPr>
                <w:sz w:val="16"/>
              </w:rPr>
              <w:t>Hard to Fool</w:t>
            </w:r>
            <w:r w:rsidRPr="00451E2F">
              <w:rPr>
                <w:sz w:val="16"/>
                <w:szCs w:val="16"/>
              </w:rPr>
              <w:fldChar w:fldCharType="begin"/>
            </w:r>
            <w:r w:rsidRPr="00451E2F">
              <w:rPr>
                <w:sz w:val="16"/>
                <w:szCs w:val="16"/>
              </w:rPr>
              <w:instrText xml:space="preserve"> XE "Hard to Fool"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0AF2EF7"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0BA9BD75"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right w:val="single" w:sz="12" w:space="0" w:color="auto"/>
            </w:tcBorders>
            <w:vAlign w:val="center"/>
          </w:tcPr>
          <w:p w14:paraId="09D5F192" w14:textId="77777777" w:rsidR="004C713D" w:rsidRDefault="004C713D" w:rsidP="00246E2B">
            <w:pPr>
              <w:pStyle w:val="Description"/>
              <w:spacing w:before="20" w:after="0"/>
            </w:pPr>
            <w:r>
              <w:t>+2 bonus on Will saves vs. Illusion.</w:t>
            </w:r>
          </w:p>
          <w:p w14:paraId="6FA12D20" w14:textId="77777777" w:rsidR="004C713D" w:rsidRDefault="004C713D" w:rsidP="00246E2B">
            <w:pPr>
              <w:pStyle w:val="Description"/>
              <w:spacing w:before="20"/>
            </w:pPr>
            <w:r>
              <w:t>+2 bonus on Sense Motive checks.</w:t>
            </w:r>
          </w:p>
        </w:tc>
      </w:tr>
      <w:tr w:rsidR="004C713D" w14:paraId="5C639F3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B346EA4" w14:textId="77777777" w:rsidR="004C713D" w:rsidRDefault="004C713D">
            <w:pPr>
              <w:spacing w:before="20" w:after="20"/>
              <w:ind w:left="72" w:hanging="72"/>
              <w:rPr>
                <w:sz w:val="16"/>
              </w:rPr>
            </w:pPr>
            <w:r>
              <w:rPr>
                <w:sz w:val="16"/>
              </w:rPr>
              <w:t>Indomitable Soul</w:t>
            </w:r>
            <w:r w:rsidRPr="00A47406">
              <w:rPr>
                <w:sz w:val="16"/>
                <w:szCs w:val="16"/>
              </w:rPr>
              <w:fldChar w:fldCharType="begin"/>
            </w:r>
            <w:r w:rsidRPr="00A47406">
              <w:rPr>
                <w:sz w:val="16"/>
                <w:szCs w:val="16"/>
              </w:rPr>
              <w:instrText xml:space="preserve"> XE "Indomitable Soul" </w:instrText>
            </w:r>
            <w:r w:rsidRPr="00A47406">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585727B"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5B85978C" w14:textId="77777777" w:rsidR="004C713D" w:rsidRDefault="004C713D" w:rsidP="00246E2B">
            <w:pPr>
              <w:tabs>
                <w:tab w:val="right" w:pos="1404"/>
              </w:tabs>
              <w:spacing w:before="20"/>
              <w:ind w:left="72" w:hanging="72"/>
              <w:rPr>
                <w:sz w:val="14"/>
              </w:rPr>
            </w:pPr>
            <w:r>
              <w:rPr>
                <w:sz w:val="14"/>
              </w:rPr>
              <w:t>Endurance</w:t>
            </w:r>
          </w:p>
          <w:p w14:paraId="2F13BEE9" w14:textId="77777777" w:rsidR="004C713D" w:rsidRDefault="004C713D" w:rsidP="00246E2B">
            <w:pPr>
              <w:tabs>
                <w:tab w:val="right" w:pos="1404"/>
              </w:tabs>
              <w:spacing w:before="20"/>
              <w:ind w:left="72" w:hanging="72"/>
              <w:rPr>
                <w:sz w:val="14"/>
              </w:rPr>
            </w:pPr>
            <w:r>
              <w:rPr>
                <w:sz w:val="14"/>
              </w:rPr>
              <w:t>Iron Will</w:t>
            </w:r>
          </w:p>
        </w:tc>
        <w:tc>
          <w:tcPr>
            <w:tcW w:w="6300" w:type="dxa"/>
            <w:tcBorders>
              <w:bottom w:val="single" w:sz="4" w:space="0" w:color="auto"/>
              <w:right w:val="single" w:sz="12" w:space="0" w:color="auto"/>
            </w:tcBorders>
            <w:vAlign w:val="center"/>
          </w:tcPr>
          <w:p w14:paraId="238FBD73" w14:textId="77777777" w:rsidR="004C713D" w:rsidRDefault="004C713D" w:rsidP="00246E2B">
            <w:pPr>
              <w:pStyle w:val="Description"/>
              <w:spacing w:before="20"/>
            </w:pPr>
            <w:r>
              <w:t>When making a Will save vs. a Mind-Affecting or Fear ability, roll two d20’s and take the better.</w:t>
            </w:r>
          </w:p>
        </w:tc>
      </w:tr>
      <w:tr w:rsidR="004C713D" w14:paraId="3040C74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4E01B41" w14:textId="77777777" w:rsidR="004C713D" w:rsidRDefault="004C713D" w:rsidP="00246E2B">
            <w:pPr>
              <w:spacing w:before="20" w:after="20"/>
              <w:ind w:left="72" w:hanging="72"/>
              <w:rPr>
                <w:sz w:val="16"/>
              </w:rPr>
            </w:pPr>
            <w:r>
              <w:rPr>
                <w:sz w:val="16"/>
                <w:szCs w:val="16"/>
              </w:rPr>
              <w:t xml:space="preserve">Insightful Reflexes </w:t>
            </w:r>
            <w:r w:rsidRPr="00C07DB5">
              <w:rPr>
                <w:sz w:val="16"/>
                <w:szCs w:val="16"/>
              </w:rPr>
              <w:fldChar w:fldCharType="begin"/>
            </w:r>
            <w:r w:rsidRPr="00C07DB5">
              <w:rPr>
                <w:sz w:val="16"/>
                <w:szCs w:val="16"/>
              </w:rPr>
              <w:instrText xml:space="preserve"> XE "</w:instrText>
            </w:r>
            <w:r>
              <w:rPr>
                <w:sz w:val="16"/>
                <w:szCs w:val="16"/>
              </w:rPr>
              <w:instrText>Insightful Reflexes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4828CBD" w14:textId="77777777" w:rsidR="004C713D" w:rsidRDefault="004C713D" w:rsidP="00246E2B">
            <w:pPr>
              <w:spacing w:before="20" w:after="20"/>
              <w:jc w:val="right"/>
              <w:rPr>
                <w:sz w:val="12"/>
              </w:rPr>
            </w:pPr>
            <w:r>
              <w:rPr>
                <w:sz w:val="12"/>
              </w:rPr>
              <w:t>(CAdv p110)</w:t>
            </w:r>
          </w:p>
        </w:tc>
        <w:tc>
          <w:tcPr>
            <w:tcW w:w="1620" w:type="dxa"/>
            <w:tcBorders>
              <w:bottom w:val="single" w:sz="4" w:space="0" w:color="auto"/>
            </w:tcBorders>
          </w:tcPr>
          <w:p w14:paraId="2F5E1FE1"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8F9BFD2" w14:textId="77777777" w:rsidR="004C713D" w:rsidRDefault="004C713D" w:rsidP="00246E2B">
            <w:pPr>
              <w:pStyle w:val="Description"/>
              <w:spacing w:before="20"/>
            </w:pPr>
            <w:r>
              <w:t>Add your Intelligence moodier instead of your Dexterity modifier as a bonus to Reflex saves.</w:t>
            </w:r>
          </w:p>
        </w:tc>
      </w:tr>
      <w:tr w:rsidR="004C713D" w14:paraId="7C611FE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029255D" w14:textId="77777777" w:rsidR="004C713D" w:rsidRDefault="004C713D" w:rsidP="00246E2B">
            <w:pPr>
              <w:spacing w:before="20" w:after="20"/>
              <w:ind w:left="72" w:hanging="72"/>
              <w:rPr>
                <w:sz w:val="16"/>
              </w:rPr>
            </w:pPr>
            <w:r>
              <w:rPr>
                <w:sz w:val="16"/>
              </w:rPr>
              <w:t xml:space="preserve">Iron Will </w:t>
            </w:r>
            <w:r w:rsidRPr="00032484">
              <w:rPr>
                <w:sz w:val="16"/>
                <w:szCs w:val="16"/>
              </w:rPr>
              <w:fldChar w:fldCharType="begin"/>
            </w:r>
            <w:r w:rsidRPr="00032484">
              <w:rPr>
                <w:sz w:val="16"/>
                <w:szCs w:val="16"/>
              </w:rPr>
              <w:instrText xml:space="preserve"> XE "Iron Will" </w:instrText>
            </w:r>
            <w:r w:rsidRPr="00032484">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058B3A54" w14:textId="77777777" w:rsidR="004C713D" w:rsidRDefault="004C713D" w:rsidP="00246E2B">
            <w:pPr>
              <w:spacing w:before="20" w:after="20"/>
              <w:jc w:val="right"/>
              <w:rPr>
                <w:sz w:val="12"/>
              </w:rPr>
            </w:pPr>
            <w:r>
              <w:rPr>
                <w:sz w:val="12"/>
              </w:rPr>
              <w:t xml:space="preserve">(PH p97) </w:t>
            </w:r>
            <w:r>
              <w:rPr>
                <w:sz w:val="12"/>
              </w:rPr>
              <w:br/>
              <w:t>(CAdv p10)+</w:t>
            </w:r>
          </w:p>
        </w:tc>
        <w:tc>
          <w:tcPr>
            <w:tcW w:w="1620" w:type="dxa"/>
            <w:tcBorders>
              <w:bottom w:val="single" w:sz="4" w:space="0" w:color="auto"/>
            </w:tcBorders>
          </w:tcPr>
          <w:p w14:paraId="49495E50"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EB40CF0" w14:textId="77777777" w:rsidR="004C713D" w:rsidRDefault="004C713D" w:rsidP="00246E2B">
            <w:pPr>
              <w:pStyle w:val="Description"/>
              <w:spacing w:before="20"/>
            </w:pPr>
            <w:r>
              <w:t>+2 bonus to all Will saving throws.</w:t>
            </w:r>
          </w:p>
        </w:tc>
      </w:tr>
      <w:tr w:rsidR="004C713D" w14:paraId="21FA9A4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122DD9" w14:textId="77777777" w:rsidR="004C713D" w:rsidRDefault="004C713D" w:rsidP="00246E2B">
            <w:pPr>
              <w:spacing w:before="20" w:after="20"/>
              <w:ind w:left="72" w:hanging="72"/>
              <w:rPr>
                <w:sz w:val="16"/>
              </w:rPr>
            </w:pPr>
            <w:r>
              <w:rPr>
                <w:sz w:val="16"/>
              </w:rPr>
              <w:t>Lasting Life</w:t>
            </w:r>
            <w:r w:rsidRPr="009608BB">
              <w:rPr>
                <w:sz w:val="16"/>
              </w:rPr>
              <w:t xml:space="preserve"> </w:t>
            </w:r>
            <w:r w:rsidRPr="009608BB">
              <w:rPr>
                <w:sz w:val="16"/>
              </w:rPr>
              <w:fldChar w:fldCharType="begin"/>
            </w:r>
            <w:r w:rsidRPr="009608BB">
              <w:rPr>
                <w:sz w:val="16"/>
              </w:rPr>
              <w:instrText xml:space="preserve"> XE "</w:instrText>
            </w:r>
            <w:r>
              <w:rPr>
                <w:sz w:val="16"/>
              </w:rPr>
              <w:instrText>Lasting Life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75AF95" w14:textId="77777777" w:rsidR="004C713D" w:rsidRDefault="004C713D" w:rsidP="00246E2B">
            <w:pPr>
              <w:spacing w:before="20" w:after="20"/>
              <w:jc w:val="right"/>
              <w:rPr>
                <w:sz w:val="12"/>
              </w:rPr>
            </w:pPr>
            <w:r>
              <w:rPr>
                <w:sz w:val="12"/>
              </w:rPr>
              <w:t>(LM p28)</w:t>
            </w:r>
          </w:p>
        </w:tc>
        <w:tc>
          <w:tcPr>
            <w:tcW w:w="1620" w:type="dxa"/>
            <w:tcBorders>
              <w:top w:val="single" w:sz="4" w:space="0" w:color="auto"/>
              <w:left w:val="single" w:sz="4" w:space="0" w:color="auto"/>
              <w:bottom w:val="single" w:sz="4" w:space="0" w:color="auto"/>
              <w:right w:val="single" w:sz="4" w:space="0" w:color="auto"/>
            </w:tcBorders>
          </w:tcPr>
          <w:p w14:paraId="5EDDA11F" w14:textId="77777777" w:rsidR="004C713D" w:rsidRDefault="004C713D" w:rsidP="00246E2B">
            <w:pPr>
              <w:tabs>
                <w:tab w:val="right" w:pos="1404"/>
              </w:tabs>
              <w:spacing w:before="20"/>
              <w:ind w:left="72" w:right="-108" w:hanging="72"/>
              <w:rPr>
                <w:sz w:val="14"/>
              </w:rPr>
            </w:pPr>
            <w:r>
              <w:rPr>
                <w:sz w:val="14"/>
              </w:rPr>
              <w:t>Endurance</w:t>
            </w:r>
          </w:p>
          <w:p w14:paraId="777B12BA" w14:textId="77777777" w:rsidR="004C713D" w:rsidRDefault="004C713D" w:rsidP="00246E2B">
            <w:pPr>
              <w:tabs>
                <w:tab w:val="right" w:pos="1404"/>
              </w:tabs>
              <w:spacing w:before="20"/>
              <w:ind w:left="72" w:right="-108" w:hanging="72"/>
              <w:rPr>
                <w:sz w:val="14"/>
              </w:rPr>
            </w:pPr>
            <w:r>
              <w:rPr>
                <w:sz w:val="14"/>
              </w:rPr>
              <w:t>Enduring Life</w:t>
            </w:r>
          </w:p>
        </w:tc>
        <w:tc>
          <w:tcPr>
            <w:tcW w:w="6300" w:type="dxa"/>
            <w:tcBorders>
              <w:top w:val="single" w:sz="4" w:space="0" w:color="auto"/>
              <w:left w:val="single" w:sz="4" w:space="0" w:color="auto"/>
              <w:bottom w:val="single" w:sz="4" w:space="0" w:color="auto"/>
              <w:right w:val="single" w:sz="12" w:space="0" w:color="auto"/>
            </w:tcBorders>
            <w:vAlign w:val="center"/>
          </w:tcPr>
          <w:p w14:paraId="478A5C10" w14:textId="77777777" w:rsidR="004C713D" w:rsidRDefault="004C713D" w:rsidP="00246E2B">
            <w:pPr>
              <w:pStyle w:val="Description"/>
              <w:spacing w:before="20"/>
            </w:pPr>
            <w:r>
              <w:t>Once per round as a Standard Action, you can attempt to remove one Negative Level from yourself with a Will save (DC 10 + ½ attacker’s HD + attacker’s Charisma modifier).</w:t>
            </w:r>
          </w:p>
        </w:tc>
      </w:tr>
      <w:tr w:rsidR="004C713D" w14:paraId="5E50E05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5FD1558" w14:textId="77777777" w:rsidR="004C713D" w:rsidRDefault="004C713D">
            <w:pPr>
              <w:spacing w:before="20" w:after="20"/>
              <w:ind w:left="72" w:hanging="72"/>
              <w:rPr>
                <w:sz w:val="16"/>
              </w:rPr>
            </w:pPr>
            <w:r>
              <w:rPr>
                <w:sz w:val="16"/>
              </w:rPr>
              <w:t>Lightning Reflexes</w:t>
            </w:r>
            <w:r w:rsidRPr="00032484">
              <w:rPr>
                <w:sz w:val="16"/>
                <w:szCs w:val="16"/>
              </w:rPr>
              <w:fldChar w:fldCharType="begin"/>
            </w:r>
            <w:r w:rsidRPr="00032484">
              <w:rPr>
                <w:sz w:val="16"/>
                <w:szCs w:val="16"/>
              </w:rPr>
              <w:instrText xml:space="preserve"> XE "Lightning Reflexes" </w:instrText>
            </w:r>
            <w:r w:rsidRPr="00032484">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7928A75C" w14:textId="77777777" w:rsidR="004C713D" w:rsidRDefault="004C713D" w:rsidP="00246E2B">
            <w:pPr>
              <w:spacing w:before="20" w:after="20"/>
              <w:jc w:val="right"/>
              <w:rPr>
                <w:sz w:val="12"/>
              </w:rPr>
            </w:pPr>
            <w:r>
              <w:rPr>
                <w:sz w:val="12"/>
              </w:rPr>
              <w:t xml:space="preserve">(PH p97) </w:t>
            </w:r>
            <w:r>
              <w:rPr>
                <w:sz w:val="12"/>
              </w:rPr>
              <w:br/>
              <w:t>(CAdv p10)+</w:t>
            </w:r>
          </w:p>
        </w:tc>
        <w:tc>
          <w:tcPr>
            <w:tcW w:w="1620" w:type="dxa"/>
            <w:tcBorders>
              <w:bottom w:val="single" w:sz="4" w:space="0" w:color="auto"/>
            </w:tcBorders>
          </w:tcPr>
          <w:p w14:paraId="27A95ED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7A7756F" w14:textId="77777777" w:rsidR="004C713D" w:rsidRDefault="004C713D" w:rsidP="00246E2B">
            <w:pPr>
              <w:pStyle w:val="Description"/>
              <w:spacing w:before="20"/>
            </w:pPr>
            <w:r>
              <w:t>+2 bonus to all Reflex saving throws.</w:t>
            </w:r>
          </w:p>
        </w:tc>
      </w:tr>
      <w:tr w:rsidR="004C713D" w14:paraId="03028DE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FBA57B8" w14:textId="77777777" w:rsidR="004C713D" w:rsidRDefault="004C713D" w:rsidP="00246E2B">
            <w:pPr>
              <w:spacing w:before="20" w:after="20"/>
              <w:ind w:left="72" w:hanging="72"/>
              <w:rPr>
                <w:sz w:val="16"/>
              </w:rPr>
            </w:pPr>
            <w:r>
              <w:rPr>
                <w:sz w:val="16"/>
                <w:szCs w:val="16"/>
              </w:rPr>
              <w:t xml:space="preserve">Piercing Sight </w:t>
            </w:r>
            <w:r w:rsidRPr="00C07DB5">
              <w:rPr>
                <w:sz w:val="16"/>
                <w:szCs w:val="16"/>
              </w:rPr>
              <w:fldChar w:fldCharType="begin"/>
            </w:r>
            <w:r w:rsidRPr="00C07DB5">
              <w:rPr>
                <w:sz w:val="16"/>
                <w:szCs w:val="16"/>
              </w:rPr>
              <w:instrText xml:space="preserve"> XE "</w:instrText>
            </w:r>
            <w:r>
              <w:rPr>
                <w:sz w:val="16"/>
                <w:szCs w:val="16"/>
              </w:rPr>
              <w:instrText>Piercing Sight</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C414F3" w14:textId="77777777" w:rsidR="004C713D" w:rsidRDefault="004C713D" w:rsidP="00246E2B">
            <w:pPr>
              <w:spacing w:before="20" w:after="20"/>
              <w:jc w:val="right"/>
              <w:rPr>
                <w:sz w:val="12"/>
              </w:rPr>
            </w:pPr>
            <w:r>
              <w:rPr>
                <w:sz w:val="12"/>
              </w:rPr>
              <w:t>(RoS p143)</w:t>
            </w:r>
          </w:p>
        </w:tc>
        <w:tc>
          <w:tcPr>
            <w:tcW w:w="1620" w:type="dxa"/>
            <w:tcBorders>
              <w:bottom w:val="single" w:sz="4" w:space="0" w:color="auto"/>
            </w:tcBorders>
          </w:tcPr>
          <w:p w14:paraId="1F645F5C" w14:textId="77777777" w:rsidR="004C713D" w:rsidRDefault="004C713D" w:rsidP="00246E2B">
            <w:pPr>
              <w:tabs>
                <w:tab w:val="right" w:pos="1404"/>
              </w:tabs>
              <w:spacing w:before="20"/>
              <w:ind w:left="72" w:hanging="72"/>
              <w:rPr>
                <w:sz w:val="14"/>
              </w:rPr>
            </w:pPr>
            <w:r>
              <w:rPr>
                <w:sz w:val="14"/>
              </w:rPr>
              <w:t xml:space="preserve">Gnome </w:t>
            </w:r>
          </w:p>
        </w:tc>
        <w:tc>
          <w:tcPr>
            <w:tcW w:w="6300" w:type="dxa"/>
            <w:tcBorders>
              <w:bottom w:val="single" w:sz="4" w:space="0" w:color="auto"/>
              <w:right w:val="single" w:sz="12" w:space="0" w:color="auto"/>
            </w:tcBorders>
            <w:vAlign w:val="center"/>
          </w:tcPr>
          <w:p w14:paraId="68AAFEEC" w14:textId="77777777" w:rsidR="004C713D" w:rsidRDefault="004C713D" w:rsidP="00246E2B">
            <w:pPr>
              <w:pStyle w:val="Description"/>
              <w:spacing w:before="20"/>
            </w:pPr>
            <w:r>
              <w:t>+4 bonus on saving throws to disbelieve Illusions (must have “disbelief” in the saving throw entry).</w:t>
            </w:r>
          </w:p>
        </w:tc>
      </w:tr>
      <w:tr w:rsidR="004C713D" w14:paraId="311CE58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40AE5E2" w14:textId="77777777" w:rsidR="004C713D" w:rsidRDefault="004C713D" w:rsidP="00246E2B">
            <w:pPr>
              <w:spacing w:before="20" w:after="20"/>
              <w:ind w:left="72" w:hanging="72"/>
              <w:rPr>
                <w:sz w:val="16"/>
              </w:rPr>
            </w:pPr>
            <w:r>
              <w:rPr>
                <w:sz w:val="16"/>
              </w:rPr>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121D876" w14:textId="77777777" w:rsidR="004C713D" w:rsidRDefault="004C713D" w:rsidP="00246E2B">
            <w:pPr>
              <w:spacing w:before="20" w:after="20"/>
              <w:jc w:val="right"/>
              <w:rPr>
                <w:sz w:val="12"/>
              </w:rPr>
            </w:pPr>
            <w:r>
              <w:rPr>
                <w:sz w:val="12"/>
              </w:rPr>
              <w:t>(DU142 p93)</w:t>
            </w:r>
          </w:p>
        </w:tc>
        <w:tc>
          <w:tcPr>
            <w:tcW w:w="1620" w:type="dxa"/>
            <w:tcBorders>
              <w:bottom w:val="single" w:sz="4" w:space="0" w:color="auto"/>
            </w:tcBorders>
          </w:tcPr>
          <w:p w14:paraId="0A79EAAE" w14:textId="77777777" w:rsidR="004C713D" w:rsidRDefault="004C713D" w:rsidP="00246E2B">
            <w:pPr>
              <w:spacing w:before="20"/>
              <w:ind w:left="72" w:right="-108" w:hanging="72"/>
              <w:rPr>
                <w:sz w:val="14"/>
              </w:rPr>
            </w:pPr>
            <w:r>
              <w:rPr>
                <w:sz w:val="14"/>
              </w:rPr>
              <w:t>Know(geography): 5 ranks</w:t>
            </w:r>
          </w:p>
          <w:p w14:paraId="022CD774" w14:textId="77777777" w:rsidR="004C713D" w:rsidRDefault="004C713D"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0D522BA3" w14:textId="77777777" w:rsidR="004C713D" w:rsidRDefault="004C713D" w:rsidP="00246E2B">
            <w:pPr>
              <w:pStyle w:val="DescriptionTop"/>
              <w:spacing w:after="0"/>
            </w:pPr>
            <w:r>
              <w:t>When undertaking a pilgrimage, you receive a +1 Morale bonus on Will saves &amp; on all Charisma-based skill checks for 1 month.  After this time, you instead receive a –1 penalty on both until you reach your destination.</w:t>
            </w:r>
          </w:p>
          <w:p w14:paraId="2460C7AD" w14:textId="77777777" w:rsidR="004C713D" w:rsidRDefault="004C713D" w:rsidP="00246E2B">
            <w:pPr>
              <w:pStyle w:val="DescriptionTop"/>
              <w:spacing w:after="0"/>
            </w:pPr>
            <w:r>
              <w:t>Once at your destination &amp; you have undertaken the appropriate rituals, you receive a +4 Competence bonus on a skill related to the destination (but loose the bonus / penalty indicated above).</w:t>
            </w:r>
          </w:p>
          <w:p w14:paraId="2FD8F432" w14:textId="77777777" w:rsidR="004C713D" w:rsidRDefault="004C713D" w:rsidP="00246E2B">
            <w:pPr>
              <w:pStyle w:val="DescriptionTop"/>
            </w:pPr>
            <w:r>
              <w:t>When you decide to undertake a new pilgrimage, you love the skill bonus but again gain the bonus on Will saves &amp; Charisma-based skill checks.</w:t>
            </w:r>
          </w:p>
        </w:tc>
      </w:tr>
      <w:tr w:rsidR="004C713D" w14:paraId="501995F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9E2AD5" w14:textId="77777777" w:rsidR="004C713D" w:rsidRDefault="004C713D" w:rsidP="00246E2B">
            <w:pPr>
              <w:spacing w:before="20" w:after="20"/>
              <w:ind w:left="72" w:right="-108" w:hanging="72"/>
              <w:rPr>
                <w:sz w:val="16"/>
              </w:rPr>
            </w:pPr>
            <w:r>
              <w:rPr>
                <w:sz w:val="16"/>
              </w:rPr>
              <w:t>Pirate Luck</w:t>
            </w:r>
            <w:r w:rsidRPr="00D11D3F">
              <w:rPr>
                <w:color w:val="000000"/>
                <w:sz w:val="16"/>
                <w:szCs w:val="16"/>
              </w:rPr>
              <w:fldChar w:fldCharType="begin"/>
            </w:r>
            <w:r w:rsidRPr="00D11D3F">
              <w:rPr>
                <w:sz w:val="16"/>
                <w:szCs w:val="16"/>
              </w:rPr>
              <w:instrText xml:space="preserve"> XE "</w:instrText>
            </w:r>
            <w:r>
              <w:rPr>
                <w:color w:val="000000"/>
                <w:sz w:val="16"/>
                <w:szCs w:val="16"/>
              </w:rPr>
              <w:instrText>Pirate Luck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ADE0F76"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5403F2CA" w14:textId="77777777" w:rsidR="004C713D" w:rsidRDefault="004C713D" w:rsidP="00246E2B">
            <w:pPr>
              <w:tabs>
                <w:tab w:val="right" w:pos="1404"/>
              </w:tabs>
              <w:spacing w:before="20"/>
              <w:ind w:left="72" w:right="-108"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36860FD1" w14:textId="77777777" w:rsidR="004C713D" w:rsidRPr="00627FFB" w:rsidRDefault="004C713D" w:rsidP="00246E2B">
            <w:pPr>
              <w:pStyle w:val="Description"/>
              <w:spacing w:before="20"/>
            </w:pPr>
            <w:r>
              <w:t xml:space="preserve">You may reroll one saving throw per day </w:t>
            </w:r>
            <w:r>
              <w:rPr>
                <w:u w:val="single"/>
              </w:rPr>
              <w:t>before</w:t>
            </w:r>
            <w:r>
              <w:t xml:space="preserve"> the DM declares if it was successful or not.  You must take the second roll.</w:t>
            </w:r>
          </w:p>
        </w:tc>
      </w:tr>
      <w:tr w:rsidR="004C713D" w14:paraId="4061FAD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09C4603" w14:textId="77777777" w:rsidR="004C713D" w:rsidRDefault="004C713D" w:rsidP="00246E2B">
            <w:pPr>
              <w:spacing w:before="20" w:after="20"/>
              <w:ind w:left="72" w:hanging="72"/>
              <w:rPr>
                <w:sz w:val="16"/>
              </w:rPr>
            </w:pPr>
            <w:r>
              <w:rPr>
                <w:sz w:val="16"/>
                <w:szCs w:val="16"/>
              </w:rPr>
              <w:t xml:space="preserve">Protected Destiny </w:t>
            </w:r>
            <w:r w:rsidRPr="00C07DB5">
              <w:rPr>
                <w:sz w:val="16"/>
                <w:szCs w:val="16"/>
              </w:rPr>
              <w:fldChar w:fldCharType="begin"/>
            </w:r>
            <w:r w:rsidRPr="00C07DB5">
              <w:rPr>
                <w:sz w:val="16"/>
                <w:szCs w:val="16"/>
              </w:rPr>
              <w:instrText xml:space="preserve"> XE "</w:instrText>
            </w:r>
            <w:r>
              <w:rPr>
                <w:sz w:val="16"/>
                <w:szCs w:val="16"/>
              </w:rPr>
              <w:instrText>Protected Destiny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6368390" w14:textId="77777777" w:rsidR="004C713D" w:rsidRDefault="004C713D" w:rsidP="00246E2B">
            <w:pPr>
              <w:spacing w:before="20" w:after="20"/>
              <w:jc w:val="right"/>
              <w:rPr>
                <w:sz w:val="12"/>
              </w:rPr>
            </w:pPr>
            <w:r>
              <w:rPr>
                <w:sz w:val="12"/>
              </w:rPr>
              <w:t>(RoD p153)</w:t>
            </w:r>
          </w:p>
        </w:tc>
        <w:tc>
          <w:tcPr>
            <w:tcW w:w="1620" w:type="dxa"/>
            <w:tcBorders>
              <w:bottom w:val="single" w:sz="4" w:space="0" w:color="auto"/>
            </w:tcBorders>
          </w:tcPr>
          <w:p w14:paraId="7461CDB4" w14:textId="77777777" w:rsidR="004C713D" w:rsidRDefault="004C713D" w:rsidP="00246E2B">
            <w:pPr>
              <w:tabs>
                <w:tab w:val="right" w:pos="1404"/>
              </w:tabs>
              <w:spacing w:before="20"/>
              <w:ind w:left="72" w:hanging="72"/>
              <w:rPr>
                <w:sz w:val="14"/>
              </w:rPr>
            </w:pPr>
            <w:r>
              <w:rPr>
                <w:sz w:val="14"/>
              </w:rPr>
              <w:t xml:space="preserve">Human or Half-Human </w:t>
            </w:r>
          </w:p>
          <w:p w14:paraId="671D6609" w14:textId="77777777" w:rsidR="004C713D" w:rsidRDefault="004C713D" w:rsidP="00246E2B">
            <w:pPr>
              <w:tabs>
                <w:tab w:val="right" w:pos="1404"/>
              </w:tabs>
              <w:spacing w:before="20"/>
              <w:ind w:left="72" w:hanging="72"/>
              <w:rPr>
                <w:sz w:val="14"/>
              </w:rPr>
            </w:pPr>
            <w:r>
              <w:rPr>
                <w:sz w:val="14"/>
              </w:rPr>
              <w:t>Character level 3</w:t>
            </w:r>
            <w:r w:rsidRPr="009608BB">
              <w:rPr>
                <w:sz w:val="14"/>
                <w:vertAlign w:val="superscript"/>
              </w:rPr>
              <w:t>rd</w:t>
            </w:r>
          </w:p>
          <w:p w14:paraId="6DE05A95" w14:textId="77777777" w:rsidR="004C713D" w:rsidRDefault="004C713D" w:rsidP="00246E2B">
            <w:pPr>
              <w:tabs>
                <w:tab w:val="right" w:pos="1404"/>
              </w:tabs>
              <w:spacing w:before="20" w:after="20"/>
              <w:ind w:left="72" w:hanging="72"/>
              <w:rPr>
                <w:sz w:val="14"/>
              </w:rPr>
            </w:pPr>
            <w:r>
              <w:rPr>
                <w:sz w:val="14"/>
              </w:rPr>
              <w:t>Heroic Destiny</w:t>
            </w:r>
          </w:p>
        </w:tc>
        <w:tc>
          <w:tcPr>
            <w:tcW w:w="6300" w:type="dxa"/>
            <w:tcBorders>
              <w:bottom w:val="single" w:sz="4" w:space="0" w:color="auto"/>
              <w:right w:val="single" w:sz="12" w:space="0" w:color="auto"/>
            </w:tcBorders>
            <w:vAlign w:val="center"/>
          </w:tcPr>
          <w:p w14:paraId="52FFF4DF" w14:textId="77777777" w:rsidR="004C713D" w:rsidRDefault="004C713D" w:rsidP="00246E2B">
            <w:pPr>
              <w:pStyle w:val="Description"/>
              <w:spacing w:before="20"/>
            </w:pPr>
            <w:r>
              <w:t>If you roll a ‘natural 1’ on a saving throw, you may reroll it.  Usable once per day.</w:t>
            </w:r>
          </w:p>
        </w:tc>
      </w:tr>
      <w:tr w:rsidR="004C713D" w14:paraId="0D1C293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9E0A5D5" w14:textId="77777777" w:rsidR="004C713D" w:rsidRDefault="004C713D">
            <w:pPr>
              <w:spacing w:before="20" w:after="20"/>
              <w:ind w:left="72" w:hanging="72"/>
              <w:rPr>
                <w:sz w:val="16"/>
              </w:rPr>
            </w:pPr>
            <w:r>
              <w:rPr>
                <w:sz w:val="16"/>
              </w:rPr>
              <w:t>Resist Telekinesis</w:t>
            </w:r>
            <w:r w:rsidRPr="00B1628E">
              <w:rPr>
                <w:sz w:val="16"/>
                <w:szCs w:val="16"/>
              </w:rPr>
              <w:fldChar w:fldCharType="begin"/>
            </w:r>
            <w:r w:rsidRPr="00B1628E">
              <w:rPr>
                <w:sz w:val="16"/>
                <w:szCs w:val="16"/>
              </w:rPr>
              <w:instrText xml:space="preserve"> XE "Resist Telekinesis" </w:instrText>
            </w:r>
            <w:r w:rsidRPr="00B1628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4697CD" w14:textId="77777777" w:rsidR="004C713D" w:rsidRDefault="004C713D" w:rsidP="00246E2B">
            <w:pPr>
              <w:spacing w:before="20" w:after="20"/>
              <w:ind w:right="-108"/>
              <w:jc w:val="right"/>
              <w:rPr>
                <w:sz w:val="12"/>
              </w:rPr>
            </w:pPr>
            <w:r>
              <w:rPr>
                <w:sz w:val="12"/>
              </w:rPr>
              <w:t>(DR309 p110)</w:t>
            </w:r>
          </w:p>
        </w:tc>
        <w:tc>
          <w:tcPr>
            <w:tcW w:w="1620" w:type="dxa"/>
            <w:tcBorders>
              <w:bottom w:val="single" w:sz="4" w:space="0" w:color="auto"/>
            </w:tcBorders>
          </w:tcPr>
          <w:p w14:paraId="513A4885" w14:textId="77777777" w:rsidR="004C713D" w:rsidRDefault="004C713D" w:rsidP="00246E2B">
            <w:pPr>
              <w:tabs>
                <w:tab w:val="right" w:pos="1404"/>
              </w:tabs>
              <w:spacing w:before="20"/>
              <w:ind w:left="72" w:hanging="72"/>
              <w:rPr>
                <w:sz w:val="14"/>
              </w:rPr>
            </w:pPr>
            <w:r>
              <w:rPr>
                <w:sz w:val="14"/>
              </w:rPr>
              <w:t>Intelligence 13</w:t>
            </w:r>
          </w:p>
          <w:p w14:paraId="43FD073C" w14:textId="77777777" w:rsidR="004C713D" w:rsidRDefault="004C713D" w:rsidP="00246E2B">
            <w:pPr>
              <w:tabs>
                <w:tab w:val="right" w:pos="1404"/>
              </w:tabs>
              <w:spacing w:before="20"/>
              <w:ind w:left="72" w:hanging="72"/>
              <w:rPr>
                <w:sz w:val="14"/>
              </w:rPr>
            </w:pPr>
            <w:r>
              <w:rPr>
                <w:sz w:val="14"/>
              </w:rPr>
              <w:t>Combat Expertise</w:t>
            </w:r>
          </w:p>
          <w:p w14:paraId="5D0B585F" w14:textId="77777777" w:rsidR="004C713D" w:rsidRDefault="004C713D" w:rsidP="00246E2B">
            <w:pPr>
              <w:pStyle w:val="Description"/>
              <w:tabs>
                <w:tab w:val="right" w:pos="1404"/>
              </w:tabs>
              <w:spacing w:before="20"/>
            </w:pPr>
            <w:r>
              <w:t xml:space="preserve">Spellcraft:  </w:t>
            </w:r>
            <w:r w:rsidRPr="003B2FF5">
              <w:rPr>
                <w:szCs w:val="14"/>
              </w:rPr>
              <w:tab/>
            </w:r>
            <w:r>
              <w:t>2 ranks</w:t>
            </w:r>
          </w:p>
        </w:tc>
        <w:tc>
          <w:tcPr>
            <w:tcW w:w="6300" w:type="dxa"/>
            <w:tcBorders>
              <w:bottom w:val="single" w:sz="4" w:space="0" w:color="auto"/>
              <w:right w:val="single" w:sz="12" w:space="0" w:color="auto"/>
            </w:tcBorders>
            <w:vAlign w:val="center"/>
          </w:tcPr>
          <w:p w14:paraId="174A0A9B" w14:textId="77777777" w:rsidR="004C713D" w:rsidRDefault="004C713D" w:rsidP="00246E2B">
            <w:pPr>
              <w:pStyle w:val="DescriptionTop"/>
              <w:spacing w:after="0"/>
            </w:pPr>
            <w:r>
              <w:t xml:space="preserve">You are practiced at avoiding the various effects of </w:t>
            </w:r>
            <w:r>
              <w:rPr>
                <w:i/>
              </w:rPr>
              <w:t>Telekinesis</w:t>
            </w:r>
            <w:r>
              <w:t>.</w:t>
            </w:r>
          </w:p>
          <w:p w14:paraId="0E85AAD6" w14:textId="77777777" w:rsidR="004C713D" w:rsidRDefault="004C713D" w:rsidP="00246E2B">
            <w:pPr>
              <w:pStyle w:val="Description"/>
              <w:spacing w:before="20" w:after="0"/>
              <w:ind w:left="259"/>
            </w:pPr>
            <w:r>
              <w:t xml:space="preserve">1. +8 bonus to resist the effects of </w:t>
            </w:r>
            <w:r>
              <w:rPr>
                <w:i/>
              </w:rPr>
              <w:t>Telekinesis (combat maneuver)</w:t>
            </w:r>
            <w:r>
              <w:t xml:space="preserve"> (which includes Bull Rush, etc.).</w:t>
            </w:r>
          </w:p>
          <w:p w14:paraId="38F79501" w14:textId="77777777" w:rsidR="004C713D" w:rsidRDefault="004C713D" w:rsidP="00246E2B">
            <w:pPr>
              <w:pStyle w:val="Description"/>
              <w:spacing w:before="20"/>
              <w:ind w:left="259"/>
            </w:pPr>
            <w:r>
              <w:t xml:space="preserve">2. +4 bonus on Will saves to avoid </w:t>
            </w:r>
            <w:r>
              <w:rPr>
                <w:i/>
              </w:rPr>
              <w:t>Telekinesis (violent thrust)</w:t>
            </w:r>
            <w:r>
              <w:t>.</w:t>
            </w:r>
          </w:p>
        </w:tc>
      </w:tr>
      <w:tr w:rsidR="004C713D" w14:paraId="703CD6D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C662BBA" w14:textId="77777777" w:rsidR="004C713D" w:rsidRDefault="004C713D" w:rsidP="00246E2B">
            <w:pPr>
              <w:spacing w:before="20" w:after="20"/>
              <w:ind w:left="72" w:right="-108" w:hanging="72"/>
              <w:rPr>
                <w:sz w:val="16"/>
              </w:rPr>
            </w:pPr>
            <w:r>
              <w:rPr>
                <w:sz w:val="16"/>
              </w:rPr>
              <w:t xml:space="preserve">Sailor Will </w:t>
            </w:r>
            <w:r w:rsidRPr="00D11D3F">
              <w:rPr>
                <w:color w:val="000000"/>
                <w:sz w:val="16"/>
                <w:szCs w:val="16"/>
              </w:rPr>
              <w:fldChar w:fldCharType="begin"/>
            </w:r>
            <w:r w:rsidRPr="00D11D3F">
              <w:rPr>
                <w:sz w:val="16"/>
                <w:szCs w:val="16"/>
              </w:rPr>
              <w:instrText xml:space="preserve"> XE "</w:instrText>
            </w:r>
            <w:r>
              <w:rPr>
                <w:color w:val="000000"/>
                <w:sz w:val="16"/>
                <w:szCs w:val="16"/>
              </w:rPr>
              <w:instrText>Sailor Will</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6A84501" w14:textId="77777777" w:rsidR="004C713D" w:rsidRDefault="004C713D"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406C0750" w14:textId="77777777" w:rsidR="004C713D" w:rsidRDefault="004C713D" w:rsidP="00246E2B">
            <w:pPr>
              <w:tabs>
                <w:tab w:val="right" w:pos="1404"/>
              </w:tabs>
              <w:spacing w:before="20"/>
              <w:ind w:left="72" w:right="-108" w:hanging="72"/>
              <w:rPr>
                <w:sz w:val="14"/>
              </w:rPr>
            </w:pPr>
            <w:r>
              <w:rPr>
                <w:sz w:val="14"/>
              </w:rPr>
              <w:t>Base Will Save +2</w:t>
            </w:r>
          </w:p>
        </w:tc>
        <w:tc>
          <w:tcPr>
            <w:tcW w:w="6300" w:type="dxa"/>
            <w:tcBorders>
              <w:top w:val="single" w:sz="4" w:space="0" w:color="auto"/>
              <w:left w:val="single" w:sz="4" w:space="0" w:color="auto"/>
              <w:bottom w:val="single" w:sz="4" w:space="0" w:color="auto"/>
              <w:right w:val="single" w:sz="12" w:space="0" w:color="auto"/>
            </w:tcBorders>
            <w:vAlign w:val="center"/>
          </w:tcPr>
          <w:p w14:paraId="0B615AA3" w14:textId="77777777" w:rsidR="004C713D" w:rsidRDefault="004C713D" w:rsidP="00246E2B">
            <w:pPr>
              <w:pStyle w:val="Description"/>
              <w:spacing w:before="20" w:after="0"/>
            </w:pPr>
            <w:r>
              <w:t>+1 bonus on Will saves.</w:t>
            </w:r>
          </w:p>
          <w:p w14:paraId="30DED923" w14:textId="77777777" w:rsidR="004C713D" w:rsidRDefault="004C713D" w:rsidP="00246E2B">
            <w:pPr>
              <w:pStyle w:val="Description"/>
              <w:spacing w:before="20"/>
            </w:pPr>
            <w:r>
              <w:t>+4 bonus on your check to avoid being Demoralized (see the Intimidate skill).</w:t>
            </w:r>
          </w:p>
        </w:tc>
      </w:tr>
      <w:tr w:rsidR="004C713D" w14:paraId="678C6CE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90B3971" w14:textId="77777777" w:rsidR="004C713D" w:rsidRDefault="004C713D"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EA79291" w14:textId="77777777" w:rsidR="004C713D" w:rsidRDefault="004C713D" w:rsidP="00246E2B">
            <w:pPr>
              <w:spacing w:before="20" w:after="20"/>
              <w:jc w:val="right"/>
              <w:rPr>
                <w:sz w:val="12"/>
              </w:rPr>
            </w:pPr>
            <w:r>
              <w:rPr>
                <w:sz w:val="12"/>
              </w:rPr>
              <w:t>(DR340 p48)</w:t>
            </w:r>
          </w:p>
        </w:tc>
        <w:tc>
          <w:tcPr>
            <w:tcW w:w="1620" w:type="dxa"/>
            <w:tcBorders>
              <w:bottom w:val="single" w:sz="4" w:space="0" w:color="auto"/>
            </w:tcBorders>
          </w:tcPr>
          <w:p w14:paraId="2DAEC1CF" w14:textId="77777777" w:rsidR="004C713D" w:rsidRDefault="004C713D"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244DE2DD" w14:textId="77777777" w:rsidR="004C713D" w:rsidRDefault="004C713D" w:rsidP="00246E2B">
            <w:pPr>
              <w:tabs>
                <w:tab w:val="right" w:pos="1404"/>
              </w:tabs>
              <w:spacing w:before="20"/>
              <w:ind w:left="72" w:hanging="72"/>
              <w:rPr>
                <w:sz w:val="14"/>
              </w:rPr>
            </w:pPr>
            <w:r>
              <w:rPr>
                <w:sz w:val="14"/>
              </w:rPr>
              <w:t>Born under a Rising Sun</w:t>
            </w:r>
          </w:p>
          <w:p w14:paraId="5B0508C2" w14:textId="77777777" w:rsidR="004C713D" w:rsidRDefault="004C713D" w:rsidP="00246E2B">
            <w:pPr>
              <w:tabs>
                <w:tab w:val="right" w:pos="1404"/>
              </w:tabs>
              <w:spacing w:before="20" w:after="20"/>
              <w:ind w:left="72" w:hanging="72"/>
              <w:rPr>
                <w:sz w:val="14"/>
              </w:rPr>
            </w:pPr>
            <w:r>
              <w:rPr>
                <w:sz w:val="14"/>
              </w:rPr>
              <w:t xml:space="preserve">Diplomacy: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6B2DD776" w14:textId="77777777" w:rsidR="004C713D" w:rsidRDefault="004C713D" w:rsidP="00246E2B">
            <w:pPr>
              <w:pStyle w:val="Description"/>
              <w:spacing w:before="20" w:after="0"/>
            </w:pPr>
            <w:r>
              <w:t xml:space="preserve">+4 bonus on Will saves vs. Fear (supersedes the bonus from </w:t>
            </w:r>
            <w:r w:rsidRPr="003512F9">
              <w:rPr>
                <w:u w:val="single"/>
              </w:rPr>
              <w:t>Feat: Born under a Rising Sun</w:t>
            </w:r>
            <w:r>
              <w:t>).</w:t>
            </w:r>
          </w:p>
          <w:p w14:paraId="58AFB3AA" w14:textId="77777777" w:rsidR="004C713D" w:rsidRPr="003512F9" w:rsidRDefault="004C713D"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4C713D" w14:paraId="1F6B36D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39D1B4" w14:textId="77777777" w:rsidR="004C713D" w:rsidRDefault="004C713D" w:rsidP="00246E2B">
            <w:pPr>
              <w:spacing w:before="20" w:after="20"/>
              <w:ind w:left="72" w:right="-108" w:hanging="72"/>
              <w:rPr>
                <w:sz w:val="16"/>
              </w:rPr>
            </w:pPr>
            <w:r>
              <w:rPr>
                <w:sz w:val="16"/>
              </w:rPr>
              <w:t xml:space="preserve">Steadfast Determination </w:t>
            </w:r>
            <w:r w:rsidRPr="00D11D3F">
              <w:rPr>
                <w:color w:val="000000"/>
                <w:sz w:val="16"/>
                <w:szCs w:val="16"/>
              </w:rPr>
              <w:fldChar w:fldCharType="begin"/>
            </w:r>
            <w:r w:rsidRPr="00D11D3F">
              <w:rPr>
                <w:sz w:val="16"/>
                <w:szCs w:val="16"/>
              </w:rPr>
              <w:instrText xml:space="preserve"> XE "</w:instrText>
            </w:r>
            <w:r>
              <w:rPr>
                <w:color w:val="000000"/>
                <w:sz w:val="16"/>
                <w:szCs w:val="16"/>
              </w:rPr>
              <w:instrText>Steadfast Determination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22E9152" w14:textId="77777777" w:rsidR="004C713D" w:rsidRDefault="004C713D" w:rsidP="00246E2B">
            <w:pPr>
              <w:spacing w:before="20" w:after="20"/>
              <w:jc w:val="right"/>
              <w:rPr>
                <w:sz w:val="12"/>
              </w:rPr>
            </w:pPr>
            <w:r>
              <w:rPr>
                <w:sz w:val="12"/>
              </w:rPr>
              <w:t>(PH2 p83)</w:t>
            </w:r>
          </w:p>
        </w:tc>
        <w:tc>
          <w:tcPr>
            <w:tcW w:w="1620" w:type="dxa"/>
            <w:tcBorders>
              <w:top w:val="single" w:sz="4" w:space="0" w:color="auto"/>
              <w:left w:val="single" w:sz="4" w:space="0" w:color="auto"/>
              <w:bottom w:val="single" w:sz="4" w:space="0" w:color="auto"/>
              <w:right w:val="single" w:sz="4" w:space="0" w:color="auto"/>
            </w:tcBorders>
          </w:tcPr>
          <w:p w14:paraId="7F89FA0F" w14:textId="77777777" w:rsidR="004C713D" w:rsidRDefault="004C713D" w:rsidP="00246E2B">
            <w:pPr>
              <w:tabs>
                <w:tab w:val="right" w:pos="1404"/>
              </w:tabs>
              <w:spacing w:before="20"/>
              <w:ind w:left="72" w:right="-108"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6B4B1AA4" w14:textId="77777777" w:rsidR="004C713D" w:rsidRDefault="004C713D" w:rsidP="00246E2B">
            <w:pPr>
              <w:pStyle w:val="Description"/>
              <w:spacing w:before="20" w:after="0"/>
            </w:pPr>
            <w:r>
              <w:t xml:space="preserve">1.  Use your Constitution modifier </w:t>
            </w:r>
            <w:r w:rsidRPr="00FF51B3">
              <w:rPr>
                <w:u w:val="single"/>
              </w:rPr>
              <w:t>in place</w:t>
            </w:r>
            <w:r>
              <w:t xml:space="preserve"> of your Wisdom modifier on Will saves.</w:t>
            </w:r>
          </w:p>
          <w:p w14:paraId="3B49F5E5" w14:textId="77777777" w:rsidR="004C713D" w:rsidRPr="00E15816" w:rsidRDefault="004C713D" w:rsidP="00246E2B">
            <w:pPr>
              <w:pStyle w:val="Description"/>
              <w:spacing w:before="20"/>
            </w:pPr>
            <w:r>
              <w:t>2.  You do not automatically fail Fortitude saves on a roll of ‘natural 1’.</w:t>
            </w:r>
          </w:p>
        </w:tc>
      </w:tr>
      <w:tr w:rsidR="004C713D" w14:paraId="50313B79"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F22EDF4" w14:textId="77777777" w:rsidR="004C713D" w:rsidRDefault="004C713D" w:rsidP="00246E2B">
            <w:pPr>
              <w:spacing w:before="20" w:after="20"/>
              <w:ind w:left="72" w:hanging="72"/>
              <w:rPr>
                <w:sz w:val="16"/>
              </w:rPr>
            </w:pPr>
            <w:r>
              <w:rPr>
                <w:sz w:val="16"/>
              </w:rPr>
              <w:t>Strong Mind</w:t>
            </w:r>
            <w:r w:rsidRPr="00B1628E">
              <w:rPr>
                <w:sz w:val="16"/>
                <w:szCs w:val="16"/>
              </w:rPr>
              <w:fldChar w:fldCharType="begin"/>
            </w:r>
            <w:r w:rsidRPr="00B1628E">
              <w:rPr>
                <w:sz w:val="16"/>
                <w:szCs w:val="16"/>
              </w:rPr>
              <w:instrText xml:space="preserve"> XE "Strong Mind" </w:instrText>
            </w:r>
            <w:r w:rsidRPr="00B1628E">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A0F976A" w14:textId="77777777" w:rsidR="004C713D" w:rsidRDefault="004C713D" w:rsidP="00246E2B">
            <w:pPr>
              <w:spacing w:before="20" w:after="20"/>
              <w:jc w:val="right"/>
              <w:rPr>
                <w:sz w:val="12"/>
              </w:rPr>
            </w:pPr>
            <w:r>
              <w:rPr>
                <w:sz w:val="12"/>
              </w:rPr>
              <w:t>(Eb p61)</w:t>
            </w:r>
          </w:p>
          <w:p w14:paraId="33307508" w14:textId="77777777" w:rsidR="004C713D" w:rsidRDefault="004C713D" w:rsidP="00246E2B">
            <w:pPr>
              <w:spacing w:before="20" w:after="20"/>
              <w:jc w:val="right"/>
              <w:rPr>
                <w:sz w:val="12"/>
              </w:rPr>
            </w:pPr>
            <w:r>
              <w:rPr>
                <w:sz w:val="12"/>
              </w:rPr>
              <w:t>(Und p27)</w:t>
            </w:r>
          </w:p>
        </w:tc>
        <w:tc>
          <w:tcPr>
            <w:tcW w:w="1620" w:type="dxa"/>
            <w:tcBorders>
              <w:top w:val="single" w:sz="4" w:space="0" w:color="auto"/>
            </w:tcBorders>
          </w:tcPr>
          <w:p w14:paraId="65067E3C" w14:textId="77777777" w:rsidR="004C713D" w:rsidRDefault="004C713D" w:rsidP="00246E2B">
            <w:pPr>
              <w:tabs>
                <w:tab w:val="right" w:pos="1404"/>
              </w:tabs>
              <w:spacing w:before="20"/>
              <w:ind w:left="72" w:right="-108" w:hanging="72"/>
              <w:rPr>
                <w:sz w:val="14"/>
              </w:rPr>
            </w:pPr>
            <w:r>
              <w:rPr>
                <w:sz w:val="14"/>
              </w:rPr>
              <w:t>Wisdom 11</w:t>
            </w:r>
          </w:p>
        </w:tc>
        <w:tc>
          <w:tcPr>
            <w:tcW w:w="6300" w:type="dxa"/>
            <w:tcBorders>
              <w:top w:val="single" w:sz="4" w:space="0" w:color="auto"/>
              <w:right w:val="single" w:sz="12" w:space="0" w:color="auto"/>
            </w:tcBorders>
            <w:vAlign w:val="center"/>
          </w:tcPr>
          <w:p w14:paraId="4525A4D4" w14:textId="77777777" w:rsidR="004C713D" w:rsidRDefault="004C713D" w:rsidP="00246E2B">
            <w:pPr>
              <w:pStyle w:val="Description"/>
              <w:spacing w:before="20"/>
            </w:pPr>
            <w:r>
              <w:t>Receive a +3 bonus on saving throws vs. Psionic abilities and mind attacks.</w:t>
            </w:r>
          </w:p>
        </w:tc>
      </w:tr>
      <w:tr w:rsidR="004C713D" w14:paraId="6E0AEBF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C35E5D" w14:textId="77777777" w:rsidR="004C713D" w:rsidRDefault="004C713D" w:rsidP="00246E2B">
            <w:pPr>
              <w:spacing w:before="20" w:after="20"/>
              <w:ind w:left="72" w:hanging="72"/>
              <w:rPr>
                <w:sz w:val="16"/>
              </w:rPr>
            </w:pPr>
            <w:r>
              <w:rPr>
                <w:sz w:val="16"/>
              </w:rPr>
              <w:lastRenderedPageBreak/>
              <w:t>Strong Stomach</w:t>
            </w:r>
            <w:r w:rsidRPr="00B1628E">
              <w:rPr>
                <w:sz w:val="16"/>
                <w:szCs w:val="16"/>
              </w:rPr>
              <w:fldChar w:fldCharType="begin"/>
            </w:r>
            <w:r w:rsidRPr="00B1628E">
              <w:rPr>
                <w:sz w:val="16"/>
                <w:szCs w:val="16"/>
              </w:rPr>
              <w:instrText xml:space="preserve"> XE "Strong Stomach"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07BB3F" w14:textId="77777777" w:rsidR="004C713D" w:rsidRDefault="004C713D" w:rsidP="00246E2B">
            <w:pPr>
              <w:spacing w:before="20" w:after="20"/>
              <w:jc w:val="right"/>
              <w:rPr>
                <w:sz w:val="12"/>
              </w:rPr>
            </w:pPr>
            <w:r>
              <w:rPr>
                <w:sz w:val="12"/>
              </w:rPr>
              <w:t>(DR326 p55)</w:t>
            </w:r>
          </w:p>
        </w:tc>
        <w:tc>
          <w:tcPr>
            <w:tcW w:w="1620" w:type="dxa"/>
            <w:tcBorders>
              <w:top w:val="single" w:sz="4" w:space="0" w:color="auto"/>
              <w:bottom w:val="single" w:sz="4" w:space="0" w:color="auto"/>
            </w:tcBorders>
          </w:tcPr>
          <w:p w14:paraId="00A75933"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2F15AFED" w14:textId="77777777" w:rsidR="004C713D" w:rsidRDefault="004C713D" w:rsidP="00246E2B">
            <w:pPr>
              <w:pStyle w:val="Description"/>
              <w:spacing w:before="20"/>
            </w:pPr>
            <w:r>
              <w:t>Receive a +4 bonus on saving throws vs. extraordinary, supernatural, or spell-like effects that cause Nausea or any other scent-based effect.</w:t>
            </w:r>
          </w:p>
        </w:tc>
      </w:tr>
      <w:tr w:rsidR="004C713D" w14:paraId="6C9F8F4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0C4CE6" w14:textId="77777777" w:rsidR="004C713D" w:rsidRDefault="004C713D" w:rsidP="00246E2B">
            <w:pPr>
              <w:spacing w:before="20" w:after="20"/>
              <w:ind w:left="72" w:right="-108" w:hanging="72"/>
              <w:rPr>
                <w:sz w:val="16"/>
              </w:rPr>
            </w:pPr>
            <w:r>
              <w:rPr>
                <w:sz w:val="16"/>
              </w:rPr>
              <w:t>Tomb-Born Resilience</w:t>
            </w:r>
            <w:r w:rsidRPr="009608BB">
              <w:rPr>
                <w:sz w:val="16"/>
              </w:rPr>
              <w:t xml:space="preserve"> </w:t>
            </w:r>
            <w:r w:rsidRPr="009608BB">
              <w:rPr>
                <w:sz w:val="16"/>
              </w:rPr>
              <w:fldChar w:fldCharType="begin"/>
            </w:r>
            <w:r w:rsidRPr="009608BB">
              <w:rPr>
                <w:sz w:val="16"/>
              </w:rPr>
              <w:instrText xml:space="preserve"> XE "</w:instrText>
            </w:r>
            <w:r>
              <w:rPr>
                <w:sz w:val="16"/>
              </w:rPr>
              <w:instrText>Tomb-Born Resilience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6EED8B6" w14:textId="77777777" w:rsidR="004C713D" w:rsidRDefault="004C713D"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23FCB10F" w14:textId="77777777" w:rsidR="004C713D" w:rsidRDefault="004C713D" w:rsidP="00246E2B">
            <w:pPr>
              <w:tabs>
                <w:tab w:val="right" w:pos="1404"/>
              </w:tabs>
              <w:spacing w:before="20"/>
              <w:ind w:left="72" w:right="-108" w:hanging="72"/>
              <w:rPr>
                <w:sz w:val="14"/>
              </w:rPr>
            </w:pPr>
            <w:r>
              <w:rPr>
                <w:sz w:val="14"/>
              </w:rPr>
              <w:t>Non-Good Alignment</w:t>
            </w:r>
          </w:p>
          <w:p w14:paraId="3021585A" w14:textId="77777777" w:rsidR="004C713D" w:rsidRDefault="004C713D" w:rsidP="00246E2B">
            <w:pPr>
              <w:tabs>
                <w:tab w:val="right" w:pos="1404"/>
              </w:tabs>
              <w:spacing w:before="20"/>
              <w:ind w:left="72" w:right="-108"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0A474E9D" w14:textId="77777777" w:rsidR="004C713D" w:rsidRDefault="004C713D" w:rsidP="00246E2B">
            <w:pPr>
              <w:pStyle w:val="Description"/>
              <w:spacing w:before="20"/>
            </w:pPr>
            <w:r>
              <w:t>+2 bonus on saving throws vs. mind-affecting spells and abilities, poison, and disease.</w:t>
            </w:r>
          </w:p>
        </w:tc>
      </w:tr>
      <w:tr w:rsidR="001A1B01" w14:paraId="40D7414E" w14:textId="77777777" w:rsidTr="00C51CA1">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49C555" w14:textId="77777777" w:rsidR="001A1B01" w:rsidRDefault="001A1B01" w:rsidP="00C51CA1">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241CA0" w14:textId="77777777" w:rsidR="001A1B01" w:rsidRDefault="001A1B01" w:rsidP="00C51CA1">
            <w:pPr>
              <w:spacing w:before="20" w:after="20"/>
              <w:jc w:val="right"/>
              <w:rPr>
                <w:sz w:val="12"/>
              </w:rPr>
            </w:pPr>
            <w:r>
              <w:rPr>
                <w:sz w:val="12"/>
              </w:rPr>
              <w:t>(LM p31)</w:t>
            </w:r>
            <w:r>
              <w:rPr>
                <w:sz w:val="12"/>
              </w:rPr>
              <w:br/>
              <w:t>(FoE p148)</w:t>
            </w:r>
          </w:p>
        </w:tc>
        <w:tc>
          <w:tcPr>
            <w:tcW w:w="1620" w:type="dxa"/>
            <w:tcBorders>
              <w:top w:val="single" w:sz="4" w:space="0" w:color="auto"/>
              <w:bottom w:val="single" w:sz="4" w:space="0" w:color="auto"/>
            </w:tcBorders>
          </w:tcPr>
          <w:p w14:paraId="296B22A8" w14:textId="77777777" w:rsidR="001A1B01" w:rsidRDefault="001A1B01" w:rsidP="00C51CA1">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0E1D5C87" w14:textId="77777777" w:rsidR="001A1B01" w:rsidRDefault="001A1B01" w:rsidP="00C51CA1">
            <w:pPr>
              <w:pStyle w:val="Description"/>
              <w:spacing w:before="20" w:after="0"/>
            </w:pPr>
            <w:r>
              <w:t>Receive a +2 bonus on saving throws vs. the Extraordinary &amp; Supernatural abilities of Undead.</w:t>
            </w:r>
          </w:p>
          <w:p w14:paraId="17736430" w14:textId="77777777" w:rsidR="001A1B01" w:rsidRDefault="001A1B01" w:rsidP="00C51CA1">
            <w:pPr>
              <w:pStyle w:val="Description"/>
              <w:spacing w:before="20"/>
            </w:pPr>
            <w:r>
              <w:t>If Undead are your Favored Enemy, you receive your Favored Enemy bonus vs. Undead instead of the +2.</w:t>
            </w:r>
          </w:p>
        </w:tc>
      </w:tr>
      <w:tr w:rsidR="004C713D" w14:paraId="41BBC8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F12C33" w14:textId="77777777" w:rsidR="004C713D" w:rsidRDefault="004C713D">
            <w:pPr>
              <w:spacing w:before="20" w:after="20"/>
              <w:ind w:left="72" w:hanging="72"/>
              <w:rPr>
                <w:sz w:val="16"/>
              </w:rPr>
            </w:pPr>
            <w:r>
              <w:rPr>
                <w:sz w:val="16"/>
              </w:rPr>
              <w:t>Unyielding Bond of Soul</w:t>
            </w:r>
            <w:r w:rsidRPr="00B1628E">
              <w:rPr>
                <w:sz w:val="16"/>
                <w:szCs w:val="16"/>
              </w:rPr>
              <w:fldChar w:fldCharType="begin"/>
            </w:r>
            <w:r w:rsidRPr="00B1628E">
              <w:rPr>
                <w:sz w:val="16"/>
                <w:szCs w:val="16"/>
              </w:rPr>
              <w:instrText xml:space="preserve"> XE "</w:instrText>
            </w:r>
            <w:r>
              <w:rPr>
                <w:sz w:val="16"/>
                <w:szCs w:val="16"/>
              </w:rPr>
              <w:instrText>Unyielding Bond of Soul</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39525A" w14:textId="77777777" w:rsidR="004C713D" w:rsidRDefault="004C713D" w:rsidP="00246E2B">
            <w:pPr>
              <w:spacing w:before="20" w:after="20"/>
              <w:jc w:val="right"/>
              <w:rPr>
                <w:sz w:val="12"/>
              </w:rPr>
            </w:pPr>
            <w:r>
              <w:rPr>
                <w:sz w:val="12"/>
              </w:rPr>
              <w:t>(FoE p148)</w:t>
            </w:r>
          </w:p>
        </w:tc>
        <w:tc>
          <w:tcPr>
            <w:tcW w:w="1620" w:type="dxa"/>
            <w:tcBorders>
              <w:top w:val="single" w:sz="4" w:space="0" w:color="auto"/>
              <w:bottom w:val="single" w:sz="4" w:space="0" w:color="auto"/>
            </w:tcBorders>
          </w:tcPr>
          <w:p w14:paraId="11193EE2" w14:textId="77777777" w:rsidR="004C713D" w:rsidRDefault="004C713D"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108E2511" w14:textId="77777777" w:rsidR="004C713D" w:rsidRDefault="004C713D" w:rsidP="00246E2B">
            <w:pPr>
              <w:pStyle w:val="Description"/>
              <w:spacing w:before="20" w:after="0"/>
            </w:pPr>
            <w:r>
              <w:t>Receive a +2 bonus on saving throws vs. the Extraordinary &amp; Supernatural abilities of Outsiders.</w:t>
            </w:r>
          </w:p>
          <w:p w14:paraId="3830C329" w14:textId="77777777" w:rsidR="004C713D" w:rsidRDefault="004C713D" w:rsidP="00246E2B">
            <w:pPr>
              <w:pStyle w:val="Description"/>
              <w:spacing w:before="20"/>
              <w:ind w:right="-115"/>
            </w:pPr>
            <w:r>
              <w:t>If Outsiders are your Favored Enemy, you receive your Favored Enemy bonus vs. Outsiders instead of the +2</w:t>
            </w:r>
          </w:p>
        </w:tc>
      </w:tr>
      <w:tr w:rsidR="004C713D" w14:paraId="634707C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C03B5FD" w14:textId="77777777" w:rsidR="004C713D" w:rsidRDefault="004C713D" w:rsidP="00246E2B">
            <w:pPr>
              <w:spacing w:before="20" w:after="20"/>
              <w:ind w:left="72" w:right="-108" w:hanging="72"/>
              <w:rPr>
                <w:color w:val="000000"/>
                <w:sz w:val="16"/>
              </w:rPr>
            </w:pPr>
            <w:r>
              <w:rPr>
                <w:color w:val="000000"/>
                <w:sz w:val="16"/>
              </w:rPr>
              <w:t xml:space="preserve">Vengeance of Noon </w:t>
            </w:r>
            <w:r w:rsidRPr="00D11D3F">
              <w:rPr>
                <w:color w:val="000000"/>
                <w:sz w:val="16"/>
                <w:szCs w:val="16"/>
              </w:rPr>
              <w:fldChar w:fldCharType="begin"/>
            </w:r>
            <w:r w:rsidRPr="00D11D3F">
              <w:rPr>
                <w:sz w:val="16"/>
                <w:szCs w:val="16"/>
              </w:rPr>
              <w:instrText xml:space="preserve"> XE "</w:instrText>
            </w:r>
            <w:r>
              <w:rPr>
                <w:color w:val="000000"/>
                <w:sz w:val="16"/>
                <w:szCs w:val="16"/>
              </w:rPr>
              <w:instrText>Vengeance of Noon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56988F3" w14:textId="77777777" w:rsidR="004C713D" w:rsidRDefault="004C713D" w:rsidP="00246E2B">
            <w:pPr>
              <w:spacing w:before="20" w:after="20"/>
              <w:jc w:val="right"/>
              <w:rPr>
                <w:sz w:val="12"/>
              </w:rPr>
            </w:pPr>
            <w:r>
              <w:rPr>
                <w:sz w:val="12"/>
              </w:rPr>
              <w:t>(DR340 p48)</w:t>
            </w:r>
          </w:p>
        </w:tc>
        <w:tc>
          <w:tcPr>
            <w:tcW w:w="1620" w:type="dxa"/>
            <w:tcBorders>
              <w:bottom w:val="single" w:sz="4" w:space="0" w:color="auto"/>
            </w:tcBorders>
          </w:tcPr>
          <w:p w14:paraId="0CB7842F" w14:textId="77777777" w:rsidR="004C713D" w:rsidRDefault="004C713D"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7756B17F" w14:textId="77777777" w:rsidR="004C713D" w:rsidRDefault="004C713D" w:rsidP="00246E2B">
            <w:pPr>
              <w:tabs>
                <w:tab w:val="right" w:pos="1404"/>
              </w:tabs>
              <w:spacing w:before="20"/>
              <w:ind w:left="72" w:hanging="72"/>
              <w:rPr>
                <w:sz w:val="14"/>
              </w:rPr>
            </w:pPr>
            <w:r>
              <w:rPr>
                <w:sz w:val="14"/>
              </w:rPr>
              <w:t>Born under a High Sun</w:t>
            </w:r>
          </w:p>
          <w:p w14:paraId="53E45EB4" w14:textId="77777777" w:rsidR="004C713D" w:rsidRDefault="004C713D" w:rsidP="00246E2B">
            <w:pPr>
              <w:tabs>
                <w:tab w:val="right" w:pos="1404"/>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7B120C1C" w14:textId="77777777" w:rsidR="004C713D" w:rsidRDefault="004C713D" w:rsidP="00246E2B">
            <w:pPr>
              <w:pStyle w:val="Description"/>
              <w:spacing w:before="20" w:after="0"/>
            </w:pPr>
            <w:r>
              <w:t xml:space="preserve">+4 bonus on saves vs. Fire effects (supersedes the bonus from </w:t>
            </w:r>
            <w:r w:rsidRPr="003512F9">
              <w:rPr>
                <w:u w:val="single"/>
              </w:rPr>
              <w:t xml:space="preserve">Feat: Born under a </w:t>
            </w:r>
            <w:r>
              <w:rPr>
                <w:u w:val="single"/>
              </w:rPr>
              <w:t>High</w:t>
            </w:r>
            <w:r w:rsidRPr="003512F9">
              <w:rPr>
                <w:u w:val="single"/>
              </w:rPr>
              <w:t xml:space="preserve"> Sun</w:t>
            </w:r>
            <w:r>
              <w:t>).</w:t>
            </w:r>
          </w:p>
          <w:p w14:paraId="7E677D83" w14:textId="77777777" w:rsidR="004C713D" w:rsidRPr="003512F9" w:rsidRDefault="004C713D" w:rsidP="00246E2B">
            <w:pPr>
              <w:pStyle w:val="Description"/>
              <w:spacing w:before="20"/>
            </w:pPr>
            <w:r>
              <w:t>One of your weapons gains the ‘Flaming’ weapon quality (doing +1d6 Fire damage) for Charisma modifier rounds.  This is a Swift Action, usable 1/day.</w:t>
            </w:r>
          </w:p>
        </w:tc>
      </w:tr>
      <w:tr w:rsidR="004C713D" w14:paraId="09AE6A0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02E4AB" w14:textId="77777777" w:rsidR="004C713D" w:rsidRPr="000F66BE" w:rsidRDefault="004C713D" w:rsidP="00246E2B">
            <w:pPr>
              <w:spacing w:before="20" w:after="20"/>
              <w:ind w:left="72" w:right="-108" w:hanging="72"/>
              <w:rPr>
                <w:sz w:val="16"/>
              </w:rPr>
            </w:pPr>
            <w:r>
              <w:rPr>
                <w:sz w:val="16"/>
              </w:rPr>
              <w:t>We Few, We Happy Few</w:t>
            </w:r>
            <w:r>
              <w:rPr>
                <w:sz w:val="16"/>
              </w:rPr>
              <w:br/>
            </w:r>
            <w:r w:rsidRPr="000F66BE">
              <w:rPr>
                <w:sz w:val="14"/>
                <w:szCs w:val="14"/>
              </w:rPr>
              <w:t>[General, Fighter]</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50B3982" w14:textId="77777777" w:rsidR="004C713D" w:rsidRDefault="004C713D" w:rsidP="00246E2B">
            <w:pPr>
              <w:spacing w:before="20" w:after="20"/>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1AA9EB59" w14:textId="77777777" w:rsidR="004C713D" w:rsidRDefault="004C713D" w:rsidP="00246E2B">
            <w:pPr>
              <w:tabs>
                <w:tab w:val="right" w:pos="1404"/>
              </w:tabs>
              <w:spacing w:before="20"/>
              <w:ind w:left="72" w:right="-108"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03B674E0" w14:textId="77777777" w:rsidR="004C713D" w:rsidRDefault="004C713D" w:rsidP="00246E2B">
            <w:pPr>
              <w:pStyle w:val="Description"/>
              <w:spacing w:before="20"/>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bl>
    <w:p w14:paraId="032742CD" w14:textId="77777777" w:rsidR="00246E2B" w:rsidRDefault="00246E2B">
      <w:pPr>
        <w:ind w:left="180" w:hanging="180"/>
        <w:rPr>
          <w:sz w:val="16"/>
        </w:rPr>
      </w:pPr>
    </w:p>
    <w:p w14:paraId="143A704B" w14:textId="77777777" w:rsidR="00246E2B" w:rsidRDefault="00246E2B">
      <w:pPr>
        <w:ind w:left="180" w:hanging="180"/>
        <w:rPr>
          <w:sz w:val="16"/>
        </w:rPr>
      </w:pPr>
    </w:p>
    <w:p w14:paraId="20F29B1B" w14:textId="77777777" w:rsidR="00246E2B" w:rsidRDefault="00246E2B" w:rsidP="00246E2B">
      <w:pPr>
        <w:pStyle w:val="Heading2"/>
      </w:pPr>
      <w:bookmarkStart w:id="11" w:name="_Toc173668111"/>
      <w:r>
        <w:t>Movement Feats</w:t>
      </w:r>
      <w:bookmarkEnd w:id="11"/>
    </w:p>
    <w:p w14:paraId="16352B96"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5C8DAF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0D5C5A1" w14:textId="77777777" w:rsidR="004C713D" w:rsidRPr="004C713D" w:rsidRDefault="004C713D" w:rsidP="00246E2B">
            <w:pPr>
              <w:spacing w:before="20" w:after="20"/>
              <w:ind w:left="72" w:hanging="72"/>
              <w:rPr>
                <w:sz w:val="18"/>
                <w:szCs w:val="18"/>
              </w:rPr>
            </w:pPr>
            <w:r w:rsidRPr="004C713D">
              <w:rPr>
                <w:sz w:val="18"/>
                <w:szCs w:val="18"/>
              </w:rPr>
              <w:t xml:space="preserve"> Movement Feats</w:t>
            </w:r>
          </w:p>
        </w:tc>
        <w:tc>
          <w:tcPr>
            <w:tcW w:w="900" w:type="dxa"/>
            <w:tcBorders>
              <w:top w:val="single" w:sz="12" w:space="0" w:color="auto"/>
              <w:left w:val="nil"/>
              <w:bottom w:val="double" w:sz="6" w:space="0" w:color="auto"/>
            </w:tcBorders>
            <w:vAlign w:val="center"/>
          </w:tcPr>
          <w:p w14:paraId="740B6470"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4190A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AD48A5" w14:textId="77777777" w:rsidR="004C713D" w:rsidRDefault="004C713D" w:rsidP="00246E2B">
            <w:pPr>
              <w:spacing w:before="20" w:after="20"/>
              <w:ind w:left="72" w:hanging="72"/>
              <w:rPr>
                <w:sz w:val="16"/>
              </w:rPr>
            </w:pPr>
            <w:r>
              <w:rPr>
                <w:sz w:val="16"/>
              </w:rPr>
              <w:t>Description</w:t>
            </w:r>
          </w:p>
        </w:tc>
      </w:tr>
      <w:tr w:rsidR="004C713D" w14:paraId="26760B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584839A" w14:textId="77777777" w:rsidR="004C713D" w:rsidRDefault="004C713D"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77B9974A" w14:textId="77777777" w:rsidR="004C713D" w:rsidRDefault="004C713D" w:rsidP="00246E2B">
            <w:pPr>
              <w:spacing w:before="20" w:after="20"/>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25EDE4E6" w14:textId="77777777" w:rsidR="004C713D" w:rsidRDefault="004C713D" w:rsidP="00246E2B">
            <w:pPr>
              <w:tabs>
                <w:tab w:val="right" w:pos="1404"/>
              </w:tabs>
              <w:spacing w:before="20"/>
              <w:ind w:left="72" w:right="-108" w:hanging="72"/>
              <w:rPr>
                <w:sz w:val="14"/>
              </w:rPr>
            </w:pPr>
            <w:r>
              <w:rPr>
                <w:sz w:val="14"/>
              </w:rPr>
              <w:t>Climb:</w:t>
            </w:r>
            <w:r w:rsidRPr="003B2FF5">
              <w:rPr>
                <w:sz w:val="14"/>
                <w:szCs w:val="14"/>
              </w:rPr>
              <w:t xml:space="preserve"> </w:t>
            </w:r>
            <w:r w:rsidRPr="003B2FF5">
              <w:rPr>
                <w:sz w:val="14"/>
                <w:szCs w:val="14"/>
              </w:rPr>
              <w:tab/>
            </w:r>
            <w:r>
              <w:rPr>
                <w:sz w:val="14"/>
              </w:rPr>
              <w:t>4 ranks</w:t>
            </w:r>
          </w:p>
          <w:p w14:paraId="32731E80" w14:textId="77777777" w:rsidR="004C713D" w:rsidRDefault="004C713D" w:rsidP="00246E2B">
            <w:pPr>
              <w:tabs>
                <w:tab w:val="right" w:pos="1404"/>
              </w:tabs>
              <w:spacing w:before="20"/>
              <w:ind w:left="72" w:right="-108" w:hanging="72"/>
              <w:rPr>
                <w:sz w:val="14"/>
              </w:rPr>
            </w:pPr>
            <w:r>
              <w:rPr>
                <w:sz w:val="14"/>
              </w:rPr>
              <w:t>Jump:</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565F144" w14:textId="77777777" w:rsidR="004C713D" w:rsidRDefault="004C713D" w:rsidP="00246E2B">
            <w:pPr>
              <w:pStyle w:val="Description"/>
              <w:spacing w:before="20" w:after="0"/>
            </w:pPr>
            <w:r>
              <w:t>You can move through medium and dense forest area at your normal land speed.</w:t>
            </w:r>
          </w:p>
          <w:p w14:paraId="32E56C3C" w14:textId="77777777" w:rsidR="004C713D" w:rsidRDefault="004C713D" w:rsidP="00246E2B">
            <w:pPr>
              <w:pStyle w:val="Description"/>
              <w:spacing w:before="20"/>
            </w:pPr>
            <w:r>
              <w:t>You must be at least 20’ from the ground to use this ability.</w:t>
            </w:r>
          </w:p>
        </w:tc>
      </w:tr>
      <w:tr w:rsidR="004C713D" w14:paraId="49BCEB8B" w14:textId="77777777">
        <w:tblPrEx>
          <w:tblCellMar>
            <w:top w:w="0" w:type="dxa"/>
            <w:bottom w:w="0" w:type="dxa"/>
          </w:tblCellMar>
        </w:tblPrEx>
        <w:trPr>
          <w:cantSplit/>
        </w:trPr>
        <w:tc>
          <w:tcPr>
            <w:tcW w:w="1620" w:type="dxa"/>
            <w:tcBorders>
              <w:left w:val="single" w:sz="12" w:space="0" w:color="auto"/>
              <w:right w:val="nil"/>
            </w:tcBorders>
          </w:tcPr>
          <w:p w14:paraId="19B41336" w14:textId="77777777" w:rsidR="004C713D" w:rsidRDefault="004C713D" w:rsidP="00246E2B">
            <w:pPr>
              <w:spacing w:before="20" w:after="20"/>
              <w:ind w:left="72" w:hanging="72"/>
              <w:rPr>
                <w:sz w:val="16"/>
              </w:rPr>
            </w:pPr>
            <w:r>
              <w:rPr>
                <w:sz w:val="16"/>
              </w:rPr>
              <w:t>Dash</w:t>
            </w:r>
            <w:r w:rsidRPr="00032484">
              <w:rPr>
                <w:sz w:val="16"/>
                <w:szCs w:val="16"/>
              </w:rPr>
              <w:fldChar w:fldCharType="begin"/>
            </w:r>
            <w:r w:rsidRPr="00032484">
              <w:rPr>
                <w:sz w:val="16"/>
                <w:szCs w:val="16"/>
              </w:rPr>
              <w:instrText xml:space="preserve"> XE "Dash" </w:instrText>
            </w:r>
            <w:r w:rsidRPr="00032484">
              <w:rPr>
                <w:sz w:val="16"/>
                <w:szCs w:val="16"/>
              </w:rPr>
              <w:fldChar w:fldCharType="end"/>
            </w:r>
            <w:r>
              <w:rPr>
                <w:sz w:val="16"/>
              </w:rPr>
              <w:br/>
            </w:r>
            <w:r>
              <w:rPr>
                <w:sz w:val="14"/>
              </w:rPr>
              <w:t>[General]</w:t>
            </w:r>
          </w:p>
        </w:tc>
        <w:tc>
          <w:tcPr>
            <w:tcW w:w="900" w:type="dxa"/>
            <w:tcBorders>
              <w:left w:val="nil"/>
            </w:tcBorders>
            <w:vAlign w:val="bottom"/>
          </w:tcPr>
          <w:p w14:paraId="2C51B41E" w14:textId="77777777" w:rsidR="004C713D" w:rsidRDefault="004C713D" w:rsidP="00246E2B">
            <w:pPr>
              <w:spacing w:before="20" w:after="20"/>
              <w:jc w:val="right"/>
              <w:rPr>
                <w:sz w:val="12"/>
              </w:rPr>
            </w:pPr>
            <w:r>
              <w:rPr>
                <w:sz w:val="12"/>
              </w:rPr>
              <w:t xml:space="preserve">(CWar p97) </w:t>
            </w:r>
            <w:r>
              <w:rPr>
                <w:sz w:val="12"/>
              </w:rPr>
              <w:br/>
              <w:t>(Mini p25)</w:t>
            </w:r>
          </w:p>
        </w:tc>
        <w:tc>
          <w:tcPr>
            <w:tcW w:w="1620" w:type="dxa"/>
          </w:tcPr>
          <w:p w14:paraId="5577B0E6"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6BCA44C3" w14:textId="77777777" w:rsidR="004C713D" w:rsidRDefault="004C713D" w:rsidP="00246E2B">
            <w:pPr>
              <w:pStyle w:val="Description"/>
              <w:spacing w:before="20"/>
            </w:pPr>
            <w:r>
              <w:t>You may increase your movement by 5’ as long as you are wearing no more than Light armor and are no more than Lightly Encumbered.</w:t>
            </w:r>
          </w:p>
        </w:tc>
      </w:tr>
      <w:tr w:rsidR="004C713D" w14:paraId="03BFC487" w14:textId="77777777">
        <w:tblPrEx>
          <w:tblCellMar>
            <w:top w:w="0" w:type="dxa"/>
            <w:bottom w:w="0" w:type="dxa"/>
          </w:tblCellMar>
        </w:tblPrEx>
        <w:trPr>
          <w:cantSplit/>
        </w:trPr>
        <w:tc>
          <w:tcPr>
            <w:tcW w:w="1620" w:type="dxa"/>
            <w:tcBorders>
              <w:left w:val="single" w:sz="12" w:space="0" w:color="auto"/>
              <w:right w:val="nil"/>
            </w:tcBorders>
          </w:tcPr>
          <w:p w14:paraId="6FA51354" w14:textId="77777777" w:rsidR="004C713D" w:rsidRDefault="004C713D" w:rsidP="00246E2B">
            <w:pPr>
              <w:spacing w:before="20" w:after="20"/>
              <w:ind w:left="72" w:hanging="72"/>
              <w:rPr>
                <w:sz w:val="16"/>
              </w:rPr>
            </w:pPr>
            <w:r>
              <w:rPr>
                <w:sz w:val="16"/>
              </w:rPr>
              <w:t>Fleet of Foot’</w:t>
            </w:r>
            <w:r w:rsidRPr="00032484">
              <w:rPr>
                <w:sz w:val="16"/>
                <w:szCs w:val="16"/>
              </w:rPr>
              <w:fldChar w:fldCharType="begin"/>
            </w:r>
            <w:r w:rsidRPr="00032484">
              <w:rPr>
                <w:sz w:val="16"/>
                <w:szCs w:val="16"/>
              </w:rPr>
              <w:instrText xml:space="preserve"> XE "Fleet of Foot’" </w:instrText>
            </w:r>
            <w:r w:rsidRPr="00032484">
              <w:rPr>
                <w:sz w:val="16"/>
                <w:szCs w:val="16"/>
              </w:rPr>
              <w:fldChar w:fldCharType="end"/>
            </w:r>
            <w:r>
              <w:rPr>
                <w:sz w:val="16"/>
              </w:rPr>
              <w:br/>
            </w:r>
            <w:r>
              <w:rPr>
                <w:sz w:val="14"/>
              </w:rPr>
              <w:t>[General]</w:t>
            </w:r>
          </w:p>
        </w:tc>
        <w:tc>
          <w:tcPr>
            <w:tcW w:w="900" w:type="dxa"/>
            <w:tcBorders>
              <w:left w:val="nil"/>
            </w:tcBorders>
            <w:vAlign w:val="bottom"/>
          </w:tcPr>
          <w:p w14:paraId="2AE36392" w14:textId="77777777" w:rsidR="004C713D" w:rsidRDefault="004C713D" w:rsidP="00246E2B">
            <w:pPr>
              <w:spacing w:before="20" w:after="20"/>
              <w:jc w:val="right"/>
              <w:rPr>
                <w:sz w:val="12"/>
              </w:rPr>
            </w:pPr>
            <w:r>
              <w:rPr>
                <w:sz w:val="12"/>
              </w:rPr>
              <w:t>(CWar p99)</w:t>
            </w:r>
          </w:p>
        </w:tc>
        <w:tc>
          <w:tcPr>
            <w:tcW w:w="1620" w:type="dxa"/>
          </w:tcPr>
          <w:p w14:paraId="706F9ACC" w14:textId="77777777" w:rsidR="004C713D" w:rsidRDefault="004C713D" w:rsidP="00246E2B">
            <w:pPr>
              <w:tabs>
                <w:tab w:val="right" w:pos="1404"/>
              </w:tabs>
              <w:spacing w:before="20"/>
              <w:ind w:left="72" w:hanging="72"/>
              <w:rPr>
                <w:sz w:val="14"/>
              </w:rPr>
            </w:pPr>
            <w:r>
              <w:rPr>
                <w:sz w:val="14"/>
              </w:rPr>
              <w:t>Dexterity 15</w:t>
            </w:r>
          </w:p>
          <w:p w14:paraId="04927E3F" w14:textId="77777777" w:rsidR="004C713D" w:rsidRDefault="004C713D" w:rsidP="00246E2B">
            <w:pPr>
              <w:tabs>
                <w:tab w:val="right" w:pos="1404"/>
              </w:tabs>
              <w:spacing w:before="20"/>
              <w:ind w:left="72" w:hanging="72"/>
              <w:rPr>
                <w:sz w:val="14"/>
              </w:rPr>
            </w:pPr>
            <w:r>
              <w:rPr>
                <w:sz w:val="14"/>
              </w:rPr>
              <w:t>Run</w:t>
            </w:r>
          </w:p>
        </w:tc>
        <w:tc>
          <w:tcPr>
            <w:tcW w:w="6300" w:type="dxa"/>
            <w:tcBorders>
              <w:right w:val="single" w:sz="12" w:space="0" w:color="auto"/>
            </w:tcBorders>
            <w:vAlign w:val="center"/>
          </w:tcPr>
          <w:p w14:paraId="0301ED5D" w14:textId="77777777" w:rsidR="004C713D" w:rsidRDefault="004C713D" w:rsidP="00246E2B">
            <w:pPr>
              <w:pStyle w:val="Description"/>
              <w:spacing w:before="20" w:after="0"/>
            </w:pPr>
            <w:r>
              <w:t>When running or charging, you can make one turn of up to 90 degrees.  To maintain a charge, the last 10’ must still be in a straight line.</w:t>
            </w:r>
          </w:p>
          <w:p w14:paraId="7BFBBE48" w14:textId="77777777" w:rsidR="004C713D" w:rsidRDefault="004C713D" w:rsidP="00246E2B">
            <w:pPr>
              <w:pStyle w:val="Description"/>
              <w:spacing w:before="20"/>
            </w:pPr>
            <w:r>
              <w:t>You can only use this Feat when wearing no more than Light Armor and no more than Lightly Encumbered.</w:t>
            </w:r>
          </w:p>
        </w:tc>
      </w:tr>
      <w:tr w:rsidR="004C713D" w14:paraId="55116582" w14:textId="77777777">
        <w:tblPrEx>
          <w:tblCellMar>
            <w:top w:w="0" w:type="dxa"/>
            <w:bottom w:w="0" w:type="dxa"/>
          </w:tblCellMar>
        </w:tblPrEx>
        <w:trPr>
          <w:cantSplit/>
        </w:trPr>
        <w:tc>
          <w:tcPr>
            <w:tcW w:w="1620" w:type="dxa"/>
            <w:tcBorders>
              <w:left w:val="single" w:sz="12" w:space="0" w:color="auto"/>
              <w:right w:val="nil"/>
            </w:tcBorders>
          </w:tcPr>
          <w:p w14:paraId="6EE31687" w14:textId="77777777" w:rsidR="004C713D" w:rsidRDefault="004C713D" w:rsidP="00246E2B">
            <w:pPr>
              <w:spacing w:before="20" w:after="20"/>
              <w:ind w:left="72" w:hanging="72"/>
              <w:rPr>
                <w:sz w:val="16"/>
              </w:rPr>
            </w:pPr>
            <w:r>
              <w:rPr>
                <w:sz w:val="16"/>
              </w:rPr>
              <w:t xml:space="preserve">Floatation </w:t>
            </w:r>
            <w:r w:rsidRPr="00032484">
              <w:rPr>
                <w:sz w:val="16"/>
                <w:szCs w:val="16"/>
              </w:rPr>
              <w:fldChar w:fldCharType="begin"/>
            </w:r>
            <w:r w:rsidRPr="00032484">
              <w:rPr>
                <w:sz w:val="16"/>
                <w:szCs w:val="16"/>
              </w:rPr>
              <w:instrText xml:space="preserve"> XE "Floatation" </w:instrText>
            </w:r>
            <w:r w:rsidRPr="00032484">
              <w:rPr>
                <w:sz w:val="16"/>
                <w:szCs w:val="16"/>
              </w:rPr>
              <w:fldChar w:fldCharType="end"/>
            </w:r>
            <w:r>
              <w:rPr>
                <w:sz w:val="16"/>
              </w:rPr>
              <w:br/>
            </w:r>
            <w:r>
              <w:rPr>
                <w:sz w:val="14"/>
              </w:rPr>
              <w:t>[General]</w:t>
            </w:r>
          </w:p>
        </w:tc>
        <w:tc>
          <w:tcPr>
            <w:tcW w:w="900" w:type="dxa"/>
            <w:tcBorders>
              <w:left w:val="nil"/>
            </w:tcBorders>
            <w:vAlign w:val="bottom"/>
          </w:tcPr>
          <w:p w14:paraId="18E42EAF" w14:textId="77777777" w:rsidR="004C713D" w:rsidRDefault="004C713D" w:rsidP="00246E2B">
            <w:pPr>
              <w:spacing w:before="20" w:after="20"/>
              <w:jc w:val="right"/>
              <w:rPr>
                <w:sz w:val="12"/>
              </w:rPr>
            </w:pPr>
            <w:r>
              <w:rPr>
                <w:sz w:val="12"/>
              </w:rPr>
              <w:t>(DR314 p45)</w:t>
            </w:r>
          </w:p>
        </w:tc>
        <w:tc>
          <w:tcPr>
            <w:tcW w:w="1620" w:type="dxa"/>
          </w:tcPr>
          <w:p w14:paraId="04DFA9F3" w14:textId="77777777" w:rsidR="004C713D" w:rsidRDefault="004C713D" w:rsidP="00246E2B">
            <w:pPr>
              <w:tabs>
                <w:tab w:val="right" w:pos="1404"/>
              </w:tabs>
              <w:spacing w:before="20"/>
              <w:ind w:left="72" w:hanging="72"/>
              <w:rPr>
                <w:sz w:val="14"/>
              </w:rPr>
            </w:pPr>
            <w:r>
              <w:rPr>
                <w:sz w:val="14"/>
              </w:rPr>
              <w:t>Skill Focus (Swim)</w:t>
            </w:r>
          </w:p>
          <w:p w14:paraId="13876F80" w14:textId="77777777" w:rsidR="004C713D" w:rsidRDefault="004C713D"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4DCD3905" w14:textId="77777777" w:rsidR="004C713D" w:rsidRDefault="004C713D" w:rsidP="00246E2B">
            <w:pPr>
              <w:pStyle w:val="Description"/>
              <w:spacing w:before="20"/>
            </w:pPr>
            <w:r>
              <w:t>You may float on calm water as a Free Action.  You are considered Prone, but otherwise may cast spell and/or attack.  You may sleep while floating on the water.</w:t>
            </w:r>
          </w:p>
        </w:tc>
      </w:tr>
      <w:tr w:rsidR="004C713D" w14:paraId="554E7EBC" w14:textId="77777777">
        <w:tblPrEx>
          <w:tblCellMar>
            <w:top w:w="0" w:type="dxa"/>
            <w:bottom w:w="0" w:type="dxa"/>
          </w:tblCellMar>
        </w:tblPrEx>
        <w:trPr>
          <w:cantSplit/>
        </w:trPr>
        <w:tc>
          <w:tcPr>
            <w:tcW w:w="1620" w:type="dxa"/>
            <w:tcBorders>
              <w:left w:val="single" w:sz="12" w:space="0" w:color="auto"/>
              <w:right w:val="nil"/>
            </w:tcBorders>
          </w:tcPr>
          <w:p w14:paraId="17700D43" w14:textId="77777777" w:rsidR="004C713D" w:rsidRDefault="004C713D" w:rsidP="00246E2B">
            <w:pPr>
              <w:spacing w:before="20" w:after="20"/>
              <w:ind w:left="72" w:hanging="72"/>
              <w:rPr>
                <w:sz w:val="16"/>
              </w:rPr>
            </w:pPr>
            <w:r>
              <w:rPr>
                <w:sz w:val="16"/>
              </w:rPr>
              <w:t xml:space="preserve">Flow with the Current </w:t>
            </w:r>
            <w:r w:rsidRPr="00032484">
              <w:rPr>
                <w:sz w:val="16"/>
                <w:szCs w:val="16"/>
              </w:rPr>
              <w:fldChar w:fldCharType="begin"/>
            </w:r>
            <w:r w:rsidRPr="00032484">
              <w:rPr>
                <w:sz w:val="16"/>
                <w:szCs w:val="16"/>
              </w:rPr>
              <w:instrText xml:space="preserve"> XE "Flow with the Current" </w:instrText>
            </w:r>
            <w:r w:rsidRPr="00032484">
              <w:rPr>
                <w:sz w:val="16"/>
                <w:szCs w:val="16"/>
              </w:rPr>
              <w:fldChar w:fldCharType="end"/>
            </w:r>
            <w:r>
              <w:rPr>
                <w:sz w:val="16"/>
              </w:rPr>
              <w:br/>
            </w:r>
            <w:r>
              <w:rPr>
                <w:sz w:val="14"/>
              </w:rPr>
              <w:t>[General]</w:t>
            </w:r>
          </w:p>
        </w:tc>
        <w:tc>
          <w:tcPr>
            <w:tcW w:w="900" w:type="dxa"/>
            <w:tcBorders>
              <w:left w:val="nil"/>
            </w:tcBorders>
            <w:vAlign w:val="bottom"/>
          </w:tcPr>
          <w:p w14:paraId="40B97F6F" w14:textId="77777777" w:rsidR="004C713D" w:rsidRDefault="004C713D" w:rsidP="00246E2B">
            <w:pPr>
              <w:spacing w:before="20" w:after="20"/>
              <w:jc w:val="right"/>
              <w:rPr>
                <w:sz w:val="12"/>
              </w:rPr>
            </w:pPr>
            <w:r>
              <w:rPr>
                <w:sz w:val="12"/>
              </w:rPr>
              <w:t>(DR314 p45)</w:t>
            </w:r>
          </w:p>
        </w:tc>
        <w:tc>
          <w:tcPr>
            <w:tcW w:w="1620" w:type="dxa"/>
          </w:tcPr>
          <w:p w14:paraId="275A92BA" w14:textId="77777777" w:rsidR="004C713D" w:rsidRDefault="004C713D" w:rsidP="00246E2B">
            <w:pPr>
              <w:tabs>
                <w:tab w:val="right" w:pos="1404"/>
              </w:tabs>
              <w:spacing w:before="20"/>
              <w:ind w:left="72" w:hanging="72"/>
              <w:rPr>
                <w:sz w:val="14"/>
              </w:rPr>
            </w:pPr>
            <w:r>
              <w:rPr>
                <w:sz w:val="14"/>
              </w:rPr>
              <w:t>Skill Focus (Swim)</w:t>
            </w:r>
          </w:p>
          <w:p w14:paraId="58BBB566" w14:textId="77777777" w:rsidR="004C713D" w:rsidRDefault="004C713D" w:rsidP="00246E2B">
            <w:pPr>
              <w:tabs>
                <w:tab w:val="right" w:pos="1404"/>
              </w:tabs>
              <w:spacing w:before="20"/>
              <w:ind w:left="72" w:hanging="72"/>
              <w:rPr>
                <w:sz w:val="14"/>
              </w:rPr>
            </w:pPr>
            <w:r>
              <w:rPr>
                <w:sz w:val="14"/>
              </w:rPr>
              <w:t>Floatation</w:t>
            </w:r>
          </w:p>
          <w:p w14:paraId="342ADD00" w14:textId="77777777" w:rsidR="004C713D" w:rsidRDefault="004C713D"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6B6D25C2" w14:textId="77777777" w:rsidR="004C713D" w:rsidRDefault="004C713D" w:rsidP="00246E2B">
            <w:pPr>
              <w:pStyle w:val="Description"/>
              <w:spacing w:before="20"/>
            </w:pPr>
            <w:r>
              <w:t>While swimming, you receive a +2 bonus to Initiative checks &amp; Reflex saving throws.</w:t>
            </w:r>
          </w:p>
        </w:tc>
      </w:tr>
      <w:tr w:rsidR="004C713D" w14:paraId="0A4A1C8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60C47E" w14:textId="77777777" w:rsidR="004C713D" w:rsidRDefault="004C713D" w:rsidP="00246E2B">
            <w:pPr>
              <w:spacing w:before="20" w:after="20"/>
              <w:ind w:left="72" w:hanging="72"/>
              <w:rPr>
                <w:sz w:val="16"/>
              </w:rPr>
            </w:pPr>
            <w:r>
              <w:rPr>
                <w:sz w:val="16"/>
              </w:rPr>
              <w:t>Improved Flight</w:t>
            </w:r>
            <w:r w:rsidRPr="009608BB">
              <w:rPr>
                <w:sz w:val="16"/>
              </w:rPr>
              <w:t xml:space="preserve"> </w:t>
            </w:r>
            <w:r w:rsidRPr="009608BB">
              <w:rPr>
                <w:sz w:val="16"/>
              </w:rPr>
              <w:fldChar w:fldCharType="begin"/>
            </w:r>
            <w:r w:rsidRPr="009608BB">
              <w:rPr>
                <w:sz w:val="16"/>
              </w:rPr>
              <w:instrText xml:space="preserve"> XE "</w:instrText>
            </w:r>
            <w:r>
              <w:rPr>
                <w:sz w:val="16"/>
              </w:rPr>
              <w:instrText>Improved Flight</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E5EF993" w14:textId="77777777" w:rsidR="004C713D" w:rsidRDefault="004C713D" w:rsidP="00246E2B">
            <w:pPr>
              <w:spacing w:before="20" w:after="20"/>
              <w:jc w:val="right"/>
              <w:rPr>
                <w:sz w:val="12"/>
              </w:rPr>
            </w:pPr>
            <w:r>
              <w:rPr>
                <w:sz w:val="12"/>
              </w:rPr>
              <w:t>(CAdv p110)</w:t>
            </w:r>
          </w:p>
        </w:tc>
        <w:tc>
          <w:tcPr>
            <w:tcW w:w="1620" w:type="dxa"/>
            <w:tcBorders>
              <w:top w:val="single" w:sz="4" w:space="0" w:color="auto"/>
              <w:left w:val="single" w:sz="4" w:space="0" w:color="auto"/>
              <w:bottom w:val="single" w:sz="4" w:space="0" w:color="auto"/>
              <w:right w:val="single" w:sz="4" w:space="0" w:color="auto"/>
            </w:tcBorders>
          </w:tcPr>
          <w:p w14:paraId="1C997A82" w14:textId="77777777" w:rsidR="004C713D" w:rsidRDefault="004C713D" w:rsidP="00246E2B">
            <w:pPr>
              <w:tabs>
                <w:tab w:val="right" w:pos="1404"/>
              </w:tabs>
              <w:spacing w:before="20"/>
              <w:ind w:left="72" w:right="-108" w:hanging="72"/>
              <w:rPr>
                <w:sz w:val="14"/>
              </w:rPr>
            </w:pPr>
            <w:r>
              <w:rPr>
                <w:sz w:val="14"/>
              </w:rPr>
              <w:t>Ability to fly</w:t>
            </w:r>
          </w:p>
        </w:tc>
        <w:tc>
          <w:tcPr>
            <w:tcW w:w="6300" w:type="dxa"/>
            <w:tcBorders>
              <w:top w:val="single" w:sz="4" w:space="0" w:color="auto"/>
              <w:left w:val="single" w:sz="4" w:space="0" w:color="auto"/>
              <w:bottom w:val="single" w:sz="4" w:space="0" w:color="auto"/>
              <w:right w:val="single" w:sz="12" w:space="0" w:color="auto"/>
            </w:tcBorders>
            <w:vAlign w:val="center"/>
          </w:tcPr>
          <w:p w14:paraId="46FD9BAD" w14:textId="77777777" w:rsidR="004C713D" w:rsidRDefault="004C713D" w:rsidP="00246E2B">
            <w:pPr>
              <w:pStyle w:val="Description"/>
              <w:spacing w:before="20"/>
            </w:pPr>
            <w:r>
              <w:t>Your maneuverability while flying improves one step (clumsy → poor → average → good → perfect).</w:t>
            </w:r>
          </w:p>
        </w:tc>
      </w:tr>
      <w:tr w:rsidR="004C713D" w14:paraId="75DBF14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83466D7" w14:textId="77777777" w:rsidR="004C713D" w:rsidRDefault="004C713D"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6D5A281C" w14:textId="77777777" w:rsidR="004C713D" w:rsidRDefault="004C713D" w:rsidP="00246E2B">
            <w:pPr>
              <w:spacing w:before="20" w:after="20"/>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36C1AA7E" w14:textId="77777777" w:rsidR="004C713D" w:rsidRDefault="004C713D" w:rsidP="00246E2B">
            <w:pPr>
              <w:tabs>
                <w:tab w:val="right" w:pos="1404"/>
              </w:tabs>
              <w:spacing w:before="20"/>
              <w:ind w:left="72" w:right="-108"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EB6620A" w14:textId="77777777" w:rsidR="004C713D" w:rsidRDefault="004C713D" w:rsidP="00246E2B">
            <w:pPr>
              <w:pStyle w:val="Description"/>
              <w:spacing w:before="20"/>
            </w:pPr>
            <w:r>
              <w:t>You can swim half your speed as a Move Action, or your speed as a Full Round Action.</w:t>
            </w:r>
          </w:p>
        </w:tc>
      </w:tr>
      <w:tr w:rsidR="004C713D" w14:paraId="634711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C4DE62" w14:textId="77777777" w:rsidR="004C713D" w:rsidRDefault="004C713D" w:rsidP="00246E2B">
            <w:pPr>
              <w:spacing w:before="20" w:after="20"/>
              <w:ind w:left="72" w:hanging="72"/>
              <w:rPr>
                <w:sz w:val="16"/>
              </w:rPr>
            </w:pPr>
            <w:r>
              <w:rPr>
                <w:sz w:val="16"/>
              </w:rPr>
              <w:t>Rapid Swimming</w:t>
            </w:r>
            <w:r w:rsidRPr="009608BB">
              <w:rPr>
                <w:sz w:val="16"/>
              </w:rPr>
              <w:t xml:space="preserve"> </w:t>
            </w:r>
            <w:r w:rsidRPr="009608BB">
              <w:rPr>
                <w:sz w:val="16"/>
              </w:rPr>
              <w:fldChar w:fldCharType="begin"/>
            </w:r>
            <w:r w:rsidRPr="009608BB">
              <w:rPr>
                <w:sz w:val="16"/>
              </w:rPr>
              <w:instrText xml:space="preserve"> XE "</w:instrText>
            </w:r>
            <w:r>
              <w:rPr>
                <w:sz w:val="16"/>
              </w:rPr>
              <w:instrText>Rapid Swimming</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8940D20"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2C84EF3" w14:textId="77777777" w:rsidR="004C713D" w:rsidRDefault="004C713D" w:rsidP="00246E2B">
            <w:pPr>
              <w:tabs>
                <w:tab w:val="right" w:pos="1404"/>
              </w:tabs>
              <w:spacing w:before="20"/>
              <w:ind w:left="72" w:right="-108" w:hanging="72"/>
              <w:rPr>
                <w:sz w:val="14"/>
              </w:rPr>
            </w:pPr>
            <w:r>
              <w:rPr>
                <w:sz w:val="14"/>
              </w:rPr>
              <w:t>Racial Swim speed</w:t>
            </w:r>
          </w:p>
          <w:p w14:paraId="0989C7AD" w14:textId="77777777" w:rsidR="004C713D" w:rsidRDefault="004C713D" w:rsidP="00246E2B">
            <w:pPr>
              <w:tabs>
                <w:tab w:val="right" w:pos="1404"/>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05BDF405" w14:textId="77777777" w:rsidR="004C713D" w:rsidRDefault="004C713D" w:rsidP="00246E2B">
            <w:pPr>
              <w:pStyle w:val="Description"/>
              <w:spacing w:before="20"/>
            </w:pPr>
            <w:r>
              <w:t>Swim speed increases by +20’.</w:t>
            </w:r>
          </w:p>
        </w:tc>
      </w:tr>
      <w:tr w:rsidR="004C713D" w14:paraId="3022123C" w14:textId="77777777">
        <w:tblPrEx>
          <w:tblCellMar>
            <w:top w:w="0" w:type="dxa"/>
            <w:bottom w:w="0" w:type="dxa"/>
          </w:tblCellMar>
        </w:tblPrEx>
        <w:trPr>
          <w:cantSplit/>
        </w:trPr>
        <w:tc>
          <w:tcPr>
            <w:tcW w:w="1620" w:type="dxa"/>
            <w:tcBorders>
              <w:left w:val="single" w:sz="12" w:space="0" w:color="auto"/>
              <w:right w:val="nil"/>
            </w:tcBorders>
          </w:tcPr>
          <w:p w14:paraId="3883935C" w14:textId="77777777" w:rsidR="004C713D" w:rsidRDefault="004C713D"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2AB903BE" w14:textId="77777777" w:rsidR="004C713D" w:rsidRDefault="004C713D" w:rsidP="00246E2B">
            <w:pPr>
              <w:spacing w:before="20" w:after="20"/>
              <w:jc w:val="right"/>
              <w:rPr>
                <w:sz w:val="12"/>
              </w:rPr>
            </w:pPr>
            <w:r>
              <w:rPr>
                <w:sz w:val="12"/>
              </w:rPr>
              <w:t>(RoD p156)</w:t>
            </w:r>
          </w:p>
        </w:tc>
        <w:tc>
          <w:tcPr>
            <w:tcW w:w="1620" w:type="dxa"/>
          </w:tcPr>
          <w:p w14:paraId="16D16944" w14:textId="77777777" w:rsidR="004C713D" w:rsidRDefault="004C713D" w:rsidP="00246E2B">
            <w:pPr>
              <w:tabs>
                <w:tab w:val="right" w:pos="1404"/>
              </w:tabs>
              <w:spacing w:before="20"/>
              <w:ind w:left="72" w:hanging="72"/>
              <w:rPr>
                <w:sz w:val="14"/>
              </w:rPr>
            </w:pPr>
            <w:r>
              <w:rPr>
                <w:sz w:val="14"/>
              </w:rPr>
              <w:t>Dodge</w:t>
            </w:r>
          </w:p>
          <w:p w14:paraId="7AC015FD" w14:textId="77777777" w:rsidR="004C713D" w:rsidRDefault="004C713D" w:rsidP="00246E2B">
            <w:pPr>
              <w:tabs>
                <w:tab w:val="right" w:pos="1404"/>
              </w:tabs>
              <w:spacing w:before="20"/>
              <w:ind w:left="72" w:hanging="72"/>
              <w:rPr>
                <w:sz w:val="14"/>
              </w:rPr>
            </w:pPr>
            <w:r>
              <w:rPr>
                <w:sz w:val="14"/>
              </w:rPr>
              <w:t>Mobility</w:t>
            </w:r>
          </w:p>
          <w:p w14:paraId="36188545" w14:textId="77777777" w:rsidR="004C713D" w:rsidRDefault="004C713D" w:rsidP="00246E2B">
            <w:pPr>
              <w:tabs>
                <w:tab w:val="right" w:pos="1404"/>
              </w:tabs>
              <w:spacing w:before="20"/>
              <w:ind w:left="72" w:hanging="72"/>
              <w:rPr>
                <w:sz w:val="14"/>
              </w:rPr>
            </w:pPr>
            <w:r>
              <w:rPr>
                <w:sz w:val="14"/>
              </w:rPr>
              <w:t xml:space="preserve">Balance:  </w:t>
            </w:r>
            <w:r w:rsidRPr="003B2FF5">
              <w:rPr>
                <w:sz w:val="14"/>
                <w:szCs w:val="14"/>
              </w:rPr>
              <w:tab/>
            </w:r>
            <w:r>
              <w:rPr>
                <w:sz w:val="14"/>
              </w:rPr>
              <w:t>5 ranks</w:t>
            </w:r>
          </w:p>
          <w:p w14:paraId="65BD735E"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5 ranks</w:t>
            </w:r>
          </w:p>
          <w:p w14:paraId="2FFFCC0B" w14:textId="77777777" w:rsidR="004C713D" w:rsidRDefault="004C713D" w:rsidP="00246E2B">
            <w:pPr>
              <w:tabs>
                <w:tab w:val="right" w:pos="1404"/>
              </w:tabs>
              <w:spacing w:before="20"/>
              <w:ind w:left="72" w:hanging="72"/>
              <w:rPr>
                <w:sz w:val="14"/>
              </w:rPr>
            </w:pPr>
          </w:p>
        </w:tc>
        <w:tc>
          <w:tcPr>
            <w:tcW w:w="6300" w:type="dxa"/>
            <w:tcBorders>
              <w:right w:val="single" w:sz="12" w:space="0" w:color="auto"/>
            </w:tcBorders>
            <w:vAlign w:val="center"/>
          </w:tcPr>
          <w:p w14:paraId="0343953F" w14:textId="77777777" w:rsidR="004C713D" w:rsidRDefault="004C713D" w:rsidP="00246E2B">
            <w:pPr>
              <w:pStyle w:val="DescriptionTop"/>
              <w:spacing w:after="0"/>
            </w:pPr>
            <w:r>
              <w:t>You may use the following 3 tactical maneuvers:</w:t>
            </w:r>
          </w:p>
          <w:p w14:paraId="52C13DCB" w14:textId="77777777" w:rsidR="004C713D" w:rsidRDefault="004C713D" w:rsidP="00246E2B">
            <w:pPr>
              <w:pStyle w:val="Description"/>
              <w:spacing w:before="20" w:after="0"/>
            </w:pPr>
            <w:r>
              <w:rPr>
                <w:u w:val="single"/>
              </w:rPr>
              <w:t>Fleet of Feet</w:t>
            </w:r>
            <w:r>
              <w:t xml:space="preserve"> – You can walk across a precarious surface at full speed without a penalty on your Balance check.</w:t>
            </w:r>
          </w:p>
          <w:p w14:paraId="5A6C7F85" w14:textId="77777777" w:rsidR="004C713D" w:rsidRDefault="004C713D" w:rsidP="00246E2B">
            <w:pPr>
              <w:pStyle w:val="Description"/>
              <w:spacing w:before="20"/>
            </w:pPr>
            <w:r>
              <w:rPr>
                <w:u w:val="single"/>
              </w:rPr>
              <w:t>Graceful Drop</w:t>
            </w:r>
            <w:r>
              <w:t xml:space="preserve"> – If you intentionally jump from a height, you take less damage than if you had fallen.  On a successful Jump check, you take falling damage as if you had dropped 20’ fewer.</w:t>
            </w:r>
          </w:p>
          <w:p w14:paraId="0F64FBF1" w14:textId="77777777" w:rsidR="004C713D" w:rsidRDefault="004C713D" w:rsidP="00246E2B">
            <w:pPr>
              <w:pStyle w:val="Description"/>
              <w:spacing w:before="20"/>
            </w:pPr>
            <w:r>
              <w:rPr>
                <w:u w:val="single"/>
              </w:rPr>
              <w:t>Master of the Roof</w:t>
            </w:r>
            <w:r>
              <w:t xml:space="preserve"> – Gain a +1 Dodge bonus to AC against any opponent at a different elevation than you.</w:t>
            </w:r>
          </w:p>
        </w:tc>
      </w:tr>
      <w:tr w:rsidR="004C713D" w14:paraId="7CEF777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225ECA" w14:textId="77777777" w:rsidR="004C713D" w:rsidRDefault="004C713D" w:rsidP="00246E2B">
            <w:pPr>
              <w:spacing w:before="20" w:after="20"/>
              <w:ind w:left="72" w:hanging="72"/>
              <w:rPr>
                <w:sz w:val="16"/>
              </w:rPr>
            </w:pPr>
            <w:r>
              <w:rPr>
                <w:sz w:val="16"/>
              </w:rPr>
              <w:t xml:space="preserve">Run </w:t>
            </w:r>
            <w:r w:rsidRPr="00032484">
              <w:rPr>
                <w:sz w:val="16"/>
                <w:szCs w:val="16"/>
              </w:rPr>
              <w:fldChar w:fldCharType="begin"/>
            </w:r>
            <w:r w:rsidRPr="00032484">
              <w:rPr>
                <w:sz w:val="16"/>
                <w:szCs w:val="16"/>
              </w:rPr>
              <w:instrText xml:space="preserve"> XE "Run"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F9B40CE" w14:textId="77777777" w:rsidR="004C713D" w:rsidRDefault="004C713D" w:rsidP="00246E2B">
            <w:pPr>
              <w:spacing w:before="20" w:after="20"/>
              <w:jc w:val="right"/>
              <w:rPr>
                <w:sz w:val="12"/>
              </w:rPr>
            </w:pPr>
            <w:r>
              <w:rPr>
                <w:sz w:val="12"/>
              </w:rPr>
              <w:t>(PH p99)</w:t>
            </w:r>
          </w:p>
        </w:tc>
        <w:tc>
          <w:tcPr>
            <w:tcW w:w="1620" w:type="dxa"/>
            <w:tcBorders>
              <w:bottom w:val="single" w:sz="4" w:space="0" w:color="auto"/>
            </w:tcBorders>
          </w:tcPr>
          <w:p w14:paraId="5211D502"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1259415" w14:textId="77777777" w:rsidR="004C713D" w:rsidRDefault="004C713D" w:rsidP="00246E2B">
            <w:pPr>
              <w:pStyle w:val="Description"/>
              <w:spacing w:before="20" w:after="0"/>
            </w:pPr>
            <w:r>
              <w:t>When running, the following apply:</w:t>
            </w:r>
          </w:p>
          <w:p w14:paraId="69AEA1BF" w14:textId="77777777" w:rsidR="004C713D" w:rsidRDefault="004C713D" w:rsidP="00246E2B">
            <w:pPr>
              <w:pStyle w:val="Description"/>
              <w:spacing w:before="20" w:after="0"/>
              <w:ind w:left="252"/>
            </w:pPr>
            <w:r>
              <w:t>1. You move at 5x your normal movement if wearing no more than Light armor &amp; carrying no more than Light encumbrance.</w:t>
            </w:r>
          </w:p>
          <w:p w14:paraId="6B801E76" w14:textId="77777777" w:rsidR="004C713D" w:rsidRDefault="004C713D" w:rsidP="00246E2B">
            <w:pPr>
              <w:pStyle w:val="Description"/>
              <w:spacing w:before="20" w:after="0"/>
              <w:ind w:left="252"/>
            </w:pPr>
            <w:r>
              <w:t>2. You move at 4x your normal movement if wearing heavier armor or carrying more encumbrance.</w:t>
            </w:r>
          </w:p>
          <w:p w14:paraId="2D1D7B4C" w14:textId="77777777" w:rsidR="004C713D" w:rsidRDefault="004C713D" w:rsidP="00246E2B">
            <w:pPr>
              <w:pStyle w:val="Description"/>
              <w:spacing w:before="20" w:after="0"/>
              <w:ind w:left="252"/>
            </w:pPr>
            <w:r>
              <w:t>3. You receive a +4 bonus on Jump checks when making a jump after a running start.</w:t>
            </w:r>
          </w:p>
          <w:p w14:paraId="5F0FD1C6" w14:textId="77777777" w:rsidR="004C713D" w:rsidRDefault="004C713D" w:rsidP="00246E2B">
            <w:pPr>
              <w:pStyle w:val="Description"/>
              <w:spacing w:before="20"/>
              <w:ind w:left="252"/>
            </w:pPr>
            <w:r>
              <w:t>4. While running, you retain your Dexterity bonus to AC.</w:t>
            </w:r>
          </w:p>
        </w:tc>
      </w:tr>
      <w:tr w:rsidR="004C713D" w14:paraId="598D4E7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C7D918" w14:textId="77777777" w:rsidR="004C713D" w:rsidRDefault="004C713D"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Sahuagin 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52E029BC" w14:textId="77777777" w:rsidR="004C713D" w:rsidRDefault="004C713D"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CADFE17" w14:textId="77777777" w:rsidR="004C713D" w:rsidRDefault="004C713D" w:rsidP="00246E2B">
            <w:pPr>
              <w:tabs>
                <w:tab w:val="right" w:pos="1404"/>
              </w:tabs>
              <w:spacing w:before="20"/>
              <w:ind w:left="72" w:right="-108" w:hanging="72"/>
              <w:rPr>
                <w:sz w:val="14"/>
              </w:rPr>
            </w:pPr>
            <w:r>
              <w:rPr>
                <w:sz w:val="14"/>
              </w:rPr>
              <w:t>Racial Swim speed</w:t>
            </w:r>
          </w:p>
          <w:p w14:paraId="39F9AEAB" w14:textId="77777777" w:rsidR="004C713D" w:rsidRDefault="004C713D"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3AAEA8C5" w14:textId="77777777" w:rsidR="004C713D" w:rsidRDefault="004C713D" w:rsidP="00246E2B">
            <w:pPr>
              <w:pStyle w:val="Description"/>
              <w:spacing w:before="20"/>
            </w:pPr>
            <w:r>
              <w:t>After making a Standard Action melee attack, you may ‘withdraw’ (i.e., 2x movement) as a Move Action as long as your are swimming away.</w:t>
            </w:r>
          </w:p>
        </w:tc>
      </w:tr>
      <w:tr w:rsidR="004C713D" w14:paraId="4DB0ADF8" w14:textId="77777777">
        <w:tblPrEx>
          <w:tblCellMar>
            <w:top w:w="0" w:type="dxa"/>
            <w:bottom w:w="0" w:type="dxa"/>
          </w:tblCellMar>
        </w:tblPrEx>
        <w:trPr>
          <w:cantSplit/>
        </w:trPr>
        <w:tc>
          <w:tcPr>
            <w:tcW w:w="1620" w:type="dxa"/>
            <w:tcBorders>
              <w:left w:val="single" w:sz="12" w:space="0" w:color="auto"/>
              <w:right w:val="nil"/>
            </w:tcBorders>
          </w:tcPr>
          <w:p w14:paraId="1D079D85" w14:textId="77777777" w:rsidR="004C713D" w:rsidRDefault="004C713D" w:rsidP="00246E2B">
            <w:pPr>
              <w:spacing w:before="20" w:after="20"/>
              <w:ind w:left="72" w:hanging="72"/>
              <w:rPr>
                <w:sz w:val="16"/>
              </w:rPr>
            </w:pPr>
            <w:r>
              <w:rPr>
                <w:sz w:val="16"/>
              </w:rPr>
              <w:t xml:space="preserve">Sandstep </w:t>
            </w:r>
            <w:r w:rsidRPr="00032484">
              <w:rPr>
                <w:sz w:val="16"/>
                <w:szCs w:val="16"/>
              </w:rPr>
              <w:fldChar w:fldCharType="begin"/>
            </w:r>
            <w:r w:rsidRPr="00032484">
              <w:rPr>
                <w:sz w:val="16"/>
                <w:szCs w:val="16"/>
              </w:rPr>
              <w:instrText xml:space="preserve"> XE "Sandstep" </w:instrText>
            </w:r>
            <w:r w:rsidRPr="00032484">
              <w:rPr>
                <w:sz w:val="16"/>
                <w:szCs w:val="16"/>
              </w:rPr>
              <w:fldChar w:fldCharType="end"/>
            </w:r>
            <w:r>
              <w:rPr>
                <w:sz w:val="16"/>
              </w:rPr>
              <w:br/>
            </w:r>
            <w:r>
              <w:rPr>
                <w:sz w:val="14"/>
              </w:rPr>
              <w:t>[General]</w:t>
            </w:r>
          </w:p>
        </w:tc>
        <w:tc>
          <w:tcPr>
            <w:tcW w:w="900" w:type="dxa"/>
            <w:tcBorders>
              <w:left w:val="nil"/>
            </w:tcBorders>
            <w:vAlign w:val="bottom"/>
          </w:tcPr>
          <w:p w14:paraId="4832C7F0" w14:textId="77777777" w:rsidR="004C713D" w:rsidRDefault="004C713D" w:rsidP="00246E2B">
            <w:pPr>
              <w:spacing w:before="20" w:after="20"/>
              <w:jc w:val="right"/>
              <w:rPr>
                <w:sz w:val="12"/>
              </w:rPr>
            </w:pPr>
            <w:r>
              <w:rPr>
                <w:sz w:val="12"/>
              </w:rPr>
              <w:t>(DR323 p90)</w:t>
            </w:r>
          </w:p>
        </w:tc>
        <w:tc>
          <w:tcPr>
            <w:tcW w:w="1620" w:type="dxa"/>
          </w:tcPr>
          <w:p w14:paraId="5F2D2D1C"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63286CBA" w14:textId="77777777" w:rsidR="004C713D" w:rsidRDefault="004C713D" w:rsidP="00246E2B">
            <w:pPr>
              <w:pStyle w:val="Description"/>
              <w:spacing w:before="20" w:after="0"/>
            </w:pPr>
            <w:r>
              <w:t>The DC’s of your Balance, Move Silently, and Tumble checks are not increase by the light / dense rubble &amp; light undergrowth of a desert.</w:t>
            </w:r>
          </w:p>
          <w:p w14:paraId="20E00871" w14:textId="77777777" w:rsidR="004C713D" w:rsidRDefault="004C713D" w:rsidP="00246E2B">
            <w:pPr>
              <w:pStyle w:val="Description"/>
              <w:spacing w:before="20"/>
            </w:pPr>
            <w:r>
              <w:t>Also, entering a square of light undergrowth in a desert only costs you 1 square of movement (instead of 2).</w:t>
            </w:r>
          </w:p>
        </w:tc>
      </w:tr>
      <w:tr w:rsidR="004C713D" w14:paraId="448761B3" w14:textId="77777777">
        <w:tblPrEx>
          <w:tblCellMar>
            <w:top w:w="0" w:type="dxa"/>
            <w:bottom w:w="0" w:type="dxa"/>
          </w:tblCellMar>
        </w:tblPrEx>
        <w:trPr>
          <w:cantSplit/>
        </w:trPr>
        <w:tc>
          <w:tcPr>
            <w:tcW w:w="1620" w:type="dxa"/>
            <w:tcBorders>
              <w:left w:val="single" w:sz="12" w:space="0" w:color="auto"/>
              <w:right w:val="nil"/>
            </w:tcBorders>
          </w:tcPr>
          <w:p w14:paraId="0E0ED18C" w14:textId="77777777" w:rsidR="004C713D" w:rsidRDefault="004C713D" w:rsidP="00246E2B">
            <w:pPr>
              <w:spacing w:before="20" w:after="20"/>
              <w:ind w:left="72" w:hanging="72"/>
              <w:rPr>
                <w:sz w:val="16"/>
              </w:rPr>
            </w:pPr>
            <w:r>
              <w:rPr>
                <w:sz w:val="16"/>
              </w:rPr>
              <w:t xml:space="preserve">Sprinter </w:t>
            </w:r>
            <w:r w:rsidRPr="00032484">
              <w:rPr>
                <w:sz w:val="16"/>
                <w:szCs w:val="16"/>
              </w:rPr>
              <w:fldChar w:fldCharType="begin"/>
            </w:r>
            <w:r w:rsidRPr="00032484">
              <w:rPr>
                <w:sz w:val="16"/>
                <w:szCs w:val="16"/>
              </w:rPr>
              <w:instrText xml:space="preserve"> XE "Sprinter" </w:instrText>
            </w:r>
            <w:r w:rsidRPr="00032484">
              <w:rPr>
                <w:sz w:val="16"/>
                <w:szCs w:val="16"/>
              </w:rPr>
              <w:fldChar w:fldCharType="end"/>
            </w:r>
            <w:r>
              <w:rPr>
                <w:sz w:val="16"/>
              </w:rPr>
              <w:br/>
            </w:r>
            <w:r>
              <w:rPr>
                <w:sz w:val="14"/>
              </w:rPr>
              <w:t>[General]</w:t>
            </w:r>
          </w:p>
        </w:tc>
        <w:tc>
          <w:tcPr>
            <w:tcW w:w="900" w:type="dxa"/>
            <w:tcBorders>
              <w:left w:val="nil"/>
            </w:tcBorders>
            <w:vAlign w:val="bottom"/>
          </w:tcPr>
          <w:p w14:paraId="6989A227" w14:textId="77777777" w:rsidR="004C713D" w:rsidRDefault="004C713D" w:rsidP="00246E2B">
            <w:pPr>
              <w:spacing w:before="20" w:after="20"/>
              <w:jc w:val="right"/>
              <w:rPr>
                <w:sz w:val="12"/>
              </w:rPr>
            </w:pPr>
            <w:r>
              <w:rPr>
                <w:sz w:val="12"/>
              </w:rPr>
              <w:t>(DR313 p31)</w:t>
            </w:r>
          </w:p>
        </w:tc>
        <w:tc>
          <w:tcPr>
            <w:tcW w:w="1620" w:type="dxa"/>
          </w:tcPr>
          <w:p w14:paraId="601E9825" w14:textId="77777777" w:rsidR="004C713D" w:rsidRDefault="004C713D" w:rsidP="00246E2B">
            <w:pPr>
              <w:tabs>
                <w:tab w:val="right" w:pos="1404"/>
              </w:tabs>
              <w:spacing w:before="20"/>
              <w:ind w:left="72" w:hanging="72"/>
              <w:rPr>
                <w:sz w:val="14"/>
              </w:rPr>
            </w:pPr>
            <w:r>
              <w:rPr>
                <w:sz w:val="14"/>
              </w:rPr>
              <w:t>Dexterity 15</w:t>
            </w:r>
          </w:p>
          <w:p w14:paraId="10BFA573" w14:textId="77777777" w:rsidR="004C713D" w:rsidRDefault="004C713D" w:rsidP="00246E2B">
            <w:pPr>
              <w:tabs>
                <w:tab w:val="right" w:pos="1404"/>
              </w:tabs>
              <w:spacing w:before="20"/>
              <w:ind w:left="72" w:hanging="72"/>
              <w:rPr>
                <w:sz w:val="14"/>
              </w:rPr>
            </w:pPr>
            <w:r>
              <w:rPr>
                <w:sz w:val="14"/>
              </w:rPr>
              <w:t>Constitution 15</w:t>
            </w:r>
          </w:p>
          <w:p w14:paraId="233AF6BC" w14:textId="77777777" w:rsidR="004C713D" w:rsidRDefault="004C713D" w:rsidP="00246E2B">
            <w:pPr>
              <w:tabs>
                <w:tab w:val="right" w:pos="1404"/>
              </w:tabs>
              <w:spacing w:before="20"/>
              <w:ind w:left="72" w:hanging="72"/>
              <w:rPr>
                <w:sz w:val="14"/>
              </w:rPr>
            </w:pPr>
            <w:r>
              <w:rPr>
                <w:sz w:val="14"/>
              </w:rPr>
              <w:t>Run</w:t>
            </w:r>
          </w:p>
        </w:tc>
        <w:tc>
          <w:tcPr>
            <w:tcW w:w="6300" w:type="dxa"/>
            <w:tcBorders>
              <w:right w:val="single" w:sz="12" w:space="0" w:color="auto"/>
            </w:tcBorders>
            <w:vAlign w:val="center"/>
          </w:tcPr>
          <w:p w14:paraId="2818487D" w14:textId="77777777" w:rsidR="004C713D" w:rsidRDefault="004C713D" w:rsidP="00246E2B">
            <w:pPr>
              <w:pStyle w:val="Description"/>
              <w:spacing w:before="20" w:after="0"/>
            </w:pPr>
            <w:r>
              <w:t>You may increase your movement by 10’ for a number of rounds equal to your Constitution modifier.</w:t>
            </w:r>
          </w:p>
          <w:p w14:paraId="46A1B41C" w14:textId="77777777" w:rsidR="004C713D" w:rsidRDefault="004C713D" w:rsidP="00246E2B">
            <w:pPr>
              <w:pStyle w:val="Description"/>
              <w:spacing w:before="20"/>
            </w:pPr>
            <w:r>
              <w:t>This ability may be used up to 3 times per day.</w:t>
            </w:r>
          </w:p>
        </w:tc>
      </w:tr>
      <w:tr w:rsidR="004C713D" w14:paraId="25C1D0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BBED77" w14:textId="77777777" w:rsidR="004C713D" w:rsidRDefault="004C713D" w:rsidP="00246E2B">
            <w:pPr>
              <w:spacing w:before="20" w:after="20"/>
              <w:ind w:left="72" w:hanging="72"/>
              <w:rPr>
                <w:sz w:val="16"/>
              </w:rPr>
            </w:pPr>
            <w:r>
              <w:rPr>
                <w:sz w:val="16"/>
              </w:rPr>
              <w:t>Swim-By Attack</w:t>
            </w:r>
            <w:r w:rsidRPr="009608BB">
              <w:rPr>
                <w:sz w:val="16"/>
              </w:rPr>
              <w:t xml:space="preserve"> </w:t>
            </w:r>
            <w:r w:rsidRPr="009608BB">
              <w:rPr>
                <w:sz w:val="16"/>
              </w:rPr>
              <w:fldChar w:fldCharType="begin"/>
            </w:r>
            <w:r w:rsidRPr="009608BB">
              <w:rPr>
                <w:sz w:val="16"/>
              </w:rPr>
              <w:instrText xml:space="preserve"> XE "</w:instrText>
            </w:r>
            <w:r>
              <w:rPr>
                <w:sz w:val="16"/>
              </w:rPr>
              <w:instrText>Swim-By Attack</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C91B51C" w14:textId="77777777" w:rsidR="004C713D" w:rsidRDefault="004C713D"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7CDDECED" w14:textId="77777777" w:rsidR="004C713D" w:rsidRDefault="004C713D" w:rsidP="00246E2B">
            <w:pPr>
              <w:tabs>
                <w:tab w:val="right" w:pos="1404"/>
              </w:tabs>
              <w:spacing w:before="20"/>
              <w:ind w:left="72" w:right="-108" w:hanging="72"/>
              <w:rPr>
                <w:sz w:val="14"/>
              </w:rPr>
            </w:pPr>
            <w:r>
              <w:rPr>
                <w:sz w:val="14"/>
              </w:rPr>
              <w:t>Racial Swim speed</w:t>
            </w:r>
          </w:p>
        </w:tc>
        <w:tc>
          <w:tcPr>
            <w:tcW w:w="6300" w:type="dxa"/>
            <w:tcBorders>
              <w:top w:val="single" w:sz="4" w:space="0" w:color="auto"/>
              <w:left w:val="single" w:sz="4" w:space="0" w:color="auto"/>
              <w:bottom w:val="single" w:sz="4" w:space="0" w:color="auto"/>
              <w:right w:val="single" w:sz="12" w:space="0" w:color="auto"/>
            </w:tcBorders>
            <w:vAlign w:val="center"/>
          </w:tcPr>
          <w:p w14:paraId="68D746BE" w14:textId="77777777" w:rsidR="004C713D" w:rsidRDefault="004C713D" w:rsidP="00246E2B">
            <w:pPr>
              <w:pStyle w:val="Description"/>
              <w:spacing w:before="20"/>
            </w:pPr>
            <w:r>
              <w:t>You may take a Move Action and have a Standard Action (typically an attack) occur at some point in the movement.  In effect, ‘Spring Attack’ when you are swimming.</w:t>
            </w:r>
          </w:p>
        </w:tc>
      </w:tr>
      <w:tr w:rsidR="004C713D" w14:paraId="3276B008"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176C54CD" w14:textId="77777777" w:rsidR="004C713D" w:rsidRDefault="004C713D" w:rsidP="00246E2B">
            <w:pPr>
              <w:spacing w:before="20" w:after="20"/>
              <w:ind w:left="72" w:hanging="72"/>
              <w:rPr>
                <w:sz w:val="16"/>
              </w:rPr>
            </w:pPr>
            <w:r>
              <w:rPr>
                <w:sz w:val="16"/>
              </w:rPr>
              <w:t>Tunnel Rat</w:t>
            </w:r>
            <w:r w:rsidRPr="00032484">
              <w:rPr>
                <w:sz w:val="16"/>
                <w:szCs w:val="16"/>
              </w:rPr>
              <w:fldChar w:fldCharType="begin"/>
            </w:r>
            <w:r w:rsidRPr="00032484">
              <w:rPr>
                <w:sz w:val="16"/>
                <w:szCs w:val="16"/>
              </w:rPr>
              <w:instrText xml:space="preserve"> XE "Tunnel Rat" </w:instrText>
            </w:r>
            <w:r w:rsidRPr="00032484">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31FE006F" w14:textId="77777777" w:rsidR="004C713D" w:rsidRDefault="004C713D" w:rsidP="00246E2B">
            <w:pPr>
              <w:spacing w:before="20" w:after="20"/>
              <w:jc w:val="right"/>
              <w:rPr>
                <w:sz w:val="12"/>
              </w:rPr>
            </w:pPr>
            <w:r>
              <w:rPr>
                <w:sz w:val="12"/>
              </w:rPr>
              <w:t>(DR326 p55)</w:t>
            </w:r>
          </w:p>
        </w:tc>
        <w:tc>
          <w:tcPr>
            <w:tcW w:w="1620" w:type="dxa"/>
            <w:tcBorders>
              <w:bottom w:val="single" w:sz="12" w:space="0" w:color="auto"/>
            </w:tcBorders>
          </w:tcPr>
          <w:p w14:paraId="7863727F" w14:textId="77777777" w:rsidR="004C713D" w:rsidRDefault="004C713D" w:rsidP="00246E2B">
            <w:pPr>
              <w:tabs>
                <w:tab w:val="right" w:pos="1404"/>
              </w:tabs>
              <w:spacing w:before="20"/>
              <w:ind w:left="72" w:hanging="72"/>
              <w:rPr>
                <w:sz w:val="14"/>
              </w:rPr>
            </w:pPr>
            <w:r>
              <w:rPr>
                <w:sz w:val="14"/>
              </w:rPr>
              <w:t xml:space="preserve">Escape Artist: </w:t>
            </w:r>
            <w:r w:rsidRPr="003B2FF5">
              <w:rPr>
                <w:sz w:val="14"/>
                <w:szCs w:val="14"/>
              </w:rPr>
              <w:tab/>
            </w:r>
            <w:r>
              <w:rPr>
                <w:sz w:val="14"/>
              </w:rPr>
              <w:t>4 ranks</w:t>
            </w:r>
          </w:p>
        </w:tc>
        <w:tc>
          <w:tcPr>
            <w:tcW w:w="6300" w:type="dxa"/>
            <w:tcBorders>
              <w:bottom w:val="single" w:sz="12" w:space="0" w:color="auto"/>
              <w:right w:val="single" w:sz="12" w:space="0" w:color="auto"/>
            </w:tcBorders>
            <w:vAlign w:val="center"/>
          </w:tcPr>
          <w:p w14:paraId="1A2C599E" w14:textId="77777777" w:rsidR="004C713D" w:rsidRPr="001A74EE" w:rsidRDefault="004C713D" w:rsidP="00246E2B">
            <w:pPr>
              <w:pStyle w:val="Description"/>
              <w:spacing w:before="20"/>
              <w:rPr>
                <w:vertAlign w:val="subscript"/>
              </w:rPr>
            </w:pPr>
            <w:r>
              <w:t>When squeezing, each space counts as 1 square of movement and you only suffer a –2 penalty on attack rolls.  Normally, each space squeezed through costs 2 squares of movement and the penalty is –4.</w:t>
            </w:r>
          </w:p>
        </w:tc>
      </w:tr>
    </w:tbl>
    <w:p w14:paraId="0E4BEE23" w14:textId="77777777" w:rsidR="00246E2B" w:rsidRPr="0010422F" w:rsidRDefault="00246E2B" w:rsidP="00246E2B">
      <w:pPr>
        <w:ind w:left="180" w:hanging="180"/>
        <w:rPr>
          <w:sz w:val="16"/>
          <w:szCs w:val="16"/>
        </w:rPr>
      </w:pPr>
    </w:p>
    <w:p w14:paraId="11FB7648" w14:textId="77777777" w:rsidR="00246E2B" w:rsidRPr="0010422F" w:rsidRDefault="00246E2B">
      <w:pPr>
        <w:pStyle w:val="Heading2"/>
        <w:rPr>
          <w:sz w:val="16"/>
          <w:szCs w:val="16"/>
        </w:rPr>
      </w:pPr>
    </w:p>
    <w:p w14:paraId="76F55928" w14:textId="77777777" w:rsidR="00246E2B" w:rsidRDefault="00246E2B">
      <w:pPr>
        <w:pStyle w:val="Heading2"/>
      </w:pPr>
      <w:bookmarkStart w:id="12" w:name="_Toc173668112"/>
      <w:r>
        <w:t>Armor &amp; Shield Feats</w:t>
      </w:r>
      <w:bookmarkEnd w:id="12"/>
    </w:p>
    <w:p w14:paraId="3D6A4BCB"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005AAD7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1EA72C1" w14:textId="77777777" w:rsidR="004C713D" w:rsidRPr="004C713D" w:rsidRDefault="004C713D">
            <w:pPr>
              <w:spacing w:before="20" w:after="20"/>
              <w:ind w:left="72" w:hanging="72"/>
              <w:rPr>
                <w:sz w:val="18"/>
                <w:szCs w:val="18"/>
              </w:rPr>
            </w:pPr>
            <w:r>
              <w:rPr>
                <w:sz w:val="18"/>
                <w:szCs w:val="18"/>
              </w:rPr>
              <w:t>Armor &amp; Shield</w:t>
            </w:r>
          </w:p>
        </w:tc>
        <w:tc>
          <w:tcPr>
            <w:tcW w:w="900" w:type="dxa"/>
            <w:tcBorders>
              <w:top w:val="single" w:sz="12" w:space="0" w:color="auto"/>
              <w:left w:val="nil"/>
              <w:bottom w:val="double" w:sz="6" w:space="0" w:color="auto"/>
            </w:tcBorders>
            <w:vAlign w:val="center"/>
          </w:tcPr>
          <w:p w14:paraId="0A411EF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F4CF2AA"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067245" w14:textId="77777777" w:rsidR="004C713D" w:rsidRDefault="004C713D" w:rsidP="00246E2B">
            <w:pPr>
              <w:spacing w:before="20" w:after="20"/>
              <w:ind w:left="72" w:hanging="72"/>
              <w:rPr>
                <w:sz w:val="16"/>
              </w:rPr>
            </w:pPr>
            <w:r>
              <w:rPr>
                <w:sz w:val="16"/>
              </w:rPr>
              <w:t>Description</w:t>
            </w:r>
          </w:p>
        </w:tc>
      </w:tr>
      <w:tr w:rsidR="004C713D" w14:paraId="448FF997" w14:textId="77777777">
        <w:tblPrEx>
          <w:tblCellMar>
            <w:top w:w="0" w:type="dxa"/>
            <w:bottom w:w="0" w:type="dxa"/>
          </w:tblCellMar>
        </w:tblPrEx>
        <w:trPr>
          <w:cantSplit/>
        </w:trPr>
        <w:tc>
          <w:tcPr>
            <w:tcW w:w="1620" w:type="dxa"/>
            <w:tcBorders>
              <w:left w:val="single" w:sz="12" w:space="0" w:color="auto"/>
              <w:right w:val="nil"/>
            </w:tcBorders>
          </w:tcPr>
          <w:p w14:paraId="31BE67E2" w14:textId="77777777" w:rsidR="004C713D" w:rsidRDefault="004C713D" w:rsidP="00246E2B">
            <w:pPr>
              <w:spacing w:before="20" w:after="20"/>
              <w:ind w:left="72" w:hanging="72"/>
              <w:rPr>
                <w:sz w:val="16"/>
              </w:rPr>
            </w:pPr>
            <w:r>
              <w:rPr>
                <w:sz w:val="16"/>
              </w:rPr>
              <w:lastRenderedPageBreak/>
              <w:t xml:space="preserve">Armor Proficiency (heavy) </w:t>
            </w:r>
            <w:r w:rsidRPr="00032484">
              <w:rPr>
                <w:sz w:val="16"/>
                <w:szCs w:val="16"/>
              </w:rPr>
              <w:fldChar w:fldCharType="begin"/>
            </w:r>
            <w:r w:rsidRPr="00032484">
              <w:rPr>
                <w:sz w:val="16"/>
                <w:szCs w:val="16"/>
              </w:rPr>
              <w:instrText xml:space="preserve"> XE "Armor Proficiency (heavy)" </w:instrText>
            </w:r>
            <w:r w:rsidRPr="00032484">
              <w:rPr>
                <w:sz w:val="16"/>
                <w:szCs w:val="16"/>
              </w:rPr>
              <w:fldChar w:fldCharType="end"/>
            </w:r>
            <w:r>
              <w:rPr>
                <w:sz w:val="16"/>
              </w:rPr>
              <w:br/>
            </w:r>
            <w:r>
              <w:rPr>
                <w:sz w:val="14"/>
              </w:rPr>
              <w:t>[General]</w:t>
            </w:r>
          </w:p>
        </w:tc>
        <w:tc>
          <w:tcPr>
            <w:tcW w:w="900" w:type="dxa"/>
            <w:tcBorders>
              <w:left w:val="nil"/>
            </w:tcBorders>
            <w:vAlign w:val="bottom"/>
          </w:tcPr>
          <w:p w14:paraId="70A409EA" w14:textId="77777777" w:rsidR="004C713D" w:rsidRDefault="004C713D" w:rsidP="00246E2B">
            <w:pPr>
              <w:spacing w:before="20" w:after="20"/>
              <w:jc w:val="right"/>
              <w:rPr>
                <w:sz w:val="12"/>
              </w:rPr>
            </w:pPr>
            <w:r>
              <w:rPr>
                <w:sz w:val="12"/>
              </w:rPr>
              <w:t>(PH p89)</w:t>
            </w:r>
          </w:p>
        </w:tc>
        <w:tc>
          <w:tcPr>
            <w:tcW w:w="1620" w:type="dxa"/>
          </w:tcPr>
          <w:p w14:paraId="601D42CD" w14:textId="77777777" w:rsidR="004C713D" w:rsidRDefault="004C713D" w:rsidP="00246E2B">
            <w:pPr>
              <w:spacing w:before="20"/>
              <w:ind w:left="72" w:hanging="72"/>
              <w:rPr>
                <w:sz w:val="14"/>
              </w:rPr>
            </w:pPr>
            <w:r>
              <w:rPr>
                <w:sz w:val="14"/>
              </w:rPr>
              <w:t>Armor Proficiency (medium)</w:t>
            </w:r>
          </w:p>
        </w:tc>
        <w:tc>
          <w:tcPr>
            <w:tcW w:w="6300" w:type="dxa"/>
            <w:tcBorders>
              <w:right w:val="single" w:sz="12" w:space="0" w:color="auto"/>
            </w:tcBorders>
            <w:vAlign w:val="center"/>
          </w:tcPr>
          <w:p w14:paraId="5D98A8C8" w14:textId="77777777" w:rsidR="004C713D" w:rsidRDefault="004C713D" w:rsidP="00246E2B">
            <w:pPr>
              <w:pStyle w:val="Description"/>
              <w:spacing w:before="20"/>
            </w:pPr>
            <w:r>
              <w:t>You are proficient with all normal Heavy Armors.</w:t>
            </w:r>
          </w:p>
        </w:tc>
      </w:tr>
      <w:tr w:rsidR="004C713D" w14:paraId="1A16F6E7" w14:textId="77777777">
        <w:tblPrEx>
          <w:tblCellMar>
            <w:top w:w="0" w:type="dxa"/>
            <w:bottom w:w="0" w:type="dxa"/>
          </w:tblCellMar>
        </w:tblPrEx>
        <w:trPr>
          <w:cantSplit/>
        </w:trPr>
        <w:tc>
          <w:tcPr>
            <w:tcW w:w="1620" w:type="dxa"/>
            <w:tcBorders>
              <w:left w:val="single" w:sz="12" w:space="0" w:color="auto"/>
              <w:right w:val="nil"/>
            </w:tcBorders>
          </w:tcPr>
          <w:p w14:paraId="6266F623" w14:textId="77777777" w:rsidR="004C713D" w:rsidRDefault="004C713D">
            <w:pPr>
              <w:spacing w:before="20" w:after="20"/>
              <w:ind w:left="72" w:hanging="72"/>
              <w:rPr>
                <w:sz w:val="16"/>
              </w:rPr>
            </w:pPr>
            <w:r>
              <w:rPr>
                <w:sz w:val="16"/>
              </w:rPr>
              <w:t>Armor Proficiency (light)</w:t>
            </w:r>
            <w:r w:rsidRPr="00032484">
              <w:rPr>
                <w:sz w:val="16"/>
                <w:szCs w:val="16"/>
              </w:rPr>
              <w:fldChar w:fldCharType="begin"/>
            </w:r>
            <w:r w:rsidRPr="00032484">
              <w:rPr>
                <w:sz w:val="16"/>
                <w:szCs w:val="16"/>
              </w:rPr>
              <w:instrText xml:space="preserve"> XE "Armor Proficiency (light)" </w:instrText>
            </w:r>
            <w:r w:rsidRPr="00032484">
              <w:rPr>
                <w:sz w:val="16"/>
                <w:szCs w:val="16"/>
              </w:rPr>
              <w:fldChar w:fldCharType="end"/>
            </w:r>
            <w:r>
              <w:rPr>
                <w:sz w:val="16"/>
              </w:rPr>
              <w:br/>
            </w:r>
            <w:r>
              <w:rPr>
                <w:sz w:val="14"/>
              </w:rPr>
              <w:t>[General]</w:t>
            </w:r>
          </w:p>
        </w:tc>
        <w:tc>
          <w:tcPr>
            <w:tcW w:w="900" w:type="dxa"/>
            <w:tcBorders>
              <w:left w:val="nil"/>
            </w:tcBorders>
            <w:vAlign w:val="bottom"/>
          </w:tcPr>
          <w:p w14:paraId="22FD8637" w14:textId="77777777" w:rsidR="004C713D" w:rsidRDefault="004C713D" w:rsidP="00246E2B">
            <w:pPr>
              <w:spacing w:before="20" w:after="20"/>
              <w:jc w:val="right"/>
              <w:rPr>
                <w:sz w:val="12"/>
              </w:rPr>
            </w:pPr>
            <w:r>
              <w:rPr>
                <w:sz w:val="12"/>
              </w:rPr>
              <w:t>(PH p89)</w:t>
            </w:r>
          </w:p>
        </w:tc>
        <w:tc>
          <w:tcPr>
            <w:tcW w:w="1620" w:type="dxa"/>
          </w:tcPr>
          <w:p w14:paraId="7312BC3A"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30CBEB84" w14:textId="77777777" w:rsidR="004C713D" w:rsidRDefault="004C713D" w:rsidP="00246E2B">
            <w:pPr>
              <w:pStyle w:val="Description"/>
              <w:spacing w:before="20"/>
            </w:pPr>
            <w:r>
              <w:t>You are proficient with all normal Light Armors.</w:t>
            </w:r>
          </w:p>
        </w:tc>
      </w:tr>
      <w:tr w:rsidR="004C713D" w14:paraId="110DB1C7" w14:textId="77777777">
        <w:tblPrEx>
          <w:tblCellMar>
            <w:top w:w="0" w:type="dxa"/>
            <w:bottom w:w="0" w:type="dxa"/>
          </w:tblCellMar>
        </w:tblPrEx>
        <w:trPr>
          <w:cantSplit/>
        </w:trPr>
        <w:tc>
          <w:tcPr>
            <w:tcW w:w="1620" w:type="dxa"/>
            <w:tcBorders>
              <w:left w:val="single" w:sz="12" w:space="0" w:color="auto"/>
              <w:right w:val="nil"/>
            </w:tcBorders>
          </w:tcPr>
          <w:p w14:paraId="7E0ACE7C" w14:textId="77777777" w:rsidR="004C713D" w:rsidRDefault="004C713D">
            <w:pPr>
              <w:spacing w:before="20" w:after="20"/>
              <w:ind w:left="72" w:hanging="72"/>
              <w:rPr>
                <w:sz w:val="16"/>
              </w:rPr>
            </w:pPr>
            <w:r>
              <w:rPr>
                <w:sz w:val="16"/>
              </w:rPr>
              <w:t xml:space="preserve">Armor Proficiency (medium) </w:t>
            </w:r>
            <w:r w:rsidRPr="00032484">
              <w:rPr>
                <w:sz w:val="16"/>
                <w:szCs w:val="16"/>
              </w:rPr>
              <w:fldChar w:fldCharType="begin"/>
            </w:r>
            <w:r w:rsidRPr="00032484">
              <w:rPr>
                <w:sz w:val="16"/>
                <w:szCs w:val="16"/>
              </w:rPr>
              <w:instrText xml:space="preserve"> XE "Armor Proficiency (medium)" </w:instrText>
            </w:r>
            <w:r w:rsidRPr="00032484">
              <w:rPr>
                <w:sz w:val="16"/>
                <w:szCs w:val="16"/>
              </w:rPr>
              <w:fldChar w:fldCharType="end"/>
            </w:r>
            <w:r>
              <w:rPr>
                <w:sz w:val="16"/>
              </w:rPr>
              <w:br/>
            </w:r>
            <w:r>
              <w:rPr>
                <w:sz w:val="14"/>
              </w:rPr>
              <w:t>[General]</w:t>
            </w:r>
          </w:p>
        </w:tc>
        <w:tc>
          <w:tcPr>
            <w:tcW w:w="900" w:type="dxa"/>
            <w:tcBorders>
              <w:left w:val="nil"/>
            </w:tcBorders>
            <w:vAlign w:val="bottom"/>
          </w:tcPr>
          <w:p w14:paraId="7FA071B1" w14:textId="77777777" w:rsidR="004C713D" w:rsidRDefault="004C713D" w:rsidP="00246E2B">
            <w:pPr>
              <w:spacing w:before="20" w:after="20"/>
              <w:jc w:val="right"/>
              <w:rPr>
                <w:sz w:val="12"/>
              </w:rPr>
            </w:pPr>
            <w:r>
              <w:rPr>
                <w:sz w:val="12"/>
              </w:rPr>
              <w:t>(PH p89)</w:t>
            </w:r>
          </w:p>
        </w:tc>
        <w:tc>
          <w:tcPr>
            <w:tcW w:w="1620" w:type="dxa"/>
          </w:tcPr>
          <w:p w14:paraId="49367CE0" w14:textId="77777777" w:rsidR="004C713D" w:rsidRDefault="004C713D">
            <w:pPr>
              <w:spacing w:before="20"/>
              <w:ind w:left="72" w:hanging="72"/>
              <w:rPr>
                <w:sz w:val="14"/>
              </w:rPr>
            </w:pPr>
            <w:r>
              <w:rPr>
                <w:sz w:val="14"/>
              </w:rPr>
              <w:t>Armor Proficiency (light)</w:t>
            </w:r>
          </w:p>
          <w:p w14:paraId="4A6174AB" w14:textId="77777777" w:rsidR="004C713D" w:rsidRDefault="004C713D">
            <w:pPr>
              <w:spacing w:before="20"/>
              <w:ind w:left="72" w:hanging="72"/>
              <w:rPr>
                <w:sz w:val="14"/>
              </w:rPr>
            </w:pPr>
          </w:p>
        </w:tc>
        <w:tc>
          <w:tcPr>
            <w:tcW w:w="6300" w:type="dxa"/>
            <w:tcBorders>
              <w:right w:val="single" w:sz="12" w:space="0" w:color="auto"/>
            </w:tcBorders>
            <w:vAlign w:val="center"/>
          </w:tcPr>
          <w:p w14:paraId="17C58F0D" w14:textId="77777777" w:rsidR="004C713D" w:rsidRDefault="004C713D" w:rsidP="00246E2B">
            <w:pPr>
              <w:pStyle w:val="Description"/>
              <w:spacing w:before="20"/>
            </w:pPr>
            <w:r>
              <w:t>You are proficient with all normal Medium Armors.</w:t>
            </w:r>
          </w:p>
        </w:tc>
      </w:tr>
      <w:tr w:rsidR="004C713D" w14:paraId="62EA0A71" w14:textId="77777777">
        <w:tblPrEx>
          <w:tblCellMar>
            <w:top w:w="0" w:type="dxa"/>
            <w:bottom w:w="0" w:type="dxa"/>
          </w:tblCellMar>
        </w:tblPrEx>
        <w:trPr>
          <w:cantSplit/>
        </w:trPr>
        <w:tc>
          <w:tcPr>
            <w:tcW w:w="1620" w:type="dxa"/>
            <w:tcBorders>
              <w:left w:val="single" w:sz="12" w:space="0" w:color="auto"/>
              <w:right w:val="nil"/>
            </w:tcBorders>
          </w:tcPr>
          <w:p w14:paraId="5569E0C8" w14:textId="77777777" w:rsidR="004C713D" w:rsidRDefault="004C713D" w:rsidP="00246E2B">
            <w:pPr>
              <w:spacing w:before="20" w:after="20"/>
              <w:ind w:left="72" w:hanging="72"/>
              <w:rPr>
                <w:sz w:val="16"/>
              </w:rPr>
            </w:pPr>
            <w:r>
              <w:rPr>
                <w:sz w:val="16"/>
                <w:szCs w:val="16"/>
              </w:rPr>
              <w:t>Armor Specialization</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Armor Specialization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59E1290E" w14:textId="77777777" w:rsidR="004C713D" w:rsidRDefault="004C713D" w:rsidP="00246E2B">
            <w:pPr>
              <w:spacing w:before="20" w:after="20"/>
              <w:jc w:val="right"/>
              <w:rPr>
                <w:sz w:val="12"/>
              </w:rPr>
            </w:pPr>
            <w:r>
              <w:rPr>
                <w:sz w:val="12"/>
              </w:rPr>
              <w:t>(PH2 p75)</w:t>
            </w:r>
          </w:p>
        </w:tc>
        <w:tc>
          <w:tcPr>
            <w:tcW w:w="1620" w:type="dxa"/>
          </w:tcPr>
          <w:p w14:paraId="2DF0D41B" w14:textId="77777777" w:rsidR="004C713D" w:rsidRDefault="004C713D" w:rsidP="00246E2B">
            <w:pPr>
              <w:spacing w:before="20"/>
              <w:ind w:left="72" w:hanging="72"/>
              <w:rPr>
                <w:sz w:val="14"/>
              </w:rPr>
            </w:pPr>
            <w:r>
              <w:rPr>
                <w:sz w:val="14"/>
              </w:rPr>
              <w:t>Armor Proficiency (appropriate type)</w:t>
            </w:r>
          </w:p>
          <w:p w14:paraId="0B05D75E" w14:textId="77777777" w:rsidR="004C713D" w:rsidRDefault="004C713D" w:rsidP="00246E2B">
            <w:pPr>
              <w:spacing w:before="20"/>
              <w:ind w:left="72" w:hanging="72"/>
              <w:rPr>
                <w:sz w:val="14"/>
              </w:rPr>
            </w:pPr>
            <w:r>
              <w:rPr>
                <w:sz w:val="14"/>
              </w:rPr>
              <w:t>Base Attack Bonus +12</w:t>
            </w:r>
          </w:p>
        </w:tc>
        <w:tc>
          <w:tcPr>
            <w:tcW w:w="6300" w:type="dxa"/>
            <w:tcBorders>
              <w:right w:val="single" w:sz="12" w:space="0" w:color="auto"/>
            </w:tcBorders>
            <w:vAlign w:val="center"/>
          </w:tcPr>
          <w:p w14:paraId="7A23F687" w14:textId="77777777" w:rsidR="004C713D" w:rsidRDefault="004C713D" w:rsidP="00246E2B">
            <w:pPr>
              <w:pStyle w:val="Description"/>
              <w:spacing w:before="20" w:after="0"/>
            </w:pPr>
            <w:r>
              <w:t>Choose a type of Medium or Heavy Armor that you are proficient with.  When wearing a Masterwork (including Magical) version of this armor, you gain Damage Reduction 2 / —.  Does not apply when you loose your Dexterity bonus to AC.</w:t>
            </w:r>
          </w:p>
          <w:p w14:paraId="50B5A0E3" w14:textId="77777777" w:rsidR="004C713D" w:rsidRDefault="004C713D" w:rsidP="00246E2B">
            <w:pPr>
              <w:pStyle w:val="Description"/>
              <w:spacing w:before="20"/>
            </w:pPr>
            <w:r>
              <w:t>May be taken multiple times, each time with a different type of armor.</w:t>
            </w:r>
          </w:p>
        </w:tc>
      </w:tr>
      <w:tr w:rsidR="004C713D" w14:paraId="1CF6B6D5" w14:textId="77777777">
        <w:tblPrEx>
          <w:tblCellMar>
            <w:top w:w="0" w:type="dxa"/>
            <w:bottom w:w="0" w:type="dxa"/>
          </w:tblCellMar>
        </w:tblPrEx>
        <w:trPr>
          <w:cantSplit/>
        </w:trPr>
        <w:tc>
          <w:tcPr>
            <w:tcW w:w="1620" w:type="dxa"/>
            <w:tcBorders>
              <w:left w:val="single" w:sz="12" w:space="0" w:color="auto"/>
              <w:right w:val="nil"/>
            </w:tcBorders>
          </w:tcPr>
          <w:p w14:paraId="479F730F" w14:textId="77777777" w:rsidR="004C713D" w:rsidRDefault="004C713D">
            <w:pPr>
              <w:spacing w:before="20" w:after="20"/>
              <w:ind w:left="72" w:hanging="72"/>
              <w:rPr>
                <w:sz w:val="16"/>
              </w:rPr>
            </w:pPr>
            <w:r>
              <w:rPr>
                <w:sz w:val="16"/>
                <w:szCs w:val="16"/>
              </w:rPr>
              <w:t>Dwarven Armor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Dwarven Armor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4B0DD067" w14:textId="77777777" w:rsidR="004C713D" w:rsidRDefault="004C713D" w:rsidP="00246E2B">
            <w:pPr>
              <w:spacing w:before="20" w:after="20"/>
              <w:jc w:val="right"/>
              <w:rPr>
                <w:sz w:val="12"/>
              </w:rPr>
            </w:pPr>
            <w:r>
              <w:rPr>
                <w:sz w:val="12"/>
              </w:rPr>
              <w:t>(RoS p138)</w:t>
            </w:r>
          </w:p>
        </w:tc>
        <w:tc>
          <w:tcPr>
            <w:tcW w:w="1620" w:type="dxa"/>
          </w:tcPr>
          <w:p w14:paraId="6C00E3F8" w14:textId="77777777" w:rsidR="004C713D" w:rsidRDefault="004C713D">
            <w:pPr>
              <w:spacing w:before="20"/>
              <w:ind w:left="72" w:hanging="72"/>
              <w:rPr>
                <w:sz w:val="14"/>
              </w:rPr>
            </w:pPr>
            <w:r>
              <w:rPr>
                <w:sz w:val="14"/>
              </w:rPr>
              <w:t>Dwarf only</w:t>
            </w:r>
          </w:p>
          <w:p w14:paraId="79369827" w14:textId="77777777" w:rsidR="004C713D" w:rsidRDefault="004C713D">
            <w:pPr>
              <w:spacing w:before="20"/>
              <w:ind w:left="72" w:hanging="72"/>
              <w:rPr>
                <w:sz w:val="14"/>
              </w:rPr>
            </w:pPr>
            <w:r>
              <w:rPr>
                <w:sz w:val="14"/>
              </w:rPr>
              <w:t>Armor Proficiency (heavy)</w:t>
            </w:r>
          </w:p>
        </w:tc>
        <w:tc>
          <w:tcPr>
            <w:tcW w:w="6300" w:type="dxa"/>
            <w:tcBorders>
              <w:right w:val="single" w:sz="12" w:space="0" w:color="auto"/>
            </w:tcBorders>
            <w:vAlign w:val="center"/>
          </w:tcPr>
          <w:p w14:paraId="3E780222" w14:textId="77777777" w:rsidR="004C713D" w:rsidRDefault="004C713D" w:rsidP="00246E2B">
            <w:pPr>
              <w:pStyle w:val="Description"/>
              <w:spacing w:before="20"/>
            </w:pPr>
            <w:r>
              <w:t>You are proficient with Battle Plate, Interlocking Plate, Interlocking Scale, and Mountain Plate.</w:t>
            </w:r>
          </w:p>
        </w:tc>
      </w:tr>
      <w:tr w:rsidR="004C713D" w14:paraId="32C93EF7" w14:textId="77777777">
        <w:tblPrEx>
          <w:tblCellMar>
            <w:top w:w="0" w:type="dxa"/>
            <w:bottom w:w="0" w:type="dxa"/>
          </w:tblCellMar>
        </w:tblPrEx>
        <w:trPr>
          <w:cantSplit/>
        </w:trPr>
        <w:tc>
          <w:tcPr>
            <w:tcW w:w="1620" w:type="dxa"/>
            <w:tcBorders>
              <w:left w:val="single" w:sz="12" w:space="0" w:color="auto"/>
              <w:right w:val="nil"/>
            </w:tcBorders>
          </w:tcPr>
          <w:p w14:paraId="3FD0D31C" w14:textId="77777777" w:rsidR="004C713D" w:rsidRDefault="004C713D" w:rsidP="00246E2B">
            <w:pPr>
              <w:spacing w:before="20" w:after="20"/>
              <w:ind w:left="72" w:hanging="72"/>
              <w:rPr>
                <w:sz w:val="16"/>
              </w:rPr>
            </w:pPr>
            <w:r>
              <w:rPr>
                <w:sz w:val="16"/>
                <w:szCs w:val="16"/>
              </w:rPr>
              <w:t>Exotic Armor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Exotic Armor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493FA8D2" w14:textId="77777777" w:rsidR="004C713D" w:rsidRDefault="004C713D" w:rsidP="00246E2B">
            <w:pPr>
              <w:spacing w:before="20" w:after="20"/>
              <w:jc w:val="right"/>
              <w:rPr>
                <w:sz w:val="12"/>
              </w:rPr>
            </w:pPr>
            <w:r>
              <w:rPr>
                <w:sz w:val="12"/>
              </w:rPr>
              <w:t>(Und p25)</w:t>
            </w:r>
          </w:p>
          <w:p w14:paraId="2A3C5D5A" w14:textId="77777777" w:rsidR="004C713D" w:rsidRDefault="004C713D" w:rsidP="00246E2B">
            <w:pPr>
              <w:spacing w:before="20" w:after="20"/>
              <w:jc w:val="right"/>
              <w:rPr>
                <w:sz w:val="12"/>
              </w:rPr>
            </w:pPr>
            <w:r>
              <w:rPr>
                <w:sz w:val="12"/>
              </w:rPr>
              <w:t>(RoS p139)</w:t>
            </w:r>
          </w:p>
        </w:tc>
        <w:tc>
          <w:tcPr>
            <w:tcW w:w="1620" w:type="dxa"/>
          </w:tcPr>
          <w:p w14:paraId="68D61019" w14:textId="77777777" w:rsidR="004C713D" w:rsidRDefault="004C713D" w:rsidP="00246E2B">
            <w:pPr>
              <w:spacing w:before="20"/>
              <w:ind w:left="72" w:hanging="72"/>
              <w:rPr>
                <w:sz w:val="14"/>
              </w:rPr>
            </w:pPr>
            <w:r>
              <w:rPr>
                <w:sz w:val="14"/>
              </w:rPr>
              <w:t>Armor Proficiency (appropriate type)</w:t>
            </w:r>
          </w:p>
        </w:tc>
        <w:tc>
          <w:tcPr>
            <w:tcW w:w="6300" w:type="dxa"/>
            <w:tcBorders>
              <w:right w:val="single" w:sz="12" w:space="0" w:color="auto"/>
            </w:tcBorders>
            <w:vAlign w:val="center"/>
          </w:tcPr>
          <w:p w14:paraId="77347714" w14:textId="77777777" w:rsidR="004C713D" w:rsidRDefault="004C713D" w:rsidP="00246E2B">
            <w:pPr>
              <w:pStyle w:val="Description"/>
              <w:spacing w:before="20"/>
            </w:pPr>
            <w:r>
              <w:t>You are proficient with a specific type of Exotic Armor.</w:t>
            </w:r>
          </w:p>
        </w:tc>
      </w:tr>
      <w:tr w:rsidR="004C713D" w14:paraId="492F2A8B" w14:textId="77777777">
        <w:tblPrEx>
          <w:tblCellMar>
            <w:top w:w="0" w:type="dxa"/>
            <w:bottom w:w="0" w:type="dxa"/>
          </w:tblCellMar>
        </w:tblPrEx>
        <w:trPr>
          <w:cantSplit/>
        </w:trPr>
        <w:tc>
          <w:tcPr>
            <w:tcW w:w="1620" w:type="dxa"/>
            <w:tcBorders>
              <w:left w:val="single" w:sz="12" w:space="0" w:color="auto"/>
              <w:right w:val="nil"/>
            </w:tcBorders>
          </w:tcPr>
          <w:p w14:paraId="6D815794" w14:textId="77777777" w:rsidR="004C713D" w:rsidRDefault="004C713D" w:rsidP="00246E2B">
            <w:pPr>
              <w:spacing w:before="20" w:after="20"/>
              <w:ind w:left="72" w:hanging="72"/>
              <w:rPr>
                <w:sz w:val="16"/>
              </w:rPr>
            </w:pPr>
            <w:r>
              <w:rPr>
                <w:sz w:val="16"/>
                <w:szCs w:val="16"/>
              </w:rPr>
              <w:t>Exotic Shield Proficiency</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Exotic Shield Proficiency</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1609BE68" w14:textId="77777777" w:rsidR="004C713D" w:rsidRDefault="004C713D" w:rsidP="00246E2B">
            <w:pPr>
              <w:spacing w:before="20" w:after="20"/>
              <w:jc w:val="right"/>
              <w:rPr>
                <w:sz w:val="12"/>
              </w:rPr>
            </w:pPr>
            <w:r>
              <w:rPr>
                <w:sz w:val="12"/>
              </w:rPr>
              <w:t>(RoS p139)</w:t>
            </w:r>
          </w:p>
        </w:tc>
        <w:tc>
          <w:tcPr>
            <w:tcW w:w="1620" w:type="dxa"/>
          </w:tcPr>
          <w:p w14:paraId="0EDA5627" w14:textId="77777777" w:rsidR="004C713D" w:rsidRDefault="004C713D" w:rsidP="00246E2B">
            <w:pPr>
              <w:spacing w:before="20"/>
              <w:ind w:left="72" w:hanging="72"/>
              <w:rPr>
                <w:sz w:val="14"/>
              </w:rPr>
            </w:pPr>
            <w:r>
              <w:rPr>
                <w:sz w:val="14"/>
              </w:rPr>
              <w:t>Shield Proficiency</w:t>
            </w:r>
          </w:p>
          <w:p w14:paraId="6927DCC0"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394C8FA3" w14:textId="77777777" w:rsidR="004C713D" w:rsidRDefault="004C713D" w:rsidP="00246E2B">
            <w:pPr>
              <w:pStyle w:val="Description"/>
              <w:spacing w:before="20"/>
            </w:pPr>
            <w:r>
              <w:t>You are proficient with a specific type of Exotic Shield.</w:t>
            </w:r>
          </w:p>
        </w:tc>
      </w:tr>
      <w:tr w:rsidR="004C713D" w14:paraId="3049B229" w14:textId="77777777">
        <w:tblPrEx>
          <w:tblCellMar>
            <w:top w:w="0" w:type="dxa"/>
            <w:bottom w:w="0" w:type="dxa"/>
          </w:tblCellMar>
        </w:tblPrEx>
        <w:trPr>
          <w:cantSplit/>
        </w:trPr>
        <w:tc>
          <w:tcPr>
            <w:tcW w:w="1620" w:type="dxa"/>
            <w:tcBorders>
              <w:left w:val="single" w:sz="12" w:space="0" w:color="auto"/>
              <w:right w:val="nil"/>
            </w:tcBorders>
          </w:tcPr>
          <w:p w14:paraId="317FF788" w14:textId="77777777" w:rsidR="004C713D" w:rsidRDefault="004C713D" w:rsidP="00246E2B">
            <w:pPr>
              <w:spacing w:before="20" w:after="20"/>
              <w:ind w:left="72" w:hanging="72"/>
              <w:rPr>
                <w:sz w:val="16"/>
              </w:rPr>
            </w:pPr>
            <w:r>
              <w:rPr>
                <w:sz w:val="16"/>
                <w:szCs w:val="16"/>
              </w:rPr>
              <w:t xml:space="preserve">Greater Heavy Armor Optimization </w:t>
            </w:r>
            <w:r w:rsidRPr="00761869">
              <w:rPr>
                <w:sz w:val="16"/>
                <w:szCs w:val="16"/>
              </w:rPr>
              <w:fldChar w:fldCharType="begin"/>
            </w:r>
            <w:r w:rsidRPr="00761869">
              <w:rPr>
                <w:sz w:val="16"/>
                <w:szCs w:val="16"/>
              </w:rPr>
              <w:instrText xml:space="preserve"> XE "</w:instrText>
            </w:r>
            <w:r>
              <w:rPr>
                <w:sz w:val="16"/>
                <w:szCs w:val="16"/>
              </w:rPr>
              <w:instrText>Greater Heavy Armor Optimization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1547D880" w14:textId="77777777" w:rsidR="004C713D" w:rsidRDefault="004C713D" w:rsidP="00246E2B">
            <w:pPr>
              <w:spacing w:before="20" w:after="20"/>
              <w:jc w:val="right"/>
              <w:rPr>
                <w:sz w:val="12"/>
              </w:rPr>
            </w:pPr>
            <w:r>
              <w:rPr>
                <w:sz w:val="12"/>
              </w:rPr>
              <w:t>(RoS p141)</w:t>
            </w:r>
          </w:p>
        </w:tc>
        <w:tc>
          <w:tcPr>
            <w:tcW w:w="1620" w:type="dxa"/>
          </w:tcPr>
          <w:p w14:paraId="004973E8" w14:textId="77777777" w:rsidR="004C713D" w:rsidRDefault="004C713D" w:rsidP="00246E2B">
            <w:pPr>
              <w:spacing w:before="20"/>
              <w:ind w:left="72" w:hanging="72"/>
              <w:rPr>
                <w:sz w:val="14"/>
              </w:rPr>
            </w:pPr>
            <w:r>
              <w:rPr>
                <w:sz w:val="14"/>
              </w:rPr>
              <w:t>Armor Proficiency (heavy)</w:t>
            </w:r>
          </w:p>
          <w:p w14:paraId="1CF030BF" w14:textId="77777777" w:rsidR="004C713D" w:rsidRDefault="004C713D" w:rsidP="00246E2B">
            <w:pPr>
              <w:spacing w:before="20"/>
              <w:ind w:left="72" w:hanging="72"/>
              <w:rPr>
                <w:sz w:val="14"/>
              </w:rPr>
            </w:pPr>
            <w:r>
              <w:rPr>
                <w:sz w:val="14"/>
              </w:rPr>
              <w:t>Heavy Armor Optimization</w:t>
            </w:r>
          </w:p>
          <w:p w14:paraId="458AE255" w14:textId="77777777" w:rsidR="004C713D" w:rsidRDefault="004C713D" w:rsidP="00246E2B">
            <w:pPr>
              <w:spacing w:before="20"/>
              <w:ind w:left="72" w:hanging="72"/>
              <w:rPr>
                <w:sz w:val="14"/>
              </w:rPr>
            </w:pPr>
            <w:r>
              <w:rPr>
                <w:sz w:val="14"/>
              </w:rPr>
              <w:t>Base Attack Bonus +8</w:t>
            </w:r>
          </w:p>
        </w:tc>
        <w:tc>
          <w:tcPr>
            <w:tcW w:w="6300" w:type="dxa"/>
            <w:tcBorders>
              <w:right w:val="single" w:sz="12" w:space="0" w:color="auto"/>
            </w:tcBorders>
            <w:vAlign w:val="center"/>
          </w:tcPr>
          <w:p w14:paraId="7C19C206" w14:textId="77777777" w:rsidR="004C713D" w:rsidRDefault="004C713D" w:rsidP="00246E2B">
            <w:pPr>
              <w:pStyle w:val="Description"/>
              <w:spacing w:before="20" w:after="0"/>
            </w:pPr>
            <w:r>
              <w:t>When wearing Heavy Armor, increase the AC by 1 and reduce the Armor Check penalty by 2.</w:t>
            </w:r>
          </w:p>
          <w:p w14:paraId="033556A5" w14:textId="77777777" w:rsidR="004C713D" w:rsidRDefault="004C713D" w:rsidP="00246E2B">
            <w:pPr>
              <w:pStyle w:val="Description"/>
              <w:spacing w:before="20"/>
            </w:pPr>
            <w:r>
              <w:t>These benefits stack with those of Heavy Armor Optimization, for a total increase in AC of 2 and a total reduction of Armor Check penalty of 3.</w:t>
            </w:r>
          </w:p>
        </w:tc>
      </w:tr>
      <w:tr w:rsidR="004C713D" w14:paraId="491089F4" w14:textId="77777777">
        <w:tblPrEx>
          <w:tblCellMar>
            <w:top w:w="0" w:type="dxa"/>
            <w:bottom w:w="0" w:type="dxa"/>
          </w:tblCellMar>
        </w:tblPrEx>
        <w:trPr>
          <w:cantSplit/>
        </w:trPr>
        <w:tc>
          <w:tcPr>
            <w:tcW w:w="1620" w:type="dxa"/>
            <w:tcBorders>
              <w:left w:val="single" w:sz="12" w:space="0" w:color="auto"/>
              <w:right w:val="nil"/>
            </w:tcBorders>
          </w:tcPr>
          <w:p w14:paraId="1644ADE9" w14:textId="77777777" w:rsidR="004C713D" w:rsidRDefault="004C713D" w:rsidP="00246E2B">
            <w:pPr>
              <w:spacing w:before="20" w:after="20"/>
              <w:ind w:left="72" w:hanging="72"/>
              <w:rPr>
                <w:sz w:val="16"/>
              </w:rPr>
            </w:pPr>
            <w:r>
              <w:rPr>
                <w:sz w:val="16"/>
                <w:szCs w:val="16"/>
              </w:rPr>
              <w:t xml:space="preserve">Heavy Armor Optimization </w:t>
            </w:r>
            <w:r w:rsidRPr="00761869">
              <w:rPr>
                <w:sz w:val="16"/>
                <w:szCs w:val="16"/>
              </w:rPr>
              <w:fldChar w:fldCharType="begin"/>
            </w:r>
            <w:r w:rsidRPr="00761869">
              <w:rPr>
                <w:sz w:val="16"/>
                <w:szCs w:val="16"/>
              </w:rPr>
              <w:instrText xml:space="preserve"> XE "</w:instrText>
            </w:r>
            <w:r>
              <w:rPr>
                <w:sz w:val="16"/>
                <w:szCs w:val="16"/>
              </w:rPr>
              <w:instrText>Heavy Armor Optimization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63D0740C" w14:textId="77777777" w:rsidR="004C713D" w:rsidRDefault="004C713D" w:rsidP="00246E2B">
            <w:pPr>
              <w:spacing w:before="20" w:after="20"/>
              <w:jc w:val="right"/>
              <w:rPr>
                <w:sz w:val="12"/>
              </w:rPr>
            </w:pPr>
            <w:r>
              <w:rPr>
                <w:sz w:val="12"/>
              </w:rPr>
              <w:t>(RoS p141)</w:t>
            </w:r>
          </w:p>
        </w:tc>
        <w:tc>
          <w:tcPr>
            <w:tcW w:w="1620" w:type="dxa"/>
          </w:tcPr>
          <w:p w14:paraId="4F00D73C" w14:textId="77777777" w:rsidR="004C713D" w:rsidRDefault="004C713D" w:rsidP="00246E2B">
            <w:pPr>
              <w:spacing w:before="20"/>
              <w:ind w:left="72" w:hanging="72"/>
              <w:rPr>
                <w:sz w:val="14"/>
              </w:rPr>
            </w:pPr>
            <w:r>
              <w:rPr>
                <w:sz w:val="14"/>
              </w:rPr>
              <w:t>Armor Proficiency (heavy)</w:t>
            </w:r>
          </w:p>
          <w:p w14:paraId="6E4E01B2" w14:textId="77777777" w:rsidR="004C713D" w:rsidRDefault="004C713D" w:rsidP="00246E2B">
            <w:pPr>
              <w:spacing w:before="20"/>
              <w:ind w:left="72" w:hanging="72"/>
              <w:rPr>
                <w:sz w:val="14"/>
              </w:rPr>
            </w:pPr>
            <w:r>
              <w:rPr>
                <w:sz w:val="14"/>
              </w:rPr>
              <w:t>Base Attack Bonus +4</w:t>
            </w:r>
          </w:p>
        </w:tc>
        <w:tc>
          <w:tcPr>
            <w:tcW w:w="6300" w:type="dxa"/>
            <w:tcBorders>
              <w:right w:val="single" w:sz="12" w:space="0" w:color="auto"/>
            </w:tcBorders>
            <w:vAlign w:val="center"/>
          </w:tcPr>
          <w:p w14:paraId="41A3EEE4" w14:textId="77777777" w:rsidR="004C713D" w:rsidRDefault="004C713D" w:rsidP="00246E2B">
            <w:pPr>
              <w:pStyle w:val="Description"/>
              <w:spacing w:before="20"/>
            </w:pPr>
            <w:r>
              <w:t>When wearing Heavy Armor, increase the AC by 1 and reduce the Armor Check penalty by 1.</w:t>
            </w:r>
          </w:p>
        </w:tc>
      </w:tr>
      <w:tr w:rsidR="004C713D" w14:paraId="186A6A3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A89296A" w14:textId="77777777" w:rsidR="004C713D" w:rsidRDefault="004C713D">
            <w:pPr>
              <w:spacing w:before="20" w:after="20"/>
              <w:ind w:left="72" w:hanging="72"/>
              <w:rPr>
                <w:sz w:val="16"/>
              </w:rPr>
            </w:pPr>
            <w:r>
              <w:rPr>
                <w:sz w:val="16"/>
              </w:rPr>
              <w:t xml:space="preserve">Shield Proficiency </w:t>
            </w:r>
            <w:r w:rsidRPr="00032484">
              <w:rPr>
                <w:sz w:val="16"/>
                <w:szCs w:val="16"/>
              </w:rPr>
              <w:fldChar w:fldCharType="begin"/>
            </w:r>
            <w:r w:rsidRPr="00032484">
              <w:rPr>
                <w:sz w:val="16"/>
                <w:szCs w:val="16"/>
              </w:rPr>
              <w:instrText xml:space="preserve"> XE "Shield Proficiency"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B067DD5" w14:textId="77777777" w:rsidR="004C713D" w:rsidRDefault="004C713D" w:rsidP="00246E2B">
            <w:pPr>
              <w:spacing w:before="20" w:after="20"/>
              <w:jc w:val="right"/>
              <w:rPr>
                <w:sz w:val="12"/>
              </w:rPr>
            </w:pPr>
            <w:r>
              <w:rPr>
                <w:sz w:val="12"/>
              </w:rPr>
              <w:t>(PH p100)</w:t>
            </w:r>
          </w:p>
        </w:tc>
        <w:tc>
          <w:tcPr>
            <w:tcW w:w="1620" w:type="dxa"/>
            <w:tcBorders>
              <w:bottom w:val="single" w:sz="4" w:space="0" w:color="auto"/>
            </w:tcBorders>
          </w:tcPr>
          <w:p w14:paraId="6316224D" w14:textId="77777777" w:rsidR="004C713D" w:rsidRDefault="004C713D">
            <w:pPr>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632EE094" w14:textId="77777777" w:rsidR="004C713D" w:rsidRDefault="004C713D" w:rsidP="00246E2B">
            <w:pPr>
              <w:pStyle w:val="Description"/>
              <w:spacing w:before="20"/>
            </w:pPr>
            <w:r>
              <w:t>You are proficient with all shields (except Tower Shields).</w:t>
            </w:r>
          </w:p>
        </w:tc>
      </w:tr>
      <w:tr w:rsidR="004C713D" w14:paraId="484BB919"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457A1274" w14:textId="77777777" w:rsidR="004C713D" w:rsidRDefault="004C713D">
            <w:pPr>
              <w:spacing w:before="20" w:after="20"/>
              <w:ind w:left="72" w:hanging="72"/>
              <w:rPr>
                <w:sz w:val="16"/>
              </w:rPr>
            </w:pPr>
            <w:r>
              <w:rPr>
                <w:sz w:val="16"/>
              </w:rPr>
              <w:t xml:space="preserve">Tower Shield Proficiency </w:t>
            </w:r>
            <w:r w:rsidRPr="00032484">
              <w:rPr>
                <w:sz w:val="16"/>
                <w:szCs w:val="16"/>
              </w:rPr>
              <w:fldChar w:fldCharType="begin"/>
            </w:r>
            <w:r w:rsidRPr="00032484">
              <w:rPr>
                <w:sz w:val="16"/>
                <w:szCs w:val="16"/>
              </w:rPr>
              <w:instrText xml:space="preserve"> XE "Tower Shield Proficiency" </w:instrText>
            </w:r>
            <w:r w:rsidRPr="00032484">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7722CEBE" w14:textId="77777777" w:rsidR="004C713D" w:rsidRDefault="004C713D" w:rsidP="00246E2B">
            <w:pPr>
              <w:spacing w:before="20" w:after="20"/>
              <w:jc w:val="right"/>
              <w:rPr>
                <w:sz w:val="12"/>
              </w:rPr>
            </w:pPr>
            <w:r>
              <w:rPr>
                <w:sz w:val="12"/>
              </w:rPr>
              <w:t>(PH p101)</w:t>
            </w:r>
          </w:p>
        </w:tc>
        <w:tc>
          <w:tcPr>
            <w:tcW w:w="1620" w:type="dxa"/>
            <w:tcBorders>
              <w:bottom w:val="single" w:sz="12" w:space="0" w:color="auto"/>
            </w:tcBorders>
          </w:tcPr>
          <w:p w14:paraId="0D6250BA" w14:textId="77777777" w:rsidR="004C713D" w:rsidRDefault="004C713D">
            <w:pPr>
              <w:spacing w:before="20"/>
              <w:ind w:left="72" w:hanging="72"/>
              <w:rPr>
                <w:sz w:val="14"/>
              </w:rPr>
            </w:pPr>
            <w:r>
              <w:rPr>
                <w:sz w:val="14"/>
              </w:rPr>
              <w:t>Shield Proficiency</w:t>
            </w:r>
          </w:p>
        </w:tc>
        <w:tc>
          <w:tcPr>
            <w:tcW w:w="6300" w:type="dxa"/>
            <w:tcBorders>
              <w:bottom w:val="single" w:sz="12" w:space="0" w:color="auto"/>
              <w:right w:val="single" w:sz="12" w:space="0" w:color="auto"/>
            </w:tcBorders>
            <w:vAlign w:val="center"/>
          </w:tcPr>
          <w:p w14:paraId="0FBFB33C" w14:textId="77777777" w:rsidR="004C713D" w:rsidRDefault="004C713D" w:rsidP="00246E2B">
            <w:pPr>
              <w:pStyle w:val="Description"/>
              <w:spacing w:before="20"/>
            </w:pPr>
            <w:r>
              <w:t>You are proficient with Tower Shields.</w:t>
            </w:r>
          </w:p>
        </w:tc>
      </w:tr>
    </w:tbl>
    <w:p w14:paraId="1C08C5AE" w14:textId="77777777" w:rsidR="00246E2B" w:rsidRDefault="00246E2B">
      <w:pPr>
        <w:ind w:left="180" w:hanging="180"/>
        <w:rPr>
          <w:sz w:val="16"/>
          <w:szCs w:val="16"/>
        </w:rPr>
      </w:pPr>
    </w:p>
    <w:p w14:paraId="179476A3" w14:textId="77777777" w:rsidR="00246E2B" w:rsidRPr="0010422F" w:rsidRDefault="00246E2B">
      <w:pPr>
        <w:ind w:left="180" w:hanging="180"/>
        <w:rPr>
          <w:sz w:val="16"/>
          <w:szCs w:val="16"/>
        </w:rPr>
      </w:pPr>
    </w:p>
    <w:p w14:paraId="3597F733" w14:textId="77777777" w:rsidR="00246E2B" w:rsidRDefault="00246E2B">
      <w:pPr>
        <w:pStyle w:val="Heading2"/>
      </w:pPr>
      <w:bookmarkStart w:id="13" w:name="_Toc173668113"/>
      <w:r>
        <w:t>Hit-Point &amp; Healing Feats</w:t>
      </w:r>
      <w:bookmarkEnd w:id="13"/>
    </w:p>
    <w:p w14:paraId="21F32AE8"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074A81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8C1D5C9" w14:textId="77777777" w:rsidR="004C713D" w:rsidRPr="004C713D" w:rsidRDefault="004C713D">
            <w:pPr>
              <w:spacing w:before="20" w:after="20"/>
              <w:ind w:left="72" w:hanging="72"/>
              <w:rPr>
                <w:sz w:val="18"/>
                <w:szCs w:val="18"/>
              </w:rPr>
            </w:pPr>
            <w:r>
              <w:rPr>
                <w:sz w:val="18"/>
                <w:szCs w:val="18"/>
              </w:rPr>
              <w:t>Hit-Point / Healing</w:t>
            </w:r>
          </w:p>
        </w:tc>
        <w:tc>
          <w:tcPr>
            <w:tcW w:w="900" w:type="dxa"/>
            <w:tcBorders>
              <w:top w:val="single" w:sz="12" w:space="0" w:color="auto"/>
              <w:left w:val="nil"/>
              <w:bottom w:val="double" w:sz="6" w:space="0" w:color="auto"/>
            </w:tcBorders>
            <w:vAlign w:val="center"/>
          </w:tcPr>
          <w:p w14:paraId="0F3328C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8B053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789839" w14:textId="77777777" w:rsidR="004C713D" w:rsidRDefault="004C713D">
            <w:pPr>
              <w:spacing w:before="20" w:after="20"/>
              <w:ind w:left="72" w:hanging="72"/>
              <w:rPr>
                <w:sz w:val="16"/>
              </w:rPr>
            </w:pPr>
            <w:r>
              <w:rPr>
                <w:sz w:val="16"/>
              </w:rPr>
              <w:t>Description</w:t>
            </w:r>
          </w:p>
        </w:tc>
      </w:tr>
      <w:tr w:rsidR="004C713D" w14:paraId="15A28994" w14:textId="77777777">
        <w:tblPrEx>
          <w:tblCellMar>
            <w:top w:w="0" w:type="dxa"/>
            <w:bottom w:w="0" w:type="dxa"/>
          </w:tblCellMar>
        </w:tblPrEx>
        <w:trPr>
          <w:cantSplit/>
        </w:trPr>
        <w:tc>
          <w:tcPr>
            <w:tcW w:w="1620" w:type="dxa"/>
            <w:tcBorders>
              <w:left w:val="single" w:sz="12" w:space="0" w:color="auto"/>
              <w:right w:val="nil"/>
            </w:tcBorders>
          </w:tcPr>
          <w:p w14:paraId="0661249E" w14:textId="77777777" w:rsidR="004C713D" w:rsidRDefault="004C713D">
            <w:pPr>
              <w:spacing w:before="20" w:after="20"/>
              <w:ind w:left="72" w:hanging="72"/>
              <w:rPr>
                <w:color w:val="000000"/>
                <w:sz w:val="16"/>
              </w:rPr>
            </w:pPr>
            <w:r>
              <w:rPr>
                <w:color w:val="000000"/>
                <w:sz w:val="16"/>
              </w:rPr>
              <w:t xml:space="preserve">Diehard </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Diehard</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57C685F5" w14:textId="77777777" w:rsidR="004C713D" w:rsidRDefault="004C713D" w:rsidP="00246E2B">
            <w:pPr>
              <w:spacing w:before="20" w:after="20"/>
              <w:jc w:val="right"/>
              <w:rPr>
                <w:sz w:val="12"/>
              </w:rPr>
            </w:pPr>
            <w:r>
              <w:rPr>
                <w:sz w:val="12"/>
              </w:rPr>
              <w:t>(PH p93)</w:t>
            </w:r>
          </w:p>
        </w:tc>
        <w:tc>
          <w:tcPr>
            <w:tcW w:w="1620" w:type="dxa"/>
          </w:tcPr>
          <w:p w14:paraId="760DE98F" w14:textId="77777777" w:rsidR="004C713D" w:rsidRDefault="004C713D">
            <w:pPr>
              <w:spacing w:before="20"/>
              <w:ind w:left="72" w:hanging="72"/>
              <w:rPr>
                <w:sz w:val="14"/>
              </w:rPr>
            </w:pPr>
            <w:r>
              <w:rPr>
                <w:sz w:val="14"/>
              </w:rPr>
              <w:t>Endurance</w:t>
            </w:r>
          </w:p>
        </w:tc>
        <w:tc>
          <w:tcPr>
            <w:tcW w:w="6300" w:type="dxa"/>
            <w:tcBorders>
              <w:right w:val="single" w:sz="12" w:space="0" w:color="auto"/>
            </w:tcBorders>
            <w:vAlign w:val="center"/>
          </w:tcPr>
          <w:p w14:paraId="0EC5FFD3" w14:textId="77777777" w:rsidR="004C713D" w:rsidRDefault="004C713D">
            <w:pPr>
              <w:pStyle w:val="Description"/>
              <w:spacing w:before="20"/>
            </w:pPr>
            <w:r>
              <w:t xml:space="preserve">1.  You automatically stabilize if you are reduced to </w:t>
            </w:r>
            <w:r>
              <w:softHyphen/>
              <w:t>–1 hp or lower.</w:t>
            </w:r>
          </w:p>
          <w:p w14:paraId="5CF3F248" w14:textId="77777777" w:rsidR="004C713D" w:rsidRDefault="004C713D">
            <w:pPr>
              <w:pStyle w:val="Description"/>
              <w:spacing w:before="20"/>
              <w:ind w:left="252" w:hanging="252"/>
            </w:pPr>
            <w:r>
              <w:t xml:space="preserve">2.  When reduced to –1 hp or lower, you have the option of not going Unconscious.  If you stay awake, you are considered Disabled.  This means you can make one Move Action or one Standard Action each round.  If you use a Standard Action (or a Free Action that is strenuous), you take 1 hp of damage. </w:t>
            </w:r>
          </w:p>
        </w:tc>
      </w:tr>
      <w:tr w:rsidR="004C713D" w14:paraId="525343CC" w14:textId="77777777">
        <w:tblPrEx>
          <w:tblCellMar>
            <w:top w:w="0" w:type="dxa"/>
            <w:bottom w:w="0" w:type="dxa"/>
          </w:tblCellMar>
        </w:tblPrEx>
        <w:trPr>
          <w:cantSplit/>
        </w:trPr>
        <w:tc>
          <w:tcPr>
            <w:tcW w:w="1620" w:type="dxa"/>
            <w:tcBorders>
              <w:left w:val="single" w:sz="12" w:space="0" w:color="auto"/>
              <w:right w:val="nil"/>
            </w:tcBorders>
          </w:tcPr>
          <w:p w14:paraId="1784A8F1" w14:textId="77777777" w:rsidR="004C713D" w:rsidRDefault="004C713D">
            <w:pPr>
              <w:spacing w:before="20" w:after="20"/>
              <w:ind w:left="72" w:hanging="72"/>
              <w:rPr>
                <w:color w:val="000000"/>
                <w:sz w:val="16"/>
              </w:rPr>
            </w:pPr>
            <w:r>
              <w:rPr>
                <w:color w:val="000000"/>
                <w:sz w:val="16"/>
              </w:rPr>
              <w:t xml:space="preserve">Endurance </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Endurance</w:instrText>
            </w:r>
            <w:r w:rsidRPr="00032484">
              <w:rPr>
                <w:sz w:val="16"/>
                <w:szCs w:val="16"/>
              </w:rPr>
              <w:instrText xml:space="preserve">" </w:instrText>
            </w:r>
            <w:r w:rsidRPr="00032484">
              <w:rPr>
                <w:color w:val="000000"/>
                <w:sz w:val="16"/>
                <w:szCs w:val="16"/>
              </w:rPr>
              <w:fldChar w:fldCharType="end"/>
            </w:r>
            <w:r>
              <w:rPr>
                <w:sz w:val="16"/>
              </w:rPr>
              <w:br/>
            </w:r>
            <w:r>
              <w:rPr>
                <w:sz w:val="14"/>
              </w:rPr>
              <w:t>[General, Scout]</w:t>
            </w:r>
          </w:p>
        </w:tc>
        <w:tc>
          <w:tcPr>
            <w:tcW w:w="900" w:type="dxa"/>
            <w:tcBorders>
              <w:left w:val="nil"/>
            </w:tcBorders>
            <w:vAlign w:val="bottom"/>
          </w:tcPr>
          <w:p w14:paraId="5751E58A" w14:textId="77777777" w:rsidR="004C713D" w:rsidRDefault="004C713D" w:rsidP="00246E2B">
            <w:pPr>
              <w:spacing w:before="20" w:after="20"/>
              <w:jc w:val="right"/>
              <w:rPr>
                <w:sz w:val="12"/>
              </w:rPr>
            </w:pPr>
            <w:r>
              <w:rPr>
                <w:sz w:val="12"/>
              </w:rPr>
              <w:t>(PH p93)</w:t>
            </w:r>
            <w:r>
              <w:rPr>
                <w:sz w:val="12"/>
              </w:rPr>
              <w:br/>
              <w:t>(CAdv p10)+</w:t>
            </w:r>
          </w:p>
        </w:tc>
        <w:tc>
          <w:tcPr>
            <w:tcW w:w="1620" w:type="dxa"/>
          </w:tcPr>
          <w:p w14:paraId="7BDFBD9D"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517A321C" w14:textId="77777777" w:rsidR="004C713D" w:rsidRDefault="004C713D">
            <w:pPr>
              <w:pStyle w:val="Description"/>
              <w:spacing w:before="20"/>
            </w:pPr>
            <w:r>
              <w:rPr>
                <w:i/>
              </w:rPr>
              <w:t>Ranger 3</w:t>
            </w:r>
            <w:r>
              <w:rPr>
                <w:i/>
                <w:vertAlign w:val="superscript"/>
              </w:rPr>
              <w:t>rd</w:t>
            </w:r>
            <w:r>
              <w:rPr>
                <w:i/>
              </w:rPr>
              <w:t xml:space="preserve"> </w:t>
            </w:r>
          </w:p>
          <w:p w14:paraId="57E14299" w14:textId="77777777" w:rsidR="004C713D" w:rsidRDefault="004C713D" w:rsidP="00246E2B">
            <w:pPr>
              <w:pStyle w:val="Description"/>
              <w:spacing w:before="20" w:after="0"/>
              <w:ind w:left="259" w:hanging="259"/>
            </w:pPr>
            <w:r>
              <w:t>1.  +4 bonus on checks for performing a physical action over a period of time, such as swimming or running.</w:t>
            </w:r>
          </w:p>
          <w:p w14:paraId="77C4CD08" w14:textId="77777777" w:rsidR="004C713D" w:rsidRDefault="004C713D" w:rsidP="00246E2B">
            <w:pPr>
              <w:pStyle w:val="Description"/>
              <w:spacing w:before="20" w:after="0"/>
              <w:ind w:left="259" w:hanging="259"/>
            </w:pPr>
            <w:r>
              <w:t>2. +4 bonus on Constitution checks to avoid damage from starvation or thirst.</w:t>
            </w:r>
          </w:p>
          <w:p w14:paraId="53FAA9DC" w14:textId="77777777" w:rsidR="004C713D" w:rsidRDefault="004C713D">
            <w:pPr>
              <w:pStyle w:val="Description"/>
              <w:spacing w:before="20"/>
              <w:ind w:left="252" w:hanging="252"/>
            </w:pPr>
            <w:r>
              <w:t>3. +4 bonus on Fortitude checks to avoid damage from hot or cold weather or from oxygen deprivation.</w:t>
            </w:r>
          </w:p>
        </w:tc>
      </w:tr>
      <w:tr w:rsidR="004C713D" w14:paraId="06EAABFC" w14:textId="77777777">
        <w:tblPrEx>
          <w:tblCellMar>
            <w:top w:w="0" w:type="dxa"/>
            <w:bottom w:w="0" w:type="dxa"/>
          </w:tblCellMar>
        </w:tblPrEx>
        <w:trPr>
          <w:cantSplit/>
        </w:trPr>
        <w:tc>
          <w:tcPr>
            <w:tcW w:w="1620" w:type="dxa"/>
            <w:tcBorders>
              <w:left w:val="single" w:sz="12" w:space="0" w:color="auto"/>
              <w:right w:val="nil"/>
            </w:tcBorders>
          </w:tcPr>
          <w:p w14:paraId="5F5CD202" w14:textId="77777777" w:rsidR="004C713D" w:rsidRDefault="004C713D" w:rsidP="00246E2B">
            <w:pPr>
              <w:spacing w:before="20" w:after="20"/>
              <w:ind w:left="72" w:hanging="72"/>
              <w:rPr>
                <w:color w:val="000000"/>
                <w:sz w:val="16"/>
              </w:rPr>
            </w:pPr>
            <w:r>
              <w:rPr>
                <w:color w:val="000000"/>
                <w:sz w:val="16"/>
              </w:rPr>
              <w:t>Faster Healing</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Faster Healing</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06F17BF5" w14:textId="77777777" w:rsidR="004C713D" w:rsidRDefault="004C713D" w:rsidP="00246E2B">
            <w:pPr>
              <w:spacing w:before="20" w:after="20"/>
              <w:jc w:val="right"/>
              <w:rPr>
                <w:sz w:val="12"/>
              </w:rPr>
            </w:pPr>
            <w:r>
              <w:rPr>
                <w:sz w:val="12"/>
              </w:rPr>
              <w:t>(CWar p98)</w:t>
            </w:r>
          </w:p>
        </w:tc>
        <w:tc>
          <w:tcPr>
            <w:tcW w:w="1620" w:type="dxa"/>
          </w:tcPr>
          <w:p w14:paraId="792D28B0" w14:textId="77777777" w:rsidR="004C713D" w:rsidRDefault="004C713D" w:rsidP="00246E2B">
            <w:pPr>
              <w:spacing w:before="20"/>
              <w:ind w:left="72" w:hanging="72"/>
              <w:rPr>
                <w:sz w:val="14"/>
              </w:rPr>
            </w:pPr>
            <w:r>
              <w:rPr>
                <w:sz w:val="14"/>
              </w:rPr>
              <w:t>Base Fortitude Save +5</w:t>
            </w:r>
          </w:p>
        </w:tc>
        <w:tc>
          <w:tcPr>
            <w:tcW w:w="6300" w:type="dxa"/>
            <w:tcBorders>
              <w:right w:val="single" w:sz="12" w:space="0" w:color="auto"/>
            </w:tcBorders>
            <w:vAlign w:val="center"/>
          </w:tcPr>
          <w:p w14:paraId="547EDB1A" w14:textId="77777777" w:rsidR="004C713D" w:rsidRDefault="004C713D" w:rsidP="00246E2B">
            <w:pPr>
              <w:pStyle w:val="Description"/>
              <w:spacing w:before="20"/>
            </w:pPr>
            <w:r>
              <w:t xml:space="preserve">The rate of your natural healing of hit-points and ability damage increases.  </w:t>
            </w:r>
            <w:r>
              <w:br/>
              <w:t>The hp value is multiplied by the Character level.  Additional values are listed at</w:t>
            </w:r>
            <w:r>
              <w:rPr>
                <w:sz w:val="12"/>
              </w:rPr>
              <w:t xml:space="preserve"> (CWar p98)</w:t>
            </w:r>
            <w:r>
              <w:t>.</w:t>
            </w:r>
          </w:p>
          <w:p w14:paraId="21A85554" w14:textId="77777777" w:rsidR="004C713D" w:rsidRDefault="004C713D" w:rsidP="00246E2B">
            <w:pPr>
              <w:pStyle w:val="Description"/>
              <w:tabs>
                <w:tab w:val="left" w:pos="1512"/>
                <w:tab w:val="left" w:pos="2952"/>
              </w:tabs>
              <w:spacing w:before="20"/>
              <w:ind w:left="252"/>
            </w:pPr>
            <w:r>
              <w:rPr>
                <w:u w:val="single"/>
              </w:rPr>
              <w:t>Day’s Activity</w:t>
            </w:r>
            <w:r>
              <w:tab/>
            </w:r>
            <w:r>
              <w:rPr>
                <w:u w:val="single"/>
              </w:rPr>
              <w:t>Normal</w:t>
            </w:r>
            <w:r>
              <w:tab/>
            </w:r>
            <w:r>
              <w:rPr>
                <w:u w:val="single"/>
              </w:rPr>
              <w:t>with Faster Healing</w:t>
            </w:r>
          </w:p>
          <w:p w14:paraId="51DE4C09" w14:textId="77777777" w:rsidR="004C713D" w:rsidRDefault="004C713D" w:rsidP="00246E2B">
            <w:pPr>
              <w:pStyle w:val="Description"/>
              <w:tabs>
                <w:tab w:val="left" w:pos="1512"/>
                <w:tab w:val="left" w:pos="2952"/>
              </w:tabs>
              <w:spacing w:before="20"/>
              <w:ind w:left="252"/>
            </w:pPr>
            <w:r>
              <w:t>Strenuous Activity</w:t>
            </w:r>
            <w:r>
              <w:tab/>
              <w:t>0 hp &amp; 0 ability score</w:t>
            </w:r>
            <w:r>
              <w:tab/>
              <w:t>1 hp &amp; 2 ability score</w:t>
            </w:r>
          </w:p>
          <w:p w14:paraId="5817CAE9" w14:textId="77777777" w:rsidR="004C713D" w:rsidRDefault="004C713D" w:rsidP="00246E2B">
            <w:pPr>
              <w:pStyle w:val="Description"/>
              <w:tabs>
                <w:tab w:val="left" w:pos="1512"/>
                <w:tab w:val="left" w:pos="2952"/>
              </w:tabs>
              <w:spacing w:before="20"/>
              <w:ind w:left="252"/>
            </w:pPr>
            <w:r>
              <w:t>Light Activity</w:t>
            </w:r>
            <w:r>
              <w:tab/>
              <w:t>1 hp &amp; 1 ability score</w:t>
            </w:r>
            <w:r>
              <w:tab/>
              <w:t>1½ hp &amp; 2 ability score</w:t>
            </w:r>
          </w:p>
          <w:p w14:paraId="23D03E17" w14:textId="77777777" w:rsidR="004C713D" w:rsidRDefault="004C713D" w:rsidP="00246E2B">
            <w:pPr>
              <w:pStyle w:val="Description"/>
              <w:tabs>
                <w:tab w:val="left" w:pos="1512"/>
                <w:tab w:val="left" w:pos="2952"/>
              </w:tabs>
              <w:spacing w:before="20"/>
              <w:ind w:left="252"/>
            </w:pPr>
            <w:r>
              <w:t>Complete Bed Rest</w:t>
            </w:r>
            <w:r>
              <w:tab/>
              <w:t>1½ hp &amp; 2 ability score</w:t>
            </w:r>
            <w:r>
              <w:tab/>
              <w:t>2 hp &amp; 2 ability score</w:t>
            </w:r>
          </w:p>
        </w:tc>
      </w:tr>
      <w:tr w:rsidR="004C713D" w14:paraId="5704060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3D49BCA" w14:textId="77777777" w:rsidR="004C713D" w:rsidRDefault="004C713D" w:rsidP="00246E2B">
            <w:pPr>
              <w:spacing w:before="20" w:after="20"/>
              <w:ind w:left="72" w:hanging="72"/>
              <w:rPr>
                <w:sz w:val="16"/>
              </w:rPr>
            </w:pPr>
            <w:r>
              <w:rPr>
                <w:sz w:val="16"/>
              </w:rPr>
              <w:t xml:space="preserve">Hibernate </w:t>
            </w:r>
            <w:r w:rsidRPr="00032484">
              <w:rPr>
                <w:sz w:val="16"/>
                <w:szCs w:val="16"/>
              </w:rPr>
              <w:fldChar w:fldCharType="begin"/>
            </w:r>
            <w:r w:rsidRPr="00032484">
              <w:rPr>
                <w:sz w:val="16"/>
                <w:szCs w:val="16"/>
              </w:rPr>
              <w:instrText xml:space="preserve"> XE "Hibernate" </w:instrText>
            </w:r>
            <w:r w:rsidRPr="00032484">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E698BE5" w14:textId="77777777" w:rsidR="004C713D" w:rsidRDefault="004C713D" w:rsidP="00246E2B">
            <w:pPr>
              <w:spacing w:before="20" w:after="20"/>
              <w:jc w:val="right"/>
              <w:rPr>
                <w:sz w:val="12"/>
              </w:rPr>
            </w:pPr>
            <w:r>
              <w:rPr>
                <w:sz w:val="12"/>
              </w:rPr>
              <w:t>(DR313 p30)</w:t>
            </w:r>
          </w:p>
        </w:tc>
        <w:tc>
          <w:tcPr>
            <w:tcW w:w="1620" w:type="dxa"/>
            <w:tcBorders>
              <w:bottom w:val="single" w:sz="4" w:space="0" w:color="auto"/>
            </w:tcBorders>
          </w:tcPr>
          <w:p w14:paraId="72289F3D" w14:textId="77777777" w:rsidR="004C713D" w:rsidRDefault="004C713D" w:rsidP="00246E2B">
            <w:pPr>
              <w:spacing w:before="20"/>
              <w:ind w:left="72" w:hanging="72"/>
              <w:rPr>
                <w:sz w:val="14"/>
              </w:rPr>
            </w:pPr>
            <w:r>
              <w:rPr>
                <w:sz w:val="14"/>
              </w:rPr>
              <w:t>Constitution 13</w:t>
            </w:r>
          </w:p>
          <w:p w14:paraId="1B71D934" w14:textId="77777777" w:rsidR="004C713D" w:rsidRDefault="004C713D" w:rsidP="00246E2B">
            <w:pPr>
              <w:spacing w:before="20"/>
              <w:ind w:left="72" w:hanging="72"/>
              <w:rPr>
                <w:sz w:val="14"/>
              </w:rPr>
            </w:pPr>
            <w:r>
              <w:rPr>
                <w:sz w:val="14"/>
              </w:rPr>
              <w:t>Endurance</w:t>
            </w:r>
          </w:p>
        </w:tc>
        <w:tc>
          <w:tcPr>
            <w:tcW w:w="6300" w:type="dxa"/>
            <w:tcBorders>
              <w:bottom w:val="single" w:sz="4" w:space="0" w:color="auto"/>
              <w:right w:val="single" w:sz="12" w:space="0" w:color="auto"/>
            </w:tcBorders>
            <w:vAlign w:val="center"/>
          </w:tcPr>
          <w:p w14:paraId="79A6650C" w14:textId="77777777" w:rsidR="004C713D" w:rsidRDefault="004C713D" w:rsidP="00246E2B">
            <w:pPr>
              <w:pStyle w:val="Description"/>
              <w:spacing w:before="20"/>
            </w:pPr>
            <w:r>
              <w:t>If you sleep for 8 uninterrupted hours, you regain 2x your Character level in hit-points –and– 2 points of ability damage to each affected score.</w:t>
            </w:r>
          </w:p>
          <w:p w14:paraId="7F7F704C" w14:textId="77777777" w:rsidR="004C713D" w:rsidRDefault="004C713D" w:rsidP="00246E2B">
            <w:pPr>
              <w:pStyle w:val="Description"/>
              <w:spacing w:before="20"/>
            </w:pPr>
            <w:r>
              <w:t>If you sleep for 24 uninterrupted hours, you regain 4x your Character level in hit-points –and– 4 points of ability damage to each affected score.</w:t>
            </w:r>
          </w:p>
        </w:tc>
      </w:tr>
      <w:tr w:rsidR="004C713D" w14:paraId="2F2FCD2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067FC1B" w14:textId="77777777" w:rsidR="004C713D" w:rsidRDefault="004C713D">
            <w:pPr>
              <w:spacing w:before="20" w:after="20"/>
              <w:ind w:left="72" w:hanging="72"/>
              <w:rPr>
                <w:color w:val="000000"/>
                <w:sz w:val="16"/>
              </w:rPr>
            </w:pPr>
            <w:r>
              <w:rPr>
                <w:color w:val="000000"/>
                <w:sz w:val="16"/>
              </w:rPr>
              <w:t>Improved Toughness</w:t>
            </w:r>
            <w:r w:rsidRPr="00032484">
              <w:rPr>
                <w:color w:val="000000"/>
                <w:sz w:val="16"/>
                <w:szCs w:val="16"/>
              </w:rPr>
              <w:fldChar w:fldCharType="begin"/>
            </w:r>
            <w:r w:rsidRPr="00032484">
              <w:rPr>
                <w:sz w:val="16"/>
                <w:szCs w:val="16"/>
              </w:rPr>
              <w:instrText xml:space="preserve"> XE "</w:instrText>
            </w:r>
            <w:r w:rsidRPr="00032484">
              <w:rPr>
                <w:color w:val="000000"/>
                <w:sz w:val="16"/>
                <w:szCs w:val="16"/>
              </w:rPr>
              <w:instrText>Improved Toughness</w:instrText>
            </w:r>
            <w:r w:rsidRPr="00032484">
              <w:rPr>
                <w:sz w:val="16"/>
                <w:szCs w:val="16"/>
              </w:rPr>
              <w:instrText xml:space="preserve">" </w:instrText>
            </w:r>
            <w:r w:rsidRPr="00032484">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03F6F2D" w14:textId="77777777" w:rsidR="004C713D" w:rsidRDefault="004C713D" w:rsidP="00246E2B">
            <w:pPr>
              <w:spacing w:before="20" w:after="20"/>
              <w:jc w:val="right"/>
              <w:rPr>
                <w:sz w:val="12"/>
              </w:rPr>
            </w:pPr>
            <w:r>
              <w:rPr>
                <w:sz w:val="12"/>
              </w:rPr>
              <w:t>(CWar p101)</w:t>
            </w:r>
            <w:r>
              <w:rPr>
                <w:sz w:val="12"/>
              </w:rPr>
              <w:br/>
              <w:t>(MM3 p207)</w:t>
            </w:r>
          </w:p>
        </w:tc>
        <w:tc>
          <w:tcPr>
            <w:tcW w:w="1620" w:type="dxa"/>
            <w:tcBorders>
              <w:bottom w:val="single" w:sz="4" w:space="0" w:color="auto"/>
            </w:tcBorders>
          </w:tcPr>
          <w:p w14:paraId="5C98E33E" w14:textId="77777777" w:rsidR="004C713D" w:rsidRDefault="004C713D">
            <w:pPr>
              <w:spacing w:before="20"/>
              <w:ind w:left="72" w:hanging="72"/>
              <w:rPr>
                <w:sz w:val="14"/>
              </w:rPr>
            </w:pPr>
            <w:r>
              <w:rPr>
                <w:sz w:val="14"/>
              </w:rPr>
              <w:t>Base Fortitude Save +2</w:t>
            </w:r>
          </w:p>
        </w:tc>
        <w:tc>
          <w:tcPr>
            <w:tcW w:w="6300" w:type="dxa"/>
            <w:tcBorders>
              <w:bottom w:val="single" w:sz="4" w:space="0" w:color="auto"/>
              <w:right w:val="single" w:sz="12" w:space="0" w:color="auto"/>
            </w:tcBorders>
            <w:vAlign w:val="center"/>
          </w:tcPr>
          <w:p w14:paraId="7052AFD1" w14:textId="77777777" w:rsidR="004C713D" w:rsidRDefault="004C713D">
            <w:pPr>
              <w:pStyle w:val="Description"/>
              <w:spacing w:before="20"/>
            </w:pPr>
            <w:r>
              <w:t>Gain 1hp per hit-die.  This applies to future hit-dice too.  If a  hit-die is permanently lost, you lose the bonus hp.</w:t>
            </w:r>
          </w:p>
        </w:tc>
      </w:tr>
      <w:tr w:rsidR="004C713D" w14:paraId="5D3565BC" w14:textId="77777777">
        <w:tblPrEx>
          <w:tblCellMar>
            <w:top w:w="0" w:type="dxa"/>
            <w:bottom w:w="0" w:type="dxa"/>
          </w:tblCellMar>
        </w:tblPrEx>
        <w:trPr>
          <w:cantSplit/>
        </w:trPr>
        <w:tc>
          <w:tcPr>
            <w:tcW w:w="1620" w:type="dxa"/>
            <w:tcBorders>
              <w:left w:val="single" w:sz="12" w:space="0" w:color="auto"/>
              <w:right w:val="nil"/>
            </w:tcBorders>
          </w:tcPr>
          <w:p w14:paraId="57DE1E1E" w14:textId="77777777" w:rsidR="004C713D" w:rsidRDefault="004C713D">
            <w:pPr>
              <w:spacing w:before="20" w:after="20"/>
              <w:ind w:left="72" w:hanging="72"/>
              <w:rPr>
                <w:color w:val="000000"/>
                <w:sz w:val="16"/>
              </w:rPr>
            </w:pPr>
            <w:r>
              <w:rPr>
                <w:color w:val="000000"/>
                <w:sz w:val="16"/>
              </w:rPr>
              <w:t>Second Wind</w:t>
            </w:r>
            <w:r w:rsidRPr="00032484">
              <w:rPr>
                <w:color w:val="000000"/>
                <w:sz w:val="16"/>
                <w:szCs w:val="16"/>
              </w:rPr>
              <w:fldChar w:fldCharType="begin"/>
            </w:r>
            <w:r w:rsidRPr="00032484">
              <w:rPr>
                <w:sz w:val="16"/>
                <w:szCs w:val="16"/>
              </w:rPr>
              <w:instrText xml:space="preserve"> XE "</w:instrText>
            </w:r>
            <w:r>
              <w:rPr>
                <w:color w:val="000000"/>
                <w:sz w:val="16"/>
                <w:szCs w:val="16"/>
              </w:rPr>
              <w:instrText>Second Wind</w:instrText>
            </w:r>
            <w:r w:rsidRPr="00032484">
              <w:rPr>
                <w:sz w:val="16"/>
                <w:szCs w:val="16"/>
              </w:rPr>
              <w:instrText xml:space="preserve">" </w:instrText>
            </w:r>
            <w:r w:rsidRPr="00032484">
              <w:rPr>
                <w:color w:val="000000"/>
                <w:sz w:val="16"/>
                <w:szCs w:val="16"/>
              </w:rPr>
              <w:fldChar w:fldCharType="end"/>
            </w:r>
            <w:r>
              <w:rPr>
                <w:sz w:val="16"/>
              </w:rPr>
              <w:br/>
            </w:r>
            <w:r>
              <w:rPr>
                <w:sz w:val="14"/>
              </w:rPr>
              <w:t>[General]</w:t>
            </w:r>
          </w:p>
        </w:tc>
        <w:tc>
          <w:tcPr>
            <w:tcW w:w="900" w:type="dxa"/>
            <w:tcBorders>
              <w:left w:val="nil"/>
            </w:tcBorders>
            <w:vAlign w:val="bottom"/>
          </w:tcPr>
          <w:p w14:paraId="7F3653A4" w14:textId="77777777" w:rsidR="004C713D" w:rsidRDefault="004C713D" w:rsidP="00246E2B">
            <w:pPr>
              <w:spacing w:before="20" w:after="20"/>
              <w:jc w:val="right"/>
              <w:rPr>
                <w:sz w:val="12"/>
              </w:rPr>
            </w:pPr>
            <w:r>
              <w:rPr>
                <w:sz w:val="12"/>
              </w:rPr>
              <w:t>(Mini p28)</w:t>
            </w:r>
          </w:p>
        </w:tc>
        <w:tc>
          <w:tcPr>
            <w:tcW w:w="1620" w:type="dxa"/>
          </w:tcPr>
          <w:p w14:paraId="6233A640"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727DBFD6" w14:textId="77777777" w:rsidR="004C713D" w:rsidRDefault="004C713D" w:rsidP="00246E2B">
            <w:pPr>
              <w:pStyle w:val="Description"/>
              <w:spacing w:before="20"/>
            </w:pPr>
            <w:r>
              <w:t>You may heal yourself (Constitution modifier) hit-points (minimum 1), usable once per day.</w:t>
            </w:r>
          </w:p>
        </w:tc>
      </w:tr>
      <w:tr w:rsidR="004C713D" w14:paraId="3555B486"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648CB3D6" w14:textId="77777777" w:rsidR="004C713D" w:rsidRDefault="004C713D">
            <w:pPr>
              <w:spacing w:before="20" w:after="20"/>
              <w:ind w:left="72" w:hanging="72"/>
              <w:rPr>
                <w:sz w:val="16"/>
              </w:rPr>
            </w:pPr>
            <w:r>
              <w:rPr>
                <w:sz w:val="16"/>
              </w:rPr>
              <w:t xml:space="preserve">Toughness </w:t>
            </w:r>
            <w:r w:rsidRPr="0045518F">
              <w:rPr>
                <w:sz w:val="16"/>
                <w:szCs w:val="16"/>
              </w:rPr>
              <w:fldChar w:fldCharType="begin"/>
            </w:r>
            <w:r w:rsidRPr="0045518F">
              <w:rPr>
                <w:sz w:val="16"/>
                <w:szCs w:val="16"/>
              </w:rPr>
              <w:instrText xml:space="preserve"> XE "Toughness" </w:instrText>
            </w:r>
            <w:r w:rsidRPr="0045518F">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04DC1115" w14:textId="77777777" w:rsidR="004C713D" w:rsidRDefault="004C713D" w:rsidP="00246E2B">
            <w:pPr>
              <w:spacing w:before="20" w:after="20"/>
              <w:jc w:val="right"/>
              <w:rPr>
                <w:sz w:val="12"/>
              </w:rPr>
            </w:pPr>
            <w:r>
              <w:rPr>
                <w:sz w:val="12"/>
              </w:rPr>
              <w:t>(PH p101)</w:t>
            </w:r>
          </w:p>
        </w:tc>
        <w:tc>
          <w:tcPr>
            <w:tcW w:w="1620" w:type="dxa"/>
            <w:tcBorders>
              <w:bottom w:val="single" w:sz="12" w:space="0" w:color="auto"/>
            </w:tcBorders>
          </w:tcPr>
          <w:p w14:paraId="0987FB2B" w14:textId="77777777" w:rsidR="004C713D" w:rsidRDefault="004C713D">
            <w:pPr>
              <w:spacing w:before="20"/>
              <w:ind w:left="72" w:hanging="72"/>
              <w:rPr>
                <w:sz w:val="14"/>
              </w:rPr>
            </w:pPr>
            <w:r>
              <w:rPr>
                <w:sz w:val="14"/>
              </w:rPr>
              <w:t>—</w:t>
            </w:r>
          </w:p>
        </w:tc>
        <w:tc>
          <w:tcPr>
            <w:tcW w:w="6300" w:type="dxa"/>
            <w:tcBorders>
              <w:bottom w:val="single" w:sz="12" w:space="0" w:color="auto"/>
              <w:right w:val="single" w:sz="12" w:space="0" w:color="auto"/>
            </w:tcBorders>
            <w:vAlign w:val="center"/>
          </w:tcPr>
          <w:p w14:paraId="40BB5E5D" w14:textId="77777777" w:rsidR="004C713D" w:rsidRDefault="004C713D">
            <w:pPr>
              <w:pStyle w:val="Description"/>
              <w:spacing w:before="20"/>
            </w:pPr>
            <w:r>
              <w:t>Gain +3 hit points.</w:t>
            </w:r>
          </w:p>
          <w:p w14:paraId="6F1FE309" w14:textId="77777777" w:rsidR="004C713D" w:rsidRDefault="004C713D">
            <w:pPr>
              <w:pStyle w:val="Description"/>
              <w:spacing w:before="20"/>
            </w:pPr>
            <w:r>
              <w:t>This feat may be taken multiple times.</w:t>
            </w:r>
          </w:p>
        </w:tc>
      </w:tr>
    </w:tbl>
    <w:p w14:paraId="33FB5405" w14:textId="77777777" w:rsidR="00246E2B" w:rsidRPr="0010422F" w:rsidRDefault="00246E2B" w:rsidP="00246E2B">
      <w:pPr>
        <w:pStyle w:val="Normal8pt"/>
      </w:pPr>
    </w:p>
    <w:p w14:paraId="4BD30767" w14:textId="77777777" w:rsidR="00246E2B" w:rsidRPr="0010422F" w:rsidRDefault="00246E2B" w:rsidP="00246E2B">
      <w:pPr>
        <w:pStyle w:val="Normal8pt"/>
      </w:pPr>
    </w:p>
    <w:p w14:paraId="79CFCE1C" w14:textId="77777777" w:rsidR="00246E2B" w:rsidRDefault="00246E2B" w:rsidP="00246E2B">
      <w:pPr>
        <w:pStyle w:val="Heading2"/>
      </w:pPr>
      <w:bookmarkStart w:id="14" w:name="_Toc173668114"/>
      <w:r>
        <w:lastRenderedPageBreak/>
        <w:t>Social Feats</w:t>
      </w:r>
      <w:bookmarkEnd w:id="14"/>
    </w:p>
    <w:p w14:paraId="34230441"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F38D60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E6703A9" w14:textId="77777777" w:rsidR="004C713D" w:rsidRPr="004C713D" w:rsidRDefault="004C713D" w:rsidP="00246E2B">
            <w:pPr>
              <w:spacing w:before="20" w:after="20"/>
              <w:ind w:left="72" w:hanging="72"/>
              <w:rPr>
                <w:sz w:val="18"/>
                <w:szCs w:val="18"/>
              </w:rPr>
            </w:pPr>
            <w:r>
              <w:rPr>
                <w:sz w:val="18"/>
                <w:szCs w:val="18"/>
              </w:rPr>
              <w:t>Social Feats</w:t>
            </w:r>
          </w:p>
        </w:tc>
        <w:tc>
          <w:tcPr>
            <w:tcW w:w="900" w:type="dxa"/>
            <w:tcBorders>
              <w:top w:val="single" w:sz="12" w:space="0" w:color="auto"/>
              <w:left w:val="nil"/>
              <w:bottom w:val="double" w:sz="6" w:space="0" w:color="auto"/>
            </w:tcBorders>
            <w:vAlign w:val="center"/>
          </w:tcPr>
          <w:p w14:paraId="11044044"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222A52"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8BE7FC8" w14:textId="77777777" w:rsidR="004C713D" w:rsidRDefault="004C713D" w:rsidP="00246E2B">
            <w:pPr>
              <w:spacing w:before="20" w:after="20"/>
              <w:ind w:left="72" w:hanging="72"/>
              <w:rPr>
                <w:sz w:val="16"/>
              </w:rPr>
            </w:pPr>
            <w:r>
              <w:rPr>
                <w:sz w:val="16"/>
              </w:rPr>
              <w:t>Description</w:t>
            </w:r>
          </w:p>
        </w:tc>
      </w:tr>
      <w:tr w:rsidR="004C713D" w14:paraId="10C9F0C7" w14:textId="77777777">
        <w:tblPrEx>
          <w:tblCellMar>
            <w:top w:w="0" w:type="dxa"/>
            <w:bottom w:w="0" w:type="dxa"/>
          </w:tblCellMar>
        </w:tblPrEx>
        <w:trPr>
          <w:cantSplit/>
        </w:trPr>
        <w:tc>
          <w:tcPr>
            <w:tcW w:w="1620" w:type="dxa"/>
            <w:tcBorders>
              <w:left w:val="single" w:sz="12" w:space="0" w:color="auto"/>
              <w:right w:val="nil"/>
            </w:tcBorders>
          </w:tcPr>
          <w:p w14:paraId="22779121" w14:textId="77777777" w:rsidR="004C713D" w:rsidRDefault="004C713D" w:rsidP="00246E2B">
            <w:pPr>
              <w:spacing w:before="20" w:after="20"/>
              <w:ind w:left="72" w:hanging="72"/>
              <w:rPr>
                <w:sz w:val="16"/>
              </w:rPr>
            </w:pPr>
            <w:r>
              <w:rPr>
                <w:sz w:val="16"/>
              </w:rPr>
              <w:t>Favored of the Companions</w:t>
            </w:r>
            <w:r w:rsidRPr="0045518F">
              <w:rPr>
                <w:sz w:val="16"/>
                <w:szCs w:val="16"/>
              </w:rPr>
              <w:fldChar w:fldCharType="begin"/>
            </w:r>
            <w:r w:rsidRPr="0045518F">
              <w:rPr>
                <w:sz w:val="16"/>
                <w:szCs w:val="16"/>
              </w:rPr>
              <w:instrText xml:space="preserve"> XE "Favored of the Companions" </w:instrText>
            </w:r>
            <w:r w:rsidRPr="0045518F">
              <w:rPr>
                <w:sz w:val="16"/>
                <w:szCs w:val="16"/>
              </w:rPr>
              <w:fldChar w:fldCharType="end"/>
            </w:r>
            <w:r>
              <w:rPr>
                <w:sz w:val="16"/>
              </w:rPr>
              <w:br/>
            </w:r>
            <w:r>
              <w:rPr>
                <w:sz w:val="14"/>
              </w:rPr>
              <w:t>[Exalted]</w:t>
            </w:r>
          </w:p>
        </w:tc>
        <w:tc>
          <w:tcPr>
            <w:tcW w:w="900" w:type="dxa"/>
            <w:tcBorders>
              <w:left w:val="nil"/>
            </w:tcBorders>
            <w:vAlign w:val="bottom"/>
          </w:tcPr>
          <w:p w14:paraId="60075682" w14:textId="77777777" w:rsidR="004C713D" w:rsidRDefault="004C713D" w:rsidP="00246E2B">
            <w:pPr>
              <w:spacing w:before="20" w:after="20"/>
              <w:jc w:val="right"/>
              <w:rPr>
                <w:sz w:val="12"/>
              </w:rPr>
            </w:pPr>
            <w:r>
              <w:rPr>
                <w:sz w:val="12"/>
              </w:rPr>
              <w:t>(BoED p43)</w:t>
            </w:r>
          </w:p>
        </w:tc>
        <w:tc>
          <w:tcPr>
            <w:tcW w:w="1620" w:type="dxa"/>
          </w:tcPr>
          <w:p w14:paraId="148EA9EC" w14:textId="77777777" w:rsidR="004C713D" w:rsidRDefault="004C713D" w:rsidP="00246E2B">
            <w:pPr>
              <w:spacing w:before="20"/>
              <w:ind w:left="72" w:hanging="72"/>
              <w:rPr>
                <w:sz w:val="14"/>
              </w:rPr>
            </w:pPr>
            <w:r>
              <w:rPr>
                <w:sz w:val="14"/>
              </w:rPr>
              <w:t>Pledged fealty to one of the Paragon of the Guardinals (NG)</w:t>
            </w:r>
          </w:p>
        </w:tc>
        <w:tc>
          <w:tcPr>
            <w:tcW w:w="6300" w:type="dxa"/>
            <w:tcBorders>
              <w:right w:val="single" w:sz="12" w:space="0" w:color="auto"/>
            </w:tcBorders>
            <w:vAlign w:val="center"/>
          </w:tcPr>
          <w:p w14:paraId="40197D67" w14:textId="77777777" w:rsidR="004C713D" w:rsidRDefault="004C713D" w:rsidP="00246E2B">
            <w:pPr>
              <w:pStyle w:val="Description"/>
            </w:pPr>
            <w:r>
              <w:t>Once per day, you receive a +1 Luck bonus on any one roll or check.  You must be performing a good act.</w:t>
            </w:r>
          </w:p>
          <w:p w14:paraId="2CECBAE0" w14:textId="77777777" w:rsidR="004C713D" w:rsidRDefault="004C713D" w:rsidP="00246E2B">
            <w:pPr>
              <w:pStyle w:val="Description"/>
            </w:pPr>
            <w:r>
              <w:t>You may not take ‘Knight of Stars’ or ‘Servant of the Heavens’ after taking this feat.</w:t>
            </w:r>
          </w:p>
        </w:tc>
      </w:tr>
      <w:tr w:rsidR="004C713D" w14:paraId="7F67D8F9" w14:textId="77777777">
        <w:tblPrEx>
          <w:tblCellMar>
            <w:top w:w="0" w:type="dxa"/>
            <w:bottom w:w="0" w:type="dxa"/>
          </w:tblCellMar>
        </w:tblPrEx>
        <w:trPr>
          <w:cantSplit/>
        </w:trPr>
        <w:tc>
          <w:tcPr>
            <w:tcW w:w="1620" w:type="dxa"/>
            <w:tcBorders>
              <w:left w:val="single" w:sz="12" w:space="0" w:color="auto"/>
              <w:right w:val="nil"/>
            </w:tcBorders>
          </w:tcPr>
          <w:p w14:paraId="2E26CE1F" w14:textId="77777777" w:rsidR="004C713D" w:rsidRDefault="004C713D" w:rsidP="00246E2B">
            <w:pPr>
              <w:spacing w:before="20" w:after="20"/>
              <w:ind w:left="72" w:hanging="72"/>
              <w:rPr>
                <w:sz w:val="16"/>
              </w:rPr>
            </w:pPr>
            <w:r>
              <w:rPr>
                <w:sz w:val="16"/>
              </w:rPr>
              <w:t xml:space="preserve">Friend of Earth </w:t>
            </w:r>
            <w:r w:rsidRPr="0045518F">
              <w:rPr>
                <w:sz w:val="16"/>
                <w:szCs w:val="16"/>
              </w:rPr>
              <w:fldChar w:fldCharType="begin"/>
            </w:r>
            <w:r w:rsidRPr="0045518F">
              <w:rPr>
                <w:sz w:val="16"/>
                <w:szCs w:val="16"/>
              </w:rPr>
              <w:instrText xml:space="preserve"> XE "Friend of Earth" </w:instrText>
            </w:r>
            <w:r w:rsidRPr="0045518F">
              <w:rPr>
                <w:sz w:val="16"/>
                <w:szCs w:val="16"/>
              </w:rPr>
              <w:fldChar w:fldCharType="end"/>
            </w:r>
            <w:r>
              <w:rPr>
                <w:sz w:val="16"/>
              </w:rPr>
              <w:br/>
            </w:r>
            <w:r>
              <w:rPr>
                <w:sz w:val="14"/>
              </w:rPr>
              <w:t>[General]</w:t>
            </w:r>
          </w:p>
        </w:tc>
        <w:tc>
          <w:tcPr>
            <w:tcW w:w="900" w:type="dxa"/>
            <w:tcBorders>
              <w:left w:val="nil"/>
            </w:tcBorders>
            <w:vAlign w:val="bottom"/>
          </w:tcPr>
          <w:p w14:paraId="21BE4E36" w14:textId="77777777" w:rsidR="004C713D" w:rsidRDefault="004C713D" w:rsidP="00246E2B">
            <w:pPr>
              <w:spacing w:before="20" w:after="20"/>
              <w:jc w:val="right"/>
              <w:rPr>
                <w:sz w:val="12"/>
              </w:rPr>
            </w:pPr>
            <w:r>
              <w:rPr>
                <w:sz w:val="12"/>
              </w:rPr>
              <w:t>(DR314 p29)</w:t>
            </w:r>
          </w:p>
        </w:tc>
        <w:tc>
          <w:tcPr>
            <w:tcW w:w="1620" w:type="dxa"/>
          </w:tcPr>
          <w:p w14:paraId="1CCB2405" w14:textId="77777777" w:rsidR="004C713D" w:rsidRDefault="004C713D" w:rsidP="00246E2B">
            <w:pPr>
              <w:spacing w:before="20"/>
              <w:ind w:left="72" w:hanging="72"/>
              <w:rPr>
                <w:sz w:val="14"/>
              </w:rPr>
            </w:pPr>
            <w:r>
              <w:rPr>
                <w:sz w:val="14"/>
              </w:rPr>
              <w:t>Member of an earth-focused sect or a follower of an earth-based deity</w:t>
            </w:r>
          </w:p>
        </w:tc>
        <w:tc>
          <w:tcPr>
            <w:tcW w:w="6300" w:type="dxa"/>
            <w:tcBorders>
              <w:right w:val="single" w:sz="12" w:space="0" w:color="auto"/>
            </w:tcBorders>
            <w:vAlign w:val="center"/>
          </w:tcPr>
          <w:p w14:paraId="38318259" w14:textId="77777777" w:rsidR="004C713D" w:rsidRDefault="004C713D" w:rsidP="00246E2B">
            <w:pPr>
              <w:pStyle w:val="Description"/>
              <w:spacing w:before="20"/>
            </w:pPr>
            <w:r>
              <w:t>You receives a +4 bonus on any Charisma-based check to influence earth creatures, including creatures with the [earth] subtype, intelligence Constructs made from stone, etc.</w:t>
            </w:r>
          </w:p>
          <w:p w14:paraId="5E626274" w14:textId="77777777" w:rsidR="004C713D" w:rsidRDefault="004C713D" w:rsidP="00246E2B">
            <w:pPr>
              <w:pStyle w:val="Description"/>
            </w:pPr>
            <w:r>
              <w:t>You receives a +2 bonus on any Charisma-based check to influence any created associated with earth or stone that does not have an [earth] subtype, such as Dwarves.</w:t>
            </w:r>
          </w:p>
        </w:tc>
      </w:tr>
      <w:tr w:rsidR="004C713D" w14:paraId="72B992AC" w14:textId="77777777">
        <w:tblPrEx>
          <w:tblCellMar>
            <w:top w:w="0" w:type="dxa"/>
            <w:bottom w:w="0" w:type="dxa"/>
          </w:tblCellMar>
        </w:tblPrEx>
        <w:trPr>
          <w:cantSplit/>
        </w:trPr>
        <w:tc>
          <w:tcPr>
            <w:tcW w:w="1620" w:type="dxa"/>
            <w:tcBorders>
              <w:left w:val="single" w:sz="12" w:space="0" w:color="auto"/>
              <w:right w:val="nil"/>
            </w:tcBorders>
          </w:tcPr>
          <w:p w14:paraId="4DFBCAAF" w14:textId="77777777" w:rsidR="004C713D" w:rsidRDefault="004C713D" w:rsidP="00246E2B">
            <w:pPr>
              <w:spacing w:before="20" w:after="20"/>
              <w:ind w:left="72" w:hanging="72"/>
              <w:rPr>
                <w:sz w:val="16"/>
              </w:rPr>
            </w:pPr>
            <w:r>
              <w:rPr>
                <w:sz w:val="16"/>
              </w:rPr>
              <w:t>Knight of Stars</w:t>
            </w:r>
            <w:r w:rsidRPr="0045518F">
              <w:rPr>
                <w:sz w:val="16"/>
                <w:szCs w:val="16"/>
              </w:rPr>
              <w:fldChar w:fldCharType="begin"/>
            </w:r>
            <w:r w:rsidRPr="0045518F">
              <w:rPr>
                <w:sz w:val="16"/>
                <w:szCs w:val="16"/>
              </w:rPr>
              <w:instrText xml:space="preserve"> XE "Knight of Stars" </w:instrText>
            </w:r>
            <w:r w:rsidRPr="0045518F">
              <w:rPr>
                <w:sz w:val="16"/>
                <w:szCs w:val="16"/>
              </w:rPr>
              <w:fldChar w:fldCharType="end"/>
            </w:r>
            <w:r>
              <w:rPr>
                <w:sz w:val="16"/>
              </w:rPr>
              <w:br/>
            </w:r>
            <w:r>
              <w:rPr>
                <w:sz w:val="14"/>
              </w:rPr>
              <w:t>[Exalted]</w:t>
            </w:r>
          </w:p>
        </w:tc>
        <w:tc>
          <w:tcPr>
            <w:tcW w:w="900" w:type="dxa"/>
            <w:tcBorders>
              <w:left w:val="nil"/>
            </w:tcBorders>
            <w:vAlign w:val="bottom"/>
          </w:tcPr>
          <w:p w14:paraId="4F9B69B9" w14:textId="77777777" w:rsidR="004C713D" w:rsidRDefault="004C713D" w:rsidP="00246E2B">
            <w:pPr>
              <w:spacing w:before="20" w:after="20"/>
              <w:jc w:val="right"/>
              <w:rPr>
                <w:sz w:val="12"/>
              </w:rPr>
            </w:pPr>
            <w:r>
              <w:rPr>
                <w:sz w:val="12"/>
              </w:rPr>
              <w:t>(BoED p44)</w:t>
            </w:r>
          </w:p>
        </w:tc>
        <w:tc>
          <w:tcPr>
            <w:tcW w:w="1620" w:type="dxa"/>
          </w:tcPr>
          <w:p w14:paraId="1833C95B" w14:textId="77777777" w:rsidR="004C713D" w:rsidRDefault="004C713D" w:rsidP="00246E2B">
            <w:pPr>
              <w:spacing w:before="20"/>
              <w:ind w:left="72" w:hanging="72"/>
              <w:rPr>
                <w:sz w:val="14"/>
              </w:rPr>
            </w:pPr>
            <w:r>
              <w:rPr>
                <w:sz w:val="14"/>
              </w:rPr>
              <w:t>Pledged fealty to a member of the Court of Stars (CG)</w:t>
            </w:r>
          </w:p>
        </w:tc>
        <w:tc>
          <w:tcPr>
            <w:tcW w:w="6300" w:type="dxa"/>
            <w:tcBorders>
              <w:right w:val="single" w:sz="12" w:space="0" w:color="auto"/>
            </w:tcBorders>
            <w:vAlign w:val="center"/>
          </w:tcPr>
          <w:p w14:paraId="15C07829" w14:textId="77777777" w:rsidR="004C713D" w:rsidRDefault="004C713D" w:rsidP="00246E2B">
            <w:pPr>
              <w:pStyle w:val="Description"/>
            </w:pPr>
            <w:r>
              <w:t>Once per day, you receive a +1 Luck bonus on any one roll or check.  You must be performing a good act.</w:t>
            </w:r>
          </w:p>
          <w:p w14:paraId="13CE770B" w14:textId="77777777" w:rsidR="004C713D" w:rsidRDefault="004C713D" w:rsidP="00246E2B">
            <w:pPr>
              <w:pStyle w:val="Description"/>
            </w:pPr>
            <w:r>
              <w:t>You may not take ‘Favored of the Companions’ or ‘Servant of the Heavens’ after taking this feat.</w:t>
            </w:r>
          </w:p>
        </w:tc>
      </w:tr>
      <w:tr w:rsidR="004C713D" w14:paraId="3AC1831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43CBABB" w14:textId="77777777" w:rsidR="004C713D" w:rsidRDefault="004C713D" w:rsidP="00246E2B">
            <w:pPr>
              <w:spacing w:before="20" w:after="20"/>
              <w:ind w:left="72" w:hanging="72"/>
              <w:rPr>
                <w:sz w:val="16"/>
              </w:rPr>
            </w:pPr>
            <w:r>
              <w:rPr>
                <w:sz w:val="16"/>
              </w:rPr>
              <w:t xml:space="preserve">Noble Born </w:t>
            </w:r>
            <w:r w:rsidRPr="0045518F">
              <w:rPr>
                <w:sz w:val="16"/>
                <w:szCs w:val="16"/>
              </w:rPr>
              <w:fldChar w:fldCharType="begin"/>
            </w:r>
            <w:r w:rsidRPr="0045518F">
              <w:rPr>
                <w:sz w:val="16"/>
                <w:szCs w:val="16"/>
              </w:rPr>
              <w:instrText xml:space="preserve"> XE "Noble Born"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8D487A7"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4C64E4D7"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55ABD768" w14:textId="77777777" w:rsidR="004C713D" w:rsidRDefault="004C713D" w:rsidP="00246E2B">
            <w:pPr>
              <w:pStyle w:val="Description"/>
            </w:pPr>
            <w:r>
              <w:t>Diplomacy &amp; Knowledge (nobility &amp; royalty) are always class skills for you.</w:t>
            </w:r>
          </w:p>
          <w:p w14:paraId="3C739FAD" w14:textId="77777777" w:rsidR="004C713D" w:rsidRDefault="004C713D" w:rsidP="00246E2B">
            <w:pPr>
              <w:pStyle w:val="Description"/>
            </w:pPr>
            <w:r>
              <w:t>If you take the feat Leadership, receive +2 bonus on your Leadership score.</w:t>
            </w:r>
          </w:p>
        </w:tc>
      </w:tr>
      <w:tr w:rsidR="004C713D" w14:paraId="461EAD2D" w14:textId="77777777">
        <w:tblPrEx>
          <w:tblCellMar>
            <w:top w:w="0" w:type="dxa"/>
            <w:bottom w:w="0" w:type="dxa"/>
          </w:tblCellMar>
        </w:tblPrEx>
        <w:trPr>
          <w:cantSplit/>
        </w:trPr>
        <w:tc>
          <w:tcPr>
            <w:tcW w:w="1620" w:type="dxa"/>
            <w:tcBorders>
              <w:left w:val="single" w:sz="12" w:space="0" w:color="auto"/>
              <w:right w:val="nil"/>
            </w:tcBorders>
          </w:tcPr>
          <w:p w14:paraId="2CCF01FE" w14:textId="77777777" w:rsidR="004C713D" w:rsidRDefault="004C713D" w:rsidP="00246E2B">
            <w:pPr>
              <w:spacing w:before="20" w:after="20"/>
              <w:ind w:left="72" w:hanging="72"/>
              <w:rPr>
                <w:sz w:val="16"/>
              </w:rPr>
            </w:pPr>
            <w:r>
              <w:rPr>
                <w:sz w:val="16"/>
                <w:szCs w:val="16"/>
              </w:rPr>
              <w:t xml:space="preserve">Resourceful Buyer </w:t>
            </w:r>
            <w:r w:rsidRPr="00C07DB5">
              <w:rPr>
                <w:sz w:val="16"/>
                <w:szCs w:val="16"/>
              </w:rPr>
              <w:fldChar w:fldCharType="begin"/>
            </w:r>
            <w:r w:rsidRPr="00C07DB5">
              <w:rPr>
                <w:sz w:val="16"/>
                <w:szCs w:val="16"/>
              </w:rPr>
              <w:instrText xml:space="preserve"> XE "</w:instrText>
            </w:r>
            <w:r>
              <w:rPr>
                <w:sz w:val="16"/>
                <w:szCs w:val="16"/>
              </w:rPr>
              <w:instrText>Resourceful Buyer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1C8C31AF" w14:textId="77777777" w:rsidR="004C713D" w:rsidRDefault="004C713D" w:rsidP="00246E2B">
            <w:pPr>
              <w:spacing w:before="20" w:after="20"/>
              <w:jc w:val="right"/>
              <w:rPr>
                <w:sz w:val="12"/>
              </w:rPr>
            </w:pPr>
            <w:r>
              <w:rPr>
                <w:sz w:val="12"/>
              </w:rPr>
              <w:t>(RoD p153)</w:t>
            </w:r>
          </w:p>
        </w:tc>
        <w:tc>
          <w:tcPr>
            <w:tcW w:w="1620" w:type="dxa"/>
          </w:tcPr>
          <w:p w14:paraId="495ADA32"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3D717EEA" w14:textId="77777777" w:rsidR="004C713D" w:rsidRDefault="004C713D" w:rsidP="00246E2B">
            <w:pPr>
              <w:pStyle w:val="Description"/>
            </w:pPr>
            <w:r>
              <w:t>Whenever you are buying goods, the community is treated as one category larger for determining the value of the most expensive items available.  This benefit does not stack with any other effect with a similar benefit.</w:t>
            </w:r>
          </w:p>
        </w:tc>
      </w:tr>
      <w:tr w:rsidR="004C713D" w14:paraId="324C959C" w14:textId="77777777">
        <w:tblPrEx>
          <w:tblCellMar>
            <w:top w:w="0" w:type="dxa"/>
            <w:bottom w:w="0" w:type="dxa"/>
          </w:tblCellMar>
        </w:tblPrEx>
        <w:trPr>
          <w:cantSplit/>
        </w:trPr>
        <w:tc>
          <w:tcPr>
            <w:tcW w:w="1620" w:type="dxa"/>
            <w:tcBorders>
              <w:left w:val="single" w:sz="12" w:space="0" w:color="auto"/>
              <w:right w:val="nil"/>
            </w:tcBorders>
          </w:tcPr>
          <w:p w14:paraId="21E66CD8" w14:textId="77777777" w:rsidR="004C713D" w:rsidRDefault="004C713D" w:rsidP="00246E2B">
            <w:pPr>
              <w:spacing w:before="20" w:after="20"/>
              <w:ind w:left="72" w:hanging="72"/>
              <w:rPr>
                <w:sz w:val="16"/>
              </w:rPr>
            </w:pPr>
            <w:r>
              <w:rPr>
                <w:sz w:val="16"/>
              </w:rPr>
              <w:t>Servant of the Heavens</w:t>
            </w:r>
            <w:r w:rsidRPr="0045518F">
              <w:rPr>
                <w:sz w:val="16"/>
                <w:szCs w:val="16"/>
              </w:rPr>
              <w:fldChar w:fldCharType="begin"/>
            </w:r>
            <w:r w:rsidRPr="0045518F">
              <w:rPr>
                <w:sz w:val="16"/>
                <w:szCs w:val="16"/>
              </w:rPr>
              <w:instrText xml:space="preserve"> XE "Servant of the Heavens" </w:instrText>
            </w:r>
            <w:r w:rsidRPr="0045518F">
              <w:rPr>
                <w:sz w:val="16"/>
                <w:szCs w:val="16"/>
              </w:rPr>
              <w:fldChar w:fldCharType="end"/>
            </w:r>
            <w:r>
              <w:rPr>
                <w:sz w:val="16"/>
              </w:rPr>
              <w:br/>
            </w:r>
            <w:r>
              <w:rPr>
                <w:sz w:val="14"/>
              </w:rPr>
              <w:t>[Exalted]</w:t>
            </w:r>
          </w:p>
        </w:tc>
        <w:tc>
          <w:tcPr>
            <w:tcW w:w="900" w:type="dxa"/>
            <w:tcBorders>
              <w:left w:val="nil"/>
            </w:tcBorders>
            <w:vAlign w:val="bottom"/>
          </w:tcPr>
          <w:p w14:paraId="1FEA579D" w14:textId="77777777" w:rsidR="004C713D" w:rsidRDefault="004C713D" w:rsidP="00246E2B">
            <w:pPr>
              <w:spacing w:before="20" w:after="20"/>
              <w:jc w:val="right"/>
              <w:rPr>
                <w:sz w:val="12"/>
              </w:rPr>
            </w:pPr>
            <w:r>
              <w:rPr>
                <w:sz w:val="12"/>
              </w:rPr>
              <w:t>(BoED p46)</w:t>
            </w:r>
          </w:p>
        </w:tc>
        <w:tc>
          <w:tcPr>
            <w:tcW w:w="1620" w:type="dxa"/>
          </w:tcPr>
          <w:p w14:paraId="7C2FDDE6" w14:textId="77777777" w:rsidR="004C713D" w:rsidRDefault="004C713D" w:rsidP="00246E2B">
            <w:pPr>
              <w:spacing w:before="20"/>
              <w:ind w:left="72" w:hanging="72"/>
              <w:rPr>
                <w:sz w:val="14"/>
              </w:rPr>
            </w:pPr>
            <w:r>
              <w:rPr>
                <w:sz w:val="14"/>
              </w:rPr>
              <w:t>Pledged fealty to one of the rulers of the Seven Heavens (LG)</w:t>
            </w:r>
          </w:p>
        </w:tc>
        <w:tc>
          <w:tcPr>
            <w:tcW w:w="6300" w:type="dxa"/>
            <w:tcBorders>
              <w:right w:val="single" w:sz="12" w:space="0" w:color="auto"/>
            </w:tcBorders>
            <w:vAlign w:val="center"/>
          </w:tcPr>
          <w:p w14:paraId="5360C5C7" w14:textId="77777777" w:rsidR="004C713D" w:rsidRDefault="004C713D" w:rsidP="00246E2B">
            <w:pPr>
              <w:pStyle w:val="Description"/>
            </w:pPr>
            <w:r>
              <w:t>Once per day, you receive a +1 Luck bonus on any one roll or check.  You must be performing a good act.</w:t>
            </w:r>
          </w:p>
          <w:p w14:paraId="42903BA2" w14:textId="77777777" w:rsidR="004C713D" w:rsidRDefault="004C713D" w:rsidP="00246E2B">
            <w:pPr>
              <w:pStyle w:val="Description"/>
            </w:pPr>
            <w:r>
              <w:t>You may not take ‘Favored of the Companions’ or ‘Knight of Stars’ after taking this feat.</w:t>
            </w:r>
          </w:p>
        </w:tc>
      </w:tr>
      <w:tr w:rsidR="004C713D" w14:paraId="78692CC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F1460C2" w14:textId="77777777" w:rsidR="004C713D" w:rsidRDefault="004C713D" w:rsidP="00246E2B">
            <w:pPr>
              <w:spacing w:before="20" w:after="20"/>
              <w:ind w:left="72" w:hanging="72"/>
              <w:rPr>
                <w:sz w:val="16"/>
              </w:rPr>
            </w:pPr>
            <w:r>
              <w:rPr>
                <w:sz w:val="16"/>
                <w:szCs w:val="16"/>
              </w:rPr>
              <w:t xml:space="preserve">Smatterings </w:t>
            </w:r>
            <w:r w:rsidRPr="00C07DB5">
              <w:rPr>
                <w:sz w:val="16"/>
                <w:szCs w:val="16"/>
              </w:rPr>
              <w:fldChar w:fldCharType="begin"/>
            </w:r>
            <w:r w:rsidRPr="00C07DB5">
              <w:rPr>
                <w:sz w:val="16"/>
                <w:szCs w:val="16"/>
              </w:rPr>
              <w:instrText xml:space="preserve"> XE "</w:instrText>
            </w:r>
            <w:r>
              <w:rPr>
                <w:sz w:val="16"/>
                <w:szCs w:val="16"/>
              </w:rPr>
              <w:instrText>Smatterings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BD0B936" w14:textId="77777777" w:rsidR="004C713D" w:rsidRDefault="004C713D" w:rsidP="00246E2B">
            <w:pPr>
              <w:spacing w:before="20" w:after="20"/>
              <w:jc w:val="right"/>
              <w:rPr>
                <w:sz w:val="12"/>
              </w:rPr>
            </w:pPr>
            <w:r>
              <w:rPr>
                <w:sz w:val="12"/>
              </w:rPr>
              <w:t>(RoD p153)</w:t>
            </w:r>
          </w:p>
        </w:tc>
        <w:tc>
          <w:tcPr>
            <w:tcW w:w="1620" w:type="dxa"/>
            <w:tcBorders>
              <w:bottom w:val="single" w:sz="4" w:space="0" w:color="auto"/>
            </w:tcBorders>
          </w:tcPr>
          <w:p w14:paraId="615E1213" w14:textId="77777777" w:rsidR="004C713D" w:rsidRDefault="004C713D" w:rsidP="00246E2B">
            <w:pPr>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70E84B5A" w14:textId="77777777" w:rsidR="004C713D" w:rsidRDefault="004C713D" w:rsidP="00246E2B">
            <w:pPr>
              <w:pStyle w:val="Description"/>
            </w:pPr>
            <w:r>
              <w:t>You can quickly learn enough of a language to ask and understand simples questions, explanations, and instructions.  It takes 2d6 days to gain the benefit the first time you encounter the language, but only 1d4 days for subsequent encounters.</w:t>
            </w:r>
          </w:p>
          <w:p w14:paraId="1A9F9D7B" w14:textId="77777777" w:rsidR="004C713D" w:rsidRDefault="004C713D" w:rsidP="00246E2B">
            <w:pPr>
              <w:pStyle w:val="Description"/>
            </w:pPr>
            <w:r>
              <w:t>This benefit only applies to verbal communication.</w:t>
            </w:r>
          </w:p>
        </w:tc>
      </w:tr>
      <w:tr w:rsidR="004C713D" w14:paraId="51A862B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5E8D2B8" w14:textId="77777777" w:rsidR="004C713D" w:rsidRDefault="004C713D" w:rsidP="00246E2B">
            <w:pPr>
              <w:spacing w:before="20" w:after="20"/>
              <w:ind w:left="72" w:hanging="72"/>
              <w:rPr>
                <w:sz w:val="16"/>
              </w:rPr>
            </w:pPr>
            <w:r>
              <w:rPr>
                <w:sz w:val="16"/>
              </w:rPr>
              <w:t>True Believer</w:t>
            </w:r>
            <w:r w:rsidRPr="0045518F">
              <w:rPr>
                <w:sz w:val="16"/>
                <w:szCs w:val="16"/>
              </w:rPr>
              <w:fldChar w:fldCharType="begin"/>
            </w:r>
            <w:r w:rsidRPr="0045518F">
              <w:rPr>
                <w:sz w:val="16"/>
                <w:szCs w:val="16"/>
              </w:rPr>
              <w:instrText xml:space="preserve"> XE "True Believer"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FE8CEA8" w14:textId="77777777" w:rsidR="004C713D" w:rsidRDefault="004C713D" w:rsidP="00246E2B">
            <w:pPr>
              <w:spacing w:before="20" w:after="20"/>
              <w:jc w:val="right"/>
              <w:rPr>
                <w:sz w:val="12"/>
              </w:rPr>
            </w:pPr>
            <w:r>
              <w:rPr>
                <w:sz w:val="12"/>
              </w:rPr>
              <w:t>(CDiv p86)</w:t>
            </w:r>
          </w:p>
          <w:p w14:paraId="214CFFF0" w14:textId="77777777" w:rsidR="004C713D" w:rsidRDefault="004C713D" w:rsidP="00246E2B">
            <w:pPr>
              <w:spacing w:before="20" w:after="20"/>
              <w:jc w:val="right"/>
              <w:rPr>
                <w:sz w:val="12"/>
              </w:rPr>
            </w:pPr>
            <w:r>
              <w:rPr>
                <w:sz w:val="12"/>
              </w:rPr>
              <w:t>(DR333 p50)</w:t>
            </w:r>
          </w:p>
        </w:tc>
        <w:tc>
          <w:tcPr>
            <w:tcW w:w="1620" w:type="dxa"/>
            <w:tcBorders>
              <w:bottom w:val="single" w:sz="4" w:space="0" w:color="auto"/>
            </w:tcBorders>
          </w:tcPr>
          <w:p w14:paraId="22036C3C" w14:textId="77777777" w:rsidR="004C713D" w:rsidRDefault="004C713D" w:rsidP="00246E2B">
            <w:pPr>
              <w:spacing w:before="20"/>
              <w:ind w:left="72" w:hanging="72"/>
              <w:rPr>
                <w:sz w:val="14"/>
              </w:rPr>
            </w:pPr>
            <w:r>
              <w:rPr>
                <w:sz w:val="14"/>
              </w:rPr>
              <w:t>Must have a Patron Deity &amp; be within one step of the Deity’s alignment</w:t>
            </w:r>
          </w:p>
        </w:tc>
        <w:tc>
          <w:tcPr>
            <w:tcW w:w="6300" w:type="dxa"/>
            <w:tcBorders>
              <w:bottom w:val="single" w:sz="4" w:space="0" w:color="auto"/>
              <w:right w:val="single" w:sz="12" w:space="0" w:color="auto"/>
            </w:tcBorders>
            <w:vAlign w:val="center"/>
          </w:tcPr>
          <w:p w14:paraId="785C0FA9" w14:textId="77777777" w:rsidR="004C713D" w:rsidRDefault="004C713D" w:rsidP="00246E2B">
            <w:pPr>
              <w:pStyle w:val="Description"/>
            </w:pPr>
            <w:r>
              <w:t>+2 Insight bonus on one Saving Throw per day, decided before making the save.</w:t>
            </w:r>
          </w:p>
          <w:p w14:paraId="7ED1CCBD" w14:textId="77777777" w:rsidR="004C713D" w:rsidRDefault="004C713D" w:rsidP="00246E2B">
            <w:pPr>
              <w:pStyle w:val="Description"/>
            </w:pPr>
            <w:r>
              <w:t>May use Relics of your Deity.</w:t>
            </w:r>
          </w:p>
        </w:tc>
      </w:tr>
      <w:tr w:rsidR="004C713D" w14:paraId="14B42F5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E03AFC" w14:textId="77777777" w:rsidR="004C713D" w:rsidRDefault="004C713D" w:rsidP="00246E2B">
            <w:pPr>
              <w:spacing w:before="20" w:after="20"/>
              <w:ind w:left="72" w:hanging="72"/>
              <w:rPr>
                <w:sz w:val="16"/>
              </w:rPr>
            </w:pPr>
            <w:r>
              <w:rPr>
                <w:sz w:val="16"/>
              </w:rPr>
              <w:t xml:space="preserve">Wise Elder </w:t>
            </w:r>
            <w:r w:rsidRPr="00321775">
              <w:rPr>
                <w:sz w:val="16"/>
              </w:rPr>
              <w:fldChar w:fldCharType="begin"/>
            </w:r>
            <w:r w:rsidRPr="00321775">
              <w:rPr>
                <w:sz w:val="16"/>
              </w:rPr>
              <w:instrText xml:space="preserve"> XE "</w:instrText>
            </w:r>
            <w:r>
              <w:rPr>
                <w:sz w:val="16"/>
              </w:rPr>
              <w:instrText>Wise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439EFB"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936B6F6" w14:textId="77777777" w:rsidR="004C713D" w:rsidRDefault="004C713D" w:rsidP="00246E2B">
            <w:pPr>
              <w:spacing w:before="20"/>
              <w:ind w:left="72" w:hanging="72"/>
              <w:rPr>
                <w:sz w:val="14"/>
              </w:rPr>
            </w:pPr>
            <w:r>
              <w:rPr>
                <w:sz w:val="14"/>
              </w:rPr>
              <w:t>Leadership</w:t>
            </w:r>
          </w:p>
          <w:p w14:paraId="6315C28C" w14:textId="77777777" w:rsidR="004C713D" w:rsidRDefault="004C713D" w:rsidP="00246E2B">
            <w:pPr>
              <w:spacing w:before="20"/>
              <w:ind w:left="72" w:hanging="72"/>
              <w:rPr>
                <w:sz w:val="14"/>
              </w:rPr>
            </w:pPr>
            <w:r>
              <w:rPr>
                <w:sz w:val="14"/>
              </w:rPr>
              <w:t>Recognized Leader</w:t>
            </w:r>
          </w:p>
          <w:p w14:paraId="54D56420" w14:textId="77777777" w:rsidR="004C713D" w:rsidRDefault="004C713D" w:rsidP="00246E2B">
            <w:pPr>
              <w:spacing w:before="20"/>
              <w:ind w:left="72" w:hanging="72"/>
              <w:rPr>
                <w:sz w:val="14"/>
              </w:rPr>
            </w:pPr>
            <w:r>
              <w:rPr>
                <w:sz w:val="14"/>
              </w:rPr>
              <w:t>Old age</w:t>
            </w:r>
          </w:p>
          <w:p w14:paraId="196F15B7"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55A0CB25" w14:textId="77777777" w:rsidR="004C713D" w:rsidRDefault="004C713D" w:rsidP="00246E2B">
            <w:pPr>
              <w:pStyle w:val="Description"/>
            </w:pPr>
            <w:r>
              <w:t xml:space="preserve">When using Diplomacy or Intimidate to influence your own trip, you may reroll a check, though you must take the second roll (even if worse).  Usable 1/day. </w:t>
            </w:r>
          </w:p>
          <w:p w14:paraId="149E3717" w14:textId="77777777" w:rsidR="004C713D" w:rsidRDefault="004C713D" w:rsidP="00246E2B">
            <w:pPr>
              <w:pStyle w:val="Description"/>
            </w:pPr>
            <w:r>
              <w:t>You may gain a Cohort with levels in Barbarian as if your Leadership score was +2 (</w:t>
            </w:r>
            <w:r w:rsidRPr="000D5FF2">
              <w:rPr>
                <w:u w:val="single"/>
              </w:rPr>
              <w:t>supersedes</w:t>
            </w:r>
            <w:r>
              <w:t xml:space="preserve"> bonus from Recognized Leader).</w:t>
            </w:r>
          </w:p>
        </w:tc>
      </w:tr>
    </w:tbl>
    <w:p w14:paraId="5F8A03F6" w14:textId="77777777" w:rsidR="00246E2B" w:rsidRPr="0010422F" w:rsidRDefault="00246E2B" w:rsidP="00246E2B">
      <w:pPr>
        <w:pStyle w:val="Normal8pt"/>
      </w:pPr>
    </w:p>
    <w:p w14:paraId="4CC6D3E6" w14:textId="77777777" w:rsidR="00246E2B" w:rsidRPr="0010422F" w:rsidRDefault="00246E2B" w:rsidP="00246E2B">
      <w:pPr>
        <w:pStyle w:val="Normal8pt"/>
      </w:pPr>
    </w:p>
    <w:p w14:paraId="02BC0F1A" w14:textId="77777777" w:rsidR="00246E2B" w:rsidRDefault="00246E2B" w:rsidP="00246E2B">
      <w:pPr>
        <w:pStyle w:val="Heading2"/>
      </w:pPr>
      <w:bookmarkStart w:id="15" w:name="_Toc173668115"/>
      <w:r>
        <w:t>Leadership Feats</w:t>
      </w:r>
      <w:bookmarkEnd w:id="15"/>
    </w:p>
    <w:p w14:paraId="039C052E"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1EC3A5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37F7A0D" w14:textId="77777777" w:rsidR="004C713D" w:rsidRPr="004C713D" w:rsidRDefault="004C713D" w:rsidP="00246E2B">
            <w:pPr>
              <w:spacing w:before="20" w:after="20"/>
              <w:ind w:left="72" w:hanging="72"/>
              <w:rPr>
                <w:sz w:val="18"/>
                <w:szCs w:val="18"/>
              </w:rPr>
            </w:pPr>
            <w:r>
              <w:rPr>
                <w:sz w:val="18"/>
                <w:szCs w:val="18"/>
              </w:rPr>
              <w:t>Leadership Feats</w:t>
            </w:r>
          </w:p>
        </w:tc>
        <w:tc>
          <w:tcPr>
            <w:tcW w:w="900" w:type="dxa"/>
            <w:tcBorders>
              <w:top w:val="single" w:sz="12" w:space="0" w:color="auto"/>
              <w:left w:val="nil"/>
              <w:bottom w:val="double" w:sz="6" w:space="0" w:color="auto"/>
            </w:tcBorders>
            <w:vAlign w:val="center"/>
          </w:tcPr>
          <w:p w14:paraId="1C7A020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FABC14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22D257" w14:textId="77777777" w:rsidR="004C713D" w:rsidRDefault="004C713D" w:rsidP="00246E2B">
            <w:pPr>
              <w:spacing w:before="20" w:after="20"/>
              <w:ind w:left="72" w:hanging="72"/>
              <w:rPr>
                <w:sz w:val="16"/>
              </w:rPr>
            </w:pPr>
            <w:r>
              <w:rPr>
                <w:sz w:val="16"/>
              </w:rPr>
              <w:t>Description</w:t>
            </w:r>
          </w:p>
        </w:tc>
      </w:tr>
      <w:tr w:rsidR="004C713D" w14:paraId="199E964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8819BE" w14:textId="77777777" w:rsidR="004C713D" w:rsidRDefault="004C713D" w:rsidP="00246E2B">
            <w:pPr>
              <w:spacing w:before="20" w:after="20"/>
              <w:ind w:left="72" w:hanging="72"/>
              <w:rPr>
                <w:sz w:val="16"/>
              </w:rPr>
            </w:pPr>
            <w:r>
              <w:rPr>
                <w:sz w:val="16"/>
              </w:rPr>
              <w:t>Assemble the Horde</w:t>
            </w:r>
            <w:r w:rsidRPr="005939B5">
              <w:rPr>
                <w:sz w:val="16"/>
              </w:rPr>
              <w:t xml:space="preserve"> </w:t>
            </w:r>
            <w:r w:rsidRPr="005939B5">
              <w:rPr>
                <w:sz w:val="16"/>
              </w:rPr>
              <w:fldChar w:fldCharType="begin"/>
            </w:r>
            <w:r w:rsidRPr="005939B5">
              <w:rPr>
                <w:sz w:val="16"/>
              </w:rPr>
              <w:instrText xml:space="preserve"> XE "</w:instrText>
            </w:r>
            <w:r>
              <w:rPr>
                <w:sz w:val="16"/>
              </w:rPr>
              <w:instrText>Assemble the Horde</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6504F96" w14:textId="77777777" w:rsidR="004C713D" w:rsidRDefault="004C713D" w:rsidP="00246E2B">
            <w:pPr>
              <w:spacing w:before="20" w:after="20"/>
              <w:jc w:val="right"/>
              <w:rPr>
                <w:sz w:val="12"/>
              </w:rPr>
            </w:pPr>
            <w:r>
              <w:rPr>
                <w:sz w:val="12"/>
              </w:rPr>
              <w:t>(DR346 p52)</w:t>
            </w:r>
          </w:p>
        </w:tc>
        <w:tc>
          <w:tcPr>
            <w:tcW w:w="1620" w:type="dxa"/>
            <w:tcBorders>
              <w:top w:val="single" w:sz="4" w:space="0" w:color="auto"/>
              <w:left w:val="single" w:sz="4" w:space="0" w:color="auto"/>
              <w:bottom w:val="single" w:sz="4" w:space="0" w:color="auto"/>
              <w:right w:val="single" w:sz="4" w:space="0" w:color="auto"/>
            </w:tcBorders>
          </w:tcPr>
          <w:p w14:paraId="420A04DC" w14:textId="77777777" w:rsidR="004C713D" w:rsidRDefault="004C713D" w:rsidP="00246E2B">
            <w:pPr>
              <w:spacing w:before="20"/>
              <w:ind w:left="72" w:hanging="72"/>
              <w:rPr>
                <w:sz w:val="14"/>
              </w:rPr>
            </w:pPr>
            <w:r>
              <w:rPr>
                <w:sz w:val="14"/>
              </w:rPr>
              <w:t>Leadership</w:t>
            </w:r>
          </w:p>
          <w:p w14:paraId="15693DD2"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01756939" w14:textId="77777777" w:rsidR="004C713D" w:rsidRDefault="004C713D" w:rsidP="00246E2B">
            <w:pPr>
              <w:spacing w:before="20"/>
              <w:ind w:left="72" w:hanging="72"/>
              <w:rPr>
                <w:sz w:val="14"/>
              </w:rPr>
            </w:pPr>
            <w:r>
              <w:rPr>
                <w:sz w:val="14"/>
              </w:rPr>
              <w:t>Leadership score 4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10527192" w14:textId="77777777" w:rsidR="004C713D" w:rsidRDefault="004C713D" w:rsidP="00246E2B">
            <w:pPr>
              <w:pStyle w:val="Description"/>
            </w:pPr>
            <w:r>
              <w:t>+1 bonus on your Leadership score.</w:t>
            </w:r>
          </w:p>
          <w:p w14:paraId="45DBBAEB" w14:textId="77777777" w:rsidR="004C713D" w:rsidRDefault="004C713D" w:rsidP="00246E2B">
            <w:pPr>
              <w:pStyle w:val="Description"/>
            </w:pPr>
            <w:r>
              <w:t>For each Follower who is above 1</w:t>
            </w:r>
            <w:r w:rsidRPr="007A120D">
              <w:rPr>
                <w:vertAlign w:val="superscript"/>
              </w:rPr>
              <w:t>st</w:t>
            </w:r>
            <w:r>
              <w:t xml:space="preserve"> level, gain an extra 1</w:t>
            </w:r>
            <w:r w:rsidRPr="007A120D">
              <w:rPr>
                <w:vertAlign w:val="superscript"/>
              </w:rPr>
              <w:t>st</w:t>
            </w:r>
            <w:r>
              <w:t xml:space="preserve"> level follower.</w:t>
            </w:r>
          </w:p>
        </w:tc>
      </w:tr>
      <w:tr w:rsidR="004C713D" w14:paraId="6FA03A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3F846A2" w14:textId="77777777" w:rsidR="004C713D" w:rsidRDefault="004C713D" w:rsidP="00246E2B">
            <w:pPr>
              <w:spacing w:before="20" w:after="20"/>
              <w:ind w:left="72" w:hanging="72"/>
              <w:rPr>
                <w:sz w:val="16"/>
              </w:rPr>
            </w:pPr>
            <w:r>
              <w:rPr>
                <w:sz w:val="16"/>
              </w:rPr>
              <w:t>Class Champion</w:t>
            </w:r>
            <w:r w:rsidRPr="005939B5">
              <w:rPr>
                <w:sz w:val="16"/>
              </w:rPr>
              <w:t xml:space="preserve"> </w:t>
            </w:r>
            <w:r w:rsidRPr="005939B5">
              <w:rPr>
                <w:sz w:val="16"/>
              </w:rPr>
              <w:fldChar w:fldCharType="begin"/>
            </w:r>
            <w:r w:rsidRPr="005939B5">
              <w:rPr>
                <w:sz w:val="16"/>
              </w:rPr>
              <w:instrText xml:space="preserve"> XE "</w:instrText>
            </w:r>
            <w:r>
              <w:rPr>
                <w:sz w:val="16"/>
              </w:rPr>
              <w:instrText>Class Champion</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6BAA612"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1181C5B3" w14:textId="77777777" w:rsidR="004C713D" w:rsidRDefault="004C713D" w:rsidP="00246E2B">
            <w:pPr>
              <w:spacing w:before="20"/>
              <w:ind w:left="72" w:hanging="72"/>
              <w:rPr>
                <w:sz w:val="14"/>
              </w:rPr>
            </w:pPr>
            <w:r>
              <w:rPr>
                <w:sz w:val="14"/>
              </w:rPr>
              <w:t>Leadership</w:t>
            </w:r>
          </w:p>
          <w:p w14:paraId="3A8A309B"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62777636" w14:textId="77777777" w:rsidR="004C713D" w:rsidRDefault="004C713D" w:rsidP="00246E2B">
            <w:pPr>
              <w:spacing w:before="20"/>
              <w:ind w:left="72" w:hanging="72"/>
              <w:rPr>
                <w:sz w:val="14"/>
              </w:rPr>
            </w:pPr>
            <w:r>
              <w:rPr>
                <w:sz w:val="14"/>
              </w:rPr>
              <w:t>Leadership score 4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1BFECF89" w14:textId="77777777" w:rsidR="004C713D" w:rsidRDefault="004C713D" w:rsidP="00246E2B">
            <w:pPr>
              <w:pStyle w:val="Description"/>
            </w:pPr>
            <w:r>
              <w:t>+1 bonus on your Leadership score.</w:t>
            </w:r>
          </w:p>
          <w:p w14:paraId="196C6D0D" w14:textId="77777777" w:rsidR="004C713D" w:rsidRDefault="004C713D" w:rsidP="00246E2B">
            <w:pPr>
              <w:pStyle w:val="Description"/>
            </w:pPr>
            <w:r>
              <w:t>Gain two additional Followers of the highest level available for your Leadership score, but they must be the same class (i.e., Fighter, Cleric, Rogue, etc.) as you.</w:t>
            </w:r>
          </w:p>
        </w:tc>
      </w:tr>
      <w:tr w:rsidR="004C713D" w14:paraId="2660FFB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F60116" w14:textId="77777777" w:rsidR="004C713D" w:rsidRDefault="004C713D" w:rsidP="00246E2B">
            <w:pPr>
              <w:spacing w:before="20" w:after="20"/>
              <w:ind w:left="72" w:hanging="72"/>
              <w:rPr>
                <w:sz w:val="16"/>
              </w:rPr>
            </w:pPr>
            <w:r>
              <w:rPr>
                <w:sz w:val="16"/>
              </w:rPr>
              <w:t>Close Cohort</w:t>
            </w:r>
            <w:r w:rsidRPr="005939B5">
              <w:rPr>
                <w:sz w:val="16"/>
              </w:rPr>
              <w:t xml:space="preserve"> </w:t>
            </w:r>
            <w:r w:rsidRPr="005939B5">
              <w:rPr>
                <w:sz w:val="16"/>
              </w:rPr>
              <w:fldChar w:fldCharType="begin"/>
            </w:r>
            <w:r w:rsidRPr="005939B5">
              <w:rPr>
                <w:sz w:val="16"/>
              </w:rPr>
              <w:instrText xml:space="preserve"> XE "</w:instrText>
            </w:r>
            <w:r>
              <w:rPr>
                <w:sz w:val="16"/>
              </w:rPr>
              <w:instrText>Close Cohort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89497AA"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678B132C" w14:textId="77777777" w:rsidR="004C713D" w:rsidRDefault="004C713D" w:rsidP="00246E2B">
            <w:pPr>
              <w:spacing w:before="20"/>
              <w:ind w:left="72" w:hanging="72"/>
              <w:rPr>
                <w:sz w:val="14"/>
              </w:rPr>
            </w:pPr>
            <w:r>
              <w:rPr>
                <w:sz w:val="14"/>
              </w:rPr>
              <w:t>Leadership</w:t>
            </w:r>
          </w:p>
          <w:p w14:paraId="5D6B6496"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7BFEB404" w14:textId="77777777" w:rsidR="004C713D" w:rsidRDefault="004C713D" w:rsidP="00246E2B">
            <w:pPr>
              <w:spacing w:before="20"/>
              <w:ind w:left="72" w:hanging="72"/>
              <w:rPr>
                <w:sz w:val="14"/>
              </w:rPr>
            </w:pPr>
            <w:r>
              <w:rPr>
                <w:sz w:val="14"/>
              </w:rPr>
              <w:t>Leadership score 2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754D025F" w14:textId="77777777" w:rsidR="004C713D" w:rsidRDefault="004C713D" w:rsidP="00246E2B">
            <w:pPr>
              <w:pStyle w:val="Description"/>
            </w:pPr>
            <w:r>
              <w:t>Your Cohort may be one level below your level (instead of two below, as usual).</w:t>
            </w:r>
          </w:p>
        </w:tc>
      </w:tr>
      <w:tr w:rsidR="004C713D" w14:paraId="358BC60A" w14:textId="77777777">
        <w:tblPrEx>
          <w:tblCellMar>
            <w:top w:w="0" w:type="dxa"/>
            <w:bottom w:w="0" w:type="dxa"/>
          </w:tblCellMar>
        </w:tblPrEx>
        <w:trPr>
          <w:cantSplit/>
        </w:trPr>
        <w:tc>
          <w:tcPr>
            <w:tcW w:w="1620" w:type="dxa"/>
            <w:tcBorders>
              <w:left w:val="single" w:sz="12" w:space="0" w:color="auto"/>
              <w:right w:val="nil"/>
            </w:tcBorders>
          </w:tcPr>
          <w:p w14:paraId="723E8CB5" w14:textId="77777777" w:rsidR="004C713D" w:rsidRDefault="004C713D" w:rsidP="00246E2B">
            <w:pPr>
              <w:spacing w:before="20" w:after="20"/>
              <w:ind w:left="72" w:hanging="72"/>
              <w:rPr>
                <w:sz w:val="16"/>
              </w:rPr>
            </w:pPr>
            <w:r>
              <w:rPr>
                <w:sz w:val="16"/>
                <w:szCs w:val="16"/>
              </w:rPr>
              <w:t xml:space="preserve">Dragon Cohort </w:t>
            </w:r>
            <w:r w:rsidRPr="00C07DB5">
              <w:rPr>
                <w:sz w:val="16"/>
                <w:szCs w:val="16"/>
              </w:rPr>
              <w:fldChar w:fldCharType="begin"/>
            </w:r>
            <w:r w:rsidRPr="00C07DB5">
              <w:rPr>
                <w:sz w:val="16"/>
                <w:szCs w:val="16"/>
              </w:rPr>
              <w:instrText xml:space="preserve"> XE "</w:instrText>
            </w:r>
            <w:r>
              <w:rPr>
                <w:sz w:val="16"/>
                <w:szCs w:val="16"/>
              </w:rPr>
              <w:instrText>Dragon Cohort</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64A8E04E" w14:textId="77777777" w:rsidR="004C713D" w:rsidRDefault="004C713D" w:rsidP="00246E2B">
            <w:pPr>
              <w:spacing w:before="20" w:after="20"/>
              <w:jc w:val="right"/>
              <w:rPr>
                <w:sz w:val="12"/>
              </w:rPr>
            </w:pPr>
            <w:r>
              <w:rPr>
                <w:sz w:val="12"/>
              </w:rPr>
              <w:t>(Dcn p105)</w:t>
            </w:r>
          </w:p>
        </w:tc>
        <w:tc>
          <w:tcPr>
            <w:tcW w:w="1620" w:type="dxa"/>
          </w:tcPr>
          <w:p w14:paraId="3DB2078C" w14:textId="77777777" w:rsidR="004C713D" w:rsidRDefault="004C713D" w:rsidP="00246E2B">
            <w:pPr>
              <w:spacing w:before="20"/>
              <w:ind w:left="72" w:hanging="72"/>
              <w:rPr>
                <w:sz w:val="14"/>
              </w:rPr>
            </w:pPr>
            <w:r>
              <w:rPr>
                <w:sz w:val="14"/>
              </w:rPr>
              <w:t>Character level 9</w:t>
            </w:r>
            <w:r w:rsidRPr="00C07DB5">
              <w:rPr>
                <w:sz w:val="14"/>
                <w:vertAlign w:val="superscript"/>
              </w:rPr>
              <w:t>th</w:t>
            </w:r>
          </w:p>
          <w:p w14:paraId="71D85F52" w14:textId="77777777" w:rsidR="004C713D" w:rsidRDefault="004C713D" w:rsidP="00246E2B">
            <w:pPr>
              <w:spacing w:before="20" w:after="20"/>
              <w:ind w:left="72" w:hanging="72"/>
              <w:rPr>
                <w:sz w:val="14"/>
              </w:rPr>
            </w:pPr>
            <w:r>
              <w:rPr>
                <w:sz w:val="14"/>
              </w:rPr>
              <w:t>Speak Language (Draconic)</w:t>
            </w:r>
          </w:p>
        </w:tc>
        <w:tc>
          <w:tcPr>
            <w:tcW w:w="6300" w:type="dxa"/>
            <w:tcBorders>
              <w:right w:val="single" w:sz="12" w:space="0" w:color="auto"/>
            </w:tcBorders>
            <w:vAlign w:val="center"/>
          </w:tcPr>
          <w:p w14:paraId="14CDC859" w14:textId="77777777" w:rsidR="004C713D" w:rsidRDefault="004C713D" w:rsidP="00246E2B">
            <w:pPr>
              <w:pStyle w:val="Description"/>
            </w:pPr>
            <w:r>
              <w:t>You gain a Dragon Cohort</w:t>
            </w:r>
            <w:r w:rsidRPr="00C07DB5">
              <w:rPr>
                <w:sz w:val="12"/>
                <w:szCs w:val="12"/>
              </w:rPr>
              <w:t>(Dcn p139)</w:t>
            </w:r>
            <w:r>
              <w:t>, just as you would have with the Leadership feat; however, you may treat the Dragon’s ELC as if it were 3 lower than indicated.</w:t>
            </w:r>
          </w:p>
        </w:tc>
      </w:tr>
      <w:tr w:rsidR="004C713D" w14:paraId="0CDD9D06" w14:textId="77777777">
        <w:tblPrEx>
          <w:tblCellMar>
            <w:top w:w="0" w:type="dxa"/>
            <w:bottom w:w="0" w:type="dxa"/>
          </w:tblCellMar>
        </w:tblPrEx>
        <w:trPr>
          <w:cantSplit/>
        </w:trPr>
        <w:tc>
          <w:tcPr>
            <w:tcW w:w="1620" w:type="dxa"/>
            <w:tcBorders>
              <w:left w:val="single" w:sz="12" w:space="0" w:color="auto"/>
              <w:right w:val="nil"/>
            </w:tcBorders>
          </w:tcPr>
          <w:p w14:paraId="4E3940F4" w14:textId="77777777" w:rsidR="004C713D" w:rsidRDefault="004C713D"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57DA9E2" w14:textId="77777777" w:rsidR="004C713D" w:rsidRDefault="004C713D" w:rsidP="00246E2B">
            <w:pPr>
              <w:spacing w:before="20" w:after="20"/>
              <w:jc w:val="right"/>
              <w:rPr>
                <w:sz w:val="12"/>
              </w:rPr>
            </w:pPr>
            <w:r>
              <w:rPr>
                <w:sz w:val="12"/>
              </w:rPr>
              <w:t>(Dcn p105)</w:t>
            </w:r>
          </w:p>
        </w:tc>
        <w:tc>
          <w:tcPr>
            <w:tcW w:w="1620" w:type="dxa"/>
          </w:tcPr>
          <w:p w14:paraId="40EB0364" w14:textId="77777777" w:rsidR="004C713D" w:rsidRDefault="004C713D" w:rsidP="00246E2B">
            <w:pPr>
              <w:spacing w:before="20"/>
              <w:ind w:left="72" w:hanging="72"/>
              <w:rPr>
                <w:sz w:val="14"/>
              </w:rPr>
            </w:pPr>
            <w:r>
              <w:rPr>
                <w:sz w:val="14"/>
              </w:rPr>
              <w:t>Ride:  8 ranks</w:t>
            </w:r>
          </w:p>
          <w:p w14:paraId="12EDE753" w14:textId="77777777" w:rsidR="004C713D" w:rsidRDefault="004C713D" w:rsidP="00246E2B">
            <w:pPr>
              <w:spacing w:before="20"/>
              <w:ind w:left="72" w:hanging="72"/>
              <w:rPr>
                <w:sz w:val="14"/>
              </w:rPr>
            </w:pPr>
            <w:r>
              <w:rPr>
                <w:sz w:val="14"/>
              </w:rPr>
              <w:t>Charisma 13</w:t>
            </w:r>
          </w:p>
          <w:p w14:paraId="4BD02661" w14:textId="77777777" w:rsidR="004C713D" w:rsidRDefault="004C713D" w:rsidP="00246E2B">
            <w:pPr>
              <w:spacing w:before="20" w:after="20"/>
              <w:ind w:left="72" w:hanging="72"/>
              <w:rPr>
                <w:sz w:val="14"/>
              </w:rPr>
            </w:pPr>
            <w:r>
              <w:rPr>
                <w:sz w:val="14"/>
              </w:rPr>
              <w:t>Speak Language (Draconic)</w:t>
            </w:r>
          </w:p>
        </w:tc>
        <w:tc>
          <w:tcPr>
            <w:tcW w:w="6300" w:type="dxa"/>
            <w:tcBorders>
              <w:right w:val="single" w:sz="12" w:space="0" w:color="auto"/>
            </w:tcBorders>
            <w:vAlign w:val="center"/>
          </w:tcPr>
          <w:p w14:paraId="0B5D3F2B" w14:textId="77777777" w:rsidR="004C713D" w:rsidRDefault="004C713D" w:rsidP="00246E2B">
            <w:pPr>
              <w:pStyle w:val="Description"/>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134D05A1" w14:textId="77777777" w:rsidR="004C713D" w:rsidRDefault="004C713D" w:rsidP="00246E2B">
            <w:pPr>
              <w:pStyle w:val="Description"/>
            </w:pPr>
            <w:r>
              <w:t>If you have the Special Mount class feature (i.e., a Paladin or similar), the Dragonnel replaces your special mount.</w:t>
            </w:r>
          </w:p>
        </w:tc>
      </w:tr>
      <w:tr w:rsidR="004C713D" w14:paraId="324FBEB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CDDB71D" w14:textId="77777777" w:rsidR="004C713D" w:rsidRDefault="004C713D" w:rsidP="00246E2B">
            <w:pPr>
              <w:spacing w:before="20" w:after="20"/>
              <w:ind w:left="72" w:hanging="72"/>
              <w:rPr>
                <w:sz w:val="16"/>
              </w:rPr>
            </w:pPr>
            <w:r>
              <w:rPr>
                <w:sz w:val="16"/>
              </w:rPr>
              <w:t>Ecclesiarch</w:t>
            </w:r>
            <w:r w:rsidRPr="00032484">
              <w:rPr>
                <w:sz w:val="16"/>
                <w:szCs w:val="16"/>
              </w:rPr>
              <w:fldChar w:fldCharType="begin"/>
            </w:r>
            <w:r w:rsidRPr="00032484">
              <w:rPr>
                <w:sz w:val="16"/>
                <w:szCs w:val="16"/>
              </w:rPr>
              <w:instrText xml:space="preserve"> XE "Ecclesiarch" </w:instrText>
            </w:r>
            <w:r w:rsidRPr="0003248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0C69565"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6D5E36EE" w14:textId="77777777" w:rsidR="004C713D" w:rsidRDefault="004C713D" w:rsidP="00246E2B">
            <w:pPr>
              <w:spacing w:before="20"/>
              <w:ind w:left="72" w:right="-108" w:hanging="72"/>
              <w:rPr>
                <w:sz w:val="14"/>
              </w:rPr>
            </w:pPr>
            <w:r>
              <w:rPr>
                <w:sz w:val="14"/>
              </w:rPr>
              <w:t>Know (religion):  6 ranks</w:t>
            </w:r>
          </w:p>
        </w:tc>
        <w:tc>
          <w:tcPr>
            <w:tcW w:w="6300" w:type="dxa"/>
            <w:tcBorders>
              <w:top w:val="single" w:sz="4" w:space="0" w:color="auto"/>
              <w:right w:val="single" w:sz="12" w:space="0" w:color="auto"/>
            </w:tcBorders>
            <w:vAlign w:val="center"/>
          </w:tcPr>
          <w:p w14:paraId="526E303C" w14:textId="77777777" w:rsidR="004C713D" w:rsidRDefault="004C713D" w:rsidP="00246E2B">
            <w:pPr>
              <w:pStyle w:val="Description"/>
              <w:spacing w:before="20" w:after="0"/>
            </w:pPr>
            <w:r>
              <w:t>You are respected by a church hierarchy.</w:t>
            </w:r>
          </w:p>
          <w:p w14:paraId="683D5DAA" w14:textId="77777777" w:rsidR="004C713D" w:rsidRDefault="004C713D" w:rsidP="00246E2B">
            <w:pPr>
              <w:pStyle w:val="Description"/>
              <w:spacing w:before="20" w:after="0"/>
            </w:pPr>
            <w:r>
              <w:t>Add Gather Information and Know (local) to your In-Class Skill List.</w:t>
            </w:r>
          </w:p>
          <w:p w14:paraId="153F23DE" w14:textId="77777777" w:rsidR="004C713D" w:rsidRDefault="004C713D" w:rsidP="00246E2B">
            <w:pPr>
              <w:pStyle w:val="Description"/>
              <w:spacing w:before="20"/>
            </w:pPr>
            <w:r>
              <w:t>If you have the Leadership Feat, receive a +2 bonus on your Leadership score.</w:t>
            </w:r>
          </w:p>
        </w:tc>
      </w:tr>
      <w:tr w:rsidR="004C713D" w14:paraId="1E3E641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541566" w14:textId="77777777" w:rsidR="004C713D" w:rsidRDefault="004C713D" w:rsidP="00246E2B">
            <w:pPr>
              <w:spacing w:before="20" w:after="20"/>
              <w:ind w:left="72" w:hanging="72"/>
              <w:rPr>
                <w:sz w:val="16"/>
              </w:rPr>
            </w:pPr>
            <w:r>
              <w:rPr>
                <w:sz w:val="16"/>
              </w:rPr>
              <w:t>Eye for Talent</w:t>
            </w:r>
            <w:r w:rsidRPr="005939B5">
              <w:rPr>
                <w:sz w:val="16"/>
              </w:rPr>
              <w:t xml:space="preserve"> </w:t>
            </w:r>
            <w:r w:rsidRPr="005939B5">
              <w:rPr>
                <w:sz w:val="16"/>
              </w:rPr>
              <w:fldChar w:fldCharType="begin"/>
            </w:r>
            <w:r w:rsidRPr="005939B5">
              <w:rPr>
                <w:sz w:val="16"/>
              </w:rPr>
              <w:instrText xml:space="preserve"> XE "</w:instrText>
            </w:r>
            <w:r>
              <w:rPr>
                <w:sz w:val="16"/>
              </w:rPr>
              <w:instrText>Eye for Talent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C5B643"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17EDD167" w14:textId="77777777" w:rsidR="004C713D" w:rsidRDefault="004C713D" w:rsidP="00246E2B">
            <w:pPr>
              <w:spacing w:before="20"/>
              <w:ind w:left="72" w:hanging="72"/>
              <w:rPr>
                <w:sz w:val="14"/>
              </w:rPr>
            </w:pPr>
            <w:r>
              <w:rPr>
                <w:sz w:val="14"/>
              </w:rPr>
              <w:t>Leadership</w:t>
            </w:r>
          </w:p>
          <w:p w14:paraId="19872494"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7092F22B" w14:textId="77777777" w:rsidR="004C713D" w:rsidRDefault="004C713D" w:rsidP="00246E2B">
            <w:pPr>
              <w:spacing w:before="20"/>
              <w:ind w:left="72" w:hanging="72"/>
              <w:rPr>
                <w:sz w:val="14"/>
              </w:rPr>
            </w:pPr>
            <w:r>
              <w:rPr>
                <w:sz w:val="14"/>
              </w:rPr>
              <w:t>Leadership score 2 higher than your level</w:t>
            </w:r>
          </w:p>
          <w:p w14:paraId="5061427F" w14:textId="77777777" w:rsidR="004C713D" w:rsidRDefault="004C713D" w:rsidP="00246E2B">
            <w:pPr>
              <w:spacing w:before="20"/>
              <w:ind w:left="72" w:hanging="72"/>
              <w:rPr>
                <w:sz w:val="14"/>
              </w:rPr>
            </w:pPr>
            <w:r>
              <w:rPr>
                <w:sz w:val="14"/>
              </w:rPr>
              <w:t>Sense Motive:  9 ranks</w:t>
            </w:r>
          </w:p>
        </w:tc>
        <w:tc>
          <w:tcPr>
            <w:tcW w:w="6300" w:type="dxa"/>
            <w:tcBorders>
              <w:top w:val="single" w:sz="4" w:space="0" w:color="auto"/>
              <w:left w:val="single" w:sz="4" w:space="0" w:color="auto"/>
              <w:bottom w:val="single" w:sz="4" w:space="0" w:color="auto"/>
              <w:right w:val="single" w:sz="12" w:space="0" w:color="auto"/>
            </w:tcBorders>
            <w:vAlign w:val="center"/>
          </w:tcPr>
          <w:p w14:paraId="3E40EB1D" w14:textId="77777777" w:rsidR="004C713D" w:rsidRDefault="004C713D" w:rsidP="00246E2B">
            <w:pPr>
              <w:pStyle w:val="Description"/>
            </w:pPr>
            <w:r>
              <w:t>+1 bonus on your Leadership score.</w:t>
            </w:r>
          </w:p>
          <w:p w14:paraId="5B887D5E" w14:textId="77777777" w:rsidR="004C713D" w:rsidRDefault="004C713D" w:rsidP="00246E2B">
            <w:pPr>
              <w:pStyle w:val="Description"/>
            </w:pPr>
            <w:r>
              <w:t>You can replace Followers in 1d4 weeks (instead of the usual 1d4 months).</w:t>
            </w:r>
          </w:p>
        </w:tc>
      </w:tr>
      <w:tr w:rsidR="004C713D" w14:paraId="37000D9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922071" w14:textId="77777777" w:rsidR="004C713D" w:rsidRDefault="004C713D" w:rsidP="00246E2B">
            <w:pPr>
              <w:spacing w:before="20" w:after="20"/>
              <w:ind w:left="72" w:hanging="72"/>
              <w:rPr>
                <w:sz w:val="16"/>
              </w:rPr>
            </w:pPr>
            <w:r>
              <w:rPr>
                <w:sz w:val="16"/>
              </w:rPr>
              <w:t>Fanatical Devotion</w:t>
            </w:r>
            <w:r w:rsidRPr="005939B5">
              <w:rPr>
                <w:sz w:val="16"/>
              </w:rPr>
              <w:t xml:space="preserve"> </w:t>
            </w:r>
            <w:r w:rsidRPr="005939B5">
              <w:rPr>
                <w:sz w:val="16"/>
              </w:rPr>
              <w:fldChar w:fldCharType="begin"/>
            </w:r>
            <w:r w:rsidRPr="005939B5">
              <w:rPr>
                <w:sz w:val="16"/>
              </w:rPr>
              <w:instrText xml:space="preserve"> XE "</w:instrText>
            </w:r>
            <w:r>
              <w:rPr>
                <w:sz w:val="16"/>
              </w:rPr>
              <w:instrText>Fanatical Devotion</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2F36C56"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3F8FFE8D" w14:textId="77777777" w:rsidR="004C713D" w:rsidRDefault="004C713D" w:rsidP="00246E2B">
            <w:pPr>
              <w:spacing w:before="20"/>
              <w:ind w:left="72" w:hanging="72"/>
              <w:rPr>
                <w:sz w:val="14"/>
              </w:rPr>
            </w:pPr>
            <w:r>
              <w:rPr>
                <w:sz w:val="14"/>
              </w:rPr>
              <w:t>Leadership</w:t>
            </w:r>
          </w:p>
          <w:p w14:paraId="122542DD" w14:textId="77777777" w:rsidR="004C713D" w:rsidRDefault="004C713D" w:rsidP="00246E2B">
            <w:pPr>
              <w:spacing w:before="20"/>
              <w:ind w:left="72" w:hanging="72"/>
              <w:rPr>
                <w:sz w:val="14"/>
              </w:rPr>
            </w:pPr>
            <w:r>
              <w:rPr>
                <w:sz w:val="14"/>
              </w:rPr>
              <w:t>Character level 6</w:t>
            </w:r>
            <w:r w:rsidRPr="007A120D">
              <w:rPr>
                <w:sz w:val="14"/>
                <w:vertAlign w:val="superscript"/>
              </w:rPr>
              <w:t>th</w:t>
            </w:r>
          </w:p>
          <w:p w14:paraId="3A82D162" w14:textId="77777777" w:rsidR="004C713D" w:rsidRDefault="004C713D" w:rsidP="00246E2B">
            <w:pPr>
              <w:spacing w:before="20"/>
              <w:ind w:left="72" w:hanging="72"/>
              <w:rPr>
                <w:sz w:val="14"/>
              </w:rPr>
            </w:pPr>
            <w:r>
              <w:rPr>
                <w:sz w:val="14"/>
              </w:rPr>
              <w:t>Leadership score 3 higher than your level</w:t>
            </w:r>
          </w:p>
        </w:tc>
        <w:tc>
          <w:tcPr>
            <w:tcW w:w="6300" w:type="dxa"/>
            <w:tcBorders>
              <w:top w:val="single" w:sz="4" w:space="0" w:color="auto"/>
              <w:left w:val="single" w:sz="4" w:space="0" w:color="auto"/>
              <w:bottom w:val="single" w:sz="4" w:space="0" w:color="auto"/>
              <w:right w:val="single" w:sz="12" w:space="0" w:color="auto"/>
            </w:tcBorders>
            <w:vAlign w:val="center"/>
          </w:tcPr>
          <w:p w14:paraId="47A75FD0" w14:textId="77777777" w:rsidR="004C713D" w:rsidRDefault="004C713D" w:rsidP="00246E2B">
            <w:pPr>
              <w:pStyle w:val="Description"/>
            </w:pPr>
            <w:r>
              <w:t>+1 bonus on your Leadership score.</w:t>
            </w:r>
          </w:p>
          <w:p w14:paraId="7B1385C7" w14:textId="77777777" w:rsidR="004C713D" w:rsidRDefault="004C713D" w:rsidP="00246E2B">
            <w:pPr>
              <w:pStyle w:val="Description"/>
            </w:pPr>
            <w:r>
              <w:t>You do not receive a penalty on your Leadership score when a Follower dies.</w:t>
            </w:r>
          </w:p>
        </w:tc>
      </w:tr>
      <w:tr w:rsidR="004C713D" w14:paraId="5C54CF4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81736A6" w14:textId="77777777" w:rsidR="004C713D" w:rsidRDefault="004C713D"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D984663" w14:textId="77777777" w:rsidR="004C713D" w:rsidRDefault="004C713D" w:rsidP="00246E2B">
            <w:pPr>
              <w:spacing w:before="20" w:after="20"/>
              <w:jc w:val="right"/>
              <w:rPr>
                <w:sz w:val="12"/>
              </w:rPr>
            </w:pPr>
            <w:r>
              <w:rPr>
                <w:sz w:val="12"/>
              </w:rPr>
              <w:t>(Storm p92)</w:t>
            </w:r>
          </w:p>
        </w:tc>
        <w:tc>
          <w:tcPr>
            <w:tcW w:w="1620" w:type="dxa"/>
            <w:tcBorders>
              <w:bottom w:val="single" w:sz="4" w:space="0" w:color="auto"/>
            </w:tcBorders>
          </w:tcPr>
          <w:p w14:paraId="65D113C3" w14:textId="77777777" w:rsidR="004C713D" w:rsidRDefault="004C713D" w:rsidP="00246E2B">
            <w:pPr>
              <w:tabs>
                <w:tab w:val="right" w:pos="1440"/>
              </w:tabs>
              <w:spacing w:before="20"/>
              <w:ind w:left="72" w:right="-115" w:hanging="72"/>
              <w:rPr>
                <w:sz w:val="14"/>
              </w:rPr>
            </w:pPr>
            <w:r>
              <w:rPr>
                <w:sz w:val="14"/>
              </w:rPr>
              <w:t>Leadership</w:t>
            </w:r>
          </w:p>
          <w:p w14:paraId="20F00AD7" w14:textId="77777777" w:rsidR="004C713D" w:rsidRDefault="004C713D" w:rsidP="00246E2B">
            <w:pPr>
              <w:tabs>
                <w:tab w:val="right" w:pos="1440"/>
              </w:tabs>
              <w:spacing w:before="20"/>
              <w:ind w:left="72" w:right="-108" w:hanging="72"/>
              <w:rPr>
                <w:sz w:val="14"/>
              </w:rPr>
            </w:pPr>
            <w:r>
              <w:rPr>
                <w:sz w:val="14"/>
              </w:rPr>
              <w:t>Know(geography):</w:t>
            </w:r>
            <w:r>
              <w:rPr>
                <w:sz w:val="14"/>
              </w:rPr>
              <w:tab/>
              <w:t>7 ranks</w:t>
            </w:r>
          </w:p>
          <w:p w14:paraId="33DC9C45" w14:textId="77777777" w:rsidR="004C713D" w:rsidRDefault="004C713D" w:rsidP="00246E2B">
            <w:pPr>
              <w:tabs>
                <w:tab w:val="right" w:pos="1440"/>
              </w:tabs>
              <w:spacing w:before="20" w:after="20"/>
              <w:ind w:left="72" w:right="-115" w:hanging="72"/>
              <w:rPr>
                <w:sz w:val="14"/>
              </w:rPr>
            </w:pPr>
            <w:r>
              <w:rPr>
                <w:sz w:val="14"/>
              </w:rPr>
              <w:t>Profession(sailor):</w:t>
            </w:r>
            <w:r>
              <w:rPr>
                <w:sz w:val="14"/>
              </w:rPr>
              <w:tab/>
              <w:t xml:space="preserve"> 7 ranks</w:t>
            </w:r>
          </w:p>
        </w:tc>
        <w:tc>
          <w:tcPr>
            <w:tcW w:w="6300" w:type="dxa"/>
            <w:tcBorders>
              <w:bottom w:val="single" w:sz="4" w:space="0" w:color="auto"/>
              <w:right w:val="single" w:sz="12" w:space="0" w:color="auto"/>
            </w:tcBorders>
            <w:vAlign w:val="center"/>
          </w:tcPr>
          <w:p w14:paraId="3163C574" w14:textId="77777777" w:rsidR="004C713D" w:rsidRDefault="004C713D" w:rsidP="00246E2B">
            <w:pPr>
              <w:pStyle w:val="DescriptionTop"/>
              <w:spacing w:after="0"/>
              <w:ind w:left="259" w:hanging="259"/>
            </w:pPr>
            <w:r>
              <w:t>1. You may command your vessel in combat as a Move Action (normally a Standard Action).</w:t>
            </w:r>
          </w:p>
          <w:p w14:paraId="5B9ACA6E" w14:textId="77777777" w:rsidR="004C713D" w:rsidRDefault="004C713D"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4C713D" w14:paraId="5B4F7B9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C9FBCAB" w14:textId="77777777" w:rsidR="004C713D" w:rsidRDefault="004C713D" w:rsidP="00246E2B">
            <w:pPr>
              <w:spacing w:before="20" w:after="20"/>
              <w:ind w:left="72" w:hanging="72"/>
              <w:rPr>
                <w:sz w:val="16"/>
              </w:rPr>
            </w:pPr>
            <w:r>
              <w:rPr>
                <w:sz w:val="16"/>
              </w:rPr>
              <w:lastRenderedPageBreak/>
              <w:t>Improved Leadership</w:t>
            </w:r>
            <w:r w:rsidRPr="00451E2F">
              <w:rPr>
                <w:sz w:val="16"/>
                <w:szCs w:val="16"/>
              </w:rPr>
              <w:fldChar w:fldCharType="begin"/>
            </w:r>
            <w:r w:rsidRPr="00451E2F">
              <w:rPr>
                <w:sz w:val="16"/>
                <w:szCs w:val="16"/>
              </w:rPr>
              <w:instrText xml:space="preserve"> XE "</w:instrText>
            </w:r>
            <w:r>
              <w:rPr>
                <w:sz w:val="16"/>
                <w:szCs w:val="16"/>
              </w:rPr>
              <w:instrText>Improved Leadership</w:instrText>
            </w:r>
            <w:r w:rsidRPr="00451E2F">
              <w:rPr>
                <w:sz w:val="16"/>
                <w:szCs w:val="16"/>
              </w:rPr>
              <w:instrText xml:space="preserve"> </w:instrText>
            </w:r>
            <w:r w:rsidRPr="00451E2F">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715AD9B" w14:textId="77777777" w:rsidR="004C713D" w:rsidRDefault="004C713D" w:rsidP="00246E2B">
            <w:pPr>
              <w:spacing w:before="20" w:after="20"/>
              <w:jc w:val="right"/>
              <w:rPr>
                <w:sz w:val="12"/>
              </w:rPr>
            </w:pPr>
            <w:r>
              <w:rPr>
                <w:sz w:val="12"/>
              </w:rPr>
              <w:t>(DR317 p82)</w:t>
            </w:r>
          </w:p>
        </w:tc>
        <w:tc>
          <w:tcPr>
            <w:tcW w:w="1620" w:type="dxa"/>
            <w:tcBorders>
              <w:top w:val="single" w:sz="4" w:space="0" w:color="auto"/>
            </w:tcBorders>
          </w:tcPr>
          <w:p w14:paraId="75B20A11" w14:textId="77777777" w:rsidR="004C713D" w:rsidRDefault="004C713D" w:rsidP="00246E2B">
            <w:pPr>
              <w:spacing w:before="20"/>
              <w:ind w:left="72" w:right="-108" w:hanging="72"/>
              <w:rPr>
                <w:sz w:val="14"/>
              </w:rPr>
            </w:pPr>
            <w:r>
              <w:rPr>
                <w:sz w:val="14"/>
              </w:rPr>
              <w:t>Leadership</w:t>
            </w:r>
          </w:p>
          <w:p w14:paraId="4A392A8E" w14:textId="77777777" w:rsidR="004C713D" w:rsidRDefault="004C713D" w:rsidP="00246E2B">
            <w:pPr>
              <w:spacing w:before="20"/>
              <w:ind w:left="72" w:right="-108" w:hanging="72"/>
              <w:rPr>
                <w:sz w:val="14"/>
              </w:rPr>
            </w:pPr>
            <w:r>
              <w:rPr>
                <w:sz w:val="14"/>
              </w:rPr>
              <w:t>Charisma 15</w:t>
            </w:r>
          </w:p>
        </w:tc>
        <w:tc>
          <w:tcPr>
            <w:tcW w:w="6300" w:type="dxa"/>
            <w:tcBorders>
              <w:top w:val="single" w:sz="4" w:space="0" w:color="auto"/>
              <w:right w:val="single" w:sz="12" w:space="0" w:color="auto"/>
            </w:tcBorders>
            <w:vAlign w:val="center"/>
          </w:tcPr>
          <w:p w14:paraId="0E227782" w14:textId="77777777" w:rsidR="004C713D" w:rsidRDefault="004C713D" w:rsidP="00246E2B">
            <w:pPr>
              <w:pStyle w:val="Description"/>
              <w:spacing w:before="20"/>
            </w:pPr>
            <w:r>
              <w:t>+2 bonus on your Leadership score.</w:t>
            </w:r>
          </w:p>
        </w:tc>
      </w:tr>
      <w:tr w:rsidR="004C713D" w14:paraId="5B54572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345F128" w14:textId="77777777" w:rsidR="004C713D" w:rsidRDefault="004C713D" w:rsidP="00246E2B">
            <w:pPr>
              <w:spacing w:before="20" w:after="20"/>
              <w:ind w:left="72" w:hanging="72"/>
              <w:rPr>
                <w:sz w:val="16"/>
              </w:rPr>
            </w:pPr>
            <w:r>
              <w:rPr>
                <w:sz w:val="16"/>
              </w:rPr>
              <w:t xml:space="preserve">Leadership </w:t>
            </w:r>
            <w:r w:rsidRPr="0045518F">
              <w:rPr>
                <w:sz w:val="16"/>
                <w:szCs w:val="16"/>
              </w:rPr>
              <w:fldChar w:fldCharType="begin"/>
            </w:r>
            <w:r w:rsidRPr="0045518F">
              <w:rPr>
                <w:sz w:val="16"/>
                <w:szCs w:val="16"/>
              </w:rPr>
              <w:instrText xml:space="preserve"> XE "Leadership"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D414B11" w14:textId="77777777" w:rsidR="004C713D" w:rsidRDefault="004C713D" w:rsidP="00246E2B">
            <w:pPr>
              <w:spacing w:before="20" w:after="20"/>
              <w:ind w:left="-108"/>
              <w:jc w:val="right"/>
              <w:rPr>
                <w:sz w:val="12"/>
              </w:rPr>
            </w:pPr>
            <w:r>
              <w:rPr>
                <w:sz w:val="12"/>
              </w:rPr>
              <w:t>(PH p106) (DMG p106)+</w:t>
            </w:r>
          </w:p>
        </w:tc>
        <w:tc>
          <w:tcPr>
            <w:tcW w:w="1620" w:type="dxa"/>
            <w:tcBorders>
              <w:bottom w:val="single" w:sz="4" w:space="0" w:color="auto"/>
            </w:tcBorders>
          </w:tcPr>
          <w:p w14:paraId="4CE9CC94" w14:textId="77777777" w:rsidR="004C713D" w:rsidRDefault="004C713D" w:rsidP="00246E2B">
            <w:pPr>
              <w:spacing w:before="20"/>
              <w:ind w:left="72" w:hanging="72"/>
              <w:rPr>
                <w:sz w:val="14"/>
              </w:rPr>
            </w:pPr>
            <w:r>
              <w:rPr>
                <w:sz w:val="14"/>
              </w:rPr>
              <w:t>Character level 6</w:t>
            </w:r>
            <w:r>
              <w:rPr>
                <w:sz w:val="14"/>
                <w:vertAlign w:val="superscript"/>
              </w:rPr>
              <w:t>th</w:t>
            </w:r>
            <w:r>
              <w:rPr>
                <w:sz w:val="14"/>
              </w:rPr>
              <w:t xml:space="preserve"> </w:t>
            </w:r>
          </w:p>
        </w:tc>
        <w:tc>
          <w:tcPr>
            <w:tcW w:w="6300" w:type="dxa"/>
            <w:tcBorders>
              <w:bottom w:val="single" w:sz="4" w:space="0" w:color="auto"/>
              <w:right w:val="single" w:sz="12" w:space="0" w:color="auto"/>
            </w:tcBorders>
            <w:vAlign w:val="center"/>
          </w:tcPr>
          <w:p w14:paraId="405A17EB" w14:textId="77777777" w:rsidR="004C713D" w:rsidRDefault="004C713D" w:rsidP="00246E2B">
            <w:pPr>
              <w:pStyle w:val="Description"/>
            </w:pPr>
            <w:r>
              <w:t>You attract a cohort and/or followers to help you in your goals.</w:t>
            </w:r>
          </w:p>
        </w:tc>
      </w:tr>
      <w:tr w:rsidR="004C713D" w14:paraId="55448E1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DA069A1" w14:textId="77777777" w:rsidR="004C713D" w:rsidRDefault="004C713D" w:rsidP="00246E2B">
            <w:pPr>
              <w:spacing w:before="20" w:after="20"/>
              <w:ind w:left="72" w:hanging="72"/>
              <w:rPr>
                <w:sz w:val="16"/>
              </w:rPr>
            </w:pPr>
            <w:r>
              <w:rPr>
                <w:sz w:val="16"/>
              </w:rPr>
              <w:t>Natural Leader</w:t>
            </w:r>
            <w:r w:rsidRPr="005939B5">
              <w:rPr>
                <w:sz w:val="16"/>
              </w:rPr>
              <w:t xml:space="preserve"> </w:t>
            </w:r>
            <w:r w:rsidRPr="005939B5">
              <w:rPr>
                <w:sz w:val="16"/>
              </w:rPr>
              <w:fldChar w:fldCharType="begin"/>
            </w:r>
            <w:r w:rsidRPr="005939B5">
              <w:rPr>
                <w:sz w:val="16"/>
              </w:rPr>
              <w:instrText xml:space="preserve"> XE "</w:instrText>
            </w:r>
            <w:r>
              <w:rPr>
                <w:sz w:val="16"/>
              </w:rPr>
              <w:instrText>Natural Leader</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E012600" w14:textId="77777777" w:rsidR="004C713D" w:rsidRDefault="004C713D"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2D1B7FAE" w14:textId="77777777" w:rsidR="004C713D" w:rsidRDefault="004C713D" w:rsidP="00246E2B">
            <w:pPr>
              <w:spacing w:before="20"/>
              <w:ind w:left="72" w:hanging="72"/>
              <w:rPr>
                <w:sz w:val="14"/>
              </w:rPr>
            </w:pPr>
            <w:r>
              <w:rPr>
                <w:sz w:val="14"/>
              </w:rPr>
              <w:t>Leadership</w:t>
            </w:r>
          </w:p>
          <w:p w14:paraId="12FDFA19" w14:textId="77777777" w:rsidR="004C713D" w:rsidRDefault="004C713D" w:rsidP="00246E2B">
            <w:pPr>
              <w:spacing w:before="20"/>
              <w:ind w:left="72" w:hanging="72"/>
              <w:rPr>
                <w:sz w:val="14"/>
              </w:rPr>
            </w:pPr>
            <w:r>
              <w:rPr>
                <w:sz w:val="14"/>
              </w:rPr>
              <w:t>Character level 6</w:t>
            </w:r>
            <w:r w:rsidRPr="007A120D">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4705A4A" w14:textId="77777777" w:rsidR="004C713D" w:rsidRDefault="004C713D" w:rsidP="00246E2B">
            <w:pPr>
              <w:pStyle w:val="Description"/>
            </w:pPr>
            <w:r>
              <w:t>+2 bonus on your Leadership score.</w:t>
            </w:r>
          </w:p>
        </w:tc>
      </w:tr>
      <w:tr w:rsidR="004C713D" w14:paraId="028FD1D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20CE872" w14:textId="77777777" w:rsidR="004C713D" w:rsidRDefault="004C713D" w:rsidP="00246E2B">
            <w:pPr>
              <w:spacing w:before="20" w:after="20"/>
              <w:ind w:left="72" w:hanging="72"/>
              <w:rPr>
                <w:sz w:val="16"/>
              </w:rPr>
            </w:pPr>
            <w:r>
              <w:rPr>
                <w:sz w:val="16"/>
              </w:rPr>
              <w:t xml:space="preserve">Noble Born </w:t>
            </w:r>
            <w:r w:rsidRPr="0045518F">
              <w:rPr>
                <w:sz w:val="16"/>
                <w:szCs w:val="16"/>
              </w:rPr>
              <w:fldChar w:fldCharType="begin"/>
            </w:r>
            <w:r w:rsidRPr="0045518F">
              <w:rPr>
                <w:sz w:val="16"/>
                <w:szCs w:val="16"/>
              </w:rPr>
              <w:instrText xml:space="preserve"> XE "Noble Born" </w:instrText>
            </w:r>
            <w:r w:rsidRPr="0045518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43E2533" w14:textId="77777777" w:rsidR="004C713D" w:rsidRDefault="004C713D" w:rsidP="00246E2B">
            <w:pPr>
              <w:spacing w:before="20" w:after="20"/>
              <w:jc w:val="right"/>
              <w:rPr>
                <w:sz w:val="12"/>
              </w:rPr>
            </w:pPr>
            <w:r>
              <w:rPr>
                <w:sz w:val="12"/>
              </w:rPr>
              <w:t>(DR333 p45)</w:t>
            </w:r>
          </w:p>
        </w:tc>
        <w:tc>
          <w:tcPr>
            <w:tcW w:w="1620" w:type="dxa"/>
            <w:tcBorders>
              <w:bottom w:val="single" w:sz="4" w:space="0" w:color="auto"/>
            </w:tcBorders>
          </w:tcPr>
          <w:p w14:paraId="5F25C973" w14:textId="77777777" w:rsidR="004C713D" w:rsidRDefault="004C713D"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47AE3C42" w14:textId="77777777" w:rsidR="004C713D" w:rsidRDefault="004C713D" w:rsidP="00246E2B">
            <w:pPr>
              <w:pStyle w:val="Description"/>
            </w:pPr>
            <w:r>
              <w:t>Diplomacy &amp; Knowledge (nobility &amp; royalty) are always class skills for you.</w:t>
            </w:r>
          </w:p>
          <w:p w14:paraId="024A9702" w14:textId="77777777" w:rsidR="004C713D" w:rsidRDefault="004C713D" w:rsidP="00246E2B">
            <w:pPr>
              <w:pStyle w:val="Description"/>
            </w:pPr>
            <w:r>
              <w:t>If you take the feat Leadership, receive +2 bonus on your Leadership score.</w:t>
            </w:r>
          </w:p>
        </w:tc>
      </w:tr>
      <w:tr w:rsidR="004C713D" w14:paraId="130C869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71DBBB" w14:textId="77777777" w:rsidR="004C713D" w:rsidRDefault="004C713D" w:rsidP="00246E2B">
            <w:pPr>
              <w:spacing w:before="20" w:after="20"/>
              <w:ind w:left="72" w:hanging="72"/>
              <w:rPr>
                <w:sz w:val="16"/>
              </w:rPr>
            </w:pPr>
            <w:r>
              <w:rPr>
                <w:sz w:val="16"/>
              </w:rPr>
              <w:t xml:space="preserve">Recognized Leader </w:t>
            </w:r>
            <w:r w:rsidRPr="00321775">
              <w:rPr>
                <w:sz w:val="16"/>
              </w:rPr>
              <w:fldChar w:fldCharType="begin"/>
            </w:r>
            <w:r w:rsidRPr="00321775">
              <w:rPr>
                <w:sz w:val="16"/>
              </w:rPr>
              <w:instrText xml:space="preserve"> XE "</w:instrText>
            </w:r>
            <w:r>
              <w:rPr>
                <w:sz w:val="16"/>
              </w:rPr>
              <w:instrText>Recognized Leader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076F5E"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49484490" w14:textId="77777777" w:rsidR="004C713D" w:rsidRDefault="004C713D" w:rsidP="00246E2B">
            <w:pPr>
              <w:spacing w:before="20"/>
              <w:ind w:left="72" w:hanging="72"/>
              <w:rPr>
                <w:sz w:val="14"/>
              </w:rPr>
            </w:pPr>
            <w:r>
              <w:rPr>
                <w:sz w:val="14"/>
              </w:rPr>
              <w:t>Leadership</w:t>
            </w:r>
          </w:p>
          <w:p w14:paraId="747B12DD" w14:textId="77777777" w:rsidR="004C713D" w:rsidRDefault="004C713D" w:rsidP="00246E2B">
            <w:pPr>
              <w:spacing w:before="20"/>
              <w:ind w:left="72" w:hanging="72"/>
              <w:rPr>
                <w:sz w:val="14"/>
              </w:rPr>
            </w:pPr>
            <w:r>
              <w:rPr>
                <w:sz w:val="14"/>
              </w:rPr>
              <w:t>Old age</w:t>
            </w:r>
          </w:p>
          <w:p w14:paraId="308F9E39"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10B5C6F4" w14:textId="77777777" w:rsidR="004C713D" w:rsidRDefault="004C713D" w:rsidP="00246E2B">
            <w:pPr>
              <w:pStyle w:val="Description"/>
            </w:pPr>
            <w:r>
              <w:t>Diplomacy &amp; Knowledge (history) are always in-class skills for you.</w:t>
            </w:r>
          </w:p>
          <w:p w14:paraId="289E34BE" w14:textId="77777777" w:rsidR="004C713D" w:rsidRDefault="004C713D" w:rsidP="00246E2B">
            <w:pPr>
              <w:pStyle w:val="Description"/>
            </w:pPr>
            <w:r>
              <w:t>Receive a +1 bonus on Diplomacy &amp; Knowledge (history) checks.</w:t>
            </w:r>
          </w:p>
          <w:p w14:paraId="585A160B" w14:textId="77777777" w:rsidR="004C713D" w:rsidRDefault="004C713D" w:rsidP="00246E2B">
            <w:pPr>
              <w:pStyle w:val="Description"/>
            </w:pPr>
            <w:r>
              <w:t>You may gain a Cohort with levels in Barbarian as if your Leadership score was +1.</w:t>
            </w:r>
          </w:p>
        </w:tc>
      </w:tr>
      <w:tr w:rsidR="004C713D" w14:paraId="4741E22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949D48" w14:textId="77777777" w:rsidR="004C713D" w:rsidRDefault="004C713D" w:rsidP="00246E2B">
            <w:pPr>
              <w:spacing w:before="20" w:after="20"/>
              <w:ind w:left="72" w:hanging="72"/>
              <w:rPr>
                <w:sz w:val="16"/>
              </w:rPr>
            </w:pPr>
            <w:r>
              <w:rPr>
                <w:sz w:val="16"/>
              </w:rPr>
              <w:t>Undead Leadership</w:t>
            </w:r>
            <w:r w:rsidRPr="005939B5">
              <w:rPr>
                <w:sz w:val="16"/>
              </w:rPr>
              <w:t xml:space="preserve"> </w:t>
            </w:r>
            <w:r w:rsidRPr="005939B5">
              <w:rPr>
                <w:sz w:val="16"/>
              </w:rPr>
              <w:fldChar w:fldCharType="begin"/>
            </w:r>
            <w:r w:rsidRPr="005939B5">
              <w:rPr>
                <w:sz w:val="16"/>
              </w:rPr>
              <w:instrText xml:space="preserve"> XE "</w:instrText>
            </w:r>
            <w:r>
              <w:rPr>
                <w:sz w:val="16"/>
              </w:rPr>
              <w:instrText>Undead Leadership</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A62BD1A"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38FD8881" w14:textId="77777777" w:rsidR="004C713D" w:rsidRDefault="004C713D" w:rsidP="00246E2B">
            <w:pPr>
              <w:spacing w:before="20"/>
              <w:ind w:left="72" w:hanging="72"/>
              <w:rPr>
                <w:sz w:val="14"/>
              </w:rPr>
            </w:pPr>
            <w:r>
              <w:rPr>
                <w:sz w:val="14"/>
              </w:rPr>
              <w:t>Character level 6</w:t>
            </w:r>
            <w:r w:rsidRPr="00AD224C">
              <w:rPr>
                <w:sz w:val="14"/>
                <w:vertAlign w:val="superscript"/>
              </w:rPr>
              <w:t>th</w:t>
            </w:r>
          </w:p>
          <w:p w14:paraId="716A92A7" w14:textId="77777777" w:rsidR="004C713D" w:rsidRDefault="004C713D" w:rsidP="00246E2B">
            <w:pPr>
              <w:spacing w:before="20"/>
              <w:ind w:left="72" w:hanging="72"/>
              <w:rPr>
                <w:sz w:val="14"/>
              </w:rPr>
            </w:pPr>
            <w:r>
              <w:rPr>
                <w:sz w:val="14"/>
              </w:rPr>
              <w:t>Non-Good Alignment</w:t>
            </w:r>
          </w:p>
          <w:p w14:paraId="2089100C" w14:textId="77777777" w:rsidR="004C713D" w:rsidRDefault="004C713D" w:rsidP="00246E2B">
            <w:pPr>
              <w:spacing w:before="20"/>
              <w:ind w:left="72" w:hanging="72"/>
              <w:rPr>
                <w:sz w:val="14"/>
              </w:rPr>
            </w:pPr>
            <w:r>
              <w:rPr>
                <w:sz w:val="14"/>
              </w:rPr>
              <w:t>Know (religion): 1 rank</w:t>
            </w:r>
          </w:p>
        </w:tc>
        <w:tc>
          <w:tcPr>
            <w:tcW w:w="6300" w:type="dxa"/>
            <w:tcBorders>
              <w:top w:val="single" w:sz="4" w:space="0" w:color="auto"/>
              <w:left w:val="single" w:sz="4" w:space="0" w:color="auto"/>
              <w:bottom w:val="single" w:sz="4" w:space="0" w:color="auto"/>
              <w:right w:val="single" w:sz="12" w:space="0" w:color="auto"/>
            </w:tcBorders>
            <w:vAlign w:val="center"/>
          </w:tcPr>
          <w:p w14:paraId="45396E1B" w14:textId="77777777" w:rsidR="004C713D" w:rsidRDefault="004C713D" w:rsidP="00246E2B">
            <w:pPr>
              <w:pStyle w:val="Description"/>
            </w:pPr>
            <w:r>
              <w:t>You attract followers and a Cohort as if you had the Leadership Feat.  Your Leadership score is +2 for attracting Undead, and –4 for attracting living followers.  If you decide to attract an Undead Cohort, its maximum ECL is two below yours.</w:t>
            </w:r>
          </w:p>
        </w:tc>
      </w:tr>
      <w:tr w:rsidR="004C713D" w14:paraId="6DC9BD5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8E55BA" w14:textId="77777777" w:rsidR="004C713D" w:rsidRDefault="004C713D" w:rsidP="00246E2B">
            <w:pPr>
              <w:spacing w:before="20" w:after="20"/>
              <w:ind w:left="72" w:hanging="72"/>
              <w:rPr>
                <w:sz w:val="16"/>
              </w:rPr>
            </w:pPr>
            <w:r>
              <w:rPr>
                <w:sz w:val="16"/>
              </w:rPr>
              <w:t xml:space="preserve">Venerable Elder </w:t>
            </w:r>
            <w:r w:rsidRPr="00321775">
              <w:rPr>
                <w:sz w:val="16"/>
              </w:rPr>
              <w:fldChar w:fldCharType="begin"/>
            </w:r>
            <w:r w:rsidRPr="00321775">
              <w:rPr>
                <w:sz w:val="16"/>
              </w:rPr>
              <w:instrText xml:space="preserve"> XE "</w:instrText>
            </w:r>
            <w:r>
              <w:rPr>
                <w:sz w:val="16"/>
              </w:rPr>
              <w:instrText>Venerable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7B8CB4"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1ED1777C" w14:textId="77777777" w:rsidR="004C713D" w:rsidRDefault="004C713D" w:rsidP="00246E2B">
            <w:pPr>
              <w:spacing w:before="20"/>
              <w:ind w:left="72" w:hanging="72"/>
              <w:rPr>
                <w:sz w:val="14"/>
              </w:rPr>
            </w:pPr>
            <w:r>
              <w:rPr>
                <w:sz w:val="14"/>
              </w:rPr>
              <w:t>Leadership</w:t>
            </w:r>
          </w:p>
          <w:p w14:paraId="64E19C53" w14:textId="77777777" w:rsidR="004C713D" w:rsidRDefault="004C713D" w:rsidP="00246E2B">
            <w:pPr>
              <w:spacing w:before="20"/>
              <w:ind w:left="72" w:hanging="72"/>
              <w:rPr>
                <w:sz w:val="14"/>
              </w:rPr>
            </w:pPr>
            <w:r>
              <w:rPr>
                <w:sz w:val="14"/>
              </w:rPr>
              <w:t>Recognized Leader</w:t>
            </w:r>
          </w:p>
          <w:p w14:paraId="3E36FE0C" w14:textId="77777777" w:rsidR="004C713D" w:rsidRDefault="004C713D" w:rsidP="00246E2B">
            <w:pPr>
              <w:spacing w:before="20"/>
              <w:ind w:left="72" w:hanging="72"/>
              <w:rPr>
                <w:sz w:val="14"/>
              </w:rPr>
            </w:pPr>
            <w:r>
              <w:rPr>
                <w:sz w:val="14"/>
              </w:rPr>
              <w:t>Wise Elder</w:t>
            </w:r>
          </w:p>
          <w:p w14:paraId="5EBCE514" w14:textId="77777777" w:rsidR="004C713D" w:rsidRDefault="004C713D" w:rsidP="00246E2B">
            <w:pPr>
              <w:spacing w:before="20"/>
              <w:ind w:left="72" w:hanging="72"/>
              <w:rPr>
                <w:sz w:val="14"/>
              </w:rPr>
            </w:pPr>
            <w:r>
              <w:rPr>
                <w:sz w:val="14"/>
              </w:rPr>
              <w:t>Venerable age</w:t>
            </w:r>
          </w:p>
          <w:p w14:paraId="0FAD1E7D"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7F775C4D" w14:textId="77777777" w:rsidR="004C713D" w:rsidRDefault="004C713D" w:rsidP="00246E2B">
            <w:pPr>
              <w:pStyle w:val="Description"/>
            </w:pPr>
            <w:r>
              <w:t>+10 Insight bonus on any Diplomacy or Intimidate check.  Usable 1/day.</w:t>
            </w:r>
          </w:p>
          <w:p w14:paraId="211CED56" w14:textId="77777777" w:rsidR="004C713D" w:rsidRDefault="004C713D" w:rsidP="00246E2B">
            <w:pPr>
              <w:pStyle w:val="Description"/>
            </w:pPr>
            <w:r>
              <w:t>You may gain a Cohort with levels in Barbarian as if your Leadership score was +4 (</w:t>
            </w:r>
            <w:r w:rsidRPr="000D5FF2">
              <w:rPr>
                <w:u w:val="single"/>
              </w:rPr>
              <w:t>supersedes</w:t>
            </w:r>
            <w:r>
              <w:t xml:space="preserve"> bonus from Wise Elder).</w:t>
            </w:r>
          </w:p>
        </w:tc>
      </w:tr>
      <w:tr w:rsidR="004C713D" w14:paraId="522E803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721FFA" w14:textId="77777777" w:rsidR="004C713D" w:rsidRDefault="004C713D" w:rsidP="00246E2B">
            <w:pPr>
              <w:spacing w:before="20" w:after="20"/>
              <w:ind w:left="72" w:hanging="72"/>
              <w:rPr>
                <w:sz w:val="16"/>
              </w:rPr>
            </w:pPr>
            <w:r>
              <w:rPr>
                <w:sz w:val="16"/>
              </w:rPr>
              <w:t xml:space="preserve">Wise Elder </w:t>
            </w:r>
            <w:r w:rsidRPr="00321775">
              <w:rPr>
                <w:sz w:val="16"/>
              </w:rPr>
              <w:fldChar w:fldCharType="begin"/>
            </w:r>
            <w:r w:rsidRPr="00321775">
              <w:rPr>
                <w:sz w:val="16"/>
              </w:rPr>
              <w:instrText xml:space="preserve"> XE "</w:instrText>
            </w:r>
            <w:r>
              <w:rPr>
                <w:sz w:val="16"/>
              </w:rPr>
              <w:instrText>Wise Elder</w:instrText>
            </w:r>
            <w:r w:rsidRPr="00321775">
              <w:rPr>
                <w:sz w:val="16"/>
              </w:rPr>
              <w:instrText xml:space="preserve">" </w:instrText>
            </w:r>
            <w:r w:rsidRPr="0032177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841A472" w14:textId="77777777" w:rsidR="004C713D" w:rsidRDefault="004C713D" w:rsidP="00246E2B">
            <w:pPr>
              <w:spacing w:before="20" w:after="20"/>
              <w:jc w:val="right"/>
              <w:rPr>
                <w:sz w:val="12"/>
              </w:rPr>
            </w:pPr>
            <w:r>
              <w:rPr>
                <w:sz w:val="12"/>
              </w:rPr>
              <w:t>(DR334 p84)</w:t>
            </w:r>
          </w:p>
        </w:tc>
        <w:tc>
          <w:tcPr>
            <w:tcW w:w="1620" w:type="dxa"/>
            <w:tcBorders>
              <w:top w:val="single" w:sz="4" w:space="0" w:color="auto"/>
              <w:left w:val="single" w:sz="4" w:space="0" w:color="auto"/>
              <w:bottom w:val="single" w:sz="4" w:space="0" w:color="auto"/>
              <w:right w:val="single" w:sz="4" w:space="0" w:color="auto"/>
            </w:tcBorders>
          </w:tcPr>
          <w:p w14:paraId="594E6F2C" w14:textId="77777777" w:rsidR="004C713D" w:rsidRDefault="004C713D" w:rsidP="00246E2B">
            <w:pPr>
              <w:spacing w:before="20"/>
              <w:ind w:left="72" w:hanging="72"/>
              <w:rPr>
                <w:sz w:val="14"/>
              </w:rPr>
            </w:pPr>
            <w:r>
              <w:rPr>
                <w:sz w:val="14"/>
              </w:rPr>
              <w:t>Leadership</w:t>
            </w:r>
          </w:p>
          <w:p w14:paraId="310BC8F2" w14:textId="77777777" w:rsidR="004C713D" w:rsidRDefault="004C713D" w:rsidP="00246E2B">
            <w:pPr>
              <w:spacing w:before="20"/>
              <w:ind w:left="72" w:hanging="72"/>
              <w:rPr>
                <w:sz w:val="14"/>
              </w:rPr>
            </w:pPr>
            <w:r>
              <w:rPr>
                <w:sz w:val="14"/>
              </w:rPr>
              <w:t>Recognized Leader</w:t>
            </w:r>
          </w:p>
          <w:p w14:paraId="2C28BD36" w14:textId="77777777" w:rsidR="004C713D" w:rsidRDefault="004C713D" w:rsidP="00246E2B">
            <w:pPr>
              <w:spacing w:before="20"/>
              <w:ind w:left="72" w:hanging="72"/>
              <w:rPr>
                <w:sz w:val="14"/>
              </w:rPr>
            </w:pPr>
            <w:r>
              <w:rPr>
                <w:sz w:val="14"/>
              </w:rPr>
              <w:t>Old age</w:t>
            </w:r>
          </w:p>
          <w:p w14:paraId="31EF9D88" w14:textId="77777777" w:rsidR="004C713D" w:rsidRDefault="004C713D" w:rsidP="00246E2B">
            <w:pPr>
              <w:spacing w:before="20"/>
              <w:ind w:left="72" w:hanging="72"/>
              <w:rPr>
                <w:sz w:val="14"/>
              </w:rPr>
            </w:pPr>
            <w:r>
              <w:rPr>
                <w:sz w:val="14"/>
              </w:rPr>
              <w:t>Membership in a tribe</w:t>
            </w:r>
          </w:p>
        </w:tc>
        <w:tc>
          <w:tcPr>
            <w:tcW w:w="6300" w:type="dxa"/>
            <w:tcBorders>
              <w:top w:val="single" w:sz="4" w:space="0" w:color="auto"/>
              <w:left w:val="single" w:sz="4" w:space="0" w:color="auto"/>
              <w:bottom w:val="single" w:sz="4" w:space="0" w:color="auto"/>
              <w:right w:val="single" w:sz="12" w:space="0" w:color="auto"/>
            </w:tcBorders>
            <w:vAlign w:val="center"/>
          </w:tcPr>
          <w:p w14:paraId="507B26DF" w14:textId="77777777" w:rsidR="004C713D" w:rsidRDefault="004C713D" w:rsidP="00246E2B">
            <w:pPr>
              <w:pStyle w:val="Description"/>
            </w:pPr>
            <w:r>
              <w:t xml:space="preserve">When using Diplomacy or Intimidate to influence your own trip, you may reroll a check, though you must take the second roll (even if worse).  Usable 1/day. </w:t>
            </w:r>
          </w:p>
          <w:p w14:paraId="1F8F2942" w14:textId="77777777" w:rsidR="004C713D" w:rsidRDefault="004C713D" w:rsidP="00246E2B">
            <w:pPr>
              <w:pStyle w:val="Description"/>
            </w:pPr>
            <w:r>
              <w:t>You may gain a Cohort with levels in Barbarian as if your Leadership score was +2 (</w:t>
            </w:r>
            <w:r w:rsidRPr="000D5FF2">
              <w:rPr>
                <w:u w:val="single"/>
              </w:rPr>
              <w:t>supersedes</w:t>
            </w:r>
            <w:r>
              <w:t xml:space="preserve"> bonus from Recognized Leader).</w:t>
            </w:r>
          </w:p>
        </w:tc>
      </w:tr>
    </w:tbl>
    <w:p w14:paraId="5CF8F958" w14:textId="77777777" w:rsidR="00246E2B" w:rsidRDefault="00246E2B" w:rsidP="00246E2B">
      <w:pPr>
        <w:pStyle w:val="Normal8pt"/>
      </w:pPr>
    </w:p>
    <w:p w14:paraId="5682967C" w14:textId="77777777" w:rsidR="00246E2B" w:rsidRDefault="00246E2B" w:rsidP="00246E2B">
      <w:pPr>
        <w:pStyle w:val="Normal8pt"/>
      </w:pPr>
    </w:p>
    <w:p w14:paraId="6AD3F400" w14:textId="77777777" w:rsidR="00246E2B" w:rsidRDefault="00246E2B" w:rsidP="00246E2B">
      <w:pPr>
        <w:pStyle w:val="Heading2"/>
      </w:pPr>
      <w:r>
        <w:br w:type="page"/>
      </w:r>
      <w:bookmarkStart w:id="16" w:name="_Toc173668116"/>
      <w:r>
        <w:lastRenderedPageBreak/>
        <w:t>Feats that Grant Spells</w:t>
      </w:r>
      <w:bookmarkEnd w:id="16"/>
    </w:p>
    <w:p w14:paraId="6044A5D9"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440C07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9B6DCB" w14:textId="77777777" w:rsidR="004C713D" w:rsidRPr="004C713D" w:rsidRDefault="004C713D" w:rsidP="004C713D">
            <w:pPr>
              <w:spacing w:before="20" w:after="20"/>
              <w:ind w:left="72" w:right="-108" w:hanging="72"/>
              <w:rPr>
                <w:sz w:val="18"/>
                <w:szCs w:val="18"/>
              </w:rPr>
            </w:pPr>
            <w:r w:rsidRPr="004C713D">
              <w:rPr>
                <w:sz w:val="18"/>
                <w:szCs w:val="18"/>
              </w:rPr>
              <w:t>Spell Granting Feats</w:t>
            </w:r>
          </w:p>
        </w:tc>
        <w:tc>
          <w:tcPr>
            <w:tcW w:w="900" w:type="dxa"/>
            <w:tcBorders>
              <w:top w:val="single" w:sz="12" w:space="0" w:color="auto"/>
              <w:left w:val="nil"/>
              <w:bottom w:val="double" w:sz="6" w:space="0" w:color="auto"/>
            </w:tcBorders>
            <w:vAlign w:val="center"/>
          </w:tcPr>
          <w:p w14:paraId="19CFD72B"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57E5EF7"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0E1B78" w14:textId="77777777" w:rsidR="004C713D" w:rsidRDefault="004C713D" w:rsidP="00246E2B">
            <w:pPr>
              <w:spacing w:before="20" w:after="20"/>
              <w:ind w:left="72" w:hanging="72"/>
              <w:rPr>
                <w:sz w:val="16"/>
              </w:rPr>
            </w:pPr>
            <w:r>
              <w:rPr>
                <w:sz w:val="16"/>
              </w:rPr>
              <w:t>Description</w:t>
            </w:r>
          </w:p>
        </w:tc>
      </w:tr>
      <w:tr w:rsidR="004C713D" w14:paraId="100C6B55" w14:textId="77777777">
        <w:tblPrEx>
          <w:tblCellMar>
            <w:top w:w="0" w:type="dxa"/>
            <w:bottom w:w="0" w:type="dxa"/>
          </w:tblCellMar>
        </w:tblPrEx>
        <w:trPr>
          <w:cantSplit/>
        </w:trPr>
        <w:tc>
          <w:tcPr>
            <w:tcW w:w="1620" w:type="dxa"/>
            <w:tcBorders>
              <w:left w:val="single" w:sz="12" w:space="0" w:color="auto"/>
              <w:right w:val="nil"/>
            </w:tcBorders>
          </w:tcPr>
          <w:p w14:paraId="732417B3" w14:textId="77777777" w:rsidR="004C713D" w:rsidRDefault="004C713D" w:rsidP="00246E2B">
            <w:pPr>
              <w:spacing w:before="20" w:after="20"/>
              <w:ind w:left="72" w:right="-108" w:hanging="72"/>
              <w:rPr>
                <w:color w:val="000000"/>
                <w:sz w:val="16"/>
              </w:rPr>
            </w:pPr>
            <w:r>
              <w:rPr>
                <w:color w:val="000000"/>
                <w:sz w:val="16"/>
              </w:rPr>
              <w:t xml:space="preserve">Binding Brand </w:t>
            </w:r>
            <w:r w:rsidRPr="00D11D3F">
              <w:rPr>
                <w:color w:val="000000"/>
                <w:sz w:val="16"/>
                <w:szCs w:val="16"/>
              </w:rPr>
              <w:fldChar w:fldCharType="begin"/>
            </w:r>
            <w:r w:rsidRPr="00D11D3F">
              <w:rPr>
                <w:sz w:val="16"/>
                <w:szCs w:val="16"/>
              </w:rPr>
              <w:instrText xml:space="preserve"> XE "</w:instrText>
            </w:r>
            <w:r>
              <w:rPr>
                <w:color w:val="000000"/>
                <w:sz w:val="16"/>
                <w:szCs w:val="16"/>
              </w:rPr>
              <w:instrText>Binding Brand</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4AAE2E14" w14:textId="77777777" w:rsidR="004C713D" w:rsidRDefault="004C713D" w:rsidP="00246E2B">
            <w:pPr>
              <w:spacing w:before="20" w:after="20"/>
              <w:jc w:val="right"/>
              <w:rPr>
                <w:sz w:val="12"/>
              </w:rPr>
            </w:pPr>
            <w:r>
              <w:rPr>
                <w:sz w:val="12"/>
              </w:rPr>
              <w:t>(PGE p36)</w:t>
            </w:r>
          </w:p>
        </w:tc>
        <w:tc>
          <w:tcPr>
            <w:tcW w:w="1620" w:type="dxa"/>
          </w:tcPr>
          <w:p w14:paraId="172A9F71" w14:textId="77777777" w:rsidR="004C713D" w:rsidRDefault="004C713D" w:rsidP="00246E2B">
            <w:pPr>
              <w:pStyle w:val="Description"/>
              <w:spacing w:before="20"/>
            </w:pPr>
            <w:r>
              <w:t>—</w:t>
            </w:r>
          </w:p>
        </w:tc>
        <w:tc>
          <w:tcPr>
            <w:tcW w:w="6300" w:type="dxa"/>
            <w:tcBorders>
              <w:right w:val="single" w:sz="12" w:space="0" w:color="auto"/>
            </w:tcBorders>
            <w:vAlign w:val="center"/>
          </w:tcPr>
          <w:p w14:paraId="59337449" w14:textId="77777777" w:rsidR="004C713D" w:rsidRDefault="004C713D" w:rsidP="00246E2B">
            <w:pPr>
              <w:pStyle w:val="Description"/>
              <w:spacing w:before="20"/>
            </w:pPr>
            <w:r>
              <w:t>You have the mark of the Binding Brand, a stylized flame.</w:t>
            </w:r>
          </w:p>
          <w:p w14:paraId="2601043D"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Guidance, Protection from Evil, Resistance</w:t>
            </w:r>
            <w:r>
              <w:t>.  DC is Charisma-based.</w:t>
            </w:r>
          </w:p>
        </w:tc>
      </w:tr>
      <w:tr w:rsidR="004C713D" w14:paraId="69B0693F" w14:textId="77777777">
        <w:tblPrEx>
          <w:tblCellMar>
            <w:top w:w="0" w:type="dxa"/>
            <w:bottom w:w="0" w:type="dxa"/>
          </w:tblCellMar>
        </w:tblPrEx>
        <w:trPr>
          <w:cantSplit/>
        </w:trPr>
        <w:tc>
          <w:tcPr>
            <w:tcW w:w="1620" w:type="dxa"/>
            <w:tcBorders>
              <w:left w:val="single" w:sz="12" w:space="0" w:color="auto"/>
              <w:right w:val="nil"/>
            </w:tcBorders>
          </w:tcPr>
          <w:p w14:paraId="477E672F" w14:textId="77777777" w:rsidR="004C713D" w:rsidRDefault="004C713D"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7493E9B" w14:textId="77777777" w:rsidR="004C713D" w:rsidRDefault="004C713D" w:rsidP="00246E2B">
            <w:pPr>
              <w:spacing w:before="20" w:after="20"/>
              <w:jc w:val="right"/>
              <w:rPr>
                <w:sz w:val="12"/>
              </w:rPr>
            </w:pPr>
            <w:r>
              <w:rPr>
                <w:sz w:val="12"/>
              </w:rPr>
              <w:t>(DR340 p56)</w:t>
            </w:r>
          </w:p>
        </w:tc>
        <w:tc>
          <w:tcPr>
            <w:tcW w:w="1620" w:type="dxa"/>
          </w:tcPr>
          <w:p w14:paraId="2FF3938E"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2E7080DC"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D0C3C55" w14:textId="77777777" w:rsidR="004C713D" w:rsidRDefault="004C713D" w:rsidP="00246E2B">
            <w:pPr>
              <w:pStyle w:val="Description"/>
              <w:spacing w:before="20"/>
            </w:pPr>
            <w:r>
              <w:t>+1 bonus on Sense Motive &amp; Spot checks.</w:t>
            </w:r>
          </w:p>
          <w:p w14:paraId="49735C80" w14:textId="77777777" w:rsidR="004C713D" w:rsidRPr="00FA1BB4" w:rsidRDefault="004C713D" w:rsidP="00246E2B">
            <w:pPr>
              <w:pStyle w:val="Description"/>
              <w:spacing w:before="20"/>
            </w:pPr>
            <w:r>
              <w:rPr>
                <w:i/>
              </w:rPr>
              <w:t>Detect Thoughts</w:t>
            </w:r>
            <w:r>
              <w:t>, 1/day as a Spell-like Ability.  DC is Charisma-based.  Caster level is your Character level.</w:t>
            </w:r>
          </w:p>
        </w:tc>
      </w:tr>
      <w:tr w:rsidR="004C713D" w14:paraId="2EC658AA" w14:textId="77777777">
        <w:tblPrEx>
          <w:tblCellMar>
            <w:top w:w="0" w:type="dxa"/>
            <w:bottom w:w="0" w:type="dxa"/>
          </w:tblCellMar>
        </w:tblPrEx>
        <w:trPr>
          <w:cantSplit/>
        </w:trPr>
        <w:tc>
          <w:tcPr>
            <w:tcW w:w="1620" w:type="dxa"/>
            <w:tcBorders>
              <w:left w:val="single" w:sz="12" w:space="0" w:color="auto"/>
              <w:right w:val="nil"/>
            </w:tcBorders>
          </w:tcPr>
          <w:p w14:paraId="2FC2926B" w14:textId="77777777" w:rsidR="004C713D" w:rsidRDefault="004C713D"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677E85D" w14:textId="77777777" w:rsidR="004C713D" w:rsidRDefault="004C713D" w:rsidP="00246E2B">
            <w:pPr>
              <w:spacing w:before="20" w:after="20"/>
              <w:jc w:val="right"/>
              <w:rPr>
                <w:sz w:val="12"/>
              </w:rPr>
            </w:pPr>
            <w:r>
              <w:rPr>
                <w:sz w:val="12"/>
              </w:rPr>
              <w:t>(DR340 p57)</w:t>
            </w:r>
          </w:p>
        </w:tc>
        <w:tc>
          <w:tcPr>
            <w:tcW w:w="1620" w:type="dxa"/>
          </w:tcPr>
          <w:p w14:paraId="511A1B4A"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7195C81C"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A2ADF66" w14:textId="77777777" w:rsidR="004C713D" w:rsidRDefault="004C713D" w:rsidP="00246E2B">
            <w:pPr>
              <w:pStyle w:val="Description"/>
              <w:spacing w:before="20"/>
            </w:pPr>
            <w:r>
              <w:t>+1 bonus on Intimidate &amp; Use Magical Device checks.</w:t>
            </w:r>
          </w:p>
          <w:p w14:paraId="79C8FE07" w14:textId="77777777" w:rsidR="004C713D" w:rsidRPr="00FA1BB4" w:rsidRDefault="004C713D" w:rsidP="00246E2B">
            <w:pPr>
              <w:pStyle w:val="Description"/>
              <w:spacing w:before="20"/>
            </w:pPr>
            <w:r>
              <w:rPr>
                <w:i/>
              </w:rPr>
              <w:t>Command</w:t>
            </w:r>
            <w:r>
              <w:t>, 1/day as a Spell-like Ability.  DC is Charisma-based.  Caster level is your Character level.</w:t>
            </w:r>
          </w:p>
        </w:tc>
      </w:tr>
      <w:tr w:rsidR="004C713D" w14:paraId="7D8A1595" w14:textId="77777777">
        <w:tblPrEx>
          <w:tblCellMar>
            <w:top w:w="0" w:type="dxa"/>
            <w:bottom w:w="0" w:type="dxa"/>
          </w:tblCellMar>
        </w:tblPrEx>
        <w:trPr>
          <w:cantSplit/>
        </w:trPr>
        <w:tc>
          <w:tcPr>
            <w:tcW w:w="1620" w:type="dxa"/>
            <w:tcBorders>
              <w:left w:val="single" w:sz="12" w:space="0" w:color="auto"/>
              <w:right w:val="nil"/>
            </w:tcBorders>
          </w:tcPr>
          <w:p w14:paraId="0A4450FF" w14:textId="77777777" w:rsidR="004C713D" w:rsidRDefault="004C713D"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9E3F4F0" w14:textId="77777777" w:rsidR="004C713D" w:rsidRDefault="004C713D" w:rsidP="00246E2B">
            <w:pPr>
              <w:spacing w:before="20" w:after="20"/>
              <w:jc w:val="right"/>
              <w:rPr>
                <w:sz w:val="12"/>
              </w:rPr>
            </w:pPr>
            <w:r>
              <w:rPr>
                <w:sz w:val="12"/>
              </w:rPr>
              <w:t>(DR340 p57)</w:t>
            </w:r>
          </w:p>
        </w:tc>
        <w:tc>
          <w:tcPr>
            <w:tcW w:w="1620" w:type="dxa"/>
          </w:tcPr>
          <w:p w14:paraId="3938A522"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4D23CC43"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160080B" w14:textId="77777777" w:rsidR="004C713D" w:rsidRDefault="004C713D" w:rsidP="00246E2B">
            <w:pPr>
              <w:pStyle w:val="Description"/>
              <w:spacing w:before="20"/>
            </w:pPr>
            <w:r>
              <w:t>+1 bonus on Bluff &amp; Gather Information checks.</w:t>
            </w:r>
          </w:p>
          <w:p w14:paraId="0C2188CF" w14:textId="77777777" w:rsidR="004C713D" w:rsidRPr="00FA1BB4" w:rsidRDefault="004C713D" w:rsidP="00246E2B">
            <w:pPr>
              <w:pStyle w:val="Description"/>
              <w:spacing w:before="20"/>
            </w:pPr>
            <w:r>
              <w:rPr>
                <w:i/>
              </w:rPr>
              <w:t>Calm Animals</w:t>
            </w:r>
            <w:r>
              <w:t>, 1/day as a Spell-like Ability.  DC is Charisma-based.  Caster level is your Character level.</w:t>
            </w:r>
          </w:p>
        </w:tc>
      </w:tr>
      <w:tr w:rsidR="004C713D" w14:paraId="7D96CBC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56AF1A9" w14:textId="77777777" w:rsidR="004C713D" w:rsidRDefault="004C713D"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bottom w:val="single" w:sz="4" w:space="0" w:color="auto"/>
            </w:tcBorders>
            <w:vAlign w:val="bottom"/>
          </w:tcPr>
          <w:p w14:paraId="62C5B609" w14:textId="77777777" w:rsidR="004C713D" w:rsidRDefault="004C713D" w:rsidP="00246E2B">
            <w:pPr>
              <w:spacing w:before="20" w:after="20"/>
              <w:jc w:val="right"/>
              <w:rPr>
                <w:sz w:val="12"/>
              </w:rPr>
            </w:pPr>
            <w:r>
              <w:rPr>
                <w:sz w:val="12"/>
              </w:rPr>
              <w:t>(DR340 p56)</w:t>
            </w:r>
          </w:p>
        </w:tc>
        <w:tc>
          <w:tcPr>
            <w:tcW w:w="1620" w:type="dxa"/>
            <w:tcBorders>
              <w:bottom w:val="single" w:sz="4" w:space="0" w:color="auto"/>
            </w:tcBorders>
          </w:tcPr>
          <w:p w14:paraId="55E568B6"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5CEEE81B" w14:textId="77777777" w:rsidR="004C713D" w:rsidRDefault="004C713D" w:rsidP="00246E2B">
            <w:pPr>
              <w:spacing w:before="20"/>
              <w:ind w:left="72" w:hanging="72"/>
              <w:rPr>
                <w:sz w:val="14"/>
              </w:rPr>
            </w:pPr>
            <w:r>
              <w:rPr>
                <w:sz w:val="14"/>
              </w:rPr>
              <w:t>May not have another [Birth] feat</w:t>
            </w:r>
          </w:p>
        </w:tc>
        <w:tc>
          <w:tcPr>
            <w:tcW w:w="6300" w:type="dxa"/>
            <w:tcBorders>
              <w:bottom w:val="single" w:sz="4" w:space="0" w:color="auto"/>
              <w:right w:val="single" w:sz="12" w:space="0" w:color="auto"/>
            </w:tcBorders>
            <w:vAlign w:val="center"/>
          </w:tcPr>
          <w:p w14:paraId="544B336B" w14:textId="77777777" w:rsidR="004C713D" w:rsidRDefault="004C713D" w:rsidP="00246E2B">
            <w:pPr>
              <w:pStyle w:val="Description"/>
              <w:spacing w:before="20"/>
            </w:pPr>
            <w:r>
              <w:t>+1 bonus on Balance &amp; Concentration checks.</w:t>
            </w:r>
          </w:p>
          <w:p w14:paraId="64006104" w14:textId="77777777" w:rsidR="004C713D" w:rsidRPr="00FA1BB4" w:rsidRDefault="004C713D" w:rsidP="00246E2B">
            <w:pPr>
              <w:pStyle w:val="Description"/>
              <w:spacing w:before="20"/>
            </w:pPr>
            <w:r>
              <w:rPr>
                <w:i/>
              </w:rPr>
              <w:t>Expeditious Retreat</w:t>
            </w:r>
            <w:r>
              <w:t>, 1/day as a Spell-like Ability.  Caster level is your Character level.</w:t>
            </w:r>
          </w:p>
        </w:tc>
      </w:tr>
      <w:tr w:rsidR="004C713D" w14:paraId="3418B210" w14:textId="77777777">
        <w:tblPrEx>
          <w:tblCellMar>
            <w:top w:w="0" w:type="dxa"/>
            <w:bottom w:w="0" w:type="dxa"/>
          </w:tblCellMar>
        </w:tblPrEx>
        <w:trPr>
          <w:cantSplit/>
        </w:trPr>
        <w:tc>
          <w:tcPr>
            <w:tcW w:w="1620" w:type="dxa"/>
            <w:tcBorders>
              <w:left w:val="single" w:sz="12" w:space="0" w:color="auto"/>
              <w:right w:val="nil"/>
            </w:tcBorders>
          </w:tcPr>
          <w:p w14:paraId="1D14EF75" w14:textId="77777777" w:rsidR="004C713D" w:rsidRDefault="004C713D"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73324B5" w14:textId="77777777" w:rsidR="004C713D" w:rsidRDefault="004C713D" w:rsidP="00246E2B">
            <w:pPr>
              <w:spacing w:before="20" w:after="20"/>
              <w:jc w:val="right"/>
              <w:rPr>
                <w:sz w:val="12"/>
              </w:rPr>
            </w:pPr>
            <w:r>
              <w:rPr>
                <w:sz w:val="12"/>
              </w:rPr>
              <w:t>(DR340 p56)</w:t>
            </w:r>
          </w:p>
        </w:tc>
        <w:tc>
          <w:tcPr>
            <w:tcW w:w="1620" w:type="dxa"/>
          </w:tcPr>
          <w:p w14:paraId="10141F5B" w14:textId="77777777" w:rsidR="004C713D" w:rsidRDefault="004C713D" w:rsidP="00246E2B">
            <w:pPr>
              <w:spacing w:before="20"/>
              <w:ind w:left="72" w:hanging="72"/>
              <w:rPr>
                <w:sz w:val="14"/>
              </w:rPr>
            </w:pPr>
            <w:r>
              <w:rPr>
                <w:sz w:val="14"/>
              </w:rPr>
              <w:t>1</w:t>
            </w:r>
            <w:r w:rsidRPr="00B52752">
              <w:rPr>
                <w:sz w:val="14"/>
                <w:vertAlign w:val="superscript"/>
              </w:rPr>
              <w:t>st</w:t>
            </w:r>
            <w:r>
              <w:rPr>
                <w:sz w:val="14"/>
              </w:rPr>
              <w:t xml:space="preserve"> level only</w:t>
            </w:r>
          </w:p>
          <w:p w14:paraId="6F03933D" w14:textId="77777777" w:rsidR="004C713D" w:rsidRDefault="004C713D"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734794D" w14:textId="77777777" w:rsidR="004C713D" w:rsidRDefault="004C713D" w:rsidP="00246E2B">
            <w:pPr>
              <w:pStyle w:val="Description"/>
              <w:spacing w:before="20"/>
            </w:pPr>
            <w:r>
              <w:t>+1 bonus on Hide &amp; Sleight of Hand checks.</w:t>
            </w:r>
          </w:p>
          <w:p w14:paraId="331E7FC7" w14:textId="77777777" w:rsidR="004C713D" w:rsidRPr="00FA1BB4" w:rsidRDefault="004C713D" w:rsidP="00246E2B">
            <w:pPr>
              <w:pStyle w:val="Description"/>
              <w:spacing w:before="20"/>
            </w:pPr>
            <w:r>
              <w:rPr>
                <w:i/>
              </w:rPr>
              <w:t>Disguise Self</w:t>
            </w:r>
            <w:r>
              <w:t>, 1/day as a Spell-like Ability.  Caster level is your Character level.</w:t>
            </w:r>
          </w:p>
        </w:tc>
      </w:tr>
      <w:tr w:rsidR="004C713D" w14:paraId="008F47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73CF34" w14:textId="77777777" w:rsidR="004C713D" w:rsidRDefault="004C713D" w:rsidP="00246E2B">
            <w:pPr>
              <w:spacing w:before="20" w:after="20"/>
              <w:ind w:left="72" w:hanging="72"/>
              <w:rPr>
                <w:sz w:val="16"/>
              </w:rPr>
            </w:pPr>
            <w:r>
              <w:rPr>
                <w:sz w:val="16"/>
              </w:rPr>
              <w:t>Communicator</w:t>
            </w:r>
            <w:r w:rsidRPr="005E2E99">
              <w:rPr>
                <w:sz w:val="16"/>
                <w:szCs w:val="16"/>
              </w:rPr>
              <w:fldChar w:fldCharType="begin"/>
            </w:r>
            <w:r w:rsidRPr="005E2E99">
              <w:rPr>
                <w:sz w:val="16"/>
                <w:szCs w:val="16"/>
              </w:rPr>
              <w:instrText xml:space="preserve"> XE "Communicator"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FE0CAFE" w14:textId="77777777" w:rsidR="004C713D" w:rsidRDefault="004C713D" w:rsidP="00246E2B">
            <w:pPr>
              <w:spacing w:before="20" w:after="20"/>
              <w:jc w:val="right"/>
              <w:rPr>
                <w:sz w:val="12"/>
              </w:rPr>
            </w:pPr>
            <w:r>
              <w:rPr>
                <w:sz w:val="12"/>
              </w:rPr>
              <w:t>(CArc p76)</w:t>
            </w:r>
          </w:p>
        </w:tc>
        <w:tc>
          <w:tcPr>
            <w:tcW w:w="1620" w:type="dxa"/>
            <w:tcBorders>
              <w:top w:val="single" w:sz="4" w:space="0" w:color="auto"/>
              <w:bottom w:val="single" w:sz="4" w:space="0" w:color="auto"/>
            </w:tcBorders>
          </w:tcPr>
          <w:p w14:paraId="0DD84898"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3D65AC49"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Arcane Mark, Comprehend Languages, Message</w:t>
            </w:r>
          </w:p>
        </w:tc>
      </w:tr>
      <w:tr w:rsidR="004C713D" w14:paraId="47031D9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C1A6A4" w14:textId="77777777" w:rsidR="004C713D" w:rsidRDefault="004C713D" w:rsidP="00246E2B">
            <w:pPr>
              <w:spacing w:before="20" w:after="20"/>
              <w:ind w:left="72" w:hanging="72"/>
              <w:rPr>
                <w:sz w:val="16"/>
              </w:rPr>
            </w:pPr>
            <w:r>
              <w:rPr>
                <w:sz w:val="16"/>
              </w:rPr>
              <w:t>Gift of the Xoriat</w:t>
            </w:r>
            <w:r w:rsidRPr="005E2E99">
              <w:rPr>
                <w:sz w:val="16"/>
                <w:szCs w:val="16"/>
              </w:rPr>
              <w:fldChar w:fldCharType="begin"/>
            </w:r>
            <w:r w:rsidRPr="005E2E99">
              <w:rPr>
                <w:sz w:val="16"/>
                <w:szCs w:val="16"/>
              </w:rPr>
              <w:instrText xml:space="preserve"> XE "Gift of the Xoriat"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7229309" w14:textId="77777777" w:rsidR="004C713D" w:rsidRDefault="004C713D" w:rsidP="00246E2B">
            <w:pPr>
              <w:spacing w:before="20" w:after="20"/>
              <w:jc w:val="right"/>
              <w:rPr>
                <w:sz w:val="12"/>
              </w:rPr>
            </w:pPr>
            <w:r>
              <w:rPr>
                <w:sz w:val="12"/>
              </w:rPr>
              <w:t>(DR332 p45)</w:t>
            </w:r>
          </w:p>
        </w:tc>
        <w:tc>
          <w:tcPr>
            <w:tcW w:w="1620" w:type="dxa"/>
            <w:tcBorders>
              <w:top w:val="single" w:sz="4" w:space="0" w:color="auto"/>
              <w:bottom w:val="single" w:sz="4" w:space="0" w:color="auto"/>
            </w:tcBorders>
          </w:tcPr>
          <w:p w14:paraId="546F7AC0" w14:textId="77777777" w:rsidR="004C713D" w:rsidRDefault="004C713D" w:rsidP="00246E2B">
            <w:pPr>
              <w:pStyle w:val="Description"/>
              <w:spacing w:before="20"/>
            </w:pPr>
            <w:r>
              <w:t>Devotion to the Cult of the Dragon Below</w:t>
            </w:r>
          </w:p>
        </w:tc>
        <w:tc>
          <w:tcPr>
            <w:tcW w:w="6300" w:type="dxa"/>
            <w:tcBorders>
              <w:top w:val="single" w:sz="4" w:space="0" w:color="auto"/>
              <w:bottom w:val="single" w:sz="4" w:space="0" w:color="auto"/>
              <w:right w:val="single" w:sz="12" w:space="0" w:color="auto"/>
            </w:tcBorders>
            <w:vAlign w:val="center"/>
          </w:tcPr>
          <w:p w14:paraId="53C4FBF7"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Daze, Lesser Confusion, Lullaby.</w:t>
            </w:r>
            <w:r>
              <w:t xml:space="preserve">  DC is Charisma-based.</w:t>
            </w:r>
          </w:p>
        </w:tc>
      </w:tr>
      <w:tr w:rsidR="004C713D" w14:paraId="285323E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92915A" w14:textId="77777777" w:rsidR="004C713D" w:rsidRDefault="004C713D" w:rsidP="00246E2B">
            <w:pPr>
              <w:spacing w:before="20" w:after="20"/>
              <w:ind w:left="72" w:hanging="72"/>
              <w:rPr>
                <w:sz w:val="16"/>
              </w:rPr>
            </w:pPr>
            <w:r>
              <w:rPr>
                <w:sz w:val="16"/>
              </w:rPr>
              <w:t>Insightful</w:t>
            </w:r>
            <w:r w:rsidRPr="005E2E99">
              <w:rPr>
                <w:sz w:val="16"/>
                <w:szCs w:val="16"/>
              </w:rPr>
              <w:fldChar w:fldCharType="begin"/>
            </w:r>
            <w:r w:rsidRPr="005E2E99">
              <w:rPr>
                <w:sz w:val="16"/>
                <w:szCs w:val="16"/>
              </w:rPr>
              <w:instrText xml:space="preserve"> XE "Insightful"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ADF1AB0" w14:textId="77777777" w:rsidR="004C713D" w:rsidRDefault="004C713D"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3C0FA87B"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3FBF48A8"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Detect Magic, Detect Secret Doors, Read Magic.</w:t>
            </w:r>
          </w:p>
        </w:tc>
      </w:tr>
      <w:tr w:rsidR="004C713D" w14:paraId="7909F51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964591" w14:textId="77777777" w:rsidR="004C713D" w:rsidRDefault="004C713D" w:rsidP="00246E2B">
            <w:pPr>
              <w:spacing w:before="20" w:after="20"/>
              <w:ind w:left="72" w:hanging="72"/>
              <w:rPr>
                <w:sz w:val="16"/>
              </w:rPr>
            </w:pPr>
            <w:r>
              <w:rPr>
                <w:sz w:val="16"/>
              </w:rPr>
              <w:t>Necropolis Born</w:t>
            </w:r>
            <w:r w:rsidRPr="005E2E99">
              <w:rPr>
                <w:sz w:val="16"/>
                <w:szCs w:val="16"/>
              </w:rPr>
              <w:fldChar w:fldCharType="begin"/>
            </w:r>
            <w:r w:rsidRPr="005E2E99">
              <w:rPr>
                <w:sz w:val="16"/>
                <w:szCs w:val="16"/>
              </w:rPr>
              <w:instrText xml:space="preserve"> XE "Necropolis Born"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7F798ED" w14:textId="77777777" w:rsidR="004C713D" w:rsidRDefault="004C713D" w:rsidP="00246E2B">
            <w:pPr>
              <w:spacing w:before="20" w:after="20"/>
              <w:jc w:val="right"/>
              <w:rPr>
                <w:sz w:val="12"/>
              </w:rPr>
            </w:pPr>
            <w:r>
              <w:rPr>
                <w:sz w:val="12"/>
              </w:rPr>
              <w:t>(CArc p81)</w:t>
            </w:r>
          </w:p>
        </w:tc>
        <w:tc>
          <w:tcPr>
            <w:tcW w:w="1620" w:type="dxa"/>
            <w:tcBorders>
              <w:top w:val="single" w:sz="4" w:space="0" w:color="auto"/>
              <w:bottom w:val="single" w:sz="4" w:space="0" w:color="auto"/>
            </w:tcBorders>
          </w:tcPr>
          <w:p w14:paraId="50B2A05A"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6FBE77E1"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Cause Fear, Ghost Sound, Touch of Fatigue</w:t>
            </w:r>
            <w:r>
              <w:t>.  DC is Charisma-based.</w:t>
            </w:r>
          </w:p>
        </w:tc>
      </w:tr>
      <w:tr w:rsidR="004C713D" w14:paraId="41AABE9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0D357A" w14:textId="77777777" w:rsidR="004C713D" w:rsidRDefault="004C713D" w:rsidP="00246E2B">
            <w:pPr>
              <w:spacing w:before="20" w:after="20"/>
              <w:ind w:left="72" w:hanging="72"/>
              <w:rPr>
                <w:sz w:val="16"/>
              </w:rPr>
            </w:pPr>
            <w:r>
              <w:rPr>
                <w:sz w:val="16"/>
              </w:rPr>
              <w:t>Night Haunt</w:t>
            </w:r>
            <w:r w:rsidRPr="005E2E99">
              <w:rPr>
                <w:sz w:val="16"/>
                <w:szCs w:val="16"/>
              </w:rPr>
              <w:fldChar w:fldCharType="begin"/>
            </w:r>
            <w:r w:rsidRPr="005E2E99">
              <w:rPr>
                <w:sz w:val="16"/>
                <w:szCs w:val="16"/>
              </w:rPr>
              <w:instrText xml:space="preserve"> XE "Night Haunt"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BC93801" w14:textId="77777777" w:rsidR="004C713D" w:rsidRDefault="004C713D" w:rsidP="00246E2B">
            <w:pPr>
              <w:spacing w:before="20" w:after="20"/>
              <w:jc w:val="right"/>
              <w:rPr>
                <w:sz w:val="12"/>
              </w:rPr>
            </w:pPr>
            <w:r>
              <w:rPr>
                <w:sz w:val="12"/>
              </w:rPr>
              <w:t>(CArc p81)</w:t>
            </w:r>
          </w:p>
        </w:tc>
        <w:tc>
          <w:tcPr>
            <w:tcW w:w="1620" w:type="dxa"/>
            <w:tcBorders>
              <w:top w:val="single" w:sz="4" w:space="0" w:color="auto"/>
              <w:bottom w:val="single" w:sz="4" w:space="0" w:color="auto"/>
            </w:tcBorders>
          </w:tcPr>
          <w:p w14:paraId="6176380E"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0F516C0C"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Dancing Lights, Prestidigitation, Unseen Servant</w:t>
            </w:r>
            <w:r>
              <w:t>.  DC is Charisma-based.</w:t>
            </w:r>
          </w:p>
        </w:tc>
      </w:tr>
      <w:tr w:rsidR="004C713D" w14:paraId="0298ADA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5F2DA1" w14:textId="77777777" w:rsidR="004C713D" w:rsidRDefault="004C713D" w:rsidP="00246E2B">
            <w:pPr>
              <w:spacing w:before="20" w:after="20"/>
              <w:ind w:left="72" w:hanging="72"/>
              <w:rPr>
                <w:sz w:val="16"/>
              </w:rPr>
            </w:pPr>
            <w:r>
              <w:rPr>
                <w:sz w:val="16"/>
              </w:rPr>
              <w:t>Soul of the North</w:t>
            </w:r>
            <w:r w:rsidRPr="005E2E99">
              <w:rPr>
                <w:sz w:val="16"/>
                <w:szCs w:val="16"/>
              </w:rPr>
              <w:fldChar w:fldCharType="begin"/>
            </w:r>
            <w:r w:rsidRPr="005E2E99">
              <w:rPr>
                <w:sz w:val="16"/>
                <w:szCs w:val="16"/>
              </w:rPr>
              <w:instrText xml:space="preserve"> XE "Soul of the North"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46653DA" w14:textId="77777777" w:rsidR="004C713D" w:rsidRDefault="004C713D" w:rsidP="00246E2B">
            <w:pPr>
              <w:spacing w:before="20" w:after="20"/>
              <w:jc w:val="right"/>
              <w:rPr>
                <w:sz w:val="12"/>
              </w:rPr>
            </w:pPr>
            <w:r>
              <w:rPr>
                <w:sz w:val="12"/>
              </w:rPr>
              <w:t>(CArc p83)</w:t>
            </w:r>
          </w:p>
        </w:tc>
        <w:tc>
          <w:tcPr>
            <w:tcW w:w="1620" w:type="dxa"/>
            <w:tcBorders>
              <w:top w:val="single" w:sz="4" w:space="0" w:color="auto"/>
              <w:bottom w:val="single" w:sz="4" w:space="0" w:color="auto"/>
            </w:tcBorders>
          </w:tcPr>
          <w:p w14:paraId="54ABAE48"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5949E30F"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Chill Touch, Ray of Frost, Resistance</w:t>
            </w:r>
            <w:r>
              <w:t>.  DC is Charisma-based.</w:t>
            </w:r>
          </w:p>
        </w:tc>
      </w:tr>
      <w:tr w:rsidR="004C713D" w14:paraId="45E631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4B05DC" w14:textId="77777777" w:rsidR="004C713D" w:rsidRDefault="004C713D" w:rsidP="00246E2B">
            <w:pPr>
              <w:spacing w:before="20" w:after="20"/>
              <w:ind w:left="72" w:hanging="72"/>
              <w:rPr>
                <w:sz w:val="16"/>
              </w:rPr>
            </w:pPr>
            <w:r>
              <w:rPr>
                <w:sz w:val="16"/>
              </w:rPr>
              <w:t>Spell Hand</w:t>
            </w:r>
            <w:r w:rsidRPr="005E2E99">
              <w:rPr>
                <w:sz w:val="16"/>
                <w:szCs w:val="16"/>
              </w:rPr>
              <w:fldChar w:fldCharType="begin"/>
            </w:r>
            <w:r w:rsidRPr="005E2E99">
              <w:rPr>
                <w:sz w:val="16"/>
                <w:szCs w:val="16"/>
              </w:rPr>
              <w:instrText xml:space="preserve"> XE "Spell Hand" </w:instrText>
            </w:r>
            <w:r w:rsidRPr="005E2E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72C9E1D" w14:textId="77777777" w:rsidR="004C713D" w:rsidRDefault="004C713D" w:rsidP="00246E2B">
            <w:pPr>
              <w:spacing w:before="20" w:after="20"/>
              <w:jc w:val="right"/>
              <w:rPr>
                <w:sz w:val="12"/>
              </w:rPr>
            </w:pPr>
            <w:r>
              <w:rPr>
                <w:sz w:val="12"/>
              </w:rPr>
              <w:t>(CArc p83)</w:t>
            </w:r>
          </w:p>
        </w:tc>
        <w:tc>
          <w:tcPr>
            <w:tcW w:w="1620" w:type="dxa"/>
            <w:tcBorders>
              <w:top w:val="single" w:sz="4" w:space="0" w:color="auto"/>
              <w:bottom w:val="single" w:sz="4" w:space="0" w:color="auto"/>
            </w:tcBorders>
          </w:tcPr>
          <w:p w14:paraId="05BAC389" w14:textId="77777777" w:rsidR="004C713D" w:rsidRDefault="004C713D" w:rsidP="00246E2B">
            <w:pPr>
              <w:pStyle w:val="Description"/>
              <w:spacing w:before="20"/>
            </w:pPr>
            <w:r>
              <w:t>—</w:t>
            </w:r>
          </w:p>
        </w:tc>
        <w:tc>
          <w:tcPr>
            <w:tcW w:w="6300" w:type="dxa"/>
            <w:tcBorders>
              <w:top w:val="single" w:sz="4" w:space="0" w:color="auto"/>
              <w:bottom w:val="single" w:sz="4" w:space="0" w:color="auto"/>
              <w:right w:val="single" w:sz="12" w:space="0" w:color="auto"/>
            </w:tcBorders>
            <w:vAlign w:val="center"/>
          </w:tcPr>
          <w:p w14:paraId="68EC2221" w14:textId="77777777" w:rsidR="004C713D" w:rsidRPr="00852C51" w:rsidRDefault="004C713D" w:rsidP="00246E2B">
            <w:pPr>
              <w:pStyle w:val="Description"/>
              <w:spacing w:before="20"/>
              <w:rPr>
                <w:i/>
              </w:rPr>
            </w:pPr>
            <w:r>
              <w:t>Cast the following 1/day as a Spell-Like Ability as a 1</w:t>
            </w:r>
            <w:r w:rsidRPr="00852C51">
              <w:rPr>
                <w:vertAlign w:val="superscript"/>
              </w:rPr>
              <w:t>st</w:t>
            </w:r>
            <w:r>
              <w:t xml:space="preserve"> level Sorcerer:  </w:t>
            </w:r>
            <w:r>
              <w:br/>
            </w:r>
            <w:r>
              <w:rPr>
                <w:i/>
              </w:rPr>
              <w:t>Mage Hand, Open/Close, Tenser’s Floating Disk</w:t>
            </w:r>
            <w:r>
              <w:t>.  DC is Charisma-based.</w:t>
            </w:r>
          </w:p>
        </w:tc>
      </w:tr>
      <w:tr w:rsidR="004C713D" w14:paraId="2E6A514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F81429" w14:textId="77777777" w:rsidR="004C713D" w:rsidRDefault="004C713D" w:rsidP="00246E2B">
            <w:pPr>
              <w:spacing w:before="20" w:after="20"/>
              <w:ind w:left="72" w:hanging="72"/>
              <w:rPr>
                <w:sz w:val="16"/>
              </w:rPr>
            </w:pPr>
            <w:r>
              <w:rPr>
                <w:sz w:val="16"/>
                <w:szCs w:val="16"/>
              </w:rPr>
              <w:t>Touch of Captivation</w:t>
            </w:r>
            <w:r w:rsidRPr="00357527">
              <w:rPr>
                <w:sz w:val="16"/>
                <w:szCs w:val="16"/>
              </w:rPr>
              <w:fldChar w:fldCharType="begin"/>
            </w:r>
            <w:r w:rsidRPr="00357527">
              <w:rPr>
                <w:sz w:val="16"/>
                <w:szCs w:val="16"/>
              </w:rPr>
              <w:instrText xml:space="preserve"> XE "</w:instrText>
            </w:r>
            <w:r>
              <w:rPr>
                <w:sz w:val="16"/>
                <w:szCs w:val="16"/>
              </w:rPr>
              <w:instrText>Touch of Captivation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2A39D2"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10F8E75D"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7D0857F" w14:textId="77777777" w:rsidR="004C713D" w:rsidRDefault="004C713D" w:rsidP="00246E2B">
            <w:pPr>
              <w:pStyle w:val="Description"/>
              <w:spacing w:before="20"/>
            </w:pPr>
            <w:r>
              <w:t>Your eyes look unnatural, such as being slitted or having strangely colored pupils.</w:t>
            </w:r>
          </w:p>
          <w:p w14:paraId="559E2124"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Charm Person, Daze, Prestidigitation</w:t>
            </w:r>
            <w:r>
              <w:t>.  DC is Charisma-based.</w:t>
            </w:r>
          </w:p>
        </w:tc>
      </w:tr>
      <w:tr w:rsidR="004C713D" w14:paraId="7012BE3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BCB32F" w14:textId="77777777" w:rsidR="004C713D" w:rsidRDefault="004C713D" w:rsidP="00246E2B">
            <w:pPr>
              <w:spacing w:before="20" w:after="20"/>
              <w:ind w:left="72" w:hanging="72"/>
              <w:rPr>
                <w:sz w:val="16"/>
              </w:rPr>
            </w:pPr>
            <w:r>
              <w:rPr>
                <w:sz w:val="16"/>
                <w:szCs w:val="16"/>
              </w:rPr>
              <w:t>Touch of Deception</w:t>
            </w:r>
            <w:r w:rsidRPr="00357527">
              <w:rPr>
                <w:sz w:val="16"/>
                <w:szCs w:val="16"/>
              </w:rPr>
              <w:fldChar w:fldCharType="begin"/>
            </w:r>
            <w:r w:rsidRPr="00357527">
              <w:rPr>
                <w:sz w:val="16"/>
                <w:szCs w:val="16"/>
              </w:rPr>
              <w:instrText xml:space="preserve"> XE "</w:instrText>
            </w:r>
            <w:r>
              <w:rPr>
                <w:sz w:val="16"/>
                <w:szCs w:val="16"/>
              </w:rPr>
              <w:instrText>Touch of Deception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32FA39"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4FB648FA"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1F1A8AB8" w14:textId="77777777" w:rsidR="004C713D" w:rsidRDefault="004C713D" w:rsidP="00246E2B">
            <w:pPr>
              <w:pStyle w:val="Description"/>
              <w:spacing w:before="20"/>
            </w:pPr>
            <w:r>
              <w:t>When not disguised, your hair looks unusual, such as a strange color or unusual pattern.</w:t>
            </w:r>
          </w:p>
          <w:p w14:paraId="58487DE6"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Disguise Self, Ghost Sound, Open/Close</w:t>
            </w:r>
            <w:r>
              <w:t>.  DC is Charisma-based.</w:t>
            </w:r>
          </w:p>
        </w:tc>
      </w:tr>
      <w:tr w:rsidR="004C713D" w14:paraId="33556B5B"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1A181FC5" w14:textId="77777777" w:rsidR="004C713D" w:rsidRDefault="004C713D" w:rsidP="00246E2B">
            <w:pPr>
              <w:spacing w:before="20" w:after="20"/>
              <w:ind w:left="72" w:hanging="72"/>
              <w:rPr>
                <w:sz w:val="16"/>
              </w:rPr>
            </w:pPr>
            <w:r>
              <w:rPr>
                <w:sz w:val="16"/>
                <w:szCs w:val="16"/>
              </w:rPr>
              <w:t>Touch of Summoning</w:t>
            </w:r>
            <w:r w:rsidRPr="00357527">
              <w:rPr>
                <w:sz w:val="16"/>
                <w:szCs w:val="16"/>
              </w:rPr>
              <w:fldChar w:fldCharType="begin"/>
            </w:r>
            <w:r w:rsidRPr="00357527">
              <w:rPr>
                <w:sz w:val="16"/>
                <w:szCs w:val="16"/>
              </w:rPr>
              <w:instrText xml:space="preserve"> XE "</w:instrText>
            </w:r>
            <w:r>
              <w:rPr>
                <w:sz w:val="16"/>
                <w:szCs w:val="16"/>
              </w:rPr>
              <w:instrText>Touch of Summoning</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2A878FAD" w14:textId="77777777" w:rsidR="004C713D" w:rsidRDefault="004C713D" w:rsidP="00246E2B">
            <w:pPr>
              <w:spacing w:before="20" w:after="20"/>
              <w:jc w:val="right"/>
              <w:rPr>
                <w:sz w:val="12"/>
              </w:rPr>
            </w:pPr>
            <w:r>
              <w:rPr>
                <w:sz w:val="12"/>
              </w:rPr>
              <w:t>(PGE p35)</w:t>
            </w:r>
          </w:p>
        </w:tc>
        <w:tc>
          <w:tcPr>
            <w:tcW w:w="1620" w:type="dxa"/>
            <w:tcBorders>
              <w:top w:val="single" w:sz="4" w:space="0" w:color="auto"/>
              <w:bottom w:val="single" w:sz="12" w:space="0" w:color="auto"/>
            </w:tcBorders>
          </w:tcPr>
          <w:p w14:paraId="2D9FA1C9" w14:textId="77777777" w:rsidR="004C713D" w:rsidRDefault="004C713D"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12" w:space="0" w:color="auto"/>
              <w:right w:val="single" w:sz="12" w:space="0" w:color="auto"/>
            </w:tcBorders>
            <w:vAlign w:val="center"/>
          </w:tcPr>
          <w:p w14:paraId="600E6FDD" w14:textId="77777777" w:rsidR="004C713D" w:rsidRDefault="004C713D" w:rsidP="00246E2B">
            <w:pPr>
              <w:pStyle w:val="Description"/>
              <w:spacing w:before="20"/>
            </w:pPr>
            <w:r>
              <w:t>Your facial features look unusual, such as a heavy brow ridge, deeply sunken eyes, etc.</w:t>
            </w:r>
          </w:p>
          <w:p w14:paraId="24E654F1" w14:textId="77777777" w:rsidR="004C713D" w:rsidRDefault="004C713D" w:rsidP="00246E2B">
            <w:pPr>
              <w:pStyle w:val="Description"/>
              <w:spacing w:before="20"/>
            </w:pPr>
            <w:r>
              <w:t>Cast the following 1/day as a Spell-Like Ability as a 1</w:t>
            </w:r>
            <w:r w:rsidRPr="00852C51">
              <w:rPr>
                <w:vertAlign w:val="superscript"/>
              </w:rPr>
              <w:t>st</w:t>
            </w:r>
            <w:r>
              <w:t xml:space="preserve"> level Sorcerer:  </w:t>
            </w:r>
            <w:r>
              <w:br/>
            </w:r>
            <w:r>
              <w:rPr>
                <w:i/>
              </w:rPr>
              <w:t xml:space="preserve">Acid Splash, Mage Hand, Summon Monster I </w:t>
            </w:r>
            <w:r>
              <w:t>(fiendish creatures only).  DC is Charisma-based.</w:t>
            </w:r>
          </w:p>
        </w:tc>
      </w:tr>
    </w:tbl>
    <w:p w14:paraId="6F0458AC" w14:textId="77777777" w:rsidR="00246E2B" w:rsidRDefault="00246E2B">
      <w:pPr>
        <w:ind w:left="180" w:hanging="180"/>
        <w:rPr>
          <w:sz w:val="16"/>
        </w:rPr>
      </w:pPr>
    </w:p>
    <w:p w14:paraId="14CABDCA" w14:textId="77777777" w:rsidR="00246E2B" w:rsidRDefault="00246E2B">
      <w:pPr>
        <w:ind w:left="180" w:hanging="180"/>
        <w:rPr>
          <w:sz w:val="16"/>
        </w:rPr>
      </w:pPr>
    </w:p>
    <w:p w14:paraId="40DFB93D" w14:textId="77777777" w:rsidR="00246E2B" w:rsidRDefault="00246E2B">
      <w:pPr>
        <w:ind w:left="180" w:hanging="180"/>
        <w:rPr>
          <w:sz w:val="16"/>
        </w:rPr>
      </w:pPr>
    </w:p>
    <w:p w14:paraId="61D21E3E" w14:textId="77777777" w:rsidR="00246E2B" w:rsidRDefault="00246E2B" w:rsidP="00246E2B">
      <w:pPr>
        <w:pStyle w:val="Heading2"/>
      </w:pPr>
      <w:bookmarkStart w:id="17" w:name="_Toc173668117"/>
      <w:r>
        <w:t>Flying Feats</w:t>
      </w:r>
      <w:bookmarkEnd w:id="17"/>
    </w:p>
    <w:p w14:paraId="54DF1C7F"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45BD83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E55042A" w14:textId="77777777" w:rsidR="004C713D" w:rsidRPr="004C713D" w:rsidRDefault="004C713D" w:rsidP="00246E2B">
            <w:pPr>
              <w:spacing w:before="20" w:after="20"/>
              <w:ind w:left="72" w:hanging="72"/>
              <w:rPr>
                <w:sz w:val="18"/>
                <w:szCs w:val="18"/>
              </w:rPr>
            </w:pPr>
            <w:r>
              <w:rPr>
                <w:sz w:val="18"/>
                <w:szCs w:val="18"/>
              </w:rPr>
              <w:t>Flying Feats</w:t>
            </w:r>
          </w:p>
        </w:tc>
        <w:tc>
          <w:tcPr>
            <w:tcW w:w="900" w:type="dxa"/>
            <w:tcBorders>
              <w:top w:val="single" w:sz="12" w:space="0" w:color="auto"/>
              <w:left w:val="nil"/>
              <w:bottom w:val="double" w:sz="6" w:space="0" w:color="auto"/>
            </w:tcBorders>
            <w:vAlign w:val="center"/>
          </w:tcPr>
          <w:p w14:paraId="6E8D726E"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6BE87C"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DC2C713" w14:textId="77777777" w:rsidR="004C713D" w:rsidRDefault="004C713D" w:rsidP="00246E2B">
            <w:pPr>
              <w:spacing w:before="20" w:after="20"/>
              <w:ind w:left="72" w:hanging="72"/>
              <w:rPr>
                <w:sz w:val="16"/>
              </w:rPr>
            </w:pPr>
            <w:r>
              <w:rPr>
                <w:sz w:val="16"/>
              </w:rPr>
              <w:t>Description</w:t>
            </w:r>
          </w:p>
        </w:tc>
      </w:tr>
      <w:tr w:rsidR="004C713D" w14:paraId="64C2F636"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6282147C" w14:textId="77777777" w:rsidR="004C713D" w:rsidRDefault="004C713D" w:rsidP="00246E2B">
            <w:pPr>
              <w:spacing w:before="20" w:after="20"/>
              <w:ind w:left="72" w:hanging="72"/>
              <w:rPr>
                <w:sz w:val="16"/>
              </w:rPr>
            </w:pPr>
            <w:r>
              <w:rPr>
                <w:sz w:val="16"/>
              </w:rPr>
              <w:t xml:space="preserve">Aerial Reflexes </w:t>
            </w:r>
            <w:r w:rsidRPr="0070788A">
              <w:rPr>
                <w:sz w:val="14"/>
                <w:szCs w:val="14"/>
              </w:rPr>
              <w:fldChar w:fldCharType="begin"/>
            </w:r>
            <w:r w:rsidRPr="0070788A">
              <w:rPr>
                <w:sz w:val="14"/>
                <w:szCs w:val="14"/>
              </w:rPr>
              <w:instrText xml:space="preserve"> XE "</w:instrText>
            </w:r>
            <w:r>
              <w:rPr>
                <w:sz w:val="16"/>
              </w:rPr>
              <w:instrText>Aerial Reflexes</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3358D1D5" w14:textId="77777777" w:rsidR="004C713D" w:rsidRDefault="004C713D" w:rsidP="00246E2B">
            <w:pPr>
              <w:spacing w:before="20" w:after="20"/>
              <w:jc w:val="right"/>
              <w:rPr>
                <w:sz w:val="12"/>
              </w:rPr>
            </w:pPr>
            <w:r>
              <w:rPr>
                <w:sz w:val="12"/>
              </w:rPr>
              <w:t>(RotW p148)</w:t>
            </w:r>
          </w:p>
        </w:tc>
        <w:tc>
          <w:tcPr>
            <w:tcW w:w="1620" w:type="dxa"/>
            <w:tcBorders>
              <w:top w:val="double" w:sz="6" w:space="0" w:color="auto"/>
              <w:left w:val="single" w:sz="4" w:space="0" w:color="auto"/>
              <w:bottom w:val="single" w:sz="4" w:space="0" w:color="auto"/>
              <w:right w:val="single" w:sz="4" w:space="0" w:color="auto"/>
            </w:tcBorders>
          </w:tcPr>
          <w:p w14:paraId="7176AAB9" w14:textId="77777777" w:rsidR="004C713D" w:rsidRDefault="004C713D" w:rsidP="00246E2B">
            <w:pPr>
              <w:spacing w:before="20"/>
              <w:ind w:left="72" w:hanging="72"/>
              <w:rPr>
                <w:sz w:val="14"/>
              </w:rPr>
            </w:pPr>
            <w:r>
              <w:rPr>
                <w:sz w:val="14"/>
              </w:rPr>
              <w:t>—</w:t>
            </w:r>
          </w:p>
        </w:tc>
        <w:tc>
          <w:tcPr>
            <w:tcW w:w="6300" w:type="dxa"/>
            <w:tcBorders>
              <w:top w:val="double" w:sz="6" w:space="0" w:color="auto"/>
              <w:left w:val="single" w:sz="4" w:space="0" w:color="auto"/>
              <w:bottom w:val="single" w:sz="4" w:space="0" w:color="auto"/>
              <w:right w:val="single" w:sz="12" w:space="0" w:color="auto"/>
            </w:tcBorders>
            <w:vAlign w:val="center"/>
          </w:tcPr>
          <w:p w14:paraId="70806CF2" w14:textId="77777777" w:rsidR="004C713D" w:rsidRDefault="004C713D" w:rsidP="00246E2B">
            <w:pPr>
              <w:pStyle w:val="Description"/>
              <w:spacing w:before="20"/>
            </w:pPr>
            <w:r>
              <w:t>When flying, gain a bonus on Reflex saves based on your Maneuverability:</w:t>
            </w:r>
          </w:p>
          <w:p w14:paraId="09E075EE"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sidRPr="004B013B">
              <w:rPr>
                <w:u w:val="single"/>
              </w:rPr>
              <w:t>Maneuverability</w:t>
            </w:r>
            <w:r w:rsidRPr="004B013B">
              <w:rPr>
                <w:szCs w:val="14"/>
                <w:u w:val="single"/>
              </w:rPr>
              <w:tab/>
              <w:t>Bonus</w:t>
            </w:r>
            <w:r w:rsidRPr="004B013B">
              <w:rPr>
                <w:szCs w:val="14"/>
              </w:rPr>
              <w:tab/>
            </w:r>
            <w:r w:rsidRPr="004B013B">
              <w:rPr>
                <w:szCs w:val="14"/>
                <w:u w:val="single"/>
              </w:rPr>
              <w:t>Maneuverability</w:t>
            </w:r>
            <w:r w:rsidRPr="004B013B">
              <w:rPr>
                <w:szCs w:val="14"/>
                <w:u w:val="single"/>
              </w:rPr>
              <w:tab/>
              <w:t>Bonus</w:t>
            </w:r>
          </w:p>
          <w:p w14:paraId="0318E23D"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Perfect</w:t>
            </w:r>
            <w:r w:rsidRPr="004B013B">
              <w:rPr>
                <w:szCs w:val="14"/>
              </w:rPr>
              <w:tab/>
            </w:r>
            <w:r>
              <w:rPr>
                <w:szCs w:val="14"/>
              </w:rPr>
              <w:t>+4</w:t>
            </w:r>
            <w:r w:rsidRPr="004B013B">
              <w:rPr>
                <w:szCs w:val="14"/>
              </w:rPr>
              <w:tab/>
            </w:r>
            <w:r>
              <w:rPr>
                <w:szCs w:val="14"/>
              </w:rPr>
              <w:t>Poor</w:t>
            </w:r>
            <w:r w:rsidRPr="004B013B">
              <w:rPr>
                <w:szCs w:val="14"/>
              </w:rPr>
              <w:tab/>
            </w:r>
            <w:r>
              <w:rPr>
                <w:szCs w:val="14"/>
              </w:rPr>
              <w:t>+1</w:t>
            </w:r>
          </w:p>
          <w:p w14:paraId="6CABE92B"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Good</w:t>
            </w:r>
            <w:r w:rsidRPr="004B013B">
              <w:rPr>
                <w:szCs w:val="14"/>
              </w:rPr>
              <w:tab/>
            </w:r>
            <w:r>
              <w:rPr>
                <w:szCs w:val="14"/>
              </w:rPr>
              <w:t>+3</w:t>
            </w:r>
            <w:r w:rsidRPr="004B013B">
              <w:rPr>
                <w:szCs w:val="14"/>
              </w:rPr>
              <w:tab/>
            </w:r>
            <w:r>
              <w:rPr>
                <w:szCs w:val="14"/>
              </w:rPr>
              <w:t>Clumsy</w:t>
            </w:r>
            <w:r w:rsidRPr="004B013B">
              <w:rPr>
                <w:szCs w:val="14"/>
              </w:rPr>
              <w:tab/>
            </w:r>
            <w:r>
              <w:rPr>
                <w:szCs w:val="14"/>
              </w:rPr>
              <w:t>+0</w:t>
            </w:r>
          </w:p>
          <w:p w14:paraId="1A1CFA81" w14:textId="77777777" w:rsidR="004C713D" w:rsidRPr="00EE009B" w:rsidRDefault="004C713D" w:rsidP="00246E2B">
            <w:pPr>
              <w:pStyle w:val="Description"/>
              <w:tabs>
                <w:tab w:val="center" w:pos="612"/>
                <w:tab w:val="center" w:pos="1512"/>
                <w:tab w:val="center" w:pos="2592"/>
                <w:tab w:val="center" w:pos="3492"/>
              </w:tabs>
              <w:spacing w:before="20"/>
            </w:pPr>
            <w:r w:rsidRPr="004B013B">
              <w:rPr>
                <w:szCs w:val="14"/>
              </w:rPr>
              <w:tab/>
            </w:r>
            <w:r w:rsidRPr="004B013B">
              <w:rPr>
                <w:szCs w:val="14"/>
              </w:rPr>
              <w:tab/>
            </w:r>
            <w:r>
              <w:rPr>
                <w:szCs w:val="14"/>
              </w:rPr>
              <w:t>Average</w:t>
            </w:r>
            <w:r w:rsidRPr="004B013B">
              <w:rPr>
                <w:szCs w:val="14"/>
              </w:rPr>
              <w:tab/>
            </w:r>
            <w:r>
              <w:rPr>
                <w:szCs w:val="14"/>
              </w:rPr>
              <w:t>+2</w:t>
            </w:r>
          </w:p>
        </w:tc>
      </w:tr>
      <w:tr w:rsidR="004C713D" w14:paraId="70D334B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6C5D2C" w14:textId="77777777" w:rsidR="004C713D" w:rsidRDefault="004C713D" w:rsidP="00246E2B">
            <w:pPr>
              <w:spacing w:before="20" w:after="20"/>
              <w:ind w:left="72" w:hanging="72"/>
              <w:rPr>
                <w:sz w:val="16"/>
              </w:rPr>
            </w:pPr>
            <w:r>
              <w:rPr>
                <w:sz w:val="16"/>
              </w:rPr>
              <w:t xml:space="preserve">Aerial Superiority </w:t>
            </w:r>
            <w:r w:rsidRPr="004B013B">
              <w:rPr>
                <w:sz w:val="16"/>
              </w:rPr>
              <w:fldChar w:fldCharType="begin"/>
            </w:r>
            <w:r w:rsidRPr="004B013B">
              <w:rPr>
                <w:sz w:val="16"/>
              </w:rPr>
              <w:instrText xml:space="preserve"> XE "</w:instrText>
            </w:r>
            <w:r>
              <w:rPr>
                <w:sz w:val="16"/>
              </w:rPr>
              <w:instrText>Aerial Superiority</w:instrText>
            </w:r>
            <w:r w:rsidRPr="004B013B">
              <w:rPr>
                <w:sz w:val="16"/>
              </w:rPr>
              <w:instrText xml:space="preserve">" </w:instrText>
            </w:r>
            <w:r w:rsidRPr="004B013B">
              <w:rPr>
                <w:sz w:val="16"/>
              </w:rPr>
              <w:fldChar w:fldCharType="end"/>
            </w:r>
            <w:r w:rsidRPr="004B013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63F1583"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5D2902BA"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95A85FF" w14:textId="77777777" w:rsidR="004C713D" w:rsidRPr="00EE009B" w:rsidRDefault="004C713D" w:rsidP="00246E2B">
            <w:pPr>
              <w:pStyle w:val="Description"/>
              <w:spacing w:before="20"/>
            </w:pPr>
            <w:r>
              <w:t>When flying, gain a +1 Dodge bonus to AC against opponents who cannot fly or who have a worse Maneuverability rating then you.</w:t>
            </w:r>
          </w:p>
        </w:tc>
      </w:tr>
      <w:tr w:rsidR="004C713D" w14:paraId="3CDC226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9B4432" w14:textId="77777777" w:rsidR="004C713D" w:rsidRDefault="004C713D" w:rsidP="00246E2B">
            <w:pPr>
              <w:spacing w:before="20" w:after="20"/>
              <w:ind w:left="72" w:hanging="72"/>
              <w:rPr>
                <w:sz w:val="16"/>
              </w:rPr>
            </w:pPr>
            <w:r>
              <w:rPr>
                <w:sz w:val="16"/>
              </w:rPr>
              <w:t xml:space="preserve">Born Flyer </w:t>
            </w:r>
            <w:r w:rsidRPr="00EE009B">
              <w:rPr>
                <w:sz w:val="16"/>
              </w:rPr>
              <w:fldChar w:fldCharType="begin"/>
            </w:r>
            <w:r w:rsidRPr="00EE009B">
              <w:rPr>
                <w:sz w:val="16"/>
              </w:rPr>
              <w:instrText xml:space="preserve"> XE "</w:instrText>
            </w:r>
            <w:r>
              <w:rPr>
                <w:sz w:val="16"/>
              </w:rPr>
              <w:instrText>Born Flyer</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C943702"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0D0F49E1" w14:textId="77777777" w:rsidR="004C713D" w:rsidRDefault="004C713D" w:rsidP="00246E2B">
            <w:pPr>
              <w:spacing w:before="20"/>
              <w:ind w:left="72" w:hanging="72"/>
              <w:rPr>
                <w:sz w:val="14"/>
              </w:rPr>
            </w:pPr>
            <w:r>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1E9203D9" w14:textId="77777777" w:rsidR="004C713D" w:rsidRDefault="004C713D" w:rsidP="00246E2B">
            <w:pPr>
              <w:pStyle w:val="Description"/>
              <w:spacing w:before="20"/>
            </w:pPr>
            <w:r>
              <w:t>Gain a +4 Competence bonus on saves or checks you make to maneuver in the air or to stay aloft.</w:t>
            </w:r>
          </w:p>
          <w:p w14:paraId="62AA5DC4" w14:textId="77777777" w:rsidR="004C713D" w:rsidRDefault="004C713D" w:rsidP="00246E2B">
            <w:pPr>
              <w:pStyle w:val="Description"/>
              <w:spacing w:before="20"/>
            </w:pPr>
            <w:r>
              <w:t>Note:  This feat allows you to qualify for other feats that have a natural Fly speed as the prerequisite.</w:t>
            </w:r>
          </w:p>
        </w:tc>
      </w:tr>
      <w:tr w:rsidR="004C713D" w14:paraId="1B63E96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20F9CC" w14:textId="77777777" w:rsidR="004C713D" w:rsidRDefault="004C713D" w:rsidP="00246E2B">
            <w:pPr>
              <w:spacing w:before="20" w:after="20"/>
              <w:ind w:left="72" w:hanging="72"/>
              <w:rPr>
                <w:sz w:val="16"/>
              </w:rPr>
            </w:pPr>
            <w:r>
              <w:rPr>
                <w:sz w:val="16"/>
              </w:rPr>
              <w:t xml:space="preserve">Diving Charge </w:t>
            </w:r>
            <w:r w:rsidRPr="00EE009B">
              <w:rPr>
                <w:sz w:val="16"/>
              </w:rPr>
              <w:fldChar w:fldCharType="begin"/>
            </w:r>
            <w:r w:rsidRPr="00EE009B">
              <w:rPr>
                <w:sz w:val="16"/>
              </w:rPr>
              <w:instrText xml:space="preserve"> XE "</w:instrText>
            </w:r>
            <w:r>
              <w:rPr>
                <w:sz w:val="16"/>
              </w:rPr>
              <w:instrText>Diving Charge</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01BF747" w14:textId="77777777" w:rsidR="004C713D" w:rsidRDefault="004C713D" w:rsidP="00246E2B">
            <w:pPr>
              <w:spacing w:before="20" w:after="20"/>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2BEA3569"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30FD615" w14:textId="77777777" w:rsidR="004C713D" w:rsidRDefault="004C713D" w:rsidP="00246E2B">
            <w:pPr>
              <w:pStyle w:val="Description"/>
              <w:spacing w:before="20"/>
            </w:pPr>
            <w:r>
              <w:t xml:space="preserve">If you make a Charge action while Flying, move at least 30’ while descending at least 10’, you gain a damage bonus based on your </w:t>
            </w:r>
            <w:r>
              <w:rPr>
                <w:u w:val="single"/>
              </w:rPr>
              <w:t>Flying speed</w:t>
            </w:r>
            <w:r>
              <w:t>, plus you have the option of ‘turning in place’ after the attack so that you are now flying parallel to the ground (instead of crashing into it).</w:t>
            </w:r>
          </w:p>
          <w:p w14:paraId="2194D4C6"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u w:val="single"/>
              </w:rPr>
              <w:t>Fly Speed</w:t>
            </w:r>
            <w:r w:rsidRPr="004B013B">
              <w:rPr>
                <w:szCs w:val="14"/>
                <w:u w:val="single"/>
              </w:rPr>
              <w:tab/>
              <w:t>Bonus</w:t>
            </w:r>
          </w:p>
          <w:p w14:paraId="65B36E0B"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up to 30’</w:t>
            </w:r>
            <w:r w:rsidRPr="004B013B">
              <w:rPr>
                <w:szCs w:val="14"/>
              </w:rPr>
              <w:tab/>
            </w:r>
            <w:r>
              <w:rPr>
                <w:szCs w:val="14"/>
              </w:rPr>
              <w:t>+1d6</w:t>
            </w:r>
          </w:p>
          <w:p w14:paraId="2F918C17" w14:textId="77777777" w:rsidR="004C713D"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31’ – 90’</w:t>
            </w:r>
            <w:r w:rsidRPr="004B013B">
              <w:rPr>
                <w:szCs w:val="14"/>
              </w:rPr>
              <w:tab/>
            </w:r>
            <w:r>
              <w:rPr>
                <w:szCs w:val="14"/>
              </w:rPr>
              <w:t>+2d6</w:t>
            </w:r>
          </w:p>
          <w:p w14:paraId="7DB81E00" w14:textId="77777777" w:rsidR="004C713D" w:rsidRPr="00DF1446" w:rsidRDefault="004C713D" w:rsidP="00246E2B">
            <w:pPr>
              <w:pStyle w:val="Description"/>
              <w:tabs>
                <w:tab w:val="center" w:pos="612"/>
                <w:tab w:val="center" w:pos="1512"/>
                <w:tab w:val="center" w:pos="2592"/>
                <w:tab w:val="center" w:pos="3492"/>
              </w:tabs>
              <w:spacing w:before="20"/>
              <w:rPr>
                <w:szCs w:val="14"/>
              </w:rPr>
            </w:pPr>
            <w:r w:rsidRPr="004B013B">
              <w:rPr>
                <w:szCs w:val="14"/>
              </w:rPr>
              <w:tab/>
            </w:r>
            <w:r w:rsidRPr="004B013B">
              <w:rPr>
                <w:szCs w:val="14"/>
              </w:rPr>
              <w:tab/>
            </w:r>
            <w:r>
              <w:rPr>
                <w:szCs w:val="14"/>
              </w:rPr>
              <w:t>91’+</w:t>
            </w:r>
            <w:r w:rsidRPr="004B013B">
              <w:rPr>
                <w:szCs w:val="14"/>
              </w:rPr>
              <w:tab/>
            </w:r>
            <w:r>
              <w:rPr>
                <w:szCs w:val="14"/>
              </w:rPr>
              <w:t>+3d6</w:t>
            </w:r>
          </w:p>
        </w:tc>
      </w:tr>
      <w:tr w:rsidR="004C713D" w14:paraId="77AD2ED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FEC526" w14:textId="77777777" w:rsidR="004C713D" w:rsidRDefault="004C713D" w:rsidP="00246E2B">
            <w:pPr>
              <w:spacing w:before="20" w:after="20"/>
              <w:ind w:left="72" w:hanging="72"/>
              <w:rPr>
                <w:sz w:val="16"/>
              </w:rPr>
            </w:pPr>
            <w:r>
              <w:rPr>
                <w:sz w:val="16"/>
              </w:rPr>
              <w:t xml:space="preserve">Improved Flight </w:t>
            </w:r>
            <w:r w:rsidRPr="00EE009B">
              <w:rPr>
                <w:sz w:val="16"/>
              </w:rPr>
              <w:fldChar w:fldCharType="begin"/>
            </w:r>
            <w:r w:rsidRPr="00EE009B">
              <w:rPr>
                <w:sz w:val="16"/>
              </w:rPr>
              <w:instrText xml:space="preserve"> XE "</w:instrText>
            </w:r>
            <w:r>
              <w:rPr>
                <w:sz w:val="16"/>
              </w:rPr>
              <w:instrText>Improved Flight</w:instrText>
            </w:r>
            <w:r w:rsidRPr="00EE009B">
              <w:rPr>
                <w:sz w:val="16"/>
              </w:rPr>
              <w:instrText xml:space="preserve">" </w:instrText>
            </w:r>
            <w:r w:rsidRPr="00EE009B">
              <w:rPr>
                <w:sz w:val="16"/>
              </w:rPr>
              <w:fldChar w:fldCharType="end"/>
            </w:r>
            <w:r w:rsidRPr="00F36956">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2DE38BD" w14:textId="77777777" w:rsidR="004C713D" w:rsidRDefault="004C713D"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233A71F" w14:textId="77777777" w:rsidR="004C713D" w:rsidRDefault="004C713D" w:rsidP="00246E2B">
            <w:pPr>
              <w:spacing w:before="20"/>
              <w:ind w:left="72" w:hanging="72"/>
              <w:rPr>
                <w:sz w:val="14"/>
              </w:rPr>
            </w:pPr>
            <w:r>
              <w:rPr>
                <w:sz w:val="14"/>
              </w:rPr>
              <w:t>Natural Fly Speed</w:t>
            </w:r>
          </w:p>
        </w:tc>
        <w:tc>
          <w:tcPr>
            <w:tcW w:w="6300" w:type="dxa"/>
            <w:tcBorders>
              <w:top w:val="single" w:sz="4" w:space="0" w:color="auto"/>
              <w:left w:val="single" w:sz="4" w:space="0" w:color="auto"/>
              <w:bottom w:val="single" w:sz="4" w:space="0" w:color="auto"/>
              <w:right w:val="single" w:sz="12" w:space="0" w:color="auto"/>
            </w:tcBorders>
            <w:vAlign w:val="center"/>
          </w:tcPr>
          <w:p w14:paraId="129EF86D" w14:textId="77777777" w:rsidR="004C713D" w:rsidRPr="00DF1446" w:rsidRDefault="004C713D" w:rsidP="00246E2B">
            <w:pPr>
              <w:pStyle w:val="Description"/>
              <w:tabs>
                <w:tab w:val="center" w:pos="612"/>
                <w:tab w:val="center" w:pos="1512"/>
                <w:tab w:val="center" w:pos="2592"/>
                <w:tab w:val="center" w:pos="3492"/>
              </w:tabs>
              <w:spacing w:before="20"/>
              <w:rPr>
                <w:szCs w:val="14"/>
              </w:rPr>
            </w:pPr>
            <w:r>
              <w:t>Your maneuverability category while flying improves by one category.</w:t>
            </w:r>
          </w:p>
        </w:tc>
      </w:tr>
      <w:tr w:rsidR="004C713D" w14:paraId="4D3C4822"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9EBA6C8" w14:textId="77777777" w:rsidR="004C713D" w:rsidRDefault="004C713D" w:rsidP="00246E2B">
            <w:pPr>
              <w:spacing w:before="20" w:after="20"/>
              <w:ind w:left="72" w:hanging="72"/>
              <w:rPr>
                <w:sz w:val="16"/>
              </w:rPr>
            </w:pPr>
            <w:r>
              <w:rPr>
                <w:sz w:val="16"/>
              </w:rPr>
              <w:lastRenderedPageBreak/>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385EEA">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706A200B" w14:textId="77777777" w:rsidR="004C713D" w:rsidRDefault="004C713D"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12" w:space="0" w:color="auto"/>
              <w:right w:val="single" w:sz="4" w:space="0" w:color="auto"/>
            </w:tcBorders>
          </w:tcPr>
          <w:p w14:paraId="325C3A96" w14:textId="77777777" w:rsidR="004C713D" w:rsidRDefault="004C713D" w:rsidP="00246E2B">
            <w:pPr>
              <w:spacing w:before="20"/>
              <w:ind w:left="72" w:hanging="72"/>
              <w:rPr>
                <w:sz w:val="14"/>
              </w:rPr>
            </w:pPr>
            <w:r>
              <w:rPr>
                <w:sz w:val="14"/>
              </w:rPr>
              <w:t>Must have Wings</w:t>
            </w:r>
          </w:p>
          <w:p w14:paraId="1740583F" w14:textId="77777777" w:rsidR="004C713D" w:rsidRDefault="004C713D" w:rsidP="00246E2B">
            <w:pPr>
              <w:spacing w:before="20"/>
              <w:ind w:left="72" w:hanging="72"/>
              <w:rPr>
                <w:sz w:val="14"/>
              </w:rPr>
            </w:pPr>
            <w:r>
              <w:rPr>
                <w:sz w:val="14"/>
              </w:rPr>
              <w:t>Hover</w:t>
            </w:r>
          </w:p>
          <w:p w14:paraId="1A8634DE" w14:textId="77777777" w:rsidR="004C713D" w:rsidRDefault="004C713D" w:rsidP="00246E2B">
            <w:pPr>
              <w:spacing w:before="20"/>
              <w:ind w:left="72" w:hanging="72"/>
              <w:rPr>
                <w:sz w:val="14"/>
              </w:rPr>
            </w:pPr>
            <w:r>
              <w:rPr>
                <w:sz w:val="14"/>
              </w:rPr>
              <w:t>Base Attack Bonus +4</w:t>
            </w:r>
          </w:p>
          <w:p w14:paraId="29A6E32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12" w:space="0" w:color="auto"/>
              <w:right w:val="single" w:sz="12" w:space="0" w:color="auto"/>
            </w:tcBorders>
            <w:vAlign w:val="center"/>
          </w:tcPr>
          <w:p w14:paraId="0265BD25" w14:textId="77777777" w:rsidR="004C713D" w:rsidRDefault="004C713D" w:rsidP="00246E2B">
            <w:pPr>
              <w:pStyle w:val="Description"/>
              <w:tabs>
                <w:tab w:val="center" w:pos="612"/>
                <w:tab w:val="center" w:pos="1512"/>
                <w:tab w:val="center" w:pos="2592"/>
                <w:tab w:val="center" w:pos="3492"/>
              </w:tabs>
            </w:pPr>
            <w:r>
              <w:t>You may use the following 3 tactical maneuvers:</w:t>
            </w:r>
          </w:p>
          <w:p w14:paraId="1415E3B9" w14:textId="77777777" w:rsidR="004C713D" w:rsidRDefault="004C713D" w:rsidP="00246E2B">
            <w:pPr>
              <w:pStyle w:val="Description"/>
              <w:tabs>
                <w:tab w:val="center" w:pos="612"/>
                <w:tab w:val="center" w:pos="1512"/>
                <w:tab w:val="center" w:pos="2592"/>
                <w:tab w:val="center" w:pos="3492"/>
              </w:tabs>
              <w:spacing w:before="20"/>
            </w:pPr>
            <w:r>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26CDFB4A" w14:textId="77777777" w:rsidR="004C713D" w:rsidRDefault="004C713D" w:rsidP="00246E2B">
            <w:pPr>
              <w:pStyle w:val="Description"/>
              <w:tabs>
                <w:tab w:val="center" w:pos="612"/>
                <w:tab w:val="center" w:pos="1512"/>
                <w:tab w:val="center" w:pos="2592"/>
                <w:tab w:val="center" w:pos="3492"/>
              </w:tabs>
              <w:spacing w:before="20"/>
            </w:pPr>
            <w:r w:rsidRPr="001F48B8">
              <w:rPr>
                <w:u w:val="single"/>
              </w:rPr>
              <w:t>Flying Leap</w:t>
            </w:r>
            <w:r>
              <w:t xml:space="preserve"> – If you move greater than your base Land speed, you a +4 bonus on Jump, Balance, and Climb checks due to the lift and stabilization effects of your wings.</w:t>
            </w:r>
          </w:p>
          <w:p w14:paraId="472E1083" w14:textId="77777777" w:rsidR="004C713D" w:rsidRDefault="004C713D" w:rsidP="00246E2B">
            <w:pPr>
              <w:pStyle w:val="Description"/>
              <w:tabs>
                <w:tab w:val="center" w:pos="612"/>
                <w:tab w:val="center" w:pos="1512"/>
                <w:tab w:val="center" w:pos="2592"/>
                <w:tab w:val="center" w:pos="3492"/>
              </w:tabs>
              <w:spacing w:before="20"/>
            </w:pPr>
            <w:r>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bl>
    <w:p w14:paraId="1CA81253" w14:textId="77777777" w:rsidR="00246E2B" w:rsidRDefault="00246E2B">
      <w:pPr>
        <w:ind w:left="180" w:hanging="180"/>
        <w:rPr>
          <w:sz w:val="16"/>
        </w:rPr>
      </w:pPr>
    </w:p>
    <w:p w14:paraId="76D3C90C" w14:textId="77777777" w:rsidR="00246E2B" w:rsidRDefault="00246E2B" w:rsidP="00246E2B">
      <w:pPr>
        <w:pStyle w:val="Heading2"/>
      </w:pPr>
      <w:r>
        <w:rPr>
          <w:sz w:val="16"/>
        </w:rPr>
        <w:br w:type="page"/>
      </w:r>
      <w:bookmarkStart w:id="18" w:name="_Toc173668118"/>
      <w:r>
        <w:lastRenderedPageBreak/>
        <w:t>Misc. Feats</w:t>
      </w:r>
      <w:bookmarkEnd w:id="18"/>
    </w:p>
    <w:p w14:paraId="35D4DBD4"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BE1858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2022144" w14:textId="77777777" w:rsidR="004C713D" w:rsidRPr="004C713D" w:rsidRDefault="004C713D" w:rsidP="00246E2B">
            <w:pPr>
              <w:spacing w:before="20" w:after="20"/>
              <w:ind w:left="72" w:hanging="72"/>
              <w:rPr>
                <w:sz w:val="18"/>
                <w:szCs w:val="18"/>
              </w:rPr>
            </w:pPr>
            <w:r w:rsidRPr="004C713D">
              <w:rPr>
                <w:sz w:val="18"/>
                <w:szCs w:val="18"/>
              </w:rPr>
              <w:t>Misc. Feats</w:t>
            </w:r>
          </w:p>
        </w:tc>
        <w:tc>
          <w:tcPr>
            <w:tcW w:w="900" w:type="dxa"/>
            <w:tcBorders>
              <w:top w:val="single" w:sz="12" w:space="0" w:color="auto"/>
              <w:left w:val="nil"/>
              <w:bottom w:val="double" w:sz="6" w:space="0" w:color="auto"/>
            </w:tcBorders>
            <w:vAlign w:val="center"/>
          </w:tcPr>
          <w:p w14:paraId="66C311F5"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494BF31"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7796D0" w14:textId="77777777" w:rsidR="004C713D" w:rsidRDefault="004C713D" w:rsidP="00246E2B">
            <w:pPr>
              <w:spacing w:before="20" w:after="20"/>
              <w:ind w:left="72" w:hanging="72"/>
              <w:rPr>
                <w:sz w:val="16"/>
              </w:rPr>
            </w:pPr>
            <w:r>
              <w:rPr>
                <w:sz w:val="16"/>
              </w:rPr>
              <w:t>Description</w:t>
            </w:r>
          </w:p>
        </w:tc>
      </w:tr>
      <w:tr w:rsidR="004C713D" w14:paraId="4333A7B4" w14:textId="77777777">
        <w:tblPrEx>
          <w:tblCellMar>
            <w:top w:w="0" w:type="dxa"/>
            <w:bottom w:w="0" w:type="dxa"/>
          </w:tblCellMar>
        </w:tblPrEx>
        <w:trPr>
          <w:cantSplit/>
        </w:trPr>
        <w:tc>
          <w:tcPr>
            <w:tcW w:w="1620" w:type="dxa"/>
            <w:tcBorders>
              <w:left w:val="single" w:sz="12" w:space="0" w:color="auto"/>
              <w:right w:val="nil"/>
            </w:tcBorders>
          </w:tcPr>
          <w:p w14:paraId="55CB5478" w14:textId="77777777" w:rsidR="004C713D" w:rsidRDefault="004C713D" w:rsidP="00246E2B">
            <w:pPr>
              <w:spacing w:before="20" w:after="20"/>
              <w:ind w:left="72" w:hanging="72"/>
              <w:rPr>
                <w:sz w:val="16"/>
              </w:rPr>
            </w:pPr>
            <w:r>
              <w:rPr>
                <w:sz w:val="16"/>
              </w:rPr>
              <w:t xml:space="preserve">Ancestral Relic </w:t>
            </w:r>
            <w:r w:rsidRPr="005E2E99">
              <w:rPr>
                <w:sz w:val="16"/>
                <w:szCs w:val="16"/>
              </w:rPr>
              <w:fldChar w:fldCharType="begin"/>
            </w:r>
            <w:r w:rsidRPr="005E2E99">
              <w:rPr>
                <w:sz w:val="16"/>
                <w:szCs w:val="16"/>
              </w:rPr>
              <w:instrText xml:space="preserve"> XE "Ancestral Relic" </w:instrText>
            </w:r>
            <w:r w:rsidRPr="005E2E99">
              <w:rPr>
                <w:sz w:val="16"/>
                <w:szCs w:val="16"/>
              </w:rPr>
              <w:fldChar w:fldCharType="end"/>
            </w:r>
            <w:r>
              <w:rPr>
                <w:sz w:val="16"/>
              </w:rPr>
              <w:br/>
            </w:r>
            <w:r>
              <w:rPr>
                <w:sz w:val="14"/>
              </w:rPr>
              <w:t>[General]</w:t>
            </w:r>
          </w:p>
        </w:tc>
        <w:tc>
          <w:tcPr>
            <w:tcW w:w="900" w:type="dxa"/>
            <w:tcBorders>
              <w:left w:val="nil"/>
            </w:tcBorders>
            <w:vAlign w:val="bottom"/>
          </w:tcPr>
          <w:p w14:paraId="747458AE" w14:textId="77777777" w:rsidR="004C713D" w:rsidRDefault="004C713D" w:rsidP="00246E2B">
            <w:pPr>
              <w:spacing w:before="20" w:after="20"/>
              <w:jc w:val="right"/>
              <w:rPr>
                <w:sz w:val="12"/>
              </w:rPr>
            </w:pPr>
            <w:r>
              <w:rPr>
                <w:sz w:val="12"/>
              </w:rPr>
              <w:t>(BoED p39)</w:t>
            </w:r>
          </w:p>
        </w:tc>
        <w:tc>
          <w:tcPr>
            <w:tcW w:w="1620" w:type="dxa"/>
          </w:tcPr>
          <w:p w14:paraId="2E7B0A4A" w14:textId="77777777" w:rsidR="004C713D" w:rsidRDefault="004C713D" w:rsidP="00246E2B">
            <w:pPr>
              <w:spacing w:before="20"/>
              <w:ind w:left="72" w:hanging="72"/>
              <w:rPr>
                <w:sz w:val="14"/>
              </w:rPr>
            </w:pPr>
            <w:r>
              <w:rPr>
                <w:sz w:val="14"/>
              </w:rPr>
              <w:t>Good Alignment</w:t>
            </w:r>
          </w:p>
          <w:p w14:paraId="4146951F" w14:textId="77777777" w:rsidR="004C713D" w:rsidRDefault="004C713D" w:rsidP="00246E2B">
            <w:pPr>
              <w:spacing w:before="20"/>
              <w:ind w:left="72" w:hanging="72"/>
              <w:rPr>
                <w:sz w:val="14"/>
              </w:rPr>
            </w:pPr>
            <w:r>
              <w:rPr>
                <w:sz w:val="14"/>
              </w:rPr>
              <w:t>Character level 3</w:t>
            </w:r>
            <w:r>
              <w:rPr>
                <w:sz w:val="14"/>
                <w:vertAlign w:val="superscript"/>
              </w:rPr>
              <w:t>rd</w:t>
            </w:r>
            <w:r>
              <w:rPr>
                <w:sz w:val="14"/>
              </w:rPr>
              <w:t xml:space="preserve"> </w:t>
            </w:r>
          </w:p>
        </w:tc>
        <w:tc>
          <w:tcPr>
            <w:tcW w:w="6300" w:type="dxa"/>
            <w:tcBorders>
              <w:right w:val="single" w:sz="12" w:space="0" w:color="auto"/>
            </w:tcBorders>
            <w:vAlign w:val="center"/>
          </w:tcPr>
          <w:p w14:paraId="4BD390BD" w14:textId="77777777" w:rsidR="004C713D" w:rsidRDefault="004C713D" w:rsidP="00246E2B">
            <w:pPr>
              <w:pStyle w:val="Description"/>
              <w:spacing w:before="20"/>
            </w:pPr>
            <w:r>
              <w:t>Receive an item of masterwork quality that previously belonged to a family member or a member of your religious order.</w:t>
            </w:r>
          </w:p>
          <w:p w14:paraId="0E6491A2" w14:textId="77777777" w:rsidR="004C713D" w:rsidRDefault="004C713D" w:rsidP="00246E2B">
            <w:pPr>
              <w:pStyle w:val="Description"/>
            </w:pPr>
            <w:r>
              <w:t>As you go up in level, the item can gain power to match your character level.</w:t>
            </w:r>
          </w:p>
        </w:tc>
      </w:tr>
      <w:tr w:rsidR="004C713D" w14:paraId="13676F9F" w14:textId="77777777">
        <w:tblPrEx>
          <w:tblCellMar>
            <w:top w:w="0" w:type="dxa"/>
            <w:bottom w:w="0" w:type="dxa"/>
          </w:tblCellMar>
        </w:tblPrEx>
        <w:trPr>
          <w:cantSplit/>
        </w:trPr>
        <w:tc>
          <w:tcPr>
            <w:tcW w:w="1620" w:type="dxa"/>
            <w:tcBorders>
              <w:left w:val="single" w:sz="12" w:space="0" w:color="auto"/>
              <w:right w:val="nil"/>
            </w:tcBorders>
          </w:tcPr>
          <w:p w14:paraId="2FB5728B" w14:textId="77777777" w:rsidR="004C713D" w:rsidRDefault="004C713D" w:rsidP="00246E2B">
            <w:pPr>
              <w:spacing w:before="20" w:after="20"/>
              <w:ind w:left="72" w:hanging="72"/>
              <w:rPr>
                <w:sz w:val="16"/>
              </w:rPr>
            </w:pPr>
            <w:r>
              <w:rPr>
                <w:sz w:val="16"/>
              </w:rPr>
              <w:t xml:space="preserve">Crowd Tactics </w:t>
            </w:r>
            <w:r w:rsidRPr="00F47275">
              <w:rPr>
                <w:sz w:val="16"/>
                <w:szCs w:val="16"/>
              </w:rPr>
              <w:fldChar w:fldCharType="begin"/>
            </w:r>
            <w:r w:rsidRPr="00F47275">
              <w:rPr>
                <w:sz w:val="16"/>
                <w:szCs w:val="16"/>
              </w:rPr>
              <w:instrText xml:space="preserve"> XE "</w:instrText>
            </w:r>
            <w:r>
              <w:rPr>
                <w:sz w:val="16"/>
              </w:rPr>
              <w:instrText>Crowd Tactics</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5EF80347" w14:textId="77777777" w:rsidR="004C713D" w:rsidRDefault="004C713D" w:rsidP="00246E2B">
            <w:pPr>
              <w:spacing w:before="20" w:after="20"/>
              <w:jc w:val="right"/>
              <w:rPr>
                <w:sz w:val="12"/>
              </w:rPr>
            </w:pPr>
            <w:r>
              <w:rPr>
                <w:sz w:val="12"/>
              </w:rPr>
              <w:t>(RoD p156)</w:t>
            </w:r>
          </w:p>
        </w:tc>
        <w:tc>
          <w:tcPr>
            <w:tcW w:w="1620" w:type="dxa"/>
          </w:tcPr>
          <w:p w14:paraId="6BA2B141" w14:textId="77777777" w:rsidR="004C713D" w:rsidRDefault="004C713D" w:rsidP="00246E2B">
            <w:pPr>
              <w:spacing w:before="20"/>
              <w:ind w:left="72" w:hanging="72"/>
              <w:rPr>
                <w:sz w:val="14"/>
              </w:rPr>
            </w:pPr>
            <w:r>
              <w:rPr>
                <w:sz w:val="14"/>
              </w:rPr>
              <w:t>Dodge</w:t>
            </w:r>
          </w:p>
          <w:p w14:paraId="5B76EB1F" w14:textId="77777777" w:rsidR="004C713D" w:rsidRDefault="004C713D" w:rsidP="00246E2B">
            <w:pPr>
              <w:spacing w:before="20"/>
              <w:ind w:left="72" w:hanging="72"/>
              <w:rPr>
                <w:sz w:val="14"/>
              </w:rPr>
            </w:pPr>
            <w:r>
              <w:rPr>
                <w:sz w:val="14"/>
              </w:rPr>
              <w:t>Hide:  5 ranks</w:t>
            </w:r>
          </w:p>
          <w:p w14:paraId="7C26DC4D"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79DE6038" w14:textId="77777777" w:rsidR="004C713D" w:rsidRDefault="004C713D" w:rsidP="00246E2B">
            <w:pPr>
              <w:pStyle w:val="DescriptionTop"/>
            </w:pPr>
            <w:r>
              <w:t>You may use the following 3 tactical maneuvers when in a crowd that is Indifferent or Friendly to you:</w:t>
            </w:r>
          </w:p>
          <w:p w14:paraId="631E340F" w14:textId="77777777" w:rsidR="004C713D" w:rsidRDefault="004C713D" w:rsidP="00246E2B">
            <w:pPr>
              <w:pStyle w:val="Description"/>
            </w:pPr>
            <w:r>
              <w:rPr>
                <w:u w:val="single"/>
              </w:rPr>
              <w:t>Moving with the Flow</w:t>
            </w:r>
            <w:r w:rsidRPr="00B6113C">
              <w:t xml:space="preserve"> </w:t>
            </w:r>
            <w:r>
              <w:t>– Entering a crowd square does not cost you extra movement.</w:t>
            </w:r>
          </w:p>
          <w:p w14:paraId="18C01D10" w14:textId="77777777" w:rsidR="004C713D" w:rsidRDefault="004C713D" w:rsidP="00246E2B">
            <w:pPr>
              <w:pStyle w:val="Description"/>
            </w:pPr>
            <w:r>
              <w:rPr>
                <w:u w:val="single"/>
              </w:rPr>
              <w:t>One with the Crowd</w:t>
            </w:r>
            <w:r>
              <w:t xml:space="preserve"> – +4 bonus to Hide checks while in a crowd square.</w:t>
            </w:r>
          </w:p>
          <w:p w14:paraId="1D279AB9" w14:textId="77777777" w:rsidR="004C713D" w:rsidRDefault="004C713D" w:rsidP="00246E2B">
            <w:pPr>
              <w:pStyle w:val="Description"/>
            </w:pPr>
            <w:r>
              <w:rPr>
                <w:u w:val="single"/>
              </w:rPr>
              <w:t>Master of the Mob</w:t>
            </w:r>
            <w:r>
              <w:t xml:space="preserve"> – +4 bonus to Diplomacy checks to direct a crowd.</w:t>
            </w:r>
          </w:p>
        </w:tc>
      </w:tr>
      <w:tr w:rsidR="004C713D" w14:paraId="7542AA2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231D406" w14:textId="77777777" w:rsidR="004C713D" w:rsidRDefault="004C713D" w:rsidP="00246E2B">
            <w:pPr>
              <w:spacing w:before="20" w:after="20"/>
              <w:ind w:left="72" w:hanging="72"/>
              <w:rPr>
                <w:sz w:val="16"/>
              </w:rPr>
            </w:pPr>
            <w:r>
              <w:rPr>
                <w:sz w:val="16"/>
                <w:szCs w:val="16"/>
              </w:rPr>
              <w:t>Danger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Danger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Scout]</w:t>
            </w:r>
          </w:p>
        </w:tc>
        <w:tc>
          <w:tcPr>
            <w:tcW w:w="900" w:type="dxa"/>
            <w:tcBorders>
              <w:left w:val="nil"/>
              <w:bottom w:val="single" w:sz="4" w:space="0" w:color="auto"/>
            </w:tcBorders>
            <w:vAlign w:val="bottom"/>
          </w:tcPr>
          <w:p w14:paraId="4C9F9291" w14:textId="77777777" w:rsidR="004C713D" w:rsidRDefault="004C713D" w:rsidP="00246E2B">
            <w:pPr>
              <w:spacing w:before="20" w:after="20"/>
              <w:jc w:val="right"/>
              <w:rPr>
                <w:sz w:val="12"/>
              </w:rPr>
            </w:pPr>
            <w:r>
              <w:rPr>
                <w:sz w:val="12"/>
              </w:rPr>
              <w:t>(CAdv p106)</w:t>
            </w:r>
            <w:r>
              <w:rPr>
                <w:sz w:val="12"/>
              </w:rPr>
              <w:br/>
              <w:t>(CAdv p10)+</w:t>
            </w:r>
            <w:r>
              <w:rPr>
                <w:sz w:val="12"/>
              </w:rPr>
              <w:br/>
              <w:t>(Mini p25)</w:t>
            </w:r>
          </w:p>
        </w:tc>
        <w:tc>
          <w:tcPr>
            <w:tcW w:w="1620" w:type="dxa"/>
            <w:tcBorders>
              <w:bottom w:val="single" w:sz="4" w:space="0" w:color="auto"/>
            </w:tcBorders>
          </w:tcPr>
          <w:p w14:paraId="20C69AD9" w14:textId="77777777" w:rsidR="004C713D" w:rsidRDefault="004C713D" w:rsidP="00246E2B">
            <w:pPr>
              <w:spacing w:before="20"/>
              <w:ind w:left="72" w:hanging="72"/>
              <w:rPr>
                <w:sz w:val="14"/>
              </w:rPr>
            </w:pPr>
            <w:r>
              <w:rPr>
                <w:sz w:val="14"/>
              </w:rPr>
              <w:t>Improved Initiative</w:t>
            </w:r>
          </w:p>
        </w:tc>
        <w:tc>
          <w:tcPr>
            <w:tcW w:w="6300" w:type="dxa"/>
            <w:tcBorders>
              <w:bottom w:val="single" w:sz="4" w:space="0" w:color="auto"/>
              <w:right w:val="single" w:sz="12" w:space="0" w:color="auto"/>
            </w:tcBorders>
            <w:vAlign w:val="center"/>
          </w:tcPr>
          <w:p w14:paraId="7E2F3CF6" w14:textId="77777777" w:rsidR="004C713D" w:rsidRDefault="004C713D" w:rsidP="00246E2B">
            <w:pPr>
              <w:pStyle w:val="Description"/>
              <w:spacing w:before="20"/>
            </w:pPr>
            <w:r>
              <w:t xml:space="preserve">You may roll two dice when making your Initiative check and take the better roll.  Usable 1/day. </w:t>
            </w:r>
          </w:p>
        </w:tc>
      </w:tr>
      <w:tr w:rsidR="004C713D" w14:paraId="00FB27B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98716C1" w14:textId="77777777" w:rsidR="004C713D" w:rsidRDefault="004C713D" w:rsidP="00246E2B">
            <w:pPr>
              <w:spacing w:before="20" w:after="20"/>
              <w:ind w:left="72" w:hanging="72"/>
              <w:rPr>
                <w:sz w:val="16"/>
              </w:rPr>
            </w:pPr>
            <w:r>
              <w:rPr>
                <w:sz w:val="16"/>
                <w:szCs w:val="16"/>
              </w:rPr>
              <w:t>Darkness Adaptation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Darkness Adaptation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E80A993" w14:textId="77777777" w:rsidR="004C713D" w:rsidRDefault="004C713D" w:rsidP="00246E2B">
            <w:pPr>
              <w:spacing w:before="20" w:after="20"/>
              <w:jc w:val="right"/>
              <w:rPr>
                <w:sz w:val="12"/>
              </w:rPr>
            </w:pPr>
            <w:r>
              <w:rPr>
                <w:sz w:val="12"/>
              </w:rPr>
              <w:t>(DR333 p84)</w:t>
            </w:r>
          </w:p>
        </w:tc>
        <w:tc>
          <w:tcPr>
            <w:tcW w:w="1620" w:type="dxa"/>
            <w:tcBorders>
              <w:bottom w:val="single" w:sz="4" w:space="0" w:color="auto"/>
            </w:tcBorders>
          </w:tcPr>
          <w:p w14:paraId="58F666D6" w14:textId="77777777" w:rsidR="004C713D" w:rsidRDefault="004C713D" w:rsidP="00246E2B">
            <w:pPr>
              <w:spacing w:before="20"/>
              <w:ind w:left="72" w:hanging="72"/>
              <w:rPr>
                <w:sz w:val="14"/>
              </w:rPr>
            </w:pPr>
            <w:r>
              <w:rPr>
                <w:sz w:val="14"/>
              </w:rPr>
              <w:t>Raised in an arctic environment</w:t>
            </w:r>
          </w:p>
        </w:tc>
        <w:tc>
          <w:tcPr>
            <w:tcW w:w="6300" w:type="dxa"/>
            <w:tcBorders>
              <w:bottom w:val="single" w:sz="4" w:space="0" w:color="auto"/>
              <w:right w:val="single" w:sz="12" w:space="0" w:color="auto"/>
            </w:tcBorders>
            <w:vAlign w:val="center"/>
          </w:tcPr>
          <w:p w14:paraId="7FD3F216" w14:textId="77777777" w:rsidR="004C713D" w:rsidRDefault="004C713D" w:rsidP="00246E2B">
            <w:pPr>
              <w:pStyle w:val="Description"/>
              <w:spacing w:before="20"/>
            </w:pPr>
            <w:r>
              <w:t>You see twice as far as normal in areas of poor illumination.  If you possess Low-Light Vision, you can see three times the normal distance.</w:t>
            </w:r>
          </w:p>
        </w:tc>
      </w:tr>
      <w:tr w:rsidR="004C713D" w14:paraId="29F4605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E3026F2" w14:textId="77777777" w:rsidR="004C713D" w:rsidRDefault="004C713D" w:rsidP="00246E2B">
            <w:pPr>
              <w:spacing w:before="20" w:after="20"/>
              <w:ind w:left="72" w:hanging="72"/>
              <w:rPr>
                <w:sz w:val="16"/>
              </w:rPr>
            </w:pPr>
            <w:r>
              <w:rPr>
                <w:sz w:val="16"/>
                <w:szCs w:val="16"/>
              </w:rPr>
              <w:t>Deep Breather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Deep Breather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5852EEFA" w14:textId="77777777" w:rsidR="004C713D" w:rsidRDefault="004C713D" w:rsidP="00246E2B">
            <w:pPr>
              <w:spacing w:before="20" w:after="20"/>
              <w:jc w:val="right"/>
              <w:rPr>
                <w:sz w:val="12"/>
              </w:rPr>
            </w:pPr>
            <w:r>
              <w:rPr>
                <w:sz w:val="12"/>
              </w:rPr>
              <w:t>(DR335 p56)</w:t>
            </w:r>
          </w:p>
        </w:tc>
        <w:tc>
          <w:tcPr>
            <w:tcW w:w="1620" w:type="dxa"/>
            <w:tcBorders>
              <w:bottom w:val="single" w:sz="4" w:space="0" w:color="auto"/>
            </w:tcBorders>
          </w:tcPr>
          <w:p w14:paraId="00A6C2B1" w14:textId="77777777" w:rsidR="004C713D" w:rsidRDefault="004C713D" w:rsidP="00246E2B">
            <w:pPr>
              <w:spacing w:before="20"/>
              <w:ind w:left="72" w:hanging="72"/>
              <w:rPr>
                <w:sz w:val="14"/>
              </w:rPr>
            </w:pPr>
            <w:r>
              <w:rPr>
                <w:sz w:val="14"/>
              </w:rPr>
              <w:t>Constitution 16</w:t>
            </w:r>
          </w:p>
        </w:tc>
        <w:tc>
          <w:tcPr>
            <w:tcW w:w="6300" w:type="dxa"/>
            <w:tcBorders>
              <w:bottom w:val="single" w:sz="4" w:space="0" w:color="auto"/>
              <w:right w:val="single" w:sz="12" w:space="0" w:color="auto"/>
            </w:tcBorders>
            <w:vAlign w:val="center"/>
          </w:tcPr>
          <w:p w14:paraId="1887B9EC" w14:textId="77777777" w:rsidR="004C713D" w:rsidRDefault="004C713D" w:rsidP="00246E2B">
            <w:pPr>
              <w:pStyle w:val="Description"/>
              <w:spacing w:before="20"/>
            </w:pPr>
            <w:r>
              <w:t>You may hold your breath 2x the normal number of rounds for your race before you risk drowning.</w:t>
            </w:r>
            <w:r>
              <w:br/>
              <w:t>For example, a Human with this feat could hold his/her breath (4 * Constitution score) rounds.</w:t>
            </w:r>
          </w:p>
        </w:tc>
      </w:tr>
      <w:tr w:rsidR="004C713D" w14:paraId="295F2B2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F2195A8" w14:textId="77777777" w:rsidR="004C713D" w:rsidRDefault="004C713D" w:rsidP="00246E2B">
            <w:pPr>
              <w:spacing w:before="20" w:after="20"/>
              <w:ind w:left="72" w:hanging="72"/>
              <w:rPr>
                <w:sz w:val="16"/>
              </w:rPr>
            </w:pPr>
            <w:r>
              <w:rPr>
                <w:sz w:val="16"/>
                <w:szCs w:val="16"/>
              </w:rPr>
              <w:t>Dragon Friend</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 Friend</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6772343" w14:textId="77777777" w:rsidR="004C713D" w:rsidRDefault="004C713D" w:rsidP="00246E2B">
            <w:pPr>
              <w:spacing w:before="20" w:after="20"/>
              <w:jc w:val="right"/>
              <w:rPr>
                <w:sz w:val="12"/>
              </w:rPr>
            </w:pPr>
            <w:r>
              <w:rPr>
                <w:sz w:val="12"/>
              </w:rPr>
              <w:t>(Dcn p105)</w:t>
            </w:r>
          </w:p>
        </w:tc>
        <w:tc>
          <w:tcPr>
            <w:tcW w:w="1620" w:type="dxa"/>
            <w:tcBorders>
              <w:bottom w:val="single" w:sz="4" w:space="0" w:color="auto"/>
            </w:tcBorders>
          </w:tcPr>
          <w:p w14:paraId="03909FA4" w14:textId="77777777" w:rsidR="004C713D" w:rsidRDefault="004C713D" w:rsidP="00246E2B">
            <w:pPr>
              <w:spacing w:before="20"/>
              <w:ind w:left="72" w:hanging="72"/>
              <w:rPr>
                <w:sz w:val="14"/>
              </w:rPr>
            </w:pPr>
            <w:r>
              <w:rPr>
                <w:sz w:val="14"/>
              </w:rPr>
              <w:t>Charisma 11</w:t>
            </w:r>
          </w:p>
          <w:p w14:paraId="5E490DB9" w14:textId="77777777" w:rsidR="004C713D" w:rsidRDefault="004C713D" w:rsidP="00246E2B">
            <w:pPr>
              <w:spacing w:before="20"/>
              <w:ind w:left="72" w:hanging="72"/>
              <w:rPr>
                <w:sz w:val="14"/>
              </w:rPr>
            </w:pPr>
            <w:r>
              <w:rPr>
                <w:sz w:val="14"/>
              </w:rPr>
              <w:t>Speak Language (Draconic)</w:t>
            </w:r>
          </w:p>
        </w:tc>
        <w:tc>
          <w:tcPr>
            <w:tcW w:w="6300" w:type="dxa"/>
            <w:tcBorders>
              <w:bottom w:val="single" w:sz="4" w:space="0" w:color="auto"/>
              <w:right w:val="single" w:sz="12" w:space="0" w:color="auto"/>
            </w:tcBorders>
          </w:tcPr>
          <w:p w14:paraId="33A0666C" w14:textId="77777777" w:rsidR="004C713D" w:rsidRDefault="004C713D" w:rsidP="00246E2B">
            <w:pPr>
              <w:pStyle w:val="BoxText"/>
              <w:spacing w:before="20" w:after="20"/>
            </w:pPr>
            <w:r>
              <w:t>You are a known and respected ally of dragons.</w:t>
            </w:r>
          </w:p>
          <w:p w14:paraId="2B860C83" w14:textId="77777777" w:rsidR="004C713D" w:rsidRDefault="004C713D" w:rsidP="00246E2B">
            <w:pPr>
              <w:pStyle w:val="BoxText"/>
              <w:spacing w:before="20" w:after="20"/>
            </w:pPr>
            <w:r>
              <w:t>+4 bonus to Diplomacy checks to adjust the attitude of a Dragon.</w:t>
            </w:r>
          </w:p>
          <w:p w14:paraId="509AB7CF" w14:textId="77777777" w:rsidR="004C713D" w:rsidRDefault="004C713D" w:rsidP="00246E2B">
            <w:pPr>
              <w:pStyle w:val="BoxText"/>
              <w:spacing w:before="20" w:after="20"/>
            </w:pPr>
            <w:r>
              <w:t>+2 bonus to Ride checks made when you are mounted on a Dragon.</w:t>
            </w:r>
          </w:p>
          <w:p w14:paraId="5A8A5F35" w14:textId="77777777" w:rsidR="004C713D" w:rsidRDefault="004C713D" w:rsidP="00246E2B">
            <w:pPr>
              <w:pStyle w:val="BoxText"/>
              <w:spacing w:before="20" w:after="20"/>
            </w:pPr>
            <w:r>
              <w:t>+4 bonus on saves against the Frightful Presence of Good Dragons.</w:t>
            </w:r>
          </w:p>
          <w:p w14:paraId="09735A63" w14:textId="77777777" w:rsidR="004C713D" w:rsidRPr="002F3009" w:rsidRDefault="004C713D" w:rsidP="00246E2B">
            <w:pPr>
              <w:pStyle w:val="BoxText"/>
              <w:spacing w:before="20" w:after="20"/>
            </w:pPr>
            <w:r>
              <w:t>You cannot take this feat if you have already taken the Dragonthrall feat.</w:t>
            </w:r>
          </w:p>
        </w:tc>
      </w:tr>
      <w:tr w:rsidR="004C713D" w14:paraId="5D8B43E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3086BC9" w14:textId="77777777" w:rsidR="004C713D" w:rsidRDefault="004C713D" w:rsidP="00246E2B">
            <w:pPr>
              <w:spacing w:before="20" w:after="20"/>
              <w:ind w:left="72" w:hanging="72"/>
              <w:rPr>
                <w:sz w:val="16"/>
              </w:rPr>
            </w:pPr>
            <w:r>
              <w:rPr>
                <w:sz w:val="16"/>
              </w:rPr>
              <w:t>Dragon Totem</w:t>
            </w:r>
            <w:r w:rsidRPr="005E2E99">
              <w:rPr>
                <w:sz w:val="16"/>
                <w:szCs w:val="16"/>
              </w:rPr>
              <w:fldChar w:fldCharType="begin"/>
            </w:r>
            <w:r w:rsidRPr="005E2E99">
              <w:rPr>
                <w:sz w:val="16"/>
                <w:szCs w:val="16"/>
              </w:rPr>
              <w:instrText xml:space="preserve"> XE "Dragon Totem" </w:instrText>
            </w:r>
            <w:r w:rsidRPr="005E2E99">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51BE353" w14:textId="77777777" w:rsidR="004C713D" w:rsidRDefault="004C713D" w:rsidP="00246E2B">
            <w:pPr>
              <w:spacing w:before="20" w:after="20"/>
              <w:jc w:val="right"/>
              <w:rPr>
                <w:sz w:val="12"/>
              </w:rPr>
            </w:pPr>
            <w:r>
              <w:rPr>
                <w:sz w:val="12"/>
              </w:rPr>
              <w:t>(Eb p52)</w:t>
            </w:r>
          </w:p>
        </w:tc>
        <w:tc>
          <w:tcPr>
            <w:tcW w:w="1620" w:type="dxa"/>
            <w:tcBorders>
              <w:top w:val="single" w:sz="4" w:space="0" w:color="auto"/>
            </w:tcBorders>
          </w:tcPr>
          <w:p w14:paraId="09ECB0CF" w14:textId="77777777" w:rsidR="004C713D" w:rsidRDefault="004C713D" w:rsidP="00246E2B">
            <w:pPr>
              <w:spacing w:before="20"/>
              <w:ind w:left="72" w:hanging="72"/>
              <w:rPr>
                <w:sz w:val="14"/>
              </w:rPr>
            </w:pPr>
            <w:r>
              <w:rPr>
                <w:sz w:val="14"/>
              </w:rPr>
              <w:t>Region of origin Argonnesssen or Seren.</w:t>
            </w:r>
          </w:p>
          <w:p w14:paraId="5847BDE1" w14:textId="77777777" w:rsidR="004C713D" w:rsidRDefault="004C713D" w:rsidP="00246E2B">
            <w:pPr>
              <w:spacing w:before="20"/>
              <w:ind w:left="72" w:hanging="72"/>
              <w:rPr>
                <w:i/>
                <w:iCs/>
                <w:sz w:val="14"/>
              </w:rPr>
            </w:pPr>
            <w:r>
              <w:rPr>
                <w:sz w:val="14"/>
              </w:rPr>
              <w:t>Base Attack Bonus +1</w:t>
            </w:r>
          </w:p>
        </w:tc>
        <w:tc>
          <w:tcPr>
            <w:tcW w:w="6300" w:type="dxa"/>
            <w:tcBorders>
              <w:top w:val="single" w:sz="4" w:space="0" w:color="auto"/>
              <w:right w:val="single" w:sz="12" w:space="0" w:color="auto"/>
            </w:tcBorders>
            <w:vAlign w:val="center"/>
          </w:tcPr>
          <w:p w14:paraId="534C41EB" w14:textId="77777777" w:rsidR="004C713D" w:rsidRDefault="004C713D" w:rsidP="00246E2B">
            <w:pPr>
              <w:pStyle w:val="Description"/>
              <w:spacing w:before="20"/>
            </w:pPr>
            <w:r>
              <w:t>Choose one of the following Dragons to be your Totem.  You gain Energy Resistance 5 against the listed energy.</w:t>
            </w:r>
          </w:p>
          <w:p w14:paraId="2F89C4C4" w14:textId="77777777" w:rsidR="004C713D" w:rsidRDefault="004C713D" w:rsidP="00246E2B">
            <w:pPr>
              <w:pStyle w:val="Description"/>
              <w:tabs>
                <w:tab w:val="left" w:pos="1152"/>
                <w:tab w:val="left" w:pos="2232"/>
                <w:tab w:val="left" w:pos="2592"/>
                <w:tab w:val="left" w:pos="3492"/>
              </w:tabs>
              <w:spacing w:before="20"/>
              <w:ind w:left="252"/>
            </w:pPr>
            <w:r>
              <w:rPr>
                <w:u w:val="single"/>
              </w:rPr>
              <w:t>Totem</w:t>
            </w:r>
            <w:r>
              <w:rPr>
                <w:u w:val="single"/>
              </w:rPr>
              <w:tab/>
              <w:t>Energy</w:t>
            </w:r>
            <w:r>
              <w:rPr>
                <w:u w:val="single"/>
              </w:rPr>
              <w:tab/>
            </w:r>
            <w:r>
              <w:tab/>
            </w:r>
            <w:r>
              <w:rPr>
                <w:u w:val="single"/>
              </w:rPr>
              <w:t>Totem</w:t>
            </w:r>
            <w:r>
              <w:rPr>
                <w:u w:val="single"/>
              </w:rPr>
              <w:tab/>
              <w:t>Energy</w:t>
            </w:r>
          </w:p>
          <w:p w14:paraId="534E585C" w14:textId="77777777" w:rsidR="004C713D" w:rsidRDefault="004C713D" w:rsidP="00246E2B">
            <w:pPr>
              <w:pStyle w:val="Description"/>
              <w:tabs>
                <w:tab w:val="left" w:pos="1152"/>
                <w:tab w:val="left" w:pos="2592"/>
                <w:tab w:val="left" w:pos="3492"/>
              </w:tabs>
              <w:spacing w:before="20"/>
              <w:ind w:left="252"/>
            </w:pPr>
            <w:r>
              <w:t>Black</w:t>
            </w:r>
            <w:r>
              <w:tab/>
              <w:t>Acid</w:t>
            </w:r>
            <w:r>
              <w:tab/>
              <w:t>Gold</w:t>
            </w:r>
            <w:r>
              <w:tab/>
              <w:t>Fire</w:t>
            </w:r>
          </w:p>
          <w:p w14:paraId="7FA0B45C" w14:textId="77777777" w:rsidR="004C713D" w:rsidRDefault="004C713D" w:rsidP="00246E2B">
            <w:pPr>
              <w:pStyle w:val="Description"/>
              <w:tabs>
                <w:tab w:val="left" w:pos="1152"/>
                <w:tab w:val="left" w:pos="2592"/>
                <w:tab w:val="left" w:pos="3492"/>
              </w:tabs>
              <w:spacing w:before="20"/>
              <w:ind w:left="252"/>
            </w:pPr>
            <w:r>
              <w:t>Blue</w:t>
            </w:r>
            <w:r>
              <w:tab/>
              <w:t>Electricity</w:t>
            </w:r>
            <w:r>
              <w:tab/>
              <w:t>Green</w:t>
            </w:r>
            <w:r>
              <w:tab/>
              <w:t>Acid</w:t>
            </w:r>
          </w:p>
          <w:p w14:paraId="53341FB0" w14:textId="77777777" w:rsidR="004C713D" w:rsidRDefault="004C713D" w:rsidP="00246E2B">
            <w:pPr>
              <w:pStyle w:val="Description"/>
              <w:tabs>
                <w:tab w:val="left" w:pos="1152"/>
                <w:tab w:val="left" w:pos="2592"/>
                <w:tab w:val="left" w:pos="3492"/>
              </w:tabs>
              <w:spacing w:before="20"/>
              <w:ind w:left="252"/>
            </w:pPr>
            <w:r>
              <w:t>Brass</w:t>
            </w:r>
            <w:r>
              <w:tab/>
              <w:t>Fire</w:t>
            </w:r>
            <w:r>
              <w:tab/>
              <w:t>Red</w:t>
            </w:r>
            <w:r>
              <w:tab/>
              <w:t>Fire</w:t>
            </w:r>
          </w:p>
          <w:p w14:paraId="11B07CEE" w14:textId="77777777" w:rsidR="004C713D" w:rsidRDefault="004C713D" w:rsidP="00246E2B">
            <w:pPr>
              <w:pStyle w:val="Description"/>
              <w:tabs>
                <w:tab w:val="left" w:pos="1152"/>
                <w:tab w:val="left" w:pos="2592"/>
                <w:tab w:val="left" w:pos="3492"/>
              </w:tabs>
              <w:spacing w:before="20"/>
              <w:ind w:left="252"/>
            </w:pPr>
            <w:r>
              <w:t>Bronze</w:t>
            </w:r>
            <w:r>
              <w:tab/>
              <w:t>Electricity</w:t>
            </w:r>
            <w:r>
              <w:tab/>
              <w:t>Silver</w:t>
            </w:r>
            <w:r>
              <w:tab/>
              <w:t>Cold</w:t>
            </w:r>
          </w:p>
          <w:p w14:paraId="3AB56FB5" w14:textId="77777777" w:rsidR="004C713D" w:rsidRDefault="004C713D" w:rsidP="00246E2B">
            <w:pPr>
              <w:pStyle w:val="Description"/>
              <w:tabs>
                <w:tab w:val="left" w:pos="1152"/>
                <w:tab w:val="left" w:pos="2592"/>
                <w:tab w:val="left" w:pos="3492"/>
              </w:tabs>
              <w:spacing w:before="20" w:after="40"/>
              <w:ind w:left="259"/>
            </w:pPr>
            <w:r>
              <w:t>Copper</w:t>
            </w:r>
            <w:r>
              <w:tab/>
              <w:t>Acid</w:t>
            </w:r>
            <w:r>
              <w:tab/>
              <w:t>White</w:t>
            </w:r>
            <w:r>
              <w:tab/>
              <w:t>Cold</w:t>
            </w:r>
          </w:p>
        </w:tc>
      </w:tr>
      <w:tr w:rsidR="004C713D" w14:paraId="5375A87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2B8C3E4" w14:textId="77777777" w:rsidR="004C713D" w:rsidRDefault="004C713D" w:rsidP="00246E2B">
            <w:pPr>
              <w:spacing w:before="20" w:after="20"/>
              <w:ind w:left="72" w:hanging="72"/>
              <w:rPr>
                <w:sz w:val="16"/>
              </w:rPr>
            </w:pPr>
            <w:r>
              <w:rPr>
                <w:sz w:val="16"/>
                <w:szCs w:val="16"/>
              </w:rPr>
              <w:t>Dragonthrall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Dragonthrall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453FECE7" w14:textId="77777777" w:rsidR="004C713D" w:rsidRDefault="004C713D" w:rsidP="00246E2B">
            <w:pPr>
              <w:spacing w:before="20" w:after="20"/>
              <w:jc w:val="right"/>
              <w:rPr>
                <w:sz w:val="12"/>
              </w:rPr>
            </w:pPr>
            <w:r>
              <w:rPr>
                <w:sz w:val="12"/>
              </w:rPr>
              <w:t>(Dcn p105)</w:t>
            </w:r>
          </w:p>
        </w:tc>
        <w:tc>
          <w:tcPr>
            <w:tcW w:w="1620" w:type="dxa"/>
            <w:tcBorders>
              <w:bottom w:val="single" w:sz="4" w:space="0" w:color="auto"/>
            </w:tcBorders>
          </w:tcPr>
          <w:p w14:paraId="4070230C" w14:textId="77777777" w:rsidR="004C713D" w:rsidRDefault="004C713D" w:rsidP="00246E2B">
            <w:pPr>
              <w:spacing w:before="20"/>
              <w:ind w:left="72" w:hanging="72"/>
              <w:rPr>
                <w:sz w:val="14"/>
              </w:rPr>
            </w:pPr>
            <w:r>
              <w:rPr>
                <w:sz w:val="14"/>
              </w:rPr>
              <w:t>Speak Language (Draconic)</w:t>
            </w:r>
          </w:p>
        </w:tc>
        <w:tc>
          <w:tcPr>
            <w:tcW w:w="6300" w:type="dxa"/>
            <w:tcBorders>
              <w:bottom w:val="single" w:sz="4" w:space="0" w:color="auto"/>
              <w:right w:val="single" w:sz="12" w:space="0" w:color="auto"/>
            </w:tcBorders>
          </w:tcPr>
          <w:p w14:paraId="28FD67FD" w14:textId="77777777" w:rsidR="004C713D" w:rsidRDefault="004C713D" w:rsidP="00246E2B">
            <w:pPr>
              <w:pStyle w:val="BoxText"/>
              <w:spacing w:before="20" w:after="20"/>
            </w:pPr>
            <w:r>
              <w:t>You have pledged your life to the service of evil dragonkind.</w:t>
            </w:r>
          </w:p>
          <w:p w14:paraId="1C8B2C94" w14:textId="77777777" w:rsidR="004C713D" w:rsidRDefault="004C713D" w:rsidP="00246E2B">
            <w:pPr>
              <w:pStyle w:val="BoxText"/>
              <w:spacing w:before="20" w:after="20"/>
            </w:pPr>
            <w:r>
              <w:t>+4 bonus on Bluff checks against a Dragon.</w:t>
            </w:r>
          </w:p>
          <w:p w14:paraId="2239F12D" w14:textId="77777777" w:rsidR="004C713D" w:rsidRDefault="004C713D" w:rsidP="00246E2B">
            <w:pPr>
              <w:pStyle w:val="BoxText"/>
              <w:spacing w:before="20" w:after="20"/>
            </w:pPr>
            <w:r>
              <w:t>+2 bonus to Ride checks made when you are mounted on a Dragon.</w:t>
            </w:r>
          </w:p>
          <w:p w14:paraId="23E602CC" w14:textId="77777777" w:rsidR="004C713D" w:rsidRDefault="004C713D" w:rsidP="00246E2B">
            <w:pPr>
              <w:pStyle w:val="BoxText"/>
              <w:spacing w:before="20" w:after="20"/>
            </w:pPr>
            <w:r>
              <w:t>+4 bonus on saves against the Frightful Presence of Evil Dragons.</w:t>
            </w:r>
          </w:p>
          <w:p w14:paraId="4A060F78" w14:textId="77777777" w:rsidR="004C713D" w:rsidRDefault="004C713D" w:rsidP="00246E2B">
            <w:pPr>
              <w:pStyle w:val="BoxText"/>
              <w:spacing w:before="20" w:after="20"/>
            </w:pPr>
            <w:r>
              <w:t>–2 to your saves vs. Enchantment spells &amp; effects cast by Dragons.</w:t>
            </w:r>
          </w:p>
          <w:p w14:paraId="658C53BF" w14:textId="77777777" w:rsidR="004C713D" w:rsidRPr="002F3009" w:rsidRDefault="004C713D" w:rsidP="00246E2B">
            <w:pPr>
              <w:pStyle w:val="BoxText"/>
              <w:spacing w:before="20" w:after="20"/>
            </w:pPr>
            <w:r>
              <w:t>You cannot take this feat if you have already taken the Dragonfriend feat.</w:t>
            </w:r>
          </w:p>
        </w:tc>
      </w:tr>
      <w:tr w:rsidR="004C713D" w14:paraId="26C485B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3CCD484" w14:textId="77777777" w:rsidR="004C713D" w:rsidRDefault="004C713D" w:rsidP="00246E2B">
            <w:pPr>
              <w:spacing w:before="20" w:after="20"/>
              <w:ind w:left="72" w:hanging="72"/>
              <w:rPr>
                <w:sz w:val="16"/>
              </w:rPr>
            </w:pPr>
            <w:r>
              <w:rPr>
                <w:sz w:val="16"/>
                <w:szCs w:val="16"/>
              </w:rPr>
              <w:t>Earth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Earth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4401AC63" w14:textId="77777777" w:rsidR="004C713D" w:rsidRDefault="004C713D" w:rsidP="00246E2B">
            <w:pPr>
              <w:spacing w:before="20" w:after="20"/>
              <w:jc w:val="right"/>
              <w:rPr>
                <w:sz w:val="12"/>
              </w:rPr>
            </w:pPr>
            <w:r>
              <w:rPr>
                <w:sz w:val="12"/>
              </w:rPr>
              <w:t>(RoS p138)</w:t>
            </w:r>
          </w:p>
        </w:tc>
        <w:tc>
          <w:tcPr>
            <w:tcW w:w="1620" w:type="dxa"/>
            <w:tcBorders>
              <w:bottom w:val="single" w:sz="4" w:space="0" w:color="auto"/>
            </w:tcBorders>
          </w:tcPr>
          <w:p w14:paraId="0F3F230A" w14:textId="77777777" w:rsidR="004C713D" w:rsidRDefault="004C713D" w:rsidP="00246E2B">
            <w:pPr>
              <w:spacing w:before="20"/>
              <w:ind w:left="72" w:hanging="72"/>
              <w:rPr>
                <w:sz w:val="14"/>
              </w:rPr>
            </w:pPr>
            <w:r>
              <w:rPr>
                <w:sz w:val="14"/>
              </w:rPr>
              <w:t>Constitution 13</w:t>
            </w:r>
          </w:p>
          <w:p w14:paraId="042FFEA5" w14:textId="77777777" w:rsidR="004C713D" w:rsidRDefault="004C713D" w:rsidP="00246E2B">
            <w:pPr>
              <w:spacing w:before="20"/>
              <w:ind w:left="72" w:hanging="72"/>
              <w:rPr>
                <w:sz w:val="14"/>
              </w:rPr>
            </w:pPr>
            <w:r>
              <w:rPr>
                <w:sz w:val="14"/>
              </w:rPr>
              <w:t>Wisdom 13</w:t>
            </w:r>
          </w:p>
        </w:tc>
        <w:tc>
          <w:tcPr>
            <w:tcW w:w="6300" w:type="dxa"/>
            <w:tcBorders>
              <w:bottom w:val="single" w:sz="4" w:space="0" w:color="auto"/>
              <w:right w:val="single" w:sz="12" w:space="0" w:color="auto"/>
            </w:tcBorders>
            <w:vAlign w:val="center"/>
          </w:tcPr>
          <w:p w14:paraId="4048A269" w14:textId="77777777" w:rsidR="004C713D" w:rsidRDefault="004C713D" w:rsidP="00246E2B">
            <w:pPr>
              <w:pStyle w:val="BoxText"/>
              <w:spacing w:before="20" w:after="20"/>
              <w:ind w:left="72" w:hanging="72"/>
            </w:pPr>
            <w:r>
              <w:t>While touching the ground, you can take a Move Action to sense the number of creatures within 20’ who are also touching the ground. You cannot pinpoint the location of any creature with this feat.</w:t>
            </w:r>
          </w:p>
          <w:p w14:paraId="3D8B5EE6" w14:textId="77777777" w:rsidR="004C713D" w:rsidRDefault="004C713D" w:rsidP="00246E2B">
            <w:pPr>
              <w:pStyle w:val="BoxText"/>
              <w:spacing w:before="20" w:after="20"/>
            </w:pPr>
            <w:r>
              <w:t>Note:  Creatures with the Air or Aquatic subtypes may not select this feat.</w:t>
            </w:r>
          </w:p>
        </w:tc>
      </w:tr>
      <w:tr w:rsidR="004C713D" w14:paraId="091828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4A36A9" w14:textId="77777777" w:rsidR="004C713D" w:rsidRDefault="004C713D" w:rsidP="00246E2B">
            <w:pPr>
              <w:spacing w:before="20" w:after="20"/>
              <w:ind w:left="72" w:hanging="72"/>
              <w:rPr>
                <w:sz w:val="16"/>
              </w:rPr>
            </w:pPr>
            <w:r>
              <w:rPr>
                <w:sz w:val="16"/>
              </w:rPr>
              <w:t>Flesh of the Ice Tomb</w:t>
            </w:r>
            <w:r w:rsidRPr="00744832">
              <w:rPr>
                <w:sz w:val="16"/>
              </w:rPr>
              <w:t xml:space="preserve"> </w:t>
            </w:r>
            <w:r w:rsidRPr="00744832">
              <w:rPr>
                <w:sz w:val="16"/>
              </w:rPr>
              <w:fldChar w:fldCharType="begin"/>
            </w:r>
            <w:r w:rsidRPr="00744832">
              <w:rPr>
                <w:sz w:val="16"/>
              </w:rPr>
              <w:instrText xml:space="preserve"> XE "</w:instrText>
            </w:r>
            <w:r>
              <w:rPr>
                <w:sz w:val="16"/>
              </w:rPr>
              <w:instrText>Flesh of the Ice Tomb</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61FDD4B" w14:textId="77777777" w:rsidR="004C713D" w:rsidRDefault="004C713D" w:rsidP="00246E2B">
            <w:pPr>
              <w:spacing w:before="20" w:after="20"/>
              <w:jc w:val="right"/>
              <w:rPr>
                <w:sz w:val="12"/>
              </w:rPr>
            </w:pPr>
            <w:r>
              <w:rPr>
                <w:sz w:val="12"/>
              </w:rPr>
              <w:t>(DU109 p50)</w:t>
            </w:r>
          </w:p>
        </w:tc>
        <w:tc>
          <w:tcPr>
            <w:tcW w:w="1620" w:type="dxa"/>
            <w:tcBorders>
              <w:top w:val="single" w:sz="4" w:space="0" w:color="auto"/>
              <w:left w:val="single" w:sz="4" w:space="0" w:color="auto"/>
              <w:bottom w:val="single" w:sz="4" w:space="0" w:color="auto"/>
              <w:right w:val="single" w:sz="4" w:space="0" w:color="auto"/>
            </w:tcBorders>
          </w:tcPr>
          <w:p w14:paraId="2F794F4D" w14:textId="77777777" w:rsidR="004C713D" w:rsidRDefault="004C713D" w:rsidP="00246E2B">
            <w:pPr>
              <w:spacing w:before="20"/>
              <w:ind w:left="72" w:hanging="72"/>
              <w:rPr>
                <w:sz w:val="14"/>
              </w:rPr>
            </w:pPr>
            <w:r>
              <w:rPr>
                <w:sz w:val="14"/>
              </w:rPr>
              <w:t>Non-Good Alignment</w:t>
            </w:r>
          </w:p>
          <w:p w14:paraId="5BE41AA2" w14:textId="77777777" w:rsidR="004C713D" w:rsidRDefault="004C713D" w:rsidP="00246E2B">
            <w:pPr>
              <w:spacing w:before="20"/>
              <w:ind w:left="72" w:hanging="72"/>
              <w:rPr>
                <w:sz w:val="14"/>
              </w:rPr>
            </w:pPr>
            <w:r>
              <w:rPr>
                <w:sz w:val="14"/>
              </w:rPr>
              <w:t>Tomb-Tainted Soul</w:t>
            </w:r>
          </w:p>
          <w:p w14:paraId="58DE94A3" w14:textId="77777777" w:rsidR="004C713D" w:rsidRDefault="004C713D" w:rsidP="00246E2B">
            <w:pPr>
              <w:spacing w:before="20"/>
              <w:ind w:left="72"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6DF91E9C" w14:textId="77777777" w:rsidR="004C713D" w:rsidRPr="00605204" w:rsidRDefault="004C713D" w:rsidP="00246E2B">
            <w:pPr>
              <w:pStyle w:val="Description"/>
              <w:spacing w:before="20"/>
            </w:pPr>
            <w:r>
              <w:t>Cold damage you take becomes non-lethal damage.</w:t>
            </w:r>
          </w:p>
        </w:tc>
      </w:tr>
      <w:tr w:rsidR="004C713D" w14:paraId="21EC203A" w14:textId="77777777">
        <w:tblPrEx>
          <w:tblCellMar>
            <w:top w:w="0" w:type="dxa"/>
            <w:bottom w:w="0" w:type="dxa"/>
          </w:tblCellMar>
        </w:tblPrEx>
        <w:trPr>
          <w:cantSplit/>
        </w:trPr>
        <w:tc>
          <w:tcPr>
            <w:tcW w:w="1620" w:type="dxa"/>
            <w:tcBorders>
              <w:left w:val="single" w:sz="12" w:space="0" w:color="auto"/>
              <w:right w:val="nil"/>
            </w:tcBorders>
          </w:tcPr>
          <w:p w14:paraId="7EC38667" w14:textId="77777777" w:rsidR="004C713D" w:rsidRDefault="004C713D" w:rsidP="00246E2B">
            <w:pPr>
              <w:spacing w:before="20" w:after="20"/>
              <w:ind w:left="72" w:hanging="72"/>
              <w:rPr>
                <w:sz w:val="16"/>
              </w:rPr>
            </w:pPr>
            <w:r>
              <w:rPr>
                <w:sz w:val="16"/>
              </w:rPr>
              <w:t xml:space="preserve">Greater Kiai Shout </w:t>
            </w:r>
            <w:r w:rsidRPr="005E2E99">
              <w:rPr>
                <w:sz w:val="16"/>
                <w:szCs w:val="16"/>
              </w:rPr>
              <w:fldChar w:fldCharType="begin"/>
            </w:r>
            <w:r w:rsidRPr="005E2E99">
              <w:rPr>
                <w:sz w:val="16"/>
                <w:szCs w:val="16"/>
              </w:rPr>
              <w:instrText xml:space="preserve"> XE "Greater Kiai Shout" </w:instrText>
            </w:r>
            <w:r w:rsidRPr="005E2E99">
              <w:rPr>
                <w:sz w:val="16"/>
                <w:szCs w:val="16"/>
              </w:rPr>
              <w:fldChar w:fldCharType="end"/>
            </w:r>
            <w:r>
              <w:rPr>
                <w:sz w:val="16"/>
              </w:rPr>
              <w:br/>
            </w:r>
            <w:r>
              <w:rPr>
                <w:sz w:val="14"/>
              </w:rPr>
              <w:t>[General]</w:t>
            </w:r>
          </w:p>
        </w:tc>
        <w:tc>
          <w:tcPr>
            <w:tcW w:w="900" w:type="dxa"/>
            <w:tcBorders>
              <w:left w:val="nil"/>
            </w:tcBorders>
            <w:vAlign w:val="bottom"/>
          </w:tcPr>
          <w:p w14:paraId="2E0807AB" w14:textId="77777777" w:rsidR="004C713D" w:rsidRDefault="004C713D" w:rsidP="00246E2B">
            <w:pPr>
              <w:spacing w:before="20" w:after="20"/>
              <w:ind w:right="-108"/>
              <w:jc w:val="right"/>
              <w:rPr>
                <w:sz w:val="12"/>
              </w:rPr>
            </w:pPr>
            <w:r>
              <w:rPr>
                <w:sz w:val="12"/>
              </w:rPr>
              <w:t>(CWar p99)</w:t>
            </w:r>
          </w:p>
        </w:tc>
        <w:tc>
          <w:tcPr>
            <w:tcW w:w="1620" w:type="dxa"/>
          </w:tcPr>
          <w:p w14:paraId="051AF47B" w14:textId="77777777" w:rsidR="004C713D" w:rsidRDefault="004C713D" w:rsidP="00246E2B">
            <w:pPr>
              <w:spacing w:before="20"/>
              <w:ind w:left="72" w:hanging="72"/>
              <w:rPr>
                <w:sz w:val="14"/>
              </w:rPr>
            </w:pPr>
            <w:r>
              <w:rPr>
                <w:sz w:val="14"/>
              </w:rPr>
              <w:t>Charisma 13</w:t>
            </w:r>
          </w:p>
          <w:p w14:paraId="7621BF7D" w14:textId="77777777" w:rsidR="004C713D" w:rsidRDefault="004C713D" w:rsidP="00246E2B">
            <w:pPr>
              <w:spacing w:before="20"/>
              <w:ind w:left="72" w:hanging="72"/>
              <w:rPr>
                <w:sz w:val="14"/>
              </w:rPr>
            </w:pPr>
            <w:r>
              <w:rPr>
                <w:sz w:val="14"/>
              </w:rPr>
              <w:t>Base Attack Bonus +9</w:t>
            </w:r>
          </w:p>
          <w:p w14:paraId="07BC1015" w14:textId="77777777" w:rsidR="004C713D" w:rsidRDefault="004C713D" w:rsidP="00246E2B">
            <w:pPr>
              <w:spacing w:before="20"/>
              <w:ind w:left="72" w:hanging="72"/>
              <w:rPr>
                <w:sz w:val="14"/>
              </w:rPr>
            </w:pPr>
            <w:r>
              <w:rPr>
                <w:sz w:val="14"/>
              </w:rPr>
              <w:t>Kiai Shout</w:t>
            </w:r>
          </w:p>
        </w:tc>
        <w:tc>
          <w:tcPr>
            <w:tcW w:w="6300" w:type="dxa"/>
            <w:tcBorders>
              <w:right w:val="single" w:sz="12" w:space="0" w:color="auto"/>
            </w:tcBorders>
            <w:vAlign w:val="center"/>
          </w:tcPr>
          <w:p w14:paraId="54C197DF" w14:textId="77777777" w:rsidR="004C713D" w:rsidRDefault="004C713D" w:rsidP="00246E2B">
            <w:pPr>
              <w:pStyle w:val="Description"/>
            </w:pPr>
            <w:r>
              <w:t>When you make a Kiai Shout, your opponents are Panicked for 2d6 rounds.</w:t>
            </w:r>
          </w:p>
        </w:tc>
      </w:tr>
      <w:tr w:rsidR="004C713D" w14:paraId="73148C0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A9D1F38" w14:textId="77777777" w:rsidR="004C713D" w:rsidRDefault="004C713D" w:rsidP="00246E2B">
            <w:pPr>
              <w:spacing w:before="20" w:after="20"/>
              <w:ind w:left="72" w:hanging="72"/>
              <w:rPr>
                <w:sz w:val="16"/>
              </w:rPr>
            </w:pPr>
            <w:r>
              <w:rPr>
                <w:sz w:val="16"/>
                <w:szCs w:val="16"/>
              </w:rPr>
              <w:t>Heroic Destiny</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Heroic Destiny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78C3927D" w14:textId="77777777" w:rsidR="004C713D" w:rsidRDefault="004C713D" w:rsidP="00246E2B">
            <w:pPr>
              <w:spacing w:before="20" w:after="20"/>
              <w:jc w:val="right"/>
              <w:rPr>
                <w:sz w:val="12"/>
              </w:rPr>
            </w:pPr>
            <w:r>
              <w:rPr>
                <w:sz w:val="12"/>
              </w:rPr>
              <w:t>(RoD p152)</w:t>
            </w:r>
          </w:p>
        </w:tc>
        <w:tc>
          <w:tcPr>
            <w:tcW w:w="1620" w:type="dxa"/>
            <w:tcBorders>
              <w:bottom w:val="single" w:sz="4" w:space="0" w:color="auto"/>
            </w:tcBorders>
          </w:tcPr>
          <w:p w14:paraId="01D7BC07" w14:textId="77777777" w:rsidR="004C713D" w:rsidRDefault="004C713D" w:rsidP="00246E2B">
            <w:pPr>
              <w:spacing w:before="20"/>
              <w:ind w:left="72" w:hanging="72"/>
              <w:rPr>
                <w:sz w:val="14"/>
              </w:rPr>
            </w:pPr>
            <w:r>
              <w:rPr>
                <w:sz w:val="14"/>
              </w:rPr>
              <w:t>Human or Half-Human</w:t>
            </w:r>
          </w:p>
        </w:tc>
        <w:tc>
          <w:tcPr>
            <w:tcW w:w="6300" w:type="dxa"/>
            <w:tcBorders>
              <w:bottom w:val="single" w:sz="4" w:space="0" w:color="auto"/>
              <w:right w:val="single" w:sz="12" w:space="0" w:color="auto"/>
            </w:tcBorders>
            <w:vAlign w:val="center"/>
          </w:tcPr>
          <w:p w14:paraId="4C54FA56" w14:textId="77777777" w:rsidR="004C713D" w:rsidRPr="002F3009" w:rsidRDefault="004C713D" w:rsidP="00246E2B">
            <w:pPr>
              <w:pStyle w:val="Description"/>
            </w:pPr>
            <w:r>
              <w:t>Once per day, before you make an attack roll, ability check, skill check, saving throw, or caster level check, you may roll 1d6 and add it as a bonus to the roll, check, or save.</w:t>
            </w:r>
          </w:p>
        </w:tc>
      </w:tr>
      <w:tr w:rsidR="004C713D" w14:paraId="55514D3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64C269A" w14:textId="77777777" w:rsidR="004C713D" w:rsidRDefault="004C713D" w:rsidP="00246E2B">
            <w:pPr>
              <w:spacing w:before="20" w:after="20"/>
              <w:ind w:left="72" w:hanging="72"/>
              <w:rPr>
                <w:sz w:val="16"/>
              </w:rPr>
            </w:pPr>
            <w:r>
              <w:rPr>
                <w:sz w:val="16"/>
                <w:szCs w:val="16"/>
              </w:rPr>
              <w:t>Human Heritage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Human Heritage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271E824" w14:textId="77777777" w:rsidR="004C713D" w:rsidRDefault="004C713D" w:rsidP="00246E2B">
            <w:pPr>
              <w:spacing w:before="20" w:after="20"/>
              <w:jc w:val="right"/>
              <w:rPr>
                <w:sz w:val="12"/>
              </w:rPr>
            </w:pPr>
            <w:r>
              <w:rPr>
                <w:sz w:val="12"/>
              </w:rPr>
              <w:t>(RoD p152)</w:t>
            </w:r>
          </w:p>
        </w:tc>
        <w:tc>
          <w:tcPr>
            <w:tcW w:w="1620" w:type="dxa"/>
            <w:tcBorders>
              <w:bottom w:val="single" w:sz="4" w:space="0" w:color="auto"/>
            </w:tcBorders>
          </w:tcPr>
          <w:p w14:paraId="46E39335" w14:textId="77777777" w:rsidR="004C713D" w:rsidRDefault="004C713D" w:rsidP="00246E2B">
            <w:pPr>
              <w:spacing w:before="20"/>
              <w:ind w:left="72" w:hanging="72"/>
              <w:rPr>
                <w:sz w:val="14"/>
              </w:rPr>
            </w:pPr>
            <w:r>
              <w:rPr>
                <w:sz w:val="14"/>
              </w:rPr>
              <w:t>1</w:t>
            </w:r>
            <w:r w:rsidRPr="00744832">
              <w:rPr>
                <w:sz w:val="14"/>
                <w:vertAlign w:val="superscript"/>
              </w:rPr>
              <w:t>st</w:t>
            </w:r>
            <w:r>
              <w:rPr>
                <w:sz w:val="14"/>
              </w:rPr>
              <w:t xml:space="preserve"> level only</w:t>
            </w:r>
          </w:p>
          <w:p w14:paraId="239321D6" w14:textId="77777777" w:rsidR="004C713D" w:rsidRDefault="004C713D" w:rsidP="00246E2B">
            <w:pPr>
              <w:spacing w:before="20"/>
              <w:ind w:left="72" w:hanging="72"/>
              <w:rPr>
                <w:sz w:val="14"/>
              </w:rPr>
            </w:pPr>
            <w:r>
              <w:rPr>
                <w:sz w:val="14"/>
              </w:rPr>
              <w:t>Half-Human or Human-descended</w:t>
            </w:r>
            <w:r>
              <w:rPr>
                <w:sz w:val="12"/>
              </w:rPr>
              <w:t>(RoD p150)</w:t>
            </w:r>
          </w:p>
        </w:tc>
        <w:tc>
          <w:tcPr>
            <w:tcW w:w="6300" w:type="dxa"/>
            <w:tcBorders>
              <w:bottom w:val="single" w:sz="4" w:space="0" w:color="auto"/>
              <w:right w:val="single" w:sz="12" w:space="0" w:color="auto"/>
            </w:tcBorders>
            <w:vAlign w:val="center"/>
          </w:tcPr>
          <w:p w14:paraId="5E85D074" w14:textId="77777777" w:rsidR="004C713D" w:rsidRDefault="004C713D" w:rsidP="00246E2B">
            <w:pPr>
              <w:pStyle w:val="Description"/>
            </w:pPr>
            <w:r>
              <w:t>You are considered Humanoid(human) for the purpose of adjudicating all effects.</w:t>
            </w:r>
          </w:p>
          <w:p w14:paraId="4E9AD771" w14:textId="77777777" w:rsidR="004C713D" w:rsidRDefault="004C713D" w:rsidP="00246E2B">
            <w:pPr>
              <w:pStyle w:val="Description"/>
            </w:pPr>
            <w:r>
              <w:t>You retain any other subtypes you had (such as orc or extraplanar).</w:t>
            </w:r>
          </w:p>
          <w:p w14:paraId="2547FA12" w14:textId="77777777" w:rsidR="004C713D" w:rsidRPr="002F3009" w:rsidRDefault="004C713D" w:rsidP="00246E2B">
            <w:pPr>
              <w:pStyle w:val="Description"/>
            </w:pPr>
            <w:r>
              <w:t>You gain 4 additional skill points.</w:t>
            </w:r>
          </w:p>
        </w:tc>
      </w:tr>
      <w:tr w:rsidR="004C713D" w14:paraId="1E73B762" w14:textId="77777777">
        <w:tblPrEx>
          <w:tblCellMar>
            <w:top w:w="0" w:type="dxa"/>
            <w:bottom w:w="0" w:type="dxa"/>
          </w:tblCellMar>
        </w:tblPrEx>
        <w:trPr>
          <w:cantSplit/>
        </w:trPr>
        <w:tc>
          <w:tcPr>
            <w:tcW w:w="1620" w:type="dxa"/>
            <w:tcBorders>
              <w:left w:val="single" w:sz="12" w:space="0" w:color="auto"/>
              <w:right w:val="nil"/>
            </w:tcBorders>
          </w:tcPr>
          <w:p w14:paraId="2B0C3E87" w14:textId="77777777" w:rsidR="004C713D" w:rsidRDefault="004C713D" w:rsidP="00246E2B">
            <w:pPr>
              <w:spacing w:before="20" w:after="20"/>
              <w:ind w:left="72" w:hanging="72"/>
              <w:rPr>
                <w:sz w:val="16"/>
              </w:rPr>
            </w:pPr>
            <w:r>
              <w:rPr>
                <w:sz w:val="16"/>
              </w:rPr>
              <w:t>Inspired Master</w:t>
            </w:r>
            <w:r w:rsidRPr="005E2E99">
              <w:rPr>
                <w:sz w:val="16"/>
                <w:szCs w:val="16"/>
              </w:rPr>
              <w:fldChar w:fldCharType="begin"/>
            </w:r>
            <w:r w:rsidRPr="005E2E99">
              <w:rPr>
                <w:sz w:val="16"/>
                <w:szCs w:val="16"/>
              </w:rPr>
              <w:instrText xml:space="preserve"> XE "Inspired Master" </w:instrText>
            </w:r>
            <w:r w:rsidRPr="005E2E99">
              <w:rPr>
                <w:sz w:val="16"/>
                <w:szCs w:val="16"/>
              </w:rPr>
              <w:fldChar w:fldCharType="end"/>
            </w:r>
            <w:r>
              <w:rPr>
                <w:sz w:val="16"/>
              </w:rPr>
              <w:br/>
            </w:r>
            <w:r>
              <w:rPr>
                <w:sz w:val="14"/>
              </w:rPr>
              <w:t>[General]</w:t>
            </w:r>
          </w:p>
        </w:tc>
        <w:tc>
          <w:tcPr>
            <w:tcW w:w="900" w:type="dxa"/>
            <w:tcBorders>
              <w:left w:val="nil"/>
            </w:tcBorders>
            <w:vAlign w:val="bottom"/>
          </w:tcPr>
          <w:p w14:paraId="0FC78B13" w14:textId="77777777" w:rsidR="004C713D" w:rsidRDefault="004C713D" w:rsidP="00246E2B">
            <w:pPr>
              <w:spacing w:before="20" w:after="20"/>
              <w:jc w:val="right"/>
              <w:rPr>
                <w:sz w:val="12"/>
              </w:rPr>
            </w:pPr>
            <w:r>
              <w:rPr>
                <w:sz w:val="12"/>
              </w:rPr>
              <w:t>(DR339 p34)</w:t>
            </w:r>
          </w:p>
        </w:tc>
        <w:tc>
          <w:tcPr>
            <w:tcW w:w="1620" w:type="dxa"/>
          </w:tcPr>
          <w:p w14:paraId="752F1D0F"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2B7ABB64" w14:textId="77777777" w:rsidR="004C713D" w:rsidRDefault="004C713D" w:rsidP="00246E2B">
            <w:pPr>
              <w:pStyle w:val="Description"/>
            </w:pPr>
            <w:r>
              <w:t>Any magic item you use has its ‘Caster level’ treated as if it were +1 level.</w:t>
            </w:r>
          </w:p>
        </w:tc>
      </w:tr>
      <w:tr w:rsidR="004C713D" w14:paraId="780EFB0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84EEC16" w14:textId="77777777" w:rsidR="004C713D" w:rsidRDefault="004C713D" w:rsidP="00246E2B">
            <w:pPr>
              <w:spacing w:before="20" w:after="20"/>
              <w:ind w:left="72" w:hanging="72"/>
              <w:rPr>
                <w:sz w:val="16"/>
              </w:rPr>
            </w:pPr>
            <w:r>
              <w:rPr>
                <w:sz w:val="16"/>
              </w:rPr>
              <w:t>Item Familiar</w:t>
            </w:r>
            <w:r w:rsidRPr="005E2E99">
              <w:rPr>
                <w:sz w:val="16"/>
                <w:szCs w:val="16"/>
              </w:rPr>
              <w:fldChar w:fldCharType="begin"/>
            </w:r>
            <w:r w:rsidRPr="005E2E99">
              <w:rPr>
                <w:sz w:val="16"/>
                <w:szCs w:val="16"/>
              </w:rPr>
              <w:instrText xml:space="preserve"> XE "Item Familiar" </w:instrText>
            </w:r>
            <w:r w:rsidRPr="005E2E9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6C3FEC0" w14:textId="77777777" w:rsidR="004C713D" w:rsidRDefault="004C713D" w:rsidP="00246E2B">
            <w:pPr>
              <w:spacing w:before="20" w:after="20"/>
              <w:jc w:val="right"/>
              <w:rPr>
                <w:sz w:val="12"/>
              </w:rPr>
            </w:pPr>
            <w:r>
              <w:rPr>
                <w:sz w:val="12"/>
              </w:rPr>
              <w:t>(UA p170)</w:t>
            </w:r>
          </w:p>
        </w:tc>
        <w:tc>
          <w:tcPr>
            <w:tcW w:w="1620" w:type="dxa"/>
            <w:tcBorders>
              <w:bottom w:val="single" w:sz="4" w:space="0" w:color="auto"/>
            </w:tcBorders>
          </w:tcPr>
          <w:p w14:paraId="08110822" w14:textId="77777777" w:rsidR="004C713D" w:rsidRDefault="004C713D" w:rsidP="00246E2B">
            <w:pPr>
              <w:spacing w:before="20"/>
              <w:ind w:left="72" w:hanging="72"/>
              <w:rPr>
                <w:sz w:val="14"/>
              </w:rPr>
            </w:pPr>
            <w:r>
              <w:rPr>
                <w:sz w:val="14"/>
              </w:rPr>
              <w:t>Character level 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1071C7E9" w14:textId="77777777" w:rsidR="004C713D" w:rsidRDefault="004C713D" w:rsidP="00246E2B">
            <w:pPr>
              <w:pStyle w:val="Description"/>
              <w:spacing w:before="20"/>
            </w:pPr>
            <w:r>
              <w:t>You bond with an object similarly to how a wizard bonds with a familiar.  Your ‘item familiar’ gains aspects of your life-force (which grants you abilities) as you go up in level.  See Unearthed Arcana p170.</w:t>
            </w:r>
          </w:p>
        </w:tc>
      </w:tr>
      <w:tr w:rsidR="004C713D" w14:paraId="37FB350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1C11D06" w14:textId="77777777" w:rsidR="004C713D" w:rsidRDefault="004C713D" w:rsidP="00246E2B">
            <w:pPr>
              <w:spacing w:before="20" w:after="20"/>
              <w:ind w:left="72" w:hanging="72"/>
              <w:rPr>
                <w:sz w:val="16"/>
              </w:rPr>
            </w:pPr>
            <w:r>
              <w:rPr>
                <w:sz w:val="16"/>
              </w:rPr>
              <w:t>Kiai Shout</w:t>
            </w:r>
            <w:r w:rsidRPr="005E2E99">
              <w:rPr>
                <w:sz w:val="16"/>
                <w:szCs w:val="16"/>
              </w:rPr>
              <w:t xml:space="preserve"> </w:t>
            </w:r>
            <w:r w:rsidRPr="005E2E99">
              <w:rPr>
                <w:sz w:val="16"/>
                <w:szCs w:val="16"/>
              </w:rPr>
              <w:fldChar w:fldCharType="begin"/>
            </w:r>
            <w:r w:rsidRPr="005E2E99">
              <w:rPr>
                <w:sz w:val="16"/>
                <w:szCs w:val="16"/>
              </w:rPr>
              <w:instrText xml:space="preserve"> XE "Kiai Shout" </w:instrText>
            </w:r>
            <w:r w:rsidRPr="005E2E9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8835529" w14:textId="77777777" w:rsidR="004C713D" w:rsidRDefault="004C713D" w:rsidP="00246E2B">
            <w:pPr>
              <w:spacing w:before="20" w:after="20"/>
              <w:ind w:right="-108"/>
              <w:jc w:val="right"/>
              <w:rPr>
                <w:sz w:val="12"/>
              </w:rPr>
            </w:pPr>
            <w:r>
              <w:rPr>
                <w:sz w:val="12"/>
              </w:rPr>
              <w:t>(CWar p102)</w:t>
            </w:r>
          </w:p>
        </w:tc>
        <w:tc>
          <w:tcPr>
            <w:tcW w:w="1620" w:type="dxa"/>
            <w:tcBorders>
              <w:bottom w:val="single" w:sz="4" w:space="0" w:color="auto"/>
            </w:tcBorders>
          </w:tcPr>
          <w:p w14:paraId="0166C19E" w14:textId="77777777" w:rsidR="004C713D" w:rsidRDefault="004C713D" w:rsidP="00246E2B">
            <w:pPr>
              <w:spacing w:before="20"/>
              <w:ind w:left="72" w:hanging="72"/>
              <w:rPr>
                <w:sz w:val="14"/>
              </w:rPr>
            </w:pPr>
            <w:r>
              <w:rPr>
                <w:sz w:val="14"/>
              </w:rPr>
              <w:t>Charisma 13</w:t>
            </w:r>
          </w:p>
          <w:p w14:paraId="5E1E74F5" w14:textId="77777777" w:rsidR="004C713D" w:rsidRDefault="004C713D" w:rsidP="00246E2B">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5179BB70" w14:textId="77777777" w:rsidR="004C713D" w:rsidRDefault="004C713D" w:rsidP="00246E2B">
            <w:pPr>
              <w:pStyle w:val="Description"/>
              <w:spacing w:before="20"/>
            </w:pPr>
            <w:r>
              <w:t>As a Standard Action, you may make a shout that causes all opponents within 30’ that have fewer HD / Character levels than you to become Shaken (WillNeg  DC is Charisma-based).</w:t>
            </w:r>
          </w:p>
          <w:p w14:paraId="46189439" w14:textId="77777777" w:rsidR="004C713D" w:rsidRDefault="004C713D" w:rsidP="00246E2B">
            <w:pPr>
              <w:pStyle w:val="Description"/>
            </w:pPr>
            <w:r>
              <w:t>You may use this ability 3 times per day.</w:t>
            </w:r>
          </w:p>
        </w:tc>
      </w:tr>
      <w:tr w:rsidR="004C713D" w14:paraId="1C47830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B2F5EEF" w14:textId="77777777" w:rsidR="004C713D" w:rsidRDefault="004C713D" w:rsidP="00246E2B">
            <w:pPr>
              <w:spacing w:before="20" w:after="20"/>
              <w:ind w:left="72" w:hanging="72"/>
              <w:rPr>
                <w:sz w:val="16"/>
              </w:rPr>
            </w:pPr>
            <w:r>
              <w:rPr>
                <w:sz w:val="16"/>
              </w:rPr>
              <w:t>Nymph’s Kiss</w:t>
            </w:r>
            <w:r w:rsidRPr="005E2E99">
              <w:rPr>
                <w:sz w:val="16"/>
                <w:szCs w:val="16"/>
              </w:rPr>
              <w:fldChar w:fldCharType="begin"/>
            </w:r>
            <w:r w:rsidRPr="005E2E99">
              <w:rPr>
                <w:sz w:val="16"/>
                <w:szCs w:val="16"/>
              </w:rPr>
              <w:instrText xml:space="preserve"> XE "Nymph’s Kiss" </w:instrText>
            </w:r>
            <w:r w:rsidRPr="005E2E99">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2359D28A" w14:textId="77777777" w:rsidR="004C713D" w:rsidRDefault="004C713D" w:rsidP="00246E2B">
            <w:pPr>
              <w:spacing w:before="20" w:after="20"/>
              <w:jc w:val="right"/>
              <w:rPr>
                <w:sz w:val="12"/>
              </w:rPr>
            </w:pPr>
            <w:r>
              <w:rPr>
                <w:sz w:val="12"/>
              </w:rPr>
              <w:t>(BoED p44)</w:t>
            </w:r>
          </w:p>
        </w:tc>
        <w:tc>
          <w:tcPr>
            <w:tcW w:w="1620" w:type="dxa"/>
            <w:tcBorders>
              <w:bottom w:val="single" w:sz="4" w:space="0" w:color="auto"/>
            </w:tcBorders>
          </w:tcPr>
          <w:p w14:paraId="47EEB832" w14:textId="77777777" w:rsidR="004C713D" w:rsidRDefault="004C713D" w:rsidP="00246E2B">
            <w:pPr>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C1D3B9E" w14:textId="77777777" w:rsidR="004C713D" w:rsidRDefault="004C713D" w:rsidP="00246E2B">
            <w:pPr>
              <w:pStyle w:val="Description"/>
              <w:spacing w:before="20"/>
            </w:pPr>
            <w:r>
              <w:t>1. +2 bonus on all Charisma-based skill checks.</w:t>
            </w:r>
          </w:p>
          <w:p w14:paraId="7884F3FD" w14:textId="77777777" w:rsidR="004C713D" w:rsidRDefault="004C713D" w:rsidP="00246E2B">
            <w:pPr>
              <w:pStyle w:val="Description"/>
            </w:pPr>
            <w:r>
              <w:t>2. +1 bonus on saving throws against spells &amp; spell-like abilities.</w:t>
            </w:r>
          </w:p>
          <w:p w14:paraId="1F9117B7" w14:textId="77777777" w:rsidR="004C713D" w:rsidRDefault="004C713D" w:rsidP="00246E2B">
            <w:pPr>
              <w:pStyle w:val="Description"/>
            </w:pPr>
            <w:r>
              <w:t>3. +1 skill point per level, starting at this level.</w:t>
            </w:r>
          </w:p>
        </w:tc>
      </w:tr>
      <w:tr w:rsidR="004C713D" w14:paraId="0082059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7B4CB4" w14:textId="77777777" w:rsidR="004C713D" w:rsidRDefault="004C713D" w:rsidP="00246E2B">
            <w:pPr>
              <w:spacing w:before="20" w:after="20"/>
              <w:ind w:left="72" w:hanging="72"/>
              <w:rPr>
                <w:sz w:val="16"/>
              </w:rPr>
            </w:pPr>
            <w:r>
              <w:rPr>
                <w:sz w:val="16"/>
              </w:rPr>
              <w:t xml:space="preserve">Orcus’ Bloodthirst Ritual </w:t>
            </w:r>
            <w:r w:rsidRPr="0070788A">
              <w:rPr>
                <w:sz w:val="14"/>
                <w:szCs w:val="14"/>
              </w:rPr>
              <w:fldChar w:fldCharType="begin"/>
            </w:r>
            <w:r w:rsidRPr="0070788A">
              <w:rPr>
                <w:sz w:val="14"/>
                <w:szCs w:val="14"/>
              </w:rPr>
              <w:instrText xml:space="preserve"> XE "</w:instrText>
            </w:r>
            <w:r>
              <w:rPr>
                <w:sz w:val="14"/>
                <w:szCs w:val="14"/>
              </w:rPr>
              <w:instrText>Orcus’ Bloodthirst Ritual</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3AA46D" w14:textId="77777777" w:rsidR="004C713D" w:rsidRDefault="004C713D" w:rsidP="00246E2B">
            <w:pPr>
              <w:spacing w:before="20" w:after="20"/>
              <w:jc w:val="right"/>
              <w:rPr>
                <w:sz w:val="12"/>
              </w:rPr>
            </w:pPr>
            <w:r>
              <w:rPr>
                <w:sz w:val="12"/>
              </w:rPr>
              <w:t>(DR315 p58)</w:t>
            </w:r>
          </w:p>
        </w:tc>
        <w:tc>
          <w:tcPr>
            <w:tcW w:w="1620" w:type="dxa"/>
            <w:tcBorders>
              <w:top w:val="single" w:sz="4" w:space="0" w:color="auto"/>
              <w:left w:val="single" w:sz="4" w:space="0" w:color="auto"/>
              <w:bottom w:val="single" w:sz="4" w:space="0" w:color="auto"/>
              <w:right w:val="single" w:sz="4" w:space="0" w:color="auto"/>
            </w:tcBorders>
          </w:tcPr>
          <w:p w14:paraId="73C2E05B" w14:textId="77777777" w:rsidR="004C713D" w:rsidRDefault="004C713D" w:rsidP="00246E2B">
            <w:pPr>
              <w:spacing w:before="20"/>
              <w:ind w:left="72" w:hanging="72"/>
              <w:rPr>
                <w:sz w:val="14"/>
              </w:rPr>
            </w:pPr>
            <w:r>
              <w:rPr>
                <w:sz w:val="14"/>
              </w:rPr>
              <w:t>Patron Deity:  Orcus</w:t>
            </w:r>
          </w:p>
          <w:p w14:paraId="1625FF71" w14:textId="77777777" w:rsidR="004C713D" w:rsidRDefault="004C713D" w:rsidP="00246E2B">
            <w:pPr>
              <w:spacing w:before="20"/>
              <w:ind w:left="72" w:hanging="72"/>
              <w:rPr>
                <w:sz w:val="14"/>
              </w:rPr>
            </w:pPr>
            <w:r>
              <w:rPr>
                <w:sz w:val="14"/>
              </w:rPr>
              <w:t>Evil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AC5599B" w14:textId="77777777" w:rsidR="004C713D" w:rsidRDefault="004C713D" w:rsidP="00246E2B">
            <w:pPr>
              <w:pStyle w:val="Description"/>
              <w:spacing w:before="20"/>
            </w:pPr>
            <w:r>
              <w:t>On a successful Sneak Attack or confirmed Critical Hit, you may declare that you are also inflicting extreme pain upon your foe, who is Stunned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Wisdom based).  Foes that are immune to pain, Sneak Attacks, and/or Criticals are immune to this ability.  Usable 1/day.</w:t>
            </w:r>
          </w:p>
          <w:p w14:paraId="100B7B0F" w14:textId="77777777" w:rsidR="004C713D" w:rsidRDefault="004C713D" w:rsidP="00246E2B">
            <w:pPr>
              <w:pStyle w:val="Description"/>
              <w:spacing w:before="20"/>
            </w:pPr>
            <w:r>
              <w:t xml:space="preserve">For purposes of </w:t>
            </w:r>
            <w:r>
              <w:rPr>
                <w:i/>
              </w:rPr>
              <w:t>Detect Evil</w:t>
            </w:r>
            <w:r>
              <w:t xml:space="preserve"> (and similar spells &amp; effects), you have an ‘Evil Aura’ as powerful as an Evil Cleric of your same level.</w:t>
            </w:r>
          </w:p>
          <w:p w14:paraId="237CA992" w14:textId="77777777" w:rsidR="004C713D" w:rsidRDefault="004C713D" w:rsidP="00246E2B">
            <w:pPr>
              <w:pStyle w:val="Description"/>
              <w:spacing w:before="20"/>
            </w:pPr>
            <w:r>
              <w:t>Intelligent Undead typically have a starting attitude towards you of Indifferent.</w:t>
            </w:r>
          </w:p>
        </w:tc>
      </w:tr>
      <w:tr w:rsidR="004C713D" w14:paraId="7E45CB1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71CD9CE" w14:textId="77777777" w:rsidR="004C713D" w:rsidRDefault="004C713D" w:rsidP="00246E2B">
            <w:pPr>
              <w:spacing w:before="20" w:after="20"/>
              <w:ind w:left="72" w:hanging="72"/>
              <w:rPr>
                <w:sz w:val="16"/>
              </w:rPr>
            </w:pPr>
            <w:r>
              <w:rPr>
                <w:sz w:val="16"/>
              </w:rPr>
              <w:t xml:space="preserve">Quiet Feet </w:t>
            </w:r>
            <w:r w:rsidRPr="00F47275">
              <w:rPr>
                <w:sz w:val="16"/>
                <w:szCs w:val="16"/>
              </w:rPr>
              <w:fldChar w:fldCharType="begin"/>
            </w:r>
            <w:r w:rsidRPr="00F47275">
              <w:rPr>
                <w:sz w:val="16"/>
                <w:szCs w:val="16"/>
              </w:rPr>
              <w:instrText xml:space="preserve"> XE "</w:instrText>
            </w:r>
            <w:r>
              <w:rPr>
                <w:sz w:val="16"/>
              </w:rPr>
              <w:instrText>Quiet Feet</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8DC81EA"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4E70B753" w14:textId="77777777" w:rsidR="004C713D" w:rsidRDefault="004C713D" w:rsidP="00246E2B">
            <w:pPr>
              <w:spacing w:before="20"/>
              <w:ind w:left="72" w:hanging="72"/>
              <w:rPr>
                <w:sz w:val="14"/>
              </w:rPr>
            </w:pPr>
            <w:r>
              <w:rPr>
                <w:sz w:val="14"/>
              </w:rPr>
              <w:t>Dexterity 15</w:t>
            </w:r>
          </w:p>
          <w:p w14:paraId="5535CE0F" w14:textId="77777777" w:rsidR="004C713D" w:rsidRDefault="004C713D" w:rsidP="00246E2B">
            <w:pPr>
              <w:spacing w:before="20"/>
              <w:ind w:left="72" w:hanging="72"/>
              <w:rPr>
                <w:sz w:val="14"/>
              </w:rPr>
            </w:pPr>
            <w:r>
              <w:rPr>
                <w:sz w:val="14"/>
              </w:rPr>
              <w:t>Stealthy</w:t>
            </w:r>
          </w:p>
        </w:tc>
        <w:tc>
          <w:tcPr>
            <w:tcW w:w="6300" w:type="dxa"/>
            <w:tcBorders>
              <w:bottom w:val="single" w:sz="4" w:space="0" w:color="auto"/>
              <w:right w:val="single" w:sz="12" w:space="0" w:color="auto"/>
            </w:tcBorders>
            <w:vAlign w:val="center"/>
          </w:tcPr>
          <w:p w14:paraId="0C2EE64D" w14:textId="77777777" w:rsidR="004C713D" w:rsidRDefault="004C713D" w:rsidP="00246E2B">
            <w:pPr>
              <w:pStyle w:val="DescriptionTop"/>
            </w:pPr>
            <w:r>
              <w:t>You are not detectable by the ‘tremorsense’ special ability as long as you only move at ½ speed –and– do not attack.</w:t>
            </w:r>
          </w:p>
        </w:tc>
      </w:tr>
      <w:tr w:rsidR="004C713D" w14:paraId="2BE96D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68C6D18" w14:textId="77777777" w:rsidR="004C713D" w:rsidRDefault="004C713D" w:rsidP="00246E2B">
            <w:pPr>
              <w:spacing w:before="20" w:after="20"/>
              <w:ind w:left="72" w:hanging="72"/>
              <w:rPr>
                <w:sz w:val="16"/>
              </w:rPr>
            </w:pPr>
            <w:r>
              <w:rPr>
                <w:sz w:val="16"/>
              </w:rPr>
              <w:lastRenderedPageBreak/>
              <w:t xml:space="preserve">Technomagical Implant </w:t>
            </w:r>
            <w:r w:rsidRPr="0070788A">
              <w:rPr>
                <w:sz w:val="14"/>
                <w:szCs w:val="14"/>
              </w:rPr>
              <w:fldChar w:fldCharType="begin"/>
            </w:r>
            <w:r w:rsidRPr="0070788A">
              <w:rPr>
                <w:sz w:val="14"/>
                <w:szCs w:val="14"/>
              </w:rPr>
              <w:instrText xml:space="preserve"> XE "</w:instrText>
            </w:r>
            <w:r>
              <w:rPr>
                <w:sz w:val="14"/>
                <w:szCs w:val="14"/>
              </w:rPr>
              <w:instrText>Technomagical Implant</w:instrText>
            </w:r>
            <w:r w:rsidRPr="0070788A">
              <w:rPr>
                <w:sz w:val="14"/>
                <w:szCs w:val="14"/>
              </w:rPr>
              <w:instrText xml:space="preserve">" </w:instrText>
            </w:r>
            <w:r w:rsidRPr="0070788A">
              <w:rPr>
                <w:sz w:val="14"/>
                <w:szCs w:val="14"/>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64421FC9" w14:textId="77777777" w:rsidR="004C713D" w:rsidRDefault="004C713D" w:rsidP="00246E2B">
            <w:pPr>
              <w:spacing w:before="20" w:after="20"/>
              <w:jc w:val="right"/>
              <w:rPr>
                <w:sz w:val="12"/>
              </w:rPr>
            </w:pPr>
            <w:r>
              <w:rPr>
                <w:sz w:val="12"/>
              </w:rPr>
              <w:t>(DR351 p92)</w:t>
            </w:r>
          </w:p>
        </w:tc>
        <w:tc>
          <w:tcPr>
            <w:tcW w:w="1620" w:type="dxa"/>
            <w:tcBorders>
              <w:top w:val="single" w:sz="4" w:space="0" w:color="auto"/>
              <w:left w:val="single" w:sz="4" w:space="0" w:color="auto"/>
              <w:bottom w:val="single" w:sz="4" w:space="0" w:color="auto"/>
              <w:right w:val="single" w:sz="4" w:space="0" w:color="auto"/>
            </w:tcBorders>
          </w:tcPr>
          <w:p w14:paraId="57CA5BB4" w14:textId="77777777" w:rsidR="004C713D" w:rsidRDefault="004C713D" w:rsidP="00246E2B">
            <w:pPr>
              <w:spacing w:before="20"/>
              <w:ind w:left="72" w:hanging="72"/>
              <w:rPr>
                <w:sz w:val="14"/>
              </w:rPr>
            </w:pPr>
            <w:r>
              <w:rPr>
                <w:sz w:val="14"/>
              </w:rPr>
              <w:t>Constitution 13</w:t>
            </w:r>
          </w:p>
          <w:p w14:paraId="092CE1A2" w14:textId="77777777" w:rsidR="004C713D" w:rsidRDefault="004C713D" w:rsidP="00246E2B">
            <w:pPr>
              <w:spacing w:before="20"/>
              <w:ind w:left="72" w:hanging="72"/>
              <w:rPr>
                <w:sz w:val="14"/>
              </w:rPr>
            </w:pPr>
            <w:r>
              <w:rPr>
                <w:sz w:val="14"/>
              </w:rPr>
              <w:t>Character level 3</w:t>
            </w:r>
            <w:r w:rsidRPr="00E3363D">
              <w:rPr>
                <w:sz w:val="14"/>
                <w:vertAlign w:val="superscript"/>
              </w:rPr>
              <w:t>rd</w:t>
            </w:r>
          </w:p>
        </w:tc>
        <w:tc>
          <w:tcPr>
            <w:tcW w:w="6300" w:type="dxa"/>
            <w:tcBorders>
              <w:top w:val="single" w:sz="4" w:space="0" w:color="auto"/>
              <w:left w:val="single" w:sz="4" w:space="0" w:color="auto"/>
              <w:bottom w:val="single" w:sz="4" w:space="0" w:color="auto"/>
              <w:right w:val="single" w:sz="12" w:space="0" w:color="auto"/>
            </w:tcBorders>
            <w:vAlign w:val="center"/>
          </w:tcPr>
          <w:p w14:paraId="19D8C425" w14:textId="77777777" w:rsidR="004C713D" w:rsidRDefault="004C713D" w:rsidP="00246E2B">
            <w:pPr>
              <w:pStyle w:val="Description"/>
              <w:spacing w:before="20"/>
            </w:pPr>
            <w:r>
              <w:t xml:space="preserve">You may be implanted with Technomagical Implants (magic items that bond to the skin).  </w:t>
            </w:r>
            <w:r>
              <w:br/>
              <w:t>There is a list on DR351 p93.</w:t>
            </w:r>
          </w:p>
        </w:tc>
      </w:tr>
      <w:tr w:rsidR="004C713D" w14:paraId="38466FA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0A3D22" w14:textId="77777777" w:rsidR="004C713D" w:rsidRDefault="004C713D" w:rsidP="00246E2B">
            <w:pPr>
              <w:spacing w:before="20" w:after="20"/>
              <w:ind w:left="72" w:hanging="72"/>
              <w:rPr>
                <w:sz w:val="16"/>
              </w:rPr>
            </w:pPr>
            <w:r>
              <w:rPr>
                <w:sz w:val="16"/>
              </w:rPr>
              <w:t>Tomb-Born Fortitude</w:t>
            </w:r>
            <w:r w:rsidRPr="00744832">
              <w:rPr>
                <w:sz w:val="16"/>
              </w:rPr>
              <w:t xml:space="preserve"> </w:t>
            </w:r>
            <w:r w:rsidRPr="00744832">
              <w:rPr>
                <w:sz w:val="16"/>
              </w:rPr>
              <w:fldChar w:fldCharType="begin"/>
            </w:r>
            <w:r w:rsidRPr="00744832">
              <w:rPr>
                <w:sz w:val="16"/>
              </w:rPr>
              <w:instrText xml:space="preserve"> XE "</w:instrText>
            </w:r>
            <w:r>
              <w:rPr>
                <w:sz w:val="16"/>
              </w:rPr>
              <w:instrText>Tomb-Born Fortitude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D802E9" w14:textId="77777777" w:rsidR="004C713D" w:rsidRDefault="004C713D"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4DF4A260" w14:textId="77777777" w:rsidR="004C713D" w:rsidRDefault="004C713D" w:rsidP="00246E2B">
            <w:pPr>
              <w:spacing w:before="20"/>
              <w:ind w:left="72" w:hanging="72"/>
              <w:rPr>
                <w:sz w:val="14"/>
              </w:rPr>
            </w:pPr>
            <w:r>
              <w:rPr>
                <w:sz w:val="14"/>
              </w:rPr>
              <w:t>Non-Good Alignment</w:t>
            </w:r>
          </w:p>
          <w:p w14:paraId="3D060EC6" w14:textId="77777777" w:rsidR="004C713D" w:rsidRDefault="004C713D" w:rsidP="00246E2B">
            <w:pPr>
              <w:spacing w:before="20"/>
              <w:ind w:left="72"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2C7189DD" w14:textId="77777777" w:rsidR="004C713D" w:rsidRDefault="004C713D" w:rsidP="00246E2B">
            <w:pPr>
              <w:pStyle w:val="Description"/>
              <w:spacing w:before="20"/>
            </w:pPr>
            <w:r>
              <w:t>You have a 25% chance to resist Critical Hits and Sneak Attacks.</w:t>
            </w:r>
          </w:p>
          <w:p w14:paraId="1AC2A526" w14:textId="77777777" w:rsidR="004C713D" w:rsidRPr="002F3009" w:rsidRDefault="004C713D" w:rsidP="00246E2B">
            <w:pPr>
              <w:pStyle w:val="Description"/>
              <w:spacing w:before="20"/>
            </w:pPr>
            <w:r>
              <w:t>You do not risk death from massive damage.</w:t>
            </w:r>
          </w:p>
        </w:tc>
      </w:tr>
      <w:tr w:rsidR="004C713D" w14:paraId="36B3655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374DFE" w14:textId="77777777" w:rsidR="004C713D" w:rsidRDefault="004C713D" w:rsidP="00246E2B">
            <w:pPr>
              <w:spacing w:before="20" w:after="20"/>
              <w:ind w:left="72" w:hanging="72"/>
              <w:rPr>
                <w:sz w:val="16"/>
              </w:rPr>
            </w:pPr>
            <w:r>
              <w:rPr>
                <w:sz w:val="16"/>
              </w:rPr>
              <w:t>Tomb-Born Vitality</w:t>
            </w:r>
            <w:r w:rsidRPr="00744832">
              <w:rPr>
                <w:sz w:val="16"/>
              </w:rPr>
              <w:t xml:space="preserve"> </w:t>
            </w:r>
            <w:r w:rsidRPr="00744832">
              <w:rPr>
                <w:sz w:val="16"/>
              </w:rPr>
              <w:fldChar w:fldCharType="begin"/>
            </w:r>
            <w:r w:rsidRPr="00744832">
              <w:rPr>
                <w:sz w:val="16"/>
              </w:rPr>
              <w:instrText xml:space="preserve"> XE "</w:instrText>
            </w:r>
            <w:r>
              <w:rPr>
                <w:sz w:val="16"/>
              </w:rPr>
              <w:instrText>Tomb-Born Vitality</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B7AC57"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3E5B5FBF" w14:textId="77777777" w:rsidR="004C713D" w:rsidRDefault="004C713D" w:rsidP="00246E2B">
            <w:pPr>
              <w:spacing w:before="20"/>
              <w:ind w:left="72" w:hanging="72"/>
              <w:rPr>
                <w:sz w:val="14"/>
              </w:rPr>
            </w:pPr>
            <w:r>
              <w:rPr>
                <w:sz w:val="14"/>
              </w:rPr>
              <w:t>Non-Good Alignment</w:t>
            </w:r>
          </w:p>
          <w:p w14:paraId="5274F508" w14:textId="77777777" w:rsidR="004C713D" w:rsidRDefault="004C713D" w:rsidP="00246E2B">
            <w:pPr>
              <w:spacing w:before="20"/>
              <w:ind w:left="72" w:hanging="72"/>
              <w:rPr>
                <w:sz w:val="14"/>
              </w:rPr>
            </w:pPr>
            <w:r>
              <w:rPr>
                <w:sz w:val="14"/>
              </w:rPr>
              <w:t>Tomb-Tainted Soul</w:t>
            </w:r>
          </w:p>
        </w:tc>
        <w:tc>
          <w:tcPr>
            <w:tcW w:w="6300" w:type="dxa"/>
            <w:tcBorders>
              <w:top w:val="single" w:sz="4" w:space="0" w:color="auto"/>
              <w:left w:val="single" w:sz="4" w:space="0" w:color="auto"/>
              <w:bottom w:val="single" w:sz="4" w:space="0" w:color="auto"/>
              <w:right w:val="single" w:sz="12" w:space="0" w:color="auto"/>
            </w:tcBorders>
            <w:vAlign w:val="center"/>
          </w:tcPr>
          <w:p w14:paraId="6BE91B28" w14:textId="77777777" w:rsidR="004C713D" w:rsidRDefault="004C713D" w:rsidP="00246E2B">
            <w:pPr>
              <w:pStyle w:val="Description"/>
              <w:spacing w:before="20"/>
            </w:pPr>
            <w:r>
              <w:t>You to not need to sleep, and are immune to magical sleep effects.</w:t>
            </w:r>
          </w:p>
          <w:p w14:paraId="68C3B2E8" w14:textId="77777777" w:rsidR="004C713D" w:rsidRPr="002F3009" w:rsidRDefault="004C713D" w:rsidP="00246E2B">
            <w:pPr>
              <w:pStyle w:val="Description"/>
              <w:spacing w:before="20"/>
            </w:pPr>
            <w:r>
              <w:t>If  you are a spellcaster, you still require 8 hours of rest to prepare spells.</w:t>
            </w:r>
          </w:p>
        </w:tc>
      </w:tr>
      <w:tr w:rsidR="004C713D" w14:paraId="5A286B3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43AC80" w14:textId="77777777" w:rsidR="004C713D" w:rsidRDefault="004C713D" w:rsidP="00246E2B">
            <w:pPr>
              <w:spacing w:before="20" w:after="20"/>
              <w:ind w:left="72" w:hanging="72"/>
              <w:rPr>
                <w:sz w:val="16"/>
              </w:rPr>
            </w:pPr>
            <w:r>
              <w:rPr>
                <w:sz w:val="16"/>
              </w:rPr>
              <w:t>Tomb-Tainted Soul</w:t>
            </w:r>
            <w:r w:rsidRPr="00744832">
              <w:rPr>
                <w:sz w:val="16"/>
              </w:rPr>
              <w:t xml:space="preserve"> </w:t>
            </w:r>
            <w:r w:rsidRPr="00744832">
              <w:rPr>
                <w:sz w:val="16"/>
              </w:rPr>
              <w:fldChar w:fldCharType="begin"/>
            </w:r>
            <w:r w:rsidRPr="00744832">
              <w:rPr>
                <w:sz w:val="16"/>
              </w:rPr>
              <w:instrText xml:space="preserve"> XE "</w:instrText>
            </w:r>
            <w:r>
              <w:rPr>
                <w:sz w:val="16"/>
              </w:rPr>
              <w:instrText>Tomb-Tainted Soul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E3D6193" w14:textId="77777777" w:rsidR="004C713D" w:rsidRDefault="004C713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63D50B48" w14:textId="77777777" w:rsidR="004C713D" w:rsidRDefault="004C713D" w:rsidP="00246E2B">
            <w:pPr>
              <w:spacing w:before="20"/>
              <w:ind w:left="72" w:hanging="72"/>
              <w:rPr>
                <w:sz w:val="14"/>
              </w:rPr>
            </w:pPr>
            <w:r>
              <w:rPr>
                <w:sz w:val="14"/>
              </w:rPr>
              <w:t>Non-Good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7F1EC2E9" w14:textId="77777777" w:rsidR="004C713D" w:rsidRPr="00605204" w:rsidRDefault="004C713D" w:rsidP="00246E2B">
            <w:pPr>
              <w:pStyle w:val="Description"/>
              <w:spacing w:before="20"/>
            </w:pPr>
            <w:r>
              <w:t xml:space="preserve">You are healed by Negative Energy (such as </w:t>
            </w:r>
            <w:r>
              <w:rPr>
                <w:i/>
              </w:rPr>
              <w:t>Inflict Wounds</w:t>
            </w:r>
            <w:r>
              <w:t xml:space="preserve"> spells) and damaged by Positive Energy (such as </w:t>
            </w:r>
            <w:r>
              <w:rPr>
                <w:i/>
              </w:rPr>
              <w:t>Cure Wounds</w:t>
            </w:r>
            <w:r>
              <w:t xml:space="preserve"> spells).</w:t>
            </w:r>
          </w:p>
        </w:tc>
      </w:tr>
      <w:tr w:rsidR="004C713D" w14:paraId="2D42E4F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BA5FF83" w14:textId="77777777" w:rsidR="004C713D" w:rsidRDefault="004C713D" w:rsidP="00246E2B">
            <w:pPr>
              <w:spacing w:before="20" w:after="20"/>
              <w:ind w:left="72" w:hanging="72"/>
              <w:rPr>
                <w:sz w:val="16"/>
              </w:rPr>
            </w:pPr>
            <w:r>
              <w:rPr>
                <w:sz w:val="16"/>
              </w:rPr>
              <w:t xml:space="preserve">Touched by Ether </w:t>
            </w:r>
            <w:r w:rsidRPr="00F47275">
              <w:rPr>
                <w:sz w:val="16"/>
                <w:szCs w:val="16"/>
              </w:rPr>
              <w:fldChar w:fldCharType="begin"/>
            </w:r>
            <w:r w:rsidRPr="00F47275">
              <w:rPr>
                <w:sz w:val="16"/>
                <w:szCs w:val="16"/>
              </w:rPr>
              <w:instrText xml:space="preserve"> XE "</w:instrText>
            </w:r>
            <w:r>
              <w:rPr>
                <w:sz w:val="16"/>
              </w:rPr>
              <w:instrText>Touched by Ether</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4818F6" w14:textId="77777777" w:rsidR="004C713D" w:rsidRDefault="004C713D" w:rsidP="00246E2B">
            <w:pPr>
              <w:spacing w:before="20" w:after="20"/>
              <w:jc w:val="right"/>
              <w:rPr>
                <w:sz w:val="12"/>
              </w:rPr>
            </w:pPr>
            <w:r>
              <w:rPr>
                <w:sz w:val="12"/>
              </w:rPr>
              <w:t>(DR343 p32)</w:t>
            </w:r>
          </w:p>
        </w:tc>
        <w:tc>
          <w:tcPr>
            <w:tcW w:w="1620" w:type="dxa"/>
            <w:tcBorders>
              <w:bottom w:val="single" w:sz="4" w:space="0" w:color="auto"/>
            </w:tcBorders>
          </w:tcPr>
          <w:p w14:paraId="0AF25D14" w14:textId="77777777" w:rsidR="004C713D" w:rsidRDefault="004C713D" w:rsidP="00246E2B">
            <w:pPr>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0EE9753A" w14:textId="77777777" w:rsidR="004C713D" w:rsidRDefault="004C713D" w:rsidP="00246E2B">
            <w:pPr>
              <w:pStyle w:val="DescriptionTop"/>
            </w:pPr>
            <w:r>
              <w:t>You always have Concealment vs. Incorporeal creatures (20% miss chance), since you are hard for them to see.</w:t>
            </w:r>
          </w:p>
        </w:tc>
      </w:tr>
      <w:tr w:rsidR="004C713D" w14:paraId="1566A5E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55FE90" w14:textId="77777777" w:rsidR="004C713D" w:rsidRDefault="004C713D" w:rsidP="00246E2B">
            <w:pPr>
              <w:spacing w:before="20" w:after="20"/>
              <w:ind w:left="72" w:hanging="72"/>
              <w:rPr>
                <w:sz w:val="16"/>
              </w:rPr>
            </w:pPr>
            <w:r>
              <w:rPr>
                <w:sz w:val="16"/>
              </w:rPr>
              <w:t>Wild Touch</w:t>
            </w:r>
            <w:r w:rsidRPr="0070788A">
              <w:rPr>
                <w:sz w:val="14"/>
                <w:szCs w:val="14"/>
              </w:rPr>
              <w:fldChar w:fldCharType="begin"/>
            </w:r>
            <w:r w:rsidRPr="0070788A">
              <w:rPr>
                <w:sz w:val="14"/>
                <w:szCs w:val="14"/>
              </w:rPr>
              <w:instrText xml:space="preserve"> XE "Wild Touch"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5013D4AB" w14:textId="77777777" w:rsidR="004C713D" w:rsidRDefault="004C713D"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23D295CA" w14:textId="77777777" w:rsidR="004C713D" w:rsidRDefault="004C713D" w:rsidP="00246E2B">
            <w:pPr>
              <w:spacing w:before="20"/>
              <w:ind w:left="72" w:hanging="72"/>
              <w:rPr>
                <w:sz w:val="14"/>
              </w:rPr>
            </w:pPr>
            <w:r>
              <w:rPr>
                <w:sz w:val="14"/>
              </w:rPr>
              <w:t xml:space="preserve">Chaotic alignment </w:t>
            </w:r>
          </w:p>
          <w:p w14:paraId="60C92EE9" w14:textId="77777777" w:rsidR="004C713D" w:rsidRDefault="004C713D" w:rsidP="00246E2B">
            <w:pPr>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1199A41" w14:textId="77777777" w:rsidR="004C713D" w:rsidRDefault="004C713D" w:rsidP="00246E2B">
            <w:pPr>
              <w:pStyle w:val="Description"/>
              <w:spacing w:before="20"/>
            </w:pPr>
            <w:r>
              <w:t>When determining the random effect of a magic item (i.e., drawing a card from a Deck of Many Things, activating a Rod of Wonder, etc.), you may roll twice and choose the more appropriate of the two.  This ability may be used once per day.</w:t>
            </w:r>
          </w:p>
          <w:p w14:paraId="6E3F81E2" w14:textId="77777777" w:rsidR="004C713D" w:rsidRPr="00EE009B" w:rsidRDefault="004C713D"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1DF65613" w14:textId="77777777" w:rsidR="00246E2B" w:rsidRDefault="00246E2B">
      <w:pPr>
        <w:ind w:left="180" w:hanging="180"/>
        <w:rPr>
          <w:sz w:val="16"/>
        </w:rPr>
        <w:sectPr w:rsidR="00246E2B">
          <w:footerReference w:type="default" r:id="rId13"/>
          <w:pgSz w:w="12240" w:h="15840" w:code="1"/>
          <w:pgMar w:top="1080" w:right="864" w:bottom="1080" w:left="864" w:header="720" w:footer="720" w:gutter="0"/>
          <w:cols w:space="720"/>
          <w:docGrid w:linePitch="360"/>
        </w:sectPr>
      </w:pPr>
    </w:p>
    <w:p w14:paraId="0E50C643" w14:textId="77777777" w:rsidR="00246E2B" w:rsidRDefault="00246E2B">
      <w:pPr>
        <w:pStyle w:val="Heading1"/>
      </w:pPr>
      <w:bookmarkStart w:id="19" w:name="_Toc173668119"/>
      <w:r>
        <w:lastRenderedPageBreak/>
        <w:t>Combat Feats</w:t>
      </w:r>
      <w:bookmarkEnd w:id="19"/>
    </w:p>
    <w:p w14:paraId="4BD2A406" w14:textId="77777777" w:rsidR="00246E2B" w:rsidRDefault="00246E2B">
      <w:pPr>
        <w:pStyle w:val="FootnoteText"/>
      </w:pPr>
    </w:p>
    <w:p w14:paraId="6AEB500C" w14:textId="77777777" w:rsidR="00246E2B" w:rsidRDefault="00246E2B">
      <w:pPr>
        <w:pStyle w:val="Heading2"/>
      </w:pPr>
      <w:bookmarkStart w:id="20" w:name="_Toc173668120"/>
      <w:r>
        <w:t>General Combat Feats</w:t>
      </w:r>
      <w:bookmarkEnd w:id="20"/>
    </w:p>
    <w:p w14:paraId="606ABC57"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F005BE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C849AB" w14:textId="77777777" w:rsidR="004C713D" w:rsidRPr="004C713D" w:rsidRDefault="004C713D">
            <w:pPr>
              <w:spacing w:before="20" w:after="20"/>
              <w:ind w:left="72" w:hanging="72"/>
              <w:rPr>
                <w:sz w:val="18"/>
                <w:szCs w:val="18"/>
              </w:rPr>
            </w:pPr>
            <w:r>
              <w:rPr>
                <w:sz w:val="18"/>
                <w:szCs w:val="18"/>
              </w:rPr>
              <w:t xml:space="preserve">General Combat </w:t>
            </w:r>
          </w:p>
        </w:tc>
        <w:tc>
          <w:tcPr>
            <w:tcW w:w="900" w:type="dxa"/>
            <w:tcBorders>
              <w:top w:val="single" w:sz="12" w:space="0" w:color="auto"/>
              <w:left w:val="nil"/>
              <w:bottom w:val="double" w:sz="6" w:space="0" w:color="auto"/>
            </w:tcBorders>
            <w:vAlign w:val="center"/>
          </w:tcPr>
          <w:p w14:paraId="13BF0CD3"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35BBD1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172DFCC" w14:textId="77777777" w:rsidR="004C713D" w:rsidRDefault="004C713D" w:rsidP="00246E2B">
            <w:pPr>
              <w:spacing w:before="20" w:after="20"/>
              <w:ind w:left="72" w:hanging="72"/>
              <w:rPr>
                <w:sz w:val="16"/>
              </w:rPr>
            </w:pPr>
            <w:r>
              <w:rPr>
                <w:sz w:val="16"/>
              </w:rPr>
              <w:t>Description</w:t>
            </w:r>
          </w:p>
        </w:tc>
      </w:tr>
      <w:tr w:rsidR="004C713D" w14:paraId="0B7E415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BD312CC" w14:textId="77777777" w:rsidR="004C713D" w:rsidRDefault="004C713D"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85006F"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386EAAD8" w14:textId="77777777" w:rsidR="004C713D" w:rsidRDefault="004C713D" w:rsidP="00246E2B">
            <w:pPr>
              <w:spacing w:before="20"/>
              <w:ind w:left="72" w:hanging="72"/>
              <w:rPr>
                <w:sz w:val="14"/>
              </w:rPr>
            </w:pPr>
            <w:r>
              <w:rPr>
                <w:sz w:val="14"/>
              </w:rPr>
              <w:t>Base Attack Bonus  +5</w:t>
            </w:r>
          </w:p>
          <w:p w14:paraId="089CF883" w14:textId="77777777" w:rsidR="004C713D" w:rsidRDefault="004C713D" w:rsidP="00246E2B">
            <w:pPr>
              <w:spacing w:before="20"/>
              <w:ind w:left="72" w:hanging="72"/>
              <w:rPr>
                <w:sz w:val="14"/>
              </w:rPr>
            </w:pPr>
            <w:r>
              <w:rPr>
                <w:sz w:val="14"/>
              </w:rPr>
              <w:t>Sense Motive:  4 ranks</w:t>
            </w:r>
          </w:p>
          <w:p w14:paraId="08F67D7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3387A86" w14:textId="77777777" w:rsidR="004C713D" w:rsidRDefault="004C713D" w:rsidP="00246E2B">
            <w:pPr>
              <w:pStyle w:val="Description"/>
              <w:spacing w:before="20" w:after="0"/>
            </w:pPr>
            <w:r>
              <w:t xml:space="preserve">As a Free Action, you can make a Sense Motive check to assess the challenge presented by an </w:t>
            </w:r>
            <w:r>
              <w:br/>
              <w:t xml:space="preserve">opponent </w:t>
            </w:r>
            <w:r w:rsidRPr="002A672B">
              <w:rPr>
                <w:sz w:val="12"/>
                <w:szCs w:val="12"/>
              </w:rPr>
              <w:t>(CAdv p102)</w:t>
            </w:r>
            <w:r>
              <w:t>.  You gain a +4 bonus to the check, and narrow the result to a single category.</w:t>
            </w:r>
          </w:p>
          <w:p w14:paraId="58C15247" w14:textId="77777777" w:rsidR="004C713D" w:rsidRDefault="004C713D" w:rsidP="00246E2B">
            <w:pPr>
              <w:pStyle w:val="Description"/>
              <w:spacing w:before="20"/>
            </w:pPr>
            <w:r>
              <w:t xml:space="preserve">Whenever you make a melee attack against a creature you also attacked in melee last round, gain a </w:t>
            </w:r>
            <w:r>
              <w:br/>
              <w:t>+1 Insight bonus to your attack roll.</w:t>
            </w:r>
          </w:p>
        </w:tc>
      </w:tr>
      <w:tr w:rsidR="004C713D" w14:paraId="65424E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9D6E64" w14:textId="77777777" w:rsidR="004C713D" w:rsidRDefault="004C713D" w:rsidP="00246E2B">
            <w:pPr>
              <w:spacing w:before="20" w:after="20"/>
              <w:ind w:left="72" w:hanging="72"/>
              <w:rPr>
                <w:sz w:val="16"/>
              </w:rPr>
            </w:pPr>
            <w:r>
              <w:rPr>
                <w:sz w:val="16"/>
              </w:rPr>
              <w:t>Daunting Presence</w:t>
            </w:r>
            <w:r w:rsidRPr="00744832">
              <w:rPr>
                <w:sz w:val="16"/>
              </w:rPr>
              <w:t xml:space="preserve"> </w:t>
            </w:r>
            <w:r w:rsidRPr="00744832">
              <w:rPr>
                <w:sz w:val="16"/>
              </w:rPr>
              <w:fldChar w:fldCharType="begin"/>
            </w:r>
            <w:r w:rsidRPr="00744832">
              <w:rPr>
                <w:sz w:val="16"/>
              </w:rPr>
              <w:instrText xml:space="preserve"> XE "</w:instrText>
            </w:r>
            <w:r>
              <w:rPr>
                <w:sz w:val="16"/>
              </w:rPr>
              <w:instrText>Daunting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3A0A642" w14:textId="77777777" w:rsidR="004C713D" w:rsidRDefault="004C713D" w:rsidP="00246E2B">
            <w:pPr>
              <w:spacing w:before="20" w:after="20"/>
              <w:jc w:val="right"/>
              <w:rPr>
                <w:sz w:val="12"/>
              </w:rPr>
            </w:pPr>
            <w:r>
              <w:rPr>
                <w:sz w:val="12"/>
              </w:rPr>
              <w:t xml:space="preserve">(LM p25)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4516E0BB" w14:textId="77777777" w:rsidR="004C713D" w:rsidRDefault="004C713D" w:rsidP="00246E2B">
            <w:pPr>
              <w:spacing w:before="20"/>
              <w:ind w:left="72" w:hanging="72"/>
              <w:rPr>
                <w:sz w:val="14"/>
              </w:rPr>
            </w:pPr>
            <w:r>
              <w:rPr>
                <w:sz w:val="14"/>
              </w:rPr>
              <w:t>Charisma 13</w:t>
            </w:r>
          </w:p>
          <w:p w14:paraId="19B84CF6" w14:textId="77777777" w:rsidR="004C713D" w:rsidRDefault="004C713D" w:rsidP="00246E2B">
            <w:pPr>
              <w:spacing w:before="20"/>
              <w:ind w:left="72" w:hanging="72"/>
              <w:rPr>
                <w:sz w:val="14"/>
              </w:rPr>
            </w:pPr>
            <w:r>
              <w:rPr>
                <w:sz w:val="14"/>
              </w:rPr>
              <w:t>Base Attack Bonus +1</w:t>
            </w:r>
          </w:p>
          <w:p w14:paraId="4E6D49D7"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1B69A17" w14:textId="77777777" w:rsidR="004C713D" w:rsidRDefault="004C713D" w:rsidP="00246E2B">
            <w:pPr>
              <w:pStyle w:val="Description"/>
              <w:spacing w:before="20"/>
            </w:pPr>
            <w:r>
              <w:t xml:space="preserve">You may take a Standard Action to ‘Awe’ an opponent with 30’, who can see you, and who has an Intelligence score. If the opponent fails a Will saving throw (DC 10 + ½ your character level + your Charisma modifier) it is </w:t>
            </w:r>
            <w:r>
              <w:rPr>
                <w:iCs/>
              </w:rPr>
              <w:t>S</w:t>
            </w:r>
            <w:r w:rsidRPr="00693233">
              <w:rPr>
                <w:iCs/>
              </w:rPr>
              <w:t>haken</w:t>
            </w:r>
            <w:r>
              <w:t xml:space="preserve"> for 10 minutes. This fear has no effect on a creature that is already </w:t>
            </w:r>
            <w:r>
              <w:rPr>
                <w:iCs/>
              </w:rPr>
              <w:t>S</w:t>
            </w:r>
            <w:r w:rsidRPr="00693233">
              <w:rPr>
                <w:iCs/>
              </w:rPr>
              <w:t>haken</w:t>
            </w:r>
          </w:p>
        </w:tc>
      </w:tr>
      <w:tr w:rsidR="004C713D" w14:paraId="766DEC5D" w14:textId="77777777">
        <w:tblPrEx>
          <w:tblCellMar>
            <w:top w:w="0" w:type="dxa"/>
            <w:bottom w:w="0" w:type="dxa"/>
          </w:tblCellMar>
        </w:tblPrEx>
        <w:trPr>
          <w:cantSplit/>
        </w:trPr>
        <w:tc>
          <w:tcPr>
            <w:tcW w:w="1620" w:type="dxa"/>
            <w:tcBorders>
              <w:left w:val="single" w:sz="12" w:space="0" w:color="auto"/>
              <w:right w:val="nil"/>
            </w:tcBorders>
          </w:tcPr>
          <w:p w14:paraId="3BBD1A4A" w14:textId="77777777" w:rsidR="004C713D" w:rsidRDefault="004C713D" w:rsidP="00246E2B">
            <w:pPr>
              <w:spacing w:before="20" w:after="20"/>
              <w:ind w:left="72" w:hanging="72"/>
              <w:rPr>
                <w:sz w:val="16"/>
              </w:rPr>
            </w:pPr>
            <w:r>
              <w:rPr>
                <w:sz w:val="16"/>
              </w:rPr>
              <w:t>Deadly Defense</w:t>
            </w:r>
            <w:r w:rsidRPr="00ED59BD">
              <w:rPr>
                <w:sz w:val="16"/>
                <w:szCs w:val="16"/>
              </w:rPr>
              <w:fldChar w:fldCharType="begin"/>
            </w:r>
            <w:r w:rsidRPr="00ED59BD">
              <w:rPr>
                <w:sz w:val="16"/>
                <w:szCs w:val="16"/>
              </w:rPr>
              <w:instrText xml:space="preserve"> XE "</w:instrText>
            </w:r>
            <w:r>
              <w:rPr>
                <w:sz w:val="16"/>
                <w:szCs w:val="16"/>
              </w:rPr>
              <w:instrText>Deadly Defense</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60A666D7" w14:textId="77777777" w:rsidR="004C713D" w:rsidRDefault="004C713D" w:rsidP="00246E2B">
            <w:pPr>
              <w:spacing w:before="20" w:after="20"/>
              <w:jc w:val="right"/>
              <w:rPr>
                <w:sz w:val="12"/>
              </w:rPr>
            </w:pPr>
            <w:r>
              <w:rPr>
                <w:sz w:val="12"/>
              </w:rPr>
              <w:t>(CSco p076)</w:t>
            </w:r>
          </w:p>
        </w:tc>
        <w:tc>
          <w:tcPr>
            <w:tcW w:w="1620" w:type="dxa"/>
          </w:tcPr>
          <w:p w14:paraId="6AC43DC3"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0582651E" w14:textId="77777777" w:rsidR="004C713D" w:rsidRDefault="004C713D" w:rsidP="00246E2B">
            <w:pPr>
              <w:pStyle w:val="Description"/>
              <w:spacing w:before="20"/>
            </w:pPr>
            <w:r>
              <w:t>When ‘Fighting Defensively’ or using Combat Expertise with at least a –2 penalty, you do +1d6 damage with a Light or Finesse melee weapon.  You may only use this feat if you are wearing Light Armor or less.</w:t>
            </w:r>
          </w:p>
        </w:tc>
      </w:tr>
      <w:tr w:rsidR="004C713D" w14:paraId="04205C1A" w14:textId="77777777">
        <w:tblPrEx>
          <w:tblCellMar>
            <w:top w:w="0" w:type="dxa"/>
            <w:bottom w:w="0" w:type="dxa"/>
          </w:tblCellMar>
        </w:tblPrEx>
        <w:trPr>
          <w:cantSplit/>
        </w:trPr>
        <w:tc>
          <w:tcPr>
            <w:tcW w:w="1620" w:type="dxa"/>
            <w:tcBorders>
              <w:left w:val="single" w:sz="12" w:space="0" w:color="auto"/>
              <w:right w:val="nil"/>
            </w:tcBorders>
          </w:tcPr>
          <w:p w14:paraId="72119C06" w14:textId="77777777" w:rsidR="004C713D" w:rsidRDefault="004C713D" w:rsidP="00246E2B">
            <w:pPr>
              <w:spacing w:before="20" w:after="20"/>
              <w:ind w:left="72" w:hanging="72"/>
              <w:rPr>
                <w:sz w:val="16"/>
              </w:rPr>
            </w:pPr>
            <w:r>
              <w:rPr>
                <w:sz w:val="16"/>
              </w:rPr>
              <w:t>Distracting Attack</w:t>
            </w:r>
            <w:r w:rsidRPr="00ED59BD">
              <w:rPr>
                <w:sz w:val="16"/>
                <w:szCs w:val="16"/>
              </w:rPr>
              <w:fldChar w:fldCharType="begin"/>
            </w:r>
            <w:r w:rsidRPr="00ED59BD">
              <w:rPr>
                <w:sz w:val="16"/>
                <w:szCs w:val="16"/>
              </w:rPr>
              <w:instrText xml:space="preserve"> XE "</w:instrText>
            </w:r>
            <w:r>
              <w:rPr>
                <w:sz w:val="16"/>
                <w:szCs w:val="16"/>
              </w:rPr>
              <w:instrText>Distracting Attack</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289B9648" w14:textId="77777777" w:rsidR="004C713D" w:rsidRDefault="004C713D" w:rsidP="00246E2B">
            <w:pPr>
              <w:spacing w:before="20" w:after="20"/>
              <w:jc w:val="right"/>
              <w:rPr>
                <w:sz w:val="12"/>
              </w:rPr>
            </w:pPr>
            <w:r>
              <w:rPr>
                <w:sz w:val="12"/>
              </w:rPr>
              <w:t>(Mini p25)</w:t>
            </w:r>
          </w:p>
        </w:tc>
        <w:tc>
          <w:tcPr>
            <w:tcW w:w="1620" w:type="dxa"/>
          </w:tcPr>
          <w:p w14:paraId="73E1049F"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1A7B3802" w14:textId="77777777" w:rsidR="004C713D" w:rsidRDefault="004C713D" w:rsidP="00246E2B">
            <w:pPr>
              <w:pStyle w:val="Description"/>
              <w:spacing w:before="20"/>
            </w:pPr>
            <w:r>
              <w:t>Any creature who attacks an opponent you attacked in the last round (even if you missed),  receives a +1 Circumstance bonus on attack rolls against the opponent.</w:t>
            </w:r>
          </w:p>
        </w:tc>
      </w:tr>
      <w:tr w:rsidR="004C713D" w14:paraId="4744FF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7A0DD6" w14:textId="77777777" w:rsidR="004C713D" w:rsidRDefault="004C713D" w:rsidP="00246E2B">
            <w:pPr>
              <w:spacing w:before="20" w:after="20"/>
              <w:ind w:left="72" w:hanging="72"/>
              <w:rPr>
                <w:sz w:val="16"/>
              </w:rPr>
            </w:pPr>
            <w:r>
              <w:rPr>
                <w:sz w:val="16"/>
              </w:rPr>
              <w:t>Earth Adept</w:t>
            </w:r>
            <w:r w:rsidRPr="00744832">
              <w:rPr>
                <w:sz w:val="16"/>
              </w:rPr>
              <w:t xml:space="preserve"> </w:t>
            </w:r>
            <w:r w:rsidRPr="00744832">
              <w:rPr>
                <w:sz w:val="16"/>
              </w:rPr>
              <w:fldChar w:fldCharType="begin"/>
            </w:r>
            <w:r w:rsidRPr="00744832">
              <w:rPr>
                <w:sz w:val="16"/>
              </w:rPr>
              <w:instrText xml:space="preserve"> XE "</w:instrText>
            </w:r>
            <w:r>
              <w:rPr>
                <w:sz w:val="16"/>
              </w:rPr>
              <w:instrText>Earth Adept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D71B405" w14:textId="77777777" w:rsidR="004C713D" w:rsidRDefault="004C713D"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7E13DF28" w14:textId="77777777" w:rsidR="004C713D" w:rsidRDefault="004C713D" w:rsidP="00246E2B">
            <w:pPr>
              <w:spacing w:before="20"/>
              <w:ind w:left="72" w:hanging="72"/>
              <w:rPr>
                <w:sz w:val="14"/>
              </w:rPr>
            </w:pPr>
            <w:r>
              <w:rPr>
                <w:sz w:val="14"/>
              </w:rPr>
              <w:t>Constitution 13</w:t>
            </w:r>
          </w:p>
          <w:p w14:paraId="5B64FC56" w14:textId="77777777" w:rsidR="004C713D" w:rsidRDefault="004C713D" w:rsidP="00246E2B">
            <w:pPr>
              <w:spacing w:before="20"/>
              <w:ind w:left="72" w:hanging="72"/>
              <w:rPr>
                <w:sz w:val="14"/>
              </w:rPr>
            </w:pPr>
            <w:r>
              <w:rPr>
                <w:sz w:val="14"/>
              </w:rPr>
              <w:t>Wisdom 13</w:t>
            </w:r>
          </w:p>
          <w:p w14:paraId="4C31645B" w14:textId="77777777" w:rsidR="004C713D" w:rsidRDefault="004C713D"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1DE3CD3B" w14:textId="77777777" w:rsidR="004C713D" w:rsidRDefault="004C713D" w:rsidP="00246E2B">
            <w:pPr>
              <w:pStyle w:val="Description"/>
              <w:spacing w:before="20"/>
            </w:pPr>
            <w:r>
              <w:t>+1 bonus on weapon damage if both you and your opponent are touching the ground.</w:t>
            </w:r>
          </w:p>
        </w:tc>
      </w:tr>
      <w:tr w:rsidR="004C713D" w14:paraId="09B6A1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0D1AD1" w14:textId="77777777" w:rsidR="004C713D" w:rsidRDefault="004C713D" w:rsidP="00246E2B">
            <w:pPr>
              <w:spacing w:before="20" w:after="20"/>
              <w:ind w:left="72" w:hanging="72"/>
              <w:rPr>
                <w:sz w:val="16"/>
              </w:rPr>
            </w:pPr>
            <w:r>
              <w:rPr>
                <w:sz w:val="16"/>
              </w:rPr>
              <w:t>Earth Master</w:t>
            </w:r>
            <w:r w:rsidRPr="00744832">
              <w:rPr>
                <w:sz w:val="16"/>
              </w:rPr>
              <w:t xml:space="preserve"> </w:t>
            </w:r>
            <w:r w:rsidRPr="00744832">
              <w:rPr>
                <w:sz w:val="16"/>
              </w:rPr>
              <w:fldChar w:fldCharType="begin"/>
            </w:r>
            <w:r w:rsidRPr="00744832">
              <w:rPr>
                <w:sz w:val="16"/>
              </w:rPr>
              <w:instrText xml:space="preserve"> XE "</w:instrText>
            </w:r>
            <w:r>
              <w:rPr>
                <w:sz w:val="16"/>
              </w:rPr>
              <w:instrText>Earth Master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ACAA628" w14:textId="77777777" w:rsidR="004C713D" w:rsidRDefault="004C713D"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0B552B65" w14:textId="77777777" w:rsidR="004C713D" w:rsidRDefault="004C713D" w:rsidP="00246E2B">
            <w:pPr>
              <w:spacing w:before="20"/>
              <w:ind w:left="72" w:hanging="72"/>
              <w:rPr>
                <w:sz w:val="14"/>
              </w:rPr>
            </w:pPr>
            <w:r>
              <w:rPr>
                <w:sz w:val="14"/>
              </w:rPr>
              <w:t>Constitution 13</w:t>
            </w:r>
          </w:p>
          <w:p w14:paraId="5D6E7384" w14:textId="77777777" w:rsidR="004C713D" w:rsidRDefault="004C713D" w:rsidP="00246E2B">
            <w:pPr>
              <w:spacing w:before="20"/>
              <w:ind w:left="72" w:hanging="72"/>
              <w:rPr>
                <w:sz w:val="14"/>
              </w:rPr>
            </w:pPr>
            <w:r>
              <w:rPr>
                <w:sz w:val="14"/>
              </w:rPr>
              <w:t>Wisdom 13</w:t>
            </w:r>
          </w:p>
          <w:p w14:paraId="71528723" w14:textId="77777777" w:rsidR="004C713D" w:rsidRDefault="004C713D" w:rsidP="00246E2B">
            <w:pPr>
              <w:spacing w:before="20"/>
              <w:ind w:left="72" w:hanging="72"/>
              <w:rPr>
                <w:sz w:val="14"/>
              </w:rPr>
            </w:pPr>
            <w:r>
              <w:rPr>
                <w:sz w:val="14"/>
              </w:rPr>
              <w:t>Earth Adept</w:t>
            </w:r>
          </w:p>
          <w:p w14:paraId="0617310B" w14:textId="77777777" w:rsidR="004C713D" w:rsidRDefault="004C713D"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42C1390E" w14:textId="77777777" w:rsidR="004C713D" w:rsidRDefault="004C713D" w:rsidP="00246E2B">
            <w:pPr>
              <w:pStyle w:val="Description"/>
              <w:spacing w:before="20"/>
            </w:pPr>
            <w:r>
              <w:t>+1 bonus on attack rolls if both you and your opponent are touching the ground.</w:t>
            </w:r>
          </w:p>
        </w:tc>
      </w:tr>
      <w:tr w:rsidR="004C713D" w14:paraId="65F726FD" w14:textId="77777777">
        <w:tblPrEx>
          <w:tblCellMar>
            <w:top w:w="0" w:type="dxa"/>
            <w:bottom w:w="0" w:type="dxa"/>
          </w:tblCellMar>
        </w:tblPrEx>
        <w:trPr>
          <w:cantSplit/>
        </w:trPr>
        <w:tc>
          <w:tcPr>
            <w:tcW w:w="1620" w:type="dxa"/>
            <w:tcBorders>
              <w:left w:val="single" w:sz="12" w:space="0" w:color="auto"/>
              <w:right w:val="nil"/>
            </w:tcBorders>
          </w:tcPr>
          <w:p w14:paraId="3E60ABC3" w14:textId="77777777" w:rsidR="004C713D" w:rsidRDefault="004C713D">
            <w:pPr>
              <w:spacing w:before="20" w:after="20"/>
              <w:ind w:left="72" w:hanging="72"/>
              <w:rPr>
                <w:sz w:val="16"/>
              </w:rPr>
            </w:pPr>
            <w:r>
              <w:rPr>
                <w:sz w:val="16"/>
              </w:rPr>
              <w:t>Flick of the Wrist</w:t>
            </w:r>
            <w:r w:rsidRPr="00ED59BD">
              <w:rPr>
                <w:sz w:val="16"/>
                <w:szCs w:val="16"/>
              </w:rPr>
              <w:fldChar w:fldCharType="begin"/>
            </w:r>
            <w:r w:rsidRPr="00ED59BD">
              <w:rPr>
                <w:sz w:val="16"/>
                <w:szCs w:val="16"/>
              </w:rPr>
              <w:instrText xml:space="preserve"> XE "Flick of the Wrist" </w:instrText>
            </w:r>
            <w:r w:rsidRPr="00ED59BD">
              <w:rPr>
                <w:sz w:val="16"/>
                <w:szCs w:val="16"/>
              </w:rPr>
              <w:fldChar w:fldCharType="end"/>
            </w:r>
            <w:r>
              <w:rPr>
                <w:sz w:val="16"/>
              </w:rPr>
              <w:br/>
            </w:r>
            <w:r>
              <w:rPr>
                <w:sz w:val="14"/>
              </w:rPr>
              <w:t>[General]</w:t>
            </w:r>
          </w:p>
        </w:tc>
        <w:tc>
          <w:tcPr>
            <w:tcW w:w="900" w:type="dxa"/>
            <w:tcBorders>
              <w:left w:val="nil"/>
            </w:tcBorders>
            <w:vAlign w:val="bottom"/>
          </w:tcPr>
          <w:p w14:paraId="1DAA3640" w14:textId="77777777" w:rsidR="004C713D" w:rsidRDefault="004C713D" w:rsidP="00246E2B">
            <w:pPr>
              <w:spacing w:before="20" w:after="20"/>
              <w:jc w:val="right"/>
              <w:rPr>
                <w:sz w:val="12"/>
              </w:rPr>
            </w:pPr>
            <w:r>
              <w:rPr>
                <w:sz w:val="12"/>
              </w:rPr>
              <w:t>(CWar p99)</w:t>
            </w:r>
          </w:p>
          <w:p w14:paraId="25F009FF" w14:textId="77777777" w:rsidR="004C713D" w:rsidRDefault="004C713D" w:rsidP="00246E2B">
            <w:pPr>
              <w:spacing w:before="20" w:after="20"/>
              <w:jc w:val="right"/>
              <w:rPr>
                <w:sz w:val="12"/>
              </w:rPr>
            </w:pPr>
            <w:r>
              <w:rPr>
                <w:sz w:val="12"/>
              </w:rPr>
              <w:t>(RotW p150)</w:t>
            </w:r>
          </w:p>
        </w:tc>
        <w:tc>
          <w:tcPr>
            <w:tcW w:w="1620" w:type="dxa"/>
          </w:tcPr>
          <w:p w14:paraId="04BC3FD3" w14:textId="77777777" w:rsidR="004C713D" w:rsidRDefault="004C713D">
            <w:pPr>
              <w:ind w:left="72" w:hanging="72"/>
              <w:rPr>
                <w:sz w:val="14"/>
              </w:rPr>
            </w:pPr>
            <w:r>
              <w:rPr>
                <w:sz w:val="14"/>
              </w:rPr>
              <w:t>Dexterity 17</w:t>
            </w:r>
          </w:p>
          <w:p w14:paraId="44E9405E" w14:textId="77777777" w:rsidR="004C713D" w:rsidRDefault="004C713D">
            <w:pPr>
              <w:ind w:left="72" w:hanging="72"/>
              <w:rPr>
                <w:sz w:val="14"/>
              </w:rPr>
            </w:pPr>
            <w:r>
              <w:rPr>
                <w:sz w:val="14"/>
              </w:rPr>
              <w:t>Quick Draw</w:t>
            </w:r>
          </w:p>
          <w:p w14:paraId="43573143" w14:textId="77777777" w:rsidR="004C713D" w:rsidRDefault="004C713D">
            <w:pPr>
              <w:ind w:left="72" w:hanging="72"/>
              <w:rPr>
                <w:sz w:val="14"/>
              </w:rPr>
            </w:pPr>
            <w:r>
              <w:rPr>
                <w:sz w:val="14"/>
              </w:rPr>
              <w:t>Sleight of Hand:  5 ranks</w:t>
            </w:r>
          </w:p>
        </w:tc>
        <w:tc>
          <w:tcPr>
            <w:tcW w:w="6300" w:type="dxa"/>
            <w:tcBorders>
              <w:right w:val="single" w:sz="12" w:space="0" w:color="auto"/>
            </w:tcBorders>
            <w:vAlign w:val="center"/>
          </w:tcPr>
          <w:p w14:paraId="0309AC63" w14:textId="77777777" w:rsidR="004C713D" w:rsidRDefault="004C713D" w:rsidP="00246E2B">
            <w:pPr>
              <w:pStyle w:val="Description"/>
              <w:spacing w:before="20" w:after="0"/>
            </w:pPr>
            <w:r>
              <w:t>If you draw a Light weapon and attack with it in the same round, your opponent is Flat-Footed for the first attack.</w:t>
            </w:r>
          </w:p>
          <w:p w14:paraId="25270BA9" w14:textId="77777777" w:rsidR="004C713D" w:rsidRDefault="004C713D" w:rsidP="00246E2B">
            <w:pPr>
              <w:pStyle w:val="Description"/>
              <w:spacing w:before="20"/>
            </w:pPr>
            <w:r>
              <w:t>This ability can only be used once per round and only once per opponent in a given battle.</w:t>
            </w:r>
          </w:p>
        </w:tc>
      </w:tr>
      <w:tr w:rsidR="004C713D" w14:paraId="4B7679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9FAB86" w14:textId="77777777" w:rsidR="004C713D" w:rsidRDefault="004C713D" w:rsidP="00246E2B">
            <w:pPr>
              <w:spacing w:before="20" w:after="20"/>
              <w:ind w:left="72" w:hanging="72"/>
              <w:rPr>
                <w:sz w:val="16"/>
              </w:rPr>
            </w:pPr>
            <w:r>
              <w:rPr>
                <w:sz w:val="16"/>
              </w:rPr>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98417EE" w14:textId="77777777" w:rsidR="004C713D" w:rsidRDefault="004C713D"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0B970704" w14:textId="77777777" w:rsidR="004C713D" w:rsidRDefault="004C713D" w:rsidP="00246E2B">
            <w:pPr>
              <w:spacing w:before="20"/>
              <w:ind w:left="72" w:hanging="72"/>
              <w:rPr>
                <w:sz w:val="14"/>
              </w:rPr>
            </w:pPr>
            <w:r>
              <w:rPr>
                <w:sz w:val="14"/>
              </w:rPr>
              <w:t>Charisma 15</w:t>
            </w:r>
          </w:p>
          <w:p w14:paraId="3BF4DA1A" w14:textId="77777777" w:rsidR="004C713D" w:rsidRDefault="004C713D" w:rsidP="00246E2B">
            <w:pPr>
              <w:spacing w:before="20"/>
              <w:ind w:left="72" w:hanging="72"/>
              <w:rPr>
                <w:sz w:val="14"/>
              </w:rPr>
            </w:pPr>
            <w:r>
              <w:rPr>
                <w:sz w:val="14"/>
              </w:rPr>
              <w:t>Intimidate:  9 ranks</w:t>
            </w:r>
          </w:p>
        </w:tc>
        <w:tc>
          <w:tcPr>
            <w:tcW w:w="6300" w:type="dxa"/>
            <w:tcBorders>
              <w:top w:val="single" w:sz="4" w:space="0" w:color="auto"/>
              <w:left w:val="single" w:sz="4" w:space="0" w:color="auto"/>
              <w:bottom w:val="single" w:sz="4" w:space="0" w:color="auto"/>
              <w:right w:val="single" w:sz="12" w:space="0" w:color="auto"/>
            </w:tcBorders>
            <w:vAlign w:val="center"/>
          </w:tcPr>
          <w:p w14:paraId="3B5FF362" w14:textId="77777777" w:rsidR="004C713D" w:rsidRDefault="004C713D" w:rsidP="00246E2B">
            <w:pPr>
              <w:pStyle w:val="Description"/>
              <w:spacing w:before="2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6B08CB91" w14:textId="77777777" w:rsidR="004C713D" w:rsidRDefault="004C713D" w:rsidP="00246E2B">
            <w:pPr>
              <w:pStyle w:val="Description"/>
              <w:spacing w:before="20"/>
            </w:pPr>
            <w:r>
              <w:t>This ability cannot affect creatures with Intelligence 3 or lower, nor does it work on Dragons.</w:t>
            </w:r>
          </w:p>
        </w:tc>
      </w:tr>
      <w:tr w:rsidR="004C713D" w14:paraId="64E780A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11BFC8" w14:textId="77777777" w:rsidR="004C713D" w:rsidRDefault="004C713D" w:rsidP="00246E2B">
            <w:pPr>
              <w:spacing w:before="20" w:after="20"/>
              <w:ind w:left="72" w:hanging="72"/>
              <w:rPr>
                <w:sz w:val="16"/>
              </w:rPr>
            </w:pPr>
            <w:r>
              <w:rPr>
                <w:sz w:val="16"/>
              </w:rPr>
              <w:t xml:space="preserve">Goad </w:t>
            </w:r>
            <w:r w:rsidRPr="00744832">
              <w:rPr>
                <w:sz w:val="16"/>
              </w:rPr>
              <w:fldChar w:fldCharType="begin"/>
            </w:r>
            <w:r w:rsidRPr="00744832">
              <w:rPr>
                <w:sz w:val="16"/>
              </w:rPr>
              <w:instrText xml:space="preserve"> XE "</w:instrText>
            </w:r>
            <w:r>
              <w:rPr>
                <w:sz w:val="16"/>
              </w:rPr>
              <w:instrText>Goad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2F71880" w14:textId="77777777" w:rsidR="004C713D" w:rsidRDefault="004C713D" w:rsidP="00246E2B">
            <w:pPr>
              <w:spacing w:before="20" w:after="20"/>
              <w:jc w:val="right"/>
              <w:rPr>
                <w:sz w:val="12"/>
              </w:rPr>
            </w:pPr>
            <w:r>
              <w:rPr>
                <w:sz w:val="12"/>
              </w:rPr>
              <w:t xml:space="preserve">(CAdv p109) </w:t>
            </w:r>
            <w:r>
              <w:rPr>
                <w:sz w:val="12"/>
              </w:rPr>
              <w:br/>
              <w:t>(Mini p26)</w:t>
            </w:r>
          </w:p>
        </w:tc>
        <w:tc>
          <w:tcPr>
            <w:tcW w:w="1620" w:type="dxa"/>
            <w:tcBorders>
              <w:top w:val="single" w:sz="4" w:space="0" w:color="auto"/>
              <w:left w:val="single" w:sz="4" w:space="0" w:color="auto"/>
              <w:bottom w:val="single" w:sz="4" w:space="0" w:color="auto"/>
              <w:right w:val="single" w:sz="4" w:space="0" w:color="auto"/>
            </w:tcBorders>
          </w:tcPr>
          <w:p w14:paraId="2C73ACDC" w14:textId="77777777" w:rsidR="004C713D" w:rsidRDefault="004C713D" w:rsidP="00246E2B">
            <w:pPr>
              <w:spacing w:before="20"/>
              <w:ind w:left="72" w:hanging="72"/>
              <w:rPr>
                <w:sz w:val="14"/>
              </w:rPr>
            </w:pPr>
            <w:r>
              <w:rPr>
                <w:sz w:val="14"/>
              </w:rPr>
              <w:t>Charisma 13</w:t>
            </w:r>
          </w:p>
          <w:p w14:paraId="6CBB3CE6" w14:textId="77777777" w:rsidR="004C713D" w:rsidRDefault="004C713D" w:rsidP="00246E2B">
            <w:pPr>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661C409C" w14:textId="77777777" w:rsidR="004C713D" w:rsidRDefault="004C713D" w:rsidP="00246E2B">
            <w:pPr>
              <w:pStyle w:val="Description"/>
              <w:spacing w:before="20"/>
            </w:pPr>
            <w:r>
              <w:t xml:space="preserve">As a Move Action, you can goad an opponent who threatens you, has line of sight on you, can hear you, and has an Intelligence of 3 or higher (Goad is mind-affecting). On the goaded opponent’s next turn, if the above still applies, it cannot make </w:t>
            </w:r>
            <w:r w:rsidRPr="00DB682C">
              <w:rPr>
                <w:u w:val="single"/>
              </w:rPr>
              <w:t>melee attacks</w:t>
            </w:r>
            <w:r>
              <w:t xml:space="preserve"> against anyone but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½ character level + Charisma modifier). The opponent may still move, cast spells, and use ranged attacks normally.</w:t>
            </w:r>
          </w:p>
        </w:tc>
      </w:tr>
      <w:tr w:rsidR="004C713D" w14:paraId="7E6C029B" w14:textId="77777777">
        <w:tblPrEx>
          <w:tblCellMar>
            <w:top w:w="0" w:type="dxa"/>
            <w:bottom w:w="0" w:type="dxa"/>
          </w:tblCellMar>
        </w:tblPrEx>
        <w:trPr>
          <w:cantSplit/>
        </w:trPr>
        <w:tc>
          <w:tcPr>
            <w:tcW w:w="1620" w:type="dxa"/>
            <w:tcBorders>
              <w:left w:val="single" w:sz="12" w:space="0" w:color="auto"/>
              <w:right w:val="nil"/>
            </w:tcBorders>
          </w:tcPr>
          <w:p w14:paraId="203F7AA9" w14:textId="77777777" w:rsidR="004C713D" w:rsidRDefault="004C713D">
            <w:pPr>
              <w:spacing w:before="20" w:after="20"/>
              <w:ind w:left="72" w:hanging="72"/>
              <w:rPr>
                <w:sz w:val="16"/>
              </w:rPr>
            </w:pPr>
            <w:r>
              <w:rPr>
                <w:sz w:val="16"/>
              </w:rPr>
              <w:t>Holy Subdual</w:t>
            </w:r>
            <w:r w:rsidRPr="00ED59BD">
              <w:rPr>
                <w:sz w:val="16"/>
                <w:szCs w:val="16"/>
              </w:rPr>
              <w:fldChar w:fldCharType="begin"/>
            </w:r>
            <w:r w:rsidRPr="00ED59BD">
              <w:rPr>
                <w:sz w:val="16"/>
                <w:szCs w:val="16"/>
              </w:rPr>
              <w:instrText xml:space="preserve"> XE "Holy Subdual" </w:instrText>
            </w:r>
            <w:r w:rsidRPr="00ED59BD">
              <w:rPr>
                <w:sz w:val="16"/>
                <w:szCs w:val="16"/>
              </w:rPr>
              <w:fldChar w:fldCharType="end"/>
            </w:r>
            <w:r>
              <w:rPr>
                <w:sz w:val="16"/>
              </w:rPr>
              <w:br/>
            </w:r>
            <w:r>
              <w:rPr>
                <w:sz w:val="14"/>
              </w:rPr>
              <w:t>[Exalted, Fighter]</w:t>
            </w:r>
          </w:p>
        </w:tc>
        <w:tc>
          <w:tcPr>
            <w:tcW w:w="900" w:type="dxa"/>
            <w:tcBorders>
              <w:left w:val="nil"/>
            </w:tcBorders>
            <w:vAlign w:val="bottom"/>
          </w:tcPr>
          <w:p w14:paraId="3E515FC4" w14:textId="77777777" w:rsidR="004C713D" w:rsidRDefault="004C713D" w:rsidP="00246E2B">
            <w:pPr>
              <w:spacing w:before="20" w:after="20"/>
              <w:jc w:val="right"/>
              <w:rPr>
                <w:sz w:val="12"/>
              </w:rPr>
            </w:pPr>
            <w:r>
              <w:rPr>
                <w:sz w:val="12"/>
              </w:rPr>
              <w:t>(BoED p44)</w:t>
            </w:r>
          </w:p>
        </w:tc>
        <w:tc>
          <w:tcPr>
            <w:tcW w:w="1620" w:type="dxa"/>
          </w:tcPr>
          <w:p w14:paraId="52D3A8C9" w14:textId="77777777" w:rsidR="004C713D" w:rsidRDefault="004C713D">
            <w:pPr>
              <w:spacing w:before="20"/>
              <w:ind w:left="72" w:hanging="72"/>
              <w:rPr>
                <w:sz w:val="14"/>
              </w:rPr>
            </w:pPr>
            <w:r>
              <w:rPr>
                <w:sz w:val="14"/>
              </w:rPr>
              <w:t>Subduing Strike</w:t>
            </w:r>
          </w:p>
        </w:tc>
        <w:tc>
          <w:tcPr>
            <w:tcW w:w="6300" w:type="dxa"/>
            <w:tcBorders>
              <w:right w:val="single" w:sz="12" w:space="0" w:color="auto"/>
            </w:tcBorders>
            <w:vAlign w:val="center"/>
          </w:tcPr>
          <w:p w14:paraId="1CFF04E8" w14:textId="77777777" w:rsidR="004C713D" w:rsidRDefault="004C713D" w:rsidP="00246E2B">
            <w:pPr>
              <w:pStyle w:val="DescriptionTop"/>
            </w:pPr>
            <w:r>
              <w:t>If you cause your weapon to do nonlethal damage, you have the option of making the following do nonlethal damage too:  bonus damage from a Holy Sword, Smite Evil class ability, or any other Smite ability.</w:t>
            </w:r>
          </w:p>
        </w:tc>
      </w:tr>
      <w:tr w:rsidR="004C713D" w14:paraId="6D65B659" w14:textId="77777777">
        <w:tblPrEx>
          <w:tblCellMar>
            <w:top w:w="0" w:type="dxa"/>
            <w:bottom w:w="0" w:type="dxa"/>
          </w:tblCellMar>
        </w:tblPrEx>
        <w:trPr>
          <w:cantSplit/>
        </w:trPr>
        <w:tc>
          <w:tcPr>
            <w:tcW w:w="1620" w:type="dxa"/>
            <w:tcBorders>
              <w:left w:val="single" w:sz="12" w:space="0" w:color="auto"/>
              <w:right w:val="nil"/>
            </w:tcBorders>
          </w:tcPr>
          <w:p w14:paraId="10ACFBB5" w14:textId="77777777" w:rsidR="004C713D" w:rsidRDefault="004C713D" w:rsidP="00246E2B">
            <w:pPr>
              <w:spacing w:before="20" w:after="20"/>
              <w:ind w:left="72" w:right="-108" w:hanging="72"/>
              <w:rPr>
                <w:sz w:val="16"/>
              </w:rPr>
            </w:pPr>
            <w:r>
              <w:rPr>
                <w:sz w:val="16"/>
              </w:rPr>
              <w:t>Improved Initiative</w:t>
            </w:r>
            <w:r w:rsidRPr="00ED59BD">
              <w:rPr>
                <w:sz w:val="16"/>
                <w:szCs w:val="16"/>
              </w:rPr>
              <w:fldChar w:fldCharType="begin"/>
            </w:r>
            <w:r w:rsidRPr="00ED59BD">
              <w:rPr>
                <w:sz w:val="16"/>
                <w:szCs w:val="16"/>
              </w:rPr>
              <w:instrText xml:space="preserve"> XE "Improved Initiative" </w:instrText>
            </w:r>
            <w:r w:rsidRPr="00ED59BD">
              <w:rPr>
                <w:sz w:val="16"/>
                <w:szCs w:val="16"/>
              </w:rPr>
              <w:fldChar w:fldCharType="end"/>
            </w:r>
            <w:r>
              <w:rPr>
                <w:sz w:val="16"/>
              </w:rPr>
              <w:br/>
            </w:r>
            <w:r>
              <w:rPr>
                <w:sz w:val="14"/>
              </w:rPr>
              <w:t>[General, Fighter, Scout]</w:t>
            </w:r>
          </w:p>
        </w:tc>
        <w:tc>
          <w:tcPr>
            <w:tcW w:w="900" w:type="dxa"/>
            <w:tcBorders>
              <w:left w:val="nil"/>
            </w:tcBorders>
            <w:vAlign w:val="bottom"/>
          </w:tcPr>
          <w:p w14:paraId="57410AEC" w14:textId="77777777" w:rsidR="004C713D" w:rsidRDefault="004C713D" w:rsidP="00246E2B">
            <w:pPr>
              <w:spacing w:before="20" w:after="20"/>
              <w:jc w:val="right"/>
              <w:rPr>
                <w:sz w:val="12"/>
              </w:rPr>
            </w:pPr>
            <w:r>
              <w:rPr>
                <w:sz w:val="12"/>
              </w:rPr>
              <w:t>(PH p96)</w:t>
            </w:r>
            <w:r>
              <w:rPr>
                <w:sz w:val="12"/>
              </w:rPr>
              <w:br/>
              <w:t>(CAdv p10)+</w:t>
            </w:r>
          </w:p>
        </w:tc>
        <w:tc>
          <w:tcPr>
            <w:tcW w:w="1620" w:type="dxa"/>
          </w:tcPr>
          <w:p w14:paraId="754CD41A" w14:textId="77777777" w:rsidR="004C713D" w:rsidRDefault="004C713D">
            <w:pPr>
              <w:spacing w:before="20"/>
              <w:ind w:left="72" w:hanging="72"/>
              <w:rPr>
                <w:sz w:val="14"/>
              </w:rPr>
            </w:pPr>
            <w:r>
              <w:rPr>
                <w:sz w:val="14"/>
              </w:rPr>
              <w:t>—</w:t>
            </w:r>
          </w:p>
        </w:tc>
        <w:tc>
          <w:tcPr>
            <w:tcW w:w="6300" w:type="dxa"/>
            <w:tcBorders>
              <w:right w:val="single" w:sz="12" w:space="0" w:color="auto"/>
            </w:tcBorders>
            <w:vAlign w:val="center"/>
          </w:tcPr>
          <w:p w14:paraId="1F71D784" w14:textId="77777777" w:rsidR="004C713D" w:rsidRDefault="004C713D" w:rsidP="00246E2B">
            <w:pPr>
              <w:pStyle w:val="Description"/>
              <w:spacing w:before="20"/>
            </w:pPr>
            <w:r>
              <w:t>Gain a +4 bonus on Initiative checks.</w:t>
            </w:r>
          </w:p>
        </w:tc>
      </w:tr>
      <w:tr w:rsidR="004C713D" w14:paraId="5416C106" w14:textId="77777777">
        <w:tblPrEx>
          <w:tblCellMar>
            <w:top w:w="0" w:type="dxa"/>
            <w:bottom w:w="0" w:type="dxa"/>
          </w:tblCellMar>
        </w:tblPrEx>
        <w:trPr>
          <w:cantSplit/>
        </w:trPr>
        <w:tc>
          <w:tcPr>
            <w:tcW w:w="1620" w:type="dxa"/>
            <w:tcBorders>
              <w:left w:val="single" w:sz="12" w:space="0" w:color="auto"/>
              <w:right w:val="nil"/>
            </w:tcBorders>
          </w:tcPr>
          <w:p w14:paraId="7211548A" w14:textId="77777777" w:rsidR="004C713D" w:rsidRDefault="004C713D">
            <w:pPr>
              <w:spacing w:before="20" w:after="20"/>
              <w:ind w:left="72" w:hanging="72"/>
              <w:rPr>
                <w:sz w:val="16"/>
              </w:rPr>
            </w:pPr>
            <w:r>
              <w:rPr>
                <w:sz w:val="16"/>
              </w:rPr>
              <w:t>Intuitive Attack</w:t>
            </w:r>
            <w:r w:rsidRPr="00ED59BD">
              <w:rPr>
                <w:sz w:val="16"/>
                <w:szCs w:val="16"/>
              </w:rPr>
              <w:fldChar w:fldCharType="begin"/>
            </w:r>
            <w:r w:rsidRPr="00ED59BD">
              <w:rPr>
                <w:sz w:val="16"/>
                <w:szCs w:val="16"/>
              </w:rPr>
              <w:instrText xml:space="preserve"> XE "Intuitive Attack" </w:instrText>
            </w:r>
            <w:r w:rsidRPr="00ED59BD">
              <w:rPr>
                <w:sz w:val="16"/>
                <w:szCs w:val="16"/>
              </w:rPr>
              <w:fldChar w:fldCharType="end"/>
            </w:r>
            <w:r>
              <w:rPr>
                <w:sz w:val="16"/>
              </w:rPr>
              <w:br/>
            </w:r>
            <w:r>
              <w:rPr>
                <w:sz w:val="14"/>
              </w:rPr>
              <w:t>[Exalted, Fighter]</w:t>
            </w:r>
          </w:p>
        </w:tc>
        <w:tc>
          <w:tcPr>
            <w:tcW w:w="900" w:type="dxa"/>
            <w:tcBorders>
              <w:left w:val="nil"/>
            </w:tcBorders>
            <w:vAlign w:val="bottom"/>
          </w:tcPr>
          <w:p w14:paraId="1DE514AA" w14:textId="77777777" w:rsidR="004C713D" w:rsidRDefault="004C713D" w:rsidP="00246E2B">
            <w:pPr>
              <w:spacing w:before="20" w:after="20"/>
              <w:jc w:val="right"/>
              <w:rPr>
                <w:sz w:val="12"/>
              </w:rPr>
            </w:pPr>
            <w:r>
              <w:rPr>
                <w:sz w:val="12"/>
              </w:rPr>
              <w:t>(BoED p44)</w:t>
            </w:r>
          </w:p>
        </w:tc>
        <w:tc>
          <w:tcPr>
            <w:tcW w:w="1620" w:type="dxa"/>
          </w:tcPr>
          <w:p w14:paraId="78569233" w14:textId="77777777" w:rsidR="004C713D" w:rsidRDefault="004C713D">
            <w:pPr>
              <w:spacing w:before="20"/>
              <w:ind w:left="72" w:hanging="72"/>
              <w:rPr>
                <w:sz w:val="14"/>
              </w:rPr>
            </w:pPr>
            <w:r>
              <w:rPr>
                <w:sz w:val="14"/>
              </w:rPr>
              <w:t>Base Attack Bonus +1</w:t>
            </w:r>
          </w:p>
        </w:tc>
        <w:tc>
          <w:tcPr>
            <w:tcW w:w="6300" w:type="dxa"/>
            <w:tcBorders>
              <w:right w:val="single" w:sz="12" w:space="0" w:color="auto"/>
            </w:tcBorders>
            <w:vAlign w:val="center"/>
          </w:tcPr>
          <w:p w14:paraId="2C33A391" w14:textId="77777777" w:rsidR="004C713D" w:rsidRDefault="004C713D" w:rsidP="00246E2B">
            <w:pPr>
              <w:pStyle w:val="DescriptionTop"/>
            </w:pPr>
            <w:r>
              <w:t>When fighting with a Simple Weapon appropriate for your size, or a natural attack, you have the option of using your Wisdom modifier in place of your Strength modifier as a bonus on your attacks.</w:t>
            </w:r>
          </w:p>
        </w:tc>
      </w:tr>
      <w:tr w:rsidR="004C713D" w14:paraId="03A3128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7F7EABC" w14:textId="77777777" w:rsidR="004C713D" w:rsidRDefault="004C713D">
            <w:pPr>
              <w:spacing w:before="20" w:after="20"/>
              <w:ind w:left="72" w:hanging="72"/>
              <w:rPr>
                <w:sz w:val="16"/>
              </w:rPr>
            </w:pPr>
            <w:r>
              <w:rPr>
                <w:sz w:val="16"/>
              </w:rPr>
              <w:t>Monkey Grip</w:t>
            </w:r>
            <w:r w:rsidRPr="00ED59BD">
              <w:rPr>
                <w:sz w:val="16"/>
                <w:szCs w:val="16"/>
              </w:rPr>
              <w:fldChar w:fldCharType="begin"/>
            </w:r>
            <w:r w:rsidRPr="00ED59BD">
              <w:rPr>
                <w:sz w:val="16"/>
                <w:szCs w:val="16"/>
              </w:rPr>
              <w:instrText xml:space="preserve"> XE "Monkey Grip" </w:instrText>
            </w:r>
            <w:r w:rsidRPr="00ED59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CF4E2D2"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9AE78CA"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655CC9CD" w14:textId="77777777" w:rsidR="004C713D" w:rsidRDefault="004C713D" w:rsidP="00246E2B">
            <w:pPr>
              <w:pStyle w:val="DescriptionTop"/>
              <w:spacing w:after="0"/>
            </w:pPr>
            <w:r>
              <w:t xml:space="preserve">You may use some weapons one size category larger than normal in exchange for a –2 penalty on attacks.  A Medium-sized character could use a Large-sized Longsword as a One-Handed Weapon. </w:t>
            </w:r>
          </w:p>
          <w:p w14:paraId="33B6B74F" w14:textId="77777777" w:rsidR="004C713D" w:rsidRDefault="004C713D" w:rsidP="00246E2B">
            <w:pPr>
              <w:pStyle w:val="Description"/>
              <w:spacing w:before="20"/>
            </w:pPr>
            <w:r>
              <w:t>This feat does not allow you to use an oversized double weapon or to wield an oversized Light weapon in your off-hand.</w:t>
            </w:r>
          </w:p>
        </w:tc>
      </w:tr>
      <w:tr w:rsidR="004C713D" w14:paraId="65BDFD5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0A0A00" w14:textId="77777777" w:rsidR="004C713D" w:rsidRDefault="004C713D" w:rsidP="00246E2B">
            <w:pPr>
              <w:spacing w:before="20" w:after="20"/>
              <w:ind w:left="72" w:hanging="72"/>
              <w:rPr>
                <w:sz w:val="16"/>
              </w:rPr>
            </w:pPr>
            <w:r>
              <w:rPr>
                <w:sz w:val="16"/>
              </w:rPr>
              <w:t xml:space="preserve">Mountain Warrior </w:t>
            </w:r>
            <w:r w:rsidRPr="00744832">
              <w:rPr>
                <w:sz w:val="16"/>
              </w:rPr>
              <w:fldChar w:fldCharType="begin"/>
            </w:r>
            <w:r w:rsidRPr="00744832">
              <w:rPr>
                <w:sz w:val="16"/>
              </w:rPr>
              <w:instrText xml:space="preserve"> XE "</w:instrText>
            </w:r>
            <w:r>
              <w:rPr>
                <w:sz w:val="16"/>
              </w:rPr>
              <w:instrText>Mountain Warrior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62E76BE" w14:textId="77777777" w:rsidR="004C713D" w:rsidRDefault="004C713D"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6F8E4192" w14:textId="77777777" w:rsidR="004C713D" w:rsidRDefault="004C713D" w:rsidP="00246E2B">
            <w:pPr>
              <w:spacing w:before="20"/>
              <w:ind w:left="72" w:hanging="72"/>
              <w:rPr>
                <w:sz w:val="14"/>
              </w:rPr>
            </w:pPr>
            <w:r>
              <w:rPr>
                <w:sz w:val="14"/>
              </w:rPr>
              <w:t>Base Attack Bonus +3</w:t>
            </w:r>
          </w:p>
          <w:p w14:paraId="3F766344" w14:textId="77777777" w:rsidR="004C713D" w:rsidRDefault="004C713D" w:rsidP="00246E2B">
            <w:pPr>
              <w:spacing w:before="20"/>
              <w:ind w:left="72" w:hanging="72"/>
              <w:rPr>
                <w:sz w:val="14"/>
              </w:rPr>
            </w:pPr>
            <w:r>
              <w:rPr>
                <w:sz w:val="14"/>
              </w:rPr>
              <w:t>Survival:  5 ranks</w:t>
            </w:r>
          </w:p>
        </w:tc>
        <w:tc>
          <w:tcPr>
            <w:tcW w:w="6300" w:type="dxa"/>
            <w:tcBorders>
              <w:top w:val="single" w:sz="4" w:space="0" w:color="auto"/>
              <w:left w:val="single" w:sz="4" w:space="0" w:color="auto"/>
              <w:bottom w:val="single" w:sz="4" w:space="0" w:color="auto"/>
              <w:right w:val="single" w:sz="12" w:space="0" w:color="auto"/>
            </w:tcBorders>
            <w:vAlign w:val="center"/>
          </w:tcPr>
          <w:p w14:paraId="3BCB10D4" w14:textId="77777777" w:rsidR="004C713D" w:rsidRDefault="004C713D" w:rsidP="00246E2B">
            <w:pPr>
              <w:pStyle w:val="Description"/>
              <w:spacing w:before="20" w:after="0"/>
            </w:pPr>
            <w:r>
              <w:t>+1 bonus to attack rolls on ranged attacks made from higher ground.</w:t>
            </w:r>
          </w:p>
          <w:p w14:paraId="785168C8" w14:textId="77777777" w:rsidR="004C713D" w:rsidRDefault="004C713D" w:rsidP="00246E2B">
            <w:pPr>
              <w:pStyle w:val="Description"/>
              <w:spacing w:before="20" w:after="0"/>
            </w:pPr>
            <w:r>
              <w:t>+1 bonus to damage rolls on melee attacks made from higher ground.</w:t>
            </w:r>
          </w:p>
          <w:p w14:paraId="662DC3B4" w14:textId="77777777" w:rsidR="004C713D" w:rsidRDefault="004C713D" w:rsidP="00246E2B">
            <w:pPr>
              <w:pStyle w:val="Description"/>
              <w:spacing w:before="20" w:after="0"/>
            </w:pPr>
            <w:r>
              <w:t>Opponents making a melee attack from higher ground do not receive the normal +1 to attack roll.</w:t>
            </w:r>
          </w:p>
          <w:p w14:paraId="04B9C4C2" w14:textId="77777777" w:rsidR="004C713D" w:rsidRDefault="004C713D" w:rsidP="00246E2B">
            <w:pPr>
              <w:pStyle w:val="Description"/>
              <w:spacing w:before="20"/>
            </w:pPr>
            <w:r>
              <w:t>+2 bonus on Balance checks made when moving on steep slopes.</w:t>
            </w:r>
          </w:p>
        </w:tc>
      </w:tr>
      <w:tr w:rsidR="004C713D" w14:paraId="239D4EB0" w14:textId="77777777">
        <w:tblPrEx>
          <w:tblCellMar>
            <w:top w:w="0" w:type="dxa"/>
            <w:bottom w:w="0" w:type="dxa"/>
          </w:tblCellMar>
        </w:tblPrEx>
        <w:trPr>
          <w:cantSplit/>
        </w:trPr>
        <w:tc>
          <w:tcPr>
            <w:tcW w:w="1620" w:type="dxa"/>
            <w:tcBorders>
              <w:left w:val="single" w:sz="12" w:space="0" w:color="auto"/>
              <w:right w:val="nil"/>
            </w:tcBorders>
          </w:tcPr>
          <w:p w14:paraId="44AC317E" w14:textId="77777777" w:rsidR="004C713D" w:rsidRDefault="004C713D" w:rsidP="00246E2B">
            <w:pPr>
              <w:spacing w:before="20" w:after="20"/>
              <w:ind w:left="72" w:right="-108" w:hanging="72"/>
              <w:rPr>
                <w:sz w:val="16"/>
              </w:rPr>
            </w:pPr>
            <w:r>
              <w:rPr>
                <w:sz w:val="16"/>
              </w:rPr>
              <w:t>Overwhelming Assault</w:t>
            </w:r>
            <w:r w:rsidRPr="005C0111">
              <w:rPr>
                <w:sz w:val="16"/>
              </w:rPr>
              <w:fldChar w:fldCharType="begin"/>
            </w:r>
            <w:r w:rsidRPr="005C0111">
              <w:rPr>
                <w:sz w:val="16"/>
              </w:rPr>
              <w:instrText xml:space="preserve"> XE "</w:instrText>
            </w:r>
            <w:r>
              <w:rPr>
                <w:sz w:val="16"/>
              </w:rPr>
              <w:instrText>Overwhelming Assault</w:instrText>
            </w:r>
            <w:r w:rsidRPr="005C0111">
              <w:rPr>
                <w:sz w:val="16"/>
              </w:rPr>
              <w:instrText xml:space="preserve">" </w:instrText>
            </w:r>
            <w:r w:rsidRPr="005C0111">
              <w:rPr>
                <w:sz w:val="16"/>
              </w:rPr>
              <w:fldChar w:fldCharType="end"/>
            </w:r>
            <w:r>
              <w:rPr>
                <w:sz w:val="16"/>
              </w:rPr>
              <w:br/>
            </w:r>
            <w:r>
              <w:rPr>
                <w:sz w:val="14"/>
              </w:rPr>
              <w:t>[General]</w:t>
            </w:r>
          </w:p>
        </w:tc>
        <w:tc>
          <w:tcPr>
            <w:tcW w:w="900" w:type="dxa"/>
            <w:tcBorders>
              <w:left w:val="nil"/>
            </w:tcBorders>
            <w:vAlign w:val="bottom"/>
          </w:tcPr>
          <w:p w14:paraId="1CF38E89" w14:textId="77777777" w:rsidR="004C713D" w:rsidRDefault="004C713D" w:rsidP="00246E2B">
            <w:pPr>
              <w:spacing w:before="20" w:after="20"/>
              <w:jc w:val="right"/>
              <w:rPr>
                <w:sz w:val="12"/>
              </w:rPr>
            </w:pPr>
            <w:r>
              <w:rPr>
                <w:sz w:val="12"/>
              </w:rPr>
              <w:t>(PH2 p81)</w:t>
            </w:r>
          </w:p>
        </w:tc>
        <w:tc>
          <w:tcPr>
            <w:tcW w:w="1620" w:type="dxa"/>
          </w:tcPr>
          <w:p w14:paraId="46AFD67D" w14:textId="77777777" w:rsidR="004C713D" w:rsidRDefault="004C713D">
            <w:pPr>
              <w:spacing w:before="20"/>
              <w:ind w:left="72" w:hanging="72"/>
              <w:rPr>
                <w:sz w:val="14"/>
              </w:rPr>
            </w:pPr>
            <w:r>
              <w:rPr>
                <w:sz w:val="14"/>
              </w:rPr>
              <w:t>Base Attack Bonus +15</w:t>
            </w:r>
          </w:p>
        </w:tc>
        <w:tc>
          <w:tcPr>
            <w:tcW w:w="6300" w:type="dxa"/>
            <w:tcBorders>
              <w:right w:val="single" w:sz="12" w:space="0" w:color="auto"/>
            </w:tcBorders>
            <w:vAlign w:val="center"/>
          </w:tcPr>
          <w:p w14:paraId="62C46681" w14:textId="77777777" w:rsidR="004C713D" w:rsidRPr="005C0111" w:rsidRDefault="004C713D" w:rsidP="00246E2B">
            <w:pPr>
              <w:pStyle w:val="Description"/>
              <w:spacing w:before="20"/>
            </w:pPr>
            <w:r>
              <w:t xml:space="preserve">As a Free Action, designate a foe.  If this foe is adjacent to you at the start and end of his/her round and does </w:t>
            </w:r>
            <w:r>
              <w:rPr>
                <w:u w:val="single"/>
              </w:rPr>
              <w:t>not</w:t>
            </w:r>
            <w:r>
              <w:t xml:space="preserve"> attack you, cast a spell on you, or use a special ability on you, you receive a +4 melee attack bonus vs. that foe on the next round.</w:t>
            </w:r>
          </w:p>
        </w:tc>
      </w:tr>
      <w:tr w:rsidR="004C713D" w14:paraId="468D1B7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4E07806" w14:textId="77777777" w:rsidR="004C713D" w:rsidRDefault="004C713D" w:rsidP="00246E2B">
            <w:pPr>
              <w:spacing w:before="20" w:after="20"/>
              <w:ind w:left="72" w:right="-108" w:hanging="72"/>
              <w:rPr>
                <w:sz w:val="16"/>
              </w:rPr>
            </w:pPr>
            <w:r>
              <w:rPr>
                <w:sz w:val="16"/>
              </w:rPr>
              <w:t xml:space="preserve">Quick Draw </w:t>
            </w:r>
            <w:r w:rsidRPr="00ED59BD">
              <w:rPr>
                <w:sz w:val="16"/>
                <w:szCs w:val="16"/>
              </w:rPr>
              <w:fldChar w:fldCharType="begin"/>
            </w:r>
            <w:r w:rsidRPr="00ED59BD">
              <w:rPr>
                <w:sz w:val="16"/>
                <w:szCs w:val="16"/>
              </w:rPr>
              <w:instrText xml:space="preserve"> XE "Quick Draw" </w:instrText>
            </w:r>
            <w:r w:rsidRPr="00ED59BD">
              <w:rPr>
                <w:sz w:val="16"/>
                <w:szCs w:val="16"/>
              </w:rPr>
              <w:fldChar w:fldCharType="end"/>
            </w:r>
            <w:r>
              <w:rPr>
                <w:sz w:val="16"/>
              </w:rPr>
              <w:br/>
            </w:r>
            <w:r>
              <w:rPr>
                <w:sz w:val="14"/>
              </w:rPr>
              <w:t>[General, Fighter, Scout]</w:t>
            </w:r>
          </w:p>
        </w:tc>
        <w:tc>
          <w:tcPr>
            <w:tcW w:w="900" w:type="dxa"/>
            <w:tcBorders>
              <w:left w:val="nil"/>
              <w:bottom w:val="single" w:sz="4" w:space="0" w:color="auto"/>
            </w:tcBorders>
            <w:vAlign w:val="bottom"/>
          </w:tcPr>
          <w:p w14:paraId="12695FF7" w14:textId="77777777" w:rsidR="004C713D" w:rsidRDefault="004C713D" w:rsidP="00246E2B">
            <w:pPr>
              <w:spacing w:before="20" w:after="20"/>
              <w:jc w:val="right"/>
              <w:rPr>
                <w:sz w:val="12"/>
              </w:rPr>
            </w:pPr>
            <w:r>
              <w:rPr>
                <w:sz w:val="12"/>
              </w:rPr>
              <w:t>(PH p98)</w:t>
            </w:r>
            <w:r>
              <w:rPr>
                <w:sz w:val="12"/>
              </w:rPr>
              <w:br/>
              <w:t>(CAdv p10)+</w:t>
            </w:r>
          </w:p>
        </w:tc>
        <w:tc>
          <w:tcPr>
            <w:tcW w:w="1620" w:type="dxa"/>
            <w:tcBorders>
              <w:bottom w:val="single" w:sz="4" w:space="0" w:color="auto"/>
            </w:tcBorders>
          </w:tcPr>
          <w:p w14:paraId="6F933BC7"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7E693235" w14:textId="77777777" w:rsidR="004C713D" w:rsidRDefault="004C713D" w:rsidP="00246E2B">
            <w:pPr>
              <w:pStyle w:val="DescriptionTop"/>
              <w:spacing w:after="0"/>
            </w:pPr>
            <w:r>
              <w:t>You may draw a weapon as a Free Action.</w:t>
            </w:r>
          </w:p>
          <w:p w14:paraId="24B81145" w14:textId="77777777" w:rsidR="004C713D" w:rsidRDefault="004C713D" w:rsidP="00246E2B">
            <w:pPr>
              <w:pStyle w:val="Description"/>
              <w:spacing w:before="20" w:after="0"/>
            </w:pPr>
            <w:r>
              <w:t>You may draw a hidden weapon as a Move Action.</w:t>
            </w:r>
          </w:p>
          <w:p w14:paraId="447B3AD7" w14:textId="77777777" w:rsidR="004C713D" w:rsidRDefault="004C713D" w:rsidP="00246E2B">
            <w:pPr>
              <w:pStyle w:val="Description"/>
              <w:spacing w:before="20"/>
            </w:pPr>
            <w:r>
              <w:t>You may draw thrown weapons as Free Actions, which allows you to make multiple attacks as part of a Full Round Attack (if your BAB is high enough).</w:t>
            </w:r>
          </w:p>
        </w:tc>
      </w:tr>
      <w:tr w:rsidR="004C713D" w14:paraId="3FC46BC4" w14:textId="77777777" w:rsidTr="00100E5D">
        <w:tblPrEx>
          <w:tblCellMar>
            <w:top w:w="0" w:type="dxa"/>
            <w:bottom w:w="0" w:type="dxa"/>
          </w:tblCellMar>
        </w:tblPrEx>
        <w:trPr>
          <w:cantSplit/>
        </w:trPr>
        <w:tc>
          <w:tcPr>
            <w:tcW w:w="1620" w:type="dxa"/>
            <w:tcBorders>
              <w:left w:val="single" w:sz="12" w:space="0" w:color="auto"/>
              <w:right w:val="nil"/>
            </w:tcBorders>
          </w:tcPr>
          <w:p w14:paraId="2E63FB33" w14:textId="77777777" w:rsidR="004C713D" w:rsidRDefault="004C713D" w:rsidP="00100E5D">
            <w:pPr>
              <w:spacing w:before="20" w:after="20"/>
              <w:ind w:left="72" w:hanging="72"/>
              <w:rPr>
                <w:sz w:val="16"/>
              </w:rPr>
            </w:pPr>
            <w:r>
              <w:rPr>
                <w:sz w:val="16"/>
              </w:rPr>
              <w:t>Simple Weapon Proficiency</w:t>
            </w:r>
            <w:r w:rsidRPr="00ED59BD">
              <w:rPr>
                <w:sz w:val="16"/>
                <w:szCs w:val="16"/>
              </w:rPr>
              <w:fldChar w:fldCharType="begin"/>
            </w:r>
            <w:r w:rsidRPr="00ED59BD">
              <w:rPr>
                <w:sz w:val="16"/>
                <w:szCs w:val="16"/>
              </w:rPr>
              <w:instrText xml:space="preserve"> XE "Simple Weapon Proficiency" </w:instrText>
            </w:r>
            <w:r w:rsidRPr="00ED59BD">
              <w:rPr>
                <w:sz w:val="16"/>
                <w:szCs w:val="16"/>
              </w:rPr>
              <w:fldChar w:fldCharType="end"/>
            </w:r>
            <w:r>
              <w:rPr>
                <w:sz w:val="16"/>
              </w:rPr>
              <w:br/>
            </w:r>
            <w:r>
              <w:rPr>
                <w:sz w:val="14"/>
              </w:rPr>
              <w:t>[General]</w:t>
            </w:r>
          </w:p>
        </w:tc>
        <w:tc>
          <w:tcPr>
            <w:tcW w:w="900" w:type="dxa"/>
            <w:tcBorders>
              <w:left w:val="nil"/>
            </w:tcBorders>
            <w:vAlign w:val="bottom"/>
          </w:tcPr>
          <w:p w14:paraId="4CA8B23C" w14:textId="77777777" w:rsidR="004C713D" w:rsidRDefault="004C713D" w:rsidP="00100E5D">
            <w:pPr>
              <w:spacing w:before="20" w:after="20"/>
              <w:jc w:val="right"/>
              <w:rPr>
                <w:sz w:val="12"/>
              </w:rPr>
            </w:pPr>
            <w:r>
              <w:rPr>
                <w:sz w:val="12"/>
              </w:rPr>
              <w:t>(PH p100)</w:t>
            </w:r>
          </w:p>
        </w:tc>
        <w:tc>
          <w:tcPr>
            <w:tcW w:w="1620" w:type="dxa"/>
          </w:tcPr>
          <w:p w14:paraId="7ECA9869" w14:textId="77777777" w:rsidR="004C713D" w:rsidRDefault="004C713D" w:rsidP="00100E5D">
            <w:pPr>
              <w:spacing w:before="20"/>
              <w:ind w:left="72" w:hanging="72"/>
              <w:rPr>
                <w:sz w:val="14"/>
              </w:rPr>
            </w:pPr>
            <w:r>
              <w:rPr>
                <w:sz w:val="14"/>
              </w:rPr>
              <w:t>—</w:t>
            </w:r>
          </w:p>
        </w:tc>
        <w:tc>
          <w:tcPr>
            <w:tcW w:w="6300" w:type="dxa"/>
            <w:tcBorders>
              <w:right w:val="single" w:sz="12" w:space="0" w:color="auto"/>
            </w:tcBorders>
            <w:vAlign w:val="center"/>
          </w:tcPr>
          <w:p w14:paraId="3D45F492" w14:textId="77777777" w:rsidR="004C713D" w:rsidRDefault="004C713D" w:rsidP="00100E5D">
            <w:pPr>
              <w:pStyle w:val="Description"/>
              <w:spacing w:before="20"/>
            </w:pPr>
            <w:r>
              <w:t xml:space="preserve">Become proficient with </w:t>
            </w:r>
            <w:r>
              <w:rPr>
                <w:u w:val="single"/>
              </w:rPr>
              <w:t>all</w:t>
            </w:r>
            <w:r>
              <w:t xml:space="preserve"> simple weapons (which includes Daggers, Maces, Sickles, Clubs, Morningstars, Spears, Quarterstaffs, Crossbows, Darts, Javelins, &amp; Slings).</w:t>
            </w:r>
          </w:p>
        </w:tc>
      </w:tr>
      <w:tr w:rsidR="004C713D" w14:paraId="1CFC6B02" w14:textId="77777777">
        <w:tblPrEx>
          <w:tblCellMar>
            <w:top w:w="0" w:type="dxa"/>
            <w:bottom w:w="0" w:type="dxa"/>
          </w:tblCellMar>
        </w:tblPrEx>
        <w:trPr>
          <w:cantSplit/>
        </w:trPr>
        <w:tc>
          <w:tcPr>
            <w:tcW w:w="1620" w:type="dxa"/>
            <w:tcBorders>
              <w:left w:val="single" w:sz="12" w:space="0" w:color="auto"/>
              <w:right w:val="nil"/>
            </w:tcBorders>
          </w:tcPr>
          <w:p w14:paraId="6D67192A" w14:textId="77777777" w:rsidR="004C713D" w:rsidRDefault="004C713D" w:rsidP="00246E2B">
            <w:pPr>
              <w:spacing w:before="20" w:after="20"/>
              <w:ind w:left="72" w:hanging="72"/>
              <w:rPr>
                <w:sz w:val="16"/>
              </w:rPr>
            </w:pPr>
            <w:r>
              <w:rPr>
                <w:sz w:val="16"/>
              </w:rPr>
              <w:t>Spectral Skirmisher</w:t>
            </w:r>
            <w:r w:rsidRPr="00ED59BD">
              <w:rPr>
                <w:sz w:val="16"/>
                <w:szCs w:val="16"/>
              </w:rPr>
              <w:fldChar w:fldCharType="begin"/>
            </w:r>
            <w:r w:rsidRPr="00ED59BD">
              <w:rPr>
                <w:sz w:val="16"/>
                <w:szCs w:val="16"/>
              </w:rPr>
              <w:instrText xml:space="preserve"> XE "</w:instrText>
            </w:r>
            <w:r>
              <w:rPr>
                <w:sz w:val="16"/>
                <w:szCs w:val="16"/>
              </w:rPr>
              <w:instrText>Spectral Skirmisher</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273D4DBB" w14:textId="77777777" w:rsidR="004C713D" w:rsidRDefault="004C713D" w:rsidP="00246E2B">
            <w:pPr>
              <w:spacing w:before="20" w:after="20"/>
              <w:jc w:val="right"/>
              <w:rPr>
                <w:sz w:val="12"/>
              </w:rPr>
            </w:pPr>
            <w:r>
              <w:rPr>
                <w:sz w:val="12"/>
              </w:rPr>
              <w:t>(PH2 p83)</w:t>
            </w:r>
          </w:p>
        </w:tc>
        <w:tc>
          <w:tcPr>
            <w:tcW w:w="1620" w:type="dxa"/>
          </w:tcPr>
          <w:p w14:paraId="75DBC0F1" w14:textId="77777777" w:rsidR="004C713D" w:rsidRDefault="004C713D"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0A85DEBB" w14:textId="77777777" w:rsidR="004C713D" w:rsidRDefault="004C713D" w:rsidP="00246E2B">
            <w:pPr>
              <w:pStyle w:val="Description"/>
              <w:spacing w:before="20" w:after="0"/>
            </w:pPr>
            <w:r>
              <w:t>When you are Invisible, you gain the following benefits:</w:t>
            </w:r>
          </w:p>
          <w:p w14:paraId="4CBE651A" w14:textId="77777777" w:rsidR="004C713D" w:rsidRDefault="004C713D" w:rsidP="00246E2B">
            <w:pPr>
              <w:pStyle w:val="Description"/>
              <w:spacing w:before="20" w:after="0"/>
              <w:ind w:left="252"/>
            </w:pPr>
            <w:r>
              <w:t>a)  creatures who cannot see you receive a –5 penalty on Listen checks to hear you.</w:t>
            </w:r>
          </w:p>
          <w:p w14:paraId="3F3986FD" w14:textId="77777777" w:rsidR="004C713D" w:rsidRDefault="004C713D" w:rsidP="00246E2B">
            <w:pPr>
              <w:pStyle w:val="Description"/>
              <w:spacing w:before="20"/>
              <w:ind w:left="432" w:hanging="252"/>
            </w:pPr>
            <w:r>
              <w:t>b)  a creature attempting a melee attack against the square you are in generates an Attack of Opportunity.  If you attack the creature, then he/she automatically knows where you are (assuming  you are still Invisible).</w:t>
            </w:r>
          </w:p>
        </w:tc>
      </w:tr>
    </w:tbl>
    <w:p w14:paraId="1AA1F010" w14:textId="77777777" w:rsidR="00246E2B" w:rsidRDefault="00246E2B" w:rsidP="00246E2B">
      <w:pPr>
        <w:pStyle w:val="Normal8pt"/>
      </w:pPr>
    </w:p>
    <w:p w14:paraId="51836277" w14:textId="77777777" w:rsidR="00246E2B" w:rsidRDefault="00246E2B" w:rsidP="00246E2B">
      <w:pPr>
        <w:pStyle w:val="Normal8pt"/>
      </w:pPr>
    </w:p>
    <w:p w14:paraId="3865421A" w14:textId="77777777" w:rsidR="00246E2B" w:rsidRDefault="00246E2B">
      <w:pPr>
        <w:pStyle w:val="Heading2"/>
      </w:pPr>
      <w:r>
        <w:br w:type="page"/>
      </w:r>
      <w:bookmarkStart w:id="21" w:name="_Toc173668121"/>
      <w:r>
        <w:lastRenderedPageBreak/>
        <w:t>Defensive Feats</w:t>
      </w:r>
      <w:bookmarkEnd w:id="21"/>
    </w:p>
    <w:p w14:paraId="1FA5B53E"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0EBBC62" w14:textId="77777777" w:rsidTr="004C713D">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326BE2D" w14:textId="77777777" w:rsidR="004C713D" w:rsidRPr="004C713D" w:rsidRDefault="004C713D">
            <w:pPr>
              <w:spacing w:before="20" w:after="20"/>
              <w:ind w:left="72" w:hanging="72"/>
              <w:rPr>
                <w:sz w:val="18"/>
                <w:szCs w:val="18"/>
              </w:rPr>
            </w:pPr>
            <w:r>
              <w:rPr>
                <w:sz w:val="18"/>
                <w:szCs w:val="18"/>
              </w:rPr>
              <w:t>Defensive Feats</w:t>
            </w:r>
          </w:p>
        </w:tc>
        <w:tc>
          <w:tcPr>
            <w:tcW w:w="900" w:type="dxa"/>
            <w:tcBorders>
              <w:top w:val="single" w:sz="12" w:space="0" w:color="auto"/>
              <w:left w:val="nil"/>
              <w:bottom w:val="double" w:sz="6" w:space="0" w:color="auto"/>
            </w:tcBorders>
            <w:vAlign w:val="center"/>
          </w:tcPr>
          <w:p w14:paraId="705A9618"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3CF713"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3DF8485" w14:textId="77777777" w:rsidR="004C713D" w:rsidRDefault="004C713D" w:rsidP="00246E2B">
            <w:pPr>
              <w:spacing w:before="20" w:after="20"/>
              <w:ind w:left="72" w:hanging="72"/>
              <w:rPr>
                <w:sz w:val="16"/>
              </w:rPr>
            </w:pPr>
            <w:r>
              <w:rPr>
                <w:sz w:val="16"/>
              </w:rPr>
              <w:t>Description</w:t>
            </w:r>
          </w:p>
        </w:tc>
      </w:tr>
      <w:tr w:rsidR="004C713D" w14:paraId="0A294EC2" w14:textId="77777777" w:rsidTr="004C713D">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EA6BBD1" w14:textId="77777777" w:rsidR="004C713D" w:rsidRDefault="004C713D"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Hardened’</w:t>
            </w:r>
            <w:r w:rsidRPr="00744832">
              <w:rPr>
                <w:sz w:val="16"/>
              </w:rPr>
              <w:fldChar w:fldCharType="begin"/>
            </w:r>
            <w:r w:rsidRPr="00744832">
              <w:rPr>
                <w:sz w:val="16"/>
              </w:rPr>
              <w:instrText xml:space="preserve"> XE "</w:instrText>
            </w:r>
            <w:smartTag w:uri="urn:schemas-microsoft-com:office:smarttags" w:element="City">
              <w:r>
                <w:rPr>
                  <w:sz w:val="16"/>
                </w:rPr>
                <w:instrText>Battle</w:instrText>
              </w:r>
            </w:smartTag>
            <w:r>
              <w:rPr>
                <w:sz w:val="16"/>
              </w:rPr>
              <w:instrText xml:space="preserve"> Hardened’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double" w:sz="6" w:space="0" w:color="auto"/>
              <w:left w:val="nil"/>
              <w:bottom w:val="single" w:sz="4" w:space="0" w:color="auto"/>
              <w:right w:val="single" w:sz="4" w:space="0" w:color="auto"/>
            </w:tcBorders>
            <w:vAlign w:val="bottom"/>
          </w:tcPr>
          <w:p w14:paraId="1D800DF4" w14:textId="77777777" w:rsidR="004C713D" w:rsidRDefault="004C713D" w:rsidP="00246E2B">
            <w:pPr>
              <w:spacing w:before="20" w:after="20"/>
              <w:jc w:val="right"/>
              <w:rPr>
                <w:sz w:val="12"/>
              </w:rPr>
            </w:pPr>
            <w:r>
              <w:rPr>
                <w:sz w:val="12"/>
              </w:rPr>
              <w:t>(DR343 p93)</w:t>
            </w:r>
          </w:p>
        </w:tc>
        <w:tc>
          <w:tcPr>
            <w:tcW w:w="1620" w:type="dxa"/>
            <w:tcBorders>
              <w:top w:val="double" w:sz="6" w:space="0" w:color="auto"/>
              <w:left w:val="single" w:sz="4" w:space="0" w:color="auto"/>
              <w:bottom w:val="single" w:sz="4" w:space="0" w:color="auto"/>
              <w:right w:val="single" w:sz="4" w:space="0" w:color="auto"/>
            </w:tcBorders>
          </w:tcPr>
          <w:p w14:paraId="54A418FD" w14:textId="77777777" w:rsidR="004C713D" w:rsidRDefault="004C713D" w:rsidP="00246E2B">
            <w:pPr>
              <w:spacing w:before="20"/>
              <w:ind w:left="72" w:hanging="72"/>
              <w:rPr>
                <w:sz w:val="14"/>
              </w:rPr>
            </w:pPr>
            <w:r>
              <w:rPr>
                <w:sz w:val="14"/>
              </w:rPr>
              <w:t>Base Attack Bonus +4</w:t>
            </w:r>
          </w:p>
        </w:tc>
        <w:tc>
          <w:tcPr>
            <w:tcW w:w="6300" w:type="dxa"/>
            <w:tcBorders>
              <w:top w:val="double" w:sz="6" w:space="0" w:color="auto"/>
              <w:left w:val="single" w:sz="4" w:space="0" w:color="auto"/>
              <w:bottom w:val="single" w:sz="4" w:space="0" w:color="auto"/>
              <w:right w:val="single" w:sz="12" w:space="0" w:color="auto"/>
            </w:tcBorders>
            <w:vAlign w:val="center"/>
          </w:tcPr>
          <w:p w14:paraId="365F8976" w14:textId="77777777" w:rsidR="004C713D" w:rsidRDefault="004C713D" w:rsidP="00246E2B">
            <w:pPr>
              <w:pStyle w:val="Description"/>
              <w:spacing w:before="20"/>
            </w:pPr>
            <w:r>
              <w:t>You gain a +1 Circumstance bonus to your AC if two (or more) opponents who threaten you.</w:t>
            </w:r>
          </w:p>
        </w:tc>
      </w:tr>
      <w:tr w:rsidR="004C713D" w14:paraId="674D946A" w14:textId="77777777">
        <w:tblPrEx>
          <w:tblCellMar>
            <w:top w:w="0" w:type="dxa"/>
            <w:bottom w:w="0" w:type="dxa"/>
          </w:tblCellMar>
        </w:tblPrEx>
        <w:trPr>
          <w:cantSplit/>
        </w:trPr>
        <w:tc>
          <w:tcPr>
            <w:tcW w:w="1620" w:type="dxa"/>
            <w:tcBorders>
              <w:left w:val="single" w:sz="12" w:space="0" w:color="auto"/>
              <w:right w:val="nil"/>
            </w:tcBorders>
          </w:tcPr>
          <w:p w14:paraId="6DBF289D" w14:textId="77777777" w:rsidR="004C713D" w:rsidRDefault="004C713D">
            <w:pPr>
              <w:spacing w:before="20" w:after="20"/>
              <w:ind w:left="72" w:hanging="72"/>
              <w:rPr>
                <w:sz w:val="16"/>
              </w:rPr>
            </w:pPr>
            <w:r>
              <w:rPr>
                <w:sz w:val="16"/>
              </w:rPr>
              <w:t>Close-Quarters Fighting</w:t>
            </w:r>
            <w:r w:rsidRPr="005E2E99">
              <w:rPr>
                <w:sz w:val="16"/>
                <w:szCs w:val="16"/>
              </w:rPr>
              <w:fldChar w:fldCharType="begin"/>
            </w:r>
            <w:r w:rsidRPr="005E2E99">
              <w:rPr>
                <w:sz w:val="16"/>
                <w:szCs w:val="16"/>
              </w:rPr>
              <w:instrText xml:space="preserve"> XE "Close-Quarters Fighting" </w:instrText>
            </w:r>
            <w:r w:rsidRPr="005E2E99">
              <w:rPr>
                <w:sz w:val="16"/>
                <w:szCs w:val="16"/>
              </w:rPr>
              <w:fldChar w:fldCharType="end"/>
            </w:r>
            <w:r>
              <w:rPr>
                <w:sz w:val="16"/>
              </w:rPr>
              <w:br/>
            </w:r>
            <w:r>
              <w:rPr>
                <w:sz w:val="14"/>
              </w:rPr>
              <w:t>[General, Fighter]</w:t>
            </w:r>
          </w:p>
        </w:tc>
        <w:tc>
          <w:tcPr>
            <w:tcW w:w="900" w:type="dxa"/>
            <w:tcBorders>
              <w:left w:val="nil"/>
            </w:tcBorders>
            <w:vAlign w:val="bottom"/>
          </w:tcPr>
          <w:p w14:paraId="5985FB75" w14:textId="77777777" w:rsidR="004C713D" w:rsidRDefault="004C713D" w:rsidP="00246E2B">
            <w:pPr>
              <w:spacing w:before="20" w:after="20"/>
              <w:jc w:val="right"/>
              <w:rPr>
                <w:sz w:val="12"/>
              </w:rPr>
            </w:pPr>
            <w:r>
              <w:rPr>
                <w:sz w:val="12"/>
              </w:rPr>
              <w:t>(CWar p97)</w:t>
            </w:r>
          </w:p>
        </w:tc>
        <w:tc>
          <w:tcPr>
            <w:tcW w:w="1620" w:type="dxa"/>
          </w:tcPr>
          <w:p w14:paraId="040C8B0E" w14:textId="77777777" w:rsidR="004C713D" w:rsidRDefault="004C713D">
            <w:pPr>
              <w:spacing w:before="20"/>
              <w:ind w:left="72" w:hanging="72"/>
              <w:rPr>
                <w:sz w:val="14"/>
              </w:rPr>
            </w:pPr>
            <w:r>
              <w:rPr>
                <w:sz w:val="14"/>
              </w:rPr>
              <w:t>Base Attack Bonus +3</w:t>
            </w:r>
          </w:p>
        </w:tc>
        <w:tc>
          <w:tcPr>
            <w:tcW w:w="6300" w:type="dxa"/>
            <w:tcBorders>
              <w:right w:val="single" w:sz="12" w:space="0" w:color="auto"/>
            </w:tcBorders>
            <w:vAlign w:val="center"/>
          </w:tcPr>
          <w:p w14:paraId="703F3980" w14:textId="77777777" w:rsidR="004C713D" w:rsidRDefault="004C713D" w:rsidP="00246E2B">
            <w:pPr>
              <w:pStyle w:val="DescriptionTop"/>
              <w:spacing w:after="0"/>
            </w:pPr>
            <w:r>
              <w:t>You receive an Attack of Opportunity when a creature attempts to Grapple you, even if the creature has Improved Grapple or an ability that lets its start a Grapple without an Attack of Opportunity.</w:t>
            </w:r>
          </w:p>
          <w:p w14:paraId="448DE427" w14:textId="77777777" w:rsidR="004C713D" w:rsidRDefault="004C713D" w:rsidP="00246E2B">
            <w:pPr>
              <w:pStyle w:val="Description"/>
              <w:spacing w:before="20" w:after="0"/>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1276815D" w14:textId="77777777" w:rsidR="004C713D" w:rsidRDefault="004C713D" w:rsidP="00246E2B">
            <w:pPr>
              <w:pStyle w:val="Description"/>
              <w:spacing w:before="20"/>
            </w:pPr>
            <w:r>
              <w:t>This Feat does not grant an extra Attack of Opportunity.</w:t>
            </w:r>
          </w:p>
        </w:tc>
      </w:tr>
      <w:tr w:rsidR="004C713D" w14:paraId="1637E85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43993A" w14:textId="77777777" w:rsidR="004C713D" w:rsidRDefault="004C713D">
            <w:pPr>
              <w:spacing w:before="20" w:after="20"/>
              <w:ind w:left="72" w:hanging="72"/>
              <w:rPr>
                <w:sz w:val="16"/>
              </w:rPr>
            </w:pPr>
            <w:r>
              <w:rPr>
                <w:sz w:val="16"/>
              </w:rPr>
              <w:t>Eyes in the Back of Your Head</w:t>
            </w:r>
            <w:r w:rsidRPr="000713DF">
              <w:rPr>
                <w:sz w:val="16"/>
                <w:szCs w:val="16"/>
              </w:rPr>
              <w:t xml:space="preserve"> </w:t>
            </w:r>
            <w:r w:rsidRPr="000713DF">
              <w:rPr>
                <w:sz w:val="16"/>
                <w:szCs w:val="16"/>
              </w:rPr>
              <w:fldChar w:fldCharType="begin"/>
            </w:r>
            <w:r w:rsidRPr="000713DF">
              <w:rPr>
                <w:sz w:val="16"/>
                <w:szCs w:val="16"/>
              </w:rPr>
              <w:instrText xml:space="preserve"> XE "Eyes in the Back of Your Head" </w:instrText>
            </w:r>
            <w:r w:rsidRPr="000713D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59FD12" w14:textId="77777777" w:rsidR="004C713D" w:rsidRDefault="004C713D" w:rsidP="00246E2B">
            <w:pPr>
              <w:spacing w:before="20" w:after="20"/>
              <w:jc w:val="right"/>
              <w:rPr>
                <w:sz w:val="12"/>
              </w:rPr>
            </w:pPr>
            <w:r>
              <w:rPr>
                <w:sz w:val="12"/>
              </w:rPr>
              <w:t>(CWar p98)</w:t>
            </w:r>
          </w:p>
        </w:tc>
        <w:tc>
          <w:tcPr>
            <w:tcW w:w="1620" w:type="dxa"/>
            <w:tcBorders>
              <w:bottom w:val="single" w:sz="4" w:space="0" w:color="auto"/>
            </w:tcBorders>
          </w:tcPr>
          <w:p w14:paraId="394E5B74" w14:textId="77777777" w:rsidR="004C713D" w:rsidRDefault="004C713D">
            <w:pPr>
              <w:spacing w:before="20"/>
              <w:ind w:left="72" w:hanging="72"/>
              <w:rPr>
                <w:sz w:val="14"/>
              </w:rPr>
            </w:pPr>
            <w:r>
              <w:rPr>
                <w:sz w:val="14"/>
              </w:rPr>
              <w:t>Wisdom 13</w:t>
            </w:r>
          </w:p>
          <w:p w14:paraId="0E1748A9" w14:textId="77777777" w:rsidR="004C713D" w:rsidRDefault="004C713D">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2E4B34DE" w14:textId="77777777" w:rsidR="004C713D" w:rsidRDefault="004C713D" w:rsidP="00246E2B">
            <w:pPr>
              <w:pStyle w:val="DescriptionTop"/>
            </w:pPr>
            <w:r>
              <w:t>Attackers who are flanking you do not receive a +2 attack bonus.  You still are considered Flanked, so you can still be Sneak Attacked.  This ability does not apply if you are Flat-Footed or deprived of your Dex.</w:t>
            </w:r>
          </w:p>
        </w:tc>
      </w:tr>
      <w:tr w:rsidR="004C713D" w14:paraId="74FDA04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D91437" w14:textId="77777777" w:rsidR="004C713D" w:rsidRDefault="004C713D" w:rsidP="00246E2B">
            <w:pPr>
              <w:spacing w:before="20" w:after="20"/>
              <w:ind w:left="72" w:hanging="72"/>
              <w:rPr>
                <w:sz w:val="16"/>
              </w:rPr>
            </w:pPr>
            <w:r>
              <w:rPr>
                <w:sz w:val="16"/>
              </w:rPr>
              <w:t xml:space="preserve">Stoneback </w:t>
            </w:r>
            <w:r w:rsidRPr="00744832">
              <w:rPr>
                <w:sz w:val="16"/>
              </w:rPr>
              <w:fldChar w:fldCharType="begin"/>
            </w:r>
            <w:r w:rsidRPr="00744832">
              <w:rPr>
                <w:sz w:val="16"/>
              </w:rPr>
              <w:instrText xml:space="preserve"> XE "</w:instrText>
            </w:r>
            <w:r>
              <w:rPr>
                <w:sz w:val="16"/>
              </w:rPr>
              <w:instrText>Stoneback</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7E96E2E" w14:textId="77777777" w:rsidR="004C713D" w:rsidRDefault="004C713D"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71349946" w14:textId="77777777" w:rsidR="004C713D" w:rsidRDefault="004C713D" w:rsidP="00246E2B">
            <w:pPr>
              <w:spacing w:before="20"/>
              <w:ind w:left="72" w:hanging="72"/>
              <w:rPr>
                <w:sz w:val="14"/>
              </w:rPr>
            </w:pPr>
            <w:r>
              <w:rPr>
                <w:sz w:val="14"/>
              </w:rPr>
              <w:t>Shield Proficiency</w:t>
            </w:r>
          </w:p>
          <w:p w14:paraId="09E905F9" w14:textId="77777777" w:rsidR="004C713D" w:rsidRDefault="004C713D" w:rsidP="00246E2B">
            <w:pPr>
              <w:spacing w:before="20"/>
              <w:ind w:left="72" w:hanging="72"/>
              <w:rPr>
                <w:sz w:val="14"/>
              </w:rPr>
            </w:pPr>
            <w:r>
              <w:rPr>
                <w:sz w:val="14"/>
              </w:rPr>
              <w:t>Tunnel Fighting</w:t>
            </w:r>
          </w:p>
        </w:tc>
        <w:tc>
          <w:tcPr>
            <w:tcW w:w="6300" w:type="dxa"/>
            <w:tcBorders>
              <w:top w:val="single" w:sz="4" w:space="0" w:color="auto"/>
              <w:left w:val="single" w:sz="4" w:space="0" w:color="auto"/>
              <w:bottom w:val="single" w:sz="4" w:space="0" w:color="auto"/>
              <w:right w:val="single" w:sz="12" w:space="0" w:color="auto"/>
            </w:tcBorders>
            <w:vAlign w:val="center"/>
          </w:tcPr>
          <w:p w14:paraId="4B96D887" w14:textId="77777777" w:rsidR="004C713D" w:rsidRDefault="004C713D" w:rsidP="00246E2B">
            <w:pPr>
              <w:pStyle w:val="Description"/>
              <w:spacing w:before="20"/>
            </w:pPr>
            <w:r>
              <w:t>If you have a ready Shield (with which you are proficient) and one side of your space is entirely in contact with a solid wall, you cannot be Flanked.</w:t>
            </w:r>
          </w:p>
        </w:tc>
      </w:tr>
    </w:tbl>
    <w:p w14:paraId="40FB0A47" w14:textId="77777777" w:rsidR="00246E2B" w:rsidRDefault="00246E2B" w:rsidP="00246E2B">
      <w:pPr>
        <w:pStyle w:val="Normal8pt"/>
      </w:pPr>
    </w:p>
    <w:p w14:paraId="79C62613" w14:textId="77777777" w:rsidR="00246E2B" w:rsidRDefault="00246E2B" w:rsidP="00246E2B">
      <w:pPr>
        <w:pStyle w:val="Normal8pt"/>
      </w:pPr>
    </w:p>
    <w:p w14:paraId="41AF9067" w14:textId="77777777" w:rsidR="00246E2B" w:rsidRDefault="00246E2B">
      <w:pPr>
        <w:pStyle w:val="Heading2"/>
      </w:pPr>
      <w:bookmarkStart w:id="22" w:name="_Toc173668122"/>
      <w:r>
        <w:t>General Melee Feats</w:t>
      </w:r>
      <w:bookmarkEnd w:id="22"/>
    </w:p>
    <w:p w14:paraId="07438FAC"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537DB1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5EB5B34" w14:textId="77777777" w:rsidR="004C713D" w:rsidRPr="004C713D" w:rsidRDefault="004C713D" w:rsidP="004C713D">
            <w:pPr>
              <w:spacing w:before="20" w:after="20"/>
              <w:ind w:left="72" w:right="-108" w:hanging="72"/>
              <w:rPr>
                <w:sz w:val="18"/>
                <w:szCs w:val="18"/>
              </w:rPr>
            </w:pPr>
            <w:r>
              <w:rPr>
                <w:sz w:val="18"/>
                <w:szCs w:val="18"/>
              </w:rPr>
              <w:t>General Melee Feats</w:t>
            </w:r>
          </w:p>
        </w:tc>
        <w:tc>
          <w:tcPr>
            <w:tcW w:w="900" w:type="dxa"/>
            <w:tcBorders>
              <w:top w:val="single" w:sz="12" w:space="0" w:color="auto"/>
              <w:left w:val="nil"/>
              <w:bottom w:val="double" w:sz="6" w:space="0" w:color="auto"/>
            </w:tcBorders>
            <w:vAlign w:val="center"/>
          </w:tcPr>
          <w:p w14:paraId="7116A9B0"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D78AFF0"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A024C59" w14:textId="77777777" w:rsidR="004C713D" w:rsidRDefault="004C713D" w:rsidP="00246E2B">
            <w:pPr>
              <w:spacing w:before="20" w:after="20"/>
              <w:ind w:left="72" w:hanging="72"/>
              <w:rPr>
                <w:sz w:val="16"/>
              </w:rPr>
            </w:pPr>
            <w:r>
              <w:rPr>
                <w:sz w:val="16"/>
              </w:rPr>
              <w:t>Description</w:t>
            </w:r>
          </w:p>
        </w:tc>
      </w:tr>
      <w:tr w:rsidR="004C713D" w14:paraId="7D085730"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7ADC8BEB" w14:textId="77777777" w:rsidR="004C713D" w:rsidRDefault="004C713D" w:rsidP="00246E2B">
            <w:pPr>
              <w:spacing w:before="20" w:after="20"/>
              <w:ind w:left="72" w:right="-108" w:hanging="72"/>
              <w:rPr>
                <w:sz w:val="16"/>
              </w:rPr>
            </w:pPr>
            <w:r>
              <w:rPr>
                <w:sz w:val="16"/>
              </w:rPr>
              <w:t xml:space="preserve">Blind-Fight </w:t>
            </w:r>
            <w:r w:rsidRPr="006E01D3">
              <w:rPr>
                <w:sz w:val="16"/>
                <w:szCs w:val="16"/>
              </w:rPr>
              <w:fldChar w:fldCharType="begin"/>
            </w:r>
            <w:r w:rsidRPr="006E01D3">
              <w:rPr>
                <w:sz w:val="16"/>
                <w:szCs w:val="16"/>
              </w:rPr>
              <w:instrText xml:space="preserve"> XE "Blind-Fight" </w:instrText>
            </w:r>
            <w:r w:rsidRPr="006E01D3">
              <w:rPr>
                <w:sz w:val="16"/>
                <w:szCs w:val="16"/>
              </w:rPr>
              <w:fldChar w:fldCharType="end"/>
            </w:r>
            <w:r>
              <w:rPr>
                <w:sz w:val="16"/>
              </w:rPr>
              <w:br/>
            </w:r>
            <w:r>
              <w:rPr>
                <w:sz w:val="14"/>
              </w:rPr>
              <w:t>[General, Fighter, Scout]</w:t>
            </w:r>
          </w:p>
        </w:tc>
        <w:tc>
          <w:tcPr>
            <w:tcW w:w="900" w:type="dxa"/>
            <w:tcBorders>
              <w:top w:val="double" w:sz="6" w:space="0" w:color="auto"/>
              <w:left w:val="nil"/>
            </w:tcBorders>
            <w:vAlign w:val="bottom"/>
          </w:tcPr>
          <w:p w14:paraId="79F0A7BC" w14:textId="77777777" w:rsidR="004C713D" w:rsidRDefault="004C713D" w:rsidP="00246E2B">
            <w:pPr>
              <w:spacing w:before="20" w:after="20"/>
              <w:jc w:val="right"/>
              <w:rPr>
                <w:sz w:val="12"/>
              </w:rPr>
            </w:pPr>
            <w:r>
              <w:rPr>
                <w:sz w:val="12"/>
              </w:rPr>
              <w:t>(PH p89)</w:t>
            </w:r>
            <w:r>
              <w:rPr>
                <w:sz w:val="12"/>
              </w:rPr>
              <w:br/>
              <w:t>(CAdv p10)+</w:t>
            </w:r>
          </w:p>
        </w:tc>
        <w:tc>
          <w:tcPr>
            <w:tcW w:w="1620" w:type="dxa"/>
            <w:tcBorders>
              <w:top w:val="double" w:sz="6" w:space="0" w:color="auto"/>
            </w:tcBorders>
          </w:tcPr>
          <w:p w14:paraId="205FD0C2" w14:textId="77777777" w:rsidR="004C713D" w:rsidRDefault="004C713D" w:rsidP="00246E2B">
            <w:pPr>
              <w:tabs>
                <w:tab w:val="right" w:pos="1404"/>
              </w:tabs>
              <w:spacing w:before="20"/>
              <w:ind w:left="72" w:hanging="72"/>
              <w:rPr>
                <w:sz w:val="14"/>
              </w:rPr>
            </w:pPr>
            <w:r>
              <w:rPr>
                <w:sz w:val="14"/>
              </w:rPr>
              <w:t>—</w:t>
            </w:r>
          </w:p>
        </w:tc>
        <w:tc>
          <w:tcPr>
            <w:tcW w:w="6300" w:type="dxa"/>
            <w:tcBorders>
              <w:top w:val="double" w:sz="6" w:space="0" w:color="auto"/>
              <w:right w:val="single" w:sz="12" w:space="0" w:color="auto"/>
            </w:tcBorders>
            <w:vAlign w:val="center"/>
          </w:tcPr>
          <w:p w14:paraId="16D866E4" w14:textId="77777777" w:rsidR="004C713D" w:rsidRDefault="004C713D" w:rsidP="00246E2B">
            <w:pPr>
              <w:pStyle w:val="DescriptionTop"/>
              <w:spacing w:after="0"/>
            </w:pPr>
            <w:r>
              <w:t>If you miss a melee attack due to Concealment, you may reroll the miss chance to see if you can attempt to hit.</w:t>
            </w:r>
          </w:p>
          <w:p w14:paraId="06EFE617" w14:textId="77777777" w:rsidR="004C713D" w:rsidRDefault="004C713D" w:rsidP="00246E2B">
            <w:pPr>
              <w:pStyle w:val="Description"/>
              <w:spacing w:before="20" w:after="0"/>
            </w:pPr>
            <w:r>
              <w:t>You keep your Dexterity bonus to AC when attacked in melee by an invisible attacker.  Also, your attacker does not get a +2 bonus due to being invisible.</w:t>
            </w:r>
          </w:p>
          <w:p w14:paraId="3C5AA8BE" w14:textId="77777777" w:rsidR="004C713D" w:rsidRDefault="004C713D" w:rsidP="00246E2B">
            <w:pPr>
              <w:pStyle w:val="Description"/>
              <w:spacing w:before="20"/>
            </w:pPr>
            <w:r>
              <w:t>Darkness &amp; poor lighting only reduce your movement to 75%, instead of 50%.</w:t>
            </w:r>
          </w:p>
        </w:tc>
      </w:tr>
      <w:tr w:rsidR="004C713D" w14:paraId="73F367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05C84B" w14:textId="77777777" w:rsidR="004C713D" w:rsidRDefault="004C713D" w:rsidP="00246E2B">
            <w:pPr>
              <w:spacing w:before="20" w:after="20"/>
              <w:ind w:left="72" w:hanging="72"/>
              <w:rPr>
                <w:sz w:val="16"/>
              </w:rPr>
            </w:pPr>
            <w:r>
              <w:rPr>
                <w:sz w:val="16"/>
              </w:rPr>
              <w:t xml:space="preserve">Death Blow </w:t>
            </w:r>
            <w:r w:rsidRPr="00744832">
              <w:rPr>
                <w:sz w:val="16"/>
              </w:rPr>
              <w:fldChar w:fldCharType="begin"/>
            </w:r>
            <w:r w:rsidRPr="00744832">
              <w:rPr>
                <w:sz w:val="16"/>
              </w:rPr>
              <w:instrText xml:space="preserve"> XE "</w:instrText>
            </w:r>
            <w:r>
              <w:rPr>
                <w:sz w:val="16"/>
              </w:rPr>
              <w:instrText>Death Blow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CE1C8D4"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CE22FD9" w14:textId="77777777" w:rsidR="004C713D" w:rsidRDefault="004C713D" w:rsidP="00246E2B">
            <w:pPr>
              <w:tabs>
                <w:tab w:val="right" w:pos="1404"/>
              </w:tabs>
              <w:spacing w:before="20"/>
              <w:ind w:left="72" w:hanging="72"/>
              <w:rPr>
                <w:sz w:val="14"/>
              </w:rPr>
            </w:pPr>
            <w:r>
              <w:rPr>
                <w:sz w:val="14"/>
              </w:rPr>
              <w:t>Base Attack Bonus +2</w:t>
            </w:r>
          </w:p>
          <w:p w14:paraId="3C5298EF" w14:textId="77777777" w:rsidR="004C713D" w:rsidRDefault="004C713D" w:rsidP="00246E2B">
            <w:pPr>
              <w:tabs>
                <w:tab w:val="right" w:pos="1404"/>
              </w:tabs>
              <w:spacing w:before="20"/>
              <w:ind w:left="72" w:hanging="72"/>
              <w:rPr>
                <w:sz w:val="14"/>
              </w:rPr>
            </w:pPr>
            <w:r>
              <w:rPr>
                <w:sz w:val="14"/>
              </w:rPr>
              <w:t>Improved Initiative</w:t>
            </w:r>
          </w:p>
        </w:tc>
        <w:tc>
          <w:tcPr>
            <w:tcW w:w="6300" w:type="dxa"/>
            <w:tcBorders>
              <w:top w:val="single" w:sz="4" w:space="0" w:color="auto"/>
              <w:left w:val="single" w:sz="4" w:space="0" w:color="auto"/>
              <w:bottom w:val="single" w:sz="4" w:space="0" w:color="auto"/>
              <w:right w:val="single" w:sz="12" w:space="0" w:color="auto"/>
            </w:tcBorders>
            <w:vAlign w:val="center"/>
          </w:tcPr>
          <w:p w14:paraId="47C1E177" w14:textId="77777777" w:rsidR="004C713D" w:rsidRDefault="004C713D" w:rsidP="00246E2B">
            <w:pPr>
              <w:pStyle w:val="Description"/>
              <w:spacing w:before="20"/>
            </w:pPr>
            <w:r>
              <w:t>You may perform a Coup de Grace as a Standard Action that provokes an Attack of Opportunity.</w:t>
            </w:r>
          </w:p>
        </w:tc>
      </w:tr>
      <w:tr w:rsidR="004C713D" w14:paraId="767043F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BD66819" w14:textId="77777777" w:rsidR="004C713D" w:rsidRDefault="004C713D" w:rsidP="00246E2B">
            <w:pPr>
              <w:spacing w:before="20" w:after="20"/>
              <w:ind w:left="72" w:hanging="72"/>
              <w:rPr>
                <w:sz w:val="16"/>
              </w:rPr>
            </w:pPr>
            <w:r>
              <w:rPr>
                <w:sz w:val="16"/>
                <w:szCs w:val="16"/>
              </w:rPr>
              <w:t xml:space="preserve">Elusive Dance </w:t>
            </w:r>
            <w:r w:rsidRPr="00B6113C">
              <w:rPr>
                <w:sz w:val="16"/>
                <w:szCs w:val="16"/>
              </w:rPr>
              <w:fldChar w:fldCharType="begin"/>
            </w:r>
            <w:r w:rsidRPr="00B6113C">
              <w:rPr>
                <w:sz w:val="16"/>
                <w:szCs w:val="16"/>
              </w:rPr>
              <w:instrText xml:space="preserve"> XE "</w:instrText>
            </w:r>
            <w:r>
              <w:rPr>
                <w:sz w:val="16"/>
                <w:szCs w:val="16"/>
              </w:rPr>
              <w:instrText>Elusive Dance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B6475C0" w14:textId="77777777" w:rsidR="004C713D" w:rsidRDefault="004C713D" w:rsidP="00246E2B">
            <w:pPr>
              <w:spacing w:before="20" w:after="20"/>
              <w:jc w:val="right"/>
              <w:rPr>
                <w:sz w:val="12"/>
              </w:rPr>
            </w:pPr>
            <w:r>
              <w:rPr>
                <w:sz w:val="12"/>
              </w:rPr>
              <w:t>(DR333 p88)</w:t>
            </w:r>
          </w:p>
        </w:tc>
        <w:tc>
          <w:tcPr>
            <w:tcW w:w="1620" w:type="dxa"/>
            <w:tcBorders>
              <w:bottom w:val="single" w:sz="4" w:space="0" w:color="auto"/>
            </w:tcBorders>
          </w:tcPr>
          <w:p w14:paraId="68062B74" w14:textId="77777777" w:rsidR="004C713D" w:rsidRDefault="004C713D" w:rsidP="00246E2B">
            <w:pPr>
              <w:tabs>
                <w:tab w:val="right" w:pos="1404"/>
              </w:tabs>
              <w:spacing w:before="20"/>
              <w:ind w:left="72" w:hanging="72"/>
              <w:rPr>
                <w:sz w:val="14"/>
              </w:rPr>
            </w:pPr>
            <w:r>
              <w:rPr>
                <w:sz w:val="14"/>
              </w:rPr>
              <w:t>Perform (dance): 5 ranks</w:t>
            </w:r>
          </w:p>
        </w:tc>
        <w:tc>
          <w:tcPr>
            <w:tcW w:w="6300" w:type="dxa"/>
            <w:tcBorders>
              <w:bottom w:val="single" w:sz="4" w:space="0" w:color="auto"/>
              <w:right w:val="single" w:sz="12" w:space="0" w:color="auto"/>
            </w:tcBorders>
            <w:vAlign w:val="center"/>
          </w:tcPr>
          <w:p w14:paraId="4FBDDFC6" w14:textId="77777777" w:rsidR="004C713D" w:rsidRDefault="004C713D" w:rsidP="00246E2B">
            <w:pPr>
              <w:pStyle w:val="Description"/>
              <w:spacing w:before="20"/>
            </w:pPr>
            <w:r>
              <w:t xml:space="preserve">During your action, you may designate an opponent who may </w:t>
            </w:r>
            <w:r w:rsidRPr="00C37657">
              <w:rPr>
                <w:u w:val="single"/>
              </w:rPr>
              <w:t>not</w:t>
            </w:r>
            <w:r>
              <w:t xml:space="preserve"> make Attacks of Opportunity against you.</w:t>
            </w:r>
          </w:p>
          <w:p w14:paraId="423E9894" w14:textId="77777777" w:rsidR="004C713D" w:rsidRDefault="004C713D" w:rsidP="00246E2B">
            <w:pPr>
              <w:pStyle w:val="Description"/>
              <w:spacing w:before="20"/>
            </w:pPr>
            <w:r>
              <w:t xml:space="preserve">If you have the feat Dodge, your designated Dodge and Elusive Dance opponent </w:t>
            </w:r>
            <w:r w:rsidRPr="00C37657">
              <w:rPr>
                <w:u w:val="single"/>
              </w:rPr>
              <w:t>must</w:t>
            </w:r>
            <w:r>
              <w:t xml:space="preserve"> be the same creature.</w:t>
            </w:r>
          </w:p>
        </w:tc>
      </w:tr>
      <w:tr w:rsidR="004C713D" w14:paraId="29AD28D3" w14:textId="77777777">
        <w:tblPrEx>
          <w:tblCellMar>
            <w:top w:w="0" w:type="dxa"/>
            <w:bottom w:w="0" w:type="dxa"/>
          </w:tblCellMar>
        </w:tblPrEx>
        <w:trPr>
          <w:cantSplit/>
        </w:trPr>
        <w:tc>
          <w:tcPr>
            <w:tcW w:w="1620" w:type="dxa"/>
            <w:tcBorders>
              <w:left w:val="single" w:sz="12" w:space="0" w:color="auto"/>
              <w:right w:val="nil"/>
            </w:tcBorders>
          </w:tcPr>
          <w:p w14:paraId="4BEBA77B" w14:textId="77777777" w:rsidR="004C713D" w:rsidRDefault="004C713D">
            <w:pPr>
              <w:spacing w:before="20" w:after="20"/>
              <w:ind w:left="72" w:hanging="72"/>
              <w:rPr>
                <w:sz w:val="16"/>
              </w:rPr>
            </w:pPr>
            <w:r>
              <w:rPr>
                <w:sz w:val="16"/>
              </w:rPr>
              <w:t>Flensing Strike</w:t>
            </w:r>
            <w:r w:rsidRPr="006E01D3">
              <w:rPr>
                <w:sz w:val="16"/>
                <w:szCs w:val="16"/>
              </w:rPr>
              <w:fldChar w:fldCharType="begin"/>
            </w:r>
            <w:r w:rsidRPr="006E01D3">
              <w:rPr>
                <w:sz w:val="16"/>
                <w:szCs w:val="16"/>
              </w:rPr>
              <w:instrText xml:space="preserve"> XE "Flensing Strike" </w:instrText>
            </w:r>
            <w:r w:rsidRPr="006E01D3">
              <w:rPr>
                <w:sz w:val="16"/>
                <w:szCs w:val="16"/>
              </w:rPr>
              <w:fldChar w:fldCharType="end"/>
            </w:r>
            <w:r>
              <w:rPr>
                <w:sz w:val="16"/>
              </w:rPr>
              <w:br/>
            </w:r>
            <w:r>
              <w:rPr>
                <w:sz w:val="14"/>
              </w:rPr>
              <w:t>[General]</w:t>
            </w:r>
          </w:p>
        </w:tc>
        <w:tc>
          <w:tcPr>
            <w:tcW w:w="900" w:type="dxa"/>
            <w:tcBorders>
              <w:left w:val="nil"/>
            </w:tcBorders>
            <w:vAlign w:val="bottom"/>
          </w:tcPr>
          <w:p w14:paraId="2A84EA3C" w14:textId="77777777" w:rsidR="004C713D" w:rsidRDefault="004C713D" w:rsidP="00246E2B">
            <w:pPr>
              <w:spacing w:before="20" w:after="20"/>
              <w:jc w:val="right"/>
              <w:rPr>
                <w:sz w:val="12"/>
              </w:rPr>
            </w:pPr>
            <w:r>
              <w:rPr>
                <w:sz w:val="12"/>
              </w:rPr>
              <w:t>(Eb p53)</w:t>
            </w:r>
          </w:p>
        </w:tc>
        <w:tc>
          <w:tcPr>
            <w:tcW w:w="1620" w:type="dxa"/>
          </w:tcPr>
          <w:p w14:paraId="481ABD63" w14:textId="77777777" w:rsidR="004C713D" w:rsidRDefault="004C713D" w:rsidP="00246E2B">
            <w:pPr>
              <w:tabs>
                <w:tab w:val="right" w:pos="1404"/>
              </w:tabs>
              <w:spacing w:before="20"/>
              <w:ind w:left="72" w:hanging="72"/>
              <w:rPr>
                <w:sz w:val="14"/>
              </w:rPr>
            </w:pPr>
            <w:r>
              <w:rPr>
                <w:sz w:val="14"/>
              </w:rPr>
              <w:t>Exotic Weapon Proficiency (kama)</w:t>
            </w:r>
          </w:p>
          <w:p w14:paraId="44E064A4" w14:textId="77777777" w:rsidR="004C713D" w:rsidRDefault="004C713D" w:rsidP="00246E2B">
            <w:pPr>
              <w:tabs>
                <w:tab w:val="right" w:pos="1404"/>
              </w:tabs>
              <w:spacing w:before="20"/>
              <w:ind w:left="72" w:hanging="72"/>
              <w:rPr>
                <w:sz w:val="14"/>
              </w:rPr>
            </w:pPr>
            <w:r>
              <w:rPr>
                <w:sz w:val="14"/>
              </w:rPr>
              <w:t>Weapon Focus (</w:t>
            </w:r>
            <w:smartTag w:uri="urn:schemas-microsoft-com:office:smarttags" w:element="place">
              <w:r>
                <w:rPr>
                  <w:sz w:val="14"/>
                </w:rPr>
                <w:t>kama</w:t>
              </w:r>
            </w:smartTag>
            <w:r>
              <w:rPr>
                <w:sz w:val="14"/>
              </w:rPr>
              <w:t>)</w:t>
            </w:r>
          </w:p>
        </w:tc>
        <w:tc>
          <w:tcPr>
            <w:tcW w:w="6300" w:type="dxa"/>
            <w:tcBorders>
              <w:right w:val="single" w:sz="12" w:space="0" w:color="auto"/>
            </w:tcBorders>
            <w:vAlign w:val="center"/>
          </w:tcPr>
          <w:p w14:paraId="6F81D412" w14:textId="77777777" w:rsidR="004C713D" w:rsidRDefault="004C713D" w:rsidP="00246E2B">
            <w:pPr>
              <w:pStyle w:val="Description"/>
              <w:spacing w:before="20" w:after="0"/>
              <w:rPr>
                <w:i/>
                <w:iCs/>
              </w:rPr>
            </w:pPr>
            <w:r>
              <w:rPr>
                <w:i/>
                <w:iCs/>
              </w:rPr>
              <w:t>Monk 2</w:t>
            </w:r>
            <w:r>
              <w:rPr>
                <w:i/>
                <w:iCs/>
                <w:vertAlign w:val="superscript"/>
              </w:rPr>
              <w:t>nd</w:t>
            </w:r>
            <w:r>
              <w:rPr>
                <w:i/>
                <w:iCs/>
              </w:rPr>
              <w:t>, Monk 6</w:t>
            </w:r>
            <w:r>
              <w:rPr>
                <w:i/>
                <w:iCs/>
                <w:vertAlign w:val="superscript"/>
              </w:rPr>
              <w:t>th</w:t>
            </w:r>
            <w:r>
              <w:rPr>
                <w:i/>
                <w:iCs/>
              </w:rPr>
              <w:t xml:space="preserve"> </w:t>
            </w:r>
          </w:p>
          <w:p w14:paraId="62B1B757" w14:textId="77777777" w:rsidR="004C713D" w:rsidRDefault="004C713D" w:rsidP="00246E2B">
            <w:pPr>
              <w:pStyle w:val="Description"/>
              <w:spacing w:before="20" w:after="0"/>
            </w:pPr>
            <w:r>
              <w:t xml:space="preserve">As a Full Round Attack, make a single attack roll with a </w:t>
            </w:r>
            <w:smartTag w:uri="urn:schemas-microsoft-com:office:smarttags" w:element="place">
              <w:r>
                <w:t>Kama</w:t>
              </w:r>
            </w:smartTag>
            <w:r>
              <w:t xml:space="preserve">.  If it hits, your opponent takes the normal damage and is wracked with pain for 1 minute, receiving a –4 penalty on attacks, saves, &amp; checks for </w:t>
            </w:r>
            <w:r>
              <w:br/>
              <w:t>1 minute unless he/she makes a Fortitude save.  The DC is 10 + ½ Character level + Wisdom modifier.</w:t>
            </w:r>
          </w:p>
          <w:p w14:paraId="56D367BC" w14:textId="77777777" w:rsidR="004C713D" w:rsidRDefault="004C713D" w:rsidP="00246E2B">
            <w:pPr>
              <w:pStyle w:val="Description"/>
              <w:spacing w:before="20" w:after="0"/>
            </w:pPr>
            <w:r>
              <w:t>This ability may only be used on living, corporeal creatures that feel pain and are subject to critical hits.</w:t>
            </w:r>
          </w:p>
          <w:p w14:paraId="073F7D0E" w14:textId="77777777" w:rsidR="004C713D" w:rsidRDefault="004C713D" w:rsidP="00246E2B">
            <w:pPr>
              <w:pStyle w:val="Description"/>
              <w:spacing w:before="20"/>
            </w:pPr>
            <w:r>
              <w:t>An Evil Monk may take this feat for their 2</w:t>
            </w:r>
            <w:r>
              <w:rPr>
                <w:vertAlign w:val="superscript"/>
              </w:rPr>
              <w:t>nd</w:t>
            </w:r>
            <w:r>
              <w:t xml:space="preserve"> or 6</w:t>
            </w:r>
            <w:r>
              <w:rPr>
                <w:vertAlign w:val="superscript"/>
              </w:rPr>
              <w:t>th</w:t>
            </w:r>
            <w:r>
              <w:t xml:space="preserve"> level bonus Monk Feats.</w:t>
            </w:r>
          </w:p>
        </w:tc>
      </w:tr>
      <w:tr w:rsidR="004C713D" w14:paraId="6A320B30" w14:textId="77777777">
        <w:tblPrEx>
          <w:tblCellMar>
            <w:top w:w="0" w:type="dxa"/>
            <w:bottom w:w="0" w:type="dxa"/>
          </w:tblCellMar>
        </w:tblPrEx>
        <w:trPr>
          <w:cantSplit/>
        </w:trPr>
        <w:tc>
          <w:tcPr>
            <w:tcW w:w="1620" w:type="dxa"/>
            <w:tcBorders>
              <w:left w:val="single" w:sz="12" w:space="0" w:color="auto"/>
              <w:right w:val="nil"/>
            </w:tcBorders>
          </w:tcPr>
          <w:p w14:paraId="7303FCF8" w14:textId="77777777" w:rsidR="004C713D" w:rsidRDefault="004C713D">
            <w:pPr>
              <w:spacing w:before="20" w:after="20"/>
              <w:ind w:left="72" w:hanging="72"/>
              <w:rPr>
                <w:sz w:val="16"/>
              </w:rPr>
            </w:pPr>
            <w:r>
              <w:rPr>
                <w:sz w:val="16"/>
              </w:rPr>
              <w:t>Giantbane</w:t>
            </w:r>
            <w:r w:rsidRPr="006E01D3">
              <w:rPr>
                <w:sz w:val="16"/>
                <w:szCs w:val="16"/>
              </w:rPr>
              <w:fldChar w:fldCharType="begin"/>
            </w:r>
            <w:r w:rsidRPr="006E01D3">
              <w:rPr>
                <w:sz w:val="16"/>
                <w:szCs w:val="16"/>
              </w:rPr>
              <w:instrText xml:space="preserve"> XE "Giantbane" </w:instrText>
            </w:r>
            <w:r w:rsidRPr="006E01D3">
              <w:rPr>
                <w:sz w:val="16"/>
                <w:szCs w:val="16"/>
              </w:rPr>
              <w:fldChar w:fldCharType="end"/>
            </w:r>
            <w:r>
              <w:rPr>
                <w:sz w:val="16"/>
              </w:rPr>
              <w:br/>
            </w:r>
            <w:r>
              <w:rPr>
                <w:sz w:val="14"/>
              </w:rPr>
              <w:t>[Tactical, Fighter]</w:t>
            </w:r>
          </w:p>
        </w:tc>
        <w:tc>
          <w:tcPr>
            <w:tcW w:w="900" w:type="dxa"/>
            <w:tcBorders>
              <w:left w:val="nil"/>
            </w:tcBorders>
            <w:vAlign w:val="bottom"/>
          </w:tcPr>
          <w:p w14:paraId="7B0C9985" w14:textId="77777777" w:rsidR="004C713D" w:rsidRDefault="004C713D" w:rsidP="00246E2B">
            <w:pPr>
              <w:spacing w:before="20" w:after="20"/>
              <w:jc w:val="right"/>
              <w:rPr>
                <w:sz w:val="12"/>
              </w:rPr>
            </w:pPr>
            <w:r>
              <w:rPr>
                <w:sz w:val="12"/>
              </w:rPr>
              <w:t>(CWar p111)</w:t>
            </w:r>
          </w:p>
        </w:tc>
        <w:tc>
          <w:tcPr>
            <w:tcW w:w="1620" w:type="dxa"/>
          </w:tcPr>
          <w:p w14:paraId="2D6A8505" w14:textId="77777777" w:rsidR="004C713D" w:rsidRDefault="004C713D" w:rsidP="00246E2B">
            <w:pPr>
              <w:tabs>
                <w:tab w:val="right" w:pos="1404"/>
              </w:tabs>
              <w:spacing w:before="20"/>
              <w:ind w:left="72" w:hanging="72"/>
              <w:rPr>
                <w:sz w:val="14"/>
              </w:rPr>
            </w:pPr>
            <w:r>
              <w:rPr>
                <w:sz w:val="14"/>
              </w:rPr>
              <w:t>Medium-size or smaller</w:t>
            </w:r>
          </w:p>
          <w:p w14:paraId="6A7DD479" w14:textId="77777777" w:rsidR="004C713D" w:rsidRDefault="004C713D" w:rsidP="00246E2B">
            <w:pPr>
              <w:tabs>
                <w:tab w:val="right" w:pos="1404"/>
              </w:tabs>
              <w:spacing w:before="20"/>
              <w:ind w:left="72" w:hanging="72"/>
              <w:rPr>
                <w:sz w:val="14"/>
              </w:rPr>
            </w:pPr>
            <w:r>
              <w:rPr>
                <w:sz w:val="14"/>
              </w:rPr>
              <w:t>Base Attack Bonus +6</w:t>
            </w:r>
          </w:p>
          <w:p w14:paraId="784D26FB" w14:textId="77777777" w:rsidR="004C713D" w:rsidRDefault="004C713D" w:rsidP="00246E2B">
            <w:pPr>
              <w:tabs>
                <w:tab w:val="right" w:pos="1404"/>
              </w:tabs>
              <w:spacing w:before="20"/>
              <w:ind w:left="72" w:hanging="72"/>
              <w:rPr>
                <w:sz w:val="14"/>
              </w:rPr>
            </w:pPr>
            <w:r>
              <w:rPr>
                <w:sz w:val="14"/>
              </w:rPr>
              <w:t>Tumble:</w:t>
            </w:r>
            <w:r>
              <w:rPr>
                <w:sz w:val="14"/>
              </w:rPr>
              <w:tab/>
              <w:t>5 ranks</w:t>
            </w:r>
          </w:p>
          <w:p w14:paraId="42DD6325" w14:textId="77777777" w:rsidR="004C713D" w:rsidRDefault="004C713D" w:rsidP="00246E2B">
            <w:pPr>
              <w:tabs>
                <w:tab w:val="right" w:pos="1404"/>
              </w:tabs>
              <w:spacing w:before="20"/>
              <w:ind w:left="72" w:hanging="72"/>
              <w:rPr>
                <w:sz w:val="14"/>
              </w:rPr>
            </w:pPr>
          </w:p>
        </w:tc>
        <w:tc>
          <w:tcPr>
            <w:tcW w:w="6300" w:type="dxa"/>
            <w:tcBorders>
              <w:right w:val="single" w:sz="12" w:space="0" w:color="auto"/>
            </w:tcBorders>
            <w:vAlign w:val="center"/>
          </w:tcPr>
          <w:p w14:paraId="423154F0" w14:textId="77777777" w:rsidR="004C713D" w:rsidRDefault="004C713D" w:rsidP="00246E2B">
            <w:pPr>
              <w:pStyle w:val="DescriptionTop"/>
              <w:spacing w:after="0"/>
            </w:pPr>
            <w:r>
              <w:t>You may use the following 3 tactical maneuvers:</w:t>
            </w:r>
          </w:p>
          <w:p w14:paraId="79945480" w14:textId="77777777" w:rsidR="004C713D" w:rsidRDefault="004C713D"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4A7AA01F" w14:textId="77777777" w:rsidR="004C713D" w:rsidRDefault="004C713D"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5D5D9535" w14:textId="77777777" w:rsidR="004C713D" w:rsidRDefault="004C713D"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4C713D" w14:paraId="49C89714" w14:textId="77777777">
        <w:tblPrEx>
          <w:tblCellMar>
            <w:top w:w="0" w:type="dxa"/>
            <w:bottom w:w="0" w:type="dxa"/>
          </w:tblCellMar>
        </w:tblPrEx>
        <w:trPr>
          <w:cantSplit/>
        </w:trPr>
        <w:tc>
          <w:tcPr>
            <w:tcW w:w="1620" w:type="dxa"/>
            <w:tcBorders>
              <w:left w:val="single" w:sz="12" w:space="0" w:color="auto"/>
              <w:right w:val="nil"/>
            </w:tcBorders>
          </w:tcPr>
          <w:p w14:paraId="1CE410B9" w14:textId="77777777" w:rsidR="004C713D" w:rsidRDefault="004C713D"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74624C57" w14:textId="77777777" w:rsidR="004C713D" w:rsidRDefault="004C713D" w:rsidP="00246E2B">
            <w:pPr>
              <w:spacing w:before="20" w:after="20"/>
              <w:jc w:val="right"/>
              <w:rPr>
                <w:sz w:val="12"/>
              </w:rPr>
            </w:pPr>
            <w:r>
              <w:rPr>
                <w:sz w:val="12"/>
              </w:rPr>
              <w:t>(CAdv p119)</w:t>
            </w:r>
            <w:r>
              <w:rPr>
                <w:sz w:val="12"/>
              </w:rPr>
              <w:br/>
              <w:t>(CAdv p10)+</w:t>
            </w:r>
          </w:p>
        </w:tc>
        <w:tc>
          <w:tcPr>
            <w:tcW w:w="1620" w:type="dxa"/>
          </w:tcPr>
          <w:p w14:paraId="7A179C37" w14:textId="77777777" w:rsidR="004C713D" w:rsidRDefault="004C713D" w:rsidP="00246E2B">
            <w:pPr>
              <w:tabs>
                <w:tab w:val="right" w:pos="1404"/>
              </w:tabs>
              <w:spacing w:before="20"/>
              <w:ind w:left="72" w:hanging="72"/>
              <w:rPr>
                <w:sz w:val="14"/>
              </w:rPr>
            </w:pPr>
            <w:r>
              <w:rPr>
                <w:sz w:val="14"/>
              </w:rPr>
              <w:t>Blind-Fight</w:t>
            </w:r>
          </w:p>
          <w:p w14:paraId="76D0D87F" w14:textId="77777777" w:rsidR="004C713D" w:rsidRDefault="004C713D" w:rsidP="00246E2B">
            <w:pPr>
              <w:tabs>
                <w:tab w:val="right" w:pos="1404"/>
              </w:tabs>
              <w:spacing w:before="20"/>
              <w:ind w:left="72" w:hanging="72"/>
              <w:rPr>
                <w:sz w:val="14"/>
              </w:rPr>
            </w:pPr>
            <w:r>
              <w:rPr>
                <w:sz w:val="14"/>
              </w:rPr>
              <w:t>Listen:</w:t>
            </w:r>
            <w:r w:rsidRPr="003918B7">
              <w:rPr>
                <w:sz w:val="14"/>
                <w:szCs w:val="14"/>
              </w:rPr>
              <w:t xml:space="preserve"> </w:t>
            </w:r>
            <w:r w:rsidRPr="003918B7">
              <w:rPr>
                <w:sz w:val="14"/>
                <w:szCs w:val="14"/>
              </w:rPr>
              <w:tab/>
            </w:r>
            <w:r>
              <w:rPr>
                <w:sz w:val="14"/>
              </w:rPr>
              <w:t>5 ranks</w:t>
            </w:r>
          </w:p>
        </w:tc>
        <w:tc>
          <w:tcPr>
            <w:tcW w:w="6300" w:type="dxa"/>
            <w:tcBorders>
              <w:right w:val="single" w:sz="12" w:space="0" w:color="auto"/>
            </w:tcBorders>
            <w:vAlign w:val="center"/>
          </w:tcPr>
          <w:p w14:paraId="450E7D58" w14:textId="77777777" w:rsidR="004C713D" w:rsidRDefault="004C713D" w:rsidP="00246E2B">
            <w:pPr>
              <w:pStyle w:val="Description"/>
              <w:spacing w:before="20" w:after="0"/>
            </w:pPr>
            <w:r>
              <w:t>As a Move Action, you can attempt a Listen check vs. DC 25 to pinpoint all foes within 30’ (as long as you have line of effect on them). This benefit does not eliminate your miss chance.</w:t>
            </w:r>
          </w:p>
          <w:p w14:paraId="57EB6086" w14:textId="77777777" w:rsidR="004C713D" w:rsidRDefault="004C713D" w:rsidP="00246E2B">
            <w:pPr>
              <w:pStyle w:val="Description"/>
              <w:spacing w:before="20" w:after="0"/>
            </w:pPr>
            <w:r>
              <w:t>If an opponent is using Move Silently, it is an opposed check, with a +15 bonus for your opponent.</w:t>
            </w:r>
          </w:p>
          <w:p w14:paraId="7BE2E06C" w14:textId="77777777" w:rsidR="004C713D" w:rsidRPr="00E35BDE" w:rsidRDefault="004C713D" w:rsidP="00246E2B">
            <w:pPr>
              <w:pStyle w:val="Description"/>
              <w:spacing w:before="20"/>
            </w:pPr>
            <w:r>
              <w:t xml:space="preserve">If you are Deafened, or in an area of </w:t>
            </w:r>
            <w:r>
              <w:rPr>
                <w:i/>
                <w:iCs/>
              </w:rPr>
              <w:t>Silence</w:t>
            </w:r>
            <w:r>
              <w:t>, you cannot use this feat.</w:t>
            </w:r>
          </w:p>
        </w:tc>
      </w:tr>
      <w:tr w:rsidR="004C713D" w14:paraId="5B1546B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58C03F" w14:textId="77777777" w:rsidR="004C713D" w:rsidRDefault="004C713D" w:rsidP="00246E2B">
            <w:pPr>
              <w:spacing w:before="20" w:after="20"/>
              <w:ind w:left="72" w:hanging="72"/>
              <w:rPr>
                <w:sz w:val="16"/>
              </w:rPr>
            </w:pPr>
            <w:r>
              <w:rPr>
                <w:sz w:val="16"/>
              </w:rPr>
              <w:t>Lunging Strike</w:t>
            </w:r>
            <w:r w:rsidRPr="009938A7">
              <w:rPr>
                <w:sz w:val="16"/>
                <w:szCs w:val="16"/>
              </w:rPr>
              <w:fldChar w:fldCharType="begin"/>
            </w:r>
            <w:r w:rsidRPr="009938A7">
              <w:rPr>
                <w:sz w:val="16"/>
                <w:szCs w:val="16"/>
              </w:rPr>
              <w:instrText xml:space="preserve"> XE "Lunging Strike" </w:instrText>
            </w:r>
            <w:r w:rsidRPr="009938A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AD3EC87" w14:textId="77777777" w:rsidR="004C713D" w:rsidRDefault="004C713D" w:rsidP="00246E2B">
            <w:pPr>
              <w:spacing w:before="20" w:after="20"/>
              <w:jc w:val="right"/>
              <w:rPr>
                <w:sz w:val="12"/>
              </w:rPr>
            </w:pPr>
            <w:r>
              <w:rPr>
                <w:sz w:val="12"/>
              </w:rPr>
              <w:t>(PH2 p80)</w:t>
            </w:r>
          </w:p>
        </w:tc>
        <w:tc>
          <w:tcPr>
            <w:tcW w:w="1620" w:type="dxa"/>
            <w:tcBorders>
              <w:bottom w:val="single" w:sz="4" w:space="0" w:color="auto"/>
            </w:tcBorders>
          </w:tcPr>
          <w:p w14:paraId="2F25E75D" w14:textId="77777777" w:rsidR="004C713D" w:rsidRDefault="004C713D" w:rsidP="00246E2B">
            <w:pPr>
              <w:tabs>
                <w:tab w:val="right" w:pos="1404"/>
              </w:tabs>
              <w:spacing w:before="20"/>
              <w:ind w:left="72" w:hanging="72"/>
              <w:rPr>
                <w:sz w:val="14"/>
              </w:rPr>
            </w:pPr>
            <w:r>
              <w:rPr>
                <w:sz w:val="14"/>
              </w:rPr>
              <w:t>Base Attack Bonus +6</w:t>
            </w:r>
          </w:p>
          <w:p w14:paraId="5C29990D" w14:textId="77777777" w:rsidR="004C713D" w:rsidRDefault="004C713D" w:rsidP="00246E2B">
            <w:pPr>
              <w:tabs>
                <w:tab w:val="right" w:pos="1404"/>
              </w:tabs>
              <w:spacing w:before="20"/>
              <w:ind w:left="72" w:hanging="72"/>
              <w:rPr>
                <w:sz w:val="14"/>
              </w:rPr>
            </w:pPr>
          </w:p>
        </w:tc>
        <w:tc>
          <w:tcPr>
            <w:tcW w:w="6300" w:type="dxa"/>
            <w:tcBorders>
              <w:bottom w:val="single" w:sz="4" w:space="0" w:color="auto"/>
              <w:right w:val="single" w:sz="12" w:space="0" w:color="auto"/>
            </w:tcBorders>
            <w:vAlign w:val="center"/>
          </w:tcPr>
          <w:p w14:paraId="42E15F64" w14:textId="77777777" w:rsidR="004C713D" w:rsidRDefault="004C713D" w:rsidP="00246E2B">
            <w:pPr>
              <w:pStyle w:val="Description"/>
              <w:spacing w:before="20"/>
            </w:pPr>
            <w:r>
              <w:t>As a Full Round Attack, you may make one attack with +5’ reach.  May be used with armed, unarmed, &amp; touch attacks.</w:t>
            </w:r>
          </w:p>
        </w:tc>
      </w:tr>
      <w:tr w:rsidR="004C713D" w14:paraId="5190E1D5" w14:textId="77777777">
        <w:tblPrEx>
          <w:tblCellMar>
            <w:top w:w="0" w:type="dxa"/>
            <w:bottom w:w="0" w:type="dxa"/>
          </w:tblCellMar>
        </w:tblPrEx>
        <w:trPr>
          <w:cantSplit/>
        </w:trPr>
        <w:tc>
          <w:tcPr>
            <w:tcW w:w="1620" w:type="dxa"/>
            <w:tcBorders>
              <w:left w:val="single" w:sz="12" w:space="0" w:color="auto"/>
              <w:right w:val="nil"/>
            </w:tcBorders>
          </w:tcPr>
          <w:p w14:paraId="5A47781B" w14:textId="77777777" w:rsidR="004C713D" w:rsidRDefault="004C713D">
            <w:pPr>
              <w:spacing w:before="20" w:after="20"/>
              <w:ind w:left="72" w:hanging="72"/>
              <w:rPr>
                <w:sz w:val="16"/>
              </w:rPr>
            </w:pPr>
            <w:r>
              <w:rPr>
                <w:sz w:val="16"/>
              </w:rPr>
              <w:t>Precise Swing</w:t>
            </w:r>
            <w:r w:rsidRPr="006E01D3">
              <w:rPr>
                <w:sz w:val="16"/>
                <w:szCs w:val="16"/>
              </w:rPr>
              <w:fldChar w:fldCharType="begin"/>
            </w:r>
            <w:r w:rsidRPr="006E01D3">
              <w:rPr>
                <w:sz w:val="16"/>
                <w:szCs w:val="16"/>
              </w:rPr>
              <w:instrText xml:space="preserve"> XE "Precise Swing" </w:instrText>
            </w:r>
            <w:r w:rsidRPr="006E01D3">
              <w:rPr>
                <w:sz w:val="16"/>
                <w:szCs w:val="16"/>
              </w:rPr>
              <w:fldChar w:fldCharType="end"/>
            </w:r>
            <w:r>
              <w:rPr>
                <w:sz w:val="16"/>
              </w:rPr>
              <w:br/>
            </w:r>
            <w:r>
              <w:rPr>
                <w:sz w:val="14"/>
              </w:rPr>
              <w:t>[General]</w:t>
            </w:r>
          </w:p>
        </w:tc>
        <w:tc>
          <w:tcPr>
            <w:tcW w:w="900" w:type="dxa"/>
            <w:tcBorders>
              <w:left w:val="nil"/>
            </w:tcBorders>
            <w:vAlign w:val="bottom"/>
          </w:tcPr>
          <w:p w14:paraId="02D78D89" w14:textId="77777777" w:rsidR="004C713D" w:rsidRDefault="004C713D" w:rsidP="00246E2B">
            <w:pPr>
              <w:spacing w:before="20" w:after="20"/>
              <w:jc w:val="right"/>
              <w:rPr>
                <w:sz w:val="12"/>
              </w:rPr>
            </w:pPr>
            <w:r>
              <w:rPr>
                <w:sz w:val="12"/>
              </w:rPr>
              <w:t>(Eb p58)</w:t>
            </w:r>
          </w:p>
        </w:tc>
        <w:tc>
          <w:tcPr>
            <w:tcW w:w="1620" w:type="dxa"/>
          </w:tcPr>
          <w:p w14:paraId="225D7F90" w14:textId="77777777" w:rsidR="004C713D" w:rsidRDefault="004C713D" w:rsidP="00246E2B">
            <w:pPr>
              <w:tabs>
                <w:tab w:val="right" w:pos="1404"/>
              </w:tabs>
              <w:spacing w:before="20"/>
              <w:ind w:left="72" w:right="-108" w:hanging="72"/>
              <w:rPr>
                <w:sz w:val="14"/>
              </w:rPr>
            </w:pPr>
            <w:r>
              <w:rPr>
                <w:sz w:val="14"/>
              </w:rPr>
              <w:t>Base Attack Bonus +5</w:t>
            </w:r>
          </w:p>
        </w:tc>
        <w:tc>
          <w:tcPr>
            <w:tcW w:w="6300" w:type="dxa"/>
            <w:tcBorders>
              <w:right w:val="single" w:sz="12" w:space="0" w:color="auto"/>
            </w:tcBorders>
            <w:vAlign w:val="center"/>
          </w:tcPr>
          <w:p w14:paraId="77F37308" w14:textId="77777777" w:rsidR="004C713D" w:rsidRDefault="004C713D" w:rsidP="00246E2B">
            <w:pPr>
              <w:pStyle w:val="Description"/>
              <w:spacing w:before="20"/>
            </w:pPr>
            <w:r>
              <w:t>Ignore the effects of Cover (but not Total Cover) when making any melee attack.</w:t>
            </w:r>
          </w:p>
        </w:tc>
      </w:tr>
      <w:tr w:rsidR="004C713D" w14:paraId="61195DD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E347FD2" w14:textId="77777777" w:rsidR="004C713D" w:rsidRDefault="004C713D">
            <w:pPr>
              <w:spacing w:before="20" w:after="20"/>
              <w:ind w:left="72" w:hanging="72"/>
              <w:rPr>
                <w:sz w:val="16"/>
              </w:rPr>
            </w:pPr>
            <w:r>
              <w:rPr>
                <w:sz w:val="16"/>
              </w:rPr>
              <w:t>Prone Attack</w:t>
            </w:r>
            <w:r w:rsidRPr="006E01D3">
              <w:rPr>
                <w:sz w:val="16"/>
                <w:szCs w:val="16"/>
              </w:rPr>
              <w:fldChar w:fldCharType="begin"/>
            </w:r>
            <w:r w:rsidRPr="006E01D3">
              <w:rPr>
                <w:sz w:val="16"/>
                <w:szCs w:val="16"/>
              </w:rPr>
              <w:instrText xml:space="preserve"> XE "Prone Attack" </w:instrText>
            </w:r>
            <w:r w:rsidRPr="006E01D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F187427"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82CE657" w14:textId="77777777" w:rsidR="004C713D" w:rsidRDefault="004C713D" w:rsidP="00246E2B">
            <w:pPr>
              <w:tabs>
                <w:tab w:val="right" w:pos="1404"/>
              </w:tabs>
              <w:spacing w:before="20"/>
              <w:ind w:left="72" w:hanging="72"/>
              <w:rPr>
                <w:sz w:val="14"/>
              </w:rPr>
            </w:pPr>
            <w:r>
              <w:rPr>
                <w:sz w:val="14"/>
              </w:rPr>
              <w:t>Dexterity 15</w:t>
            </w:r>
          </w:p>
          <w:p w14:paraId="1D8D8048" w14:textId="77777777" w:rsidR="004C713D" w:rsidRDefault="004C713D" w:rsidP="00D40F52">
            <w:pPr>
              <w:tabs>
                <w:tab w:val="right" w:pos="1404"/>
              </w:tabs>
              <w:spacing w:before="20"/>
              <w:ind w:left="72" w:hanging="72"/>
              <w:rPr>
                <w:sz w:val="14"/>
              </w:rPr>
            </w:pPr>
            <w:r>
              <w:rPr>
                <w:sz w:val="14"/>
              </w:rPr>
              <w:t>Base Attack Bonus +2</w:t>
            </w:r>
          </w:p>
          <w:p w14:paraId="587F1A7A" w14:textId="77777777" w:rsidR="004C713D" w:rsidRDefault="004C713D" w:rsidP="00246E2B">
            <w:pPr>
              <w:tabs>
                <w:tab w:val="right" w:pos="1404"/>
              </w:tabs>
              <w:spacing w:before="20" w:after="20"/>
              <w:ind w:left="72" w:hanging="72"/>
              <w:rPr>
                <w:sz w:val="14"/>
              </w:rPr>
            </w:pPr>
            <w:r>
              <w:rPr>
                <w:sz w:val="14"/>
              </w:rPr>
              <w:t>Lightning Reflexes</w:t>
            </w:r>
          </w:p>
        </w:tc>
        <w:tc>
          <w:tcPr>
            <w:tcW w:w="6300" w:type="dxa"/>
            <w:tcBorders>
              <w:bottom w:val="single" w:sz="4" w:space="0" w:color="auto"/>
              <w:right w:val="single" w:sz="12" w:space="0" w:color="auto"/>
            </w:tcBorders>
            <w:vAlign w:val="center"/>
          </w:tcPr>
          <w:p w14:paraId="1F27AFBC" w14:textId="77777777" w:rsidR="004C713D" w:rsidRDefault="004C713D" w:rsidP="00246E2B">
            <w:pPr>
              <w:pStyle w:val="Description"/>
              <w:spacing w:before="20" w:after="0"/>
            </w:pPr>
            <w:r>
              <w:t>1.  Opponents do not receive a bonus on their melee attack roll when you are Prone.</w:t>
            </w:r>
          </w:p>
          <w:p w14:paraId="508D8AF9" w14:textId="77777777" w:rsidR="004C713D" w:rsidRDefault="004C713D" w:rsidP="00246E2B">
            <w:pPr>
              <w:pStyle w:val="Description"/>
              <w:spacing w:before="20"/>
              <w:ind w:left="252" w:hanging="252"/>
            </w:pPr>
            <w:r>
              <w:t>2.  If you attack while Prone, you receive no penalty on the attack roll.  If it is successful, you regain your feet as a Free Action.</w:t>
            </w:r>
          </w:p>
        </w:tc>
      </w:tr>
      <w:tr w:rsidR="004C713D" w14:paraId="6EAFC708" w14:textId="77777777">
        <w:tblPrEx>
          <w:tblCellMar>
            <w:top w:w="0" w:type="dxa"/>
            <w:bottom w:w="0" w:type="dxa"/>
          </w:tblCellMar>
        </w:tblPrEx>
        <w:trPr>
          <w:cantSplit/>
        </w:trPr>
        <w:tc>
          <w:tcPr>
            <w:tcW w:w="1620" w:type="dxa"/>
            <w:tcBorders>
              <w:left w:val="single" w:sz="12" w:space="0" w:color="auto"/>
              <w:right w:val="nil"/>
            </w:tcBorders>
          </w:tcPr>
          <w:p w14:paraId="25317305" w14:textId="77777777" w:rsidR="004C713D" w:rsidRDefault="004C713D">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sidRPr="006E01D3">
              <w:rPr>
                <w:sz w:val="16"/>
                <w:szCs w:val="16"/>
              </w:rPr>
              <w:fldChar w:fldCharType="begin"/>
            </w:r>
            <w:r w:rsidRPr="006E01D3">
              <w:rPr>
                <w:sz w:val="16"/>
                <w:szCs w:val="16"/>
              </w:rPr>
              <w:instrText xml:space="preserve"> XE "Raptor School" </w:instrText>
            </w:r>
            <w:r w:rsidRPr="006E01D3">
              <w:rPr>
                <w:sz w:val="16"/>
                <w:szCs w:val="16"/>
              </w:rPr>
              <w:fldChar w:fldCharType="end"/>
            </w:r>
            <w:r>
              <w:rPr>
                <w:sz w:val="16"/>
              </w:rPr>
              <w:br/>
            </w:r>
            <w:r>
              <w:rPr>
                <w:sz w:val="14"/>
              </w:rPr>
              <w:t>[Tactical]</w:t>
            </w:r>
          </w:p>
        </w:tc>
        <w:tc>
          <w:tcPr>
            <w:tcW w:w="900" w:type="dxa"/>
            <w:tcBorders>
              <w:left w:val="nil"/>
            </w:tcBorders>
            <w:vAlign w:val="bottom"/>
          </w:tcPr>
          <w:p w14:paraId="75165AF5" w14:textId="77777777" w:rsidR="004C713D" w:rsidRDefault="004C713D" w:rsidP="00246E2B">
            <w:pPr>
              <w:spacing w:before="20" w:after="20"/>
              <w:jc w:val="right"/>
              <w:rPr>
                <w:sz w:val="12"/>
              </w:rPr>
            </w:pPr>
            <w:r>
              <w:rPr>
                <w:sz w:val="12"/>
              </w:rPr>
              <w:t>(CWar p111)</w:t>
            </w:r>
          </w:p>
        </w:tc>
        <w:tc>
          <w:tcPr>
            <w:tcW w:w="1620" w:type="dxa"/>
          </w:tcPr>
          <w:p w14:paraId="75AC6887" w14:textId="77777777" w:rsidR="004C713D" w:rsidRDefault="004C713D" w:rsidP="00246E2B">
            <w:pPr>
              <w:tabs>
                <w:tab w:val="right" w:pos="1404"/>
              </w:tabs>
              <w:spacing w:before="20"/>
              <w:ind w:left="72" w:hanging="72"/>
              <w:rPr>
                <w:sz w:val="14"/>
              </w:rPr>
            </w:pPr>
            <w:r>
              <w:rPr>
                <w:sz w:val="14"/>
              </w:rPr>
              <w:t>Wisdom 13</w:t>
            </w:r>
          </w:p>
          <w:p w14:paraId="7233093D" w14:textId="77777777" w:rsidR="004C713D" w:rsidRDefault="004C713D" w:rsidP="00246E2B">
            <w:pPr>
              <w:tabs>
                <w:tab w:val="right" w:pos="1404"/>
              </w:tabs>
              <w:spacing w:before="20"/>
              <w:ind w:left="72" w:hanging="72"/>
              <w:rPr>
                <w:sz w:val="14"/>
              </w:rPr>
            </w:pPr>
            <w:r>
              <w:rPr>
                <w:sz w:val="14"/>
              </w:rPr>
              <w:t xml:space="preserve">Jump:  </w:t>
            </w:r>
            <w:r>
              <w:rPr>
                <w:sz w:val="14"/>
              </w:rPr>
              <w:tab/>
              <w:t>5 ranks</w:t>
            </w:r>
          </w:p>
          <w:p w14:paraId="2AF64F4A" w14:textId="77777777" w:rsidR="004C713D" w:rsidRDefault="004C713D" w:rsidP="00246E2B">
            <w:pPr>
              <w:tabs>
                <w:tab w:val="right" w:pos="1404"/>
              </w:tabs>
              <w:spacing w:before="20"/>
              <w:ind w:left="72" w:hanging="72"/>
              <w:rPr>
                <w:sz w:val="14"/>
              </w:rPr>
            </w:pPr>
            <w:r>
              <w:rPr>
                <w:sz w:val="14"/>
              </w:rPr>
              <w:t>Base Attack Bonus +6</w:t>
            </w:r>
          </w:p>
        </w:tc>
        <w:tc>
          <w:tcPr>
            <w:tcW w:w="6300" w:type="dxa"/>
            <w:tcBorders>
              <w:right w:val="single" w:sz="12" w:space="0" w:color="auto"/>
            </w:tcBorders>
            <w:vAlign w:val="center"/>
          </w:tcPr>
          <w:p w14:paraId="464C938A" w14:textId="77777777" w:rsidR="004C713D" w:rsidRDefault="004C713D" w:rsidP="00246E2B">
            <w:pPr>
              <w:pStyle w:val="Description"/>
              <w:spacing w:before="20" w:after="0"/>
            </w:pPr>
            <w:r>
              <w:t>You may use the following 3 tactical maneuvers:</w:t>
            </w:r>
          </w:p>
          <w:p w14:paraId="02C4DDD1" w14:textId="77777777" w:rsidR="004C713D" w:rsidRDefault="004C713D" w:rsidP="00246E2B">
            <w:pPr>
              <w:pStyle w:val="Description"/>
              <w:spacing w:before="20" w:after="0"/>
            </w:pPr>
            <w:r>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557E55BE" w14:textId="77777777" w:rsidR="004C713D" w:rsidRDefault="004C713D" w:rsidP="00246E2B">
            <w:pPr>
              <w:pStyle w:val="Description"/>
              <w:spacing w:before="20" w:after="0"/>
            </w:pPr>
            <w:r>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6AAC4A6A" w14:textId="77777777" w:rsidR="004C713D" w:rsidRDefault="004C713D" w:rsidP="00246E2B">
            <w:pPr>
              <w:pStyle w:val="Description"/>
              <w:spacing w:before="20"/>
            </w:pPr>
            <w:r>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4C713D" w14:paraId="1BED23C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87367C7" w14:textId="77777777" w:rsidR="004C713D" w:rsidRDefault="004C713D">
            <w:pPr>
              <w:spacing w:before="20" w:after="20"/>
              <w:ind w:left="72" w:hanging="72"/>
              <w:rPr>
                <w:sz w:val="16"/>
              </w:rPr>
            </w:pPr>
            <w:r w:rsidRPr="00164B60">
              <w:rPr>
                <w:sz w:val="16"/>
                <w:szCs w:val="16"/>
              </w:rPr>
              <w:t>Spear Master</w:t>
            </w:r>
            <w:r w:rsidRPr="00164B60">
              <w:rPr>
                <w:sz w:val="16"/>
                <w:szCs w:val="16"/>
              </w:rPr>
              <w:fldChar w:fldCharType="begin"/>
            </w:r>
            <w:r w:rsidRPr="00164B60">
              <w:rPr>
                <w:sz w:val="16"/>
                <w:szCs w:val="16"/>
              </w:rPr>
              <w:instrText xml:space="preserve"> XE "</w:instrText>
            </w:r>
            <w:r>
              <w:rPr>
                <w:sz w:val="16"/>
                <w:szCs w:val="16"/>
              </w:rPr>
              <w:instrText>Spear Master</w:instrText>
            </w:r>
            <w:r w:rsidRPr="00164B60">
              <w:rPr>
                <w:sz w:val="16"/>
                <w:szCs w:val="16"/>
              </w:rPr>
              <w:instrText xml:space="preserve">" </w:instrText>
            </w:r>
            <w:r w:rsidRPr="00164B6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2E613076" w14:textId="77777777" w:rsidR="004C713D" w:rsidRDefault="004C713D" w:rsidP="00246E2B">
            <w:pPr>
              <w:spacing w:before="20" w:after="20"/>
              <w:jc w:val="right"/>
              <w:rPr>
                <w:sz w:val="12"/>
              </w:rPr>
            </w:pPr>
            <w:r>
              <w:rPr>
                <w:sz w:val="12"/>
              </w:rPr>
              <w:t>(DR30 p89)</w:t>
            </w:r>
            <w:r w:rsidR="00D40F52">
              <w:rPr>
                <w:sz w:val="12"/>
              </w:rPr>
              <w:br/>
              <w:t>fix!!!</w:t>
            </w:r>
          </w:p>
        </w:tc>
        <w:tc>
          <w:tcPr>
            <w:tcW w:w="1620" w:type="dxa"/>
            <w:tcBorders>
              <w:bottom w:val="single" w:sz="4" w:space="0" w:color="auto"/>
            </w:tcBorders>
          </w:tcPr>
          <w:p w14:paraId="618CD94F"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3799F9C" w14:textId="77777777" w:rsidR="004C713D" w:rsidRDefault="004C713D" w:rsidP="00246E2B">
            <w:pPr>
              <w:pStyle w:val="Description"/>
              <w:spacing w:before="20"/>
            </w:pPr>
            <w:r>
              <w:t>You may choose to wield a Spear or Shortspear as a Double Weapon.  The blunt end does Bludgeoning damage in the same amount as the Piercing end.  Each end must be Enchanted separately.</w:t>
            </w:r>
          </w:p>
        </w:tc>
      </w:tr>
      <w:tr w:rsidR="004C713D" w14:paraId="41E6EAF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3833A53" w14:textId="77777777" w:rsidR="004C713D" w:rsidRDefault="004C713D" w:rsidP="00246E2B">
            <w:pPr>
              <w:spacing w:before="20" w:after="20"/>
              <w:ind w:left="72" w:hanging="72"/>
              <w:rPr>
                <w:sz w:val="16"/>
              </w:rPr>
            </w:pPr>
            <w:r>
              <w:rPr>
                <w:sz w:val="16"/>
              </w:rPr>
              <w:lastRenderedPageBreak/>
              <w:t xml:space="preserve">Stalwart </w:t>
            </w:r>
            <w:r w:rsidRPr="006A5AC6">
              <w:rPr>
                <w:color w:val="000000"/>
                <w:sz w:val="16"/>
                <w:szCs w:val="16"/>
              </w:rPr>
              <w:fldChar w:fldCharType="begin"/>
            </w:r>
            <w:r w:rsidRPr="006A5AC6">
              <w:rPr>
                <w:sz w:val="16"/>
                <w:szCs w:val="16"/>
              </w:rPr>
              <w:instrText xml:space="preserve"> XE "</w:instrText>
            </w:r>
            <w:r>
              <w:rPr>
                <w:color w:val="000000"/>
                <w:sz w:val="16"/>
                <w:szCs w:val="16"/>
              </w:rPr>
              <w:instrText>Stalwart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0C616D9A" w14:textId="77777777" w:rsidR="004C713D" w:rsidRDefault="004C713D" w:rsidP="00246E2B">
            <w:pPr>
              <w:spacing w:before="20" w:after="20"/>
              <w:jc w:val="right"/>
              <w:rPr>
                <w:sz w:val="12"/>
              </w:rPr>
            </w:pPr>
            <w:r>
              <w:rPr>
                <w:sz w:val="12"/>
              </w:rPr>
              <w:t>(DR323 p96)</w:t>
            </w:r>
          </w:p>
        </w:tc>
        <w:tc>
          <w:tcPr>
            <w:tcW w:w="1620" w:type="dxa"/>
            <w:tcBorders>
              <w:bottom w:val="single" w:sz="4" w:space="0" w:color="auto"/>
            </w:tcBorders>
          </w:tcPr>
          <w:p w14:paraId="10B672B5"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25B415A" w14:textId="77777777" w:rsidR="004C713D" w:rsidRDefault="004C713D" w:rsidP="00246E2B">
            <w:pPr>
              <w:pStyle w:val="Description"/>
              <w:spacing w:before="20"/>
            </w:pPr>
            <w:r>
              <w:t>You receive a +4 bonus on opposed Strength checks made to resist Bull Rush, Overrun, and Trip attacks.</w:t>
            </w:r>
          </w:p>
        </w:tc>
      </w:tr>
      <w:tr w:rsidR="004C713D" w14:paraId="242F8F05" w14:textId="77777777">
        <w:tblPrEx>
          <w:tblCellMar>
            <w:top w:w="0" w:type="dxa"/>
            <w:bottom w:w="0" w:type="dxa"/>
          </w:tblCellMar>
        </w:tblPrEx>
        <w:trPr>
          <w:cantSplit/>
        </w:trPr>
        <w:tc>
          <w:tcPr>
            <w:tcW w:w="1620" w:type="dxa"/>
            <w:tcBorders>
              <w:left w:val="single" w:sz="12" w:space="0" w:color="auto"/>
              <w:right w:val="nil"/>
            </w:tcBorders>
          </w:tcPr>
          <w:p w14:paraId="52D1EF2F" w14:textId="77777777" w:rsidR="004C713D" w:rsidRDefault="004C713D">
            <w:pPr>
              <w:spacing w:before="20" w:after="20"/>
              <w:ind w:left="72" w:hanging="72"/>
              <w:rPr>
                <w:sz w:val="16"/>
              </w:rPr>
            </w:pPr>
            <w:r>
              <w:rPr>
                <w:sz w:val="16"/>
              </w:rPr>
              <w:t>Subduing Strike</w:t>
            </w:r>
            <w:r w:rsidRPr="006E01D3">
              <w:rPr>
                <w:sz w:val="16"/>
                <w:szCs w:val="16"/>
              </w:rPr>
              <w:fldChar w:fldCharType="begin"/>
            </w:r>
            <w:r w:rsidRPr="006E01D3">
              <w:rPr>
                <w:sz w:val="16"/>
                <w:szCs w:val="16"/>
              </w:rPr>
              <w:instrText xml:space="preserve"> XE "Subduing Strike" </w:instrText>
            </w:r>
            <w:r w:rsidRPr="006E01D3">
              <w:rPr>
                <w:sz w:val="16"/>
                <w:szCs w:val="16"/>
              </w:rPr>
              <w:fldChar w:fldCharType="end"/>
            </w:r>
            <w:r>
              <w:rPr>
                <w:sz w:val="16"/>
              </w:rPr>
              <w:br/>
            </w:r>
            <w:r>
              <w:rPr>
                <w:sz w:val="14"/>
              </w:rPr>
              <w:t>[General, Fighter]</w:t>
            </w:r>
            <w:r>
              <w:rPr>
                <w:sz w:val="16"/>
              </w:rPr>
              <w:t xml:space="preserve"> </w:t>
            </w:r>
          </w:p>
        </w:tc>
        <w:tc>
          <w:tcPr>
            <w:tcW w:w="900" w:type="dxa"/>
            <w:tcBorders>
              <w:left w:val="nil"/>
            </w:tcBorders>
            <w:vAlign w:val="bottom"/>
          </w:tcPr>
          <w:p w14:paraId="5AD1C0E7" w14:textId="77777777" w:rsidR="004C713D" w:rsidRDefault="004C713D" w:rsidP="00246E2B">
            <w:pPr>
              <w:spacing w:before="20" w:after="20"/>
              <w:jc w:val="right"/>
              <w:rPr>
                <w:sz w:val="12"/>
              </w:rPr>
            </w:pPr>
            <w:r>
              <w:rPr>
                <w:sz w:val="12"/>
              </w:rPr>
              <w:t>(BoED p46)</w:t>
            </w:r>
          </w:p>
        </w:tc>
        <w:tc>
          <w:tcPr>
            <w:tcW w:w="1620" w:type="dxa"/>
          </w:tcPr>
          <w:p w14:paraId="3BE24E29" w14:textId="77777777" w:rsidR="004C713D" w:rsidRDefault="004C713D" w:rsidP="00246E2B">
            <w:pPr>
              <w:tabs>
                <w:tab w:val="right" w:pos="1404"/>
              </w:tabs>
              <w:spacing w:before="20"/>
              <w:ind w:left="72" w:hanging="72"/>
              <w:rPr>
                <w:sz w:val="14"/>
              </w:rPr>
            </w:pPr>
            <w:r>
              <w:rPr>
                <w:sz w:val="14"/>
              </w:rPr>
              <w:t>—</w:t>
            </w:r>
          </w:p>
        </w:tc>
        <w:tc>
          <w:tcPr>
            <w:tcW w:w="6300" w:type="dxa"/>
            <w:tcBorders>
              <w:right w:val="single" w:sz="12" w:space="0" w:color="auto"/>
            </w:tcBorders>
            <w:vAlign w:val="center"/>
          </w:tcPr>
          <w:p w14:paraId="73DD587A" w14:textId="77777777" w:rsidR="004C713D" w:rsidRDefault="004C713D" w:rsidP="00246E2B">
            <w:pPr>
              <w:pStyle w:val="Description"/>
              <w:spacing w:before="20" w:after="0"/>
            </w:pPr>
            <w:r>
              <w:t xml:space="preserve">You may deal nonlethal damage with a melee weapon </w:t>
            </w:r>
            <w:r>
              <w:rPr>
                <w:u w:val="single"/>
              </w:rPr>
              <w:t>without</w:t>
            </w:r>
            <w:r>
              <w:t xml:space="preserve"> taking a –4 penalty on the attack roll.</w:t>
            </w:r>
          </w:p>
          <w:p w14:paraId="0D983B81" w14:textId="77777777" w:rsidR="004C713D" w:rsidRDefault="004C713D" w:rsidP="00246E2B">
            <w:pPr>
              <w:pStyle w:val="Description"/>
              <w:spacing w:before="20"/>
            </w:pPr>
            <w:r>
              <w:t>If  you have Sneak Attack dice, you may do nonlethal Sneak Attack damage with any weapon.</w:t>
            </w:r>
          </w:p>
        </w:tc>
      </w:tr>
      <w:tr w:rsidR="004C713D" w14:paraId="4B4DEAFC" w14:textId="77777777">
        <w:tblPrEx>
          <w:tblCellMar>
            <w:top w:w="0" w:type="dxa"/>
            <w:bottom w:w="0" w:type="dxa"/>
          </w:tblCellMar>
        </w:tblPrEx>
        <w:trPr>
          <w:cantSplit/>
        </w:trPr>
        <w:tc>
          <w:tcPr>
            <w:tcW w:w="1620" w:type="dxa"/>
            <w:tcBorders>
              <w:left w:val="single" w:sz="12" w:space="0" w:color="auto"/>
              <w:right w:val="nil"/>
            </w:tcBorders>
          </w:tcPr>
          <w:p w14:paraId="4F8E6D69" w14:textId="77777777" w:rsidR="004C713D" w:rsidRDefault="004C713D" w:rsidP="00246E2B">
            <w:pPr>
              <w:spacing w:before="20" w:after="20"/>
              <w:ind w:left="72" w:hanging="72"/>
              <w:rPr>
                <w:color w:val="000000"/>
                <w:sz w:val="16"/>
              </w:rPr>
            </w:pPr>
            <w:r>
              <w:rPr>
                <w:color w:val="000000"/>
                <w:sz w:val="16"/>
                <w:szCs w:val="16"/>
              </w:rPr>
              <w:t xml:space="preserve">Tunnel Fighting </w:t>
            </w:r>
            <w:r w:rsidRPr="006A5AC6">
              <w:rPr>
                <w:color w:val="000000"/>
                <w:sz w:val="16"/>
                <w:szCs w:val="16"/>
              </w:rPr>
              <w:fldChar w:fldCharType="begin"/>
            </w:r>
            <w:r w:rsidRPr="006A5AC6">
              <w:rPr>
                <w:sz w:val="16"/>
                <w:szCs w:val="16"/>
              </w:rPr>
              <w:instrText xml:space="preserve"> XE "</w:instrText>
            </w:r>
            <w:r>
              <w:rPr>
                <w:color w:val="000000"/>
                <w:sz w:val="16"/>
                <w:szCs w:val="16"/>
              </w:rPr>
              <w:instrText>Tunnel Fighting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260830A2" w14:textId="77777777" w:rsidR="004C713D" w:rsidRDefault="004C713D" w:rsidP="00246E2B">
            <w:pPr>
              <w:spacing w:before="20" w:after="20"/>
              <w:jc w:val="right"/>
              <w:rPr>
                <w:sz w:val="12"/>
              </w:rPr>
            </w:pPr>
            <w:r>
              <w:rPr>
                <w:sz w:val="12"/>
              </w:rPr>
              <w:t>(RoS p145)</w:t>
            </w:r>
          </w:p>
        </w:tc>
        <w:tc>
          <w:tcPr>
            <w:tcW w:w="1620" w:type="dxa"/>
          </w:tcPr>
          <w:p w14:paraId="233E8860"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right w:val="single" w:sz="12" w:space="0" w:color="auto"/>
            </w:tcBorders>
            <w:vAlign w:val="center"/>
          </w:tcPr>
          <w:p w14:paraId="31029654" w14:textId="77777777" w:rsidR="004C713D" w:rsidRPr="002F3009" w:rsidRDefault="004C713D" w:rsidP="00246E2B">
            <w:pPr>
              <w:pStyle w:val="Description"/>
              <w:spacing w:before="20"/>
            </w:pPr>
            <w:r>
              <w:t>You do not take a penalty on your attack rolls or to your AC when squeezing into or through a tight space.</w:t>
            </w:r>
          </w:p>
        </w:tc>
      </w:tr>
      <w:tr w:rsidR="004C713D" w14:paraId="0EBA782F" w14:textId="77777777">
        <w:tblPrEx>
          <w:tblCellMar>
            <w:top w:w="0" w:type="dxa"/>
            <w:bottom w:w="0" w:type="dxa"/>
          </w:tblCellMar>
        </w:tblPrEx>
        <w:trPr>
          <w:cantSplit/>
        </w:trPr>
        <w:tc>
          <w:tcPr>
            <w:tcW w:w="1620" w:type="dxa"/>
            <w:tcBorders>
              <w:left w:val="single" w:sz="12" w:space="0" w:color="auto"/>
              <w:right w:val="nil"/>
            </w:tcBorders>
          </w:tcPr>
          <w:p w14:paraId="073C908E" w14:textId="77777777" w:rsidR="004C713D" w:rsidRDefault="004C713D" w:rsidP="00246E2B">
            <w:pPr>
              <w:spacing w:before="20" w:after="20"/>
              <w:ind w:left="72" w:hanging="72"/>
              <w:rPr>
                <w:color w:val="000000"/>
                <w:sz w:val="16"/>
              </w:rPr>
            </w:pPr>
            <w:r>
              <w:rPr>
                <w:color w:val="000000"/>
                <w:sz w:val="16"/>
                <w:szCs w:val="16"/>
              </w:rPr>
              <w:t xml:space="preserve">Tunnelfighter </w:t>
            </w:r>
            <w:r w:rsidRPr="006A5AC6">
              <w:rPr>
                <w:color w:val="000000"/>
                <w:sz w:val="16"/>
                <w:szCs w:val="16"/>
              </w:rPr>
              <w:fldChar w:fldCharType="begin"/>
            </w:r>
            <w:r w:rsidRPr="006A5AC6">
              <w:rPr>
                <w:sz w:val="16"/>
                <w:szCs w:val="16"/>
              </w:rPr>
              <w:instrText xml:space="preserve"> XE "</w:instrText>
            </w:r>
            <w:r>
              <w:rPr>
                <w:color w:val="000000"/>
                <w:sz w:val="16"/>
                <w:szCs w:val="16"/>
              </w:rPr>
              <w:instrText>Tunnelfighter</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tcBorders>
            <w:vAlign w:val="bottom"/>
          </w:tcPr>
          <w:p w14:paraId="3982443E" w14:textId="77777777" w:rsidR="004C713D" w:rsidRDefault="004C713D" w:rsidP="00246E2B">
            <w:pPr>
              <w:spacing w:before="20" w:after="20"/>
              <w:jc w:val="right"/>
              <w:rPr>
                <w:sz w:val="12"/>
              </w:rPr>
            </w:pPr>
            <w:r>
              <w:rPr>
                <w:sz w:val="12"/>
              </w:rPr>
              <w:t>(Und p27)</w:t>
            </w:r>
          </w:p>
        </w:tc>
        <w:tc>
          <w:tcPr>
            <w:tcW w:w="1620" w:type="dxa"/>
          </w:tcPr>
          <w:p w14:paraId="5580E241" w14:textId="77777777" w:rsidR="004C713D" w:rsidRDefault="004C713D" w:rsidP="00246E2B">
            <w:pPr>
              <w:tabs>
                <w:tab w:val="right" w:pos="1404"/>
              </w:tabs>
              <w:spacing w:before="20"/>
              <w:ind w:left="72" w:hanging="72"/>
              <w:rPr>
                <w:sz w:val="14"/>
              </w:rPr>
            </w:pPr>
            <w:r>
              <w:rPr>
                <w:sz w:val="14"/>
              </w:rPr>
              <w:t>Dexterity 13 –or– Tunnelrunner</w:t>
            </w:r>
          </w:p>
        </w:tc>
        <w:tc>
          <w:tcPr>
            <w:tcW w:w="6300" w:type="dxa"/>
            <w:tcBorders>
              <w:right w:val="single" w:sz="12" w:space="0" w:color="auto"/>
            </w:tcBorders>
            <w:vAlign w:val="center"/>
          </w:tcPr>
          <w:p w14:paraId="4C74A863" w14:textId="77777777" w:rsidR="004C713D" w:rsidRDefault="004C713D" w:rsidP="00246E2B">
            <w:pPr>
              <w:pStyle w:val="Description"/>
              <w:spacing w:before="20" w:after="0"/>
            </w:pPr>
            <w:r>
              <w:t>You ignore the penalty for hampered melee in a narrow or low space; your penalty for using a two-handed weapon in such conditions is only -4; you do not lose your Dexterity bonus to armor class in such places.</w:t>
            </w:r>
          </w:p>
          <w:p w14:paraId="326CB076" w14:textId="77777777" w:rsidR="004C713D" w:rsidRPr="00045CAA" w:rsidRDefault="004C713D" w:rsidP="00246E2B">
            <w:pPr>
              <w:pStyle w:val="Description"/>
              <w:spacing w:before="20"/>
            </w:pPr>
            <w:r>
              <w:t xml:space="preserve">If a space is both low </w:t>
            </w:r>
            <w:r w:rsidRPr="00F77B87">
              <w:rPr>
                <w:bCs/>
                <w:iCs/>
                <w:u w:val="single"/>
              </w:rPr>
              <w:t>and</w:t>
            </w:r>
            <w:r>
              <w:t xml:space="preserve"> narrow, you function as if only one of the penalties applied.</w:t>
            </w:r>
          </w:p>
        </w:tc>
      </w:tr>
      <w:tr w:rsidR="004C713D" w14:paraId="75DCCC39" w14:textId="77777777">
        <w:tblPrEx>
          <w:tblCellMar>
            <w:top w:w="0" w:type="dxa"/>
            <w:bottom w:w="0" w:type="dxa"/>
          </w:tblCellMar>
        </w:tblPrEx>
        <w:trPr>
          <w:cantSplit/>
        </w:trPr>
        <w:tc>
          <w:tcPr>
            <w:tcW w:w="1620" w:type="dxa"/>
            <w:tcBorders>
              <w:left w:val="single" w:sz="12" w:space="0" w:color="auto"/>
              <w:right w:val="nil"/>
            </w:tcBorders>
          </w:tcPr>
          <w:p w14:paraId="22A16A55" w14:textId="77777777" w:rsidR="004C713D" w:rsidRDefault="004C713D">
            <w:pPr>
              <w:spacing w:before="20" w:after="20"/>
              <w:ind w:left="72" w:hanging="72"/>
              <w:rPr>
                <w:sz w:val="16"/>
              </w:rPr>
            </w:pPr>
            <w:r>
              <w:rPr>
                <w:sz w:val="16"/>
              </w:rPr>
              <w:t>Weapon Finesse</w:t>
            </w:r>
            <w:r>
              <w:rPr>
                <w:sz w:val="16"/>
              </w:rPr>
              <w:br/>
            </w:r>
            <w:r>
              <w:rPr>
                <w:sz w:val="14"/>
              </w:rPr>
              <w:t>[General, Fighter]</w:t>
            </w:r>
            <w:r w:rsidRPr="006E01D3">
              <w:rPr>
                <w:sz w:val="16"/>
                <w:szCs w:val="16"/>
              </w:rPr>
              <w:fldChar w:fldCharType="begin"/>
            </w:r>
            <w:r w:rsidRPr="006E01D3">
              <w:rPr>
                <w:sz w:val="16"/>
                <w:szCs w:val="16"/>
              </w:rPr>
              <w:instrText xml:space="preserve"> XE "Weapon Finesse" </w:instrText>
            </w:r>
            <w:r w:rsidRPr="006E01D3">
              <w:rPr>
                <w:sz w:val="16"/>
                <w:szCs w:val="16"/>
              </w:rPr>
              <w:fldChar w:fldCharType="end"/>
            </w:r>
          </w:p>
        </w:tc>
        <w:tc>
          <w:tcPr>
            <w:tcW w:w="900" w:type="dxa"/>
            <w:tcBorders>
              <w:left w:val="nil"/>
            </w:tcBorders>
            <w:vAlign w:val="bottom"/>
          </w:tcPr>
          <w:p w14:paraId="25790EC1" w14:textId="77777777" w:rsidR="004C713D" w:rsidRDefault="004C713D" w:rsidP="00246E2B">
            <w:pPr>
              <w:spacing w:before="20" w:after="20"/>
              <w:jc w:val="right"/>
              <w:rPr>
                <w:sz w:val="12"/>
              </w:rPr>
            </w:pPr>
            <w:r>
              <w:rPr>
                <w:sz w:val="12"/>
              </w:rPr>
              <w:t>(PH p102)</w:t>
            </w:r>
          </w:p>
        </w:tc>
        <w:tc>
          <w:tcPr>
            <w:tcW w:w="1620" w:type="dxa"/>
          </w:tcPr>
          <w:p w14:paraId="3037CDB8"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right w:val="single" w:sz="12" w:space="0" w:color="auto"/>
            </w:tcBorders>
            <w:vAlign w:val="center"/>
          </w:tcPr>
          <w:p w14:paraId="67DBC9E2" w14:textId="77777777" w:rsidR="004C713D" w:rsidRDefault="004C713D" w:rsidP="00246E2B">
            <w:pPr>
              <w:pStyle w:val="Description"/>
              <w:spacing w:before="20"/>
            </w:pPr>
            <w:r>
              <w:t>Use your Dexterity modifier instead of your Strength modifier as the bonus to your melee attacks when using any Light Weapon, a Rapier, a Spiked Chain, or a Whip.  (note:  this feat now applies to all appropriate weapons).</w:t>
            </w:r>
          </w:p>
        </w:tc>
      </w:tr>
    </w:tbl>
    <w:p w14:paraId="3293A0D7" w14:textId="77777777" w:rsidR="00246E2B" w:rsidRPr="003918B7" w:rsidRDefault="00246E2B" w:rsidP="00246E2B">
      <w:pPr>
        <w:pStyle w:val="Normal8pt"/>
        <w:rPr>
          <w:sz w:val="14"/>
          <w:szCs w:val="14"/>
        </w:rPr>
      </w:pPr>
    </w:p>
    <w:p w14:paraId="648E34F1" w14:textId="77777777" w:rsidR="00246E2B" w:rsidRDefault="00246E2B" w:rsidP="00246E2B">
      <w:pPr>
        <w:pStyle w:val="Normal8pt"/>
      </w:pPr>
    </w:p>
    <w:p w14:paraId="3E91DD6A" w14:textId="77777777" w:rsidR="00246E2B" w:rsidRDefault="00246E2B" w:rsidP="00246E2B">
      <w:pPr>
        <w:pStyle w:val="Heading2"/>
      </w:pPr>
      <w:bookmarkStart w:id="23" w:name="_Toc173668123"/>
      <w:r>
        <w:t>Two-Weapon Feats</w:t>
      </w:r>
      <w:bookmarkEnd w:id="23"/>
    </w:p>
    <w:p w14:paraId="7CE7F981"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076F92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A5BCD6F" w14:textId="77777777" w:rsidR="004C713D" w:rsidRPr="004C713D" w:rsidRDefault="004C713D" w:rsidP="004C713D">
            <w:pPr>
              <w:spacing w:before="20" w:after="20"/>
              <w:ind w:left="72" w:right="-108" w:hanging="72"/>
              <w:rPr>
                <w:sz w:val="18"/>
                <w:szCs w:val="18"/>
              </w:rPr>
            </w:pPr>
            <w:r>
              <w:rPr>
                <w:sz w:val="18"/>
                <w:szCs w:val="18"/>
              </w:rPr>
              <w:t>Two-Weapon Feats</w:t>
            </w:r>
          </w:p>
        </w:tc>
        <w:tc>
          <w:tcPr>
            <w:tcW w:w="900" w:type="dxa"/>
            <w:tcBorders>
              <w:top w:val="single" w:sz="12" w:space="0" w:color="auto"/>
              <w:left w:val="nil"/>
              <w:bottom w:val="double" w:sz="6" w:space="0" w:color="auto"/>
            </w:tcBorders>
            <w:vAlign w:val="center"/>
          </w:tcPr>
          <w:p w14:paraId="5EE51A07"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6245E4E"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C428F0F" w14:textId="77777777" w:rsidR="004C713D" w:rsidRDefault="004C713D" w:rsidP="00246E2B">
            <w:pPr>
              <w:spacing w:before="20" w:after="20"/>
              <w:ind w:left="72" w:hanging="72"/>
              <w:rPr>
                <w:sz w:val="16"/>
              </w:rPr>
            </w:pPr>
            <w:r>
              <w:rPr>
                <w:sz w:val="16"/>
              </w:rPr>
              <w:t>Description</w:t>
            </w:r>
          </w:p>
        </w:tc>
      </w:tr>
      <w:tr w:rsidR="004C713D" w14:paraId="0D90A88C" w14:textId="77777777">
        <w:tblPrEx>
          <w:tblCellMar>
            <w:top w:w="0" w:type="dxa"/>
            <w:bottom w:w="0" w:type="dxa"/>
          </w:tblCellMar>
        </w:tblPrEx>
        <w:trPr>
          <w:cantSplit/>
        </w:trPr>
        <w:tc>
          <w:tcPr>
            <w:tcW w:w="1620" w:type="dxa"/>
            <w:tcBorders>
              <w:left w:val="single" w:sz="12" w:space="0" w:color="auto"/>
              <w:right w:val="nil"/>
            </w:tcBorders>
          </w:tcPr>
          <w:p w14:paraId="1F424589" w14:textId="77777777" w:rsidR="004C713D" w:rsidRDefault="004C713D"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4C725AEE" w14:textId="77777777" w:rsidR="004C713D" w:rsidRDefault="004C713D" w:rsidP="00246E2B">
            <w:pPr>
              <w:spacing w:before="20" w:after="20"/>
              <w:jc w:val="right"/>
              <w:rPr>
                <w:sz w:val="12"/>
              </w:rPr>
            </w:pPr>
            <w:r>
              <w:rPr>
                <w:sz w:val="12"/>
              </w:rPr>
              <w:t>(Mini p25)</w:t>
            </w:r>
          </w:p>
        </w:tc>
        <w:tc>
          <w:tcPr>
            <w:tcW w:w="1620" w:type="dxa"/>
          </w:tcPr>
          <w:p w14:paraId="5A174536" w14:textId="77777777" w:rsidR="004C713D" w:rsidRDefault="004C713D" w:rsidP="00246E2B">
            <w:pPr>
              <w:spacing w:before="20"/>
              <w:ind w:left="72" w:hanging="72"/>
              <w:rPr>
                <w:sz w:val="14"/>
              </w:rPr>
            </w:pPr>
            <w:r>
              <w:rPr>
                <w:sz w:val="14"/>
              </w:rPr>
              <w:t>Dexterity 17</w:t>
            </w:r>
          </w:p>
          <w:p w14:paraId="49C6FFE9" w14:textId="77777777" w:rsidR="004C713D" w:rsidRDefault="004C713D" w:rsidP="00246E2B">
            <w:pPr>
              <w:spacing w:before="20"/>
              <w:ind w:left="72" w:hanging="72"/>
              <w:rPr>
                <w:sz w:val="14"/>
              </w:rPr>
            </w:pPr>
            <w:r>
              <w:rPr>
                <w:sz w:val="14"/>
              </w:rPr>
              <w:t>Base Attack Bonus +6</w:t>
            </w:r>
          </w:p>
          <w:p w14:paraId="72545892" w14:textId="77777777" w:rsidR="004C713D" w:rsidRDefault="004C713D" w:rsidP="00246E2B">
            <w:pPr>
              <w:spacing w:before="20"/>
              <w:ind w:left="72" w:hanging="72"/>
              <w:rPr>
                <w:sz w:val="14"/>
              </w:rPr>
            </w:pPr>
            <w:r>
              <w:rPr>
                <w:sz w:val="14"/>
              </w:rPr>
              <w:t>Combat Reflexes</w:t>
            </w:r>
          </w:p>
          <w:p w14:paraId="28D6CB75" w14:textId="77777777" w:rsidR="004C713D" w:rsidRDefault="004C713D"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53480911" w14:textId="77777777" w:rsidR="004C713D" w:rsidRPr="006E01D3" w:rsidRDefault="004C713D"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4C713D" w14:paraId="0D2B154C" w14:textId="77777777">
        <w:tblPrEx>
          <w:tblCellMar>
            <w:top w:w="0" w:type="dxa"/>
            <w:bottom w:w="0" w:type="dxa"/>
          </w:tblCellMar>
        </w:tblPrEx>
        <w:trPr>
          <w:cantSplit/>
        </w:trPr>
        <w:tc>
          <w:tcPr>
            <w:tcW w:w="1620" w:type="dxa"/>
            <w:tcBorders>
              <w:left w:val="single" w:sz="12" w:space="0" w:color="auto"/>
              <w:right w:val="nil"/>
            </w:tcBorders>
          </w:tcPr>
          <w:p w14:paraId="019EAE66" w14:textId="77777777" w:rsidR="004C713D" w:rsidRDefault="004C713D" w:rsidP="00246E2B">
            <w:pPr>
              <w:spacing w:before="20" w:after="20"/>
              <w:ind w:left="72" w:hanging="72"/>
              <w:rPr>
                <w:color w:val="000000"/>
                <w:sz w:val="16"/>
              </w:rPr>
            </w:pPr>
            <w:r>
              <w:rPr>
                <w:color w:val="000000"/>
                <w:sz w:val="16"/>
                <w:szCs w:val="16"/>
              </w:rPr>
              <w:t xml:space="preserve">Dual Strike </w:t>
            </w:r>
            <w:r w:rsidRPr="006A5AC6">
              <w:rPr>
                <w:color w:val="000000"/>
                <w:sz w:val="16"/>
                <w:szCs w:val="16"/>
              </w:rPr>
              <w:fldChar w:fldCharType="begin"/>
            </w:r>
            <w:r w:rsidRPr="006A5AC6">
              <w:rPr>
                <w:sz w:val="16"/>
                <w:szCs w:val="16"/>
              </w:rPr>
              <w:instrText xml:space="preserve"> XE "</w:instrText>
            </w:r>
            <w:r>
              <w:rPr>
                <w:color w:val="000000"/>
                <w:sz w:val="16"/>
                <w:szCs w:val="16"/>
              </w:rPr>
              <w:instrText>Dual Strike</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3F95209F" w14:textId="77777777" w:rsidR="004C713D" w:rsidRDefault="004C713D" w:rsidP="00246E2B">
            <w:pPr>
              <w:spacing w:before="20" w:after="20"/>
              <w:jc w:val="right"/>
              <w:rPr>
                <w:sz w:val="12"/>
              </w:rPr>
            </w:pPr>
            <w:r>
              <w:rPr>
                <w:sz w:val="12"/>
              </w:rPr>
              <w:t>(CAdv p108)</w:t>
            </w:r>
          </w:p>
        </w:tc>
        <w:tc>
          <w:tcPr>
            <w:tcW w:w="1620" w:type="dxa"/>
          </w:tcPr>
          <w:p w14:paraId="57115BFD" w14:textId="77777777" w:rsidR="004C713D" w:rsidRDefault="004C713D" w:rsidP="00246E2B">
            <w:pPr>
              <w:spacing w:before="20"/>
              <w:ind w:left="72" w:hanging="72"/>
              <w:rPr>
                <w:sz w:val="14"/>
              </w:rPr>
            </w:pPr>
            <w:r>
              <w:rPr>
                <w:sz w:val="14"/>
              </w:rPr>
              <w:t>Two-Weapon Fighting</w:t>
            </w:r>
          </w:p>
          <w:p w14:paraId="5002D140" w14:textId="77777777" w:rsidR="004C713D" w:rsidRDefault="004C713D"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17226403" w14:textId="77777777" w:rsidR="004C713D" w:rsidRDefault="004C713D" w:rsidP="00246E2B">
            <w:pPr>
              <w:pStyle w:val="Description"/>
              <w:spacing w:before="20" w:after="0"/>
            </w:pPr>
            <w:r>
              <w:t>As a Standard Action, you can make a melee attack with your primary and off-hand weapon. Both attacks use the same attack roll and the worse of the two weapon’s attack modifier. If you are using a one-handed or light weapon in your off-hand, you take a –4 penalty; otherwise the penalty is –10.</w:t>
            </w:r>
          </w:p>
          <w:p w14:paraId="1D637FD0" w14:textId="77777777" w:rsidR="004C713D" w:rsidRPr="002F3009" w:rsidRDefault="004C713D" w:rsidP="00246E2B">
            <w:pPr>
              <w:pStyle w:val="Description"/>
              <w:spacing w:before="20"/>
            </w:pPr>
            <w:r>
              <w:t>Each weapon deals its damage normally and reduction/resistance is applied separately. Precision damage (such as sneak attack) is only applied once. A critical hit only deals critical damage from the primary.</w:t>
            </w:r>
          </w:p>
        </w:tc>
      </w:tr>
      <w:tr w:rsidR="004C713D" w14:paraId="3AF96368" w14:textId="77777777">
        <w:tblPrEx>
          <w:tblCellMar>
            <w:top w:w="0" w:type="dxa"/>
            <w:bottom w:w="0" w:type="dxa"/>
          </w:tblCellMar>
        </w:tblPrEx>
        <w:trPr>
          <w:cantSplit/>
        </w:trPr>
        <w:tc>
          <w:tcPr>
            <w:tcW w:w="1620" w:type="dxa"/>
            <w:tcBorders>
              <w:left w:val="single" w:sz="12" w:space="0" w:color="auto"/>
              <w:right w:val="nil"/>
            </w:tcBorders>
          </w:tcPr>
          <w:p w14:paraId="48DCCA11" w14:textId="77777777" w:rsidR="004C713D" w:rsidRDefault="004C713D" w:rsidP="00246E2B">
            <w:pPr>
              <w:spacing w:before="20" w:after="20"/>
              <w:ind w:left="72" w:hanging="72"/>
              <w:rPr>
                <w:sz w:val="16"/>
              </w:rPr>
            </w:pPr>
            <w:r>
              <w:rPr>
                <w:sz w:val="16"/>
              </w:rPr>
              <w:t>Greater Two-Weapon Defense</w:t>
            </w:r>
            <w:r w:rsidRPr="006E01D3">
              <w:rPr>
                <w:sz w:val="16"/>
                <w:szCs w:val="16"/>
              </w:rPr>
              <w:fldChar w:fldCharType="begin"/>
            </w:r>
            <w:r w:rsidRPr="006E01D3">
              <w:rPr>
                <w:sz w:val="16"/>
                <w:szCs w:val="16"/>
              </w:rPr>
              <w:instrText xml:space="preserve"> XE "Greater Two-Weapon Defense"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5940D6A0" w14:textId="77777777" w:rsidR="004C713D" w:rsidRDefault="004C713D" w:rsidP="00246E2B">
            <w:pPr>
              <w:spacing w:before="20" w:after="20"/>
              <w:jc w:val="right"/>
              <w:rPr>
                <w:sz w:val="12"/>
              </w:rPr>
            </w:pPr>
            <w:r>
              <w:rPr>
                <w:sz w:val="12"/>
              </w:rPr>
              <w:t>(CWar p100)</w:t>
            </w:r>
          </w:p>
        </w:tc>
        <w:tc>
          <w:tcPr>
            <w:tcW w:w="1620" w:type="dxa"/>
          </w:tcPr>
          <w:p w14:paraId="277699E9" w14:textId="77777777" w:rsidR="004C713D" w:rsidRDefault="004C713D" w:rsidP="00246E2B">
            <w:pPr>
              <w:spacing w:before="20"/>
              <w:ind w:left="72" w:hanging="72"/>
              <w:rPr>
                <w:sz w:val="14"/>
              </w:rPr>
            </w:pPr>
            <w:r>
              <w:rPr>
                <w:sz w:val="14"/>
              </w:rPr>
              <w:t>Dexterity 19</w:t>
            </w:r>
          </w:p>
          <w:p w14:paraId="0BFB34B3" w14:textId="77777777" w:rsidR="004C713D" w:rsidRDefault="004C713D" w:rsidP="00246E2B">
            <w:pPr>
              <w:spacing w:before="20"/>
              <w:ind w:left="72" w:hanging="72"/>
              <w:rPr>
                <w:sz w:val="14"/>
              </w:rPr>
            </w:pPr>
            <w:r>
              <w:rPr>
                <w:sz w:val="14"/>
              </w:rPr>
              <w:t>Base Attack Bonus +11</w:t>
            </w:r>
          </w:p>
          <w:p w14:paraId="3F215B38" w14:textId="77777777" w:rsidR="004C713D" w:rsidRDefault="004C713D" w:rsidP="00246E2B">
            <w:pPr>
              <w:spacing w:before="20"/>
              <w:ind w:left="72" w:hanging="72"/>
              <w:rPr>
                <w:sz w:val="14"/>
              </w:rPr>
            </w:pPr>
            <w:r>
              <w:rPr>
                <w:sz w:val="14"/>
              </w:rPr>
              <w:t>Improved Two-Weapon Defense</w:t>
            </w:r>
          </w:p>
          <w:p w14:paraId="7DB542EA" w14:textId="77777777" w:rsidR="004C713D" w:rsidRDefault="004C713D" w:rsidP="00246E2B">
            <w:pPr>
              <w:spacing w:before="20"/>
              <w:ind w:left="72" w:hanging="72"/>
              <w:rPr>
                <w:sz w:val="14"/>
              </w:rPr>
            </w:pPr>
            <w:r>
              <w:rPr>
                <w:sz w:val="14"/>
              </w:rPr>
              <w:t>Two-Weapon Defense</w:t>
            </w:r>
          </w:p>
          <w:p w14:paraId="2DD50777"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608C2ED4" w14:textId="77777777" w:rsidR="004C713D" w:rsidRDefault="004C713D" w:rsidP="00246E2B">
            <w:pPr>
              <w:pStyle w:val="Description"/>
              <w:spacing w:before="20" w:after="0"/>
            </w:pPr>
            <w:r>
              <w:t xml:space="preserve">When wielding two weapons (but </w:t>
            </w:r>
            <w:r>
              <w:rPr>
                <w:u w:val="single"/>
              </w:rPr>
              <w:t>not</w:t>
            </w:r>
            <w:r>
              <w:t xml:space="preserve"> when using Unarmed Strikes or Natural Weapons), you gain a +3 Shield bonus to AC.  </w:t>
            </w:r>
          </w:p>
          <w:p w14:paraId="7CED699B" w14:textId="77777777" w:rsidR="004C713D" w:rsidRDefault="004C713D" w:rsidP="00246E2B">
            <w:pPr>
              <w:pStyle w:val="Description"/>
              <w:spacing w:before="20"/>
            </w:pPr>
            <w:r>
              <w:t>If Fighting Defensively or using Total Defense, you gain a +6 Shield bonus to AC.</w:t>
            </w:r>
          </w:p>
        </w:tc>
      </w:tr>
      <w:tr w:rsidR="004C713D" w14:paraId="4390A698" w14:textId="77777777">
        <w:tblPrEx>
          <w:tblCellMar>
            <w:top w:w="0" w:type="dxa"/>
            <w:bottom w:w="0" w:type="dxa"/>
          </w:tblCellMar>
        </w:tblPrEx>
        <w:trPr>
          <w:cantSplit/>
        </w:trPr>
        <w:tc>
          <w:tcPr>
            <w:tcW w:w="1620" w:type="dxa"/>
            <w:tcBorders>
              <w:left w:val="single" w:sz="12" w:space="0" w:color="auto"/>
              <w:right w:val="nil"/>
            </w:tcBorders>
          </w:tcPr>
          <w:p w14:paraId="0C676F9D" w14:textId="77777777" w:rsidR="004C713D" w:rsidRDefault="004C713D" w:rsidP="00246E2B">
            <w:pPr>
              <w:spacing w:before="20" w:after="20"/>
              <w:ind w:left="72" w:hanging="72"/>
              <w:rPr>
                <w:sz w:val="16"/>
              </w:rPr>
            </w:pPr>
            <w:r>
              <w:rPr>
                <w:sz w:val="16"/>
              </w:rPr>
              <w:t>Greater Two-Weapon Fighting</w:t>
            </w:r>
            <w:r>
              <w:rPr>
                <w:sz w:val="16"/>
              </w:rPr>
              <w:br/>
            </w:r>
            <w:r>
              <w:rPr>
                <w:sz w:val="14"/>
              </w:rPr>
              <w:t>[General, Fighter]</w:t>
            </w:r>
            <w:r w:rsidRPr="006E01D3">
              <w:rPr>
                <w:sz w:val="16"/>
                <w:szCs w:val="16"/>
              </w:rPr>
              <w:fldChar w:fldCharType="begin"/>
            </w:r>
            <w:r w:rsidRPr="006E01D3">
              <w:rPr>
                <w:sz w:val="16"/>
                <w:szCs w:val="16"/>
              </w:rPr>
              <w:instrText xml:space="preserve"> XE "Greater Two-Weapon Fighting" </w:instrText>
            </w:r>
            <w:r w:rsidRPr="006E01D3">
              <w:rPr>
                <w:sz w:val="16"/>
                <w:szCs w:val="16"/>
              </w:rPr>
              <w:fldChar w:fldCharType="end"/>
            </w:r>
          </w:p>
        </w:tc>
        <w:tc>
          <w:tcPr>
            <w:tcW w:w="900" w:type="dxa"/>
            <w:tcBorders>
              <w:left w:val="nil"/>
            </w:tcBorders>
            <w:vAlign w:val="bottom"/>
          </w:tcPr>
          <w:p w14:paraId="7731A3E9" w14:textId="77777777" w:rsidR="004C713D" w:rsidRDefault="004C713D" w:rsidP="00246E2B">
            <w:pPr>
              <w:spacing w:before="20" w:after="20"/>
              <w:jc w:val="right"/>
              <w:rPr>
                <w:sz w:val="12"/>
              </w:rPr>
            </w:pPr>
            <w:r>
              <w:rPr>
                <w:sz w:val="12"/>
              </w:rPr>
              <w:t>(PH p95)</w:t>
            </w:r>
          </w:p>
        </w:tc>
        <w:tc>
          <w:tcPr>
            <w:tcW w:w="1620" w:type="dxa"/>
          </w:tcPr>
          <w:p w14:paraId="466A2598" w14:textId="77777777" w:rsidR="004C713D" w:rsidRDefault="004C713D" w:rsidP="00246E2B">
            <w:pPr>
              <w:spacing w:before="20"/>
              <w:ind w:left="72" w:hanging="72"/>
              <w:rPr>
                <w:sz w:val="14"/>
              </w:rPr>
            </w:pPr>
            <w:r>
              <w:rPr>
                <w:sz w:val="14"/>
              </w:rPr>
              <w:t>Dexterity 19</w:t>
            </w:r>
          </w:p>
          <w:p w14:paraId="71310D1C" w14:textId="77777777" w:rsidR="004C713D" w:rsidRDefault="004C713D" w:rsidP="00246E2B">
            <w:pPr>
              <w:spacing w:before="20"/>
              <w:ind w:left="72" w:hanging="72"/>
              <w:rPr>
                <w:sz w:val="14"/>
              </w:rPr>
            </w:pPr>
            <w:r>
              <w:rPr>
                <w:sz w:val="14"/>
              </w:rPr>
              <w:t>Base Attack Bonus +11</w:t>
            </w:r>
          </w:p>
          <w:p w14:paraId="01D0E3A9" w14:textId="77777777" w:rsidR="004C713D" w:rsidRDefault="004C713D"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45BA80DE" w14:textId="77777777" w:rsidR="004C713D" w:rsidRDefault="004C713D" w:rsidP="00246E2B">
            <w:pPr>
              <w:pStyle w:val="Description"/>
              <w:spacing w:before="20" w:after="0"/>
              <w:rPr>
                <w:i/>
              </w:rPr>
            </w:pPr>
            <w:r>
              <w:rPr>
                <w:i/>
              </w:rPr>
              <w:t>Ranger 11</w:t>
            </w:r>
            <w:r>
              <w:rPr>
                <w:i/>
                <w:vertAlign w:val="superscript"/>
              </w:rPr>
              <w:t>th</w:t>
            </w:r>
            <w:r>
              <w:rPr>
                <w:i/>
              </w:rPr>
              <w:t xml:space="preserve"> </w:t>
            </w:r>
          </w:p>
          <w:p w14:paraId="1EEEA084" w14:textId="77777777" w:rsidR="004C713D" w:rsidRDefault="004C713D" w:rsidP="00246E2B">
            <w:pPr>
              <w:pStyle w:val="Description"/>
              <w:spacing w:before="20"/>
            </w:pPr>
            <w:r>
              <w:t>As part of a Full Round Attack, you may make an attack with your secondary weapon at –2,  a second attack at –7, and a third attack at –12.</w:t>
            </w:r>
          </w:p>
        </w:tc>
      </w:tr>
      <w:tr w:rsidR="004C713D" w14:paraId="7F11EBD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53E95E" w14:textId="77777777" w:rsidR="004C713D" w:rsidRDefault="004C713D" w:rsidP="00246E2B">
            <w:pPr>
              <w:spacing w:before="20" w:after="20"/>
              <w:ind w:left="72" w:hanging="72"/>
              <w:rPr>
                <w:sz w:val="16"/>
              </w:rPr>
            </w:pPr>
            <w:r>
              <w:rPr>
                <w:sz w:val="16"/>
              </w:rPr>
              <w:t>Haft Strike</w:t>
            </w:r>
            <w:r>
              <w:rPr>
                <w:sz w:val="16"/>
              </w:rPr>
              <w:fldChar w:fldCharType="begin"/>
            </w:r>
            <w:r w:rsidRPr="00DD4F36">
              <w:rPr>
                <w:sz w:val="16"/>
              </w:rPr>
              <w:instrText xml:space="preserve"> XE "</w:instrText>
            </w:r>
            <w:r>
              <w:rPr>
                <w:sz w:val="16"/>
              </w:rPr>
              <w:instrText>Haft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712C6DF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5082E2F6" w14:textId="77777777" w:rsidR="004C713D" w:rsidRDefault="004C713D" w:rsidP="00246E2B">
            <w:pPr>
              <w:spacing w:before="20"/>
              <w:ind w:left="72" w:hanging="72"/>
              <w:rPr>
                <w:sz w:val="14"/>
              </w:rPr>
            </w:pPr>
            <w:r>
              <w:rPr>
                <w:sz w:val="14"/>
              </w:rPr>
              <w:t>Two-Weapon Fighting</w:t>
            </w:r>
          </w:p>
          <w:p w14:paraId="4849CF8F"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2AC72C5" w14:textId="77777777" w:rsidR="004C713D" w:rsidRDefault="004C713D" w:rsidP="00246E2B">
            <w:pPr>
              <w:pStyle w:val="Description"/>
              <w:spacing w:before="20" w:after="0"/>
            </w:pPr>
            <w:r>
              <w:t xml:space="preserve">When making a Full Attack Action with a Polearm that is </w:t>
            </w:r>
            <w:r>
              <w:rPr>
                <w:u w:val="single"/>
              </w:rPr>
              <w:t>not</w:t>
            </w:r>
            <w:r>
              <w:t xml:space="preserve"> a Double weapon, you may make an off-hand attack with the haft of the Polearm that does damage as if it were a Club.  All normal Two-Weapon Fighting rules apply.  </w:t>
            </w:r>
          </w:p>
          <w:p w14:paraId="3CBBD6E5" w14:textId="77777777" w:rsidR="004C713D" w:rsidRDefault="004C713D" w:rsidP="00246E2B">
            <w:pPr>
              <w:pStyle w:val="Description"/>
              <w:spacing w:before="20" w:after="0"/>
            </w:pPr>
            <w:r>
              <w:t>If the Polearm is magical, its haft counts as magic for purposes of overcoming Damage Reduction.</w:t>
            </w:r>
          </w:p>
          <w:p w14:paraId="0D2FD52E" w14:textId="77777777" w:rsidR="004C713D" w:rsidRDefault="004C713D" w:rsidP="00246E2B">
            <w:pPr>
              <w:pStyle w:val="Description"/>
              <w:spacing w:before="20"/>
            </w:pPr>
            <w:r>
              <w:t>Normally, the haft of a non-double weapon counts as an Improvised weapon and cannot be used as part of a Full Attack Action.</w:t>
            </w:r>
          </w:p>
        </w:tc>
      </w:tr>
      <w:tr w:rsidR="004C713D" w14:paraId="3B2A14CC" w14:textId="77777777">
        <w:tblPrEx>
          <w:tblCellMar>
            <w:top w:w="0" w:type="dxa"/>
            <w:bottom w:w="0" w:type="dxa"/>
          </w:tblCellMar>
        </w:tblPrEx>
        <w:trPr>
          <w:cantSplit/>
        </w:trPr>
        <w:tc>
          <w:tcPr>
            <w:tcW w:w="1620" w:type="dxa"/>
            <w:tcBorders>
              <w:left w:val="single" w:sz="12" w:space="0" w:color="auto"/>
              <w:right w:val="nil"/>
            </w:tcBorders>
          </w:tcPr>
          <w:p w14:paraId="6D91CF20" w14:textId="77777777" w:rsidR="004C713D" w:rsidRDefault="004C713D" w:rsidP="00246E2B">
            <w:pPr>
              <w:spacing w:before="20" w:after="20"/>
              <w:ind w:left="72" w:hanging="72"/>
              <w:rPr>
                <w:sz w:val="16"/>
              </w:rPr>
            </w:pPr>
            <w:r>
              <w:rPr>
                <w:sz w:val="16"/>
              </w:rPr>
              <w:t>Improved Two-Weapon Defense</w:t>
            </w:r>
            <w:r w:rsidRPr="006E01D3">
              <w:rPr>
                <w:sz w:val="16"/>
                <w:szCs w:val="16"/>
              </w:rPr>
              <w:fldChar w:fldCharType="begin"/>
            </w:r>
            <w:r w:rsidRPr="006E01D3">
              <w:rPr>
                <w:sz w:val="16"/>
                <w:szCs w:val="16"/>
              </w:rPr>
              <w:instrText xml:space="preserve"> XE "Improved Two-Weapon Defense"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0DC40307" w14:textId="77777777" w:rsidR="004C713D" w:rsidRDefault="004C713D" w:rsidP="00246E2B">
            <w:pPr>
              <w:spacing w:before="20" w:after="20"/>
              <w:jc w:val="right"/>
              <w:rPr>
                <w:sz w:val="12"/>
              </w:rPr>
            </w:pPr>
            <w:r>
              <w:rPr>
                <w:sz w:val="12"/>
              </w:rPr>
              <w:t>(CWar p101)</w:t>
            </w:r>
          </w:p>
        </w:tc>
        <w:tc>
          <w:tcPr>
            <w:tcW w:w="1620" w:type="dxa"/>
          </w:tcPr>
          <w:p w14:paraId="33B4D585" w14:textId="77777777" w:rsidR="004C713D" w:rsidRDefault="004C713D" w:rsidP="00246E2B">
            <w:pPr>
              <w:spacing w:before="20"/>
              <w:ind w:left="72" w:hanging="72"/>
              <w:rPr>
                <w:sz w:val="14"/>
              </w:rPr>
            </w:pPr>
            <w:r>
              <w:rPr>
                <w:sz w:val="14"/>
              </w:rPr>
              <w:t>Dexterity 17</w:t>
            </w:r>
          </w:p>
          <w:p w14:paraId="3B702F13" w14:textId="77777777" w:rsidR="004C713D" w:rsidRDefault="004C713D" w:rsidP="00246E2B">
            <w:pPr>
              <w:spacing w:before="20"/>
              <w:ind w:left="72" w:hanging="72"/>
              <w:rPr>
                <w:sz w:val="14"/>
              </w:rPr>
            </w:pPr>
            <w:r>
              <w:rPr>
                <w:sz w:val="14"/>
              </w:rPr>
              <w:t>Base Attack Bonus +6</w:t>
            </w:r>
          </w:p>
          <w:p w14:paraId="59CACAFC" w14:textId="77777777" w:rsidR="004C713D" w:rsidRDefault="004C713D" w:rsidP="00246E2B">
            <w:pPr>
              <w:spacing w:before="20"/>
              <w:ind w:left="72" w:hanging="72"/>
              <w:rPr>
                <w:sz w:val="14"/>
              </w:rPr>
            </w:pPr>
            <w:r>
              <w:rPr>
                <w:sz w:val="14"/>
              </w:rPr>
              <w:t>Two-Weapon Defense</w:t>
            </w:r>
          </w:p>
          <w:p w14:paraId="53DA12A4"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700A0966" w14:textId="77777777" w:rsidR="004C713D" w:rsidRDefault="004C713D" w:rsidP="00246E2B">
            <w:pPr>
              <w:pStyle w:val="Description"/>
              <w:spacing w:before="20" w:after="0"/>
            </w:pPr>
            <w:r>
              <w:t xml:space="preserve">When wielding two weapons (but </w:t>
            </w:r>
            <w:r>
              <w:rPr>
                <w:u w:val="single"/>
              </w:rPr>
              <w:t>not</w:t>
            </w:r>
            <w:r>
              <w:t xml:space="preserve"> when using Unarmed Strikes or Natural Weapons), you gain a +2 Shield bonus to AC.  </w:t>
            </w:r>
          </w:p>
          <w:p w14:paraId="4C177681" w14:textId="77777777" w:rsidR="004C713D" w:rsidRDefault="004C713D" w:rsidP="00246E2B">
            <w:pPr>
              <w:pStyle w:val="Description"/>
              <w:spacing w:before="20"/>
            </w:pPr>
            <w:r>
              <w:t>If Fighting Defensively or using Total Defense, you gain a +4 Shield bonus to AC.</w:t>
            </w:r>
          </w:p>
        </w:tc>
      </w:tr>
      <w:tr w:rsidR="004C713D" w14:paraId="78866792" w14:textId="77777777">
        <w:tblPrEx>
          <w:tblCellMar>
            <w:top w:w="0" w:type="dxa"/>
            <w:bottom w:w="0" w:type="dxa"/>
          </w:tblCellMar>
        </w:tblPrEx>
        <w:trPr>
          <w:cantSplit/>
        </w:trPr>
        <w:tc>
          <w:tcPr>
            <w:tcW w:w="1620" w:type="dxa"/>
            <w:tcBorders>
              <w:left w:val="single" w:sz="12" w:space="0" w:color="auto"/>
              <w:right w:val="nil"/>
            </w:tcBorders>
          </w:tcPr>
          <w:p w14:paraId="586C9918" w14:textId="77777777" w:rsidR="004C713D" w:rsidRDefault="004C713D" w:rsidP="00246E2B">
            <w:pPr>
              <w:spacing w:before="20" w:after="20"/>
              <w:ind w:left="72" w:hanging="72"/>
              <w:rPr>
                <w:sz w:val="16"/>
              </w:rPr>
            </w:pPr>
            <w:r>
              <w:rPr>
                <w:sz w:val="16"/>
              </w:rPr>
              <w:t>Improved Two-Weapon Fighting</w:t>
            </w:r>
            <w:r>
              <w:rPr>
                <w:sz w:val="16"/>
              </w:rPr>
              <w:br/>
            </w:r>
            <w:r>
              <w:rPr>
                <w:sz w:val="14"/>
              </w:rPr>
              <w:t xml:space="preserve">[General, Fighter] </w:t>
            </w:r>
            <w:r w:rsidRPr="006E01D3">
              <w:rPr>
                <w:sz w:val="16"/>
                <w:szCs w:val="16"/>
              </w:rPr>
              <w:fldChar w:fldCharType="begin"/>
            </w:r>
            <w:r w:rsidRPr="006E01D3">
              <w:rPr>
                <w:sz w:val="16"/>
                <w:szCs w:val="16"/>
              </w:rPr>
              <w:instrText xml:space="preserve"> XE "Improved Two-Weapon Fighting" </w:instrText>
            </w:r>
            <w:r w:rsidRPr="006E01D3">
              <w:rPr>
                <w:sz w:val="16"/>
                <w:szCs w:val="16"/>
              </w:rPr>
              <w:fldChar w:fldCharType="end"/>
            </w:r>
          </w:p>
        </w:tc>
        <w:tc>
          <w:tcPr>
            <w:tcW w:w="900" w:type="dxa"/>
            <w:tcBorders>
              <w:left w:val="nil"/>
            </w:tcBorders>
            <w:vAlign w:val="bottom"/>
          </w:tcPr>
          <w:p w14:paraId="593A1664" w14:textId="77777777" w:rsidR="004C713D" w:rsidRDefault="004C713D" w:rsidP="00246E2B">
            <w:pPr>
              <w:spacing w:before="20" w:after="20"/>
              <w:jc w:val="right"/>
              <w:rPr>
                <w:sz w:val="12"/>
              </w:rPr>
            </w:pPr>
            <w:r>
              <w:rPr>
                <w:sz w:val="12"/>
              </w:rPr>
              <w:t>(PH p96)</w:t>
            </w:r>
          </w:p>
        </w:tc>
        <w:tc>
          <w:tcPr>
            <w:tcW w:w="1620" w:type="dxa"/>
          </w:tcPr>
          <w:p w14:paraId="2479F104" w14:textId="77777777" w:rsidR="004C713D" w:rsidRDefault="004C713D" w:rsidP="00246E2B">
            <w:pPr>
              <w:spacing w:before="20"/>
              <w:ind w:left="72" w:hanging="72"/>
              <w:rPr>
                <w:sz w:val="14"/>
              </w:rPr>
            </w:pPr>
            <w:r>
              <w:rPr>
                <w:sz w:val="14"/>
              </w:rPr>
              <w:t>Dexterity 17</w:t>
            </w:r>
          </w:p>
          <w:p w14:paraId="751FF580" w14:textId="77777777" w:rsidR="004C713D" w:rsidRDefault="004C713D" w:rsidP="00246E2B">
            <w:pPr>
              <w:spacing w:before="20"/>
              <w:ind w:left="72" w:hanging="72"/>
              <w:rPr>
                <w:sz w:val="14"/>
              </w:rPr>
            </w:pPr>
            <w:r>
              <w:rPr>
                <w:sz w:val="14"/>
              </w:rPr>
              <w:t>Base Attack Bonus +6</w:t>
            </w:r>
          </w:p>
          <w:p w14:paraId="661A218A"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138596A8" w14:textId="77777777" w:rsidR="004C713D" w:rsidRDefault="004C713D" w:rsidP="00246E2B">
            <w:pPr>
              <w:pStyle w:val="Description"/>
              <w:spacing w:before="20" w:after="0"/>
              <w:rPr>
                <w:i/>
              </w:rPr>
            </w:pPr>
            <w:r>
              <w:rPr>
                <w:i/>
              </w:rPr>
              <w:t>Ranger 6</w:t>
            </w:r>
            <w:r>
              <w:rPr>
                <w:i/>
                <w:vertAlign w:val="superscript"/>
              </w:rPr>
              <w:t>th</w:t>
            </w:r>
            <w:r>
              <w:rPr>
                <w:i/>
              </w:rPr>
              <w:t xml:space="preserve"> </w:t>
            </w:r>
          </w:p>
          <w:p w14:paraId="06F1779D" w14:textId="77777777" w:rsidR="004C713D" w:rsidRDefault="004C713D" w:rsidP="00246E2B">
            <w:pPr>
              <w:pStyle w:val="Description"/>
              <w:spacing w:before="20"/>
            </w:pPr>
            <w:r>
              <w:t>As part of a Full Round Attack, you may make an attack with your secondary weapon at –2,  a second attack at –7.</w:t>
            </w:r>
          </w:p>
        </w:tc>
      </w:tr>
      <w:tr w:rsidR="004C713D" w14:paraId="346A554F" w14:textId="77777777">
        <w:tblPrEx>
          <w:tblCellMar>
            <w:top w:w="0" w:type="dxa"/>
            <w:bottom w:w="0" w:type="dxa"/>
          </w:tblCellMar>
        </w:tblPrEx>
        <w:trPr>
          <w:cantSplit/>
        </w:trPr>
        <w:tc>
          <w:tcPr>
            <w:tcW w:w="1620" w:type="dxa"/>
            <w:tcBorders>
              <w:left w:val="single" w:sz="12" w:space="0" w:color="auto"/>
              <w:right w:val="nil"/>
            </w:tcBorders>
          </w:tcPr>
          <w:p w14:paraId="57404C51" w14:textId="77777777" w:rsidR="004C713D" w:rsidRDefault="004C713D" w:rsidP="00246E2B">
            <w:pPr>
              <w:spacing w:before="20" w:after="20"/>
              <w:ind w:left="72" w:hanging="72"/>
              <w:rPr>
                <w:color w:val="000000"/>
                <w:sz w:val="16"/>
              </w:rPr>
            </w:pPr>
            <w:r>
              <w:rPr>
                <w:color w:val="000000"/>
                <w:sz w:val="16"/>
                <w:szCs w:val="16"/>
              </w:rPr>
              <w:t xml:space="preserve">Oversized Two-Weapon Fighting </w:t>
            </w:r>
            <w:r w:rsidRPr="006A5AC6">
              <w:rPr>
                <w:color w:val="000000"/>
                <w:sz w:val="16"/>
                <w:szCs w:val="16"/>
              </w:rPr>
              <w:fldChar w:fldCharType="begin"/>
            </w:r>
            <w:r w:rsidRPr="006A5AC6">
              <w:rPr>
                <w:sz w:val="16"/>
                <w:szCs w:val="16"/>
              </w:rPr>
              <w:instrText xml:space="preserve"> XE "</w:instrText>
            </w:r>
            <w:r>
              <w:rPr>
                <w:color w:val="000000"/>
                <w:sz w:val="16"/>
                <w:szCs w:val="16"/>
              </w:rPr>
              <w:instrText>Oversized Two-Weapon Fighting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tcBorders>
            <w:vAlign w:val="bottom"/>
          </w:tcPr>
          <w:p w14:paraId="58BC9811" w14:textId="77777777" w:rsidR="004C713D" w:rsidRDefault="004C713D" w:rsidP="00246E2B">
            <w:pPr>
              <w:spacing w:before="20" w:after="20"/>
              <w:jc w:val="right"/>
              <w:rPr>
                <w:sz w:val="12"/>
              </w:rPr>
            </w:pPr>
            <w:r>
              <w:rPr>
                <w:sz w:val="12"/>
              </w:rPr>
              <w:t>(CAdv p111)</w:t>
            </w:r>
          </w:p>
        </w:tc>
        <w:tc>
          <w:tcPr>
            <w:tcW w:w="1620" w:type="dxa"/>
          </w:tcPr>
          <w:p w14:paraId="56229971" w14:textId="77777777" w:rsidR="004C713D" w:rsidRDefault="004C713D" w:rsidP="00246E2B">
            <w:pPr>
              <w:spacing w:before="20"/>
              <w:ind w:left="72" w:hanging="72"/>
              <w:rPr>
                <w:sz w:val="14"/>
              </w:rPr>
            </w:pPr>
            <w:r>
              <w:rPr>
                <w:sz w:val="14"/>
              </w:rPr>
              <w:t>Strength 13</w:t>
            </w:r>
          </w:p>
          <w:p w14:paraId="08657904"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37E056AF" w14:textId="77777777" w:rsidR="004C713D" w:rsidRPr="002F3009" w:rsidRDefault="004C713D" w:rsidP="00246E2B">
            <w:pPr>
              <w:pStyle w:val="Description"/>
              <w:spacing w:before="20"/>
            </w:pPr>
            <w:r>
              <w:t>When wielding a One-Handed weapon in your off hand, you only take penalties as if it were a Light weapon.</w:t>
            </w:r>
          </w:p>
        </w:tc>
      </w:tr>
      <w:tr w:rsidR="004C713D" w14:paraId="6A98887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E579A74" w14:textId="77777777" w:rsidR="004C713D" w:rsidRDefault="004C713D" w:rsidP="00246E2B">
            <w:pPr>
              <w:spacing w:before="20" w:after="20"/>
              <w:ind w:left="72" w:hanging="72"/>
              <w:rPr>
                <w:sz w:val="16"/>
              </w:rPr>
            </w:pPr>
            <w:r>
              <w:rPr>
                <w:sz w:val="16"/>
              </w:rPr>
              <w:t>Pin Shield</w:t>
            </w:r>
            <w:r w:rsidRPr="006E01D3">
              <w:rPr>
                <w:sz w:val="16"/>
                <w:szCs w:val="16"/>
              </w:rPr>
              <w:fldChar w:fldCharType="begin"/>
            </w:r>
            <w:r w:rsidRPr="006E01D3">
              <w:rPr>
                <w:sz w:val="16"/>
                <w:szCs w:val="16"/>
              </w:rPr>
              <w:instrText xml:space="preserve"> XE "Pin Shield" </w:instrText>
            </w:r>
            <w:r w:rsidRPr="006E01D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1CD3D6B"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29B9ED4A" w14:textId="77777777" w:rsidR="004C713D" w:rsidRDefault="004C713D" w:rsidP="00246E2B">
            <w:pPr>
              <w:spacing w:before="20"/>
              <w:ind w:left="72" w:hanging="72"/>
              <w:rPr>
                <w:sz w:val="14"/>
              </w:rPr>
            </w:pPr>
            <w:r>
              <w:rPr>
                <w:sz w:val="14"/>
              </w:rPr>
              <w:t>Base Attack Bonus +4</w:t>
            </w:r>
          </w:p>
          <w:p w14:paraId="5CD10B4B" w14:textId="77777777" w:rsidR="004C713D" w:rsidRDefault="004C713D" w:rsidP="00246E2B">
            <w:pPr>
              <w:spacing w:before="20"/>
              <w:ind w:left="72" w:hanging="72"/>
              <w:rPr>
                <w:sz w:val="14"/>
              </w:rPr>
            </w:pPr>
            <w:r>
              <w:rPr>
                <w:sz w:val="14"/>
              </w:rPr>
              <w:t>Two-Weapon Fighting</w:t>
            </w:r>
          </w:p>
          <w:p w14:paraId="5AAB2D29" w14:textId="77777777" w:rsidR="004C713D" w:rsidRDefault="004C713D" w:rsidP="00246E2B">
            <w:pPr>
              <w:spacing w:before="20"/>
              <w:ind w:left="72" w:hanging="72"/>
              <w:rPr>
                <w:sz w:val="14"/>
              </w:rPr>
            </w:pPr>
          </w:p>
        </w:tc>
        <w:tc>
          <w:tcPr>
            <w:tcW w:w="6300" w:type="dxa"/>
            <w:tcBorders>
              <w:bottom w:val="single" w:sz="4" w:space="0" w:color="auto"/>
              <w:right w:val="single" w:sz="12" w:space="0" w:color="auto"/>
            </w:tcBorders>
            <w:vAlign w:val="center"/>
          </w:tcPr>
          <w:p w14:paraId="73F073D4" w14:textId="77777777" w:rsidR="004C713D" w:rsidRDefault="004C713D" w:rsidP="00246E2B">
            <w:pPr>
              <w:pStyle w:val="Description"/>
              <w:spacing w:before="20"/>
            </w:pPr>
            <w:r>
              <w:t>As part of a Full Round Attack, you may skip your off-hand attacks (but still take the –2 penalty) in order to grab your opponent’s shield during the attack.  This deprives your opponent of his/her Shield Bonus to AC.  You may only use this ability when fighting an opponent within one size category larger or smaller than you who is using a shield and you are fighting with two weapons.</w:t>
            </w:r>
          </w:p>
        </w:tc>
      </w:tr>
      <w:tr w:rsidR="004C713D" w14:paraId="7C46AAE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8B8588E" w14:textId="77777777" w:rsidR="004C713D" w:rsidRDefault="004C713D" w:rsidP="00246E2B">
            <w:pPr>
              <w:spacing w:before="20" w:after="20"/>
              <w:ind w:left="72" w:hanging="72"/>
              <w:rPr>
                <w:sz w:val="16"/>
              </w:rPr>
            </w:pPr>
            <w:r w:rsidRPr="00164B60">
              <w:rPr>
                <w:sz w:val="16"/>
                <w:szCs w:val="16"/>
              </w:rPr>
              <w:t>Spear Master</w:t>
            </w:r>
            <w:r w:rsidRPr="00164B60">
              <w:rPr>
                <w:sz w:val="16"/>
                <w:szCs w:val="16"/>
              </w:rPr>
              <w:fldChar w:fldCharType="begin"/>
            </w:r>
            <w:r w:rsidRPr="00164B60">
              <w:rPr>
                <w:sz w:val="16"/>
                <w:szCs w:val="16"/>
              </w:rPr>
              <w:instrText xml:space="preserve"> XE "</w:instrText>
            </w:r>
            <w:r>
              <w:rPr>
                <w:sz w:val="16"/>
                <w:szCs w:val="16"/>
              </w:rPr>
              <w:instrText>Spear Master</w:instrText>
            </w:r>
            <w:r w:rsidRPr="00164B60">
              <w:rPr>
                <w:sz w:val="16"/>
                <w:szCs w:val="16"/>
              </w:rPr>
              <w:instrText xml:space="preserve">" </w:instrText>
            </w:r>
            <w:r w:rsidRPr="00164B6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32A2E2E" w14:textId="77777777" w:rsidR="004C713D" w:rsidRDefault="004C713D" w:rsidP="00246E2B">
            <w:pPr>
              <w:spacing w:before="20" w:after="20"/>
              <w:jc w:val="right"/>
              <w:rPr>
                <w:sz w:val="12"/>
              </w:rPr>
            </w:pPr>
            <w:r>
              <w:rPr>
                <w:sz w:val="12"/>
              </w:rPr>
              <w:t>(DR30 p89)</w:t>
            </w:r>
          </w:p>
        </w:tc>
        <w:tc>
          <w:tcPr>
            <w:tcW w:w="1620" w:type="dxa"/>
            <w:tcBorders>
              <w:bottom w:val="single" w:sz="4" w:space="0" w:color="auto"/>
            </w:tcBorders>
          </w:tcPr>
          <w:p w14:paraId="143A7873" w14:textId="77777777" w:rsidR="004C713D" w:rsidRDefault="004C713D"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222B902C" w14:textId="77777777" w:rsidR="004C713D" w:rsidRDefault="004C713D" w:rsidP="00246E2B">
            <w:pPr>
              <w:pStyle w:val="Description"/>
              <w:spacing w:before="20"/>
            </w:pPr>
            <w:r>
              <w:t>You may choose to wield a Spear or Shortspear as a Double Weapon.  The blunt end does Bludgeoning damage in the same amount as the Piercing end.  Each end must be Enchanted separately.</w:t>
            </w:r>
          </w:p>
        </w:tc>
      </w:tr>
      <w:tr w:rsidR="004C713D" w14:paraId="5D517E3E" w14:textId="77777777">
        <w:tblPrEx>
          <w:tblCellMar>
            <w:top w:w="0" w:type="dxa"/>
            <w:bottom w:w="0" w:type="dxa"/>
          </w:tblCellMar>
        </w:tblPrEx>
        <w:trPr>
          <w:cantSplit/>
        </w:trPr>
        <w:tc>
          <w:tcPr>
            <w:tcW w:w="1620" w:type="dxa"/>
            <w:tcBorders>
              <w:left w:val="single" w:sz="12" w:space="0" w:color="auto"/>
              <w:right w:val="nil"/>
            </w:tcBorders>
          </w:tcPr>
          <w:p w14:paraId="3E16F4E6" w14:textId="77777777" w:rsidR="004C713D" w:rsidRDefault="004C713D"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1BDF001" w14:textId="77777777" w:rsidR="004C713D" w:rsidRDefault="004C713D" w:rsidP="00246E2B">
            <w:pPr>
              <w:spacing w:before="20" w:after="20"/>
              <w:jc w:val="right"/>
              <w:rPr>
                <w:sz w:val="12"/>
              </w:rPr>
            </w:pPr>
            <w:r>
              <w:rPr>
                <w:sz w:val="12"/>
              </w:rPr>
              <w:t>(DR340 p87)</w:t>
            </w:r>
          </w:p>
        </w:tc>
        <w:tc>
          <w:tcPr>
            <w:tcW w:w="1620" w:type="dxa"/>
          </w:tcPr>
          <w:p w14:paraId="3EACFEAD" w14:textId="77777777" w:rsidR="004C713D" w:rsidRDefault="004C713D" w:rsidP="00246E2B">
            <w:pPr>
              <w:spacing w:before="20"/>
              <w:ind w:left="72" w:hanging="72"/>
              <w:rPr>
                <w:sz w:val="14"/>
              </w:rPr>
            </w:pPr>
            <w:r>
              <w:rPr>
                <w:sz w:val="14"/>
              </w:rPr>
              <w:t>Dexterity 17</w:t>
            </w:r>
          </w:p>
          <w:p w14:paraId="0DB3020D" w14:textId="77777777" w:rsidR="004C713D" w:rsidRDefault="004C713D" w:rsidP="00246E2B">
            <w:pPr>
              <w:spacing w:before="20"/>
              <w:ind w:left="72" w:hanging="72"/>
              <w:rPr>
                <w:sz w:val="14"/>
              </w:rPr>
            </w:pPr>
            <w:r>
              <w:rPr>
                <w:sz w:val="14"/>
              </w:rPr>
              <w:t>Combat Reflexes</w:t>
            </w:r>
          </w:p>
          <w:p w14:paraId="27625FFA" w14:textId="77777777" w:rsidR="004C713D" w:rsidRDefault="004C713D"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0408B697" w14:textId="77777777" w:rsidR="004C713D" w:rsidRDefault="004C713D"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4C713D" w14:paraId="0A23302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A6503FE" w14:textId="77777777" w:rsidR="004C713D" w:rsidRDefault="004C713D" w:rsidP="00246E2B">
            <w:pPr>
              <w:spacing w:before="20" w:after="20"/>
              <w:ind w:left="72" w:hanging="72"/>
              <w:rPr>
                <w:sz w:val="16"/>
              </w:rPr>
            </w:pPr>
            <w:r>
              <w:rPr>
                <w:sz w:val="16"/>
              </w:rPr>
              <w:t>Two-Weapon Defense</w:t>
            </w:r>
            <w:r>
              <w:rPr>
                <w:sz w:val="16"/>
              </w:rPr>
              <w:br/>
            </w:r>
            <w:r>
              <w:rPr>
                <w:sz w:val="14"/>
              </w:rPr>
              <w:t>[General, Fighter]</w:t>
            </w:r>
            <w:r w:rsidRPr="006E01D3">
              <w:rPr>
                <w:sz w:val="16"/>
                <w:szCs w:val="16"/>
              </w:rPr>
              <w:fldChar w:fldCharType="begin"/>
            </w:r>
            <w:r w:rsidRPr="006E01D3">
              <w:rPr>
                <w:sz w:val="16"/>
                <w:szCs w:val="16"/>
              </w:rPr>
              <w:instrText xml:space="preserve"> XE "Two-Weapon Defense" </w:instrText>
            </w:r>
            <w:r w:rsidRPr="006E01D3">
              <w:rPr>
                <w:sz w:val="16"/>
                <w:szCs w:val="16"/>
              </w:rPr>
              <w:fldChar w:fldCharType="end"/>
            </w:r>
          </w:p>
        </w:tc>
        <w:tc>
          <w:tcPr>
            <w:tcW w:w="900" w:type="dxa"/>
            <w:tcBorders>
              <w:left w:val="nil"/>
              <w:bottom w:val="single" w:sz="4" w:space="0" w:color="auto"/>
            </w:tcBorders>
            <w:vAlign w:val="bottom"/>
          </w:tcPr>
          <w:p w14:paraId="3056D73B"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0E8BAF81" w14:textId="77777777" w:rsidR="004C713D" w:rsidRDefault="004C713D" w:rsidP="00246E2B">
            <w:pPr>
              <w:spacing w:before="20"/>
              <w:ind w:left="72" w:hanging="72"/>
              <w:rPr>
                <w:sz w:val="14"/>
              </w:rPr>
            </w:pPr>
            <w:r>
              <w:rPr>
                <w:sz w:val="14"/>
              </w:rPr>
              <w:t>Dexterity 15</w:t>
            </w:r>
          </w:p>
          <w:p w14:paraId="1FD89CC4"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5402C7D2" w14:textId="77777777" w:rsidR="004C713D" w:rsidRDefault="004C713D" w:rsidP="00246E2B">
            <w:pPr>
              <w:pStyle w:val="Description"/>
              <w:spacing w:before="20"/>
            </w:pPr>
            <w:r>
              <w:t xml:space="preserve">When wielding two weapons or a double weapon (but </w:t>
            </w:r>
            <w:r>
              <w:rPr>
                <w:u w:val="single"/>
              </w:rPr>
              <w:t>not</w:t>
            </w:r>
            <w:r>
              <w:t xml:space="preserve"> when using Unarmed Strikes or Natural Weapons), you gain a +1 Shield bonus to AC.  </w:t>
            </w:r>
          </w:p>
          <w:p w14:paraId="09B89B1C" w14:textId="77777777" w:rsidR="004C713D" w:rsidRDefault="004C713D" w:rsidP="00246E2B">
            <w:pPr>
              <w:pStyle w:val="Description"/>
              <w:spacing w:before="20"/>
            </w:pPr>
            <w:r>
              <w:t>If Fighting Defensively or using Total Defense, you gain a +2 Shield bonus to AC.</w:t>
            </w:r>
          </w:p>
        </w:tc>
      </w:tr>
      <w:tr w:rsidR="004C713D" w14:paraId="437FF9D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2FB1DBD" w14:textId="77777777" w:rsidR="004C713D" w:rsidRDefault="004C713D" w:rsidP="00246E2B">
            <w:pPr>
              <w:spacing w:before="20" w:after="20"/>
              <w:ind w:left="72" w:hanging="72"/>
              <w:rPr>
                <w:sz w:val="16"/>
              </w:rPr>
            </w:pPr>
            <w:r>
              <w:rPr>
                <w:sz w:val="16"/>
              </w:rPr>
              <w:t>Two-Weapon Fighting</w:t>
            </w:r>
            <w:r>
              <w:rPr>
                <w:sz w:val="16"/>
              </w:rPr>
              <w:br/>
            </w:r>
            <w:r>
              <w:rPr>
                <w:sz w:val="14"/>
              </w:rPr>
              <w:t>[General, Fighter]</w:t>
            </w:r>
            <w:r w:rsidRPr="006E01D3">
              <w:rPr>
                <w:sz w:val="16"/>
                <w:szCs w:val="16"/>
              </w:rPr>
              <w:fldChar w:fldCharType="begin"/>
            </w:r>
            <w:r w:rsidRPr="006E01D3">
              <w:rPr>
                <w:sz w:val="16"/>
                <w:szCs w:val="16"/>
              </w:rPr>
              <w:instrText xml:space="preserve"> XE "Two-Weapon Fighting" </w:instrText>
            </w:r>
            <w:r w:rsidRPr="006E01D3">
              <w:rPr>
                <w:sz w:val="16"/>
                <w:szCs w:val="16"/>
              </w:rPr>
              <w:fldChar w:fldCharType="end"/>
            </w:r>
          </w:p>
        </w:tc>
        <w:tc>
          <w:tcPr>
            <w:tcW w:w="900" w:type="dxa"/>
            <w:tcBorders>
              <w:left w:val="nil"/>
              <w:bottom w:val="single" w:sz="4" w:space="0" w:color="auto"/>
            </w:tcBorders>
            <w:vAlign w:val="bottom"/>
          </w:tcPr>
          <w:p w14:paraId="76B09FC4"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70EE26AD" w14:textId="77777777" w:rsidR="004C713D" w:rsidRDefault="004C713D" w:rsidP="00246E2B">
            <w:pPr>
              <w:spacing w:before="20"/>
              <w:ind w:left="72" w:hanging="72"/>
              <w:rPr>
                <w:sz w:val="14"/>
              </w:rPr>
            </w:pPr>
            <w:r>
              <w:rPr>
                <w:sz w:val="14"/>
              </w:rPr>
              <w:t>Dexterity 15</w:t>
            </w:r>
          </w:p>
        </w:tc>
        <w:tc>
          <w:tcPr>
            <w:tcW w:w="6300" w:type="dxa"/>
            <w:tcBorders>
              <w:bottom w:val="single" w:sz="4" w:space="0" w:color="auto"/>
              <w:right w:val="single" w:sz="12" w:space="0" w:color="auto"/>
            </w:tcBorders>
            <w:vAlign w:val="center"/>
          </w:tcPr>
          <w:p w14:paraId="7B4EB128" w14:textId="77777777" w:rsidR="004C713D" w:rsidRDefault="004C713D" w:rsidP="00246E2B">
            <w:pPr>
              <w:pStyle w:val="Description"/>
              <w:spacing w:before="20" w:after="0"/>
              <w:rPr>
                <w:i/>
              </w:rPr>
            </w:pPr>
            <w:r>
              <w:rPr>
                <w:i/>
              </w:rPr>
              <w:t>Ranger 2</w:t>
            </w:r>
            <w:r>
              <w:rPr>
                <w:i/>
                <w:vertAlign w:val="superscript"/>
              </w:rPr>
              <w:t>nd</w:t>
            </w:r>
            <w:r>
              <w:rPr>
                <w:i/>
              </w:rPr>
              <w:t xml:space="preserve"> </w:t>
            </w:r>
          </w:p>
          <w:p w14:paraId="14EF448B" w14:textId="77777777" w:rsidR="004C713D" w:rsidRDefault="004C713D" w:rsidP="00246E2B">
            <w:pPr>
              <w:pStyle w:val="Description"/>
              <w:spacing w:before="20" w:after="0"/>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3A254976" w14:textId="77777777" w:rsidR="004C713D" w:rsidRDefault="004C713D" w:rsidP="00246E2B">
            <w:pPr>
              <w:pStyle w:val="Description"/>
              <w:spacing w:before="20"/>
            </w:pPr>
            <w:r>
              <w:t>As part of a Full Round Attack, you may make a single attack with your secondary weapon.</w:t>
            </w:r>
          </w:p>
        </w:tc>
      </w:tr>
      <w:tr w:rsidR="004C713D" w14:paraId="4714E5F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FA0ECB3" w14:textId="77777777" w:rsidR="004C713D" w:rsidRDefault="004C713D" w:rsidP="00246E2B">
            <w:pPr>
              <w:spacing w:before="20" w:after="20"/>
              <w:ind w:left="72" w:hanging="72"/>
              <w:rPr>
                <w:sz w:val="16"/>
              </w:rPr>
            </w:pPr>
            <w:r>
              <w:rPr>
                <w:sz w:val="16"/>
              </w:rPr>
              <w:lastRenderedPageBreak/>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BA553F5" w14:textId="77777777" w:rsidR="004C713D" w:rsidRDefault="004C713D" w:rsidP="00246E2B">
            <w:pPr>
              <w:spacing w:before="20" w:after="20"/>
              <w:jc w:val="right"/>
              <w:rPr>
                <w:sz w:val="12"/>
              </w:rPr>
            </w:pPr>
            <w:r>
              <w:rPr>
                <w:sz w:val="12"/>
              </w:rPr>
              <w:t>(PH2 p84)</w:t>
            </w:r>
          </w:p>
        </w:tc>
        <w:tc>
          <w:tcPr>
            <w:tcW w:w="1620" w:type="dxa"/>
            <w:tcBorders>
              <w:bottom w:val="single" w:sz="4" w:space="0" w:color="auto"/>
            </w:tcBorders>
          </w:tcPr>
          <w:p w14:paraId="1092E268" w14:textId="77777777" w:rsidR="004C713D" w:rsidRDefault="004C713D" w:rsidP="00246E2B">
            <w:pPr>
              <w:spacing w:before="20"/>
              <w:ind w:left="72" w:hanging="72"/>
              <w:rPr>
                <w:sz w:val="14"/>
              </w:rPr>
            </w:pPr>
            <w:r>
              <w:rPr>
                <w:sz w:val="14"/>
              </w:rPr>
              <w:t>Dexterity 15</w:t>
            </w:r>
          </w:p>
          <w:p w14:paraId="6E0461C2" w14:textId="77777777" w:rsidR="004C713D" w:rsidRDefault="004C713D" w:rsidP="00246E2B">
            <w:pPr>
              <w:spacing w:before="20"/>
              <w:ind w:left="72" w:hanging="72"/>
              <w:rPr>
                <w:sz w:val="14"/>
              </w:rPr>
            </w:pPr>
            <w:r>
              <w:rPr>
                <w:sz w:val="14"/>
              </w:rPr>
              <w:t>Base Attack Bonus +6</w:t>
            </w:r>
          </w:p>
          <w:p w14:paraId="39272F3C"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2F4BF008" w14:textId="77777777" w:rsidR="004C713D" w:rsidRDefault="004C713D" w:rsidP="00246E2B">
            <w:pPr>
              <w:pStyle w:val="Description"/>
              <w:spacing w:before="20" w:after="0"/>
              <w:rPr>
                <w:i/>
              </w:rPr>
            </w:pPr>
            <w:r>
              <w:rPr>
                <w:i/>
              </w:rPr>
              <w:t>Ranger 6</w:t>
            </w:r>
            <w:r w:rsidRPr="007C19E2">
              <w:rPr>
                <w:i/>
                <w:vertAlign w:val="superscript"/>
              </w:rPr>
              <w:t>th</w:t>
            </w:r>
            <w:r>
              <w:rPr>
                <w:i/>
              </w:rPr>
              <w:t xml:space="preserve"> </w:t>
            </w:r>
          </w:p>
          <w:p w14:paraId="0F443794" w14:textId="77777777" w:rsidR="004C713D" w:rsidRDefault="004C713D" w:rsidP="00246E2B">
            <w:pPr>
              <w:pStyle w:val="Description"/>
              <w:spacing w:before="20"/>
            </w:pPr>
            <w:r>
              <w:t>At the end of a Charge, you may attack with both your primary &amp; off-hand weapons.  The +2 attack bonus for the Charge and the –2 penalty for fighting with two weapons cancel out.  You still receive the –2 penalty to AC for the Charge.</w:t>
            </w:r>
          </w:p>
        </w:tc>
      </w:tr>
      <w:tr w:rsidR="004C713D" w14:paraId="6EDA84C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7C7B763" w14:textId="77777777" w:rsidR="004C713D" w:rsidRDefault="004C713D"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3D30558" w14:textId="77777777" w:rsidR="004C713D" w:rsidRDefault="004C713D" w:rsidP="00246E2B">
            <w:pPr>
              <w:spacing w:before="20" w:after="20"/>
              <w:jc w:val="right"/>
              <w:rPr>
                <w:sz w:val="12"/>
              </w:rPr>
            </w:pPr>
            <w:r>
              <w:rPr>
                <w:sz w:val="12"/>
              </w:rPr>
              <w:t>(PH2 p84)</w:t>
            </w:r>
          </w:p>
        </w:tc>
        <w:tc>
          <w:tcPr>
            <w:tcW w:w="1620" w:type="dxa"/>
            <w:tcBorders>
              <w:bottom w:val="single" w:sz="4" w:space="0" w:color="auto"/>
            </w:tcBorders>
          </w:tcPr>
          <w:p w14:paraId="2180B32C" w14:textId="77777777" w:rsidR="004C713D" w:rsidRDefault="004C713D" w:rsidP="00246E2B">
            <w:pPr>
              <w:spacing w:before="20"/>
              <w:ind w:left="72" w:hanging="72"/>
              <w:rPr>
                <w:sz w:val="14"/>
              </w:rPr>
            </w:pPr>
            <w:r>
              <w:rPr>
                <w:sz w:val="14"/>
              </w:rPr>
              <w:t>Dexterity 15</w:t>
            </w:r>
          </w:p>
          <w:p w14:paraId="61666D48" w14:textId="77777777" w:rsidR="004C713D" w:rsidRDefault="004C713D" w:rsidP="00246E2B">
            <w:pPr>
              <w:spacing w:before="20"/>
              <w:ind w:left="72" w:hanging="72"/>
              <w:rPr>
                <w:sz w:val="14"/>
              </w:rPr>
            </w:pPr>
            <w:r>
              <w:rPr>
                <w:sz w:val="14"/>
              </w:rPr>
              <w:t>Base Attack Bonus +11</w:t>
            </w:r>
          </w:p>
          <w:p w14:paraId="317B5C3E" w14:textId="77777777" w:rsidR="004C713D" w:rsidRDefault="004C713D"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648E7E61" w14:textId="77777777" w:rsidR="004C713D" w:rsidRDefault="004C713D" w:rsidP="00246E2B">
            <w:pPr>
              <w:pStyle w:val="Description"/>
              <w:spacing w:before="20" w:after="0"/>
              <w:rPr>
                <w:i/>
              </w:rPr>
            </w:pPr>
            <w:r>
              <w:rPr>
                <w:i/>
              </w:rPr>
              <w:t>Ranger 11</w:t>
            </w:r>
            <w:r w:rsidRPr="007C19E2">
              <w:rPr>
                <w:i/>
                <w:vertAlign w:val="superscript"/>
              </w:rPr>
              <w:t>th</w:t>
            </w:r>
            <w:r>
              <w:rPr>
                <w:i/>
              </w:rPr>
              <w:t xml:space="preserve"> </w:t>
            </w:r>
          </w:p>
          <w:p w14:paraId="4993307F" w14:textId="77777777" w:rsidR="004C713D" w:rsidRDefault="004C713D" w:rsidP="00246E2B">
            <w:pPr>
              <w:pStyle w:val="Description"/>
              <w:spacing w:before="20" w:after="0"/>
            </w:pPr>
            <w:r>
              <w:t xml:space="preserve">If you damage an opponent with each of your weapons in a given round, you do extra damage equal to </w:t>
            </w:r>
            <w:r>
              <w:br/>
              <w:t>1d6 + 1 ½ Strength modifier.  With regards to Damage Reduction, use the off-hand weapon’s characteristics.</w:t>
            </w:r>
          </w:p>
          <w:p w14:paraId="2EB84923" w14:textId="77777777" w:rsidR="004C713D" w:rsidRDefault="004C713D" w:rsidP="00246E2B">
            <w:pPr>
              <w:pStyle w:val="Description"/>
              <w:spacing w:before="20"/>
            </w:pPr>
            <w:r>
              <w:t>A given creature may only take this rending damage once per round.</w:t>
            </w:r>
          </w:p>
        </w:tc>
      </w:tr>
    </w:tbl>
    <w:p w14:paraId="5023AD10" w14:textId="77777777" w:rsidR="00246E2B" w:rsidRDefault="00246E2B" w:rsidP="00246E2B">
      <w:pPr>
        <w:pStyle w:val="Normal8pt"/>
      </w:pPr>
    </w:p>
    <w:p w14:paraId="03B32DA3" w14:textId="77777777" w:rsidR="00246E2B" w:rsidRDefault="00246E2B" w:rsidP="00246E2B">
      <w:pPr>
        <w:pStyle w:val="Normal8pt"/>
      </w:pPr>
    </w:p>
    <w:p w14:paraId="0BEA6C22" w14:textId="77777777" w:rsidR="00246E2B" w:rsidRDefault="00246E2B" w:rsidP="00246E2B">
      <w:pPr>
        <w:pStyle w:val="Heading2"/>
      </w:pPr>
      <w:bookmarkStart w:id="24" w:name="_Toc173668124"/>
      <w:r>
        <w:t>Weapon Specific Feats</w:t>
      </w:r>
      <w:bookmarkEnd w:id="24"/>
    </w:p>
    <w:p w14:paraId="3B430462" w14:textId="77777777" w:rsidR="00246E2B" w:rsidRDefault="00246E2B" w:rsidP="00246E2B">
      <w:pPr>
        <w:rPr>
          <w:sz w:val="16"/>
        </w:rPr>
      </w:pPr>
    </w:p>
    <w:p w14:paraId="150BE7A4" w14:textId="77777777" w:rsidR="00246E2B" w:rsidRDefault="00246E2B" w:rsidP="00246E2B">
      <w:pPr>
        <w:pStyle w:val="BodyText2"/>
        <w:tabs>
          <w:tab w:val="clear" w:pos="227"/>
        </w:tabs>
        <w:spacing w:before="0" w:after="0"/>
      </w:pPr>
      <w:r>
        <w:t>Each of these feats can be taken multiple times, each with a different ‘chosen’ weapon.</w:t>
      </w:r>
    </w:p>
    <w:p w14:paraId="04C22F5C" w14:textId="77777777" w:rsidR="00246E2B" w:rsidRDefault="00246E2B" w:rsidP="00246E2B">
      <w:pPr>
        <w:pStyle w:val="BodyText2"/>
        <w:tabs>
          <w:tab w:val="clear" w:pos="227"/>
        </w:tabs>
        <w:spacing w:before="0" w:after="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47092B5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89F996A" w14:textId="77777777" w:rsidR="004C713D" w:rsidRPr="004C713D" w:rsidRDefault="004C713D" w:rsidP="00246E2B">
            <w:pPr>
              <w:spacing w:before="20" w:after="20"/>
              <w:ind w:left="72" w:hanging="72"/>
              <w:rPr>
                <w:sz w:val="18"/>
                <w:szCs w:val="18"/>
              </w:rPr>
            </w:pPr>
            <w:r>
              <w:rPr>
                <w:sz w:val="18"/>
                <w:szCs w:val="18"/>
              </w:rPr>
              <w:t>Weapon Specific</w:t>
            </w:r>
          </w:p>
        </w:tc>
        <w:tc>
          <w:tcPr>
            <w:tcW w:w="900" w:type="dxa"/>
            <w:tcBorders>
              <w:top w:val="single" w:sz="12" w:space="0" w:color="auto"/>
              <w:left w:val="nil"/>
              <w:bottom w:val="double" w:sz="6" w:space="0" w:color="auto"/>
            </w:tcBorders>
            <w:vAlign w:val="center"/>
          </w:tcPr>
          <w:p w14:paraId="0DCD4BCE"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7E1DE9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2484D8" w14:textId="77777777" w:rsidR="004C713D" w:rsidRDefault="004C713D" w:rsidP="00246E2B">
            <w:pPr>
              <w:spacing w:before="20" w:after="20"/>
              <w:ind w:left="72" w:hanging="72"/>
              <w:rPr>
                <w:sz w:val="16"/>
              </w:rPr>
            </w:pPr>
            <w:r>
              <w:rPr>
                <w:sz w:val="16"/>
              </w:rPr>
              <w:t>Description</w:t>
            </w:r>
          </w:p>
        </w:tc>
      </w:tr>
      <w:tr w:rsidR="004C713D" w14:paraId="48BB89B2" w14:textId="77777777">
        <w:tblPrEx>
          <w:tblCellMar>
            <w:top w:w="0" w:type="dxa"/>
            <w:bottom w:w="0" w:type="dxa"/>
          </w:tblCellMar>
        </w:tblPrEx>
        <w:trPr>
          <w:cantSplit/>
        </w:trPr>
        <w:tc>
          <w:tcPr>
            <w:tcW w:w="1620" w:type="dxa"/>
            <w:tcBorders>
              <w:left w:val="single" w:sz="12" w:space="0" w:color="auto"/>
              <w:right w:val="nil"/>
            </w:tcBorders>
          </w:tcPr>
          <w:p w14:paraId="45D0460D" w14:textId="77777777" w:rsidR="004C713D" w:rsidRDefault="004C713D" w:rsidP="00246E2B">
            <w:pPr>
              <w:spacing w:before="20" w:after="20"/>
              <w:ind w:left="72" w:hanging="72"/>
              <w:rPr>
                <w:sz w:val="16"/>
              </w:rPr>
            </w:pPr>
            <w:r>
              <w:rPr>
                <w:sz w:val="16"/>
              </w:rPr>
              <w:t>Exotic Weapon Proficiency</w:t>
            </w:r>
            <w:r w:rsidRPr="006E01D3">
              <w:rPr>
                <w:sz w:val="16"/>
                <w:szCs w:val="16"/>
              </w:rPr>
              <w:fldChar w:fldCharType="begin"/>
            </w:r>
            <w:r w:rsidRPr="006E01D3">
              <w:rPr>
                <w:sz w:val="16"/>
                <w:szCs w:val="16"/>
              </w:rPr>
              <w:instrText xml:space="preserve"> XE "Exotic Weapon Proficiency"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621C4952" w14:textId="77777777" w:rsidR="004C713D" w:rsidRDefault="004C713D" w:rsidP="00246E2B">
            <w:pPr>
              <w:spacing w:before="20" w:after="20"/>
              <w:jc w:val="right"/>
              <w:rPr>
                <w:sz w:val="12"/>
              </w:rPr>
            </w:pPr>
            <w:r>
              <w:rPr>
                <w:sz w:val="12"/>
              </w:rPr>
              <w:t>(PH p94)</w:t>
            </w:r>
          </w:p>
        </w:tc>
        <w:tc>
          <w:tcPr>
            <w:tcW w:w="1620" w:type="dxa"/>
          </w:tcPr>
          <w:p w14:paraId="7235BE81" w14:textId="77777777" w:rsidR="004C713D" w:rsidRDefault="004C713D" w:rsidP="00246E2B">
            <w:pPr>
              <w:spacing w:before="20"/>
              <w:ind w:left="72" w:hanging="72"/>
              <w:rPr>
                <w:sz w:val="14"/>
              </w:rPr>
            </w:pPr>
            <w:r>
              <w:rPr>
                <w:sz w:val="14"/>
              </w:rPr>
              <w:t>Base Attack Bonus +1</w:t>
            </w:r>
          </w:p>
          <w:p w14:paraId="12DA5466" w14:textId="77777777" w:rsidR="004C713D" w:rsidRDefault="004C713D" w:rsidP="00246E2B">
            <w:pPr>
              <w:spacing w:before="20"/>
              <w:ind w:left="72" w:hanging="72"/>
              <w:rPr>
                <w:sz w:val="14"/>
              </w:rPr>
            </w:pPr>
            <w:r>
              <w:rPr>
                <w:sz w:val="14"/>
              </w:rPr>
              <w:t>For Dwarven Waraxe or Bastard Sword, Str 13</w:t>
            </w:r>
          </w:p>
        </w:tc>
        <w:tc>
          <w:tcPr>
            <w:tcW w:w="6300" w:type="dxa"/>
            <w:tcBorders>
              <w:right w:val="single" w:sz="12" w:space="0" w:color="auto"/>
            </w:tcBorders>
            <w:vAlign w:val="center"/>
          </w:tcPr>
          <w:p w14:paraId="5CE49882" w14:textId="77777777" w:rsidR="004C713D" w:rsidRDefault="004C713D" w:rsidP="00246E2B">
            <w:pPr>
              <w:pStyle w:val="Description"/>
              <w:spacing w:before="20"/>
            </w:pPr>
            <w:r>
              <w:t>Become proficient in chosen exotic weapon (i.e., Exotic Weapon Proficiency (spiked chain)) grants proficiency with a Spiked Chain.</w:t>
            </w:r>
          </w:p>
        </w:tc>
      </w:tr>
      <w:tr w:rsidR="004C713D" w14:paraId="3D88A48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9E3CAA" w14:textId="77777777" w:rsidR="004C713D" w:rsidRDefault="004C713D" w:rsidP="00246E2B">
            <w:pPr>
              <w:spacing w:before="20" w:after="20"/>
              <w:ind w:left="72" w:hanging="72"/>
              <w:rPr>
                <w:sz w:val="16"/>
              </w:rPr>
            </w:pPr>
            <w:r>
              <w:rPr>
                <w:sz w:val="16"/>
              </w:rPr>
              <w:t>Graceful Edge</w:t>
            </w:r>
            <w:r w:rsidRPr="00744832">
              <w:rPr>
                <w:sz w:val="16"/>
              </w:rPr>
              <w:fldChar w:fldCharType="begin"/>
            </w:r>
            <w:r w:rsidRPr="00744832">
              <w:rPr>
                <w:sz w:val="16"/>
              </w:rPr>
              <w:instrText xml:space="preserve"> XE "</w:instrText>
            </w:r>
            <w:r>
              <w:rPr>
                <w:sz w:val="16"/>
              </w:rPr>
              <w:instrText>Graceful Edge</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A8A3F25" w14:textId="77777777" w:rsidR="004C713D" w:rsidRDefault="004C713D" w:rsidP="00246E2B">
            <w:pPr>
              <w:spacing w:before="20" w:after="20"/>
              <w:jc w:val="right"/>
              <w:rPr>
                <w:sz w:val="12"/>
              </w:rPr>
            </w:pPr>
            <w:r>
              <w:rPr>
                <w:sz w:val="12"/>
              </w:rPr>
              <w:t>(DU128 p44)</w:t>
            </w:r>
          </w:p>
        </w:tc>
        <w:tc>
          <w:tcPr>
            <w:tcW w:w="1620" w:type="dxa"/>
            <w:tcBorders>
              <w:top w:val="single" w:sz="4" w:space="0" w:color="auto"/>
              <w:left w:val="single" w:sz="4" w:space="0" w:color="auto"/>
              <w:bottom w:val="single" w:sz="4" w:space="0" w:color="auto"/>
              <w:right w:val="single" w:sz="4" w:space="0" w:color="auto"/>
            </w:tcBorders>
          </w:tcPr>
          <w:p w14:paraId="44A52BCF" w14:textId="77777777" w:rsidR="004C713D" w:rsidRDefault="004C713D" w:rsidP="00246E2B">
            <w:pPr>
              <w:spacing w:before="20"/>
              <w:ind w:left="72" w:hanging="72"/>
              <w:rPr>
                <w:sz w:val="14"/>
              </w:rPr>
            </w:pPr>
            <w:r>
              <w:rPr>
                <w:sz w:val="14"/>
              </w:rPr>
              <w:t>Base Attack Bonus +1</w:t>
            </w:r>
          </w:p>
          <w:p w14:paraId="0F8E74FA" w14:textId="77777777" w:rsidR="004C713D" w:rsidRDefault="004C713D" w:rsidP="00246E2B">
            <w:pPr>
              <w:spacing w:before="20"/>
              <w:ind w:left="72" w:hanging="72"/>
              <w:rPr>
                <w:sz w:val="14"/>
              </w:rPr>
            </w:pPr>
            <w:r>
              <w:rPr>
                <w:sz w:val="14"/>
              </w:rPr>
              <w:t>Weapon Finesse</w:t>
            </w:r>
          </w:p>
          <w:p w14:paraId="672A46F3" w14:textId="77777777" w:rsidR="004C713D" w:rsidRDefault="004C713D" w:rsidP="00246E2B">
            <w:pPr>
              <w:spacing w:before="20"/>
              <w:ind w:left="72" w:hanging="72"/>
              <w:rPr>
                <w:sz w:val="14"/>
              </w:rPr>
            </w:pPr>
            <w:r>
              <w:rPr>
                <w:sz w:val="14"/>
              </w:rPr>
              <w:t>Weapon Focus with the chosen One-Handed Slashing weapon</w:t>
            </w:r>
          </w:p>
        </w:tc>
        <w:tc>
          <w:tcPr>
            <w:tcW w:w="6300" w:type="dxa"/>
            <w:tcBorders>
              <w:top w:val="single" w:sz="4" w:space="0" w:color="auto"/>
              <w:left w:val="single" w:sz="4" w:space="0" w:color="auto"/>
              <w:bottom w:val="single" w:sz="4" w:space="0" w:color="auto"/>
              <w:right w:val="single" w:sz="12" w:space="0" w:color="auto"/>
            </w:tcBorders>
            <w:vAlign w:val="center"/>
          </w:tcPr>
          <w:p w14:paraId="5BF0D7F4" w14:textId="77777777" w:rsidR="004C713D" w:rsidRDefault="004C713D" w:rsidP="00246E2B">
            <w:pPr>
              <w:pStyle w:val="Description"/>
              <w:spacing w:before="20" w:after="0"/>
            </w:pPr>
            <w:r>
              <w:t>When fighting with the chosen weapon in your primary hand and no weapon or shield in your off-hand, receive the following benefits:</w:t>
            </w:r>
          </w:p>
          <w:p w14:paraId="41999943" w14:textId="77777777" w:rsidR="004C713D" w:rsidRDefault="004C713D" w:rsidP="00246E2B">
            <w:pPr>
              <w:pStyle w:val="Description"/>
              <w:spacing w:before="20" w:after="0"/>
              <w:ind w:left="252"/>
            </w:pPr>
            <w:r>
              <w:t>a)  treat the chosen weapon as ‘Light’ (i.e., Weapon Finesse applies to it);</w:t>
            </w:r>
          </w:p>
          <w:p w14:paraId="3C996F37" w14:textId="77777777" w:rsidR="004C713D" w:rsidRDefault="004C713D" w:rsidP="00246E2B">
            <w:pPr>
              <w:pStyle w:val="Description"/>
              <w:spacing w:before="20" w:after="0"/>
              <w:ind w:left="252"/>
            </w:pPr>
            <w:r>
              <w:t>b)  receive a +1 Shield bonus to AC; and</w:t>
            </w:r>
          </w:p>
          <w:p w14:paraId="654C5C95" w14:textId="77777777" w:rsidR="004C713D" w:rsidRDefault="004C713D" w:rsidP="00246E2B">
            <w:pPr>
              <w:pStyle w:val="Description"/>
              <w:spacing w:before="20"/>
              <w:ind w:left="252"/>
            </w:pPr>
            <w:r>
              <w:t>c)  if Fighting Defensively or using Total Defense, receive a +2 Shield bonus to AC.</w:t>
            </w:r>
          </w:p>
        </w:tc>
      </w:tr>
      <w:tr w:rsidR="004C713D" w14:paraId="01CFD123" w14:textId="77777777">
        <w:tblPrEx>
          <w:tblCellMar>
            <w:top w:w="0" w:type="dxa"/>
            <w:bottom w:w="0" w:type="dxa"/>
          </w:tblCellMar>
        </w:tblPrEx>
        <w:trPr>
          <w:cantSplit/>
        </w:trPr>
        <w:tc>
          <w:tcPr>
            <w:tcW w:w="1620" w:type="dxa"/>
            <w:tcBorders>
              <w:left w:val="single" w:sz="12" w:space="0" w:color="auto"/>
              <w:right w:val="nil"/>
            </w:tcBorders>
          </w:tcPr>
          <w:p w14:paraId="3E1CDE88" w14:textId="77777777" w:rsidR="004C713D" w:rsidRDefault="004C713D" w:rsidP="00246E2B">
            <w:pPr>
              <w:spacing w:before="20" w:after="20"/>
              <w:ind w:left="72" w:right="-108" w:hanging="72"/>
              <w:rPr>
                <w:sz w:val="16"/>
              </w:rPr>
            </w:pPr>
            <w:r>
              <w:rPr>
                <w:sz w:val="16"/>
              </w:rPr>
              <w:t xml:space="preserve">Greater Weapon Focus </w:t>
            </w:r>
            <w:r w:rsidRPr="006E01D3">
              <w:rPr>
                <w:sz w:val="16"/>
                <w:szCs w:val="16"/>
              </w:rPr>
              <w:fldChar w:fldCharType="begin"/>
            </w:r>
            <w:r w:rsidRPr="006E01D3">
              <w:rPr>
                <w:sz w:val="16"/>
                <w:szCs w:val="16"/>
              </w:rPr>
              <w:instrText xml:space="preserve"> XE "Greater Weapon Focus"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7491DB2C" w14:textId="77777777" w:rsidR="004C713D" w:rsidRDefault="004C713D" w:rsidP="00246E2B">
            <w:pPr>
              <w:spacing w:before="20" w:after="20"/>
              <w:jc w:val="right"/>
              <w:rPr>
                <w:sz w:val="12"/>
              </w:rPr>
            </w:pPr>
            <w:r>
              <w:rPr>
                <w:sz w:val="12"/>
              </w:rPr>
              <w:t>(PH p95)</w:t>
            </w:r>
          </w:p>
        </w:tc>
        <w:tc>
          <w:tcPr>
            <w:tcW w:w="1620" w:type="dxa"/>
          </w:tcPr>
          <w:p w14:paraId="1A922A09" w14:textId="77777777" w:rsidR="004C713D" w:rsidRDefault="004C713D" w:rsidP="00246E2B">
            <w:pPr>
              <w:spacing w:before="20"/>
              <w:ind w:left="72" w:hanging="72"/>
              <w:rPr>
                <w:sz w:val="14"/>
              </w:rPr>
            </w:pPr>
            <w:r>
              <w:rPr>
                <w:sz w:val="14"/>
              </w:rPr>
              <w:t>Fighter 8</w:t>
            </w:r>
            <w:r>
              <w:rPr>
                <w:sz w:val="14"/>
                <w:vertAlign w:val="superscript"/>
              </w:rPr>
              <w:t>th</w:t>
            </w:r>
            <w:r>
              <w:rPr>
                <w:sz w:val="14"/>
              </w:rPr>
              <w:t xml:space="preserve"> </w:t>
            </w:r>
          </w:p>
          <w:p w14:paraId="74636944" w14:textId="77777777" w:rsidR="004C713D" w:rsidRDefault="004C713D" w:rsidP="00246E2B">
            <w:pPr>
              <w:spacing w:before="20" w:after="20"/>
              <w:ind w:left="72" w:hanging="72"/>
              <w:rPr>
                <w:sz w:val="14"/>
              </w:rPr>
            </w:pPr>
            <w:r>
              <w:rPr>
                <w:sz w:val="14"/>
              </w:rPr>
              <w:t>Weapon Focus with the chosen weapon</w:t>
            </w:r>
          </w:p>
        </w:tc>
        <w:tc>
          <w:tcPr>
            <w:tcW w:w="6300" w:type="dxa"/>
            <w:tcBorders>
              <w:right w:val="single" w:sz="12" w:space="0" w:color="auto"/>
            </w:tcBorders>
            <w:vAlign w:val="center"/>
          </w:tcPr>
          <w:p w14:paraId="24CA5947" w14:textId="77777777" w:rsidR="004C713D" w:rsidRDefault="004C713D" w:rsidP="00246E2B">
            <w:pPr>
              <w:pStyle w:val="Description"/>
              <w:spacing w:before="20"/>
            </w:pPr>
            <w:r>
              <w:t>Gain an additional +1 bonus to attack rolls with the chosen weapon.</w:t>
            </w:r>
          </w:p>
        </w:tc>
      </w:tr>
      <w:tr w:rsidR="004C713D" w14:paraId="2F2934A1" w14:textId="77777777">
        <w:tblPrEx>
          <w:tblCellMar>
            <w:top w:w="0" w:type="dxa"/>
            <w:bottom w:w="0" w:type="dxa"/>
          </w:tblCellMar>
        </w:tblPrEx>
        <w:trPr>
          <w:cantSplit/>
        </w:trPr>
        <w:tc>
          <w:tcPr>
            <w:tcW w:w="1620" w:type="dxa"/>
            <w:tcBorders>
              <w:left w:val="single" w:sz="12" w:space="0" w:color="auto"/>
              <w:right w:val="nil"/>
            </w:tcBorders>
          </w:tcPr>
          <w:p w14:paraId="1C96E51D" w14:textId="77777777" w:rsidR="004C713D" w:rsidRDefault="004C713D" w:rsidP="00246E2B">
            <w:pPr>
              <w:spacing w:before="20" w:after="20"/>
              <w:ind w:left="72" w:hanging="72"/>
              <w:rPr>
                <w:sz w:val="16"/>
              </w:rPr>
            </w:pPr>
            <w:r>
              <w:rPr>
                <w:sz w:val="16"/>
              </w:rPr>
              <w:t xml:space="preserve">Greater Weapon Specialization </w:t>
            </w:r>
            <w:r w:rsidRPr="006E01D3">
              <w:rPr>
                <w:sz w:val="16"/>
                <w:szCs w:val="16"/>
              </w:rPr>
              <w:fldChar w:fldCharType="begin"/>
            </w:r>
            <w:r w:rsidRPr="006E01D3">
              <w:rPr>
                <w:sz w:val="16"/>
                <w:szCs w:val="16"/>
              </w:rPr>
              <w:instrText xml:space="preserve"> XE "Greater Weapon Specialization"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63E04242" w14:textId="77777777" w:rsidR="004C713D" w:rsidRDefault="004C713D" w:rsidP="00246E2B">
            <w:pPr>
              <w:spacing w:before="20" w:after="20"/>
              <w:jc w:val="right"/>
              <w:rPr>
                <w:sz w:val="12"/>
              </w:rPr>
            </w:pPr>
            <w:r>
              <w:rPr>
                <w:sz w:val="12"/>
              </w:rPr>
              <w:t>(PH p95)</w:t>
            </w:r>
          </w:p>
        </w:tc>
        <w:tc>
          <w:tcPr>
            <w:tcW w:w="1620" w:type="dxa"/>
          </w:tcPr>
          <w:p w14:paraId="2D5ABBB7" w14:textId="77777777" w:rsidR="004C713D" w:rsidRDefault="004C713D" w:rsidP="00246E2B">
            <w:pPr>
              <w:spacing w:before="20"/>
              <w:ind w:left="72" w:hanging="72"/>
              <w:rPr>
                <w:sz w:val="14"/>
              </w:rPr>
            </w:pPr>
            <w:r>
              <w:rPr>
                <w:sz w:val="14"/>
              </w:rPr>
              <w:t>Fighter 12</w:t>
            </w:r>
            <w:r>
              <w:rPr>
                <w:sz w:val="14"/>
                <w:vertAlign w:val="superscript"/>
              </w:rPr>
              <w:t>th</w:t>
            </w:r>
            <w:r>
              <w:rPr>
                <w:sz w:val="14"/>
              </w:rPr>
              <w:t xml:space="preserve"> </w:t>
            </w:r>
          </w:p>
          <w:p w14:paraId="0CE017E0" w14:textId="77777777" w:rsidR="004C713D" w:rsidRDefault="004C713D" w:rsidP="00246E2B">
            <w:pPr>
              <w:spacing w:before="20"/>
              <w:ind w:left="72" w:hanging="72"/>
              <w:rPr>
                <w:sz w:val="14"/>
              </w:rPr>
            </w:pPr>
            <w:r>
              <w:rPr>
                <w:sz w:val="14"/>
              </w:rPr>
              <w:t>Weapon Focus with the chosen weapon</w:t>
            </w:r>
          </w:p>
          <w:p w14:paraId="0C00AF4A" w14:textId="77777777" w:rsidR="004C713D" w:rsidRDefault="004C713D" w:rsidP="00246E2B">
            <w:pPr>
              <w:pStyle w:val="BlockText"/>
            </w:pPr>
            <w:r>
              <w:t>Greater Weapon Focus with the chosen weapon</w:t>
            </w:r>
          </w:p>
          <w:p w14:paraId="1151653B" w14:textId="77777777" w:rsidR="004C713D" w:rsidRDefault="004C713D" w:rsidP="00246E2B">
            <w:pPr>
              <w:pStyle w:val="BlockText"/>
            </w:pPr>
            <w:r>
              <w:t>Weapon Specialization with the chosen weapon</w:t>
            </w:r>
          </w:p>
        </w:tc>
        <w:tc>
          <w:tcPr>
            <w:tcW w:w="6300" w:type="dxa"/>
            <w:tcBorders>
              <w:right w:val="single" w:sz="12" w:space="0" w:color="auto"/>
            </w:tcBorders>
            <w:vAlign w:val="center"/>
          </w:tcPr>
          <w:p w14:paraId="7AA53683" w14:textId="77777777" w:rsidR="004C713D" w:rsidRDefault="004C713D" w:rsidP="00246E2B">
            <w:pPr>
              <w:pStyle w:val="Description"/>
              <w:spacing w:before="20"/>
            </w:pPr>
            <w:r>
              <w:t>Gain an additional +2 bonus on damage rolls with the chosen weapon.</w:t>
            </w:r>
          </w:p>
        </w:tc>
      </w:tr>
      <w:tr w:rsidR="004C713D" w14:paraId="218BE8D4" w14:textId="77777777">
        <w:tblPrEx>
          <w:tblCellMar>
            <w:top w:w="0" w:type="dxa"/>
            <w:bottom w:w="0" w:type="dxa"/>
          </w:tblCellMar>
        </w:tblPrEx>
        <w:trPr>
          <w:cantSplit/>
        </w:trPr>
        <w:tc>
          <w:tcPr>
            <w:tcW w:w="1620" w:type="dxa"/>
            <w:tcBorders>
              <w:left w:val="single" w:sz="12" w:space="0" w:color="auto"/>
              <w:right w:val="nil"/>
            </w:tcBorders>
          </w:tcPr>
          <w:p w14:paraId="5AD4D3D6" w14:textId="77777777" w:rsidR="004C713D" w:rsidRDefault="004C713D" w:rsidP="00246E2B">
            <w:pPr>
              <w:spacing w:before="20" w:after="20"/>
              <w:ind w:left="72" w:hanging="72"/>
              <w:rPr>
                <w:sz w:val="16"/>
              </w:rPr>
            </w:pPr>
            <w:r>
              <w:rPr>
                <w:sz w:val="16"/>
              </w:rPr>
              <w:t xml:space="preserve">Improved Critical </w:t>
            </w:r>
            <w:r w:rsidRPr="006E01D3">
              <w:rPr>
                <w:sz w:val="16"/>
                <w:szCs w:val="16"/>
              </w:rPr>
              <w:fldChar w:fldCharType="begin"/>
            </w:r>
            <w:r w:rsidRPr="006E01D3">
              <w:rPr>
                <w:sz w:val="16"/>
                <w:szCs w:val="16"/>
              </w:rPr>
              <w:instrText xml:space="preserve"> XE "Improved Critical" </w:instrText>
            </w:r>
            <w:r w:rsidRPr="006E01D3">
              <w:rPr>
                <w:sz w:val="16"/>
                <w:szCs w:val="16"/>
              </w:rPr>
              <w:fldChar w:fldCharType="end"/>
            </w:r>
            <w:r>
              <w:rPr>
                <w:sz w:val="16"/>
              </w:rPr>
              <w:br/>
            </w:r>
            <w:r>
              <w:rPr>
                <w:sz w:val="14"/>
              </w:rPr>
              <w:t>[General, Fighter]</w:t>
            </w:r>
          </w:p>
        </w:tc>
        <w:tc>
          <w:tcPr>
            <w:tcW w:w="900" w:type="dxa"/>
            <w:tcBorders>
              <w:left w:val="nil"/>
            </w:tcBorders>
            <w:vAlign w:val="bottom"/>
          </w:tcPr>
          <w:p w14:paraId="31CFA04B" w14:textId="77777777" w:rsidR="004C713D" w:rsidRDefault="004C713D" w:rsidP="00246E2B">
            <w:pPr>
              <w:spacing w:before="20" w:after="20"/>
              <w:jc w:val="right"/>
              <w:rPr>
                <w:sz w:val="12"/>
              </w:rPr>
            </w:pPr>
            <w:r>
              <w:rPr>
                <w:sz w:val="12"/>
              </w:rPr>
              <w:t>(PH p95)</w:t>
            </w:r>
          </w:p>
        </w:tc>
        <w:tc>
          <w:tcPr>
            <w:tcW w:w="1620" w:type="dxa"/>
          </w:tcPr>
          <w:p w14:paraId="05453823" w14:textId="77777777" w:rsidR="004C713D" w:rsidRDefault="004C713D" w:rsidP="00246E2B">
            <w:pPr>
              <w:spacing w:before="20"/>
              <w:ind w:left="72" w:hanging="72"/>
              <w:rPr>
                <w:sz w:val="14"/>
              </w:rPr>
            </w:pPr>
            <w:r>
              <w:rPr>
                <w:sz w:val="14"/>
              </w:rPr>
              <w:t>Base Attack Bonus +8</w:t>
            </w:r>
          </w:p>
          <w:p w14:paraId="4B8756DA" w14:textId="77777777" w:rsidR="004C713D" w:rsidRDefault="004C713D" w:rsidP="00246E2B">
            <w:pPr>
              <w:spacing w:before="20"/>
              <w:ind w:left="72" w:hanging="72"/>
              <w:rPr>
                <w:sz w:val="14"/>
              </w:rPr>
            </w:pPr>
            <w:r>
              <w:rPr>
                <w:sz w:val="14"/>
              </w:rPr>
              <w:t>Proficiency with the chosen weapon</w:t>
            </w:r>
          </w:p>
        </w:tc>
        <w:tc>
          <w:tcPr>
            <w:tcW w:w="6300" w:type="dxa"/>
            <w:tcBorders>
              <w:right w:val="single" w:sz="12" w:space="0" w:color="auto"/>
            </w:tcBorders>
            <w:vAlign w:val="center"/>
          </w:tcPr>
          <w:p w14:paraId="221BD59E" w14:textId="77777777" w:rsidR="004C713D" w:rsidRDefault="004C713D" w:rsidP="00246E2B">
            <w:pPr>
              <w:pStyle w:val="Description"/>
              <w:spacing w:before="20" w:after="0"/>
            </w:pPr>
            <w:r>
              <w:t>The threat range for the chosen weapon is doubled (20 becomes 19-20, 19-20 becomes 17-20, 18-20 becomes 15-20).</w:t>
            </w:r>
          </w:p>
          <w:p w14:paraId="20DEE1DF" w14:textId="77777777" w:rsidR="004C713D" w:rsidRDefault="004C713D" w:rsidP="00246E2B">
            <w:pPr>
              <w:pStyle w:val="Description"/>
              <w:spacing w:before="20"/>
            </w:pPr>
            <w:r>
              <w:t xml:space="preserve">Does </w:t>
            </w:r>
            <w:r>
              <w:rPr>
                <w:u w:val="single"/>
              </w:rPr>
              <w:t>not</w:t>
            </w:r>
            <w:r>
              <w:t xml:space="preserve"> stack with Keen Edge or any other effect which also improves threat range.</w:t>
            </w:r>
          </w:p>
        </w:tc>
      </w:tr>
      <w:tr w:rsidR="004C713D" w14:paraId="4D2FA2F2" w14:textId="77777777">
        <w:tblPrEx>
          <w:tblCellMar>
            <w:top w:w="0" w:type="dxa"/>
            <w:bottom w:w="0" w:type="dxa"/>
          </w:tblCellMar>
        </w:tblPrEx>
        <w:trPr>
          <w:cantSplit/>
        </w:trPr>
        <w:tc>
          <w:tcPr>
            <w:tcW w:w="1620" w:type="dxa"/>
            <w:tcBorders>
              <w:left w:val="single" w:sz="12" w:space="0" w:color="auto"/>
              <w:right w:val="nil"/>
            </w:tcBorders>
          </w:tcPr>
          <w:p w14:paraId="0F6FC511" w14:textId="77777777" w:rsidR="004C713D" w:rsidRDefault="004C713D" w:rsidP="00246E2B">
            <w:pPr>
              <w:spacing w:before="20" w:after="20"/>
              <w:ind w:left="72" w:hanging="72"/>
              <w:rPr>
                <w:sz w:val="16"/>
              </w:rPr>
            </w:pPr>
            <w:r>
              <w:rPr>
                <w:sz w:val="16"/>
              </w:rPr>
              <w:t xml:space="preserve">Martial Weapon Proficiency </w:t>
            </w:r>
            <w:r w:rsidRPr="000713DF">
              <w:rPr>
                <w:sz w:val="16"/>
                <w:szCs w:val="16"/>
              </w:rPr>
              <w:fldChar w:fldCharType="begin"/>
            </w:r>
            <w:r w:rsidRPr="000713DF">
              <w:rPr>
                <w:sz w:val="16"/>
                <w:szCs w:val="16"/>
              </w:rPr>
              <w:instrText xml:space="preserve"> XE "Martial Weapon Proficiency" </w:instrText>
            </w:r>
            <w:r w:rsidRPr="000713DF">
              <w:rPr>
                <w:sz w:val="16"/>
                <w:szCs w:val="16"/>
              </w:rPr>
              <w:fldChar w:fldCharType="end"/>
            </w:r>
            <w:r>
              <w:rPr>
                <w:sz w:val="16"/>
              </w:rPr>
              <w:br/>
            </w:r>
            <w:r>
              <w:rPr>
                <w:sz w:val="14"/>
              </w:rPr>
              <w:t>[General]</w:t>
            </w:r>
          </w:p>
        </w:tc>
        <w:tc>
          <w:tcPr>
            <w:tcW w:w="900" w:type="dxa"/>
            <w:tcBorders>
              <w:left w:val="nil"/>
            </w:tcBorders>
            <w:vAlign w:val="bottom"/>
          </w:tcPr>
          <w:p w14:paraId="4DE7CB8E" w14:textId="77777777" w:rsidR="004C713D" w:rsidRDefault="004C713D" w:rsidP="00246E2B">
            <w:pPr>
              <w:spacing w:before="20" w:after="20"/>
              <w:jc w:val="right"/>
              <w:rPr>
                <w:sz w:val="12"/>
              </w:rPr>
            </w:pPr>
            <w:r>
              <w:rPr>
                <w:sz w:val="12"/>
              </w:rPr>
              <w:t>(PH p97)</w:t>
            </w:r>
          </w:p>
        </w:tc>
        <w:tc>
          <w:tcPr>
            <w:tcW w:w="1620" w:type="dxa"/>
          </w:tcPr>
          <w:p w14:paraId="5078F122"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4AC78A6E" w14:textId="77777777" w:rsidR="004C713D" w:rsidRDefault="004C713D" w:rsidP="00246E2B">
            <w:pPr>
              <w:pStyle w:val="Description"/>
              <w:spacing w:before="20"/>
            </w:pPr>
            <w:r>
              <w:t>Become proficient in chosen martial weapon.</w:t>
            </w:r>
          </w:p>
          <w:p w14:paraId="64167912" w14:textId="77777777" w:rsidR="004C713D" w:rsidRDefault="004C713D" w:rsidP="00246E2B">
            <w:pPr>
              <w:pStyle w:val="Description"/>
              <w:spacing w:before="20"/>
            </w:pPr>
            <w:r>
              <w:t xml:space="preserve">Barbarians, Fighters, Paladins, and Rangers receive proficiency in </w:t>
            </w:r>
            <w:r>
              <w:rPr>
                <w:u w:val="single"/>
              </w:rPr>
              <w:t>all</w:t>
            </w:r>
            <w:r>
              <w:t xml:space="preserve"> Martial Weapons.</w:t>
            </w:r>
          </w:p>
        </w:tc>
      </w:tr>
      <w:tr w:rsidR="004C713D" w14:paraId="6CB156F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8AFDF9" w14:textId="77777777" w:rsidR="004C713D" w:rsidRDefault="004C713D"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A3E0E0C" w14:textId="77777777" w:rsidR="004C713D" w:rsidRDefault="004C713D"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69ADE555" w14:textId="77777777" w:rsidR="004C713D" w:rsidRDefault="004C713D" w:rsidP="00246E2B">
            <w:pPr>
              <w:spacing w:before="20"/>
              <w:ind w:left="72" w:hanging="72"/>
              <w:rPr>
                <w:sz w:val="14"/>
              </w:rPr>
            </w:pPr>
            <w:r>
              <w:rPr>
                <w:sz w:val="14"/>
              </w:rPr>
              <w:t>Fighter 4</w:t>
            </w:r>
            <w:r>
              <w:rPr>
                <w:sz w:val="14"/>
                <w:vertAlign w:val="superscript"/>
              </w:rPr>
              <w:t>th</w:t>
            </w:r>
            <w:r>
              <w:rPr>
                <w:sz w:val="14"/>
              </w:rPr>
              <w:t xml:space="preserve"> </w:t>
            </w:r>
          </w:p>
          <w:p w14:paraId="4F43DB33" w14:textId="77777777" w:rsidR="004C713D" w:rsidRDefault="004C713D" w:rsidP="00246E2B">
            <w:pPr>
              <w:spacing w:before="20"/>
              <w:ind w:left="72" w:hanging="72"/>
              <w:rPr>
                <w:sz w:val="14"/>
              </w:rPr>
            </w:pPr>
            <w:r>
              <w:rPr>
                <w:sz w:val="14"/>
              </w:rPr>
              <w:t>Weapon Focus with the chosen weapon</w:t>
            </w:r>
          </w:p>
          <w:p w14:paraId="793D0DE3" w14:textId="77777777" w:rsidR="004C713D" w:rsidRDefault="004C713D" w:rsidP="00246E2B">
            <w:pPr>
              <w:pStyle w:val="BlockText"/>
            </w:pPr>
            <w: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364ABFEA" w14:textId="77777777" w:rsidR="004C713D" w:rsidRDefault="004C713D" w:rsidP="00246E2B">
            <w:pPr>
              <w:pStyle w:val="Description"/>
              <w:spacing w:before="20"/>
            </w:pPr>
            <w:r>
              <w:t>You gain a +4 bonus on all damage rolls you make using the chosen weapon against Undead.</w:t>
            </w:r>
          </w:p>
        </w:tc>
      </w:tr>
      <w:tr w:rsidR="004C713D" w14:paraId="3A91591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A62FFB9" w14:textId="77777777" w:rsidR="004C713D" w:rsidRDefault="004C713D" w:rsidP="00246E2B">
            <w:pPr>
              <w:spacing w:before="20" w:after="20"/>
              <w:ind w:left="72" w:hanging="72"/>
              <w:rPr>
                <w:sz w:val="16"/>
              </w:rPr>
            </w:pPr>
            <w:r>
              <w:rPr>
                <w:sz w:val="16"/>
              </w:rPr>
              <w:t xml:space="preserve">Power Critical </w:t>
            </w:r>
            <w:r w:rsidRPr="000713DF">
              <w:rPr>
                <w:sz w:val="16"/>
                <w:szCs w:val="16"/>
              </w:rPr>
              <w:fldChar w:fldCharType="begin"/>
            </w:r>
            <w:r w:rsidRPr="000713DF">
              <w:rPr>
                <w:sz w:val="16"/>
                <w:szCs w:val="16"/>
              </w:rPr>
              <w:instrText xml:space="preserve"> XE "Power Critical"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2F957E9" w14:textId="77777777" w:rsidR="004C713D" w:rsidRDefault="004C713D" w:rsidP="00246E2B">
            <w:pPr>
              <w:spacing w:before="20" w:after="20"/>
              <w:jc w:val="right"/>
              <w:rPr>
                <w:sz w:val="12"/>
              </w:rPr>
            </w:pPr>
            <w:r>
              <w:rPr>
                <w:sz w:val="12"/>
              </w:rPr>
              <w:t>(CWar p103)</w:t>
            </w:r>
          </w:p>
        </w:tc>
        <w:tc>
          <w:tcPr>
            <w:tcW w:w="1620" w:type="dxa"/>
            <w:tcBorders>
              <w:bottom w:val="single" w:sz="4" w:space="0" w:color="auto"/>
            </w:tcBorders>
          </w:tcPr>
          <w:p w14:paraId="62AE8193" w14:textId="77777777" w:rsidR="004C713D" w:rsidRDefault="004C713D" w:rsidP="00246E2B">
            <w:pPr>
              <w:spacing w:before="20"/>
              <w:ind w:left="72" w:hanging="72"/>
              <w:rPr>
                <w:sz w:val="14"/>
              </w:rPr>
            </w:pPr>
            <w:r>
              <w:rPr>
                <w:sz w:val="14"/>
              </w:rPr>
              <w:t>Weapon Focus</w:t>
            </w:r>
          </w:p>
          <w:p w14:paraId="5BADCF06" w14:textId="77777777" w:rsidR="004C713D" w:rsidRDefault="004C713D" w:rsidP="00246E2B">
            <w:pPr>
              <w:spacing w:before="20"/>
              <w:ind w:left="72" w:hanging="72"/>
              <w:rPr>
                <w:sz w:val="14"/>
              </w:rPr>
            </w:pPr>
            <w:r>
              <w:rPr>
                <w:sz w:val="14"/>
              </w:rPr>
              <w:t>Base Attack Bonus +4</w:t>
            </w:r>
          </w:p>
        </w:tc>
        <w:tc>
          <w:tcPr>
            <w:tcW w:w="6300" w:type="dxa"/>
            <w:tcBorders>
              <w:bottom w:val="single" w:sz="4" w:space="0" w:color="auto"/>
              <w:right w:val="single" w:sz="12" w:space="0" w:color="auto"/>
            </w:tcBorders>
            <w:vAlign w:val="center"/>
          </w:tcPr>
          <w:p w14:paraId="35EC053A" w14:textId="77777777" w:rsidR="004C713D" w:rsidRDefault="004C713D" w:rsidP="00246E2B">
            <w:pPr>
              <w:pStyle w:val="Description"/>
              <w:spacing w:before="20"/>
            </w:pPr>
            <w:r>
              <w:t>Gain a +4 bonus to confirm a threatened critical with your chosen weapon.</w:t>
            </w:r>
          </w:p>
        </w:tc>
      </w:tr>
      <w:tr w:rsidR="004C713D" w14:paraId="2B06CAD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512903A" w14:textId="77777777" w:rsidR="004C713D" w:rsidRDefault="004C713D" w:rsidP="00246E2B">
            <w:pPr>
              <w:spacing w:before="20" w:after="20"/>
              <w:ind w:left="72" w:hanging="72"/>
              <w:rPr>
                <w:sz w:val="16"/>
              </w:rPr>
            </w:pPr>
            <w:r>
              <w:rPr>
                <w:sz w:val="16"/>
              </w:rPr>
              <w:t>Sanctify Martial Strike</w:t>
            </w:r>
            <w:r w:rsidRPr="000713DF">
              <w:rPr>
                <w:sz w:val="16"/>
                <w:szCs w:val="16"/>
              </w:rPr>
              <w:fldChar w:fldCharType="begin"/>
            </w:r>
            <w:r w:rsidRPr="000713DF">
              <w:rPr>
                <w:sz w:val="16"/>
                <w:szCs w:val="16"/>
              </w:rPr>
              <w:instrText xml:space="preserve"> XE "Sanctify Martial Strike" </w:instrText>
            </w:r>
            <w:r w:rsidRPr="000713DF">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643403F8" w14:textId="77777777" w:rsidR="004C713D" w:rsidRDefault="004C713D" w:rsidP="00246E2B">
            <w:pPr>
              <w:spacing w:before="20" w:after="20"/>
              <w:jc w:val="right"/>
              <w:rPr>
                <w:sz w:val="12"/>
              </w:rPr>
            </w:pPr>
            <w:r>
              <w:rPr>
                <w:sz w:val="12"/>
              </w:rPr>
              <w:t>(BoED p46)</w:t>
            </w:r>
          </w:p>
        </w:tc>
        <w:tc>
          <w:tcPr>
            <w:tcW w:w="1620" w:type="dxa"/>
            <w:tcBorders>
              <w:bottom w:val="single" w:sz="4" w:space="0" w:color="auto"/>
            </w:tcBorders>
          </w:tcPr>
          <w:p w14:paraId="3A892785" w14:textId="77777777" w:rsidR="004C713D" w:rsidRDefault="004C713D" w:rsidP="00246E2B">
            <w:pPr>
              <w:spacing w:before="20"/>
              <w:ind w:left="72" w:hanging="72"/>
              <w:rPr>
                <w:sz w:val="14"/>
              </w:rPr>
            </w:pPr>
            <w:r>
              <w:rPr>
                <w:sz w:val="14"/>
              </w:rPr>
              <w:t>Charisma 15</w:t>
            </w:r>
          </w:p>
          <w:p w14:paraId="3ABDFEC5" w14:textId="77777777" w:rsidR="004C713D" w:rsidRDefault="004C713D" w:rsidP="00246E2B">
            <w:pPr>
              <w:spacing w:before="20"/>
              <w:ind w:left="72" w:hanging="72"/>
              <w:rPr>
                <w:sz w:val="14"/>
              </w:rPr>
            </w:pPr>
            <w:r>
              <w:rPr>
                <w:sz w:val="14"/>
              </w:rPr>
              <w:t xml:space="preserve">Weapon Focus </w:t>
            </w:r>
          </w:p>
        </w:tc>
        <w:tc>
          <w:tcPr>
            <w:tcW w:w="6300" w:type="dxa"/>
            <w:tcBorders>
              <w:bottom w:val="single" w:sz="4" w:space="0" w:color="auto"/>
              <w:right w:val="single" w:sz="12" w:space="0" w:color="auto"/>
            </w:tcBorders>
            <w:vAlign w:val="center"/>
          </w:tcPr>
          <w:p w14:paraId="25E3A329" w14:textId="77777777" w:rsidR="004C713D" w:rsidRDefault="004C713D" w:rsidP="00246E2B">
            <w:pPr>
              <w:pStyle w:val="Description"/>
              <w:spacing w:before="20" w:after="0"/>
            </w:pPr>
            <w:r>
              <w:t>Damage done by chosen weapon is considered ‘Good’ for the purposes of overcoming Damage Reduction.</w:t>
            </w:r>
          </w:p>
          <w:p w14:paraId="28F71C56" w14:textId="77777777" w:rsidR="004C713D" w:rsidRDefault="004C713D" w:rsidP="00246E2B">
            <w:pPr>
              <w:pStyle w:val="Description"/>
              <w:spacing w:before="20"/>
            </w:pPr>
            <w:r>
              <w:t>In addition, the chosen weapon does +1 hp of damage to Evil creatures and +1d4 damage to Evil Outsiders &amp; Evil  Undead.</w:t>
            </w:r>
          </w:p>
        </w:tc>
      </w:tr>
      <w:tr w:rsidR="004C713D" w14:paraId="3AD3FF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9F508C" w14:textId="77777777" w:rsidR="004C713D" w:rsidRDefault="004C713D" w:rsidP="00246E2B">
            <w:pPr>
              <w:spacing w:before="20" w:after="20"/>
              <w:ind w:left="72" w:hanging="72"/>
              <w:rPr>
                <w:sz w:val="16"/>
              </w:rPr>
            </w:pPr>
            <w:r>
              <w:rPr>
                <w:sz w:val="16"/>
              </w:rPr>
              <w:t xml:space="preserve">Weapon Focus </w:t>
            </w:r>
            <w:r w:rsidRPr="000713DF">
              <w:rPr>
                <w:sz w:val="16"/>
                <w:szCs w:val="16"/>
              </w:rPr>
              <w:fldChar w:fldCharType="begin"/>
            </w:r>
            <w:r w:rsidRPr="000713DF">
              <w:rPr>
                <w:sz w:val="16"/>
                <w:szCs w:val="16"/>
              </w:rPr>
              <w:instrText xml:space="preserve"> XE "Weapon Focus" </w:instrText>
            </w:r>
            <w:r w:rsidRPr="000713DF">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00E1F38A" w14:textId="77777777" w:rsidR="004C713D" w:rsidRDefault="004C713D" w:rsidP="00246E2B">
            <w:pPr>
              <w:spacing w:before="20" w:after="20"/>
              <w:jc w:val="right"/>
              <w:rPr>
                <w:sz w:val="12"/>
              </w:rPr>
            </w:pPr>
            <w:r>
              <w:rPr>
                <w:sz w:val="12"/>
              </w:rPr>
              <w:t>(PH p102)</w:t>
            </w:r>
          </w:p>
        </w:tc>
        <w:tc>
          <w:tcPr>
            <w:tcW w:w="1620" w:type="dxa"/>
            <w:tcBorders>
              <w:top w:val="single" w:sz="4" w:space="0" w:color="auto"/>
              <w:bottom w:val="single" w:sz="4" w:space="0" w:color="auto"/>
            </w:tcBorders>
          </w:tcPr>
          <w:p w14:paraId="77489F17" w14:textId="77777777" w:rsidR="004C713D" w:rsidRDefault="004C713D" w:rsidP="00246E2B">
            <w:pPr>
              <w:spacing w:before="20"/>
              <w:ind w:left="72" w:hanging="72"/>
              <w:rPr>
                <w:sz w:val="14"/>
              </w:rPr>
            </w:pPr>
            <w:r>
              <w:rPr>
                <w:sz w:val="14"/>
              </w:rPr>
              <w:t>Base Attack Bonus +1</w:t>
            </w:r>
          </w:p>
          <w:p w14:paraId="380C2AC5" w14:textId="77777777" w:rsidR="004C713D" w:rsidRDefault="004C713D" w:rsidP="00246E2B">
            <w:pPr>
              <w:spacing w:before="20"/>
              <w:ind w:left="72" w:hanging="72"/>
              <w:rPr>
                <w:sz w:val="14"/>
              </w:rPr>
            </w:pPr>
            <w:r>
              <w:rPr>
                <w:sz w:val="14"/>
              </w:rPr>
              <w:t>Proficiency with the chosen weapon</w:t>
            </w:r>
          </w:p>
        </w:tc>
        <w:tc>
          <w:tcPr>
            <w:tcW w:w="6300" w:type="dxa"/>
            <w:tcBorders>
              <w:top w:val="single" w:sz="4" w:space="0" w:color="auto"/>
              <w:bottom w:val="single" w:sz="4" w:space="0" w:color="auto"/>
              <w:right w:val="single" w:sz="12" w:space="0" w:color="auto"/>
            </w:tcBorders>
            <w:vAlign w:val="center"/>
          </w:tcPr>
          <w:p w14:paraId="45D19EDC" w14:textId="77777777" w:rsidR="004C713D" w:rsidRDefault="004C713D" w:rsidP="00246E2B">
            <w:pPr>
              <w:pStyle w:val="Description"/>
              <w:spacing w:before="20" w:after="0"/>
            </w:pPr>
            <w:r>
              <w:t>Gain a +1 bonus to attack rolls with the chosen weapon.</w:t>
            </w:r>
          </w:p>
          <w:p w14:paraId="15C828DA" w14:textId="77777777" w:rsidR="004C713D" w:rsidRDefault="004C713D" w:rsidP="00246E2B">
            <w:pPr>
              <w:pStyle w:val="Description"/>
              <w:spacing w:before="20"/>
            </w:pPr>
            <w:r>
              <w:t>You may take this feat with Unarmed Attacks, Ranged Spells, Grapple, or even a Natural Attack.</w:t>
            </w:r>
          </w:p>
        </w:tc>
      </w:tr>
      <w:tr w:rsidR="004C713D" w14:paraId="332ED1E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1F3FBBC" w14:textId="77777777" w:rsidR="004C713D" w:rsidRDefault="004C713D" w:rsidP="00246E2B">
            <w:pPr>
              <w:spacing w:before="20" w:after="20"/>
              <w:ind w:left="72" w:hanging="72"/>
              <w:rPr>
                <w:sz w:val="16"/>
              </w:rPr>
            </w:pPr>
            <w:r>
              <w:rPr>
                <w:sz w:val="16"/>
              </w:rPr>
              <w:t xml:space="preserve">Weapon Specialization </w:t>
            </w:r>
            <w:r w:rsidRPr="000713DF">
              <w:rPr>
                <w:sz w:val="16"/>
                <w:szCs w:val="16"/>
              </w:rPr>
              <w:fldChar w:fldCharType="begin"/>
            </w:r>
            <w:r w:rsidRPr="000713DF">
              <w:rPr>
                <w:sz w:val="16"/>
                <w:szCs w:val="16"/>
              </w:rPr>
              <w:instrText xml:space="preserve"> XE "Weapon Specialization"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80D520F" w14:textId="77777777" w:rsidR="004C713D" w:rsidRDefault="004C713D" w:rsidP="00246E2B">
            <w:pPr>
              <w:spacing w:before="20" w:after="20"/>
              <w:jc w:val="right"/>
              <w:rPr>
                <w:sz w:val="12"/>
              </w:rPr>
            </w:pPr>
            <w:r>
              <w:rPr>
                <w:sz w:val="12"/>
              </w:rPr>
              <w:t>(PH p102)</w:t>
            </w:r>
          </w:p>
        </w:tc>
        <w:tc>
          <w:tcPr>
            <w:tcW w:w="1620" w:type="dxa"/>
            <w:tcBorders>
              <w:bottom w:val="single" w:sz="4" w:space="0" w:color="auto"/>
            </w:tcBorders>
          </w:tcPr>
          <w:p w14:paraId="7211DF8A" w14:textId="77777777" w:rsidR="004C713D" w:rsidRDefault="004C713D" w:rsidP="00246E2B">
            <w:pPr>
              <w:spacing w:before="20"/>
              <w:ind w:left="72" w:hanging="72"/>
              <w:rPr>
                <w:sz w:val="14"/>
              </w:rPr>
            </w:pPr>
            <w:r>
              <w:rPr>
                <w:sz w:val="14"/>
              </w:rPr>
              <w:t>Fighter 4</w:t>
            </w:r>
            <w:r>
              <w:rPr>
                <w:sz w:val="14"/>
                <w:vertAlign w:val="superscript"/>
              </w:rPr>
              <w:t>th</w:t>
            </w:r>
            <w:r>
              <w:rPr>
                <w:sz w:val="14"/>
              </w:rPr>
              <w:t xml:space="preserve"> </w:t>
            </w:r>
          </w:p>
          <w:p w14:paraId="32B9A606" w14:textId="77777777" w:rsidR="004C713D" w:rsidRDefault="004C713D" w:rsidP="00246E2B">
            <w:pPr>
              <w:spacing w:before="20"/>
              <w:ind w:left="72" w:hanging="72"/>
              <w:rPr>
                <w:sz w:val="14"/>
              </w:rPr>
            </w:pPr>
            <w:r>
              <w:rPr>
                <w:sz w:val="14"/>
              </w:rPr>
              <w:t>Weapon Focus</w:t>
            </w:r>
          </w:p>
        </w:tc>
        <w:tc>
          <w:tcPr>
            <w:tcW w:w="6300" w:type="dxa"/>
            <w:tcBorders>
              <w:bottom w:val="single" w:sz="4" w:space="0" w:color="auto"/>
              <w:right w:val="single" w:sz="12" w:space="0" w:color="auto"/>
            </w:tcBorders>
            <w:vAlign w:val="center"/>
          </w:tcPr>
          <w:p w14:paraId="1722F572" w14:textId="77777777" w:rsidR="004C713D" w:rsidRDefault="004C713D" w:rsidP="00246E2B">
            <w:pPr>
              <w:pStyle w:val="Description"/>
              <w:spacing w:before="20"/>
            </w:pPr>
            <w:r>
              <w:t>Gain a +2 bonus on damage rolls with the chosen weapon.</w:t>
            </w:r>
          </w:p>
        </w:tc>
      </w:tr>
      <w:tr w:rsidR="004C713D" w14:paraId="7B6BEE5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3793AA" w14:textId="77777777" w:rsidR="004C713D" w:rsidRDefault="004C713D" w:rsidP="00246E2B">
            <w:pPr>
              <w:spacing w:before="20" w:after="20"/>
              <w:ind w:left="72" w:hanging="72"/>
              <w:rPr>
                <w:sz w:val="16"/>
              </w:rPr>
            </w:pPr>
            <w:r>
              <w:rPr>
                <w:sz w:val="16"/>
              </w:rPr>
              <w:t>Weapon Supremacy</w:t>
            </w:r>
            <w:r>
              <w:rPr>
                <w:sz w:val="16"/>
              </w:rPr>
              <w:br/>
            </w:r>
            <w:r>
              <w:rPr>
                <w:sz w:val="14"/>
              </w:rPr>
              <w:t>[General]</w:t>
            </w:r>
            <w:r w:rsidRPr="00C33D7A">
              <w:rPr>
                <w:sz w:val="16"/>
                <w:szCs w:val="16"/>
              </w:rPr>
              <w:fldChar w:fldCharType="begin"/>
            </w:r>
            <w:r w:rsidRPr="00C33D7A">
              <w:rPr>
                <w:sz w:val="16"/>
                <w:szCs w:val="16"/>
              </w:rPr>
              <w:instrText xml:space="preserve"> XE "Weapon </w:instrText>
            </w:r>
            <w:r>
              <w:rPr>
                <w:sz w:val="16"/>
                <w:szCs w:val="16"/>
              </w:rPr>
              <w:instrText>Supremacy</w:instrText>
            </w:r>
            <w:r w:rsidRPr="00C33D7A">
              <w:rPr>
                <w:sz w:val="16"/>
                <w:szCs w:val="16"/>
              </w:rPr>
              <w:instrText xml:space="preserve">" </w:instrText>
            </w:r>
            <w:r w:rsidRPr="00C33D7A">
              <w:rPr>
                <w:sz w:val="16"/>
                <w:szCs w:val="16"/>
              </w:rPr>
              <w:fldChar w:fldCharType="end"/>
            </w:r>
          </w:p>
        </w:tc>
        <w:tc>
          <w:tcPr>
            <w:tcW w:w="900" w:type="dxa"/>
            <w:tcBorders>
              <w:left w:val="nil"/>
              <w:bottom w:val="single" w:sz="4" w:space="0" w:color="auto"/>
            </w:tcBorders>
            <w:vAlign w:val="bottom"/>
          </w:tcPr>
          <w:p w14:paraId="3D28A731" w14:textId="77777777" w:rsidR="004C713D" w:rsidRDefault="004C713D" w:rsidP="00246E2B">
            <w:pPr>
              <w:spacing w:before="20" w:after="20"/>
              <w:jc w:val="right"/>
              <w:rPr>
                <w:sz w:val="12"/>
              </w:rPr>
            </w:pPr>
            <w:r>
              <w:rPr>
                <w:sz w:val="12"/>
              </w:rPr>
              <w:t>(PH2 p85)</w:t>
            </w:r>
          </w:p>
        </w:tc>
        <w:tc>
          <w:tcPr>
            <w:tcW w:w="1620" w:type="dxa"/>
            <w:tcBorders>
              <w:bottom w:val="single" w:sz="4" w:space="0" w:color="auto"/>
            </w:tcBorders>
          </w:tcPr>
          <w:p w14:paraId="5BA2D2BF" w14:textId="77777777" w:rsidR="004C713D" w:rsidRDefault="004C713D" w:rsidP="00246E2B">
            <w:pPr>
              <w:spacing w:before="20"/>
              <w:ind w:left="72" w:hanging="72"/>
              <w:rPr>
                <w:sz w:val="14"/>
              </w:rPr>
            </w:pPr>
            <w:r>
              <w:rPr>
                <w:sz w:val="14"/>
              </w:rPr>
              <w:t>Fighter 18</w:t>
            </w:r>
            <w:r>
              <w:rPr>
                <w:sz w:val="14"/>
                <w:vertAlign w:val="superscript"/>
              </w:rPr>
              <w:t>th</w:t>
            </w:r>
            <w:r>
              <w:rPr>
                <w:sz w:val="14"/>
              </w:rPr>
              <w:t xml:space="preserve"> </w:t>
            </w:r>
          </w:p>
          <w:p w14:paraId="107BE253" w14:textId="77777777" w:rsidR="004C713D" w:rsidRDefault="004C713D" w:rsidP="00246E2B">
            <w:pPr>
              <w:spacing w:before="20"/>
              <w:ind w:left="72" w:hanging="72"/>
              <w:rPr>
                <w:sz w:val="14"/>
              </w:rPr>
            </w:pPr>
            <w:r>
              <w:rPr>
                <w:sz w:val="14"/>
              </w:rPr>
              <w:t>Weapon Focus with the chosen weapon</w:t>
            </w:r>
          </w:p>
          <w:p w14:paraId="7BA64412" w14:textId="77777777" w:rsidR="004C713D" w:rsidRDefault="004C713D" w:rsidP="00246E2B">
            <w:pPr>
              <w:pStyle w:val="BlockText"/>
            </w:pPr>
            <w:r>
              <w:t>Greater Weapon Focus with the chosen weapon</w:t>
            </w:r>
          </w:p>
          <w:p w14:paraId="348E500A" w14:textId="77777777" w:rsidR="004C713D" w:rsidRDefault="004C713D" w:rsidP="00246E2B">
            <w:pPr>
              <w:pStyle w:val="BlockText"/>
            </w:pPr>
            <w:r>
              <w:t>Weapon Specialization with the chosen weapon</w:t>
            </w:r>
          </w:p>
          <w:p w14:paraId="52A15FE1" w14:textId="77777777" w:rsidR="004C713D" w:rsidRDefault="004C713D" w:rsidP="00246E2B">
            <w:pPr>
              <w:pStyle w:val="BlockText"/>
            </w:pPr>
            <w:r>
              <w:t>Greater Weapon Specialization with the chosen weapon</w:t>
            </w:r>
          </w:p>
          <w:p w14:paraId="13E82930" w14:textId="77777777" w:rsidR="004C713D" w:rsidRDefault="004C713D" w:rsidP="00246E2B">
            <w:pPr>
              <w:pStyle w:val="BlockText"/>
            </w:pPr>
            <w:r>
              <w:t>Weapon Mastery with the chosen weapon’s type</w:t>
            </w:r>
          </w:p>
        </w:tc>
        <w:tc>
          <w:tcPr>
            <w:tcW w:w="6300" w:type="dxa"/>
            <w:tcBorders>
              <w:bottom w:val="single" w:sz="4" w:space="0" w:color="auto"/>
              <w:right w:val="single" w:sz="12" w:space="0" w:color="auto"/>
            </w:tcBorders>
            <w:vAlign w:val="center"/>
          </w:tcPr>
          <w:p w14:paraId="4C80BFDF" w14:textId="77777777" w:rsidR="004C713D" w:rsidRDefault="004C713D" w:rsidP="00246E2B">
            <w:pPr>
              <w:pStyle w:val="Description"/>
              <w:spacing w:before="20" w:after="0"/>
            </w:pPr>
            <w:r>
              <w:t>When fighting with the chosen weapon, receive the following benefits:</w:t>
            </w:r>
          </w:p>
          <w:p w14:paraId="024DB903" w14:textId="77777777" w:rsidR="004C713D" w:rsidRDefault="004C713D" w:rsidP="00246E2B">
            <w:pPr>
              <w:pStyle w:val="Description"/>
              <w:spacing w:before="20" w:after="0"/>
              <w:ind w:left="252"/>
            </w:pPr>
            <w:r>
              <w:t>a)  +4 bonus to avoid being Disarmed;</w:t>
            </w:r>
          </w:p>
          <w:p w14:paraId="7ABF6A40" w14:textId="77777777" w:rsidR="004C713D" w:rsidRDefault="004C713D" w:rsidP="00246E2B">
            <w:pPr>
              <w:pStyle w:val="Description"/>
              <w:spacing w:before="20" w:after="0"/>
              <w:ind w:left="432" w:hanging="252"/>
            </w:pPr>
            <w:r>
              <w:t>b)  if Grappled, you may still attack with the chosen weapon as a Standard Attack or a Full Round Attack without penalty;</w:t>
            </w:r>
          </w:p>
          <w:p w14:paraId="1C5C0201" w14:textId="77777777" w:rsidR="004C713D" w:rsidRDefault="004C713D" w:rsidP="00246E2B">
            <w:pPr>
              <w:pStyle w:val="Description"/>
              <w:spacing w:before="20" w:after="0"/>
              <w:ind w:left="432" w:hanging="252"/>
            </w:pPr>
            <w:r>
              <w:t>c)  when you make a Full Round Attack, you may assign a +5 bonus on any attack roll after the 1</w:t>
            </w:r>
            <w:r w:rsidRPr="003523CF">
              <w:rPr>
                <w:vertAlign w:val="superscript"/>
              </w:rPr>
              <w:t>st</w:t>
            </w:r>
            <w:r>
              <w:t>;</w:t>
            </w:r>
          </w:p>
          <w:p w14:paraId="10C5A85F" w14:textId="77777777" w:rsidR="004C713D" w:rsidRDefault="004C713D" w:rsidP="00246E2B">
            <w:pPr>
              <w:pStyle w:val="Description"/>
              <w:spacing w:before="20" w:after="0"/>
              <w:ind w:left="252"/>
            </w:pPr>
            <w:r>
              <w:t>d)  you may “Take 10” on your attack roll, once per round; and</w:t>
            </w:r>
          </w:p>
          <w:p w14:paraId="09D90D58" w14:textId="77777777" w:rsidR="004C713D" w:rsidRDefault="004C713D" w:rsidP="00246E2B">
            <w:pPr>
              <w:pStyle w:val="Description"/>
              <w:spacing w:before="20" w:after="0"/>
              <w:ind w:left="252"/>
            </w:pPr>
            <w:r>
              <w:t>e)  +1 bonus to AC.</w:t>
            </w:r>
          </w:p>
          <w:p w14:paraId="66E1B1B9" w14:textId="77777777" w:rsidR="004C713D" w:rsidRPr="005E4B76" w:rsidRDefault="004C713D" w:rsidP="00246E2B">
            <w:pPr>
              <w:pStyle w:val="Description"/>
              <w:spacing w:before="20"/>
            </w:pPr>
            <w:r>
              <w:t xml:space="preserve">Note:  unlike Weapon Focus &amp; other weapon specific feats, this feat may only be taken </w:t>
            </w:r>
            <w:r>
              <w:rPr>
                <w:u w:val="single"/>
              </w:rPr>
              <w:t>once</w:t>
            </w:r>
            <w:r>
              <w:t xml:space="preserve"> (you may only have supremacy with one type of weapon).</w:t>
            </w:r>
          </w:p>
        </w:tc>
      </w:tr>
    </w:tbl>
    <w:p w14:paraId="76A40554" w14:textId="77777777" w:rsidR="00246E2B" w:rsidRDefault="00246E2B" w:rsidP="00246E2B">
      <w:pPr>
        <w:pStyle w:val="Normal8pt"/>
      </w:pPr>
    </w:p>
    <w:p w14:paraId="0D6D537E" w14:textId="77777777" w:rsidR="00246E2B" w:rsidRDefault="00246E2B" w:rsidP="00246E2B">
      <w:pPr>
        <w:pStyle w:val="Normal8pt"/>
      </w:pPr>
    </w:p>
    <w:p w14:paraId="3628B282" w14:textId="77777777" w:rsidR="00246E2B" w:rsidRDefault="00246E2B" w:rsidP="00246E2B">
      <w:pPr>
        <w:pStyle w:val="Normal8pt"/>
      </w:pPr>
    </w:p>
    <w:p w14:paraId="525505BC" w14:textId="77777777" w:rsidR="00246E2B" w:rsidRDefault="00246E2B" w:rsidP="00246E2B">
      <w:pPr>
        <w:pStyle w:val="Heading2"/>
      </w:pPr>
      <w:bookmarkStart w:id="25" w:name="_Toc173668125"/>
      <w:r>
        <w:lastRenderedPageBreak/>
        <w:t>Weapon Mastery Feats</w:t>
      </w:r>
      <w:bookmarkEnd w:id="25"/>
    </w:p>
    <w:p w14:paraId="22C9D557"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F698EA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40A2E7E" w14:textId="77777777" w:rsidR="004C713D" w:rsidRPr="004C713D" w:rsidRDefault="004C713D" w:rsidP="00246E2B">
            <w:pPr>
              <w:spacing w:before="20" w:after="20"/>
              <w:ind w:left="72" w:hanging="72"/>
              <w:rPr>
                <w:sz w:val="18"/>
                <w:szCs w:val="18"/>
              </w:rPr>
            </w:pPr>
            <w:r>
              <w:rPr>
                <w:sz w:val="18"/>
                <w:szCs w:val="18"/>
              </w:rPr>
              <w:t>Weapon Mastery</w:t>
            </w:r>
          </w:p>
        </w:tc>
        <w:tc>
          <w:tcPr>
            <w:tcW w:w="900" w:type="dxa"/>
            <w:tcBorders>
              <w:top w:val="single" w:sz="12" w:space="0" w:color="auto"/>
              <w:left w:val="nil"/>
              <w:bottom w:val="double" w:sz="6" w:space="0" w:color="auto"/>
            </w:tcBorders>
            <w:vAlign w:val="center"/>
          </w:tcPr>
          <w:p w14:paraId="05A660FB"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AE3426B"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77D66A" w14:textId="77777777" w:rsidR="004C713D" w:rsidRDefault="004C713D" w:rsidP="00246E2B">
            <w:pPr>
              <w:spacing w:before="20" w:after="20"/>
              <w:ind w:left="72" w:hanging="72"/>
              <w:rPr>
                <w:sz w:val="16"/>
              </w:rPr>
            </w:pPr>
            <w:r>
              <w:rPr>
                <w:sz w:val="16"/>
              </w:rPr>
              <w:t>Description</w:t>
            </w:r>
          </w:p>
        </w:tc>
      </w:tr>
      <w:tr w:rsidR="004C713D" w14:paraId="48E4119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9276F5" w14:textId="77777777" w:rsidR="004C713D" w:rsidRDefault="004C713D" w:rsidP="00246E2B">
            <w:pPr>
              <w:spacing w:before="20" w:after="20"/>
              <w:ind w:left="72" w:hanging="72"/>
              <w:rPr>
                <w:sz w:val="16"/>
              </w:rPr>
            </w:pPr>
            <w:r>
              <w:rPr>
                <w:sz w:val="16"/>
              </w:rPr>
              <w:t xml:space="preserve">Crushing Strike </w:t>
            </w:r>
            <w:r w:rsidRPr="006A5AC6">
              <w:rPr>
                <w:color w:val="000000"/>
                <w:sz w:val="16"/>
                <w:szCs w:val="16"/>
              </w:rPr>
              <w:fldChar w:fldCharType="begin"/>
            </w:r>
            <w:r w:rsidRPr="006A5AC6">
              <w:rPr>
                <w:sz w:val="16"/>
                <w:szCs w:val="16"/>
              </w:rPr>
              <w:instrText xml:space="preserve"> XE "</w:instrText>
            </w:r>
            <w:r>
              <w:rPr>
                <w:color w:val="000000"/>
                <w:sz w:val="16"/>
                <w:szCs w:val="16"/>
              </w:rPr>
              <w:instrText>Crushing Strike</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20EA6A20" w14:textId="77777777" w:rsidR="004C713D" w:rsidRDefault="004C713D" w:rsidP="00246E2B">
            <w:pPr>
              <w:spacing w:before="20" w:after="20"/>
              <w:jc w:val="right"/>
              <w:rPr>
                <w:sz w:val="12"/>
              </w:rPr>
            </w:pPr>
            <w:r>
              <w:rPr>
                <w:sz w:val="12"/>
              </w:rPr>
              <w:t>(PH2 p78)</w:t>
            </w:r>
          </w:p>
        </w:tc>
        <w:tc>
          <w:tcPr>
            <w:tcW w:w="1620" w:type="dxa"/>
            <w:tcBorders>
              <w:bottom w:val="single" w:sz="4" w:space="0" w:color="auto"/>
            </w:tcBorders>
          </w:tcPr>
          <w:p w14:paraId="5BF60E49" w14:textId="77777777" w:rsidR="004C713D" w:rsidRDefault="004C713D" w:rsidP="00246E2B">
            <w:pPr>
              <w:spacing w:before="20"/>
              <w:ind w:left="72" w:hanging="72"/>
              <w:rPr>
                <w:sz w:val="14"/>
              </w:rPr>
            </w:pPr>
            <w:r>
              <w:rPr>
                <w:sz w:val="14"/>
              </w:rPr>
              <w:t>Base Attack Bonus +14</w:t>
            </w:r>
          </w:p>
          <w:p w14:paraId="098EFD5C" w14:textId="77777777" w:rsidR="004C713D" w:rsidRDefault="004C713D" w:rsidP="00246E2B">
            <w:pPr>
              <w:spacing w:before="20"/>
              <w:ind w:left="72" w:hanging="72"/>
              <w:rPr>
                <w:sz w:val="14"/>
              </w:rPr>
            </w:pPr>
            <w:r>
              <w:rPr>
                <w:sz w:val="14"/>
              </w:rPr>
              <w:t>Weapon Focus (any bludgeoning)</w:t>
            </w:r>
          </w:p>
          <w:p w14:paraId="4D9A690B" w14:textId="77777777" w:rsidR="004C713D" w:rsidRDefault="004C713D" w:rsidP="00246E2B">
            <w:pPr>
              <w:spacing w:before="20"/>
              <w:ind w:left="72" w:hanging="72"/>
              <w:rPr>
                <w:sz w:val="14"/>
              </w:rPr>
            </w:pPr>
            <w:r>
              <w:rPr>
                <w:sz w:val="14"/>
              </w:rPr>
              <w:t>Weapon Specialization (any bludgeoning)</w:t>
            </w:r>
          </w:p>
          <w:p w14:paraId="37BCB4CC" w14:textId="77777777" w:rsidR="004C713D" w:rsidRDefault="004C713D" w:rsidP="00246E2B">
            <w:pPr>
              <w:spacing w:before="20"/>
              <w:ind w:left="72" w:hanging="72"/>
              <w:rPr>
                <w:sz w:val="14"/>
              </w:rPr>
            </w:pPr>
            <w:r>
              <w:rPr>
                <w:sz w:val="14"/>
              </w:rPr>
              <w:t>Melee Weapon Master – Bludgeoning</w:t>
            </w:r>
          </w:p>
        </w:tc>
        <w:tc>
          <w:tcPr>
            <w:tcW w:w="6300" w:type="dxa"/>
            <w:tcBorders>
              <w:bottom w:val="single" w:sz="4" w:space="0" w:color="auto"/>
              <w:right w:val="single" w:sz="12" w:space="0" w:color="auto"/>
            </w:tcBorders>
            <w:vAlign w:val="center"/>
          </w:tcPr>
          <w:p w14:paraId="5D70BBDE" w14:textId="77777777" w:rsidR="004C713D" w:rsidRPr="00202FFB" w:rsidRDefault="004C713D" w:rsidP="00246E2B">
            <w:pPr>
              <w:pStyle w:val="Description"/>
              <w:spacing w:before="20"/>
            </w:pPr>
            <w:r>
              <w:t xml:space="preserve">When making a Full Round Attack with any Bludgeoning melee weapon, you receive a +1 cumulative bonus on attack rolls for each roll that has hit </w:t>
            </w:r>
            <w:r>
              <w:rPr>
                <w:u w:val="single"/>
              </w:rPr>
              <w:t>this</w:t>
            </w:r>
            <w:r>
              <w:t xml:space="preserve"> round (i.e., it restarts at +0 at the start of each round).</w:t>
            </w:r>
          </w:p>
        </w:tc>
      </w:tr>
      <w:tr w:rsidR="004C713D" w14:paraId="2E8980C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0845EF7" w14:textId="77777777" w:rsidR="004C713D" w:rsidRDefault="004C713D" w:rsidP="00246E2B">
            <w:pPr>
              <w:spacing w:before="20" w:after="20"/>
              <w:ind w:left="72" w:hanging="72"/>
              <w:rPr>
                <w:sz w:val="16"/>
              </w:rPr>
            </w:pPr>
            <w:r>
              <w:rPr>
                <w:sz w:val="16"/>
              </w:rPr>
              <w:t xml:space="preserve">Driving Attack </w:t>
            </w:r>
            <w:r w:rsidRPr="006A5AC6">
              <w:rPr>
                <w:color w:val="000000"/>
                <w:sz w:val="16"/>
                <w:szCs w:val="16"/>
              </w:rPr>
              <w:fldChar w:fldCharType="begin"/>
            </w:r>
            <w:r w:rsidRPr="006A5AC6">
              <w:rPr>
                <w:sz w:val="16"/>
                <w:szCs w:val="16"/>
              </w:rPr>
              <w:instrText xml:space="preserve"> XE "</w:instrText>
            </w:r>
            <w:r>
              <w:rPr>
                <w:color w:val="000000"/>
                <w:sz w:val="16"/>
                <w:szCs w:val="16"/>
              </w:rPr>
              <w:instrText>Driving Attack</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213C2D02" w14:textId="77777777" w:rsidR="004C713D" w:rsidRDefault="004C713D" w:rsidP="00246E2B">
            <w:pPr>
              <w:spacing w:before="20" w:after="20"/>
              <w:jc w:val="right"/>
              <w:rPr>
                <w:sz w:val="12"/>
              </w:rPr>
            </w:pPr>
            <w:r>
              <w:rPr>
                <w:sz w:val="12"/>
              </w:rPr>
              <w:t>(PH2 p78)</w:t>
            </w:r>
          </w:p>
        </w:tc>
        <w:tc>
          <w:tcPr>
            <w:tcW w:w="1620" w:type="dxa"/>
            <w:tcBorders>
              <w:bottom w:val="single" w:sz="4" w:space="0" w:color="auto"/>
            </w:tcBorders>
          </w:tcPr>
          <w:p w14:paraId="1C976232" w14:textId="77777777" w:rsidR="004C713D" w:rsidRDefault="004C713D" w:rsidP="00246E2B">
            <w:pPr>
              <w:spacing w:before="20"/>
              <w:ind w:left="72" w:hanging="72"/>
              <w:rPr>
                <w:sz w:val="14"/>
              </w:rPr>
            </w:pPr>
            <w:r>
              <w:rPr>
                <w:sz w:val="14"/>
              </w:rPr>
              <w:t>Base Attack Bonus +14</w:t>
            </w:r>
          </w:p>
          <w:p w14:paraId="769EE20A" w14:textId="77777777" w:rsidR="004C713D" w:rsidRDefault="004C713D" w:rsidP="00246E2B">
            <w:pPr>
              <w:spacing w:before="20"/>
              <w:ind w:left="72" w:hanging="72"/>
              <w:rPr>
                <w:sz w:val="14"/>
              </w:rPr>
            </w:pPr>
            <w:r>
              <w:rPr>
                <w:sz w:val="14"/>
              </w:rPr>
              <w:t>Weapon Focus (any piercing)</w:t>
            </w:r>
          </w:p>
          <w:p w14:paraId="48529D95" w14:textId="77777777" w:rsidR="004C713D" w:rsidRDefault="004C713D" w:rsidP="00246E2B">
            <w:pPr>
              <w:spacing w:before="20"/>
              <w:ind w:left="72" w:hanging="72"/>
              <w:rPr>
                <w:sz w:val="14"/>
              </w:rPr>
            </w:pPr>
            <w:r>
              <w:rPr>
                <w:sz w:val="14"/>
              </w:rPr>
              <w:t>Weapon Specialization (any piercing)</w:t>
            </w:r>
          </w:p>
          <w:p w14:paraId="24743206" w14:textId="77777777" w:rsidR="004C713D" w:rsidRDefault="004C713D" w:rsidP="00246E2B">
            <w:pPr>
              <w:spacing w:before="20"/>
              <w:ind w:left="72" w:hanging="72"/>
              <w:rPr>
                <w:sz w:val="14"/>
              </w:rPr>
            </w:pPr>
            <w:r>
              <w:rPr>
                <w:sz w:val="14"/>
              </w:rPr>
              <w:t>Melee Weapon Master – Piercing</w:t>
            </w:r>
          </w:p>
        </w:tc>
        <w:tc>
          <w:tcPr>
            <w:tcW w:w="6300" w:type="dxa"/>
            <w:tcBorders>
              <w:bottom w:val="single" w:sz="4" w:space="0" w:color="auto"/>
              <w:right w:val="single" w:sz="12" w:space="0" w:color="auto"/>
            </w:tcBorders>
            <w:vAlign w:val="center"/>
          </w:tcPr>
          <w:p w14:paraId="18AFE24E" w14:textId="77777777" w:rsidR="004C713D" w:rsidRPr="00202FFB" w:rsidRDefault="004C713D" w:rsidP="00246E2B">
            <w:pPr>
              <w:pStyle w:val="Description"/>
              <w:spacing w:before="20"/>
            </w:pPr>
            <w:r>
              <w:t>Spend a Full Round Attack action to make a single melee attack with any Piercing weapon.  If the attack hits, you do damage and make a modified Bull Rush that uses your damage in place of your Strength modifier, does not provoke an Attack of Opportunity, and does not cause you to move.  If you move your opponent 10’ or more, you may reduce the distance moved by your opponent to have him/her fall Prone at the end of the movement.</w:t>
            </w:r>
          </w:p>
        </w:tc>
      </w:tr>
      <w:tr w:rsidR="004C713D" w14:paraId="121E8BE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C1F610F" w14:textId="77777777" w:rsidR="004C713D" w:rsidRDefault="004C713D" w:rsidP="00246E2B">
            <w:pPr>
              <w:spacing w:before="20" w:after="20"/>
              <w:ind w:left="72" w:hanging="72"/>
              <w:rPr>
                <w:sz w:val="16"/>
              </w:rPr>
            </w:pPr>
            <w:r>
              <w:rPr>
                <w:sz w:val="16"/>
              </w:rPr>
              <w:t xml:space="preserve">Melee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ADB70D1"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1F83B8DA" w14:textId="77777777" w:rsidR="004C713D" w:rsidRDefault="004C713D" w:rsidP="00246E2B">
            <w:pPr>
              <w:spacing w:before="20"/>
              <w:ind w:left="72" w:hanging="72"/>
              <w:rPr>
                <w:sz w:val="14"/>
              </w:rPr>
            </w:pPr>
            <w:r>
              <w:rPr>
                <w:sz w:val="14"/>
              </w:rPr>
              <w:t>Base Attack Bonus +8</w:t>
            </w:r>
          </w:p>
          <w:p w14:paraId="1B573C25" w14:textId="77777777" w:rsidR="004C713D" w:rsidRDefault="004C713D" w:rsidP="00246E2B">
            <w:pPr>
              <w:spacing w:before="20"/>
              <w:ind w:left="72" w:hanging="72"/>
              <w:rPr>
                <w:sz w:val="14"/>
              </w:rPr>
            </w:pPr>
            <w:r>
              <w:rPr>
                <w:sz w:val="14"/>
              </w:rPr>
              <w:t>Weapon Focus (any bludgeoning melee)</w:t>
            </w:r>
          </w:p>
          <w:p w14:paraId="7CAB0CB6" w14:textId="77777777" w:rsidR="004C713D" w:rsidRDefault="004C713D" w:rsidP="00246E2B">
            <w:pPr>
              <w:spacing w:before="20"/>
              <w:ind w:left="72" w:hanging="72"/>
              <w:rPr>
                <w:sz w:val="14"/>
              </w:rPr>
            </w:pPr>
            <w:r>
              <w:rPr>
                <w:sz w:val="14"/>
              </w:rPr>
              <w:t>Weapon Specialization (any bludgeoning melee)</w:t>
            </w:r>
          </w:p>
        </w:tc>
        <w:tc>
          <w:tcPr>
            <w:tcW w:w="6300" w:type="dxa"/>
            <w:tcBorders>
              <w:bottom w:val="single" w:sz="4" w:space="0" w:color="auto"/>
              <w:right w:val="single" w:sz="12" w:space="0" w:color="auto"/>
            </w:tcBorders>
            <w:vAlign w:val="center"/>
          </w:tcPr>
          <w:p w14:paraId="4913A7F0" w14:textId="77777777" w:rsidR="004C713D" w:rsidRPr="00343C18" w:rsidRDefault="004C713D" w:rsidP="00246E2B">
            <w:pPr>
              <w:pStyle w:val="Description"/>
              <w:spacing w:before="20"/>
            </w:pPr>
            <w:r>
              <w:rPr>
                <w:u w:val="single"/>
              </w:rPr>
              <w:t>Any</w:t>
            </w:r>
            <w:r>
              <w:t xml:space="preserve"> Melee Bludgeoning weapon you wield has a +2 bonus on attack &amp; damage rolls.</w:t>
            </w:r>
          </w:p>
        </w:tc>
      </w:tr>
      <w:tr w:rsidR="004C713D" w14:paraId="0A31B6A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8EA4ECC" w14:textId="77777777" w:rsidR="004C713D" w:rsidRDefault="004C713D" w:rsidP="00246E2B">
            <w:pPr>
              <w:spacing w:before="20" w:after="20"/>
              <w:ind w:left="72" w:hanging="72"/>
              <w:rPr>
                <w:sz w:val="16"/>
              </w:rPr>
            </w:pPr>
            <w:r>
              <w:rPr>
                <w:sz w:val="16"/>
              </w:rPr>
              <w:t xml:space="preserve">Melee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FDDCA32"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4AA28AB9" w14:textId="77777777" w:rsidR="004C713D" w:rsidRDefault="004C713D" w:rsidP="00246E2B">
            <w:pPr>
              <w:spacing w:before="20"/>
              <w:ind w:left="72" w:hanging="72"/>
              <w:rPr>
                <w:sz w:val="14"/>
              </w:rPr>
            </w:pPr>
            <w:r>
              <w:rPr>
                <w:sz w:val="14"/>
              </w:rPr>
              <w:t>Base Attack Bonus +8</w:t>
            </w:r>
          </w:p>
          <w:p w14:paraId="58B0BBA3" w14:textId="77777777" w:rsidR="004C713D" w:rsidRDefault="004C713D" w:rsidP="00246E2B">
            <w:pPr>
              <w:spacing w:before="20"/>
              <w:ind w:left="72" w:hanging="72"/>
              <w:rPr>
                <w:sz w:val="14"/>
              </w:rPr>
            </w:pPr>
            <w:r>
              <w:rPr>
                <w:sz w:val="14"/>
              </w:rPr>
              <w:t>Weapon Focus (any piercing melee)</w:t>
            </w:r>
          </w:p>
          <w:p w14:paraId="0F1B53A7" w14:textId="77777777" w:rsidR="004C713D" w:rsidRDefault="004C713D" w:rsidP="00246E2B">
            <w:pPr>
              <w:spacing w:before="20"/>
              <w:ind w:left="72" w:hanging="72"/>
              <w:rPr>
                <w:sz w:val="14"/>
              </w:rPr>
            </w:pPr>
            <w:r>
              <w:rPr>
                <w:sz w:val="14"/>
              </w:rPr>
              <w:t>Weapon Specialization (any piercing melee)</w:t>
            </w:r>
          </w:p>
        </w:tc>
        <w:tc>
          <w:tcPr>
            <w:tcW w:w="6300" w:type="dxa"/>
            <w:tcBorders>
              <w:bottom w:val="single" w:sz="4" w:space="0" w:color="auto"/>
              <w:right w:val="single" w:sz="12" w:space="0" w:color="auto"/>
            </w:tcBorders>
            <w:vAlign w:val="center"/>
          </w:tcPr>
          <w:p w14:paraId="2664F5AD" w14:textId="77777777" w:rsidR="004C713D" w:rsidRPr="00343C18" w:rsidRDefault="004C713D" w:rsidP="00246E2B">
            <w:pPr>
              <w:pStyle w:val="Description"/>
              <w:spacing w:before="20"/>
            </w:pPr>
            <w:r>
              <w:rPr>
                <w:u w:val="single"/>
              </w:rPr>
              <w:t>Any</w:t>
            </w:r>
            <w:r>
              <w:t xml:space="preserve"> Melee Piercing weapon you wield has a +2 bonus on attack &amp; damage rolls.</w:t>
            </w:r>
          </w:p>
        </w:tc>
      </w:tr>
      <w:tr w:rsidR="004C713D" w14:paraId="05BE894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039F9F8" w14:textId="77777777" w:rsidR="004C713D" w:rsidRDefault="004C713D" w:rsidP="00246E2B">
            <w:pPr>
              <w:spacing w:before="20" w:after="20"/>
              <w:ind w:left="72" w:hanging="72"/>
              <w:rPr>
                <w:sz w:val="16"/>
              </w:rPr>
            </w:pPr>
            <w:r>
              <w:rPr>
                <w:sz w:val="16"/>
              </w:rPr>
              <w:t xml:space="preserve">Melee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3B3760E2" w14:textId="77777777" w:rsidR="004C713D" w:rsidRDefault="004C713D" w:rsidP="00246E2B">
            <w:pPr>
              <w:spacing w:before="20" w:after="20"/>
              <w:jc w:val="right"/>
              <w:rPr>
                <w:sz w:val="12"/>
              </w:rPr>
            </w:pPr>
            <w:r>
              <w:rPr>
                <w:sz w:val="12"/>
              </w:rPr>
              <w:t>(PH2 p81)</w:t>
            </w:r>
          </w:p>
        </w:tc>
        <w:tc>
          <w:tcPr>
            <w:tcW w:w="1620" w:type="dxa"/>
            <w:tcBorders>
              <w:bottom w:val="single" w:sz="4" w:space="0" w:color="auto"/>
            </w:tcBorders>
          </w:tcPr>
          <w:p w14:paraId="568C8402" w14:textId="77777777" w:rsidR="004C713D" w:rsidRDefault="004C713D" w:rsidP="00246E2B">
            <w:pPr>
              <w:spacing w:before="20"/>
              <w:ind w:left="72" w:hanging="72"/>
              <w:rPr>
                <w:sz w:val="14"/>
              </w:rPr>
            </w:pPr>
            <w:r>
              <w:rPr>
                <w:sz w:val="14"/>
              </w:rPr>
              <w:t>Base Attack Bonus +8</w:t>
            </w:r>
          </w:p>
          <w:p w14:paraId="67B12C9F" w14:textId="77777777" w:rsidR="004C713D" w:rsidRDefault="004C713D" w:rsidP="00246E2B">
            <w:pPr>
              <w:spacing w:before="20"/>
              <w:ind w:left="72" w:hanging="72"/>
              <w:rPr>
                <w:sz w:val="14"/>
              </w:rPr>
            </w:pPr>
            <w:r>
              <w:rPr>
                <w:sz w:val="14"/>
              </w:rPr>
              <w:t>Weapon Focus (any slashing melee)</w:t>
            </w:r>
          </w:p>
          <w:p w14:paraId="1309BF2F" w14:textId="77777777" w:rsidR="004C713D" w:rsidRDefault="004C713D" w:rsidP="00246E2B">
            <w:pPr>
              <w:spacing w:before="20"/>
              <w:ind w:left="72" w:hanging="72"/>
              <w:rPr>
                <w:sz w:val="14"/>
              </w:rPr>
            </w:pPr>
            <w:r>
              <w:rPr>
                <w:sz w:val="14"/>
              </w:rPr>
              <w:t>Weapon Specialization (any slashing melee)</w:t>
            </w:r>
          </w:p>
        </w:tc>
        <w:tc>
          <w:tcPr>
            <w:tcW w:w="6300" w:type="dxa"/>
            <w:tcBorders>
              <w:bottom w:val="single" w:sz="4" w:space="0" w:color="auto"/>
              <w:right w:val="single" w:sz="12" w:space="0" w:color="auto"/>
            </w:tcBorders>
            <w:vAlign w:val="center"/>
          </w:tcPr>
          <w:p w14:paraId="77F8255E" w14:textId="77777777" w:rsidR="004C713D" w:rsidRPr="00343C18" w:rsidRDefault="004C713D" w:rsidP="00246E2B">
            <w:pPr>
              <w:pStyle w:val="Description"/>
              <w:spacing w:before="20"/>
            </w:pPr>
            <w:r>
              <w:rPr>
                <w:u w:val="single"/>
              </w:rPr>
              <w:t>Any</w:t>
            </w:r>
            <w:r>
              <w:t xml:space="preserve"> Melee Slashing weapon you wield has a +2 bonus on attack &amp; damage rolls.</w:t>
            </w:r>
          </w:p>
        </w:tc>
      </w:tr>
      <w:tr w:rsidR="004C713D" w14:paraId="7FF7C8A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9A61614" w14:textId="77777777" w:rsidR="004C713D" w:rsidRDefault="004C713D" w:rsidP="00246E2B">
            <w:pPr>
              <w:spacing w:before="20" w:after="20"/>
              <w:ind w:left="72" w:hanging="72"/>
              <w:rPr>
                <w:sz w:val="16"/>
              </w:rPr>
            </w:pPr>
            <w:r>
              <w:rPr>
                <w:sz w:val="16"/>
              </w:rPr>
              <w:t xml:space="preserve">Slashing Flurry </w:t>
            </w:r>
            <w:r w:rsidRPr="006A5AC6">
              <w:rPr>
                <w:color w:val="000000"/>
                <w:sz w:val="16"/>
                <w:szCs w:val="16"/>
              </w:rPr>
              <w:fldChar w:fldCharType="begin"/>
            </w:r>
            <w:r w:rsidRPr="006A5AC6">
              <w:rPr>
                <w:sz w:val="16"/>
                <w:szCs w:val="16"/>
              </w:rPr>
              <w:instrText xml:space="preserve"> XE "</w:instrText>
            </w:r>
            <w:r>
              <w:rPr>
                <w:color w:val="000000"/>
                <w:sz w:val="16"/>
                <w:szCs w:val="16"/>
              </w:rPr>
              <w:instrText>Slashing Flurry</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73A9E590"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57D8BF85" w14:textId="77777777" w:rsidR="004C713D" w:rsidRDefault="004C713D" w:rsidP="00246E2B">
            <w:pPr>
              <w:spacing w:before="20"/>
              <w:ind w:left="72" w:hanging="72"/>
              <w:rPr>
                <w:sz w:val="14"/>
              </w:rPr>
            </w:pPr>
            <w:r>
              <w:rPr>
                <w:sz w:val="14"/>
              </w:rPr>
              <w:t>Base Attack Bonus +14</w:t>
            </w:r>
          </w:p>
          <w:p w14:paraId="3138350C" w14:textId="77777777" w:rsidR="004C713D" w:rsidRDefault="004C713D" w:rsidP="00246E2B">
            <w:pPr>
              <w:spacing w:before="20"/>
              <w:ind w:left="72" w:hanging="72"/>
              <w:rPr>
                <w:sz w:val="14"/>
              </w:rPr>
            </w:pPr>
            <w:r>
              <w:rPr>
                <w:sz w:val="14"/>
              </w:rPr>
              <w:t>Weapon Focus (any slashing)</w:t>
            </w:r>
          </w:p>
          <w:p w14:paraId="5457DE22" w14:textId="77777777" w:rsidR="004C713D" w:rsidRDefault="004C713D" w:rsidP="00246E2B">
            <w:pPr>
              <w:spacing w:before="20"/>
              <w:ind w:left="72" w:hanging="72"/>
              <w:rPr>
                <w:sz w:val="14"/>
              </w:rPr>
            </w:pPr>
            <w:r>
              <w:rPr>
                <w:sz w:val="14"/>
              </w:rPr>
              <w:t>Weapon Specialization (any slashing)</w:t>
            </w:r>
          </w:p>
          <w:p w14:paraId="49F190D9" w14:textId="77777777" w:rsidR="004C713D" w:rsidRDefault="004C713D" w:rsidP="00246E2B">
            <w:pPr>
              <w:spacing w:before="20"/>
              <w:ind w:left="72" w:hanging="72"/>
              <w:rPr>
                <w:sz w:val="14"/>
              </w:rPr>
            </w:pPr>
            <w:r>
              <w:rPr>
                <w:sz w:val="14"/>
              </w:rPr>
              <w:t>Melee Weapon Master – Slashing</w:t>
            </w:r>
          </w:p>
        </w:tc>
        <w:tc>
          <w:tcPr>
            <w:tcW w:w="6300" w:type="dxa"/>
            <w:tcBorders>
              <w:bottom w:val="single" w:sz="4" w:space="0" w:color="auto"/>
              <w:right w:val="single" w:sz="12" w:space="0" w:color="auto"/>
            </w:tcBorders>
            <w:vAlign w:val="center"/>
          </w:tcPr>
          <w:p w14:paraId="534EAE25" w14:textId="77777777" w:rsidR="004C713D" w:rsidRDefault="004C713D" w:rsidP="00246E2B">
            <w:pPr>
              <w:pStyle w:val="Description"/>
              <w:spacing w:before="20" w:after="0"/>
            </w:pPr>
            <w:r>
              <w:t>When making a Standard Attack with a melee Slashing weapon, you may make two attacks – the first is at a –5 penalty, the second is at a –10 penalty.</w:t>
            </w:r>
          </w:p>
          <w:p w14:paraId="0C7BAF11" w14:textId="77777777" w:rsidR="004C713D" w:rsidRPr="00202FFB" w:rsidRDefault="004C713D" w:rsidP="00246E2B">
            <w:pPr>
              <w:pStyle w:val="Description"/>
              <w:spacing w:before="20"/>
            </w:pPr>
            <w:r>
              <w:t>When making a Full Round Attack with a melee Slashing weapon, you may make an extra attack at your highest attack bonus, but all attacks have a –5 penalty.</w:t>
            </w:r>
          </w:p>
        </w:tc>
      </w:tr>
    </w:tbl>
    <w:p w14:paraId="5FDAD38A" w14:textId="77777777" w:rsidR="00246E2B" w:rsidRDefault="00246E2B" w:rsidP="00246E2B">
      <w:pPr>
        <w:pStyle w:val="Normal8pt"/>
      </w:pPr>
    </w:p>
    <w:p w14:paraId="68F2399C" w14:textId="77777777" w:rsidR="00246E2B" w:rsidRDefault="00246E2B" w:rsidP="00246E2B">
      <w:pPr>
        <w:pStyle w:val="Normal8pt"/>
      </w:pPr>
    </w:p>
    <w:p w14:paraId="2F9905C4" w14:textId="77777777" w:rsidR="00246E2B" w:rsidRDefault="00246E2B" w:rsidP="00246E2B">
      <w:pPr>
        <w:pStyle w:val="Heading2"/>
      </w:pPr>
      <w:bookmarkStart w:id="26" w:name="_Toc173668126"/>
      <w:r>
        <w:t>Shield Feats</w:t>
      </w:r>
      <w:bookmarkEnd w:id="26"/>
    </w:p>
    <w:p w14:paraId="1C7EFFD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27EC9E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F2A2B41" w14:textId="77777777" w:rsidR="004C713D" w:rsidRPr="004C713D" w:rsidRDefault="004C713D" w:rsidP="00246E2B">
            <w:pPr>
              <w:spacing w:before="20" w:after="20"/>
              <w:ind w:left="72" w:hanging="72"/>
              <w:rPr>
                <w:sz w:val="18"/>
                <w:szCs w:val="18"/>
              </w:rPr>
            </w:pPr>
            <w:r>
              <w:rPr>
                <w:sz w:val="18"/>
                <w:szCs w:val="18"/>
              </w:rPr>
              <w:t>Shield Feats</w:t>
            </w:r>
          </w:p>
        </w:tc>
        <w:tc>
          <w:tcPr>
            <w:tcW w:w="900" w:type="dxa"/>
            <w:tcBorders>
              <w:top w:val="single" w:sz="12" w:space="0" w:color="auto"/>
              <w:left w:val="nil"/>
              <w:bottom w:val="double" w:sz="6" w:space="0" w:color="auto"/>
            </w:tcBorders>
            <w:vAlign w:val="center"/>
          </w:tcPr>
          <w:p w14:paraId="1FCA4D6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076A3D"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83847F" w14:textId="77777777" w:rsidR="004C713D" w:rsidRDefault="004C713D" w:rsidP="00246E2B">
            <w:pPr>
              <w:spacing w:before="20" w:after="20"/>
              <w:ind w:left="72" w:hanging="72"/>
              <w:rPr>
                <w:sz w:val="16"/>
              </w:rPr>
            </w:pPr>
            <w:r>
              <w:rPr>
                <w:sz w:val="16"/>
              </w:rPr>
              <w:t>Description</w:t>
            </w:r>
          </w:p>
        </w:tc>
      </w:tr>
      <w:tr w:rsidR="004C713D" w14:paraId="5110F413" w14:textId="77777777">
        <w:tblPrEx>
          <w:tblCellMar>
            <w:top w:w="0" w:type="dxa"/>
            <w:bottom w:w="0" w:type="dxa"/>
          </w:tblCellMar>
        </w:tblPrEx>
        <w:trPr>
          <w:cantSplit/>
        </w:trPr>
        <w:tc>
          <w:tcPr>
            <w:tcW w:w="1620" w:type="dxa"/>
            <w:tcBorders>
              <w:left w:val="single" w:sz="12" w:space="0" w:color="auto"/>
              <w:right w:val="nil"/>
            </w:tcBorders>
          </w:tcPr>
          <w:p w14:paraId="4514DE50" w14:textId="77777777" w:rsidR="004C713D" w:rsidRDefault="004C713D" w:rsidP="00246E2B">
            <w:pPr>
              <w:spacing w:before="20" w:after="20"/>
              <w:ind w:left="72" w:hanging="72"/>
              <w:rPr>
                <w:sz w:val="16"/>
              </w:rPr>
            </w:pPr>
            <w:r>
              <w:rPr>
                <w:sz w:val="16"/>
              </w:rPr>
              <w:t>Active Shield Defense</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4CA187C4" w14:textId="77777777" w:rsidR="004C713D" w:rsidRDefault="004C713D" w:rsidP="00246E2B">
            <w:pPr>
              <w:spacing w:before="20" w:after="20"/>
              <w:jc w:val="right"/>
              <w:rPr>
                <w:sz w:val="12"/>
              </w:rPr>
            </w:pPr>
            <w:r>
              <w:rPr>
                <w:sz w:val="12"/>
              </w:rPr>
              <w:t>(PH2 p 71)</w:t>
            </w:r>
          </w:p>
        </w:tc>
        <w:tc>
          <w:tcPr>
            <w:tcW w:w="1620" w:type="dxa"/>
          </w:tcPr>
          <w:p w14:paraId="6BE248D6" w14:textId="77777777" w:rsidR="004C713D" w:rsidRDefault="004C713D" w:rsidP="00246E2B">
            <w:pPr>
              <w:pStyle w:val="Description"/>
              <w:spacing w:before="20" w:after="0"/>
            </w:pPr>
            <w:r>
              <w:t>Shield Proficiency</w:t>
            </w:r>
          </w:p>
          <w:p w14:paraId="63112364" w14:textId="77777777" w:rsidR="004C713D" w:rsidRDefault="004C713D" w:rsidP="00246E2B">
            <w:pPr>
              <w:pStyle w:val="Description"/>
              <w:spacing w:before="20" w:after="0"/>
            </w:pPr>
            <w:r>
              <w:t>Shield Specialization</w:t>
            </w:r>
          </w:p>
        </w:tc>
        <w:tc>
          <w:tcPr>
            <w:tcW w:w="6300" w:type="dxa"/>
            <w:tcBorders>
              <w:right w:val="single" w:sz="12" w:space="0" w:color="auto"/>
            </w:tcBorders>
            <w:vAlign w:val="center"/>
          </w:tcPr>
          <w:p w14:paraId="238791AA" w14:textId="77777777" w:rsidR="004C713D" w:rsidRDefault="004C713D" w:rsidP="00246E2B">
            <w:pPr>
              <w:pStyle w:val="Description"/>
              <w:spacing w:before="20" w:after="0"/>
            </w:pPr>
            <w:r>
              <w:t>When Fighting Defensively while using a Shield, you do not take the normal –4 penalty on attack when you make an Attack of Opportunity.</w:t>
            </w:r>
          </w:p>
          <w:p w14:paraId="22EBF489" w14:textId="77777777" w:rsidR="004C713D" w:rsidRDefault="004C713D" w:rsidP="00246E2B">
            <w:pPr>
              <w:pStyle w:val="Description"/>
              <w:spacing w:before="20"/>
            </w:pPr>
            <w:r>
              <w:t>When using an All Out Defense action using a Shield, you still threaten the area around you as normal and can make Attacks of Opportunity at a –4 penalty on the attack roll.</w:t>
            </w:r>
          </w:p>
        </w:tc>
      </w:tr>
      <w:tr w:rsidR="004C713D" w14:paraId="75555799" w14:textId="77777777">
        <w:tblPrEx>
          <w:tblCellMar>
            <w:top w:w="0" w:type="dxa"/>
            <w:bottom w:w="0" w:type="dxa"/>
          </w:tblCellMar>
        </w:tblPrEx>
        <w:trPr>
          <w:cantSplit/>
        </w:trPr>
        <w:tc>
          <w:tcPr>
            <w:tcW w:w="1620" w:type="dxa"/>
            <w:tcBorders>
              <w:left w:val="single" w:sz="12" w:space="0" w:color="auto"/>
              <w:right w:val="nil"/>
            </w:tcBorders>
          </w:tcPr>
          <w:p w14:paraId="1270619C" w14:textId="77777777" w:rsidR="004C713D" w:rsidRDefault="004C713D" w:rsidP="00246E2B">
            <w:pPr>
              <w:spacing w:before="20" w:after="20"/>
              <w:ind w:left="72" w:hanging="72"/>
              <w:rPr>
                <w:sz w:val="16"/>
              </w:rPr>
            </w:pPr>
            <w:r>
              <w:rPr>
                <w:sz w:val="16"/>
              </w:rPr>
              <w:t>Agile Shield Fighter</w:t>
            </w:r>
            <w:r w:rsidRPr="00C82BB3">
              <w:rPr>
                <w:sz w:val="16"/>
                <w:szCs w:val="16"/>
              </w:rPr>
              <w:fldChar w:fldCharType="begin"/>
            </w:r>
            <w:r w:rsidRPr="00C82BB3">
              <w:rPr>
                <w:sz w:val="16"/>
                <w:szCs w:val="16"/>
              </w:rPr>
              <w:instrText xml:space="preserve"> XE "</w:instrText>
            </w:r>
            <w:r>
              <w:rPr>
                <w:sz w:val="16"/>
                <w:szCs w:val="16"/>
              </w:rPr>
              <w:instrText>Agile Shield Fighter</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7C5D55F1" w14:textId="77777777" w:rsidR="004C713D" w:rsidRDefault="004C713D" w:rsidP="00246E2B">
            <w:pPr>
              <w:spacing w:before="20" w:after="20"/>
              <w:jc w:val="right"/>
              <w:rPr>
                <w:sz w:val="12"/>
              </w:rPr>
            </w:pPr>
            <w:r>
              <w:rPr>
                <w:sz w:val="12"/>
              </w:rPr>
              <w:t>(PH2 p74)</w:t>
            </w:r>
          </w:p>
        </w:tc>
        <w:tc>
          <w:tcPr>
            <w:tcW w:w="1620" w:type="dxa"/>
          </w:tcPr>
          <w:p w14:paraId="23B6E834" w14:textId="77777777" w:rsidR="004C713D" w:rsidRDefault="004C713D" w:rsidP="00246E2B">
            <w:pPr>
              <w:pStyle w:val="Description"/>
              <w:spacing w:before="20" w:after="0"/>
            </w:pPr>
            <w:r>
              <w:t>Shield Proficiency</w:t>
            </w:r>
          </w:p>
          <w:p w14:paraId="3AF6CADD" w14:textId="77777777" w:rsidR="004C713D" w:rsidRDefault="004C713D" w:rsidP="00246E2B">
            <w:pPr>
              <w:pStyle w:val="Description"/>
              <w:spacing w:before="20" w:after="0"/>
            </w:pPr>
            <w:r>
              <w:t>Improved Shield Bash</w:t>
            </w:r>
          </w:p>
          <w:p w14:paraId="28D14E10" w14:textId="77777777" w:rsidR="004C713D" w:rsidRDefault="004C713D" w:rsidP="00246E2B">
            <w:pPr>
              <w:pStyle w:val="Description"/>
              <w:spacing w:before="20"/>
            </w:pPr>
            <w:r>
              <w:t>Shield Specialization</w:t>
            </w:r>
          </w:p>
        </w:tc>
        <w:tc>
          <w:tcPr>
            <w:tcW w:w="6300" w:type="dxa"/>
            <w:tcBorders>
              <w:right w:val="single" w:sz="12" w:space="0" w:color="auto"/>
            </w:tcBorders>
            <w:vAlign w:val="center"/>
          </w:tcPr>
          <w:p w14:paraId="00AC841F" w14:textId="77777777" w:rsidR="004C713D" w:rsidRDefault="004C713D" w:rsidP="00246E2B">
            <w:pPr>
              <w:pStyle w:val="Description"/>
              <w:spacing w:before="20"/>
            </w:pPr>
            <w:r>
              <w:t>When making a Full Round Attack with a weapon and a Shield Bash, the penalty is –2 on each, instead of whatever the penalty would have been (i.e., due to not having Two-Weapon Fighting, etc.).</w:t>
            </w:r>
          </w:p>
        </w:tc>
      </w:tr>
      <w:tr w:rsidR="004C713D" w14:paraId="6E476B3C" w14:textId="77777777">
        <w:tblPrEx>
          <w:tblCellMar>
            <w:top w:w="0" w:type="dxa"/>
            <w:bottom w:w="0" w:type="dxa"/>
          </w:tblCellMar>
        </w:tblPrEx>
        <w:trPr>
          <w:cantSplit/>
        </w:trPr>
        <w:tc>
          <w:tcPr>
            <w:tcW w:w="1620" w:type="dxa"/>
            <w:tcBorders>
              <w:left w:val="single" w:sz="12" w:space="0" w:color="auto"/>
              <w:right w:val="nil"/>
            </w:tcBorders>
          </w:tcPr>
          <w:p w14:paraId="660E8D94" w14:textId="77777777" w:rsidR="004C713D" w:rsidRDefault="004C713D"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75A5C07" w14:textId="77777777" w:rsidR="004C713D" w:rsidRDefault="004C713D" w:rsidP="00246E2B">
            <w:pPr>
              <w:spacing w:before="20" w:after="20"/>
              <w:ind w:left="-108"/>
              <w:jc w:val="right"/>
              <w:rPr>
                <w:sz w:val="12"/>
              </w:rPr>
            </w:pPr>
            <w:r>
              <w:rPr>
                <w:sz w:val="12"/>
              </w:rPr>
              <w:t>(PH2 p92)</w:t>
            </w:r>
          </w:p>
        </w:tc>
        <w:tc>
          <w:tcPr>
            <w:tcW w:w="1620" w:type="dxa"/>
          </w:tcPr>
          <w:p w14:paraId="40895CA6" w14:textId="77777777" w:rsidR="004C713D" w:rsidRDefault="004C713D" w:rsidP="00246E2B">
            <w:pPr>
              <w:tabs>
                <w:tab w:val="right" w:pos="1411"/>
              </w:tabs>
              <w:spacing w:before="20"/>
              <w:ind w:left="72" w:hanging="72"/>
              <w:rPr>
                <w:sz w:val="14"/>
              </w:rPr>
            </w:pPr>
            <w:r>
              <w:rPr>
                <w:sz w:val="14"/>
              </w:rPr>
              <w:t>Base Attack Bonus +6</w:t>
            </w:r>
          </w:p>
          <w:p w14:paraId="70B4198E" w14:textId="77777777" w:rsidR="004C713D" w:rsidRDefault="004C713D" w:rsidP="00246E2B">
            <w:pPr>
              <w:tabs>
                <w:tab w:val="right" w:pos="1411"/>
              </w:tabs>
              <w:spacing w:before="20"/>
              <w:ind w:left="72" w:hanging="72"/>
              <w:rPr>
                <w:sz w:val="14"/>
              </w:rPr>
            </w:pPr>
            <w:r>
              <w:rPr>
                <w:sz w:val="14"/>
              </w:rPr>
              <w:t>Strength 13</w:t>
            </w:r>
          </w:p>
          <w:p w14:paraId="484540D7" w14:textId="77777777" w:rsidR="004C713D" w:rsidRDefault="004C713D" w:rsidP="00246E2B">
            <w:pPr>
              <w:tabs>
                <w:tab w:val="right" w:pos="1411"/>
              </w:tabs>
              <w:spacing w:before="20"/>
              <w:ind w:left="72" w:hanging="72"/>
              <w:rPr>
                <w:sz w:val="14"/>
              </w:rPr>
            </w:pPr>
            <w:r>
              <w:rPr>
                <w:sz w:val="14"/>
              </w:rPr>
              <w:t>Power Attack</w:t>
            </w:r>
          </w:p>
          <w:p w14:paraId="23D55372" w14:textId="77777777" w:rsidR="004C713D" w:rsidRDefault="004C713D" w:rsidP="00246E2B">
            <w:pPr>
              <w:tabs>
                <w:tab w:val="right" w:pos="1411"/>
              </w:tabs>
              <w:spacing w:before="20"/>
              <w:ind w:left="72" w:hanging="72"/>
              <w:rPr>
                <w:sz w:val="14"/>
              </w:rPr>
            </w:pPr>
            <w:r>
              <w:rPr>
                <w:sz w:val="14"/>
              </w:rPr>
              <w:t>Weapon Focus (spiked armor)</w:t>
            </w:r>
          </w:p>
          <w:p w14:paraId="49EF0000" w14:textId="77777777" w:rsidR="004C713D" w:rsidRDefault="004C713D"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70DFD3B1" w14:textId="77777777" w:rsidR="004C713D" w:rsidRDefault="004C713D" w:rsidP="00246E2B">
            <w:pPr>
              <w:pStyle w:val="DescriptionTop"/>
              <w:spacing w:after="0"/>
            </w:pPr>
            <w:r>
              <w:t>You may use the following 3 tactical maneuvers:</w:t>
            </w:r>
          </w:p>
          <w:p w14:paraId="55C92962" w14:textId="77777777" w:rsidR="004C713D" w:rsidRPr="008E6B5F" w:rsidRDefault="004C713D"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214566A6" w14:textId="77777777" w:rsidR="004C713D" w:rsidRDefault="004C713D"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7E7FC42B" w14:textId="77777777" w:rsidR="004C713D" w:rsidRDefault="004C713D"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0695ABF9"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36F316CC"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26BE5173" w14:textId="77777777" w:rsidR="004C713D" w:rsidRPr="0069733F" w:rsidRDefault="004C713D"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4C713D" w14:paraId="6F18A92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E9E16C" w14:textId="77777777" w:rsidR="004C713D" w:rsidRDefault="004C713D"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B79B331"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66DC392A" w14:textId="77777777" w:rsidR="004C713D" w:rsidRPr="009D6A39" w:rsidRDefault="004C713D" w:rsidP="00246E2B">
            <w:pPr>
              <w:tabs>
                <w:tab w:val="right" w:pos="1411"/>
              </w:tabs>
              <w:spacing w:before="20"/>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2989DC59" w14:textId="77777777" w:rsidR="004C713D" w:rsidRDefault="004C713D" w:rsidP="00246E2B">
            <w:pPr>
              <w:pStyle w:val="Description"/>
            </w:pPr>
            <w:r>
              <w:t>You may use the following 3 tactical maneuvers, even if your allies do not have the feat too:</w:t>
            </w:r>
          </w:p>
          <w:p w14:paraId="28D6FEE0" w14:textId="77777777" w:rsidR="004C713D" w:rsidRDefault="004C713D" w:rsidP="00246E2B">
            <w:pPr>
              <w:pStyle w:val="Description"/>
            </w:pPr>
            <w:r w:rsidRPr="00CA6FDD">
              <w:rPr>
                <w:u w:val="single"/>
              </w:rPr>
              <w:t>Lock Shield</w:t>
            </w:r>
            <w:r>
              <w:t xml:space="preserve"> – If you and the two allies on either side of you are wielding shield, you gain a +1 bonus to AC.</w:t>
            </w:r>
          </w:p>
          <w:p w14:paraId="5AFCA839" w14:textId="77777777" w:rsidR="004C713D" w:rsidRDefault="004C713D" w:rsidP="00246E2B">
            <w:pPr>
              <w:pStyle w:val="Description"/>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29CE6C2C" w14:textId="77777777" w:rsidR="004C713D" w:rsidRDefault="004C713D" w:rsidP="00246E2B">
            <w:pPr>
              <w:pStyle w:val="Description"/>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0681A126" w14:textId="77777777">
        <w:tblPrEx>
          <w:tblCellMar>
            <w:top w:w="0" w:type="dxa"/>
            <w:bottom w:w="0" w:type="dxa"/>
          </w:tblCellMar>
        </w:tblPrEx>
        <w:trPr>
          <w:cantSplit/>
        </w:trPr>
        <w:tc>
          <w:tcPr>
            <w:tcW w:w="1620" w:type="dxa"/>
            <w:tcBorders>
              <w:left w:val="single" w:sz="12" w:space="0" w:color="auto"/>
              <w:right w:val="nil"/>
            </w:tcBorders>
          </w:tcPr>
          <w:p w14:paraId="201F1158" w14:textId="77777777" w:rsidR="004C713D" w:rsidRDefault="004C713D" w:rsidP="00246E2B">
            <w:pPr>
              <w:spacing w:before="20" w:after="20"/>
              <w:ind w:left="72" w:hanging="72"/>
              <w:rPr>
                <w:sz w:val="16"/>
              </w:rPr>
            </w:pPr>
            <w:r>
              <w:rPr>
                <w:sz w:val="16"/>
              </w:rPr>
              <w:lastRenderedPageBreak/>
              <w:t>Improved Buckler Defense</w:t>
            </w:r>
            <w:r w:rsidRPr="000713DF">
              <w:rPr>
                <w:sz w:val="16"/>
                <w:szCs w:val="16"/>
              </w:rPr>
              <w:fldChar w:fldCharType="begin"/>
            </w:r>
            <w:r w:rsidRPr="000713DF">
              <w:rPr>
                <w:sz w:val="16"/>
                <w:szCs w:val="16"/>
              </w:rPr>
              <w:instrText xml:space="preserve"> XE "Improved Buckler Defense"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62E92952" w14:textId="77777777" w:rsidR="004C713D" w:rsidRDefault="004C713D" w:rsidP="00246E2B">
            <w:pPr>
              <w:spacing w:before="20" w:after="20"/>
              <w:jc w:val="right"/>
              <w:rPr>
                <w:sz w:val="12"/>
              </w:rPr>
            </w:pPr>
            <w:r>
              <w:rPr>
                <w:sz w:val="12"/>
              </w:rPr>
              <w:t>(CWar p100)</w:t>
            </w:r>
          </w:p>
        </w:tc>
        <w:tc>
          <w:tcPr>
            <w:tcW w:w="1620" w:type="dxa"/>
          </w:tcPr>
          <w:p w14:paraId="25E30C27" w14:textId="77777777" w:rsidR="004C713D" w:rsidRDefault="004C713D" w:rsidP="00246E2B">
            <w:pPr>
              <w:pStyle w:val="Description"/>
              <w:spacing w:before="20" w:after="0"/>
            </w:pPr>
            <w:r>
              <w:t>Shield Proficiency</w:t>
            </w:r>
          </w:p>
        </w:tc>
        <w:tc>
          <w:tcPr>
            <w:tcW w:w="6300" w:type="dxa"/>
            <w:tcBorders>
              <w:right w:val="single" w:sz="12" w:space="0" w:color="auto"/>
            </w:tcBorders>
            <w:vAlign w:val="center"/>
          </w:tcPr>
          <w:p w14:paraId="1255F416" w14:textId="77777777" w:rsidR="004C713D" w:rsidRDefault="004C713D" w:rsidP="00246E2B">
            <w:pPr>
              <w:pStyle w:val="Description"/>
              <w:spacing w:before="20"/>
            </w:pPr>
            <w:r>
              <w:t xml:space="preserve">When you attack with a weapon in your off-hand, you may still apply your Buckler’s Shield bonus to your AC. </w:t>
            </w:r>
          </w:p>
        </w:tc>
      </w:tr>
      <w:tr w:rsidR="004C713D" w14:paraId="669A50FF" w14:textId="77777777">
        <w:tblPrEx>
          <w:tblCellMar>
            <w:top w:w="0" w:type="dxa"/>
            <w:bottom w:w="0" w:type="dxa"/>
          </w:tblCellMar>
        </w:tblPrEx>
        <w:trPr>
          <w:cantSplit/>
        </w:trPr>
        <w:tc>
          <w:tcPr>
            <w:tcW w:w="1620" w:type="dxa"/>
            <w:tcBorders>
              <w:left w:val="single" w:sz="12" w:space="0" w:color="auto"/>
              <w:right w:val="nil"/>
            </w:tcBorders>
          </w:tcPr>
          <w:p w14:paraId="360FE847" w14:textId="77777777" w:rsidR="004C713D" w:rsidRDefault="004C713D" w:rsidP="00246E2B">
            <w:pPr>
              <w:spacing w:before="20" w:after="20"/>
              <w:ind w:left="72" w:right="-108" w:hanging="72"/>
              <w:rPr>
                <w:sz w:val="16"/>
              </w:rPr>
            </w:pPr>
            <w:r>
              <w:rPr>
                <w:sz w:val="16"/>
              </w:rPr>
              <w:t xml:space="preserve">Improved Shield Bash </w:t>
            </w:r>
            <w:r w:rsidRPr="000713DF">
              <w:rPr>
                <w:sz w:val="16"/>
                <w:szCs w:val="16"/>
              </w:rPr>
              <w:fldChar w:fldCharType="begin"/>
            </w:r>
            <w:r w:rsidRPr="000713DF">
              <w:rPr>
                <w:sz w:val="16"/>
                <w:szCs w:val="16"/>
              </w:rPr>
              <w:instrText xml:space="preserve"> XE "Improved Shield Bash"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1B4EAB7C" w14:textId="77777777" w:rsidR="004C713D" w:rsidRDefault="004C713D" w:rsidP="00246E2B">
            <w:pPr>
              <w:spacing w:before="20" w:after="20"/>
              <w:jc w:val="right"/>
              <w:rPr>
                <w:sz w:val="12"/>
              </w:rPr>
            </w:pPr>
            <w:r>
              <w:rPr>
                <w:sz w:val="12"/>
              </w:rPr>
              <w:t>(PH p96)</w:t>
            </w:r>
          </w:p>
        </w:tc>
        <w:tc>
          <w:tcPr>
            <w:tcW w:w="1620" w:type="dxa"/>
          </w:tcPr>
          <w:p w14:paraId="341576A9" w14:textId="77777777" w:rsidR="004C713D" w:rsidRDefault="004C713D" w:rsidP="00246E2B">
            <w:pPr>
              <w:spacing w:before="20"/>
              <w:ind w:left="72" w:hanging="72"/>
              <w:rPr>
                <w:sz w:val="14"/>
              </w:rPr>
            </w:pPr>
            <w:r>
              <w:rPr>
                <w:sz w:val="14"/>
              </w:rPr>
              <w:t>Shield Proficiency</w:t>
            </w:r>
          </w:p>
        </w:tc>
        <w:tc>
          <w:tcPr>
            <w:tcW w:w="6300" w:type="dxa"/>
            <w:tcBorders>
              <w:right w:val="single" w:sz="12" w:space="0" w:color="auto"/>
            </w:tcBorders>
            <w:vAlign w:val="center"/>
          </w:tcPr>
          <w:p w14:paraId="3675F73B" w14:textId="77777777" w:rsidR="004C713D" w:rsidRDefault="004C713D" w:rsidP="00246E2B">
            <w:pPr>
              <w:pStyle w:val="Description"/>
              <w:spacing w:before="20"/>
            </w:pPr>
            <w:r>
              <w:t>You may attack with your shield and still keep your Shield bonus to AC.</w:t>
            </w:r>
          </w:p>
        </w:tc>
      </w:tr>
      <w:tr w:rsidR="004C713D" w14:paraId="3AC32E0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9223A2D" w14:textId="77777777" w:rsidR="004C713D" w:rsidRDefault="004C713D" w:rsidP="00246E2B">
            <w:pPr>
              <w:spacing w:before="20" w:after="20"/>
              <w:ind w:left="72" w:right="-108" w:hanging="72"/>
              <w:rPr>
                <w:sz w:val="16"/>
              </w:rPr>
            </w:pPr>
            <w:r>
              <w:rPr>
                <w:sz w:val="16"/>
              </w:rPr>
              <w:t xml:space="preserve">Improved Shield Snare </w:t>
            </w:r>
            <w:r w:rsidRPr="000713DF">
              <w:rPr>
                <w:sz w:val="16"/>
                <w:szCs w:val="16"/>
              </w:rPr>
              <w:fldChar w:fldCharType="begin"/>
            </w:r>
            <w:r w:rsidRPr="000713DF">
              <w:rPr>
                <w:sz w:val="16"/>
                <w:szCs w:val="16"/>
              </w:rPr>
              <w:instrText xml:space="preserve"> XE "Improved Shield Snare"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11EADA2"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50F7FF29" w14:textId="77777777" w:rsidR="004C713D" w:rsidRDefault="004C713D" w:rsidP="00246E2B">
            <w:pPr>
              <w:pStyle w:val="Description"/>
              <w:spacing w:before="20" w:after="0"/>
            </w:pPr>
            <w:r>
              <w:t>Shield Proficiency</w:t>
            </w:r>
          </w:p>
          <w:p w14:paraId="5504A388" w14:textId="77777777" w:rsidR="004C713D" w:rsidRDefault="004C713D" w:rsidP="00246E2B">
            <w:pPr>
              <w:pStyle w:val="Description"/>
              <w:spacing w:before="20" w:after="0"/>
            </w:pPr>
            <w:r>
              <w:t>Combat Reflexes</w:t>
            </w:r>
          </w:p>
          <w:p w14:paraId="2E0277DE" w14:textId="77777777" w:rsidR="004C713D" w:rsidRDefault="004C713D" w:rsidP="00246E2B">
            <w:pPr>
              <w:pStyle w:val="Description"/>
              <w:spacing w:before="20" w:after="0"/>
            </w:pPr>
            <w:r>
              <w:t>Improved Shield Bash</w:t>
            </w:r>
          </w:p>
          <w:p w14:paraId="2FBD42DC" w14:textId="77777777" w:rsidR="004C713D" w:rsidRDefault="004C713D" w:rsidP="00246E2B">
            <w:pPr>
              <w:pStyle w:val="Description"/>
              <w:spacing w:before="20"/>
            </w:pPr>
            <w:r>
              <w:t>Shield Snare</w:t>
            </w:r>
          </w:p>
        </w:tc>
        <w:tc>
          <w:tcPr>
            <w:tcW w:w="6300" w:type="dxa"/>
            <w:tcBorders>
              <w:bottom w:val="single" w:sz="4" w:space="0" w:color="auto"/>
              <w:right w:val="single" w:sz="12" w:space="0" w:color="auto"/>
            </w:tcBorders>
            <w:vAlign w:val="center"/>
          </w:tcPr>
          <w:p w14:paraId="0ABAC924" w14:textId="77777777" w:rsidR="004C713D" w:rsidRDefault="004C713D"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4C713D" w14:paraId="3CCBBD4C" w14:textId="77777777">
        <w:tblPrEx>
          <w:tblCellMar>
            <w:top w:w="0" w:type="dxa"/>
            <w:bottom w:w="0" w:type="dxa"/>
          </w:tblCellMar>
        </w:tblPrEx>
        <w:trPr>
          <w:cantSplit/>
        </w:trPr>
        <w:tc>
          <w:tcPr>
            <w:tcW w:w="1620" w:type="dxa"/>
            <w:tcBorders>
              <w:left w:val="single" w:sz="12" w:space="0" w:color="auto"/>
              <w:right w:val="nil"/>
            </w:tcBorders>
          </w:tcPr>
          <w:p w14:paraId="6CCA05CE" w14:textId="77777777" w:rsidR="004C713D" w:rsidRDefault="004C713D" w:rsidP="00246E2B">
            <w:pPr>
              <w:spacing w:before="20" w:after="20"/>
              <w:ind w:left="72" w:hanging="72"/>
              <w:rPr>
                <w:sz w:val="16"/>
              </w:rPr>
            </w:pPr>
            <w:r>
              <w:rPr>
                <w:sz w:val="16"/>
              </w:rPr>
              <w:t>Improved Shieldmate</w:t>
            </w:r>
            <w:r w:rsidRPr="00C82BB3">
              <w:rPr>
                <w:sz w:val="16"/>
                <w:szCs w:val="16"/>
              </w:rPr>
              <w:fldChar w:fldCharType="begin"/>
            </w:r>
            <w:r w:rsidRPr="00C82BB3">
              <w:rPr>
                <w:sz w:val="16"/>
                <w:szCs w:val="16"/>
              </w:rPr>
              <w:instrText xml:space="preserve"> XE "</w:instrText>
            </w:r>
            <w:r>
              <w:rPr>
                <w:sz w:val="16"/>
                <w:szCs w:val="16"/>
              </w:rPr>
              <w:instrText>Improved 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1D4D9750" w14:textId="77777777" w:rsidR="004C713D" w:rsidRDefault="004C713D" w:rsidP="00246E2B">
            <w:pPr>
              <w:spacing w:before="20" w:after="20"/>
              <w:jc w:val="right"/>
              <w:rPr>
                <w:sz w:val="12"/>
              </w:rPr>
            </w:pPr>
            <w:r>
              <w:rPr>
                <w:sz w:val="12"/>
              </w:rPr>
              <w:t>(Mini p27)</w:t>
            </w:r>
          </w:p>
        </w:tc>
        <w:tc>
          <w:tcPr>
            <w:tcW w:w="1620" w:type="dxa"/>
          </w:tcPr>
          <w:p w14:paraId="44B2AC0F" w14:textId="77777777" w:rsidR="004C713D" w:rsidRDefault="004C713D" w:rsidP="00246E2B">
            <w:pPr>
              <w:pStyle w:val="Description"/>
              <w:spacing w:before="20" w:after="0"/>
            </w:pPr>
            <w:r>
              <w:t>Base Attack Bonus +4</w:t>
            </w:r>
          </w:p>
          <w:p w14:paraId="157F86AE" w14:textId="77777777" w:rsidR="004C713D" w:rsidRDefault="004C713D" w:rsidP="00246E2B">
            <w:pPr>
              <w:pStyle w:val="Description"/>
              <w:spacing w:before="20" w:after="0"/>
            </w:pPr>
            <w:r>
              <w:t>Shieldmate</w:t>
            </w:r>
          </w:p>
        </w:tc>
        <w:tc>
          <w:tcPr>
            <w:tcW w:w="6300" w:type="dxa"/>
            <w:tcBorders>
              <w:right w:val="single" w:sz="12" w:space="0" w:color="auto"/>
            </w:tcBorders>
            <w:vAlign w:val="center"/>
          </w:tcPr>
          <w:p w14:paraId="585E82C6" w14:textId="77777777" w:rsidR="004C713D" w:rsidRDefault="004C713D" w:rsidP="00246E2B">
            <w:pPr>
              <w:pStyle w:val="Description"/>
              <w:spacing w:before="20"/>
            </w:pPr>
            <w:r>
              <w:t>Adjacent allies receive a +2 Shield bonus to AC when you are using a Shield with which you are proficient and can take actions.  The bonus increases to +3 if you are using a Tower Shield.</w:t>
            </w:r>
          </w:p>
        </w:tc>
      </w:tr>
      <w:tr w:rsidR="004C713D" w14:paraId="67350D6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29DE81" w14:textId="77777777" w:rsidR="004C713D" w:rsidRDefault="004C713D"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49E929" w14:textId="77777777" w:rsidR="004C713D" w:rsidRDefault="004C713D" w:rsidP="00246E2B">
            <w:pPr>
              <w:spacing w:before="20" w:after="20"/>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12828BC2" w14:textId="77777777" w:rsidR="004C713D" w:rsidRDefault="004C713D" w:rsidP="00246E2B">
            <w:pPr>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35385E5B" w14:textId="77777777" w:rsidR="004C713D" w:rsidRDefault="004C713D" w:rsidP="00246E2B">
            <w:pPr>
              <w:pStyle w:val="Description"/>
              <w:spacing w:before="20" w:after="0"/>
            </w:pPr>
            <w:r>
              <w:t>When wielding a Piercing Two-Handed Polearm with Reach with which you have proficiency, you receive the full Shield bonus to AC of a Light Shield you are wearing.</w:t>
            </w:r>
          </w:p>
          <w:p w14:paraId="4E888A78" w14:textId="77777777" w:rsidR="004C713D" w:rsidRPr="00D836EF" w:rsidRDefault="004C713D" w:rsidP="00246E2B">
            <w:pPr>
              <w:pStyle w:val="Description"/>
              <w:spacing w:before="20"/>
            </w:pPr>
            <w:r>
              <w:t>Note:  Normally, you cannot wield a Two-Handed weapon and use a Light Shield simultaneously.</w:t>
            </w:r>
          </w:p>
        </w:tc>
      </w:tr>
      <w:tr w:rsidR="004C713D" w14:paraId="21A2A3EC" w14:textId="77777777">
        <w:tblPrEx>
          <w:tblCellMar>
            <w:top w:w="0" w:type="dxa"/>
            <w:bottom w:w="0" w:type="dxa"/>
          </w:tblCellMar>
        </w:tblPrEx>
        <w:trPr>
          <w:cantSplit/>
        </w:trPr>
        <w:tc>
          <w:tcPr>
            <w:tcW w:w="1620" w:type="dxa"/>
            <w:tcBorders>
              <w:left w:val="single" w:sz="12" w:space="0" w:color="auto"/>
              <w:right w:val="nil"/>
            </w:tcBorders>
          </w:tcPr>
          <w:p w14:paraId="794F691A" w14:textId="77777777" w:rsidR="004C713D" w:rsidRDefault="004C713D" w:rsidP="00246E2B">
            <w:pPr>
              <w:spacing w:before="20" w:after="20"/>
              <w:ind w:left="72" w:hanging="72"/>
              <w:rPr>
                <w:sz w:val="16"/>
              </w:rPr>
            </w:pPr>
            <w:r>
              <w:rPr>
                <w:sz w:val="16"/>
              </w:rPr>
              <w:t xml:space="preserve">Shield Charge </w:t>
            </w:r>
            <w:r w:rsidRPr="000713DF">
              <w:rPr>
                <w:sz w:val="16"/>
                <w:szCs w:val="16"/>
              </w:rPr>
              <w:fldChar w:fldCharType="begin"/>
            </w:r>
            <w:r w:rsidRPr="000713DF">
              <w:rPr>
                <w:sz w:val="16"/>
                <w:szCs w:val="16"/>
              </w:rPr>
              <w:instrText xml:space="preserve"> XE "Shield Charge"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767FF7FD" w14:textId="77777777" w:rsidR="004C713D" w:rsidRDefault="004C713D" w:rsidP="00246E2B">
            <w:pPr>
              <w:spacing w:before="20" w:after="20"/>
              <w:jc w:val="right"/>
              <w:rPr>
                <w:sz w:val="12"/>
              </w:rPr>
            </w:pPr>
            <w:r>
              <w:rPr>
                <w:sz w:val="12"/>
              </w:rPr>
              <w:t>(CWar p105)</w:t>
            </w:r>
          </w:p>
        </w:tc>
        <w:tc>
          <w:tcPr>
            <w:tcW w:w="1620" w:type="dxa"/>
          </w:tcPr>
          <w:p w14:paraId="26599455" w14:textId="77777777" w:rsidR="004C713D" w:rsidRDefault="004C713D" w:rsidP="00246E2B">
            <w:pPr>
              <w:pStyle w:val="Description"/>
              <w:spacing w:before="20" w:after="0"/>
            </w:pPr>
            <w:r>
              <w:t>Base Attack Bonus +3</w:t>
            </w:r>
          </w:p>
          <w:p w14:paraId="559C3840" w14:textId="77777777" w:rsidR="004C713D" w:rsidRDefault="004C713D" w:rsidP="00246E2B">
            <w:pPr>
              <w:pStyle w:val="Description"/>
              <w:spacing w:before="20" w:after="0"/>
            </w:pPr>
            <w:r>
              <w:t>Improved Shield Bash</w:t>
            </w:r>
          </w:p>
          <w:p w14:paraId="6526D201" w14:textId="77777777" w:rsidR="004C713D" w:rsidRDefault="004C713D" w:rsidP="00246E2B">
            <w:pPr>
              <w:pStyle w:val="Description"/>
              <w:spacing w:before="20" w:after="0"/>
            </w:pPr>
          </w:p>
        </w:tc>
        <w:tc>
          <w:tcPr>
            <w:tcW w:w="6300" w:type="dxa"/>
            <w:tcBorders>
              <w:right w:val="single" w:sz="12" w:space="0" w:color="auto"/>
            </w:tcBorders>
            <w:vAlign w:val="center"/>
          </w:tcPr>
          <w:p w14:paraId="1D5359A4" w14:textId="77777777" w:rsidR="004C713D" w:rsidRDefault="004C713D" w:rsidP="00246E2B">
            <w:pPr>
              <w:pStyle w:val="Description"/>
              <w:spacing w:before="20"/>
            </w:pPr>
            <w:r>
              <w:t>If you successful hit your opponent with your Shield at the end of a Charge, you may make a Trip attack immediately without provoking an Attack of Opportunity.  If it fails, your opponent does not get an attempt to trip you.</w:t>
            </w:r>
          </w:p>
        </w:tc>
      </w:tr>
      <w:tr w:rsidR="004C713D" w14:paraId="4ABF7FD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777692D" w14:textId="77777777" w:rsidR="004C713D" w:rsidRDefault="004C713D" w:rsidP="00246E2B">
            <w:pPr>
              <w:spacing w:before="20" w:after="20"/>
              <w:ind w:left="72" w:hanging="72"/>
              <w:rPr>
                <w:sz w:val="16"/>
              </w:rPr>
            </w:pPr>
            <w:r>
              <w:rPr>
                <w:sz w:val="16"/>
              </w:rPr>
              <w:t xml:space="preserve">Shield Slam </w:t>
            </w:r>
            <w:r w:rsidRPr="000713DF">
              <w:rPr>
                <w:sz w:val="16"/>
                <w:szCs w:val="16"/>
              </w:rPr>
              <w:fldChar w:fldCharType="begin"/>
            </w:r>
            <w:r w:rsidRPr="000713DF">
              <w:rPr>
                <w:sz w:val="16"/>
                <w:szCs w:val="16"/>
              </w:rPr>
              <w:instrText xml:space="preserve"> XE "Shield Slam"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B0AD863" w14:textId="77777777" w:rsidR="004C713D" w:rsidRDefault="004C713D" w:rsidP="00246E2B">
            <w:pPr>
              <w:spacing w:before="20" w:after="20"/>
              <w:jc w:val="right"/>
              <w:rPr>
                <w:sz w:val="12"/>
              </w:rPr>
            </w:pPr>
            <w:r>
              <w:rPr>
                <w:sz w:val="12"/>
              </w:rPr>
              <w:t>(CWar p105)</w:t>
            </w:r>
          </w:p>
        </w:tc>
        <w:tc>
          <w:tcPr>
            <w:tcW w:w="1620" w:type="dxa"/>
            <w:tcBorders>
              <w:bottom w:val="single" w:sz="4" w:space="0" w:color="auto"/>
            </w:tcBorders>
          </w:tcPr>
          <w:p w14:paraId="2A1C1D51" w14:textId="77777777" w:rsidR="004C713D" w:rsidRDefault="004C713D" w:rsidP="00246E2B">
            <w:pPr>
              <w:pStyle w:val="Description"/>
              <w:spacing w:before="20" w:after="0"/>
            </w:pPr>
            <w:r>
              <w:t>Base Attack Bonus +6</w:t>
            </w:r>
          </w:p>
          <w:p w14:paraId="139D6D9E" w14:textId="77777777" w:rsidR="004C713D" w:rsidRDefault="004C713D" w:rsidP="00246E2B">
            <w:pPr>
              <w:pStyle w:val="Description"/>
              <w:spacing w:before="20" w:after="0"/>
            </w:pPr>
            <w:r>
              <w:t>Improved Shield Bash</w:t>
            </w:r>
          </w:p>
          <w:p w14:paraId="1982FAED" w14:textId="77777777" w:rsidR="004C713D" w:rsidRDefault="004C713D" w:rsidP="00246E2B">
            <w:pPr>
              <w:pStyle w:val="Description"/>
              <w:spacing w:before="20" w:after="0"/>
            </w:pPr>
            <w:r>
              <w:t>Shield Charge</w:t>
            </w:r>
          </w:p>
          <w:p w14:paraId="50E1163C" w14:textId="77777777" w:rsidR="004C713D" w:rsidRDefault="004C713D" w:rsidP="00246E2B">
            <w:pPr>
              <w:pStyle w:val="Description"/>
              <w:spacing w:before="20" w:after="0"/>
            </w:pPr>
          </w:p>
        </w:tc>
        <w:tc>
          <w:tcPr>
            <w:tcW w:w="6300" w:type="dxa"/>
            <w:tcBorders>
              <w:bottom w:val="single" w:sz="4" w:space="0" w:color="auto"/>
              <w:right w:val="single" w:sz="12" w:space="0" w:color="auto"/>
            </w:tcBorders>
            <w:vAlign w:val="center"/>
          </w:tcPr>
          <w:p w14:paraId="661EE837" w14:textId="77777777" w:rsidR="004C713D" w:rsidRDefault="004C713D" w:rsidP="00246E2B">
            <w:pPr>
              <w:pStyle w:val="Description"/>
              <w:spacing w:before="20"/>
            </w:pPr>
            <w:r>
              <w:t>You may make a ‘Shield Slam’ as a Full Attack or at the end of a Charge.  If it hits, your opponent takes normal damage and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5B98DD3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9735BD" w14:textId="77777777" w:rsidR="004C713D" w:rsidRDefault="004C713D" w:rsidP="00246E2B">
            <w:pPr>
              <w:spacing w:before="20" w:after="20"/>
              <w:ind w:left="72" w:hanging="72"/>
              <w:rPr>
                <w:sz w:val="16"/>
              </w:rPr>
            </w:pPr>
            <w:r>
              <w:rPr>
                <w:sz w:val="16"/>
              </w:rPr>
              <w:t>Shield Sling</w:t>
            </w:r>
            <w:r w:rsidRPr="00C82BB3">
              <w:rPr>
                <w:sz w:val="16"/>
                <w:szCs w:val="16"/>
              </w:rPr>
              <w:fldChar w:fldCharType="begin"/>
            </w:r>
            <w:r w:rsidRPr="00C82BB3">
              <w:rPr>
                <w:sz w:val="16"/>
                <w:szCs w:val="16"/>
              </w:rPr>
              <w:instrText xml:space="preserve"> XE "</w:instrText>
            </w:r>
            <w:r>
              <w:rPr>
                <w:sz w:val="16"/>
                <w:szCs w:val="16"/>
              </w:rPr>
              <w:instrText>Shield Sling</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6F57212" w14:textId="77777777" w:rsidR="004C713D" w:rsidRDefault="004C713D" w:rsidP="00246E2B">
            <w:pPr>
              <w:spacing w:before="20" w:after="20"/>
              <w:jc w:val="right"/>
              <w:rPr>
                <w:sz w:val="12"/>
              </w:rPr>
            </w:pPr>
            <w:r>
              <w:rPr>
                <w:sz w:val="12"/>
              </w:rPr>
              <w:t>(PH2 p 82)</w:t>
            </w:r>
          </w:p>
        </w:tc>
        <w:tc>
          <w:tcPr>
            <w:tcW w:w="1620" w:type="dxa"/>
            <w:tcBorders>
              <w:bottom w:val="single" w:sz="4" w:space="0" w:color="auto"/>
            </w:tcBorders>
          </w:tcPr>
          <w:p w14:paraId="2125F149" w14:textId="77777777" w:rsidR="004C713D" w:rsidRDefault="004C713D" w:rsidP="00246E2B">
            <w:pPr>
              <w:pStyle w:val="Description"/>
              <w:spacing w:before="20" w:after="0"/>
            </w:pPr>
            <w:r>
              <w:t>Shield Proficiency</w:t>
            </w:r>
          </w:p>
          <w:p w14:paraId="47A641B4" w14:textId="77777777" w:rsidR="004C713D" w:rsidRDefault="004C713D" w:rsidP="00246E2B">
            <w:pPr>
              <w:pStyle w:val="Description"/>
              <w:spacing w:before="20" w:after="0"/>
            </w:pPr>
            <w:r>
              <w:t>Base Attack Bonus +9</w:t>
            </w:r>
          </w:p>
          <w:p w14:paraId="50337B78" w14:textId="77777777" w:rsidR="004C713D" w:rsidRDefault="004C713D" w:rsidP="00246E2B">
            <w:pPr>
              <w:pStyle w:val="Description"/>
              <w:spacing w:before="20" w:after="0"/>
            </w:pPr>
            <w:r>
              <w:t>Improved Shield Bash</w:t>
            </w:r>
          </w:p>
          <w:p w14:paraId="621485B4" w14:textId="77777777" w:rsidR="004C713D" w:rsidRDefault="004C713D" w:rsidP="00246E2B">
            <w:pPr>
              <w:pStyle w:val="Description"/>
              <w:spacing w:before="20"/>
            </w:pPr>
            <w:r>
              <w:t>Shield Specialization</w:t>
            </w:r>
          </w:p>
        </w:tc>
        <w:tc>
          <w:tcPr>
            <w:tcW w:w="6300" w:type="dxa"/>
            <w:tcBorders>
              <w:bottom w:val="single" w:sz="4" w:space="0" w:color="auto"/>
              <w:right w:val="single" w:sz="12" w:space="0" w:color="auto"/>
            </w:tcBorders>
            <w:vAlign w:val="center"/>
          </w:tcPr>
          <w:p w14:paraId="485A45CC" w14:textId="77777777" w:rsidR="004C713D" w:rsidRDefault="004C713D" w:rsidP="00246E2B">
            <w:pPr>
              <w:pStyle w:val="Description"/>
              <w:spacing w:before="20" w:after="0"/>
            </w:pPr>
            <w:r>
              <w:t>You can use your Light Shield or Heavy Shield as a Thrown Weapon.  It does its normal bashing damage plus your Strength modifier.</w:t>
            </w:r>
          </w:p>
          <w:p w14:paraId="4A34832B" w14:textId="77777777" w:rsidR="004C713D" w:rsidRDefault="004C713D" w:rsidP="00246E2B">
            <w:pPr>
              <w:pStyle w:val="Description"/>
              <w:spacing w:before="20"/>
            </w:pPr>
            <w:r>
              <w:t>The Shield can also be used to make a Ranged Trip, though the Size modifier on the attempt can be no more than +0 (though it can be lower for a Small sized creature).</w:t>
            </w:r>
          </w:p>
        </w:tc>
      </w:tr>
      <w:tr w:rsidR="004C713D" w14:paraId="63E3EAC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26B6398" w14:textId="77777777" w:rsidR="004C713D" w:rsidRDefault="004C713D" w:rsidP="00246E2B">
            <w:pPr>
              <w:spacing w:before="20" w:after="20"/>
              <w:ind w:left="72" w:hanging="72"/>
              <w:rPr>
                <w:sz w:val="16"/>
              </w:rPr>
            </w:pPr>
            <w:r>
              <w:rPr>
                <w:sz w:val="16"/>
              </w:rPr>
              <w:t xml:space="preserve">Shield Snare </w:t>
            </w:r>
            <w:r w:rsidRPr="000713DF">
              <w:rPr>
                <w:sz w:val="16"/>
                <w:szCs w:val="16"/>
              </w:rPr>
              <w:fldChar w:fldCharType="begin"/>
            </w:r>
            <w:r w:rsidRPr="000713DF">
              <w:rPr>
                <w:sz w:val="16"/>
                <w:szCs w:val="16"/>
              </w:rPr>
              <w:instrText xml:space="preserve"> XE "Shield Snare" </w:instrText>
            </w:r>
            <w:r w:rsidRPr="000713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CD8852D"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5979E9B6" w14:textId="77777777" w:rsidR="004C713D" w:rsidRDefault="004C713D" w:rsidP="00246E2B">
            <w:pPr>
              <w:pStyle w:val="Description"/>
              <w:spacing w:before="20" w:after="0"/>
            </w:pPr>
            <w:r>
              <w:t xml:space="preserve">Shield Proficiency </w:t>
            </w:r>
          </w:p>
          <w:p w14:paraId="3507C734" w14:textId="77777777" w:rsidR="004C713D" w:rsidRDefault="004C713D" w:rsidP="00246E2B">
            <w:pPr>
              <w:pStyle w:val="Description"/>
              <w:spacing w:before="20" w:after="0"/>
            </w:pPr>
            <w:r>
              <w:t>Improved Shield Bash</w:t>
            </w:r>
          </w:p>
        </w:tc>
        <w:tc>
          <w:tcPr>
            <w:tcW w:w="6300" w:type="dxa"/>
            <w:tcBorders>
              <w:bottom w:val="single" w:sz="4" w:space="0" w:color="auto"/>
              <w:right w:val="single" w:sz="12" w:space="0" w:color="auto"/>
            </w:tcBorders>
            <w:vAlign w:val="center"/>
          </w:tcPr>
          <w:p w14:paraId="0671F8CD" w14:textId="77777777" w:rsidR="004C713D" w:rsidRDefault="004C713D" w:rsidP="00246E2B">
            <w:pPr>
              <w:pStyle w:val="Description"/>
              <w:spacing w:before="20" w:after="0"/>
            </w:pPr>
            <w:r>
              <w:t>To use this Feat, you must ready a Shield Snare action in response to an opponent’s melee attack.  When your opponent attacks, you immediately make a Disarm attempt with your shield that does not generate an Attack of Opportunity.  If you fail, your opponent cannot attempt to disarm you in response.</w:t>
            </w:r>
          </w:p>
          <w:p w14:paraId="5D627AF5" w14:textId="77777777" w:rsidR="004C713D" w:rsidRDefault="004C713D" w:rsidP="00246E2B">
            <w:pPr>
              <w:pStyle w:val="Description"/>
              <w:spacing w:before="20" w:after="0"/>
            </w:pPr>
            <w:r>
              <w:t>When making the disarm check, treat a Buckler as a Light weapon, a Light Shield as a One-Handed weapon, and a Heavy or Tower Shield as a Two-Handed weapon.</w:t>
            </w:r>
          </w:p>
          <w:p w14:paraId="2613E278" w14:textId="77777777" w:rsidR="004C713D" w:rsidRDefault="004C713D" w:rsidP="00246E2B">
            <w:pPr>
              <w:pStyle w:val="Description"/>
              <w:spacing w:before="20"/>
            </w:pPr>
            <w:r>
              <w:t>If you attempt a Shield Snare action, you lose your Shield Bonus to AC until the start of your next turn.</w:t>
            </w:r>
          </w:p>
        </w:tc>
      </w:tr>
      <w:tr w:rsidR="004C713D" w14:paraId="29441083" w14:textId="77777777">
        <w:tblPrEx>
          <w:tblCellMar>
            <w:top w:w="0" w:type="dxa"/>
            <w:bottom w:w="0" w:type="dxa"/>
          </w:tblCellMar>
        </w:tblPrEx>
        <w:trPr>
          <w:cantSplit/>
        </w:trPr>
        <w:tc>
          <w:tcPr>
            <w:tcW w:w="1620" w:type="dxa"/>
            <w:tcBorders>
              <w:left w:val="single" w:sz="12" w:space="0" w:color="auto"/>
              <w:right w:val="nil"/>
            </w:tcBorders>
          </w:tcPr>
          <w:p w14:paraId="39B30F04" w14:textId="77777777" w:rsidR="004C713D" w:rsidRDefault="004C713D" w:rsidP="00246E2B">
            <w:pPr>
              <w:spacing w:before="20" w:after="20"/>
              <w:ind w:left="72" w:hanging="72"/>
              <w:rPr>
                <w:sz w:val="16"/>
              </w:rPr>
            </w:pPr>
            <w:r>
              <w:rPr>
                <w:sz w:val="16"/>
              </w:rPr>
              <w:t>Shield Specialization</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2553D8CF" w14:textId="77777777" w:rsidR="004C713D" w:rsidRDefault="004C713D" w:rsidP="00246E2B">
            <w:pPr>
              <w:spacing w:before="20" w:after="20"/>
              <w:jc w:val="right"/>
              <w:rPr>
                <w:sz w:val="12"/>
              </w:rPr>
            </w:pPr>
            <w:r>
              <w:rPr>
                <w:sz w:val="12"/>
              </w:rPr>
              <w:t>(PH2 p82)</w:t>
            </w:r>
          </w:p>
        </w:tc>
        <w:tc>
          <w:tcPr>
            <w:tcW w:w="1620" w:type="dxa"/>
          </w:tcPr>
          <w:p w14:paraId="1CB13433" w14:textId="77777777" w:rsidR="004C713D" w:rsidRDefault="004C713D" w:rsidP="00246E2B">
            <w:pPr>
              <w:pStyle w:val="Description"/>
              <w:spacing w:before="20" w:after="0"/>
            </w:pPr>
            <w:r>
              <w:t>Shield Proficiency</w:t>
            </w:r>
          </w:p>
        </w:tc>
        <w:tc>
          <w:tcPr>
            <w:tcW w:w="6300" w:type="dxa"/>
            <w:tcBorders>
              <w:right w:val="single" w:sz="12" w:space="0" w:color="auto"/>
            </w:tcBorders>
            <w:vAlign w:val="center"/>
          </w:tcPr>
          <w:p w14:paraId="552C4871" w14:textId="77777777" w:rsidR="004C713D" w:rsidRDefault="004C713D" w:rsidP="00246E2B">
            <w:pPr>
              <w:pStyle w:val="Description"/>
              <w:spacing w:before="20" w:after="0"/>
            </w:pPr>
            <w:r>
              <w:t>When you take this feat, choose between ‘Buckler’, ‘Light Shields’, and ‘Heavy Shields’.  You receive a +1 improvement to your Shield bonus to AC when using that type of Shield.</w:t>
            </w:r>
          </w:p>
          <w:p w14:paraId="1EE3EE92" w14:textId="77777777" w:rsidR="004C713D" w:rsidRDefault="004C713D" w:rsidP="00246E2B">
            <w:pPr>
              <w:pStyle w:val="Description"/>
              <w:spacing w:before="20"/>
            </w:pPr>
            <w:r>
              <w:t>You may take this feat multiple types, each with a different type of Shield.</w:t>
            </w:r>
          </w:p>
        </w:tc>
      </w:tr>
      <w:tr w:rsidR="004C713D" w14:paraId="0BA09145" w14:textId="77777777">
        <w:tblPrEx>
          <w:tblCellMar>
            <w:top w:w="0" w:type="dxa"/>
            <w:bottom w:w="0" w:type="dxa"/>
          </w:tblCellMar>
        </w:tblPrEx>
        <w:trPr>
          <w:cantSplit/>
        </w:trPr>
        <w:tc>
          <w:tcPr>
            <w:tcW w:w="1620" w:type="dxa"/>
            <w:tcBorders>
              <w:left w:val="single" w:sz="12" w:space="0" w:color="auto"/>
              <w:right w:val="nil"/>
            </w:tcBorders>
          </w:tcPr>
          <w:p w14:paraId="333A3148" w14:textId="77777777" w:rsidR="004C713D" w:rsidRDefault="004C713D" w:rsidP="00246E2B">
            <w:pPr>
              <w:spacing w:before="20" w:after="20"/>
              <w:ind w:left="72" w:hanging="72"/>
              <w:rPr>
                <w:sz w:val="16"/>
              </w:rPr>
            </w:pPr>
            <w:r>
              <w:rPr>
                <w:sz w:val="16"/>
              </w:rPr>
              <w:t>Shield Ward</w:t>
            </w:r>
            <w:r w:rsidRPr="00C82BB3">
              <w:rPr>
                <w:sz w:val="16"/>
                <w:szCs w:val="16"/>
              </w:rPr>
              <w:fldChar w:fldCharType="begin"/>
            </w:r>
            <w:r w:rsidRPr="00C82BB3">
              <w:rPr>
                <w:sz w:val="16"/>
                <w:szCs w:val="16"/>
              </w:rPr>
              <w:instrText xml:space="preserve"> XE "</w:instrText>
            </w:r>
            <w:r>
              <w:rPr>
                <w:sz w:val="16"/>
                <w:szCs w:val="16"/>
              </w:rPr>
              <w:instrText>Shield Ward</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A8159C4" w14:textId="77777777" w:rsidR="004C713D" w:rsidRDefault="004C713D" w:rsidP="00246E2B">
            <w:pPr>
              <w:spacing w:before="20" w:after="20"/>
              <w:jc w:val="right"/>
              <w:rPr>
                <w:sz w:val="12"/>
              </w:rPr>
            </w:pPr>
            <w:r>
              <w:rPr>
                <w:sz w:val="12"/>
              </w:rPr>
              <w:t>(PH2 p82)</w:t>
            </w:r>
          </w:p>
        </w:tc>
        <w:tc>
          <w:tcPr>
            <w:tcW w:w="1620" w:type="dxa"/>
          </w:tcPr>
          <w:p w14:paraId="2F5DA067" w14:textId="77777777" w:rsidR="004C713D" w:rsidRDefault="004C713D" w:rsidP="00246E2B">
            <w:pPr>
              <w:pStyle w:val="Description"/>
              <w:spacing w:before="20" w:after="0"/>
            </w:pPr>
            <w:r>
              <w:t>Shield Proficiency</w:t>
            </w:r>
          </w:p>
          <w:p w14:paraId="35DF4DFC" w14:textId="77777777" w:rsidR="004C713D" w:rsidRDefault="004C713D" w:rsidP="00246E2B">
            <w:pPr>
              <w:pStyle w:val="Description"/>
              <w:spacing w:before="20" w:after="0"/>
            </w:pPr>
            <w:r>
              <w:t>Shield Specialization</w:t>
            </w:r>
          </w:p>
        </w:tc>
        <w:tc>
          <w:tcPr>
            <w:tcW w:w="6300" w:type="dxa"/>
            <w:tcBorders>
              <w:right w:val="single" w:sz="12" w:space="0" w:color="auto"/>
            </w:tcBorders>
            <w:vAlign w:val="center"/>
          </w:tcPr>
          <w:p w14:paraId="52BF89B9" w14:textId="77777777" w:rsidR="004C713D" w:rsidRDefault="004C713D" w:rsidP="00246E2B">
            <w:pPr>
              <w:pStyle w:val="Description"/>
              <w:spacing w:before="20" w:after="0"/>
            </w:pPr>
            <w:r>
              <w:t>Add your Shield bonus to AC to the following:</w:t>
            </w:r>
          </w:p>
          <w:p w14:paraId="19135B7F" w14:textId="77777777" w:rsidR="004C713D" w:rsidRDefault="004C713D" w:rsidP="00246E2B">
            <w:pPr>
              <w:pStyle w:val="Description"/>
              <w:spacing w:before="20" w:after="0"/>
              <w:ind w:left="252"/>
            </w:pPr>
            <w:r>
              <w:t>a)  Touch AC; and</w:t>
            </w:r>
          </w:p>
          <w:p w14:paraId="16A9D016" w14:textId="77777777" w:rsidR="004C713D" w:rsidRDefault="004C713D" w:rsidP="00246E2B">
            <w:pPr>
              <w:pStyle w:val="Description"/>
              <w:spacing w:before="20"/>
              <w:ind w:left="252"/>
            </w:pPr>
            <w:r>
              <w:t>b)  resisting Bull Rush, Disarm, Grapple, Overrun, &amp; Trip attempts.</w:t>
            </w:r>
          </w:p>
        </w:tc>
      </w:tr>
      <w:tr w:rsidR="004C713D" w14:paraId="4F832CDA" w14:textId="77777777">
        <w:tblPrEx>
          <w:tblCellMar>
            <w:top w:w="0" w:type="dxa"/>
            <w:bottom w:w="0" w:type="dxa"/>
          </w:tblCellMar>
        </w:tblPrEx>
        <w:trPr>
          <w:cantSplit/>
        </w:trPr>
        <w:tc>
          <w:tcPr>
            <w:tcW w:w="1620" w:type="dxa"/>
            <w:tcBorders>
              <w:left w:val="single" w:sz="12" w:space="0" w:color="auto"/>
              <w:right w:val="nil"/>
            </w:tcBorders>
          </w:tcPr>
          <w:p w14:paraId="29F1BD2A" w14:textId="77777777" w:rsidR="004C713D" w:rsidRDefault="004C713D" w:rsidP="00246E2B">
            <w:pPr>
              <w:spacing w:before="20" w:after="20"/>
              <w:ind w:left="72" w:hanging="72"/>
              <w:rPr>
                <w:sz w:val="16"/>
              </w:rPr>
            </w:pPr>
            <w:r>
              <w:rPr>
                <w:sz w:val="16"/>
              </w:rPr>
              <w:t>Shieldmate</w:t>
            </w:r>
            <w:r w:rsidRPr="00C82BB3">
              <w:rPr>
                <w:sz w:val="16"/>
                <w:szCs w:val="16"/>
              </w:rPr>
              <w:fldChar w:fldCharType="begin"/>
            </w:r>
            <w:r w:rsidRPr="00C82BB3">
              <w:rPr>
                <w:sz w:val="16"/>
                <w:szCs w:val="16"/>
              </w:rPr>
              <w:instrText xml:space="preserve"> XE "</w:instrText>
            </w:r>
            <w:r>
              <w:rPr>
                <w:sz w:val="16"/>
                <w:szCs w:val="16"/>
              </w:rPr>
              <w:instrText>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39F2B778" w14:textId="77777777" w:rsidR="004C713D" w:rsidRDefault="004C713D" w:rsidP="00246E2B">
            <w:pPr>
              <w:spacing w:before="20" w:after="20"/>
              <w:jc w:val="right"/>
              <w:rPr>
                <w:sz w:val="12"/>
              </w:rPr>
            </w:pPr>
            <w:r>
              <w:rPr>
                <w:sz w:val="12"/>
              </w:rPr>
              <w:t>(Mini p28)</w:t>
            </w:r>
          </w:p>
        </w:tc>
        <w:tc>
          <w:tcPr>
            <w:tcW w:w="1620" w:type="dxa"/>
          </w:tcPr>
          <w:p w14:paraId="2F754DD0" w14:textId="77777777" w:rsidR="004C713D" w:rsidRDefault="004C713D" w:rsidP="00246E2B">
            <w:pPr>
              <w:pStyle w:val="Description"/>
              <w:spacing w:before="20" w:after="0"/>
            </w:pPr>
            <w:r>
              <w:t>Base Attack Bonus +1</w:t>
            </w:r>
          </w:p>
        </w:tc>
        <w:tc>
          <w:tcPr>
            <w:tcW w:w="6300" w:type="dxa"/>
            <w:tcBorders>
              <w:right w:val="single" w:sz="12" w:space="0" w:color="auto"/>
            </w:tcBorders>
            <w:vAlign w:val="center"/>
          </w:tcPr>
          <w:p w14:paraId="4236E886" w14:textId="77777777" w:rsidR="004C713D" w:rsidRDefault="004C713D" w:rsidP="00246E2B">
            <w:pPr>
              <w:pStyle w:val="Description"/>
              <w:spacing w:before="20"/>
            </w:pPr>
            <w:r>
              <w:t>Adjacent allies receive a +1 Shield bonus to AC when you are using a Shield with which you are proficient and can take actions.  The bonus increases to +2 if you are using a Tower Shield.</w:t>
            </w:r>
          </w:p>
        </w:tc>
      </w:tr>
    </w:tbl>
    <w:p w14:paraId="765C8EAB" w14:textId="77777777" w:rsidR="00246E2B" w:rsidRDefault="00246E2B" w:rsidP="00246E2B">
      <w:pPr>
        <w:pStyle w:val="Normal8pt"/>
      </w:pPr>
    </w:p>
    <w:p w14:paraId="57DA3067" w14:textId="77777777" w:rsidR="00246E2B" w:rsidRDefault="00246E2B" w:rsidP="00246E2B">
      <w:pPr>
        <w:pStyle w:val="Normal8pt"/>
      </w:pPr>
    </w:p>
    <w:p w14:paraId="687FCA0A" w14:textId="77777777" w:rsidR="00246E2B" w:rsidRDefault="00246E2B" w:rsidP="00246E2B">
      <w:pPr>
        <w:pStyle w:val="Heading2"/>
      </w:pPr>
      <w:bookmarkStart w:id="27" w:name="_Toc173668127"/>
      <w:r>
        <w:t>Mounted Combat Feats</w:t>
      </w:r>
      <w:bookmarkEnd w:id="27"/>
    </w:p>
    <w:p w14:paraId="0976CDAF"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3043E24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BD6334" w14:textId="77777777" w:rsidR="004C713D" w:rsidRPr="004C713D" w:rsidRDefault="004C713D" w:rsidP="00246E2B">
            <w:pPr>
              <w:spacing w:before="20" w:after="20"/>
              <w:ind w:left="72" w:hanging="72"/>
              <w:rPr>
                <w:sz w:val="18"/>
                <w:szCs w:val="18"/>
              </w:rPr>
            </w:pPr>
            <w:r>
              <w:rPr>
                <w:sz w:val="18"/>
                <w:szCs w:val="18"/>
              </w:rPr>
              <w:t>Mounted Combat</w:t>
            </w:r>
          </w:p>
        </w:tc>
        <w:tc>
          <w:tcPr>
            <w:tcW w:w="900" w:type="dxa"/>
            <w:tcBorders>
              <w:top w:val="single" w:sz="12" w:space="0" w:color="auto"/>
              <w:left w:val="nil"/>
              <w:bottom w:val="double" w:sz="6" w:space="0" w:color="auto"/>
            </w:tcBorders>
            <w:vAlign w:val="center"/>
          </w:tcPr>
          <w:p w14:paraId="5593974F" w14:textId="77777777" w:rsidR="004C713D" w:rsidRDefault="004C713D" w:rsidP="00246E2B">
            <w:pPr>
              <w:spacing w:before="20" w:after="20"/>
              <w:ind w:left="-34"/>
              <w:jc w:val="right"/>
              <w:rPr>
                <w:sz w:val="16"/>
              </w:rPr>
            </w:pPr>
            <w:r>
              <w:rPr>
                <w:sz w:val="16"/>
              </w:rPr>
              <w:t>Source</w:t>
            </w:r>
          </w:p>
        </w:tc>
        <w:tc>
          <w:tcPr>
            <w:tcW w:w="1620" w:type="dxa"/>
            <w:tcBorders>
              <w:top w:val="single" w:sz="12" w:space="0" w:color="auto"/>
              <w:bottom w:val="double" w:sz="6" w:space="0" w:color="auto"/>
            </w:tcBorders>
            <w:vAlign w:val="center"/>
          </w:tcPr>
          <w:p w14:paraId="1A208E3D"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FD7A25" w14:textId="77777777" w:rsidR="004C713D" w:rsidRDefault="004C713D" w:rsidP="00246E2B">
            <w:pPr>
              <w:spacing w:before="20" w:after="20"/>
              <w:ind w:left="72" w:hanging="72"/>
              <w:rPr>
                <w:sz w:val="16"/>
              </w:rPr>
            </w:pPr>
            <w:r>
              <w:rPr>
                <w:sz w:val="16"/>
              </w:rPr>
              <w:t>Description</w:t>
            </w:r>
          </w:p>
        </w:tc>
      </w:tr>
      <w:tr w:rsidR="004C713D" w14:paraId="577AAA3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74D0CAC" w14:textId="77777777" w:rsidR="004C713D" w:rsidRDefault="004C713D" w:rsidP="00246E2B">
            <w:pPr>
              <w:spacing w:before="20" w:after="20"/>
              <w:ind w:left="72" w:hanging="72"/>
              <w:rPr>
                <w:sz w:val="16"/>
              </w:rPr>
            </w:pPr>
            <w:r>
              <w:rPr>
                <w:sz w:val="16"/>
              </w:rPr>
              <w:t>Cavalry Charger</w:t>
            </w:r>
            <w:r w:rsidRPr="00EB49DF">
              <w:rPr>
                <w:sz w:val="16"/>
                <w:szCs w:val="16"/>
              </w:rPr>
              <w:fldChar w:fldCharType="begin"/>
            </w:r>
            <w:r w:rsidRPr="00EB49DF">
              <w:rPr>
                <w:sz w:val="16"/>
                <w:szCs w:val="16"/>
              </w:rPr>
              <w:instrText xml:space="preserve"> XE "Cavalry Charger" </w:instrText>
            </w:r>
            <w:r w:rsidRPr="00EB49DF">
              <w:rPr>
                <w:sz w:val="16"/>
                <w:szCs w:val="16"/>
              </w:rPr>
              <w:fldChar w:fldCharType="end"/>
            </w:r>
            <w:r>
              <w:rPr>
                <w:sz w:val="16"/>
              </w:rPr>
              <w:br/>
            </w:r>
            <w:r>
              <w:rPr>
                <w:sz w:val="14"/>
              </w:rPr>
              <w:t>[Tactical, Fighter]</w:t>
            </w:r>
          </w:p>
        </w:tc>
        <w:tc>
          <w:tcPr>
            <w:tcW w:w="900" w:type="dxa"/>
            <w:tcBorders>
              <w:left w:val="nil"/>
              <w:bottom w:val="single" w:sz="4" w:space="0" w:color="auto"/>
            </w:tcBorders>
            <w:vAlign w:val="bottom"/>
          </w:tcPr>
          <w:p w14:paraId="21EBE985" w14:textId="77777777" w:rsidR="004C713D" w:rsidRDefault="004C713D" w:rsidP="00246E2B">
            <w:pPr>
              <w:spacing w:before="20" w:after="20"/>
              <w:ind w:left="-34"/>
              <w:jc w:val="right"/>
              <w:rPr>
                <w:sz w:val="12"/>
              </w:rPr>
            </w:pPr>
            <w:r>
              <w:rPr>
                <w:sz w:val="12"/>
              </w:rPr>
              <w:t>(CWar p108)</w:t>
            </w:r>
          </w:p>
        </w:tc>
        <w:tc>
          <w:tcPr>
            <w:tcW w:w="1620" w:type="dxa"/>
            <w:tcBorders>
              <w:bottom w:val="single" w:sz="4" w:space="0" w:color="auto"/>
            </w:tcBorders>
          </w:tcPr>
          <w:p w14:paraId="726A4E48" w14:textId="77777777" w:rsidR="004C713D" w:rsidRDefault="004C713D" w:rsidP="00246E2B">
            <w:pPr>
              <w:tabs>
                <w:tab w:val="right" w:pos="1404"/>
              </w:tabs>
              <w:spacing w:before="20"/>
              <w:ind w:left="72" w:hanging="72"/>
              <w:rPr>
                <w:sz w:val="14"/>
              </w:rPr>
            </w:pPr>
            <w:r>
              <w:rPr>
                <w:sz w:val="14"/>
              </w:rPr>
              <w:t>Base Attack Bonus +7</w:t>
            </w:r>
          </w:p>
          <w:p w14:paraId="734A1E7C" w14:textId="77777777" w:rsidR="004C713D" w:rsidRDefault="004C713D" w:rsidP="00246E2B">
            <w:pPr>
              <w:tabs>
                <w:tab w:val="right" w:pos="1404"/>
              </w:tabs>
              <w:spacing w:before="20"/>
              <w:ind w:left="72" w:hanging="72"/>
              <w:rPr>
                <w:sz w:val="14"/>
              </w:rPr>
            </w:pPr>
            <w:r>
              <w:rPr>
                <w:sz w:val="14"/>
              </w:rPr>
              <w:t>Mounted Combat</w:t>
            </w:r>
          </w:p>
          <w:p w14:paraId="7D805E79" w14:textId="77777777" w:rsidR="004C713D" w:rsidRDefault="004C713D" w:rsidP="00246E2B">
            <w:pPr>
              <w:tabs>
                <w:tab w:val="right" w:pos="1404"/>
              </w:tabs>
              <w:spacing w:before="20"/>
              <w:ind w:left="72" w:hanging="72"/>
              <w:rPr>
                <w:sz w:val="14"/>
              </w:rPr>
            </w:pPr>
            <w:r>
              <w:rPr>
                <w:sz w:val="14"/>
              </w:rPr>
              <w:t>Spirited Charge</w:t>
            </w:r>
          </w:p>
          <w:p w14:paraId="40B549A8" w14:textId="77777777" w:rsidR="004C713D" w:rsidRDefault="004C713D" w:rsidP="00246E2B">
            <w:pPr>
              <w:tabs>
                <w:tab w:val="right" w:pos="1404"/>
              </w:tabs>
              <w:spacing w:before="20"/>
              <w:ind w:left="72" w:hanging="72"/>
              <w:rPr>
                <w:sz w:val="14"/>
              </w:rPr>
            </w:pPr>
            <w:r>
              <w:rPr>
                <w:sz w:val="14"/>
              </w:rPr>
              <w:t>Trample</w:t>
            </w:r>
          </w:p>
          <w:p w14:paraId="05D79C0F" w14:textId="77777777" w:rsidR="004C713D" w:rsidRDefault="004C713D" w:rsidP="00246E2B">
            <w:pPr>
              <w:pStyle w:val="Description"/>
              <w:tabs>
                <w:tab w:val="right" w:pos="1404"/>
              </w:tabs>
              <w:spacing w:before="20" w:after="0"/>
            </w:pPr>
          </w:p>
        </w:tc>
        <w:tc>
          <w:tcPr>
            <w:tcW w:w="6300" w:type="dxa"/>
            <w:tcBorders>
              <w:bottom w:val="single" w:sz="4" w:space="0" w:color="auto"/>
              <w:right w:val="single" w:sz="12" w:space="0" w:color="auto"/>
            </w:tcBorders>
            <w:vAlign w:val="center"/>
          </w:tcPr>
          <w:p w14:paraId="3B8A9FC0" w14:textId="77777777" w:rsidR="004C713D" w:rsidRDefault="004C713D" w:rsidP="00246E2B">
            <w:pPr>
              <w:pStyle w:val="Description"/>
              <w:spacing w:before="20"/>
            </w:pPr>
            <w:r>
              <w:t>You may use the following 3 tactical maneuvers:</w:t>
            </w:r>
          </w:p>
          <w:p w14:paraId="501F5A59" w14:textId="77777777" w:rsidR="004C713D" w:rsidRDefault="004C713D" w:rsidP="00246E2B">
            <w:pPr>
              <w:pStyle w:val="Description"/>
            </w:pPr>
            <w:r>
              <w:rPr>
                <w:u w:val="single"/>
              </w:rPr>
              <w:t>Unhorse</w:t>
            </w:r>
            <w:r>
              <w:t xml:space="preserve"> – While mounted, if you Charge and successfully hit a mounted opponent, you may make an immediate Bull Rush attempt.  If successful, your opponent moves back but his/her mount does not.</w:t>
            </w:r>
          </w:p>
          <w:p w14:paraId="5DD9DAC0" w14:textId="77777777" w:rsidR="004C713D" w:rsidRDefault="004C713D" w:rsidP="00246E2B">
            <w:pPr>
              <w:pStyle w:val="Description"/>
              <w:ind w:right="-108"/>
            </w:pPr>
            <w:r>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09A9F077" w14:textId="77777777" w:rsidR="004C713D" w:rsidRDefault="004C713D" w:rsidP="00246E2B">
            <w:pPr>
              <w:pStyle w:val="Description"/>
            </w:pPr>
            <w:r>
              <w:rPr>
                <w:u w:val="single"/>
              </w:rPr>
              <w:t>Fell Trample</w:t>
            </w:r>
            <w:r>
              <w:t xml:space="preserve"> – While mounted, you may Overrun more than one foe.  Each successfully Overrun foe receives an attack (typically a hoof).</w:t>
            </w:r>
          </w:p>
        </w:tc>
      </w:tr>
      <w:tr w:rsidR="004C713D" w14:paraId="41F56747" w14:textId="77777777">
        <w:tblPrEx>
          <w:tblCellMar>
            <w:top w:w="0" w:type="dxa"/>
            <w:bottom w:w="0" w:type="dxa"/>
          </w:tblCellMar>
        </w:tblPrEx>
        <w:trPr>
          <w:cantSplit/>
        </w:trPr>
        <w:tc>
          <w:tcPr>
            <w:tcW w:w="1620" w:type="dxa"/>
            <w:tcBorders>
              <w:left w:val="single" w:sz="12" w:space="0" w:color="auto"/>
              <w:right w:val="nil"/>
            </w:tcBorders>
          </w:tcPr>
          <w:p w14:paraId="17E20263" w14:textId="77777777" w:rsidR="004C713D" w:rsidRDefault="004C713D" w:rsidP="00246E2B">
            <w:pPr>
              <w:spacing w:before="20" w:after="20"/>
              <w:ind w:left="72" w:hanging="72"/>
              <w:rPr>
                <w:sz w:val="16"/>
              </w:rPr>
            </w:pPr>
            <w:r>
              <w:rPr>
                <w:sz w:val="16"/>
              </w:rPr>
              <w:t>Improved Mounted Archery</w:t>
            </w:r>
            <w:r w:rsidRPr="00EB49DF">
              <w:rPr>
                <w:sz w:val="16"/>
                <w:szCs w:val="16"/>
              </w:rPr>
              <w:fldChar w:fldCharType="begin"/>
            </w:r>
            <w:r w:rsidRPr="00EB49DF">
              <w:rPr>
                <w:sz w:val="16"/>
                <w:szCs w:val="16"/>
              </w:rPr>
              <w:instrText xml:space="preserve"> XE "Improved Mounted Archery"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54825F17" w14:textId="77777777" w:rsidR="004C713D" w:rsidRDefault="004C713D" w:rsidP="00246E2B">
            <w:pPr>
              <w:spacing w:before="20" w:after="20"/>
              <w:ind w:left="-34"/>
              <w:jc w:val="right"/>
              <w:rPr>
                <w:sz w:val="12"/>
              </w:rPr>
            </w:pPr>
            <w:r>
              <w:rPr>
                <w:sz w:val="12"/>
              </w:rPr>
              <w:t>(CWar p101)</w:t>
            </w:r>
          </w:p>
        </w:tc>
        <w:tc>
          <w:tcPr>
            <w:tcW w:w="1620" w:type="dxa"/>
          </w:tcPr>
          <w:p w14:paraId="2886C801" w14:textId="77777777" w:rsidR="004C713D" w:rsidRDefault="004C713D" w:rsidP="00246E2B">
            <w:pPr>
              <w:tabs>
                <w:tab w:val="right" w:pos="1404"/>
              </w:tabs>
              <w:spacing w:before="20"/>
              <w:ind w:left="72" w:hanging="72"/>
              <w:rPr>
                <w:sz w:val="14"/>
              </w:rPr>
            </w:pPr>
            <w:r>
              <w:rPr>
                <w:sz w:val="14"/>
              </w:rPr>
              <w:t>Mounted Combat</w:t>
            </w:r>
          </w:p>
          <w:p w14:paraId="55B38F40" w14:textId="77777777" w:rsidR="004C713D" w:rsidRDefault="004C713D" w:rsidP="00246E2B">
            <w:pPr>
              <w:tabs>
                <w:tab w:val="right" w:pos="1404"/>
              </w:tabs>
              <w:spacing w:before="20"/>
              <w:ind w:left="72" w:hanging="72"/>
              <w:rPr>
                <w:sz w:val="14"/>
              </w:rPr>
            </w:pPr>
            <w:r>
              <w:rPr>
                <w:sz w:val="14"/>
              </w:rPr>
              <w:t>Mounted Archery</w:t>
            </w:r>
          </w:p>
          <w:p w14:paraId="648B6FA0"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446441C" w14:textId="77777777" w:rsidR="004C713D" w:rsidRDefault="004C713D" w:rsidP="00246E2B">
            <w:pPr>
              <w:pStyle w:val="Description"/>
              <w:spacing w:before="20"/>
            </w:pPr>
            <w:r>
              <w:t>If you make a ranged attack from the back of a mount making a double-move, you receive no penalty on the attack roll.  If your mount is running, you receive a –2 penalty.</w:t>
            </w:r>
          </w:p>
          <w:p w14:paraId="26AFD119" w14:textId="77777777" w:rsidR="004C713D" w:rsidRDefault="004C713D" w:rsidP="00246E2B">
            <w:pPr>
              <w:pStyle w:val="Description"/>
            </w:pPr>
            <w:r>
              <w:t>You may attack at any point in your mount’s movement.</w:t>
            </w:r>
          </w:p>
        </w:tc>
      </w:tr>
      <w:tr w:rsidR="004C713D" w14:paraId="1911DD32" w14:textId="77777777">
        <w:tblPrEx>
          <w:tblCellMar>
            <w:top w:w="0" w:type="dxa"/>
            <w:bottom w:w="0" w:type="dxa"/>
          </w:tblCellMar>
        </w:tblPrEx>
        <w:trPr>
          <w:cantSplit/>
        </w:trPr>
        <w:tc>
          <w:tcPr>
            <w:tcW w:w="1620" w:type="dxa"/>
            <w:tcBorders>
              <w:left w:val="single" w:sz="12" w:space="0" w:color="auto"/>
              <w:right w:val="nil"/>
            </w:tcBorders>
          </w:tcPr>
          <w:p w14:paraId="7E87D54C" w14:textId="77777777" w:rsidR="004C713D" w:rsidRDefault="004C713D" w:rsidP="00246E2B">
            <w:pPr>
              <w:spacing w:before="20" w:after="20"/>
              <w:ind w:left="72" w:hanging="72"/>
              <w:rPr>
                <w:sz w:val="16"/>
              </w:rPr>
            </w:pPr>
            <w:r>
              <w:rPr>
                <w:sz w:val="16"/>
              </w:rPr>
              <w:t xml:space="preserve">Mounted Archery </w:t>
            </w:r>
            <w:r w:rsidRPr="00EB49DF">
              <w:rPr>
                <w:sz w:val="16"/>
                <w:szCs w:val="16"/>
              </w:rPr>
              <w:fldChar w:fldCharType="begin"/>
            </w:r>
            <w:r w:rsidRPr="00EB49DF">
              <w:rPr>
                <w:sz w:val="16"/>
                <w:szCs w:val="16"/>
              </w:rPr>
              <w:instrText xml:space="preserve"> XE "Mounted Archery"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3C0EC1E4" w14:textId="77777777" w:rsidR="004C713D" w:rsidRDefault="004C713D" w:rsidP="00246E2B">
            <w:pPr>
              <w:spacing w:before="20" w:after="20"/>
              <w:ind w:left="-34"/>
              <w:jc w:val="right"/>
              <w:rPr>
                <w:sz w:val="12"/>
              </w:rPr>
            </w:pPr>
            <w:r>
              <w:rPr>
                <w:sz w:val="12"/>
              </w:rPr>
              <w:t>(PH p98)</w:t>
            </w:r>
          </w:p>
        </w:tc>
        <w:tc>
          <w:tcPr>
            <w:tcW w:w="1620" w:type="dxa"/>
          </w:tcPr>
          <w:p w14:paraId="1D311648" w14:textId="77777777" w:rsidR="004C713D" w:rsidRDefault="004C713D" w:rsidP="00246E2B">
            <w:pPr>
              <w:tabs>
                <w:tab w:val="right" w:pos="1404"/>
              </w:tabs>
              <w:spacing w:before="20"/>
              <w:ind w:left="72" w:hanging="72"/>
              <w:rPr>
                <w:sz w:val="14"/>
              </w:rPr>
            </w:pPr>
            <w:r>
              <w:rPr>
                <w:sz w:val="14"/>
              </w:rPr>
              <w:t>Mounted Combat</w:t>
            </w:r>
          </w:p>
          <w:p w14:paraId="7F308272"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3095BC2" w14:textId="77777777" w:rsidR="004C713D" w:rsidRDefault="004C713D" w:rsidP="00246E2B">
            <w:pPr>
              <w:pStyle w:val="Description"/>
              <w:spacing w:before="20"/>
            </w:pPr>
            <w:r>
              <w:t>If you make a ranged attack from the back of a mount making a double-move, you receive a –2 penalty on the attack roll (instead of the standard –4 penalty).  If your mount is running, you receive a –4 penalty (instead of –8).</w:t>
            </w:r>
          </w:p>
        </w:tc>
      </w:tr>
      <w:tr w:rsidR="004C713D" w14:paraId="0427EB5A" w14:textId="77777777">
        <w:tblPrEx>
          <w:tblCellMar>
            <w:top w:w="0" w:type="dxa"/>
            <w:bottom w:w="0" w:type="dxa"/>
          </w:tblCellMar>
        </w:tblPrEx>
        <w:trPr>
          <w:cantSplit/>
        </w:trPr>
        <w:tc>
          <w:tcPr>
            <w:tcW w:w="1620" w:type="dxa"/>
            <w:tcBorders>
              <w:left w:val="single" w:sz="12" w:space="0" w:color="auto"/>
              <w:right w:val="nil"/>
            </w:tcBorders>
          </w:tcPr>
          <w:p w14:paraId="5D5F9816" w14:textId="77777777" w:rsidR="004C713D" w:rsidRDefault="004C713D"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375A7B6E" w14:textId="77777777" w:rsidR="004C713D" w:rsidRDefault="004C713D" w:rsidP="00246E2B">
            <w:pPr>
              <w:spacing w:before="20" w:after="20"/>
              <w:ind w:left="-34"/>
              <w:jc w:val="right"/>
              <w:rPr>
                <w:sz w:val="12"/>
              </w:rPr>
            </w:pPr>
            <w:r>
              <w:rPr>
                <w:sz w:val="12"/>
              </w:rPr>
              <w:t>(Mini p27)</w:t>
            </w:r>
          </w:p>
        </w:tc>
        <w:tc>
          <w:tcPr>
            <w:tcW w:w="1620" w:type="dxa"/>
          </w:tcPr>
          <w:p w14:paraId="253DF2F8" w14:textId="77777777" w:rsidR="004C713D" w:rsidRDefault="004C713D" w:rsidP="00246E2B">
            <w:pPr>
              <w:tabs>
                <w:tab w:val="right" w:pos="1404"/>
              </w:tabs>
              <w:spacing w:before="20"/>
              <w:ind w:left="72" w:hanging="72"/>
              <w:rPr>
                <w:sz w:val="14"/>
              </w:rPr>
            </w:pPr>
            <w:r>
              <w:rPr>
                <w:sz w:val="14"/>
              </w:rPr>
              <w:t>Mounted Combat</w:t>
            </w:r>
          </w:p>
          <w:p w14:paraId="549EDCEC"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6D8E38DA" w14:textId="77777777" w:rsidR="004C713D" w:rsidRDefault="004C713D" w:rsidP="00246E2B">
            <w:pPr>
              <w:pStyle w:val="Description"/>
            </w:pPr>
            <w:r>
              <w:t>Receive a +10 bonus on Concentration checks to cast while mounted.</w:t>
            </w:r>
          </w:p>
        </w:tc>
      </w:tr>
      <w:tr w:rsidR="004C713D" w14:paraId="1341CC35" w14:textId="77777777">
        <w:tblPrEx>
          <w:tblCellMar>
            <w:top w:w="0" w:type="dxa"/>
            <w:bottom w:w="0" w:type="dxa"/>
          </w:tblCellMar>
        </w:tblPrEx>
        <w:trPr>
          <w:cantSplit/>
        </w:trPr>
        <w:tc>
          <w:tcPr>
            <w:tcW w:w="1620" w:type="dxa"/>
            <w:tcBorders>
              <w:left w:val="single" w:sz="12" w:space="0" w:color="auto"/>
              <w:right w:val="nil"/>
            </w:tcBorders>
          </w:tcPr>
          <w:p w14:paraId="0A7C7B65" w14:textId="77777777" w:rsidR="004C713D" w:rsidRDefault="004C713D" w:rsidP="00246E2B">
            <w:pPr>
              <w:spacing w:before="20" w:after="20"/>
              <w:ind w:left="72" w:hanging="72"/>
              <w:rPr>
                <w:sz w:val="16"/>
              </w:rPr>
            </w:pPr>
            <w:r>
              <w:rPr>
                <w:sz w:val="16"/>
              </w:rPr>
              <w:t xml:space="preserve">Mounted Combat </w:t>
            </w:r>
            <w:r w:rsidRPr="00EB49DF">
              <w:rPr>
                <w:sz w:val="16"/>
                <w:szCs w:val="16"/>
              </w:rPr>
              <w:fldChar w:fldCharType="begin"/>
            </w:r>
            <w:r w:rsidRPr="00EB49DF">
              <w:rPr>
                <w:sz w:val="16"/>
                <w:szCs w:val="16"/>
              </w:rPr>
              <w:instrText xml:space="preserve"> XE "Mounted Combat"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64967ECC" w14:textId="77777777" w:rsidR="004C713D" w:rsidRDefault="004C713D" w:rsidP="00246E2B">
            <w:pPr>
              <w:spacing w:before="20" w:after="20"/>
              <w:ind w:left="-34"/>
              <w:jc w:val="right"/>
              <w:rPr>
                <w:sz w:val="12"/>
              </w:rPr>
            </w:pPr>
            <w:r>
              <w:rPr>
                <w:sz w:val="12"/>
              </w:rPr>
              <w:t>(PH p98)</w:t>
            </w:r>
          </w:p>
        </w:tc>
        <w:tc>
          <w:tcPr>
            <w:tcW w:w="1620" w:type="dxa"/>
          </w:tcPr>
          <w:p w14:paraId="7C8B3F48"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507B1EF" w14:textId="77777777" w:rsidR="004C713D" w:rsidRDefault="004C713D" w:rsidP="00246E2B">
            <w:pPr>
              <w:pStyle w:val="Description"/>
            </w:pPr>
            <w:r>
              <w:t>Once per round, if your mount is hit in combat, you may make a Ride check.  If this check is greater than the attack roll, you negate the hit.</w:t>
            </w:r>
          </w:p>
        </w:tc>
      </w:tr>
      <w:tr w:rsidR="004C713D" w14:paraId="49432C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43D170" w14:textId="77777777" w:rsidR="004C713D" w:rsidRDefault="004C713D"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6AC69AC3" w14:textId="77777777" w:rsidR="004C713D" w:rsidRDefault="004C713D" w:rsidP="00246E2B">
            <w:pPr>
              <w:spacing w:before="20" w:after="20"/>
              <w:ind w:left="-34"/>
              <w:jc w:val="right"/>
              <w:rPr>
                <w:sz w:val="12"/>
              </w:rPr>
            </w:pPr>
            <w:r>
              <w:rPr>
                <w:sz w:val="12"/>
              </w:rPr>
              <w:t>(DR346 p86)</w:t>
            </w:r>
          </w:p>
        </w:tc>
        <w:tc>
          <w:tcPr>
            <w:tcW w:w="1620" w:type="dxa"/>
            <w:tcBorders>
              <w:top w:val="single" w:sz="4" w:space="0" w:color="auto"/>
              <w:bottom w:val="single" w:sz="4" w:space="0" w:color="auto"/>
            </w:tcBorders>
          </w:tcPr>
          <w:p w14:paraId="602C2C50" w14:textId="77777777" w:rsidR="004C713D" w:rsidRDefault="004C713D" w:rsidP="00246E2B">
            <w:pPr>
              <w:tabs>
                <w:tab w:val="right" w:pos="1404"/>
              </w:tabs>
              <w:spacing w:before="20"/>
              <w:ind w:left="72" w:right="-108" w:hanging="72"/>
              <w:rPr>
                <w:sz w:val="14"/>
              </w:rPr>
            </w:pPr>
            <w:r>
              <w:rPr>
                <w:sz w:val="14"/>
              </w:rPr>
              <w:t>Mounted Combat</w:t>
            </w:r>
          </w:p>
          <w:p w14:paraId="19ACF479" w14:textId="77777777" w:rsidR="004C713D" w:rsidRDefault="004C713D" w:rsidP="00246E2B">
            <w:pPr>
              <w:tabs>
                <w:tab w:val="right" w:pos="1404"/>
              </w:tabs>
              <w:spacing w:before="20"/>
              <w:ind w:left="72" w:right="-108" w:hanging="72"/>
              <w:rPr>
                <w:sz w:val="14"/>
              </w:rPr>
            </w:pPr>
            <w:r>
              <w:rPr>
                <w:sz w:val="14"/>
              </w:rPr>
              <w:t>Base Attack Bonus +8</w:t>
            </w:r>
          </w:p>
          <w:p w14:paraId="1B2B7FA8" w14:textId="77777777" w:rsidR="004C713D" w:rsidRDefault="004C713D" w:rsidP="00246E2B">
            <w:pPr>
              <w:tabs>
                <w:tab w:val="right" w:pos="1404"/>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6ECCFE42" w14:textId="77777777" w:rsidR="004C713D" w:rsidRDefault="004C713D" w:rsidP="00246E2B">
            <w:pPr>
              <w:pStyle w:val="Description"/>
            </w:pPr>
            <w:r>
              <w:t>+1 bonus on attack and damage while mounted.</w:t>
            </w:r>
          </w:p>
        </w:tc>
      </w:tr>
      <w:tr w:rsidR="004C713D" w14:paraId="418D4C74" w14:textId="77777777">
        <w:tblPrEx>
          <w:tblCellMar>
            <w:top w:w="0" w:type="dxa"/>
            <w:bottom w:w="0" w:type="dxa"/>
          </w:tblCellMar>
        </w:tblPrEx>
        <w:trPr>
          <w:cantSplit/>
        </w:trPr>
        <w:tc>
          <w:tcPr>
            <w:tcW w:w="1620" w:type="dxa"/>
            <w:tcBorders>
              <w:left w:val="single" w:sz="12" w:space="0" w:color="auto"/>
              <w:right w:val="nil"/>
            </w:tcBorders>
          </w:tcPr>
          <w:p w14:paraId="31205399" w14:textId="77777777" w:rsidR="004C713D" w:rsidRDefault="004C713D" w:rsidP="00246E2B">
            <w:pPr>
              <w:spacing w:before="20" w:after="20"/>
              <w:ind w:left="72" w:hanging="72"/>
              <w:rPr>
                <w:sz w:val="16"/>
              </w:rPr>
            </w:pPr>
            <w:r>
              <w:rPr>
                <w:sz w:val="16"/>
              </w:rPr>
              <w:t xml:space="preserve">Ride-By Attack </w:t>
            </w:r>
            <w:r w:rsidRPr="00EB49DF">
              <w:rPr>
                <w:sz w:val="16"/>
                <w:szCs w:val="16"/>
              </w:rPr>
              <w:fldChar w:fldCharType="begin"/>
            </w:r>
            <w:r w:rsidRPr="00EB49DF">
              <w:rPr>
                <w:sz w:val="16"/>
                <w:szCs w:val="16"/>
              </w:rPr>
              <w:instrText xml:space="preserve"> XE "Ride-By Attack"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4033EEF2" w14:textId="77777777" w:rsidR="004C713D" w:rsidRDefault="004C713D" w:rsidP="00246E2B">
            <w:pPr>
              <w:spacing w:before="20" w:after="20"/>
              <w:ind w:left="-34"/>
              <w:jc w:val="right"/>
              <w:rPr>
                <w:sz w:val="12"/>
              </w:rPr>
            </w:pPr>
            <w:r>
              <w:rPr>
                <w:sz w:val="12"/>
              </w:rPr>
              <w:t>(PH p99)</w:t>
            </w:r>
          </w:p>
        </w:tc>
        <w:tc>
          <w:tcPr>
            <w:tcW w:w="1620" w:type="dxa"/>
          </w:tcPr>
          <w:p w14:paraId="23629601" w14:textId="77777777" w:rsidR="004C713D" w:rsidRDefault="004C713D" w:rsidP="00246E2B">
            <w:pPr>
              <w:tabs>
                <w:tab w:val="right" w:pos="1404"/>
              </w:tabs>
              <w:spacing w:before="20"/>
              <w:ind w:left="72" w:hanging="72"/>
              <w:rPr>
                <w:sz w:val="14"/>
              </w:rPr>
            </w:pPr>
            <w:r>
              <w:rPr>
                <w:sz w:val="14"/>
              </w:rPr>
              <w:t>Mounted Combat</w:t>
            </w:r>
          </w:p>
          <w:p w14:paraId="182160E8"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38F7521" w14:textId="77777777" w:rsidR="004C713D" w:rsidRDefault="004C713D" w:rsidP="00246E2B">
            <w:pPr>
              <w:pStyle w:val="Description"/>
            </w:pPr>
            <w:r>
              <w:t>When doing a Charge action on your mount, you may move, attack, and then continue the movement (up to a double move).  This does not provoke an Attack of Opportunity from the creature you attack.</w:t>
            </w:r>
          </w:p>
        </w:tc>
      </w:tr>
      <w:tr w:rsidR="004C713D" w14:paraId="3F3AD67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4BAD355" w14:textId="77777777" w:rsidR="004C713D" w:rsidRDefault="004C713D" w:rsidP="00246E2B">
            <w:pPr>
              <w:spacing w:before="20" w:after="20"/>
              <w:ind w:left="72" w:hanging="72"/>
              <w:rPr>
                <w:sz w:val="16"/>
              </w:rPr>
            </w:pPr>
            <w:r>
              <w:rPr>
                <w:sz w:val="16"/>
              </w:rPr>
              <w:t xml:space="preserve">Spirited Charge </w:t>
            </w:r>
            <w:r w:rsidRPr="00EB49DF">
              <w:rPr>
                <w:sz w:val="16"/>
                <w:szCs w:val="16"/>
              </w:rPr>
              <w:fldChar w:fldCharType="begin"/>
            </w:r>
            <w:r w:rsidRPr="00EB49DF">
              <w:rPr>
                <w:sz w:val="16"/>
                <w:szCs w:val="16"/>
              </w:rPr>
              <w:instrText xml:space="preserve"> XE "Spirited Charge"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E4A51DF" w14:textId="77777777" w:rsidR="004C713D" w:rsidRDefault="004C713D" w:rsidP="00246E2B">
            <w:pPr>
              <w:spacing w:before="20" w:after="20"/>
              <w:ind w:left="-34"/>
              <w:jc w:val="right"/>
              <w:rPr>
                <w:sz w:val="12"/>
              </w:rPr>
            </w:pPr>
            <w:r>
              <w:rPr>
                <w:sz w:val="12"/>
              </w:rPr>
              <w:t>(PH p101)</w:t>
            </w:r>
          </w:p>
        </w:tc>
        <w:tc>
          <w:tcPr>
            <w:tcW w:w="1620" w:type="dxa"/>
            <w:tcBorders>
              <w:bottom w:val="single" w:sz="4" w:space="0" w:color="auto"/>
            </w:tcBorders>
          </w:tcPr>
          <w:p w14:paraId="3433CABA" w14:textId="77777777" w:rsidR="004C713D" w:rsidRDefault="004C713D" w:rsidP="00246E2B">
            <w:pPr>
              <w:tabs>
                <w:tab w:val="right" w:pos="1404"/>
              </w:tabs>
              <w:spacing w:before="20"/>
              <w:ind w:left="72" w:hanging="72"/>
              <w:rPr>
                <w:sz w:val="14"/>
              </w:rPr>
            </w:pPr>
            <w:r>
              <w:rPr>
                <w:sz w:val="14"/>
              </w:rPr>
              <w:t>Mounted Combat</w:t>
            </w:r>
          </w:p>
          <w:p w14:paraId="41F51F02" w14:textId="77777777" w:rsidR="004C713D" w:rsidRDefault="004C713D" w:rsidP="00246E2B">
            <w:pPr>
              <w:tabs>
                <w:tab w:val="right" w:pos="1404"/>
              </w:tabs>
              <w:spacing w:before="20"/>
              <w:ind w:left="72" w:hanging="72"/>
              <w:rPr>
                <w:sz w:val="14"/>
              </w:rPr>
            </w:pPr>
            <w:r>
              <w:rPr>
                <w:sz w:val="14"/>
              </w:rPr>
              <w:t>Ride-By Attack</w:t>
            </w:r>
          </w:p>
          <w:p w14:paraId="73B3569B" w14:textId="77777777" w:rsidR="004C713D" w:rsidRDefault="004C713D" w:rsidP="00246E2B">
            <w:pPr>
              <w:pStyle w:val="Description"/>
              <w:tabs>
                <w:tab w:val="right" w:pos="1404"/>
              </w:tabs>
              <w:spacing w:before="20"/>
            </w:pPr>
            <w:r>
              <w:t xml:space="preserve">Ride:  </w:t>
            </w:r>
            <w:r w:rsidRPr="003B2FF5">
              <w:rPr>
                <w:szCs w:val="14"/>
              </w:rPr>
              <w:tab/>
            </w:r>
            <w:r>
              <w:t>1 rank</w:t>
            </w:r>
          </w:p>
        </w:tc>
        <w:tc>
          <w:tcPr>
            <w:tcW w:w="6300" w:type="dxa"/>
            <w:tcBorders>
              <w:bottom w:val="single" w:sz="4" w:space="0" w:color="auto"/>
              <w:right w:val="single" w:sz="12" w:space="0" w:color="auto"/>
            </w:tcBorders>
            <w:vAlign w:val="center"/>
          </w:tcPr>
          <w:p w14:paraId="420E7211" w14:textId="77777777" w:rsidR="004C713D" w:rsidRDefault="004C713D" w:rsidP="00246E2B">
            <w:pPr>
              <w:pStyle w:val="Description"/>
            </w:pPr>
            <w:r>
              <w:t>When attacking as part of a Charge action while on a mount, you do double damage (triple with a Lance).</w:t>
            </w:r>
          </w:p>
        </w:tc>
      </w:tr>
      <w:tr w:rsidR="004C713D" w14:paraId="3CA125E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F423001" w14:textId="77777777" w:rsidR="004C713D" w:rsidRDefault="004C713D" w:rsidP="00246E2B">
            <w:pPr>
              <w:spacing w:before="20" w:after="20"/>
              <w:ind w:left="72" w:hanging="72"/>
              <w:rPr>
                <w:sz w:val="16"/>
              </w:rPr>
            </w:pPr>
            <w:r>
              <w:rPr>
                <w:sz w:val="16"/>
              </w:rPr>
              <w:lastRenderedPageBreak/>
              <w:t>Trample</w:t>
            </w:r>
            <w:r w:rsidRPr="00EB49DF">
              <w:rPr>
                <w:sz w:val="16"/>
                <w:szCs w:val="16"/>
              </w:rPr>
              <w:fldChar w:fldCharType="begin"/>
            </w:r>
            <w:r w:rsidRPr="00EB49DF">
              <w:rPr>
                <w:sz w:val="16"/>
                <w:szCs w:val="16"/>
              </w:rPr>
              <w:instrText xml:space="preserve"> XE "Trample"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938669D" w14:textId="77777777" w:rsidR="004C713D" w:rsidRDefault="004C713D" w:rsidP="00246E2B">
            <w:pPr>
              <w:spacing w:before="20" w:after="20"/>
              <w:ind w:left="-34"/>
              <w:jc w:val="right"/>
              <w:rPr>
                <w:sz w:val="12"/>
              </w:rPr>
            </w:pPr>
            <w:r>
              <w:rPr>
                <w:sz w:val="12"/>
              </w:rPr>
              <w:t>(PH p101)</w:t>
            </w:r>
          </w:p>
        </w:tc>
        <w:tc>
          <w:tcPr>
            <w:tcW w:w="1620" w:type="dxa"/>
            <w:tcBorders>
              <w:bottom w:val="single" w:sz="4" w:space="0" w:color="auto"/>
            </w:tcBorders>
          </w:tcPr>
          <w:p w14:paraId="43C55D1E" w14:textId="77777777" w:rsidR="004C713D" w:rsidRDefault="004C713D" w:rsidP="00246E2B">
            <w:pPr>
              <w:tabs>
                <w:tab w:val="right" w:pos="1404"/>
              </w:tabs>
              <w:spacing w:before="20"/>
              <w:ind w:left="72" w:hanging="72"/>
              <w:rPr>
                <w:sz w:val="14"/>
              </w:rPr>
            </w:pPr>
            <w:r>
              <w:rPr>
                <w:sz w:val="14"/>
              </w:rPr>
              <w:t>Mounted Combat</w:t>
            </w:r>
          </w:p>
          <w:p w14:paraId="059217B3" w14:textId="77777777" w:rsidR="004C713D" w:rsidRDefault="004C713D"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bottom w:val="single" w:sz="4" w:space="0" w:color="auto"/>
              <w:right w:val="single" w:sz="12" w:space="0" w:color="auto"/>
            </w:tcBorders>
            <w:vAlign w:val="center"/>
          </w:tcPr>
          <w:p w14:paraId="50A3F2A9" w14:textId="77777777" w:rsidR="004C713D" w:rsidRDefault="004C713D" w:rsidP="00246E2B">
            <w:pPr>
              <w:pStyle w:val="Description"/>
            </w:pPr>
            <w:r>
              <w:t>When doing an Overrun action while mounted, your foe may not avoid you.  If you knock the foe down,  your mount may make one hoof attack (including the +4 bonus because the foe is Prone).</w:t>
            </w:r>
          </w:p>
        </w:tc>
      </w:tr>
      <w:tr w:rsidR="004C713D" w14:paraId="187E2B62"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D389120" w14:textId="77777777" w:rsidR="004C713D" w:rsidRDefault="004C713D" w:rsidP="00246E2B">
            <w:pPr>
              <w:spacing w:before="20" w:after="20"/>
              <w:ind w:left="72" w:hanging="72"/>
              <w:rPr>
                <w:sz w:val="16"/>
              </w:rPr>
            </w:pPr>
            <w:r>
              <w:rPr>
                <w:sz w:val="16"/>
              </w:rPr>
              <w:t xml:space="preserve">Tunnel Riding </w:t>
            </w:r>
            <w:r w:rsidRPr="00744832">
              <w:rPr>
                <w:sz w:val="16"/>
              </w:rPr>
              <w:fldChar w:fldCharType="begin"/>
            </w:r>
            <w:r w:rsidRPr="00744832">
              <w:rPr>
                <w:sz w:val="16"/>
              </w:rPr>
              <w:instrText xml:space="preserve"> XE "</w:instrText>
            </w:r>
            <w:r>
              <w:rPr>
                <w:sz w:val="16"/>
              </w:rPr>
              <w:instrText>Tunnel Riding</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4E24298D" w14:textId="77777777" w:rsidR="004C713D" w:rsidRDefault="004C713D" w:rsidP="00246E2B">
            <w:pPr>
              <w:spacing w:before="20" w:after="20"/>
              <w:ind w:left="-34"/>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5C5AF783" w14:textId="77777777" w:rsidR="004C713D" w:rsidRDefault="004C713D" w:rsidP="00246E2B">
            <w:pPr>
              <w:tabs>
                <w:tab w:val="right" w:pos="1404"/>
              </w:tabs>
              <w:rPr>
                <w:sz w:val="14"/>
              </w:rPr>
            </w:pPr>
            <w:r>
              <w:rPr>
                <w:sz w:val="14"/>
              </w:rPr>
              <w:t>Mounted Combat</w:t>
            </w:r>
          </w:p>
          <w:p w14:paraId="28D64F02" w14:textId="77777777" w:rsidR="004C713D" w:rsidRPr="00F77B87" w:rsidRDefault="004C713D" w:rsidP="00246E2B">
            <w:pPr>
              <w:tabs>
                <w:tab w:val="right" w:pos="1404"/>
              </w:tabs>
              <w:rPr>
                <w:sz w:val="14"/>
              </w:rPr>
            </w:pPr>
            <w:r>
              <w:rPr>
                <w:sz w:val="14"/>
              </w:rPr>
              <w:t>Tunnel Fighting</w:t>
            </w:r>
          </w:p>
        </w:tc>
        <w:tc>
          <w:tcPr>
            <w:tcW w:w="6300" w:type="dxa"/>
            <w:tcBorders>
              <w:top w:val="single" w:sz="4" w:space="0" w:color="auto"/>
              <w:left w:val="single" w:sz="4" w:space="0" w:color="auto"/>
              <w:bottom w:val="single" w:sz="12" w:space="0" w:color="auto"/>
              <w:right w:val="single" w:sz="12" w:space="0" w:color="auto"/>
            </w:tcBorders>
            <w:vAlign w:val="center"/>
          </w:tcPr>
          <w:p w14:paraId="40A1C137" w14:textId="77777777" w:rsidR="004C713D" w:rsidRDefault="004C713D" w:rsidP="00246E2B">
            <w:pPr>
              <w:pStyle w:val="Description"/>
            </w:pPr>
            <w:r>
              <w:t>You and your mount do not take penalties on attack rolls or to AC when squeezing into or through tight spaces. You can fight in any space large enough for the mount to squeeze through.</w:t>
            </w:r>
          </w:p>
        </w:tc>
      </w:tr>
    </w:tbl>
    <w:p w14:paraId="3B52FE42" w14:textId="77777777" w:rsidR="00246E2B" w:rsidRDefault="00246E2B" w:rsidP="00246E2B">
      <w:pPr>
        <w:pStyle w:val="Heading2"/>
      </w:pPr>
    </w:p>
    <w:p w14:paraId="79F0F188" w14:textId="77777777" w:rsidR="00246E2B" w:rsidRDefault="00246E2B" w:rsidP="00246E2B">
      <w:pPr>
        <w:pStyle w:val="Heading2"/>
      </w:pPr>
    </w:p>
    <w:p w14:paraId="2B6EDA28" w14:textId="77777777" w:rsidR="00246E2B" w:rsidRDefault="00246E2B" w:rsidP="00246E2B">
      <w:pPr>
        <w:pStyle w:val="Heading2"/>
      </w:pPr>
      <w:bookmarkStart w:id="28" w:name="_Toc173668128"/>
      <w:r>
        <w:t>Ranged Combat Feats</w:t>
      </w:r>
      <w:bookmarkEnd w:id="28"/>
    </w:p>
    <w:p w14:paraId="56B3EBCC"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23EB13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F69E4F3" w14:textId="77777777" w:rsidR="004C713D" w:rsidRPr="004C713D" w:rsidRDefault="004C713D" w:rsidP="00246E2B">
            <w:pPr>
              <w:spacing w:before="20" w:after="20"/>
              <w:ind w:left="72" w:hanging="72"/>
              <w:rPr>
                <w:sz w:val="18"/>
                <w:szCs w:val="18"/>
              </w:rPr>
            </w:pPr>
            <w:r>
              <w:rPr>
                <w:sz w:val="18"/>
                <w:szCs w:val="18"/>
              </w:rPr>
              <w:t>Ranged Combat</w:t>
            </w:r>
          </w:p>
        </w:tc>
        <w:tc>
          <w:tcPr>
            <w:tcW w:w="900" w:type="dxa"/>
            <w:tcBorders>
              <w:top w:val="single" w:sz="12" w:space="0" w:color="auto"/>
              <w:left w:val="nil"/>
              <w:bottom w:val="double" w:sz="6" w:space="0" w:color="auto"/>
            </w:tcBorders>
            <w:vAlign w:val="center"/>
          </w:tcPr>
          <w:p w14:paraId="2C811113"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E78D4B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85C0B5" w14:textId="77777777" w:rsidR="004C713D" w:rsidRDefault="004C713D" w:rsidP="00246E2B">
            <w:pPr>
              <w:spacing w:before="20" w:after="20"/>
              <w:ind w:left="72" w:hanging="72"/>
              <w:rPr>
                <w:sz w:val="16"/>
              </w:rPr>
            </w:pPr>
            <w:r>
              <w:rPr>
                <w:sz w:val="16"/>
              </w:rPr>
              <w:t>Description</w:t>
            </w:r>
          </w:p>
        </w:tc>
      </w:tr>
      <w:tr w:rsidR="004C713D" w14:paraId="517FA77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20DC60" w14:textId="77777777" w:rsidR="004C713D" w:rsidRDefault="004C713D" w:rsidP="00246E2B">
            <w:pPr>
              <w:spacing w:before="20" w:after="20"/>
              <w:ind w:left="72" w:hanging="72"/>
              <w:rPr>
                <w:sz w:val="16"/>
              </w:rPr>
            </w:pPr>
            <w:r>
              <w:rPr>
                <w:sz w:val="16"/>
              </w:rPr>
              <w:t xml:space="preserve">Able Sniper </w:t>
            </w:r>
            <w:r w:rsidRPr="00744832">
              <w:rPr>
                <w:sz w:val="16"/>
              </w:rPr>
              <w:fldChar w:fldCharType="begin"/>
            </w:r>
            <w:r w:rsidRPr="00744832">
              <w:rPr>
                <w:sz w:val="16"/>
              </w:rPr>
              <w:instrText xml:space="preserve"> XE "</w:instrText>
            </w:r>
            <w:r>
              <w:rPr>
                <w:sz w:val="16"/>
              </w:rPr>
              <w:instrText>Able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B32977"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294A84DC" w14:textId="77777777" w:rsidR="004C713D" w:rsidRDefault="004C713D" w:rsidP="00246E2B">
            <w:pPr>
              <w:tabs>
                <w:tab w:val="right" w:pos="1404"/>
              </w:tabs>
              <w:spacing w:before="20"/>
              <w:ind w:left="72" w:hanging="72"/>
              <w:rPr>
                <w:sz w:val="14"/>
              </w:rPr>
            </w:pPr>
            <w:r>
              <w:rPr>
                <w:sz w:val="14"/>
              </w:rPr>
              <w:t>Dexterity 13</w:t>
            </w:r>
          </w:p>
          <w:p w14:paraId="2AD7C277" w14:textId="77777777" w:rsidR="004C713D" w:rsidRDefault="004C713D"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24C2134" w14:textId="77777777" w:rsidR="004C713D" w:rsidRDefault="004C713D" w:rsidP="00246E2B">
            <w:pPr>
              <w:pStyle w:val="Description"/>
            </w:pPr>
            <w:r>
              <w:t xml:space="preserve">When using at ranged attack on a flat-footed opponent who is </w:t>
            </w:r>
            <w:r>
              <w:rPr>
                <w:u w:val="single"/>
              </w:rPr>
              <w:t>at least</w:t>
            </w:r>
            <w:r>
              <w:t xml:space="preserve"> 30’ away, you gain a +2 bonus on the attack roll.</w:t>
            </w:r>
          </w:p>
          <w:p w14:paraId="2DA296CB" w14:textId="77777777" w:rsidR="004C713D" w:rsidRPr="003D3228" w:rsidRDefault="004C713D" w:rsidP="00246E2B">
            <w:pPr>
              <w:pStyle w:val="Description"/>
            </w:pPr>
            <w:r>
              <w:t>Gain a +4 bonus on Hide checks to hide again after making an attack roll from hiding</w:t>
            </w:r>
            <w:r w:rsidRPr="003D3228">
              <w:rPr>
                <w:sz w:val="12"/>
                <w:szCs w:val="12"/>
              </w:rPr>
              <w:t xml:space="preserve"> (PH p76)</w:t>
            </w:r>
            <w:r>
              <w:t xml:space="preserve">. </w:t>
            </w:r>
          </w:p>
        </w:tc>
      </w:tr>
      <w:tr w:rsidR="004C713D" w14:paraId="571C84C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4933AA" w14:textId="77777777" w:rsidR="004C713D" w:rsidRDefault="004C713D" w:rsidP="00246E2B">
            <w:pPr>
              <w:spacing w:before="20" w:after="20"/>
              <w:ind w:left="72" w:hanging="72"/>
              <w:rPr>
                <w:sz w:val="16"/>
              </w:rPr>
            </w:pPr>
            <w:r>
              <w:rPr>
                <w:sz w:val="16"/>
              </w:rPr>
              <w:t xml:space="preserve">Bow Feint </w:t>
            </w:r>
            <w:r w:rsidRPr="00744832">
              <w:rPr>
                <w:sz w:val="16"/>
              </w:rPr>
              <w:fldChar w:fldCharType="begin"/>
            </w:r>
            <w:r w:rsidRPr="00744832">
              <w:rPr>
                <w:sz w:val="16"/>
              </w:rPr>
              <w:instrText xml:space="preserve"> XE "</w:instrText>
            </w:r>
            <w:r>
              <w:rPr>
                <w:sz w:val="16"/>
              </w:rPr>
              <w:instrText>Bow Feint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84FBEA5"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2651C17F" w14:textId="77777777" w:rsidR="004C713D" w:rsidRDefault="004C713D" w:rsidP="00246E2B">
            <w:pPr>
              <w:spacing w:before="20"/>
              <w:ind w:left="72" w:hanging="72"/>
              <w:rPr>
                <w:sz w:val="14"/>
              </w:rPr>
            </w:pPr>
            <w:r>
              <w:rPr>
                <w:sz w:val="14"/>
              </w:rPr>
              <w:t>Intelligence 13</w:t>
            </w:r>
          </w:p>
          <w:p w14:paraId="2978DADD"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1C710CD4" w14:textId="77777777" w:rsidR="004C713D" w:rsidRDefault="004C713D" w:rsidP="00246E2B">
            <w:pPr>
              <w:pStyle w:val="Description"/>
            </w:pPr>
            <w:r>
              <w:t xml:space="preserve">You may make a ‘Feint in Combat’ action with a ranged weapon (this feat is </w:t>
            </w:r>
            <w:r>
              <w:rPr>
                <w:u w:val="single"/>
              </w:rPr>
              <w:t>not</w:t>
            </w:r>
            <w:r>
              <w:t xml:space="preserve"> bow-specific).  Your target must be within 30’ and be able to see you.  This action requires a Standard Action with a loaded weapon.</w:t>
            </w:r>
          </w:p>
          <w:p w14:paraId="3805F1DD" w14:textId="77777777" w:rsidR="004C713D" w:rsidRPr="00E54946" w:rsidRDefault="004C713D" w:rsidP="00246E2B">
            <w:pPr>
              <w:pStyle w:val="Description"/>
            </w:pPr>
            <w:r>
              <w:t>Normally, you may only ‘Feint in Combat’ with a melee weapon.</w:t>
            </w:r>
          </w:p>
        </w:tc>
      </w:tr>
      <w:tr w:rsidR="004C713D" w14:paraId="264765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1D8EF1" w14:textId="77777777" w:rsidR="004C713D" w:rsidRDefault="004C713D" w:rsidP="00246E2B">
            <w:pPr>
              <w:spacing w:before="20" w:after="20"/>
              <w:ind w:left="72" w:hanging="72"/>
              <w:rPr>
                <w:sz w:val="16"/>
              </w:rPr>
            </w:pPr>
            <w:r>
              <w:rPr>
                <w:sz w:val="16"/>
              </w:rPr>
              <w:t xml:space="preserve">Bowslinger </w:t>
            </w:r>
            <w:r w:rsidRPr="00744832">
              <w:rPr>
                <w:sz w:val="16"/>
              </w:rPr>
              <w:fldChar w:fldCharType="begin"/>
            </w:r>
            <w:r w:rsidRPr="00744832">
              <w:rPr>
                <w:sz w:val="16"/>
              </w:rPr>
              <w:instrText xml:space="preserve"> XE "</w:instrText>
            </w:r>
            <w:r>
              <w:rPr>
                <w:sz w:val="16"/>
              </w:rPr>
              <w:instrText>Bowslinger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501A18C" w14:textId="77777777" w:rsidR="004C713D" w:rsidRDefault="004C713D" w:rsidP="00246E2B">
            <w:pPr>
              <w:spacing w:before="20" w:after="20"/>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A9F4435" w14:textId="77777777" w:rsidR="004C713D" w:rsidRDefault="004C713D" w:rsidP="00246E2B">
            <w:pPr>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B08A8FA" w14:textId="77777777" w:rsidR="004C713D" w:rsidRDefault="004C713D" w:rsidP="00246E2B">
            <w:pPr>
              <w:pStyle w:val="Description"/>
            </w:pPr>
            <w:r>
              <w:t>+2 bonus on your attack roll when you fire or throw a ranged weapon at a Flat Footed opponent.</w:t>
            </w:r>
          </w:p>
        </w:tc>
      </w:tr>
      <w:tr w:rsidR="004C713D" w14:paraId="617F0DD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040758" w14:textId="77777777" w:rsidR="004C713D" w:rsidRDefault="004C713D" w:rsidP="00246E2B">
            <w:pPr>
              <w:spacing w:before="20" w:after="20"/>
              <w:ind w:left="72" w:hanging="72"/>
              <w:rPr>
                <w:sz w:val="16"/>
              </w:rPr>
            </w:pPr>
            <w:r>
              <w:rPr>
                <w:sz w:val="16"/>
              </w:rPr>
              <w:t xml:space="preserve">Brutal Throw </w:t>
            </w:r>
            <w:r w:rsidRPr="00744832">
              <w:rPr>
                <w:sz w:val="16"/>
              </w:rPr>
              <w:fldChar w:fldCharType="begin"/>
            </w:r>
            <w:r w:rsidRPr="00744832">
              <w:rPr>
                <w:sz w:val="16"/>
              </w:rPr>
              <w:instrText xml:space="preserve"> XE "</w:instrText>
            </w:r>
            <w:r>
              <w:rPr>
                <w:sz w:val="16"/>
              </w:rPr>
              <w:instrText>Brutal Throw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19A6C32" w14:textId="77777777" w:rsidR="004C713D" w:rsidRDefault="004C713D"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7C35A0F6"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06D05AA" w14:textId="77777777" w:rsidR="004C713D" w:rsidRDefault="004C713D" w:rsidP="00246E2B">
            <w:pPr>
              <w:pStyle w:val="Description"/>
            </w:pPr>
            <w:r>
              <w:t>Use your Strength modifier instead of your Dexterity modifier as a bonus to attack rolls with thrown weapons.</w:t>
            </w:r>
          </w:p>
        </w:tc>
      </w:tr>
      <w:tr w:rsidR="004C713D" w14:paraId="5B0E4E4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241FA91" w14:textId="77777777" w:rsidR="004C713D" w:rsidRDefault="004C713D" w:rsidP="00246E2B">
            <w:pPr>
              <w:spacing w:before="20" w:after="20"/>
              <w:ind w:left="72" w:hanging="72"/>
              <w:rPr>
                <w:sz w:val="16"/>
              </w:rPr>
            </w:pPr>
            <w:r>
              <w:rPr>
                <w:sz w:val="16"/>
              </w:rPr>
              <w:t>Concealed Ambush</w:t>
            </w:r>
            <w:r w:rsidRPr="00DF4640">
              <w:rPr>
                <w:sz w:val="16"/>
                <w:szCs w:val="16"/>
              </w:rPr>
              <w:fldChar w:fldCharType="begin"/>
            </w:r>
            <w:r w:rsidRPr="00DF4640">
              <w:rPr>
                <w:sz w:val="16"/>
                <w:szCs w:val="16"/>
              </w:rPr>
              <w:instrText xml:space="preserve"> XE "Concealed Ambush" </w:instrText>
            </w:r>
            <w:r w:rsidRPr="00DF464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8367F3E" w14:textId="77777777" w:rsidR="004C713D" w:rsidRDefault="004C713D" w:rsidP="00246E2B">
            <w:pPr>
              <w:spacing w:before="20" w:after="20"/>
              <w:jc w:val="right"/>
              <w:rPr>
                <w:sz w:val="12"/>
              </w:rPr>
            </w:pPr>
            <w:r>
              <w:rPr>
                <w:sz w:val="12"/>
              </w:rPr>
              <w:t>(DR339 p87)</w:t>
            </w:r>
          </w:p>
        </w:tc>
        <w:tc>
          <w:tcPr>
            <w:tcW w:w="1620" w:type="dxa"/>
            <w:tcBorders>
              <w:bottom w:val="single" w:sz="4" w:space="0" w:color="auto"/>
            </w:tcBorders>
          </w:tcPr>
          <w:p w14:paraId="7DBC3CF2" w14:textId="77777777" w:rsidR="004C713D" w:rsidRDefault="004C713D" w:rsidP="00246E2B">
            <w:pPr>
              <w:tabs>
                <w:tab w:val="right" w:pos="1404"/>
              </w:tabs>
              <w:spacing w:before="20"/>
              <w:ind w:left="72" w:hanging="72"/>
              <w:rPr>
                <w:sz w:val="14"/>
              </w:rPr>
            </w:pPr>
            <w:r>
              <w:rPr>
                <w:sz w:val="14"/>
              </w:rPr>
              <w:t>Point Blank Shot</w:t>
            </w:r>
          </w:p>
          <w:p w14:paraId="397AFE6F" w14:textId="77777777" w:rsidR="004C713D" w:rsidRDefault="004C713D" w:rsidP="00246E2B">
            <w:pPr>
              <w:tabs>
                <w:tab w:val="right" w:pos="1404"/>
              </w:tabs>
              <w:spacing w:before="20"/>
              <w:ind w:left="72" w:hanging="72"/>
              <w:rPr>
                <w:sz w:val="14"/>
              </w:rPr>
            </w:pPr>
            <w:r>
              <w:rPr>
                <w:sz w:val="14"/>
              </w:rPr>
              <w:t>Precise Shot</w:t>
            </w:r>
          </w:p>
          <w:p w14:paraId="3E7FBF2B" w14:textId="77777777" w:rsidR="004C713D" w:rsidRDefault="004C713D" w:rsidP="00246E2B">
            <w:pPr>
              <w:tabs>
                <w:tab w:val="right" w:pos="1404"/>
              </w:tabs>
              <w:spacing w:before="20" w:after="20"/>
              <w:ind w:left="72" w:hanging="72"/>
              <w:rPr>
                <w:sz w:val="14"/>
              </w:rPr>
            </w:pPr>
            <w:r>
              <w:rPr>
                <w:sz w:val="14"/>
              </w:rPr>
              <w:t xml:space="preserve">Hide:  </w:t>
            </w:r>
            <w:r w:rsidRPr="003B2FF5">
              <w:rPr>
                <w:sz w:val="14"/>
                <w:szCs w:val="14"/>
              </w:rPr>
              <w:tab/>
            </w:r>
            <w:r>
              <w:rPr>
                <w:sz w:val="14"/>
              </w:rPr>
              <w:t>10 ranks</w:t>
            </w:r>
          </w:p>
          <w:p w14:paraId="45D59C1A" w14:textId="77777777" w:rsidR="004C713D" w:rsidRDefault="004C713D" w:rsidP="00246E2B">
            <w:pPr>
              <w:tabs>
                <w:tab w:val="right" w:pos="1404"/>
              </w:tabs>
              <w:spacing w:before="20" w:after="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bottom w:val="single" w:sz="4" w:space="0" w:color="auto"/>
              <w:right w:val="single" w:sz="12" w:space="0" w:color="auto"/>
            </w:tcBorders>
            <w:vAlign w:val="center"/>
          </w:tcPr>
          <w:p w14:paraId="2ED2763A" w14:textId="77777777" w:rsidR="004C713D" w:rsidRDefault="004C713D" w:rsidP="00246E2B">
            <w:pPr>
              <w:pStyle w:val="Description"/>
            </w:pPr>
            <w:r>
              <w:t>When attempting a Hide check after making a ranged attack while hidden (i.e., ‘Sniping’), you only receive a –10 penalty on your Hide check (instead of the standard –20).</w:t>
            </w:r>
          </w:p>
        </w:tc>
      </w:tr>
      <w:tr w:rsidR="004C713D" w14:paraId="7344C3A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EDF123A" w14:textId="77777777" w:rsidR="004C713D" w:rsidRDefault="004C713D" w:rsidP="00246E2B">
            <w:pPr>
              <w:spacing w:before="20" w:after="20"/>
              <w:ind w:left="72" w:hanging="72"/>
              <w:rPr>
                <w:sz w:val="16"/>
              </w:rPr>
            </w:pPr>
            <w:r>
              <w:rPr>
                <w:sz w:val="16"/>
              </w:rPr>
              <w:t xml:space="preserve">Coordinated Archery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5ECB19A1" w14:textId="77777777" w:rsidR="004C713D" w:rsidRDefault="004C713D" w:rsidP="00246E2B">
            <w:pPr>
              <w:spacing w:before="20" w:after="20"/>
              <w:jc w:val="right"/>
              <w:rPr>
                <w:sz w:val="12"/>
              </w:rPr>
            </w:pPr>
            <w:r>
              <w:rPr>
                <w:sz w:val="12"/>
              </w:rPr>
              <w:t>(DR316 p84)</w:t>
            </w:r>
          </w:p>
        </w:tc>
        <w:tc>
          <w:tcPr>
            <w:tcW w:w="1620" w:type="dxa"/>
            <w:tcBorders>
              <w:bottom w:val="single" w:sz="4" w:space="0" w:color="auto"/>
            </w:tcBorders>
          </w:tcPr>
          <w:p w14:paraId="30A3182C" w14:textId="77777777" w:rsidR="004C713D" w:rsidRDefault="004C713D" w:rsidP="00246E2B">
            <w:pPr>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7BE30BEC" w14:textId="77777777" w:rsidR="004C713D" w:rsidRDefault="004C713D" w:rsidP="00246E2B">
            <w:pPr>
              <w:pStyle w:val="Description"/>
            </w:pPr>
            <w:r>
              <w:t>To use this ability, you must be adjacent to at least one other character that has the Coordinated Archery feat and who is executing the Coordinated Archery action.</w:t>
            </w:r>
          </w:p>
          <w:p w14:paraId="504D68ED" w14:textId="77777777" w:rsidR="004C713D" w:rsidRDefault="004C713D" w:rsidP="00246E2B">
            <w:pPr>
              <w:pStyle w:val="Description"/>
            </w:pPr>
            <w:r>
              <w:t xml:space="preserve">Each member of the group using the Coordinated Archery action Delays </w:t>
            </w:r>
            <w:r w:rsidRPr="00C658A6">
              <w:t>his</w:t>
            </w:r>
            <w:r>
              <w:t>/her action to the lowest group member’s Initiative.  Each member then makes at least one non-magical ranged attack (but may make up to a Full Round Attack if desired) at one or more targets within a 30’ area.  Each member of the Coordinated attack receives a +2 on the Attack roll –and– +1 on the Damage roll.</w:t>
            </w:r>
          </w:p>
          <w:p w14:paraId="44BF203E" w14:textId="77777777" w:rsidR="004C713D" w:rsidRDefault="004C713D" w:rsidP="00246E2B">
            <w:pPr>
              <w:pStyle w:val="Description"/>
            </w:pPr>
            <w:r>
              <w:t>Note:  Since each group member ‘Delays’ instead of ‘Readying’, he/she receives a Full Round Action.</w:t>
            </w:r>
          </w:p>
        </w:tc>
      </w:tr>
      <w:tr w:rsidR="004C713D" w14:paraId="191E66E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14169F" w14:textId="77777777" w:rsidR="004C713D" w:rsidRDefault="004C713D"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DB4A9F5" w14:textId="77777777" w:rsidR="004C713D" w:rsidRDefault="004C713D" w:rsidP="00246E2B">
            <w:pPr>
              <w:spacing w:before="20" w:after="20"/>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66E8C776" w14:textId="77777777" w:rsidR="004C713D" w:rsidRDefault="004C713D" w:rsidP="00246E2B">
            <w:pPr>
              <w:spacing w:before="20"/>
              <w:ind w:left="72" w:hanging="72"/>
              <w:rPr>
                <w:sz w:val="14"/>
              </w:rPr>
            </w:pPr>
            <w:r>
              <w:rPr>
                <w:sz w:val="14"/>
              </w:rPr>
              <w:t>Base Attack Bonus +1</w:t>
            </w:r>
          </w:p>
          <w:p w14:paraId="0B38E132" w14:textId="77777777" w:rsidR="004C713D" w:rsidRDefault="004C713D" w:rsidP="00246E2B">
            <w:pPr>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20240126" w14:textId="77777777" w:rsidR="004C713D" w:rsidRDefault="004C713D" w:rsidP="00246E2B">
            <w:pPr>
              <w:pStyle w:val="Description"/>
            </w:pPr>
            <w:r>
              <w:t>When firing a Crossbow with which you have Weapon Focus, you receive the following:</w:t>
            </w:r>
          </w:p>
          <w:p w14:paraId="204CDB4F" w14:textId="77777777" w:rsidR="004C713D" w:rsidRDefault="004C713D" w:rsidP="00246E2B">
            <w:pPr>
              <w:pStyle w:val="Description"/>
              <w:ind w:left="252"/>
            </w:pPr>
            <w:r>
              <w:t>1.  +½ Dexterity modifier damage;</w:t>
            </w:r>
          </w:p>
          <w:p w14:paraId="3F862AA2" w14:textId="77777777" w:rsidR="004C713D" w:rsidRPr="003D3228" w:rsidRDefault="004C713D" w:rsidP="00246E2B">
            <w:pPr>
              <w:pStyle w:val="Description"/>
              <w:ind w:left="252"/>
            </w:pPr>
            <w:r>
              <w:t>2.  Sneak Attack &amp; Skirmish class abilities may be used at a range of 60’ (instead of 30’).</w:t>
            </w:r>
          </w:p>
        </w:tc>
      </w:tr>
      <w:tr w:rsidR="004C713D" w14:paraId="7D8183C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5DEABB" w14:textId="77777777" w:rsidR="004C713D" w:rsidRDefault="004C713D"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02E0BA" w14:textId="77777777" w:rsidR="004C713D" w:rsidRDefault="004C713D" w:rsidP="00246E2B">
            <w:pPr>
              <w:spacing w:before="20" w:after="20"/>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6D73FC69" w14:textId="77777777" w:rsidR="004C713D" w:rsidRDefault="004C713D" w:rsidP="00246E2B">
            <w:pPr>
              <w:spacing w:before="20"/>
              <w:ind w:left="72" w:hanging="72"/>
              <w:rPr>
                <w:sz w:val="14"/>
              </w:rPr>
            </w:pPr>
            <w:r>
              <w:rPr>
                <w:sz w:val="14"/>
              </w:rPr>
              <w:t>Base Attack Bonus +4</w:t>
            </w:r>
          </w:p>
          <w:p w14:paraId="15A734DE" w14:textId="77777777" w:rsidR="004C713D" w:rsidRDefault="004C713D" w:rsidP="00246E2B">
            <w:pPr>
              <w:spacing w:before="20"/>
              <w:ind w:left="72" w:hanging="72"/>
              <w:rPr>
                <w:sz w:val="14"/>
              </w:rPr>
            </w:pPr>
            <w:r>
              <w:rPr>
                <w:sz w:val="14"/>
              </w:rPr>
              <w:t>Point Blank Shot</w:t>
            </w:r>
          </w:p>
          <w:p w14:paraId="4AA3F1B4" w14:textId="77777777" w:rsidR="004C713D" w:rsidRDefault="004C713D" w:rsidP="00246E2B">
            <w:pPr>
              <w:spacing w:before="20"/>
              <w:ind w:left="72" w:hanging="72"/>
              <w:rPr>
                <w:sz w:val="14"/>
              </w:rPr>
            </w:pPr>
            <w:r>
              <w:rPr>
                <w:sz w:val="14"/>
              </w:rPr>
              <w:t>Precise Shot</w:t>
            </w:r>
          </w:p>
          <w:p w14:paraId="0E7C640E" w14:textId="77777777" w:rsidR="004C713D" w:rsidRDefault="004C713D" w:rsidP="00246E2B">
            <w:pPr>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5172282" w14:textId="77777777" w:rsidR="004C713D" w:rsidRDefault="004C713D" w:rsidP="00246E2B">
            <w:pPr>
              <w:pStyle w:val="Description"/>
            </w:pPr>
            <w:r>
              <w:t>Follow these steps to use this feat:</w:t>
            </w:r>
          </w:p>
          <w:p w14:paraId="7393C29E" w14:textId="77777777" w:rsidR="004C713D" w:rsidRDefault="004C713D" w:rsidP="00246E2B">
            <w:pPr>
              <w:pStyle w:val="Description"/>
              <w:ind w:left="252"/>
            </w:pPr>
            <w:r>
              <w:t>1)  Ready an Action to make a Ranged Attack on an opponent when any of your allies hit it in melee.</w:t>
            </w:r>
          </w:p>
          <w:p w14:paraId="069E2F19" w14:textId="77777777" w:rsidR="004C713D" w:rsidRPr="00DF4640" w:rsidRDefault="004C713D" w:rsidP="00246E2B">
            <w:pPr>
              <w:pStyle w:val="Description"/>
              <w:ind w:left="252"/>
            </w:pPr>
            <w:r>
              <w:t xml:space="preserve">2)  If the Action is triggered, the opponent looses its Dexterity bonus to AC against your attack </w:t>
            </w:r>
            <w:r>
              <w:rPr>
                <w:u w:val="single"/>
              </w:rPr>
              <w:t>only</w:t>
            </w:r>
            <w:r>
              <w:t>.</w:t>
            </w:r>
          </w:p>
        </w:tc>
      </w:tr>
      <w:tr w:rsidR="004C713D" w14:paraId="6DD4631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A893B9" w14:textId="77777777" w:rsidR="004C713D" w:rsidRDefault="004C713D" w:rsidP="00246E2B">
            <w:pPr>
              <w:spacing w:before="20" w:after="20"/>
              <w:ind w:left="72" w:hanging="72"/>
              <w:rPr>
                <w:sz w:val="16"/>
              </w:rPr>
            </w:pPr>
            <w:r>
              <w:rPr>
                <w:sz w:val="16"/>
              </w:rPr>
              <w:t xml:space="preserve">Defensive Archery </w:t>
            </w:r>
            <w:r w:rsidRPr="00744832">
              <w:rPr>
                <w:sz w:val="16"/>
              </w:rPr>
              <w:fldChar w:fldCharType="begin"/>
            </w:r>
            <w:r w:rsidRPr="00744832">
              <w:rPr>
                <w:sz w:val="16"/>
              </w:rPr>
              <w:instrText xml:space="preserve"> XE "</w:instrText>
            </w:r>
            <w:r>
              <w:rPr>
                <w:sz w:val="16"/>
              </w:rPr>
              <w:instrText>Defensive Archery</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A380FEE" w14:textId="77777777" w:rsidR="004C713D" w:rsidRDefault="004C713D"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73C7CA57"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52AA643D" w14:textId="77777777" w:rsidR="004C713D" w:rsidRPr="003D3228" w:rsidRDefault="004C713D" w:rsidP="00246E2B">
            <w:pPr>
              <w:pStyle w:val="Description"/>
            </w:pPr>
            <w:r>
              <w:t>+4 bonus to AC vs. Attacks of Opportunity provoked when you make a ranged attack.</w:t>
            </w:r>
          </w:p>
        </w:tc>
      </w:tr>
      <w:tr w:rsidR="004C713D" w14:paraId="34D0161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E9FE30" w14:textId="77777777" w:rsidR="004C713D" w:rsidRDefault="004C713D" w:rsidP="00246E2B">
            <w:pPr>
              <w:spacing w:before="20" w:after="20"/>
              <w:ind w:left="72" w:hanging="72"/>
              <w:rPr>
                <w:sz w:val="16"/>
              </w:rPr>
            </w:pPr>
            <w:r>
              <w:rPr>
                <w:sz w:val="16"/>
              </w:rPr>
              <w:t xml:space="preserve">Efficient Pull </w:t>
            </w:r>
            <w:r w:rsidRPr="00744832">
              <w:rPr>
                <w:sz w:val="16"/>
              </w:rPr>
              <w:fldChar w:fldCharType="begin"/>
            </w:r>
            <w:r w:rsidRPr="00744832">
              <w:rPr>
                <w:sz w:val="16"/>
              </w:rPr>
              <w:instrText xml:space="preserve"> XE "</w:instrText>
            </w:r>
            <w:r>
              <w:rPr>
                <w:sz w:val="16"/>
              </w:rPr>
              <w:instrText>Efficient Pull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6C93E19"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61600392"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B75E49C" w14:textId="77777777" w:rsidR="004C713D" w:rsidRPr="00E54946" w:rsidRDefault="004C713D" w:rsidP="00246E2B">
            <w:pPr>
              <w:pStyle w:val="Description"/>
            </w:pPr>
            <w:r>
              <w:t>Treat your Strength as being +2 when wielding a Strength-rated (i.e., Mighty) Longbow.</w:t>
            </w:r>
          </w:p>
        </w:tc>
      </w:tr>
      <w:tr w:rsidR="004C713D" w14:paraId="5D2DB2B6" w14:textId="77777777">
        <w:tblPrEx>
          <w:tblCellMar>
            <w:top w:w="0" w:type="dxa"/>
            <w:bottom w:w="0" w:type="dxa"/>
          </w:tblCellMar>
        </w:tblPrEx>
        <w:trPr>
          <w:cantSplit/>
        </w:trPr>
        <w:tc>
          <w:tcPr>
            <w:tcW w:w="1620" w:type="dxa"/>
            <w:tcBorders>
              <w:left w:val="single" w:sz="12" w:space="0" w:color="auto"/>
              <w:right w:val="nil"/>
            </w:tcBorders>
          </w:tcPr>
          <w:p w14:paraId="2DEBDC34" w14:textId="77777777" w:rsidR="004C713D" w:rsidRDefault="004C713D" w:rsidP="00246E2B">
            <w:pPr>
              <w:spacing w:before="20" w:after="20"/>
              <w:ind w:left="72" w:right="-108" w:hanging="72"/>
              <w:rPr>
                <w:color w:val="000000"/>
                <w:sz w:val="16"/>
              </w:rPr>
            </w:pPr>
            <w:r>
              <w:rPr>
                <w:color w:val="000000"/>
                <w:sz w:val="16"/>
              </w:rPr>
              <w:t>Far Shot</w:t>
            </w:r>
            <w:r w:rsidRPr="00EB49DF">
              <w:rPr>
                <w:color w:val="000000"/>
                <w:sz w:val="16"/>
                <w:szCs w:val="16"/>
              </w:rPr>
              <w:fldChar w:fldCharType="begin"/>
            </w:r>
            <w:r w:rsidRPr="00EB49DF">
              <w:rPr>
                <w:sz w:val="16"/>
                <w:szCs w:val="16"/>
              </w:rPr>
              <w:instrText xml:space="preserve"> XE "</w:instrText>
            </w:r>
            <w:r w:rsidRPr="00EB49DF">
              <w:rPr>
                <w:color w:val="000000"/>
                <w:sz w:val="16"/>
                <w:szCs w:val="16"/>
              </w:rPr>
              <w:instrText>Far Shot</w:instrText>
            </w:r>
            <w:r w:rsidRPr="00EB49DF">
              <w:rPr>
                <w:sz w:val="16"/>
                <w:szCs w:val="16"/>
              </w:rPr>
              <w:instrText xml:space="preserve">" </w:instrText>
            </w:r>
            <w:r w:rsidRPr="00EB49DF">
              <w:rPr>
                <w:color w:val="000000"/>
                <w:sz w:val="16"/>
                <w:szCs w:val="16"/>
              </w:rPr>
              <w:fldChar w:fldCharType="end"/>
            </w:r>
            <w:r>
              <w:rPr>
                <w:sz w:val="16"/>
              </w:rPr>
              <w:br/>
            </w:r>
            <w:r>
              <w:rPr>
                <w:sz w:val="14"/>
              </w:rPr>
              <w:t>[General, Fighter, Scout]</w:t>
            </w:r>
          </w:p>
        </w:tc>
        <w:tc>
          <w:tcPr>
            <w:tcW w:w="900" w:type="dxa"/>
            <w:tcBorders>
              <w:left w:val="nil"/>
            </w:tcBorders>
            <w:vAlign w:val="bottom"/>
          </w:tcPr>
          <w:p w14:paraId="4C6B6FB0" w14:textId="77777777" w:rsidR="004C713D" w:rsidRDefault="004C713D" w:rsidP="00246E2B">
            <w:pPr>
              <w:spacing w:before="20" w:after="20"/>
              <w:jc w:val="right"/>
              <w:rPr>
                <w:sz w:val="12"/>
              </w:rPr>
            </w:pPr>
            <w:r>
              <w:rPr>
                <w:sz w:val="12"/>
              </w:rPr>
              <w:t>(PH p94)</w:t>
            </w:r>
            <w:r>
              <w:rPr>
                <w:sz w:val="12"/>
              </w:rPr>
              <w:br/>
              <w:t>(CAdv p10)+</w:t>
            </w:r>
          </w:p>
        </w:tc>
        <w:tc>
          <w:tcPr>
            <w:tcW w:w="1620" w:type="dxa"/>
          </w:tcPr>
          <w:p w14:paraId="50A880A3"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B5BD4EA" w14:textId="77777777" w:rsidR="004C713D" w:rsidRDefault="004C713D" w:rsidP="00246E2B">
            <w:pPr>
              <w:pStyle w:val="Description"/>
              <w:spacing w:before="20"/>
            </w:pPr>
            <w:r>
              <w:t>Range increment of projectile weapons you use is multiplied by 1.5.</w:t>
            </w:r>
          </w:p>
          <w:p w14:paraId="3D03FDD5" w14:textId="77777777" w:rsidR="004C713D" w:rsidRDefault="004C713D" w:rsidP="00246E2B">
            <w:pPr>
              <w:pStyle w:val="Description"/>
            </w:pPr>
            <w:r>
              <w:t>Range increment for thrown weapons is multiplied by 2.</w:t>
            </w:r>
          </w:p>
        </w:tc>
      </w:tr>
      <w:tr w:rsidR="004C713D" w14:paraId="469F0D3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2DE442" w14:textId="77777777" w:rsidR="004C713D" w:rsidRDefault="004C713D" w:rsidP="00246E2B">
            <w:pPr>
              <w:spacing w:before="20" w:after="20"/>
              <w:ind w:left="72" w:hanging="72"/>
              <w:rPr>
                <w:sz w:val="16"/>
              </w:rPr>
            </w:pPr>
            <w:r>
              <w:rPr>
                <w:sz w:val="16"/>
              </w:rPr>
              <w:t xml:space="preserve">Grenadier </w:t>
            </w:r>
            <w:r w:rsidRPr="00744832">
              <w:rPr>
                <w:sz w:val="16"/>
              </w:rPr>
              <w:fldChar w:fldCharType="begin"/>
            </w:r>
            <w:r w:rsidRPr="00744832">
              <w:rPr>
                <w:sz w:val="16"/>
              </w:rPr>
              <w:instrText xml:space="preserve"> XE "</w:instrText>
            </w:r>
            <w:r>
              <w:rPr>
                <w:sz w:val="16"/>
              </w:rPr>
              <w:instrText>Grenadier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49A8049" w14:textId="77777777" w:rsidR="004C713D" w:rsidRDefault="004C713D" w:rsidP="00246E2B">
            <w:pPr>
              <w:spacing w:before="20" w:after="20"/>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56382EDC"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446A8C8E" w14:textId="77777777" w:rsidR="004C713D" w:rsidRPr="003D3228" w:rsidRDefault="004C713D" w:rsidP="00246E2B">
            <w:pPr>
              <w:pStyle w:val="Description"/>
            </w:pPr>
            <w:r>
              <w:t>You receive a +1 bonus to hit with ‘splash’ weapons and do +1 damage with them (including those only subjected to the splash).</w:t>
            </w:r>
          </w:p>
        </w:tc>
      </w:tr>
      <w:tr w:rsidR="004C713D" w14:paraId="59ACF670" w14:textId="77777777">
        <w:tblPrEx>
          <w:tblCellMar>
            <w:top w:w="0" w:type="dxa"/>
            <w:bottom w:w="0" w:type="dxa"/>
          </w:tblCellMar>
        </w:tblPrEx>
        <w:trPr>
          <w:cantSplit/>
        </w:trPr>
        <w:tc>
          <w:tcPr>
            <w:tcW w:w="1620" w:type="dxa"/>
            <w:tcBorders>
              <w:left w:val="single" w:sz="12" w:space="0" w:color="auto"/>
              <w:right w:val="nil"/>
            </w:tcBorders>
          </w:tcPr>
          <w:p w14:paraId="5ECB94FB" w14:textId="77777777" w:rsidR="004C713D" w:rsidRDefault="004C713D" w:rsidP="00246E2B">
            <w:pPr>
              <w:spacing w:before="20" w:after="20"/>
              <w:ind w:left="72" w:right="-108" w:hanging="72"/>
              <w:rPr>
                <w:color w:val="000000"/>
                <w:sz w:val="16"/>
              </w:rPr>
            </w:pPr>
            <w:r>
              <w:rPr>
                <w:color w:val="000000"/>
                <w:sz w:val="16"/>
              </w:rPr>
              <w:t>Improved Precise Shot</w:t>
            </w:r>
            <w:r>
              <w:rPr>
                <w:sz w:val="16"/>
              </w:rPr>
              <w:br/>
            </w:r>
            <w:r w:rsidRPr="00EB49DF">
              <w:rPr>
                <w:color w:val="000000"/>
                <w:sz w:val="16"/>
                <w:szCs w:val="16"/>
              </w:rPr>
              <w:fldChar w:fldCharType="begin"/>
            </w:r>
            <w:r w:rsidRPr="00EB49DF">
              <w:rPr>
                <w:sz w:val="16"/>
                <w:szCs w:val="16"/>
              </w:rPr>
              <w:instrText xml:space="preserve"> XE "</w:instrText>
            </w:r>
            <w:r w:rsidRPr="00EB49DF">
              <w:rPr>
                <w:color w:val="000000"/>
                <w:sz w:val="16"/>
                <w:szCs w:val="16"/>
              </w:rPr>
              <w:instrText>Improved Precise Shot</w:instrText>
            </w:r>
            <w:r w:rsidRPr="00EB49DF">
              <w:rPr>
                <w:sz w:val="16"/>
                <w:szCs w:val="16"/>
              </w:rPr>
              <w:instrText xml:space="preserve">" </w:instrText>
            </w:r>
            <w:r w:rsidRPr="00EB49DF">
              <w:rPr>
                <w:color w:val="000000"/>
                <w:sz w:val="16"/>
                <w:szCs w:val="16"/>
              </w:rPr>
              <w:fldChar w:fldCharType="end"/>
            </w:r>
            <w:r w:rsidRPr="00EB49DF">
              <w:rPr>
                <w:sz w:val="16"/>
                <w:szCs w:val="16"/>
              </w:rPr>
              <w:t xml:space="preserve"> </w:t>
            </w:r>
            <w:r>
              <w:rPr>
                <w:sz w:val="14"/>
              </w:rPr>
              <w:t>[General, Fighter]</w:t>
            </w:r>
          </w:p>
        </w:tc>
        <w:tc>
          <w:tcPr>
            <w:tcW w:w="900" w:type="dxa"/>
            <w:tcBorders>
              <w:left w:val="nil"/>
            </w:tcBorders>
            <w:vAlign w:val="bottom"/>
          </w:tcPr>
          <w:p w14:paraId="431F4763" w14:textId="77777777" w:rsidR="004C713D" w:rsidRDefault="004C713D" w:rsidP="00246E2B">
            <w:pPr>
              <w:spacing w:before="20" w:after="20"/>
              <w:jc w:val="right"/>
              <w:rPr>
                <w:sz w:val="12"/>
              </w:rPr>
            </w:pPr>
            <w:r>
              <w:rPr>
                <w:sz w:val="12"/>
              </w:rPr>
              <w:t>(PH p96)</w:t>
            </w:r>
          </w:p>
        </w:tc>
        <w:tc>
          <w:tcPr>
            <w:tcW w:w="1620" w:type="dxa"/>
          </w:tcPr>
          <w:p w14:paraId="22027184" w14:textId="77777777" w:rsidR="004C713D" w:rsidRDefault="004C713D" w:rsidP="00246E2B">
            <w:pPr>
              <w:spacing w:before="20"/>
              <w:ind w:left="72" w:hanging="72"/>
              <w:rPr>
                <w:sz w:val="14"/>
              </w:rPr>
            </w:pPr>
            <w:r>
              <w:rPr>
                <w:sz w:val="14"/>
              </w:rPr>
              <w:t>Dexterity 19</w:t>
            </w:r>
          </w:p>
          <w:p w14:paraId="52C9928B" w14:textId="77777777" w:rsidR="004C713D" w:rsidRDefault="004C713D" w:rsidP="00246E2B">
            <w:pPr>
              <w:spacing w:before="20"/>
              <w:ind w:left="72" w:hanging="72"/>
              <w:rPr>
                <w:sz w:val="14"/>
              </w:rPr>
            </w:pPr>
            <w:r>
              <w:rPr>
                <w:sz w:val="14"/>
              </w:rPr>
              <w:t>Base Attack Bonus +11</w:t>
            </w:r>
          </w:p>
          <w:p w14:paraId="1A07C42D" w14:textId="77777777" w:rsidR="004C713D" w:rsidRDefault="004C713D" w:rsidP="00246E2B">
            <w:pPr>
              <w:spacing w:before="20"/>
              <w:ind w:left="72" w:hanging="72"/>
              <w:rPr>
                <w:sz w:val="14"/>
              </w:rPr>
            </w:pPr>
            <w:r>
              <w:rPr>
                <w:sz w:val="14"/>
              </w:rPr>
              <w:t>Point Blank Shot</w:t>
            </w:r>
          </w:p>
          <w:p w14:paraId="36FDB87B" w14:textId="77777777" w:rsidR="004C713D" w:rsidRDefault="004C713D" w:rsidP="00246E2B">
            <w:pPr>
              <w:spacing w:before="20"/>
              <w:ind w:left="72" w:hanging="72"/>
              <w:rPr>
                <w:sz w:val="14"/>
              </w:rPr>
            </w:pPr>
            <w:r>
              <w:rPr>
                <w:sz w:val="14"/>
              </w:rPr>
              <w:t>Precise Shot</w:t>
            </w:r>
          </w:p>
          <w:p w14:paraId="3E9B211F"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60528551" w14:textId="77777777" w:rsidR="004C713D" w:rsidRDefault="004C713D" w:rsidP="00246E2B">
            <w:pPr>
              <w:pStyle w:val="Description"/>
            </w:pPr>
            <w:r>
              <w:rPr>
                <w:i/>
              </w:rPr>
              <w:t>Ranger 11</w:t>
            </w:r>
            <w:r>
              <w:rPr>
                <w:i/>
                <w:vertAlign w:val="superscript"/>
              </w:rPr>
              <w:t>th</w:t>
            </w:r>
            <w:r>
              <w:rPr>
                <w:i/>
              </w:rPr>
              <w:t xml:space="preserve"> </w:t>
            </w:r>
          </w:p>
          <w:p w14:paraId="58D15335" w14:textId="77777777" w:rsidR="004C713D" w:rsidRDefault="004C713D" w:rsidP="00246E2B">
            <w:pPr>
              <w:pStyle w:val="Description"/>
            </w:pPr>
            <w:r>
              <w:t>When you are making a ranged attack, the following apply:</w:t>
            </w:r>
          </w:p>
          <w:p w14:paraId="71720FD6" w14:textId="77777777" w:rsidR="004C713D" w:rsidRDefault="004C713D" w:rsidP="00246E2B">
            <w:pPr>
              <w:pStyle w:val="Description"/>
              <w:ind w:left="252"/>
            </w:pPr>
            <w:r>
              <w:t>Ignore the AC bonus granted by Cover (but Total Cover still applies).</w:t>
            </w:r>
          </w:p>
          <w:p w14:paraId="3FD6810C" w14:textId="77777777" w:rsidR="004C713D" w:rsidRDefault="004C713D" w:rsidP="00246E2B">
            <w:pPr>
              <w:pStyle w:val="Description"/>
              <w:ind w:left="252"/>
            </w:pPr>
            <w:r>
              <w:t>Ignore the miss chance granted by Concealment (but Total Concealment still applies).</w:t>
            </w:r>
          </w:p>
          <w:p w14:paraId="23219063" w14:textId="77777777" w:rsidR="004C713D" w:rsidRDefault="004C713D" w:rsidP="00246E2B">
            <w:pPr>
              <w:pStyle w:val="Description"/>
              <w:ind w:left="252"/>
            </w:pPr>
            <w:r>
              <w:t>When attacking an opponent that is being Grappled, you have no chance of hitting the wrong target.</w:t>
            </w:r>
          </w:p>
        </w:tc>
      </w:tr>
      <w:tr w:rsidR="004C713D" w14:paraId="59B69C1E" w14:textId="77777777">
        <w:tblPrEx>
          <w:tblCellMar>
            <w:top w:w="0" w:type="dxa"/>
            <w:bottom w:w="0" w:type="dxa"/>
          </w:tblCellMar>
        </w:tblPrEx>
        <w:trPr>
          <w:cantSplit/>
        </w:trPr>
        <w:tc>
          <w:tcPr>
            <w:tcW w:w="1620" w:type="dxa"/>
            <w:tcBorders>
              <w:left w:val="single" w:sz="12" w:space="0" w:color="auto"/>
              <w:right w:val="nil"/>
            </w:tcBorders>
          </w:tcPr>
          <w:p w14:paraId="5B7703AC" w14:textId="77777777" w:rsidR="004C713D" w:rsidRDefault="004C713D" w:rsidP="00246E2B">
            <w:pPr>
              <w:spacing w:before="20" w:after="20"/>
              <w:ind w:left="72" w:hanging="72"/>
              <w:rPr>
                <w:sz w:val="16"/>
              </w:rPr>
            </w:pPr>
            <w:r>
              <w:rPr>
                <w:sz w:val="16"/>
              </w:rPr>
              <w:t>Improved Rapid Shot</w:t>
            </w:r>
            <w:r w:rsidRPr="00EB49DF">
              <w:rPr>
                <w:sz w:val="16"/>
                <w:szCs w:val="16"/>
              </w:rPr>
              <w:fldChar w:fldCharType="begin"/>
            </w:r>
            <w:r w:rsidRPr="00EB49DF">
              <w:rPr>
                <w:sz w:val="16"/>
                <w:szCs w:val="16"/>
              </w:rPr>
              <w:instrText xml:space="preserve"> XE "Improved Rapid Shot"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7FD4C748" w14:textId="77777777" w:rsidR="004C713D" w:rsidRDefault="004C713D" w:rsidP="00246E2B">
            <w:pPr>
              <w:spacing w:before="20" w:after="20"/>
              <w:jc w:val="right"/>
              <w:rPr>
                <w:sz w:val="12"/>
              </w:rPr>
            </w:pPr>
            <w:r>
              <w:rPr>
                <w:sz w:val="12"/>
              </w:rPr>
              <w:t>(CWar p101)</w:t>
            </w:r>
          </w:p>
        </w:tc>
        <w:tc>
          <w:tcPr>
            <w:tcW w:w="1620" w:type="dxa"/>
          </w:tcPr>
          <w:p w14:paraId="20EE0148" w14:textId="77777777" w:rsidR="004C713D" w:rsidRDefault="004C713D" w:rsidP="00246E2B">
            <w:pPr>
              <w:spacing w:before="20"/>
              <w:ind w:left="72" w:hanging="72"/>
              <w:rPr>
                <w:sz w:val="14"/>
              </w:rPr>
            </w:pPr>
            <w:r>
              <w:rPr>
                <w:sz w:val="14"/>
              </w:rPr>
              <w:t>Point Blank Shot</w:t>
            </w:r>
          </w:p>
          <w:p w14:paraId="65B3DED3" w14:textId="77777777" w:rsidR="004C713D" w:rsidRDefault="004C713D" w:rsidP="00246E2B">
            <w:pPr>
              <w:spacing w:before="20"/>
              <w:ind w:left="72" w:hanging="72"/>
              <w:rPr>
                <w:sz w:val="14"/>
              </w:rPr>
            </w:pPr>
            <w:r>
              <w:rPr>
                <w:sz w:val="14"/>
              </w:rPr>
              <w:t>Rapid Shot</w:t>
            </w:r>
          </w:p>
          <w:p w14:paraId="40784348" w14:textId="77777777" w:rsidR="004C713D" w:rsidRDefault="004C713D" w:rsidP="00246E2B">
            <w:pPr>
              <w:spacing w:before="20"/>
              <w:ind w:left="72" w:hanging="72"/>
              <w:rPr>
                <w:sz w:val="14"/>
              </w:rPr>
            </w:pPr>
            <w:r>
              <w:rPr>
                <w:sz w:val="14"/>
              </w:rPr>
              <w:t>Manyshot</w:t>
            </w:r>
          </w:p>
        </w:tc>
        <w:tc>
          <w:tcPr>
            <w:tcW w:w="6300" w:type="dxa"/>
            <w:tcBorders>
              <w:right w:val="single" w:sz="12" w:space="0" w:color="auto"/>
            </w:tcBorders>
            <w:vAlign w:val="center"/>
          </w:tcPr>
          <w:p w14:paraId="60B9F9F2" w14:textId="77777777" w:rsidR="004C713D" w:rsidRDefault="004C713D" w:rsidP="00246E2B">
            <w:pPr>
              <w:pStyle w:val="Description"/>
            </w:pPr>
            <w:r>
              <w:t xml:space="preserve">When making a Full Attack action with a ranged weapon, you may take one extra attack (at your highest base attack bonus) </w:t>
            </w:r>
            <w:r>
              <w:rPr>
                <w:u w:val="single"/>
              </w:rPr>
              <w:t>without</w:t>
            </w:r>
            <w:r>
              <w:t xml:space="preserve"> the standard –2 penalty.</w:t>
            </w:r>
          </w:p>
        </w:tc>
      </w:tr>
      <w:tr w:rsidR="004C713D" w14:paraId="68DEC59E" w14:textId="77777777">
        <w:tblPrEx>
          <w:tblCellMar>
            <w:top w:w="0" w:type="dxa"/>
            <w:bottom w:w="0" w:type="dxa"/>
          </w:tblCellMar>
        </w:tblPrEx>
        <w:trPr>
          <w:cantSplit/>
        </w:trPr>
        <w:tc>
          <w:tcPr>
            <w:tcW w:w="1620" w:type="dxa"/>
            <w:tcBorders>
              <w:left w:val="single" w:sz="12" w:space="0" w:color="auto"/>
              <w:right w:val="nil"/>
            </w:tcBorders>
          </w:tcPr>
          <w:p w14:paraId="4D90179E" w14:textId="77777777" w:rsidR="004C713D" w:rsidRDefault="004C713D" w:rsidP="00246E2B">
            <w:pPr>
              <w:spacing w:before="20" w:after="20"/>
              <w:ind w:left="72" w:hanging="72"/>
              <w:rPr>
                <w:sz w:val="16"/>
              </w:rPr>
            </w:pPr>
            <w:r>
              <w:rPr>
                <w:sz w:val="16"/>
              </w:rPr>
              <w:t>Manyshot</w:t>
            </w:r>
            <w:r w:rsidRPr="00EB49DF">
              <w:rPr>
                <w:sz w:val="16"/>
                <w:szCs w:val="16"/>
              </w:rPr>
              <w:fldChar w:fldCharType="begin"/>
            </w:r>
            <w:r w:rsidRPr="00EB49DF">
              <w:rPr>
                <w:sz w:val="16"/>
                <w:szCs w:val="16"/>
              </w:rPr>
              <w:instrText xml:space="preserve"> XE "Manyshot"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2BE6F7BE" w14:textId="77777777" w:rsidR="004C713D" w:rsidRDefault="004C713D" w:rsidP="00246E2B">
            <w:pPr>
              <w:spacing w:before="20" w:after="20"/>
              <w:jc w:val="right"/>
              <w:rPr>
                <w:sz w:val="12"/>
              </w:rPr>
            </w:pPr>
            <w:r>
              <w:rPr>
                <w:sz w:val="12"/>
              </w:rPr>
              <w:t>(PH p97)</w:t>
            </w:r>
          </w:p>
        </w:tc>
        <w:tc>
          <w:tcPr>
            <w:tcW w:w="1620" w:type="dxa"/>
          </w:tcPr>
          <w:p w14:paraId="56BB0AB7" w14:textId="77777777" w:rsidR="004C713D" w:rsidRDefault="004C713D" w:rsidP="00246E2B">
            <w:pPr>
              <w:spacing w:before="20"/>
              <w:ind w:left="72" w:hanging="72"/>
              <w:rPr>
                <w:sz w:val="14"/>
              </w:rPr>
            </w:pPr>
            <w:r>
              <w:rPr>
                <w:sz w:val="14"/>
              </w:rPr>
              <w:t>Dexterity 17</w:t>
            </w:r>
          </w:p>
          <w:p w14:paraId="6096EE63" w14:textId="77777777" w:rsidR="004C713D" w:rsidRDefault="004C713D" w:rsidP="00246E2B">
            <w:pPr>
              <w:spacing w:before="20"/>
              <w:ind w:left="72" w:hanging="72"/>
              <w:rPr>
                <w:sz w:val="14"/>
              </w:rPr>
            </w:pPr>
            <w:r>
              <w:rPr>
                <w:sz w:val="14"/>
              </w:rPr>
              <w:t>Base Attack Bonus +6</w:t>
            </w:r>
          </w:p>
          <w:p w14:paraId="194438FD" w14:textId="77777777" w:rsidR="004C713D" w:rsidRDefault="004C713D" w:rsidP="00246E2B">
            <w:pPr>
              <w:spacing w:before="20"/>
              <w:ind w:left="72" w:hanging="72"/>
              <w:rPr>
                <w:sz w:val="14"/>
              </w:rPr>
            </w:pPr>
            <w:r>
              <w:rPr>
                <w:sz w:val="14"/>
              </w:rPr>
              <w:t>Point Blank Shot</w:t>
            </w:r>
          </w:p>
          <w:p w14:paraId="694B0066" w14:textId="77777777" w:rsidR="004C713D" w:rsidRDefault="004C713D" w:rsidP="00246E2B">
            <w:pPr>
              <w:spacing w:before="20"/>
              <w:ind w:left="72" w:hanging="72"/>
              <w:rPr>
                <w:sz w:val="14"/>
              </w:rPr>
            </w:pPr>
            <w:r>
              <w:rPr>
                <w:sz w:val="14"/>
              </w:rPr>
              <w:t>Rapid Shot</w:t>
            </w:r>
          </w:p>
          <w:p w14:paraId="7D5B359F" w14:textId="77777777" w:rsidR="004C713D" w:rsidRDefault="004C713D" w:rsidP="00246E2B">
            <w:pPr>
              <w:spacing w:before="20"/>
              <w:ind w:left="72" w:hanging="72"/>
              <w:rPr>
                <w:sz w:val="14"/>
              </w:rPr>
            </w:pPr>
          </w:p>
        </w:tc>
        <w:tc>
          <w:tcPr>
            <w:tcW w:w="6300" w:type="dxa"/>
            <w:tcBorders>
              <w:right w:val="single" w:sz="12" w:space="0" w:color="auto"/>
            </w:tcBorders>
            <w:vAlign w:val="center"/>
          </w:tcPr>
          <w:p w14:paraId="2F251C88" w14:textId="77777777" w:rsidR="004C713D" w:rsidRDefault="004C713D" w:rsidP="00246E2B">
            <w:pPr>
              <w:pStyle w:val="Description"/>
              <w:rPr>
                <w:i/>
              </w:rPr>
            </w:pPr>
            <w:r>
              <w:rPr>
                <w:i/>
              </w:rPr>
              <w:t>Ranger 6</w:t>
            </w:r>
            <w:r>
              <w:rPr>
                <w:i/>
                <w:vertAlign w:val="superscript"/>
              </w:rPr>
              <w:t>th</w:t>
            </w:r>
            <w:r>
              <w:rPr>
                <w:i/>
              </w:rPr>
              <w:t xml:space="preserve"> </w:t>
            </w:r>
          </w:p>
          <w:p w14:paraId="3DC46C57" w14:textId="77777777" w:rsidR="004C713D" w:rsidRDefault="004C713D" w:rsidP="00246E2B">
            <w:pPr>
              <w:pStyle w:val="Description"/>
            </w:pPr>
            <w:r>
              <w:t xml:space="preserve">As part of a </w:t>
            </w:r>
            <w:r>
              <w:rPr>
                <w:u w:val="single"/>
              </w:rPr>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337D24C4" w14:textId="77777777" w:rsidR="004C713D" w:rsidRDefault="004C713D" w:rsidP="00246E2B">
            <w:pPr>
              <w:pStyle w:val="Description"/>
            </w:pPr>
            <w:r>
              <w:t>If your Base Attack Bonus is +11 or higher, you may shoot 3 arrows at once at a penalty of –6.</w:t>
            </w:r>
          </w:p>
          <w:p w14:paraId="62F840E7" w14:textId="77777777" w:rsidR="004C713D" w:rsidRDefault="004C713D" w:rsidP="00246E2B">
            <w:pPr>
              <w:pStyle w:val="Description"/>
            </w:pPr>
            <w:r>
              <w:t>If your Base Attack Bonus is +16 or higher, you may shoot 4 arrows at once at a penalty of –8.</w:t>
            </w:r>
          </w:p>
        </w:tc>
      </w:tr>
      <w:tr w:rsidR="004C713D" w14:paraId="603E153E" w14:textId="77777777">
        <w:tblPrEx>
          <w:tblCellMar>
            <w:top w:w="0" w:type="dxa"/>
            <w:bottom w:w="0" w:type="dxa"/>
          </w:tblCellMar>
        </w:tblPrEx>
        <w:trPr>
          <w:cantSplit/>
        </w:trPr>
        <w:tc>
          <w:tcPr>
            <w:tcW w:w="1620" w:type="dxa"/>
            <w:tcBorders>
              <w:left w:val="single" w:sz="12" w:space="0" w:color="auto"/>
              <w:right w:val="nil"/>
            </w:tcBorders>
          </w:tcPr>
          <w:p w14:paraId="45502739" w14:textId="77777777" w:rsidR="004C713D" w:rsidRDefault="004C713D" w:rsidP="00246E2B">
            <w:pPr>
              <w:spacing w:before="20" w:after="20"/>
              <w:ind w:left="72" w:hanging="72"/>
              <w:rPr>
                <w:sz w:val="16"/>
              </w:rPr>
            </w:pPr>
            <w:r>
              <w:rPr>
                <w:sz w:val="16"/>
              </w:rPr>
              <w:t xml:space="preserve">Penetrating Shot </w:t>
            </w:r>
            <w:r w:rsidRPr="000C6438">
              <w:rPr>
                <w:sz w:val="16"/>
                <w:szCs w:val="16"/>
              </w:rPr>
              <w:fldChar w:fldCharType="begin"/>
            </w:r>
            <w:r w:rsidRPr="000C6438">
              <w:rPr>
                <w:sz w:val="16"/>
                <w:szCs w:val="16"/>
              </w:rPr>
              <w:instrText xml:space="preserve"> XE "</w:instrText>
            </w:r>
            <w:r>
              <w:rPr>
                <w:sz w:val="16"/>
                <w:szCs w:val="16"/>
              </w:rPr>
              <w:instrText>Penetrating Shot</w:instrText>
            </w:r>
            <w:r w:rsidRPr="000C6438">
              <w:rPr>
                <w:sz w:val="16"/>
                <w:szCs w:val="16"/>
              </w:rPr>
              <w:instrText xml:space="preserve">" </w:instrText>
            </w:r>
            <w:r w:rsidRPr="000C6438">
              <w:rPr>
                <w:sz w:val="16"/>
                <w:szCs w:val="16"/>
              </w:rPr>
              <w:fldChar w:fldCharType="end"/>
            </w:r>
            <w:r>
              <w:rPr>
                <w:sz w:val="16"/>
              </w:rPr>
              <w:br/>
            </w:r>
            <w:r>
              <w:rPr>
                <w:sz w:val="14"/>
              </w:rPr>
              <w:t>[General, Fighter]</w:t>
            </w:r>
          </w:p>
        </w:tc>
        <w:tc>
          <w:tcPr>
            <w:tcW w:w="900" w:type="dxa"/>
            <w:tcBorders>
              <w:left w:val="nil"/>
            </w:tcBorders>
            <w:vAlign w:val="bottom"/>
          </w:tcPr>
          <w:p w14:paraId="2EFD93F8" w14:textId="77777777" w:rsidR="004C713D" w:rsidRDefault="004C713D" w:rsidP="00246E2B">
            <w:pPr>
              <w:spacing w:before="20" w:after="20"/>
              <w:jc w:val="right"/>
              <w:rPr>
                <w:sz w:val="12"/>
              </w:rPr>
            </w:pPr>
            <w:r>
              <w:rPr>
                <w:sz w:val="12"/>
              </w:rPr>
              <w:t>(PH2 p81)</w:t>
            </w:r>
          </w:p>
        </w:tc>
        <w:tc>
          <w:tcPr>
            <w:tcW w:w="1620" w:type="dxa"/>
          </w:tcPr>
          <w:p w14:paraId="512257E6" w14:textId="77777777" w:rsidR="004C713D" w:rsidRDefault="004C713D" w:rsidP="00246E2B">
            <w:pPr>
              <w:spacing w:before="20"/>
              <w:ind w:left="72" w:hanging="72"/>
              <w:rPr>
                <w:sz w:val="14"/>
              </w:rPr>
            </w:pPr>
            <w:r>
              <w:rPr>
                <w:sz w:val="14"/>
              </w:rPr>
              <w:t>Strength 15</w:t>
            </w:r>
          </w:p>
          <w:p w14:paraId="2D930559" w14:textId="77777777" w:rsidR="004C713D" w:rsidRDefault="004C713D" w:rsidP="00246E2B">
            <w:pPr>
              <w:spacing w:before="20"/>
              <w:ind w:left="72" w:hanging="72"/>
              <w:rPr>
                <w:sz w:val="14"/>
              </w:rPr>
            </w:pPr>
            <w:r>
              <w:rPr>
                <w:sz w:val="14"/>
              </w:rPr>
              <w:t>Base Attack Bonus +10</w:t>
            </w:r>
          </w:p>
          <w:p w14:paraId="7C40E54B"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0A976C4" w14:textId="77777777" w:rsidR="004C713D" w:rsidRDefault="004C713D" w:rsidP="00246E2B">
            <w:pPr>
              <w:pStyle w:val="Description"/>
            </w:pPr>
            <w:r>
              <w:t>As a Standard Action, you may attack all creatures in a 60’ Line with a single projectile weapon attack.  Roll separately for each creature and special damage (i.e., Sneak Attack, Flaming weapon, etc.) only applies to the first.</w:t>
            </w:r>
          </w:p>
        </w:tc>
      </w:tr>
      <w:tr w:rsidR="004C713D" w14:paraId="376414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8C1D5C6" w14:textId="77777777" w:rsidR="004C713D" w:rsidRDefault="004C713D" w:rsidP="00246E2B">
            <w:pPr>
              <w:spacing w:before="20" w:after="20"/>
              <w:ind w:left="72" w:hanging="72"/>
              <w:rPr>
                <w:sz w:val="16"/>
              </w:rPr>
            </w:pPr>
            <w:r>
              <w:rPr>
                <w:sz w:val="16"/>
              </w:rPr>
              <w:t xml:space="preserve">Plunging Shot </w:t>
            </w:r>
            <w:r w:rsidRPr="00744832">
              <w:rPr>
                <w:sz w:val="16"/>
              </w:rPr>
              <w:fldChar w:fldCharType="begin"/>
            </w:r>
            <w:r w:rsidRPr="00744832">
              <w:rPr>
                <w:sz w:val="16"/>
              </w:rPr>
              <w:instrText xml:space="preserve"> XE "</w:instrText>
            </w:r>
            <w:r>
              <w:rPr>
                <w:sz w:val="16"/>
              </w:rPr>
              <w:instrText>Plunging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F32D622" w14:textId="77777777" w:rsidR="004C713D" w:rsidRDefault="004C713D" w:rsidP="00246E2B">
            <w:pPr>
              <w:spacing w:before="20" w:after="20"/>
              <w:jc w:val="right"/>
              <w:rPr>
                <w:sz w:val="12"/>
              </w:rPr>
            </w:pPr>
            <w:r>
              <w:rPr>
                <w:sz w:val="12"/>
              </w:rPr>
              <w:t>(RotW p152)</w:t>
            </w:r>
          </w:p>
        </w:tc>
        <w:tc>
          <w:tcPr>
            <w:tcW w:w="1620" w:type="dxa"/>
            <w:tcBorders>
              <w:top w:val="single" w:sz="4" w:space="0" w:color="auto"/>
              <w:left w:val="single" w:sz="4" w:space="0" w:color="auto"/>
              <w:bottom w:val="single" w:sz="4" w:space="0" w:color="auto"/>
              <w:right w:val="single" w:sz="4" w:space="0" w:color="auto"/>
            </w:tcBorders>
          </w:tcPr>
          <w:p w14:paraId="6C4DC1F2" w14:textId="77777777" w:rsidR="004C713D" w:rsidRDefault="004C713D" w:rsidP="00246E2B">
            <w:pPr>
              <w:spacing w:before="20"/>
              <w:ind w:left="72" w:hanging="72"/>
              <w:rPr>
                <w:sz w:val="14"/>
              </w:rPr>
            </w:pPr>
            <w:r>
              <w:rPr>
                <w:sz w:val="14"/>
              </w:rPr>
              <w:t>Dexterity 13</w:t>
            </w:r>
          </w:p>
          <w:p w14:paraId="7E165AD2" w14:textId="77777777" w:rsidR="004C713D" w:rsidRDefault="004C713D"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AA71882" w14:textId="77777777" w:rsidR="004C713D" w:rsidRPr="002F3009" w:rsidRDefault="004C713D" w:rsidP="00246E2B">
            <w:pPr>
              <w:pStyle w:val="Description"/>
            </w:pPr>
            <w:r>
              <w:t>If your target is at least 30’ lower than you, your ranged attack does +1d6 damage.</w:t>
            </w:r>
          </w:p>
        </w:tc>
      </w:tr>
      <w:tr w:rsidR="004C713D" w14:paraId="49290E4C" w14:textId="77777777">
        <w:tblPrEx>
          <w:tblCellMar>
            <w:top w:w="0" w:type="dxa"/>
            <w:bottom w:w="0" w:type="dxa"/>
          </w:tblCellMar>
        </w:tblPrEx>
        <w:trPr>
          <w:cantSplit/>
        </w:trPr>
        <w:tc>
          <w:tcPr>
            <w:tcW w:w="1620" w:type="dxa"/>
            <w:tcBorders>
              <w:left w:val="single" w:sz="12" w:space="0" w:color="auto"/>
              <w:right w:val="nil"/>
            </w:tcBorders>
          </w:tcPr>
          <w:p w14:paraId="157589EB" w14:textId="77777777" w:rsidR="004C713D" w:rsidRDefault="004C713D" w:rsidP="00246E2B">
            <w:pPr>
              <w:spacing w:before="20" w:after="20"/>
              <w:ind w:left="72" w:right="-108" w:hanging="72"/>
              <w:rPr>
                <w:sz w:val="16"/>
              </w:rPr>
            </w:pPr>
            <w:r>
              <w:rPr>
                <w:sz w:val="16"/>
              </w:rPr>
              <w:t xml:space="preserve">Point Blank Shot </w:t>
            </w:r>
            <w:r w:rsidRPr="00EB49DF">
              <w:rPr>
                <w:sz w:val="16"/>
                <w:szCs w:val="16"/>
              </w:rPr>
              <w:fldChar w:fldCharType="begin"/>
            </w:r>
            <w:r w:rsidRPr="00EB49DF">
              <w:rPr>
                <w:sz w:val="16"/>
                <w:szCs w:val="16"/>
              </w:rPr>
              <w:instrText xml:space="preserve"> XE "Point Blank Shot"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5938B949" w14:textId="77777777" w:rsidR="004C713D" w:rsidRDefault="004C713D" w:rsidP="00246E2B">
            <w:pPr>
              <w:spacing w:before="20" w:after="20"/>
              <w:jc w:val="right"/>
              <w:rPr>
                <w:sz w:val="12"/>
              </w:rPr>
            </w:pPr>
            <w:r>
              <w:rPr>
                <w:sz w:val="12"/>
              </w:rPr>
              <w:t>(PH p98)</w:t>
            </w:r>
            <w:r>
              <w:rPr>
                <w:sz w:val="12"/>
              </w:rPr>
              <w:br/>
              <w:t>(CAdv p10)+</w:t>
            </w:r>
          </w:p>
        </w:tc>
        <w:tc>
          <w:tcPr>
            <w:tcW w:w="1620" w:type="dxa"/>
          </w:tcPr>
          <w:p w14:paraId="70291935"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73B8F179" w14:textId="77777777" w:rsidR="004C713D" w:rsidRDefault="004C713D" w:rsidP="00246E2B">
            <w:pPr>
              <w:pStyle w:val="Description"/>
            </w:pPr>
            <w:r>
              <w:t xml:space="preserve">+1 bonus on attack &amp; damage rolls with ranged weapons when used within 30’ of their target.  </w:t>
            </w:r>
          </w:p>
          <w:p w14:paraId="1914AC77" w14:textId="77777777" w:rsidR="004C713D" w:rsidRDefault="004C713D" w:rsidP="00246E2B">
            <w:pPr>
              <w:pStyle w:val="Description"/>
            </w:pPr>
            <w:r>
              <w:t>A spellcaster receives this bonus when using a Ray or Energy Missile spell.</w:t>
            </w:r>
          </w:p>
        </w:tc>
      </w:tr>
      <w:tr w:rsidR="004C713D" w14:paraId="6217E16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1654DF" w14:textId="77777777" w:rsidR="004C713D" w:rsidRDefault="004C713D" w:rsidP="00246E2B">
            <w:pPr>
              <w:spacing w:before="20" w:after="20"/>
              <w:ind w:left="72" w:hanging="72"/>
              <w:rPr>
                <w:sz w:val="16"/>
              </w:rPr>
            </w:pPr>
            <w:r>
              <w:rPr>
                <w:sz w:val="16"/>
              </w:rPr>
              <w:lastRenderedPageBreak/>
              <w:t xml:space="preserve">Power Throw </w:t>
            </w:r>
            <w:r w:rsidRPr="00744832">
              <w:rPr>
                <w:sz w:val="16"/>
              </w:rPr>
              <w:fldChar w:fldCharType="begin"/>
            </w:r>
            <w:r w:rsidRPr="00744832">
              <w:rPr>
                <w:sz w:val="16"/>
              </w:rPr>
              <w:instrText xml:space="preserve"> XE "</w:instrText>
            </w:r>
            <w:r>
              <w:rPr>
                <w:sz w:val="16"/>
              </w:rPr>
              <w:instrText>Power Throw</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EC2D1FE" w14:textId="77777777" w:rsidR="004C713D" w:rsidRDefault="004C713D"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52FED517" w14:textId="77777777" w:rsidR="004C713D" w:rsidRDefault="004C713D" w:rsidP="00246E2B">
            <w:pPr>
              <w:spacing w:before="20"/>
              <w:ind w:left="72" w:hanging="72"/>
              <w:rPr>
                <w:sz w:val="14"/>
              </w:rPr>
            </w:pPr>
            <w:r>
              <w:rPr>
                <w:sz w:val="14"/>
              </w:rPr>
              <w:t>Strength 13</w:t>
            </w:r>
          </w:p>
          <w:p w14:paraId="1541A8B4" w14:textId="77777777" w:rsidR="004C713D" w:rsidRDefault="004C713D" w:rsidP="00246E2B">
            <w:pPr>
              <w:spacing w:before="20"/>
              <w:ind w:left="72" w:hanging="72"/>
              <w:rPr>
                <w:sz w:val="14"/>
              </w:rPr>
            </w:pPr>
            <w:r>
              <w:rPr>
                <w:sz w:val="14"/>
              </w:rPr>
              <w:t>Brutal Throw</w:t>
            </w:r>
          </w:p>
          <w:p w14:paraId="12F1B099" w14:textId="77777777" w:rsidR="004C713D" w:rsidRDefault="004C713D" w:rsidP="00246E2B">
            <w:pPr>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tcPr>
          <w:p w14:paraId="5D10A1B1" w14:textId="77777777" w:rsidR="004C713D" w:rsidRPr="002F3009" w:rsidRDefault="004C713D" w:rsidP="00246E2B">
            <w:pPr>
              <w:pStyle w:val="Description"/>
            </w:pPr>
            <w:r w:rsidRPr="002F3009">
              <w:t xml:space="preserve">On your round before making an attack, you may choose a number X to subtract from all </w:t>
            </w:r>
            <w:r>
              <w:t>thrown weapon</w:t>
            </w:r>
            <w:r w:rsidRPr="002F3009">
              <w:t xml:space="preserve"> attacks and add it to your damage</w:t>
            </w:r>
            <w:r>
              <w:t xml:space="preserve"> </w:t>
            </w:r>
            <w:r w:rsidRPr="002F3009">
              <w:t xml:space="preserve">until your next round. The number X may be no more than your </w:t>
            </w:r>
            <w:r>
              <w:t>base attack bonus.</w:t>
            </w:r>
          </w:p>
        </w:tc>
      </w:tr>
      <w:tr w:rsidR="004C713D" w14:paraId="1F27A991" w14:textId="77777777">
        <w:tblPrEx>
          <w:tblCellMar>
            <w:top w:w="0" w:type="dxa"/>
            <w:bottom w:w="0" w:type="dxa"/>
          </w:tblCellMar>
        </w:tblPrEx>
        <w:trPr>
          <w:cantSplit/>
        </w:trPr>
        <w:tc>
          <w:tcPr>
            <w:tcW w:w="1620" w:type="dxa"/>
            <w:tcBorders>
              <w:left w:val="single" w:sz="12" w:space="0" w:color="auto"/>
              <w:right w:val="nil"/>
            </w:tcBorders>
          </w:tcPr>
          <w:p w14:paraId="492F5861" w14:textId="77777777" w:rsidR="004C713D" w:rsidRDefault="004C713D" w:rsidP="00246E2B">
            <w:pPr>
              <w:spacing w:before="20" w:after="20"/>
              <w:ind w:left="72" w:right="-108" w:hanging="72"/>
              <w:rPr>
                <w:sz w:val="16"/>
              </w:rPr>
            </w:pPr>
            <w:r>
              <w:rPr>
                <w:sz w:val="16"/>
              </w:rPr>
              <w:t>Precise Shot</w:t>
            </w:r>
            <w:r>
              <w:rPr>
                <w:sz w:val="16"/>
              </w:rPr>
              <w:br/>
            </w:r>
            <w:r>
              <w:rPr>
                <w:sz w:val="14"/>
              </w:rPr>
              <w:t>[General, Fighter, Scout]</w:t>
            </w:r>
            <w:r w:rsidRPr="00EB49DF">
              <w:rPr>
                <w:sz w:val="16"/>
                <w:szCs w:val="16"/>
              </w:rPr>
              <w:fldChar w:fldCharType="begin"/>
            </w:r>
            <w:r w:rsidRPr="00EB49DF">
              <w:rPr>
                <w:sz w:val="16"/>
                <w:szCs w:val="16"/>
              </w:rPr>
              <w:instrText xml:space="preserve"> XE "Precise Shot" </w:instrText>
            </w:r>
            <w:r w:rsidRPr="00EB49DF">
              <w:rPr>
                <w:sz w:val="16"/>
                <w:szCs w:val="16"/>
              </w:rPr>
              <w:fldChar w:fldCharType="end"/>
            </w:r>
          </w:p>
        </w:tc>
        <w:tc>
          <w:tcPr>
            <w:tcW w:w="900" w:type="dxa"/>
            <w:tcBorders>
              <w:left w:val="nil"/>
            </w:tcBorders>
            <w:vAlign w:val="bottom"/>
          </w:tcPr>
          <w:p w14:paraId="385E55E8" w14:textId="77777777" w:rsidR="004C713D" w:rsidRDefault="004C713D" w:rsidP="00246E2B">
            <w:pPr>
              <w:spacing w:before="20" w:after="20"/>
              <w:jc w:val="right"/>
              <w:rPr>
                <w:sz w:val="12"/>
              </w:rPr>
            </w:pPr>
            <w:r>
              <w:rPr>
                <w:sz w:val="12"/>
              </w:rPr>
              <w:t>(PH p98)</w:t>
            </w:r>
            <w:r>
              <w:rPr>
                <w:sz w:val="12"/>
              </w:rPr>
              <w:br/>
              <w:t>(CAdv p10)+</w:t>
            </w:r>
          </w:p>
        </w:tc>
        <w:tc>
          <w:tcPr>
            <w:tcW w:w="1620" w:type="dxa"/>
          </w:tcPr>
          <w:p w14:paraId="161288DD" w14:textId="77777777" w:rsidR="004C713D" w:rsidRDefault="004C713D" w:rsidP="00246E2B">
            <w:pPr>
              <w:spacing w:before="20"/>
              <w:ind w:left="72" w:hanging="72"/>
              <w:rPr>
                <w:sz w:val="14"/>
              </w:rPr>
            </w:pPr>
            <w:r>
              <w:rPr>
                <w:sz w:val="14"/>
              </w:rPr>
              <w:t>Point Blank Shot</w:t>
            </w:r>
          </w:p>
        </w:tc>
        <w:tc>
          <w:tcPr>
            <w:tcW w:w="6300" w:type="dxa"/>
            <w:tcBorders>
              <w:right w:val="single" w:sz="12" w:space="0" w:color="auto"/>
            </w:tcBorders>
            <w:vAlign w:val="center"/>
          </w:tcPr>
          <w:p w14:paraId="6019491F" w14:textId="77777777" w:rsidR="004C713D" w:rsidRDefault="004C713D" w:rsidP="00246E2B">
            <w:pPr>
              <w:pStyle w:val="Description"/>
            </w:pPr>
            <w:r>
              <w:t>You can use ranged weapons into melee without taking a –4 penalty on your attack.</w:t>
            </w:r>
          </w:p>
          <w:p w14:paraId="45170500" w14:textId="77777777" w:rsidR="004C713D" w:rsidRDefault="004C713D" w:rsidP="00246E2B">
            <w:pPr>
              <w:pStyle w:val="Description"/>
            </w:pPr>
            <w:r>
              <w:t>A spellcaster receives this bonus when using a Ray or Energy Missile spell.</w:t>
            </w:r>
          </w:p>
        </w:tc>
      </w:tr>
      <w:tr w:rsidR="004C713D" w14:paraId="40EA7752" w14:textId="77777777">
        <w:tblPrEx>
          <w:tblCellMar>
            <w:top w:w="0" w:type="dxa"/>
            <w:bottom w:w="0" w:type="dxa"/>
          </w:tblCellMar>
        </w:tblPrEx>
        <w:trPr>
          <w:cantSplit/>
        </w:trPr>
        <w:tc>
          <w:tcPr>
            <w:tcW w:w="1620" w:type="dxa"/>
            <w:tcBorders>
              <w:left w:val="single" w:sz="12" w:space="0" w:color="auto"/>
              <w:right w:val="nil"/>
            </w:tcBorders>
          </w:tcPr>
          <w:p w14:paraId="4FA0EDFA" w14:textId="77777777" w:rsidR="004C713D" w:rsidRDefault="004C713D" w:rsidP="00246E2B">
            <w:pPr>
              <w:spacing w:before="20" w:after="20"/>
              <w:ind w:left="72" w:hanging="72"/>
              <w:rPr>
                <w:sz w:val="16"/>
              </w:rPr>
            </w:pPr>
            <w:r>
              <w:rPr>
                <w:sz w:val="16"/>
              </w:rPr>
              <w:t>Ranged Disarm</w:t>
            </w:r>
            <w:r w:rsidRPr="00EB49DF">
              <w:rPr>
                <w:sz w:val="16"/>
                <w:szCs w:val="16"/>
              </w:rPr>
              <w:fldChar w:fldCharType="begin"/>
            </w:r>
            <w:r w:rsidRPr="00EB49DF">
              <w:rPr>
                <w:sz w:val="16"/>
                <w:szCs w:val="16"/>
              </w:rPr>
              <w:instrText xml:space="preserve"> XE "Ranged Disarm"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6BD6628A" w14:textId="77777777" w:rsidR="004C713D" w:rsidRDefault="004C713D" w:rsidP="00246E2B">
            <w:pPr>
              <w:spacing w:before="20" w:after="20"/>
              <w:jc w:val="right"/>
              <w:rPr>
                <w:sz w:val="12"/>
              </w:rPr>
            </w:pPr>
            <w:r>
              <w:rPr>
                <w:sz w:val="12"/>
              </w:rPr>
              <w:t>(CWar p103)</w:t>
            </w:r>
          </w:p>
        </w:tc>
        <w:tc>
          <w:tcPr>
            <w:tcW w:w="1620" w:type="dxa"/>
          </w:tcPr>
          <w:p w14:paraId="1A8F365B" w14:textId="77777777" w:rsidR="004C713D" w:rsidRDefault="004C713D" w:rsidP="00246E2B">
            <w:pPr>
              <w:spacing w:before="20"/>
              <w:ind w:left="72" w:hanging="72"/>
              <w:rPr>
                <w:sz w:val="14"/>
              </w:rPr>
            </w:pPr>
            <w:r>
              <w:rPr>
                <w:sz w:val="14"/>
              </w:rPr>
              <w:t>Dexterity 15</w:t>
            </w:r>
          </w:p>
          <w:p w14:paraId="0324FC08" w14:textId="77777777" w:rsidR="004C713D" w:rsidRDefault="004C713D" w:rsidP="00246E2B">
            <w:pPr>
              <w:spacing w:before="20"/>
              <w:ind w:left="72" w:hanging="72"/>
              <w:rPr>
                <w:sz w:val="14"/>
              </w:rPr>
            </w:pPr>
            <w:r>
              <w:rPr>
                <w:sz w:val="14"/>
              </w:rPr>
              <w:t>Base Attack Bonus +5</w:t>
            </w:r>
          </w:p>
          <w:p w14:paraId="3CE57082" w14:textId="77777777" w:rsidR="004C713D" w:rsidRDefault="004C713D" w:rsidP="00246E2B">
            <w:pPr>
              <w:spacing w:before="20"/>
              <w:ind w:left="72" w:hanging="72"/>
              <w:rPr>
                <w:sz w:val="14"/>
              </w:rPr>
            </w:pPr>
            <w:r>
              <w:rPr>
                <w:sz w:val="14"/>
              </w:rPr>
              <w:t>Point Blank Shot</w:t>
            </w:r>
          </w:p>
          <w:p w14:paraId="491A0E82"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07AB758F" w14:textId="77777777" w:rsidR="004C713D" w:rsidRDefault="004C713D" w:rsidP="00246E2B">
            <w:pPr>
              <w:pStyle w:val="Description"/>
              <w:spacing w:before="20"/>
            </w:pPr>
            <w:r>
              <w:t xml:space="preserve">This feat applies to </w:t>
            </w:r>
            <w:r>
              <w:rPr>
                <w:u w:val="single"/>
              </w:rPr>
              <w:t>one ranged weapon</w:t>
            </w:r>
            <w:r>
              <w:t xml:space="preserve"> with which you are proficient.</w:t>
            </w:r>
          </w:p>
          <w:p w14:paraId="57C9AABE" w14:textId="77777777" w:rsidR="004C713D" w:rsidRDefault="004C713D" w:rsidP="00246E2B">
            <w:pPr>
              <w:pStyle w:val="Description"/>
            </w:pPr>
            <w:r>
              <w:t xml:space="preserve">You may make a Disarm Attempt with the chosen weapon as long as you are within 30’ of your opponent. This feat does </w:t>
            </w:r>
            <w:r>
              <w:rPr>
                <w:u w:val="single"/>
              </w:rPr>
              <w:t>not</w:t>
            </w:r>
            <w:r>
              <w:t xml:space="preserve"> stack with Improved Disarm.</w:t>
            </w:r>
          </w:p>
          <w:p w14:paraId="6EA812E9" w14:textId="77777777" w:rsidR="004C713D" w:rsidRDefault="004C713D" w:rsidP="00246E2B">
            <w:pPr>
              <w:pStyle w:val="Description"/>
              <w:rPr>
                <w:u w:val="single"/>
              </w:rPr>
            </w:pPr>
            <w:r>
              <w:t>This feat may be taken multiple times, each with a different weapon.</w:t>
            </w:r>
          </w:p>
        </w:tc>
      </w:tr>
      <w:tr w:rsidR="004C713D" w14:paraId="248C16C8" w14:textId="77777777">
        <w:tblPrEx>
          <w:tblCellMar>
            <w:top w:w="0" w:type="dxa"/>
            <w:bottom w:w="0" w:type="dxa"/>
          </w:tblCellMar>
        </w:tblPrEx>
        <w:trPr>
          <w:cantSplit/>
        </w:trPr>
        <w:tc>
          <w:tcPr>
            <w:tcW w:w="1620" w:type="dxa"/>
            <w:tcBorders>
              <w:left w:val="single" w:sz="12" w:space="0" w:color="auto"/>
              <w:right w:val="nil"/>
            </w:tcBorders>
          </w:tcPr>
          <w:p w14:paraId="7DF0563C" w14:textId="77777777" w:rsidR="004C713D" w:rsidRDefault="004C713D" w:rsidP="00246E2B">
            <w:pPr>
              <w:spacing w:before="20" w:after="20"/>
              <w:ind w:left="72" w:hanging="72"/>
              <w:rPr>
                <w:sz w:val="16"/>
              </w:rPr>
            </w:pPr>
            <w:r>
              <w:rPr>
                <w:sz w:val="16"/>
              </w:rPr>
              <w:t>Ranged Pin</w:t>
            </w:r>
            <w:r w:rsidRPr="00EB49DF">
              <w:rPr>
                <w:sz w:val="16"/>
                <w:szCs w:val="16"/>
              </w:rPr>
              <w:fldChar w:fldCharType="begin"/>
            </w:r>
            <w:r w:rsidRPr="00EB49DF">
              <w:rPr>
                <w:sz w:val="16"/>
                <w:szCs w:val="16"/>
              </w:rPr>
              <w:instrText xml:space="preserve"> XE "Ranged Pin"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082926A6" w14:textId="77777777" w:rsidR="004C713D" w:rsidRDefault="004C713D" w:rsidP="00246E2B">
            <w:pPr>
              <w:spacing w:before="20" w:after="20"/>
              <w:jc w:val="right"/>
              <w:rPr>
                <w:sz w:val="12"/>
              </w:rPr>
            </w:pPr>
            <w:r>
              <w:rPr>
                <w:sz w:val="12"/>
              </w:rPr>
              <w:t>(CWar p104)</w:t>
            </w:r>
          </w:p>
        </w:tc>
        <w:tc>
          <w:tcPr>
            <w:tcW w:w="1620" w:type="dxa"/>
          </w:tcPr>
          <w:p w14:paraId="2DBC62AE" w14:textId="77777777" w:rsidR="004C713D" w:rsidRDefault="004C713D" w:rsidP="00246E2B">
            <w:pPr>
              <w:spacing w:before="20"/>
              <w:ind w:left="72" w:hanging="72"/>
              <w:rPr>
                <w:sz w:val="14"/>
              </w:rPr>
            </w:pPr>
            <w:r>
              <w:rPr>
                <w:sz w:val="14"/>
              </w:rPr>
              <w:t>Dexterity 15</w:t>
            </w:r>
          </w:p>
          <w:p w14:paraId="2F2285C7" w14:textId="77777777" w:rsidR="004C713D" w:rsidRDefault="004C713D" w:rsidP="00246E2B">
            <w:pPr>
              <w:spacing w:before="20"/>
              <w:ind w:left="72" w:hanging="72"/>
              <w:rPr>
                <w:sz w:val="14"/>
              </w:rPr>
            </w:pPr>
            <w:r>
              <w:rPr>
                <w:sz w:val="14"/>
              </w:rPr>
              <w:t>Base Attack Bonus +5</w:t>
            </w:r>
          </w:p>
          <w:p w14:paraId="5A72F197" w14:textId="77777777" w:rsidR="004C713D" w:rsidRDefault="004C713D" w:rsidP="00246E2B">
            <w:pPr>
              <w:spacing w:before="20"/>
              <w:ind w:left="72" w:hanging="72"/>
              <w:rPr>
                <w:sz w:val="14"/>
              </w:rPr>
            </w:pPr>
            <w:r>
              <w:rPr>
                <w:sz w:val="14"/>
              </w:rPr>
              <w:t>Point Blank Shot</w:t>
            </w:r>
          </w:p>
          <w:p w14:paraId="06AB26F2"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6F01B368" w14:textId="77777777" w:rsidR="004C713D" w:rsidRDefault="004C713D" w:rsidP="00246E2B">
            <w:pPr>
              <w:pStyle w:val="Description"/>
              <w:spacing w:before="20"/>
            </w:pPr>
            <w:r>
              <w:t>You may pin your opponent’s clothes / armor to a wall, tree, etc., that is within 5’.  You must succeed on a Ranged Attack and then win an Opposed Grapple Check (size modifier still apply).  If successful, you opponent must make an Escape Artist check vs. DC 15 as a Standard Action to become free.</w:t>
            </w:r>
          </w:p>
          <w:p w14:paraId="2F4C7E0A" w14:textId="77777777" w:rsidR="004C713D" w:rsidRDefault="004C713D" w:rsidP="00246E2B">
            <w:pPr>
              <w:pStyle w:val="Description"/>
            </w:pPr>
            <w:r>
              <w:t xml:space="preserve">This feat does </w:t>
            </w:r>
            <w:r>
              <w:rPr>
                <w:u w:val="single"/>
              </w:rPr>
              <w:t>not</w:t>
            </w:r>
            <w:r>
              <w:t xml:space="preserve"> stack with Improved Grapple.</w:t>
            </w:r>
          </w:p>
        </w:tc>
      </w:tr>
      <w:tr w:rsidR="004C713D" w14:paraId="5F93E39C" w14:textId="77777777">
        <w:tblPrEx>
          <w:tblCellMar>
            <w:top w:w="0" w:type="dxa"/>
            <w:bottom w:w="0" w:type="dxa"/>
          </w:tblCellMar>
        </w:tblPrEx>
        <w:trPr>
          <w:cantSplit/>
        </w:trPr>
        <w:tc>
          <w:tcPr>
            <w:tcW w:w="1620" w:type="dxa"/>
            <w:tcBorders>
              <w:left w:val="single" w:sz="12" w:space="0" w:color="auto"/>
              <w:right w:val="nil"/>
            </w:tcBorders>
          </w:tcPr>
          <w:p w14:paraId="2D52C5A2" w14:textId="77777777" w:rsidR="004C713D" w:rsidRDefault="004C713D" w:rsidP="00246E2B">
            <w:pPr>
              <w:spacing w:before="20" w:after="20"/>
              <w:ind w:left="72" w:hanging="72"/>
              <w:rPr>
                <w:sz w:val="16"/>
              </w:rPr>
            </w:pPr>
            <w:r>
              <w:rPr>
                <w:sz w:val="16"/>
              </w:rPr>
              <w:t>Ranged Sunder</w:t>
            </w:r>
            <w:r w:rsidRPr="00EB49DF">
              <w:rPr>
                <w:sz w:val="16"/>
                <w:szCs w:val="16"/>
              </w:rPr>
              <w:fldChar w:fldCharType="begin"/>
            </w:r>
            <w:r w:rsidRPr="00EB49DF">
              <w:rPr>
                <w:sz w:val="16"/>
                <w:szCs w:val="16"/>
              </w:rPr>
              <w:instrText xml:space="preserve"> XE "Ranged Sunder"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5B749C8F" w14:textId="77777777" w:rsidR="004C713D" w:rsidRDefault="004C713D" w:rsidP="00246E2B">
            <w:pPr>
              <w:spacing w:before="20" w:after="20"/>
              <w:jc w:val="right"/>
              <w:rPr>
                <w:sz w:val="12"/>
              </w:rPr>
            </w:pPr>
            <w:r>
              <w:rPr>
                <w:sz w:val="12"/>
              </w:rPr>
              <w:t>(CWar p104)</w:t>
            </w:r>
          </w:p>
        </w:tc>
        <w:tc>
          <w:tcPr>
            <w:tcW w:w="1620" w:type="dxa"/>
          </w:tcPr>
          <w:p w14:paraId="23A70972" w14:textId="77777777" w:rsidR="004C713D" w:rsidRDefault="004C713D" w:rsidP="00246E2B">
            <w:pPr>
              <w:spacing w:before="20"/>
              <w:ind w:left="72" w:hanging="72"/>
              <w:rPr>
                <w:sz w:val="14"/>
              </w:rPr>
            </w:pPr>
            <w:r>
              <w:rPr>
                <w:sz w:val="14"/>
              </w:rPr>
              <w:t>Strength 13</w:t>
            </w:r>
          </w:p>
          <w:p w14:paraId="5A2218AE" w14:textId="77777777" w:rsidR="004C713D" w:rsidRDefault="004C713D" w:rsidP="00246E2B">
            <w:pPr>
              <w:spacing w:before="20"/>
              <w:ind w:left="72" w:hanging="72"/>
              <w:rPr>
                <w:sz w:val="14"/>
              </w:rPr>
            </w:pPr>
            <w:r>
              <w:rPr>
                <w:sz w:val="14"/>
              </w:rPr>
              <w:t>Base Attack Bonus +5</w:t>
            </w:r>
          </w:p>
          <w:p w14:paraId="6919A2E0" w14:textId="77777777" w:rsidR="004C713D" w:rsidRDefault="004C713D" w:rsidP="00246E2B">
            <w:pPr>
              <w:spacing w:before="20"/>
              <w:ind w:left="72" w:hanging="72"/>
              <w:rPr>
                <w:sz w:val="14"/>
              </w:rPr>
            </w:pPr>
            <w:r>
              <w:rPr>
                <w:sz w:val="14"/>
              </w:rPr>
              <w:t>Point Blank Shot</w:t>
            </w:r>
          </w:p>
          <w:p w14:paraId="178A5926"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318ABE41" w14:textId="77777777" w:rsidR="004C713D" w:rsidRDefault="004C713D" w:rsidP="00246E2B">
            <w:pPr>
              <w:pStyle w:val="Description"/>
            </w:pPr>
            <w:r>
              <w:t>When attacking an object, you deal full damage (instead of ½ damage) with Slashing or Bludgeoning Ranged Weapons –or– ½ damage (instead of no damage) with Piercing Ranged Weapons.  You must be within 30’ of your target to use this feat.</w:t>
            </w:r>
          </w:p>
          <w:p w14:paraId="32B186FA" w14:textId="77777777" w:rsidR="004C713D" w:rsidRDefault="004C713D" w:rsidP="00246E2B">
            <w:pPr>
              <w:pStyle w:val="Description"/>
            </w:pPr>
            <w:r>
              <w:t xml:space="preserve">This feat does </w:t>
            </w:r>
            <w:r>
              <w:rPr>
                <w:u w:val="single"/>
              </w:rPr>
              <w:t>not</w:t>
            </w:r>
            <w:r>
              <w:t xml:space="preserve"> stack with Improved Sunder.</w:t>
            </w:r>
          </w:p>
        </w:tc>
      </w:tr>
      <w:tr w:rsidR="004C713D" w14:paraId="17B05F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8FB9C1" w14:textId="77777777" w:rsidR="004C713D" w:rsidRDefault="004C713D"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FD5F209"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7DB323B3" w14:textId="77777777" w:rsidR="004C713D" w:rsidRDefault="004C713D" w:rsidP="00246E2B">
            <w:pPr>
              <w:spacing w:before="20"/>
              <w:ind w:left="72" w:hanging="72"/>
              <w:rPr>
                <w:sz w:val="14"/>
              </w:rPr>
            </w:pPr>
            <w:r>
              <w:rPr>
                <w:sz w:val="14"/>
              </w:rPr>
              <w:t xml:space="preserve">Base Attack Bonus +6 </w:t>
            </w:r>
          </w:p>
          <w:p w14:paraId="5C6D8189" w14:textId="77777777" w:rsidR="004C713D" w:rsidRDefault="004C713D" w:rsidP="00246E2B">
            <w:pPr>
              <w:spacing w:before="20"/>
              <w:ind w:left="72" w:hanging="72"/>
              <w:rPr>
                <w:sz w:val="14"/>
              </w:rPr>
            </w:pPr>
            <w:r>
              <w:rPr>
                <w:sz w:val="14"/>
              </w:rPr>
              <w:t>Combat Reflexes</w:t>
            </w:r>
          </w:p>
          <w:p w14:paraId="700F5A2E" w14:textId="77777777" w:rsidR="004C713D" w:rsidRDefault="004C713D" w:rsidP="00246E2B">
            <w:pPr>
              <w:spacing w:before="20"/>
              <w:ind w:left="72" w:hanging="72"/>
              <w:rPr>
                <w:sz w:val="14"/>
              </w:rPr>
            </w:pPr>
            <w:r>
              <w:rPr>
                <w:sz w:val="14"/>
              </w:rPr>
              <w:t>Point Blank Shot</w:t>
            </w:r>
          </w:p>
          <w:p w14:paraId="180388C1" w14:textId="77777777" w:rsidR="004C713D" w:rsidRDefault="004C713D"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AA21945" w14:textId="77777777" w:rsidR="004C713D" w:rsidRPr="00E419DB" w:rsidRDefault="004C713D" w:rsidP="00246E2B">
            <w:pPr>
              <w:pStyle w:val="Description"/>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4C713D" w14:paraId="067BD62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4399BA1" w14:textId="77777777" w:rsidR="004C713D" w:rsidRDefault="004C713D" w:rsidP="00246E2B">
            <w:pPr>
              <w:spacing w:before="20" w:after="20"/>
              <w:ind w:left="72" w:hanging="72"/>
              <w:rPr>
                <w:sz w:val="16"/>
              </w:rPr>
            </w:pPr>
            <w:r>
              <w:rPr>
                <w:sz w:val="16"/>
              </w:rPr>
              <w:t xml:space="preserve">Ranged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11144968"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5250CD0F" w14:textId="77777777" w:rsidR="004C713D" w:rsidRDefault="004C713D" w:rsidP="00246E2B">
            <w:pPr>
              <w:spacing w:before="20"/>
              <w:ind w:left="72" w:hanging="72"/>
              <w:rPr>
                <w:sz w:val="14"/>
              </w:rPr>
            </w:pPr>
            <w:r>
              <w:rPr>
                <w:sz w:val="14"/>
              </w:rPr>
              <w:t>Base Attack Bonus +8</w:t>
            </w:r>
          </w:p>
          <w:p w14:paraId="00D78DB9" w14:textId="77777777" w:rsidR="004C713D" w:rsidRDefault="004C713D" w:rsidP="00246E2B">
            <w:pPr>
              <w:spacing w:before="20"/>
              <w:ind w:left="72" w:hanging="72"/>
              <w:rPr>
                <w:sz w:val="14"/>
              </w:rPr>
            </w:pPr>
            <w:r>
              <w:rPr>
                <w:sz w:val="14"/>
              </w:rPr>
              <w:t>Weapon Focus (any bludgeoning ranged)</w:t>
            </w:r>
          </w:p>
          <w:p w14:paraId="68649A71" w14:textId="77777777" w:rsidR="004C713D" w:rsidRDefault="004C713D" w:rsidP="00246E2B">
            <w:pPr>
              <w:spacing w:before="20"/>
              <w:ind w:left="72" w:hanging="72"/>
              <w:rPr>
                <w:sz w:val="14"/>
              </w:rPr>
            </w:pPr>
            <w:r>
              <w:rPr>
                <w:sz w:val="14"/>
              </w:rPr>
              <w:t>Weapon Specialization (any bludgeoning ranged)</w:t>
            </w:r>
          </w:p>
        </w:tc>
        <w:tc>
          <w:tcPr>
            <w:tcW w:w="6300" w:type="dxa"/>
            <w:tcBorders>
              <w:bottom w:val="single" w:sz="4" w:space="0" w:color="auto"/>
              <w:right w:val="single" w:sz="12" w:space="0" w:color="auto"/>
            </w:tcBorders>
            <w:vAlign w:val="center"/>
          </w:tcPr>
          <w:p w14:paraId="7685CFA5" w14:textId="77777777" w:rsidR="004C713D" w:rsidRPr="00343C18" w:rsidRDefault="004C713D" w:rsidP="00246E2B">
            <w:pPr>
              <w:pStyle w:val="Description"/>
              <w:spacing w:before="20"/>
            </w:pPr>
            <w:r>
              <w:rPr>
                <w:u w:val="single"/>
              </w:rPr>
              <w:t>Any</w:t>
            </w:r>
            <w:r>
              <w:t xml:space="preserve"> Ranged Bludgeoning weapon you wield has a +2 bonus on attack &amp; damage –and– +20’ range increment.</w:t>
            </w:r>
          </w:p>
        </w:tc>
      </w:tr>
      <w:tr w:rsidR="004C713D" w14:paraId="1BFCAD0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7D2FDD1" w14:textId="77777777" w:rsidR="004C713D" w:rsidRDefault="004C713D" w:rsidP="00246E2B">
            <w:pPr>
              <w:spacing w:before="20" w:after="20"/>
              <w:ind w:left="72" w:hanging="72"/>
              <w:rPr>
                <w:sz w:val="16"/>
              </w:rPr>
            </w:pPr>
            <w:r>
              <w:rPr>
                <w:sz w:val="16"/>
              </w:rPr>
              <w:t xml:space="preserve">Ranged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5460137D"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04D89714" w14:textId="77777777" w:rsidR="004C713D" w:rsidRDefault="004C713D" w:rsidP="00246E2B">
            <w:pPr>
              <w:spacing w:before="20"/>
              <w:ind w:left="72" w:hanging="72"/>
              <w:rPr>
                <w:sz w:val="14"/>
              </w:rPr>
            </w:pPr>
            <w:r>
              <w:rPr>
                <w:sz w:val="14"/>
              </w:rPr>
              <w:t>Base Attack Bonus +8</w:t>
            </w:r>
          </w:p>
          <w:p w14:paraId="042886A1" w14:textId="77777777" w:rsidR="004C713D" w:rsidRDefault="004C713D" w:rsidP="00246E2B">
            <w:pPr>
              <w:spacing w:before="20"/>
              <w:ind w:left="72" w:hanging="72"/>
              <w:rPr>
                <w:sz w:val="14"/>
              </w:rPr>
            </w:pPr>
            <w:r>
              <w:rPr>
                <w:sz w:val="14"/>
              </w:rPr>
              <w:t>Weapon Focus (any piercing ranged)</w:t>
            </w:r>
          </w:p>
          <w:p w14:paraId="21C16FFC" w14:textId="77777777" w:rsidR="004C713D" w:rsidRDefault="004C713D" w:rsidP="00246E2B">
            <w:pPr>
              <w:spacing w:before="20"/>
              <w:ind w:left="72" w:hanging="72"/>
              <w:rPr>
                <w:sz w:val="14"/>
              </w:rPr>
            </w:pPr>
            <w:r>
              <w:rPr>
                <w:sz w:val="14"/>
              </w:rPr>
              <w:t>Weapon Specialization (any piercing ranged)</w:t>
            </w:r>
          </w:p>
        </w:tc>
        <w:tc>
          <w:tcPr>
            <w:tcW w:w="6300" w:type="dxa"/>
            <w:tcBorders>
              <w:bottom w:val="single" w:sz="4" w:space="0" w:color="auto"/>
              <w:right w:val="single" w:sz="12" w:space="0" w:color="auto"/>
            </w:tcBorders>
            <w:vAlign w:val="center"/>
          </w:tcPr>
          <w:p w14:paraId="14F1D172" w14:textId="77777777" w:rsidR="004C713D" w:rsidRPr="00343C18" w:rsidRDefault="004C713D" w:rsidP="00246E2B">
            <w:pPr>
              <w:pStyle w:val="Description"/>
              <w:spacing w:before="20"/>
            </w:pPr>
            <w:r>
              <w:rPr>
                <w:u w:val="single"/>
              </w:rPr>
              <w:t>Any</w:t>
            </w:r>
            <w:r>
              <w:t xml:space="preserve"> Ranged Piercing weapon you wield has a +2 bonus on attack &amp; damage rolls –and– +20’ range increment.</w:t>
            </w:r>
          </w:p>
        </w:tc>
      </w:tr>
      <w:tr w:rsidR="004C713D" w14:paraId="7E92C02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7878CC3" w14:textId="77777777" w:rsidR="004C713D" w:rsidRDefault="004C713D" w:rsidP="00246E2B">
            <w:pPr>
              <w:spacing w:before="20" w:after="20"/>
              <w:ind w:left="72" w:hanging="72"/>
              <w:rPr>
                <w:sz w:val="16"/>
              </w:rPr>
            </w:pPr>
            <w:r>
              <w:rPr>
                <w:sz w:val="16"/>
              </w:rPr>
              <w:t xml:space="preserve">Ranged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362FE1CB" w14:textId="77777777" w:rsidR="004C713D" w:rsidRDefault="004C713D" w:rsidP="00246E2B">
            <w:pPr>
              <w:spacing w:before="20" w:after="20"/>
              <w:jc w:val="right"/>
              <w:rPr>
                <w:sz w:val="12"/>
              </w:rPr>
            </w:pPr>
            <w:r>
              <w:rPr>
                <w:sz w:val="12"/>
              </w:rPr>
              <w:t>(PH2 p82)</w:t>
            </w:r>
          </w:p>
        </w:tc>
        <w:tc>
          <w:tcPr>
            <w:tcW w:w="1620" w:type="dxa"/>
            <w:tcBorders>
              <w:bottom w:val="single" w:sz="4" w:space="0" w:color="auto"/>
            </w:tcBorders>
          </w:tcPr>
          <w:p w14:paraId="65F5F120" w14:textId="77777777" w:rsidR="004C713D" w:rsidRDefault="004C713D" w:rsidP="00246E2B">
            <w:pPr>
              <w:spacing w:before="20"/>
              <w:ind w:left="72" w:hanging="72"/>
              <w:rPr>
                <w:sz w:val="14"/>
              </w:rPr>
            </w:pPr>
            <w:r>
              <w:rPr>
                <w:sz w:val="14"/>
              </w:rPr>
              <w:t>Base Attack Bonus +8</w:t>
            </w:r>
          </w:p>
          <w:p w14:paraId="2730444C" w14:textId="77777777" w:rsidR="004C713D" w:rsidRDefault="004C713D" w:rsidP="00246E2B">
            <w:pPr>
              <w:spacing w:before="20"/>
              <w:ind w:left="72" w:hanging="72"/>
              <w:rPr>
                <w:sz w:val="14"/>
              </w:rPr>
            </w:pPr>
            <w:r>
              <w:rPr>
                <w:sz w:val="14"/>
              </w:rPr>
              <w:t>Weapon Focus (any slashing ranged)</w:t>
            </w:r>
          </w:p>
          <w:p w14:paraId="01B8F220" w14:textId="77777777" w:rsidR="004C713D" w:rsidRDefault="004C713D" w:rsidP="00246E2B">
            <w:pPr>
              <w:spacing w:before="20"/>
              <w:ind w:left="72" w:hanging="72"/>
              <w:rPr>
                <w:sz w:val="14"/>
              </w:rPr>
            </w:pPr>
            <w:r>
              <w:rPr>
                <w:sz w:val="14"/>
              </w:rPr>
              <w:t>Weapon Specialization (any slashing ranged)</w:t>
            </w:r>
          </w:p>
        </w:tc>
        <w:tc>
          <w:tcPr>
            <w:tcW w:w="6300" w:type="dxa"/>
            <w:tcBorders>
              <w:bottom w:val="single" w:sz="4" w:space="0" w:color="auto"/>
              <w:right w:val="single" w:sz="12" w:space="0" w:color="auto"/>
            </w:tcBorders>
            <w:vAlign w:val="center"/>
          </w:tcPr>
          <w:p w14:paraId="2F2D7949" w14:textId="77777777" w:rsidR="004C713D" w:rsidRPr="00343C18" w:rsidRDefault="004C713D" w:rsidP="00246E2B">
            <w:pPr>
              <w:pStyle w:val="Description"/>
              <w:spacing w:before="20"/>
            </w:pPr>
            <w:r>
              <w:rPr>
                <w:u w:val="single"/>
              </w:rPr>
              <w:t>Any</w:t>
            </w:r>
            <w:r>
              <w:t xml:space="preserve"> Ranged Slashing weapon you wield has a +2 bonus on attack &amp; damage rolls –and– +20’ range increment.</w:t>
            </w:r>
          </w:p>
        </w:tc>
      </w:tr>
      <w:tr w:rsidR="004C713D" w14:paraId="1490FC75" w14:textId="77777777">
        <w:tblPrEx>
          <w:tblCellMar>
            <w:top w:w="0" w:type="dxa"/>
            <w:bottom w:w="0" w:type="dxa"/>
          </w:tblCellMar>
        </w:tblPrEx>
        <w:trPr>
          <w:cantSplit/>
        </w:trPr>
        <w:tc>
          <w:tcPr>
            <w:tcW w:w="1620" w:type="dxa"/>
            <w:tcBorders>
              <w:left w:val="single" w:sz="12" w:space="0" w:color="auto"/>
              <w:right w:val="nil"/>
            </w:tcBorders>
          </w:tcPr>
          <w:p w14:paraId="5EE3B3AC" w14:textId="77777777" w:rsidR="004C713D" w:rsidRDefault="004C713D" w:rsidP="00246E2B">
            <w:pPr>
              <w:spacing w:before="20" w:after="20"/>
              <w:ind w:left="72" w:right="-108" w:hanging="72"/>
              <w:rPr>
                <w:sz w:val="16"/>
              </w:rPr>
            </w:pPr>
            <w:r>
              <w:rPr>
                <w:sz w:val="16"/>
              </w:rPr>
              <w:t>Rapid Reload</w:t>
            </w:r>
            <w:r w:rsidRPr="00EB49DF">
              <w:rPr>
                <w:sz w:val="16"/>
                <w:szCs w:val="16"/>
              </w:rPr>
              <w:fldChar w:fldCharType="begin"/>
            </w:r>
            <w:r w:rsidRPr="00EB49DF">
              <w:rPr>
                <w:sz w:val="16"/>
                <w:szCs w:val="16"/>
              </w:rPr>
              <w:instrText xml:space="preserve"> XE "Rapid Reload"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6070BD33" w14:textId="77777777" w:rsidR="004C713D" w:rsidRDefault="004C713D" w:rsidP="00246E2B">
            <w:pPr>
              <w:spacing w:before="20" w:after="20"/>
              <w:jc w:val="right"/>
              <w:rPr>
                <w:sz w:val="12"/>
              </w:rPr>
            </w:pPr>
            <w:r>
              <w:rPr>
                <w:sz w:val="12"/>
              </w:rPr>
              <w:t>(PH p99)</w:t>
            </w:r>
            <w:r>
              <w:rPr>
                <w:sz w:val="12"/>
              </w:rPr>
              <w:br/>
              <w:t>(CAdv p10)+</w:t>
            </w:r>
          </w:p>
        </w:tc>
        <w:tc>
          <w:tcPr>
            <w:tcW w:w="1620" w:type="dxa"/>
          </w:tcPr>
          <w:p w14:paraId="6017470F" w14:textId="77777777" w:rsidR="004C713D" w:rsidRDefault="004C713D" w:rsidP="00246E2B">
            <w:pPr>
              <w:spacing w:before="20"/>
              <w:ind w:left="72" w:hanging="72"/>
              <w:rPr>
                <w:sz w:val="14"/>
              </w:rPr>
            </w:pPr>
            <w:r>
              <w:rPr>
                <w:sz w:val="14"/>
              </w:rPr>
              <w:t>Weapon Proficiency with a Crossbow</w:t>
            </w:r>
          </w:p>
        </w:tc>
        <w:tc>
          <w:tcPr>
            <w:tcW w:w="6300" w:type="dxa"/>
            <w:tcBorders>
              <w:right w:val="single" w:sz="12" w:space="0" w:color="auto"/>
            </w:tcBorders>
            <w:vAlign w:val="center"/>
          </w:tcPr>
          <w:p w14:paraId="780DFC1D" w14:textId="77777777" w:rsidR="004C713D" w:rsidRDefault="004C713D" w:rsidP="00246E2B">
            <w:pPr>
              <w:pStyle w:val="Description"/>
              <w:spacing w:before="20"/>
            </w:pPr>
            <w:r>
              <w:t xml:space="preserve">You may reload a specific type of Crossbow more quickly than is standard.  </w:t>
            </w:r>
          </w:p>
          <w:p w14:paraId="4B8DD36E" w14:textId="77777777" w:rsidR="004C713D" w:rsidRDefault="004C713D" w:rsidP="00246E2B">
            <w:pPr>
              <w:pStyle w:val="Description"/>
            </w:pPr>
            <w:r>
              <w:t>A Hand Crossbow or a Light Crossbow may be reloaded as a Free Action (which allows you to make multiple attacks as part of a Full Round Attack (if your BAB is high enough)).</w:t>
            </w:r>
          </w:p>
          <w:p w14:paraId="1AF4F635" w14:textId="77777777" w:rsidR="004C713D" w:rsidRDefault="004C713D" w:rsidP="00246E2B">
            <w:pPr>
              <w:pStyle w:val="Description"/>
            </w:pPr>
            <w:r>
              <w:t>A Heavy Crossbow may be reloaded as a Move Action.</w:t>
            </w:r>
          </w:p>
          <w:p w14:paraId="42962186" w14:textId="77777777" w:rsidR="004C713D" w:rsidRDefault="004C713D" w:rsidP="00246E2B">
            <w:pPr>
              <w:pStyle w:val="Description"/>
            </w:pPr>
            <w:r>
              <w:t>Note:  You may take this feat multiple times.  Each time it applies to a different type of crossbow.</w:t>
            </w:r>
          </w:p>
        </w:tc>
      </w:tr>
      <w:tr w:rsidR="004C713D" w14:paraId="15D832F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931C1C3" w14:textId="77777777" w:rsidR="004C713D" w:rsidRDefault="004C713D" w:rsidP="00246E2B">
            <w:pPr>
              <w:spacing w:before="20" w:after="20"/>
              <w:ind w:left="72" w:hanging="72"/>
              <w:rPr>
                <w:sz w:val="16"/>
              </w:rPr>
            </w:pPr>
            <w:r>
              <w:rPr>
                <w:sz w:val="16"/>
              </w:rPr>
              <w:t>Rapid Shot</w:t>
            </w:r>
            <w:r w:rsidRPr="00EB49DF">
              <w:rPr>
                <w:sz w:val="16"/>
                <w:szCs w:val="16"/>
              </w:rPr>
              <w:fldChar w:fldCharType="begin"/>
            </w:r>
            <w:r w:rsidRPr="00EB49DF">
              <w:rPr>
                <w:sz w:val="16"/>
                <w:szCs w:val="16"/>
              </w:rPr>
              <w:instrText xml:space="preserve"> XE "Rapid Shot"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24E32497" w14:textId="77777777" w:rsidR="004C713D" w:rsidRDefault="004C713D" w:rsidP="00246E2B">
            <w:pPr>
              <w:spacing w:before="20" w:after="20"/>
              <w:jc w:val="right"/>
              <w:rPr>
                <w:sz w:val="12"/>
              </w:rPr>
            </w:pPr>
            <w:r>
              <w:rPr>
                <w:sz w:val="12"/>
              </w:rPr>
              <w:t>(PH p99)</w:t>
            </w:r>
          </w:p>
        </w:tc>
        <w:tc>
          <w:tcPr>
            <w:tcW w:w="1620" w:type="dxa"/>
            <w:tcBorders>
              <w:bottom w:val="single" w:sz="4" w:space="0" w:color="auto"/>
            </w:tcBorders>
          </w:tcPr>
          <w:p w14:paraId="38FF8B06" w14:textId="77777777" w:rsidR="004C713D" w:rsidRDefault="004C713D" w:rsidP="00246E2B">
            <w:pPr>
              <w:spacing w:before="20"/>
              <w:ind w:left="72" w:hanging="72"/>
              <w:rPr>
                <w:sz w:val="14"/>
              </w:rPr>
            </w:pPr>
            <w:r>
              <w:rPr>
                <w:sz w:val="14"/>
              </w:rPr>
              <w:t>Dexterity 13</w:t>
            </w:r>
          </w:p>
          <w:p w14:paraId="3E853AAC" w14:textId="77777777" w:rsidR="004C713D" w:rsidRDefault="004C713D" w:rsidP="00246E2B">
            <w:pPr>
              <w:spacing w:before="20"/>
              <w:ind w:left="72" w:hanging="72"/>
              <w:rPr>
                <w:sz w:val="14"/>
              </w:rPr>
            </w:pPr>
            <w:r>
              <w:rPr>
                <w:sz w:val="14"/>
              </w:rPr>
              <w:t>Point Blank Shot</w:t>
            </w:r>
          </w:p>
        </w:tc>
        <w:tc>
          <w:tcPr>
            <w:tcW w:w="6300" w:type="dxa"/>
            <w:tcBorders>
              <w:bottom w:val="single" w:sz="4" w:space="0" w:color="auto"/>
              <w:right w:val="single" w:sz="12" w:space="0" w:color="auto"/>
            </w:tcBorders>
            <w:vAlign w:val="center"/>
          </w:tcPr>
          <w:p w14:paraId="1828BBFE" w14:textId="77777777" w:rsidR="004C713D" w:rsidRDefault="004C713D" w:rsidP="00246E2B">
            <w:pPr>
              <w:pStyle w:val="Description"/>
              <w:spacing w:before="20"/>
            </w:pPr>
            <w:r>
              <w:rPr>
                <w:i/>
              </w:rPr>
              <w:t>Ranger 2</w:t>
            </w:r>
            <w:r>
              <w:rPr>
                <w:i/>
                <w:vertAlign w:val="superscript"/>
              </w:rPr>
              <w:t>nd</w:t>
            </w:r>
            <w:r>
              <w:rPr>
                <w:i/>
              </w:rPr>
              <w:t xml:space="preserve"> </w:t>
            </w:r>
          </w:p>
          <w:p w14:paraId="6DC0BB24" w14:textId="77777777" w:rsidR="004C713D" w:rsidRDefault="004C713D" w:rsidP="00246E2B">
            <w:pPr>
              <w:pStyle w:val="Description"/>
            </w:pPr>
            <w:r>
              <w:t>When making a Full Attack action with a ranged weapon, you may take one extra attack (at your highest base attack bonus), but all your attacks are at –2.</w:t>
            </w:r>
          </w:p>
        </w:tc>
      </w:tr>
      <w:tr w:rsidR="004C713D" w14:paraId="2473347E" w14:textId="77777777">
        <w:tblPrEx>
          <w:tblCellMar>
            <w:top w:w="0" w:type="dxa"/>
            <w:bottom w:w="0" w:type="dxa"/>
          </w:tblCellMar>
        </w:tblPrEx>
        <w:trPr>
          <w:cantSplit/>
        </w:trPr>
        <w:tc>
          <w:tcPr>
            <w:tcW w:w="1620" w:type="dxa"/>
            <w:tcBorders>
              <w:left w:val="single" w:sz="12" w:space="0" w:color="auto"/>
              <w:right w:val="nil"/>
            </w:tcBorders>
          </w:tcPr>
          <w:p w14:paraId="2226F988" w14:textId="77777777" w:rsidR="004C713D" w:rsidRDefault="004C713D" w:rsidP="00246E2B">
            <w:pPr>
              <w:spacing w:before="20" w:after="20"/>
              <w:ind w:left="72" w:hanging="72"/>
              <w:rPr>
                <w:sz w:val="16"/>
              </w:rPr>
            </w:pPr>
            <w:r>
              <w:rPr>
                <w:sz w:val="16"/>
              </w:rPr>
              <w:t xml:space="preserve">Ricochet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4C3F8FCD" w14:textId="77777777" w:rsidR="004C713D" w:rsidRDefault="004C713D" w:rsidP="00246E2B">
            <w:pPr>
              <w:spacing w:before="20" w:after="20"/>
              <w:jc w:val="right"/>
              <w:rPr>
                <w:sz w:val="12"/>
              </w:rPr>
            </w:pPr>
            <w:r>
              <w:rPr>
                <w:sz w:val="12"/>
              </w:rPr>
              <w:t>(DR343 p93)</w:t>
            </w:r>
          </w:p>
        </w:tc>
        <w:tc>
          <w:tcPr>
            <w:tcW w:w="1620" w:type="dxa"/>
          </w:tcPr>
          <w:p w14:paraId="3D7C8A8F" w14:textId="77777777" w:rsidR="004C713D" w:rsidRDefault="004C713D" w:rsidP="00246E2B">
            <w:pPr>
              <w:spacing w:before="20"/>
              <w:ind w:left="72" w:hanging="72"/>
              <w:rPr>
                <w:sz w:val="14"/>
              </w:rPr>
            </w:pPr>
            <w:r>
              <w:rPr>
                <w:sz w:val="14"/>
              </w:rPr>
              <w:t>Dexterity 19</w:t>
            </w:r>
          </w:p>
          <w:p w14:paraId="6DDC56AE" w14:textId="77777777" w:rsidR="004C713D" w:rsidRDefault="004C713D" w:rsidP="00246E2B">
            <w:pPr>
              <w:spacing w:before="20"/>
              <w:ind w:left="72" w:hanging="72"/>
              <w:rPr>
                <w:sz w:val="14"/>
              </w:rPr>
            </w:pPr>
            <w:r>
              <w:rPr>
                <w:sz w:val="14"/>
              </w:rPr>
              <w:t>Blind-Fight</w:t>
            </w:r>
          </w:p>
          <w:p w14:paraId="38F63D09" w14:textId="77777777" w:rsidR="004C713D" w:rsidRDefault="004C713D" w:rsidP="00246E2B">
            <w:pPr>
              <w:spacing w:before="20"/>
              <w:ind w:left="72" w:hanging="72"/>
              <w:rPr>
                <w:sz w:val="14"/>
              </w:rPr>
            </w:pPr>
            <w:r>
              <w:rPr>
                <w:sz w:val="14"/>
              </w:rPr>
              <w:t>Point Blank Shot</w:t>
            </w:r>
          </w:p>
          <w:p w14:paraId="5990446E" w14:textId="77777777" w:rsidR="004C713D" w:rsidRDefault="004C713D" w:rsidP="00246E2B">
            <w:pPr>
              <w:spacing w:before="20"/>
              <w:ind w:left="72" w:hanging="72"/>
              <w:rPr>
                <w:sz w:val="14"/>
              </w:rPr>
            </w:pPr>
            <w:r>
              <w:rPr>
                <w:sz w:val="14"/>
              </w:rPr>
              <w:t>Precise Shot</w:t>
            </w:r>
          </w:p>
          <w:p w14:paraId="0E9E18B7" w14:textId="77777777" w:rsidR="004C713D" w:rsidRDefault="004C713D" w:rsidP="00246E2B">
            <w:pPr>
              <w:spacing w:before="20"/>
              <w:ind w:left="72" w:hanging="72"/>
              <w:rPr>
                <w:sz w:val="14"/>
              </w:rPr>
            </w:pPr>
            <w:r>
              <w:rPr>
                <w:sz w:val="14"/>
              </w:rPr>
              <w:t>Improved Precise Shot</w:t>
            </w:r>
          </w:p>
          <w:p w14:paraId="6226D568" w14:textId="77777777" w:rsidR="004C713D" w:rsidRDefault="004C713D" w:rsidP="00246E2B">
            <w:pPr>
              <w:spacing w:before="20"/>
              <w:ind w:left="72" w:hanging="72"/>
              <w:rPr>
                <w:sz w:val="14"/>
              </w:rPr>
            </w:pPr>
            <w:r>
              <w:rPr>
                <w:sz w:val="14"/>
              </w:rPr>
              <w:t>Base Attack Bonus +15</w:t>
            </w:r>
          </w:p>
        </w:tc>
        <w:tc>
          <w:tcPr>
            <w:tcW w:w="6300" w:type="dxa"/>
            <w:tcBorders>
              <w:right w:val="single" w:sz="12" w:space="0" w:color="auto"/>
            </w:tcBorders>
            <w:vAlign w:val="center"/>
          </w:tcPr>
          <w:p w14:paraId="06D5E814" w14:textId="77777777" w:rsidR="004C713D" w:rsidRDefault="004C713D" w:rsidP="00246E2B">
            <w:pPr>
              <w:pStyle w:val="Description"/>
            </w:pPr>
            <w:r>
              <w:t>When you hit a creature with a thrown weapon that does Bludgeoning damage, you may make an additional attack at a creature adjacent to your initial target.  The second attack roll receives a –5 penalty to hit.  If successful, the second target takes ½  * (weapon damage + Strength modifier), and cannot be used for a Sneak Attack.</w:t>
            </w:r>
          </w:p>
          <w:p w14:paraId="5734ECF4" w14:textId="77777777" w:rsidR="004C713D" w:rsidRDefault="004C713D" w:rsidP="00246E2B">
            <w:pPr>
              <w:pStyle w:val="Description"/>
            </w:pPr>
            <w:r>
              <w:t>Usable once per round.  Only one additional target can be struck by a ricochet.</w:t>
            </w:r>
          </w:p>
        </w:tc>
      </w:tr>
      <w:tr w:rsidR="004C713D" w14:paraId="25359B1E" w14:textId="77777777">
        <w:tblPrEx>
          <w:tblCellMar>
            <w:top w:w="0" w:type="dxa"/>
            <w:bottom w:w="0" w:type="dxa"/>
          </w:tblCellMar>
        </w:tblPrEx>
        <w:trPr>
          <w:cantSplit/>
        </w:trPr>
        <w:tc>
          <w:tcPr>
            <w:tcW w:w="1620" w:type="dxa"/>
            <w:tcBorders>
              <w:left w:val="single" w:sz="12" w:space="0" w:color="auto"/>
              <w:right w:val="nil"/>
            </w:tcBorders>
          </w:tcPr>
          <w:p w14:paraId="72B1962B" w14:textId="77777777" w:rsidR="004C713D" w:rsidRDefault="004C713D" w:rsidP="00246E2B">
            <w:pPr>
              <w:spacing w:before="20" w:after="20"/>
              <w:ind w:left="72" w:hanging="72"/>
              <w:rPr>
                <w:sz w:val="16"/>
              </w:rPr>
            </w:pPr>
            <w:r>
              <w:rPr>
                <w:sz w:val="16"/>
              </w:rPr>
              <w:t>Sharp-Shooting</w:t>
            </w:r>
            <w:r w:rsidRPr="00EB49DF">
              <w:rPr>
                <w:sz w:val="16"/>
                <w:szCs w:val="16"/>
              </w:rPr>
              <w:fldChar w:fldCharType="begin"/>
            </w:r>
            <w:r w:rsidRPr="00EB49DF">
              <w:rPr>
                <w:sz w:val="16"/>
                <w:szCs w:val="16"/>
              </w:rPr>
              <w:instrText xml:space="preserve"> XE "Sharp-Shooting" </w:instrText>
            </w:r>
            <w:r w:rsidRPr="00EB49DF">
              <w:rPr>
                <w:sz w:val="16"/>
                <w:szCs w:val="16"/>
              </w:rPr>
              <w:fldChar w:fldCharType="end"/>
            </w:r>
            <w:r>
              <w:rPr>
                <w:sz w:val="16"/>
              </w:rPr>
              <w:br/>
            </w:r>
            <w:r>
              <w:rPr>
                <w:sz w:val="14"/>
              </w:rPr>
              <w:t>[General, Fighter]</w:t>
            </w:r>
          </w:p>
        </w:tc>
        <w:tc>
          <w:tcPr>
            <w:tcW w:w="900" w:type="dxa"/>
            <w:tcBorders>
              <w:left w:val="nil"/>
            </w:tcBorders>
            <w:vAlign w:val="bottom"/>
          </w:tcPr>
          <w:p w14:paraId="21DAEC01" w14:textId="77777777" w:rsidR="004C713D" w:rsidRDefault="004C713D" w:rsidP="00246E2B">
            <w:pPr>
              <w:spacing w:before="20" w:after="20"/>
              <w:jc w:val="right"/>
              <w:rPr>
                <w:sz w:val="12"/>
              </w:rPr>
            </w:pPr>
            <w:r>
              <w:rPr>
                <w:sz w:val="12"/>
              </w:rPr>
              <w:t>(CWar p105)</w:t>
            </w:r>
          </w:p>
        </w:tc>
        <w:tc>
          <w:tcPr>
            <w:tcW w:w="1620" w:type="dxa"/>
          </w:tcPr>
          <w:p w14:paraId="669CA9EB" w14:textId="77777777" w:rsidR="004C713D" w:rsidRDefault="004C713D" w:rsidP="00246E2B">
            <w:pPr>
              <w:spacing w:before="20"/>
              <w:ind w:left="72" w:hanging="72"/>
              <w:rPr>
                <w:sz w:val="14"/>
              </w:rPr>
            </w:pPr>
            <w:r>
              <w:rPr>
                <w:sz w:val="14"/>
              </w:rPr>
              <w:t>Base Attack Bonus +3</w:t>
            </w:r>
          </w:p>
          <w:p w14:paraId="232F881F" w14:textId="77777777" w:rsidR="004C713D" w:rsidRDefault="004C713D" w:rsidP="00246E2B">
            <w:pPr>
              <w:spacing w:before="20"/>
              <w:ind w:left="72" w:hanging="72"/>
              <w:rPr>
                <w:sz w:val="14"/>
              </w:rPr>
            </w:pPr>
            <w:r>
              <w:rPr>
                <w:sz w:val="14"/>
              </w:rPr>
              <w:t>Point Blank Shot</w:t>
            </w:r>
          </w:p>
          <w:p w14:paraId="7185C861" w14:textId="77777777" w:rsidR="004C713D" w:rsidRDefault="004C713D" w:rsidP="00246E2B">
            <w:pPr>
              <w:spacing w:before="20"/>
              <w:ind w:left="72" w:hanging="72"/>
              <w:rPr>
                <w:sz w:val="14"/>
              </w:rPr>
            </w:pPr>
            <w:r>
              <w:rPr>
                <w:sz w:val="14"/>
              </w:rPr>
              <w:t>Precise Shot</w:t>
            </w:r>
          </w:p>
        </w:tc>
        <w:tc>
          <w:tcPr>
            <w:tcW w:w="6300" w:type="dxa"/>
            <w:tcBorders>
              <w:right w:val="single" w:sz="12" w:space="0" w:color="auto"/>
            </w:tcBorders>
            <w:vAlign w:val="center"/>
          </w:tcPr>
          <w:p w14:paraId="34651724" w14:textId="77777777" w:rsidR="004C713D" w:rsidRDefault="004C713D" w:rsidP="00246E2B">
            <w:pPr>
              <w:pStyle w:val="Description"/>
            </w:pPr>
            <w:r>
              <w:t>If your target has Cover (but not Total Cover), he/she only gain a +2 bonus to AC (instead of the standard +4 bonus to AC).</w:t>
            </w:r>
          </w:p>
        </w:tc>
      </w:tr>
      <w:tr w:rsidR="004C713D" w14:paraId="390A35EB" w14:textId="77777777">
        <w:tblPrEx>
          <w:tblCellMar>
            <w:top w:w="0" w:type="dxa"/>
            <w:bottom w:w="0" w:type="dxa"/>
          </w:tblCellMar>
        </w:tblPrEx>
        <w:trPr>
          <w:cantSplit/>
        </w:trPr>
        <w:tc>
          <w:tcPr>
            <w:tcW w:w="1620" w:type="dxa"/>
            <w:tcBorders>
              <w:left w:val="single" w:sz="12" w:space="0" w:color="auto"/>
              <w:right w:val="nil"/>
            </w:tcBorders>
          </w:tcPr>
          <w:p w14:paraId="148C9BFA" w14:textId="77777777" w:rsidR="004C713D" w:rsidRDefault="004C713D" w:rsidP="00246E2B">
            <w:pPr>
              <w:spacing w:before="20" w:after="20"/>
              <w:ind w:left="72" w:right="-108" w:hanging="72"/>
              <w:rPr>
                <w:sz w:val="16"/>
              </w:rPr>
            </w:pPr>
            <w:r>
              <w:rPr>
                <w:sz w:val="16"/>
              </w:rPr>
              <w:t>Shot on the Run</w:t>
            </w:r>
            <w:r w:rsidRPr="00EB49DF">
              <w:rPr>
                <w:sz w:val="16"/>
                <w:szCs w:val="16"/>
              </w:rPr>
              <w:t xml:space="preserve"> </w:t>
            </w:r>
            <w:r w:rsidRPr="00EB49DF">
              <w:rPr>
                <w:sz w:val="16"/>
                <w:szCs w:val="16"/>
              </w:rPr>
              <w:fldChar w:fldCharType="begin"/>
            </w:r>
            <w:r w:rsidRPr="00EB49DF">
              <w:rPr>
                <w:sz w:val="16"/>
                <w:szCs w:val="16"/>
              </w:rPr>
              <w:instrText xml:space="preserve"> XE "Shot on the Run" </w:instrText>
            </w:r>
            <w:r w:rsidRPr="00EB49DF">
              <w:rPr>
                <w:sz w:val="16"/>
                <w:szCs w:val="16"/>
              </w:rPr>
              <w:fldChar w:fldCharType="end"/>
            </w:r>
            <w:r>
              <w:rPr>
                <w:sz w:val="16"/>
              </w:rPr>
              <w:br/>
            </w:r>
            <w:r>
              <w:rPr>
                <w:sz w:val="14"/>
              </w:rPr>
              <w:t>[General, Fighter, Scout]</w:t>
            </w:r>
          </w:p>
        </w:tc>
        <w:tc>
          <w:tcPr>
            <w:tcW w:w="900" w:type="dxa"/>
            <w:tcBorders>
              <w:left w:val="nil"/>
            </w:tcBorders>
            <w:vAlign w:val="bottom"/>
          </w:tcPr>
          <w:p w14:paraId="714883A2" w14:textId="77777777" w:rsidR="004C713D" w:rsidRDefault="004C713D" w:rsidP="00246E2B">
            <w:pPr>
              <w:spacing w:before="20" w:after="20"/>
              <w:jc w:val="right"/>
              <w:rPr>
                <w:sz w:val="12"/>
              </w:rPr>
            </w:pPr>
            <w:r>
              <w:rPr>
                <w:sz w:val="12"/>
              </w:rPr>
              <w:t>(PH p100)</w:t>
            </w:r>
            <w:r>
              <w:rPr>
                <w:sz w:val="12"/>
              </w:rPr>
              <w:br/>
              <w:t>(CAdv p10)+</w:t>
            </w:r>
          </w:p>
        </w:tc>
        <w:tc>
          <w:tcPr>
            <w:tcW w:w="1620" w:type="dxa"/>
          </w:tcPr>
          <w:p w14:paraId="05EED870" w14:textId="77777777" w:rsidR="004C713D" w:rsidRDefault="004C713D" w:rsidP="00246E2B">
            <w:pPr>
              <w:spacing w:before="20"/>
              <w:ind w:left="72" w:hanging="72"/>
              <w:rPr>
                <w:sz w:val="14"/>
              </w:rPr>
            </w:pPr>
            <w:r>
              <w:rPr>
                <w:sz w:val="14"/>
              </w:rPr>
              <w:t>Dexterity 13</w:t>
            </w:r>
          </w:p>
          <w:p w14:paraId="36F1FA75" w14:textId="77777777" w:rsidR="004C713D" w:rsidRDefault="004C713D" w:rsidP="00246E2B">
            <w:pPr>
              <w:spacing w:before="20"/>
              <w:ind w:left="72" w:hanging="72"/>
              <w:rPr>
                <w:sz w:val="14"/>
              </w:rPr>
            </w:pPr>
            <w:r>
              <w:rPr>
                <w:sz w:val="14"/>
              </w:rPr>
              <w:t>Base Attack Bonus +4</w:t>
            </w:r>
          </w:p>
          <w:p w14:paraId="7C223610" w14:textId="77777777" w:rsidR="004C713D" w:rsidRDefault="004C713D" w:rsidP="00246E2B">
            <w:pPr>
              <w:spacing w:before="20"/>
              <w:ind w:left="72" w:hanging="72"/>
              <w:rPr>
                <w:sz w:val="14"/>
              </w:rPr>
            </w:pPr>
            <w:r>
              <w:rPr>
                <w:sz w:val="14"/>
              </w:rPr>
              <w:t>Point Blank Shot</w:t>
            </w:r>
          </w:p>
          <w:p w14:paraId="478102AA" w14:textId="77777777" w:rsidR="004C713D" w:rsidRDefault="004C713D" w:rsidP="00246E2B">
            <w:pPr>
              <w:spacing w:before="20"/>
              <w:ind w:left="72" w:hanging="72"/>
              <w:rPr>
                <w:sz w:val="14"/>
              </w:rPr>
            </w:pPr>
            <w:r>
              <w:rPr>
                <w:sz w:val="14"/>
              </w:rPr>
              <w:t>Dodge</w:t>
            </w:r>
          </w:p>
          <w:p w14:paraId="3B502187" w14:textId="77777777" w:rsidR="004C713D" w:rsidRDefault="004C713D" w:rsidP="00246E2B">
            <w:pPr>
              <w:pStyle w:val="Description"/>
              <w:spacing w:before="20"/>
            </w:pPr>
            <w:r>
              <w:t>Mobility</w:t>
            </w:r>
          </w:p>
        </w:tc>
        <w:tc>
          <w:tcPr>
            <w:tcW w:w="6300" w:type="dxa"/>
            <w:tcBorders>
              <w:right w:val="single" w:sz="12" w:space="0" w:color="auto"/>
            </w:tcBorders>
            <w:vAlign w:val="center"/>
          </w:tcPr>
          <w:p w14:paraId="0C2315DB" w14:textId="77777777" w:rsidR="004C713D" w:rsidRDefault="004C713D" w:rsidP="00246E2B">
            <w:pPr>
              <w:pStyle w:val="Description"/>
            </w:pPr>
            <w:r>
              <w:t>When making a Standard Action attack with a ranged weapon, you can move before and after the attack, up to your base movement.</w:t>
            </w:r>
          </w:p>
        </w:tc>
      </w:tr>
      <w:tr w:rsidR="004C713D" w14:paraId="58942FD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7C35D86" w14:textId="77777777" w:rsidR="004C713D" w:rsidRDefault="004C713D" w:rsidP="00246E2B">
            <w:pPr>
              <w:spacing w:before="20" w:after="20"/>
              <w:ind w:left="72" w:hanging="72"/>
              <w:rPr>
                <w:sz w:val="16"/>
              </w:rPr>
            </w:pPr>
            <w:r>
              <w:rPr>
                <w:sz w:val="16"/>
              </w:rPr>
              <w:t>Throw Anything</w:t>
            </w:r>
            <w:r w:rsidRPr="00EB49DF">
              <w:rPr>
                <w:sz w:val="16"/>
                <w:szCs w:val="16"/>
              </w:rPr>
              <w:fldChar w:fldCharType="begin"/>
            </w:r>
            <w:r w:rsidRPr="00EB49DF">
              <w:rPr>
                <w:sz w:val="16"/>
                <w:szCs w:val="16"/>
              </w:rPr>
              <w:instrText xml:space="preserve"> XE "Throw Anything" </w:instrText>
            </w:r>
            <w:r w:rsidRPr="00EB49D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CE7BFC2" w14:textId="77777777" w:rsidR="004C713D" w:rsidRDefault="004C713D" w:rsidP="00246E2B">
            <w:pPr>
              <w:spacing w:before="20" w:after="20"/>
              <w:jc w:val="right"/>
              <w:rPr>
                <w:sz w:val="12"/>
              </w:rPr>
            </w:pPr>
            <w:r>
              <w:rPr>
                <w:sz w:val="12"/>
              </w:rPr>
              <w:t>(CWar p105)</w:t>
            </w:r>
          </w:p>
        </w:tc>
        <w:tc>
          <w:tcPr>
            <w:tcW w:w="1620" w:type="dxa"/>
            <w:tcBorders>
              <w:bottom w:val="single" w:sz="4" w:space="0" w:color="auto"/>
            </w:tcBorders>
          </w:tcPr>
          <w:p w14:paraId="61B46CC3" w14:textId="77777777" w:rsidR="004C713D" w:rsidRDefault="004C713D" w:rsidP="00246E2B">
            <w:pPr>
              <w:spacing w:before="20"/>
              <w:ind w:left="72" w:hanging="72"/>
              <w:rPr>
                <w:sz w:val="14"/>
              </w:rPr>
            </w:pPr>
            <w:r>
              <w:rPr>
                <w:sz w:val="14"/>
              </w:rPr>
              <w:t>Dexterity 15</w:t>
            </w:r>
          </w:p>
          <w:p w14:paraId="61BD5545" w14:textId="77777777" w:rsidR="004C713D" w:rsidRDefault="004C713D" w:rsidP="00246E2B">
            <w:pPr>
              <w:spacing w:before="20"/>
              <w:ind w:left="72" w:hanging="72"/>
              <w:rPr>
                <w:sz w:val="14"/>
              </w:rPr>
            </w:pPr>
            <w:r>
              <w:rPr>
                <w:sz w:val="14"/>
              </w:rPr>
              <w:t>Base Attack Bonus +2</w:t>
            </w:r>
          </w:p>
        </w:tc>
        <w:tc>
          <w:tcPr>
            <w:tcW w:w="6300" w:type="dxa"/>
            <w:tcBorders>
              <w:bottom w:val="single" w:sz="4" w:space="0" w:color="auto"/>
              <w:right w:val="single" w:sz="12" w:space="0" w:color="auto"/>
            </w:tcBorders>
            <w:vAlign w:val="center"/>
          </w:tcPr>
          <w:p w14:paraId="377D2F81" w14:textId="77777777" w:rsidR="004C713D" w:rsidRDefault="004C713D" w:rsidP="00246E2B">
            <w:pPr>
              <w:pStyle w:val="Description"/>
            </w:pPr>
            <w:r>
              <w:t>You may throw a melee weapon with which you are proficient as if it were a ranged weapon with a range increment of 10’ with no penalty on the attack roll.</w:t>
            </w:r>
          </w:p>
        </w:tc>
      </w:tr>
      <w:tr w:rsidR="004C713D" w14:paraId="538CE7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FD46D8" w14:textId="77777777" w:rsidR="004C713D" w:rsidRDefault="004C713D" w:rsidP="00246E2B">
            <w:pPr>
              <w:spacing w:before="20" w:after="20"/>
              <w:ind w:left="72" w:hanging="72"/>
              <w:rPr>
                <w:sz w:val="16"/>
              </w:rPr>
            </w:pPr>
            <w:smartTag w:uri="urn:schemas-microsoft-com:office:smarttags" w:element="City">
              <w:smartTag w:uri="urn:schemas-microsoft-com:office:smarttags" w:element="place">
                <w:r>
                  <w:rPr>
                    <w:sz w:val="16"/>
                  </w:rPr>
                  <w:t>Woodland</w:t>
                </w:r>
              </w:smartTag>
            </w:smartTag>
            <w:r>
              <w:rPr>
                <w:sz w:val="16"/>
              </w:rPr>
              <w:t xml:space="preserve"> Archer </w:t>
            </w:r>
            <w:r>
              <w:rPr>
                <w:sz w:val="16"/>
              </w:rPr>
              <w:fldChar w:fldCharType="begin"/>
            </w:r>
            <w:r w:rsidRPr="001F48B8">
              <w:rPr>
                <w:sz w:val="16"/>
              </w:rPr>
              <w:instrText xml:space="preserve"> XE "</w:instrText>
            </w:r>
            <w:r>
              <w:rPr>
                <w:sz w:val="16"/>
              </w:rPr>
              <w:instrText>Woodland Archer</w:instrText>
            </w:r>
            <w:r w:rsidRPr="001F48B8">
              <w:rPr>
                <w:sz w:val="16"/>
              </w:rPr>
              <w:instrText xml:space="preserve">" </w:instrText>
            </w:r>
            <w:r>
              <w:rPr>
                <w:sz w:val="16"/>
              </w:rPr>
              <w:fldChar w:fldCharType="end"/>
            </w:r>
            <w:r w:rsidRPr="007F0548">
              <w:rPr>
                <w:sz w:val="14"/>
                <w:szCs w:val="14"/>
              </w:rPr>
              <w:br/>
              <w:t>[Tactical</w:t>
            </w:r>
            <w:r>
              <w:rPr>
                <w:sz w:val="14"/>
                <w:szCs w:val="14"/>
              </w:rPr>
              <w:t>, Fighter</w:t>
            </w:r>
            <w:r w:rsidRPr="007F0548">
              <w:rPr>
                <w:sz w:val="14"/>
                <w:szCs w:val="14"/>
              </w:rPr>
              <w:t>]</w:t>
            </w:r>
          </w:p>
        </w:tc>
        <w:tc>
          <w:tcPr>
            <w:tcW w:w="900" w:type="dxa"/>
            <w:tcBorders>
              <w:top w:val="single" w:sz="4" w:space="0" w:color="auto"/>
              <w:left w:val="nil"/>
              <w:bottom w:val="single" w:sz="4" w:space="0" w:color="auto"/>
              <w:right w:val="single" w:sz="4" w:space="0" w:color="auto"/>
            </w:tcBorders>
            <w:vAlign w:val="bottom"/>
          </w:tcPr>
          <w:p w14:paraId="5A939539" w14:textId="77777777" w:rsidR="004C713D" w:rsidRDefault="004C713D" w:rsidP="00246E2B">
            <w:pPr>
              <w:spacing w:before="20" w:after="20"/>
              <w:jc w:val="right"/>
              <w:rPr>
                <w:sz w:val="12"/>
              </w:rPr>
            </w:pPr>
            <w:r>
              <w:rPr>
                <w:sz w:val="12"/>
              </w:rPr>
              <w:t>(RotW p154)</w:t>
            </w:r>
          </w:p>
        </w:tc>
        <w:tc>
          <w:tcPr>
            <w:tcW w:w="1620" w:type="dxa"/>
            <w:tcBorders>
              <w:top w:val="single" w:sz="4" w:space="0" w:color="auto"/>
              <w:left w:val="single" w:sz="4" w:space="0" w:color="auto"/>
              <w:bottom w:val="single" w:sz="4" w:space="0" w:color="auto"/>
              <w:right w:val="single" w:sz="4" w:space="0" w:color="auto"/>
            </w:tcBorders>
          </w:tcPr>
          <w:p w14:paraId="6AD093DB" w14:textId="77777777" w:rsidR="004C713D" w:rsidRPr="007F0548" w:rsidRDefault="004C713D" w:rsidP="00246E2B">
            <w:pPr>
              <w:spacing w:before="20"/>
              <w:rPr>
                <w:sz w:val="14"/>
              </w:rPr>
            </w:pPr>
            <w:r>
              <w:rPr>
                <w:sz w:val="14"/>
              </w:rPr>
              <w:t>Point Blank Shot</w:t>
            </w:r>
          </w:p>
          <w:p w14:paraId="5EC524D4" w14:textId="77777777" w:rsidR="004C713D" w:rsidRDefault="004C713D" w:rsidP="00246E2B">
            <w:pPr>
              <w:spacing w:before="20"/>
              <w:rPr>
                <w:sz w:val="14"/>
              </w:rPr>
            </w:pPr>
            <w:r>
              <w:rPr>
                <w:sz w:val="14"/>
              </w:rPr>
              <w:t>Base Attack Bonus +</w:t>
            </w:r>
            <w:r w:rsidRPr="007F0548">
              <w:rPr>
                <w:sz w:val="14"/>
              </w:rPr>
              <w:t>6</w:t>
            </w:r>
          </w:p>
        </w:tc>
        <w:tc>
          <w:tcPr>
            <w:tcW w:w="6300" w:type="dxa"/>
            <w:tcBorders>
              <w:top w:val="single" w:sz="4" w:space="0" w:color="auto"/>
              <w:left w:val="single" w:sz="4" w:space="0" w:color="auto"/>
              <w:bottom w:val="single" w:sz="4" w:space="0" w:color="auto"/>
              <w:right w:val="single" w:sz="12" w:space="0" w:color="auto"/>
            </w:tcBorders>
            <w:vAlign w:val="center"/>
          </w:tcPr>
          <w:p w14:paraId="4C22C4FD" w14:textId="77777777" w:rsidR="004C713D" w:rsidRDefault="004C713D" w:rsidP="00246E2B">
            <w:pPr>
              <w:pStyle w:val="Description"/>
            </w:pPr>
            <w:r>
              <w:t>You may use the following 3 tactical maneuvers:</w:t>
            </w:r>
          </w:p>
          <w:p w14:paraId="6CEBEDEE" w14:textId="77777777" w:rsidR="004C713D" w:rsidRDefault="004C713D" w:rsidP="00246E2B">
            <w:pPr>
              <w:pStyle w:val="Description"/>
            </w:pPr>
            <w:r>
              <w:rPr>
                <w:u w:val="single"/>
              </w:rPr>
              <w:t>Adjust for Range</w:t>
            </w:r>
            <w:r>
              <w:t xml:space="preserve"> – If you miss a foe with a projectile weapon, you gain a +4 bonus on all other attacks in the same round to hit the same foe.</w:t>
            </w:r>
          </w:p>
          <w:p w14:paraId="3213C35D" w14:textId="77777777" w:rsidR="004C713D" w:rsidRDefault="004C713D" w:rsidP="00246E2B">
            <w:pPr>
              <w:pStyle w:val="Description"/>
            </w:pPr>
            <w:r w:rsidRPr="005F6259">
              <w:rPr>
                <w:u w:val="single"/>
              </w:rPr>
              <w:t>Pierce the Foliage</w:t>
            </w:r>
            <w:r>
              <w:t xml:space="preserve"> – If you hit a foe with a Miss Chance due to Concealment with a ranged attack, you can ignore the Miss Chance against the same foe in the following round.</w:t>
            </w:r>
          </w:p>
          <w:p w14:paraId="3B3AA306" w14:textId="77777777" w:rsidR="004C713D" w:rsidRDefault="004C713D" w:rsidP="00246E2B">
            <w:pPr>
              <w:pStyle w:val="Description"/>
            </w:pPr>
            <w:r w:rsidRPr="005F6259">
              <w:rPr>
                <w:u w:val="single"/>
              </w:rPr>
              <w:t>Moving Sniper</w:t>
            </w:r>
            <w:r>
              <w:t xml:space="preserve"> – If you succeed in a Sniping Attack (i.e., hit your foe and make a Hide check to remain hidden), the following round you can make a single attack, take a Move Action (normally not allowed), and then make a Hide check to remain hidden.  As long as you remain unseen, you can continue making Sniping Attacks.</w:t>
            </w:r>
          </w:p>
        </w:tc>
      </w:tr>
      <w:tr w:rsidR="004C713D" w14:paraId="1F465813" w14:textId="77777777">
        <w:tblPrEx>
          <w:tblCellMar>
            <w:top w:w="0" w:type="dxa"/>
            <w:bottom w:w="0" w:type="dxa"/>
          </w:tblCellMar>
        </w:tblPrEx>
        <w:trPr>
          <w:cantSplit/>
        </w:trPr>
        <w:tc>
          <w:tcPr>
            <w:tcW w:w="1620" w:type="dxa"/>
            <w:tcBorders>
              <w:left w:val="single" w:sz="12" w:space="0" w:color="auto"/>
              <w:right w:val="nil"/>
            </w:tcBorders>
          </w:tcPr>
          <w:p w14:paraId="5FA00700" w14:textId="77777777" w:rsidR="004C713D" w:rsidRDefault="004C713D" w:rsidP="00246E2B">
            <w:pPr>
              <w:spacing w:before="20" w:after="20"/>
              <w:ind w:left="72" w:hanging="72"/>
              <w:rPr>
                <w:sz w:val="16"/>
              </w:rPr>
            </w:pPr>
            <w:r>
              <w:rPr>
                <w:sz w:val="16"/>
              </w:rPr>
              <w:t>Zen Archery</w:t>
            </w:r>
            <w:r w:rsidRPr="00EB49DF">
              <w:rPr>
                <w:sz w:val="16"/>
                <w:szCs w:val="16"/>
              </w:rPr>
              <w:fldChar w:fldCharType="begin"/>
            </w:r>
            <w:r w:rsidRPr="00EB49DF">
              <w:rPr>
                <w:sz w:val="16"/>
                <w:szCs w:val="16"/>
              </w:rPr>
              <w:instrText xml:space="preserve"> XE "Zen Archery" </w:instrText>
            </w:r>
            <w:r w:rsidRPr="00EB49DF">
              <w:rPr>
                <w:sz w:val="16"/>
                <w:szCs w:val="16"/>
              </w:rPr>
              <w:fldChar w:fldCharType="end"/>
            </w:r>
            <w:r>
              <w:rPr>
                <w:sz w:val="16"/>
              </w:rPr>
              <w:br/>
            </w:r>
            <w:r>
              <w:rPr>
                <w:sz w:val="14"/>
              </w:rPr>
              <w:t>[General]</w:t>
            </w:r>
          </w:p>
        </w:tc>
        <w:tc>
          <w:tcPr>
            <w:tcW w:w="900" w:type="dxa"/>
            <w:tcBorders>
              <w:left w:val="nil"/>
            </w:tcBorders>
            <w:vAlign w:val="bottom"/>
          </w:tcPr>
          <w:p w14:paraId="19396537" w14:textId="77777777" w:rsidR="004C713D" w:rsidRDefault="004C713D" w:rsidP="00246E2B">
            <w:pPr>
              <w:spacing w:before="20" w:after="20"/>
              <w:jc w:val="right"/>
              <w:rPr>
                <w:sz w:val="12"/>
              </w:rPr>
            </w:pPr>
            <w:r>
              <w:rPr>
                <w:sz w:val="12"/>
              </w:rPr>
              <w:t>(CWar p106)</w:t>
            </w:r>
          </w:p>
        </w:tc>
        <w:tc>
          <w:tcPr>
            <w:tcW w:w="1620" w:type="dxa"/>
          </w:tcPr>
          <w:p w14:paraId="49ECBD21" w14:textId="77777777" w:rsidR="004C713D" w:rsidRDefault="004C713D" w:rsidP="00246E2B">
            <w:pPr>
              <w:spacing w:before="20"/>
              <w:ind w:left="72" w:hanging="72"/>
              <w:rPr>
                <w:sz w:val="14"/>
              </w:rPr>
            </w:pPr>
            <w:r>
              <w:rPr>
                <w:sz w:val="14"/>
              </w:rPr>
              <w:t>Wisdom 13</w:t>
            </w:r>
          </w:p>
          <w:p w14:paraId="1A208623" w14:textId="77777777" w:rsidR="004C713D" w:rsidRDefault="004C713D"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6CC6BCD0" w14:textId="77777777" w:rsidR="004C713D" w:rsidRDefault="004C713D" w:rsidP="00246E2B">
            <w:pPr>
              <w:pStyle w:val="Description"/>
            </w:pPr>
            <w:r>
              <w:t>You may use your Wisdom modifier instead of your Dexterity modifier when making ranged attacks.</w:t>
            </w:r>
          </w:p>
        </w:tc>
      </w:tr>
    </w:tbl>
    <w:p w14:paraId="68AD8294" w14:textId="77777777" w:rsidR="00246E2B" w:rsidRDefault="00246E2B" w:rsidP="00246E2B">
      <w:pPr>
        <w:pStyle w:val="Normal8pt"/>
      </w:pPr>
    </w:p>
    <w:p w14:paraId="63775203" w14:textId="77777777" w:rsidR="00246E2B" w:rsidRDefault="00246E2B" w:rsidP="00246E2B">
      <w:pPr>
        <w:pStyle w:val="Heading2"/>
      </w:pPr>
      <w:bookmarkStart w:id="29" w:name="_Toc173668129"/>
      <w:r>
        <w:lastRenderedPageBreak/>
        <w:t>Underwater Combat Feats</w:t>
      </w:r>
      <w:bookmarkEnd w:id="29"/>
    </w:p>
    <w:p w14:paraId="73922CA8"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C0DC23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C814A1" w14:textId="77777777" w:rsidR="00246E2B" w:rsidRPr="004C713D" w:rsidRDefault="004C713D" w:rsidP="004C713D">
            <w:pPr>
              <w:spacing w:before="20" w:after="20"/>
              <w:ind w:left="72" w:right="-108" w:hanging="72"/>
              <w:rPr>
                <w:sz w:val="18"/>
                <w:szCs w:val="18"/>
              </w:rPr>
            </w:pPr>
            <w:r>
              <w:rPr>
                <w:sz w:val="18"/>
                <w:szCs w:val="18"/>
              </w:rPr>
              <w:t>Underwater Combat</w:t>
            </w:r>
          </w:p>
        </w:tc>
        <w:tc>
          <w:tcPr>
            <w:tcW w:w="900" w:type="dxa"/>
            <w:tcBorders>
              <w:top w:val="single" w:sz="12" w:space="0" w:color="auto"/>
              <w:left w:val="nil"/>
              <w:bottom w:val="double" w:sz="6" w:space="0" w:color="auto"/>
            </w:tcBorders>
            <w:vAlign w:val="center"/>
          </w:tcPr>
          <w:p w14:paraId="1BCC3809"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48E790E"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8C6C202" w14:textId="77777777" w:rsidR="00246E2B" w:rsidRDefault="00246E2B" w:rsidP="00246E2B">
            <w:pPr>
              <w:spacing w:before="20" w:after="20"/>
              <w:ind w:left="72" w:hanging="72"/>
              <w:rPr>
                <w:sz w:val="16"/>
              </w:rPr>
            </w:pPr>
            <w:r>
              <w:rPr>
                <w:sz w:val="16"/>
              </w:rPr>
              <w:t>Description</w:t>
            </w:r>
          </w:p>
        </w:tc>
      </w:tr>
      <w:tr w:rsidR="00246E2B" w14:paraId="3E6F22D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E05248" w14:textId="77777777" w:rsidR="00246E2B" w:rsidRDefault="00246E2B" w:rsidP="00246E2B">
            <w:pPr>
              <w:spacing w:before="20" w:after="20"/>
              <w:ind w:left="72" w:hanging="72"/>
              <w:rPr>
                <w:sz w:val="16"/>
              </w:rPr>
            </w:pPr>
            <w:r>
              <w:rPr>
                <w:sz w:val="16"/>
              </w:rPr>
              <w:t xml:space="preserve">Aquatic Shot </w:t>
            </w:r>
            <w:r w:rsidRPr="00744832">
              <w:rPr>
                <w:sz w:val="16"/>
              </w:rPr>
              <w:fldChar w:fldCharType="begin"/>
            </w:r>
            <w:r w:rsidRPr="00744832">
              <w:rPr>
                <w:sz w:val="16"/>
              </w:rPr>
              <w:instrText xml:space="preserve"> XE "</w:instrText>
            </w:r>
            <w:r>
              <w:rPr>
                <w:sz w:val="16"/>
              </w:rPr>
              <w:instrText>Aquatic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6C164A2" w14:textId="77777777" w:rsidR="00246E2B" w:rsidRDefault="00246E2B" w:rsidP="00246E2B">
            <w:pPr>
              <w:spacing w:before="20" w:after="20"/>
              <w:jc w:val="right"/>
              <w:rPr>
                <w:sz w:val="12"/>
              </w:rPr>
            </w:pPr>
            <w:r>
              <w:rPr>
                <w:sz w:val="12"/>
              </w:rPr>
              <w:t>(Storm p90)</w:t>
            </w:r>
          </w:p>
        </w:tc>
        <w:tc>
          <w:tcPr>
            <w:tcW w:w="1620" w:type="dxa"/>
            <w:tcBorders>
              <w:top w:val="single" w:sz="4" w:space="0" w:color="auto"/>
              <w:left w:val="single" w:sz="4" w:space="0" w:color="auto"/>
              <w:bottom w:val="single" w:sz="4" w:space="0" w:color="auto"/>
              <w:right w:val="single" w:sz="4" w:space="0" w:color="auto"/>
            </w:tcBorders>
          </w:tcPr>
          <w:p w14:paraId="443E5179" w14:textId="77777777" w:rsidR="00246E2B" w:rsidRDefault="00246E2B" w:rsidP="00246E2B">
            <w:pPr>
              <w:tabs>
                <w:tab w:val="right" w:pos="1404"/>
              </w:tabs>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25C878C2" w14:textId="77777777" w:rsidR="00246E2B" w:rsidRDefault="00246E2B" w:rsidP="00246E2B">
            <w:pPr>
              <w:pStyle w:val="Description"/>
              <w:spacing w:before="20"/>
              <w:ind w:left="259" w:hanging="259"/>
            </w:pPr>
            <w:r>
              <w:t>1. Water does not provide Cover when making a ranged attack into the water.</w:t>
            </w:r>
          </w:p>
          <w:p w14:paraId="16CD703D" w14:textId="77777777" w:rsidR="00246E2B" w:rsidRDefault="00246E2B" w:rsidP="00246E2B">
            <w:pPr>
              <w:pStyle w:val="Description"/>
              <w:ind w:left="252" w:hanging="252"/>
            </w:pPr>
            <w:r>
              <w:t>2. You may make an attack with a Thrown Piercing Weapon underwater with a –2 penalty per 5’ of water, plus the normal range penalty  (normally, thrown weapons cannot be used underwater).</w:t>
            </w:r>
          </w:p>
          <w:p w14:paraId="62578BC1" w14:textId="77777777" w:rsidR="00246E2B" w:rsidRDefault="00246E2B" w:rsidP="00246E2B">
            <w:pPr>
              <w:pStyle w:val="Description"/>
              <w:ind w:left="252" w:hanging="252"/>
            </w:pPr>
            <w:r>
              <w:t>3. You may make an attack with a Bow or Crossbow underwater with a –2 penalty per 10’ of water, plus the normal range penalty.</w:t>
            </w:r>
          </w:p>
          <w:p w14:paraId="539962C6" w14:textId="77777777" w:rsidR="00246E2B" w:rsidRPr="003D3228" w:rsidRDefault="00246E2B" w:rsidP="00246E2B">
            <w:pPr>
              <w:pStyle w:val="Description"/>
              <w:ind w:left="252" w:hanging="252"/>
            </w:pPr>
            <w:r>
              <w:t>4. You may make an attack with an Aquatic Longbow with a range increment of 30’</w:t>
            </w:r>
          </w:p>
        </w:tc>
      </w:tr>
    </w:tbl>
    <w:p w14:paraId="489874F0" w14:textId="77777777" w:rsidR="00246E2B" w:rsidRDefault="00246E2B" w:rsidP="00246E2B">
      <w:pPr>
        <w:pStyle w:val="Normal8pt"/>
      </w:pPr>
    </w:p>
    <w:p w14:paraId="1BCAE512" w14:textId="77777777" w:rsidR="00246E2B" w:rsidRDefault="00246E2B" w:rsidP="00246E2B">
      <w:pPr>
        <w:pStyle w:val="Normal8pt"/>
      </w:pPr>
    </w:p>
    <w:p w14:paraId="51C29AC3" w14:textId="77777777" w:rsidR="00246E2B" w:rsidRDefault="00246E2B">
      <w:pPr>
        <w:pStyle w:val="Heading2"/>
      </w:pPr>
      <w:bookmarkStart w:id="30" w:name="_Toc173668130"/>
      <w:r>
        <w:t>Weapon Style Feats</w:t>
      </w:r>
      <w:bookmarkEnd w:id="30"/>
    </w:p>
    <w:p w14:paraId="31B7FFA9"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2340"/>
        <w:gridCol w:w="5580"/>
      </w:tblGrid>
      <w:tr w:rsidR="004C713D" w14:paraId="4E35632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D7C18B" w14:textId="77777777" w:rsidR="004C713D" w:rsidRPr="004C713D" w:rsidRDefault="004C713D" w:rsidP="004C713D">
            <w:pPr>
              <w:spacing w:before="20" w:after="20"/>
              <w:ind w:left="72" w:right="-108" w:hanging="72"/>
              <w:rPr>
                <w:sz w:val="18"/>
                <w:szCs w:val="18"/>
              </w:rPr>
            </w:pPr>
            <w:r>
              <w:rPr>
                <w:sz w:val="18"/>
                <w:szCs w:val="18"/>
              </w:rPr>
              <w:t>Weapon Style Feats</w:t>
            </w:r>
          </w:p>
        </w:tc>
        <w:tc>
          <w:tcPr>
            <w:tcW w:w="900" w:type="dxa"/>
            <w:tcBorders>
              <w:top w:val="single" w:sz="12" w:space="0" w:color="auto"/>
              <w:left w:val="nil"/>
              <w:bottom w:val="double" w:sz="6" w:space="0" w:color="auto"/>
            </w:tcBorders>
            <w:vAlign w:val="center"/>
          </w:tcPr>
          <w:p w14:paraId="4228F8D1" w14:textId="77777777" w:rsidR="004C713D" w:rsidRDefault="004C713D" w:rsidP="00246E2B">
            <w:pPr>
              <w:spacing w:before="20" w:after="20"/>
              <w:jc w:val="right"/>
              <w:rPr>
                <w:sz w:val="16"/>
              </w:rPr>
            </w:pPr>
            <w:r>
              <w:rPr>
                <w:sz w:val="16"/>
              </w:rPr>
              <w:t>Source</w:t>
            </w:r>
          </w:p>
        </w:tc>
        <w:tc>
          <w:tcPr>
            <w:tcW w:w="2340" w:type="dxa"/>
            <w:tcBorders>
              <w:top w:val="single" w:sz="12" w:space="0" w:color="auto"/>
              <w:bottom w:val="double" w:sz="6" w:space="0" w:color="auto"/>
            </w:tcBorders>
            <w:vAlign w:val="center"/>
          </w:tcPr>
          <w:p w14:paraId="38DE4590" w14:textId="77777777" w:rsidR="004C713D" w:rsidRDefault="004C713D" w:rsidP="00246E2B">
            <w:pPr>
              <w:spacing w:before="20" w:after="20"/>
              <w:ind w:left="72" w:hanging="72"/>
              <w:rPr>
                <w:sz w:val="16"/>
              </w:rPr>
            </w:pPr>
            <w:r>
              <w:rPr>
                <w:sz w:val="16"/>
              </w:rPr>
              <w:t>Prerequisite</w:t>
            </w:r>
          </w:p>
        </w:tc>
        <w:tc>
          <w:tcPr>
            <w:tcW w:w="5580" w:type="dxa"/>
            <w:tcBorders>
              <w:top w:val="single" w:sz="12" w:space="0" w:color="auto"/>
              <w:bottom w:val="double" w:sz="6" w:space="0" w:color="auto"/>
              <w:right w:val="single" w:sz="12" w:space="0" w:color="auto"/>
            </w:tcBorders>
            <w:vAlign w:val="center"/>
          </w:tcPr>
          <w:p w14:paraId="421F84C5" w14:textId="77777777" w:rsidR="004C713D" w:rsidRDefault="004C713D">
            <w:pPr>
              <w:spacing w:before="20" w:after="20"/>
              <w:ind w:left="72" w:hanging="72"/>
              <w:rPr>
                <w:sz w:val="16"/>
              </w:rPr>
            </w:pPr>
            <w:r>
              <w:rPr>
                <w:sz w:val="16"/>
              </w:rPr>
              <w:t>Description</w:t>
            </w:r>
          </w:p>
        </w:tc>
      </w:tr>
      <w:tr w:rsidR="004C713D" w14:paraId="5F9CE8C7" w14:textId="77777777">
        <w:tblPrEx>
          <w:tblCellMar>
            <w:top w:w="0" w:type="dxa"/>
            <w:bottom w:w="0" w:type="dxa"/>
          </w:tblCellMar>
        </w:tblPrEx>
        <w:trPr>
          <w:cantSplit/>
        </w:trPr>
        <w:tc>
          <w:tcPr>
            <w:tcW w:w="1620" w:type="dxa"/>
            <w:tcBorders>
              <w:left w:val="single" w:sz="12" w:space="0" w:color="auto"/>
              <w:right w:val="nil"/>
            </w:tcBorders>
          </w:tcPr>
          <w:p w14:paraId="7129334B" w14:textId="77777777" w:rsidR="004C713D" w:rsidRDefault="004C713D">
            <w:pPr>
              <w:spacing w:before="20" w:after="20"/>
              <w:ind w:left="72" w:hanging="72"/>
              <w:rPr>
                <w:sz w:val="16"/>
              </w:rPr>
            </w:pPr>
            <w:r>
              <w:rPr>
                <w:sz w:val="16"/>
              </w:rPr>
              <w:t xml:space="preserve">Anvil of Thunder </w:t>
            </w:r>
            <w:r w:rsidRPr="000713DF">
              <w:rPr>
                <w:sz w:val="16"/>
                <w:szCs w:val="16"/>
              </w:rPr>
              <w:fldChar w:fldCharType="begin"/>
            </w:r>
            <w:r w:rsidRPr="000713DF">
              <w:rPr>
                <w:sz w:val="16"/>
                <w:szCs w:val="16"/>
              </w:rPr>
              <w:instrText xml:space="preserve"> XE "Anvil of Thunder" </w:instrText>
            </w:r>
            <w:r w:rsidRPr="000713DF">
              <w:rPr>
                <w:sz w:val="16"/>
                <w:szCs w:val="16"/>
              </w:rPr>
              <w:fldChar w:fldCharType="end"/>
            </w:r>
            <w:r>
              <w:rPr>
                <w:sz w:val="16"/>
              </w:rPr>
              <w:br/>
            </w:r>
            <w:r>
              <w:rPr>
                <w:sz w:val="14"/>
              </w:rPr>
              <w:t>[Style]</w:t>
            </w:r>
          </w:p>
        </w:tc>
        <w:tc>
          <w:tcPr>
            <w:tcW w:w="900" w:type="dxa"/>
            <w:tcBorders>
              <w:left w:val="nil"/>
            </w:tcBorders>
            <w:vAlign w:val="bottom"/>
          </w:tcPr>
          <w:p w14:paraId="54A1AE92" w14:textId="77777777" w:rsidR="004C713D" w:rsidRDefault="004C713D" w:rsidP="00246E2B">
            <w:pPr>
              <w:spacing w:before="20" w:after="20"/>
              <w:jc w:val="right"/>
              <w:rPr>
                <w:sz w:val="12"/>
              </w:rPr>
            </w:pPr>
            <w:r>
              <w:rPr>
                <w:sz w:val="12"/>
              </w:rPr>
              <w:t>(CWar p112)</w:t>
            </w:r>
          </w:p>
        </w:tc>
        <w:tc>
          <w:tcPr>
            <w:tcW w:w="2340" w:type="dxa"/>
          </w:tcPr>
          <w:p w14:paraId="59B2E749" w14:textId="77777777" w:rsidR="004C713D" w:rsidRDefault="004C713D">
            <w:pPr>
              <w:spacing w:before="20"/>
              <w:ind w:left="72" w:hanging="72"/>
              <w:rPr>
                <w:sz w:val="14"/>
              </w:rPr>
            </w:pPr>
            <w:r>
              <w:rPr>
                <w:sz w:val="14"/>
              </w:rPr>
              <w:t>Strength 13</w:t>
            </w:r>
          </w:p>
          <w:p w14:paraId="3F5FC9F7" w14:textId="77777777" w:rsidR="004C713D" w:rsidRDefault="004C713D">
            <w:pPr>
              <w:spacing w:before="20"/>
              <w:ind w:left="72" w:hanging="72"/>
              <w:rPr>
                <w:sz w:val="14"/>
              </w:rPr>
            </w:pPr>
            <w:r>
              <w:rPr>
                <w:sz w:val="14"/>
              </w:rPr>
              <w:t>Improved Sunder</w:t>
            </w:r>
          </w:p>
          <w:p w14:paraId="58D3D887" w14:textId="77777777" w:rsidR="004C713D" w:rsidRDefault="004C713D">
            <w:pPr>
              <w:spacing w:before="20"/>
              <w:ind w:left="72" w:hanging="72"/>
              <w:rPr>
                <w:sz w:val="14"/>
              </w:rPr>
            </w:pPr>
            <w:r>
              <w:rPr>
                <w:sz w:val="14"/>
              </w:rPr>
              <w:t>Power Attack</w:t>
            </w:r>
          </w:p>
          <w:p w14:paraId="52269E0A" w14:textId="77777777" w:rsidR="004C713D" w:rsidRDefault="004C713D">
            <w:pPr>
              <w:spacing w:before="20"/>
              <w:ind w:left="72" w:hanging="72"/>
              <w:rPr>
                <w:sz w:val="14"/>
              </w:rPr>
            </w:pPr>
            <w:r>
              <w:rPr>
                <w:sz w:val="14"/>
              </w:rPr>
              <w:t>Two-Weapon Fighting</w:t>
            </w:r>
          </w:p>
          <w:p w14:paraId="2E89CE29" w14:textId="77777777" w:rsidR="004C713D" w:rsidRDefault="004C713D">
            <w:pPr>
              <w:pStyle w:val="Description"/>
              <w:spacing w:before="20"/>
            </w:pPr>
            <w:r>
              <w:t>Weapon Focus (light hammer –or–warhammer)</w:t>
            </w:r>
          </w:p>
          <w:p w14:paraId="77B6BD47" w14:textId="77777777" w:rsidR="004C713D" w:rsidRDefault="004C713D">
            <w:pPr>
              <w:spacing w:before="20"/>
              <w:ind w:left="72" w:hanging="72"/>
              <w:rPr>
                <w:sz w:val="14"/>
              </w:rPr>
            </w:pPr>
            <w:r>
              <w:rPr>
                <w:sz w:val="14"/>
              </w:rPr>
              <w:t>Weapon Focus (battleaxe –or– dwarven waraxe –or– handaxe)</w:t>
            </w:r>
          </w:p>
        </w:tc>
        <w:tc>
          <w:tcPr>
            <w:tcW w:w="5580" w:type="dxa"/>
            <w:tcBorders>
              <w:right w:val="single" w:sz="12" w:space="0" w:color="auto"/>
            </w:tcBorders>
            <w:vAlign w:val="center"/>
          </w:tcPr>
          <w:p w14:paraId="38884A73" w14:textId="77777777" w:rsidR="004C713D" w:rsidRDefault="004C713D">
            <w:pPr>
              <w:pStyle w:val="Description"/>
            </w:pPr>
            <w:r>
              <w:t>If you hit the same creature with both your Axe &amp; your Hammer on the same round, your opponent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60C412D2" w14:textId="77777777">
        <w:tblPrEx>
          <w:tblCellMar>
            <w:top w:w="0" w:type="dxa"/>
            <w:bottom w:w="0" w:type="dxa"/>
          </w:tblCellMar>
        </w:tblPrEx>
        <w:trPr>
          <w:cantSplit/>
        </w:trPr>
        <w:tc>
          <w:tcPr>
            <w:tcW w:w="1620" w:type="dxa"/>
            <w:tcBorders>
              <w:left w:val="single" w:sz="12" w:space="0" w:color="auto"/>
              <w:right w:val="nil"/>
            </w:tcBorders>
          </w:tcPr>
          <w:p w14:paraId="219B13AE" w14:textId="77777777" w:rsidR="004C713D" w:rsidRDefault="004C713D" w:rsidP="00246E2B">
            <w:pPr>
              <w:spacing w:before="20" w:after="20"/>
              <w:ind w:left="72" w:hanging="72"/>
              <w:rPr>
                <w:sz w:val="16"/>
              </w:rPr>
            </w:pPr>
            <w:r>
              <w:rPr>
                <w:sz w:val="16"/>
              </w:rPr>
              <w:t xml:space="preserve">Axespike </w:t>
            </w:r>
            <w:r w:rsidRPr="002B5820">
              <w:rPr>
                <w:sz w:val="16"/>
                <w:szCs w:val="16"/>
              </w:rPr>
              <w:fldChar w:fldCharType="begin"/>
            </w:r>
            <w:r w:rsidRPr="002B5820">
              <w:rPr>
                <w:sz w:val="16"/>
                <w:szCs w:val="16"/>
              </w:rPr>
              <w:instrText xml:space="preserve"> XE "</w:instrText>
            </w:r>
            <w:r>
              <w:rPr>
                <w:sz w:val="16"/>
                <w:szCs w:val="16"/>
              </w:rPr>
              <w:instrText>Axespike</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554EB794" w14:textId="77777777" w:rsidR="004C713D" w:rsidRDefault="004C713D" w:rsidP="00246E2B">
            <w:pPr>
              <w:spacing w:before="20" w:after="20"/>
              <w:jc w:val="right"/>
              <w:rPr>
                <w:sz w:val="12"/>
              </w:rPr>
            </w:pPr>
            <w:r>
              <w:rPr>
                <w:sz w:val="12"/>
              </w:rPr>
              <w:t>(RoS p137)</w:t>
            </w:r>
          </w:p>
        </w:tc>
        <w:tc>
          <w:tcPr>
            <w:tcW w:w="2340" w:type="dxa"/>
          </w:tcPr>
          <w:p w14:paraId="47E5798A" w14:textId="77777777" w:rsidR="004C713D" w:rsidRDefault="004C713D" w:rsidP="00246E2B">
            <w:pPr>
              <w:spacing w:before="20"/>
              <w:ind w:left="72" w:hanging="72"/>
              <w:rPr>
                <w:sz w:val="14"/>
              </w:rPr>
            </w:pPr>
            <w:r>
              <w:rPr>
                <w:sz w:val="14"/>
              </w:rPr>
              <w:t>Weapon Proficiency (armor spikes)</w:t>
            </w:r>
          </w:p>
          <w:p w14:paraId="497475A1" w14:textId="77777777" w:rsidR="004C713D" w:rsidRDefault="004C713D" w:rsidP="00246E2B">
            <w:pPr>
              <w:spacing w:before="20"/>
              <w:ind w:left="72" w:hanging="72"/>
              <w:rPr>
                <w:sz w:val="14"/>
              </w:rPr>
            </w:pPr>
            <w:r>
              <w:rPr>
                <w:sz w:val="14"/>
              </w:rPr>
              <w:t>Weapon Proficiency (greataxe)</w:t>
            </w:r>
          </w:p>
          <w:p w14:paraId="13D17ACE" w14:textId="77777777" w:rsidR="004C713D" w:rsidRDefault="004C713D" w:rsidP="00246E2B">
            <w:pPr>
              <w:spacing w:before="20"/>
              <w:ind w:left="72" w:hanging="72"/>
              <w:rPr>
                <w:sz w:val="14"/>
              </w:rPr>
            </w:pPr>
            <w:r>
              <w:rPr>
                <w:sz w:val="14"/>
              </w:rPr>
              <w:t>Armor Proficiency (heavy)</w:t>
            </w:r>
          </w:p>
          <w:p w14:paraId="6660F817" w14:textId="77777777" w:rsidR="004C713D" w:rsidRDefault="004C713D" w:rsidP="00246E2B">
            <w:pPr>
              <w:spacing w:before="20"/>
              <w:ind w:left="72" w:hanging="72"/>
              <w:rPr>
                <w:sz w:val="14"/>
              </w:rPr>
            </w:pPr>
            <w:r>
              <w:rPr>
                <w:sz w:val="14"/>
              </w:rPr>
              <w:t>Weapon Focus (armor spikes)</w:t>
            </w:r>
          </w:p>
        </w:tc>
        <w:tc>
          <w:tcPr>
            <w:tcW w:w="5580" w:type="dxa"/>
            <w:tcBorders>
              <w:right w:val="single" w:sz="12" w:space="0" w:color="auto"/>
            </w:tcBorders>
            <w:vAlign w:val="center"/>
          </w:tcPr>
          <w:p w14:paraId="311A8098" w14:textId="77777777" w:rsidR="004C713D" w:rsidRDefault="004C713D" w:rsidP="00246E2B">
            <w:pPr>
              <w:pStyle w:val="Description"/>
            </w:pPr>
            <w:r>
              <w:t>When you make a Full Attack with your Greataxe, you can make an additional attack with your Armor Spikes at a –5 penalty. You can only add ½ your Strength modifier to this attack.</w:t>
            </w:r>
          </w:p>
        </w:tc>
      </w:tr>
      <w:tr w:rsidR="004C713D" w14:paraId="42AE0A79" w14:textId="77777777">
        <w:tblPrEx>
          <w:tblCellMar>
            <w:top w:w="0" w:type="dxa"/>
            <w:bottom w:w="0" w:type="dxa"/>
          </w:tblCellMar>
        </w:tblPrEx>
        <w:trPr>
          <w:cantSplit/>
        </w:trPr>
        <w:tc>
          <w:tcPr>
            <w:tcW w:w="1620" w:type="dxa"/>
            <w:tcBorders>
              <w:left w:val="single" w:sz="12" w:space="0" w:color="auto"/>
              <w:right w:val="nil"/>
            </w:tcBorders>
          </w:tcPr>
          <w:p w14:paraId="5D12E6B1" w14:textId="77777777" w:rsidR="004C713D" w:rsidRDefault="004C713D" w:rsidP="00246E2B">
            <w:pPr>
              <w:spacing w:before="20" w:after="20"/>
              <w:ind w:left="72" w:hanging="72"/>
              <w:rPr>
                <w:sz w:val="16"/>
              </w:rPr>
            </w:pPr>
            <w:r>
              <w:rPr>
                <w:sz w:val="16"/>
              </w:rPr>
              <w:t>Bear Fang</w:t>
            </w:r>
            <w:r w:rsidRPr="000713DF">
              <w:rPr>
                <w:sz w:val="16"/>
                <w:szCs w:val="16"/>
              </w:rPr>
              <w:fldChar w:fldCharType="begin"/>
            </w:r>
            <w:r w:rsidRPr="000713DF">
              <w:rPr>
                <w:sz w:val="16"/>
                <w:szCs w:val="16"/>
              </w:rPr>
              <w:instrText xml:space="preserve"> XE "Bear Fang" </w:instrText>
            </w:r>
            <w:r w:rsidRPr="000713DF">
              <w:rPr>
                <w:sz w:val="16"/>
                <w:szCs w:val="16"/>
              </w:rPr>
              <w:fldChar w:fldCharType="end"/>
            </w:r>
            <w:r>
              <w:rPr>
                <w:sz w:val="16"/>
              </w:rPr>
              <w:br/>
            </w:r>
            <w:r>
              <w:rPr>
                <w:sz w:val="14"/>
              </w:rPr>
              <w:t>[Style]</w:t>
            </w:r>
          </w:p>
        </w:tc>
        <w:tc>
          <w:tcPr>
            <w:tcW w:w="900" w:type="dxa"/>
            <w:tcBorders>
              <w:left w:val="nil"/>
            </w:tcBorders>
            <w:vAlign w:val="bottom"/>
          </w:tcPr>
          <w:p w14:paraId="3928FD6D" w14:textId="77777777" w:rsidR="004C713D" w:rsidRDefault="004C713D" w:rsidP="00246E2B">
            <w:pPr>
              <w:spacing w:before="20" w:after="20"/>
              <w:jc w:val="right"/>
              <w:rPr>
                <w:sz w:val="12"/>
              </w:rPr>
            </w:pPr>
            <w:r>
              <w:rPr>
                <w:sz w:val="12"/>
              </w:rPr>
              <w:t>(CWar p112)</w:t>
            </w:r>
          </w:p>
        </w:tc>
        <w:tc>
          <w:tcPr>
            <w:tcW w:w="2340" w:type="dxa"/>
          </w:tcPr>
          <w:p w14:paraId="748F125D" w14:textId="77777777" w:rsidR="004C713D" w:rsidRDefault="004C713D" w:rsidP="00246E2B">
            <w:pPr>
              <w:spacing w:before="20"/>
              <w:ind w:left="72" w:hanging="72"/>
              <w:rPr>
                <w:sz w:val="14"/>
              </w:rPr>
            </w:pPr>
            <w:r>
              <w:rPr>
                <w:sz w:val="14"/>
              </w:rPr>
              <w:t>Strength 15</w:t>
            </w:r>
          </w:p>
          <w:p w14:paraId="2FC07CD6" w14:textId="77777777" w:rsidR="004C713D" w:rsidRDefault="004C713D" w:rsidP="00246E2B">
            <w:pPr>
              <w:spacing w:before="20"/>
              <w:ind w:left="72" w:hanging="72"/>
              <w:rPr>
                <w:sz w:val="14"/>
              </w:rPr>
            </w:pPr>
            <w:r>
              <w:rPr>
                <w:sz w:val="14"/>
              </w:rPr>
              <w:t>Power Attack</w:t>
            </w:r>
          </w:p>
          <w:p w14:paraId="0681EBBF" w14:textId="77777777" w:rsidR="004C713D" w:rsidRDefault="004C713D" w:rsidP="00246E2B">
            <w:pPr>
              <w:spacing w:before="20"/>
              <w:ind w:left="72" w:hanging="72"/>
              <w:rPr>
                <w:sz w:val="14"/>
              </w:rPr>
            </w:pPr>
            <w:r>
              <w:rPr>
                <w:sz w:val="14"/>
              </w:rPr>
              <w:t>Two-Weapon Fighting</w:t>
            </w:r>
          </w:p>
          <w:p w14:paraId="413DB53C" w14:textId="77777777" w:rsidR="004C713D" w:rsidRDefault="004C713D" w:rsidP="00246E2B">
            <w:pPr>
              <w:spacing w:before="20"/>
              <w:ind w:left="72" w:hanging="72"/>
              <w:rPr>
                <w:sz w:val="14"/>
              </w:rPr>
            </w:pPr>
            <w:r>
              <w:rPr>
                <w:sz w:val="14"/>
              </w:rPr>
              <w:t>Weapon Focus (dagger)</w:t>
            </w:r>
          </w:p>
          <w:p w14:paraId="775E9722" w14:textId="77777777" w:rsidR="004C713D" w:rsidRDefault="004C713D" w:rsidP="00246E2B">
            <w:pPr>
              <w:spacing w:before="20"/>
              <w:ind w:left="72" w:hanging="72"/>
              <w:rPr>
                <w:sz w:val="14"/>
              </w:rPr>
            </w:pPr>
            <w:r>
              <w:rPr>
                <w:sz w:val="14"/>
              </w:rPr>
              <w:t>Weapon Focus (battleaxe –or– dwarven waraxe –or– handaxe)</w:t>
            </w:r>
          </w:p>
        </w:tc>
        <w:tc>
          <w:tcPr>
            <w:tcW w:w="5580" w:type="dxa"/>
            <w:tcBorders>
              <w:right w:val="single" w:sz="12" w:space="0" w:color="auto"/>
            </w:tcBorders>
            <w:vAlign w:val="center"/>
          </w:tcPr>
          <w:p w14:paraId="02D8F97A" w14:textId="77777777" w:rsidR="004C713D" w:rsidRDefault="004C713D" w:rsidP="00246E2B">
            <w:pPr>
              <w:pStyle w:val="Description"/>
            </w:pPr>
            <w:r>
              <w:t>If you hit the same creature with both your Axe &amp; your Dagger on the same round, you have the option of starting a Grapple as a Free Action without provoking an Attack of Opportunity.</w:t>
            </w:r>
          </w:p>
          <w:p w14:paraId="58E77631" w14:textId="77777777" w:rsidR="004C713D" w:rsidRDefault="004C713D" w:rsidP="00246E2B">
            <w:pPr>
              <w:pStyle w:val="Description"/>
            </w:pPr>
            <w:r>
              <w:t>If successful, you drop your Axe, but gain an additional attack with your Dagger against your foe at your highest attack bonus (with the standard –4 penalty).</w:t>
            </w:r>
          </w:p>
        </w:tc>
      </w:tr>
      <w:tr w:rsidR="004C713D" w14:paraId="64027993" w14:textId="77777777">
        <w:tblPrEx>
          <w:tblCellMar>
            <w:top w:w="0" w:type="dxa"/>
            <w:bottom w:w="0" w:type="dxa"/>
          </w:tblCellMar>
        </w:tblPrEx>
        <w:trPr>
          <w:cantSplit/>
        </w:trPr>
        <w:tc>
          <w:tcPr>
            <w:tcW w:w="1620" w:type="dxa"/>
            <w:tcBorders>
              <w:left w:val="single" w:sz="12" w:space="0" w:color="auto"/>
              <w:right w:val="nil"/>
            </w:tcBorders>
          </w:tcPr>
          <w:p w14:paraId="29D4982E" w14:textId="77777777" w:rsidR="004C713D" w:rsidRDefault="004C713D">
            <w:pPr>
              <w:spacing w:before="20" w:after="20"/>
              <w:ind w:left="72" w:hanging="72"/>
              <w:rPr>
                <w:sz w:val="16"/>
              </w:rPr>
            </w:pPr>
            <w:r>
              <w:rPr>
                <w:sz w:val="16"/>
              </w:rPr>
              <w:t>Bite of Steel</w:t>
            </w:r>
            <w:r w:rsidRPr="000713DF">
              <w:rPr>
                <w:sz w:val="16"/>
                <w:szCs w:val="16"/>
              </w:rPr>
              <w:fldChar w:fldCharType="begin"/>
            </w:r>
            <w:r w:rsidRPr="000713DF">
              <w:rPr>
                <w:sz w:val="16"/>
                <w:szCs w:val="16"/>
              </w:rPr>
              <w:instrText xml:space="preserve"> XE "Bite of Steel" </w:instrText>
            </w:r>
            <w:r w:rsidRPr="000713DF">
              <w:rPr>
                <w:sz w:val="16"/>
                <w:szCs w:val="16"/>
              </w:rPr>
              <w:fldChar w:fldCharType="end"/>
            </w:r>
            <w:r>
              <w:rPr>
                <w:sz w:val="16"/>
              </w:rPr>
              <w:br/>
            </w:r>
            <w:r>
              <w:rPr>
                <w:sz w:val="14"/>
              </w:rPr>
              <w:t>[Style]</w:t>
            </w:r>
          </w:p>
        </w:tc>
        <w:tc>
          <w:tcPr>
            <w:tcW w:w="900" w:type="dxa"/>
            <w:tcBorders>
              <w:left w:val="nil"/>
            </w:tcBorders>
            <w:vAlign w:val="bottom"/>
          </w:tcPr>
          <w:p w14:paraId="5BDED67B" w14:textId="77777777" w:rsidR="004C713D" w:rsidRDefault="004C713D" w:rsidP="00246E2B">
            <w:pPr>
              <w:spacing w:before="20" w:after="20"/>
              <w:jc w:val="right"/>
              <w:rPr>
                <w:sz w:val="12"/>
              </w:rPr>
            </w:pPr>
            <w:r>
              <w:rPr>
                <w:sz w:val="12"/>
              </w:rPr>
              <w:t>(DR332 p88)</w:t>
            </w:r>
          </w:p>
        </w:tc>
        <w:tc>
          <w:tcPr>
            <w:tcW w:w="2340" w:type="dxa"/>
          </w:tcPr>
          <w:p w14:paraId="0ED70840" w14:textId="77777777" w:rsidR="004C713D" w:rsidRDefault="004C713D">
            <w:pPr>
              <w:spacing w:before="20"/>
              <w:ind w:left="72" w:hanging="72"/>
              <w:rPr>
                <w:sz w:val="14"/>
              </w:rPr>
            </w:pPr>
            <w:r>
              <w:rPr>
                <w:sz w:val="14"/>
              </w:rPr>
              <w:t>Base Attack Bonus +5</w:t>
            </w:r>
          </w:p>
          <w:p w14:paraId="6A643160" w14:textId="77777777" w:rsidR="004C713D" w:rsidRDefault="004C713D" w:rsidP="00246E2B">
            <w:pPr>
              <w:spacing w:before="20"/>
              <w:ind w:left="72" w:hanging="72"/>
              <w:rPr>
                <w:sz w:val="14"/>
              </w:rPr>
            </w:pPr>
            <w:r>
              <w:rPr>
                <w:sz w:val="14"/>
              </w:rPr>
              <w:t>Exotic Weapon Proficiency (sai)</w:t>
            </w:r>
          </w:p>
          <w:p w14:paraId="20C71D92" w14:textId="77777777" w:rsidR="004C713D" w:rsidRDefault="004C713D">
            <w:pPr>
              <w:spacing w:before="20"/>
              <w:ind w:left="72" w:hanging="72"/>
              <w:rPr>
                <w:sz w:val="14"/>
              </w:rPr>
            </w:pPr>
            <w:r>
              <w:rPr>
                <w:sz w:val="14"/>
              </w:rPr>
              <w:t>Weapon Focus (sai)</w:t>
            </w:r>
          </w:p>
          <w:p w14:paraId="11C640E2" w14:textId="77777777" w:rsidR="004C713D" w:rsidRDefault="004C713D" w:rsidP="00246E2B">
            <w:pPr>
              <w:spacing w:before="20"/>
              <w:ind w:left="72" w:hanging="72"/>
              <w:rPr>
                <w:sz w:val="14"/>
              </w:rPr>
            </w:pPr>
            <w:r>
              <w:rPr>
                <w:sz w:val="14"/>
              </w:rPr>
              <w:t>Two-Weapon Fighting</w:t>
            </w:r>
          </w:p>
          <w:p w14:paraId="7DB3E594" w14:textId="77777777" w:rsidR="004C713D" w:rsidRDefault="004C713D" w:rsidP="00246E2B">
            <w:pPr>
              <w:spacing w:before="20"/>
              <w:ind w:left="72" w:hanging="72"/>
              <w:rPr>
                <w:sz w:val="14"/>
              </w:rPr>
            </w:pPr>
            <w:r>
              <w:rPr>
                <w:sz w:val="14"/>
              </w:rPr>
              <w:t>Improved Two-Weapon Fighting</w:t>
            </w:r>
          </w:p>
        </w:tc>
        <w:tc>
          <w:tcPr>
            <w:tcW w:w="5580" w:type="dxa"/>
            <w:tcBorders>
              <w:right w:val="single" w:sz="12" w:space="0" w:color="auto"/>
            </w:tcBorders>
            <w:vAlign w:val="center"/>
          </w:tcPr>
          <w:p w14:paraId="797B69E7" w14:textId="77777777" w:rsidR="004C713D" w:rsidRDefault="004C713D">
            <w:pPr>
              <w:pStyle w:val="Description"/>
            </w:pPr>
            <w:r>
              <w:t>When making a Full Round Attack with a Sai in your off-hand, you may use your Sai attacks to attempt to pin your opponent’s off-hand weapon (if any).  Make an Opposed Attack roll (with a +4 bonus due to the Sai).  If successful, your opponent may not use his/her off-hand weapon in the following round (unless he/she moves outside your reach).</w:t>
            </w:r>
          </w:p>
          <w:p w14:paraId="0E9ACEF6" w14:textId="77777777" w:rsidR="004C713D" w:rsidRDefault="004C713D">
            <w:pPr>
              <w:pStyle w:val="Description"/>
            </w:pPr>
            <w:r>
              <w:t>You may make an attempt for each attack you have with your off-hand weapon, though once successful, you loose the remainder of your attacks with that weapon (since it is pinned too).</w:t>
            </w:r>
          </w:p>
        </w:tc>
      </w:tr>
      <w:tr w:rsidR="004C713D" w14:paraId="1A487B00" w14:textId="77777777">
        <w:tblPrEx>
          <w:tblCellMar>
            <w:top w:w="0" w:type="dxa"/>
            <w:bottom w:w="0" w:type="dxa"/>
          </w:tblCellMar>
        </w:tblPrEx>
        <w:trPr>
          <w:cantSplit/>
        </w:trPr>
        <w:tc>
          <w:tcPr>
            <w:tcW w:w="1620" w:type="dxa"/>
            <w:tcBorders>
              <w:left w:val="single" w:sz="12" w:space="0" w:color="auto"/>
              <w:right w:val="nil"/>
            </w:tcBorders>
          </w:tcPr>
          <w:p w14:paraId="4DFEDDCF" w14:textId="77777777" w:rsidR="004C713D" w:rsidRDefault="004C713D">
            <w:pPr>
              <w:spacing w:before="20" w:after="20"/>
              <w:ind w:left="72" w:hanging="72"/>
              <w:rPr>
                <w:sz w:val="16"/>
              </w:rPr>
            </w:pPr>
            <w:r>
              <w:rPr>
                <w:sz w:val="16"/>
              </w:rPr>
              <w:t>Crescent Moon</w:t>
            </w:r>
            <w:r w:rsidRPr="000713DF">
              <w:rPr>
                <w:sz w:val="16"/>
                <w:szCs w:val="16"/>
              </w:rPr>
              <w:fldChar w:fldCharType="begin"/>
            </w:r>
            <w:r w:rsidRPr="000713DF">
              <w:rPr>
                <w:sz w:val="16"/>
                <w:szCs w:val="16"/>
              </w:rPr>
              <w:instrText xml:space="preserve"> XE "Crescent Moon" </w:instrText>
            </w:r>
            <w:r w:rsidRPr="000713DF">
              <w:rPr>
                <w:sz w:val="16"/>
                <w:szCs w:val="16"/>
              </w:rPr>
              <w:fldChar w:fldCharType="end"/>
            </w:r>
            <w:r>
              <w:rPr>
                <w:sz w:val="16"/>
              </w:rPr>
              <w:br/>
            </w:r>
            <w:r>
              <w:rPr>
                <w:sz w:val="14"/>
              </w:rPr>
              <w:t>[Style]</w:t>
            </w:r>
          </w:p>
        </w:tc>
        <w:tc>
          <w:tcPr>
            <w:tcW w:w="900" w:type="dxa"/>
            <w:tcBorders>
              <w:left w:val="nil"/>
            </w:tcBorders>
            <w:vAlign w:val="bottom"/>
          </w:tcPr>
          <w:p w14:paraId="45902D22" w14:textId="77777777" w:rsidR="004C713D" w:rsidRDefault="004C713D" w:rsidP="00246E2B">
            <w:pPr>
              <w:spacing w:before="20" w:after="20"/>
              <w:jc w:val="right"/>
              <w:rPr>
                <w:sz w:val="12"/>
              </w:rPr>
            </w:pPr>
            <w:r>
              <w:rPr>
                <w:sz w:val="12"/>
              </w:rPr>
              <w:t>(CWar p113)</w:t>
            </w:r>
          </w:p>
        </w:tc>
        <w:tc>
          <w:tcPr>
            <w:tcW w:w="2340" w:type="dxa"/>
          </w:tcPr>
          <w:p w14:paraId="47205083" w14:textId="77777777" w:rsidR="004C713D" w:rsidRDefault="004C713D">
            <w:pPr>
              <w:spacing w:before="20"/>
              <w:ind w:left="72" w:hanging="72"/>
              <w:rPr>
                <w:sz w:val="14"/>
              </w:rPr>
            </w:pPr>
            <w:r>
              <w:rPr>
                <w:sz w:val="14"/>
              </w:rPr>
              <w:t>Improved Disarm</w:t>
            </w:r>
          </w:p>
          <w:p w14:paraId="3DBD7F4A" w14:textId="77777777" w:rsidR="004C713D" w:rsidRDefault="004C713D">
            <w:pPr>
              <w:spacing w:before="20"/>
              <w:ind w:left="72" w:hanging="72"/>
              <w:rPr>
                <w:sz w:val="14"/>
              </w:rPr>
            </w:pPr>
            <w:r>
              <w:rPr>
                <w:sz w:val="14"/>
              </w:rPr>
              <w:t>Improved Two-Weapon Fighting</w:t>
            </w:r>
          </w:p>
          <w:p w14:paraId="29C92196" w14:textId="77777777" w:rsidR="004C713D" w:rsidRDefault="004C713D">
            <w:pPr>
              <w:spacing w:before="20"/>
              <w:ind w:left="72" w:hanging="72"/>
              <w:rPr>
                <w:sz w:val="14"/>
              </w:rPr>
            </w:pPr>
            <w:r>
              <w:rPr>
                <w:sz w:val="14"/>
              </w:rPr>
              <w:t>Two-Weapon Fighting</w:t>
            </w:r>
          </w:p>
          <w:p w14:paraId="241A39F5" w14:textId="77777777" w:rsidR="004C713D" w:rsidRDefault="004C713D">
            <w:pPr>
              <w:spacing w:before="20"/>
              <w:ind w:left="72" w:hanging="72"/>
              <w:rPr>
                <w:sz w:val="14"/>
              </w:rPr>
            </w:pPr>
            <w:r>
              <w:rPr>
                <w:sz w:val="14"/>
              </w:rPr>
              <w:t>Weapon Focus (dagger)</w:t>
            </w:r>
          </w:p>
          <w:p w14:paraId="1D2E23E7" w14:textId="77777777" w:rsidR="004C713D" w:rsidRDefault="004C713D">
            <w:pPr>
              <w:spacing w:before="20"/>
              <w:ind w:left="72" w:hanging="72"/>
              <w:rPr>
                <w:sz w:val="14"/>
              </w:rPr>
            </w:pPr>
            <w:r>
              <w:rPr>
                <w:sz w:val="14"/>
              </w:rPr>
              <w:t xml:space="preserve">Weapon Focus (bastard sword –or– longsword –or– scimitar –or– </w:t>
            </w:r>
            <w:r>
              <w:rPr>
                <w:sz w:val="14"/>
              </w:rPr>
              <w:br/>
              <w:t>short sword)</w:t>
            </w:r>
          </w:p>
        </w:tc>
        <w:tc>
          <w:tcPr>
            <w:tcW w:w="5580" w:type="dxa"/>
            <w:tcBorders>
              <w:right w:val="single" w:sz="12" w:space="0" w:color="auto"/>
            </w:tcBorders>
            <w:vAlign w:val="center"/>
          </w:tcPr>
          <w:p w14:paraId="0E241BBB" w14:textId="77777777" w:rsidR="004C713D" w:rsidRDefault="004C713D">
            <w:pPr>
              <w:pStyle w:val="Description"/>
            </w:pPr>
            <w:r>
              <w:t>If you hit the same creature with both your Sword &amp; your Dagger on the same round, you can make an immediate Disarm attempt as a Free Action.</w:t>
            </w:r>
          </w:p>
        </w:tc>
      </w:tr>
      <w:tr w:rsidR="004C713D" w14:paraId="434D78A6" w14:textId="77777777">
        <w:tblPrEx>
          <w:tblCellMar>
            <w:top w:w="0" w:type="dxa"/>
            <w:bottom w:w="0" w:type="dxa"/>
          </w:tblCellMar>
        </w:tblPrEx>
        <w:trPr>
          <w:cantSplit/>
        </w:trPr>
        <w:tc>
          <w:tcPr>
            <w:tcW w:w="1620" w:type="dxa"/>
            <w:tcBorders>
              <w:left w:val="single" w:sz="12" w:space="0" w:color="auto"/>
              <w:right w:val="nil"/>
            </w:tcBorders>
          </w:tcPr>
          <w:p w14:paraId="69A36CF7" w14:textId="77777777" w:rsidR="004C713D" w:rsidRDefault="004C713D" w:rsidP="00246E2B">
            <w:pPr>
              <w:spacing w:before="20" w:after="20"/>
              <w:ind w:left="72" w:hanging="72"/>
              <w:rPr>
                <w:sz w:val="16"/>
              </w:rPr>
            </w:pPr>
            <w:r>
              <w:rPr>
                <w:sz w:val="16"/>
              </w:rPr>
              <w:t>Devastating Thunder</w:t>
            </w:r>
            <w:r w:rsidRPr="000713DF">
              <w:rPr>
                <w:sz w:val="16"/>
                <w:szCs w:val="16"/>
              </w:rPr>
              <w:fldChar w:fldCharType="begin"/>
            </w:r>
            <w:r w:rsidRPr="000713DF">
              <w:rPr>
                <w:sz w:val="16"/>
                <w:szCs w:val="16"/>
              </w:rPr>
              <w:instrText xml:space="preserve"> XE "Devastating Thunder" </w:instrText>
            </w:r>
            <w:r w:rsidRPr="000713DF">
              <w:rPr>
                <w:sz w:val="16"/>
                <w:szCs w:val="16"/>
              </w:rPr>
              <w:fldChar w:fldCharType="end"/>
            </w:r>
            <w:r>
              <w:rPr>
                <w:sz w:val="16"/>
              </w:rPr>
              <w:br/>
            </w:r>
            <w:r>
              <w:rPr>
                <w:sz w:val="14"/>
              </w:rPr>
              <w:t>[Style]</w:t>
            </w:r>
          </w:p>
        </w:tc>
        <w:tc>
          <w:tcPr>
            <w:tcW w:w="900" w:type="dxa"/>
            <w:tcBorders>
              <w:left w:val="nil"/>
            </w:tcBorders>
            <w:vAlign w:val="bottom"/>
          </w:tcPr>
          <w:p w14:paraId="3D9821E3" w14:textId="77777777" w:rsidR="004C713D" w:rsidRDefault="004C713D" w:rsidP="00246E2B">
            <w:pPr>
              <w:spacing w:before="20" w:after="20"/>
              <w:jc w:val="right"/>
              <w:rPr>
                <w:sz w:val="12"/>
              </w:rPr>
            </w:pPr>
            <w:r>
              <w:rPr>
                <w:sz w:val="12"/>
              </w:rPr>
              <w:t>(DR332 p88)</w:t>
            </w:r>
          </w:p>
        </w:tc>
        <w:tc>
          <w:tcPr>
            <w:tcW w:w="2340" w:type="dxa"/>
          </w:tcPr>
          <w:p w14:paraId="1058D95C" w14:textId="77777777" w:rsidR="004C713D" w:rsidRDefault="004C713D" w:rsidP="00246E2B">
            <w:pPr>
              <w:spacing w:before="20"/>
              <w:ind w:left="72" w:hanging="72"/>
              <w:rPr>
                <w:sz w:val="14"/>
              </w:rPr>
            </w:pPr>
            <w:r>
              <w:rPr>
                <w:sz w:val="14"/>
              </w:rPr>
              <w:t>Mounted Combat</w:t>
            </w:r>
          </w:p>
          <w:p w14:paraId="3B97545F" w14:textId="77777777" w:rsidR="004C713D" w:rsidRDefault="004C713D" w:rsidP="00246E2B">
            <w:pPr>
              <w:spacing w:before="20"/>
              <w:ind w:left="72" w:hanging="72"/>
              <w:rPr>
                <w:sz w:val="14"/>
              </w:rPr>
            </w:pPr>
            <w:r>
              <w:rPr>
                <w:sz w:val="14"/>
              </w:rPr>
              <w:t>Spirited Charge</w:t>
            </w:r>
          </w:p>
          <w:p w14:paraId="378C91F6" w14:textId="77777777" w:rsidR="004C713D" w:rsidRDefault="004C713D" w:rsidP="00246E2B">
            <w:pPr>
              <w:spacing w:before="20"/>
              <w:ind w:left="72" w:hanging="72"/>
              <w:rPr>
                <w:sz w:val="14"/>
              </w:rPr>
            </w:pPr>
            <w:r>
              <w:rPr>
                <w:sz w:val="14"/>
              </w:rPr>
              <w:t>Trample</w:t>
            </w:r>
          </w:p>
        </w:tc>
        <w:tc>
          <w:tcPr>
            <w:tcW w:w="5580" w:type="dxa"/>
            <w:tcBorders>
              <w:right w:val="single" w:sz="12" w:space="0" w:color="auto"/>
            </w:tcBorders>
            <w:vAlign w:val="center"/>
          </w:tcPr>
          <w:p w14:paraId="26C84EDA" w14:textId="77777777" w:rsidR="004C713D" w:rsidRDefault="004C713D" w:rsidP="00246E2B">
            <w:pPr>
              <w:pStyle w:val="Description"/>
            </w:pPr>
            <w:r>
              <w:t>When you make a successful Spirited Charge, all opponents within 30’ of the trampled creature are Shaken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5 + ½ damage dealt).  This is a Fear effect.</w:t>
            </w:r>
          </w:p>
          <w:p w14:paraId="6D85DBC8" w14:textId="77777777" w:rsidR="004C713D" w:rsidRPr="00921F93" w:rsidRDefault="004C713D" w:rsidP="00246E2B">
            <w:pPr>
              <w:pStyle w:val="Description"/>
            </w:pPr>
            <w:r>
              <w:t>Whether or not the save is successful, a creature cannot be affected by your Devastating Thunder more than once per hour.</w:t>
            </w:r>
          </w:p>
        </w:tc>
      </w:tr>
      <w:tr w:rsidR="004C713D" w14:paraId="5BCD2697" w14:textId="77777777">
        <w:tblPrEx>
          <w:tblCellMar>
            <w:top w:w="0" w:type="dxa"/>
            <w:bottom w:w="0" w:type="dxa"/>
          </w:tblCellMar>
        </w:tblPrEx>
        <w:trPr>
          <w:cantSplit/>
        </w:trPr>
        <w:tc>
          <w:tcPr>
            <w:tcW w:w="1620" w:type="dxa"/>
            <w:tcBorders>
              <w:left w:val="single" w:sz="12" w:space="0" w:color="auto"/>
              <w:right w:val="nil"/>
            </w:tcBorders>
          </w:tcPr>
          <w:p w14:paraId="0E1A4EDA" w14:textId="77777777" w:rsidR="004C713D" w:rsidRDefault="004C713D" w:rsidP="00246E2B">
            <w:pPr>
              <w:spacing w:before="20" w:after="20"/>
              <w:ind w:left="72" w:hanging="72"/>
              <w:rPr>
                <w:sz w:val="16"/>
              </w:rPr>
            </w:pPr>
            <w:r>
              <w:rPr>
                <w:sz w:val="16"/>
              </w:rPr>
              <w:t>Frontline Archer</w:t>
            </w:r>
            <w:r w:rsidRPr="000713DF">
              <w:rPr>
                <w:sz w:val="16"/>
                <w:szCs w:val="16"/>
              </w:rPr>
              <w:fldChar w:fldCharType="begin"/>
            </w:r>
            <w:r w:rsidRPr="000713DF">
              <w:rPr>
                <w:sz w:val="16"/>
                <w:szCs w:val="16"/>
              </w:rPr>
              <w:instrText xml:space="preserve"> XE "Frontline Archer" </w:instrText>
            </w:r>
            <w:r w:rsidRPr="000713DF">
              <w:rPr>
                <w:sz w:val="16"/>
                <w:szCs w:val="16"/>
              </w:rPr>
              <w:fldChar w:fldCharType="end"/>
            </w:r>
            <w:r>
              <w:rPr>
                <w:sz w:val="16"/>
              </w:rPr>
              <w:br/>
            </w:r>
            <w:r>
              <w:rPr>
                <w:sz w:val="14"/>
              </w:rPr>
              <w:t>[Style]</w:t>
            </w:r>
          </w:p>
        </w:tc>
        <w:tc>
          <w:tcPr>
            <w:tcW w:w="900" w:type="dxa"/>
            <w:tcBorders>
              <w:left w:val="nil"/>
            </w:tcBorders>
            <w:vAlign w:val="bottom"/>
          </w:tcPr>
          <w:p w14:paraId="224FACCE" w14:textId="77777777" w:rsidR="004C713D" w:rsidRDefault="004C713D" w:rsidP="00246E2B">
            <w:pPr>
              <w:spacing w:before="20" w:after="20"/>
              <w:jc w:val="right"/>
              <w:rPr>
                <w:sz w:val="12"/>
              </w:rPr>
            </w:pPr>
            <w:r>
              <w:rPr>
                <w:sz w:val="12"/>
              </w:rPr>
              <w:t>(DR332 p88)</w:t>
            </w:r>
          </w:p>
        </w:tc>
        <w:tc>
          <w:tcPr>
            <w:tcW w:w="2340" w:type="dxa"/>
          </w:tcPr>
          <w:p w14:paraId="65A529BC" w14:textId="77777777" w:rsidR="004C713D" w:rsidRDefault="004C713D" w:rsidP="00246E2B">
            <w:pPr>
              <w:spacing w:before="20"/>
              <w:ind w:left="72" w:hanging="72"/>
              <w:rPr>
                <w:sz w:val="14"/>
              </w:rPr>
            </w:pPr>
            <w:r>
              <w:rPr>
                <w:sz w:val="14"/>
              </w:rPr>
              <w:t>Dexterity 15</w:t>
            </w:r>
          </w:p>
          <w:p w14:paraId="0C3EF568" w14:textId="77777777" w:rsidR="004C713D" w:rsidRDefault="004C713D" w:rsidP="00246E2B">
            <w:pPr>
              <w:spacing w:before="20"/>
              <w:ind w:left="72" w:hanging="72"/>
              <w:rPr>
                <w:sz w:val="14"/>
              </w:rPr>
            </w:pPr>
            <w:r>
              <w:rPr>
                <w:sz w:val="14"/>
              </w:rPr>
              <w:t>Weapon Focus (longbow)</w:t>
            </w:r>
          </w:p>
          <w:p w14:paraId="66593DAB" w14:textId="77777777" w:rsidR="004C713D" w:rsidRDefault="004C713D" w:rsidP="00246E2B">
            <w:pPr>
              <w:spacing w:before="20"/>
              <w:ind w:left="72" w:hanging="72"/>
              <w:rPr>
                <w:sz w:val="14"/>
              </w:rPr>
            </w:pPr>
            <w:r>
              <w:rPr>
                <w:sz w:val="14"/>
              </w:rPr>
              <w:t>Combat Reflexes</w:t>
            </w:r>
          </w:p>
          <w:p w14:paraId="089FAD61" w14:textId="77777777" w:rsidR="004C713D" w:rsidRDefault="004C713D" w:rsidP="00246E2B">
            <w:pPr>
              <w:spacing w:before="20"/>
              <w:ind w:left="72" w:hanging="72"/>
              <w:rPr>
                <w:sz w:val="14"/>
              </w:rPr>
            </w:pPr>
            <w:r>
              <w:rPr>
                <w:sz w:val="14"/>
              </w:rPr>
              <w:t>Improved Trip</w:t>
            </w:r>
          </w:p>
        </w:tc>
        <w:tc>
          <w:tcPr>
            <w:tcW w:w="5580" w:type="dxa"/>
            <w:tcBorders>
              <w:right w:val="single" w:sz="12" w:space="0" w:color="auto"/>
            </w:tcBorders>
            <w:vAlign w:val="center"/>
          </w:tcPr>
          <w:p w14:paraId="70CB170F" w14:textId="77777777" w:rsidR="004C713D" w:rsidRDefault="004C713D" w:rsidP="00246E2B">
            <w:pPr>
              <w:pStyle w:val="Description"/>
            </w:pPr>
            <w:r>
              <w:t>You may use your Longbow to make a Melee Trip attack.  If successful, you may the follow-up attack granted by Improved Trip with the Longbow, which does damage equal to a Club of the same size.</w:t>
            </w:r>
          </w:p>
          <w:p w14:paraId="3A409CD3" w14:textId="77777777" w:rsidR="004C713D" w:rsidRPr="00921F93" w:rsidRDefault="004C713D" w:rsidP="00246E2B">
            <w:pPr>
              <w:pStyle w:val="Description"/>
            </w:pPr>
            <w:r>
              <w:t>If the bow is magical, it is treated as a magic weapon for overcoming Damage Reduction.</w:t>
            </w:r>
          </w:p>
        </w:tc>
      </w:tr>
      <w:tr w:rsidR="004C713D" w14:paraId="3F80F3EB" w14:textId="77777777">
        <w:tblPrEx>
          <w:tblCellMar>
            <w:top w:w="0" w:type="dxa"/>
            <w:bottom w:w="0" w:type="dxa"/>
          </w:tblCellMar>
        </w:tblPrEx>
        <w:trPr>
          <w:cantSplit/>
        </w:trPr>
        <w:tc>
          <w:tcPr>
            <w:tcW w:w="1620" w:type="dxa"/>
            <w:tcBorders>
              <w:left w:val="single" w:sz="12" w:space="0" w:color="auto"/>
              <w:right w:val="nil"/>
            </w:tcBorders>
          </w:tcPr>
          <w:p w14:paraId="684E43D2" w14:textId="77777777" w:rsidR="004C713D" w:rsidRDefault="004C713D">
            <w:pPr>
              <w:spacing w:before="20" w:after="20"/>
              <w:ind w:left="72" w:hanging="72"/>
              <w:rPr>
                <w:sz w:val="16"/>
              </w:rPr>
            </w:pPr>
            <w:r>
              <w:rPr>
                <w:sz w:val="16"/>
              </w:rPr>
              <w:t>Hammer’s Edge</w:t>
            </w:r>
            <w:r w:rsidRPr="000713DF">
              <w:rPr>
                <w:sz w:val="16"/>
                <w:szCs w:val="16"/>
              </w:rPr>
              <w:fldChar w:fldCharType="begin"/>
            </w:r>
            <w:r w:rsidRPr="000713DF">
              <w:rPr>
                <w:sz w:val="16"/>
                <w:szCs w:val="16"/>
              </w:rPr>
              <w:instrText xml:space="preserve"> XE "Hammer’s Edge" </w:instrText>
            </w:r>
            <w:r w:rsidRPr="000713DF">
              <w:rPr>
                <w:sz w:val="16"/>
                <w:szCs w:val="16"/>
              </w:rPr>
              <w:fldChar w:fldCharType="end"/>
            </w:r>
            <w:r>
              <w:rPr>
                <w:sz w:val="16"/>
              </w:rPr>
              <w:br/>
            </w:r>
            <w:r>
              <w:rPr>
                <w:sz w:val="14"/>
              </w:rPr>
              <w:t>[Style]</w:t>
            </w:r>
          </w:p>
        </w:tc>
        <w:tc>
          <w:tcPr>
            <w:tcW w:w="900" w:type="dxa"/>
            <w:tcBorders>
              <w:left w:val="nil"/>
            </w:tcBorders>
            <w:vAlign w:val="bottom"/>
          </w:tcPr>
          <w:p w14:paraId="1D8CCEBF" w14:textId="77777777" w:rsidR="004C713D" w:rsidRDefault="004C713D" w:rsidP="00246E2B">
            <w:pPr>
              <w:spacing w:before="20" w:after="20"/>
              <w:jc w:val="right"/>
              <w:rPr>
                <w:sz w:val="12"/>
              </w:rPr>
            </w:pPr>
            <w:r>
              <w:rPr>
                <w:sz w:val="12"/>
              </w:rPr>
              <w:t>(CWar p113)</w:t>
            </w:r>
          </w:p>
        </w:tc>
        <w:tc>
          <w:tcPr>
            <w:tcW w:w="2340" w:type="dxa"/>
          </w:tcPr>
          <w:p w14:paraId="3DE427BD" w14:textId="77777777" w:rsidR="004C713D" w:rsidRDefault="004C713D">
            <w:pPr>
              <w:spacing w:before="20"/>
              <w:ind w:left="72" w:hanging="72"/>
              <w:rPr>
                <w:sz w:val="14"/>
              </w:rPr>
            </w:pPr>
            <w:r>
              <w:rPr>
                <w:sz w:val="14"/>
              </w:rPr>
              <w:t>Strength 15</w:t>
            </w:r>
          </w:p>
          <w:p w14:paraId="74D559E5" w14:textId="77777777" w:rsidR="004C713D" w:rsidRDefault="004C713D">
            <w:pPr>
              <w:spacing w:before="20"/>
              <w:ind w:left="72" w:hanging="72"/>
              <w:rPr>
                <w:sz w:val="14"/>
              </w:rPr>
            </w:pPr>
            <w:r>
              <w:rPr>
                <w:sz w:val="14"/>
              </w:rPr>
              <w:t>Improved Bull Rush</w:t>
            </w:r>
          </w:p>
          <w:p w14:paraId="37E69709" w14:textId="77777777" w:rsidR="004C713D" w:rsidRDefault="004C713D">
            <w:pPr>
              <w:spacing w:before="20"/>
              <w:ind w:left="72" w:hanging="72"/>
              <w:rPr>
                <w:sz w:val="14"/>
              </w:rPr>
            </w:pPr>
            <w:r>
              <w:rPr>
                <w:sz w:val="14"/>
              </w:rPr>
              <w:t>Two-Weapon Fighting</w:t>
            </w:r>
          </w:p>
          <w:p w14:paraId="243CFD07" w14:textId="77777777" w:rsidR="004C713D" w:rsidRDefault="004C713D">
            <w:pPr>
              <w:spacing w:before="20"/>
              <w:ind w:left="72" w:hanging="72"/>
              <w:rPr>
                <w:sz w:val="14"/>
              </w:rPr>
            </w:pPr>
            <w:r>
              <w:rPr>
                <w:sz w:val="14"/>
              </w:rPr>
              <w:t>Weapon Focus (bastard sword –or– longsword –or– scimitar)</w:t>
            </w:r>
          </w:p>
          <w:p w14:paraId="52C3B754" w14:textId="77777777" w:rsidR="004C713D" w:rsidRDefault="004C713D">
            <w:pPr>
              <w:pStyle w:val="Description"/>
              <w:spacing w:before="20"/>
            </w:pPr>
            <w:r>
              <w:t>Weapon Focus (light hammer –or–warhammer)</w:t>
            </w:r>
          </w:p>
        </w:tc>
        <w:tc>
          <w:tcPr>
            <w:tcW w:w="5580" w:type="dxa"/>
            <w:tcBorders>
              <w:right w:val="single" w:sz="12" w:space="0" w:color="auto"/>
            </w:tcBorders>
            <w:vAlign w:val="center"/>
          </w:tcPr>
          <w:p w14:paraId="395CFDCA" w14:textId="77777777" w:rsidR="004C713D" w:rsidRDefault="004C713D">
            <w:pPr>
              <w:pStyle w:val="Description"/>
            </w:pPr>
            <w:r>
              <w:t>If you hit the same creature with both your Sword &amp; your Hammer on the same round, your opponent is knocked Prone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3C3B9C6E" w14:textId="77777777">
        <w:tblPrEx>
          <w:tblCellMar>
            <w:top w:w="0" w:type="dxa"/>
            <w:bottom w:w="0" w:type="dxa"/>
          </w:tblCellMar>
        </w:tblPrEx>
        <w:trPr>
          <w:cantSplit/>
        </w:trPr>
        <w:tc>
          <w:tcPr>
            <w:tcW w:w="1620" w:type="dxa"/>
            <w:tcBorders>
              <w:left w:val="single" w:sz="12" w:space="0" w:color="auto"/>
              <w:right w:val="nil"/>
            </w:tcBorders>
          </w:tcPr>
          <w:p w14:paraId="511A476D" w14:textId="77777777" w:rsidR="004C713D" w:rsidRDefault="004C713D">
            <w:pPr>
              <w:spacing w:before="20" w:after="20"/>
              <w:ind w:left="72" w:right="-108" w:hanging="72"/>
              <w:rPr>
                <w:sz w:val="16"/>
              </w:rPr>
            </w:pPr>
            <w:r>
              <w:rPr>
                <w:sz w:val="16"/>
              </w:rPr>
              <w:t xml:space="preserve">High Sword Low Axe </w:t>
            </w:r>
            <w:r w:rsidRPr="000713DF">
              <w:rPr>
                <w:sz w:val="16"/>
                <w:szCs w:val="16"/>
              </w:rPr>
              <w:fldChar w:fldCharType="begin"/>
            </w:r>
            <w:r w:rsidRPr="000713DF">
              <w:rPr>
                <w:sz w:val="16"/>
                <w:szCs w:val="16"/>
              </w:rPr>
              <w:instrText xml:space="preserve"> XE "High Sword Low Axe" </w:instrText>
            </w:r>
            <w:r w:rsidRPr="000713DF">
              <w:rPr>
                <w:sz w:val="16"/>
                <w:szCs w:val="16"/>
              </w:rPr>
              <w:fldChar w:fldCharType="end"/>
            </w:r>
            <w:r>
              <w:rPr>
                <w:sz w:val="16"/>
              </w:rPr>
              <w:br/>
            </w:r>
            <w:r>
              <w:rPr>
                <w:sz w:val="14"/>
              </w:rPr>
              <w:t>[Style]</w:t>
            </w:r>
          </w:p>
        </w:tc>
        <w:tc>
          <w:tcPr>
            <w:tcW w:w="900" w:type="dxa"/>
            <w:tcBorders>
              <w:left w:val="nil"/>
            </w:tcBorders>
            <w:vAlign w:val="bottom"/>
          </w:tcPr>
          <w:p w14:paraId="7832FE41" w14:textId="77777777" w:rsidR="004C713D" w:rsidRDefault="004C713D" w:rsidP="00246E2B">
            <w:pPr>
              <w:spacing w:before="20" w:after="20"/>
              <w:jc w:val="right"/>
              <w:rPr>
                <w:sz w:val="12"/>
              </w:rPr>
            </w:pPr>
            <w:r>
              <w:rPr>
                <w:sz w:val="12"/>
              </w:rPr>
              <w:t>(CWar p113)</w:t>
            </w:r>
          </w:p>
        </w:tc>
        <w:tc>
          <w:tcPr>
            <w:tcW w:w="2340" w:type="dxa"/>
          </w:tcPr>
          <w:p w14:paraId="575105C3" w14:textId="77777777" w:rsidR="004C713D" w:rsidRDefault="004C713D">
            <w:pPr>
              <w:spacing w:before="20"/>
              <w:ind w:left="72" w:hanging="72"/>
              <w:rPr>
                <w:sz w:val="14"/>
              </w:rPr>
            </w:pPr>
            <w:r>
              <w:rPr>
                <w:sz w:val="14"/>
              </w:rPr>
              <w:t>Improved Trip</w:t>
            </w:r>
          </w:p>
          <w:p w14:paraId="5A56F74F" w14:textId="77777777" w:rsidR="004C713D" w:rsidRDefault="004C713D">
            <w:pPr>
              <w:spacing w:before="20"/>
              <w:ind w:left="72" w:hanging="72"/>
              <w:rPr>
                <w:sz w:val="14"/>
              </w:rPr>
            </w:pPr>
            <w:r>
              <w:rPr>
                <w:sz w:val="14"/>
              </w:rPr>
              <w:t>Two-Weapon Fighting</w:t>
            </w:r>
          </w:p>
          <w:p w14:paraId="555A7A00" w14:textId="77777777" w:rsidR="004C713D" w:rsidRDefault="004C713D">
            <w:pPr>
              <w:spacing w:before="20"/>
              <w:ind w:left="72" w:hanging="72"/>
              <w:rPr>
                <w:sz w:val="14"/>
              </w:rPr>
            </w:pPr>
            <w:r>
              <w:rPr>
                <w:sz w:val="14"/>
              </w:rPr>
              <w:t>Weapon Focus (bastard sword –or– longsword –or– scimitar)</w:t>
            </w:r>
          </w:p>
          <w:p w14:paraId="0B0725D9" w14:textId="77777777" w:rsidR="004C713D" w:rsidRDefault="004C713D">
            <w:pPr>
              <w:pStyle w:val="Description"/>
              <w:spacing w:before="20"/>
            </w:pPr>
            <w:r>
              <w:t>Weapon Focus (battleaxe –or–</w:t>
            </w:r>
            <w:r>
              <w:br/>
              <w:t>dwarven waraxe –or– handaxe)</w:t>
            </w:r>
          </w:p>
        </w:tc>
        <w:tc>
          <w:tcPr>
            <w:tcW w:w="5580" w:type="dxa"/>
            <w:tcBorders>
              <w:right w:val="single" w:sz="12" w:space="0" w:color="auto"/>
            </w:tcBorders>
            <w:vAlign w:val="center"/>
          </w:tcPr>
          <w:p w14:paraId="2C43B320" w14:textId="77777777" w:rsidR="004C713D" w:rsidRDefault="004C713D">
            <w:pPr>
              <w:pStyle w:val="Description"/>
            </w:pPr>
            <w:r>
              <w:t>If you hit the same creature with both your Sword &amp; your Axe on the same round, you may attempt a Trip action as a Free Action.  If successful,  you may make your Improve Trip attack immediately.</w:t>
            </w:r>
          </w:p>
        </w:tc>
      </w:tr>
      <w:tr w:rsidR="004C713D" w14:paraId="470C1F07" w14:textId="77777777">
        <w:tblPrEx>
          <w:tblCellMar>
            <w:top w:w="0" w:type="dxa"/>
            <w:bottom w:w="0" w:type="dxa"/>
          </w:tblCellMar>
        </w:tblPrEx>
        <w:trPr>
          <w:cantSplit/>
        </w:trPr>
        <w:tc>
          <w:tcPr>
            <w:tcW w:w="1620" w:type="dxa"/>
            <w:tcBorders>
              <w:left w:val="single" w:sz="12" w:space="0" w:color="auto"/>
              <w:right w:val="nil"/>
            </w:tcBorders>
          </w:tcPr>
          <w:p w14:paraId="55ECFE94" w14:textId="77777777" w:rsidR="004C713D" w:rsidRDefault="004C713D">
            <w:pPr>
              <w:spacing w:before="20" w:after="20"/>
              <w:ind w:left="72" w:hanging="72"/>
              <w:rPr>
                <w:sz w:val="16"/>
              </w:rPr>
            </w:pPr>
            <w:r>
              <w:rPr>
                <w:sz w:val="16"/>
              </w:rPr>
              <w:t>Lightning Mace</w:t>
            </w:r>
            <w:r w:rsidRPr="000713DF">
              <w:rPr>
                <w:sz w:val="16"/>
                <w:szCs w:val="16"/>
              </w:rPr>
              <w:fldChar w:fldCharType="begin"/>
            </w:r>
            <w:r w:rsidRPr="000713DF">
              <w:rPr>
                <w:sz w:val="16"/>
                <w:szCs w:val="16"/>
              </w:rPr>
              <w:instrText xml:space="preserve"> XE "Lightning Mace" </w:instrText>
            </w:r>
            <w:r w:rsidRPr="000713DF">
              <w:rPr>
                <w:sz w:val="16"/>
                <w:szCs w:val="16"/>
              </w:rPr>
              <w:fldChar w:fldCharType="end"/>
            </w:r>
            <w:r>
              <w:rPr>
                <w:sz w:val="16"/>
              </w:rPr>
              <w:br/>
            </w:r>
            <w:r>
              <w:rPr>
                <w:sz w:val="14"/>
              </w:rPr>
              <w:t>[Style]</w:t>
            </w:r>
          </w:p>
        </w:tc>
        <w:tc>
          <w:tcPr>
            <w:tcW w:w="900" w:type="dxa"/>
            <w:tcBorders>
              <w:left w:val="nil"/>
            </w:tcBorders>
            <w:vAlign w:val="bottom"/>
          </w:tcPr>
          <w:p w14:paraId="7FEF4CB4" w14:textId="77777777" w:rsidR="004C713D" w:rsidRDefault="004C713D" w:rsidP="00246E2B">
            <w:pPr>
              <w:spacing w:before="20" w:after="20"/>
              <w:jc w:val="right"/>
              <w:rPr>
                <w:sz w:val="12"/>
              </w:rPr>
            </w:pPr>
            <w:r>
              <w:rPr>
                <w:sz w:val="12"/>
              </w:rPr>
              <w:t>(CWar p113)</w:t>
            </w:r>
          </w:p>
        </w:tc>
        <w:tc>
          <w:tcPr>
            <w:tcW w:w="2340" w:type="dxa"/>
          </w:tcPr>
          <w:p w14:paraId="1A5E8689" w14:textId="77777777" w:rsidR="004C713D" w:rsidRDefault="004C713D">
            <w:pPr>
              <w:spacing w:before="20"/>
              <w:ind w:left="72" w:hanging="72"/>
              <w:rPr>
                <w:sz w:val="14"/>
              </w:rPr>
            </w:pPr>
            <w:r>
              <w:rPr>
                <w:sz w:val="14"/>
              </w:rPr>
              <w:t>Combat Reflexes</w:t>
            </w:r>
          </w:p>
          <w:p w14:paraId="375BF409" w14:textId="77777777" w:rsidR="004C713D" w:rsidRDefault="004C713D">
            <w:pPr>
              <w:spacing w:before="20"/>
              <w:ind w:left="72" w:hanging="72"/>
              <w:rPr>
                <w:sz w:val="14"/>
              </w:rPr>
            </w:pPr>
            <w:r>
              <w:rPr>
                <w:sz w:val="14"/>
              </w:rPr>
              <w:t>Two-Weapon Fighting</w:t>
            </w:r>
          </w:p>
          <w:p w14:paraId="5DADD4EF" w14:textId="77777777" w:rsidR="004C713D" w:rsidRDefault="004C713D">
            <w:pPr>
              <w:spacing w:before="20"/>
              <w:ind w:left="72" w:hanging="72"/>
              <w:rPr>
                <w:sz w:val="14"/>
              </w:rPr>
            </w:pPr>
            <w:r>
              <w:rPr>
                <w:sz w:val="14"/>
              </w:rPr>
              <w:t>Weapon Focus (light mace)</w:t>
            </w:r>
          </w:p>
        </w:tc>
        <w:tc>
          <w:tcPr>
            <w:tcW w:w="5580" w:type="dxa"/>
            <w:tcBorders>
              <w:right w:val="single" w:sz="12" w:space="0" w:color="auto"/>
            </w:tcBorders>
            <w:vAlign w:val="center"/>
          </w:tcPr>
          <w:p w14:paraId="70CEC297" w14:textId="77777777" w:rsidR="004C713D" w:rsidRDefault="004C713D">
            <w:pPr>
              <w:pStyle w:val="Description"/>
            </w:pPr>
            <w:r>
              <w:t xml:space="preserve">If fighting with a Light Mace in each hand, anytime you </w:t>
            </w:r>
            <w:r>
              <w:rPr>
                <w:u w:val="single"/>
              </w:rPr>
              <w:t>threaten</w:t>
            </w:r>
            <w:r>
              <w:t xml:space="preserve"> a Critical, you gain an additional attack at the same attack bonus.</w:t>
            </w:r>
          </w:p>
        </w:tc>
      </w:tr>
      <w:tr w:rsidR="004C713D" w14:paraId="62692325" w14:textId="77777777">
        <w:tblPrEx>
          <w:tblCellMar>
            <w:top w:w="0" w:type="dxa"/>
            <w:bottom w:w="0" w:type="dxa"/>
          </w:tblCellMar>
        </w:tblPrEx>
        <w:trPr>
          <w:cantSplit/>
        </w:trPr>
        <w:tc>
          <w:tcPr>
            <w:tcW w:w="1620" w:type="dxa"/>
            <w:tcBorders>
              <w:left w:val="single" w:sz="12" w:space="0" w:color="auto"/>
              <w:right w:val="nil"/>
            </w:tcBorders>
          </w:tcPr>
          <w:p w14:paraId="370F3945" w14:textId="77777777" w:rsidR="004C713D" w:rsidRDefault="004C713D">
            <w:pPr>
              <w:spacing w:before="20" w:after="20"/>
              <w:ind w:left="72" w:hanging="72"/>
              <w:rPr>
                <w:sz w:val="16"/>
              </w:rPr>
            </w:pPr>
            <w:r>
              <w:rPr>
                <w:sz w:val="16"/>
              </w:rPr>
              <w:lastRenderedPageBreak/>
              <w:t>Net and Trident</w:t>
            </w:r>
            <w:r w:rsidRPr="000713DF">
              <w:rPr>
                <w:sz w:val="16"/>
                <w:szCs w:val="16"/>
              </w:rPr>
              <w:fldChar w:fldCharType="begin"/>
            </w:r>
            <w:r w:rsidRPr="000713DF">
              <w:rPr>
                <w:sz w:val="16"/>
                <w:szCs w:val="16"/>
              </w:rPr>
              <w:instrText xml:space="preserve"> XE "Net and Trident" </w:instrText>
            </w:r>
            <w:r w:rsidRPr="000713DF">
              <w:rPr>
                <w:sz w:val="16"/>
                <w:szCs w:val="16"/>
              </w:rPr>
              <w:fldChar w:fldCharType="end"/>
            </w:r>
            <w:r>
              <w:rPr>
                <w:sz w:val="16"/>
              </w:rPr>
              <w:br/>
            </w:r>
            <w:r>
              <w:rPr>
                <w:sz w:val="14"/>
              </w:rPr>
              <w:t>[Style]</w:t>
            </w:r>
          </w:p>
        </w:tc>
        <w:tc>
          <w:tcPr>
            <w:tcW w:w="900" w:type="dxa"/>
            <w:tcBorders>
              <w:left w:val="nil"/>
            </w:tcBorders>
            <w:vAlign w:val="bottom"/>
          </w:tcPr>
          <w:p w14:paraId="5E14CADB" w14:textId="77777777" w:rsidR="004C713D" w:rsidRDefault="004C713D" w:rsidP="00246E2B">
            <w:pPr>
              <w:spacing w:before="20" w:after="20"/>
              <w:jc w:val="right"/>
              <w:rPr>
                <w:sz w:val="12"/>
              </w:rPr>
            </w:pPr>
            <w:r>
              <w:rPr>
                <w:sz w:val="12"/>
              </w:rPr>
              <w:t>(CWar p114)</w:t>
            </w:r>
          </w:p>
        </w:tc>
        <w:tc>
          <w:tcPr>
            <w:tcW w:w="2340" w:type="dxa"/>
          </w:tcPr>
          <w:p w14:paraId="5EB715A3" w14:textId="77777777" w:rsidR="004C713D" w:rsidRDefault="004C713D">
            <w:pPr>
              <w:spacing w:before="20"/>
              <w:ind w:left="72" w:hanging="72"/>
              <w:rPr>
                <w:sz w:val="14"/>
              </w:rPr>
            </w:pPr>
            <w:r>
              <w:rPr>
                <w:sz w:val="14"/>
              </w:rPr>
              <w:t>Dexterity 15</w:t>
            </w:r>
          </w:p>
          <w:p w14:paraId="30C60580" w14:textId="77777777" w:rsidR="004C713D" w:rsidRDefault="004C713D">
            <w:pPr>
              <w:spacing w:before="20"/>
              <w:ind w:left="72" w:hanging="72"/>
              <w:rPr>
                <w:sz w:val="14"/>
              </w:rPr>
            </w:pPr>
            <w:r>
              <w:rPr>
                <w:sz w:val="14"/>
              </w:rPr>
              <w:t>Exotic Weapon Proficiency (net)</w:t>
            </w:r>
          </w:p>
          <w:p w14:paraId="37CDDFEF" w14:textId="77777777" w:rsidR="004C713D" w:rsidRDefault="004C713D">
            <w:pPr>
              <w:spacing w:before="20"/>
              <w:ind w:left="72" w:hanging="72"/>
              <w:rPr>
                <w:sz w:val="14"/>
              </w:rPr>
            </w:pPr>
            <w:r>
              <w:rPr>
                <w:sz w:val="14"/>
              </w:rPr>
              <w:t>Two-Weapon Fighting</w:t>
            </w:r>
          </w:p>
          <w:p w14:paraId="7014A4E5" w14:textId="77777777" w:rsidR="004C713D" w:rsidRDefault="004C713D">
            <w:pPr>
              <w:spacing w:before="20"/>
              <w:ind w:left="72" w:hanging="72"/>
              <w:rPr>
                <w:sz w:val="14"/>
              </w:rPr>
            </w:pPr>
            <w:r>
              <w:rPr>
                <w:sz w:val="14"/>
              </w:rPr>
              <w:t>Weapon Focus (trident)</w:t>
            </w:r>
          </w:p>
        </w:tc>
        <w:tc>
          <w:tcPr>
            <w:tcW w:w="5580" w:type="dxa"/>
            <w:tcBorders>
              <w:right w:val="single" w:sz="12" w:space="0" w:color="auto"/>
            </w:tcBorders>
            <w:vAlign w:val="center"/>
          </w:tcPr>
          <w:p w14:paraId="6306D38F" w14:textId="77777777" w:rsidR="004C713D" w:rsidRDefault="004C713D">
            <w:pPr>
              <w:pStyle w:val="Description"/>
              <w:spacing w:before="20"/>
            </w:pPr>
            <w:r>
              <w:t>As a Full Round Action, make a combined Net &amp; Trident attack.</w:t>
            </w:r>
          </w:p>
          <w:p w14:paraId="17EF0438" w14:textId="77777777" w:rsidR="004C713D" w:rsidRDefault="004C713D">
            <w:pPr>
              <w:pStyle w:val="Description"/>
            </w:pPr>
            <w:r>
              <w:t>1. Throw your Net.</w:t>
            </w:r>
          </w:p>
          <w:p w14:paraId="4781A811" w14:textId="77777777" w:rsidR="004C713D" w:rsidRDefault="004C713D">
            <w:pPr>
              <w:pStyle w:val="Description"/>
              <w:ind w:left="252" w:hanging="252"/>
            </w:pPr>
            <w:r>
              <w:t>2. ‘Control’ your opponent with an opposed Strength check.  This must succeed to proceed to steps 3 &amp; 4.</w:t>
            </w:r>
          </w:p>
          <w:p w14:paraId="54197834" w14:textId="77777777" w:rsidR="004C713D" w:rsidRDefault="004C713D">
            <w:pPr>
              <w:pStyle w:val="Description"/>
            </w:pPr>
            <w:r>
              <w:t>3. Take a 5’ step.</w:t>
            </w:r>
          </w:p>
          <w:p w14:paraId="70254F89" w14:textId="77777777" w:rsidR="004C713D" w:rsidRDefault="004C713D">
            <w:pPr>
              <w:pStyle w:val="Description"/>
            </w:pPr>
            <w:r>
              <w:t>4. Make a Full Round Attack with your Trident.</w:t>
            </w:r>
          </w:p>
        </w:tc>
      </w:tr>
      <w:tr w:rsidR="004C713D" w14:paraId="4B362C3C" w14:textId="77777777">
        <w:tblPrEx>
          <w:tblCellMar>
            <w:top w:w="0" w:type="dxa"/>
            <w:bottom w:w="0" w:type="dxa"/>
          </w:tblCellMar>
        </w:tblPrEx>
        <w:trPr>
          <w:cantSplit/>
        </w:trPr>
        <w:tc>
          <w:tcPr>
            <w:tcW w:w="1620" w:type="dxa"/>
            <w:tcBorders>
              <w:left w:val="single" w:sz="12" w:space="0" w:color="auto"/>
              <w:right w:val="nil"/>
            </w:tcBorders>
          </w:tcPr>
          <w:p w14:paraId="76761D54" w14:textId="77777777" w:rsidR="004C713D" w:rsidRDefault="004C713D">
            <w:pPr>
              <w:spacing w:before="20" w:after="20"/>
              <w:ind w:left="72" w:hanging="72"/>
              <w:rPr>
                <w:sz w:val="16"/>
              </w:rPr>
            </w:pPr>
            <w:r>
              <w:rPr>
                <w:sz w:val="16"/>
              </w:rPr>
              <w:t>Quick Staff</w:t>
            </w:r>
            <w:r w:rsidRPr="000713DF">
              <w:rPr>
                <w:sz w:val="16"/>
                <w:szCs w:val="16"/>
              </w:rPr>
              <w:fldChar w:fldCharType="begin"/>
            </w:r>
            <w:r w:rsidRPr="000713DF">
              <w:rPr>
                <w:sz w:val="16"/>
                <w:szCs w:val="16"/>
              </w:rPr>
              <w:instrText xml:space="preserve"> XE "Quick Staff" </w:instrText>
            </w:r>
            <w:r w:rsidRPr="000713DF">
              <w:rPr>
                <w:sz w:val="16"/>
                <w:szCs w:val="16"/>
              </w:rPr>
              <w:fldChar w:fldCharType="end"/>
            </w:r>
            <w:r>
              <w:rPr>
                <w:sz w:val="16"/>
              </w:rPr>
              <w:br/>
            </w:r>
            <w:r>
              <w:rPr>
                <w:sz w:val="14"/>
              </w:rPr>
              <w:t>[Style]</w:t>
            </w:r>
          </w:p>
        </w:tc>
        <w:tc>
          <w:tcPr>
            <w:tcW w:w="900" w:type="dxa"/>
            <w:tcBorders>
              <w:left w:val="nil"/>
            </w:tcBorders>
            <w:vAlign w:val="bottom"/>
          </w:tcPr>
          <w:p w14:paraId="2C500605" w14:textId="77777777" w:rsidR="004C713D" w:rsidRDefault="004C713D" w:rsidP="00246E2B">
            <w:pPr>
              <w:spacing w:before="20" w:after="20"/>
              <w:jc w:val="right"/>
              <w:rPr>
                <w:sz w:val="12"/>
              </w:rPr>
            </w:pPr>
            <w:r>
              <w:rPr>
                <w:sz w:val="12"/>
              </w:rPr>
              <w:t>(CWar p114)</w:t>
            </w:r>
          </w:p>
        </w:tc>
        <w:tc>
          <w:tcPr>
            <w:tcW w:w="2340" w:type="dxa"/>
          </w:tcPr>
          <w:p w14:paraId="1503B3E1" w14:textId="77777777" w:rsidR="004C713D" w:rsidRDefault="004C713D">
            <w:pPr>
              <w:spacing w:before="20"/>
              <w:ind w:left="72" w:hanging="72"/>
              <w:rPr>
                <w:sz w:val="14"/>
              </w:rPr>
            </w:pPr>
            <w:r>
              <w:rPr>
                <w:sz w:val="14"/>
              </w:rPr>
              <w:t>Combat Expertise</w:t>
            </w:r>
          </w:p>
          <w:p w14:paraId="4A186BD8" w14:textId="77777777" w:rsidR="004C713D" w:rsidRDefault="004C713D">
            <w:pPr>
              <w:spacing w:before="20"/>
              <w:ind w:left="72" w:hanging="72"/>
              <w:rPr>
                <w:sz w:val="14"/>
              </w:rPr>
            </w:pPr>
            <w:r>
              <w:rPr>
                <w:sz w:val="14"/>
              </w:rPr>
              <w:t>Dodge</w:t>
            </w:r>
          </w:p>
          <w:p w14:paraId="25EE24A6" w14:textId="77777777" w:rsidR="004C713D" w:rsidRDefault="004C713D">
            <w:pPr>
              <w:spacing w:before="20"/>
              <w:ind w:left="72" w:hanging="72"/>
              <w:rPr>
                <w:sz w:val="14"/>
              </w:rPr>
            </w:pPr>
            <w:r>
              <w:rPr>
                <w:sz w:val="14"/>
              </w:rPr>
              <w:t>Two-Weapon Fighting</w:t>
            </w:r>
          </w:p>
          <w:p w14:paraId="3C00AC5A" w14:textId="77777777" w:rsidR="004C713D" w:rsidRDefault="004C713D">
            <w:pPr>
              <w:spacing w:before="20"/>
              <w:ind w:left="72" w:hanging="72"/>
              <w:rPr>
                <w:sz w:val="14"/>
              </w:rPr>
            </w:pPr>
            <w:r>
              <w:rPr>
                <w:sz w:val="14"/>
              </w:rPr>
              <w:t>Weapon Focus (quarterstaff)</w:t>
            </w:r>
          </w:p>
        </w:tc>
        <w:tc>
          <w:tcPr>
            <w:tcW w:w="5580" w:type="dxa"/>
            <w:tcBorders>
              <w:right w:val="single" w:sz="12" w:space="0" w:color="auto"/>
            </w:tcBorders>
            <w:vAlign w:val="center"/>
          </w:tcPr>
          <w:p w14:paraId="00E0CD72" w14:textId="77777777" w:rsidR="004C713D" w:rsidRDefault="004C713D">
            <w:pPr>
              <w:pStyle w:val="Description"/>
            </w:pPr>
            <w:r>
              <w:t>When fighting with your Quarterstaff, if you use Combat Expertise to gain a Dodge bonus, the Dodge bonus is 2 better than your attack penalty.</w:t>
            </w:r>
          </w:p>
        </w:tc>
      </w:tr>
      <w:tr w:rsidR="004C713D" w14:paraId="7ED924FF" w14:textId="77777777">
        <w:tblPrEx>
          <w:tblCellMar>
            <w:top w:w="0" w:type="dxa"/>
            <w:bottom w:w="0" w:type="dxa"/>
          </w:tblCellMar>
        </w:tblPrEx>
        <w:trPr>
          <w:cantSplit/>
        </w:trPr>
        <w:tc>
          <w:tcPr>
            <w:tcW w:w="1620" w:type="dxa"/>
            <w:tcBorders>
              <w:left w:val="single" w:sz="12" w:space="0" w:color="auto"/>
              <w:right w:val="nil"/>
            </w:tcBorders>
          </w:tcPr>
          <w:p w14:paraId="784BDEE0" w14:textId="77777777" w:rsidR="004C713D" w:rsidRDefault="004C713D" w:rsidP="00246E2B">
            <w:pPr>
              <w:spacing w:before="20" w:after="20"/>
              <w:ind w:left="72" w:hanging="72"/>
              <w:rPr>
                <w:sz w:val="16"/>
              </w:rPr>
            </w:pPr>
            <w:r>
              <w:rPr>
                <w:sz w:val="16"/>
              </w:rPr>
              <w:t xml:space="preserve">Shielded Axe </w:t>
            </w:r>
            <w:r w:rsidRPr="002B5820">
              <w:rPr>
                <w:sz w:val="16"/>
                <w:szCs w:val="16"/>
              </w:rPr>
              <w:fldChar w:fldCharType="begin"/>
            </w:r>
            <w:r w:rsidRPr="002B5820">
              <w:rPr>
                <w:sz w:val="16"/>
                <w:szCs w:val="16"/>
              </w:rPr>
              <w:instrText xml:space="preserve"> XE "</w:instrText>
            </w:r>
            <w:r>
              <w:rPr>
                <w:sz w:val="16"/>
              </w:rPr>
              <w:instrText>Shielded Axe</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11B21DF4" w14:textId="77777777" w:rsidR="004C713D" w:rsidRDefault="004C713D" w:rsidP="00246E2B">
            <w:pPr>
              <w:spacing w:before="20" w:after="20"/>
              <w:jc w:val="right"/>
              <w:rPr>
                <w:sz w:val="12"/>
              </w:rPr>
            </w:pPr>
            <w:r>
              <w:rPr>
                <w:sz w:val="12"/>
              </w:rPr>
              <w:t>(RoS p144)</w:t>
            </w:r>
          </w:p>
        </w:tc>
        <w:tc>
          <w:tcPr>
            <w:tcW w:w="2340" w:type="dxa"/>
          </w:tcPr>
          <w:p w14:paraId="7933E6BD" w14:textId="77777777" w:rsidR="004C713D" w:rsidRDefault="004C713D" w:rsidP="00246E2B">
            <w:pPr>
              <w:spacing w:before="20"/>
              <w:ind w:left="72" w:hanging="72"/>
              <w:rPr>
                <w:sz w:val="14"/>
              </w:rPr>
            </w:pPr>
            <w:r>
              <w:rPr>
                <w:sz w:val="14"/>
              </w:rPr>
              <w:t>Proficiency with Dwarven Waraxe</w:t>
            </w:r>
          </w:p>
          <w:p w14:paraId="5727DD57" w14:textId="77777777" w:rsidR="004C713D" w:rsidRDefault="004C713D" w:rsidP="00246E2B">
            <w:pPr>
              <w:spacing w:before="20"/>
              <w:ind w:left="72" w:hanging="72"/>
              <w:rPr>
                <w:sz w:val="14"/>
              </w:rPr>
            </w:pPr>
            <w:r>
              <w:rPr>
                <w:sz w:val="14"/>
              </w:rPr>
              <w:t>Proficiency with Handaxe</w:t>
            </w:r>
          </w:p>
          <w:p w14:paraId="2F633609" w14:textId="77777777" w:rsidR="004C713D" w:rsidRDefault="004C713D" w:rsidP="00246E2B">
            <w:pPr>
              <w:spacing w:before="20"/>
              <w:ind w:left="72" w:hanging="72"/>
              <w:rPr>
                <w:sz w:val="14"/>
              </w:rPr>
            </w:pPr>
            <w:r>
              <w:rPr>
                <w:sz w:val="14"/>
              </w:rPr>
              <w:t>Shield Proficiency</w:t>
            </w:r>
          </w:p>
          <w:p w14:paraId="0C1CD289" w14:textId="77777777" w:rsidR="004C713D" w:rsidRDefault="004C713D" w:rsidP="00246E2B">
            <w:pPr>
              <w:spacing w:before="20"/>
              <w:ind w:left="72" w:hanging="72"/>
              <w:rPr>
                <w:sz w:val="14"/>
              </w:rPr>
            </w:pPr>
            <w:r>
              <w:rPr>
                <w:sz w:val="14"/>
              </w:rPr>
              <w:t>Two-Weapon Fighting</w:t>
            </w:r>
          </w:p>
        </w:tc>
        <w:tc>
          <w:tcPr>
            <w:tcW w:w="5580" w:type="dxa"/>
            <w:tcBorders>
              <w:right w:val="single" w:sz="12" w:space="0" w:color="auto"/>
            </w:tcBorders>
            <w:vAlign w:val="center"/>
          </w:tcPr>
          <w:p w14:paraId="48C58E63" w14:textId="77777777" w:rsidR="004C713D" w:rsidRDefault="004C713D" w:rsidP="00246E2B">
            <w:pPr>
              <w:pStyle w:val="Description"/>
            </w:pPr>
            <w:r>
              <w:t>When you make a Full Attack with your Dwarven Waraxe (primary hand) and Handaxe (offhand), you still gain the shield bonus for a Buckler.</w:t>
            </w:r>
          </w:p>
          <w:p w14:paraId="5DF443C8" w14:textId="77777777" w:rsidR="004C713D" w:rsidRPr="002F3009" w:rsidRDefault="004C713D" w:rsidP="00246E2B">
            <w:pPr>
              <w:pStyle w:val="Description"/>
            </w:pPr>
            <w:r>
              <w:t>Additionally, you do not take the usual –1 penalty to attack rolls while using a Buckler.</w:t>
            </w:r>
          </w:p>
        </w:tc>
      </w:tr>
      <w:tr w:rsidR="004C713D" w14:paraId="4691ECB7" w14:textId="77777777">
        <w:tblPrEx>
          <w:tblCellMar>
            <w:top w:w="0" w:type="dxa"/>
            <w:bottom w:w="0" w:type="dxa"/>
          </w:tblCellMar>
        </w:tblPrEx>
        <w:trPr>
          <w:cantSplit/>
        </w:trPr>
        <w:tc>
          <w:tcPr>
            <w:tcW w:w="1620" w:type="dxa"/>
            <w:tcBorders>
              <w:left w:val="single" w:sz="12" w:space="0" w:color="auto"/>
              <w:right w:val="nil"/>
            </w:tcBorders>
          </w:tcPr>
          <w:p w14:paraId="6B6D4691" w14:textId="77777777" w:rsidR="004C713D" w:rsidRDefault="004C713D" w:rsidP="00246E2B">
            <w:pPr>
              <w:spacing w:before="20" w:after="20"/>
              <w:ind w:left="72" w:hanging="72"/>
              <w:rPr>
                <w:sz w:val="16"/>
              </w:rPr>
            </w:pPr>
            <w:r>
              <w:rPr>
                <w:sz w:val="16"/>
              </w:rPr>
              <w:t xml:space="preserve">Spellrazor </w:t>
            </w:r>
            <w:r w:rsidRPr="002B5820">
              <w:rPr>
                <w:sz w:val="16"/>
                <w:szCs w:val="16"/>
              </w:rPr>
              <w:fldChar w:fldCharType="begin"/>
            </w:r>
            <w:r w:rsidRPr="002B5820">
              <w:rPr>
                <w:sz w:val="16"/>
                <w:szCs w:val="16"/>
              </w:rPr>
              <w:instrText xml:space="preserve"> XE "</w:instrText>
            </w:r>
            <w:r>
              <w:rPr>
                <w:sz w:val="16"/>
              </w:rPr>
              <w:instrText>Spellrazor</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5A39134C" w14:textId="77777777" w:rsidR="004C713D" w:rsidRDefault="004C713D" w:rsidP="00246E2B">
            <w:pPr>
              <w:spacing w:before="20" w:after="20"/>
              <w:jc w:val="right"/>
              <w:rPr>
                <w:sz w:val="12"/>
              </w:rPr>
            </w:pPr>
            <w:r>
              <w:rPr>
                <w:sz w:val="12"/>
              </w:rPr>
              <w:t>(RoS p144)</w:t>
            </w:r>
          </w:p>
        </w:tc>
        <w:tc>
          <w:tcPr>
            <w:tcW w:w="2340" w:type="dxa"/>
          </w:tcPr>
          <w:p w14:paraId="5AA636BB" w14:textId="77777777" w:rsidR="004C713D" w:rsidRDefault="004C713D" w:rsidP="00246E2B">
            <w:pPr>
              <w:spacing w:before="20"/>
              <w:ind w:left="72" w:hanging="72"/>
              <w:rPr>
                <w:sz w:val="14"/>
              </w:rPr>
            </w:pPr>
            <w:r>
              <w:rPr>
                <w:sz w:val="14"/>
              </w:rPr>
              <w:t>Combat Casting</w:t>
            </w:r>
          </w:p>
          <w:p w14:paraId="358E81E5" w14:textId="77777777" w:rsidR="004C713D" w:rsidRDefault="004C713D" w:rsidP="00246E2B">
            <w:pPr>
              <w:spacing w:before="20"/>
              <w:ind w:left="72" w:hanging="72"/>
              <w:rPr>
                <w:sz w:val="14"/>
              </w:rPr>
            </w:pPr>
            <w:r>
              <w:rPr>
                <w:sz w:val="14"/>
              </w:rPr>
              <w:t>Exotic Weapon Proficiency (Gnome Quickrazor)</w:t>
            </w:r>
          </w:p>
          <w:p w14:paraId="3719FF7D" w14:textId="77777777" w:rsidR="004C713D" w:rsidRDefault="004C713D" w:rsidP="00246E2B">
            <w:pPr>
              <w:spacing w:before="20"/>
              <w:ind w:left="72" w:hanging="72"/>
              <w:rPr>
                <w:sz w:val="14"/>
              </w:rPr>
            </w:pPr>
            <w:r>
              <w:rPr>
                <w:sz w:val="14"/>
              </w:rPr>
              <w:t>Two-Weapon Fighting</w:t>
            </w:r>
          </w:p>
          <w:p w14:paraId="7B6B3B51" w14:textId="77777777" w:rsidR="004C713D" w:rsidRDefault="004C713D" w:rsidP="007C22AC">
            <w:pPr>
              <w:tabs>
                <w:tab w:val="right" w:pos="2124"/>
              </w:tabs>
              <w:spacing w:before="20"/>
              <w:ind w:left="72" w:hanging="72"/>
              <w:rPr>
                <w:sz w:val="14"/>
              </w:rPr>
            </w:pPr>
            <w:r>
              <w:rPr>
                <w:sz w:val="14"/>
              </w:rPr>
              <w:t>Concentration:  5 ranks</w:t>
            </w:r>
          </w:p>
        </w:tc>
        <w:tc>
          <w:tcPr>
            <w:tcW w:w="5580" w:type="dxa"/>
            <w:tcBorders>
              <w:right w:val="single" w:sz="12" w:space="0" w:color="auto"/>
            </w:tcBorders>
            <w:vAlign w:val="center"/>
          </w:tcPr>
          <w:p w14:paraId="5BCF9B9E" w14:textId="77777777" w:rsidR="004C713D" w:rsidRPr="002F3009" w:rsidRDefault="004C713D" w:rsidP="00246E2B">
            <w:pPr>
              <w:pStyle w:val="Description"/>
            </w:pPr>
            <w:r>
              <w:t>As a Full-Round action, you can cast a melee touch attack spell, attack with the spell, and make an off-hand attack with your Gnome Quickrazor.</w:t>
            </w:r>
          </w:p>
        </w:tc>
      </w:tr>
      <w:tr w:rsidR="004C713D" w14:paraId="6D28A23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7330D08" w14:textId="77777777" w:rsidR="004C713D" w:rsidRDefault="004C713D">
            <w:pPr>
              <w:spacing w:before="20" w:after="20"/>
              <w:ind w:left="72" w:hanging="72"/>
              <w:rPr>
                <w:sz w:val="16"/>
              </w:rPr>
            </w:pPr>
            <w:r>
              <w:rPr>
                <w:sz w:val="16"/>
              </w:rPr>
              <w:t>Spinning Halberd</w:t>
            </w:r>
            <w:r w:rsidRPr="000713DF">
              <w:rPr>
                <w:sz w:val="16"/>
                <w:szCs w:val="16"/>
              </w:rPr>
              <w:fldChar w:fldCharType="begin"/>
            </w:r>
            <w:r w:rsidRPr="000713DF">
              <w:rPr>
                <w:sz w:val="16"/>
                <w:szCs w:val="16"/>
              </w:rPr>
              <w:instrText xml:space="preserve"> XE "Spinning Halberd" </w:instrText>
            </w:r>
            <w:r w:rsidRPr="000713DF">
              <w:rPr>
                <w:sz w:val="16"/>
                <w:szCs w:val="16"/>
              </w:rPr>
              <w:fldChar w:fldCharType="end"/>
            </w:r>
            <w:r>
              <w:rPr>
                <w:sz w:val="16"/>
              </w:rPr>
              <w:br/>
            </w:r>
            <w:r>
              <w:rPr>
                <w:sz w:val="14"/>
              </w:rPr>
              <w:t>[Style]</w:t>
            </w:r>
          </w:p>
        </w:tc>
        <w:tc>
          <w:tcPr>
            <w:tcW w:w="900" w:type="dxa"/>
            <w:tcBorders>
              <w:left w:val="nil"/>
              <w:bottom w:val="single" w:sz="4" w:space="0" w:color="auto"/>
            </w:tcBorders>
            <w:vAlign w:val="bottom"/>
          </w:tcPr>
          <w:p w14:paraId="2C87E2F8" w14:textId="77777777" w:rsidR="004C713D" w:rsidRDefault="004C713D" w:rsidP="00246E2B">
            <w:pPr>
              <w:spacing w:before="20" w:after="20"/>
              <w:jc w:val="right"/>
              <w:rPr>
                <w:sz w:val="12"/>
              </w:rPr>
            </w:pPr>
            <w:r>
              <w:rPr>
                <w:sz w:val="12"/>
              </w:rPr>
              <w:t>(CWar p114)</w:t>
            </w:r>
          </w:p>
        </w:tc>
        <w:tc>
          <w:tcPr>
            <w:tcW w:w="2340" w:type="dxa"/>
            <w:tcBorders>
              <w:bottom w:val="single" w:sz="4" w:space="0" w:color="auto"/>
            </w:tcBorders>
          </w:tcPr>
          <w:p w14:paraId="741B0F9E" w14:textId="77777777" w:rsidR="004C713D" w:rsidRDefault="004C713D">
            <w:pPr>
              <w:spacing w:before="20"/>
              <w:ind w:left="72" w:hanging="72"/>
              <w:rPr>
                <w:sz w:val="14"/>
              </w:rPr>
            </w:pPr>
            <w:r>
              <w:rPr>
                <w:sz w:val="14"/>
              </w:rPr>
              <w:t>Combat Reflexes</w:t>
            </w:r>
          </w:p>
          <w:p w14:paraId="4D332432" w14:textId="77777777" w:rsidR="004C713D" w:rsidRDefault="004C713D">
            <w:pPr>
              <w:spacing w:before="20"/>
              <w:ind w:left="72" w:hanging="72"/>
              <w:rPr>
                <w:sz w:val="14"/>
              </w:rPr>
            </w:pPr>
            <w:r>
              <w:rPr>
                <w:sz w:val="14"/>
              </w:rPr>
              <w:t>Two-Weapon Fighting</w:t>
            </w:r>
          </w:p>
          <w:p w14:paraId="3E007F7C" w14:textId="77777777" w:rsidR="004C713D" w:rsidRDefault="004C713D">
            <w:pPr>
              <w:spacing w:before="20"/>
              <w:ind w:left="72" w:hanging="72"/>
              <w:rPr>
                <w:sz w:val="14"/>
              </w:rPr>
            </w:pPr>
            <w:r>
              <w:rPr>
                <w:sz w:val="14"/>
              </w:rPr>
              <w:t>Weapon Focus (halberd)</w:t>
            </w:r>
          </w:p>
        </w:tc>
        <w:tc>
          <w:tcPr>
            <w:tcW w:w="5580" w:type="dxa"/>
            <w:tcBorders>
              <w:bottom w:val="single" w:sz="4" w:space="0" w:color="auto"/>
              <w:right w:val="single" w:sz="12" w:space="0" w:color="auto"/>
            </w:tcBorders>
            <w:vAlign w:val="center"/>
          </w:tcPr>
          <w:p w14:paraId="34279269" w14:textId="77777777" w:rsidR="004C713D" w:rsidRDefault="004C713D">
            <w:pPr>
              <w:pStyle w:val="Description"/>
            </w:pPr>
            <w:r>
              <w:t>When you make a Full Round Attack with a Halberd, you receive a +1 Dodge bonus to AC &amp; an additional attack with the staff end at a –5 penalty which is a 1d6 + ½ Strength modifier Bludgeoning damage.</w:t>
            </w:r>
          </w:p>
        </w:tc>
      </w:tr>
      <w:tr w:rsidR="004C713D" w14:paraId="6F1F9B52" w14:textId="77777777">
        <w:tblPrEx>
          <w:tblCellMar>
            <w:top w:w="0" w:type="dxa"/>
            <w:bottom w:w="0" w:type="dxa"/>
          </w:tblCellMar>
        </w:tblPrEx>
        <w:trPr>
          <w:cantSplit/>
        </w:trPr>
        <w:tc>
          <w:tcPr>
            <w:tcW w:w="1620" w:type="dxa"/>
            <w:tcBorders>
              <w:left w:val="single" w:sz="12" w:space="0" w:color="auto"/>
              <w:right w:val="nil"/>
            </w:tcBorders>
          </w:tcPr>
          <w:p w14:paraId="4AE49457" w14:textId="77777777" w:rsidR="004C713D" w:rsidRDefault="004C713D" w:rsidP="00246E2B">
            <w:pPr>
              <w:spacing w:before="20" w:after="20"/>
              <w:ind w:left="72" w:right="-108" w:hanging="72"/>
              <w:rPr>
                <w:sz w:val="16"/>
              </w:rPr>
            </w:pPr>
            <w:r>
              <w:rPr>
                <w:sz w:val="16"/>
              </w:rPr>
              <w:t xml:space="preserve">Storm of Flying Strikes </w:t>
            </w:r>
            <w:r w:rsidRPr="000713DF">
              <w:rPr>
                <w:sz w:val="16"/>
                <w:szCs w:val="16"/>
              </w:rPr>
              <w:fldChar w:fldCharType="begin"/>
            </w:r>
            <w:r w:rsidRPr="000713DF">
              <w:rPr>
                <w:sz w:val="16"/>
                <w:szCs w:val="16"/>
              </w:rPr>
              <w:instrText xml:space="preserve"> XE "Storm of Flying Strikes" </w:instrText>
            </w:r>
            <w:r w:rsidRPr="000713DF">
              <w:rPr>
                <w:sz w:val="16"/>
                <w:szCs w:val="16"/>
              </w:rPr>
              <w:fldChar w:fldCharType="end"/>
            </w:r>
            <w:r>
              <w:rPr>
                <w:sz w:val="16"/>
              </w:rPr>
              <w:br/>
            </w:r>
            <w:r>
              <w:rPr>
                <w:sz w:val="14"/>
              </w:rPr>
              <w:t>[Style]</w:t>
            </w:r>
          </w:p>
        </w:tc>
        <w:tc>
          <w:tcPr>
            <w:tcW w:w="900" w:type="dxa"/>
            <w:tcBorders>
              <w:left w:val="nil"/>
            </w:tcBorders>
            <w:vAlign w:val="bottom"/>
          </w:tcPr>
          <w:p w14:paraId="3E1B9E74" w14:textId="77777777" w:rsidR="004C713D" w:rsidRDefault="004C713D" w:rsidP="00246E2B">
            <w:pPr>
              <w:spacing w:before="20" w:after="20"/>
              <w:jc w:val="right"/>
              <w:rPr>
                <w:sz w:val="12"/>
              </w:rPr>
            </w:pPr>
            <w:r>
              <w:rPr>
                <w:sz w:val="12"/>
              </w:rPr>
              <w:t>(DR332 p88)</w:t>
            </w:r>
          </w:p>
        </w:tc>
        <w:tc>
          <w:tcPr>
            <w:tcW w:w="2340" w:type="dxa"/>
          </w:tcPr>
          <w:p w14:paraId="449AA19B" w14:textId="77777777" w:rsidR="004C713D" w:rsidRDefault="004C713D" w:rsidP="00246E2B">
            <w:pPr>
              <w:spacing w:before="20"/>
              <w:ind w:left="72" w:hanging="72"/>
              <w:rPr>
                <w:sz w:val="14"/>
              </w:rPr>
            </w:pPr>
            <w:r>
              <w:rPr>
                <w:sz w:val="14"/>
              </w:rPr>
              <w:t>Strength 15</w:t>
            </w:r>
          </w:p>
          <w:p w14:paraId="7B368C80" w14:textId="77777777" w:rsidR="004C713D" w:rsidRDefault="004C713D" w:rsidP="00246E2B">
            <w:pPr>
              <w:spacing w:before="20"/>
              <w:ind w:left="72" w:hanging="72"/>
              <w:rPr>
                <w:sz w:val="14"/>
              </w:rPr>
            </w:pPr>
            <w:r>
              <w:rPr>
                <w:sz w:val="14"/>
              </w:rPr>
              <w:t>Base Attack Bonus +6</w:t>
            </w:r>
          </w:p>
          <w:p w14:paraId="76B8F87E" w14:textId="77777777" w:rsidR="004C713D" w:rsidRDefault="004C713D" w:rsidP="00246E2B">
            <w:pPr>
              <w:spacing w:before="20"/>
              <w:ind w:left="72" w:hanging="72"/>
              <w:rPr>
                <w:sz w:val="14"/>
              </w:rPr>
            </w:pPr>
            <w:r>
              <w:rPr>
                <w:sz w:val="14"/>
              </w:rPr>
              <w:t>Power Attack</w:t>
            </w:r>
          </w:p>
          <w:p w14:paraId="3121EC7D" w14:textId="77777777" w:rsidR="004C713D" w:rsidRDefault="004C713D" w:rsidP="00246E2B">
            <w:pPr>
              <w:spacing w:before="20"/>
              <w:ind w:left="72" w:hanging="72"/>
              <w:rPr>
                <w:sz w:val="14"/>
              </w:rPr>
            </w:pPr>
            <w:r>
              <w:rPr>
                <w:sz w:val="14"/>
              </w:rPr>
              <w:t>Improved Bull Rush</w:t>
            </w:r>
          </w:p>
          <w:p w14:paraId="7D7A54D8" w14:textId="77777777" w:rsidR="004C713D" w:rsidRDefault="004C713D" w:rsidP="00246E2B">
            <w:pPr>
              <w:spacing w:before="20"/>
              <w:rPr>
                <w:sz w:val="14"/>
              </w:rPr>
            </w:pPr>
            <w:r>
              <w:rPr>
                <w:sz w:val="14"/>
              </w:rPr>
              <w:t>Two-Weapon Fighting</w:t>
            </w:r>
          </w:p>
        </w:tc>
        <w:tc>
          <w:tcPr>
            <w:tcW w:w="5580" w:type="dxa"/>
            <w:tcBorders>
              <w:right w:val="single" w:sz="12" w:space="0" w:color="auto"/>
            </w:tcBorders>
            <w:vAlign w:val="center"/>
          </w:tcPr>
          <w:p w14:paraId="5915CFB7" w14:textId="77777777" w:rsidR="004C713D" w:rsidRDefault="004C713D" w:rsidP="00246E2B">
            <w:pPr>
              <w:pStyle w:val="Description"/>
            </w:pPr>
            <w:r>
              <w:t xml:space="preserve">When using Power Attack with at least a –5 penalty, if you hit your opponent more than once in a single round, your opponent is knocked Prone at the end of your round (FortNeg, DC = 10 + your Strength modifier + number of times you hit this round).  Your opponent may add any Stability bonuses to this saving throw.  </w:t>
            </w:r>
          </w:p>
          <w:p w14:paraId="34CE7307" w14:textId="77777777" w:rsidR="004C713D" w:rsidRPr="00921F93" w:rsidRDefault="004C713D" w:rsidP="00246E2B">
            <w:pPr>
              <w:pStyle w:val="Description"/>
            </w:pPr>
            <w:r>
              <w:t>This ability has no effect on an opponent who is already Prone.</w:t>
            </w:r>
          </w:p>
        </w:tc>
      </w:tr>
      <w:tr w:rsidR="004C713D" w14:paraId="17625BE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A969971" w14:textId="77777777" w:rsidR="004C713D" w:rsidRDefault="004C713D">
            <w:pPr>
              <w:spacing w:before="20" w:after="20"/>
              <w:ind w:left="72" w:hanging="72"/>
              <w:rPr>
                <w:sz w:val="16"/>
              </w:rPr>
            </w:pPr>
            <w:r>
              <w:rPr>
                <w:sz w:val="16"/>
              </w:rPr>
              <w:t xml:space="preserve">Three Mountains </w:t>
            </w:r>
            <w:r w:rsidRPr="000713DF">
              <w:rPr>
                <w:sz w:val="16"/>
                <w:szCs w:val="16"/>
              </w:rPr>
              <w:fldChar w:fldCharType="begin"/>
            </w:r>
            <w:r w:rsidRPr="000713DF">
              <w:rPr>
                <w:sz w:val="16"/>
                <w:szCs w:val="16"/>
              </w:rPr>
              <w:instrText xml:space="preserve"> XE "Three Mountains" </w:instrText>
            </w:r>
            <w:r w:rsidRPr="000713DF">
              <w:rPr>
                <w:sz w:val="16"/>
                <w:szCs w:val="16"/>
              </w:rPr>
              <w:fldChar w:fldCharType="end"/>
            </w:r>
            <w:r>
              <w:rPr>
                <w:sz w:val="16"/>
              </w:rPr>
              <w:br/>
            </w:r>
            <w:r>
              <w:rPr>
                <w:sz w:val="14"/>
              </w:rPr>
              <w:t>[Style]</w:t>
            </w:r>
          </w:p>
        </w:tc>
        <w:tc>
          <w:tcPr>
            <w:tcW w:w="900" w:type="dxa"/>
            <w:tcBorders>
              <w:left w:val="nil"/>
              <w:bottom w:val="single" w:sz="4" w:space="0" w:color="auto"/>
            </w:tcBorders>
            <w:vAlign w:val="bottom"/>
          </w:tcPr>
          <w:p w14:paraId="6E89593E" w14:textId="77777777" w:rsidR="004C713D" w:rsidRDefault="004C713D" w:rsidP="00246E2B">
            <w:pPr>
              <w:spacing w:before="20" w:after="20"/>
              <w:jc w:val="right"/>
              <w:rPr>
                <w:sz w:val="12"/>
              </w:rPr>
            </w:pPr>
            <w:r>
              <w:rPr>
                <w:sz w:val="12"/>
              </w:rPr>
              <w:t>(CWar p114)</w:t>
            </w:r>
          </w:p>
        </w:tc>
        <w:tc>
          <w:tcPr>
            <w:tcW w:w="2340" w:type="dxa"/>
            <w:tcBorders>
              <w:bottom w:val="single" w:sz="4" w:space="0" w:color="auto"/>
            </w:tcBorders>
          </w:tcPr>
          <w:p w14:paraId="26318D85" w14:textId="77777777" w:rsidR="004C713D" w:rsidRDefault="004C713D">
            <w:pPr>
              <w:spacing w:before="20"/>
              <w:ind w:left="72" w:hanging="72"/>
              <w:rPr>
                <w:sz w:val="14"/>
              </w:rPr>
            </w:pPr>
            <w:r>
              <w:rPr>
                <w:sz w:val="14"/>
              </w:rPr>
              <w:t>Strength 13</w:t>
            </w:r>
          </w:p>
          <w:p w14:paraId="560EF3AB" w14:textId="77777777" w:rsidR="004C713D" w:rsidRDefault="004C713D">
            <w:pPr>
              <w:spacing w:before="20"/>
              <w:ind w:left="72" w:hanging="72"/>
              <w:rPr>
                <w:sz w:val="14"/>
              </w:rPr>
            </w:pPr>
            <w:r>
              <w:rPr>
                <w:sz w:val="14"/>
              </w:rPr>
              <w:t>Cleave</w:t>
            </w:r>
          </w:p>
          <w:p w14:paraId="16A6C47C" w14:textId="77777777" w:rsidR="004C713D" w:rsidRDefault="004C713D">
            <w:pPr>
              <w:spacing w:before="20"/>
              <w:ind w:left="72" w:hanging="72"/>
              <w:rPr>
                <w:sz w:val="14"/>
              </w:rPr>
            </w:pPr>
            <w:r>
              <w:rPr>
                <w:sz w:val="14"/>
              </w:rPr>
              <w:t>Improved Bull Rush</w:t>
            </w:r>
          </w:p>
          <w:p w14:paraId="16CC88F7" w14:textId="77777777" w:rsidR="004C713D" w:rsidRDefault="004C713D">
            <w:pPr>
              <w:spacing w:before="20"/>
              <w:ind w:left="72" w:hanging="72"/>
              <w:rPr>
                <w:sz w:val="14"/>
              </w:rPr>
            </w:pPr>
            <w:r>
              <w:rPr>
                <w:sz w:val="14"/>
              </w:rPr>
              <w:t>Power Attack</w:t>
            </w:r>
          </w:p>
          <w:p w14:paraId="3FAF1CE2" w14:textId="77777777" w:rsidR="004C713D" w:rsidRDefault="004C713D">
            <w:pPr>
              <w:spacing w:before="20"/>
              <w:ind w:left="72" w:hanging="72"/>
              <w:rPr>
                <w:sz w:val="14"/>
              </w:rPr>
            </w:pPr>
            <w:r>
              <w:rPr>
                <w:sz w:val="14"/>
              </w:rPr>
              <w:t>Weapon Focus (heavy mace –or– morningstar –or– greatclub)</w:t>
            </w:r>
          </w:p>
        </w:tc>
        <w:tc>
          <w:tcPr>
            <w:tcW w:w="5580" w:type="dxa"/>
            <w:tcBorders>
              <w:bottom w:val="single" w:sz="4" w:space="0" w:color="auto"/>
              <w:right w:val="single" w:sz="12" w:space="0" w:color="auto"/>
            </w:tcBorders>
            <w:vAlign w:val="center"/>
          </w:tcPr>
          <w:p w14:paraId="3BF3E9EF" w14:textId="77777777" w:rsidR="004C713D" w:rsidRDefault="004C713D">
            <w:pPr>
              <w:pStyle w:val="Description"/>
            </w:pPr>
            <w:r>
              <w:t>If you strike the same creature twice in the same round with your Heavy Mace, Morningstar, or Greatclub, your opponent is Nauseated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4C713D" w14:paraId="759146D0"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36B895A" w14:textId="77777777" w:rsidR="004C713D" w:rsidRDefault="004C713D" w:rsidP="00246E2B">
            <w:pPr>
              <w:spacing w:before="20" w:after="20"/>
              <w:ind w:left="72" w:hanging="72"/>
              <w:rPr>
                <w:sz w:val="16"/>
              </w:rPr>
            </w:pPr>
            <w:r>
              <w:rPr>
                <w:sz w:val="16"/>
              </w:rPr>
              <w:t xml:space="preserve">Turtle Dart </w:t>
            </w:r>
            <w:r w:rsidRPr="003B7705">
              <w:rPr>
                <w:sz w:val="16"/>
              </w:rPr>
              <w:fldChar w:fldCharType="begin"/>
            </w:r>
            <w:r w:rsidRPr="003B7705">
              <w:rPr>
                <w:sz w:val="16"/>
              </w:rPr>
              <w:instrText xml:space="preserve"> XE "</w:instrText>
            </w:r>
            <w:r>
              <w:rPr>
                <w:sz w:val="16"/>
              </w:rPr>
              <w:instrText>Turtle Dart</w:instrText>
            </w:r>
            <w:r w:rsidRPr="003B7705">
              <w:rPr>
                <w:sz w:val="16"/>
              </w:rPr>
              <w:instrText xml:space="preserve">" </w:instrText>
            </w:r>
            <w:r w:rsidRPr="003B7705">
              <w:rPr>
                <w:sz w:val="16"/>
              </w:rPr>
              <w:fldChar w:fldCharType="end"/>
            </w:r>
            <w:r>
              <w:rPr>
                <w:sz w:val="16"/>
              </w:rPr>
              <w:br/>
            </w:r>
            <w:r w:rsidRPr="00985CC5">
              <w:rPr>
                <w:sz w:val="14"/>
                <w:szCs w:val="14"/>
              </w:rPr>
              <w:t>[Style]</w:t>
            </w:r>
          </w:p>
        </w:tc>
        <w:tc>
          <w:tcPr>
            <w:tcW w:w="900" w:type="dxa"/>
            <w:tcBorders>
              <w:top w:val="single" w:sz="4" w:space="0" w:color="auto"/>
              <w:left w:val="nil"/>
              <w:bottom w:val="single" w:sz="12" w:space="0" w:color="auto"/>
              <w:right w:val="single" w:sz="4" w:space="0" w:color="auto"/>
            </w:tcBorders>
            <w:vAlign w:val="bottom"/>
          </w:tcPr>
          <w:p w14:paraId="3F810787" w14:textId="77777777" w:rsidR="004C713D" w:rsidRDefault="004C713D" w:rsidP="00246E2B">
            <w:pPr>
              <w:spacing w:before="20" w:after="20"/>
              <w:jc w:val="right"/>
              <w:rPr>
                <w:sz w:val="12"/>
              </w:rPr>
            </w:pPr>
            <w:r>
              <w:rPr>
                <w:sz w:val="12"/>
              </w:rPr>
              <w:t>(RoS p145)</w:t>
            </w:r>
          </w:p>
        </w:tc>
        <w:tc>
          <w:tcPr>
            <w:tcW w:w="2340" w:type="dxa"/>
            <w:tcBorders>
              <w:top w:val="single" w:sz="4" w:space="0" w:color="auto"/>
              <w:left w:val="single" w:sz="4" w:space="0" w:color="auto"/>
              <w:bottom w:val="single" w:sz="12" w:space="0" w:color="auto"/>
              <w:right w:val="single" w:sz="4" w:space="0" w:color="auto"/>
            </w:tcBorders>
          </w:tcPr>
          <w:p w14:paraId="540AAAF8" w14:textId="77777777" w:rsidR="004C713D" w:rsidRDefault="004C713D" w:rsidP="00246E2B">
            <w:pPr>
              <w:spacing w:before="20"/>
              <w:ind w:left="72" w:hanging="72"/>
              <w:rPr>
                <w:sz w:val="14"/>
              </w:rPr>
            </w:pPr>
            <w:r>
              <w:rPr>
                <w:sz w:val="14"/>
              </w:rPr>
              <w:t>Exotic Armor Proficiency (</w:t>
            </w:r>
            <w:smartTag w:uri="urn:schemas-microsoft-com:office:smarttags" w:element="City">
              <w:smartTag w:uri="urn:schemas-microsoft-com:office:smarttags" w:element="place">
                <w:r>
                  <w:rPr>
                    <w:sz w:val="14"/>
                  </w:rPr>
                  <w:t>Battle</w:t>
                </w:r>
              </w:smartTag>
            </w:smartTag>
            <w:r>
              <w:rPr>
                <w:sz w:val="14"/>
              </w:rPr>
              <w:t xml:space="preserve"> Plate –or– Mountain Plate)</w:t>
            </w:r>
          </w:p>
          <w:p w14:paraId="384DDFA2" w14:textId="77777777" w:rsidR="004C713D" w:rsidRDefault="004C713D" w:rsidP="00246E2B">
            <w:pPr>
              <w:spacing w:before="20"/>
              <w:ind w:left="72" w:hanging="72"/>
              <w:rPr>
                <w:sz w:val="14"/>
              </w:rPr>
            </w:pPr>
            <w:r>
              <w:rPr>
                <w:sz w:val="14"/>
              </w:rPr>
              <w:t>Tower Shield Proficiency –or–Exotic Shield Proficiency (Extreme Shield)</w:t>
            </w:r>
          </w:p>
          <w:p w14:paraId="1E892724" w14:textId="77777777" w:rsidR="004C713D" w:rsidRDefault="004C713D" w:rsidP="00246E2B">
            <w:pPr>
              <w:spacing w:before="20"/>
              <w:ind w:left="72" w:hanging="72"/>
              <w:rPr>
                <w:sz w:val="14"/>
              </w:rPr>
            </w:pPr>
            <w:r>
              <w:rPr>
                <w:sz w:val="14"/>
              </w:rPr>
              <w:t>Weapon Focus (shortsword)</w:t>
            </w:r>
          </w:p>
        </w:tc>
        <w:tc>
          <w:tcPr>
            <w:tcW w:w="5580" w:type="dxa"/>
            <w:tcBorders>
              <w:top w:val="single" w:sz="4" w:space="0" w:color="auto"/>
              <w:left w:val="single" w:sz="4" w:space="0" w:color="auto"/>
              <w:bottom w:val="single" w:sz="12" w:space="0" w:color="auto"/>
              <w:right w:val="single" w:sz="12" w:space="0" w:color="auto"/>
            </w:tcBorders>
            <w:vAlign w:val="center"/>
          </w:tcPr>
          <w:p w14:paraId="0EAF4907" w14:textId="77777777" w:rsidR="004C713D" w:rsidRPr="002F3009" w:rsidRDefault="004C713D" w:rsidP="00246E2B">
            <w:pPr>
              <w:pStyle w:val="Description"/>
            </w:pPr>
            <w:r>
              <w:t>When wearing Exotic Heavy Armor and using an Extreme or Tower Shield, you do not provoke Attacks of Opportunity for moving away from a creature which you attacked with Shortsword in the same round.</w:t>
            </w:r>
          </w:p>
        </w:tc>
      </w:tr>
    </w:tbl>
    <w:p w14:paraId="61569F62" w14:textId="77777777" w:rsidR="00246E2B" w:rsidRDefault="00246E2B" w:rsidP="00246E2B">
      <w:pPr>
        <w:pStyle w:val="Normal8pt"/>
      </w:pPr>
    </w:p>
    <w:p w14:paraId="532D5C53" w14:textId="77777777" w:rsidR="00246E2B" w:rsidRDefault="00246E2B" w:rsidP="00246E2B">
      <w:pPr>
        <w:pStyle w:val="Normal8pt"/>
      </w:pPr>
    </w:p>
    <w:p w14:paraId="0E3BC14F" w14:textId="77777777" w:rsidR="00246E2B" w:rsidRDefault="00246E2B" w:rsidP="00246E2B">
      <w:pPr>
        <w:pStyle w:val="Heading2"/>
      </w:pPr>
      <w:bookmarkStart w:id="31" w:name="_Toc173668131"/>
      <w:r>
        <w:t>Charging Feats</w:t>
      </w:r>
      <w:bookmarkEnd w:id="31"/>
    </w:p>
    <w:p w14:paraId="2573AF6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1B9856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1D6CCB" w14:textId="77777777" w:rsidR="004C713D" w:rsidRPr="004C713D" w:rsidRDefault="004C713D" w:rsidP="00246E2B">
            <w:pPr>
              <w:spacing w:before="20" w:after="20"/>
              <w:ind w:left="72" w:hanging="72"/>
              <w:rPr>
                <w:sz w:val="18"/>
                <w:szCs w:val="18"/>
              </w:rPr>
            </w:pPr>
            <w:r>
              <w:rPr>
                <w:sz w:val="18"/>
                <w:szCs w:val="18"/>
              </w:rPr>
              <w:t>Charging Feats</w:t>
            </w:r>
          </w:p>
        </w:tc>
        <w:tc>
          <w:tcPr>
            <w:tcW w:w="900" w:type="dxa"/>
            <w:tcBorders>
              <w:top w:val="single" w:sz="12" w:space="0" w:color="auto"/>
              <w:left w:val="nil"/>
              <w:bottom w:val="double" w:sz="6" w:space="0" w:color="auto"/>
            </w:tcBorders>
            <w:vAlign w:val="center"/>
          </w:tcPr>
          <w:p w14:paraId="1DE3882E"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CEC1DC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93F7006" w14:textId="77777777" w:rsidR="004C713D" w:rsidRDefault="004C713D" w:rsidP="00246E2B">
            <w:pPr>
              <w:spacing w:before="20" w:after="20"/>
              <w:ind w:left="72" w:hanging="72"/>
              <w:rPr>
                <w:sz w:val="16"/>
              </w:rPr>
            </w:pPr>
            <w:r>
              <w:rPr>
                <w:sz w:val="16"/>
              </w:rPr>
              <w:t>Description</w:t>
            </w:r>
          </w:p>
        </w:tc>
      </w:tr>
      <w:tr w:rsidR="004C713D" w14:paraId="70CDEDD2" w14:textId="77777777">
        <w:tblPrEx>
          <w:tblCellMar>
            <w:top w:w="0" w:type="dxa"/>
            <w:bottom w:w="0" w:type="dxa"/>
          </w:tblCellMar>
        </w:tblPrEx>
        <w:trPr>
          <w:cantSplit/>
        </w:trPr>
        <w:tc>
          <w:tcPr>
            <w:tcW w:w="1620" w:type="dxa"/>
            <w:tcBorders>
              <w:left w:val="single" w:sz="12" w:space="0" w:color="auto"/>
              <w:right w:val="nil"/>
            </w:tcBorders>
          </w:tcPr>
          <w:p w14:paraId="653E7CA1" w14:textId="77777777" w:rsidR="004C713D" w:rsidRDefault="004C713D"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94014A4" w14:textId="77777777" w:rsidR="004C713D" w:rsidRDefault="004C713D" w:rsidP="00246E2B">
            <w:pPr>
              <w:spacing w:before="20" w:after="20"/>
              <w:ind w:left="-108"/>
              <w:jc w:val="right"/>
              <w:rPr>
                <w:sz w:val="12"/>
              </w:rPr>
            </w:pPr>
            <w:r>
              <w:rPr>
                <w:sz w:val="12"/>
              </w:rPr>
              <w:t>(PH2 p92)</w:t>
            </w:r>
          </w:p>
        </w:tc>
        <w:tc>
          <w:tcPr>
            <w:tcW w:w="1620" w:type="dxa"/>
          </w:tcPr>
          <w:p w14:paraId="1A649D7D" w14:textId="77777777" w:rsidR="004C713D" w:rsidRDefault="004C713D" w:rsidP="00246E2B">
            <w:pPr>
              <w:tabs>
                <w:tab w:val="right" w:pos="1411"/>
              </w:tabs>
              <w:spacing w:before="20"/>
              <w:ind w:left="72" w:hanging="72"/>
              <w:rPr>
                <w:sz w:val="14"/>
              </w:rPr>
            </w:pPr>
            <w:r>
              <w:rPr>
                <w:sz w:val="14"/>
              </w:rPr>
              <w:t>Base Attack Bonus +6</w:t>
            </w:r>
          </w:p>
          <w:p w14:paraId="20FA89F2" w14:textId="77777777" w:rsidR="004C713D" w:rsidRDefault="004C713D" w:rsidP="00246E2B">
            <w:pPr>
              <w:tabs>
                <w:tab w:val="right" w:pos="1411"/>
              </w:tabs>
              <w:spacing w:before="20"/>
              <w:ind w:left="72" w:hanging="72"/>
              <w:rPr>
                <w:sz w:val="14"/>
              </w:rPr>
            </w:pPr>
            <w:r>
              <w:rPr>
                <w:sz w:val="14"/>
              </w:rPr>
              <w:t>Strength 13</w:t>
            </w:r>
          </w:p>
          <w:p w14:paraId="468AD1F8" w14:textId="77777777" w:rsidR="004C713D" w:rsidRDefault="004C713D" w:rsidP="00246E2B">
            <w:pPr>
              <w:tabs>
                <w:tab w:val="right" w:pos="1411"/>
              </w:tabs>
              <w:spacing w:before="20"/>
              <w:ind w:left="72" w:hanging="72"/>
              <w:rPr>
                <w:sz w:val="14"/>
              </w:rPr>
            </w:pPr>
            <w:r>
              <w:rPr>
                <w:sz w:val="14"/>
              </w:rPr>
              <w:t>Power Attack</w:t>
            </w:r>
          </w:p>
          <w:p w14:paraId="56A5F4C1" w14:textId="77777777" w:rsidR="004C713D" w:rsidRDefault="004C713D" w:rsidP="00246E2B">
            <w:pPr>
              <w:tabs>
                <w:tab w:val="right" w:pos="1411"/>
              </w:tabs>
              <w:spacing w:before="20"/>
              <w:ind w:left="72" w:hanging="72"/>
              <w:rPr>
                <w:sz w:val="14"/>
              </w:rPr>
            </w:pPr>
            <w:r>
              <w:rPr>
                <w:sz w:val="14"/>
              </w:rPr>
              <w:t>Weapon Focus (spiked armor)</w:t>
            </w:r>
          </w:p>
          <w:p w14:paraId="37AB6BE7" w14:textId="77777777" w:rsidR="004C713D" w:rsidRDefault="004C713D"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465743F3" w14:textId="77777777" w:rsidR="004C713D" w:rsidRDefault="004C713D" w:rsidP="00246E2B">
            <w:pPr>
              <w:pStyle w:val="DescriptionTop"/>
              <w:spacing w:after="0"/>
            </w:pPr>
            <w:r>
              <w:t>You may use the following 3 tactical maneuvers:</w:t>
            </w:r>
          </w:p>
          <w:p w14:paraId="1CD6A29D" w14:textId="77777777" w:rsidR="004C713D" w:rsidRPr="008E6B5F" w:rsidRDefault="004C713D"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712912A3" w14:textId="77777777" w:rsidR="004C713D" w:rsidRDefault="004C713D"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4FBCDA7F" w14:textId="77777777" w:rsidR="004C713D" w:rsidRDefault="004C713D"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1B17078A"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5D8904F5" w14:textId="77777777" w:rsidR="004C713D" w:rsidRDefault="004C713D"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6C90244F" w14:textId="77777777" w:rsidR="004C713D" w:rsidRPr="0069733F" w:rsidRDefault="004C713D"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4C713D" w14:paraId="248F503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298CB3" w14:textId="77777777" w:rsidR="004C713D" w:rsidRDefault="004C713D" w:rsidP="00246E2B">
            <w:pPr>
              <w:spacing w:before="20" w:after="20"/>
              <w:ind w:left="72" w:hanging="72"/>
              <w:rPr>
                <w:sz w:val="16"/>
              </w:rPr>
            </w:pPr>
            <w:r>
              <w:rPr>
                <w:sz w:val="16"/>
              </w:rPr>
              <w:t>Combat Brute</w:t>
            </w:r>
            <w:r>
              <w:rPr>
                <w:sz w:val="16"/>
              </w:rPr>
              <w:fldChar w:fldCharType="begin"/>
            </w:r>
            <w:r w:rsidRPr="00DD4F36">
              <w:rPr>
                <w:sz w:val="16"/>
              </w:rPr>
              <w:instrText xml:space="preserve"> XE "</w:instrText>
            </w:r>
            <w:r>
              <w:rPr>
                <w:sz w:val="16"/>
              </w:rPr>
              <w:instrText>Combat Brute</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000768CD"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374C35AC" w14:textId="77777777" w:rsidR="004C713D" w:rsidRDefault="004C713D" w:rsidP="00246E2B">
            <w:pPr>
              <w:tabs>
                <w:tab w:val="right" w:pos="1404"/>
              </w:tabs>
              <w:spacing w:before="20"/>
              <w:ind w:left="72" w:hanging="72"/>
              <w:rPr>
                <w:sz w:val="14"/>
              </w:rPr>
            </w:pPr>
            <w:r>
              <w:rPr>
                <w:sz w:val="14"/>
              </w:rPr>
              <w:t>Base Attack Bonus +6</w:t>
            </w:r>
          </w:p>
          <w:p w14:paraId="01B3DFFB" w14:textId="77777777" w:rsidR="004C713D" w:rsidRDefault="004C713D" w:rsidP="00246E2B">
            <w:pPr>
              <w:tabs>
                <w:tab w:val="right" w:pos="1404"/>
              </w:tabs>
              <w:spacing w:before="20"/>
              <w:ind w:left="72" w:hanging="72"/>
              <w:rPr>
                <w:sz w:val="14"/>
              </w:rPr>
            </w:pPr>
            <w:r>
              <w:rPr>
                <w:sz w:val="14"/>
              </w:rPr>
              <w:t>Improved Sunder</w:t>
            </w:r>
          </w:p>
          <w:p w14:paraId="6CA44EC9" w14:textId="77777777" w:rsidR="004C713D" w:rsidRDefault="004C713D" w:rsidP="00246E2B">
            <w:pPr>
              <w:tabs>
                <w:tab w:val="right" w:pos="1404"/>
              </w:tabs>
              <w:spacing w:before="20"/>
              <w:ind w:left="72" w:hanging="72"/>
              <w:rPr>
                <w:sz w:val="14"/>
              </w:rPr>
            </w:pPr>
            <w:r>
              <w:rPr>
                <w:sz w:val="14"/>
              </w:rPr>
              <w:t>Power Attack</w:t>
            </w:r>
          </w:p>
          <w:p w14:paraId="766F7479" w14:textId="77777777" w:rsidR="004C713D" w:rsidRDefault="004C713D" w:rsidP="00246E2B">
            <w:pPr>
              <w:tabs>
                <w:tab w:val="right" w:pos="1404"/>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CD435AD" w14:textId="77777777" w:rsidR="004C713D" w:rsidRDefault="004C713D" w:rsidP="00246E2B">
            <w:pPr>
              <w:pStyle w:val="Description"/>
              <w:spacing w:before="20" w:after="0"/>
            </w:pPr>
            <w:r>
              <w:t>You may use the following 3 tactical maneuvers:</w:t>
            </w:r>
          </w:p>
          <w:p w14:paraId="641C0117" w14:textId="77777777" w:rsidR="004C713D" w:rsidRDefault="004C713D" w:rsidP="00246E2B">
            <w:pPr>
              <w:pStyle w:val="Description"/>
              <w:spacing w:before="20" w:after="0"/>
            </w:pPr>
            <w:r w:rsidRPr="00385EEA">
              <w:rPr>
                <w:u w:val="single"/>
              </w:rPr>
              <w:t>Advancing Blows</w:t>
            </w:r>
            <w:r>
              <w:t xml:space="preserve"> – If you successfully Bull Rush an opponent, you receive a +1 bonus per 5’ you moved the opponent on attack &amp; damage rolls against that opponent on the next round only.</w:t>
            </w:r>
          </w:p>
          <w:p w14:paraId="2162C7FE" w14:textId="77777777" w:rsidR="004C713D" w:rsidRDefault="004C713D" w:rsidP="00246E2B">
            <w:pPr>
              <w:pStyle w:val="Description"/>
              <w:spacing w:before="20" w:after="0"/>
            </w:pPr>
            <w:r w:rsidRPr="00385EEA">
              <w:rPr>
                <w:u w:val="single"/>
              </w:rPr>
              <w:t>Sundering Cleave</w:t>
            </w:r>
            <w:r>
              <w:t xml:space="preserve"> – If you destroy an opponent’s weapon or shield with a Sunder action, you receive an immediate melee attack on the opponent at the same attack bonus which the Sunder used.</w:t>
            </w:r>
          </w:p>
          <w:p w14:paraId="659F1FAE" w14:textId="77777777" w:rsidR="004C713D" w:rsidRDefault="004C713D" w:rsidP="00246E2B">
            <w:pPr>
              <w:pStyle w:val="Description"/>
              <w:spacing w:before="20"/>
            </w:pPr>
            <w:r w:rsidRPr="00385EEA">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4C713D" w14:paraId="461B75C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045CEA" w14:textId="77777777" w:rsidR="004C713D" w:rsidRDefault="004C713D" w:rsidP="00246E2B">
            <w:pPr>
              <w:spacing w:before="20" w:after="20"/>
              <w:ind w:left="72" w:hanging="72"/>
              <w:rPr>
                <w:sz w:val="16"/>
              </w:rPr>
            </w:pPr>
            <w:r>
              <w:rPr>
                <w:sz w:val="16"/>
              </w:rPr>
              <w:t>Flying Kick</w:t>
            </w:r>
            <w:r>
              <w:rPr>
                <w:sz w:val="16"/>
              </w:rPr>
              <w:fldChar w:fldCharType="begin"/>
            </w:r>
            <w:r w:rsidRPr="00DD4F36">
              <w:rPr>
                <w:sz w:val="16"/>
              </w:rPr>
              <w:instrText xml:space="preserve"> XE "</w:instrText>
            </w:r>
            <w:r>
              <w:rPr>
                <w:sz w:val="16"/>
              </w:rPr>
              <w:instrText>Flying Kick</w:instrText>
            </w:r>
            <w:r w:rsidRPr="00DD4F36">
              <w:rPr>
                <w:sz w:val="16"/>
              </w:rPr>
              <w:instrText xml:space="preserv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6D532D" w14:textId="77777777" w:rsidR="004C713D" w:rsidRDefault="004C713D"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281CBAD8" w14:textId="77777777" w:rsidR="004C713D" w:rsidRDefault="004C713D" w:rsidP="00246E2B">
            <w:pPr>
              <w:tabs>
                <w:tab w:val="right" w:pos="1404"/>
              </w:tabs>
              <w:spacing w:before="20"/>
              <w:ind w:left="72" w:hanging="72"/>
              <w:rPr>
                <w:sz w:val="14"/>
              </w:rPr>
            </w:pPr>
            <w:r>
              <w:rPr>
                <w:sz w:val="14"/>
              </w:rPr>
              <w:t>Strength 13</w:t>
            </w:r>
          </w:p>
          <w:p w14:paraId="7138AD9C"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4 ranks</w:t>
            </w:r>
          </w:p>
          <w:p w14:paraId="26691BE8" w14:textId="77777777" w:rsidR="004C713D" w:rsidRDefault="004C713D" w:rsidP="00246E2B">
            <w:pPr>
              <w:spacing w:before="20"/>
              <w:ind w:left="72" w:right="-108" w:hanging="72"/>
              <w:rPr>
                <w:sz w:val="14"/>
              </w:rPr>
            </w:pPr>
            <w:r>
              <w:rPr>
                <w:sz w:val="14"/>
              </w:rPr>
              <w:t>Improved Unarmed Strike</w:t>
            </w:r>
          </w:p>
          <w:p w14:paraId="29604BDB" w14:textId="77777777" w:rsidR="004C713D" w:rsidRDefault="004C713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6E4AC95A" w14:textId="77777777" w:rsidR="004C713D" w:rsidRDefault="004C713D" w:rsidP="00246E2B">
            <w:pPr>
              <w:pStyle w:val="Description"/>
              <w:spacing w:before="20"/>
            </w:pPr>
            <w:r>
              <w:t>You do +1d12 damage when you Charge &amp; end with an Unarmed Strike.</w:t>
            </w:r>
          </w:p>
        </w:tc>
      </w:tr>
      <w:tr w:rsidR="004C713D" w14:paraId="5B7401C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817B41" w14:textId="77777777" w:rsidR="004C713D" w:rsidRDefault="004C713D" w:rsidP="00246E2B">
            <w:pPr>
              <w:spacing w:before="20" w:after="20"/>
              <w:ind w:left="72" w:hanging="72"/>
              <w:rPr>
                <w:sz w:val="16"/>
              </w:rPr>
            </w:pPr>
            <w:r>
              <w:rPr>
                <w:sz w:val="16"/>
              </w:rPr>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062360B" w14:textId="77777777" w:rsidR="004C713D" w:rsidRDefault="004C713D" w:rsidP="00246E2B">
            <w:pPr>
              <w:spacing w:before="20" w:after="20"/>
              <w:ind w:left="-108"/>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62C01E22" w14:textId="77777777" w:rsidR="004C713D" w:rsidRDefault="004C713D" w:rsidP="00246E2B">
            <w:pPr>
              <w:tabs>
                <w:tab w:val="right" w:pos="1404"/>
              </w:tabs>
              <w:spacing w:before="20"/>
              <w:ind w:left="72" w:hanging="72"/>
              <w:rPr>
                <w:sz w:val="14"/>
              </w:rPr>
            </w:pPr>
            <w:r>
              <w:rPr>
                <w:sz w:val="14"/>
              </w:rPr>
              <w:t>Charisma 15</w:t>
            </w:r>
          </w:p>
          <w:p w14:paraId="7F50EBE5" w14:textId="77777777" w:rsidR="004C713D" w:rsidRDefault="004C713D" w:rsidP="00246E2B">
            <w:pPr>
              <w:tabs>
                <w:tab w:val="right" w:pos="1404"/>
              </w:tabs>
              <w:spacing w:before="20"/>
              <w:ind w:left="72" w:hanging="72"/>
              <w:rPr>
                <w:sz w:val="14"/>
              </w:rPr>
            </w:pPr>
            <w:r>
              <w:rPr>
                <w:sz w:val="14"/>
              </w:rPr>
              <w:t xml:space="preserve">Intimidate: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E769F75" w14:textId="77777777" w:rsidR="004C713D" w:rsidRDefault="004C713D" w:rsidP="00246E2B">
            <w:pPr>
              <w:pStyle w:val="Description"/>
              <w:spacing w:before="20" w:after="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07D041AB" w14:textId="77777777" w:rsidR="004C713D" w:rsidRDefault="004C713D" w:rsidP="00246E2B">
            <w:pPr>
              <w:pStyle w:val="Description"/>
              <w:spacing w:before="20"/>
            </w:pPr>
            <w:r>
              <w:t>This ability cannot affect creatures with Intelligence 3 or lower, nor does it work on Dragons.</w:t>
            </w:r>
          </w:p>
        </w:tc>
      </w:tr>
      <w:tr w:rsidR="004C713D" w14:paraId="1437D05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C7431A4" w14:textId="77777777" w:rsidR="004C713D" w:rsidRDefault="004C713D" w:rsidP="00246E2B">
            <w:pPr>
              <w:spacing w:before="20" w:after="20"/>
              <w:ind w:left="72" w:hanging="72"/>
              <w:rPr>
                <w:sz w:val="16"/>
              </w:rPr>
            </w:pPr>
            <w:r>
              <w:rPr>
                <w:sz w:val="16"/>
              </w:rPr>
              <w:lastRenderedPageBreak/>
              <w:t>Greater Powerful Charge</w:t>
            </w:r>
            <w:r>
              <w:rPr>
                <w:sz w:val="16"/>
              </w:rPr>
              <w:fldChar w:fldCharType="begin"/>
            </w:r>
            <w:r w:rsidRPr="00DD4F36">
              <w:rPr>
                <w:sz w:val="16"/>
              </w:rPr>
              <w:instrText xml:space="preserve"> XE "</w:instrText>
            </w:r>
            <w:r>
              <w:rPr>
                <w:sz w:val="16"/>
              </w:rPr>
              <w:instrText>Greater 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0A122F7" w14:textId="77777777" w:rsidR="004C713D" w:rsidRDefault="004C713D" w:rsidP="00246E2B">
            <w:pPr>
              <w:spacing w:before="20" w:after="20"/>
              <w:ind w:left="-108"/>
              <w:jc w:val="right"/>
              <w:rPr>
                <w:sz w:val="12"/>
              </w:rPr>
            </w:pPr>
            <w:r>
              <w:rPr>
                <w:sz w:val="12"/>
              </w:rPr>
              <w:t xml:space="preserve">(Eb p54)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20C73506" w14:textId="77777777" w:rsidR="004C713D" w:rsidRDefault="004C713D" w:rsidP="00246E2B">
            <w:pPr>
              <w:tabs>
                <w:tab w:val="right" w:pos="1404"/>
              </w:tabs>
              <w:spacing w:before="20"/>
              <w:ind w:left="72" w:hanging="72"/>
              <w:rPr>
                <w:sz w:val="14"/>
              </w:rPr>
            </w:pPr>
            <w:r>
              <w:rPr>
                <w:sz w:val="14"/>
              </w:rPr>
              <w:t>Medium-size or larger</w:t>
            </w:r>
          </w:p>
          <w:p w14:paraId="1549F21C" w14:textId="77777777" w:rsidR="004C713D" w:rsidRDefault="004C713D" w:rsidP="00246E2B">
            <w:pPr>
              <w:tabs>
                <w:tab w:val="right" w:pos="1404"/>
              </w:tabs>
              <w:spacing w:before="20"/>
              <w:ind w:left="72" w:hanging="72"/>
              <w:rPr>
                <w:sz w:val="14"/>
              </w:rPr>
            </w:pPr>
            <w:r>
              <w:rPr>
                <w:sz w:val="14"/>
              </w:rPr>
              <w:t>Base Attack Bonus +4</w:t>
            </w:r>
          </w:p>
          <w:p w14:paraId="50D9E839" w14:textId="77777777" w:rsidR="004C713D" w:rsidRDefault="004C713D" w:rsidP="00246E2B">
            <w:pPr>
              <w:tabs>
                <w:tab w:val="right" w:pos="1404"/>
              </w:tabs>
              <w:spacing w:before="20"/>
              <w:ind w:left="72" w:hanging="72"/>
              <w:rPr>
                <w:sz w:val="14"/>
              </w:rPr>
            </w:pPr>
            <w:r>
              <w:rPr>
                <w:sz w:val="14"/>
              </w:rPr>
              <w:t>Powerful Charge</w:t>
            </w:r>
          </w:p>
        </w:tc>
        <w:tc>
          <w:tcPr>
            <w:tcW w:w="6300" w:type="dxa"/>
            <w:tcBorders>
              <w:top w:val="single" w:sz="4" w:space="0" w:color="auto"/>
              <w:left w:val="single" w:sz="4" w:space="0" w:color="auto"/>
              <w:bottom w:val="single" w:sz="4" w:space="0" w:color="auto"/>
              <w:right w:val="single" w:sz="12" w:space="0" w:color="auto"/>
            </w:tcBorders>
            <w:vAlign w:val="center"/>
          </w:tcPr>
          <w:p w14:paraId="52AEBA8F" w14:textId="77777777" w:rsidR="004C713D" w:rsidRDefault="004C713D" w:rsidP="00246E2B">
            <w:pPr>
              <w:pStyle w:val="Description"/>
              <w:spacing w:before="20"/>
            </w:pPr>
            <w:r>
              <w:t>As Powerful Charge, but treat yourself as one size category larger.</w:t>
            </w:r>
          </w:p>
        </w:tc>
      </w:tr>
      <w:tr w:rsidR="004C713D" w14:paraId="746E11E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40BC5A" w14:textId="77777777" w:rsidR="004C713D" w:rsidRPr="00DD4F36" w:rsidRDefault="004C713D" w:rsidP="00246E2B">
            <w:pPr>
              <w:spacing w:before="20" w:after="20"/>
              <w:ind w:left="72" w:hanging="72"/>
              <w:rPr>
                <w:sz w:val="16"/>
              </w:rPr>
            </w:pPr>
            <w:r>
              <w:rPr>
                <w:sz w:val="16"/>
              </w:rPr>
              <w:t>Hurling Charge</w:t>
            </w:r>
            <w:r w:rsidRPr="00DD4F36">
              <w:rPr>
                <w:sz w:val="16"/>
              </w:rPr>
              <w:t xml:space="preserve"> </w:t>
            </w:r>
            <w:r w:rsidRPr="00DD4F36">
              <w:rPr>
                <w:sz w:val="16"/>
              </w:rPr>
              <w:fldChar w:fldCharType="begin"/>
            </w:r>
            <w:r w:rsidRPr="00DD4F36">
              <w:rPr>
                <w:sz w:val="16"/>
              </w:rPr>
              <w:instrText xml:space="preserve"> XE "</w:instrText>
            </w:r>
            <w:r>
              <w:rPr>
                <w:sz w:val="16"/>
              </w:rPr>
              <w:instrText>Hurling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1A869041" w14:textId="77777777" w:rsidR="004C713D" w:rsidRDefault="004C713D"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3758D2FF" w14:textId="77777777" w:rsidR="004C713D" w:rsidRDefault="004C713D" w:rsidP="00246E2B">
            <w:pPr>
              <w:tabs>
                <w:tab w:val="right" w:pos="1404"/>
              </w:tabs>
              <w:spacing w:before="20"/>
              <w:ind w:left="72" w:hanging="72"/>
              <w:rPr>
                <w:sz w:val="14"/>
              </w:rPr>
            </w:pPr>
            <w:r>
              <w:rPr>
                <w:sz w:val="14"/>
              </w:rPr>
              <w:t>Base Attack Bonus +6</w:t>
            </w:r>
          </w:p>
          <w:p w14:paraId="65A3621E" w14:textId="77777777" w:rsidR="004C713D" w:rsidRDefault="004C713D" w:rsidP="00246E2B">
            <w:pPr>
              <w:tabs>
                <w:tab w:val="right" w:pos="1404"/>
              </w:tabs>
              <w:spacing w:before="20"/>
              <w:ind w:left="72" w:hanging="72"/>
              <w:rPr>
                <w:sz w:val="14"/>
              </w:rPr>
            </w:pPr>
            <w:r>
              <w:rPr>
                <w:sz w:val="14"/>
              </w:rPr>
              <w:t>Quick Draw</w:t>
            </w:r>
          </w:p>
        </w:tc>
        <w:tc>
          <w:tcPr>
            <w:tcW w:w="6300" w:type="dxa"/>
            <w:tcBorders>
              <w:top w:val="single" w:sz="4" w:space="0" w:color="auto"/>
              <w:left w:val="single" w:sz="4" w:space="0" w:color="auto"/>
              <w:bottom w:val="single" w:sz="4" w:space="0" w:color="auto"/>
              <w:right w:val="single" w:sz="12" w:space="0" w:color="auto"/>
            </w:tcBorders>
            <w:vAlign w:val="center"/>
          </w:tcPr>
          <w:p w14:paraId="47F7FECD" w14:textId="77777777" w:rsidR="004C713D" w:rsidRDefault="004C713D" w:rsidP="00246E2B">
            <w:pPr>
              <w:pStyle w:val="Description"/>
              <w:spacing w:before="20"/>
            </w:pPr>
            <w:r>
              <w:t xml:space="preserve">When making a Charge, you may make an attack with a Thrown Weapon </w:t>
            </w:r>
            <w:r w:rsidRPr="00DC382B">
              <w:rPr>
                <w:u w:val="single"/>
              </w:rPr>
              <w:t>during</w:t>
            </w:r>
            <w:r>
              <w:t xml:space="preserve"> your charge, then draw a Melee Weapon for your attack </w:t>
            </w:r>
            <w:r w:rsidRPr="00DC382B">
              <w:rPr>
                <w:u w:val="single"/>
              </w:rPr>
              <w:t>at the end</w:t>
            </w:r>
            <w:r>
              <w:t xml:space="preserve"> of your Charge.</w:t>
            </w:r>
          </w:p>
          <w:p w14:paraId="0FF6D984" w14:textId="77777777" w:rsidR="004C713D" w:rsidRDefault="004C713D" w:rsidP="00246E2B">
            <w:pPr>
              <w:pStyle w:val="Description"/>
              <w:spacing w:before="20"/>
            </w:pPr>
            <w:r>
              <w:t>Note:  if you kill the creature you are charging at with your thrown attack, you must still stop when you reach it and still have the penalty to AC until your next round.</w:t>
            </w:r>
          </w:p>
          <w:p w14:paraId="0C0344AB" w14:textId="77777777" w:rsidR="004C713D" w:rsidRPr="00DC382B" w:rsidRDefault="004C713D" w:rsidP="00246E2B">
            <w:pPr>
              <w:pStyle w:val="Description"/>
              <w:spacing w:before="20"/>
            </w:pPr>
            <w:r>
              <w:t xml:space="preserve">Note:  if you take the ‘Hurling Charge’ attack, you </w:t>
            </w:r>
            <w:r>
              <w:rPr>
                <w:u w:val="single"/>
              </w:rPr>
              <w:t>only</w:t>
            </w:r>
            <w:r>
              <w:t xml:space="preserve"> receive one attack at the end of your Charge (some creatures / classes are entitled to extra, often due to the ‘Pounce’ special ability).</w:t>
            </w:r>
          </w:p>
        </w:tc>
      </w:tr>
      <w:tr w:rsidR="004C713D" w14:paraId="286AAB8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B2F868" w14:textId="77777777" w:rsidR="004C713D" w:rsidRPr="00DD4F36" w:rsidRDefault="004C713D" w:rsidP="00246E2B">
            <w:pPr>
              <w:spacing w:before="20" w:after="20"/>
              <w:ind w:left="72" w:hanging="72"/>
              <w:rPr>
                <w:sz w:val="16"/>
              </w:rPr>
            </w:pPr>
            <w:r w:rsidRPr="00DD4F36">
              <w:rPr>
                <w:sz w:val="16"/>
              </w:rPr>
              <w:t xml:space="preserve">Leap Attack </w:t>
            </w:r>
            <w:r w:rsidRPr="00DD4F36">
              <w:rPr>
                <w:sz w:val="16"/>
              </w:rPr>
              <w:fldChar w:fldCharType="begin"/>
            </w:r>
            <w:r w:rsidRPr="00DD4F36">
              <w:rPr>
                <w:sz w:val="16"/>
              </w:rPr>
              <w:instrText xml:space="preserve"> XE "Leap Attack"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F08DEB" w14:textId="77777777" w:rsidR="004C713D" w:rsidRDefault="004C713D" w:rsidP="00246E2B">
            <w:pPr>
              <w:spacing w:before="20" w:after="20"/>
              <w:ind w:left="-108"/>
              <w:jc w:val="right"/>
              <w:rPr>
                <w:sz w:val="12"/>
              </w:rPr>
            </w:pPr>
            <w:r>
              <w:rPr>
                <w:sz w:val="12"/>
              </w:rPr>
              <w:t>(CAdv p110)</w:t>
            </w:r>
            <w:r>
              <w:rPr>
                <w:sz w:val="12"/>
              </w:rPr>
              <w:br/>
              <w:t>(CAdvErrata)+</w:t>
            </w:r>
          </w:p>
        </w:tc>
        <w:tc>
          <w:tcPr>
            <w:tcW w:w="1620" w:type="dxa"/>
            <w:tcBorders>
              <w:top w:val="single" w:sz="4" w:space="0" w:color="auto"/>
              <w:left w:val="single" w:sz="4" w:space="0" w:color="auto"/>
              <w:bottom w:val="single" w:sz="4" w:space="0" w:color="auto"/>
              <w:right w:val="single" w:sz="4" w:space="0" w:color="auto"/>
            </w:tcBorders>
          </w:tcPr>
          <w:p w14:paraId="48812592" w14:textId="77777777" w:rsidR="004C713D" w:rsidRDefault="004C713D" w:rsidP="00246E2B">
            <w:pPr>
              <w:tabs>
                <w:tab w:val="right" w:pos="1404"/>
              </w:tabs>
              <w:spacing w:before="20"/>
              <w:ind w:left="72" w:hanging="72"/>
              <w:rPr>
                <w:sz w:val="14"/>
              </w:rPr>
            </w:pPr>
            <w:r>
              <w:rPr>
                <w:sz w:val="14"/>
              </w:rPr>
              <w:t>Power Attack</w:t>
            </w:r>
          </w:p>
          <w:p w14:paraId="1D8B2A88"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7EEB6ABC" w14:textId="77777777" w:rsidR="004C713D" w:rsidRPr="002F3009" w:rsidRDefault="004C713D" w:rsidP="00246E2B">
            <w:pPr>
              <w:pStyle w:val="Description"/>
              <w:spacing w:before="20"/>
            </w:pPr>
            <w:r>
              <w:t>You can combine a jump with a charge against an opponent. If your jump covers at least 10’ of horizontal distance and end in a square which threatens your opponent, you deal +100% Power Attack damage.</w:t>
            </w:r>
          </w:p>
        </w:tc>
      </w:tr>
      <w:tr w:rsidR="004C713D" w14:paraId="5DE95A4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423B6C" w14:textId="77777777" w:rsidR="004C713D" w:rsidRDefault="004C713D" w:rsidP="00246E2B">
            <w:pPr>
              <w:spacing w:before="20" w:after="20"/>
              <w:ind w:left="72" w:hanging="72"/>
              <w:rPr>
                <w:sz w:val="16"/>
              </w:rPr>
            </w:pPr>
            <w:r>
              <w:rPr>
                <w:sz w:val="16"/>
              </w:rPr>
              <w:t>Powerful Charge</w:t>
            </w:r>
            <w:r>
              <w:rPr>
                <w:sz w:val="16"/>
              </w:rPr>
              <w:fldChar w:fldCharType="begin"/>
            </w:r>
            <w:r w:rsidRPr="00DD4F36">
              <w:rPr>
                <w:sz w:val="16"/>
              </w:rPr>
              <w:instrText xml:space="preserve"> XE "</w:instrText>
            </w:r>
            <w:r>
              <w:rPr>
                <w:sz w:val="16"/>
              </w:rPr>
              <w:instrText>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AEE639E" w14:textId="77777777" w:rsidR="004C713D" w:rsidRDefault="004C713D" w:rsidP="00246E2B">
            <w:pPr>
              <w:spacing w:before="20" w:after="20"/>
              <w:ind w:left="-108"/>
              <w:jc w:val="right"/>
              <w:rPr>
                <w:sz w:val="12"/>
              </w:rPr>
            </w:pPr>
            <w:r>
              <w:rPr>
                <w:sz w:val="12"/>
              </w:rPr>
              <w:t>(Eb p57)</w:t>
            </w:r>
            <w:r>
              <w:rPr>
                <w:sz w:val="12"/>
              </w:rPr>
              <w:br/>
              <w:t xml:space="preserve">(MM3 p207)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367085E2" w14:textId="77777777" w:rsidR="004C713D" w:rsidRDefault="004C713D" w:rsidP="00246E2B">
            <w:pPr>
              <w:tabs>
                <w:tab w:val="right" w:pos="1404"/>
              </w:tabs>
              <w:spacing w:before="20"/>
              <w:ind w:left="72" w:hanging="72"/>
              <w:rPr>
                <w:sz w:val="14"/>
              </w:rPr>
            </w:pPr>
            <w:r>
              <w:rPr>
                <w:sz w:val="14"/>
              </w:rPr>
              <w:t>Medium-size or larger</w:t>
            </w:r>
          </w:p>
          <w:p w14:paraId="15CCEEA5" w14:textId="77777777" w:rsidR="004C713D" w:rsidRDefault="004C713D" w:rsidP="00246E2B">
            <w:pPr>
              <w:tabs>
                <w:tab w:val="right" w:pos="1404"/>
              </w:tabs>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71EBE49D" w14:textId="77777777" w:rsidR="004C713D" w:rsidRDefault="004C713D" w:rsidP="00246E2B">
            <w:pPr>
              <w:pStyle w:val="Description"/>
              <w:spacing w:before="20" w:after="0"/>
            </w:pPr>
            <w:r>
              <w:t>If the melee attack you make at the end of a Charge hits, you do extra damage.  If you have multiple attacks at the end of a Charge, the bonus damage only applies to one of them.</w:t>
            </w:r>
          </w:p>
          <w:p w14:paraId="01AE4F7A" w14:textId="77777777" w:rsidR="004C713D" w:rsidRDefault="004C713D" w:rsidP="00246E2B">
            <w:pPr>
              <w:pStyle w:val="Description"/>
              <w:tabs>
                <w:tab w:val="left" w:pos="222"/>
                <w:tab w:val="center" w:pos="1152"/>
                <w:tab w:val="left" w:pos="2052"/>
                <w:tab w:val="center" w:pos="3312"/>
              </w:tabs>
              <w:spacing w:before="20" w:after="0"/>
            </w:pPr>
            <w:r>
              <w:tab/>
            </w:r>
            <w:r w:rsidRPr="0066140B">
              <w:rPr>
                <w:u w:val="single"/>
              </w:rPr>
              <w:t>Size</w:t>
            </w:r>
            <w:r w:rsidRPr="0066140B">
              <w:rPr>
                <w:u w:val="single"/>
              </w:rPr>
              <w:tab/>
              <w:t>Bonus Damage</w:t>
            </w:r>
            <w:r w:rsidRPr="00DD4F36">
              <w:tab/>
            </w:r>
            <w:r w:rsidRPr="0066140B">
              <w:rPr>
                <w:u w:val="single"/>
              </w:rPr>
              <w:t>Size</w:t>
            </w:r>
            <w:r w:rsidRPr="0066140B">
              <w:rPr>
                <w:u w:val="single"/>
              </w:rPr>
              <w:tab/>
              <w:t>Bonus Damage</w:t>
            </w:r>
          </w:p>
          <w:p w14:paraId="172BB94A" w14:textId="77777777" w:rsidR="004C713D" w:rsidRDefault="004C713D" w:rsidP="00246E2B">
            <w:pPr>
              <w:pStyle w:val="Description"/>
              <w:tabs>
                <w:tab w:val="left" w:pos="222"/>
                <w:tab w:val="center" w:pos="1152"/>
                <w:tab w:val="left" w:pos="2052"/>
                <w:tab w:val="center" w:pos="3312"/>
              </w:tabs>
              <w:spacing w:before="20" w:after="0"/>
            </w:pPr>
            <w:r>
              <w:tab/>
              <w:t>Medium</w:t>
            </w:r>
            <w:r>
              <w:tab/>
              <w:t>+1d8</w:t>
            </w:r>
            <w:r>
              <w:tab/>
              <w:t>Gargantuan</w:t>
            </w:r>
            <w:r>
              <w:tab/>
              <w:t>+4d6</w:t>
            </w:r>
          </w:p>
          <w:p w14:paraId="037007AF" w14:textId="77777777" w:rsidR="004C713D" w:rsidRDefault="004C713D" w:rsidP="00246E2B">
            <w:pPr>
              <w:pStyle w:val="Description"/>
              <w:tabs>
                <w:tab w:val="left" w:pos="222"/>
                <w:tab w:val="center" w:pos="1152"/>
                <w:tab w:val="left" w:pos="2052"/>
                <w:tab w:val="center" w:pos="3312"/>
              </w:tabs>
              <w:spacing w:before="20" w:after="0"/>
            </w:pPr>
            <w:r>
              <w:tab/>
              <w:t>Large</w:t>
            </w:r>
            <w:r>
              <w:tab/>
              <w:t>+2d6</w:t>
            </w:r>
            <w:r>
              <w:tab/>
              <w:t>Colossal</w:t>
            </w:r>
            <w:r>
              <w:tab/>
              <w:t>+6d6</w:t>
            </w:r>
          </w:p>
          <w:p w14:paraId="7BE366BD" w14:textId="77777777" w:rsidR="004C713D" w:rsidRDefault="004C713D" w:rsidP="00246E2B">
            <w:pPr>
              <w:pStyle w:val="Description"/>
              <w:tabs>
                <w:tab w:val="left" w:pos="222"/>
                <w:tab w:val="center" w:pos="1152"/>
                <w:tab w:val="left" w:pos="2052"/>
                <w:tab w:val="center" w:pos="3312"/>
              </w:tabs>
              <w:spacing w:before="20"/>
            </w:pPr>
            <w:r>
              <w:tab/>
              <w:t>Huge</w:t>
            </w:r>
            <w:r>
              <w:tab/>
              <w:t>+3d6</w:t>
            </w:r>
            <w:r>
              <w:tab/>
            </w:r>
          </w:p>
        </w:tc>
      </w:tr>
      <w:tr w:rsidR="004C713D" w14:paraId="10BB006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38DB69" w14:textId="77777777" w:rsidR="004C713D" w:rsidRDefault="004C713D"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Pr>
                <w:sz w:val="16"/>
              </w:rPr>
              <w:fldChar w:fldCharType="begin"/>
            </w:r>
            <w:r w:rsidRPr="00DD4F36">
              <w:rPr>
                <w:sz w:val="16"/>
              </w:rPr>
              <w:instrText xml:space="preserve"> XE "</w:instrText>
            </w:r>
            <w:r>
              <w:rPr>
                <w:sz w:val="16"/>
              </w:rPr>
              <w:instrText>Raptor School</w:instrText>
            </w:r>
            <w:r w:rsidRPr="00DD4F36">
              <w:rPr>
                <w:sz w:val="16"/>
              </w:rPr>
              <w:instrText xml:space="preserve">" </w:instrText>
            </w:r>
            <w:r>
              <w:rPr>
                <w:sz w:val="16"/>
              </w:rPr>
              <w:fldChar w:fldCharType="end"/>
            </w:r>
            <w:r>
              <w:rPr>
                <w:sz w:val="16"/>
              </w:rPr>
              <w:br/>
            </w:r>
            <w:r w:rsidRPr="00985CC5">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0C463CE4" w14:textId="77777777" w:rsidR="004C713D" w:rsidRDefault="004C713D" w:rsidP="00246E2B">
            <w:pPr>
              <w:spacing w:before="20" w:after="20"/>
              <w:ind w:left="-108"/>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7D9A9FF6" w14:textId="77777777" w:rsidR="004C713D" w:rsidRDefault="004C713D" w:rsidP="00246E2B">
            <w:pPr>
              <w:tabs>
                <w:tab w:val="right" w:pos="1404"/>
              </w:tabs>
              <w:spacing w:before="20"/>
              <w:ind w:left="72" w:hanging="72"/>
              <w:rPr>
                <w:sz w:val="14"/>
              </w:rPr>
            </w:pPr>
            <w:r>
              <w:rPr>
                <w:sz w:val="14"/>
              </w:rPr>
              <w:t>Wisdom 13</w:t>
            </w:r>
          </w:p>
          <w:p w14:paraId="2FF795DB"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5 ranks</w:t>
            </w:r>
          </w:p>
          <w:p w14:paraId="483CC534" w14:textId="77777777" w:rsidR="004C713D" w:rsidRDefault="004C713D" w:rsidP="00246E2B">
            <w:pPr>
              <w:tabs>
                <w:tab w:val="right" w:pos="1404"/>
              </w:tabs>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E664324" w14:textId="77777777" w:rsidR="004C713D" w:rsidRDefault="004C713D" w:rsidP="00246E2B">
            <w:pPr>
              <w:pStyle w:val="Description"/>
              <w:spacing w:before="20" w:after="0"/>
            </w:pPr>
            <w:r>
              <w:t>You may use the following 3 tactical maneuvers:</w:t>
            </w:r>
          </w:p>
          <w:p w14:paraId="142AA176" w14:textId="77777777" w:rsidR="004C713D" w:rsidRDefault="004C713D" w:rsidP="00246E2B">
            <w:pPr>
              <w:pStyle w:val="Description"/>
              <w:spacing w:before="20" w:after="0"/>
            </w:pPr>
            <w:r w:rsidRPr="00385EEA">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4280D620" w14:textId="77777777" w:rsidR="004C713D" w:rsidRDefault="004C713D" w:rsidP="00246E2B">
            <w:pPr>
              <w:pStyle w:val="Description"/>
              <w:spacing w:before="20" w:after="0"/>
            </w:pPr>
            <w:r w:rsidRPr="00385EEA">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63A3748C" w14:textId="77777777" w:rsidR="004C713D" w:rsidRDefault="004C713D" w:rsidP="00246E2B">
            <w:pPr>
              <w:pStyle w:val="Description"/>
              <w:spacing w:before="20"/>
            </w:pPr>
            <w:r w:rsidRPr="00385EEA">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4C713D" w14:paraId="46E9720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0BCF60" w14:textId="77777777" w:rsidR="004C713D" w:rsidRPr="00DD4F36" w:rsidRDefault="004C713D" w:rsidP="00246E2B">
            <w:pPr>
              <w:spacing w:before="20" w:after="20"/>
              <w:ind w:left="72" w:hanging="72"/>
              <w:rPr>
                <w:sz w:val="16"/>
              </w:rPr>
            </w:pPr>
            <w:r>
              <w:rPr>
                <w:sz w:val="16"/>
              </w:rPr>
              <w:t>Reckless Charge</w:t>
            </w:r>
            <w:r w:rsidRPr="00DD4F36">
              <w:rPr>
                <w:sz w:val="16"/>
              </w:rPr>
              <w:t xml:space="preserve"> </w:t>
            </w:r>
            <w:r w:rsidRPr="00DD4F36">
              <w:rPr>
                <w:sz w:val="16"/>
              </w:rPr>
              <w:fldChar w:fldCharType="begin"/>
            </w:r>
            <w:r w:rsidRPr="00DD4F36">
              <w:rPr>
                <w:sz w:val="16"/>
              </w:rPr>
              <w:instrText xml:space="preserve"> XE "</w:instrText>
            </w:r>
            <w:r>
              <w:rPr>
                <w:sz w:val="16"/>
              </w:rPr>
              <w:instrText>Reckless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6D1F9327" w14:textId="77777777" w:rsidR="004C713D" w:rsidRDefault="004C713D"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6F5D33FB" w14:textId="77777777" w:rsidR="004C713D" w:rsidRDefault="004C713D"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5A004EA" w14:textId="77777777" w:rsidR="004C713D" w:rsidRPr="00DC382B" w:rsidRDefault="004C713D" w:rsidP="00246E2B">
            <w:pPr>
              <w:pStyle w:val="Description"/>
              <w:spacing w:before="20"/>
            </w:pPr>
            <w:r>
              <w:t>When you Charge, you may increase the penalty to your AC to –4 and increase your attack bonus to +4.</w:t>
            </w:r>
          </w:p>
        </w:tc>
      </w:tr>
      <w:tr w:rsidR="004C713D" w14:paraId="1A970E49"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4C85B66" w14:textId="77777777" w:rsidR="004C713D" w:rsidRDefault="004C713D"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15671E44" w14:textId="77777777" w:rsidR="004C713D" w:rsidRDefault="004C713D"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12" w:space="0" w:color="auto"/>
              <w:right w:val="single" w:sz="4" w:space="0" w:color="auto"/>
            </w:tcBorders>
          </w:tcPr>
          <w:p w14:paraId="3000D1BF" w14:textId="77777777" w:rsidR="004C713D" w:rsidRDefault="004C713D" w:rsidP="00246E2B">
            <w:pPr>
              <w:tabs>
                <w:tab w:val="right" w:pos="1404"/>
              </w:tabs>
              <w:spacing w:before="20"/>
              <w:ind w:left="72" w:hanging="72"/>
              <w:rPr>
                <w:sz w:val="14"/>
              </w:rPr>
            </w:pPr>
            <w:r>
              <w:rPr>
                <w:sz w:val="14"/>
              </w:rPr>
              <w:t>Base Attack Bonus +6</w:t>
            </w:r>
          </w:p>
          <w:p w14:paraId="2A7B6B53" w14:textId="77777777" w:rsidR="004C713D" w:rsidRDefault="004C713D" w:rsidP="00246E2B">
            <w:pPr>
              <w:tabs>
                <w:tab w:val="right" w:pos="1404"/>
              </w:tabs>
              <w:spacing w:before="20"/>
              <w:ind w:left="72" w:hanging="72"/>
              <w:rPr>
                <w:sz w:val="14"/>
              </w:rPr>
            </w:pPr>
            <w:r>
              <w:rPr>
                <w:sz w:val="14"/>
              </w:rPr>
              <w:t>Improved Bull Rush</w:t>
            </w:r>
          </w:p>
          <w:p w14:paraId="5BD107F2" w14:textId="77777777" w:rsidR="004C713D" w:rsidRDefault="004C713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12" w:space="0" w:color="auto"/>
              <w:right w:val="single" w:sz="12" w:space="0" w:color="auto"/>
            </w:tcBorders>
            <w:vAlign w:val="center"/>
          </w:tcPr>
          <w:p w14:paraId="7D2AC2F9" w14:textId="77777777" w:rsidR="004C713D" w:rsidRDefault="004C713D" w:rsidP="00246E2B">
            <w:pPr>
              <w:pStyle w:val="Description"/>
              <w:spacing w:before="20" w:after="0"/>
            </w:pPr>
            <w:r>
              <w:t>You may use the following 3 tactical maneuvers:</w:t>
            </w:r>
          </w:p>
          <w:p w14:paraId="6C86D885" w14:textId="77777777" w:rsidR="004C713D" w:rsidRDefault="004C713D" w:rsidP="00246E2B">
            <w:pPr>
              <w:pStyle w:val="Description"/>
              <w:spacing w:before="20" w:after="0"/>
            </w:pPr>
            <w:r w:rsidRPr="00385EEA">
              <w:rPr>
                <w:u w:val="single"/>
              </w:rPr>
              <w:t>Directed Bull Rush</w:t>
            </w:r>
            <w:r>
              <w:t xml:space="preserve"> – On a successful Bull Rush at the end of a Charge, you may move your opponent one hex to the left or right for each hex you move him/her backwards. </w:t>
            </w:r>
          </w:p>
          <w:p w14:paraId="0C2D4F25" w14:textId="77777777" w:rsidR="004C713D" w:rsidRDefault="004C713D" w:rsidP="00246E2B">
            <w:pPr>
              <w:pStyle w:val="Description"/>
              <w:spacing w:before="20" w:after="0"/>
            </w:pPr>
            <w:r w:rsidRPr="00385EEA">
              <w:rPr>
                <w:u w:val="single"/>
              </w:rPr>
              <w:t>Domino Rush</w:t>
            </w:r>
            <w:r>
              <w:t xml:space="preserve"> – On a successful Bull Rush that pushes your opponent into the same hex as another opponent, you may attempt to Trip both opponents &amp; they cannot attempt to trip you if you fail.</w:t>
            </w:r>
          </w:p>
          <w:p w14:paraId="4141F66A" w14:textId="77777777" w:rsidR="004C713D" w:rsidRDefault="004C713D" w:rsidP="00246E2B">
            <w:pPr>
              <w:pStyle w:val="Description"/>
              <w:spacing w:before="20"/>
            </w:pPr>
            <w:r w:rsidRPr="00385EEA">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bl>
    <w:p w14:paraId="300BCED4" w14:textId="77777777" w:rsidR="00246E2B" w:rsidRPr="00AD1C03" w:rsidRDefault="00246E2B">
      <w:pPr>
        <w:rPr>
          <w:sz w:val="16"/>
          <w:szCs w:val="16"/>
        </w:rPr>
      </w:pPr>
    </w:p>
    <w:p w14:paraId="500A595B" w14:textId="77777777" w:rsidR="00246E2B" w:rsidRPr="00AD1C03" w:rsidRDefault="00246E2B">
      <w:pPr>
        <w:rPr>
          <w:sz w:val="16"/>
          <w:szCs w:val="16"/>
        </w:rPr>
      </w:pPr>
    </w:p>
    <w:p w14:paraId="3812D6B2" w14:textId="77777777" w:rsidR="00246E2B" w:rsidRDefault="00246E2B" w:rsidP="00246E2B">
      <w:pPr>
        <w:pStyle w:val="Heading2"/>
      </w:pPr>
      <w:bookmarkStart w:id="32" w:name="_Toc173668132"/>
      <w:r>
        <w:t>Polearm Feats</w:t>
      </w:r>
      <w:bookmarkEnd w:id="32"/>
    </w:p>
    <w:p w14:paraId="45C32DF3" w14:textId="77777777" w:rsidR="00246E2B" w:rsidRDefault="00246E2B" w:rsidP="00246E2B">
      <w:pPr>
        <w:pStyle w:val="Normal8pt"/>
      </w:pPr>
    </w:p>
    <w:p w14:paraId="6BC6A176" w14:textId="77777777" w:rsidR="00246E2B" w:rsidRDefault="00246E2B" w:rsidP="00246E2B">
      <w:pPr>
        <w:pStyle w:val="Normal8pt"/>
        <w:ind w:left="180" w:hanging="180"/>
      </w:pPr>
      <w:r>
        <w:t xml:space="preserve">Unless otherwise noted, the following are considered Polearms (see the Equipment Index for more details):  Ankus;  Awl Pike;  Axe, Lochaber;  </w:t>
      </w:r>
      <w:r>
        <w:br/>
        <w:t>Axe, Orc Double;  Bardiche;  Bec de Corbin;  Duom;  Fauchard;  Glaive;  Goad;  Greatspear;  Halberd;  Hammer, Lucerne;  Longspear;  Longstaff;  Naginata;  Partisan;  Pilum;  Poleaxe, Heavy;  Quarterstaff;  Ranseur;  Ritiik;  Sasumata;  Sharrash, Talenta;  Sodegarami;  Spear;  Spetum;  Urgrosh, Dwarven;  Voulge;  Warpike, Dwarven.</w:t>
      </w:r>
    </w:p>
    <w:p w14:paraId="3E2D1212"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D2A492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1B0D16" w14:textId="77777777" w:rsidR="004C713D" w:rsidRPr="004C713D" w:rsidRDefault="004C713D" w:rsidP="00246E2B">
            <w:pPr>
              <w:spacing w:before="20" w:after="20"/>
              <w:ind w:left="72" w:hanging="72"/>
              <w:rPr>
                <w:sz w:val="18"/>
                <w:szCs w:val="18"/>
              </w:rPr>
            </w:pPr>
            <w:r>
              <w:rPr>
                <w:sz w:val="18"/>
                <w:szCs w:val="18"/>
              </w:rPr>
              <w:t>Polearm Feats</w:t>
            </w:r>
          </w:p>
        </w:tc>
        <w:tc>
          <w:tcPr>
            <w:tcW w:w="900" w:type="dxa"/>
            <w:tcBorders>
              <w:top w:val="single" w:sz="12" w:space="0" w:color="auto"/>
              <w:left w:val="nil"/>
              <w:bottom w:val="double" w:sz="6" w:space="0" w:color="auto"/>
            </w:tcBorders>
            <w:vAlign w:val="center"/>
          </w:tcPr>
          <w:p w14:paraId="42D1E8F2"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9E27198"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F2C9A5A" w14:textId="77777777" w:rsidR="004C713D" w:rsidRDefault="004C713D" w:rsidP="00246E2B">
            <w:pPr>
              <w:spacing w:before="20" w:after="20"/>
              <w:ind w:left="72" w:hanging="72"/>
              <w:rPr>
                <w:sz w:val="16"/>
              </w:rPr>
            </w:pPr>
            <w:r>
              <w:rPr>
                <w:sz w:val="16"/>
              </w:rPr>
              <w:t>Description</w:t>
            </w:r>
          </w:p>
        </w:tc>
      </w:tr>
      <w:tr w:rsidR="004C713D" w14:paraId="00F81D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448068" w14:textId="77777777" w:rsidR="004C713D" w:rsidRDefault="004C713D" w:rsidP="00246E2B">
            <w:pPr>
              <w:spacing w:before="20" w:after="20"/>
              <w:ind w:left="72" w:hanging="72"/>
              <w:rPr>
                <w:sz w:val="16"/>
              </w:rPr>
            </w:pPr>
            <w:r>
              <w:rPr>
                <w:sz w:val="16"/>
              </w:rPr>
              <w:t>Braced for Charge</w:t>
            </w:r>
            <w:r>
              <w:rPr>
                <w:sz w:val="16"/>
              </w:rPr>
              <w:fldChar w:fldCharType="begin"/>
            </w:r>
            <w:r w:rsidRPr="00DD4F36">
              <w:rPr>
                <w:sz w:val="16"/>
              </w:rPr>
              <w:instrText xml:space="preserve"> XE "</w:instrText>
            </w:r>
            <w:r>
              <w:rPr>
                <w:sz w:val="16"/>
              </w:rPr>
              <w:instrText>Braced for Charge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0FEF4B8"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FEEFA4" w14:textId="77777777" w:rsidR="004C713D" w:rsidRDefault="004C713D" w:rsidP="00246E2B">
            <w:pPr>
              <w:spacing w:before="20"/>
              <w:ind w:left="72" w:hanging="72"/>
              <w:rPr>
                <w:sz w:val="14"/>
              </w:rPr>
            </w:pPr>
            <w:r>
              <w:rPr>
                <w:sz w:val="14"/>
              </w:rPr>
              <w:t>Base Attack Bonus +1</w:t>
            </w:r>
          </w:p>
          <w:p w14:paraId="123C3448"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AAE6F7F" w14:textId="77777777" w:rsidR="004C713D" w:rsidRDefault="004C713D" w:rsidP="00246E2B">
            <w:pPr>
              <w:pStyle w:val="Description"/>
              <w:spacing w:before="20"/>
            </w:pPr>
            <w:r>
              <w:t>If you ready a Polearm to receive a Charge, it does double damage.  This does not effect Polearms that already do double damage against a charge.</w:t>
            </w:r>
          </w:p>
        </w:tc>
      </w:tr>
      <w:tr w:rsidR="004C713D" w14:paraId="3BA6F16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99454D7" w14:textId="77777777" w:rsidR="004C713D" w:rsidRDefault="004C713D"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A87A947"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2175E0B0" w14:textId="77777777" w:rsidR="004C713D" w:rsidRPr="009D6A39" w:rsidRDefault="004C713D" w:rsidP="00246E2B">
            <w:pPr>
              <w:tabs>
                <w:tab w:val="right" w:pos="1411"/>
              </w:tabs>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423975E3" w14:textId="77777777" w:rsidR="004C713D" w:rsidRDefault="004C713D" w:rsidP="00246E2B">
            <w:pPr>
              <w:pStyle w:val="Description"/>
              <w:spacing w:before="20" w:after="0"/>
            </w:pPr>
            <w:r>
              <w:t>You may use the following 3 tactical maneuvers, even if your allies do not have the feat too:</w:t>
            </w:r>
          </w:p>
          <w:p w14:paraId="316C56EA" w14:textId="77777777" w:rsidR="004C713D" w:rsidRDefault="004C713D" w:rsidP="00246E2B">
            <w:pPr>
              <w:pStyle w:val="Description"/>
              <w:spacing w:before="20" w:after="0"/>
            </w:pPr>
            <w:r w:rsidRPr="00CA6FDD">
              <w:rPr>
                <w:u w:val="single"/>
              </w:rPr>
              <w:t>Lock Shield</w:t>
            </w:r>
            <w:r>
              <w:t xml:space="preserve"> – If you and the two allies on either side of you are wielding shield, you gain a +1 bonus to AC.</w:t>
            </w:r>
          </w:p>
          <w:p w14:paraId="244F137F" w14:textId="77777777" w:rsidR="004C713D" w:rsidRDefault="004C713D" w:rsidP="00246E2B">
            <w:pPr>
              <w:pStyle w:val="Description"/>
              <w:spacing w:before="20" w:after="0"/>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08ABA35E" w14:textId="77777777" w:rsidR="004C713D" w:rsidRDefault="004C713D" w:rsidP="00246E2B">
            <w:pPr>
              <w:pStyle w:val="Description"/>
              <w:spacing w:before="20"/>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208EF0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88460E" w14:textId="77777777" w:rsidR="004C713D" w:rsidRDefault="004C713D" w:rsidP="00246E2B">
            <w:pPr>
              <w:spacing w:before="20" w:after="20"/>
              <w:ind w:left="72" w:hanging="72"/>
              <w:rPr>
                <w:sz w:val="16"/>
              </w:rPr>
            </w:pPr>
            <w:r>
              <w:rPr>
                <w:sz w:val="16"/>
              </w:rPr>
              <w:t>Haft Strike</w:t>
            </w:r>
            <w:r>
              <w:rPr>
                <w:sz w:val="16"/>
              </w:rPr>
              <w:fldChar w:fldCharType="begin"/>
            </w:r>
            <w:r w:rsidRPr="00DD4F36">
              <w:rPr>
                <w:sz w:val="16"/>
              </w:rPr>
              <w:instrText xml:space="preserve"> XE "</w:instrText>
            </w:r>
            <w:r>
              <w:rPr>
                <w:sz w:val="16"/>
              </w:rPr>
              <w:instrText>Haft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CF432B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5F49A590" w14:textId="77777777" w:rsidR="004C713D" w:rsidRDefault="004C713D" w:rsidP="00246E2B">
            <w:pPr>
              <w:spacing w:before="20"/>
              <w:ind w:left="72" w:hanging="72"/>
              <w:rPr>
                <w:sz w:val="14"/>
              </w:rPr>
            </w:pPr>
            <w:r>
              <w:rPr>
                <w:sz w:val="14"/>
              </w:rPr>
              <w:t>Two-Weapon Fighting</w:t>
            </w:r>
          </w:p>
          <w:p w14:paraId="2761696B"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F15FB1F" w14:textId="77777777" w:rsidR="004C713D" w:rsidRDefault="004C713D" w:rsidP="00246E2B">
            <w:pPr>
              <w:pStyle w:val="Description"/>
              <w:spacing w:before="20" w:after="0"/>
            </w:pPr>
            <w:r>
              <w:t xml:space="preserve">When making a Full Attack Action with a Polearm that is </w:t>
            </w:r>
            <w:r>
              <w:rPr>
                <w:u w:val="single"/>
              </w:rPr>
              <w:t>not</w:t>
            </w:r>
            <w:r>
              <w:t xml:space="preserve"> a Double weapon, you may make an off-hand attack with the haft of the Polearm that does damage as if it were a Club.  All normal Two-Weapon Fighting rules apply.  </w:t>
            </w:r>
          </w:p>
          <w:p w14:paraId="694FB883" w14:textId="77777777" w:rsidR="004C713D" w:rsidRDefault="004C713D" w:rsidP="00246E2B">
            <w:pPr>
              <w:pStyle w:val="Description"/>
              <w:spacing w:before="20" w:after="0"/>
            </w:pPr>
            <w:r>
              <w:t>If the Polearm is magical, its haft counts as magic for purposes of overcoming Damage Reduction.</w:t>
            </w:r>
          </w:p>
          <w:p w14:paraId="32667B24" w14:textId="77777777" w:rsidR="004C713D" w:rsidRDefault="004C713D" w:rsidP="00246E2B">
            <w:pPr>
              <w:pStyle w:val="Description"/>
              <w:spacing w:before="20"/>
            </w:pPr>
            <w:r>
              <w:t>Normally, the haft of a non-double weapon counts as an Improvised weapon and cannot be used as part of a Full Attack Action.</w:t>
            </w:r>
          </w:p>
        </w:tc>
      </w:tr>
      <w:tr w:rsidR="004C713D" w14:paraId="4EFA70F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9D7E4B" w14:textId="77777777" w:rsidR="004C713D" w:rsidRDefault="004C713D" w:rsidP="00246E2B">
            <w:pPr>
              <w:spacing w:before="20" w:after="20"/>
              <w:ind w:left="72" w:hanging="72"/>
              <w:rPr>
                <w:sz w:val="16"/>
              </w:rPr>
            </w:pPr>
            <w:r>
              <w:rPr>
                <w:sz w:val="16"/>
              </w:rPr>
              <w:t>Long Strike</w:t>
            </w:r>
            <w:r>
              <w:rPr>
                <w:sz w:val="16"/>
              </w:rPr>
              <w:fldChar w:fldCharType="begin"/>
            </w:r>
            <w:r w:rsidRPr="00DD4F36">
              <w:rPr>
                <w:sz w:val="16"/>
              </w:rPr>
              <w:instrText xml:space="preserve"> XE "</w:instrText>
            </w:r>
            <w:r>
              <w:rPr>
                <w:sz w:val="16"/>
              </w:rPr>
              <w:instrText>Long Strike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02D838"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2D8F13" w14:textId="77777777" w:rsidR="004C713D" w:rsidRDefault="004C713D" w:rsidP="00246E2B">
            <w:pPr>
              <w:spacing w:before="20"/>
              <w:ind w:left="72" w:hanging="72"/>
              <w:rPr>
                <w:sz w:val="14"/>
              </w:rPr>
            </w:pPr>
            <w:r>
              <w:rPr>
                <w:sz w:val="14"/>
              </w:rPr>
              <w:t>Base Attack Bonus +2</w:t>
            </w:r>
          </w:p>
          <w:p w14:paraId="31D67E42"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CB676DB" w14:textId="77777777" w:rsidR="004C713D" w:rsidRPr="00D836EF" w:rsidRDefault="004C713D" w:rsidP="00246E2B">
            <w:pPr>
              <w:pStyle w:val="Description"/>
              <w:spacing w:before="20"/>
            </w:pPr>
            <w:r>
              <w:t xml:space="preserve">As a Full Attack Action, you may make </w:t>
            </w:r>
            <w:r>
              <w:rPr>
                <w:u w:val="single"/>
              </w:rPr>
              <w:t>one</w:t>
            </w:r>
            <w:r>
              <w:t xml:space="preserve"> attack with your Polearm as if it had Reach +5’ than normal (which grants non-reach Polearms Reach 10’).</w:t>
            </w:r>
          </w:p>
        </w:tc>
      </w:tr>
      <w:tr w:rsidR="004C713D" w14:paraId="7B1B6323" w14:textId="77777777">
        <w:tblPrEx>
          <w:tblCellMar>
            <w:top w:w="0" w:type="dxa"/>
            <w:bottom w:w="0" w:type="dxa"/>
          </w:tblCellMar>
        </w:tblPrEx>
        <w:trPr>
          <w:cantSplit/>
        </w:trPr>
        <w:tc>
          <w:tcPr>
            <w:tcW w:w="1620" w:type="dxa"/>
            <w:tcBorders>
              <w:left w:val="single" w:sz="12" w:space="0" w:color="auto"/>
              <w:right w:val="nil"/>
            </w:tcBorders>
          </w:tcPr>
          <w:p w14:paraId="78CCC9E2" w14:textId="77777777" w:rsidR="004C713D" w:rsidRDefault="004C713D" w:rsidP="00246E2B">
            <w:pPr>
              <w:spacing w:before="20" w:after="20"/>
              <w:ind w:left="72" w:hanging="72"/>
              <w:rPr>
                <w:sz w:val="16"/>
              </w:rPr>
            </w:pPr>
            <w:r>
              <w:rPr>
                <w:sz w:val="16"/>
              </w:rPr>
              <w:t>Pike Hedge</w:t>
            </w:r>
            <w:r w:rsidRPr="000713DF">
              <w:rPr>
                <w:sz w:val="16"/>
                <w:szCs w:val="16"/>
              </w:rPr>
              <w:fldChar w:fldCharType="begin"/>
            </w:r>
            <w:r w:rsidRPr="000713DF">
              <w:rPr>
                <w:sz w:val="16"/>
                <w:szCs w:val="16"/>
              </w:rPr>
              <w:instrText xml:space="preserve"> XE "Pike Hedge"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6369E39A" w14:textId="77777777" w:rsidR="004C713D" w:rsidRDefault="004C713D" w:rsidP="00246E2B">
            <w:pPr>
              <w:spacing w:before="20" w:after="20"/>
              <w:jc w:val="right"/>
              <w:rPr>
                <w:sz w:val="12"/>
              </w:rPr>
            </w:pPr>
            <w:r>
              <w:rPr>
                <w:sz w:val="12"/>
              </w:rPr>
              <w:t>(DR317 p83)</w:t>
            </w:r>
          </w:p>
        </w:tc>
        <w:tc>
          <w:tcPr>
            <w:tcW w:w="1620" w:type="dxa"/>
          </w:tcPr>
          <w:p w14:paraId="704D7890" w14:textId="77777777" w:rsidR="004C713D" w:rsidRDefault="004C713D" w:rsidP="00246E2B">
            <w:pPr>
              <w:spacing w:before="20"/>
              <w:ind w:left="72" w:hanging="72"/>
              <w:rPr>
                <w:sz w:val="14"/>
              </w:rPr>
            </w:pPr>
            <w:r>
              <w:rPr>
                <w:sz w:val="14"/>
              </w:rPr>
              <w:t>Base Attack Bonus +2</w:t>
            </w:r>
          </w:p>
          <w:p w14:paraId="6717228C" w14:textId="77777777" w:rsidR="004C713D" w:rsidRDefault="004C713D" w:rsidP="00246E2B">
            <w:pPr>
              <w:spacing w:before="20"/>
              <w:ind w:left="72" w:hanging="72"/>
              <w:rPr>
                <w:sz w:val="14"/>
              </w:rPr>
            </w:pPr>
            <w:r>
              <w:rPr>
                <w:sz w:val="14"/>
              </w:rPr>
              <w:t>Combat Reflexes</w:t>
            </w:r>
          </w:p>
          <w:p w14:paraId="7D9546F9" w14:textId="77777777" w:rsidR="004C713D" w:rsidRDefault="004C713D" w:rsidP="00246E2B">
            <w:pPr>
              <w:spacing w:before="20"/>
              <w:ind w:left="72" w:hanging="72"/>
              <w:rPr>
                <w:sz w:val="14"/>
              </w:rPr>
            </w:pPr>
            <w:r>
              <w:rPr>
                <w:sz w:val="14"/>
              </w:rPr>
              <w:t>Hold the Line</w:t>
            </w:r>
          </w:p>
        </w:tc>
        <w:tc>
          <w:tcPr>
            <w:tcW w:w="6300" w:type="dxa"/>
            <w:tcBorders>
              <w:right w:val="single" w:sz="12" w:space="0" w:color="auto"/>
            </w:tcBorders>
            <w:vAlign w:val="center"/>
          </w:tcPr>
          <w:p w14:paraId="62D0B0CC" w14:textId="77777777" w:rsidR="004C713D" w:rsidRDefault="004C713D" w:rsidP="00246E2B">
            <w:pPr>
              <w:pStyle w:val="DescriptionTop"/>
            </w:pPr>
            <w:r>
              <w:t>When readying an action to receive a charge, weapons that normally do 2x vs. a charge (such as a Spear, Halberd, etc.) do 3x, while all other melee weapons do 2x.</w:t>
            </w:r>
          </w:p>
        </w:tc>
      </w:tr>
      <w:tr w:rsidR="004C713D" w14:paraId="7FBC13C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B73E88" w14:textId="77777777" w:rsidR="004C713D" w:rsidRDefault="004C713D" w:rsidP="00246E2B">
            <w:pPr>
              <w:spacing w:before="20" w:after="20"/>
              <w:ind w:left="72" w:hanging="72"/>
              <w:rPr>
                <w:sz w:val="16"/>
              </w:rPr>
            </w:pPr>
            <w:r>
              <w:rPr>
                <w:sz w:val="16"/>
              </w:rPr>
              <w:t>Pole Balance</w:t>
            </w:r>
            <w:r>
              <w:rPr>
                <w:sz w:val="16"/>
              </w:rPr>
              <w:fldChar w:fldCharType="begin"/>
            </w:r>
            <w:r w:rsidRPr="00DD4F36">
              <w:rPr>
                <w:sz w:val="16"/>
              </w:rPr>
              <w:instrText xml:space="preserve"> XE "</w:instrText>
            </w:r>
            <w:r>
              <w:rPr>
                <w:sz w:val="16"/>
              </w:rPr>
              <w:instrText>Pole Balance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64E6DB52"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0778B28F" w14:textId="77777777" w:rsidR="004C713D" w:rsidRDefault="004C713D" w:rsidP="00246E2B">
            <w:pPr>
              <w:spacing w:before="20"/>
              <w:ind w:left="72" w:hanging="72"/>
              <w:rPr>
                <w:sz w:val="14"/>
              </w:rPr>
            </w:pPr>
            <w:r>
              <w:rPr>
                <w:sz w:val="14"/>
              </w:rPr>
              <w:t>—</w:t>
            </w:r>
          </w:p>
          <w:p w14:paraId="3C66BC4A" w14:textId="77777777" w:rsidR="004C713D" w:rsidRDefault="004C713D"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C524065" w14:textId="77777777" w:rsidR="004C713D" w:rsidRDefault="004C713D" w:rsidP="00246E2B">
            <w:pPr>
              <w:pStyle w:val="Description"/>
              <w:spacing w:before="20" w:after="0"/>
            </w:pPr>
            <w:r>
              <w:t>When wielding a Polearm with two hands, you receive a +4 Circumstance bonus to resist being Bull Rushed and being Tripped.  The bonus also applies to Balance checks to keep your footing as long as there is a solid surface to brace the Polearm against.</w:t>
            </w:r>
          </w:p>
          <w:p w14:paraId="0A7D308C" w14:textId="77777777" w:rsidR="004C713D" w:rsidRPr="00D836EF" w:rsidRDefault="004C713D" w:rsidP="00246E2B">
            <w:pPr>
              <w:pStyle w:val="Description"/>
              <w:spacing w:before="20"/>
            </w:pPr>
            <w:r>
              <w:t>You may not use this feat while Flat-Footed.</w:t>
            </w:r>
          </w:p>
        </w:tc>
      </w:tr>
      <w:tr w:rsidR="004C713D" w14:paraId="080530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4F4D26" w14:textId="77777777" w:rsidR="004C713D" w:rsidRDefault="004C713D" w:rsidP="00246E2B">
            <w:pPr>
              <w:spacing w:before="20" w:after="20"/>
              <w:ind w:left="72" w:hanging="72"/>
              <w:rPr>
                <w:sz w:val="16"/>
              </w:rPr>
            </w:pPr>
            <w:r>
              <w:rPr>
                <w:sz w:val="16"/>
              </w:rPr>
              <w:lastRenderedPageBreak/>
              <w:t>Pole Fighting</w:t>
            </w:r>
            <w:r>
              <w:rPr>
                <w:sz w:val="16"/>
              </w:rPr>
              <w:fldChar w:fldCharType="begin"/>
            </w:r>
            <w:r w:rsidRPr="00DD4F36">
              <w:rPr>
                <w:sz w:val="16"/>
              </w:rPr>
              <w:instrText xml:space="preserve"> XE "</w:instrText>
            </w:r>
            <w:r>
              <w:rPr>
                <w:sz w:val="16"/>
              </w:rPr>
              <w:instrText>Pole Fighting</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64F89E4"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0469B6A4" w14:textId="77777777" w:rsidR="004C713D" w:rsidRDefault="004C713D" w:rsidP="00246E2B">
            <w:pPr>
              <w:spacing w:before="20"/>
              <w:ind w:left="72" w:hanging="72"/>
              <w:rPr>
                <w:sz w:val="14"/>
              </w:rPr>
            </w:pPr>
            <w:r>
              <w:rPr>
                <w:sz w:val="14"/>
              </w:rPr>
              <w:t>Flurry of Blows class feature</w:t>
            </w:r>
          </w:p>
          <w:p w14:paraId="669057A4" w14:textId="77777777" w:rsidR="004C713D" w:rsidRDefault="004C713D" w:rsidP="00246E2B">
            <w:pPr>
              <w:spacing w:before="20"/>
              <w:ind w:left="72" w:hanging="72"/>
              <w:rPr>
                <w:sz w:val="14"/>
              </w:rPr>
            </w:pPr>
            <w:r>
              <w:rPr>
                <w:sz w:val="14"/>
              </w:rPr>
              <w:t>Weapon Focus (chosen Polearm)</w:t>
            </w:r>
          </w:p>
        </w:tc>
        <w:tc>
          <w:tcPr>
            <w:tcW w:w="6300" w:type="dxa"/>
            <w:tcBorders>
              <w:top w:val="single" w:sz="4" w:space="0" w:color="auto"/>
              <w:left w:val="single" w:sz="4" w:space="0" w:color="auto"/>
              <w:bottom w:val="single" w:sz="4" w:space="0" w:color="auto"/>
              <w:right w:val="single" w:sz="12" w:space="0" w:color="auto"/>
            </w:tcBorders>
            <w:vAlign w:val="center"/>
          </w:tcPr>
          <w:p w14:paraId="4A7F12E8" w14:textId="77777777" w:rsidR="004C713D" w:rsidRPr="00D836EF" w:rsidRDefault="004C713D" w:rsidP="00246E2B">
            <w:pPr>
              <w:pStyle w:val="Description"/>
              <w:spacing w:before="20"/>
            </w:pPr>
            <w:r>
              <w:t>You may perform Flurry of Blows with the chosen Polearm.</w:t>
            </w:r>
          </w:p>
        </w:tc>
      </w:tr>
      <w:tr w:rsidR="004C713D" w14:paraId="0F0D342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201094" w14:textId="77777777" w:rsidR="004C713D" w:rsidRDefault="004C713D"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4B28DA14" w14:textId="77777777" w:rsidR="004C713D" w:rsidRDefault="004C713D" w:rsidP="00246E2B">
            <w:pPr>
              <w:spacing w:before="20" w:after="20"/>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794302B6" w14:textId="77777777" w:rsidR="004C713D" w:rsidRDefault="004C713D" w:rsidP="00246E2B">
            <w:pPr>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1ACBEAF8" w14:textId="77777777" w:rsidR="004C713D" w:rsidRDefault="004C713D" w:rsidP="00246E2B">
            <w:pPr>
              <w:pStyle w:val="Description"/>
              <w:spacing w:before="20" w:after="0"/>
            </w:pPr>
            <w:r>
              <w:t>When wielding a Piercing Two-Handed Polearm with Reach with which you have proficiency, you receive the full Shield bonus to AC of a Light Shield you are wearing.</w:t>
            </w:r>
          </w:p>
          <w:p w14:paraId="1C01E079" w14:textId="77777777" w:rsidR="004C713D" w:rsidRPr="00D836EF" w:rsidRDefault="004C713D" w:rsidP="00246E2B">
            <w:pPr>
              <w:pStyle w:val="Description"/>
              <w:spacing w:before="20"/>
            </w:pPr>
            <w:r>
              <w:t>Note:  Normally, you cannot wield a Two-Handed weapon and use a Light Shield simultaneously.</w:t>
            </w:r>
          </w:p>
        </w:tc>
      </w:tr>
      <w:tr w:rsidR="004C713D" w14:paraId="0885289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96D733" w14:textId="77777777" w:rsidR="004C713D" w:rsidRDefault="004C713D" w:rsidP="00246E2B">
            <w:pPr>
              <w:spacing w:before="20" w:after="20"/>
              <w:ind w:left="72" w:hanging="72"/>
              <w:rPr>
                <w:sz w:val="16"/>
              </w:rPr>
            </w:pPr>
            <w:r>
              <w:rPr>
                <w:sz w:val="16"/>
              </w:rPr>
              <w:t>Short Haft</w:t>
            </w:r>
            <w:r>
              <w:rPr>
                <w:sz w:val="16"/>
              </w:rPr>
              <w:fldChar w:fldCharType="begin"/>
            </w:r>
            <w:r w:rsidRPr="00DD4F36">
              <w:rPr>
                <w:sz w:val="16"/>
              </w:rPr>
              <w:instrText xml:space="preserve"> XE "</w:instrText>
            </w:r>
            <w:r>
              <w:rPr>
                <w:sz w:val="16"/>
              </w:rPr>
              <w:instrText>Short  Haft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DCA6BE3" w14:textId="77777777" w:rsidR="004C713D" w:rsidRDefault="004C713D"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999AB51" w14:textId="77777777" w:rsidR="004C713D" w:rsidRDefault="004C713D" w:rsidP="00246E2B">
            <w:pPr>
              <w:spacing w:before="20"/>
              <w:ind w:left="72" w:hanging="72"/>
              <w:rPr>
                <w:sz w:val="14"/>
              </w:rPr>
            </w:pPr>
            <w:r>
              <w:rPr>
                <w:sz w:val="14"/>
              </w:rPr>
              <w:t>Base Attack Bonus +3</w:t>
            </w:r>
          </w:p>
          <w:p w14:paraId="174E4A0C" w14:textId="77777777" w:rsidR="004C713D" w:rsidRDefault="004C713D" w:rsidP="00246E2B">
            <w:pPr>
              <w:spacing w:before="20"/>
              <w:ind w:left="72" w:hanging="72"/>
              <w:rPr>
                <w:sz w:val="14"/>
              </w:rPr>
            </w:pPr>
            <w:r>
              <w:rPr>
                <w:sz w:val="14"/>
              </w:rPr>
              <w:t>Weapon Focus (reach weapon)</w:t>
            </w:r>
          </w:p>
        </w:tc>
        <w:tc>
          <w:tcPr>
            <w:tcW w:w="6300" w:type="dxa"/>
            <w:tcBorders>
              <w:top w:val="single" w:sz="4" w:space="0" w:color="auto"/>
              <w:left w:val="single" w:sz="4" w:space="0" w:color="auto"/>
              <w:bottom w:val="single" w:sz="4" w:space="0" w:color="auto"/>
              <w:right w:val="single" w:sz="12" w:space="0" w:color="auto"/>
            </w:tcBorders>
            <w:vAlign w:val="center"/>
          </w:tcPr>
          <w:p w14:paraId="317B7F82" w14:textId="77777777" w:rsidR="004C713D" w:rsidRDefault="004C713D" w:rsidP="00246E2B">
            <w:pPr>
              <w:pStyle w:val="Description"/>
              <w:spacing w:before="20" w:after="0"/>
            </w:pPr>
            <w:r>
              <w:t xml:space="preserve">As a Swift Action, you may reduce the Reach of any reach weapon (other than Spiked Chain &amp; Whip) by 5’.  This changed the squares that you ‘threaten’.  </w:t>
            </w:r>
          </w:p>
          <w:p w14:paraId="69D76D33" w14:textId="77777777" w:rsidR="004C713D" w:rsidRPr="00D836EF" w:rsidRDefault="004C713D" w:rsidP="00246E2B">
            <w:pPr>
              <w:pStyle w:val="Description"/>
              <w:spacing w:before="20"/>
            </w:pPr>
            <w:r>
              <w:t>Returning the weapon to its normal reach is also a Swift Action.</w:t>
            </w:r>
          </w:p>
        </w:tc>
      </w:tr>
      <w:tr w:rsidR="004C713D" w14:paraId="4795A4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736513" w14:textId="77777777" w:rsidR="004C713D" w:rsidRDefault="004C713D" w:rsidP="00246E2B">
            <w:pPr>
              <w:spacing w:before="20" w:after="20"/>
              <w:ind w:left="72" w:hanging="72"/>
              <w:rPr>
                <w:sz w:val="16"/>
              </w:rPr>
            </w:pPr>
            <w:r>
              <w:rPr>
                <w:sz w:val="16"/>
              </w:rPr>
              <w:t>Shorten Grip</w:t>
            </w:r>
            <w:r>
              <w:rPr>
                <w:sz w:val="16"/>
              </w:rPr>
              <w:fldChar w:fldCharType="begin"/>
            </w:r>
            <w:r w:rsidRPr="00DD4F36">
              <w:rPr>
                <w:sz w:val="16"/>
              </w:rPr>
              <w:instrText xml:space="preserve"> XE "</w:instrText>
            </w:r>
            <w:r>
              <w:rPr>
                <w:sz w:val="16"/>
              </w:rPr>
              <w:instrText>Shorten Grip</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20F96E89"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C122F26" w14:textId="77777777" w:rsidR="004C713D" w:rsidRDefault="004C713D"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0A7932F" w14:textId="77777777" w:rsidR="004C713D" w:rsidRDefault="004C713D" w:rsidP="00246E2B">
            <w:pPr>
              <w:pStyle w:val="Description"/>
              <w:spacing w:before="20" w:after="0"/>
            </w:pPr>
            <w:r>
              <w:t xml:space="preserve">When wielding a Polearm with Reach with which you have proficiency, you may attack adjacent foes at a </w:t>
            </w:r>
            <w:r>
              <w:br/>
              <w:t>–2 penalty.</w:t>
            </w:r>
          </w:p>
          <w:p w14:paraId="37C62567" w14:textId="77777777" w:rsidR="004C713D" w:rsidRPr="00D836EF" w:rsidRDefault="004C713D" w:rsidP="00246E2B">
            <w:pPr>
              <w:pStyle w:val="Description"/>
              <w:spacing w:before="20"/>
            </w:pPr>
            <w:r>
              <w:t>Note:  you cannot use this feat with an Awl Pike.</w:t>
            </w:r>
          </w:p>
        </w:tc>
      </w:tr>
      <w:tr w:rsidR="004C713D" w14:paraId="53EC73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C75943" w14:textId="77777777" w:rsidR="004C713D" w:rsidRDefault="004C713D" w:rsidP="00246E2B">
            <w:pPr>
              <w:spacing w:before="20" w:after="20"/>
              <w:ind w:left="72" w:hanging="72"/>
              <w:rPr>
                <w:sz w:val="16"/>
              </w:rPr>
            </w:pPr>
            <w:r>
              <w:rPr>
                <w:sz w:val="16"/>
              </w:rPr>
              <w:t>Spinning Defense</w:t>
            </w:r>
            <w:r>
              <w:rPr>
                <w:sz w:val="16"/>
              </w:rPr>
              <w:fldChar w:fldCharType="begin"/>
            </w:r>
            <w:r w:rsidRPr="00DD4F36">
              <w:rPr>
                <w:sz w:val="16"/>
              </w:rPr>
              <w:instrText xml:space="preserve"> XE "</w:instrText>
            </w:r>
            <w:r>
              <w:rPr>
                <w:sz w:val="16"/>
              </w:rPr>
              <w:instrText>Spinning Defense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44B84B29"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6D284C58" w14:textId="77777777" w:rsidR="004C713D" w:rsidRDefault="004C713D" w:rsidP="00246E2B">
            <w:pPr>
              <w:spacing w:before="20"/>
              <w:ind w:left="72" w:hanging="72"/>
              <w:rPr>
                <w:sz w:val="14"/>
              </w:rPr>
            </w:pPr>
            <w:r>
              <w:rPr>
                <w:sz w:val="14"/>
              </w:rPr>
              <w:t>Combat Expertise</w:t>
            </w:r>
          </w:p>
          <w:p w14:paraId="3E05ADC0" w14:textId="77777777" w:rsidR="004C713D" w:rsidRDefault="004C713D" w:rsidP="00246E2B">
            <w:pPr>
              <w:spacing w:before="20"/>
              <w:ind w:left="72" w:hanging="72"/>
              <w:rPr>
                <w:sz w:val="14"/>
              </w:rPr>
            </w:pPr>
            <w:r>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7AE77A3C" w14:textId="77777777" w:rsidR="004C713D" w:rsidRDefault="004C713D" w:rsidP="00246E2B">
            <w:pPr>
              <w:pStyle w:val="Description"/>
              <w:spacing w:before="20" w:after="0"/>
            </w:pPr>
            <w:r>
              <w:t>While wielding a Polearm during a Total Defense Action, you gain the following:</w:t>
            </w:r>
          </w:p>
          <w:p w14:paraId="1D4947AF" w14:textId="77777777" w:rsidR="004C713D" w:rsidRDefault="004C713D" w:rsidP="00246E2B">
            <w:pPr>
              <w:pStyle w:val="Description"/>
              <w:spacing w:before="20" w:after="0"/>
              <w:ind w:left="432" w:hanging="252"/>
            </w:pPr>
            <w:r>
              <w:t>a) an additional +1 Dodge bonus to AC; and</w:t>
            </w:r>
          </w:p>
          <w:p w14:paraId="1F4FD008" w14:textId="77777777" w:rsidR="004C713D" w:rsidRPr="00D836EF" w:rsidRDefault="004C713D" w:rsidP="00246E2B">
            <w:pPr>
              <w:pStyle w:val="Description"/>
              <w:spacing w:before="20" w:after="0"/>
              <w:ind w:left="432" w:hanging="252"/>
            </w:pPr>
            <w:r>
              <w:t>b) you may use Deflect Arrows any number of times until your next turn, but you cannot use the Snatch Arrow (if you have it).  You do not need a free hand to Deflect Arrows.</w:t>
            </w:r>
          </w:p>
        </w:tc>
      </w:tr>
      <w:tr w:rsidR="004C713D" w14:paraId="661CBBE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050518" w14:textId="77777777" w:rsidR="004C713D" w:rsidRDefault="004C713D" w:rsidP="00246E2B">
            <w:pPr>
              <w:spacing w:before="20" w:after="20"/>
              <w:ind w:left="72" w:hanging="72"/>
              <w:rPr>
                <w:sz w:val="16"/>
              </w:rPr>
            </w:pPr>
            <w:r>
              <w:rPr>
                <w:sz w:val="16"/>
              </w:rPr>
              <w:t>Spinning Halberd</w:t>
            </w:r>
            <w:r w:rsidRPr="000713DF">
              <w:rPr>
                <w:sz w:val="16"/>
                <w:szCs w:val="16"/>
              </w:rPr>
              <w:fldChar w:fldCharType="begin"/>
            </w:r>
            <w:r w:rsidRPr="000713DF">
              <w:rPr>
                <w:sz w:val="16"/>
                <w:szCs w:val="16"/>
              </w:rPr>
              <w:instrText xml:space="preserve"> XE "Spinning Halberd" </w:instrText>
            </w:r>
            <w:r w:rsidRPr="000713DF">
              <w:rPr>
                <w:sz w:val="16"/>
                <w:szCs w:val="16"/>
              </w:rPr>
              <w:fldChar w:fldCharType="end"/>
            </w:r>
            <w:r>
              <w:rPr>
                <w:sz w:val="16"/>
              </w:rPr>
              <w:br/>
            </w:r>
            <w:r>
              <w:rPr>
                <w:sz w:val="14"/>
              </w:rPr>
              <w:t>[Style]</w:t>
            </w:r>
          </w:p>
        </w:tc>
        <w:tc>
          <w:tcPr>
            <w:tcW w:w="900" w:type="dxa"/>
            <w:tcBorders>
              <w:top w:val="single" w:sz="4" w:space="0" w:color="auto"/>
              <w:left w:val="nil"/>
              <w:bottom w:val="single" w:sz="4" w:space="0" w:color="auto"/>
              <w:right w:val="single" w:sz="4" w:space="0" w:color="auto"/>
            </w:tcBorders>
            <w:vAlign w:val="bottom"/>
          </w:tcPr>
          <w:p w14:paraId="28A13CBE" w14:textId="77777777" w:rsidR="004C713D" w:rsidRDefault="004C713D" w:rsidP="00246E2B">
            <w:pPr>
              <w:spacing w:before="20" w:after="20"/>
              <w:jc w:val="right"/>
              <w:rPr>
                <w:sz w:val="12"/>
              </w:rPr>
            </w:pPr>
            <w:r>
              <w:rPr>
                <w:sz w:val="12"/>
              </w:rPr>
              <w:t>(CWar p114)</w:t>
            </w:r>
          </w:p>
        </w:tc>
        <w:tc>
          <w:tcPr>
            <w:tcW w:w="1620" w:type="dxa"/>
            <w:tcBorders>
              <w:top w:val="single" w:sz="4" w:space="0" w:color="auto"/>
              <w:left w:val="single" w:sz="4" w:space="0" w:color="auto"/>
              <w:bottom w:val="single" w:sz="4" w:space="0" w:color="auto"/>
              <w:right w:val="single" w:sz="4" w:space="0" w:color="auto"/>
            </w:tcBorders>
          </w:tcPr>
          <w:p w14:paraId="4CA40264" w14:textId="77777777" w:rsidR="004C713D" w:rsidRDefault="004C713D" w:rsidP="00246E2B">
            <w:pPr>
              <w:spacing w:before="20"/>
              <w:ind w:left="72" w:hanging="72"/>
              <w:rPr>
                <w:sz w:val="14"/>
              </w:rPr>
            </w:pPr>
            <w:r>
              <w:rPr>
                <w:sz w:val="14"/>
              </w:rPr>
              <w:t>Combat Reflexes</w:t>
            </w:r>
          </w:p>
          <w:p w14:paraId="4AFC871A" w14:textId="77777777" w:rsidR="004C713D" w:rsidRDefault="004C713D" w:rsidP="00246E2B">
            <w:pPr>
              <w:spacing w:before="20"/>
              <w:ind w:left="72" w:hanging="72"/>
              <w:rPr>
                <w:sz w:val="14"/>
              </w:rPr>
            </w:pPr>
            <w:r>
              <w:rPr>
                <w:sz w:val="14"/>
              </w:rPr>
              <w:t>Two-Weapon Fighting</w:t>
            </w:r>
          </w:p>
          <w:p w14:paraId="54D7C2F1" w14:textId="77777777" w:rsidR="004C713D" w:rsidRDefault="004C713D" w:rsidP="00246E2B">
            <w:pPr>
              <w:spacing w:before="20"/>
              <w:ind w:left="72" w:hanging="72"/>
              <w:rPr>
                <w:sz w:val="14"/>
              </w:rPr>
            </w:pPr>
            <w:r>
              <w:rPr>
                <w:sz w:val="14"/>
              </w:rPr>
              <w:t>Weapon Focus (halberd)</w:t>
            </w:r>
          </w:p>
        </w:tc>
        <w:tc>
          <w:tcPr>
            <w:tcW w:w="6300" w:type="dxa"/>
            <w:tcBorders>
              <w:top w:val="single" w:sz="4" w:space="0" w:color="auto"/>
              <w:left w:val="single" w:sz="4" w:space="0" w:color="auto"/>
              <w:bottom w:val="single" w:sz="4" w:space="0" w:color="auto"/>
              <w:right w:val="single" w:sz="12" w:space="0" w:color="auto"/>
            </w:tcBorders>
            <w:vAlign w:val="center"/>
          </w:tcPr>
          <w:p w14:paraId="745E70DD" w14:textId="77777777" w:rsidR="004C713D" w:rsidRDefault="004C713D" w:rsidP="00246E2B">
            <w:pPr>
              <w:pStyle w:val="Description"/>
              <w:spacing w:before="20" w:after="0"/>
            </w:pPr>
            <w:r>
              <w:t>When you make a Full Round Attack with a Halberd, you receive a +1 Dodge bonus to AC &amp; an additional attack with the staff end at a –5 penalty which is a 1d6 + ½ Strength modifier Bludgeoning damage.</w:t>
            </w:r>
          </w:p>
        </w:tc>
      </w:tr>
      <w:tr w:rsidR="004C713D" w14:paraId="05E2593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61833A" w14:textId="77777777" w:rsidR="004C713D" w:rsidRDefault="004C713D" w:rsidP="00246E2B">
            <w:pPr>
              <w:spacing w:before="20" w:after="20"/>
              <w:ind w:left="72" w:hanging="72"/>
              <w:rPr>
                <w:sz w:val="16"/>
              </w:rPr>
            </w:pPr>
            <w:r>
              <w:rPr>
                <w:sz w:val="16"/>
              </w:rPr>
              <w:t>Vault</w:t>
            </w:r>
            <w:r>
              <w:rPr>
                <w:sz w:val="16"/>
              </w:rPr>
              <w:fldChar w:fldCharType="begin"/>
            </w:r>
            <w:r w:rsidRPr="00DD4F36">
              <w:rPr>
                <w:sz w:val="16"/>
              </w:rPr>
              <w:instrText xml:space="preserve"> XE "</w:instrText>
            </w:r>
            <w:r>
              <w:rPr>
                <w:sz w:val="16"/>
              </w:rPr>
              <w:instrText>Vault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72F44100" w14:textId="77777777" w:rsidR="004C713D" w:rsidRDefault="004C713D" w:rsidP="00246E2B">
            <w:pPr>
              <w:spacing w:before="20" w:after="20"/>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F6EA3CC" w14:textId="77777777" w:rsidR="004C713D" w:rsidRDefault="004C713D" w:rsidP="00246E2B">
            <w:pPr>
              <w:spacing w:before="20"/>
              <w:ind w:left="72" w:hanging="72"/>
              <w:rPr>
                <w:sz w:val="14"/>
              </w:rPr>
            </w:pPr>
            <w:r>
              <w:rPr>
                <w:sz w:val="14"/>
              </w:rPr>
              <w:t>Strength 13</w:t>
            </w:r>
          </w:p>
          <w:p w14:paraId="728E9A41" w14:textId="77777777" w:rsidR="004C713D" w:rsidRDefault="004C713D" w:rsidP="00246E2B">
            <w:pPr>
              <w:tabs>
                <w:tab w:val="right" w:pos="1404"/>
              </w:tabs>
              <w:spacing w:before="20"/>
              <w:ind w:left="72"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63C0A4F3" w14:textId="77777777" w:rsidR="004C713D" w:rsidRDefault="004C713D" w:rsidP="00246E2B">
            <w:pPr>
              <w:pStyle w:val="Description"/>
              <w:spacing w:before="20" w:after="0"/>
            </w:pPr>
            <w:r>
              <w:t>While wielding a Polearm during a Total Defense Action, you gain the following:</w:t>
            </w:r>
          </w:p>
          <w:p w14:paraId="7084E97F" w14:textId="77777777" w:rsidR="004C713D" w:rsidRDefault="004C713D" w:rsidP="00246E2B">
            <w:pPr>
              <w:pStyle w:val="Description"/>
              <w:spacing w:before="20" w:after="0"/>
              <w:ind w:left="432" w:hanging="252"/>
            </w:pPr>
            <w:r>
              <w:t>a) the DC for a Long Jump is reduced by 5; and</w:t>
            </w:r>
          </w:p>
          <w:p w14:paraId="35FEAA91" w14:textId="77777777" w:rsidR="004C713D" w:rsidRPr="00D836EF" w:rsidRDefault="004C713D" w:rsidP="00246E2B">
            <w:pPr>
              <w:pStyle w:val="Description"/>
              <w:spacing w:before="20"/>
              <w:ind w:left="432" w:hanging="252"/>
            </w:pPr>
            <w:r>
              <w:t>b) the DC for a High Jump is equal to 3x the distance to be cleared (instead of 4x).</w:t>
            </w:r>
          </w:p>
        </w:tc>
      </w:tr>
    </w:tbl>
    <w:p w14:paraId="578552F8" w14:textId="77777777" w:rsidR="00246E2B" w:rsidRPr="00CF3068" w:rsidRDefault="00246E2B" w:rsidP="00246E2B">
      <w:pPr>
        <w:pStyle w:val="Normal8pt"/>
      </w:pPr>
    </w:p>
    <w:p w14:paraId="30CCD294" w14:textId="77777777" w:rsidR="00246E2B" w:rsidRDefault="00246E2B" w:rsidP="00246E2B">
      <w:pPr>
        <w:pStyle w:val="Normal8pt"/>
      </w:pPr>
    </w:p>
    <w:p w14:paraId="3CB7537A" w14:textId="77777777" w:rsidR="00246E2B" w:rsidRDefault="00246E2B" w:rsidP="00246E2B">
      <w:pPr>
        <w:pStyle w:val="Heading2"/>
      </w:pPr>
      <w:bookmarkStart w:id="33" w:name="_Toc173668133"/>
      <w:r>
        <w:t xml:space="preserve">Attack of </w:t>
      </w:r>
      <w:smartTag w:uri="urn:schemas-microsoft-com:office:smarttags" w:element="place">
        <w:r>
          <w:t>Opportunity</w:t>
        </w:r>
      </w:smartTag>
      <w:r>
        <w:t xml:space="preserve"> Feats</w:t>
      </w:r>
      <w:bookmarkEnd w:id="33"/>
    </w:p>
    <w:p w14:paraId="600A55BF"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7A95B43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78865D8" w14:textId="77777777" w:rsidR="004C713D" w:rsidRPr="004C713D" w:rsidRDefault="004C713D" w:rsidP="00246E2B">
            <w:pPr>
              <w:spacing w:before="20" w:after="20"/>
              <w:ind w:left="72" w:hanging="72"/>
              <w:rPr>
                <w:sz w:val="18"/>
                <w:szCs w:val="18"/>
              </w:rPr>
            </w:pPr>
            <w:r w:rsidRPr="004C713D">
              <w:rPr>
                <w:sz w:val="18"/>
                <w:szCs w:val="18"/>
              </w:rPr>
              <w:t>Attac</w:t>
            </w:r>
            <w:r>
              <w:rPr>
                <w:sz w:val="18"/>
                <w:szCs w:val="18"/>
              </w:rPr>
              <w:t xml:space="preserve">k of </w:t>
            </w:r>
            <w:smartTag w:uri="urn:schemas-microsoft-com:office:smarttags" w:element="place">
              <w:r>
                <w:rPr>
                  <w:sz w:val="18"/>
                  <w:szCs w:val="18"/>
                </w:rPr>
                <w:t>Opportunity</w:t>
              </w:r>
            </w:smartTag>
            <w:r>
              <w:rPr>
                <w:sz w:val="18"/>
                <w:szCs w:val="18"/>
              </w:rPr>
              <w:t xml:space="preserve"> Feats</w:t>
            </w:r>
          </w:p>
        </w:tc>
        <w:tc>
          <w:tcPr>
            <w:tcW w:w="900" w:type="dxa"/>
            <w:tcBorders>
              <w:top w:val="single" w:sz="12" w:space="0" w:color="auto"/>
              <w:left w:val="nil"/>
              <w:bottom w:val="double" w:sz="6" w:space="0" w:color="auto"/>
            </w:tcBorders>
            <w:vAlign w:val="center"/>
          </w:tcPr>
          <w:p w14:paraId="16B7C0B3"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2685378"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756DE2A" w14:textId="77777777" w:rsidR="004C713D" w:rsidRDefault="004C713D" w:rsidP="00246E2B">
            <w:pPr>
              <w:spacing w:before="20" w:after="20"/>
              <w:ind w:left="72" w:hanging="72"/>
              <w:rPr>
                <w:sz w:val="16"/>
              </w:rPr>
            </w:pPr>
            <w:r>
              <w:rPr>
                <w:sz w:val="16"/>
              </w:rPr>
              <w:t>Description</w:t>
            </w:r>
          </w:p>
        </w:tc>
      </w:tr>
      <w:tr w:rsidR="004C713D" w14:paraId="00A3F0E4" w14:textId="77777777">
        <w:tblPrEx>
          <w:tblCellMar>
            <w:top w:w="0" w:type="dxa"/>
            <w:bottom w:w="0" w:type="dxa"/>
          </w:tblCellMar>
        </w:tblPrEx>
        <w:trPr>
          <w:cantSplit/>
        </w:trPr>
        <w:tc>
          <w:tcPr>
            <w:tcW w:w="1620" w:type="dxa"/>
            <w:tcBorders>
              <w:left w:val="single" w:sz="12" w:space="0" w:color="auto"/>
              <w:right w:val="nil"/>
            </w:tcBorders>
          </w:tcPr>
          <w:p w14:paraId="5C309732" w14:textId="77777777" w:rsidR="004C713D" w:rsidRDefault="004C713D"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F254FED" w14:textId="77777777" w:rsidR="004C713D" w:rsidRDefault="004C713D" w:rsidP="00246E2B">
            <w:pPr>
              <w:spacing w:before="20" w:after="20"/>
              <w:ind w:left="-108"/>
              <w:jc w:val="right"/>
              <w:rPr>
                <w:sz w:val="12"/>
              </w:rPr>
            </w:pPr>
            <w:r>
              <w:rPr>
                <w:sz w:val="12"/>
              </w:rPr>
              <w:t>(DR340 p86)</w:t>
            </w:r>
          </w:p>
        </w:tc>
        <w:tc>
          <w:tcPr>
            <w:tcW w:w="1620" w:type="dxa"/>
          </w:tcPr>
          <w:p w14:paraId="65780D1D"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499BFF74" w14:textId="77777777" w:rsidR="004C713D" w:rsidRDefault="004C713D" w:rsidP="00246E2B">
            <w:pPr>
              <w:pStyle w:val="DescriptionTop"/>
            </w:pPr>
            <w:r>
              <w:t>You may make an Attack of Opportunity against an opponent that you flank who attacks a target other than you.</w:t>
            </w:r>
          </w:p>
        </w:tc>
      </w:tr>
      <w:tr w:rsidR="004C713D" w14:paraId="387DBCE8" w14:textId="77777777">
        <w:tblPrEx>
          <w:tblCellMar>
            <w:top w:w="0" w:type="dxa"/>
            <w:bottom w:w="0" w:type="dxa"/>
          </w:tblCellMar>
        </w:tblPrEx>
        <w:trPr>
          <w:cantSplit/>
        </w:trPr>
        <w:tc>
          <w:tcPr>
            <w:tcW w:w="1620" w:type="dxa"/>
            <w:tcBorders>
              <w:left w:val="single" w:sz="12" w:space="0" w:color="auto"/>
              <w:right w:val="nil"/>
            </w:tcBorders>
          </w:tcPr>
          <w:p w14:paraId="2C5D15F3" w14:textId="77777777" w:rsidR="004C713D" w:rsidRDefault="004C713D"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A1FCAD2" w14:textId="77777777" w:rsidR="004C713D" w:rsidRDefault="004C713D" w:rsidP="00246E2B">
            <w:pPr>
              <w:spacing w:before="20" w:after="20"/>
              <w:ind w:left="-108"/>
              <w:jc w:val="right"/>
              <w:rPr>
                <w:sz w:val="12"/>
              </w:rPr>
            </w:pPr>
            <w:r>
              <w:rPr>
                <w:sz w:val="12"/>
              </w:rPr>
              <w:t>(DR340 p86)</w:t>
            </w:r>
          </w:p>
        </w:tc>
        <w:tc>
          <w:tcPr>
            <w:tcW w:w="1620" w:type="dxa"/>
          </w:tcPr>
          <w:p w14:paraId="00B49A78" w14:textId="77777777" w:rsidR="004C713D" w:rsidRDefault="004C713D" w:rsidP="00246E2B">
            <w:pPr>
              <w:tabs>
                <w:tab w:val="right" w:pos="1411"/>
              </w:tabs>
              <w:spacing w:before="20"/>
              <w:ind w:left="72" w:hanging="72"/>
              <w:rPr>
                <w:sz w:val="14"/>
              </w:rPr>
            </w:pPr>
            <w:r>
              <w:rPr>
                <w:sz w:val="14"/>
              </w:rPr>
              <w:t>Dexterity 13</w:t>
            </w:r>
          </w:p>
          <w:p w14:paraId="2B96A3F5" w14:textId="77777777" w:rsidR="004C713D" w:rsidRDefault="004C713D" w:rsidP="00246E2B">
            <w:pPr>
              <w:tabs>
                <w:tab w:val="right" w:pos="1411"/>
              </w:tabs>
              <w:spacing w:before="20" w:after="20"/>
              <w:ind w:left="72" w:hanging="72"/>
              <w:rPr>
                <w:sz w:val="14"/>
              </w:rPr>
            </w:pPr>
            <w:r>
              <w:rPr>
                <w:sz w:val="14"/>
              </w:rPr>
              <w:t>Intelligence 13</w:t>
            </w:r>
          </w:p>
          <w:p w14:paraId="4D1CAC3C" w14:textId="77777777" w:rsidR="004C713D" w:rsidRDefault="004C713D" w:rsidP="00246E2B">
            <w:pPr>
              <w:tabs>
                <w:tab w:val="right" w:pos="1411"/>
              </w:tabs>
              <w:spacing w:before="20" w:after="20"/>
              <w:ind w:left="72" w:hanging="72"/>
              <w:rPr>
                <w:sz w:val="14"/>
              </w:rPr>
            </w:pPr>
            <w:r>
              <w:rPr>
                <w:sz w:val="14"/>
              </w:rPr>
              <w:t>Combat Expertise</w:t>
            </w:r>
          </w:p>
        </w:tc>
        <w:tc>
          <w:tcPr>
            <w:tcW w:w="6300" w:type="dxa"/>
            <w:tcBorders>
              <w:right w:val="single" w:sz="12" w:space="0" w:color="auto"/>
            </w:tcBorders>
            <w:vAlign w:val="center"/>
          </w:tcPr>
          <w:p w14:paraId="6008464C" w14:textId="77777777" w:rsidR="004C713D" w:rsidRDefault="004C713D"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4C713D" w14:paraId="764E845A" w14:textId="77777777">
        <w:tblPrEx>
          <w:tblCellMar>
            <w:top w:w="0" w:type="dxa"/>
            <w:bottom w:w="0" w:type="dxa"/>
          </w:tblCellMar>
        </w:tblPrEx>
        <w:trPr>
          <w:cantSplit/>
        </w:trPr>
        <w:tc>
          <w:tcPr>
            <w:tcW w:w="1620" w:type="dxa"/>
            <w:tcBorders>
              <w:left w:val="single" w:sz="12" w:space="0" w:color="auto"/>
              <w:right w:val="nil"/>
            </w:tcBorders>
          </w:tcPr>
          <w:p w14:paraId="4AC4EE51" w14:textId="77777777" w:rsidR="004C713D" w:rsidRDefault="004C713D" w:rsidP="00246E2B">
            <w:pPr>
              <w:spacing w:before="20" w:after="20"/>
              <w:ind w:left="72" w:right="-108" w:hanging="72"/>
              <w:rPr>
                <w:sz w:val="16"/>
              </w:rPr>
            </w:pPr>
            <w:r>
              <w:rPr>
                <w:sz w:val="16"/>
              </w:rPr>
              <w:t xml:space="preserve">Close-Quarter Defense </w:t>
            </w:r>
            <w:r w:rsidRPr="000713DF">
              <w:rPr>
                <w:sz w:val="16"/>
                <w:szCs w:val="16"/>
              </w:rPr>
              <w:fldChar w:fldCharType="begin"/>
            </w:r>
            <w:r w:rsidRPr="000713DF">
              <w:rPr>
                <w:sz w:val="16"/>
                <w:szCs w:val="16"/>
              </w:rPr>
              <w:instrText xml:space="preserve"> XE "Close-Quarter Defense"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7FF771B0" w14:textId="77777777" w:rsidR="004C713D" w:rsidRDefault="004C713D" w:rsidP="00246E2B">
            <w:pPr>
              <w:spacing w:before="20" w:after="20"/>
              <w:ind w:left="-108"/>
              <w:jc w:val="right"/>
              <w:rPr>
                <w:sz w:val="12"/>
              </w:rPr>
            </w:pPr>
            <w:r>
              <w:rPr>
                <w:sz w:val="12"/>
              </w:rPr>
              <w:t>(DR309 p110)</w:t>
            </w:r>
          </w:p>
        </w:tc>
        <w:tc>
          <w:tcPr>
            <w:tcW w:w="1620" w:type="dxa"/>
          </w:tcPr>
          <w:p w14:paraId="52D16C17" w14:textId="77777777" w:rsidR="004C713D" w:rsidRDefault="004C713D" w:rsidP="00246E2B">
            <w:pPr>
              <w:pStyle w:val="Description"/>
              <w:tabs>
                <w:tab w:val="right" w:pos="1411"/>
              </w:tabs>
              <w:spacing w:before="20"/>
            </w:pPr>
            <w:r>
              <w:t>Combat Reflexes</w:t>
            </w:r>
          </w:p>
        </w:tc>
        <w:tc>
          <w:tcPr>
            <w:tcW w:w="6300" w:type="dxa"/>
            <w:tcBorders>
              <w:right w:val="single" w:sz="12" w:space="0" w:color="auto"/>
            </w:tcBorders>
            <w:vAlign w:val="center"/>
          </w:tcPr>
          <w:p w14:paraId="472C91A3" w14:textId="77777777" w:rsidR="004C713D" w:rsidRDefault="004C713D" w:rsidP="00246E2B">
            <w:pPr>
              <w:pStyle w:val="DescriptionTop"/>
              <w:spacing w:after="0"/>
            </w:pPr>
            <w:r>
              <w:t>You gain a +2 bonus on attack rolls for an Attack of Opportunity generated by any of the following actions:  an opponent entering your hex, making an unarmed attack, starting a grapple, bull rushing you, sundering your weapon or armor, etc.</w:t>
            </w:r>
          </w:p>
          <w:p w14:paraId="13DBE78B" w14:textId="77777777" w:rsidR="004C713D" w:rsidRDefault="004C713D" w:rsidP="00246E2B">
            <w:pPr>
              <w:pStyle w:val="Description"/>
              <w:spacing w:before="20"/>
            </w:pPr>
            <w:r>
              <w:t>If your opponent has a Feat that allows them to do one of the above actions without generating an Attack of Opportunity, you may still take an Attack of Opportunity with a –10 penalty to your attack roll (instead of a +2).</w:t>
            </w:r>
          </w:p>
        </w:tc>
      </w:tr>
      <w:tr w:rsidR="004C713D" w14:paraId="385BAECF" w14:textId="77777777">
        <w:tblPrEx>
          <w:tblCellMar>
            <w:top w:w="0" w:type="dxa"/>
            <w:bottom w:w="0" w:type="dxa"/>
          </w:tblCellMar>
        </w:tblPrEx>
        <w:trPr>
          <w:cantSplit/>
        </w:trPr>
        <w:tc>
          <w:tcPr>
            <w:tcW w:w="1620" w:type="dxa"/>
            <w:tcBorders>
              <w:left w:val="single" w:sz="12" w:space="0" w:color="auto"/>
              <w:right w:val="nil"/>
            </w:tcBorders>
          </w:tcPr>
          <w:p w14:paraId="3D386E20" w14:textId="77777777" w:rsidR="004C713D" w:rsidRDefault="004C713D" w:rsidP="00246E2B">
            <w:pPr>
              <w:spacing w:before="20" w:after="20"/>
              <w:ind w:left="72" w:hanging="72"/>
              <w:rPr>
                <w:sz w:val="16"/>
              </w:rPr>
            </w:pPr>
            <w:r>
              <w:rPr>
                <w:sz w:val="16"/>
              </w:rPr>
              <w:t xml:space="preserve">Close-Quarters Fighting </w:t>
            </w:r>
            <w:r w:rsidRPr="000713DF">
              <w:rPr>
                <w:sz w:val="16"/>
                <w:szCs w:val="16"/>
              </w:rPr>
              <w:fldChar w:fldCharType="begin"/>
            </w:r>
            <w:r w:rsidRPr="000713DF">
              <w:rPr>
                <w:sz w:val="16"/>
                <w:szCs w:val="16"/>
              </w:rPr>
              <w:instrText xml:space="preserve"> XE "Close-Quarters Fighting" </w:instrText>
            </w:r>
            <w:r w:rsidRPr="000713DF">
              <w:rPr>
                <w:sz w:val="16"/>
                <w:szCs w:val="16"/>
              </w:rPr>
              <w:fldChar w:fldCharType="end"/>
            </w:r>
            <w:r>
              <w:rPr>
                <w:sz w:val="16"/>
              </w:rPr>
              <w:br/>
            </w:r>
            <w:r>
              <w:rPr>
                <w:sz w:val="14"/>
              </w:rPr>
              <w:t>[General, Fighter]</w:t>
            </w:r>
          </w:p>
        </w:tc>
        <w:tc>
          <w:tcPr>
            <w:tcW w:w="900" w:type="dxa"/>
            <w:tcBorders>
              <w:left w:val="nil"/>
            </w:tcBorders>
            <w:vAlign w:val="bottom"/>
          </w:tcPr>
          <w:p w14:paraId="38E59E2A" w14:textId="77777777" w:rsidR="004C713D" w:rsidRDefault="004C713D" w:rsidP="00246E2B">
            <w:pPr>
              <w:spacing w:before="20" w:after="20"/>
              <w:ind w:left="-108"/>
              <w:jc w:val="right"/>
              <w:rPr>
                <w:sz w:val="12"/>
              </w:rPr>
            </w:pPr>
            <w:r>
              <w:rPr>
                <w:sz w:val="12"/>
              </w:rPr>
              <w:t>(CWar p97)</w:t>
            </w:r>
          </w:p>
        </w:tc>
        <w:tc>
          <w:tcPr>
            <w:tcW w:w="1620" w:type="dxa"/>
          </w:tcPr>
          <w:p w14:paraId="5BF1713F" w14:textId="77777777" w:rsidR="004C713D" w:rsidRDefault="004C713D" w:rsidP="00246E2B">
            <w:pPr>
              <w:tabs>
                <w:tab w:val="right" w:pos="1411"/>
              </w:tabs>
              <w:spacing w:before="20"/>
              <w:ind w:left="72" w:hanging="72"/>
              <w:rPr>
                <w:sz w:val="14"/>
              </w:rPr>
            </w:pPr>
            <w:r>
              <w:rPr>
                <w:sz w:val="14"/>
              </w:rPr>
              <w:t>Base Attack Bonus +3</w:t>
            </w:r>
          </w:p>
        </w:tc>
        <w:tc>
          <w:tcPr>
            <w:tcW w:w="6300" w:type="dxa"/>
            <w:tcBorders>
              <w:right w:val="single" w:sz="12" w:space="0" w:color="auto"/>
            </w:tcBorders>
            <w:vAlign w:val="center"/>
          </w:tcPr>
          <w:p w14:paraId="58925C5F" w14:textId="77777777" w:rsidR="004C713D" w:rsidRDefault="004C713D" w:rsidP="00246E2B">
            <w:pPr>
              <w:pStyle w:val="DescriptionTop"/>
              <w:spacing w:after="0"/>
            </w:pPr>
            <w:r>
              <w:t>You receive an Attack of Opportunity when a creature attempts to Grapple you, even if the creature has Improved Grapple or an ability that lets its start a Grapple without an Attack of Opportunity.</w:t>
            </w:r>
          </w:p>
          <w:p w14:paraId="01EE843A" w14:textId="77777777" w:rsidR="004C713D" w:rsidRDefault="004C713D" w:rsidP="00246E2B">
            <w:pPr>
              <w:pStyle w:val="Description"/>
              <w:spacing w:before="20" w:after="0"/>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36536523" w14:textId="77777777" w:rsidR="004C713D" w:rsidRDefault="004C713D" w:rsidP="00246E2B">
            <w:pPr>
              <w:pStyle w:val="Description"/>
              <w:spacing w:before="20"/>
            </w:pPr>
            <w:r>
              <w:t>This Feat does not grant an extra Attack of Opportunity.</w:t>
            </w:r>
          </w:p>
        </w:tc>
      </w:tr>
      <w:tr w:rsidR="004C713D" w14:paraId="3EB0D200" w14:textId="77777777">
        <w:tblPrEx>
          <w:tblCellMar>
            <w:top w:w="0" w:type="dxa"/>
            <w:bottom w:w="0" w:type="dxa"/>
          </w:tblCellMar>
        </w:tblPrEx>
        <w:trPr>
          <w:cantSplit/>
        </w:trPr>
        <w:tc>
          <w:tcPr>
            <w:tcW w:w="1620" w:type="dxa"/>
            <w:tcBorders>
              <w:left w:val="single" w:sz="12" w:space="0" w:color="auto"/>
              <w:right w:val="nil"/>
            </w:tcBorders>
          </w:tcPr>
          <w:p w14:paraId="304E036E" w14:textId="77777777" w:rsidR="004C713D" w:rsidRDefault="004C713D" w:rsidP="00246E2B">
            <w:pPr>
              <w:spacing w:before="20" w:after="20"/>
              <w:ind w:left="72" w:hanging="72"/>
              <w:rPr>
                <w:color w:val="000000"/>
                <w:sz w:val="16"/>
              </w:rPr>
            </w:pPr>
            <w:r>
              <w:rPr>
                <w:color w:val="000000"/>
                <w:sz w:val="16"/>
              </w:rPr>
              <w:t xml:space="preserve">Combat Reflexes </w:t>
            </w:r>
            <w:r w:rsidRPr="000713DF">
              <w:rPr>
                <w:color w:val="000000"/>
                <w:sz w:val="16"/>
                <w:szCs w:val="16"/>
              </w:rPr>
              <w:fldChar w:fldCharType="begin"/>
            </w:r>
            <w:r w:rsidRPr="000713DF">
              <w:rPr>
                <w:sz w:val="16"/>
                <w:szCs w:val="16"/>
              </w:rPr>
              <w:instrText xml:space="preserve"> XE "</w:instrText>
            </w:r>
            <w:r w:rsidRPr="000713DF">
              <w:rPr>
                <w:color w:val="000000"/>
                <w:sz w:val="16"/>
                <w:szCs w:val="16"/>
              </w:rPr>
              <w:instrText>Combat Reflexes</w:instrText>
            </w:r>
            <w:r w:rsidRPr="000713DF">
              <w:rPr>
                <w:sz w:val="16"/>
                <w:szCs w:val="16"/>
              </w:rPr>
              <w:instrText xml:space="preserve">" </w:instrText>
            </w:r>
            <w:r w:rsidRPr="000713DF">
              <w:rPr>
                <w:color w:val="000000"/>
                <w:sz w:val="16"/>
                <w:szCs w:val="16"/>
              </w:rPr>
              <w:fldChar w:fldCharType="end"/>
            </w:r>
            <w:r>
              <w:rPr>
                <w:sz w:val="16"/>
              </w:rPr>
              <w:br/>
            </w:r>
            <w:r>
              <w:rPr>
                <w:sz w:val="14"/>
              </w:rPr>
              <w:t>[General, Fighter]</w:t>
            </w:r>
          </w:p>
        </w:tc>
        <w:tc>
          <w:tcPr>
            <w:tcW w:w="900" w:type="dxa"/>
            <w:tcBorders>
              <w:left w:val="nil"/>
            </w:tcBorders>
            <w:vAlign w:val="bottom"/>
          </w:tcPr>
          <w:p w14:paraId="3BE670B2" w14:textId="77777777" w:rsidR="004C713D" w:rsidRDefault="004C713D" w:rsidP="00246E2B">
            <w:pPr>
              <w:spacing w:before="20" w:after="20"/>
              <w:ind w:left="-108"/>
              <w:jc w:val="right"/>
              <w:rPr>
                <w:sz w:val="12"/>
              </w:rPr>
            </w:pPr>
            <w:r>
              <w:rPr>
                <w:sz w:val="12"/>
              </w:rPr>
              <w:t>(PH p92)</w:t>
            </w:r>
          </w:p>
        </w:tc>
        <w:tc>
          <w:tcPr>
            <w:tcW w:w="1620" w:type="dxa"/>
          </w:tcPr>
          <w:p w14:paraId="127E3F6C" w14:textId="77777777" w:rsidR="004C713D" w:rsidRDefault="004C713D"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053D526" w14:textId="77777777" w:rsidR="004C713D" w:rsidRDefault="004C713D" w:rsidP="00246E2B">
            <w:pPr>
              <w:pStyle w:val="DescriptionTop"/>
              <w:spacing w:after="0"/>
              <w:rPr>
                <w:i/>
              </w:rPr>
            </w:pPr>
            <w:r>
              <w:rPr>
                <w:i/>
              </w:rPr>
              <w:t>Monk 2</w:t>
            </w:r>
            <w:r>
              <w:rPr>
                <w:i/>
                <w:vertAlign w:val="superscript"/>
              </w:rPr>
              <w:t>nd</w:t>
            </w:r>
            <w:r>
              <w:rPr>
                <w:i/>
              </w:rPr>
              <w:t xml:space="preserve"> </w:t>
            </w:r>
          </w:p>
          <w:p w14:paraId="7B24CE25" w14:textId="77777777" w:rsidR="004C713D" w:rsidRDefault="004C713D" w:rsidP="00246E2B">
            <w:pPr>
              <w:pStyle w:val="Description"/>
              <w:spacing w:before="20" w:after="0"/>
            </w:pPr>
            <w:r>
              <w:t xml:space="preserve">1. You may make Attacks of Opportunity while Flat-Footed. </w:t>
            </w:r>
          </w:p>
          <w:p w14:paraId="4E055C40" w14:textId="77777777" w:rsidR="004C713D" w:rsidRDefault="004C713D" w:rsidP="00246E2B">
            <w:pPr>
              <w:pStyle w:val="Description"/>
              <w:spacing w:before="20"/>
            </w:pPr>
            <w:r>
              <w:t>2. You may make up to your Dexterity modifier in extra Attacks of Opportunity per round (instead of the normal limit of 1), but only one such attack per creature each round.</w:t>
            </w:r>
          </w:p>
        </w:tc>
      </w:tr>
      <w:tr w:rsidR="004C713D" w14:paraId="6822306A" w14:textId="77777777">
        <w:tblPrEx>
          <w:tblCellMar>
            <w:top w:w="0" w:type="dxa"/>
            <w:bottom w:w="0" w:type="dxa"/>
          </w:tblCellMar>
        </w:tblPrEx>
        <w:trPr>
          <w:cantSplit/>
        </w:trPr>
        <w:tc>
          <w:tcPr>
            <w:tcW w:w="1620" w:type="dxa"/>
            <w:tcBorders>
              <w:left w:val="single" w:sz="12" w:space="0" w:color="auto"/>
              <w:right w:val="nil"/>
            </w:tcBorders>
          </w:tcPr>
          <w:p w14:paraId="2075202B" w14:textId="77777777" w:rsidR="004C713D" w:rsidRDefault="004C713D"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Defensive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85FE71D" w14:textId="77777777" w:rsidR="004C713D" w:rsidRDefault="004C713D" w:rsidP="00246E2B">
            <w:pPr>
              <w:spacing w:before="20" w:after="20"/>
              <w:ind w:left="-108"/>
              <w:jc w:val="right"/>
              <w:rPr>
                <w:sz w:val="12"/>
              </w:rPr>
            </w:pPr>
            <w:r>
              <w:rPr>
                <w:sz w:val="12"/>
              </w:rPr>
              <w:t>(DR340 p87)</w:t>
            </w:r>
          </w:p>
        </w:tc>
        <w:tc>
          <w:tcPr>
            <w:tcW w:w="1620" w:type="dxa"/>
          </w:tcPr>
          <w:p w14:paraId="2232270B" w14:textId="77777777" w:rsidR="004C713D" w:rsidRDefault="004C713D" w:rsidP="00246E2B">
            <w:pPr>
              <w:tabs>
                <w:tab w:val="right" w:pos="1411"/>
              </w:tabs>
              <w:spacing w:before="20"/>
              <w:ind w:left="72" w:hanging="72"/>
              <w:rPr>
                <w:sz w:val="14"/>
              </w:rPr>
            </w:pPr>
            <w:r>
              <w:rPr>
                <w:sz w:val="14"/>
              </w:rPr>
              <w:t>Intelligence 13</w:t>
            </w:r>
          </w:p>
          <w:p w14:paraId="79108CDC" w14:textId="77777777" w:rsidR="004C713D" w:rsidRDefault="004C713D" w:rsidP="00246E2B">
            <w:pPr>
              <w:tabs>
                <w:tab w:val="right" w:pos="1411"/>
              </w:tabs>
              <w:spacing w:before="20"/>
              <w:ind w:left="72" w:hanging="72"/>
              <w:rPr>
                <w:sz w:val="14"/>
              </w:rPr>
            </w:pPr>
            <w:r>
              <w:rPr>
                <w:sz w:val="14"/>
              </w:rPr>
              <w:t>Combat Expertise</w:t>
            </w:r>
          </w:p>
          <w:p w14:paraId="0AF8D926" w14:textId="77777777" w:rsidR="004C713D" w:rsidRDefault="004C713D" w:rsidP="00246E2B">
            <w:pPr>
              <w:tabs>
                <w:tab w:val="right" w:pos="1411"/>
              </w:tabs>
              <w:spacing w:before="20"/>
              <w:ind w:left="72" w:hanging="72"/>
              <w:rPr>
                <w:sz w:val="14"/>
              </w:rPr>
            </w:pPr>
            <w:r>
              <w:rPr>
                <w:sz w:val="14"/>
              </w:rPr>
              <w:t xml:space="preserve">Tumble:  </w:t>
            </w:r>
            <w:r w:rsidRPr="003B2FF5">
              <w:rPr>
                <w:sz w:val="14"/>
                <w:szCs w:val="14"/>
              </w:rPr>
              <w:tab/>
            </w:r>
            <w:r>
              <w:rPr>
                <w:sz w:val="14"/>
              </w:rPr>
              <w:t>5 ranks</w:t>
            </w:r>
          </w:p>
        </w:tc>
        <w:tc>
          <w:tcPr>
            <w:tcW w:w="6300" w:type="dxa"/>
            <w:tcBorders>
              <w:right w:val="single" w:sz="12" w:space="0" w:color="auto"/>
            </w:tcBorders>
            <w:vAlign w:val="center"/>
          </w:tcPr>
          <w:p w14:paraId="07AF38C9" w14:textId="77777777" w:rsidR="004C713D" w:rsidRDefault="004C713D" w:rsidP="00246E2B">
            <w:pPr>
              <w:pStyle w:val="DescriptionTop"/>
            </w:pPr>
            <w:r>
              <w:t>If you make an Attack of Opportunity while Fighting Defensively, the attack does not receive the normal penalty for Fighting Defensibly.</w:t>
            </w:r>
          </w:p>
        </w:tc>
      </w:tr>
      <w:tr w:rsidR="004C713D" w14:paraId="5885528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A83199" w14:textId="77777777" w:rsidR="004C713D" w:rsidRDefault="004C713D" w:rsidP="00246E2B">
            <w:pPr>
              <w:spacing w:before="20" w:after="20"/>
              <w:ind w:left="72" w:hanging="72"/>
              <w:rPr>
                <w:sz w:val="16"/>
              </w:rPr>
            </w:pPr>
            <w:r>
              <w:rPr>
                <w:sz w:val="16"/>
              </w:rPr>
              <w:t>Defensive Sweep</w:t>
            </w:r>
            <w:r w:rsidRPr="00744832">
              <w:rPr>
                <w:sz w:val="16"/>
              </w:rPr>
              <w:fldChar w:fldCharType="begin"/>
            </w:r>
            <w:r w:rsidRPr="00744832">
              <w:rPr>
                <w:sz w:val="16"/>
              </w:rPr>
              <w:instrText xml:space="preserve"> XE "</w:instrText>
            </w:r>
            <w:r>
              <w:rPr>
                <w:sz w:val="16"/>
              </w:rPr>
              <w:instrText>Defensive Sweep</w:instrText>
            </w:r>
            <w:r w:rsidRPr="00744832">
              <w:rPr>
                <w:sz w:val="16"/>
              </w:rPr>
              <w:instrText xml:space="preserve">" </w:instrText>
            </w:r>
            <w:r w:rsidRPr="00744832">
              <w:rPr>
                <w:sz w:val="16"/>
              </w:rPr>
              <w:fldChar w:fldCharType="end"/>
            </w:r>
            <w:r w:rsidRPr="00744832">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9835AF4" w14:textId="77777777" w:rsidR="004C713D" w:rsidRDefault="004C713D"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0F45081B" w14:textId="77777777" w:rsidR="004C713D" w:rsidRDefault="004C713D" w:rsidP="00246E2B">
            <w:pPr>
              <w:tabs>
                <w:tab w:val="right" w:pos="1411"/>
              </w:tabs>
              <w:spacing w:before="20"/>
              <w:ind w:left="72" w:hanging="72"/>
              <w:rPr>
                <w:sz w:val="14"/>
              </w:rPr>
            </w:pPr>
            <w:r>
              <w:rPr>
                <w:sz w:val="14"/>
              </w:rPr>
              <w:t>Base Attack Bonus +15</w:t>
            </w:r>
          </w:p>
        </w:tc>
        <w:tc>
          <w:tcPr>
            <w:tcW w:w="6300" w:type="dxa"/>
            <w:tcBorders>
              <w:top w:val="single" w:sz="4" w:space="0" w:color="auto"/>
              <w:left w:val="single" w:sz="4" w:space="0" w:color="auto"/>
              <w:bottom w:val="single" w:sz="4" w:space="0" w:color="auto"/>
              <w:right w:val="single" w:sz="12" w:space="0" w:color="auto"/>
            </w:tcBorders>
            <w:vAlign w:val="center"/>
          </w:tcPr>
          <w:p w14:paraId="6654A686" w14:textId="77777777" w:rsidR="004C713D" w:rsidRDefault="004C713D" w:rsidP="00246E2B">
            <w:pPr>
              <w:pStyle w:val="Description"/>
              <w:spacing w:before="20"/>
            </w:pPr>
            <w:r>
              <w:t>If an opponent begins his/her round adjacent to you and does not move for the entire round (including a 5’ Step), he/she generates an Attack of Opportunity for you just after his/her round ends.</w:t>
            </w:r>
          </w:p>
        </w:tc>
      </w:tr>
      <w:tr w:rsidR="004C713D" w14:paraId="06403A0E" w14:textId="77777777">
        <w:tblPrEx>
          <w:tblCellMar>
            <w:top w:w="0" w:type="dxa"/>
            <w:bottom w:w="0" w:type="dxa"/>
          </w:tblCellMar>
        </w:tblPrEx>
        <w:trPr>
          <w:cantSplit/>
        </w:trPr>
        <w:tc>
          <w:tcPr>
            <w:tcW w:w="1620" w:type="dxa"/>
            <w:tcBorders>
              <w:left w:val="single" w:sz="12" w:space="0" w:color="auto"/>
              <w:right w:val="nil"/>
            </w:tcBorders>
          </w:tcPr>
          <w:p w14:paraId="0DBB3612" w14:textId="77777777" w:rsidR="004C713D" w:rsidRDefault="004C713D" w:rsidP="00246E2B">
            <w:pPr>
              <w:spacing w:before="20" w:after="20"/>
              <w:ind w:left="72" w:hanging="72"/>
              <w:rPr>
                <w:sz w:val="16"/>
              </w:rPr>
            </w:pPr>
            <w:r>
              <w:rPr>
                <w:sz w:val="16"/>
              </w:rPr>
              <w:t>Defensive Throw</w:t>
            </w:r>
            <w:r w:rsidRPr="000713DF">
              <w:rPr>
                <w:sz w:val="16"/>
                <w:szCs w:val="16"/>
              </w:rPr>
              <w:fldChar w:fldCharType="begin"/>
            </w:r>
            <w:r w:rsidRPr="000713DF">
              <w:rPr>
                <w:sz w:val="16"/>
                <w:szCs w:val="16"/>
              </w:rPr>
              <w:instrText xml:space="preserve"> XE "Defensive Throw" </w:instrText>
            </w:r>
            <w:r w:rsidRPr="000713DF">
              <w:rPr>
                <w:sz w:val="16"/>
                <w:szCs w:val="16"/>
              </w:rPr>
              <w:fldChar w:fldCharType="end"/>
            </w:r>
            <w:r>
              <w:rPr>
                <w:sz w:val="16"/>
              </w:rPr>
              <w:br/>
            </w:r>
            <w:r>
              <w:rPr>
                <w:sz w:val="14"/>
              </w:rPr>
              <w:t>[General]</w:t>
            </w:r>
          </w:p>
        </w:tc>
        <w:tc>
          <w:tcPr>
            <w:tcW w:w="900" w:type="dxa"/>
            <w:tcBorders>
              <w:left w:val="nil"/>
            </w:tcBorders>
            <w:vAlign w:val="bottom"/>
          </w:tcPr>
          <w:p w14:paraId="62161925" w14:textId="77777777" w:rsidR="004C713D" w:rsidRDefault="004C713D" w:rsidP="00246E2B">
            <w:pPr>
              <w:spacing w:before="20" w:after="20"/>
              <w:ind w:left="-108"/>
              <w:jc w:val="right"/>
              <w:rPr>
                <w:sz w:val="12"/>
              </w:rPr>
            </w:pPr>
            <w:r>
              <w:rPr>
                <w:sz w:val="12"/>
              </w:rPr>
              <w:t>(CWar p97)</w:t>
            </w:r>
          </w:p>
        </w:tc>
        <w:tc>
          <w:tcPr>
            <w:tcW w:w="1620" w:type="dxa"/>
          </w:tcPr>
          <w:p w14:paraId="04CF7AA9" w14:textId="77777777" w:rsidR="004C713D" w:rsidRDefault="004C713D" w:rsidP="00246E2B">
            <w:pPr>
              <w:tabs>
                <w:tab w:val="right" w:pos="1411"/>
              </w:tabs>
              <w:ind w:left="72" w:hanging="72"/>
              <w:rPr>
                <w:sz w:val="14"/>
              </w:rPr>
            </w:pPr>
            <w:r>
              <w:rPr>
                <w:sz w:val="14"/>
              </w:rPr>
              <w:t>Dexterity 13</w:t>
            </w:r>
          </w:p>
          <w:p w14:paraId="26A14D2F" w14:textId="77777777" w:rsidR="004C713D" w:rsidRDefault="004C713D" w:rsidP="00246E2B">
            <w:pPr>
              <w:tabs>
                <w:tab w:val="right" w:pos="1411"/>
              </w:tabs>
              <w:ind w:left="72" w:hanging="72"/>
              <w:rPr>
                <w:sz w:val="14"/>
              </w:rPr>
            </w:pPr>
            <w:r>
              <w:rPr>
                <w:sz w:val="14"/>
              </w:rPr>
              <w:t>Combat Reflexes</w:t>
            </w:r>
          </w:p>
          <w:p w14:paraId="151AC8DD" w14:textId="77777777" w:rsidR="004C713D" w:rsidRDefault="004C713D" w:rsidP="00246E2B">
            <w:pPr>
              <w:tabs>
                <w:tab w:val="right" w:pos="1411"/>
              </w:tabs>
              <w:ind w:left="72" w:hanging="72"/>
              <w:rPr>
                <w:sz w:val="14"/>
              </w:rPr>
            </w:pPr>
            <w:r>
              <w:rPr>
                <w:sz w:val="14"/>
              </w:rPr>
              <w:t>Dodge</w:t>
            </w:r>
          </w:p>
          <w:p w14:paraId="3F987005" w14:textId="77777777" w:rsidR="004C713D" w:rsidRDefault="004C713D" w:rsidP="00246E2B">
            <w:pPr>
              <w:tabs>
                <w:tab w:val="right" w:pos="1411"/>
              </w:tabs>
              <w:ind w:left="72" w:hanging="72"/>
              <w:rPr>
                <w:sz w:val="14"/>
              </w:rPr>
            </w:pPr>
            <w:r>
              <w:rPr>
                <w:sz w:val="14"/>
              </w:rPr>
              <w:t>Improved Trip</w:t>
            </w:r>
          </w:p>
          <w:p w14:paraId="560E5053" w14:textId="77777777" w:rsidR="004C713D" w:rsidRDefault="004C713D" w:rsidP="00246E2B">
            <w:pPr>
              <w:tabs>
                <w:tab w:val="right" w:pos="1411"/>
              </w:tabs>
              <w:ind w:left="72" w:right="-108" w:hanging="72"/>
              <w:rPr>
                <w:sz w:val="14"/>
              </w:rPr>
            </w:pPr>
            <w:r>
              <w:rPr>
                <w:sz w:val="14"/>
              </w:rPr>
              <w:t>Improved Unarmed Strike</w:t>
            </w:r>
          </w:p>
        </w:tc>
        <w:tc>
          <w:tcPr>
            <w:tcW w:w="6300" w:type="dxa"/>
            <w:tcBorders>
              <w:right w:val="single" w:sz="12" w:space="0" w:color="auto"/>
            </w:tcBorders>
            <w:vAlign w:val="center"/>
          </w:tcPr>
          <w:p w14:paraId="7E2C5831" w14:textId="77777777" w:rsidR="004C713D" w:rsidRDefault="004C713D"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4C713D" w14:paraId="17AD40E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FFCE13" w14:textId="77777777" w:rsidR="004C713D" w:rsidRDefault="004C713D" w:rsidP="00246E2B">
            <w:pPr>
              <w:spacing w:before="20" w:after="20"/>
              <w:ind w:left="72" w:hanging="72"/>
              <w:rPr>
                <w:sz w:val="16"/>
              </w:rPr>
            </w:pPr>
            <w:r>
              <w:rPr>
                <w:sz w:val="16"/>
              </w:rPr>
              <w:t xml:space="preserve">Deft Opportunist </w:t>
            </w:r>
            <w:r w:rsidRPr="00744832">
              <w:rPr>
                <w:sz w:val="16"/>
              </w:rPr>
              <w:fldChar w:fldCharType="begin"/>
            </w:r>
            <w:r w:rsidRPr="00744832">
              <w:rPr>
                <w:sz w:val="16"/>
              </w:rPr>
              <w:instrText xml:space="preserve"> XE "</w:instrText>
            </w:r>
            <w:r>
              <w:rPr>
                <w:sz w:val="16"/>
              </w:rPr>
              <w:instrText>Deft Opportunist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891A870" w14:textId="77777777" w:rsidR="004C713D" w:rsidRDefault="004C713D" w:rsidP="00246E2B">
            <w:pPr>
              <w:spacing w:before="20" w:after="20"/>
              <w:ind w:left="-108"/>
              <w:jc w:val="right"/>
              <w:rPr>
                <w:sz w:val="12"/>
              </w:rPr>
            </w:pPr>
            <w:r>
              <w:rPr>
                <w:sz w:val="12"/>
              </w:rPr>
              <w:t xml:space="preserve">(CAdv p106)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46F79BFE" w14:textId="77777777" w:rsidR="004C713D" w:rsidRDefault="004C713D" w:rsidP="00246E2B">
            <w:pPr>
              <w:tabs>
                <w:tab w:val="right" w:pos="1411"/>
              </w:tabs>
              <w:spacing w:before="20"/>
              <w:ind w:left="72" w:hanging="72"/>
              <w:rPr>
                <w:sz w:val="14"/>
              </w:rPr>
            </w:pPr>
            <w:r>
              <w:rPr>
                <w:sz w:val="14"/>
              </w:rPr>
              <w:t>Dexterity 15</w:t>
            </w:r>
          </w:p>
          <w:p w14:paraId="242827CE" w14:textId="77777777" w:rsidR="004C713D" w:rsidRDefault="004C713D" w:rsidP="00246E2B">
            <w:pPr>
              <w:tabs>
                <w:tab w:val="right" w:pos="1411"/>
              </w:tabs>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338BDD15" w14:textId="77777777" w:rsidR="004C713D" w:rsidRDefault="004C713D" w:rsidP="00246E2B">
            <w:pPr>
              <w:pStyle w:val="Description"/>
              <w:spacing w:before="20"/>
            </w:pPr>
            <w:r>
              <w:t>+4 bonus on attack rolls when making Attacks of Opportunity.</w:t>
            </w:r>
          </w:p>
        </w:tc>
      </w:tr>
      <w:tr w:rsidR="004C713D" w14:paraId="243BEE64" w14:textId="77777777">
        <w:tblPrEx>
          <w:tblCellMar>
            <w:top w:w="0" w:type="dxa"/>
            <w:bottom w:w="0" w:type="dxa"/>
          </w:tblCellMar>
        </w:tblPrEx>
        <w:trPr>
          <w:cantSplit/>
        </w:trPr>
        <w:tc>
          <w:tcPr>
            <w:tcW w:w="1620" w:type="dxa"/>
            <w:tcBorders>
              <w:left w:val="single" w:sz="12" w:space="0" w:color="auto"/>
              <w:right w:val="nil"/>
            </w:tcBorders>
          </w:tcPr>
          <w:p w14:paraId="6C9FA253" w14:textId="77777777" w:rsidR="004C713D" w:rsidRDefault="004C713D"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43234423" w14:textId="77777777" w:rsidR="004C713D" w:rsidRDefault="004C713D" w:rsidP="00246E2B">
            <w:pPr>
              <w:spacing w:before="20" w:after="20"/>
              <w:jc w:val="right"/>
              <w:rPr>
                <w:sz w:val="12"/>
              </w:rPr>
            </w:pPr>
            <w:r>
              <w:rPr>
                <w:sz w:val="12"/>
              </w:rPr>
              <w:t>(Mini p25)</w:t>
            </w:r>
          </w:p>
        </w:tc>
        <w:tc>
          <w:tcPr>
            <w:tcW w:w="1620" w:type="dxa"/>
          </w:tcPr>
          <w:p w14:paraId="3AF9C177" w14:textId="77777777" w:rsidR="004C713D" w:rsidRDefault="004C713D" w:rsidP="00246E2B">
            <w:pPr>
              <w:spacing w:before="20"/>
              <w:ind w:left="72" w:hanging="72"/>
              <w:rPr>
                <w:sz w:val="14"/>
              </w:rPr>
            </w:pPr>
            <w:r>
              <w:rPr>
                <w:sz w:val="14"/>
              </w:rPr>
              <w:t>Dexterity 17</w:t>
            </w:r>
          </w:p>
          <w:p w14:paraId="1A7FC867" w14:textId="77777777" w:rsidR="004C713D" w:rsidRDefault="004C713D" w:rsidP="00246E2B">
            <w:pPr>
              <w:spacing w:before="20"/>
              <w:ind w:left="72" w:hanging="72"/>
              <w:rPr>
                <w:sz w:val="14"/>
              </w:rPr>
            </w:pPr>
            <w:r>
              <w:rPr>
                <w:sz w:val="14"/>
              </w:rPr>
              <w:t>Base Attack Bonus +6</w:t>
            </w:r>
          </w:p>
          <w:p w14:paraId="3337C68D" w14:textId="77777777" w:rsidR="004C713D" w:rsidRDefault="004C713D" w:rsidP="00246E2B">
            <w:pPr>
              <w:spacing w:before="20"/>
              <w:ind w:left="72" w:hanging="72"/>
              <w:rPr>
                <w:sz w:val="14"/>
              </w:rPr>
            </w:pPr>
            <w:r>
              <w:rPr>
                <w:sz w:val="14"/>
              </w:rPr>
              <w:t>Combat Reflexes</w:t>
            </w:r>
          </w:p>
          <w:p w14:paraId="7DC8CC5C" w14:textId="77777777" w:rsidR="004C713D" w:rsidRDefault="004C713D"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1B54EE05" w14:textId="77777777" w:rsidR="004C713D" w:rsidRPr="006E01D3" w:rsidRDefault="004C713D"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4C713D" w14:paraId="6882645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352B20" w14:textId="77777777" w:rsidR="004C713D" w:rsidRDefault="004C713D" w:rsidP="00246E2B">
            <w:pPr>
              <w:spacing w:before="20" w:after="20"/>
              <w:ind w:left="72" w:hanging="72"/>
              <w:rPr>
                <w:sz w:val="16"/>
              </w:rPr>
            </w:pPr>
            <w:r>
              <w:rPr>
                <w:sz w:val="16"/>
              </w:rPr>
              <w:t xml:space="preserve">Expert Tactician </w:t>
            </w:r>
            <w:r w:rsidRPr="00744832">
              <w:rPr>
                <w:sz w:val="16"/>
              </w:rPr>
              <w:fldChar w:fldCharType="begin"/>
            </w:r>
            <w:r w:rsidRPr="00744832">
              <w:rPr>
                <w:sz w:val="16"/>
              </w:rPr>
              <w:instrText xml:space="preserve"> XE "</w:instrText>
            </w:r>
            <w:r>
              <w:rPr>
                <w:sz w:val="16"/>
              </w:rPr>
              <w:instrText>Expert Tactician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4C43853" w14:textId="77777777" w:rsidR="004C713D" w:rsidRDefault="004C713D"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06B1AFDB" w14:textId="77777777" w:rsidR="004C713D" w:rsidRDefault="004C713D" w:rsidP="00246E2B">
            <w:pPr>
              <w:tabs>
                <w:tab w:val="right" w:pos="1411"/>
              </w:tabs>
              <w:spacing w:before="20"/>
              <w:ind w:left="72" w:hanging="72"/>
              <w:rPr>
                <w:sz w:val="14"/>
              </w:rPr>
            </w:pPr>
            <w:r>
              <w:rPr>
                <w:sz w:val="14"/>
              </w:rPr>
              <w:t>Dexterity 13</w:t>
            </w:r>
          </w:p>
          <w:p w14:paraId="69B42705" w14:textId="77777777" w:rsidR="004C713D" w:rsidRDefault="004C713D" w:rsidP="00246E2B">
            <w:pPr>
              <w:tabs>
                <w:tab w:val="right" w:pos="1411"/>
              </w:tabs>
              <w:spacing w:before="20"/>
              <w:ind w:left="72" w:hanging="72"/>
              <w:rPr>
                <w:sz w:val="14"/>
              </w:rPr>
            </w:pPr>
            <w:r>
              <w:rPr>
                <w:sz w:val="14"/>
              </w:rPr>
              <w:t>Base Attack Bonus +2</w:t>
            </w:r>
          </w:p>
          <w:p w14:paraId="3F49C914" w14:textId="77777777" w:rsidR="004C713D" w:rsidRDefault="004C713D" w:rsidP="00246E2B">
            <w:pPr>
              <w:tabs>
                <w:tab w:val="right" w:pos="1411"/>
              </w:tabs>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0CB3CB14" w14:textId="77777777" w:rsidR="004C713D" w:rsidRPr="002F3009" w:rsidRDefault="004C713D" w:rsidP="00246E2B">
            <w:pPr>
              <w:pStyle w:val="Description"/>
              <w:spacing w:before="20"/>
            </w:pPr>
            <w:r>
              <w:t>If you hit a creature with an Attack of Opportunity, you and your allies gain a +2 Circumstance bonus on melee attack rolls and damage rolls against that opponent for 1 round.</w:t>
            </w:r>
          </w:p>
        </w:tc>
      </w:tr>
      <w:tr w:rsidR="004C713D" w14:paraId="4CF274EB" w14:textId="77777777">
        <w:tblPrEx>
          <w:tblCellMar>
            <w:top w:w="0" w:type="dxa"/>
            <w:bottom w:w="0" w:type="dxa"/>
          </w:tblCellMar>
        </w:tblPrEx>
        <w:trPr>
          <w:cantSplit/>
        </w:trPr>
        <w:tc>
          <w:tcPr>
            <w:tcW w:w="1620" w:type="dxa"/>
            <w:tcBorders>
              <w:left w:val="single" w:sz="12" w:space="0" w:color="auto"/>
              <w:right w:val="nil"/>
            </w:tcBorders>
          </w:tcPr>
          <w:p w14:paraId="6D4FCED8" w14:textId="77777777" w:rsidR="004C713D" w:rsidRDefault="004C713D" w:rsidP="00246E2B">
            <w:pPr>
              <w:spacing w:before="20" w:after="20"/>
              <w:ind w:left="72" w:hanging="72"/>
              <w:rPr>
                <w:sz w:val="16"/>
              </w:rPr>
            </w:pPr>
            <w:r>
              <w:rPr>
                <w:sz w:val="16"/>
              </w:rPr>
              <w:lastRenderedPageBreak/>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9BF16A0" w14:textId="77777777" w:rsidR="004C713D" w:rsidRDefault="004C713D" w:rsidP="00246E2B">
            <w:pPr>
              <w:spacing w:before="20" w:after="20"/>
              <w:ind w:left="-108"/>
              <w:jc w:val="right"/>
              <w:rPr>
                <w:sz w:val="12"/>
              </w:rPr>
            </w:pPr>
            <w:r>
              <w:rPr>
                <w:sz w:val="12"/>
              </w:rPr>
              <w:t>(DR340 p87)</w:t>
            </w:r>
          </w:p>
        </w:tc>
        <w:tc>
          <w:tcPr>
            <w:tcW w:w="1620" w:type="dxa"/>
          </w:tcPr>
          <w:p w14:paraId="22D3D02B" w14:textId="77777777" w:rsidR="004C713D" w:rsidRDefault="004C713D" w:rsidP="00246E2B">
            <w:pPr>
              <w:tabs>
                <w:tab w:val="right" w:pos="1411"/>
              </w:tabs>
              <w:spacing w:before="20"/>
              <w:ind w:left="72" w:hanging="72"/>
              <w:rPr>
                <w:sz w:val="14"/>
              </w:rPr>
            </w:pPr>
            <w:r>
              <w:rPr>
                <w:sz w:val="14"/>
              </w:rPr>
              <w:t>Dexterity 13</w:t>
            </w:r>
          </w:p>
          <w:p w14:paraId="32E5C582" w14:textId="77777777" w:rsidR="004C713D" w:rsidRDefault="004C713D" w:rsidP="00246E2B">
            <w:pPr>
              <w:tabs>
                <w:tab w:val="right" w:pos="1411"/>
              </w:tabs>
              <w:spacing w:before="20"/>
              <w:ind w:left="72" w:hanging="72"/>
              <w:rPr>
                <w:sz w:val="14"/>
              </w:rPr>
            </w:pPr>
            <w:r>
              <w:rPr>
                <w:sz w:val="14"/>
              </w:rPr>
              <w:t>Intelligence 13</w:t>
            </w:r>
          </w:p>
          <w:p w14:paraId="33D6D56F" w14:textId="77777777" w:rsidR="004C713D" w:rsidRDefault="004C713D" w:rsidP="00246E2B">
            <w:pPr>
              <w:tabs>
                <w:tab w:val="right" w:pos="1411"/>
              </w:tabs>
              <w:spacing w:before="20"/>
              <w:ind w:left="72" w:hanging="72"/>
              <w:rPr>
                <w:sz w:val="14"/>
              </w:rPr>
            </w:pPr>
            <w:r>
              <w:rPr>
                <w:sz w:val="14"/>
              </w:rPr>
              <w:t>Combat Expertise</w:t>
            </w:r>
          </w:p>
          <w:p w14:paraId="53C6C88F" w14:textId="77777777" w:rsidR="004C713D" w:rsidRDefault="004C713D" w:rsidP="00246E2B">
            <w:pPr>
              <w:tabs>
                <w:tab w:val="right" w:pos="1411"/>
              </w:tabs>
              <w:spacing w:before="20"/>
              <w:ind w:left="72" w:hanging="72"/>
              <w:rPr>
                <w:sz w:val="14"/>
              </w:rPr>
            </w:pPr>
            <w:r>
              <w:rPr>
                <w:sz w:val="14"/>
              </w:rPr>
              <w:t>Canny Opportunist</w:t>
            </w:r>
          </w:p>
        </w:tc>
        <w:tc>
          <w:tcPr>
            <w:tcW w:w="6300" w:type="dxa"/>
            <w:tcBorders>
              <w:right w:val="single" w:sz="12" w:space="0" w:color="auto"/>
            </w:tcBorders>
            <w:vAlign w:val="center"/>
          </w:tcPr>
          <w:p w14:paraId="0C08E97F" w14:textId="77777777" w:rsidR="004C713D" w:rsidRDefault="004C713D" w:rsidP="00246E2B">
            <w:pPr>
              <w:pStyle w:val="DescriptionTop"/>
            </w:pPr>
            <w:r>
              <w:t>You may make an Attack of Opportunity on an opponent you threaten who takes a 5’ step from one square adjacent to you to another square adjacent to you.</w:t>
            </w:r>
          </w:p>
        </w:tc>
      </w:tr>
      <w:tr w:rsidR="004C713D" w14:paraId="37EA4260" w14:textId="77777777">
        <w:tblPrEx>
          <w:tblCellMar>
            <w:top w:w="0" w:type="dxa"/>
            <w:bottom w:w="0" w:type="dxa"/>
          </w:tblCellMar>
        </w:tblPrEx>
        <w:trPr>
          <w:cantSplit/>
        </w:trPr>
        <w:tc>
          <w:tcPr>
            <w:tcW w:w="1620" w:type="dxa"/>
            <w:tcBorders>
              <w:left w:val="single" w:sz="12" w:space="0" w:color="auto"/>
              <w:right w:val="nil"/>
            </w:tcBorders>
          </w:tcPr>
          <w:p w14:paraId="0C7C35AA" w14:textId="77777777" w:rsidR="004C713D" w:rsidRDefault="004C713D" w:rsidP="00246E2B">
            <w:pPr>
              <w:spacing w:before="20" w:after="20"/>
              <w:ind w:left="72" w:hanging="72"/>
              <w:rPr>
                <w:color w:val="000000"/>
                <w:sz w:val="16"/>
              </w:rPr>
            </w:pPr>
            <w:r>
              <w:rPr>
                <w:color w:val="000000"/>
                <w:sz w:val="16"/>
              </w:rPr>
              <w:t xml:space="preserve">Greater Combat Reflexes </w:t>
            </w:r>
            <w:r w:rsidRPr="000713DF">
              <w:rPr>
                <w:color w:val="000000"/>
                <w:sz w:val="16"/>
                <w:szCs w:val="16"/>
              </w:rPr>
              <w:fldChar w:fldCharType="begin"/>
            </w:r>
            <w:r w:rsidRPr="000713DF">
              <w:rPr>
                <w:sz w:val="16"/>
                <w:szCs w:val="16"/>
              </w:rPr>
              <w:instrText xml:space="preserve"> XE "</w:instrText>
            </w:r>
            <w:r w:rsidRPr="000713DF">
              <w:rPr>
                <w:color w:val="000000"/>
                <w:sz w:val="16"/>
                <w:szCs w:val="16"/>
              </w:rPr>
              <w:instrText>Greater Combat Reflexes</w:instrText>
            </w:r>
            <w:r w:rsidRPr="000713DF">
              <w:rPr>
                <w:sz w:val="16"/>
                <w:szCs w:val="16"/>
              </w:rPr>
              <w:instrText xml:space="preserve">" </w:instrText>
            </w:r>
            <w:r w:rsidRPr="000713DF">
              <w:rPr>
                <w:color w:val="000000"/>
                <w:sz w:val="16"/>
                <w:szCs w:val="16"/>
              </w:rPr>
              <w:fldChar w:fldCharType="end"/>
            </w:r>
            <w:r>
              <w:rPr>
                <w:sz w:val="16"/>
              </w:rPr>
              <w:br/>
            </w:r>
            <w:r>
              <w:rPr>
                <w:sz w:val="14"/>
              </w:rPr>
              <w:t>[General, Fighter]</w:t>
            </w:r>
          </w:p>
        </w:tc>
        <w:tc>
          <w:tcPr>
            <w:tcW w:w="900" w:type="dxa"/>
            <w:tcBorders>
              <w:left w:val="nil"/>
            </w:tcBorders>
            <w:vAlign w:val="bottom"/>
          </w:tcPr>
          <w:p w14:paraId="14236984" w14:textId="77777777" w:rsidR="004C713D" w:rsidRDefault="004C713D" w:rsidP="00246E2B">
            <w:pPr>
              <w:spacing w:before="20" w:after="20"/>
              <w:ind w:left="-108"/>
              <w:jc w:val="right"/>
              <w:rPr>
                <w:sz w:val="12"/>
              </w:rPr>
            </w:pPr>
            <w:r>
              <w:rPr>
                <w:sz w:val="12"/>
              </w:rPr>
              <w:t>(DR340 p87)</w:t>
            </w:r>
          </w:p>
        </w:tc>
        <w:tc>
          <w:tcPr>
            <w:tcW w:w="1620" w:type="dxa"/>
          </w:tcPr>
          <w:p w14:paraId="2D93AD9E" w14:textId="77777777" w:rsidR="004C713D" w:rsidRDefault="004C713D" w:rsidP="00246E2B">
            <w:pPr>
              <w:tabs>
                <w:tab w:val="right" w:pos="1411"/>
              </w:tabs>
              <w:spacing w:before="20"/>
              <w:ind w:left="72" w:hanging="72"/>
              <w:rPr>
                <w:sz w:val="14"/>
              </w:rPr>
            </w:pPr>
            <w:r>
              <w:rPr>
                <w:sz w:val="14"/>
              </w:rPr>
              <w:t>Dexterity 15</w:t>
            </w:r>
          </w:p>
          <w:p w14:paraId="157856E0" w14:textId="77777777" w:rsidR="004C713D" w:rsidRDefault="004C713D" w:rsidP="00246E2B">
            <w:pPr>
              <w:tabs>
                <w:tab w:val="right" w:pos="1411"/>
              </w:tabs>
              <w:spacing w:before="20"/>
              <w:ind w:left="72" w:hanging="72"/>
              <w:rPr>
                <w:sz w:val="14"/>
              </w:rPr>
            </w:pPr>
            <w:r>
              <w:rPr>
                <w:sz w:val="14"/>
              </w:rPr>
              <w:t>Base Attack Bonus +11</w:t>
            </w:r>
          </w:p>
          <w:p w14:paraId="44A985FF" w14:textId="77777777" w:rsidR="004C713D" w:rsidRDefault="004C713D" w:rsidP="00246E2B">
            <w:pPr>
              <w:tabs>
                <w:tab w:val="right" w:pos="1411"/>
              </w:tabs>
              <w:spacing w:before="20"/>
              <w:ind w:left="72" w:hanging="72"/>
              <w:rPr>
                <w:sz w:val="14"/>
              </w:rPr>
            </w:pPr>
            <w:r>
              <w:rPr>
                <w:sz w:val="14"/>
              </w:rPr>
              <w:t>Combat Reflexes</w:t>
            </w:r>
          </w:p>
          <w:p w14:paraId="36867170" w14:textId="77777777" w:rsidR="004C713D" w:rsidRDefault="004C713D" w:rsidP="00246E2B">
            <w:pPr>
              <w:tabs>
                <w:tab w:val="right" w:pos="1411"/>
              </w:tabs>
              <w:spacing w:before="20"/>
              <w:ind w:left="72" w:hanging="72"/>
              <w:rPr>
                <w:sz w:val="14"/>
              </w:rPr>
            </w:pPr>
            <w:r>
              <w:rPr>
                <w:sz w:val="14"/>
              </w:rPr>
              <w:t>Improved Combat Reflexes</w:t>
            </w:r>
          </w:p>
        </w:tc>
        <w:tc>
          <w:tcPr>
            <w:tcW w:w="6300" w:type="dxa"/>
            <w:tcBorders>
              <w:right w:val="single" w:sz="12" w:space="0" w:color="auto"/>
            </w:tcBorders>
            <w:vAlign w:val="center"/>
          </w:tcPr>
          <w:p w14:paraId="5EBA9B72" w14:textId="77777777" w:rsidR="004C713D" w:rsidRPr="00A0354F" w:rsidRDefault="004C713D" w:rsidP="00246E2B">
            <w:pPr>
              <w:pStyle w:val="Description"/>
              <w:spacing w:before="20"/>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4C713D" w14:paraId="0987F4E9" w14:textId="77777777">
        <w:tblPrEx>
          <w:tblCellMar>
            <w:top w:w="0" w:type="dxa"/>
            <w:bottom w:w="0" w:type="dxa"/>
          </w:tblCellMar>
        </w:tblPrEx>
        <w:trPr>
          <w:cantSplit/>
        </w:trPr>
        <w:tc>
          <w:tcPr>
            <w:tcW w:w="1620" w:type="dxa"/>
            <w:tcBorders>
              <w:left w:val="single" w:sz="12" w:space="0" w:color="auto"/>
              <w:right w:val="nil"/>
            </w:tcBorders>
          </w:tcPr>
          <w:p w14:paraId="31012E2C" w14:textId="77777777" w:rsidR="004C713D" w:rsidRDefault="004C713D" w:rsidP="00246E2B">
            <w:pPr>
              <w:spacing w:before="20" w:after="20"/>
              <w:ind w:left="72" w:hanging="72"/>
              <w:rPr>
                <w:color w:val="000000"/>
                <w:sz w:val="16"/>
              </w:rPr>
            </w:pPr>
            <w:r>
              <w:rPr>
                <w:color w:val="000000"/>
                <w:sz w:val="16"/>
              </w:rPr>
              <w:t>Hindering Opportunist</w:t>
            </w:r>
            <w:r w:rsidRPr="00417909">
              <w:rPr>
                <w:color w:val="000000"/>
                <w:sz w:val="16"/>
                <w:szCs w:val="16"/>
              </w:rPr>
              <w:fldChar w:fldCharType="begin"/>
            </w:r>
            <w:r w:rsidRPr="00417909">
              <w:rPr>
                <w:sz w:val="16"/>
                <w:szCs w:val="16"/>
              </w:rPr>
              <w:instrText xml:space="preserve"> XE "</w:instrText>
            </w:r>
            <w:r>
              <w:rPr>
                <w:color w:val="000000"/>
                <w:sz w:val="16"/>
                <w:szCs w:val="16"/>
              </w:rPr>
              <w:instrText>Hindering Opportunist</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15552AE6" w14:textId="77777777" w:rsidR="004C713D" w:rsidRDefault="004C713D" w:rsidP="00246E2B">
            <w:pPr>
              <w:spacing w:before="20" w:after="20"/>
              <w:ind w:left="-108"/>
              <w:jc w:val="right"/>
              <w:rPr>
                <w:sz w:val="12"/>
              </w:rPr>
            </w:pPr>
            <w:r>
              <w:rPr>
                <w:sz w:val="12"/>
              </w:rPr>
              <w:t>(PH2 p79)</w:t>
            </w:r>
          </w:p>
        </w:tc>
        <w:tc>
          <w:tcPr>
            <w:tcW w:w="1620" w:type="dxa"/>
          </w:tcPr>
          <w:p w14:paraId="7F5B7605" w14:textId="77777777" w:rsidR="004C713D" w:rsidRDefault="004C713D" w:rsidP="00246E2B">
            <w:pPr>
              <w:tabs>
                <w:tab w:val="right" w:pos="1411"/>
              </w:tabs>
              <w:spacing w:before="20"/>
              <w:ind w:left="72" w:hanging="72"/>
              <w:rPr>
                <w:sz w:val="14"/>
              </w:rPr>
            </w:pPr>
            <w:r>
              <w:rPr>
                <w:sz w:val="14"/>
              </w:rPr>
              <w:t>Base Attack Bonus +3</w:t>
            </w:r>
          </w:p>
          <w:p w14:paraId="72CB8E0E"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0615B330" w14:textId="77777777" w:rsidR="004C713D" w:rsidRPr="00A0354F" w:rsidRDefault="004C713D" w:rsidP="00246E2B">
            <w:pPr>
              <w:pStyle w:val="Description"/>
              <w:spacing w:before="20"/>
            </w:pPr>
            <w:r>
              <w:t>When an opponent generates an Attack of Opportunity, you may forgo the attack and instead take an ‘Aid Other’ action to help an ally attacking the same opponent.</w:t>
            </w:r>
          </w:p>
        </w:tc>
      </w:tr>
      <w:tr w:rsidR="004C713D" w14:paraId="441344A2" w14:textId="77777777">
        <w:tblPrEx>
          <w:tblCellMar>
            <w:top w:w="0" w:type="dxa"/>
            <w:bottom w:w="0" w:type="dxa"/>
          </w:tblCellMar>
        </w:tblPrEx>
        <w:trPr>
          <w:cantSplit/>
        </w:trPr>
        <w:tc>
          <w:tcPr>
            <w:tcW w:w="1620" w:type="dxa"/>
            <w:tcBorders>
              <w:left w:val="single" w:sz="12" w:space="0" w:color="auto"/>
              <w:right w:val="nil"/>
            </w:tcBorders>
          </w:tcPr>
          <w:p w14:paraId="3FCB3229" w14:textId="77777777" w:rsidR="004C713D" w:rsidRDefault="004C713D" w:rsidP="00246E2B">
            <w:pPr>
              <w:spacing w:before="20" w:after="20"/>
              <w:ind w:left="72" w:hanging="72"/>
              <w:rPr>
                <w:sz w:val="16"/>
              </w:rPr>
            </w:pPr>
            <w:r>
              <w:rPr>
                <w:sz w:val="16"/>
              </w:rPr>
              <w:t>Hold the Line</w:t>
            </w:r>
            <w:r w:rsidRPr="000713DF">
              <w:rPr>
                <w:sz w:val="16"/>
                <w:szCs w:val="16"/>
              </w:rPr>
              <w:fldChar w:fldCharType="begin"/>
            </w:r>
            <w:r w:rsidRPr="000713DF">
              <w:rPr>
                <w:sz w:val="16"/>
                <w:szCs w:val="16"/>
              </w:rPr>
              <w:instrText xml:space="preserve"> XE "Hold the Line" </w:instrText>
            </w:r>
            <w:r w:rsidRPr="000713DF">
              <w:rPr>
                <w:sz w:val="16"/>
                <w:szCs w:val="16"/>
              </w:rPr>
              <w:fldChar w:fldCharType="end"/>
            </w:r>
            <w:r w:rsidRPr="000713DF">
              <w:rPr>
                <w:sz w:val="16"/>
                <w:szCs w:val="16"/>
              </w:rPr>
              <w:br/>
            </w:r>
            <w:r>
              <w:rPr>
                <w:sz w:val="14"/>
              </w:rPr>
              <w:t>[General]</w:t>
            </w:r>
          </w:p>
        </w:tc>
        <w:tc>
          <w:tcPr>
            <w:tcW w:w="900" w:type="dxa"/>
            <w:tcBorders>
              <w:left w:val="nil"/>
            </w:tcBorders>
            <w:vAlign w:val="bottom"/>
          </w:tcPr>
          <w:p w14:paraId="71502C7A" w14:textId="77777777" w:rsidR="004C713D" w:rsidRDefault="004C713D" w:rsidP="00246E2B">
            <w:pPr>
              <w:spacing w:before="20" w:after="20"/>
              <w:ind w:left="-108"/>
              <w:jc w:val="right"/>
              <w:rPr>
                <w:sz w:val="12"/>
              </w:rPr>
            </w:pPr>
            <w:r>
              <w:rPr>
                <w:sz w:val="12"/>
              </w:rPr>
              <w:t>(CWar p100)</w:t>
            </w:r>
          </w:p>
        </w:tc>
        <w:tc>
          <w:tcPr>
            <w:tcW w:w="1620" w:type="dxa"/>
          </w:tcPr>
          <w:p w14:paraId="2BC73F81" w14:textId="77777777" w:rsidR="004C713D" w:rsidRDefault="004C713D" w:rsidP="00246E2B">
            <w:pPr>
              <w:tabs>
                <w:tab w:val="right" w:pos="1411"/>
              </w:tabs>
              <w:spacing w:before="20"/>
              <w:ind w:left="72" w:hanging="72"/>
              <w:rPr>
                <w:sz w:val="14"/>
              </w:rPr>
            </w:pPr>
            <w:r>
              <w:rPr>
                <w:sz w:val="14"/>
              </w:rPr>
              <w:t>Base Attack Bonus +2</w:t>
            </w:r>
          </w:p>
          <w:p w14:paraId="15DC0305"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346C9169" w14:textId="77777777" w:rsidR="004C713D" w:rsidRDefault="004C713D" w:rsidP="00246E2B">
            <w:pPr>
              <w:pStyle w:val="DescriptionTop"/>
            </w:pPr>
            <w:r>
              <w:t>You receive an Attack of Opportunity against an opponent who is charging and that enters a hex that you threaten.  Your attack is resolved before the charge finishes.</w:t>
            </w:r>
          </w:p>
        </w:tc>
      </w:tr>
      <w:tr w:rsidR="004C713D" w14:paraId="2E896364" w14:textId="77777777">
        <w:tblPrEx>
          <w:tblCellMar>
            <w:top w:w="0" w:type="dxa"/>
            <w:bottom w:w="0" w:type="dxa"/>
          </w:tblCellMar>
        </w:tblPrEx>
        <w:trPr>
          <w:cantSplit/>
        </w:trPr>
        <w:tc>
          <w:tcPr>
            <w:tcW w:w="1620" w:type="dxa"/>
            <w:tcBorders>
              <w:left w:val="single" w:sz="12" w:space="0" w:color="auto"/>
              <w:right w:val="nil"/>
            </w:tcBorders>
          </w:tcPr>
          <w:p w14:paraId="323CCC60" w14:textId="77777777" w:rsidR="004C713D" w:rsidRDefault="004C713D" w:rsidP="00246E2B">
            <w:pPr>
              <w:spacing w:before="20" w:after="20"/>
              <w:ind w:left="72" w:hanging="72"/>
              <w:rPr>
                <w:color w:val="000000"/>
                <w:sz w:val="16"/>
              </w:rPr>
            </w:pPr>
            <w:r>
              <w:rPr>
                <w:color w:val="000000"/>
                <w:sz w:val="16"/>
              </w:rPr>
              <w:t xml:space="preserve">Improved Combat Reflexes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Improved Combat Reflexes</w:instrText>
            </w:r>
            <w:r w:rsidRPr="001222AA">
              <w:rPr>
                <w:sz w:val="16"/>
                <w:szCs w:val="16"/>
              </w:rPr>
              <w:instrText xml:space="preserve">" </w:instrText>
            </w:r>
            <w:r w:rsidRPr="001222AA">
              <w:rPr>
                <w:color w:val="000000"/>
                <w:sz w:val="16"/>
                <w:szCs w:val="16"/>
              </w:rPr>
              <w:fldChar w:fldCharType="end"/>
            </w:r>
            <w:r>
              <w:rPr>
                <w:sz w:val="16"/>
              </w:rPr>
              <w:br/>
            </w:r>
            <w:r>
              <w:rPr>
                <w:sz w:val="14"/>
              </w:rPr>
              <w:t>[General, Fighter]</w:t>
            </w:r>
          </w:p>
        </w:tc>
        <w:tc>
          <w:tcPr>
            <w:tcW w:w="900" w:type="dxa"/>
            <w:tcBorders>
              <w:left w:val="nil"/>
            </w:tcBorders>
            <w:vAlign w:val="bottom"/>
          </w:tcPr>
          <w:p w14:paraId="61794A53" w14:textId="77777777" w:rsidR="004C713D" w:rsidRDefault="004C713D" w:rsidP="00246E2B">
            <w:pPr>
              <w:spacing w:before="20" w:after="20"/>
              <w:ind w:left="-108"/>
              <w:jc w:val="right"/>
              <w:rPr>
                <w:sz w:val="12"/>
              </w:rPr>
            </w:pPr>
            <w:r>
              <w:rPr>
                <w:sz w:val="12"/>
              </w:rPr>
              <w:t>(DR340 p87)</w:t>
            </w:r>
          </w:p>
        </w:tc>
        <w:tc>
          <w:tcPr>
            <w:tcW w:w="1620" w:type="dxa"/>
          </w:tcPr>
          <w:p w14:paraId="05254EFD" w14:textId="77777777" w:rsidR="004C713D" w:rsidRDefault="004C713D" w:rsidP="00246E2B">
            <w:pPr>
              <w:tabs>
                <w:tab w:val="right" w:pos="1411"/>
              </w:tabs>
              <w:spacing w:before="20"/>
              <w:ind w:left="72" w:hanging="72"/>
              <w:rPr>
                <w:sz w:val="14"/>
              </w:rPr>
            </w:pPr>
            <w:r>
              <w:rPr>
                <w:sz w:val="14"/>
              </w:rPr>
              <w:t>Dexterity 13</w:t>
            </w:r>
          </w:p>
          <w:p w14:paraId="0353E48E" w14:textId="77777777" w:rsidR="004C713D" w:rsidRDefault="004C713D" w:rsidP="00246E2B">
            <w:pPr>
              <w:tabs>
                <w:tab w:val="right" w:pos="1411"/>
              </w:tabs>
              <w:spacing w:before="20"/>
              <w:ind w:left="72" w:hanging="72"/>
              <w:rPr>
                <w:sz w:val="14"/>
              </w:rPr>
            </w:pPr>
            <w:r>
              <w:rPr>
                <w:sz w:val="14"/>
              </w:rPr>
              <w:t>Base Attack Bonus +6</w:t>
            </w:r>
          </w:p>
          <w:p w14:paraId="4473C83E" w14:textId="77777777" w:rsidR="004C713D" w:rsidRDefault="004C713D"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28D5D642" w14:textId="77777777" w:rsidR="004C713D" w:rsidRPr="00A0354F" w:rsidRDefault="004C713D" w:rsidP="00246E2B">
            <w:pPr>
              <w:pStyle w:val="Description"/>
              <w:spacing w:before="20"/>
            </w:pPr>
            <w:r>
              <w:t>When you make an Attack of Opportunity, you are allowed two attacks.  The first is at your normal attack bonus, while the second is at –5.  This counts as two of your Attacks of Opportunity per round and your maximum is not increased.</w:t>
            </w:r>
          </w:p>
        </w:tc>
      </w:tr>
      <w:tr w:rsidR="004C713D" w14:paraId="075938A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7B6BCC1" w14:textId="77777777" w:rsidR="004C713D" w:rsidRDefault="004C713D" w:rsidP="00246E2B">
            <w:pPr>
              <w:spacing w:before="20" w:after="20"/>
              <w:ind w:left="72" w:right="-108" w:hanging="72"/>
              <w:rPr>
                <w:sz w:val="16"/>
              </w:rPr>
            </w:pPr>
            <w:r>
              <w:rPr>
                <w:sz w:val="16"/>
              </w:rPr>
              <w:t xml:space="preserve">Improved Shield Snare </w:t>
            </w:r>
            <w:r w:rsidRPr="001222AA">
              <w:rPr>
                <w:sz w:val="16"/>
                <w:szCs w:val="16"/>
              </w:rPr>
              <w:fldChar w:fldCharType="begin"/>
            </w:r>
            <w:r w:rsidRPr="001222AA">
              <w:rPr>
                <w:sz w:val="16"/>
                <w:szCs w:val="16"/>
              </w:rPr>
              <w:instrText xml:space="preserve"> XE "Improved Shield Snare"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874389D" w14:textId="77777777" w:rsidR="004C713D" w:rsidRDefault="004C713D" w:rsidP="00246E2B">
            <w:pPr>
              <w:spacing w:before="20" w:after="20"/>
              <w:ind w:left="-108"/>
              <w:jc w:val="right"/>
              <w:rPr>
                <w:sz w:val="12"/>
              </w:rPr>
            </w:pPr>
            <w:r>
              <w:rPr>
                <w:sz w:val="12"/>
              </w:rPr>
              <w:t>(DR309 p110)</w:t>
            </w:r>
          </w:p>
        </w:tc>
        <w:tc>
          <w:tcPr>
            <w:tcW w:w="1620" w:type="dxa"/>
            <w:tcBorders>
              <w:bottom w:val="single" w:sz="4" w:space="0" w:color="auto"/>
            </w:tcBorders>
          </w:tcPr>
          <w:p w14:paraId="4DACCC94" w14:textId="77777777" w:rsidR="004C713D" w:rsidRDefault="004C713D" w:rsidP="00246E2B">
            <w:pPr>
              <w:pStyle w:val="Description"/>
              <w:tabs>
                <w:tab w:val="right" w:pos="1411"/>
              </w:tabs>
              <w:spacing w:before="20"/>
            </w:pPr>
            <w:r>
              <w:t>Shield Proficiency</w:t>
            </w:r>
          </w:p>
          <w:p w14:paraId="79313908" w14:textId="77777777" w:rsidR="004C713D" w:rsidRDefault="004C713D" w:rsidP="00246E2B">
            <w:pPr>
              <w:pStyle w:val="Description"/>
              <w:tabs>
                <w:tab w:val="right" w:pos="1411"/>
              </w:tabs>
              <w:spacing w:before="20"/>
            </w:pPr>
            <w:r>
              <w:t>Combat Reflexes</w:t>
            </w:r>
          </w:p>
          <w:p w14:paraId="7065DDFE" w14:textId="77777777" w:rsidR="004C713D" w:rsidRDefault="004C713D" w:rsidP="00246E2B">
            <w:pPr>
              <w:pStyle w:val="Description"/>
              <w:tabs>
                <w:tab w:val="right" w:pos="1411"/>
              </w:tabs>
              <w:spacing w:before="20"/>
            </w:pPr>
            <w:r>
              <w:t>Improved Shield Bash</w:t>
            </w:r>
          </w:p>
          <w:p w14:paraId="0F023D4E" w14:textId="77777777" w:rsidR="004C713D" w:rsidRDefault="004C713D" w:rsidP="00246E2B">
            <w:pPr>
              <w:pStyle w:val="Description"/>
              <w:tabs>
                <w:tab w:val="right" w:pos="1411"/>
              </w:tabs>
              <w:spacing w:before="20"/>
            </w:pPr>
            <w:r>
              <w:t>Shield Snare</w:t>
            </w:r>
          </w:p>
        </w:tc>
        <w:tc>
          <w:tcPr>
            <w:tcW w:w="6300" w:type="dxa"/>
            <w:tcBorders>
              <w:bottom w:val="single" w:sz="4" w:space="0" w:color="auto"/>
              <w:right w:val="single" w:sz="12" w:space="0" w:color="auto"/>
            </w:tcBorders>
            <w:vAlign w:val="center"/>
          </w:tcPr>
          <w:p w14:paraId="63F69FB1" w14:textId="77777777" w:rsidR="004C713D" w:rsidRDefault="004C713D"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4C713D" w14:paraId="3057059D" w14:textId="77777777">
        <w:tblPrEx>
          <w:tblCellMar>
            <w:top w:w="0" w:type="dxa"/>
            <w:bottom w:w="0" w:type="dxa"/>
          </w:tblCellMar>
        </w:tblPrEx>
        <w:trPr>
          <w:cantSplit/>
        </w:trPr>
        <w:tc>
          <w:tcPr>
            <w:tcW w:w="1620" w:type="dxa"/>
            <w:tcBorders>
              <w:left w:val="single" w:sz="12" w:space="0" w:color="auto"/>
              <w:right w:val="nil"/>
            </w:tcBorders>
          </w:tcPr>
          <w:p w14:paraId="04DEE8A3" w14:textId="77777777" w:rsidR="004C713D" w:rsidRDefault="004C713D" w:rsidP="00246E2B">
            <w:pPr>
              <w:spacing w:before="20" w:after="20"/>
              <w:ind w:left="72" w:hanging="72"/>
              <w:rPr>
                <w:sz w:val="16"/>
              </w:rPr>
            </w:pPr>
            <w:r>
              <w:rPr>
                <w:sz w:val="16"/>
              </w:rPr>
              <w:t xml:space="preserve">Karmic Strike </w:t>
            </w:r>
            <w:r w:rsidRPr="001222AA">
              <w:rPr>
                <w:sz w:val="16"/>
                <w:szCs w:val="16"/>
              </w:rPr>
              <w:fldChar w:fldCharType="begin"/>
            </w:r>
            <w:r w:rsidRPr="001222AA">
              <w:rPr>
                <w:sz w:val="16"/>
                <w:szCs w:val="16"/>
              </w:rPr>
              <w:instrText xml:space="preserve"> XE "Karmic Strike" </w:instrText>
            </w:r>
            <w:r w:rsidRPr="001222AA">
              <w:rPr>
                <w:sz w:val="16"/>
                <w:szCs w:val="16"/>
              </w:rPr>
              <w:fldChar w:fldCharType="end"/>
            </w:r>
            <w:r>
              <w:rPr>
                <w:sz w:val="16"/>
              </w:rPr>
              <w:br/>
            </w:r>
            <w:r>
              <w:rPr>
                <w:sz w:val="14"/>
              </w:rPr>
              <w:t>[General]</w:t>
            </w:r>
          </w:p>
        </w:tc>
        <w:tc>
          <w:tcPr>
            <w:tcW w:w="900" w:type="dxa"/>
            <w:tcBorders>
              <w:left w:val="nil"/>
            </w:tcBorders>
            <w:vAlign w:val="bottom"/>
          </w:tcPr>
          <w:p w14:paraId="768F6EC2" w14:textId="77777777" w:rsidR="004C713D" w:rsidRDefault="004C713D" w:rsidP="00246E2B">
            <w:pPr>
              <w:spacing w:before="20" w:after="20"/>
              <w:ind w:left="-108"/>
              <w:jc w:val="right"/>
              <w:rPr>
                <w:sz w:val="12"/>
              </w:rPr>
            </w:pPr>
            <w:r>
              <w:rPr>
                <w:sz w:val="12"/>
              </w:rPr>
              <w:t>(CWar p102)</w:t>
            </w:r>
          </w:p>
        </w:tc>
        <w:tc>
          <w:tcPr>
            <w:tcW w:w="1620" w:type="dxa"/>
          </w:tcPr>
          <w:p w14:paraId="7798F57F" w14:textId="77777777" w:rsidR="004C713D" w:rsidRDefault="004C713D" w:rsidP="00246E2B">
            <w:pPr>
              <w:tabs>
                <w:tab w:val="right" w:pos="1411"/>
              </w:tabs>
              <w:spacing w:before="20"/>
              <w:ind w:left="72" w:hanging="72"/>
              <w:rPr>
                <w:sz w:val="14"/>
              </w:rPr>
            </w:pPr>
            <w:r>
              <w:rPr>
                <w:sz w:val="14"/>
              </w:rPr>
              <w:t>Dexterity 13</w:t>
            </w:r>
          </w:p>
          <w:p w14:paraId="420EEE11" w14:textId="77777777" w:rsidR="004C713D" w:rsidRDefault="004C713D" w:rsidP="00246E2B">
            <w:pPr>
              <w:tabs>
                <w:tab w:val="right" w:pos="1411"/>
              </w:tabs>
              <w:spacing w:before="20"/>
              <w:ind w:left="72" w:hanging="72"/>
              <w:rPr>
                <w:sz w:val="14"/>
              </w:rPr>
            </w:pPr>
            <w:r>
              <w:rPr>
                <w:sz w:val="14"/>
              </w:rPr>
              <w:t>Combat Expertise</w:t>
            </w:r>
          </w:p>
          <w:p w14:paraId="51CFCF6D" w14:textId="77777777" w:rsidR="004C713D" w:rsidRDefault="004C713D"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2C556CDA" w14:textId="77777777" w:rsidR="004C713D" w:rsidRDefault="004C713D"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643DC262" w14:textId="77777777" w:rsidR="004C713D" w:rsidRDefault="004C713D" w:rsidP="00246E2B">
            <w:pPr>
              <w:pStyle w:val="Description"/>
              <w:spacing w:before="20"/>
            </w:pPr>
            <w:r>
              <w:t xml:space="preserve">This feat does </w:t>
            </w:r>
            <w:r>
              <w:rPr>
                <w:u w:val="single"/>
              </w:rPr>
              <w:t>not</w:t>
            </w:r>
            <w:r>
              <w:t xml:space="preserve"> grant additional Attacks of Opportunity.</w:t>
            </w:r>
          </w:p>
        </w:tc>
      </w:tr>
      <w:tr w:rsidR="004C713D" w14:paraId="5E2CF2C2" w14:textId="77777777">
        <w:tblPrEx>
          <w:tblCellMar>
            <w:top w:w="0" w:type="dxa"/>
            <w:bottom w:w="0" w:type="dxa"/>
          </w:tblCellMar>
        </w:tblPrEx>
        <w:trPr>
          <w:cantSplit/>
        </w:trPr>
        <w:tc>
          <w:tcPr>
            <w:tcW w:w="1620" w:type="dxa"/>
            <w:tcBorders>
              <w:left w:val="single" w:sz="12" w:space="0" w:color="auto"/>
              <w:right w:val="nil"/>
            </w:tcBorders>
          </w:tcPr>
          <w:p w14:paraId="157F33FA" w14:textId="77777777" w:rsidR="004C713D" w:rsidRDefault="004C713D" w:rsidP="00246E2B">
            <w:pPr>
              <w:spacing w:before="20" w:after="20"/>
              <w:ind w:left="72" w:hanging="72"/>
              <w:rPr>
                <w:sz w:val="16"/>
              </w:rPr>
            </w:pPr>
            <w:r>
              <w:rPr>
                <w:sz w:val="16"/>
              </w:rPr>
              <w:t>Mercurial Strik</w:t>
            </w:r>
            <w:r w:rsidRPr="001222AA">
              <w:rPr>
                <w:sz w:val="16"/>
                <w:szCs w:val="16"/>
              </w:rPr>
              <w:t>e</w:t>
            </w:r>
            <w:r w:rsidRPr="001222AA">
              <w:rPr>
                <w:sz w:val="16"/>
                <w:szCs w:val="16"/>
              </w:rPr>
              <w:fldChar w:fldCharType="begin"/>
            </w:r>
            <w:r w:rsidRPr="001222AA">
              <w:rPr>
                <w:sz w:val="16"/>
                <w:szCs w:val="16"/>
              </w:rPr>
              <w:instrText xml:space="preserve"> XE "Mercurial Strike" </w:instrText>
            </w:r>
            <w:r w:rsidRPr="001222AA">
              <w:rPr>
                <w:sz w:val="16"/>
                <w:szCs w:val="16"/>
              </w:rPr>
              <w:fldChar w:fldCharType="end"/>
            </w:r>
            <w:r>
              <w:rPr>
                <w:sz w:val="16"/>
              </w:rPr>
              <w:br/>
            </w:r>
            <w:r>
              <w:rPr>
                <w:sz w:val="14"/>
              </w:rPr>
              <w:t>[General]</w:t>
            </w:r>
          </w:p>
        </w:tc>
        <w:tc>
          <w:tcPr>
            <w:tcW w:w="900" w:type="dxa"/>
            <w:tcBorders>
              <w:left w:val="nil"/>
            </w:tcBorders>
            <w:vAlign w:val="bottom"/>
          </w:tcPr>
          <w:p w14:paraId="4BF9AC6D" w14:textId="77777777" w:rsidR="004C713D" w:rsidRDefault="004C713D" w:rsidP="00246E2B">
            <w:pPr>
              <w:spacing w:before="20" w:after="20"/>
              <w:ind w:left="-108"/>
              <w:jc w:val="right"/>
              <w:rPr>
                <w:sz w:val="12"/>
              </w:rPr>
            </w:pPr>
            <w:r>
              <w:rPr>
                <w:sz w:val="12"/>
              </w:rPr>
              <w:t>(DR310 p69)</w:t>
            </w:r>
          </w:p>
        </w:tc>
        <w:tc>
          <w:tcPr>
            <w:tcW w:w="1620" w:type="dxa"/>
          </w:tcPr>
          <w:p w14:paraId="4458AAB0" w14:textId="77777777" w:rsidR="004C713D" w:rsidRDefault="004C713D" w:rsidP="00246E2B">
            <w:pPr>
              <w:tabs>
                <w:tab w:val="right" w:pos="1411"/>
              </w:tabs>
              <w:spacing w:before="20"/>
              <w:ind w:left="72" w:hanging="72"/>
              <w:rPr>
                <w:sz w:val="14"/>
              </w:rPr>
            </w:pPr>
            <w:r>
              <w:rPr>
                <w:sz w:val="14"/>
              </w:rPr>
              <w:t>Quick Draw</w:t>
            </w:r>
          </w:p>
          <w:p w14:paraId="1898FAA8" w14:textId="77777777" w:rsidR="004C713D" w:rsidRDefault="004C713D" w:rsidP="00246E2B">
            <w:pPr>
              <w:pStyle w:val="Description"/>
              <w:tabs>
                <w:tab w:val="right" w:pos="1411"/>
              </w:tabs>
              <w:spacing w:before="20"/>
            </w:pPr>
            <w:r>
              <w:t>Base Attack Bonus +5</w:t>
            </w:r>
          </w:p>
        </w:tc>
        <w:tc>
          <w:tcPr>
            <w:tcW w:w="6300" w:type="dxa"/>
            <w:tcBorders>
              <w:right w:val="single" w:sz="12" w:space="0" w:color="auto"/>
            </w:tcBorders>
            <w:vAlign w:val="center"/>
          </w:tcPr>
          <w:p w14:paraId="3FD4B4E8" w14:textId="77777777" w:rsidR="004C713D" w:rsidRDefault="004C713D" w:rsidP="00246E2B">
            <w:pPr>
              <w:pStyle w:val="Description"/>
              <w:spacing w:before="20"/>
            </w:pPr>
            <w:r>
              <w:t>If an opponent generates an Attack of Opportunity and you are unarmed, you may draw a melee weapon and make your Attack of Opportunity, with your opponent being Flat-Footed.</w:t>
            </w:r>
          </w:p>
        </w:tc>
      </w:tr>
      <w:tr w:rsidR="004C713D" w14:paraId="623B71B6" w14:textId="77777777">
        <w:tblPrEx>
          <w:tblCellMar>
            <w:top w:w="0" w:type="dxa"/>
            <w:bottom w:w="0" w:type="dxa"/>
          </w:tblCellMar>
        </w:tblPrEx>
        <w:trPr>
          <w:cantSplit/>
        </w:trPr>
        <w:tc>
          <w:tcPr>
            <w:tcW w:w="1620" w:type="dxa"/>
            <w:tcBorders>
              <w:left w:val="single" w:sz="12" w:space="0" w:color="auto"/>
              <w:right w:val="nil"/>
            </w:tcBorders>
          </w:tcPr>
          <w:p w14:paraId="7D69EB71" w14:textId="77777777" w:rsidR="004C713D" w:rsidRDefault="004C713D"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37A4EA0" w14:textId="77777777" w:rsidR="004C713D" w:rsidRDefault="004C713D" w:rsidP="00246E2B">
            <w:pPr>
              <w:spacing w:before="20" w:after="20"/>
              <w:ind w:left="-108"/>
              <w:jc w:val="right"/>
              <w:rPr>
                <w:sz w:val="12"/>
              </w:rPr>
            </w:pPr>
            <w:r>
              <w:rPr>
                <w:sz w:val="12"/>
              </w:rPr>
              <w:t>(DR340 p87)</w:t>
            </w:r>
          </w:p>
        </w:tc>
        <w:tc>
          <w:tcPr>
            <w:tcW w:w="1620" w:type="dxa"/>
          </w:tcPr>
          <w:p w14:paraId="662744A3" w14:textId="77777777" w:rsidR="004C713D" w:rsidRDefault="004C713D"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5 ranks</w:t>
            </w:r>
          </w:p>
          <w:p w14:paraId="0B810C5E" w14:textId="77777777" w:rsidR="004C713D" w:rsidRDefault="004C713D"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70C41BE1" w14:textId="77777777" w:rsidR="004C713D" w:rsidRDefault="004C713D"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2E6E8D9C" w14:textId="77777777" w:rsidR="004C713D" w:rsidRDefault="004C713D" w:rsidP="00246E2B">
            <w:pPr>
              <w:pStyle w:val="DescriptionTop"/>
            </w:pPr>
            <w:r>
              <w:t>If damage, your opponent looses the spell / action attempted unless he/she makes a Concentration check vs. DC (10 + damage).</w:t>
            </w:r>
          </w:p>
        </w:tc>
      </w:tr>
      <w:tr w:rsidR="004C713D" w14:paraId="747DDE12" w14:textId="77777777">
        <w:tblPrEx>
          <w:tblCellMar>
            <w:top w:w="0" w:type="dxa"/>
            <w:bottom w:w="0" w:type="dxa"/>
          </w:tblCellMar>
        </w:tblPrEx>
        <w:trPr>
          <w:cantSplit/>
        </w:trPr>
        <w:tc>
          <w:tcPr>
            <w:tcW w:w="1620" w:type="dxa"/>
            <w:tcBorders>
              <w:left w:val="single" w:sz="12" w:space="0" w:color="auto"/>
              <w:right w:val="nil"/>
            </w:tcBorders>
          </w:tcPr>
          <w:p w14:paraId="1D863D5E" w14:textId="77777777" w:rsidR="004C713D" w:rsidRDefault="004C713D"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1ED085B" w14:textId="77777777" w:rsidR="004C713D" w:rsidRDefault="004C713D" w:rsidP="00246E2B">
            <w:pPr>
              <w:spacing w:before="20" w:after="20"/>
              <w:ind w:left="-108"/>
              <w:jc w:val="right"/>
              <w:rPr>
                <w:sz w:val="12"/>
              </w:rPr>
            </w:pPr>
            <w:r>
              <w:rPr>
                <w:sz w:val="12"/>
              </w:rPr>
              <w:t>(DR340 p87)</w:t>
            </w:r>
          </w:p>
        </w:tc>
        <w:tc>
          <w:tcPr>
            <w:tcW w:w="1620" w:type="dxa"/>
          </w:tcPr>
          <w:p w14:paraId="3D66504B" w14:textId="77777777" w:rsidR="004C713D" w:rsidRDefault="004C713D" w:rsidP="00246E2B">
            <w:pPr>
              <w:tabs>
                <w:tab w:val="right" w:pos="1411"/>
              </w:tabs>
              <w:spacing w:before="20"/>
              <w:ind w:left="72" w:hanging="72"/>
              <w:rPr>
                <w:sz w:val="14"/>
              </w:rPr>
            </w:pPr>
            <w:r>
              <w:rPr>
                <w:sz w:val="14"/>
              </w:rPr>
              <w:t>Combat Reflexes</w:t>
            </w:r>
          </w:p>
          <w:p w14:paraId="192320CB" w14:textId="77777777" w:rsidR="004C713D" w:rsidRDefault="004C713D" w:rsidP="00246E2B">
            <w:pPr>
              <w:tabs>
                <w:tab w:val="right" w:pos="1411"/>
              </w:tabs>
              <w:spacing w:before="20"/>
              <w:ind w:left="72" w:hanging="72"/>
              <w:rPr>
                <w:sz w:val="14"/>
              </w:rPr>
            </w:pPr>
            <w:r>
              <w:rPr>
                <w:sz w:val="14"/>
              </w:rPr>
              <w:t>Dodge</w:t>
            </w:r>
          </w:p>
          <w:p w14:paraId="73ADD386" w14:textId="77777777" w:rsidR="004C713D" w:rsidRDefault="004C713D" w:rsidP="00246E2B">
            <w:pPr>
              <w:tabs>
                <w:tab w:val="right" w:pos="1411"/>
              </w:tabs>
              <w:spacing w:before="20"/>
              <w:ind w:left="72" w:hanging="72"/>
              <w:rPr>
                <w:sz w:val="14"/>
              </w:rPr>
            </w:pPr>
            <w:r>
              <w:rPr>
                <w:sz w:val="14"/>
              </w:rPr>
              <w:t>Mobility</w:t>
            </w:r>
          </w:p>
        </w:tc>
        <w:tc>
          <w:tcPr>
            <w:tcW w:w="6300" w:type="dxa"/>
            <w:tcBorders>
              <w:right w:val="single" w:sz="12" w:space="0" w:color="auto"/>
            </w:tcBorders>
            <w:vAlign w:val="center"/>
          </w:tcPr>
          <w:p w14:paraId="6E98BC54" w14:textId="77777777" w:rsidR="004C713D" w:rsidRDefault="004C713D" w:rsidP="00246E2B">
            <w:pPr>
              <w:pStyle w:val="DescriptionTop"/>
            </w:pPr>
            <w:r>
              <w:t>After making an Attack of Opportunity, you may take a bonus 5’ step.</w:t>
            </w:r>
          </w:p>
        </w:tc>
      </w:tr>
      <w:tr w:rsidR="004C713D" w14:paraId="08CF6467" w14:textId="77777777">
        <w:tblPrEx>
          <w:tblCellMar>
            <w:top w:w="0" w:type="dxa"/>
            <w:bottom w:w="0" w:type="dxa"/>
          </w:tblCellMar>
        </w:tblPrEx>
        <w:trPr>
          <w:cantSplit/>
        </w:trPr>
        <w:tc>
          <w:tcPr>
            <w:tcW w:w="1620" w:type="dxa"/>
            <w:tcBorders>
              <w:left w:val="single" w:sz="12" w:space="0" w:color="auto"/>
              <w:right w:val="nil"/>
            </w:tcBorders>
          </w:tcPr>
          <w:p w14:paraId="1BBD469C" w14:textId="77777777" w:rsidR="004C713D" w:rsidRDefault="004C713D" w:rsidP="00246E2B">
            <w:pPr>
              <w:spacing w:before="20" w:after="20"/>
              <w:ind w:left="72" w:hanging="72"/>
              <w:rPr>
                <w:color w:val="000000"/>
                <w:sz w:val="16"/>
              </w:rPr>
            </w:pPr>
            <w:r>
              <w:rPr>
                <w:color w:val="000000"/>
                <w:sz w:val="16"/>
                <w:szCs w:val="16"/>
              </w:rPr>
              <w:t xml:space="preserve">Overhead Thrust </w:t>
            </w:r>
            <w:r w:rsidRPr="006A5AC6">
              <w:rPr>
                <w:color w:val="000000"/>
                <w:sz w:val="16"/>
                <w:szCs w:val="16"/>
              </w:rPr>
              <w:fldChar w:fldCharType="begin"/>
            </w:r>
            <w:r w:rsidRPr="006A5AC6">
              <w:rPr>
                <w:sz w:val="16"/>
                <w:szCs w:val="16"/>
              </w:rPr>
              <w:instrText xml:space="preserve"> XE "</w:instrText>
            </w:r>
            <w:r>
              <w:rPr>
                <w:color w:val="000000"/>
                <w:sz w:val="16"/>
                <w:szCs w:val="16"/>
              </w:rPr>
              <w:instrText>Overhead Thrust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tcBorders>
            <w:vAlign w:val="bottom"/>
          </w:tcPr>
          <w:p w14:paraId="474AA211" w14:textId="77777777" w:rsidR="004C713D" w:rsidRDefault="004C713D" w:rsidP="00246E2B">
            <w:pPr>
              <w:spacing w:before="20" w:after="20"/>
              <w:ind w:left="-108"/>
              <w:jc w:val="right"/>
              <w:rPr>
                <w:sz w:val="12"/>
              </w:rPr>
            </w:pPr>
            <w:r>
              <w:rPr>
                <w:sz w:val="12"/>
              </w:rPr>
              <w:t>(Dcn p106)</w:t>
            </w:r>
          </w:p>
        </w:tc>
        <w:tc>
          <w:tcPr>
            <w:tcW w:w="1620" w:type="dxa"/>
          </w:tcPr>
          <w:p w14:paraId="15384663" w14:textId="77777777" w:rsidR="004C713D" w:rsidRDefault="004C713D" w:rsidP="00246E2B">
            <w:pPr>
              <w:tabs>
                <w:tab w:val="right" w:pos="1411"/>
              </w:tabs>
              <w:spacing w:before="20"/>
              <w:ind w:left="72" w:hanging="72"/>
              <w:rPr>
                <w:sz w:val="14"/>
              </w:rPr>
            </w:pPr>
            <w:r>
              <w:rPr>
                <w:sz w:val="14"/>
              </w:rPr>
              <w:t>Base Attack Bonus +6</w:t>
            </w:r>
          </w:p>
          <w:p w14:paraId="2AF10022" w14:textId="77777777" w:rsidR="004C713D" w:rsidRDefault="004C713D" w:rsidP="00246E2B">
            <w:pPr>
              <w:tabs>
                <w:tab w:val="right" w:pos="1411"/>
              </w:tabs>
              <w:spacing w:before="20"/>
              <w:ind w:left="72" w:hanging="72"/>
              <w:rPr>
                <w:sz w:val="14"/>
              </w:rPr>
            </w:pPr>
            <w:r>
              <w:rPr>
                <w:sz w:val="14"/>
              </w:rPr>
              <w:t>Close-Quarters Fighting</w:t>
            </w:r>
          </w:p>
          <w:p w14:paraId="7A9EECB8" w14:textId="77777777" w:rsidR="004C713D" w:rsidRDefault="004C713D"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3DEC3CEA" w14:textId="77777777" w:rsidR="004C713D" w:rsidRDefault="004C713D" w:rsidP="00246E2B">
            <w:pPr>
              <w:pStyle w:val="Description"/>
              <w:spacing w:before="20"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2AE9B068" w14:textId="77777777" w:rsidR="004C713D" w:rsidRDefault="004C713D" w:rsidP="00246E2B">
            <w:pPr>
              <w:pStyle w:val="Description"/>
              <w:spacing w:before="20" w:after="0"/>
            </w:pPr>
            <w:r>
              <w:t>You gain a special attack modifier based on your opponent’s size:</w:t>
            </w:r>
          </w:p>
          <w:p w14:paraId="62213FA0" w14:textId="77777777" w:rsidR="004C713D" w:rsidRDefault="004C713D" w:rsidP="00246E2B">
            <w:pPr>
              <w:pStyle w:val="Description"/>
              <w:spacing w:before="20" w:after="0"/>
              <w:ind w:left="252"/>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3092BFA8" w14:textId="77777777" w:rsidR="004C713D" w:rsidRPr="002F3009" w:rsidRDefault="004C713D" w:rsidP="00246E2B">
            <w:pPr>
              <w:pStyle w:val="Description"/>
              <w:spacing w:before="20"/>
            </w:pPr>
            <w:r>
              <w:t>If your attack succeeds, you do triple damage.</w:t>
            </w:r>
          </w:p>
        </w:tc>
      </w:tr>
      <w:tr w:rsidR="004C713D" w14:paraId="4520645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74B8B21" w14:textId="77777777" w:rsidR="004C713D" w:rsidRDefault="004C713D"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8251DF2" w14:textId="77777777" w:rsidR="004C713D" w:rsidRDefault="004C713D"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52FAA627" w14:textId="77777777" w:rsidR="004C713D" w:rsidRDefault="004C713D" w:rsidP="00246E2B">
            <w:pPr>
              <w:spacing w:before="20"/>
              <w:ind w:left="72" w:hanging="72"/>
              <w:rPr>
                <w:sz w:val="14"/>
              </w:rPr>
            </w:pPr>
            <w:r>
              <w:rPr>
                <w:sz w:val="14"/>
              </w:rPr>
              <w:t xml:space="preserve">Base Attack Bonus +6 </w:t>
            </w:r>
          </w:p>
          <w:p w14:paraId="74C50CD1" w14:textId="77777777" w:rsidR="004C713D" w:rsidRDefault="004C713D" w:rsidP="00246E2B">
            <w:pPr>
              <w:spacing w:before="20"/>
              <w:ind w:left="72" w:hanging="72"/>
              <w:rPr>
                <w:sz w:val="14"/>
              </w:rPr>
            </w:pPr>
            <w:r>
              <w:rPr>
                <w:sz w:val="14"/>
              </w:rPr>
              <w:t>Combat Reflexes</w:t>
            </w:r>
          </w:p>
          <w:p w14:paraId="4689A849" w14:textId="77777777" w:rsidR="004C713D" w:rsidRDefault="004C713D" w:rsidP="00246E2B">
            <w:pPr>
              <w:spacing w:before="20"/>
              <w:ind w:left="72" w:hanging="72"/>
              <w:rPr>
                <w:sz w:val="14"/>
              </w:rPr>
            </w:pPr>
            <w:r>
              <w:rPr>
                <w:sz w:val="14"/>
              </w:rPr>
              <w:t>Point Blank Shot</w:t>
            </w:r>
          </w:p>
          <w:p w14:paraId="2A09C3D3" w14:textId="77777777" w:rsidR="004C713D" w:rsidRDefault="004C713D"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3AA3E2F" w14:textId="77777777" w:rsidR="004C713D" w:rsidRPr="00E419DB" w:rsidRDefault="004C713D" w:rsidP="00246E2B">
            <w:pPr>
              <w:pStyle w:val="Description"/>
              <w:spacing w:before="20"/>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4C713D" w14:paraId="665AC3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6B57010" w14:textId="77777777" w:rsidR="004C713D" w:rsidRDefault="004C713D"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998DA38" w14:textId="77777777" w:rsidR="004C713D" w:rsidRDefault="004C713D"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7F89053" w14:textId="77777777" w:rsidR="004C713D" w:rsidRDefault="004C713D" w:rsidP="00246E2B">
            <w:pPr>
              <w:spacing w:before="20"/>
              <w:ind w:left="72" w:hanging="72"/>
              <w:rPr>
                <w:sz w:val="14"/>
              </w:rPr>
            </w:pPr>
            <w:r>
              <w:rPr>
                <w:sz w:val="14"/>
              </w:rPr>
              <w:t>Base Attack Bonus +12</w:t>
            </w:r>
          </w:p>
          <w:p w14:paraId="15C5B545" w14:textId="77777777" w:rsidR="004C713D" w:rsidRDefault="004C713D" w:rsidP="00246E2B">
            <w:pPr>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5CC7C7F2" w14:textId="77777777" w:rsidR="004C713D" w:rsidRDefault="004C713D" w:rsidP="00246E2B">
            <w:pPr>
              <w:pStyle w:val="Description"/>
              <w:spacing w:before="20" w:after="0"/>
            </w:pPr>
            <w:r>
              <w:t>If you activate this ability at the start of your turn, you gain the following:</w:t>
            </w:r>
          </w:p>
          <w:p w14:paraId="774E6B5F" w14:textId="77777777" w:rsidR="004C713D" w:rsidRDefault="004C713D" w:rsidP="00246E2B">
            <w:pPr>
              <w:pStyle w:val="Description"/>
              <w:spacing w:before="20" w:after="0"/>
              <w:ind w:left="252"/>
            </w:pPr>
            <w:r>
              <w:t>a)  foes receive a +4 bonus on their attack &amp; damage rolls against you;</w:t>
            </w:r>
          </w:p>
          <w:p w14:paraId="167A2143" w14:textId="77777777" w:rsidR="004C713D" w:rsidRPr="00DE6B0F" w:rsidRDefault="004C713D" w:rsidP="00246E2B">
            <w:pPr>
              <w:pStyle w:val="Description"/>
              <w:spacing w:before="20"/>
              <w:ind w:left="432" w:hanging="252"/>
            </w:pPr>
            <w:r>
              <w:t xml:space="preserve">b)  after a foe strikes you, you receive an Attack of Opportunity against that foe which is resolved </w:t>
            </w:r>
            <w:r>
              <w:rPr>
                <w:u w:val="single"/>
              </w:rPr>
              <w:t>after</w:t>
            </w:r>
            <w:r>
              <w:t xml:space="preserve"> his/her attack.</w:t>
            </w:r>
          </w:p>
        </w:tc>
      </w:tr>
      <w:tr w:rsidR="004C713D" w14:paraId="647734B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310E656" w14:textId="77777777" w:rsidR="004C713D" w:rsidRDefault="004C713D"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A615711" w14:textId="77777777" w:rsidR="004C713D" w:rsidRDefault="004C713D" w:rsidP="00246E2B">
            <w:pPr>
              <w:spacing w:before="20" w:after="20"/>
              <w:ind w:left="-108"/>
              <w:jc w:val="right"/>
              <w:rPr>
                <w:sz w:val="12"/>
              </w:rPr>
            </w:pPr>
            <w:r>
              <w:rPr>
                <w:sz w:val="12"/>
              </w:rPr>
              <w:t>(Mini p28)</w:t>
            </w:r>
          </w:p>
        </w:tc>
        <w:tc>
          <w:tcPr>
            <w:tcW w:w="1620" w:type="dxa"/>
            <w:tcBorders>
              <w:bottom w:val="single" w:sz="4" w:space="0" w:color="auto"/>
            </w:tcBorders>
          </w:tcPr>
          <w:p w14:paraId="0356219D" w14:textId="77777777" w:rsidR="004C713D" w:rsidRDefault="004C713D" w:rsidP="00246E2B">
            <w:pPr>
              <w:tabs>
                <w:tab w:val="right" w:pos="1404"/>
              </w:tabs>
              <w:spacing w:before="20"/>
              <w:ind w:left="72" w:hanging="72"/>
              <w:rPr>
                <w:sz w:val="14"/>
              </w:rPr>
            </w:pPr>
            <w:r>
              <w:rPr>
                <w:sz w:val="14"/>
              </w:rPr>
              <w:t>Dexterity 15</w:t>
            </w:r>
          </w:p>
          <w:p w14:paraId="1A543005" w14:textId="77777777" w:rsidR="004C713D" w:rsidRDefault="004C713D" w:rsidP="00246E2B">
            <w:pPr>
              <w:tabs>
                <w:tab w:val="right" w:pos="1404"/>
              </w:tabs>
              <w:spacing w:before="20"/>
              <w:ind w:left="72" w:hanging="72"/>
              <w:rPr>
                <w:sz w:val="14"/>
              </w:rPr>
            </w:pPr>
            <w:r>
              <w:rPr>
                <w:sz w:val="14"/>
              </w:rPr>
              <w:t>Dodge</w:t>
            </w:r>
          </w:p>
          <w:p w14:paraId="2AC2FB32" w14:textId="77777777" w:rsidR="004C713D" w:rsidRDefault="004C713D" w:rsidP="00246E2B">
            <w:pPr>
              <w:tabs>
                <w:tab w:val="right" w:pos="1404"/>
              </w:tabs>
              <w:spacing w:before="20"/>
              <w:ind w:left="72" w:hanging="72"/>
              <w:rPr>
                <w:sz w:val="14"/>
              </w:rPr>
            </w:pPr>
            <w:r>
              <w:rPr>
                <w:sz w:val="14"/>
              </w:rPr>
              <w:t>Mobility</w:t>
            </w:r>
          </w:p>
          <w:p w14:paraId="152B7CAA" w14:textId="77777777" w:rsidR="004C713D" w:rsidRDefault="004C713D" w:rsidP="00246E2B">
            <w:pPr>
              <w:tabs>
                <w:tab w:val="right" w:pos="1404"/>
              </w:tabs>
              <w:spacing w:before="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405A54E2" w14:textId="77777777" w:rsidR="004C713D" w:rsidRDefault="004C713D" w:rsidP="00246E2B">
            <w:pPr>
              <w:pStyle w:val="DescriptionTop"/>
            </w:pPr>
            <w:r>
              <w:t>After making an Attack of Opportunity, you may take a bonus 5’ step.</w:t>
            </w:r>
          </w:p>
        </w:tc>
      </w:tr>
      <w:tr w:rsidR="004C713D" w14:paraId="6498A3F3" w14:textId="77777777">
        <w:tblPrEx>
          <w:tblCellMar>
            <w:top w:w="0" w:type="dxa"/>
            <w:bottom w:w="0" w:type="dxa"/>
          </w:tblCellMar>
        </w:tblPrEx>
        <w:trPr>
          <w:cantSplit/>
        </w:trPr>
        <w:tc>
          <w:tcPr>
            <w:tcW w:w="1620" w:type="dxa"/>
            <w:tcBorders>
              <w:left w:val="single" w:sz="12" w:space="0" w:color="auto"/>
              <w:right w:val="nil"/>
            </w:tcBorders>
          </w:tcPr>
          <w:p w14:paraId="4C2F6AA3" w14:textId="77777777" w:rsidR="004C713D" w:rsidRDefault="004C713D"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21AD498" w14:textId="77777777" w:rsidR="004C713D" w:rsidRDefault="004C713D" w:rsidP="00246E2B">
            <w:pPr>
              <w:spacing w:before="20" w:after="20"/>
              <w:ind w:left="-108"/>
              <w:jc w:val="right"/>
              <w:rPr>
                <w:sz w:val="12"/>
              </w:rPr>
            </w:pPr>
            <w:r>
              <w:rPr>
                <w:sz w:val="12"/>
              </w:rPr>
              <w:t>(DR340 p87)</w:t>
            </w:r>
          </w:p>
        </w:tc>
        <w:tc>
          <w:tcPr>
            <w:tcW w:w="1620" w:type="dxa"/>
          </w:tcPr>
          <w:p w14:paraId="6A5A9BD7" w14:textId="77777777" w:rsidR="004C713D" w:rsidRDefault="004C713D" w:rsidP="00246E2B">
            <w:pPr>
              <w:tabs>
                <w:tab w:val="right" w:pos="1411"/>
              </w:tabs>
              <w:spacing w:before="20"/>
              <w:ind w:left="72" w:right="-108" w:hanging="72"/>
              <w:rPr>
                <w:sz w:val="14"/>
              </w:rPr>
            </w:pPr>
            <w:r>
              <w:rPr>
                <w:sz w:val="14"/>
              </w:rPr>
              <w:t xml:space="preserve">Combat Reflexes </w:t>
            </w:r>
          </w:p>
          <w:p w14:paraId="31197208" w14:textId="77777777" w:rsidR="004C713D" w:rsidRDefault="004C713D" w:rsidP="00246E2B">
            <w:pPr>
              <w:tabs>
                <w:tab w:val="right" w:pos="1411"/>
              </w:tabs>
              <w:spacing w:before="20"/>
              <w:ind w:left="72" w:right="-108" w:hanging="72"/>
              <w:rPr>
                <w:sz w:val="14"/>
              </w:rPr>
            </w:pPr>
            <w:r>
              <w:rPr>
                <w:sz w:val="14"/>
              </w:rPr>
              <w:t>Sneak Attack class ability with at least +3d6</w:t>
            </w:r>
          </w:p>
        </w:tc>
        <w:tc>
          <w:tcPr>
            <w:tcW w:w="6300" w:type="dxa"/>
            <w:tcBorders>
              <w:right w:val="single" w:sz="12" w:space="0" w:color="auto"/>
            </w:tcBorders>
            <w:vAlign w:val="center"/>
          </w:tcPr>
          <w:p w14:paraId="3838581A" w14:textId="77777777" w:rsidR="004C713D" w:rsidRDefault="004C713D" w:rsidP="00246E2B">
            <w:pPr>
              <w:pStyle w:val="DescriptionTop"/>
            </w:pPr>
            <w:r>
              <w:t>On your first Attack of Opportunity of the round, add your Sneak Attack damage to the attack’s damage.</w:t>
            </w:r>
          </w:p>
        </w:tc>
      </w:tr>
      <w:tr w:rsidR="004C713D" w14:paraId="6ABA773B" w14:textId="77777777">
        <w:tblPrEx>
          <w:tblCellMar>
            <w:top w:w="0" w:type="dxa"/>
            <w:bottom w:w="0" w:type="dxa"/>
          </w:tblCellMar>
        </w:tblPrEx>
        <w:trPr>
          <w:cantSplit/>
        </w:trPr>
        <w:tc>
          <w:tcPr>
            <w:tcW w:w="1620" w:type="dxa"/>
            <w:tcBorders>
              <w:left w:val="single" w:sz="12" w:space="0" w:color="auto"/>
              <w:right w:val="nil"/>
            </w:tcBorders>
          </w:tcPr>
          <w:p w14:paraId="4ED69E8F" w14:textId="77777777" w:rsidR="004C713D" w:rsidRDefault="004C713D"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A8DA267" w14:textId="77777777" w:rsidR="004C713D" w:rsidRDefault="004C713D" w:rsidP="00246E2B">
            <w:pPr>
              <w:spacing w:before="20" w:after="20"/>
              <w:ind w:left="-108"/>
              <w:jc w:val="right"/>
              <w:rPr>
                <w:sz w:val="12"/>
              </w:rPr>
            </w:pPr>
            <w:r>
              <w:rPr>
                <w:sz w:val="12"/>
              </w:rPr>
              <w:t>(DR340 p87)</w:t>
            </w:r>
          </w:p>
        </w:tc>
        <w:tc>
          <w:tcPr>
            <w:tcW w:w="1620" w:type="dxa"/>
          </w:tcPr>
          <w:p w14:paraId="469C03B6" w14:textId="77777777" w:rsidR="004C713D" w:rsidRDefault="004C713D" w:rsidP="00246E2B">
            <w:pPr>
              <w:tabs>
                <w:tab w:val="right" w:pos="1411"/>
              </w:tabs>
              <w:spacing w:before="20"/>
              <w:ind w:left="72" w:hanging="72"/>
              <w:rPr>
                <w:sz w:val="14"/>
              </w:rPr>
            </w:pPr>
            <w:r>
              <w:rPr>
                <w:sz w:val="14"/>
              </w:rPr>
              <w:t>Dexterity 17</w:t>
            </w:r>
          </w:p>
          <w:p w14:paraId="6A474318" w14:textId="77777777" w:rsidR="004C713D" w:rsidRDefault="004C713D" w:rsidP="00246E2B">
            <w:pPr>
              <w:tabs>
                <w:tab w:val="right" w:pos="1411"/>
              </w:tabs>
              <w:spacing w:before="20"/>
              <w:ind w:left="72" w:hanging="72"/>
              <w:rPr>
                <w:sz w:val="14"/>
              </w:rPr>
            </w:pPr>
            <w:r>
              <w:rPr>
                <w:sz w:val="14"/>
              </w:rPr>
              <w:t>Combat Reflexes</w:t>
            </w:r>
          </w:p>
          <w:p w14:paraId="4AE5D1BA" w14:textId="77777777" w:rsidR="004C713D" w:rsidRDefault="004C713D" w:rsidP="00246E2B">
            <w:pPr>
              <w:tabs>
                <w:tab w:val="right" w:pos="1411"/>
              </w:tabs>
              <w:spacing w:before="20"/>
              <w:ind w:left="72" w:hanging="72"/>
              <w:rPr>
                <w:sz w:val="14"/>
              </w:rPr>
            </w:pPr>
            <w:r>
              <w:rPr>
                <w:sz w:val="14"/>
              </w:rPr>
              <w:t>Two-Weapon Fighting</w:t>
            </w:r>
          </w:p>
        </w:tc>
        <w:tc>
          <w:tcPr>
            <w:tcW w:w="6300" w:type="dxa"/>
            <w:tcBorders>
              <w:right w:val="single" w:sz="12" w:space="0" w:color="auto"/>
            </w:tcBorders>
            <w:vAlign w:val="center"/>
          </w:tcPr>
          <w:p w14:paraId="6DAB9686" w14:textId="77777777" w:rsidR="004C713D" w:rsidRDefault="004C713D"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4C713D" w14:paraId="51ACE2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7D09A6" w14:textId="77777777" w:rsidR="004C713D" w:rsidRDefault="004C713D"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4" w:space="0" w:color="auto"/>
              <w:right w:val="single" w:sz="4" w:space="0" w:color="auto"/>
            </w:tcBorders>
            <w:vAlign w:val="bottom"/>
          </w:tcPr>
          <w:p w14:paraId="6DE7D867" w14:textId="77777777" w:rsidR="004C713D" w:rsidRDefault="004C713D"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7265E2F9" w14:textId="77777777" w:rsidR="004C713D" w:rsidRDefault="004C713D" w:rsidP="00246E2B">
            <w:pPr>
              <w:pStyle w:val="Description"/>
              <w:tabs>
                <w:tab w:val="right" w:pos="1411"/>
              </w:tabs>
            </w:pPr>
            <w:r>
              <w:t>Dexterity 15</w:t>
            </w:r>
          </w:p>
          <w:p w14:paraId="49C15887" w14:textId="77777777" w:rsidR="004C713D" w:rsidRDefault="004C713D" w:rsidP="00246E2B">
            <w:pPr>
              <w:pStyle w:val="Description"/>
              <w:tabs>
                <w:tab w:val="right" w:pos="1411"/>
              </w:tabs>
            </w:pPr>
            <w:r>
              <w:t>Dodge</w:t>
            </w:r>
          </w:p>
          <w:p w14:paraId="196E0671" w14:textId="77777777" w:rsidR="004C713D" w:rsidRDefault="004C713D" w:rsidP="00246E2B">
            <w:pPr>
              <w:pStyle w:val="Description"/>
              <w:tabs>
                <w:tab w:val="right" w:pos="1411"/>
              </w:tabs>
            </w:pPr>
            <w:r>
              <w:t>Mobility</w:t>
            </w:r>
          </w:p>
          <w:p w14:paraId="2CF9D6E6" w14:textId="77777777" w:rsidR="004C713D" w:rsidRDefault="004C713D" w:rsidP="00246E2B">
            <w:pPr>
              <w:pStyle w:val="Description"/>
              <w:tabs>
                <w:tab w:val="right" w:pos="1411"/>
              </w:tabs>
            </w:pPr>
            <w:r>
              <w:t>Spring Attack</w:t>
            </w:r>
          </w:p>
          <w:p w14:paraId="07B5F1BA" w14:textId="77777777" w:rsidR="004C713D" w:rsidRDefault="004C713D" w:rsidP="00246E2B">
            <w:pPr>
              <w:pStyle w:val="Description"/>
              <w:tabs>
                <w:tab w:val="right" w:pos="1411"/>
              </w:tabs>
            </w:pPr>
            <w: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6A071A93" w14:textId="77777777" w:rsidR="004C713D" w:rsidRDefault="004C713D" w:rsidP="00246E2B">
            <w:pPr>
              <w:pStyle w:val="Description"/>
              <w:spacing w:before="20" w:after="0"/>
            </w:pPr>
            <w:r>
              <w:t>You may use the following 3 tactical maneuvers:</w:t>
            </w:r>
          </w:p>
          <w:p w14:paraId="2D936779" w14:textId="77777777" w:rsidR="004C713D" w:rsidRDefault="004C713D"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0AF56048" w14:textId="77777777" w:rsidR="004C713D" w:rsidRDefault="004C713D" w:rsidP="00246E2B">
            <w:pPr>
              <w:pStyle w:val="Description"/>
              <w:spacing w:before="20" w:after="0"/>
            </w:pPr>
            <w:r>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027B5D09" w14:textId="77777777" w:rsidR="004C713D" w:rsidRDefault="004C713D"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707C5BF2" w14:textId="77777777" w:rsidR="00246E2B" w:rsidRDefault="00246E2B" w:rsidP="00246E2B">
      <w:pPr>
        <w:pStyle w:val="Normal8pt"/>
      </w:pPr>
    </w:p>
    <w:p w14:paraId="6DE03525" w14:textId="77777777" w:rsidR="00246E2B" w:rsidRDefault="00246E2B" w:rsidP="00246E2B">
      <w:pPr>
        <w:pStyle w:val="Normal8pt"/>
      </w:pPr>
    </w:p>
    <w:p w14:paraId="4D63AB60" w14:textId="77777777" w:rsidR="00246E2B" w:rsidRDefault="00246E2B" w:rsidP="00246E2B">
      <w:pPr>
        <w:pStyle w:val="Heading2"/>
      </w:pPr>
      <w:bookmarkStart w:id="34" w:name="_Toc173668134"/>
      <w:r>
        <w:t>Unarmed Combat Feats</w:t>
      </w:r>
      <w:bookmarkEnd w:id="34"/>
    </w:p>
    <w:p w14:paraId="03B2611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5D435C7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D4443D7" w14:textId="77777777" w:rsidR="004C713D" w:rsidRPr="004C713D" w:rsidRDefault="004C713D" w:rsidP="00246E2B">
            <w:pPr>
              <w:spacing w:before="20" w:after="20"/>
              <w:ind w:left="72" w:hanging="72"/>
              <w:rPr>
                <w:sz w:val="18"/>
                <w:szCs w:val="18"/>
              </w:rPr>
            </w:pPr>
            <w:r w:rsidRPr="004C713D">
              <w:rPr>
                <w:sz w:val="18"/>
                <w:szCs w:val="18"/>
              </w:rPr>
              <w:t>Unarmed Combat Feats</w:t>
            </w:r>
          </w:p>
        </w:tc>
        <w:tc>
          <w:tcPr>
            <w:tcW w:w="900" w:type="dxa"/>
            <w:tcBorders>
              <w:top w:val="single" w:sz="12" w:space="0" w:color="auto"/>
              <w:left w:val="nil"/>
              <w:bottom w:val="double" w:sz="6" w:space="0" w:color="auto"/>
            </w:tcBorders>
            <w:vAlign w:val="center"/>
          </w:tcPr>
          <w:p w14:paraId="6EEB72AF"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99B8CD9"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F77429D" w14:textId="77777777" w:rsidR="004C713D" w:rsidRDefault="004C713D" w:rsidP="00246E2B">
            <w:pPr>
              <w:spacing w:before="20" w:after="20"/>
              <w:ind w:left="72" w:hanging="72"/>
              <w:rPr>
                <w:sz w:val="16"/>
              </w:rPr>
            </w:pPr>
            <w:r>
              <w:rPr>
                <w:sz w:val="16"/>
              </w:rPr>
              <w:t>Description</w:t>
            </w:r>
          </w:p>
        </w:tc>
      </w:tr>
      <w:tr w:rsidR="004C713D" w14:paraId="7BC4063A" w14:textId="77777777">
        <w:tblPrEx>
          <w:tblCellMar>
            <w:top w:w="0" w:type="dxa"/>
            <w:bottom w:w="0" w:type="dxa"/>
          </w:tblCellMar>
        </w:tblPrEx>
        <w:trPr>
          <w:cantSplit/>
        </w:trPr>
        <w:tc>
          <w:tcPr>
            <w:tcW w:w="1620" w:type="dxa"/>
            <w:tcBorders>
              <w:left w:val="single" w:sz="12" w:space="0" w:color="auto"/>
              <w:right w:val="nil"/>
            </w:tcBorders>
          </w:tcPr>
          <w:p w14:paraId="7C3E7254" w14:textId="77777777" w:rsidR="004C713D" w:rsidRDefault="004C713D"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02B4F675" w14:textId="77777777" w:rsidR="004C713D" w:rsidRDefault="004C713D" w:rsidP="00246E2B">
            <w:pPr>
              <w:spacing w:before="20" w:after="20"/>
              <w:jc w:val="right"/>
              <w:rPr>
                <w:sz w:val="12"/>
              </w:rPr>
            </w:pPr>
            <w:r>
              <w:rPr>
                <w:sz w:val="12"/>
              </w:rPr>
              <w:t>(DR355 p76)</w:t>
            </w:r>
          </w:p>
        </w:tc>
        <w:tc>
          <w:tcPr>
            <w:tcW w:w="1620" w:type="dxa"/>
          </w:tcPr>
          <w:p w14:paraId="735F9661" w14:textId="77777777" w:rsidR="004C713D" w:rsidRDefault="004C713D" w:rsidP="00246E2B">
            <w:pPr>
              <w:spacing w:before="20"/>
              <w:ind w:left="72" w:right="-108" w:hanging="72"/>
              <w:rPr>
                <w:sz w:val="14"/>
              </w:rPr>
            </w:pPr>
            <w:r>
              <w:rPr>
                <w:sz w:val="14"/>
              </w:rPr>
              <w:t>Improved Unarmed Strike</w:t>
            </w:r>
          </w:p>
          <w:p w14:paraId="35190A11" w14:textId="77777777" w:rsidR="004C713D" w:rsidRDefault="004C713D" w:rsidP="00246E2B">
            <w:pPr>
              <w:spacing w:before="20"/>
              <w:ind w:left="72" w:right="-108" w:hanging="72"/>
              <w:rPr>
                <w:sz w:val="14"/>
              </w:rPr>
            </w:pPr>
            <w:r>
              <w:rPr>
                <w:sz w:val="14"/>
              </w:rPr>
              <w:t>Base Attack Bonus +5</w:t>
            </w:r>
          </w:p>
          <w:p w14:paraId="1CA3FE47" w14:textId="77777777" w:rsidR="004C713D" w:rsidRDefault="004C713D"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5A5EA3F0" w14:textId="77777777" w:rsidR="004C713D" w:rsidRPr="002B5820" w:rsidRDefault="004C713D" w:rsidP="00246E2B">
            <w:pPr>
              <w:pStyle w:val="Description"/>
              <w:spacing w:before="20" w:after="0"/>
            </w:pPr>
            <w:r>
              <w:t>When making an Unarmed Strike or Grapple check to deal damage, add your Claw or Slam damage.</w:t>
            </w:r>
          </w:p>
        </w:tc>
      </w:tr>
      <w:tr w:rsidR="004C713D" w14:paraId="29534EA4" w14:textId="77777777">
        <w:tblPrEx>
          <w:tblCellMar>
            <w:top w:w="0" w:type="dxa"/>
            <w:bottom w:w="0" w:type="dxa"/>
          </w:tblCellMar>
        </w:tblPrEx>
        <w:trPr>
          <w:cantSplit/>
        </w:trPr>
        <w:tc>
          <w:tcPr>
            <w:tcW w:w="1620" w:type="dxa"/>
            <w:tcBorders>
              <w:left w:val="single" w:sz="12" w:space="0" w:color="auto"/>
              <w:right w:val="nil"/>
            </w:tcBorders>
          </w:tcPr>
          <w:p w14:paraId="2A2FC952" w14:textId="77777777" w:rsidR="004C713D" w:rsidRDefault="004C713D" w:rsidP="00246E2B">
            <w:pPr>
              <w:spacing w:before="20" w:after="20"/>
              <w:ind w:left="72" w:hanging="72"/>
              <w:rPr>
                <w:sz w:val="16"/>
              </w:rPr>
            </w:pPr>
            <w:r>
              <w:rPr>
                <w:sz w:val="16"/>
              </w:rPr>
              <w:t>Clever Wrestling</w:t>
            </w:r>
            <w:r w:rsidRPr="002B5820">
              <w:rPr>
                <w:sz w:val="16"/>
                <w:szCs w:val="16"/>
              </w:rPr>
              <w:fldChar w:fldCharType="begin"/>
            </w:r>
            <w:r>
              <w:rPr>
                <w:sz w:val="16"/>
                <w:szCs w:val="16"/>
              </w:rPr>
              <w:instrText xml:space="preserve"> XE "Cle</w:instrText>
            </w:r>
            <w:r w:rsidRPr="002B5820">
              <w:rPr>
                <w:sz w:val="16"/>
                <w:szCs w:val="16"/>
              </w:rPr>
              <w:instrText xml:space="preserve">ver Wrestling" </w:instrText>
            </w:r>
            <w:r w:rsidRPr="002B5820">
              <w:rPr>
                <w:sz w:val="16"/>
                <w:szCs w:val="16"/>
              </w:rPr>
              <w:fldChar w:fldCharType="end"/>
            </w:r>
            <w:r>
              <w:rPr>
                <w:sz w:val="16"/>
              </w:rPr>
              <w:br/>
            </w:r>
            <w:r>
              <w:rPr>
                <w:sz w:val="14"/>
              </w:rPr>
              <w:t>[General]</w:t>
            </w:r>
          </w:p>
        </w:tc>
        <w:tc>
          <w:tcPr>
            <w:tcW w:w="900" w:type="dxa"/>
            <w:tcBorders>
              <w:left w:val="nil"/>
            </w:tcBorders>
            <w:vAlign w:val="bottom"/>
          </w:tcPr>
          <w:p w14:paraId="064B1826" w14:textId="77777777" w:rsidR="004C713D" w:rsidRDefault="004C713D" w:rsidP="00246E2B">
            <w:pPr>
              <w:spacing w:before="20" w:after="20"/>
              <w:jc w:val="right"/>
              <w:rPr>
                <w:sz w:val="12"/>
              </w:rPr>
            </w:pPr>
            <w:r>
              <w:rPr>
                <w:sz w:val="12"/>
              </w:rPr>
              <w:t>(CWar p97)</w:t>
            </w:r>
            <w:r>
              <w:rPr>
                <w:sz w:val="12"/>
              </w:rPr>
              <w:br/>
              <w:t>(Dcn p103)</w:t>
            </w:r>
            <w:r>
              <w:rPr>
                <w:sz w:val="12"/>
              </w:rPr>
              <w:br/>
              <w:t>(Storm p92)</w:t>
            </w:r>
          </w:p>
        </w:tc>
        <w:tc>
          <w:tcPr>
            <w:tcW w:w="1620" w:type="dxa"/>
          </w:tcPr>
          <w:p w14:paraId="09EA169E" w14:textId="77777777" w:rsidR="004C713D" w:rsidRDefault="004C713D" w:rsidP="00246E2B">
            <w:pPr>
              <w:spacing w:before="20"/>
              <w:ind w:left="72" w:right="-108" w:hanging="72"/>
              <w:rPr>
                <w:sz w:val="14"/>
              </w:rPr>
            </w:pPr>
            <w:r>
              <w:rPr>
                <w:sz w:val="14"/>
              </w:rPr>
              <w:t>Small or Medium size</w:t>
            </w:r>
          </w:p>
          <w:p w14:paraId="74725056"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080E222" w14:textId="77777777" w:rsidR="004C713D" w:rsidRDefault="004C713D" w:rsidP="00246E2B">
            <w:pPr>
              <w:pStyle w:val="Description"/>
              <w:spacing w:before="20" w:after="0"/>
            </w:pPr>
            <w:r>
              <w:t>When grappling with an opponent greater than Medium size, you gain a bonus when attempting to escape a Grapple or Pin.  The size of the bonus depends on the opponent’s size:</w:t>
            </w:r>
          </w:p>
          <w:p w14:paraId="4B702BF6" w14:textId="77777777" w:rsidR="004C713D" w:rsidRPr="002B5820" w:rsidRDefault="004C713D" w:rsidP="00246E2B">
            <w:pPr>
              <w:pStyle w:val="Description"/>
              <w:spacing w:before="20"/>
              <w:ind w:left="252"/>
            </w:pPr>
            <w:r>
              <w:t>Large – +2     Huge – +4    Gargantuan – +6    Colossal – +8</w:t>
            </w:r>
          </w:p>
        </w:tc>
      </w:tr>
      <w:tr w:rsidR="004C713D" w14:paraId="16A85DC5" w14:textId="77777777">
        <w:tblPrEx>
          <w:tblCellMar>
            <w:top w:w="0" w:type="dxa"/>
            <w:bottom w:w="0" w:type="dxa"/>
          </w:tblCellMar>
        </w:tblPrEx>
        <w:trPr>
          <w:cantSplit/>
        </w:trPr>
        <w:tc>
          <w:tcPr>
            <w:tcW w:w="1620" w:type="dxa"/>
            <w:tcBorders>
              <w:left w:val="single" w:sz="12" w:space="0" w:color="auto"/>
              <w:right w:val="nil"/>
            </w:tcBorders>
          </w:tcPr>
          <w:p w14:paraId="7BFCADFC" w14:textId="77777777" w:rsidR="004C713D" w:rsidRDefault="004C713D" w:rsidP="00246E2B">
            <w:pPr>
              <w:spacing w:before="20" w:after="20"/>
              <w:ind w:left="72" w:hanging="72"/>
              <w:rPr>
                <w:sz w:val="16"/>
              </w:rPr>
            </w:pPr>
            <w:r>
              <w:rPr>
                <w:sz w:val="16"/>
              </w:rPr>
              <w:t>Cunning Sidestep</w:t>
            </w:r>
            <w:r w:rsidRPr="002B5820">
              <w:rPr>
                <w:sz w:val="16"/>
                <w:szCs w:val="16"/>
              </w:rPr>
              <w:fldChar w:fldCharType="begin"/>
            </w:r>
            <w:r w:rsidRPr="002B5820">
              <w:rPr>
                <w:sz w:val="16"/>
                <w:szCs w:val="16"/>
              </w:rPr>
              <w:instrText xml:space="preserve"> XE "</w:instrText>
            </w:r>
            <w:r>
              <w:rPr>
                <w:sz w:val="16"/>
              </w:rPr>
              <w:instrText>Cunning Sidestep</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27AB9688" w14:textId="77777777" w:rsidR="004C713D" w:rsidRDefault="004C713D" w:rsidP="00246E2B">
            <w:pPr>
              <w:spacing w:before="20" w:after="20"/>
              <w:jc w:val="right"/>
              <w:rPr>
                <w:sz w:val="12"/>
              </w:rPr>
            </w:pPr>
            <w:r>
              <w:rPr>
                <w:sz w:val="12"/>
              </w:rPr>
              <w:t>(Dcn p103)</w:t>
            </w:r>
          </w:p>
        </w:tc>
        <w:tc>
          <w:tcPr>
            <w:tcW w:w="1620" w:type="dxa"/>
          </w:tcPr>
          <w:p w14:paraId="7CBAAE27" w14:textId="77777777" w:rsidR="004C713D" w:rsidRDefault="004C713D" w:rsidP="00246E2B">
            <w:pPr>
              <w:spacing w:before="20"/>
              <w:ind w:left="72" w:right="-108" w:hanging="72"/>
              <w:rPr>
                <w:sz w:val="14"/>
              </w:rPr>
            </w:pPr>
            <w:r>
              <w:rPr>
                <w:sz w:val="14"/>
              </w:rPr>
              <w:t>Small or Medium size</w:t>
            </w:r>
          </w:p>
          <w:p w14:paraId="20B80AB3" w14:textId="77777777" w:rsidR="004C713D" w:rsidRDefault="004C713D" w:rsidP="00246E2B">
            <w:pPr>
              <w:spacing w:before="20"/>
              <w:ind w:left="72" w:right="-108" w:hanging="72"/>
              <w:rPr>
                <w:sz w:val="14"/>
              </w:rPr>
            </w:pPr>
            <w:r>
              <w:rPr>
                <w:sz w:val="14"/>
              </w:rPr>
              <w:t>Improved Unarmed Strike</w:t>
            </w:r>
          </w:p>
          <w:p w14:paraId="4F7F4AAB" w14:textId="77777777" w:rsidR="004C713D" w:rsidRDefault="004C713D" w:rsidP="00246E2B">
            <w:pPr>
              <w:spacing w:before="20"/>
              <w:ind w:left="72" w:right="-108" w:hanging="72"/>
              <w:rPr>
                <w:sz w:val="14"/>
              </w:rPr>
            </w:pPr>
            <w:r>
              <w:rPr>
                <w:sz w:val="14"/>
              </w:rPr>
              <w:t>Clever Wrestling</w:t>
            </w:r>
          </w:p>
        </w:tc>
        <w:tc>
          <w:tcPr>
            <w:tcW w:w="6300" w:type="dxa"/>
            <w:tcBorders>
              <w:right w:val="single" w:sz="12" w:space="0" w:color="auto"/>
            </w:tcBorders>
            <w:vAlign w:val="center"/>
          </w:tcPr>
          <w:p w14:paraId="61607390" w14:textId="77777777" w:rsidR="004C713D" w:rsidRDefault="004C713D" w:rsidP="00246E2B">
            <w:pPr>
              <w:pStyle w:val="Description"/>
              <w:spacing w:before="20" w:after="0"/>
            </w:pPr>
            <w:r>
              <w:t>When your opponent is larger than Medium size, you gain a bonus on any opposed check you make to avoid being Bull Rushed, Tripped, Knocked Down, or Pushed. The bonus depends on the opponent’s size:</w:t>
            </w:r>
          </w:p>
          <w:p w14:paraId="4C3E354D" w14:textId="77777777" w:rsidR="004C713D" w:rsidRDefault="004C713D" w:rsidP="00246E2B">
            <w:pPr>
              <w:pStyle w:val="Description"/>
              <w:spacing w:before="20" w:after="0"/>
              <w:ind w:left="252"/>
            </w:pPr>
            <w:r>
              <w:t>Large – +2     Huge – +4    Gargantuan – +6    Colossal – +8</w:t>
            </w:r>
          </w:p>
          <w:p w14:paraId="098FAA96" w14:textId="77777777" w:rsidR="004C713D" w:rsidRDefault="004C713D" w:rsidP="00246E2B">
            <w:pPr>
              <w:pStyle w:val="Description"/>
              <w:spacing w:before="20" w:after="0"/>
            </w:pPr>
            <w:r>
              <w:t>This feat is effective against the Large and in Charge feat.</w:t>
            </w:r>
          </w:p>
          <w:p w14:paraId="678FE746" w14:textId="77777777" w:rsidR="004C713D" w:rsidRPr="002F3009" w:rsidRDefault="004C713D" w:rsidP="00246E2B">
            <w:pPr>
              <w:pStyle w:val="Description"/>
              <w:spacing w:before="20"/>
            </w:pPr>
            <w:r>
              <w:t xml:space="preserve">The bonus from this feat </w:t>
            </w:r>
            <w:r w:rsidRPr="002B5820">
              <w:rPr>
                <w:u w:val="single"/>
              </w:rPr>
              <w:t>does not</w:t>
            </w:r>
            <w:r>
              <w:t xml:space="preserve"> stack with Clever Wrestling.</w:t>
            </w:r>
          </w:p>
        </w:tc>
      </w:tr>
      <w:tr w:rsidR="004C713D" w14:paraId="74B209AB" w14:textId="77777777">
        <w:tblPrEx>
          <w:tblCellMar>
            <w:top w:w="0" w:type="dxa"/>
            <w:bottom w:w="0" w:type="dxa"/>
          </w:tblCellMar>
        </w:tblPrEx>
        <w:trPr>
          <w:cantSplit/>
        </w:trPr>
        <w:tc>
          <w:tcPr>
            <w:tcW w:w="1620" w:type="dxa"/>
            <w:tcBorders>
              <w:left w:val="single" w:sz="12" w:space="0" w:color="auto"/>
              <w:right w:val="nil"/>
            </w:tcBorders>
          </w:tcPr>
          <w:p w14:paraId="54221346" w14:textId="77777777" w:rsidR="004C713D" w:rsidRDefault="004C713D" w:rsidP="00246E2B">
            <w:pPr>
              <w:spacing w:before="20" w:after="20"/>
              <w:ind w:left="72" w:hanging="72"/>
              <w:rPr>
                <w:sz w:val="16"/>
              </w:rPr>
            </w:pPr>
            <w:r>
              <w:rPr>
                <w:sz w:val="16"/>
              </w:rPr>
              <w:t>Cutpurse</w:t>
            </w:r>
            <w:r w:rsidRPr="002B5820">
              <w:rPr>
                <w:sz w:val="16"/>
                <w:szCs w:val="16"/>
              </w:rPr>
              <w:fldChar w:fldCharType="begin"/>
            </w:r>
            <w:r w:rsidRPr="002B5820">
              <w:rPr>
                <w:sz w:val="16"/>
                <w:szCs w:val="16"/>
              </w:rPr>
              <w:instrText xml:space="preserve"> XE "</w:instrText>
            </w:r>
            <w:r>
              <w:rPr>
                <w:sz w:val="16"/>
              </w:rPr>
              <w:instrText>Cutpurse</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3A4A53EC" w14:textId="77777777" w:rsidR="004C713D" w:rsidRDefault="004C713D" w:rsidP="00246E2B">
            <w:pPr>
              <w:spacing w:before="20" w:after="20"/>
              <w:jc w:val="right"/>
              <w:rPr>
                <w:sz w:val="12"/>
              </w:rPr>
            </w:pPr>
            <w:r>
              <w:rPr>
                <w:sz w:val="12"/>
              </w:rPr>
              <w:t>(DR322 p37)</w:t>
            </w:r>
          </w:p>
        </w:tc>
        <w:tc>
          <w:tcPr>
            <w:tcW w:w="1620" w:type="dxa"/>
          </w:tcPr>
          <w:p w14:paraId="5082695D" w14:textId="77777777" w:rsidR="004C713D" w:rsidRDefault="004C713D" w:rsidP="00246E2B">
            <w:pPr>
              <w:spacing w:before="20"/>
              <w:ind w:left="72" w:right="-108" w:hanging="72"/>
              <w:rPr>
                <w:sz w:val="14"/>
              </w:rPr>
            </w:pPr>
            <w:r>
              <w:rPr>
                <w:sz w:val="14"/>
              </w:rPr>
              <w:t>Improved Unarmed Strike</w:t>
            </w:r>
          </w:p>
          <w:p w14:paraId="3610EC74" w14:textId="77777777" w:rsidR="004C713D" w:rsidRDefault="004C713D" w:rsidP="00246E2B">
            <w:pPr>
              <w:spacing w:before="20"/>
              <w:ind w:left="72" w:right="-108" w:hanging="72"/>
              <w:rPr>
                <w:sz w:val="14"/>
              </w:rPr>
            </w:pPr>
            <w:r>
              <w:rPr>
                <w:sz w:val="14"/>
              </w:rPr>
              <w:t>Sleight of Hand:  5 ranks</w:t>
            </w:r>
          </w:p>
        </w:tc>
        <w:tc>
          <w:tcPr>
            <w:tcW w:w="6300" w:type="dxa"/>
            <w:tcBorders>
              <w:right w:val="single" w:sz="12" w:space="0" w:color="auto"/>
            </w:tcBorders>
            <w:vAlign w:val="center"/>
          </w:tcPr>
          <w:p w14:paraId="424BE58C" w14:textId="77777777" w:rsidR="004C713D" w:rsidRPr="002F3009" w:rsidRDefault="004C713D" w:rsidP="00246E2B">
            <w:pPr>
              <w:pStyle w:val="Description"/>
              <w:spacing w:before="20"/>
            </w:pPr>
            <w:r>
              <w:t>When is melee combat, you may attempt a Sleight of Hand check to pickpocket your opponent without generating an Attack of Opportunity.  If you beat his/her Spot check, opponent thinks the attempt was some type of combat movement.</w:t>
            </w:r>
          </w:p>
        </w:tc>
      </w:tr>
      <w:tr w:rsidR="004C713D" w14:paraId="4358403F" w14:textId="77777777">
        <w:tblPrEx>
          <w:tblCellMar>
            <w:top w:w="0" w:type="dxa"/>
            <w:bottom w:w="0" w:type="dxa"/>
          </w:tblCellMar>
        </w:tblPrEx>
        <w:trPr>
          <w:cantSplit/>
        </w:trPr>
        <w:tc>
          <w:tcPr>
            <w:tcW w:w="1620" w:type="dxa"/>
            <w:tcBorders>
              <w:left w:val="single" w:sz="12" w:space="0" w:color="auto"/>
              <w:right w:val="nil"/>
            </w:tcBorders>
          </w:tcPr>
          <w:p w14:paraId="6D29CED8" w14:textId="77777777" w:rsidR="004C713D" w:rsidRDefault="004C713D" w:rsidP="00246E2B">
            <w:pPr>
              <w:spacing w:before="20" w:after="20"/>
              <w:ind w:left="72" w:hanging="72"/>
              <w:rPr>
                <w:sz w:val="16"/>
              </w:rPr>
            </w:pPr>
            <w:r>
              <w:rPr>
                <w:sz w:val="16"/>
              </w:rPr>
              <w:t>Defensive Metered Foot</w:t>
            </w:r>
            <w:r w:rsidRPr="002B5820">
              <w:rPr>
                <w:sz w:val="16"/>
                <w:szCs w:val="16"/>
              </w:rPr>
              <w:fldChar w:fldCharType="begin"/>
            </w:r>
            <w:r w:rsidRPr="002B5820">
              <w:rPr>
                <w:sz w:val="16"/>
                <w:szCs w:val="16"/>
              </w:rPr>
              <w:instrText xml:space="preserve"> XE "</w:instrText>
            </w:r>
            <w:r>
              <w:rPr>
                <w:sz w:val="16"/>
              </w:rPr>
              <w:instrText>Defensive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77F119B2" w14:textId="77777777" w:rsidR="004C713D" w:rsidRDefault="004C713D" w:rsidP="00246E2B">
            <w:pPr>
              <w:spacing w:before="20" w:after="20"/>
              <w:jc w:val="right"/>
              <w:rPr>
                <w:sz w:val="12"/>
              </w:rPr>
            </w:pPr>
            <w:r>
              <w:rPr>
                <w:sz w:val="12"/>
              </w:rPr>
              <w:t>(DR337 p97)</w:t>
            </w:r>
          </w:p>
        </w:tc>
        <w:tc>
          <w:tcPr>
            <w:tcW w:w="1620" w:type="dxa"/>
          </w:tcPr>
          <w:p w14:paraId="7773AAC9" w14:textId="77777777" w:rsidR="004C713D" w:rsidRDefault="004C713D" w:rsidP="00246E2B">
            <w:pPr>
              <w:spacing w:before="20"/>
              <w:ind w:left="72" w:right="-108" w:hanging="72"/>
              <w:rPr>
                <w:sz w:val="14"/>
              </w:rPr>
            </w:pPr>
            <w:r>
              <w:rPr>
                <w:sz w:val="14"/>
              </w:rPr>
              <w:t>Concentration:  6 ranks</w:t>
            </w:r>
          </w:p>
          <w:p w14:paraId="2B6BDB3B"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3C623CC" w14:textId="77777777" w:rsidR="004C713D" w:rsidRDefault="004C713D" w:rsidP="00246E2B">
            <w:pPr>
              <w:pStyle w:val="Description"/>
              <w:spacing w:before="20"/>
            </w:pPr>
            <w:r>
              <w:t>Choose an opponent as a Free Action.  Each time this opponent misses you consecutively, you gain a cumulative +1 Dodge bonus to AC (max +5).  If this opponent hits you, the bonus is lost.  If this opponent misses you again, the count restarts at +1.  This feat only applies on one opponent at a time.</w:t>
            </w:r>
          </w:p>
        </w:tc>
      </w:tr>
      <w:tr w:rsidR="004C713D" w14:paraId="1C652546" w14:textId="77777777">
        <w:tblPrEx>
          <w:tblCellMar>
            <w:top w:w="0" w:type="dxa"/>
            <w:bottom w:w="0" w:type="dxa"/>
          </w:tblCellMar>
        </w:tblPrEx>
        <w:trPr>
          <w:cantSplit/>
        </w:trPr>
        <w:tc>
          <w:tcPr>
            <w:tcW w:w="1620" w:type="dxa"/>
            <w:tcBorders>
              <w:left w:val="single" w:sz="12" w:space="0" w:color="auto"/>
              <w:right w:val="nil"/>
            </w:tcBorders>
          </w:tcPr>
          <w:p w14:paraId="2BA58362" w14:textId="77777777" w:rsidR="004C713D" w:rsidRDefault="004C713D" w:rsidP="00246E2B">
            <w:pPr>
              <w:spacing w:before="20" w:after="20"/>
              <w:ind w:left="72" w:hanging="72"/>
              <w:rPr>
                <w:color w:val="000000"/>
                <w:sz w:val="16"/>
              </w:rPr>
            </w:pPr>
            <w:r>
              <w:rPr>
                <w:color w:val="000000"/>
                <w:sz w:val="16"/>
              </w:rPr>
              <w:t xml:space="preserve">Deflect Arrows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Deflect Arrows</w:instrText>
            </w:r>
            <w:r w:rsidRPr="001222AA">
              <w:rPr>
                <w:sz w:val="16"/>
                <w:szCs w:val="16"/>
              </w:rPr>
              <w:instrText xml:space="preserve">" </w:instrText>
            </w:r>
            <w:r w:rsidRPr="001222AA">
              <w:rPr>
                <w:color w:val="000000"/>
                <w:sz w:val="16"/>
                <w:szCs w:val="16"/>
              </w:rPr>
              <w:fldChar w:fldCharType="end"/>
            </w:r>
            <w:r w:rsidRPr="001222AA">
              <w:rPr>
                <w:sz w:val="16"/>
                <w:szCs w:val="16"/>
              </w:rPr>
              <w:br/>
            </w:r>
            <w:r>
              <w:rPr>
                <w:sz w:val="14"/>
              </w:rPr>
              <w:t>[General, Fighter]</w:t>
            </w:r>
          </w:p>
        </w:tc>
        <w:tc>
          <w:tcPr>
            <w:tcW w:w="900" w:type="dxa"/>
            <w:tcBorders>
              <w:left w:val="nil"/>
            </w:tcBorders>
            <w:vAlign w:val="bottom"/>
          </w:tcPr>
          <w:p w14:paraId="07AE1FEB" w14:textId="77777777" w:rsidR="004C713D" w:rsidRDefault="004C713D" w:rsidP="00246E2B">
            <w:pPr>
              <w:spacing w:before="20" w:after="20"/>
              <w:jc w:val="right"/>
              <w:rPr>
                <w:sz w:val="12"/>
              </w:rPr>
            </w:pPr>
            <w:r>
              <w:rPr>
                <w:sz w:val="12"/>
              </w:rPr>
              <w:t>(PH p93)</w:t>
            </w:r>
          </w:p>
        </w:tc>
        <w:tc>
          <w:tcPr>
            <w:tcW w:w="1620" w:type="dxa"/>
          </w:tcPr>
          <w:p w14:paraId="3E0B41A1" w14:textId="77777777" w:rsidR="004C713D" w:rsidRDefault="004C713D" w:rsidP="00246E2B">
            <w:pPr>
              <w:spacing w:before="20"/>
              <w:ind w:left="72" w:hanging="72"/>
              <w:rPr>
                <w:sz w:val="14"/>
              </w:rPr>
            </w:pPr>
            <w:r>
              <w:rPr>
                <w:sz w:val="14"/>
              </w:rPr>
              <w:t>Dexterity 13</w:t>
            </w:r>
          </w:p>
          <w:p w14:paraId="50E18D5C"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77F8F462" w14:textId="77777777" w:rsidR="004C713D" w:rsidRDefault="004C713D" w:rsidP="00246E2B">
            <w:pPr>
              <w:pStyle w:val="DescriptionTop"/>
              <w:spacing w:after="0"/>
              <w:rPr>
                <w:i/>
              </w:rPr>
            </w:pPr>
            <w:r>
              <w:rPr>
                <w:i/>
              </w:rPr>
              <w:t>Monk 2</w:t>
            </w:r>
            <w:r>
              <w:rPr>
                <w:i/>
                <w:vertAlign w:val="superscript"/>
              </w:rPr>
              <w:t>nd</w:t>
            </w:r>
            <w:r>
              <w:rPr>
                <w:i/>
              </w:rPr>
              <w:t xml:space="preserve">  </w:t>
            </w:r>
          </w:p>
          <w:p w14:paraId="24C45E5F" w14:textId="77777777" w:rsidR="004C713D" w:rsidRDefault="004C713D" w:rsidP="00246E2B">
            <w:pPr>
              <w:pStyle w:val="Description"/>
              <w:spacing w:before="20"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4C713D" w14:paraId="326A14A0" w14:textId="77777777">
        <w:tblPrEx>
          <w:tblCellMar>
            <w:top w:w="0" w:type="dxa"/>
            <w:bottom w:w="0" w:type="dxa"/>
          </w:tblCellMar>
        </w:tblPrEx>
        <w:trPr>
          <w:cantSplit/>
        </w:trPr>
        <w:tc>
          <w:tcPr>
            <w:tcW w:w="1620" w:type="dxa"/>
            <w:tcBorders>
              <w:left w:val="single" w:sz="12" w:space="0" w:color="auto"/>
              <w:right w:val="nil"/>
            </w:tcBorders>
          </w:tcPr>
          <w:p w14:paraId="6F53C232" w14:textId="77777777" w:rsidR="004C713D" w:rsidRDefault="004C713D" w:rsidP="00246E2B">
            <w:pPr>
              <w:spacing w:before="20" w:after="20"/>
              <w:ind w:left="72" w:hanging="72"/>
              <w:rPr>
                <w:color w:val="000000"/>
                <w:sz w:val="16"/>
              </w:rPr>
            </w:pPr>
            <w:r w:rsidRPr="00B10850">
              <w:rPr>
                <w:color w:val="000000"/>
                <w:sz w:val="16"/>
                <w:szCs w:val="16"/>
              </w:rPr>
              <w:t xml:space="preserve">Deft Fist </w:t>
            </w:r>
            <w:r w:rsidRPr="00B10850">
              <w:rPr>
                <w:color w:val="000000"/>
                <w:sz w:val="16"/>
                <w:szCs w:val="16"/>
              </w:rPr>
              <w:fldChar w:fldCharType="begin"/>
            </w:r>
            <w:r w:rsidRPr="00B10850">
              <w:rPr>
                <w:sz w:val="16"/>
                <w:szCs w:val="16"/>
              </w:rPr>
              <w:instrText xml:space="preserve"> XE "</w:instrText>
            </w:r>
            <w:r w:rsidRPr="00B10850">
              <w:rPr>
                <w:color w:val="000000"/>
                <w:sz w:val="16"/>
                <w:szCs w:val="16"/>
              </w:rPr>
              <w:instrText>Deft Fist</w:instrText>
            </w:r>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left w:val="nil"/>
            </w:tcBorders>
            <w:vAlign w:val="bottom"/>
          </w:tcPr>
          <w:p w14:paraId="7B4DFB36" w14:textId="77777777" w:rsidR="004C713D" w:rsidRDefault="004C713D" w:rsidP="00246E2B">
            <w:pPr>
              <w:spacing w:before="20" w:after="20"/>
              <w:jc w:val="right"/>
              <w:rPr>
                <w:sz w:val="12"/>
              </w:rPr>
            </w:pPr>
            <w:r>
              <w:rPr>
                <w:sz w:val="12"/>
              </w:rPr>
              <w:t>(DR319 p71)</w:t>
            </w:r>
          </w:p>
        </w:tc>
        <w:tc>
          <w:tcPr>
            <w:tcW w:w="1620" w:type="dxa"/>
          </w:tcPr>
          <w:p w14:paraId="79AB3AFA" w14:textId="77777777" w:rsidR="004C713D" w:rsidRDefault="004C713D" w:rsidP="00246E2B">
            <w:pPr>
              <w:spacing w:before="20"/>
              <w:ind w:left="72" w:hanging="72"/>
              <w:rPr>
                <w:sz w:val="14"/>
              </w:rPr>
            </w:pPr>
            <w:r>
              <w:rPr>
                <w:sz w:val="14"/>
              </w:rPr>
              <w:t>Dexterity 13</w:t>
            </w:r>
          </w:p>
          <w:p w14:paraId="39028C78" w14:textId="77777777" w:rsidR="004C713D" w:rsidRDefault="004C713D" w:rsidP="00246E2B">
            <w:pPr>
              <w:spacing w:before="20"/>
              <w:ind w:left="72" w:hanging="72"/>
              <w:rPr>
                <w:sz w:val="14"/>
              </w:rPr>
            </w:pPr>
            <w:r>
              <w:rPr>
                <w:sz w:val="14"/>
              </w:rPr>
              <w:t>Wisdom 13</w:t>
            </w:r>
          </w:p>
          <w:p w14:paraId="31D3B6FB" w14:textId="77777777" w:rsidR="004C713D" w:rsidRDefault="004C713D" w:rsidP="00246E2B">
            <w:pPr>
              <w:spacing w:before="20"/>
              <w:ind w:left="72" w:right="-108" w:hanging="72"/>
              <w:rPr>
                <w:sz w:val="14"/>
              </w:rPr>
            </w:pPr>
            <w:r>
              <w:rPr>
                <w:sz w:val="14"/>
              </w:rPr>
              <w:t>Improved Unarmed Strike</w:t>
            </w:r>
          </w:p>
          <w:p w14:paraId="221F776E" w14:textId="77777777" w:rsidR="004C713D" w:rsidRDefault="004C713D" w:rsidP="00246E2B">
            <w:pPr>
              <w:spacing w:before="20"/>
              <w:ind w:left="72" w:right="-108" w:hanging="72"/>
              <w:rPr>
                <w:sz w:val="14"/>
              </w:rPr>
            </w:pPr>
            <w:r>
              <w:rPr>
                <w:sz w:val="14"/>
              </w:rPr>
              <w:t>Weapon Finesse</w:t>
            </w:r>
          </w:p>
          <w:p w14:paraId="2C356BF0" w14:textId="77777777" w:rsidR="004C713D" w:rsidRDefault="004C713D" w:rsidP="00246E2B">
            <w:pPr>
              <w:spacing w:before="20"/>
              <w:ind w:left="72" w:right="-108" w:hanging="72"/>
              <w:rPr>
                <w:sz w:val="14"/>
              </w:rPr>
            </w:pPr>
            <w:r>
              <w:rPr>
                <w:sz w:val="14"/>
              </w:rPr>
              <w:t>Weapon Focus (unarmed strike)</w:t>
            </w:r>
          </w:p>
        </w:tc>
        <w:tc>
          <w:tcPr>
            <w:tcW w:w="6300" w:type="dxa"/>
            <w:tcBorders>
              <w:right w:val="single" w:sz="12" w:space="0" w:color="auto"/>
            </w:tcBorders>
            <w:vAlign w:val="center"/>
          </w:tcPr>
          <w:p w14:paraId="187A99C7" w14:textId="77777777" w:rsidR="004C713D" w:rsidRDefault="004C713D" w:rsidP="00246E2B">
            <w:pPr>
              <w:pStyle w:val="Description"/>
              <w:spacing w:before="20"/>
            </w:pPr>
            <w:r>
              <w:t xml:space="preserve">When making an unarmed melee attack against a foe with Cover (but not Total Cover), your target does </w:t>
            </w:r>
            <w:r w:rsidRPr="00B10850">
              <w:rPr>
                <w:u w:val="single"/>
              </w:rPr>
              <w:t>not</w:t>
            </w:r>
            <w:r>
              <w:t xml:space="preserve"> receive the Cover bonus to AC.</w:t>
            </w:r>
          </w:p>
        </w:tc>
      </w:tr>
      <w:tr w:rsidR="004C713D" w14:paraId="337D050B" w14:textId="77777777">
        <w:tblPrEx>
          <w:tblCellMar>
            <w:top w:w="0" w:type="dxa"/>
            <w:bottom w:w="0" w:type="dxa"/>
          </w:tblCellMar>
        </w:tblPrEx>
        <w:trPr>
          <w:cantSplit/>
        </w:trPr>
        <w:tc>
          <w:tcPr>
            <w:tcW w:w="1620" w:type="dxa"/>
            <w:tcBorders>
              <w:left w:val="single" w:sz="12" w:space="0" w:color="auto"/>
              <w:right w:val="nil"/>
            </w:tcBorders>
          </w:tcPr>
          <w:p w14:paraId="2AA613D8" w14:textId="77777777" w:rsidR="004C713D" w:rsidRDefault="004C713D"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40541784" w14:textId="77777777" w:rsidR="004C713D" w:rsidRDefault="004C713D" w:rsidP="00246E2B">
            <w:pPr>
              <w:spacing w:before="20" w:after="20"/>
              <w:jc w:val="right"/>
              <w:rPr>
                <w:sz w:val="12"/>
              </w:rPr>
            </w:pPr>
            <w:r>
              <w:rPr>
                <w:sz w:val="12"/>
              </w:rPr>
              <w:t>(DR355 p76)</w:t>
            </w:r>
          </w:p>
        </w:tc>
        <w:tc>
          <w:tcPr>
            <w:tcW w:w="1620" w:type="dxa"/>
          </w:tcPr>
          <w:p w14:paraId="7516F8D1" w14:textId="77777777" w:rsidR="004C713D" w:rsidRDefault="004C713D" w:rsidP="00246E2B">
            <w:pPr>
              <w:spacing w:before="20"/>
              <w:ind w:left="72" w:right="-108" w:hanging="72"/>
              <w:rPr>
                <w:sz w:val="14"/>
              </w:rPr>
            </w:pPr>
            <w:r>
              <w:rPr>
                <w:sz w:val="14"/>
              </w:rPr>
              <w:t>Shifter</w:t>
            </w:r>
          </w:p>
          <w:p w14:paraId="0D547047" w14:textId="77777777" w:rsidR="004C713D" w:rsidRDefault="004C713D" w:rsidP="00246E2B">
            <w:pPr>
              <w:spacing w:before="20"/>
              <w:ind w:left="72" w:right="-108" w:hanging="72"/>
              <w:rPr>
                <w:sz w:val="14"/>
              </w:rPr>
            </w:pPr>
            <w:r>
              <w:rPr>
                <w:sz w:val="14"/>
              </w:rPr>
              <w:t>Improved Unarmed Strike</w:t>
            </w:r>
          </w:p>
          <w:p w14:paraId="7B63FB21" w14:textId="77777777" w:rsidR="004C713D" w:rsidRDefault="004C713D"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45A608B0"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0DA830C4" w14:textId="77777777" w:rsidR="004C713D" w:rsidRDefault="004C713D" w:rsidP="00246E2B">
            <w:pPr>
              <w:pStyle w:val="Description"/>
              <w:spacing w:before="20" w:after="0"/>
            </w:pPr>
            <w:r>
              <w:t>Creature immune to critical hits are immune to being Stunned.</w:t>
            </w:r>
          </w:p>
          <w:p w14:paraId="0863871A" w14:textId="77777777" w:rsidR="004C713D" w:rsidRDefault="004C713D" w:rsidP="00246E2B">
            <w:pPr>
              <w:pStyle w:val="Description"/>
              <w:spacing w:before="20" w:after="0"/>
            </w:pPr>
            <w:r>
              <w:t>You may use this ability once per four non-Monk levels + once per Monk levels each day.</w:t>
            </w:r>
          </w:p>
          <w:p w14:paraId="6D42B740" w14:textId="77777777" w:rsidR="004C713D" w:rsidRDefault="004C713D" w:rsidP="00246E2B">
            <w:pPr>
              <w:pStyle w:val="Description"/>
              <w:spacing w:before="20"/>
            </w:pPr>
            <w:r>
              <w:t>You may use this ability only once per round.</w:t>
            </w:r>
          </w:p>
        </w:tc>
      </w:tr>
      <w:tr w:rsidR="004C713D" w14:paraId="44A49191" w14:textId="77777777">
        <w:tblPrEx>
          <w:tblCellMar>
            <w:top w:w="0" w:type="dxa"/>
            <w:bottom w:w="0" w:type="dxa"/>
          </w:tblCellMar>
        </w:tblPrEx>
        <w:trPr>
          <w:cantSplit/>
        </w:trPr>
        <w:tc>
          <w:tcPr>
            <w:tcW w:w="1620" w:type="dxa"/>
            <w:tcBorders>
              <w:left w:val="single" w:sz="12" w:space="0" w:color="auto"/>
              <w:right w:val="nil"/>
            </w:tcBorders>
          </w:tcPr>
          <w:p w14:paraId="5E3734F6" w14:textId="77777777" w:rsidR="004C713D" w:rsidRDefault="004C713D" w:rsidP="00246E2B">
            <w:pPr>
              <w:spacing w:before="20" w:after="20"/>
              <w:ind w:left="72" w:hanging="72"/>
              <w:rPr>
                <w:sz w:val="16"/>
              </w:rPr>
            </w:pPr>
            <w:r>
              <w:rPr>
                <w:sz w:val="16"/>
              </w:rPr>
              <w:t>Eagle Claw Attack</w:t>
            </w:r>
            <w:r w:rsidRPr="001222AA">
              <w:rPr>
                <w:sz w:val="16"/>
                <w:szCs w:val="16"/>
              </w:rPr>
              <w:fldChar w:fldCharType="begin"/>
            </w:r>
            <w:r w:rsidRPr="001222AA">
              <w:rPr>
                <w:sz w:val="16"/>
                <w:szCs w:val="16"/>
              </w:rPr>
              <w:instrText xml:space="preserve"> XE "Eagle Claw Attack" </w:instrText>
            </w:r>
            <w:r w:rsidRPr="001222AA">
              <w:rPr>
                <w:sz w:val="16"/>
                <w:szCs w:val="16"/>
              </w:rPr>
              <w:fldChar w:fldCharType="end"/>
            </w:r>
            <w:r>
              <w:rPr>
                <w:sz w:val="16"/>
              </w:rPr>
              <w:br/>
            </w:r>
            <w:r>
              <w:rPr>
                <w:sz w:val="14"/>
              </w:rPr>
              <w:t>[General]</w:t>
            </w:r>
          </w:p>
        </w:tc>
        <w:tc>
          <w:tcPr>
            <w:tcW w:w="900" w:type="dxa"/>
            <w:tcBorders>
              <w:left w:val="nil"/>
            </w:tcBorders>
            <w:vAlign w:val="bottom"/>
          </w:tcPr>
          <w:p w14:paraId="06F7A387" w14:textId="77777777" w:rsidR="004C713D" w:rsidRDefault="004C713D" w:rsidP="00246E2B">
            <w:pPr>
              <w:spacing w:before="20" w:after="20"/>
              <w:jc w:val="right"/>
              <w:rPr>
                <w:sz w:val="12"/>
              </w:rPr>
            </w:pPr>
            <w:r>
              <w:rPr>
                <w:sz w:val="12"/>
              </w:rPr>
              <w:t>(CWar p97)</w:t>
            </w:r>
          </w:p>
        </w:tc>
        <w:tc>
          <w:tcPr>
            <w:tcW w:w="1620" w:type="dxa"/>
          </w:tcPr>
          <w:p w14:paraId="65492392" w14:textId="77777777" w:rsidR="004C713D" w:rsidRDefault="004C713D" w:rsidP="00246E2B">
            <w:pPr>
              <w:spacing w:before="20"/>
              <w:ind w:left="72" w:right="-108" w:hanging="72"/>
              <w:rPr>
                <w:sz w:val="14"/>
              </w:rPr>
            </w:pPr>
            <w:r>
              <w:rPr>
                <w:sz w:val="14"/>
              </w:rPr>
              <w:t>Wisdom 13</w:t>
            </w:r>
          </w:p>
          <w:p w14:paraId="41E6745A" w14:textId="77777777" w:rsidR="004C713D" w:rsidRDefault="004C713D" w:rsidP="00246E2B">
            <w:pPr>
              <w:spacing w:before="20"/>
              <w:ind w:left="72" w:right="-108" w:hanging="72"/>
              <w:rPr>
                <w:sz w:val="14"/>
              </w:rPr>
            </w:pPr>
            <w:r>
              <w:rPr>
                <w:sz w:val="14"/>
              </w:rPr>
              <w:t>Power Attack</w:t>
            </w:r>
          </w:p>
          <w:p w14:paraId="410A7225" w14:textId="77777777" w:rsidR="004C713D" w:rsidRDefault="004C713D" w:rsidP="00246E2B">
            <w:pPr>
              <w:spacing w:before="20"/>
              <w:ind w:left="72" w:right="-108" w:hanging="72"/>
              <w:rPr>
                <w:sz w:val="14"/>
              </w:rPr>
            </w:pPr>
            <w:r>
              <w:rPr>
                <w:sz w:val="14"/>
              </w:rPr>
              <w:t>Improved Sunder</w:t>
            </w:r>
          </w:p>
          <w:p w14:paraId="48C9B9ED" w14:textId="77777777" w:rsidR="004C713D" w:rsidRDefault="004C713D" w:rsidP="00246E2B">
            <w:pPr>
              <w:spacing w:before="20" w:after="20"/>
              <w:ind w:left="72" w:right="-115" w:hanging="72"/>
              <w:rPr>
                <w:sz w:val="14"/>
              </w:rPr>
            </w:pPr>
            <w:r>
              <w:rPr>
                <w:sz w:val="14"/>
              </w:rPr>
              <w:t>Improved Unarmed Strike</w:t>
            </w:r>
          </w:p>
        </w:tc>
        <w:tc>
          <w:tcPr>
            <w:tcW w:w="6300" w:type="dxa"/>
            <w:tcBorders>
              <w:right w:val="single" w:sz="12" w:space="0" w:color="auto"/>
            </w:tcBorders>
            <w:vAlign w:val="center"/>
          </w:tcPr>
          <w:p w14:paraId="7DEE93AF" w14:textId="77777777" w:rsidR="004C713D" w:rsidRDefault="004C713D" w:rsidP="00246E2B">
            <w:pPr>
              <w:pStyle w:val="Description"/>
              <w:spacing w:before="20"/>
            </w:pPr>
            <w:r>
              <w:t>When you make an Unarmed Strike against an object, add your Wisdom modifier to your damage.</w:t>
            </w:r>
          </w:p>
        </w:tc>
      </w:tr>
      <w:tr w:rsidR="004C713D" w14:paraId="3E8D166E" w14:textId="77777777">
        <w:tblPrEx>
          <w:tblCellMar>
            <w:top w:w="0" w:type="dxa"/>
            <w:bottom w:w="0" w:type="dxa"/>
          </w:tblCellMar>
        </w:tblPrEx>
        <w:trPr>
          <w:cantSplit/>
        </w:trPr>
        <w:tc>
          <w:tcPr>
            <w:tcW w:w="1620" w:type="dxa"/>
            <w:tcBorders>
              <w:left w:val="single" w:sz="12" w:space="0" w:color="auto"/>
              <w:right w:val="nil"/>
            </w:tcBorders>
          </w:tcPr>
          <w:p w14:paraId="78713E37" w14:textId="77777777" w:rsidR="004C713D" w:rsidRDefault="004C713D" w:rsidP="00246E2B">
            <w:pPr>
              <w:spacing w:before="20" w:after="20"/>
              <w:ind w:left="72" w:hanging="72"/>
              <w:rPr>
                <w:sz w:val="16"/>
              </w:rPr>
            </w:pPr>
            <w:r>
              <w:rPr>
                <w:sz w:val="16"/>
              </w:rPr>
              <w:t>Earth’s Embrace</w:t>
            </w:r>
            <w:r w:rsidRPr="001222AA">
              <w:rPr>
                <w:sz w:val="16"/>
                <w:szCs w:val="16"/>
              </w:rPr>
              <w:fldChar w:fldCharType="begin"/>
            </w:r>
            <w:r w:rsidRPr="001222AA">
              <w:rPr>
                <w:sz w:val="16"/>
                <w:szCs w:val="16"/>
              </w:rPr>
              <w:instrText xml:space="preserve"> XE "Earth’s Embrace" </w:instrText>
            </w:r>
            <w:r w:rsidRPr="001222AA">
              <w:rPr>
                <w:sz w:val="16"/>
                <w:szCs w:val="16"/>
              </w:rPr>
              <w:fldChar w:fldCharType="end"/>
            </w:r>
            <w:r>
              <w:rPr>
                <w:sz w:val="16"/>
              </w:rPr>
              <w:br/>
            </w:r>
            <w:r>
              <w:rPr>
                <w:sz w:val="14"/>
              </w:rPr>
              <w:t>[General]</w:t>
            </w:r>
          </w:p>
        </w:tc>
        <w:tc>
          <w:tcPr>
            <w:tcW w:w="900" w:type="dxa"/>
            <w:tcBorders>
              <w:left w:val="nil"/>
            </w:tcBorders>
            <w:vAlign w:val="bottom"/>
          </w:tcPr>
          <w:p w14:paraId="2B6CBC51" w14:textId="77777777" w:rsidR="004C713D" w:rsidRDefault="004C713D" w:rsidP="00246E2B">
            <w:pPr>
              <w:spacing w:before="20" w:after="20"/>
              <w:jc w:val="right"/>
              <w:rPr>
                <w:sz w:val="12"/>
              </w:rPr>
            </w:pPr>
            <w:r>
              <w:rPr>
                <w:sz w:val="12"/>
              </w:rPr>
              <w:t>(CWar p97)</w:t>
            </w:r>
          </w:p>
        </w:tc>
        <w:tc>
          <w:tcPr>
            <w:tcW w:w="1620" w:type="dxa"/>
          </w:tcPr>
          <w:p w14:paraId="05813E7B" w14:textId="77777777" w:rsidR="004C713D" w:rsidRDefault="004C713D" w:rsidP="00246E2B">
            <w:pPr>
              <w:spacing w:before="20"/>
              <w:ind w:left="72" w:right="-108" w:hanging="72"/>
              <w:rPr>
                <w:sz w:val="14"/>
              </w:rPr>
            </w:pPr>
            <w:r>
              <w:rPr>
                <w:sz w:val="14"/>
              </w:rPr>
              <w:t>Strength 15</w:t>
            </w:r>
          </w:p>
          <w:p w14:paraId="4A4699FF" w14:textId="77777777" w:rsidR="004C713D" w:rsidRDefault="004C713D" w:rsidP="00246E2B">
            <w:pPr>
              <w:spacing w:before="20"/>
              <w:ind w:left="72" w:right="-108" w:hanging="72"/>
              <w:rPr>
                <w:sz w:val="14"/>
              </w:rPr>
            </w:pPr>
            <w:r>
              <w:rPr>
                <w:sz w:val="14"/>
              </w:rPr>
              <w:t>Improved Grapple or improved grab ability</w:t>
            </w:r>
          </w:p>
          <w:p w14:paraId="118EB703"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2B0FACBB" w14:textId="77777777" w:rsidR="004C713D" w:rsidRDefault="004C713D" w:rsidP="00246E2B">
            <w:pPr>
              <w:pStyle w:val="Description"/>
              <w:spacing w:before="20" w:after="0"/>
            </w:pPr>
            <w:r>
              <w:t xml:space="preserve">Each round you Maintain a Pin, you do an extra +1d12 damage as long as you and the person you are grappling both remain immobile (granting opponents a +4 bonus to attack you). </w:t>
            </w:r>
          </w:p>
          <w:p w14:paraId="13625615" w14:textId="77777777" w:rsidR="004C713D" w:rsidRDefault="004C713D" w:rsidP="00246E2B">
            <w:pPr>
              <w:pStyle w:val="Description"/>
              <w:spacing w:before="20"/>
            </w:pPr>
            <w:r>
              <w:t>You do not do extra damage on creatures immune to critical hits.</w:t>
            </w:r>
          </w:p>
        </w:tc>
      </w:tr>
      <w:tr w:rsidR="004C713D" w14:paraId="626232A2" w14:textId="77777777">
        <w:tblPrEx>
          <w:tblCellMar>
            <w:top w:w="0" w:type="dxa"/>
            <w:bottom w:w="0" w:type="dxa"/>
          </w:tblCellMar>
        </w:tblPrEx>
        <w:trPr>
          <w:cantSplit/>
        </w:trPr>
        <w:tc>
          <w:tcPr>
            <w:tcW w:w="1620" w:type="dxa"/>
            <w:tcBorders>
              <w:left w:val="single" w:sz="12" w:space="0" w:color="auto"/>
              <w:right w:val="nil"/>
            </w:tcBorders>
          </w:tcPr>
          <w:p w14:paraId="45A259A5" w14:textId="77777777" w:rsidR="004C713D" w:rsidRDefault="004C713D"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0055E710" w14:textId="77777777" w:rsidR="004C713D" w:rsidRDefault="004C713D" w:rsidP="00246E2B">
            <w:pPr>
              <w:spacing w:before="20" w:after="20"/>
              <w:jc w:val="right"/>
              <w:rPr>
                <w:sz w:val="12"/>
              </w:rPr>
            </w:pPr>
            <w:r>
              <w:rPr>
                <w:sz w:val="12"/>
              </w:rPr>
              <w:t>(DR355 p76)</w:t>
            </w:r>
          </w:p>
        </w:tc>
        <w:tc>
          <w:tcPr>
            <w:tcW w:w="1620" w:type="dxa"/>
          </w:tcPr>
          <w:p w14:paraId="7A8DF54D" w14:textId="77777777" w:rsidR="004C713D" w:rsidRDefault="004C713D" w:rsidP="00246E2B">
            <w:pPr>
              <w:tabs>
                <w:tab w:val="right" w:pos="1404"/>
              </w:tabs>
              <w:spacing w:before="20"/>
              <w:ind w:left="72" w:right="-108" w:hanging="72"/>
              <w:rPr>
                <w:sz w:val="14"/>
              </w:rPr>
            </w:pPr>
            <w:r>
              <w:rPr>
                <w:sz w:val="14"/>
              </w:rPr>
              <w:t>Improved Unarmed Strike</w:t>
            </w:r>
          </w:p>
          <w:p w14:paraId="3308766C" w14:textId="77777777" w:rsidR="004C713D" w:rsidRDefault="004C713D"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66B3E13A" w14:textId="77777777" w:rsidR="004C713D" w:rsidRDefault="004C713D" w:rsidP="00246E2B">
            <w:pPr>
              <w:pStyle w:val="Description"/>
              <w:spacing w:before="20" w:after="0"/>
            </w:pPr>
            <w:r>
              <w:t>You are difficult to contain:</w:t>
            </w:r>
          </w:p>
          <w:p w14:paraId="1DD45FAA" w14:textId="77777777" w:rsidR="004C713D" w:rsidRDefault="004C713D" w:rsidP="00246E2B">
            <w:pPr>
              <w:pStyle w:val="Description"/>
              <w:spacing w:before="20" w:after="0"/>
              <w:ind w:left="252"/>
            </w:pPr>
            <w:r>
              <w:t>1.  you do not receive penalties on attack rolls while grappling</w:t>
            </w:r>
          </w:p>
          <w:p w14:paraId="7766BE51" w14:textId="77777777" w:rsidR="004C713D" w:rsidRDefault="004C713D" w:rsidP="00246E2B">
            <w:pPr>
              <w:pStyle w:val="Description"/>
              <w:spacing w:before="20" w:after="0"/>
              <w:ind w:left="252"/>
            </w:pPr>
            <w:r>
              <w:t>2.  you may make Unarmed Strike attacks while bound with non-magical bindings</w:t>
            </w:r>
          </w:p>
          <w:p w14:paraId="3BA02728" w14:textId="77777777" w:rsidR="004C713D" w:rsidRDefault="004C713D" w:rsidP="00246E2B">
            <w:pPr>
              <w:pStyle w:val="Description"/>
              <w:spacing w:before="20" w:after="0"/>
              <w:ind w:left="252"/>
            </w:pPr>
            <w:r>
              <w:t>3.  you do not receive penalties on attack or Dexterity when Entangled</w:t>
            </w:r>
          </w:p>
          <w:p w14:paraId="0A0AFB95" w14:textId="77777777" w:rsidR="004C713D" w:rsidRDefault="004C713D"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4C713D" w14:paraId="618950B1" w14:textId="77777777">
        <w:tblPrEx>
          <w:tblCellMar>
            <w:top w:w="0" w:type="dxa"/>
            <w:bottom w:w="0" w:type="dxa"/>
          </w:tblCellMar>
        </w:tblPrEx>
        <w:trPr>
          <w:cantSplit/>
        </w:trPr>
        <w:tc>
          <w:tcPr>
            <w:tcW w:w="1620" w:type="dxa"/>
            <w:tcBorders>
              <w:left w:val="single" w:sz="12" w:space="0" w:color="auto"/>
              <w:right w:val="nil"/>
            </w:tcBorders>
          </w:tcPr>
          <w:p w14:paraId="6C3D50D5" w14:textId="77777777" w:rsidR="004C713D" w:rsidRDefault="004C713D" w:rsidP="00246E2B">
            <w:pPr>
              <w:spacing w:before="20" w:after="20"/>
              <w:ind w:left="72" w:hanging="72"/>
              <w:rPr>
                <w:sz w:val="16"/>
              </w:rPr>
            </w:pPr>
            <w:r>
              <w:rPr>
                <w:sz w:val="16"/>
              </w:rPr>
              <w:t>Flying Kick</w:t>
            </w:r>
            <w:r w:rsidRPr="001222AA">
              <w:rPr>
                <w:sz w:val="16"/>
                <w:szCs w:val="16"/>
              </w:rPr>
              <w:fldChar w:fldCharType="begin"/>
            </w:r>
            <w:r w:rsidRPr="001222AA">
              <w:rPr>
                <w:sz w:val="16"/>
                <w:szCs w:val="16"/>
              </w:rPr>
              <w:instrText xml:space="preserve"> XE "Flying Kick" </w:instrText>
            </w:r>
            <w:r w:rsidRPr="001222AA">
              <w:rPr>
                <w:sz w:val="16"/>
                <w:szCs w:val="16"/>
              </w:rPr>
              <w:fldChar w:fldCharType="end"/>
            </w:r>
            <w:r>
              <w:rPr>
                <w:sz w:val="16"/>
              </w:rPr>
              <w:br/>
            </w:r>
            <w:r>
              <w:rPr>
                <w:sz w:val="14"/>
              </w:rPr>
              <w:t>[General]</w:t>
            </w:r>
          </w:p>
        </w:tc>
        <w:tc>
          <w:tcPr>
            <w:tcW w:w="900" w:type="dxa"/>
            <w:tcBorders>
              <w:left w:val="nil"/>
            </w:tcBorders>
            <w:vAlign w:val="bottom"/>
          </w:tcPr>
          <w:p w14:paraId="0752EF5F" w14:textId="77777777" w:rsidR="004C713D" w:rsidRDefault="004C713D" w:rsidP="00246E2B">
            <w:pPr>
              <w:spacing w:before="20" w:after="20"/>
              <w:jc w:val="right"/>
              <w:rPr>
                <w:sz w:val="12"/>
              </w:rPr>
            </w:pPr>
            <w:r>
              <w:rPr>
                <w:sz w:val="12"/>
              </w:rPr>
              <w:t>(CWar p99)</w:t>
            </w:r>
          </w:p>
        </w:tc>
        <w:tc>
          <w:tcPr>
            <w:tcW w:w="1620" w:type="dxa"/>
          </w:tcPr>
          <w:p w14:paraId="13B5C9E2" w14:textId="77777777" w:rsidR="004C713D" w:rsidRDefault="004C713D" w:rsidP="00246E2B">
            <w:pPr>
              <w:tabs>
                <w:tab w:val="right" w:pos="1404"/>
              </w:tabs>
              <w:spacing w:before="20"/>
              <w:ind w:left="72" w:right="-108" w:hanging="72"/>
              <w:rPr>
                <w:sz w:val="14"/>
              </w:rPr>
            </w:pPr>
            <w:r>
              <w:rPr>
                <w:sz w:val="14"/>
              </w:rPr>
              <w:t>Strength 13</w:t>
            </w:r>
          </w:p>
          <w:p w14:paraId="400EA9AF" w14:textId="77777777" w:rsidR="004C713D" w:rsidRDefault="004C713D"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p w14:paraId="0D907C76" w14:textId="77777777" w:rsidR="004C713D" w:rsidRDefault="004C713D" w:rsidP="00246E2B">
            <w:pPr>
              <w:tabs>
                <w:tab w:val="right" w:pos="1404"/>
              </w:tabs>
              <w:spacing w:before="20"/>
              <w:ind w:left="72" w:right="-108" w:hanging="72"/>
              <w:rPr>
                <w:sz w:val="14"/>
              </w:rPr>
            </w:pPr>
            <w:r>
              <w:rPr>
                <w:sz w:val="14"/>
              </w:rPr>
              <w:t>Improved Unarmed Strike</w:t>
            </w:r>
          </w:p>
          <w:p w14:paraId="7B038531" w14:textId="77777777" w:rsidR="004C713D" w:rsidRDefault="004C713D" w:rsidP="00246E2B">
            <w:pPr>
              <w:tabs>
                <w:tab w:val="right" w:pos="1404"/>
              </w:tabs>
              <w:spacing w:before="20"/>
              <w:ind w:left="72" w:right="-108" w:hanging="72"/>
              <w:rPr>
                <w:sz w:val="14"/>
              </w:rPr>
            </w:pPr>
            <w:r>
              <w:rPr>
                <w:sz w:val="14"/>
              </w:rPr>
              <w:t>Power Attack</w:t>
            </w:r>
          </w:p>
        </w:tc>
        <w:tc>
          <w:tcPr>
            <w:tcW w:w="6300" w:type="dxa"/>
            <w:tcBorders>
              <w:right w:val="single" w:sz="12" w:space="0" w:color="auto"/>
            </w:tcBorders>
            <w:vAlign w:val="center"/>
          </w:tcPr>
          <w:p w14:paraId="5119B032" w14:textId="77777777" w:rsidR="004C713D" w:rsidRDefault="004C713D" w:rsidP="00246E2B">
            <w:pPr>
              <w:pStyle w:val="Description"/>
              <w:spacing w:before="20"/>
            </w:pPr>
            <w:r>
              <w:t>You do +1d12 damage when you Charge &amp; end with an Unarmed Strike.</w:t>
            </w:r>
          </w:p>
        </w:tc>
      </w:tr>
      <w:tr w:rsidR="004C713D" w14:paraId="25C5BF73" w14:textId="77777777">
        <w:tblPrEx>
          <w:tblCellMar>
            <w:top w:w="0" w:type="dxa"/>
            <w:bottom w:w="0" w:type="dxa"/>
          </w:tblCellMar>
        </w:tblPrEx>
        <w:trPr>
          <w:cantSplit/>
        </w:trPr>
        <w:tc>
          <w:tcPr>
            <w:tcW w:w="1620" w:type="dxa"/>
            <w:tcBorders>
              <w:left w:val="single" w:sz="12" w:space="0" w:color="auto"/>
              <w:right w:val="nil"/>
            </w:tcBorders>
          </w:tcPr>
          <w:p w14:paraId="6BE99108" w14:textId="77777777" w:rsidR="004C713D" w:rsidRDefault="004C713D" w:rsidP="00246E2B">
            <w:pPr>
              <w:spacing w:before="20" w:after="20"/>
              <w:ind w:left="72" w:hanging="72"/>
              <w:rPr>
                <w:color w:val="000000"/>
                <w:sz w:val="16"/>
              </w:rPr>
            </w:pPr>
            <w:r>
              <w:rPr>
                <w:color w:val="000000"/>
                <w:sz w:val="16"/>
              </w:rPr>
              <w:t xml:space="preserve">Improved Grapple </w:t>
            </w:r>
            <w:r w:rsidRPr="001222AA">
              <w:rPr>
                <w:color w:val="000000"/>
                <w:sz w:val="16"/>
                <w:szCs w:val="16"/>
              </w:rPr>
              <w:fldChar w:fldCharType="begin"/>
            </w:r>
            <w:r w:rsidRPr="001222AA">
              <w:rPr>
                <w:sz w:val="16"/>
                <w:szCs w:val="16"/>
              </w:rPr>
              <w:instrText xml:space="preserve"> XE "</w:instrText>
            </w:r>
            <w:r w:rsidRPr="001222AA">
              <w:rPr>
                <w:color w:val="000000"/>
                <w:sz w:val="16"/>
                <w:szCs w:val="16"/>
              </w:rPr>
              <w:instrText>Improved Grapple</w:instrText>
            </w:r>
            <w:r w:rsidRPr="001222AA">
              <w:rPr>
                <w:sz w:val="16"/>
                <w:szCs w:val="16"/>
              </w:rPr>
              <w:instrText xml:space="preserve">" </w:instrText>
            </w:r>
            <w:r w:rsidRPr="001222AA">
              <w:rPr>
                <w:color w:val="000000"/>
                <w:sz w:val="16"/>
                <w:szCs w:val="16"/>
              </w:rPr>
              <w:fldChar w:fldCharType="end"/>
            </w:r>
            <w:r>
              <w:rPr>
                <w:sz w:val="16"/>
              </w:rPr>
              <w:br/>
            </w:r>
            <w:r>
              <w:rPr>
                <w:sz w:val="14"/>
              </w:rPr>
              <w:t>[General, Fighter]</w:t>
            </w:r>
          </w:p>
        </w:tc>
        <w:tc>
          <w:tcPr>
            <w:tcW w:w="900" w:type="dxa"/>
            <w:tcBorders>
              <w:left w:val="nil"/>
            </w:tcBorders>
            <w:vAlign w:val="bottom"/>
          </w:tcPr>
          <w:p w14:paraId="7A6DCDF9" w14:textId="77777777" w:rsidR="004C713D" w:rsidRDefault="004C713D" w:rsidP="00246E2B">
            <w:pPr>
              <w:spacing w:before="20" w:after="20"/>
              <w:jc w:val="right"/>
              <w:rPr>
                <w:sz w:val="12"/>
              </w:rPr>
            </w:pPr>
            <w:r>
              <w:rPr>
                <w:sz w:val="12"/>
              </w:rPr>
              <w:t>(PH p95)</w:t>
            </w:r>
          </w:p>
        </w:tc>
        <w:tc>
          <w:tcPr>
            <w:tcW w:w="1620" w:type="dxa"/>
          </w:tcPr>
          <w:p w14:paraId="6183C337" w14:textId="77777777" w:rsidR="004C713D" w:rsidRDefault="004C713D" w:rsidP="00246E2B">
            <w:pPr>
              <w:spacing w:before="20"/>
              <w:ind w:left="72" w:right="-108" w:hanging="72"/>
              <w:rPr>
                <w:sz w:val="14"/>
              </w:rPr>
            </w:pPr>
            <w:r>
              <w:rPr>
                <w:sz w:val="14"/>
              </w:rPr>
              <w:t>Dexterity 13</w:t>
            </w:r>
          </w:p>
          <w:p w14:paraId="16E4F544" w14:textId="77777777" w:rsidR="004C713D" w:rsidRDefault="004C713D" w:rsidP="00246E2B">
            <w:pPr>
              <w:spacing w:before="20"/>
              <w:ind w:left="72" w:right="-108" w:hanging="72"/>
              <w:rPr>
                <w:sz w:val="14"/>
              </w:rPr>
            </w:pPr>
            <w:r>
              <w:rPr>
                <w:sz w:val="14"/>
              </w:rPr>
              <w:t xml:space="preserve">Improved Unarmed Strike </w:t>
            </w:r>
          </w:p>
        </w:tc>
        <w:tc>
          <w:tcPr>
            <w:tcW w:w="6300" w:type="dxa"/>
            <w:tcBorders>
              <w:right w:val="single" w:sz="12" w:space="0" w:color="auto"/>
            </w:tcBorders>
            <w:vAlign w:val="center"/>
          </w:tcPr>
          <w:p w14:paraId="68A1F4D6" w14:textId="77777777" w:rsidR="004C713D" w:rsidRDefault="004C713D" w:rsidP="00246E2B">
            <w:pPr>
              <w:pStyle w:val="Description"/>
              <w:spacing w:before="20" w:after="0"/>
            </w:pPr>
            <w:r>
              <w:rPr>
                <w:i/>
              </w:rPr>
              <w:t>Monk 1</w:t>
            </w:r>
            <w:r>
              <w:rPr>
                <w:i/>
                <w:vertAlign w:val="superscript"/>
              </w:rPr>
              <w:t>st</w:t>
            </w:r>
            <w:r>
              <w:rPr>
                <w:i/>
              </w:rPr>
              <w:t xml:space="preserve"> </w:t>
            </w:r>
          </w:p>
          <w:p w14:paraId="283AAC5B" w14:textId="77777777" w:rsidR="004C713D" w:rsidRDefault="004C713D" w:rsidP="00246E2B">
            <w:pPr>
              <w:pStyle w:val="Description"/>
              <w:spacing w:before="20" w:after="0"/>
            </w:pPr>
            <w:r>
              <w:t>When you make a Grapple action, the following apply:</w:t>
            </w:r>
          </w:p>
          <w:p w14:paraId="6DF2E723" w14:textId="77777777" w:rsidR="004C713D" w:rsidRDefault="004C713D" w:rsidP="00246E2B">
            <w:pPr>
              <w:pStyle w:val="Description"/>
              <w:spacing w:before="20" w:after="0"/>
            </w:pPr>
            <w:r>
              <w:t>Your opponent does not get an Attack of Opportunity against you when you make the touch attack to being a Grapple.</w:t>
            </w:r>
          </w:p>
          <w:p w14:paraId="1A9A1FE1" w14:textId="77777777" w:rsidR="004C713D" w:rsidRDefault="004C713D" w:rsidP="00246E2B">
            <w:pPr>
              <w:pStyle w:val="Description"/>
              <w:spacing w:before="20"/>
            </w:pPr>
            <w:r>
              <w:t>You receive a +4 bonus on all Grapple checks, no matter who began the Grapple.</w:t>
            </w:r>
          </w:p>
        </w:tc>
      </w:tr>
      <w:tr w:rsidR="004C713D" w14:paraId="4E7FCD4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E4E67E9" w14:textId="77777777" w:rsidR="004C713D" w:rsidRDefault="004C713D" w:rsidP="00246E2B">
            <w:pPr>
              <w:spacing w:before="20" w:after="20"/>
              <w:ind w:left="72" w:hanging="72"/>
              <w:rPr>
                <w:sz w:val="16"/>
              </w:rPr>
            </w:pPr>
            <w:r>
              <w:rPr>
                <w:sz w:val="16"/>
              </w:rPr>
              <w:t xml:space="preserve">Improved Unarmed Strike </w:t>
            </w:r>
            <w:r w:rsidRPr="001222AA">
              <w:rPr>
                <w:sz w:val="16"/>
                <w:szCs w:val="16"/>
              </w:rPr>
              <w:fldChar w:fldCharType="begin"/>
            </w:r>
            <w:r w:rsidRPr="001222AA">
              <w:rPr>
                <w:sz w:val="16"/>
                <w:szCs w:val="16"/>
              </w:rPr>
              <w:instrText xml:space="preserve"> XE "Improved Unarmed Strike"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0F513EA" w14:textId="77777777" w:rsidR="004C713D" w:rsidRDefault="004C713D" w:rsidP="00246E2B">
            <w:pPr>
              <w:spacing w:before="20" w:after="20"/>
              <w:jc w:val="right"/>
              <w:rPr>
                <w:sz w:val="12"/>
              </w:rPr>
            </w:pPr>
            <w:r>
              <w:rPr>
                <w:sz w:val="12"/>
              </w:rPr>
              <w:t>(PH p96)</w:t>
            </w:r>
          </w:p>
        </w:tc>
        <w:tc>
          <w:tcPr>
            <w:tcW w:w="1620" w:type="dxa"/>
            <w:tcBorders>
              <w:bottom w:val="single" w:sz="4" w:space="0" w:color="auto"/>
            </w:tcBorders>
          </w:tcPr>
          <w:p w14:paraId="2509A950" w14:textId="77777777" w:rsidR="004C713D" w:rsidRDefault="004C713D" w:rsidP="00246E2B">
            <w:pPr>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7EB12977" w14:textId="77777777" w:rsidR="004C713D" w:rsidRDefault="004C713D" w:rsidP="00246E2B">
            <w:pPr>
              <w:pStyle w:val="Description"/>
              <w:spacing w:before="20" w:after="0"/>
              <w:rPr>
                <w:i/>
              </w:rPr>
            </w:pPr>
            <w:r>
              <w:rPr>
                <w:i/>
              </w:rPr>
              <w:t>Monk 1</w:t>
            </w:r>
            <w:r>
              <w:rPr>
                <w:i/>
                <w:vertAlign w:val="superscript"/>
              </w:rPr>
              <w:t>st</w:t>
            </w:r>
            <w:r>
              <w:rPr>
                <w:i/>
              </w:rPr>
              <w:t xml:space="preserve"> </w:t>
            </w:r>
          </w:p>
          <w:p w14:paraId="6D90BE67" w14:textId="77777777" w:rsidR="004C713D" w:rsidRDefault="004C713D" w:rsidP="00246E2B">
            <w:pPr>
              <w:pStyle w:val="Description"/>
              <w:spacing w:before="20" w:after="0"/>
            </w:pPr>
            <w:r>
              <w:t>You are considered ‘armed’ when not using a weapon (i.e., an armed opponent does not get an Attack of Opportunity against you when you attack).</w:t>
            </w:r>
          </w:p>
          <w:p w14:paraId="64E55F24" w14:textId="77777777" w:rsidR="004C713D" w:rsidRDefault="004C713D" w:rsidP="00246E2B">
            <w:pPr>
              <w:pStyle w:val="Description"/>
              <w:spacing w:before="20"/>
            </w:pPr>
            <w:r>
              <w:t>Your Unarmed Strike does Lethal or Nonlethal damage, as you desire.</w:t>
            </w:r>
          </w:p>
        </w:tc>
      </w:tr>
      <w:tr w:rsidR="004C713D" w14:paraId="4F57B0E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7F41263" w14:textId="77777777" w:rsidR="004C713D" w:rsidRDefault="004C713D" w:rsidP="00246E2B">
            <w:pPr>
              <w:spacing w:before="20" w:after="20"/>
              <w:ind w:left="72" w:hanging="72"/>
              <w:rPr>
                <w:sz w:val="16"/>
              </w:rPr>
            </w:pPr>
            <w:r>
              <w:rPr>
                <w:sz w:val="16"/>
              </w:rPr>
              <w:t xml:space="preserve">Martial Throw </w:t>
            </w:r>
            <w:r w:rsidRPr="001222AA">
              <w:rPr>
                <w:sz w:val="16"/>
                <w:szCs w:val="16"/>
              </w:rPr>
              <w:fldChar w:fldCharType="begin"/>
            </w:r>
            <w:r w:rsidRPr="001222AA">
              <w:rPr>
                <w:sz w:val="16"/>
                <w:szCs w:val="16"/>
              </w:rPr>
              <w:instrText xml:space="preserve"> XE "</w:instrText>
            </w:r>
            <w:r>
              <w:rPr>
                <w:sz w:val="16"/>
                <w:szCs w:val="16"/>
              </w:rPr>
              <w:instrText>Martial Throw</w:instrText>
            </w:r>
            <w:r w:rsidRPr="001222AA">
              <w:rPr>
                <w:sz w:val="16"/>
                <w:szCs w:val="16"/>
              </w:rPr>
              <w:instrText xml:space="preserv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9722CC5" w14:textId="77777777" w:rsidR="004C713D" w:rsidRDefault="004C713D" w:rsidP="00246E2B">
            <w:pPr>
              <w:spacing w:before="20" w:after="20"/>
              <w:jc w:val="right"/>
              <w:rPr>
                <w:sz w:val="12"/>
              </w:rPr>
            </w:pPr>
            <w:r>
              <w:rPr>
                <w:sz w:val="12"/>
              </w:rPr>
              <w:t>(Mini p27)</w:t>
            </w:r>
          </w:p>
        </w:tc>
        <w:tc>
          <w:tcPr>
            <w:tcW w:w="1620" w:type="dxa"/>
            <w:tcBorders>
              <w:bottom w:val="single" w:sz="4" w:space="0" w:color="auto"/>
            </w:tcBorders>
          </w:tcPr>
          <w:p w14:paraId="7C2C3C02" w14:textId="77777777" w:rsidR="004C713D" w:rsidRDefault="004C713D" w:rsidP="00246E2B">
            <w:pPr>
              <w:spacing w:before="20"/>
              <w:ind w:left="72" w:hanging="72"/>
              <w:rPr>
                <w:sz w:val="14"/>
              </w:rPr>
            </w:pPr>
            <w:r>
              <w:rPr>
                <w:sz w:val="14"/>
              </w:rPr>
              <w:t>Dexterity 17</w:t>
            </w:r>
          </w:p>
          <w:p w14:paraId="48070CA4" w14:textId="77777777" w:rsidR="004C713D" w:rsidRDefault="004C713D" w:rsidP="00246E2B">
            <w:pPr>
              <w:spacing w:before="20"/>
              <w:ind w:left="72" w:right="-108" w:hanging="72"/>
              <w:rPr>
                <w:sz w:val="14"/>
              </w:rPr>
            </w:pPr>
            <w:r>
              <w:rPr>
                <w:sz w:val="14"/>
              </w:rPr>
              <w:t xml:space="preserve">Improved Unarmed Strike </w:t>
            </w:r>
          </w:p>
          <w:p w14:paraId="517CC96B" w14:textId="77777777" w:rsidR="004C713D" w:rsidRDefault="004C713D" w:rsidP="00246E2B">
            <w:pPr>
              <w:pStyle w:val="Description"/>
              <w:spacing w:before="20"/>
              <w:ind w:left="0" w:firstLine="0"/>
            </w:pPr>
          </w:p>
        </w:tc>
        <w:tc>
          <w:tcPr>
            <w:tcW w:w="6300" w:type="dxa"/>
            <w:tcBorders>
              <w:bottom w:val="single" w:sz="4" w:space="0" w:color="auto"/>
              <w:right w:val="single" w:sz="12" w:space="0" w:color="auto"/>
            </w:tcBorders>
            <w:vAlign w:val="center"/>
          </w:tcPr>
          <w:p w14:paraId="3B47DF8B" w14:textId="77777777" w:rsidR="004C713D" w:rsidRPr="00805375" w:rsidRDefault="004C713D" w:rsidP="00246E2B">
            <w:pPr>
              <w:pStyle w:val="Description"/>
              <w:spacing w:before="20"/>
            </w:pPr>
            <w:r>
              <w:t xml:space="preserve">If you hit an opponent up to your size with an Unarmed Strike, you may initiate a Dexterity-based Grapple check.  If you win, you and your opponent swap positions.  This does </w:t>
            </w:r>
            <w:r>
              <w:rPr>
                <w:u w:val="single"/>
              </w:rPr>
              <w:t>not</w:t>
            </w:r>
            <w:r>
              <w:t xml:space="preserve"> generate Attacks of Opportunity.  Usable once per round.</w:t>
            </w:r>
          </w:p>
        </w:tc>
      </w:tr>
      <w:tr w:rsidR="004C713D" w14:paraId="75F708F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229C2B0" w14:textId="77777777" w:rsidR="004C713D" w:rsidRDefault="004C713D" w:rsidP="00246E2B">
            <w:pPr>
              <w:spacing w:before="20" w:after="20"/>
              <w:ind w:left="72" w:hanging="72"/>
              <w:rPr>
                <w:sz w:val="16"/>
              </w:rPr>
            </w:pPr>
            <w:r>
              <w:rPr>
                <w:sz w:val="16"/>
              </w:rPr>
              <w:lastRenderedPageBreak/>
              <w:t>Offensive Metered Foot</w:t>
            </w:r>
            <w:r w:rsidRPr="002B5820">
              <w:rPr>
                <w:sz w:val="16"/>
                <w:szCs w:val="16"/>
              </w:rPr>
              <w:fldChar w:fldCharType="begin"/>
            </w:r>
            <w:r w:rsidRPr="002B5820">
              <w:rPr>
                <w:sz w:val="16"/>
                <w:szCs w:val="16"/>
              </w:rPr>
              <w:instrText xml:space="preserve"> XE "</w:instrText>
            </w:r>
            <w:r>
              <w:rPr>
                <w:sz w:val="16"/>
              </w:rPr>
              <w:instrText>Offensive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71ECC0E" w14:textId="77777777" w:rsidR="004C713D" w:rsidRDefault="004C713D" w:rsidP="00246E2B">
            <w:pPr>
              <w:spacing w:before="20" w:after="20"/>
              <w:ind w:left="-108"/>
              <w:jc w:val="right"/>
              <w:rPr>
                <w:sz w:val="12"/>
              </w:rPr>
            </w:pPr>
            <w:r>
              <w:rPr>
                <w:sz w:val="12"/>
              </w:rPr>
              <w:t>(DR337 p97)</w:t>
            </w:r>
          </w:p>
        </w:tc>
        <w:tc>
          <w:tcPr>
            <w:tcW w:w="1620" w:type="dxa"/>
            <w:tcBorders>
              <w:bottom w:val="single" w:sz="4" w:space="0" w:color="auto"/>
            </w:tcBorders>
          </w:tcPr>
          <w:p w14:paraId="03870124" w14:textId="77777777" w:rsidR="004C713D" w:rsidRDefault="004C713D" w:rsidP="00246E2B">
            <w:pPr>
              <w:tabs>
                <w:tab w:val="right" w:pos="1404"/>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6 ranks</w:t>
            </w:r>
          </w:p>
          <w:p w14:paraId="6D438390"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521B2213" w14:textId="77777777" w:rsidR="004C713D" w:rsidRDefault="004C713D" w:rsidP="00246E2B">
            <w:pPr>
              <w:pStyle w:val="Description"/>
              <w:spacing w:before="20"/>
            </w:pPr>
            <w:r>
              <w:t>Choose an opponent as a Free Action.  Each time you hit this opponent consecutively, you gain a cumulative +1 Insight bonus on attacks against that opponent (max +5).  If you miss this opponent, the bonus is lost.  If you hit this opponent again, the count restarts at +1.  This feat only applies on one opponent at a time.</w:t>
            </w:r>
          </w:p>
        </w:tc>
      </w:tr>
      <w:tr w:rsidR="004C713D" w14:paraId="67F61F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20ED2A" w14:textId="77777777" w:rsidR="004C713D" w:rsidRDefault="004C713D" w:rsidP="00246E2B">
            <w:pPr>
              <w:spacing w:before="20" w:after="20"/>
              <w:ind w:left="72" w:hanging="72"/>
              <w:rPr>
                <w:sz w:val="16"/>
              </w:rPr>
            </w:pPr>
            <w:r>
              <w:rPr>
                <w:sz w:val="16"/>
              </w:rPr>
              <w:t xml:space="preserve">Ring the Ear </w:t>
            </w:r>
            <w:r w:rsidRPr="00FE1BCE">
              <w:rPr>
                <w:sz w:val="16"/>
                <w:szCs w:val="16"/>
              </w:rPr>
              <w:fldChar w:fldCharType="begin"/>
            </w:r>
            <w:r w:rsidRPr="00FE1BCE">
              <w:rPr>
                <w:sz w:val="16"/>
                <w:szCs w:val="16"/>
              </w:rPr>
              <w:instrText xml:space="preserve"> XE "</w:instrText>
            </w:r>
            <w:r>
              <w:rPr>
                <w:sz w:val="16"/>
              </w:rPr>
              <w:instrText>Ring the Ear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7372586" w14:textId="77777777" w:rsidR="004C713D" w:rsidRDefault="004C713D"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9A7412C" w14:textId="77777777" w:rsidR="004C713D" w:rsidRDefault="004C713D" w:rsidP="00246E2B">
            <w:pPr>
              <w:spacing w:before="20"/>
              <w:ind w:left="72" w:right="-108" w:hanging="72"/>
              <w:rPr>
                <w:sz w:val="14"/>
              </w:rPr>
            </w:pPr>
            <w:r>
              <w:rPr>
                <w:sz w:val="14"/>
              </w:rPr>
              <w:t xml:space="preserve">Improved Unarmed Strike </w:t>
            </w:r>
          </w:p>
          <w:p w14:paraId="507C175D" w14:textId="77777777" w:rsidR="004C713D" w:rsidRDefault="004C713D" w:rsidP="00246E2B">
            <w:pPr>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43993795" w14:textId="77777777" w:rsidR="004C713D" w:rsidRDefault="004C713D" w:rsidP="00246E2B">
            <w:pPr>
              <w:pStyle w:val="Description"/>
              <w:spacing w:before="20"/>
            </w:pPr>
            <w:r>
              <w:t xml:space="preserve">On a successful Sneak Attack </w:t>
            </w:r>
            <w:r w:rsidRPr="00130A88">
              <w:rPr>
                <w:u w:val="single"/>
              </w:rPr>
              <w:t>using an Unarmed Strike</w:t>
            </w:r>
            <w:r>
              <w:t>, you may reduce the Sneak Attack dice by 1d6 to Deafen your foe for 1 minute (FortNeg, DC = 10 + ½ Character level + Strength modifier).</w:t>
            </w:r>
          </w:p>
        </w:tc>
      </w:tr>
      <w:tr w:rsidR="004C713D" w14:paraId="57B6A7A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81314D6" w14:textId="77777777" w:rsidR="004C713D" w:rsidRDefault="004C713D" w:rsidP="00246E2B">
            <w:pPr>
              <w:spacing w:before="20" w:after="20"/>
              <w:ind w:left="72" w:hanging="72"/>
              <w:rPr>
                <w:sz w:val="16"/>
              </w:rPr>
            </w:pPr>
            <w:r>
              <w:rPr>
                <w:sz w:val="16"/>
              </w:rPr>
              <w:t xml:space="preserve">Roundabout Kick </w:t>
            </w:r>
            <w:r w:rsidRPr="001222AA">
              <w:rPr>
                <w:sz w:val="16"/>
                <w:szCs w:val="16"/>
              </w:rPr>
              <w:fldChar w:fldCharType="begin"/>
            </w:r>
            <w:r w:rsidRPr="001222AA">
              <w:rPr>
                <w:sz w:val="16"/>
                <w:szCs w:val="16"/>
              </w:rPr>
              <w:instrText xml:space="preserve"> XE "Roundabout Kick"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F133607" w14:textId="77777777" w:rsidR="004C713D" w:rsidRDefault="004C713D" w:rsidP="00246E2B">
            <w:pPr>
              <w:spacing w:before="20" w:after="20"/>
              <w:ind w:left="-108"/>
              <w:jc w:val="right"/>
              <w:rPr>
                <w:sz w:val="12"/>
              </w:rPr>
            </w:pPr>
            <w:r>
              <w:rPr>
                <w:sz w:val="12"/>
              </w:rPr>
              <w:t>(CWar p105)</w:t>
            </w:r>
          </w:p>
        </w:tc>
        <w:tc>
          <w:tcPr>
            <w:tcW w:w="1620" w:type="dxa"/>
            <w:tcBorders>
              <w:bottom w:val="single" w:sz="4" w:space="0" w:color="auto"/>
            </w:tcBorders>
          </w:tcPr>
          <w:p w14:paraId="5F0C6DAD" w14:textId="77777777" w:rsidR="004C713D" w:rsidRDefault="004C713D" w:rsidP="00246E2B">
            <w:pPr>
              <w:spacing w:before="20"/>
              <w:ind w:left="72" w:right="-108" w:hanging="72"/>
              <w:rPr>
                <w:sz w:val="14"/>
              </w:rPr>
            </w:pPr>
            <w:r>
              <w:rPr>
                <w:sz w:val="14"/>
              </w:rPr>
              <w:t>Strength 15</w:t>
            </w:r>
          </w:p>
          <w:p w14:paraId="7AD87C75" w14:textId="77777777" w:rsidR="004C713D" w:rsidRDefault="004C713D" w:rsidP="00246E2B">
            <w:pPr>
              <w:spacing w:before="20"/>
              <w:ind w:left="72" w:right="-108" w:hanging="72"/>
              <w:rPr>
                <w:sz w:val="14"/>
              </w:rPr>
            </w:pPr>
            <w:r>
              <w:rPr>
                <w:sz w:val="14"/>
              </w:rPr>
              <w:t>Improved Unarmed Strike</w:t>
            </w:r>
          </w:p>
          <w:p w14:paraId="5E2B82F2" w14:textId="77777777" w:rsidR="004C713D" w:rsidRDefault="004C713D" w:rsidP="00246E2B">
            <w:pPr>
              <w:spacing w:before="20"/>
              <w:ind w:left="72" w:right="-108" w:hanging="72"/>
              <w:rPr>
                <w:sz w:val="14"/>
              </w:rPr>
            </w:pPr>
            <w:r>
              <w:rPr>
                <w:sz w:val="14"/>
              </w:rPr>
              <w:t>Power Attack</w:t>
            </w:r>
          </w:p>
        </w:tc>
        <w:tc>
          <w:tcPr>
            <w:tcW w:w="6300" w:type="dxa"/>
            <w:tcBorders>
              <w:bottom w:val="single" w:sz="4" w:space="0" w:color="auto"/>
              <w:right w:val="single" w:sz="12" w:space="0" w:color="auto"/>
            </w:tcBorders>
            <w:vAlign w:val="center"/>
          </w:tcPr>
          <w:p w14:paraId="464B743A" w14:textId="77777777" w:rsidR="004C713D" w:rsidRDefault="004C713D" w:rsidP="00246E2B">
            <w:pPr>
              <w:pStyle w:val="Description"/>
              <w:spacing w:before="20"/>
            </w:pPr>
            <w:r>
              <w:t>If you confirm a Critical Hit with an Unarmed Strike, you can immediately make another unarmed attack at the same bonus on the opponent that received your Critical Hit.</w:t>
            </w:r>
          </w:p>
        </w:tc>
      </w:tr>
      <w:tr w:rsidR="004C713D" w14:paraId="4D7B79C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54A1EDD" w14:textId="77777777" w:rsidR="004C713D" w:rsidRDefault="004C713D" w:rsidP="00246E2B">
            <w:pPr>
              <w:spacing w:before="20" w:after="20"/>
              <w:ind w:left="72" w:hanging="72"/>
              <w:rPr>
                <w:sz w:val="16"/>
              </w:rPr>
            </w:pPr>
            <w:r>
              <w:rPr>
                <w:sz w:val="16"/>
              </w:rPr>
              <w:t>Scorpion’s Grasp</w:t>
            </w:r>
            <w:r w:rsidRPr="002B5820">
              <w:rPr>
                <w:sz w:val="16"/>
                <w:szCs w:val="16"/>
              </w:rPr>
              <w:fldChar w:fldCharType="begin"/>
            </w:r>
            <w:r w:rsidRPr="002B5820">
              <w:rPr>
                <w:sz w:val="16"/>
                <w:szCs w:val="16"/>
              </w:rPr>
              <w:instrText xml:space="preserve"> XE "</w:instrText>
            </w:r>
            <w:r>
              <w:rPr>
                <w:sz w:val="16"/>
              </w:rPr>
              <w:instrText>Scorpion’s Grasp</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78EC76B" w14:textId="77777777" w:rsidR="004C713D" w:rsidRDefault="004C713D" w:rsidP="00246E2B">
            <w:pPr>
              <w:spacing w:before="20" w:after="20"/>
              <w:jc w:val="right"/>
              <w:rPr>
                <w:sz w:val="12"/>
              </w:rPr>
            </w:pPr>
            <w:r>
              <w:rPr>
                <w:sz w:val="12"/>
              </w:rPr>
              <w:t>(DU120 p35)</w:t>
            </w:r>
          </w:p>
        </w:tc>
        <w:tc>
          <w:tcPr>
            <w:tcW w:w="1620" w:type="dxa"/>
            <w:tcBorders>
              <w:bottom w:val="single" w:sz="4" w:space="0" w:color="auto"/>
            </w:tcBorders>
          </w:tcPr>
          <w:p w14:paraId="1B854A7C" w14:textId="77777777" w:rsidR="004C713D" w:rsidRDefault="004C713D" w:rsidP="00246E2B">
            <w:pPr>
              <w:spacing w:before="20"/>
              <w:ind w:left="72" w:right="-108" w:hanging="72"/>
              <w:rPr>
                <w:sz w:val="14"/>
              </w:rPr>
            </w:pPr>
            <w:r>
              <w:rPr>
                <w:sz w:val="14"/>
              </w:rPr>
              <w:t>Strength 13</w:t>
            </w:r>
          </w:p>
          <w:p w14:paraId="63873F20" w14:textId="77777777" w:rsidR="004C713D" w:rsidRDefault="004C713D" w:rsidP="00246E2B">
            <w:pPr>
              <w:spacing w:before="20"/>
              <w:ind w:left="72" w:right="-108" w:hanging="72"/>
              <w:rPr>
                <w:sz w:val="14"/>
              </w:rPr>
            </w:pPr>
            <w:r>
              <w:rPr>
                <w:sz w:val="14"/>
              </w:rPr>
              <w:t>Dexterity 13</w:t>
            </w:r>
          </w:p>
          <w:p w14:paraId="568DA4C9" w14:textId="77777777" w:rsidR="004C713D" w:rsidRDefault="004C713D" w:rsidP="00246E2B">
            <w:pPr>
              <w:spacing w:before="20"/>
              <w:ind w:left="72" w:right="-108" w:hanging="72"/>
              <w:rPr>
                <w:sz w:val="14"/>
              </w:rPr>
            </w:pPr>
            <w:r>
              <w:rPr>
                <w:sz w:val="14"/>
              </w:rPr>
              <w:t>Improved Grapple</w:t>
            </w:r>
          </w:p>
          <w:p w14:paraId="12F79E05"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4075E7FA" w14:textId="77777777" w:rsidR="004C713D" w:rsidRDefault="004C713D" w:rsidP="00246E2B">
            <w:pPr>
              <w:pStyle w:val="Description"/>
              <w:spacing w:before="20" w:after="0"/>
            </w:pPr>
            <w:r>
              <w:t>If you hit a creature with a One-Handed or Light weapon, deal damage normally and then you have the option of starting a Grapple as a Free Action without provoking an Attack of Opportunity (no touch needed).</w:t>
            </w:r>
          </w:p>
          <w:p w14:paraId="06514A93" w14:textId="77777777" w:rsidR="004C713D" w:rsidRDefault="004C713D" w:rsidP="00246E2B">
            <w:pPr>
              <w:pStyle w:val="Description"/>
              <w:spacing w:before="20" w:after="0"/>
            </w:pPr>
            <w:r>
              <w:t>If a grapple is started and you were wielding a One-Handed weapon, you drop it.</w:t>
            </w:r>
          </w:p>
          <w:p w14:paraId="77A69A54" w14:textId="77777777" w:rsidR="004C713D" w:rsidRDefault="004C713D" w:rsidP="00246E2B">
            <w:pPr>
              <w:pStyle w:val="Description"/>
              <w:spacing w:before="20"/>
            </w:pPr>
            <w:r>
              <w:t>If a grapple is started and you were wielding a Light weapon, you may continue holding it.  Each round, you may attack your grappled foe as normal with it, except you do not have the standard –4 penalty.</w:t>
            </w:r>
          </w:p>
        </w:tc>
      </w:tr>
      <w:tr w:rsidR="004C713D" w14:paraId="43D85E6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4FCC641" w14:textId="77777777" w:rsidR="004C713D" w:rsidRDefault="004C713D" w:rsidP="00246E2B">
            <w:pPr>
              <w:spacing w:before="20" w:after="20"/>
              <w:ind w:left="72" w:hanging="72"/>
              <w:rPr>
                <w:sz w:val="16"/>
              </w:rPr>
            </w:pPr>
            <w:r>
              <w:rPr>
                <w:sz w:val="16"/>
              </w:rPr>
              <w:t xml:space="preserve">Snatch Arrows </w:t>
            </w:r>
            <w:r w:rsidRPr="001222AA">
              <w:rPr>
                <w:sz w:val="16"/>
                <w:szCs w:val="16"/>
              </w:rPr>
              <w:fldChar w:fldCharType="begin"/>
            </w:r>
            <w:r w:rsidRPr="001222AA">
              <w:rPr>
                <w:sz w:val="16"/>
                <w:szCs w:val="16"/>
              </w:rPr>
              <w:instrText xml:space="preserve"> XE "Snatch Arrows"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04E6D1A" w14:textId="77777777" w:rsidR="004C713D" w:rsidRDefault="004C713D" w:rsidP="00246E2B">
            <w:pPr>
              <w:spacing w:before="20" w:after="20"/>
              <w:jc w:val="right"/>
              <w:rPr>
                <w:sz w:val="12"/>
              </w:rPr>
            </w:pPr>
            <w:r>
              <w:rPr>
                <w:sz w:val="12"/>
              </w:rPr>
              <w:t>(PH p100)</w:t>
            </w:r>
          </w:p>
        </w:tc>
        <w:tc>
          <w:tcPr>
            <w:tcW w:w="1620" w:type="dxa"/>
            <w:tcBorders>
              <w:bottom w:val="single" w:sz="4" w:space="0" w:color="auto"/>
            </w:tcBorders>
          </w:tcPr>
          <w:p w14:paraId="1BBC4ED9" w14:textId="77777777" w:rsidR="004C713D" w:rsidRDefault="004C713D" w:rsidP="00246E2B">
            <w:pPr>
              <w:spacing w:before="20"/>
              <w:ind w:left="72" w:hanging="72"/>
              <w:rPr>
                <w:sz w:val="14"/>
              </w:rPr>
            </w:pPr>
            <w:r>
              <w:rPr>
                <w:sz w:val="14"/>
              </w:rPr>
              <w:t>Dexterity 15</w:t>
            </w:r>
          </w:p>
          <w:p w14:paraId="22298A7D" w14:textId="77777777" w:rsidR="004C713D" w:rsidRDefault="004C713D" w:rsidP="00246E2B">
            <w:pPr>
              <w:spacing w:before="20"/>
              <w:ind w:left="72" w:right="-108" w:hanging="72"/>
              <w:rPr>
                <w:sz w:val="14"/>
              </w:rPr>
            </w:pPr>
            <w:r>
              <w:rPr>
                <w:sz w:val="14"/>
              </w:rPr>
              <w:t xml:space="preserve">Improved Unarmed Strike </w:t>
            </w:r>
          </w:p>
          <w:p w14:paraId="2EB2A4F8" w14:textId="77777777" w:rsidR="004C713D" w:rsidRDefault="004C713D" w:rsidP="00246E2B">
            <w:pPr>
              <w:pStyle w:val="Description"/>
              <w:spacing w:before="20"/>
            </w:pPr>
            <w:r>
              <w:t>Deflect Arrows</w:t>
            </w:r>
          </w:p>
        </w:tc>
        <w:tc>
          <w:tcPr>
            <w:tcW w:w="6300" w:type="dxa"/>
            <w:tcBorders>
              <w:bottom w:val="single" w:sz="4" w:space="0" w:color="auto"/>
              <w:right w:val="single" w:sz="12" w:space="0" w:color="auto"/>
            </w:tcBorders>
            <w:vAlign w:val="center"/>
          </w:tcPr>
          <w:p w14:paraId="166F837B" w14:textId="77777777" w:rsidR="004C713D" w:rsidRDefault="004C713D" w:rsidP="00246E2B">
            <w:pPr>
              <w:pStyle w:val="Description"/>
              <w:spacing w:before="20" w:after="0"/>
            </w:pPr>
            <w:r>
              <w:t>You may catch one projectile per round that would have hit you, but only if the following are true:</w:t>
            </w:r>
            <w:r>
              <w:br/>
              <w:t>1.  you are not Flat-Footed and aware of the attack.</w:t>
            </w:r>
            <w:r>
              <w:br/>
              <w:t>2.  one of your hands is free.</w:t>
            </w:r>
            <w:r>
              <w:br/>
              <w:t xml:space="preserve">3.  the projectile is not magic (such as </w:t>
            </w:r>
            <w:r>
              <w:rPr>
                <w:i/>
              </w:rPr>
              <w:t>Melf’s Acid Arrow</w:t>
            </w:r>
            <w:r>
              <w:t>) or massive (such as a Giant’s boulder).</w:t>
            </w:r>
          </w:p>
          <w:p w14:paraId="4F13C0CD" w14:textId="77777777" w:rsidR="004C713D" w:rsidRDefault="004C713D" w:rsidP="00246E2B">
            <w:pPr>
              <w:pStyle w:val="Description"/>
              <w:spacing w:before="20"/>
            </w:pPr>
            <w:r>
              <w:t>If you catch a thrown weapon (such as a Spear), you may throw it immediately at the person who threw it at you, even though it is not your turn.</w:t>
            </w:r>
          </w:p>
        </w:tc>
      </w:tr>
      <w:tr w:rsidR="004C713D" w14:paraId="58F15E96" w14:textId="77777777" w:rsidTr="00246E2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A963E9" w14:textId="77777777" w:rsidR="004C713D" w:rsidRDefault="004C713D" w:rsidP="00246E2B">
            <w:pPr>
              <w:spacing w:before="20" w:after="20"/>
              <w:ind w:left="72" w:hanging="72"/>
              <w:rPr>
                <w:sz w:val="16"/>
              </w:rPr>
            </w:pPr>
            <w:r>
              <w:rPr>
                <w:sz w:val="16"/>
              </w:rPr>
              <w:t xml:space="preserve">Throat Punch </w:t>
            </w:r>
            <w:r w:rsidRPr="00FE1BCE">
              <w:rPr>
                <w:sz w:val="16"/>
                <w:szCs w:val="16"/>
              </w:rPr>
              <w:fldChar w:fldCharType="begin"/>
            </w:r>
            <w:r w:rsidRPr="00FE1BCE">
              <w:rPr>
                <w:sz w:val="16"/>
                <w:szCs w:val="16"/>
              </w:rPr>
              <w:instrText xml:space="preserve"> XE "</w:instrText>
            </w:r>
            <w:r>
              <w:rPr>
                <w:sz w:val="16"/>
              </w:rPr>
              <w:instrText>Throat Punch</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36AD616" w14:textId="77777777" w:rsidR="004C713D" w:rsidRDefault="004C713D" w:rsidP="00246E2B">
            <w:pPr>
              <w:spacing w:before="20" w:after="20"/>
              <w:ind w:left="-108"/>
              <w:jc w:val="right"/>
              <w:rPr>
                <w:sz w:val="12"/>
              </w:rPr>
            </w:pPr>
            <w:r>
              <w:rPr>
                <w:sz w:val="12"/>
              </w:rPr>
              <w:t>(CSco p082)</w:t>
            </w:r>
          </w:p>
        </w:tc>
        <w:tc>
          <w:tcPr>
            <w:tcW w:w="1620" w:type="dxa"/>
            <w:tcBorders>
              <w:top w:val="single" w:sz="4" w:space="0" w:color="auto"/>
              <w:bottom w:val="single" w:sz="4" w:space="0" w:color="auto"/>
            </w:tcBorders>
          </w:tcPr>
          <w:p w14:paraId="54A3C7CF" w14:textId="77777777" w:rsidR="004C713D" w:rsidRDefault="004C713D" w:rsidP="00246E2B">
            <w:pPr>
              <w:tabs>
                <w:tab w:val="right" w:pos="1411"/>
              </w:tabs>
              <w:spacing w:before="20"/>
              <w:ind w:left="72" w:right="-108" w:hanging="72"/>
              <w:rPr>
                <w:sz w:val="14"/>
              </w:rPr>
            </w:pPr>
            <w:r>
              <w:rPr>
                <w:sz w:val="14"/>
              </w:rPr>
              <w:t>Sneak Attack / Sudden Strike class ability with at least +3d6</w:t>
            </w:r>
          </w:p>
          <w:p w14:paraId="2A35246C" w14:textId="77777777" w:rsidR="004C713D" w:rsidRDefault="004C713D"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53C2FD01" w14:textId="77777777" w:rsidR="004C713D" w:rsidRDefault="004C713D" w:rsidP="00246E2B">
            <w:pPr>
              <w:pStyle w:val="Description"/>
              <w:spacing w:before="20"/>
            </w:pPr>
            <w:r>
              <w:t>On a successful Sneak Attack with an Unarmed Strike, you may reduce the Sneak Attack dice by 2d6 to impede your foe’s ability to speak for 3 rounds.  The foe receives a –5 penalty on skill checks related to speech and has a 50% failure chance when casting a spell with a Verbal component.</w:t>
            </w:r>
          </w:p>
          <w:p w14:paraId="7A70EAEC" w14:textId="77777777" w:rsidR="004C713D" w:rsidRDefault="004C713D" w:rsidP="00246E2B">
            <w:pPr>
              <w:pStyle w:val="Description"/>
              <w:spacing w:before="20"/>
            </w:pPr>
            <w:r>
              <w:t>Subsequent uses of this ability do not stack, but do reset the ability’s duration.</w:t>
            </w:r>
          </w:p>
        </w:tc>
      </w:tr>
      <w:tr w:rsidR="004C713D" w14:paraId="3E52B3A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EC68E43" w14:textId="77777777" w:rsidR="004C713D" w:rsidRDefault="004C713D" w:rsidP="00246E2B">
            <w:pPr>
              <w:spacing w:before="20" w:after="20"/>
              <w:ind w:left="72" w:hanging="72"/>
              <w:rPr>
                <w:sz w:val="16"/>
              </w:rPr>
            </w:pPr>
            <w:r>
              <w:rPr>
                <w:sz w:val="16"/>
              </w:rPr>
              <w:t xml:space="preserve">Toothed Blow </w:t>
            </w:r>
            <w:r w:rsidRPr="001222AA">
              <w:rPr>
                <w:sz w:val="16"/>
                <w:szCs w:val="16"/>
              </w:rPr>
              <w:fldChar w:fldCharType="begin"/>
            </w:r>
            <w:r w:rsidRPr="001222AA">
              <w:rPr>
                <w:sz w:val="16"/>
                <w:szCs w:val="16"/>
              </w:rPr>
              <w:instrText xml:space="preserve"> XE "</w:instrText>
            </w:r>
            <w:r>
              <w:rPr>
                <w:sz w:val="16"/>
                <w:szCs w:val="16"/>
              </w:rPr>
              <w:instrText>Toothed Blow</w:instrText>
            </w:r>
            <w:r w:rsidRPr="001222AA">
              <w:rPr>
                <w:sz w:val="16"/>
                <w:szCs w:val="16"/>
              </w:rPr>
              <w:instrText xml:space="preserve">"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24C7E26" w14:textId="77777777" w:rsidR="004C713D" w:rsidRDefault="004C713D" w:rsidP="00246E2B">
            <w:pPr>
              <w:spacing w:before="20" w:after="20"/>
              <w:jc w:val="right"/>
              <w:rPr>
                <w:sz w:val="12"/>
              </w:rPr>
            </w:pPr>
            <w:r>
              <w:rPr>
                <w:sz w:val="12"/>
              </w:rPr>
              <w:t>(Storm p94)</w:t>
            </w:r>
          </w:p>
        </w:tc>
        <w:tc>
          <w:tcPr>
            <w:tcW w:w="1620" w:type="dxa"/>
            <w:tcBorders>
              <w:bottom w:val="single" w:sz="4" w:space="0" w:color="auto"/>
            </w:tcBorders>
          </w:tcPr>
          <w:p w14:paraId="2B906188" w14:textId="77777777" w:rsidR="004C713D" w:rsidRDefault="004C713D" w:rsidP="00246E2B">
            <w:pPr>
              <w:spacing w:before="20"/>
              <w:ind w:left="72" w:hanging="72"/>
              <w:rPr>
                <w:sz w:val="14"/>
              </w:rPr>
            </w:pPr>
            <w:r>
              <w:rPr>
                <w:sz w:val="14"/>
              </w:rPr>
              <w:t>Strength 13</w:t>
            </w:r>
          </w:p>
          <w:p w14:paraId="5CFA5D32" w14:textId="77777777" w:rsidR="004C713D" w:rsidRDefault="004C713D" w:rsidP="00246E2B">
            <w:pPr>
              <w:spacing w:before="20"/>
              <w:ind w:left="72" w:right="-108" w:hanging="72"/>
              <w:rPr>
                <w:sz w:val="14"/>
              </w:rPr>
            </w:pPr>
            <w:r>
              <w:rPr>
                <w:sz w:val="14"/>
              </w:rPr>
              <w:t xml:space="preserve">Improved Unarmed Strike </w:t>
            </w:r>
          </w:p>
          <w:p w14:paraId="0BD62940" w14:textId="77777777" w:rsidR="004C713D" w:rsidRDefault="004C713D" w:rsidP="00246E2B">
            <w:pPr>
              <w:pStyle w:val="Description"/>
              <w:spacing w:before="20"/>
              <w:ind w:left="0" w:firstLine="0"/>
            </w:pPr>
          </w:p>
        </w:tc>
        <w:tc>
          <w:tcPr>
            <w:tcW w:w="6300" w:type="dxa"/>
            <w:tcBorders>
              <w:bottom w:val="single" w:sz="4" w:space="0" w:color="auto"/>
              <w:right w:val="single" w:sz="12" w:space="0" w:color="auto"/>
            </w:tcBorders>
            <w:vAlign w:val="center"/>
          </w:tcPr>
          <w:p w14:paraId="31F926CF" w14:textId="77777777" w:rsidR="004C713D" w:rsidRPr="00805375" w:rsidRDefault="004C713D" w:rsidP="00246E2B">
            <w:pPr>
              <w:pStyle w:val="Description"/>
              <w:spacing w:before="20"/>
            </w:pPr>
            <w:r>
              <w:t>Your Unarmed Strikes now do Bludgeoning &amp; Piercing damage.  You may make Unarmed Strikes underwater without taking a penalty.</w:t>
            </w:r>
          </w:p>
        </w:tc>
      </w:tr>
      <w:tr w:rsidR="004C713D" w14:paraId="50EC9608" w14:textId="77777777">
        <w:tblPrEx>
          <w:tblCellMar>
            <w:top w:w="0" w:type="dxa"/>
            <w:bottom w:w="0" w:type="dxa"/>
          </w:tblCellMar>
        </w:tblPrEx>
        <w:trPr>
          <w:cantSplit/>
        </w:trPr>
        <w:tc>
          <w:tcPr>
            <w:tcW w:w="1620" w:type="dxa"/>
            <w:tcBorders>
              <w:left w:val="single" w:sz="12" w:space="0" w:color="auto"/>
              <w:right w:val="nil"/>
            </w:tcBorders>
          </w:tcPr>
          <w:p w14:paraId="05C21EEE" w14:textId="77777777" w:rsidR="004C713D" w:rsidRDefault="004C713D" w:rsidP="00246E2B">
            <w:pPr>
              <w:spacing w:before="20" w:after="20"/>
              <w:ind w:left="72" w:hanging="72"/>
              <w:rPr>
                <w:color w:val="000000"/>
                <w:sz w:val="16"/>
              </w:rPr>
            </w:pPr>
            <w:r>
              <w:rPr>
                <w:color w:val="000000"/>
                <w:sz w:val="16"/>
              </w:rPr>
              <w:t>Versatile Unarmed Strike</w:t>
            </w:r>
            <w:r>
              <w:rPr>
                <w:sz w:val="16"/>
              </w:rPr>
              <w:br/>
            </w:r>
            <w:r>
              <w:rPr>
                <w:sz w:val="14"/>
              </w:rPr>
              <w:t>[General, Fighter]</w:t>
            </w:r>
            <w:r w:rsidRPr="00232F78">
              <w:rPr>
                <w:color w:val="000000"/>
                <w:sz w:val="16"/>
                <w:szCs w:val="16"/>
              </w:rPr>
              <w:fldChar w:fldCharType="begin"/>
            </w:r>
            <w:r w:rsidRPr="00232F78">
              <w:rPr>
                <w:sz w:val="16"/>
                <w:szCs w:val="16"/>
              </w:rPr>
              <w:instrText xml:space="preserve"> XE "</w:instrText>
            </w:r>
            <w:r w:rsidRPr="00232F78">
              <w:rPr>
                <w:color w:val="000000"/>
                <w:sz w:val="16"/>
                <w:szCs w:val="16"/>
              </w:rPr>
              <w:instrText>Versatile Unarmed Strike</w:instrText>
            </w:r>
            <w:r w:rsidRPr="00232F78">
              <w:rPr>
                <w:sz w:val="16"/>
                <w:szCs w:val="16"/>
              </w:rPr>
              <w:instrText xml:space="preserve">" </w:instrText>
            </w:r>
            <w:r w:rsidRPr="00232F78">
              <w:rPr>
                <w:color w:val="000000"/>
                <w:sz w:val="16"/>
                <w:szCs w:val="16"/>
              </w:rPr>
              <w:fldChar w:fldCharType="end"/>
            </w:r>
          </w:p>
        </w:tc>
        <w:tc>
          <w:tcPr>
            <w:tcW w:w="900" w:type="dxa"/>
            <w:tcBorders>
              <w:left w:val="nil"/>
            </w:tcBorders>
            <w:vAlign w:val="bottom"/>
          </w:tcPr>
          <w:p w14:paraId="0329321C" w14:textId="77777777" w:rsidR="004C713D" w:rsidRDefault="004C713D" w:rsidP="00246E2B">
            <w:pPr>
              <w:spacing w:before="20" w:after="20"/>
              <w:jc w:val="right"/>
              <w:rPr>
                <w:sz w:val="12"/>
              </w:rPr>
            </w:pPr>
            <w:r>
              <w:rPr>
                <w:sz w:val="12"/>
              </w:rPr>
              <w:t>(PH2 p85)</w:t>
            </w:r>
          </w:p>
        </w:tc>
        <w:tc>
          <w:tcPr>
            <w:tcW w:w="1620" w:type="dxa"/>
          </w:tcPr>
          <w:p w14:paraId="5E73FEA3" w14:textId="77777777" w:rsidR="004C713D" w:rsidRDefault="004C713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22FCA257" w14:textId="77777777" w:rsidR="004C713D" w:rsidRDefault="004C713D" w:rsidP="00246E2B">
            <w:pPr>
              <w:pStyle w:val="Description"/>
              <w:spacing w:before="20"/>
            </w:pPr>
            <w:r>
              <w:t>As a Swift Action, you may change the damage type of your Unarmed Strikes to ‘bludgeoning’ (default), ‘piercing’, or ‘slashing’.  The damage type remains until you use this ability again to change it.</w:t>
            </w:r>
          </w:p>
        </w:tc>
      </w:tr>
    </w:tbl>
    <w:p w14:paraId="1F44941D" w14:textId="77777777" w:rsidR="00246E2B" w:rsidRDefault="00246E2B" w:rsidP="00246E2B">
      <w:pPr>
        <w:pStyle w:val="Normal8pt"/>
      </w:pPr>
    </w:p>
    <w:p w14:paraId="24F2E2E5" w14:textId="77777777" w:rsidR="00246E2B" w:rsidRDefault="00246E2B" w:rsidP="00246E2B"/>
    <w:p w14:paraId="14F7342D" w14:textId="77777777" w:rsidR="00246E2B" w:rsidRDefault="00246E2B" w:rsidP="00246E2B">
      <w:pPr>
        <w:pStyle w:val="Heading2"/>
      </w:pPr>
      <w:bookmarkStart w:id="35" w:name="_Toc173668135"/>
      <w:r>
        <w:t>Stunning Fist Feats</w:t>
      </w:r>
      <w:bookmarkEnd w:id="35"/>
    </w:p>
    <w:p w14:paraId="6A9952A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2FFA634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70596C2" w14:textId="77777777" w:rsidR="004C713D" w:rsidRPr="004C713D" w:rsidRDefault="004C713D" w:rsidP="00246E2B">
            <w:pPr>
              <w:spacing w:before="20" w:after="20"/>
              <w:ind w:left="72" w:hanging="72"/>
              <w:rPr>
                <w:sz w:val="18"/>
                <w:szCs w:val="18"/>
              </w:rPr>
            </w:pPr>
            <w:r w:rsidRPr="004C713D">
              <w:rPr>
                <w:sz w:val="18"/>
                <w:szCs w:val="18"/>
              </w:rPr>
              <w:t>Stunning Fist Feats</w:t>
            </w:r>
          </w:p>
        </w:tc>
        <w:tc>
          <w:tcPr>
            <w:tcW w:w="900" w:type="dxa"/>
            <w:tcBorders>
              <w:top w:val="single" w:sz="12" w:space="0" w:color="auto"/>
              <w:left w:val="nil"/>
              <w:bottom w:val="double" w:sz="6" w:space="0" w:color="auto"/>
            </w:tcBorders>
            <w:vAlign w:val="center"/>
          </w:tcPr>
          <w:p w14:paraId="4C755722"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C9C983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E87EF77" w14:textId="77777777" w:rsidR="004C713D" w:rsidRDefault="004C713D" w:rsidP="00246E2B">
            <w:pPr>
              <w:spacing w:before="20" w:after="20"/>
              <w:ind w:left="72" w:hanging="72"/>
              <w:rPr>
                <w:sz w:val="16"/>
              </w:rPr>
            </w:pPr>
            <w:r>
              <w:rPr>
                <w:sz w:val="16"/>
              </w:rPr>
              <w:t>Description</w:t>
            </w:r>
          </w:p>
        </w:tc>
      </w:tr>
      <w:tr w:rsidR="004C713D" w14:paraId="070707C6" w14:textId="77777777">
        <w:tblPrEx>
          <w:tblCellMar>
            <w:top w:w="0" w:type="dxa"/>
            <w:bottom w:w="0" w:type="dxa"/>
          </w:tblCellMar>
        </w:tblPrEx>
        <w:trPr>
          <w:cantSplit/>
        </w:trPr>
        <w:tc>
          <w:tcPr>
            <w:tcW w:w="1620" w:type="dxa"/>
            <w:tcBorders>
              <w:left w:val="single" w:sz="12" w:space="0" w:color="auto"/>
              <w:right w:val="nil"/>
            </w:tcBorders>
          </w:tcPr>
          <w:p w14:paraId="33BF535D" w14:textId="77777777" w:rsidR="004C713D" w:rsidRDefault="004C713D"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4DEDF5F2" w14:textId="77777777" w:rsidR="004C713D" w:rsidRDefault="004C713D" w:rsidP="00246E2B">
            <w:pPr>
              <w:spacing w:before="20" w:after="20"/>
              <w:jc w:val="right"/>
              <w:rPr>
                <w:sz w:val="12"/>
              </w:rPr>
            </w:pPr>
            <w:r>
              <w:rPr>
                <w:sz w:val="12"/>
              </w:rPr>
              <w:t>(DR355 p76)</w:t>
            </w:r>
          </w:p>
        </w:tc>
        <w:tc>
          <w:tcPr>
            <w:tcW w:w="1620" w:type="dxa"/>
          </w:tcPr>
          <w:p w14:paraId="3D01129D" w14:textId="77777777" w:rsidR="004C713D" w:rsidRDefault="004C713D" w:rsidP="00246E2B">
            <w:pPr>
              <w:spacing w:before="20"/>
              <w:ind w:left="72" w:right="-108" w:hanging="72"/>
              <w:rPr>
                <w:sz w:val="14"/>
              </w:rPr>
            </w:pPr>
            <w:r>
              <w:rPr>
                <w:sz w:val="14"/>
              </w:rPr>
              <w:t>Shifter</w:t>
            </w:r>
          </w:p>
          <w:p w14:paraId="6D33F8BC" w14:textId="77777777" w:rsidR="004C713D" w:rsidRDefault="004C713D" w:rsidP="00246E2B">
            <w:pPr>
              <w:spacing w:before="20"/>
              <w:ind w:left="72" w:right="-108" w:hanging="72"/>
              <w:rPr>
                <w:sz w:val="14"/>
              </w:rPr>
            </w:pPr>
            <w:r>
              <w:rPr>
                <w:sz w:val="14"/>
              </w:rPr>
              <w:t>Improved Unarmed Strike</w:t>
            </w:r>
          </w:p>
          <w:p w14:paraId="7DDA2D1E" w14:textId="77777777" w:rsidR="004C713D" w:rsidRDefault="004C713D"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3601DC99"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0078A770" w14:textId="77777777" w:rsidR="004C713D" w:rsidRDefault="004C713D" w:rsidP="00246E2B">
            <w:pPr>
              <w:pStyle w:val="Description"/>
              <w:spacing w:before="20" w:after="0"/>
            </w:pPr>
            <w:r>
              <w:t>Creature immune to critical hits are immune to being Stunned.</w:t>
            </w:r>
          </w:p>
          <w:p w14:paraId="2FBC1C9A" w14:textId="77777777" w:rsidR="004C713D" w:rsidRDefault="004C713D" w:rsidP="00246E2B">
            <w:pPr>
              <w:pStyle w:val="Description"/>
              <w:spacing w:before="20" w:after="0"/>
            </w:pPr>
            <w:r>
              <w:t>You may use this ability once per four non-Monk levels + once per Monk levels each day.</w:t>
            </w:r>
          </w:p>
          <w:p w14:paraId="5EA1FA2A" w14:textId="77777777" w:rsidR="004C713D" w:rsidRDefault="004C713D" w:rsidP="00246E2B">
            <w:pPr>
              <w:pStyle w:val="Description"/>
              <w:spacing w:before="20"/>
            </w:pPr>
            <w:r>
              <w:t>You may use this ability only once per round.</w:t>
            </w:r>
          </w:p>
        </w:tc>
      </w:tr>
      <w:tr w:rsidR="004C713D" w14:paraId="4C5CFA7C" w14:textId="77777777">
        <w:tblPrEx>
          <w:tblCellMar>
            <w:top w:w="0" w:type="dxa"/>
            <w:bottom w:w="0" w:type="dxa"/>
          </w:tblCellMar>
        </w:tblPrEx>
        <w:trPr>
          <w:cantSplit/>
        </w:trPr>
        <w:tc>
          <w:tcPr>
            <w:tcW w:w="1620" w:type="dxa"/>
            <w:tcBorders>
              <w:left w:val="single" w:sz="12" w:space="0" w:color="auto"/>
              <w:right w:val="nil"/>
            </w:tcBorders>
          </w:tcPr>
          <w:p w14:paraId="33C1DEF1" w14:textId="77777777" w:rsidR="004C713D" w:rsidRDefault="004C713D" w:rsidP="00246E2B">
            <w:pPr>
              <w:spacing w:before="20" w:after="20"/>
              <w:ind w:left="72" w:hanging="72"/>
              <w:rPr>
                <w:sz w:val="16"/>
              </w:rPr>
            </w:pPr>
            <w:r>
              <w:rPr>
                <w:sz w:val="16"/>
              </w:rPr>
              <w:t xml:space="preserve">Extra Stunning </w:t>
            </w:r>
            <w:r w:rsidRPr="001222AA">
              <w:rPr>
                <w:sz w:val="16"/>
                <w:szCs w:val="16"/>
              </w:rPr>
              <w:fldChar w:fldCharType="begin"/>
            </w:r>
            <w:r w:rsidRPr="001222AA">
              <w:rPr>
                <w:sz w:val="16"/>
                <w:szCs w:val="16"/>
              </w:rPr>
              <w:instrText xml:space="preserve"> XE "Extra Stunning" </w:instrText>
            </w:r>
            <w:r w:rsidRPr="001222AA">
              <w:rPr>
                <w:sz w:val="16"/>
                <w:szCs w:val="16"/>
              </w:rPr>
              <w:fldChar w:fldCharType="end"/>
            </w:r>
            <w:r>
              <w:rPr>
                <w:sz w:val="16"/>
              </w:rPr>
              <w:br/>
            </w:r>
            <w:r>
              <w:rPr>
                <w:sz w:val="14"/>
              </w:rPr>
              <w:t>[General]</w:t>
            </w:r>
          </w:p>
        </w:tc>
        <w:tc>
          <w:tcPr>
            <w:tcW w:w="900" w:type="dxa"/>
            <w:tcBorders>
              <w:left w:val="nil"/>
            </w:tcBorders>
            <w:vAlign w:val="bottom"/>
          </w:tcPr>
          <w:p w14:paraId="2F929D3E" w14:textId="77777777" w:rsidR="004C713D" w:rsidRDefault="004C713D" w:rsidP="00246E2B">
            <w:pPr>
              <w:spacing w:before="20" w:after="20"/>
              <w:ind w:left="-108"/>
              <w:jc w:val="right"/>
              <w:rPr>
                <w:sz w:val="12"/>
              </w:rPr>
            </w:pPr>
            <w:r>
              <w:rPr>
                <w:sz w:val="12"/>
              </w:rPr>
              <w:t>(CWar p98)</w:t>
            </w:r>
          </w:p>
        </w:tc>
        <w:tc>
          <w:tcPr>
            <w:tcW w:w="1620" w:type="dxa"/>
          </w:tcPr>
          <w:p w14:paraId="26A71743" w14:textId="77777777" w:rsidR="004C713D" w:rsidRDefault="004C713D" w:rsidP="00246E2B">
            <w:pPr>
              <w:spacing w:before="20"/>
              <w:ind w:left="72" w:right="-108" w:hanging="72"/>
              <w:rPr>
                <w:sz w:val="14"/>
              </w:rPr>
            </w:pPr>
            <w:r>
              <w:rPr>
                <w:sz w:val="14"/>
              </w:rPr>
              <w:t>Base Attack Bonus +2</w:t>
            </w:r>
          </w:p>
          <w:p w14:paraId="7334209B" w14:textId="77777777" w:rsidR="004C713D" w:rsidRDefault="004C713D" w:rsidP="00246E2B">
            <w:pPr>
              <w:spacing w:before="20"/>
              <w:ind w:left="72" w:right="-108" w:hanging="72"/>
              <w:rPr>
                <w:sz w:val="14"/>
              </w:rPr>
            </w:pPr>
            <w:r>
              <w:rPr>
                <w:sz w:val="14"/>
              </w:rPr>
              <w:t>Improved Unarmed Strike</w:t>
            </w:r>
          </w:p>
          <w:p w14:paraId="31D3CE26"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25985AC1" w14:textId="77777777" w:rsidR="004C713D" w:rsidRDefault="004C713D" w:rsidP="00246E2B">
            <w:pPr>
              <w:pStyle w:val="Description"/>
              <w:spacing w:before="20" w:after="0"/>
            </w:pPr>
            <w:r>
              <w:t>You can use Stunning Fist +3 times per day.</w:t>
            </w:r>
          </w:p>
          <w:p w14:paraId="60DE5482" w14:textId="77777777" w:rsidR="004C713D" w:rsidRDefault="004C713D" w:rsidP="00246E2B">
            <w:pPr>
              <w:pStyle w:val="Description"/>
              <w:spacing w:before="20"/>
            </w:pPr>
            <w:r>
              <w:t>You may take this feat multiple times.</w:t>
            </w:r>
          </w:p>
        </w:tc>
      </w:tr>
      <w:tr w:rsidR="004C713D" w14:paraId="1D469163" w14:textId="77777777">
        <w:tblPrEx>
          <w:tblCellMar>
            <w:top w:w="0" w:type="dxa"/>
            <w:bottom w:w="0" w:type="dxa"/>
          </w:tblCellMar>
        </w:tblPrEx>
        <w:trPr>
          <w:cantSplit/>
        </w:trPr>
        <w:tc>
          <w:tcPr>
            <w:tcW w:w="1620" w:type="dxa"/>
            <w:tcBorders>
              <w:left w:val="single" w:sz="12" w:space="0" w:color="auto"/>
              <w:right w:val="nil"/>
            </w:tcBorders>
          </w:tcPr>
          <w:p w14:paraId="2602392C" w14:textId="77777777" w:rsidR="004C713D" w:rsidRDefault="004C713D"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E580375" w14:textId="77777777" w:rsidR="004C713D" w:rsidRDefault="004C713D" w:rsidP="00246E2B">
            <w:pPr>
              <w:spacing w:before="20" w:after="20"/>
              <w:ind w:left="-108"/>
              <w:jc w:val="right"/>
              <w:rPr>
                <w:sz w:val="12"/>
              </w:rPr>
            </w:pPr>
            <w:r>
              <w:rPr>
                <w:sz w:val="12"/>
              </w:rPr>
              <w:t>(PH2 p79)</w:t>
            </w:r>
          </w:p>
        </w:tc>
        <w:tc>
          <w:tcPr>
            <w:tcW w:w="1620" w:type="dxa"/>
          </w:tcPr>
          <w:p w14:paraId="51897B5E" w14:textId="77777777" w:rsidR="004C713D" w:rsidRDefault="004C713D" w:rsidP="00246E2B">
            <w:pPr>
              <w:spacing w:before="20"/>
              <w:ind w:left="72" w:right="-108" w:hanging="72"/>
              <w:rPr>
                <w:sz w:val="14"/>
              </w:rPr>
            </w:pPr>
            <w:r>
              <w:rPr>
                <w:sz w:val="14"/>
              </w:rPr>
              <w:t>Dexterity 13</w:t>
            </w:r>
          </w:p>
          <w:p w14:paraId="224E9327" w14:textId="77777777" w:rsidR="004C713D" w:rsidRDefault="004C713D" w:rsidP="00246E2B">
            <w:pPr>
              <w:spacing w:before="20"/>
              <w:ind w:left="72" w:right="-108" w:hanging="72"/>
              <w:rPr>
                <w:sz w:val="14"/>
              </w:rPr>
            </w:pPr>
            <w:r>
              <w:rPr>
                <w:sz w:val="14"/>
              </w:rPr>
              <w:t>Wisdom 13</w:t>
            </w:r>
          </w:p>
          <w:p w14:paraId="3B6FF604" w14:textId="77777777" w:rsidR="004C713D" w:rsidRDefault="004C713D" w:rsidP="00246E2B">
            <w:pPr>
              <w:spacing w:before="20"/>
              <w:ind w:left="72" w:right="-108" w:hanging="72"/>
              <w:rPr>
                <w:sz w:val="14"/>
              </w:rPr>
            </w:pPr>
            <w:r>
              <w:rPr>
                <w:sz w:val="14"/>
              </w:rPr>
              <w:t>Base Attack Bonus +8</w:t>
            </w:r>
          </w:p>
          <w:p w14:paraId="513DCFCB" w14:textId="77777777" w:rsidR="004C713D" w:rsidRDefault="004C713D" w:rsidP="00246E2B">
            <w:pPr>
              <w:spacing w:before="20"/>
              <w:ind w:left="72" w:right="-108" w:hanging="72"/>
              <w:rPr>
                <w:sz w:val="14"/>
              </w:rPr>
            </w:pPr>
            <w:r>
              <w:rPr>
                <w:sz w:val="14"/>
              </w:rPr>
              <w:t>Improved Unarmed Strike</w:t>
            </w:r>
          </w:p>
          <w:p w14:paraId="4B597E8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356F9F3" w14:textId="77777777" w:rsidR="004C713D" w:rsidRPr="00DB0A06" w:rsidRDefault="004C713D" w:rsidP="00246E2B">
            <w:pPr>
              <w:pStyle w:val="Description"/>
              <w:spacing w:before="20" w:after="0"/>
              <w:rPr>
                <w:i/>
              </w:rPr>
            </w:pPr>
            <w:r>
              <w:rPr>
                <w:i/>
              </w:rPr>
              <w:t>Monk 2</w:t>
            </w:r>
            <w:r w:rsidRPr="00DB0A06">
              <w:rPr>
                <w:i/>
                <w:vertAlign w:val="superscript"/>
              </w:rPr>
              <w:t>nd</w:t>
            </w:r>
            <w:r>
              <w:rPr>
                <w:i/>
              </w:rPr>
              <w:t xml:space="preserve"> </w:t>
            </w:r>
          </w:p>
          <w:p w14:paraId="7ABFA602" w14:textId="77777777" w:rsidR="004C713D" w:rsidRDefault="004C713D" w:rsidP="00246E2B">
            <w:pPr>
              <w:pStyle w:val="Description"/>
              <w:spacing w:before="20" w:after="0"/>
              <w:ind w:left="252" w:hanging="252"/>
            </w:pPr>
            <w:r>
              <w:t>1.  By using up one of your daily Stunning Fist attacks as a Swift Action, your Unarmed Strikes do +1d6 Fire damage for the rest of your turn.</w:t>
            </w:r>
          </w:p>
          <w:p w14:paraId="2550868D" w14:textId="77777777" w:rsidR="004C713D" w:rsidRDefault="004C713D" w:rsidP="00246E2B">
            <w:pPr>
              <w:pStyle w:val="Description"/>
              <w:spacing w:before="20"/>
            </w:pPr>
            <w:r>
              <w:t>2.  You receive +1 Stunning Fist use per day.</w:t>
            </w:r>
          </w:p>
        </w:tc>
      </w:tr>
      <w:tr w:rsidR="004C713D" w14:paraId="4E4A233D" w14:textId="77777777">
        <w:tblPrEx>
          <w:tblCellMar>
            <w:top w:w="0" w:type="dxa"/>
            <w:bottom w:w="0" w:type="dxa"/>
          </w:tblCellMar>
        </w:tblPrEx>
        <w:trPr>
          <w:cantSplit/>
        </w:trPr>
        <w:tc>
          <w:tcPr>
            <w:tcW w:w="1620" w:type="dxa"/>
            <w:tcBorders>
              <w:left w:val="single" w:sz="12" w:space="0" w:color="auto"/>
              <w:right w:val="nil"/>
            </w:tcBorders>
          </w:tcPr>
          <w:p w14:paraId="3744455A" w14:textId="77777777" w:rsidR="004C713D" w:rsidRDefault="004C713D" w:rsidP="00246E2B">
            <w:pPr>
              <w:spacing w:before="20" w:after="20"/>
              <w:ind w:left="72" w:hanging="72"/>
              <w:rPr>
                <w:sz w:val="16"/>
              </w:rPr>
            </w:pPr>
            <w:r>
              <w:rPr>
                <w:sz w:val="16"/>
              </w:rPr>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12564FC" w14:textId="77777777" w:rsidR="004C713D" w:rsidRDefault="004C713D" w:rsidP="00246E2B">
            <w:pPr>
              <w:spacing w:before="20" w:after="20"/>
              <w:ind w:left="-108"/>
              <w:jc w:val="right"/>
              <w:rPr>
                <w:sz w:val="12"/>
              </w:rPr>
            </w:pPr>
            <w:r>
              <w:rPr>
                <w:sz w:val="12"/>
              </w:rPr>
              <w:t>(PH2 p79)</w:t>
            </w:r>
          </w:p>
        </w:tc>
        <w:tc>
          <w:tcPr>
            <w:tcW w:w="1620" w:type="dxa"/>
          </w:tcPr>
          <w:p w14:paraId="22A008D7" w14:textId="77777777" w:rsidR="004C713D" w:rsidRDefault="004C713D" w:rsidP="00246E2B">
            <w:pPr>
              <w:spacing w:before="20"/>
              <w:ind w:left="72" w:right="-108" w:hanging="72"/>
              <w:rPr>
                <w:sz w:val="14"/>
              </w:rPr>
            </w:pPr>
            <w:r>
              <w:rPr>
                <w:sz w:val="14"/>
              </w:rPr>
              <w:t>Dexterity 13</w:t>
            </w:r>
          </w:p>
          <w:p w14:paraId="707FEC28" w14:textId="77777777" w:rsidR="004C713D" w:rsidRDefault="004C713D" w:rsidP="00246E2B">
            <w:pPr>
              <w:spacing w:before="20"/>
              <w:ind w:left="72" w:right="-108" w:hanging="72"/>
              <w:rPr>
                <w:sz w:val="14"/>
              </w:rPr>
            </w:pPr>
            <w:r>
              <w:rPr>
                <w:sz w:val="14"/>
              </w:rPr>
              <w:t>Wisdom 13</w:t>
            </w:r>
          </w:p>
          <w:p w14:paraId="7693A261" w14:textId="77777777" w:rsidR="004C713D" w:rsidRDefault="004C713D" w:rsidP="00246E2B">
            <w:pPr>
              <w:spacing w:before="20"/>
              <w:ind w:left="72" w:right="-108" w:hanging="72"/>
              <w:rPr>
                <w:sz w:val="14"/>
              </w:rPr>
            </w:pPr>
            <w:r>
              <w:rPr>
                <w:sz w:val="14"/>
              </w:rPr>
              <w:t>Base Attack Bonus +8</w:t>
            </w:r>
          </w:p>
          <w:p w14:paraId="18C95A27" w14:textId="77777777" w:rsidR="004C713D" w:rsidRDefault="004C713D" w:rsidP="00246E2B">
            <w:pPr>
              <w:spacing w:before="20"/>
              <w:ind w:left="72" w:right="-108" w:hanging="72"/>
              <w:rPr>
                <w:sz w:val="14"/>
              </w:rPr>
            </w:pPr>
            <w:r>
              <w:rPr>
                <w:sz w:val="14"/>
              </w:rPr>
              <w:t>Improved Unarmed Strike</w:t>
            </w:r>
          </w:p>
          <w:p w14:paraId="7F9447D5" w14:textId="77777777" w:rsidR="004C713D" w:rsidRDefault="004C713D" w:rsidP="00246E2B">
            <w:pPr>
              <w:spacing w:before="20"/>
              <w:ind w:left="72" w:right="-108" w:hanging="72"/>
              <w:rPr>
                <w:sz w:val="14"/>
              </w:rPr>
            </w:pPr>
            <w:r>
              <w:rPr>
                <w:sz w:val="14"/>
              </w:rPr>
              <w:t>Stunning Fist</w:t>
            </w:r>
          </w:p>
          <w:p w14:paraId="7694A306" w14:textId="77777777" w:rsidR="004C713D" w:rsidRDefault="004C713D"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3F3F05B4"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6FCAB336" w14:textId="77777777" w:rsidR="004C713D" w:rsidRDefault="004C713D" w:rsidP="00246E2B">
            <w:pPr>
              <w:pStyle w:val="Description"/>
              <w:spacing w:before="20"/>
            </w:pPr>
            <w:r>
              <w:t>By using up one of your daily Stunning Fist attacks as a Swift Action, your body is covered in flames, cause 1d6 Fire damage to anyone to hits you in melee for the rest of your turn.</w:t>
            </w:r>
          </w:p>
        </w:tc>
      </w:tr>
      <w:tr w:rsidR="004C713D" w14:paraId="734DDD67" w14:textId="77777777">
        <w:tblPrEx>
          <w:tblCellMar>
            <w:top w:w="0" w:type="dxa"/>
            <w:bottom w:w="0" w:type="dxa"/>
          </w:tblCellMar>
        </w:tblPrEx>
        <w:trPr>
          <w:cantSplit/>
        </w:trPr>
        <w:tc>
          <w:tcPr>
            <w:tcW w:w="1620" w:type="dxa"/>
            <w:tcBorders>
              <w:left w:val="single" w:sz="12" w:space="0" w:color="auto"/>
              <w:right w:val="nil"/>
            </w:tcBorders>
          </w:tcPr>
          <w:p w14:paraId="0D36C87C" w14:textId="77777777" w:rsidR="004C713D" w:rsidRDefault="004C713D" w:rsidP="00246E2B">
            <w:pPr>
              <w:spacing w:before="20" w:after="20"/>
              <w:ind w:left="72" w:hanging="72"/>
              <w:rPr>
                <w:sz w:val="16"/>
              </w:rPr>
            </w:pPr>
            <w:r>
              <w:rPr>
                <w:sz w:val="16"/>
              </w:rPr>
              <w:t>Fists of Iron</w:t>
            </w:r>
            <w:r w:rsidRPr="001222AA">
              <w:rPr>
                <w:sz w:val="16"/>
                <w:szCs w:val="16"/>
              </w:rPr>
              <w:fldChar w:fldCharType="begin"/>
            </w:r>
            <w:r w:rsidRPr="001222AA">
              <w:rPr>
                <w:sz w:val="16"/>
                <w:szCs w:val="16"/>
              </w:rPr>
              <w:instrText xml:space="preserve"> XE "Fists of Iron" </w:instrText>
            </w:r>
            <w:r w:rsidRPr="001222AA">
              <w:rPr>
                <w:sz w:val="16"/>
                <w:szCs w:val="16"/>
              </w:rPr>
              <w:fldChar w:fldCharType="end"/>
            </w:r>
            <w:r>
              <w:rPr>
                <w:sz w:val="16"/>
              </w:rPr>
              <w:br/>
            </w:r>
            <w:r>
              <w:rPr>
                <w:sz w:val="14"/>
              </w:rPr>
              <w:t>[General]</w:t>
            </w:r>
          </w:p>
        </w:tc>
        <w:tc>
          <w:tcPr>
            <w:tcW w:w="900" w:type="dxa"/>
            <w:tcBorders>
              <w:left w:val="nil"/>
            </w:tcBorders>
            <w:vAlign w:val="bottom"/>
          </w:tcPr>
          <w:p w14:paraId="09B5F10D" w14:textId="77777777" w:rsidR="004C713D" w:rsidRDefault="004C713D" w:rsidP="00246E2B">
            <w:pPr>
              <w:spacing w:before="20" w:after="20"/>
              <w:ind w:left="-108"/>
              <w:jc w:val="right"/>
              <w:rPr>
                <w:sz w:val="12"/>
              </w:rPr>
            </w:pPr>
            <w:r>
              <w:rPr>
                <w:sz w:val="12"/>
              </w:rPr>
              <w:t>(CWar p99)</w:t>
            </w:r>
          </w:p>
        </w:tc>
        <w:tc>
          <w:tcPr>
            <w:tcW w:w="1620" w:type="dxa"/>
          </w:tcPr>
          <w:p w14:paraId="23ED3573" w14:textId="77777777" w:rsidR="004C713D" w:rsidRDefault="004C713D" w:rsidP="00246E2B">
            <w:pPr>
              <w:spacing w:before="20"/>
              <w:ind w:left="72" w:right="-108" w:hanging="72"/>
              <w:rPr>
                <w:sz w:val="14"/>
              </w:rPr>
            </w:pPr>
            <w:r>
              <w:rPr>
                <w:sz w:val="14"/>
              </w:rPr>
              <w:t>Base Attack Bonus +2</w:t>
            </w:r>
          </w:p>
          <w:p w14:paraId="5E283951" w14:textId="77777777" w:rsidR="004C713D" w:rsidRDefault="004C713D" w:rsidP="00246E2B">
            <w:pPr>
              <w:spacing w:before="20"/>
              <w:ind w:left="72" w:right="-108" w:hanging="72"/>
              <w:rPr>
                <w:sz w:val="14"/>
              </w:rPr>
            </w:pPr>
            <w:r>
              <w:rPr>
                <w:sz w:val="14"/>
              </w:rPr>
              <w:t>Improved Unarmed Strike</w:t>
            </w:r>
          </w:p>
          <w:p w14:paraId="482BCFA3"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53C979AE" w14:textId="77777777" w:rsidR="004C713D" w:rsidRDefault="004C713D" w:rsidP="00246E2B">
            <w:pPr>
              <w:pStyle w:val="Description"/>
              <w:spacing w:before="20"/>
            </w:pPr>
            <w:r>
              <w:t>By using up one of your daily Stunning Fist attacks, you cause +1d6 damage.  You must declare the use of this ability before making your attack roll &amp; the use is lost if you miss.</w:t>
            </w:r>
          </w:p>
        </w:tc>
      </w:tr>
      <w:tr w:rsidR="004C713D" w14:paraId="2F70E78D" w14:textId="77777777">
        <w:tblPrEx>
          <w:tblCellMar>
            <w:top w:w="0" w:type="dxa"/>
            <w:bottom w:w="0" w:type="dxa"/>
          </w:tblCellMar>
        </w:tblPrEx>
        <w:trPr>
          <w:cantSplit/>
        </w:trPr>
        <w:tc>
          <w:tcPr>
            <w:tcW w:w="1620" w:type="dxa"/>
            <w:tcBorders>
              <w:left w:val="single" w:sz="12" w:space="0" w:color="auto"/>
              <w:right w:val="nil"/>
            </w:tcBorders>
          </w:tcPr>
          <w:p w14:paraId="0D33A66B" w14:textId="77777777" w:rsidR="004C713D" w:rsidRDefault="004C713D" w:rsidP="00246E2B">
            <w:pPr>
              <w:spacing w:before="20" w:after="20"/>
              <w:ind w:left="72" w:hanging="72"/>
              <w:rPr>
                <w:sz w:val="16"/>
              </w:rPr>
            </w:pPr>
            <w:r>
              <w:rPr>
                <w:sz w:val="16"/>
              </w:rPr>
              <w:t>Freezing the Lifeblood</w:t>
            </w:r>
            <w:r w:rsidRPr="001222AA">
              <w:rPr>
                <w:sz w:val="16"/>
                <w:szCs w:val="16"/>
              </w:rPr>
              <w:fldChar w:fldCharType="begin"/>
            </w:r>
            <w:r w:rsidRPr="001222AA">
              <w:rPr>
                <w:sz w:val="16"/>
                <w:szCs w:val="16"/>
              </w:rPr>
              <w:instrText xml:space="preserve"> XE "Freezing the Lifeblood" </w:instrText>
            </w:r>
            <w:r w:rsidRPr="001222AA">
              <w:rPr>
                <w:sz w:val="16"/>
                <w:szCs w:val="16"/>
              </w:rPr>
              <w:fldChar w:fldCharType="end"/>
            </w:r>
            <w:r>
              <w:rPr>
                <w:sz w:val="16"/>
              </w:rPr>
              <w:br/>
            </w:r>
            <w:r>
              <w:rPr>
                <w:sz w:val="14"/>
              </w:rPr>
              <w:t>[General, Fighter]</w:t>
            </w:r>
          </w:p>
        </w:tc>
        <w:tc>
          <w:tcPr>
            <w:tcW w:w="900" w:type="dxa"/>
            <w:tcBorders>
              <w:left w:val="nil"/>
            </w:tcBorders>
            <w:vAlign w:val="bottom"/>
          </w:tcPr>
          <w:p w14:paraId="1183FCDD" w14:textId="77777777" w:rsidR="004C713D" w:rsidRDefault="004C713D" w:rsidP="00246E2B">
            <w:pPr>
              <w:spacing w:before="20" w:after="20"/>
              <w:ind w:left="-108"/>
              <w:jc w:val="right"/>
              <w:rPr>
                <w:sz w:val="12"/>
              </w:rPr>
            </w:pPr>
            <w:r>
              <w:rPr>
                <w:sz w:val="12"/>
              </w:rPr>
              <w:t>(CWar p99)</w:t>
            </w:r>
          </w:p>
        </w:tc>
        <w:tc>
          <w:tcPr>
            <w:tcW w:w="1620" w:type="dxa"/>
          </w:tcPr>
          <w:p w14:paraId="0F886149" w14:textId="77777777" w:rsidR="004C713D" w:rsidRDefault="004C713D" w:rsidP="00246E2B">
            <w:pPr>
              <w:spacing w:before="20"/>
              <w:ind w:left="72" w:right="-108" w:hanging="72"/>
              <w:rPr>
                <w:sz w:val="14"/>
              </w:rPr>
            </w:pPr>
            <w:r>
              <w:rPr>
                <w:sz w:val="14"/>
              </w:rPr>
              <w:t>Wisdom 17</w:t>
            </w:r>
          </w:p>
          <w:p w14:paraId="7E08ED6E" w14:textId="77777777" w:rsidR="004C713D" w:rsidRDefault="004C713D" w:rsidP="00246E2B">
            <w:pPr>
              <w:spacing w:before="20"/>
              <w:ind w:left="72" w:right="-108" w:hanging="72"/>
              <w:rPr>
                <w:sz w:val="14"/>
              </w:rPr>
            </w:pPr>
            <w:r>
              <w:rPr>
                <w:sz w:val="14"/>
              </w:rPr>
              <w:t>Base Attack Bonus +10</w:t>
            </w:r>
          </w:p>
          <w:p w14:paraId="378992D7" w14:textId="77777777" w:rsidR="004C713D" w:rsidRDefault="004C713D" w:rsidP="00246E2B">
            <w:pPr>
              <w:spacing w:before="20"/>
              <w:ind w:left="72" w:right="-108" w:hanging="72"/>
              <w:rPr>
                <w:sz w:val="14"/>
              </w:rPr>
            </w:pPr>
            <w:r>
              <w:rPr>
                <w:sz w:val="14"/>
              </w:rPr>
              <w:t>Improved Unarmed Strike</w:t>
            </w:r>
          </w:p>
          <w:p w14:paraId="33D321F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5C9DA3D" w14:textId="77777777" w:rsidR="004C713D" w:rsidRDefault="004C713D" w:rsidP="00246E2B">
            <w:pPr>
              <w:pStyle w:val="Description"/>
              <w:spacing w:before="20" w:after="0"/>
            </w:pPr>
            <w:r>
              <w:t>You must declare that you are using this ability before you attack.  If it hits, you do no damage, but your Humanoid opponent is Paralyzed for 1d4+1 rounds unless it makes a Fortitude save (DC = 10 + Character level + Wisdom modifier).  Does not effect non-Humanoids &amp; opponents immune to Stunning.</w:t>
            </w:r>
          </w:p>
          <w:p w14:paraId="6BC63F22" w14:textId="77777777" w:rsidR="004C713D" w:rsidRDefault="004C713D" w:rsidP="00246E2B">
            <w:pPr>
              <w:pStyle w:val="Description"/>
              <w:spacing w:before="20"/>
            </w:pPr>
            <w:r>
              <w:t>Depletes one use of Stunning Fist even if the attack misses.</w:t>
            </w:r>
          </w:p>
        </w:tc>
      </w:tr>
      <w:tr w:rsidR="004C713D" w14:paraId="554FB839" w14:textId="77777777">
        <w:tblPrEx>
          <w:tblCellMar>
            <w:top w:w="0" w:type="dxa"/>
            <w:bottom w:w="0" w:type="dxa"/>
          </w:tblCellMar>
        </w:tblPrEx>
        <w:trPr>
          <w:cantSplit/>
        </w:trPr>
        <w:tc>
          <w:tcPr>
            <w:tcW w:w="1620" w:type="dxa"/>
            <w:tcBorders>
              <w:left w:val="single" w:sz="12" w:space="0" w:color="auto"/>
              <w:right w:val="nil"/>
            </w:tcBorders>
          </w:tcPr>
          <w:p w14:paraId="196FCACA" w14:textId="77777777" w:rsidR="004C713D" w:rsidRDefault="004C713D" w:rsidP="00246E2B">
            <w:pPr>
              <w:spacing w:before="20" w:after="20"/>
              <w:ind w:left="72" w:hanging="72"/>
              <w:rPr>
                <w:sz w:val="16"/>
              </w:rPr>
            </w:pPr>
            <w:r w:rsidRPr="00C8551A">
              <w:rPr>
                <w:i/>
                <w:sz w:val="16"/>
              </w:rPr>
              <w:lastRenderedPageBreak/>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0C3748E" w14:textId="77777777" w:rsidR="004C713D" w:rsidRDefault="004C713D" w:rsidP="00246E2B">
            <w:pPr>
              <w:spacing w:before="20" w:after="20"/>
              <w:ind w:left="-108"/>
              <w:jc w:val="right"/>
              <w:rPr>
                <w:sz w:val="12"/>
              </w:rPr>
            </w:pPr>
            <w:r>
              <w:rPr>
                <w:sz w:val="12"/>
              </w:rPr>
              <w:t>(PH2 p80)</w:t>
            </w:r>
          </w:p>
        </w:tc>
        <w:tc>
          <w:tcPr>
            <w:tcW w:w="1620" w:type="dxa"/>
          </w:tcPr>
          <w:p w14:paraId="155B6F3D" w14:textId="77777777" w:rsidR="004C713D" w:rsidRDefault="004C713D" w:rsidP="00246E2B">
            <w:pPr>
              <w:spacing w:before="20"/>
              <w:ind w:left="72" w:right="-108" w:hanging="72"/>
              <w:rPr>
                <w:sz w:val="14"/>
              </w:rPr>
            </w:pPr>
            <w:r>
              <w:rPr>
                <w:sz w:val="14"/>
              </w:rPr>
              <w:t>Dexterity 13</w:t>
            </w:r>
          </w:p>
          <w:p w14:paraId="6FC7302E" w14:textId="77777777" w:rsidR="004C713D" w:rsidRDefault="004C713D" w:rsidP="00246E2B">
            <w:pPr>
              <w:spacing w:before="20"/>
              <w:ind w:left="72" w:right="-108" w:hanging="72"/>
              <w:rPr>
                <w:sz w:val="14"/>
              </w:rPr>
            </w:pPr>
            <w:r>
              <w:rPr>
                <w:sz w:val="14"/>
              </w:rPr>
              <w:t>Wisdom 13</w:t>
            </w:r>
          </w:p>
          <w:p w14:paraId="47903751" w14:textId="77777777" w:rsidR="004C713D" w:rsidRDefault="004C713D" w:rsidP="00246E2B">
            <w:pPr>
              <w:spacing w:before="20"/>
              <w:ind w:left="72" w:right="-108" w:hanging="72"/>
              <w:rPr>
                <w:sz w:val="14"/>
              </w:rPr>
            </w:pPr>
            <w:r>
              <w:rPr>
                <w:sz w:val="14"/>
              </w:rPr>
              <w:t>Base Attack Bonus +8</w:t>
            </w:r>
          </w:p>
          <w:p w14:paraId="02A6F9C4" w14:textId="77777777" w:rsidR="004C713D" w:rsidRDefault="004C713D" w:rsidP="00246E2B">
            <w:pPr>
              <w:spacing w:before="20"/>
              <w:ind w:left="72" w:right="-108" w:hanging="72"/>
              <w:rPr>
                <w:sz w:val="14"/>
              </w:rPr>
            </w:pPr>
            <w:r>
              <w:rPr>
                <w:sz w:val="14"/>
              </w:rPr>
              <w:t>Improved Unarmed Strike</w:t>
            </w:r>
          </w:p>
          <w:p w14:paraId="5AC897CA" w14:textId="77777777" w:rsidR="004C713D" w:rsidRDefault="004C713D" w:rsidP="00246E2B">
            <w:pPr>
              <w:spacing w:before="20"/>
              <w:ind w:left="72" w:right="-108" w:hanging="72"/>
              <w:rPr>
                <w:sz w:val="14"/>
              </w:rPr>
            </w:pPr>
            <w:r>
              <w:rPr>
                <w:sz w:val="14"/>
              </w:rPr>
              <w:t>Stunning Fist</w:t>
            </w:r>
          </w:p>
          <w:p w14:paraId="5C73F414" w14:textId="77777777" w:rsidR="004C713D" w:rsidRDefault="004C713D"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67678FFC"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0B0BA5E5" w14:textId="77777777" w:rsidR="004C713D" w:rsidRDefault="004C713D" w:rsidP="00246E2B">
            <w:pPr>
              <w:pStyle w:val="Description"/>
              <w:spacing w:before="20" w:after="0"/>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58E7F285" w14:textId="77777777" w:rsidR="004C713D" w:rsidRDefault="004C713D" w:rsidP="00246E2B">
            <w:pPr>
              <w:pStyle w:val="Description"/>
              <w:spacing w:before="20"/>
            </w:pPr>
            <w:r>
              <w:t>2.  You receive +1 Stunning Fist use per day.</w:t>
            </w:r>
          </w:p>
        </w:tc>
      </w:tr>
      <w:tr w:rsidR="004C713D" w14:paraId="3AAB883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E5B4FBA" w14:textId="77777777" w:rsidR="004C713D" w:rsidRDefault="004C713D" w:rsidP="00246E2B">
            <w:pPr>
              <w:spacing w:before="20" w:after="20"/>
              <w:ind w:left="72" w:hanging="72"/>
              <w:rPr>
                <w:sz w:val="16"/>
              </w:rPr>
            </w:pPr>
            <w:r>
              <w:rPr>
                <w:sz w:val="16"/>
              </w:rPr>
              <w:t>Pain Touch</w:t>
            </w:r>
            <w:r w:rsidRPr="001222AA">
              <w:rPr>
                <w:sz w:val="16"/>
                <w:szCs w:val="16"/>
              </w:rPr>
              <w:fldChar w:fldCharType="begin"/>
            </w:r>
            <w:r w:rsidRPr="001222AA">
              <w:rPr>
                <w:sz w:val="16"/>
                <w:szCs w:val="16"/>
              </w:rPr>
              <w:instrText xml:space="preserve"> XE "Pain Touch"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00E776D" w14:textId="77777777" w:rsidR="004C713D" w:rsidRDefault="004C713D" w:rsidP="00246E2B">
            <w:pPr>
              <w:spacing w:before="20" w:after="20"/>
              <w:ind w:left="-108"/>
              <w:jc w:val="right"/>
              <w:rPr>
                <w:sz w:val="12"/>
              </w:rPr>
            </w:pPr>
            <w:r>
              <w:rPr>
                <w:sz w:val="12"/>
              </w:rPr>
              <w:t>(CWar p103)</w:t>
            </w:r>
          </w:p>
        </w:tc>
        <w:tc>
          <w:tcPr>
            <w:tcW w:w="1620" w:type="dxa"/>
            <w:tcBorders>
              <w:bottom w:val="single" w:sz="4" w:space="0" w:color="auto"/>
            </w:tcBorders>
          </w:tcPr>
          <w:p w14:paraId="060856F6" w14:textId="77777777" w:rsidR="004C713D" w:rsidRDefault="004C713D" w:rsidP="00246E2B">
            <w:pPr>
              <w:spacing w:before="20"/>
              <w:ind w:left="72" w:right="-108" w:hanging="72"/>
              <w:rPr>
                <w:sz w:val="14"/>
              </w:rPr>
            </w:pPr>
            <w:r>
              <w:rPr>
                <w:sz w:val="14"/>
              </w:rPr>
              <w:t>Wisdom 15</w:t>
            </w:r>
          </w:p>
          <w:p w14:paraId="08FCBDFD" w14:textId="77777777" w:rsidR="004C713D" w:rsidRDefault="004C713D" w:rsidP="00246E2B">
            <w:pPr>
              <w:spacing w:before="20"/>
              <w:ind w:left="72" w:right="-108" w:hanging="72"/>
              <w:rPr>
                <w:sz w:val="14"/>
              </w:rPr>
            </w:pPr>
            <w:r>
              <w:rPr>
                <w:sz w:val="14"/>
              </w:rPr>
              <w:t>Base Attack Bonus +2</w:t>
            </w:r>
          </w:p>
          <w:p w14:paraId="6311433D" w14:textId="77777777" w:rsidR="004C713D" w:rsidRDefault="004C713D" w:rsidP="00246E2B">
            <w:pPr>
              <w:spacing w:before="20"/>
              <w:ind w:left="72" w:right="-108" w:hanging="72"/>
              <w:rPr>
                <w:sz w:val="14"/>
              </w:rPr>
            </w:pPr>
            <w:r>
              <w:rPr>
                <w:sz w:val="14"/>
              </w:rPr>
              <w:t>Stunning Fist</w:t>
            </w:r>
          </w:p>
        </w:tc>
        <w:tc>
          <w:tcPr>
            <w:tcW w:w="6300" w:type="dxa"/>
            <w:tcBorders>
              <w:bottom w:val="single" w:sz="4" w:space="0" w:color="auto"/>
              <w:right w:val="single" w:sz="12" w:space="0" w:color="auto"/>
            </w:tcBorders>
            <w:vAlign w:val="center"/>
          </w:tcPr>
          <w:p w14:paraId="284D5B12" w14:textId="77777777" w:rsidR="004C713D" w:rsidRDefault="004C713D" w:rsidP="00246E2B">
            <w:pPr>
              <w:pStyle w:val="Description"/>
              <w:spacing w:before="20"/>
            </w:pPr>
            <w:r>
              <w:t>The target of a successful Stunning Fist attack is Nauseated for 1 round after the round which he/she was Stunned.  This ability may not be used on creatures two size categories or more larger than the user.</w:t>
            </w:r>
          </w:p>
        </w:tc>
      </w:tr>
      <w:tr w:rsidR="004C713D" w14:paraId="624D75B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194CB04" w14:textId="77777777" w:rsidR="004C713D" w:rsidRDefault="004C713D" w:rsidP="00246E2B">
            <w:pPr>
              <w:spacing w:before="20" w:after="20"/>
              <w:ind w:left="72" w:hanging="72"/>
              <w:rPr>
                <w:sz w:val="16"/>
              </w:rPr>
            </w:pPr>
            <w:r>
              <w:rPr>
                <w:sz w:val="16"/>
              </w:rPr>
              <w:t xml:space="preserve">Pressure Point Strike </w:t>
            </w:r>
            <w:r w:rsidRPr="001222AA">
              <w:rPr>
                <w:sz w:val="16"/>
                <w:szCs w:val="16"/>
              </w:rPr>
              <w:fldChar w:fldCharType="begin"/>
            </w:r>
            <w:r w:rsidRPr="001222AA">
              <w:rPr>
                <w:sz w:val="16"/>
                <w:szCs w:val="16"/>
              </w:rPr>
              <w:instrText xml:space="preserve"> XE "Pressure Point Strike"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43D4507" w14:textId="77777777" w:rsidR="004C713D" w:rsidRDefault="004C713D" w:rsidP="00246E2B">
            <w:pPr>
              <w:spacing w:before="20" w:after="20"/>
              <w:ind w:left="-108"/>
              <w:jc w:val="right"/>
              <w:rPr>
                <w:sz w:val="12"/>
              </w:rPr>
            </w:pPr>
            <w:r>
              <w:rPr>
                <w:sz w:val="12"/>
              </w:rPr>
              <w:t>(DR336 p103)</w:t>
            </w:r>
          </w:p>
        </w:tc>
        <w:tc>
          <w:tcPr>
            <w:tcW w:w="1620" w:type="dxa"/>
            <w:tcBorders>
              <w:bottom w:val="single" w:sz="4" w:space="0" w:color="auto"/>
            </w:tcBorders>
          </w:tcPr>
          <w:p w14:paraId="5D8DD896" w14:textId="77777777" w:rsidR="004C713D" w:rsidRDefault="004C713D" w:rsidP="00246E2B">
            <w:pPr>
              <w:spacing w:before="20"/>
              <w:ind w:left="72" w:right="-108" w:hanging="72"/>
              <w:rPr>
                <w:sz w:val="14"/>
              </w:rPr>
            </w:pPr>
            <w:r>
              <w:rPr>
                <w:sz w:val="14"/>
              </w:rPr>
              <w:t>Dexterity 13</w:t>
            </w:r>
          </w:p>
          <w:p w14:paraId="25BAD16E" w14:textId="77777777" w:rsidR="004C713D" w:rsidRDefault="004C713D" w:rsidP="00246E2B">
            <w:pPr>
              <w:spacing w:before="20"/>
              <w:ind w:left="72" w:right="-108" w:hanging="72"/>
              <w:rPr>
                <w:sz w:val="14"/>
              </w:rPr>
            </w:pPr>
            <w:r>
              <w:rPr>
                <w:sz w:val="14"/>
              </w:rPr>
              <w:t>Wisdom 13</w:t>
            </w:r>
          </w:p>
          <w:p w14:paraId="0B0121C3" w14:textId="77777777" w:rsidR="004C713D" w:rsidRDefault="004C713D" w:rsidP="00246E2B">
            <w:pPr>
              <w:spacing w:before="20"/>
              <w:ind w:left="72" w:right="-108" w:hanging="72"/>
              <w:rPr>
                <w:sz w:val="14"/>
              </w:rPr>
            </w:pPr>
            <w:r>
              <w:rPr>
                <w:sz w:val="14"/>
              </w:rPr>
              <w:t>Base Attack Bonus +8</w:t>
            </w:r>
          </w:p>
          <w:p w14:paraId="4578DD2D" w14:textId="77777777" w:rsidR="004C713D" w:rsidRDefault="004C713D" w:rsidP="00246E2B">
            <w:pPr>
              <w:spacing w:before="20"/>
              <w:ind w:left="72" w:right="-108" w:hanging="72"/>
              <w:rPr>
                <w:sz w:val="14"/>
              </w:rPr>
            </w:pPr>
            <w:r>
              <w:rPr>
                <w:sz w:val="14"/>
              </w:rPr>
              <w:t>Improved Unarmed Strike</w:t>
            </w:r>
          </w:p>
          <w:p w14:paraId="48C9EF0C" w14:textId="77777777" w:rsidR="004C713D" w:rsidRDefault="004C713D" w:rsidP="00246E2B">
            <w:pPr>
              <w:spacing w:before="20"/>
              <w:ind w:left="72" w:right="-108" w:hanging="72"/>
              <w:rPr>
                <w:sz w:val="14"/>
              </w:rPr>
            </w:pPr>
            <w:r>
              <w:rPr>
                <w:sz w:val="14"/>
              </w:rPr>
              <w:t>Stunning Fist</w:t>
            </w:r>
          </w:p>
          <w:p w14:paraId="05E48830" w14:textId="77777777" w:rsidR="004C713D" w:rsidRDefault="004C713D" w:rsidP="00246E2B">
            <w:pPr>
              <w:spacing w:before="20"/>
              <w:ind w:left="72" w:right="-108" w:hanging="72"/>
              <w:rPr>
                <w:sz w:val="14"/>
              </w:rPr>
            </w:pPr>
            <w:r>
              <w:rPr>
                <w:sz w:val="14"/>
              </w:rPr>
              <w:t>Know (arcana):  5 ranks</w:t>
            </w:r>
          </w:p>
          <w:p w14:paraId="2B495156" w14:textId="77777777" w:rsidR="004C713D" w:rsidRDefault="004C713D" w:rsidP="00246E2B">
            <w:pPr>
              <w:spacing w:before="20"/>
              <w:ind w:left="72" w:right="-108" w:hanging="72"/>
              <w:rPr>
                <w:sz w:val="14"/>
              </w:rPr>
            </w:pPr>
            <w:r>
              <w:rPr>
                <w:sz w:val="14"/>
              </w:rPr>
              <w:t>Ki Strike (magic) class ability</w:t>
            </w:r>
          </w:p>
        </w:tc>
        <w:tc>
          <w:tcPr>
            <w:tcW w:w="6300" w:type="dxa"/>
            <w:tcBorders>
              <w:bottom w:val="single" w:sz="4" w:space="0" w:color="auto"/>
              <w:right w:val="single" w:sz="12" w:space="0" w:color="auto"/>
            </w:tcBorders>
            <w:vAlign w:val="center"/>
          </w:tcPr>
          <w:p w14:paraId="36C2170D" w14:textId="77777777" w:rsidR="004C713D" w:rsidRDefault="004C713D" w:rsidP="00246E2B">
            <w:pPr>
              <w:pStyle w:val="Description"/>
              <w:spacing w:before="20" w:after="0"/>
            </w:pPr>
            <w:r>
              <w:t>The following abilities must be declared before the strike is attempted and the indicated number of Stunning Fist uses are consumed even if it misses.  May only be used on Humanoids, Monstrous Humanoids, and Giants.</w:t>
            </w:r>
          </w:p>
          <w:p w14:paraId="4EFB1A26" w14:textId="77777777" w:rsidR="004C713D" w:rsidRDefault="004C713D" w:rsidP="00246E2B">
            <w:pPr>
              <w:pStyle w:val="Description"/>
              <w:spacing w:before="20" w:after="0"/>
            </w:pPr>
            <w:r>
              <w:t>Harmful effects allow a Fortitude save vs. DC = 10 + ½ Character level + Wisdom modifier.</w:t>
            </w:r>
          </w:p>
          <w:p w14:paraId="12270823" w14:textId="77777777" w:rsidR="004C713D" w:rsidRDefault="004C713D" w:rsidP="00246E2B">
            <w:pPr>
              <w:pStyle w:val="Description"/>
              <w:spacing w:before="20" w:after="0"/>
            </w:pPr>
            <w:r>
              <w:t>Beneficial effects may require a Level check against the level of the detriment being overcome (if magical).</w:t>
            </w:r>
          </w:p>
          <w:p w14:paraId="7E6FE281" w14:textId="77777777" w:rsidR="004C713D" w:rsidRDefault="004C713D" w:rsidP="00246E2B">
            <w:pPr>
              <w:pStyle w:val="Description"/>
              <w:tabs>
                <w:tab w:val="center" w:pos="382"/>
                <w:tab w:val="left" w:pos="832"/>
              </w:tabs>
              <w:spacing w:before="20" w:after="0"/>
            </w:pPr>
            <w:r>
              <w:tab/>
            </w:r>
            <w:r>
              <w:tab/>
              <w:t>#StunFist</w:t>
            </w:r>
            <w:r>
              <w:tab/>
              <w:t>Effect</w:t>
            </w:r>
          </w:p>
          <w:p w14:paraId="25516D1F" w14:textId="77777777" w:rsidR="004C713D" w:rsidRDefault="004C713D" w:rsidP="00246E2B">
            <w:pPr>
              <w:pStyle w:val="Description"/>
              <w:tabs>
                <w:tab w:val="center" w:pos="382"/>
                <w:tab w:val="left" w:pos="832"/>
              </w:tabs>
              <w:spacing w:before="20" w:after="0"/>
            </w:pPr>
            <w:r>
              <w:tab/>
            </w:r>
            <w:r>
              <w:tab/>
              <w:t>1</w:t>
            </w:r>
            <w:r>
              <w:tab/>
              <w:t>Target Stunned for 1 round (i.e., base Stunning Fist ability).</w:t>
            </w:r>
          </w:p>
          <w:p w14:paraId="3FD3F449" w14:textId="77777777" w:rsidR="004C713D" w:rsidRDefault="004C713D" w:rsidP="00246E2B">
            <w:pPr>
              <w:pStyle w:val="Description"/>
              <w:tabs>
                <w:tab w:val="center" w:pos="382"/>
                <w:tab w:val="left" w:pos="832"/>
              </w:tabs>
              <w:spacing w:before="20" w:after="0"/>
            </w:pPr>
            <w:r>
              <w:tab/>
            </w:r>
            <w:r>
              <w:tab/>
              <w:t>1</w:t>
            </w:r>
            <w:r>
              <w:tab/>
              <w:t>Remove Stunned, Sickened, or Fatigued.</w:t>
            </w:r>
          </w:p>
          <w:p w14:paraId="414F6CEF" w14:textId="77777777" w:rsidR="004C713D" w:rsidRDefault="004C713D" w:rsidP="00246E2B">
            <w:pPr>
              <w:pStyle w:val="Description"/>
              <w:tabs>
                <w:tab w:val="center" w:pos="382"/>
                <w:tab w:val="left" w:pos="832"/>
              </w:tabs>
              <w:spacing w:before="20" w:after="0"/>
            </w:pPr>
            <w:r>
              <w:tab/>
            </w:r>
            <w:r>
              <w:tab/>
              <w:t>2</w:t>
            </w:r>
            <w:r>
              <w:tab/>
              <w:t>Blind, Deafen, –or– Paralyze opponent for 1d4 rounds.</w:t>
            </w:r>
          </w:p>
          <w:p w14:paraId="1F12F38E" w14:textId="77777777" w:rsidR="004C713D" w:rsidRDefault="004C713D" w:rsidP="00246E2B">
            <w:pPr>
              <w:pStyle w:val="Description"/>
              <w:tabs>
                <w:tab w:val="center" w:pos="382"/>
                <w:tab w:val="left" w:pos="832"/>
              </w:tabs>
              <w:spacing w:before="20" w:after="0"/>
            </w:pPr>
            <w:r>
              <w:tab/>
            </w:r>
            <w:r>
              <w:tab/>
              <w:t>2</w:t>
            </w:r>
            <w:r>
              <w:tab/>
              <w:t>Remove Paralysis, Blindness, or Deafness</w:t>
            </w:r>
          </w:p>
          <w:p w14:paraId="35164330" w14:textId="77777777" w:rsidR="004C713D" w:rsidRDefault="004C713D" w:rsidP="00246E2B">
            <w:pPr>
              <w:pStyle w:val="Description"/>
              <w:tabs>
                <w:tab w:val="center" w:pos="382"/>
                <w:tab w:val="left" w:pos="832"/>
              </w:tabs>
              <w:spacing w:before="20" w:after="0"/>
            </w:pPr>
            <w:r>
              <w:tab/>
            </w:r>
            <w:r>
              <w:tab/>
              <w:t>3</w:t>
            </w:r>
            <w:r>
              <w:tab/>
              <w:t>Lower target’s Spell Resistance by 1d6 + Wisdom modifier for 1 round.</w:t>
            </w:r>
          </w:p>
          <w:p w14:paraId="321C4F8C" w14:textId="77777777" w:rsidR="004C713D" w:rsidRDefault="004C713D" w:rsidP="00246E2B">
            <w:pPr>
              <w:pStyle w:val="Description"/>
              <w:tabs>
                <w:tab w:val="center" w:pos="382"/>
                <w:tab w:val="left" w:pos="832"/>
              </w:tabs>
              <w:spacing w:before="20" w:after="0"/>
            </w:pPr>
            <w:r>
              <w:tab/>
            </w:r>
            <w:r>
              <w:tab/>
              <w:t>3</w:t>
            </w:r>
            <w:r>
              <w:tab/>
              <w:t>Increase ally’s natural or magical Spell Resistance by 1d6 + Wisdom modifier for 1 round.</w:t>
            </w:r>
          </w:p>
          <w:p w14:paraId="03246FCD" w14:textId="77777777" w:rsidR="004C713D" w:rsidRDefault="004C713D" w:rsidP="00246E2B">
            <w:pPr>
              <w:pStyle w:val="Description"/>
              <w:tabs>
                <w:tab w:val="center" w:pos="382"/>
                <w:tab w:val="left" w:pos="832"/>
              </w:tabs>
              <w:spacing w:before="20" w:after="0"/>
            </w:pPr>
            <w:r>
              <w:tab/>
            </w:r>
            <w:r>
              <w:tab/>
              <w:t>3</w:t>
            </w:r>
            <w:r>
              <w:tab/>
              <w:t>Delay Poison for 1d4 hours.</w:t>
            </w:r>
          </w:p>
          <w:p w14:paraId="27E1B8F5" w14:textId="77777777" w:rsidR="004C713D" w:rsidRDefault="004C713D" w:rsidP="00246E2B">
            <w:pPr>
              <w:pStyle w:val="Description"/>
              <w:tabs>
                <w:tab w:val="center" w:pos="382"/>
                <w:tab w:val="left" w:pos="832"/>
              </w:tabs>
              <w:spacing w:before="20" w:after="0"/>
            </w:pPr>
            <w:r>
              <w:tab/>
            </w:r>
            <w:r>
              <w:tab/>
              <w:t>3</w:t>
            </w:r>
            <w:r>
              <w:tab/>
              <w:t>Foe effected by Injury Poison (1d4 Con / 1d4 Con, DC is Constitution-based).</w:t>
            </w:r>
          </w:p>
          <w:p w14:paraId="19814C4D" w14:textId="77777777" w:rsidR="004C713D" w:rsidRDefault="004C713D" w:rsidP="00246E2B">
            <w:pPr>
              <w:pStyle w:val="Description"/>
              <w:tabs>
                <w:tab w:val="center" w:pos="382"/>
                <w:tab w:val="left" w:pos="832"/>
              </w:tabs>
              <w:spacing w:before="20" w:after="0"/>
            </w:pPr>
            <w:r>
              <w:tab/>
            </w:r>
            <w:r>
              <w:tab/>
              <w:t>4</w:t>
            </w:r>
            <w:r>
              <w:tab/>
              <w:t>Neutralize Poison.</w:t>
            </w:r>
          </w:p>
          <w:p w14:paraId="1058E06C" w14:textId="77777777" w:rsidR="004C713D" w:rsidRDefault="004C713D" w:rsidP="00246E2B">
            <w:pPr>
              <w:pStyle w:val="Description"/>
              <w:tabs>
                <w:tab w:val="center" w:pos="382"/>
                <w:tab w:val="left" w:pos="832"/>
              </w:tabs>
              <w:spacing w:before="20" w:after="0"/>
            </w:pPr>
            <w:r>
              <w:tab/>
            </w:r>
            <w:r>
              <w:tab/>
              <w:t>4</w:t>
            </w:r>
            <w:r>
              <w:tab/>
              <w:t>Target receives a penalty of saves vs. Poison of 1 + Wisdom modifier for 1d4 rounds.</w:t>
            </w:r>
          </w:p>
          <w:p w14:paraId="3CA6366C" w14:textId="77777777" w:rsidR="004C713D" w:rsidRDefault="004C713D" w:rsidP="00246E2B">
            <w:pPr>
              <w:pStyle w:val="Description"/>
              <w:tabs>
                <w:tab w:val="center" w:pos="382"/>
                <w:tab w:val="left" w:pos="832"/>
              </w:tabs>
              <w:spacing w:before="20" w:after="0"/>
            </w:pPr>
            <w:r>
              <w:tab/>
            </w:r>
            <w:r>
              <w:tab/>
              <w:t>5</w:t>
            </w:r>
            <w:r>
              <w:tab/>
              <w:t>Target prevented from casting Spells or using Spell-Like Abilities for 1d4 rounds.</w:t>
            </w:r>
          </w:p>
          <w:p w14:paraId="4F82A6FF" w14:textId="77777777" w:rsidR="004C713D" w:rsidRPr="00BB7839" w:rsidRDefault="004C713D" w:rsidP="00246E2B">
            <w:pPr>
              <w:pStyle w:val="Description"/>
              <w:tabs>
                <w:tab w:val="center" w:pos="382"/>
                <w:tab w:val="left" w:pos="832"/>
              </w:tabs>
              <w:spacing w:before="20"/>
            </w:pPr>
            <w:r>
              <w:tab/>
            </w:r>
            <w:r>
              <w:tab/>
              <w:t>5</w:t>
            </w:r>
            <w:r>
              <w:tab/>
              <w:t xml:space="preserve">Target receives </w:t>
            </w:r>
            <w:r>
              <w:rPr>
                <w:i/>
              </w:rPr>
              <w:t>Greater Dispel Magic</w:t>
            </w:r>
            <w:r>
              <w:t xml:space="preserve"> to remove a Spell or Spell-Like Ability effect.</w:t>
            </w:r>
          </w:p>
        </w:tc>
      </w:tr>
      <w:tr w:rsidR="004C713D" w14:paraId="275264A1" w14:textId="77777777">
        <w:tblPrEx>
          <w:tblCellMar>
            <w:top w:w="0" w:type="dxa"/>
            <w:bottom w:w="0" w:type="dxa"/>
          </w:tblCellMar>
        </w:tblPrEx>
        <w:trPr>
          <w:cantSplit/>
        </w:trPr>
        <w:tc>
          <w:tcPr>
            <w:tcW w:w="1620" w:type="dxa"/>
            <w:tcBorders>
              <w:left w:val="single" w:sz="12" w:space="0" w:color="auto"/>
              <w:right w:val="nil"/>
            </w:tcBorders>
          </w:tcPr>
          <w:p w14:paraId="50A957E7" w14:textId="77777777" w:rsidR="004C713D" w:rsidRDefault="004C713D" w:rsidP="00246E2B">
            <w:pPr>
              <w:spacing w:before="20" w:after="20"/>
              <w:ind w:left="72" w:hanging="72"/>
              <w:rPr>
                <w:sz w:val="16"/>
              </w:rPr>
            </w:pPr>
            <w:r>
              <w:rPr>
                <w:sz w:val="16"/>
              </w:rPr>
              <w:t>Rapid Stunning</w:t>
            </w:r>
            <w:r w:rsidRPr="001222AA">
              <w:rPr>
                <w:sz w:val="16"/>
                <w:szCs w:val="16"/>
              </w:rPr>
              <w:fldChar w:fldCharType="begin"/>
            </w:r>
            <w:r w:rsidRPr="001222AA">
              <w:rPr>
                <w:sz w:val="16"/>
                <w:szCs w:val="16"/>
              </w:rPr>
              <w:instrText xml:space="preserve"> XE "Rapid Stunning" </w:instrText>
            </w:r>
            <w:r w:rsidRPr="001222AA">
              <w:rPr>
                <w:sz w:val="16"/>
                <w:szCs w:val="16"/>
              </w:rPr>
              <w:fldChar w:fldCharType="end"/>
            </w:r>
            <w:r>
              <w:rPr>
                <w:sz w:val="16"/>
              </w:rPr>
              <w:br/>
            </w:r>
            <w:r>
              <w:rPr>
                <w:sz w:val="14"/>
              </w:rPr>
              <w:t>[General, Fighter]</w:t>
            </w:r>
          </w:p>
        </w:tc>
        <w:tc>
          <w:tcPr>
            <w:tcW w:w="900" w:type="dxa"/>
            <w:tcBorders>
              <w:left w:val="nil"/>
            </w:tcBorders>
            <w:vAlign w:val="bottom"/>
          </w:tcPr>
          <w:p w14:paraId="0B9E06C6" w14:textId="77777777" w:rsidR="004C713D" w:rsidRDefault="004C713D" w:rsidP="00246E2B">
            <w:pPr>
              <w:spacing w:before="20" w:after="20"/>
              <w:ind w:left="-108"/>
              <w:jc w:val="right"/>
              <w:rPr>
                <w:sz w:val="12"/>
              </w:rPr>
            </w:pPr>
            <w:r>
              <w:rPr>
                <w:sz w:val="12"/>
              </w:rPr>
              <w:t>(CWar p104)</w:t>
            </w:r>
          </w:p>
        </w:tc>
        <w:tc>
          <w:tcPr>
            <w:tcW w:w="1620" w:type="dxa"/>
          </w:tcPr>
          <w:p w14:paraId="487682D7" w14:textId="77777777" w:rsidR="004C713D" w:rsidRDefault="004C713D" w:rsidP="00246E2B">
            <w:pPr>
              <w:spacing w:before="20"/>
              <w:ind w:left="72" w:right="-108" w:hanging="72"/>
              <w:rPr>
                <w:sz w:val="14"/>
              </w:rPr>
            </w:pPr>
            <w:r>
              <w:rPr>
                <w:sz w:val="14"/>
              </w:rPr>
              <w:t>Combat Reflexes</w:t>
            </w:r>
          </w:p>
          <w:p w14:paraId="058652B1" w14:textId="77777777" w:rsidR="004C713D" w:rsidRDefault="004C713D" w:rsidP="00246E2B">
            <w:pPr>
              <w:spacing w:before="20"/>
              <w:ind w:left="72" w:right="-108" w:hanging="72"/>
              <w:rPr>
                <w:sz w:val="14"/>
              </w:rPr>
            </w:pPr>
            <w:r>
              <w:rPr>
                <w:sz w:val="14"/>
              </w:rPr>
              <w:t xml:space="preserve">Base Attack Bonus +6 </w:t>
            </w:r>
          </w:p>
          <w:p w14:paraId="0D1F08F3"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7AA7120A" w14:textId="77777777" w:rsidR="004C713D" w:rsidRDefault="004C713D" w:rsidP="00246E2B">
            <w:pPr>
              <w:pStyle w:val="Description"/>
              <w:spacing w:before="20" w:after="0"/>
            </w:pPr>
            <w:r>
              <w:t xml:space="preserve">You may make </w:t>
            </w:r>
            <w:r w:rsidRPr="00905586">
              <w:rPr>
                <w:u w:val="single"/>
              </w:rPr>
              <w:t>one</w:t>
            </w:r>
            <w:r>
              <w:t xml:space="preserve"> extra Stunning Fist-based attack in a round (normally you can only make one such attack each round).  This feat does </w:t>
            </w:r>
            <w:r>
              <w:rPr>
                <w:u w:val="single"/>
              </w:rPr>
              <w:t>not</w:t>
            </w:r>
            <w:r>
              <w:t xml:space="preserve"> grant extra uses overall, just the ability to try more than once in a single round.</w:t>
            </w:r>
          </w:p>
          <w:p w14:paraId="766BF993" w14:textId="77777777" w:rsidR="004C713D" w:rsidRDefault="004C713D" w:rsidP="00246E2B">
            <w:pPr>
              <w:pStyle w:val="Description"/>
              <w:spacing w:before="20"/>
            </w:pPr>
            <w:r>
              <w:t>You make take this feat multiple times.  Their effects stack.</w:t>
            </w:r>
          </w:p>
        </w:tc>
      </w:tr>
      <w:tr w:rsidR="004C713D" w14:paraId="3D0CB254" w14:textId="77777777">
        <w:tblPrEx>
          <w:tblCellMar>
            <w:top w:w="0" w:type="dxa"/>
            <w:bottom w:w="0" w:type="dxa"/>
          </w:tblCellMar>
        </w:tblPrEx>
        <w:trPr>
          <w:cantSplit/>
        </w:trPr>
        <w:tc>
          <w:tcPr>
            <w:tcW w:w="1620" w:type="dxa"/>
            <w:tcBorders>
              <w:left w:val="single" w:sz="12" w:space="0" w:color="auto"/>
              <w:right w:val="nil"/>
            </w:tcBorders>
          </w:tcPr>
          <w:p w14:paraId="1EEB4171" w14:textId="77777777" w:rsidR="004C713D" w:rsidRDefault="004C713D" w:rsidP="00246E2B">
            <w:pPr>
              <w:spacing w:before="20" w:after="20"/>
              <w:ind w:left="72" w:hanging="72"/>
              <w:rPr>
                <w:color w:val="000000"/>
                <w:sz w:val="16"/>
              </w:rPr>
            </w:pPr>
            <w:r>
              <w:rPr>
                <w:color w:val="000000"/>
                <w:sz w:val="16"/>
                <w:szCs w:val="16"/>
              </w:rPr>
              <w:t xml:space="preserve">Ring the Gold </w:t>
            </w:r>
            <w:smartTag w:uri="urn:schemas-microsoft-com:office:smarttags" w:element="City">
              <w:smartTag w:uri="urn:schemas-microsoft-com:office:smarttags" w:element="place">
                <w:r>
                  <w:rPr>
                    <w:color w:val="000000"/>
                    <w:sz w:val="16"/>
                    <w:szCs w:val="16"/>
                  </w:rPr>
                  <w:t>Bell</w:t>
                </w:r>
              </w:smartTag>
            </w:smartTag>
            <w:r w:rsidRPr="00B10850">
              <w:rPr>
                <w:color w:val="000000"/>
                <w:sz w:val="16"/>
                <w:szCs w:val="16"/>
              </w:rPr>
              <w:t xml:space="preserve"> </w:t>
            </w:r>
            <w:r w:rsidRPr="00B10850">
              <w:rPr>
                <w:color w:val="000000"/>
                <w:sz w:val="16"/>
                <w:szCs w:val="16"/>
              </w:rPr>
              <w:fldChar w:fldCharType="begin"/>
            </w:r>
            <w:r w:rsidRPr="00B10850">
              <w:rPr>
                <w:sz w:val="16"/>
                <w:szCs w:val="16"/>
              </w:rPr>
              <w:instrText xml:space="preserve"> XE "</w:instrText>
            </w:r>
            <w:r>
              <w:rPr>
                <w:color w:val="000000"/>
                <w:sz w:val="16"/>
                <w:szCs w:val="16"/>
              </w:rPr>
              <w:instrText xml:space="preserve">Ring the Gold </w:instrText>
            </w:r>
            <w:smartTag w:uri="urn:schemas-microsoft-com:office:smarttags" w:element="City">
              <w:r>
                <w:rPr>
                  <w:color w:val="000000"/>
                  <w:sz w:val="16"/>
                  <w:szCs w:val="16"/>
                </w:rPr>
                <w:instrText>Bell</w:instrText>
              </w:r>
            </w:smartTag>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left w:val="nil"/>
            </w:tcBorders>
            <w:vAlign w:val="bottom"/>
          </w:tcPr>
          <w:p w14:paraId="423A546F" w14:textId="77777777" w:rsidR="004C713D" w:rsidRDefault="004C713D" w:rsidP="00246E2B">
            <w:pPr>
              <w:spacing w:before="20" w:after="20"/>
              <w:ind w:left="-108"/>
              <w:jc w:val="right"/>
              <w:rPr>
                <w:sz w:val="12"/>
              </w:rPr>
            </w:pPr>
            <w:r>
              <w:rPr>
                <w:sz w:val="12"/>
              </w:rPr>
              <w:t>(DR319 p71)</w:t>
            </w:r>
          </w:p>
        </w:tc>
        <w:tc>
          <w:tcPr>
            <w:tcW w:w="1620" w:type="dxa"/>
          </w:tcPr>
          <w:p w14:paraId="52C5EBA2" w14:textId="77777777" w:rsidR="004C713D" w:rsidRDefault="004C713D" w:rsidP="00246E2B">
            <w:pPr>
              <w:spacing w:before="20"/>
              <w:ind w:left="72" w:hanging="72"/>
              <w:rPr>
                <w:sz w:val="14"/>
              </w:rPr>
            </w:pPr>
            <w:r>
              <w:rPr>
                <w:sz w:val="14"/>
              </w:rPr>
              <w:t>Wisdom 13</w:t>
            </w:r>
          </w:p>
          <w:p w14:paraId="0DED805E" w14:textId="77777777" w:rsidR="004C713D" w:rsidRDefault="004C713D" w:rsidP="00246E2B">
            <w:pPr>
              <w:spacing w:before="20"/>
              <w:ind w:left="72" w:hanging="72"/>
              <w:rPr>
                <w:sz w:val="14"/>
              </w:rPr>
            </w:pPr>
            <w:r>
              <w:rPr>
                <w:sz w:val="14"/>
              </w:rPr>
              <w:t>Base Attack Bonus +5</w:t>
            </w:r>
          </w:p>
          <w:p w14:paraId="6B6259CE" w14:textId="77777777" w:rsidR="004C713D" w:rsidRDefault="004C713D" w:rsidP="00246E2B">
            <w:pPr>
              <w:spacing w:before="20"/>
              <w:ind w:left="72" w:right="-108" w:hanging="72"/>
              <w:rPr>
                <w:sz w:val="14"/>
              </w:rPr>
            </w:pPr>
            <w:r>
              <w:rPr>
                <w:sz w:val="14"/>
              </w:rPr>
              <w:t>Improved Unarmed Strike</w:t>
            </w:r>
          </w:p>
          <w:p w14:paraId="371C34DD" w14:textId="77777777" w:rsidR="004C713D" w:rsidRDefault="004C713D" w:rsidP="00246E2B">
            <w:pPr>
              <w:spacing w:before="20"/>
              <w:ind w:left="72" w:right="-108" w:hanging="72"/>
              <w:rPr>
                <w:sz w:val="14"/>
              </w:rPr>
            </w:pPr>
            <w:r>
              <w:rPr>
                <w:sz w:val="14"/>
              </w:rPr>
              <w:t>Stunning Fist</w:t>
            </w:r>
          </w:p>
          <w:p w14:paraId="5024D408" w14:textId="77777777" w:rsidR="004C713D" w:rsidRDefault="004C713D" w:rsidP="00246E2B">
            <w:pPr>
              <w:spacing w:before="20"/>
              <w:ind w:left="72" w:right="-108" w:hanging="72"/>
              <w:rPr>
                <w:sz w:val="14"/>
              </w:rPr>
            </w:pPr>
            <w:r>
              <w:rPr>
                <w:sz w:val="14"/>
              </w:rPr>
              <w:t>Weapon Focus (unarmed strike)</w:t>
            </w:r>
          </w:p>
        </w:tc>
        <w:tc>
          <w:tcPr>
            <w:tcW w:w="6300" w:type="dxa"/>
            <w:tcBorders>
              <w:right w:val="single" w:sz="12" w:space="0" w:color="auto"/>
            </w:tcBorders>
            <w:vAlign w:val="center"/>
          </w:tcPr>
          <w:p w14:paraId="2FE71744" w14:textId="77777777" w:rsidR="004C713D" w:rsidRDefault="004C713D" w:rsidP="00246E2B">
            <w:pPr>
              <w:pStyle w:val="Description"/>
              <w:spacing w:before="20" w:after="0"/>
            </w:pPr>
            <w:r>
              <w:t xml:space="preserve">You may inflict Unarmed Strike damage, plus effects such as Stunning Fist that are inflicted along with </w:t>
            </w:r>
            <w:r>
              <w:br/>
              <w:t xml:space="preserve">your Unarmed Strike, as a Ranged Attack with a maximum range of 5’ + 5’ per Wisdom modifier.  </w:t>
            </w:r>
          </w:p>
          <w:p w14:paraId="4F7455CE" w14:textId="77777777" w:rsidR="004C713D" w:rsidRDefault="004C713D" w:rsidP="00246E2B">
            <w:pPr>
              <w:pStyle w:val="Description"/>
              <w:spacing w:before="20"/>
            </w:pPr>
            <w:r>
              <w:t>Usable (1 + Wisdom modifier) times per day.</w:t>
            </w:r>
          </w:p>
        </w:tc>
      </w:tr>
      <w:tr w:rsidR="004C713D" w14:paraId="420A674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B2208F9" w14:textId="77777777" w:rsidR="004C713D" w:rsidRDefault="004C713D" w:rsidP="00246E2B">
            <w:pPr>
              <w:spacing w:before="20" w:after="20"/>
              <w:ind w:left="72" w:hanging="72"/>
              <w:rPr>
                <w:sz w:val="16"/>
              </w:rPr>
            </w:pPr>
            <w:r>
              <w:rPr>
                <w:sz w:val="16"/>
              </w:rPr>
              <w:t xml:space="preserve">Stone Monkey </w:t>
            </w:r>
            <w:r w:rsidRPr="001222AA">
              <w:rPr>
                <w:sz w:val="16"/>
                <w:szCs w:val="16"/>
              </w:rPr>
              <w:fldChar w:fldCharType="begin"/>
            </w:r>
            <w:r w:rsidRPr="001222AA">
              <w:rPr>
                <w:sz w:val="16"/>
                <w:szCs w:val="16"/>
              </w:rPr>
              <w:instrText xml:space="preserve"> XE "Stone Monkey" </w:instrText>
            </w:r>
            <w:r w:rsidRPr="001222AA">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3BF04BC" w14:textId="77777777" w:rsidR="004C713D" w:rsidRDefault="004C713D" w:rsidP="00246E2B">
            <w:pPr>
              <w:spacing w:before="20" w:after="20"/>
              <w:ind w:left="-108"/>
              <w:jc w:val="right"/>
              <w:rPr>
                <w:sz w:val="12"/>
              </w:rPr>
            </w:pPr>
            <w:r>
              <w:rPr>
                <w:sz w:val="12"/>
              </w:rPr>
              <w:t>(DR309 p68)</w:t>
            </w:r>
          </w:p>
        </w:tc>
        <w:tc>
          <w:tcPr>
            <w:tcW w:w="1620" w:type="dxa"/>
            <w:tcBorders>
              <w:bottom w:val="single" w:sz="4" w:space="0" w:color="auto"/>
            </w:tcBorders>
          </w:tcPr>
          <w:p w14:paraId="622576B0" w14:textId="77777777" w:rsidR="004C713D" w:rsidRDefault="004C713D" w:rsidP="00246E2B">
            <w:pPr>
              <w:spacing w:before="20"/>
              <w:ind w:left="72" w:right="-108" w:hanging="72"/>
              <w:rPr>
                <w:sz w:val="14"/>
              </w:rPr>
            </w:pPr>
            <w:r>
              <w:rPr>
                <w:sz w:val="14"/>
              </w:rPr>
              <w:t>Wisdom 15</w:t>
            </w:r>
          </w:p>
          <w:p w14:paraId="52472856" w14:textId="77777777" w:rsidR="004C713D" w:rsidRDefault="004C713D" w:rsidP="00246E2B">
            <w:pPr>
              <w:spacing w:before="20"/>
              <w:ind w:left="72" w:right="-108" w:hanging="72"/>
              <w:rPr>
                <w:sz w:val="14"/>
              </w:rPr>
            </w:pPr>
            <w:r>
              <w:rPr>
                <w:sz w:val="14"/>
              </w:rPr>
              <w:t>Improved Unarmed Strike</w:t>
            </w:r>
          </w:p>
          <w:p w14:paraId="0EE34263" w14:textId="77777777" w:rsidR="004C713D" w:rsidRDefault="004C713D" w:rsidP="00246E2B">
            <w:pPr>
              <w:spacing w:before="20"/>
              <w:ind w:left="72" w:right="-108" w:hanging="72"/>
              <w:rPr>
                <w:sz w:val="14"/>
              </w:rPr>
            </w:pPr>
            <w:r>
              <w:rPr>
                <w:sz w:val="14"/>
              </w:rPr>
              <w:t>Stunning Fist</w:t>
            </w:r>
          </w:p>
        </w:tc>
        <w:tc>
          <w:tcPr>
            <w:tcW w:w="6300" w:type="dxa"/>
            <w:tcBorders>
              <w:bottom w:val="single" w:sz="4" w:space="0" w:color="auto"/>
              <w:right w:val="single" w:sz="12" w:space="0" w:color="auto"/>
            </w:tcBorders>
            <w:vAlign w:val="center"/>
          </w:tcPr>
          <w:p w14:paraId="3F768CF5" w14:textId="77777777" w:rsidR="004C713D" w:rsidRDefault="004C713D" w:rsidP="00246E2B">
            <w:pPr>
              <w:pStyle w:val="Description"/>
              <w:spacing w:before="20"/>
            </w:pPr>
            <w:r>
              <w:t xml:space="preserve">When Grappling, you gain the new Grapple Option of partially disabling an opponent’s arm or leg.  On a successful check, your opponent must make a Fortitude save (DC is Wisdom-based) to avoid receiving a </w:t>
            </w:r>
            <w:r>
              <w:br/>
              <w:t>–2 penalties on all rolls &amp; checks using the targeted limb for 1d6+1 rounds.  If the limb is also used for movement (legs for walking, arms for climbing, etc.), the movement is reduced by 5’ (minimum 0’).  Once partially disabled, targeting the same limb again has no additional effect.</w:t>
            </w:r>
          </w:p>
        </w:tc>
      </w:tr>
      <w:tr w:rsidR="004C713D" w14:paraId="0E5AC9B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429B5B6" w14:textId="77777777" w:rsidR="004C713D" w:rsidRDefault="004C713D" w:rsidP="00246E2B">
            <w:pPr>
              <w:spacing w:before="20" w:after="20"/>
              <w:ind w:left="72" w:hanging="72"/>
              <w:rPr>
                <w:sz w:val="16"/>
              </w:rPr>
            </w:pPr>
            <w:r>
              <w:rPr>
                <w:sz w:val="16"/>
              </w:rPr>
              <w:t xml:space="preserve">Stunning Fist </w:t>
            </w:r>
            <w:r w:rsidRPr="00A02A45">
              <w:rPr>
                <w:sz w:val="16"/>
                <w:szCs w:val="16"/>
              </w:rPr>
              <w:fldChar w:fldCharType="begin"/>
            </w:r>
            <w:r w:rsidRPr="00A02A45">
              <w:rPr>
                <w:sz w:val="16"/>
                <w:szCs w:val="16"/>
              </w:rPr>
              <w:instrText xml:space="preserve"> XE "Stunning Fist" </w:instrText>
            </w:r>
            <w:r w:rsidRPr="00A02A45">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F2CDE8E" w14:textId="77777777" w:rsidR="004C713D" w:rsidRDefault="004C713D" w:rsidP="00246E2B">
            <w:pPr>
              <w:spacing w:before="20" w:after="20"/>
              <w:ind w:left="-108"/>
              <w:jc w:val="right"/>
              <w:rPr>
                <w:sz w:val="12"/>
              </w:rPr>
            </w:pPr>
            <w:r>
              <w:rPr>
                <w:sz w:val="12"/>
              </w:rPr>
              <w:t>(PH p101)</w:t>
            </w:r>
          </w:p>
        </w:tc>
        <w:tc>
          <w:tcPr>
            <w:tcW w:w="1620" w:type="dxa"/>
            <w:tcBorders>
              <w:bottom w:val="single" w:sz="4" w:space="0" w:color="auto"/>
            </w:tcBorders>
          </w:tcPr>
          <w:p w14:paraId="2762ECD1" w14:textId="77777777" w:rsidR="004C713D" w:rsidRDefault="004C713D" w:rsidP="00246E2B">
            <w:pPr>
              <w:spacing w:before="20"/>
              <w:ind w:left="72" w:right="-108" w:hanging="72"/>
              <w:rPr>
                <w:sz w:val="14"/>
              </w:rPr>
            </w:pPr>
            <w:r>
              <w:rPr>
                <w:sz w:val="14"/>
              </w:rPr>
              <w:t>Dexterity 13</w:t>
            </w:r>
          </w:p>
          <w:p w14:paraId="1923D1E3" w14:textId="77777777" w:rsidR="004C713D" w:rsidRDefault="004C713D" w:rsidP="00246E2B">
            <w:pPr>
              <w:spacing w:before="20"/>
              <w:ind w:left="72" w:right="-108" w:hanging="72"/>
              <w:rPr>
                <w:sz w:val="14"/>
              </w:rPr>
            </w:pPr>
            <w:r>
              <w:rPr>
                <w:sz w:val="14"/>
              </w:rPr>
              <w:t>Wisdom 13</w:t>
            </w:r>
          </w:p>
          <w:p w14:paraId="0E37C1A4" w14:textId="77777777" w:rsidR="004C713D" w:rsidRDefault="004C713D" w:rsidP="00246E2B">
            <w:pPr>
              <w:spacing w:before="20"/>
              <w:ind w:left="72" w:right="-108" w:hanging="72"/>
              <w:rPr>
                <w:sz w:val="14"/>
              </w:rPr>
            </w:pPr>
            <w:r>
              <w:rPr>
                <w:sz w:val="14"/>
              </w:rPr>
              <w:t>Base Attack Bonus +8</w:t>
            </w:r>
          </w:p>
          <w:p w14:paraId="0C0C71B2" w14:textId="77777777" w:rsidR="004C713D" w:rsidRDefault="004C713D"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54726738" w14:textId="77777777" w:rsidR="004C713D" w:rsidRDefault="004C713D" w:rsidP="00246E2B">
            <w:pPr>
              <w:pStyle w:val="Description"/>
              <w:spacing w:before="20" w:after="0"/>
            </w:pPr>
            <w:r>
              <w:rPr>
                <w:i/>
              </w:rPr>
              <w:t>Monk 1</w:t>
            </w:r>
            <w:r>
              <w:rPr>
                <w:i/>
                <w:vertAlign w:val="superscript"/>
              </w:rPr>
              <w:t>st</w:t>
            </w:r>
            <w:r>
              <w:rPr>
                <w:i/>
              </w:rPr>
              <w:t xml:space="preserve"> </w:t>
            </w:r>
          </w:p>
          <w:p w14:paraId="43EEB9F7" w14:textId="77777777" w:rsidR="004C713D" w:rsidRDefault="004C713D"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386124C7" w14:textId="77777777" w:rsidR="004C713D" w:rsidRDefault="004C713D" w:rsidP="00246E2B">
            <w:pPr>
              <w:pStyle w:val="Description"/>
              <w:spacing w:before="20" w:after="0"/>
            </w:pPr>
            <w:r>
              <w:t>Creature immune to critical hits are immune to being Stunned.</w:t>
            </w:r>
          </w:p>
          <w:p w14:paraId="01CCBD4A" w14:textId="77777777" w:rsidR="004C713D" w:rsidRDefault="004C713D" w:rsidP="00246E2B">
            <w:pPr>
              <w:pStyle w:val="Description"/>
              <w:spacing w:before="20" w:after="0"/>
            </w:pPr>
            <w:r>
              <w:t>You may use this ability once per four non-Monk levels + once per Monk levels each day.</w:t>
            </w:r>
          </w:p>
          <w:p w14:paraId="26866EF1" w14:textId="77777777" w:rsidR="004C713D" w:rsidRDefault="004C713D" w:rsidP="00246E2B">
            <w:pPr>
              <w:pStyle w:val="Description"/>
              <w:spacing w:before="20"/>
            </w:pPr>
            <w:r>
              <w:t>You may use this ability only once per round.</w:t>
            </w:r>
          </w:p>
        </w:tc>
      </w:tr>
      <w:tr w:rsidR="004C713D" w14:paraId="3C388C19" w14:textId="77777777">
        <w:tblPrEx>
          <w:tblCellMar>
            <w:top w:w="0" w:type="dxa"/>
            <w:bottom w:w="0" w:type="dxa"/>
          </w:tblCellMar>
        </w:tblPrEx>
        <w:trPr>
          <w:cantSplit/>
        </w:trPr>
        <w:tc>
          <w:tcPr>
            <w:tcW w:w="1620" w:type="dxa"/>
            <w:tcBorders>
              <w:left w:val="single" w:sz="12" w:space="0" w:color="auto"/>
              <w:right w:val="nil"/>
            </w:tcBorders>
          </w:tcPr>
          <w:p w14:paraId="4BF9BB90" w14:textId="77777777" w:rsidR="004C713D" w:rsidRDefault="004C713D" w:rsidP="00246E2B">
            <w:pPr>
              <w:spacing w:before="20" w:after="20"/>
              <w:ind w:left="72" w:right="-108" w:hanging="72"/>
              <w:rPr>
                <w:sz w:val="16"/>
              </w:rPr>
            </w:pPr>
            <w:r>
              <w:rPr>
                <w:sz w:val="16"/>
              </w:rPr>
              <w:t xml:space="preserve">Sudden </w:t>
            </w:r>
            <w:smartTag w:uri="urn:schemas-microsoft-com:office:smarttags" w:element="City">
              <w:smartTag w:uri="urn:schemas-microsoft-com:office:smarttags" w:element="place">
                <w:r>
                  <w:rPr>
                    <w:sz w:val="16"/>
                  </w:rPr>
                  <w:t>Willow</w:t>
                </w:r>
              </w:smartTag>
            </w:smartTag>
            <w:r>
              <w:rPr>
                <w:sz w:val="16"/>
              </w:rPr>
              <w:t xml:space="preserve"> Strike </w:t>
            </w:r>
            <w:r w:rsidRPr="007A3C6C">
              <w:rPr>
                <w:sz w:val="16"/>
                <w:szCs w:val="16"/>
              </w:rPr>
              <w:fldChar w:fldCharType="begin"/>
            </w:r>
            <w:r w:rsidRPr="007A3C6C">
              <w:rPr>
                <w:sz w:val="16"/>
                <w:szCs w:val="16"/>
              </w:rPr>
              <w:instrText xml:space="preserve"> XE "</w:instrText>
            </w:r>
            <w:r>
              <w:rPr>
                <w:sz w:val="16"/>
                <w:szCs w:val="16"/>
              </w:rPr>
              <w:instrText xml:space="preserve">Sudden </w:instrText>
            </w:r>
            <w:smartTag w:uri="urn:schemas-microsoft-com:office:smarttags" w:element="City">
              <w:r>
                <w:rPr>
                  <w:sz w:val="16"/>
                  <w:szCs w:val="16"/>
                </w:rPr>
                <w:instrText>Willow</w:instrText>
              </w:r>
            </w:smartTag>
            <w:r>
              <w:rPr>
                <w:sz w:val="16"/>
                <w:szCs w:val="16"/>
              </w:rPr>
              <w:instrText xml:space="preserve"> Strike</w:instrText>
            </w:r>
            <w:r w:rsidRPr="007A3C6C">
              <w:rPr>
                <w:sz w:val="16"/>
                <w:szCs w:val="16"/>
              </w:rPr>
              <w:instrText xml:space="preserve">" </w:instrText>
            </w:r>
            <w:r w:rsidRPr="007A3C6C">
              <w:rPr>
                <w:sz w:val="16"/>
                <w:szCs w:val="16"/>
              </w:rPr>
              <w:fldChar w:fldCharType="end"/>
            </w:r>
            <w:r>
              <w:rPr>
                <w:sz w:val="16"/>
              </w:rPr>
              <w:br/>
            </w:r>
            <w:r>
              <w:rPr>
                <w:sz w:val="14"/>
              </w:rPr>
              <w:t>[General]</w:t>
            </w:r>
          </w:p>
        </w:tc>
        <w:tc>
          <w:tcPr>
            <w:tcW w:w="900" w:type="dxa"/>
            <w:tcBorders>
              <w:left w:val="nil"/>
            </w:tcBorders>
            <w:vAlign w:val="bottom"/>
          </w:tcPr>
          <w:p w14:paraId="469D58BB" w14:textId="77777777" w:rsidR="004C713D" w:rsidRDefault="004C713D" w:rsidP="00246E2B">
            <w:pPr>
              <w:spacing w:before="20" w:after="20"/>
              <w:ind w:left="-108"/>
              <w:jc w:val="right"/>
              <w:rPr>
                <w:sz w:val="12"/>
              </w:rPr>
            </w:pPr>
            <w:r>
              <w:rPr>
                <w:sz w:val="12"/>
              </w:rPr>
              <w:t>(PGE p109)</w:t>
            </w:r>
          </w:p>
        </w:tc>
        <w:tc>
          <w:tcPr>
            <w:tcW w:w="1620" w:type="dxa"/>
          </w:tcPr>
          <w:p w14:paraId="1D61DA79" w14:textId="77777777" w:rsidR="004C713D" w:rsidRDefault="004C713D" w:rsidP="00246E2B">
            <w:pPr>
              <w:spacing w:before="20"/>
              <w:ind w:left="72" w:right="-108" w:hanging="72"/>
              <w:rPr>
                <w:sz w:val="14"/>
              </w:rPr>
            </w:pPr>
            <w:r>
              <w:rPr>
                <w:sz w:val="14"/>
              </w:rPr>
              <w:t>Dexterity 13</w:t>
            </w:r>
          </w:p>
          <w:p w14:paraId="4E0713F2" w14:textId="77777777" w:rsidR="004C713D" w:rsidRDefault="004C713D" w:rsidP="00246E2B">
            <w:pPr>
              <w:spacing w:before="20"/>
              <w:ind w:left="72" w:right="-108" w:hanging="72"/>
              <w:rPr>
                <w:sz w:val="14"/>
              </w:rPr>
            </w:pPr>
            <w:r>
              <w:rPr>
                <w:sz w:val="14"/>
              </w:rPr>
              <w:t xml:space="preserve">Wisdom 13 </w:t>
            </w:r>
          </w:p>
          <w:p w14:paraId="00950967" w14:textId="77777777" w:rsidR="004C713D" w:rsidRDefault="004C713D" w:rsidP="00246E2B">
            <w:pPr>
              <w:spacing w:before="20"/>
              <w:ind w:left="72" w:right="-108" w:hanging="72"/>
              <w:rPr>
                <w:sz w:val="14"/>
              </w:rPr>
            </w:pPr>
            <w:r>
              <w:rPr>
                <w:sz w:val="14"/>
              </w:rPr>
              <w:t>Improved Unarmed Strike</w:t>
            </w:r>
          </w:p>
          <w:p w14:paraId="709669C4" w14:textId="77777777" w:rsidR="004C713D" w:rsidRDefault="004C713D" w:rsidP="00246E2B">
            <w:pPr>
              <w:spacing w:before="20"/>
              <w:ind w:left="72" w:right="-108" w:hanging="72"/>
              <w:rPr>
                <w:sz w:val="14"/>
              </w:rPr>
            </w:pPr>
            <w:r>
              <w:rPr>
                <w:sz w:val="14"/>
              </w:rPr>
              <w:t>Stunning Fist</w:t>
            </w:r>
          </w:p>
          <w:p w14:paraId="55646AA1" w14:textId="77777777" w:rsidR="004C713D" w:rsidRDefault="004C713D" w:rsidP="00246E2B">
            <w:pPr>
              <w:spacing w:before="20"/>
              <w:ind w:left="72" w:right="-108" w:hanging="72"/>
              <w:rPr>
                <w:sz w:val="14"/>
              </w:rPr>
            </w:pPr>
            <w:r>
              <w:rPr>
                <w:sz w:val="14"/>
              </w:rPr>
              <w:t>Weapon Focus (quarterstaff)</w:t>
            </w:r>
          </w:p>
        </w:tc>
        <w:tc>
          <w:tcPr>
            <w:tcW w:w="6300" w:type="dxa"/>
            <w:tcBorders>
              <w:right w:val="single" w:sz="12" w:space="0" w:color="auto"/>
            </w:tcBorders>
            <w:vAlign w:val="center"/>
          </w:tcPr>
          <w:p w14:paraId="085B938F" w14:textId="77777777" w:rsidR="004C713D" w:rsidRDefault="004C713D" w:rsidP="00246E2B">
            <w:pPr>
              <w:pStyle w:val="Description"/>
              <w:spacing w:before="20"/>
            </w:pPr>
            <w:r>
              <w:t>You can use your Stunning Fist feat with Quarterstaff attacks.</w:t>
            </w:r>
          </w:p>
        </w:tc>
      </w:tr>
      <w:tr w:rsidR="004C713D" w14:paraId="25DEBFD9" w14:textId="77777777">
        <w:tblPrEx>
          <w:tblCellMar>
            <w:top w:w="0" w:type="dxa"/>
            <w:bottom w:w="0" w:type="dxa"/>
          </w:tblCellMar>
        </w:tblPrEx>
        <w:trPr>
          <w:cantSplit/>
        </w:trPr>
        <w:tc>
          <w:tcPr>
            <w:tcW w:w="1620" w:type="dxa"/>
            <w:tcBorders>
              <w:left w:val="single" w:sz="12" w:space="0" w:color="auto"/>
              <w:right w:val="nil"/>
            </w:tcBorders>
          </w:tcPr>
          <w:p w14:paraId="606368EE" w14:textId="77777777" w:rsidR="004C713D" w:rsidRDefault="004C713D"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60BD6819" w14:textId="77777777" w:rsidR="004C713D" w:rsidRDefault="004C713D" w:rsidP="00246E2B">
            <w:pPr>
              <w:spacing w:before="20" w:after="20"/>
              <w:ind w:left="-108"/>
              <w:jc w:val="right"/>
              <w:rPr>
                <w:sz w:val="12"/>
              </w:rPr>
            </w:pPr>
            <w:r>
              <w:rPr>
                <w:sz w:val="12"/>
              </w:rPr>
              <w:t>(PH2 p85)</w:t>
            </w:r>
          </w:p>
        </w:tc>
        <w:tc>
          <w:tcPr>
            <w:tcW w:w="1620" w:type="dxa"/>
          </w:tcPr>
          <w:p w14:paraId="5D4F67AA" w14:textId="77777777" w:rsidR="004C713D" w:rsidRDefault="004C713D" w:rsidP="00246E2B">
            <w:pPr>
              <w:spacing w:before="20"/>
              <w:ind w:left="72" w:right="-108" w:hanging="72"/>
              <w:rPr>
                <w:sz w:val="14"/>
              </w:rPr>
            </w:pPr>
            <w:r>
              <w:rPr>
                <w:sz w:val="14"/>
              </w:rPr>
              <w:t>Dexterity 13</w:t>
            </w:r>
          </w:p>
          <w:p w14:paraId="4A48C3C4" w14:textId="77777777" w:rsidR="004C713D" w:rsidRDefault="004C713D" w:rsidP="00246E2B">
            <w:pPr>
              <w:spacing w:before="20"/>
              <w:ind w:left="72" w:right="-108" w:hanging="72"/>
              <w:rPr>
                <w:sz w:val="14"/>
              </w:rPr>
            </w:pPr>
            <w:r>
              <w:rPr>
                <w:sz w:val="14"/>
              </w:rPr>
              <w:t>Wisdom 13</w:t>
            </w:r>
          </w:p>
          <w:p w14:paraId="648B1C54" w14:textId="77777777" w:rsidR="004C713D" w:rsidRDefault="004C713D" w:rsidP="00246E2B">
            <w:pPr>
              <w:spacing w:before="20"/>
              <w:ind w:left="72" w:right="-108" w:hanging="72"/>
              <w:rPr>
                <w:sz w:val="14"/>
              </w:rPr>
            </w:pPr>
            <w:r>
              <w:rPr>
                <w:sz w:val="14"/>
              </w:rPr>
              <w:t>Base Attack Bonus +9</w:t>
            </w:r>
          </w:p>
          <w:p w14:paraId="47CAB275" w14:textId="77777777" w:rsidR="004C713D" w:rsidRDefault="004C713D" w:rsidP="00246E2B">
            <w:pPr>
              <w:spacing w:before="20"/>
              <w:ind w:left="72" w:right="-108" w:hanging="72"/>
              <w:rPr>
                <w:sz w:val="14"/>
              </w:rPr>
            </w:pPr>
            <w:r>
              <w:rPr>
                <w:sz w:val="14"/>
              </w:rPr>
              <w:t>Improved Unarmed Strike</w:t>
            </w:r>
          </w:p>
          <w:p w14:paraId="462D1A94"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B618511" w14:textId="77777777" w:rsidR="004C713D" w:rsidRPr="00DB0A06" w:rsidRDefault="004C713D" w:rsidP="00246E2B">
            <w:pPr>
              <w:pStyle w:val="Description"/>
              <w:spacing w:before="20" w:after="0"/>
              <w:rPr>
                <w:i/>
              </w:rPr>
            </w:pPr>
            <w:r>
              <w:rPr>
                <w:i/>
              </w:rPr>
              <w:t>Monk 6</w:t>
            </w:r>
            <w:r w:rsidRPr="00C8551A">
              <w:rPr>
                <w:i/>
                <w:vertAlign w:val="superscript"/>
              </w:rPr>
              <w:t>th</w:t>
            </w:r>
            <w:r>
              <w:rPr>
                <w:i/>
              </w:rPr>
              <w:t xml:space="preserve">  </w:t>
            </w:r>
          </w:p>
          <w:p w14:paraId="773ACD31" w14:textId="77777777" w:rsidR="004C713D" w:rsidRDefault="004C713D" w:rsidP="00246E2B">
            <w:pPr>
              <w:pStyle w:val="Description"/>
              <w:spacing w:before="20"/>
            </w:pPr>
            <w:r>
              <w:t>If you hit with an Unarmed Strike and its damage would be reduced due to Damage Reduction, receive a +4 bonus to damage (i.e., ignore 4 points of Damage Reduction).</w:t>
            </w:r>
          </w:p>
        </w:tc>
      </w:tr>
      <w:tr w:rsidR="004C713D" w14:paraId="30BA7872" w14:textId="77777777">
        <w:tblPrEx>
          <w:tblCellMar>
            <w:top w:w="0" w:type="dxa"/>
            <w:bottom w:w="0" w:type="dxa"/>
          </w:tblCellMar>
        </w:tblPrEx>
        <w:trPr>
          <w:cantSplit/>
        </w:trPr>
        <w:tc>
          <w:tcPr>
            <w:tcW w:w="1620" w:type="dxa"/>
            <w:tcBorders>
              <w:left w:val="single" w:sz="12" w:space="0" w:color="auto"/>
              <w:right w:val="nil"/>
            </w:tcBorders>
          </w:tcPr>
          <w:p w14:paraId="6D72A2CC" w14:textId="77777777" w:rsidR="004C713D" w:rsidRDefault="004C713D" w:rsidP="00246E2B">
            <w:pPr>
              <w:spacing w:before="20" w:after="20"/>
              <w:ind w:left="72" w:hanging="72"/>
              <w:rPr>
                <w:sz w:val="16"/>
              </w:rPr>
            </w:pPr>
            <w:r w:rsidRPr="00A02A45">
              <w:rPr>
                <w:sz w:val="16"/>
                <w:szCs w:val="16"/>
              </w:rPr>
              <w:t>Weakening Touch</w:t>
            </w:r>
            <w:r w:rsidRPr="00A02A45">
              <w:rPr>
                <w:sz w:val="16"/>
                <w:szCs w:val="16"/>
              </w:rPr>
              <w:fldChar w:fldCharType="begin"/>
            </w:r>
            <w:r w:rsidRPr="00A02A45">
              <w:rPr>
                <w:sz w:val="16"/>
                <w:szCs w:val="16"/>
              </w:rPr>
              <w:instrText xml:space="preserve"> XE "Weakening Touch"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61DC6A70" w14:textId="77777777" w:rsidR="004C713D" w:rsidRDefault="004C713D" w:rsidP="00246E2B">
            <w:pPr>
              <w:spacing w:before="20" w:after="20"/>
              <w:ind w:left="-108"/>
              <w:jc w:val="right"/>
              <w:rPr>
                <w:sz w:val="12"/>
              </w:rPr>
            </w:pPr>
            <w:r>
              <w:rPr>
                <w:sz w:val="12"/>
              </w:rPr>
              <w:t>(CWar p106)</w:t>
            </w:r>
          </w:p>
        </w:tc>
        <w:tc>
          <w:tcPr>
            <w:tcW w:w="1620" w:type="dxa"/>
          </w:tcPr>
          <w:p w14:paraId="5FEC2E1E" w14:textId="77777777" w:rsidR="004C713D" w:rsidRDefault="004C713D" w:rsidP="00246E2B">
            <w:pPr>
              <w:spacing w:before="20"/>
              <w:ind w:left="72" w:right="-108" w:hanging="72"/>
              <w:rPr>
                <w:sz w:val="14"/>
              </w:rPr>
            </w:pPr>
            <w:r>
              <w:rPr>
                <w:sz w:val="14"/>
              </w:rPr>
              <w:t xml:space="preserve">Wisdom 17 </w:t>
            </w:r>
          </w:p>
          <w:p w14:paraId="02B2102A" w14:textId="77777777" w:rsidR="004C713D" w:rsidRDefault="004C713D" w:rsidP="00246E2B">
            <w:pPr>
              <w:spacing w:before="20"/>
              <w:ind w:left="72" w:right="-108" w:hanging="72"/>
              <w:rPr>
                <w:sz w:val="14"/>
              </w:rPr>
            </w:pPr>
            <w:r>
              <w:rPr>
                <w:sz w:val="14"/>
              </w:rPr>
              <w:t>Base Attack Bonus +2</w:t>
            </w:r>
          </w:p>
          <w:p w14:paraId="0422D7E1" w14:textId="77777777" w:rsidR="004C713D" w:rsidRDefault="004C713D" w:rsidP="00246E2B">
            <w:pPr>
              <w:spacing w:before="20"/>
              <w:ind w:left="72" w:right="-108" w:hanging="72"/>
              <w:rPr>
                <w:sz w:val="14"/>
              </w:rPr>
            </w:pPr>
            <w:r>
              <w:rPr>
                <w:sz w:val="14"/>
              </w:rPr>
              <w:t>Improved Unarmed Strike</w:t>
            </w:r>
          </w:p>
          <w:p w14:paraId="47C08431" w14:textId="77777777" w:rsidR="004C713D" w:rsidRDefault="004C713D"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3F9C3823" w14:textId="77777777" w:rsidR="004C713D" w:rsidRDefault="004C713D" w:rsidP="00246E2B">
            <w:pPr>
              <w:pStyle w:val="Description"/>
              <w:spacing w:before="20" w:after="0"/>
            </w:pPr>
            <w:r>
              <w:t xml:space="preserve">On a successful Unarmed Strike, you cause no damage, but your opponent receives a –6 penalty to his/her Strength for 1 minute.  Multiple uses do </w:t>
            </w:r>
            <w:r>
              <w:rPr>
                <w:u w:val="single"/>
              </w:rPr>
              <w:t>not</w:t>
            </w:r>
            <w:r>
              <w:t xml:space="preserve"> stack, but reset the duration.</w:t>
            </w:r>
          </w:p>
          <w:p w14:paraId="67227A4B" w14:textId="77777777" w:rsidR="004C713D" w:rsidRDefault="004C713D" w:rsidP="00246E2B">
            <w:pPr>
              <w:pStyle w:val="Description"/>
              <w:spacing w:before="20"/>
            </w:pPr>
            <w:r>
              <w:t>Depletes one use of Stunning Fist even if the attack misses.</w:t>
            </w:r>
          </w:p>
        </w:tc>
      </w:tr>
    </w:tbl>
    <w:p w14:paraId="7CAB8826" w14:textId="77777777" w:rsidR="00246E2B" w:rsidRDefault="00246E2B" w:rsidP="00246E2B">
      <w:pPr>
        <w:pStyle w:val="Normal8pt"/>
        <w:rPr>
          <w:sz w:val="14"/>
        </w:rPr>
      </w:pPr>
    </w:p>
    <w:p w14:paraId="5B9318BB" w14:textId="77777777" w:rsidR="00246E2B" w:rsidRDefault="00246E2B" w:rsidP="00246E2B">
      <w:pPr>
        <w:pStyle w:val="Normal8pt"/>
        <w:rPr>
          <w:sz w:val="14"/>
        </w:rPr>
      </w:pPr>
    </w:p>
    <w:p w14:paraId="3528B2BF" w14:textId="77777777" w:rsidR="00246E2B" w:rsidRPr="008A61B7" w:rsidRDefault="00246E2B" w:rsidP="00246E2B">
      <w:pPr>
        <w:pStyle w:val="Normal8pt"/>
        <w:rPr>
          <w:sz w:val="14"/>
        </w:rPr>
      </w:pPr>
    </w:p>
    <w:p w14:paraId="755E2A0B" w14:textId="77777777" w:rsidR="00246E2B" w:rsidRDefault="00246E2B" w:rsidP="00246E2B">
      <w:pPr>
        <w:pStyle w:val="Heading2"/>
      </w:pPr>
      <w:bookmarkStart w:id="36" w:name="_Toc173668136"/>
      <w:r>
        <w:t>Group Tactics Feats</w:t>
      </w:r>
      <w:bookmarkEnd w:id="36"/>
    </w:p>
    <w:p w14:paraId="387FCDF9"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6AC6BE5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0DAB8A" w14:textId="77777777" w:rsidR="004C713D" w:rsidRPr="004C713D" w:rsidRDefault="004C713D" w:rsidP="004C713D">
            <w:pPr>
              <w:spacing w:before="20" w:after="20"/>
              <w:ind w:left="72" w:right="-108" w:hanging="72"/>
              <w:rPr>
                <w:sz w:val="18"/>
                <w:szCs w:val="18"/>
              </w:rPr>
            </w:pPr>
            <w:r w:rsidRPr="004C713D">
              <w:rPr>
                <w:sz w:val="18"/>
                <w:szCs w:val="18"/>
              </w:rPr>
              <w:t>Group Tactics Feats</w:t>
            </w:r>
          </w:p>
        </w:tc>
        <w:tc>
          <w:tcPr>
            <w:tcW w:w="900" w:type="dxa"/>
            <w:tcBorders>
              <w:top w:val="single" w:sz="12" w:space="0" w:color="auto"/>
              <w:left w:val="nil"/>
              <w:bottom w:val="double" w:sz="6" w:space="0" w:color="auto"/>
            </w:tcBorders>
            <w:vAlign w:val="center"/>
          </w:tcPr>
          <w:p w14:paraId="197A9E0F" w14:textId="77777777" w:rsidR="004C713D" w:rsidRDefault="004C713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00E5F86"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2734264" w14:textId="77777777" w:rsidR="004C713D" w:rsidRDefault="004C713D" w:rsidP="00246E2B">
            <w:pPr>
              <w:spacing w:before="20" w:after="20"/>
              <w:ind w:left="72" w:hanging="72"/>
              <w:rPr>
                <w:sz w:val="16"/>
              </w:rPr>
            </w:pPr>
            <w:r>
              <w:rPr>
                <w:sz w:val="16"/>
              </w:rPr>
              <w:t>Description</w:t>
            </w:r>
          </w:p>
        </w:tc>
      </w:tr>
      <w:tr w:rsidR="004C713D" w14:paraId="1F6CA7B0"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6580B212" w14:textId="77777777" w:rsidR="004C713D" w:rsidRDefault="004C713D" w:rsidP="00246E2B">
            <w:pPr>
              <w:spacing w:before="20" w:after="20"/>
              <w:ind w:left="72" w:hanging="72"/>
              <w:rPr>
                <w:sz w:val="16"/>
              </w:rPr>
            </w:pPr>
            <w:r>
              <w:rPr>
                <w:sz w:val="16"/>
              </w:rPr>
              <w:lastRenderedPageBreak/>
              <w:t xml:space="preserve">Body Guard </w:t>
            </w:r>
            <w:r w:rsidRPr="00A02A45">
              <w:rPr>
                <w:sz w:val="16"/>
                <w:szCs w:val="16"/>
              </w:rPr>
              <w:fldChar w:fldCharType="begin"/>
            </w:r>
            <w:r w:rsidRPr="00A02A45">
              <w:rPr>
                <w:sz w:val="16"/>
                <w:szCs w:val="16"/>
              </w:rPr>
              <w:instrText xml:space="preserve"> XE "Body Guard" </w:instrText>
            </w:r>
            <w:r w:rsidRPr="00A02A4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153C4BA9" w14:textId="77777777" w:rsidR="004C713D" w:rsidRDefault="004C713D" w:rsidP="00246E2B">
            <w:pPr>
              <w:spacing w:before="20" w:after="20"/>
              <w:ind w:left="-108"/>
              <w:jc w:val="right"/>
              <w:rPr>
                <w:sz w:val="12"/>
              </w:rPr>
            </w:pPr>
            <w:r>
              <w:rPr>
                <w:sz w:val="12"/>
              </w:rPr>
              <w:t>(DR339 p34)</w:t>
            </w:r>
          </w:p>
        </w:tc>
        <w:tc>
          <w:tcPr>
            <w:tcW w:w="1620" w:type="dxa"/>
            <w:tcBorders>
              <w:top w:val="double" w:sz="6" w:space="0" w:color="auto"/>
            </w:tcBorders>
          </w:tcPr>
          <w:p w14:paraId="452F542E" w14:textId="77777777" w:rsidR="004C713D" w:rsidRDefault="004C713D" w:rsidP="00246E2B">
            <w:pPr>
              <w:spacing w:before="20"/>
              <w:ind w:left="72" w:hanging="72"/>
              <w:rPr>
                <w:sz w:val="14"/>
              </w:rPr>
            </w:pPr>
            <w:r>
              <w:rPr>
                <w:sz w:val="14"/>
              </w:rPr>
              <w:t>—</w:t>
            </w:r>
          </w:p>
        </w:tc>
        <w:tc>
          <w:tcPr>
            <w:tcW w:w="6300" w:type="dxa"/>
            <w:tcBorders>
              <w:top w:val="double" w:sz="6" w:space="0" w:color="auto"/>
              <w:right w:val="single" w:sz="12" w:space="0" w:color="auto"/>
            </w:tcBorders>
            <w:vAlign w:val="center"/>
          </w:tcPr>
          <w:p w14:paraId="43BD54FB" w14:textId="77777777" w:rsidR="004C713D" w:rsidRDefault="004C713D" w:rsidP="00246E2B">
            <w:pPr>
              <w:pStyle w:val="Description"/>
              <w:spacing w:before="20" w:after="0"/>
            </w:pPr>
            <w:r>
              <w:t>To use this feat, you must be adjacent to another character with this feat.</w:t>
            </w:r>
          </w:p>
          <w:p w14:paraId="51720D14" w14:textId="77777777" w:rsidR="004C713D" w:rsidRDefault="004C713D" w:rsidP="00246E2B">
            <w:pPr>
              <w:pStyle w:val="Description"/>
              <w:spacing w:before="20"/>
            </w:pPr>
            <w:r>
              <w:t>If both characters need to make a saving throw against the same effect, the two of you may swap your saving throw bonus for this single save (though you may do it again later).  Both characters must be willing.</w:t>
            </w:r>
          </w:p>
        </w:tc>
      </w:tr>
      <w:tr w:rsidR="004C713D" w14:paraId="457EF52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669C23D" w14:textId="77777777" w:rsidR="004C713D" w:rsidRDefault="004C713D" w:rsidP="00246E2B">
            <w:pPr>
              <w:spacing w:before="20" w:after="20"/>
              <w:ind w:left="72" w:hanging="72"/>
              <w:rPr>
                <w:sz w:val="16"/>
              </w:rPr>
            </w:pPr>
            <w:r>
              <w:rPr>
                <w:sz w:val="16"/>
              </w:rPr>
              <w:t xml:space="preserve">Formation Expert </w:t>
            </w:r>
            <w:r w:rsidRPr="00A02A45">
              <w:rPr>
                <w:sz w:val="16"/>
                <w:szCs w:val="16"/>
              </w:rPr>
              <w:fldChar w:fldCharType="begin"/>
            </w:r>
            <w:r w:rsidRPr="00A02A45">
              <w:rPr>
                <w:sz w:val="16"/>
                <w:szCs w:val="16"/>
              </w:rPr>
              <w:instrText xml:space="preserve"> XE "Formation Expert" </w:instrText>
            </w:r>
            <w:r w:rsidRPr="00A02A45">
              <w:rPr>
                <w:sz w:val="16"/>
                <w:szCs w:val="16"/>
              </w:rPr>
              <w:fldChar w:fldCharType="end"/>
            </w:r>
            <w:r>
              <w:rPr>
                <w:sz w:val="16"/>
              </w:rPr>
              <w:br/>
            </w:r>
            <w:r>
              <w:rPr>
                <w:sz w:val="14"/>
              </w:rPr>
              <w:t>[Tactical, Fighter]</w:t>
            </w:r>
          </w:p>
        </w:tc>
        <w:tc>
          <w:tcPr>
            <w:tcW w:w="900" w:type="dxa"/>
            <w:tcBorders>
              <w:top w:val="single" w:sz="4" w:space="0" w:color="auto"/>
              <w:left w:val="nil"/>
            </w:tcBorders>
            <w:vAlign w:val="bottom"/>
          </w:tcPr>
          <w:p w14:paraId="424D5396" w14:textId="77777777" w:rsidR="004C713D" w:rsidRDefault="004C713D" w:rsidP="00246E2B">
            <w:pPr>
              <w:spacing w:before="20" w:after="20"/>
              <w:ind w:left="-108"/>
              <w:jc w:val="right"/>
              <w:rPr>
                <w:sz w:val="12"/>
              </w:rPr>
            </w:pPr>
            <w:r>
              <w:rPr>
                <w:sz w:val="12"/>
              </w:rPr>
              <w:t>(CWar p110)</w:t>
            </w:r>
          </w:p>
        </w:tc>
        <w:tc>
          <w:tcPr>
            <w:tcW w:w="1620" w:type="dxa"/>
            <w:tcBorders>
              <w:top w:val="single" w:sz="4" w:space="0" w:color="auto"/>
            </w:tcBorders>
          </w:tcPr>
          <w:p w14:paraId="2B8C6887" w14:textId="77777777" w:rsidR="004C713D" w:rsidRDefault="004C713D" w:rsidP="00246E2B">
            <w:pPr>
              <w:pStyle w:val="Description"/>
              <w:spacing w:before="20"/>
            </w:pPr>
            <w:r>
              <w:t>Base Attack Bonus +5</w:t>
            </w:r>
          </w:p>
        </w:tc>
        <w:tc>
          <w:tcPr>
            <w:tcW w:w="6300" w:type="dxa"/>
            <w:tcBorders>
              <w:top w:val="single" w:sz="4" w:space="0" w:color="auto"/>
              <w:right w:val="single" w:sz="12" w:space="0" w:color="auto"/>
            </w:tcBorders>
            <w:vAlign w:val="center"/>
          </w:tcPr>
          <w:p w14:paraId="4492BE03" w14:textId="77777777" w:rsidR="004C713D" w:rsidRDefault="004C713D" w:rsidP="00246E2B">
            <w:pPr>
              <w:pStyle w:val="Description"/>
              <w:spacing w:before="20" w:after="0"/>
            </w:pPr>
            <w:r>
              <w:t>You may use the following 3 tactical maneuvers, even if your allies do not have the feat too:</w:t>
            </w:r>
          </w:p>
          <w:p w14:paraId="4C90510E" w14:textId="77777777" w:rsidR="004C713D" w:rsidRDefault="004C713D" w:rsidP="00246E2B">
            <w:pPr>
              <w:pStyle w:val="Description"/>
              <w:spacing w:before="20" w:after="0"/>
            </w:pPr>
            <w:r>
              <w:rPr>
                <w:u w:val="single"/>
              </w:rPr>
              <w:t>Lock Shield</w:t>
            </w:r>
            <w:r>
              <w:t xml:space="preserve"> – If you and the two allies on either side of you are wielding shield, you gain a +1 bonus to AC.</w:t>
            </w:r>
          </w:p>
          <w:p w14:paraId="5782695D" w14:textId="77777777" w:rsidR="004C713D" w:rsidRDefault="004C713D" w:rsidP="00246E2B">
            <w:pPr>
              <w:pStyle w:val="Description"/>
              <w:spacing w:before="20" w:after="0"/>
            </w:pPr>
            <w:r>
              <w:rPr>
                <w:u w:val="single"/>
              </w:rPr>
              <w:t>Step into the Breach</w:t>
            </w:r>
            <w:r>
              <w:t xml:space="preserve"> – If there is a line of adjacent allies and one ally within a single move falls, you may make a single move to that ally’s location as if you had a Readied Action.</w:t>
            </w:r>
          </w:p>
          <w:p w14:paraId="4111087A" w14:textId="77777777" w:rsidR="004C713D" w:rsidRDefault="004C713D" w:rsidP="00246E2B">
            <w:pPr>
              <w:pStyle w:val="Description"/>
              <w:spacing w:before="20"/>
            </w:pPr>
            <w:r>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4C713D" w14:paraId="20734B29" w14:textId="77777777">
        <w:tblPrEx>
          <w:tblCellMar>
            <w:top w:w="0" w:type="dxa"/>
            <w:bottom w:w="0" w:type="dxa"/>
          </w:tblCellMar>
        </w:tblPrEx>
        <w:trPr>
          <w:cantSplit/>
        </w:trPr>
        <w:tc>
          <w:tcPr>
            <w:tcW w:w="1620" w:type="dxa"/>
            <w:tcBorders>
              <w:left w:val="single" w:sz="12" w:space="0" w:color="auto"/>
              <w:right w:val="nil"/>
            </w:tcBorders>
          </w:tcPr>
          <w:p w14:paraId="3290BCC7" w14:textId="77777777" w:rsidR="004C713D" w:rsidRDefault="004C713D" w:rsidP="00246E2B">
            <w:pPr>
              <w:spacing w:before="20" w:after="20"/>
              <w:ind w:left="72" w:hanging="72"/>
              <w:rPr>
                <w:sz w:val="16"/>
              </w:rPr>
            </w:pPr>
            <w:r>
              <w:rPr>
                <w:sz w:val="16"/>
              </w:rPr>
              <w:t xml:space="preserve">Improved Aid Other </w:t>
            </w:r>
            <w:r w:rsidRPr="00A02A45">
              <w:rPr>
                <w:sz w:val="16"/>
                <w:szCs w:val="16"/>
              </w:rPr>
              <w:fldChar w:fldCharType="begin"/>
            </w:r>
            <w:r w:rsidRPr="00A02A45">
              <w:rPr>
                <w:sz w:val="16"/>
                <w:szCs w:val="16"/>
              </w:rPr>
              <w:instrText xml:space="preserve"> XE "Improved Aid Other" </w:instrText>
            </w:r>
            <w:r w:rsidRPr="00A02A45">
              <w:rPr>
                <w:sz w:val="16"/>
                <w:szCs w:val="16"/>
              </w:rPr>
              <w:fldChar w:fldCharType="end"/>
            </w:r>
            <w:r>
              <w:rPr>
                <w:sz w:val="16"/>
              </w:rPr>
              <w:br/>
            </w:r>
            <w:r>
              <w:rPr>
                <w:sz w:val="14"/>
              </w:rPr>
              <w:t>[General]</w:t>
            </w:r>
          </w:p>
        </w:tc>
        <w:tc>
          <w:tcPr>
            <w:tcW w:w="900" w:type="dxa"/>
            <w:tcBorders>
              <w:left w:val="nil"/>
            </w:tcBorders>
            <w:vAlign w:val="bottom"/>
          </w:tcPr>
          <w:p w14:paraId="75A6FAAD" w14:textId="77777777" w:rsidR="004C713D" w:rsidRDefault="004C713D" w:rsidP="00246E2B">
            <w:pPr>
              <w:spacing w:before="20" w:after="20"/>
              <w:ind w:left="-108"/>
              <w:jc w:val="right"/>
              <w:rPr>
                <w:sz w:val="12"/>
              </w:rPr>
            </w:pPr>
            <w:r>
              <w:rPr>
                <w:sz w:val="12"/>
              </w:rPr>
              <w:t xml:space="preserve"> (DR339 p34)</w:t>
            </w:r>
          </w:p>
        </w:tc>
        <w:tc>
          <w:tcPr>
            <w:tcW w:w="1620" w:type="dxa"/>
          </w:tcPr>
          <w:p w14:paraId="21EBBDA1" w14:textId="77777777" w:rsidR="004C713D" w:rsidRDefault="004C713D" w:rsidP="00246E2B">
            <w:pPr>
              <w:spacing w:before="20"/>
              <w:ind w:left="72" w:hanging="72"/>
              <w:rPr>
                <w:sz w:val="14"/>
              </w:rPr>
            </w:pPr>
            <w:r>
              <w:rPr>
                <w:sz w:val="14"/>
              </w:rPr>
              <w:t>—</w:t>
            </w:r>
          </w:p>
        </w:tc>
        <w:tc>
          <w:tcPr>
            <w:tcW w:w="6300" w:type="dxa"/>
            <w:tcBorders>
              <w:right w:val="single" w:sz="12" w:space="0" w:color="auto"/>
            </w:tcBorders>
            <w:vAlign w:val="center"/>
          </w:tcPr>
          <w:p w14:paraId="6BD689D9" w14:textId="77777777" w:rsidR="004C713D" w:rsidRDefault="004C713D" w:rsidP="00246E2B">
            <w:pPr>
              <w:pStyle w:val="Description"/>
              <w:spacing w:before="20"/>
            </w:pPr>
            <w:r>
              <w:t>When you use the Aid Other action to improve an allies AC, Attack bonus, or Skill check, you grant an additional +1 bonus (usually +3).</w:t>
            </w:r>
          </w:p>
        </w:tc>
      </w:tr>
      <w:tr w:rsidR="004C713D" w14:paraId="679AE30C" w14:textId="77777777">
        <w:tblPrEx>
          <w:tblCellMar>
            <w:top w:w="0" w:type="dxa"/>
            <w:bottom w:w="0" w:type="dxa"/>
          </w:tblCellMar>
        </w:tblPrEx>
        <w:trPr>
          <w:cantSplit/>
        </w:trPr>
        <w:tc>
          <w:tcPr>
            <w:tcW w:w="1620" w:type="dxa"/>
            <w:tcBorders>
              <w:left w:val="single" w:sz="12" w:space="0" w:color="auto"/>
              <w:right w:val="nil"/>
            </w:tcBorders>
          </w:tcPr>
          <w:p w14:paraId="02172B28" w14:textId="77777777" w:rsidR="004C713D" w:rsidRDefault="004C713D" w:rsidP="00246E2B">
            <w:pPr>
              <w:spacing w:before="20" w:after="20"/>
              <w:ind w:left="72" w:hanging="72"/>
              <w:rPr>
                <w:sz w:val="16"/>
              </w:rPr>
            </w:pPr>
            <w:r>
              <w:rPr>
                <w:sz w:val="16"/>
              </w:rPr>
              <w:t xml:space="preserve">Pack Feint </w:t>
            </w:r>
            <w:r w:rsidRPr="00A02A45">
              <w:rPr>
                <w:sz w:val="16"/>
                <w:szCs w:val="16"/>
              </w:rPr>
              <w:fldChar w:fldCharType="begin"/>
            </w:r>
            <w:r w:rsidRPr="00A02A45">
              <w:rPr>
                <w:sz w:val="16"/>
                <w:szCs w:val="16"/>
              </w:rPr>
              <w:instrText xml:space="preserve"> XE "Pack Feint" </w:instrText>
            </w:r>
            <w:r w:rsidRPr="00A02A45">
              <w:rPr>
                <w:sz w:val="16"/>
                <w:szCs w:val="16"/>
              </w:rPr>
              <w:fldChar w:fldCharType="end"/>
            </w:r>
            <w:r>
              <w:rPr>
                <w:sz w:val="16"/>
              </w:rPr>
              <w:br/>
            </w:r>
            <w:r>
              <w:rPr>
                <w:sz w:val="14"/>
              </w:rPr>
              <w:t>[General]</w:t>
            </w:r>
          </w:p>
        </w:tc>
        <w:tc>
          <w:tcPr>
            <w:tcW w:w="900" w:type="dxa"/>
            <w:tcBorders>
              <w:left w:val="nil"/>
            </w:tcBorders>
            <w:vAlign w:val="bottom"/>
          </w:tcPr>
          <w:p w14:paraId="4DDF470A" w14:textId="77777777" w:rsidR="004C713D" w:rsidRDefault="004C713D" w:rsidP="00246E2B">
            <w:pPr>
              <w:spacing w:before="20" w:after="20"/>
              <w:ind w:left="-108"/>
              <w:jc w:val="right"/>
              <w:rPr>
                <w:sz w:val="12"/>
              </w:rPr>
            </w:pPr>
            <w:r>
              <w:rPr>
                <w:sz w:val="12"/>
              </w:rPr>
              <w:t>(DR313 p31)</w:t>
            </w:r>
          </w:p>
        </w:tc>
        <w:tc>
          <w:tcPr>
            <w:tcW w:w="1620" w:type="dxa"/>
          </w:tcPr>
          <w:p w14:paraId="09B53C9B" w14:textId="77777777" w:rsidR="004C713D" w:rsidRDefault="004C713D" w:rsidP="00246E2B">
            <w:pPr>
              <w:spacing w:before="20"/>
              <w:ind w:left="72" w:hanging="72"/>
              <w:rPr>
                <w:sz w:val="14"/>
              </w:rPr>
            </w:pPr>
            <w:r>
              <w:rPr>
                <w:sz w:val="14"/>
              </w:rPr>
              <w:t>Dexterity 13</w:t>
            </w:r>
          </w:p>
          <w:p w14:paraId="08E2B4FE" w14:textId="77777777" w:rsidR="004C713D" w:rsidRDefault="004C713D" w:rsidP="00246E2B">
            <w:pPr>
              <w:spacing w:before="20"/>
              <w:ind w:left="72" w:hanging="72"/>
              <w:rPr>
                <w:sz w:val="14"/>
              </w:rPr>
            </w:pPr>
            <w:r>
              <w:rPr>
                <w:sz w:val="14"/>
              </w:rPr>
              <w:t>Wisdom 13</w:t>
            </w:r>
          </w:p>
          <w:p w14:paraId="7C462DF7" w14:textId="77777777" w:rsidR="004C713D" w:rsidRDefault="004C713D" w:rsidP="00246E2B">
            <w:pPr>
              <w:spacing w:before="20"/>
              <w:ind w:left="72" w:hanging="72"/>
              <w:rPr>
                <w:sz w:val="14"/>
              </w:rPr>
            </w:pPr>
            <w:r>
              <w:rPr>
                <w:sz w:val="14"/>
              </w:rPr>
              <w:t>Base Attack Bonus +3</w:t>
            </w:r>
          </w:p>
          <w:p w14:paraId="2B5E57B0" w14:textId="77777777" w:rsidR="004C713D" w:rsidRDefault="004C713D" w:rsidP="00246E2B">
            <w:pPr>
              <w:tabs>
                <w:tab w:val="right" w:pos="1404"/>
              </w:tabs>
              <w:spacing w:before="20"/>
              <w:ind w:left="72" w:hanging="72"/>
              <w:rPr>
                <w:sz w:val="14"/>
              </w:rPr>
            </w:pPr>
            <w:r>
              <w:rPr>
                <w:sz w:val="14"/>
              </w:rPr>
              <w:t xml:space="preserve">Bluff:  </w:t>
            </w:r>
            <w:r w:rsidRPr="003B2FF5">
              <w:rPr>
                <w:sz w:val="14"/>
                <w:szCs w:val="14"/>
              </w:rPr>
              <w:tab/>
            </w:r>
            <w:r>
              <w:rPr>
                <w:sz w:val="14"/>
              </w:rPr>
              <w:t>3 ranks</w:t>
            </w:r>
          </w:p>
        </w:tc>
        <w:tc>
          <w:tcPr>
            <w:tcW w:w="6300" w:type="dxa"/>
            <w:tcBorders>
              <w:right w:val="single" w:sz="12" w:space="0" w:color="auto"/>
            </w:tcBorders>
            <w:vAlign w:val="center"/>
          </w:tcPr>
          <w:p w14:paraId="5D56D79F" w14:textId="77777777" w:rsidR="004C713D" w:rsidRDefault="004C713D" w:rsidP="00246E2B">
            <w:pPr>
              <w:pStyle w:val="Description"/>
              <w:spacing w:before="20"/>
            </w:pPr>
            <w:r>
              <w:t>When you successfully use Bluff to ‘Feint in Combat’, the target loses its Dexterity bonus to AC for your next attack and the next attack of any allies adjacent to the foe when you made your Bluff check. To benefit from this Feat, each ally’s next attack and your next attack must be made on or before your next turn.</w:t>
            </w:r>
          </w:p>
        </w:tc>
      </w:tr>
      <w:tr w:rsidR="004C713D" w14:paraId="3AA7058D" w14:textId="77777777">
        <w:tblPrEx>
          <w:tblCellMar>
            <w:top w:w="0" w:type="dxa"/>
            <w:bottom w:w="0" w:type="dxa"/>
          </w:tblCellMar>
        </w:tblPrEx>
        <w:trPr>
          <w:cantSplit/>
        </w:trPr>
        <w:tc>
          <w:tcPr>
            <w:tcW w:w="1620" w:type="dxa"/>
            <w:tcBorders>
              <w:left w:val="single" w:sz="12" w:space="0" w:color="auto"/>
              <w:right w:val="nil"/>
            </w:tcBorders>
          </w:tcPr>
          <w:p w14:paraId="3C053FF7" w14:textId="77777777" w:rsidR="004C713D" w:rsidRDefault="004C713D" w:rsidP="00246E2B">
            <w:pPr>
              <w:spacing w:before="20" w:after="20"/>
              <w:ind w:left="72" w:hanging="72"/>
              <w:rPr>
                <w:sz w:val="16"/>
              </w:rPr>
            </w:pPr>
            <w:r>
              <w:rPr>
                <w:sz w:val="16"/>
              </w:rPr>
              <w:t xml:space="preserve">Pack Tactics </w:t>
            </w:r>
            <w:r w:rsidRPr="00A02A45">
              <w:rPr>
                <w:sz w:val="16"/>
                <w:szCs w:val="16"/>
              </w:rPr>
              <w:fldChar w:fldCharType="begin"/>
            </w:r>
            <w:r w:rsidRPr="00A02A45">
              <w:rPr>
                <w:sz w:val="16"/>
                <w:szCs w:val="16"/>
              </w:rPr>
              <w:instrText xml:space="preserve"> XE "Pack Tactics" </w:instrText>
            </w:r>
            <w:r w:rsidRPr="00A02A45">
              <w:rPr>
                <w:sz w:val="16"/>
                <w:szCs w:val="16"/>
              </w:rPr>
              <w:fldChar w:fldCharType="end"/>
            </w:r>
            <w:r>
              <w:rPr>
                <w:sz w:val="16"/>
              </w:rPr>
              <w:br/>
            </w:r>
            <w:r>
              <w:rPr>
                <w:sz w:val="14"/>
              </w:rPr>
              <w:t>[General]</w:t>
            </w:r>
          </w:p>
        </w:tc>
        <w:tc>
          <w:tcPr>
            <w:tcW w:w="900" w:type="dxa"/>
            <w:tcBorders>
              <w:left w:val="nil"/>
            </w:tcBorders>
            <w:vAlign w:val="bottom"/>
          </w:tcPr>
          <w:p w14:paraId="3073C331" w14:textId="77777777" w:rsidR="004C713D" w:rsidRDefault="004C713D" w:rsidP="00246E2B">
            <w:pPr>
              <w:spacing w:before="20" w:after="20"/>
              <w:ind w:left="-108"/>
              <w:jc w:val="right"/>
              <w:rPr>
                <w:sz w:val="12"/>
              </w:rPr>
            </w:pPr>
            <w:r>
              <w:rPr>
                <w:sz w:val="12"/>
              </w:rPr>
              <w:t>(DR313 p31)</w:t>
            </w:r>
          </w:p>
        </w:tc>
        <w:tc>
          <w:tcPr>
            <w:tcW w:w="1620" w:type="dxa"/>
          </w:tcPr>
          <w:p w14:paraId="64140E2F" w14:textId="77777777" w:rsidR="004C713D" w:rsidRDefault="004C713D" w:rsidP="00246E2B">
            <w:pPr>
              <w:spacing w:before="20"/>
              <w:ind w:left="72" w:hanging="72"/>
              <w:rPr>
                <w:sz w:val="14"/>
              </w:rPr>
            </w:pPr>
            <w:r>
              <w:rPr>
                <w:sz w:val="14"/>
              </w:rPr>
              <w:t>Wisdom 13</w:t>
            </w:r>
          </w:p>
        </w:tc>
        <w:tc>
          <w:tcPr>
            <w:tcW w:w="6300" w:type="dxa"/>
            <w:tcBorders>
              <w:right w:val="single" w:sz="12" w:space="0" w:color="auto"/>
            </w:tcBorders>
            <w:vAlign w:val="center"/>
          </w:tcPr>
          <w:p w14:paraId="707103AD" w14:textId="77777777" w:rsidR="004C713D" w:rsidRDefault="004C713D" w:rsidP="00246E2B">
            <w:pPr>
              <w:pStyle w:val="Description"/>
              <w:spacing w:before="20"/>
            </w:pPr>
            <w:r>
              <w:t>When you are flanking an  opponent, your allies that are not flanking the same opponent receives a +1 bonus to their melee attacks.  Your flanking allies retain their normal +2 bonus.</w:t>
            </w:r>
          </w:p>
        </w:tc>
      </w:tr>
      <w:tr w:rsidR="004C713D" w14:paraId="27B4A7F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48CB5E2" w14:textId="77777777" w:rsidR="004C713D" w:rsidRDefault="004C713D" w:rsidP="00246E2B">
            <w:pPr>
              <w:spacing w:before="20" w:after="20"/>
              <w:ind w:left="72" w:hanging="72"/>
              <w:rPr>
                <w:sz w:val="16"/>
              </w:rPr>
            </w:pPr>
            <w:r>
              <w:rPr>
                <w:sz w:val="16"/>
              </w:rPr>
              <w:t>Phalanx Fighting</w:t>
            </w:r>
            <w:r w:rsidRPr="00A02A45">
              <w:rPr>
                <w:sz w:val="16"/>
                <w:szCs w:val="16"/>
              </w:rPr>
              <w:fldChar w:fldCharType="begin"/>
            </w:r>
            <w:r w:rsidRPr="00A02A45">
              <w:rPr>
                <w:sz w:val="16"/>
                <w:szCs w:val="16"/>
              </w:rPr>
              <w:instrText xml:space="preserve"> XE "Phalanx Fighting" </w:instrText>
            </w:r>
            <w:r w:rsidRPr="00A02A45">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52A79C5" w14:textId="77777777" w:rsidR="004C713D" w:rsidRDefault="004C713D" w:rsidP="00246E2B">
            <w:pPr>
              <w:spacing w:before="20" w:after="20"/>
              <w:ind w:left="-108"/>
              <w:jc w:val="right"/>
              <w:rPr>
                <w:sz w:val="12"/>
              </w:rPr>
            </w:pPr>
            <w:r>
              <w:rPr>
                <w:sz w:val="12"/>
              </w:rPr>
              <w:t>(CWar p103)</w:t>
            </w:r>
          </w:p>
        </w:tc>
        <w:tc>
          <w:tcPr>
            <w:tcW w:w="1620" w:type="dxa"/>
            <w:tcBorders>
              <w:bottom w:val="single" w:sz="4" w:space="0" w:color="auto"/>
            </w:tcBorders>
          </w:tcPr>
          <w:p w14:paraId="198E25CD" w14:textId="77777777" w:rsidR="004C713D" w:rsidRDefault="004C713D" w:rsidP="00246E2B">
            <w:pPr>
              <w:pStyle w:val="Description"/>
              <w:spacing w:before="20"/>
            </w:pPr>
            <w:r>
              <w:t>Base Attack Bonus +1</w:t>
            </w:r>
          </w:p>
          <w:p w14:paraId="7D4CFBE4" w14:textId="77777777" w:rsidR="004C713D" w:rsidRDefault="004C713D" w:rsidP="00246E2B">
            <w:pPr>
              <w:pStyle w:val="Description"/>
              <w:spacing w:before="20"/>
            </w:pPr>
            <w:r>
              <w:t>Shield Proficiency</w:t>
            </w:r>
          </w:p>
        </w:tc>
        <w:tc>
          <w:tcPr>
            <w:tcW w:w="6300" w:type="dxa"/>
            <w:tcBorders>
              <w:bottom w:val="single" w:sz="4" w:space="0" w:color="auto"/>
              <w:right w:val="single" w:sz="12" w:space="0" w:color="auto"/>
            </w:tcBorders>
            <w:vAlign w:val="center"/>
          </w:tcPr>
          <w:p w14:paraId="0D68528B" w14:textId="77777777" w:rsidR="004C713D" w:rsidRDefault="004C713D" w:rsidP="00246E2B">
            <w:pPr>
              <w:pStyle w:val="Description"/>
              <w:spacing w:before="20" w:after="0"/>
            </w:pPr>
            <w:r>
              <w:t>1. If you are fighting with a Light Weapon and a Heavy Shield, you gain a +1 bonus to AC.</w:t>
            </w:r>
          </w:p>
          <w:p w14:paraId="76334395" w14:textId="77777777" w:rsidR="004C713D" w:rsidRDefault="004C713D" w:rsidP="00246E2B">
            <w:pPr>
              <w:pStyle w:val="Description"/>
              <w:spacing w:before="20"/>
              <w:ind w:left="252" w:hanging="252"/>
            </w:pPr>
            <w:r>
              <w:t>2. If you are fighting as above and within 5’ of an ally who is also fighting with a Light Weapon and a Heavy Shield, you may form a Shield Wall, which grants an additional +2 bonus to AC &amp; a +1 bonus on Reflex saves to all members of the Shield Wall.</w:t>
            </w:r>
          </w:p>
        </w:tc>
      </w:tr>
      <w:tr w:rsidR="004C713D" w14:paraId="79CE58C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89C5385" w14:textId="77777777" w:rsidR="004C713D" w:rsidRDefault="004C713D" w:rsidP="00246E2B">
            <w:pPr>
              <w:spacing w:before="20" w:after="20"/>
              <w:ind w:left="72" w:hanging="72"/>
              <w:rPr>
                <w:sz w:val="16"/>
              </w:rPr>
            </w:pPr>
            <w:r>
              <w:rPr>
                <w:sz w:val="16"/>
              </w:rPr>
              <w:t>Swarm Fighting</w:t>
            </w:r>
            <w:r w:rsidRPr="00A02A45">
              <w:rPr>
                <w:sz w:val="16"/>
                <w:szCs w:val="16"/>
              </w:rPr>
              <w:fldChar w:fldCharType="begin"/>
            </w:r>
            <w:r w:rsidRPr="00A02A45">
              <w:rPr>
                <w:sz w:val="16"/>
                <w:szCs w:val="16"/>
              </w:rPr>
              <w:instrText xml:space="preserve"> XE "Swarm Fighting" </w:instrText>
            </w:r>
            <w:r w:rsidRPr="00A02A4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03CF647" w14:textId="77777777" w:rsidR="004C713D" w:rsidRDefault="004C713D" w:rsidP="00246E2B">
            <w:pPr>
              <w:spacing w:before="20" w:after="20"/>
              <w:ind w:left="-108"/>
              <w:jc w:val="right"/>
              <w:rPr>
                <w:sz w:val="12"/>
              </w:rPr>
            </w:pPr>
            <w:r>
              <w:rPr>
                <w:sz w:val="12"/>
              </w:rPr>
              <w:t>(CWar p105)</w:t>
            </w:r>
          </w:p>
        </w:tc>
        <w:tc>
          <w:tcPr>
            <w:tcW w:w="1620" w:type="dxa"/>
            <w:tcBorders>
              <w:bottom w:val="single" w:sz="4" w:space="0" w:color="auto"/>
            </w:tcBorders>
          </w:tcPr>
          <w:p w14:paraId="3DC0B6EB" w14:textId="77777777" w:rsidR="004C713D" w:rsidRDefault="004C713D" w:rsidP="00246E2B">
            <w:pPr>
              <w:pStyle w:val="Description"/>
              <w:spacing w:before="20" w:after="0"/>
            </w:pPr>
            <w:r>
              <w:t xml:space="preserve">Small size </w:t>
            </w:r>
          </w:p>
          <w:p w14:paraId="253626E6" w14:textId="77777777" w:rsidR="004C713D" w:rsidRDefault="004C713D" w:rsidP="00246E2B">
            <w:pPr>
              <w:pStyle w:val="Description"/>
              <w:spacing w:before="20" w:after="0"/>
            </w:pPr>
            <w:r>
              <w:t>Dexterity 13</w:t>
            </w:r>
          </w:p>
          <w:p w14:paraId="297EF908" w14:textId="77777777" w:rsidR="004C713D" w:rsidRDefault="004C713D" w:rsidP="00246E2B">
            <w:pPr>
              <w:pStyle w:val="Description"/>
              <w:spacing w:before="20" w:after="0"/>
            </w:pPr>
            <w:r>
              <w:t>Base Attack Bonus +1</w:t>
            </w:r>
          </w:p>
        </w:tc>
        <w:tc>
          <w:tcPr>
            <w:tcW w:w="6300" w:type="dxa"/>
            <w:tcBorders>
              <w:bottom w:val="single" w:sz="4" w:space="0" w:color="auto"/>
              <w:right w:val="single" w:sz="12" w:space="0" w:color="auto"/>
            </w:tcBorders>
            <w:vAlign w:val="center"/>
          </w:tcPr>
          <w:p w14:paraId="07247995" w14:textId="77777777" w:rsidR="004C713D" w:rsidRDefault="004C713D" w:rsidP="00246E2B">
            <w:pPr>
              <w:pStyle w:val="Description"/>
              <w:spacing w:before="20" w:after="0"/>
            </w:pPr>
            <w:r>
              <w:t>You may share a 5’ hex with your Small-sized allies that also have this feat.  Against a creature of at least Medium-size, each attacker with Swarm Fighting who also has this feat (after the first) grants all of his/her allies a +1 Morale bonus on the attack roll, up to a maximum of your Dexterity modifier.</w:t>
            </w:r>
          </w:p>
          <w:p w14:paraId="1D58FC28" w14:textId="77777777" w:rsidR="004C713D" w:rsidRDefault="004C713D" w:rsidP="00246E2B">
            <w:pPr>
              <w:pStyle w:val="Description"/>
              <w:spacing w:before="20"/>
            </w:pPr>
            <w:r>
              <w:t>For example, if 4 Halflings swarm fight an Ogre, each receives a +3 Moral bonus to attack.</w:t>
            </w:r>
          </w:p>
        </w:tc>
      </w:tr>
      <w:tr w:rsidR="004C713D" w14:paraId="20BE4AE6"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C2FD63A" w14:textId="77777777" w:rsidR="004C713D" w:rsidRDefault="004C713D"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12" w:space="0" w:color="auto"/>
              <w:right w:val="single" w:sz="4" w:space="0" w:color="auto"/>
            </w:tcBorders>
            <w:vAlign w:val="bottom"/>
          </w:tcPr>
          <w:p w14:paraId="523A617C" w14:textId="77777777" w:rsidR="004C713D" w:rsidRDefault="004C713D"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12" w:space="0" w:color="auto"/>
              <w:right w:val="single" w:sz="4" w:space="0" w:color="auto"/>
            </w:tcBorders>
          </w:tcPr>
          <w:p w14:paraId="24BAB9F9" w14:textId="77777777" w:rsidR="004C713D" w:rsidRDefault="004C713D" w:rsidP="00246E2B">
            <w:pPr>
              <w:pStyle w:val="Description"/>
            </w:pPr>
            <w:r>
              <w:t>Dexterity 15</w:t>
            </w:r>
          </w:p>
          <w:p w14:paraId="2A7D5CD3" w14:textId="77777777" w:rsidR="004C713D" w:rsidRDefault="004C713D" w:rsidP="00246E2B">
            <w:pPr>
              <w:pStyle w:val="Description"/>
            </w:pPr>
            <w:r>
              <w:t>Dodge</w:t>
            </w:r>
          </w:p>
          <w:p w14:paraId="265EDC8D" w14:textId="77777777" w:rsidR="004C713D" w:rsidRDefault="004C713D" w:rsidP="00246E2B">
            <w:pPr>
              <w:pStyle w:val="Description"/>
            </w:pPr>
            <w:r>
              <w:t>Mobility</w:t>
            </w:r>
          </w:p>
          <w:p w14:paraId="203FD528" w14:textId="77777777" w:rsidR="004C713D" w:rsidRDefault="004C713D" w:rsidP="00246E2B">
            <w:pPr>
              <w:pStyle w:val="Description"/>
            </w:pPr>
            <w:r>
              <w:t>Spring Attack</w:t>
            </w:r>
          </w:p>
          <w:p w14:paraId="4BE12165" w14:textId="77777777" w:rsidR="004C713D" w:rsidRDefault="004C713D" w:rsidP="00246E2B">
            <w:pPr>
              <w:pStyle w:val="Description"/>
            </w:pPr>
            <w:r>
              <w:t>Base Attack Bonus +6</w:t>
            </w:r>
          </w:p>
        </w:tc>
        <w:tc>
          <w:tcPr>
            <w:tcW w:w="6300" w:type="dxa"/>
            <w:tcBorders>
              <w:top w:val="single" w:sz="4" w:space="0" w:color="auto"/>
              <w:left w:val="single" w:sz="4" w:space="0" w:color="auto"/>
              <w:bottom w:val="single" w:sz="12" w:space="0" w:color="auto"/>
              <w:right w:val="single" w:sz="12" w:space="0" w:color="auto"/>
            </w:tcBorders>
            <w:vAlign w:val="center"/>
          </w:tcPr>
          <w:p w14:paraId="16CAEC92" w14:textId="77777777" w:rsidR="004C713D" w:rsidRDefault="004C713D" w:rsidP="00246E2B">
            <w:pPr>
              <w:pStyle w:val="Description"/>
              <w:spacing w:before="20" w:after="0"/>
            </w:pPr>
            <w:r>
              <w:t>You may use the following 3 tactical maneuvers:</w:t>
            </w:r>
          </w:p>
          <w:p w14:paraId="01E25E75" w14:textId="77777777" w:rsidR="004C713D" w:rsidRDefault="004C713D"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644E5192" w14:textId="77777777" w:rsidR="004C713D" w:rsidRDefault="004C713D" w:rsidP="00246E2B">
            <w:pPr>
              <w:pStyle w:val="Description"/>
              <w:spacing w:before="20" w:after="0"/>
            </w:pPr>
            <w:r>
              <w:rPr>
                <w:u w:val="single"/>
              </w:rPr>
              <w:t>Drive Back</w:t>
            </w:r>
            <w:r>
              <w:t xml:space="preserve"> – You and at least one ally must Threaten the same foe and an ally must perform an Aid Other action to help your attack on that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2B9C282F" w14:textId="77777777" w:rsidR="004C713D" w:rsidRDefault="004C713D"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3F4C1965" w14:textId="77777777" w:rsidR="00246E2B" w:rsidRPr="004C713D" w:rsidRDefault="00246E2B" w:rsidP="00246E2B">
      <w:pPr>
        <w:pStyle w:val="Normal8pt"/>
        <w:rPr>
          <w:szCs w:val="16"/>
        </w:rPr>
      </w:pPr>
    </w:p>
    <w:p w14:paraId="6577083D" w14:textId="77777777" w:rsidR="00246E2B" w:rsidRPr="004C713D" w:rsidRDefault="00246E2B" w:rsidP="00246E2B">
      <w:pPr>
        <w:pStyle w:val="FootnoteText"/>
        <w:rPr>
          <w:szCs w:val="16"/>
        </w:rPr>
      </w:pPr>
    </w:p>
    <w:p w14:paraId="2283F01E" w14:textId="77777777" w:rsidR="00246E2B" w:rsidRDefault="00246E2B" w:rsidP="00246E2B">
      <w:pPr>
        <w:pStyle w:val="Heading2"/>
      </w:pPr>
      <w:bookmarkStart w:id="37" w:name="_Toc173668137"/>
      <w:r>
        <w:t>Commander Feats</w:t>
      </w:r>
      <w:bookmarkEnd w:id="37"/>
    </w:p>
    <w:p w14:paraId="3A9F6E37"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4C713D" w14:paraId="1B85D31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153FA1E" w14:textId="77777777" w:rsidR="004C713D" w:rsidRPr="004C713D" w:rsidRDefault="004C713D" w:rsidP="00246E2B">
            <w:pPr>
              <w:spacing w:before="20" w:after="20"/>
              <w:ind w:left="72" w:hanging="72"/>
              <w:rPr>
                <w:sz w:val="18"/>
                <w:szCs w:val="18"/>
              </w:rPr>
            </w:pPr>
            <w:r w:rsidRPr="004C713D">
              <w:rPr>
                <w:sz w:val="18"/>
                <w:szCs w:val="18"/>
              </w:rPr>
              <w:t>Commander Feats</w:t>
            </w:r>
          </w:p>
        </w:tc>
        <w:tc>
          <w:tcPr>
            <w:tcW w:w="900" w:type="dxa"/>
            <w:tcBorders>
              <w:top w:val="single" w:sz="12" w:space="0" w:color="auto"/>
              <w:left w:val="nil"/>
              <w:bottom w:val="double" w:sz="6" w:space="0" w:color="auto"/>
            </w:tcBorders>
            <w:vAlign w:val="center"/>
          </w:tcPr>
          <w:p w14:paraId="5DAF04F9" w14:textId="77777777" w:rsidR="004C713D" w:rsidRDefault="004C713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E5EA784" w14:textId="77777777" w:rsidR="004C713D" w:rsidRDefault="004C713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04D2B60" w14:textId="77777777" w:rsidR="004C713D" w:rsidRDefault="004C713D" w:rsidP="00246E2B">
            <w:pPr>
              <w:spacing w:before="20" w:after="20"/>
              <w:ind w:left="72" w:hanging="72"/>
              <w:rPr>
                <w:sz w:val="16"/>
              </w:rPr>
            </w:pPr>
            <w:r>
              <w:rPr>
                <w:sz w:val="16"/>
              </w:rPr>
              <w:t>Description</w:t>
            </w:r>
          </w:p>
        </w:tc>
      </w:tr>
      <w:tr w:rsidR="004C713D" w14:paraId="49A186F7" w14:textId="77777777">
        <w:tblPrEx>
          <w:tblCellMar>
            <w:top w:w="0" w:type="dxa"/>
            <w:bottom w:w="0" w:type="dxa"/>
          </w:tblCellMar>
        </w:tblPrEx>
        <w:trPr>
          <w:cantSplit/>
        </w:trPr>
        <w:tc>
          <w:tcPr>
            <w:tcW w:w="1620" w:type="dxa"/>
            <w:tcBorders>
              <w:left w:val="single" w:sz="12" w:space="0" w:color="auto"/>
              <w:right w:val="nil"/>
            </w:tcBorders>
          </w:tcPr>
          <w:p w14:paraId="78003C06" w14:textId="77777777" w:rsidR="004C713D" w:rsidRDefault="004C713D" w:rsidP="00246E2B">
            <w:pPr>
              <w:spacing w:before="20" w:after="20"/>
              <w:ind w:left="72" w:hanging="72"/>
              <w:rPr>
                <w:sz w:val="16"/>
              </w:rPr>
            </w:pPr>
            <w:r>
              <w:rPr>
                <w:sz w:val="16"/>
              </w:rPr>
              <w:t>Commander</w:t>
            </w:r>
            <w:r w:rsidRPr="00744832">
              <w:rPr>
                <w:sz w:val="16"/>
              </w:rPr>
              <w:fldChar w:fldCharType="begin"/>
            </w:r>
            <w:r w:rsidRPr="00744832">
              <w:rPr>
                <w:sz w:val="16"/>
              </w:rPr>
              <w:instrText xml:space="preserve"> XE "</w:instrText>
            </w:r>
            <w:r>
              <w:rPr>
                <w:sz w:val="16"/>
              </w:rPr>
              <w:instrText>Commander</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C0B9922" w14:textId="77777777" w:rsidR="004C713D" w:rsidRDefault="004C713D" w:rsidP="00246E2B">
            <w:pPr>
              <w:spacing w:before="20" w:after="20"/>
              <w:jc w:val="right"/>
              <w:rPr>
                <w:sz w:val="12"/>
              </w:rPr>
            </w:pPr>
            <w:r>
              <w:rPr>
                <w:sz w:val="12"/>
              </w:rPr>
              <w:t>(DR323 p28)</w:t>
            </w:r>
          </w:p>
        </w:tc>
        <w:tc>
          <w:tcPr>
            <w:tcW w:w="1620" w:type="dxa"/>
          </w:tcPr>
          <w:p w14:paraId="23FE7702" w14:textId="77777777" w:rsidR="004C713D" w:rsidRDefault="004C713D" w:rsidP="00246E2B">
            <w:pPr>
              <w:spacing w:before="20"/>
              <w:ind w:left="72" w:hanging="72"/>
              <w:rPr>
                <w:sz w:val="14"/>
              </w:rPr>
            </w:pPr>
            <w:r>
              <w:rPr>
                <w:sz w:val="14"/>
              </w:rPr>
              <w:t>Charisma 13</w:t>
            </w:r>
          </w:p>
        </w:tc>
        <w:tc>
          <w:tcPr>
            <w:tcW w:w="6300" w:type="dxa"/>
            <w:tcBorders>
              <w:right w:val="single" w:sz="12" w:space="0" w:color="auto"/>
            </w:tcBorders>
            <w:vAlign w:val="center"/>
          </w:tcPr>
          <w:p w14:paraId="74285067" w14:textId="77777777" w:rsidR="004C713D" w:rsidRDefault="004C713D" w:rsidP="00246E2B">
            <w:pPr>
              <w:pStyle w:val="DescriptionTop"/>
            </w:pPr>
            <w:r>
              <w:t>All allies within 30’ gain a +1 Morale bonus on saves vs. Fear effects.</w:t>
            </w:r>
          </w:p>
        </w:tc>
      </w:tr>
      <w:tr w:rsidR="004C713D" w14:paraId="38298904" w14:textId="77777777">
        <w:tblPrEx>
          <w:tblCellMar>
            <w:top w:w="0" w:type="dxa"/>
            <w:bottom w:w="0" w:type="dxa"/>
          </w:tblCellMar>
        </w:tblPrEx>
        <w:trPr>
          <w:cantSplit/>
        </w:trPr>
        <w:tc>
          <w:tcPr>
            <w:tcW w:w="1620" w:type="dxa"/>
            <w:tcBorders>
              <w:left w:val="single" w:sz="12" w:space="0" w:color="auto"/>
              <w:right w:val="nil"/>
            </w:tcBorders>
          </w:tcPr>
          <w:p w14:paraId="54C37BD5" w14:textId="77777777" w:rsidR="004C713D" w:rsidRDefault="004C713D" w:rsidP="00246E2B">
            <w:pPr>
              <w:spacing w:before="20" w:after="20"/>
              <w:ind w:left="72" w:hanging="72"/>
              <w:rPr>
                <w:sz w:val="16"/>
              </w:rPr>
            </w:pPr>
            <w:r>
              <w:rPr>
                <w:sz w:val="16"/>
              </w:rPr>
              <w:t>Defense of the Righteous</w:t>
            </w:r>
            <w:r w:rsidRPr="00744832">
              <w:rPr>
                <w:sz w:val="16"/>
              </w:rPr>
              <w:fldChar w:fldCharType="begin"/>
            </w:r>
            <w:r w:rsidRPr="00744832">
              <w:rPr>
                <w:sz w:val="16"/>
              </w:rPr>
              <w:instrText xml:space="preserve"> XE "</w:instrText>
            </w:r>
            <w:r>
              <w:rPr>
                <w:sz w:val="16"/>
              </w:rPr>
              <w:instrText>Defense of the Righteous</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A728CDE" w14:textId="77777777" w:rsidR="004C713D" w:rsidRDefault="004C713D" w:rsidP="00246E2B">
            <w:pPr>
              <w:spacing w:before="20" w:after="20"/>
              <w:jc w:val="right"/>
              <w:rPr>
                <w:sz w:val="12"/>
              </w:rPr>
            </w:pPr>
            <w:r>
              <w:rPr>
                <w:sz w:val="12"/>
              </w:rPr>
              <w:t>(DR323 p28)</w:t>
            </w:r>
          </w:p>
        </w:tc>
        <w:tc>
          <w:tcPr>
            <w:tcW w:w="1620" w:type="dxa"/>
          </w:tcPr>
          <w:p w14:paraId="47930F78" w14:textId="77777777" w:rsidR="004C713D" w:rsidRDefault="004C713D" w:rsidP="00246E2B">
            <w:pPr>
              <w:spacing w:before="20"/>
              <w:ind w:left="72" w:hanging="72"/>
              <w:rPr>
                <w:sz w:val="14"/>
              </w:rPr>
            </w:pPr>
            <w:r>
              <w:rPr>
                <w:sz w:val="14"/>
              </w:rPr>
              <w:t>Charisma 17</w:t>
            </w:r>
          </w:p>
          <w:p w14:paraId="6FC53ADE" w14:textId="77777777" w:rsidR="004C713D" w:rsidRDefault="004C713D" w:rsidP="00246E2B">
            <w:pPr>
              <w:spacing w:before="20"/>
              <w:ind w:left="72" w:hanging="72"/>
              <w:rPr>
                <w:sz w:val="14"/>
              </w:rPr>
            </w:pPr>
            <w:r>
              <w:rPr>
                <w:sz w:val="14"/>
              </w:rPr>
              <w:t>Commander</w:t>
            </w:r>
          </w:p>
          <w:p w14:paraId="7C705367" w14:textId="77777777" w:rsidR="004C713D" w:rsidRDefault="004C713D" w:rsidP="00246E2B">
            <w:pPr>
              <w:spacing w:before="20"/>
              <w:ind w:left="72" w:hanging="72"/>
              <w:rPr>
                <w:sz w:val="14"/>
              </w:rPr>
            </w:pPr>
            <w:r>
              <w:rPr>
                <w:sz w:val="14"/>
              </w:rPr>
              <w:t xml:space="preserve">Good alignment </w:t>
            </w:r>
          </w:p>
        </w:tc>
        <w:tc>
          <w:tcPr>
            <w:tcW w:w="6300" w:type="dxa"/>
            <w:tcBorders>
              <w:right w:val="single" w:sz="12" w:space="0" w:color="auto"/>
            </w:tcBorders>
            <w:vAlign w:val="center"/>
          </w:tcPr>
          <w:p w14:paraId="7C3C80E3" w14:textId="77777777" w:rsidR="004C713D" w:rsidRDefault="004C713D" w:rsidP="00246E2B">
            <w:pPr>
              <w:pStyle w:val="DescriptionTop"/>
            </w:pPr>
            <w:r>
              <w:t>All allies within 30’ gain a +1 Morale bonus on Fortitude saves</w:t>
            </w:r>
          </w:p>
        </w:tc>
      </w:tr>
      <w:tr w:rsidR="004C713D" w14:paraId="7A6AC220" w14:textId="77777777">
        <w:tblPrEx>
          <w:tblCellMar>
            <w:top w:w="0" w:type="dxa"/>
            <w:bottom w:w="0" w:type="dxa"/>
          </w:tblCellMar>
        </w:tblPrEx>
        <w:trPr>
          <w:cantSplit/>
        </w:trPr>
        <w:tc>
          <w:tcPr>
            <w:tcW w:w="1620" w:type="dxa"/>
            <w:tcBorders>
              <w:left w:val="single" w:sz="12" w:space="0" w:color="auto"/>
              <w:right w:val="nil"/>
            </w:tcBorders>
          </w:tcPr>
          <w:p w14:paraId="2C7A1E5E" w14:textId="77777777" w:rsidR="004C713D" w:rsidRDefault="004C713D" w:rsidP="00246E2B">
            <w:pPr>
              <w:spacing w:before="20" w:after="20"/>
              <w:ind w:left="72" w:hanging="72"/>
              <w:rPr>
                <w:sz w:val="16"/>
              </w:rPr>
            </w:pPr>
            <w:r>
              <w:rPr>
                <w:sz w:val="16"/>
              </w:rPr>
              <w:t>Gang Tactics</w:t>
            </w:r>
            <w:r w:rsidRPr="00744832">
              <w:rPr>
                <w:sz w:val="16"/>
              </w:rPr>
              <w:fldChar w:fldCharType="begin"/>
            </w:r>
            <w:r w:rsidRPr="00744832">
              <w:rPr>
                <w:sz w:val="16"/>
              </w:rPr>
              <w:instrText xml:space="preserve"> XE "</w:instrText>
            </w:r>
            <w:r>
              <w:rPr>
                <w:sz w:val="16"/>
              </w:rPr>
              <w:instrText>Gang Tactics</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3EBD3AA" w14:textId="77777777" w:rsidR="004C713D" w:rsidRDefault="004C713D" w:rsidP="00246E2B">
            <w:pPr>
              <w:spacing w:before="20" w:after="20"/>
              <w:jc w:val="right"/>
              <w:rPr>
                <w:sz w:val="12"/>
              </w:rPr>
            </w:pPr>
            <w:r>
              <w:rPr>
                <w:sz w:val="12"/>
              </w:rPr>
              <w:t>(DR323 p28)</w:t>
            </w:r>
          </w:p>
        </w:tc>
        <w:tc>
          <w:tcPr>
            <w:tcW w:w="1620" w:type="dxa"/>
          </w:tcPr>
          <w:p w14:paraId="69240097" w14:textId="77777777" w:rsidR="004C713D" w:rsidRDefault="004C713D" w:rsidP="00246E2B">
            <w:pPr>
              <w:spacing w:before="20"/>
              <w:ind w:left="72" w:hanging="72"/>
              <w:rPr>
                <w:sz w:val="14"/>
              </w:rPr>
            </w:pPr>
            <w:r>
              <w:rPr>
                <w:sz w:val="14"/>
              </w:rPr>
              <w:t>Charisma 15</w:t>
            </w:r>
          </w:p>
          <w:p w14:paraId="253786E9" w14:textId="77777777" w:rsidR="004C713D" w:rsidRDefault="004C713D" w:rsidP="00246E2B">
            <w:pPr>
              <w:spacing w:before="20"/>
              <w:ind w:left="72" w:hanging="72"/>
              <w:rPr>
                <w:sz w:val="14"/>
              </w:rPr>
            </w:pPr>
            <w:r>
              <w:rPr>
                <w:sz w:val="14"/>
              </w:rPr>
              <w:t>Commander</w:t>
            </w:r>
          </w:p>
          <w:p w14:paraId="5E3F5B41" w14:textId="77777777" w:rsidR="004C713D" w:rsidRDefault="004C713D" w:rsidP="00246E2B">
            <w:pPr>
              <w:spacing w:before="20"/>
              <w:ind w:left="72" w:hanging="72"/>
              <w:rPr>
                <w:sz w:val="14"/>
              </w:rPr>
            </w:pPr>
            <w:r>
              <w:rPr>
                <w:sz w:val="14"/>
              </w:rPr>
              <w:t xml:space="preserve">Evil alignment </w:t>
            </w:r>
          </w:p>
        </w:tc>
        <w:tc>
          <w:tcPr>
            <w:tcW w:w="6300" w:type="dxa"/>
            <w:tcBorders>
              <w:right w:val="single" w:sz="12" w:space="0" w:color="auto"/>
            </w:tcBorders>
            <w:vAlign w:val="center"/>
          </w:tcPr>
          <w:p w14:paraId="3F9CB8CF" w14:textId="77777777" w:rsidR="004C713D" w:rsidRDefault="004C713D" w:rsidP="00246E2B">
            <w:pPr>
              <w:pStyle w:val="DescriptionTop"/>
            </w:pPr>
            <w:r>
              <w:t>All allies within 30’ deal +1 damage when Flanking a creature vulnerable to flanking.</w:t>
            </w:r>
          </w:p>
        </w:tc>
      </w:tr>
      <w:tr w:rsidR="004C713D" w14:paraId="6EAA9D06" w14:textId="77777777">
        <w:tblPrEx>
          <w:tblCellMar>
            <w:top w:w="0" w:type="dxa"/>
            <w:bottom w:w="0" w:type="dxa"/>
          </w:tblCellMar>
        </w:tblPrEx>
        <w:trPr>
          <w:cantSplit/>
        </w:trPr>
        <w:tc>
          <w:tcPr>
            <w:tcW w:w="1620" w:type="dxa"/>
            <w:tcBorders>
              <w:left w:val="single" w:sz="12" w:space="0" w:color="auto"/>
              <w:right w:val="nil"/>
            </w:tcBorders>
          </w:tcPr>
          <w:p w14:paraId="6CA63929" w14:textId="77777777" w:rsidR="004C713D" w:rsidRDefault="004C713D" w:rsidP="00246E2B">
            <w:pPr>
              <w:spacing w:before="20" w:after="20"/>
              <w:ind w:left="72" w:hanging="72"/>
              <w:rPr>
                <w:sz w:val="16"/>
              </w:rPr>
            </w:pPr>
            <w:r>
              <w:rPr>
                <w:sz w:val="16"/>
              </w:rPr>
              <w:t>Halfling’s Cunning</w:t>
            </w:r>
            <w:r w:rsidRPr="00744832">
              <w:rPr>
                <w:sz w:val="16"/>
              </w:rPr>
              <w:fldChar w:fldCharType="begin"/>
            </w:r>
            <w:r w:rsidRPr="00744832">
              <w:rPr>
                <w:sz w:val="16"/>
              </w:rPr>
              <w:instrText xml:space="preserve"> XE "</w:instrText>
            </w:r>
            <w:r>
              <w:rPr>
                <w:sz w:val="16"/>
              </w:rPr>
              <w:instrText>Halfling’s Cunning</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FEBDDB2" w14:textId="77777777" w:rsidR="004C713D" w:rsidRDefault="004C713D" w:rsidP="00246E2B">
            <w:pPr>
              <w:spacing w:before="20" w:after="20"/>
              <w:jc w:val="right"/>
              <w:rPr>
                <w:sz w:val="12"/>
              </w:rPr>
            </w:pPr>
            <w:r>
              <w:rPr>
                <w:sz w:val="12"/>
              </w:rPr>
              <w:t>(DR323 p29)</w:t>
            </w:r>
          </w:p>
        </w:tc>
        <w:tc>
          <w:tcPr>
            <w:tcW w:w="1620" w:type="dxa"/>
          </w:tcPr>
          <w:p w14:paraId="56A4BC9F" w14:textId="77777777" w:rsidR="004C713D" w:rsidRDefault="004C713D" w:rsidP="00246E2B">
            <w:pPr>
              <w:spacing w:before="20"/>
              <w:ind w:left="72" w:hanging="72"/>
              <w:rPr>
                <w:sz w:val="14"/>
              </w:rPr>
            </w:pPr>
            <w:r>
              <w:rPr>
                <w:sz w:val="14"/>
              </w:rPr>
              <w:t>Charisma 13</w:t>
            </w:r>
          </w:p>
          <w:p w14:paraId="08E4FA21" w14:textId="77777777" w:rsidR="004C713D" w:rsidRDefault="004C713D" w:rsidP="00246E2B">
            <w:pPr>
              <w:spacing w:before="20"/>
              <w:ind w:left="72" w:hanging="72"/>
              <w:rPr>
                <w:sz w:val="14"/>
              </w:rPr>
            </w:pPr>
            <w:r>
              <w:rPr>
                <w:sz w:val="14"/>
              </w:rPr>
              <w:t>Commander</w:t>
            </w:r>
          </w:p>
          <w:p w14:paraId="535C79B6" w14:textId="77777777" w:rsidR="004C713D" w:rsidRDefault="004C713D" w:rsidP="00246E2B">
            <w:pPr>
              <w:spacing w:before="20"/>
              <w:ind w:left="72" w:hanging="72"/>
              <w:rPr>
                <w:sz w:val="14"/>
              </w:rPr>
            </w:pPr>
            <w:r>
              <w:rPr>
                <w:sz w:val="14"/>
              </w:rPr>
              <w:t>Small size or smaller</w:t>
            </w:r>
          </w:p>
        </w:tc>
        <w:tc>
          <w:tcPr>
            <w:tcW w:w="6300" w:type="dxa"/>
            <w:tcBorders>
              <w:right w:val="single" w:sz="12" w:space="0" w:color="auto"/>
            </w:tcBorders>
            <w:vAlign w:val="center"/>
          </w:tcPr>
          <w:p w14:paraId="1DB61E06" w14:textId="77777777" w:rsidR="004C713D" w:rsidRDefault="004C713D" w:rsidP="00246E2B">
            <w:pPr>
              <w:pStyle w:val="DescriptionTop"/>
            </w:pPr>
            <w:r>
              <w:t>All allies within 30’ receive a +1 Morale bonus on attacks vs. creatures at lease one size category larger then themselves.</w:t>
            </w:r>
          </w:p>
        </w:tc>
      </w:tr>
      <w:tr w:rsidR="004C713D" w14:paraId="160EBEB9" w14:textId="77777777">
        <w:tblPrEx>
          <w:tblCellMar>
            <w:top w:w="0" w:type="dxa"/>
            <w:bottom w:w="0" w:type="dxa"/>
          </w:tblCellMar>
        </w:tblPrEx>
        <w:trPr>
          <w:cantSplit/>
        </w:trPr>
        <w:tc>
          <w:tcPr>
            <w:tcW w:w="1620" w:type="dxa"/>
            <w:tcBorders>
              <w:left w:val="single" w:sz="12" w:space="0" w:color="auto"/>
              <w:right w:val="nil"/>
            </w:tcBorders>
          </w:tcPr>
          <w:p w14:paraId="2256EF02" w14:textId="77777777" w:rsidR="004C713D" w:rsidRDefault="004C713D" w:rsidP="00246E2B">
            <w:pPr>
              <w:spacing w:before="20" w:after="20"/>
              <w:ind w:left="72" w:hanging="72"/>
              <w:rPr>
                <w:sz w:val="16"/>
              </w:rPr>
            </w:pPr>
            <w:r>
              <w:rPr>
                <w:sz w:val="16"/>
              </w:rPr>
              <w:t>Inspire Bloodletting</w:t>
            </w:r>
            <w:r w:rsidRPr="00744832">
              <w:rPr>
                <w:sz w:val="16"/>
              </w:rPr>
              <w:fldChar w:fldCharType="begin"/>
            </w:r>
            <w:r w:rsidRPr="00744832">
              <w:rPr>
                <w:sz w:val="16"/>
              </w:rPr>
              <w:instrText xml:space="preserve"> XE "</w:instrText>
            </w:r>
            <w:r>
              <w:rPr>
                <w:sz w:val="16"/>
              </w:rPr>
              <w:instrText>Inspire Bloodletting</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7C1BF511" w14:textId="77777777" w:rsidR="004C713D" w:rsidRDefault="004C713D" w:rsidP="00246E2B">
            <w:pPr>
              <w:spacing w:before="20" w:after="20"/>
              <w:jc w:val="right"/>
              <w:rPr>
                <w:sz w:val="12"/>
              </w:rPr>
            </w:pPr>
            <w:r>
              <w:rPr>
                <w:sz w:val="12"/>
              </w:rPr>
              <w:t>(DR323 p29)</w:t>
            </w:r>
          </w:p>
        </w:tc>
        <w:tc>
          <w:tcPr>
            <w:tcW w:w="1620" w:type="dxa"/>
          </w:tcPr>
          <w:p w14:paraId="5795891B" w14:textId="77777777" w:rsidR="004C713D" w:rsidRDefault="004C713D" w:rsidP="00246E2B">
            <w:pPr>
              <w:spacing w:before="20"/>
              <w:ind w:left="72" w:hanging="72"/>
              <w:rPr>
                <w:sz w:val="14"/>
              </w:rPr>
            </w:pPr>
            <w:r>
              <w:rPr>
                <w:sz w:val="14"/>
              </w:rPr>
              <w:t>Charisma 13</w:t>
            </w:r>
          </w:p>
          <w:p w14:paraId="1EB9BB6F" w14:textId="77777777" w:rsidR="004C713D" w:rsidRDefault="004C713D" w:rsidP="00246E2B">
            <w:pPr>
              <w:spacing w:before="20"/>
              <w:ind w:left="72" w:hanging="72"/>
              <w:rPr>
                <w:sz w:val="14"/>
              </w:rPr>
            </w:pPr>
            <w:r>
              <w:rPr>
                <w:sz w:val="14"/>
              </w:rPr>
              <w:t>Commander</w:t>
            </w:r>
          </w:p>
        </w:tc>
        <w:tc>
          <w:tcPr>
            <w:tcW w:w="6300" w:type="dxa"/>
            <w:tcBorders>
              <w:right w:val="single" w:sz="12" w:space="0" w:color="auto"/>
            </w:tcBorders>
            <w:vAlign w:val="center"/>
          </w:tcPr>
          <w:p w14:paraId="56585702" w14:textId="77777777" w:rsidR="004C713D" w:rsidRDefault="004C713D" w:rsidP="00246E2B">
            <w:pPr>
              <w:pStyle w:val="DescriptionTop"/>
            </w:pPr>
            <w:r>
              <w:t>All allies within 30’ receive a +1 Morale bonus on rolls to Confirm a Threatened Critical Hit.</w:t>
            </w:r>
          </w:p>
        </w:tc>
      </w:tr>
      <w:tr w:rsidR="004C713D" w14:paraId="0A856B0A" w14:textId="77777777">
        <w:tblPrEx>
          <w:tblCellMar>
            <w:top w:w="0" w:type="dxa"/>
            <w:bottom w:w="0" w:type="dxa"/>
          </w:tblCellMar>
        </w:tblPrEx>
        <w:trPr>
          <w:cantSplit/>
        </w:trPr>
        <w:tc>
          <w:tcPr>
            <w:tcW w:w="1620" w:type="dxa"/>
            <w:tcBorders>
              <w:left w:val="single" w:sz="12" w:space="0" w:color="auto"/>
              <w:right w:val="nil"/>
            </w:tcBorders>
          </w:tcPr>
          <w:p w14:paraId="4EB76E43" w14:textId="77777777" w:rsidR="004C713D" w:rsidRDefault="004C713D" w:rsidP="00246E2B">
            <w:pPr>
              <w:spacing w:before="20" w:after="20"/>
              <w:ind w:left="72" w:hanging="72"/>
              <w:rPr>
                <w:sz w:val="16"/>
              </w:rPr>
            </w:pPr>
            <w:r>
              <w:rPr>
                <w:sz w:val="16"/>
              </w:rPr>
              <w:t>Inspire Bloodthirst</w:t>
            </w:r>
            <w:r w:rsidRPr="00744832">
              <w:rPr>
                <w:sz w:val="16"/>
              </w:rPr>
              <w:fldChar w:fldCharType="begin"/>
            </w:r>
            <w:r w:rsidRPr="00744832">
              <w:rPr>
                <w:sz w:val="16"/>
              </w:rPr>
              <w:instrText xml:space="preserve"> XE "</w:instrText>
            </w:r>
            <w:r>
              <w:rPr>
                <w:sz w:val="16"/>
              </w:rPr>
              <w:instrText>Inspire Bloodthirst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6E0DDCE0" w14:textId="77777777" w:rsidR="004C713D" w:rsidRDefault="004C713D" w:rsidP="00246E2B">
            <w:pPr>
              <w:spacing w:before="20" w:after="20"/>
              <w:jc w:val="right"/>
              <w:rPr>
                <w:sz w:val="12"/>
              </w:rPr>
            </w:pPr>
            <w:r>
              <w:rPr>
                <w:sz w:val="12"/>
              </w:rPr>
              <w:t>(DR323 p29)</w:t>
            </w:r>
          </w:p>
        </w:tc>
        <w:tc>
          <w:tcPr>
            <w:tcW w:w="1620" w:type="dxa"/>
          </w:tcPr>
          <w:p w14:paraId="24DF63BB" w14:textId="77777777" w:rsidR="004C713D" w:rsidRDefault="004C713D" w:rsidP="00246E2B">
            <w:pPr>
              <w:spacing w:before="20"/>
              <w:ind w:left="72" w:hanging="72"/>
              <w:rPr>
                <w:sz w:val="14"/>
              </w:rPr>
            </w:pPr>
            <w:r>
              <w:rPr>
                <w:sz w:val="14"/>
              </w:rPr>
              <w:t>Charisma 15</w:t>
            </w:r>
          </w:p>
          <w:p w14:paraId="2901B535" w14:textId="77777777" w:rsidR="004C713D" w:rsidRDefault="004C713D" w:rsidP="00246E2B">
            <w:pPr>
              <w:spacing w:before="20"/>
              <w:ind w:left="72" w:hanging="72"/>
              <w:rPr>
                <w:sz w:val="14"/>
              </w:rPr>
            </w:pPr>
            <w:r>
              <w:rPr>
                <w:sz w:val="14"/>
              </w:rPr>
              <w:t>Commander</w:t>
            </w:r>
          </w:p>
          <w:p w14:paraId="4191758A" w14:textId="77777777" w:rsidR="004C713D" w:rsidRDefault="004C713D" w:rsidP="00246E2B">
            <w:pPr>
              <w:spacing w:before="20"/>
              <w:ind w:left="72" w:hanging="72"/>
              <w:rPr>
                <w:sz w:val="14"/>
              </w:rPr>
            </w:pPr>
            <w:r>
              <w:rPr>
                <w:sz w:val="14"/>
              </w:rPr>
              <w:t>Weapon Focus (any melee weapon)</w:t>
            </w:r>
          </w:p>
          <w:p w14:paraId="04570D52" w14:textId="77777777" w:rsidR="004C713D" w:rsidRDefault="004C713D" w:rsidP="00246E2B">
            <w:pPr>
              <w:spacing w:before="20"/>
              <w:ind w:left="72" w:hanging="72"/>
              <w:rPr>
                <w:sz w:val="14"/>
              </w:rPr>
            </w:pPr>
            <w:r>
              <w:rPr>
                <w:sz w:val="14"/>
              </w:rPr>
              <w:t>Intimidate:  5 ranks</w:t>
            </w:r>
          </w:p>
        </w:tc>
        <w:tc>
          <w:tcPr>
            <w:tcW w:w="6300" w:type="dxa"/>
            <w:tcBorders>
              <w:right w:val="single" w:sz="12" w:space="0" w:color="auto"/>
            </w:tcBorders>
            <w:vAlign w:val="center"/>
          </w:tcPr>
          <w:p w14:paraId="1AA6C2A1" w14:textId="77777777" w:rsidR="004C713D" w:rsidRDefault="004C713D" w:rsidP="00246E2B">
            <w:pPr>
              <w:pStyle w:val="DescriptionTop"/>
            </w:pPr>
            <w:r>
              <w:t>All allies within 30’ receive a +1 Morale bonus on all Melee attack rolls.</w:t>
            </w:r>
          </w:p>
        </w:tc>
      </w:tr>
      <w:tr w:rsidR="004C713D" w14:paraId="2830E1E9" w14:textId="77777777">
        <w:tblPrEx>
          <w:tblCellMar>
            <w:top w:w="0" w:type="dxa"/>
            <w:bottom w:w="0" w:type="dxa"/>
          </w:tblCellMar>
        </w:tblPrEx>
        <w:trPr>
          <w:cantSplit/>
        </w:trPr>
        <w:tc>
          <w:tcPr>
            <w:tcW w:w="1620" w:type="dxa"/>
            <w:tcBorders>
              <w:left w:val="single" w:sz="12" w:space="0" w:color="auto"/>
              <w:right w:val="nil"/>
            </w:tcBorders>
          </w:tcPr>
          <w:p w14:paraId="3B681C39" w14:textId="77777777" w:rsidR="004C713D" w:rsidRDefault="004C713D" w:rsidP="00246E2B">
            <w:pPr>
              <w:spacing w:before="20" w:after="20"/>
              <w:ind w:left="72" w:hanging="72"/>
              <w:rPr>
                <w:sz w:val="16"/>
              </w:rPr>
            </w:pPr>
            <w:r>
              <w:rPr>
                <w:sz w:val="16"/>
              </w:rPr>
              <w:t>Rouse Courage</w:t>
            </w:r>
            <w:r w:rsidRPr="00744832">
              <w:rPr>
                <w:sz w:val="16"/>
              </w:rPr>
              <w:fldChar w:fldCharType="begin"/>
            </w:r>
            <w:r w:rsidRPr="00744832">
              <w:rPr>
                <w:sz w:val="16"/>
              </w:rPr>
              <w:instrText xml:space="preserve"> XE "</w:instrText>
            </w:r>
            <w:r>
              <w:rPr>
                <w:sz w:val="16"/>
              </w:rPr>
              <w:instrText>Rouse Courage</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240F9C63" w14:textId="77777777" w:rsidR="004C713D" w:rsidRDefault="004C713D" w:rsidP="00246E2B">
            <w:pPr>
              <w:spacing w:before="20" w:after="20"/>
              <w:jc w:val="right"/>
              <w:rPr>
                <w:sz w:val="12"/>
              </w:rPr>
            </w:pPr>
            <w:r>
              <w:rPr>
                <w:sz w:val="12"/>
              </w:rPr>
              <w:t>(DR323 p29)</w:t>
            </w:r>
          </w:p>
        </w:tc>
        <w:tc>
          <w:tcPr>
            <w:tcW w:w="1620" w:type="dxa"/>
          </w:tcPr>
          <w:p w14:paraId="05EF481A" w14:textId="77777777" w:rsidR="004C713D" w:rsidRDefault="004C713D" w:rsidP="00246E2B">
            <w:pPr>
              <w:spacing w:before="20"/>
              <w:ind w:left="72" w:hanging="72"/>
              <w:rPr>
                <w:sz w:val="14"/>
              </w:rPr>
            </w:pPr>
            <w:r>
              <w:rPr>
                <w:sz w:val="14"/>
              </w:rPr>
              <w:t>Charisma 13</w:t>
            </w:r>
          </w:p>
          <w:p w14:paraId="47ADC185" w14:textId="77777777" w:rsidR="004C713D" w:rsidRDefault="004C713D" w:rsidP="00246E2B">
            <w:pPr>
              <w:spacing w:before="20"/>
              <w:ind w:left="72" w:hanging="72"/>
              <w:rPr>
                <w:sz w:val="14"/>
              </w:rPr>
            </w:pPr>
            <w:r>
              <w:rPr>
                <w:sz w:val="14"/>
              </w:rPr>
              <w:t>Commander</w:t>
            </w:r>
          </w:p>
        </w:tc>
        <w:tc>
          <w:tcPr>
            <w:tcW w:w="6300" w:type="dxa"/>
            <w:tcBorders>
              <w:right w:val="single" w:sz="12" w:space="0" w:color="auto"/>
            </w:tcBorders>
            <w:vAlign w:val="center"/>
          </w:tcPr>
          <w:p w14:paraId="6FE5EE5E" w14:textId="77777777" w:rsidR="004C713D" w:rsidRDefault="004C713D" w:rsidP="00246E2B">
            <w:pPr>
              <w:pStyle w:val="DescriptionTop"/>
              <w:spacing w:after="0"/>
            </w:pPr>
            <w:r>
              <w:t xml:space="preserve">All allies within 30’ may reroll a failed save vs. a Fear effect.  </w:t>
            </w:r>
          </w:p>
          <w:p w14:paraId="62F6914B" w14:textId="77777777" w:rsidR="004C713D" w:rsidRDefault="004C713D" w:rsidP="00246E2B">
            <w:pPr>
              <w:pStyle w:val="DescriptionTop"/>
            </w:pPr>
            <w:r>
              <w:t>An ally affected by a Fear effect that moves within 30’ of you can make one additional save to resist the Fear effect.</w:t>
            </w:r>
          </w:p>
        </w:tc>
      </w:tr>
    </w:tbl>
    <w:p w14:paraId="76575E30" w14:textId="77777777" w:rsidR="00246E2B" w:rsidRDefault="00246E2B" w:rsidP="00246E2B">
      <w:pPr>
        <w:pStyle w:val="FootnoteText"/>
      </w:pPr>
    </w:p>
    <w:p w14:paraId="10C560A2" w14:textId="77777777" w:rsidR="00246E2B" w:rsidRDefault="00246E2B" w:rsidP="00246E2B">
      <w:pPr>
        <w:pStyle w:val="FootnoteText"/>
      </w:pPr>
    </w:p>
    <w:p w14:paraId="7F18F0CD" w14:textId="77777777" w:rsidR="00246E2B" w:rsidRDefault="00246E2B" w:rsidP="00246E2B">
      <w:pPr>
        <w:pStyle w:val="FootnoteText"/>
      </w:pPr>
    </w:p>
    <w:p w14:paraId="7ADAF363" w14:textId="77777777" w:rsidR="00246E2B" w:rsidRDefault="00246E2B" w:rsidP="00246E2B">
      <w:pPr>
        <w:pStyle w:val="Heading2"/>
      </w:pPr>
      <w:bookmarkStart w:id="38" w:name="_Toc173668138"/>
      <w:r>
        <w:t>Feats Based on Combat Expertise</w:t>
      </w:r>
      <w:bookmarkEnd w:id="38"/>
    </w:p>
    <w:p w14:paraId="3CB8142D"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7AB2D83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CEADBE2" w14:textId="77777777" w:rsidR="00E74B08" w:rsidRPr="00E74B08" w:rsidRDefault="00E74B08" w:rsidP="00246E2B">
            <w:pPr>
              <w:spacing w:before="20" w:after="20"/>
              <w:ind w:left="72" w:hanging="72"/>
              <w:rPr>
                <w:sz w:val="18"/>
                <w:szCs w:val="18"/>
              </w:rPr>
            </w:pPr>
            <w:r w:rsidRPr="00E74B08">
              <w:rPr>
                <w:sz w:val="18"/>
                <w:szCs w:val="18"/>
              </w:rPr>
              <w:lastRenderedPageBreak/>
              <w:t>Combat Expertise</w:t>
            </w:r>
          </w:p>
        </w:tc>
        <w:tc>
          <w:tcPr>
            <w:tcW w:w="900" w:type="dxa"/>
            <w:tcBorders>
              <w:top w:val="single" w:sz="12" w:space="0" w:color="auto"/>
              <w:left w:val="nil"/>
              <w:bottom w:val="double" w:sz="6" w:space="0" w:color="auto"/>
            </w:tcBorders>
            <w:vAlign w:val="center"/>
          </w:tcPr>
          <w:p w14:paraId="59026FA0"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D813726"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2D8777" w14:textId="77777777" w:rsidR="00E74B08" w:rsidRDefault="00E74B08" w:rsidP="00246E2B">
            <w:pPr>
              <w:spacing w:before="20" w:after="20"/>
              <w:ind w:left="72" w:hanging="72"/>
              <w:rPr>
                <w:sz w:val="16"/>
              </w:rPr>
            </w:pPr>
            <w:r>
              <w:rPr>
                <w:sz w:val="16"/>
              </w:rPr>
              <w:t>Description</w:t>
            </w:r>
          </w:p>
        </w:tc>
      </w:tr>
      <w:tr w:rsidR="00E74B08" w14:paraId="6500D30F" w14:textId="77777777">
        <w:tblPrEx>
          <w:tblCellMar>
            <w:top w:w="0" w:type="dxa"/>
            <w:bottom w:w="0" w:type="dxa"/>
          </w:tblCellMar>
        </w:tblPrEx>
        <w:trPr>
          <w:cantSplit/>
        </w:trPr>
        <w:tc>
          <w:tcPr>
            <w:tcW w:w="1620" w:type="dxa"/>
            <w:tcBorders>
              <w:left w:val="single" w:sz="12" w:space="0" w:color="auto"/>
              <w:right w:val="nil"/>
            </w:tcBorders>
          </w:tcPr>
          <w:p w14:paraId="3A1CA24C" w14:textId="77777777" w:rsidR="00E74B08" w:rsidRDefault="00E74B08" w:rsidP="00246E2B">
            <w:pPr>
              <w:spacing w:before="20" w:after="20"/>
              <w:ind w:left="72" w:hanging="72"/>
              <w:rPr>
                <w:sz w:val="16"/>
              </w:rPr>
            </w:pPr>
            <w:r>
              <w:rPr>
                <w:sz w:val="16"/>
              </w:rPr>
              <w:t xml:space="preserve">Aid Giver </w:t>
            </w:r>
            <w:r w:rsidRPr="00A02A45">
              <w:rPr>
                <w:sz w:val="16"/>
                <w:szCs w:val="16"/>
              </w:rPr>
              <w:fldChar w:fldCharType="begin"/>
            </w:r>
            <w:r w:rsidRPr="00A02A45">
              <w:rPr>
                <w:sz w:val="16"/>
                <w:szCs w:val="16"/>
              </w:rPr>
              <w:instrText xml:space="preserve"> XE "</w:instrText>
            </w:r>
            <w:r>
              <w:rPr>
                <w:sz w:val="16"/>
                <w:szCs w:val="16"/>
              </w:rPr>
              <w:instrText>Aid Giver</w:instrText>
            </w:r>
            <w:r w:rsidRPr="00A02A45">
              <w:rPr>
                <w:sz w:val="16"/>
                <w:szCs w:val="16"/>
              </w:rPr>
              <w:instrText xml:space="preserve">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778B16FF" w14:textId="77777777" w:rsidR="00E74B08" w:rsidRDefault="00E74B08" w:rsidP="00246E2B">
            <w:pPr>
              <w:spacing w:before="20" w:after="20"/>
              <w:ind w:left="-108"/>
              <w:jc w:val="right"/>
              <w:rPr>
                <w:sz w:val="12"/>
              </w:rPr>
            </w:pPr>
            <w:r>
              <w:rPr>
                <w:sz w:val="12"/>
              </w:rPr>
              <w:t>(DR343 p92)</w:t>
            </w:r>
          </w:p>
        </w:tc>
        <w:tc>
          <w:tcPr>
            <w:tcW w:w="1620" w:type="dxa"/>
          </w:tcPr>
          <w:p w14:paraId="2DFE293A" w14:textId="77777777" w:rsidR="00E74B08" w:rsidRDefault="00E74B08" w:rsidP="00246E2B">
            <w:pPr>
              <w:spacing w:before="20"/>
              <w:ind w:left="72" w:hanging="72"/>
              <w:rPr>
                <w:sz w:val="14"/>
              </w:rPr>
            </w:pPr>
            <w:r>
              <w:rPr>
                <w:sz w:val="14"/>
              </w:rPr>
              <w:t>Strength 13</w:t>
            </w:r>
          </w:p>
          <w:p w14:paraId="0A8061D4" w14:textId="77777777" w:rsidR="00E74B08" w:rsidRDefault="00E74B08" w:rsidP="00246E2B">
            <w:pPr>
              <w:spacing w:before="20"/>
              <w:ind w:left="72" w:hanging="72"/>
              <w:rPr>
                <w:sz w:val="14"/>
              </w:rPr>
            </w:pPr>
            <w:r>
              <w:rPr>
                <w:sz w:val="14"/>
              </w:rPr>
              <w:t>Intelligence 13</w:t>
            </w:r>
          </w:p>
          <w:p w14:paraId="7A35A7A0" w14:textId="77777777" w:rsidR="00E74B08" w:rsidRDefault="00E74B08" w:rsidP="00246E2B">
            <w:pPr>
              <w:spacing w:before="20"/>
              <w:ind w:left="72" w:hanging="72"/>
              <w:rPr>
                <w:sz w:val="14"/>
              </w:rPr>
            </w:pPr>
            <w:r>
              <w:rPr>
                <w:sz w:val="14"/>
              </w:rPr>
              <w:t>Combat Expertise</w:t>
            </w:r>
          </w:p>
          <w:p w14:paraId="776CAC5E" w14:textId="77777777" w:rsidR="00E74B08" w:rsidRDefault="00E74B08" w:rsidP="00246E2B">
            <w:pPr>
              <w:spacing w:before="20"/>
              <w:ind w:left="72" w:hanging="72"/>
              <w:rPr>
                <w:sz w:val="14"/>
              </w:rPr>
            </w:pPr>
            <w:r>
              <w:rPr>
                <w:sz w:val="14"/>
              </w:rPr>
              <w:t>Dodge</w:t>
            </w:r>
          </w:p>
          <w:p w14:paraId="1F1D8D1C" w14:textId="77777777" w:rsidR="00E74B08" w:rsidRDefault="00E74B08" w:rsidP="00246E2B">
            <w:pPr>
              <w:spacing w:before="20" w:after="20"/>
              <w:ind w:left="72" w:hanging="72"/>
              <w:rPr>
                <w:sz w:val="14"/>
              </w:rPr>
            </w:pPr>
            <w:r>
              <w:rPr>
                <w:sz w:val="14"/>
              </w:rPr>
              <w:t>Power Attack</w:t>
            </w:r>
          </w:p>
        </w:tc>
        <w:tc>
          <w:tcPr>
            <w:tcW w:w="6300" w:type="dxa"/>
            <w:tcBorders>
              <w:right w:val="single" w:sz="12" w:space="0" w:color="auto"/>
            </w:tcBorders>
            <w:vAlign w:val="center"/>
          </w:tcPr>
          <w:p w14:paraId="4BBB217F" w14:textId="77777777" w:rsidR="00E74B08" w:rsidRDefault="00E74B08" w:rsidP="00246E2B">
            <w:pPr>
              <w:pStyle w:val="Description"/>
              <w:spacing w:before="20"/>
            </w:pPr>
            <w:r>
              <w:t xml:space="preserve">As a Full Round Action, you may use an Aid Other action to benefit every adjacent ally, granting either a </w:t>
            </w:r>
            <w:r>
              <w:br/>
              <w:t>+2 bonus on Attack rolls or a +2 bonus to AC.</w:t>
            </w:r>
          </w:p>
        </w:tc>
      </w:tr>
      <w:tr w:rsidR="00E74B08" w14:paraId="39E3B9CF" w14:textId="77777777">
        <w:tblPrEx>
          <w:tblCellMar>
            <w:top w:w="0" w:type="dxa"/>
            <w:bottom w:w="0" w:type="dxa"/>
          </w:tblCellMar>
        </w:tblPrEx>
        <w:trPr>
          <w:cantSplit/>
        </w:trPr>
        <w:tc>
          <w:tcPr>
            <w:tcW w:w="1620" w:type="dxa"/>
            <w:tcBorders>
              <w:left w:val="single" w:sz="12" w:space="0" w:color="auto"/>
              <w:right w:val="nil"/>
            </w:tcBorders>
          </w:tcPr>
          <w:p w14:paraId="6BADE30D" w14:textId="77777777" w:rsidR="00E74B08" w:rsidRDefault="00E74B08"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8EC6C8D" w14:textId="77777777" w:rsidR="00E74B08" w:rsidRDefault="00E74B08" w:rsidP="00246E2B">
            <w:pPr>
              <w:spacing w:before="20" w:after="20"/>
              <w:ind w:left="-108"/>
              <w:jc w:val="right"/>
              <w:rPr>
                <w:sz w:val="12"/>
              </w:rPr>
            </w:pPr>
            <w:r>
              <w:rPr>
                <w:sz w:val="12"/>
              </w:rPr>
              <w:t>(DR340 p86)</w:t>
            </w:r>
          </w:p>
        </w:tc>
        <w:tc>
          <w:tcPr>
            <w:tcW w:w="1620" w:type="dxa"/>
          </w:tcPr>
          <w:p w14:paraId="710D1664" w14:textId="77777777" w:rsidR="00E74B08" w:rsidRDefault="00E74B08" w:rsidP="00246E2B">
            <w:pPr>
              <w:spacing w:before="20"/>
              <w:ind w:left="72" w:hanging="72"/>
              <w:rPr>
                <w:sz w:val="14"/>
              </w:rPr>
            </w:pPr>
            <w:r>
              <w:rPr>
                <w:sz w:val="14"/>
              </w:rPr>
              <w:t>Dexterity 13</w:t>
            </w:r>
          </w:p>
          <w:p w14:paraId="1E20EADF" w14:textId="77777777" w:rsidR="00E74B08" w:rsidRDefault="00E74B08" w:rsidP="00246E2B">
            <w:pPr>
              <w:spacing w:before="20"/>
              <w:ind w:left="72" w:hanging="72"/>
              <w:rPr>
                <w:sz w:val="14"/>
              </w:rPr>
            </w:pPr>
            <w:r>
              <w:rPr>
                <w:sz w:val="14"/>
              </w:rPr>
              <w:t>Intelligence 13</w:t>
            </w:r>
          </w:p>
          <w:p w14:paraId="6FDF4041"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62B0F63F" w14:textId="77777777" w:rsidR="00E74B08" w:rsidRDefault="00E74B08"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E74B08" w14:paraId="4DC7A0C3" w14:textId="77777777">
        <w:tblPrEx>
          <w:tblCellMar>
            <w:top w:w="0" w:type="dxa"/>
            <w:bottom w:w="0" w:type="dxa"/>
          </w:tblCellMar>
        </w:tblPrEx>
        <w:trPr>
          <w:cantSplit/>
        </w:trPr>
        <w:tc>
          <w:tcPr>
            <w:tcW w:w="1620" w:type="dxa"/>
            <w:tcBorders>
              <w:left w:val="single" w:sz="12" w:space="0" w:color="auto"/>
              <w:right w:val="nil"/>
            </w:tcBorders>
          </w:tcPr>
          <w:p w14:paraId="705C1BC1" w14:textId="77777777" w:rsidR="00E74B08" w:rsidRDefault="00E74B08"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8A1A7FD" w14:textId="77777777" w:rsidR="00E74B08" w:rsidRDefault="00E74B08" w:rsidP="00246E2B">
            <w:pPr>
              <w:spacing w:before="20" w:after="20"/>
              <w:ind w:left="-108"/>
              <w:jc w:val="right"/>
              <w:rPr>
                <w:sz w:val="12"/>
              </w:rPr>
            </w:pPr>
            <w:r>
              <w:rPr>
                <w:sz w:val="12"/>
              </w:rPr>
              <w:t>(PH2 p93)</w:t>
            </w:r>
          </w:p>
        </w:tc>
        <w:tc>
          <w:tcPr>
            <w:tcW w:w="1620" w:type="dxa"/>
          </w:tcPr>
          <w:p w14:paraId="0CB6458B" w14:textId="77777777" w:rsidR="00E74B08" w:rsidRDefault="00E74B08" w:rsidP="00246E2B">
            <w:pPr>
              <w:tabs>
                <w:tab w:val="right" w:pos="1411"/>
              </w:tabs>
              <w:spacing w:before="20"/>
              <w:ind w:left="72" w:hanging="72"/>
              <w:rPr>
                <w:sz w:val="14"/>
              </w:rPr>
            </w:pPr>
            <w:r>
              <w:rPr>
                <w:sz w:val="14"/>
              </w:rPr>
              <w:t>Base Attack Bonus +6</w:t>
            </w:r>
          </w:p>
          <w:p w14:paraId="4796948D" w14:textId="77777777" w:rsidR="00E74B08" w:rsidRDefault="00E74B08" w:rsidP="00246E2B">
            <w:pPr>
              <w:tabs>
                <w:tab w:val="right" w:pos="1411"/>
              </w:tabs>
              <w:spacing w:before="20"/>
              <w:ind w:left="72" w:hanging="72"/>
              <w:rPr>
                <w:sz w:val="14"/>
              </w:rPr>
            </w:pPr>
            <w:r>
              <w:rPr>
                <w:sz w:val="14"/>
              </w:rPr>
              <w:t>Dexterity 15</w:t>
            </w:r>
          </w:p>
          <w:p w14:paraId="76CDC1C2" w14:textId="77777777" w:rsidR="00E74B08" w:rsidRDefault="00E74B08" w:rsidP="00246E2B">
            <w:pPr>
              <w:tabs>
                <w:tab w:val="right" w:pos="1411"/>
              </w:tabs>
              <w:spacing w:before="20"/>
              <w:ind w:left="72" w:hanging="72"/>
              <w:rPr>
                <w:sz w:val="14"/>
              </w:rPr>
            </w:pPr>
            <w:r>
              <w:rPr>
                <w:sz w:val="14"/>
              </w:rPr>
              <w:t>Intelligence 13</w:t>
            </w:r>
          </w:p>
          <w:p w14:paraId="4E8F15D4" w14:textId="77777777" w:rsidR="00E74B08" w:rsidRDefault="00E74B08" w:rsidP="00246E2B">
            <w:pPr>
              <w:tabs>
                <w:tab w:val="right" w:pos="1411"/>
              </w:tabs>
              <w:spacing w:before="20"/>
              <w:ind w:left="72" w:hanging="72"/>
              <w:rPr>
                <w:sz w:val="14"/>
              </w:rPr>
            </w:pPr>
            <w:r>
              <w:rPr>
                <w:sz w:val="14"/>
              </w:rPr>
              <w:t>Combat Expertise</w:t>
            </w:r>
          </w:p>
          <w:p w14:paraId="624544A6" w14:textId="77777777" w:rsidR="00E74B08" w:rsidRDefault="00E74B08"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16677DF5" w14:textId="77777777" w:rsidR="00E74B08" w:rsidRDefault="00E74B08" w:rsidP="00246E2B">
            <w:pPr>
              <w:pStyle w:val="DescriptionTop"/>
              <w:spacing w:after="0"/>
            </w:pPr>
            <w:r>
              <w:t>You may use the following 3 tactical maneuvers:</w:t>
            </w:r>
          </w:p>
          <w:p w14:paraId="1B57D7D4" w14:textId="77777777" w:rsidR="00E74B08" w:rsidRPr="008E6B5F" w:rsidRDefault="00E74B08"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13FF9FDC" w14:textId="77777777" w:rsidR="00E74B08" w:rsidRDefault="00E74B08"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50A4651B" w14:textId="77777777" w:rsidR="00E74B08" w:rsidRPr="00ED4BD6" w:rsidRDefault="00E74B08"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E74B08" w14:paraId="2A859D35" w14:textId="77777777">
        <w:tblPrEx>
          <w:tblCellMar>
            <w:top w:w="0" w:type="dxa"/>
            <w:bottom w:w="0" w:type="dxa"/>
          </w:tblCellMar>
        </w:tblPrEx>
        <w:trPr>
          <w:cantSplit/>
        </w:trPr>
        <w:tc>
          <w:tcPr>
            <w:tcW w:w="1620" w:type="dxa"/>
            <w:tcBorders>
              <w:left w:val="single" w:sz="12" w:space="0" w:color="auto"/>
              <w:right w:val="nil"/>
            </w:tcBorders>
          </w:tcPr>
          <w:p w14:paraId="7E6F3E84" w14:textId="77777777" w:rsidR="00E74B08" w:rsidRDefault="00E74B08" w:rsidP="00246E2B">
            <w:pPr>
              <w:spacing w:before="20" w:after="20"/>
              <w:ind w:left="72" w:right="-108" w:hanging="72"/>
              <w:rPr>
                <w:color w:val="000000"/>
                <w:sz w:val="16"/>
              </w:rPr>
            </w:pPr>
            <w:r>
              <w:rPr>
                <w:color w:val="000000"/>
                <w:sz w:val="16"/>
              </w:rPr>
              <w:t xml:space="preserve">Combat Expertise </w:t>
            </w:r>
            <w:r w:rsidRPr="00A02A45">
              <w:rPr>
                <w:color w:val="000000"/>
                <w:sz w:val="16"/>
                <w:szCs w:val="16"/>
              </w:rPr>
              <w:fldChar w:fldCharType="begin"/>
            </w:r>
            <w:r w:rsidRPr="00A02A45">
              <w:rPr>
                <w:color w:val="000000"/>
                <w:sz w:val="16"/>
                <w:szCs w:val="16"/>
              </w:rPr>
              <w:instrText xml:space="preserve"> XE "Combat Expertise" </w:instrText>
            </w:r>
            <w:r w:rsidRPr="00A02A45">
              <w:rPr>
                <w:color w:val="000000"/>
                <w:sz w:val="16"/>
                <w:szCs w:val="16"/>
              </w:rPr>
              <w:fldChar w:fldCharType="end"/>
            </w:r>
            <w:r>
              <w:rPr>
                <w:sz w:val="16"/>
              </w:rPr>
              <w:br/>
            </w:r>
            <w:r>
              <w:rPr>
                <w:sz w:val="14"/>
              </w:rPr>
              <w:t>[General, Fighter, Scout]</w:t>
            </w:r>
          </w:p>
        </w:tc>
        <w:tc>
          <w:tcPr>
            <w:tcW w:w="900" w:type="dxa"/>
            <w:tcBorders>
              <w:left w:val="nil"/>
            </w:tcBorders>
            <w:vAlign w:val="bottom"/>
          </w:tcPr>
          <w:p w14:paraId="0CBE3A74" w14:textId="77777777" w:rsidR="00E74B08" w:rsidRDefault="00E74B08" w:rsidP="00246E2B">
            <w:pPr>
              <w:spacing w:before="20" w:after="20"/>
              <w:ind w:left="-108"/>
              <w:jc w:val="right"/>
              <w:rPr>
                <w:sz w:val="12"/>
              </w:rPr>
            </w:pPr>
            <w:r>
              <w:rPr>
                <w:sz w:val="12"/>
              </w:rPr>
              <w:t>(PH p92)</w:t>
            </w:r>
            <w:r>
              <w:rPr>
                <w:sz w:val="12"/>
              </w:rPr>
              <w:br/>
              <w:t>(CAdv p10)+</w:t>
            </w:r>
          </w:p>
        </w:tc>
        <w:tc>
          <w:tcPr>
            <w:tcW w:w="1620" w:type="dxa"/>
          </w:tcPr>
          <w:p w14:paraId="78D52836" w14:textId="77777777" w:rsidR="00E74B08" w:rsidRDefault="00E74B08" w:rsidP="00246E2B">
            <w:pPr>
              <w:spacing w:before="20" w:after="20"/>
              <w:ind w:left="72" w:hanging="72"/>
              <w:rPr>
                <w:sz w:val="14"/>
              </w:rPr>
            </w:pPr>
            <w:r>
              <w:rPr>
                <w:sz w:val="14"/>
              </w:rPr>
              <w:t>Intelligence 13</w:t>
            </w:r>
          </w:p>
        </w:tc>
        <w:tc>
          <w:tcPr>
            <w:tcW w:w="6300" w:type="dxa"/>
            <w:tcBorders>
              <w:right w:val="single" w:sz="12" w:space="0" w:color="auto"/>
            </w:tcBorders>
            <w:vAlign w:val="center"/>
          </w:tcPr>
          <w:p w14:paraId="2474A90A" w14:textId="77777777" w:rsidR="00E74B08" w:rsidRDefault="00E74B08" w:rsidP="00246E2B">
            <w:pPr>
              <w:pStyle w:val="DescriptionTop"/>
            </w:pPr>
            <w:r>
              <w:t>When you take an Attack action or a Full Attack action, you may take –X to hit and get +X to your AC until your next action.  X can be up to your base attack bonus, with a maximum of 5.</w:t>
            </w:r>
          </w:p>
        </w:tc>
      </w:tr>
      <w:tr w:rsidR="00E74B08" w14:paraId="22D0184A" w14:textId="77777777">
        <w:tblPrEx>
          <w:tblCellMar>
            <w:top w:w="0" w:type="dxa"/>
            <w:bottom w:w="0" w:type="dxa"/>
          </w:tblCellMar>
        </w:tblPrEx>
        <w:trPr>
          <w:cantSplit/>
        </w:trPr>
        <w:tc>
          <w:tcPr>
            <w:tcW w:w="1620" w:type="dxa"/>
            <w:tcBorders>
              <w:left w:val="single" w:sz="12" w:space="0" w:color="auto"/>
              <w:right w:val="nil"/>
            </w:tcBorders>
          </w:tcPr>
          <w:p w14:paraId="62ECB30C" w14:textId="77777777" w:rsidR="00E74B08" w:rsidRDefault="00E74B08" w:rsidP="00246E2B">
            <w:pPr>
              <w:spacing w:before="20" w:after="20"/>
              <w:ind w:left="72" w:hanging="72"/>
              <w:rPr>
                <w:sz w:val="16"/>
              </w:rPr>
            </w:pPr>
            <w:r>
              <w:rPr>
                <w:sz w:val="16"/>
              </w:rPr>
              <w:t xml:space="preserve">Curling Wave Strike </w:t>
            </w:r>
            <w:r w:rsidRPr="00744832">
              <w:rPr>
                <w:sz w:val="16"/>
              </w:rPr>
              <w:fldChar w:fldCharType="begin"/>
            </w:r>
            <w:r w:rsidRPr="00744832">
              <w:rPr>
                <w:sz w:val="16"/>
              </w:rPr>
              <w:instrText xml:space="preserve"> XE "</w:instrText>
            </w:r>
            <w:r>
              <w:rPr>
                <w:sz w:val="16"/>
              </w:rPr>
              <w:instrText>Curling Wave Strike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D9DC76D" w14:textId="77777777" w:rsidR="00E74B08" w:rsidRDefault="00E74B08" w:rsidP="00246E2B">
            <w:pPr>
              <w:spacing w:before="20" w:after="20"/>
              <w:ind w:left="-108"/>
              <w:jc w:val="right"/>
              <w:rPr>
                <w:sz w:val="12"/>
              </w:rPr>
            </w:pPr>
            <w:r>
              <w:rPr>
                <w:sz w:val="12"/>
              </w:rPr>
              <w:t>(Storm p92)</w:t>
            </w:r>
          </w:p>
        </w:tc>
        <w:tc>
          <w:tcPr>
            <w:tcW w:w="1620" w:type="dxa"/>
          </w:tcPr>
          <w:p w14:paraId="18F861F0" w14:textId="77777777" w:rsidR="00E74B08" w:rsidRDefault="00E74B08" w:rsidP="00246E2B">
            <w:pPr>
              <w:spacing w:before="20"/>
              <w:ind w:left="72" w:hanging="72"/>
              <w:rPr>
                <w:sz w:val="14"/>
              </w:rPr>
            </w:pPr>
            <w:r>
              <w:rPr>
                <w:sz w:val="14"/>
              </w:rPr>
              <w:t>Intelligence 13</w:t>
            </w:r>
          </w:p>
          <w:p w14:paraId="0BD1F6A7" w14:textId="77777777" w:rsidR="00E74B08" w:rsidRDefault="00E74B08" w:rsidP="00246E2B">
            <w:pPr>
              <w:spacing w:before="20"/>
              <w:ind w:left="72" w:hanging="72"/>
              <w:rPr>
                <w:sz w:val="14"/>
              </w:rPr>
            </w:pPr>
            <w:r>
              <w:rPr>
                <w:sz w:val="14"/>
              </w:rPr>
              <w:t>Combat Expertise</w:t>
            </w:r>
          </w:p>
          <w:p w14:paraId="10F01C91" w14:textId="77777777" w:rsidR="00E74B08" w:rsidRDefault="00E74B08" w:rsidP="00246E2B">
            <w:pPr>
              <w:spacing w:before="20" w:after="20"/>
              <w:ind w:left="72" w:hanging="72"/>
              <w:rPr>
                <w:sz w:val="14"/>
              </w:rPr>
            </w:pPr>
            <w:r>
              <w:rPr>
                <w:sz w:val="14"/>
              </w:rPr>
              <w:t>Improved Trip</w:t>
            </w:r>
          </w:p>
        </w:tc>
        <w:tc>
          <w:tcPr>
            <w:tcW w:w="6300" w:type="dxa"/>
            <w:tcBorders>
              <w:right w:val="single" w:sz="12" w:space="0" w:color="auto"/>
            </w:tcBorders>
            <w:vAlign w:val="center"/>
          </w:tcPr>
          <w:p w14:paraId="6684AD7B" w14:textId="77777777" w:rsidR="00E74B08" w:rsidRDefault="00E74B08" w:rsidP="00246E2B">
            <w:pPr>
              <w:pStyle w:val="Description"/>
              <w:spacing w:before="20"/>
            </w:pPr>
            <w:r>
              <w:t>If you successfully trip an opponent in melee, you may forgo your free follow-up attack to instead attempt to trip another opponent within reach at the same attack bonus total as the previous attack.</w:t>
            </w:r>
          </w:p>
          <w:p w14:paraId="0B003A7A" w14:textId="77777777" w:rsidR="00E74B08" w:rsidRPr="00EC35C9" w:rsidRDefault="00E74B08" w:rsidP="00246E2B">
            <w:pPr>
              <w:pStyle w:val="Description"/>
              <w:spacing w:before="20"/>
            </w:pPr>
            <w:r>
              <w:t xml:space="preserve">You may only use this feat once per round (i.e., if you trip the second opponent, you </w:t>
            </w:r>
            <w:r>
              <w:rPr>
                <w:u w:val="single"/>
              </w:rPr>
              <w:t>don’t</w:t>
            </w:r>
            <w:r>
              <w:t xml:space="preserve"> get to try to trip a third).</w:t>
            </w:r>
          </w:p>
        </w:tc>
      </w:tr>
      <w:tr w:rsidR="00E74B08" w14:paraId="07D5D461" w14:textId="77777777">
        <w:tblPrEx>
          <w:tblCellMar>
            <w:top w:w="0" w:type="dxa"/>
            <w:bottom w:w="0" w:type="dxa"/>
          </w:tblCellMar>
        </w:tblPrEx>
        <w:trPr>
          <w:cantSplit/>
        </w:trPr>
        <w:tc>
          <w:tcPr>
            <w:tcW w:w="1620" w:type="dxa"/>
            <w:tcBorders>
              <w:left w:val="single" w:sz="12" w:space="0" w:color="auto"/>
              <w:right w:val="nil"/>
            </w:tcBorders>
          </w:tcPr>
          <w:p w14:paraId="24408AAD" w14:textId="77777777" w:rsidR="00E74B08" w:rsidRDefault="00E74B08" w:rsidP="00246E2B">
            <w:pPr>
              <w:spacing w:before="20" w:after="20"/>
              <w:ind w:left="72" w:hanging="72"/>
              <w:rPr>
                <w:sz w:val="16"/>
              </w:rPr>
            </w:pPr>
            <w:r>
              <w:rPr>
                <w:sz w:val="16"/>
              </w:rPr>
              <w:t xml:space="preserve">Daunting Nuisance </w:t>
            </w:r>
            <w:r w:rsidRPr="00744832">
              <w:rPr>
                <w:sz w:val="16"/>
              </w:rPr>
              <w:fldChar w:fldCharType="begin"/>
            </w:r>
            <w:r w:rsidRPr="00744832">
              <w:rPr>
                <w:sz w:val="16"/>
              </w:rPr>
              <w:instrText xml:space="preserve"> XE "</w:instrText>
            </w:r>
            <w:r>
              <w:rPr>
                <w:sz w:val="16"/>
              </w:rPr>
              <w:instrText>Daunting Nuisance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B14E6BD" w14:textId="77777777" w:rsidR="00E74B08" w:rsidRDefault="00E74B08" w:rsidP="00246E2B">
            <w:pPr>
              <w:spacing w:before="20" w:after="20"/>
              <w:ind w:left="-108"/>
              <w:jc w:val="right"/>
              <w:rPr>
                <w:sz w:val="12"/>
              </w:rPr>
            </w:pPr>
            <w:r>
              <w:rPr>
                <w:sz w:val="12"/>
              </w:rPr>
              <w:t>(DR343 p93)</w:t>
            </w:r>
          </w:p>
        </w:tc>
        <w:tc>
          <w:tcPr>
            <w:tcW w:w="1620" w:type="dxa"/>
          </w:tcPr>
          <w:p w14:paraId="4BE4BCF9" w14:textId="77777777" w:rsidR="00E74B08" w:rsidRDefault="00E74B08" w:rsidP="00246E2B">
            <w:pPr>
              <w:spacing w:before="20"/>
              <w:ind w:left="72" w:hanging="72"/>
              <w:rPr>
                <w:sz w:val="14"/>
              </w:rPr>
            </w:pPr>
            <w:r>
              <w:rPr>
                <w:sz w:val="14"/>
              </w:rPr>
              <w:t>Intelligence 13</w:t>
            </w:r>
          </w:p>
          <w:p w14:paraId="21326DE8" w14:textId="77777777" w:rsidR="00E74B08" w:rsidRDefault="00E74B08" w:rsidP="00246E2B">
            <w:pPr>
              <w:spacing w:before="20"/>
              <w:ind w:left="72" w:hanging="72"/>
              <w:rPr>
                <w:sz w:val="14"/>
              </w:rPr>
            </w:pPr>
            <w:r>
              <w:rPr>
                <w:sz w:val="14"/>
              </w:rPr>
              <w:t>Combat Expertise</w:t>
            </w:r>
          </w:p>
          <w:p w14:paraId="26AF21C5" w14:textId="77777777" w:rsidR="00E74B08" w:rsidRDefault="00E74B08" w:rsidP="00246E2B">
            <w:pPr>
              <w:spacing w:before="20" w:after="20"/>
              <w:ind w:left="72" w:hanging="72"/>
              <w:rPr>
                <w:sz w:val="14"/>
              </w:rPr>
            </w:pPr>
            <w:r>
              <w:rPr>
                <w:sz w:val="14"/>
              </w:rPr>
              <w:t>Base Attack Bonus +4</w:t>
            </w:r>
          </w:p>
        </w:tc>
        <w:tc>
          <w:tcPr>
            <w:tcW w:w="6300" w:type="dxa"/>
            <w:tcBorders>
              <w:right w:val="single" w:sz="12" w:space="0" w:color="auto"/>
            </w:tcBorders>
            <w:vAlign w:val="center"/>
          </w:tcPr>
          <w:p w14:paraId="27AF36CB" w14:textId="77777777" w:rsidR="00E74B08" w:rsidRDefault="00E74B08" w:rsidP="00246E2B">
            <w:pPr>
              <w:pStyle w:val="Description"/>
              <w:spacing w:before="20"/>
            </w:pPr>
            <w:r>
              <w:t>By making a successful Touch Attack, your opponent is treated as being Flat-Footed by all creatures adjacent to it, except for you.  This is a Mind-Affecting Extraordinary effect.</w:t>
            </w:r>
          </w:p>
        </w:tc>
      </w:tr>
      <w:tr w:rsidR="00E74B08" w14:paraId="4B490352" w14:textId="77777777">
        <w:tblPrEx>
          <w:tblCellMar>
            <w:top w:w="0" w:type="dxa"/>
            <w:bottom w:w="0" w:type="dxa"/>
          </w:tblCellMar>
        </w:tblPrEx>
        <w:trPr>
          <w:cantSplit/>
        </w:trPr>
        <w:tc>
          <w:tcPr>
            <w:tcW w:w="1620" w:type="dxa"/>
            <w:tcBorders>
              <w:left w:val="single" w:sz="12" w:space="0" w:color="auto"/>
              <w:right w:val="nil"/>
            </w:tcBorders>
          </w:tcPr>
          <w:p w14:paraId="31413D6B" w14:textId="77777777" w:rsidR="00E74B08" w:rsidRDefault="00E74B08"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2EDE03D8" w14:textId="77777777" w:rsidR="00E74B08" w:rsidRDefault="00E74B08" w:rsidP="00246E2B">
            <w:pPr>
              <w:spacing w:before="20" w:after="20"/>
              <w:ind w:left="-108"/>
              <w:jc w:val="right"/>
              <w:rPr>
                <w:sz w:val="12"/>
              </w:rPr>
            </w:pPr>
            <w:r>
              <w:rPr>
                <w:sz w:val="12"/>
              </w:rPr>
              <w:t>(DR340 p87)</w:t>
            </w:r>
          </w:p>
        </w:tc>
        <w:tc>
          <w:tcPr>
            <w:tcW w:w="1620" w:type="dxa"/>
          </w:tcPr>
          <w:p w14:paraId="1646445F" w14:textId="77777777" w:rsidR="00E74B08" w:rsidRDefault="00E74B08" w:rsidP="00246E2B">
            <w:pPr>
              <w:spacing w:before="20"/>
              <w:ind w:left="72" w:hanging="72"/>
              <w:rPr>
                <w:sz w:val="14"/>
              </w:rPr>
            </w:pPr>
            <w:r>
              <w:rPr>
                <w:sz w:val="14"/>
              </w:rPr>
              <w:t>Intelligence 13</w:t>
            </w:r>
          </w:p>
          <w:p w14:paraId="20B9AE41" w14:textId="77777777" w:rsidR="00E74B08" w:rsidRDefault="00E74B08" w:rsidP="00246E2B">
            <w:pPr>
              <w:spacing w:before="20"/>
              <w:ind w:left="72" w:hanging="72"/>
              <w:rPr>
                <w:sz w:val="14"/>
              </w:rPr>
            </w:pPr>
            <w:r>
              <w:rPr>
                <w:sz w:val="14"/>
              </w:rPr>
              <w:t>Combat Expertise</w:t>
            </w:r>
          </w:p>
          <w:p w14:paraId="0E5EC0DE" w14:textId="77777777" w:rsidR="00E74B08" w:rsidRDefault="00E74B08" w:rsidP="00135121">
            <w:pPr>
              <w:tabs>
                <w:tab w:val="right" w:pos="1404"/>
              </w:tabs>
              <w:spacing w:before="20" w:after="20"/>
              <w:ind w:left="72" w:hanging="72"/>
              <w:rPr>
                <w:sz w:val="14"/>
              </w:rPr>
            </w:pPr>
            <w:r>
              <w:rPr>
                <w:sz w:val="14"/>
              </w:rPr>
              <w:t xml:space="preserve">Tumble:  </w:t>
            </w:r>
            <w:r>
              <w:rPr>
                <w:sz w:val="14"/>
              </w:rPr>
              <w:tab/>
              <w:t>5 ranks</w:t>
            </w:r>
          </w:p>
        </w:tc>
        <w:tc>
          <w:tcPr>
            <w:tcW w:w="6300" w:type="dxa"/>
            <w:tcBorders>
              <w:right w:val="single" w:sz="12" w:space="0" w:color="auto"/>
            </w:tcBorders>
            <w:vAlign w:val="center"/>
          </w:tcPr>
          <w:p w14:paraId="6419C28A" w14:textId="77777777" w:rsidR="00E74B08" w:rsidRDefault="00E74B08" w:rsidP="00246E2B">
            <w:pPr>
              <w:pStyle w:val="DescriptionTop"/>
            </w:pPr>
            <w:r>
              <w:t>If you make an Attack of Opportunity while Fighting Defensively, the attack does not receive the normal penalty for Fighting Defensibly.</w:t>
            </w:r>
          </w:p>
        </w:tc>
      </w:tr>
      <w:tr w:rsidR="00E74B08" w14:paraId="7CB1BD55" w14:textId="77777777">
        <w:tblPrEx>
          <w:tblCellMar>
            <w:top w:w="0" w:type="dxa"/>
            <w:bottom w:w="0" w:type="dxa"/>
          </w:tblCellMar>
        </w:tblPrEx>
        <w:trPr>
          <w:cantSplit/>
        </w:trPr>
        <w:tc>
          <w:tcPr>
            <w:tcW w:w="1620" w:type="dxa"/>
            <w:tcBorders>
              <w:left w:val="single" w:sz="12" w:space="0" w:color="auto"/>
              <w:right w:val="nil"/>
            </w:tcBorders>
          </w:tcPr>
          <w:p w14:paraId="4B113CCD" w14:textId="77777777" w:rsidR="00E74B08" w:rsidRDefault="00E74B08" w:rsidP="00246E2B">
            <w:pPr>
              <w:spacing w:before="20" w:after="20"/>
              <w:ind w:left="72" w:hanging="72"/>
              <w:rPr>
                <w:sz w:val="16"/>
              </w:rPr>
            </w:pPr>
            <w:r>
              <w:rPr>
                <w:sz w:val="16"/>
              </w:rPr>
              <w:t xml:space="preserve">Defensive Strike </w:t>
            </w:r>
            <w:r w:rsidRPr="00A02A45">
              <w:rPr>
                <w:sz w:val="16"/>
                <w:szCs w:val="16"/>
              </w:rPr>
              <w:fldChar w:fldCharType="begin"/>
            </w:r>
            <w:r w:rsidRPr="00A02A45">
              <w:rPr>
                <w:sz w:val="16"/>
                <w:szCs w:val="16"/>
              </w:rPr>
              <w:instrText xml:space="preserve"> XE "Defensive Strike" </w:instrText>
            </w:r>
            <w:r w:rsidRPr="00A02A45">
              <w:rPr>
                <w:sz w:val="16"/>
                <w:szCs w:val="16"/>
              </w:rPr>
              <w:fldChar w:fldCharType="end"/>
            </w:r>
            <w:r w:rsidRPr="00A02A45">
              <w:rPr>
                <w:sz w:val="16"/>
                <w:szCs w:val="16"/>
              </w:rPr>
              <w:br/>
            </w:r>
            <w:r>
              <w:rPr>
                <w:sz w:val="14"/>
              </w:rPr>
              <w:t>[General, Fighter]</w:t>
            </w:r>
          </w:p>
        </w:tc>
        <w:tc>
          <w:tcPr>
            <w:tcW w:w="900" w:type="dxa"/>
            <w:tcBorders>
              <w:left w:val="nil"/>
            </w:tcBorders>
            <w:vAlign w:val="bottom"/>
          </w:tcPr>
          <w:p w14:paraId="6F566068" w14:textId="77777777" w:rsidR="00E74B08" w:rsidRDefault="00E74B08" w:rsidP="00246E2B">
            <w:pPr>
              <w:spacing w:before="20" w:after="20"/>
              <w:ind w:left="-108"/>
              <w:jc w:val="right"/>
              <w:rPr>
                <w:sz w:val="12"/>
              </w:rPr>
            </w:pPr>
            <w:r>
              <w:rPr>
                <w:sz w:val="12"/>
              </w:rPr>
              <w:t>(CWar p97)</w:t>
            </w:r>
          </w:p>
        </w:tc>
        <w:tc>
          <w:tcPr>
            <w:tcW w:w="1620" w:type="dxa"/>
          </w:tcPr>
          <w:p w14:paraId="5FBD711D" w14:textId="77777777" w:rsidR="00E74B08" w:rsidRDefault="00E74B08" w:rsidP="00246E2B">
            <w:pPr>
              <w:spacing w:before="20"/>
              <w:ind w:left="72" w:hanging="72"/>
              <w:rPr>
                <w:sz w:val="14"/>
              </w:rPr>
            </w:pPr>
            <w:r>
              <w:rPr>
                <w:sz w:val="14"/>
              </w:rPr>
              <w:t>Dexterity 13</w:t>
            </w:r>
          </w:p>
          <w:p w14:paraId="01A93EC7" w14:textId="77777777" w:rsidR="00E74B08" w:rsidRDefault="00E74B08" w:rsidP="00246E2B">
            <w:pPr>
              <w:spacing w:before="20"/>
              <w:ind w:left="72" w:hanging="72"/>
              <w:rPr>
                <w:sz w:val="14"/>
              </w:rPr>
            </w:pPr>
            <w:r>
              <w:rPr>
                <w:sz w:val="14"/>
              </w:rPr>
              <w:t>Intelligence 13</w:t>
            </w:r>
          </w:p>
          <w:p w14:paraId="54DA1895" w14:textId="77777777" w:rsidR="00E74B08" w:rsidRDefault="00E74B08" w:rsidP="00246E2B">
            <w:pPr>
              <w:pStyle w:val="Description"/>
              <w:spacing w:before="20" w:after="0"/>
            </w:pPr>
            <w:r>
              <w:t>Dodge</w:t>
            </w:r>
          </w:p>
          <w:p w14:paraId="4DEDE020"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39BC0251" w14:textId="77777777" w:rsidR="00E74B08" w:rsidRDefault="00E74B08" w:rsidP="00246E2B">
            <w:pPr>
              <w:pStyle w:val="Description"/>
              <w:spacing w:before="20"/>
            </w:pPr>
            <w:r>
              <w:t>If you take a Total Defense action and an opponent attacks &amp; misses you, on your next turn, you receive a +4 bonus to attack that opponent.</w:t>
            </w:r>
          </w:p>
        </w:tc>
      </w:tr>
      <w:tr w:rsidR="00E74B08" w14:paraId="303C9063" w14:textId="77777777">
        <w:tblPrEx>
          <w:tblCellMar>
            <w:top w:w="0" w:type="dxa"/>
            <w:bottom w:w="0" w:type="dxa"/>
          </w:tblCellMar>
        </w:tblPrEx>
        <w:trPr>
          <w:cantSplit/>
        </w:trPr>
        <w:tc>
          <w:tcPr>
            <w:tcW w:w="1620" w:type="dxa"/>
            <w:tcBorders>
              <w:left w:val="single" w:sz="12" w:space="0" w:color="auto"/>
              <w:right w:val="nil"/>
            </w:tcBorders>
          </w:tcPr>
          <w:p w14:paraId="49B952E6" w14:textId="77777777" w:rsidR="00E74B08" w:rsidRDefault="00E74B08" w:rsidP="00246E2B">
            <w:pPr>
              <w:spacing w:before="20" w:after="20"/>
              <w:ind w:left="72" w:hanging="72"/>
              <w:rPr>
                <w:sz w:val="16"/>
              </w:rPr>
            </w:pPr>
            <w:r>
              <w:rPr>
                <w:sz w:val="16"/>
              </w:rPr>
              <w:t xml:space="preserve">Defensive Throw </w:t>
            </w:r>
            <w:r w:rsidRPr="00A02A45">
              <w:rPr>
                <w:sz w:val="16"/>
                <w:szCs w:val="16"/>
              </w:rPr>
              <w:fldChar w:fldCharType="begin"/>
            </w:r>
            <w:r w:rsidRPr="00A02A45">
              <w:rPr>
                <w:sz w:val="16"/>
                <w:szCs w:val="16"/>
              </w:rPr>
              <w:instrText xml:space="preserve"> XE "Defensive Throw" </w:instrText>
            </w:r>
            <w:r w:rsidRPr="00A02A45">
              <w:rPr>
                <w:sz w:val="16"/>
                <w:szCs w:val="16"/>
              </w:rPr>
              <w:fldChar w:fldCharType="end"/>
            </w:r>
            <w:r w:rsidRPr="00A02A45">
              <w:rPr>
                <w:sz w:val="16"/>
                <w:szCs w:val="16"/>
              </w:rPr>
              <w:br/>
            </w:r>
            <w:r>
              <w:rPr>
                <w:sz w:val="14"/>
              </w:rPr>
              <w:t>[General]</w:t>
            </w:r>
          </w:p>
        </w:tc>
        <w:tc>
          <w:tcPr>
            <w:tcW w:w="900" w:type="dxa"/>
            <w:tcBorders>
              <w:left w:val="nil"/>
            </w:tcBorders>
            <w:vAlign w:val="bottom"/>
          </w:tcPr>
          <w:p w14:paraId="65AE267B" w14:textId="77777777" w:rsidR="00E74B08" w:rsidRDefault="00E74B08" w:rsidP="00246E2B">
            <w:pPr>
              <w:spacing w:before="20" w:after="20"/>
              <w:ind w:left="-108"/>
              <w:jc w:val="right"/>
              <w:rPr>
                <w:sz w:val="12"/>
              </w:rPr>
            </w:pPr>
            <w:r>
              <w:rPr>
                <w:sz w:val="12"/>
              </w:rPr>
              <w:t>(CWar p97)</w:t>
            </w:r>
          </w:p>
        </w:tc>
        <w:tc>
          <w:tcPr>
            <w:tcW w:w="1620" w:type="dxa"/>
          </w:tcPr>
          <w:p w14:paraId="65073039" w14:textId="77777777" w:rsidR="00E74B08" w:rsidRDefault="00E74B08" w:rsidP="00246E2B">
            <w:pPr>
              <w:spacing w:before="20"/>
              <w:ind w:left="72" w:hanging="72"/>
              <w:rPr>
                <w:sz w:val="14"/>
              </w:rPr>
            </w:pPr>
            <w:r>
              <w:rPr>
                <w:sz w:val="14"/>
              </w:rPr>
              <w:t>Dexterity 13</w:t>
            </w:r>
          </w:p>
          <w:p w14:paraId="5FD1D7FE" w14:textId="77777777" w:rsidR="00E74B08" w:rsidRDefault="00E74B08" w:rsidP="00246E2B">
            <w:pPr>
              <w:spacing w:before="20"/>
              <w:ind w:left="72" w:hanging="72"/>
              <w:rPr>
                <w:sz w:val="14"/>
              </w:rPr>
            </w:pPr>
            <w:r>
              <w:rPr>
                <w:sz w:val="14"/>
              </w:rPr>
              <w:t>Combat Reflexes</w:t>
            </w:r>
          </w:p>
          <w:p w14:paraId="10580A96" w14:textId="77777777" w:rsidR="00E74B08" w:rsidRDefault="00E74B08" w:rsidP="00246E2B">
            <w:pPr>
              <w:spacing w:before="20"/>
              <w:ind w:left="72" w:hanging="72"/>
              <w:rPr>
                <w:sz w:val="14"/>
              </w:rPr>
            </w:pPr>
            <w:r>
              <w:rPr>
                <w:sz w:val="14"/>
              </w:rPr>
              <w:t>Dodge</w:t>
            </w:r>
          </w:p>
          <w:p w14:paraId="1C9AD1C5" w14:textId="77777777" w:rsidR="00E74B08" w:rsidRDefault="00E74B08" w:rsidP="00246E2B">
            <w:pPr>
              <w:spacing w:before="20"/>
              <w:ind w:left="72" w:hanging="72"/>
              <w:rPr>
                <w:sz w:val="14"/>
              </w:rPr>
            </w:pPr>
            <w:r>
              <w:rPr>
                <w:sz w:val="14"/>
              </w:rPr>
              <w:t>Improved Trip</w:t>
            </w:r>
          </w:p>
          <w:p w14:paraId="7A6E2BA9"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6F8DDBF7"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E74B08" w14:paraId="41BFC4C8" w14:textId="77777777">
        <w:tblPrEx>
          <w:tblCellMar>
            <w:top w:w="0" w:type="dxa"/>
            <w:bottom w:w="0" w:type="dxa"/>
          </w:tblCellMar>
        </w:tblPrEx>
        <w:trPr>
          <w:cantSplit/>
        </w:trPr>
        <w:tc>
          <w:tcPr>
            <w:tcW w:w="1620" w:type="dxa"/>
            <w:tcBorders>
              <w:left w:val="single" w:sz="12" w:space="0" w:color="auto"/>
              <w:right w:val="nil"/>
            </w:tcBorders>
          </w:tcPr>
          <w:p w14:paraId="1E7BF0F8" w14:textId="77777777" w:rsidR="00E74B08" w:rsidRDefault="00E74B08" w:rsidP="00246E2B">
            <w:pPr>
              <w:spacing w:before="20" w:after="20"/>
              <w:ind w:left="72" w:hanging="72"/>
              <w:rPr>
                <w:sz w:val="16"/>
              </w:rPr>
            </w:pPr>
            <w:r>
              <w:rPr>
                <w:sz w:val="16"/>
              </w:rPr>
              <w:t>Double Weapon Disarm</w:t>
            </w:r>
            <w:r w:rsidRPr="00A02A45">
              <w:rPr>
                <w:sz w:val="16"/>
                <w:szCs w:val="16"/>
              </w:rPr>
              <w:t xml:space="preserve"> </w:t>
            </w:r>
            <w:r w:rsidRPr="00A02A45">
              <w:rPr>
                <w:sz w:val="16"/>
                <w:szCs w:val="16"/>
              </w:rPr>
              <w:fldChar w:fldCharType="begin"/>
            </w:r>
            <w:r w:rsidRPr="00A02A45">
              <w:rPr>
                <w:sz w:val="16"/>
                <w:szCs w:val="16"/>
              </w:rPr>
              <w:instrText xml:space="preserve"> XE "Double Weapon Disarm"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13D82D1E" w14:textId="77777777" w:rsidR="00E74B08" w:rsidRDefault="00E74B08" w:rsidP="00246E2B">
            <w:pPr>
              <w:spacing w:before="20" w:after="20"/>
              <w:ind w:left="-108"/>
              <w:jc w:val="right"/>
              <w:rPr>
                <w:sz w:val="12"/>
              </w:rPr>
            </w:pPr>
            <w:r>
              <w:rPr>
                <w:sz w:val="12"/>
              </w:rPr>
              <w:t>(DR309 p110)</w:t>
            </w:r>
          </w:p>
        </w:tc>
        <w:tc>
          <w:tcPr>
            <w:tcW w:w="1620" w:type="dxa"/>
          </w:tcPr>
          <w:p w14:paraId="67479543" w14:textId="77777777" w:rsidR="00E74B08" w:rsidRDefault="00E74B08" w:rsidP="00246E2B">
            <w:pPr>
              <w:pStyle w:val="Description"/>
              <w:spacing w:before="20" w:after="0"/>
            </w:pPr>
            <w:r>
              <w:t>Intelligence 13</w:t>
            </w:r>
          </w:p>
          <w:p w14:paraId="4036227A" w14:textId="77777777" w:rsidR="00E74B08" w:rsidRDefault="00E74B08" w:rsidP="00246E2B">
            <w:pPr>
              <w:pStyle w:val="Description"/>
              <w:spacing w:before="20" w:after="0"/>
            </w:pPr>
            <w:r>
              <w:t>Combat Expertise</w:t>
            </w:r>
          </w:p>
          <w:p w14:paraId="77D574D0" w14:textId="77777777" w:rsidR="00E74B08" w:rsidRDefault="00E74B08" w:rsidP="00246E2B">
            <w:pPr>
              <w:pStyle w:val="Description"/>
              <w:spacing w:before="20"/>
            </w:pPr>
            <w:r>
              <w:t>Improved Disarm</w:t>
            </w:r>
          </w:p>
        </w:tc>
        <w:tc>
          <w:tcPr>
            <w:tcW w:w="6300" w:type="dxa"/>
            <w:tcBorders>
              <w:right w:val="single" w:sz="12" w:space="0" w:color="auto"/>
            </w:tcBorders>
            <w:vAlign w:val="center"/>
          </w:tcPr>
          <w:p w14:paraId="52EF4F3D" w14:textId="77777777" w:rsidR="00E74B08" w:rsidRDefault="00E74B08" w:rsidP="00246E2B">
            <w:pPr>
              <w:pStyle w:val="Description"/>
              <w:spacing w:before="20"/>
            </w:pPr>
            <w:r>
              <w:t>When you attempt to disarm an opponent wielding a double weapon, you gain a +4 bonus on the check (in addition to the bonus from Improved Disarm).</w:t>
            </w:r>
          </w:p>
        </w:tc>
      </w:tr>
      <w:tr w:rsidR="00E74B08" w14:paraId="64E92B62" w14:textId="77777777">
        <w:tblPrEx>
          <w:tblCellMar>
            <w:top w:w="0" w:type="dxa"/>
            <w:bottom w:w="0" w:type="dxa"/>
          </w:tblCellMar>
        </w:tblPrEx>
        <w:trPr>
          <w:cantSplit/>
        </w:trPr>
        <w:tc>
          <w:tcPr>
            <w:tcW w:w="1620" w:type="dxa"/>
            <w:tcBorders>
              <w:left w:val="single" w:sz="12" w:space="0" w:color="auto"/>
              <w:right w:val="nil"/>
            </w:tcBorders>
          </w:tcPr>
          <w:p w14:paraId="74ECFC87" w14:textId="77777777" w:rsidR="00E74B08" w:rsidRDefault="00E74B08"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2A0B902" w14:textId="77777777" w:rsidR="00E74B08" w:rsidRDefault="00E74B08" w:rsidP="00246E2B">
            <w:pPr>
              <w:spacing w:before="20" w:after="20"/>
              <w:ind w:left="-108"/>
              <w:jc w:val="right"/>
              <w:rPr>
                <w:sz w:val="12"/>
              </w:rPr>
            </w:pPr>
            <w:r>
              <w:rPr>
                <w:sz w:val="12"/>
              </w:rPr>
              <w:t>(DR345 p91)</w:t>
            </w:r>
          </w:p>
        </w:tc>
        <w:tc>
          <w:tcPr>
            <w:tcW w:w="1620" w:type="dxa"/>
          </w:tcPr>
          <w:p w14:paraId="2AE66635" w14:textId="77777777" w:rsidR="00E74B08" w:rsidRDefault="00E74B08" w:rsidP="00246E2B">
            <w:pPr>
              <w:tabs>
                <w:tab w:val="right" w:pos="1411"/>
              </w:tabs>
              <w:spacing w:before="20"/>
              <w:ind w:left="72" w:hanging="72"/>
              <w:rPr>
                <w:sz w:val="14"/>
              </w:rPr>
            </w:pPr>
            <w:r>
              <w:rPr>
                <w:sz w:val="14"/>
              </w:rPr>
              <w:t>Base Attack Bonus +5</w:t>
            </w:r>
          </w:p>
          <w:p w14:paraId="63EBC8FB" w14:textId="77777777" w:rsidR="00E74B08" w:rsidRDefault="00E74B08" w:rsidP="00246E2B">
            <w:pPr>
              <w:tabs>
                <w:tab w:val="right" w:pos="1411"/>
              </w:tabs>
              <w:spacing w:before="20"/>
              <w:ind w:left="72" w:hanging="72"/>
              <w:rPr>
                <w:sz w:val="14"/>
              </w:rPr>
            </w:pPr>
            <w:r>
              <w:rPr>
                <w:sz w:val="14"/>
              </w:rPr>
              <w:t>Dexterity 13</w:t>
            </w:r>
          </w:p>
          <w:p w14:paraId="678A3B32" w14:textId="77777777" w:rsidR="00E74B08" w:rsidRDefault="00E74B08" w:rsidP="00246E2B">
            <w:pPr>
              <w:tabs>
                <w:tab w:val="right" w:pos="1411"/>
              </w:tabs>
              <w:spacing w:before="20"/>
              <w:ind w:left="72" w:hanging="72"/>
              <w:rPr>
                <w:sz w:val="14"/>
              </w:rPr>
            </w:pPr>
            <w:r>
              <w:rPr>
                <w:sz w:val="14"/>
              </w:rPr>
              <w:t>Intelligence 13</w:t>
            </w:r>
          </w:p>
          <w:p w14:paraId="3D0DCA3A" w14:textId="77777777" w:rsidR="00E74B08" w:rsidRDefault="00E74B08" w:rsidP="00246E2B">
            <w:pPr>
              <w:tabs>
                <w:tab w:val="right" w:pos="1411"/>
              </w:tabs>
              <w:spacing w:before="20"/>
              <w:ind w:left="72" w:hanging="72"/>
              <w:rPr>
                <w:sz w:val="14"/>
              </w:rPr>
            </w:pPr>
            <w:r>
              <w:rPr>
                <w:sz w:val="14"/>
              </w:rPr>
              <w:t>Combat Expertise</w:t>
            </w:r>
          </w:p>
          <w:p w14:paraId="5513DD79" w14:textId="77777777" w:rsidR="00E74B08" w:rsidRDefault="00E74B08" w:rsidP="00246E2B">
            <w:pPr>
              <w:tabs>
                <w:tab w:val="right" w:pos="1411"/>
              </w:tabs>
              <w:spacing w:before="20" w:after="20"/>
              <w:ind w:left="72" w:hanging="72"/>
              <w:rPr>
                <w:sz w:val="14"/>
              </w:rPr>
            </w:pPr>
            <w:r>
              <w:rPr>
                <w:sz w:val="14"/>
              </w:rPr>
              <w:t>Dodge</w:t>
            </w:r>
          </w:p>
          <w:p w14:paraId="762452F4" w14:textId="77777777" w:rsidR="00E74B08" w:rsidRDefault="00E74B08" w:rsidP="00246E2B">
            <w:pPr>
              <w:tabs>
                <w:tab w:val="right" w:pos="1411"/>
              </w:tabs>
              <w:spacing w:before="20" w:after="20"/>
              <w:rPr>
                <w:sz w:val="14"/>
              </w:rPr>
            </w:pPr>
          </w:p>
        </w:tc>
        <w:tc>
          <w:tcPr>
            <w:tcW w:w="6300" w:type="dxa"/>
            <w:tcBorders>
              <w:right w:val="single" w:sz="12" w:space="0" w:color="auto"/>
            </w:tcBorders>
            <w:vAlign w:val="center"/>
          </w:tcPr>
          <w:p w14:paraId="6A8F5F56" w14:textId="77777777" w:rsidR="00E74B08" w:rsidRDefault="00E74B08" w:rsidP="00246E2B">
            <w:pPr>
              <w:pStyle w:val="DescriptionTop"/>
              <w:spacing w:after="0"/>
            </w:pPr>
            <w:r>
              <w:t>You may use the following 3 tactical maneuvers:</w:t>
            </w:r>
          </w:p>
          <w:p w14:paraId="19495A75" w14:textId="77777777" w:rsidR="00E74B08" w:rsidRDefault="00E74B08"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2E2009C8" w14:textId="77777777" w:rsidR="00E74B08" w:rsidRDefault="00E74B08"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1E23F7E1" w14:textId="77777777" w:rsidR="00E74B08" w:rsidRDefault="00E74B08"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E74B08" w14:paraId="1BFB644B" w14:textId="77777777">
        <w:tblPrEx>
          <w:tblCellMar>
            <w:top w:w="0" w:type="dxa"/>
            <w:bottom w:w="0" w:type="dxa"/>
          </w:tblCellMar>
        </w:tblPrEx>
        <w:trPr>
          <w:cantSplit/>
        </w:trPr>
        <w:tc>
          <w:tcPr>
            <w:tcW w:w="1620" w:type="dxa"/>
            <w:tcBorders>
              <w:left w:val="single" w:sz="12" w:space="0" w:color="auto"/>
              <w:right w:val="nil"/>
            </w:tcBorders>
          </w:tcPr>
          <w:p w14:paraId="603234BA" w14:textId="77777777" w:rsidR="00E74B08" w:rsidRDefault="00E74B08" w:rsidP="00246E2B">
            <w:pPr>
              <w:spacing w:before="20" w:after="20"/>
              <w:ind w:left="72" w:hanging="72"/>
              <w:rPr>
                <w:sz w:val="16"/>
              </w:rPr>
            </w:pPr>
            <w:r>
              <w:rPr>
                <w:sz w:val="16"/>
              </w:rPr>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11DB384" w14:textId="77777777" w:rsidR="00E74B08" w:rsidRDefault="00E74B08" w:rsidP="00246E2B">
            <w:pPr>
              <w:spacing w:before="20" w:after="20"/>
              <w:ind w:left="-108"/>
              <w:jc w:val="right"/>
              <w:rPr>
                <w:sz w:val="12"/>
              </w:rPr>
            </w:pPr>
            <w:r>
              <w:rPr>
                <w:sz w:val="12"/>
              </w:rPr>
              <w:t>(DR340 p87)</w:t>
            </w:r>
          </w:p>
        </w:tc>
        <w:tc>
          <w:tcPr>
            <w:tcW w:w="1620" w:type="dxa"/>
          </w:tcPr>
          <w:p w14:paraId="6B7C90AA" w14:textId="77777777" w:rsidR="00E74B08" w:rsidRDefault="00E74B08" w:rsidP="00246E2B">
            <w:pPr>
              <w:spacing w:before="20"/>
              <w:ind w:left="72" w:hanging="72"/>
              <w:rPr>
                <w:sz w:val="14"/>
              </w:rPr>
            </w:pPr>
            <w:r>
              <w:rPr>
                <w:sz w:val="14"/>
              </w:rPr>
              <w:t>Dexterity 13</w:t>
            </w:r>
          </w:p>
          <w:p w14:paraId="24C6AF10" w14:textId="77777777" w:rsidR="00E74B08" w:rsidRDefault="00E74B08" w:rsidP="00246E2B">
            <w:pPr>
              <w:spacing w:before="20"/>
              <w:ind w:left="72" w:hanging="72"/>
              <w:rPr>
                <w:sz w:val="14"/>
              </w:rPr>
            </w:pPr>
            <w:r>
              <w:rPr>
                <w:sz w:val="14"/>
              </w:rPr>
              <w:t>Intelligence 13</w:t>
            </w:r>
          </w:p>
          <w:p w14:paraId="7536CE01" w14:textId="77777777" w:rsidR="00E74B08" w:rsidRDefault="00E74B08" w:rsidP="00246E2B">
            <w:pPr>
              <w:spacing w:before="20"/>
              <w:ind w:left="72" w:hanging="72"/>
              <w:rPr>
                <w:sz w:val="14"/>
              </w:rPr>
            </w:pPr>
            <w:r>
              <w:rPr>
                <w:sz w:val="14"/>
              </w:rPr>
              <w:t>Combat Expertise</w:t>
            </w:r>
          </w:p>
          <w:p w14:paraId="5289EA5B" w14:textId="77777777" w:rsidR="00E74B08" w:rsidRDefault="00E74B08" w:rsidP="00246E2B">
            <w:pPr>
              <w:spacing w:before="20" w:after="20"/>
              <w:ind w:left="72" w:hanging="72"/>
              <w:rPr>
                <w:sz w:val="14"/>
              </w:rPr>
            </w:pPr>
            <w:r>
              <w:rPr>
                <w:sz w:val="14"/>
              </w:rPr>
              <w:t>Canny Opportunist</w:t>
            </w:r>
          </w:p>
        </w:tc>
        <w:tc>
          <w:tcPr>
            <w:tcW w:w="6300" w:type="dxa"/>
            <w:tcBorders>
              <w:right w:val="single" w:sz="12" w:space="0" w:color="auto"/>
            </w:tcBorders>
            <w:vAlign w:val="center"/>
          </w:tcPr>
          <w:p w14:paraId="0FF097C7" w14:textId="77777777" w:rsidR="00E74B08" w:rsidRDefault="00E74B08" w:rsidP="00246E2B">
            <w:pPr>
              <w:pStyle w:val="DescriptionTop"/>
            </w:pPr>
            <w:r>
              <w:t>You may make an Attack of Opportunity on an opponent you threaten who takes a 5’ step from one square adjacent to you to another square adjacent to you.</w:t>
            </w:r>
          </w:p>
        </w:tc>
      </w:tr>
      <w:tr w:rsidR="00E74B08" w14:paraId="6FCCA7F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643512A" w14:textId="77777777" w:rsidR="00E74B08" w:rsidRDefault="00E74B08" w:rsidP="00246E2B">
            <w:pPr>
              <w:spacing w:before="20" w:after="20"/>
              <w:ind w:left="72" w:hanging="72"/>
              <w:rPr>
                <w:sz w:val="16"/>
              </w:rPr>
            </w:pPr>
            <w:r>
              <w:rPr>
                <w:sz w:val="16"/>
              </w:rPr>
              <w:t xml:space="preserve">Extend Defense </w:t>
            </w:r>
            <w:r w:rsidRPr="00744832">
              <w:rPr>
                <w:sz w:val="16"/>
              </w:rPr>
              <w:fldChar w:fldCharType="begin"/>
            </w:r>
            <w:r w:rsidRPr="00744832">
              <w:rPr>
                <w:sz w:val="16"/>
              </w:rPr>
              <w:instrText xml:space="preserve"> XE "</w:instrText>
            </w:r>
            <w:r>
              <w:rPr>
                <w:sz w:val="16"/>
              </w:rPr>
              <w:instrText>Extend Defense</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bottom w:val="single" w:sz="4" w:space="0" w:color="auto"/>
            </w:tcBorders>
            <w:vAlign w:val="bottom"/>
          </w:tcPr>
          <w:p w14:paraId="2F8D6969" w14:textId="77777777" w:rsidR="00E74B08" w:rsidRDefault="00E74B08" w:rsidP="00246E2B">
            <w:pPr>
              <w:spacing w:before="20" w:after="20"/>
              <w:ind w:left="-108"/>
              <w:jc w:val="right"/>
              <w:rPr>
                <w:sz w:val="12"/>
              </w:rPr>
            </w:pPr>
            <w:r>
              <w:rPr>
                <w:sz w:val="12"/>
              </w:rPr>
              <w:t>(DR339 p87)</w:t>
            </w:r>
          </w:p>
        </w:tc>
        <w:tc>
          <w:tcPr>
            <w:tcW w:w="1620" w:type="dxa"/>
            <w:tcBorders>
              <w:bottom w:val="single" w:sz="4" w:space="0" w:color="auto"/>
            </w:tcBorders>
          </w:tcPr>
          <w:p w14:paraId="5F11C0FA" w14:textId="77777777" w:rsidR="00E74B08" w:rsidRDefault="00E74B08" w:rsidP="00246E2B">
            <w:pPr>
              <w:spacing w:before="20"/>
              <w:ind w:left="72" w:hanging="72"/>
              <w:rPr>
                <w:sz w:val="14"/>
              </w:rPr>
            </w:pPr>
            <w:r>
              <w:rPr>
                <w:sz w:val="14"/>
              </w:rPr>
              <w:t>Intelligence 13</w:t>
            </w:r>
          </w:p>
          <w:p w14:paraId="47251CDF" w14:textId="77777777" w:rsidR="00E74B08" w:rsidRDefault="00E74B08" w:rsidP="00246E2B">
            <w:pPr>
              <w:spacing w:before="20" w:after="20"/>
              <w:ind w:left="72" w:hanging="72"/>
              <w:rPr>
                <w:sz w:val="14"/>
              </w:rPr>
            </w:pPr>
            <w:r>
              <w:rPr>
                <w:sz w:val="14"/>
              </w:rPr>
              <w:t>Combat Expertise</w:t>
            </w:r>
          </w:p>
        </w:tc>
        <w:tc>
          <w:tcPr>
            <w:tcW w:w="6300" w:type="dxa"/>
            <w:tcBorders>
              <w:bottom w:val="single" w:sz="4" w:space="0" w:color="auto"/>
              <w:right w:val="single" w:sz="12" w:space="0" w:color="auto"/>
            </w:tcBorders>
            <w:vAlign w:val="center"/>
          </w:tcPr>
          <w:p w14:paraId="75D17FFC" w14:textId="77777777" w:rsidR="00E74B08" w:rsidRDefault="00E74B08" w:rsidP="00246E2B">
            <w:pPr>
              <w:pStyle w:val="Description"/>
              <w:spacing w:before="20"/>
            </w:pPr>
            <w:r>
              <w:t xml:space="preserve">As a Standard Action, you may grant an adjacent creature a +2 Cover bonus to AC.  If this creature is attacked, there is a 50% chance the attack ends up being targeted at you (with regards to AC, who takes the damage, etc.).  </w:t>
            </w:r>
          </w:p>
          <w:p w14:paraId="0127D2BF" w14:textId="77777777" w:rsidR="00E74B08" w:rsidRDefault="00E74B08" w:rsidP="00246E2B">
            <w:pPr>
              <w:pStyle w:val="Description"/>
              <w:spacing w:before="20"/>
            </w:pPr>
            <w:r>
              <w:t>This effect lasts until the start of your next round or until the creature move more than 5’ from you.</w:t>
            </w:r>
          </w:p>
        </w:tc>
      </w:tr>
      <w:tr w:rsidR="00E74B08" w14:paraId="5E7BE0A3" w14:textId="77777777">
        <w:tblPrEx>
          <w:tblCellMar>
            <w:top w:w="0" w:type="dxa"/>
            <w:bottom w:w="0" w:type="dxa"/>
          </w:tblCellMar>
        </w:tblPrEx>
        <w:trPr>
          <w:cantSplit/>
        </w:trPr>
        <w:tc>
          <w:tcPr>
            <w:tcW w:w="1620" w:type="dxa"/>
            <w:tcBorders>
              <w:left w:val="single" w:sz="12" w:space="0" w:color="auto"/>
              <w:right w:val="nil"/>
            </w:tcBorders>
          </w:tcPr>
          <w:p w14:paraId="195408D2" w14:textId="77777777" w:rsidR="00E74B08" w:rsidRDefault="00E74B08" w:rsidP="00246E2B">
            <w:pPr>
              <w:spacing w:before="20" w:after="20"/>
              <w:ind w:left="72" w:hanging="72"/>
              <w:rPr>
                <w:sz w:val="16"/>
              </w:rPr>
            </w:pPr>
            <w:r>
              <w:rPr>
                <w:sz w:val="16"/>
              </w:rPr>
              <w:t>Improved Combat Expertise</w:t>
            </w:r>
            <w:r w:rsidRPr="00A02A45">
              <w:rPr>
                <w:sz w:val="16"/>
                <w:szCs w:val="16"/>
              </w:rPr>
              <w:fldChar w:fldCharType="begin"/>
            </w:r>
            <w:r w:rsidRPr="00A02A45">
              <w:rPr>
                <w:sz w:val="16"/>
                <w:szCs w:val="16"/>
              </w:rPr>
              <w:instrText xml:space="preserve"> XE "Improved Combat Expertise"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47E322C0" w14:textId="77777777" w:rsidR="00E74B08" w:rsidRDefault="00E74B08" w:rsidP="00246E2B">
            <w:pPr>
              <w:spacing w:before="20" w:after="20"/>
              <w:ind w:left="-108"/>
              <w:jc w:val="right"/>
              <w:rPr>
                <w:sz w:val="12"/>
              </w:rPr>
            </w:pPr>
            <w:r>
              <w:rPr>
                <w:sz w:val="12"/>
              </w:rPr>
              <w:t>(CWar p100)</w:t>
            </w:r>
          </w:p>
        </w:tc>
        <w:tc>
          <w:tcPr>
            <w:tcW w:w="1620" w:type="dxa"/>
          </w:tcPr>
          <w:p w14:paraId="6FB8FE02" w14:textId="77777777" w:rsidR="00E74B08" w:rsidRDefault="00E74B08" w:rsidP="00246E2B">
            <w:pPr>
              <w:pStyle w:val="Description"/>
              <w:spacing w:before="20" w:after="0"/>
            </w:pPr>
            <w:r>
              <w:t>Intelligence 13</w:t>
            </w:r>
          </w:p>
          <w:p w14:paraId="26F57FE6" w14:textId="77777777" w:rsidR="00E74B08" w:rsidRDefault="00E74B08" w:rsidP="00246E2B">
            <w:pPr>
              <w:spacing w:before="20"/>
              <w:ind w:left="72" w:hanging="72"/>
              <w:rPr>
                <w:sz w:val="14"/>
              </w:rPr>
            </w:pPr>
            <w:r>
              <w:rPr>
                <w:sz w:val="14"/>
              </w:rPr>
              <w:t>Base Attack Bonus +6</w:t>
            </w:r>
          </w:p>
          <w:p w14:paraId="3338670F"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15D66F63" w14:textId="77777777" w:rsidR="00E74B08" w:rsidRDefault="00E74B08" w:rsidP="00246E2B">
            <w:pPr>
              <w:pStyle w:val="Description"/>
              <w:spacing w:before="20"/>
            </w:pPr>
            <w:r>
              <w:t>When you take an Attack action or a Full Attack action, you may take –X to hit and get +X to your AC until your next action.  X can be up to your base attack bonus, with a maximum of your Base Attack Bonus (instead of +5).</w:t>
            </w:r>
          </w:p>
        </w:tc>
      </w:tr>
      <w:tr w:rsidR="00E74B08" w14:paraId="7A451F43" w14:textId="77777777">
        <w:tblPrEx>
          <w:tblCellMar>
            <w:top w:w="0" w:type="dxa"/>
            <w:bottom w:w="0" w:type="dxa"/>
          </w:tblCellMar>
        </w:tblPrEx>
        <w:trPr>
          <w:cantSplit/>
        </w:trPr>
        <w:tc>
          <w:tcPr>
            <w:tcW w:w="1620" w:type="dxa"/>
            <w:tcBorders>
              <w:left w:val="single" w:sz="12" w:space="0" w:color="auto"/>
              <w:right w:val="nil"/>
            </w:tcBorders>
          </w:tcPr>
          <w:p w14:paraId="5165A57B" w14:textId="77777777" w:rsidR="00E74B08" w:rsidRDefault="00E74B08" w:rsidP="00246E2B">
            <w:pPr>
              <w:spacing w:before="20" w:after="20"/>
              <w:ind w:left="72" w:hanging="72"/>
              <w:rPr>
                <w:color w:val="000000"/>
                <w:sz w:val="16"/>
              </w:rPr>
            </w:pPr>
            <w:r>
              <w:rPr>
                <w:color w:val="000000"/>
                <w:sz w:val="16"/>
              </w:rPr>
              <w:t xml:space="preserve">Improved Disarm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Disarm</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left w:val="nil"/>
            </w:tcBorders>
            <w:vAlign w:val="bottom"/>
          </w:tcPr>
          <w:p w14:paraId="438A3879" w14:textId="77777777" w:rsidR="00E74B08" w:rsidRDefault="00E74B08" w:rsidP="00246E2B">
            <w:pPr>
              <w:spacing w:before="20" w:after="20"/>
              <w:ind w:left="-108"/>
              <w:jc w:val="right"/>
              <w:rPr>
                <w:sz w:val="12"/>
              </w:rPr>
            </w:pPr>
            <w:r>
              <w:rPr>
                <w:sz w:val="12"/>
              </w:rPr>
              <w:t>(PH p95)</w:t>
            </w:r>
          </w:p>
        </w:tc>
        <w:tc>
          <w:tcPr>
            <w:tcW w:w="1620" w:type="dxa"/>
          </w:tcPr>
          <w:p w14:paraId="28A55D2A" w14:textId="77777777" w:rsidR="00E74B08" w:rsidRDefault="00E74B08" w:rsidP="00246E2B">
            <w:pPr>
              <w:spacing w:before="20"/>
              <w:ind w:left="72" w:hanging="72"/>
              <w:rPr>
                <w:sz w:val="14"/>
              </w:rPr>
            </w:pPr>
            <w:r>
              <w:rPr>
                <w:sz w:val="14"/>
              </w:rPr>
              <w:t>Intelligence 13</w:t>
            </w:r>
          </w:p>
          <w:p w14:paraId="6AF3DA9D" w14:textId="77777777" w:rsidR="00E74B08" w:rsidRDefault="00E74B08" w:rsidP="00246E2B">
            <w:pPr>
              <w:spacing w:before="20" w:after="20"/>
              <w:ind w:left="72" w:hanging="72"/>
              <w:rPr>
                <w:sz w:val="14"/>
              </w:rPr>
            </w:pPr>
            <w:r>
              <w:rPr>
                <w:sz w:val="14"/>
              </w:rPr>
              <w:t>Combat Expertise</w:t>
            </w:r>
          </w:p>
        </w:tc>
        <w:tc>
          <w:tcPr>
            <w:tcW w:w="6300" w:type="dxa"/>
            <w:tcBorders>
              <w:right w:val="single" w:sz="12" w:space="0" w:color="auto"/>
            </w:tcBorders>
            <w:vAlign w:val="center"/>
          </w:tcPr>
          <w:p w14:paraId="2816A861" w14:textId="77777777" w:rsidR="00E74B08" w:rsidRDefault="00E74B08" w:rsidP="00246E2B">
            <w:pPr>
              <w:pStyle w:val="DescriptionTop"/>
              <w:spacing w:after="0"/>
              <w:rPr>
                <w:i/>
              </w:rPr>
            </w:pPr>
            <w:r>
              <w:rPr>
                <w:i/>
              </w:rPr>
              <w:t>Monk 6</w:t>
            </w:r>
            <w:r>
              <w:rPr>
                <w:i/>
                <w:vertAlign w:val="superscript"/>
              </w:rPr>
              <w:t>th</w:t>
            </w:r>
            <w:r>
              <w:rPr>
                <w:i/>
              </w:rPr>
              <w:t xml:space="preserve"> </w:t>
            </w:r>
          </w:p>
          <w:p w14:paraId="08466815" w14:textId="77777777" w:rsidR="00E74B08" w:rsidRDefault="00E74B08" w:rsidP="00246E2B">
            <w:pPr>
              <w:pStyle w:val="Description"/>
              <w:spacing w:before="20" w:after="0"/>
            </w:pPr>
            <w:r>
              <w:t>When you do a Disarm Action, the following apply:</w:t>
            </w:r>
          </w:p>
          <w:p w14:paraId="1013B51D" w14:textId="77777777" w:rsidR="00E74B08" w:rsidRDefault="00E74B08" w:rsidP="00246E2B">
            <w:pPr>
              <w:pStyle w:val="Description"/>
              <w:spacing w:before="20" w:after="0"/>
              <w:ind w:left="252"/>
            </w:pPr>
            <w:r>
              <w:t>Your opponent does not get an Attack of Opportunity against  you.</w:t>
            </w:r>
          </w:p>
          <w:p w14:paraId="5F17D7F3" w14:textId="77777777" w:rsidR="00E74B08" w:rsidRDefault="00E74B08" w:rsidP="00246E2B">
            <w:pPr>
              <w:pStyle w:val="Description"/>
              <w:spacing w:before="20" w:after="0"/>
              <w:ind w:left="252"/>
            </w:pPr>
            <w:r>
              <w:t>You receive a +4 bonus on the Disarm check.</w:t>
            </w:r>
          </w:p>
          <w:p w14:paraId="30C46AE2" w14:textId="77777777" w:rsidR="00E74B08" w:rsidRDefault="00E74B08" w:rsidP="00246E2B">
            <w:pPr>
              <w:pStyle w:val="Description"/>
              <w:spacing w:before="20"/>
              <w:ind w:left="252"/>
            </w:pPr>
            <w:r>
              <w:t>If your Disarm attempt fails, your opponent does not get a chance to try to disarm you.</w:t>
            </w:r>
          </w:p>
        </w:tc>
      </w:tr>
      <w:tr w:rsidR="00E74B08" w14:paraId="6644F88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8CD5243" w14:textId="77777777" w:rsidR="00E74B08" w:rsidRDefault="00E74B08" w:rsidP="00246E2B">
            <w:pPr>
              <w:spacing w:before="20" w:after="20"/>
              <w:ind w:left="72" w:hanging="72"/>
              <w:rPr>
                <w:color w:val="000000"/>
                <w:sz w:val="16"/>
              </w:rPr>
            </w:pPr>
            <w:r>
              <w:rPr>
                <w:color w:val="000000"/>
                <w:sz w:val="16"/>
              </w:rPr>
              <w:t xml:space="preserve">Improved Feint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Feint</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7D9B72D" w14:textId="77777777" w:rsidR="00E74B08" w:rsidRDefault="00E74B08" w:rsidP="00246E2B">
            <w:pPr>
              <w:spacing w:before="20" w:after="20"/>
              <w:ind w:left="-108"/>
              <w:jc w:val="right"/>
              <w:rPr>
                <w:sz w:val="12"/>
              </w:rPr>
            </w:pPr>
            <w:r>
              <w:rPr>
                <w:sz w:val="12"/>
              </w:rPr>
              <w:t>(PH p95)</w:t>
            </w:r>
          </w:p>
        </w:tc>
        <w:tc>
          <w:tcPr>
            <w:tcW w:w="1620" w:type="dxa"/>
            <w:tcBorders>
              <w:bottom w:val="single" w:sz="4" w:space="0" w:color="auto"/>
            </w:tcBorders>
          </w:tcPr>
          <w:p w14:paraId="4654DCDD" w14:textId="77777777" w:rsidR="00E74B08" w:rsidRDefault="00E74B08" w:rsidP="00246E2B">
            <w:pPr>
              <w:spacing w:before="20"/>
              <w:ind w:left="72" w:hanging="72"/>
              <w:rPr>
                <w:sz w:val="14"/>
              </w:rPr>
            </w:pPr>
            <w:r>
              <w:rPr>
                <w:sz w:val="14"/>
              </w:rPr>
              <w:t>Intelligence 13</w:t>
            </w:r>
          </w:p>
          <w:p w14:paraId="40A9E7DF" w14:textId="77777777" w:rsidR="00E74B08" w:rsidRDefault="00E74B08" w:rsidP="00246E2B">
            <w:pPr>
              <w:spacing w:before="20" w:after="20"/>
              <w:ind w:left="72" w:hanging="72"/>
              <w:rPr>
                <w:sz w:val="14"/>
              </w:rPr>
            </w:pPr>
            <w:r>
              <w:rPr>
                <w:sz w:val="14"/>
              </w:rPr>
              <w:t>Combat Expertise</w:t>
            </w:r>
          </w:p>
        </w:tc>
        <w:tc>
          <w:tcPr>
            <w:tcW w:w="6300" w:type="dxa"/>
            <w:tcBorders>
              <w:bottom w:val="single" w:sz="4" w:space="0" w:color="auto"/>
              <w:right w:val="single" w:sz="12" w:space="0" w:color="auto"/>
            </w:tcBorders>
            <w:vAlign w:val="center"/>
          </w:tcPr>
          <w:p w14:paraId="51312AD4" w14:textId="77777777" w:rsidR="00E74B08" w:rsidRDefault="00E74B08" w:rsidP="00246E2B">
            <w:pPr>
              <w:pStyle w:val="Description"/>
              <w:spacing w:before="20"/>
            </w:pPr>
            <w:r>
              <w:t>You may make a Feint in Combat as a Move Action (instead of a Full Round Action).</w:t>
            </w:r>
          </w:p>
        </w:tc>
      </w:tr>
      <w:tr w:rsidR="00E74B08" w14:paraId="6DCCF08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EFF5A5C" w14:textId="77777777" w:rsidR="00E74B08" w:rsidRDefault="00E74B08" w:rsidP="00246E2B">
            <w:pPr>
              <w:spacing w:before="20" w:after="20"/>
              <w:ind w:left="72" w:hanging="72"/>
              <w:rPr>
                <w:color w:val="000000"/>
                <w:sz w:val="16"/>
              </w:rPr>
            </w:pPr>
            <w:r>
              <w:rPr>
                <w:color w:val="000000"/>
                <w:sz w:val="16"/>
              </w:rPr>
              <w:lastRenderedPageBreak/>
              <w:t xml:space="preserve">Improved Trip </w:t>
            </w:r>
            <w:r w:rsidRPr="00A02A45">
              <w:rPr>
                <w:color w:val="000000"/>
                <w:sz w:val="16"/>
                <w:szCs w:val="16"/>
              </w:rPr>
              <w:fldChar w:fldCharType="begin"/>
            </w:r>
            <w:r w:rsidRPr="00A02A45">
              <w:rPr>
                <w:sz w:val="16"/>
                <w:szCs w:val="16"/>
              </w:rPr>
              <w:instrText xml:space="preserve"> XE "</w:instrText>
            </w:r>
            <w:r w:rsidRPr="00A02A45">
              <w:rPr>
                <w:color w:val="000000"/>
                <w:sz w:val="16"/>
                <w:szCs w:val="16"/>
              </w:rPr>
              <w:instrText>Improved Trip</w:instrText>
            </w:r>
            <w:r w:rsidRPr="00A02A45">
              <w:rPr>
                <w:sz w:val="16"/>
                <w:szCs w:val="16"/>
              </w:rPr>
              <w:instrText xml:space="preserve">" </w:instrText>
            </w:r>
            <w:r w:rsidRPr="00A02A45">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253A7D46" w14:textId="77777777" w:rsidR="00E74B08" w:rsidRDefault="00E74B08" w:rsidP="00246E2B">
            <w:pPr>
              <w:spacing w:before="20" w:after="20"/>
              <w:ind w:left="-108"/>
              <w:jc w:val="right"/>
              <w:rPr>
                <w:sz w:val="12"/>
              </w:rPr>
            </w:pPr>
            <w:r>
              <w:rPr>
                <w:sz w:val="12"/>
              </w:rPr>
              <w:t>(PH p96)</w:t>
            </w:r>
          </w:p>
        </w:tc>
        <w:tc>
          <w:tcPr>
            <w:tcW w:w="1620" w:type="dxa"/>
            <w:tcBorders>
              <w:top w:val="single" w:sz="4" w:space="0" w:color="auto"/>
            </w:tcBorders>
          </w:tcPr>
          <w:p w14:paraId="4FE4B807" w14:textId="77777777" w:rsidR="00E74B08" w:rsidRDefault="00E74B08" w:rsidP="00246E2B">
            <w:pPr>
              <w:spacing w:before="20"/>
              <w:ind w:left="72" w:hanging="72"/>
              <w:rPr>
                <w:sz w:val="14"/>
              </w:rPr>
            </w:pPr>
            <w:r>
              <w:rPr>
                <w:sz w:val="14"/>
              </w:rPr>
              <w:t>Intelligence 13</w:t>
            </w:r>
          </w:p>
          <w:p w14:paraId="1474B6F8" w14:textId="77777777" w:rsidR="00E74B08" w:rsidRDefault="00E74B08" w:rsidP="00246E2B">
            <w:pPr>
              <w:spacing w:before="20" w:after="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5C9BF413" w14:textId="77777777" w:rsidR="00E74B08" w:rsidRDefault="00E74B08" w:rsidP="00246E2B">
            <w:pPr>
              <w:pStyle w:val="DescriptionTop"/>
              <w:spacing w:after="0"/>
              <w:rPr>
                <w:i/>
              </w:rPr>
            </w:pPr>
            <w:r>
              <w:rPr>
                <w:i/>
              </w:rPr>
              <w:t>Monk 6</w:t>
            </w:r>
            <w:r>
              <w:rPr>
                <w:i/>
                <w:vertAlign w:val="superscript"/>
              </w:rPr>
              <w:t>th</w:t>
            </w:r>
            <w:r>
              <w:rPr>
                <w:i/>
              </w:rPr>
              <w:t xml:space="preserve"> </w:t>
            </w:r>
          </w:p>
          <w:p w14:paraId="65EF6EA4" w14:textId="77777777" w:rsidR="00E74B08" w:rsidRDefault="00E74B08" w:rsidP="00246E2B">
            <w:pPr>
              <w:pStyle w:val="Description"/>
              <w:spacing w:before="20" w:after="0"/>
            </w:pPr>
            <w:r>
              <w:t>When you do a Trip Action, the following apply:</w:t>
            </w:r>
          </w:p>
          <w:p w14:paraId="2D747F71" w14:textId="77777777" w:rsidR="00E74B08" w:rsidRDefault="00E74B08" w:rsidP="00246E2B">
            <w:pPr>
              <w:pStyle w:val="Description"/>
              <w:spacing w:before="20" w:after="0"/>
              <w:ind w:left="252"/>
            </w:pPr>
            <w:r>
              <w:t>1. Your opponent does not get an Attack of Opportunity against you.</w:t>
            </w:r>
          </w:p>
          <w:p w14:paraId="6949E12C" w14:textId="77777777" w:rsidR="00E74B08" w:rsidRDefault="00E74B08" w:rsidP="00246E2B">
            <w:pPr>
              <w:pStyle w:val="Description"/>
              <w:spacing w:before="20" w:after="0"/>
              <w:ind w:left="252"/>
            </w:pPr>
            <w:r>
              <w:t>2. You gain a +4 bonus on the Strength roll to knock your opponent prone.</w:t>
            </w:r>
          </w:p>
          <w:p w14:paraId="52504DFE" w14:textId="77777777" w:rsidR="00E74B08" w:rsidRDefault="00E74B08" w:rsidP="00246E2B">
            <w:pPr>
              <w:pStyle w:val="Description"/>
              <w:spacing w:before="20"/>
              <w:ind w:left="432" w:hanging="252"/>
            </w:pPr>
            <w:r>
              <w:t>3. If you succeed in tripping your opponent in melee combat, you may immediately make a follow-up attack on him/her at the same attack bonus of the action you used to make the trip.</w:t>
            </w:r>
          </w:p>
        </w:tc>
      </w:tr>
      <w:tr w:rsidR="00E74B08" w14:paraId="5C568332" w14:textId="77777777">
        <w:tblPrEx>
          <w:tblCellMar>
            <w:top w:w="0" w:type="dxa"/>
            <w:bottom w:w="0" w:type="dxa"/>
          </w:tblCellMar>
        </w:tblPrEx>
        <w:trPr>
          <w:cantSplit/>
        </w:trPr>
        <w:tc>
          <w:tcPr>
            <w:tcW w:w="1620" w:type="dxa"/>
            <w:tcBorders>
              <w:left w:val="single" w:sz="12" w:space="0" w:color="auto"/>
              <w:right w:val="nil"/>
            </w:tcBorders>
          </w:tcPr>
          <w:p w14:paraId="6A342A0E" w14:textId="77777777" w:rsidR="00E74B08" w:rsidRDefault="00E74B08" w:rsidP="00246E2B">
            <w:pPr>
              <w:spacing w:before="20" w:after="20"/>
              <w:ind w:left="72" w:hanging="72"/>
              <w:rPr>
                <w:sz w:val="16"/>
              </w:rPr>
            </w:pPr>
            <w:r>
              <w:rPr>
                <w:sz w:val="16"/>
              </w:rPr>
              <w:t xml:space="preserve">Improved Whirlwind Attack </w:t>
            </w:r>
            <w:r w:rsidRPr="00A02A45">
              <w:rPr>
                <w:sz w:val="16"/>
                <w:szCs w:val="16"/>
              </w:rPr>
              <w:fldChar w:fldCharType="begin"/>
            </w:r>
            <w:r w:rsidRPr="00A02A45">
              <w:rPr>
                <w:sz w:val="16"/>
                <w:szCs w:val="16"/>
              </w:rPr>
              <w:instrText xml:space="preserve"> XE "Improved Whirlwind Attack"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6E3E5225" w14:textId="77777777" w:rsidR="00E74B08" w:rsidRDefault="00E74B08" w:rsidP="00246E2B">
            <w:pPr>
              <w:spacing w:before="20" w:after="20"/>
              <w:ind w:left="-108"/>
              <w:jc w:val="right"/>
              <w:rPr>
                <w:sz w:val="12"/>
              </w:rPr>
            </w:pPr>
            <w:r>
              <w:rPr>
                <w:sz w:val="12"/>
              </w:rPr>
              <w:t>(DR343 p93)</w:t>
            </w:r>
          </w:p>
        </w:tc>
        <w:tc>
          <w:tcPr>
            <w:tcW w:w="1620" w:type="dxa"/>
          </w:tcPr>
          <w:p w14:paraId="67E24755" w14:textId="77777777" w:rsidR="00E74B08" w:rsidRDefault="00E74B08" w:rsidP="00246E2B">
            <w:pPr>
              <w:spacing w:before="20"/>
              <w:ind w:left="72" w:hanging="72"/>
              <w:rPr>
                <w:sz w:val="14"/>
              </w:rPr>
            </w:pPr>
            <w:r>
              <w:rPr>
                <w:sz w:val="14"/>
              </w:rPr>
              <w:t>Intelligence 13</w:t>
            </w:r>
          </w:p>
          <w:p w14:paraId="6ED76550" w14:textId="77777777" w:rsidR="00E74B08" w:rsidRDefault="00E74B08" w:rsidP="00246E2B">
            <w:pPr>
              <w:spacing w:before="20"/>
              <w:ind w:left="72" w:hanging="72"/>
              <w:rPr>
                <w:sz w:val="14"/>
              </w:rPr>
            </w:pPr>
            <w:r>
              <w:rPr>
                <w:sz w:val="14"/>
              </w:rPr>
              <w:t>Dexterity 13</w:t>
            </w:r>
          </w:p>
          <w:p w14:paraId="58569B4F" w14:textId="77777777" w:rsidR="00E74B08" w:rsidRDefault="00E74B08" w:rsidP="00246E2B">
            <w:pPr>
              <w:spacing w:before="20"/>
              <w:ind w:left="72" w:hanging="72"/>
              <w:rPr>
                <w:sz w:val="14"/>
              </w:rPr>
            </w:pPr>
            <w:r>
              <w:rPr>
                <w:sz w:val="14"/>
              </w:rPr>
              <w:t>Base Attack Bonus +4</w:t>
            </w:r>
          </w:p>
          <w:p w14:paraId="0D90F93F" w14:textId="77777777" w:rsidR="00E74B08" w:rsidRDefault="00E74B08" w:rsidP="00246E2B">
            <w:pPr>
              <w:pStyle w:val="Description"/>
              <w:spacing w:before="20" w:after="0"/>
            </w:pPr>
            <w:r>
              <w:t>Combat Expertise</w:t>
            </w:r>
          </w:p>
          <w:p w14:paraId="0DB6ADAC" w14:textId="77777777" w:rsidR="00E74B08" w:rsidRDefault="00E74B08" w:rsidP="00246E2B">
            <w:pPr>
              <w:spacing w:before="20"/>
              <w:ind w:left="72" w:hanging="72"/>
              <w:rPr>
                <w:sz w:val="14"/>
              </w:rPr>
            </w:pPr>
            <w:r>
              <w:rPr>
                <w:sz w:val="14"/>
              </w:rPr>
              <w:t>Dodge</w:t>
            </w:r>
          </w:p>
          <w:p w14:paraId="34315369" w14:textId="77777777" w:rsidR="00E74B08" w:rsidRDefault="00E74B08" w:rsidP="00246E2B">
            <w:pPr>
              <w:spacing w:before="20"/>
              <w:ind w:left="72" w:hanging="72"/>
              <w:rPr>
                <w:sz w:val="14"/>
              </w:rPr>
            </w:pPr>
            <w:r>
              <w:rPr>
                <w:sz w:val="14"/>
              </w:rPr>
              <w:t>Mobility</w:t>
            </w:r>
          </w:p>
          <w:p w14:paraId="6359B843" w14:textId="77777777" w:rsidR="00E74B08" w:rsidRDefault="00E74B08" w:rsidP="00246E2B">
            <w:pPr>
              <w:pStyle w:val="Description"/>
              <w:spacing w:before="20" w:after="0"/>
            </w:pPr>
            <w:r>
              <w:t>Spring Attack</w:t>
            </w:r>
          </w:p>
          <w:p w14:paraId="03FEC95F" w14:textId="77777777" w:rsidR="00E74B08" w:rsidRDefault="00E74B08" w:rsidP="00246E2B">
            <w:pPr>
              <w:pStyle w:val="Description"/>
              <w:spacing w:before="20"/>
            </w:pPr>
            <w:r>
              <w:t>Whirlwind Attack</w:t>
            </w:r>
          </w:p>
        </w:tc>
        <w:tc>
          <w:tcPr>
            <w:tcW w:w="6300" w:type="dxa"/>
            <w:tcBorders>
              <w:right w:val="single" w:sz="12" w:space="0" w:color="auto"/>
            </w:tcBorders>
            <w:vAlign w:val="center"/>
          </w:tcPr>
          <w:p w14:paraId="607FEB9F" w14:textId="77777777" w:rsidR="00E74B08" w:rsidRDefault="00E74B08" w:rsidP="00246E2B">
            <w:pPr>
              <w:pStyle w:val="Description"/>
              <w:spacing w:before="20" w:after="0"/>
            </w:pPr>
            <w:r>
              <w:t xml:space="preserve">When making a Full Round Attack, you get one attack on each opponent within your reach at your best attack bonus, plus a single attack at each of your other attack bonuses vs. a legal target of your choice.  </w:t>
            </w:r>
          </w:p>
          <w:p w14:paraId="267F0FC0" w14:textId="77777777" w:rsidR="00E74B08" w:rsidRPr="0055048B" w:rsidRDefault="00E74B08" w:rsidP="00246E2B">
            <w:pPr>
              <w:pStyle w:val="Description"/>
              <w:spacing w:before="20" w:after="0"/>
            </w:pPr>
            <w:r>
              <w:t>For example, an 11</w:t>
            </w:r>
            <w:r w:rsidRPr="00380EBC">
              <w:rPr>
                <w:vertAlign w:val="superscript"/>
              </w:rPr>
              <w:t>th</w:t>
            </w:r>
            <w:r>
              <w:t xml:space="preserve"> level Fighter has a Base Attack Bonus of +11 / +6 /  +1.  He/she would take an attack at +11 (plus modifiers) against all opponents within reach, plus </w:t>
            </w:r>
            <w:r>
              <w:rPr>
                <w:u w:val="single"/>
              </w:rPr>
              <w:t>one</w:t>
            </w:r>
            <w:r>
              <w:t xml:space="preserve"> attack at +6 and one attack at +1.</w:t>
            </w:r>
          </w:p>
          <w:p w14:paraId="738BFC2F" w14:textId="77777777" w:rsidR="00E74B08" w:rsidRDefault="00E74B08" w:rsidP="00246E2B">
            <w:pPr>
              <w:pStyle w:val="Description"/>
              <w:spacing w:before="20"/>
            </w:pPr>
            <w:r>
              <w:t xml:space="preserve">Using this feat means you forfeit all bonus attacks, such as those from Cleave, </w:t>
            </w:r>
            <w:r>
              <w:rPr>
                <w:i/>
              </w:rPr>
              <w:t>Haste</w:t>
            </w:r>
            <w:r>
              <w:t>, etc.</w:t>
            </w:r>
          </w:p>
        </w:tc>
      </w:tr>
      <w:tr w:rsidR="00E74B08" w14:paraId="76F1B10A" w14:textId="77777777">
        <w:tblPrEx>
          <w:tblCellMar>
            <w:top w:w="0" w:type="dxa"/>
            <w:bottom w:w="0" w:type="dxa"/>
          </w:tblCellMar>
        </w:tblPrEx>
        <w:trPr>
          <w:cantSplit/>
        </w:trPr>
        <w:tc>
          <w:tcPr>
            <w:tcW w:w="1620" w:type="dxa"/>
            <w:tcBorders>
              <w:left w:val="single" w:sz="12" w:space="0" w:color="auto"/>
              <w:right w:val="nil"/>
            </w:tcBorders>
          </w:tcPr>
          <w:p w14:paraId="7DF3F332" w14:textId="77777777" w:rsidR="00E74B08" w:rsidRDefault="00E74B08" w:rsidP="00246E2B">
            <w:pPr>
              <w:spacing w:before="20" w:after="20"/>
              <w:ind w:left="72" w:hanging="72"/>
              <w:rPr>
                <w:sz w:val="16"/>
              </w:rPr>
            </w:pPr>
            <w:r>
              <w:rPr>
                <w:sz w:val="16"/>
              </w:rPr>
              <w:t>Karmic Strike</w:t>
            </w:r>
            <w:r w:rsidRPr="00A02A45">
              <w:rPr>
                <w:sz w:val="16"/>
                <w:szCs w:val="16"/>
              </w:rPr>
              <w:fldChar w:fldCharType="begin"/>
            </w:r>
            <w:r w:rsidRPr="00A02A45">
              <w:rPr>
                <w:sz w:val="16"/>
                <w:szCs w:val="16"/>
              </w:rPr>
              <w:instrText xml:space="preserve"> XE "Karmic Strike" </w:instrText>
            </w:r>
            <w:r w:rsidRPr="00A02A45">
              <w:rPr>
                <w:sz w:val="16"/>
                <w:szCs w:val="16"/>
              </w:rPr>
              <w:fldChar w:fldCharType="end"/>
            </w:r>
            <w:r>
              <w:rPr>
                <w:sz w:val="16"/>
              </w:rPr>
              <w:br/>
            </w:r>
            <w:r>
              <w:rPr>
                <w:sz w:val="14"/>
              </w:rPr>
              <w:t>[General]</w:t>
            </w:r>
          </w:p>
        </w:tc>
        <w:tc>
          <w:tcPr>
            <w:tcW w:w="900" w:type="dxa"/>
            <w:tcBorders>
              <w:left w:val="nil"/>
            </w:tcBorders>
            <w:vAlign w:val="bottom"/>
          </w:tcPr>
          <w:p w14:paraId="12C5C3CC" w14:textId="77777777" w:rsidR="00E74B08" w:rsidRDefault="00E74B08" w:rsidP="00246E2B">
            <w:pPr>
              <w:spacing w:before="20" w:after="20"/>
              <w:ind w:left="-108"/>
              <w:jc w:val="right"/>
              <w:rPr>
                <w:sz w:val="12"/>
              </w:rPr>
            </w:pPr>
            <w:r>
              <w:rPr>
                <w:sz w:val="12"/>
              </w:rPr>
              <w:t>(CWar p102)</w:t>
            </w:r>
          </w:p>
        </w:tc>
        <w:tc>
          <w:tcPr>
            <w:tcW w:w="1620" w:type="dxa"/>
          </w:tcPr>
          <w:p w14:paraId="47F51BB0" w14:textId="77777777" w:rsidR="00E74B08" w:rsidRDefault="00E74B08" w:rsidP="00246E2B">
            <w:pPr>
              <w:spacing w:before="20"/>
              <w:ind w:left="72" w:hanging="72"/>
              <w:rPr>
                <w:sz w:val="14"/>
              </w:rPr>
            </w:pPr>
            <w:r>
              <w:rPr>
                <w:sz w:val="14"/>
              </w:rPr>
              <w:t>Dexterity 13</w:t>
            </w:r>
          </w:p>
          <w:p w14:paraId="2133F9B8" w14:textId="77777777" w:rsidR="00E74B08" w:rsidRDefault="00E74B08" w:rsidP="00246E2B">
            <w:pPr>
              <w:spacing w:before="20"/>
              <w:ind w:left="72" w:hanging="72"/>
              <w:rPr>
                <w:sz w:val="14"/>
              </w:rPr>
            </w:pPr>
            <w:r>
              <w:rPr>
                <w:sz w:val="14"/>
              </w:rPr>
              <w:t>Intelligence 13</w:t>
            </w:r>
          </w:p>
          <w:p w14:paraId="61FFC5F5" w14:textId="77777777" w:rsidR="00E74B08" w:rsidRDefault="00E74B08" w:rsidP="00246E2B">
            <w:pPr>
              <w:spacing w:before="20"/>
              <w:ind w:left="72" w:hanging="72"/>
              <w:rPr>
                <w:sz w:val="14"/>
              </w:rPr>
            </w:pPr>
            <w:r>
              <w:rPr>
                <w:sz w:val="14"/>
              </w:rPr>
              <w:t>Combat Expertise</w:t>
            </w:r>
          </w:p>
          <w:p w14:paraId="2C5A3819" w14:textId="77777777" w:rsidR="00E74B08" w:rsidRDefault="00E74B08" w:rsidP="00246E2B">
            <w:pPr>
              <w:spacing w:before="20" w:after="20"/>
              <w:ind w:left="72" w:hanging="72"/>
              <w:rPr>
                <w:sz w:val="14"/>
              </w:rPr>
            </w:pPr>
            <w:r>
              <w:rPr>
                <w:sz w:val="14"/>
              </w:rPr>
              <w:t>Dodge</w:t>
            </w:r>
          </w:p>
        </w:tc>
        <w:tc>
          <w:tcPr>
            <w:tcW w:w="6300" w:type="dxa"/>
            <w:tcBorders>
              <w:right w:val="single" w:sz="12" w:space="0" w:color="auto"/>
            </w:tcBorders>
            <w:vAlign w:val="center"/>
          </w:tcPr>
          <w:p w14:paraId="1C26E6BC" w14:textId="77777777" w:rsidR="00E74B08" w:rsidRDefault="00E74B08"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1B6E70FF" w14:textId="77777777" w:rsidR="00E74B08" w:rsidRDefault="00E74B08" w:rsidP="00246E2B">
            <w:pPr>
              <w:pStyle w:val="Description"/>
              <w:spacing w:before="20"/>
            </w:pPr>
            <w:r>
              <w:t xml:space="preserve">This feat does </w:t>
            </w:r>
            <w:r>
              <w:rPr>
                <w:u w:val="single"/>
              </w:rPr>
              <w:t>not</w:t>
            </w:r>
            <w:r>
              <w:t xml:space="preserve"> grant additional Attacks of Opportunity.</w:t>
            </w:r>
          </w:p>
        </w:tc>
      </w:tr>
      <w:tr w:rsidR="00E74B08" w14:paraId="34BB62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21B4A2" w14:textId="77777777" w:rsidR="00E74B08" w:rsidRDefault="00E74B08" w:rsidP="00246E2B">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51B892F" w14:textId="77777777" w:rsidR="00E74B08" w:rsidRDefault="00E74B08"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3C6AC437" w14:textId="77777777" w:rsidR="00E74B08" w:rsidRDefault="00E74B08" w:rsidP="00246E2B">
            <w:pPr>
              <w:spacing w:before="20"/>
              <w:ind w:left="72" w:right="-115" w:hanging="72"/>
              <w:rPr>
                <w:sz w:val="14"/>
              </w:rPr>
            </w:pPr>
            <w:r>
              <w:rPr>
                <w:sz w:val="14"/>
              </w:rPr>
              <w:t>Strength 13</w:t>
            </w:r>
          </w:p>
          <w:p w14:paraId="66F63A6F" w14:textId="77777777" w:rsidR="00E74B08" w:rsidRDefault="00E74B08" w:rsidP="00246E2B">
            <w:pPr>
              <w:spacing w:before="20"/>
              <w:ind w:left="72" w:right="-115" w:hanging="72"/>
              <w:rPr>
                <w:sz w:val="14"/>
              </w:rPr>
            </w:pPr>
            <w:r>
              <w:rPr>
                <w:sz w:val="14"/>
              </w:rPr>
              <w:t>Intelligence 13</w:t>
            </w:r>
          </w:p>
          <w:p w14:paraId="0F2CA6F8" w14:textId="77777777" w:rsidR="00E74B08" w:rsidRDefault="00E74B08" w:rsidP="00246E2B">
            <w:pPr>
              <w:spacing w:before="20"/>
              <w:ind w:left="72" w:right="-115" w:hanging="72"/>
              <w:rPr>
                <w:sz w:val="14"/>
              </w:rPr>
            </w:pPr>
            <w:r>
              <w:rPr>
                <w:sz w:val="14"/>
              </w:rPr>
              <w:t>Power Attack</w:t>
            </w:r>
          </w:p>
          <w:p w14:paraId="3F0E2820" w14:textId="77777777" w:rsidR="00E74B08" w:rsidRDefault="00E74B08" w:rsidP="00246E2B">
            <w:pPr>
              <w:spacing w:before="20"/>
              <w:ind w:left="72" w:right="-115" w:hanging="72"/>
              <w:rPr>
                <w:sz w:val="14"/>
              </w:rPr>
            </w:pPr>
            <w:r>
              <w:rPr>
                <w:sz w:val="14"/>
              </w:rPr>
              <w:t xml:space="preserve">Painful Strike </w:t>
            </w:r>
          </w:p>
          <w:p w14:paraId="1D2617AA" w14:textId="77777777" w:rsidR="00E74B08" w:rsidRDefault="00E74B08" w:rsidP="00246E2B">
            <w:pPr>
              <w:spacing w:before="20"/>
              <w:ind w:left="72" w:right="-115" w:hanging="72"/>
              <w:rPr>
                <w:sz w:val="14"/>
              </w:rPr>
            </w:pPr>
            <w:r>
              <w:rPr>
                <w:sz w:val="14"/>
              </w:rPr>
              <w:t>Combat Expertise</w:t>
            </w:r>
          </w:p>
          <w:p w14:paraId="59668589" w14:textId="77777777" w:rsidR="00E74B08" w:rsidRDefault="00E74B08" w:rsidP="00246E2B">
            <w:pPr>
              <w:spacing w:before="20"/>
              <w:ind w:left="72" w:right="-115" w:hanging="72"/>
              <w:rPr>
                <w:sz w:val="14"/>
              </w:rPr>
            </w:pPr>
            <w:r>
              <w:rPr>
                <w:sz w:val="14"/>
              </w:rPr>
              <w:t>Improved Disarm</w:t>
            </w:r>
          </w:p>
          <w:p w14:paraId="4D1DBC20" w14:textId="77777777" w:rsidR="00E74B08" w:rsidRDefault="00E74B08" w:rsidP="00246E2B">
            <w:pPr>
              <w:spacing w:before="20" w:after="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08C6EBEC" w14:textId="77777777" w:rsidR="00E74B08" w:rsidRDefault="00E74B08"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52557D79" w14:textId="77777777" w:rsidR="00E74B08" w:rsidRDefault="00E74B08" w:rsidP="00246E2B">
            <w:pPr>
              <w:pStyle w:val="Description"/>
              <w:spacing w:before="20"/>
            </w:pPr>
            <w:r>
              <w:t>This ability only applies to living creatures who can feel pain.</w:t>
            </w:r>
          </w:p>
        </w:tc>
      </w:tr>
      <w:tr w:rsidR="00E74B08" w14:paraId="1662F47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BABBEC" w14:textId="77777777" w:rsidR="00E74B08" w:rsidRDefault="00E74B08"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DC8108B" w14:textId="77777777" w:rsidR="00E74B08" w:rsidRDefault="00E74B08"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7F2F8D18" w14:textId="77777777" w:rsidR="00E74B08" w:rsidRDefault="00E74B08" w:rsidP="00246E2B">
            <w:pPr>
              <w:spacing w:before="20"/>
              <w:ind w:left="72" w:hanging="72"/>
              <w:rPr>
                <w:sz w:val="14"/>
              </w:rPr>
            </w:pPr>
            <w:r>
              <w:rPr>
                <w:sz w:val="14"/>
              </w:rPr>
              <w:t>Dexterity 13</w:t>
            </w:r>
          </w:p>
          <w:p w14:paraId="5E44C16F" w14:textId="77777777" w:rsidR="00E74B08" w:rsidRDefault="00E74B08" w:rsidP="00246E2B">
            <w:pPr>
              <w:spacing w:before="20"/>
              <w:ind w:left="72" w:hanging="72"/>
              <w:rPr>
                <w:sz w:val="14"/>
              </w:rPr>
            </w:pPr>
            <w:r>
              <w:rPr>
                <w:sz w:val="14"/>
              </w:rPr>
              <w:t>Intelligence 13</w:t>
            </w:r>
          </w:p>
          <w:p w14:paraId="0EBDB8F0" w14:textId="77777777" w:rsidR="00E74B08" w:rsidRDefault="00E74B08" w:rsidP="00246E2B">
            <w:pPr>
              <w:spacing w:before="20"/>
              <w:ind w:left="72" w:hanging="72"/>
              <w:rPr>
                <w:sz w:val="14"/>
              </w:rPr>
            </w:pPr>
            <w:r>
              <w:rPr>
                <w:sz w:val="14"/>
              </w:rPr>
              <w:t>Combat Expertise</w:t>
            </w:r>
          </w:p>
          <w:p w14:paraId="1F6C7B19"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1FBB327E" w14:textId="77777777" w:rsidR="00E74B08" w:rsidRDefault="00E74B08" w:rsidP="00246E2B">
            <w:pPr>
              <w:pStyle w:val="Description"/>
              <w:spacing w:before="20" w:after="0"/>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6B8CDF64" w14:textId="77777777" w:rsidR="00E74B08" w:rsidRPr="00343C18" w:rsidRDefault="00E74B08" w:rsidP="00246E2B">
            <w:pPr>
              <w:pStyle w:val="Description"/>
              <w:spacing w:before="20"/>
            </w:pPr>
            <w:r>
              <w:t>Note:  Your Dexterity bonus to AC must apply to the designated attack.</w:t>
            </w:r>
          </w:p>
        </w:tc>
      </w:tr>
      <w:tr w:rsidR="00E74B08" w14:paraId="207A09FB" w14:textId="77777777">
        <w:tblPrEx>
          <w:tblCellMar>
            <w:top w:w="0" w:type="dxa"/>
            <w:bottom w:w="0" w:type="dxa"/>
          </w:tblCellMar>
        </w:tblPrEx>
        <w:trPr>
          <w:cantSplit/>
        </w:trPr>
        <w:tc>
          <w:tcPr>
            <w:tcW w:w="1620" w:type="dxa"/>
            <w:tcBorders>
              <w:left w:val="single" w:sz="12" w:space="0" w:color="auto"/>
              <w:right w:val="nil"/>
            </w:tcBorders>
          </w:tcPr>
          <w:p w14:paraId="6D48694A" w14:textId="77777777" w:rsidR="00E74B08" w:rsidRDefault="00E74B08" w:rsidP="00246E2B">
            <w:pPr>
              <w:spacing w:before="20" w:after="20"/>
              <w:ind w:left="72" w:hanging="72"/>
              <w:rPr>
                <w:sz w:val="16"/>
              </w:rPr>
            </w:pPr>
            <w:r>
              <w:rPr>
                <w:sz w:val="16"/>
              </w:rPr>
              <w:t>Mighty Are Fallen</w:t>
            </w:r>
            <w:r w:rsidRPr="00A02A45">
              <w:rPr>
                <w:sz w:val="16"/>
                <w:szCs w:val="16"/>
              </w:rPr>
              <w:fldChar w:fldCharType="begin"/>
            </w:r>
            <w:r w:rsidRPr="00A02A45">
              <w:rPr>
                <w:sz w:val="16"/>
                <w:szCs w:val="16"/>
              </w:rPr>
              <w:instrText xml:space="preserve"> XE "Mighty Are Fallen" </w:instrText>
            </w:r>
            <w:r w:rsidRPr="00A02A45">
              <w:rPr>
                <w:sz w:val="16"/>
                <w:szCs w:val="16"/>
              </w:rPr>
              <w:fldChar w:fldCharType="end"/>
            </w:r>
            <w:r>
              <w:rPr>
                <w:sz w:val="16"/>
              </w:rPr>
              <w:br/>
            </w:r>
            <w:r>
              <w:rPr>
                <w:sz w:val="14"/>
              </w:rPr>
              <w:t>[General, Fighter]</w:t>
            </w:r>
          </w:p>
        </w:tc>
        <w:tc>
          <w:tcPr>
            <w:tcW w:w="900" w:type="dxa"/>
            <w:tcBorders>
              <w:left w:val="nil"/>
            </w:tcBorders>
            <w:vAlign w:val="bottom"/>
          </w:tcPr>
          <w:p w14:paraId="0DFC3EB6" w14:textId="77777777" w:rsidR="00E74B08" w:rsidRDefault="00E74B08" w:rsidP="00246E2B">
            <w:pPr>
              <w:spacing w:before="20" w:after="20"/>
              <w:ind w:left="-108"/>
              <w:jc w:val="right"/>
              <w:rPr>
                <w:sz w:val="12"/>
              </w:rPr>
            </w:pPr>
            <w:r>
              <w:rPr>
                <w:sz w:val="12"/>
              </w:rPr>
              <w:t>(DR309 p110)</w:t>
            </w:r>
          </w:p>
        </w:tc>
        <w:tc>
          <w:tcPr>
            <w:tcW w:w="1620" w:type="dxa"/>
          </w:tcPr>
          <w:p w14:paraId="20FE854A" w14:textId="77777777" w:rsidR="00E74B08" w:rsidRDefault="00E74B08" w:rsidP="00246E2B">
            <w:pPr>
              <w:spacing w:before="20"/>
              <w:ind w:left="72" w:hanging="72"/>
              <w:rPr>
                <w:sz w:val="14"/>
              </w:rPr>
            </w:pPr>
            <w:r>
              <w:rPr>
                <w:sz w:val="14"/>
              </w:rPr>
              <w:t>Dexterity 13</w:t>
            </w:r>
          </w:p>
          <w:p w14:paraId="5F4C320F" w14:textId="77777777" w:rsidR="00E74B08" w:rsidRDefault="00E74B08" w:rsidP="00246E2B">
            <w:pPr>
              <w:spacing w:before="20"/>
              <w:ind w:left="72" w:hanging="72"/>
              <w:rPr>
                <w:sz w:val="14"/>
              </w:rPr>
            </w:pPr>
            <w:r>
              <w:rPr>
                <w:sz w:val="14"/>
              </w:rPr>
              <w:t>Intelligence 13</w:t>
            </w:r>
          </w:p>
          <w:p w14:paraId="092962E9" w14:textId="77777777" w:rsidR="00E74B08" w:rsidRDefault="00E74B08" w:rsidP="00246E2B">
            <w:pPr>
              <w:spacing w:before="20"/>
              <w:ind w:left="72" w:hanging="72"/>
              <w:rPr>
                <w:sz w:val="14"/>
              </w:rPr>
            </w:pPr>
            <w:r>
              <w:rPr>
                <w:sz w:val="14"/>
              </w:rPr>
              <w:t>Combat Expertise</w:t>
            </w:r>
          </w:p>
          <w:p w14:paraId="13C448FB" w14:textId="77777777" w:rsidR="00E74B08" w:rsidRDefault="00E74B08" w:rsidP="00246E2B">
            <w:pPr>
              <w:spacing w:before="20"/>
              <w:ind w:left="72" w:hanging="72"/>
              <w:rPr>
                <w:sz w:val="14"/>
              </w:rPr>
            </w:pPr>
            <w:r>
              <w:rPr>
                <w:sz w:val="14"/>
              </w:rPr>
              <w:t>Dodge</w:t>
            </w:r>
          </w:p>
          <w:p w14:paraId="6C3091D5" w14:textId="77777777" w:rsidR="00E74B08" w:rsidRDefault="00E74B08" w:rsidP="00246E2B">
            <w:pPr>
              <w:pStyle w:val="Description"/>
              <w:spacing w:before="20"/>
            </w:pPr>
            <w:r>
              <w:t>Mobility</w:t>
            </w:r>
          </w:p>
        </w:tc>
        <w:tc>
          <w:tcPr>
            <w:tcW w:w="6300" w:type="dxa"/>
            <w:tcBorders>
              <w:right w:val="single" w:sz="12" w:space="0" w:color="auto"/>
            </w:tcBorders>
            <w:vAlign w:val="center"/>
          </w:tcPr>
          <w:p w14:paraId="1E57919E" w14:textId="77777777" w:rsidR="00E74B08" w:rsidRDefault="00E74B08" w:rsidP="00246E2B">
            <w:pPr>
              <w:pStyle w:val="Description"/>
              <w:spacing w:before="20"/>
            </w:pPr>
            <w:r>
              <w:t>You receive a +4 bonus to AC when your opponent is using Power Attack on his/her attack.</w:t>
            </w:r>
          </w:p>
        </w:tc>
      </w:tr>
      <w:tr w:rsidR="00E74B08" w14:paraId="3F0C50C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DDA2C7" w14:textId="77777777" w:rsidR="00E74B08" w:rsidRDefault="00E74B08" w:rsidP="00246E2B">
            <w:pPr>
              <w:spacing w:before="20" w:after="20"/>
              <w:ind w:left="72" w:hanging="72"/>
              <w:rPr>
                <w:sz w:val="16"/>
              </w:rPr>
            </w:pPr>
            <w:r>
              <w:rPr>
                <w:sz w:val="16"/>
              </w:rPr>
              <w:t xml:space="preserve">Sense Weakness </w:t>
            </w:r>
            <w:r w:rsidRPr="00744832">
              <w:rPr>
                <w:sz w:val="16"/>
              </w:rPr>
              <w:fldChar w:fldCharType="begin"/>
            </w:r>
            <w:r w:rsidRPr="00744832">
              <w:rPr>
                <w:sz w:val="16"/>
              </w:rPr>
              <w:instrText xml:space="preserve"> XE "</w:instrText>
            </w:r>
            <w:r>
              <w:rPr>
                <w:sz w:val="16"/>
              </w:rPr>
              <w:instrText>Sense Weakness</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5BA4F6F" w14:textId="77777777" w:rsidR="00E74B08" w:rsidRDefault="00E74B08" w:rsidP="00246E2B">
            <w:pPr>
              <w:spacing w:before="20" w:after="20"/>
              <w:ind w:left="-108"/>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1786366F" w14:textId="77777777" w:rsidR="00E74B08" w:rsidRDefault="00E74B08" w:rsidP="00246E2B">
            <w:pPr>
              <w:spacing w:before="20"/>
              <w:ind w:left="72" w:hanging="72"/>
              <w:rPr>
                <w:sz w:val="14"/>
              </w:rPr>
            </w:pPr>
            <w:r>
              <w:rPr>
                <w:sz w:val="14"/>
              </w:rPr>
              <w:t>Intelligence 13</w:t>
            </w:r>
          </w:p>
          <w:p w14:paraId="12E30363" w14:textId="77777777" w:rsidR="00E74B08" w:rsidRDefault="00E74B08" w:rsidP="00246E2B">
            <w:pPr>
              <w:spacing w:before="20"/>
              <w:ind w:left="72" w:hanging="72"/>
              <w:rPr>
                <w:sz w:val="14"/>
              </w:rPr>
            </w:pPr>
            <w:r>
              <w:rPr>
                <w:sz w:val="14"/>
              </w:rPr>
              <w:t>Combat Expertise</w:t>
            </w:r>
          </w:p>
          <w:p w14:paraId="2A05B63F" w14:textId="77777777" w:rsidR="00E74B08" w:rsidRDefault="00E74B08" w:rsidP="00246E2B">
            <w:pPr>
              <w:spacing w:before="20" w:after="20"/>
              <w:ind w:left="72" w:hanging="72"/>
              <w:rPr>
                <w:sz w:val="14"/>
              </w:rPr>
            </w:pPr>
            <w:r>
              <w:rPr>
                <w:sz w:val="14"/>
              </w:rPr>
              <w:t>Weapon Focus (any)</w:t>
            </w:r>
          </w:p>
        </w:tc>
        <w:tc>
          <w:tcPr>
            <w:tcW w:w="6300" w:type="dxa"/>
            <w:tcBorders>
              <w:top w:val="single" w:sz="4" w:space="0" w:color="auto"/>
              <w:left w:val="single" w:sz="4" w:space="0" w:color="auto"/>
              <w:bottom w:val="single" w:sz="4" w:space="0" w:color="auto"/>
              <w:right w:val="single" w:sz="12" w:space="0" w:color="auto"/>
            </w:tcBorders>
            <w:vAlign w:val="center"/>
          </w:tcPr>
          <w:p w14:paraId="382D5B17" w14:textId="77777777" w:rsidR="00E74B08" w:rsidRPr="002F3009" w:rsidRDefault="00E74B08" w:rsidP="00246E2B">
            <w:pPr>
              <w:pStyle w:val="Description"/>
              <w:spacing w:before="20"/>
            </w:pPr>
            <w:r>
              <w:t>Whenever you attack with a weapon with which you have Weapon Focus, you may ignore up to 5 points of the target’s Damage Reduction. This benefit cannot reduce the effective DR to less than 0.</w:t>
            </w:r>
          </w:p>
        </w:tc>
      </w:tr>
      <w:tr w:rsidR="00E74B08" w14:paraId="479A86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683D0D0" w14:textId="77777777" w:rsidR="00E74B08" w:rsidRDefault="00E74B08" w:rsidP="00246E2B">
            <w:pPr>
              <w:spacing w:before="20" w:after="20"/>
              <w:ind w:left="72" w:hanging="72"/>
              <w:rPr>
                <w:sz w:val="16"/>
              </w:rPr>
            </w:pPr>
            <w:r>
              <w:rPr>
                <w:sz w:val="16"/>
              </w:rPr>
              <w:t>Spinning Defense</w:t>
            </w:r>
            <w:r>
              <w:rPr>
                <w:sz w:val="16"/>
              </w:rPr>
              <w:fldChar w:fldCharType="begin"/>
            </w:r>
            <w:r w:rsidRPr="00DD4F36">
              <w:rPr>
                <w:sz w:val="16"/>
              </w:rPr>
              <w:instrText xml:space="preserve"> XE "</w:instrText>
            </w:r>
            <w:r>
              <w:rPr>
                <w:sz w:val="16"/>
              </w:rPr>
              <w:instrText>Spinning Defense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19EE9255" w14:textId="77777777" w:rsidR="00E74B08" w:rsidRDefault="00E74B08" w:rsidP="00246E2B">
            <w:pPr>
              <w:spacing w:before="20" w:after="20"/>
              <w:ind w:left="-108"/>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70708764" w14:textId="77777777" w:rsidR="00E74B08" w:rsidRDefault="00E74B08" w:rsidP="00246E2B">
            <w:pPr>
              <w:spacing w:before="20"/>
              <w:ind w:left="72" w:hanging="72"/>
              <w:rPr>
                <w:sz w:val="14"/>
              </w:rPr>
            </w:pPr>
            <w:r>
              <w:rPr>
                <w:sz w:val="14"/>
              </w:rPr>
              <w:t>Intelligence 13</w:t>
            </w:r>
          </w:p>
          <w:p w14:paraId="2806F03B" w14:textId="77777777" w:rsidR="00E74B08" w:rsidRDefault="00E74B08" w:rsidP="00246E2B">
            <w:pPr>
              <w:spacing w:before="20"/>
              <w:ind w:left="72" w:hanging="72"/>
              <w:rPr>
                <w:sz w:val="14"/>
              </w:rPr>
            </w:pPr>
            <w:r>
              <w:rPr>
                <w:sz w:val="14"/>
              </w:rPr>
              <w:t>Combat Expertise</w:t>
            </w:r>
          </w:p>
          <w:p w14:paraId="2D3AC64D" w14:textId="77777777" w:rsidR="00E74B08" w:rsidRDefault="00E74B08" w:rsidP="00246E2B">
            <w:pPr>
              <w:spacing w:before="20" w:after="20"/>
              <w:ind w:left="72" w:hanging="72"/>
              <w:rPr>
                <w:sz w:val="14"/>
              </w:rPr>
            </w:pPr>
            <w:r>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42D63AA9" w14:textId="77777777" w:rsidR="00E74B08" w:rsidRDefault="00E74B08" w:rsidP="00246E2B">
            <w:pPr>
              <w:pStyle w:val="Description"/>
              <w:spacing w:before="20" w:after="0"/>
            </w:pPr>
            <w:r>
              <w:t>While wielding a Polearm during a Total Defense Action, you gain the following:</w:t>
            </w:r>
          </w:p>
          <w:p w14:paraId="2F953233" w14:textId="77777777" w:rsidR="00E74B08" w:rsidRDefault="00E74B08" w:rsidP="00246E2B">
            <w:pPr>
              <w:pStyle w:val="Description"/>
              <w:spacing w:before="20" w:after="0"/>
              <w:ind w:left="432" w:hanging="252"/>
            </w:pPr>
            <w:r>
              <w:t>a) an additional +1 Dodge bonus to AC; and</w:t>
            </w:r>
          </w:p>
          <w:p w14:paraId="09B388FA" w14:textId="77777777" w:rsidR="00E74B08" w:rsidRPr="00D836EF" w:rsidRDefault="00E74B08" w:rsidP="00246E2B">
            <w:pPr>
              <w:pStyle w:val="Description"/>
              <w:spacing w:before="20"/>
              <w:ind w:left="432" w:hanging="252"/>
            </w:pPr>
            <w:r>
              <w:t>b) you may use Deflect Arrows any number of times until your next turn, but you cannot use the Snatch Arrow (if you have it).  You do not need a free hand to Deflect Arrows.</w:t>
            </w:r>
          </w:p>
        </w:tc>
      </w:tr>
      <w:tr w:rsidR="00E74B08" w14:paraId="5699AF6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E13D47E" w14:textId="77777777" w:rsidR="00E74B08" w:rsidRDefault="00E74B08" w:rsidP="00246E2B">
            <w:pPr>
              <w:spacing w:before="20" w:after="20"/>
              <w:ind w:left="72" w:hanging="72"/>
              <w:rPr>
                <w:color w:val="000000"/>
                <w:sz w:val="16"/>
              </w:rPr>
            </w:pPr>
            <w:r>
              <w:rPr>
                <w:color w:val="000000"/>
                <w:sz w:val="16"/>
              </w:rPr>
              <w:t xml:space="preserve">Sweeping Trip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Sweeping Trip</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29CBB07B" w14:textId="77777777" w:rsidR="00E74B08" w:rsidRDefault="00E74B08" w:rsidP="00246E2B">
            <w:pPr>
              <w:spacing w:before="20" w:after="20"/>
              <w:ind w:left="-108"/>
              <w:jc w:val="right"/>
              <w:rPr>
                <w:sz w:val="12"/>
              </w:rPr>
            </w:pPr>
            <w:r>
              <w:rPr>
                <w:sz w:val="12"/>
              </w:rPr>
              <w:t>(PH p96)</w:t>
            </w:r>
          </w:p>
        </w:tc>
        <w:tc>
          <w:tcPr>
            <w:tcW w:w="1620" w:type="dxa"/>
            <w:tcBorders>
              <w:top w:val="single" w:sz="4" w:space="0" w:color="auto"/>
            </w:tcBorders>
          </w:tcPr>
          <w:p w14:paraId="063E15D6" w14:textId="77777777" w:rsidR="00E74B08" w:rsidRDefault="00E74B08" w:rsidP="00246E2B">
            <w:pPr>
              <w:spacing w:before="20"/>
              <w:ind w:left="72" w:hanging="72"/>
              <w:rPr>
                <w:sz w:val="14"/>
              </w:rPr>
            </w:pPr>
            <w:r>
              <w:rPr>
                <w:sz w:val="14"/>
              </w:rPr>
              <w:t>Intelligence 13</w:t>
            </w:r>
          </w:p>
          <w:p w14:paraId="16D85A3B" w14:textId="77777777" w:rsidR="00E74B08" w:rsidRDefault="00E74B08" w:rsidP="00246E2B">
            <w:pPr>
              <w:spacing w:before="20"/>
              <w:ind w:left="72" w:hanging="72"/>
              <w:rPr>
                <w:sz w:val="14"/>
              </w:rPr>
            </w:pPr>
            <w:r>
              <w:rPr>
                <w:sz w:val="14"/>
              </w:rPr>
              <w:t>Combat Expertise</w:t>
            </w:r>
          </w:p>
          <w:p w14:paraId="050A58B6" w14:textId="77777777" w:rsidR="00E74B08" w:rsidRDefault="00E74B08" w:rsidP="00246E2B">
            <w:pPr>
              <w:spacing w:before="20" w:after="20"/>
              <w:ind w:left="72" w:hanging="72"/>
              <w:rPr>
                <w:sz w:val="14"/>
              </w:rPr>
            </w:pPr>
            <w:r>
              <w:rPr>
                <w:sz w:val="14"/>
              </w:rPr>
              <w:t>Improved Trip</w:t>
            </w:r>
          </w:p>
        </w:tc>
        <w:tc>
          <w:tcPr>
            <w:tcW w:w="6300" w:type="dxa"/>
            <w:tcBorders>
              <w:top w:val="single" w:sz="4" w:space="0" w:color="auto"/>
              <w:right w:val="single" w:sz="12" w:space="0" w:color="auto"/>
            </w:tcBorders>
            <w:vAlign w:val="center"/>
          </w:tcPr>
          <w:p w14:paraId="78F9F855" w14:textId="77777777" w:rsidR="00E74B08" w:rsidRDefault="00E74B08" w:rsidP="00246E2B">
            <w:pPr>
              <w:pStyle w:val="Description"/>
              <w:spacing w:before="20" w:after="0"/>
            </w:pPr>
            <w:r>
              <w:t xml:space="preserve">When you successfully Trip an opponent, you may forgo the “follow-up” attack and instead make a Trip attack against a new opponent that is adjacent to both you and the tripped opponent (i.e., you are trying to knock the first opponent into the second).  This action does </w:t>
            </w:r>
            <w:r>
              <w:rPr>
                <w:u w:val="single"/>
              </w:rPr>
              <w:t>not</w:t>
            </w:r>
            <w:r>
              <w:t xml:space="preserve"> provoke an Attack of Opportunity, but if it fails, the second opponent may attempt to Trip you.</w:t>
            </w:r>
          </w:p>
          <w:p w14:paraId="28B8DA41" w14:textId="77777777" w:rsidR="00E74B08" w:rsidRPr="00AB54BF" w:rsidRDefault="00E74B08" w:rsidP="00246E2B">
            <w:pPr>
              <w:pStyle w:val="Description"/>
              <w:spacing w:before="20"/>
            </w:pPr>
            <w:r>
              <w:t>You may only use this ability once per round.</w:t>
            </w:r>
          </w:p>
        </w:tc>
      </w:tr>
      <w:tr w:rsidR="00E74B08" w14:paraId="461B9F80" w14:textId="77777777">
        <w:tblPrEx>
          <w:tblCellMar>
            <w:top w:w="0" w:type="dxa"/>
            <w:bottom w:w="0" w:type="dxa"/>
          </w:tblCellMar>
        </w:tblPrEx>
        <w:trPr>
          <w:cantSplit/>
        </w:trPr>
        <w:tc>
          <w:tcPr>
            <w:tcW w:w="1620" w:type="dxa"/>
            <w:tcBorders>
              <w:left w:val="single" w:sz="12" w:space="0" w:color="auto"/>
              <w:right w:val="nil"/>
            </w:tcBorders>
          </w:tcPr>
          <w:p w14:paraId="60E9E5D1" w14:textId="77777777" w:rsidR="00E74B08" w:rsidRDefault="00E74B08" w:rsidP="00246E2B">
            <w:pPr>
              <w:spacing w:before="20" w:after="20"/>
              <w:ind w:left="72" w:hanging="72"/>
              <w:rPr>
                <w:sz w:val="16"/>
              </w:rPr>
            </w:pPr>
            <w:r>
              <w:rPr>
                <w:sz w:val="16"/>
              </w:rPr>
              <w:t xml:space="preserve">Whirlwind Attack </w:t>
            </w:r>
            <w:r w:rsidRPr="00612E53">
              <w:rPr>
                <w:sz w:val="16"/>
                <w:szCs w:val="16"/>
              </w:rPr>
              <w:fldChar w:fldCharType="begin"/>
            </w:r>
            <w:r w:rsidRPr="00612E53">
              <w:rPr>
                <w:sz w:val="16"/>
                <w:szCs w:val="16"/>
              </w:rPr>
              <w:instrText xml:space="preserve"> XE "Whirlwind Attack"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8226B01" w14:textId="77777777" w:rsidR="00E74B08" w:rsidRDefault="00E74B08" w:rsidP="00246E2B">
            <w:pPr>
              <w:spacing w:before="20" w:after="20"/>
              <w:ind w:left="-108"/>
              <w:jc w:val="right"/>
              <w:rPr>
                <w:sz w:val="12"/>
              </w:rPr>
            </w:pPr>
            <w:r>
              <w:rPr>
                <w:sz w:val="12"/>
              </w:rPr>
              <w:t>(PH p102)</w:t>
            </w:r>
          </w:p>
        </w:tc>
        <w:tc>
          <w:tcPr>
            <w:tcW w:w="1620" w:type="dxa"/>
          </w:tcPr>
          <w:p w14:paraId="2B6FC44E" w14:textId="77777777" w:rsidR="00E74B08" w:rsidRDefault="00E74B08" w:rsidP="00246E2B">
            <w:pPr>
              <w:spacing w:before="20"/>
              <w:ind w:left="72" w:hanging="72"/>
              <w:rPr>
                <w:sz w:val="14"/>
              </w:rPr>
            </w:pPr>
            <w:r>
              <w:rPr>
                <w:sz w:val="14"/>
              </w:rPr>
              <w:t>Intelligence 13</w:t>
            </w:r>
          </w:p>
          <w:p w14:paraId="79CAADFD" w14:textId="77777777" w:rsidR="00E74B08" w:rsidRDefault="00E74B08" w:rsidP="00246E2B">
            <w:pPr>
              <w:spacing w:before="20"/>
              <w:ind w:left="72" w:hanging="72"/>
              <w:rPr>
                <w:sz w:val="14"/>
              </w:rPr>
            </w:pPr>
            <w:r>
              <w:rPr>
                <w:sz w:val="14"/>
              </w:rPr>
              <w:t>Dexterity 13</w:t>
            </w:r>
          </w:p>
          <w:p w14:paraId="6F81B1F4" w14:textId="77777777" w:rsidR="00E74B08" w:rsidRDefault="00E74B08" w:rsidP="00246E2B">
            <w:pPr>
              <w:spacing w:before="20"/>
              <w:ind w:left="72" w:hanging="72"/>
              <w:rPr>
                <w:sz w:val="14"/>
              </w:rPr>
            </w:pPr>
            <w:r>
              <w:rPr>
                <w:sz w:val="14"/>
              </w:rPr>
              <w:t>Base Attack Bonus +4</w:t>
            </w:r>
          </w:p>
          <w:p w14:paraId="5D94BEF9" w14:textId="77777777" w:rsidR="00E74B08" w:rsidRDefault="00E74B08" w:rsidP="00246E2B">
            <w:pPr>
              <w:pStyle w:val="Description"/>
              <w:spacing w:before="20" w:after="0"/>
            </w:pPr>
            <w:r>
              <w:t>Combat Expertise</w:t>
            </w:r>
          </w:p>
          <w:p w14:paraId="2E6F2E80" w14:textId="77777777" w:rsidR="00E74B08" w:rsidRDefault="00E74B08" w:rsidP="00246E2B">
            <w:pPr>
              <w:spacing w:before="20"/>
              <w:ind w:left="72" w:hanging="72"/>
              <w:rPr>
                <w:sz w:val="14"/>
              </w:rPr>
            </w:pPr>
            <w:r>
              <w:rPr>
                <w:sz w:val="14"/>
              </w:rPr>
              <w:t>Dodge</w:t>
            </w:r>
          </w:p>
          <w:p w14:paraId="7A57A862" w14:textId="77777777" w:rsidR="00E74B08" w:rsidRDefault="00E74B08" w:rsidP="00246E2B">
            <w:pPr>
              <w:spacing w:before="20"/>
              <w:ind w:left="72" w:hanging="72"/>
              <w:rPr>
                <w:sz w:val="14"/>
              </w:rPr>
            </w:pPr>
            <w:r>
              <w:rPr>
                <w:sz w:val="14"/>
              </w:rPr>
              <w:t>Mobility</w:t>
            </w:r>
          </w:p>
          <w:p w14:paraId="0FE3A72C" w14:textId="77777777" w:rsidR="00E74B08" w:rsidRDefault="00E74B08" w:rsidP="00246E2B">
            <w:pPr>
              <w:pStyle w:val="Description"/>
              <w:spacing w:before="20"/>
            </w:pPr>
            <w:r>
              <w:t>Spring Attack</w:t>
            </w:r>
          </w:p>
        </w:tc>
        <w:tc>
          <w:tcPr>
            <w:tcW w:w="6300" w:type="dxa"/>
            <w:tcBorders>
              <w:right w:val="single" w:sz="12" w:space="0" w:color="auto"/>
            </w:tcBorders>
            <w:vAlign w:val="center"/>
          </w:tcPr>
          <w:p w14:paraId="2B91084B" w14:textId="77777777" w:rsidR="00E74B08" w:rsidRDefault="00E74B08" w:rsidP="00246E2B">
            <w:pPr>
              <w:pStyle w:val="Description"/>
              <w:spacing w:before="20" w:after="0"/>
            </w:pPr>
            <w:r>
              <w:t xml:space="preserve">When making a Full Round Attack, you get one attack on each opponent within your reach at your best attack bonus.  </w:t>
            </w:r>
          </w:p>
          <w:p w14:paraId="75F7FFC2" w14:textId="77777777" w:rsidR="00E74B08" w:rsidRDefault="00E74B08" w:rsidP="00246E2B">
            <w:pPr>
              <w:pStyle w:val="Description"/>
              <w:spacing w:before="20"/>
            </w:pPr>
            <w:r>
              <w:t xml:space="preserve">Using this feat means you forfeit all bonus attacks, such as those from Cleave, </w:t>
            </w:r>
            <w:r>
              <w:rPr>
                <w:i/>
              </w:rPr>
              <w:t>Haste</w:t>
            </w:r>
            <w:r>
              <w:t>, etc.</w:t>
            </w:r>
          </w:p>
        </w:tc>
      </w:tr>
    </w:tbl>
    <w:p w14:paraId="2CC2CC3D" w14:textId="77777777" w:rsidR="00246E2B" w:rsidRDefault="00246E2B" w:rsidP="00246E2B">
      <w:pPr>
        <w:pStyle w:val="FootnoteText"/>
      </w:pPr>
    </w:p>
    <w:p w14:paraId="482218BA" w14:textId="77777777" w:rsidR="00246E2B" w:rsidRDefault="00246E2B" w:rsidP="00246E2B">
      <w:pPr>
        <w:pStyle w:val="FootnoteText"/>
      </w:pPr>
    </w:p>
    <w:p w14:paraId="5F1B65DE" w14:textId="77777777" w:rsidR="00246E2B" w:rsidRDefault="00246E2B" w:rsidP="00246E2B">
      <w:pPr>
        <w:pStyle w:val="Heading2"/>
      </w:pPr>
      <w:bookmarkStart w:id="39" w:name="_Toc173668139"/>
      <w:r>
        <w:t>Feats Based on Combat Reflexes</w:t>
      </w:r>
      <w:bookmarkEnd w:id="39"/>
    </w:p>
    <w:p w14:paraId="391FEEBC"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4EB7D3B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166A28" w14:textId="77777777" w:rsidR="00E74B08" w:rsidRPr="00E74B08" w:rsidRDefault="00E74B08" w:rsidP="00246E2B">
            <w:pPr>
              <w:spacing w:before="20" w:after="20"/>
              <w:ind w:left="72" w:hanging="72"/>
              <w:rPr>
                <w:sz w:val="18"/>
                <w:szCs w:val="18"/>
              </w:rPr>
            </w:pPr>
            <w:r w:rsidRPr="00E74B08">
              <w:rPr>
                <w:sz w:val="18"/>
                <w:szCs w:val="18"/>
              </w:rPr>
              <w:t>Combat Reflexes</w:t>
            </w:r>
          </w:p>
        </w:tc>
        <w:tc>
          <w:tcPr>
            <w:tcW w:w="900" w:type="dxa"/>
            <w:tcBorders>
              <w:top w:val="single" w:sz="12" w:space="0" w:color="auto"/>
              <w:left w:val="nil"/>
              <w:bottom w:val="double" w:sz="6" w:space="0" w:color="auto"/>
            </w:tcBorders>
            <w:vAlign w:val="center"/>
          </w:tcPr>
          <w:p w14:paraId="0BF33B6E"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0D3B9599"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E6CF9F" w14:textId="77777777" w:rsidR="00E74B08" w:rsidRDefault="00E74B08" w:rsidP="00246E2B">
            <w:pPr>
              <w:spacing w:before="20" w:after="20"/>
              <w:ind w:left="72" w:hanging="72"/>
              <w:rPr>
                <w:sz w:val="16"/>
              </w:rPr>
            </w:pPr>
            <w:r>
              <w:rPr>
                <w:sz w:val="16"/>
              </w:rPr>
              <w:t>Description</w:t>
            </w:r>
          </w:p>
        </w:tc>
      </w:tr>
      <w:tr w:rsidR="00E74B08" w14:paraId="1C6DC8A3" w14:textId="77777777">
        <w:tblPrEx>
          <w:tblCellMar>
            <w:top w:w="0" w:type="dxa"/>
            <w:bottom w:w="0" w:type="dxa"/>
          </w:tblCellMar>
        </w:tblPrEx>
        <w:trPr>
          <w:cantSplit/>
        </w:trPr>
        <w:tc>
          <w:tcPr>
            <w:tcW w:w="1620" w:type="dxa"/>
            <w:tcBorders>
              <w:left w:val="single" w:sz="12" w:space="0" w:color="auto"/>
              <w:right w:val="nil"/>
            </w:tcBorders>
          </w:tcPr>
          <w:p w14:paraId="7D41DBDC" w14:textId="77777777" w:rsidR="00E74B08" w:rsidRDefault="00E74B08" w:rsidP="00246E2B">
            <w:pPr>
              <w:spacing w:before="20" w:after="20"/>
              <w:ind w:left="72" w:hanging="72"/>
              <w:rPr>
                <w:color w:val="000000"/>
                <w:sz w:val="16"/>
              </w:rPr>
            </w:pPr>
            <w:r>
              <w:rPr>
                <w:color w:val="000000"/>
                <w:sz w:val="16"/>
              </w:rPr>
              <w:t>Adaptable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Adaptable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629C7298" w14:textId="77777777" w:rsidR="00E74B08" w:rsidRDefault="00E74B08" w:rsidP="00246E2B">
            <w:pPr>
              <w:spacing w:before="20" w:after="20"/>
              <w:ind w:left="-108"/>
              <w:jc w:val="right"/>
              <w:rPr>
                <w:sz w:val="12"/>
              </w:rPr>
            </w:pPr>
            <w:r>
              <w:rPr>
                <w:sz w:val="12"/>
              </w:rPr>
              <w:t>(PH2 p71)</w:t>
            </w:r>
          </w:p>
        </w:tc>
        <w:tc>
          <w:tcPr>
            <w:tcW w:w="1620" w:type="dxa"/>
          </w:tcPr>
          <w:p w14:paraId="26E50BCF" w14:textId="77777777" w:rsidR="00E74B08" w:rsidRDefault="00E74B08" w:rsidP="00246E2B">
            <w:pPr>
              <w:spacing w:before="20"/>
              <w:ind w:left="72" w:hanging="72"/>
              <w:rPr>
                <w:sz w:val="14"/>
              </w:rPr>
            </w:pPr>
            <w:r>
              <w:rPr>
                <w:sz w:val="14"/>
              </w:rPr>
              <w:t>Base Attack Bonus +4</w:t>
            </w:r>
          </w:p>
          <w:p w14:paraId="3C02CED4" w14:textId="77777777" w:rsidR="00E74B08" w:rsidRDefault="00E74B08" w:rsidP="00246E2B">
            <w:pPr>
              <w:spacing w:before="20"/>
              <w:ind w:left="72" w:hanging="72"/>
              <w:rPr>
                <w:sz w:val="14"/>
              </w:rPr>
            </w:pPr>
            <w:r>
              <w:rPr>
                <w:sz w:val="14"/>
              </w:rPr>
              <w:t>Combat Reflexes</w:t>
            </w:r>
          </w:p>
          <w:p w14:paraId="52C5718F" w14:textId="77777777" w:rsidR="00E74B08" w:rsidRDefault="00E74B08" w:rsidP="00246E2B">
            <w:pPr>
              <w:spacing w:before="20" w:after="20"/>
              <w:ind w:left="72" w:hanging="72"/>
              <w:rPr>
                <w:sz w:val="14"/>
              </w:rPr>
            </w:pPr>
            <w:r>
              <w:rPr>
                <w:sz w:val="14"/>
              </w:rPr>
              <w:t>Vexing Flanker</w:t>
            </w:r>
          </w:p>
        </w:tc>
        <w:tc>
          <w:tcPr>
            <w:tcW w:w="6300" w:type="dxa"/>
            <w:tcBorders>
              <w:right w:val="single" w:sz="12" w:space="0" w:color="auto"/>
            </w:tcBorders>
            <w:vAlign w:val="center"/>
          </w:tcPr>
          <w:p w14:paraId="7BA24CEB" w14:textId="77777777" w:rsidR="00E74B08" w:rsidRDefault="00E74B08" w:rsidP="00246E2B">
            <w:pPr>
              <w:pStyle w:val="Description"/>
              <w:spacing w:before="20"/>
            </w:pPr>
            <w:r>
              <w:t>Designate an opponent as a Swift Action.  When adjacent to that opponent, your current hex and one other you threaten count as being occupied by you for purposes of determining whether you and your allies gain Flanking bonuses.</w:t>
            </w:r>
          </w:p>
        </w:tc>
      </w:tr>
      <w:tr w:rsidR="00E74B08" w14:paraId="33A17720" w14:textId="77777777">
        <w:tblPrEx>
          <w:tblCellMar>
            <w:top w:w="0" w:type="dxa"/>
            <w:bottom w:w="0" w:type="dxa"/>
          </w:tblCellMar>
        </w:tblPrEx>
        <w:trPr>
          <w:cantSplit/>
        </w:trPr>
        <w:tc>
          <w:tcPr>
            <w:tcW w:w="1620" w:type="dxa"/>
            <w:tcBorders>
              <w:left w:val="single" w:sz="12" w:space="0" w:color="auto"/>
              <w:right w:val="nil"/>
            </w:tcBorders>
          </w:tcPr>
          <w:p w14:paraId="3AB6D308" w14:textId="77777777" w:rsidR="00E74B08" w:rsidRDefault="00E74B08"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2CAAE21" w14:textId="77777777" w:rsidR="00E74B08" w:rsidRDefault="00E74B08" w:rsidP="00246E2B">
            <w:pPr>
              <w:spacing w:before="20" w:after="20"/>
              <w:ind w:left="-108"/>
              <w:jc w:val="right"/>
              <w:rPr>
                <w:sz w:val="12"/>
              </w:rPr>
            </w:pPr>
            <w:r>
              <w:rPr>
                <w:sz w:val="12"/>
              </w:rPr>
              <w:t>(DR340 p86)</w:t>
            </w:r>
          </w:p>
        </w:tc>
        <w:tc>
          <w:tcPr>
            <w:tcW w:w="1620" w:type="dxa"/>
          </w:tcPr>
          <w:p w14:paraId="0486E1C3"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458FAB0A" w14:textId="77777777" w:rsidR="00E74B08" w:rsidRDefault="00E74B08" w:rsidP="00246E2B">
            <w:pPr>
              <w:pStyle w:val="DescriptionTop"/>
            </w:pPr>
            <w:r>
              <w:t>You may make an Attack of Opportunity against an opponent that you flank who attacks a target other than you.</w:t>
            </w:r>
          </w:p>
        </w:tc>
      </w:tr>
      <w:tr w:rsidR="00E74B08" w14:paraId="43E19948" w14:textId="77777777">
        <w:tblPrEx>
          <w:tblCellMar>
            <w:top w:w="0" w:type="dxa"/>
            <w:bottom w:w="0" w:type="dxa"/>
          </w:tblCellMar>
        </w:tblPrEx>
        <w:trPr>
          <w:cantSplit/>
        </w:trPr>
        <w:tc>
          <w:tcPr>
            <w:tcW w:w="1620" w:type="dxa"/>
            <w:tcBorders>
              <w:left w:val="single" w:sz="12" w:space="0" w:color="auto"/>
              <w:right w:val="nil"/>
            </w:tcBorders>
          </w:tcPr>
          <w:p w14:paraId="5463CDF5" w14:textId="77777777" w:rsidR="00E74B08" w:rsidRDefault="00E74B08" w:rsidP="00246E2B">
            <w:pPr>
              <w:spacing w:before="20" w:after="20"/>
              <w:ind w:left="72" w:right="-108" w:hanging="72"/>
              <w:rPr>
                <w:sz w:val="16"/>
              </w:rPr>
            </w:pPr>
            <w:r>
              <w:rPr>
                <w:sz w:val="16"/>
              </w:rPr>
              <w:t>Close-Quarter Defense</w:t>
            </w:r>
            <w:r w:rsidRPr="00580FFF">
              <w:rPr>
                <w:sz w:val="16"/>
                <w:szCs w:val="16"/>
              </w:rPr>
              <w:fldChar w:fldCharType="begin"/>
            </w:r>
            <w:r w:rsidRPr="00580FFF">
              <w:rPr>
                <w:sz w:val="16"/>
                <w:szCs w:val="16"/>
              </w:rPr>
              <w:instrText xml:space="preserve"> XE "Close-Quarter Defense" </w:instrText>
            </w:r>
            <w:r w:rsidRPr="00580FFF">
              <w:rPr>
                <w:sz w:val="16"/>
                <w:szCs w:val="16"/>
              </w:rPr>
              <w:fldChar w:fldCharType="end"/>
            </w:r>
            <w:r>
              <w:rPr>
                <w:sz w:val="16"/>
              </w:rPr>
              <w:br/>
            </w:r>
            <w:r>
              <w:rPr>
                <w:sz w:val="14"/>
              </w:rPr>
              <w:t>[General, Fighter]</w:t>
            </w:r>
          </w:p>
        </w:tc>
        <w:tc>
          <w:tcPr>
            <w:tcW w:w="900" w:type="dxa"/>
            <w:tcBorders>
              <w:left w:val="nil"/>
            </w:tcBorders>
            <w:vAlign w:val="bottom"/>
          </w:tcPr>
          <w:p w14:paraId="13E106D9" w14:textId="77777777" w:rsidR="00E74B08" w:rsidRDefault="00E74B08" w:rsidP="00246E2B">
            <w:pPr>
              <w:spacing w:before="20" w:after="20"/>
              <w:ind w:left="-108"/>
              <w:jc w:val="right"/>
              <w:rPr>
                <w:sz w:val="12"/>
              </w:rPr>
            </w:pPr>
            <w:r>
              <w:rPr>
                <w:sz w:val="12"/>
              </w:rPr>
              <w:t>(DR309 p110)</w:t>
            </w:r>
          </w:p>
        </w:tc>
        <w:tc>
          <w:tcPr>
            <w:tcW w:w="1620" w:type="dxa"/>
          </w:tcPr>
          <w:p w14:paraId="3AD07A50" w14:textId="77777777" w:rsidR="00E74B08" w:rsidRDefault="00E74B08" w:rsidP="00246E2B">
            <w:pPr>
              <w:pStyle w:val="Description"/>
              <w:spacing w:before="20"/>
            </w:pPr>
            <w:r>
              <w:t>Combat Reflexes</w:t>
            </w:r>
          </w:p>
        </w:tc>
        <w:tc>
          <w:tcPr>
            <w:tcW w:w="6300" w:type="dxa"/>
            <w:tcBorders>
              <w:right w:val="single" w:sz="12" w:space="0" w:color="auto"/>
            </w:tcBorders>
            <w:vAlign w:val="center"/>
          </w:tcPr>
          <w:p w14:paraId="6AF133D7" w14:textId="77777777" w:rsidR="00E74B08" w:rsidRDefault="00E74B08" w:rsidP="00246E2B">
            <w:pPr>
              <w:pStyle w:val="DescriptionTop"/>
              <w:spacing w:after="0"/>
            </w:pPr>
            <w:r>
              <w:t>You gain a +2 bonus on attack rolls for an Attack of Opportunity generated by any of the following actions:  an opponent entering your hex, making an unarmed attack, starting a grapple, bull rushing you, sundering your weapon or armor, etc.</w:t>
            </w:r>
          </w:p>
          <w:p w14:paraId="425EA4B5" w14:textId="77777777" w:rsidR="00E74B08" w:rsidRDefault="00E74B08" w:rsidP="00246E2B">
            <w:pPr>
              <w:pStyle w:val="Description"/>
              <w:spacing w:before="20"/>
            </w:pPr>
            <w:r>
              <w:t>If your opponent has a Feat that allows them to do one of the above actions without generating an Attack of Opportunity, you may still take an Attack of Opportunity with a –10 penalty to your attack roll (instead of a +2).</w:t>
            </w:r>
          </w:p>
        </w:tc>
      </w:tr>
      <w:tr w:rsidR="00E74B08" w14:paraId="67B012E0" w14:textId="77777777">
        <w:tblPrEx>
          <w:tblCellMar>
            <w:top w:w="0" w:type="dxa"/>
            <w:bottom w:w="0" w:type="dxa"/>
          </w:tblCellMar>
        </w:tblPrEx>
        <w:trPr>
          <w:cantSplit/>
        </w:trPr>
        <w:tc>
          <w:tcPr>
            <w:tcW w:w="1620" w:type="dxa"/>
            <w:tcBorders>
              <w:left w:val="single" w:sz="12" w:space="0" w:color="auto"/>
              <w:right w:val="nil"/>
            </w:tcBorders>
          </w:tcPr>
          <w:p w14:paraId="40C23DB7" w14:textId="77777777" w:rsidR="00E74B08" w:rsidRDefault="00E74B08" w:rsidP="00246E2B">
            <w:pPr>
              <w:spacing w:before="20" w:after="20"/>
              <w:ind w:left="72" w:hanging="72"/>
              <w:rPr>
                <w:color w:val="000000"/>
                <w:sz w:val="16"/>
              </w:rPr>
            </w:pPr>
            <w:r>
              <w:rPr>
                <w:color w:val="000000"/>
                <w:sz w:val="16"/>
              </w:rPr>
              <w:lastRenderedPageBreak/>
              <w:t>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76C67828" w14:textId="77777777" w:rsidR="00E74B08" w:rsidRDefault="00E74B08" w:rsidP="00246E2B">
            <w:pPr>
              <w:spacing w:before="20" w:after="20"/>
              <w:ind w:left="-108"/>
              <w:jc w:val="right"/>
              <w:rPr>
                <w:sz w:val="12"/>
              </w:rPr>
            </w:pPr>
            <w:r>
              <w:rPr>
                <w:sz w:val="12"/>
              </w:rPr>
              <w:t>(PH p92)</w:t>
            </w:r>
          </w:p>
        </w:tc>
        <w:tc>
          <w:tcPr>
            <w:tcW w:w="1620" w:type="dxa"/>
          </w:tcPr>
          <w:p w14:paraId="36FC9F34" w14:textId="77777777" w:rsidR="00E74B08" w:rsidRDefault="00E74B08" w:rsidP="00246E2B">
            <w:pPr>
              <w:spacing w:before="20" w:after="20"/>
              <w:ind w:left="72" w:hanging="72"/>
              <w:rPr>
                <w:sz w:val="14"/>
              </w:rPr>
            </w:pPr>
            <w:r>
              <w:rPr>
                <w:sz w:val="14"/>
              </w:rPr>
              <w:t>—</w:t>
            </w:r>
          </w:p>
        </w:tc>
        <w:tc>
          <w:tcPr>
            <w:tcW w:w="6300" w:type="dxa"/>
            <w:tcBorders>
              <w:right w:val="single" w:sz="12" w:space="0" w:color="auto"/>
            </w:tcBorders>
            <w:vAlign w:val="center"/>
          </w:tcPr>
          <w:p w14:paraId="14744D5C" w14:textId="77777777" w:rsidR="00E74B08" w:rsidRDefault="00E74B08" w:rsidP="00246E2B">
            <w:pPr>
              <w:pStyle w:val="DescriptionTop"/>
              <w:spacing w:after="0"/>
              <w:rPr>
                <w:i/>
              </w:rPr>
            </w:pPr>
            <w:r>
              <w:rPr>
                <w:i/>
              </w:rPr>
              <w:t>Monk 2</w:t>
            </w:r>
            <w:r>
              <w:rPr>
                <w:i/>
                <w:vertAlign w:val="superscript"/>
              </w:rPr>
              <w:t>nd</w:t>
            </w:r>
            <w:r>
              <w:rPr>
                <w:i/>
              </w:rPr>
              <w:t xml:space="preserve"> </w:t>
            </w:r>
          </w:p>
          <w:p w14:paraId="4CC87021" w14:textId="77777777" w:rsidR="00E74B08" w:rsidRDefault="00E74B08" w:rsidP="00246E2B">
            <w:pPr>
              <w:pStyle w:val="Description"/>
              <w:spacing w:before="20" w:after="0"/>
            </w:pPr>
            <w:r>
              <w:t xml:space="preserve">1. You may make Attacks of Opportunity while Flat-Footed. </w:t>
            </w:r>
          </w:p>
          <w:p w14:paraId="4082742F" w14:textId="77777777" w:rsidR="00E74B08" w:rsidRDefault="00E74B08" w:rsidP="00246E2B">
            <w:pPr>
              <w:pStyle w:val="Description"/>
              <w:spacing w:before="20"/>
              <w:ind w:left="252" w:hanging="252"/>
            </w:pPr>
            <w:r>
              <w:t>2. You may make up to your Dexterity modifier in extra Attacks of Opportunity per round (instead of the normal limit of 1), but only one such attack per creature each round.</w:t>
            </w:r>
          </w:p>
        </w:tc>
      </w:tr>
      <w:tr w:rsidR="00E74B08" w14:paraId="211CDA2A" w14:textId="77777777">
        <w:tblPrEx>
          <w:tblCellMar>
            <w:top w:w="0" w:type="dxa"/>
            <w:bottom w:w="0" w:type="dxa"/>
          </w:tblCellMar>
        </w:tblPrEx>
        <w:trPr>
          <w:cantSplit/>
        </w:trPr>
        <w:tc>
          <w:tcPr>
            <w:tcW w:w="1620" w:type="dxa"/>
            <w:tcBorders>
              <w:left w:val="single" w:sz="12" w:space="0" w:color="auto"/>
              <w:right w:val="nil"/>
            </w:tcBorders>
          </w:tcPr>
          <w:p w14:paraId="68D1197A" w14:textId="77777777" w:rsidR="00E74B08" w:rsidRDefault="00E74B08" w:rsidP="00246E2B">
            <w:pPr>
              <w:spacing w:before="20" w:after="20"/>
              <w:ind w:left="72" w:hanging="72"/>
              <w:rPr>
                <w:sz w:val="16"/>
              </w:rPr>
            </w:pPr>
            <w:r>
              <w:rPr>
                <w:sz w:val="16"/>
              </w:rPr>
              <w:t>Defensive Throw</w:t>
            </w:r>
            <w:r w:rsidRPr="00580FFF">
              <w:rPr>
                <w:sz w:val="16"/>
                <w:szCs w:val="16"/>
              </w:rPr>
              <w:fldChar w:fldCharType="begin"/>
            </w:r>
            <w:r w:rsidRPr="00580FFF">
              <w:rPr>
                <w:sz w:val="16"/>
                <w:szCs w:val="16"/>
              </w:rPr>
              <w:instrText xml:space="preserve"> XE "Defensive Throw" </w:instrText>
            </w:r>
            <w:r w:rsidRPr="00580FFF">
              <w:rPr>
                <w:sz w:val="16"/>
                <w:szCs w:val="16"/>
              </w:rPr>
              <w:fldChar w:fldCharType="end"/>
            </w:r>
            <w:r>
              <w:rPr>
                <w:sz w:val="16"/>
              </w:rPr>
              <w:br/>
            </w:r>
            <w:r>
              <w:rPr>
                <w:sz w:val="14"/>
              </w:rPr>
              <w:t>[General]</w:t>
            </w:r>
          </w:p>
        </w:tc>
        <w:tc>
          <w:tcPr>
            <w:tcW w:w="900" w:type="dxa"/>
            <w:tcBorders>
              <w:left w:val="nil"/>
            </w:tcBorders>
            <w:vAlign w:val="bottom"/>
          </w:tcPr>
          <w:p w14:paraId="38CB520F" w14:textId="77777777" w:rsidR="00E74B08" w:rsidRDefault="00E74B08" w:rsidP="00246E2B">
            <w:pPr>
              <w:spacing w:before="20" w:after="20"/>
              <w:ind w:left="-108"/>
              <w:jc w:val="right"/>
              <w:rPr>
                <w:sz w:val="12"/>
              </w:rPr>
            </w:pPr>
            <w:r>
              <w:rPr>
                <w:sz w:val="12"/>
              </w:rPr>
              <w:t>(CWar p97)</w:t>
            </w:r>
          </w:p>
        </w:tc>
        <w:tc>
          <w:tcPr>
            <w:tcW w:w="1620" w:type="dxa"/>
          </w:tcPr>
          <w:p w14:paraId="6B17E323" w14:textId="77777777" w:rsidR="00E74B08" w:rsidRDefault="00E74B08" w:rsidP="00246E2B">
            <w:pPr>
              <w:spacing w:before="20"/>
              <w:ind w:left="72" w:hanging="72"/>
              <w:rPr>
                <w:sz w:val="14"/>
              </w:rPr>
            </w:pPr>
            <w:r>
              <w:rPr>
                <w:sz w:val="14"/>
              </w:rPr>
              <w:t>Dexterity 13</w:t>
            </w:r>
          </w:p>
          <w:p w14:paraId="0E719FD1" w14:textId="77777777" w:rsidR="00E74B08" w:rsidRDefault="00E74B08" w:rsidP="00246E2B">
            <w:pPr>
              <w:spacing w:before="20"/>
              <w:ind w:left="72" w:hanging="72"/>
              <w:rPr>
                <w:sz w:val="14"/>
              </w:rPr>
            </w:pPr>
            <w:r>
              <w:rPr>
                <w:sz w:val="14"/>
              </w:rPr>
              <w:t>Combat Reflexes</w:t>
            </w:r>
          </w:p>
          <w:p w14:paraId="380CD032" w14:textId="77777777" w:rsidR="00E74B08" w:rsidRDefault="00E74B08" w:rsidP="00246E2B">
            <w:pPr>
              <w:spacing w:before="20"/>
              <w:ind w:left="72" w:hanging="72"/>
              <w:rPr>
                <w:sz w:val="14"/>
              </w:rPr>
            </w:pPr>
            <w:r>
              <w:rPr>
                <w:sz w:val="14"/>
              </w:rPr>
              <w:t>Dodge</w:t>
            </w:r>
          </w:p>
          <w:p w14:paraId="5E9BDBA3" w14:textId="77777777" w:rsidR="00E74B08" w:rsidRDefault="00E74B08" w:rsidP="00246E2B">
            <w:pPr>
              <w:spacing w:before="20"/>
              <w:ind w:left="72" w:hanging="72"/>
              <w:rPr>
                <w:sz w:val="14"/>
              </w:rPr>
            </w:pPr>
            <w:r>
              <w:rPr>
                <w:sz w:val="14"/>
              </w:rPr>
              <w:t>Improved Trip</w:t>
            </w:r>
          </w:p>
          <w:p w14:paraId="1C45F560"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42E332B3"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him/her.</w:t>
            </w:r>
          </w:p>
        </w:tc>
      </w:tr>
      <w:tr w:rsidR="00E74B08" w14:paraId="0A6BBA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AEA4EA1" w14:textId="77777777" w:rsidR="00E74B08" w:rsidRDefault="00E74B08" w:rsidP="00246E2B">
            <w:pPr>
              <w:spacing w:before="20" w:after="20"/>
              <w:ind w:left="72" w:hanging="72"/>
              <w:rPr>
                <w:sz w:val="16"/>
              </w:rPr>
            </w:pPr>
            <w:r>
              <w:rPr>
                <w:sz w:val="16"/>
              </w:rPr>
              <w:t xml:space="preserve">Deft Opportunist </w:t>
            </w:r>
            <w:r w:rsidRPr="00744832">
              <w:rPr>
                <w:sz w:val="16"/>
              </w:rPr>
              <w:fldChar w:fldCharType="begin"/>
            </w:r>
            <w:r w:rsidRPr="00744832">
              <w:rPr>
                <w:sz w:val="16"/>
              </w:rPr>
              <w:instrText xml:space="preserve"> XE "</w:instrText>
            </w:r>
            <w:r>
              <w:rPr>
                <w:sz w:val="16"/>
              </w:rPr>
              <w:instrText>Deft Opportunist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D75A5E" w14:textId="77777777" w:rsidR="00E74B08" w:rsidRDefault="00E74B08" w:rsidP="00246E2B">
            <w:pPr>
              <w:spacing w:before="20" w:after="20"/>
              <w:ind w:left="-108"/>
              <w:jc w:val="right"/>
              <w:rPr>
                <w:sz w:val="12"/>
              </w:rPr>
            </w:pPr>
            <w:r>
              <w:rPr>
                <w:sz w:val="12"/>
              </w:rPr>
              <w:t xml:space="preserve">(CAdv p106)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15B2A6F0" w14:textId="77777777" w:rsidR="00E74B08" w:rsidRDefault="00E74B08" w:rsidP="00246E2B">
            <w:pPr>
              <w:spacing w:before="20"/>
              <w:ind w:left="72" w:hanging="72"/>
              <w:rPr>
                <w:sz w:val="14"/>
              </w:rPr>
            </w:pPr>
            <w:r>
              <w:rPr>
                <w:sz w:val="14"/>
              </w:rPr>
              <w:t>Dexterity 15</w:t>
            </w:r>
          </w:p>
          <w:p w14:paraId="01BAF00D"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B97D24C" w14:textId="77777777" w:rsidR="00E74B08" w:rsidRDefault="00E74B08" w:rsidP="00246E2B">
            <w:pPr>
              <w:pStyle w:val="Description"/>
              <w:spacing w:before="20"/>
            </w:pPr>
            <w:r>
              <w:t>+4 bonus on attack rolls when making Attacks of Opportunity.</w:t>
            </w:r>
          </w:p>
        </w:tc>
      </w:tr>
      <w:tr w:rsidR="00E74B08" w14:paraId="6A17C2C9" w14:textId="77777777">
        <w:tblPrEx>
          <w:tblCellMar>
            <w:top w:w="0" w:type="dxa"/>
            <w:bottom w:w="0" w:type="dxa"/>
          </w:tblCellMar>
        </w:tblPrEx>
        <w:trPr>
          <w:cantSplit/>
        </w:trPr>
        <w:tc>
          <w:tcPr>
            <w:tcW w:w="1620" w:type="dxa"/>
            <w:tcBorders>
              <w:left w:val="single" w:sz="12" w:space="0" w:color="auto"/>
              <w:right w:val="nil"/>
            </w:tcBorders>
          </w:tcPr>
          <w:p w14:paraId="61EEF6AE" w14:textId="77777777" w:rsidR="00E74B08" w:rsidRDefault="00E74B08" w:rsidP="00246E2B">
            <w:pPr>
              <w:spacing w:before="20" w:after="20"/>
              <w:ind w:left="72" w:hanging="72"/>
              <w:rPr>
                <w:sz w:val="16"/>
              </w:rPr>
            </w:pPr>
            <w:r>
              <w:rPr>
                <w:sz w:val="16"/>
              </w:rPr>
              <w:t>Double Hit</w:t>
            </w:r>
            <w:r>
              <w:rPr>
                <w:sz w:val="16"/>
              </w:rPr>
              <w:br/>
            </w:r>
            <w:r>
              <w:rPr>
                <w:sz w:val="14"/>
              </w:rPr>
              <w:t>[General, Fighter]</w:t>
            </w:r>
            <w:r w:rsidRPr="006E01D3">
              <w:rPr>
                <w:sz w:val="16"/>
                <w:szCs w:val="16"/>
              </w:rPr>
              <w:fldChar w:fldCharType="begin"/>
            </w:r>
            <w:r w:rsidRPr="006E01D3">
              <w:rPr>
                <w:sz w:val="16"/>
                <w:szCs w:val="16"/>
              </w:rPr>
              <w:instrText xml:space="preserve"> XE "Double Hit" </w:instrText>
            </w:r>
            <w:r w:rsidRPr="006E01D3">
              <w:rPr>
                <w:sz w:val="16"/>
                <w:szCs w:val="16"/>
              </w:rPr>
              <w:fldChar w:fldCharType="end"/>
            </w:r>
          </w:p>
        </w:tc>
        <w:tc>
          <w:tcPr>
            <w:tcW w:w="900" w:type="dxa"/>
            <w:tcBorders>
              <w:left w:val="nil"/>
            </w:tcBorders>
            <w:vAlign w:val="bottom"/>
          </w:tcPr>
          <w:p w14:paraId="277A5039" w14:textId="77777777" w:rsidR="00E74B08" w:rsidRDefault="00E74B08" w:rsidP="00246E2B">
            <w:pPr>
              <w:spacing w:before="20" w:after="20"/>
              <w:jc w:val="right"/>
              <w:rPr>
                <w:sz w:val="12"/>
              </w:rPr>
            </w:pPr>
            <w:r>
              <w:rPr>
                <w:sz w:val="12"/>
              </w:rPr>
              <w:t>(Mini p25)</w:t>
            </w:r>
          </w:p>
        </w:tc>
        <w:tc>
          <w:tcPr>
            <w:tcW w:w="1620" w:type="dxa"/>
          </w:tcPr>
          <w:p w14:paraId="1A645A79" w14:textId="77777777" w:rsidR="00E74B08" w:rsidRDefault="00E74B08" w:rsidP="00246E2B">
            <w:pPr>
              <w:spacing w:before="20"/>
              <w:ind w:left="72" w:hanging="72"/>
              <w:rPr>
                <w:sz w:val="14"/>
              </w:rPr>
            </w:pPr>
            <w:r>
              <w:rPr>
                <w:sz w:val="14"/>
              </w:rPr>
              <w:t>Dexterity 17</w:t>
            </w:r>
          </w:p>
          <w:p w14:paraId="16EF9D8A" w14:textId="77777777" w:rsidR="00E74B08" w:rsidRDefault="00E74B08" w:rsidP="00246E2B">
            <w:pPr>
              <w:spacing w:before="20"/>
              <w:ind w:left="72" w:hanging="72"/>
              <w:rPr>
                <w:sz w:val="14"/>
              </w:rPr>
            </w:pPr>
            <w:r>
              <w:rPr>
                <w:sz w:val="14"/>
              </w:rPr>
              <w:t>Base Attack Bonus +6</w:t>
            </w:r>
          </w:p>
          <w:p w14:paraId="017B78D9" w14:textId="77777777" w:rsidR="00E74B08" w:rsidRDefault="00E74B08" w:rsidP="00246E2B">
            <w:pPr>
              <w:spacing w:before="20"/>
              <w:ind w:left="72" w:hanging="72"/>
              <w:rPr>
                <w:sz w:val="14"/>
              </w:rPr>
            </w:pPr>
            <w:r>
              <w:rPr>
                <w:sz w:val="14"/>
              </w:rPr>
              <w:t>Combat Reflexes</w:t>
            </w:r>
          </w:p>
          <w:p w14:paraId="78D7DBC5" w14:textId="77777777" w:rsidR="00E74B08" w:rsidRDefault="00E74B08"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0C170497" w14:textId="77777777" w:rsidR="00E74B08" w:rsidRPr="006E01D3" w:rsidRDefault="00E74B08" w:rsidP="00246E2B">
            <w:pPr>
              <w:pStyle w:val="Description"/>
              <w:spacing w:before="20"/>
            </w:pPr>
            <w:r>
              <w:t xml:space="preserve">Before you make an Attack of Opportunity, you may choose to attack with </w:t>
            </w:r>
            <w:r>
              <w:rPr>
                <w:u w:val="single"/>
              </w:rPr>
              <w:t>both</w:t>
            </w:r>
            <w:r>
              <w:t xml:space="preserve"> weapons, taking the standard penalties for fighting with two weapons.</w:t>
            </w:r>
          </w:p>
        </w:tc>
      </w:tr>
      <w:tr w:rsidR="00E74B08" w14:paraId="00467B7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98801F" w14:textId="77777777" w:rsidR="00E74B08" w:rsidRDefault="00E74B08" w:rsidP="00246E2B">
            <w:pPr>
              <w:spacing w:before="20" w:after="20"/>
              <w:ind w:left="72" w:hanging="72"/>
              <w:rPr>
                <w:sz w:val="16"/>
              </w:rPr>
            </w:pPr>
            <w:r>
              <w:rPr>
                <w:sz w:val="16"/>
              </w:rPr>
              <w:t xml:space="preserve">Expert Tactician </w:t>
            </w:r>
            <w:r w:rsidRPr="00744832">
              <w:rPr>
                <w:sz w:val="16"/>
              </w:rPr>
              <w:fldChar w:fldCharType="begin"/>
            </w:r>
            <w:r w:rsidRPr="00744832">
              <w:rPr>
                <w:sz w:val="16"/>
              </w:rPr>
              <w:instrText xml:space="preserve"> XE "</w:instrText>
            </w:r>
            <w:r>
              <w:rPr>
                <w:sz w:val="16"/>
              </w:rPr>
              <w:instrText>Expert Tactician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177FCB3" w14:textId="77777777" w:rsidR="00E74B08" w:rsidRDefault="00E74B08"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23265E42" w14:textId="77777777" w:rsidR="00E74B08" w:rsidRDefault="00E74B08" w:rsidP="00246E2B">
            <w:pPr>
              <w:spacing w:before="20"/>
              <w:ind w:left="72" w:hanging="72"/>
              <w:rPr>
                <w:sz w:val="14"/>
              </w:rPr>
            </w:pPr>
            <w:r>
              <w:rPr>
                <w:sz w:val="14"/>
              </w:rPr>
              <w:t>Dexterity 13</w:t>
            </w:r>
          </w:p>
          <w:p w14:paraId="11FACDF1" w14:textId="77777777" w:rsidR="00E74B08" w:rsidRDefault="00E74B08" w:rsidP="00246E2B">
            <w:pPr>
              <w:spacing w:before="20"/>
              <w:ind w:left="72" w:hanging="72"/>
              <w:rPr>
                <w:sz w:val="14"/>
              </w:rPr>
            </w:pPr>
            <w:r>
              <w:rPr>
                <w:sz w:val="14"/>
              </w:rPr>
              <w:t>Base Attack Bonus +2</w:t>
            </w:r>
          </w:p>
          <w:p w14:paraId="5DBB405C"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3A0F0E5" w14:textId="77777777" w:rsidR="00E74B08" w:rsidRPr="002F3009" w:rsidRDefault="00E74B08" w:rsidP="00246E2B">
            <w:pPr>
              <w:pStyle w:val="Description"/>
              <w:spacing w:before="20"/>
            </w:pPr>
            <w:r>
              <w:t>If you hit a creature with an Attack of Opportunity, you and your allies gain a +2 Circumstance bonus on melee attack rolls and damage rolls against that opponent for 1 round.</w:t>
            </w:r>
          </w:p>
        </w:tc>
      </w:tr>
      <w:tr w:rsidR="00E74B08" w14:paraId="16B3A0F4" w14:textId="77777777">
        <w:tblPrEx>
          <w:tblCellMar>
            <w:top w:w="0" w:type="dxa"/>
            <w:bottom w:w="0" w:type="dxa"/>
          </w:tblCellMar>
        </w:tblPrEx>
        <w:trPr>
          <w:cantSplit/>
        </w:trPr>
        <w:tc>
          <w:tcPr>
            <w:tcW w:w="1620" w:type="dxa"/>
            <w:tcBorders>
              <w:left w:val="single" w:sz="12" w:space="0" w:color="auto"/>
              <w:right w:val="nil"/>
            </w:tcBorders>
          </w:tcPr>
          <w:p w14:paraId="2AFBBB95" w14:textId="77777777" w:rsidR="00E74B08" w:rsidRDefault="00E74B08" w:rsidP="00246E2B">
            <w:pPr>
              <w:spacing w:before="20" w:after="20"/>
              <w:ind w:left="72" w:hanging="72"/>
              <w:rPr>
                <w:color w:val="000000"/>
                <w:sz w:val="16"/>
              </w:rPr>
            </w:pPr>
            <w:r>
              <w:rPr>
                <w:color w:val="000000"/>
                <w:sz w:val="16"/>
              </w:rPr>
              <w:t>Greater 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Greater 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165808D1" w14:textId="77777777" w:rsidR="00E74B08" w:rsidRDefault="00E74B08" w:rsidP="00246E2B">
            <w:pPr>
              <w:spacing w:before="20" w:after="20"/>
              <w:ind w:left="-108"/>
              <w:jc w:val="right"/>
              <w:rPr>
                <w:sz w:val="12"/>
              </w:rPr>
            </w:pPr>
            <w:r>
              <w:rPr>
                <w:sz w:val="12"/>
              </w:rPr>
              <w:t>(DR340 p87)</w:t>
            </w:r>
          </w:p>
        </w:tc>
        <w:tc>
          <w:tcPr>
            <w:tcW w:w="1620" w:type="dxa"/>
          </w:tcPr>
          <w:p w14:paraId="4A56F8F1" w14:textId="77777777" w:rsidR="00E74B08" w:rsidRDefault="00E74B08" w:rsidP="00246E2B">
            <w:pPr>
              <w:spacing w:before="20"/>
              <w:ind w:left="72" w:hanging="72"/>
              <w:rPr>
                <w:sz w:val="14"/>
              </w:rPr>
            </w:pPr>
            <w:r>
              <w:rPr>
                <w:sz w:val="14"/>
              </w:rPr>
              <w:t>Dexterity 15</w:t>
            </w:r>
          </w:p>
          <w:p w14:paraId="0599062D" w14:textId="77777777" w:rsidR="00E74B08" w:rsidRDefault="00E74B08" w:rsidP="00246E2B">
            <w:pPr>
              <w:spacing w:before="20"/>
              <w:ind w:left="72" w:hanging="72"/>
              <w:rPr>
                <w:sz w:val="14"/>
              </w:rPr>
            </w:pPr>
            <w:r>
              <w:rPr>
                <w:sz w:val="14"/>
              </w:rPr>
              <w:t>Base Attack Bonus +11</w:t>
            </w:r>
          </w:p>
          <w:p w14:paraId="5A8EB0E8" w14:textId="77777777" w:rsidR="00E74B08" w:rsidRDefault="00E74B08" w:rsidP="00246E2B">
            <w:pPr>
              <w:spacing w:before="20"/>
              <w:ind w:left="72" w:hanging="72"/>
              <w:rPr>
                <w:sz w:val="14"/>
              </w:rPr>
            </w:pPr>
            <w:r>
              <w:rPr>
                <w:sz w:val="14"/>
              </w:rPr>
              <w:t>Combat Reflexes</w:t>
            </w:r>
          </w:p>
          <w:p w14:paraId="2F2595D7" w14:textId="77777777" w:rsidR="00E74B08" w:rsidRDefault="00E74B08" w:rsidP="00246E2B">
            <w:pPr>
              <w:spacing w:before="20"/>
              <w:ind w:left="72" w:hanging="72"/>
              <w:rPr>
                <w:sz w:val="14"/>
              </w:rPr>
            </w:pPr>
            <w:r>
              <w:rPr>
                <w:sz w:val="14"/>
              </w:rPr>
              <w:t>Improved Combat Reflexes</w:t>
            </w:r>
          </w:p>
        </w:tc>
        <w:tc>
          <w:tcPr>
            <w:tcW w:w="6300" w:type="dxa"/>
            <w:tcBorders>
              <w:right w:val="single" w:sz="12" w:space="0" w:color="auto"/>
            </w:tcBorders>
            <w:vAlign w:val="center"/>
          </w:tcPr>
          <w:p w14:paraId="4FF21F9D" w14:textId="77777777" w:rsidR="00E74B08" w:rsidRPr="00A0354F" w:rsidRDefault="00E74B08" w:rsidP="00246E2B">
            <w:pPr>
              <w:pStyle w:val="Description"/>
              <w:spacing w:before="20"/>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E74B08" w14:paraId="3BBAC319" w14:textId="77777777">
        <w:tblPrEx>
          <w:tblCellMar>
            <w:top w:w="0" w:type="dxa"/>
            <w:bottom w:w="0" w:type="dxa"/>
          </w:tblCellMar>
        </w:tblPrEx>
        <w:trPr>
          <w:cantSplit/>
        </w:trPr>
        <w:tc>
          <w:tcPr>
            <w:tcW w:w="1620" w:type="dxa"/>
            <w:tcBorders>
              <w:left w:val="single" w:sz="12" w:space="0" w:color="auto"/>
              <w:right w:val="nil"/>
            </w:tcBorders>
          </w:tcPr>
          <w:p w14:paraId="04327F18" w14:textId="77777777" w:rsidR="00E74B08" w:rsidRDefault="00E74B08" w:rsidP="00246E2B">
            <w:pPr>
              <w:spacing w:before="20" w:after="20"/>
              <w:ind w:left="72" w:hanging="72"/>
              <w:rPr>
                <w:color w:val="000000"/>
                <w:sz w:val="16"/>
              </w:rPr>
            </w:pPr>
            <w:r>
              <w:rPr>
                <w:color w:val="000000"/>
                <w:sz w:val="16"/>
              </w:rPr>
              <w:t>Hindering Opportunist</w:t>
            </w:r>
            <w:r w:rsidRPr="00417909">
              <w:rPr>
                <w:color w:val="000000"/>
                <w:sz w:val="16"/>
                <w:szCs w:val="16"/>
              </w:rPr>
              <w:fldChar w:fldCharType="begin"/>
            </w:r>
            <w:r w:rsidRPr="00417909">
              <w:rPr>
                <w:sz w:val="16"/>
                <w:szCs w:val="16"/>
              </w:rPr>
              <w:instrText xml:space="preserve"> XE "</w:instrText>
            </w:r>
            <w:r>
              <w:rPr>
                <w:color w:val="000000"/>
                <w:sz w:val="16"/>
                <w:szCs w:val="16"/>
              </w:rPr>
              <w:instrText>Hindering Opportunist</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20427604" w14:textId="77777777" w:rsidR="00E74B08" w:rsidRDefault="00E74B08" w:rsidP="00246E2B">
            <w:pPr>
              <w:spacing w:before="20" w:after="20"/>
              <w:ind w:left="-108"/>
              <w:jc w:val="right"/>
              <w:rPr>
                <w:sz w:val="12"/>
              </w:rPr>
            </w:pPr>
            <w:r>
              <w:rPr>
                <w:sz w:val="12"/>
              </w:rPr>
              <w:t>(PH2 p79)</w:t>
            </w:r>
          </w:p>
        </w:tc>
        <w:tc>
          <w:tcPr>
            <w:tcW w:w="1620" w:type="dxa"/>
          </w:tcPr>
          <w:p w14:paraId="30B63712" w14:textId="77777777" w:rsidR="00E74B08" w:rsidRDefault="00E74B08" w:rsidP="00246E2B">
            <w:pPr>
              <w:spacing w:before="20"/>
              <w:ind w:left="72" w:hanging="72"/>
              <w:rPr>
                <w:sz w:val="14"/>
              </w:rPr>
            </w:pPr>
            <w:r>
              <w:rPr>
                <w:sz w:val="14"/>
              </w:rPr>
              <w:t>Base Attack Bonus +3</w:t>
            </w:r>
          </w:p>
          <w:p w14:paraId="596B692E"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08AEFA08" w14:textId="77777777" w:rsidR="00E74B08" w:rsidRPr="00A0354F" w:rsidRDefault="00E74B08" w:rsidP="00246E2B">
            <w:pPr>
              <w:pStyle w:val="Description"/>
              <w:spacing w:before="20"/>
            </w:pPr>
            <w:r>
              <w:t>When an opponent generates an Attack of Opportunity, you may forgo the attack and instead take an ‘Aid Other’ action to help an ally attacking the same opponent.</w:t>
            </w:r>
          </w:p>
        </w:tc>
      </w:tr>
      <w:tr w:rsidR="00E74B08" w14:paraId="5A5FFFE7" w14:textId="77777777">
        <w:tblPrEx>
          <w:tblCellMar>
            <w:top w:w="0" w:type="dxa"/>
            <w:bottom w:w="0" w:type="dxa"/>
          </w:tblCellMar>
        </w:tblPrEx>
        <w:trPr>
          <w:cantSplit/>
        </w:trPr>
        <w:tc>
          <w:tcPr>
            <w:tcW w:w="1620" w:type="dxa"/>
            <w:tcBorders>
              <w:left w:val="single" w:sz="12" w:space="0" w:color="auto"/>
              <w:right w:val="nil"/>
            </w:tcBorders>
          </w:tcPr>
          <w:p w14:paraId="06DB66C9" w14:textId="77777777" w:rsidR="00E74B08" w:rsidRDefault="00E74B08" w:rsidP="00246E2B">
            <w:pPr>
              <w:spacing w:before="20" w:after="20"/>
              <w:ind w:left="72" w:hanging="72"/>
              <w:rPr>
                <w:sz w:val="16"/>
              </w:rPr>
            </w:pPr>
            <w:r>
              <w:rPr>
                <w:sz w:val="16"/>
              </w:rPr>
              <w:t>Hold the Line</w:t>
            </w:r>
            <w:r w:rsidRPr="00580FFF">
              <w:rPr>
                <w:sz w:val="16"/>
                <w:szCs w:val="16"/>
              </w:rPr>
              <w:fldChar w:fldCharType="begin"/>
            </w:r>
            <w:r w:rsidRPr="00580FFF">
              <w:rPr>
                <w:sz w:val="16"/>
                <w:szCs w:val="16"/>
              </w:rPr>
              <w:instrText xml:space="preserve"> XE "Hold the Line" </w:instrText>
            </w:r>
            <w:r w:rsidRPr="00580FFF">
              <w:rPr>
                <w:sz w:val="16"/>
                <w:szCs w:val="16"/>
              </w:rPr>
              <w:fldChar w:fldCharType="end"/>
            </w:r>
            <w:r>
              <w:rPr>
                <w:sz w:val="16"/>
              </w:rPr>
              <w:br/>
            </w:r>
            <w:r>
              <w:rPr>
                <w:sz w:val="14"/>
              </w:rPr>
              <w:t>[General]</w:t>
            </w:r>
          </w:p>
        </w:tc>
        <w:tc>
          <w:tcPr>
            <w:tcW w:w="900" w:type="dxa"/>
            <w:tcBorders>
              <w:left w:val="nil"/>
            </w:tcBorders>
            <w:vAlign w:val="bottom"/>
          </w:tcPr>
          <w:p w14:paraId="2A02D230" w14:textId="77777777" w:rsidR="00E74B08" w:rsidRDefault="00E74B08" w:rsidP="00246E2B">
            <w:pPr>
              <w:spacing w:before="20" w:after="20"/>
              <w:ind w:left="-108"/>
              <w:jc w:val="right"/>
              <w:rPr>
                <w:sz w:val="12"/>
              </w:rPr>
            </w:pPr>
            <w:r>
              <w:rPr>
                <w:sz w:val="12"/>
              </w:rPr>
              <w:t>(CWar p100)</w:t>
            </w:r>
          </w:p>
        </w:tc>
        <w:tc>
          <w:tcPr>
            <w:tcW w:w="1620" w:type="dxa"/>
          </w:tcPr>
          <w:p w14:paraId="49463282" w14:textId="77777777" w:rsidR="00E74B08" w:rsidRDefault="00E74B08" w:rsidP="00246E2B">
            <w:pPr>
              <w:spacing w:before="20"/>
              <w:ind w:left="72" w:hanging="72"/>
              <w:rPr>
                <w:sz w:val="14"/>
              </w:rPr>
            </w:pPr>
            <w:r>
              <w:rPr>
                <w:sz w:val="14"/>
              </w:rPr>
              <w:t>Base Attack Bonus +2</w:t>
            </w:r>
          </w:p>
          <w:p w14:paraId="250C9279"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6E5BFF5A" w14:textId="77777777" w:rsidR="00E74B08" w:rsidRDefault="00E74B08" w:rsidP="00246E2B">
            <w:pPr>
              <w:pStyle w:val="DescriptionTop"/>
            </w:pPr>
            <w:r>
              <w:t>You receive an Attack of Opportunity against an opponent who is charging and that enters a hex that you threaten.  Your attack is resolved before the charge finishes.</w:t>
            </w:r>
          </w:p>
        </w:tc>
      </w:tr>
      <w:tr w:rsidR="00E74B08" w14:paraId="03855743" w14:textId="77777777">
        <w:tblPrEx>
          <w:tblCellMar>
            <w:top w:w="0" w:type="dxa"/>
            <w:bottom w:w="0" w:type="dxa"/>
          </w:tblCellMar>
        </w:tblPrEx>
        <w:trPr>
          <w:cantSplit/>
        </w:trPr>
        <w:tc>
          <w:tcPr>
            <w:tcW w:w="1620" w:type="dxa"/>
            <w:tcBorders>
              <w:left w:val="single" w:sz="12" w:space="0" w:color="auto"/>
              <w:right w:val="nil"/>
            </w:tcBorders>
          </w:tcPr>
          <w:p w14:paraId="2FE92373" w14:textId="77777777" w:rsidR="00E74B08" w:rsidRDefault="00E74B08" w:rsidP="00246E2B">
            <w:pPr>
              <w:spacing w:before="20" w:after="20"/>
              <w:ind w:left="72" w:hanging="72"/>
              <w:rPr>
                <w:color w:val="000000"/>
                <w:sz w:val="16"/>
              </w:rPr>
            </w:pPr>
            <w:r>
              <w:rPr>
                <w:color w:val="000000"/>
                <w:sz w:val="16"/>
              </w:rPr>
              <w:t>Improved Combat Reflexes</w:t>
            </w:r>
            <w:r w:rsidRPr="00580FFF">
              <w:rPr>
                <w:color w:val="000000"/>
                <w:sz w:val="16"/>
                <w:szCs w:val="16"/>
              </w:rPr>
              <w:fldChar w:fldCharType="begin"/>
            </w:r>
            <w:r w:rsidRPr="00580FFF">
              <w:rPr>
                <w:sz w:val="16"/>
                <w:szCs w:val="16"/>
              </w:rPr>
              <w:instrText xml:space="preserve"> XE "</w:instrText>
            </w:r>
            <w:r w:rsidRPr="00580FFF">
              <w:rPr>
                <w:color w:val="000000"/>
                <w:sz w:val="16"/>
                <w:szCs w:val="16"/>
              </w:rPr>
              <w:instrText>Improved Combat Reflexes</w:instrText>
            </w:r>
            <w:r w:rsidRPr="00580FFF">
              <w:rPr>
                <w:sz w:val="16"/>
                <w:szCs w:val="16"/>
              </w:rPr>
              <w:instrText xml:space="preserve">" </w:instrText>
            </w:r>
            <w:r w:rsidRPr="00580FFF">
              <w:rPr>
                <w:color w:val="000000"/>
                <w:sz w:val="16"/>
                <w:szCs w:val="16"/>
              </w:rPr>
              <w:fldChar w:fldCharType="end"/>
            </w:r>
            <w:r>
              <w:rPr>
                <w:sz w:val="16"/>
              </w:rPr>
              <w:br/>
            </w:r>
            <w:r>
              <w:rPr>
                <w:sz w:val="14"/>
              </w:rPr>
              <w:t>[General, Fighter]</w:t>
            </w:r>
          </w:p>
        </w:tc>
        <w:tc>
          <w:tcPr>
            <w:tcW w:w="900" w:type="dxa"/>
            <w:tcBorders>
              <w:left w:val="nil"/>
            </w:tcBorders>
            <w:vAlign w:val="bottom"/>
          </w:tcPr>
          <w:p w14:paraId="1E01C726" w14:textId="77777777" w:rsidR="00E74B08" w:rsidRDefault="00E74B08" w:rsidP="00246E2B">
            <w:pPr>
              <w:spacing w:before="20" w:after="20"/>
              <w:ind w:left="-108"/>
              <w:jc w:val="right"/>
              <w:rPr>
                <w:sz w:val="12"/>
              </w:rPr>
            </w:pPr>
            <w:r>
              <w:rPr>
                <w:sz w:val="12"/>
              </w:rPr>
              <w:t>(DR340 p87)</w:t>
            </w:r>
          </w:p>
        </w:tc>
        <w:tc>
          <w:tcPr>
            <w:tcW w:w="1620" w:type="dxa"/>
          </w:tcPr>
          <w:p w14:paraId="4541C483" w14:textId="77777777" w:rsidR="00E74B08" w:rsidRDefault="00E74B08" w:rsidP="00246E2B">
            <w:pPr>
              <w:spacing w:before="20"/>
              <w:ind w:left="72" w:hanging="72"/>
              <w:rPr>
                <w:sz w:val="14"/>
              </w:rPr>
            </w:pPr>
            <w:r>
              <w:rPr>
                <w:sz w:val="14"/>
              </w:rPr>
              <w:t>Dexterity 13</w:t>
            </w:r>
          </w:p>
          <w:p w14:paraId="071CA8EA" w14:textId="77777777" w:rsidR="00E74B08" w:rsidRDefault="00E74B08" w:rsidP="00246E2B">
            <w:pPr>
              <w:spacing w:before="20"/>
              <w:ind w:left="72" w:hanging="72"/>
              <w:rPr>
                <w:sz w:val="14"/>
              </w:rPr>
            </w:pPr>
            <w:r>
              <w:rPr>
                <w:sz w:val="14"/>
              </w:rPr>
              <w:t>Base Attack Bonus +6</w:t>
            </w:r>
          </w:p>
          <w:p w14:paraId="7188CBE2"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280283C1" w14:textId="77777777" w:rsidR="00E74B08" w:rsidRPr="00A0354F" w:rsidRDefault="00E74B08" w:rsidP="00246E2B">
            <w:pPr>
              <w:pStyle w:val="Description"/>
              <w:spacing w:before="20"/>
            </w:pPr>
            <w:r>
              <w:t>When you make an Attack of Opportunity, you are allowed two attacks.  The first is at your normal attack bonus, while the second is at –5.  This counts as two of your Attacks of Opportunity per round and your maximum is not increased.</w:t>
            </w:r>
          </w:p>
        </w:tc>
      </w:tr>
      <w:tr w:rsidR="00E74B08" w14:paraId="4C97E13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D715825" w14:textId="77777777" w:rsidR="00E74B08" w:rsidRDefault="00E74B08" w:rsidP="00246E2B">
            <w:pPr>
              <w:spacing w:before="20" w:after="20"/>
              <w:ind w:left="72" w:right="-108" w:hanging="72"/>
              <w:rPr>
                <w:sz w:val="16"/>
              </w:rPr>
            </w:pPr>
            <w:r>
              <w:rPr>
                <w:sz w:val="16"/>
              </w:rPr>
              <w:t>Improved Shield Snare</w:t>
            </w:r>
            <w:r w:rsidRPr="00580FFF">
              <w:rPr>
                <w:sz w:val="16"/>
                <w:szCs w:val="16"/>
              </w:rPr>
              <w:fldChar w:fldCharType="begin"/>
            </w:r>
            <w:r w:rsidRPr="00580FFF">
              <w:rPr>
                <w:sz w:val="16"/>
                <w:szCs w:val="16"/>
              </w:rPr>
              <w:instrText xml:space="preserve"> XE "Improved Shield Snare" </w:instrText>
            </w:r>
            <w:r w:rsidRPr="00580FF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04F3CC2" w14:textId="77777777" w:rsidR="00E74B08" w:rsidRDefault="00E74B08" w:rsidP="00246E2B">
            <w:pPr>
              <w:spacing w:before="20" w:after="20"/>
              <w:ind w:left="-108"/>
              <w:jc w:val="right"/>
              <w:rPr>
                <w:sz w:val="12"/>
              </w:rPr>
            </w:pPr>
            <w:r>
              <w:rPr>
                <w:sz w:val="12"/>
              </w:rPr>
              <w:t>(DR309 p110)</w:t>
            </w:r>
          </w:p>
        </w:tc>
        <w:tc>
          <w:tcPr>
            <w:tcW w:w="1620" w:type="dxa"/>
            <w:tcBorders>
              <w:bottom w:val="single" w:sz="4" w:space="0" w:color="auto"/>
            </w:tcBorders>
          </w:tcPr>
          <w:p w14:paraId="2ADADCF5" w14:textId="77777777" w:rsidR="00E74B08" w:rsidRDefault="00E74B08" w:rsidP="00246E2B">
            <w:pPr>
              <w:pStyle w:val="Description"/>
              <w:spacing w:before="20" w:after="0"/>
            </w:pPr>
            <w:r>
              <w:t>Shield Proficiency</w:t>
            </w:r>
          </w:p>
          <w:p w14:paraId="295B6DDC" w14:textId="77777777" w:rsidR="00E74B08" w:rsidRDefault="00E74B08" w:rsidP="00246E2B">
            <w:pPr>
              <w:pStyle w:val="Description"/>
              <w:spacing w:before="20" w:after="0"/>
            </w:pPr>
            <w:r>
              <w:t>Combat Reflexes</w:t>
            </w:r>
          </w:p>
          <w:p w14:paraId="33925602" w14:textId="77777777" w:rsidR="00E74B08" w:rsidRDefault="00E74B08" w:rsidP="00246E2B">
            <w:pPr>
              <w:pStyle w:val="Description"/>
              <w:spacing w:before="20" w:after="0"/>
            </w:pPr>
            <w:r>
              <w:t>Improved Shield Bash</w:t>
            </w:r>
          </w:p>
          <w:p w14:paraId="0FFA5057" w14:textId="77777777" w:rsidR="00E74B08" w:rsidRDefault="00E74B08" w:rsidP="00246E2B">
            <w:pPr>
              <w:pStyle w:val="Description"/>
              <w:spacing w:before="20"/>
            </w:pPr>
            <w:r>
              <w:t>Shield Snare</w:t>
            </w:r>
          </w:p>
        </w:tc>
        <w:tc>
          <w:tcPr>
            <w:tcW w:w="6300" w:type="dxa"/>
            <w:tcBorders>
              <w:bottom w:val="single" w:sz="4" w:space="0" w:color="auto"/>
              <w:right w:val="single" w:sz="12" w:space="0" w:color="auto"/>
            </w:tcBorders>
            <w:vAlign w:val="center"/>
          </w:tcPr>
          <w:p w14:paraId="10E8C345" w14:textId="77777777" w:rsidR="00E74B08" w:rsidRDefault="00E74B08" w:rsidP="00246E2B">
            <w:pPr>
              <w:pStyle w:val="Description"/>
              <w:spacing w:before="20"/>
            </w:pPr>
            <w:r>
              <w:t>If your opponent is disarmed due to the use of your Shield Snare feat, you can make an Attack of Opportunity against your opponent immediately.  You gain a +2 bonus on your attacks against this opponent as long as he/she remains disarmed.</w:t>
            </w:r>
          </w:p>
        </w:tc>
      </w:tr>
      <w:tr w:rsidR="00E74B08" w14:paraId="63E1B67C" w14:textId="77777777">
        <w:tblPrEx>
          <w:tblCellMar>
            <w:top w:w="0" w:type="dxa"/>
            <w:bottom w:w="0" w:type="dxa"/>
          </w:tblCellMar>
        </w:tblPrEx>
        <w:trPr>
          <w:cantSplit/>
        </w:trPr>
        <w:tc>
          <w:tcPr>
            <w:tcW w:w="1620" w:type="dxa"/>
            <w:tcBorders>
              <w:left w:val="single" w:sz="12" w:space="0" w:color="auto"/>
              <w:right w:val="nil"/>
            </w:tcBorders>
          </w:tcPr>
          <w:p w14:paraId="79A8E3AF" w14:textId="77777777" w:rsidR="00E74B08" w:rsidRDefault="00E74B08"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F339A72" w14:textId="77777777" w:rsidR="00E74B08" w:rsidRDefault="00E74B08" w:rsidP="00246E2B">
            <w:pPr>
              <w:spacing w:before="20" w:after="20"/>
              <w:ind w:left="-108"/>
              <w:jc w:val="right"/>
              <w:rPr>
                <w:sz w:val="12"/>
              </w:rPr>
            </w:pPr>
            <w:r>
              <w:rPr>
                <w:sz w:val="12"/>
              </w:rPr>
              <w:t>(DR340 p87)</w:t>
            </w:r>
          </w:p>
        </w:tc>
        <w:tc>
          <w:tcPr>
            <w:tcW w:w="1620" w:type="dxa"/>
          </w:tcPr>
          <w:p w14:paraId="59B8FA94" w14:textId="77777777" w:rsidR="00E74B08" w:rsidRDefault="00E74B08" w:rsidP="00246E2B">
            <w:pPr>
              <w:spacing w:before="20"/>
              <w:ind w:left="72" w:hanging="72"/>
              <w:rPr>
                <w:sz w:val="14"/>
              </w:rPr>
            </w:pPr>
            <w:r>
              <w:rPr>
                <w:sz w:val="14"/>
              </w:rPr>
              <w:t>Combat Reflexes</w:t>
            </w:r>
          </w:p>
          <w:p w14:paraId="2871E093" w14:textId="77777777" w:rsidR="00E74B08" w:rsidRDefault="00E74B08" w:rsidP="00246E2B">
            <w:pPr>
              <w:spacing w:before="20"/>
              <w:ind w:left="72" w:hanging="72"/>
              <w:rPr>
                <w:sz w:val="14"/>
              </w:rPr>
            </w:pPr>
            <w:r>
              <w:rPr>
                <w:sz w:val="14"/>
              </w:rPr>
              <w:t>Dodge</w:t>
            </w:r>
          </w:p>
          <w:p w14:paraId="33C134F4" w14:textId="77777777" w:rsidR="00E74B08" w:rsidRDefault="00E74B08" w:rsidP="00246E2B">
            <w:pPr>
              <w:spacing w:before="20" w:after="20"/>
              <w:ind w:left="72" w:hanging="72"/>
              <w:rPr>
                <w:sz w:val="14"/>
              </w:rPr>
            </w:pPr>
            <w:r>
              <w:rPr>
                <w:sz w:val="14"/>
              </w:rPr>
              <w:t>Mobility</w:t>
            </w:r>
          </w:p>
        </w:tc>
        <w:tc>
          <w:tcPr>
            <w:tcW w:w="6300" w:type="dxa"/>
            <w:tcBorders>
              <w:right w:val="single" w:sz="12" w:space="0" w:color="auto"/>
            </w:tcBorders>
            <w:vAlign w:val="center"/>
          </w:tcPr>
          <w:p w14:paraId="16194E68" w14:textId="77777777" w:rsidR="00E74B08" w:rsidRDefault="00E74B08" w:rsidP="00246E2B">
            <w:pPr>
              <w:pStyle w:val="DescriptionTop"/>
            </w:pPr>
            <w:r>
              <w:t>After making an Attack of Opportunity, you may take a bonus 5’ step.</w:t>
            </w:r>
          </w:p>
        </w:tc>
      </w:tr>
      <w:tr w:rsidR="00E74B08" w14:paraId="4A2BA263" w14:textId="77777777">
        <w:tblPrEx>
          <w:tblCellMar>
            <w:top w:w="0" w:type="dxa"/>
            <w:bottom w:w="0" w:type="dxa"/>
          </w:tblCellMar>
        </w:tblPrEx>
        <w:trPr>
          <w:cantSplit/>
        </w:trPr>
        <w:tc>
          <w:tcPr>
            <w:tcW w:w="1620" w:type="dxa"/>
            <w:tcBorders>
              <w:left w:val="single" w:sz="12" w:space="0" w:color="auto"/>
              <w:right w:val="nil"/>
            </w:tcBorders>
          </w:tcPr>
          <w:p w14:paraId="6522908E" w14:textId="77777777" w:rsidR="00E74B08" w:rsidRDefault="00E74B08" w:rsidP="00246E2B">
            <w:pPr>
              <w:spacing w:before="20" w:after="20"/>
              <w:ind w:left="72" w:hanging="72"/>
              <w:rPr>
                <w:sz w:val="16"/>
              </w:rPr>
            </w:pPr>
            <w:r>
              <w:rPr>
                <w:sz w:val="16"/>
              </w:rPr>
              <w:t>Pike Hedge</w:t>
            </w:r>
            <w:r w:rsidRPr="00DE6B0F">
              <w:rPr>
                <w:sz w:val="16"/>
                <w:szCs w:val="16"/>
              </w:rPr>
              <w:fldChar w:fldCharType="begin"/>
            </w:r>
            <w:r w:rsidRPr="00DE6B0F">
              <w:rPr>
                <w:sz w:val="16"/>
                <w:szCs w:val="16"/>
              </w:rPr>
              <w:instrText xml:space="preserve"> XE "Pike Hedge" </w:instrText>
            </w:r>
            <w:r w:rsidRPr="00DE6B0F">
              <w:rPr>
                <w:sz w:val="16"/>
                <w:szCs w:val="16"/>
              </w:rPr>
              <w:fldChar w:fldCharType="end"/>
            </w:r>
            <w:r>
              <w:rPr>
                <w:sz w:val="16"/>
              </w:rPr>
              <w:br/>
            </w:r>
            <w:r>
              <w:rPr>
                <w:sz w:val="14"/>
              </w:rPr>
              <w:t>[General, Fighter]</w:t>
            </w:r>
          </w:p>
        </w:tc>
        <w:tc>
          <w:tcPr>
            <w:tcW w:w="900" w:type="dxa"/>
            <w:tcBorders>
              <w:left w:val="nil"/>
            </w:tcBorders>
            <w:vAlign w:val="bottom"/>
          </w:tcPr>
          <w:p w14:paraId="7A108BCC" w14:textId="77777777" w:rsidR="00E74B08" w:rsidRDefault="00E74B08" w:rsidP="00246E2B">
            <w:pPr>
              <w:spacing w:before="20" w:after="20"/>
              <w:ind w:left="-108"/>
              <w:jc w:val="right"/>
              <w:rPr>
                <w:sz w:val="12"/>
              </w:rPr>
            </w:pPr>
            <w:r>
              <w:rPr>
                <w:sz w:val="12"/>
              </w:rPr>
              <w:t>(DR317 p83)</w:t>
            </w:r>
          </w:p>
        </w:tc>
        <w:tc>
          <w:tcPr>
            <w:tcW w:w="1620" w:type="dxa"/>
          </w:tcPr>
          <w:p w14:paraId="67D006BF" w14:textId="77777777" w:rsidR="00E74B08" w:rsidRDefault="00E74B08" w:rsidP="00246E2B">
            <w:pPr>
              <w:spacing w:before="20"/>
              <w:ind w:left="72" w:hanging="72"/>
              <w:rPr>
                <w:sz w:val="14"/>
              </w:rPr>
            </w:pPr>
            <w:r>
              <w:rPr>
                <w:sz w:val="14"/>
              </w:rPr>
              <w:t>Base Attack Bonus +2</w:t>
            </w:r>
          </w:p>
          <w:p w14:paraId="329FAE1F" w14:textId="77777777" w:rsidR="00E74B08" w:rsidRDefault="00E74B08" w:rsidP="00246E2B">
            <w:pPr>
              <w:spacing w:before="20"/>
              <w:ind w:left="72" w:hanging="72"/>
              <w:rPr>
                <w:sz w:val="14"/>
              </w:rPr>
            </w:pPr>
            <w:r>
              <w:rPr>
                <w:sz w:val="14"/>
              </w:rPr>
              <w:t>Combat Reflexes</w:t>
            </w:r>
          </w:p>
          <w:p w14:paraId="32E7A1D8" w14:textId="77777777" w:rsidR="00E74B08" w:rsidRDefault="00E74B08" w:rsidP="00246E2B">
            <w:pPr>
              <w:spacing w:before="20" w:after="20"/>
              <w:ind w:left="72" w:hanging="72"/>
              <w:rPr>
                <w:sz w:val="14"/>
              </w:rPr>
            </w:pPr>
            <w:r>
              <w:rPr>
                <w:sz w:val="14"/>
              </w:rPr>
              <w:t>Hold the Line</w:t>
            </w:r>
          </w:p>
        </w:tc>
        <w:tc>
          <w:tcPr>
            <w:tcW w:w="6300" w:type="dxa"/>
            <w:tcBorders>
              <w:right w:val="single" w:sz="12" w:space="0" w:color="auto"/>
            </w:tcBorders>
            <w:vAlign w:val="center"/>
          </w:tcPr>
          <w:p w14:paraId="7B38B95A" w14:textId="77777777" w:rsidR="00E74B08" w:rsidRDefault="00E74B08" w:rsidP="00246E2B">
            <w:pPr>
              <w:pStyle w:val="DescriptionTop"/>
            </w:pPr>
            <w:r>
              <w:t>When readying an action to receive a charge, weapons that normally do 2x vs. a charge (such as a Spear, Halberd, etc.) do 3x, while all other melee weapons do 2x.</w:t>
            </w:r>
          </w:p>
        </w:tc>
      </w:tr>
      <w:tr w:rsidR="00E74B08" w14:paraId="7177E5E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019100" w14:textId="77777777" w:rsidR="00E74B08" w:rsidRDefault="00E74B08"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2246917" w14:textId="77777777" w:rsidR="00E74B08" w:rsidRDefault="00E74B08"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29E08B1F" w14:textId="77777777" w:rsidR="00E74B08" w:rsidRDefault="00E74B08" w:rsidP="00246E2B">
            <w:pPr>
              <w:spacing w:before="20"/>
              <w:ind w:left="72" w:hanging="72"/>
              <w:rPr>
                <w:sz w:val="14"/>
              </w:rPr>
            </w:pPr>
            <w:r>
              <w:rPr>
                <w:sz w:val="14"/>
              </w:rPr>
              <w:t xml:space="preserve">Base Attack Bonus +6 </w:t>
            </w:r>
          </w:p>
          <w:p w14:paraId="2645F017" w14:textId="77777777" w:rsidR="00E74B08" w:rsidRDefault="00E74B08" w:rsidP="00246E2B">
            <w:pPr>
              <w:spacing w:before="20"/>
              <w:ind w:left="72" w:hanging="72"/>
              <w:rPr>
                <w:sz w:val="14"/>
              </w:rPr>
            </w:pPr>
            <w:r>
              <w:rPr>
                <w:sz w:val="14"/>
              </w:rPr>
              <w:t>Combat Reflexes</w:t>
            </w:r>
          </w:p>
          <w:p w14:paraId="6418754D" w14:textId="77777777" w:rsidR="00E74B08" w:rsidRDefault="00E74B08" w:rsidP="00246E2B">
            <w:pPr>
              <w:spacing w:before="20"/>
              <w:ind w:left="72" w:hanging="72"/>
              <w:rPr>
                <w:sz w:val="14"/>
              </w:rPr>
            </w:pPr>
            <w:r>
              <w:rPr>
                <w:sz w:val="14"/>
              </w:rPr>
              <w:t>Point Blank Shot</w:t>
            </w:r>
          </w:p>
          <w:p w14:paraId="1958E7BD" w14:textId="77777777" w:rsidR="00E74B08" w:rsidRDefault="00E74B08" w:rsidP="00246E2B">
            <w:pPr>
              <w:spacing w:before="20" w:after="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02BEEC32" w14:textId="77777777" w:rsidR="00E74B08" w:rsidRPr="00E419DB" w:rsidRDefault="00E74B08" w:rsidP="00246E2B">
            <w:pPr>
              <w:pStyle w:val="Description"/>
              <w:spacing w:before="20"/>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E74B08" w14:paraId="33152C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BC6B93" w14:textId="77777777" w:rsidR="00E74B08" w:rsidRDefault="00E74B08"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A77B2E8" w14:textId="77777777" w:rsidR="00E74B08" w:rsidRDefault="00E74B08"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7D173336" w14:textId="77777777" w:rsidR="00E74B08" w:rsidRDefault="00E74B08" w:rsidP="00246E2B">
            <w:pPr>
              <w:spacing w:before="20"/>
              <w:ind w:left="72" w:hanging="72"/>
              <w:rPr>
                <w:sz w:val="14"/>
              </w:rPr>
            </w:pPr>
            <w:r>
              <w:rPr>
                <w:sz w:val="14"/>
              </w:rPr>
              <w:t>Base Attack Bonus +12</w:t>
            </w:r>
          </w:p>
          <w:p w14:paraId="7E14A303" w14:textId="77777777" w:rsidR="00E74B08" w:rsidRDefault="00E74B08" w:rsidP="00246E2B">
            <w:pPr>
              <w:spacing w:before="20" w:after="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78BEA8CA" w14:textId="77777777" w:rsidR="00E74B08" w:rsidRDefault="00E74B08" w:rsidP="00246E2B">
            <w:pPr>
              <w:pStyle w:val="Description"/>
              <w:spacing w:before="20" w:after="0"/>
            </w:pPr>
            <w:r>
              <w:t>If you activate this ability at the start of your turn, you gain the following:</w:t>
            </w:r>
          </w:p>
          <w:p w14:paraId="455E5394" w14:textId="77777777" w:rsidR="00E74B08" w:rsidRDefault="00E74B08" w:rsidP="00246E2B">
            <w:pPr>
              <w:pStyle w:val="Description"/>
              <w:spacing w:before="20" w:after="0"/>
              <w:ind w:left="252"/>
            </w:pPr>
            <w:r>
              <w:t>a)  foes receive a +4 bonus on their attack &amp; damage rolls against you;</w:t>
            </w:r>
          </w:p>
          <w:p w14:paraId="4EB93AE4" w14:textId="77777777" w:rsidR="00E74B08" w:rsidRPr="00DE6B0F" w:rsidRDefault="00E74B08" w:rsidP="00246E2B">
            <w:pPr>
              <w:pStyle w:val="Description"/>
              <w:spacing w:before="20"/>
              <w:ind w:left="432" w:hanging="252"/>
            </w:pPr>
            <w:r>
              <w:t xml:space="preserve">b)  after a foe strikes you, you receive an Attack of Opportunity against that foe which is resolved </w:t>
            </w:r>
            <w:r>
              <w:rPr>
                <w:u w:val="single"/>
              </w:rPr>
              <w:t>after</w:t>
            </w:r>
            <w:r>
              <w:t xml:space="preserve"> his/her attack.</w:t>
            </w:r>
          </w:p>
        </w:tc>
      </w:tr>
      <w:tr w:rsidR="00E74B08" w14:paraId="2B0D9C83" w14:textId="77777777">
        <w:tblPrEx>
          <w:tblCellMar>
            <w:top w:w="0" w:type="dxa"/>
            <w:bottom w:w="0" w:type="dxa"/>
          </w:tblCellMar>
        </w:tblPrEx>
        <w:trPr>
          <w:cantSplit/>
        </w:trPr>
        <w:tc>
          <w:tcPr>
            <w:tcW w:w="1620" w:type="dxa"/>
            <w:tcBorders>
              <w:left w:val="single" w:sz="12" w:space="0" w:color="auto"/>
              <w:right w:val="nil"/>
            </w:tcBorders>
          </w:tcPr>
          <w:p w14:paraId="4E6369A4" w14:textId="77777777" w:rsidR="00E74B08" w:rsidRDefault="00E74B08"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6D89DE1" w14:textId="77777777" w:rsidR="00E74B08" w:rsidRDefault="00E74B08" w:rsidP="00246E2B">
            <w:pPr>
              <w:spacing w:before="20" w:after="20"/>
              <w:ind w:left="-108"/>
              <w:jc w:val="right"/>
              <w:rPr>
                <w:sz w:val="12"/>
              </w:rPr>
            </w:pPr>
            <w:r>
              <w:rPr>
                <w:sz w:val="12"/>
              </w:rPr>
              <w:t>(DR340 p87)</w:t>
            </w:r>
          </w:p>
        </w:tc>
        <w:tc>
          <w:tcPr>
            <w:tcW w:w="1620" w:type="dxa"/>
          </w:tcPr>
          <w:p w14:paraId="4F2DB0C1" w14:textId="77777777" w:rsidR="00E74B08" w:rsidRDefault="00E74B08" w:rsidP="00246E2B">
            <w:pPr>
              <w:spacing w:before="20"/>
              <w:ind w:left="72" w:right="-115" w:hanging="72"/>
              <w:rPr>
                <w:sz w:val="14"/>
              </w:rPr>
            </w:pPr>
            <w:r>
              <w:rPr>
                <w:sz w:val="14"/>
              </w:rPr>
              <w:t xml:space="preserve">Combat Reflexes </w:t>
            </w:r>
          </w:p>
          <w:p w14:paraId="26E2CB29" w14:textId="77777777" w:rsidR="00E74B08" w:rsidRDefault="00E74B08" w:rsidP="00246E2B">
            <w:pPr>
              <w:spacing w:before="20" w:after="20"/>
              <w:ind w:left="72" w:right="-108" w:hanging="72"/>
              <w:rPr>
                <w:sz w:val="14"/>
              </w:rPr>
            </w:pPr>
            <w:r>
              <w:rPr>
                <w:sz w:val="14"/>
              </w:rPr>
              <w:t>Sneak Attack class ability with at least +3d6</w:t>
            </w:r>
          </w:p>
        </w:tc>
        <w:tc>
          <w:tcPr>
            <w:tcW w:w="6300" w:type="dxa"/>
            <w:tcBorders>
              <w:right w:val="single" w:sz="12" w:space="0" w:color="auto"/>
            </w:tcBorders>
            <w:vAlign w:val="center"/>
          </w:tcPr>
          <w:p w14:paraId="65989EB6" w14:textId="77777777" w:rsidR="00E74B08" w:rsidRDefault="00E74B08" w:rsidP="00246E2B">
            <w:pPr>
              <w:pStyle w:val="DescriptionTop"/>
            </w:pPr>
            <w:r>
              <w:t>On your first Attack of Opportunity of the round, add your Sneak Attack damage to the attack’s damage.</w:t>
            </w:r>
          </w:p>
        </w:tc>
      </w:tr>
      <w:tr w:rsidR="00E74B08" w14:paraId="7EDD5E39" w14:textId="77777777">
        <w:tblPrEx>
          <w:tblCellMar>
            <w:top w:w="0" w:type="dxa"/>
            <w:bottom w:w="0" w:type="dxa"/>
          </w:tblCellMar>
        </w:tblPrEx>
        <w:trPr>
          <w:cantSplit/>
        </w:trPr>
        <w:tc>
          <w:tcPr>
            <w:tcW w:w="1620" w:type="dxa"/>
            <w:tcBorders>
              <w:left w:val="single" w:sz="12" w:space="0" w:color="auto"/>
              <w:right w:val="nil"/>
            </w:tcBorders>
          </w:tcPr>
          <w:p w14:paraId="443A12C0" w14:textId="77777777" w:rsidR="00E74B08" w:rsidRDefault="00E74B08" w:rsidP="00246E2B">
            <w:pPr>
              <w:spacing w:before="20" w:after="20"/>
              <w:ind w:left="72" w:hanging="72"/>
              <w:rPr>
                <w:color w:val="000000"/>
                <w:sz w:val="16"/>
              </w:rPr>
            </w:pPr>
            <w:r>
              <w:rPr>
                <w:color w:val="000000"/>
                <w:sz w:val="16"/>
              </w:rPr>
              <w:t>Stalwart Defense</w:t>
            </w:r>
            <w:r w:rsidRPr="00417909">
              <w:rPr>
                <w:color w:val="000000"/>
                <w:sz w:val="16"/>
                <w:szCs w:val="16"/>
              </w:rPr>
              <w:fldChar w:fldCharType="begin"/>
            </w:r>
            <w:r w:rsidRPr="00417909">
              <w:rPr>
                <w:sz w:val="16"/>
                <w:szCs w:val="16"/>
              </w:rPr>
              <w:instrText xml:space="preserve"> XE "</w:instrText>
            </w:r>
            <w:r>
              <w:rPr>
                <w:color w:val="000000"/>
                <w:sz w:val="16"/>
                <w:szCs w:val="16"/>
              </w:rPr>
              <w:instrText>Stalwart Defense</w:instrText>
            </w:r>
            <w:r w:rsidRPr="00417909">
              <w:rPr>
                <w:sz w:val="16"/>
                <w:szCs w:val="16"/>
              </w:rPr>
              <w:instrText xml:space="preserve">" </w:instrText>
            </w:r>
            <w:r w:rsidRPr="00417909">
              <w:rPr>
                <w:color w:val="000000"/>
                <w:sz w:val="16"/>
                <w:szCs w:val="16"/>
              </w:rPr>
              <w:fldChar w:fldCharType="end"/>
            </w:r>
            <w:r>
              <w:rPr>
                <w:sz w:val="16"/>
              </w:rPr>
              <w:br/>
            </w:r>
            <w:r>
              <w:rPr>
                <w:sz w:val="14"/>
              </w:rPr>
              <w:t>[General]</w:t>
            </w:r>
          </w:p>
        </w:tc>
        <w:tc>
          <w:tcPr>
            <w:tcW w:w="900" w:type="dxa"/>
            <w:tcBorders>
              <w:left w:val="nil"/>
            </w:tcBorders>
            <w:vAlign w:val="bottom"/>
          </w:tcPr>
          <w:p w14:paraId="02EE1C55" w14:textId="77777777" w:rsidR="00E74B08" w:rsidRDefault="00E74B08" w:rsidP="00246E2B">
            <w:pPr>
              <w:spacing w:before="20" w:after="20"/>
              <w:ind w:left="-108"/>
              <w:jc w:val="right"/>
              <w:rPr>
                <w:sz w:val="12"/>
              </w:rPr>
            </w:pPr>
            <w:r>
              <w:rPr>
                <w:sz w:val="12"/>
              </w:rPr>
              <w:t>(PH2 p83)</w:t>
            </w:r>
          </w:p>
        </w:tc>
        <w:tc>
          <w:tcPr>
            <w:tcW w:w="1620" w:type="dxa"/>
          </w:tcPr>
          <w:p w14:paraId="03C18E6C" w14:textId="77777777" w:rsidR="00E74B08" w:rsidRDefault="00E74B08" w:rsidP="00246E2B">
            <w:pPr>
              <w:spacing w:before="20"/>
              <w:ind w:left="72" w:hanging="72"/>
              <w:rPr>
                <w:sz w:val="14"/>
              </w:rPr>
            </w:pPr>
            <w:r>
              <w:rPr>
                <w:sz w:val="14"/>
              </w:rPr>
              <w:t>Base Attack Bonus +9</w:t>
            </w:r>
          </w:p>
          <w:p w14:paraId="338178CA" w14:textId="77777777" w:rsidR="00E74B08" w:rsidRDefault="00E74B08" w:rsidP="00246E2B">
            <w:pPr>
              <w:spacing w:before="20"/>
              <w:ind w:left="72" w:hanging="72"/>
              <w:rPr>
                <w:sz w:val="14"/>
              </w:rPr>
            </w:pPr>
            <w:r>
              <w:rPr>
                <w:sz w:val="14"/>
              </w:rPr>
              <w:t>Combat Reflexes</w:t>
            </w:r>
          </w:p>
          <w:p w14:paraId="0903A6A8" w14:textId="77777777" w:rsidR="00E74B08" w:rsidRDefault="00E74B08" w:rsidP="00246E2B">
            <w:pPr>
              <w:spacing w:before="20" w:after="20"/>
              <w:ind w:left="72" w:hanging="72"/>
              <w:rPr>
                <w:sz w:val="14"/>
              </w:rPr>
            </w:pPr>
            <w:r>
              <w:rPr>
                <w:sz w:val="14"/>
              </w:rPr>
              <w:t>Hindering Opportunist</w:t>
            </w:r>
          </w:p>
        </w:tc>
        <w:tc>
          <w:tcPr>
            <w:tcW w:w="6300" w:type="dxa"/>
            <w:tcBorders>
              <w:right w:val="single" w:sz="12" w:space="0" w:color="auto"/>
            </w:tcBorders>
            <w:vAlign w:val="center"/>
          </w:tcPr>
          <w:p w14:paraId="6C1D37FC" w14:textId="77777777" w:rsidR="00E74B08" w:rsidRDefault="00E74B08" w:rsidP="00246E2B">
            <w:pPr>
              <w:pStyle w:val="Description"/>
              <w:spacing w:before="20" w:after="0"/>
            </w:pPr>
            <w:r>
              <w:t xml:space="preserve">If an opponent you threaten makes a melee attack against one of your allies, you may expend one of ‘Attacks of Opportunity’ to do an ‘Aid Other’ action for your ally in order to grant him/her a +2 bonus to AC vs. this attack.  </w:t>
            </w:r>
          </w:p>
          <w:p w14:paraId="37F9A28A" w14:textId="77777777" w:rsidR="00E74B08" w:rsidRPr="00A0354F" w:rsidRDefault="00E74B08" w:rsidP="00246E2B">
            <w:pPr>
              <w:pStyle w:val="Description"/>
              <w:spacing w:before="20"/>
            </w:pPr>
            <w:r>
              <w:t>You may only use this ability against a given opponent once per round.</w:t>
            </w:r>
          </w:p>
        </w:tc>
      </w:tr>
      <w:tr w:rsidR="00E74B08" w14:paraId="47C547AD" w14:textId="77777777">
        <w:tblPrEx>
          <w:tblCellMar>
            <w:top w:w="0" w:type="dxa"/>
            <w:bottom w:w="0" w:type="dxa"/>
          </w:tblCellMar>
        </w:tblPrEx>
        <w:trPr>
          <w:cantSplit/>
        </w:trPr>
        <w:tc>
          <w:tcPr>
            <w:tcW w:w="1620" w:type="dxa"/>
            <w:tcBorders>
              <w:left w:val="single" w:sz="12" w:space="0" w:color="auto"/>
              <w:right w:val="nil"/>
            </w:tcBorders>
          </w:tcPr>
          <w:p w14:paraId="0D74A599" w14:textId="77777777" w:rsidR="00E74B08" w:rsidRDefault="00E74B08"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4F019FD8" w14:textId="77777777" w:rsidR="00E74B08" w:rsidRDefault="00E74B08" w:rsidP="00246E2B">
            <w:pPr>
              <w:spacing w:before="20" w:after="20"/>
              <w:ind w:left="-108"/>
              <w:jc w:val="right"/>
              <w:rPr>
                <w:sz w:val="12"/>
              </w:rPr>
            </w:pPr>
            <w:r>
              <w:rPr>
                <w:sz w:val="12"/>
              </w:rPr>
              <w:t>(DR340 p87)</w:t>
            </w:r>
          </w:p>
        </w:tc>
        <w:tc>
          <w:tcPr>
            <w:tcW w:w="1620" w:type="dxa"/>
          </w:tcPr>
          <w:p w14:paraId="0C5E0354" w14:textId="77777777" w:rsidR="00E74B08" w:rsidRDefault="00E74B08" w:rsidP="00246E2B">
            <w:pPr>
              <w:spacing w:before="20"/>
              <w:ind w:left="72" w:hanging="72"/>
              <w:rPr>
                <w:sz w:val="14"/>
              </w:rPr>
            </w:pPr>
            <w:r>
              <w:rPr>
                <w:sz w:val="14"/>
              </w:rPr>
              <w:t>Dexterity 17</w:t>
            </w:r>
          </w:p>
          <w:p w14:paraId="0DB26989" w14:textId="77777777" w:rsidR="00E74B08" w:rsidRDefault="00E74B08" w:rsidP="00246E2B">
            <w:pPr>
              <w:spacing w:before="20"/>
              <w:ind w:left="72" w:hanging="72"/>
              <w:rPr>
                <w:sz w:val="14"/>
              </w:rPr>
            </w:pPr>
            <w:r>
              <w:rPr>
                <w:sz w:val="14"/>
              </w:rPr>
              <w:t>Combat Reflexes</w:t>
            </w:r>
          </w:p>
          <w:p w14:paraId="10877335" w14:textId="77777777" w:rsidR="00E74B08" w:rsidRDefault="00E74B08" w:rsidP="00246E2B">
            <w:pPr>
              <w:spacing w:before="20" w:after="20"/>
              <w:ind w:left="72" w:hanging="72"/>
              <w:rPr>
                <w:sz w:val="14"/>
              </w:rPr>
            </w:pPr>
            <w:r>
              <w:rPr>
                <w:sz w:val="14"/>
              </w:rPr>
              <w:t>Two-Weapon Fighting</w:t>
            </w:r>
          </w:p>
        </w:tc>
        <w:tc>
          <w:tcPr>
            <w:tcW w:w="6300" w:type="dxa"/>
            <w:tcBorders>
              <w:right w:val="single" w:sz="12" w:space="0" w:color="auto"/>
            </w:tcBorders>
            <w:vAlign w:val="center"/>
          </w:tcPr>
          <w:p w14:paraId="375B61D7" w14:textId="77777777" w:rsidR="00E74B08" w:rsidRDefault="00E74B08"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E74B08" w14:paraId="60BC691E" w14:textId="77777777">
        <w:tblPrEx>
          <w:tblCellMar>
            <w:top w:w="0" w:type="dxa"/>
            <w:bottom w:w="0" w:type="dxa"/>
          </w:tblCellMar>
        </w:tblPrEx>
        <w:trPr>
          <w:cantSplit/>
        </w:trPr>
        <w:tc>
          <w:tcPr>
            <w:tcW w:w="1620" w:type="dxa"/>
            <w:tcBorders>
              <w:left w:val="single" w:sz="12" w:space="0" w:color="auto"/>
              <w:right w:val="nil"/>
            </w:tcBorders>
          </w:tcPr>
          <w:p w14:paraId="765B9821" w14:textId="77777777" w:rsidR="00E74B08" w:rsidRDefault="00E74B08" w:rsidP="00246E2B">
            <w:pPr>
              <w:spacing w:before="20" w:after="20"/>
              <w:ind w:left="72" w:hanging="72"/>
              <w:rPr>
                <w:color w:val="000000"/>
                <w:sz w:val="16"/>
              </w:rPr>
            </w:pPr>
            <w:r>
              <w:rPr>
                <w:color w:val="000000"/>
                <w:sz w:val="16"/>
              </w:rPr>
              <w:t>Vexing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Vexing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32E8137D" w14:textId="77777777" w:rsidR="00E74B08" w:rsidRDefault="00E74B08" w:rsidP="00246E2B">
            <w:pPr>
              <w:spacing w:before="20" w:after="20"/>
              <w:ind w:left="-108"/>
              <w:jc w:val="right"/>
              <w:rPr>
                <w:sz w:val="12"/>
              </w:rPr>
            </w:pPr>
            <w:r>
              <w:rPr>
                <w:sz w:val="12"/>
              </w:rPr>
              <w:t>(PH2 p85)</w:t>
            </w:r>
          </w:p>
        </w:tc>
        <w:tc>
          <w:tcPr>
            <w:tcW w:w="1620" w:type="dxa"/>
          </w:tcPr>
          <w:p w14:paraId="0C4072A9" w14:textId="77777777" w:rsidR="00E74B08" w:rsidRDefault="00E74B08" w:rsidP="00246E2B">
            <w:pPr>
              <w:spacing w:before="20" w:after="20"/>
              <w:ind w:left="72" w:hanging="72"/>
              <w:rPr>
                <w:sz w:val="14"/>
              </w:rPr>
            </w:pPr>
            <w:r>
              <w:rPr>
                <w:sz w:val="14"/>
              </w:rPr>
              <w:t>Combat Reflexes</w:t>
            </w:r>
          </w:p>
        </w:tc>
        <w:tc>
          <w:tcPr>
            <w:tcW w:w="6300" w:type="dxa"/>
            <w:tcBorders>
              <w:right w:val="single" w:sz="12" w:space="0" w:color="auto"/>
            </w:tcBorders>
            <w:vAlign w:val="center"/>
          </w:tcPr>
          <w:p w14:paraId="1F7B857A" w14:textId="77777777" w:rsidR="00E74B08" w:rsidRDefault="00E74B08" w:rsidP="00246E2B">
            <w:pPr>
              <w:pStyle w:val="Description"/>
              <w:spacing w:before="20"/>
            </w:pPr>
            <w:r>
              <w:t>You receive a +4 bonus on attack rolls to hit a Flanked opponent (instead of the normal +2).</w:t>
            </w:r>
          </w:p>
        </w:tc>
      </w:tr>
    </w:tbl>
    <w:p w14:paraId="37198EE6" w14:textId="77777777" w:rsidR="00246E2B" w:rsidRDefault="00246E2B" w:rsidP="00246E2B">
      <w:pPr>
        <w:pStyle w:val="FootnoteText"/>
      </w:pPr>
    </w:p>
    <w:p w14:paraId="6A8BCFB7" w14:textId="77777777" w:rsidR="00246E2B" w:rsidRDefault="00246E2B" w:rsidP="00246E2B">
      <w:pPr>
        <w:pStyle w:val="FootnoteText"/>
      </w:pPr>
    </w:p>
    <w:p w14:paraId="10AC883C" w14:textId="77777777" w:rsidR="00246E2B" w:rsidRDefault="00246E2B" w:rsidP="00246E2B">
      <w:pPr>
        <w:pStyle w:val="Heading2"/>
      </w:pPr>
      <w:bookmarkStart w:id="40" w:name="_Toc173668140"/>
      <w:r>
        <w:t>Feats Based on Dodge</w:t>
      </w:r>
      <w:bookmarkEnd w:id="40"/>
    </w:p>
    <w:p w14:paraId="45F316BA"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74B08" w14:paraId="7BF8DFF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BBA880" w14:textId="77777777" w:rsidR="00E74B08" w:rsidRPr="00E74B08" w:rsidRDefault="00E74B08" w:rsidP="00246E2B">
            <w:pPr>
              <w:spacing w:before="20" w:after="20"/>
              <w:ind w:left="72" w:hanging="72"/>
              <w:rPr>
                <w:sz w:val="18"/>
                <w:szCs w:val="18"/>
              </w:rPr>
            </w:pPr>
            <w:r w:rsidRPr="00E74B08">
              <w:rPr>
                <w:sz w:val="18"/>
                <w:szCs w:val="18"/>
              </w:rPr>
              <w:t>Dodge Feats</w:t>
            </w:r>
          </w:p>
        </w:tc>
        <w:tc>
          <w:tcPr>
            <w:tcW w:w="900" w:type="dxa"/>
            <w:tcBorders>
              <w:top w:val="single" w:sz="12" w:space="0" w:color="auto"/>
              <w:left w:val="nil"/>
              <w:bottom w:val="double" w:sz="6" w:space="0" w:color="auto"/>
            </w:tcBorders>
            <w:vAlign w:val="center"/>
          </w:tcPr>
          <w:p w14:paraId="4F3C028D" w14:textId="77777777" w:rsidR="00E74B08" w:rsidRDefault="00E74B08"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C3AC313" w14:textId="77777777" w:rsidR="00E74B08" w:rsidRDefault="00E74B0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55A804E" w14:textId="77777777" w:rsidR="00E74B08" w:rsidRDefault="00E74B08" w:rsidP="00246E2B">
            <w:pPr>
              <w:spacing w:before="20" w:after="20"/>
              <w:ind w:left="72" w:hanging="72"/>
              <w:rPr>
                <w:sz w:val="16"/>
              </w:rPr>
            </w:pPr>
            <w:r>
              <w:rPr>
                <w:sz w:val="16"/>
              </w:rPr>
              <w:t>Description</w:t>
            </w:r>
          </w:p>
        </w:tc>
      </w:tr>
      <w:tr w:rsidR="00E74B08" w14:paraId="1291587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5B5DAD5" w14:textId="77777777" w:rsidR="00E74B08" w:rsidRDefault="00E74B08" w:rsidP="00246E2B">
            <w:pPr>
              <w:spacing w:before="20" w:after="20"/>
              <w:ind w:left="72" w:right="-108" w:hanging="72"/>
              <w:rPr>
                <w:sz w:val="16"/>
              </w:rPr>
            </w:pPr>
            <w:r>
              <w:rPr>
                <w:sz w:val="16"/>
              </w:rPr>
              <w:lastRenderedPageBreak/>
              <w:t xml:space="preserve">Bounding Assault </w:t>
            </w:r>
            <w:r w:rsidRPr="00612E53">
              <w:rPr>
                <w:sz w:val="16"/>
                <w:szCs w:val="16"/>
              </w:rPr>
              <w:fldChar w:fldCharType="begin"/>
            </w:r>
            <w:r w:rsidRPr="00612E53">
              <w:rPr>
                <w:sz w:val="16"/>
                <w:szCs w:val="16"/>
              </w:rPr>
              <w:instrText xml:space="preserve"> XE "Bounding Assault" </w:instrText>
            </w:r>
            <w:r w:rsidRPr="00612E53">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7C98E2D6" w14:textId="77777777" w:rsidR="00E74B08" w:rsidRDefault="00E74B08" w:rsidP="00246E2B">
            <w:pPr>
              <w:spacing w:before="20" w:after="20"/>
              <w:ind w:left="-108"/>
              <w:jc w:val="right"/>
              <w:rPr>
                <w:sz w:val="12"/>
              </w:rPr>
            </w:pPr>
            <w:r>
              <w:rPr>
                <w:sz w:val="12"/>
              </w:rPr>
              <w:t>(PH2 p75)</w:t>
            </w:r>
          </w:p>
        </w:tc>
        <w:tc>
          <w:tcPr>
            <w:tcW w:w="1620" w:type="dxa"/>
            <w:tcBorders>
              <w:top w:val="single" w:sz="4" w:space="0" w:color="auto"/>
            </w:tcBorders>
          </w:tcPr>
          <w:p w14:paraId="10431432" w14:textId="77777777" w:rsidR="00E74B08" w:rsidRDefault="00E74B08" w:rsidP="00246E2B">
            <w:pPr>
              <w:spacing w:before="20"/>
              <w:ind w:left="72" w:hanging="72"/>
              <w:rPr>
                <w:sz w:val="14"/>
              </w:rPr>
            </w:pPr>
            <w:r>
              <w:rPr>
                <w:sz w:val="14"/>
              </w:rPr>
              <w:t>Dexterity 13</w:t>
            </w:r>
          </w:p>
          <w:p w14:paraId="786A7DBB" w14:textId="77777777" w:rsidR="00E74B08" w:rsidRDefault="00E74B08" w:rsidP="00246E2B">
            <w:pPr>
              <w:spacing w:before="20"/>
              <w:ind w:left="72" w:hanging="72"/>
              <w:rPr>
                <w:sz w:val="14"/>
              </w:rPr>
            </w:pPr>
            <w:r>
              <w:rPr>
                <w:sz w:val="14"/>
              </w:rPr>
              <w:t>Base Attack Bonus +12</w:t>
            </w:r>
          </w:p>
          <w:p w14:paraId="28665849" w14:textId="77777777" w:rsidR="00E74B08" w:rsidRDefault="00E74B08" w:rsidP="00246E2B">
            <w:pPr>
              <w:spacing w:before="20"/>
              <w:ind w:left="72" w:hanging="72"/>
              <w:rPr>
                <w:sz w:val="14"/>
              </w:rPr>
            </w:pPr>
            <w:r>
              <w:rPr>
                <w:sz w:val="14"/>
              </w:rPr>
              <w:t>Dodge</w:t>
            </w:r>
          </w:p>
          <w:p w14:paraId="7955AAFA" w14:textId="77777777" w:rsidR="00E74B08" w:rsidRDefault="00E74B08" w:rsidP="00246E2B">
            <w:pPr>
              <w:spacing w:before="20"/>
              <w:ind w:left="72" w:hanging="72"/>
              <w:rPr>
                <w:sz w:val="14"/>
              </w:rPr>
            </w:pPr>
            <w:r>
              <w:rPr>
                <w:sz w:val="14"/>
              </w:rPr>
              <w:t>Mobility</w:t>
            </w:r>
          </w:p>
          <w:p w14:paraId="668D3D71" w14:textId="77777777" w:rsidR="00E74B08" w:rsidRDefault="00E74B08" w:rsidP="00246E2B">
            <w:pPr>
              <w:spacing w:before="20" w:after="20"/>
              <w:ind w:left="72" w:hanging="72"/>
              <w:rPr>
                <w:sz w:val="14"/>
              </w:rPr>
            </w:pPr>
            <w:r>
              <w:rPr>
                <w:sz w:val="14"/>
              </w:rPr>
              <w:t>Spring Attack</w:t>
            </w:r>
          </w:p>
        </w:tc>
        <w:tc>
          <w:tcPr>
            <w:tcW w:w="6300" w:type="dxa"/>
            <w:tcBorders>
              <w:top w:val="single" w:sz="4" w:space="0" w:color="auto"/>
              <w:right w:val="single" w:sz="12" w:space="0" w:color="auto"/>
            </w:tcBorders>
            <w:vAlign w:val="center"/>
          </w:tcPr>
          <w:p w14:paraId="537B055F" w14:textId="77777777" w:rsidR="00E74B08" w:rsidRDefault="00E74B08" w:rsidP="00246E2B">
            <w:pPr>
              <w:pStyle w:val="Description"/>
              <w:spacing w:before="20" w:after="0"/>
            </w:pPr>
            <w:r>
              <w:t xml:space="preserve">When doing an Attack Action with a melee weapon, you may move, attack twice (with the second attack at –5), and then continue the movement (up to your speed).  This does not provoke an Attack of Opportunity from </w:t>
            </w:r>
            <w:r w:rsidRPr="005A69B5">
              <w:rPr>
                <w:u w:val="single"/>
              </w:rPr>
              <w:t>two</w:t>
            </w:r>
            <w:r>
              <w:t xml:space="preserve"> creatures (at least one of which you must attack).  You must move at least 5’ before and after the attack to make use of this feat.</w:t>
            </w:r>
          </w:p>
          <w:p w14:paraId="3189E7E0" w14:textId="77777777" w:rsidR="00E74B08" w:rsidRDefault="00E74B08" w:rsidP="00246E2B">
            <w:pPr>
              <w:pStyle w:val="Description"/>
              <w:spacing w:before="20"/>
            </w:pPr>
            <w:r>
              <w:t>You may attack both creatures you have designated –or– attack one with both attacks.</w:t>
            </w:r>
          </w:p>
        </w:tc>
      </w:tr>
      <w:tr w:rsidR="00E74B08" w14:paraId="5F1674FE" w14:textId="77777777">
        <w:tblPrEx>
          <w:tblCellMar>
            <w:top w:w="0" w:type="dxa"/>
            <w:bottom w:w="0" w:type="dxa"/>
          </w:tblCellMar>
        </w:tblPrEx>
        <w:trPr>
          <w:cantSplit/>
        </w:trPr>
        <w:tc>
          <w:tcPr>
            <w:tcW w:w="1620" w:type="dxa"/>
            <w:tcBorders>
              <w:left w:val="single" w:sz="12" w:space="0" w:color="auto"/>
              <w:right w:val="nil"/>
            </w:tcBorders>
          </w:tcPr>
          <w:p w14:paraId="6CFB89C5" w14:textId="77777777" w:rsidR="00E74B08" w:rsidRDefault="00E74B08"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08E141C8" w14:textId="77777777" w:rsidR="00E74B08" w:rsidRDefault="00E74B08" w:rsidP="00246E2B">
            <w:pPr>
              <w:spacing w:before="20" w:after="20"/>
              <w:ind w:left="-108"/>
              <w:jc w:val="right"/>
              <w:rPr>
                <w:sz w:val="12"/>
              </w:rPr>
            </w:pPr>
            <w:r>
              <w:rPr>
                <w:sz w:val="12"/>
              </w:rPr>
              <w:t>(PH2 p93)</w:t>
            </w:r>
          </w:p>
        </w:tc>
        <w:tc>
          <w:tcPr>
            <w:tcW w:w="1620" w:type="dxa"/>
          </w:tcPr>
          <w:p w14:paraId="44A548D5" w14:textId="77777777" w:rsidR="00E74B08" w:rsidRDefault="00E74B08" w:rsidP="00246E2B">
            <w:pPr>
              <w:tabs>
                <w:tab w:val="right" w:pos="1411"/>
              </w:tabs>
              <w:spacing w:before="20"/>
              <w:ind w:left="72" w:hanging="72"/>
              <w:rPr>
                <w:sz w:val="14"/>
              </w:rPr>
            </w:pPr>
            <w:r>
              <w:rPr>
                <w:sz w:val="14"/>
              </w:rPr>
              <w:t>Base Attack Bonus +6</w:t>
            </w:r>
          </w:p>
          <w:p w14:paraId="13E7EF8B" w14:textId="77777777" w:rsidR="00E74B08" w:rsidRDefault="00E74B08" w:rsidP="00246E2B">
            <w:pPr>
              <w:tabs>
                <w:tab w:val="right" w:pos="1411"/>
              </w:tabs>
              <w:spacing w:before="20"/>
              <w:ind w:left="72" w:hanging="72"/>
              <w:rPr>
                <w:sz w:val="14"/>
              </w:rPr>
            </w:pPr>
            <w:r>
              <w:rPr>
                <w:sz w:val="14"/>
              </w:rPr>
              <w:t>Dexterity 15</w:t>
            </w:r>
          </w:p>
          <w:p w14:paraId="43DD6B02" w14:textId="77777777" w:rsidR="00E74B08" w:rsidRDefault="00E74B08" w:rsidP="00246E2B">
            <w:pPr>
              <w:tabs>
                <w:tab w:val="right" w:pos="1411"/>
              </w:tabs>
              <w:spacing w:before="20"/>
              <w:ind w:left="72" w:hanging="72"/>
              <w:rPr>
                <w:sz w:val="14"/>
              </w:rPr>
            </w:pPr>
            <w:r>
              <w:rPr>
                <w:sz w:val="14"/>
              </w:rPr>
              <w:t>Intelligence 13</w:t>
            </w:r>
          </w:p>
          <w:p w14:paraId="205EF875" w14:textId="77777777" w:rsidR="00E74B08" w:rsidRDefault="00E74B08" w:rsidP="00246E2B">
            <w:pPr>
              <w:tabs>
                <w:tab w:val="right" w:pos="1411"/>
              </w:tabs>
              <w:spacing w:before="20"/>
              <w:ind w:left="72" w:hanging="72"/>
              <w:rPr>
                <w:sz w:val="14"/>
              </w:rPr>
            </w:pPr>
            <w:r>
              <w:rPr>
                <w:sz w:val="14"/>
              </w:rPr>
              <w:t>Combat Expertise</w:t>
            </w:r>
          </w:p>
          <w:p w14:paraId="766E53FA" w14:textId="77777777" w:rsidR="00E74B08" w:rsidRDefault="00E74B08"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019895DC" w14:textId="77777777" w:rsidR="00E74B08" w:rsidRDefault="00E74B08" w:rsidP="00246E2B">
            <w:pPr>
              <w:pStyle w:val="DescriptionTop"/>
              <w:spacing w:after="0"/>
            </w:pPr>
            <w:r>
              <w:t>You may use the following 3 tactical maneuvers:</w:t>
            </w:r>
          </w:p>
          <w:p w14:paraId="55B9CC19" w14:textId="77777777" w:rsidR="00E74B08" w:rsidRPr="008E6B5F" w:rsidRDefault="00E74B08"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3D7B73E" w14:textId="77777777" w:rsidR="00E74B08" w:rsidRDefault="00E74B08"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59DBADD" w14:textId="77777777" w:rsidR="00E74B08" w:rsidRPr="00ED4BD6" w:rsidRDefault="00E74B08"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E74B08" w14:paraId="22C5BD1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B9323C3" w14:textId="77777777" w:rsidR="00E74B08" w:rsidRDefault="00E74B08" w:rsidP="00246E2B">
            <w:pPr>
              <w:spacing w:before="20" w:after="20"/>
              <w:ind w:left="72" w:right="-108" w:hanging="72"/>
              <w:rPr>
                <w:sz w:val="16"/>
              </w:rPr>
            </w:pPr>
            <w:r>
              <w:rPr>
                <w:sz w:val="16"/>
              </w:rPr>
              <w:t>Combat Tactician</w:t>
            </w:r>
            <w:r>
              <w:rPr>
                <w:sz w:val="16"/>
              </w:rPr>
              <w:br/>
            </w:r>
            <w:r>
              <w:rPr>
                <w:sz w:val="14"/>
              </w:rPr>
              <w:t>[General]</w:t>
            </w:r>
            <w:r w:rsidRPr="00BB6742">
              <w:rPr>
                <w:sz w:val="16"/>
                <w:szCs w:val="16"/>
              </w:rPr>
              <w:fldChar w:fldCharType="begin"/>
            </w:r>
            <w:r w:rsidRPr="00BB6742">
              <w:rPr>
                <w:sz w:val="16"/>
                <w:szCs w:val="16"/>
              </w:rPr>
              <w:instrText xml:space="preserve"> XE "Combat Tactician" </w:instrText>
            </w:r>
            <w:r w:rsidRPr="00BB6742">
              <w:rPr>
                <w:sz w:val="16"/>
                <w:szCs w:val="16"/>
              </w:rPr>
              <w:fldChar w:fldCharType="end"/>
            </w:r>
          </w:p>
        </w:tc>
        <w:tc>
          <w:tcPr>
            <w:tcW w:w="900" w:type="dxa"/>
            <w:tcBorders>
              <w:top w:val="single" w:sz="4" w:space="0" w:color="auto"/>
              <w:left w:val="nil"/>
            </w:tcBorders>
            <w:vAlign w:val="bottom"/>
          </w:tcPr>
          <w:p w14:paraId="56CFFAD5" w14:textId="77777777" w:rsidR="00E74B08" w:rsidRDefault="00E74B08" w:rsidP="00246E2B">
            <w:pPr>
              <w:spacing w:before="20" w:after="20"/>
              <w:ind w:left="-108"/>
              <w:jc w:val="right"/>
              <w:rPr>
                <w:sz w:val="12"/>
              </w:rPr>
            </w:pPr>
            <w:r>
              <w:rPr>
                <w:sz w:val="12"/>
              </w:rPr>
              <w:t>(PH2 p77)</w:t>
            </w:r>
          </w:p>
        </w:tc>
        <w:tc>
          <w:tcPr>
            <w:tcW w:w="1620" w:type="dxa"/>
            <w:tcBorders>
              <w:top w:val="single" w:sz="4" w:space="0" w:color="auto"/>
            </w:tcBorders>
          </w:tcPr>
          <w:p w14:paraId="03D69520" w14:textId="77777777" w:rsidR="00E74B08" w:rsidRDefault="00E74B08" w:rsidP="00246E2B">
            <w:pPr>
              <w:spacing w:before="20"/>
              <w:ind w:left="72" w:hanging="72"/>
              <w:rPr>
                <w:sz w:val="14"/>
              </w:rPr>
            </w:pPr>
            <w:r>
              <w:rPr>
                <w:sz w:val="14"/>
              </w:rPr>
              <w:t>Dexterity 13</w:t>
            </w:r>
          </w:p>
          <w:p w14:paraId="5A2394A3" w14:textId="77777777" w:rsidR="00E74B08" w:rsidRDefault="00E74B08" w:rsidP="00246E2B">
            <w:pPr>
              <w:spacing w:before="20"/>
              <w:ind w:left="72" w:hanging="72"/>
              <w:rPr>
                <w:sz w:val="14"/>
              </w:rPr>
            </w:pPr>
            <w:r>
              <w:rPr>
                <w:sz w:val="14"/>
              </w:rPr>
              <w:t>Base Attack Bonus +12</w:t>
            </w:r>
          </w:p>
          <w:p w14:paraId="220A0AE8"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right w:val="single" w:sz="12" w:space="0" w:color="auto"/>
            </w:tcBorders>
            <w:vAlign w:val="center"/>
          </w:tcPr>
          <w:p w14:paraId="76512A03" w14:textId="77777777" w:rsidR="00E74B08" w:rsidRDefault="00E74B08" w:rsidP="00246E2B">
            <w:pPr>
              <w:pStyle w:val="Description"/>
              <w:spacing w:before="20"/>
            </w:pPr>
            <w:r>
              <w:t>Designate a creature to be target of this feat as a Free Action.  If neither you or the target threaten each other at the start of your turn, you receive a +2 bonus on melee damage against that target during your turn.</w:t>
            </w:r>
          </w:p>
        </w:tc>
      </w:tr>
      <w:tr w:rsidR="00E74B08" w14:paraId="07FD0D31" w14:textId="77777777">
        <w:tblPrEx>
          <w:tblCellMar>
            <w:top w:w="0" w:type="dxa"/>
            <w:bottom w:w="0" w:type="dxa"/>
          </w:tblCellMar>
        </w:tblPrEx>
        <w:trPr>
          <w:cantSplit/>
        </w:trPr>
        <w:tc>
          <w:tcPr>
            <w:tcW w:w="1620" w:type="dxa"/>
            <w:tcBorders>
              <w:left w:val="single" w:sz="12" w:space="0" w:color="auto"/>
              <w:right w:val="nil"/>
            </w:tcBorders>
          </w:tcPr>
          <w:p w14:paraId="16F3C28C" w14:textId="77777777" w:rsidR="00E74B08" w:rsidRDefault="00E74B08" w:rsidP="00246E2B">
            <w:pPr>
              <w:spacing w:before="20" w:after="20"/>
              <w:ind w:left="72" w:hanging="72"/>
              <w:rPr>
                <w:sz w:val="16"/>
              </w:rPr>
            </w:pPr>
            <w:r>
              <w:rPr>
                <w:sz w:val="16"/>
              </w:rPr>
              <w:t>Defensive Throw</w:t>
            </w:r>
            <w:r w:rsidRPr="00612E53">
              <w:rPr>
                <w:sz w:val="16"/>
                <w:szCs w:val="16"/>
              </w:rPr>
              <w:fldChar w:fldCharType="begin"/>
            </w:r>
            <w:r w:rsidRPr="00612E53">
              <w:rPr>
                <w:sz w:val="16"/>
                <w:szCs w:val="16"/>
              </w:rPr>
              <w:instrText xml:space="preserve"> XE "Defensive Throw" </w:instrText>
            </w:r>
            <w:r w:rsidRPr="00612E53">
              <w:rPr>
                <w:sz w:val="16"/>
                <w:szCs w:val="16"/>
              </w:rPr>
              <w:fldChar w:fldCharType="end"/>
            </w:r>
            <w:r>
              <w:rPr>
                <w:sz w:val="16"/>
              </w:rPr>
              <w:br/>
            </w:r>
            <w:r>
              <w:rPr>
                <w:sz w:val="14"/>
              </w:rPr>
              <w:t>[General]</w:t>
            </w:r>
          </w:p>
        </w:tc>
        <w:tc>
          <w:tcPr>
            <w:tcW w:w="900" w:type="dxa"/>
            <w:tcBorders>
              <w:left w:val="nil"/>
            </w:tcBorders>
            <w:vAlign w:val="bottom"/>
          </w:tcPr>
          <w:p w14:paraId="207B2843" w14:textId="77777777" w:rsidR="00E74B08" w:rsidRDefault="00E74B08" w:rsidP="00246E2B">
            <w:pPr>
              <w:spacing w:before="20" w:after="20"/>
              <w:ind w:left="-108"/>
              <w:jc w:val="right"/>
              <w:rPr>
                <w:sz w:val="12"/>
              </w:rPr>
            </w:pPr>
            <w:r>
              <w:rPr>
                <w:sz w:val="12"/>
              </w:rPr>
              <w:t>(CWar p97)</w:t>
            </w:r>
          </w:p>
        </w:tc>
        <w:tc>
          <w:tcPr>
            <w:tcW w:w="1620" w:type="dxa"/>
          </w:tcPr>
          <w:p w14:paraId="2FC45D0B" w14:textId="77777777" w:rsidR="00E74B08" w:rsidRDefault="00E74B08" w:rsidP="00246E2B">
            <w:pPr>
              <w:spacing w:before="20"/>
              <w:ind w:left="72" w:hanging="72"/>
              <w:rPr>
                <w:sz w:val="14"/>
              </w:rPr>
            </w:pPr>
            <w:r>
              <w:rPr>
                <w:sz w:val="14"/>
              </w:rPr>
              <w:t>Dexterity 13</w:t>
            </w:r>
          </w:p>
          <w:p w14:paraId="1B324C82" w14:textId="77777777" w:rsidR="00E74B08" w:rsidRDefault="00E74B08" w:rsidP="00246E2B">
            <w:pPr>
              <w:spacing w:before="20"/>
              <w:ind w:left="72" w:hanging="72"/>
              <w:rPr>
                <w:sz w:val="14"/>
              </w:rPr>
            </w:pPr>
            <w:r>
              <w:rPr>
                <w:sz w:val="14"/>
              </w:rPr>
              <w:t>Combat Reflexes</w:t>
            </w:r>
          </w:p>
          <w:p w14:paraId="73ADE513" w14:textId="77777777" w:rsidR="00E74B08" w:rsidRDefault="00E74B08" w:rsidP="00246E2B">
            <w:pPr>
              <w:spacing w:before="20"/>
              <w:ind w:left="72" w:hanging="72"/>
              <w:rPr>
                <w:sz w:val="14"/>
              </w:rPr>
            </w:pPr>
            <w:r>
              <w:rPr>
                <w:sz w:val="14"/>
              </w:rPr>
              <w:t>Dodge</w:t>
            </w:r>
          </w:p>
          <w:p w14:paraId="7139FF89" w14:textId="77777777" w:rsidR="00E74B08" w:rsidRDefault="00E74B08" w:rsidP="00246E2B">
            <w:pPr>
              <w:spacing w:before="20"/>
              <w:ind w:left="72" w:hanging="72"/>
              <w:rPr>
                <w:sz w:val="14"/>
              </w:rPr>
            </w:pPr>
            <w:r>
              <w:rPr>
                <w:sz w:val="14"/>
              </w:rPr>
              <w:t>Improved Trip</w:t>
            </w:r>
          </w:p>
          <w:p w14:paraId="590D31DD" w14:textId="77777777" w:rsidR="00E74B08" w:rsidRDefault="00E74B08" w:rsidP="00246E2B">
            <w:pPr>
              <w:spacing w:before="20" w:after="20"/>
              <w:ind w:left="72" w:right="-108" w:hanging="72"/>
              <w:rPr>
                <w:sz w:val="14"/>
              </w:rPr>
            </w:pPr>
            <w:r>
              <w:rPr>
                <w:sz w:val="14"/>
              </w:rPr>
              <w:t>Improved Unarmed Strike</w:t>
            </w:r>
          </w:p>
        </w:tc>
        <w:tc>
          <w:tcPr>
            <w:tcW w:w="6300" w:type="dxa"/>
            <w:tcBorders>
              <w:right w:val="single" w:sz="12" w:space="0" w:color="auto"/>
            </w:tcBorders>
            <w:vAlign w:val="center"/>
          </w:tcPr>
          <w:p w14:paraId="6A3ED84E" w14:textId="77777777" w:rsidR="00E74B08" w:rsidRDefault="00E74B08" w:rsidP="00246E2B">
            <w:pPr>
              <w:pStyle w:val="Description"/>
              <w:spacing w:before="20"/>
            </w:pPr>
            <w:r>
              <w:t>If the opponent that you have designated to receive your Dodge bonus to AC attacks you and misses, you can make an Attack of Opportunity against that opponent to attempt to trip him.</w:t>
            </w:r>
          </w:p>
        </w:tc>
      </w:tr>
      <w:tr w:rsidR="00E74B08" w14:paraId="2F9DE517" w14:textId="77777777">
        <w:tblPrEx>
          <w:tblCellMar>
            <w:top w:w="0" w:type="dxa"/>
            <w:bottom w:w="0" w:type="dxa"/>
          </w:tblCellMar>
        </w:tblPrEx>
        <w:trPr>
          <w:cantSplit/>
        </w:trPr>
        <w:tc>
          <w:tcPr>
            <w:tcW w:w="1620" w:type="dxa"/>
            <w:tcBorders>
              <w:left w:val="single" w:sz="12" w:space="0" w:color="auto"/>
              <w:right w:val="nil"/>
            </w:tcBorders>
          </w:tcPr>
          <w:p w14:paraId="11EFD703" w14:textId="77777777" w:rsidR="00E74B08" w:rsidRDefault="00E74B08" w:rsidP="00246E2B">
            <w:pPr>
              <w:spacing w:before="20" w:after="20"/>
              <w:ind w:left="72" w:right="-108" w:hanging="72"/>
              <w:rPr>
                <w:color w:val="000000"/>
                <w:sz w:val="16"/>
              </w:rPr>
            </w:pPr>
            <w:r>
              <w:rPr>
                <w:color w:val="000000"/>
                <w:sz w:val="16"/>
              </w:rPr>
              <w:t xml:space="preserve">Dodge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Dodge</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 Scout]</w:t>
            </w:r>
          </w:p>
        </w:tc>
        <w:tc>
          <w:tcPr>
            <w:tcW w:w="900" w:type="dxa"/>
            <w:tcBorders>
              <w:left w:val="nil"/>
            </w:tcBorders>
            <w:vAlign w:val="bottom"/>
          </w:tcPr>
          <w:p w14:paraId="39184922" w14:textId="77777777" w:rsidR="00E74B08" w:rsidRDefault="00E74B08" w:rsidP="00246E2B">
            <w:pPr>
              <w:spacing w:before="20" w:after="20"/>
              <w:ind w:left="-108"/>
              <w:jc w:val="right"/>
              <w:rPr>
                <w:sz w:val="12"/>
              </w:rPr>
            </w:pPr>
            <w:r>
              <w:rPr>
                <w:sz w:val="12"/>
              </w:rPr>
              <w:t>(PH p93)</w:t>
            </w:r>
            <w:r>
              <w:rPr>
                <w:sz w:val="12"/>
              </w:rPr>
              <w:br/>
              <w:t>(CAdv p10)+</w:t>
            </w:r>
          </w:p>
        </w:tc>
        <w:tc>
          <w:tcPr>
            <w:tcW w:w="1620" w:type="dxa"/>
          </w:tcPr>
          <w:p w14:paraId="73BA7C48" w14:textId="77777777" w:rsidR="00E74B08" w:rsidRDefault="00E74B08" w:rsidP="00246E2B">
            <w:pPr>
              <w:spacing w:before="20" w:after="20"/>
              <w:ind w:left="72" w:hanging="72"/>
              <w:rPr>
                <w:sz w:val="14"/>
              </w:rPr>
            </w:pPr>
            <w:r>
              <w:rPr>
                <w:sz w:val="14"/>
              </w:rPr>
              <w:t>Dexterity 13</w:t>
            </w:r>
          </w:p>
          <w:p w14:paraId="543EDBAD" w14:textId="77777777" w:rsidR="00E74B08" w:rsidRDefault="00E74B08" w:rsidP="00246E2B">
            <w:pPr>
              <w:spacing w:before="20" w:after="20"/>
              <w:ind w:left="72" w:hanging="72"/>
              <w:rPr>
                <w:sz w:val="14"/>
              </w:rPr>
            </w:pPr>
          </w:p>
        </w:tc>
        <w:tc>
          <w:tcPr>
            <w:tcW w:w="6300" w:type="dxa"/>
            <w:tcBorders>
              <w:right w:val="single" w:sz="12" w:space="0" w:color="auto"/>
            </w:tcBorders>
            <w:vAlign w:val="center"/>
          </w:tcPr>
          <w:p w14:paraId="0A7E7011" w14:textId="77777777" w:rsidR="00E74B08" w:rsidRDefault="00E74B08"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E74B08" w14:paraId="4B7DCD0F" w14:textId="77777777">
        <w:tblPrEx>
          <w:tblCellMar>
            <w:top w:w="0" w:type="dxa"/>
            <w:bottom w:w="0" w:type="dxa"/>
          </w:tblCellMar>
        </w:tblPrEx>
        <w:trPr>
          <w:cantSplit/>
        </w:trPr>
        <w:tc>
          <w:tcPr>
            <w:tcW w:w="1620" w:type="dxa"/>
            <w:tcBorders>
              <w:left w:val="single" w:sz="12" w:space="0" w:color="auto"/>
              <w:right w:val="nil"/>
            </w:tcBorders>
          </w:tcPr>
          <w:p w14:paraId="576A5D93" w14:textId="77777777" w:rsidR="00E74B08" w:rsidRDefault="00E74B08" w:rsidP="00246E2B">
            <w:pPr>
              <w:spacing w:before="20" w:after="20"/>
              <w:ind w:left="72" w:hanging="72"/>
              <w:rPr>
                <w:sz w:val="16"/>
              </w:rPr>
            </w:pPr>
            <w:r>
              <w:rPr>
                <w:sz w:val="16"/>
              </w:rPr>
              <w:t xml:space="preserve">Elusive Target </w:t>
            </w:r>
            <w:r w:rsidRPr="00612E53">
              <w:rPr>
                <w:sz w:val="16"/>
                <w:szCs w:val="16"/>
              </w:rPr>
              <w:fldChar w:fldCharType="begin"/>
            </w:r>
            <w:r w:rsidRPr="00612E53">
              <w:rPr>
                <w:sz w:val="16"/>
                <w:szCs w:val="16"/>
              </w:rPr>
              <w:instrText xml:space="preserve"> XE "Elusive Target" </w:instrText>
            </w:r>
            <w:r w:rsidRPr="00612E53">
              <w:rPr>
                <w:sz w:val="16"/>
                <w:szCs w:val="16"/>
              </w:rPr>
              <w:fldChar w:fldCharType="end"/>
            </w:r>
            <w:r>
              <w:rPr>
                <w:sz w:val="16"/>
              </w:rPr>
              <w:br/>
            </w:r>
            <w:r>
              <w:rPr>
                <w:sz w:val="14"/>
              </w:rPr>
              <w:t>[Tactical]</w:t>
            </w:r>
          </w:p>
        </w:tc>
        <w:tc>
          <w:tcPr>
            <w:tcW w:w="900" w:type="dxa"/>
            <w:tcBorders>
              <w:left w:val="nil"/>
            </w:tcBorders>
            <w:vAlign w:val="bottom"/>
          </w:tcPr>
          <w:p w14:paraId="2694AF6A" w14:textId="77777777" w:rsidR="00E74B08" w:rsidRDefault="00E74B08" w:rsidP="00246E2B">
            <w:pPr>
              <w:spacing w:before="20" w:after="20"/>
              <w:ind w:left="-108"/>
              <w:jc w:val="right"/>
              <w:rPr>
                <w:sz w:val="12"/>
              </w:rPr>
            </w:pPr>
            <w:r>
              <w:rPr>
                <w:sz w:val="12"/>
              </w:rPr>
              <w:t>(CWar p110)</w:t>
            </w:r>
          </w:p>
        </w:tc>
        <w:tc>
          <w:tcPr>
            <w:tcW w:w="1620" w:type="dxa"/>
          </w:tcPr>
          <w:p w14:paraId="311A3546" w14:textId="77777777" w:rsidR="00E74B08" w:rsidRDefault="00E74B08" w:rsidP="00246E2B">
            <w:pPr>
              <w:spacing w:before="20"/>
              <w:rPr>
                <w:sz w:val="14"/>
              </w:rPr>
            </w:pPr>
            <w:r>
              <w:rPr>
                <w:sz w:val="14"/>
              </w:rPr>
              <w:t>Base Attack Bonus +6</w:t>
            </w:r>
          </w:p>
          <w:p w14:paraId="557A8802" w14:textId="77777777" w:rsidR="00E74B08" w:rsidRDefault="00E74B08" w:rsidP="00246E2B">
            <w:pPr>
              <w:spacing w:before="20"/>
              <w:ind w:left="72" w:hanging="72"/>
              <w:rPr>
                <w:sz w:val="14"/>
              </w:rPr>
            </w:pPr>
            <w:r>
              <w:rPr>
                <w:sz w:val="14"/>
              </w:rPr>
              <w:t>Dexterity 13</w:t>
            </w:r>
          </w:p>
          <w:p w14:paraId="58C09CCD" w14:textId="77777777" w:rsidR="00E74B08" w:rsidRDefault="00E74B08" w:rsidP="00246E2B">
            <w:pPr>
              <w:spacing w:before="20"/>
              <w:ind w:left="72" w:hanging="72"/>
              <w:rPr>
                <w:sz w:val="14"/>
              </w:rPr>
            </w:pPr>
            <w:r>
              <w:rPr>
                <w:sz w:val="14"/>
              </w:rPr>
              <w:t xml:space="preserve">Dodge </w:t>
            </w:r>
          </w:p>
          <w:p w14:paraId="704C49C6" w14:textId="77777777" w:rsidR="00E74B08" w:rsidRDefault="00E74B08" w:rsidP="00246E2B">
            <w:pPr>
              <w:spacing w:before="20" w:after="20"/>
              <w:ind w:left="72" w:hanging="72"/>
              <w:rPr>
                <w:sz w:val="14"/>
              </w:rPr>
            </w:pPr>
            <w:r>
              <w:rPr>
                <w:sz w:val="14"/>
              </w:rPr>
              <w:t>Mobility</w:t>
            </w:r>
          </w:p>
          <w:p w14:paraId="39B720F3" w14:textId="77777777" w:rsidR="00E74B08" w:rsidRDefault="00E74B08" w:rsidP="00246E2B">
            <w:pPr>
              <w:spacing w:before="20" w:after="20"/>
              <w:rPr>
                <w:sz w:val="14"/>
              </w:rPr>
            </w:pPr>
          </w:p>
        </w:tc>
        <w:tc>
          <w:tcPr>
            <w:tcW w:w="6300" w:type="dxa"/>
            <w:tcBorders>
              <w:right w:val="single" w:sz="12" w:space="0" w:color="auto"/>
            </w:tcBorders>
            <w:vAlign w:val="center"/>
          </w:tcPr>
          <w:p w14:paraId="4177D308" w14:textId="77777777" w:rsidR="00E74B08" w:rsidRDefault="00E74B08" w:rsidP="00246E2B">
            <w:pPr>
              <w:pStyle w:val="DescriptionTop"/>
              <w:spacing w:after="0"/>
            </w:pPr>
            <w:r>
              <w:t>You may use the following 3 tactical maneuvers:</w:t>
            </w:r>
          </w:p>
          <w:p w14:paraId="2CE7C20F" w14:textId="77777777" w:rsidR="00E74B08" w:rsidRDefault="00E74B08" w:rsidP="00246E2B">
            <w:pPr>
              <w:pStyle w:val="Description"/>
              <w:spacing w:before="20" w:after="0"/>
            </w:pPr>
            <w:r>
              <w:rPr>
                <w:u w:val="single"/>
              </w:rPr>
              <w:t>Negate Power Attack</w:t>
            </w:r>
            <w:r>
              <w:t xml:space="preserve"> – If the opponent that you have chosen to use your Dodge against uses Power Attack on you, he/she still takes the penalty on the attack, but does </w:t>
            </w:r>
            <w:r>
              <w:rPr>
                <w:u w:val="single"/>
              </w:rPr>
              <w:t>not</w:t>
            </w:r>
            <w:r>
              <w:t xml:space="preserve"> gain the bonus on the damage.</w:t>
            </w:r>
          </w:p>
          <w:p w14:paraId="520C7F5B" w14:textId="77777777" w:rsidR="00E74B08" w:rsidRDefault="00E74B08" w:rsidP="00246E2B">
            <w:pPr>
              <w:pStyle w:val="Description"/>
              <w:spacing w:before="20" w:after="0"/>
            </w:pPr>
            <w:r>
              <w:rPr>
                <w:u w:val="single"/>
              </w:rPr>
              <w:t>Diverting Defense</w:t>
            </w:r>
            <w:r>
              <w:t xml:space="preserve"> – If you are flanked and have chosen one of the flankers as your Dodge opponent, that opponent’s first attack on you each round actually target’s the other flanker, who is considered Flat-Footed.  Any additional attacks that round are treated normally.</w:t>
            </w:r>
          </w:p>
          <w:p w14:paraId="447EB1F5" w14:textId="77777777" w:rsidR="00E74B08" w:rsidRDefault="00E74B08" w:rsidP="00246E2B">
            <w:pPr>
              <w:pStyle w:val="Description"/>
              <w:spacing w:before="20"/>
            </w:pPr>
            <w:r>
              <w:rPr>
                <w:u w:val="single"/>
              </w:rPr>
              <w:t>Cause Overreach</w:t>
            </w:r>
            <w:r>
              <w:t xml:space="preserve"> – If you provoke an Attack of Opportunity by moving out of a threatened hex and your opponent misses, you receive an automatic Trip attempt against the foe.  If the Trip attempt misses, your opponent does not get an attempt to trip you.</w:t>
            </w:r>
          </w:p>
        </w:tc>
      </w:tr>
      <w:tr w:rsidR="00E74B08" w14:paraId="19012BF5" w14:textId="77777777">
        <w:tblPrEx>
          <w:tblCellMar>
            <w:top w:w="0" w:type="dxa"/>
            <w:bottom w:w="0" w:type="dxa"/>
          </w:tblCellMar>
        </w:tblPrEx>
        <w:trPr>
          <w:cantSplit/>
        </w:trPr>
        <w:tc>
          <w:tcPr>
            <w:tcW w:w="1620" w:type="dxa"/>
            <w:tcBorders>
              <w:left w:val="single" w:sz="12" w:space="0" w:color="auto"/>
              <w:right w:val="nil"/>
            </w:tcBorders>
          </w:tcPr>
          <w:p w14:paraId="3430961C" w14:textId="77777777" w:rsidR="00E74B08" w:rsidRDefault="00E74B08"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6FB8BF5" w14:textId="77777777" w:rsidR="00E74B08" w:rsidRDefault="00E74B08" w:rsidP="00246E2B">
            <w:pPr>
              <w:spacing w:before="20" w:after="20"/>
              <w:ind w:left="-108"/>
              <w:jc w:val="right"/>
              <w:rPr>
                <w:sz w:val="12"/>
              </w:rPr>
            </w:pPr>
            <w:r>
              <w:rPr>
                <w:sz w:val="12"/>
              </w:rPr>
              <w:t>(DR345 p91)</w:t>
            </w:r>
          </w:p>
        </w:tc>
        <w:tc>
          <w:tcPr>
            <w:tcW w:w="1620" w:type="dxa"/>
          </w:tcPr>
          <w:p w14:paraId="3B352366" w14:textId="77777777" w:rsidR="00E74B08" w:rsidRDefault="00E74B08" w:rsidP="00246E2B">
            <w:pPr>
              <w:tabs>
                <w:tab w:val="right" w:pos="1411"/>
              </w:tabs>
              <w:spacing w:before="20"/>
              <w:ind w:left="72" w:hanging="72"/>
              <w:rPr>
                <w:sz w:val="14"/>
              </w:rPr>
            </w:pPr>
            <w:r>
              <w:rPr>
                <w:sz w:val="14"/>
              </w:rPr>
              <w:t>Base Attack Bonus +5</w:t>
            </w:r>
          </w:p>
          <w:p w14:paraId="009BE164" w14:textId="77777777" w:rsidR="00E74B08" w:rsidRDefault="00E74B08" w:rsidP="00246E2B">
            <w:pPr>
              <w:tabs>
                <w:tab w:val="right" w:pos="1411"/>
              </w:tabs>
              <w:spacing w:before="20"/>
              <w:ind w:left="72" w:hanging="72"/>
              <w:rPr>
                <w:sz w:val="14"/>
              </w:rPr>
            </w:pPr>
            <w:r>
              <w:rPr>
                <w:sz w:val="14"/>
              </w:rPr>
              <w:t>Dexterity 13</w:t>
            </w:r>
          </w:p>
          <w:p w14:paraId="77226AED" w14:textId="77777777" w:rsidR="00E74B08" w:rsidRDefault="00E74B08" w:rsidP="00246E2B">
            <w:pPr>
              <w:tabs>
                <w:tab w:val="right" w:pos="1411"/>
              </w:tabs>
              <w:spacing w:before="20"/>
              <w:ind w:left="72" w:hanging="72"/>
              <w:rPr>
                <w:sz w:val="14"/>
              </w:rPr>
            </w:pPr>
            <w:r>
              <w:rPr>
                <w:sz w:val="14"/>
              </w:rPr>
              <w:t>Intelligence 13</w:t>
            </w:r>
          </w:p>
          <w:p w14:paraId="7E6D0FBD" w14:textId="77777777" w:rsidR="00E74B08" w:rsidRDefault="00E74B08" w:rsidP="00246E2B">
            <w:pPr>
              <w:tabs>
                <w:tab w:val="right" w:pos="1411"/>
              </w:tabs>
              <w:spacing w:before="20"/>
              <w:ind w:left="72" w:hanging="72"/>
              <w:rPr>
                <w:sz w:val="14"/>
              </w:rPr>
            </w:pPr>
            <w:r>
              <w:rPr>
                <w:sz w:val="14"/>
              </w:rPr>
              <w:t>Combat Expertise</w:t>
            </w:r>
          </w:p>
          <w:p w14:paraId="3901C4F7" w14:textId="77777777" w:rsidR="00E74B08" w:rsidRDefault="00E74B08" w:rsidP="00246E2B">
            <w:pPr>
              <w:tabs>
                <w:tab w:val="right" w:pos="1411"/>
              </w:tabs>
              <w:spacing w:before="20" w:after="20"/>
              <w:ind w:left="72" w:hanging="72"/>
              <w:rPr>
                <w:sz w:val="14"/>
              </w:rPr>
            </w:pPr>
            <w:r>
              <w:rPr>
                <w:sz w:val="14"/>
              </w:rPr>
              <w:t>Dodge</w:t>
            </w:r>
          </w:p>
          <w:p w14:paraId="13EE0296" w14:textId="77777777" w:rsidR="00E74B08" w:rsidRDefault="00E74B08" w:rsidP="00246E2B">
            <w:pPr>
              <w:tabs>
                <w:tab w:val="right" w:pos="1411"/>
              </w:tabs>
              <w:spacing w:before="20" w:after="20"/>
              <w:rPr>
                <w:sz w:val="14"/>
              </w:rPr>
            </w:pPr>
          </w:p>
        </w:tc>
        <w:tc>
          <w:tcPr>
            <w:tcW w:w="6300" w:type="dxa"/>
            <w:tcBorders>
              <w:right w:val="single" w:sz="12" w:space="0" w:color="auto"/>
            </w:tcBorders>
            <w:vAlign w:val="center"/>
          </w:tcPr>
          <w:p w14:paraId="2CE5F994" w14:textId="77777777" w:rsidR="00E74B08" w:rsidRDefault="00E74B08" w:rsidP="00246E2B">
            <w:pPr>
              <w:pStyle w:val="DescriptionTop"/>
              <w:spacing w:after="0"/>
            </w:pPr>
            <w:r>
              <w:t>You may use the following 3 tactical maneuvers:</w:t>
            </w:r>
          </w:p>
          <w:p w14:paraId="0DA46861" w14:textId="77777777" w:rsidR="00E74B08" w:rsidRDefault="00E74B08"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7744FAE5" w14:textId="77777777" w:rsidR="00E74B08" w:rsidRDefault="00E74B08"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2C5A2318" w14:textId="77777777" w:rsidR="00E74B08" w:rsidRDefault="00E74B08"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E74B08" w14:paraId="7C974C26" w14:textId="77777777">
        <w:tblPrEx>
          <w:tblCellMar>
            <w:top w:w="0" w:type="dxa"/>
            <w:bottom w:w="0" w:type="dxa"/>
          </w:tblCellMar>
        </w:tblPrEx>
        <w:trPr>
          <w:cantSplit/>
        </w:trPr>
        <w:tc>
          <w:tcPr>
            <w:tcW w:w="1620" w:type="dxa"/>
            <w:tcBorders>
              <w:left w:val="single" w:sz="12" w:space="0" w:color="auto"/>
              <w:right w:val="nil"/>
            </w:tcBorders>
          </w:tcPr>
          <w:p w14:paraId="5D00207B" w14:textId="77777777" w:rsidR="00E74B08" w:rsidRDefault="00E74B08" w:rsidP="00246E2B">
            <w:pPr>
              <w:spacing w:before="20" w:after="20"/>
              <w:ind w:left="72" w:hanging="72"/>
              <w:rPr>
                <w:color w:val="000000"/>
                <w:sz w:val="16"/>
              </w:rPr>
            </w:pPr>
            <w:r>
              <w:rPr>
                <w:color w:val="000000"/>
                <w:sz w:val="16"/>
                <w:szCs w:val="16"/>
              </w:rPr>
              <w:t xml:space="preserve">Expeditious </w:t>
            </w:r>
            <w:r w:rsidRPr="00F54FCA">
              <w:rPr>
                <w:color w:val="000000"/>
                <w:sz w:val="16"/>
                <w:szCs w:val="16"/>
              </w:rPr>
              <w:t>Dodge</w:t>
            </w:r>
            <w:r>
              <w:rPr>
                <w:color w:val="000000"/>
                <w:sz w:val="16"/>
                <w:szCs w:val="16"/>
              </w:rPr>
              <w:t xml:space="preserve"> </w:t>
            </w:r>
            <w:r w:rsidRPr="00F54FCA">
              <w:rPr>
                <w:color w:val="000000"/>
                <w:sz w:val="16"/>
                <w:szCs w:val="16"/>
              </w:rPr>
              <w:fldChar w:fldCharType="begin"/>
            </w:r>
            <w:r w:rsidRPr="00F54FCA">
              <w:rPr>
                <w:sz w:val="16"/>
                <w:szCs w:val="16"/>
              </w:rPr>
              <w:instrText xml:space="preserve"> XE "</w:instrText>
            </w:r>
            <w:r>
              <w:rPr>
                <w:color w:val="000000"/>
                <w:sz w:val="16"/>
                <w:szCs w:val="16"/>
              </w:rPr>
              <w:instrText xml:space="preserve">Expeditious </w:instrText>
            </w:r>
            <w:r w:rsidRPr="00F54FCA">
              <w:rPr>
                <w:color w:val="000000"/>
                <w:sz w:val="16"/>
                <w:szCs w:val="16"/>
              </w:rPr>
              <w:instrText>Dodge</w:instrText>
            </w:r>
            <w:r w:rsidRPr="00F54FCA">
              <w:rPr>
                <w:sz w:val="16"/>
                <w:szCs w:val="16"/>
              </w:rPr>
              <w:instrText xml:space="preserve">" </w:instrText>
            </w:r>
            <w:r w:rsidRPr="00F54FCA">
              <w:rPr>
                <w:color w:val="000000"/>
                <w:sz w:val="16"/>
                <w:szCs w:val="16"/>
              </w:rPr>
              <w:fldChar w:fldCharType="end"/>
            </w:r>
            <w:r>
              <w:rPr>
                <w:sz w:val="16"/>
              </w:rPr>
              <w:br/>
            </w:r>
            <w:r>
              <w:rPr>
                <w:sz w:val="14"/>
              </w:rPr>
              <w:t>[General, Fighter]</w:t>
            </w:r>
          </w:p>
        </w:tc>
        <w:tc>
          <w:tcPr>
            <w:tcW w:w="900" w:type="dxa"/>
            <w:tcBorders>
              <w:left w:val="nil"/>
            </w:tcBorders>
            <w:vAlign w:val="bottom"/>
          </w:tcPr>
          <w:p w14:paraId="68EAFDA6" w14:textId="77777777" w:rsidR="00E74B08" w:rsidRDefault="00E74B08" w:rsidP="00246E2B">
            <w:pPr>
              <w:spacing w:before="20" w:after="20"/>
              <w:ind w:left="-108"/>
              <w:jc w:val="right"/>
              <w:rPr>
                <w:sz w:val="12"/>
              </w:rPr>
            </w:pPr>
            <w:r>
              <w:rPr>
                <w:sz w:val="12"/>
              </w:rPr>
              <w:t>(RotW p150)</w:t>
            </w:r>
          </w:p>
        </w:tc>
        <w:tc>
          <w:tcPr>
            <w:tcW w:w="1620" w:type="dxa"/>
          </w:tcPr>
          <w:p w14:paraId="1A11C9E2" w14:textId="77777777" w:rsidR="00E74B08" w:rsidRDefault="00E74B08" w:rsidP="00246E2B">
            <w:pPr>
              <w:spacing w:before="20" w:after="20"/>
              <w:ind w:left="72" w:hanging="72"/>
              <w:rPr>
                <w:sz w:val="14"/>
              </w:rPr>
            </w:pPr>
            <w:r>
              <w:rPr>
                <w:sz w:val="14"/>
              </w:rPr>
              <w:t>Dexterity 13</w:t>
            </w:r>
          </w:p>
        </w:tc>
        <w:tc>
          <w:tcPr>
            <w:tcW w:w="6300" w:type="dxa"/>
            <w:tcBorders>
              <w:right w:val="single" w:sz="12" w:space="0" w:color="auto"/>
            </w:tcBorders>
            <w:vAlign w:val="center"/>
          </w:tcPr>
          <w:p w14:paraId="377AB141" w14:textId="77777777" w:rsidR="00E74B08" w:rsidRDefault="00E74B08" w:rsidP="00246E2B">
            <w:pPr>
              <w:pStyle w:val="DescriptionTop"/>
              <w:spacing w:after="0"/>
            </w:pPr>
            <w:r>
              <w:t>Gain a +2 Dodge bonus to AC when you move 40’ or more in a single turn.  Lasts until your next turn.</w:t>
            </w:r>
          </w:p>
          <w:p w14:paraId="78EECF65" w14:textId="77777777" w:rsidR="00E74B08" w:rsidRDefault="00E74B08" w:rsidP="00246E2B">
            <w:pPr>
              <w:pStyle w:val="DescriptionTop"/>
            </w:pPr>
            <w:r>
              <w:t>Note:  This feat counts as ‘Dodge’ for purposes of qualifying for other feats, prestige classes, etc.</w:t>
            </w:r>
          </w:p>
        </w:tc>
      </w:tr>
      <w:tr w:rsidR="00E74B08" w14:paraId="2D019AD1" w14:textId="77777777">
        <w:tblPrEx>
          <w:tblCellMar>
            <w:top w:w="0" w:type="dxa"/>
            <w:bottom w:w="0" w:type="dxa"/>
          </w:tblCellMar>
        </w:tblPrEx>
        <w:trPr>
          <w:cantSplit/>
        </w:trPr>
        <w:tc>
          <w:tcPr>
            <w:tcW w:w="1620" w:type="dxa"/>
            <w:tcBorders>
              <w:left w:val="single" w:sz="12" w:space="0" w:color="auto"/>
              <w:right w:val="nil"/>
            </w:tcBorders>
          </w:tcPr>
          <w:p w14:paraId="535154C0" w14:textId="77777777" w:rsidR="00E74B08" w:rsidRDefault="00E74B08" w:rsidP="00246E2B">
            <w:pPr>
              <w:spacing w:before="20" w:after="20"/>
              <w:ind w:left="72" w:hanging="72"/>
              <w:rPr>
                <w:sz w:val="16"/>
              </w:rPr>
            </w:pPr>
            <w:r>
              <w:rPr>
                <w:sz w:val="16"/>
              </w:rPr>
              <w:t xml:space="preserve">Karmic Strike </w:t>
            </w:r>
            <w:r w:rsidRPr="00612E53">
              <w:rPr>
                <w:sz w:val="16"/>
                <w:szCs w:val="16"/>
              </w:rPr>
              <w:fldChar w:fldCharType="begin"/>
            </w:r>
            <w:r w:rsidRPr="00612E53">
              <w:rPr>
                <w:sz w:val="16"/>
                <w:szCs w:val="16"/>
              </w:rPr>
              <w:instrText xml:space="preserve"> XE "Karmic Strike" </w:instrText>
            </w:r>
            <w:r w:rsidRPr="00612E53">
              <w:rPr>
                <w:sz w:val="16"/>
                <w:szCs w:val="16"/>
              </w:rPr>
              <w:fldChar w:fldCharType="end"/>
            </w:r>
            <w:r>
              <w:rPr>
                <w:sz w:val="16"/>
              </w:rPr>
              <w:br/>
            </w:r>
            <w:r>
              <w:rPr>
                <w:sz w:val="14"/>
              </w:rPr>
              <w:t>[General]</w:t>
            </w:r>
          </w:p>
        </w:tc>
        <w:tc>
          <w:tcPr>
            <w:tcW w:w="900" w:type="dxa"/>
            <w:tcBorders>
              <w:left w:val="nil"/>
            </w:tcBorders>
            <w:vAlign w:val="bottom"/>
          </w:tcPr>
          <w:p w14:paraId="722D28D5" w14:textId="77777777" w:rsidR="00E74B08" w:rsidRDefault="00E74B08" w:rsidP="00246E2B">
            <w:pPr>
              <w:spacing w:before="20" w:after="20"/>
              <w:ind w:left="-108"/>
              <w:jc w:val="right"/>
              <w:rPr>
                <w:sz w:val="12"/>
              </w:rPr>
            </w:pPr>
            <w:r>
              <w:rPr>
                <w:sz w:val="12"/>
              </w:rPr>
              <w:t>(CWar p102)</w:t>
            </w:r>
          </w:p>
        </w:tc>
        <w:tc>
          <w:tcPr>
            <w:tcW w:w="1620" w:type="dxa"/>
          </w:tcPr>
          <w:p w14:paraId="49846079" w14:textId="77777777" w:rsidR="00E74B08" w:rsidRDefault="00E74B08" w:rsidP="00246E2B">
            <w:pPr>
              <w:spacing w:before="20" w:after="20"/>
              <w:ind w:left="72" w:hanging="72"/>
              <w:rPr>
                <w:sz w:val="14"/>
              </w:rPr>
            </w:pPr>
            <w:r>
              <w:rPr>
                <w:sz w:val="14"/>
              </w:rPr>
              <w:t>Dexterity 13</w:t>
            </w:r>
          </w:p>
          <w:p w14:paraId="7675EDC7" w14:textId="77777777" w:rsidR="00E74B08" w:rsidRDefault="00E74B08" w:rsidP="00246E2B">
            <w:pPr>
              <w:spacing w:before="20" w:after="20"/>
              <w:ind w:left="72" w:hanging="72"/>
              <w:rPr>
                <w:sz w:val="14"/>
              </w:rPr>
            </w:pPr>
            <w:r>
              <w:rPr>
                <w:sz w:val="14"/>
              </w:rPr>
              <w:t>Intelligence 13</w:t>
            </w:r>
          </w:p>
          <w:p w14:paraId="252FD3BF" w14:textId="77777777" w:rsidR="00E74B08" w:rsidRDefault="00E74B08" w:rsidP="00246E2B">
            <w:pPr>
              <w:spacing w:before="20" w:after="20"/>
              <w:ind w:left="72" w:hanging="72"/>
              <w:rPr>
                <w:sz w:val="14"/>
              </w:rPr>
            </w:pPr>
            <w:r>
              <w:rPr>
                <w:sz w:val="14"/>
              </w:rPr>
              <w:t>Combat Expertise</w:t>
            </w:r>
          </w:p>
          <w:p w14:paraId="36DB01F5" w14:textId="77777777" w:rsidR="00E74B08" w:rsidRDefault="00E74B08" w:rsidP="00246E2B">
            <w:pPr>
              <w:spacing w:before="20" w:after="20"/>
              <w:ind w:left="72" w:hanging="72"/>
              <w:rPr>
                <w:sz w:val="14"/>
              </w:rPr>
            </w:pPr>
            <w:r>
              <w:rPr>
                <w:sz w:val="14"/>
              </w:rPr>
              <w:t>Dodge</w:t>
            </w:r>
          </w:p>
        </w:tc>
        <w:tc>
          <w:tcPr>
            <w:tcW w:w="6300" w:type="dxa"/>
            <w:tcBorders>
              <w:right w:val="single" w:sz="12" w:space="0" w:color="auto"/>
            </w:tcBorders>
            <w:vAlign w:val="center"/>
          </w:tcPr>
          <w:p w14:paraId="0AE6D6FE" w14:textId="77777777" w:rsidR="00E74B08" w:rsidRDefault="00E74B08" w:rsidP="00246E2B">
            <w:pPr>
              <w:pStyle w:val="Description"/>
              <w:spacing w:before="20" w:after="0"/>
            </w:pPr>
            <w:r>
              <w:t>On your turn, you may choose to take a –4 penalty to your AC in exchange for the option of taking an Attack of Opportunity on any creatures that successfully makes a melee or touch attack on you.</w:t>
            </w:r>
          </w:p>
          <w:p w14:paraId="54D29096" w14:textId="77777777" w:rsidR="00E74B08" w:rsidRDefault="00E74B08" w:rsidP="00246E2B">
            <w:pPr>
              <w:pStyle w:val="Description"/>
              <w:spacing w:before="20"/>
            </w:pPr>
            <w:r>
              <w:t xml:space="preserve">This feat does </w:t>
            </w:r>
            <w:r>
              <w:rPr>
                <w:u w:val="single"/>
              </w:rPr>
              <w:t>not</w:t>
            </w:r>
            <w:r>
              <w:t xml:space="preserve"> grant additional Attacks of Opportunity.</w:t>
            </w:r>
          </w:p>
        </w:tc>
      </w:tr>
      <w:tr w:rsidR="00E74B08" w14:paraId="5C40DCB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9D12FA" w14:textId="77777777" w:rsidR="00E74B08" w:rsidRDefault="00E74B08"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1EDCC7F" w14:textId="77777777" w:rsidR="00E74B08" w:rsidRDefault="00E74B08"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4ACB0F82" w14:textId="77777777" w:rsidR="00E74B08" w:rsidRDefault="00E74B08" w:rsidP="00246E2B">
            <w:pPr>
              <w:spacing w:before="20"/>
              <w:ind w:left="72" w:hanging="72"/>
              <w:rPr>
                <w:sz w:val="14"/>
              </w:rPr>
            </w:pPr>
            <w:r>
              <w:rPr>
                <w:sz w:val="14"/>
              </w:rPr>
              <w:t>Dexterity 13</w:t>
            </w:r>
          </w:p>
          <w:p w14:paraId="6B1ED34D" w14:textId="77777777" w:rsidR="00E74B08" w:rsidRDefault="00E74B08" w:rsidP="00246E2B">
            <w:pPr>
              <w:spacing w:before="20"/>
              <w:ind w:left="72" w:hanging="72"/>
              <w:rPr>
                <w:sz w:val="14"/>
              </w:rPr>
            </w:pPr>
            <w:r>
              <w:rPr>
                <w:sz w:val="14"/>
              </w:rPr>
              <w:t>Intelligence 13</w:t>
            </w:r>
          </w:p>
          <w:p w14:paraId="189D3274" w14:textId="77777777" w:rsidR="00E74B08" w:rsidRDefault="00E74B08" w:rsidP="00246E2B">
            <w:pPr>
              <w:spacing w:before="20"/>
              <w:ind w:left="72" w:hanging="72"/>
              <w:rPr>
                <w:sz w:val="14"/>
              </w:rPr>
            </w:pPr>
            <w:r>
              <w:rPr>
                <w:sz w:val="14"/>
              </w:rPr>
              <w:t>Combat Expertise</w:t>
            </w:r>
          </w:p>
          <w:p w14:paraId="61A53AD2"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1ACE6A5A" w14:textId="77777777" w:rsidR="00E74B08" w:rsidRDefault="00E74B08" w:rsidP="00246E2B">
            <w:pPr>
              <w:pStyle w:val="Description"/>
              <w:spacing w:before="20" w:after="0"/>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7BD2ACEC" w14:textId="77777777" w:rsidR="00E74B08" w:rsidRPr="00343C18" w:rsidRDefault="00E74B08" w:rsidP="00246E2B">
            <w:pPr>
              <w:pStyle w:val="Description"/>
              <w:spacing w:before="20"/>
            </w:pPr>
            <w:r>
              <w:t>Note:  Your Dexterity bonus to AC must apply to the designated attack.</w:t>
            </w:r>
          </w:p>
        </w:tc>
      </w:tr>
      <w:tr w:rsidR="00E74B08" w14:paraId="22EB166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F5FF913" w14:textId="77777777" w:rsidR="00E74B08" w:rsidRDefault="00E74B08" w:rsidP="00246E2B">
            <w:pPr>
              <w:spacing w:before="20" w:after="20"/>
              <w:ind w:left="72" w:right="-108" w:hanging="72"/>
              <w:rPr>
                <w:color w:val="000000"/>
                <w:sz w:val="16"/>
              </w:rPr>
            </w:pPr>
            <w:r>
              <w:rPr>
                <w:sz w:val="16"/>
              </w:rPr>
              <w:t xml:space="preserve">Mobility </w:t>
            </w:r>
            <w:r w:rsidRPr="00612E53">
              <w:rPr>
                <w:sz w:val="16"/>
                <w:szCs w:val="16"/>
              </w:rPr>
              <w:fldChar w:fldCharType="begin"/>
            </w:r>
            <w:r w:rsidRPr="00612E53">
              <w:rPr>
                <w:sz w:val="16"/>
                <w:szCs w:val="16"/>
              </w:rPr>
              <w:instrText xml:space="preserve"> XE "Mobility" </w:instrText>
            </w:r>
            <w:r w:rsidRPr="00612E53">
              <w:rPr>
                <w:sz w:val="16"/>
                <w:szCs w:val="16"/>
              </w:rPr>
              <w:fldChar w:fldCharType="end"/>
            </w:r>
            <w:r>
              <w:rPr>
                <w:sz w:val="16"/>
              </w:rPr>
              <w:br/>
            </w:r>
            <w:r>
              <w:rPr>
                <w:sz w:val="14"/>
              </w:rPr>
              <w:t>[General, Fighter, Scout]</w:t>
            </w:r>
          </w:p>
        </w:tc>
        <w:tc>
          <w:tcPr>
            <w:tcW w:w="900" w:type="dxa"/>
            <w:tcBorders>
              <w:left w:val="nil"/>
              <w:bottom w:val="single" w:sz="4" w:space="0" w:color="auto"/>
            </w:tcBorders>
            <w:vAlign w:val="bottom"/>
          </w:tcPr>
          <w:p w14:paraId="5FE32844" w14:textId="77777777" w:rsidR="00E74B08" w:rsidRDefault="00E74B08"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288C94CB" w14:textId="77777777" w:rsidR="00E74B08" w:rsidRDefault="00E74B08" w:rsidP="00246E2B">
            <w:pPr>
              <w:spacing w:before="20"/>
              <w:ind w:left="72" w:hanging="72"/>
              <w:rPr>
                <w:sz w:val="14"/>
              </w:rPr>
            </w:pPr>
            <w:r>
              <w:rPr>
                <w:sz w:val="14"/>
              </w:rPr>
              <w:t>Dexterity 13</w:t>
            </w:r>
          </w:p>
          <w:p w14:paraId="3434EC4A" w14:textId="77777777" w:rsidR="00E74B08" w:rsidRDefault="00E74B08" w:rsidP="00246E2B">
            <w:pPr>
              <w:spacing w:before="20" w:after="20"/>
              <w:ind w:left="72" w:hanging="72"/>
              <w:rPr>
                <w:sz w:val="14"/>
              </w:rPr>
            </w:pPr>
            <w:r>
              <w:rPr>
                <w:sz w:val="14"/>
              </w:rPr>
              <w:t>Dodge</w:t>
            </w:r>
          </w:p>
        </w:tc>
        <w:tc>
          <w:tcPr>
            <w:tcW w:w="6300" w:type="dxa"/>
            <w:tcBorders>
              <w:bottom w:val="single" w:sz="4" w:space="0" w:color="auto"/>
              <w:right w:val="single" w:sz="12" w:space="0" w:color="auto"/>
            </w:tcBorders>
            <w:vAlign w:val="center"/>
          </w:tcPr>
          <w:p w14:paraId="6D59A3BA" w14:textId="77777777" w:rsidR="00E74B08" w:rsidRDefault="00E74B08"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E74B08" w14:paraId="5B1B455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C71C66" w14:textId="77777777" w:rsidR="00E74B08" w:rsidRDefault="00E74B08" w:rsidP="00246E2B">
            <w:pPr>
              <w:spacing w:before="20" w:after="20"/>
              <w:ind w:left="72" w:hanging="72"/>
              <w:rPr>
                <w:color w:val="000000"/>
                <w:sz w:val="16"/>
              </w:rPr>
            </w:pPr>
            <w:r>
              <w:rPr>
                <w:sz w:val="16"/>
              </w:rPr>
              <w:t xml:space="preserve">Nimble Deflections </w:t>
            </w:r>
            <w:r w:rsidRPr="00612E53">
              <w:rPr>
                <w:sz w:val="16"/>
                <w:szCs w:val="16"/>
              </w:rPr>
              <w:fldChar w:fldCharType="begin"/>
            </w:r>
            <w:r w:rsidRPr="00612E53">
              <w:rPr>
                <w:sz w:val="16"/>
                <w:szCs w:val="16"/>
              </w:rPr>
              <w:instrText xml:space="preserve"> XE "Nimble Deflections" </w:instrText>
            </w:r>
            <w:r w:rsidRPr="00612E5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4994AA0" w14:textId="77777777" w:rsidR="00E74B08" w:rsidRDefault="00E74B08" w:rsidP="00246E2B">
            <w:pPr>
              <w:spacing w:before="20" w:after="20"/>
              <w:ind w:left="-108"/>
              <w:jc w:val="right"/>
              <w:rPr>
                <w:sz w:val="12"/>
              </w:rPr>
            </w:pPr>
            <w:r>
              <w:rPr>
                <w:sz w:val="12"/>
              </w:rPr>
              <w:t>(DR335 p88)</w:t>
            </w:r>
          </w:p>
        </w:tc>
        <w:tc>
          <w:tcPr>
            <w:tcW w:w="1620" w:type="dxa"/>
            <w:tcBorders>
              <w:bottom w:val="single" w:sz="4" w:space="0" w:color="auto"/>
            </w:tcBorders>
          </w:tcPr>
          <w:p w14:paraId="07D0A03D" w14:textId="77777777" w:rsidR="00E74B08" w:rsidRDefault="00E74B08" w:rsidP="00246E2B">
            <w:pPr>
              <w:spacing w:before="20"/>
              <w:ind w:left="72" w:hanging="72"/>
              <w:rPr>
                <w:sz w:val="14"/>
              </w:rPr>
            </w:pPr>
            <w:r>
              <w:rPr>
                <w:sz w:val="14"/>
              </w:rPr>
              <w:t>Dexterity 13</w:t>
            </w:r>
          </w:p>
          <w:p w14:paraId="699FFBE8" w14:textId="77777777" w:rsidR="00E74B08" w:rsidRDefault="00E74B08" w:rsidP="00246E2B">
            <w:pPr>
              <w:spacing w:before="20"/>
              <w:ind w:left="72" w:hanging="72"/>
              <w:rPr>
                <w:sz w:val="14"/>
              </w:rPr>
            </w:pPr>
            <w:r>
              <w:rPr>
                <w:sz w:val="14"/>
              </w:rPr>
              <w:t>Dodge</w:t>
            </w:r>
          </w:p>
          <w:p w14:paraId="398FD284" w14:textId="77777777" w:rsidR="00E74B08" w:rsidRDefault="00E74B08" w:rsidP="00246E2B">
            <w:pPr>
              <w:spacing w:before="20" w:after="20"/>
              <w:ind w:left="72" w:hanging="72"/>
              <w:rPr>
                <w:sz w:val="14"/>
              </w:rPr>
            </w:pPr>
            <w:r>
              <w:rPr>
                <w:sz w:val="14"/>
              </w:rPr>
              <w:t xml:space="preserve">Perform (keyboard): </w:t>
            </w:r>
            <w:r>
              <w:rPr>
                <w:sz w:val="14"/>
              </w:rPr>
              <w:br/>
              <w:t>7 ranks</w:t>
            </w:r>
          </w:p>
        </w:tc>
        <w:tc>
          <w:tcPr>
            <w:tcW w:w="6300" w:type="dxa"/>
            <w:tcBorders>
              <w:bottom w:val="single" w:sz="4" w:space="0" w:color="auto"/>
              <w:right w:val="single" w:sz="12" w:space="0" w:color="auto"/>
            </w:tcBorders>
            <w:vAlign w:val="center"/>
          </w:tcPr>
          <w:p w14:paraId="5D8BE69F" w14:textId="77777777" w:rsidR="00E74B08" w:rsidRDefault="00E74B08" w:rsidP="00246E2B">
            <w:pPr>
              <w:pStyle w:val="DescriptionTop"/>
            </w:pPr>
            <w:r>
              <w:t>When wielding a two-handed weapon, you receive a +2 Shield bonus to AC against your Dodge opponent.</w:t>
            </w:r>
          </w:p>
        </w:tc>
      </w:tr>
      <w:tr w:rsidR="00E74B08" w14:paraId="7F6D90BA" w14:textId="77777777">
        <w:tblPrEx>
          <w:tblCellMar>
            <w:top w:w="0" w:type="dxa"/>
            <w:bottom w:w="0" w:type="dxa"/>
          </w:tblCellMar>
        </w:tblPrEx>
        <w:trPr>
          <w:cantSplit/>
        </w:trPr>
        <w:tc>
          <w:tcPr>
            <w:tcW w:w="1620" w:type="dxa"/>
            <w:tcBorders>
              <w:left w:val="single" w:sz="12" w:space="0" w:color="auto"/>
              <w:right w:val="nil"/>
            </w:tcBorders>
          </w:tcPr>
          <w:p w14:paraId="404003CE" w14:textId="77777777" w:rsidR="00E74B08" w:rsidRDefault="00E74B08"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2DED092" w14:textId="77777777" w:rsidR="00E74B08" w:rsidRDefault="00E74B08" w:rsidP="00246E2B">
            <w:pPr>
              <w:spacing w:before="20" w:after="20"/>
              <w:ind w:left="-108"/>
              <w:jc w:val="right"/>
              <w:rPr>
                <w:sz w:val="12"/>
              </w:rPr>
            </w:pPr>
            <w:r>
              <w:rPr>
                <w:sz w:val="12"/>
              </w:rPr>
              <w:t>(DR340 p87)</w:t>
            </w:r>
          </w:p>
        </w:tc>
        <w:tc>
          <w:tcPr>
            <w:tcW w:w="1620" w:type="dxa"/>
          </w:tcPr>
          <w:p w14:paraId="68F46FF7" w14:textId="77777777" w:rsidR="00E74B08" w:rsidRDefault="00E74B08" w:rsidP="00246E2B">
            <w:pPr>
              <w:spacing w:before="20"/>
              <w:ind w:left="72" w:hanging="72"/>
              <w:rPr>
                <w:sz w:val="14"/>
              </w:rPr>
            </w:pPr>
            <w:r>
              <w:rPr>
                <w:sz w:val="14"/>
              </w:rPr>
              <w:t>Dexterity 13</w:t>
            </w:r>
          </w:p>
          <w:p w14:paraId="04784B8C" w14:textId="77777777" w:rsidR="00E74B08" w:rsidRDefault="00E74B08" w:rsidP="00246E2B">
            <w:pPr>
              <w:spacing w:before="20"/>
              <w:ind w:left="72" w:hanging="72"/>
              <w:rPr>
                <w:sz w:val="14"/>
              </w:rPr>
            </w:pPr>
            <w:r>
              <w:rPr>
                <w:sz w:val="14"/>
              </w:rPr>
              <w:t>Combat Reflexes</w:t>
            </w:r>
          </w:p>
          <w:p w14:paraId="15F6F428" w14:textId="77777777" w:rsidR="00E74B08" w:rsidRDefault="00E74B08" w:rsidP="00246E2B">
            <w:pPr>
              <w:spacing w:before="20"/>
              <w:ind w:left="72" w:hanging="72"/>
              <w:rPr>
                <w:sz w:val="14"/>
              </w:rPr>
            </w:pPr>
            <w:r>
              <w:rPr>
                <w:sz w:val="14"/>
              </w:rPr>
              <w:t>Dodge</w:t>
            </w:r>
          </w:p>
          <w:p w14:paraId="3E016225" w14:textId="77777777" w:rsidR="00E74B08" w:rsidRDefault="00E74B08" w:rsidP="00246E2B">
            <w:pPr>
              <w:spacing w:before="20" w:after="20"/>
              <w:ind w:left="72" w:hanging="72"/>
              <w:rPr>
                <w:sz w:val="14"/>
              </w:rPr>
            </w:pPr>
            <w:r>
              <w:rPr>
                <w:sz w:val="14"/>
              </w:rPr>
              <w:t>Mobility</w:t>
            </w:r>
          </w:p>
        </w:tc>
        <w:tc>
          <w:tcPr>
            <w:tcW w:w="6300" w:type="dxa"/>
            <w:tcBorders>
              <w:right w:val="single" w:sz="12" w:space="0" w:color="auto"/>
            </w:tcBorders>
            <w:vAlign w:val="center"/>
          </w:tcPr>
          <w:p w14:paraId="561F0772" w14:textId="77777777" w:rsidR="00E74B08" w:rsidRDefault="00E74B08" w:rsidP="00246E2B">
            <w:pPr>
              <w:pStyle w:val="DescriptionTop"/>
            </w:pPr>
            <w:r>
              <w:t>After making an Attack of Opportunity, you may take a bonus 5’ step.</w:t>
            </w:r>
          </w:p>
        </w:tc>
      </w:tr>
      <w:tr w:rsidR="00E74B08" w14:paraId="4B6B7FC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9563A7D" w14:textId="77777777" w:rsidR="00E74B08" w:rsidRDefault="00E74B08" w:rsidP="00246E2B">
            <w:pPr>
              <w:spacing w:before="20" w:after="20"/>
              <w:ind w:left="72" w:right="-108" w:hanging="72"/>
              <w:rPr>
                <w:sz w:val="16"/>
              </w:rPr>
            </w:pPr>
            <w:r>
              <w:rPr>
                <w:sz w:val="16"/>
              </w:rPr>
              <w:t xml:space="preserve">Rapid Blitz </w:t>
            </w:r>
            <w:r w:rsidRPr="00612E53">
              <w:rPr>
                <w:sz w:val="16"/>
                <w:szCs w:val="16"/>
              </w:rPr>
              <w:fldChar w:fldCharType="begin"/>
            </w:r>
            <w:r w:rsidRPr="00612E53">
              <w:rPr>
                <w:sz w:val="16"/>
                <w:szCs w:val="16"/>
              </w:rPr>
              <w:instrText xml:space="preserve"> XE "Rapid Blitz" </w:instrText>
            </w:r>
            <w:r w:rsidRPr="00612E53">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C0E9E41" w14:textId="77777777" w:rsidR="00E74B08" w:rsidRDefault="00E74B08" w:rsidP="00246E2B">
            <w:pPr>
              <w:spacing w:before="20" w:after="20"/>
              <w:ind w:left="-108"/>
              <w:jc w:val="right"/>
              <w:rPr>
                <w:sz w:val="12"/>
              </w:rPr>
            </w:pPr>
            <w:r>
              <w:rPr>
                <w:sz w:val="12"/>
              </w:rPr>
              <w:t>(PH2 p82)</w:t>
            </w:r>
          </w:p>
        </w:tc>
        <w:tc>
          <w:tcPr>
            <w:tcW w:w="1620" w:type="dxa"/>
            <w:tcBorders>
              <w:top w:val="single" w:sz="4" w:space="0" w:color="auto"/>
            </w:tcBorders>
          </w:tcPr>
          <w:p w14:paraId="07DA2372" w14:textId="77777777" w:rsidR="00E74B08" w:rsidRDefault="00E74B08" w:rsidP="00246E2B">
            <w:pPr>
              <w:spacing w:before="20"/>
              <w:ind w:left="72" w:hanging="72"/>
              <w:rPr>
                <w:sz w:val="14"/>
              </w:rPr>
            </w:pPr>
            <w:r>
              <w:rPr>
                <w:sz w:val="14"/>
              </w:rPr>
              <w:t>Dexterity 13</w:t>
            </w:r>
          </w:p>
          <w:p w14:paraId="568E7B65" w14:textId="77777777" w:rsidR="00E74B08" w:rsidRDefault="00E74B08" w:rsidP="00246E2B">
            <w:pPr>
              <w:spacing w:before="20"/>
              <w:ind w:left="72" w:hanging="72"/>
              <w:rPr>
                <w:sz w:val="14"/>
              </w:rPr>
            </w:pPr>
            <w:r>
              <w:rPr>
                <w:sz w:val="14"/>
              </w:rPr>
              <w:t>Base Attack Bonus +18</w:t>
            </w:r>
          </w:p>
          <w:p w14:paraId="3320A743" w14:textId="77777777" w:rsidR="00E74B08" w:rsidRDefault="00E74B08" w:rsidP="00246E2B">
            <w:pPr>
              <w:spacing w:before="20"/>
              <w:ind w:left="72" w:hanging="72"/>
              <w:rPr>
                <w:sz w:val="14"/>
              </w:rPr>
            </w:pPr>
            <w:r>
              <w:rPr>
                <w:sz w:val="14"/>
              </w:rPr>
              <w:t>Dodge</w:t>
            </w:r>
          </w:p>
          <w:p w14:paraId="06BD7974" w14:textId="77777777" w:rsidR="00E74B08" w:rsidRDefault="00E74B08" w:rsidP="00246E2B">
            <w:pPr>
              <w:spacing w:before="20"/>
              <w:ind w:left="72" w:hanging="72"/>
              <w:rPr>
                <w:sz w:val="14"/>
              </w:rPr>
            </w:pPr>
            <w:r>
              <w:rPr>
                <w:sz w:val="14"/>
              </w:rPr>
              <w:t>Mobility</w:t>
            </w:r>
          </w:p>
          <w:p w14:paraId="2DE90EE4" w14:textId="77777777" w:rsidR="00E74B08" w:rsidRDefault="00E74B08" w:rsidP="00246E2B">
            <w:pPr>
              <w:spacing w:before="20"/>
              <w:ind w:left="72" w:hanging="72"/>
              <w:rPr>
                <w:sz w:val="14"/>
              </w:rPr>
            </w:pPr>
            <w:r>
              <w:rPr>
                <w:sz w:val="14"/>
              </w:rPr>
              <w:t>Spring Attack</w:t>
            </w:r>
          </w:p>
          <w:p w14:paraId="60ECF9B2" w14:textId="77777777" w:rsidR="00E74B08" w:rsidRDefault="00E74B08" w:rsidP="00246E2B">
            <w:pPr>
              <w:spacing w:before="20" w:after="20"/>
              <w:ind w:left="72" w:hanging="72"/>
              <w:rPr>
                <w:sz w:val="14"/>
              </w:rPr>
            </w:pPr>
            <w:r>
              <w:rPr>
                <w:sz w:val="14"/>
              </w:rPr>
              <w:t>Bounding Assault</w:t>
            </w:r>
          </w:p>
        </w:tc>
        <w:tc>
          <w:tcPr>
            <w:tcW w:w="6300" w:type="dxa"/>
            <w:tcBorders>
              <w:top w:val="single" w:sz="4" w:space="0" w:color="auto"/>
              <w:right w:val="single" w:sz="12" w:space="0" w:color="auto"/>
            </w:tcBorders>
            <w:vAlign w:val="center"/>
          </w:tcPr>
          <w:p w14:paraId="7E341CB1" w14:textId="77777777" w:rsidR="00E74B08" w:rsidRDefault="00E74B08" w:rsidP="00246E2B">
            <w:pPr>
              <w:pStyle w:val="Description"/>
              <w:spacing w:before="20" w:after="0"/>
            </w:pPr>
            <w:r>
              <w:t xml:space="preserve">When doing an Attack Action with a melee weapon, you may move, attack </w:t>
            </w:r>
            <w:r w:rsidRPr="00445E8C">
              <w:rPr>
                <w:u w:val="single"/>
              </w:rPr>
              <w:t>three</w:t>
            </w:r>
            <w:r>
              <w:t xml:space="preserve"> times (with the second attack at –5 &amp; the 3</w:t>
            </w:r>
            <w:r w:rsidRPr="005A69B5">
              <w:rPr>
                <w:vertAlign w:val="superscript"/>
              </w:rPr>
              <w:t>rd</w:t>
            </w:r>
            <w:r>
              <w:t xml:space="preserve"> at –10), and then continue the movement (up to your speed).  This does not provoke an Attack of Opportunity from </w:t>
            </w:r>
            <w:r>
              <w:rPr>
                <w:u w:val="single"/>
              </w:rPr>
              <w:t>three</w:t>
            </w:r>
            <w:r>
              <w:t xml:space="preserve"> creatures (at least one of which you must attack).  You must move at least 5’ before and after the attack to make use of this feat.</w:t>
            </w:r>
          </w:p>
          <w:p w14:paraId="303DBC3F" w14:textId="77777777" w:rsidR="00E74B08" w:rsidRDefault="00E74B08" w:rsidP="00246E2B">
            <w:pPr>
              <w:pStyle w:val="Description"/>
              <w:spacing w:before="20"/>
            </w:pPr>
            <w:r>
              <w:t>You may distribute your attacks between the three designated creatures as you wish.</w:t>
            </w:r>
          </w:p>
        </w:tc>
      </w:tr>
      <w:tr w:rsidR="00E74B08" w14:paraId="5EEC81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1296D0" w14:textId="77777777" w:rsidR="00E74B08" w:rsidRDefault="00E74B08" w:rsidP="00246E2B">
            <w:pPr>
              <w:spacing w:before="20" w:after="20"/>
              <w:ind w:left="72" w:hanging="72"/>
              <w:rPr>
                <w:sz w:val="16"/>
              </w:rPr>
            </w:pPr>
            <w:r>
              <w:rPr>
                <w:sz w:val="16"/>
              </w:rPr>
              <w:lastRenderedPageBreak/>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 xml:space="preserve">Sahuagin </w:instrText>
            </w:r>
            <w:r w:rsidR="00160A11">
              <w:rPr>
                <w:sz w:val="16"/>
              </w:rPr>
              <w:instrText>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4230A45F" w14:textId="77777777" w:rsidR="00E74B08" w:rsidRDefault="00E74B08"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5F1E9F43" w14:textId="77777777" w:rsidR="00E74B08" w:rsidRDefault="00E74B08" w:rsidP="00246E2B">
            <w:pPr>
              <w:tabs>
                <w:tab w:val="right" w:pos="1404"/>
              </w:tabs>
              <w:spacing w:before="20"/>
              <w:ind w:left="72" w:right="-108" w:hanging="72"/>
              <w:rPr>
                <w:sz w:val="14"/>
              </w:rPr>
            </w:pPr>
            <w:r>
              <w:rPr>
                <w:sz w:val="14"/>
              </w:rPr>
              <w:t>Racial Swim speed</w:t>
            </w:r>
          </w:p>
          <w:p w14:paraId="34D0A382" w14:textId="77777777" w:rsidR="00E74B08" w:rsidRDefault="00E74B08"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431D87B8" w14:textId="77777777" w:rsidR="00E74B08" w:rsidRDefault="00E74B08" w:rsidP="00246E2B">
            <w:pPr>
              <w:pStyle w:val="Description"/>
              <w:spacing w:before="20"/>
            </w:pPr>
            <w:r>
              <w:t>After making a Standard Action melee attack, you may ‘withdraw’ (i.e., 2x movement) as a Move Action as long as your are swimming away.</w:t>
            </w:r>
          </w:p>
        </w:tc>
      </w:tr>
      <w:tr w:rsidR="00E74B08" w14:paraId="5F2BB674" w14:textId="77777777">
        <w:tblPrEx>
          <w:tblCellMar>
            <w:top w:w="0" w:type="dxa"/>
            <w:bottom w:w="0" w:type="dxa"/>
          </w:tblCellMar>
        </w:tblPrEx>
        <w:trPr>
          <w:cantSplit/>
        </w:trPr>
        <w:tc>
          <w:tcPr>
            <w:tcW w:w="1620" w:type="dxa"/>
            <w:tcBorders>
              <w:left w:val="single" w:sz="12" w:space="0" w:color="auto"/>
              <w:right w:val="nil"/>
            </w:tcBorders>
          </w:tcPr>
          <w:p w14:paraId="322B1590" w14:textId="77777777" w:rsidR="00E74B08" w:rsidRDefault="00E74B08" w:rsidP="00246E2B">
            <w:pPr>
              <w:spacing w:before="20" w:after="20"/>
              <w:ind w:left="72" w:right="-108" w:hanging="72"/>
              <w:rPr>
                <w:sz w:val="16"/>
              </w:rPr>
            </w:pPr>
            <w:r>
              <w:rPr>
                <w:sz w:val="16"/>
              </w:rPr>
              <w:t xml:space="preserve">Shot on the Run </w:t>
            </w:r>
            <w:r w:rsidRPr="00612E53">
              <w:rPr>
                <w:sz w:val="16"/>
                <w:szCs w:val="16"/>
              </w:rPr>
              <w:fldChar w:fldCharType="begin"/>
            </w:r>
            <w:r w:rsidRPr="00612E53">
              <w:rPr>
                <w:sz w:val="16"/>
                <w:szCs w:val="16"/>
              </w:rPr>
              <w:instrText xml:space="preserve"> XE "Shot on the Run" </w:instrText>
            </w:r>
            <w:r w:rsidRPr="00612E53">
              <w:rPr>
                <w:sz w:val="16"/>
                <w:szCs w:val="16"/>
              </w:rPr>
              <w:fldChar w:fldCharType="end"/>
            </w:r>
            <w:r>
              <w:rPr>
                <w:sz w:val="16"/>
              </w:rPr>
              <w:br/>
            </w:r>
            <w:r>
              <w:rPr>
                <w:sz w:val="14"/>
              </w:rPr>
              <w:t>[General, Fighter, Scout]</w:t>
            </w:r>
          </w:p>
        </w:tc>
        <w:tc>
          <w:tcPr>
            <w:tcW w:w="900" w:type="dxa"/>
            <w:tcBorders>
              <w:left w:val="nil"/>
            </w:tcBorders>
            <w:vAlign w:val="bottom"/>
          </w:tcPr>
          <w:p w14:paraId="39E7142C" w14:textId="77777777" w:rsidR="00E74B08" w:rsidRDefault="00E74B08" w:rsidP="00246E2B">
            <w:pPr>
              <w:spacing w:before="20" w:after="20"/>
              <w:ind w:left="-108"/>
              <w:jc w:val="right"/>
              <w:rPr>
                <w:sz w:val="12"/>
              </w:rPr>
            </w:pPr>
            <w:r>
              <w:rPr>
                <w:sz w:val="12"/>
              </w:rPr>
              <w:t>(PH p100)</w:t>
            </w:r>
            <w:r>
              <w:rPr>
                <w:sz w:val="12"/>
              </w:rPr>
              <w:br/>
              <w:t>(CAdv p10)+</w:t>
            </w:r>
          </w:p>
        </w:tc>
        <w:tc>
          <w:tcPr>
            <w:tcW w:w="1620" w:type="dxa"/>
          </w:tcPr>
          <w:p w14:paraId="70FDB42C" w14:textId="77777777" w:rsidR="00E74B08" w:rsidRDefault="00E74B08" w:rsidP="00246E2B">
            <w:pPr>
              <w:spacing w:before="20"/>
              <w:ind w:left="72" w:hanging="72"/>
              <w:rPr>
                <w:sz w:val="14"/>
              </w:rPr>
            </w:pPr>
            <w:r>
              <w:rPr>
                <w:sz w:val="14"/>
              </w:rPr>
              <w:t>Dexterity 13</w:t>
            </w:r>
          </w:p>
          <w:p w14:paraId="4FF5F42B" w14:textId="77777777" w:rsidR="00E74B08" w:rsidRDefault="00E74B08" w:rsidP="00246E2B">
            <w:pPr>
              <w:spacing w:before="20"/>
              <w:ind w:left="72" w:hanging="72"/>
              <w:rPr>
                <w:sz w:val="14"/>
              </w:rPr>
            </w:pPr>
            <w:r>
              <w:rPr>
                <w:sz w:val="14"/>
              </w:rPr>
              <w:t>Base Attack Bonus +4</w:t>
            </w:r>
          </w:p>
          <w:p w14:paraId="29A4FCF3" w14:textId="77777777" w:rsidR="00E74B08" w:rsidRDefault="00E74B08" w:rsidP="00246E2B">
            <w:pPr>
              <w:spacing w:before="20"/>
              <w:ind w:left="72" w:hanging="72"/>
              <w:rPr>
                <w:sz w:val="14"/>
              </w:rPr>
            </w:pPr>
            <w:r>
              <w:rPr>
                <w:sz w:val="14"/>
              </w:rPr>
              <w:t>Point Blank Shot</w:t>
            </w:r>
          </w:p>
          <w:p w14:paraId="3988BC43" w14:textId="77777777" w:rsidR="00E74B08" w:rsidRDefault="00E74B08" w:rsidP="00246E2B">
            <w:pPr>
              <w:spacing w:before="20"/>
              <w:ind w:left="72" w:hanging="72"/>
              <w:rPr>
                <w:sz w:val="14"/>
              </w:rPr>
            </w:pPr>
            <w:r>
              <w:rPr>
                <w:sz w:val="14"/>
              </w:rPr>
              <w:t>Dodge</w:t>
            </w:r>
          </w:p>
          <w:p w14:paraId="4DAB22D7" w14:textId="77777777" w:rsidR="00E74B08" w:rsidRDefault="00E74B08" w:rsidP="00246E2B">
            <w:pPr>
              <w:pStyle w:val="Description"/>
              <w:spacing w:before="20"/>
            </w:pPr>
            <w:r>
              <w:t>Mobility</w:t>
            </w:r>
          </w:p>
        </w:tc>
        <w:tc>
          <w:tcPr>
            <w:tcW w:w="6300" w:type="dxa"/>
            <w:tcBorders>
              <w:right w:val="single" w:sz="12" w:space="0" w:color="auto"/>
            </w:tcBorders>
            <w:vAlign w:val="center"/>
          </w:tcPr>
          <w:p w14:paraId="39647D67" w14:textId="77777777" w:rsidR="00E74B08" w:rsidRDefault="00E74B08" w:rsidP="00246E2B">
            <w:pPr>
              <w:pStyle w:val="Description"/>
              <w:spacing w:before="20"/>
            </w:pPr>
            <w:r>
              <w:t>When making a Standard Action attack with a ranged weapon, you can move before and after the attack, up to your base movement.</w:t>
            </w:r>
          </w:p>
        </w:tc>
      </w:tr>
      <w:tr w:rsidR="00E74B08" w14:paraId="4EBEA86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B035868" w14:textId="77777777" w:rsidR="00E74B08" w:rsidRDefault="00E74B08"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636692" w14:textId="77777777" w:rsidR="00E74B08" w:rsidRDefault="00E74B08" w:rsidP="00246E2B">
            <w:pPr>
              <w:spacing w:before="20" w:after="20"/>
              <w:ind w:left="-108"/>
              <w:jc w:val="right"/>
              <w:rPr>
                <w:sz w:val="12"/>
              </w:rPr>
            </w:pPr>
            <w:r>
              <w:rPr>
                <w:sz w:val="12"/>
              </w:rPr>
              <w:t>(Mini p28)</w:t>
            </w:r>
          </w:p>
        </w:tc>
        <w:tc>
          <w:tcPr>
            <w:tcW w:w="1620" w:type="dxa"/>
            <w:tcBorders>
              <w:bottom w:val="single" w:sz="4" w:space="0" w:color="auto"/>
            </w:tcBorders>
          </w:tcPr>
          <w:p w14:paraId="1262D23F" w14:textId="77777777" w:rsidR="00E74B08" w:rsidRDefault="00E74B08" w:rsidP="00246E2B">
            <w:pPr>
              <w:tabs>
                <w:tab w:val="right" w:pos="1404"/>
              </w:tabs>
              <w:spacing w:before="20"/>
              <w:ind w:left="72" w:hanging="72"/>
              <w:rPr>
                <w:sz w:val="14"/>
              </w:rPr>
            </w:pPr>
            <w:r>
              <w:rPr>
                <w:sz w:val="14"/>
              </w:rPr>
              <w:t>Dexterity 15</w:t>
            </w:r>
          </w:p>
          <w:p w14:paraId="7428813E" w14:textId="77777777" w:rsidR="00E74B08" w:rsidRDefault="00E74B08" w:rsidP="00246E2B">
            <w:pPr>
              <w:tabs>
                <w:tab w:val="right" w:pos="1404"/>
              </w:tabs>
              <w:spacing w:before="20"/>
              <w:ind w:left="72" w:hanging="72"/>
              <w:rPr>
                <w:sz w:val="14"/>
              </w:rPr>
            </w:pPr>
            <w:r>
              <w:rPr>
                <w:sz w:val="14"/>
              </w:rPr>
              <w:t>Dodge</w:t>
            </w:r>
          </w:p>
          <w:p w14:paraId="50F316DE" w14:textId="77777777" w:rsidR="00E74B08" w:rsidRDefault="00E74B08" w:rsidP="00246E2B">
            <w:pPr>
              <w:tabs>
                <w:tab w:val="right" w:pos="1404"/>
              </w:tabs>
              <w:spacing w:before="20"/>
              <w:ind w:left="72" w:hanging="72"/>
              <w:rPr>
                <w:sz w:val="14"/>
              </w:rPr>
            </w:pPr>
            <w:r>
              <w:rPr>
                <w:sz w:val="14"/>
              </w:rPr>
              <w:t>Mobility</w:t>
            </w:r>
          </w:p>
          <w:p w14:paraId="18C1197E" w14:textId="77777777" w:rsidR="00E74B08" w:rsidRDefault="00E74B08" w:rsidP="00246E2B">
            <w:pPr>
              <w:tabs>
                <w:tab w:val="right" w:pos="1404"/>
              </w:tabs>
              <w:spacing w:before="20" w:after="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42FBBE41" w14:textId="77777777" w:rsidR="00E74B08" w:rsidRDefault="00E74B08" w:rsidP="00246E2B">
            <w:pPr>
              <w:pStyle w:val="DescriptionTop"/>
            </w:pPr>
            <w:r>
              <w:t>After making an Attack of Opportunity, you may take a bonus 5’ step.</w:t>
            </w:r>
          </w:p>
        </w:tc>
      </w:tr>
      <w:tr w:rsidR="00E74B08" w14:paraId="17E6462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34EE9EF" w14:textId="77777777" w:rsidR="00E74B08" w:rsidRDefault="00E74B08" w:rsidP="00246E2B">
            <w:pPr>
              <w:spacing w:before="20" w:after="20"/>
              <w:ind w:left="72" w:right="-108" w:hanging="72"/>
              <w:rPr>
                <w:sz w:val="16"/>
              </w:rPr>
            </w:pPr>
            <w:r>
              <w:rPr>
                <w:sz w:val="16"/>
              </w:rPr>
              <w:t xml:space="preserve">Spring Attack </w:t>
            </w:r>
            <w:r w:rsidRPr="00612E53">
              <w:rPr>
                <w:sz w:val="16"/>
                <w:szCs w:val="16"/>
              </w:rPr>
              <w:fldChar w:fldCharType="begin"/>
            </w:r>
            <w:r w:rsidRPr="00612E53">
              <w:rPr>
                <w:sz w:val="16"/>
                <w:szCs w:val="16"/>
              </w:rPr>
              <w:instrText xml:space="preserve"> XE "Spring Attack" </w:instrText>
            </w:r>
            <w:r w:rsidRPr="00612E53">
              <w:rPr>
                <w:sz w:val="16"/>
                <w:szCs w:val="16"/>
              </w:rPr>
              <w:fldChar w:fldCharType="end"/>
            </w:r>
            <w:r>
              <w:rPr>
                <w:sz w:val="16"/>
              </w:rPr>
              <w:br/>
            </w:r>
            <w:r>
              <w:rPr>
                <w:sz w:val="14"/>
              </w:rPr>
              <w:t>[General, Fighter, Scout]</w:t>
            </w:r>
          </w:p>
        </w:tc>
        <w:tc>
          <w:tcPr>
            <w:tcW w:w="900" w:type="dxa"/>
            <w:tcBorders>
              <w:top w:val="single" w:sz="4" w:space="0" w:color="auto"/>
              <w:left w:val="nil"/>
            </w:tcBorders>
            <w:vAlign w:val="bottom"/>
          </w:tcPr>
          <w:p w14:paraId="057134FE" w14:textId="77777777" w:rsidR="00E74B08" w:rsidRDefault="00E74B08"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630AAC78" w14:textId="77777777" w:rsidR="00E74B08" w:rsidRDefault="00E74B08" w:rsidP="00246E2B">
            <w:pPr>
              <w:spacing w:before="20"/>
              <w:ind w:left="72" w:hanging="72"/>
              <w:rPr>
                <w:sz w:val="14"/>
              </w:rPr>
            </w:pPr>
            <w:r>
              <w:rPr>
                <w:sz w:val="14"/>
              </w:rPr>
              <w:t>Dexterity 13</w:t>
            </w:r>
          </w:p>
          <w:p w14:paraId="2B877145" w14:textId="77777777" w:rsidR="00E74B08" w:rsidRDefault="00E74B08" w:rsidP="00246E2B">
            <w:pPr>
              <w:spacing w:before="20"/>
              <w:ind w:left="72" w:hanging="72"/>
              <w:rPr>
                <w:sz w:val="14"/>
              </w:rPr>
            </w:pPr>
            <w:r>
              <w:rPr>
                <w:sz w:val="14"/>
              </w:rPr>
              <w:t>Base Attack Bonus +4</w:t>
            </w:r>
          </w:p>
          <w:p w14:paraId="06112E06" w14:textId="77777777" w:rsidR="00E74B08" w:rsidRDefault="00E74B08" w:rsidP="00246E2B">
            <w:pPr>
              <w:spacing w:before="20"/>
              <w:ind w:left="72" w:hanging="72"/>
              <w:rPr>
                <w:sz w:val="14"/>
              </w:rPr>
            </w:pPr>
            <w:r>
              <w:rPr>
                <w:sz w:val="14"/>
              </w:rPr>
              <w:t>Dodge</w:t>
            </w:r>
          </w:p>
          <w:p w14:paraId="5C1F5A5E" w14:textId="77777777" w:rsidR="00E74B08" w:rsidRDefault="00E74B08" w:rsidP="00246E2B">
            <w:pPr>
              <w:spacing w:before="20" w:after="20"/>
              <w:ind w:left="72" w:hanging="72"/>
              <w:rPr>
                <w:sz w:val="14"/>
              </w:rPr>
            </w:pPr>
            <w:r>
              <w:rPr>
                <w:sz w:val="14"/>
              </w:rPr>
              <w:t>Mobility</w:t>
            </w:r>
          </w:p>
        </w:tc>
        <w:tc>
          <w:tcPr>
            <w:tcW w:w="6300" w:type="dxa"/>
            <w:tcBorders>
              <w:top w:val="single" w:sz="4" w:space="0" w:color="auto"/>
              <w:right w:val="single" w:sz="12" w:space="0" w:color="auto"/>
            </w:tcBorders>
            <w:vAlign w:val="center"/>
          </w:tcPr>
          <w:p w14:paraId="39DABF36" w14:textId="77777777" w:rsidR="00E74B08" w:rsidRDefault="00E74B08" w:rsidP="00246E2B">
            <w:pPr>
              <w:pStyle w:val="Description"/>
              <w:spacing w:before="20"/>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E74B08" w14:paraId="67F4E06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81DD6E0" w14:textId="77777777" w:rsidR="00E74B08" w:rsidRDefault="00E74B08"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BC93C9F" w14:textId="77777777" w:rsidR="00E74B08" w:rsidRDefault="00E74B08"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6227734E" w14:textId="77777777" w:rsidR="00E74B08" w:rsidRDefault="00E74B08" w:rsidP="00246E2B">
            <w:pPr>
              <w:spacing w:before="20"/>
              <w:ind w:left="72" w:hanging="72"/>
              <w:rPr>
                <w:sz w:val="14"/>
              </w:rPr>
            </w:pPr>
            <w:r>
              <w:rPr>
                <w:sz w:val="14"/>
              </w:rPr>
              <w:t>Dexterity 13</w:t>
            </w:r>
          </w:p>
          <w:p w14:paraId="1E7F657C" w14:textId="77777777" w:rsidR="00E74B08" w:rsidRDefault="00E74B08" w:rsidP="00246E2B">
            <w:pPr>
              <w:spacing w:before="20"/>
              <w:ind w:left="72" w:hanging="72"/>
              <w:rPr>
                <w:sz w:val="14"/>
              </w:rPr>
            </w:pPr>
            <w:r>
              <w:rPr>
                <w:sz w:val="14"/>
              </w:rPr>
              <w:t>Racial Dodge bonus against Giants</w:t>
            </w:r>
          </w:p>
          <w:p w14:paraId="1864F9FA" w14:textId="77777777" w:rsidR="00E74B08" w:rsidRDefault="00E74B08"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74D69A93" w14:textId="77777777" w:rsidR="00E74B08" w:rsidRDefault="00E74B08" w:rsidP="00246E2B">
            <w:pPr>
              <w:pStyle w:val="Description"/>
              <w:spacing w:before="20"/>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E74B08" w14:paraId="36C81DA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52AC82" w14:textId="77777777" w:rsidR="00E74B08" w:rsidRDefault="00E74B08"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1F48B8">
              <w:rPr>
                <w:sz w:val="14"/>
                <w:szCs w:val="14"/>
              </w:rPr>
              <w:br/>
              <w:t>[Tactical]</w:t>
            </w:r>
          </w:p>
        </w:tc>
        <w:tc>
          <w:tcPr>
            <w:tcW w:w="900" w:type="dxa"/>
            <w:tcBorders>
              <w:top w:val="single" w:sz="4" w:space="0" w:color="auto"/>
              <w:left w:val="nil"/>
              <w:bottom w:val="single" w:sz="4" w:space="0" w:color="auto"/>
              <w:right w:val="single" w:sz="4" w:space="0" w:color="auto"/>
            </w:tcBorders>
            <w:vAlign w:val="bottom"/>
          </w:tcPr>
          <w:p w14:paraId="56B0DB2E" w14:textId="77777777" w:rsidR="00E74B08" w:rsidRDefault="00E74B08"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59D55963" w14:textId="77777777" w:rsidR="00E74B08" w:rsidRDefault="00E74B08" w:rsidP="00246E2B">
            <w:pPr>
              <w:pStyle w:val="Description"/>
              <w:spacing w:before="20" w:after="0"/>
            </w:pPr>
            <w:r>
              <w:t>Dexterity 15</w:t>
            </w:r>
          </w:p>
          <w:p w14:paraId="68D31775" w14:textId="77777777" w:rsidR="00E74B08" w:rsidRDefault="00E74B08" w:rsidP="00246E2B">
            <w:pPr>
              <w:pStyle w:val="Description"/>
              <w:spacing w:before="20" w:after="0"/>
            </w:pPr>
            <w:r>
              <w:t>Dodge</w:t>
            </w:r>
          </w:p>
          <w:p w14:paraId="0537E44F" w14:textId="77777777" w:rsidR="00E74B08" w:rsidRDefault="00E74B08" w:rsidP="00246E2B">
            <w:pPr>
              <w:pStyle w:val="Description"/>
              <w:spacing w:before="20" w:after="0"/>
            </w:pPr>
            <w:r>
              <w:t>Mobility</w:t>
            </w:r>
          </w:p>
          <w:p w14:paraId="4C3E6764" w14:textId="77777777" w:rsidR="00E74B08" w:rsidRDefault="00E74B08" w:rsidP="00246E2B">
            <w:pPr>
              <w:pStyle w:val="Description"/>
              <w:spacing w:before="20" w:after="0"/>
            </w:pPr>
            <w:r>
              <w:t>Spring Attack</w:t>
            </w:r>
          </w:p>
          <w:p w14:paraId="1111461E" w14:textId="77777777" w:rsidR="00E74B08" w:rsidRDefault="00E74B08" w:rsidP="00246E2B">
            <w:pPr>
              <w:pStyle w:val="Description"/>
              <w:spacing w:before="20"/>
            </w:pPr>
            <w: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EBB97C2" w14:textId="77777777" w:rsidR="00E74B08" w:rsidRDefault="00E74B08" w:rsidP="00246E2B">
            <w:pPr>
              <w:pStyle w:val="Description"/>
              <w:spacing w:before="20" w:after="0"/>
            </w:pPr>
            <w:r>
              <w:t>You may use the following 3 tactical maneuvers:</w:t>
            </w:r>
          </w:p>
          <w:p w14:paraId="5DB9C36B" w14:textId="77777777" w:rsidR="00E74B08" w:rsidRDefault="00E74B08" w:rsidP="00246E2B">
            <w:pPr>
              <w:pStyle w:val="Description"/>
              <w:spacing w:before="20" w:after="0"/>
            </w:pPr>
            <w:r>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3A8AC6D3" w14:textId="77777777" w:rsidR="00E74B08" w:rsidRDefault="00E74B08" w:rsidP="00246E2B">
            <w:pPr>
              <w:pStyle w:val="Description"/>
              <w:spacing w:before="20" w:after="0"/>
            </w:pPr>
            <w:r>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78FA5627" w14:textId="77777777" w:rsidR="00E74B08" w:rsidRDefault="00E74B08" w:rsidP="00246E2B">
            <w:pPr>
              <w:pStyle w:val="Description"/>
              <w:spacing w:before="20"/>
            </w:pPr>
            <w:r>
              <w:rPr>
                <w:u w:val="single"/>
              </w:rPr>
              <w:t>Gang Dodge</w:t>
            </w:r>
            <w:r>
              <w:t xml:space="preserve"> – You and at least one ally must Threaten the same foe.  Perform an Aid Other action to give </w:t>
            </w:r>
            <w:r w:rsidRPr="007F0548">
              <w:rPr>
                <w:u w:val="single"/>
              </w:rPr>
              <w:t>every one of your allies</w:t>
            </w:r>
            <w:r>
              <w:t xml:space="preserve"> that threaten the same foe a +2 bonus to AC.  This bonus lasts until your next turn, provided you still threaten the same foe.</w:t>
            </w:r>
          </w:p>
        </w:tc>
      </w:tr>
    </w:tbl>
    <w:p w14:paraId="3625DFA4" w14:textId="77777777" w:rsidR="00246E2B" w:rsidRDefault="00246E2B" w:rsidP="00246E2B">
      <w:pPr>
        <w:pStyle w:val="FootnoteText"/>
      </w:pPr>
    </w:p>
    <w:p w14:paraId="66015FDB" w14:textId="77777777" w:rsidR="00246E2B" w:rsidRDefault="00246E2B" w:rsidP="00246E2B">
      <w:pPr>
        <w:pStyle w:val="FootnoteText"/>
      </w:pPr>
    </w:p>
    <w:p w14:paraId="5DC7471F" w14:textId="77777777" w:rsidR="00246E2B" w:rsidRDefault="00246E2B" w:rsidP="00246E2B">
      <w:pPr>
        <w:pStyle w:val="Heading2"/>
      </w:pPr>
      <w:bookmarkStart w:id="41" w:name="_Toc173668141"/>
      <w:r>
        <w:t>Feats Based on Power Attack</w:t>
      </w:r>
      <w:bookmarkEnd w:id="41"/>
    </w:p>
    <w:p w14:paraId="4100660D"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1678AE" w14:paraId="35B7232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757C8E1" w14:textId="77777777" w:rsidR="001678AE" w:rsidRPr="001678AE" w:rsidRDefault="001678AE" w:rsidP="001678AE">
            <w:pPr>
              <w:spacing w:before="20" w:after="20"/>
              <w:ind w:left="72" w:right="-108" w:hanging="72"/>
              <w:rPr>
                <w:sz w:val="18"/>
                <w:szCs w:val="18"/>
              </w:rPr>
            </w:pPr>
            <w:r w:rsidRPr="001678AE">
              <w:rPr>
                <w:sz w:val="18"/>
                <w:szCs w:val="18"/>
              </w:rPr>
              <w:t>Power Attack Feats</w:t>
            </w:r>
          </w:p>
        </w:tc>
        <w:tc>
          <w:tcPr>
            <w:tcW w:w="900" w:type="dxa"/>
            <w:tcBorders>
              <w:top w:val="single" w:sz="12" w:space="0" w:color="auto"/>
              <w:left w:val="nil"/>
              <w:bottom w:val="double" w:sz="6" w:space="0" w:color="auto"/>
            </w:tcBorders>
            <w:vAlign w:val="center"/>
          </w:tcPr>
          <w:p w14:paraId="0DC23682" w14:textId="77777777" w:rsidR="001678AE" w:rsidRDefault="001678A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EB1D9BD" w14:textId="77777777" w:rsidR="001678AE" w:rsidRDefault="001678A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7FB1090" w14:textId="77777777" w:rsidR="001678AE" w:rsidRDefault="001678AE" w:rsidP="00246E2B">
            <w:pPr>
              <w:spacing w:before="20" w:after="20"/>
              <w:ind w:left="72" w:hanging="72"/>
              <w:rPr>
                <w:sz w:val="16"/>
              </w:rPr>
            </w:pPr>
            <w:r>
              <w:rPr>
                <w:sz w:val="16"/>
              </w:rPr>
              <w:t>Description</w:t>
            </w:r>
          </w:p>
        </w:tc>
      </w:tr>
      <w:tr w:rsidR="001678AE" w14:paraId="3D188CB4" w14:textId="77777777">
        <w:tblPrEx>
          <w:tblCellMar>
            <w:top w:w="0" w:type="dxa"/>
            <w:bottom w:w="0" w:type="dxa"/>
          </w:tblCellMar>
        </w:tblPrEx>
        <w:trPr>
          <w:cantSplit/>
        </w:trPr>
        <w:tc>
          <w:tcPr>
            <w:tcW w:w="1620" w:type="dxa"/>
            <w:tcBorders>
              <w:left w:val="single" w:sz="12" w:space="0" w:color="auto"/>
              <w:right w:val="nil"/>
            </w:tcBorders>
          </w:tcPr>
          <w:p w14:paraId="4DCD5E66" w14:textId="77777777" w:rsidR="001678AE" w:rsidRDefault="001678AE"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AAB3BDB" w14:textId="77777777" w:rsidR="001678AE" w:rsidRDefault="001678AE" w:rsidP="00246E2B">
            <w:pPr>
              <w:spacing w:before="20" w:after="20"/>
              <w:ind w:left="-108"/>
              <w:jc w:val="right"/>
              <w:rPr>
                <w:sz w:val="12"/>
              </w:rPr>
            </w:pPr>
            <w:r>
              <w:rPr>
                <w:sz w:val="12"/>
              </w:rPr>
              <w:t>(DR345 p90)</w:t>
            </w:r>
          </w:p>
        </w:tc>
        <w:tc>
          <w:tcPr>
            <w:tcW w:w="1620" w:type="dxa"/>
          </w:tcPr>
          <w:p w14:paraId="7624215D" w14:textId="77777777" w:rsidR="001678AE" w:rsidRDefault="001678AE" w:rsidP="00246E2B">
            <w:pPr>
              <w:tabs>
                <w:tab w:val="right" w:pos="1411"/>
              </w:tabs>
              <w:spacing w:before="20"/>
              <w:ind w:left="72" w:hanging="72"/>
              <w:rPr>
                <w:sz w:val="14"/>
              </w:rPr>
            </w:pPr>
            <w:r>
              <w:rPr>
                <w:sz w:val="14"/>
              </w:rPr>
              <w:t>Base Attack Bonus +5</w:t>
            </w:r>
          </w:p>
          <w:p w14:paraId="6320E0B3" w14:textId="77777777" w:rsidR="001678AE" w:rsidRDefault="001678AE" w:rsidP="00246E2B">
            <w:pPr>
              <w:tabs>
                <w:tab w:val="right" w:pos="1411"/>
              </w:tabs>
              <w:spacing w:before="20"/>
              <w:ind w:left="72" w:hanging="72"/>
              <w:rPr>
                <w:sz w:val="14"/>
              </w:rPr>
            </w:pPr>
            <w:r>
              <w:rPr>
                <w:sz w:val="14"/>
              </w:rPr>
              <w:t>Strength 13</w:t>
            </w:r>
          </w:p>
          <w:p w14:paraId="7F590CDD" w14:textId="77777777" w:rsidR="001678AE" w:rsidRDefault="001678AE" w:rsidP="00246E2B">
            <w:pPr>
              <w:tabs>
                <w:tab w:val="right" w:pos="1411"/>
              </w:tabs>
              <w:spacing w:before="20"/>
              <w:ind w:left="72" w:hanging="72"/>
              <w:rPr>
                <w:sz w:val="14"/>
              </w:rPr>
            </w:pPr>
            <w:r>
              <w:rPr>
                <w:sz w:val="14"/>
              </w:rPr>
              <w:t>Dexterity 13</w:t>
            </w:r>
          </w:p>
          <w:p w14:paraId="164F7253" w14:textId="77777777" w:rsidR="001678AE" w:rsidRDefault="001678AE" w:rsidP="00246E2B">
            <w:pPr>
              <w:tabs>
                <w:tab w:val="right" w:pos="1411"/>
              </w:tabs>
              <w:spacing w:before="20"/>
              <w:ind w:left="72" w:hanging="72"/>
              <w:rPr>
                <w:sz w:val="14"/>
              </w:rPr>
            </w:pPr>
            <w:r>
              <w:rPr>
                <w:sz w:val="14"/>
              </w:rPr>
              <w:t>Power Attack</w:t>
            </w:r>
          </w:p>
          <w:p w14:paraId="00E18D55" w14:textId="77777777" w:rsidR="001678AE" w:rsidRDefault="001678AE" w:rsidP="00246E2B">
            <w:pPr>
              <w:tabs>
                <w:tab w:val="right" w:pos="1411"/>
              </w:tabs>
              <w:spacing w:before="20"/>
              <w:rPr>
                <w:sz w:val="14"/>
              </w:rPr>
            </w:pPr>
          </w:p>
        </w:tc>
        <w:tc>
          <w:tcPr>
            <w:tcW w:w="6300" w:type="dxa"/>
            <w:tcBorders>
              <w:right w:val="single" w:sz="12" w:space="0" w:color="auto"/>
            </w:tcBorders>
            <w:vAlign w:val="center"/>
          </w:tcPr>
          <w:p w14:paraId="67F7ABAD" w14:textId="77777777" w:rsidR="001678AE" w:rsidRDefault="001678AE" w:rsidP="00246E2B">
            <w:pPr>
              <w:pStyle w:val="DescriptionTop"/>
              <w:spacing w:after="0"/>
            </w:pPr>
            <w:r>
              <w:t>You may use the following 3 tactical maneuvers:</w:t>
            </w:r>
          </w:p>
          <w:p w14:paraId="2381F5B9" w14:textId="77777777" w:rsidR="001678AE" w:rsidRDefault="001678AE" w:rsidP="00246E2B">
            <w:pPr>
              <w:pStyle w:val="Description"/>
              <w:spacing w:before="20" w:after="0"/>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4BBC9266" w14:textId="77777777" w:rsidR="001678AE" w:rsidRDefault="001678AE" w:rsidP="00246E2B">
            <w:pPr>
              <w:pStyle w:val="Description"/>
              <w:spacing w:before="20" w:after="0"/>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1C4924E1" w14:textId="77777777" w:rsidR="001678AE" w:rsidRDefault="001678AE" w:rsidP="00246E2B">
            <w:pPr>
              <w:pStyle w:val="Description"/>
              <w:spacing w:before="20"/>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1678AE" w14:paraId="4E163682" w14:textId="77777777">
        <w:tblPrEx>
          <w:tblCellMar>
            <w:top w:w="0" w:type="dxa"/>
            <w:bottom w:w="0" w:type="dxa"/>
          </w:tblCellMar>
        </w:tblPrEx>
        <w:trPr>
          <w:cantSplit/>
        </w:trPr>
        <w:tc>
          <w:tcPr>
            <w:tcW w:w="1620" w:type="dxa"/>
            <w:tcBorders>
              <w:left w:val="single" w:sz="12" w:space="0" w:color="auto"/>
              <w:right w:val="nil"/>
            </w:tcBorders>
          </w:tcPr>
          <w:p w14:paraId="71DA9B5F" w14:textId="77777777" w:rsidR="001678AE" w:rsidRDefault="001678AE"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A877E60" w14:textId="77777777" w:rsidR="001678AE" w:rsidRDefault="001678AE" w:rsidP="00246E2B">
            <w:pPr>
              <w:spacing w:before="20" w:after="20"/>
              <w:ind w:left="-108"/>
              <w:jc w:val="right"/>
              <w:rPr>
                <w:sz w:val="12"/>
              </w:rPr>
            </w:pPr>
            <w:r>
              <w:rPr>
                <w:sz w:val="12"/>
              </w:rPr>
              <w:t>(PH2 p92)</w:t>
            </w:r>
          </w:p>
        </w:tc>
        <w:tc>
          <w:tcPr>
            <w:tcW w:w="1620" w:type="dxa"/>
          </w:tcPr>
          <w:p w14:paraId="6B08143F" w14:textId="77777777" w:rsidR="001678AE" w:rsidRDefault="001678AE" w:rsidP="00246E2B">
            <w:pPr>
              <w:tabs>
                <w:tab w:val="right" w:pos="1411"/>
              </w:tabs>
              <w:spacing w:before="20"/>
              <w:ind w:left="72" w:hanging="72"/>
              <w:rPr>
                <w:sz w:val="14"/>
              </w:rPr>
            </w:pPr>
            <w:r>
              <w:rPr>
                <w:sz w:val="14"/>
              </w:rPr>
              <w:t>Base Attack Bonus +6</w:t>
            </w:r>
          </w:p>
          <w:p w14:paraId="2FFD99E4" w14:textId="77777777" w:rsidR="001678AE" w:rsidRDefault="001678AE" w:rsidP="00246E2B">
            <w:pPr>
              <w:tabs>
                <w:tab w:val="right" w:pos="1411"/>
              </w:tabs>
              <w:spacing w:before="20"/>
              <w:ind w:left="72" w:hanging="72"/>
              <w:rPr>
                <w:sz w:val="14"/>
              </w:rPr>
            </w:pPr>
            <w:r>
              <w:rPr>
                <w:sz w:val="14"/>
              </w:rPr>
              <w:t>Strength 13</w:t>
            </w:r>
          </w:p>
          <w:p w14:paraId="2F0593F9" w14:textId="77777777" w:rsidR="001678AE" w:rsidRDefault="001678AE" w:rsidP="00246E2B">
            <w:pPr>
              <w:tabs>
                <w:tab w:val="right" w:pos="1411"/>
              </w:tabs>
              <w:spacing w:before="20"/>
              <w:ind w:left="72" w:hanging="72"/>
              <w:rPr>
                <w:sz w:val="14"/>
              </w:rPr>
            </w:pPr>
            <w:r>
              <w:rPr>
                <w:sz w:val="14"/>
              </w:rPr>
              <w:t>Power Attack</w:t>
            </w:r>
          </w:p>
          <w:p w14:paraId="040A90A0" w14:textId="77777777" w:rsidR="001678AE" w:rsidRDefault="001678AE" w:rsidP="00246E2B">
            <w:pPr>
              <w:tabs>
                <w:tab w:val="right" w:pos="1411"/>
              </w:tabs>
              <w:spacing w:before="20"/>
              <w:ind w:left="72" w:hanging="72"/>
              <w:rPr>
                <w:sz w:val="14"/>
              </w:rPr>
            </w:pPr>
            <w:r>
              <w:rPr>
                <w:sz w:val="14"/>
              </w:rPr>
              <w:t>Weapon Focus (spiked armor)</w:t>
            </w:r>
          </w:p>
          <w:p w14:paraId="245B0372" w14:textId="77777777" w:rsidR="001678AE" w:rsidRDefault="001678AE"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52A00487" w14:textId="77777777" w:rsidR="001678AE" w:rsidRDefault="001678AE" w:rsidP="00246E2B">
            <w:pPr>
              <w:pStyle w:val="DescriptionTop"/>
              <w:spacing w:after="0"/>
            </w:pPr>
            <w:r>
              <w:t>You may use the following 3 tactical maneuvers:</w:t>
            </w:r>
          </w:p>
          <w:p w14:paraId="5FDAA042" w14:textId="77777777" w:rsidR="001678AE" w:rsidRPr="008E6B5F" w:rsidRDefault="001678AE"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6142EF6C" w14:textId="77777777" w:rsidR="001678AE" w:rsidRDefault="001678AE"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5FE7EE34" w14:textId="77777777" w:rsidR="001678AE" w:rsidRDefault="001678AE"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5FAA3747" w14:textId="77777777" w:rsidR="001678AE" w:rsidRDefault="001678AE"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20177856" w14:textId="77777777" w:rsidR="001678AE" w:rsidRDefault="001678AE"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3F70310B" w14:textId="77777777" w:rsidR="001678AE" w:rsidRPr="0069733F" w:rsidRDefault="001678AE"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1678AE" w14:paraId="1F28274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535E5F4" w14:textId="77777777" w:rsidR="001678AE" w:rsidRDefault="001678AE" w:rsidP="00246E2B">
            <w:pPr>
              <w:spacing w:before="20" w:after="20"/>
              <w:ind w:left="72" w:hanging="72"/>
              <w:rPr>
                <w:sz w:val="16"/>
              </w:rPr>
            </w:pPr>
            <w:r>
              <w:rPr>
                <w:sz w:val="16"/>
              </w:rPr>
              <w:t xml:space="preserve">Brutal Strike </w:t>
            </w:r>
            <w:r w:rsidRPr="00612E53">
              <w:rPr>
                <w:sz w:val="16"/>
                <w:szCs w:val="16"/>
              </w:rPr>
              <w:fldChar w:fldCharType="begin"/>
            </w:r>
            <w:r w:rsidRPr="00612E53">
              <w:rPr>
                <w:sz w:val="16"/>
                <w:szCs w:val="16"/>
              </w:rPr>
              <w:instrText xml:space="preserve"> XE "Brutal Strike" </w:instrText>
            </w:r>
            <w:r w:rsidRPr="00612E53">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FC39B7B" w14:textId="77777777" w:rsidR="001678AE" w:rsidRDefault="001678AE" w:rsidP="00246E2B">
            <w:pPr>
              <w:spacing w:before="20" w:after="20"/>
              <w:ind w:left="-108"/>
              <w:jc w:val="right"/>
              <w:rPr>
                <w:sz w:val="12"/>
              </w:rPr>
            </w:pPr>
            <w:r>
              <w:rPr>
                <w:sz w:val="12"/>
              </w:rPr>
              <w:t>(PH2 p76)</w:t>
            </w:r>
          </w:p>
        </w:tc>
        <w:tc>
          <w:tcPr>
            <w:tcW w:w="1620" w:type="dxa"/>
            <w:tcBorders>
              <w:bottom w:val="single" w:sz="4" w:space="0" w:color="auto"/>
            </w:tcBorders>
          </w:tcPr>
          <w:p w14:paraId="4E308F5B" w14:textId="77777777" w:rsidR="001678AE" w:rsidRDefault="001678AE" w:rsidP="00246E2B">
            <w:pPr>
              <w:tabs>
                <w:tab w:val="right" w:pos="1411"/>
              </w:tabs>
              <w:spacing w:before="20"/>
              <w:ind w:left="72" w:hanging="72"/>
              <w:rPr>
                <w:sz w:val="14"/>
              </w:rPr>
            </w:pPr>
            <w:r>
              <w:rPr>
                <w:sz w:val="14"/>
              </w:rPr>
              <w:t>Base Attack Bonus +6</w:t>
            </w:r>
          </w:p>
          <w:p w14:paraId="37F86F73" w14:textId="77777777" w:rsidR="001678AE" w:rsidRDefault="001678AE" w:rsidP="00246E2B">
            <w:pPr>
              <w:tabs>
                <w:tab w:val="right" w:pos="1411"/>
              </w:tabs>
              <w:spacing w:before="20"/>
              <w:ind w:left="72" w:hanging="72"/>
              <w:rPr>
                <w:sz w:val="14"/>
              </w:rPr>
            </w:pPr>
            <w:r>
              <w:rPr>
                <w:sz w:val="14"/>
              </w:rPr>
              <w:t>Strength 13</w:t>
            </w:r>
          </w:p>
          <w:p w14:paraId="50D85D00"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1774BB1E" w14:textId="77777777" w:rsidR="001678AE" w:rsidRDefault="001678AE" w:rsidP="00246E2B">
            <w:pPr>
              <w:pStyle w:val="Description"/>
              <w:spacing w:before="20" w:after="0"/>
            </w:pPr>
            <w:r>
              <w:t>You must declare you are attempting a ‘Brutal Strike’ before attacking with a Bludgeoning weapon &amp; only one ‘Brutal Strike’ can be attempted each round.</w:t>
            </w:r>
          </w:p>
          <w:p w14:paraId="743B39DF" w14:textId="77777777" w:rsidR="001678AE" w:rsidRDefault="001678AE" w:rsidP="00246E2B">
            <w:pPr>
              <w:pStyle w:val="Description"/>
              <w:spacing w:before="20"/>
            </w:pPr>
            <w:r>
              <w:t xml:space="preserve">If your ‘Brutal Strike’ hits, your foe is </w:t>
            </w:r>
            <w:r w:rsidRPr="00213614">
              <w:rPr>
                <w:u w:val="single"/>
              </w:rPr>
              <w:t>Sickened</w:t>
            </w:r>
            <w:r>
              <w:t xml:space="preserve">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10 + the number you subtracted from your attack roll).  Creatures not vulnerable to Critical Hits are immune.</w:t>
            </w:r>
          </w:p>
        </w:tc>
      </w:tr>
      <w:tr w:rsidR="001678AE" w14:paraId="3F84E9B7" w14:textId="77777777">
        <w:tblPrEx>
          <w:tblCellMar>
            <w:top w:w="0" w:type="dxa"/>
            <w:bottom w:w="0" w:type="dxa"/>
          </w:tblCellMar>
        </w:tblPrEx>
        <w:trPr>
          <w:cantSplit/>
        </w:trPr>
        <w:tc>
          <w:tcPr>
            <w:tcW w:w="1620" w:type="dxa"/>
            <w:tcBorders>
              <w:left w:val="single" w:sz="12" w:space="0" w:color="auto"/>
              <w:right w:val="nil"/>
            </w:tcBorders>
          </w:tcPr>
          <w:p w14:paraId="6276E392" w14:textId="77777777" w:rsidR="001678AE" w:rsidRDefault="001678AE" w:rsidP="00246E2B">
            <w:pPr>
              <w:spacing w:before="20" w:after="20"/>
              <w:ind w:left="72" w:hanging="72"/>
              <w:rPr>
                <w:sz w:val="16"/>
              </w:rPr>
            </w:pPr>
            <w:r>
              <w:rPr>
                <w:sz w:val="16"/>
              </w:rPr>
              <w:t xml:space="preserve">Cleave </w:t>
            </w:r>
            <w:r w:rsidRPr="00612E53">
              <w:rPr>
                <w:sz w:val="16"/>
                <w:szCs w:val="16"/>
              </w:rPr>
              <w:fldChar w:fldCharType="begin"/>
            </w:r>
            <w:r w:rsidRPr="00612E53">
              <w:rPr>
                <w:sz w:val="16"/>
                <w:szCs w:val="16"/>
              </w:rPr>
              <w:instrText xml:space="preserve"> XE "Cleave"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60534A7" w14:textId="77777777" w:rsidR="001678AE" w:rsidRDefault="001678AE" w:rsidP="00246E2B">
            <w:pPr>
              <w:spacing w:before="20" w:after="20"/>
              <w:ind w:left="-108"/>
              <w:jc w:val="right"/>
              <w:rPr>
                <w:sz w:val="12"/>
              </w:rPr>
            </w:pPr>
            <w:r>
              <w:rPr>
                <w:sz w:val="12"/>
              </w:rPr>
              <w:t>(PH p92)</w:t>
            </w:r>
          </w:p>
        </w:tc>
        <w:tc>
          <w:tcPr>
            <w:tcW w:w="1620" w:type="dxa"/>
          </w:tcPr>
          <w:p w14:paraId="10C1B1A1" w14:textId="77777777" w:rsidR="001678AE" w:rsidRDefault="001678AE" w:rsidP="00246E2B">
            <w:pPr>
              <w:tabs>
                <w:tab w:val="right" w:pos="1411"/>
              </w:tabs>
              <w:spacing w:before="20"/>
              <w:ind w:left="72" w:hanging="72"/>
              <w:rPr>
                <w:sz w:val="14"/>
              </w:rPr>
            </w:pPr>
            <w:r>
              <w:rPr>
                <w:sz w:val="14"/>
              </w:rPr>
              <w:t>Strength 13</w:t>
            </w:r>
          </w:p>
          <w:p w14:paraId="71C8217C" w14:textId="77777777" w:rsidR="001678AE" w:rsidRDefault="001678AE"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25B99480" w14:textId="77777777" w:rsidR="001678AE" w:rsidRDefault="001678AE" w:rsidP="00246E2B">
            <w:pPr>
              <w:pStyle w:val="DescriptionTop"/>
              <w:spacing w:after="0"/>
            </w:pPr>
            <w:r>
              <w:t xml:space="preserve">If you drop a creature (i.e., put it to 0 hp or below, or simply kill it) in melee, you can immediately make a melee attack with the same weapon and at the same attack bonus against a creature within reach.  You may </w:t>
            </w:r>
            <w:r w:rsidRPr="009B4A81">
              <w:rPr>
                <w:u w:val="single"/>
              </w:rPr>
              <w:t>not</w:t>
            </w:r>
            <w:r>
              <w:t xml:space="preserve"> take a 5’ step.</w:t>
            </w:r>
          </w:p>
          <w:p w14:paraId="5B82AF1E" w14:textId="77777777" w:rsidR="001678AE" w:rsidRDefault="001678AE" w:rsidP="00246E2B">
            <w:pPr>
              <w:pStyle w:val="Description"/>
              <w:spacing w:before="20"/>
            </w:pPr>
            <w:r>
              <w:t>This ability may be used once per round.</w:t>
            </w:r>
          </w:p>
        </w:tc>
      </w:tr>
      <w:tr w:rsidR="001678AE" w14:paraId="2BCC194E" w14:textId="77777777">
        <w:tblPrEx>
          <w:tblCellMar>
            <w:top w:w="0" w:type="dxa"/>
            <w:bottom w:w="0" w:type="dxa"/>
          </w:tblCellMar>
        </w:tblPrEx>
        <w:trPr>
          <w:cantSplit/>
        </w:trPr>
        <w:tc>
          <w:tcPr>
            <w:tcW w:w="1620" w:type="dxa"/>
            <w:tcBorders>
              <w:left w:val="single" w:sz="12" w:space="0" w:color="auto"/>
              <w:right w:val="nil"/>
            </w:tcBorders>
          </w:tcPr>
          <w:p w14:paraId="6906E6D2" w14:textId="77777777" w:rsidR="001678AE" w:rsidRDefault="001678AE" w:rsidP="00246E2B">
            <w:pPr>
              <w:spacing w:before="20" w:after="20"/>
              <w:ind w:left="72" w:hanging="72"/>
              <w:rPr>
                <w:sz w:val="16"/>
              </w:rPr>
            </w:pPr>
            <w:r>
              <w:rPr>
                <w:sz w:val="16"/>
              </w:rPr>
              <w:lastRenderedPageBreak/>
              <w:t>Combat Brute</w:t>
            </w:r>
            <w:r w:rsidRPr="00C45004">
              <w:rPr>
                <w:sz w:val="16"/>
                <w:szCs w:val="16"/>
              </w:rPr>
              <w:fldChar w:fldCharType="begin"/>
            </w:r>
            <w:r w:rsidRPr="00C45004">
              <w:rPr>
                <w:sz w:val="16"/>
                <w:szCs w:val="16"/>
              </w:rPr>
              <w:instrText xml:space="preserve"> XE "Combat Brute"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8D20238" w14:textId="77777777" w:rsidR="001678AE" w:rsidRDefault="001678AE" w:rsidP="00246E2B">
            <w:pPr>
              <w:spacing w:before="20" w:after="20"/>
              <w:ind w:left="-108"/>
              <w:jc w:val="right"/>
              <w:rPr>
                <w:sz w:val="12"/>
              </w:rPr>
            </w:pPr>
            <w:r>
              <w:rPr>
                <w:sz w:val="12"/>
              </w:rPr>
              <w:t>(CWar p110)</w:t>
            </w:r>
          </w:p>
        </w:tc>
        <w:tc>
          <w:tcPr>
            <w:tcW w:w="1620" w:type="dxa"/>
          </w:tcPr>
          <w:p w14:paraId="3BAC08D1" w14:textId="77777777" w:rsidR="001678AE" w:rsidRDefault="001678AE" w:rsidP="00246E2B">
            <w:pPr>
              <w:tabs>
                <w:tab w:val="right" w:pos="1411"/>
              </w:tabs>
              <w:spacing w:before="20"/>
              <w:ind w:left="72" w:hanging="72"/>
              <w:rPr>
                <w:sz w:val="14"/>
              </w:rPr>
            </w:pPr>
            <w:r>
              <w:rPr>
                <w:sz w:val="14"/>
              </w:rPr>
              <w:t>Base Attack Bonus +6</w:t>
            </w:r>
          </w:p>
          <w:p w14:paraId="51DB1809" w14:textId="77777777" w:rsidR="001678AE" w:rsidRDefault="001678AE" w:rsidP="00246E2B">
            <w:pPr>
              <w:tabs>
                <w:tab w:val="right" w:pos="1411"/>
              </w:tabs>
              <w:spacing w:before="20"/>
              <w:ind w:left="72" w:hanging="72"/>
              <w:rPr>
                <w:sz w:val="14"/>
              </w:rPr>
            </w:pPr>
            <w:r>
              <w:rPr>
                <w:sz w:val="14"/>
              </w:rPr>
              <w:t>Strength 13</w:t>
            </w:r>
          </w:p>
          <w:p w14:paraId="5D35F080" w14:textId="77777777" w:rsidR="001678AE" w:rsidRDefault="001678AE" w:rsidP="00246E2B">
            <w:pPr>
              <w:tabs>
                <w:tab w:val="right" w:pos="1411"/>
              </w:tabs>
              <w:spacing w:before="20"/>
              <w:ind w:left="72" w:hanging="72"/>
              <w:rPr>
                <w:sz w:val="14"/>
              </w:rPr>
            </w:pPr>
            <w:r>
              <w:rPr>
                <w:sz w:val="14"/>
              </w:rPr>
              <w:t>Power Attack</w:t>
            </w:r>
          </w:p>
          <w:p w14:paraId="79585987" w14:textId="77777777" w:rsidR="001678AE" w:rsidRDefault="001678AE" w:rsidP="003E4C21">
            <w:pPr>
              <w:tabs>
                <w:tab w:val="right" w:pos="1411"/>
              </w:tabs>
              <w:spacing w:before="20"/>
              <w:ind w:left="72" w:hanging="72"/>
              <w:rPr>
                <w:sz w:val="14"/>
              </w:rPr>
            </w:pPr>
            <w:r>
              <w:rPr>
                <w:sz w:val="14"/>
              </w:rPr>
              <w:t>Improved Sunder</w:t>
            </w:r>
          </w:p>
        </w:tc>
        <w:tc>
          <w:tcPr>
            <w:tcW w:w="6300" w:type="dxa"/>
            <w:tcBorders>
              <w:right w:val="single" w:sz="12" w:space="0" w:color="auto"/>
            </w:tcBorders>
            <w:vAlign w:val="center"/>
          </w:tcPr>
          <w:p w14:paraId="4D6F99FC" w14:textId="77777777" w:rsidR="001678AE" w:rsidRDefault="001678AE" w:rsidP="00246E2B">
            <w:pPr>
              <w:pStyle w:val="DescriptionTop"/>
              <w:spacing w:after="0"/>
            </w:pPr>
            <w:r>
              <w:t>You may use the following 3 tactical maneuvers:</w:t>
            </w:r>
          </w:p>
          <w:p w14:paraId="4D7341D2" w14:textId="77777777" w:rsidR="001678AE" w:rsidRDefault="001678AE" w:rsidP="00246E2B">
            <w:pPr>
              <w:pStyle w:val="Description"/>
              <w:spacing w:before="20" w:after="0"/>
            </w:pPr>
            <w:r>
              <w:rPr>
                <w:u w:val="single"/>
              </w:rPr>
              <w:t>Advancing Blows</w:t>
            </w:r>
            <w:r>
              <w:t xml:space="preserve"> – If you successfully Bull Rush an opponent, you receive a +1 bonus per 5’ you moved the opponent on attack &amp; damage rolls against that opponent on the next round only.</w:t>
            </w:r>
          </w:p>
          <w:p w14:paraId="59B0F6FF" w14:textId="77777777" w:rsidR="001678AE" w:rsidRDefault="001678AE" w:rsidP="00246E2B">
            <w:pPr>
              <w:pStyle w:val="Description"/>
              <w:spacing w:before="20" w:after="0"/>
            </w:pPr>
            <w:r>
              <w:rPr>
                <w:u w:val="single"/>
              </w:rPr>
              <w:t>Sundering Cleave</w:t>
            </w:r>
            <w:r>
              <w:t xml:space="preserve"> – If you destroy an opponent’s weapon or shield with a Sunder action, you receive an immediate melee attack on the opponent at the same attack bonus which the Sunder used.</w:t>
            </w:r>
          </w:p>
          <w:p w14:paraId="75006914" w14:textId="77777777" w:rsidR="001678AE" w:rsidRDefault="001678AE" w:rsidP="00246E2B">
            <w:pPr>
              <w:pStyle w:val="Description"/>
              <w:spacing w:before="20"/>
            </w:pPr>
            <w:r>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1678AE" w14:paraId="06A99380" w14:textId="77777777">
        <w:tblPrEx>
          <w:tblCellMar>
            <w:top w:w="0" w:type="dxa"/>
            <w:bottom w:w="0" w:type="dxa"/>
          </w:tblCellMar>
        </w:tblPrEx>
        <w:trPr>
          <w:cantSplit/>
        </w:trPr>
        <w:tc>
          <w:tcPr>
            <w:tcW w:w="1620" w:type="dxa"/>
            <w:tcBorders>
              <w:left w:val="single" w:sz="12" w:space="0" w:color="auto"/>
              <w:right w:val="nil"/>
            </w:tcBorders>
          </w:tcPr>
          <w:p w14:paraId="4FF394AF" w14:textId="77777777" w:rsidR="001678AE" w:rsidRDefault="001678AE" w:rsidP="00246E2B">
            <w:pPr>
              <w:spacing w:before="20" w:after="20"/>
              <w:ind w:left="72" w:hanging="72"/>
              <w:rPr>
                <w:color w:val="000000"/>
                <w:sz w:val="16"/>
              </w:rPr>
            </w:pPr>
            <w:r>
              <w:rPr>
                <w:color w:val="000000"/>
                <w:sz w:val="16"/>
              </w:rPr>
              <w:t>Combat Engineer</w:t>
            </w:r>
            <w:r w:rsidRPr="00C45004">
              <w:rPr>
                <w:color w:val="000000"/>
                <w:sz w:val="16"/>
                <w:szCs w:val="16"/>
              </w:rPr>
              <w:fldChar w:fldCharType="begin"/>
            </w:r>
            <w:r w:rsidRPr="00C45004">
              <w:rPr>
                <w:sz w:val="16"/>
                <w:szCs w:val="16"/>
              </w:rPr>
              <w:instrText xml:space="preserve"> XE "</w:instrText>
            </w:r>
            <w:r w:rsidRPr="00C45004">
              <w:rPr>
                <w:color w:val="000000"/>
                <w:sz w:val="16"/>
                <w:szCs w:val="16"/>
              </w:rPr>
              <w:instrText>Combat Engineer</w:instrText>
            </w:r>
            <w:r w:rsidRPr="00C45004">
              <w:rPr>
                <w:sz w:val="16"/>
                <w:szCs w:val="16"/>
              </w:rPr>
              <w:instrText xml:space="preserve">" </w:instrText>
            </w:r>
            <w:r w:rsidRPr="00C45004">
              <w:rPr>
                <w:color w:val="000000"/>
                <w:sz w:val="16"/>
                <w:szCs w:val="16"/>
              </w:rPr>
              <w:fldChar w:fldCharType="end"/>
            </w:r>
            <w:r>
              <w:rPr>
                <w:sz w:val="16"/>
              </w:rPr>
              <w:br/>
            </w:r>
            <w:r>
              <w:rPr>
                <w:sz w:val="14"/>
              </w:rPr>
              <w:t>[General, Fighter]</w:t>
            </w:r>
          </w:p>
        </w:tc>
        <w:tc>
          <w:tcPr>
            <w:tcW w:w="900" w:type="dxa"/>
            <w:tcBorders>
              <w:left w:val="nil"/>
            </w:tcBorders>
            <w:vAlign w:val="bottom"/>
          </w:tcPr>
          <w:p w14:paraId="4E9BE520" w14:textId="77777777" w:rsidR="001678AE" w:rsidRDefault="001678AE" w:rsidP="00246E2B">
            <w:pPr>
              <w:spacing w:before="20" w:after="20"/>
              <w:ind w:left="-108"/>
              <w:jc w:val="right"/>
              <w:rPr>
                <w:sz w:val="12"/>
              </w:rPr>
            </w:pPr>
            <w:r>
              <w:rPr>
                <w:sz w:val="12"/>
              </w:rPr>
              <w:t>(DR334 p88)</w:t>
            </w:r>
          </w:p>
        </w:tc>
        <w:tc>
          <w:tcPr>
            <w:tcW w:w="1620" w:type="dxa"/>
          </w:tcPr>
          <w:p w14:paraId="4DB1D783" w14:textId="77777777" w:rsidR="001678AE" w:rsidRDefault="001678AE" w:rsidP="00246E2B">
            <w:pPr>
              <w:tabs>
                <w:tab w:val="right" w:pos="1411"/>
              </w:tabs>
              <w:spacing w:before="20"/>
              <w:ind w:left="72" w:hanging="72"/>
              <w:rPr>
                <w:sz w:val="14"/>
              </w:rPr>
            </w:pPr>
            <w:r>
              <w:rPr>
                <w:sz w:val="14"/>
              </w:rPr>
              <w:t>Strength 13</w:t>
            </w:r>
          </w:p>
          <w:p w14:paraId="3AA5A318" w14:textId="77777777" w:rsidR="001678AE" w:rsidRDefault="001678AE" w:rsidP="00246E2B">
            <w:pPr>
              <w:tabs>
                <w:tab w:val="right" w:pos="1411"/>
              </w:tabs>
              <w:spacing w:before="20"/>
              <w:ind w:left="72" w:hanging="72"/>
              <w:rPr>
                <w:sz w:val="14"/>
              </w:rPr>
            </w:pPr>
            <w:r>
              <w:rPr>
                <w:sz w:val="14"/>
              </w:rPr>
              <w:t>Intelligence 13</w:t>
            </w:r>
          </w:p>
          <w:p w14:paraId="7F6E95C6" w14:textId="77777777" w:rsidR="001678AE" w:rsidRDefault="001678AE" w:rsidP="00246E2B">
            <w:pPr>
              <w:tabs>
                <w:tab w:val="right" w:pos="1411"/>
              </w:tabs>
              <w:spacing w:before="20"/>
              <w:ind w:left="72" w:hanging="72"/>
              <w:rPr>
                <w:sz w:val="14"/>
              </w:rPr>
            </w:pPr>
            <w:r>
              <w:rPr>
                <w:sz w:val="14"/>
              </w:rPr>
              <w:t>Power Attack</w:t>
            </w:r>
          </w:p>
          <w:p w14:paraId="5074C6C3" w14:textId="77777777" w:rsidR="001678AE" w:rsidRDefault="001678AE" w:rsidP="00246E2B">
            <w:pPr>
              <w:tabs>
                <w:tab w:val="right" w:pos="1411"/>
              </w:tabs>
              <w:spacing w:before="20"/>
              <w:ind w:left="72" w:hanging="72"/>
              <w:rPr>
                <w:sz w:val="14"/>
              </w:rPr>
            </w:pPr>
            <w:r>
              <w:rPr>
                <w:sz w:val="14"/>
              </w:rPr>
              <w:t>Improved Sunder</w:t>
            </w:r>
          </w:p>
          <w:p w14:paraId="2AFA0E2B" w14:textId="77777777" w:rsidR="001678AE" w:rsidRDefault="001678AE" w:rsidP="00246E2B">
            <w:pPr>
              <w:tabs>
                <w:tab w:val="right" w:pos="1411"/>
              </w:tabs>
              <w:spacing w:before="20" w:after="20"/>
              <w:ind w:left="72" w:hanging="72"/>
              <w:rPr>
                <w:sz w:val="14"/>
              </w:rPr>
            </w:pPr>
            <w:r>
              <w:rPr>
                <w:sz w:val="14"/>
              </w:rPr>
              <w:t>Know (architecture and engineering):</w:t>
            </w:r>
            <w:r w:rsidRPr="003B2FF5">
              <w:rPr>
                <w:sz w:val="14"/>
                <w:szCs w:val="14"/>
              </w:rPr>
              <w:t xml:space="preserve"> </w:t>
            </w:r>
            <w:r w:rsidRPr="003B2FF5">
              <w:rPr>
                <w:sz w:val="14"/>
                <w:szCs w:val="14"/>
              </w:rPr>
              <w:tab/>
            </w:r>
            <w:r>
              <w:rPr>
                <w:sz w:val="14"/>
              </w:rPr>
              <w:t>4 ranks</w:t>
            </w:r>
          </w:p>
        </w:tc>
        <w:tc>
          <w:tcPr>
            <w:tcW w:w="6300" w:type="dxa"/>
            <w:tcBorders>
              <w:right w:val="single" w:sz="12" w:space="0" w:color="auto"/>
            </w:tcBorders>
            <w:vAlign w:val="center"/>
          </w:tcPr>
          <w:p w14:paraId="55FE4D9A" w14:textId="77777777" w:rsidR="001678AE" w:rsidRDefault="001678AE" w:rsidP="00246E2B">
            <w:pPr>
              <w:pStyle w:val="Description"/>
              <w:spacing w:before="20" w:after="0"/>
            </w:pPr>
            <w:r>
              <w:t>+2 bonus on attack &amp; damage when making a Sunder attempt.</w:t>
            </w:r>
          </w:p>
          <w:p w14:paraId="17F3FFD0" w14:textId="77777777" w:rsidR="001678AE" w:rsidRDefault="001678AE" w:rsidP="00246E2B">
            <w:pPr>
              <w:pStyle w:val="Description"/>
              <w:spacing w:before="20"/>
            </w:pPr>
            <w:r>
              <w:t>If you attack an unattended inanimate object (including a wall or structure), you may ignore up to 10 points of its Hardness.</w:t>
            </w:r>
          </w:p>
        </w:tc>
      </w:tr>
      <w:tr w:rsidR="001678AE" w14:paraId="52004600" w14:textId="77777777">
        <w:tblPrEx>
          <w:tblCellMar>
            <w:top w:w="0" w:type="dxa"/>
            <w:bottom w:w="0" w:type="dxa"/>
          </w:tblCellMar>
        </w:tblPrEx>
        <w:trPr>
          <w:cantSplit/>
        </w:trPr>
        <w:tc>
          <w:tcPr>
            <w:tcW w:w="1620" w:type="dxa"/>
            <w:tcBorders>
              <w:left w:val="single" w:sz="12" w:space="0" w:color="auto"/>
              <w:right w:val="nil"/>
            </w:tcBorders>
          </w:tcPr>
          <w:p w14:paraId="328C4D2C" w14:textId="77777777" w:rsidR="001678AE" w:rsidRDefault="001678AE" w:rsidP="00246E2B">
            <w:pPr>
              <w:spacing w:before="20" w:after="20"/>
              <w:ind w:left="72" w:hanging="72"/>
              <w:rPr>
                <w:sz w:val="16"/>
              </w:rPr>
            </w:pPr>
            <w:r>
              <w:rPr>
                <w:sz w:val="16"/>
              </w:rPr>
              <w:t>Cometary Collision</w:t>
            </w:r>
            <w:r>
              <w:rPr>
                <w:sz w:val="16"/>
              </w:rPr>
              <w:br/>
            </w:r>
            <w:r>
              <w:rPr>
                <w:sz w:val="14"/>
              </w:rPr>
              <w:t>[General, Fighter]</w:t>
            </w:r>
            <w:r w:rsidRPr="00CA662F">
              <w:rPr>
                <w:sz w:val="16"/>
                <w:szCs w:val="16"/>
              </w:rPr>
              <w:fldChar w:fldCharType="begin"/>
            </w:r>
            <w:r w:rsidRPr="00CA662F">
              <w:rPr>
                <w:sz w:val="16"/>
                <w:szCs w:val="16"/>
              </w:rPr>
              <w:instrText xml:space="preserve"> XE "Cometary Collision" </w:instrText>
            </w:r>
            <w:r w:rsidRPr="00CA662F">
              <w:rPr>
                <w:sz w:val="16"/>
                <w:szCs w:val="16"/>
              </w:rPr>
              <w:fldChar w:fldCharType="end"/>
            </w:r>
          </w:p>
        </w:tc>
        <w:tc>
          <w:tcPr>
            <w:tcW w:w="900" w:type="dxa"/>
            <w:tcBorders>
              <w:left w:val="nil"/>
            </w:tcBorders>
            <w:vAlign w:val="bottom"/>
          </w:tcPr>
          <w:p w14:paraId="4B796940" w14:textId="77777777" w:rsidR="001678AE" w:rsidRDefault="001678AE" w:rsidP="00246E2B">
            <w:pPr>
              <w:spacing w:before="20" w:after="20"/>
              <w:ind w:left="-108"/>
              <w:jc w:val="right"/>
              <w:rPr>
                <w:sz w:val="12"/>
              </w:rPr>
            </w:pPr>
            <w:r>
              <w:rPr>
                <w:sz w:val="12"/>
              </w:rPr>
              <w:t>(PH2 p77)</w:t>
            </w:r>
          </w:p>
        </w:tc>
        <w:tc>
          <w:tcPr>
            <w:tcW w:w="1620" w:type="dxa"/>
          </w:tcPr>
          <w:p w14:paraId="0BC7950B" w14:textId="77777777" w:rsidR="001678AE" w:rsidRDefault="001678AE" w:rsidP="00246E2B">
            <w:pPr>
              <w:tabs>
                <w:tab w:val="right" w:pos="1411"/>
              </w:tabs>
              <w:spacing w:before="20"/>
              <w:ind w:left="72" w:hanging="72"/>
              <w:rPr>
                <w:sz w:val="14"/>
              </w:rPr>
            </w:pPr>
            <w:r>
              <w:rPr>
                <w:sz w:val="14"/>
              </w:rPr>
              <w:t>Strength 13</w:t>
            </w:r>
          </w:p>
          <w:p w14:paraId="02AD83D8" w14:textId="77777777" w:rsidR="001678AE" w:rsidRDefault="001678AE" w:rsidP="00246E2B">
            <w:pPr>
              <w:tabs>
                <w:tab w:val="right" w:pos="1411"/>
              </w:tabs>
              <w:spacing w:before="20"/>
              <w:ind w:left="72" w:hanging="72"/>
              <w:rPr>
                <w:sz w:val="14"/>
              </w:rPr>
            </w:pPr>
            <w:r>
              <w:rPr>
                <w:sz w:val="14"/>
              </w:rPr>
              <w:t>Power Attack</w:t>
            </w:r>
          </w:p>
          <w:p w14:paraId="55A79576" w14:textId="77777777" w:rsidR="001678AE" w:rsidRDefault="001678AE" w:rsidP="00246E2B">
            <w:pPr>
              <w:tabs>
                <w:tab w:val="right" w:pos="1411"/>
              </w:tabs>
              <w:spacing w:before="20"/>
              <w:ind w:left="72" w:hanging="72"/>
              <w:rPr>
                <w:sz w:val="14"/>
              </w:rPr>
            </w:pPr>
            <w:r>
              <w:rPr>
                <w:sz w:val="14"/>
              </w:rPr>
              <w:t>Improved Bull Rush</w:t>
            </w:r>
          </w:p>
        </w:tc>
        <w:tc>
          <w:tcPr>
            <w:tcW w:w="6300" w:type="dxa"/>
            <w:tcBorders>
              <w:right w:val="single" w:sz="12" w:space="0" w:color="auto"/>
            </w:tcBorders>
            <w:vAlign w:val="center"/>
          </w:tcPr>
          <w:p w14:paraId="191DBF37" w14:textId="77777777" w:rsidR="001678AE" w:rsidRDefault="001678AE" w:rsidP="00246E2B">
            <w:pPr>
              <w:pStyle w:val="Description"/>
              <w:spacing w:before="20" w:after="0"/>
            </w:pPr>
            <w:r>
              <w:t>This feat is used to derail an opponent in the process of a charge.  To use it, you must Ready an Action to Charge an opponent who is charging you or an ally.</w:t>
            </w:r>
          </w:p>
          <w:p w14:paraId="253D6850" w14:textId="77777777" w:rsidR="001678AE" w:rsidRDefault="001678AE" w:rsidP="00246E2B">
            <w:pPr>
              <w:pStyle w:val="Description"/>
              <w:spacing w:before="20" w:after="0"/>
            </w:pPr>
            <w:r>
              <w:t>When an opponent charges, it triggers your Readied Action.  If you can Charge a minimum of 10’ to meet the foe, the following occurs:</w:t>
            </w:r>
          </w:p>
          <w:p w14:paraId="3FD79BE8" w14:textId="77777777" w:rsidR="001678AE" w:rsidRDefault="001678AE" w:rsidP="00246E2B">
            <w:pPr>
              <w:pStyle w:val="Description"/>
              <w:spacing w:before="20" w:after="0"/>
              <w:ind w:left="252"/>
            </w:pPr>
            <w:r>
              <w:t>a)  the foe’s Charge ends at the point there your two paths cross;</w:t>
            </w:r>
          </w:p>
          <w:p w14:paraId="4D84DAC3" w14:textId="77777777" w:rsidR="001678AE" w:rsidRDefault="001678AE" w:rsidP="00246E2B">
            <w:pPr>
              <w:pStyle w:val="Description"/>
              <w:spacing w:before="20" w:after="0"/>
              <w:ind w:left="252"/>
            </w:pPr>
            <w:r>
              <w:t>b)  in addition to the normal benefits / penalties of a Charge, you receive a +4 bonus on damage;</w:t>
            </w:r>
          </w:p>
          <w:p w14:paraId="7CC94F9D" w14:textId="77777777" w:rsidR="001678AE" w:rsidRDefault="001678AE" w:rsidP="00246E2B">
            <w:pPr>
              <w:pStyle w:val="Description"/>
              <w:spacing w:before="20"/>
              <w:ind w:left="432" w:hanging="252"/>
            </w:pPr>
            <w:r>
              <w:t>c)  your foe does not receive the benefits of a Charge, but retains the penalties.  He/she may switch the target of the charge attack to you.</w:t>
            </w:r>
          </w:p>
        </w:tc>
      </w:tr>
      <w:tr w:rsidR="001678AE" w14:paraId="5BE5F14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F8A5386" w14:textId="77777777" w:rsidR="001678AE" w:rsidRDefault="001678AE" w:rsidP="00246E2B">
            <w:pPr>
              <w:spacing w:before="20" w:after="20"/>
              <w:ind w:left="72" w:hanging="72"/>
              <w:rPr>
                <w:sz w:val="16"/>
              </w:rPr>
            </w:pPr>
            <w:r>
              <w:rPr>
                <w:sz w:val="16"/>
                <w:szCs w:val="16"/>
              </w:rPr>
              <w:t>Deadly Concussion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Deadly Concussion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28B3409B" w14:textId="77777777" w:rsidR="001678AE" w:rsidRDefault="001678AE" w:rsidP="00246E2B">
            <w:pPr>
              <w:spacing w:before="20" w:after="20"/>
              <w:ind w:left="-108"/>
              <w:jc w:val="right"/>
              <w:rPr>
                <w:sz w:val="12"/>
              </w:rPr>
            </w:pPr>
            <w:r>
              <w:rPr>
                <w:sz w:val="12"/>
              </w:rPr>
              <w:t>(DR333 p88)</w:t>
            </w:r>
          </w:p>
        </w:tc>
        <w:tc>
          <w:tcPr>
            <w:tcW w:w="1620" w:type="dxa"/>
            <w:tcBorders>
              <w:bottom w:val="single" w:sz="4" w:space="0" w:color="auto"/>
            </w:tcBorders>
          </w:tcPr>
          <w:p w14:paraId="7FC236C6" w14:textId="77777777" w:rsidR="001678AE" w:rsidRDefault="001678AE" w:rsidP="00246E2B">
            <w:pPr>
              <w:tabs>
                <w:tab w:val="right" w:pos="1411"/>
              </w:tabs>
              <w:spacing w:before="20"/>
              <w:ind w:left="72" w:hanging="72"/>
              <w:rPr>
                <w:sz w:val="14"/>
              </w:rPr>
            </w:pPr>
            <w:r>
              <w:rPr>
                <w:sz w:val="14"/>
              </w:rPr>
              <w:t>Strength 13</w:t>
            </w:r>
          </w:p>
          <w:p w14:paraId="58BC3A2C" w14:textId="77777777" w:rsidR="001678AE" w:rsidRDefault="001678AE" w:rsidP="00246E2B">
            <w:pPr>
              <w:tabs>
                <w:tab w:val="right" w:pos="1411"/>
              </w:tabs>
              <w:spacing w:before="20"/>
              <w:ind w:left="72" w:hanging="72"/>
              <w:rPr>
                <w:sz w:val="14"/>
              </w:rPr>
            </w:pPr>
            <w:r>
              <w:rPr>
                <w:sz w:val="14"/>
              </w:rPr>
              <w:t>Power Attack</w:t>
            </w:r>
          </w:p>
          <w:p w14:paraId="481087B8" w14:textId="77777777" w:rsidR="001678AE" w:rsidRDefault="001678AE" w:rsidP="00246E2B">
            <w:pPr>
              <w:tabs>
                <w:tab w:val="right" w:pos="1411"/>
              </w:tabs>
              <w:spacing w:before="20"/>
              <w:ind w:left="72" w:hanging="72"/>
              <w:rPr>
                <w:sz w:val="14"/>
              </w:rPr>
            </w:pPr>
            <w:r>
              <w:rPr>
                <w:sz w:val="14"/>
              </w:rPr>
              <w:t>Improved Sunder</w:t>
            </w:r>
          </w:p>
          <w:p w14:paraId="3D33809A" w14:textId="77777777" w:rsidR="001678AE" w:rsidRDefault="001678AE" w:rsidP="00246E2B">
            <w:pPr>
              <w:tabs>
                <w:tab w:val="right" w:pos="1411"/>
              </w:tabs>
              <w:spacing w:before="20"/>
              <w:ind w:left="72" w:hanging="72"/>
              <w:rPr>
                <w:sz w:val="14"/>
              </w:rPr>
            </w:pPr>
            <w:r>
              <w:rPr>
                <w:sz w:val="14"/>
              </w:rPr>
              <w:t xml:space="preserve">Perform (percussion): </w:t>
            </w:r>
            <w:r>
              <w:rPr>
                <w:sz w:val="14"/>
              </w:rPr>
              <w:br/>
              <w:t>6 ranks</w:t>
            </w:r>
          </w:p>
        </w:tc>
        <w:tc>
          <w:tcPr>
            <w:tcW w:w="6300" w:type="dxa"/>
            <w:tcBorders>
              <w:bottom w:val="single" w:sz="4" w:space="0" w:color="auto"/>
              <w:right w:val="single" w:sz="12" w:space="0" w:color="auto"/>
            </w:tcBorders>
            <w:vAlign w:val="center"/>
          </w:tcPr>
          <w:p w14:paraId="7BD956DA" w14:textId="77777777" w:rsidR="001678AE" w:rsidRDefault="001678AE" w:rsidP="00246E2B">
            <w:pPr>
              <w:pStyle w:val="Description"/>
              <w:spacing w:before="20"/>
            </w:pPr>
            <w:r>
              <w:t>When you take a Sunder action with a Bludgeoning weapon against a foe’s armor or shield –and– you destroy it in one blow, you deal the same damage to the foe that you dealt to the armor or shield.</w:t>
            </w:r>
          </w:p>
        </w:tc>
      </w:tr>
      <w:tr w:rsidR="001678AE" w14:paraId="008AAB9D" w14:textId="77777777">
        <w:tblPrEx>
          <w:tblCellMar>
            <w:top w:w="0" w:type="dxa"/>
            <w:bottom w:w="0" w:type="dxa"/>
          </w:tblCellMar>
        </w:tblPrEx>
        <w:trPr>
          <w:cantSplit/>
        </w:trPr>
        <w:tc>
          <w:tcPr>
            <w:tcW w:w="1620" w:type="dxa"/>
            <w:tcBorders>
              <w:left w:val="single" w:sz="12" w:space="0" w:color="auto"/>
              <w:right w:val="nil"/>
            </w:tcBorders>
          </w:tcPr>
          <w:p w14:paraId="1F659226" w14:textId="77777777" w:rsidR="001678AE" w:rsidRDefault="001678AE"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6A48A7B" w14:textId="77777777" w:rsidR="001678AE" w:rsidRDefault="001678AE" w:rsidP="00246E2B">
            <w:pPr>
              <w:spacing w:before="20" w:after="20"/>
              <w:ind w:left="-108"/>
              <w:jc w:val="right"/>
              <w:rPr>
                <w:sz w:val="12"/>
              </w:rPr>
            </w:pPr>
            <w:r>
              <w:rPr>
                <w:sz w:val="12"/>
              </w:rPr>
              <w:t>(DR345 p91)</w:t>
            </w:r>
          </w:p>
        </w:tc>
        <w:tc>
          <w:tcPr>
            <w:tcW w:w="1620" w:type="dxa"/>
          </w:tcPr>
          <w:p w14:paraId="41615FE2" w14:textId="77777777" w:rsidR="001678AE" w:rsidRDefault="001678AE" w:rsidP="00246E2B">
            <w:pPr>
              <w:tabs>
                <w:tab w:val="right" w:pos="1411"/>
              </w:tabs>
              <w:spacing w:before="20"/>
              <w:ind w:left="72" w:hanging="72"/>
              <w:rPr>
                <w:sz w:val="14"/>
              </w:rPr>
            </w:pPr>
            <w:r>
              <w:rPr>
                <w:sz w:val="14"/>
              </w:rPr>
              <w:t>Base Attack Bonus +4</w:t>
            </w:r>
          </w:p>
          <w:p w14:paraId="4FA83AB7" w14:textId="77777777" w:rsidR="001678AE" w:rsidRDefault="001678AE" w:rsidP="00246E2B">
            <w:pPr>
              <w:tabs>
                <w:tab w:val="right" w:pos="1411"/>
              </w:tabs>
              <w:spacing w:before="20"/>
              <w:ind w:left="72" w:hanging="72"/>
              <w:rPr>
                <w:sz w:val="14"/>
              </w:rPr>
            </w:pPr>
            <w:r>
              <w:rPr>
                <w:sz w:val="14"/>
              </w:rPr>
              <w:t>Strength 13</w:t>
            </w:r>
          </w:p>
          <w:p w14:paraId="03E1619D" w14:textId="77777777" w:rsidR="001678AE" w:rsidRDefault="001678AE" w:rsidP="00246E2B">
            <w:pPr>
              <w:tabs>
                <w:tab w:val="right" w:pos="1411"/>
              </w:tabs>
              <w:spacing w:before="20"/>
              <w:ind w:left="72" w:hanging="72"/>
              <w:rPr>
                <w:sz w:val="14"/>
              </w:rPr>
            </w:pPr>
            <w:r>
              <w:rPr>
                <w:sz w:val="14"/>
              </w:rPr>
              <w:t>Power Attack</w:t>
            </w:r>
          </w:p>
          <w:p w14:paraId="786A836C" w14:textId="77777777" w:rsidR="001678AE" w:rsidRDefault="001678AE" w:rsidP="00246E2B">
            <w:pPr>
              <w:tabs>
                <w:tab w:val="right" w:pos="1411"/>
              </w:tabs>
              <w:spacing w:before="20"/>
              <w:rPr>
                <w:sz w:val="14"/>
              </w:rPr>
            </w:pPr>
          </w:p>
        </w:tc>
        <w:tc>
          <w:tcPr>
            <w:tcW w:w="6300" w:type="dxa"/>
            <w:tcBorders>
              <w:right w:val="single" w:sz="12" w:space="0" w:color="auto"/>
            </w:tcBorders>
            <w:vAlign w:val="center"/>
          </w:tcPr>
          <w:p w14:paraId="2940B9B3" w14:textId="77777777" w:rsidR="001678AE" w:rsidRDefault="001678AE" w:rsidP="00246E2B">
            <w:pPr>
              <w:pStyle w:val="DescriptionTop"/>
              <w:spacing w:after="0"/>
            </w:pPr>
            <w:r>
              <w:t>You may use the following 3 tactical maneuvers:</w:t>
            </w:r>
          </w:p>
          <w:p w14:paraId="3320DE6C" w14:textId="77777777" w:rsidR="001678AE" w:rsidRDefault="001678AE" w:rsidP="00246E2B">
            <w:pPr>
              <w:pStyle w:val="Description"/>
              <w:spacing w:before="20" w:after="0"/>
            </w:pPr>
            <w:smartTag w:uri="urn:schemas-microsoft-com:office:smarttags" w:element="City">
              <w:smartTag w:uri="urn:schemas-microsoft-com:office:smarttags" w:element="place">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0F019946" w14:textId="77777777" w:rsidR="001678AE" w:rsidRDefault="001678AE" w:rsidP="00246E2B">
            <w:pPr>
              <w:pStyle w:val="Description"/>
              <w:spacing w:before="20" w:after="0"/>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4B61C335" w14:textId="77777777" w:rsidR="001678AE" w:rsidRDefault="001678AE" w:rsidP="00246E2B">
            <w:pPr>
              <w:pStyle w:val="Description"/>
              <w:spacing w:before="20"/>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1678AE" w14:paraId="5B8AF287" w14:textId="77777777">
        <w:tblPrEx>
          <w:tblCellMar>
            <w:top w:w="0" w:type="dxa"/>
            <w:bottom w:w="0" w:type="dxa"/>
          </w:tblCellMar>
        </w:tblPrEx>
        <w:trPr>
          <w:cantSplit/>
        </w:trPr>
        <w:tc>
          <w:tcPr>
            <w:tcW w:w="1620" w:type="dxa"/>
            <w:tcBorders>
              <w:left w:val="single" w:sz="12" w:space="0" w:color="auto"/>
              <w:right w:val="nil"/>
            </w:tcBorders>
          </w:tcPr>
          <w:p w14:paraId="62E653F7" w14:textId="77777777" w:rsidR="001678AE" w:rsidRDefault="001678AE" w:rsidP="00246E2B">
            <w:pPr>
              <w:spacing w:before="20" w:after="20"/>
              <w:ind w:left="72" w:hanging="72"/>
              <w:rPr>
                <w:sz w:val="16"/>
              </w:rPr>
            </w:pPr>
            <w:r>
              <w:rPr>
                <w:sz w:val="16"/>
              </w:rPr>
              <w:t>Eagle Claw Attack</w:t>
            </w:r>
            <w:r w:rsidRPr="001222AA">
              <w:rPr>
                <w:sz w:val="16"/>
                <w:szCs w:val="16"/>
              </w:rPr>
              <w:fldChar w:fldCharType="begin"/>
            </w:r>
            <w:r w:rsidRPr="001222AA">
              <w:rPr>
                <w:sz w:val="16"/>
                <w:szCs w:val="16"/>
              </w:rPr>
              <w:instrText xml:space="preserve"> XE "Eagle Claw Attack" </w:instrText>
            </w:r>
            <w:r w:rsidRPr="001222AA">
              <w:rPr>
                <w:sz w:val="16"/>
                <w:szCs w:val="16"/>
              </w:rPr>
              <w:fldChar w:fldCharType="end"/>
            </w:r>
            <w:r>
              <w:rPr>
                <w:sz w:val="16"/>
              </w:rPr>
              <w:br/>
            </w:r>
            <w:r>
              <w:rPr>
                <w:sz w:val="14"/>
              </w:rPr>
              <w:t>[General]</w:t>
            </w:r>
          </w:p>
        </w:tc>
        <w:tc>
          <w:tcPr>
            <w:tcW w:w="900" w:type="dxa"/>
            <w:tcBorders>
              <w:left w:val="nil"/>
            </w:tcBorders>
            <w:vAlign w:val="bottom"/>
          </w:tcPr>
          <w:p w14:paraId="393011D5" w14:textId="77777777" w:rsidR="001678AE" w:rsidRDefault="001678AE" w:rsidP="00246E2B">
            <w:pPr>
              <w:spacing w:before="20" w:after="20"/>
              <w:jc w:val="right"/>
              <w:rPr>
                <w:sz w:val="12"/>
              </w:rPr>
            </w:pPr>
            <w:r>
              <w:rPr>
                <w:sz w:val="12"/>
              </w:rPr>
              <w:t>(CWar p97)</w:t>
            </w:r>
          </w:p>
        </w:tc>
        <w:tc>
          <w:tcPr>
            <w:tcW w:w="1620" w:type="dxa"/>
          </w:tcPr>
          <w:p w14:paraId="0428FB4A" w14:textId="77777777" w:rsidR="001678AE" w:rsidRDefault="001678AE" w:rsidP="00246E2B">
            <w:pPr>
              <w:spacing w:before="20"/>
              <w:ind w:left="72" w:right="-108" w:hanging="72"/>
              <w:rPr>
                <w:sz w:val="14"/>
              </w:rPr>
            </w:pPr>
            <w:r>
              <w:rPr>
                <w:sz w:val="14"/>
              </w:rPr>
              <w:t>Wisdom 13</w:t>
            </w:r>
          </w:p>
          <w:p w14:paraId="333CF05E" w14:textId="77777777" w:rsidR="001678AE" w:rsidRDefault="001678AE" w:rsidP="00246E2B">
            <w:pPr>
              <w:spacing w:before="20"/>
              <w:ind w:left="72" w:right="-108" w:hanging="72"/>
              <w:rPr>
                <w:sz w:val="14"/>
              </w:rPr>
            </w:pPr>
            <w:r>
              <w:rPr>
                <w:sz w:val="14"/>
              </w:rPr>
              <w:t>Power Attack</w:t>
            </w:r>
          </w:p>
          <w:p w14:paraId="43DE1F9D" w14:textId="77777777" w:rsidR="001678AE" w:rsidRDefault="001678AE" w:rsidP="00246E2B">
            <w:pPr>
              <w:spacing w:before="20"/>
              <w:ind w:left="72" w:right="-108" w:hanging="72"/>
              <w:rPr>
                <w:sz w:val="14"/>
              </w:rPr>
            </w:pPr>
            <w:r>
              <w:rPr>
                <w:sz w:val="14"/>
              </w:rPr>
              <w:t>Improved Sunder</w:t>
            </w:r>
          </w:p>
          <w:p w14:paraId="3B6F9F3B" w14:textId="77777777" w:rsidR="001678AE" w:rsidRDefault="001678AE" w:rsidP="00246E2B">
            <w:pPr>
              <w:spacing w:before="20" w:after="20"/>
              <w:ind w:left="72" w:right="-115" w:hanging="72"/>
              <w:rPr>
                <w:sz w:val="14"/>
              </w:rPr>
            </w:pPr>
            <w:r>
              <w:rPr>
                <w:sz w:val="14"/>
              </w:rPr>
              <w:t>Improved Unarmed Strike</w:t>
            </w:r>
          </w:p>
        </w:tc>
        <w:tc>
          <w:tcPr>
            <w:tcW w:w="6300" w:type="dxa"/>
            <w:tcBorders>
              <w:right w:val="single" w:sz="12" w:space="0" w:color="auto"/>
            </w:tcBorders>
            <w:vAlign w:val="center"/>
          </w:tcPr>
          <w:p w14:paraId="443C6211" w14:textId="77777777" w:rsidR="001678AE" w:rsidRDefault="001678AE" w:rsidP="00246E2B">
            <w:pPr>
              <w:pStyle w:val="Description"/>
              <w:spacing w:before="20"/>
            </w:pPr>
            <w:r>
              <w:t>When you make an Unarmed Strike against an object, add your Wisdom modifier to your damage.</w:t>
            </w:r>
          </w:p>
        </w:tc>
      </w:tr>
      <w:tr w:rsidR="001678AE" w14:paraId="26F3C1F3" w14:textId="77777777" w:rsidTr="00997254">
        <w:tblPrEx>
          <w:tblCellMar>
            <w:top w:w="0" w:type="dxa"/>
            <w:bottom w:w="0" w:type="dxa"/>
          </w:tblCellMar>
        </w:tblPrEx>
        <w:trPr>
          <w:cantSplit/>
        </w:trPr>
        <w:tc>
          <w:tcPr>
            <w:tcW w:w="1620" w:type="dxa"/>
            <w:tcBorders>
              <w:left w:val="single" w:sz="12" w:space="0" w:color="auto"/>
              <w:bottom w:val="single" w:sz="4" w:space="0" w:color="auto"/>
              <w:right w:val="nil"/>
            </w:tcBorders>
          </w:tcPr>
          <w:p w14:paraId="7C870266" w14:textId="77777777" w:rsidR="001678AE" w:rsidRDefault="001678AE" w:rsidP="00997254">
            <w:pPr>
              <w:spacing w:before="20" w:after="20"/>
              <w:ind w:left="72" w:hanging="72"/>
              <w:rPr>
                <w:sz w:val="16"/>
              </w:rPr>
            </w:pPr>
            <w:r>
              <w:rPr>
                <w:sz w:val="16"/>
                <w:szCs w:val="16"/>
              </w:rPr>
              <w:t>Find Flaw</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Find Flaw</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62740FB1" w14:textId="77777777" w:rsidR="001678AE" w:rsidRDefault="001678AE" w:rsidP="00997254">
            <w:pPr>
              <w:spacing w:before="20" w:after="20"/>
              <w:ind w:left="-108"/>
              <w:jc w:val="right"/>
              <w:rPr>
                <w:sz w:val="12"/>
              </w:rPr>
            </w:pPr>
            <w:r>
              <w:rPr>
                <w:sz w:val="12"/>
              </w:rPr>
              <w:t>(DR359 p123)</w:t>
            </w:r>
          </w:p>
        </w:tc>
        <w:tc>
          <w:tcPr>
            <w:tcW w:w="1620" w:type="dxa"/>
            <w:tcBorders>
              <w:bottom w:val="single" w:sz="4" w:space="0" w:color="auto"/>
            </w:tcBorders>
          </w:tcPr>
          <w:p w14:paraId="198AF742" w14:textId="77777777" w:rsidR="001678AE" w:rsidRDefault="001678AE" w:rsidP="00997254">
            <w:pPr>
              <w:tabs>
                <w:tab w:val="right" w:pos="1411"/>
              </w:tabs>
              <w:spacing w:before="20"/>
              <w:ind w:left="72" w:hanging="72"/>
              <w:rPr>
                <w:sz w:val="14"/>
              </w:rPr>
            </w:pPr>
            <w:r>
              <w:rPr>
                <w:sz w:val="14"/>
              </w:rPr>
              <w:t>Base Attack Bonus +6</w:t>
            </w:r>
          </w:p>
          <w:p w14:paraId="033C5F6B" w14:textId="77777777" w:rsidR="001678AE" w:rsidRDefault="001678AE" w:rsidP="00997254">
            <w:pPr>
              <w:tabs>
                <w:tab w:val="right" w:pos="1411"/>
              </w:tabs>
              <w:spacing w:before="20"/>
              <w:ind w:left="72" w:hanging="72"/>
              <w:rPr>
                <w:sz w:val="14"/>
              </w:rPr>
            </w:pPr>
            <w:r>
              <w:rPr>
                <w:sz w:val="14"/>
              </w:rPr>
              <w:t>Strength 13</w:t>
            </w:r>
          </w:p>
          <w:p w14:paraId="3E254771" w14:textId="77777777" w:rsidR="001678AE" w:rsidRDefault="001678AE" w:rsidP="00997254">
            <w:pPr>
              <w:tabs>
                <w:tab w:val="right" w:pos="1411"/>
              </w:tabs>
              <w:spacing w:before="20" w:after="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37327D0A" w14:textId="77777777" w:rsidR="001678AE" w:rsidRDefault="001678AE" w:rsidP="00997254">
            <w:pPr>
              <w:pStyle w:val="Description"/>
              <w:spacing w:before="20"/>
            </w:pPr>
            <w:r>
              <w:t>When you use Power Attack while attacking an object, reduce the Hardness of the target by 1 for each point of Power Attack you do.</w:t>
            </w:r>
          </w:p>
        </w:tc>
      </w:tr>
      <w:tr w:rsidR="001678AE" w14:paraId="2587B56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644E88" w14:textId="77777777" w:rsidR="001678AE" w:rsidRDefault="001678AE" w:rsidP="00246E2B">
            <w:pPr>
              <w:spacing w:before="20" w:after="20"/>
              <w:ind w:left="72" w:hanging="72"/>
              <w:rPr>
                <w:sz w:val="16"/>
              </w:rPr>
            </w:pPr>
            <w:r>
              <w:rPr>
                <w:sz w:val="16"/>
              </w:rPr>
              <w:t>Flay</w:t>
            </w:r>
            <w:r>
              <w:rPr>
                <w:sz w:val="16"/>
              </w:rPr>
              <w:fldChar w:fldCharType="begin"/>
            </w:r>
            <w:r w:rsidRPr="00DD4F36">
              <w:rPr>
                <w:sz w:val="16"/>
              </w:rPr>
              <w:instrText xml:space="preserve"> XE "</w:instrText>
            </w:r>
            <w:r>
              <w:rPr>
                <w:sz w:val="16"/>
              </w:rPr>
              <w:instrText>Flay</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5325ADA4" w14:textId="77777777" w:rsidR="001678AE" w:rsidRDefault="001678AE"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67835EB1" w14:textId="77777777" w:rsidR="001678AE" w:rsidRDefault="001678AE" w:rsidP="00246E2B">
            <w:pPr>
              <w:tabs>
                <w:tab w:val="right" w:pos="1411"/>
              </w:tabs>
              <w:spacing w:before="20"/>
              <w:ind w:left="72" w:hanging="72"/>
              <w:rPr>
                <w:sz w:val="14"/>
              </w:rPr>
            </w:pPr>
            <w:r>
              <w:rPr>
                <w:sz w:val="14"/>
              </w:rPr>
              <w:t>Strength 13</w:t>
            </w:r>
          </w:p>
          <w:p w14:paraId="35D49EA4"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8D6DA76" w14:textId="77777777" w:rsidR="001678AE" w:rsidRDefault="001678AE" w:rsidP="00246E2B">
            <w:pPr>
              <w:pStyle w:val="Description"/>
              <w:spacing w:before="20"/>
            </w:pPr>
            <w:r>
              <w:t>When you hit a creature without a Natural Armor bonus to AC with a Slashing or Piercing weapon while doing a Power Attack, the creature receives a –2 penalty on attacks for 1 round (FortNeg, DC = 10 + the Power Attack amount).  This ability may only be used on a given creature once per round.</w:t>
            </w:r>
          </w:p>
        </w:tc>
      </w:tr>
      <w:tr w:rsidR="001678AE" w14:paraId="20192C9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466C9B" w14:textId="77777777" w:rsidR="001678AE" w:rsidRDefault="001678AE" w:rsidP="00246E2B">
            <w:pPr>
              <w:spacing w:before="20" w:after="20"/>
              <w:ind w:left="72" w:hanging="72"/>
              <w:rPr>
                <w:sz w:val="16"/>
              </w:rPr>
            </w:pPr>
            <w:r>
              <w:rPr>
                <w:sz w:val="16"/>
              </w:rPr>
              <w:t>Flying Kick</w:t>
            </w:r>
            <w:r>
              <w:rPr>
                <w:sz w:val="16"/>
              </w:rPr>
              <w:fldChar w:fldCharType="begin"/>
            </w:r>
            <w:r w:rsidRPr="00DD4F36">
              <w:rPr>
                <w:sz w:val="16"/>
              </w:rPr>
              <w:instrText xml:space="preserve"> XE "</w:instrText>
            </w:r>
            <w:r>
              <w:rPr>
                <w:sz w:val="16"/>
              </w:rPr>
              <w:instrText>Flying Kick</w:instrText>
            </w:r>
            <w:r w:rsidRPr="00DD4F36">
              <w:rPr>
                <w:sz w:val="16"/>
              </w:rPr>
              <w:instrText xml:space="preserv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2C167C0" w14:textId="77777777" w:rsidR="001678AE" w:rsidRDefault="001678AE"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10B60ABE" w14:textId="77777777" w:rsidR="001678AE" w:rsidRDefault="001678AE" w:rsidP="00246E2B">
            <w:pPr>
              <w:tabs>
                <w:tab w:val="right" w:pos="1411"/>
              </w:tabs>
              <w:spacing w:before="20"/>
              <w:ind w:left="72" w:hanging="72"/>
              <w:rPr>
                <w:sz w:val="14"/>
              </w:rPr>
            </w:pPr>
            <w:r>
              <w:rPr>
                <w:sz w:val="14"/>
              </w:rPr>
              <w:t>Strength 13</w:t>
            </w:r>
          </w:p>
          <w:p w14:paraId="32C6D445" w14:textId="77777777" w:rsidR="001678AE" w:rsidRDefault="001678AE" w:rsidP="00246E2B">
            <w:pPr>
              <w:tabs>
                <w:tab w:val="right" w:pos="1411"/>
              </w:tabs>
              <w:spacing w:before="20"/>
              <w:ind w:left="72" w:hanging="72"/>
              <w:rPr>
                <w:sz w:val="14"/>
              </w:rPr>
            </w:pPr>
            <w:r>
              <w:rPr>
                <w:sz w:val="14"/>
              </w:rPr>
              <w:t>Power Attack</w:t>
            </w:r>
          </w:p>
          <w:p w14:paraId="10CA2C38" w14:textId="77777777" w:rsidR="001678AE" w:rsidRDefault="001678AE" w:rsidP="00246E2B">
            <w:pPr>
              <w:tabs>
                <w:tab w:val="right" w:pos="1411"/>
              </w:tabs>
              <w:spacing w:before="20"/>
              <w:ind w:left="72" w:right="-115" w:hanging="72"/>
              <w:rPr>
                <w:sz w:val="14"/>
              </w:rPr>
            </w:pPr>
            <w:r>
              <w:rPr>
                <w:sz w:val="14"/>
              </w:rPr>
              <w:t>Improved Unarmed Strike</w:t>
            </w:r>
          </w:p>
          <w:p w14:paraId="370F08F5" w14:textId="77777777" w:rsidR="001678AE" w:rsidRDefault="001678AE" w:rsidP="00246E2B">
            <w:pPr>
              <w:tabs>
                <w:tab w:val="right" w:pos="1411"/>
              </w:tabs>
              <w:spacing w:before="20" w:after="20"/>
              <w:ind w:left="72"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6D763B6" w14:textId="77777777" w:rsidR="001678AE" w:rsidRDefault="001678AE" w:rsidP="00246E2B">
            <w:pPr>
              <w:pStyle w:val="Description"/>
              <w:spacing w:before="20"/>
            </w:pPr>
            <w:r>
              <w:t>You do +1d12 damage when you Charge &amp; end with an Unarmed Strike.</w:t>
            </w:r>
          </w:p>
        </w:tc>
      </w:tr>
      <w:tr w:rsidR="001678AE" w14:paraId="739FBE45" w14:textId="77777777">
        <w:tblPrEx>
          <w:tblCellMar>
            <w:top w:w="0" w:type="dxa"/>
            <w:bottom w:w="0" w:type="dxa"/>
          </w:tblCellMar>
        </w:tblPrEx>
        <w:trPr>
          <w:cantSplit/>
        </w:trPr>
        <w:tc>
          <w:tcPr>
            <w:tcW w:w="1620" w:type="dxa"/>
            <w:tcBorders>
              <w:left w:val="single" w:sz="12" w:space="0" w:color="auto"/>
              <w:right w:val="nil"/>
            </w:tcBorders>
          </w:tcPr>
          <w:p w14:paraId="00D1414E" w14:textId="77777777" w:rsidR="001678AE" w:rsidRDefault="001678AE" w:rsidP="00246E2B">
            <w:pPr>
              <w:spacing w:before="20" w:after="20"/>
              <w:ind w:left="72" w:hanging="72"/>
              <w:rPr>
                <w:sz w:val="16"/>
              </w:rPr>
            </w:pPr>
            <w:r>
              <w:rPr>
                <w:sz w:val="16"/>
              </w:rPr>
              <w:t>Great Cleave</w:t>
            </w:r>
            <w:r w:rsidRPr="00C45004">
              <w:rPr>
                <w:sz w:val="16"/>
                <w:szCs w:val="16"/>
              </w:rPr>
              <w:fldChar w:fldCharType="begin"/>
            </w:r>
            <w:r w:rsidRPr="00C45004">
              <w:rPr>
                <w:sz w:val="16"/>
                <w:szCs w:val="16"/>
              </w:rPr>
              <w:instrText xml:space="preserve"> XE "Great Cleave" </w:instrText>
            </w:r>
            <w:r w:rsidRPr="00C45004">
              <w:rPr>
                <w:sz w:val="16"/>
                <w:szCs w:val="16"/>
              </w:rPr>
              <w:fldChar w:fldCharType="end"/>
            </w:r>
            <w:r>
              <w:rPr>
                <w:sz w:val="16"/>
              </w:rPr>
              <w:br/>
            </w:r>
            <w:r>
              <w:rPr>
                <w:sz w:val="14"/>
              </w:rPr>
              <w:t>[General, Fighter]</w:t>
            </w:r>
          </w:p>
        </w:tc>
        <w:tc>
          <w:tcPr>
            <w:tcW w:w="900" w:type="dxa"/>
            <w:tcBorders>
              <w:left w:val="nil"/>
            </w:tcBorders>
            <w:vAlign w:val="bottom"/>
          </w:tcPr>
          <w:p w14:paraId="76C2FEA3" w14:textId="77777777" w:rsidR="001678AE" w:rsidRDefault="001678AE" w:rsidP="00246E2B">
            <w:pPr>
              <w:spacing w:before="20" w:after="20"/>
              <w:ind w:left="-108"/>
              <w:jc w:val="right"/>
              <w:rPr>
                <w:sz w:val="12"/>
              </w:rPr>
            </w:pPr>
            <w:r>
              <w:rPr>
                <w:sz w:val="12"/>
              </w:rPr>
              <w:t>(PH p94)</w:t>
            </w:r>
          </w:p>
        </w:tc>
        <w:tc>
          <w:tcPr>
            <w:tcW w:w="1620" w:type="dxa"/>
          </w:tcPr>
          <w:p w14:paraId="31AFA0FD" w14:textId="77777777" w:rsidR="001678AE" w:rsidRDefault="001678AE" w:rsidP="00246E2B">
            <w:pPr>
              <w:pStyle w:val="Description"/>
              <w:tabs>
                <w:tab w:val="right" w:pos="1411"/>
              </w:tabs>
              <w:spacing w:before="20" w:after="0"/>
            </w:pPr>
            <w:r>
              <w:t>Base Attack Bonus +4</w:t>
            </w:r>
          </w:p>
          <w:p w14:paraId="39BFCCF9" w14:textId="77777777" w:rsidR="001678AE" w:rsidRDefault="001678AE" w:rsidP="00246E2B">
            <w:pPr>
              <w:pStyle w:val="Description"/>
              <w:tabs>
                <w:tab w:val="right" w:pos="1411"/>
              </w:tabs>
              <w:spacing w:before="20" w:after="0"/>
            </w:pPr>
            <w:r>
              <w:t>Strength 13</w:t>
            </w:r>
          </w:p>
          <w:p w14:paraId="0E2735BE" w14:textId="77777777" w:rsidR="001678AE" w:rsidRDefault="001678AE" w:rsidP="00246E2B">
            <w:pPr>
              <w:pStyle w:val="Description"/>
              <w:tabs>
                <w:tab w:val="right" w:pos="1411"/>
              </w:tabs>
              <w:spacing w:before="20" w:after="0"/>
            </w:pPr>
            <w:r>
              <w:t>Power Attack</w:t>
            </w:r>
          </w:p>
          <w:p w14:paraId="11455FDE" w14:textId="77777777" w:rsidR="001678AE" w:rsidRDefault="001678AE" w:rsidP="00246E2B">
            <w:pPr>
              <w:pStyle w:val="Description"/>
              <w:tabs>
                <w:tab w:val="right" w:pos="1411"/>
              </w:tabs>
              <w:spacing w:before="20" w:after="0"/>
              <w:ind w:left="0" w:firstLine="0"/>
            </w:pPr>
            <w:r>
              <w:t xml:space="preserve">Cleave </w:t>
            </w:r>
          </w:p>
        </w:tc>
        <w:tc>
          <w:tcPr>
            <w:tcW w:w="6300" w:type="dxa"/>
            <w:tcBorders>
              <w:right w:val="single" w:sz="12" w:space="0" w:color="auto"/>
            </w:tcBorders>
            <w:vAlign w:val="center"/>
          </w:tcPr>
          <w:p w14:paraId="2D7B70B6" w14:textId="77777777" w:rsidR="001678AE" w:rsidRDefault="001678AE" w:rsidP="00246E2B">
            <w:pPr>
              <w:pStyle w:val="Description"/>
              <w:spacing w:before="20"/>
            </w:pPr>
            <w:r>
              <w:t>As ‘Cleave’, but you may use the ability as many times per round as you are able to drop creatures.</w:t>
            </w:r>
          </w:p>
        </w:tc>
      </w:tr>
      <w:tr w:rsidR="001678AE" w14:paraId="74B5ED8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2535A32" w14:textId="77777777" w:rsidR="001678AE" w:rsidRDefault="001678AE" w:rsidP="00246E2B">
            <w:pPr>
              <w:spacing w:before="20" w:after="20"/>
              <w:ind w:left="72" w:hanging="72"/>
              <w:rPr>
                <w:color w:val="000000"/>
                <w:sz w:val="16"/>
              </w:rPr>
            </w:pPr>
            <w:r>
              <w:rPr>
                <w:color w:val="000000"/>
                <w:sz w:val="16"/>
              </w:rPr>
              <w:t xml:space="preserve">Improved Overrun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Improved Overrun</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2B81730" w14:textId="77777777" w:rsidR="001678AE" w:rsidRDefault="001678AE" w:rsidP="00246E2B">
            <w:pPr>
              <w:spacing w:before="20" w:after="20"/>
              <w:ind w:left="-108"/>
              <w:jc w:val="right"/>
              <w:rPr>
                <w:sz w:val="12"/>
              </w:rPr>
            </w:pPr>
            <w:r>
              <w:rPr>
                <w:sz w:val="12"/>
              </w:rPr>
              <w:t>(PH p96)</w:t>
            </w:r>
          </w:p>
        </w:tc>
        <w:tc>
          <w:tcPr>
            <w:tcW w:w="1620" w:type="dxa"/>
            <w:tcBorders>
              <w:bottom w:val="single" w:sz="4" w:space="0" w:color="auto"/>
            </w:tcBorders>
          </w:tcPr>
          <w:p w14:paraId="4B5E8346" w14:textId="77777777" w:rsidR="001678AE" w:rsidRDefault="001678AE" w:rsidP="00246E2B">
            <w:pPr>
              <w:tabs>
                <w:tab w:val="right" w:pos="1411"/>
              </w:tabs>
              <w:spacing w:before="20"/>
              <w:ind w:left="72" w:hanging="72"/>
              <w:rPr>
                <w:sz w:val="14"/>
              </w:rPr>
            </w:pPr>
            <w:r>
              <w:rPr>
                <w:sz w:val="14"/>
              </w:rPr>
              <w:t>Strength 13</w:t>
            </w:r>
          </w:p>
          <w:p w14:paraId="03DEF16B"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1AE0594F" w14:textId="77777777" w:rsidR="001678AE" w:rsidRDefault="001678AE" w:rsidP="00246E2B">
            <w:pPr>
              <w:pStyle w:val="DescriptionTop"/>
              <w:spacing w:after="0"/>
            </w:pPr>
            <w:r>
              <w:t>When you do an Overrun Action, the following apply:</w:t>
            </w:r>
          </w:p>
          <w:p w14:paraId="2BCEF176" w14:textId="77777777" w:rsidR="001678AE" w:rsidRDefault="001678AE" w:rsidP="00246E2B">
            <w:pPr>
              <w:pStyle w:val="Description"/>
              <w:spacing w:before="20" w:after="0"/>
              <w:ind w:left="252"/>
            </w:pPr>
            <w:r>
              <w:t>Your opponent does not have the option of avoiding being Overrun.</w:t>
            </w:r>
          </w:p>
          <w:p w14:paraId="3D11F377" w14:textId="77777777" w:rsidR="001678AE" w:rsidRDefault="001678AE" w:rsidP="00246E2B">
            <w:pPr>
              <w:pStyle w:val="Description"/>
              <w:spacing w:before="20"/>
              <w:ind w:left="252"/>
            </w:pPr>
            <w:r>
              <w:t>You receive a +4 bonus on the Overrun check to knock your opponent prone.</w:t>
            </w:r>
          </w:p>
        </w:tc>
      </w:tr>
      <w:tr w:rsidR="001678AE" w14:paraId="2FDFA7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6630F5" w14:textId="77777777" w:rsidR="001678AE" w:rsidRDefault="001678AE" w:rsidP="00246E2B">
            <w:pPr>
              <w:spacing w:before="20" w:after="20"/>
              <w:ind w:left="72" w:right="-108" w:hanging="72"/>
              <w:rPr>
                <w:color w:val="000000"/>
                <w:sz w:val="16"/>
              </w:rPr>
            </w:pPr>
            <w:r>
              <w:rPr>
                <w:color w:val="000000"/>
                <w:sz w:val="16"/>
              </w:rPr>
              <w:t xml:space="preserve">Improved Sunder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Improved Sunder</w:instrText>
            </w:r>
            <w:r w:rsidRPr="00612E53">
              <w:rPr>
                <w:sz w:val="16"/>
                <w:szCs w:val="16"/>
              </w:rPr>
              <w:instrText xml:space="preserve">" </w:instrText>
            </w:r>
            <w:r w:rsidRPr="00612E53">
              <w:rPr>
                <w:color w:val="000000"/>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2570E379" w14:textId="77777777" w:rsidR="001678AE" w:rsidRDefault="001678AE" w:rsidP="00246E2B">
            <w:pPr>
              <w:spacing w:before="20" w:after="20"/>
              <w:ind w:left="-108"/>
              <w:jc w:val="right"/>
              <w:rPr>
                <w:sz w:val="12"/>
              </w:rPr>
            </w:pPr>
            <w:r>
              <w:rPr>
                <w:sz w:val="12"/>
              </w:rPr>
              <w:t>(PH p96)</w:t>
            </w:r>
          </w:p>
        </w:tc>
        <w:tc>
          <w:tcPr>
            <w:tcW w:w="1620" w:type="dxa"/>
            <w:tcBorders>
              <w:top w:val="single" w:sz="4" w:space="0" w:color="auto"/>
              <w:bottom w:val="single" w:sz="4" w:space="0" w:color="auto"/>
            </w:tcBorders>
          </w:tcPr>
          <w:p w14:paraId="76D362D6" w14:textId="77777777" w:rsidR="001678AE" w:rsidRDefault="001678AE" w:rsidP="00246E2B">
            <w:pPr>
              <w:tabs>
                <w:tab w:val="right" w:pos="1411"/>
              </w:tabs>
              <w:spacing w:before="20"/>
              <w:ind w:left="72" w:hanging="72"/>
              <w:rPr>
                <w:sz w:val="14"/>
              </w:rPr>
            </w:pPr>
            <w:r>
              <w:rPr>
                <w:sz w:val="14"/>
              </w:rPr>
              <w:t>Strength 13</w:t>
            </w:r>
          </w:p>
          <w:p w14:paraId="2683A055"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22AAA8A2" w14:textId="77777777" w:rsidR="001678AE" w:rsidRDefault="001678AE" w:rsidP="00246E2B">
            <w:pPr>
              <w:pStyle w:val="DescriptionTop"/>
              <w:spacing w:after="0"/>
            </w:pPr>
            <w:r>
              <w:t>When you strike at an object held or carried by an opponent, the following apply:</w:t>
            </w:r>
          </w:p>
          <w:p w14:paraId="08141AD5" w14:textId="77777777" w:rsidR="001678AE" w:rsidRDefault="001678AE" w:rsidP="00246E2B">
            <w:pPr>
              <w:pStyle w:val="Description"/>
              <w:spacing w:before="20" w:after="0"/>
              <w:ind w:left="252"/>
            </w:pPr>
            <w:r>
              <w:t>Your opponent does not get an Attack of Opportunity against you.</w:t>
            </w:r>
          </w:p>
          <w:p w14:paraId="065617E7" w14:textId="77777777" w:rsidR="001678AE" w:rsidRDefault="001678AE" w:rsidP="00246E2B">
            <w:pPr>
              <w:pStyle w:val="Description"/>
              <w:spacing w:before="20"/>
              <w:ind w:left="252"/>
            </w:pPr>
            <w:r>
              <w:t>You gain a +4 bonus on the attack roll.</w:t>
            </w:r>
          </w:p>
        </w:tc>
      </w:tr>
      <w:tr w:rsidR="001678AE" w14:paraId="2183A79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19598C" w14:textId="77777777" w:rsidR="001678AE" w:rsidRDefault="001678AE" w:rsidP="00246E2B">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118D1AF1" w14:textId="77777777" w:rsidR="001678AE" w:rsidRDefault="001678A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D4F432D" w14:textId="77777777" w:rsidR="001678AE" w:rsidRDefault="001678AE" w:rsidP="00246E2B">
            <w:pPr>
              <w:tabs>
                <w:tab w:val="right" w:pos="1411"/>
              </w:tabs>
              <w:spacing w:before="20"/>
              <w:ind w:left="72" w:right="-108" w:hanging="72"/>
              <w:rPr>
                <w:sz w:val="14"/>
              </w:rPr>
            </w:pPr>
            <w:r>
              <w:rPr>
                <w:sz w:val="14"/>
              </w:rPr>
              <w:t>Strength 13</w:t>
            </w:r>
          </w:p>
          <w:p w14:paraId="14D0F4F6" w14:textId="77777777" w:rsidR="001678AE" w:rsidRDefault="001678AE" w:rsidP="00246E2B">
            <w:pPr>
              <w:tabs>
                <w:tab w:val="right" w:pos="1411"/>
              </w:tabs>
              <w:spacing w:before="20"/>
              <w:ind w:left="72" w:right="-108" w:hanging="72"/>
              <w:rPr>
                <w:sz w:val="14"/>
              </w:rPr>
            </w:pPr>
            <w:r>
              <w:rPr>
                <w:sz w:val="14"/>
              </w:rPr>
              <w:t>Intelligence 13</w:t>
            </w:r>
          </w:p>
          <w:p w14:paraId="2F522C27" w14:textId="77777777" w:rsidR="001678AE" w:rsidRDefault="001678AE" w:rsidP="00246E2B">
            <w:pPr>
              <w:tabs>
                <w:tab w:val="right" w:pos="1411"/>
              </w:tabs>
              <w:spacing w:before="20"/>
              <w:ind w:left="72" w:right="-108" w:hanging="72"/>
              <w:rPr>
                <w:sz w:val="14"/>
              </w:rPr>
            </w:pPr>
            <w:r>
              <w:rPr>
                <w:sz w:val="14"/>
              </w:rPr>
              <w:t>Power Attack</w:t>
            </w:r>
          </w:p>
          <w:p w14:paraId="7E74A324" w14:textId="77777777" w:rsidR="001678AE" w:rsidRDefault="001678AE" w:rsidP="00246E2B">
            <w:pPr>
              <w:tabs>
                <w:tab w:val="right" w:pos="1411"/>
              </w:tabs>
              <w:spacing w:before="20"/>
              <w:ind w:left="72" w:right="-108" w:hanging="72"/>
              <w:rPr>
                <w:sz w:val="14"/>
              </w:rPr>
            </w:pPr>
            <w:r>
              <w:rPr>
                <w:sz w:val="14"/>
              </w:rPr>
              <w:t xml:space="preserve">Painful Strike </w:t>
            </w:r>
          </w:p>
          <w:p w14:paraId="5BA38726" w14:textId="77777777" w:rsidR="001678AE" w:rsidRDefault="001678AE" w:rsidP="00246E2B">
            <w:pPr>
              <w:tabs>
                <w:tab w:val="right" w:pos="1411"/>
              </w:tabs>
              <w:spacing w:before="20"/>
              <w:ind w:left="72" w:right="-108" w:hanging="72"/>
              <w:rPr>
                <w:sz w:val="14"/>
              </w:rPr>
            </w:pPr>
            <w:r>
              <w:rPr>
                <w:sz w:val="14"/>
              </w:rPr>
              <w:t>Combat Expertise</w:t>
            </w:r>
          </w:p>
          <w:p w14:paraId="2B84AC60" w14:textId="77777777" w:rsidR="001678AE" w:rsidRDefault="001678AE" w:rsidP="00246E2B">
            <w:pPr>
              <w:tabs>
                <w:tab w:val="right" w:pos="1411"/>
              </w:tabs>
              <w:spacing w:before="20"/>
              <w:ind w:left="72" w:right="-108" w:hanging="72"/>
              <w:rPr>
                <w:sz w:val="14"/>
              </w:rPr>
            </w:pPr>
            <w:r>
              <w:rPr>
                <w:sz w:val="14"/>
              </w:rPr>
              <w:t>Improved Disarm</w:t>
            </w:r>
          </w:p>
          <w:p w14:paraId="1BD5A41C" w14:textId="77777777" w:rsidR="001678AE" w:rsidRDefault="001678A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6E0599B7" w14:textId="77777777" w:rsidR="001678AE" w:rsidRDefault="001678AE"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67E6EF9F" w14:textId="77777777" w:rsidR="001678AE" w:rsidRDefault="001678AE" w:rsidP="00246E2B">
            <w:pPr>
              <w:pStyle w:val="Description"/>
              <w:spacing w:before="20"/>
            </w:pPr>
            <w:r>
              <w:t>This ability only applies to living creatures who can feel pain.</w:t>
            </w:r>
          </w:p>
        </w:tc>
      </w:tr>
      <w:tr w:rsidR="001678AE" w14:paraId="4E7D5C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C0225E" w14:textId="77777777" w:rsidR="001678AE" w:rsidRDefault="001678AE" w:rsidP="00246E2B">
            <w:pPr>
              <w:spacing w:before="20" w:after="20"/>
              <w:ind w:left="72" w:hanging="72"/>
              <w:rPr>
                <w:color w:val="000000"/>
                <w:sz w:val="16"/>
              </w:rPr>
            </w:pPr>
            <w:r>
              <w:rPr>
                <w:color w:val="000000"/>
                <w:sz w:val="16"/>
              </w:rPr>
              <w:t xml:space="preserve">Lady’s Gambit </w:t>
            </w:r>
            <w:r w:rsidRPr="00612E53">
              <w:rPr>
                <w:color w:val="000000"/>
                <w:sz w:val="16"/>
                <w:szCs w:val="16"/>
              </w:rPr>
              <w:fldChar w:fldCharType="begin"/>
            </w:r>
            <w:r w:rsidRPr="00612E53">
              <w:rPr>
                <w:sz w:val="16"/>
                <w:szCs w:val="16"/>
              </w:rPr>
              <w:instrText xml:space="preserve"> XE "</w:instrText>
            </w:r>
            <w:r w:rsidRPr="00612E53">
              <w:rPr>
                <w:color w:val="000000"/>
                <w:sz w:val="16"/>
                <w:szCs w:val="16"/>
              </w:rPr>
              <w:instrText>Lady’s Gambit</w:instrText>
            </w:r>
            <w:r w:rsidRPr="00612E53">
              <w:rPr>
                <w:sz w:val="16"/>
                <w:szCs w:val="16"/>
              </w:rPr>
              <w:instrText xml:space="preserve">" </w:instrText>
            </w:r>
            <w:r w:rsidRPr="00612E53">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FF34EEF" w14:textId="77777777" w:rsidR="001678AE" w:rsidRDefault="001678AE" w:rsidP="00246E2B">
            <w:pPr>
              <w:spacing w:before="20" w:after="20"/>
              <w:ind w:left="-108"/>
              <w:jc w:val="right"/>
              <w:rPr>
                <w:sz w:val="12"/>
              </w:rPr>
            </w:pPr>
            <w:r>
              <w:rPr>
                <w:sz w:val="12"/>
              </w:rPr>
              <w:t>(DR317 p82)</w:t>
            </w:r>
          </w:p>
        </w:tc>
        <w:tc>
          <w:tcPr>
            <w:tcW w:w="1620" w:type="dxa"/>
            <w:tcBorders>
              <w:top w:val="single" w:sz="4" w:space="0" w:color="auto"/>
              <w:bottom w:val="single" w:sz="4" w:space="0" w:color="auto"/>
            </w:tcBorders>
          </w:tcPr>
          <w:p w14:paraId="2427F80C" w14:textId="77777777" w:rsidR="001678AE" w:rsidRDefault="001678AE" w:rsidP="00246E2B">
            <w:pPr>
              <w:tabs>
                <w:tab w:val="right" w:pos="1411"/>
              </w:tabs>
              <w:spacing w:before="20"/>
              <w:ind w:left="72" w:hanging="72"/>
              <w:rPr>
                <w:sz w:val="14"/>
              </w:rPr>
            </w:pPr>
            <w:r>
              <w:rPr>
                <w:sz w:val="14"/>
              </w:rPr>
              <w:t>Base Attack Bonus +6</w:t>
            </w:r>
          </w:p>
          <w:p w14:paraId="2C63BA4E" w14:textId="77777777" w:rsidR="001678AE" w:rsidRDefault="001678AE" w:rsidP="00246E2B">
            <w:pPr>
              <w:tabs>
                <w:tab w:val="right" w:pos="1411"/>
              </w:tabs>
              <w:spacing w:before="20"/>
              <w:ind w:left="72" w:hanging="72"/>
              <w:rPr>
                <w:sz w:val="14"/>
              </w:rPr>
            </w:pPr>
            <w:r>
              <w:rPr>
                <w:sz w:val="14"/>
              </w:rPr>
              <w:t>Strength 13</w:t>
            </w:r>
          </w:p>
          <w:p w14:paraId="08EF02EE" w14:textId="77777777" w:rsidR="001678AE" w:rsidRDefault="001678AE" w:rsidP="00246E2B">
            <w:pPr>
              <w:tabs>
                <w:tab w:val="right" w:pos="1411"/>
              </w:tabs>
              <w:spacing w:before="20"/>
              <w:ind w:left="72" w:hanging="72"/>
              <w:rPr>
                <w:sz w:val="14"/>
              </w:rPr>
            </w:pPr>
            <w:r>
              <w:rPr>
                <w:sz w:val="14"/>
              </w:rPr>
              <w:t>Iron Will</w:t>
            </w:r>
          </w:p>
          <w:p w14:paraId="5450079A" w14:textId="77777777" w:rsidR="001678AE" w:rsidRDefault="001678AE" w:rsidP="00246E2B">
            <w:pPr>
              <w:tabs>
                <w:tab w:val="right" w:pos="1411"/>
              </w:tabs>
              <w:spacing w:before="20"/>
              <w:ind w:left="72"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1D40800E" w14:textId="77777777" w:rsidR="001678AE" w:rsidRDefault="001678AE" w:rsidP="00246E2B">
            <w:pPr>
              <w:pStyle w:val="Description"/>
              <w:spacing w:before="20"/>
            </w:pPr>
            <w:r>
              <w:t>Once per round as a Free Action, you may sacrifice up to your Character Level in hit-points (treat this as lethal damage that bypasses Damage Reduction).  For the 1 round, you receive +N bonus on Attack and Damage, where N equals (hp sacrificed / 2).</w:t>
            </w:r>
          </w:p>
        </w:tc>
      </w:tr>
      <w:tr w:rsidR="001678AE" w14:paraId="35D39B2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44E716" w14:textId="77777777" w:rsidR="001678AE" w:rsidRDefault="001678AE" w:rsidP="00246E2B">
            <w:pPr>
              <w:spacing w:before="20" w:after="20"/>
              <w:ind w:left="72" w:hanging="72"/>
              <w:rPr>
                <w:color w:val="000000"/>
                <w:sz w:val="16"/>
              </w:rPr>
            </w:pPr>
            <w:r>
              <w:rPr>
                <w:color w:val="000000"/>
                <w:sz w:val="16"/>
                <w:szCs w:val="16"/>
              </w:rPr>
              <w:lastRenderedPageBreak/>
              <w:t xml:space="preserve">Overhead Thrust </w:t>
            </w:r>
            <w:r w:rsidRPr="006A5AC6">
              <w:rPr>
                <w:color w:val="000000"/>
                <w:sz w:val="16"/>
                <w:szCs w:val="16"/>
              </w:rPr>
              <w:fldChar w:fldCharType="begin"/>
            </w:r>
            <w:r w:rsidRPr="006A5AC6">
              <w:rPr>
                <w:sz w:val="16"/>
                <w:szCs w:val="16"/>
              </w:rPr>
              <w:instrText xml:space="preserve"> XE "</w:instrText>
            </w:r>
            <w:r>
              <w:rPr>
                <w:color w:val="000000"/>
                <w:sz w:val="16"/>
                <w:szCs w:val="16"/>
              </w:rPr>
              <w:instrText>Overhead Thrust</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w:t>
            </w:r>
          </w:p>
        </w:tc>
        <w:tc>
          <w:tcPr>
            <w:tcW w:w="900" w:type="dxa"/>
            <w:tcBorders>
              <w:left w:val="nil"/>
              <w:bottom w:val="single" w:sz="4" w:space="0" w:color="auto"/>
            </w:tcBorders>
            <w:vAlign w:val="bottom"/>
          </w:tcPr>
          <w:p w14:paraId="00620333" w14:textId="77777777" w:rsidR="001678AE" w:rsidRDefault="001678AE" w:rsidP="00246E2B">
            <w:pPr>
              <w:spacing w:before="20" w:after="20"/>
              <w:ind w:left="-108"/>
              <w:jc w:val="right"/>
              <w:rPr>
                <w:sz w:val="12"/>
              </w:rPr>
            </w:pPr>
            <w:r>
              <w:rPr>
                <w:sz w:val="12"/>
              </w:rPr>
              <w:t>(Dcn p106)</w:t>
            </w:r>
          </w:p>
        </w:tc>
        <w:tc>
          <w:tcPr>
            <w:tcW w:w="1620" w:type="dxa"/>
            <w:tcBorders>
              <w:bottom w:val="single" w:sz="4" w:space="0" w:color="auto"/>
            </w:tcBorders>
          </w:tcPr>
          <w:p w14:paraId="4B216496" w14:textId="77777777" w:rsidR="001678AE" w:rsidRDefault="001678AE" w:rsidP="00246E2B">
            <w:pPr>
              <w:tabs>
                <w:tab w:val="right" w:pos="1411"/>
              </w:tabs>
              <w:spacing w:before="20"/>
              <w:ind w:left="72" w:hanging="72"/>
              <w:rPr>
                <w:sz w:val="14"/>
              </w:rPr>
            </w:pPr>
            <w:r>
              <w:rPr>
                <w:sz w:val="14"/>
              </w:rPr>
              <w:t>Base Attack Bonus +6</w:t>
            </w:r>
          </w:p>
          <w:p w14:paraId="5B1CBD03" w14:textId="77777777" w:rsidR="001678AE" w:rsidRDefault="001678AE" w:rsidP="00246E2B">
            <w:pPr>
              <w:tabs>
                <w:tab w:val="right" w:pos="1411"/>
              </w:tabs>
              <w:spacing w:before="20"/>
              <w:ind w:left="72" w:hanging="72"/>
              <w:rPr>
                <w:sz w:val="14"/>
              </w:rPr>
            </w:pPr>
            <w:r>
              <w:rPr>
                <w:sz w:val="14"/>
              </w:rPr>
              <w:t>Strength 13</w:t>
            </w:r>
          </w:p>
          <w:p w14:paraId="788C013D" w14:textId="77777777" w:rsidR="001678AE" w:rsidRDefault="001678AE" w:rsidP="00246E2B">
            <w:pPr>
              <w:tabs>
                <w:tab w:val="right" w:pos="1411"/>
              </w:tabs>
              <w:spacing w:before="20"/>
              <w:ind w:left="72" w:hanging="72"/>
              <w:rPr>
                <w:sz w:val="14"/>
              </w:rPr>
            </w:pPr>
            <w:r>
              <w:rPr>
                <w:sz w:val="14"/>
              </w:rPr>
              <w:t>Power Attack</w:t>
            </w:r>
          </w:p>
          <w:p w14:paraId="2E18899B" w14:textId="77777777" w:rsidR="001678AE" w:rsidRDefault="001678AE" w:rsidP="00246E2B">
            <w:pPr>
              <w:tabs>
                <w:tab w:val="right" w:pos="1411"/>
              </w:tabs>
              <w:spacing w:before="20"/>
              <w:ind w:left="72" w:hanging="72"/>
              <w:rPr>
                <w:sz w:val="14"/>
              </w:rPr>
            </w:pPr>
            <w:r>
              <w:rPr>
                <w:sz w:val="14"/>
              </w:rPr>
              <w:t>Close-Quarters Fighting</w:t>
            </w:r>
          </w:p>
        </w:tc>
        <w:tc>
          <w:tcPr>
            <w:tcW w:w="6300" w:type="dxa"/>
            <w:tcBorders>
              <w:bottom w:val="single" w:sz="4" w:space="0" w:color="auto"/>
              <w:right w:val="single" w:sz="12" w:space="0" w:color="auto"/>
            </w:tcBorders>
            <w:vAlign w:val="center"/>
          </w:tcPr>
          <w:p w14:paraId="7E63D04D" w14:textId="77777777" w:rsidR="001678AE" w:rsidRDefault="001678AE" w:rsidP="00246E2B">
            <w:pPr>
              <w:pStyle w:val="Description"/>
              <w:spacing w:before="20"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563B27BC" w14:textId="77777777" w:rsidR="001678AE" w:rsidRDefault="001678AE" w:rsidP="00246E2B">
            <w:pPr>
              <w:pStyle w:val="Description"/>
              <w:spacing w:before="20" w:after="0"/>
            </w:pPr>
            <w:r>
              <w:t>You gain a special attack modifier based on your opponent’s size:</w:t>
            </w:r>
          </w:p>
          <w:p w14:paraId="36704A9D" w14:textId="77777777" w:rsidR="001678AE" w:rsidRDefault="001678AE" w:rsidP="00246E2B">
            <w:pPr>
              <w:pStyle w:val="Description"/>
              <w:spacing w:before="20" w:after="0"/>
              <w:ind w:left="252"/>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0CEB316B" w14:textId="77777777" w:rsidR="001678AE" w:rsidRPr="002F3009" w:rsidRDefault="001678AE" w:rsidP="00246E2B">
            <w:pPr>
              <w:pStyle w:val="Description"/>
              <w:spacing w:before="20"/>
            </w:pPr>
            <w:r>
              <w:t>If your attack succeeds, you do triple damage.</w:t>
            </w:r>
          </w:p>
        </w:tc>
      </w:tr>
      <w:tr w:rsidR="001678AE" w14:paraId="2B89685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F50E3A" w14:textId="77777777" w:rsidR="001678AE" w:rsidRDefault="001678AE" w:rsidP="00246E2B">
            <w:pPr>
              <w:spacing w:before="20" w:after="20"/>
              <w:ind w:left="72" w:hanging="72"/>
              <w:rPr>
                <w:sz w:val="16"/>
              </w:rPr>
            </w:pPr>
            <w:r>
              <w:rPr>
                <w:sz w:val="16"/>
              </w:rPr>
              <w:t xml:space="preserve">Painful Strike </w:t>
            </w:r>
            <w:r w:rsidRPr="00FE1BCE">
              <w:rPr>
                <w:sz w:val="16"/>
                <w:szCs w:val="16"/>
              </w:rPr>
              <w:fldChar w:fldCharType="begin"/>
            </w:r>
            <w:r w:rsidRPr="00FE1BCE">
              <w:rPr>
                <w:sz w:val="16"/>
                <w:szCs w:val="16"/>
              </w:rPr>
              <w:instrText xml:space="preserve"> XE "</w:instrText>
            </w:r>
            <w:r>
              <w:rPr>
                <w:sz w:val="16"/>
              </w:rPr>
              <w:instrText>Painful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12F8ABC" w14:textId="77777777" w:rsidR="001678AE" w:rsidRDefault="001678A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17EA0299" w14:textId="77777777" w:rsidR="001678AE" w:rsidRDefault="001678AE" w:rsidP="00246E2B">
            <w:pPr>
              <w:tabs>
                <w:tab w:val="right" w:pos="1411"/>
              </w:tabs>
              <w:spacing w:before="20"/>
              <w:ind w:left="72" w:right="-108" w:hanging="72"/>
              <w:rPr>
                <w:sz w:val="14"/>
              </w:rPr>
            </w:pPr>
            <w:r>
              <w:rPr>
                <w:sz w:val="14"/>
              </w:rPr>
              <w:t>Strength 13</w:t>
            </w:r>
          </w:p>
          <w:p w14:paraId="0772792F" w14:textId="77777777" w:rsidR="001678AE" w:rsidRDefault="001678AE" w:rsidP="00246E2B">
            <w:pPr>
              <w:tabs>
                <w:tab w:val="right" w:pos="1411"/>
              </w:tabs>
              <w:spacing w:before="20"/>
              <w:ind w:left="72" w:right="-108" w:hanging="72"/>
              <w:rPr>
                <w:sz w:val="14"/>
              </w:rPr>
            </w:pPr>
            <w:r>
              <w:rPr>
                <w:sz w:val="14"/>
              </w:rPr>
              <w:t>Power Attack</w:t>
            </w:r>
          </w:p>
          <w:p w14:paraId="4D9FB7A2" w14:textId="77777777" w:rsidR="001678AE" w:rsidRDefault="001678AE" w:rsidP="00246E2B">
            <w:pPr>
              <w:tabs>
                <w:tab w:val="right" w:pos="1411"/>
              </w:tabs>
              <w:spacing w:before="20"/>
              <w:ind w:left="72" w:right="-108" w:hanging="72"/>
              <w:rPr>
                <w:sz w:val="14"/>
              </w:rPr>
            </w:pPr>
            <w:r>
              <w:rPr>
                <w:sz w:val="14"/>
              </w:rPr>
              <w:t>Sneak Attack / Sudden Strike class ability with at least +3d6</w:t>
            </w:r>
          </w:p>
        </w:tc>
        <w:tc>
          <w:tcPr>
            <w:tcW w:w="6300" w:type="dxa"/>
            <w:tcBorders>
              <w:top w:val="single" w:sz="4" w:space="0" w:color="auto"/>
              <w:bottom w:val="single" w:sz="4" w:space="0" w:color="auto"/>
              <w:right w:val="single" w:sz="12" w:space="0" w:color="auto"/>
            </w:tcBorders>
            <w:vAlign w:val="center"/>
          </w:tcPr>
          <w:p w14:paraId="0354A2DA" w14:textId="77777777" w:rsidR="001678AE" w:rsidRDefault="001678AE" w:rsidP="00246E2B">
            <w:pPr>
              <w:pStyle w:val="Description"/>
              <w:spacing w:before="20" w:after="0"/>
            </w:pPr>
            <w:r>
              <w:t xml:space="preserve">On a successful Sneak Attack, you may reduce the Sneak Attack dice by 2d6 to cause your foe intense pain for 1 minute, resulting in a –2 penalty on attacks, skill checks, &amp; ability check.  </w:t>
            </w:r>
          </w:p>
          <w:p w14:paraId="60F82AA8" w14:textId="77777777" w:rsidR="001678AE" w:rsidRDefault="001678AE" w:rsidP="00246E2B">
            <w:pPr>
              <w:pStyle w:val="Description"/>
              <w:spacing w:before="20"/>
            </w:pPr>
            <w:r>
              <w:t>This ability only applies to living creatures who can feel pain.</w:t>
            </w:r>
          </w:p>
        </w:tc>
      </w:tr>
      <w:tr w:rsidR="001678AE" w14:paraId="6F435D2A" w14:textId="77777777">
        <w:tblPrEx>
          <w:tblCellMar>
            <w:top w:w="0" w:type="dxa"/>
            <w:bottom w:w="0" w:type="dxa"/>
          </w:tblCellMar>
        </w:tblPrEx>
        <w:trPr>
          <w:cantSplit/>
        </w:trPr>
        <w:tc>
          <w:tcPr>
            <w:tcW w:w="1620" w:type="dxa"/>
            <w:tcBorders>
              <w:left w:val="single" w:sz="12" w:space="0" w:color="auto"/>
              <w:right w:val="nil"/>
            </w:tcBorders>
          </w:tcPr>
          <w:p w14:paraId="5174C55E" w14:textId="77777777" w:rsidR="001678AE" w:rsidRDefault="001678AE" w:rsidP="00246E2B">
            <w:pPr>
              <w:spacing w:before="20" w:after="20"/>
              <w:ind w:left="72" w:hanging="72"/>
              <w:rPr>
                <w:sz w:val="16"/>
              </w:rPr>
            </w:pPr>
            <w:r>
              <w:rPr>
                <w:sz w:val="16"/>
              </w:rPr>
              <w:t xml:space="preserve">Power Attack </w:t>
            </w:r>
            <w:r w:rsidRPr="00612E53">
              <w:rPr>
                <w:sz w:val="16"/>
                <w:szCs w:val="16"/>
              </w:rPr>
              <w:fldChar w:fldCharType="begin"/>
            </w:r>
            <w:r w:rsidRPr="00612E53">
              <w:rPr>
                <w:sz w:val="16"/>
                <w:szCs w:val="16"/>
              </w:rPr>
              <w:instrText xml:space="preserve"> XE "Power Attack"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07C49958" w14:textId="77777777" w:rsidR="001678AE" w:rsidRDefault="001678AE" w:rsidP="00246E2B">
            <w:pPr>
              <w:spacing w:before="20" w:after="20"/>
              <w:ind w:left="-108"/>
              <w:jc w:val="right"/>
              <w:rPr>
                <w:sz w:val="12"/>
              </w:rPr>
            </w:pPr>
            <w:r>
              <w:rPr>
                <w:sz w:val="12"/>
              </w:rPr>
              <w:t>(PH p98)</w:t>
            </w:r>
          </w:p>
        </w:tc>
        <w:tc>
          <w:tcPr>
            <w:tcW w:w="1620" w:type="dxa"/>
          </w:tcPr>
          <w:p w14:paraId="1C3B718E" w14:textId="77777777" w:rsidR="001678AE" w:rsidRDefault="001678AE" w:rsidP="00246E2B">
            <w:pPr>
              <w:tabs>
                <w:tab w:val="right" w:pos="1411"/>
              </w:tabs>
              <w:spacing w:before="20"/>
              <w:ind w:left="72" w:hanging="72"/>
              <w:rPr>
                <w:sz w:val="14"/>
              </w:rPr>
            </w:pPr>
            <w:r>
              <w:rPr>
                <w:sz w:val="14"/>
              </w:rPr>
              <w:t>Strength 13</w:t>
            </w:r>
          </w:p>
        </w:tc>
        <w:tc>
          <w:tcPr>
            <w:tcW w:w="6300" w:type="dxa"/>
            <w:tcBorders>
              <w:right w:val="single" w:sz="12" w:space="0" w:color="auto"/>
            </w:tcBorders>
            <w:vAlign w:val="center"/>
          </w:tcPr>
          <w:p w14:paraId="2F800AFC" w14:textId="77777777" w:rsidR="001678AE" w:rsidRDefault="001678AE" w:rsidP="00246E2B">
            <w:pPr>
              <w:pStyle w:val="Description"/>
              <w:spacing w:before="20" w:after="0"/>
            </w:pPr>
            <w:r>
              <w:t>On your round before making an attack, you may choose a number X to subtract from all melee attacks and add it to your damage (as indicated below) until your next round.  The number X may be no more than your Base Attack Bonus.</w:t>
            </w:r>
          </w:p>
          <w:p w14:paraId="5E323A70" w14:textId="77777777" w:rsidR="001678AE" w:rsidRDefault="001678AE" w:rsidP="00246E2B">
            <w:pPr>
              <w:pStyle w:val="Description"/>
              <w:spacing w:before="20" w:after="0"/>
            </w:pPr>
            <w:r>
              <w:t>Damage bonus:</w:t>
            </w:r>
          </w:p>
          <w:p w14:paraId="47F8D32C" w14:textId="77777777" w:rsidR="001678AE" w:rsidRDefault="001678AE" w:rsidP="00246E2B">
            <w:pPr>
              <w:pStyle w:val="Description"/>
              <w:spacing w:before="20" w:after="0"/>
            </w:pPr>
            <w:r>
              <w:t xml:space="preserve">No damage bonus – Light Weapon;  secondary end of a Double-Weapon </w:t>
            </w:r>
          </w:p>
          <w:p w14:paraId="2FCA1BD2" w14:textId="77777777" w:rsidR="001678AE" w:rsidRDefault="001678AE" w:rsidP="00246E2B">
            <w:pPr>
              <w:pStyle w:val="Description"/>
              <w:spacing w:before="20" w:after="0"/>
            </w:pPr>
            <w:r>
              <w:t>+X damage bonus – One-Handed Weapon used in one hand;  primary end of a Double-Weapon</w:t>
            </w:r>
          </w:p>
          <w:p w14:paraId="779A2326" w14:textId="77777777" w:rsidR="001678AE" w:rsidRDefault="001678AE" w:rsidP="00246E2B">
            <w:pPr>
              <w:pStyle w:val="Description"/>
              <w:spacing w:before="20"/>
            </w:pPr>
            <w:r>
              <w:t>+2X damage bonus – Two-Handed Weapon;  One-Handed Weapon used in two hands;  Double-Weapon when only one end is being used for an attack.</w:t>
            </w:r>
          </w:p>
        </w:tc>
      </w:tr>
      <w:tr w:rsidR="001678AE" w14:paraId="0AADB1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65A17E9" w14:textId="77777777" w:rsidR="001678AE" w:rsidRDefault="001678AE" w:rsidP="00246E2B">
            <w:pPr>
              <w:spacing w:before="20" w:after="20"/>
              <w:ind w:left="72" w:hanging="72"/>
              <w:rPr>
                <w:sz w:val="16"/>
              </w:rPr>
            </w:pPr>
            <w:r>
              <w:rPr>
                <w:sz w:val="16"/>
              </w:rPr>
              <w:t>Pushback</w:t>
            </w:r>
            <w:r>
              <w:rPr>
                <w:sz w:val="16"/>
              </w:rPr>
              <w:fldChar w:fldCharType="begin"/>
            </w:r>
            <w:r w:rsidRPr="00DD4F36">
              <w:rPr>
                <w:sz w:val="16"/>
              </w:rPr>
              <w:instrText xml:space="preserve"> XE "</w:instrText>
            </w:r>
            <w:r>
              <w:rPr>
                <w:sz w:val="16"/>
              </w:rPr>
              <w:instrText>Pushback</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4953FEAA" w14:textId="77777777" w:rsidR="001678AE" w:rsidRDefault="001678AE"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365DA25D" w14:textId="77777777" w:rsidR="001678AE" w:rsidRDefault="001678AE" w:rsidP="00246E2B">
            <w:pPr>
              <w:tabs>
                <w:tab w:val="right" w:pos="1411"/>
              </w:tabs>
              <w:spacing w:before="20"/>
              <w:ind w:left="72" w:hanging="72"/>
              <w:rPr>
                <w:sz w:val="14"/>
              </w:rPr>
            </w:pPr>
            <w:r>
              <w:rPr>
                <w:sz w:val="14"/>
              </w:rPr>
              <w:t>Strength 13</w:t>
            </w:r>
          </w:p>
          <w:p w14:paraId="412AA51F" w14:textId="77777777" w:rsidR="001678AE" w:rsidRDefault="001678AE" w:rsidP="00246E2B">
            <w:pPr>
              <w:tabs>
                <w:tab w:val="right" w:pos="1411"/>
              </w:tabs>
              <w:spacing w:before="20"/>
              <w:ind w:left="72" w:hanging="72"/>
              <w:rPr>
                <w:sz w:val="14"/>
              </w:rPr>
            </w:pPr>
            <w:r>
              <w:rPr>
                <w:sz w:val="14"/>
              </w:rPr>
              <w:t>Power Attack</w:t>
            </w:r>
          </w:p>
          <w:p w14:paraId="1C0D8036" w14:textId="77777777" w:rsidR="001678AE" w:rsidRDefault="001678AE" w:rsidP="00246E2B">
            <w:pPr>
              <w:tabs>
                <w:tab w:val="right" w:pos="1411"/>
              </w:tabs>
              <w:spacing w:before="20" w:after="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4CFC6B50" w14:textId="77777777" w:rsidR="001678AE" w:rsidRDefault="001678AE" w:rsidP="00246E2B">
            <w:pPr>
              <w:pStyle w:val="Description"/>
              <w:spacing w:before="20"/>
            </w:pPr>
            <w:r>
              <w:t>If you hit an opponent of up to your size with a Melee attack, you may initiate a special Bull Rush against that opponent.  If successful, you force your opponent back 5’ (straight or diagonally) and you move into the square he/she previously occupied.  Neither movement generates Attacks of Opportunity.  Usable once per round.</w:t>
            </w:r>
          </w:p>
        </w:tc>
      </w:tr>
      <w:tr w:rsidR="001678AE" w14:paraId="7957DCB5" w14:textId="77777777">
        <w:tblPrEx>
          <w:tblCellMar>
            <w:top w:w="0" w:type="dxa"/>
            <w:bottom w:w="0" w:type="dxa"/>
          </w:tblCellMar>
        </w:tblPrEx>
        <w:trPr>
          <w:cantSplit/>
        </w:trPr>
        <w:tc>
          <w:tcPr>
            <w:tcW w:w="1620" w:type="dxa"/>
            <w:tcBorders>
              <w:left w:val="single" w:sz="12" w:space="0" w:color="auto"/>
              <w:right w:val="nil"/>
            </w:tcBorders>
          </w:tcPr>
          <w:p w14:paraId="448A17B4" w14:textId="77777777" w:rsidR="001678AE" w:rsidRDefault="001678AE" w:rsidP="00246E2B">
            <w:pPr>
              <w:spacing w:before="20" w:after="20"/>
              <w:ind w:left="72" w:hanging="72"/>
              <w:rPr>
                <w:sz w:val="16"/>
              </w:rPr>
            </w:pPr>
            <w:r>
              <w:rPr>
                <w:sz w:val="16"/>
              </w:rPr>
              <w:t>Quell the Profane</w:t>
            </w:r>
            <w:r w:rsidRPr="00612E53">
              <w:rPr>
                <w:sz w:val="16"/>
                <w:szCs w:val="16"/>
              </w:rPr>
              <w:fldChar w:fldCharType="begin"/>
            </w:r>
            <w:r w:rsidRPr="00612E53">
              <w:rPr>
                <w:sz w:val="16"/>
                <w:szCs w:val="16"/>
              </w:rPr>
              <w:instrText xml:space="preserve"> XE "Quell the Profane" </w:instrText>
            </w:r>
            <w:r w:rsidRPr="00612E53">
              <w:rPr>
                <w:sz w:val="16"/>
                <w:szCs w:val="16"/>
              </w:rPr>
              <w:fldChar w:fldCharType="end"/>
            </w:r>
            <w:r>
              <w:rPr>
                <w:sz w:val="16"/>
              </w:rPr>
              <w:br/>
            </w:r>
            <w:r>
              <w:rPr>
                <w:sz w:val="14"/>
              </w:rPr>
              <w:t>[Exalted]</w:t>
            </w:r>
          </w:p>
        </w:tc>
        <w:tc>
          <w:tcPr>
            <w:tcW w:w="900" w:type="dxa"/>
            <w:tcBorders>
              <w:left w:val="nil"/>
            </w:tcBorders>
            <w:vAlign w:val="bottom"/>
          </w:tcPr>
          <w:p w14:paraId="00BC2A43" w14:textId="77777777" w:rsidR="001678AE" w:rsidRDefault="001678AE" w:rsidP="00246E2B">
            <w:pPr>
              <w:spacing w:before="20" w:after="20"/>
              <w:ind w:left="-108"/>
              <w:jc w:val="right"/>
              <w:rPr>
                <w:sz w:val="12"/>
              </w:rPr>
            </w:pPr>
            <w:r>
              <w:rPr>
                <w:sz w:val="12"/>
              </w:rPr>
              <w:t>(BoED p45)</w:t>
            </w:r>
          </w:p>
        </w:tc>
        <w:tc>
          <w:tcPr>
            <w:tcW w:w="1620" w:type="dxa"/>
          </w:tcPr>
          <w:p w14:paraId="4DAE05F6" w14:textId="77777777" w:rsidR="001678AE" w:rsidRDefault="001678AE" w:rsidP="00246E2B">
            <w:pPr>
              <w:tabs>
                <w:tab w:val="right" w:pos="1411"/>
              </w:tabs>
              <w:spacing w:before="20"/>
              <w:ind w:left="72" w:hanging="72"/>
              <w:rPr>
                <w:sz w:val="14"/>
              </w:rPr>
            </w:pPr>
            <w:r>
              <w:rPr>
                <w:sz w:val="14"/>
              </w:rPr>
              <w:t>Base Attack Bonus +8</w:t>
            </w:r>
          </w:p>
          <w:p w14:paraId="28277BFF" w14:textId="77777777" w:rsidR="001678AE" w:rsidRDefault="001678AE" w:rsidP="00246E2B">
            <w:pPr>
              <w:tabs>
                <w:tab w:val="right" w:pos="1411"/>
              </w:tabs>
              <w:spacing w:before="20"/>
              <w:ind w:left="72" w:hanging="72"/>
              <w:rPr>
                <w:sz w:val="14"/>
              </w:rPr>
            </w:pPr>
            <w:r>
              <w:rPr>
                <w:sz w:val="14"/>
              </w:rPr>
              <w:t>Strength 13</w:t>
            </w:r>
          </w:p>
          <w:p w14:paraId="0DCCAB79" w14:textId="77777777" w:rsidR="001678AE" w:rsidRDefault="001678AE" w:rsidP="00246E2B">
            <w:pPr>
              <w:tabs>
                <w:tab w:val="right" w:pos="1411"/>
              </w:tabs>
              <w:spacing w:before="20"/>
              <w:ind w:left="72" w:hanging="72"/>
              <w:rPr>
                <w:sz w:val="14"/>
              </w:rPr>
            </w:pPr>
            <w:r>
              <w:rPr>
                <w:sz w:val="14"/>
              </w:rPr>
              <w:t>Power Attack</w:t>
            </w:r>
          </w:p>
          <w:p w14:paraId="7FDAFF85" w14:textId="77777777" w:rsidR="001678AE" w:rsidRDefault="001678AE" w:rsidP="00246E2B">
            <w:pPr>
              <w:tabs>
                <w:tab w:val="right" w:pos="1411"/>
              </w:tabs>
              <w:spacing w:before="20" w:after="20"/>
              <w:ind w:left="72" w:hanging="72"/>
              <w:rPr>
                <w:sz w:val="14"/>
              </w:rPr>
            </w:pPr>
            <w:r>
              <w:rPr>
                <w:sz w:val="14"/>
              </w:rPr>
              <w:t>Resounding Blow</w:t>
            </w:r>
          </w:p>
          <w:p w14:paraId="0F8984DC" w14:textId="77777777" w:rsidR="001678AE" w:rsidRDefault="001678AE" w:rsidP="00246E2B">
            <w:pPr>
              <w:tabs>
                <w:tab w:val="right" w:pos="1411"/>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29BAA2FF" w14:textId="77777777" w:rsidR="001678AE" w:rsidRDefault="001678AE"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780BD784" w14:textId="77777777" w:rsidR="001678AE" w:rsidRDefault="001678AE" w:rsidP="00246E2B">
            <w:pPr>
              <w:pStyle w:val="Description"/>
              <w:spacing w:before="20"/>
            </w:pPr>
            <w:r>
              <w:t>This feat applies to a Monk’s Unarmed Strike.</w:t>
            </w:r>
          </w:p>
        </w:tc>
      </w:tr>
      <w:tr w:rsidR="001678AE" w14:paraId="2A5E85D5" w14:textId="77777777">
        <w:tblPrEx>
          <w:tblCellMar>
            <w:top w:w="0" w:type="dxa"/>
            <w:bottom w:w="0" w:type="dxa"/>
          </w:tblCellMar>
        </w:tblPrEx>
        <w:trPr>
          <w:cantSplit/>
        </w:trPr>
        <w:tc>
          <w:tcPr>
            <w:tcW w:w="1620" w:type="dxa"/>
            <w:tcBorders>
              <w:left w:val="single" w:sz="12" w:space="0" w:color="auto"/>
              <w:right w:val="nil"/>
            </w:tcBorders>
          </w:tcPr>
          <w:p w14:paraId="3ABB1267" w14:textId="77777777" w:rsidR="001678AE" w:rsidRDefault="001678AE" w:rsidP="00246E2B">
            <w:pPr>
              <w:spacing w:before="20" w:after="20"/>
              <w:ind w:left="72" w:hanging="72"/>
              <w:rPr>
                <w:sz w:val="16"/>
              </w:rPr>
            </w:pPr>
            <w:r>
              <w:rPr>
                <w:sz w:val="16"/>
              </w:rPr>
              <w:t xml:space="preserve">Quick Cleave </w:t>
            </w:r>
            <w:r w:rsidRPr="00612E53">
              <w:rPr>
                <w:sz w:val="16"/>
                <w:szCs w:val="16"/>
              </w:rPr>
              <w:fldChar w:fldCharType="begin"/>
            </w:r>
            <w:r w:rsidRPr="00612E53">
              <w:rPr>
                <w:sz w:val="16"/>
                <w:szCs w:val="16"/>
              </w:rPr>
              <w:instrText xml:space="preserve"> XE "Quick Cleave" </w:instrText>
            </w:r>
            <w:r w:rsidRPr="00612E53">
              <w:rPr>
                <w:sz w:val="16"/>
                <w:szCs w:val="16"/>
              </w:rPr>
              <w:fldChar w:fldCharType="end"/>
            </w:r>
            <w:r>
              <w:rPr>
                <w:sz w:val="16"/>
              </w:rPr>
              <w:br/>
            </w:r>
            <w:r>
              <w:rPr>
                <w:sz w:val="14"/>
              </w:rPr>
              <w:t>[General, Fighter]</w:t>
            </w:r>
          </w:p>
        </w:tc>
        <w:tc>
          <w:tcPr>
            <w:tcW w:w="900" w:type="dxa"/>
            <w:tcBorders>
              <w:left w:val="nil"/>
            </w:tcBorders>
            <w:vAlign w:val="bottom"/>
          </w:tcPr>
          <w:p w14:paraId="35BDBCA1" w14:textId="77777777" w:rsidR="001678AE" w:rsidRDefault="001678AE" w:rsidP="00246E2B">
            <w:pPr>
              <w:spacing w:before="20" w:after="20"/>
              <w:ind w:left="-108"/>
              <w:jc w:val="right"/>
              <w:rPr>
                <w:sz w:val="12"/>
              </w:rPr>
            </w:pPr>
            <w:r>
              <w:rPr>
                <w:sz w:val="12"/>
              </w:rPr>
              <w:t>(DR343 p93)</w:t>
            </w:r>
          </w:p>
        </w:tc>
        <w:tc>
          <w:tcPr>
            <w:tcW w:w="1620" w:type="dxa"/>
          </w:tcPr>
          <w:p w14:paraId="4AFA43B4" w14:textId="77777777" w:rsidR="001678AE" w:rsidRDefault="001678AE" w:rsidP="00246E2B">
            <w:pPr>
              <w:tabs>
                <w:tab w:val="right" w:pos="1411"/>
              </w:tabs>
              <w:spacing w:before="20"/>
              <w:ind w:left="72" w:hanging="72"/>
              <w:rPr>
                <w:sz w:val="14"/>
              </w:rPr>
            </w:pPr>
            <w:r>
              <w:rPr>
                <w:sz w:val="14"/>
              </w:rPr>
              <w:t>Strength 13</w:t>
            </w:r>
          </w:p>
          <w:p w14:paraId="7E043AB6" w14:textId="77777777" w:rsidR="001678AE" w:rsidRDefault="001678AE" w:rsidP="00246E2B">
            <w:pPr>
              <w:tabs>
                <w:tab w:val="right" w:pos="1411"/>
              </w:tabs>
              <w:spacing w:before="20"/>
              <w:ind w:left="72" w:hanging="72"/>
              <w:rPr>
                <w:sz w:val="14"/>
              </w:rPr>
            </w:pPr>
            <w:r>
              <w:rPr>
                <w:sz w:val="14"/>
              </w:rPr>
              <w:t>Dexterity 13</w:t>
            </w:r>
          </w:p>
          <w:p w14:paraId="034D4EA8" w14:textId="77777777" w:rsidR="001678AE" w:rsidRDefault="001678AE" w:rsidP="00246E2B">
            <w:pPr>
              <w:tabs>
                <w:tab w:val="right" w:pos="1411"/>
              </w:tabs>
              <w:spacing w:before="20" w:after="20"/>
              <w:ind w:left="72" w:hanging="72"/>
              <w:rPr>
                <w:sz w:val="14"/>
              </w:rPr>
            </w:pPr>
            <w:r>
              <w:rPr>
                <w:sz w:val="14"/>
              </w:rPr>
              <w:t>Power Attack</w:t>
            </w:r>
          </w:p>
          <w:p w14:paraId="47CF444B" w14:textId="77777777" w:rsidR="001678AE" w:rsidRDefault="001678AE" w:rsidP="00246E2B">
            <w:pPr>
              <w:tabs>
                <w:tab w:val="right" w:pos="1411"/>
              </w:tabs>
              <w:spacing w:before="20" w:after="20"/>
              <w:ind w:left="72" w:hanging="72"/>
              <w:rPr>
                <w:sz w:val="14"/>
              </w:rPr>
            </w:pPr>
            <w:r>
              <w:rPr>
                <w:sz w:val="14"/>
              </w:rPr>
              <w:t>Cleave</w:t>
            </w:r>
          </w:p>
        </w:tc>
        <w:tc>
          <w:tcPr>
            <w:tcW w:w="6300" w:type="dxa"/>
            <w:tcBorders>
              <w:right w:val="single" w:sz="12" w:space="0" w:color="auto"/>
            </w:tcBorders>
            <w:vAlign w:val="center"/>
          </w:tcPr>
          <w:p w14:paraId="757BD31A" w14:textId="77777777" w:rsidR="001678AE" w:rsidRDefault="001678AE" w:rsidP="00246E2B">
            <w:pPr>
              <w:pStyle w:val="Description"/>
              <w:spacing w:before="20"/>
            </w:pPr>
            <w:r>
              <w:t>Receive a +2 Circumstance bonus on attacks made because of Cleave and/or Great Cleave.</w:t>
            </w:r>
          </w:p>
        </w:tc>
      </w:tr>
      <w:tr w:rsidR="001678AE" w14:paraId="30DD9939" w14:textId="77777777">
        <w:tblPrEx>
          <w:tblCellMar>
            <w:top w:w="0" w:type="dxa"/>
            <w:bottom w:w="0" w:type="dxa"/>
          </w:tblCellMar>
        </w:tblPrEx>
        <w:trPr>
          <w:cantSplit/>
        </w:trPr>
        <w:tc>
          <w:tcPr>
            <w:tcW w:w="1620" w:type="dxa"/>
            <w:tcBorders>
              <w:left w:val="single" w:sz="12" w:space="0" w:color="auto"/>
              <w:right w:val="nil"/>
            </w:tcBorders>
          </w:tcPr>
          <w:p w14:paraId="0740F9C0" w14:textId="77777777" w:rsidR="001678AE" w:rsidRDefault="001678AE" w:rsidP="00246E2B">
            <w:pPr>
              <w:spacing w:before="20" w:after="20"/>
              <w:ind w:left="72" w:hanging="72"/>
              <w:rPr>
                <w:sz w:val="16"/>
              </w:rPr>
            </w:pPr>
            <w:r>
              <w:rPr>
                <w:sz w:val="16"/>
              </w:rPr>
              <w:t>Resounding Blow</w:t>
            </w:r>
            <w:r w:rsidRPr="00B56D68">
              <w:rPr>
                <w:sz w:val="16"/>
                <w:szCs w:val="16"/>
              </w:rPr>
              <w:fldChar w:fldCharType="begin"/>
            </w:r>
            <w:r w:rsidRPr="00B56D68">
              <w:rPr>
                <w:sz w:val="16"/>
                <w:szCs w:val="16"/>
              </w:rPr>
              <w:instrText xml:space="preserve"> XE "Resounding Blow" </w:instrText>
            </w:r>
            <w:r w:rsidRPr="00B56D68">
              <w:rPr>
                <w:sz w:val="16"/>
                <w:szCs w:val="16"/>
              </w:rPr>
              <w:fldChar w:fldCharType="end"/>
            </w:r>
            <w:r>
              <w:rPr>
                <w:sz w:val="16"/>
              </w:rPr>
              <w:br/>
            </w:r>
            <w:r>
              <w:rPr>
                <w:sz w:val="14"/>
              </w:rPr>
              <w:t>[General, Fighter]</w:t>
            </w:r>
          </w:p>
        </w:tc>
        <w:tc>
          <w:tcPr>
            <w:tcW w:w="900" w:type="dxa"/>
            <w:tcBorders>
              <w:left w:val="nil"/>
            </w:tcBorders>
            <w:vAlign w:val="bottom"/>
          </w:tcPr>
          <w:p w14:paraId="62B9E528" w14:textId="77777777" w:rsidR="001678AE" w:rsidRDefault="001678AE" w:rsidP="00246E2B">
            <w:pPr>
              <w:spacing w:before="20" w:after="20"/>
              <w:ind w:left="-108"/>
              <w:jc w:val="right"/>
              <w:rPr>
                <w:sz w:val="12"/>
              </w:rPr>
            </w:pPr>
            <w:r>
              <w:rPr>
                <w:sz w:val="12"/>
              </w:rPr>
              <w:t>(BoED p45)</w:t>
            </w:r>
          </w:p>
        </w:tc>
        <w:tc>
          <w:tcPr>
            <w:tcW w:w="1620" w:type="dxa"/>
          </w:tcPr>
          <w:p w14:paraId="10992865" w14:textId="77777777" w:rsidR="001678AE" w:rsidRDefault="001678AE" w:rsidP="00246E2B">
            <w:pPr>
              <w:tabs>
                <w:tab w:val="right" w:pos="1411"/>
              </w:tabs>
              <w:spacing w:before="20"/>
              <w:ind w:left="72" w:hanging="72"/>
              <w:rPr>
                <w:sz w:val="14"/>
              </w:rPr>
            </w:pPr>
            <w:r>
              <w:rPr>
                <w:sz w:val="14"/>
              </w:rPr>
              <w:t>Strength 13</w:t>
            </w:r>
          </w:p>
          <w:p w14:paraId="5EAF5DA4" w14:textId="77777777" w:rsidR="001678AE" w:rsidRDefault="001678AE" w:rsidP="00246E2B">
            <w:pPr>
              <w:tabs>
                <w:tab w:val="right" w:pos="1411"/>
              </w:tabs>
              <w:spacing w:before="20"/>
              <w:ind w:left="72" w:hanging="72"/>
              <w:rPr>
                <w:sz w:val="14"/>
              </w:rPr>
            </w:pPr>
            <w:r>
              <w:rPr>
                <w:sz w:val="14"/>
              </w:rPr>
              <w:t>Power Attack</w:t>
            </w:r>
          </w:p>
          <w:p w14:paraId="08A84A34" w14:textId="77777777" w:rsidR="001678AE" w:rsidRDefault="001678AE" w:rsidP="00246E2B">
            <w:pPr>
              <w:tabs>
                <w:tab w:val="right" w:pos="1411"/>
              </w:tabs>
              <w:spacing w:before="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3B335667" w14:textId="77777777" w:rsidR="001678AE" w:rsidRDefault="001678AE" w:rsidP="00246E2B">
            <w:pPr>
              <w:pStyle w:val="Description"/>
              <w:spacing w:before="20" w:after="0"/>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3B867905" w14:textId="77777777" w:rsidR="001678AE" w:rsidRDefault="001678AE" w:rsidP="00246E2B">
            <w:pPr>
              <w:pStyle w:val="Description"/>
              <w:spacing w:before="20"/>
            </w:pPr>
            <w:r>
              <w:t>This feat applies to a Monk’s Unarmed Strike.</w:t>
            </w:r>
          </w:p>
        </w:tc>
      </w:tr>
      <w:tr w:rsidR="001678AE" w14:paraId="3D144C6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04BE278" w14:textId="77777777" w:rsidR="001678AE" w:rsidRDefault="001678AE" w:rsidP="00246E2B">
            <w:pPr>
              <w:spacing w:before="20" w:after="20"/>
              <w:ind w:left="72" w:hanging="72"/>
              <w:rPr>
                <w:sz w:val="16"/>
              </w:rPr>
            </w:pPr>
            <w:r w:rsidRPr="00B56D68">
              <w:rPr>
                <w:sz w:val="16"/>
                <w:szCs w:val="16"/>
              </w:rPr>
              <w:t>Retribution</w:t>
            </w:r>
            <w:r w:rsidRPr="00B56D68">
              <w:rPr>
                <w:sz w:val="16"/>
                <w:szCs w:val="16"/>
              </w:rPr>
              <w:fldChar w:fldCharType="begin"/>
            </w:r>
            <w:r w:rsidRPr="00B56D68">
              <w:rPr>
                <w:sz w:val="16"/>
                <w:szCs w:val="16"/>
              </w:rPr>
              <w:instrText xml:space="preserve"> XE "Retribution" </w:instrText>
            </w:r>
            <w:r w:rsidRPr="00B56D68">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3BE95D" w14:textId="77777777" w:rsidR="001678AE" w:rsidRDefault="001678AE" w:rsidP="00246E2B">
            <w:pPr>
              <w:spacing w:before="20" w:after="20"/>
              <w:ind w:left="-108"/>
              <w:jc w:val="right"/>
              <w:rPr>
                <w:sz w:val="12"/>
              </w:rPr>
            </w:pPr>
            <w:r>
              <w:rPr>
                <w:sz w:val="12"/>
              </w:rPr>
              <w:t>(DR326 p33)</w:t>
            </w:r>
          </w:p>
        </w:tc>
        <w:tc>
          <w:tcPr>
            <w:tcW w:w="1620" w:type="dxa"/>
            <w:tcBorders>
              <w:bottom w:val="single" w:sz="4" w:space="0" w:color="auto"/>
            </w:tcBorders>
          </w:tcPr>
          <w:p w14:paraId="27747179" w14:textId="77777777" w:rsidR="001678AE" w:rsidRDefault="001678AE"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3931FCE2" w14:textId="77777777" w:rsidR="001678AE" w:rsidRDefault="001678AE" w:rsidP="00246E2B">
            <w:pPr>
              <w:pStyle w:val="Description"/>
              <w:spacing w:before="20" w:after="0"/>
            </w:pPr>
            <w:r>
              <w:t xml:space="preserve">For each 5 hp of damage (round down) inflicted on </w:t>
            </w:r>
            <w:r w:rsidRPr="00826139">
              <w:rPr>
                <w:u w:val="single"/>
              </w:rPr>
              <w:t>you</w:t>
            </w:r>
            <w:r>
              <w:t xml:space="preserve"> by a specific foe in a single round, you gain a +1 on your next attack roll if it is against that foe that takes place in the following round.  </w:t>
            </w:r>
          </w:p>
          <w:p w14:paraId="4DBF4058" w14:textId="77777777" w:rsidR="001678AE" w:rsidRPr="00504203" w:rsidRDefault="001678AE" w:rsidP="00246E2B">
            <w:pPr>
              <w:pStyle w:val="Description"/>
              <w:spacing w:before="20"/>
            </w:pPr>
            <w:r>
              <w:t xml:space="preserve">For example, if a Wizard does 13 hp of damage to you with </w:t>
            </w:r>
            <w:r>
              <w:rPr>
                <w:i/>
              </w:rPr>
              <w:t>Magic Missile</w:t>
            </w:r>
            <w:r>
              <w:t xml:space="preserve">, you receive a +2 to attack that Wizard </w:t>
            </w:r>
            <w:r>
              <w:rPr>
                <w:u w:val="single"/>
              </w:rPr>
              <w:t>if</w:t>
            </w:r>
            <w:r>
              <w:t xml:space="preserve"> it is the next attack roll you make and it occurs before the end of your turn. </w:t>
            </w:r>
          </w:p>
        </w:tc>
      </w:tr>
      <w:tr w:rsidR="001678AE" w14:paraId="745210F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EC4F758" w14:textId="77777777" w:rsidR="001678AE" w:rsidRDefault="001678AE" w:rsidP="00246E2B">
            <w:pPr>
              <w:spacing w:before="20" w:after="20"/>
              <w:ind w:left="72" w:hanging="72"/>
              <w:rPr>
                <w:sz w:val="16"/>
              </w:rPr>
            </w:pPr>
            <w:r>
              <w:rPr>
                <w:sz w:val="16"/>
              </w:rPr>
              <w:t>Roundabout Kick</w:t>
            </w:r>
            <w:r w:rsidRPr="00B56D68">
              <w:rPr>
                <w:sz w:val="16"/>
                <w:szCs w:val="16"/>
              </w:rPr>
              <w:fldChar w:fldCharType="begin"/>
            </w:r>
            <w:r w:rsidRPr="00B56D68">
              <w:rPr>
                <w:sz w:val="16"/>
                <w:szCs w:val="16"/>
              </w:rPr>
              <w:instrText xml:space="preserve"> XE "Roundabout Kick" </w:instrText>
            </w:r>
            <w:r w:rsidRPr="00B56D68">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551CD92" w14:textId="77777777" w:rsidR="001678AE" w:rsidRDefault="001678AE" w:rsidP="00246E2B">
            <w:pPr>
              <w:spacing w:before="20" w:after="20"/>
              <w:ind w:left="-108"/>
              <w:jc w:val="right"/>
              <w:rPr>
                <w:sz w:val="12"/>
              </w:rPr>
            </w:pPr>
            <w:r>
              <w:rPr>
                <w:sz w:val="12"/>
              </w:rPr>
              <w:t>(CWar p105)</w:t>
            </w:r>
          </w:p>
        </w:tc>
        <w:tc>
          <w:tcPr>
            <w:tcW w:w="1620" w:type="dxa"/>
            <w:tcBorders>
              <w:bottom w:val="single" w:sz="4" w:space="0" w:color="auto"/>
            </w:tcBorders>
          </w:tcPr>
          <w:p w14:paraId="5E485BBD" w14:textId="77777777" w:rsidR="001678AE" w:rsidRDefault="001678AE" w:rsidP="00246E2B">
            <w:pPr>
              <w:tabs>
                <w:tab w:val="right" w:pos="1411"/>
              </w:tabs>
              <w:spacing w:before="20"/>
              <w:ind w:left="72" w:right="-108" w:hanging="72"/>
              <w:rPr>
                <w:sz w:val="14"/>
              </w:rPr>
            </w:pPr>
            <w:r>
              <w:rPr>
                <w:sz w:val="14"/>
              </w:rPr>
              <w:t>Strength 15</w:t>
            </w:r>
          </w:p>
          <w:p w14:paraId="18F44BB0" w14:textId="77777777" w:rsidR="001678AE" w:rsidRDefault="001678AE" w:rsidP="00246E2B">
            <w:pPr>
              <w:tabs>
                <w:tab w:val="right" w:pos="1411"/>
              </w:tabs>
              <w:spacing w:before="20" w:after="20"/>
              <w:ind w:left="72" w:right="-115" w:hanging="72"/>
              <w:rPr>
                <w:sz w:val="14"/>
              </w:rPr>
            </w:pPr>
            <w:r>
              <w:rPr>
                <w:sz w:val="14"/>
              </w:rPr>
              <w:t>Power Attack</w:t>
            </w:r>
          </w:p>
          <w:p w14:paraId="6F08533C" w14:textId="77777777" w:rsidR="001678AE" w:rsidRDefault="001678AE" w:rsidP="00246E2B">
            <w:pPr>
              <w:tabs>
                <w:tab w:val="right" w:pos="1411"/>
              </w:tabs>
              <w:spacing w:before="20" w:after="20"/>
              <w:ind w:left="72" w:right="-115" w:hanging="72"/>
              <w:rPr>
                <w:sz w:val="14"/>
              </w:rPr>
            </w:pPr>
            <w:r>
              <w:rPr>
                <w:sz w:val="14"/>
              </w:rPr>
              <w:t>Improved Unarmed Strike</w:t>
            </w:r>
          </w:p>
        </w:tc>
        <w:tc>
          <w:tcPr>
            <w:tcW w:w="6300" w:type="dxa"/>
            <w:tcBorders>
              <w:bottom w:val="single" w:sz="4" w:space="0" w:color="auto"/>
              <w:right w:val="single" w:sz="12" w:space="0" w:color="auto"/>
            </w:tcBorders>
            <w:vAlign w:val="center"/>
          </w:tcPr>
          <w:p w14:paraId="2D6E1CC2" w14:textId="77777777" w:rsidR="001678AE" w:rsidRDefault="001678AE" w:rsidP="00246E2B">
            <w:pPr>
              <w:pStyle w:val="Description"/>
              <w:spacing w:before="20"/>
            </w:pPr>
            <w:r>
              <w:t>If you confirm a Critical Hit with an Unarmed Strike, you can immediately make another unarmed attack at the same bonus on the opponent that received your Critical Hit.</w:t>
            </w:r>
          </w:p>
        </w:tc>
      </w:tr>
      <w:tr w:rsidR="001678AE" w14:paraId="115BEB1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61F9C6" w14:textId="77777777" w:rsidR="001678AE" w:rsidRDefault="001678AE"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985CC5">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8B7E830" w14:textId="77777777" w:rsidR="001678AE" w:rsidRDefault="001678AE"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5253494F" w14:textId="77777777" w:rsidR="001678AE" w:rsidRDefault="001678AE" w:rsidP="00246E2B">
            <w:pPr>
              <w:tabs>
                <w:tab w:val="right" w:pos="1411"/>
              </w:tabs>
              <w:spacing w:before="20"/>
              <w:ind w:left="72" w:hanging="72"/>
              <w:rPr>
                <w:sz w:val="14"/>
              </w:rPr>
            </w:pPr>
            <w:r>
              <w:rPr>
                <w:sz w:val="14"/>
              </w:rPr>
              <w:t>Strength 13</w:t>
            </w:r>
          </w:p>
          <w:p w14:paraId="60304DAA" w14:textId="77777777" w:rsidR="001678AE" w:rsidRDefault="001678AE" w:rsidP="00246E2B">
            <w:pPr>
              <w:tabs>
                <w:tab w:val="right" w:pos="1411"/>
              </w:tabs>
              <w:spacing w:before="20"/>
              <w:ind w:left="72" w:hanging="72"/>
              <w:rPr>
                <w:sz w:val="14"/>
              </w:rPr>
            </w:pPr>
            <w:r>
              <w:rPr>
                <w:sz w:val="14"/>
              </w:rPr>
              <w:t>Power Attack</w:t>
            </w:r>
          </w:p>
          <w:p w14:paraId="3820572A" w14:textId="77777777" w:rsidR="001678AE" w:rsidRDefault="001678AE" w:rsidP="00246E2B">
            <w:pPr>
              <w:tabs>
                <w:tab w:val="right" w:pos="1411"/>
              </w:tabs>
              <w:spacing w:before="20"/>
              <w:ind w:left="72" w:hanging="72"/>
              <w:rPr>
                <w:sz w:val="14"/>
              </w:rPr>
            </w:pPr>
            <w:r>
              <w:rPr>
                <w:sz w:val="14"/>
              </w:rPr>
              <w:t>Improved Bull Rush</w:t>
            </w:r>
          </w:p>
          <w:p w14:paraId="4BBCA905" w14:textId="77777777" w:rsidR="001678AE" w:rsidRDefault="001678AE" w:rsidP="00246E2B">
            <w:pPr>
              <w:tabs>
                <w:tab w:val="right" w:pos="1411"/>
              </w:tabs>
              <w:spacing w:before="20"/>
              <w:ind w:left="72" w:hanging="72"/>
              <w:rPr>
                <w:sz w:val="14"/>
              </w:rPr>
            </w:pPr>
            <w:r>
              <w:rPr>
                <w:sz w:val="14"/>
              </w:rPr>
              <w:t>Base Attack Bonus +6</w:t>
            </w:r>
          </w:p>
          <w:p w14:paraId="1FACF897" w14:textId="77777777" w:rsidR="001678AE" w:rsidRDefault="001678AE"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9C96F2E" w14:textId="77777777" w:rsidR="001678AE" w:rsidRDefault="001678AE" w:rsidP="00246E2B">
            <w:pPr>
              <w:pStyle w:val="Description"/>
              <w:spacing w:before="20" w:after="0"/>
            </w:pPr>
            <w:r>
              <w:t>You may use the following 3 tactical maneuvers:</w:t>
            </w:r>
          </w:p>
          <w:p w14:paraId="4FBB05A3" w14:textId="77777777" w:rsidR="001678AE" w:rsidRDefault="001678AE" w:rsidP="00246E2B">
            <w:pPr>
              <w:pStyle w:val="Description"/>
              <w:spacing w:before="20" w:after="0"/>
            </w:pPr>
            <w:r w:rsidRPr="00385EEA">
              <w:rPr>
                <w:u w:val="single"/>
              </w:rPr>
              <w:t>Directed Bull Rush</w:t>
            </w:r>
            <w:r>
              <w:t xml:space="preserve"> – On a successful Bull Rush at the end of a Charge, you may move your opponent one hex to the left or right for each hex you move him/her backwards. </w:t>
            </w:r>
          </w:p>
          <w:p w14:paraId="54D41475" w14:textId="77777777" w:rsidR="001678AE" w:rsidRDefault="001678AE" w:rsidP="00246E2B">
            <w:pPr>
              <w:pStyle w:val="Description"/>
              <w:spacing w:before="20" w:after="0"/>
            </w:pPr>
            <w:r w:rsidRPr="00385EEA">
              <w:rPr>
                <w:u w:val="single"/>
              </w:rPr>
              <w:t>Domino Rush</w:t>
            </w:r>
            <w:r>
              <w:t xml:space="preserve"> – On a successful Bull Rush that pushes your opponent into the same hex as another opponent, you may attempt to Trip both opponents &amp; they cannot attempt to trip you if you fail.</w:t>
            </w:r>
          </w:p>
          <w:p w14:paraId="6721A8F7" w14:textId="77777777" w:rsidR="001678AE" w:rsidRDefault="001678AE" w:rsidP="00246E2B">
            <w:pPr>
              <w:pStyle w:val="Description"/>
              <w:spacing w:before="20"/>
            </w:pPr>
            <w:r w:rsidRPr="00385EEA">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1678AE" w14:paraId="6E72127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E579A25" w14:textId="77777777" w:rsidR="001678AE" w:rsidRDefault="001678AE" w:rsidP="00246E2B">
            <w:pPr>
              <w:spacing w:before="20" w:after="20"/>
              <w:ind w:left="72" w:hanging="72"/>
              <w:rPr>
                <w:sz w:val="16"/>
              </w:rPr>
            </w:pPr>
            <w:r>
              <w:rPr>
                <w:sz w:val="16"/>
              </w:rPr>
              <w:t xml:space="preserve">Terrifying Warrior </w:t>
            </w:r>
            <w:r w:rsidRPr="00B56D68">
              <w:rPr>
                <w:sz w:val="16"/>
                <w:szCs w:val="16"/>
              </w:rPr>
              <w:fldChar w:fldCharType="begin"/>
            </w:r>
            <w:r w:rsidRPr="00B56D68">
              <w:rPr>
                <w:sz w:val="16"/>
                <w:szCs w:val="16"/>
              </w:rPr>
              <w:instrText xml:space="preserve"> XE "Terrifying Warrior" </w:instrText>
            </w:r>
            <w:r w:rsidRPr="00B56D68">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1C1326A" w14:textId="77777777" w:rsidR="001678AE" w:rsidRDefault="001678AE" w:rsidP="00246E2B">
            <w:pPr>
              <w:spacing w:before="20" w:after="20"/>
              <w:ind w:left="-108"/>
              <w:jc w:val="right"/>
              <w:rPr>
                <w:sz w:val="12"/>
              </w:rPr>
            </w:pPr>
            <w:r>
              <w:rPr>
                <w:sz w:val="12"/>
              </w:rPr>
              <w:t>(DR343 p93)</w:t>
            </w:r>
          </w:p>
        </w:tc>
        <w:tc>
          <w:tcPr>
            <w:tcW w:w="1620" w:type="dxa"/>
            <w:tcBorders>
              <w:bottom w:val="single" w:sz="4" w:space="0" w:color="auto"/>
            </w:tcBorders>
          </w:tcPr>
          <w:p w14:paraId="7BB7F674" w14:textId="77777777" w:rsidR="001678AE" w:rsidRDefault="001678AE" w:rsidP="00246E2B">
            <w:pPr>
              <w:tabs>
                <w:tab w:val="right" w:pos="1411"/>
              </w:tabs>
              <w:spacing w:before="20"/>
              <w:ind w:left="72" w:hanging="72"/>
              <w:rPr>
                <w:sz w:val="14"/>
              </w:rPr>
            </w:pPr>
            <w:r>
              <w:rPr>
                <w:sz w:val="14"/>
              </w:rPr>
              <w:t>Base Attack Bonus +3</w:t>
            </w:r>
          </w:p>
          <w:p w14:paraId="5B76BA33" w14:textId="77777777" w:rsidR="001678AE" w:rsidRDefault="001678AE" w:rsidP="00246E2B">
            <w:pPr>
              <w:tabs>
                <w:tab w:val="right" w:pos="1411"/>
              </w:tabs>
              <w:spacing w:before="20"/>
              <w:ind w:left="72" w:hanging="72"/>
              <w:rPr>
                <w:sz w:val="14"/>
              </w:rPr>
            </w:pPr>
            <w:r>
              <w:rPr>
                <w:sz w:val="14"/>
              </w:rPr>
              <w:t>Strength 13</w:t>
            </w:r>
          </w:p>
          <w:p w14:paraId="74D20C51" w14:textId="77777777" w:rsidR="001678AE" w:rsidRDefault="001678AE" w:rsidP="00246E2B">
            <w:pPr>
              <w:tabs>
                <w:tab w:val="right" w:pos="1411"/>
              </w:tabs>
              <w:spacing w:before="20"/>
              <w:ind w:left="72" w:hanging="72"/>
              <w:rPr>
                <w:sz w:val="14"/>
              </w:rPr>
            </w:pPr>
            <w:r>
              <w:rPr>
                <w:sz w:val="14"/>
              </w:rPr>
              <w:t>Power Attack</w:t>
            </w:r>
          </w:p>
          <w:p w14:paraId="392F7ECE" w14:textId="77777777" w:rsidR="001678AE" w:rsidRDefault="001678AE" w:rsidP="00246E2B">
            <w:pPr>
              <w:tabs>
                <w:tab w:val="right" w:pos="1411"/>
              </w:tabs>
              <w:spacing w:before="20"/>
              <w:ind w:left="72" w:hanging="72"/>
              <w:rPr>
                <w:sz w:val="14"/>
              </w:rPr>
            </w:pPr>
            <w:r>
              <w:rPr>
                <w:sz w:val="14"/>
              </w:rPr>
              <w:t>Cleave</w:t>
            </w:r>
          </w:p>
        </w:tc>
        <w:tc>
          <w:tcPr>
            <w:tcW w:w="6300" w:type="dxa"/>
            <w:tcBorders>
              <w:bottom w:val="single" w:sz="4" w:space="0" w:color="auto"/>
              <w:right w:val="single" w:sz="12" w:space="0" w:color="auto"/>
            </w:tcBorders>
            <w:vAlign w:val="center"/>
          </w:tcPr>
          <w:p w14:paraId="6E207695" w14:textId="77777777" w:rsidR="001678AE" w:rsidRDefault="001678AE" w:rsidP="00246E2B">
            <w:pPr>
              <w:pStyle w:val="Description"/>
              <w:spacing w:before="20"/>
            </w:pPr>
            <w:r>
              <w:t>If you drop a creature with a Cleave attack (i.e., you dropped two creatures in a row), all opponents within your reach are Panicked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  Creatures with HD equal or greater than you are not effected.  This is an Extraordinary Mind-Affecting Fear Effect.</w:t>
            </w:r>
          </w:p>
        </w:tc>
      </w:tr>
    </w:tbl>
    <w:p w14:paraId="293C0FAA" w14:textId="77777777" w:rsidR="00246E2B" w:rsidRDefault="00246E2B" w:rsidP="00246E2B">
      <w:pPr>
        <w:pStyle w:val="FootnoteText"/>
      </w:pPr>
    </w:p>
    <w:p w14:paraId="0031C6E7" w14:textId="77777777" w:rsidR="00246E2B" w:rsidRDefault="00246E2B" w:rsidP="00246E2B">
      <w:pPr>
        <w:pStyle w:val="FootnoteText"/>
      </w:pPr>
    </w:p>
    <w:p w14:paraId="10A82CBD" w14:textId="77777777" w:rsidR="00246E2B" w:rsidRDefault="00246E2B" w:rsidP="00246E2B">
      <w:pPr>
        <w:pStyle w:val="Heading2"/>
      </w:pPr>
      <w:bookmarkStart w:id="42" w:name="_Toc173668142"/>
      <w:r>
        <w:t>Feats Based on Combat Focus</w:t>
      </w:r>
      <w:bookmarkEnd w:id="42"/>
    </w:p>
    <w:p w14:paraId="1EC91792" w14:textId="77777777" w:rsidR="00246E2B" w:rsidRPr="0010422F"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1678AE" w14:paraId="0BD9C7B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399F3C5" w14:textId="77777777" w:rsidR="001678AE" w:rsidRPr="001678AE" w:rsidRDefault="001678AE" w:rsidP="001678AE">
            <w:pPr>
              <w:spacing w:before="20" w:after="20"/>
              <w:ind w:left="72" w:right="-108" w:hanging="72"/>
              <w:rPr>
                <w:sz w:val="18"/>
                <w:szCs w:val="18"/>
              </w:rPr>
            </w:pPr>
            <w:r>
              <w:rPr>
                <w:sz w:val="18"/>
                <w:szCs w:val="18"/>
              </w:rPr>
              <w:t>Combat Focus Feats</w:t>
            </w:r>
          </w:p>
        </w:tc>
        <w:tc>
          <w:tcPr>
            <w:tcW w:w="900" w:type="dxa"/>
            <w:tcBorders>
              <w:top w:val="single" w:sz="12" w:space="0" w:color="auto"/>
              <w:left w:val="nil"/>
              <w:bottom w:val="double" w:sz="6" w:space="0" w:color="auto"/>
            </w:tcBorders>
            <w:vAlign w:val="center"/>
          </w:tcPr>
          <w:p w14:paraId="64298D4D" w14:textId="77777777" w:rsidR="001678AE" w:rsidRDefault="001678A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91EC0C7" w14:textId="77777777" w:rsidR="001678AE" w:rsidRDefault="001678A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BD66B29" w14:textId="77777777" w:rsidR="001678AE" w:rsidRDefault="001678AE" w:rsidP="00246E2B">
            <w:pPr>
              <w:spacing w:before="20" w:after="20"/>
              <w:ind w:left="72" w:hanging="72"/>
              <w:rPr>
                <w:sz w:val="16"/>
              </w:rPr>
            </w:pPr>
            <w:r>
              <w:rPr>
                <w:sz w:val="16"/>
              </w:rPr>
              <w:t>Description</w:t>
            </w:r>
          </w:p>
        </w:tc>
      </w:tr>
      <w:tr w:rsidR="001678AE" w14:paraId="659AEB8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CCF2CFE" w14:textId="77777777" w:rsidR="001678AE" w:rsidRDefault="001678AE" w:rsidP="00246E2B">
            <w:pPr>
              <w:spacing w:before="20" w:after="20"/>
              <w:ind w:left="72" w:right="-108" w:hanging="72"/>
              <w:rPr>
                <w:sz w:val="16"/>
              </w:rPr>
            </w:pPr>
            <w:r>
              <w:rPr>
                <w:sz w:val="16"/>
              </w:rPr>
              <w:t>Combat Awareness</w:t>
            </w:r>
            <w:r w:rsidRPr="00A45D10">
              <w:rPr>
                <w:sz w:val="16"/>
                <w:szCs w:val="16"/>
              </w:rPr>
              <w:fldChar w:fldCharType="begin"/>
            </w:r>
            <w:r w:rsidRPr="00A45D10">
              <w:rPr>
                <w:sz w:val="16"/>
                <w:szCs w:val="16"/>
              </w:rPr>
              <w:instrText xml:space="preserve"> XE "</w:instrText>
            </w:r>
            <w:r>
              <w:rPr>
                <w:sz w:val="16"/>
                <w:szCs w:val="16"/>
              </w:rPr>
              <w:instrText>Combat Awareness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72FDD5A0" w14:textId="77777777" w:rsidR="001678AE" w:rsidRDefault="001678AE" w:rsidP="00246E2B">
            <w:pPr>
              <w:spacing w:before="20" w:after="20"/>
              <w:ind w:left="-108"/>
              <w:jc w:val="right"/>
              <w:rPr>
                <w:sz w:val="12"/>
              </w:rPr>
            </w:pPr>
            <w:r>
              <w:rPr>
                <w:sz w:val="12"/>
              </w:rPr>
              <w:t>(PH2 p86)</w:t>
            </w:r>
          </w:p>
        </w:tc>
        <w:tc>
          <w:tcPr>
            <w:tcW w:w="1620" w:type="dxa"/>
            <w:tcBorders>
              <w:bottom w:val="single" w:sz="4" w:space="0" w:color="auto"/>
            </w:tcBorders>
          </w:tcPr>
          <w:p w14:paraId="0EF954A9" w14:textId="77777777" w:rsidR="001678AE" w:rsidRDefault="001678AE" w:rsidP="00246E2B">
            <w:pPr>
              <w:tabs>
                <w:tab w:val="right" w:pos="1411"/>
              </w:tabs>
              <w:spacing w:before="20"/>
              <w:ind w:left="72" w:hanging="72"/>
              <w:rPr>
                <w:sz w:val="14"/>
              </w:rPr>
            </w:pPr>
            <w:r>
              <w:rPr>
                <w:sz w:val="14"/>
              </w:rPr>
              <w:t>Base Attack Bonus +12</w:t>
            </w:r>
          </w:p>
          <w:p w14:paraId="0E31A2DA" w14:textId="77777777" w:rsidR="001678AE" w:rsidRDefault="001678AE" w:rsidP="00246E2B">
            <w:pPr>
              <w:tabs>
                <w:tab w:val="right" w:pos="1411"/>
              </w:tabs>
              <w:spacing w:before="20"/>
              <w:ind w:left="72" w:hanging="72"/>
              <w:rPr>
                <w:sz w:val="14"/>
              </w:rPr>
            </w:pPr>
            <w:r>
              <w:rPr>
                <w:sz w:val="14"/>
              </w:rPr>
              <w:t>Wisdom 13</w:t>
            </w:r>
          </w:p>
          <w:p w14:paraId="2141354D" w14:textId="77777777" w:rsidR="001678AE" w:rsidRDefault="001678AE" w:rsidP="00246E2B">
            <w:pPr>
              <w:tabs>
                <w:tab w:val="right" w:pos="1411"/>
              </w:tabs>
              <w:spacing w:before="20"/>
              <w:ind w:left="72" w:hanging="72"/>
              <w:rPr>
                <w:sz w:val="14"/>
              </w:rPr>
            </w:pPr>
            <w:r>
              <w:rPr>
                <w:sz w:val="14"/>
              </w:rPr>
              <w:t>Combat Focus</w:t>
            </w:r>
          </w:p>
          <w:p w14:paraId="5DA695F9" w14:textId="77777777" w:rsidR="001678AE" w:rsidRDefault="001678AE" w:rsidP="00246E2B">
            <w:pPr>
              <w:tabs>
                <w:tab w:val="right" w:pos="1411"/>
              </w:tabs>
              <w:spacing w:before="20" w:after="20"/>
              <w:ind w:left="72" w:hanging="72"/>
              <w:rPr>
                <w:sz w:val="14"/>
              </w:rPr>
            </w:pPr>
            <w:r>
              <w:rPr>
                <w:sz w:val="14"/>
              </w:rPr>
              <w:t>Blind-Fight</w:t>
            </w:r>
          </w:p>
        </w:tc>
        <w:tc>
          <w:tcPr>
            <w:tcW w:w="6300" w:type="dxa"/>
            <w:tcBorders>
              <w:bottom w:val="single" w:sz="4" w:space="0" w:color="auto"/>
              <w:right w:val="single" w:sz="12" w:space="0" w:color="auto"/>
            </w:tcBorders>
            <w:vAlign w:val="center"/>
          </w:tcPr>
          <w:p w14:paraId="5AD46AD7" w14:textId="77777777" w:rsidR="001678AE" w:rsidRDefault="001678AE" w:rsidP="00246E2B">
            <w:pPr>
              <w:pStyle w:val="Description"/>
              <w:spacing w:before="20" w:after="0"/>
            </w:pPr>
            <w:r>
              <w:t>While in ‘Combat Focus’, you know the number of hit-points of each adjacent creature.</w:t>
            </w:r>
          </w:p>
          <w:p w14:paraId="22139DD6" w14:textId="77777777" w:rsidR="001678AE" w:rsidRDefault="001678AE" w:rsidP="00246E2B">
            <w:pPr>
              <w:pStyle w:val="Description"/>
              <w:spacing w:before="20"/>
            </w:pPr>
            <w:r>
              <w:t>If you have 3+ Combat Focus feats, you also gain Blindsight 5’.</w:t>
            </w:r>
          </w:p>
        </w:tc>
      </w:tr>
      <w:tr w:rsidR="001678AE" w14:paraId="6D70689F" w14:textId="77777777">
        <w:tblPrEx>
          <w:tblCellMar>
            <w:top w:w="0" w:type="dxa"/>
            <w:bottom w:w="0" w:type="dxa"/>
          </w:tblCellMar>
        </w:tblPrEx>
        <w:trPr>
          <w:cantSplit/>
        </w:trPr>
        <w:tc>
          <w:tcPr>
            <w:tcW w:w="1620" w:type="dxa"/>
            <w:tcBorders>
              <w:left w:val="single" w:sz="12" w:space="0" w:color="auto"/>
              <w:right w:val="nil"/>
            </w:tcBorders>
          </w:tcPr>
          <w:p w14:paraId="0349F974" w14:textId="77777777" w:rsidR="001678AE" w:rsidRDefault="001678AE" w:rsidP="00246E2B">
            <w:pPr>
              <w:spacing w:before="20" w:after="20"/>
              <w:ind w:left="72" w:right="-108" w:hanging="72"/>
              <w:rPr>
                <w:sz w:val="16"/>
              </w:rPr>
            </w:pPr>
            <w:r>
              <w:rPr>
                <w:sz w:val="16"/>
              </w:rPr>
              <w:t>Combat Defense</w:t>
            </w:r>
            <w:r w:rsidRPr="00A45D10">
              <w:rPr>
                <w:sz w:val="16"/>
                <w:szCs w:val="16"/>
              </w:rPr>
              <w:fldChar w:fldCharType="begin"/>
            </w:r>
            <w:r w:rsidRPr="00A45D10">
              <w:rPr>
                <w:sz w:val="16"/>
                <w:szCs w:val="16"/>
              </w:rPr>
              <w:instrText xml:space="preserve"> XE "</w:instrText>
            </w:r>
            <w:r>
              <w:rPr>
                <w:sz w:val="16"/>
                <w:szCs w:val="16"/>
              </w:rPr>
              <w:instrText>Combat Defense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47F38A17" w14:textId="77777777" w:rsidR="001678AE" w:rsidRDefault="001678AE" w:rsidP="00246E2B">
            <w:pPr>
              <w:spacing w:before="20" w:after="20"/>
              <w:ind w:left="-108"/>
              <w:jc w:val="right"/>
              <w:rPr>
                <w:sz w:val="12"/>
              </w:rPr>
            </w:pPr>
            <w:r>
              <w:rPr>
                <w:sz w:val="12"/>
              </w:rPr>
              <w:t>(PH2 p87)</w:t>
            </w:r>
          </w:p>
        </w:tc>
        <w:tc>
          <w:tcPr>
            <w:tcW w:w="1620" w:type="dxa"/>
          </w:tcPr>
          <w:p w14:paraId="650581FA" w14:textId="77777777" w:rsidR="001678AE" w:rsidRDefault="001678AE" w:rsidP="00246E2B">
            <w:pPr>
              <w:tabs>
                <w:tab w:val="right" w:pos="1411"/>
              </w:tabs>
              <w:spacing w:before="20"/>
              <w:ind w:left="72" w:hanging="72"/>
              <w:rPr>
                <w:sz w:val="14"/>
              </w:rPr>
            </w:pPr>
            <w:r>
              <w:rPr>
                <w:sz w:val="14"/>
              </w:rPr>
              <w:t>Base Attack Bonus +6</w:t>
            </w:r>
          </w:p>
          <w:p w14:paraId="1F583AB3" w14:textId="77777777" w:rsidR="001678AE" w:rsidRDefault="001678AE" w:rsidP="00246E2B">
            <w:pPr>
              <w:tabs>
                <w:tab w:val="right" w:pos="1411"/>
              </w:tabs>
              <w:spacing w:before="20"/>
              <w:ind w:left="72" w:hanging="72"/>
              <w:rPr>
                <w:sz w:val="14"/>
              </w:rPr>
            </w:pPr>
            <w:r>
              <w:rPr>
                <w:sz w:val="14"/>
              </w:rPr>
              <w:t>Dexterity 13</w:t>
            </w:r>
          </w:p>
          <w:p w14:paraId="16D0A791" w14:textId="77777777" w:rsidR="001678AE" w:rsidRDefault="001678AE" w:rsidP="00246E2B">
            <w:pPr>
              <w:tabs>
                <w:tab w:val="right" w:pos="1411"/>
              </w:tabs>
              <w:spacing w:before="20"/>
              <w:ind w:left="72" w:hanging="72"/>
              <w:rPr>
                <w:sz w:val="14"/>
              </w:rPr>
            </w:pPr>
            <w:r>
              <w:rPr>
                <w:sz w:val="14"/>
              </w:rPr>
              <w:t>Wisdom 13</w:t>
            </w:r>
          </w:p>
          <w:p w14:paraId="5DB9248A" w14:textId="77777777" w:rsidR="001678AE" w:rsidRDefault="001678AE" w:rsidP="00246E2B">
            <w:pPr>
              <w:tabs>
                <w:tab w:val="right" w:pos="1411"/>
              </w:tabs>
              <w:spacing w:before="20"/>
              <w:ind w:left="72" w:hanging="72"/>
              <w:rPr>
                <w:sz w:val="14"/>
              </w:rPr>
            </w:pPr>
            <w:r>
              <w:rPr>
                <w:sz w:val="14"/>
              </w:rPr>
              <w:t>Combat Focus</w:t>
            </w:r>
          </w:p>
          <w:p w14:paraId="22BBAB2F" w14:textId="77777777" w:rsidR="001678AE" w:rsidRDefault="001678AE"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14A2F6E1" w14:textId="77777777" w:rsidR="001678AE" w:rsidRDefault="001678AE" w:rsidP="00246E2B">
            <w:pPr>
              <w:pStyle w:val="Description"/>
              <w:spacing w:before="20" w:after="0"/>
            </w:pPr>
            <w:r>
              <w:t>While in ‘Combat Focus’, you can change your Dodge opponent as an Immediate Action.</w:t>
            </w:r>
          </w:p>
          <w:p w14:paraId="4AE5D02F" w14:textId="77777777" w:rsidR="001678AE" w:rsidRDefault="001678AE" w:rsidP="00246E2B">
            <w:pPr>
              <w:pStyle w:val="Description"/>
              <w:spacing w:before="20"/>
            </w:pPr>
            <w:r>
              <w:t>If you have 3+ Combat Focus feats, you receive an extra +1 Dodge bonus to AC vs. your Dodge opponent.</w:t>
            </w:r>
          </w:p>
        </w:tc>
      </w:tr>
      <w:tr w:rsidR="001678AE" w14:paraId="7898596D" w14:textId="77777777">
        <w:tblPrEx>
          <w:tblCellMar>
            <w:top w:w="0" w:type="dxa"/>
            <w:bottom w:w="0" w:type="dxa"/>
          </w:tblCellMar>
        </w:tblPrEx>
        <w:trPr>
          <w:cantSplit/>
        </w:trPr>
        <w:tc>
          <w:tcPr>
            <w:tcW w:w="1620" w:type="dxa"/>
            <w:tcBorders>
              <w:left w:val="single" w:sz="12" w:space="0" w:color="auto"/>
              <w:right w:val="nil"/>
            </w:tcBorders>
          </w:tcPr>
          <w:p w14:paraId="0C6A9BE5" w14:textId="77777777" w:rsidR="001678AE" w:rsidRDefault="001678AE" w:rsidP="00246E2B">
            <w:pPr>
              <w:spacing w:before="20" w:after="20"/>
              <w:ind w:left="72" w:right="-108" w:hanging="72"/>
              <w:rPr>
                <w:sz w:val="16"/>
              </w:rPr>
            </w:pPr>
            <w:r>
              <w:rPr>
                <w:sz w:val="16"/>
              </w:rPr>
              <w:t>Combat Focus</w:t>
            </w:r>
            <w:r w:rsidRPr="00A45D10">
              <w:rPr>
                <w:sz w:val="16"/>
                <w:szCs w:val="16"/>
              </w:rPr>
              <w:fldChar w:fldCharType="begin"/>
            </w:r>
            <w:r w:rsidRPr="00A45D10">
              <w:rPr>
                <w:sz w:val="16"/>
                <w:szCs w:val="16"/>
              </w:rPr>
              <w:instrText xml:space="preserve"> XE "</w:instrText>
            </w:r>
            <w:r>
              <w:rPr>
                <w:sz w:val="16"/>
                <w:szCs w:val="16"/>
              </w:rPr>
              <w:instrText>Combat Focus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70EB44AE" w14:textId="77777777" w:rsidR="001678AE" w:rsidRDefault="001678AE" w:rsidP="00246E2B">
            <w:pPr>
              <w:spacing w:before="20" w:after="20"/>
              <w:ind w:left="-108"/>
              <w:jc w:val="right"/>
              <w:rPr>
                <w:sz w:val="12"/>
              </w:rPr>
            </w:pPr>
            <w:r>
              <w:rPr>
                <w:sz w:val="12"/>
              </w:rPr>
              <w:t>(PH2 p87)</w:t>
            </w:r>
          </w:p>
        </w:tc>
        <w:tc>
          <w:tcPr>
            <w:tcW w:w="1620" w:type="dxa"/>
          </w:tcPr>
          <w:p w14:paraId="0CB6B2A9" w14:textId="77777777" w:rsidR="001678AE" w:rsidRDefault="001678AE" w:rsidP="00246E2B">
            <w:pPr>
              <w:tabs>
                <w:tab w:val="right" w:pos="1411"/>
              </w:tabs>
              <w:spacing w:before="20"/>
              <w:ind w:left="72" w:hanging="72"/>
              <w:rPr>
                <w:sz w:val="14"/>
              </w:rPr>
            </w:pPr>
            <w:r>
              <w:rPr>
                <w:sz w:val="14"/>
              </w:rPr>
              <w:t>Wisdom 13</w:t>
            </w:r>
          </w:p>
          <w:p w14:paraId="57F0C327" w14:textId="77777777" w:rsidR="001678AE" w:rsidRDefault="001678AE" w:rsidP="00246E2B">
            <w:pPr>
              <w:tabs>
                <w:tab w:val="right" w:pos="1411"/>
              </w:tabs>
              <w:spacing w:before="20"/>
              <w:ind w:left="72" w:hanging="72"/>
              <w:rPr>
                <w:sz w:val="14"/>
              </w:rPr>
            </w:pPr>
          </w:p>
        </w:tc>
        <w:tc>
          <w:tcPr>
            <w:tcW w:w="6300" w:type="dxa"/>
            <w:tcBorders>
              <w:right w:val="single" w:sz="12" w:space="0" w:color="auto"/>
            </w:tcBorders>
            <w:vAlign w:val="center"/>
          </w:tcPr>
          <w:p w14:paraId="4A7B8D21" w14:textId="77777777" w:rsidR="001678AE" w:rsidRDefault="001678AE" w:rsidP="00246E2B">
            <w:pPr>
              <w:pStyle w:val="Description"/>
              <w:spacing w:before="20" w:after="0"/>
            </w:pPr>
            <w:r>
              <w:t>The first time you successfully hit an opponent in an encounter, you enter ‘Combat Focus’, which lasts for 10 round + 1 per ‘Combat Focus’ feat.  You may only enter ‘Combat Focus’ once per encounter.</w:t>
            </w:r>
          </w:p>
          <w:p w14:paraId="00E1FC4A" w14:textId="77777777" w:rsidR="001678AE" w:rsidRDefault="001678AE" w:rsidP="00246E2B">
            <w:pPr>
              <w:pStyle w:val="Description"/>
              <w:spacing w:before="20"/>
            </w:pPr>
            <w:r>
              <w:t>While in ‘Combat Focus’, you receive a +2 bonus on Will saves.  If you have 3+ Combat Focus feats, the bonus improves to +4.</w:t>
            </w:r>
          </w:p>
        </w:tc>
      </w:tr>
      <w:tr w:rsidR="001678AE" w14:paraId="6523D9EF" w14:textId="77777777">
        <w:tblPrEx>
          <w:tblCellMar>
            <w:top w:w="0" w:type="dxa"/>
            <w:bottom w:w="0" w:type="dxa"/>
          </w:tblCellMar>
        </w:tblPrEx>
        <w:trPr>
          <w:cantSplit/>
        </w:trPr>
        <w:tc>
          <w:tcPr>
            <w:tcW w:w="1620" w:type="dxa"/>
            <w:tcBorders>
              <w:left w:val="single" w:sz="12" w:space="0" w:color="auto"/>
              <w:right w:val="nil"/>
            </w:tcBorders>
          </w:tcPr>
          <w:p w14:paraId="07ABB3CC" w14:textId="77777777" w:rsidR="001678AE" w:rsidRDefault="001678AE" w:rsidP="00246E2B">
            <w:pPr>
              <w:spacing w:before="20" w:after="20"/>
              <w:ind w:left="72" w:right="-108" w:hanging="72"/>
              <w:rPr>
                <w:sz w:val="16"/>
              </w:rPr>
            </w:pPr>
            <w:r>
              <w:rPr>
                <w:sz w:val="16"/>
              </w:rPr>
              <w:lastRenderedPageBreak/>
              <w:t>Combat Stability</w:t>
            </w:r>
            <w:r w:rsidRPr="00A45D10">
              <w:rPr>
                <w:sz w:val="16"/>
                <w:szCs w:val="16"/>
              </w:rPr>
              <w:fldChar w:fldCharType="begin"/>
            </w:r>
            <w:r w:rsidRPr="00A45D10">
              <w:rPr>
                <w:sz w:val="16"/>
                <w:szCs w:val="16"/>
              </w:rPr>
              <w:instrText xml:space="preserve"> XE "</w:instrText>
            </w:r>
            <w:r>
              <w:rPr>
                <w:sz w:val="16"/>
                <w:szCs w:val="16"/>
              </w:rPr>
              <w:instrText>Combat Stability</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611D483D" w14:textId="77777777" w:rsidR="001678AE" w:rsidRDefault="001678AE" w:rsidP="00246E2B">
            <w:pPr>
              <w:spacing w:before="20" w:after="20"/>
              <w:ind w:left="-108"/>
              <w:jc w:val="right"/>
              <w:rPr>
                <w:sz w:val="12"/>
              </w:rPr>
            </w:pPr>
            <w:r>
              <w:rPr>
                <w:sz w:val="12"/>
              </w:rPr>
              <w:t>(PH2 p87)</w:t>
            </w:r>
          </w:p>
        </w:tc>
        <w:tc>
          <w:tcPr>
            <w:tcW w:w="1620" w:type="dxa"/>
          </w:tcPr>
          <w:p w14:paraId="3B692FAA" w14:textId="77777777" w:rsidR="001678AE" w:rsidRDefault="001678AE" w:rsidP="00246E2B">
            <w:pPr>
              <w:tabs>
                <w:tab w:val="right" w:pos="1411"/>
              </w:tabs>
              <w:spacing w:before="20"/>
              <w:ind w:left="72" w:hanging="72"/>
              <w:rPr>
                <w:sz w:val="14"/>
              </w:rPr>
            </w:pPr>
            <w:r>
              <w:rPr>
                <w:sz w:val="14"/>
              </w:rPr>
              <w:t>Base Attack Bonus +3</w:t>
            </w:r>
          </w:p>
          <w:p w14:paraId="4D566EFD" w14:textId="77777777" w:rsidR="001678AE" w:rsidRDefault="001678AE" w:rsidP="00246E2B">
            <w:pPr>
              <w:tabs>
                <w:tab w:val="right" w:pos="1411"/>
              </w:tabs>
              <w:spacing w:before="20"/>
              <w:ind w:left="72" w:hanging="72"/>
              <w:rPr>
                <w:sz w:val="14"/>
              </w:rPr>
            </w:pPr>
            <w:r>
              <w:rPr>
                <w:sz w:val="14"/>
              </w:rPr>
              <w:t>Wisdom 13</w:t>
            </w:r>
          </w:p>
          <w:p w14:paraId="07ECBEC6" w14:textId="77777777" w:rsidR="001678AE" w:rsidRDefault="001678AE"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205F63C2" w14:textId="77777777" w:rsidR="001678AE" w:rsidRDefault="001678AE" w:rsidP="00246E2B">
            <w:pPr>
              <w:pStyle w:val="Description"/>
              <w:spacing w:before="20" w:after="0"/>
            </w:pPr>
            <w:r>
              <w:t>While in ‘Combat Focus’, you receive a +4 bonus on checks to resist Bull Rush, Disarm, Grapple, Overrun, &amp; Trip actions.</w:t>
            </w:r>
          </w:p>
          <w:p w14:paraId="0682DB4D" w14:textId="77777777" w:rsidR="001678AE" w:rsidRDefault="001678AE" w:rsidP="00246E2B">
            <w:pPr>
              <w:pStyle w:val="Description"/>
              <w:spacing w:before="20"/>
            </w:pPr>
            <w:r>
              <w:t>If you have 3+ Combat Focus feats, the bonus improves to +8.</w:t>
            </w:r>
          </w:p>
        </w:tc>
      </w:tr>
      <w:tr w:rsidR="001678AE" w14:paraId="466B3C75" w14:textId="77777777" w:rsidTr="00B00DFD">
        <w:tblPrEx>
          <w:tblCellMar>
            <w:top w:w="0" w:type="dxa"/>
            <w:bottom w:w="0" w:type="dxa"/>
          </w:tblCellMar>
        </w:tblPrEx>
        <w:trPr>
          <w:cantSplit/>
        </w:trPr>
        <w:tc>
          <w:tcPr>
            <w:tcW w:w="1620" w:type="dxa"/>
            <w:tcBorders>
              <w:left w:val="single" w:sz="12" w:space="0" w:color="auto"/>
              <w:bottom w:val="single" w:sz="4" w:space="0" w:color="auto"/>
              <w:right w:val="nil"/>
            </w:tcBorders>
          </w:tcPr>
          <w:p w14:paraId="2B6C922C" w14:textId="77777777" w:rsidR="001678AE" w:rsidRDefault="001678AE" w:rsidP="00246E2B">
            <w:pPr>
              <w:spacing w:before="20" w:after="20"/>
              <w:ind w:left="72" w:right="-108" w:hanging="72"/>
              <w:rPr>
                <w:sz w:val="16"/>
              </w:rPr>
            </w:pPr>
            <w:r>
              <w:rPr>
                <w:sz w:val="16"/>
              </w:rPr>
              <w:t>Combat Strike</w:t>
            </w:r>
            <w:r w:rsidRPr="00A45D10">
              <w:rPr>
                <w:sz w:val="16"/>
                <w:szCs w:val="16"/>
              </w:rPr>
              <w:fldChar w:fldCharType="begin"/>
            </w:r>
            <w:r w:rsidRPr="00A45D10">
              <w:rPr>
                <w:sz w:val="16"/>
                <w:szCs w:val="16"/>
              </w:rPr>
              <w:instrText xml:space="preserve"> XE "</w:instrText>
            </w:r>
            <w:r>
              <w:rPr>
                <w:sz w:val="16"/>
                <w:szCs w:val="16"/>
              </w:rPr>
              <w:instrText>Combat Strike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7F306E7C" w14:textId="77777777" w:rsidR="001678AE" w:rsidRDefault="001678AE" w:rsidP="00246E2B">
            <w:pPr>
              <w:spacing w:before="20" w:after="20"/>
              <w:ind w:left="-108"/>
              <w:jc w:val="right"/>
              <w:rPr>
                <w:sz w:val="12"/>
              </w:rPr>
            </w:pPr>
            <w:r>
              <w:rPr>
                <w:sz w:val="12"/>
              </w:rPr>
              <w:t>(PH2 p87)</w:t>
            </w:r>
          </w:p>
        </w:tc>
        <w:tc>
          <w:tcPr>
            <w:tcW w:w="1620" w:type="dxa"/>
            <w:tcBorders>
              <w:bottom w:val="single" w:sz="4" w:space="0" w:color="auto"/>
            </w:tcBorders>
          </w:tcPr>
          <w:p w14:paraId="000B7659" w14:textId="77777777" w:rsidR="001678AE" w:rsidRDefault="001678AE" w:rsidP="00246E2B">
            <w:pPr>
              <w:tabs>
                <w:tab w:val="right" w:pos="1411"/>
              </w:tabs>
              <w:spacing w:before="20"/>
              <w:ind w:left="72" w:hanging="72"/>
              <w:rPr>
                <w:sz w:val="14"/>
              </w:rPr>
            </w:pPr>
            <w:r>
              <w:rPr>
                <w:sz w:val="14"/>
              </w:rPr>
              <w:t>Base Attack Bonus +15</w:t>
            </w:r>
          </w:p>
          <w:p w14:paraId="52C7EC01" w14:textId="77777777" w:rsidR="001678AE" w:rsidRDefault="001678AE" w:rsidP="00246E2B">
            <w:pPr>
              <w:tabs>
                <w:tab w:val="right" w:pos="1411"/>
              </w:tabs>
              <w:spacing w:before="20"/>
              <w:ind w:left="72" w:hanging="72"/>
              <w:rPr>
                <w:sz w:val="14"/>
              </w:rPr>
            </w:pPr>
            <w:r>
              <w:rPr>
                <w:sz w:val="14"/>
              </w:rPr>
              <w:t>Wisdom 13</w:t>
            </w:r>
          </w:p>
          <w:p w14:paraId="5AB5BAA1" w14:textId="77777777" w:rsidR="001678AE" w:rsidRDefault="001678AE" w:rsidP="00246E2B">
            <w:pPr>
              <w:tabs>
                <w:tab w:val="right" w:pos="1411"/>
              </w:tabs>
              <w:spacing w:before="20"/>
              <w:ind w:left="72" w:hanging="72"/>
              <w:rPr>
                <w:sz w:val="14"/>
              </w:rPr>
            </w:pPr>
            <w:r>
              <w:rPr>
                <w:sz w:val="14"/>
              </w:rPr>
              <w:t>Combat Focus</w:t>
            </w:r>
          </w:p>
          <w:p w14:paraId="08C598EB" w14:textId="77777777" w:rsidR="001678AE" w:rsidRDefault="001678AE" w:rsidP="00246E2B">
            <w:pPr>
              <w:tabs>
                <w:tab w:val="right" w:pos="1411"/>
              </w:tabs>
              <w:spacing w:before="20" w:after="20"/>
              <w:ind w:left="72" w:hanging="72"/>
              <w:rPr>
                <w:sz w:val="14"/>
              </w:rPr>
            </w:pPr>
            <w:r>
              <w:rPr>
                <w:sz w:val="14"/>
              </w:rPr>
              <w:t>any two other Combat Focus feats</w:t>
            </w:r>
          </w:p>
        </w:tc>
        <w:tc>
          <w:tcPr>
            <w:tcW w:w="6300" w:type="dxa"/>
            <w:tcBorders>
              <w:bottom w:val="single" w:sz="4" w:space="0" w:color="auto"/>
              <w:right w:val="single" w:sz="12" w:space="0" w:color="auto"/>
            </w:tcBorders>
            <w:vAlign w:val="center"/>
          </w:tcPr>
          <w:p w14:paraId="1F882E77" w14:textId="77777777" w:rsidR="001678AE" w:rsidRDefault="001678AE" w:rsidP="00246E2B">
            <w:pPr>
              <w:pStyle w:val="Description"/>
              <w:spacing w:before="20" w:after="0"/>
            </w:pPr>
            <w:r>
              <w:t>By ending ‘Combat Focus’ early as a Swift Action, you receive a bonus on all attack and damage rolls equal to your number of ‘Combat Focus’ feats for the remainder of the current round.</w:t>
            </w:r>
          </w:p>
        </w:tc>
      </w:tr>
      <w:tr w:rsidR="001678AE" w14:paraId="116FFE53" w14:textId="77777777" w:rsidTr="00B00DFD">
        <w:tblPrEx>
          <w:tblCellMar>
            <w:top w:w="0" w:type="dxa"/>
            <w:bottom w:w="0" w:type="dxa"/>
          </w:tblCellMar>
        </w:tblPrEx>
        <w:trPr>
          <w:cantSplit/>
        </w:trPr>
        <w:tc>
          <w:tcPr>
            <w:tcW w:w="1620" w:type="dxa"/>
            <w:tcBorders>
              <w:left w:val="single" w:sz="12" w:space="0" w:color="auto"/>
              <w:bottom w:val="single" w:sz="12" w:space="0" w:color="auto"/>
              <w:right w:val="nil"/>
            </w:tcBorders>
          </w:tcPr>
          <w:p w14:paraId="1AFB3B4F" w14:textId="77777777" w:rsidR="001678AE" w:rsidRDefault="001678AE" w:rsidP="00246E2B">
            <w:pPr>
              <w:spacing w:before="20" w:after="20"/>
              <w:ind w:left="72" w:right="-108" w:hanging="72"/>
              <w:rPr>
                <w:sz w:val="16"/>
              </w:rPr>
            </w:pPr>
            <w:r>
              <w:rPr>
                <w:sz w:val="16"/>
              </w:rPr>
              <w:t>Combat Vigor</w:t>
            </w:r>
            <w:r w:rsidRPr="00A45D10">
              <w:rPr>
                <w:sz w:val="16"/>
                <w:szCs w:val="16"/>
              </w:rPr>
              <w:fldChar w:fldCharType="begin"/>
            </w:r>
            <w:r w:rsidRPr="00A45D10">
              <w:rPr>
                <w:sz w:val="16"/>
                <w:szCs w:val="16"/>
              </w:rPr>
              <w:instrText xml:space="preserve"> XE "</w:instrText>
            </w:r>
            <w:r>
              <w:rPr>
                <w:sz w:val="16"/>
                <w:szCs w:val="16"/>
              </w:rPr>
              <w:instrText>Combat Vigor</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12" w:space="0" w:color="auto"/>
            </w:tcBorders>
            <w:vAlign w:val="bottom"/>
          </w:tcPr>
          <w:p w14:paraId="331F0145" w14:textId="77777777" w:rsidR="001678AE" w:rsidRDefault="001678AE" w:rsidP="00246E2B">
            <w:pPr>
              <w:spacing w:before="20" w:after="20"/>
              <w:ind w:left="-108"/>
              <w:jc w:val="right"/>
              <w:rPr>
                <w:sz w:val="12"/>
              </w:rPr>
            </w:pPr>
            <w:r>
              <w:rPr>
                <w:sz w:val="12"/>
              </w:rPr>
              <w:t>(PH2 p88)</w:t>
            </w:r>
          </w:p>
        </w:tc>
        <w:tc>
          <w:tcPr>
            <w:tcW w:w="1620" w:type="dxa"/>
            <w:tcBorders>
              <w:bottom w:val="single" w:sz="12" w:space="0" w:color="auto"/>
            </w:tcBorders>
          </w:tcPr>
          <w:p w14:paraId="4780770D" w14:textId="77777777" w:rsidR="001678AE" w:rsidRDefault="001678AE" w:rsidP="00246E2B">
            <w:pPr>
              <w:tabs>
                <w:tab w:val="right" w:pos="1411"/>
              </w:tabs>
              <w:spacing w:before="20"/>
              <w:ind w:left="72" w:hanging="72"/>
              <w:rPr>
                <w:sz w:val="14"/>
              </w:rPr>
            </w:pPr>
            <w:r>
              <w:rPr>
                <w:sz w:val="14"/>
              </w:rPr>
              <w:t>Base Attack Bonus +9</w:t>
            </w:r>
          </w:p>
          <w:p w14:paraId="26641666" w14:textId="77777777" w:rsidR="001678AE" w:rsidRDefault="001678AE" w:rsidP="00246E2B">
            <w:pPr>
              <w:tabs>
                <w:tab w:val="right" w:pos="1411"/>
              </w:tabs>
              <w:spacing w:before="20"/>
              <w:ind w:left="72" w:hanging="72"/>
              <w:rPr>
                <w:sz w:val="14"/>
              </w:rPr>
            </w:pPr>
            <w:r>
              <w:rPr>
                <w:sz w:val="14"/>
              </w:rPr>
              <w:t>Wisdom 13</w:t>
            </w:r>
          </w:p>
          <w:p w14:paraId="68BC1760" w14:textId="77777777" w:rsidR="001678AE" w:rsidRDefault="001678AE" w:rsidP="00246E2B">
            <w:pPr>
              <w:tabs>
                <w:tab w:val="right" w:pos="1411"/>
              </w:tabs>
              <w:spacing w:before="20" w:after="20"/>
              <w:ind w:left="72" w:hanging="72"/>
              <w:rPr>
                <w:sz w:val="14"/>
              </w:rPr>
            </w:pPr>
            <w:r>
              <w:rPr>
                <w:sz w:val="14"/>
              </w:rPr>
              <w:t>Combat Focus</w:t>
            </w:r>
          </w:p>
        </w:tc>
        <w:tc>
          <w:tcPr>
            <w:tcW w:w="6300" w:type="dxa"/>
            <w:tcBorders>
              <w:bottom w:val="single" w:sz="12" w:space="0" w:color="auto"/>
              <w:right w:val="single" w:sz="12" w:space="0" w:color="auto"/>
            </w:tcBorders>
            <w:vAlign w:val="center"/>
          </w:tcPr>
          <w:p w14:paraId="12D9B34A" w14:textId="77777777" w:rsidR="001678AE" w:rsidRDefault="001678AE" w:rsidP="00246E2B">
            <w:pPr>
              <w:pStyle w:val="Description"/>
              <w:spacing w:before="20" w:after="0"/>
            </w:pPr>
            <w:r>
              <w:t>While in ‘Combat Focus’, you gain Fast Healing 2.</w:t>
            </w:r>
          </w:p>
          <w:p w14:paraId="44BFE98F" w14:textId="77777777" w:rsidR="001678AE" w:rsidRDefault="001678AE" w:rsidP="00246E2B">
            <w:pPr>
              <w:pStyle w:val="Description"/>
              <w:spacing w:before="20"/>
            </w:pPr>
            <w:r>
              <w:t>If you have 3+ Combat Focus feats, you gain Fast Healing 4.</w:t>
            </w:r>
          </w:p>
        </w:tc>
      </w:tr>
    </w:tbl>
    <w:p w14:paraId="107C74CC" w14:textId="77777777" w:rsidR="00246E2B" w:rsidRDefault="00246E2B" w:rsidP="00246E2B">
      <w:pPr>
        <w:pStyle w:val="FootnoteText"/>
      </w:pPr>
    </w:p>
    <w:p w14:paraId="119963E5" w14:textId="77777777" w:rsidR="00246E2B" w:rsidRDefault="00246E2B" w:rsidP="00246E2B">
      <w:pPr>
        <w:pStyle w:val="Normal8pt"/>
      </w:pPr>
    </w:p>
    <w:p w14:paraId="4499FAFE" w14:textId="77777777" w:rsidR="00246E2B" w:rsidRDefault="00246E2B" w:rsidP="00246E2B">
      <w:pPr>
        <w:pStyle w:val="Heading1"/>
        <w:sectPr w:rsidR="00246E2B">
          <w:footerReference w:type="default" r:id="rId14"/>
          <w:pgSz w:w="12240" w:h="15840" w:code="1"/>
          <w:pgMar w:top="1080" w:right="864" w:bottom="1080" w:left="864" w:header="720" w:footer="720" w:gutter="0"/>
          <w:cols w:space="720"/>
          <w:docGrid w:linePitch="360"/>
        </w:sectPr>
      </w:pPr>
    </w:p>
    <w:p w14:paraId="623EC1F5" w14:textId="77777777" w:rsidR="00246E2B" w:rsidRDefault="00246E2B" w:rsidP="00246E2B">
      <w:pPr>
        <w:pStyle w:val="Heading1"/>
      </w:pPr>
      <w:bookmarkStart w:id="43" w:name="_Toc173668143"/>
      <w:r>
        <w:lastRenderedPageBreak/>
        <w:t>Enemy-Specific Feats</w:t>
      </w:r>
      <w:bookmarkEnd w:id="43"/>
    </w:p>
    <w:p w14:paraId="1CA3AC1F" w14:textId="77777777" w:rsidR="00246E2B" w:rsidRPr="0010422F" w:rsidRDefault="00246E2B" w:rsidP="00246E2B">
      <w:pPr>
        <w:rPr>
          <w:sz w:val="20"/>
          <w:szCs w:val="20"/>
        </w:rPr>
      </w:pPr>
    </w:p>
    <w:p w14:paraId="4E0EEC1D" w14:textId="77777777" w:rsidR="00246E2B" w:rsidRDefault="00246E2B" w:rsidP="00246E2B">
      <w:pPr>
        <w:pStyle w:val="Heading2"/>
      </w:pPr>
      <w:bookmarkStart w:id="44" w:name="_Toc173668144"/>
      <w:r>
        <w:t>vs. Casters</w:t>
      </w:r>
      <w:bookmarkEnd w:id="44"/>
    </w:p>
    <w:p w14:paraId="2D84FFFC"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B9A8EE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5D2C27" w14:textId="77777777" w:rsidR="00246E2B" w:rsidRPr="00B00DFD" w:rsidRDefault="00B00DFD" w:rsidP="00246E2B">
            <w:pPr>
              <w:spacing w:before="20" w:after="20"/>
              <w:ind w:left="72" w:hanging="72"/>
              <w:rPr>
                <w:sz w:val="18"/>
                <w:szCs w:val="18"/>
              </w:rPr>
            </w:pPr>
            <w:r>
              <w:rPr>
                <w:sz w:val="18"/>
                <w:szCs w:val="18"/>
              </w:rPr>
              <w:t>vs. Casters</w:t>
            </w:r>
          </w:p>
        </w:tc>
        <w:tc>
          <w:tcPr>
            <w:tcW w:w="900" w:type="dxa"/>
            <w:tcBorders>
              <w:top w:val="single" w:sz="12" w:space="0" w:color="auto"/>
              <w:left w:val="nil"/>
              <w:bottom w:val="double" w:sz="6" w:space="0" w:color="auto"/>
            </w:tcBorders>
            <w:vAlign w:val="center"/>
          </w:tcPr>
          <w:p w14:paraId="2B73CA8E"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42E832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7693EC9" w14:textId="77777777" w:rsidR="00246E2B" w:rsidRDefault="00246E2B" w:rsidP="00246E2B">
            <w:pPr>
              <w:spacing w:before="20" w:after="20"/>
              <w:ind w:left="72" w:hanging="72"/>
              <w:rPr>
                <w:sz w:val="16"/>
              </w:rPr>
            </w:pPr>
            <w:r>
              <w:rPr>
                <w:sz w:val="16"/>
              </w:rPr>
              <w:t>Description</w:t>
            </w:r>
          </w:p>
        </w:tc>
      </w:tr>
      <w:tr w:rsidR="00246E2B" w14:paraId="69C8886C" w14:textId="77777777">
        <w:tblPrEx>
          <w:tblCellMar>
            <w:top w:w="0" w:type="dxa"/>
            <w:bottom w:w="0" w:type="dxa"/>
          </w:tblCellMar>
        </w:tblPrEx>
        <w:trPr>
          <w:cantSplit/>
        </w:trPr>
        <w:tc>
          <w:tcPr>
            <w:tcW w:w="1620" w:type="dxa"/>
            <w:tcBorders>
              <w:left w:val="single" w:sz="12" w:space="0" w:color="auto"/>
              <w:right w:val="nil"/>
            </w:tcBorders>
          </w:tcPr>
          <w:p w14:paraId="7368B3EA" w14:textId="77777777" w:rsidR="00246E2B" w:rsidRDefault="00246E2B" w:rsidP="00246E2B">
            <w:pPr>
              <w:spacing w:before="20" w:after="20"/>
              <w:ind w:left="72" w:hanging="72"/>
              <w:rPr>
                <w:sz w:val="16"/>
              </w:rPr>
            </w:pPr>
            <w:r>
              <w:rPr>
                <w:sz w:val="16"/>
              </w:rPr>
              <w:t>Mage Slayer</w:t>
            </w:r>
            <w:r w:rsidRPr="00B56D68">
              <w:rPr>
                <w:sz w:val="16"/>
                <w:szCs w:val="16"/>
              </w:rPr>
              <w:fldChar w:fldCharType="begin"/>
            </w:r>
            <w:r w:rsidRPr="00B56D68">
              <w:rPr>
                <w:sz w:val="16"/>
                <w:szCs w:val="16"/>
              </w:rPr>
              <w:instrText xml:space="preserve"> XE "Mage Slayer" </w:instrText>
            </w:r>
            <w:r w:rsidRPr="00B56D68">
              <w:rPr>
                <w:sz w:val="16"/>
                <w:szCs w:val="16"/>
              </w:rPr>
              <w:fldChar w:fldCharType="end"/>
            </w:r>
            <w:r>
              <w:rPr>
                <w:sz w:val="16"/>
              </w:rPr>
              <w:br/>
            </w:r>
            <w:r>
              <w:rPr>
                <w:sz w:val="14"/>
              </w:rPr>
              <w:t>[General, Fighter]</w:t>
            </w:r>
          </w:p>
        </w:tc>
        <w:tc>
          <w:tcPr>
            <w:tcW w:w="900" w:type="dxa"/>
            <w:tcBorders>
              <w:left w:val="nil"/>
            </w:tcBorders>
            <w:vAlign w:val="bottom"/>
          </w:tcPr>
          <w:p w14:paraId="12CB1837" w14:textId="77777777" w:rsidR="00246E2B" w:rsidRDefault="00246E2B" w:rsidP="00246E2B">
            <w:pPr>
              <w:spacing w:before="20" w:after="20"/>
              <w:jc w:val="right"/>
              <w:rPr>
                <w:sz w:val="12"/>
              </w:rPr>
            </w:pPr>
            <w:r>
              <w:rPr>
                <w:sz w:val="12"/>
              </w:rPr>
              <w:t xml:space="preserve">(CArc p81) </w:t>
            </w:r>
            <w:r>
              <w:rPr>
                <w:sz w:val="12"/>
              </w:rPr>
              <w:br/>
              <w:t>(Mini p27)</w:t>
            </w:r>
          </w:p>
        </w:tc>
        <w:tc>
          <w:tcPr>
            <w:tcW w:w="1620" w:type="dxa"/>
          </w:tcPr>
          <w:p w14:paraId="146CA15E" w14:textId="77777777" w:rsidR="00246E2B" w:rsidRDefault="00246E2B" w:rsidP="00246E2B">
            <w:pPr>
              <w:spacing w:before="20"/>
              <w:ind w:left="72" w:right="-108" w:hanging="72"/>
              <w:rPr>
                <w:sz w:val="14"/>
              </w:rPr>
            </w:pPr>
            <w:r>
              <w:rPr>
                <w:sz w:val="14"/>
              </w:rPr>
              <w:t>Base Attack Bonus +3</w:t>
            </w:r>
          </w:p>
          <w:p w14:paraId="26774D25" w14:textId="77777777" w:rsidR="00246E2B" w:rsidRDefault="00246E2B" w:rsidP="00246E2B">
            <w:pPr>
              <w:spacing w:before="20"/>
              <w:ind w:left="72" w:right="-108" w:hanging="72"/>
              <w:rPr>
                <w:sz w:val="14"/>
              </w:rPr>
            </w:pPr>
            <w:r>
              <w:rPr>
                <w:sz w:val="14"/>
              </w:rPr>
              <w:t>Spellcraft:  2 ranks</w:t>
            </w:r>
          </w:p>
        </w:tc>
        <w:tc>
          <w:tcPr>
            <w:tcW w:w="6300" w:type="dxa"/>
            <w:tcBorders>
              <w:right w:val="single" w:sz="12" w:space="0" w:color="auto"/>
            </w:tcBorders>
            <w:vAlign w:val="center"/>
          </w:tcPr>
          <w:p w14:paraId="49D74E8C" w14:textId="77777777" w:rsidR="00246E2B" w:rsidRDefault="00246E2B" w:rsidP="00246E2B">
            <w:pPr>
              <w:pStyle w:val="Description"/>
              <w:spacing w:before="20" w:after="0"/>
            </w:pPr>
            <w:r>
              <w:t>1. You receive a +1 bonus on Will saves.</w:t>
            </w:r>
          </w:p>
          <w:p w14:paraId="63ED1CFC" w14:textId="77777777" w:rsidR="00246E2B" w:rsidRDefault="00246E2B" w:rsidP="00246E2B">
            <w:pPr>
              <w:pStyle w:val="Description"/>
              <w:spacing w:before="20" w:after="0"/>
            </w:pPr>
            <w:r>
              <w:t>2. If you threaten a spellcaster, he/her cannot take the ‘cast defensively’ action.</w:t>
            </w:r>
          </w:p>
          <w:p w14:paraId="1A7DDE5E" w14:textId="77777777" w:rsidR="00246E2B" w:rsidRDefault="00246E2B" w:rsidP="00246E2B">
            <w:pPr>
              <w:pStyle w:val="Description"/>
              <w:spacing w:before="20"/>
            </w:pPr>
            <w:r>
              <w:t xml:space="preserve">3. Your Caster level (if any) of all spell and spell-like abilities is </w:t>
            </w:r>
            <w:r w:rsidRPr="001B122F">
              <w:rPr>
                <w:u w:val="single"/>
              </w:rPr>
              <w:t>reduced</w:t>
            </w:r>
            <w:r>
              <w:t xml:space="preserve"> by 4.</w:t>
            </w:r>
          </w:p>
        </w:tc>
      </w:tr>
      <w:tr w:rsidR="00246E2B" w14:paraId="5BA1875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D2693FD" w14:textId="77777777" w:rsidR="00246E2B" w:rsidRDefault="00246E2B" w:rsidP="00246E2B">
            <w:pPr>
              <w:spacing w:before="20" w:after="20"/>
              <w:ind w:left="72" w:hanging="72"/>
              <w:rPr>
                <w:sz w:val="16"/>
              </w:rPr>
            </w:pPr>
            <w:r>
              <w:rPr>
                <w:sz w:val="16"/>
              </w:rPr>
              <w:t>Pierce Magical Concealment</w:t>
            </w:r>
            <w:r w:rsidRPr="00B56D68">
              <w:rPr>
                <w:sz w:val="16"/>
                <w:szCs w:val="16"/>
              </w:rPr>
              <w:fldChar w:fldCharType="begin"/>
            </w:r>
            <w:r w:rsidRPr="00B56D68">
              <w:rPr>
                <w:sz w:val="16"/>
                <w:szCs w:val="16"/>
              </w:rPr>
              <w:instrText xml:space="preserve"> XE "Pierce Magical Concealment" </w:instrText>
            </w:r>
            <w:r w:rsidRPr="00B56D68">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C083B4F" w14:textId="77777777" w:rsidR="00246E2B" w:rsidRDefault="00246E2B" w:rsidP="00246E2B">
            <w:pPr>
              <w:spacing w:before="20" w:after="20"/>
              <w:jc w:val="right"/>
              <w:rPr>
                <w:sz w:val="12"/>
              </w:rPr>
            </w:pPr>
            <w:r>
              <w:rPr>
                <w:sz w:val="12"/>
              </w:rPr>
              <w:t>(CArc p81)</w:t>
            </w:r>
          </w:p>
        </w:tc>
        <w:tc>
          <w:tcPr>
            <w:tcW w:w="1620" w:type="dxa"/>
            <w:tcBorders>
              <w:bottom w:val="single" w:sz="4" w:space="0" w:color="auto"/>
            </w:tcBorders>
          </w:tcPr>
          <w:p w14:paraId="42D81CD7" w14:textId="77777777" w:rsidR="00246E2B" w:rsidRDefault="00246E2B" w:rsidP="00246E2B">
            <w:pPr>
              <w:spacing w:before="20"/>
              <w:ind w:left="72" w:right="-108" w:hanging="72"/>
              <w:rPr>
                <w:sz w:val="14"/>
              </w:rPr>
            </w:pPr>
            <w:r>
              <w:rPr>
                <w:sz w:val="14"/>
              </w:rPr>
              <w:t>Constitution 13</w:t>
            </w:r>
          </w:p>
          <w:p w14:paraId="77D74775" w14:textId="77777777" w:rsidR="00246E2B" w:rsidRDefault="00246E2B" w:rsidP="00246E2B">
            <w:pPr>
              <w:spacing w:before="20"/>
              <w:ind w:left="72" w:right="-108" w:hanging="72"/>
              <w:rPr>
                <w:sz w:val="14"/>
              </w:rPr>
            </w:pPr>
            <w:r>
              <w:rPr>
                <w:sz w:val="14"/>
              </w:rPr>
              <w:t>Mage Slayer</w:t>
            </w:r>
          </w:p>
          <w:p w14:paraId="18DD4E2A" w14:textId="77777777" w:rsidR="00246E2B" w:rsidRDefault="00246E2B" w:rsidP="00246E2B">
            <w:pPr>
              <w:spacing w:before="20"/>
              <w:ind w:left="72" w:right="-108" w:hanging="72"/>
              <w:rPr>
                <w:sz w:val="14"/>
              </w:rPr>
            </w:pPr>
            <w:r>
              <w:rPr>
                <w:sz w:val="14"/>
              </w:rPr>
              <w:t>Blind-Fight</w:t>
            </w:r>
          </w:p>
        </w:tc>
        <w:tc>
          <w:tcPr>
            <w:tcW w:w="6300" w:type="dxa"/>
            <w:tcBorders>
              <w:bottom w:val="single" w:sz="4" w:space="0" w:color="auto"/>
              <w:right w:val="single" w:sz="12" w:space="0" w:color="auto"/>
            </w:tcBorders>
            <w:vAlign w:val="center"/>
          </w:tcPr>
          <w:p w14:paraId="7D0C6211" w14:textId="77777777" w:rsidR="00246E2B" w:rsidRDefault="00246E2B" w:rsidP="00246E2B">
            <w:pPr>
              <w:pStyle w:val="Description"/>
              <w:spacing w:before="20" w:after="0"/>
              <w:ind w:left="252" w:right="-108" w:hanging="252"/>
            </w:pPr>
            <w:r>
              <w:t xml:space="preserve">1. You may disregard a Miss Chance that results from a spell or spell-like abilities, such as from </w:t>
            </w:r>
            <w:r>
              <w:rPr>
                <w:i/>
              </w:rPr>
              <w:t>Blur, Darkness, Invisibility, Obscuring Mist</w:t>
            </w:r>
            <w:r>
              <w:t>, etc.  You can not ignore non-magical Concealment (such as fog).</w:t>
            </w:r>
          </w:p>
          <w:p w14:paraId="5F1B2AF2" w14:textId="77777777" w:rsidR="00246E2B" w:rsidRPr="00A409FB" w:rsidRDefault="00246E2B" w:rsidP="00246E2B">
            <w:pPr>
              <w:pStyle w:val="Description"/>
              <w:spacing w:before="20" w:after="0"/>
            </w:pPr>
            <w:r>
              <w:t xml:space="preserve">2. When fighting a creature under the effect of </w:t>
            </w:r>
            <w:r>
              <w:rPr>
                <w:i/>
              </w:rPr>
              <w:t>Mirror Image</w:t>
            </w:r>
            <w:r>
              <w:t>, you automatically know which image is real.</w:t>
            </w:r>
          </w:p>
          <w:p w14:paraId="304B8106" w14:textId="77777777" w:rsidR="00246E2B" w:rsidRDefault="00246E2B" w:rsidP="00246E2B">
            <w:pPr>
              <w:pStyle w:val="Description"/>
              <w:spacing w:before="20"/>
            </w:pPr>
            <w:r>
              <w:t xml:space="preserve">3. Your Caster level (if any) of all spell and spell-like abilities is </w:t>
            </w:r>
            <w:r w:rsidRPr="00B047FD">
              <w:rPr>
                <w:u w:val="single"/>
              </w:rPr>
              <w:t>reduced</w:t>
            </w:r>
            <w:r>
              <w:t xml:space="preserve"> by 4.</w:t>
            </w:r>
          </w:p>
        </w:tc>
      </w:tr>
      <w:tr w:rsidR="00246E2B" w14:paraId="5074630A"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5ED2DFDD" w14:textId="77777777" w:rsidR="00246E2B" w:rsidRDefault="00246E2B" w:rsidP="00246E2B">
            <w:pPr>
              <w:spacing w:before="20" w:after="20"/>
              <w:ind w:left="72" w:hanging="72"/>
              <w:rPr>
                <w:sz w:val="16"/>
              </w:rPr>
            </w:pPr>
            <w:r>
              <w:rPr>
                <w:sz w:val="16"/>
              </w:rPr>
              <w:t>Pierce Magical Protection</w:t>
            </w:r>
            <w:r w:rsidRPr="00B56D68">
              <w:rPr>
                <w:sz w:val="16"/>
                <w:szCs w:val="16"/>
              </w:rPr>
              <w:fldChar w:fldCharType="begin"/>
            </w:r>
            <w:r w:rsidRPr="00B56D68">
              <w:rPr>
                <w:sz w:val="16"/>
                <w:szCs w:val="16"/>
              </w:rPr>
              <w:instrText xml:space="preserve"> XE "Pierce Magical Protection" </w:instrText>
            </w:r>
            <w:r w:rsidRPr="00B56D68">
              <w:rPr>
                <w:sz w:val="16"/>
                <w:szCs w:val="16"/>
              </w:rPr>
              <w:fldChar w:fldCharType="end"/>
            </w:r>
            <w:r>
              <w:rPr>
                <w:sz w:val="16"/>
              </w:rPr>
              <w:br/>
            </w:r>
            <w:r>
              <w:rPr>
                <w:sz w:val="14"/>
              </w:rPr>
              <w:t>[General, Fighter]</w:t>
            </w:r>
          </w:p>
        </w:tc>
        <w:tc>
          <w:tcPr>
            <w:tcW w:w="900" w:type="dxa"/>
            <w:tcBorders>
              <w:left w:val="nil"/>
              <w:bottom w:val="single" w:sz="12" w:space="0" w:color="auto"/>
            </w:tcBorders>
            <w:vAlign w:val="bottom"/>
          </w:tcPr>
          <w:p w14:paraId="5AE2FC66" w14:textId="77777777" w:rsidR="00246E2B" w:rsidRDefault="00246E2B" w:rsidP="00246E2B">
            <w:pPr>
              <w:spacing w:before="20" w:after="20"/>
              <w:jc w:val="right"/>
              <w:rPr>
                <w:sz w:val="12"/>
              </w:rPr>
            </w:pPr>
            <w:r>
              <w:rPr>
                <w:sz w:val="12"/>
              </w:rPr>
              <w:t>(CArc p82)</w:t>
            </w:r>
          </w:p>
        </w:tc>
        <w:tc>
          <w:tcPr>
            <w:tcW w:w="1620" w:type="dxa"/>
            <w:tcBorders>
              <w:bottom w:val="single" w:sz="12" w:space="0" w:color="auto"/>
            </w:tcBorders>
          </w:tcPr>
          <w:p w14:paraId="50F9AA19" w14:textId="77777777" w:rsidR="00246E2B" w:rsidRDefault="00246E2B" w:rsidP="00246E2B">
            <w:pPr>
              <w:spacing w:before="20"/>
              <w:ind w:left="72" w:right="-108" w:hanging="72"/>
              <w:rPr>
                <w:sz w:val="14"/>
              </w:rPr>
            </w:pPr>
            <w:r>
              <w:rPr>
                <w:sz w:val="14"/>
              </w:rPr>
              <w:t>Constitution 13</w:t>
            </w:r>
          </w:p>
          <w:p w14:paraId="14FF6125" w14:textId="77777777" w:rsidR="00246E2B" w:rsidRDefault="00246E2B" w:rsidP="00246E2B">
            <w:pPr>
              <w:spacing w:before="20"/>
              <w:ind w:left="72" w:right="-108" w:hanging="72"/>
              <w:rPr>
                <w:sz w:val="14"/>
              </w:rPr>
            </w:pPr>
            <w:r>
              <w:rPr>
                <w:sz w:val="14"/>
              </w:rPr>
              <w:t>Mage Slayer</w:t>
            </w:r>
          </w:p>
        </w:tc>
        <w:tc>
          <w:tcPr>
            <w:tcW w:w="6300" w:type="dxa"/>
            <w:tcBorders>
              <w:bottom w:val="single" w:sz="12" w:space="0" w:color="auto"/>
              <w:right w:val="single" w:sz="12" w:space="0" w:color="auto"/>
            </w:tcBorders>
            <w:vAlign w:val="center"/>
          </w:tcPr>
          <w:p w14:paraId="243E76AD" w14:textId="77777777" w:rsidR="00246E2B" w:rsidRDefault="00246E2B" w:rsidP="00246E2B">
            <w:pPr>
              <w:pStyle w:val="Description"/>
              <w:spacing w:before="20" w:after="0"/>
              <w:ind w:left="259" w:hanging="259"/>
            </w:pPr>
            <w:r>
              <w:t>1. As a Standard Action, you may make a melee attack that ignores bonuses to AC granted by spells.  If this attack deals damage, all spells and spell effects that grant a bonus to AC are immediately dispelled.</w:t>
            </w:r>
          </w:p>
          <w:p w14:paraId="0B5B8119" w14:textId="77777777" w:rsidR="00246E2B" w:rsidRDefault="00246E2B" w:rsidP="00246E2B">
            <w:pPr>
              <w:pStyle w:val="Description"/>
              <w:spacing w:before="20"/>
            </w:pPr>
            <w:r>
              <w:t xml:space="preserve">2. Your Caster level (if any) of all spell and spell-like abilities is </w:t>
            </w:r>
            <w:r w:rsidRPr="001B122F">
              <w:rPr>
                <w:u w:val="single"/>
              </w:rPr>
              <w:t>reduced</w:t>
            </w:r>
            <w:r>
              <w:t xml:space="preserve"> by 4.</w:t>
            </w:r>
          </w:p>
        </w:tc>
      </w:tr>
    </w:tbl>
    <w:p w14:paraId="1C085100" w14:textId="77777777" w:rsidR="00246E2B" w:rsidRPr="00C93E5F" w:rsidRDefault="00246E2B">
      <w:pPr>
        <w:rPr>
          <w:sz w:val="16"/>
          <w:szCs w:val="16"/>
        </w:rPr>
      </w:pPr>
    </w:p>
    <w:p w14:paraId="061822BA" w14:textId="77777777" w:rsidR="00246E2B" w:rsidRPr="00C93E5F" w:rsidRDefault="00246E2B">
      <w:pPr>
        <w:rPr>
          <w:sz w:val="16"/>
          <w:szCs w:val="16"/>
        </w:rPr>
      </w:pPr>
    </w:p>
    <w:p w14:paraId="66F8F61C" w14:textId="77777777" w:rsidR="00246E2B" w:rsidRDefault="00246E2B" w:rsidP="00246E2B">
      <w:pPr>
        <w:pStyle w:val="Heading2"/>
      </w:pPr>
      <w:bookmarkStart w:id="45" w:name="_Toc173668145"/>
      <w:r>
        <w:t>vs. Dragons</w:t>
      </w:r>
      <w:bookmarkEnd w:id="45"/>
    </w:p>
    <w:p w14:paraId="78068761"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55F618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849411" w14:textId="77777777" w:rsidR="00B00DFD" w:rsidRPr="00B00DFD" w:rsidRDefault="00B00DFD" w:rsidP="00F77449">
            <w:pPr>
              <w:spacing w:before="20" w:after="20"/>
              <w:ind w:left="72" w:hanging="72"/>
              <w:rPr>
                <w:sz w:val="18"/>
                <w:szCs w:val="18"/>
              </w:rPr>
            </w:pPr>
            <w:r>
              <w:rPr>
                <w:sz w:val="18"/>
                <w:szCs w:val="18"/>
              </w:rPr>
              <w:t>vs. Dragons</w:t>
            </w:r>
          </w:p>
        </w:tc>
        <w:tc>
          <w:tcPr>
            <w:tcW w:w="900" w:type="dxa"/>
            <w:tcBorders>
              <w:top w:val="single" w:sz="12" w:space="0" w:color="auto"/>
              <w:left w:val="nil"/>
              <w:bottom w:val="double" w:sz="6" w:space="0" w:color="auto"/>
            </w:tcBorders>
            <w:vAlign w:val="center"/>
          </w:tcPr>
          <w:p w14:paraId="52312585"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27934E2"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EEAC93" w14:textId="77777777" w:rsidR="00B00DFD" w:rsidRDefault="00B00DFD" w:rsidP="00246E2B">
            <w:pPr>
              <w:spacing w:before="20" w:after="20"/>
              <w:ind w:left="72" w:hanging="72"/>
              <w:rPr>
                <w:sz w:val="16"/>
              </w:rPr>
            </w:pPr>
            <w:r>
              <w:rPr>
                <w:sz w:val="16"/>
              </w:rPr>
              <w:t>Description</w:t>
            </w:r>
          </w:p>
        </w:tc>
      </w:tr>
      <w:tr w:rsidR="00B00DFD" w14:paraId="5C06764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72CBDD4" w14:textId="77777777" w:rsidR="00B00DFD" w:rsidRDefault="00B00DFD" w:rsidP="00246E2B">
            <w:pPr>
              <w:spacing w:before="20" w:after="20"/>
              <w:ind w:left="72" w:hanging="72"/>
              <w:rPr>
                <w:sz w:val="16"/>
              </w:rPr>
            </w:pPr>
            <w:r>
              <w:rPr>
                <w:sz w:val="16"/>
                <w:szCs w:val="16"/>
              </w:rPr>
              <w:t>Dragon Foe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Dragon Foe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2A7B1C53" w14:textId="77777777" w:rsidR="00B00DFD" w:rsidRDefault="00B00DFD" w:rsidP="00246E2B">
            <w:pPr>
              <w:spacing w:before="20" w:after="20"/>
              <w:jc w:val="right"/>
              <w:rPr>
                <w:sz w:val="12"/>
              </w:rPr>
            </w:pPr>
            <w:r>
              <w:rPr>
                <w:sz w:val="12"/>
              </w:rPr>
              <w:t>(Dcn p105)</w:t>
            </w:r>
          </w:p>
        </w:tc>
        <w:tc>
          <w:tcPr>
            <w:tcW w:w="1620" w:type="dxa"/>
            <w:tcBorders>
              <w:bottom w:val="single" w:sz="4" w:space="0" w:color="auto"/>
            </w:tcBorders>
          </w:tcPr>
          <w:p w14:paraId="4FFA595E" w14:textId="77777777" w:rsidR="00B00DFD" w:rsidRDefault="00B00DFD" w:rsidP="00246E2B">
            <w:pPr>
              <w:spacing w:before="20"/>
              <w:ind w:left="72" w:hanging="72"/>
              <w:rPr>
                <w:sz w:val="14"/>
              </w:rPr>
            </w:pPr>
            <w:r>
              <w:rPr>
                <w:sz w:val="14"/>
              </w:rPr>
              <w:t>Intelligence 13</w:t>
            </w:r>
          </w:p>
        </w:tc>
        <w:tc>
          <w:tcPr>
            <w:tcW w:w="6300" w:type="dxa"/>
            <w:tcBorders>
              <w:bottom w:val="single" w:sz="4" w:space="0" w:color="auto"/>
              <w:right w:val="single" w:sz="12" w:space="0" w:color="auto"/>
            </w:tcBorders>
            <w:vAlign w:val="center"/>
          </w:tcPr>
          <w:p w14:paraId="52435459" w14:textId="77777777" w:rsidR="00B00DFD" w:rsidRDefault="00B00DFD" w:rsidP="00246E2B">
            <w:pPr>
              <w:pStyle w:val="Description"/>
              <w:spacing w:before="20" w:after="0"/>
            </w:pPr>
            <w:r>
              <w:t>+2 bonus on attack rolls vs. Dragons.</w:t>
            </w:r>
          </w:p>
          <w:p w14:paraId="7C07B511" w14:textId="77777777" w:rsidR="00B00DFD" w:rsidRDefault="00B00DFD" w:rsidP="00246E2B">
            <w:pPr>
              <w:pStyle w:val="Description"/>
              <w:spacing w:before="20" w:after="0"/>
            </w:pPr>
            <w:r>
              <w:t>+2 bonus on Caster level checks to overcome a Dragon’s Spell Resistance.</w:t>
            </w:r>
          </w:p>
          <w:p w14:paraId="4EBA4C1B" w14:textId="77777777" w:rsidR="00B00DFD" w:rsidRDefault="00B00DFD" w:rsidP="00246E2B">
            <w:pPr>
              <w:pStyle w:val="Description"/>
              <w:spacing w:before="20"/>
            </w:pPr>
            <w:r>
              <w:t>Dragon are a –2 on saving throws against your spells, spell-like abilities, and supernatural abilities.</w:t>
            </w:r>
          </w:p>
        </w:tc>
      </w:tr>
      <w:tr w:rsidR="00B00DFD" w14:paraId="46CD351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F3A2A1" w14:textId="77777777" w:rsidR="00B00DFD" w:rsidRPr="00C93E5F" w:rsidRDefault="00B00DFD" w:rsidP="00246E2B">
            <w:pPr>
              <w:spacing w:before="20" w:after="20"/>
              <w:ind w:left="72" w:hanging="72"/>
              <w:rPr>
                <w:sz w:val="16"/>
                <w:szCs w:val="16"/>
              </w:rPr>
            </w:pPr>
            <w:r w:rsidRPr="00C93E5F">
              <w:rPr>
                <w:sz w:val="16"/>
                <w:szCs w:val="16"/>
              </w:rPr>
              <w:t xml:space="preserve">Dragon Hunter </w:t>
            </w:r>
            <w:r w:rsidRPr="00C93E5F">
              <w:rPr>
                <w:sz w:val="16"/>
                <w:szCs w:val="16"/>
              </w:rPr>
              <w:fldChar w:fldCharType="begin"/>
            </w:r>
            <w:r w:rsidRPr="00C93E5F">
              <w:rPr>
                <w:sz w:val="16"/>
                <w:szCs w:val="16"/>
              </w:rPr>
              <w:instrText xml:space="preserve"> XE "Dragon Hunter" </w:instrText>
            </w:r>
            <w:r w:rsidRPr="00C93E5F">
              <w:rPr>
                <w:sz w:val="16"/>
                <w:szCs w:val="16"/>
              </w:rPr>
              <w:fldChar w:fldCharType="end"/>
            </w:r>
            <w:r w:rsidRPr="00C93E5F">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3B306D4" w14:textId="77777777" w:rsidR="00B00DFD" w:rsidRDefault="00B00DFD" w:rsidP="00246E2B">
            <w:pPr>
              <w:spacing w:before="20" w:after="20"/>
              <w:jc w:val="right"/>
              <w:rPr>
                <w:sz w:val="12"/>
              </w:rPr>
            </w:pPr>
            <w:r>
              <w:rPr>
                <w:sz w:val="12"/>
              </w:rPr>
              <w:t>(Dcn p104)</w:t>
            </w:r>
          </w:p>
        </w:tc>
        <w:tc>
          <w:tcPr>
            <w:tcW w:w="1620" w:type="dxa"/>
            <w:tcBorders>
              <w:top w:val="single" w:sz="4" w:space="0" w:color="auto"/>
              <w:left w:val="single" w:sz="4" w:space="0" w:color="auto"/>
              <w:bottom w:val="single" w:sz="4" w:space="0" w:color="auto"/>
              <w:right w:val="single" w:sz="4" w:space="0" w:color="auto"/>
            </w:tcBorders>
          </w:tcPr>
          <w:p w14:paraId="6619D518" w14:textId="77777777" w:rsidR="00B00DFD" w:rsidRDefault="00B00DFD" w:rsidP="00246E2B">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0810F102" w14:textId="77777777" w:rsidR="00B00DFD" w:rsidRDefault="00B00DFD" w:rsidP="00246E2B">
            <w:pPr>
              <w:pStyle w:val="Description"/>
              <w:spacing w:before="20" w:after="0"/>
            </w:pPr>
            <w:r>
              <w:t>+2 Dodge bonus to AC against attacks made by Dragons</w:t>
            </w:r>
          </w:p>
          <w:p w14:paraId="0CFA93CD" w14:textId="77777777" w:rsidR="00B00DFD" w:rsidRDefault="00B00DFD" w:rsidP="00246E2B">
            <w:pPr>
              <w:pStyle w:val="Description"/>
              <w:spacing w:before="20" w:after="0"/>
            </w:pPr>
            <w:r>
              <w:t>+2 Competence bonus to saving throws against the spells, attacks, and special abilities of Dragons</w:t>
            </w:r>
          </w:p>
          <w:p w14:paraId="0404CA30" w14:textId="77777777" w:rsidR="00B00DFD" w:rsidRPr="002F3009" w:rsidRDefault="00B00DFD" w:rsidP="00246E2B">
            <w:pPr>
              <w:pStyle w:val="Description"/>
              <w:spacing w:before="20"/>
            </w:pPr>
            <w:r>
              <w:t>+2 Competence bonus on any opposed check (ex: bull rush, grapple) against a Dragon</w:t>
            </w:r>
          </w:p>
        </w:tc>
      </w:tr>
      <w:tr w:rsidR="00B00DFD" w14:paraId="1CF57B5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97A2F75" w14:textId="77777777" w:rsidR="00B00DFD" w:rsidRDefault="00B00DFD" w:rsidP="00246E2B">
            <w:pPr>
              <w:spacing w:before="20" w:after="20"/>
              <w:ind w:left="72" w:hanging="72"/>
              <w:rPr>
                <w:sz w:val="16"/>
              </w:rPr>
            </w:pPr>
            <w:r>
              <w:rPr>
                <w:sz w:val="16"/>
                <w:szCs w:val="16"/>
              </w:rPr>
              <w:t xml:space="preserve">Dragon Hunter Bravery </w:t>
            </w:r>
            <w:r w:rsidRPr="00C07DB5">
              <w:rPr>
                <w:sz w:val="16"/>
                <w:szCs w:val="16"/>
              </w:rPr>
              <w:fldChar w:fldCharType="begin"/>
            </w:r>
            <w:r w:rsidRPr="00C07DB5">
              <w:rPr>
                <w:sz w:val="16"/>
                <w:szCs w:val="16"/>
              </w:rPr>
              <w:instrText xml:space="preserve"> XE "</w:instrText>
            </w:r>
            <w:r>
              <w:rPr>
                <w:sz w:val="16"/>
                <w:szCs w:val="16"/>
              </w:rPr>
              <w:instrText>Dragon Hunter Bravery</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F7B8A9F" w14:textId="77777777" w:rsidR="00B00DFD" w:rsidRDefault="00B00DFD" w:rsidP="00246E2B">
            <w:pPr>
              <w:spacing w:before="20" w:after="20"/>
              <w:jc w:val="right"/>
              <w:rPr>
                <w:sz w:val="12"/>
              </w:rPr>
            </w:pPr>
            <w:r>
              <w:rPr>
                <w:sz w:val="12"/>
              </w:rPr>
              <w:t>(Dcn p104)</w:t>
            </w:r>
          </w:p>
        </w:tc>
        <w:tc>
          <w:tcPr>
            <w:tcW w:w="1620" w:type="dxa"/>
            <w:tcBorders>
              <w:bottom w:val="single" w:sz="4" w:space="0" w:color="auto"/>
            </w:tcBorders>
          </w:tcPr>
          <w:p w14:paraId="7181DDE9" w14:textId="77777777" w:rsidR="00B00DFD" w:rsidRDefault="00B00DFD" w:rsidP="00246E2B">
            <w:pPr>
              <w:spacing w:before="20"/>
              <w:ind w:left="72" w:hanging="72"/>
              <w:rPr>
                <w:sz w:val="14"/>
              </w:rPr>
            </w:pPr>
            <w:r>
              <w:rPr>
                <w:sz w:val="14"/>
              </w:rPr>
              <w:t>Wisdom 13</w:t>
            </w:r>
          </w:p>
          <w:p w14:paraId="1E2B2011" w14:textId="77777777" w:rsidR="00B00DFD" w:rsidRDefault="00B00DFD" w:rsidP="00246E2B">
            <w:pPr>
              <w:spacing w:before="20"/>
              <w:ind w:left="72" w:hanging="72"/>
              <w:rPr>
                <w:sz w:val="14"/>
              </w:rPr>
            </w:pPr>
            <w:r>
              <w:rPr>
                <w:sz w:val="14"/>
              </w:rPr>
              <w:t>Dragon Hunter</w:t>
            </w:r>
          </w:p>
        </w:tc>
        <w:tc>
          <w:tcPr>
            <w:tcW w:w="6300" w:type="dxa"/>
            <w:tcBorders>
              <w:bottom w:val="single" w:sz="4" w:space="0" w:color="auto"/>
              <w:right w:val="single" w:sz="12" w:space="0" w:color="auto"/>
            </w:tcBorders>
            <w:vAlign w:val="center"/>
          </w:tcPr>
          <w:p w14:paraId="7779FFB8" w14:textId="77777777" w:rsidR="00B00DFD" w:rsidRDefault="00B00DFD" w:rsidP="00246E2B">
            <w:pPr>
              <w:pStyle w:val="Description"/>
              <w:spacing w:before="20" w:after="0"/>
            </w:pPr>
            <w:r>
              <w:t>You and all your allies within 30’ that can see  you are treated as having +4HD for purposes of being exempt from a Dragon’s Frightful Presence.  If you are not affected, you Animal Companion, Familiar, and/or Special Mount is not effected either.</w:t>
            </w:r>
          </w:p>
          <w:p w14:paraId="1E5423FE" w14:textId="77777777" w:rsidR="00B00DFD" w:rsidRDefault="00B00DFD" w:rsidP="00246E2B">
            <w:pPr>
              <w:pStyle w:val="Description"/>
              <w:spacing w:before="20"/>
            </w:pPr>
            <w:r>
              <w:t>If you and/or you allies are affected, receive a +4 Morale bonus on the Will save to resist the effect.</w:t>
            </w:r>
          </w:p>
        </w:tc>
      </w:tr>
      <w:tr w:rsidR="00B00DFD" w14:paraId="61BB30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89E864" w14:textId="77777777" w:rsidR="00B00DFD" w:rsidRPr="00C93E5F" w:rsidRDefault="00B00DFD" w:rsidP="00246E2B">
            <w:pPr>
              <w:spacing w:before="20" w:after="20"/>
              <w:ind w:left="72" w:hanging="72"/>
              <w:rPr>
                <w:sz w:val="16"/>
                <w:szCs w:val="16"/>
              </w:rPr>
            </w:pPr>
            <w:r w:rsidRPr="00C93E5F">
              <w:rPr>
                <w:sz w:val="16"/>
                <w:szCs w:val="16"/>
              </w:rPr>
              <w:t xml:space="preserve">Dragon Hunter Defense </w:t>
            </w:r>
            <w:r w:rsidRPr="00C93E5F">
              <w:rPr>
                <w:sz w:val="16"/>
                <w:szCs w:val="16"/>
              </w:rPr>
              <w:fldChar w:fldCharType="begin"/>
            </w:r>
            <w:r w:rsidRPr="00C93E5F">
              <w:rPr>
                <w:sz w:val="16"/>
                <w:szCs w:val="16"/>
              </w:rPr>
              <w:instrText xml:space="preserve"> XE "Dragon Hunter Defense" </w:instrText>
            </w:r>
            <w:r w:rsidRPr="00C93E5F">
              <w:rPr>
                <w:sz w:val="16"/>
                <w:szCs w:val="16"/>
              </w:rPr>
              <w:fldChar w:fldCharType="end"/>
            </w:r>
            <w:r w:rsidRPr="00C93E5F">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5A4FCC1" w14:textId="77777777" w:rsidR="00B00DFD" w:rsidRDefault="00B00DFD" w:rsidP="00246E2B">
            <w:pPr>
              <w:spacing w:before="20" w:after="20"/>
              <w:jc w:val="right"/>
              <w:rPr>
                <w:sz w:val="12"/>
              </w:rPr>
            </w:pPr>
            <w:r>
              <w:rPr>
                <w:sz w:val="12"/>
              </w:rPr>
              <w:t>(Dcn p104)</w:t>
            </w:r>
          </w:p>
        </w:tc>
        <w:tc>
          <w:tcPr>
            <w:tcW w:w="1620" w:type="dxa"/>
            <w:tcBorders>
              <w:top w:val="single" w:sz="4" w:space="0" w:color="auto"/>
              <w:left w:val="single" w:sz="4" w:space="0" w:color="auto"/>
              <w:bottom w:val="single" w:sz="4" w:space="0" w:color="auto"/>
              <w:right w:val="single" w:sz="4" w:space="0" w:color="auto"/>
            </w:tcBorders>
          </w:tcPr>
          <w:p w14:paraId="758122F8" w14:textId="77777777" w:rsidR="00B00DFD" w:rsidRDefault="00B00DFD" w:rsidP="00246E2B">
            <w:pPr>
              <w:spacing w:before="20"/>
              <w:ind w:left="72" w:hanging="72"/>
              <w:rPr>
                <w:sz w:val="14"/>
              </w:rPr>
            </w:pPr>
            <w:r>
              <w:rPr>
                <w:sz w:val="14"/>
              </w:rPr>
              <w:t>Wisdom 13</w:t>
            </w:r>
          </w:p>
          <w:p w14:paraId="76278066" w14:textId="77777777" w:rsidR="00B00DFD" w:rsidRDefault="00B00DFD" w:rsidP="00246E2B">
            <w:pPr>
              <w:spacing w:before="20"/>
              <w:ind w:left="72" w:hanging="72"/>
              <w:rPr>
                <w:sz w:val="14"/>
              </w:rPr>
            </w:pPr>
            <w:r>
              <w:rPr>
                <w:sz w:val="14"/>
              </w:rPr>
              <w:t>Dragon Hunter</w:t>
            </w:r>
          </w:p>
        </w:tc>
        <w:tc>
          <w:tcPr>
            <w:tcW w:w="6300" w:type="dxa"/>
            <w:tcBorders>
              <w:top w:val="single" w:sz="4" w:space="0" w:color="auto"/>
              <w:left w:val="single" w:sz="4" w:space="0" w:color="auto"/>
              <w:bottom w:val="single" w:sz="4" w:space="0" w:color="auto"/>
              <w:right w:val="single" w:sz="12" w:space="0" w:color="auto"/>
            </w:tcBorders>
            <w:vAlign w:val="center"/>
          </w:tcPr>
          <w:p w14:paraId="6475B014" w14:textId="77777777" w:rsidR="00B00DFD" w:rsidRDefault="00B00DFD" w:rsidP="00246E2B">
            <w:pPr>
              <w:pStyle w:val="Description"/>
              <w:spacing w:before="20" w:after="0"/>
            </w:pPr>
            <w:r>
              <w:t>You gain Evasion against the breath weapons of Dragons.</w:t>
            </w:r>
          </w:p>
          <w:p w14:paraId="11F0E62E" w14:textId="77777777" w:rsidR="00B00DFD" w:rsidRPr="002F3009" w:rsidRDefault="00B00DFD" w:rsidP="00246E2B">
            <w:pPr>
              <w:pStyle w:val="Description"/>
              <w:spacing w:before="20"/>
            </w:pPr>
            <w:r>
              <w:t xml:space="preserve">You also gain a bonus of half your Character level on saves against the Supernatural or Spell-like Abilities of Dragons.  </w:t>
            </w:r>
          </w:p>
        </w:tc>
      </w:tr>
      <w:tr w:rsidR="00B00DFD" w14:paraId="58E423B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38DFA6" w14:textId="77777777" w:rsidR="00B00DFD" w:rsidRDefault="00B00DFD" w:rsidP="00246E2B">
            <w:pPr>
              <w:spacing w:before="20" w:after="20"/>
              <w:ind w:left="72" w:hanging="72"/>
              <w:rPr>
                <w:sz w:val="16"/>
              </w:rPr>
            </w:pPr>
            <w:r>
              <w:rPr>
                <w:sz w:val="16"/>
              </w:rPr>
              <w:t xml:space="preserve">Dragonbane </w:t>
            </w:r>
            <w:r w:rsidRPr="00744832">
              <w:rPr>
                <w:sz w:val="16"/>
              </w:rPr>
              <w:fldChar w:fldCharType="begin"/>
            </w:r>
            <w:r w:rsidRPr="00744832">
              <w:rPr>
                <w:sz w:val="16"/>
              </w:rPr>
              <w:instrText xml:space="preserve"> XE "</w:instrText>
            </w:r>
            <w:r>
              <w:rPr>
                <w:sz w:val="16"/>
              </w:rPr>
              <w:instrText>Dragonbane</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1E8CFCD" w14:textId="77777777" w:rsidR="00B00DFD" w:rsidRDefault="00B00DFD"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6B78C5E9" w14:textId="77777777" w:rsidR="00B00DFD" w:rsidRDefault="00B00DFD" w:rsidP="00246E2B">
            <w:pPr>
              <w:spacing w:before="20"/>
              <w:ind w:left="72" w:right="-108" w:hanging="72"/>
              <w:rPr>
                <w:sz w:val="14"/>
              </w:rPr>
            </w:pPr>
            <w:r>
              <w:rPr>
                <w:sz w:val="14"/>
              </w:rPr>
              <w:t>Intelligence 13</w:t>
            </w:r>
          </w:p>
          <w:p w14:paraId="134D5EB4" w14:textId="77777777" w:rsidR="00B00DFD" w:rsidRDefault="00B00DFD" w:rsidP="00246E2B">
            <w:pPr>
              <w:spacing w:before="20"/>
              <w:ind w:left="72" w:right="-108" w:hanging="72"/>
              <w:rPr>
                <w:sz w:val="14"/>
              </w:rPr>
            </w:pPr>
            <w:r>
              <w:rPr>
                <w:sz w:val="14"/>
              </w:rPr>
              <w:t>Base Attack Bonus +6</w:t>
            </w:r>
          </w:p>
          <w:p w14:paraId="1A36D7F7" w14:textId="77777777" w:rsidR="00B00DFD" w:rsidRDefault="00B00DFD" w:rsidP="00246E2B">
            <w:pPr>
              <w:spacing w:before="20"/>
              <w:ind w:left="72" w:right="-108" w:hanging="72"/>
              <w:rPr>
                <w:sz w:val="14"/>
              </w:rPr>
            </w:pPr>
            <w:r>
              <w:rPr>
                <w:sz w:val="14"/>
              </w:rPr>
              <w:t>Dragonfoe</w:t>
            </w:r>
          </w:p>
        </w:tc>
        <w:tc>
          <w:tcPr>
            <w:tcW w:w="6300" w:type="dxa"/>
            <w:tcBorders>
              <w:top w:val="single" w:sz="4" w:space="0" w:color="auto"/>
              <w:left w:val="single" w:sz="4" w:space="0" w:color="auto"/>
              <w:bottom w:val="single" w:sz="4" w:space="0" w:color="auto"/>
              <w:right w:val="single" w:sz="12" w:space="0" w:color="auto"/>
            </w:tcBorders>
            <w:vAlign w:val="center"/>
          </w:tcPr>
          <w:p w14:paraId="4507D787" w14:textId="77777777" w:rsidR="00B00DFD" w:rsidRDefault="00B00DFD" w:rsidP="00246E2B">
            <w:pPr>
              <w:pStyle w:val="Description"/>
              <w:spacing w:before="20"/>
            </w:pPr>
            <w:r>
              <w:t>You may use a Full Round Action to make a single attack (melee or ranged within 30’) against a Dragon. You gain a +4 bonus on your attack roll, and +2d6 extra damage if you hit.</w:t>
            </w:r>
          </w:p>
        </w:tc>
      </w:tr>
      <w:tr w:rsidR="00B00DFD" w14:paraId="1CCB50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3C17B9" w14:textId="77777777" w:rsidR="00B00DFD" w:rsidRDefault="00B00DFD" w:rsidP="00246E2B">
            <w:pPr>
              <w:spacing w:before="20" w:after="20"/>
              <w:ind w:left="72" w:hanging="72"/>
              <w:rPr>
                <w:sz w:val="16"/>
              </w:rPr>
            </w:pPr>
            <w:r>
              <w:rPr>
                <w:sz w:val="16"/>
              </w:rPr>
              <w:t xml:space="preserve">Dragondoom </w:t>
            </w:r>
            <w:r w:rsidRPr="00744832">
              <w:rPr>
                <w:sz w:val="16"/>
              </w:rPr>
              <w:fldChar w:fldCharType="begin"/>
            </w:r>
            <w:r w:rsidRPr="00744832">
              <w:rPr>
                <w:sz w:val="16"/>
              </w:rPr>
              <w:instrText xml:space="preserve"> XE "</w:instrText>
            </w:r>
            <w:r>
              <w:rPr>
                <w:sz w:val="16"/>
              </w:rPr>
              <w:instrText>Dragondoom</w:instrText>
            </w:r>
            <w:r w:rsidRPr="00744832">
              <w:rPr>
                <w:sz w:val="16"/>
              </w:rPr>
              <w:instrText xml:space="preserve">" </w:instrText>
            </w:r>
            <w:r w:rsidRPr="00744832">
              <w:rPr>
                <w:sz w:val="16"/>
              </w:rPr>
              <w:fldChar w:fldCharType="end"/>
            </w:r>
            <w:r w:rsidRPr="00744832">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366FD07" w14:textId="77777777" w:rsidR="00B00DFD" w:rsidRDefault="00B00DFD"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5105FA2A" w14:textId="77777777" w:rsidR="00B00DFD" w:rsidRDefault="00B00DFD" w:rsidP="00246E2B">
            <w:pPr>
              <w:spacing w:before="20"/>
              <w:ind w:left="72" w:right="-108" w:hanging="72"/>
              <w:rPr>
                <w:sz w:val="14"/>
              </w:rPr>
            </w:pPr>
            <w:r>
              <w:rPr>
                <w:sz w:val="14"/>
              </w:rPr>
              <w:t>Intelligence 13</w:t>
            </w:r>
          </w:p>
          <w:p w14:paraId="6D5B0A93" w14:textId="77777777" w:rsidR="00B00DFD" w:rsidRDefault="00B00DFD" w:rsidP="00246E2B">
            <w:pPr>
              <w:spacing w:before="20"/>
              <w:ind w:left="72" w:right="-108" w:hanging="72"/>
              <w:rPr>
                <w:sz w:val="14"/>
              </w:rPr>
            </w:pPr>
            <w:r>
              <w:rPr>
                <w:sz w:val="14"/>
              </w:rPr>
              <w:t>Base Attack Bonus +10</w:t>
            </w:r>
          </w:p>
          <w:p w14:paraId="58B1AA21" w14:textId="77777777" w:rsidR="00B00DFD" w:rsidRDefault="00B00DFD" w:rsidP="00246E2B">
            <w:pPr>
              <w:spacing w:before="20"/>
              <w:ind w:left="72" w:right="-108" w:hanging="72"/>
              <w:rPr>
                <w:sz w:val="14"/>
              </w:rPr>
            </w:pPr>
            <w:r>
              <w:rPr>
                <w:sz w:val="14"/>
              </w:rPr>
              <w:t>Dragonfoe</w:t>
            </w:r>
          </w:p>
          <w:p w14:paraId="32D8903A" w14:textId="77777777" w:rsidR="00B00DFD" w:rsidRDefault="00B00DFD" w:rsidP="00246E2B">
            <w:pPr>
              <w:spacing w:before="20"/>
              <w:ind w:left="72" w:right="-108" w:hanging="72"/>
              <w:rPr>
                <w:sz w:val="14"/>
              </w:rPr>
            </w:pPr>
            <w:r>
              <w:rPr>
                <w:sz w:val="14"/>
              </w:rPr>
              <w:t>Dragonbane</w:t>
            </w:r>
          </w:p>
        </w:tc>
        <w:tc>
          <w:tcPr>
            <w:tcW w:w="6300" w:type="dxa"/>
            <w:tcBorders>
              <w:top w:val="single" w:sz="4" w:space="0" w:color="auto"/>
              <w:left w:val="single" w:sz="4" w:space="0" w:color="auto"/>
              <w:bottom w:val="single" w:sz="4" w:space="0" w:color="auto"/>
              <w:right w:val="single" w:sz="12" w:space="0" w:color="auto"/>
            </w:tcBorders>
            <w:vAlign w:val="center"/>
          </w:tcPr>
          <w:p w14:paraId="3921CB8D" w14:textId="77777777" w:rsidR="00B00DFD" w:rsidRDefault="00B00DFD" w:rsidP="00246E2B">
            <w:pPr>
              <w:pStyle w:val="Description"/>
              <w:spacing w:before="20" w:after="0"/>
            </w:pPr>
            <w:r>
              <w:t>When attacking a dragon, your critical multiplier increases:</w:t>
            </w:r>
          </w:p>
          <w:p w14:paraId="608AA8D4" w14:textId="77777777" w:rsidR="00B00DFD" w:rsidRDefault="00B00DFD" w:rsidP="00246E2B">
            <w:pPr>
              <w:pStyle w:val="Description"/>
              <w:spacing w:before="20" w:after="0"/>
              <w:ind w:left="252"/>
            </w:pPr>
            <w:r>
              <w:t>x2 becomes x3          x3 becomes x5          x4 becomes x7</w:t>
            </w:r>
          </w:p>
          <w:p w14:paraId="427BA73B" w14:textId="77777777" w:rsidR="00B00DFD" w:rsidRPr="002F3009" w:rsidRDefault="00B00DFD" w:rsidP="00246E2B">
            <w:pPr>
              <w:pStyle w:val="Description"/>
              <w:spacing w:before="20"/>
            </w:pPr>
            <w:r>
              <w:t>The benefit of this feat does not stack with any other ability or effect that changes the multiplier.</w:t>
            </w:r>
          </w:p>
        </w:tc>
      </w:tr>
      <w:tr w:rsidR="00B00DFD" w14:paraId="6E60D2FC"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3EDF4F47" w14:textId="77777777" w:rsidR="00B00DFD" w:rsidRDefault="00B00DFD" w:rsidP="00246E2B">
            <w:pPr>
              <w:spacing w:before="20" w:after="20"/>
              <w:ind w:left="72" w:hanging="72"/>
              <w:rPr>
                <w:sz w:val="16"/>
              </w:rPr>
            </w:pPr>
            <w:r>
              <w:rPr>
                <w:sz w:val="16"/>
              </w:rPr>
              <w:t xml:space="preserve">Suppress Presence </w:t>
            </w:r>
            <w:r w:rsidRPr="00F47275">
              <w:rPr>
                <w:sz w:val="16"/>
                <w:szCs w:val="16"/>
              </w:rPr>
              <w:fldChar w:fldCharType="begin"/>
            </w:r>
            <w:r w:rsidRPr="00F47275">
              <w:rPr>
                <w:sz w:val="16"/>
                <w:szCs w:val="16"/>
              </w:rPr>
              <w:instrText xml:space="preserve"> XE "</w:instrText>
            </w:r>
            <w:r>
              <w:rPr>
                <w:sz w:val="16"/>
              </w:rPr>
              <w:instrText>Suppress Presence</w:instrText>
            </w:r>
            <w:r w:rsidRPr="00F47275">
              <w:rPr>
                <w:sz w:val="16"/>
                <w:szCs w:val="16"/>
              </w:rPr>
              <w:instrText xml:space="preserve">" </w:instrText>
            </w:r>
            <w:r w:rsidRPr="00F47275">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17F126E5" w14:textId="77777777" w:rsidR="00B00DFD" w:rsidRDefault="00B00DFD" w:rsidP="00246E2B">
            <w:pPr>
              <w:spacing w:before="20" w:after="20"/>
              <w:jc w:val="right"/>
              <w:rPr>
                <w:sz w:val="12"/>
              </w:rPr>
            </w:pPr>
            <w:r>
              <w:rPr>
                <w:sz w:val="12"/>
              </w:rPr>
              <w:t>(DR343 p32)</w:t>
            </w:r>
          </w:p>
        </w:tc>
        <w:tc>
          <w:tcPr>
            <w:tcW w:w="1620" w:type="dxa"/>
            <w:tcBorders>
              <w:bottom w:val="single" w:sz="12" w:space="0" w:color="auto"/>
            </w:tcBorders>
          </w:tcPr>
          <w:p w14:paraId="196DD957" w14:textId="77777777" w:rsidR="00B00DFD" w:rsidRDefault="00B00DFD" w:rsidP="00246E2B">
            <w:pPr>
              <w:spacing w:before="20"/>
              <w:ind w:left="72" w:hanging="72"/>
              <w:rPr>
                <w:sz w:val="14"/>
              </w:rPr>
            </w:pPr>
            <w:r>
              <w:rPr>
                <w:sz w:val="14"/>
              </w:rPr>
              <w:t>Dexterity 15</w:t>
            </w:r>
          </w:p>
          <w:p w14:paraId="26379049" w14:textId="77777777" w:rsidR="00B00DFD" w:rsidRDefault="00B00DFD" w:rsidP="00246E2B">
            <w:pPr>
              <w:spacing w:before="20"/>
              <w:ind w:left="72" w:hanging="72"/>
              <w:rPr>
                <w:sz w:val="14"/>
              </w:rPr>
            </w:pPr>
            <w:r>
              <w:rPr>
                <w:sz w:val="14"/>
              </w:rPr>
              <w:t>Stealthy</w:t>
            </w:r>
          </w:p>
        </w:tc>
        <w:tc>
          <w:tcPr>
            <w:tcW w:w="6300" w:type="dxa"/>
            <w:tcBorders>
              <w:bottom w:val="single" w:sz="12" w:space="0" w:color="auto"/>
              <w:right w:val="single" w:sz="12" w:space="0" w:color="auto"/>
            </w:tcBorders>
            <w:vAlign w:val="center"/>
          </w:tcPr>
          <w:p w14:paraId="3CA70468" w14:textId="77777777" w:rsidR="00B00DFD" w:rsidRDefault="00B00DFD" w:rsidP="00246E2B">
            <w:pPr>
              <w:pStyle w:val="DescriptionTop"/>
            </w:pPr>
            <w:r>
              <w:t>Creatures with the ‘blindsense’ special ability must make a Listen or Spot check (as appropriate for the creature) vs. your Hide check to perceive you.  You must have Cover to hide from ‘blindsense’.</w:t>
            </w:r>
          </w:p>
        </w:tc>
      </w:tr>
    </w:tbl>
    <w:p w14:paraId="138AF926" w14:textId="77777777" w:rsidR="00246E2B" w:rsidRPr="00C93E5F" w:rsidRDefault="00246E2B" w:rsidP="00246E2B">
      <w:pPr>
        <w:rPr>
          <w:sz w:val="16"/>
          <w:szCs w:val="16"/>
        </w:rPr>
      </w:pPr>
    </w:p>
    <w:p w14:paraId="5584D3FC" w14:textId="77777777" w:rsidR="00246E2B" w:rsidRPr="00C93E5F" w:rsidRDefault="00246E2B" w:rsidP="00246E2B">
      <w:pPr>
        <w:rPr>
          <w:sz w:val="16"/>
          <w:szCs w:val="16"/>
        </w:rPr>
      </w:pPr>
    </w:p>
    <w:p w14:paraId="63C558B1" w14:textId="77777777" w:rsidR="00246E2B" w:rsidRDefault="00246E2B" w:rsidP="00246E2B">
      <w:pPr>
        <w:pStyle w:val="Heading2"/>
      </w:pPr>
      <w:bookmarkStart w:id="46" w:name="_Toc173668146"/>
      <w:r>
        <w:t>vs. Undead</w:t>
      </w:r>
      <w:bookmarkEnd w:id="46"/>
    </w:p>
    <w:p w14:paraId="24E85897"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9C55C2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09B6DFA" w14:textId="77777777" w:rsidR="00B00DFD" w:rsidRPr="00B00DFD" w:rsidRDefault="00B00DFD" w:rsidP="00F77449">
            <w:pPr>
              <w:spacing w:before="20" w:after="20"/>
              <w:ind w:left="72" w:hanging="72"/>
              <w:rPr>
                <w:sz w:val="18"/>
                <w:szCs w:val="18"/>
              </w:rPr>
            </w:pPr>
            <w:r>
              <w:rPr>
                <w:sz w:val="18"/>
                <w:szCs w:val="18"/>
              </w:rPr>
              <w:t>vs. Undead</w:t>
            </w:r>
          </w:p>
        </w:tc>
        <w:tc>
          <w:tcPr>
            <w:tcW w:w="900" w:type="dxa"/>
            <w:tcBorders>
              <w:top w:val="single" w:sz="12" w:space="0" w:color="auto"/>
              <w:left w:val="nil"/>
              <w:bottom w:val="double" w:sz="6" w:space="0" w:color="auto"/>
            </w:tcBorders>
            <w:vAlign w:val="center"/>
          </w:tcPr>
          <w:p w14:paraId="65D6D07B"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08F585"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BFD7C4" w14:textId="77777777" w:rsidR="00B00DFD" w:rsidRDefault="00B00DFD" w:rsidP="00246E2B">
            <w:pPr>
              <w:spacing w:before="20" w:after="20"/>
              <w:ind w:left="72" w:hanging="72"/>
              <w:rPr>
                <w:sz w:val="16"/>
              </w:rPr>
            </w:pPr>
            <w:r>
              <w:rPr>
                <w:sz w:val="16"/>
              </w:rPr>
              <w:t>Description</w:t>
            </w:r>
          </w:p>
        </w:tc>
      </w:tr>
      <w:tr w:rsidR="00B00DFD" w14:paraId="324BB6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6C6DB3" w14:textId="77777777" w:rsidR="00B00DFD" w:rsidRDefault="00B00DFD" w:rsidP="00246E2B">
            <w:pPr>
              <w:spacing w:before="20" w:after="20"/>
              <w:ind w:left="72" w:hanging="72"/>
              <w:rPr>
                <w:sz w:val="16"/>
              </w:rPr>
            </w:pPr>
            <w:r>
              <w:rPr>
                <w:sz w:val="16"/>
              </w:rPr>
              <w:t>Ghost Scarred</w:t>
            </w:r>
            <w:r w:rsidRPr="009608BB">
              <w:rPr>
                <w:sz w:val="16"/>
              </w:rPr>
              <w:t xml:space="preserve"> </w:t>
            </w:r>
            <w:r w:rsidRPr="009608BB">
              <w:rPr>
                <w:sz w:val="16"/>
              </w:rPr>
              <w:fldChar w:fldCharType="begin"/>
            </w:r>
            <w:r w:rsidRPr="009608BB">
              <w:rPr>
                <w:sz w:val="16"/>
              </w:rPr>
              <w:instrText xml:space="preserve"> XE "</w:instrText>
            </w:r>
            <w:r>
              <w:rPr>
                <w:sz w:val="16"/>
              </w:rPr>
              <w:instrText>Ghost Scarred</w:instrText>
            </w:r>
            <w:r w:rsidRPr="009608BB">
              <w:rPr>
                <w:sz w:val="16"/>
              </w:rPr>
              <w:instrText xml:space="preserve">" </w:instrText>
            </w:r>
            <w:r w:rsidRPr="009608BB">
              <w:rPr>
                <w:sz w:val="16"/>
              </w:rPr>
              <w:fldChar w:fldCharType="end"/>
            </w:r>
            <w:r>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954B5" w14:textId="77777777" w:rsidR="00B00DFD" w:rsidRDefault="00B00DFD"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3DF34DB7" w14:textId="77777777" w:rsidR="00B00DFD" w:rsidRDefault="00B00DFD" w:rsidP="00246E2B">
            <w:pPr>
              <w:spacing w:before="20"/>
              <w:ind w:left="72" w:right="-108" w:hanging="72"/>
              <w:rPr>
                <w:sz w:val="14"/>
              </w:rPr>
            </w:pPr>
            <w:r>
              <w:rPr>
                <w:sz w:val="14"/>
              </w:rPr>
              <w:t>Know (religion):  8 ranks</w:t>
            </w:r>
          </w:p>
        </w:tc>
        <w:tc>
          <w:tcPr>
            <w:tcW w:w="6300" w:type="dxa"/>
            <w:tcBorders>
              <w:top w:val="single" w:sz="4" w:space="0" w:color="auto"/>
              <w:left w:val="single" w:sz="4" w:space="0" w:color="auto"/>
              <w:bottom w:val="single" w:sz="4" w:space="0" w:color="auto"/>
              <w:right w:val="single" w:sz="12" w:space="0" w:color="auto"/>
            </w:tcBorders>
            <w:vAlign w:val="center"/>
          </w:tcPr>
          <w:p w14:paraId="39F93488" w14:textId="77777777" w:rsidR="00B00DFD" w:rsidRDefault="00B00DFD" w:rsidP="00246E2B">
            <w:pPr>
              <w:pStyle w:val="Description"/>
              <w:spacing w:before="20" w:after="0"/>
            </w:pPr>
            <w:r>
              <w:t>+2 Insight bonus on attack rolls and weapon damage against Incorporeal Undead.</w:t>
            </w:r>
          </w:p>
          <w:p w14:paraId="28612817" w14:textId="77777777" w:rsidR="00B00DFD" w:rsidRPr="002F3009" w:rsidRDefault="00B00DFD" w:rsidP="00246E2B">
            <w:pPr>
              <w:pStyle w:val="Description"/>
              <w:spacing w:before="20"/>
            </w:pPr>
            <w:r>
              <w:t>+2 bonus on all saving throws to resist the spells and abilities of Incorporeal Undead.</w:t>
            </w:r>
          </w:p>
        </w:tc>
      </w:tr>
      <w:tr w:rsidR="00B00DFD" w14:paraId="7E357F3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9D6770" w14:textId="77777777" w:rsidR="00B00DFD" w:rsidRDefault="00B00DFD"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r>
              <w:rPr>
                <w:sz w:val="14"/>
                <w:szCs w:val="14"/>
              </w:rPr>
              <w:t>, Fighter</w:t>
            </w:r>
            <w:r w:rsidRPr="00C93E5F">
              <w:rPr>
                <w:sz w:val="14"/>
                <w:szCs w:val="14"/>
              </w:rPr>
              <w:t>]</w:t>
            </w:r>
          </w:p>
        </w:tc>
        <w:tc>
          <w:tcPr>
            <w:tcW w:w="900" w:type="dxa"/>
            <w:tcBorders>
              <w:top w:val="single" w:sz="4" w:space="0" w:color="auto"/>
              <w:left w:val="nil"/>
              <w:bottom w:val="single" w:sz="4" w:space="0" w:color="auto"/>
              <w:right w:val="single" w:sz="4" w:space="0" w:color="auto"/>
            </w:tcBorders>
            <w:vAlign w:val="bottom"/>
          </w:tcPr>
          <w:p w14:paraId="3A9607C2" w14:textId="77777777" w:rsidR="00B00DFD" w:rsidRDefault="00B00DFD"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8B46FAD" w14:textId="77777777" w:rsidR="00B00DFD" w:rsidRDefault="00B00DFD" w:rsidP="00246E2B">
            <w:pPr>
              <w:spacing w:before="20"/>
              <w:ind w:left="72" w:right="-108" w:hanging="72"/>
              <w:rPr>
                <w:sz w:val="14"/>
              </w:rPr>
            </w:pPr>
            <w:r>
              <w:rPr>
                <w:sz w:val="14"/>
              </w:rPr>
              <w:t>Fighter 4</w:t>
            </w:r>
            <w:r w:rsidRPr="00C93E5F">
              <w:rPr>
                <w:sz w:val="14"/>
              </w:rPr>
              <w:t>th</w:t>
            </w:r>
            <w:r>
              <w:rPr>
                <w:sz w:val="14"/>
              </w:rPr>
              <w:t xml:space="preserve"> </w:t>
            </w:r>
          </w:p>
          <w:p w14:paraId="2D2CFD4A" w14:textId="77777777" w:rsidR="00B00DFD" w:rsidRDefault="00B00DFD" w:rsidP="00246E2B">
            <w:pPr>
              <w:spacing w:before="20"/>
              <w:ind w:left="72" w:right="-108" w:hanging="72"/>
              <w:rPr>
                <w:sz w:val="14"/>
              </w:rPr>
            </w:pPr>
            <w:r>
              <w:rPr>
                <w:sz w:val="14"/>
              </w:rPr>
              <w:t>Weapon Focus with the chosen weapon</w:t>
            </w:r>
          </w:p>
          <w:p w14:paraId="31FDD7A0" w14:textId="77777777" w:rsidR="00B00DFD" w:rsidRPr="00C93E5F" w:rsidRDefault="00B00DFD" w:rsidP="00246E2B">
            <w:pPr>
              <w:rPr>
                <w:sz w:val="14"/>
              </w:rPr>
            </w:pPr>
            <w:r w:rsidRPr="00C93E5F">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7245E37F" w14:textId="77777777" w:rsidR="00B00DFD" w:rsidRDefault="00B00DFD" w:rsidP="00246E2B">
            <w:pPr>
              <w:pStyle w:val="Description"/>
              <w:spacing w:before="20"/>
            </w:pPr>
            <w:r>
              <w:t>You gain a +4 bonus on all damage rolls you make using the chosen weapon against Undead.</w:t>
            </w:r>
          </w:p>
        </w:tc>
      </w:tr>
      <w:tr w:rsidR="001A1B01" w14:paraId="4B93C1B5" w14:textId="77777777" w:rsidTr="00C51CA1">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5D3E9C" w14:textId="77777777" w:rsidR="001A1B01" w:rsidRDefault="001A1B01" w:rsidP="00C51CA1">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37CF59" w14:textId="77777777" w:rsidR="001A1B01" w:rsidRDefault="001A1B01" w:rsidP="00C51CA1">
            <w:pPr>
              <w:spacing w:before="20" w:after="20"/>
              <w:jc w:val="right"/>
              <w:rPr>
                <w:sz w:val="12"/>
              </w:rPr>
            </w:pPr>
            <w:r>
              <w:rPr>
                <w:sz w:val="12"/>
              </w:rPr>
              <w:t>(LM p31)</w:t>
            </w:r>
            <w:r>
              <w:rPr>
                <w:sz w:val="12"/>
              </w:rPr>
              <w:br/>
              <w:t>(FoE p148)</w:t>
            </w:r>
          </w:p>
        </w:tc>
        <w:tc>
          <w:tcPr>
            <w:tcW w:w="1620" w:type="dxa"/>
            <w:tcBorders>
              <w:top w:val="single" w:sz="4" w:space="0" w:color="auto"/>
              <w:bottom w:val="single" w:sz="4" w:space="0" w:color="auto"/>
            </w:tcBorders>
          </w:tcPr>
          <w:p w14:paraId="091A59A9" w14:textId="77777777" w:rsidR="001A1B01" w:rsidRDefault="001A1B01" w:rsidP="00C51CA1">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52EE5114" w14:textId="77777777" w:rsidR="001A1B01" w:rsidRDefault="001A1B01" w:rsidP="00C51CA1">
            <w:pPr>
              <w:pStyle w:val="Description"/>
              <w:spacing w:before="20" w:after="0"/>
            </w:pPr>
            <w:r>
              <w:t>Receive a +2 bonus on saving throws vs. the Extraordinary &amp; Supernatural abilities of Undead.</w:t>
            </w:r>
          </w:p>
          <w:p w14:paraId="1BA95E4F" w14:textId="77777777" w:rsidR="001A1B01" w:rsidRDefault="001A1B01" w:rsidP="00C51CA1">
            <w:pPr>
              <w:pStyle w:val="Description"/>
              <w:spacing w:before="20"/>
            </w:pPr>
            <w:r>
              <w:t>If Undead are your Favored Enemy, you receive your Favored Enemy bonus vs. Undead instead of the +2.</w:t>
            </w:r>
          </w:p>
        </w:tc>
      </w:tr>
      <w:tr w:rsidR="00B00DFD" w14:paraId="7408C0FC"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E7B21C1" w14:textId="77777777" w:rsidR="00B00DFD" w:rsidRDefault="00B00DFD" w:rsidP="00246E2B">
            <w:pPr>
              <w:spacing w:before="20" w:after="20"/>
              <w:ind w:left="72" w:hanging="72"/>
              <w:rPr>
                <w:sz w:val="16"/>
              </w:rPr>
            </w:pPr>
            <w:r>
              <w:rPr>
                <w:sz w:val="16"/>
              </w:rPr>
              <w:t>Vampire Hunter</w:t>
            </w:r>
            <w:r w:rsidRPr="00744832">
              <w:rPr>
                <w:sz w:val="16"/>
              </w:rPr>
              <w:t xml:space="preserve"> </w:t>
            </w:r>
            <w:r w:rsidRPr="00744832">
              <w:rPr>
                <w:sz w:val="16"/>
              </w:rPr>
              <w:fldChar w:fldCharType="begin"/>
            </w:r>
            <w:r w:rsidRPr="00744832">
              <w:rPr>
                <w:sz w:val="16"/>
              </w:rPr>
              <w:instrText xml:space="preserve"> XE "</w:instrText>
            </w:r>
            <w:r>
              <w:rPr>
                <w:sz w:val="16"/>
              </w:rPr>
              <w:instrText>Vampire Hunter</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4CAE39F" w14:textId="77777777" w:rsidR="00B00DFD" w:rsidRDefault="00B00DFD" w:rsidP="00246E2B">
            <w:pPr>
              <w:spacing w:before="20" w:after="20"/>
              <w:jc w:val="right"/>
              <w:rPr>
                <w:sz w:val="12"/>
              </w:rPr>
            </w:pPr>
            <w:r>
              <w:rPr>
                <w:sz w:val="12"/>
              </w:rPr>
              <w:t>(LM p31)</w:t>
            </w:r>
          </w:p>
        </w:tc>
        <w:tc>
          <w:tcPr>
            <w:tcW w:w="1620" w:type="dxa"/>
            <w:tcBorders>
              <w:top w:val="single" w:sz="4" w:space="0" w:color="auto"/>
              <w:left w:val="single" w:sz="4" w:space="0" w:color="auto"/>
              <w:bottom w:val="single" w:sz="12" w:space="0" w:color="auto"/>
              <w:right w:val="single" w:sz="4" w:space="0" w:color="auto"/>
            </w:tcBorders>
          </w:tcPr>
          <w:p w14:paraId="068B2401" w14:textId="77777777" w:rsidR="00B00DFD" w:rsidRDefault="00B00DFD" w:rsidP="00246E2B">
            <w:pPr>
              <w:spacing w:before="20"/>
              <w:ind w:left="72" w:right="-108" w:hanging="72"/>
              <w:rPr>
                <w:sz w:val="14"/>
              </w:rPr>
            </w:pPr>
            <w:r>
              <w:rPr>
                <w:sz w:val="14"/>
              </w:rPr>
              <w:t>Know (religion): 6 ranks</w:t>
            </w:r>
          </w:p>
        </w:tc>
        <w:tc>
          <w:tcPr>
            <w:tcW w:w="6300" w:type="dxa"/>
            <w:tcBorders>
              <w:top w:val="single" w:sz="4" w:space="0" w:color="auto"/>
              <w:left w:val="single" w:sz="4" w:space="0" w:color="auto"/>
              <w:bottom w:val="single" w:sz="12" w:space="0" w:color="auto"/>
              <w:right w:val="single" w:sz="12" w:space="0" w:color="auto"/>
            </w:tcBorders>
            <w:vAlign w:val="center"/>
          </w:tcPr>
          <w:p w14:paraId="22F0FAA7" w14:textId="77777777" w:rsidR="00B00DFD" w:rsidRDefault="00B00DFD" w:rsidP="00246E2B">
            <w:pPr>
              <w:pStyle w:val="Description"/>
              <w:spacing w:before="20" w:after="0"/>
            </w:pPr>
            <w:r>
              <w:t>As a Move Action, you can unfailingly determine if a Vampire or Vampire Spawn is within 30’.</w:t>
            </w:r>
          </w:p>
          <w:p w14:paraId="11CCACAA" w14:textId="77777777" w:rsidR="00B00DFD" w:rsidRDefault="00B00DFD" w:rsidP="00246E2B">
            <w:pPr>
              <w:pStyle w:val="Description"/>
              <w:spacing w:before="20"/>
            </w:pPr>
            <w:r>
              <w:t>You are immune to the Dominating Gaze ability of Vampires and Vampire Spawn.</w:t>
            </w:r>
          </w:p>
        </w:tc>
      </w:tr>
    </w:tbl>
    <w:p w14:paraId="0EE06B7A" w14:textId="77777777" w:rsidR="00246E2B" w:rsidRDefault="00246E2B"/>
    <w:p w14:paraId="5287D866" w14:textId="77777777" w:rsidR="00246E2B" w:rsidRDefault="00246E2B" w:rsidP="00246E2B">
      <w:pPr>
        <w:pStyle w:val="Heading2"/>
      </w:pPr>
      <w:r>
        <w:rPr>
          <w:sz w:val="24"/>
          <w:u w:val="none"/>
        </w:rPr>
        <w:br w:type="page"/>
      </w:r>
      <w:bookmarkStart w:id="47" w:name="_Toc173668147"/>
      <w:r>
        <w:lastRenderedPageBreak/>
        <w:t>vs. Big Creatures</w:t>
      </w:r>
      <w:bookmarkEnd w:id="47"/>
    </w:p>
    <w:p w14:paraId="408599EC" w14:textId="77777777" w:rsidR="00246E2B" w:rsidRPr="00C93E5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7641213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06EB68B" w14:textId="77777777" w:rsidR="00B00DFD" w:rsidRPr="00B00DFD" w:rsidRDefault="00B00DFD" w:rsidP="00F77449">
            <w:pPr>
              <w:spacing w:before="20" w:after="20"/>
              <w:ind w:left="72" w:hanging="72"/>
              <w:rPr>
                <w:sz w:val="18"/>
                <w:szCs w:val="18"/>
              </w:rPr>
            </w:pPr>
            <w:r>
              <w:rPr>
                <w:sz w:val="18"/>
                <w:szCs w:val="18"/>
              </w:rPr>
              <w:t>vs. Big Creatures</w:t>
            </w:r>
          </w:p>
        </w:tc>
        <w:tc>
          <w:tcPr>
            <w:tcW w:w="900" w:type="dxa"/>
            <w:tcBorders>
              <w:top w:val="single" w:sz="12" w:space="0" w:color="auto"/>
              <w:left w:val="nil"/>
              <w:bottom w:val="double" w:sz="6" w:space="0" w:color="auto"/>
            </w:tcBorders>
            <w:vAlign w:val="center"/>
          </w:tcPr>
          <w:p w14:paraId="125DDB19"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AB1770"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AEF6DB" w14:textId="77777777" w:rsidR="00B00DFD" w:rsidRDefault="00B00DFD" w:rsidP="00246E2B">
            <w:pPr>
              <w:spacing w:before="20" w:after="20"/>
              <w:ind w:left="72" w:hanging="72"/>
              <w:rPr>
                <w:sz w:val="16"/>
              </w:rPr>
            </w:pPr>
            <w:r>
              <w:rPr>
                <w:sz w:val="16"/>
              </w:rPr>
              <w:t>Description</w:t>
            </w:r>
          </w:p>
        </w:tc>
      </w:tr>
      <w:tr w:rsidR="00B00DFD" w14:paraId="2C95958D" w14:textId="77777777">
        <w:tblPrEx>
          <w:tblCellMar>
            <w:top w:w="0" w:type="dxa"/>
            <w:bottom w:w="0" w:type="dxa"/>
          </w:tblCellMar>
        </w:tblPrEx>
        <w:trPr>
          <w:cantSplit/>
        </w:trPr>
        <w:tc>
          <w:tcPr>
            <w:tcW w:w="1620" w:type="dxa"/>
            <w:tcBorders>
              <w:left w:val="single" w:sz="12" w:space="0" w:color="auto"/>
              <w:right w:val="nil"/>
            </w:tcBorders>
          </w:tcPr>
          <w:p w14:paraId="3BA476AD" w14:textId="77777777" w:rsidR="00B00DFD" w:rsidRDefault="00B00DFD" w:rsidP="00246E2B">
            <w:pPr>
              <w:spacing w:before="20" w:after="20"/>
              <w:ind w:left="72" w:hanging="72"/>
              <w:rPr>
                <w:sz w:val="16"/>
              </w:rPr>
            </w:pPr>
            <w:r>
              <w:rPr>
                <w:sz w:val="16"/>
              </w:rPr>
              <w:t>Clever Wrestling</w:t>
            </w:r>
            <w:r w:rsidRPr="002B5820">
              <w:rPr>
                <w:sz w:val="16"/>
                <w:szCs w:val="16"/>
              </w:rPr>
              <w:fldChar w:fldCharType="begin"/>
            </w:r>
            <w:r>
              <w:rPr>
                <w:sz w:val="16"/>
                <w:szCs w:val="16"/>
              </w:rPr>
              <w:instrText xml:space="preserve"> XE "Cle</w:instrText>
            </w:r>
            <w:r w:rsidRPr="002B5820">
              <w:rPr>
                <w:sz w:val="16"/>
                <w:szCs w:val="16"/>
              </w:rPr>
              <w:instrText xml:space="preserve">ver Wrestling" </w:instrText>
            </w:r>
            <w:r w:rsidRPr="002B5820">
              <w:rPr>
                <w:sz w:val="16"/>
                <w:szCs w:val="16"/>
              </w:rPr>
              <w:fldChar w:fldCharType="end"/>
            </w:r>
            <w:r>
              <w:rPr>
                <w:sz w:val="16"/>
              </w:rPr>
              <w:br/>
            </w:r>
            <w:r>
              <w:rPr>
                <w:sz w:val="14"/>
              </w:rPr>
              <w:t>[General]</w:t>
            </w:r>
          </w:p>
        </w:tc>
        <w:tc>
          <w:tcPr>
            <w:tcW w:w="900" w:type="dxa"/>
            <w:tcBorders>
              <w:left w:val="nil"/>
            </w:tcBorders>
            <w:vAlign w:val="bottom"/>
          </w:tcPr>
          <w:p w14:paraId="2F69A523" w14:textId="77777777" w:rsidR="00B00DFD" w:rsidRDefault="00B00DFD" w:rsidP="00246E2B">
            <w:pPr>
              <w:spacing w:before="20" w:after="20"/>
              <w:jc w:val="right"/>
              <w:rPr>
                <w:sz w:val="12"/>
              </w:rPr>
            </w:pPr>
            <w:r>
              <w:rPr>
                <w:sz w:val="12"/>
              </w:rPr>
              <w:t>(CWar p97)</w:t>
            </w:r>
            <w:r>
              <w:rPr>
                <w:sz w:val="12"/>
              </w:rPr>
              <w:br/>
              <w:t>(Dcn p103)</w:t>
            </w:r>
            <w:r>
              <w:rPr>
                <w:sz w:val="12"/>
              </w:rPr>
              <w:br/>
              <w:t>(Storm p92)</w:t>
            </w:r>
          </w:p>
        </w:tc>
        <w:tc>
          <w:tcPr>
            <w:tcW w:w="1620" w:type="dxa"/>
          </w:tcPr>
          <w:p w14:paraId="02F104D6" w14:textId="77777777" w:rsidR="00B00DFD" w:rsidRDefault="00B00DFD" w:rsidP="00246E2B">
            <w:pPr>
              <w:spacing w:before="20"/>
              <w:ind w:left="72" w:right="-108" w:hanging="72"/>
              <w:rPr>
                <w:sz w:val="14"/>
              </w:rPr>
            </w:pPr>
            <w:r>
              <w:rPr>
                <w:sz w:val="14"/>
              </w:rPr>
              <w:t>Small or Medium size</w:t>
            </w:r>
          </w:p>
          <w:p w14:paraId="73534667" w14:textId="77777777" w:rsidR="00B00DFD" w:rsidRDefault="00B00DFD"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5CC0D441" w14:textId="77777777" w:rsidR="00B00DFD" w:rsidRDefault="00B00DFD" w:rsidP="00246E2B">
            <w:pPr>
              <w:pStyle w:val="Description"/>
              <w:spacing w:before="20" w:after="0"/>
            </w:pPr>
            <w:r>
              <w:t>When grappling with an opponent greater than Medium size, you gain a bonus when attempting to escape a Grapple or Pin.  The size of the bonus depends on the opponent’s size:</w:t>
            </w:r>
          </w:p>
          <w:p w14:paraId="6C9BB5AD" w14:textId="77777777" w:rsidR="00B00DFD" w:rsidRPr="002B5820" w:rsidRDefault="00B00DFD" w:rsidP="00246E2B">
            <w:pPr>
              <w:pStyle w:val="Description"/>
              <w:spacing w:before="20"/>
              <w:ind w:left="252"/>
            </w:pPr>
            <w:r>
              <w:t>Large – +2     Huge – +4    Gargantuan – +6    Colossal – +8</w:t>
            </w:r>
          </w:p>
        </w:tc>
      </w:tr>
      <w:tr w:rsidR="00B00DFD" w14:paraId="3B83AD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9704B0" w14:textId="77777777" w:rsidR="00B00DFD" w:rsidRPr="00385EEA" w:rsidRDefault="00B00DFD"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385EEA">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199B8BD6" w14:textId="77777777" w:rsidR="00B00DFD" w:rsidRPr="00385EEA" w:rsidRDefault="00B00DFD" w:rsidP="00246E2B">
            <w:pPr>
              <w:spacing w:before="20" w:after="20"/>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7F50578C" w14:textId="77777777" w:rsidR="00B00DFD" w:rsidRPr="00385EEA" w:rsidRDefault="00B00DFD" w:rsidP="00246E2B">
            <w:pPr>
              <w:tabs>
                <w:tab w:val="right" w:pos="1404"/>
              </w:tabs>
              <w:spacing w:before="20"/>
              <w:ind w:left="72" w:hanging="72"/>
              <w:rPr>
                <w:sz w:val="14"/>
              </w:rPr>
            </w:pPr>
            <w:r w:rsidRPr="00385EEA">
              <w:rPr>
                <w:sz w:val="14"/>
              </w:rPr>
              <w:t>Small size (or smaller)</w:t>
            </w:r>
          </w:p>
          <w:p w14:paraId="483B9427" w14:textId="77777777" w:rsidR="00B00DFD" w:rsidRPr="00385EEA" w:rsidRDefault="00B00DFD" w:rsidP="00246E2B">
            <w:pPr>
              <w:tabs>
                <w:tab w:val="right" w:pos="1404"/>
              </w:tabs>
              <w:spacing w:before="20"/>
              <w:ind w:left="72" w:hanging="72"/>
              <w:rPr>
                <w:sz w:val="14"/>
              </w:rPr>
            </w:pPr>
            <w:r w:rsidRPr="00385EEA">
              <w:rPr>
                <w:sz w:val="14"/>
              </w:rPr>
              <w:t>Underfoot Combat</w:t>
            </w:r>
          </w:p>
          <w:p w14:paraId="30AF68D2" w14:textId="77777777" w:rsidR="00B00DFD" w:rsidRPr="00385EEA" w:rsidRDefault="00B00DFD" w:rsidP="00246E2B">
            <w:pPr>
              <w:tabs>
                <w:tab w:val="right" w:pos="1404"/>
              </w:tabs>
              <w:spacing w:before="20"/>
              <w:ind w:left="72" w:hanging="72"/>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54551329" w14:textId="77777777" w:rsidR="00B00DFD" w:rsidRDefault="00B00DFD" w:rsidP="00246E2B">
            <w:pPr>
              <w:pStyle w:val="DescriptionTop"/>
              <w:spacing w:after="0"/>
            </w:pPr>
            <w:r>
              <w:t>You may use the following 3 tactical maneuvers:</w:t>
            </w:r>
          </w:p>
          <w:p w14:paraId="5ECCE1B0" w14:textId="77777777" w:rsidR="00B00DFD" w:rsidRDefault="00B00DFD" w:rsidP="00246E2B">
            <w:pPr>
              <w:pStyle w:val="DescriptionTop"/>
              <w:spacing w:after="0"/>
            </w:pPr>
            <w:r w:rsidRPr="00385EEA">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74FAF5F3" w14:textId="77777777" w:rsidR="00B00DFD" w:rsidRPr="00290585" w:rsidRDefault="00B00DFD" w:rsidP="00246E2B">
            <w:pPr>
              <w:pStyle w:val="DescriptionTop"/>
              <w:spacing w:after="0"/>
            </w:pPr>
            <w:r w:rsidRPr="00385EEA">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5ABA6363" w14:textId="77777777" w:rsidR="00B00DFD" w:rsidRPr="00290585" w:rsidRDefault="00B00DFD" w:rsidP="00246E2B">
            <w:pPr>
              <w:pStyle w:val="DescriptionTop"/>
            </w:pPr>
            <w:r w:rsidRPr="00385EEA">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B00DFD" w14:paraId="02EED7E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9FF321" w14:textId="77777777" w:rsidR="00B00DFD" w:rsidRDefault="00B00DFD" w:rsidP="00246E2B">
            <w:pPr>
              <w:spacing w:before="20" w:after="20"/>
              <w:ind w:left="72" w:hanging="72"/>
              <w:rPr>
                <w:sz w:val="16"/>
              </w:rPr>
            </w:pPr>
            <w:r>
              <w:rPr>
                <w:sz w:val="16"/>
              </w:rPr>
              <w:t>Cunning Sidestep</w:t>
            </w:r>
            <w:r w:rsidRPr="00385EEA">
              <w:rPr>
                <w:sz w:val="16"/>
              </w:rPr>
              <w:fldChar w:fldCharType="begin"/>
            </w:r>
            <w:r w:rsidRPr="00385EEA">
              <w:rPr>
                <w:sz w:val="16"/>
              </w:rPr>
              <w:instrText xml:space="preserve"> XE "</w:instrText>
            </w:r>
            <w:r>
              <w:rPr>
                <w:sz w:val="16"/>
              </w:rPr>
              <w:instrText>Cunning Sidestep</w:instrText>
            </w:r>
            <w:r w:rsidRPr="00385EEA">
              <w:rPr>
                <w:sz w:val="16"/>
              </w:rPr>
              <w:instrText xml:space="preserve">" </w:instrText>
            </w:r>
            <w:r w:rsidRPr="00385EEA">
              <w:rPr>
                <w:sz w:val="16"/>
              </w:rPr>
              <w:fldChar w:fldCharType="end"/>
            </w:r>
            <w:r>
              <w:rPr>
                <w:sz w:val="16"/>
              </w:rPr>
              <w:br/>
            </w:r>
            <w:r w:rsidRPr="00385EE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43F00FF" w14:textId="77777777" w:rsidR="00B00DFD" w:rsidRDefault="00B00DFD" w:rsidP="00246E2B">
            <w:pPr>
              <w:spacing w:before="20" w:after="20"/>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2015FF78" w14:textId="77777777" w:rsidR="00B00DFD" w:rsidRDefault="00B00DFD" w:rsidP="00246E2B">
            <w:pPr>
              <w:tabs>
                <w:tab w:val="right" w:pos="1404"/>
              </w:tabs>
              <w:spacing w:before="20"/>
              <w:ind w:left="72" w:hanging="72"/>
              <w:rPr>
                <w:sz w:val="14"/>
              </w:rPr>
            </w:pPr>
            <w:r>
              <w:rPr>
                <w:sz w:val="14"/>
              </w:rPr>
              <w:t>Small or Medium size</w:t>
            </w:r>
          </w:p>
          <w:p w14:paraId="06F6675A" w14:textId="77777777" w:rsidR="00B00DFD" w:rsidRDefault="00B00DFD" w:rsidP="00246E2B">
            <w:pPr>
              <w:tabs>
                <w:tab w:val="right" w:pos="1404"/>
              </w:tabs>
              <w:spacing w:before="20"/>
              <w:ind w:left="72" w:hanging="72"/>
              <w:rPr>
                <w:sz w:val="14"/>
              </w:rPr>
            </w:pPr>
            <w:r>
              <w:rPr>
                <w:sz w:val="14"/>
              </w:rPr>
              <w:t>Improved Unarmed Strike</w:t>
            </w:r>
          </w:p>
          <w:p w14:paraId="35E7A97C" w14:textId="77777777" w:rsidR="00B00DFD" w:rsidRDefault="00B00DFD" w:rsidP="00246E2B">
            <w:pPr>
              <w:tabs>
                <w:tab w:val="right" w:pos="1404"/>
              </w:tabs>
              <w:spacing w:before="20"/>
              <w:ind w:left="72" w:hanging="72"/>
              <w:rPr>
                <w:sz w:val="14"/>
              </w:rPr>
            </w:pPr>
            <w:r>
              <w:rPr>
                <w:sz w:val="14"/>
              </w:rPr>
              <w:t>Clever Wrestling</w:t>
            </w:r>
          </w:p>
        </w:tc>
        <w:tc>
          <w:tcPr>
            <w:tcW w:w="6300" w:type="dxa"/>
            <w:tcBorders>
              <w:top w:val="single" w:sz="4" w:space="0" w:color="auto"/>
              <w:left w:val="single" w:sz="4" w:space="0" w:color="auto"/>
              <w:bottom w:val="single" w:sz="4" w:space="0" w:color="auto"/>
              <w:right w:val="single" w:sz="12" w:space="0" w:color="auto"/>
            </w:tcBorders>
            <w:vAlign w:val="center"/>
          </w:tcPr>
          <w:p w14:paraId="135DBFF5" w14:textId="77777777" w:rsidR="00B00DFD" w:rsidRDefault="00B00DFD" w:rsidP="00246E2B">
            <w:pPr>
              <w:pStyle w:val="DescriptionTop"/>
              <w:spacing w:after="0"/>
            </w:pPr>
            <w:r>
              <w:t>When your opponent is larger than Medium size, you gain a bonus on any opposed check you make to avoid being Bull Rushed, Tripped, Knocked Down, or Pushed. The bonus depends on the opponent’s size:</w:t>
            </w:r>
          </w:p>
          <w:p w14:paraId="0E99DF8A" w14:textId="77777777" w:rsidR="00B00DFD" w:rsidRDefault="00B00DFD" w:rsidP="00246E2B">
            <w:pPr>
              <w:pStyle w:val="DescriptionTop"/>
              <w:spacing w:after="0"/>
              <w:ind w:left="259"/>
            </w:pPr>
            <w:r>
              <w:t>Large – +2     Huge – +4    Gargantuan – +6    Colossal – +8</w:t>
            </w:r>
          </w:p>
          <w:p w14:paraId="40217A30" w14:textId="77777777" w:rsidR="00B00DFD" w:rsidRDefault="00B00DFD" w:rsidP="00246E2B">
            <w:pPr>
              <w:pStyle w:val="DescriptionTop"/>
              <w:spacing w:after="0"/>
            </w:pPr>
            <w:r>
              <w:t>This feat is effective against the Large and in Charge feat.</w:t>
            </w:r>
          </w:p>
          <w:p w14:paraId="5F596119" w14:textId="77777777" w:rsidR="00B00DFD" w:rsidRPr="002F3009" w:rsidRDefault="00B00DFD" w:rsidP="00246E2B">
            <w:pPr>
              <w:pStyle w:val="DescriptionTop"/>
            </w:pPr>
            <w:r>
              <w:t xml:space="preserve">The bonus from this feat </w:t>
            </w:r>
            <w:r w:rsidRPr="00385EEA">
              <w:t>does not</w:t>
            </w:r>
            <w:r>
              <w:t xml:space="preserve"> stack with Clever Wrestling.</w:t>
            </w:r>
          </w:p>
        </w:tc>
      </w:tr>
      <w:tr w:rsidR="00B00DFD" w14:paraId="2481D8A5" w14:textId="77777777">
        <w:tblPrEx>
          <w:tblCellMar>
            <w:top w:w="0" w:type="dxa"/>
            <w:bottom w:w="0" w:type="dxa"/>
          </w:tblCellMar>
        </w:tblPrEx>
        <w:trPr>
          <w:cantSplit/>
        </w:trPr>
        <w:tc>
          <w:tcPr>
            <w:tcW w:w="1620" w:type="dxa"/>
            <w:tcBorders>
              <w:left w:val="single" w:sz="12" w:space="0" w:color="auto"/>
              <w:right w:val="nil"/>
            </w:tcBorders>
          </w:tcPr>
          <w:p w14:paraId="1FDC4D0C" w14:textId="77777777" w:rsidR="00B00DFD" w:rsidRDefault="00B00DFD" w:rsidP="00246E2B">
            <w:pPr>
              <w:spacing w:before="20" w:after="20"/>
              <w:ind w:left="72" w:hanging="72"/>
              <w:rPr>
                <w:sz w:val="16"/>
              </w:rPr>
            </w:pPr>
            <w:r>
              <w:rPr>
                <w:sz w:val="16"/>
              </w:rPr>
              <w:t>Giantbane</w:t>
            </w:r>
            <w:r w:rsidRPr="00B56D68">
              <w:rPr>
                <w:sz w:val="16"/>
                <w:szCs w:val="16"/>
              </w:rPr>
              <w:fldChar w:fldCharType="begin"/>
            </w:r>
            <w:r w:rsidRPr="00B56D68">
              <w:rPr>
                <w:sz w:val="16"/>
                <w:szCs w:val="16"/>
              </w:rPr>
              <w:instrText xml:space="preserve"> XE "Giantbane" </w:instrText>
            </w:r>
            <w:r w:rsidRPr="00B56D68">
              <w:rPr>
                <w:sz w:val="16"/>
                <w:szCs w:val="16"/>
              </w:rPr>
              <w:fldChar w:fldCharType="end"/>
            </w:r>
            <w:r>
              <w:rPr>
                <w:sz w:val="16"/>
              </w:rPr>
              <w:br/>
            </w:r>
            <w:r>
              <w:rPr>
                <w:sz w:val="14"/>
              </w:rPr>
              <w:t>[Tactical, Fighter]</w:t>
            </w:r>
          </w:p>
        </w:tc>
        <w:tc>
          <w:tcPr>
            <w:tcW w:w="900" w:type="dxa"/>
            <w:tcBorders>
              <w:left w:val="nil"/>
            </w:tcBorders>
            <w:vAlign w:val="bottom"/>
          </w:tcPr>
          <w:p w14:paraId="61848054" w14:textId="77777777" w:rsidR="00B00DFD" w:rsidRDefault="00B00DFD" w:rsidP="00246E2B">
            <w:pPr>
              <w:spacing w:before="20" w:after="20"/>
              <w:jc w:val="right"/>
              <w:rPr>
                <w:sz w:val="12"/>
              </w:rPr>
            </w:pPr>
            <w:r>
              <w:rPr>
                <w:sz w:val="12"/>
              </w:rPr>
              <w:t>(CWar p111)</w:t>
            </w:r>
          </w:p>
        </w:tc>
        <w:tc>
          <w:tcPr>
            <w:tcW w:w="1620" w:type="dxa"/>
          </w:tcPr>
          <w:p w14:paraId="333C057C" w14:textId="77777777" w:rsidR="00B00DFD" w:rsidRDefault="00B00DFD" w:rsidP="00246E2B">
            <w:pPr>
              <w:tabs>
                <w:tab w:val="right" w:pos="1404"/>
              </w:tabs>
              <w:spacing w:before="20"/>
              <w:ind w:left="72" w:hanging="72"/>
              <w:rPr>
                <w:sz w:val="14"/>
              </w:rPr>
            </w:pPr>
            <w:r>
              <w:rPr>
                <w:sz w:val="14"/>
              </w:rPr>
              <w:t>Medium-size or smaller</w:t>
            </w:r>
          </w:p>
          <w:p w14:paraId="20AB4043" w14:textId="77777777" w:rsidR="00B00DFD" w:rsidRDefault="00B00DFD" w:rsidP="00246E2B">
            <w:pPr>
              <w:tabs>
                <w:tab w:val="right" w:pos="1404"/>
              </w:tabs>
              <w:spacing w:before="20"/>
              <w:ind w:left="72" w:hanging="72"/>
              <w:rPr>
                <w:sz w:val="14"/>
              </w:rPr>
            </w:pPr>
            <w:r>
              <w:rPr>
                <w:sz w:val="14"/>
              </w:rPr>
              <w:t>Base Attack Bonus +6</w:t>
            </w:r>
          </w:p>
          <w:p w14:paraId="64CD187D" w14:textId="77777777" w:rsidR="00B00DFD" w:rsidRDefault="00B00DFD" w:rsidP="00246E2B">
            <w:pPr>
              <w:tabs>
                <w:tab w:val="right" w:pos="1404"/>
              </w:tabs>
              <w:spacing w:before="20"/>
              <w:ind w:left="72" w:hanging="72"/>
              <w:rPr>
                <w:sz w:val="14"/>
              </w:rPr>
            </w:pPr>
            <w:r>
              <w:rPr>
                <w:sz w:val="14"/>
              </w:rPr>
              <w:t xml:space="preserve">Tumble:  </w:t>
            </w:r>
            <w:r w:rsidRPr="003B2FF5">
              <w:rPr>
                <w:sz w:val="14"/>
                <w:szCs w:val="14"/>
              </w:rPr>
              <w:tab/>
            </w:r>
            <w:r>
              <w:rPr>
                <w:sz w:val="14"/>
              </w:rPr>
              <w:t>5 ranks</w:t>
            </w:r>
          </w:p>
          <w:p w14:paraId="2B315E8F" w14:textId="77777777" w:rsidR="00B00DFD" w:rsidRDefault="00B00DFD" w:rsidP="00246E2B">
            <w:pPr>
              <w:tabs>
                <w:tab w:val="right" w:pos="1404"/>
              </w:tabs>
              <w:spacing w:before="20"/>
              <w:ind w:left="72" w:hanging="72"/>
              <w:rPr>
                <w:sz w:val="14"/>
              </w:rPr>
            </w:pPr>
          </w:p>
        </w:tc>
        <w:tc>
          <w:tcPr>
            <w:tcW w:w="6300" w:type="dxa"/>
            <w:tcBorders>
              <w:right w:val="single" w:sz="12" w:space="0" w:color="auto"/>
            </w:tcBorders>
            <w:vAlign w:val="center"/>
          </w:tcPr>
          <w:p w14:paraId="2005640D" w14:textId="77777777" w:rsidR="00B00DFD" w:rsidRDefault="00B00DFD" w:rsidP="00246E2B">
            <w:pPr>
              <w:pStyle w:val="DescriptionTop"/>
              <w:spacing w:after="0"/>
            </w:pPr>
            <w:r>
              <w:t>You may use the following 3 tactical maneuvers:</w:t>
            </w:r>
          </w:p>
          <w:p w14:paraId="09DC00DF" w14:textId="77777777" w:rsidR="00B00DFD" w:rsidRDefault="00B00DFD"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581A1CB0" w14:textId="77777777" w:rsidR="00B00DFD" w:rsidRDefault="00B00DFD"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7CCB762F" w14:textId="77777777" w:rsidR="00B00DFD" w:rsidRDefault="00B00DFD"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B00DFD" w14:paraId="1577D2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60F741" w14:textId="77777777" w:rsidR="00B00DFD" w:rsidRPr="00385EEA" w:rsidRDefault="00B00DFD" w:rsidP="00246E2B">
            <w:pPr>
              <w:spacing w:before="20" w:after="20"/>
              <w:ind w:left="72" w:hanging="72"/>
              <w:rPr>
                <w:sz w:val="16"/>
              </w:rPr>
            </w:pPr>
            <w:r w:rsidRPr="00385EEA">
              <w:rPr>
                <w:sz w:val="16"/>
              </w:rPr>
              <w:t xml:space="preserve">Overhead Thrust </w:t>
            </w:r>
            <w:r w:rsidRPr="00385EEA">
              <w:rPr>
                <w:sz w:val="16"/>
              </w:rPr>
              <w:fldChar w:fldCharType="begin"/>
            </w:r>
            <w:r w:rsidRPr="00385EEA">
              <w:rPr>
                <w:sz w:val="16"/>
              </w:rPr>
              <w:instrText xml:space="preserve"> XE "Overhead Thrust"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FA2CC4" w14:textId="77777777" w:rsidR="00B00DFD" w:rsidRDefault="00B00DFD"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36941EDD" w14:textId="77777777" w:rsidR="00B00DFD" w:rsidRDefault="00B00DFD" w:rsidP="00246E2B">
            <w:pPr>
              <w:tabs>
                <w:tab w:val="right" w:pos="1404"/>
              </w:tabs>
              <w:spacing w:before="20"/>
              <w:ind w:left="72" w:hanging="72"/>
              <w:rPr>
                <w:sz w:val="14"/>
              </w:rPr>
            </w:pPr>
            <w:r>
              <w:rPr>
                <w:sz w:val="14"/>
              </w:rPr>
              <w:t>Base Attack Bonus +6</w:t>
            </w:r>
          </w:p>
          <w:p w14:paraId="6B70DEF2" w14:textId="77777777" w:rsidR="00B00DFD" w:rsidRDefault="00B00DFD" w:rsidP="00246E2B">
            <w:pPr>
              <w:tabs>
                <w:tab w:val="right" w:pos="1404"/>
              </w:tabs>
              <w:spacing w:before="20"/>
              <w:ind w:left="72" w:hanging="72"/>
              <w:rPr>
                <w:sz w:val="14"/>
              </w:rPr>
            </w:pPr>
            <w:r>
              <w:rPr>
                <w:sz w:val="14"/>
              </w:rPr>
              <w:t>Close-Quarters Fighting</w:t>
            </w:r>
          </w:p>
          <w:p w14:paraId="6425E1DF" w14:textId="77777777" w:rsidR="00B00DFD" w:rsidRDefault="00B00DFD" w:rsidP="00246E2B">
            <w:pPr>
              <w:tabs>
                <w:tab w:val="right" w:pos="1404"/>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1C5720E0" w14:textId="77777777" w:rsidR="00B00DFD" w:rsidRDefault="00B00DFD" w:rsidP="00246E2B">
            <w:pPr>
              <w:pStyle w:val="DescriptionTop"/>
              <w:spacing w:after="0"/>
            </w:pPr>
            <w:r>
              <w:t>You can use a Slashing or Piercing weapon to make an Attack of Opportunity against a foe using an attack designed to batter you from above (Overrun, Trample, Power Dive, Dragon Crush). You cannot use this feat if you are flat-footed or already grappled.</w:t>
            </w:r>
          </w:p>
          <w:p w14:paraId="5594E453" w14:textId="77777777" w:rsidR="00B00DFD" w:rsidRDefault="00B00DFD" w:rsidP="00246E2B">
            <w:pPr>
              <w:pStyle w:val="DescriptionTop"/>
              <w:spacing w:after="0"/>
            </w:pPr>
            <w:r>
              <w:t>You gain a special attack modifier based on your opponent’s size:</w:t>
            </w:r>
          </w:p>
          <w:p w14:paraId="4C0831C6" w14:textId="77777777" w:rsidR="00B00DFD" w:rsidRDefault="00B00DFD" w:rsidP="00246E2B">
            <w:pPr>
              <w:pStyle w:val="DescriptionTop"/>
              <w:spacing w:after="0"/>
            </w:pPr>
            <w:r>
              <w:t xml:space="preserve">Medium or smaller (+0), Large (+4), </w:t>
            </w:r>
            <w:r w:rsidRPr="002F3009">
              <w:t xml:space="preserve">Huge </w:t>
            </w:r>
            <w:r>
              <w:t xml:space="preserve">(+8), </w:t>
            </w:r>
            <w:r w:rsidRPr="002F3009">
              <w:t xml:space="preserve">Gargantuan </w:t>
            </w:r>
            <w:r>
              <w:t xml:space="preserve">(+12), </w:t>
            </w:r>
            <w:r w:rsidRPr="002F3009">
              <w:t xml:space="preserve"> Colossal </w:t>
            </w:r>
            <w:r>
              <w:t>(+16)</w:t>
            </w:r>
          </w:p>
          <w:p w14:paraId="716A48CD" w14:textId="77777777" w:rsidR="00B00DFD" w:rsidRPr="002F3009" w:rsidRDefault="00B00DFD" w:rsidP="00246E2B">
            <w:pPr>
              <w:pStyle w:val="DescriptionTop"/>
            </w:pPr>
            <w:r>
              <w:t>If your attack succeeds, you do triple damage.</w:t>
            </w:r>
          </w:p>
        </w:tc>
      </w:tr>
      <w:tr w:rsidR="00B00DFD" w14:paraId="6C0D675C"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0D0F72B" w14:textId="77777777" w:rsidR="00B00DFD" w:rsidRPr="00385EEA" w:rsidRDefault="00B00DFD" w:rsidP="00246E2B">
            <w:pPr>
              <w:spacing w:before="20" w:after="20"/>
              <w:ind w:left="72" w:hanging="72"/>
              <w:rPr>
                <w:sz w:val="16"/>
              </w:rPr>
            </w:pPr>
            <w:r w:rsidRPr="00385EEA">
              <w:rPr>
                <w:sz w:val="16"/>
              </w:rPr>
              <w:t xml:space="preserve">Underfoot Combat </w:t>
            </w:r>
            <w:r w:rsidRPr="00385EEA">
              <w:rPr>
                <w:sz w:val="16"/>
              </w:rPr>
              <w:fldChar w:fldCharType="begin"/>
            </w:r>
            <w:r w:rsidRPr="00385EEA">
              <w:rPr>
                <w:sz w:val="16"/>
              </w:rPr>
              <w:instrText xml:space="preserve"> XE "Underfoot Combat"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BA6F659" w14:textId="77777777" w:rsidR="00B00DFD" w:rsidRPr="00385EEA" w:rsidRDefault="00B00DFD" w:rsidP="00246E2B">
            <w:pPr>
              <w:spacing w:before="20" w:after="20"/>
              <w:jc w:val="right"/>
              <w:rPr>
                <w:sz w:val="12"/>
              </w:rPr>
            </w:pPr>
            <w:r>
              <w:rPr>
                <w:sz w:val="12"/>
              </w:rPr>
              <w:t xml:space="preserve">(RotW </w:t>
            </w:r>
            <w:r w:rsidRPr="00385EEA">
              <w:rPr>
                <w:sz w:val="12"/>
              </w:rPr>
              <w:t>p152)</w:t>
            </w:r>
          </w:p>
        </w:tc>
        <w:tc>
          <w:tcPr>
            <w:tcW w:w="1620" w:type="dxa"/>
            <w:tcBorders>
              <w:top w:val="single" w:sz="4" w:space="0" w:color="auto"/>
              <w:left w:val="single" w:sz="4" w:space="0" w:color="auto"/>
              <w:bottom w:val="single" w:sz="12" w:space="0" w:color="auto"/>
              <w:right w:val="single" w:sz="4" w:space="0" w:color="auto"/>
            </w:tcBorders>
          </w:tcPr>
          <w:p w14:paraId="2F45AA58" w14:textId="77777777" w:rsidR="00B00DFD" w:rsidRPr="00385EEA" w:rsidRDefault="00B00DFD" w:rsidP="00246E2B">
            <w:pPr>
              <w:tabs>
                <w:tab w:val="right" w:pos="1404"/>
              </w:tabs>
              <w:spacing w:before="20"/>
              <w:ind w:left="72" w:hanging="72"/>
              <w:rPr>
                <w:sz w:val="14"/>
              </w:rPr>
            </w:pPr>
            <w:r w:rsidRPr="00385EEA">
              <w:rPr>
                <w:sz w:val="14"/>
              </w:rPr>
              <w:t>Small size (or smaller)</w:t>
            </w:r>
          </w:p>
          <w:p w14:paraId="1EA4CF08" w14:textId="77777777" w:rsidR="00B00DFD" w:rsidRPr="00385EEA" w:rsidRDefault="00B00DFD" w:rsidP="00246E2B">
            <w:pPr>
              <w:tabs>
                <w:tab w:val="right" w:pos="1404"/>
              </w:tabs>
              <w:spacing w:before="20"/>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33A73050" w14:textId="77777777" w:rsidR="00B00DFD" w:rsidRDefault="00B00DFD" w:rsidP="00246E2B">
            <w:pPr>
              <w:pStyle w:val="DescriptionTop"/>
              <w:spacing w:after="0"/>
            </w:pPr>
            <w:r>
              <w:t>You can move into or through a square occupied by a creature at least two size categories larger than you.  You do not provoke Attacks of Opportunity for doing so.</w:t>
            </w:r>
          </w:p>
          <w:p w14:paraId="2FF52EB3" w14:textId="77777777" w:rsidR="00B00DFD" w:rsidRDefault="00B00DFD" w:rsidP="00246E2B">
            <w:pPr>
              <w:pStyle w:val="DescriptionTop"/>
            </w:pPr>
            <w:r>
              <w:t>When you are in a  square occupied by a creature at least two size categories larger than you, you gain the benefit of Soft Cover (+4 bonus to AC) again all attacks (including those of the creature whose space you occupy).</w:t>
            </w:r>
          </w:p>
        </w:tc>
      </w:tr>
    </w:tbl>
    <w:p w14:paraId="5943288F" w14:textId="77777777" w:rsidR="00246E2B" w:rsidRDefault="00246E2B">
      <w:pPr>
        <w:sectPr w:rsidR="00246E2B">
          <w:footerReference w:type="default" r:id="rId15"/>
          <w:pgSz w:w="12240" w:h="15840" w:code="1"/>
          <w:pgMar w:top="1080" w:right="864" w:bottom="1080" w:left="864" w:header="720" w:footer="720" w:gutter="0"/>
          <w:cols w:space="720"/>
          <w:docGrid w:linePitch="360"/>
        </w:sectPr>
      </w:pPr>
    </w:p>
    <w:p w14:paraId="0077E4C6" w14:textId="77777777" w:rsidR="00246E2B" w:rsidRDefault="00246E2B">
      <w:pPr>
        <w:pStyle w:val="Heading1"/>
      </w:pPr>
      <w:bookmarkStart w:id="48" w:name="_Toc173668148"/>
      <w:r>
        <w:lastRenderedPageBreak/>
        <w:t>Spellcaster Feats</w:t>
      </w:r>
      <w:bookmarkEnd w:id="48"/>
    </w:p>
    <w:p w14:paraId="129025D9" w14:textId="77777777" w:rsidR="00246E2B" w:rsidRDefault="00246E2B"/>
    <w:p w14:paraId="3F08A5DD" w14:textId="77777777" w:rsidR="00246E2B" w:rsidRDefault="00246E2B">
      <w:pPr>
        <w:pStyle w:val="Heading2"/>
      </w:pPr>
      <w:bookmarkStart w:id="49" w:name="_Toc173668149"/>
      <w:r>
        <w:t>Item Creation Feats</w:t>
      </w:r>
      <w:bookmarkEnd w:id="49"/>
    </w:p>
    <w:p w14:paraId="49CFDED2"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0F8CEC5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6A4040B" w14:textId="77777777" w:rsidR="00B00DFD" w:rsidRPr="00B00DFD" w:rsidRDefault="00B00DFD" w:rsidP="00F77449">
            <w:pPr>
              <w:spacing w:before="20" w:after="20"/>
              <w:ind w:left="72" w:hanging="72"/>
              <w:rPr>
                <w:sz w:val="18"/>
                <w:szCs w:val="18"/>
              </w:rPr>
            </w:pPr>
            <w:r>
              <w:rPr>
                <w:sz w:val="18"/>
                <w:szCs w:val="18"/>
              </w:rPr>
              <w:t>Item Creation</w:t>
            </w:r>
          </w:p>
        </w:tc>
        <w:tc>
          <w:tcPr>
            <w:tcW w:w="900" w:type="dxa"/>
            <w:tcBorders>
              <w:top w:val="single" w:sz="12" w:space="0" w:color="auto"/>
              <w:left w:val="nil"/>
              <w:bottom w:val="double" w:sz="6" w:space="0" w:color="auto"/>
            </w:tcBorders>
            <w:vAlign w:val="center"/>
          </w:tcPr>
          <w:p w14:paraId="1D3BE71A" w14:textId="77777777" w:rsidR="00B00DFD" w:rsidRDefault="00B00DF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E1D8067"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D3AC7B" w14:textId="77777777" w:rsidR="00B00DFD" w:rsidRDefault="00B00DFD">
            <w:pPr>
              <w:spacing w:before="20" w:after="20"/>
              <w:ind w:left="72" w:hanging="72"/>
              <w:rPr>
                <w:sz w:val="16"/>
              </w:rPr>
            </w:pPr>
            <w:r>
              <w:rPr>
                <w:sz w:val="16"/>
              </w:rPr>
              <w:t>Description</w:t>
            </w:r>
          </w:p>
        </w:tc>
      </w:tr>
      <w:tr w:rsidR="00B00DFD" w14:paraId="3CFA9B0D"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2C5275D5" w14:textId="77777777" w:rsidR="00B00DFD" w:rsidRDefault="00B00DFD" w:rsidP="00246E2B">
            <w:pPr>
              <w:spacing w:before="20" w:after="20"/>
              <w:ind w:left="72" w:right="-108" w:hanging="72"/>
              <w:rPr>
                <w:sz w:val="16"/>
              </w:rPr>
            </w:pPr>
            <w:r>
              <w:rPr>
                <w:sz w:val="16"/>
              </w:rPr>
              <w:t>Attune Magic Weapon</w:t>
            </w:r>
            <w:r w:rsidRPr="000E1F3B">
              <w:rPr>
                <w:sz w:val="16"/>
                <w:szCs w:val="16"/>
              </w:rPr>
              <w:fldChar w:fldCharType="begin"/>
            </w:r>
            <w:r w:rsidRPr="000E1F3B">
              <w:rPr>
                <w:sz w:val="16"/>
                <w:szCs w:val="16"/>
              </w:rPr>
              <w:instrText xml:space="preserve"> XE "Attune Magic Weapon" </w:instrText>
            </w:r>
            <w:r w:rsidRPr="000E1F3B">
              <w:rPr>
                <w:sz w:val="16"/>
                <w:szCs w:val="16"/>
              </w:rPr>
              <w:fldChar w:fldCharType="end"/>
            </w:r>
            <w:r>
              <w:rPr>
                <w:sz w:val="16"/>
              </w:rPr>
              <w:br/>
            </w:r>
            <w:r>
              <w:rPr>
                <w:sz w:val="14"/>
              </w:rPr>
              <w:t>[Item Creation]</w:t>
            </w:r>
          </w:p>
        </w:tc>
        <w:tc>
          <w:tcPr>
            <w:tcW w:w="900" w:type="dxa"/>
            <w:tcBorders>
              <w:top w:val="double" w:sz="6" w:space="0" w:color="auto"/>
              <w:left w:val="nil"/>
            </w:tcBorders>
            <w:vAlign w:val="bottom"/>
          </w:tcPr>
          <w:p w14:paraId="727F2BC4" w14:textId="77777777" w:rsidR="00B00DFD" w:rsidRDefault="00B00DFD" w:rsidP="00246E2B">
            <w:pPr>
              <w:spacing w:before="20" w:after="20"/>
              <w:ind w:left="-108"/>
              <w:jc w:val="right"/>
              <w:rPr>
                <w:sz w:val="12"/>
              </w:rPr>
            </w:pPr>
            <w:r>
              <w:rPr>
                <w:sz w:val="12"/>
              </w:rPr>
              <w:t>(Eb p50)</w:t>
            </w:r>
          </w:p>
        </w:tc>
        <w:tc>
          <w:tcPr>
            <w:tcW w:w="1620" w:type="dxa"/>
            <w:tcBorders>
              <w:top w:val="double" w:sz="6" w:space="0" w:color="auto"/>
            </w:tcBorders>
          </w:tcPr>
          <w:p w14:paraId="13BEF1AC" w14:textId="77777777" w:rsidR="00B00DFD" w:rsidRDefault="00B00DFD">
            <w:pPr>
              <w:spacing w:before="20"/>
              <w:ind w:left="72" w:hanging="72"/>
              <w:rPr>
                <w:sz w:val="14"/>
              </w:rPr>
            </w:pPr>
            <w:r>
              <w:rPr>
                <w:sz w:val="14"/>
              </w:rPr>
              <w:t>Craft Magic Arms and Armor</w:t>
            </w:r>
          </w:p>
          <w:p w14:paraId="1F4A0384" w14:textId="77777777" w:rsidR="00B00DFD" w:rsidRDefault="00B00DFD">
            <w:pPr>
              <w:spacing w:before="20"/>
              <w:ind w:left="72" w:hanging="72"/>
              <w:rPr>
                <w:i/>
                <w:iCs/>
                <w:sz w:val="14"/>
              </w:rPr>
            </w:pPr>
            <w:r>
              <w:rPr>
                <w:sz w:val="14"/>
              </w:rPr>
              <w:t>Caster level 5</w:t>
            </w:r>
            <w:r>
              <w:rPr>
                <w:sz w:val="14"/>
                <w:vertAlign w:val="superscript"/>
              </w:rPr>
              <w:t>th</w:t>
            </w:r>
            <w:r>
              <w:rPr>
                <w:sz w:val="14"/>
              </w:rPr>
              <w:t xml:space="preserve"> </w:t>
            </w:r>
          </w:p>
        </w:tc>
        <w:tc>
          <w:tcPr>
            <w:tcW w:w="6300" w:type="dxa"/>
            <w:tcBorders>
              <w:top w:val="double" w:sz="6" w:space="0" w:color="auto"/>
              <w:right w:val="single" w:sz="12" w:space="0" w:color="auto"/>
            </w:tcBorders>
            <w:vAlign w:val="center"/>
          </w:tcPr>
          <w:p w14:paraId="7575A2FC" w14:textId="77777777" w:rsidR="00B00DFD" w:rsidRDefault="00B00DFD">
            <w:pPr>
              <w:pStyle w:val="Description"/>
              <w:spacing w:before="20"/>
            </w:pPr>
            <w:r>
              <w:t>After spending 24 hours with a new magic weapon, you gain a +1 Insight bonus on attack roll &amp; damage with it.</w:t>
            </w:r>
          </w:p>
        </w:tc>
      </w:tr>
      <w:tr w:rsidR="00B00DFD" w14:paraId="354C4DD3" w14:textId="77777777">
        <w:tblPrEx>
          <w:tblCellMar>
            <w:top w:w="0" w:type="dxa"/>
            <w:bottom w:w="0" w:type="dxa"/>
          </w:tblCellMar>
        </w:tblPrEx>
        <w:trPr>
          <w:cantSplit/>
        </w:trPr>
        <w:tc>
          <w:tcPr>
            <w:tcW w:w="1620" w:type="dxa"/>
            <w:tcBorders>
              <w:left w:val="single" w:sz="12" w:space="0" w:color="auto"/>
              <w:right w:val="nil"/>
            </w:tcBorders>
          </w:tcPr>
          <w:p w14:paraId="751B2526" w14:textId="77777777" w:rsidR="00B00DFD" w:rsidRDefault="00B00DFD">
            <w:pPr>
              <w:spacing w:before="20" w:after="20"/>
              <w:ind w:left="72" w:hanging="72"/>
              <w:rPr>
                <w:sz w:val="16"/>
              </w:rPr>
            </w:pPr>
            <w:r>
              <w:rPr>
                <w:sz w:val="16"/>
              </w:rPr>
              <w:t>Bind Elemental</w:t>
            </w:r>
            <w:r w:rsidRPr="000E1F3B">
              <w:rPr>
                <w:sz w:val="16"/>
                <w:szCs w:val="16"/>
              </w:rPr>
              <w:fldChar w:fldCharType="begin"/>
            </w:r>
            <w:r w:rsidRPr="000E1F3B">
              <w:rPr>
                <w:sz w:val="16"/>
                <w:szCs w:val="16"/>
              </w:rPr>
              <w:instrText xml:space="preserve"> XE "Bind Elemental"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2D6D246F" w14:textId="77777777" w:rsidR="00B00DFD" w:rsidRDefault="00B00DFD" w:rsidP="00246E2B">
            <w:pPr>
              <w:spacing w:before="20" w:after="20"/>
              <w:ind w:left="-108"/>
              <w:jc w:val="right"/>
              <w:rPr>
                <w:sz w:val="12"/>
              </w:rPr>
            </w:pPr>
            <w:r>
              <w:rPr>
                <w:sz w:val="12"/>
              </w:rPr>
              <w:t>(Eb p51)</w:t>
            </w:r>
          </w:p>
        </w:tc>
        <w:tc>
          <w:tcPr>
            <w:tcW w:w="1620" w:type="dxa"/>
          </w:tcPr>
          <w:p w14:paraId="4F1B7317" w14:textId="77777777" w:rsidR="00B00DFD" w:rsidRDefault="00B00DFD">
            <w:pPr>
              <w:spacing w:before="20"/>
              <w:ind w:left="72" w:hanging="72"/>
              <w:rPr>
                <w:sz w:val="14"/>
              </w:rPr>
            </w:pPr>
            <w:r>
              <w:rPr>
                <w:sz w:val="14"/>
              </w:rPr>
              <w:t>Craft Wondrous Item</w:t>
            </w:r>
          </w:p>
          <w:p w14:paraId="6B1B1F1B" w14:textId="77777777" w:rsidR="00B00DFD" w:rsidRDefault="00B00DFD">
            <w:pPr>
              <w:spacing w:before="20"/>
              <w:ind w:left="72" w:hanging="72"/>
              <w:rPr>
                <w:sz w:val="14"/>
              </w:rPr>
            </w:pPr>
            <w:r>
              <w:rPr>
                <w:sz w:val="14"/>
              </w:rPr>
              <w:t>Caser level 9</w:t>
            </w:r>
            <w:r>
              <w:rPr>
                <w:sz w:val="14"/>
                <w:vertAlign w:val="superscript"/>
              </w:rPr>
              <w:t>th</w:t>
            </w:r>
          </w:p>
        </w:tc>
        <w:tc>
          <w:tcPr>
            <w:tcW w:w="6300" w:type="dxa"/>
            <w:tcBorders>
              <w:right w:val="single" w:sz="12" w:space="0" w:color="auto"/>
            </w:tcBorders>
            <w:vAlign w:val="center"/>
          </w:tcPr>
          <w:p w14:paraId="0A854247" w14:textId="77777777" w:rsidR="00B00DFD" w:rsidRDefault="00B00DFD">
            <w:pPr>
              <w:pStyle w:val="Description"/>
              <w:spacing w:before="20"/>
            </w:pPr>
            <w:r>
              <w:t>Able to create items with bound elements, including vehicles such as flying boats.</w:t>
            </w:r>
          </w:p>
        </w:tc>
      </w:tr>
      <w:tr w:rsidR="00B00DFD" w14:paraId="0037D831" w14:textId="77777777">
        <w:tblPrEx>
          <w:tblCellMar>
            <w:top w:w="0" w:type="dxa"/>
            <w:bottom w:w="0" w:type="dxa"/>
          </w:tblCellMar>
        </w:tblPrEx>
        <w:trPr>
          <w:cantSplit/>
        </w:trPr>
        <w:tc>
          <w:tcPr>
            <w:tcW w:w="1620" w:type="dxa"/>
            <w:tcBorders>
              <w:left w:val="single" w:sz="12" w:space="0" w:color="auto"/>
              <w:right w:val="nil"/>
            </w:tcBorders>
          </w:tcPr>
          <w:p w14:paraId="4B525BB0" w14:textId="77777777" w:rsidR="00B00DFD" w:rsidRDefault="00B00DFD">
            <w:pPr>
              <w:spacing w:before="20" w:after="20"/>
              <w:ind w:left="72" w:hanging="72"/>
              <w:rPr>
                <w:sz w:val="16"/>
              </w:rPr>
            </w:pPr>
            <w:r>
              <w:rPr>
                <w:sz w:val="16"/>
              </w:rPr>
              <w:t>Brew Potion</w:t>
            </w:r>
            <w:r w:rsidRPr="000E1F3B">
              <w:rPr>
                <w:sz w:val="16"/>
                <w:szCs w:val="16"/>
              </w:rPr>
              <w:fldChar w:fldCharType="begin"/>
            </w:r>
            <w:r w:rsidRPr="000E1F3B">
              <w:rPr>
                <w:sz w:val="16"/>
                <w:szCs w:val="16"/>
              </w:rPr>
              <w:instrText xml:space="preserve"> XE "Brew Potion"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31944615" w14:textId="77777777" w:rsidR="00B00DFD" w:rsidRDefault="00B00DFD" w:rsidP="00246E2B">
            <w:pPr>
              <w:spacing w:before="20" w:after="20"/>
              <w:ind w:left="-108"/>
              <w:jc w:val="right"/>
              <w:rPr>
                <w:sz w:val="12"/>
              </w:rPr>
            </w:pPr>
            <w:r>
              <w:rPr>
                <w:sz w:val="12"/>
              </w:rPr>
              <w:t>(PH p89)</w:t>
            </w:r>
          </w:p>
        </w:tc>
        <w:tc>
          <w:tcPr>
            <w:tcW w:w="1620" w:type="dxa"/>
          </w:tcPr>
          <w:p w14:paraId="2051509F" w14:textId="77777777" w:rsidR="00B00DFD" w:rsidRDefault="00B00DFD">
            <w:pPr>
              <w:spacing w:before="20"/>
              <w:ind w:left="72" w:hanging="72"/>
              <w:rPr>
                <w:sz w:val="14"/>
              </w:rPr>
            </w:pPr>
            <w:r>
              <w:rPr>
                <w:sz w:val="14"/>
              </w:rPr>
              <w:t>Caster level 3</w:t>
            </w:r>
            <w:r>
              <w:rPr>
                <w:sz w:val="14"/>
                <w:vertAlign w:val="superscript"/>
              </w:rPr>
              <w:t>rd</w:t>
            </w:r>
          </w:p>
        </w:tc>
        <w:tc>
          <w:tcPr>
            <w:tcW w:w="6300" w:type="dxa"/>
            <w:tcBorders>
              <w:right w:val="single" w:sz="12" w:space="0" w:color="auto"/>
            </w:tcBorders>
            <w:vAlign w:val="center"/>
          </w:tcPr>
          <w:p w14:paraId="6A8EB80E" w14:textId="77777777" w:rsidR="00B00DFD" w:rsidRDefault="00B00DFD">
            <w:pPr>
              <w:pStyle w:val="Description"/>
            </w:pPr>
            <w:r>
              <w:t>Create a potion of a spell up to 3</w:t>
            </w:r>
            <w:r>
              <w:rPr>
                <w:vertAlign w:val="superscript"/>
              </w:rPr>
              <w:t>rd</w:t>
            </w:r>
            <w:r>
              <w:t xml:space="preserve"> level that you know. </w:t>
            </w:r>
          </w:p>
        </w:tc>
      </w:tr>
      <w:tr w:rsidR="00B00DFD" w14:paraId="5022D58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96D80E0" w14:textId="77777777" w:rsidR="00B00DFD" w:rsidRDefault="00B00DFD">
            <w:pPr>
              <w:spacing w:before="20" w:after="20"/>
              <w:ind w:left="72" w:hanging="72"/>
              <w:rPr>
                <w:sz w:val="16"/>
              </w:rPr>
            </w:pPr>
            <w:r>
              <w:rPr>
                <w:sz w:val="16"/>
              </w:rPr>
              <w:t>Craft Construct</w:t>
            </w:r>
            <w:r w:rsidRPr="000E1F3B">
              <w:rPr>
                <w:sz w:val="16"/>
                <w:szCs w:val="16"/>
              </w:rPr>
              <w:fldChar w:fldCharType="begin"/>
            </w:r>
            <w:r w:rsidRPr="000E1F3B">
              <w:rPr>
                <w:sz w:val="16"/>
                <w:szCs w:val="16"/>
              </w:rPr>
              <w:instrText xml:space="preserve"> XE "Craft Construct"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78F6109A" w14:textId="77777777" w:rsidR="00B00DFD" w:rsidRDefault="00B00DFD" w:rsidP="00246E2B">
            <w:pPr>
              <w:spacing w:before="20" w:after="20"/>
              <w:ind w:left="-108"/>
              <w:jc w:val="right"/>
              <w:rPr>
                <w:sz w:val="12"/>
              </w:rPr>
            </w:pPr>
            <w:r>
              <w:rPr>
                <w:sz w:val="12"/>
              </w:rPr>
              <w:t>(MM p303)</w:t>
            </w:r>
            <w:r>
              <w:rPr>
                <w:sz w:val="12"/>
              </w:rPr>
              <w:br/>
              <w:t>(MM3 p206)</w:t>
            </w:r>
          </w:p>
        </w:tc>
        <w:tc>
          <w:tcPr>
            <w:tcW w:w="1620" w:type="dxa"/>
            <w:tcBorders>
              <w:bottom w:val="single" w:sz="4" w:space="0" w:color="auto"/>
            </w:tcBorders>
          </w:tcPr>
          <w:p w14:paraId="12E7DC82" w14:textId="77777777" w:rsidR="00B00DFD" w:rsidRDefault="00B00DFD">
            <w:pPr>
              <w:spacing w:before="20"/>
              <w:ind w:left="72" w:hanging="72"/>
              <w:rPr>
                <w:sz w:val="14"/>
              </w:rPr>
            </w:pPr>
            <w:r>
              <w:rPr>
                <w:sz w:val="14"/>
              </w:rPr>
              <w:t>Craft Magic Arms and Armor</w:t>
            </w:r>
          </w:p>
          <w:p w14:paraId="640324BE" w14:textId="77777777" w:rsidR="00B00DFD" w:rsidRDefault="00B00DFD">
            <w:pPr>
              <w:spacing w:before="20"/>
              <w:ind w:left="72" w:hanging="72"/>
              <w:rPr>
                <w:sz w:val="14"/>
              </w:rPr>
            </w:pPr>
            <w:r>
              <w:rPr>
                <w:sz w:val="14"/>
              </w:rPr>
              <w:t>Craft Wondrous Item</w:t>
            </w:r>
          </w:p>
        </w:tc>
        <w:tc>
          <w:tcPr>
            <w:tcW w:w="6300" w:type="dxa"/>
            <w:tcBorders>
              <w:bottom w:val="single" w:sz="4" w:space="0" w:color="auto"/>
              <w:right w:val="single" w:sz="12" w:space="0" w:color="auto"/>
            </w:tcBorders>
            <w:vAlign w:val="center"/>
          </w:tcPr>
          <w:p w14:paraId="67A56BBB" w14:textId="77777777" w:rsidR="00B00DFD" w:rsidRDefault="00B00DFD">
            <w:pPr>
              <w:pStyle w:val="Description"/>
            </w:pPr>
            <w:r>
              <w:t>Create any Construct whose prerequisites you meet.</w:t>
            </w:r>
          </w:p>
        </w:tc>
      </w:tr>
      <w:tr w:rsidR="00B00DFD" w14:paraId="7BA36DF0" w14:textId="77777777">
        <w:tblPrEx>
          <w:tblCellMar>
            <w:top w:w="0" w:type="dxa"/>
            <w:bottom w:w="0" w:type="dxa"/>
          </w:tblCellMar>
        </w:tblPrEx>
        <w:trPr>
          <w:cantSplit/>
        </w:trPr>
        <w:tc>
          <w:tcPr>
            <w:tcW w:w="1620" w:type="dxa"/>
            <w:tcBorders>
              <w:left w:val="single" w:sz="12" w:space="0" w:color="auto"/>
              <w:right w:val="nil"/>
            </w:tcBorders>
          </w:tcPr>
          <w:p w14:paraId="63675C49" w14:textId="77777777" w:rsidR="00B00DFD" w:rsidRDefault="00B00DFD" w:rsidP="00246E2B">
            <w:pPr>
              <w:spacing w:before="20" w:after="20"/>
              <w:ind w:left="72" w:right="-108" w:hanging="72"/>
              <w:rPr>
                <w:sz w:val="16"/>
              </w:rPr>
            </w:pPr>
            <w:r>
              <w:rPr>
                <w:sz w:val="16"/>
              </w:rPr>
              <w:t>Craft Contingent Spell</w:t>
            </w:r>
            <w:r w:rsidRPr="000E1F3B">
              <w:rPr>
                <w:sz w:val="16"/>
                <w:szCs w:val="16"/>
              </w:rPr>
              <w:fldChar w:fldCharType="begin"/>
            </w:r>
            <w:r w:rsidRPr="000E1F3B">
              <w:rPr>
                <w:sz w:val="16"/>
                <w:szCs w:val="16"/>
              </w:rPr>
              <w:instrText xml:space="preserve"> XE "Craft Contingent Spell"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F4C431A" w14:textId="77777777" w:rsidR="00B00DFD" w:rsidRDefault="00B00DFD" w:rsidP="00246E2B">
            <w:pPr>
              <w:spacing w:before="20" w:after="20"/>
              <w:ind w:left="-108"/>
              <w:jc w:val="right"/>
              <w:rPr>
                <w:sz w:val="12"/>
              </w:rPr>
            </w:pPr>
            <w:r>
              <w:rPr>
                <w:sz w:val="12"/>
              </w:rPr>
              <w:t>(CArc p77)</w:t>
            </w:r>
          </w:p>
        </w:tc>
        <w:tc>
          <w:tcPr>
            <w:tcW w:w="1620" w:type="dxa"/>
          </w:tcPr>
          <w:p w14:paraId="7BB6E31B" w14:textId="77777777" w:rsidR="00B00DFD" w:rsidRDefault="00B00DFD">
            <w:pPr>
              <w:spacing w:before="20"/>
              <w:ind w:left="72" w:hanging="72"/>
              <w:rPr>
                <w:sz w:val="14"/>
              </w:rPr>
            </w:pPr>
            <w:r>
              <w:rPr>
                <w:sz w:val="14"/>
              </w:rPr>
              <w:t>Caster level 11</w:t>
            </w:r>
            <w:r w:rsidRPr="00D74E07">
              <w:rPr>
                <w:sz w:val="14"/>
                <w:vertAlign w:val="superscript"/>
              </w:rPr>
              <w:t>th</w:t>
            </w:r>
          </w:p>
        </w:tc>
        <w:tc>
          <w:tcPr>
            <w:tcW w:w="6300" w:type="dxa"/>
            <w:tcBorders>
              <w:right w:val="single" w:sz="12" w:space="0" w:color="auto"/>
            </w:tcBorders>
            <w:vAlign w:val="center"/>
          </w:tcPr>
          <w:p w14:paraId="32337886" w14:textId="77777777" w:rsidR="00B00DFD" w:rsidRDefault="00B00DFD" w:rsidP="00246E2B">
            <w:pPr>
              <w:pStyle w:val="Description"/>
              <w:spacing w:before="20"/>
            </w:pPr>
            <w:r>
              <w:t>Creates a one-shot spell that is triggered on the willing subject that is automatically cast when a set of conditions are true.</w:t>
            </w:r>
          </w:p>
        </w:tc>
      </w:tr>
      <w:tr w:rsidR="00B00DFD" w14:paraId="6182113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7BD9868" w14:textId="77777777" w:rsidR="00B00DFD" w:rsidRDefault="00B00DFD">
            <w:pPr>
              <w:spacing w:before="20" w:after="20"/>
              <w:ind w:left="72" w:hanging="72"/>
              <w:rPr>
                <w:sz w:val="16"/>
              </w:rPr>
            </w:pPr>
            <w:r>
              <w:rPr>
                <w:sz w:val="16"/>
              </w:rPr>
              <w:t>Craft Magic Arms and Armor</w:t>
            </w:r>
            <w:r w:rsidRPr="000E1F3B">
              <w:rPr>
                <w:sz w:val="16"/>
                <w:szCs w:val="16"/>
              </w:rPr>
              <w:fldChar w:fldCharType="begin"/>
            </w:r>
            <w:r w:rsidRPr="000E1F3B">
              <w:rPr>
                <w:sz w:val="16"/>
                <w:szCs w:val="16"/>
              </w:rPr>
              <w:instrText xml:space="preserve"> XE "Craft Magic Arms and Armor" </w:instrText>
            </w:r>
            <w:r w:rsidRPr="000E1F3B">
              <w:rPr>
                <w:sz w:val="16"/>
                <w:szCs w:val="16"/>
              </w:rPr>
              <w:fldChar w:fldCharType="end"/>
            </w:r>
            <w:r>
              <w:rPr>
                <w:sz w:val="16"/>
              </w:rPr>
              <w:br/>
            </w:r>
            <w:r>
              <w:rPr>
                <w:sz w:val="14"/>
              </w:rPr>
              <w:t>[Item Creation]</w:t>
            </w:r>
          </w:p>
        </w:tc>
        <w:tc>
          <w:tcPr>
            <w:tcW w:w="900" w:type="dxa"/>
            <w:tcBorders>
              <w:top w:val="single" w:sz="4" w:space="0" w:color="auto"/>
              <w:left w:val="nil"/>
            </w:tcBorders>
            <w:vAlign w:val="bottom"/>
          </w:tcPr>
          <w:p w14:paraId="4F8CB050" w14:textId="77777777" w:rsidR="00B00DFD" w:rsidRDefault="00B00DFD" w:rsidP="00246E2B">
            <w:pPr>
              <w:spacing w:before="20" w:after="20"/>
              <w:ind w:left="-108"/>
              <w:jc w:val="right"/>
              <w:rPr>
                <w:sz w:val="12"/>
              </w:rPr>
            </w:pPr>
            <w:r>
              <w:rPr>
                <w:sz w:val="12"/>
              </w:rPr>
              <w:t>(PH p92)</w:t>
            </w:r>
          </w:p>
        </w:tc>
        <w:tc>
          <w:tcPr>
            <w:tcW w:w="1620" w:type="dxa"/>
            <w:tcBorders>
              <w:top w:val="single" w:sz="4" w:space="0" w:color="auto"/>
            </w:tcBorders>
          </w:tcPr>
          <w:p w14:paraId="6354C16E" w14:textId="77777777" w:rsidR="00B00DFD" w:rsidRDefault="00B00DFD">
            <w:pPr>
              <w:spacing w:before="20"/>
              <w:ind w:left="72" w:hanging="72"/>
              <w:rPr>
                <w:sz w:val="14"/>
              </w:rPr>
            </w:pPr>
            <w:r>
              <w:rPr>
                <w:sz w:val="14"/>
              </w:rPr>
              <w:t>Caster level 5</w:t>
            </w:r>
            <w:r>
              <w:rPr>
                <w:sz w:val="14"/>
                <w:vertAlign w:val="superscript"/>
              </w:rPr>
              <w:t>th</w:t>
            </w:r>
          </w:p>
        </w:tc>
        <w:tc>
          <w:tcPr>
            <w:tcW w:w="6300" w:type="dxa"/>
            <w:tcBorders>
              <w:top w:val="single" w:sz="4" w:space="0" w:color="auto"/>
              <w:right w:val="single" w:sz="12" w:space="0" w:color="auto"/>
            </w:tcBorders>
            <w:vAlign w:val="center"/>
          </w:tcPr>
          <w:p w14:paraId="458D8708" w14:textId="77777777" w:rsidR="00B00DFD" w:rsidRDefault="00B00DFD">
            <w:pPr>
              <w:pStyle w:val="Description"/>
            </w:pPr>
            <w:r>
              <w:t>Create any magic weapon, armor or shield whose prerequisites you meet.</w:t>
            </w:r>
          </w:p>
        </w:tc>
      </w:tr>
      <w:tr w:rsidR="00B00DFD" w14:paraId="344D77F8" w14:textId="77777777">
        <w:tblPrEx>
          <w:tblCellMar>
            <w:top w:w="0" w:type="dxa"/>
            <w:bottom w:w="0" w:type="dxa"/>
          </w:tblCellMar>
        </w:tblPrEx>
        <w:trPr>
          <w:cantSplit/>
        </w:trPr>
        <w:tc>
          <w:tcPr>
            <w:tcW w:w="1620" w:type="dxa"/>
            <w:tcBorders>
              <w:left w:val="single" w:sz="12" w:space="0" w:color="auto"/>
              <w:right w:val="nil"/>
            </w:tcBorders>
          </w:tcPr>
          <w:p w14:paraId="55DBB74F" w14:textId="77777777" w:rsidR="00B00DFD" w:rsidRDefault="00B00DFD">
            <w:pPr>
              <w:spacing w:before="20" w:after="20"/>
              <w:ind w:left="72" w:hanging="72"/>
              <w:rPr>
                <w:sz w:val="16"/>
              </w:rPr>
            </w:pPr>
            <w:r w:rsidRPr="003B7705">
              <w:rPr>
                <w:sz w:val="16"/>
                <w:szCs w:val="16"/>
              </w:rPr>
              <w:t>Craft Rod</w:t>
            </w:r>
            <w:r w:rsidRPr="003B7705">
              <w:rPr>
                <w:sz w:val="16"/>
                <w:szCs w:val="16"/>
              </w:rPr>
              <w:fldChar w:fldCharType="begin"/>
            </w:r>
            <w:r w:rsidRPr="003B7705">
              <w:rPr>
                <w:sz w:val="16"/>
                <w:szCs w:val="16"/>
              </w:rPr>
              <w:instrText xml:space="preserve"> XE "Craft Rod"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9143859" w14:textId="77777777" w:rsidR="00B00DFD" w:rsidRDefault="00B00DFD" w:rsidP="00246E2B">
            <w:pPr>
              <w:spacing w:before="20" w:after="20"/>
              <w:ind w:left="-108"/>
              <w:jc w:val="right"/>
              <w:rPr>
                <w:sz w:val="12"/>
              </w:rPr>
            </w:pPr>
            <w:r>
              <w:rPr>
                <w:sz w:val="12"/>
              </w:rPr>
              <w:t>(PH p92)</w:t>
            </w:r>
          </w:p>
        </w:tc>
        <w:tc>
          <w:tcPr>
            <w:tcW w:w="1620" w:type="dxa"/>
          </w:tcPr>
          <w:p w14:paraId="47C2A8B1" w14:textId="77777777" w:rsidR="00B00DFD" w:rsidRDefault="00B00DFD">
            <w:pPr>
              <w:spacing w:before="20"/>
              <w:ind w:left="72" w:hanging="72"/>
              <w:rPr>
                <w:sz w:val="14"/>
              </w:rPr>
            </w:pPr>
            <w:r>
              <w:rPr>
                <w:sz w:val="14"/>
              </w:rPr>
              <w:t>Caster level 9</w:t>
            </w:r>
            <w:r>
              <w:rPr>
                <w:sz w:val="14"/>
                <w:vertAlign w:val="superscript"/>
              </w:rPr>
              <w:t>th</w:t>
            </w:r>
          </w:p>
        </w:tc>
        <w:tc>
          <w:tcPr>
            <w:tcW w:w="6300" w:type="dxa"/>
            <w:tcBorders>
              <w:right w:val="single" w:sz="12" w:space="0" w:color="auto"/>
            </w:tcBorders>
            <w:vAlign w:val="center"/>
          </w:tcPr>
          <w:p w14:paraId="11CE5988" w14:textId="77777777" w:rsidR="00B00DFD" w:rsidRDefault="00B00DFD">
            <w:pPr>
              <w:pStyle w:val="Description"/>
            </w:pPr>
            <w:r>
              <w:t>Create any magic rod whose prerequisites you meet.</w:t>
            </w:r>
          </w:p>
        </w:tc>
      </w:tr>
      <w:tr w:rsidR="00B00DFD" w14:paraId="277E15A5" w14:textId="77777777">
        <w:tblPrEx>
          <w:tblCellMar>
            <w:top w:w="0" w:type="dxa"/>
            <w:bottom w:w="0" w:type="dxa"/>
          </w:tblCellMar>
        </w:tblPrEx>
        <w:trPr>
          <w:cantSplit/>
        </w:trPr>
        <w:tc>
          <w:tcPr>
            <w:tcW w:w="1620" w:type="dxa"/>
            <w:tcBorders>
              <w:left w:val="single" w:sz="12" w:space="0" w:color="auto"/>
              <w:right w:val="nil"/>
            </w:tcBorders>
          </w:tcPr>
          <w:p w14:paraId="1B003C76" w14:textId="77777777" w:rsidR="00B00DFD" w:rsidRDefault="00B00DFD" w:rsidP="00246E2B">
            <w:pPr>
              <w:spacing w:before="20" w:after="20"/>
              <w:ind w:left="72" w:hanging="72"/>
              <w:rPr>
                <w:sz w:val="16"/>
              </w:rPr>
            </w:pPr>
            <w:r w:rsidRPr="003B7705">
              <w:rPr>
                <w:sz w:val="16"/>
                <w:szCs w:val="16"/>
              </w:rPr>
              <w:t xml:space="preserve">Craft </w:t>
            </w:r>
            <w:smartTag w:uri="urn:schemas-microsoft-com:office:smarttags" w:element="address">
              <w:smartTag w:uri="urn:schemas-microsoft-com:office:smarttags" w:element="Street">
                <w:r>
                  <w:rPr>
                    <w:sz w:val="16"/>
                    <w:szCs w:val="16"/>
                  </w:rPr>
                  <w:t>Rune Circle</w:t>
                </w:r>
              </w:smartTag>
            </w:smartTag>
            <w:r>
              <w:rPr>
                <w:sz w:val="16"/>
                <w:szCs w:val="16"/>
              </w:rPr>
              <w:t xml:space="preserve"> </w:t>
            </w:r>
            <w:r w:rsidRPr="003B7705">
              <w:rPr>
                <w:sz w:val="16"/>
                <w:szCs w:val="16"/>
              </w:rPr>
              <w:fldChar w:fldCharType="begin"/>
            </w:r>
            <w:r w:rsidRPr="003B7705">
              <w:rPr>
                <w:sz w:val="16"/>
                <w:szCs w:val="16"/>
              </w:rPr>
              <w:instrText xml:space="preserve"> XE "</w:instrText>
            </w:r>
            <w:smartTag w:uri="urn:schemas-microsoft-com:office:smarttags" w:element="address">
              <w:smartTag w:uri="urn:schemas-microsoft-com:office:smarttags" w:element="Street">
                <w:r w:rsidRPr="003B7705">
                  <w:rPr>
                    <w:sz w:val="16"/>
                    <w:szCs w:val="16"/>
                  </w:rPr>
                  <w:instrText xml:space="preserve">Craft </w:instrText>
                </w:r>
                <w:r>
                  <w:rPr>
                    <w:sz w:val="16"/>
                    <w:szCs w:val="16"/>
                  </w:rPr>
                  <w:instrText>Rune Circle</w:instrText>
                </w:r>
              </w:smartTag>
            </w:smartTag>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31C4CC3" w14:textId="77777777" w:rsidR="00B00DFD" w:rsidRDefault="00B00DFD" w:rsidP="00246E2B">
            <w:pPr>
              <w:spacing w:before="20" w:after="20"/>
              <w:ind w:left="-108"/>
              <w:jc w:val="right"/>
              <w:rPr>
                <w:sz w:val="12"/>
              </w:rPr>
            </w:pPr>
            <w:r>
              <w:rPr>
                <w:sz w:val="12"/>
              </w:rPr>
              <w:t>(RoS p137)</w:t>
            </w:r>
          </w:p>
        </w:tc>
        <w:tc>
          <w:tcPr>
            <w:tcW w:w="1620" w:type="dxa"/>
          </w:tcPr>
          <w:p w14:paraId="1FB9C323" w14:textId="77777777" w:rsidR="00B00DFD" w:rsidRDefault="00B00DFD" w:rsidP="00246E2B">
            <w:pPr>
              <w:spacing w:before="20"/>
              <w:ind w:left="72" w:hanging="72"/>
              <w:rPr>
                <w:sz w:val="14"/>
              </w:rPr>
            </w:pPr>
            <w:r>
              <w:rPr>
                <w:sz w:val="14"/>
              </w:rPr>
              <w:t>Caster level 5</w:t>
            </w:r>
            <w:r>
              <w:rPr>
                <w:sz w:val="14"/>
                <w:vertAlign w:val="superscript"/>
              </w:rPr>
              <w:t>th</w:t>
            </w:r>
          </w:p>
        </w:tc>
        <w:tc>
          <w:tcPr>
            <w:tcW w:w="6300" w:type="dxa"/>
            <w:tcBorders>
              <w:right w:val="single" w:sz="12" w:space="0" w:color="auto"/>
            </w:tcBorders>
            <w:vAlign w:val="center"/>
          </w:tcPr>
          <w:p w14:paraId="347FD794" w14:textId="77777777" w:rsidR="00B00DFD" w:rsidRDefault="00B00DFD" w:rsidP="00246E2B">
            <w:pPr>
              <w:pStyle w:val="Description"/>
            </w:pPr>
            <w:r>
              <w:t>Create any rune circle whose prerequisites you meet.</w:t>
            </w:r>
          </w:p>
        </w:tc>
      </w:tr>
      <w:tr w:rsidR="00B00DFD" w14:paraId="01CA9BB1" w14:textId="77777777">
        <w:tblPrEx>
          <w:tblCellMar>
            <w:top w:w="0" w:type="dxa"/>
            <w:bottom w:w="0" w:type="dxa"/>
          </w:tblCellMar>
        </w:tblPrEx>
        <w:trPr>
          <w:cantSplit/>
        </w:trPr>
        <w:tc>
          <w:tcPr>
            <w:tcW w:w="1620" w:type="dxa"/>
            <w:tcBorders>
              <w:left w:val="single" w:sz="12" w:space="0" w:color="auto"/>
              <w:right w:val="nil"/>
            </w:tcBorders>
          </w:tcPr>
          <w:p w14:paraId="2B111C5B" w14:textId="77777777" w:rsidR="00B00DFD" w:rsidRDefault="00B00DFD">
            <w:pPr>
              <w:spacing w:before="20" w:after="20"/>
              <w:ind w:left="72" w:hanging="72"/>
              <w:rPr>
                <w:sz w:val="16"/>
              </w:rPr>
            </w:pPr>
            <w:r>
              <w:rPr>
                <w:sz w:val="16"/>
              </w:rPr>
              <w:t xml:space="preserve">Craft Staff </w:t>
            </w:r>
            <w:r w:rsidRPr="000E1F3B">
              <w:rPr>
                <w:sz w:val="16"/>
                <w:szCs w:val="16"/>
              </w:rPr>
              <w:fldChar w:fldCharType="begin"/>
            </w:r>
            <w:r w:rsidRPr="000E1F3B">
              <w:rPr>
                <w:sz w:val="16"/>
                <w:szCs w:val="16"/>
              </w:rPr>
              <w:instrText xml:space="preserve"> XE "Craft Staff" </w:instrText>
            </w:r>
            <w:r w:rsidRPr="000E1F3B">
              <w:rPr>
                <w:sz w:val="16"/>
                <w:szCs w:val="16"/>
              </w:rPr>
              <w:fldChar w:fldCharType="end"/>
            </w:r>
            <w:r>
              <w:rPr>
                <w:sz w:val="14"/>
              </w:rPr>
              <w:t xml:space="preserve"> [Item Creation]</w:t>
            </w:r>
          </w:p>
        </w:tc>
        <w:tc>
          <w:tcPr>
            <w:tcW w:w="900" w:type="dxa"/>
            <w:tcBorders>
              <w:left w:val="nil"/>
            </w:tcBorders>
            <w:vAlign w:val="bottom"/>
          </w:tcPr>
          <w:p w14:paraId="4A79987D" w14:textId="77777777" w:rsidR="00B00DFD" w:rsidRDefault="00B00DFD" w:rsidP="00246E2B">
            <w:pPr>
              <w:spacing w:before="20" w:after="20"/>
              <w:ind w:left="-108"/>
              <w:jc w:val="right"/>
              <w:rPr>
                <w:sz w:val="12"/>
              </w:rPr>
            </w:pPr>
            <w:r>
              <w:rPr>
                <w:sz w:val="12"/>
              </w:rPr>
              <w:t>(PH p92)</w:t>
            </w:r>
          </w:p>
        </w:tc>
        <w:tc>
          <w:tcPr>
            <w:tcW w:w="1620" w:type="dxa"/>
          </w:tcPr>
          <w:p w14:paraId="35DBCD8D" w14:textId="77777777" w:rsidR="00B00DFD" w:rsidRDefault="00B00DFD">
            <w:pPr>
              <w:spacing w:before="20"/>
              <w:ind w:left="72" w:hanging="72"/>
              <w:rPr>
                <w:sz w:val="14"/>
              </w:rPr>
            </w:pPr>
            <w:r>
              <w:rPr>
                <w:sz w:val="14"/>
              </w:rPr>
              <w:t>Caster level 13</w:t>
            </w:r>
            <w:r>
              <w:rPr>
                <w:sz w:val="14"/>
                <w:vertAlign w:val="superscript"/>
              </w:rPr>
              <w:t>th</w:t>
            </w:r>
          </w:p>
        </w:tc>
        <w:tc>
          <w:tcPr>
            <w:tcW w:w="6300" w:type="dxa"/>
            <w:tcBorders>
              <w:right w:val="single" w:sz="12" w:space="0" w:color="auto"/>
            </w:tcBorders>
            <w:vAlign w:val="center"/>
          </w:tcPr>
          <w:p w14:paraId="4C696167" w14:textId="77777777" w:rsidR="00B00DFD" w:rsidRDefault="00B00DFD">
            <w:pPr>
              <w:pStyle w:val="Description"/>
            </w:pPr>
            <w:r>
              <w:t>Create any magic staff whose prerequisites you meet.</w:t>
            </w:r>
          </w:p>
        </w:tc>
      </w:tr>
      <w:tr w:rsidR="00B00DFD" w14:paraId="640153A7" w14:textId="77777777">
        <w:tblPrEx>
          <w:tblCellMar>
            <w:top w:w="0" w:type="dxa"/>
            <w:bottom w:w="0" w:type="dxa"/>
          </w:tblCellMar>
        </w:tblPrEx>
        <w:trPr>
          <w:cantSplit/>
        </w:trPr>
        <w:tc>
          <w:tcPr>
            <w:tcW w:w="1620" w:type="dxa"/>
            <w:tcBorders>
              <w:left w:val="single" w:sz="12" w:space="0" w:color="auto"/>
              <w:right w:val="nil"/>
            </w:tcBorders>
          </w:tcPr>
          <w:p w14:paraId="54C37EA9" w14:textId="77777777" w:rsidR="00B00DFD" w:rsidRDefault="00B00DFD">
            <w:pPr>
              <w:spacing w:before="20" w:after="20"/>
              <w:ind w:left="72" w:hanging="72"/>
              <w:rPr>
                <w:sz w:val="16"/>
              </w:rPr>
            </w:pPr>
            <w:r>
              <w:rPr>
                <w:sz w:val="16"/>
              </w:rPr>
              <w:t xml:space="preserve">Craft Wand </w:t>
            </w:r>
            <w:r w:rsidRPr="000E1F3B">
              <w:rPr>
                <w:sz w:val="16"/>
                <w:szCs w:val="16"/>
              </w:rPr>
              <w:fldChar w:fldCharType="begin"/>
            </w:r>
            <w:r w:rsidRPr="000E1F3B">
              <w:rPr>
                <w:sz w:val="16"/>
                <w:szCs w:val="16"/>
              </w:rPr>
              <w:instrText xml:space="preserve"> XE "Craft Wand" </w:instrText>
            </w:r>
            <w:r w:rsidRPr="000E1F3B">
              <w:rPr>
                <w:sz w:val="16"/>
                <w:szCs w:val="16"/>
              </w:rPr>
              <w:fldChar w:fldCharType="end"/>
            </w:r>
            <w:r>
              <w:rPr>
                <w:sz w:val="14"/>
              </w:rPr>
              <w:t xml:space="preserve"> [Item Creation]</w:t>
            </w:r>
          </w:p>
        </w:tc>
        <w:tc>
          <w:tcPr>
            <w:tcW w:w="900" w:type="dxa"/>
            <w:tcBorders>
              <w:left w:val="nil"/>
            </w:tcBorders>
            <w:vAlign w:val="bottom"/>
          </w:tcPr>
          <w:p w14:paraId="6ADEFD6D" w14:textId="77777777" w:rsidR="00B00DFD" w:rsidRDefault="00B00DFD" w:rsidP="00246E2B">
            <w:pPr>
              <w:spacing w:before="20" w:after="20"/>
              <w:ind w:left="-108"/>
              <w:jc w:val="right"/>
              <w:rPr>
                <w:sz w:val="12"/>
              </w:rPr>
            </w:pPr>
            <w:r>
              <w:rPr>
                <w:sz w:val="12"/>
              </w:rPr>
              <w:t>(PH p92)</w:t>
            </w:r>
          </w:p>
        </w:tc>
        <w:tc>
          <w:tcPr>
            <w:tcW w:w="1620" w:type="dxa"/>
          </w:tcPr>
          <w:p w14:paraId="07AD1BE3" w14:textId="77777777" w:rsidR="00B00DFD" w:rsidRDefault="00B00DFD">
            <w:pPr>
              <w:spacing w:before="20"/>
              <w:ind w:left="72" w:hanging="72"/>
              <w:rPr>
                <w:sz w:val="14"/>
              </w:rPr>
            </w:pPr>
            <w:r>
              <w:rPr>
                <w:sz w:val="14"/>
              </w:rPr>
              <w:t>Caster level 5</w:t>
            </w:r>
            <w:r>
              <w:rPr>
                <w:sz w:val="14"/>
                <w:vertAlign w:val="superscript"/>
              </w:rPr>
              <w:t>th</w:t>
            </w:r>
          </w:p>
        </w:tc>
        <w:tc>
          <w:tcPr>
            <w:tcW w:w="6300" w:type="dxa"/>
            <w:tcBorders>
              <w:right w:val="single" w:sz="12" w:space="0" w:color="auto"/>
            </w:tcBorders>
            <w:vAlign w:val="center"/>
          </w:tcPr>
          <w:p w14:paraId="17138C7D" w14:textId="77777777" w:rsidR="00B00DFD" w:rsidRDefault="00B00DFD">
            <w:pPr>
              <w:pStyle w:val="Description"/>
            </w:pPr>
            <w:r>
              <w:t>Create any magic wand whose prerequisites you meet.</w:t>
            </w:r>
          </w:p>
        </w:tc>
      </w:tr>
      <w:tr w:rsidR="00B00DFD" w14:paraId="05939137" w14:textId="77777777">
        <w:tblPrEx>
          <w:tblCellMar>
            <w:top w:w="0" w:type="dxa"/>
            <w:bottom w:w="0" w:type="dxa"/>
          </w:tblCellMar>
        </w:tblPrEx>
        <w:trPr>
          <w:cantSplit/>
        </w:trPr>
        <w:tc>
          <w:tcPr>
            <w:tcW w:w="1620" w:type="dxa"/>
            <w:tcBorders>
              <w:left w:val="single" w:sz="12" w:space="0" w:color="auto"/>
              <w:right w:val="nil"/>
            </w:tcBorders>
          </w:tcPr>
          <w:p w14:paraId="21F30902" w14:textId="77777777" w:rsidR="00B00DFD" w:rsidRDefault="00B00DFD" w:rsidP="00246E2B">
            <w:pPr>
              <w:spacing w:before="20" w:after="20"/>
              <w:ind w:left="72" w:hanging="72"/>
              <w:rPr>
                <w:sz w:val="16"/>
              </w:rPr>
            </w:pPr>
            <w:r>
              <w:rPr>
                <w:sz w:val="16"/>
              </w:rPr>
              <w:t>Craft Wondrous Item</w:t>
            </w:r>
            <w:r w:rsidRPr="000E1F3B">
              <w:rPr>
                <w:sz w:val="16"/>
                <w:szCs w:val="16"/>
              </w:rPr>
              <w:fldChar w:fldCharType="begin"/>
            </w:r>
            <w:r w:rsidRPr="000E1F3B">
              <w:rPr>
                <w:sz w:val="16"/>
                <w:szCs w:val="16"/>
              </w:rPr>
              <w:instrText xml:space="preserve"> XE "Craft Wondrous Item"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3AD5551" w14:textId="77777777" w:rsidR="00B00DFD" w:rsidRDefault="00B00DFD" w:rsidP="00246E2B">
            <w:pPr>
              <w:spacing w:before="20" w:after="20"/>
              <w:ind w:left="-108"/>
              <w:jc w:val="right"/>
              <w:rPr>
                <w:sz w:val="12"/>
              </w:rPr>
            </w:pPr>
            <w:r>
              <w:rPr>
                <w:sz w:val="12"/>
              </w:rPr>
              <w:t>(PH p92)</w:t>
            </w:r>
          </w:p>
        </w:tc>
        <w:tc>
          <w:tcPr>
            <w:tcW w:w="1620" w:type="dxa"/>
          </w:tcPr>
          <w:p w14:paraId="2BAEB1C2" w14:textId="77777777" w:rsidR="00B00DFD" w:rsidRDefault="00B00DFD" w:rsidP="00246E2B">
            <w:pPr>
              <w:spacing w:before="20"/>
              <w:ind w:left="72" w:hanging="72"/>
              <w:rPr>
                <w:sz w:val="14"/>
              </w:rPr>
            </w:pPr>
            <w:r>
              <w:rPr>
                <w:sz w:val="14"/>
              </w:rPr>
              <w:t>Caster level 3</w:t>
            </w:r>
            <w:r>
              <w:rPr>
                <w:sz w:val="14"/>
                <w:vertAlign w:val="superscript"/>
              </w:rPr>
              <w:t>rd</w:t>
            </w:r>
          </w:p>
        </w:tc>
        <w:tc>
          <w:tcPr>
            <w:tcW w:w="6300" w:type="dxa"/>
            <w:tcBorders>
              <w:right w:val="single" w:sz="12" w:space="0" w:color="auto"/>
            </w:tcBorders>
            <w:vAlign w:val="center"/>
          </w:tcPr>
          <w:p w14:paraId="67E63531" w14:textId="77777777" w:rsidR="00B00DFD" w:rsidRDefault="00B00DFD" w:rsidP="00246E2B">
            <w:pPr>
              <w:pStyle w:val="Description"/>
            </w:pPr>
            <w:r>
              <w:t>Create any wondrous item whose prerequisites you meet.</w:t>
            </w:r>
          </w:p>
        </w:tc>
      </w:tr>
      <w:tr w:rsidR="00B00DFD" w14:paraId="418028A9" w14:textId="77777777">
        <w:tblPrEx>
          <w:tblCellMar>
            <w:top w:w="0" w:type="dxa"/>
            <w:bottom w:w="0" w:type="dxa"/>
          </w:tblCellMar>
        </w:tblPrEx>
        <w:trPr>
          <w:cantSplit/>
        </w:trPr>
        <w:tc>
          <w:tcPr>
            <w:tcW w:w="1620" w:type="dxa"/>
            <w:tcBorders>
              <w:left w:val="single" w:sz="12" w:space="0" w:color="auto"/>
              <w:right w:val="nil"/>
            </w:tcBorders>
          </w:tcPr>
          <w:p w14:paraId="09369A7D" w14:textId="77777777" w:rsidR="00B00DFD" w:rsidRDefault="00B00DFD">
            <w:pPr>
              <w:spacing w:before="20" w:after="20"/>
              <w:ind w:left="72" w:hanging="72"/>
              <w:rPr>
                <w:sz w:val="16"/>
              </w:rPr>
            </w:pPr>
            <w:r>
              <w:rPr>
                <w:sz w:val="16"/>
              </w:rPr>
              <w:t>Etch Rune</w:t>
            </w:r>
            <w:r w:rsidRPr="000E1F3B">
              <w:rPr>
                <w:sz w:val="16"/>
                <w:szCs w:val="16"/>
              </w:rPr>
              <w:fldChar w:fldCharType="begin"/>
            </w:r>
            <w:r w:rsidRPr="000E1F3B">
              <w:rPr>
                <w:sz w:val="16"/>
                <w:szCs w:val="16"/>
              </w:rPr>
              <w:instrText xml:space="preserve"> XE "Etch Rune"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ED16709" w14:textId="77777777" w:rsidR="00B00DFD" w:rsidRDefault="00B00DFD" w:rsidP="00246E2B">
            <w:pPr>
              <w:spacing w:before="20" w:after="20"/>
              <w:ind w:left="-108"/>
              <w:jc w:val="right"/>
              <w:rPr>
                <w:sz w:val="12"/>
              </w:rPr>
            </w:pPr>
            <w:r>
              <w:rPr>
                <w:sz w:val="12"/>
              </w:rPr>
              <w:t>(DR324 p26)</w:t>
            </w:r>
          </w:p>
        </w:tc>
        <w:tc>
          <w:tcPr>
            <w:tcW w:w="1620" w:type="dxa"/>
          </w:tcPr>
          <w:p w14:paraId="126A6B89" w14:textId="77777777" w:rsidR="00B00DFD" w:rsidRDefault="00B00DFD">
            <w:pPr>
              <w:spacing w:before="20"/>
              <w:ind w:left="72" w:hanging="72"/>
              <w:rPr>
                <w:sz w:val="14"/>
              </w:rPr>
            </w:pPr>
            <w:r>
              <w:rPr>
                <w:sz w:val="14"/>
              </w:rPr>
              <w:t>Scribe Scroll</w:t>
            </w:r>
          </w:p>
        </w:tc>
        <w:tc>
          <w:tcPr>
            <w:tcW w:w="6300" w:type="dxa"/>
            <w:tcBorders>
              <w:right w:val="single" w:sz="12" w:space="0" w:color="auto"/>
            </w:tcBorders>
            <w:vAlign w:val="center"/>
          </w:tcPr>
          <w:p w14:paraId="17AC2124" w14:textId="77777777" w:rsidR="00B00DFD" w:rsidRDefault="00B00DFD">
            <w:pPr>
              <w:pStyle w:val="Description"/>
            </w:pPr>
            <w:r>
              <w:t>Imbues an item with a single-use spell that anyone can activate.</w:t>
            </w:r>
          </w:p>
        </w:tc>
      </w:tr>
      <w:tr w:rsidR="00B00DFD" w14:paraId="6324D69B" w14:textId="77777777">
        <w:tblPrEx>
          <w:tblCellMar>
            <w:top w:w="0" w:type="dxa"/>
            <w:bottom w:w="0" w:type="dxa"/>
          </w:tblCellMar>
        </w:tblPrEx>
        <w:trPr>
          <w:cantSplit/>
        </w:trPr>
        <w:tc>
          <w:tcPr>
            <w:tcW w:w="1620" w:type="dxa"/>
            <w:tcBorders>
              <w:left w:val="single" w:sz="12" w:space="0" w:color="auto"/>
              <w:right w:val="nil"/>
            </w:tcBorders>
          </w:tcPr>
          <w:p w14:paraId="6CA4B947" w14:textId="77777777" w:rsidR="00B00DFD" w:rsidRDefault="00B00DFD">
            <w:pPr>
              <w:spacing w:before="20" w:after="20"/>
              <w:ind w:left="72" w:hanging="72"/>
              <w:rPr>
                <w:sz w:val="16"/>
              </w:rPr>
            </w:pPr>
            <w:r>
              <w:rPr>
                <w:sz w:val="16"/>
              </w:rPr>
              <w:t>Exceptional Artisan</w:t>
            </w:r>
            <w:r w:rsidRPr="000E1F3B">
              <w:rPr>
                <w:sz w:val="16"/>
                <w:szCs w:val="16"/>
              </w:rPr>
              <w:fldChar w:fldCharType="begin"/>
            </w:r>
            <w:r w:rsidRPr="000E1F3B">
              <w:rPr>
                <w:sz w:val="16"/>
                <w:szCs w:val="16"/>
              </w:rPr>
              <w:instrText xml:space="preserve"> XE "Exceptional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664C97D" w14:textId="77777777" w:rsidR="00B00DFD" w:rsidRDefault="00B00DFD" w:rsidP="00246E2B">
            <w:pPr>
              <w:spacing w:before="20" w:after="20"/>
              <w:ind w:left="-108"/>
              <w:jc w:val="right"/>
              <w:rPr>
                <w:sz w:val="12"/>
              </w:rPr>
            </w:pPr>
            <w:r>
              <w:rPr>
                <w:sz w:val="12"/>
              </w:rPr>
              <w:t>(Eb p52)</w:t>
            </w:r>
          </w:p>
        </w:tc>
        <w:tc>
          <w:tcPr>
            <w:tcW w:w="1620" w:type="dxa"/>
          </w:tcPr>
          <w:p w14:paraId="63927B14"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058890BA" w14:textId="77777777" w:rsidR="00B00DFD" w:rsidRDefault="00B00DFD">
            <w:pPr>
              <w:pStyle w:val="Description"/>
              <w:spacing w:before="20"/>
            </w:pPr>
            <w:r>
              <w:t>Reduce the base time for crafting any magical item by 25%.</w:t>
            </w:r>
          </w:p>
        </w:tc>
      </w:tr>
      <w:tr w:rsidR="00B00DFD" w14:paraId="08AE5AC8" w14:textId="77777777">
        <w:tblPrEx>
          <w:tblCellMar>
            <w:top w:w="0" w:type="dxa"/>
            <w:bottom w:w="0" w:type="dxa"/>
          </w:tblCellMar>
        </w:tblPrEx>
        <w:trPr>
          <w:cantSplit/>
        </w:trPr>
        <w:tc>
          <w:tcPr>
            <w:tcW w:w="1620" w:type="dxa"/>
            <w:tcBorders>
              <w:left w:val="single" w:sz="12" w:space="0" w:color="auto"/>
              <w:right w:val="nil"/>
            </w:tcBorders>
          </w:tcPr>
          <w:p w14:paraId="1749EA81" w14:textId="77777777" w:rsidR="00B00DFD" w:rsidRDefault="00B00DFD">
            <w:pPr>
              <w:spacing w:before="20" w:after="20"/>
              <w:ind w:left="72" w:hanging="72"/>
              <w:rPr>
                <w:sz w:val="16"/>
              </w:rPr>
            </w:pPr>
            <w:r>
              <w:rPr>
                <w:sz w:val="16"/>
              </w:rPr>
              <w:t>Extra Rings</w:t>
            </w:r>
            <w:r w:rsidRPr="000E1F3B">
              <w:rPr>
                <w:sz w:val="16"/>
                <w:szCs w:val="16"/>
              </w:rPr>
              <w:fldChar w:fldCharType="begin"/>
            </w:r>
            <w:r w:rsidRPr="000E1F3B">
              <w:rPr>
                <w:sz w:val="16"/>
                <w:szCs w:val="16"/>
              </w:rPr>
              <w:instrText xml:space="preserve"> XE "Extra Rings"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9B60373" w14:textId="77777777" w:rsidR="00B00DFD" w:rsidRDefault="00B00DFD" w:rsidP="00246E2B">
            <w:pPr>
              <w:spacing w:before="20" w:after="20"/>
              <w:ind w:left="-108"/>
              <w:jc w:val="right"/>
              <w:rPr>
                <w:sz w:val="12"/>
              </w:rPr>
            </w:pPr>
            <w:r>
              <w:rPr>
                <w:sz w:val="12"/>
              </w:rPr>
              <w:t>(Eb p53)</w:t>
            </w:r>
          </w:p>
        </w:tc>
        <w:tc>
          <w:tcPr>
            <w:tcW w:w="1620" w:type="dxa"/>
          </w:tcPr>
          <w:p w14:paraId="26AF092D" w14:textId="77777777" w:rsidR="00B00DFD" w:rsidRDefault="00B00DFD">
            <w:pPr>
              <w:spacing w:before="20"/>
              <w:ind w:left="72" w:hanging="72"/>
              <w:rPr>
                <w:sz w:val="14"/>
              </w:rPr>
            </w:pPr>
            <w:r>
              <w:rPr>
                <w:sz w:val="14"/>
              </w:rPr>
              <w:t>Forge Ring</w:t>
            </w:r>
          </w:p>
          <w:p w14:paraId="23FFD83E" w14:textId="77777777" w:rsidR="00B00DFD" w:rsidRDefault="00B00DFD">
            <w:pPr>
              <w:spacing w:before="20"/>
              <w:ind w:left="72" w:hanging="72"/>
              <w:rPr>
                <w:sz w:val="14"/>
              </w:rPr>
            </w:pPr>
            <w:r>
              <w:rPr>
                <w:sz w:val="14"/>
              </w:rPr>
              <w:t>Caster level 12</w:t>
            </w:r>
            <w:r>
              <w:rPr>
                <w:sz w:val="14"/>
                <w:vertAlign w:val="superscript"/>
              </w:rPr>
              <w:t>th</w:t>
            </w:r>
          </w:p>
        </w:tc>
        <w:tc>
          <w:tcPr>
            <w:tcW w:w="6300" w:type="dxa"/>
            <w:tcBorders>
              <w:right w:val="single" w:sz="12" w:space="0" w:color="auto"/>
            </w:tcBorders>
            <w:vAlign w:val="center"/>
          </w:tcPr>
          <w:p w14:paraId="291794A6" w14:textId="77777777" w:rsidR="00B00DFD" w:rsidRDefault="00B00DFD">
            <w:pPr>
              <w:pStyle w:val="Description"/>
              <w:spacing w:before="20"/>
            </w:pPr>
            <w:r>
              <w:t xml:space="preserve">You may benefit from up to two magical ring on each hand, to a total of 4 rings. </w:t>
            </w:r>
          </w:p>
        </w:tc>
      </w:tr>
      <w:tr w:rsidR="00B00DFD" w14:paraId="31248D7F" w14:textId="77777777">
        <w:tblPrEx>
          <w:tblCellMar>
            <w:top w:w="0" w:type="dxa"/>
            <w:bottom w:w="0" w:type="dxa"/>
          </w:tblCellMar>
        </w:tblPrEx>
        <w:trPr>
          <w:cantSplit/>
        </w:trPr>
        <w:tc>
          <w:tcPr>
            <w:tcW w:w="1620" w:type="dxa"/>
            <w:tcBorders>
              <w:left w:val="single" w:sz="12" w:space="0" w:color="auto"/>
              <w:right w:val="nil"/>
            </w:tcBorders>
          </w:tcPr>
          <w:p w14:paraId="23DD6028" w14:textId="77777777" w:rsidR="00B00DFD" w:rsidRDefault="00B00DFD">
            <w:pPr>
              <w:spacing w:before="20" w:after="20"/>
              <w:ind w:left="72" w:hanging="72"/>
              <w:rPr>
                <w:sz w:val="16"/>
              </w:rPr>
            </w:pPr>
            <w:r>
              <w:rPr>
                <w:sz w:val="16"/>
              </w:rPr>
              <w:t>Extraordinary Artisan</w:t>
            </w:r>
            <w:r w:rsidRPr="000E1F3B">
              <w:rPr>
                <w:sz w:val="16"/>
                <w:szCs w:val="16"/>
              </w:rPr>
              <w:fldChar w:fldCharType="begin"/>
            </w:r>
            <w:r w:rsidRPr="000E1F3B">
              <w:rPr>
                <w:sz w:val="16"/>
                <w:szCs w:val="16"/>
              </w:rPr>
              <w:instrText xml:space="preserve"> XE "Extraordinary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EBEAC87" w14:textId="77777777" w:rsidR="00B00DFD" w:rsidRDefault="00B00DFD" w:rsidP="00246E2B">
            <w:pPr>
              <w:spacing w:before="20" w:after="20"/>
              <w:ind w:left="-108"/>
              <w:jc w:val="right"/>
              <w:rPr>
                <w:sz w:val="12"/>
              </w:rPr>
            </w:pPr>
            <w:r>
              <w:rPr>
                <w:sz w:val="12"/>
              </w:rPr>
              <w:t>(Eb p53)</w:t>
            </w:r>
          </w:p>
        </w:tc>
        <w:tc>
          <w:tcPr>
            <w:tcW w:w="1620" w:type="dxa"/>
          </w:tcPr>
          <w:p w14:paraId="73EDBA9D"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021D17BE" w14:textId="77777777" w:rsidR="00B00DFD" w:rsidRDefault="00B00DFD">
            <w:pPr>
              <w:pStyle w:val="Description"/>
              <w:spacing w:before="20"/>
            </w:pPr>
            <w:r>
              <w:t>Reduce the cost of raw material for crafting any magical item by 25%.</w:t>
            </w:r>
          </w:p>
        </w:tc>
      </w:tr>
      <w:tr w:rsidR="00B00DFD" w14:paraId="5D2B5D23" w14:textId="77777777">
        <w:tblPrEx>
          <w:tblCellMar>
            <w:top w:w="0" w:type="dxa"/>
            <w:bottom w:w="0" w:type="dxa"/>
          </w:tblCellMar>
        </w:tblPrEx>
        <w:trPr>
          <w:cantSplit/>
        </w:trPr>
        <w:tc>
          <w:tcPr>
            <w:tcW w:w="1620" w:type="dxa"/>
            <w:tcBorders>
              <w:left w:val="single" w:sz="12" w:space="0" w:color="auto"/>
              <w:right w:val="nil"/>
            </w:tcBorders>
          </w:tcPr>
          <w:p w14:paraId="625500D4" w14:textId="77777777" w:rsidR="00B00DFD" w:rsidRDefault="00B00DFD">
            <w:pPr>
              <w:spacing w:before="20" w:after="20"/>
              <w:ind w:left="72" w:hanging="72"/>
              <w:rPr>
                <w:sz w:val="16"/>
              </w:rPr>
            </w:pPr>
            <w:r>
              <w:rPr>
                <w:sz w:val="16"/>
              </w:rPr>
              <w:t>Forge Ring</w:t>
            </w:r>
            <w:r w:rsidRPr="000E1F3B">
              <w:rPr>
                <w:sz w:val="16"/>
                <w:szCs w:val="16"/>
              </w:rPr>
              <w:fldChar w:fldCharType="begin"/>
            </w:r>
            <w:r w:rsidRPr="000E1F3B">
              <w:rPr>
                <w:sz w:val="16"/>
                <w:szCs w:val="16"/>
              </w:rPr>
              <w:instrText xml:space="preserve"> XE "Forge Ring"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20D9EA1" w14:textId="77777777" w:rsidR="00B00DFD" w:rsidRDefault="00B00DFD" w:rsidP="00246E2B">
            <w:pPr>
              <w:spacing w:before="20" w:after="20"/>
              <w:ind w:left="-108"/>
              <w:jc w:val="right"/>
              <w:rPr>
                <w:sz w:val="12"/>
              </w:rPr>
            </w:pPr>
            <w:r>
              <w:rPr>
                <w:sz w:val="12"/>
              </w:rPr>
              <w:t>(PH p94)</w:t>
            </w:r>
          </w:p>
        </w:tc>
        <w:tc>
          <w:tcPr>
            <w:tcW w:w="1620" w:type="dxa"/>
          </w:tcPr>
          <w:p w14:paraId="0F8B699F" w14:textId="77777777" w:rsidR="00B00DFD" w:rsidRDefault="00B00DFD">
            <w:pPr>
              <w:spacing w:before="20"/>
              <w:ind w:left="72" w:hanging="72"/>
              <w:rPr>
                <w:sz w:val="14"/>
              </w:rPr>
            </w:pPr>
            <w:r>
              <w:rPr>
                <w:sz w:val="14"/>
              </w:rPr>
              <w:t>Caster level 12</w:t>
            </w:r>
            <w:r>
              <w:rPr>
                <w:sz w:val="14"/>
                <w:vertAlign w:val="superscript"/>
              </w:rPr>
              <w:t>th</w:t>
            </w:r>
          </w:p>
        </w:tc>
        <w:tc>
          <w:tcPr>
            <w:tcW w:w="6300" w:type="dxa"/>
            <w:tcBorders>
              <w:right w:val="single" w:sz="12" w:space="0" w:color="auto"/>
            </w:tcBorders>
            <w:vAlign w:val="center"/>
          </w:tcPr>
          <w:p w14:paraId="725FB839" w14:textId="77777777" w:rsidR="00B00DFD" w:rsidRDefault="00B00DFD">
            <w:pPr>
              <w:pStyle w:val="Description"/>
            </w:pPr>
            <w:r>
              <w:t>Create any magic ring whose prerequisites you meet.</w:t>
            </w:r>
          </w:p>
        </w:tc>
      </w:tr>
      <w:tr w:rsidR="00B00DFD" w14:paraId="7DF7CC5F" w14:textId="77777777">
        <w:tblPrEx>
          <w:tblCellMar>
            <w:top w:w="0" w:type="dxa"/>
            <w:bottom w:w="0" w:type="dxa"/>
          </w:tblCellMar>
        </w:tblPrEx>
        <w:trPr>
          <w:cantSplit/>
        </w:trPr>
        <w:tc>
          <w:tcPr>
            <w:tcW w:w="1620" w:type="dxa"/>
            <w:tcBorders>
              <w:left w:val="single" w:sz="12" w:space="0" w:color="auto"/>
              <w:right w:val="nil"/>
            </w:tcBorders>
          </w:tcPr>
          <w:p w14:paraId="63A1006C" w14:textId="77777777" w:rsidR="00B00DFD" w:rsidRDefault="00B00DFD">
            <w:pPr>
              <w:spacing w:before="20" w:after="20"/>
              <w:ind w:left="72" w:hanging="72"/>
              <w:rPr>
                <w:color w:val="000000"/>
                <w:sz w:val="16"/>
              </w:rPr>
            </w:pPr>
            <w:r>
              <w:rPr>
                <w:color w:val="000000"/>
                <w:sz w:val="16"/>
              </w:rPr>
              <w:t xml:space="preserve">Inscribe Rune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Inscribe Rune</w:instrText>
            </w:r>
            <w:r w:rsidRPr="000E1F3B">
              <w:rPr>
                <w:sz w:val="16"/>
                <w:szCs w:val="16"/>
              </w:rPr>
              <w:instrText xml:space="preserve">" </w:instrText>
            </w:r>
            <w:r w:rsidRPr="000E1F3B">
              <w:rPr>
                <w:color w:val="000000"/>
                <w:sz w:val="16"/>
                <w:szCs w:val="16"/>
              </w:rPr>
              <w:fldChar w:fldCharType="end"/>
            </w:r>
            <w:r>
              <w:rPr>
                <w:sz w:val="16"/>
              </w:rPr>
              <w:br/>
            </w:r>
            <w:r>
              <w:rPr>
                <w:sz w:val="14"/>
              </w:rPr>
              <w:t>[Item Creation]</w:t>
            </w:r>
          </w:p>
        </w:tc>
        <w:tc>
          <w:tcPr>
            <w:tcW w:w="900" w:type="dxa"/>
            <w:tcBorders>
              <w:left w:val="nil"/>
            </w:tcBorders>
            <w:vAlign w:val="bottom"/>
          </w:tcPr>
          <w:p w14:paraId="329A20FA" w14:textId="77777777" w:rsidR="00B00DFD" w:rsidRDefault="00B00DFD" w:rsidP="00246E2B">
            <w:pPr>
              <w:spacing w:before="20" w:after="20"/>
              <w:ind w:left="-108"/>
              <w:jc w:val="right"/>
              <w:rPr>
                <w:sz w:val="12"/>
              </w:rPr>
            </w:pPr>
            <w:r>
              <w:rPr>
                <w:sz w:val="12"/>
              </w:rPr>
              <w:t>(PGF p40)</w:t>
            </w:r>
          </w:p>
        </w:tc>
        <w:tc>
          <w:tcPr>
            <w:tcW w:w="1620" w:type="dxa"/>
          </w:tcPr>
          <w:p w14:paraId="5DEFE651" w14:textId="77777777" w:rsidR="00B00DFD" w:rsidRDefault="00B00DFD">
            <w:pPr>
              <w:spacing w:before="20"/>
              <w:ind w:left="72" w:hanging="72"/>
              <w:rPr>
                <w:sz w:val="14"/>
              </w:rPr>
            </w:pPr>
            <w:r>
              <w:rPr>
                <w:sz w:val="14"/>
              </w:rPr>
              <w:t>Intelligence 13</w:t>
            </w:r>
          </w:p>
          <w:p w14:paraId="5763A6EA" w14:textId="77777777" w:rsidR="00B00DFD" w:rsidRDefault="00B00DFD">
            <w:pPr>
              <w:spacing w:before="20"/>
              <w:ind w:left="72" w:hanging="72"/>
              <w:rPr>
                <w:sz w:val="14"/>
              </w:rPr>
            </w:pPr>
            <w:r>
              <w:rPr>
                <w:sz w:val="14"/>
              </w:rPr>
              <w:t>Divine Caster level 3</w:t>
            </w:r>
            <w:r>
              <w:rPr>
                <w:sz w:val="14"/>
                <w:vertAlign w:val="superscript"/>
              </w:rPr>
              <w:t>rd</w:t>
            </w:r>
          </w:p>
          <w:p w14:paraId="250731A8" w14:textId="77777777" w:rsidR="00B00DFD" w:rsidRDefault="00B00DFD">
            <w:pPr>
              <w:spacing w:before="20"/>
              <w:ind w:left="72" w:hanging="72"/>
              <w:rPr>
                <w:sz w:val="14"/>
              </w:rPr>
            </w:pPr>
            <w:r>
              <w:rPr>
                <w:sz w:val="14"/>
              </w:rPr>
              <w:t>appropriate Craft skill</w:t>
            </w:r>
          </w:p>
        </w:tc>
        <w:tc>
          <w:tcPr>
            <w:tcW w:w="6300" w:type="dxa"/>
            <w:tcBorders>
              <w:right w:val="single" w:sz="12" w:space="0" w:color="auto"/>
            </w:tcBorders>
            <w:vAlign w:val="center"/>
          </w:tcPr>
          <w:p w14:paraId="2008BAEC" w14:textId="77777777" w:rsidR="00B00DFD" w:rsidRDefault="00B00DFD">
            <w:pPr>
              <w:pStyle w:val="Description"/>
            </w:pPr>
            <w:r>
              <w:t>You may imbue an object with a single-use Divine spell by inscribing the appropriate Rune upon it.  Creatures may not have Runes place upon them, but may have them on their objects.</w:t>
            </w:r>
          </w:p>
          <w:p w14:paraId="09F7AEC1" w14:textId="77777777" w:rsidR="00B00DFD" w:rsidRDefault="00B00DFD">
            <w:pPr>
              <w:pStyle w:val="Description"/>
            </w:pPr>
            <w:r>
              <w:t>The Cost Multiplier of a Rune is 50.</w:t>
            </w:r>
          </w:p>
        </w:tc>
      </w:tr>
      <w:tr w:rsidR="00B00DFD" w14:paraId="3A73C095" w14:textId="77777777">
        <w:tblPrEx>
          <w:tblCellMar>
            <w:top w:w="0" w:type="dxa"/>
            <w:bottom w:w="0" w:type="dxa"/>
          </w:tblCellMar>
        </w:tblPrEx>
        <w:trPr>
          <w:cantSplit/>
        </w:trPr>
        <w:tc>
          <w:tcPr>
            <w:tcW w:w="1620" w:type="dxa"/>
            <w:tcBorders>
              <w:left w:val="single" w:sz="12" w:space="0" w:color="auto"/>
              <w:right w:val="nil"/>
            </w:tcBorders>
          </w:tcPr>
          <w:p w14:paraId="26684370" w14:textId="77777777" w:rsidR="00B00DFD" w:rsidRDefault="00B00DFD">
            <w:pPr>
              <w:spacing w:before="20" w:after="20"/>
              <w:ind w:left="72" w:hanging="72"/>
              <w:rPr>
                <w:sz w:val="16"/>
              </w:rPr>
            </w:pPr>
            <w:r>
              <w:rPr>
                <w:sz w:val="16"/>
              </w:rPr>
              <w:t>Legendary Artisan</w:t>
            </w:r>
            <w:r w:rsidRPr="000E1F3B">
              <w:rPr>
                <w:sz w:val="16"/>
                <w:szCs w:val="16"/>
              </w:rPr>
              <w:fldChar w:fldCharType="begin"/>
            </w:r>
            <w:r w:rsidRPr="000E1F3B">
              <w:rPr>
                <w:sz w:val="16"/>
                <w:szCs w:val="16"/>
              </w:rPr>
              <w:instrText xml:space="preserve"> XE "Legendary Artisan"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08EFDAF6" w14:textId="77777777" w:rsidR="00B00DFD" w:rsidRDefault="00B00DFD" w:rsidP="00246E2B">
            <w:pPr>
              <w:spacing w:before="20" w:after="20"/>
              <w:ind w:left="-108"/>
              <w:jc w:val="right"/>
              <w:rPr>
                <w:sz w:val="12"/>
              </w:rPr>
            </w:pPr>
            <w:r>
              <w:rPr>
                <w:sz w:val="12"/>
              </w:rPr>
              <w:t>(Eb p56)</w:t>
            </w:r>
          </w:p>
        </w:tc>
        <w:tc>
          <w:tcPr>
            <w:tcW w:w="1620" w:type="dxa"/>
          </w:tcPr>
          <w:p w14:paraId="74AFB67A"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13F85F7B" w14:textId="77777777" w:rsidR="00B00DFD" w:rsidRDefault="00B00DFD">
            <w:pPr>
              <w:pStyle w:val="Description"/>
              <w:spacing w:before="20"/>
            </w:pPr>
            <w:r>
              <w:t>Reduce the cost of XP for crafting any magical item by 25%.</w:t>
            </w:r>
          </w:p>
        </w:tc>
      </w:tr>
      <w:tr w:rsidR="00B00DFD" w14:paraId="4B4D9AA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5AFF83D" w14:textId="77777777" w:rsidR="00B00DFD" w:rsidRDefault="00B00DFD">
            <w:pPr>
              <w:spacing w:before="20" w:after="20"/>
              <w:ind w:left="72" w:hanging="72"/>
              <w:rPr>
                <w:color w:val="000000"/>
                <w:sz w:val="16"/>
              </w:rPr>
            </w:pPr>
            <w:r>
              <w:rPr>
                <w:color w:val="000000"/>
                <w:sz w:val="16"/>
              </w:rPr>
              <w:t xml:space="preserve">Portal Master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Portal Master</w:instrText>
            </w:r>
            <w:r w:rsidRPr="000E1F3B">
              <w:rPr>
                <w:sz w:val="16"/>
                <w:szCs w:val="16"/>
              </w:rPr>
              <w:instrText xml:space="preserve">" </w:instrText>
            </w:r>
            <w:r w:rsidRPr="000E1F3B">
              <w:rPr>
                <w:color w:val="000000"/>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4AD2E30C" w14:textId="77777777" w:rsidR="00B00DFD" w:rsidRDefault="00B00DFD" w:rsidP="00246E2B">
            <w:pPr>
              <w:spacing w:before="20" w:after="20"/>
              <w:ind w:left="-108"/>
              <w:jc w:val="right"/>
              <w:rPr>
                <w:sz w:val="12"/>
              </w:rPr>
            </w:pPr>
            <w:r>
              <w:rPr>
                <w:sz w:val="12"/>
              </w:rPr>
              <w:t>(PGF p42)</w:t>
            </w:r>
          </w:p>
        </w:tc>
        <w:tc>
          <w:tcPr>
            <w:tcW w:w="1620" w:type="dxa"/>
            <w:tcBorders>
              <w:bottom w:val="single" w:sz="4" w:space="0" w:color="auto"/>
            </w:tcBorders>
          </w:tcPr>
          <w:p w14:paraId="175D279E" w14:textId="77777777" w:rsidR="00B00DFD" w:rsidRDefault="00B00DFD">
            <w:pPr>
              <w:spacing w:before="20"/>
              <w:ind w:left="72" w:hanging="72"/>
              <w:rPr>
                <w:sz w:val="14"/>
              </w:rPr>
            </w:pPr>
            <w:r>
              <w:rPr>
                <w:sz w:val="14"/>
              </w:rPr>
              <w:t>Craft Wondrous Item</w:t>
            </w:r>
          </w:p>
        </w:tc>
        <w:tc>
          <w:tcPr>
            <w:tcW w:w="6300" w:type="dxa"/>
            <w:tcBorders>
              <w:bottom w:val="single" w:sz="4" w:space="0" w:color="auto"/>
              <w:right w:val="single" w:sz="12" w:space="0" w:color="auto"/>
            </w:tcBorders>
            <w:vAlign w:val="center"/>
          </w:tcPr>
          <w:p w14:paraId="6BC58D38" w14:textId="77777777" w:rsidR="00B00DFD" w:rsidRDefault="00B00DFD">
            <w:pPr>
              <w:pStyle w:val="Description"/>
            </w:pPr>
            <w:r>
              <w:t>You understand Portals (i.e., teleportation tunnels with fixed ends) better than most.</w:t>
            </w:r>
          </w:p>
          <w:p w14:paraId="14C79FB9" w14:textId="77777777" w:rsidR="00B00DFD" w:rsidRDefault="00B00DFD">
            <w:pPr>
              <w:pStyle w:val="Description"/>
            </w:pPr>
            <w:r>
              <w:t>1. You may create a Portal at ½ cost (this bonus does not stack with the Magical Artisan feat).</w:t>
            </w:r>
          </w:p>
          <w:p w14:paraId="494731C8" w14:textId="77777777" w:rsidR="00B00DFD" w:rsidRDefault="00B00DFD">
            <w:pPr>
              <w:pStyle w:val="Description"/>
            </w:pPr>
            <w:r>
              <w:t>2. You may attempt to stabilize a ‘dangerous’ Portal for 1 minute with a Spellcraft check.</w:t>
            </w:r>
          </w:p>
        </w:tc>
      </w:tr>
      <w:tr w:rsidR="00B00DFD" w14:paraId="5AB4E4A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B31C536" w14:textId="77777777" w:rsidR="00B00DFD" w:rsidRDefault="00B00DFD">
            <w:pPr>
              <w:spacing w:before="20" w:after="20"/>
              <w:ind w:left="72" w:hanging="72"/>
              <w:rPr>
                <w:sz w:val="16"/>
              </w:rPr>
            </w:pPr>
            <w:r>
              <w:rPr>
                <w:sz w:val="16"/>
              </w:rPr>
              <w:t>Sanctify Relic Item</w:t>
            </w:r>
            <w:r w:rsidRPr="000E1F3B">
              <w:rPr>
                <w:sz w:val="16"/>
                <w:szCs w:val="16"/>
              </w:rPr>
              <w:fldChar w:fldCharType="begin"/>
            </w:r>
            <w:r w:rsidRPr="000E1F3B">
              <w:rPr>
                <w:sz w:val="16"/>
                <w:szCs w:val="16"/>
              </w:rPr>
              <w:instrText xml:space="preserve"> XE "Sanctify Relic Item"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3F67A7B2" w14:textId="77777777" w:rsidR="00B00DFD" w:rsidRDefault="00B00DFD" w:rsidP="00246E2B">
            <w:pPr>
              <w:spacing w:before="20" w:after="20"/>
              <w:ind w:left="-108"/>
              <w:jc w:val="right"/>
              <w:rPr>
                <w:sz w:val="12"/>
              </w:rPr>
            </w:pPr>
            <w:r>
              <w:rPr>
                <w:sz w:val="12"/>
              </w:rPr>
              <w:t>(CDiv p84)</w:t>
            </w:r>
          </w:p>
        </w:tc>
        <w:tc>
          <w:tcPr>
            <w:tcW w:w="1620" w:type="dxa"/>
            <w:tcBorders>
              <w:bottom w:val="single" w:sz="4" w:space="0" w:color="auto"/>
            </w:tcBorders>
          </w:tcPr>
          <w:p w14:paraId="069933E8" w14:textId="77777777" w:rsidR="00B00DFD" w:rsidRDefault="00B00DFD">
            <w:pPr>
              <w:spacing w:before="20"/>
              <w:ind w:left="72" w:hanging="72"/>
              <w:rPr>
                <w:sz w:val="14"/>
              </w:rPr>
            </w:pPr>
            <w:r>
              <w:rPr>
                <w:sz w:val="14"/>
              </w:rPr>
              <w:t>any other Item Creation feat</w:t>
            </w:r>
          </w:p>
        </w:tc>
        <w:tc>
          <w:tcPr>
            <w:tcW w:w="6300" w:type="dxa"/>
            <w:tcBorders>
              <w:bottom w:val="single" w:sz="4" w:space="0" w:color="auto"/>
              <w:right w:val="single" w:sz="12" w:space="0" w:color="auto"/>
            </w:tcBorders>
            <w:vAlign w:val="center"/>
          </w:tcPr>
          <w:p w14:paraId="3E68EF66" w14:textId="77777777" w:rsidR="00B00DFD" w:rsidRDefault="00B00DFD">
            <w:pPr>
              <w:pStyle w:val="Description"/>
            </w:pPr>
            <w:r>
              <w:t>You can create a relic, which has a special relationship to a deity and its followers.</w:t>
            </w:r>
          </w:p>
        </w:tc>
      </w:tr>
      <w:tr w:rsidR="00B00DFD" w14:paraId="763DC08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B5019B" w14:textId="77777777" w:rsidR="00B00DFD" w:rsidRDefault="00B00DFD">
            <w:pPr>
              <w:spacing w:before="20" w:after="20"/>
              <w:ind w:left="72" w:hanging="72"/>
              <w:rPr>
                <w:sz w:val="16"/>
              </w:rPr>
            </w:pPr>
            <w:r>
              <w:rPr>
                <w:sz w:val="16"/>
              </w:rPr>
              <w:t xml:space="preserve">Scribe Scroll </w:t>
            </w:r>
            <w:r w:rsidRPr="000E1F3B">
              <w:rPr>
                <w:sz w:val="16"/>
                <w:szCs w:val="16"/>
              </w:rPr>
              <w:fldChar w:fldCharType="begin"/>
            </w:r>
            <w:r w:rsidRPr="000E1F3B">
              <w:rPr>
                <w:sz w:val="16"/>
                <w:szCs w:val="16"/>
              </w:rPr>
              <w:instrText xml:space="preserve"> XE "Scribe Scroll" </w:instrText>
            </w:r>
            <w:r w:rsidRPr="000E1F3B">
              <w:rPr>
                <w:sz w:val="16"/>
                <w:szCs w:val="16"/>
              </w:rPr>
              <w:fldChar w:fldCharType="end"/>
            </w:r>
            <w:r>
              <w:rPr>
                <w:sz w:val="16"/>
              </w:rPr>
              <w:br/>
            </w:r>
            <w:r>
              <w:rPr>
                <w:sz w:val="14"/>
              </w:rPr>
              <w:t>[Item Creation]</w:t>
            </w:r>
          </w:p>
        </w:tc>
        <w:tc>
          <w:tcPr>
            <w:tcW w:w="900" w:type="dxa"/>
            <w:tcBorders>
              <w:top w:val="single" w:sz="4" w:space="0" w:color="auto"/>
              <w:left w:val="nil"/>
              <w:bottom w:val="single" w:sz="4" w:space="0" w:color="auto"/>
            </w:tcBorders>
            <w:vAlign w:val="bottom"/>
          </w:tcPr>
          <w:p w14:paraId="030B8BD3" w14:textId="77777777" w:rsidR="00B00DFD" w:rsidRDefault="00B00DFD" w:rsidP="00246E2B">
            <w:pPr>
              <w:spacing w:before="20" w:after="20"/>
              <w:ind w:left="-108"/>
              <w:jc w:val="right"/>
              <w:rPr>
                <w:sz w:val="12"/>
              </w:rPr>
            </w:pPr>
            <w:r>
              <w:rPr>
                <w:sz w:val="12"/>
              </w:rPr>
              <w:t>(PH p99)</w:t>
            </w:r>
          </w:p>
        </w:tc>
        <w:tc>
          <w:tcPr>
            <w:tcW w:w="1620" w:type="dxa"/>
            <w:tcBorders>
              <w:top w:val="single" w:sz="4" w:space="0" w:color="auto"/>
              <w:bottom w:val="single" w:sz="4" w:space="0" w:color="auto"/>
            </w:tcBorders>
          </w:tcPr>
          <w:p w14:paraId="6CFFE26F" w14:textId="77777777" w:rsidR="00B00DFD" w:rsidRDefault="00B00DFD">
            <w:pPr>
              <w:spacing w:before="20"/>
              <w:ind w:left="72" w:hanging="72"/>
              <w:rPr>
                <w:sz w:val="14"/>
              </w:rPr>
            </w:pPr>
            <w:r>
              <w:rPr>
                <w:sz w:val="14"/>
              </w:rPr>
              <w:t>Caster level 1</w:t>
            </w:r>
            <w:r>
              <w:rPr>
                <w:sz w:val="14"/>
                <w:vertAlign w:val="superscript"/>
              </w:rPr>
              <w:t>st</w:t>
            </w:r>
          </w:p>
        </w:tc>
        <w:tc>
          <w:tcPr>
            <w:tcW w:w="6300" w:type="dxa"/>
            <w:tcBorders>
              <w:top w:val="single" w:sz="4" w:space="0" w:color="auto"/>
              <w:bottom w:val="single" w:sz="4" w:space="0" w:color="auto"/>
              <w:right w:val="single" w:sz="12" w:space="0" w:color="auto"/>
            </w:tcBorders>
            <w:vAlign w:val="center"/>
          </w:tcPr>
          <w:p w14:paraId="2F9EB2CA" w14:textId="77777777" w:rsidR="00B00DFD" w:rsidRDefault="00B00DFD">
            <w:pPr>
              <w:pStyle w:val="Description"/>
            </w:pPr>
            <w:r>
              <w:t>Create any magic scroll whose prerequisites you meet.</w:t>
            </w:r>
          </w:p>
        </w:tc>
      </w:tr>
      <w:tr w:rsidR="00B00DFD" w14:paraId="29D47B95"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A0FF062" w14:textId="77777777" w:rsidR="00B00DFD" w:rsidRDefault="00B00DFD">
            <w:pPr>
              <w:spacing w:before="20" w:after="20"/>
              <w:ind w:left="72" w:hanging="72"/>
              <w:rPr>
                <w:sz w:val="16"/>
              </w:rPr>
            </w:pPr>
            <w:r>
              <w:rPr>
                <w:sz w:val="16"/>
              </w:rPr>
              <w:t xml:space="preserve">Wand Mastery </w:t>
            </w:r>
            <w:r w:rsidRPr="000E1F3B">
              <w:rPr>
                <w:sz w:val="16"/>
                <w:szCs w:val="16"/>
              </w:rPr>
              <w:fldChar w:fldCharType="begin"/>
            </w:r>
            <w:r w:rsidRPr="000E1F3B">
              <w:rPr>
                <w:sz w:val="16"/>
                <w:szCs w:val="16"/>
              </w:rPr>
              <w:instrText xml:space="preserve"> XE "Wand Mastery" </w:instrText>
            </w:r>
            <w:r w:rsidRPr="000E1F3B">
              <w:rPr>
                <w:sz w:val="16"/>
                <w:szCs w:val="16"/>
              </w:rPr>
              <w:fldChar w:fldCharType="end"/>
            </w:r>
            <w:r>
              <w:rPr>
                <w:sz w:val="16"/>
              </w:rPr>
              <w:br/>
            </w:r>
            <w:r>
              <w:rPr>
                <w:sz w:val="14"/>
              </w:rPr>
              <w:t>[Item Creation]</w:t>
            </w:r>
          </w:p>
        </w:tc>
        <w:tc>
          <w:tcPr>
            <w:tcW w:w="900" w:type="dxa"/>
            <w:tcBorders>
              <w:top w:val="single" w:sz="4" w:space="0" w:color="auto"/>
              <w:left w:val="nil"/>
              <w:bottom w:val="single" w:sz="12" w:space="0" w:color="auto"/>
            </w:tcBorders>
            <w:vAlign w:val="bottom"/>
          </w:tcPr>
          <w:p w14:paraId="1085A477" w14:textId="77777777" w:rsidR="00B00DFD" w:rsidRDefault="00B00DFD" w:rsidP="00246E2B">
            <w:pPr>
              <w:spacing w:before="20" w:after="20"/>
              <w:ind w:left="-108"/>
              <w:jc w:val="right"/>
              <w:rPr>
                <w:sz w:val="12"/>
              </w:rPr>
            </w:pPr>
            <w:r>
              <w:rPr>
                <w:sz w:val="12"/>
              </w:rPr>
              <w:t>(Eb p62)</w:t>
            </w:r>
          </w:p>
        </w:tc>
        <w:tc>
          <w:tcPr>
            <w:tcW w:w="1620" w:type="dxa"/>
            <w:tcBorders>
              <w:top w:val="single" w:sz="4" w:space="0" w:color="auto"/>
              <w:bottom w:val="single" w:sz="12" w:space="0" w:color="auto"/>
            </w:tcBorders>
          </w:tcPr>
          <w:p w14:paraId="720319EE" w14:textId="77777777" w:rsidR="00B00DFD" w:rsidRDefault="00B00DFD">
            <w:pPr>
              <w:spacing w:before="20"/>
              <w:ind w:left="72" w:hanging="72"/>
              <w:rPr>
                <w:sz w:val="14"/>
                <w:vertAlign w:val="superscript"/>
              </w:rPr>
            </w:pPr>
            <w:r>
              <w:rPr>
                <w:sz w:val="14"/>
              </w:rPr>
              <w:t>Caster level 9</w:t>
            </w:r>
            <w:r>
              <w:rPr>
                <w:sz w:val="14"/>
                <w:vertAlign w:val="superscript"/>
              </w:rPr>
              <w:t>th</w:t>
            </w:r>
          </w:p>
          <w:p w14:paraId="7C06C235" w14:textId="77777777" w:rsidR="00B00DFD" w:rsidRDefault="00B00DFD" w:rsidP="00246E2B">
            <w:pPr>
              <w:spacing w:before="20"/>
              <w:ind w:left="72" w:hanging="72"/>
              <w:rPr>
                <w:sz w:val="14"/>
              </w:rPr>
            </w:pPr>
            <w:r>
              <w:rPr>
                <w:sz w:val="14"/>
              </w:rPr>
              <w:t>Craft Wand</w:t>
            </w:r>
          </w:p>
        </w:tc>
        <w:tc>
          <w:tcPr>
            <w:tcW w:w="6300" w:type="dxa"/>
            <w:tcBorders>
              <w:top w:val="single" w:sz="4" w:space="0" w:color="auto"/>
              <w:bottom w:val="single" w:sz="12" w:space="0" w:color="auto"/>
              <w:right w:val="single" w:sz="12" w:space="0" w:color="auto"/>
            </w:tcBorders>
            <w:vAlign w:val="center"/>
          </w:tcPr>
          <w:p w14:paraId="2A556A1C" w14:textId="77777777" w:rsidR="00B00DFD" w:rsidRDefault="00B00DFD">
            <w:pPr>
              <w:pStyle w:val="Description"/>
              <w:spacing w:before="20"/>
            </w:pPr>
            <w:r>
              <w:t>Any spell you cast from a wand has its DC increased by 2 and its effective caster level increased by 2.</w:t>
            </w:r>
          </w:p>
        </w:tc>
      </w:tr>
    </w:tbl>
    <w:p w14:paraId="5795BA93" w14:textId="77777777" w:rsidR="00246E2B" w:rsidRDefault="00246E2B">
      <w:pPr>
        <w:ind w:left="180" w:hanging="180"/>
        <w:rPr>
          <w:sz w:val="16"/>
        </w:rPr>
      </w:pPr>
    </w:p>
    <w:p w14:paraId="26238321" w14:textId="77777777" w:rsidR="00246E2B" w:rsidRDefault="00246E2B" w:rsidP="00246E2B"/>
    <w:p w14:paraId="3B6A47C7" w14:textId="77777777" w:rsidR="00246E2B" w:rsidRDefault="00246E2B" w:rsidP="00246E2B">
      <w:pPr>
        <w:pStyle w:val="Heading2"/>
      </w:pPr>
      <w:bookmarkStart w:id="50" w:name="_Toc173668150"/>
      <w:r>
        <w:t>Imbued Staff Feats</w:t>
      </w:r>
      <w:bookmarkEnd w:id="50"/>
    </w:p>
    <w:p w14:paraId="77507F5F" w14:textId="77777777" w:rsidR="00246E2B" w:rsidRDefault="00246E2B" w:rsidP="00246E2B">
      <w:pPr>
        <w:rPr>
          <w:sz w:val="16"/>
        </w:rPr>
      </w:pPr>
      <w:r>
        <w:rPr>
          <w:sz w:val="16"/>
        </w:rPr>
        <w:t>As an alternative to having a Familiar, a Sorcerer / Wizard may imbue some of his/her power to a staff.  This Imbued Staff gains abilities as the Master goes up in level (see the Creature Index for details).  The following feats may also be applied.</w:t>
      </w:r>
    </w:p>
    <w:p w14:paraId="663356CC"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130EDB8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A95B08A" w14:textId="77777777" w:rsidR="00B00DFD" w:rsidRPr="00B00DFD" w:rsidRDefault="00B00DFD" w:rsidP="00F77449">
            <w:pPr>
              <w:spacing w:before="20" w:after="20"/>
              <w:ind w:left="72" w:hanging="72"/>
              <w:rPr>
                <w:sz w:val="18"/>
                <w:szCs w:val="18"/>
              </w:rPr>
            </w:pPr>
            <w:r>
              <w:rPr>
                <w:sz w:val="18"/>
                <w:szCs w:val="18"/>
              </w:rPr>
              <w:t>Imbued Staff Feats</w:t>
            </w:r>
          </w:p>
        </w:tc>
        <w:tc>
          <w:tcPr>
            <w:tcW w:w="900" w:type="dxa"/>
            <w:tcBorders>
              <w:top w:val="single" w:sz="12" w:space="0" w:color="auto"/>
              <w:left w:val="nil"/>
              <w:bottom w:val="double" w:sz="6" w:space="0" w:color="auto"/>
            </w:tcBorders>
            <w:vAlign w:val="center"/>
          </w:tcPr>
          <w:p w14:paraId="3BA29592"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750CA0B"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63F731" w14:textId="77777777" w:rsidR="00B00DFD" w:rsidRDefault="00B00DFD" w:rsidP="00246E2B">
            <w:pPr>
              <w:spacing w:before="20" w:after="20"/>
              <w:ind w:left="72" w:hanging="72"/>
              <w:rPr>
                <w:sz w:val="16"/>
              </w:rPr>
            </w:pPr>
            <w:r>
              <w:rPr>
                <w:sz w:val="16"/>
              </w:rPr>
              <w:t>Description</w:t>
            </w:r>
          </w:p>
        </w:tc>
      </w:tr>
      <w:tr w:rsidR="00B00DFD" w14:paraId="70622D87"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3C09BEBD" w14:textId="77777777" w:rsidR="00B00DFD" w:rsidRDefault="00B00DFD" w:rsidP="00246E2B">
            <w:pPr>
              <w:spacing w:before="20" w:after="20"/>
              <w:ind w:left="72" w:right="-108" w:hanging="72"/>
              <w:rPr>
                <w:sz w:val="16"/>
              </w:rPr>
            </w:pPr>
            <w:r>
              <w:rPr>
                <w:sz w:val="16"/>
              </w:rPr>
              <w:t>Enchant Staff</w:t>
            </w:r>
            <w:r w:rsidRPr="000E1F3B">
              <w:rPr>
                <w:sz w:val="16"/>
                <w:szCs w:val="16"/>
              </w:rPr>
              <w:fldChar w:fldCharType="begin"/>
            </w:r>
            <w:r w:rsidRPr="000E1F3B">
              <w:rPr>
                <w:sz w:val="16"/>
                <w:szCs w:val="16"/>
              </w:rPr>
              <w:instrText xml:space="preserve"> XE "Enchant Staff" </w:instrText>
            </w:r>
            <w:r w:rsidRPr="000E1F3B">
              <w:rPr>
                <w:sz w:val="16"/>
                <w:szCs w:val="16"/>
              </w:rPr>
              <w:fldChar w:fldCharType="end"/>
            </w:r>
            <w:r>
              <w:rPr>
                <w:sz w:val="16"/>
              </w:rPr>
              <w:br/>
            </w:r>
            <w:r>
              <w:rPr>
                <w:sz w:val="14"/>
              </w:rPr>
              <w:t>[Item Creation]</w:t>
            </w:r>
          </w:p>
        </w:tc>
        <w:tc>
          <w:tcPr>
            <w:tcW w:w="900" w:type="dxa"/>
            <w:tcBorders>
              <w:top w:val="double" w:sz="6" w:space="0" w:color="auto"/>
              <w:left w:val="nil"/>
            </w:tcBorders>
            <w:vAlign w:val="bottom"/>
          </w:tcPr>
          <w:p w14:paraId="5CE71E91" w14:textId="77777777" w:rsidR="00B00DFD" w:rsidRDefault="00B00DFD" w:rsidP="00246E2B">
            <w:pPr>
              <w:spacing w:before="20" w:after="20"/>
              <w:jc w:val="right"/>
              <w:rPr>
                <w:sz w:val="12"/>
              </w:rPr>
            </w:pPr>
            <w:r>
              <w:rPr>
                <w:sz w:val="12"/>
              </w:rPr>
              <w:t>(DR338 p60)</w:t>
            </w:r>
          </w:p>
        </w:tc>
        <w:tc>
          <w:tcPr>
            <w:tcW w:w="1620" w:type="dxa"/>
            <w:tcBorders>
              <w:top w:val="double" w:sz="6" w:space="0" w:color="auto"/>
            </w:tcBorders>
          </w:tcPr>
          <w:p w14:paraId="298C8C93" w14:textId="77777777" w:rsidR="00B00DFD" w:rsidRDefault="00B00DFD" w:rsidP="00246E2B">
            <w:pPr>
              <w:spacing w:before="20"/>
              <w:ind w:left="72" w:hanging="72"/>
              <w:rPr>
                <w:sz w:val="14"/>
              </w:rPr>
            </w:pPr>
            <w:r>
              <w:rPr>
                <w:sz w:val="14"/>
              </w:rPr>
              <w:t>Caster level 5</w:t>
            </w:r>
            <w:r>
              <w:rPr>
                <w:sz w:val="14"/>
                <w:vertAlign w:val="superscript"/>
              </w:rPr>
              <w:t>th</w:t>
            </w:r>
          </w:p>
          <w:p w14:paraId="0FF9AC76" w14:textId="77777777" w:rsidR="00B00DFD" w:rsidRDefault="00B00DFD" w:rsidP="00246E2B">
            <w:pPr>
              <w:spacing w:before="20"/>
              <w:ind w:left="72" w:hanging="72"/>
              <w:rPr>
                <w:i/>
                <w:iCs/>
                <w:sz w:val="14"/>
              </w:rPr>
            </w:pPr>
            <w:r>
              <w:rPr>
                <w:sz w:val="14"/>
              </w:rPr>
              <w:t>ability to Imbue a Staff</w:t>
            </w:r>
          </w:p>
        </w:tc>
        <w:tc>
          <w:tcPr>
            <w:tcW w:w="6300" w:type="dxa"/>
            <w:tcBorders>
              <w:top w:val="double" w:sz="6" w:space="0" w:color="auto"/>
              <w:right w:val="single" w:sz="12" w:space="0" w:color="auto"/>
            </w:tcBorders>
            <w:vAlign w:val="center"/>
          </w:tcPr>
          <w:p w14:paraId="7859E229" w14:textId="77777777" w:rsidR="00B00DFD" w:rsidRDefault="00B00DFD" w:rsidP="00246E2B">
            <w:pPr>
              <w:pStyle w:val="Description"/>
              <w:spacing w:before="20" w:after="0"/>
            </w:pPr>
            <w:r>
              <w:t>Choose a spell you can cast that is no higher than one level below the highest you can cast.  Your Imbued Staff grants you (and only you) ability to cast this spell as a Spell-like ability once per day when held.</w:t>
            </w:r>
          </w:p>
          <w:p w14:paraId="2B46410C" w14:textId="77777777" w:rsidR="00B00DFD" w:rsidRDefault="00B00DFD" w:rsidP="00246E2B">
            <w:pPr>
              <w:pStyle w:val="Description"/>
              <w:spacing w:before="20" w:after="0"/>
            </w:pPr>
            <w:r>
              <w:t>Requires a 24 hour ritual that consumes 100 gp per spell level.</w:t>
            </w:r>
          </w:p>
          <w:p w14:paraId="413A3077" w14:textId="77777777" w:rsidR="00B00DFD" w:rsidRDefault="00B00DFD" w:rsidP="00246E2B">
            <w:pPr>
              <w:pStyle w:val="Description"/>
              <w:spacing w:before="20"/>
            </w:pPr>
            <w:r>
              <w:t>This feat may be taken multiple times.  Each time a new spell is added.</w:t>
            </w:r>
          </w:p>
        </w:tc>
      </w:tr>
      <w:tr w:rsidR="00B00DFD" w14:paraId="5E0B9023" w14:textId="77777777">
        <w:tblPrEx>
          <w:tblCellMar>
            <w:top w:w="0" w:type="dxa"/>
            <w:bottom w:w="0" w:type="dxa"/>
          </w:tblCellMar>
        </w:tblPrEx>
        <w:trPr>
          <w:cantSplit/>
        </w:trPr>
        <w:tc>
          <w:tcPr>
            <w:tcW w:w="1620" w:type="dxa"/>
            <w:tcBorders>
              <w:left w:val="single" w:sz="12" w:space="0" w:color="auto"/>
              <w:right w:val="nil"/>
            </w:tcBorders>
          </w:tcPr>
          <w:p w14:paraId="01798E41" w14:textId="77777777" w:rsidR="00B00DFD" w:rsidRDefault="00B00DFD" w:rsidP="00246E2B">
            <w:pPr>
              <w:spacing w:before="20" w:after="20"/>
              <w:ind w:left="72" w:hanging="72"/>
              <w:rPr>
                <w:sz w:val="16"/>
              </w:rPr>
            </w:pPr>
            <w:r>
              <w:rPr>
                <w:sz w:val="16"/>
              </w:rPr>
              <w:lastRenderedPageBreak/>
              <w:t>Imbued Defense</w:t>
            </w:r>
            <w:r w:rsidRPr="000E1F3B">
              <w:rPr>
                <w:sz w:val="16"/>
                <w:szCs w:val="16"/>
              </w:rPr>
              <w:fldChar w:fldCharType="begin"/>
            </w:r>
            <w:r w:rsidRPr="000E1F3B">
              <w:rPr>
                <w:sz w:val="16"/>
                <w:szCs w:val="16"/>
              </w:rPr>
              <w:instrText xml:space="preserve"> XE "Imbued Defense"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2F5310FB" w14:textId="77777777" w:rsidR="00B00DFD" w:rsidRDefault="00B00DFD" w:rsidP="00246E2B">
            <w:pPr>
              <w:spacing w:before="20" w:after="20"/>
              <w:jc w:val="right"/>
              <w:rPr>
                <w:sz w:val="12"/>
              </w:rPr>
            </w:pPr>
            <w:r>
              <w:rPr>
                <w:sz w:val="12"/>
              </w:rPr>
              <w:t>(DR338 p60)</w:t>
            </w:r>
          </w:p>
        </w:tc>
        <w:tc>
          <w:tcPr>
            <w:tcW w:w="1620" w:type="dxa"/>
          </w:tcPr>
          <w:p w14:paraId="20BF3DF6" w14:textId="77777777" w:rsidR="00B00DFD" w:rsidRDefault="00B00DFD" w:rsidP="00246E2B">
            <w:pPr>
              <w:spacing w:before="20"/>
              <w:ind w:left="72" w:hanging="72"/>
              <w:rPr>
                <w:sz w:val="14"/>
              </w:rPr>
            </w:pPr>
            <w:r>
              <w:rPr>
                <w:sz w:val="14"/>
              </w:rPr>
              <w:t>Caster level 1</w:t>
            </w:r>
            <w:r w:rsidRPr="00114CE4">
              <w:rPr>
                <w:sz w:val="14"/>
                <w:vertAlign w:val="superscript"/>
              </w:rPr>
              <w:t>st</w:t>
            </w:r>
          </w:p>
          <w:p w14:paraId="63B8BE00" w14:textId="77777777" w:rsidR="00B00DFD" w:rsidRDefault="00B00DFD" w:rsidP="00246E2B">
            <w:pPr>
              <w:spacing w:before="20"/>
              <w:ind w:left="72" w:hanging="72"/>
              <w:rPr>
                <w:i/>
                <w:iCs/>
                <w:sz w:val="14"/>
              </w:rPr>
            </w:pPr>
            <w:r>
              <w:rPr>
                <w:sz w:val="14"/>
              </w:rPr>
              <w:t>ability to Imbue a Staff</w:t>
            </w:r>
          </w:p>
        </w:tc>
        <w:tc>
          <w:tcPr>
            <w:tcW w:w="6300" w:type="dxa"/>
            <w:tcBorders>
              <w:right w:val="single" w:sz="12" w:space="0" w:color="auto"/>
            </w:tcBorders>
            <w:vAlign w:val="center"/>
          </w:tcPr>
          <w:p w14:paraId="415DEDF7" w14:textId="77777777" w:rsidR="00B00DFD" w:rsidRDefault="00B00DFD" w:rsidP="00246E2B">
            <w:pPr>
              <w:pStyle w:val="Description"/>
              <w:spacing w:before="20" w:after="0"/>
            </w:pPr>
            <w:r>
              <w:t>When defensively casting a spell while holding your Imbued Staff, receive your Wisdom modifier as a bonus to your AC (</w:t>
            </w:r>
            <w:r w:rsidRPr="00114CE4">
              <w:rPr>
                <w:u w:val="single"/>
              </w:rPr>
              <w:t>in addition</w:t>
            </w:r>
            <w:r>
              <w:t xml:space="preserve"> to your Dexterity modifier) until your next Action.  </w:t>
            </w:r>
          </w:p>
          <w:p w14:paraId="4B7EE45D" w14:textId="77777777" w:rsidR="00B00DFD" w:rsidRDefault="00B00DFD" w:rsidP="00246E2B">
            <w:pPr>
              <w:pStyle w:val="Description"/>
              <w:spacing w:before="20"/>
            </w:pPr>
            <w:r>
              <w:t>Requires a 12 hour ritual that consumes 500 gp.</w:t>
            </w:r>
          </w:p>
        </w:tc>
      </w:tr>
      <w:tr w:rsidR="00B00DFD" w14:paraId="59700CF1" w14:textId="77777777">
        <w:tblPrEx>
          <w:tblCellMar>
            <w:top w:w="0" w:type="dxa"/>
            <w:bottom w:w="0" w:type="dxa"/>
          </w:tblCellMar>
        </w:tblPrEx>
        <w:trPr>
          <w:cantSplit/>
        </w:trPr>
        <w:tc>
          <w:tcPr>
            <w:tcW w:w="1620" w:type="dxa"/>
            <w:tcBorders>
              <w:left w:val="single" w:sz="12" w:space="0" w:color="auto"/>
              <w:right w:val="nil"/>
            </w:tcBorders>
          </w:tcPr>
          <w:p w14:paraId="7CA56C12" w14:textId="77777777" w:rsidR="00B00DFD" w:rsidRDefault="00B00DFD" w:rsidP="00246E2B">
            <w:pPr>
              <w:spacing w:before="20" w:after="20"/>
              <w:ind w:left="72" w:hanging="72"/>
              <w:rPr>
                <w:sz w:val="16"/>
              </w:rPr>
            </w:pPr>
            <w:r>
              <w:rPr>
                <w:sz w:val="16"/>
              </w:rPr>
              <w:t>Imbued Strength</w:t>
            </w:r>
            <w:r w:rsidRPr="000E1F3B">
              <w:rPr>
                <w:sz w:val="16"/>
                <w:szCs w:val="16"/>
              </w:rPr>
              <w:fldChar w:fldCharType="begin"/>
            </w:r>
            <w:r w:rsidRPr="000E1F3B">
              <w:rPr>
                <w:sz w:val="16"/>
                <w:szCs w:val="16"/>
              </w:rPr>
              <w:instrText xml:space="preserve"> XE "Imbued Strength" </w:instrText>
            </w:r>
            <w:r w:rsidRPr="000E1F3B">
              <w:rPr>
                <w:sz w:val="16"/>
                <w:szCs w:val="16"/>
              </w:rPr>
              <w:fldChar w:fldCharType="end"/>
            </w:r>
            <w:r>
              <w:rPr>
                <w:sz w:val="16"/>
              </w:rPr>
              <w:br/>
            </w:r>
            <w:r>
              <w:rPr>
                <w:sz w:val="14"/>
              </w:rPr>
              <w:t>[Item Creation]</w:t>
            </w:r>
          </w:p>
        </w:tc>
        <w:tc>
          <w:tcPr>
            <w:tcW w:w="900" w:type="dxa"/>
            <w:tcBorders>
              <w:left w:val="nil"/>
            </w:tcBorders>
            <w:vAlign w:val="bottom"/>
          </w:tcPr>
          <w:p w14:paraId="712FFB2D" w14:textId="77777777" w:rsidR="00B00DFD" w:rsidRDefault="00B00DFD" w:rsidP="00246E2B">
            <w:pPr>
              <w:spacing w:before="20" w:after="20"/>
              <w:jc w:val="right"/>
              <w:rPr>
                <w:sz w:val="12"/>
              </w:rPr>
            </w:pPr>
            <w:r>
              <w:rPr>
                <w:sz w:val="12"/>
              </w:rPr>
              <w:t>(DR338 p60)</w:t>
            </w:r>
          </w:p>
        </w:tc>
        <w:tc>
          <w:tcPr>
            <w:tcW w:w="1620" w:type="dxa"/>
          </w:tcPr>
          <w:p w14:paraId="58C3EB4D" w14:textId="77777777" w:rsidR="00B00DFD" w:rsidRDefault="00B00DFD" w:rsidP="00246E2B">
            <w:pPr>
              <w:spacing w:before="20"/>
              <w:ind w:left="72" w:hanging="72"/>
              <w:rPr>
                <w:sz w:val="14"/>
              </w:rPr>
            </w:pPr>
            <w:r>
              <w:rPr>
                <w:sz w:val="14"/>
              </w:rPr>
              <w:t>Caster level 3</w:t>
            </w:r>
            <w:r w:rsidRPr="00114CE4">
              <w:rPr>
                <w:sz w:val="14"/>
                <w:vertAlign w:val="superscript"/>
              </w:rPr>
              <w:t>rd</w:t>
            </w:r>
          </w:p>
          <w:p w14:paraId="6F26CFD9" w14:textId="77777777" w:rsidR="00B00DFD" w:rsidRDefault="00B00DFD" w:rsidP="00246E2B">
            <w:pPr>
              <w:spacing w:before="20"/>
              <w:ind w:left="72" w:hanging="72"/>
              <w:rPr>
                <w:i/>
                <w:iCs/>
                <w:sz w:val="14"/>
              </w:rPr>
            </w:pPr>
            <w:r>
              <w:rPr>
                <w:sz w:val="14"/>
              </w:rPr>
              <w:t>ability to Imbue a Staff</w:t>
            </w:r>
          </w:p>
        </w:tc>
        <w:tc>
          <w:tcPr>
            <w:tcW w:w="6300" w:type="dxa"/>
            <w:tcBorders>
              <w:right w:val="single" w:sz="12" w:space="0" w:color="auto"/>
            </w:tcBorders>
            <w:vAlign w:val="center"/>
          </w:tcPr>
          <w:p w14:paraId="3F00A0BB" w14:textId="77777777" w:rsidR="00B00DFD" w:rsidRPr="00905811" w:rsidRDefault="00B00DFD" w:rsidP="00246E2B">
            <w:pPr>
              <w:pStyle w:val="Description"/>
              <w:spacing w:before="20" w:after="0"/>
            </w:pPr>
            <w:r>
              <w:t xml:space="preserve">When attacking with your Imbued Staff, add your Wisdom modifier to the damage </w:t>
            </w:r>
            <w:r>
              <w:rPr>
                <w:u w:val="single"/>
              </w:rPr>
              <w:t>instead</w:t>
            </w:r>
            <w:r>
              <w:t xml:space="preserve"> of your Strength modifier.</w:t>
            </w:r>
          </w:p>
          <w:p w14:paraId="16230B2A" w14:textId="77777777" w:rsidR="00B00DFD" w:rsidRDefault="00B00DFD" w:rsidP="00246E2B">
            <w:pPr>
              <w:pStyle w:val="Description"/>
              <w:spacing w:before="20"/>
            </w:pPr>
            <w:r>
              <w:t>Requires a 12 hour ritual that consumes 500 gp.</w:t>
            </w:r>
          </w:p>
        </w:tc>
      </w:tr>
      <w:tr w:rsidR="00B00DFD" w14:paraId="7796479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AD6CB7" w14:textId="77777777" w:rsidR="00B00DFD" w:rsidRDefault="00B00DFD" w:rsidP="00246E2B">
            <w:pPr>
              <w:spacing w:before="20" w:after="20"/>
              <w:ind w:left="72" w:hanging="72"/>
              <w:rPr>
                <w:sz w:val="16"/>
              </w:rPr>
            </w:pPr>
            <w:r>
              <w:rPr>
                <w:sz w:val="16"/>
              </w:rPr>
              <w:t>Invest Spell</w:t>
            </w:r>
            <w:r w:rsidRPr="000E1F3B">
              <w:rPr>
                <w:sz w:val="16"/>
                <w:szCs w:val="16"/>
              </w:rPr>
              <w:fldChar w:fldCharType="begin"/>
            </w:r>
            <w:r w:rsidRPr="000E1F3B">
              <w:rPr>
                <w:sz w:val="16"/>
                <w:szCs w:val="16"/>
              </w:rPr>
              <w:instrText xml:space="preserve"> XE "Invest Spell" </w:instrText>
            </w:r>
            <w:r w:rsidRPr="000E1F3B">
              <w:rPr>
                <w:sz w:val="16"/>
                <w:szCs w:val="16"/>
              </w:rPr>
              <w:fldChar w:fldCharType="end"/>
            </w:r>
            <w:r>
              <w:rPr>
                <w:sz w:val="16"/>
              </w:rPr>
              <w:br/>
            </w:r>
            <w:r>
              <w:rPr>
                <w:sz w:val="14"/>
              </w:rPr>
              <w:t>[Item Creation]</w:t>
            </w:r>
          </w:p>
        </w:tc>
        <w:tc>
          <w:tcPr>
            <w:tcW w:w="900" w:type="dxa"/>
            <w:tcBorders>
              <w:left w:val="nil"/>
              <w:bottom w:val="single" w:sz="4" w:space="0" w:color="auto"/>
            </w:tcBorders>
            <w:vAlign w:val="bottom"/>
          </w:tcPr>
          <w:p w14:paraId="2A30894A" w14:textId="77777777" w:rsidR="00B00DFD" w:rsidRDefault="00B00DFD" w:rsidP="00246E2B">
            <w:pPr>
              <w:spacing w:before="20" w:after="20"/>
              <w:jc w:val="right"/>
              <w:rPr>
                <w:sz w:val="12"/>
              </w:rPr>
            </w:pPr>
            <w:r>
              <w:rPr>
                <w:sz w:val="12"/>
              </w:rPr>
              <w:t>(DR338 p60)</w:t>
            </w:r>
          </w:p>
        </w:tc>
        <w:tc>
          <w:tcPr>
            <w:tcW w:w="1620" w:type="dxa"/>
            <w:tcBorders>
              <w:bottom w:val="single" w:sz="4" w:space="0" w:color="auto"/>
            </w:tcBorders>
          </w:tcPr>
          <w:p w14:paraId="230FA970" w14:textId="77777777" w:rsidR="00B00DFD" w:rsidRDefault="00B00DFD" w:rsidP="00246E2B">
            <w:pPr>
              <w:spacing w:before="20"/>
              <w:ind w:left="72" w:hanging="72"/>
              <w:rPr>
                <w:sz w:val="14"/>
              </w:rPr>
            </w:pPr>
            <w:r>
              <w:rPr>
                <w:sz w:val="14"/>
              </w:rPr>
              <w:t>Caster level 9</w:t>
            </w:r>
            <w:r w:rsidRPr="00905811">
              <w:rPr>
                <w:sz w:val="14"/>
                <w:vertAlign w:val="superscript"/>
              </w:rPr>
              <w:t>th</w:t>
            </w:r>
          </w:p>
          <w:p w14:paraId="2AE3E117" w14:textId="77777777" w:rsidR="00B00DFD" w:rsidRDefault="00B00DFD" w:rsidP="00246E2B">
            <w:pPr>
              <w:spacing w:before="20"/>
              <w:ind w:left="72" w:hanging="72"/>
              <w:rPr>
                <w:i/>
                <w:iCs/>
                <w:sz w:val="14"/>
              </w:rPr>
            </w:pPr>
            <w:r>
              <w:rPr>
                <w:sz w:val="14"/>
              </w:rPr>
              <w:t>ability to Imbue a Staff</w:t>
            </w:r>
          </w:p>
        </w:tc>
        <w:tc>
          <w:tcPr>
            <w:tcW w:w="6300" w:type="dxa"/>
            <w:tcBorders>
              <w:bottom w:val="single" w:sz="4" w:space="0" w:color="auto"/>
              <w:right w:val="single" w:sz="12" w:space="0" w:color="auto"/>
            </w:tcBorders>
            <w:vAlign w:val="center"/>
          </w:tcPr>
          <w:p w14:paraId="033EFA10" w14:textId="77777777" w:rsidR="00B00DFD" w:rsidRDefault="00B00DFD" w:rsidP="00246E2B">
            <w:pPr>
              <w:pStyle w:val="Description"/>
              <w:spacing w:before="20" w:after="0"/>
            </w:pPr>
            <w:r>
              <w:t>Choose a spell you can cast that is no higher than two levels below the highest you can cast.  Your Imbued Staff grants you (and only you) ability to cast this spell as a Spell-like ability three times per day when held.  You permanently loose a spell slot of the same level as the invested spell.</w:t>
            </w:r>
          </w:p>
          <w:p w14:paraId="220BEEF6" w14:textId="77777777" w:rsidR="00B00DFD" w:rsidRDefault="00B00DFD" w:rsidP="00246E2B">
            <w:pPr>
              <w:pStyle w:val="Description"/>
              <w:spacing w:before="20" w:after="0"/>
            </w:pPr>
            <w:r>
              <w:t>Requires a 24 hour ritual that consumes 250 gp per spell level.</w:t>
            </w:r>
          </w:p>
          <w:p w14:paraId="3EDB2138" w14:textId="77777777" w:rsidR="00B00DFD" w:rsidRDefault="00B00DFD" w:rsidP="00246E2B">
            <w:pPr>
              <w:pStyle w:val="Description"/>
              <w:spacing w:before="20"/>
            </w:pPr>
            <w:r>
              <w:t>This feat may be taken multiple times.  Each time a new spell is added.</w:t>
            </w:r>
          </w:p>
        </w:tc>
      </w:tr>
      <w:tr w:rsidR="00B00DFD" w14:paraId="5030AA80"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5B467647" w14:textId="77777777" w:rsidR="00B00DFD" w:rsidRDefault="00B00DFD" w:rsidP="00246E2B">
            <w:pPr>
              <w:spacing w:before="20" w:after="20"/>
              <w:ind w:left="72" w:hanging="72"/>
              <w:rPr>
                <w:sz w:val="16"/>
              </w:rPr>
            </w:pPr>
            <w:r>
              <w:rPr>
                <w:sz w:val="16"/>
              </w:rPr>
              <w:t>Recharge Staff</w:t>
            </w:r>
            <w:r w:rsidRPr="000E1F3B">
              <w:rPr>
                <w:sz w:val="16"/>
                <w:szCs w:val="16"/>
              </w:rPr>
              <w:fldChar w:fldCharType="begin"/>
            </w:r>
            <w:r w:rsidRPr="000E1F3B">
              <w:rPr>
                <w:sz w:val="16"/>
                <w:szCs w:val="16"/>
              </w:rPr>
              <w:instrText xml:space="preserve"> XE "Recharge Staff" </w:instrText>
            </w:r>
            <w:r w:rsidRPr="000E1F3B">
              <w:rPr>
                <w:sz w:val="16"/>
                <w:szCs w:val="16"/>
              </w:rPr>
              <w:fldChar w:fldCharType="end"/>
            </w:r>
            <w:r>
              <w:rPr>
                <w:sz w:val="16"/>
              </w:rPr>
              <w:br/>
            </w:r>
            <w:r>
              <w:rPr>
                <w:sz w:val="14"/>
              </w:rPr>
              <w:t>[Item Creation]</w:t>
            </w:r>
          </w:p>
        </w:tc>
        <w:tc>
          <w:tcPr>
            <w:tcW w:w="900" w:type="dxa"/>
            <w:tcBorders>
              <w:left w:val="nil"/>
              <w:bottom w:val="single" w:sz="12" w:space="0" w:color="auto"/>
            </w:tcBorders>
            <w:vAlign w:val="bottom"/>
          </w:tcPr>
          <w:p w14:paraId="393461A1" w14:textId="77777777" w:rsidR="00B00DFD" w:rsidRDefault="00B00DFD" w:rsidP="00246E2B">
            <w:pPr>
              <w:spacing w:before="20" w:after="20"/>
              <w:jc w:val="right"/>
              <w:rPr>
                <w:sz w:val="12"/>
              </w:rPr>
            </w:pPr>
            <w:r>
              <w:rPr>
                <w:sz w:val="12"/>
              </w:rPr>
              <w:t>(DR338 p60)</w:t>
            </w:r>
          </w:p>
        </w:tc>
        <w:tc>
          <w:tcPr>
            <w:tcW w:w="1620" w:type="dxa"/>
            <w:tcBorders>
              <w:bottom w:val="single" w:sz="12" w:space="0" w:color="auto"/>
            </w:tcBorders>
          </w:tcPr>
          <w:p w14:paraId="29921D2E" w14:textId="77777777" w:rsidR="00B00DFD" w:rsidRDefault="00B00DFD" w:rsidP="00246E2B">
            <w:pPr>
              <w:spacing w:before="20"/>
              <w:ind w:left="72" w:hanging="72"/>
              <w:rPr>
                <w:sz w:val="14"/>
              </w:rPr>
            </w:pPr>
            <w:r>
              <w:rPr>
                <w:sz w:val="14"/>
              </w:rPr>
              <w:t>Caster level 12</w:t>
            </w:r>
            <w:r w:rsidRPr="00905811">
              <w:rPr>
                <w:sz w:val="14"/>
                <w:vertAlign w:val="superscript"/>
              </w:rPr>
              <w:t>th</w:t>
            </w:r>
          </w:p>
          <w:p w14:paraId="65763052" w14:textId="77777777" w:rsidR="00B00DFD" w:rsidRDefault="00B00DFD" w:rsidP="00246E2B">
            <w:pPr>
              <w:spacing w:before="20"/>
              <w:ind w:left="72" w:hanging="72"/>
              <w:rPr>
                <w:sz w:val="14"/>
              </w:rPr>
            </w:pPr>
            <w:r>
              <w:rPr>
                <w:sz w:val="14"/>
              </w:rPr>
              <w:t>Craft Staff</w:t>
            </w:r>
          </w:p>
          <w:p w14:paraId="0228A5FD" w14:textId="77777777" w:rsidR="00B00DFD" w:rsidRDefault="00B00DFD" w:rsidP="00246E2B">
            <w:pPr>
              <w:spacing w:before="20"/>
              <w:ind w:left="72" w:hanging="72"/>
              <w:rPr>
                <w:i/>
                <w:iCs/>
                <w:sz w:val="14"/>
              </w:rPr>
            </w:pPr>
            <w:r>
              <w:rPr>
                <w:sz w:val="14"/>
              </w:rPr>
              <w:t>ability to Imbue a Staff</w:t>
            </w:r>
          </w:p>
        </w:tc>
        <w:tc>
          <w:tcPr>
            <w:tcW w:w="6300" w:type="dxa"/>
            <w:tcBorders>
              <w:bottom w:val="single" w:sz="12" w:space="0" w:color="auto"/>
              <w:right w:val="single" w:sz="12" w:space="0" w:color="auto"/>
            </w:tcBorders>
            <w:vAlign w:val="center"/>
          </w:tcPr>
          <w:p w14:paraId="6C749979" w14:textId="77777777" w:rsidR="00B00DFD" w:rsidRDefault="00B00DFD" w:rsidP="00246E2B">
            <w:pPr>
              <w:pStyle w:val="Description"/>
              <w:spacing w:before="20"/>
            </w:pPr>
            <w:r>
              <w:t>If you have used Craft Staff to add spell charges to your Imbued Staff, you may expend prepared spell / unused spell slots to add charges back into your Imbued Staff.  For each 5 Spell levels expended, the Staff regains one charge (max 50 charges).</w:t>
            </w:r>
          </w:p>
        </w:tc>
      </w:tr>
    </w:tbl>
    <w:p w14:paraId="7609BE7F" w14:textId="77777777" w:rsidR="00246E2B" w:rsidRDefault="00246E2B">
      <w:pPr>
        <w:ind w:left="180" w:hanging="180"/>
        <w:rPr>
          <w:sz w:val="16"/>
        </w:rPr>
      </w:pPr>
    </w:p>
    <w:p w14:paraId="6EDE11B5" w14:textId="77777777" w:rsidR="00246E2B" w:rsidRDefault="00246E2B">
      <w:pPr>
        <w:ind w:left="180" w:hanging="180"/>
        <w:rPr>
          <w:sz w:val="16"/>
        </w:rPr>
      </w:pPr>
    </w:p>
    <w:p w14:paraId="585A4B75" w14:textId="77777777" w:rsidR="00246E2B" w:rsidRDefault="00246E2B" w:rsidP="00246E2B">
      <w:pPr>
        <w:pStyle w:val="Heading2"/>
      </w:pPr>
      <w:bookmarkStart w:id="51" w:name="_Toc173668151"/>
      <w:r>
        <w:t>Graft Feats</w:t>
      </w:r>
      <w:bookmarkEnd w:id="51"/>
    </w:p>
    <w:p w14:paraId="1B0DA757"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7B8245E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D9744B" w14:textId="77777777" w:rsidR="00B00DFD" w:rsidRPr="00B00DFD" w:rsidRDefault="00B00DFD" w:rsidP="00F77449">
            <w:pPr>
              <w:spacing w:before="20" w:after="20"/>
              <w:ind w:left="72" w:hanging="72"/>
              <w:rPr>
                <w:sz w:val="18"/>
                <w:szCs w:val="18"/>
              </w:rPr>
            </w:pPr>
            <w:r>
              <w:rPr>
                <w:sz w:val="18"/>
                <w:szCs w:val="18"/>
              </w:rPr>
              <w:t>Graft Feats</w:t>
            </w:r>
          </w:p>
        </w:tc>
        <w:tc>
          <w:tcPr>
            <w:tcW w:w="900" w:type="dxa"/>
            <w:tcBorders>
              <w:top w:val="single" w:sz="12" w:space="0" w:color="auto"/>
              <w:left w:val="nil"/>
              <w:bottom w:val="double" w:sz="6" w:space="0" w:color="auto"/>
            </w:tcBorders>
            <w:vAlign w:val="center"/>
          </w:tcPr>
          <w:p w14:paraId="324F4A39" w14:textId="77777777" w:rsidR="00B00DFD" w:rsidRDefault="00B00DFD"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6DF329E"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BA59CEE" w14:textId="77777777" w:rsidR="00B00DFD" w:rsidRDefault="00B00DFD" w:rsidP="00246E2B">
            <w:pPr>
              <w:spacing w:before="20" w:after="20"/>
              <w:ind w:left="72" w:hanging="72"/>
              <w:rPr>
                <w:sz w:val="16"/>
              </w:rPr>
            </w:pPr>
            <w:r>
              <w:rPr>
                <w:sz w:val="16"/>
              </w:rPr>
              <w:t>Description</w:t>
            </w:r>
          </w:p>
        </w:tc>
      </w:tr>
      <w:tr w:rsidR="00B00DFD" w14:paraId="7B632AFC" w14:textId="77777777">
        <w:tblPrEx>
          <w:tblCellMar>
            <w:top w:w="0" w:type="dxa"/>
            <w:bottom w:w="0" w:type="dxa"/>
          </w:tblCellMar>
        </w:tblPrEx>
        <w:trPr>
          <w:cantSplit/>
        </w:trPr>
        <w:tc>
          <w:tcPr>
            <w:tcW w:w="1620" w:type="dxa"/>
            <w:tcBorders>
              <w:left w:val="single" w:sz="12" w:space="0" w:color="auto"/>
              <w:right w:val="nil"/>
            </w:tcBorders>
          </w:tcPr>
          <w:p w14:paraId="4FBFA666"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Aboleth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Aboleth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065F72FF" w14:textId="77777777" w:rsidR="00B00DFD" w:rsidRDefault="00B00DFD" w:rsidP="00246E2B">
            <w:pPr>
              <w:spacing w:before="20" w:after="20"/>
              <w:ind w:left="-108"/>
              <w:jc w:val="right"/>
              <w:rPr>
                <w:sz w:val="12"/>
              </w:rPr>
            </w:pPr>
            <w:r>
              <w:rPr>
                <w:sz w:val="12"/>
              </w:rPr>
              <w:t>(LM p27)</w:t>
            </w:r>
          </w:p>
        </w:tc>
        <w:tc>
          <w:tcPr>
            <w:tcW w:w="1620" w:type="dxa"/>
          </w:tcPr>
          <w:p w14:paraId="16CB4F3F" w14:textId="77777777" w:rsidR="00B00DFD" w:rsidRDefault="00B00DFD" w:rsidP="00246E2B">
            <w:pPr>
              <w:tabs>
                <w:tab w:val="right" w:pos="1404"/>
              </w:tabs>
              <w:spacing w:before="20"/>
              <w:ind w:left="72" w:hanging="72"/>
              <w:rPr>
                <w:sz w:val="14"/>
              </w:rPr>
            </w:pPr>
            <w:r>
              <w:rPr>
                <w:sz w:val="14"/>
              </w:rPr>
              <w:t>Aboleth only</w:t>
            </w:r>
          </w:p>
          <w:p w14:paraId="10ABD69E"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2B551DC0" w14:textId="77777777" w:rsidR="00B00DFD" w:rsidRDefault="00B00DFD" w:rsidP="00246E2B">
            <w:pPr>
              <w:pStyle w:val="Description"/>
              <w:spacing w:before="20"/>
            </w:pPr>
            <w:r>
              <w:t>Create Aboleth Grafts and apply them to another living creature (including yourself).</w:t>
            </w:r>
          </w:p>
        </w:tc>
      </w:tr>
      <w:tr w:rsidR="00B00DFD" w14:paraId="6B0029F3" w14:textId="77777777">
        <w:tblPrEx>
          <w:tblCellMar>
            <w:top w:w="0" w:type="dxa"/>
            <w:bottom w:w="0" w:type="dxa"/>
          </w:tblCellMar>
        </w:tblPrEx>
        <w:trPr>
          <w:cantSplit/>
        </w:trPr>
        <w:tc>
          <w:tcPr>
            <w:tcW w:w="1620" w:type="dxa"/>
            <w:tcBorders>
              <w:left w:val="single" w:sz="12" w:space="0" w:color="auto"/>
              <w:right w:val="nil"/>
            </w:tcBorders>
          </w:tcPr>
          <w:p w14:paraId="2674F664"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Beholder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Beholder</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01D2315" w14:textId="77777777" w:rsidR="00B00DFD" w:rsidRDefault="00B00DFD" w:rsidP="00246E2B">
            <w:pPr>
              <w:spacing w:before="20" w:after="20"/>
              <w:ind w:left="-108"/>
              <w:jc w:val="right"/>
              <w:rPr>
                <w:sz w:val="12"/>
              </w:rPr>
            </w:pPr>
            <w:r>
              <w:rPr>
                <w:sz w:val="12"/>
              </w:rPr>
              <w:t>(LM p27)</w:t>
            </w:r>
          </w:p>
        </w:tc>
        <w:tc>
          <w:tcPr>
            <w:tcW w:w="1620" w:type="dxa"/>
          </w:tcPr>
          <w:p w14:paraId="28D7C4C8"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78A4F2B6" w14:textId="77777777" w:rsidR="00B00DFD" w:rsidRDefault="00B00DFD" w:rsidP="00246E2B">
            <w:pPr>
              <w:pStyle w:val="Description"/>
              <w:spacing w:before="20"/>
            </w:pPr>
            <w:r>
              <w:t>Create Beholder Grafts and apply them to another living creature (including yourself).</w:t>
            </w:r>
          </w:p>
        </w:tc>
      </w:tr>
      <w:tr w:rsidR="00B00DFD" w14:paraId="12603E71" w14:textId="77777777">
        <w:tblPrEx>
          <w:tblCellMar>
            <w:top w:w="0" w:type="dxa"/>
            <w:bottom w:w="0" w:type="dxa"/>
          </w:tblCellMar>
        </w:tblPrEx>
        <w:trPr>
          <w:cantSplit/>
        </w:trPr>
        <w:tc>
          <w:tcPr>
            <w:tcW w:w="1620" w:type="dxa"/>
            <w:tcBorders>
              <w:left w:val="single" w:sz="12" w:space="0" w:color="auto"/>
              <w:right w:val="nil"/>
            </w:tcBorders>
          </w:tcPr>
          <w:p w14:paraId="0056369C"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Fiendish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Fiendish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06799E5F" w14:textId="77777777" w:rsidR="00B00DFD" w:rsidRDefault="00B00DFD" w:rsidP="00246E2B">
            <w:pPr>
              <w:spacing w:before="20" w:after="20"/>
              <w:ind w:left="-108"/>
              <w:jc w:val="right"/>
              <w:rPr>
                <w:sz w:val="12"/>
              </w:rPr>
            </w:pPr>
            <w:r>
              <w:rPr>
                <w:sz w:val="12"/>
              </w:rPr>
              <w:t>(LM p27)</w:t>
            </w:r>
          </w:p>
        </w:tc>
        <w:tc>
          <w:tcPr>
            <w:tcW w:w="1620" w:type="dxa"/>
          </w:tcPr>
          <w:p w14:paraId="02BD4FA0" w14:textId="77777777" w:rsidR="00B00DFD" w:rsidRDefault="00B00DFD" w:rsidP="00246E2B">
            <w:pPr>
              <w:tabs>
                <w:tab w:val="right" w:pos="1404"/>
              </w:tabs>
              <w:spacing w:before="20"/>
              <w:ind w:left="72" w:hanging="72"/>
              <w:rPr>
                <w:sz w:val="14"/>
              </w:rPr>
            </w:pPr>
            <w:r>
              <w:rPr>
                <w:sz w:val="14"/>
              </w:rPr>
              <w:t>Fiends only</w:t>
            </w:r>
          </w:p>
          <w:p w14:paraId="33A455F3"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2820E02" w14:textId="77777777" w:rsidR="00B00DFD" w:rsidRDefault="00B00DFD" w:rsidP="00246E2B">
            <w:pPr>
              <w:pStyle w:val="Description"/>
              <w:spacing w:before="20"/>
            </w:pPr>
            <w:r>
              <w:t>Create Fiendish Grafts and apply them to another living creature (including yourself).</w:t>
            </w:r>
          </w:p>
        </w:tc>
      </w:tr>
      <w:tr w:rsidR="00B00DFD" w14:paraId="1A790BE8" w14:textId="77777777">
        <w:tblPrEx>
          <w:tblCellMar>
            <w:top w:w="0" w:type="dxa"/>
            <w:bottom w:w="0" w:type="dxa"/>
          </w:tblCellMar>
        </w:tblPrEx>
        <w:trPr>
          <w:cantSplit/>
        </w:trPr>
        <w:tc>
          <w:tcPr>
            <w:tcW w:w="1620" w:type="dxa"/>
            <w:tcBorders>
              <w:left w:val="single" w:sz="12" w:space="0" w:color="auto"/>
              <w:right w:val="nil"/>
            </w:tcBorders>
          </w:tcPr>
          <w:p w14:paraId="1148351E"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Undead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Undead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A2A7EFE" w14:textId="77777777" w:rsidR="00B00DFD" w:rsidRDefault="00B00DFD" w:rsidP="00246E2B">
            <w:pPr>
              <w:spacing w:before="20" w:after="20"/>
              <w:ind w:left="-108"/>
              <w:jc w:val="right"/>
              <w:rPr>
                <w:sz w:val="12"/>
              </w:rPr>
            </w:pPr>
            <w:r>
              <w:rPr>
                <w:sz w:val="12"/>
              </w:rPr>
              <w:t>(LM p27)</w:t>
            </w:r>
          </w:p>
        </w:tc>
        <w:tc>
          <w:tcPr>
            <w:tcW w:w="1620" w:type="dxa"/>
          </w:tcPr>
          <w:p w14:paraId="6B568780"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7199204D" w14:textId="77777777" w:rsidR="00B00DFD" w:rsidRDefault="00B00DFD" w:rsidP="00246E2B">
            <w:pPr>
              <w:pStyle w:val="Description"/>
              <w:spacing w:before="20"/>
            </w:pPr>
            <w:r>
              <w:t>Create Undead Grafts and apply them to another living creature (including yourself).  Examples are given at LM p79.</w:t>
            </w:r>
          </w:p>
        </w:tc>
      </w:tr>
      <w:tr w:rsidR="00B00DFD" w14:paraId="37564DD5" w14:textId="77777777">
        <w:tblPrEx>
          <w:tblCellMar>
            <w:top w:w="0" w:type="dxa"/>
            <w:bottom w:w="0" w:type="dxa"/>
          </w:tblCellMar>
        </w:tblPrEx>
        <w:trPr>
          <w:cantSplit/>
        </w:trPr>
        <w:tc>
          <w:tcPr>
            <w:tcW w:w="1620" w:type="dxa"/>
            <w:tcBorders>
              <w:left w:val="single" w:sz="12" w:space="0" w:color="auto"/>
              <w:right w:val="nil"/>
            </w:tcBorders>
          </w:tcPr>
          <w:p w14:paraId="30CA8658"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Yuan-ti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Yuan-ti</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490A73F" w14:textId="77777777" w:rsidR="00B00DFD" w:rsidRDefault="00B00DFD" w:rsidP="00246E2B">
            <w:pPr>
              <w:spacing w:before="20" w:after="20"/>
              <w:ind w:left="-108"/>
              <w:jc w:val="right"/>
              <w:rPr>
                <w:sz w:val="12"/>
              </w:rPr>
            </w:pPr>
            <w:r>
              <w:rPr>
                <w:sz w:val="12"/>
              </w:rPr>
              <w:t>(LM p27)</w:t>
            </w:r>
          </w:p>
        </w:tc>
        <w:tc>
          <w:tcPr>
            <w:tcW w:w="1620" w:type="dxa"/>
          </w:tcPr>
          <w:p w14:paraId="1C6D0E74"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1ED04791" w14:textId="77777777" w:rsidR="00B00DFD" w:rsidRDefault="00B00DFD" w:rsidP="00246E2B">
            <w:pPr>
              <w:pStyle w:val="Description"/>
              <w:spacing w:before="20"/>
            </w:pPr>
            <w:r>
              <w:t>Create Yuan-ti Grafts and apply them to another living creature (including yourself).</w:t>
            </w:r>
          </w:p>
        </w:tc>
      </w:tr>
      <w:tr w:rsidR="00B00DFD" w14:paraId="195077B0" w14:textId="77777777">
        <w:tblPrEx>
          <w:tblCellMar>
            <w:top w:w="0" w:type="dxa"/>
            <w:bottom w:w="0" w:type="dxa"/>
          </w:tblCellMar>
        </w:tblPrEx>
        <w:trPr>
          <w:cantSplit/>
        </w:trPr>
        <w:tc>
          <w:tcPr>
            <w:tcW w:w="1620" w:type="dxa"/>
            <w:tcBorders>
              <w:left w:val="single" w:sz="12" w:space="0" w:color="auto"/>
              <w:right w:val="nil"/>
            </w:tcBorders>
          </w:tcPr>
          <w:p w14:paraId="04F4BB26" w14:textId="77777777" w:rsidR="00B00DFD" w:rsidRDefault="00B00DFD"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–Illithid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Illithid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3BBC6152" w14:textId="77777777" w:rsidR="00B00DFD" w:rsidRDefault="00B00DFD" w:rsidP="00246E2B">
            <w:pPr>
              <w:spacing w:before="20" w:after="20"/>
              <w:ind w:left="-108"/>
              <w:jc w:val="right"/>
              <w:rPr>
                <w:sz w:val="12"/>
              </w:rPr>
            </w:pPr>
            <w:r>
              <w:rPr>
                <w:sz w:val="12"/>
              </w:rPr>
              <w:t>(LM p27)</w:t>
            </w:r>
            <w:r>
              <w:rPr>
                <w:sz w:val="12"/>
              </w:rPr>
              <w:br/>
              <w:t>(Und p25)</w:t>
            </w:r>
          </w:p>
        </w:tc>
        <w:tc>
          <w:tcPr>
            <w:tcW w:w="1620" w:type="dxa"/>
          </w:tcPr>
          <w:p w14:paraId="44EE4953" w14:textId="77777777" w:rsidR="00B00DFD" w:rsidRDefault="00B00DFD" w:rsidP="00246E2B">
            <w:pPr>
              <w:tabs>
                <w:tab w:val="right" w:pos="1404"/>
              </w:tabs>
              <w:spacing w:before="20"/>
              <w:ind w:left="72" w:hanging="72"/>
              <w:rPr>
                <w:sz w:val="14"/>
              </w:rPr>
            </w:pPr>
            <w:r>
              <w:rPr>
                <w:sz w:val="14"/>
              </w:rPr>
              <w:t>Illithids only</w:t>
            </w:r>
          </w:p>
          <w:p w14:paraId="047FDA62" w14:textId="77777777" w:rsidR="00B00DFD" w:rsidRDefault="00B00DFD"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37E9A44A" w14:textId="77777777" w:rsidR="00B00DFD" w:rsidRDefault="00B00DFD" w:rsidP="00246E2B">
            <w:pPr>
              <w:pStyle w:val="Description"/>
              <w:spacing w:before="20"/>
            </w:pPr>
            <w:r>
              <w:t>Create Illithid Grafts and apply them to another living creature (including yourself).</w:t>
            </w:r>
          </w:p>
        </w:tc>
      </w:tr>
      <w:tr w:rsidR="00B00DFD" w14:paraId="698B0049" w14:textId="77777777">
        <w:tblPrEx>
          <w:tblCellMar>
            <w:top w:w="0" w:type="dxa"/>
            <w:bottom w:w="0" w:type="dxa"/>
          </w:tblCellMar>
        </w:tblPrEx>
        <w:trPr>
          <w:cantSplit/>
        </w:trPr>
        <w:tc>
          <w:tcPr>
            <w:tcW w:w="1620" w:type="dxa"/>
            <w:tcBorders>
              <w:left w:val="single" w:sz="12" w:space="0" w:color="auto"/>
              <w:right w:val="nil"/>
            </w:tcBorders>
          </w:tcPr>
          <w:p w14:paraId="3F0C5562" w14:textId="77777777" w:rsidR="00B00DFD" w:rsidRDefault="00B00DFD" w:rsidP="00246E2B">
            <w:pPr>
              <w:spacing w:before="20" w:after="20"/>
              <w:ind w:left="72" w:hanging="72"/>
              <w:rPr>
                <w:sz w:val="16"/>
              </w:rPr>
            </w:pPr>
            <w:r>
              <w:rPr>
                <w:sz w:val="16"/>
                <w:szCs w:val="16"/>
              </w:rPr>
              <w:t>Spell G</w:t>
            </w:r>
            <w:r w:rsidRPr="003B7705">
              <w:rPr>
                <w:sz w:val="16"/>
                <w:szCs w:val="16"/>
              </w:rPr>
              <w:t xml:space="preserve">raft </w:t>
            </w:r>
            <w:r w:rsidRPr="003B7705">
              <w:rPr>
                <w:sz w:val="16"/>
                <w:szCs w:val="16"/>
              </w:rPr>
              <w:fldChar w:fldCharType="begin"/>
            </w:r>
            <w:r w:rsidRPr="003B7705">
              <w:rPr>
                <w:sz w:val="16"/>
                <w:szCs w:val="16"/>
              </w:rPr>
              <w:instrText xml:space="preserve"> XE "</w:instrText>
            </w:r>
            <w:r>
              <w:rPr>
                <w:sz w:val="16"/>
                <w:szCs w:val="16"/>
              </w:rPr>
              <w:instrText>Spell G</w:instrText>
            </w:r>
            <w:r w:rsidRPr="003B7705">
              <w:rPr>
                <w:sz w:val="16"/>
                <w:szCs w:val="16"/>
              </w:rPr>
              <w:instrText xml:space="preserve">raft"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57345E27" w14:textId="77777777" w:rsidR="00B00DFD" w:rsidRDefault="00B00DFD" w:rsidP="00246E2B">
            <w:pPr>
              <w:spacing w:before="20" w:after="20"/>
              <w:ind w:left="-108"/>
              <w:jc w:val="right"/>
              <w:rPr>
                <w:sz w:val="12"/>
              </w:rPr>
            </w:pPr>
            <w:r>
              <w:rPr>
                <w:sz w:val="12"/>
              </w:rPr>
              <w:t>(DR337 p101)</w:t>
            </w:r>
          </w:p>
        </w:tc>
        <w:tc>
          <w:tcPr>
            <w:tcW w:w="1620" w:type="dxa"/>
          </w:tcPr>
          <w:p w14:paraId="0F0CD7EF" w14:textId="77777777" w:rsidR="00B00DFD" w:rsidRDefault="00B00DFD" w:rsidP="00246E2B">
            <w:pPr>
              <w:tabs>
                <w:tab w:val="right" w:pos="1404"/>
              </w:tabs>
              <w:spacing w:before="20"/>
              <w:ind w:left="72" w:hanging="72"/>
              <w:rPr>
                <w:sz w:val="14"/>
              </w:rPr>
            </w:pPr>
            <w:r>
              <w:rPr>
                <w:sz w:val="14"/>
              </w:rPr>
              <w:t>Craft Wondrous Item</w:t>
            </w:r>
          </w:p>
          <w:p w14:paraId="7AC4B686" w14:textId="77777777" w:rsidR="00B00DFD" w:rsidRDefault="00B00DFD" w:rsidP="00246E2B">
            <w:pPr>
              <w:tabs>
                <w:tab w:val="right" w:pos="1404"/>
              </w:tabs>
              <w:spacing w:before="20"/>
              <w:ind w:left="72" w:hanging="72"/>
              <w:rPr>
                <w:sz w:val="14"/>
              </w:rPr>
            </w:pPr>
            <w:r>
              <w:rPr>
                <w:sz w:val="14"/>
              </w:rPr>
              <w:t xml:space="preserve">Know (arcana): </w:t>
            </w:r>
            <w:r w:rsidRPr="003B2FF5">
              <w:rPr>
                <w:sz w:val="14"/>
                <w:szCs w:val="14"/>
              </w:rPr>
              <w:tab/>
            </w:r>
            <w:r>
              <w:rPr>
                <w:sz w:val="14"/>
              </w:rPr>
              <w:t>8 ranks</w:t>
            </w:r>
          </w:p>
          <w:p w14:paraId="679B368D" w14:textId="77777777" w:rsidR="00B00DFD" w:rsidRDefault="00B00DFD" w:rsidP="00246E2B">
            <w:pPr>
              <w:pStyle w:val="Description"/>
              <w:tabs>
                <w:tab w:val="right" w:pos="1404"/>
              </w:tabs>
              <w:spacing w:before="20"/>
            </w:pPr>
            <w:r>
              <w:t>Able to cast Impromptu Arcane spells</w:t>
            </w:r>
          </w:p>
        </w:tc>
        <w:tc>
          <w:tcPr>
            <w:tcW w:w="6300" w:type="dxa"/>
            <w:tcBorders>
              <w:right w:val="single" w:sz="12" w:space="0" w:color="auto"/>
            </w:tcBorders>
            <w:vAlign w:val="center"/>
          </w:tcPr>
          <w:p w14:paraId="4888B370" w14:textId="77777777" w:rsidR="00B00DFD" w:rsidRDefault="00B00DFD" w:rsidP="00246E2B">
            <w:pPr>
              <w:pStyle w:val="Description"/>
              <w:spacing w:before="20" w:after="0"/>
            </w:pPr>
            <w:r>
              <w:t>You may sacrifice the ability to cast one spell permanently to imbue a part of your body with a Supernatural ability.  Examples are given at DR337 p101.</w:t>
            </w:r>
          </w:p>
          <w:p w14:paraId="3F589EF6" w14:textId="77777777" w:rsidR="00B00DFD" w:rsidRDefault="00B00DFD" w:rsidP="00246E2B">
            <w:pPr>
              <w:pStyle w:val="Description"/>
              <w:spacing w:before="20" w:after="0"/>
            </w:pPr>
            <w:r>
              <w:t xml:space="preserve">For example, by permanently sacrificing </w:t>
            </w:r>
            <w:r>
              <w:rPr>
                <w:i/>
              </w:rPr>
              <w:t>Burning Hands</w:t>
            </w:r>
            <w:r>
              <w:t>, you gain the ability to set your hands on fire.  This grants your hands (and only your hands) immunity to fire, your unarmed strikes do +1d4 Fire damage, etc.  This is usable 1 round per caster level and is usable each day once per 4 caster levels.</w:t>
            </w:r>
          </w:p>
          <w:p w14:paraId="45D723F3" w14:textId="77777777" w:rsidR="00B00DFD" w:rsidRPr="009E21CD" w:rsidRDefault="00B00DFD" w:rsidP="00246E2B">
            <w:pPr>
              <w:pStyle w:val="Description"/>
              <w:spacing w:before="20"/>
            </w:pPr>
            <w:r>
              <w:t>This feat may be taken multiple times.</w:t>
            </w:r>
          </w:p>
        </w:tc>
      </w:tr>
    </w:tbl>
    <w:p w14:paraId="1496D6A6" w14:textId="77777777" w:rsidR="00246E2B" w:rsidRDefault="00246E2B">
      <w:pPr>
        <w:ind w:left="180" w:hanging="180"/>
        <w:rPr>
          <w:sz w:val="16"/>
        </w:rPr>
      </w:pPr>
    </w:p>
    <w:p w14:paraId="79B567E2" w14:textId="77777777" w:rsidR="00246E2B" w:rsidRDefault="00246E2B">
      <w:pPr>
        <w:ind w:left="180" w:hanging="180"/>
        <w:rPr>
          <w:sz w:val="16"/>
        </w:rPr>
      </w:pPr>
    </w:p>
    <w:p w14:paraId="3F5F312D" w14:textId="77777777" w:rsidR="00246E2B" w:rsidRDefault="00246E2B">
      <w:pPr>
        <w:pStyle w:val="Heading2"/>
      </w:pPr>
      <w:bookmarkStart w:id="52" w:name="_Toc173668152"/>
      <w:r>
        <w:t>Feats Related to Item Creation</w:t>
      </w:r>
      <w:bookmarkEnd w:id="52"/>
      <w:r>
        <w:t xml:space="preserve"> </w:t>
      </w:r>
    </w:p>
    <w:p w14:paraId="41EE70BA"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6BC98BE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676031" w14:textId="77777777" w:rsidR="00B00DFD" w:rsidRPr="00B00DFD" w:rsidRDefault="00B00DFD" w:rsidP="00F77449">
            <w:pPr>
              <w:spacing w:before="20" w:after="20"/>
              <w:ind w:left="72" w:hanging="72"/>
              <w:rPr>
                <w:sz w:val="18"/>
                <w:szCs w:val="18"/>
              </w:rPr>
            </w:pPr>
            <w:r>
              <w:rPr>
                <w:sz w:val="18"/>
                <w:szCs w:val="18"/>
              </w:rPr>
              <w:t>Item Creation Related</w:t>
            </w:r>
          </w:p>
        </w:tc>
        <w:tc>
          <w:tcPr>
            <w:tcW w:w="900" w:type="dxa"/>
            <w:tcBorders>
              <w:top w:val="single" w:sz="12" w:space="0" w:color="auto"/>
              <w:left w:val="nil"/>
              <w:bottom w:val="double" w:sz="6" w:space="0" w:color="auto"/>
            </w:tcBorders>
            <w:vAlign w:val="center"/>
          </w:tcPr>
          <w:p w14:paraId="5FE222B9"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15AF4D8"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96FA996" w14:textId="77777777" w:rsidR="00B00DFD" w:rsidRDefault="00B00DFD" w:rsidP="00246E2B">
            <w:pPr>
              <w:spacing w:before="20" w:after="20"/>
              <w:ind w:left="72" w:hanging="72"/>
              <w:rPr>
                <w:sz w:val="16"/>
              </w:rPr>
            </w:pPr>
            <w:r>
              <w:rPr>
                <w:sz w:val="16"/>
              </w:rPr>
              <w:t>Description</w:t>
            </w:r>
          </w:p>
        </w:tc>
      </w:tr>
      <w:tr w:rsidR="00B00DFD" w14:paraId="2FC6DDC5"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2E09DD6D" w14:textId="77777777" w:rsidR="00B00DFD" w:rsidRDefault="00B00DFD" w:rsidP="00246E2B">
            <w:pPr>
              <w:spacing w:before="20" w:after="20"/>
              <w:ind w:left="72" w:right="-108" w:hanging="72"/>
              <w:rPr>
                <w:sz w:val="16"/>
              </w:rPr>
            </w:pPr>
            <w:r>
              <w:rPr>
                <w:sz w:val="16"/>
              </w:rPr>
              <w:t xml:space="preserve">Double Wand Wielder </w:t>
            </w:r>
            <w:r w:rsidRPr="000E1F3B">
              <w:rPr>
                <w:sz w:val="16"/>
                <w:szCs w:val="16"/>
              </w:rPr>
              <w:fldChar w:fldCharType="begin"/>
            </w:r>
            <w:r w:rsidRPr="000E1F3B">
              <w:rPr>
                <w:sz w:val="16"/>
                <w:szCs w:val="16"/>
              </w:rPr>
              <w:instrText xml:space="preserve"> XE "Double Wand Wielder" </w:instrText>
            </w:r>
            <w:r w:rsidRPr="000E1F3B">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4B80640E" w14:textId="77777777" w:rsidR="00B00DFD" w:rsidRDefault="00B00DFD" w:rsidP="00246E2B">
            <w:pPr>
              <w:spacing w:before="20" w:after="20"/>
              <w:jc w:val="right"/>
              <w:rPr>
                <w:sz w:val="12"/>
              </w:rPr>
            </w:pPr>
            <w:r>
              <w:rPr>
                <w:sz w:val="12"/>
              </w:rPr>
              <w:t>(CArc p77)</w:t>
            </w:r>
          </w:p>
        </w:tc>
        <w:tc>
          <w:tcPr>
            <w:tcW w:w="1620" w:type="dxa"/>
            <w:tcBorders>
              <w:top w:val="double" w:sz="6" w:space="0" w:color="auto"/>
              <w:bottom w:val="single" w:sz="4" w:space="0" w:color="auto"/>
            </w:tcBorders>
          </w:tcPr>
          <w:p w14:paraId="178B558A" w14:textId="77777777" w:rsidR="00B00DFD" w:rsidRDefault="00B00DFD">
            <w:pPr>
              <w:spacing w:before="20"/>
              <w:ind w:left="72" w:hanging="72"/>
              <w:rPr>
                <w:sz w:val="14"/>
              </w:rPr>
            </w:pPr>
            <w:r>
              <w:rPr>
                <w:sz w:val="14"/>
              </w:rPr>
              <w:t>Craft Wand</w:t>
            </w:r>
          </w:p>
          <w:p w14:paraId="575D4A8D" w14:textId="77777777" w:rsidR="00B00DFD" w:rsidRDefault="00B00DFD">
            <w:pPr>
              <w:spacing w:before="20"/>
              <w:ind w:left="72" w:hanging="72"/>
              <w:rPr>
                <w:sz w:val="14"/>
              </w:rPr>
            </w:pPr>
            <w:r>
              <w:rPr>
                <w:sz w:val="14"/>
              </w:rPr>
              <w:t>Two-Weapon Fighting</w:t>
            </w:r>
          </w:p>
        </w:tc>
        <w:tc>
          <w:tcPr>
            <w:tcW w:w="6300" w:type="dxa"/>
            <w:tcBorders>
              <w:top w:val="double" w:sz="6" w:space="0" w:color="auto"/>
              <w:bottom w:val="single" w:sz="4" w:space="0" w:color="auto"/>
              <w:right w:val="single" w:sz="12" w:space="0" w:color="auto"/>
            </w:tcBorders>
            <w:vAlign w:val="center"/>
          </w:tcPr>
          <w:p w14:paraId="3101DEA3" w14:textId="77777777" w:rsidR="00B00DFD" w:rsidRDefault="00B00DFD" w:rsidP="00246E2B">
            <w:pPr>
              <w:pStyle w:val="Description"/>
              <w:spacing w:before="20"/>
              <w:ind w:right="-108"/>
            </w:pPr>
            <w:r>
              <w:t>As a Full Round Action, you can fire a Wand in each hand.  The Wand in your secondary hand (your choice) uses up 2 charges, while one in your primary hand uses up 1 charge.</w:t>
            </w:r>
          </w:p>
        </w:tc>
      </w:tr>
      <w:tr w:rsidR="00B00DFD" w14:paraId="242B2933" w14:textId="77777777">
        <w:tblPrEx>
          <w:tblCellMar>
            <w:top w:w="0" w:type="dxa"/>
            <w:bottom w:w="0" w:type="dxa"/>
          </w:tblCellMar>
        </w:tblPrEx>
        <w:trPr>
          <w:cantSplit/>
        </w:trPr>
        <w:tc>
          <w:tcPr>
            <w:tcW w:w="1620" w:type="dxa"/>
            <w:tcBorders>
              <w:left w:val="single" w:sz="12" w:space="0" w:color="auto"/>
              <w:right w:val="nil"/>
            </w:tcBorders>
          </w:tcPr>
          <w:p w14:paraId="7B369E23" w14:textId="77777777" w:rsidR="00B00DFD" w:rsidRDefault="00B00DFD" w:rsidP="00246E2B">
            <w:pPr>
              <w:spacing w:before="20" w:after="20"/>
              <w:ind w:left="72" w:hanging="72"/>
              <w:rPr>
                <w:sz w:val="16"/>
              </w:rPr>
            </w:pPr>
            <w:r>
              <w:rPr>
                <w:sz w:val="16"/>
                <w:szCs w:val="16"/>
              </w:rPr>
              <w:t xml:space="preserve">Dragoncrafter </w:t>
            </w:r>
            <w:r w:rsidRPr="003B7705">
              <w:rPr>
                <w:sz w:val="16"/>
                <w:szCs w:val="16"/>
              </w:rPr>
              <w:fldChar w:fldCharType="begin"/>
            </w:r>
            <w:r w:rsidRPr="003B7705">
              <w:rPr>
                <w:sz w:val="16"/>
                <w:szCs w:val="16"/>
              </w:rPr>
              <w:instrText xml:space="preserve"> XE "</w:instrText>
            </w:r>
            <w:r>
              <w:rPr>
                <w:sz w:val="16"/>
                <w:szCs w:val="16"/>
              </w:rPr>
              <w:instrText>Dragoncrafter</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left w:val="nil"/>
            </w:tcBorders>
            <w:vAlign w:val="bottom"/>
          </w:tcPr>
          <w:p w14:paraId="795DA12B" w14:textId="77777777" w:rsidR="00B00DFD" w:rsidRDefault="00B00DFD" w:rsidP="00246E2B">
            <w:pPr>
              <w:spacing w:before="20" w:after="20"/>
              <w:jc w:val="right"/>
              <w:rPr>
                <w:sz w:val="12"/>
              </w:rPr>
            </w:pPr>
            <w:r>
              <w:rPr>
                <w:sz w:val="12"/>
              </w:rPr>
              <w:t>(Dcn p105)</w:t>
            </w:r>
          </w:p>
        </w:tc>
        <w:tc>
          <w:tcPr>
            <w:tcW w:w="1620" w:type="dxa"/>
          </w:tcPr>
          <w:p w14:paraId="17FCE396" w14:textId="77777777" w:rsidR="00B00DFD" w:rsidRDefault="00B00DFD" w:rsidP="00246E2B">
            <w:pPr>
              <w:spacing w:before="20"/>
              <w:ind w:left="72" w:hanging="72"/>
              <w:rPr>
                <w:sz w:val="14"/>
              </w:rPr>
            </w:pPr>
            <w:r>
              <w:rPr>
                <w:sz w:val="14"/>
              </w:rPr>
              <w:t>Know (arcana):  2 ranks</w:t>
            </w:r>
          </w:p>
        </w:tc>
        <w:tc>
          <w:tcPr>
            <w:tcW w:w="6300" w:type="dxa"/>
            <w:tcBorders>
              <w:right w:val="single" w:sz="12" w:space="0" w:color="auto"/>
            </w:tcBorders>
            <w:vAlign w:val="center"/>
          </w:tcPr>
          <w:p w14:paraId="5BB3B9CC" w14:textId="77777777" w:rsidR="00B00DFD" w:rsidRDefault="00B00DFD" w:rsidP="00246E2B">
            <w:pPr>
              <w:pStyle w:val="Description"/>
              <w:spacing w:before="20" w:after="0"/>
            </w:pPr>
            <w:r>
              <w:t>You can create Dragoncraft Items whose prerequisites you meet.</w:t>
            </w:r>
          </w:p>
          <w:p w14:paraId="18EBABD1" w14:textId="77777777" w:rsidR="00B00DFD" w:rsidRPr="002F3009" w:rsidRDefault="00B00DFD" w:rsidP="00246E2B">
            <w:pPr>
              <w:pStyle w:val="Description"/>
              <w:spacing w:before="20"/>
            </w:pPr>
            <w:r>
              <w:t>See Dcn p116 for details on Dragoncrafted Items.</w:t>
            </w:r>
          </w:p>
        </w:tc>
      </w:tr>
      <w:tr w:rsidR="00B00DFD" w14:paraId="04505032" w14:textId="77777777">
        <w:tblPrEx>
          <w:tblCellMar>
            <w:top w:w="0" w:type="dxa"/>
            <w:bottom w:w="0" w:type="dxa"/>
          </w:tblCellMar>
        </w:tblPrEx>
        <w:trPr>
          <w:cantSplit/>
        </w:trPr>
        <w:tc>
          <w:tcPr>
            <w:tcW w:w="1620" w:type="dxa"/>
            <w:tcBorders>
              <w:left w:val="single" w:sz="12" w:space="0" w:color="auto"/>
              <w:right w:val="nil"/>
            </w:tcBorders>
          </w:tcPr>
          <w:p w14:paraId="26D84CD1" w14:textId="77777777" w:rsidR="00B00DFD" w:rsidRDefault="00B00DFD">
            <w:pPr>
              <w:spacing w:before="20" w:after="20"/>
              <w:ind w:left="72" w:hanging="72"/>
              <w:rPr>
                <w:color w:val="000000"/>
                <w:sz w:val="16"/>
              </w:rPr>
            </w:pPr>
            <w:r>
              <w:rPr>
                <w:color w:val="000000"/>
                <w:sz w:val="16"/>
              </w:rPr>
              <w:t xml:space="preserve">Magical Artisan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Magical Artisan</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tcBorders>
            <w:vAlign w:val="bottom"/>
          </w:tcPr>
          <w:p w14:paraId="5307A5BF" w14:textId="77777777" w:rsidR="00B00DFD" w:rsidRDefault="00B00DFD" w:rsidP="00246E2B">
            <w:pPr>
              <w:spacing w:before="20" w:after="20"/>
              <w:jc w:val="right"/>
              <w:rPr>
                <w:sz w:val="12"/>
              </w:rPr>
            </w:pPr>
            <w:r>
              <w:rPr>
                <w:sz w:val="12"/>
              </w:rPr>
              <w:t>(PGF p41)</w:t>
            </w:r>
          </w:p>
        </w:tc>
        <w:tc>
          <w:tcPr>
            <w:tcW w:w="1620" w:type="dxa"/>
          </w:tcPr>
          <w:p w14:paraId="676E7696" w14:textId="77777777" w:rsidR="00B00DFD" w:rsidRDefault="00B00DFD">
            <w:pPr>
              <w:spacing w:before="20"/>
              <w:ind w:left="72" w:hanging="72"/>
              <w:rPr>
                <w:sz w:val="14"/>
              </w:rPr>
            </w:pPr>
            <w:r>
              <w:rPr>
                <w:sz w:val="14"/>
              </w:rPr>
              <w:t>any Item Creation Feat</w:t>
            </w:r>
          </w:p>
        </w:tc>
        <w:tc>
          <w:tcPr>
            <w:tcW w:w="6300" w:type="dxa"/>
            <w:tcBorders>
              <w:right w:val="single" w:sz="12" w:space="0" w:color="auto"/>
            </w:tcBorders>
            <w:vAlign w:val="center"/>
          </w:tcPr>
          <w:p w14:paraId="13C84F68" w14:textId="77777777" w:rsidR="00B00DFD" w:rsidRDefault="00B00DFD" w:rsidP="00246E2B">
            <w:pPr>
              <w:pStyle w:val="Description"/>
              <w:spacing w:before="20" w:after="0"/>
            </w:pPr>
            <w:r>
              <w:t>Choose one Item Creation feat that you posses.  When you make an item with that feat, you pay only 75% of the normal cost to creation the item.</w:t>
            </w:r>
          </w:p>
          <w:p w14:paraId="069B0660" w14:textId="77777777" w:rsidR="00B00DFD" w:rsidRDefault="00B00DFD" w:rsidP="00246E2B">
            <w:pPr>
              <w:pStyle w:val="Description"/>
              <w:spacing w:before="20"/>
            </w:pPr>
            <w:r>
              <w:t>You may take this feat multiple times, each time with a new Item Creation feat.</w:t>
            </w:r>
          </w:p>
        </w:tc>
      </w:tr>
      <w:tr w:rsidR="00B00DFD" w14:paraId="00C36D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212DF0" w14:textId="77777777" w:rsidR="00B00DFD" w:rsidRDefault="00B00DFD" w:rsidP="00246E2B">
            <w:pPr>
              <w:spacing w:before="20" w:after="20"/>
              <w:ind w:left="72" w:right="-108" w:hanging="72"/>
              <w:rPr>
                <w:sz w:val="16"/>
              </w:rPr>
            </w:pPr>
            <w:r>
              <w:rPr>
                <w:sz w:val="16"/>
              </w:rPr>
              <w:t>Reckless Wand Wielder</w:t>
            </w:r>
            <w:r w:rsidRPr="000E1F3B">
              <w:rPr>
                <w:sz w:val="16"/>
                <w:szCs w:val="16"/>
              </w:rPr>
              <w:fldChar w:fldCharType="begin"/>
            </w:r>
            <w:r w:rsidRPr="000E1F3B">
              <w:rPr>
                <w:sz w:val="16"/>
                <w:szCs w:val="16"/>
              </w:rPr>
              <w:instrText xml:space="preserve"> XE "Reckless Wand Wielder"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BEC0443" w14:textId="77777777" w:rsidR="00B00DFD" w:rsidRDefault="00B00DFD" w:rsidP="00246E2B">
            <w:pPr>
              <w:spacing w:before="20" w:after="20"/>
              <w:jc w:val="right"/>
              <w:rPr>
                <w:sz w:val="12"/>
              </w:rPr>
            </w:pPr>
            <w:r>
              <w:rPr>
                <w:sz w:val="12"/>
              </w:rPr>
              <w:t>(CArc p82)</w:t>
            </w:r>
          </w:p>
        </w:tc>
        <w:tc>
          <w:tcPr>
            <w:tcW w:w="1620" w:type="dxa"/>
            <w:tcBorders>
              <w:top w:val="single" w:sz="4" w:space="0" w:color="auto"/>
              <w:bottom w:val="single" w:sz="4" w:space="0" w:color="auto"/>
            </w:tcBorders>
          </w:tcPr>
          <w:p w14:paraId="386C6165" w14:textId="77777777" w:rsidR="00B00DFD" w:rsidRDefault="00B00DFD">
            <w:pPr>
              <w:spacing w:before="20"/>
              <w:ind w:left="72" w:hanging="72"/>
              <w:rPr>
                <w:sz w:val="14"/>
              </w:rPr>
            </w:pPr>
            <w:r>
              <w:rPr>
                <w:sz w:val="14"/>
              </w:rPr>
              <w:t>Craft Wand</w:t>
            </w:r>
          </w:p>
          <w:p w14:paraId="30E13E7A" w14:textId="77777777" w:rsidR="00B00DFD" w:rsidRDefault="00B00DFD">
            <w:pPr>
              <w:spacing w:before="20"/>
              <w:ind w:left="72" w:hanging="72"/>
              <w:rPr>
                <w:sz w:val="14"/>
              </w:rPr>
            </w:pPr>
            <w:r>
              <w:rPr>
                <w:sz w:val="14"/>
              </w:rPr>
              <w:t xml:space="preserve">Use Magic Device:  </w:t>
            </w:r>
            <w:r>
              <w:rPr>
                <w:sz w:val="14"/>
              </w:rPr>
              <w:br/>
              <w:t>1 rank</w:t>
            </w:r>
          </w:p>
        </w:tc>
        <w:tc>
          <w:tcPr>
            <w:tcW w:w="6300" w:type="dxa"/>
            <w:tcBorders>
              <w:top w:val="single" w:sz="4" w:space="0" w:color="auto"/>
              <w:bottom w:val="single" w:sz="4" w:space="0" w:color="auto"/>
              <w:right w:val="single" w:sz="12" w:space="0" w:color="auto"/>
            </w:tcBorders>
            <w:vAlign w:val="center"/>
          </w:tcPr>
          <w:p w14:paraId="4C269F8B" w14:textId="77777777" w:rsidR="00B00DFD" w:rsidRDefault="00B00DFD" w:rsidP="00246E2B">
            <w:pPr>
              <w:pStyle w:val="Description"/>
              <w:spacing w:before="20"/>
              <w:ind w:right="-108"/>
            </w:pPr>
            <w:r>
              <w:t xml:space="preserve">You may increase a Wand’s caster level by +2 by consuming one extra charge when using it.  </w:t>
            </w:r>
          </w:p>
        </w:tc>
      </w:tr>
      <w:tr w:rsidR="00B00DFD" w14:paraId="61E67A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4A48A3" w14:textId="77777777" w:rsidR="00B00DFD" w:rsidRDefault="00B00DFD">
            <w:pPr>
              <w:spacing w:before="20" w:after="20"/>
              <w:ind w:left="72" w:hanging="72"/>
              <w:rPr>
                <w:sz w:val="16"/>
              </w:rPr>
            </w:pPr>
            <w:r>
              <w:rPr>
                <w:sz w:val="16"/>
              </w:rPr>
              <w:t xml:space="preserve">Theurgic Creationist </w:t>
            </w:r>
            <w:r w:rsidRPr="000E1F3B">
              <w:rPr>
                <w:sz w:val="16"/>
                <w:szCs w:val="16"/>
              </w:rPr>
              <w:fldChar w:fldCharType="begin"/>
            </w:r>
            <w:r w:rsidRPr="000E1F3B">
              <w:rPr>
                <w:sz w:val="16"/>
                <w:szCs w:val="16"/>
              </w:rPr>
              <w:instrText xml:space="preserve"> XE "Theurgic Creationist"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0D18516" w14:textId="77777777" w:rsidR="00B00DFD" w:rsidRDefault="00B00DFD"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0EB6333" w14:textId="77777777" w:rsidR="00B00DFD" w:rsidRDefault="00B00DFD">
            <w:pPr>
              <w:spacing w:before="20"/>
              <w:ind w:left="72" w:hanging="72"/>
              <w:rPr>
                <w:sz w:val="14"/>
              </w:rPr>
            </w:pPr>
            <w:r>
              <w:rPr>
                <w:sz w:val="14"/>
              </w:rPr>
              <w:t>any Item Creation feat</w:t>
            </w:r>
          </w:p>
          <w:p w14:paraId="71497CEE" w14:textId="77777777" w:rsidR="00B00DFD" w:rsidRDefault="00B00DFD">
            <w:pPr>
              <w:pStyle w:val="Description"/>
              <w:spacing w:before="20" w:after="0"/>
            </w:pPr>
            <w:r>
              <w:t>ability to cast spells from at least two spell lists</w:t>
            </w:r>
          </w:p>
        </w:tc>
        <w:tc>
          <w:tcPr>
            <w:tcW w:w="6300" w:type="dxa"/>
            <w:tcBorders>
              <w:top w:val="single" w:sz="4" w:space="0" w:color="auto"/>
              <w:bottom w:val="single" w:sz="4" w:space="0" w:color="auto"/>
              <w:right w:val="single" w:sz="12" w:space="0" w:color="auto"/>
            </w:tcBorders>
            <w:vAlign w:val="center"/>
          </w:tcPr>
          <w:p w14:paraId="2B4ABBC3" w14:textId="77777777" w:rsidR="00B00DFD" w:rsidRDefault="00B00DFD" w:rsidP="00246E2B">
            <w:pPr>
              <w:pStyle w:val="Description"/>
              <w:spacing w:before="20" w:after="0"/>
              <w:ind w:right="-115"/>
            </w:pPr>
            <w:r>
              <w:t>Add the levels from all your spellcasting classes to determine your Caster lvl for taking an Item Creation feat</w:t>
            </w:r>
          </w:p>
          <w:p w14:paraId="6D11E0B5" w14:textId="77777777" w:rsidR="00B00DFD" w:rsidRDefault="00B00DFD" w:rsidP="00246E2B">
            <w:pPr>
              <w:pStyle w:val="Description"/>
              <w:spacing w:before="20"/>
            </w:pPr>
            <w:r>
              <w:t>Also, your combined spellcaster level is your Caster level for the items you create.  Note that you must still have access to the spells needed for making an item.</w:t>
            </w:r>
          </w:p>
        </w:tc>
      </w:tr>
      <w:tr w:rsidR="00B00DFD" w14:paraId="1DCA5267"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620154BF" w14:textId="77777777" w:rsidR="00B00DFD" w:rsidRDefault="00B00DFD" w:rsidP="00246E2B">
            <w:pPr>
              <w:spacing w:before="20" w:after="20"/>
              <w:ind w:left="72" w:right="-108" w:hanging="72"/>
              <w:rPr>
                <w:sz w:val="16"/>
              </w:rPr>
            </w:pPr>
            <w:r>
              <w:rPr>
                <w:sz w:val="16"/>
              </w:rPr>
              <w:t xml:space="preserve">Wandstrike </w:t>
            </w:r>
            <w:r w:rsidRPr="000E1F3B">
              <w:rPr>
                <w:sz w:val="16"/>
                <w:szCs w:val="16"/>
              </w:rPr>
              <w:fldChar w:fldCharType="begin"/>
            </w:r>
            <w:r w:rsidRPr="000E1F3B">
              <w:rPr>
                <w:sz w:val="16"/>
                <w:szCs w:val="16"/>
              </w:rPr>
              <w:instrText xml:space="preserve"> XE "Wandstrike"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81D1A85" w14:textId="77777777" w:rsidR="00B00DFD" w:rsidRDefault="00B00DFD" w:rsidP="00246E2B">
            <w:pPr>
              <w:spacing w:before="20" w:after="20"/>
              <w:jc w:val="right"/>
              <w:rPr>
                <w:sz w:val="12"/>
              </w:rPr>
            </w:pPr>
            <w:r>
              <w:rPr>
                <w:sz w:val="12"/>
              </w:rPr>
              <w:t>(CArc p84)</w:t>
            </w:r>
          </w:p>
        </w:tc>
        <w:tc>
          <w:tcPr>
            <w:tcW w:w="1620" w:type="dxa"/>
            <w:tcBorders>
              <w:top w:val="single" w:sz="4" w:space="0" w:color="auto"/>
              <w:bottom w:val="single" w:sz="12" w:space="0" w:color="auto"/>
            </w:tcBorders>
          </w:tcPr>
          <w:p w14:paraId="3F8F592D" w14:textId="77777777" w:rsidR="00B00DFD" w:rsidRDefault="00B00DFD">
            <w:pPr>
              <w:spacing w:before="20"/>
              <w:ind w:left="72" w:hanging="72"/>
              <w:rPr>
                <w:sz w:val="14"/>
              </w:rPr>
            </w:pPr>
            <w:r>
              <w:rPr>
                <w:sz w:val="14"/>
              </w:rPr>
              <w:t xml:space="preserve">Use Magic Device:  </w:t>
            </w:r>
            <w:r>
              <w:rPr>
                <w:sz w:val="14"/>
              </w:rPr>
              <w:br/>
              <w:t>4 rank</w:t>
            </w:r>
          </w:p>
        </w:tc>
        <w:tc>
          <w:tcPr>
            <w:tcW w:w="6300" w:type="dxa"/>
            <w:tcBorders>
              <w:top w:val="single" w:sz="4" w:space="0" w:color="auto"/>
              <w:bottom w:val="single" w:sz="12" w:space="0" w:color="auto"/>
              <w:right w:val="single" w:sz="12" w:space="0" w:color="auto"/>
            </w:tcBorders>
            <w:vAlign w:val="center"/>
          </w:tcPr>
          <w:p w14:paraId="795CECA9" w14:textId="77777777" w:rsidR="00B00DFD" w:rsidRDefault="00B00DFD" w:rsidP="00246E2B">
            <w:pPr>
              <w:pStyle w:val="Description"/>
              <w:spacing w:before="20" w:after="0"/>
              <w:ind w:right="-115"/>
            </w:pPr>
            <w:r>
              <w:t xml:space="preserve">You may make a Melee Touch Attack with a Wand which does 1d6 damage &amp; consumes 1 charge.  </w:t>
            </w:r>
            <w:r>
              <w:br/>
              <w:t xml:space="preserve">Since it is a touch attack, you may </w:t>
            </w:r>
            <w:r>
              <w:rPr>
                <w:u w:val="single"/>
              </w:rPr>
              <w:t>not</w:t>
            </w:r>
            <w:r>
              <w:t xml:space="preserve"> apply extra damage bonuses (such as your Strength modifier) or bonus dice (such as Sneak Attack or Smite enemy).</w:t>
            </w:r>
          </w:p>
          <w:p w14:paraId="7CEFFD03" w14:textId="77777777" w:rsidR="00B00DFD" w:rsidRPr="00C811B2" w:rsidRDefault="00B00DFD" w:rsidP="00246E2B">
            <w:pPr>
              <w:pStyle w:val="Description"/>
              <w:spacing w:before="20"/>
              <w:ind w:right="72"/>
            </w:pPr>
            <w:r>
              <w:t xml:space="preserve">The Wand’s effect automatically hits (in the case of a Ray or Touch attack) or is centered on the opponent.  A Wand’s spell effect that  does not cover an area (such as </w:t>
            </w:r>
            <w:r>
              <w:rPr>
                <w:i/>
              </w:rPr>
              <w:t>Summon Monster I</w:t>
            </w:r>
            <w:r>
              <w:t>) cannot be used with this feat.</w:t>
            </w:r>
          </w:p>
        </w:tc>
      </w:tr>
    </w:tbl>
    <w:p w14:paraId="75C80C10" w14:textId="77777777" w:rsidR="00246E2B" w:rsidRDefault="00246E2B">
      <w:pPr>
        <w:ind w:left="180" w:hanging="180"/>
        <w:rPr>
          <w:sz w:val="16"/>
        </w:rPr>
      </w:pPr>
    </w:p>
    <w:p w14:paraId="1683A911" w14:textId="77777777" w:rsidR="00246E2B" w:rsidRDefault="00246E2B">
      <w:pPr>
        <w:ind w:left="180" w:hanging="180"/>
        <w:rPr>
          <w:sz w:val="16"/>
        </w:rPr>
      </w:pPr>
    </w:p>
    <w:p w14:paraId="53F9B057" w14:textId="77777777" w:rsidR="00246E2B" w:rsidRDefault="00246E2B">
      <w:pPr>
        <w:pStyle w:val="Heading2"/>
      </w:pPr>
      <w:bookmarkStart w:id="53" w:name="_Toc173668153"/>
      <w:r>
        <w:t>Feats that Increase a Spell’s DC</w:t>
      </w:r>
      <w:bookmarkEnd w:id="53"/>
    </w:p>
    <w:p w14:paraId="2CEED82B" w14:textId="77777777" w:rsidR="00246E2B" w:rsidRPr="001042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B00DFD" w14:paraId="5463E4A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E7A5F0" w14:textId="77777777" w:rsidR="00B00DFD" w:rsidRPr="00B00DFD" w:rsidRDefault="00B00DFD" w:rsidP="00F77449">
            <w:pPr>
              <w:spacing w:before="20" w:after="20"/>
              <w:ind w:left="72" w:hanging="72"/>
              <w:rPr>
                <w:sz w:val="18"/>
                <w:szCs w:val="18"/>
              </w:rPr>
            </w:pPr>
            <w:r>
              <w:rPr>
                <w:sz w:val="18"/>
                <w:szCs w:val="18"/>
              </w:rPr>
              <w:lastRenderedPageBreak/>
              <w:t xml:space="preserve">Increases </w:t>
            </w:r>
            <w:smartTag w:uri="urn:schemas-microsoft-com:office:smarttags" w:element="place">
              <w:smartTag w:uri="urn:schemas-microsoft-com:office:smarttags" w:element="City">
                <w:r>
                  <w:rPr>
                    <w:sz w:val="18"/>
                    <w:szCs w:val="18"/>
                  </w:rPr>
                  <w:t>Spell</w:t>
                </w:r>
              </w:smartTag>
              <w:r>
                <w:rPr>
                  <w:sz w:val="18"/>
                  <w:szCs w:val="18"/>
                </w:rPr>
                <w:t xml:space="preserve"> </w:t>
              </w:r>
              <w:smartTag w:uri="urn:schemas-microsoft-com:office:smarttags" w:element="State">
                <w:r>
                  <w:rPr>
                    <w:sz w:val="18"/>
                    <w:szCs w:val="18"/>
                  </w:rPr>
                  <w:t>DC</w:t>
                </w:r>
              </w:smartTag>
            </w:smartTag>
          </w:p>
        </w:tc>
        <w:tc>
          <w:tcPr>
            <w:tcW w:w="900" w:type="dxa"/>
            <w:tcBorders>
              <w:top w:val="single" w:sz="12" w:space="0" w:color="auto"/>
              <w:left w:val="nil"/>
              <w:bottom w:val="double" w:sz="6" w:space="0" w:color="auto"/>
            </w:tcBorders>
            <w:vAlign w:val="center"/>
          </w:tcPr>
          <w:p w14:paraId="0ED5CA7F" w14:textId="77777777" w:rsidR="00B00DFD" w:rsidRDefault="00B00DFD"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AC6299A" w14:textId="77777777" w:rsidR="00B00DFD" w:rsidRDefault="00B00DFD"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36CD03" w14:textId="77777777" w:rsidR="00B00DFD" w:rsidRDefault="00B00DFD" w:rsidP="00246E2B">
            <w:pPr>
              <w:spacing w:before="20" w:after="20"/>
              <w:ind w:left="72" w:hanging="72"/>
              <w:rPr>
                <w:sz w:val="16"/>
              </w:rPr>
            </w:pPr>
            <w:r>
              <w:rPr>
                <w:sz w:val="16"/>
              </w:rPr>
              <w:t>Description</w:t>
            </w:r>
          </w:p>
        </w:tc>
      </w:tr>
      <w:tr w:rsidR="00B00DFD" w14:paraId="164492D2"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1747981D" w14:textId="77777777" w:rsidR="00B00DFD" w:rsidRDefault="00B00DFD">
            <w:pPr>
              <w:spacing w:before="20" w:after="20"/>
              <w:ind w:left="72" w:hanging="72"/>
              <w:rPr>
                <w:color w:val="000000"/>
                <w:sz w:val="16"/>
              </w:rPr>
            </w:pPr>
            <w:r>
              <w:rPr>
                <w:color w:val="000000"/>
                <w:sz w:val="16"/>
              </w:rPr>
              <w:t>Commanding</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Commanding</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top w:val="double" w:sz="6" w:space="0" w:color="auto"/>
              <w:left w:val="nil"/>
            </w:tcBorders>
            <w:vAlign w:val="bottom"/>
          </w:tcPr>
          <w:p w14:paraId="30A341EA" w14:textId="77777777" w:rsidR="00B00DFD" w:rsidRDefault="00B00DFD" w:rsidP="00246E2B">
            <w:pPr>
              <w:spacing w:before="20" w:after="20"/>
              <w:jc w:val="right"/>
              <w:rPr>
                <w:sz w:val="12"/>
              </w:rPr>
            </w:pPr>
            <w:r>
              <w:rPr>
                <w:sz w:val="12"/>
              </w:rPr>
              <w:t>(DR312 p51)</w:t>
            </w:r>
          </w:p>
        </w:tc>
        <w:tc>
          <w:tcPr>
            <w:tcW w:w="1620" w:type="dxa"/>
            <w:tcBorders>
              <w:top w:val="double" w:sz="6" w:space="0" w:color="auto"/>
            </w:tcBorders>
          </w:tcPr>
          <w:p w14:paraId="02247C63" w14:textId="77777777" w:rsidR="00B00DFD" w:rsidRDefault="00B00DFD">
            <w:pPr>
              <w:spacing w:before="20"/>
              <w:ind w:left="72" w:hanging="72"/>
              <w:rPr>
                <w:sz w:val="14"/>
              </w:rPr>
            </w:pPr>
            <w:r>
              <w:rPr>
                <w:sz w:val="14"/>
              </w:rPr>
              <w:t>Charisma 15</w:t>
            </w:r>
          </w:p>
          <w:p w14:paraId="4CC4954A" w14:textId="77777777" w:rsidR="00B00DFD" w:rsidRDefault="00B00DFD">
            <w:pPr>
              <w:spacing w:before="20"/>
              <w:ind w:left="72" w:hanging="72"/>
              <w:rPr>
                <w:sz w:val="14"/>
              </w:rPr>
            </w:pPr>
            <w:r>
              <w:rPr>
                <w:sz w:val="14"/>
              </w:rPr>
              <w:t>Persuasive</w:t>
            </w:r>
          </w:p>
        </w:tc>
        <w:tc>
          <w:tcPr>
            <w:tcW w:w="6300" w:type="dxa"/>
            <w:tcBorders>
              <w:top w:val="double" w:sz="6" w:space="0" w:color="auto"/>
              <w:right w:val="single" w:sz="12" w:space="0" w:color="auto"/>
            </w:tcBorders>
            <w:vAlign w:val="center"/>
          </w:tcPr>
          <w:p w14:paraId="2CA021FC" w14:textId="77777777" w:rsidR="00B00DFD" w:rsidRDefault="00B00DFD" w:rsidP="00246E2B">
            <w:pPr>
              <w:pStyle w:val="Description"/>
              <w:spacing w:before="20"/>
            </w:pPr>
            <w:r>
              <w:t>Spells with the ‘compulsion’ subtype that you cast receive a +1 DC.</w:t>
            </w:r>
          </w:p>
        </w:tc>
      </w:tr>
      <w:tr w:rsidR="00B00DFD" w14:paraId="203B7C0F" w14:textId="77777777">
        <w:tblPrEx>
          <w:tblCellMar>
            <w:top w:w="0" w:type="dxa"/>
            <w:bottom w:w="0" w:type="dxa"/>
          </w:tblCellMar>
        </w:tblPrEx>
        <w:trPr>
          <w:cantSplit/>
        </w:trPr>
        <w:tc>
          <w:tcPr>
            <w:tcW w:w="1620" w:type="dxa"/>
            <w:tcBorders>
              <w:left w:val="single" w:sz="12" w:space="0" w:color="auto"/>
              <w:right w:val="nil"/>
            </w:tcBorders>
          </w:tcPr>
          <w:p w14:paraId="5FC146B2" w14:textId="77777777" w:rsidR="00B00DFD" w:rsidRDefault="00B00DFD">
            <w:pPr>
              <w:spacing w:before="20" w:after="20"/>
              <w:ind w:left="72" w:hanging="72"/>
              <w:rPr>
                <w:color w:val="000000"/>
                <w:sz w:val="16"/>
              </w:rPr>
            </w:pPr>
            <w:r>
              <w:rPr>
                <w:color w:val="000000"/>
                <w:sz w:val="16"/>
              </w:rPr>
              <w:t>Earth Focus</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Earth Focus</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tcBorders>
            <w:vAlign w:val="bottom"/>
          </w:tcPr>
          <w:p w14:paraId="14C214A6" w14:textId="77777777" w:rsidR="00B00DFD" w:rsidRDefault="00B00DFD" w:rsidP="00246E2B">
            <w:pPr>
              <w:spacing w:before="20" w:after="20"/>
              <w:jc w:val="right"/>
              <w:rPr>
                <w:sz w:val="12"/>
              </w:rPr>
            </w:pPr>
            <w:r>
              <w:rPr>
                <w:sz w:val="12"/>
              </w:rPr>
              <w:t>(DR314 p29)</w:t>
            </w:r>
          </w:p>
        </w:tc>
        <w:tc>
          <w:tcPr>
            <w:tcW w:w="1620" w:type="dxa"/>
          </w:tcPr>
          <w:p w14:paraId="749EF30D" w14:textId="77777777" w:rsidR="00B00DFD" w:rsidRDefault="00B00DFD">
            <w:pPr>
              <w:pStyle w:val="Description"/>
              <w:spacing w:before="20"/>
            </w:pPr>
            <w:r>
              <w:t>—</w:t>
            </w:r>
          </w:p>
        </w:tc>
        <w:tc>
          <w:tcPr>
            <w:tcW w:w="6300" w:type="dxa"/>
            <w:tcBorders>
              <w:right w:val="single" w:sz="12" w:space="0" w:color="auto"/>
            </w:tcBorders>
            <w:vAlign w:val="center"/>
          </w:tcPr>
          <w:p w14:paraId="10DF3642" w14:textId="77777777" w:rsidR="00B00DFD" w:rsidRDefault="00B00DFD" w:rsidP="00246E2B">
            <w:pPr>
              <w:pStyle w:val="Description"/>
              <w:spacing w:before="20" w:after="0"/>
            </w:pPr>
            <w:r>
              <w:t xml:space="preserve">Any spell you cast with the [earth] subtype receives a +1 bonus to its DC.  </w:t>
            </w:r>
          </w:p>
          <w:p w14:paraId="5E313141" w14:textId="77777777" w:rsidR="00B00DFD" w:rsidRDefault="00B00DFD" w:rsidP="00246E2B">
            <w:pPr>
              <w:pStyle w:val="Description"/>
              <w:spacing w:before="20"/>
            </w:pPr>
            <w:r>
              <w:t>If the spell has not saving throw, you cast it with a +1 effective level.</w:t>
            </w:r>
          </w:p>
        </w:tc>
      </w:tr>
      <w:tr w:rsidR="00B00DFD" w14:paraId="260A883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512FF14" w14:textId="77777777" w:rsidR="00B00DFD" w:rsidRDefault="00B00DFD">
            <w:pPr>
              <w:spacing w:before="20" w:after="20"/>
              <w:ind w:left="72" w:hanging="72"/>
              <w:rPr>
                <w:sz w:val="16"/>
              </w:rPr>
            </w:pPr>
            <w:r>
              <w:rPr>
                <w:sz w:val="16"/>
              </w:rPr>
              <w:t>Greater Spell Focus</w:t>
            </w:r>
            <w:r w:rsidRPr="000E1F3B">
              <w:rPr>
                <w:sz w:val="16"/>
                <w:szCs w:val="16"/>
              </w:rPr>
              <w:fldChar w:fldCharType="begin"/>
            </w:r>
            <w:r w:rsidRPr="000E1F3B">
              <w:rPr>
                <w:sz w:val="16"/>
                <w:szCs w:val="16"/>
              </w:rPr>
              <w:instrText xml:space="preserve"> XE "Greater Spell Focus" </w:instrText>
            </w:r>
            <w:r w:rsidRPr="000E1F3B">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4D05B82" w14:textId="77777777" w:rsidR="00B00DFD" w:rsidRDefault="00B00DFD" w:rsidP="00246E2B">
            <w:pPr>
              <w:spacing w:before="20" w:after="20"/>
              <w:jc w:val="right"/>
              <w:rPr>
                <w:sz w:val="12"/>
              </w:rPr>
            </w:pPr>
            <w:r>
              <w:rPr>
                <w:sz w:val="12"/>
              </w:rPr>
              <w:t>(PH p94)</w:t>
            </w:r>
          </w:p>
        </w:tc>
        <w:tc>
          <w:tcPr>
            <w:tcW w:w="1620" w:type="dxa"/>
            <w:tcBorders>
              <w:bottom w:val="single" w:sz="4" w:space="0" w:color="auto"/>
            </w:tcBorders>
          </w:tcPr>
          <w:p w14:paraId="285381BD" w14:textId="77777777" w:rsidR="00B00DFD" w:rsidRDefault="00B00DFD">
            <w:pPr>
              <w:spacing w:before="20"/>
              <w:ind w:left="72" w:hanging="72"/>
              <w:rPr>
                <w:sz w:val="14"/>
              </w:rPr>
            </w:pPr>
            <w:r>
              <w:rPr>
                <w:sz w:val="14"/>
              </w:rPr>
              <w:t>Spell Focus</w:t>
            </w:r>
          </w:p>
        </w:tc>
        <w:tc>
          <w:tcPr>
            <w:tcW w:w="6300" w:type="dxa"/>
            <w:tcBorders>
              <w:bottom w:val="single" w:sz="4" w:space="0" w:color="auto"/>
              <w:right w:val="single" w:sz="12" w:space="0" w:color="auto"/>
            </w:tcBorders>
            <w:vAlign w:val="center"/>
          </w:tcPr>
          <w:p w14:paraId="26A4FEA3" w14:textId="77777777" w:rsidR="00B00DFD" w:rsidRDefault="00B00DFD" w:rsidP="00246E2B">
            <w:pPr>
              <w:pStyle w:val="Description"/>
              <w:spacing w:before="20" w:after="0"/>
            </w:pPr>
            <w:r>
              <w:t xml:space="preserve">All spells from the chosen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 xml:space="preserve"> receives an additional +1 DC. </w:t>
            </w:r>
          </w:p>
          <w:p w14:paraId="22C977ED" w14:textId="77777777" w:rsidR="00B00DFD" w:rsidRDefault="00B00DFD" w:rsidP="00246E2B">
            <w:pPr>
              <w:pStyle w:val="Description"/>
              <w:spacing w:before="20"/>
            </w:pPr>
            <w:r>
              <w:t xml:space="preserve">May be taken more than once, each time with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B00DFD" w14:paraId="035435A6" w14:textId="77777777">
        <w:tblPrEx>
          <w:tblCellMar>
            <w:top w:w="0" w:type="dxa"/>
            <w:bottom w:w="0" w:type="dxa"/>
          </w:tblCellMar>
        </w:tblPrEx>
        <w:trPr>
          <w:cantSplit/>
        </w:trPr>
        <w:tc>
          <w:tcPr>
            <w:tcW w:w="1620" w:type="dxa"/>
            <w:tcBorders>
              <w:left w:val="single" w:sz="12" w:space="0" w:color="auto"/>
              <w:right w:val="nil"/>
            </w:tcBorders>
          </w:tcPr>
          <w:p w14:paraId="7D18FDB2" w14:textId="77777777" w:rsidR="00B00DFD" w:rsidRDefault="00B00DFD">
            <w:pPr>
              <w:spacing w:before="20" w:after="20"/>
              <w:ind w:left="72" w:hanging="72"/>
              <w:rPr>
                <w:color w:val="000000"/>
                <w:sz w:val="16"/>
              </w:rPr>
            </w:pPr>
            <w:r>
              <w:rPr>
                <w:color w:val="000000"/>
                <w:sz w:val="16"/>
              </w:rPr>
              <w:t xml:space="preserve">Spell Focus (Chaos) </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(Chaos)</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42C993B2" w14:textId="77777777" w:rsidR="00B00DFD" w:rsidRDefault="00B00DFD" w:rsidP="00246E2B">
            <w:pPr>
              <w:spacing w:before="20" w:after="20"/>
              <w:jc w:val="right"/>
              <w:rPr>
                <w:sz w:val="12"/>
              </w:rPr>
            </w:pPr>
            <w:r>
              <w:rPr>
                <w:sz w:val="12"/>
              </w:rPr>
              <w:t>(CDiv p84)</w:t>
            </w:r>
          </w:p>
        </w:tc>
        <w:tc>
          <w:tcPr>
            <w:tcW w:w="1620" w:type="dxa"/>
          </w:tcPr>
          <w:p w14:paraId="4A33DB38" w14:textId="77777777" w:rsidR="00B00DFD" w:rsidRDefault="00B00DFD">
            <w:pPr>
              <w:pStyle w:val="Description"/>
              <w:spacing w:before="20"/>
            </w:pPr>
            <w:r>
              <w:t>any Chaotic alignment</w:t>
            </w:r>
          </w:p>
        </w:tc>
        <w:tc>
          <w:tcPr>
            <w:tcW w:w="6300" w:type="dxa"/>
            <w:tcBorders>
              <w:right w:val="single" w:sz="12" w:space="0" w:color="auto"/>
            </w:tcBorders>
            <w:vAlign w:val="center"/>
          </w:tcPr>
          <w:p w14:paraId="426DDF17" w14:textId="77777777" w:rsidR="00B00DFD" w:rsidRDefault="00B00DFD" w:rsidP="00246E2B">
            <w:pPr>
              <w:pStyle w:val="Description"/>
              <w:spacing w:before="20" w:after="0"/>
            </w:pPr>
            <w:r>
              <w:t>Any spell you cast with the [chaotic] subtype receives a +1 bonus to its DC.</w:t>
            </w:r>
          </w:p>
          <w:p w14:paraId="0C1456D7" w14:textId="77777777" w:rsidR="00B00DFD" w:rsidRDefault="00B00DFD" w:rsidP="00246E2B">
            <w:pPr>
              <w:pStyle w:val="Description"/>
              <w:spacing w:before="20"/>
            </w:pPr>
            <w:r>
              <w:t>This does not stack with other Spell Focus feats.</w:t>
            </w:r>
          </w:p>
        </w:tc>
      </w:tr>
      <w:tr w:rsidR="00B00DFD" w14:paraId="13D10EC9" w14:textId="77777777">
        <w:tblPrEx>
          <w:tblCellMar>
            <w:top w:w="0" w:type="dxa"/>
            <w:bottom w:w="0" w:type="dxa"/>
          </w:tblCellMar>
        </w:tblPrEx>
        <w:trPr>
          <w:cantSplit/>
        </w:trPr>
        <w:tc>
          <w:tcPr>
            <w:tcW w:w="1620" w:type="dxa"/>
            <w:tcBorders>
              <w:left w:val="single" w:sz="12" w:space="0" w:color="auto"/>
              <w:right w:val="nil"/>
            </w:tcBorders>
          </w:tcPr>
          <w:p w14:paraId="509AD5FB" w14:textId="77777777" w:rsidR="00B00DFD" w:rsidRDefault="00B00DFD">
            <w:pPr>
              <w:spacing w:before="20" w:after="20"/>
              <w:ind w:left="72" w:hanging="72"/>
              <w:rPr>
                <w:color w:val="000000"/>
                <w:sz w:val="16"/>
              </w:rPr>
            </w:pPr>
            <w:r>
              <w:rPr>
                <w:color w:val="000000"/>
                <w:sz w:val="16"/>
              </w:rPr>
              <w:t>Spell Focus (Evil)</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(Evil)</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5F0FCC42" w14:textId="77777777" w:rsidR="00B00DFD" w:rsidRDefault="00B00DFD" w:rsidP="00246E2B">
            <w:pPr>
              <w:spacing w:before="20" w:after="20"/>
              <w:jc w:val="right"/>
              <w:rPr>
                <w:sz w:val="12"/>
              </w:rPr>
            </w:pPr>
            <w:r>
              <w:rPr>
                <w:sz w:val="12"/>
              </w:rPr>
              <w:t>(CDiv p84)</w:t>
            </w:r>
          </w:p>
        </w:tc>
        <w:tc>
          <w:tcPr>
            <w:tcW w:w="1620" w:type="dxa"/>
          </w:tcPr>
          <w:p w14:paraId="7C1BFB28" w14:textId="77777777" w:rsidR="00B00DFD" w:rsidRDefault="00B00DFD">
            <w:pPr>
              <w:pStyle w:val="Description"/>
              <w:spacing w:before="20"/>
            </w:pPr>
            <w:r>
              <w:t>any Evil alignment</w:t>
            </w:r>
          </w:p>
        </w:tc>
        <w:tc>
          <w:tcPr>
            <w:tcW w:w="6300" w:type="dxa"/>
            <w:tcBorders>
              <w:right w:val="single" w:sz="12" w:space="0" w:color="auto"/>
            </w:tcBorders>
            <w:vAlign w:val="center"/>
          </w:tcPr>
          <w:p w14:paraId="587F1F0C" w14:textId="77777777" w:rsidR="00B00DFD" w:rsidRDefault="00B00DFD" w:rsidP="00246E2B">
            <w:pPr>
              <w:pStyle w:val="Description"/>
              <w:spacing w:before="20" w:after="0"/>
            </w:pPr>
            <w:r>
              <w:t>Any spell you cast with the [evil] subtype receives a +1 bonus to its DC.</w:t>
            </w:r>
          </w:p>
          <w:p w14:paraId="1FD6F065" w14:textId="77777777" w:rsidR="00B00DFD" w:rsidRDefault="00B00DFD" w:rsidP="00246E2B">
            <w:pPr>
              <w:pStyle w:val="Description"/>
              <w:spacing w:before="20"/>
            </w:pPr>
            <w:r>
              <w:t>This does not stack with other Spell Focus feats.</w:t>
            </w:r>
          </w:p>
        </w:tc>
      </w:tr>
      <w:tr w:rsidR="00B00DFD" w14:paraId="32E8E435" w14:textId="77777777">
        <w:tblPrEx>
          <w:tblCellMar>
            <w:top w:w="0" w:type="dxa"/>
            <w:bottom w:w="0" w:type="dxa"/>
          </w:tblCellMar>
        </w:tblPrEx>
        <w:trPr>
          <w:cantSplit/>
        </w:trPr>
        <w:tc>
          <w:tcPr>
            <w:tcW w:w="1620" w:type="dxa"/>
            <w:tcBorders>
              <w:left w:val="single" w:sz="12" w:space="0" w:color="auto"/>
              <w:right w:val="nil"/>
            </w:tcBorders>
          </w:tcPr>
          <w:p w14:paraId="5631026B" w14:textId="77777777" w:rsidR="00B00DFD" w:rsidRDefault="00B00DFD">
            <w:pPr>
              <w:spacing w:before="20" w:after="20"/>
              <w:ind w:left="72" w:hanging="72"/>
              <w:rPr>
                <w:color w:val="000000"/>
                <w:sz w:val="16"/>
              </w:rPr>
            </w:pPr>
            <w:r>
              <w:rPr>
                <w:color w:val="000000"/>
                <w:sz w:val="16"/>
              </w:rPr>
              <w:t>Spell Focus (Good)</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(Good)</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tcBorders>
            <w:vAlign w:val="bottom"/>
          </w:tcPr>
          <w:p w14:paraId="3136B510" w14:textId="77777777" w:rsidR="00B00DFD" w:rsidRDefault="00B00DFD" w:rsidP="00246E2B">
            <w:pPr>
              <w:spacing w:before="20" w:after="20"/>
              <w:jc w:val="right"/>
              <w:rPr>
                <w:sz w:val="12"/>
              </w:rPr>
            </w:pPr>
            <w:r>
              <w:rPr>
                <w:sz w:val="12"/>
              </w:rPr>
              <w:t>(CDiv p84)</w:t>
            </w:r>
          </w:p>
        </w:tc>
        <w:tc>
          <w:tcPr>
            <w:tcW w:w="1620" w:type="dxa"/>
          </w:tcPr>
          <w:p w14:paraId="1ACCF9C3" w14:textId="77777777" w:rsidR="00B00DFD" w:rsidRDefault="00B00DFD">
            <w:pPr>
              <w:pStyle w:val="Description"/>
              <w:spacing w:before="20"/>
            </w:pPr>
            <w:r>
              <w:t>any Good alignment</w:t>
            </w:r>
          </w:p>
        </w:tc>
        <w:tc>
          <w:tcPr>
            <w:tcW w:w="6300" w:type="dxa"/>
            <w:tcBorders>
              <w:right w:val="single" w:sz="12" w:space="0" w:color="auto"/>
            </w:tcBorders>
            <w:vAlign w:val="center"/>
          </w:tcPr>
          <w:p w14:paraId="4496643D" w14:textId="77777777" w:rsidR="00B00DFD" w:rsidRDefault="00B00DFD" w:rsidP="00246E2B">
            <w:pPr>
              <w:pStyle w:val="Description"/>
              <w:spacing w:before="20" w:after="0"/>
            </w:pPr>
            <w:r>
              <w:t>Any spell you cast with the [good] subtype receives a +1 bonus to its DC.</w:t>
            </w:r>
          </w:p>
          <w:p w14:paraId="58904D0E" w14:textId="77777777" w:rsidR="00B00DFD" w:rsidRDefault="00B00DFD" w:rsidP="00246E2B">
            <w:pPr>
              <w:pStyle w:val="Description"/>
              <w:spacing w:before="20"/>
            </w:pPr>
            <w:r>
              <w:t>This does not stack with other Spell Focus feats.</w:t>
            </w:r>
          </w:p>
        </w:tc>
      </w:tr>
      <w:tr w:rsidR="00B00DFD" w14:paraId="4D0A527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B87A217" w14:textId="77777777" w:rsidR="00B00DFD" w:rsidRDefault="00B00DFD">
            <w:pPr>
              <w:spacing w:before="20" w:after="20"/>
              <w:ind w:left="72" w:hanging="72"/>
              <w:rPr>
                <w:color w:val="000000"/>
                <w:sz w:val="16"/>
              </w:rPr>
            </w:pPr>
            <w:r>
              <w:rPr>
                <w:color w:val="000000"/>
                <w:sz w:val="16"/>
              </w:rPr>
              <w:t>Spell Focus (Good)’</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(Good)’</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bottom w:val="single" w:sz="4" w:space="0" w:color="auto"/>
            </w:tcBorders>
            <w:vAlign w:val="bottom"/>
          </w:tcPr>
          <w:p w14:paraId="0D622839" w14:textId="77777777" w:rsidR="00B00DFD" w:rsidRDefault="00B00DFD" w:rsidP="00246E2B">
            <w:pPr>
              <w:spacing w:before="20" w:after="20"/>
              <w:jc w:val="right"/>
              <w:rPr>
                <w:sz w:val="12"/>
              </w:rPr>
            </w:pPr>
            <w:r>
              <w:rPr>
                <w:sz w:val="12"/>
              </w:rPr>
              <w:t>(BoED p46)</w:t>
            </w:r>
          </w:p>
        </w:tc>
        <w:tc>
          <w:tcPr>
            <w:tcW w:w="1620" w:type="dxa"/>
            <w:tcBorders>
              <w:bottom w:val="single" w:sz="4" w:space="0" w:color="auto"/>
            </w:tcBorders>
          </w:tcPr>
          <w:p w14:paraId="09ADBA59" w14:textId="77777777" w:rsidR="00B00DFD" w:rsidRDefault="00B00DFD">
            <w:pPr>
              <w:pStyle w:val="Description"/>
              <w:spacing w:before="20"/>
            </w:pPr>
            <w:r>
              <w:t>any Good alignment.</w:t>
            </w:r>
          </w:p>
        </w:tc>
        <w:tc>
          <w:tcPr>
            <w:tcW w:w="6300" w:type="dxa"/>
            <w:tcBorders>
              <w:bottom w:val="single" w:sz="4" w:space="0" w:color="auto"/>
              <w:right w:val="single" w:sz="12" w:space="0" w:color="auto"/>
            </w:tcBorders>
            <w:vAlign w:val="center"/>
          </w:tcPr>
          <w:p w14:paraId="68D29F2D" w14:textId="77777777" w:rsidR="00B00DFD" w:rsidRDefault="00B00DFD" w:rsidP="00246E2B">
            <w:pPr>
              <w:pStyle w:val="Description"/>
              <w:spacing w:before="20" w:after="0"/>
            </w:pPr>
            <w:r>
              <w:t xml:space="preserve">Any spell you cast with the [good] subtype receives a +2 bonus to its DC.  </w:t>
            </w:r>
          </w:p>
          <w:p w14:paraId="7331800C" w14:textId="77777777" w:rsidR="00B00DFD" w:rsidRDefault="00B00DFD" w:rsidP="00246E2B">
            <w:pPr>
              <w:pStyle w:val="Description"/>
              <w:spacing w:before="20"/>
            </w:pPr>
            <w:r>
              <w:t xml:space="preserve">When you are using </w:t>
            </w:r>
            <w:r>
              <w:rPr>
                <w:i/>
              </w:rPr>
              <w:t xml:space="preserve">Detect Evil </w:t>
            </w:r>
            <w:r>
              <w:t xml:space="preserve">or </w:t>
            </w:r>
            <w:r>
              <w:rPr>
                <w:i/>
              </w:rPr>
              <w:t>Magic Circle against Evil</w:t>
            </w:r>
            <w:r>
              <w:t xml:space="preserve"> to find a Fiend who has possessed a creature, it has a +2 to its Hide DC to avoid being found.</w:t>
            </w:r>
          </w:p>
        </w:tc>
      </w:tr>
      <w:tr w:rsidR="00B00DFD" w14:paraId="230D545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00B17EB" w14:textId="77777777" w:rsidR="00B00DFD" w:rsidRDefault="00B00DFD">
            <w:pPr>
              <w:spacing w:before="20" w:after="20"/>
              <w:ind w:left="72" w:hanging="72"/>
              <w:rPr>
                <w:color w:val="000000"/>
                <w:sz w:val="16"/>
              </w:rPr>
            </w:pPr>
            <w:r>
              <w:rPr>
                <w:color w:val="000000"/>
                <w:sz w:val="16"/>
              </w:rPr>
              <w:t>Spell Focus (Law)</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Spell Focus (Law)</w:instrText>
            </w:r>
            <w:r w:rsidRPr="000E1F3B">
              <w:rPr>
                <w:sz w:val="16"/>
                <w:szCs w:val="16"/>
              </w:rPr>
              <w:instrText xml:space="preserve">" </w:instrText>
            </w:r>
            <w:r w:rsidRPr="000E1F3B">
              <w:rPr>
                <w:color w:val="000000"/>
                <w:sz w:val="16"/>
                <w:szCs w:val="16"/>
              </w:rPr>
              <w:fldChar w:fldCharType="end"/>
            </w:r>
            <w:r>
              <w:rPr>
                <w:color w:val="000000"/>
                <w:sz w:val="16"/>
              </w:rPr>
              <w:br/>
            </w:r>
            <w:r>
              <w:rPr>
                <w:sz w:val="14"/>
              </w:rPr>
              <w:t>[General]</w:t>
            </w:r>
          </w:p>
        </w:tc>
        <w:tc>
          <w:tcPr>
            <w:tcW w:w="900" w:type="dxa"/>
            <w:tcBorders>
              <w:left w:val="nil"/>
              <w:bottom w:val="single" w:sz="4" w:space="0" w:color="auto"/>
            </w:tcBorders>
            <w:vAlign w:val="bottom"/>
          </w:tcPr>
          <w:p w14:paraId="64A1670A" w14:textId="77777777" w:rsidR="00B00DFD" w:rsidRDefault="00B00DFD" w:rsidP="00246E2B">
            <w:pPr>
              <w:spacing w:before="20" w:after="20"/>
              <w:jc w:val="right"/>
              <w:rPr>
                <w:sz w:val="12"/>
              </w:rPr>
            </w:pPr>
            <w:r>
              <w:rPr>
                <w:sz w:val="12"/>
              </w:rPr>
              <w:t>(CDiv p84)</w:t>
            </w:r>
          </w:p>
        </w:tc>
        <w:tc>
          <w:tcPr>
            <w:tcW w:w="1620" w:type="dxa"/>
            <w:tcBorders>
              <w:bottom w:val="single" w:sz="4" w:space="0" w:color="auto"/>
            </w:tcBorders>
          </w:tcPr>
          <w:p w14:paraId="1EFACE37" w14:textId="77777777" w:rsidR="00B00DFD" w:rsidRDefault="00B00DFD">
            <w:pPr>
              <w:pStyle w:val="Description"/>
              <w:spacing w:before="20"/>
            </w:pPr>
            <w:r>
              <w:t>any Lawful alignment</w:t>
            </w:r>
          </w:p>
        </w:tc>
        <w:tc>
          <w:tcPr>
            <w:tcW w:w="6300" w:type="dxa"/>
            <w:tcBorders>
              <w:bottom w:val="single" w:sz="4" w:space="0" w:color="auto"/>
              <w:right w:val="single" w:sz="12" w:space="0" w:color="auto"/>
            </w:tcBorders>
            <w:vAlign w:val="center"/>
          </w:tcPr>
          <w:p w14:paraId="16C5D6D2" w14:textId="77777777" w:rsidR="00B00DFD" w:rsidRDefault="00B00DFD" w:rsidP="00246E2B">
            <w:pPr>
              <w:pStyle w:val="Description"/>
              <w:spacing w:before="20" w:after="0"/>
            </w:pPr>
            <w:r>
              <w:t>Any spell you cast with the [lawful] subtype receives a +1 bonus to its DC.</w:t>
            </w:r>
          </w:p>
          <w:p w14:paraId="3ECEEAAA" w14:textId="77777777" w:rsidR="00B00DFD" w:rsidRDefault="00B00DFD" w:rsidP="00246E2B">
            <w:pPr>
              <w:pStyle w:val="Description"/>
              <w:spacing w:before="20"/>
            </w:pPr>
            <w:r>
              <w:t>This does not stack with other Spell Focus feats.</w:t>
            </w:r>
          </w:p>
        </w:tc>
      </w:tr>
      <w:tr w:rsidR="00B00DFD" w14:paraId="25CEB14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68C274" w14:textId="77777777" w:rsidR="00B00DFD" w:rsidRDefault="00B00DFD">
            <w:pPr>
              <w:spacing w:before="20" w:after="20"/>
              <w:ind w:left="72" w:hanging="72"/>
              <w:rPr>
                <w:sz w:val="16"/>
              </w:rPr>
            </w:pPr>
            <w:r>
              <w:rPr>
                <w:sz w:val="16"/>
              </w:rPr>
              <w:t>Spell Focus</w:t>
            </w:r>
            <w:r w:rsidRPr="000E1F3B">
              <w:rPr>
                <w:sz w:val="16"/>
                <w:szCs w:val="16"/>
              </w:rPr>
              <w:fldChar w:fldCharType="begin"/>
            </w:r>
            <w:r w:rsidRPr="000E1F3B">
              <w:rPr>
                <w:sz w:val="16"/>
                <w:szCs w:val="16"/>
              </w:rPr>
              <w:instrText xml:space="preserve"> XE "Spell Focus" </w:instrText>
            </w:r>
            <w:r w:rsidRPr="000E1F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F8AEDD" w14:textId="77777777" w:rsidR="00B00DFD" w:rsidRDefault="00B00DFD" w:rsidP="00246E2B">
            <w:pPr>
              <w:spacing w:before="20" w:after="20"/>
              <w:jc w:val="right"/>
              <w:rPr>
                <w:sz w:val="12"/>
              </w:rPr>
            </w:pPr>
            <w:r>
              <w:rPr>
                <w:sz w:val="12"/>
              </w:rPr>
              <w:t>(PH p100)</w:t>
            </w:r>
          </w:p>
        </w:tc>
        <w:tc>
          <w:tcPr>
            <w:tcW w:w="1620" w:type="dxa"/>
            <w:tcBorders>
              <w:top w:val="single" w:sz="4" w:space="0" w:color="auto"/>
              <w:bottom w:val="single" w:sz="4" w:space="0" w:color="auto"/>
            </w:tcBorders>
          </w:tcPr>
          <w:p w14:paraId="71591C24" w14:textId="77777777" w:rsidR="00B00DFD" w:rsidRDefault="00B00DFD">
            <w:pPr>
              <w:spacing w:before="20"/>
              <w:ind w:left="72"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02997257" w14:textId="77777777" w:rsidR="00B00DFD" w:rsidRDefault="00B00DFD" w:rsidP="00246E2B">
            <w:pPr>
              <w:pStyle w:val="Description"/>
              <w:spacing w:before="20" w:after="0"/>
            </w:pPr>
            <w:r>
              <w:t>All spells from the chosen school of magic receives +1 DC.</w:t>
            </w:r>
          </w:p>
          <w:p w14:paraId="53C41E63" w14:textId="77777777" w:rsidR="00B00DFD" w:rsidRDefault="00B00DFD" w:rsidP="00246E2B">
            <w:pPr>
              <w:pStyle w:val="Description"/>
              <w:spacing w:before="20"/>
            </w:pPr>
            <w:r>
              <w:t xml:space="preserve">May be taken more than once, each time with a different </w:t>
            </w:r>
            <w:smartTag w:uri="urn:schemas-microsoft-com:office:smarttags" w:element="place">
              <w:smartTag w:uri="urn:schemas-microsoft-com:office:smarttags" w:element="PlaceType">
                <w:r>
                  <w:t>School</w:t>
                </w:r>
              </w:smartTag>
              <w:r>
                <w:t xml:space="preserve"> of </w:t>
              </w:r>
              <w:smartTag w:uri="urn:schemas-microsoft-com:office:smarttags" w:element="PlaceName">
                <w:r>
                  <w:t>Magic</w:t>
                </w:r>
              </w:smartTag>
            </w:smartTag>
            <w:r>
              <w:t>.</w:t>
            </w:r>
          </w:p>
        </w:tc>
      </w:tr>
      <w:tr w:rsidR="00B00DFD" w14:paraId="551116E9" w14:textId="77777777" w:rsidTr="00246E2B">
        <w:tblPrEx>
          <w:tblCellMar>
            <w:top w:w="0" w:type="dxa"/>
            <w:bottom w:w="0" w:type="dxa"/>
          </w:tblCellMar>
        </w:tblPrEx>
        <w:trPr>
          <w:cantSplit/>
        </w:trPr>
        <w:tc>
          <w:tcPr>
            <w:tcW w:w="1620" w:type="dxa"/>
            <w:tcBorders>
              <w:left w:val="single" w:sz="12" w:space="0" w:color="auto"/>
              <w:right w:val="nil"/>
            </w:tcBorders>
          </w:tcPr>
          <w:p w14:paraId="0574D90D" w14:textId="77777777" w:rsidR="00B00DFD" w:rsidRDefault="00B00DFD" w:rsidP="00246E2B">
            <w:pPr>
              <w:spacing w:before="20" w:after="20"/>
              <w:ind w:left="72" w:hanging="72"/>
              <w:rPr>
                <w:sz w:val="16"/>
              </w:rPr>
            </w:pPr>
            <w:r>
              <w:rPr>
                <w:sz w:val="16"/>
              </w:rPr>
              <w:t>Vow of Nonviolence</w:t>
            </w:r>
            <w:r w:rsidRPr="00BD5974">
              <w:rPr>
                <w:sz w:val="16"/>
                <w:szCs w:val="16"/>
              </w:rPr>
              <w:fldChar w:fldCharType="begin"/>
            </w:r>
            <w:r w:rsidRPr="00BD5974">
              <w:rPr>
                <w:sz w:val="16"/>
                <w:szCs w:val="16"/>
              </w:rPr>
              <w:instrText xml:space="preserve"> XE "Vow of Nonviolence"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6EB787C9" w14:textId="77777777" w:rsidR="00B00DFD" w:rsidRDefault="00B00DFD" w:rsidP="00246E2B">
            <w:pPr>
              <w:spacing w:before="20" w:after="20"/>
              <w:ind w:left="-108"/>
              <w:jc w:val="right"/>
              <w:rPr>
                <w:sz w:val="12"/>
              </w:rPr>
            </w:pPr>
            <w:r>
              <w:rPr>
                <w:sz w:val="12"/>
              </w:rPr>
              <w:t>(BoED p47)</w:t>
            </w:r>
          </w:p>
        </w:tc>
        <w:tc>
          <w:tcPr>
            <w:tcW w:w="1620" w:type="dxa"/>
          </w:tcPr>
          <w:p w14:paraId="11E10F7A" w14:textId="77777777" w:rsidR="00B00DFD" w:rsidRDefault="00B00DFD" w:rsidP="00246E2B">
            <w:pPr>
              <w:spacing w:before="20"/>
              <w:ind w:left="72" w:hanging="72"/>
              <w:rPr>
                <w:sz w:val="14"/>
              </w:rPr>
            </w:pPr>
            <w:r>
              <w:rPr>
                <w:sz w:val="14"/>
              </w:rPr>
              <w:t>Sacred Vow</w:t>
            </w:r>
          </w:p>
          <w:p w14:paraId="021B6CB4" w14:textId="77777777" w:rsidR="00B00DFD" w:rsidRDefault="00B00DFD" w:rsidP="00246E2B">
            <w:pPr>
              <w:spacing w:before="20"/>
              <w:ind w:left="72" w:hanging="72"/>
              <w:rPr>
                <w:sz w:val="14"/>
              </w:rPr>
            </w:pPr>
            <w:r>
              <w:rPr>
                <w:sz w:val="14"/>
              </w:rPr>
              <w:t>Pledge to avoid violence against Humanoids and Monstrous Humanoids</w:t>
            </w:r>
          </w:p>
        </w:tc>
        <w:tc>
          <w:tcPr>
            <w:tcW w:w="6300" w:type="dxa"/>
            <w:tcBorders>
              <w:right w:val="single" w:sz="12" w:space="0" w:color="auto"/>
            </w:tcBorders>
            <w:vAlign w:val="center"/>
          </w:tcPr>
          <w:p w14:paraId="7125DD66" w14:textId="77777777" w:rsidR="00B00DFD" w:rsidRDefault="00B00DFD" w:rsidP="00246E2B">
            <w:pPr>
              <w:pStyle w:val="Description"/>
              <w:spacing w:before="20" w:after="0"/>
            </w:pPr>
            <w:r>
              <w:t>+4 DC on spells &amp; special abilities used on Humanoids &amp; Monstrous Humanoids that do not cause lethal damage, ability damage, negative levels, automatic death, etc.</w:t>
            </w:r>
          </w:p>
          <w:p w14:paraId="54AB921C" w14:textId="77777777" w:rsidR="00B00DFD" w:rsidRDefault="00B00DFD" w:rsidP="00246E2B">
            <w:pPr>
              <w:pStyle w:val="Description"/>
              <w:spacing w:before="20"/>
            </w:pPr>
            <w:r>
              <w:t xml:space="preserve">If any of your allies slay a helpless / defenseless foe within 120’ of you, </w:t>
            </w:r>
            <w:r>
              <w:rPr>
                <w:u w:val="single"/>
              </w:rPr>
              <w:t>your ally</w:t>
            </w:r>
            <w:r>
              <w:t xml:space="preserve"> receives a cumulative –1 Morale penalty for 1 hour per your Character level (max penalty is equal to your Character level).  You may ask the helpless foe to make an oath of surrender.  If it makes the oath and then breaks it, your allies may slay it without any negative effect.</w:t>
            </w:r>
          </w:p>
        </w:tc>
      </w:tr>
      <w:tr w:rsidR="00B00DFD" w14:paraId="74E8A064"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0BA8C137" w14:textId="77777777" w:rsidR="00B00DFD" w:rsidRDefault="00B00DFD">
            <w:pPr>
              <w:spacing w:before="20" w:after="20"/>
              <w:ind w:left="72" w:hanging="72"/>
              <w:rPr>
                <w:color w:val="000000"/>
                <w:sz w:val="16"/>
              </w:rPr>
            </w:pPr>
            <w:r>
              <w:rPr>
                <w:color w:val="000000"/>
                <w:sz w:val="16"/>
              </w:rPr>
              <w:t>Water Focus</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Water Focus</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640902EA" w14:textId="77777777" w:rsidR="00B00DFD" w:rsidRDefault="00B00DFD" w:rsidP="00246E2B">
            <w:pPr>
              <w:spacing w:before="20" w:after="20"/>
              <w:jc w:val="right"/>
              <w:rPr>
                <w:sz w:val="12"/>
              </w:rPr>
            </w:pPr>
            <w:r>
              <w:rPr>
                <w:sz w:val="12"/>
              </w:rPr>
              <w:t>(DR314 p45)</w:t>
            </w:r>
          </w:p>
        </w:tc>
        <w:tc>
          <w:tcPr>
            <w:tcW w:w="1620" w:type="dxa"/>
            <w:tcBorders>
              <w:bottom w:val="single" w:sz="12" w:space="0" w:color="auto"/>
            </w:tcBorders>
          </w:tcPr>
          <w:p w14:paraId="48C1C417" w14:textId="77777777" w:rsidR="00B00DFD" w:rsidRDefault="00B00DFD">
            <w:pPr>
              <w:pStyle w:val="Description"/>
              <w:spacing w:before="20"/>
            </w:pPr>
            <w:r>
              <w:t>—</w:t>
            </w:r>
          </w:p>
        </w:tc>
        <w:tc>
          <w:tcPr>
            <w:tcW w:w="6300" w:type="dxa"/>
            <w:tcBorders>
              <w:bottom w:val="single" w:sz="12" w:space="0" w:color="auto"/>
              <w:right w:val="single" w:sz="12" w:space="0" w:color="auto"/>
            </w:tcBorders>
            <w:vAlign w:val="center"/>
          </w:tcPr>
          <w:p w14:paraId="4C8C9493" w14:textId="77777777" w:rsidR="00B00DFD" w:rsidRDefault="00B00DFD" w:rsidP="00246E2B">
            <w:pPr>
              <w:pStyle w:val="Description"/>
              <w:spacing w:before="20" w:after="0"/>
            </w:pPr>
            <w:r>
              <w:t xml:space="preserve">Any spell you cast with the [water] subtype receives a +1 bonus to its DC.  </w:t>
            </w:r>
          </w:p>
          <w:p w14:paraId="482CACA9" w14:textId="77777777" w:rsidR="00B00DFD" w:rsidRDefault="00B00DFD" w:rsidP="00246E2B">
            <w:pPr>
              <w:pStyle w:val="Description"/>
              <w:spacing w:before="20"/>
            </w:pPr>
            <w:r>
              <w:t>If the spell has not saving throw, you cast it with a +1 effective level.</w:t>
            </w:r>
          </w:p>
        </w:tc>
      </w:tr>
    </w:tbl>
    <w:p w14:paraId="1B5E03BB" w14:textId="77777777" w:rsidR="00246E2B" w:rsidRDefault="00246E2B">
      <w:pPr>
        <w:ind w:left="180" w:hanging="180"/>
        <w:rPr>
          <w:sz w:val="16"/>
        </w:rPr>
      </w:pPr>
    </w:p>
    <w:p w14:paraId="00C1E9E4" w14:textId="77777777" w:rsidR="00246E2B" w:rsidRDefault="00246E2B">
      <w:pPr>
        <w:ind w:left="180" w:hanging="180"/>
        <w:rPr>
          <w:sz w:val="16"/>
        </w:rPr>
      </w:pPr>
    </w:p>
    <w:p w14:paraId="2A3671D9" w14:textId="77777777" w:rsidR="00246E2B" w:rsidRDefault="00246E2B">
      <w:pPr>
        <w:pStyle w:val="Heading2"/>
      </w:pPr>
      <w:r>
        <w:br w:type="page"/>
      </w:r>
      <w:bookmarkStart w:id="54" w:name="_Toc173668154"/>
      <w:r>
        <w:lastRenderedPageBreak/>
        <w:t>Metamagic Feats</w:t>
      </w:r>
      <w:bookmarkEnd w:id="54"/>
    </w:p>
    <w:p w14:paraId="05BA5725" w14:textId="77777777" w:rsidR="00246E2B" w:rsidRPr="007C11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1080"/>
        <w:gridCol w:w="5220"/>
      </w:tblGrid>
      <w:tr w:rsidR="00F77449" w14:paraId="21A3C7D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ADE618" w14:textId="77777777" w:rsidR="00F77449" w:rsidRPr="00B00DFD" w:rsidRDefault="00F77449" w:rsidP="00F77449">
            <w:pPr>
              <w:spacing w:before="20" w:after="20"/>
              <w:ind w:left="72" w:hanging="72"/>
              <w:rPr>
                <w:sz w:val="18"/>
                <w:szCs w:val="18"/>
              </w:rPr>
            </w:pPr>
            <w:r>
              <w:rPr>
                <w:sz w:val="18"/>
                <w:szCs w:val="18"/>
              </w:rPr>
              <w:t>Metamagic Feats</w:t>
            </w:r>
          </w:p>
        </w:tc>
        <w:tc>
          <w:tcPr>
            <w:tcW w:w="900" w:type="dxa"/>
            <w:tcBorders>
              <w:top w:val="single" w:sz="12" w:space="0" w:color="auto"/>
              <w:left w:val="nil"/>
              <w:bottom w:val="double" w:sz="6" w:space="0" w:color="auto"/>
            </w:tcBorders>
            <w:vAlign w:val="center"/>
          </w:tcPr>
          <w:p w14:paraId="2260F908"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3E5CA7" w14:textId="77777777" w:rsidR="00F77449" w:rsidRDefault="00F77449" w:rsidP="00246E2B">
            <w:pPr>
              <w:tabs>
                <w:tab w:val="right" w:pos="1411"/>
              </w:tabs>
              <w:spacing w:before="20" w:after="20"/>
              <w:ind w:left="72" w:hanging="72"/>
              <w:rPr>
                <w:sz w:val="16"/>
              </w:rPr>
            </w:pPr>
            <w:r>
              <w:rPr>
                <w:sz w:val="16"/>
              </w:rPr>
              <w:t>Prerequisite</w:t>
            </w:r>
          </w:p>
        </w:tc>
        <w:tc>
          <w:tcPr>
            <w:tcW w:w="1080" w:type="dxa"/>
            <w:tcBorders>
              <w:top w:val="single" w:sz="12" w:space="0" w:color="auto"/>
              <w:bottom w:val="double" w:sz="6" w:space="0" w:color="auto"/>
            </w:tcBorders>
          </w:tcPr>
          <w:p w14:paraId="5C756E13" w14:textId="77777777" w:rsidR="00F77449" w:rsidRDefault="00F77449">
            <w:pPr>
              <w:spacing w:before="20"/>
              <w:ind w:left="72" w:hanging="72"/>
              <w:jc w:val="center"/>
              <w:rPr>
                <w:sz w:val="16"/>
              </w:rPr>
            </w:pPr>
            <w:r>
              <w:rPr>
                <w:sz w:val="16"/>
              </w:rPr>
              <w:t>Level Adjustment</w:t>
            </w:r>
          </w:p>
        </w:tc>
        <w:tc>
          <w:tcPr>
            <w:tcW w:w="5220" w:type="dxa"/>
            <w:tcBorders>
              <w:top w:val="single" w:sz="12" w:space="0" w:color="auto"/>
              <w:bottom w:val="double" w:sz="6" w:space="0" w:color="auto"/>
              <w:right w:val="single" w:sz="12" w:space="0" w:color="auto"/>
            </w:tcBorders>
            <w:vAlign w:val="center"/>
          </w:tcPr>
          <w:p w14:paraId="200CAF0A" w14:textId="77777777" w:rsidR="00F77449" w:rsidRDefault="00F77449" w:rsidP="00246E2B">
            <w:pPr>
              <w:spacing w:before="20" w:after="20"/>
              <w:ind w:left="72" w:hanging="72"/>
              <w:rPr>
                <w:sz w:val="16"/>
              </w:rPr>
            </w:pPr>
            <w:r>
              <w:rPr>
                <w:sz w:val="16"/>
              </w:rPr>
              <w:t>Description</w:t>
            </w:r>
          </w:p>
        </w:tc>
      </w:tr>
      <w:tr w:rsidR="00F77449" w14:paraId="3F77CE6C"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23360EDF" w14:textId="77777777" w:rsidR="00F77449" w:rsidRDefault="00F77449">
            <w:pPr>
              <w:spacing w:before="20" w:after="20"/>
              <w:ind w:left="72" w:hanging="72"/>
              <w:rPr>
                <w:sz w:val="16"/>
              </w:rPr>
            </w:pPr>
            <w:r>
              <w:rPr>
                <w:sz w:val="16"/>
              </w:rPr>
              <w:t>Alternative Source Spell</w:t>
            </w:r>
            <w:r w:rsidRPr="007C0AD6">
              <w:rPr>
                <w:sz w:val="16"/>
                <w:szCs w:val="16"/>
              </w:rPr>
              <w:fldChar w:fldCharType="begin"/>
            </w:r>
            <w:r w:rsidRPr="007C0AD6">
              <w:rPr>
                <w:sz w:val="16"/>
                <w:szCs w:val="16"/>
              </w:rPr>
              <w:instrText xml:space="preserve"> XE "Alternative Source Spell" </w:instrText>
            </w:r>
            <w:r w:rsidRPr="007C0AD6">
              <w:rPr>
                <w:sz w:val="16"/>
                <w:szCs w:val="16"/>
              </w:rPr>
              <w:fldChar w:fldCharType="end"/>
            </w:r>
            <w:r>
              <w:rPr>
                <w:sz w:val="16"/>
              </w:rPr>
              <w:br/>
            </w:r>
            <w:r>
              <w:rPr>
                <w:sz w:val="14"/>
              </w:rPr>
              <w:t>[Metamagic]</w:t>
            </w:r>
          </w:p>
        </w:tc>
        <w:tc>
          <w:tcPr>
            <w:tcW w:w="900" w:type="dxa"/>
            <w:tcBorders>
              <w:top w:val="double" w:sz="6" w:space="0" w:color="auto"/>
              <w:left w:val="nil"/>
              <w:bottom w:val="single" w:sz="4" w:space="0" w:color="auto"/>
            </w:tcBorders>
            <w:vAlign w:val="bottom"/>
          </w:tcPr>
          <w:p w14:paraId="6BE54857" w14:textId="77777777" w:rsidR="00F77449" w:rsidRDefault="00F77449" w:rsidP="00246E2B">
            <w:pPr>
              <w:spacing w:before="20" w:after="20"/>
              <w:jc w:val="right"/>
              <w:rPr>
                <w:sz w:val="12"/>
              </w:rPr>
            </w:pPr>
            <w:r>
              <w:rPr>
                <w:sz w:val="12"/>
              </w:rPr>
              <w:t>(DR325 p61)</w:t>
            </w:r>
          </w:p>
        </w:tc>
        <w:tc>
          <w:tcPr>
            <w:tcW w:w="1620" w:type="dxa"/>
            <w:tcBorders>
              <w:top w:val="double" w:sz="6" w:space="0" w:color="auto"/>
              <w:bottom w:val="single" w:sz="4" w:space="0" w:color="auto"/>
            </w:tcBorders>
          </w:tcPr>
          <w:p w14:paraId="56152ECF" w14:textId="77777777" w:rsidR="00F77449" w:rsidRDefault="00F77449" w:rsidP="00246E2B">
            <w:pPr>
              <w:tabs>
                <w:tab w:val="right" w:pos="1411"/>
              </w:tabs>
              <w:spacing w:before="20"/>
              <w:ind w:left="72" w:hanging="72"/>
              <w:rPr>
                <w:sz w:val="14"/>
              </w:rPr>
            </w:pPr>
            <w:r>
              <w:rPr>
                <w:sz w:val="14"/>
              </w:rPr>
              <w:t>Able to cast both Arcane and Divine spells</w:t>
            </w:r>
          </w:p>
        </w:tc>
        <w:tc>
          <w:tcPr>
            <w:tcW w:w="1080" w:type="dxa"/>
            <w:tcBorders>
              <w:top w:val="double" w:sz="6" w:space="0" w:color="auto"/>
              <w:bottom w:val="single" w:sz="4" w:space="0" w:color="auto"/>
            </w:tcBorders>
            <w:vAlign w:val="center"/>
          </w:tcPr>
          <w:p w14:paraId="05B1A91F" w14:textId="77777777" w:rsidR="00F77449" w:rsidRDefault="00F77449">
            <w:pPr>
              <w:spacing w:before="20"/>
              <w:ind w:left="72" w:hanging="72"/>
              <w:jc w:val="center"/>
              <w:rPr>
                <w:sz w:val="14"/>
              </w:rPr>
            </w:pPr>
            <w:r>
              <w:rPr>
                <w:sz w:val="14"/>
              </w:rPr>
              <w:t>+0</w:t>
            </w:r>
          </w:p>
        </w:tc>
        <w:tc>
          <w:tcPr>
            <w:tcW w:w="5220" w:type="dxa"/>
            <w:tcBorders>
              <w:top w:val="double" w:sz="6" w:space="0" w:color="auto"/>
              <w:bottom w:val="single" w:sz="4" w:space="0" w:color="auto"/>
              <w:right w:val="single" w:sz="12" w:space="0" w:color="auto"/>
            </w:tcBorders>
            <w:vAlign w:val="center"/>
          </w:tcPr>
          <w:p w14:paraId="0BB1CFA6" w14:textId="77777777" w:rsidR="00F77449" w:rsidRDefault="00F77449" w:rsidP="007B0D39">
            <w:pPr>
              <w:pStyle w:val="Description"/>
              <w:spacing w:before="20"/>
            </w:pPr>
            <w:r>
              <w:t xml:space="preserve">You may prepare an Arcane spell in a Divine spell slot of the same level and/or a Divine spell in an Arcane spell slot of the same level.  In each case, the Caster level of that spell is </w:t>
            </w:r>
            <w:r>
              <w:rPr>
                <w:u w:val="single"/>
              </w:rPr>
              <w:t>one lower</w:t>
            </w:r>
            <w:r>
              <w:t xml:space="preserve"> than usual.</w:t>
            </w:r>
          </w:p>
        </w:tc>
      </w:tr>
      <w:tr w:rsidR="00F77449" w14:paraId="36E15CFB" w14:textId="77777777">
        <w:tblPrEx>
          <w:tblCellMar>
            <w:top w:w="0" w:type="dxa"/>
            <w:bottom w:w="0" w:type="dxa"/>
          </w:tblCellMar>
        </w:tblPrEx>
        <w:trPr>
          <w:cantSplit/>
        </w:trPr>
        <w:tc>
          <w:tcPr>
            <w:tcW w:w="1620" w:type="dxa"/>
            <w:tcBorders>
              <w:left w:val="single" w:sz="12" w:space="0" w:color="auto"/>
              <w:right w:val="nil"/>
            </w:tcBorders>
          </w:tcPr>
          <w:p w14:paraId="7236EB22" w14:textId="77777777" w:rsidR="00F77449" w:rsidRDefault="00F77449" w:rsidP="00246E2B">
            <w:pPr>
              <w:spacing w:before="20" w:after="20"/>
              <w:ind w:left="72" w:hanging="72"/>
              <w:rPr>
                <w:sz w:val="16"/>
              </w:rPr>
            </w:pPr>
            <w:r>
              <w:rPr>
                <w:sz w:val="16"/>
              </w:rPr>
              <w:t>Black Lore of Moil</w:t>
            </w:r>
            <w:r w:rsidRPr="007C0AD6">
              <w:rPr>
                <w:sz w:val="16"/>
                <w:szCs w:val="16"/>
              </w:rPr>
              <w:fldChar w:fldCharType="begin"/>
            </w:r>
            <w:r w:rsidRPr="007C0AD6">
              <w:rPr>
                <w:sz w:val="16"/>
                <w:szCs w:val="16"/>
              </w:rPr>
              <w:instrText xml:space="preserve"> XE "Black Lore of Moil" </w:instrText>
            </w:r>
            <w:r w:rsidRPr="007C0AD6">
              <w:rPr>
                <w:sz w:val="16"/>
                <w:szCs w:val="16"/>
              </w:rPr>
              <w:fldChar w:fldCharType="end"/>
            </w:r>
            <w:r>
              <w:rPr>
                <w:sz w:val="16"/>
              </w:rPr>
              <w:br/>
            </w:r>
            <w:r>
              <w:rPr>
                <w:sz w:val="14"/>
              </w:rPr>
              <w:t>[Metamagic]</w:t>
            </w:r>
          </w:p>
        </w:tc>
        <w:tc>
          <w:tcPr>
            <w:tcW w:w="900" w:type="dxa"/>
            <w:tcBorders>
              <w:left w:val="nil"/>
            </w:tcBorders>
            <w:vAlign w:val="bottom"/>
          </w:tcPr>
          <w:p w14:paraId="3FE778C1" w14:textId="77777777" w:rsidR="00F77449" w:rsidRDefault="00F77449" w:rsidP="00246E2B">
            <w:pPr>
              <w:spacing w:before="20" w:after="20"/>
              <w:jc w:val="right"/>
              <w:rPr>
                <w:sz w:val="12"/>
              </w:rPr>
            </w:pPr>
            <w:r>
              <w:rPr>
                <w:sz w:val="12"/>
              </w:rPr>
              <w:t>(CArc p75)</w:t>
            </w:r>
          </w:p>
        </w:tc>
        <w:tc>
          <w:tcPr>
            <w:tcW w:w="1620" w:type="dxa"/>
          </w:tcPr>
          <w:p w14:paraId="2E105244" w14:textId="77777777" w:rsidR="00F77449" w:rsidRDefault="00F77449" w:rsidP="00246E2B">
            <w:pPr>
              <w:tabs>
                <w:tab w:val="right" w:pos="1411"/>
              </w:tabs>
              <w:spacing w:before="20"/>
              <w:ind w:left="72" w:right="-108" w:hanging="72"/>
              <w:rPr>
                <w:sz w:val="14"/>
              </w:rPr>
            </w:pPr>
            <w:r>
              <w:rPr>
                <w:sz w:val="14"/>
              </w:rPr>
              <w:t>Caster level 7</w:t>
            </w:r>
            <w:r w:rsidRPr="00D15E45">
              <w:rPr>
                <w:sz w:val="14"/>
                <w:vertAlign w:val="superscript"/>
              </w:rPr>
              <w:t>th</w:t>
            </w:r>
          </w:p>
          <w:p w14:paraId="4330BF7D" w14:textId="77777777" w:rsidR="00F77449" w:rsidRDefault="00F77449" w:rsidP="00246E2B">
            <w:pPr>
              <w:tabs>
                <w:tab w:val="right" w:pos="1411"/>
              </w:tabs>
              <w:spacing w:before="20"/>
              <w:ind w:left="72" w:right="-108" w:hanging="72"/>
              <w:rPr>
                <w:sz w:val="14"/>
              </w:rPr>
            </w:pPr>
            <w:r>
              <w:rPr>
                <w:sz w:val="14"/>
              </w:rPr>
              <w:t>Spell Focus (necromancy)</w:t>
            </w:r>
          </w:p>
        </w:tc>
        <w:tc>
          <w:tcPr>
            <w:tcW w:w="1080" w:type="dxa"/>
            <w:vAlign w:val="center"/>
          </w:tcPr>
          <w:p w14:paraId="402EEE82"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6380D1BB" w14:textId="77777777" w:rsidR="00F77449" w:rsidRDefault="00F77449" w:rsidP="00246E2B">
            <w:pPr>
              <w:pStyle w:val="Description"/>
              <w:spacing w:before="20" w:after="0"/>
            </w:pPr>
            <w:r>
              <w:t>Any Necromancy spell you cast does an additional +1d6 per two spell levels of Negative Energy Damage (i.e., +1d6 for a 1</w:t>
            </w:r>
            <w:r w:rsidRPr="00D15E45">
              <w:rPr>
                <w:vertAlign w:val="superscript"/>
              </w:rPr>
              <w:t>st</w:t>
            </w:r>
            <w:r>
              <w:t xml:space="preserve"> level spell, +2d6 for a 2</w:t>
            </w:r>
            <w:r w:rsidRPr="00D15E45">
              <w:rPr>
                <w:vertAlign w:val="superscript"/>
              </w:rPr>
              <w:t>nd</w:t>
            </w:r>
            <w:r>
              <w:t xml:space="preserve"> &amp; 3</w:t>
            </w:r>
            <w:r w:rsidRPr="00D15E45">
              <w:rPr>
                <w:vertAlign w:val="superscript"/>
              </w:rPr>
              <w:t>rd</w:t>
            </w:r>
            <w:r>
              <w:t xml:space="preserve"> level spell, etc.). </w:t>
            </w:r>
            <w:r>
              <w:br/>
              <w:t>If the Necromancy spell allows a saving throw, the target takes ½ Negative Energy Damage on a successful save.</w:t>
            </w:r>
          </w:p>
          <w:p w14:paraId="5FFAF156" w14:textId="77777777" w:rsidR="00F77449" w:rsidRDefault="00F77449" w:rsidP="00246E2B">
            <w:pPr>
              <w:pStyle w:val="Description"/>
              <w:spacing w:before="20" w:after="0"/>
            </w:pPr>
            <w:r>
              <w:t>A ‘Moil’ spell requires a special material component – a small bone inscribed with 25gp per Negative Energy die the spell is to cause.  Only someone with this feat can create or use these components, which require an hour each to create.</w:t>
            </w:r>
          </w:p>
          <w:p w14:paraId="39095A7E" w14:textId="77777777" w:rsidR="00F77449" w:rsidRDefault="00F77449" w:rsidP="00246E2B">
            <w:pPr>
              <w:pStyle w:val="Description"/>
              <w:spacing w:before="20"/>
            </w:pPr>
            <w:r>
              <w:t>Thus, the extra dice of damage a ‘Moil’ spells does is limited by both the spell level and the cost of the material component expended with that spell.</w:t>
            </w:r>
          </w:p>
        </w:tc>
      </w:tr>
      <w:tr w:rsidR="00F77449" w14:paraId="0927D157" w14:textId="77777777">
        <w:tblPrEx>
          <w:tblCellMar>
            <w:top w:w="0" w:type="dxa"/>
            <w:bottom w:w="0" w:type="dxa"/>
          </w:tblCellMar>
        </w:tblPrEx>
        <w:trPr>
          <w:cantSplit/>
        </w:trPr>
        <w:tc>
          <w:tcPr>
            <w:tcW w:w="1620" w:type="dxa"/>
            <w:tcBorders>
              <w:left w:val="single" w:sz="12" w:space="0" w:color="auto"/>
              <w:right w:val="nil"/>
            </w:tcBorders>
          </w:tcPr>
          <w:p w14:paraId="7EB8CE6A" w14:textId="77777777" w:rsidR="00F77449" w:rsidRDefault="00F77449" w:rsidP="00246E2B">
            <w:pPr>
              <w:spacing w:before="20" w:after="20"/>
              <w:ind w:left="72" w:hanging="72"/>
              <w:rPr>
                <w:sz w:val="16"/>
              </w:rPr>
            </w:pPr>
            <w:r>
              <w:rPr>
                <w:sz w:val="16"/>
              </w:rPr>
              <w:t>Born of The Three Thunders</w:t>
            </w:r>
            <w:r w:rsidRPr="007C0AD6">
              <w:rPr>
                <w:sz w:val="16"/>
                <w:szCs w:val="16"/>
              </w:rPr>
              <w:fldChar w:fldCharType="begin"/>
            </w:r>
            <w:r w:rsidRPr="007C0AD6">
              <w:rPr>
                <w:sz w:val="16"/>
                <w:szCs w:val="16"/>
              </w:rPr>
              <w:instrText xml:space="preserve"> XE "Born of The Three Thunders…" </w:instrText>
            </w:r>
            <w:r w:rsidRPr="007C0AD6">
              <w:rPr>
                <w:sz w:val="16"/>
                <w:szCs w:val="16"/>
              </w:rPr>
              <w:fldChar w:fldCharType="end"/>
            </w:r>
            <w:r>
              <w:rPr>
                <w:sz w:val="16"/>
              </w:rPr>
              <w:br/>
            </w:r>
            <w:r>
              <w:rPr>
                <w:sz w:val="14"/>
              </w:rPr>
              <w:t>[Metamagic]</w:t>
            </w:r>
          </w:p>
        </w:tc>
        <w:tc>
          <w:tcPr>
            <w:tcW w:w="900" w:type="dxa"/>
            <w:tcBorders>
              <w:left w:val="nil"/>
            </w:tcBorders>
            <w:vAlign w:val="bottom"/>
          </w:tcPr>
          <w:p w14:paraId="12D3B26B" w14:textId="77777777" w:rsidR="00F77449" w:rsidRDefault="00F77449" w:rsidP="00246E2B">
            <w:pPr>
              <w:spacing w:before="20" w:after="20"/>
              <w:jc w:val="right"/>
              <w:rPr>
                <w:sz w:val="12"/>
              </w:rPr>
            </w:pPr>
            <w:r>
              <w:rPr>
                <w:sz w:val="12"/>
              </w:rPr>
              <w:t>(CArc p76)</w:t>
            </w:r>
          </w:p>
        </w:tc>
        <w:tc>
          <w:tcPr>
            <w:tcW w:w="1620" w:type="dxa"/>
          </w:tcPr>
          <w:p w14:paraId="5E707ABA" w14:textId="77777777" w:rsidR="00F77449" w:rsidRDefault="00F77449" w:rsidP="00246E2B">
            <w:pPr>
              <w:tabs>
                <w:tab w:val="right" w:pos="1411"/>
              </w:tabs>
              <w:spacing w:before="20"/>
              <w:ind w:left="72" w:hanging="72"/>
              <w:rPr>
                <w:sz w:val="14"/>
              </w:rPr>
            </w:pPr>
            <w:r>
              <w:rPr>
                <w:sz w:val="14"/>
              </w:rPr>
              <w:t>Energy Substitution (electricity)</w:t>
            </w:r>
          </w:p>
          <w:p w14:paraId="1C2112D4" w14:textId="77777777" w:rsidR="00F77449" w:rsidRDefault="00F77449" w:rsidP="00246E2B">
            <w:pPr>
              <w:tabs>
                <w:tab w:val="right" w:pos="1411"/>
              </w:tabs>
              <w:spacing w:before="20"/>
              <w:ind w:left="72" w:hanging="72"/>
              <w:rPr>
                <w:sz w:val="14"/>
              </w:rPr>
            </w:pPr>
            <w:r>
              <w:rPr>
                <w:sz w:val="14"/>
              </w:rPr>
              <w:t>Know (nature):</w:t>
            </w:r>
            <w:r w:rsidRPr="007C112F">
              <w:rPr>
                <w:sz w:val="14"/>
                <w:szCs w:val="14"/>
              </w:rPr>
              <w:t xml:space="preserve"> </w:t>
            </w:r>
            <w:r w:rsidRPr="007C112F">
              <w:rPr>
                <w:sz w:val="14"/>
                <w:szCs w:val="14"/>
              </w:rPr>
              <w:tab/>
            </w:r>
            <w:r>
              <w:rPr>
                <w:sz w:val="14"/>
              </w:rPr>
              <w:t>4 ranks</w:t>
            </w:r>
          </w:p>
        </w:tc>
        <w:tc>
          <w:tcPr>
            <w:tcW w:w="1080" w:type="dxa"/>
            <w:vAlign w:val="center"/>
          </w:tcPr>
          <w:p w14:paraId="3BDC2004"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06C4FA7F" w14:textId="77777777" w:rsidR="00F77449" w:rsidRDefault="00F77449" w:rsidP="00246E2B">
            <w:pPr>
              <w:pStyle w:val="Description"/>
              <w:spacing w:before="20" w:after="0"/>
            </w:pPr>
            <w:r>
              <w:t>At cast time, you may declare a spell whose type is [electricity] or [sonic] to be a spell of ‘three thunders’, which does the following:</w:t>
            </w:r>
          </w:p>
          <w:p w14:paraId="4DCA80B9" w14:textId="77777777" w:rsidR="00F77449" w:rsidRDefault="00F77449" w:rsidP="00246E2B">
            <w:pPr>
              <w:pStyle w:val="Description"/>
              <w:spacing w:before="20" w:after="0"/>
              <w:ind w:left="252"/>
            </w:pPr>
            <w:r>
              <w:t>1. The spell’s type changes to [electricity][sonic].</w:t>
            </w:r>
          </w:p>
          <w:p w14:paraId="6CB927F3" w14:textId="77777777" w:rsidR="00F77449" w:rsidRDefault="00F77449" w:rsidP="00246E2B">
            <w:pPr>
              <w:pStyle w:val="Description"/>
              <w:spacing w:before="20" w:after="0"/>
              <w:ind w:left="252"/>
            </w:pPr>
            <w:r>
              <w:t>2. Damage done by the spell is ½ Electricity and ½ Sonic;</w:t>
            </w:r>
          </w:p>
          <w:p w14:paraId="163E80F4" w14:textId="77777777" w:rsidR="00F77449" w:rsidRDefault="00F77449" w:rsidP="00246E2B">
            <w:pPr>
              <w:pStyle w:val="Description"/>
              <w:spacing w:before="20" w:after="0"/>
              <w:ind w:left="252"/>
            </w:pPr>
            <w:r>
              <w:t xml:space="preserve">3. Any creature damaged by the spell is </w:t>
            </w:r>
            <w:r w:rsidRPr="00C64DF3">
              <w:rPr>
                <w:u w:val="single"/>
              </w:rPr>
              <w:t>Stunned</w:t>
            </w:r>
            <w:r>
              <w:t xml:space="preserve"> for 1 round (FortNeg);</w:t>
            </w:r>
          </w:p>
          <w:p w14:paraId="76E5C4DD" w14:textId="77777777" w:rsidR="00F77449" w:rsidRDefault="00F77449" w:rsidP="00246E2B">
            <w:pPr>
              <w:pStyle w:val="Description"/>
              <w:spacing w:before="20" w:after="0"/>
              <w:ind w:left="252"/>
              <w:jc w:val="both"/>
            </w:pPr>
            <w:r>
              <w:t xml:space="preserve">4. Any creature Stunned by the spell is knocked </w:t>
            </w:r>
            <w:r>
              <w:rPr>
                <w:u w:val="single"/>
              </w:rPr>
              <w:t>Prone</w:t>
            </w:r>
            <w:r>
              <w:t xml:space="preserve"> (RefNeg);</w:t>
            </w:r>
          </w:p>
          <w:p w14:paraId="67BE4346" w14:textId="77777777" w:rsidR="00F77449" w:rsidRPr="00C64DF3" w:rsidRDefault="00F77449" w:rsidP="00246E2B">
            <w:pPr>
              <w:pStyle w:val="Description"/>
              <w:spacing w:before="20"/>
              <w:ind w:left="252"/>
              <w:jc w:val="both"/>
            </w:pPr>
            <w:r>
              <w:t xml:space="preserve">5. The caster of the spell is </w:t>
            </w:r>
            <w:r>
              <w:rPr>
                <w:u w:val="single"/>
              </w:rPr>
              <w:t>Dazed</w:t>
            </w:r>
            <w:r>
              <w:t xml:space="preserve"> for 1 round (no save).</w:t>
            </w:r>
          </w:p>
        </w:tc>
      </w:tr>
      <w:tr w:rsidR="00F77449" w14:paraId="75F90D12" w14:textId="77777777">
        <w:tblPrEx>
          <w:tblCellMar>
            <w:top w:w="0" w:type="dxa"/>
            <w:bottom w:w="0" w:type="dxa"/>
          </w:tblCellMar>
        </w:tblPrEx>
        <w:trPr>
          <w:cantSplit/>
        </w:trPr>
        <w:tc>
          <w:tcPr>
            <w:tcW w:w="1620" w:type="dxa"/>
            <w:tcBorders>
              <w:left w:val="single" w:sz="12" w:space="0" w:color="auto"/>
              <w:right w:val="nil"/>
            </w:tcBorders>
          </w:tcPr>
          <w:p w14:paraId="5796A236" w14:textId="77777777" w:rsidR="00F77449" w:rsidRDefault="00F77449" w:rsidP="00246E2B">
            <w:pPr>
              <w:spacing w:before="20" w:after="20"/>
              <w:ind w:left="72" w:hanging="72"/>
              <w:rPr>
                <w:sz w:val="16"/>
              </w:rPr>
            </w:pPr>
            <w:r>
              <w:rPr>
                <w:sz w:val="16"/>
              </w:rPr>
              <w:t>Cooperative Spell</w:t>
            </w:r>
            <w:r w:rsidRPr="0040447A">
              <w:rPr>
                <w:sz w:val="16"/>
                <w:szCs w:val="16"/>
              </w:rPr>
              <w:fldChar w:fldCharType="begin"/>
            </w:r>
            <w:r w:rsidRPr="0040447A">
              <w:rPr>
                <w:sz w:val="16"/>
                <w:szCs w:val="16"/>
              </w:rPr>
              <w:instrText xml:space="preserve"> XE "Cooperative Spell" </w:instrText>
            </w:r>
            <w:r w:rsidRPr="0040447A">
              <w:rPr>
                <w:sz w:val="16"/>
                <w:szCs w:val="16"/>
              </w:rPr>
              <w:fldChar w:fldCharType="end"/>
            </w:r>
            <w:r>
              <w:rPr>
                <w:sz w:val="16"/>
              </w:rPr>
              <w:br/>
            </w:r>
            <w:r>
              <w:rPr>
                <w:sz w:val="14"/>
              </w:rPr>
              <w:t>[Metamagic]</w:t>
            </w:r>
          </w:p>
        </w:tc>
        <w:tc>
          <w:tcPr>
            <w:tcW w:w="900" w:type="dxa"/>
            <w:tcBorders>
              <w:left w:val="nil"/>
            </w:tcBorders>
            <w:vAlign w:val="bottom"/>
          </w:tcPr>
          <w:p w14:paraId="48D9E6E1" w14:textId="77777777" w:rsidR="00F77449" w:rsidRDefault="00F77449" w:rsidP="00246E2B">
            <w:pPr>
              <w:spacing w:before="20" w:after="20"/>
              <w:jc w:val="right"/>
              <w:rPr>
                <w:sz w:val="12"/>
              </w:rPr>
            </w:pPr>
            <w:r>
              <w:rPr>
                <w:sz w:val="12"/>
              </w:rPr>
              <w:t>(CArc p76)</w:t>
            </w:r>
          </w:p>
        </w:tc>
        <w:tc>
          <w:tcPr>
            <w:tcW w:w="1620" w:type="dxa"/>
          </w:tcPr>
          <w:p w14:paraId="6A7B29D7"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120110B9" w14:textId="77777777" w:rsidR="00F77449" w:rsidRDefault="00F77449" w:rsidP="00246E2B">
            <w:pPr>
              <w:spacing w:before="20"/>
              <w:ind w:left="72" w:hanging="72"/>
              <w:jc w:val="center"/>
              <w:rPr>
                <w:sz w:val="14"/>
              </w:rPr>
            </w:pPr>
            <w:r>
              <w:rPr>
                <w:sz w:val="14"/>
              </w:rPr>
              <w:t>+0</w:t>
            </w:r>
          </w:p>
        </w:tc>
        <w:tc>
          <w:tcPr>
            <w:tcW w:w="5220" w:type="dxa"/>
            <w:tcBorders>
              <w:right w:val="single" w:sz="12" w:space="0" w:color="auto"/>
            </w:tcBorders>
            <w:vAlign w:val="center"/>
          </w:tcPr>
          <w:p w14:paraId="4DEB4719" w14:textId="77777777" w:rsidR="00F77449" w:rsidRDefault="00F77449" w:rsidP="00246E2B">
            <w:pPr>
              <w:pStyle w:val="Description"/>
              <w:spacing w:before="20" w:after="0"/>
            </w:pPr>
            <w:r>
              <w:t xml:space="preserve">Using this feat, multiple casters can cast the same spell at the same time to result in a single spell with a higher DC and a better chance of penetrating Spell Resistance.  </w:t>
            </w:r>
          </w:p>
          <w:p w14:paraId="56136545" w14:textId="77777777" w:rsidR="00F77449" w:rsidRDefault="00F77449" w:rsidP="00246E2B">
            <w:pPr>
              <w:pStyle w:val="Description"/>
              <w:spacing w:before="20" w:after="0"/>
            </w:pPr>
            <w:r>
              <w:t>To cast a cooperative spell, the following must be true:</w:t>
            </w:r>
          </w:p>
          <w:p w14:paraId="4120E414" w14:textId="77777777" w:rsidR="00F77449" w:rsidRDefault="00F77449" w:rsidP="00246E2B">
            <w:pPr>
              <w:pStyle w:val="Description"/>
              <w:spacing w:before="20" w:after="0"/>
              <w:ind w:left="252"/>
            </w:pPr>
            <w:r>
              <w:t>1. Each caster must cast the same spell modified by this feat at the same time.</w:t>
            </w:r>
          </w:p>
          <w:p w14:paraId="25DAAF34" w14:textId="77777777" w:rsidR="00F77449" w:rsidRDefault="00F77449" w:rsidP="00246E2B">
            <w:pPr>
              <w:pStyle w:val="Description"/>
              <w:spacing w:before="20" w:after="0"/>
              <w:ind w:left="252"/>
            </w:pPr>
            <w:r>
              <w:t>2. Each caster must be next to another cooperative spell caster.</w:t>
            </w:r>
          </w:p>
          <w:p w14:paraId="518032DC" w14:textId="77777777" w:rsidR="00F77449" w:rsidRDefault="00F77449" w:rsidP="00246E2B">
            <w:pPr>
              <w:pStyle w:val="Description"/>
              <w:spacing w:before="20" w:after="0"/>
            </w:pPr>
            <w:r>
              <w:t>The result is a single spell with the following modifications:</w:t>
            </w:r>
          </w:p>
          <w:p w14:paraId="3E2BFB03" w14:textId="77777777" w:rsidR="00F77449" w:rsidRDefault="00F77449" w:rsidP="00246E2B">
            <w:pPr>
              <w:pStyle w:val="Description"/>
              <w:spacing w:before="20" w:after="0"/>
              <w:ind w:left="252"/>
            </w:pPr>
            <w:r>
              <w:t>1. The spell’s DC is the highest DC of the cooperative casters (based on stats, feats, etc.) +2 for 1</w:t>
            </w:r>
            <w:r w:rsidRPr="00305EE2">
              <w:rPr>
                <w:vertAlign w:val="superscript"/>
              </w:rPr>
              <w:t>st</w:t>
            </w:r>
            <w:r>
              <w:t xml:space="preserve"> additional cooperative caster +1 for each additional cooperative caster.</w:t>
            </w:r>
          </w:p>
          <w:p w14:paraId="38497ACE" w14:textId="77777777" w:rsidR="00F77449" w:rsidRDefault="00F77449" w:rsidP="00246E2B">
            <w:pPr>
              <w:pStyle w:val="Description"/>
              <w:spacing w:before="20"/>
              <w:ind w:left="252"/>
            </w:pPr>
            <w:r>
              <w:t>2. The spell’s chance of penetrating the target’s Spell Resistance is the highest cooperative caster’s chance of defeating the Spell Resistance (based on level, feats, etc.) +1 per additional cooperative caster.</w:t>
            </w:r>
          </w:p>
        </w:tc>
      </w:tr>
      <w:tr w:rsidR="00F77449" w14:paraId="3A9EC757" w14:textId="77777777">
        <w:tblPrEx>
          <w:tblCellMar>
            <w:top w:w="0" w:type="dxa"/>
            <w:bottom w:w="0" w:type="dxa"/>
          </w:tblCellMar>
        </w:tblPrEx>
        <w:trPr>
          <w:cantSplit/>
        </w:trPr>
        <w:tc>
          <w:tcPr>
            <w:tcW w:w="1620" w:type="dxa"/>
            <w:tcBorders>
              <w:left w:val="single" w:sz="12" w:space="0" w:color="auto"/>
              <w:right w:val="nil"/>
            </w:tcBorders>
          </w:tcPr>
          <w:p w14:paraId="6E775C61" w14:textId="77777777" w:rsidR="00F77449" w:rsidRDefault="00F77449">
            <w:pPr>
              <w:spacing w:before="20" w:after="20"/>
              <w:ind w:left="72" w:hanging="72"/>
              <w:rPr>
                <w:sz w:val="16"/>
              </w:rPr>
            </w:pPr>
            <w:r>
              <w:rPr>
                <w:sz w:val="16"/>
              </w:rPr>
              <w:t>Energy Substitution</w:t>
            </w:r>
            <w:r w:rsidRPr="0040447A">
              <w:rPr>
                <w:sz w:val="16"/>
                <w:szCs w:val="16"/>
              </w:rPr>
              <w:fldChar w:fldCharType="begin"/>
            </w:r>
            <w:r w:rsidRPr="0040447A">
              <w:rPr>
                <w:sz w:val="16"/>
                <w:szCs w:val="16"/>
              </w:rPr>
              <w:instrText xml:space="preserve"> XE "Energy Substitution" </w:instrText>
            </w:r>
            <w:r w:rsidRPr="0040447A">
              <w:rPr>
                <w:sz w:val="16"/>
                <w:szCs w:val="16"/>
              </w:rPr>
              <w:fldChar w:fldCharType="end"/>
            </w:r>
            <w:r>
              <w:rPr>
                <w:sz w:val="16"/>
              </w:rPr>
              <w:br/>
            </w:r>
            <w:r>
              <w:rPr>
                <w:sz w:val="14"/>
              </w:rPr>
              <w:t>[Metamagic]</w:t>
            </w:r>
          </w:p>
        </w:tc>
        <w:tc>
          <w:tcPr>
            <w:tcW w:w="900" w:type="dxa"/>
            <w:tcBorders>
              <w:left w:val="nil"/>
            </w:tcBorders>
            <w:vAlign w:val="bottom"/>
          </w:tcPr>
          <w:p w14:paraId="741FE45B" w14:textId="77777777" w:rsidR="00F77449" w:rsidRDefault="00F77449" w:rsidP="00246E2B">
            <w:pPr>
              <w:spacing w:before="20" w:after="20"/>
              <w:jc w:val="right"/>
              <w:rPr>
                <w:sz w:val="12"/>
              </w:rPr>
            </w:pPr>
            <w:r>
              <w:rPr>
                <w:sz w:val="12"/>
              </w:rPr>
              <w:t>(CArc p79) (DR325 p58)</w:t>
            </w:r>
          </w:p>
        </w:tc>
        <w:tc>
          <w:tcPr>
            <w:tcW w:w="1620" w:type="dxa"/>
          </w:tcPr>
          <w:p w14:paraId="06885F4A" w14:textId="77777777" w:rsidR="00F77449" w:rsidRDefault="00F77449" w:rsidP="00246E2B">
            <w:pPr>
              <w:tabs>
                <w:tab w:val="right" w:pos="1411"/>
              </w:tabs>
              <w:spacing w:before="20"/>
              <w:ind w:left="72" w:hanging="72"/>
              <w:rPr>
                <w:sz w:val="14"/>
              </w:rPr>
            </w:pPr>
            <w:r>
              <w:rPr>
                <w:sz w:val="14"/>
              </w:rPr>
              <w:t>any other Metamagic</w:t>
            </w:r>
          </w:p>
          <w:p w14:paraId="38BC4079" w14:textId="77777777" w:rsidR="00F77449" w:rsidRDefault="00F77449" w:rsidP="00246E2B">
            <w:pPr>
              <w:tabs>
                <w:tab w:val="right" w:pos="1411"/>
              </w:tabs>
              <w:spacing w:before="20"/>
              <w:ind w:left="72" w:hanging="72"/>
              <w:rPr>
                <w:sz w:val="14"/>
              </w:rPr>
            </w:pPr>
            <w:r>
              <w:rPr>
                <w:sz w:val="14"/>
              </w:rPr>
              <w:t>Know (arcana):</w:t>
            </w:r>
            <w:r w:rsidRPr="007C112F">
              <w:rPr>
                <w:sz w:val="14"/>
                <w:szCs w:val="14"/>
              </w:rPr>
              <w:t xml:space="preserve"> </w:t>
            </w:r>
            <w:r w:rsidRPr="007C112F">
              <w:rPr>
                <w:sz w:val="14"/>
                <w:szCs w:val="14"/>
              </w:rPr>
              <w:tab/>
            </w:r>
            <w:r>
              <w:rPr>
                <w:sz w:val="14"/>
              </w:rPr>
              <w:t>5 ranks</w:t>
            </w:r>
          </w:p>
        </w:tc>
        <w:tc>
          <w:tcPr>
            <w:tcW w:w="1080" w:type="dxa"/>
            <w:vAlign w:val="center"/>
          </w:tcPr>
          <w:p w14:paraId="29022A57" w14:textId="77777777" w:rsidR="00F77449" w:rsidRDefault="00F77449">
            <w:pPr>
              <w:spacing w:before="20"/>
              <w:ind w:left="72" w:hanging="72"/>
              <w:jc w:val="center"/>
              <w:rPr>
                <w:sz w:val="14"/>
              </w:rPr>
            </w:pPr>
            <w:r>
              <w:rPr>
                <w:sz w:val="14"/>
              </w:rPr>
              <w:t>+0</w:t>
            </w:r>
          </w:p>
        </w:tc>
        <w:tc>
          <w:tcPr>
            <w:tcW w:w="5220" w:type="dxa"/>
            <w:tcBorders>
              <w:right w:val="single" w:sz="12" w:space="0" w:color="auto"/>
            </w:tcBorders>
            <w:vAlign w:val="center"/>
          </w:tcPr>
          <w:p w14:paraId="531F10EA" w14:textId="77777777" w:rsidR="00F77449" w:rsidRDefault="00F77449" w:rsidP="00246E2B">
            <w:pPr>
              <w:pStyle w:val="Description"/>
              <w:spacing w:before="20" w:after="0"/>
            </w:pPr>
            <w:r>
              <w:t xml:space="preserve">Choose one Energy Type when you take this feat (i.e., Acid, Cold, Electricity, or Fire).  You may change any spell with a different Energy Type to this Energy Type.  All other effects of the spell remain the same. </w:t>
            </w:r>
          </w:p>
          <w:p w14:paraId="69D8BB85" w14:textId="77777777" w:rsidR="00F77449" w:rsidRDefault="00F77449" w:rsidP="00246E2B">
            <w:pPr>
              <w:pStyle w:val="Description"/>
              <w:spacing w:before="20"/>
            </w:pPr>
            <w:r>
              <w:t>You may take this feat multiple times, each with a different Energy Type.</w:t>
            </w:r>
          </w:p>
        </w:tc>
      </w:tr>
      <w:tr w:rsidR="00F77449" w14:paraId="7B554A7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8522F44" w14:textId="77777777" w:rsidR="00F77449" w:rsidRDefault="00F77449" w:rsidP="00246E2B">
            <w:pPr>
              <w:spacing w:before="20" w:after="20"/>
              <w:ind w:left="72" w:hanging="72"/>
              <w:rPr>
                <w:sz w:val="16"/>
              </w:rPr>
            </w:pPr>
            <w:r>
              <w:rPr>
                <w:sz w:val="16"/>
              </w:rPr>
              <w:t>Lord of the Uttercold</w:t>
            </w:r>
            <w:r w:rsidRPr="0040447A">
              <w:rPr>
                <w:sz w:val="16"/>
                <w:szCs w:val="16"/>
              </w:rPr>
              <w:fldChar w:fldCharType="begin"/>
            </w:r>
            <w:r w:rsidRPr="0040447A">
              <w:rPr>
                <w:sz w:val="16"/>
                <w:szCs w:val="16"/>
              </w:rPr>
              <w:instrText xml:space="preserve"> XE "Lord of the Uttercold" </w:instrText>
            </w:r>
            <w:r w:rsidRPr="0040447A">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03EC3BAB" w14:textId="77777777" w:rsidR="00F77449" w:rsidRDefault="00F77449" w:rsidP="00246E2B">
            <w:pPr>
              <w:spacing w:before="20" w:after="20"/>
              <w:jc w:val="right"/>
              <w:rPr>
                <w:sz w:val="12"/>
              </w:rPr>
            </w:pPr>
            <w:r>
              <w:rPr>
                <w:sz w:val="12"/>
              </w:rPr>
              <w:t>(CArc p80)</w:t>
            </w:r>
          </w:p>
        </w:tc>
        <w:tc>
          <w:tcPr>
            <w:tcW w:w="1620" w:type="dxa"/>
            <w:tcBorders>
              <w:bottom w:val="single" w:sz="4" w:space="0" w:color="auto"/>
            </w:tcBorders>
          </w:tcPr>
          <w:p w14:paraId="18B9BB42" w14:textId="77777777" w:rsidR="00F77449" w:rsidRDefault="00F77449" w:rsidP="00246E2B">
            <w:pPr>
              <w:tabs>
                <w:tab w:val="right" w:pos="1411"/>
              </w:tabs>
              <w:spacing w:before="20"/>
              <w:ind w:left="72" w:right="-108" w:hanging="72"/>
              <w:rPr>
                <w:sz w:val="14"/>
              </w:rPr>
            </w:pPr>
            <w:r>
              <w:rPr>
                <w:sz w:val="14"/>
              </w:rPr>
              <w:t>Energy Substitution (cold)</w:t>
            </w:r>
          </w:p>
          <w:p w14:paraId="285185EE" w14:textId="77777777" w:rsidR="00F77449" w:rsidRDefault="00F77449" w:rsidP="00246E2B">
            <w:pPr>
              <w:tabs>
                <w:tab w:val="right" w:pos="1411"/>
              </w:tabs>
              <w:spacing w:before="20"/>
              <w:ind w:left="72" w:right="-108" w:hanging="72"/>
              <w:rPr>
                <w:sz w:val="14"/>
              </w:rPr>
            </w:pPr>
            <w:r>
              <w:rPr>
                <w:sz w:val="14"/>
              </w:rPr>
              <w:t>Know(planes):</w:t>
            </w:r>
            <w:r w:rsidRPr="007C112F">
              <w:rPr>
                <w:sz w:val="14"/>
                <w:szCs w:val="14"/>
              </w:rPr>
              <w:t xml:space="preserve"> </w:t>
            </w:r>
            <w:r w:rsidRPr="007C112F">
              <w:rPr>
                <w:sz w:val="14"/>
                <w:szCs w:val="14"/>
              </w:rPr>
              <w:tab/>
            </w:r>
            <w:r>
              <w:rPr>
                <w:sz w:val="14"/>
              </w:rPr>
              <w:t>9 rank</w:t>
            </w:r>
          </w:p>
        </w:tc>
        <w:tc>
          <w:tcPr>
            <w:tcW w:w="1080" w:type="dxa"/>
            <w:tcBorders>
              <w:bottom w:val="single" w:sz="4" w:space="0" w:color="auto"/>
            </w:tcBorders>
            <w:vAlign w:val="center"/>
          </w:tcPr>
          <w:p w14:paraId="5A8BC2B7" w14:textId="77777777" w:rsidR="00F77449" w:rsidRDefault="00F77449" w:rsidP="00246E2B">
            <w:pPr>
              <w:spacing w:before="20"/>
              <w:ind w:left="72" w:hanging="72"/>
              <w:jc w:val="center"/>
              <w:rPr>
                <w:sz w:val="14"/>
              </w:rPr>
            </w:pPr>
            <w:r>
              <w:rPr>
                <w:sz w:val="14"/>
              </w:rPr>
              <w:t>+0</w:t>
            </w:r>
          </w:p>
        </w:tc>
        <w:tc>
          <w:tcPr>
            <w:tcW w:w="5220" w:type="dxa"/>
            <w:tcBorders>
              <w:bottom w:val="single" w:sz="4" w:space="0" w:color="auto"/>
              <w:right w:val="single" w:sz="12" w:space="0" w:color="auto"/>
            </w:tcBorders>
            <w:vAlign w:val="center"/>
          </w:tcPr>
          <w:p w14:paraId="3EB9DCB8" w14:textId="77777777" w:rsidR="00F77449" w:rsidRPr="0070317C" w:rsidRDefault="00F77449" w:rsidP="00246E2B">
            <w:pPr>
              <w:pStyle w:val="Description"/>
              <w:spacing w:before="20"/>
              <w:ind w:right="-108"/>
            </w:pPr>
            <w:r>
              <w:t xml:space="preserve">A [cold] spell can be modified to do ½ Cold damage and ½ </w:t>
            </w:r>
            <w:r>
              <w:rPr>
                <w:u w:val="single"/>
              </w:rPr>
              <w:t>Negative Energy Damage</w:t>
            </w:r>
            <w:r>
              <w:t xml:space="preserve">.  </w:t>
            </w:r>
            <w:r>
              <w:br/>
              <w:t>All other aspects of the spell remain the same.</w:t>
            </w:r>
          </w:p>
        </w:tc>
      </w:tr>
      <w:tr w:rsidR="00F77449" w14:paraId="194817C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215DBD2" w14:textId="77777777" w:rsidR="00F77449" w:rsidRDefault="00F77449" w:rsidP="00246E2B">
            <w:pPr>
              <w:spacing w:before="20" w:after="20"/>
              <w:ind w:left="72" w:hanging="72"/>
              <w:rPr>
                <w:sz w:val="16"/>
              </w:rPr>
            </w:pPr>
            <w:r>
              <w:rPr>
                <w:sz w:val="16"/>
              </w:rPr>
              <w:t>Relicguard Spell</w:t>
            </w:r>
            <w:r w:rsidRPr="0040447A">
              <w:rPr>
                <w:sz w:val="16"/>
                <w:szCs w:val="16"/>
              </w:rPr>
              <w:fldChar w:fldCharType="begin"/>
            </w:r>
            <w:r w:rsidRPr="0040447A">
              <w:rPr>
                <w:sz w:val="16"/>
                <w:szCs w:val="16"/>
              </w:rPr>
              <w:instrText xml:space="preserve"> XE "</w:instrText>
            </w:r>
            <w:r>
              <w:rPr>
                <w:sz w:val="16"/>
                <w:szCs w:val="16"/>
              </w:rPr>
              <w:instrText>Relicguard Spell</w:instrText>
            </w:r>
            <w:r w:rsidRPr="0040447A">
              <w:rPr>
                <w:sz w:val="16"/>
                <w:szCs w:val="16"/>
              </w:rPr>
              <w:instrText xml:space="preserve">" </w:instrText>
            </w:r>
            <w:r w:rsidRPr="0040447A">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6B9ECA0C" w14:textId="77777777" w:rsidR="00F77449" w:rsidRDefault="00F77449" w:rsidP="00246E2B">
            <w:pPr>
              <w:spacing w:before="20" w:after="20"/>
              <w:jc w:val="right"/>
              <w:rPr>
                <w:sz w:val="12"/>
              </w:rPr>
            </w:pPr>
            <w:r>
              <w:rPr>
                <w:sz w:val="12"/>
              </w:rPr>
              <w:t>(DR347 p89)</w:t>
            </w:r>
          </w:p>
        </w:tc>
        <w:tc>
          <w:tcPr>
            <w:tcW w:w="1620" w:type="dxa"/>
            <w:tcBorders>
              <w:bottom w:val="single" w:sz="4" w:space="0" w:color="auto"/>
            </w:tcBorders>
          </w:tcPr>
          <w:p w14:paraId="45BA287E"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11B0469D" w14:textId="77777777" w:rsidR="00F77449" w:rsidRDefault="00F77449" w:rsidP="00246E2B">
            <w:pPr>
              <w:spacing w:before="20"/>
              <w:ind w:left="72" w:hanging="72"/>
              <w:jc w:val="center"/>
              <w:rPr>
                <w:sz w:val="14"/>
              </w:rPr>
            </w:pPr>
            <w:r>
              <w:rPr>
                <w:sz w:val="14"/>
              </w:rPr>
              <w:t>+0</w:t>
            </w:r>
          </w:p>
        </w:tc>
        <w:tc>
          <w:tcPr>
            <w:tcW w:w="5220" w:type="dxa"/>
            <w:tcBorders>
              <w:bottom w:val="single" w:sz="4" w:space="0" w:color="auto"/>
              <w:right w:val="single" w:sz="12" w:space="0" w:color="auto"/>
            </w:tcBorders>
            <w:vAlign w:val="center"/>
          </w:tcPr>
          <w:p w14:paraId="3291AA89" w14:textId="77777777" w:rsidR="00F77449" w:rsidRPr="0070317C" w:rsidRDefault="00F77449" w:rsidP="00246E2B">
            <w:pPr>
              <w:pStyle w:val="Description"/>
              <w:spacing w:before="20"/>
              <w:ind w:right="-108"/>
            </w:pPr>
            <w:r>
              <w:t>Spell does not affect objects and other nonliving things (including Constructs &amp; Undead).</w:t>
            </w:r>
          </w:p>
        </w:tc>
      </w:tr>
      <w:tr w:rsidR="00F77449" w14:paraId="3018AAED" w14:textId="77777777">
        <w:tblPrEx>
          <w:tblCellMar>
            <w:top w:w="0" w:type="dxa"/>
            <w:bottom w:w="0" w:type="dxa"/>
          </w:tblCellMar>
        </w:tblPrEx>
        <w:trPr>
          <w:cantSplit/>
        </w:trPr>
        <w:tc>
          <w:tcPr>
            <w:tcW w:w="1620" w:type="dxa"/>
            <w:tcBorders>
              <w:left w:val="single" w:sz="12" w:space="0" w:color="auto"/>
              <w:bottom w:val="double" w:sz="4" w:space="0" w:color="auto"/>
              <w:right w:val="nil"/>
            </w:tcBorders>
          </w:tcPr>
          <w:p w14:paraId="7DC4BDC6" w14:textId="77777777" w:rsidR="00F77449" w:rsidRDefault="00F77449">
            <w:pPr>
              <w:spacing w:before="20" w:after="20"/>
              <w:ind w:left="72" w:hanging="72"/>
              <w:rPr>
                <w:sz w:val="16"/>
              </w:rPr>
            </w:pPr>
            <w:r>
              <w:rPr>
                <w:sz w:val="16"/>
              </w:rPr>
              <w:t>Sanctum Spell</w:t>
            </w:r>
            <w:r w:rsidRPr="0040447A">
              <w:rPr>
                <w:sz w:val="16"/>
                <w:szCs w:val="16"/>
              </w:rPr>
              <w:fldChar w:fldCharType="begin"/>
            </w:r>
            <w:r w:rsidRPr="0040447A">
              <w:rPr>
                <w:sz w:val="16"/>
                <w:szCs w:val="16"/>
              </w:rPr>
              <w:instrText xml:space="preserve"> XE "Sanctum Spell" </w:instrText>
            </w:r>
            <w:r w:rsidRPr="0040447A">
              <w:rPr>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7FB153A1" w14:textId="77777777" w:rsidR="00F77449" w:rsidRDefault="00F77449" w:rsidP="00246E2B">
            <w:pPr>
              <w:spacing w:before="20" w:after="20"/>
              <w:jc w:val="right"/>
              <w:rPr>
                <w:sz w:val="12"/>
              </w:rPr>
            </w:pPr>
            <w:r>
              <w:rPr>
                <w:sz w:val="12"/>
              </w:rPr>
              <w:t>(CArc p82)</w:t>
            </w:r>
          </w:p>
        </w:tc>
        <w:tc>
          <w:tcPr>
            <w:tcW w:w="1620" w:type="dxa"/>
            <w:tcBorders>
              <w:bottom w:val="double" w:sz="4" w:space="0" w:color="auto"/>
            </w:tcBorders>
          </w:tcPr>
          <w:p w14:paraId="50E24DAF"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bottom w:val="double" w:sz="4" w:space="0" w:color="auto"/>
            </w:tcBorders>
            <w:vAlign w:val="center"/>
          </w:tcPr>
          <w:p w14:paraId="14CB18B4" w14:textId="77777777" w:rsidR="00F77449" w:rsidRDefault="00F77449">
            <w:pPr>
              <w:spacing w:before="20"/>
              <w:ind w:left="72" w:hanging="72"/>
              <w:jc w:val="center"/>
              <w:rPr>
                <w:sz w:val="14"/>
              </w:rPr>
            </w:pPr>
            <w:r>
              <w:rPr>
                <w:sz w:val="14"/>
              </w:rPr>
              <w:t>+0</w:t>
            </w:r>
          </w:p>
        </w:tc>
        <w:tc>
          <w:tcPr>
            <w:tcW w:w="5220" w:type="dxa"/>
            <w:tcBorders>
              <w:bottom w:val="double" w:sz="4" w:space="0" w:color="auto"/>
              <w:right w:val="single" w:sz="12" w:space="0" w:color="auto"/>
            </w:tcBorders>
            <w:vAlign w:val="center"/>
          </w:tcPr>
          <w:p w14:paraId="4E7F7AF8" w14:textId="77777777" w:rsidR="00F77449" w:rsidRDefault="00F77449" w:rsidP="00246E2B">
            <w:pPr>
              <w:pStyle w:val="Description"/>
              <w:spacing w:before="20" w:after="0"/>
              <w:ind w:right="-115"/>
            </w:pPr>
            <w:r>
              <w:t xml:space="preserve">A spell effected by this feat is cast at +1 Caster level if within your ‘Sanctum’ and at </w:t>
            </w:r>
            <w:r>
              <w:br/>
              <w:t>–1 Caster level if cast outside your ‘Sanctum’.</w:t>
            </w:r>
          </w:p>
          <w:p w14:paraId="0B9D642C" w14:textId="77777777" w:rsidR="00F77449" w:rsidRPr="0070317C" w:rsidRDefault="00F77449" w:rsidP="00246E2B">
            <w:pPr>
              <w:pStyle w:val="Description"/>
              <w:spacing w:before="20"/>
              <w:ind w:right="-108"/>
            </w:pPr>
            <w:r>
              <w:t>A caster can only have one Sanctum, which requires several months to set up and can be no larger than 20’ per level in diameter.</w:t>
            </w:r>
          </w:p>
        </w:tc>
      </w:tr>
      <w:tr w:rsidR="00F77449" w14:paraId="35D1862B"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3D620FC1" w14:textId="77777777" w:rsidR="00F77449" w:rsidRDefault="00F77449" w:rsidP="00246E2B">
            <w:pPr>
              <w:spacing w:before="20" w:after="20"/>
              <w:ind w:left="72" w:hanging="72"/>
              <w:rPr>
                <w:color w:val="000000"/>
                <w:sz w:val="16"/>
              </w:rPr>
            </w:pPr>
            <w:r>
              <w:rPr>
                <w:color w:val="000000"/>
                <w:sz w:val="16"/>
              </w:rPr>
              <w:t>Blistering Spell</w:t>
            </w:r>
            <w:r w:rsidRPr="007C0AD6">
              <w:rPr>
                <w:color w:val="000000"/>
                <w:sz w:val="16"/>
                <w:szCs w:val="16"/>
              </w:rPr>
              <w:fldChar w:fldCharType="begin"/>
            </w:r>
            <w:r w:rsidRPr="007C0AD6">
              <w:rPr>
                <w:sz w:val="16"/>
                <w:szCs w:val="16"/>
              </w:rPr>
              <w:instrText xml:space="preserve"> XE "</w:instrText>
            </w:r>
            <w:r>
              <w:rPr>
                <w:color w:val="000000"/>
                <w:sz w:val="16"/>
                <w:szCs w:val="16"/>
              </w:rPr>
              <w:instrText>Blistering</w:instrText>
            </w:r>
            <w:r w:rsidRPr="007C0AD6">
              <w:rPr>
                <w:color w:val="000000"/>
                <w:sz w:val="16"/>
                <w:szCs w:val="16"/>
              </w:rPr>
              <w:instrText xml:space="preserve"> 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double" w:sz="4" w:space="0" w:color="auto"/>
              <w:left w:val="nil"/>
              <w:bottom w:val="single" w:sz="4" w:space="0" w:color="auto"/>
            </w:tcBorders>
            <w:vAlign w:val="bottom"/>
          </w:tcPr>
          <w:p w14:paraId="760327CA" w14:textId="77777777" w:rsidR="00F77449" w:rsidRDefault="00F77449" w:rsidP="00246E2B">
            <w:pPr>
              <w:spacing w:before="20" w:after="20"/>
              <w:jc w:val="right"/>
              <w:rPr>
                <w:sz w:val="12"/>
              </w:rPr>
            </w:pPr>
            <w:r>
              <w:rPr>
                <w:sz w:val="12"/>
              </w:rPr>
              <w:t>(PH2 p91)</w:t>
            </w:r>
          </w:p>
        </w:tc>
        <w:tc>
          <w:tcPr>
            <w:tcW w:w="1620" w:type="dxa"/>
            <w:tcBorders>
              <w:top w:val="double" w:sz="4" w:space="0" w:color="auto"/>
              <w:bottom w:val="single" w:sz="4" w:space="0" w:color="auto"/>
            </w:tcBorders>
          </w:tcPr>
          <w:p w14:paraId="721A77ED"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bottom w:val="single" w:sz="4" w:space="0" w:color="auto"/>
            </w:tcBorders>
            <w:vAlign w:val="center"/>
          </w:tcPr>
          <w:p w14:paraId="7C77AF90" w14:textId="77777777" w:rsidR="00F77449" w:rsidRDefault="00F77449" w:rsidP="00246E2B">
            <w:pPr>
              <w:spacing w:before="20"/>
              <w:ind w:left="72" w:hanging="72"/>
              <w:jc w:val="center"/>
              <w:rPr>
                <w:sz w:val="14"/>
              </w:rPr>
            </w:pPr>
            <w:r>
              <w:rPr>
                <w:sz w:val="14"/>
              </w:rPr>
              <w:t>+1</w:t>
            </w:r>
          </w:p>
        </w:tc>
        <w:tc>
          <w:tcPr>
            <w:tcW w:w="5220" w:type="dxa"/>
            <w:tcBorders>
              <w:top w:val="double" w:sz="4" w:space="0" w:color="auto"/>
              <w:bottom w:val="single" w:sz="4" w:space="0" w:color="auto"/>
              <w:right w:val="single" w:sz="12" w:space="0" w:color="auto"/>
            </w:tcBorders>
            <w:vAlign w:val="center"/>
          </w:tcPr>
          <w:p w14:paraId="169719E1" w14:textId="77777777" w:rsidR="00F77449" w:rsidRDefault="00F77449" w:rsidP="00246E2B">
            <w:pPr>
              <w:pStyle w:val="Description"/>
              <w:spacing w:before="20" w:after="0"/>
            </w:pPr>
            <w:r>
              <w:t>May only be applied to a [fire] spell.</w:t>
            </w:r>
          </w:p>
          <w:p w14:paraId="3DC89C3D" w14:textId="77777777" w:rsidR="00F77449" w:rsidRDefault="00F77449" w:rsidP="00246E2B">
            <w:pPr>
              <w:pStyle w:val="Description"/>
              <w:spacing w:before="20" w:after="0"/>
            </w:pPr>
            <w:r>
              <w:t>1.  +2 hp Fire damage per Spell level.</w:t>
            </w:r>
          </w:p>
          <w:p w14:paraId="541E9F49" w14:textId="77777777" w:rsidR="00F77449" w:rsidRDefault="00F77449" w:rsidP="00246E2B">
            <w:pPr>
              <w:pStyle w:val="Description"/>
              <w:spacing w:before="20"/>
              <w:ind w:left="259" w:hanging="259"/>
            </w:pPr>
            <w:r>
              <w:t>2.  Targets that fail their save receive a –2 penalty on attacks &amp; skill checks until the start of the caster’s next round.</w:t>
            </w:r>
          </w:p>
        </w:tc>
      </w:tr>
      <w:tr w:rsidR="00F77449" w14:paraId="32DF5156" w14:textId="77777777">
        <w:tblPrEx>
          <w:tblCellMar>
            <w:top w:w="0" w:type="dxa"/>
            <w:bottom w:w="0" w:type="dxa"/>
          </w:tblCellMar>
        </w:tblPrEx>
        <w:trPr>
          <w:cantSplit/>
        </w:trPr>
        <w:tc>
          <w:tcPr>
            <w:tcW w:w="1620" w:type="dxa"/>
            <w:tcBorders>
              <w:top w:val="single" w:sz="4" w:space="0" w:color="auto"/>
              <w:left w:val="single" w:sz="12" w:space="0" w:color="auto"/>
              <w:bottom w:val="single" w:sz="2" w:space="0" w:color="auto"/>
              <w:right w:val="nil"/>
            </w:tcBorders>
          </w:tcPr>
          <w:p w14:paraId="4214E082" w14:textId="77777777" w:rsidR="00F77449" w:rsidRDefault="00F77449">
            <w:pPr>
              <w:spacing w:before="20" w:after="20"/>
              <w:ind w:left="72" w:hanging="72"/>
              <w:rPr>
                <w:color w:val="000000"/>
                <w:sz w:val="16"/>
              </w:rPr>
            </w:pPr>
            <w:r>
              <w:rPr>
                <w:sz w:val="16"/>
              </w:rPr>
              <w:t>Consecrate Spell</w:t>
            </w:r>
            <w:r w:rsidRPr="007C0AD6">
              <w:rPr>
                <w:sz w:val="16"/>
                <w:szCs w:val="16"/>
              </w:rPr>
              <w:fldChar w:fldCharType="begin"/>
            </w:r>
            <w:r w:rsidRPr="007C0AD6">
              <w:rPr>
                <w:sz w:val="16"/>
                <w:szCs w:val="16"/>
              </w:rPr>
              <w:instrText xml:space="preserve"> XE "Consecrate Spell" </w:instrText>
            </w:r>
            <w:r w:rsidRPr="007C0AD6">
              <w:rPr>
                <w:sz w:val="16"/>
                <w:szCs w:val="16"/>
              </w:rPr>
              <w:fldChar w:fldCharType="end"/>
            </w:r>
            <w:r>
              <w:rPr>
                <w:sz w:val="16"/>
              </w:rPr>
              <w:br/>
            </w:r>
            <w:r>
              <w:rPr>
                <w:sz w:val="14"/>
              </w:rPr>
              <w:t>[Metamagic]</w:t>
            </w:r>
          </w:p>
        </w:tc>
        <w:tc>
          <w:tcPr>
            <w:tcW w:w="900" w:type="dxa"/>
            <w:tcBorders>
              <w:top w:val="single" w:sz="4" w:space="0" w:color="auto"/>
              <w:left w:val="nil"/>
              <w:bottom w:val="single" w:sz="2" w:space="0" w:color="auto"/>
            </w:tcBorders>
            <w:vAlign w:val="bottom"/>
          </w:tcPr>
          <w:p w14:paraId="35F5C09B" w14:textId="77777777" w:rsidR="00F77449" w:rsidRDefault="00F77449" w:rsidP="00246E2B">
            <w:pPr>
              <w:spacing w:before="20" w:after="20"/>
              <w:jc w:val="right"/>
              <w:rPr>
                <w:sz w:val="12"/>
              </w:rPr>
            </w:pPr>
            <w:r>
              <w:rPr>
                <w:sz w:val="12"/>
              </w:rPr>
              <w:t>(BoED p42)</w:t>
            </w:r>
            <w:r>
              <w:rPr>
                <w:sz w:val="12"/>
              </w:rPr>
              <w:br/>
              <w:t>(CDiv p79)</w:t>
            </w:r>
          </w:p>
        </w:tc>
        <w:tc>
          <w:tcPr>
            <w:tcW w:w="1620" w:type="dxa"/>
            <w:tcBorders>
              <w:top w:val="single" w:sz="4" w:space="0" w:color="auto"/>
              <w:bottom w:val="single" w:sz="2" w:space="0" w:color="auto"/>
            </w:tcBorders>
          </w:tcPr>
          <w:p w14:paraId="2FEACAEF" w14:textId="77777777" w:rsidR="00F77449" w:rsidRDefault="00F77449" w:rsidP="00246E2B">
            <w:pPr>
              <w:tabs>
                <w:tab w:val="right" w:pos="1411"/>
              </w:tabs>
              <w:spacing w:before="20"/>
              <w:ind w:left="72" w:hanging="72"/>
              <w:rPr>
                <w:sz w:val="14"/>
              </w:rPr>
            </w:pPr>
            <w:r>
              <w:rPr>
                <w:sz w:val="14"/>
              </w:rPr>
              <w:t>Good alignment</w:t>
            </w:r>
          </w:p>
        </w:tc>
        <w:tc>
          <w:tcPr>
            <w:tcW w:w="1080" w:type="dxa"/>
            <w:tcBorders>
              <w:top w:val="single" w:sz="4" w:space="0" w:color="auto"/>
              <w:bottom w:val="single" w:sz="2" w:space="0" w:color="auto"/>
            </w:tcBorders>
            <w:vAlign w:val="center"/>
          </w:tcPr>
          <w:p w14:paraId="5D77F762" w14:textId="77777777" w:rsidR="00F77449" w:rsidRDefault="00F77449">
            <w:pPr>
              <w:spacing w:before="20"/>
              <w:ind w:left="72" w:hanging="72"/>
              <w:jc w:val="center"/>
              <w:rPr>
                <w:sz w:val="14"/>
              </w:rPr>
            </w:pPr>
            <w:r>
              <w:rPr>
                <w:sz w:val="14"/>
              </w:rPr>
              <w:t>+1</w:t>
            </w:r>
          </w:p>
        </w:tc>
        <w:tc>
          <w:tcPr>
            <w:tcW w:w="5220" w:type="dxa"/>
            <w:tcBorders>
              <w:top w:val="single" w:sz="4" w:space="0" w:color="auto"/>
              <w:bottom w:val="single" w:sz="2" w:space="0" w:color="auto"/>
              <w:right w:val="single" w:sz="12" w:space="0" w:color="auto"/>
            </w:tcBorders>
            <w:vAlign w:val="center"/>
          </w:tcPr>
          <w:p w14:paraId="5E5A4C28" w14:textId="77777777" w:rsidR="00F77449" w:rsidRDefault="00F77449" w:rsidP="00246E2B">
            <w:pPr>
              <w:pStyle w:val="Description"/>
              <w:spacing w:before="20" w:after="0"/>
            </w:pPr>
            <w:r>
              <w:t>1. Spell gains the [good] subtype.</w:t>
            </w:r>
          </w:p>
          <w:p w14:paraId="49288767" w14:textId="77777777" w:rsidR="00F77449" w:rsidRDefault="00F77449" w:rsidP="00246E2B">
            <w:pPr>
              <w:pStyle w:val="Description"/>
              <w:spacing w:before="20"/>
              <w:ind w:left="252" w:hanging="252"/>
            </w:pPr>
            <w:r>
              <w:t>2. Half the damage dealt by the spell is Untyped, so it is not blocked by any form of energy resistance.</w:t>
            </w:r>
          </w:p>
        </w:tc>
      </w:tr>
      <w:tr w:rsidR="00F77449" w14:paraId="73501953"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3C401EB1" w14:textId="77777777" w:rsidR="00F77449" w:rsidRDefault="00F77449" w:rsidP="00246E2B">
            <w:pPr>
              <w:spacing w:before="20" w:after="20"/>
              <w:ind w:left="72" w:hanging="72"/>
              <w:rPr>
                <w:color w:val="000000"/>
                <w:sz w:val="16"/>
              </w:rPr>
            </w:pPr>
            <w:r>
              <w:rPr>
                <w:color w:val="000000"/>
                <w:sz w:val="16"/>
              </w:rPr>
              <w:t>Corrupt Spell</w:t>
            </w:r>
            <w:r w:rsidRPr="007C0AD6">
              <w:rPr>
                <w:color w:val="000000"/>
                <w:sz w:val="16"/>
                <w:szCs w:val="16"/>
              </w:rPr>
              <w:fldChar w:fldCharType="begin"/>
            </w:r>
            <w:r w:rsidRPr="007C0AD6">
              <w:rPr>
                <w:sz w:val="16"/>
                <w:szCs w:val="16"/>
              </w:rPr>
              <w:instrText xml:space="preserve"> XE "</w:instrText>
            </w:r>
            <w:r w:rsidRPr="007C0AD6">
              <w:rPr>
                <w:color w:val="000000"/>
                <w:sz w:val="16"/>
                <w:szCs w:val="16"/>
              </w:rPr>
              <w:instrText>Corrupt 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02E64CF6" w14:textId="77777777" w:rsidR="00F77449" w:rsidRDefault="00F77449" w:rsidP="00246E2B">
            <w:pPr>
              <w:spacing w:before="20" w:after="20"/>
              <w:jc w:val="right"/>
              <w:rPr>
                <w:sz w:val="12"/>
              </w:rPr>
            </w:pPr>
            <w:r>
              <w:rPr>
                <w:sz w:val="12"/>
              </w:rPr>
              <w:t>(CDiv p79)</w:t>
            </w:r>
          </w:p>
        </w:tc>
        <w:tc>
          <w:tcPr>
            <w:tcW w:w="1620" w:type="dxa"/>
            <w:tcBorders>
              <w:top w:val="single" w:sz="2" w:space="0" w:color="auto"/>
              <w:bottom w:val="single" w:sz="2" w:space="0" w:color="auto"/>
            </w:tcBorders>
          </w:tcPr>
          <w:p w14:paraId="582338FB" w14:textId="77777777" w:rsidR="00F77449" w:rsidRDefault="00F77449" w:rsidP="00246E2B">
            <w:pPr>
              <w:tabs>
                <w:tab w:val="right" w:pos="1411"/>
              </w:tabs>
              <w:spacing w:before="20"/>
              <w:ind w:left="72" w:hanging="72"/>
              <w:rPr>
                <w:sz w:val="14"/>
              </w:rPr>
            </w:pPr>
            <w:r>
              <w:rPr>
                <w:sz w:val="14"/>
              </w:rPr>
              <w:t>Evil alignment</w:t>
            </w:r>
          </w:p>
        </w:tc>
        <w:tc>
          <w:tcPr>
            <w:tcW w:w="1080" w:type="dxa"/>
            <w:tcBorders>
              <w:top w:val="single" w:sz="2" w:space="0" w:color="auto"/>
              <w:bottom w:val="single" w:sz="2" w:space="0" w:color="auto"/>
            </w:tcBorders>
            <w:vAlign w:val="center"/>
          </w:tcPr>
          <w:p w14:paraId="5A4DD731"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74553C1" w14:textId="77777777" w:rsidR="00F77449" w:rsidRDefault="00F77449" w:rsidP="00246E2B">
            <w:pPr>
              <w:pStyle w:val="Description"/>
              <w:spacing w:before="20" w:after="0"/>
            </w:pPr>
            <w:r>
              <w:t>1. Spell gains the [evil] subtype.</w:t>
            </w:r>
          </w:p>
          <w:p w14:paraId="39AB14F7" w14:textId="77777777" w:rsidR="00F77449" w:rsidRDefault="00F77449" w:rsidP="00246E2B">
            <w:pPr>
              <w:pStyle w:val="Description"/>
              <w:spacing w:before="20"/>
              <w:ind w:left="252" w:hanging="252"/>
            </w:pPr>
            <w:r>
              <w:t>2. Half the damage dealt by the spell is Untyped, so it is not blocked by any form of energy resistance.</w:t>
            </w:r>
          </w:p>
        </w:tc>
      </w:tr>
      <w:tr w:rsidR="00F77449" w14:paraId="719A53A1"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62E87DEF" w14:textId="77777777" w:rsidR="00F77449" w:rsidRDefault="00F77449" w:rsidP="00246E2B">
            <w:pPr>
              <w:spacing w:before="20" w:after="20"/>
              <w:ind w:left="72" w:hanging="72"/>
              <w:rPr>
                <w:sz w:val="16"/>
              </w:rPr>
            </w:pPr>
            <w:r>
              <w:rPr>
                <w:sz w:val="16"/>
                <w:szCs w:val="16"/>
              </w:rPr>
              <w:t>Death Frost</w:t>
            </w:r>
            <w:r w:rsidRPr="00254098">
              <w:rPr>
                <w:sz w:val="16"/>
                <w:szCs w:val="16"/>
              </w:rPr>
              <w:t xml:space="preserve"> Spell </w:t>
            </w:r>
            <w:r w:rsidRPr="00254098">
              <w:rPr>
                <w:sz w:val="16"/>
                <w:szCs w:val="16"/>
              </w:rPr>
              <w:fldChar w:fldCharType="begin"/>
            </w:r>
            <w:r w:rsidRPr="00254098">
              <w:rPr>
                <w:sz w:val="16"/>
                <w:szCs w:val="16"/>
              </w:rPr>
              <w:instrText xml:space="preserve"> XE "</w:instrText>
            </w:r>
            <w:r>
              <w:rPr>
                <w:sz w:val="16"/>
                <w:szCs w:val="16"/>
              </w:rPr>
              <w:instrText>Death Frost</w:instrText>
            </w:r>
            <w:r w:rsidRPr="00254098">
              <w:rPr>
                <w:sz w:val="16"/>
                <w:szCs w:val="16"/>
              </w:rPr>
              <w:instrText xml:space="preserv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C34328A" w14:textId="77777777" w:rsidR="00F77449" w:rsidRDefault="00F77449" w:rsidP="00246E2B">
            <w:pPr>
              <w:spacing w:before="20" w:after="20"/>
              <w:jc w:val="right"/>
              <w:rPr>
                <w:sz w:val="12"/>
              </w:rPr>
            </w:pPr>
            <w:r>
              <w:rPr>
                <w:sz w:val="12"/>
              </w:rPr>
              <w:t>(DU109 p50)</w:t>
            </w:r>
          </w:p>
        </w:tc>
        <w:tc>
          <w:tcPr>
            <w:tcW w:w="1620" w:type="dxa"/>
            <w:tcBorders>
              <w:top w:val="single" w:sz="2" w:space="0" w:color="auto"/>
              <w:bottom w:val="single" w:sz="2" w:space="0" w:color="auto"/>
            </w:tcBorders>
          </w:tcPr>
          <w:p w14:paraId="49837D26" w14:textId="77777777" w:rsidR="00F77449" w:rsidRPr="00254098" w:rsidRDefault="00F77449" w:rsidP="00246E2B">
            <w:pPr>
              <w:tabs>
                <w:tab w:val="right" w:pos="1411"/>
              </w:tabs>
              <w:spacing w:before="20"/>
              <w:ind w:left="72" w:right="-108" w:hanging="72"/>
              <w:rPr>
                <w:sz w:val="14"/>
              </w:rPr>
            </w:pPr>
            <w:r>
              <w:rPr>
                <w:sz w:val="14"/>
              </w:rPr>
              <w:t>Spell Focus (necromancy)</w:t>
            </w:r>
          </w:p>
        </w:tc>
        <w:tc>
          <w:tcPr>
            <w:tcW w:w="1080" w:type="dxa"/>
            <w:tcBorders>
              <w:top w:val="single" w:sz="2" w:space="0" w:color="auto"/>
              <w:bottom w:val="single" w:sz="2" w:space="0" w:color="auto"/>
            </w:tcBorders>
            <w:vAlign w:val="center"/>
          </w:tcPr>
          <w:p w14:paraId="5464EA4D"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3E7D8176" w14:textId="77777777" w:rsidR="00F77449" w:rsidRDefault="00F77449" w:rsidP="00246E2B">
            <w:pPr>
              <w:pStyle w:val="Description"/>
              <w:spacing w:before="20" w:after="0"/>
            </w:pPr>
            <w:r>
              <w:t>May only be applied to a Necromancy spell:</w:t>
            </w:r>
          </w:p>
          <w:p w14:paraId="6FDC5E83" w14:textId="77777777" w:rsidR="00F77449" w:rsidRDefault="00F77449" w:rsidP="00246E2B">
            <w:pPr>
              <w:pStyle w:val="Description"/>
              <w:spacing w:before="20" w:after="0"/>
            </w:pPr>
            <w:r>
              <w:t>1. Spell gains the [cold] subtype.</w:t>
            </w:r>
          </w:p>
          <w:p w14:paraId="7422AED7" w14:textId="77777777" w:rsidR="00F77449" w:rsidRPr="002F3009" w:rsidRDefault="00F77449" w:rsidP="00246E2B">
            <w:pPr>
              <w:pStyle w:val="Description"/>
              <w:spacing w:before="20"/>
            </w:pPr>
            <w:r>
              <w:t>2. Does +2d6 Cold damage (1</w:t>
            </w:r>
            <w:r w:rsidRPr="00166366">
              <w:rPr>
                <w:vertAlign w:val="superscript"/>
              </w:rPr>
              <w:t>st</w:t>
            </w:r>
            <w:r>
              <w:t xml:space="preserve"> round only).  Uses the same save as the base spell.</w:t>
            </w:r>
          </w:p>
        </w:tc>
      </w:tr>
      <w:tr w:rsidR="00F77449" w14:paraId="03D42554"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48874C7C" w14:textId="77777777" w:rsidR="00F77449" w:rsidRDefault="00F77449" w:rsidP="00246E2B">
            <w:pPr>
              <w:spacing w:before="20" w:after="20"/>
              <w:ind w:left="72" w:hanging="72"/>
              <w:rPr>
                <w:sz w:val="16"/>
              </w:rPr>
            </w:pPr>
            <w:r>
              <w:rPr>
                <w:sz w:val="16"/>
                <w:szCs w:val="16"/>
              </w:rPr>
              <w:t>Energize</w:t>
            </w:r>
            <w:r w:rsidRPr="00254098">
              <w:rPr>
                <w:sz w:val="16"/>
                <w:szCs w:val="16"/>
              </w:rPr>
              <w:t xml:space="preserve"> Spell </w:t>
            </w:r>
            <w:r w:rsidRPr="00254098">
              <w:rPr>
                <w:sz w:val="16"/>
                <w:szCs w:val="16"/>
              </w:rPr>
              <w:fldChar w:fldCharType="begin"/>
            </w:r>
            <w:r w:rsidRPr="00254098">
              <w:rPr>
                <w:sz w:val="16"/>
                <w:szCs w:val="16"/>
              </w:rPr>
              <w:instrText xml:space="preserve"> XE "</w:instrText>
            </w:r>
            <w:r>
              <w:rPr>
                <w:sz w:val="16"/>
                <w:szCs w:val="16"/>
              </w:rPr>
              <w:instrText>Energize</w:instrText>
            </w:r>
            <w:r w:rsidRPr="00254098">
              <w:rPr>
                <w:sz w:val="16"/>
                <w:szCs w:val="16"/>
              </w:rPr>
              <w:instrText xml:space="preserv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98E1AC6" w14:textId="77777777" w:rsidR="00F77449" w:rsidRDefault="00F77449" w:rsidP="00246E2B">
            <w:pPr>
              <w:spacing w:before="20" w:after="20"/>
              <w:jc w:val="right"/>
              <w:rPr>
                <w:sz w:val="12"/>
              </w:rPr>
            </w:pPr>
            <w:r>
              <w:rPr>
                <w:sz w:val="12"/>
              </w:rPr>
              <w:t>(LM p26)</w:t>
            </w:r>
          </w:p>
        </w:tc>
        <w:tc>
          <w:tcPr>
            <w:tcW w:w="1620" w:type="dxa"/>
            <w:tcBorders>
              <w:top w:val="single" w:sz="2" w:space="0" w:color="auto"/>
              <w:bottom w:val="single" w:sz="2" w:space="0" w:color="auto"/>
            </w:tcBorders>
          </w:tcPr>
          <w:p w14:paraId="2BA5DCB9" w14:textId="77777777" w:rsidR="00F77449" w:rsidRDefault="00F77449" w:rsidP="00246E2B">
            <w:pPr>
              <w:tabs>
                <w:tab w:val="right" w:pos="1411"/>
              </w:tabs>
              <w:spacing w:before="20"/>
              <w:ind w:left="72" w:hanging="72"/>
              <w:rPr>
                <w:sz w:val="14"/>
              </w:rPr>
            </w:pPr>
            <w:r>
              <w:rPr>
                <w:sz w:val="14"/>
              </w:rPr>
              <w:t>Non-Evil Alignment</w:t>
            </w:r>
          </w:p>
          <w:p w14:paraId="151160EE" w14:textId="77777777" w:rsidR="00F77449" w:rsidRPr="00254098" w:rsidRDefault="00F77449" w:rsidP="00246E2B">
            <w:pPr>
              <w:tabs>
                <w:tab w:val="right" w:pos="1411"/>
              </w:tabs>
              <w:spacing w:before="20"/>
              <w:ind w:left="72" w:hanging="72"/>
              <w:rPr>
                <w:sz w:val="14"/>
              </w:rPr>
            </w:pPr>
            <w:r>
              <w:rPr>
                <w:sz w:val="14"/>
              </w:rPr>
              <w:t xml:space="preserve">Must </w:t>
            </w:r>
            <w:r>
              <w:rPr>
                <w:sz w:val="14"/>
                <w:u w:val="single"/>
              </w:rPr>
              <w:t>not</w:t>
            </w:r>
            <w:r>
              <w:rPr>
                <w:sz w:val="14"/>
              </w:rPr>
              <w:t xml:space="preserve"> have the ability to Rebuke Undead</w:t>
            </w:r>
          </w:p>
        </w:tc>
        <w:tc>
          <w:tcPr>
            <w:tcW w:w="1080" w:type="dxa"/>
            <w:tcBorders>
              <w:top w:val="single" w:sz="2" w:space="0" w:color="auto"/>
              <w:bottom w:val="single" w:sz="2" w:space="0" w:color="auto"/>
            </w:tcBorders>
            <w:vAlign w:val="center"/>
          </w:tcPr>
          <w:p w14:paraId="56C03505"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6BEE140" w14:textId="77777777" w:rsidR="00F77449" w:rsidRPr="002F3009" w:rsidRDefault="00F77449" w:rsidP="00246E2B">
            <w:pPr>
              <w:pStyle w:val="Description"/>
              <w:spacing w:before="20"/>
            </w:pPr>
            <w:r>
              <w:t>Effected spell does 150% damage to Undead, but 50% damage to all other targets.</w:t>
            </w:r>
          </w:p>
        </w:tc>
      </w:tr>
      <w:tr w:rsidR="00F77449" w14:paraId="64BBD04F"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7CA8A928" w14:textId="77777777" w:rsidR="00F77449" w:rsidRDefault="00F77449">
            <w:pPr>
              <w:spacing w:before="20" w:after="20"/>
              <w:ind w:left="72" w:hanging="72"/>
              <w:rPr>
                <w:sz w:val="16"/>
              </w:rPr>
            </w:pPr>
            <w:r>
              <w:rPr>
                <w:sz w:val="16"/>
              </w:rPr>
              <w:t xml:space="preserve">Enlarge Spell </w:t>
            </w:r>
            <w:r w:rsidRPr="00B255C4">
              <w:rPr>
                <w:sz w:val="16"/>
                <w:szCs w:val="16"/>
              </w:rPr>
              <w:fldChar w:fldCharType="begin"/>
            </w:r>
            <w:r w:rsidRPr="00B255C4">
              <w:rPr>
                <w:sz w:val="16"/>
                <w:szCs w:val="16"/>
              </w:rPr>
              <w:instrText xml:space="preserve"> XE "Enlarge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D6E52B9" w14:textId="77777777" w:rsidR="00F77449" w:rsidRDefault="00F77449" w:rsidP="00246E2B">
            <w:pPr>
              <w:spacing w:before="20" w:after="20"/>
              <w:jc w:val="right"/>
              <w:rPr>
                <w:sz w:val="12"/>
              </w:rPr>
            </w:pPr>
            <w:r>
              <w:rPr>
                <w:sz w:val="12"/>
              </w:rPr>
              <w:t>(PH p94)</w:t>
            </w:r>
          </w:p>
        </w:tc>
        <w:tc>
          <w:tcPr>
            <w:tcW w:w="1620" w:type="dxa"/>
            <w:tcBorders>
              <w:top w:val="single" w:sz="2" w:space="0" w:color="auto"/>
              <w:bottom w:val="single" w:sz="2" w:space="0" w:color="auto"/>
            </w:tcBorders>
          </w:tcPr>
          <w:p w14:paraId="3C68725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DF6C262"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E8BD01D" w14:textId="77777777" w:rsidR="00F77449" w:rsidRDefault="00F77449" w:rsidP="00246E2B">
            <w:pPr>
              <w:pStyle w:val="Description"/>
              <w:spacing w:before="20"/>
            </w:pPr>
            <w:r>
              <w:t>Spells whose range is defined as “Close-range”, “Medium-range”, or “Long-range” have their range doubled.</w:t>
            </w:r>
          </w:p>
        </w:tc>
      </w:tr>
      <w:tr w:rsidR="00F77449" w14:paraId="27B662FB"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1433567F" w14:textId="77777777" w:rsidR="00F77449" w:rsidRDefault="00F77449">
            <w:pPr>
              <w:spacing w:before="20" w:after="20"/>
              <w:ind w:left="72" w:hanging="72"/>
              <w:rPr>
                <w:sz w:val="16"/>
              </w:rPr>
            </w:pPr>
            <w:r>
              <w:rPr>
                <w:sz w:val="16"/>
              </w:rPr>
              <w:t>Extend Spell</w:t>
            </w:r>
            <w:r w:rsidRPr="00B255C4">
              <w:rPr>
                <w:sz w:val="16"/>
                <w:szCs w:val="16"/>
              </w:rPr>
              <w:fldChar w:fldCharType="begin"/>
            </w:r>
            <w:r w:rsidRPr="00B255C4">
              <w:rPr>
                <w:sz w:val="16"/>
                <w:szCs w:val="16"/>
              </w:rPr>
              <w:instrText xml:space="preserve"> XE "Extend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1089F9EA" w14:textId="77777777" w:rsidR="00F77449" w:rsidRDefault="00F77449" w:rsidP="00246E2B">
            <w:pPr>
              <w:spacing w:before="20" w:after="20"/>
              <w:jc w:val="right"/>
              <w:rPr>
                <w:sz w:val="12"/>
              </w:rPr>
            </w:pPr>
            <w:r>
              <w:rPr>
                <w:sz w:val="12"/>
              </w:rPr>
              <w:t>(PH p94)</w:t>
            </w:r>
          </w:p>
        </w:tc>
        <w:tc>
          <w:tcPr>
            <w:tcW w:w="1620" w:type="dxa"/>
            <w:tcBorders>
              <w:top w:val="single" w:sz="2" w:space="0" w:color="auto"/>
              <w:bottom w:val="single" w:sz="2" w:space="0" w:color="auto"/>
            </w:tcBorders>
          </w:tcPr>
          <w:p w14:paraId="18454D31"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35AF19B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197A047B" w14:textId="77777777" w:rsidR="00F77449" w:rsidRDefault="00F77449" w:rsidP="00246E2B">
            <w:pPr>
              <w:pStyle w:val="Description"/>
              <w:spacing w:before="20" w:after="0"/>
            </w:pPr>
            <w:r>
              <w:t xml:space="preserve">Target spell has its duration doubled.  </w:t>
            </w:r>
          </w:p>
          <w:p w14:paraId="790AA059" w14:textId="77777777" w:rsidR="00F77449" w:rsidRDefault="00F77449" w:rsidP="00246E2B">
            <w:pPr>
              <w:pStyle w:val="Description"/>
              <w:spacing w:before="20"/>
              <w:ind w:right="-108"/>
            </w:pPr>
            <w:r>
              <w:t>Does not effect spells with duration of “Instantaneous”, “Concentration”, or “Permanent”</w:t>
            </w:r>
          </w:p>
        </w:tc>
      </w:tr>
      <w:tr w:rsidR="00F77449" w14:paraId="22C58920"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1AFFF959" w14:textId="77777777" w:rsidR="00F77449" w:rsidRDefault="00F77449">
            <w:pPr>
              <w:spacing w:before="20" w:after="20"/>
              <w:ind w:left="72" w:hanging="72"/>
              <w:rPr>
                <w:color w:val="000000"/>
                <w:sz w:val="16"/>
              </w:rPr>
            </w:pPr>
            <w:r>
              <w:rPr>
                <w:color w:val="000000"/>
                <w:sz w:val="16"/>
              </w:rPr>
              <w:t>Fell Energy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Fell Energy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90D8DB7" w14:textId="77777777" w:rsidR="00F77449" w:rsidRDefault="00F77449" w:rsidP="00246E2B">
            <w:pPr>
              <w:spacing w:before="20" w:after="20"/>
              <w:jc w:val="right"/>
              <w:rPr>
                <w:sz w:val="12"/>
              </w:rPr>
            </w:pPr>
            <w:r>
              <w:rPr>
                <w:sz w:val="12"/>
              </w:rPr>
              <w:t>(DR312 p37)</w:t>
            </w:r>
          </w:p>
        </w:tc>
        <w:tc>
          <w:tcPr>
            <w:tcW w:w="1620" w:type="dxa"/>
            <w:tcBorders>
              <w:top w:val="single" w:sz="2" w:space="0" w:color="auto"/>
              <w:bottom w:val="single" w:sz="2" w:space="0" w:color="auto"/>
            </w:tcBorders>
          </w:tcPr>
          <w:p w14:paraId="4802A323"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283940A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3771C5FF" w14:textId="77777777" w:rsidR="00F77449" w:rsidRDefault="00F77449" w:rsidP="00246E2B">
            <w:pPr>
              <w:pStyle w:val="Description"/>
              <w:spacing w:before="20"/>
            </w:pPr>
            <w:r>
              <w:t xml:space="preserve">Any numerical bonuses granted by the target spell (such as </w:t>
            </w:r>
            <w:r>
              <w:rPr>
                <w:i/>
              </w:rPr>
              <w:t>Bull’s Strength</w:t>
            </w:r>
            <w:r>
              <w:t xml:space="preserve"> granting a bonus to Strength) increases by +2 if cast upon an Undead.</w:t>
            </w:r>
          </w:p>
        </w:tc>
      </w:tr>
      <w:tr w:rsidR="00F77449" w14:paraId="7F5CFB08"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0F2A6107" w14:textId="77777777" w:rsidR="00F77449" w:rsidRDefault="00F77449" w:rsidP="00246E2B">
            <w:pPr>
              <w:spacing w:before="20" w:after="20"/>
              <w:ind w:left="72" w:hanging="72"/>
              <w:rPr>
                <w:sz w:val="16"/>
              </w:rPr>
            </w:pPr>
            <w:r>
              <w:rPr>
                <w:sz w:val="16"/>
                <w:szCs w:val="16"/>
              </w:rPr>
              <w:t>Fell Weaken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Weaken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7D8F932"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09DCE116"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79B3CE5F"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02011A5C" w14:textId="77777777" w:rsidR="00F77449" w:rsidRDefault="00F77449" w:rsidP="00246E2B">
            <w:pPr>
              <w:pStyle w:val="Description"/>
              <w:spacing w:before="20"/>
            </w:pPr>
            <w:r>
              <w:t>Any living creature damaged by a Fell Weakened spell receives a –4 penalty to Strength for 1 minute. This penalty does not stack with itself.</w:t>
            </w:r>
          </w:p>
        </w:tc>
      </w:tr>
      <w:tr w:rsidR="00F77449" w14:paraId="66075CA1"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2D176A48" w14:textId="77777777" w:rsidR="00F77449" w:rsidRDefault="00F77449" w:rsidP="00246E2B">
            <w:pPr>
              <w:spacing w:before="20" w:after="20"/>
              <w:ind w:left="72" w:hanging="72"/>
              <w:rPr>
                <w:color w:val="000000"/>
                <w:sz w:val="16"/>
              </w:rPr>
            </w:pPr>
            <w:r>
              <w:rPr>
                <w:color w:val="000000"/>
                <w:sz w:val="16"/>
              </w:rPr>
              <w:lastRenderedPageBreak/>
              <w:t>Flash Frost Spell</w:t>
            </w:r>
            <w:r w:rsidRPr="007C0AD6">
              <w:rPr>
                <w:color w:val="000000"/>
                <w:sz w:val="16"/>
                <w:szCs w:val="16"/>
              </w:rPr>
              <w:fldChar w:fldCharType="begin"/>
            </w:r>
            <w:r w:rsidRPr="007C0AD6">
              <w:rPr>
                <w:sz w:val="16"/>
                <w:szCs w:val="16"/>
              </w:rPr>
              <w:instrText xml:space="preserve"> XE "</w:instrText>
            </w:r>
            <w:r>
              <w:rPr>
                <w:color w:val="000000"/>
                <w:sz w:val="16"/>
                <w:szCs w:val="16"/>
              </w:rPr>
              <w:instrText xml:space="preserve">Flash Frost </w:instrText>
            </w:r>
            <w:r w:rsidRPr="007C0AD6">
              <w:rPr>
                <w:color w:val="000000"/>
                <w:sz w:val="16"/>
                <w:szCs w:val="16"/>
              </w:rPr>
              <w:instrText>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765506D2" w14:textId="77777777" w:rsidR="00F77449" w:rsidRDefault="00F77449" w:rsidP="00246E2B">
            <w:pPr>
              <w:spacing w:before="20" w:after="20"/>
              <w:jc w:val="right"/>
              <w:rPr>
                <w:sz w:val="12"/>
              </w:rPr>
            </w:pPr>
            <w:r>
              <w:rPr>
                <w:sz w:val="12"/>
              </w:rPr>
              <w:t>(PH2 p91)</w:t>
            </w:r>
          </w:p>
        </w:tc>
        <w:tc>
          <w:tcPr>
            <w:tcW w:w="1620" w:type="dxa"/>
            <w:tcBorders>
              <w:top w:val="single" w:sz="2" w:space="0" w:color="auto"/>
              <w:bottom w:val="single" w:sz="2" w:space="0" w:color="auto"/>
            </w:tcBorders>
          </w:tcPr>
          <w:p w14:paraId="36F3AF1C"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3D9192B9"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14B69CF9" w14:textId="77777777" w:rsidR="00F77449" w:rsidRDefault="00F77449" w:rsidP="00246E2B">
            <w:pPr>
              <w:pStyle w:val="Description"/>
              <w:spacing w:before="20" w:after="0"/>
            </w:pPr>
            <w:r>
              <w:t>May only be applied to a [cold] spell.</w:t>
            </w:r>
          </w:p>
          <w:p w14:paraId="3CB0C729" w14:textId="77777777" w:rsidR="00F77449" w:rsidRDefault="00F77449" w:rsidP="00246E2B">
            <w:pPr>
              <w:pStyle w:val="Description"/>
              <w:spacing w:before="20" w:after="0"/>
            </w:pPr>
            <w:r>
              <w:t>1.  +2 hp Cold damage per Spell level.</w:t>
            </w:r>
          </w:p>
          <w:p w14:paraId="64D54D67" w14:textId="77777777" w:rsidR="00F77449" w:rsidRDefault="00F77449" w:rsidP="00246E2B">
            <w:pPr>
              <w:pStyle w:val="Description"/>
              <w:spacing w:before="20"/>
              <w:ind w:left="259" w:hanging="259"/>
            </w:pPr>
            <w:r>
              <w:t>2.  The area-of-effect is coated with frost for 1 round.  Any creature moving through the area must make a Balance check or fall Prone (DC 20 if Running or Charging, otherwise DC 10).</w:t>
            </w:r>
          </w:p>
        </w:tc>
      </w:tr>
      <w:tr w:rsidR="00F77449" w14:paraId="3F33F8A4"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43798220" w14:textId="77777777" w:rsidR="00F77449" w:rsidRDefault="00F77449">
            <w:pPr>
              <w:spacing w:before="20" w:after="20"/>
              <w:ind w:left="72" w:hanging="72"/>
              <w:rPr>
                <w:color w:val="000000"/>
                <w:sz w:val="16"/>
              </w:rPr>
            </w:pPr>
            <w:r>
              <w:rPr>
                <w:color w:val="000000"/>
                <w:sz w:val="16"/>
              </w:rPr>
              <w:t>Imbue Summoning</w:t>
            </w:r>
            <w:r w:rsidRPr="007C0AD6">
              <w:rPr>
                <w:color w:val="000000"/>
                <w:sz w:val="16"/>
                <w:szCs w:val="16"/>
              </w:rPr>
              <w:fldChar w:fldCharType="begin"/>
            </w:r>
            <w:r w:rsidRPr="007C0AD6">
              <w:rPr>
                <w:sz w:val="16"/>
                <w:szCs w:val="16"/>
              </w:rPr>
              <w:instrText xml:space="preserve"> XE "</w:instrText>
            </w:r>
            <w:r>
              <w:rPr>
                <w:color w:val="000000"/>
                <w:sz w:val="16"/>
                <w:szCs w:val="16"/>
              </w:rPr>
              <w:instrText>Imbue Summoning</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2781E636" w14:textId="77777777" w:rsidR="00F77449" w:rsidRDefault="00F77449" w:rsidP="00246E2B">
            <w:pPr>
              <w:spacing w:before="20" w:after="20"/>
              <w:jc w:val="right"/>
              <w:rPr>
                <w:sz w:val="12"/>
              </w:rPr>
            </w:pPr>
            <w:r>
              <w:rPr>
                <w:sz w:val="12"/>
              </w:rPr>
              <w:t>(PH2 p92)</w:t>
            </w:r>
          </w:p>
        </w:tc>
        <w:tc>
          <w:tcPr>
            <w:tcW w:w="1620" w:type="dxa"/>
            <w:tcBorders>
              <w:top w:val="single" w:sz="2" w:space="0" w:color="auto"/>
              <w:bottom w:val="single" w:sz="2" w:space="0" w:color="auto"/>
            </w:tcBorders>
          </w:tcPr>
          <w:p w14:paraId="3D695E43" w14:textId="77777777" w:rsidR="00F77449" w:rsidRDefault="00F77449" w:rsidP="00246E2B">
            <w:pPr>
              <w:spacing w:before="20"/>
              <w:ind w:left="72" w:right="-108" w:hanging="72"/>
              <w:rPr>
                <w:sz w:val="14"/>
              </w:rPr>
            </w:pPr>
            <w:r>
              <w:rPr>
                <w:sz w:val="14"/>
              </w:rPr>
              <w:t>Spell Focus (conjuration)</w:t>
            </w:r>
          </w:p>
          <w:p w14:paraId="0E521678" w14:textId="77777777" w:rsidR="00F77449" w:rsidRDefault="00F77449" w:rsidP="00246E2B">
            <w:pPr>
              <w:tabs>
                <w:tab w:val="right" w:pos="1411"/>
              </w:tabs>
              <w:spacing w:before="20"/>
              <w:ind w:left="72" w:hanging="72"/>
              <w:rPr>
                <w:sz w:val="14"/>
              </w:rPr>
            </w:pPr>
            <w:r>
              <w:rPr>
                <w:sz w:val="14"/>
              </w:rPr>
              <w:t>Augment Summoning</w:t>
            </w:r>
          </w:p>
        </w:tc>
        <w:tc>
          <w:tcPr>
            <w:tcW w:w="1080" w:type="dxa"/>
            <w:tcBorders>
              <w:top w:val="single" w:sz="2" w:space="0" w:color="auto"/>
              <w:bottom w:val="single" w:sz="2" w:space="0" w:color="auto"/>
            </w:tcBorders>
            <w:vAlign w:val="center"/>
          </w:tcPr>
          <w:p w14:paraId="7E34C32B"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930570F" w14:textId="77777777" w:rsidR="00F77449" w:rsidRDefault="00F77449" w:rsidP="00246E2B">
            <w:pPr>
              <w:pStyle w:val="Description"/>
              <w:spacing w:before="20" w:after="0"/>
            </w:pPr>
            <w:r>
              <w:t>May only be applied to a (summoning) spell.</w:t>
            </w:r>
          </w:p>
          <w:p w14:paraId="5E88BFD3" w14:textId="77777777" w:rsidR="00F77449" w:rsidRPr="009A6756" w:rsidRDefault="00F77449" w:rsidP="00246E2B">
            <w:pPr>
              <w:pStyle w:val="Description"/>
              <w:spacing w:before="20"/>
            </w:pPr>
            <w:r>
              <w:t>You may cast one spell of up to 3</w:t>
            </w:r>
            <w:r w:rsidRPr="00FF096F">
              <w:rPr>
                <w:vertAlign w:val="superscript"/>
              </w:rPr>
              <w:t>rd</w:t>
            </w:r>
            <w:r>
              <w:t xml:space="preserve"> level with the range of Touch on the creature(s) summoned by the affected spell.  For example, the creature could be summoned with </w:t>
            </w:r>
            <w:r>
              <w:rPr>
                <w:i/>
              </w:rPr>
              <w:t>Invisibility</w:t>
            </w:r>
            <w:r>
              <w:t xml:space="preserve"> already in effect.</w:t>
            </w:r>
          </w:p>
        </w:tc>
      </w:tr>
      <w:tr w:rsidR="00F77449" w14:paraId="04D14E1A"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47D67023" w14:textId="77777777" w:rsidR="00F77449" w:rsidRDefault="00F77449" w:rsidP="00246E2B">
            <w:pPr>
              <w:spacing w:before="20" w:after="20"/>
              <w:ind w:left="72" w:hanging="72"/>
              <w:rPr>
                <w:sz w:val="16"/>
              </w:rPr>
            </w:pPr>
            <w:r>
              <w:rPr>
                <w:sz w:val="16"/>
              </w:rPr>
              <w:t>Nonlethal Substitution</w:t>
            </w:r>
            <w:r w:rsidRPr="00B255C4">
              <w:rPr>
                <w:sz w:val="16"/>
                <w:szCs w:val="16"/>
              </w:rPr>
              <w:fldChar w:fldCharType="begin"/>
            </w:r>
            <w:r w:rsidRPr="00B255C4">
              <w:rPr>
                <w:sz w:val="16"/>
                <w:szCs w:val="16"/>
              </w:rPr>
              <w:instrText xml:space="preserve"> XE "Nonlethal Substitution"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0898D046" w14:textId="77777777" w:rsidR="00F77449" w:rsidRDefault="00F77449" w:rsidP="00246E2B">
            <w:pPr>
              <w:spacing w:before="20" w:after="20"/>
              <w:jc w:val="right"/>
              <w:rPr>
                <w:sz w:val="12"/>
              </w:rPr>
            </w:pPr>
            <w:r>
              <w:rPr>
                <w:sz w:val="12"/>
              </w:rPr>
              <w:t xml:space="preserve">(CArc p81) </w:t>
            </w:r>
            <w:r w:rsidRPr="00630B2F">
              <w:rPr>
                <w:strike/>
                <w:sz w:val="12"/>
                <w:szCs w:val="12"/>
              </w:rPr>
              <w:t>(BoED p44)</w:t>
            </w:r>
          </w:p>
        </w:tc>
        <w:tc>
          <w:tcPr>
            <w:tcW w:w="1620" w:type="dxa"/>
            <w:tcBorders>
              <w:top w:val="single" w:sz="2" w:space="0" w:color="auto"/>
              <w:bottom w:val="single" w:sz="2" w:space="0" w:color="auto"/>
            </w:tcBorders>
          </w:tcPr>
          <w:p w14:paraId="697AD3EF" w14:textId="77777777" w:rsidR="00F77449" w:rsidRDefault="00F77449" w:rsidP="00246E2B">
            <w:pPr>
              <w:tabs>
                <w:tab w:val="right" w:pos="1411"/>
              </w:tabs>
              <w:spacing w:before="20"/>
              <w:ind w:left="72" w:hanging="72"/>
              <w:rPr>
                <w:sz w:val="14"/>
              </w:rPr>
            </w:pPr>
            <w:r>
              <w:rPr>
                <w:sz w:val="14"/>
              </w:rPr>
              <w:t>any other Metamagic</w:t>
            </w:r>
          </w:p>
          <w:p w14:paraId="2821751B" w14:textId="77777777" w:rsidR="00F77449" w:rsidRDefault="00F77449" w:rsidP="00246E2B">
            <w:pPr>
              <w:tabs>
                <w:tab w:val="right" w:pos="1411"/>
              </w:tabs>
              <w:spacing w:before="20"/>
              <w:ind w:left="72" w:hanging="72"/>
              <w:rPr>
                <w:sz w:val="14"/>
              </w:rPr>
            </w:pPr>
            <w:r>
              <w:rPr>
                <w:sz w:val="14"/>
              </w:rPr>
              <w:t>Know (arcana):</w:t>
            </w:r>
            <w:r w:rsidRPr="007C112F">
              <w:rPr>
                <w:sz w:val="14"/>
                <w:szCs w:val="14"/>
              </w:rPr>
              <w:t xml:space="preserve"> </w:t>
            </w:r>
            <w:r w:rsidRPr="007C112F">
              <w:rPr>
                <w:sz w:val="14"/>
                <w:szCs w:val="14"/>
              </w:rPr>
              <w:tab/>
            </w:r>
            <w:r>
              <w:rPr>
                <w:sz w:val="14"/>
              </w:rPr>
              <w:t>5 ranks</w:t>
            </w:r>
          </w:p>
        </w:tc>
        <w:tc>
          <w:tcPr>
            <w:tcW w:w="1080" w:type="dxa"/>
            <w:tcBorders>
              <w:top w:val="single" w:sz="2" w:space="0" w:color="auto"/>
              <w:bottom w:val="single" w:sz="2" w:space="0" w:color="auto"/>
            </w:tcBorders>
            <w:vAlign w:val="center"/>
          </w:tcPr>
          <w:p w14:paraId="26965B43"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137D3A2" w14:textId="77777777" w:rsidR="00F77449" w:rsidRDefault="00F77449" w:rsidP="00246E2B">
            <w:pPr>
              <w:pStyle w:val="Description"/>
              <w:spacing w:before="20" w:after="0"/>
            </w:pPr>
            <w:r>
              <w:t xml:space="preserve">Choose one </w:t>
            </w:r>
            <w:r w:rsidRPr="00577E76">
              <w:rPr>
                <w:u w:val="single"/>
              </w:rPr>
              <w:t>Energy Type</w:t>
            </w:r>
            <w:r>
              <w:t xml:space="preserve"> when you take this feat.  You may change the damage from that spell from its energy type to Nonlethal.</w:t>
            </w:r>
          </w:p>
          <w:p w14:paraId="05BED3D5" w14:textId="77777777" w:rsidR="00F77449" w:rsidRDefault="00F77449" w:rsidP="00246E2B">
            <w:pPr>
              <w:pStyle w:val="Description"/>
              <w:spacing w:before="20"/>
            </w:pPr>
            <w:r>
              <w:t>You may take this feat multiple times, each with a different Energy Type.</w:t>
            </w:r>
          </w:p>
        </w:tc>
      </w:tr>
      <w:tr w:rsidR="00F77449" w14:paraId="54F7150F"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6CADE601" w14:textId="77777777" w:rsidR="00F77449" w:rsidRDefault="00F77449">
            <w:pPr>
              <w:spacing w:before="20" w:after="20"/>
              <w:ind w:left="72" w:hanging="72"/>
              <w:rPr>
                <w:sz w:val="16"/>
              </w:rPr>
            </w:pPr>
            <w:r>
              <w:rPr>
                <w:sz w:val="16"/>
              </w:rPr>
              <w:t>Purify Spell</w:t>
            </w:r>
            <w:r w:rsidRPr="00B255C4">
              <w:rPr>
                <w:sz w:val="16"/>
                <w:szCs w:val="16"/>
              </w:rPr>
              <w:fldChar w:fldCharType="begin"/>
            </w:r>
            <w:r w:rsidRPr="00B255C4">
              <w:rPr>
                <w:sz w:val="16"/>
                <w:szCs w:val="16"/>
              </w:rPr>
              <w:instrText xml:space="preserve"> XE "Purify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65D94CB" w14:textId="77777777" w:rsidR="00F77449" w:rsidRDefault="00F77449" w:rsidP="00246E2B">
            <w:pPr>
              <w:spacing w:before="20" w:after="20"/>
              <w:jc w:val="right"/>
              <w:rPr>
                <w:sz w:val="12"/>
              </w:rPr>
            </w:pPr>
            <w:r>
              <w:rPr>
                <w:sz w:val="12"/>
              </w:rPr>
              <w:t>(BoED p44)</w:t>
            </w:r>
          </w:p>
        </w:tc>
        <w:tc>
          <w:tcPr>
            <w:tcW w:w="1620" w:type="dxa"/>
            <w:tcBorders>
              <w:top w:val="single" w:sz="2" w:space="0" w:color="auto"/>
              <w:bottom w:val="single" w:sz="2" w:space="0" w:color="auto"/>
            </w:tcBorders>
          </w:tcPr>
          <w:p w14:paraId="2F222742" w14:textId="77777777" w:rsidR="00F77449" w:rsidRDefault="00F77449" w:rsidP="00246E2B">
            <w:pPr>
              <w:tabs>
                <w:tab w:val="right" w:pos="1411"/>
              </w:tabs>
              <w:spacing w:before="20"/>
              <w:ind w:left="72" w:hanging="72"/>
              <w:rPr>
                <w:sz w:val="14"/>
              </w:rPr>
            </w:pPr>
            <w:r>
              <w:rPr>
                <w:sz w:val="14"/>
              </w:rPr>
              <w:t>Good alignment</w:t>
            </w:r>
          </w:p>
        </w:tc>
        <w:tc>
          <w:tcPr>
            <w:tcW w:w="1080" w:type="dxa"/>
            <w:tcBorders>
              <w:top w:val="single" w:sz="2" w:space="0" w:color="auto"/>
              <w:bottom w:val="single" w:sz="2" w:space="0" w:color="auto"/>
            </w:tcBorders>
            <w:vAlign w:val="center"/>
          </w:tcPr>
          <w:p w14:paraId="4C48DDF3"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2779E5A" w14:textId="77777777" w:rsidR="00F77449" w:rsidRDefault="00F77449" w:rsidP="00246E2B">
            <w:pPr>
              <w:pStyle w:val="Description"/>
              <w:spacing w:before="20" w:after="0"/>
            </w:pPr>
            <w:r>
              <w:t>1. The spell gains the [good] subtype.</w:t>
            </w:r>
          </w:p>
          <w:p w14:paraId="6202ABD3" w14:textId="77777777" w:rsidR="00F77449" w:rsidRDefault="00F77449" w:rsidP="00246E2B">
            <w:pPr>
              <w:pStyle w:val="Description"/>
              <w:spacing w:before="20" w:after="0"/>
            </w:pPr>
            <w:r>
              <w:t>2. Neutral creatures take ½ damage.</w:t>
            </w:r>
          </w:p>
          <w:p w14:paraId="1B86A249" w14:textId="77777777" w:rsidR="00F77449" w:rsidRDefault="00F77449" w:rsidP="00246E2B">
            <w:pPr>
              <w:pStyle w:val="Description"/>
              <w:spacing w:before="20" w:after="0"/>
            </w:pPr>
            <w:r>
              <w:t>3. Good creatures take no damage.</w:t>
            </w:r>
          </w:p>
          <w:p w14:paraId="170C7BD3" w14:textId="77777777" w:rsidR="00F77449" w:rsidRDefault="00F77449" w:rsidP="00246E2B">
            <w:pPr>
              <w:pStyle w:val="Description"/>
              <w:spacing w:before="20"/>
              <w:ind w:left="252" w:hanging="252"/>
            </w:pPr>
            <w:r>
              <w:t xml:space="preserve">4. Evil Outsiders have the die size of the damage dice increased by one category (i.e., </w:t>
            </w:r>
            <w:r>
              <w:br/>
              <w:t>1d6 becomes a 1d8, a 1d8 becomes 2d6, etc.)</w:t>
            </w:r>
          </w:p>
        </w:tc>
      </w:tr>
      <w:tr w:rsidR="00F77449" w14:paraId="64BF760F"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25EFBE43" w14:textId="77777777" w:rsidR="00F77449" w:rsidRDefault="00F77449">
            <w:pPr>
              <w:spacing w:before="20" w:after="20"/>
              <w:ind w:left="72" w:hanging="72"/>
              <w:rPr>
                <w:color w:val="000000"/>
                <w:sz w:val="16"/>
              </w:rPr>
            </w:pPr>
            <w:r>
              <w:rPr>
                <w:color w:val="000000"/>
                <w:sz w:val="16"/>
              </w:rPr>
              <w:t>Rapid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Rapid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7962D3B2" w14:textId="77777777" w:rsidR="00F77449" w:rsidRDefault="00F77449" w:rsidP="00246E2B">
            <w:pPr>
              <w:spacing w:before="20" w:after="20"/>
              <w:jc w:val="right"/>
              <w:rPr>
                <w:sz w:val="12"/>
              </w:rPr>
            </w:pPr>
            <w:r>
              <w:rPr>
                <w:sz w:val="12"/>
              </w:rPr>
              <w:t>(CDiv p84)</w:t>
            </w:r>
          </w:p>
        </w:tc>
        <w:tc>
          <w:tcPr>
            <w:tcW w:w="1620" w:type="dxa"/>
            <w:tcBorders>
              <w:top w:val="single" w:sz="2" w:space="0" w:color="auto"/>
              <w:bottom w:val="single" w:sz="2" w:space="0" w:color="auto"/>
            </w:tcBorders>
          </w:tcPr>
          <w:p w14:paraId="5F605F2E"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F3049F2"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A918169" w14:textId="77777777" w:rsidR="00F77449" w:rsidRDefault="00F77449" w:rsidP="00246E2B">
            <w:pPr>
              <w:pStyle w:val="Description"/>
              <w:spacing w:before="20" w:after="0"/>
            </w:pPr>
            <w:r>
              <w:t>Decreases the casting time for spells.</w:t>
            </w:r>
          </w:p>
          <w:p w14:paraId="4B1E7156" w14:textId="77777777" w:rsidR="00F77449" w:rsidRDefault="00F77449" w:rsidP="00246E2B">
            <w:pPr>
              <w:pStyle w:val="Description"/>
              <w:tabs>
                <w:tab w:val="left" w:pos="1332"/>
                <w:tab w:val="left" w:pos="2772"/>
                <w:tab w:val="left" w:pos="4032"/>
              </w:tabs>
              <w:spacing w:before="20" w:after="0"/>
              <w:ind w:left="252"/>
            </w:pPr>
            <w:r>
              <w:rPr>
                <w:u w:val="single"/>
              </w:rPr>
              <w:t>Old Cast Time</w:t>
            </w:r>
            <w:r>
              <w:rPr>
                <w:u w:val="single"/>
              </w:rPr>
              <w:tab/>
              <w:t>New Cast Time</w:t>
            </w:r>
            <w:r>
              <w:tab/>
            </w:r>
            <w:r>
              <w:rPr>
                <w:u w:val="single"/>
              </w:rPr>
              <w:t>Old Cast Time</w:t>
            </w:r>
            <w:r>
              <w:rPr>
                <w:u w:val="single"/>
              </w:rPr>
              <w:tab/>
              <w:t>New Cast Time</w:t>
            </w:r>
          </w:p>
          <w:p w14:paraId="69EEC210" w14:textId="77777777" w:rsidR="00F77449" w:rsidRDefault="00F77449" w:rsidP="00246E2B">
            <w:pPr>
              <w:pStyle w:val="Description"/>
              <w:tabs>
                <w:tab w:val="left" w:pos="1332"/>
                <w:tab w:val="left" w:pos="2772"/>
                <w:tab w:val="left" w:pos="4032"/>
              </w:tabs>
              <w:spacing w:before="20" w:after="0"/>
              <w:ind w:left="252"/>
            </w:pPr>
            <w:r>
              <w:t>1 Full Round</w:t>
            </w:r>
            <w:r>
              <w:tab/>
              <w:t>1 Standard Action</w:t>
            </w:r>
            <w:r>
              <w:tab/>
              <w:t>Multiple Minutes</w:t>
            </w:r>
            <w:r>
              <w:tab/>
              <w:t>1 Minute</w:t>
            </w:r>
          </w:p>
          <w:p w14:paraId="0797C724" w14:textId="77777777" w:rsidR="00F77449" w:rsidRDefault="00F77449" w:rsidP="00246E2B">
            <w:pPr>
              <w:pStyle w:val="Description"/>
              <w:tabs>
                <w:tab w:val="left" w:pos="1332"/>
                <w:tab w:val="left" w:pos="2772"/>
                <w:tab w:val="left" w:pos="4032"/>
              </w:tabs>
              <w:spacing w:before="20"/>
              <w:ind w:left="252"/>
            </w:pPr>
            <w:r>
              <w:t>Multiple Rounds</w:t>
            </w:r>
            <w:r>
              <w:tab/>
              <w:t>1 Full Round</w:t>
            </w:r>
            <w:r>
              <w:tab/>
              <w:t>Multiple Hours</w:t>
            </w:r>
            <w:r>
              <w:tab/>
              <w:t>1 Hour</w:t>
            </w:r>
          </w:p>
        </w:tc>
      </w:tr>
      <w:tr w:rsidR="00F77449" w14:paraId="33D2163E"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20211051" w14:textId="77777777" w:rsidR="00F77449" w:rsidRDefault="00F77449" w:rsidP="00246E2B">
            <w:pPr>
              <w:spacing w:before="20" w:after="20"/>
              <w:ind w:left="72" w:hanging="72"/>
              <w:rPr>
                <w:sz w:val="16"/>
              </w:rPr>
            </w:pPr>
            <w:r>
              <w:rPr>
                <w:sz w:val="16"/>
              </w:rPr>
              <w:t>Sculpt Spell</w:t>
            </w:r>
            <w:r w:rsidRPr="00B255C4">
              <w:rPr>
                <w:sz w:val="16"/>
                <w:szCs w:val="16"/>
              </w:rPr>
              <w:fldChar w:fldCharType="begin"/>
            </w:r>
            <w:r w:rsidRPr="00B255C4">
              <w:rPr>
                <w:sz w:val="16"/>
                <w:szCs w:val="16"/>
              </w:rPr>
              <w:instrText xml:space="preserve"> XE "Sculpt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2F7BB85C" w14:textId="77777777" w:rsidR="00F77449" w:rsidRDefault="00F77449" w:rsidP="00246E2B">
            <w:pPr>
              <w:spacing w:before="20" w:after="20"/>
              <w:jc w:val="right"/>
              <w:rPr>
                <w:sz w:val="12"/>
              </w:rPr>
            </w:pPr>
            <w:r>
              <w:rPr>
                <w:sz w:val="12"/>
              </w:rPr>
              <w:t>(CArc p83)</w:t>
            </w:r>
          </w:p>
        </w:tc>
        <w:tc>
          <w:tcPr>
            <w:tcW w:w="1620" w:type="dxa"/>
            <w:tcBorders>
              <w:top w:val="single" w:sz="2" w:space="0" w:color="auto"/>
              <w:bottom w:val="single" w:sz="2" w:space="0" w:color="auto"/>
            </w:tcBorders>
          </w:tcPr>
          <w:p w14:paraId="385C7F75"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single" w:sz="2" w:space="0" w:color="auto"/>
              <w:bottom w:val="single" w:sz="2" w:space="0" w:color="auto"/>
            </w:tcBorders>
            <w:vAlign w:val="center"/>
          </w:tcPr>
          <w:p w14:paraId="4F9283C5"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42D5F55B" w14:textId="77777777" w:rsidR="00F77449" w:rsidRDefault="00F77449" w:rsidP="00246E2B">
            <w:pPr>
              <w:pStyle w:val="Description"/>
              <w:spacing w:before="20" w:after="0"/>
              <w:ind w:right="-115"/>
            </w:pPr>
            <w:r>
              <w:t>An area of effect spell can have its area changed to one of the following:</w:t>
            </w:r>
          </w:p>
          <w:p w14:paraId="25328744" w14:textId="77777777" w:rsidR="00F77449" w:rsidRDefault="00F77449" w:rsidP="00246E2B">
            <w:pPr>
              <w:pStyle w:val="Description"/>
              <w:spacing w:before="20" w:after="0"/>
              <w:ind w:left="252" w:right="-108"/>
            </w:pPr>
            <w:r>
              <w:t>1. Cylinder with a 10’ radius &amp; 30’height;</w:t>
            </w:r>
          </w:p>
          <w:p w14:paraId="1E7C0210" w14:textId="77777777" w:rsidR="00F77449" w:rsidRDefault="00F77449" w:rsidP="00246E2B">
            <w:pPr>
              <w:pStyle w:val="Description"/>
              <w:spacing w:before="20" w:after="0"/>
              <w:ind w:left="252" w:right="-108"/>
            </w:pPr>
            <w:r>
              <w:t>2. 40’ Cone;</w:t>
            </w:r>
          </w:p>
          <w:p w14:paraId="1667E8CC" w14:textId="77777777" w:rsidR="00F77449" w:rsidRDefault="00F77449" w:rsidP="00246E2B">
            <w:pPr>
              <w:pStyle w:val="Description"/>
              <w:spacing w:before="20" w:after="0"/>
              <w:ind w:left="252" w:right="-108"/>
            </w:pPr>
            <w:r>
              <w:t>3. four 10’ cubes;</w:t>
            </w:r>
          </w:p>
          <w:p w14:paraId="2B5A8A71" w14:textId="77777777" w:rsidR="00F77449" w:rsidRDefault="00F77449" w:rsidP="00246E2B">
            <w:pPr>
              <w:pStyle w:val="Description"/>
              <w:spacing w:before="20" w:after="0"/>
              <w:ind w:left="252" w:right="-108"/>
            </w:pPr>
            <w:r>
              <w:t>4. 20’ radius Sphere; or</w:t>
            </w:r>
          </w:p>
          <w:p w14:paraId="4B7DCA98" w14:textId="77777777" w:rsidR="00F77449" w:rsidRPr="0070317C" w:rsidRDefault="00F77449" w:rsidP="00246E2B">
            <w:pPr>
              <w:pStyle w:val="Description"/>
              <w:spacing w:before="20"/>
              <w:ind w:left="252" w:right="-108"/>
            </w:pPr>
            <w:r>
              <w:t>5. 120’ Line.</w:t>
            </w:r>
          </w:p>
        </w:tc>
      </w:tr>
      <w:tr w:rsidR="00F77449" w14:paraId="558F64D7"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1DAC0704" w14:textId="77777777" w:rsidR="00F77449" w:rsidRDefault="00F77449">
            <w:pPr>
              <w:spacing w:before="20" w:after="20"/>
              <w:ind w:left="72" w:hanging="72"/>
              <w:rPr>
                <w:sz w:val="16"/>
              </w:rPr>
            </w:pPr>
            <w:r>
              <w:rPr>
                <w:sz w:val="16"/>
              </w:rPr>
              <w:t>Silent Spell</w:t>
            </w:r>
            <w:r w:rsidRPr="00B255C4">
              <w:rPr>
                <w:sz w:val="16"/>
                <w:szCs w:val="16"/>
              </w:rPr>
              <w:fldChar w:fldCharType="begin"/>
            </w:r>
            <w:r w:rsidRPr="00B255C4">
              <w:rPr>
                <w:sz w:val="16"/>
                <w:szCs w:val="16"/>
              </w:rPr>
              <w:instrText xml:space="preserve"> XE "Silent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B95EAA9" w14:textId="77777777" w:rsidR="00F77449" w:rsidRDefault="00F77449" w:rsidP="00246E2B">
            <w:pPr>
              <w:spacing w:before="20" w:after="20"/>
              <w:jc w:val="right"/>
              <w:rPr>
                <w:sz w:val="12"/>
              </w:rPr>
            </w:pPr>
            <w:r>
              <w:rPr>
                <w:sz w:val="12"/>
              </w:rPr>
              <w:t>(PH p100)</w:t>
            </w:r>
          </w:p>
        </w:tc>
        <w:tc>
          <w:tcPr>
            <w:tcW w:w="1620" w:type="dxa"/>
            <w:tcBorders>
              <w:top w:val="single" w:sz="2" w:space="0" w:color="auto"/>
              <w:bottom w:val="single" w:sz="2" w:space="0" w:color="auto"/>
            </w:tcBorders>
          </w:tcPr>
          <w:p w14:paraId="715836CC"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603B3568"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5A7CB604" w14:textId="77777777" w:rsidR="00F77449" w:rsidRDefault="00F77449" w:rsidP="00246E2B">
            <w:pPr>
              <w:pStyle w:val="Description"/>
              <w:spacing w:before="20" w:after="0"/>
            </w:pPr>
            <w:r>
              <w:t>The target spell no longer has a verbal component.</w:t>
            </w:r>
          </w:p>
          <w:p w14:paraId="7D5F8C1E" w14:textId="77777777" w:rsidR="00F77449" w:rsidRDefault="00F77449" w:rsidP="00246E2B">
            <w:pPr>
              <w:pStyle w:val="Description"/>
              <w:spacing w:before="20"/>
            </w:pPr>
            <w:r>
              <w:t xml:space="preserve">Cannot be used with Bard spells. </w:t>
            </w:r>
          </w:p>
        </w:tc>
      </w:tr>
      <w:tr w:rsidR="00F77449" w14:paraId="6BDA3CB2"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791C7560" w14:textId="77777777" w:rsidR="00F77449" w:rsidRDefault="00F77449" w:rsidP="00246E2B">
            <w:pPr>
              <w:spacing w:before="20" w:after="20"/>
              <w:ind w:left="72" w:hanging="72"/>
              <w:rPr>
                <w:color w:val="000000"/>
                <w:sz w:val="16"/>
              </w:rPr>
            </w:pPr>
            <w:r>
              <w:rPr>
                <w:color w:val="000000"/>
                <w:sz w:val="16"/>
              </w:rPr>
              <w:t>Smiting Spell</w:t>
            </w:r>
            <w:r w:rsidRPr="007C0AD6">
              <w:rPr>
                <w:color w:val="000000"/>
                <w:sz w:val="16"/>
                <w:szCs w:val="16"/>
              </w:rPr>
              <w:fldChar w:fldCharType="begin"/>
            </w:r>
            <w:r w:rsidRPr="007C0AD6">
              <w:rPr>
                <w:sz w:val="16"/>
                <w:szCs w:val="16"/>
              </w:rPr>
              <w:instrText xml:space="preserve"> XE "</w:instrText>
            </w:r>
            <w:r>
              <w:rPr>
                <w:color w:val="000000"/>
                <w:sz w:val="16"/>
                <w:szCs w:val="16"/>
              </w:rPr>
              <w:instrText xml:space="preserve">Flash Frost </w:instrText>
            </w:r>
            <w:r w:rsidRPr="007C0AD6">
              <w:rPr>
                <w:color w:val="000000"/>
                <w:sz w:val="16"/>
                <w:szCs w:val="16"/>
              </w:rPr>
              <w:instrText>Spell</w:instrText>
            </w:r>
            <w:r w:rsidRPr="007C0AD6">
              <w:rPr>
                <w:sz w:val="16"/>
                <w:szCs w:val="16"/>
              </w:rPr>
              <w:instrText xml:space="preserve">" </w:instrText>
            </w:r>
            <w:r w:rsidRPr="007C0AD6">
              <w:rPr>
                <w:color w:val="000000"/>
                <w:sz w:val="16"/>
                <w:szCs w:val="16"/>
              </w:rPr>
              <w:fldChar w:fldCharType="end"/>
            </w:r>
            <w:r w:rsidRPr="007C0AD6">
              <w:rPr>
                <w:sz w:val="16"/>
                <w:szCs w:val="16"/>
              </w:rPr>
              <w:br/>
            </w:r>
            <w:r>
              <w:rPr>
                <w:sz w:val="14"/>
              </w:rPr>
              <w:t>[Metamagic]</w:t>
            </w:r>
          </w:p>
        </w:tc>
        <w:tc>
          <w:tcPr>
            <w:tcW w:w="900" w:type="dxa"/>
            <w:tcBorders>
              <w:top w:val="single" w:sz="2" w:space="0" w:color="auto"/>
              <w:left w:val="nil"/>
              <w:bottom w:val="single" w:sz="2" w:space="0" w:color="auto"/>
            </w:tcBorders>
            <w:vAlign w:val="bottom"/>
          </w:tcPr>
          <w:p w14:paraId="53CFEBF2" w14:textId="77777777" w:rsidR="00F77449" w:rsidRDefault="00F77449" w:rsidP="00246E2B">
            <w:pPr>
              <w:spacing w:before="20" w:after="20"/>
              <w:jc w:val="right"/>
              <w:rPr>
                <w:sz w:val="12"/>
              </w:rPr>
            </w:pPr>
            <w:r>
              <w:rPr>
                <w:sz w:val="12"/>
              </w:rPr>
              <w:t>(PH2 p92)</w:t>
            </w:r>
          </w:p>
        </w:tc>
        <w:tc>
          <w:tcPr>
            <w:tcW w:w="1620" w:type="dxa"/>
            <w:tcBorders>
              <w:top w:val="single" w:sz="2" w:space="0" w:color="auto"/>
              <w:bottom w:val="single" w:sz="2" w:space="0" w:color="auto"/>
            </w:tcBorders>
          </w:tcPr>
          <w:p w14:paraId="6A9B775B" w14:textId="77777777" w:rsidR="00F77449" w:rsidRDefault="00F77449" w:rsidP="00246E2B">
            <w:pPr>
              <w:tabs>
                <w:tab w:val="right" w:pos="1411"/>
              </w:tabs>
              <w:spacing w:before="20"/>
              <w:ind w:left="72" w:hanging="72"/>
              <w:rPr>
                <w:sz w:val="14"/>
              </w:rPr>
            </w:pPr>
            <w:r>
              <w:rPr>
                <w:sz w:val="14"/>
              </w:rPr>
              <w:t>Baste Attack Bonus +1</w:t>
            </w:r>
          </w:p>
        </w:tc>
        <w:tc>
          <w:tcPr>
            <w:tcW w:w="1080" w:type="dxa"/>
            <w:tcBorders>
              <w:top w:val="single" w:sz="2" w:space="0" w:color="auto"/>
              <w:bottom w:val="single" w:sz="2" w:space="0" w:color="auto"/>
            </w:tcBorders>
            <w:vAlign w:val="center"/>
          </w:tcPr>
          <w:p w14:paraId="693ED318" w14:textId="77777777" w:rsidR="00F77449" w:rsidRDefault="00F77449" w:rsidP="00246E2B">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2A353548" w14:textId="77777777" w:rsidR="00F77449" w:rsidRDefault="00F77449" w:rsidP="00246E2B">
            <w:pPr>
              <w:pStyle w:val="Description"/>
              <w:spacing w:before="20" w:after="0"/>
            </w:pPr>
            <w:r>
              <w:t>When cast, the affected Touch-range spell charges the weapon or piece of ammunition you hold.  The spell discharges on a successful attack if made within one minute, otherwise the spell is lost.</w:t>
            </w:r>
          </w:p>
          <w:p w14:paraId="5649E4C5" w14:textId="77777777" w:rsidR="00F77449" w:rsidRPr="00DF4A1F" w:rsidRDefault="00F77449" w:rsidP="00246E2B">
            <w:pPr>
              <w:pStyle w:val="Description"/>
              <w:spacing w:before="20"/>
            </w:pPr>
            <w:r>
              <w:t xml:space="preserve">Note:  Bows, Slings, and other projectile weapons </w:t>
            </w:r>
            <w:r>
              <w:rPr>
                <w:u w:val="single"/>
              </w:rPr>
              <w:t>cannot</w:t>
            </w:r>
            <w:r>
              <w:t xml:space="preserve"> be targeted.</w:t>
            </w:r>
          </w:p>
        </w:tc>
      </w:tr>
      <w:tr w:rsidR="00F77449" w14:paraId="5117C537"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2E575E6B" w14:textId="77777777" w:rsidR="00F77449" w:rsidRDefault="00F77449">
            <w:pPr>
              <w:spacing w:before="20" w:after="20"/>
              <w:ind w:left="72" w:hanging="72"/>
              <w:rPr>
                <w:color w:val="000000"/>
                <w:sz w:val="16"/>
              </w:rPr>
            </w:pPr>
            <w:r>
              <w:rPr>
                <w:color w:val="000000"/>
                <w:sz w:val="16"/>
              </w:rPr>
              <w:t>Song of the Dead</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Song of the Dead</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8CDFC1F" w14:textId="77777777" w:rsidR="00F77449" w:rsidRDefault="00F77449" w:rsidP="00246E2B">
            <w:pPr>
              <w:spacing w:before="20" w:after="20"/>
              <w:jc w:val="right"/>
              <w:rPr>
                <w:sz w:val="12"/>
              </w:rPr>
            </w:pPr>
            <w:r>
              <w:rPr>
                <w:sz w:val="12"/>
              </w:rPr>
              <w:t>(DR312 p37)</w:t>
            </w:r>
          </w:p>
        </w:tc>
        <w:tc>
          <w:tcPr>
            <w:tcW w:w="1620" w:type="dxa"/>
            <w:tcBorders>
              <w:top w:val="single" w:sz="2" w:space="0" w:color="auto"/>
              <w:bottom w:val="single" w:sz="2" w:space="0" w:color="auto"/>
            </w:tcBorders>
          </w:tcPr>
          <w:p w14:paraId="414E158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6B9C4423"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64EEF517" w14:textId="77777777" w:rsidR="00F77449" w:rsidRDefault="00F77449" w:rsidP="00246E2B">
            <w:pPr>
              <w:pStyle w:val="Description"/>
              <w:spacing w:before="20" w:after="0"/>
            </w:pPr>
            <w:r>
              <w:t xml:space="preserve">Mind-Affecting spells prepared with this feat effect Intelligence Undead, but not Mindless Undead, Constructs, or any living creatures of </w:t>
            </w:r>
            <w:r w:rsidRPr="00791D29">
              <w:rPr>
                <w:u w:val="single"/>
              </w:rPr>
              <w:t>any</w:t>
            </w:r>
            <w:r>
              <w:t xml:space="preserve"> type.</w:t>
            </w:r>
          </w:p>
          <w:p w14:paraId="3E3D4F4B" w14:textId="77777777" w:rsidR="00F77449" w:rsidRDefault="00F77449" w:rsidP="00246E2B">
            <w:pPr>
              <w:pStyle w:val="Description"/>
              <w:spacing w:before="20"/>
            </w:pPr>
            <w:r>
              <w:t>Any spell prepared with this Feat becomes a Necromancy spell.</w:t>
            </w:r>
          </w:p>
        </w:tc>
      </w:tr>
      <w:tr w:rsidR="00F77449" w14:paraId="3080DA5B"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17F5A813" w14:textId="77777777" w:rsidR="00F77449" w:rsidRDefault="00F77449">
            <w:pPr>
              <w:spacing w:before="20" w:after="20"/>
              <w:ind w:left="72" w:hanging="72"/>
              <w:rPr>
                <w:sz w:val="16"/>
              </w:rPr>
            </w:pPr>
            <w:r>
              <w:rPr>
                <w:sz w:val="16"/>
              </w:rPr>
              <w:t>Still Spell</w:t>
            </w:r>
            <w:r w:rsidRPr="00B255C4">
              <w:rPr>
                <w:sz w:val="16"/>
                <w:szCs w:val="16"/>
              </w:rPr>
              <w:fldChar w:fldCharType="begin"/>
            </w:r>
            <w:r w:rsidRPr="00B255C4">
              <w:rPr>
                <w:sz w:val="16"/>
                <w:szCs w:val="16"/>
              </w:rPr>
              <w:instrText xml:space="preserve"> XE "Still Spell" </w:instrText>
            </w:r>
            <w:r w:rsidRPr="00B255C4">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463D9341" w14:textId="77777777" w:rsidR="00F77449" w:rsidRDefault="00F77449" w:rsidP="00246E2B">
            <w:pPr>
              <w:spacing w:before="20" w:after="20"/>
              <w:jc w:val="right"/>
              <w:rPr>
                <w:sz w:val="12"/>
              </w:rPr>
            </w:pPr>
            <w:r>
              <w:rPr>
                <w:sz w:val="12"/>
              </w:rPr>
              <w:t>(PH p101)</w:t>
            </w:r>
          </w:p>
        </w:tc>
        <w:tc>
          <w:tcPr>
            <w:tcW w:w="1620" w:type="dxa"/>
            <w:tcBorders>
              <w:top w:val="single" w:sz="2" w:space="0" w:color="auto"/>
              <w:bottom w:val="single" w:sz="2" w:space="0" w:color="auto"/>
            </w:tcBorders>
          </w:tcPr>
          <w:p w14:paraId="434700DA"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15F875AD" w14:textId="77777777" w:rsidR="00F77449" w:rsidRDefault="00F77449">
            <w:pPr>
              <w:spacing w:before="20"/>
              <w:ind w:left="72" w:hanging="72"/>
              <w:jc w:val="center"/>
              <w:rPr>
                <w:sz w:val="14"/>
              </w:rPr>
            </w:pPr>
            <w:r>
              <w:rPr>
                <w:sz w:val="14"/>
              </w:rPr>
              <w:t>+1</w:t>
            </w:r>
          </w:p>
        </w:tc>
        <w:tc>
          <w:tcPr>
            <w:tcW w:w="5220" w:type="dxa"/>
            <w:tcBorders>
              <w:top w:val="single" w:sz="2" w:space="0" w:color="auto"/>
              <w:bottom w:val="single" w:sz="2" w:space="0" w:color="auto"/>
              <w:right w:val="single" w:sz="12" w:space="0" w:color="auto"/>
            </w:tcBorders>
            <w:vAlign w:val="center"/>
          </w:tcPr>
          <w:p w14:paraId="77C73673" w14:textId="77777777" w:rsidR="00F77449" w:rsidRDefault="00F77449" w:rsidP="00246E2B">
            <w:pPr>
              <w:pStyle w:val="Description"/>
              <w:spacing w:before="20"/>
            </w:pPr>
            <w:r>
              <w:t xml:space="preserve">The target spell no longer has a somatic component. Casting such a spell in armor does not require an Arcane Penalty check. </w:t>
            </w:r>
          </w:p>
        </w:tc>
      </w:tr>
      <w:tr w:rsidR="00F77449" w14:paraId="4453029B" w14:textId="77777777">
        <w:tblPrEx>
          <w:tblCellMar>
            <w:top w:w="0" w:type="dxa"/>
            <w:bottom w:w="0" w:type="dxa"/>
          </w:tblCellMar>
        </w:tblPrEx>
        <w:trPr>
          <w:cantSplit/>
        </w:trPr>
        <w:tc>
          <w:tcPr>
            <w:tcW w:w="1620" w:type="dxa"/>
            <w:tcBorders>
              <w:top w:val="single" w:sz="2" w:space="0" w:color="auto"/>
              <w:left w:val="single" w:sz="12" w:space="0" w:color="auto"/>
              <w:bottom w:val="double" w:sz="4" w:space="0" w:color="auto"/>
              <w:right w:val="nil"/>
            </w:tcBorders>
          </w:tcPr>
          <w:p w14:paraId="5A45A335" w14:textId="77777777" w:rsidR="00F77449" w:rsidRDefault="00F77449">
            <w:pPr>
              <w:spacing w:before="20" w:after="20"/>
              <w:ind w:left="72" w:right="-108" w:hanging="72"/>
              <w:rPr>
                <w:color w:val="000000"/>
                <w:sz w:val="16"/>
              </w:rPr>
            </w:pPr>
            <w:r>
              <w:rPr>
                <w:color w:val="000000"/>
                <w:sz w:val="16"/>
              </w:rPr>
              <w:t>Transdimensional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Transdimensional Spell</w:instrText>
            </w:r>
            <w:r w:rsidRPr="00B255C4">
              <w:rPr>
                <w:sz w:val="16"/>
                <w:szCs w:val="16"/>
              </w:rPr>
              <w:instrText xml:space="preserve">" </w:instrText>
            </w:r>
            <w:r w:rsidRPr="00B255C4">
              <w:rPr>
                <w:color w:val="000000"/>
                <w:sz w:val="16"/>
                <w:szCs w:val="16"/>
              </w:rPr>
              <w:fldChar w:fldCharType="end"/>
            </w:r>
            <w:r>
              <w:rPr>
                <w:color w:val="000000"/>
                <w:sz w:val="16"/>
              </w:rPr>
              <w:t xml:space="preserve"> </w:t>
            </w:r>
            <w:r>
              <w:rPr>
                <w:sz w:val="16"/>
              </w:rPr>
              <w:br/>
            </w:r>
            <w:r>
              <w:rPr>
                <w:sz w:val="14"/>
              </w:rPr>
              <w:t>[Metamagic]</w:t>
            </w:r>
          </w:p>
        </w:tc>
        <w:tc>
          <w:tcPr>
            <w:tcW w:w="900" w:type="dxa"/>
            <w:tcBorders>
              <w:top w:val="single" w:sz="2" w:space="0" w:color="auto"/>
              <w:left w:val="nil"/>
              <w:bottom w:val="double" w:sz="4" w:space="0" w:color="auto"/>
            </w:tcBorders>
            <w:vAlign w:val="bottom"/>
          </w:tcPr>
          <w:p w14:paraId="3C931367" w14:textId="77777777" w:rsidR="00F77449" w:rsidRDefault="00F77449" w:rsidP="00246E2B">
            <w:pPr>
              <w:spacing w:before="20" w:after="20"/>
              <w:jc w:val="right"/>
              <w:rPr>
                <w:sz w:val="12"/>
              </w:rPr>
            </w:pPr>
            <w:r>
              <w:rPr>
                <w:sz w:val="12"/>
              </w:rPr>
              <w:t>(CDiv p85)</w:t>
            </w:r>
            <w:r>
              <w:rPr>
                <w:sz w:val="12"/>
              </w:rPr>
              <w:br/>
              <w:t>(CArc p84)</w:t>
            </w:r>
          </w:p>
        </w:tc>
        <w:tc>
          <w:tcPr>
            <w:tcW w:w="1620" w:type="dxa"/>
            <w:tcBorders>
              <w:top w:val="single" w:sz="2" w:space="0" w:color="auto"/>
              <w:bottom w:val="double" w:sz="4" w:space="0" w:color="auto"/>
            </w:tcBorders>
          </w:tcPr>
          <w:p w14:paraId="715C2683"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double" w:sz="4" w:space="0" w:color="auto"/>
            </w:tcBorders>
            <w:vAlign w:val="center"/>
          </w:tcPr>
          <w:p w14:paraId="773E7675" w14:textId="77777777" w:rsidR="00F77449" w:rsidRDefault="00F77449">
            <w:pPr>
              <w:spacing w:before="20"/>
              <w:ind w:left="72" w:hanging="72"/>
              <w:jc w:val="center"/>
              <w:rPr>
                <w:sz w:val="14"/>
              </w:rPr>
            </w:pPr>
            <w:r>
              <w:rPr>
                <w:sz w:val="14"/>
              </w:rPr>
              <w:t>+1</w:t>
            </w:r>
          </w:p>
        </w:tc>
        <w:tc>
          <w:tcPr>
            <w:tcW w:w="5220" w:type="dxa"/>
            <w:tcBorders>
              <w:top w:val="single" w:sz="2" w:space="0" w:color="auto"/>
              <w:bottom w:val="double" w:sz="4" w:space="0" w:color="auto"/>
              <w:right w:val="single" w:sz="12" w:space="0" w:color="auto"/>
            </w:tcBorders>
            <w:vAlign w:val="center"/>
          </w:tcPr>
          <w:p w14:paraId="325364E9" w14:textId="77777777" w:rsidR="00F77449" w:rsidRDefault="00F77449" w:rsidP="00246E2B">
            <w:pPr>
              <w:pStyle w:val="Description"/>
              <w:spacing w:before="20"/>
              <w:ind w:left="252" w:hanging="252"/>
            </w:pPr>
            <w:r>
              <w:t xml:space="preserve">Spells modified with this metamagic have full effect on targets that are Incorporeal, Ethereal, using </w:t>
            </w:r>
            <w:r>
              <w:rPr>
                <w:i/>
                <w:iCs/>
              </w:rPr>
              <w:t xml:space="preserve">Blink </w:t>
            </w:r>
            <w:r>
              <w:t xml:space="preserve">or </w:t>
            </w:r>
            <w:r>
              <w:rPr>
                <w:i/>
                <w:iCs/>
              </w:rPr>
              <w:t>Rope Trick</w:t>
            </w:r>
            <w:r>
              <w:t>, etc.  You must still perceive a foe to target it with a spell, but area of effect spells work normally.</w:t>
            </w:r>
          </w:p>
        </w:tc>
      </w:tr>
      <w:tr w:rsidR="00F77449" w14:paraId="156E360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F97C47B" w14:textId="77777777" w:rsidR="00F77449" w:rsidRDefault="00F77449" w:rsidP="00246E2B">
            <w:pPr>
              <w:spacing w:before="20" w:after="20"/>
              <w:ind w:left="72" w:hanging="72"/>
              <w:rPr>
                <w:sz w:val="16"/>
              </w:rPr>
            </w:pPr>
            <w:r>
              <w:rPr>
                <w:sz w:val="16"/>
              </w:rPr>
              <w:t>Earthbound Spell</w:t>
            </w:r>
            <w:r w:rsidRPr="00B255C4">
              <w:rPr>
                <w:sz w:val="16"/>
                <w:szCs w:val="16"/>
              </w:rPr>
              <w:fldChar w:fldCharType="begin"/>
            </w:r>
            <w:r w:rsidRPr="00B255C4">
              <w:rPr>
                <w:sz w:val="16"/>
                <w:szCs w:val="16"/>
              </w:rPr>
              <w:instrText xml:space="preserve"> XE "</w:instrText>
            </w:r>
            <w:r>
              <w:rPr>
                <w:sz w:val="16"/>
                <w:szCs w:val="16"/>
              </w:rPr>
              <w:instrText>Earthbound</w:instrText>
            </w:r>
            <w:r w:rsidRPr="00B255C4">
              <w:rPr>
                <w:sz w:val="16"/>
                <w:szCs w:val="16"/>
              </w:rPr>
              <w:instrText xml:space="preserve"> Spell" </w:instrText>
            </w:r>
            <w:r w:rsidRPr="00B255C4">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3C598A29" w14:textId="77777777" w:rsidR="00F77449" w:rsidRDefault="00F77449" w:rsidP="00246E2B">
            <w:pPr>
              <w:spacing w:before="20" w:after="20"/>
              <w:jc w:val="right"/>
              <w:rPr>
                <w:sz w:val="12"/>
              </w:rPr>
            </w:pPr>
            <w:r>
              <w:rPr>
                <w:sz w:val="12"/>
              </w:rPr>
              <w:t>(PH2 p91)</w:t>
            </w:r>
          </w:p>
        </w:tc>
        <w:tc>
          <w:tcPr>
            <w:tcW w:w="1620" w:type="dxa"/>
            <w:tcBorders>
              <w:bottom w:val="single" w:sz="4" w:space="0" w:color="auto"/>
            </w:tcBorders>
          </w:tcPr>
          <w:p w14:paraId="52161AD0"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350F8830" w14:textId="77777777" w:rsidR="00F77449" w:rsidRDefault="00F77449" w:rsidP="00246E2B">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2FE85F1F" w14:textId="77777777" w:rsidR="00F77449" w:rsidRDefault="00F77449" w:rsidP="00246E2B">
            <w:pPr>
              <w:pStyle w:val="Description"/>
              <w:spacing w:before="20" w:after="0"/>
            </w:pPr>
            <w:r>
              <w:t>Place a non-Personal spell onto a square adjacent to you.  If this square is stepped on within 1 hour, the spell does off centered / targeting the creature that trod on it (after 1 hour, the spell dissipates).  All decision about the spell (such as the direction of a Cone attack, etc.) must be made when the spell is cast.</w:t>
            </w:r>
          </w:p>
          <w:p w14:paraId="0095FF42" w14:textId="77777777" w:rsidR="00F77449" w:rsidRPr="0070317C" w:rsidRDefault="00F77449" w:rsidP="00246E2B">
            <w:pPr>
              <w:pStyle w:val="Description"/>
              <w:spacing w:before="20"/>
            </w:pPr>
            <w:r>
              <w:t>An Earthbound spell may be located with a Search check vs. DC (25 + Spell level) and removed with a Disable Device check vs. the same DC.</w:t>
            </w:r>
          </w:p>
        </w:tc>
      </w:tr>
      <w:tr w:rsidR="00F77449" w14:paraId="7D137BC9" w14:textId="77777777">
        <w:tblPrEx>
          <w:tblCellMar>
            <w:top w:w="0" w:type="dxa"/>
            <w:bottom w:w="0" w:type="dxa"/>
          </w:tblCellMar>
        </w:tblPrEx>
        <w:trPr>
          <w:cantSplit/>
        </w:trPr>
        <w:tc>
          <w:tcPr>
            <w:tcW w:w="1620" w:type="dxa"/>
            <w:tcBorders>
              <w:top w:val="double" w:sz="4" w:space="0" w:color="auto"/>
              <w:left w:val="single" w:sz="12" w:space="0" w:color="auto"/>
              <w:right w:val="nil"/>
            </w:tcBorders>
          </w:tcPr>
          <w:p w14:paraId="401BAD72" w14:textId="77777777" w:rsidR="00F77449" w:rsidRDefault="00F77449">
            <w:pPr>
              <w:spacing w:before="20" w:after="20"/>
              <w:ind w:left="72" w:hanging="72"/>
              <w:rPr>
                <w:sz w:val="16"/>
              </w:rPr>
            </w:pPr>
            <w:r>
              <w:rPr>
                <w:sz w:val="16"/>
              </w:rPr>
              <w:t>Empower Spell</w:t>
            </w:r>
            <w:r w:rsidRPr="00B255C4">
              <w:rPr>
                <w:sz w:val="16"/>
                <w:szCs w:val="16"/>
              </w:rPr>
              <w:fldChar w:fldCharType="begin"/>
            </w:r>
            <w:r w:rsidRPr="00B255C4">
              <w:rPr>
                <w:sz w:val="16"/>
                <w:szCs w:val="16"/>
              </w:rPr>
              <w:instrText xml:space="preserve"> XE "Empower Spell" </w:instrText>
            </w:r>
            <w:r w:rsidRPr="00B255C4">
              <w:rPr>
                <w:sz w:val="16"/>
                <w:szCs w:val="16"/>
              </w:rPr>
              <w:fldChar w:fldCharType="end"/>
            </w:r>
            <w:r>
              <w:rPr>
                <w:sz w:val="16"/>
              </w:rPr>
              <w:br/>
            </w:r>
            <w:r>
              <w:rPr>
                <w:sz w:val="14"/>
              </w:rPr>
              <w:t>[Metamagic]</w:t>
            </w:r>
          </w:p>
        </w:tc>
        <w:tc>
          <w:tcPr>
            <w:tcW w:w="900" w:type="dxa"/>
            <w:tcBorders>
              <w:top w:val="double" w:sz="4" w:space="0" w:color="auto"/>
              <w:left w:val="nil"/>
            </w:tcBorders>
            <w:vAlign w:val="bottom"/>
          </w:tcPr>
          <w:p w14:paraId="00D9B9E9" w14:textId="77777777" w:rsidR="00F77449" w:rsidRDefault="00F77449" w:rsidP="00246E2B">
            <w:pPr>
              <w:spacing w:before="20" w:after="20"/>
              <w:jc w:val="right"/>
              <w:rPr>
                <w:sz w:val="12"/>
              </w:rPr>
            </w:pPr>
            <w:r>
              <w:rPr>
                <w:sz w:val="12"/>
              </w:rPr>
              <w:t>(PH p93)</w:t>
            </w:r>
          </w:p>
        </w:tc>
        <w:tc>
          <w:tcPr>
            <w:tcW w:w="1620" w:type="dxa"/>
            <w:tcBorders>
              <w:top w:val="double" w:sz="4" w:space="0" w:color="auto"/>
            </w:tcBorders>
          </w:tcPr>
          <w:p w14:paraId="3BBDC004"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tcBorders>
            <w:vAlign w:val="center"/>
          </w:tcPr>
          <w:p w14:paraId="797C1EE9" w14:textId="77777777" w:rsidR="00F77449" w:rsidRDefault="00F77449">
            <w:pPr>
              <w:spacing w:before="20"/>
              <w:ind w:left="72" w:hanging="72"/>
              <w:jc w:val="center"/>
              <w:rPr>
                <w:sz w:val="14"/>
              </w:rPr>
            </w:pPr>
            <w:r>
              <w:rPr>
                <w:sz w:val="14"/>
              </w:rPr>
              <w:t>+2</w:t>
            </w:r>
          </w:p>
        </w:tc>
        <w:tc>
          <w:tcPr>
            <w:tcW w:w="5220" w:type="dxa"/>
            <w:tcBorders>
              <w:top w:val="double" w:sz="4" w:space="0" w:color="auto"/>
              <w:right w:val="single" w:sz="12" w:space="0" w:color="auto"/>
            </w:tcBorders>
            <w:vAlign w:val="center"/>
          </w:tcPr>
          <w:p w14:paraId="29BAC48F" w14:textId="77777777" w:rsidR="00F77449" w:rsidRDefault="00F77449" w:rsidP="00246E2B">
            <w:pPr>
              <w:pStyle w:val="Description"/>
              <w:spacing w:before="20"/>
            </w:pPr>
            <w:r>
              <w:t>All variable numeric values (typically the dice of damage) of the target spell are increased by +50%.</w:t>
            </w:r>
          </w:p>
        </w:tc>
      </w:tr>
      <w:tr w:rsidR="00F77449" w14:paraId="52B6DBF0" w14:textId="77777777" w:rsidTr="00391805">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6F80C60D" w14:textId="77777777" w:rsidR="00F77449" w:rsidRDefault="00F77449" w:rsidP="00391805">
            <w:pPr>
              <w:spacing w:before="20" w:after="20"/>
              <w:ind w:left="72" w:hanging="72"/>
              <w:rPr>
                <w:sz w:val="16"/>
              </w:rPr>
            </w:pPr>
            <w:r w:rsidRPr="00254098">
              <w:rPr>
                <w:sz w:val="16"/>
                <w:szCs w:val="16"/>
              </w:rPr>
              <w:t xml:space="preserve">Enervate Spell </w:t>
            </w:r>
            <w:r w:rsidRPr="00254098">
              <w:rPr>
                <w:sz w:val="16"/>
                <w:szCs w:val="16"/>
              </w:rPr>
              <w:fldChar w:fldCharType="begin"/>
            </w:r>
            <w:r w:rsidRPr="00254098">
              <w:rPr>
                <w:sz w:val="16"/>
                <w:szCs w:val="16"/>
              </w:rPr>
              <w:instrText xml:space="preserve"> XE "Enervate Spell"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3A3AE0A0" w14:textId="77777777" w:rsidR="00F77449" w:rsidRDefault="00F77449" w:rsidP="00391805">
            <w:pPr>
              <w:spacing w:before="20" w:after="20"/>
              <w:jc w:val="right"/>
              <w:rPr>
                <w:sz w:val="12"/>
              </w:rPr>
            </w:pPr>
            <w:r>
              <w:rPr>
                <w:sz w:val="12"/>
              </w:rPr>
              <w:t>(LM p26)</w:t>
            </w:r>
          </w:p>
        </w:tc>
        <w:tc>
          <w:tcPr>
            <w:tcW w:w="1620" w:type="dxa"/>
            <w:tcBorders>
              <w:top w:val="single" w:sz="2" w:space="0" w:color="auto"/>
              <w:bottom w:val="single" w:sz="2" w:space="0" w:color="auto"/>
            </w:tcBorders>
          </w:tcPr>
          <w:p w14:paraId="7FC8365C" w14:textId="77777777" w:rsidR="00F77449" w:rsidRDefault="00F77449" w:rsidP="00391805">
            <w:pPr>
              <w:tabs>
                <w:tab w:val="right" w:pos="1411"/>
              </w:tabs>
              <w:spacing w:before="20"/>
              <w:ind w:left="72" w:hanging="72"/>
              <w:rPr>
                <w:sz w:val="14"/>
              </w:rPr>
            </w:pPr>
            <w:r>
              <w:rPr>
                <w:sz w:val="14"/>
              </w:rPr>
              <w:t>Non-Good Alignment</w:t>
            </w:r>
          </w:p>
          <w:p w14:paraId="3EDA5844" w14:textId="77777777" w:rsidR="00F77449" w:rsidRPr="00254098" w:rsidRDefault="00F77449" w:rsidP="00391805">
            <w:pPr>
              <w:tabs>
                <w:tab w:val="right" w:pos="1411"/>
              </w:tabs>
              <w:spacing w:before="20"/>
              <w:ind w:left="72" w:hanging="72"/>
              <w:rPr>
                <w:sz w:val="14"/>
              </w:rPr>
            </w:pPr>
            <w:r>
              <w:rPr>
                <w:sz w:val="14"/>
              </w:rPr>
              <w:t xml:space="preserve">Must </w:t>
            </w:r>
            <w:r>
              <w:rPr>
                <w:sz w:val="14"/>
                <w:u w:val="single"/>
              </w:rPr>
              <w:t>not</w:t>
            </w:r>
            <w:r>
              <w:rPr>
                <w:sz w:val="14"/>
              </w:rPr>
              <w:t xml:space="preserve"> have the ability to Turn Undead</w:t>
            </w:r>
          </w:p>
        </w:tc>
        <w:tc>
          <w:tcPr>
            <w:tcW w:w="1080" w:type="dxa"/>
            <w:tcBorders>
              <w:top w:val="single" w:sz="2" w:space="0" w:color="auto"/>
              <w:bottom w:val="single" w:sz="2" w:space="0" w:color="auto"/>
            </w:tcBorders>
            <w:vAlign w:val="center"/>
          </w:tcPr>
          <w:p w14:paraId="5978F175" w14:textId="77777777" w:rsidR="00F77449" w:rsidRDefault="00F77449" w:rsidP="00391805">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0FD3FDA8" w14:textId="77777777" w:rsidR="00F77449" w:rsidRPr="002F3009" w:rsidRDefault="00F77449" w:rsidP="00391805">
            <w:pPr>
              <w:pStyle w:val="Description"/>
              <w:spacing w:before="20"/>
            </w:pPr>
            <w:r>
              <w:t>Effected spell does 150% damage to Living Creatures, but 50% damage to Constructs, Undead, and objects.</w:t>
            </w:r>
          </w:p>
        </w:tc>
      </w:tr>
      <w:tr w:rsidR="00F77449" w14:paraId="51E0FBF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C207215" w14:textId="77777777" w:rsidR="00F77449" w:rsidRDefault="00F77449" w:rsidP="00246E2B">
            <w:pPr>
              <w:spacing w:before="20" w:after="20"/>
              <w:ind w:left="72" w:hanging="72"/>
              <w:rPr>
                <w:sz w:val="16"/>
              </w:rPr>
            </w:pPr>
            <w:r>
              <w:rPr>
                <w:sz w:val="16"/>
              </w:rPr>
              <w:t>Explosive Spell</w:t>
            </w:r>
            <w:r w:rsidRPr="00B255C4">
              <w:rPr>
                <w:sz w:val="16"/>
                <w:szCs w:val="16"/>
              </w:rPr>
              <w:fldChar w:fldCharType="begin"/>
            </w:r>
            <w:r w:rsidRPr="00B255C4">
              <w:rPr>
                <w:sz w:val="16"/>
                <w:szCs w:val="16"/>
              </w:rPr>
              <w:instrText xml:space="preserve"> XE "Explosive Spell" </w:instrText>
            </w:r>
            <w:r w:rsidRPr="00B255C4">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13C57F0D" w14:textId="77777777" w:rsidR="00F77449" w:rsidRDefault="00F77449" w:rsidP="00246E2B">
            <w:pPr>
              <w:spacing w:before="20" w:after="20"/>
              <w:jc w:val="right"/>
              <w:rPr>
                <w:sz w:val="12"/>
              </w:rPr>
            </w:pPr>
            <w:r>
              <w:rPr>
                <w:sz w:val="12"/>
              </w:rPr>
              <w:t>(CArc p79)</w:t>
            </w:r>
          </w:p>
        </w:tc>
        <w:tc>
          <w:tcPr>
            <w:tcW w:w="1620" w:type="dxa"/>
            <w:tcBorders>
              <w:bottom w:val="single" w:sz="4" w:space="0" w:color="auto"/>
            </w:tcBorders>
          </w:tcPr>
          <w:p w14:paraId="1AA7CD06" w14:textId="77777777" w:rsidR="00F77449" w:rsidRDefault="00F77449" w:rsidP="00246E2B">
            <w:pPr>
              <w:tabs>
                <w:tab w:val="right" w:pos="1411"/>
              </w:tabs>
              <w:spacing w:before="20"/>
              <w:ind w:left="72" w:hanging="72"/>
              <w:rPr>
                <w:sz w:val="14"/>
              </w:rPr>
            </w:pPr>
            <w:r>
              <w:rPr>
                <w:sz w:val="14"/>
              </w:rPr>
              <w:t>—</w:t>
            </w:r>
          </w:p>
        </w:tc>
        <w:tc>
          <w:tcPr>
            <w:tcW w:w="1080" w:type="dxa"/>
            <w:tcBorders>
              <w:bottom w:val="single" w:sz="4" w:space="0" w:color="auto"/>
            </w:tcBorders>
            <w:vAlign w:val="center"/>
          </w:tcPr>
          <w:p w14:paraId="3271149B" w14:textId="77777777" w:rsidR="00F77449" w:rsidRDefault="00F77449" w:rsidP="00246E2B">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37304557" w14:textId="77777777" w:rsidR="00F77449" w:rsidRPr="0070317C" w:rsidRDefault="00F77449" w:rsidP="00246E2B">
            <w:pPr>
              <w:pStyle w:val="Description"/>
              <w:spacing w:before="20"/>
              <w:ind w:right="-108"/>
            </w:pPr>
            <w:r>
              <w:t xml:space="preserve">A spell that has a </w:t>
            </w:r>
            <w:r>
              <w:rPr>
                <w:u w:val="single"/>
              </w:rPr>
              <w:t>Cone</w:t>
            </w:r>
            <w:r>
              <w:t xml:space="preserve">, </w:t>
            </w:r>
            <w:r>
              <w:rPr>
                <w:u w:val="single"/>
              </w:rPr>
              <w:t>Cylinder</w:t>
            </w:r>
            <w:r>
              <w:t xml:space="preserve">, </w:t>
            </w:r>
            <w:r>
              <w:rPr>
                <w:u w:val="single"/>
              </w:rPr>
              <w:t>Line</w:t>
            </w:r>
            <w:r>
              <w:t xml:space="preserve">, or </w:t>
            </w:r>
            <w:r>
              <w:rPr>
                <w:u w:val="single"/>
              </w:rPr>
              <w:t>Burst</w:t>
            </w:r>
            <w:r>
              <w:t xml:space="preserve"> that allows a Reflex save will now push any creature that fails its Reflex save out of the area of effect.  For every full 10’ a target is moved, he/she takes an additional 1d6 damage, plus an extra 1d6 if he/she strikes a barrier.  In addition, the target is knocked </w:t>
            </w:r>
            <w:r>
              <w:rPr>
                <w:u w:val="single"/>
              </w:rPr>
              <w:t>Prone</w:t>
            </w:r>
            <w:r>
              <w:t>.</w:t>
            </w:r>
          </w:p>
        </w:tc>
      </w:tr>
      <w:tr w:rsidR="00F77449" w14:paraId="49F2F511"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3F2DFE27" w14:textId="77777777" w:rsidR="00F77449" w:rsidRDefault="00F77449" w:rsidP="00246E2B">
            <w:pPr>
              <w:spacing w:before="20" w:after="20"/>
              <w:ind w:left="72" w:hanging="72"/>
              <w:rPr>
                <w:sz w:val="16"/>
              </w:rPr>
            </w:pPr>
            <w:r>
              <w:rPr>
                <w:sz w:val="16"/>
                <w:szCs w:val="16"/>
              </w:rPr>
              <w:t>Fell Drain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Drain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627C0172"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4A50661A"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0969DEAC" w14:textId="77777777" w:rsidR="00F77449" w:rsidRDefault="00F77449" w:rsidP="00246E2B">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3D901D30" w14:textId="77777777" w:rsidR="00F77449" w:rsidRDefault="00F77449" w:rsidP="00246E2B">
            <w:pPr>
              <w:pStyle w:val="Description"/>
              <w:spacing w:before="20" w:after="0"/>
            </w:pPr>
            <w:r>
              <w:t>Any living creature that is dealt damage by a Fell Draining spell gains 1 Negative Level.</w:t>
            </w:r>
          </w:p>
          <w:p w14:paraId="5CBC96D3" w14:textId="77777777" w:rsidR="00F77449" w:rsidRPr="002F3009" w:rsidRDefault="00F77449" w:rsidP="00246E2B">
            <w:pPr>
              <w:pStyle w:val="Description"/>
              <w:spacing w:before="20"/>
            </w:pPr>
            <w:r>
              <w:t>If the subject has at least as many Negative Level as HD, it dies. Negative Levels gained as a result of Fell Draining spells last one hour per Caster level (max 15 hours).</w:t>
            </w:r>
          </w:p>
        </w:tc>
      </w:tr>
      <w:tr w:rsidR="00F77449" w14:paraId="10088161"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08B073E8" w14:textId="77777777" w:rsidR="00F77449" w:rsidRDefault="00F77449" w:rsidP="00246E2B">
            <w:pPr>
              <w:spacing w:before="20" w:after="20"/>
              <w:ind w:left="72" w:hanging="72"/>
              <w:rPr>
                <w:sz w:val="16"/>
              </w:rPr>
            </w:pPr>
            <w:r>
              <w:rPr>
                <w:sz w:val="16"/>
                <w:szCs w:val="16"/>
              </w:rPr>
              <w:t>Fell Frighten</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Frighten</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745B3FE1" w14:textId="77777777" w:rsidR="00F77449" w:rsidRDefault="00F77449" w:rsidP="00246E2B">
            <w:pPr>
              <w:spacing w:before="20" w:after="20"/>
              <w:jc w:val="right"/>
              <w:rPr>
                <w:sz w:val="12"/>
              </w:rPr>
            </w:pPr>
            <w:r>
              <w:rPr>
                <w:sz w:val="12"/>
              </w:rPr>
              <w:t>(LM p27)</w:t>
            </w:r>
          </w:p>
        </w:tc>
        <w:tc>
          <w:tcPr>
            <w:tcW w:w="1620" w:type="dxa"/>
            <w:tcBorders>
              <w:top w:val="single" w:sz="2" w:space="0" w:color="auto"/>
              <w:bottom w:val="single" w:sz="2" w:space="0" w:color="auto"/>
            </w:tcBorders>
          </w:tcPr>
          <w:p w14:paraId="6BAE8835"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21AC41A2" w14:textId="77777777" w:rsidR="00F77449" w:rsidRDefault="00F77449" w:rsidP="00246E2B">
            <w:pPr>
              <w:spacing w:before="20"/>
              <w:ind w:left="72" w:hanging="72"/>
              <w:jc w:val="center"/>
              <w:rPr>
                <w:sz w:val="14"/>
              </w:rPr>
            </w:pPr>
            <w:r>
              <w:rPr>
                <w:sz w:val="14"/>
              </w:rPr>
              <w:t>+2</w:t>
            </w:r>
          </w:p>
        </w:tc>
        <w:tc>
          <w:tcPr>
            <w:tcW w:w="5220" w:type="dxa"/>
            <w:tcBorders>
              <w:top w:val="single" w:sz="2" w:space="0" w:color="auto"/>
              <w:bottom w:val="single" w:sz="2" w:space="0" w:color="auto"/>
              <w:right w:val="single" w:sz="12" w:space="0" w:color="auto"/>
            </w:tcBorders>
            <w:vAlign w:val="center"/>
          </w:tcPr>
          <w:p w14:paraId="685E9860" w14:textId="77777777" w:rsidR="00F77449" w:rsidRDefault="00F77449" w:rsidP="00246E2B">
            <w:pPr>
              <w:pStyle w:val="Description"/>
              <w:spacing w:before="20"/>
            </w:pPr>
            <w:r>
              <w:t>Any creature damaged by a Fell Frightening spell, are S</w:t>
            </w:r>
            <w:r w:rsidRPr="00254098">
              <w:rPr>
                <w:iCs/>
              </w:rPr>
              <w:t>haken</w:t>
            </w:r>
            <w:r>
              <w:t xml:space="preserve"> for 1 minute, assuming it is subject to Fear effects and Mind-Affecting spells.</w:t>
            </w:r>
          </w:p>
        </w:tc>
      </w:tr>
      <w:tr w:rsidR="00F77449" w14:paraId="77C95E5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1582C4C" w14:textId="77777777" w:rsidR="00F77449" w:rsidRDefault="00F77449">
            <w:pPr>
              <w:spacing w:before="20" w:after="20"/>
              <w:ind w:left="72" w:hanging="72"/>
              <w:rPr>
                <w:color w:val="000000"/>
                <w:sz w:val="16"/>
              </w:rPr>
            </w:pPr>
            <w:r>
              <w:rPr>
                <w:color w:val="000000"/>
                <w:sz w:val="16"/>
              </w:rPr>
              <w:t>Radiant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Radiant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1EA83315" w14:textId="77777777" w:rsidR="00F77449" w:rsidRDefault="00F77449" w:rsidP="00246E2B">
            <w:pPr>
              <w:spacing w:before="20" w:after="20"/>
              <w:jc w:val="right"/>
              <w:rPr>
                <w:sz w:val="12"/>
              </w:rPr>
            </w:pPr>
            <w:r>
              <w:rPr>
                <w:sz w:val="12"/>
              </w:rPr>
              <w:t>(DR314 p21)</w:t>
            </w:r>
          </w:p>
        </w:tc>
        <w:tc>
          <w:tcPr>
            <w:tcW w:w="1620" w:type="dxa"/>
            <w:tcBorders>
              <w:bottom w:val="single" w:sz="4" w:space="0" w:color="auto"/>
            </w:tcBorders>
          </w:tcPr>
          <w:p w14:paraId="35BC6D71" w14:textId="77777777" w:rsidR="00F77449" w:rsidRDefault="00F77449" w:rsidP="00246E2B">
            <w:pPr>
              <w:tabs>
                <w:tab w:val="right" w:pos="1411"/>
              </w:tabs>
              <w:spacing w:before="20"/>
              <w:ind w:left="72" w:hanging="72"/>
              <w:rPr>
                <w:sz w:val="14"/>
              </w:rPr>
            </w:pPr>
            <w:r>
              <w:rPr>
                <w:sz w:val="14"/>
              </w:rPr>
              <w:t>Charisma 15</w:t>
            </w:r>
          </w:p>
          <w:p w14:paraId="18BF6677" w14:textId="77777777" w:rsidR="00F77449" w:rsidRDefault="00F77449" w:rsidP="00246E2B">
            <w:pPr>
              <w:tabs>
                <w:tab w:val="right" w:pos="1411"/>
              </w:tabs>
              <w:spacing w:before="20"/>
              <w:ind w:left="72" w:hanging="72"/>
              <w:rPr>
                <w:sz w:val="14"/>
              </w:rPr>
            </w:pPr>
            <w:r>
              <w:rPr>
                <w:sz w:val="14"/>
              </w:rPr>
              <w:t xml:space="preserve">Ability to cast a spell with the [fire] subtype </w:t>
            </w:r>
          </w:p>
        </w:tc>
        <w:tc>
          <w:tcPr>
            <w:tcW w:w="1080" w:type="dxa"/>
            <w:tcBorders>
              <w:bottom w:val="single" w:sz="4" w:space="0" w:color="auto"/>
            </w:tcBorders>
            <w:vAlign w:val="center"/>
          </w:tcPr>
          <w:p w14:paraId="01CA919D" w14:textId="77777777" w:rsidR="00F77449" w:rsidRDefault="00F77449">
            <w:pPr>
              <w:spacing w:before="20"/>
              <w:ind w:left="72" w:hanging="72"/>
              <w:jc w:val="center"/>
              <w:rPr>
                <w:sz w:val="14"/>
              </w:rPr>
            </w:pPr>
            <w:r>
              <w:rPr>
                <w:sz w:val="14"/>
              </w:rPr>
              <w:t>+2</w:t>
            </w:r>
          </w:p>
        </w:tc>
        <w:tc>
          <w:tcPr>
            <w:tcW w:w="5220" w:type="dxa"/>
            <w:tcBorders>
              <w:bottom w:val="single" w:sz="4" w:space="0" w:color="auto"/>
              <w:right w:val="single" w:sz="12" w:space="0" w:color="auto"/>
            </w:tcBorders>
            <w:vAlign w:val="center"/>
          </w:tcPr>
          <w:p w14:paraId="5340F838" w14:textId="77777777" w:rsidR="00F77449" w:rsidRDefault="00F77449" w:rsidP="00246E2B">
            <w:pPr>
              <w:pStyle w:val="Description"/>
              <w:spacing w:before="20" w:after="0"/>
            </w:pPr>
            <w:r>
              <w:t xml:space="preserve">Can only target spells with the [fire] subtype that does damage.  </w:t>
            </w:r>
          </w:p>
          <w:p w14:paraId="7E7F616C" w14:textId="77777777" w:rsidR="00F77449" w:rsidRDefault="00F77449" w:rsidP="00246E2B">
            <w:pPr>
              <w:pStyle w:val="Description"/>
              <w:spacing w:before="20"/>
            </w:pPr>
            <w:r>
              <w:t>Each time an opponent is damaged by the Radiant spell, he/she is Blinded for one round per Spell Level prior to adjustment (Will save to only be Dazzled for 1 round).</w:t>
            </w:r>
          </w:p>
        </w:tc>
      </w:tr>
      <w:tr w:rsidR="00F77449" w14:paraId="470498D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356EC0" w14:textId="77777777" w:rsidR="00F77449" w:rsidRDefault="00F77449">
            <w:pPr>
              <w:spacing w:before="20" w:after="20"/>
              <w:ind w:left="72" w:hanging="72"/>
              <w:rPr>
                <w:color w:val="000000"/>
                <w:sz w:val="16"/>
              </w:rPr>
            </w:pPr>
            <w:r>
              <w:rPr>
                <w:color w:val="000000"/>
                <w:sz w:val="16"/>
              </w:rPr>
              <w:t>Reach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Reach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33E67D50" w14:textId="77777777" w:rsidR="00F77449" w:rsidRDefault="00F77449" w:rsidP="00246E2B">
            <w:pPr>
              <w:spacing w:before="20" w:after="20"/>
              <w:jc w:val="right"/>
              <w:rPr>
                <w:sz w:val="12"/>
              </w:rPr>
            </w:pPr>
            <w:r>
              <w:rPr>
                <w:sz w:val="12"/>
              </w:rPr>
              <w:t>(CDiv p84)</w:t>
            </w:r>
          </w:p>
        </w:tc>
        <w:tc>
          <w:tcPr>
            <w:tcW w:w="1620" w:type="dxa"/>
            <w:tcBorders>
              <w:top w:val="single" w:sz="4" w:space="0" w:color="auto"/>
              <w:bottom w:val="single" w:sz="4" w:space="0" w:color="auto"/>
            </w:tcBorders>
          </w:tcPr>
          <w:p w14:paraId="2C623D6F"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bottom w:val="single" w:sz="4" w:space="0" w:color="auto"/>
            </w:tcBorders>
            <w:vAlign w:val="center"/>
          </w:tcPr>
          <w:p w14:paraId="4FDB8DDC" w14:textId="77777777" w:rsidR="00F77449" w:rsidRDefault="00F77449">
            <w:pPr>
              <w:spacing w:before="20"/>
              <w:ind w:left="72" w:hanging="72"/>
              <w:jc w:val="center"/>
              <w:rPr>
                <w:sz w:val="14"/>
              </w:rPr>
            </w:pPr>
            <w:r>
              <w:rPr>
                <w:sz w:val="14"/>
              </w:rPr>
              <w:t>+2</w:t>
            </w:r>
          </w:p>
        </w:tc>
        <w:tc>
          <w:tcPr>
            <w:tcW w:w="5220" w:type="dxa"/>
            <w:tcBorders>
              <w:top w:val="single" w:sz="4" w:space="0" w:color="auto"/>
              <w:bottom w:val="single" w:sz="4" w:space="0" w:color="auto"/>
              <w:right w:val="single" w:sz="12" w:space="0" w:color="auto"/>
            </w:tcBorders>
            <w:vAlign w:val="center"/>
          </w:tcPr>
          <w:p w14:paraId="34DE1627" w14:textId="77777777" w:rsidR="00F77449" w:rsidRDefault="00F77449" w:rsidP="00246E2B">
            <w:pPr>
              <w:pStyle w:val="Description"/>
              <w:spacing w:before="20"/>
              <w:ind w:left="252" w:hanging="252"/>
            </w:pPr>
            <w:r>
              <w:t>A spell with range ‘touch’ now has a range of 30’ and effectively becomes a ray (requiring a Ranged Touch attack).</w:t>
            </w:r>
          </w:p>
        </w:tc>
      </w:tr>
      <w:tr w:rsidR="00F77449" w14:paraId="6347E8B6" w14:textId="77777777">
        <w:tblPrEx>
          <w:tblCellMar>
            <w:top w:w="0" w:type="dxa"/>
            <w:bottom w:w="0" w:type="dxa"/>
          </w:tblCellMar>
        </w:tblPrEx>
        <w:trPr>
          <w:cantSplit/>
        </w:trPr>
        <w:tc>
          <w:tcPr>
            <w:tcW w:w="1620" w:type="dxa"/>
            <w:tcBorders>
              <w:top w:val="single" w:sz="4" w:space="0" w:color="auto"/>
              <w:left w:val="single" w:sz="12" w:space="0" w:color="auto"/>
              <w:bottom w:val="double" w:sz="4" w:space="0" w:color="auto"/>
              <w:right w:val="nil"/>
            </w:tcBorders>
          </w:tcPr>
          <w:p w14:paraId="1668D65D" w14:textId="77777777" w:rsidR="00F77449" w:rsidRDefault="00F77449" w:rsidP="00246E2B">
            <w:pPr>
              <w:spacing w:before="20" w:after="20"/>
              <w:ind w:left="72" w:hanging="72"/>
              <w:rPr>
                <w:sz w:val="16"/>
              </w:rPr>
            </w:pPr>
            <w:smartTag w:uri="urn:schemas-microsoft-com:office:smarttags" w:element="City">
              <w:smartTag w:uri="urn:schemas-microsoft-com:office:smarttags" w:element="place">
                <w:r>
                  <w:rPr>
                    <w:sz w:val="16"/>
                  </w:rPr>
                  <w:t>Split</w:t>
                </w:r>
              </w:smartTag>
            </w:smartTag>
            <w:r>
              <w:rPr>
                <w:sz w:val="16"/>
              </w:rPr>
              <w:t xml:space="preserve"> Ray</w:t>
            </w:r>
            <w:r w:rsidRPr="00B255C4">
              <w:rPr>
                <w:sz w:val="16"/>
                <w:szCs w:val="16"/>
              </w:rPr>
              <w:fldChar w:fldCharType="begin"/>
            </w:r>
            <w:r w:rsidRPr="00B255C4">
              <w:rPr>
                <w:sz w:val="16"/>
                <w:szCs w:val="16"/>
              </w:rPr>
              <w:instrText xml:space="preserve"> XE "Split Ray" </w:instrText>
            </w:r>
            <w:r w:rsidRPr="00B255C4">
              <w:rPr>
                <w:sz w:val="16"/>
                <w:szCs w:val="16"/>
              </w:rPr>
              <w:fldChar w:fldCharType="end"/>
            </w:r>
            <w:r>
              <w:rPr>
                <w:sz w:val="16"/>
              </w:rPr>
              <w:br/>
            </w:r>
            <w:r>
              <w:rPr>
                <w:sz w:val="14"/>
              </w:rPr>
              <w:t>[Metamagic]</w:t>
            </w:r>
          </w:p>
        </w:tc>
        <w:tc>
          <w:tcPr>
            <w:tcW w:w="900" w:type="dxa"/>
            <w:tcBorders>
              <w:top w:val="single" w:sz="4" w:space="0" w:color="auto"/>
              <w:left w:val="nil"/>
              <w:bottom w:val="double" w:sz="4" w:space="0" w:color="auto"/>
            </w:tcBorders>
            <w:vAlign w:val="bottom"/>
          </w:tcPr>
          <w:p w14:paraId="4EF4683B" w14:textId="77777777" w:rsidR="00F77449" w:rsidRDefault="00F77449" w:rsidP="00246E2B">
            <w:pPr>
              <w:spacing w:before="20" w:after="20"/>
              <w:jc w:val="right"/>
              <w:rPr>
                <w:sz w:val="12"/>
              </w:rPr>
            </w:pPr>
            <w:r>
              <w:rPr>
                <w:sz w:val="12"/>
              </w:rPr>
              <w:t>(CArc p83)</w:t>
            </w:r>
          </w:p>
        </w:tc>
        <w:tc>
          <w:tcPr>
            <w:tcW w:w="1620" w:type="dxa"/>
            <w:tcBorders>
              <w:top w:val="single" w:sz="4" w:space="0" w:color="auto"/>
              <w:bottom w:val="double" w:sz="4" w:space="0" w:color="auto"/>
            </w:tcBorders>
          </w:tcPr>
          <w:p w14:paraId="114F6CFD"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single" w:sz="4" w:space="0" w:color="auto"/>
              <w:bottom w:val="double" w:sz="4" w:space="0" w:color="auto"/>
            </w:tcBorders>
            <w:vAlign w:val="center"/>
          </w:tcPr>
          <w:p w14:paraId="2F14D950" w14:textId="77777777" w:rsidR="00F77449" w:rsidRDefault="00F77449" w:rsidP="00246E2B">
            <w:pPr>
              <w:spacing w:before="20"/>
              <w:ind w:left="72" w:hanging="72"/>
              <w:jc w:val="center"/>
              <w:rPr>
                <w:sz w:val="14"/>
              </w:rPr>
            </w:pPr>
            <w:r>
              <w:rPr>
                <w:sz w:val="14"/>
              </w:rPr>
              <w:t>+2</w:t>
            </w:r>
          </w:p>
        </w:tc>
        <w:tc>
          <w:tcPr>
            <w:tcW w:w="5220" w:type="dxa"/>
            <w:tcBorders>
              <w:top w:val="single" w:sz="4" w:space="0" w:color="auto"/>
              <w:bottom w:val="double" w:sz="4" w:space="0" w:color="auto"/>
              <w:right w:val="single" w:sz="12" w:space="0" w:color="auto"/>
            </w:tcBorders>
            <w:vAlign w:val="center"/>
          </w:tcPr>
          <w:p w14:paraId="4DE19CC4" w14:textId="77777777" w:rsidR="00F77449" w:rsidRPr="0070317C" w:rsidRDefault="00F77449" w:rsidP="00246E2B">
            <w:pPr>
              <w:pStyle w:val="Description"/>
              <w:spacing w:before="20"/>
              <w:ind w:right="-108"/>
            </w:pPr>
            <w:r>
              <w:t>A ray spell generates an additional ray when cast.  It must be target within 30’ of another ray (a single creature can be targeted twice) and a separate attack roll is needed.</w:t>
            </w:r>
          </w:p>
        </w:tc>
      </w:tr>
      <w:tr w:rsidR="00F77449" w14:paraId="271E1470"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58B78254" w14:textId="77777777" w:rsidR="00F77449" w:rsidRDefault="00F77449" w:rsidP="00246E2B">
            <w:pPr>
              <w:spacing w:before="20" w:after="20"/>
              <w:ind w:left="72" w:hanging="72"/>
              <w:rPr>
                <w:sz w:val="16"/>
              </w:rPr>
            </w:pPr>
            <w:r>
              <w:rPr>
                <w:sz w:val="16"/>
              </w:rPr>
              <w:lastRenderedPageBreak/>
              <w:t>Chain Spell</w:t>
            </w:r>
            <w:r w:rsidRPr="00B255C4">
              <w:rPr>
                <w:sz w:val="16"/>
                <w:szCs w:val="16"/>
              </w:rPr>
              <w:fldChar w:fldCharType="begin"/>
            </w:r>
            <w:r w:rsidRPr="00B255C4">
              <w:rPr>
                <w:sz w:val="16"/>
                <w:szCs w:val="16"/>
              </w:rPr>
              <w:instrText xml:space="preserve"> XE "Chain Spell"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130FC628" w14:textId="77777777" w:rsidR="00F77449" w:rsidRDefault="00F77449" w:rsidP="00246E2B">
            <w:pPr>
              <w:spacing w:before="20" w:after="20"/>
              <w:jc w:val="right"/>
              <w:rPr>
                <w:sz w:val="12"/>
              </w:rPr>
            </w:pPr>
            <w:r>
              <w:rPr>
                <w:sz w:val="12"/>
              </w:rPr>
              <w:t>(CArc p76)</w:t>
            </w:r>
          </w:p>
        </w:tc>
        <w:tc>
          <w:tcPr>
            <w:tcW w:w="1620" w:type="dxa"/>
            <w:tcBorders>
              <w:top w:val="double" w:sz="4" w:space="0" w:color="auto"/>
              <w:bottom w:val="single" w:sz="4" w:space="0" w:color="auto"/>
            </w:tcBorders>
          </w:tcPr>
          <w:p w14:paraId="5F31A6C0"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top w:val="double" w:sz="4" w:space="0" w:color="auto"/>
              <w:bottom w:val="single" w:sz="4" w:space="0" w:color="auto"/>
            </w:tcBorders>
            <w:vAlign w:val="center"/>
          </w:tcPr>
          <w:p w14:paraId="0ED6F2C3" w14:textId="77777777" w:rsidR="00F77449" w:rsidRDefault="00F77449" w:rsidP="00246E2B">
            <w:pPr>
              <w:spacing w:before="20"/>
              <w:ind w:left="72" w:hanging="72"/>
              <w:jc w:val="center"/>
              <w:rPr>
                <w:sz w:val="14"/>
              </w:rPr>
            </w:pPr>
            <w:r>
              <w:rPr>
                <w:sz w:val="14"/>
              </w:rPr>
              <w:t>+3</w:t>
            </w:r>
          </w:p>
        </w:tc>
        <w:tc>
          <w:tcPr>
            <w:tcW w:w="5220" w:type="dxa"/>
            <w:tcBorders>
              <w:top w:val="double" w:sz="4" w:space="0" w:color="auto"/>
              <w:bottom w:val="single" w:sz="4" w:space="0" w:color="auto"/>
              <w:right w:val="single" w:sz="12" w:space="0" w:color="auto"/>
            </w:tcBorders>
            <w:vAlign w:val="center"/>
          </w:tcPr>
          <w:p w14:paraId="672BE29A" w14:textId="77777777" w:rsidR="00F77449" w:rsidRDefault="00F77449" w:rsidP="00246E2B">
            <w:pPr>
              <w:pStyle w:val="Description"/>
              <w:spacing w:before="20" w:after="0"/>
            </w:pPr>
            <w:r>
              <w:t>A spell with a single target whose range is greater than ‘touch’ now effects a primary target normally and also a number of secondary target up to your Caster level (max 20).  No creature can be targeted more than once.</w:t>
            </w:r>
          </w:p>
          <w:p w14:paraId="19A11DE4" w14:textId="77777777" w:rsidR="00F77449" w:rsidRDefault="00F77449" w:rsidP="00246E2B">
            <w:pPr>
              <w:pStyle w:val="Description"/>
              <w:spacing w:before="20" w:after="0"/>
            </w:pPr>
            <w:r>
              <w:t>If the spell does damage, the secondary targets take ½ damage and are allowed a Reflex save to cut the damage in half again (even if the original spell did not allow a save).</w:t>
            </w:r>
          </w:p>
          <w:p w14:paraId="5504758A" w14:textId="77777777" w:rsidR="00F77449" w:rsidRPr="00C64DF3" w:rsidRDefault="00F77449" w:rsidP="00246E2B">
            <w:pPr>
              <w:pStyle w:val="Description"/>
              <w:spacing w:before="20"/>
              <w:ind w:right="-108"/>
            </w:pPr>
            <w:r>
              <w:t xml:space="preserve">If the spell does </w:t>
            </w:r>
            <w:r>
              <w:rPr>
                <w:u w:val="single"/>
              </w:rPr>
              <w:t>not</w:t>
            </w:r>
            <w:r>
              <w:t xml:space="preserve"> do damage, the secondary targets have a saving throw that is 4 easier.</w:t>
            </w:r>
          </w:p>
        </w:tc>
      </w:tr>
      <w:tr w:rsidR="00F77449" w14:paraId="0E0A1A12" w14:textId="77777777">
        <w:tblPrEx>
          <w:tblCellMar>
            <w:top w:w="0" w:type="dxa"/>
            <w:bottom w:w="0" w:type="dxa"/>
          </w:tblCellMar>
        </w:tblPrEx>
        <w:trPr>
          <w:cantSplit/>
        </w:trPr>
        <w:tc>
          <w:tcPr>
            <w:tcW w:w="1620" w:type="dxa"/>
            <w:tcBorders>
              <w:left w:val="single" w:sz="12" w:space="0" w:color="auto"/>
              <w:right w:val="nil"/>
            </w:tcBorders>
          </w:tcPr>
          <w:p w14:paraId="4802D658" w14:textId="77777777" w:rsidR="00F77449" w:rsidRDefault="00F77449">
            <w:pPr>
              <w:spacing w:before="20" w:after="20"/>
              <w:ind w:left="72" w:hanging="72"/>
              <w:rPr>
                <w:sz w:val="16"/>
              </w:rPr>
            </w:pPr>
            <w:r>
              <w:rPr>
                <w:sz w:val="16"/>
              </w:rPr>
              <w:t>Delay Spell</w:t>
            </w:r>
            <w:r w:rsidRPr="00B255C4">
              <w:rPr>
                <w:sz w:val="16"/>
                <w:szCs w:val="16"/>
              </w:rPr>
              <w:fldChar w:fldCharType="begin"/>
            </w:r>
            <w:r w:rsidRPr="00B255C4">
              <w:rPr>
                <w:sz w:val="16"/>
                <w:szCs w:val="16"/>
              </w:rPr>
              <w:instrText xml:space="preserve"> XE "Delay Spell" </w:instrText>
            </w:r>
            <w:r w:rsidRPr="00B255C4">
              <w:rPr>
                <w:sz w:val="16"/>
                <w:szCs w:val="16"/>
              </w:rPr>
              <w:fldChar w:fldCharType="end"/>
            </w:r>
            <w:r>
              <w:rPr>
                <w:sz w:val="16"/>
              </w:rPr>
              <w:br/>
            </w:r>
            <w:r>
              <w:rPr>
                <w:sz w:val="14"/>
              </w:rPr>
              <w:t>[Metamagic]</w:t>
            </w:r>
          </w:p>
        </w:tc>
        <w:tc>
          <w:tcPr>
            <w:tcW w:w="900" w:type="dxa"/>
            <w:tcBorders>
              <w:left w:val="nil"/>
            </w:tcBorders>
            <w:vAlign w:val="bottom"/>
          </w:tcPr>
          <w:p w14:paraId="2FE5B6A7" w14:textId="77777777" w:rsidR="00F77449" w:rsidRDefault="00F77449" w:rsidP="00246E2B">
            <w:pPr>
              <w:spacing w:before="20" w:after="20"/>
              <w:jc w:val="right"/>
              <w:rPr>
                <w:sz w:val="12"/>
              </w:rPr>
            </w:pPr>
            <w:r>
              <w:rPr>
                <w:sz w:val="12"/>
              </w:rPr>
              <w:t>(CArc p77)</w:t>
            </w:r>
          </w:p>
        </w:tc>
        <w:tc>
          <w:tcPr>
            <w:tcW w:w="1620" w:type="dxa"/>
          </w:tcPr>
          <w:p w14:paraId="1A9CDF7D"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0F368871" w14:textId="77777777" w:rsidR="00F77449" w:rsidRDefault="00F77449">
            <w:pPr>
              <w:spacing w:before="20"/>
              <w:ind w:left="72" w:hanging="72"/>
              <w:jc w:val="center"/>
              <w:rPr>
                <w:sz w:val="14"/>
              </w:rPr>
            </w:pPr>
            <w:r>
              <w:rPr>
                <w:sz w:val="14"/>
              </w:rPr>
              <w:t>+3</w:t>
            </w:r>
          </w:p>
        </w:tc>
        <w:tc>
          <w:tcPr>
            <w:tcW w:w="5220" w:type="dxa"/>
            <w:tcBorders>
              <w:right w:val="single" w:sz="12" w:space="0" w:color="auto"/>
            </w:tcBorders>
            <w:vAlign w:val="center"/>
          </w:tcPr>
          <w:p w14:paraId="3A1D1C36" w14:textId="77777777" w:rsidR="00F77449" w:rsidRDefault="00F77449" w:rsidP="00246E2B">
            <w:pPr>
              <w:pStyle w:val="Description"/>
              <w:spacing w:before="20" w:after="0"/>
              <w:ind w:right="-115"/>
            </w:pPr>
            <w:r>
              <w:t>A spell with the range of ‘touch’, ‘personal’, or that effects an area can be delayed for 1 to 5 rounds.  All decisions, such as where to target, are determined at cast time.  Once the delay and other decisions are made, they cannot be changed.</w:t>
            </w:r>
          </w:p>
          <w:p w14:paraId="09D01033" w14:textId="77777777" w:rsidR="00F77449" w:rsidRPr="00C64DF3" w:rsidRDefault="00F77449" w:rsidP="00246E2B">
            <w:pPr>
              <w:pStyle w:val="Description"/>
              <w:spacing w:before="20"/>
              <w:ind w:right="-108"/>
            </w:pPr>
            <w:r>
              <w:t>A delayed spell can be detected and dispelled.</w:t>
            </w:r>
          </w:p>
        </w:tc>
      </w:tr>
      <w:tr w:rsidR="00F77449" w14:paraId="433A20CA" w14:textId="77777777">
        <w:tblPrEx>
          <w:tblCellMar>
            <w:top w:w="0" w:type="dxa"/>
            <w:bottom w:w="0" w:type="dxa"/>
          </w:tblCellMar>
        </w:tblPrEx>
        <w:trPr>
          <w:cantSplit/>
        </w:trPr>
        <w:tc>
          <w:tcPr>
            <w:tcW w:w="1620" w:type="dxa"/>
            <w:tcBorders>
              <w:top w:val="single" w:sz="2" w:space="0" w:color="auto"/>
              <w:left w:val="single" w:sz="12" w:space="0" w:color="auto"/>
              <w:bottom w:val="single" w:sz="2" w:space="0" w:color="auto"/>
              <w:right w:val="nil"/>
            </w:tcBorders>
          </w:tcPr>
          <w:p w14:paraId="3496D817" w14:textId="77777777" w:rsidR="00F77449" w:rsidRDefault="00F77449" w:rsidP="00246E2B">
            <w:pPr>
              <w:spacing w:before="20" w:after="20"/>
              <w:ind w:left="72" w:hanging="72"/>
              <w:rPr>
                <w:sz w:val="16"/>
              </w:rPr>
            </w:pPr>
            <w:r>
              <w:rPr>
                <w:sz w:val="16"/>
                <w:szCs w:val="16"/>
              </w:rPr>
              <w:t>Fell Animate</w:t>
            </w:r>
            <w:r w:rsidRPr="00254098">
              <w:rPr>
                <w:sz w:val="16"/>
                <w:szCs w:val="16"/>
              </w:rPr>
              <w:t xml:space="preserve"> </w:t>
            </w:r>
            <w:r w:rsidRPr="00254098">
              <w:rPr>
                <w:sz w:val="16"/>
                <w:szCs w:val="16"/>
              </w:rPr>
              <w:fldChar w:fldCharType="begin"/>
            </w:r>
            <w:r w:rsidRPr="00254098">
              <w:rPr>
                <w:sz w:val="16"/>
                <w:szCs w:val="16"/>
              </w:rPr>
              <w:instrText xml:space="preserve"> XE "</w:instrText>
            </w:r>
            <w:r>
              <w:rPr>
                <w:sz w:val="16"/>
                <w:szCs w:val="16"/>
              </w:rPr>
              <w:instrText>Fell Animate</w:instrText>
            </w:r>
            <w:r w:rsidRPr="00254098">
              <w:rPr>
                <w:sz w:val="16"/>
                <w:szCs w:val="16"/>
              </w:rPr>
              <w:instrText xml:space="preserve">" </w:instrText>
            </w:r>
            <w:r w:rsidRPr="00254098">
              <w:rPr>
                <w:sz w:val="16"/>
                <w:szCs w:val="16"/>
              </w:rPr>
              <w:fldChar w:fldCharType="end"/>
            </w:r>
            <w:r>
              <w:rPr>
                <w:sz w:val="16"/>
              </w:rPr>
              <w:br/>
            </w:r>
            <w:r>
              <w:rPr>
                <w:sz w:val="14"/>
              </w:rPr>
              <w:t>[Metamagic]</w:t>
            </w:r>
          </w:p>
        </w:tc>
        <w:tc>
          <w:tcPr>
            <w:tcW w:w="900" w:type="dxa"/>
            <w:tcBorders>
              <w:top w:val="single" w:sz="2" w:space="0" w:color="auto"/>
              <w:left w:val="nil"/>
              <w:bottom w:val="single" w:sz="2" w:space="0" w:color="auto"/>
            </w:tcBorders>
            <w:vAlign w:val="bottom"/>
          </w:tcPr>
          <w:p w14:paraId="19ECC300" w14:textId="77777777" w:rsidR="00F77449" w:rsidRDefault="00F77449" w:rsidP="00246E2B">
            <w:pPr>
              <w:spacing w:before="20" w:after="20"/>
              <w:jc w:val="right"/>
              <w:rPr>
                <w:sz w:val="12"/>
              </w:rPr>
            </w:pPr>
            <w:r>
              <w:rPr>
                <w:sz w:val="12"/>
              </w:rPr>
              <w:t>(LM p26)</w:t>
            </w:r>
          </w:p>
        </w:tc>
        <w:tc>
          <w:tcPr>
            <w:tcW w:w="1620" w:type="dxa"/>
            <w:tcBorders>
              <w:top w:val="single" w:sz="2" w:space="0" w:color="auto"/>
              <w:bottom w:val="single" w:sz="2" w:space="0" w:color="auto"/>
            </w:tcBorders>
          </w:tcPr>
          <w:p w14:paraId="2B0185E8" w14:textId="77777777" w:rsidR="00F77449" w:rsidRPr="00254098" w:rsidRDefault="00F77449" w:rsidP="00246E2B">
            <w:pPr>
              <w:tabs>
                <w:tab w:val="right" w:pos="1411"/>
              </w:tabs>
              <w:spacing w:before="20"/>
              <w:ind w:left="72" w:hanging="72"/>
              <w:rPr>
                <w:sz w:val="14"/>
              </w:rPr>
            </w:pPr>
            <w:r>
              <w:rPr>
                <w:sz w:val="14"/>
              </w:rPr>
              <w:t>—</w:t>
            </w:r>
          </w:p>
        </w:tc>
        <w:tc>
          <w:tcPr>
            <w:tcW w:w="1080" w:type="dxa"/>
            <w:tcBorders>
              <w:top w:val="single" w:sz="2" w:space="0" w:color="auto"/>
              <w:bottom w:val="single" w:sz="2" w:space="0" w:color="auto"/>
            </w:tcBorders>
            <w:vAlign w:val="center"/>
          </w:tcPr>
          <w:p w14:paraId="747AE3E1" w14:textId="77777777" w:rsidR="00F77449" w:rsidRDefault="00F77449" w:rsidP="00246E2B">
            <w:pPr>
              <w:spacing w:before="20"/>
              <w:ind w:left="72" w:hanging="72"/>
              <w:jc w:val="center"/>
              <w:rPr>
                <w:sz w:val="14"/>
              </w:rPr>
            </w:pPr>
            <w:r>
              <w:rPr>
                <w:sz w:val="14"/>
              </w:rPr>
              <w:t>+3</w:t>
            </w:r>
          </w:p>
        </w:tc>
        <w:tc>
          <w:tcPr>
            <w:tcW w:w="5220" w:type="dxa"/>
            <w:tcBorders>
              <w:top w:val="single" w:sz="2" w:space="0" w:color="auto"/>
              <w:bottom w:val="single" w:sz="2" w:space="0" w:color="auto"/>
              <w:right w:val="single" w:sz="12" w:space="0" w:color="auto"/>
            </w:tcBorders>
          </w:tcPr>
          <w:p w14:paraId="29851D56" w14:textId="77777777" w:rsidR="00F77449" w:rsidRDefault="00F77449" w:rsidP="00246E2B">
            <w:pPr>
              <w:pStyle w:val="Description"/>
              <w:spacing w:before="20" w:after="0"/>
            </w:pPr>
            <w:r>
              <w:t>Any living creature that could normally be raised as a Zombie and that does not possess more than double your HD, when slain outright by damage from a Fell Animated spell, rises as a Zombie under your control at the beginning of your next turn.</w:t>
            </w:r>
          </w:p>
          <w:p w14:paraId="72C3239D" w14:textId="77777777" w:rsidR="00F77449" w:rsidRPr="002F3009" w:rsidRDefault="00F77449" w:rsidP="00246E2B">
            <w:pPr>
              <w:pStyle w:val="Description"/>
              <w:spacing w:before="20"/>
            </w:pPr>
            <w:r>
              <w:t>Even if you kill several creatures with a single Fell Animated spell, you can’t create more HD of undead than twice your Caster level. The standard rules for controlling Undead (PH p198) apply to Zombies created with this feat.</w:t>
            </w:r>
          </w:p>
        </w:tc>
      </w:tr>
      <w:tr w:rsidR="00F77449" w14:paraId="0CFD9F35" w14:textId="77777777">
        <w:tblPrEx>
          <w:tblCellMar>
            <w:top w:w="0" w:type="dxa"/>
            <w:bottom w:w="0" w:type="dxa"/>
          </w:tblCellMar>
        </w:tblPrEx>
        <w:trPr>
          <w:cantSplit/>
        </w:trPr>
        <w:tc>
          <w:tcPr>
            <w:tcW w:w="1620" w:type="dxa"/>
            <w:tcBorders>
              <w:left w:val="single" w:sz="12" w:space="0" w:color="auto"/>
              <w:right w:val="nil"/>
            </w:tcBorders>
          </w:tcPr>
          <w:p w14:paraId="2808CECF" w14:textId="77777777" w:rsidR="00F77449" w:rsidRDefault="00F77449" w:rsidP="00246E2B">
            <w:pPr>
              <w:spacing w:before="20" w:after="20"/>
              <w:ind w:left="72" w:hanging="72"/>
              <w:rPr>
                <w:sz w:val="16"/>
              </w:rPr>
            </w:pPr>
            <w:r>
              <w:rPr>
                <w:sz w:val="16"/>
              </w:rPr>
              <w:t>Maximize Spell</w:t>
            </w:r>
            <w:r w:rsidRPr="00B255C4">
              <w:rPr>
                <w:sz w:val="16"/>
                <w:szCs w:val="16"/>
              </w:rPr>
              <w:fldChar w:fldCharType="begin"/>
            </w:r>
            <w:r w:rsidRPr="00B255C4">
              <w:rPr>
                <w:sz w:val="16"/>
                <w:szCs w:val="16"/>
              </w:rPr>
              <w:instrText xml:space="preserve"> XE "Maximize Spell" </w:instrText>
            </w:r>
            <w:r w:rsidRPr="00B255C4">
              <w:rPr>
                <w:sz w:val="16"/>
                <w:szCs w:val="16"/>
              </w:rPr>
              <w:fldChar w:fldCharType="end"/>
            </w:r>
            <w:r>
              <w:rPr>
                <w:sz w:val="16"/>
              </w:rPr>
              <w:br/>
            </w:r>
            <w:r>
              <w:rPr>
                <w:sz w:val="14"/>
              </w:rPr>
              <w:t>[Metamagic]</w:t>
            </w:r>
          </w:p>
        </w:tc>
        <w:tc>
          <w:tcPr>
            <w:tcW w:w="900" w:type="dxa"/>
            <w:tcBorders>
              <w:left w:val="nil"/>
            </w:tcBorders>
            <w:vAlign w:val="bottom"/>
          </w:tcPr>
          <w:p w14:paraId="74F2A47A" w14:textId="77777777" w:rsidR="00F77449" w:rsidRDefault="00F77449" w:rsidP="00246E2B">
            <w:pPr>
              <w:spacing w:before="20" w:after="20"/>
              <w:jc w:val="right"/>
              <w:rPr>
                <w:sz w:val="12"/>
              </w:rPr>
            </w:pPr>
            <w:r>
              <w:rPr>
                <w:sz w:val="12"/>
              </w:rPr>
              <w:t>(PH p97)</w:t>
            </w:r>
          </w:p>
        </w:tc>
        <w:tc>
          <w:tcPr>
            <w:tcW w:w="1620" w:type="dxa"/>
          </w:tcPr>
          <w:p w14:paraId="1B9CCEE3" w14:textId="77777777" w:rsidR="00F77449" w:rsidRDefault="00F77449" w:rsidP="00246E2B">
            <w:pPr>
              <w:tabs>
                <w:tab w:val="right" w:pos="1411"/>
              </w:tabs>
              <w:spacing w:before="20"/>
              <w:ind w:left="72" w:hanging="72"/>
              <w:rPr>
                <w:sz w:val="14"/>
              </w:rPr>
            </w:pPr>
            <w:r>
              <w:rPr>
                <w:sz w:val="14"/>
              </w:rPr>
              <w:t>—</w:t>
            </w:r>
          </w:p>
        </w:tc>
        <w:tc>
          <w:tcPr>
            <w:tcW w:w="1080" w:type="dxa"/>
            <w:vAlign w:val="center"/>
          </w:tcPr>
          <w:p w14:paraId="69B9A9F6" w14:textId="77777777" w:rsidR="00F77449" w:rsidRDefault="00F77449" w:rsidP="00246E2B">
            <w:pPr>
              <w:spacing w:before="20"/>
              <w:ind w:left="72" w:hanging="72"/>
              <w:jc w:val="center"/>
              <w:rPr>
                <w:sz w:val="14"/>
              </w:rPr>
            </w:pPr>
            <w:r>
              <w:rPr>
                <w:sz w:val="14"/>
              </w:rPr>
              <w:t>+3</w:t>
            </w:r>
          </w:p>
        </w:tc>
        <w:tc>
          <w:tcPr>
            <w:tcW w:w="5220" w:type="dxa"/>
            <w:tcBorders>
              <w:right w:val="single" w:sz="12" w:space="0" w:color="auto"/>
            </w:tcBorders>
            <w:vAlign w:val="center"/>
          </w:tcPr>
          <w:p w14:paraId="12BA37DC" w14:textId="77777777" w:rsidR="00F77449" w:rsidRDefault="00F77449" w:rsidP="00246E2B">
            <w:pPr>
              <w:pStyle w:val="Description"/>
              <w:spacing w:before="20"/>
            </w:pPr>
            <w:r>
              <w:t xml:space="preserve">All variable numeric values (typically the dice of damage) of the target spell automatically roll maximum (i.e., all d6 count as ‘6’). </w:t>
            </w:r>
          </w:p>
        </w:tc>
      </w:tr>
      <w:tr w:rsidR="00F77449" w14:paraId="1E4D6995" w14:textId="77777777">
        <w:tblPrEx>
          <w:tblCellMar>
            <w:top w:w="0" w:type="dxa"/>
            <w:bottom w:w="0" w:type="dxa"/>
          </w:tblCellMar>
        </w:tblPrEx>
        <w:trPr>
          <w:cantSplit/>
        </w:trPr>
        <w:tc>
          <w:tcPr>
            <w:tcW w:w="1620" w:type="dxa"/>
            <w:tcBorders>
              <w:left w:val="single" w:sz="12" w:space="0" w:color="auto"/>
              <w:right w:val="nil"/>
            </w:tcBorders>
          </w:tcPr>
          <w:p w14:paraId="78D17523" w14:textId="77777777" w:rsidR="00F77449" w:rsidRDefault="00F77449">
            <w:pPr>
              <w:spacing w:before="20" w:after="20"/>
              <w:ind w:left="72" w:hanging="72"/>
              <w:rPr>
                <w:color w:val="000000"/>
                <w:sz w:val="16"/>
              </w:rPr>
            </w:pPr>
            <w:r>
              <w:rPr>
                <w:color w:val="000000"/>
                <w:sz w:val="16"/>
              </w:rPr>
              <w:t>Repeat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Repeat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tcBorders>
            <w:vAlign w:val="bottom"/>
          </w:tcPr>
          <w:p w14:paraId="1687CB75" w14:textId="77777777" w:rsidR="00F77449" w:rsidRDefault="00F77449" w:rsidP="00246E2B">
            <w:pPr>
              <w:spacing w:before="20" w:after="20"/>
              <w:jc w:val="right"/>
              <w:rPr>
                <w:sz w:val="12"/>
              </w:rPr>
            </w:pPr>
            <w:r>
              <w:rPr>
                <w:sz w:val="12"/>
              </w:rPr>
              <w:t>(CArc p82)</w:t>
            </w:r>
          </w:p>
        </w:tc>
        <w:tc>
          <w:tcPr>
            <w:tcW w:w="1620" w:type="dxa"/>
          </w:tcPr>
          <w:p w14:paraId="72951833" w14:textId="77777777" w:rsidR="00F77449" w:rsidRDefault="00F77449" w:rsidP="00246E2B">
            <w:pPr>
              <w:tabs>
                <w:tab w:val="right" w:pos="1411"/>
              </w:tabs>
              <w:spacing w:before="20"/>
              <w:ind w:left="72" w:hanging="72"/>
              <w:rPr>
                <w:sz w:val="14"/>
              </w:rPr>
            </w:pPr>
            <w:r>
              <w:rPr>
                <w:sz w:val="14"/>
              </w:rPr>
              <w:t>any other Metamagic</w:t>
            </w:r>
          </w:p>
        </w:tc>
        <w:tc>
          <w:tcPr>
            <w:tcW w:w="1080" w:type="dxa"/>
            <w:vAlign w:val="center"/>
          </w:tcPr>
          <w:p w14:paraId="5CCE4E6B" w14:textId="77777777" w:rsidR="00F77449" w:rsidRDefault="00F77449">
            <w:pPr>
              <w:spacing w:before="20"/>
              <w:ind w:left="72" w:hanging="72"/>
              <w:jc w:val="center"/>
              <w:rPr>
                <w:sz w:val="14"/>
              </w:rPr>
            </w:pPr>
            <w:r>
              <w:rPr>
                <w:sz w:val="14"/>
              </w:rPr>
              <w:t>+3</w:t>
            </w:r>
          </w:p>
        </w:tc>
        <w:tc>
          <w:tcPr>
            <w:tcW w:w="5220" w:type="dxa"/>
            <w:tcBorders>
              <w:right w:val="single" w:sz="12" w:space="0" w:color="auto"/>
            </w:tcBorders>
            <w:vAlign w:val="center"/>
          </w:tcPr>
          <w:p w14:paraId="71A33C4E" w14:textId="77777777" w:rsidR="00F77449" w:rsidRDefault="00F77449" w:rsidP="00246E2B">
            <w:pPr>
              <w:pStyle w:val="Description"/>
              <w:spacing w:before="20"/>
            </w:pPr>
            <w:r>
              <w:t>On round after a Repeat spell was cast, it is cast again from the same starting location (even if the caster has moved) and at the same target.  If targeted on a creature, the spell will target that creature again as long as he/she has not moved more than 30’.  Otherwise, the spell fails.  Spells with range ‘touch’ cannot be effected by this feat.</w:t>
            </w:r>
          </w:p>
        </w:tc>
      </w:tr>
      <w:tr w:rsidR="00F77449" w14:paraId="1DD75A5A" w14:textId="77777777">
        <w:tblPrEx>
          <w:tblCellMar>
            <w:top w:w="0" w:type="dxa"/>
            <w:bottom w:w="0" w:type="dxa"/>
          </w:tblCellMar>
        </w:tblPrEx>
        <w:trPr>
          <w:cantSplit/>
        </w:trPr>
        <w:tc>
          <w:tcPr>
            <w:tcW w:w="1620" w:type="dxa"/>
            <w:tcBorders>
              <w:left w:val="single" w:sz="12" w:space="0" w:color="auto"/>
              <w:bottom w:val="double" w:sz="4" w:space="0" w:color="auto"/>
              <w:right w:val="nil"/>
            </w:tcBorders>
          </w:tcPr>
          <w:p w14:paraId="1AD84CAD" w14:textId="77777777" w:rsidR="00F77449" w:rsidRDefault="00F77449">
            <w:pPr>
              <w:spacing w:before="20" w:after="20"/>
              <w:ind w:left="72" w:hanging="72"/>
              <w:rPr>
                <w:sz w:val="16"/>
              </w:rPr>
            </w:pPr>
            <w:r>
              <w:rPr>
                <w:sz w:val="16"/>
              </w:rPr>
              <w:t xml:space="preserve">Widen Spell </w:t>
            </w:r>
            <w:r w:rsidRPr="00B255C4">
              <w:rPr>
                <w:sz w:val="16"/>
                <w:szCs w:val="16"/>
              </w:rPr>
              <w:fldChar w:fldCharType="begin"/>
            </w:r>
            <w:r w:rsidRPr="00B255C4">
              <w:rPr>
                <w:sz w:val="16"/>
                <w:szCs w:val="16"/>
              </w:rPr>
              <w:instrText xml:space="preserve"> XE "Widen Spell" </w:instrText>
            </w:r>
            <w:r w:rsidRPr="00B255C4">
              <w:rPr>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770250A0" w14:textId="77777777" w:rsidR="00F77449" w:rsidRDefault="00F77449" w:rsidP="00246E2B">
            <w:pPr>
              <w:spacing w:before="20" w:after="20"/>
              <w:jc w:val="right"/>
              <w:rPr>
                <w:sz w:val="12"/>
              </w:rPr>
            </w:pPr>
            <w:r>
              <w:rPr>
                <w:sz w:val="12"/>
              </w:rPr>
              <w:t>(PH p102)</w:t>
            </w:r>
          </w:p>
        </w:tc>
        <w:tc>
          <w:tcPr>
            <w:tcW w:w="1620" w:type="dxa"/>
            <w:tcBorders>
              <w:bottom w:val="double" w:sz="4" w:space="0" w:color="auto"/>
            </w:tcBorders>
          </w:tcPr>
          <w:p w14:paraId="2EDC0AC7" w14:textId="77777777" w:rsidR="00F77449" w:rsidRDefault="00F77449" w:rsidP="00246E2B">
            <w:pPr>
              <w:tabs>
                <w:tab w:val="right" w:pos="1411"/>
              </w:tabs>
              <w:spacing w:before="20"/>
              <w:ind w:left="72" w:hanging="72"/>
              <w:rPr>
                <w:sz w:val="14"/>
              </w:rPr>
            </w:pPr>
            <w:r>
              <w:rPr>
                <w:sz w:val="14"/>
              </w:rPr>
              <w:t>—</w:t>
            </w:r>
          </w:p>
        </w:tc>
        <w:tc>
          <w:tcPr>
            <w:tcW w:w="1080" w:type="dxa"/>
            <w:tcBorders>
              <w:bottom w:val="double" w:sz="4" w:space="0" w:color="auto"/>
            </w:tcBorders>
            <w:vAlign w:val="center"/>
          </w:tcPr>
          <w:p w14:paraId="4A96497C" w14:textId="77777777" w:rsidR="00F77449" w:rsidRDefault="00F77449">
            <w:pPr>
              <w:spacing w:before="20"/>
              <w:ind w:left="72" w:hanging="72"/>
              <w:jc w:val="center"/>
              <w:rPr>
                <w:sz w:val="14"/>
              </w:rPr>
            </w:pPr>
            <w:r>
              <w:rPr>
                <w:sz w:val="14"/>
              </w:rPr>
              <w:t>+3</w:t>
            </w:r>
          </w:p>
        </w:tc>
        <w:tc>
          <w:tcPr>
            <w:tcW w:w="5220" w:type="dxa"/>
            <w:tcBorders>
              <w:bottom w:val="double" w:sz="4" w:space="0" w:color="auto"/>
              <w:right w:val="single" w:sz="12" w:space="0" w:color="auto"/>
            </w:tcBorders>
            <w:vAlign w:val="center"/>
          </w:tcPr>
          <w:p w14:paraId="028E080C" w14:textId="77777777" w:rsidR="00F77449" w:rsidRDefault="00F77449" w:rsidP="00246E2B">
            <w:pPr>
              <w:pStyle w:val="Description"/>
              <w:spacing w:before="20"/>
            </w:pPr>
            <w:r>
              <w:t xml:space="preserve">A spell with an area of effect of ‘Burst’, ‘Emanation’, ‘Line’, or ‘Spread’ has its dimensions doubled. </w:t>
            </w:r>
          </w:p>
        </w:tc>
      </w:tr>
      <w:tr w:rsidR="00F77449" w14:paraId="6E167DE4"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69B1E5B1" w14:textId="77777777" w:rsidR="00F77449" w:rsidRDefault="00F77449" w:rsidP="00246E2B">
            <w:pPr>
              <w:spacing w:before="20" w:after="20"/>
              <w:ind w:left="72" w:hanging="72"/>
              <w:rPr>
                <w:sz w:val="16"/>
              </w:rPr>
            </w:pPr>
            <w:r>
              <w:rPr>
                <w:sz w:val="16"/>
              </w:rPr>
              <w:t>Energy Admixture</w:t>
            </w:r>
            <w:r w:rsidRPr="00B255C4">
              <w:rPr>
                <w:sz w:val="16"/>
                <w:szCs w:val="16"/>
              </w:rPr>
              <w:fldChar w:fldCharType="begin"/>
            </w:r>
            <w:r w:rsidRPr="00B255C4">
              <w:rPr>
                <w:sz w:val="16"/>
                <w:szCs w:val="16"/>
              </w:rPr>
              <w:instrText xml:space="preserve"> XE "Energy Admixture"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68C5B494" w14:textId="77777777" w:rsidR="00F77449" w:rsidRDefault="00F77449" w:rsidP="00246E2B">
            <w:pPr>
              <w:spacing w:before="20" w:after="20"/>
              <w:jc w:val="right"/>
              <w:rPr>
                <w:sz w:val="12"/>
              </w:rPr>
            </w:pPr>
            <w:r>
              <w:rPr>
                <w:sz w:val="12"/>
              </w:rPr>
              <w:t>(CArc p78)</w:t>
            </w:r>
          </w:p>
        </w:tc>
        <w:tc>
          <w:tcPr>
            <w:tcW w:w="1620" w:type="dxa"/>
            <w:tcBorders>
              <w:top w:val="double" w:sz="4" w:space="0" w:color="auto"/>
              <w:bottom w:val="single" w:sz="4" w:space="0" w:color="auto"/>
            </w:tcBorders>
          </w:tcPr>
          <w:p w14:paraId="03AD8695" w14:textId="77777777" w:rsidR="00F77449" w:rsidRDefault="00F77449" w:rsidP="00246E2B">
            <w:pPr>
              <w:tabs>
                <w:tab w:val="right" w:pos="1411"/>
              </w:tabs>
              <w:spacing w:before="20"/>
              <w:ind w:left="72" w:hanging="72"/>
              <w:rPr>
                <w:sz w:val="14"/>
              </w:rPr>
            </w:pPr>
            <w:r>
              <w:rPr>
                <w:sz w:val="14"/>
              </w:rPr>
              <w:t>Energy Substitution</w:t>
            </w:r>
          </w:p>
        </w:tc>
        <w:tc>
          <w:tcPr>
            <w:tcW w:w="1080" w:type="dxa"/>
            <w:tcBorders>
              <w:top w:val="double" w:sz="4" w:space="0" w:color="auto"/>
              <w:bottom w:val="single" w:sz="4" w:space="0" w:color="auto"/>
            </w:tcBorders>
            <w:vAlign w:val="center"/>
          </w:tcPr>
          <w:p w14:paraId="3310BC6D" w14:textId="77777777" w:rsidR="00F77449" w:rsidRDefault="00F77449" w:rsidP="00246E2B">
            <w:pPr>
              <w:spacing w:before="20"/>
              <w:ind w:left="72" w:hanging="72"/>
              <w:jc w:val="center"/>
              <w:rPr>
                <w:sz w:val="14"/>
              </w:rPr>
            </w:pPr>
            <w:r>
              <w:rPr>
                <w:sz w:val="14"/>
              </w:rPr>
              <w:t>+4</w:t>
            </w:r>
          </w:p>
        </w:tc>
        <w:tc>
          <w:tcPr>
            <w:tcW w:w="5220" w:type="dxa"/>
            <w:tcBorders>
              <w:top w:val="double" w:sz="4" w:space="0" w:color="auto"/>
              <w:bottom w:val="single" w:sz="4" w:space="0" w:color="auto"/>
              <w:right w:val="single" w:sz="12" w:space="0" w:color="auto"/>
            </w:tcBorders>
            <w:vAlign w:val="center"/>
          </w:tcPr>
          <w:p w14:paraId="24196137" w14:textId="77777777" w:rsidR="00F77449" w:rsidRDefault="00F77449" w:rsidP="00246E2B">
            <w:pPr>
              <w:pStyle w:val="Description"/>
              <w:spacing w:before="20" w:after="0"/>
              <w:ind w:right="-115"/>
            </w:pPr>
            <w:r>
              <w:t xml:space="preserve">Choose an </w:t>
            </w:r>
            <w:r w:rsidRPr="00577E76">
              <w:rPr>
                <w:u w:val="single"/>
              </w:rPr>
              <w:t>Energy Type</w:t>
            </w:r>
            <w:r>
              <w:t xml:space="preserve"> that you took with the Energy Substitution feat.  Any spell with an energy subtype can be modified to do its damage again with the chosen energy type in addition to its own.  </w:t>
            </w:r>
          </w:p>
          <w:p w14:paraId="7CB3369F" w14:textId="77777777" w:rsidR="00F77449" w:rsidRDefault="00F77449" w:rsidP="00246E2B">
            <w:pPr>
              <w:pStyle w:val="Description"/>
              <w:spacing w:before="20" w:after="0"/>
              <w:ind w:right="-115"/>
            </w:pPr>
            <w:r>
              <w:t xml:space="preserve">For example Energy Admixture (acid) could make a </w:t>
            </w:r>
            <w:r>
              <w:rPr>
                <w:i/>
              </w:rPr>
              <w:t>Fireball</w:t>
            </w:r>
            <w:r>
              <w:t xml:space="preserve"> that does 6d6 Fire damage </w:t>
            </w:r>
            <w:r w:rsidRPr="001F481D">
              <w:rPr>
                <w:u w:val="single"/>
              </w:rPr>
              <w:t>and</w:t>
            </w:r>
            <w:r>
              <w:t xml:space="preserve"> 6d6 Acid damage.  Alternatively, the same </w:t>
            </w:r>
            <w:r>
              <w:rPr>
                <w:i/>
              </w:rPr>
              <w:t xml:space="preserve">Fireball </w:t>
            </w:r>
            <w:r>
              <w:t>modified by Energy Admixture (fire) would do 12d6 Fire damage.</w:t>
            </w:r>
          </w:p>
          <w:p w14:paraId="02436215" w14:textId="77777777" w:rsidR="00F77449" w:rsidRPr="00577E76" w:rsidRDefault="00F77449" w:rsidP="00246E2B">
            <w:pPr>
              <w:pStyle w:val="Description"/>
              <w:spacing w:before="20"/>
              <w:ind w:right="-108"/>
            </w:pPr>
            <w:r>
              <w:t xml:space="preserve">You may take this feat multiple times, each time choosing a different </w:t>
            </w:r>
            <w:r w:rsidRPr="00577E76">
              <w:rPr>
                <w:u w:val="single"/>
              </w:rPr>
              <w:t>Energy Type</w:t>
            </w:r>
            <w:r>
              <w:t>.</w:t>
            </w:r>
          </w:p>
        </w:tc>
      </w:tr>
      <w:tr w:rsidR="00F77449" w14:paraId="0A478F4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FE891DB" w14:textId="77777777" w:rsidR="00F77449" w:rsidRDefault="00F77449">
            <w:pPr>
              <w:spacing w:before="20" w:after="20"/>
              <w:ind w:left="72" w:hanging="72"/>
              <w:rPr>
                <w:sz w:val="16"/>
              </w:rPr>
            </w:pPr>
            <w:r>
              <w:rPr>
                <w:sz w:val="16"/>
              </w:rPr>
              <w:t xml:space="preserve">Quicken Spell </w:t>
            </w:r>
            <w:r w:rsidRPr="00B255C4">
              <w:rPr>
                <w:sz w:val="16"/>
                <w:szCs w:val="16"/>
              </w:rPr>
              <w:fldChar w:fldCharType="begin"/>
            </w:r>
            <w:r w:rsidRPr="00B255C4">
              <w:rPr>
                <w:sz w:val="16"/>
                <w:szCs w:val="16"/>
              </w:rPr>
              <w:instrText xml:space="preserve"> XE "Quicken Spell" </w:instrText>
            </w:r>
            <w:r w:rsidRPr="00B255C4">
              <w:rPr>
                <w:sz w:val="16"/>
                <w:szCs w:val="16"/>
              </w:rPr>
              <w:fldChar w:fldCharType="end"/>
            </w:r>
            <w:r>
              <w:rPr>
                <w:sz w:val="16"/>
              </w:rPr>
              <w:br/>
            </w:r>
            <w:r>
              <w:rPr>
                <w:sz w:val="14"/>
              </w:rPr>
              <w:t>[Metamagic]</w:t>
            </w:r>
          </w:p>
        </w:tc>
        <w:tc>
          <w:tcPr>
            <w:tcW w:w="900" w:type="dxa"/>
            <w:tcBorders>
              <w:top w:val="single" w:sz="4" w:space="0" w:color="auto"/>
              <w:left w:val="nil"/>
            </w:tcBorders>
            <w:vAlign w:val="bottom"/>
          </w:tcPr>
          <w:p w14:paraId="48308368" w14:textId="77777777" w:rsidR="00F77449" w:rsidRDefault="00F77449" w:rsidP="00246E2B">
            <w:pPr>
              <w:spacing w:before="20" w:after="20"/>
              <w:jc w:val="right"/>
              <w:rPr>
                <w:sz w:val="12"/>
              </w:rPr>
            </w:pPr>
            <w:r>
              <w:rPr>
                <w:sz w:val="12"/>
              </w:rPr>
              <w:t>(PH p98)</w:t>
            </w:r>
          </w:p>
        </w:tc>
        <w:tc>
          <w:tcPr>
            <w:tcW w:w="1620" w:type="dxa"/>
            <w:tcBorders>
              <w:top w:val="single" w:sz="4" w:space="0" w:color="auto"/>
            </w:tcBorders>
          </w:tcPr>
          <w:p w14:paraId="082E0892"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tcBorders>
            <w:vAlign w:val="center"/>
          </w:tcPr>
          <w:p w14:paraId="690B9012" w14:textId="77777777" w:rsidR="00F77449" w:rsidRDefault="00F77449">
            <w:pPr>
              <w:spacing w:before="20"/>
              <w:ind w:left="72" w:hanging="72"/>
              <w:jc w:val="center"/>
              <w:rPr>
                <w:sz w:val="14"/>
              </w:rPr>
            </w:pPr>
            <w:r>
              <w:rPr>
                <w:sz w:val="14"/>
              </w:rPr>
              <w:t>+4</w:t>
            </w:r>
          </w:p>
        </w:tc>
        <w:tc>
          <w:tcPr>
            <w:tcW w:w="5220" w:type="dxa"/>
            <w:tcBorders>
              <w:top w:val="single" w:sz="4" w:space="0" w:color="auto"/>
              <w:right w:val="single" w:sz="12" w:space="0" w:color="auto"/>
            </w:tcBorders>
            <w:vAlign w:val="center"/>
          </w:tcPr>
          <w:p w14:paraId="7BA2E3DE" w14:textId="77777777" w:rsidR="00F77449" w:rsidRDefault="00F77449" w:rsidP="00246E2B">
            <w:pPr>
              <w:pStyle w:val="Description"/>
              <w:spacing w:before="20" w:after="0"/>
            </w:pPr>
            <w:r>
              <w:t>The target spell may be cast as a Swift Action.</w:t>
            </w:r>
          </w:p>
          <w:p w14:paraId="330CB9FB" w14:textId="77777777" w:rsidR="00F77449" w:rsidRDefault="00F77449" w:rsidP="00246E2B">
            <w:pPr>
              <w:pStyle w:val="Description"/>
              <w:spacing w:before="20"/>
              <w:ind w:right="-108"/>
            </w:pPr>
            <w:r>
              <w:t>This feat may only be used with Prepared spells whose cast time is no more than 1 Round.</w:t>
            </w:r>
          </w:p>
        </w:tc>
      </w:tr>
      <w:tr w:rsidR="00F77449" w14:paraId="73E1C9CB" w14:textId="77777777">
        <w:tblPrEx>
          <w:tblCellMar>
            <w:top w:w="0" w:type="dxa"/>
            <w:bottom w:w="0" w:type="dxa"/>
          </w:tblCellMar>
        </w:tblPrEx>
        <w:trPr>
          <w:cantSplit/>
        </w:trPr>
        <w:tc>
          <w:tcPr>
            <w:tcW w:w="1620" w:type="dxa"/>
            <w:tcBorders>
              <w:left w:val="single" w:sz="12" w:space="0" w:color="auto"/>
              <w:bottom w:val="double" w:sz="4" w:space="0" w:color="auto"/>
              <w:right w:val="nil"/>
            </w:tcBorders>
          </w:tcPr>
          <w:p w14:paraId="764F6582" w14:textId="77777777" w:rsidR="00F77449" w:rsidRDefault="00F77449" w:rsidP="00246E2B">
            <w:pPr>
              <w:spacing w:before="20" w:after="20"/>
              <w:ind w:left="72" w:hanging="72"/>
              <w:rPr>
                <w:color w:val="000000"/>
                <w:sz w:val="16"/>
              </w:rPr>
            </w:pPr>
            <w:r>
              <w:rPr>
                <w:color w:val="000000"/>
                <w:sz w:val="16"/>
              </w:rPr>
              <w:t xml:space="preserve">Twin Spell </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Twin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5EF63592" w14:textId="77777777" w:rsidR="00F77449" w:rsidRDefault="00F77449" w:rsidP="00246E2B">
            <w:pPr>
              <w:spacing w:before="20" w:after="20"/>
              <w:jc w:val="right"/>
              <w:rPr>
                <w:sz w:val="12"/>
              </w:rPr>
            </w:pPr>
            <w:r>
              <w:rPr>
                <w:sz w:val="12"/>
              </w:rPr>
              <w:t xml:space="preserve">(CArc p84) </w:t>
            </w:r>
            <w:r>
              <w:rPr>
                <w:sz w:val="12"/>
              </w:rPr>
              <w:br/>
              <w:t>(PGF p46)</w:t>
            </w:r>
          </w:p>
        </w:tc>
        <w:tc>
          <w:tcPr>
            <w:tcW w:w="1620" w:type="dxa"/>
            <w:tcBorders>
              <w:bottom w:val="double" w:sz="4" w:space="0" w:color="auto"/>
            </w:tcBorders>
          </w:tcPr>
          <w:p w14:paraId="2671F9EF" w14:textId="77777777" w:rsidR="00F77449" w:rsidRDefault="00F77449" w:rsidP="00246E2B">
            <w:pPr>
              <w:tabs>
                <w:tab w:val="right" w:pos="1411"/>
              </w:tabs>
              <w:spacing w:before="20"/>
              <w:ind w:left="72" w:hanging="72"/>
              <w:rPr>
                <w:sz w:val="14"/>
              </w:rPr>
            </w:pPr>
            <w:r>
              <w:rPr>
                <w:sz w:val="14"/>
              </w:rPr>
              <w:t>any other Metamagic</w:t>
            </w:r>
          </w:p>
        </w:tc>
        <w:tc>
          <w:tcPr>
            <w:tcW w:w="1080" w:type="dxa"/>
            <w:tcBorders>
              <w:bottom w:val="double" w:sz="4" w:space="0" w:color="auto"/>
            </w:tcBorders>
            <w:vAlign w:val="center"/>
          </w:tcPr>
          <w:p w14:paraId="7D8DFBC5" w14:textId="77777777" w:rsidR="00F77449" w:rsidRDefault="00F77449" w:rsidP="00246E2B">
            <w:pPr>
              <w:spacing w:before="20"/>
              <w:ind w:left="72" w:hanging="72"/>
              <w:jc w:val="center"/>
              <w:rPr>
                <w:sz w:val="14"/>
              </w:rPr>
            </w:pPr>
            <w:r>
              <w:rPr>
                <w:sz w:val="14"/>
              </w:rPr>
              <w:t>+4</w:t>
            </w:r>
          </w:p>
        </w:tc>
        <w:tc>
          <w:tcPr>
            <w:tcW w:w="5220" w:type="dxa"/>
            <w:tcBorders>
              <w:bottom w:val="double" w:sz="4" w:space="0" w:color="auto"/>
              <w:right w:val="single" w:sz="12" w:space="0" w:color="auto"/>
            </w:tcBorders>
            <w:vAlign w:val="center"/>
          </w:tcPr>
          <w:p w14:paraId="4B00AC60" w14:textId="77777777" w:rsidR="00F77449" w:rsidRDefault="00F77449" w:rsidP="00246E2B">
            <w:pPr>
              <w:pStyle w:val="Description"/>
              <w:spacing w:before="20"/>
              <w:ind w:right="-108"/>
            </w:pPr>
            <w:r>
              <w:t xml:space="preserve">The target spell takes effect twice, as if you cast it two times simultaneously on the same target &amp; with the same choices.  Each must be saved against and/or dispelled separately. </w:t>
            </w:r>
          </w:p>
        </w:tc>
      </w:tr>
      <w:tr w:rsidR="00F77449" w14:paraId="4C626199" w14:textId="77777777">
        <w:tblPrEx>
          <w:tblCellMar>
            <w:top w:w="0" w:type="dxa"/>
            <w:bottom w:w="0" w:type="dxa"/>
          </w:tblCellMar>
        </w:tblPrEx>
        <w:trPr>
          <w:cantSplit/>
        </w:trPr>
        <w:tc>
          <w:tcPr>
            <w:tcW w:w="1620" w:type="dxa"/>
            <w:tcBorders>
              <w:left w:val="single" w:sz="12" w:space="0" w:color="auto"/>
              <w:bottom w:val="double" w:sz="4" w:space="0" w:color="auto"/>
              <w:right w:val="nil"/>
            </w:tcBorders>
          </w:tcPr>
          <w:p w14:paraId="380778AB" w14:textId="77777777" w:rsidR="00F77449" w:rsidRDefault="00F77449">
            <w:pPr>
              <w:spacing w:before="20" w:after="20"/>
              <w:ind w:left="72" w:hanging="72"/>
              <w:rPr>
                <w:color w:val="000000"/>
                <w:sz w:val="16"/>
              </w:rPr>
            </w:pPr>
            <w:r w:rsidRPr="00B255C4">
              <w:rPr>
                <w:color w:val="000000"/>
                <w:sz w:val="16"/>
                <w:szCs w:val="16"/>
              </w:rPr>
              <w:t xml:space="preserve">Persistent Spell </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Persistent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double" w:sz="4" w:space="0" w:color="auto"/>
            </w:tcBorders>
            <w:vAlign w:val="bottom"/>
          </w:tcPr>
          <w:p w14:paraId="11ACFEC8" w14:textId="77777777" w:rsidR="00F77449" w:rsidRDefault="00F77449" w:rsidP="00246E2B">
            <w:pPr>
              <w:spacing w:before="20" w:after="20"/>
              <w:jc w:val="right"/>
              <w:rPr>
                <w:sz w:val="12"/>
              </w:rPr>
            </w:pPr>
            <w:r>
              <w:rPr>
                <w:sz w:val="12"/>
              </w:rPr>
              <w:t>(CArc p81)</w:t>
            </w:r>
          </w:p>
          <w:p w14:paraId="34B6FD26" w14:textId="77777777" w:rsidR="00F77449" w:rsidRPr="00630B2F" w:rsidRDefault="00F77449" w:rsidP="00246E2B">
            <w:pPr>
              <w:spacing w:before="20" w:after="20"/>
              <w:jc w:val="right"/>
              <w:rPr>
                <w:strike/>
                <w:sz w:val="12"/>
                <w:szCs w:val="12"/>
              </w:rPr>
            </w:pPr>
            <w:r w:rsidRPr="00630B2F">
              <w:rPr>
                <w:strike/>
                <w:sz w:val="12"/>
                <w:szCs w:val="12"/>
              </w:rPr>
              <w:t>(PGF p42)</w:t>
            </w:r>
          </w:p>
        </w:tc>
        <w:tc>
          <w:tcPr>
            <w:tcW w:w="1620" w:type="dxa"/>
            <w:tcBorders>
              <w:bottom w:val="double" w:sz="4" w:space="0" w:color="auto"/>
            </w:tcBorders>
          </w:tcPr>
          <w:p w14:paraId="6B1A6103" w14:textId="77777777" w:rsidR="00F77449" w:rsidRDefault="00F77449" w:rsidP="00246E2B">
            <w:pPr>
              <w:tabs>
                <w:tab w:val="right" w:pos="1411"/>
              </w:tabs>
              <w:spacing w:before="20"/>
              <w:ind w:left="72" w:hanging="72"/>
              <w:rPr>
                <w:sz w:val="14"/>
              </w:rPr>
            </w:pPr>
            <w:r>
              <w:rPr>
                <w:sz w:val="14"/>
              </w:rPr>
              <w:t>Extend Spell</w:t>
            </w:r>
          </w:p>
        </w:tc>
        <w:tc>
          <w:tcPr>
            <w:tcW w:w="1080" w:type="dxa"/>
            <w:tcBorders>
              <w:bottom w:val="double" w:sz="4" w:space="0" w:color="auto"/>
            </w:tcBorders>
            <w:vAlign w:val="center"/>
          </w:tcPr>
          <w:p w14:paraId="6E08917E" w14:textId="77777777" w:rsidR="00F77449" w:rsidRDefault="00F77449">
            <w:pPr>
              <w:spacing w:before="20"/>
              <w:ind w:left="72" w:hanging="72"/>
              <w:jc w:val="center"/>
              <w:rPr>
                <w:sz w:val="14"/>
              </w:rPr>
            </w:pPr>
            <w:r>
              <w:rPr>
                <w:sz w:val="14"/>
              </w:rPr>
              <w:t>+6</w:t>
            </w:r>
          </w:p>
        </w:tc>
        <w:tc>
          <w:tcPr>
            <w:tcW w:w="5220" w:type="dxa"/>
            <w:tcBorders>
              <w:bottom w:val="double" w:sz="4" w:space="0" w:color="auto"/>
              <w:right w:val="single" w:sz="12" w:space="0" w:color="auto"/>
            </w:tcBorders>
            <w:vAlign w:val="center"/>
          </w:tcPr>
          <w:p w14:paraId="59C29412" w14:textId="77777777" w:rsidR="00F77449" w:rsidRDefault="00F77449" w:rsidP="00246E2B">
            <w:pPr>
              <w:pStyle w:val="Description"/>
              <w:spacing w:before="20" w:after="0"/>
            </w:pPr>
            <w:r>
              <w:t xml:space="preserve">The duration of the target spell becomes 24 hours.  The spell must be Personal or have a fixed range (such as </w:t>
            </w:r>
            <w:r>
              <w:rPr>
                <w:i/>
              </w:rPr>
              <w:t>Detect Magic</w:t>
            </w:r>
            <w:r>
              <w:t xml:space="preserve">), cannot  have an Instantaneous duration, and cannot be an effect that is discharged (such as </w:t>
            </w:r>
            <w:r>
              <w:rPr>
                <w:i/>
              </w:rPr>
              <w:t>Protection from Element</w:t>
            </w:r>
            <w:r>
              <w:t xml:space="preserve">).  </w:t>
            </w:r>
          </w:p>
          <w:p w14:paraId="18B755C7" w14:textId="77777777" w:rsidR="00F77449" w:rsidRDefault="00F77449" w:rsidP="00246E2B">
            <w:pPr>
              <w:pStyle w:val="Description"/>
              <w:spacing w:before="20"/>
            </w:pPr>
            <w:r>
              <w:t xml:space="preserve">Spells that require concentration (such as </w:t>
            </w:r>
            <w:r>
              <w:rPr>
                <w:i/>
              </w:rPr>
              <w:t>Detect Magic</w:t>
            </w:r>
            <w:r>
              <w:t>) persists even when not being concentrated upon.  The first round detection occurs at all times, but the caster must use a Standard Action to begin concentrating again to get extra details.</w:t>
            </w:r>
          </w:p>
        </w:tc>
      </w:tr>
      <w:tr w:rsidR="00F77449" w14:paraId="715D1828"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75470E29" w14:textId="77777777" w:rsidR="00F77449" w:rsidRDefault="00F77449" w:rsidP="00246E2B">
            <w:pPr>
              <w:spacing w:before="20" w:after="20"/>
              <w:ind w:left="72" w:hanging="72"/>
              <w:rPr>
                <w:sz w:val="16"/>
              </w:rPr>
            </w:pPr>
            <w:r>
              <w:rPr>
                <w:sz w:val="16"/>
              </w:rPr>
              <w:t>Fortify Spell</w:t>
            </w:r>
            <w:r w:rsidRPr="00B255C4">
              <w:rPr>
                <w:sz w:val="16"/>
                <w:szCs w:val="16"/>
              </w:rPr>
              <w:fldChar w:fldCharType="begin"/>
            </w:r>
            <w:r w:rsidRPr="00B255C4">
              <w:rPr>
                <w:sz w:val="16"/>
                <w:szCs w:val="16"/>
              </w:rPr>
              <w:instrText xml:space="preserve"> XE "Fortify Spell"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41F72418" w14:textId="77777777" w:rsidR="00F77449" w:rsidRDefault="00F77449" w:rsidP="00246E2B">
            <w:pPr>
              <w:spacing w:before="20" w:after="20"/>
              <w:jc w:val="right"/>
              <w:rPr>
                <w:sz w:val="12"/>
              </w:rPr>
            </w:pPr>
            <w:r>
              <w:rPr>
                <w:sz w:val="12"/>
              </w:rPr>
              <w:t>(CArc p80)</w:t>
            </w:r>
          </w:p>
        </w:tc>
        <w:tc>
          <w:tcPr>
            <w:tcW w:w="1620" w:type="dxa"/>
            <w:tcBorders>
              <w:top w:val="double" w:sz="4" w:space="0" w:color="auto"/>
              <w:bottom w:val="single" w:sz="4" w:space="0" w:color="auto"/>
            </w:tcBorders>
          </w:tcPr>
          <w:p w14:paraId="41308775" w14:textId="77777777" w:rsidR="00F77449" w:rsidRDefault="00F77449" w:rsidP="00246E2B">
            <w:pPr>
              <w:tabs>
                <w:tab w:val="right" w:pos="1411"/>
              </w:tabs>
              <w:spacing w:before="20"/>
              <w:ind w:left="72" w:hanging="72"/>
              <w:rPr>
                <w:sz w:val="14"/>
              </w:rPr>
            </w:pPr>
            <w:r>
              <w:rPr>
                <w:sz w:val="14"/>
              </w:rPr>
              <w:t>—</w:t>
            </w:r>
          </w:p>
        </w:tc>
        <w:tc>
          <w:tcPr>
            <w:tcW w:w="1080" w:type="dxa"/>
            <w:tcBorders>
              <w:top w:val="double" w:sz="4" w:space="0" w:color="auto"/>
              <w:bottom w:val="single" w:sz="4" w:space="0" w:color="auto"/>
            </w:tcBorders>
            <w:vAlign w:val="center"/>
          </w:tcPr>
          <w:p w14:paraId="7DC96C11" w14:textId="77777777" w:rsidR="00F77449" w:rsidRDefault="00F77449" w:rsidP="00246E2B">
            <w:pPr>
              <w:spacing w:before="20"/>
              <w:ind w:left="72" w:hanging="72"/>
              <w:jc w:val="center"/>
              <w:rPr>
                <w:sz w:val="14"/>
              </w:rPr>
            </w:pPr>
            <w:r>
              <w:rPr>
                <w:sz w:val="14"/>
              </w:rPr>
              <w:t>&lt;variable&gt;</w:t>
            </w:r>
          </w:p>
        </w:tc>
        <w:tc>
          <w:tcPr>
            <w:tcW w:w="5220" w:type="dxa"/>
            <w:tcBorders>
              <w:top w:val="double" w:sz="4" w:space="0" w:color="auto"/>
              <w:bottom w:val="single" w:sz="4" w:space="0" w:color="auto"/>
              <w:right w:val="single" w:sz="12" w:space="0" w:color="auto"/>
            </w:tcBorders>
            <w:vAlign w:val="center"/>
          </w:tcPr>
          <w:p w14:paraId="3343BCD7" w14:textId="77777777" w:rsidR="00F77449" w:rsidRDefault="00F77449" w:rsidP="00246E2B">
            <w:pPr>
              <w:pStyle w:val="Description"/>
              <w:spacing w:before="20" w:after="0"/>
              <w:ind w:right="-115"/>
            </w:pPr>
            <w:r>
              <w:t>By increasing a spell’s level by +1, the spell receives a +2 bonus on the Caster check to overcome Spell Resistance.</w:t>
            </w:r>
          </w:p>
          <w:p w14:paraId="48B056E7" w14:textId="77777777" w:rsidR="00F77449" w:rsidRDefault="00F77449" w:rsidP="00246E2B">
            <w:pPr>
              <w:pStyle w:val="Description"/>
              <w:spacing w:before="20" w:after="0"/>
              <w:ind w:right="-115"/>
            </w:pPr>
            <w:r>
              <w:t>This feat may be applied multiple times, each time increasing the spell’s level by +1 and granting an extra +2 on the roll to overcome Spell Resistance.</w:t>
            </w:r>
          </w:p>
          <w:p w14:paraId="3002AABE" w14:textId="77777777" w:rsidR="00F77449" w:rsidRPr="00E51B7A" w:rsidRDefault="00F77449" w:rsidP="00246E2B">
            <w:pPr>
              <w:pStyle w:val="Description"/>
              <w:spacing w:before="20"/>
              <w:ind w:right="-108"/>
            </w:pPr>
            <w:r>
              <w:t xml:space="preserve">For example, a </w:t>
            </w:r>
            <w:r w:rsidRPr="006706C3">
              <w:rPr>
                <w:i/>
              </w:rPr>
              <w:t>Fireball</w:t>
            </w:r>
            <w:r>
              <w:t xml:space="preserve"> could be fortified to receive a +2 bonus to overcome Spell Resistance, but it would take up a 4</w:t>
            </w:r>
            <w:r w:rsidRPr="00E51B7A">
              <w:rPr>
                <w:vertAlign w:val="superscript"/>
              </w:rPr>
              <w:t>th</w:t>
            </w:r>
            <w:r>
              <w:t xml:space="preserve"> level slot (and still be a 3</w:t>
            </w:r>
            <w:r w:rsidRPr="00E51B7A">
              <w:rPr>
                <w:vertAlign w:val="superscript"/>
              </w:rPr>
              <w:t>rd</w:t>
            </w:r>
            <w:r>
              <w:t xml:space="preserve"> level spell for purposes of DC, </w:t>
            </w:r>
            <w:r w:rsidRPr="00E51B7A">
              <w:rPr>
                <w:i/>
              </w:rPr>
              <w:t>Sphere of Invulnerability</w:t>
            </w:r>
            <w:r w:rsidRPr="00E51B7A">
              <w:t>, etc</w:t>
            </w:r>
            <w:r>
              <w:t xml:space="preserve">.).  The </w:t>
            </w:r>
            <w:r>
              <w:rPr>
                <w:i/>
              </w:rPr>
              <w:t>Fireball</w:t>
            </w:r>
            <w:r>
              <w:t xml:space="preserve"> could also receive a +4 bonus, but </w:t>
            </w:r>
            <w:r>
              <w:br/>
              <w:t>it would then take up the slot of a 5</w:t>
            </w:r>
            <w:r w:rsidRPr="00E51B7A">
              <w:rPr>
                <w:vertAlign w:val="superscript"/>
              </w:rPr>
              <w:t>th</w:t>
            </w:r>
            <w:r>
              <w:t xml:space="preserve"> level spell.</w:t>
            </w:r>
          </w:p>
        </w:tc>
      </w:tr>
      <w:tr w:rsidR="00F77449" w14:paraId="0681575E" w14:textId="77777777">
        <w:tblPrEx>
          <w:tblCellMar>
            <w:top w:w="0" w:type="dxa"/>
            <w:bottom w:w="0" w:type="dxa"/>
          </w:tblCellMar>
        </w:tblPrEx>
        <w:trPr>
          <w:cantSplit/>
        </w:trPr>
        <w:tc>
          <w:tcPr>
            <w:tcW w:w="1620" w:type="dxa"/>
            <w:tcBorders>
              <w:top w:val="single" w:sz="4" w:space="0" w:color="auto"/>
              <w:left w:val="single" w:sz="12" w:space="0" w:color="auto"/>
              <w:bottom w:val="double" w:sz="4" w:space="0" w:color="auto"/>
              <w:right w:val="nil"/>
            </w:tcBorders>
          </w:tcPr>
          <w:p w14:paraId="1B74AE45" w14:textId="77777777" w:rsidR="00F77449" w:rsidRDefault="00F77449">
            <w:pPr>
              <w:spacing w:before="20" w:after="20"/>
              <w:ind w:left="72" w:hanging="72"/>
              <w:rPr>
                <w:sz w:val="16"/>
              </w:rPr>
            </w:pPr>
            <w:r>
              <w:rPr>
                <w:sz w:val="16"/>
              </w:rPr>
              <w:t>Heighten Spell</w:t>
            </w:r>
            <w:r w:rsidRPr="00B255C4">
              <w:rPr>
                <w:sz w:val="16"/>
                <w:szCs w:val="16"/>
              </w:rPr>
              <w:fldChar w:fldCharType="begin"/>
            </w:r>
            <w:r w:rsidRPr="00B255C4">
              <w:rPr>
                <w:sz w:val="16"/>
                <w:szCs w:val="16"/>
              </w:rPr>
              <w:instrText xml:space="preserve"> XE "Heighten Spell" </w:instrText>
            </w:r>
            <w:r w:rsidRPr="00B255C4">
              <w:rPr>
                <w:sz w:val="16"/>
                <w:szCs w:val="16"/>
              </w:rPr>
              <w:fldChar w:fldCharType="end"/>
            </w:r>
            <w:r>
              <w:rPr>
                <w:sz w:val="16"/>
              </w:rPr>
              <w:br/>
            </w:r>
            <w:r>
              <w:rPr>
                <w:sz w:val="14"/>
              </w:rPr>
              <w:t>[Metamagic]</w:t>
            </w:r>
          </w:p>
        </w:tc>
        <w:tc>
          <w:tcPr>
            <w:tcW w:w="900" w:type="dxa"/>
            <w:tcBorders>
              <w:top w:val="single" w:sz="4" w:space="0" w:color="auto"/>
              <w:left w:val="nil"/>
              <w:bottom w:val="double" w:sz="4" w:space="0" w:color="auto"/>
            </w:tcBorders>
            <w:vAlign w:val="bottom"/>
          </w:tcPr>
          <w:p w14:paraId="664E4ABB" w14:textId="77777777" w:rsidR="00F77449" w:rsidRDefault="00F77449" w:rsidP="00246E2B">
            <w:pPr>
              <w:spacing w:before="20" w:after="20"/>
              <w:jc w:val="right"/>
              <w:rPr>
                <w:sz w:val="12"/>
              </w:rPr>
            </w:pPr>
            <w:r>
              <w:rPr>
                <w:sz w:val="12"/>
              </w:rPr>
              <w:t>(PH p95)</w:t>
            </w:r>
          </w:p>
        </w:tc>
        <w:tc>
          <w:tcPr>
            <w:tcW w:w="1620" w:type="dxa"/>
            <w:tcBorders>
              <w:top w:val="single" w:sz="4" w:space="0" w:color="auto"/>
              <w:bottom w:val="double" w:sz="4" w:space="0" w:color="auto"/>
            </w:tcBorders>
          </w:tcPr>
          <w:p w14:paraId="6495D494" w14:textId="77777777" w:rsidR="00F77449" w:rsidRDefault="00F77449" w:rsidP="00246E2B">
            <w:pPr>
              <w:tabs>
                <w:tab w:val="right" w:pos="1411"/>
              </w:tabs>
              <w:spacing w:before="20"/>
              <w:ind w:left="72" w:hanging="72"/>
              <w:rPr>
                <w:sz w:val="14"/>
              </w:rPr>
            </w:pPr>
            <w:r>
              <w:rPr>
                <w:sz w:val="14"/>
              </w:rPr>
              <w:t>—</w:t>
            </w:r>
          </w:p>
        </w:tc>
        <w:tc>
          <w:tcPr>
            <w:tcW w:w="1080" w:type="dxa"/>
            <w:tcBorders>
              <w:top w:val="single" w:sz="4" w:space="0" w:color="auto"/>
              <w:bottom w:val="double" w:sz="4" w:space="0" w:color="auto"/>
            </w:tcBorders>
            <w:vAlign w:val="center"/>
          </w:tcPr>
          <w:p w14:paraId="63091A24" w14:textId="77777777" w:rsidR="00F77449" w:rsidRDefault="00F77449">
            <w:pPr>
              <w:spacing w:before="20"/>
              <w:ind w:left="72" w:hanging="72"/>
              <w:jc w:val="center"/>
              <w:rPr>
                <w:sz w:val="14"/>
              </w:rPr>
            </w:pPr>
            <w:r>
              <w:rPr>
                <w:sz w:val="14"/>
              </w:rPr>
              <w:t>&lt;variable&gt;</w:t>
            </w:r>
          </w:p>
        </w:tc>
        <w:tc>
          <w:tcPr>
            <w:tcW w:w="5220" w:type="dxa"/>
            <w:tcBorders>
              <w:top w:val="single" w:sz="4" w:space="0" w:color="auto"/>
              <w:bottom w:val="double" w:sz="4" w:space="0" w:color="auto"/>
              <w:right w:val="single" w:sz="12" w:space="0" w:color="auto"/>
            </w:tcBorders>
            <w:vAlign w:val="center"/>
          </w:tcPr>
          <w:p w14:paraId="6F3CB1E3" w14:textId="77777777" w:rsidR="00F77449" w:rsidRDefault="00F77449" w:rsidP="00246E2B">
            <w:pPr>
              <w:pStyle w:val="Description"/>
              <w:spacing w:before="20"/>
            </w:pPr>
            <w:r>
              <w:t xml:space="preserve">The target spell is treated as if it were a higher level spell.  This effects a spell’s DC, whether it is blocked by a </w:t>
            </w:r>
            <w:r>
              <w:rPr>
                <w:i/>
              </w:rPr>
              <w:t>Sphere of Invulnerability</w:t>
            </w:r>
            <w:r>
              <w:t>, etc.</w:t>
            </w:r>
          </w:p>
        </w:tc>
      </w:tr>
      <w:tr w:rsidR="00F77449" w14:paraId="4A480BF2"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2B01550A" w14:textId="77777777" w:rsidR="00F77449" w:rsidRDefault="00F77449">
            <w:pPr>
              <w:spacing w:before="20" w:after="20"/>
              <w:ind w:left="72" w:hanging="72"/>
              <w:rPr>
                <w:sz w:val="16"/>
              </w:rPr>
            </w:pPr>
            <w:r>
              <w:rPr>
                <w:sz w:val="16"/>
              </w:rPr>
              <w:t>Easy Metamagic</w:t>
            </w:r>
            <w:r w:rsidRPr="00B255C4">
              <w:rPr>
                <w:sz w:val="16"/>
                <w:szCs w:val="16"/>
              </w:rPr>
              <w:fldChar w:fldCharType="begin"/>
            </w:r>
            <w:r w:rsidRPr="00B255C4">
              <w:rPr>
                <w:sz w:val="16"/>
                <w:szCs w:val="16"/>
              </w:rPr>
              <w:instrText xml:space="preserve"> XE "Easy Metamagic" </w:instrText>
            </w:r>
            <w:r w:rsidRPr="00B255C4">
              <w:rPr>
                <w:sz w:val="16"/>
                <w:szCs w:val="16"/>
              </w:rPr>
              <w:fldChar w:fldCharType="end"/>
            </w:r>
            <w:r>
              <w:rPr>
                <w:sz w:val="16"/>
              </w:rPr>
              <w:br/>
            </w:r>
            <w:r>
              <w:rPr>
                <w:sz w:val="14"/>
              </w:rPr>
              <w:t>[Metamagic]</w:t>
            </w:r>
          </w:p>
        </w:tc>
        <w:tc>
          <w:tcPr>
            <w:tcW w:w="900" w:type="dxa"/>
            <w:tcBorders>
              <w:top w:val="double" w:sz="4" w:space="0" w:color="auto"/>
              <w:left w:val="nil"/>
              <w:bottom w:val="single" w:sz="4" w:space="0" w:color="auto"/>
            </w:tcBorders>
            <w:vAlign w:val="bottom"/>
          </w:tcPr>
          <w:p w14:paraId="6D283AB2" w14:textId="77777777" w:rsidR="00F77449" w:rsidRDefault="00F77449" w:rsidP="00246E2B">
            <w:pPr>
              <w:spacing w:before="20" w:after="20"/>
              <w:jc w:val="right"/>
              <w:rPr>
                <w:sz w:val="12"/>
              </w:rPr>
            </w:pPr>
            <w:r>
              <w:rPr>
                <w:sz w:val="12"/>
              </w:rPr>
              <w:t>(DR325 p62)</w:t>
            </w:r>
          </w:p>
        </w:tc>
        <w:tc>
          <w:tcPr>
            <w:tcW w:w="1620" w:type="dxa"/>
            <w:tcBorders>
              <w:top w:val="double" w:sz="4" w:space="0" w:color="auto"/>
              <w:bottom w:val="single" w:sz="4" w:space="0" w:color="auto"/>
            </w:tcBorders>
          </w:tcPr>
          <w:p w14:paraId="3B60A53E" w14:textId="77777777" w:rsidR="00F77449" w:rsidRDefault="00F77449" w:rsidP="00246E2B">
            <w:pPr>
              <w:tabs>
                <w:tab w:val="right" w:pos="1411"/>
              </w:tabs>
              <w:spacing w:before="20"/>
              <w:ind w:left="72" w:hanging="72"/>
              <w:rPr>
                <w:sz w:val="14"/>
              </w:rPr>
            </w:pPr>
            <w:r>
              <w:rPr>
                <w:sz w:val="14"/>
              </w:rPr>
              <w:t>any other Metamagic with at least a +2 Level Adjustment</w:t>
            </w:r>
          </w:p>
        </w:tc>
        <w:tc>
          <w:tcPr>
            <w:tcW w:w="1080" w:type="dxa"/>
            <w:tcBorders>
              <w:top w:val="double" w:sz="4" w:space="0" w:color="auto"/>
              <w:bottom w:val="single" w:sz="4" w:space="0" w:color="auto"/>
            </w:tcBorders>
            <w:vAlign w:val="center"/>
          </w:tcPr>
          <w:p w14:paraId="05B008A1" w14:textId="77777777" w:rsidR="00F77449" w:rsidRDefault="00F77449">
            <w:pPr>
              <w:spacing w:before="20"/>
              <w:ind w:left="72" w:hanging="72"/>
              <w:jc w:val="center"/>
              <w:rPr>
                <w:sz w:val="14"/>
              </w:rPr>
            </w:pPr>
            <w:r>
              <w:rPr>
                <w:sz w:val="14"/>
              </w:rPr>
              <w:t>n/a</w:t>
            </w:r>
          </w:p>
        </w:tc>
        <w:tc>
          <w:tcPr>
            <w:tcW w:w="5220" w:type="dxa"/>
            <w:tcBorders>
              <w:top w:val="double" w:sz="4" w:space="0" w:color="auto"/>
              <w:bottom w:val="single" w:sz="4" w:space="0" w:color="auto"/>
              <w:right w:val="single" w:sz="12" w:space="0" w:color="auto"/>
            </w:tcBorders>
            <w:vAlign w:val="center"/>
          </w:tcPr>
          <w:p w14:paraId="4D47B871" w14:textId="77777777" w:rsidR="00F77449" w:rsidRDefault="00F77449" w:rsidP="00246E2B">
            <w:pPr>
              <w:pStyle w:val="Description"/>
              <w:spacing w:before="20" w:after="0"/>
            </w:pPr>
            <w:r>
              <w:t>Choose a Metamagic feat you know.  When preparing or casting spells with this feat, treat the Level Adjustment as being one lower than it actually is (min +1).  For example, Easy Metamagic could reduce Quicken Spell from +4 to +3.</w:t>
            </w:r>
          </w:p>
          <w:p w14:paraId="537BAA7B" w14:textId="77777777" w:rsidR="00F77449" w:rsidRDefault="00F77449" w:rsidP="00246E2B">
            <w:pPr>
              <w:pStyle w:val="Description"/>
              <w:spacing w:before="20"/>
            </w:pPr>
            <w:r>
              <w:t>You may take this feat multiple times.  Each time it applies to a new Metamagic Feat.</w:t>
            </w:r>
          </w:p>
        </w:tc>
      </w:tr>
      <w:tr w:rsidR="007C133A" w14:paraId="7B8E8A23" w14:textId="77777777" w:rsidTr="00761AB0">
        <w:tblPrEx>
          <w:tblCellMar>
            <w:top w:w="0" w:type="dxa"/>
            <w:bottom w:w="0" w:type="dxa"/>
          </w:tblCellMar>
        </w:tblPrEx>
        <w:trPr>
          <w:cantSplit/>
        </w:trPr>
        <w:tc>
          <w:tcPr>
            <w:tcW w:w="1620" w:type="dxa"/>
            <w:tcBorders>
              <w:left w:val="single" w:sz="12" w:space="0" w:color="auto"/>
              <w:right w:val="nil"/>
            </w:tcBorders>
          </w:tcPr>
          <w:p w14:paraId="48FF25E5" w14:textId="77777777" w:rsidR="007C133A" w:rsidRDefault="007C133A" w:rsidP="00761AB0">
            <w:pPr>
              <w:spacing w:before="20" w:after="20"/>
              <w:ind w:left="72" w:hanging="72"/>
              <w:rPr>
                <w:sz w:val="16"/>
              </w:rPr>
            </w:pPr>
            <w:r>
              <w:rPr>
                <w:sz w:val="16"/>
              </w:rPr>
              <w:t>Eschew Materials</w:t>
            </w:r>
            <w:r w:rsidRPr="0040447A">
              <w:rPr>
                <w:sz w:val="16"/>
                <w:szCs w:val="16"/>
              </w:rPr>
              <w:fldChar w:fldCharType="begin"/>
            </w:r>
            <w:r w:rsidRPr="0040447A">
              <w:rPr>
                <w:sz w:val="16"/>
                <w:szCs w:val="16"/>
              </w:rPr>
              <w:instrText xml:space="preserve"> XE "Eschew Materials" </w:instrText>
            </w:r>
            <w:r w:rsidRPr="0040447A">
              <w:rPr>
                <w:sz w:val="16"/>
                <w:szCs w:val="16"/>
              </w:rPr>
              <w:fldChar w:fldCharType="end"/>
            </w:r>
            <w:r>
              <w:rPr>
                <w:sz w:val="16"/>
              </w:rPr>
              <w:br/>
            </w:r>
            <w:r>
              <w:rPr>
                <w:sz w:val="14"/>
              </w:rPr>
              <w:t>[General]</w:t>
            </w:r>
          </w:p>
        </w:tc>
        <w:tc>
          <w:tcPr>
            <w:tcW w:w="900" w:type="dxa"/>
            <w:tcBorders>
              <w:left w:val="nil"/>
            </w:tcBorders>
            <w:vAlign w:val="bottom"/>
          </w:tcPr>
          <w:p w14:paraId="7F5D9A01" w14:textId="77777777" w:rsidR="007C133A" w:rsidRDefault="007C133A" w:rsidP="00761AB0">
            <w:pPr>
              <w:spacing w:before="20" w:after="20"/>
              <w:jc w:val="right"/>
              <w:rPr>
                <w:sz w:val="12"/>
              </w:rPr>
            </w:pPr>
            <w:r>
              <w:rPr>
                <w:sz w:val="12"/>
              </w:rPr>
              <w:t>(PH p94)</w:t>
            </w:r>
          </w:p>
        </w:tc>
        <w:tc>
          <w:tcPr>
            <w:tcW w:w="1620" w:type="dxa"/>
          </w:tcPr>
          <w:p w14:paraId="44EA1412" w14:textId="77777777" w:rsidR="007C133A" w:rsidRDefault="007C133A" w:rsidP="00761AB0">
            <w:pPr>
              <w:tabs>
                <w:tab w:val="right" w:pos="1411"/>
              </w:tabs>
              <w:spacing w:before="20"/>
              <w:ind w:left="72" w:hanging="72"/>
              <w:rPr>
                <w:sz w:val="14"/>
              </w:rPr>
            </w:pPr>
            <w:r>
              <w:rPr>
                <w:sz w:val="14"/>
              </w:rPr>
              <w:t>—</w:t>
            </w:r>
          </w:p>
        </w:tc>
        <w:tc>
          <w:tcPr>
            <w:tcW w:w="1080" w:type="dxa"/>
            <w:vAlign w:val="center"/>
          </w:tcPr>
          <w:p w14:paraId="6310CC2E" w14:textId="77777777" w:rsidR="007C133A" w:rsidRDefault="007C133A" w:rsidP="00761AB0">
            <w:pPr>
              <w:spacing w:before="20"/>
              <w:ind w:left="72" w:hanging="72"/>
              <w:jc w:val="center"/>
              <w:rPr>
                <w:sz w:val="14"/>
              </w:rPr>
            </w:pPr>
            <w:r>
              <w:rPr>
                <w:sz w:val="14"/>
              </w:rPr>
              <w:t>n/a</w:t>
            </w:r>
          </w:p>
        </w:tc>
        <w:tc>
          <w:tcPr>
            <w:tcW w:w="5220" w:type="dxa"/>
            <w:tcBorders>
              <w:right w:val="single" w:sz="12" w:space="0" w:color="auto"/>
            </w:tcBorders>
            <w:vAlign w:val="center"/>
          </w:tcPr>
          <w:p w14:paraId="1675F228" w14:textId="77777777" w:rsidR="007C133A" w:rsidRDefault="007C133A" w:rsidP="00761AB0">
            <w:pPr>
              <w:pStyle w:val="Description"/>
              <w:spacing w:before="20"/>
            </w:pPr>
            <w:r>
              <w:t>Material components worth 1 gp or less are no longer needed for the target spell.</w:t>
            </w:r>
          </w:p>
          <w:p w14:paraId="45D79C28" w14:textId="77777777" w:rsidR="007C133A" w:rsidRDefault="007C133A" w:rsidP="00761AB0">
            <w:pPr>
              <w:pStyle w:val="Description"/>
              <w:spacing w:before="20"/>
            </w:pPr>
            <w:r>
              <w:t>Editor’s Note:  While this is not a Metamagic Feat (i.e., does not slow a Sorcerer’s spellcasting, etc.), it seems appropriate to include it here.</w:t>
            </w:r>
          </w:p>
        </w:tc>
      </w:tr>
      <w:tr w:rsidR="00F77449" w14:paraId="37690AC2"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2656583A" w14:textId="77777777" w:rsidR="00F77449" w:rsidRDefault="00F77449">
            <w:pPr>
              <w:spacing w:before="20" w:after="20"/>
              <w:ind w:left="72" w:hanging="72"/>
              <w:rPr>
                <w:color w:val="000000"/>
                <w:sz w:val="16"/>
              </w:rPr>
            </w:pPr>
            <w:r>
              <w:rPr>
                <w:color w:val="000000"/>
                <w:sz w:val="16"/>
              </w:rPr>
              <w:t>Innate Spell</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Innate Spell</w:instrText>
            </w:r>
            <w:r w:rsidRPr="00B255C4">
              <w:rPr>
                <w:sz w:val="16"/>
                <w:szCs w:val="16"/>
              </w:rPr>
              <w:instrText xml:space="preserve">" </w:instrText>
            </w:r>
            <w:r w:rsidRPr="00B255C4">
              <w:rPr>
                <w:color w:val="000000"/>
                <w:sz w:val="16"/>
                <w:szCs w:val="16"/>
              </w:rPr>
              <w:fldChar w:fldCharType="end"/>
            </w:r>
            <w:r>
              <w:rPr>
                <w:sz w:val="16"/>
              </w:rPr>
              <w:br/>
            </w:r>
            <w:r>
              <w:rPr>
                <w:sz w:val="14"/>
              </w:rPr>
              <w:t>[Metamagic]</w:t>
            </w:r>
          </w:p>
        </w:tc>
        <w:tc>
          <w:tcPr>
            <w:tcW w:w="900" w:type="dxa"/>
            <w:tcBorders>
              <w:left w:val="nil"/>
              <w:bottom w:val="single" w:sz="12" w:space="0" w:color="auto"/>
            </w:tcBorders>
            <w:vAlign w:val="bottom"/>
          </w:tcPr>
          <w:p w14:paraId="5983781E" w14:textId="77777777" w:rsidR="00F77449" w:rsidRDefault="00F77449" w:rsidP="00246E2B">
            <w:pPr>
              <w:spacing w:before="20" w:after="20"/>
              <w:jc w:val="right"/>
              <w:rPr>
                <w:sz w:val="12"/>
              </w:rPr>
            </w:pPr>
            <w:r>
              <w:rPr>
                <w:sz w:val="12"/>
              </w:rPr>
              <w:t>(PGF p39)</w:t>
            </w:r>
          </w:p>
        </w:tc>
        <w:tc>
          <w:tcPr>
            <w:tcW w:w="1620" w:type="dxa"/>
            <w:tcBorders>
              <w:bottom w:val="single" w:sz="12" w:space="0" w:color="auto"/>
            </w:tcBorders>
          </w:tcPr>
          <w:p w14:paraId="23A408F1" w14:textId="77777777" w:rsidR="00F77449" w:rsidRDefault="00F77449" w:rsidP="00246E2B">
            <w:pPr>
              <w:tabs>
                <w:tab w:val="right" w:pos="1411"/>
              </w:tabs>
              <w:spacing w:before="20"/>
              <w:ind w:left="72" w:hanging="72"/>
              <w:rPr>
                <w:sz w:val="14"/>
              </w:rPr>
            </w:pPr>
            <w:r>
              <w:rPr>
                <w:sz w:val="14"/>
              </w:rPr>
              <w:t>Silent Spell</w:t>
            </w:r>
          </w:p>
          <w:p w14:paraId="66F7CA8F" w14:textId="77777777" w:rsidR="00F77449" w:rsidRDefault="00F77449" w:rsidP="00246E2B">
            <w:pPr>
              <w:tabs>
                <w:tab w:val="right" w:pos="1411"/>
              </w:tabs>
              <w:spacing w:before="20"/>
              <w:ind w:left="72" w:hanging="72"/>
              <w:rPr>
                <w:sz w:val="14"/>
              </w:rPr>
            </w:pPr>
            <w:r>
              <w:rPr>
                <w:sz w:val="14"/>
              </w:rPr>
              <w:t>Still Spell</w:t>
            </w:r>
          </w:p>
        </w:tc>
        <w:tc>
          <w:tcPr>
            <w:tcW w:w="1080" w:type="dxa"/>
            <w:tcBorders>
              <w:bottom w:val="single" w:sz="12" w:space="0" w:color="auto"/>
            </w:tcBorders>
            <w:vAlign w:val="center"/>
          </w:tcPr>
          <w:p w14:paraId="4B22B4F4" w14:textId="77777777" w:rsidR="00F77449" w:rsidRDefault="00F77449">
            <w:pPr>
              <w:spacing w:before="20"/>
              <w:ind w:left="72" w:hanging="72"/>
              <w:jc w:val="center"/>
              <w:rPr>
                <w:sz w:val="14"/>
              </w:rPr>
            </w:pPr>
            <w:r>
              <w:rPr>
                <w:sz w:val="14"/>
              </w:rPr>
              <w:t>n/a</w:t>
            </w:r>
          </w:p>
        </w:tc>
        <w:tc>
          <w:tcPr>
            <w:tcW w:w="5220" w:type="dxa"/>
            <w:tcBorders>
              <w:bottom w:val="single" w:sz="12" w:space="0" w:color="auto"/>
              <w:right w:val="single" w:sz="12" w:space="0" w:color="auto"/>
            </w:tcBorders>
            <w:vAlign w:val="center"/>
          </w:tcPr>
          <w:p w14:paraId="0D84C8CA" w14:textId="77777777" w:rsidR="00F77449" w:rsidRDefault="00F77449" w:rsidP="00246E2B">
            <w:pPr>
              <w:pStyle w:val="Description"/>
              <w:spacing w:before="20" w:after="0"/>
            </w:pPr>
            <w:r>
              <w:t>Choose a spell you know.  You may use this spell 3 times per day as a Spell-Like Ability (i.e., no need for verbal, somatic, &amp; material components).  You lose one spell slot of an identical level to your Innate Spell.</w:t>
            </w:r>
          </w:p>
          <w:p w14:paraId="3A17A02F" w14:textId="77777777" w:rsidR="00F77449" w:rsidRDefault="00F77449" w:rsidP="00246E2B">
            <w:pPr>
              <w:pStyle w:val="Description"/>
              <w:spacing w:before="20"/>
            </w:pPr>
            <w:r>
              <w:t>You may take this Feat more than once, choosing a different spell each time.</w:t>
            </w:r>
          </w:p>
        </w:tc>
      </w:tr>
    </w:tbl>
    <w:p w14:paraId="53CE8C97" w14:textId="77777777" w:rsidR="00246E2B" w:rsidRPr="0010422F" w:rsidRDefault="00246E2B">
      <w:pPr>
        <w:ind w:left="180" w:hanging="180"/>
        <w:rPr>
          <w:sz w:val="16"/>
          <w:szCs w:val="16"/>
        </w:rPr>
      </w:pPr>
    </w:p>
    <w:p w14:paraId="35F46E13" w14:textId="77777777" w:rsidR="00246E2B" w:rsidRPr="0010422F" w:rsidRDefault="00246E2B">
      <w:pPr>
        <w:ind w:left="180" w:hanging="180"/>
        <w:rPr>
          <w:sz w:val="16"/>
          <w:szCs w:val="16"/>
        </w:rPr>
      </w:pPr>
    </w:p>
    <w:p w14:paraId="7D2F93FC" w14:textId="77777777" w:rsidR="00246E2B" w:rsidRDefault="00246E2B" w:rsidP="00246E2B">
      <w:pPr>
        <w:pStyle w:val="Heading2"/>
      </w:pPr>
      <w:bookmarkStart w:id="55" w:name="_Toc173668155"/>
      <w:r>
        <w:t>Sudden Metamagic Feats</w:t>
      </w:r>
      <w:bookmarkEnd w:id="55"/>
    </w:p>
    <w:p w14:paraId="254D1685" w14:textId="77777777" w:rsidR="00246E2B" w:rsidRDefault="00246E2B" w:rsidP="00246E2B">
      <w:pPr>
        <w:rPr>
          <w:sz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A7AAF4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65BC6B" w14:textId="77777777" w:rsidR="00F77449" w:rsidRPr="00B00DFD" w:rsidRDefault="00F77449" w:rsidP="00F77449">
            <w:pPr>
              <w:spacing w:before="20" w:after="20"/>
              <w:ind w:left="72" w:hanging="72"/>
              <w:rPr>
                <w:sz w:val="18"/>
                <w:szCs w:val="18"/>
              </w:rPr>
            </w:pPr>
            <w:r>
              <w:rPr>
                <w:sz w:val="18"/>
                <w:szCs w:val="18"/>
              </w:rPr>
              <w:t>Sudden Metamagic</w:t>
            </w:r>
          </w:p>
        </w:tc>
        <w:tc>
          <w:tcPr>
            <w:tcW w:w="900" w:type="dxa"/>
            <w:tcBorders>
              <w:top w:val="single" w:sz="12" w:space="0" w:color="auto"/>
              <w:left w:val="nil"/>
              <w:bottom w:val="double" w:sz="6" w:space="0" w:color="auto"/>
            </w:tcBorders>
            <w:vAlign w:val="center"/>
          </w:tcPr>
          <w:p w14:paraId="6EFA0F03"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A1EE47F"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E30A018" w14:textId="77777777" w:rsidR="00F77449" w:rsidRDefault="00F77449" w:rsidP="00246E2B">
            <w:pPr>
              <w:spacing w:before="20" w:after="20"/>
              <w:ind w:left="72" w:hanging="72"/>
              <w:rPr>
                <w:sz w:val="16"/>
              </w:rPr>
            </w:pPr>
            <w:r>
              <w:rPr>
                <w:sz w:val="16"/>
              </w:rPr>
              <w:t>Description</w:t>
            </w:r>
          </w:p>
        </w:tc>
      </w:tr>
      <w:tr w:rsidR="00F77449" w14:paraId="51A6C08F"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1FA23817" w14:textId="77777777" w:rsidR="00F77449" w:rsidRDefault="00F77449" w:rsidP="00246E2B">
            <w:pPr>
              <w:spacing w:before="20" w:after="20"/>
              <w:ind w:left="72" w:hanging="72"/>
              <w:rPr>
                <w:sz w:val="16"/>
              </w:rPr>
            </w:pPr>
            <w:r>
              <w:rPr>
                <w:sz w:val="16"/>
              </w:rPr>
              <w:t>Sudden Empower</w:t>
            </w:r>
            <w:r w:rsidRPr="00B255C4">
              <w:rPr>
                <w:sz w:val="16"/>
                <w:szCs w:val="16"/>
              </w:rPr>
              <w:fldChar w:fldCharType="begin"/>
            </w:r>
            <w:r w:rsidRPr="00B255C4">
              <w:rPr>
                <w:sz w:val="16"/>
                <w:szCs w:val="16"/>
              </w:rPr>
              <w:instrText xml:space="preserve"> XE "Sudden Empower" </w:instrText>
            </w:r>
            <w:r w:rsidRPr="00B255C4">
              <w:rPr>
                <w:sz w:val="16"/>
                <w:szCs w:val="16"/>
              </w:rPr>
              <w:fldChar w:fldCharType="end"/>
            </w:r>
            <w:r>
              <w:rPr>
                <w:sz w:val="16"/>
              </w:rPr>
              <w:br/>
            </w:r>
            <w:r>
              <w:rPr>
                <w:sz w:val="14"/>
              </w:rPr>
              <w:t>[Metamagic]</w:t>
            </w:r>
          </w:p>
        </w:tc>
        <w:tc>
          <w:tcPr>
            <w:tcW w:w="900" w:type="dxa"/>
            <w:tcBorders>
              <w:top w:val="double" w:sz="6" w:space="0" w:color="auto"/>
              <w:left w:val="nil"/>
              <w:bottom w:val="single" w:sz="6" w:space="0" w:color="auto"/>
            </w:tcBorders>
            <w:vAlign w:val="bottom"/>
          </w:tcPr>
          <w:p w14:paraId="2D4E9E47" w14:textId="77777777" w:rsidR="00F77449" w:rsidRDefault="00F77449" w:rsidP="00246E2B">
            <w:pPr>
              <w:spacing w:before="20" w:after="20"/>
              <w:jc w:val="right"/>
              <w:rPr>
                <w:sz w:val="12"/>
              </w:rPr>
            </w:pPr>
            <w:r>
              <w:rPr>
                <w:sz w:val="12"/>
              </w:rPr>
              <w:t>(CArc p83)</w:t>
            </w:r>
            <w:r>
              <w:rPr>
                <w:sz w:val="12"/>
              </w:rPr>
              <w:br/>
              <w:t>(Mini p28)</w:t>
            </w:r>
          </w:p>
        </w:tc>
        <w:tc>
          <w:tcPr>
            <w:tcW w:w="1620" w:type="dxa"/>
            <w:tcBorders>
              <w:top w:val="double" w:sz="6" w:space="0" w:color="auto"/>
              <w:bottom w:val="single" w:sz="6" w:space="0" w:color="auto"/>
            </w:tcBorders>
          </w:tcPr>
          <w:p w14:paraId="3C1ACE0E" w14:textId="77777777" w:rsidR="00F77449" w:rsidRDefault="00F77449" w:rsidP="00246E2B">
            <w:pPr>
              <w:spacing w:before="20"/>
              <w:ind w:left="72" w:hanging="72"/>
              <w:rPr>
                <w:sz w:val="14"/>
              </w:rPr>
            </w:pPr>
            <w:r>
              <w:rPr>
                <w:sz w:val="14"/>
              </w:rPr>
              <w:t>any other Metamagic</w:t>
            </w:r>
          </w:p>
        </w:tc>
        <w:tc>
          <w:tcPr>
            <w:tcW w:w="6300" w:type="dxa"/>
            <w:tcBorders>
              <w:top w:val="double" w:sz="6" w:space="0" w:color="auto"/>
              <w:bottom w:val="single" w:sz="6" w:space="0" w:color="auto"/>
              <w:right w:val="single" w:sz="12" w:space="0" w:color="auto"/>
            </w:tcBorders>
            <w:vAlign w:val="center"/>
          </w:tcPr>
          <w:p w14:paraId="6B5FB4C4" w14:textId="77777777" w:rsidR="00F77449" w:rsidRDefault="00F77449" w:rsidP="00246E2B">
            <w:pPr>
              <w:pStyle w:val="Description"/>
            </w:pPr>
            <w:r>
              <w:t>Once per day, you may apply Empower Spell to a spell you cast without increasing the spell’s level.</w:t>
            </w:r>
          </w:p>
        </w:tc>
      </w:tr>
      <w:tr w:rsidR="00F77449" w14:paraId="0C3A5A71"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05360372" w14:textId="77777777" w:rsidR="00F77449" w:rsidRDefault="00F77449" w:rsidP="00246E2B">
            <w:pPr>
              <w:spacing w:before="20" w:after="20"/>
              <w:ind w:left="72" w:hanging="72"/>
              <w:rPr>
                <w:sz w:val="16"/>
              </w:rPr>
            </w:pPr>
            <w:r>
              <w:rPr>
                <w:sz w:val="16"/>
              </w:rPr>
              <w:lastRenderedPageBreak/>
              <w:t>Sudden Energy Substitution</w:t>
            </w:r>
            <w:r w:rsidRPr="00075D34">
              <w:rPr>
                <w:sz w:val="14"/>
                <w:szCs w:val="14"/>
              </w:rPr>
              <w:fldChar w:fldCharType="begin"/>
            </w:r>
            <w:r w:rsidRPr="00075D34">
              <w:rPr>
                <w:sz w:val="14"/>
                <w:szCs w:val="14"/>
              </w:rPr>
              <w:instrText xml:space="preserve"> XE "</w:instrText>
            </w:r>
            <w:r>
              <w:rPr>
                <w:sz w:val="14"/>
                <w:szCs w:val="14"/>
              </w:rPr>
              <w:instrText>Sudden Energy Substitution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042EE98F" w14:textId="77777777" w:rsidR="00F77449" w:rsidRDefault="00F77449" w:rsidP="00246E2B">
            <w:pPr>
              <w:spacing w:before="20" w:after="20"/>
              <w:jc w:val="right"/>
              <w:rPr>
                <w:sz w:val="12"/>
              </w:rPr>
            </w:pPr>
            <w:r>
              <w:rPr>
                <w:sz w:val="12"/>
              </w:rPr>
              <w:t>(Mini p28)</w:t>
            </w:r>
          </w:p>
        </w:tc>
        <w:tc>
          <w:tcPr>
            <w:tcW w:w="1620" w:type="dxa"/>
            <w:tcBorders>
              <w:top w:val="single" w:sz="6" w:space="0" w:color="auto"/>
              <w:left w:val="single" w:sz="4" w:space="0" w:color="auto"/>
              <w:bottom w:val="single" w:sz="4" w:space="0" w:color="auto"/>
              <w:right w:val="single" w:sz="4" w:space="0" w:color="auto"/>
            </w:tcBorders>
          </w:tcPr>
          <w:p w14:paraId="16C2CED2" w14:textId="77777777" w:rsidR="00F77449" w:rsidRDefault="00F77449" w:rsidP="00246E2B">
            <w:pPr>
              <w:spacing w:before="20"/>
              <w:ind w:left="72" w:right="-108" w:hanging="72"/>
              <w:rPr>
                <w:sz w:val="14"/>
              </w:rPr>
            </w:pPr>
            <w:r>
              <w:rPr>
                <w:sz w:val="14"/>
              </w:rPr>
              <w:t>Energy Substitution (any)</w:t>
            </w:r>
          </w:p>
          <w:p w14:paraId="4A8506C9" w14:textId="77777777" w:rsidR="00F77449" w:rsidRPr="000F5CA9" w:rsidRDefault="00F77449" w:rsidP="00246E2B">
            <w:pPr>
              <w:jc w:val="center"/>
              <w:rPr>
                <w:sz w:val="14"/>
              </w:rPr>
            </w:pPr>
          </w:p>
        </w:tc>
        <w:tc>
          <w:tcPr>
            <w:tcW w:w="6300" w:type="dxa"/>
            <w:tcBorders>
              <w:top w:val="single" w:sz="6" w:space="0" w:color="auto"/>
              <w:left w:val="single" w:sz="4" w:space="0" w:color="auto"/>
              <w:bottom w:val="single" w:sz="4" w:space="0" w:color="auto"/>
              <w:right w:val="single" w:sz="12" w:space="0" w:color="auto"/>
            </w:tcBorders>
            <w:vAlign w:val="center"/>
          </w:tcPr>
          <w:p w14:paraId="6C622535" w14:textId="77777777" w:rsidR="00F77449" w:rsidRDefault="00F77449" w:rsidP="00246E2B">
            <w:pPr>
              <w:pStyle w:val="Description"/>
            </w:pPr>
            <w:r>
              <w:t>Once per day, you may apply an Energy Substitution feat that you know to a spell you cast without increasing the spell’s level.</w:t>
            </w:r>
          </w:p>
        </w:tc>
      </w:tr>
      <w:tr w:rsidR="00F77449" w14:paraId="6D7F1054"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5AC6204" w14:textId="77777777" w:rsidR="00F77449" w:rsidRDefault="00F77449" w:rsidP="00246E2B">
            <w:pPr>
              <w:spacing w:before="20" w:after="20"/>
              <w:ind w:left="72" w:hanging="72"/>
              <w:rPr>
                <w:sz w:val="16"/>
              </w:rPr>
            </w:pPr>
            <w:r>
              <w:rPr>
                <w:sz w:val="16"/>
              </w:rPr>
              <w:t>Sudden Extend</w:t>
            </w:r>
            <w:r w:rsidRPr="00B255C4">
              <w:rPr>
                <w:sz w:val="16"/>
                <w:szCs w:val="16"/>
              </w:rPr>
              <w:fldChar w:fldCharType="begin"/>
            </w:r>
            <w:r w:rsidRPr="00B255C4">
              <w:rPr>
                <w:sz w:val="16"/>
                <w:szCs w:val="16"/>
              </w:rPr>
              <w:instrText xml:space="preserve"> XE "Sudden Extend" </w:instrText>
            </w:r>
            <w:r w:rsidRPr="00B255C4">
              <w:rPr>
                <w:sz w:val="16"/>
                <w:szCs w:val="16"/>
              </w:rPr>
              <w:fldChar w:fldCharType="end"/>
            </w:r>
            <w:r>
              <w:rPr>
                <w:sz w:val="16"/>
              </w:rPr>
              <w:br/>
            </w:r>
            <w:r>
              <w:rPr>
                <w:sz w:val="14"/>
              </w:rPr>
              <w:t>[Metamagic]</w:t>
            </w:r>
          </w:p>
        </w:tc>
        <w:tc>
          <w:tcPr>
            <w:tcW w:w="900" w:type="dxa"/>
            <w:tcBorders>
              <w:top w:val="single" w:sz="6" w:space="0" w:color="auto"/>
              <w:left w:val="nil"/>
              <w:bottom w:val="single" w:sz="6" w:space="0" w:color="auto"/>
            </w:tcBorders>
            <w:vAlign w:val="bottom"/>
          </w:tcPr>
          <w:p w14:paraId="3138F970"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bottom w:val="single" w:sz="6" w:space="0" w:color="auto"/>
            </w:tcBorders>
          </w:tcPr>
          <w:p w14:paraId="71C60A30" w14:textId="77777777" w:rsidR="00F77449" w:rsidRDefault="00F77449" w:rsidP="00246E2B">
            <w:pPr>
              <w:spacing w:before="20"/>
              <w:ind w:left="72"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5581BEBC" w14:textId="77777777" w:rsidR="00F77449" w:rsidRDefault="00F77449" w:rsidP="00246E2B">
            <w:pPr>
              <w:pStyle w:val="Description"/>
            </w:pPr>
            <w:r>
              <w:t>Once per day, you may apply Extend Spell to a spell you cast without increasing the spell’s level.</w:t>
            </w:r>
          </w:p>
        </w:tc>
      </w:tr>
      <w:tr w:rsidR="00F77449" w14:paraId="08AAE851"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3EA26525" w14:textId="77777777" w:rsidR="00F77449" w:rsidRDefault="00F77449" w:rsidP="00246E2B">
            <w:pPr>
              <w:spacing w:before="20" w:after="20"/>
              <w:ind w:left="72" w:hanging="72"/>
              <w:rPr>
                <w:sz w:val="16"/>
              </w:rPr>
            </w:pPr>
            <w:r>
              <w:rPr>
                <w:sz w:val="16"/>
              </w:rPr>
              <w:t>Sudden Maximize</w:t>
            </w:r>
            <w:r w:rsidRPr="00075D34">
              <w:rPr>
                <w:sz w:val="14"/>
                <w:szCs w:val="14"/>
              </w:rPr>
              <w:fldChar w:fldCharType="begin"/>
            </w:r>
            <w:r w:rsidRPr="00075D34">
              <w:rPr>
                <w:sz w:val="14"/>
                <w:szCs w:val="14"/>
              </w:rPr>
              <w:instrText xml:space="preserve"> XE "</w:instrText>
            </w:r>
            <w:r>
              <w:rPr>
                <w:sz w:val="14"/>
                <w:szCs w:val="14"/>
              </w:rPr>
              <w:instrText>Sudden Maximize</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770F156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4" w:space="0" w:color="auto"/>
              <w:right w:val="single" w:sz="4" w:space="0" w:color="auto"/>
            </w:tcBorders>
          </w:tcPr>
          <w:p w14:paraId="18B41B62" w14:textId="77777777" w:rsidR="00F77449" w:rsidRDefault="00F77449" w:rsidP="00246E2B">
            <w:pPr>
              <w:spacing w:before="20"/>
              <w:ind w:left="72" w:hanging="72"/>
              <w:rPr>
                <w:sz w:val="14"/>
              </w:rPr>
            </w:pPr>
            <w:r>
              <w:rPr>
                <w:sz w:val="14"/>
              </w:rPr>
              <w:t>any other Metamagic</w:t>
            </w:r>
          </w:p>
        </w:tc>
        <w:tc>
          <w:tcPr>
            <w:tcW w:w="6300" w:type="dxa"/>
            <w:tcBorders>
              <w:top w:val="single" w:sz="6" w:space="0" w:color="auto"/>
              <w:left w:val="single" w:sz="4" w:space="0" w:color="auto"/>
              <w:bottom w:val="single" w:sz="4" w:space="0" w:color="auto"/>
              <w:right w:val="single" w:sz="12" w:space="0" w:color="auto"/>
            </w:tcBorders>
            <w:vAlign w:val="center"/>
          </w:tcPr>
          <w:p w14:paraId="508B3CDE" w14:textId="77777777" w:rsidR="00F77449" w:rsidRDefault="00F77449" w:rsidP="00246E2B">
            <w:pPr>
              <w:pStyle w:val="Description"/>
            </w:pPr>
            <w:r>
              <w:t>Once per day, you may apply Maximize Spell to a spell you cast without increasing the spell’s level.</w:t>
            </w:r>
          </w:p>
        </w:tc>
      </w:tr>
      <w:tr w:rsidR="00F77449" w14:paraId="5259E172"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1F9F32D6" w14:textId="77777777" w:rsidR="00F77449" w:rsidRDefault="00F77449" w:rsidP="00246E2B">
            <w:pPr>
              <w:spacing w:before="20" w:after="20"/>
              <w:ind w:left="72" w:hanging="72"/>
              <w:rPr>
                <w:sz w:val="16"/>
              </w:rPr>
            </w:pPr>
            <w:r>
              <w:rPr>
                <w:sz w:val="16"/>
              </w:rPr>
              <w:t>Sudden Quicken</w:t>
            </w:r>
            <w:r w:rsidRPr="00075D34">
              <w:rPr>
                <w:sz w:val="14"/>
                <w:szCs w:val="14"/>
              </w:rPr>
              <w:fldChar w:fldCharType="begin"/>
            </w:r>
            <w:r w:rsidRPr="00075D34">
              <w:rPr>
                <w:sz w:val="14"/>
                <w:szCs w:val="14"/>
              </w:rPr>
              <w:instrText xml:space="preserve"> XE "</w:instrText>
            </w:r>
            <w:r>
              <w:rPr>
                <w:sz w:val="14"/>
                <w:szCs w:val="14"/>
              </w:rPr>
              <w:instrText>Sudden Quicken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6" w:space="0" w:color="auto"/>
              <w:right w:val="single" w:sz="4" w:space="0" w:color="auto"/>
            </w:tcBorders>
            <w:vAlign w:val="bottom"/>
          </w:tcPr>
          <w:p w14:paraId="396DF33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6" w:space="0" w:color="auto"/>
              <w:right w:val="single" w:sz="4" w:space="0" w:color="auto"/>
            </w:tcBorders>
          </w:tcPr>
          <w:p w14:paraId="4A176229" w14:textId="77777777" w:rsidR="00F77449" w:rsidRDefault="00F77449" w:rsidP="00246E2B">
            <w:pPr>
              <w:spacing w:before="20"/>
              <w:ind w:left="72" w:hanging="72"/>
              <w:rPr>
                <w:sz w:val="14"/>
              </w:rPr>
            </w:pPr>
            <w:r>
              <w:rPr>
                <w:sz w:val="14"/>
              </w:rPr>
              <w:t>Quicken Spell</w:t>
            </w:r>
          </w:p>
          <w:p w14:paraId="7E1DA40B" w14:textId="77777777" w:rsidR="00F77449" w:rsidRDefault="00F77449" w:rsidP="00246E2B">
            <w:pPr>
              <w:spacing w:before="20"/>
              <w:ind w:left="72" w:hanging="72"/>
              <w:rPr>
                <w:sz w:val="14"/>
              </w:rPr>
            </w:pPr>
            <w:r>
              <w:rPr>
                <w:sz w:val="14"/>
              </w:rPr>
              <w:t>Sudden Empower</w:t>
            </w:r>
          </w:p>
          <w:p w14:paraId="522B4271" w14:textId="77777777" w:rsidR="00F77449" w:rsidRDefault="00F77449" w:rsidP="00246E2B">
            <w:pPr>
              <w:spacing w:before="20"/>
              <w:ind w:left="72" w:hanging="72"/>
              <w:rPr>
                <w:sz w:val="14"/>
              </w:rPr>
            </w:pPr>
            <w:r>
              <w:rPr>
                <w:sz w:val="14"/>
              </w:rPr>
              <w:t>Sudden Extend</w:t>
            </w:r>
          </w:p>
          <w:p w14:paraId="60A0BA0C" w14:textId="77777777" w:rsidR="00F77449" w:rsidRDefault="00F77449" w:rsidP="00246E2B">
            <w:pPr>
              <w:spacing w:before="20"/>
              <w:ind w:left="72" w:hanging="72"/>
              <w:rPr>
                <w:sz w:val="14"/>
              </w:rPr>
            </w:pPr>
            <w:r>
              <w:rPr>
                <w:sz w:val="14"/>
              </w:rPr>
              <w:t>Sudden Maximize</w:t>
            </w:r>
          </w:p>
          <w:p w14:paraId="110E45C3" w14:textId="77777777" w:rsidR="00F77449" w:rsidRDefault="00F77449" w:rsidP="00246E2B">
            <w:pPr>
              <w:spacing w:before="20"/>
              <w:ind w:left="72" w:hanging="72"/>
              <w:rPr>
                <w:sz w:val="14"/>
              </w:rPr>
            </w:pPr>
            <w:r>
              <w:rPr>
                <w:sz w:val="14"/>
              </w:rPr>
              <w:t>Sudden Silent</w:t>
            </w:r>
          </w:p>
          <w:p w14:paraId="6B9716CA" w14:textId="77777777" w:rsidR="00F77449" w:rsidRDefault="00F77449" w:rsidP="00246E2B">
            <w:pPr>
              <w:spacing w:before="20"/>
              <w:ind w:left="72" w:hanging="72"/>
              <w:rPr>
                <w:sz w:val="14"/>
              </w:rPr>
            </w:pPr>
            <w:r>
              <w:rPr>
                <w:sz w:val="14"/>
              </w:rPr>
              <w:t>Sudden Still</w:t>
            </w:r>
          </w:p>
        </w:tc>
        <w:tc>
          <w:tcPr>
            <w:tcW w:w="6300" w:type="dxa"/>
            <w:tcBorders>
              <w:top w:val="single" w:sz="6" w:space="0" w:color="auto"/>
              <w:left w:val="single" w:sz="4" w:space="0" w:color="auto"/>
              <w:bottom w:val="single" w:sz="6" w:space="0" w:color="auto"/>
              <w:right w:val="single" w:sz="12" w:space="0" w:color="auto"/>
            </w:tcBorders>
            <w:vAlign w:val="center"/>
          </w:tcPr>
          <w:p w14:paraId="1E523221" w14:textId="77777777" w:rsidR="00F77449" w:rsidRDefault="00F77449" w:rsidP="00246E2B">
            <w:pPr>
              <w:pStyle w:val="Description"/>
            </w:pPr>
            <w:r>
              <w:t>Once per day, you may apply Quicken Spell to a spell you cast without increasing the spell’s level.</w:t>
            </w:r>
          </w:p>
        </w:tc>
      </w:tr>
      <w:tr w:rsidR="00F77449" w14:paraId="289D23B8"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5D2ABADD" w14:textId="77777777" w:rsidR="00F77449" w:rsidRDefault="00F77449" w:rsidP="00246E2B">
            <w:pPr>
              <w:spacing w:before="20" w:after="20"/>
              <w:ind w:left="72" w:hanging="72"/>
              <w:rPr>
                <w:sz w:val="16"/>
              </w:rPr>
            </w:pPr>
            <w:r>
              <w:rPr>
                <w:sz w:val="16"/>
              </w:rPr>
              <w:t>Sudden Silent</w:t>
            </w:r>
            <w:r w:rsidRPr="00075D34">
              <w:rPr>
                <w:sz w:val="14"/>
                <w:szCs w:val="14"/>
              </w:rPr>
              <w:fldChar w:fldCharType="begin"/>
            </w:r>
            <w:r w:rsidRPr="00075D34">
              <w:rPr>
                <w:sz w:val="14"/>
                <w:szCs w:val="14"/>
              </w:rPr>
              <w:instrText xml:space="preserve"> XE "</w:instrText>
            </w:r>
            <w:r>
              <w:rPr>
                <w:sz w:val="14"/>
                <w:szCs w:val="14"/>
              </w:rPr>
              <w:instrText>Sudden Silent</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4" w:space="0" w:color="auto"/>
              <w:right w:val="single" w:sz="4" w:space="0" w:color="auto"/>
            </w:tcBorders>
            <w:vAlign w:val="bottom"/>
          </w:tcPr>
          <w:p w14:paraId="4B4F9211"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4" w:space="0" w:color="auto"/>
              <w:right w:val="single" w:sz="4" w:space="0" w:color="auto"/>
            </w:tcBorders>
          </w:tcPr>
          <w:p w14:paraId="46A37197"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4" w:space="0" w:color="auto"/>
              <w:right w:val="single" w:sz="12" w:space="0" w:color="auto"/>
            </w:tcBorders>
            <w:vAlign w:val="center"/>
          </w:tcPr>
          <w:p w14:paraId="0749786A" w14:textId="77777777" w:rsidR="00F77449" w:rsidRDefault="00F77449" w:rsidP="00246E2B">
            <w:pPr>
              <w:pStyle w:val="Description"/>
            </w:pPr>
            <w:r>
              <w:t>Once per day, you may apply Silent Spell to a spell you cast without increasing the spell’s level.</w:t>
            </w:r>
          </w:p>
        </w:tc>
      </w:tr>
      <w:tr w:rsidR="00F77449" w14:paraId="6335A8FD"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2F701FF0" w14:textId="77777777" w:rsidR="00F77449" w:rsidRDefault="00F77449" w:rsidP="00246E2B">
            <w:pPr>
              <w:spacing w:before="20" w:after="20"/>
              <w:ind w:left="72" w:hanging="72"/>
              <w:rPr>
                <w:sz w:val="16"/>
              </w:rPr>
            </w:pPr>
            <w:r>
              <w:rPr>
                <w:sz w:val="16"/>
              </w:rPr>
              <w:t>Sudden Still</w:t>
            </w:r>
            <w:r w:rsidRPr="00075D34">
              <w:rPr>
                <w:sz w:val="14"/>
                <w:szCs w:val="14"/>
              </w:rPr>
              <w:fldChar w:fldCharType="begin"/>
            </w:r>
            <w:r w:rsidRPr="00075D34">
              <w:rPr>
                <w:sz w:val="14"/>
                <w:szCs w:val="14"/>
              </w:rPr>
              <w:instrText xml:space="preserve"> XE "</w:instrText>
            </w:r>
            <w:r>
              <w:rPr>
                <w:sz w:val="14"/>
                <w:szCs w:val="14"/>
              </w:rPr>
              <w:instrText>Sudden Still</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6" w:space="0" w:color="auto"/>
              <w:right w:val="single" w:sz="4" w:space="0" w:color="auto"/>
            </w:tcBorders>
            <w:vAlign w:val="bottom"/>
          </w:tcPr>
          <w:p w14:paraId="7B8608B6"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6" w:space="0" w:color="auto"/>
              <w:right w:val="single" w:sz="4" w:space="0" w:color="auto"/>
            </w:tcBorders>
          </w:tcPr>
          <w:p w14:paraId="600915BE"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6" w:space="0" w:color="auto"/>
              <w:right w:val="single" w:sz="12" w:space="0" w:color="auto"/>
            </w:tcBorders>
            <w:vAlign w:val="center"/>
          </w:tcPr>
          <w:p w14:paraId="5793FBF4" w14:textId="77777777" w:rsidR="00F77449" w:rsidRDefault="00F77449" w:rsidP="00246E2B">
            <w:pPr>
              <w:pStyle w:val="Description"/>
            </w:pPr>
            <w:r>
              <w:t>Once per day, you may apply Still Spell to a spell you cast without increasing the spell’s level.</w:t>
            </w:r>
          </w:p>
        </w:tc>
      </w:tr>
      <w:tr w:rsidR="00F77449" w14:paraId="29FB7983" w14:textId="77777777">
        <w:tblPrEx>
          <w:tblCellMar>
            <w:top w:w="0" w:type="dxa"/>
            <w:bottom w:w="0" w:type="dxa"/>
          </w:tblCellMar>
        </w:tblPrEx>
        <w:trPr>
          <w:cantSplit/>
        </w:trPr>
        <w:tc>
          <w:tcPr>
            <w:tcW w:w="1620" w:type="dxa"/>
            <w:tcBorders>
              <w:top w:val="single" w:sz="6" w:space="0" w:color="auto"/>
              <w:left w:val="single" w:sz="12" w:space="0" w:color="auto"/>
              <w:bottom w:val="single" w:sz="12" w:space="0" w:color="auto"/>
              <w:right w:val="nil"/>
            </w:tcBorders>
          </w:tcPr>
          <w:p w14:paraId="1CA0DA96" w14:textId="77777777" w:rsidR="00F77449" w:rsidRDefault="00F77449" w:rsidP="00246E2B">
            <w:pPr>
              <w:spacing w:before="20" w:after="20"/>
              <w:ind w:left="72" w:hanging="72"/>
              <w:rPr>
                <w:sz w:val="16"/>
              </w:rPr>
            </w:pPr>
            <w:r>
              <w:rPr>
                <w:sz w:val="16"/>
              </w:rPr>
              <w:t>Sudden Widen</w:t>
            </w:r>
            <w:r w:rsidRPr="00075D34">
              <w:rPr>
                <w:sz w:val="14"/>
                <w:szCs w:val="14"/>
              </w:rPr>
              <w:fldChar w:fldCharType="begin"/>
            </w:r>
            <w:r w:rsidRPr="00075D34">
              <w:rPr>
                <w:sz w:val="14"/>
                <w:szCs w:val="14"/>
              </w:rPr>
              <w:instrText xml:space="preserve"> XE "</w:instrText>
            </w:r>
            <w:r>
              <w:rPr>
                <w:sz w:val="14"/>
                <w:szCs w:val="14"/>
              </w:rPr>
              <w:instrText>Sudden Widen</w:instrText>
            </w:r>
            <w:r w:rsidRPr="00075D34">
              <w:rPr>
                <w:sz w:val="14"/>
                <w:szCs w:val="14"/>
              </w:rPr>
              <w:instrText xml:space="preserve">" </w:instrText>
            </w:r>
            <w:r w:rsidRPr="00075D34">
              <w:rPr>
                <w:sz w:val="14"/>
                <w:szCs w:val="14"/>
              </w:rPr>
              <w:fldChar w:fldCharType="end"/>
            </w:r>
            <w:r w:rsidRPr="00075D34">
              <w:rPr>
                <w:sz w:val="14"/>
                <w:szCs w:val="14"/>
              </w:rPr>
              <w:br/>
              <w:t>[Metamagic]</w:t>
            </w:r>
          </w:p>
        </w:tc>
        <w:tc>
          <w:tcPr>
            <w:tcW w:w="900" w:type="dxa"/>
            <w:tcBorders>
              <w:top w:val="single" w:sz="6" w:space="0" w:color="auto"/>
              <w:left w:val="nil"/>
              <w:bottom w:val="single" w:sz="12" w:space="0" w:color="auto"/>
              <w:right w:val="single" w:sz="4" w:space="0" w:color="auto"/>
            </w:tcBorders>
            <w:vAlign w:val="bottom"/>
          </w:tcPr>
          <w:p w14:paraId="61EE7CD0" w14:textId="77777777" w:rsidR="00F77449" w:rsidRDefault="00F77449" w:rsidP="00246E2B">
            <w:pPr>
              <w:spacing w:before="20" w:after="20"/>
              <w:jc w:val="right"/>
              <w:rPr>
                <w:sz w:val="12"/>
              </w:rPr>
            </w:pPr>
            <w:r>
              <w:rPr>
                <w:sz w:val="12"/>
              </w:rPr>
              <w:t xml:space="preserve">(CArc p83) </w:t>
            </w:r>
            <w:r>
              <w:rPr>
                <w:sz w:val="12"/>
              </w:rPr>
              <w:br/>
              <w:t>(Mini p28)</w:t>
            </w:r>
          </w:p>
        </w:tc>
        <w:tc>
          <w:tcPr>
            <w:tcW w:w="1620" w:type="dxa"/>
            <w:tcBorders>
              <w:top w:val="single" w:sz="6" w:space="0" w:color="auto"/>
              <w:left w:val="single" w:sz="4" w:space="0" w:color="auto"/>
              <w:bottom w:val="single" w:sz="12" w:space="0" w:color="auto"/>
              <w:right w:val="single" w:sz="4" w:space="0" w:color="auto"/>
            </w:tcBorders>
          </w:tcPr>
          <w:p w14:paraId="15372CFA" w14:textId="77777777" w:rsidR="00F77449" w:rsidRDefault="00F77449" w:rsidP="00246E2B">
            <w:pPr>
              <w:spacing w:before="20"/>
              <w:ind w:left="72" w:hanging="72"/>
              <w:rPr>
                <w:sz w:val="14"/>
              </w:rPr>
            </w:pPr>
            <w:r>
              <w:rPr>
                <w:sz w:val="14"/>
              </w:rPr>
              <w:t>—</w:t>
            </w:r>
          </w:p>
        </w:tc>
        <w:tc>
          <w:tcPr>
            <w:tcW w:w="6300" w:type="dxa"/>
            <w:tcBorders>
              <w:top w:val="single" w:sz="6" w:space="0" w:color="auto"/>
              <w:left w:val="single" w:sz="4" w:space="0" w:color="auto"/>
              <w:bottom w:val="single" w:sz="12" w:space="0" w:color="auto"/>
              <w:right w:val="single" w:sz="12" w:space="0" w:color="auto"/>
            </w:tcBorders>
            <w:vAlign w:val="center"/>
          </w:tcPr>
          <w:p w14:paraId="00C53E81" w14:textId="77777777" w:rsidR="00F77449" w:rsidRDefault="00F77449" w:rsidP="00246E2B">
            <w:pPr>
              <w:pStyle w:val="Description"/>
            </w:pPr>
            <w:r>
              <w:t>Once per day, you may apply Widen Spell to a spell you cast without increasing the spell’s level.</w:t>
            </w:r>
          </w:p>
        </w:tc>
      </w:tr>
    </w:tbl>
    <w:p w14:paraId="2F71553B" w14:textId="77777777" w:rsidR="00246E2B" w:rsidRDefault="00246E2B" w:rsidP="00246E2B">
      <w:pPr>
        <w:ind w:left="180" w:hanging="180"/>
        <w:rPr>
          <w:sz w:val="16"/>
        </w:rPr>
      </w:pPr>
    </w:p>
    <w:p w14:paraId="29DF9815" w14:textId="77777777" w:rsidR="00246E2B" w:rsidRDefault="00246E2B" w:rsidP="00246E2B">
      <w:pPr>
        <w:ind w:left="180" w:hanging="180"/>
        <w:rPr>
          <w:sz w:val="16"/>
        </w:rPr>
      </w:pPr>
    </w:p>
    <w:p w14:paraId="01DA1F15" w14:textId="77777777" w:rsidR="00246E2B" w:rsidRDefault="00246E2B" w:rsidP="00246E2B">
      <w:pPr>
        <w:pStyle w:val="Heading2"/>
      </w:pPr>
      <w:bookmarkStart w:id="56" w:name="_Toc173668156"/>
      <w:r>
        <w:t>Feats for Making Undead</w:t>
      </w:r>
      <w:bookmarkEnd w:id="56"/>
    </w:p>
    <w:p w14:paraId="27E7225D"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70A9A1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91E0EAF" w14:textId="77777777" w:rsidR="00F77449" w:rsidRPr="00B00DFD" w:rsidRDefault="00F77449" w:rsidP="00F77449">
            <w:pPr>
              <w:spacing w:before="20" w:after="20"/>
              <w:ind w:left="72" w:hanging="72"/>
              <w:rPr>
                <w:sz w:val="18"/>
                <w:szCs w:val="18"/>
              </w:rPr>
            </w:pPr>
            <w:r>
              <w:rPr>
                <w:sz w:val="18"/>
                <w:szCs w:val="18"/>
              </w:rPr>
              <w:t>Undead Creation</w:t>
            </w:r>
          </w:p>
        </w:tc>
        <w:tc>
          <w:tcPr>
            <w:tcW w:w="900" w:type="dxa"/>
            <w:tcBorders>
              <w:top w:val="single" w:sz="12" w:space="0" w:color="auto"/>
              <w:left w:val="nil"/>
              <w:bottom w:val="double" w:sz="6" w:space="0" w:color="auto"/>
            </w:tcBorders>
            <w:vAlign w:val="center"/>
          </w:tcPr>
          <w:p w14:paraId="41262DF2"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0BD8151"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116E98D" w14:textId="77777777" w:rsidR="00F77449" w:rsidRDefault="00F77449" w:rsidP="00246E2B">
            <w:pPr>
              <w:spacing w:before="20" w:after="20"/>
              <w:ind w:left="72" w:hanging="72"/>
              <w:rPr>
                <w:sz w:val="16"/>
              </w:rPr>
            </w:pPr>
            <w:r>
              <w:rPr>
                <w:sz w:val="16"/>
              </w:rPr>
              <w:t>Description</w:t>
            </w:r>
          </w:p>
        </w:tc>
      </w:tr>
      <w:tr w:rsidR="00F77449" w14:paraId="7AA8FB6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CC561D4" w14:textId="77777777" w:rsidR="00F77449" w:rsidRPr="00DD4F36" w:rsidRDefault="00F77449" w:rsidP="00246E2B">
            <w:pPr>
              <w:spacing w:before="20" w:after="20"/>
              <w:ind w:left="72" w:right="-108" w:hanging="72"/>
              <w:rPr>
                <w:sz w:val="16"/>
                <w:szCs w:val="16"/>
              </w:rPr>
            </w:pPr>
            <w:r>
              <w:rPr>
                <w:sz w:val="16"/>
                <w:szCs w:val="16"/>
              </w:rPr>
              <w:t>Bolster Resistance</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Bolster Resistance</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46F22F" w14:textId="77777777" w:rsidR="00F77449" w:rsidRDefault="00F77449" w:rsidP="00246E2B">
            <w:pPr>
              <w:spacing w:before="20" w:after="20"/>
              <w:jc w:val="right"/>
              <w:rPr>
                <w:sz w:val="12"/>
              </w:rPr>
            </w:pPr>
            <w:r>
              <w:rPr>
                <w:sz w:val="12"/>
              </w:rPr>
              <w:t>(LM p25)</w:t>
            </w:r>
          </w:p>
        </w:tc>
        <w:tc>
          <w:tcPr>
            <w:tcW w:w="1620" w:type="dxa"/>
            <w:tcBorders>
              <w:top w:val="single" w:sz="4" w:space="0" w:color="auto"/>
              <w:left w:val="single" w:sz="4" w:space="0" w:color="auto"/>
              <w:bottom w:val="single" w:sz="4" w:space="0" w:color="auto"/>
              <w:right w:val="single" w:sz="4" w:space="0" w:color="auto"/>
            </w:tcBorders>
          </w:tcPr>
          <w:p w14:paraId="7BC5CBB0"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6E241E3D" w14:textId="77777777" w:rsidR="00F77449" w:rsidRPr="002F3009" w:rsidRDefault="00F77449" w:rsidP="00246E2B">
            <w:pPr>
              <w:pStyle w:val="Description"/>
              <w:spacing w:before="20"/>
            </w:pPr>
            <w:r>
              <w:t>Each Undead you animate or create with a Necromancy spell gains +4 Turn Resistance.</w:t>
            </w:r>
          </w:p>
        </w:tc>
      </w:tr>
      <w:tr w:rsidR="00F77449" w14:paraId="31B5BB63" w14:textId="77777777">
        <w:tblPrEx>
          <w:tblCellMar>
            <w:top w:w="0" w:type="dxa"/>
            <w:bottom w:w="0" w:type="dxa"/>
          </w:tblCellMar>
        </w:tblPrEx>
        <w:trPr>
          <w:cantSplit/>
        </w:trPr>
        <w:tc>
          <w:tcPr>
            <w:tcW w:w="1620" w:type="dxa"/>
            <w:tcBorders>
              <w:left w:val="single" w:sz="12" w:space="0" w:color="auto"/>
              <w:right w:val="nil"/>
            </w:tcBorders>
          </w:tcPr>
          <w:p w14:paraId="3FC07D66" w14:textId="77777777" w:rsidR="00F77449" w:rsidRDefault="00F77449" w:rsidP="00246E2B">
            <w:pPr>
              <w:spacing w:before="20" w:after="20"/>
              <w:ind w:left="72" w:right="-108" w:hanging="72"/>
              <w:rPr>
                <w:sz w:val="16"/>
              </w:rPr>
            </w:pPr>
            <w:r>
              <w:rPr>
                <w:sz w:val="16"/>
                <w:szCs w:val="16"/>
              </w:rPr>
              <w:t>Corpsecrafter</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Corpsecrafter</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left w:val="nil"/>
            </w:tcBorders>
            <w:vAlign w:val="bottom"/>
          </w:tcPr>
          <w:p w14:paraId="56977EB5" w14:textId="77777777" w:rsidR="00F77449" w:rsidRDefault="00F77449" w:rsidP="00246E2B">
            <w:pPr>
              <w:spacing w:before="20" w:after="20"/>
              <w:jc w:val="right"/>
              <w:rPr>
                <w:sz w:val="12"/>
              </w:rPr>
            </w:pPr>
            <w:r>
              <w:rPr>
                <w:sz w:val="12"/>
              </w:rPr>
              <w:t>(LM p25)</w:t>
            </w:r>
          </w:p>
        </w:tc>
        <w:tc>
          <w:tcPr>
            <w:tcW w:w="1620" w:type="dxa"/>
          </w:tcPr>
          <w:p w14:paraId="0CE4B8A1" w14:textId="77777777" w:rsidR="00F77449" w:rsidRDefault="00F77449" w:rsidP="00246E2B">
            <w:pPr>
              <w:spacing w:before="20"/>
              <w:ind w:left="72" w:right="-108" w:hanging="72"/>
              <w:rPr>
                <w:sz w:val="14"/>
              </w:rPr>
            </w:pPr>
            <w:r>
              <w:rPr>
                <w:sz w:val="14"/>
              </w:rPr>
              <w:t>—</w:t>
            </w:r>
          </w:p>
        </w:tc>
        <w:tc>
          <w:tcPr>
            <w:tcW w:w="6300" w:type="dxa"/>
            <w:tcBorders>
              <w:right w:val="single" w:sz="12" w:space="0" w:color="auto"/>
            </w:tcBorders>
            <w:vAlign w:val="center"/>
          </w:tcPr>
          <w:p w14:paraId="3D8BA7EB" w14:textId="77777777" w:rsidR="00F77449" w:rsidRPr="002F3009" w:rsidRDefault="00F77449" w:rsidP="00246E2B">
            <w:pPr>
              <w:pStyle w:val="Description"/>
              <w:spacing w:before="20"/>
            </w:pPr>
            <w:r>
              <w:t>Each Corporeal Undead you animate or create with a Necromancy spell gains a +4 Enhancement bonus to Strength and +2 hit-points per Hit Die.</w:t>
            </w:r>
          </w:p>
        </w:tc>
      </w:tr>
      <w:tr w:rsidR="00F77449" w14:paraId="5F21FB0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E296B7" w14:textId="77777777" w:rsidR="00F77449" w:rsidRPr="00DD4F36" w:rsidRDefault="00F77449" w:rsidP="00246E2B">
            <w:pPr>
              <w:spacing w:before="20" w:after="20"/>
              <w:ind w:left="72" w:right="-108" w:hanging="72"/>
              <w:rPr>
                <w:sz w:val="16"/>
                <w:szCs w:val="16"/>
              </w:rPr>
            </w:pPr>
            <w:r>
              <w:rPr>
                <w:sz w:val="16"/>
                <w:szCs w:val="16"/>
              </w:rPr>
              <w:t xml:space="preserve">Deadly Chill </w:t>
            </w:r>
            <w:r w:rsidRPr="00341021">
              <w:rPr>
                <w:sz w:val="16"/>
                <w:szCs w:val="16"/>
              </w:rPr>
              <w:fldChar w:fldCharType="begin"/>
            </w:r>
            <w:r w:rsidRPr="00341021">
              <w:rPr>
                <w:sz w:val="16"/>
                <w:szCs w:val="16"/>
              </w:rPr>
              <w:instrText xml:space="preserve"> XE "</w:instrText>
            </w:r>
            <w:r>
              <w:rPr>
                <w:sz w:val="16"/>
                <w:szCs w:val="16"/>
              </w:rPr>
              <w:instrText>Deadly Chill</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6BCA47A" w14:textId="77777777" w:rsidR="00F77449" w:rsidRDefault="00F77449" w:rsidP="00246E2B">
            <w:pPr>
              <w:spacing w:before="20" w:after="20"/>
              <w:jc w:val="right"/>
              <w:rPr>
                <w:sz w:val="12"/>
              </w:rPr>
            </w:pPr>
            <w:r>
              <w:rPr>
                <w:sz w:val="12"/>
              </w:rPr>
              <w:t>(LM p25)</w:t>
            </w:r>
          </w:p>
        </w:tc>
        <w:tc>
          <w:tcPr>
            <w:tcW w:w="1620" w:type="dxa"/>
            <w:tcBorders>
              <w:top w:val="single" w:sz="4" w:space="0" w:color="auto"/>
              <w:left w:val="single" w:sz="4" w:space="0" w:color="auto"/>
              <w:bottom w:val="single" w:sz="4" w:space="0" w:color="auto"/>
              <w:right w:val="single" w:sz="4" w:space="0" w:color="auto"/>
            </w:tcBorders>
          </w:tcPr>
          <w:p w14:paraId="4DFEA66D"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3D436FBA" w14:textId="77777777" w:rsidR="00F77449" w:rsidRPr="002F3009" w:rsidRDefault="00F77449" w:rsidP="00246E2B">
            <w:pPr>
              <w:pStyle w:val="Description"/>
              <w:spacing w:before="20"/>
            </w:pPr>
            <w:r>
              <w:t>Each Undead you animate or create with a Necromancy spell deals +1d6 Cold damage with its natural weapons.</w:t>
            </w:r>
          </w:p>
        </w:tc>
      </w:tr>
      <w:tr w:rsidR="00F77449" w14:paraId="6CAFEBF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A807D2" w14:textId="77777777" w:rsidR="00F77449" w:rsidRPr="00DD4F36" w:rsidRDefault="00F77449" w:rsidP="00246E2B">
            <w:pPr>
              <w:spacing w:before="20" w:after="20"/>
              <w:ind w:left="72" w:right="-108" w:hanging="72"/>
              <w:rPr>
                <w:sz w:val="16"/>
                <w:szCs w:val="16"/>
              </w:rPr>
            </w:pPr>
            <w:r>
              <w:rPr>
                <w:sz w:val="16"/>
                <w:szCs w:val="16"/>
              </w:rPr>
              <w:t xml:space="preserve">Destructive Retribution </w:t>
            </w:r>
            <w:r w:rsidRPr="00341021">
              <w:rPr>
                <w:sz w:val="16"/>
                <w:szCs w:val="16"/>
              </w:rPr>
              <w:fldChar w:fldCharType="begin"/>
            </w:r>
            <w:r w:rsidRPr="00341021">
              <w:rPr>
                <w:sz w:val="16"/>
                <w:szCs w:val="16"/>
              </w:rPr>
              <w:instrText xml:space="preserve"> XE "</w:instrText>
            </w:r>
            <w:r>
              <w:rPr>
                <w:sz w:val="16"/>
                <w:szCs w:val="16"/>
              </w:rPr>
              <w:instrText>Destructive Retribution</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40D9AF" w14:textId="77777777" w:rsidR="00F77449" w:rsidRDefault="00F77449" w:rsidP="00246E2B">
            <w:pPr>
              <w:spacing w:before="20" w:after="20"/>
              <w:jc w:val="right"/>
              <w:rPr>
                <w:sz w:val="12"/>
              </w:rPr>
            </w:pPr>
            <w:r>
              <w:rPr>
                <w:sz w:val="12"/>
              </w:rPr>
              <w:t>(LM p26)</w:t>
            </w:r>
          </w:p>
        </w:tc>
        <w:tc>
          <w:tcPr>
            <w:tcW w:w="1620" w:type="dxa"/>
            <w:tcBorders>
              <w:top w:val="single" w:sz="4" w:space="0" w:color="auto"/>
              <w:left w:val="single" w:sz="4" w:space="0" w:color="auto"/>
              <w:bottom w:val="single" w:sz="4" w:space="0" w:color="auto"/>
              <w:right w:val="single" w:sz="4" w:space="0" w:color="auto"/>
            </w:tcBorders>
          </w:tcPr>
          <w:p w14:paraId="74EBD29B"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15FB81D1" w14:textId="77777777" w:rsidR="00F77449" w:rsidRPr="002F3009" w:rsidRDefault="00F77449" w:rsidP="00246E2B">
            <w:pPr>
              <w:pStyle w:val="Description"/>
              <w:spacing w:before="20"/>
            </w:pPr>
            <w:r>
              <w:t>Each Corporeal Undead you animate or create with a Necromancy spell releases a 10’ burst of Negative Energy upon its destruction, dealing 1d6 points of damage plus an additional 1d6 per 2 HD (Ref½, DC 15).</w:t>
            </w:r>
          </w:p>
        </w:tc>
      </w:tr>
      <w:tr w:rsidR="00F77449" w14:paraId="693046D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FD4A8A" w14:textId="77777777" w:rsidR="00F77449" w:rsidRPr="00DD4F36" w:rsidRDefault="00F77449" w:rsidP="00246E2B">
            <w:pPr>
              <w:spacing w:before="20" w:after="20"/>
              <w:ind w:left="72" w:right="-108" w:hanging="72"/>
              <w:rPr>
                <w:sz w:val="16"/>
                <w:szCs w:val="16"/>
              </w:rPr>
            </w:pPr>
            <w:r>
              <w:rPr>
                <w:sz w:val="16"/>
                <w:szCs w:val="16"/>
              </w:rPr>
              <w:t xml:space="preserve">Hardened Flesh </w:t>
            </w:r>
            <w:r w:rsidRPr="00341021">
              <w:rPr>
                <w:sz w:val="16"/>
                <w:szCs w:val="16"/>
              </w:rPr>
              <w:fldChar w:fldCharType="begin"/>
            </w:r>
            <w:r w:rsidRPr="00341021">
              <w:rPr>
                <w:sz w:val="16"/>
                <w:szCs w:val="16"/>
              </w:rPr>
              <w:instrText xml:space="preserve"> XE "</w:instrText>
            </w:r>
            <w:r>
              <w:rPr>
                <w:sz w:val="16"/>
                <w:szCs w:val="16"/>
              </w:rPr>
              <w:instrText>Hardened Flesh</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7214CE7" w14:textId="77777777" w:rsidR="00F77449" w:rsidRDefault="00F77449"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738FF94E"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4" w:space="0" w:color="auto"/>
              <w:right w:val="single" w:sz="12" w:space="0" w:color="auto"/>
            </w:tcBorders>
            <w:vAlign w:val="center"/>
          </w:tcPr>
          <w:p w14:paraId="755C18CC" w14:textId="77777777" w:rsidR="00F77449" w:rsidRPr="002F3009" w:rsidRDefault="00F77449" w:rsidP="00246E2B">
            <w:pPr>
              <w:pStyle w:val="Description"/>
              <w:spacing w:before="20"/>
            </w:pPr>
            <w:r>
              <w:t>Each Corporeal Undead you animate or create with a Necromancy spell gains a +2 Natural Armor bonus to AC.</w:t>
            </w:r>
          </w:p>
        </w:tc>
      </w:tr>
      <w:tr w:rsidR="00F77449" w14:paraId="0C4452E5"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C1B76C1" w14:textId="77777777" w:rsidR="00F77449" w:rsidRPr="00DD4F36" w:rsidRDefault="00F77449" w:rsidP="00246E2B">
            <w:pPr>
              <w:spacing w:before="20" w:after="20"/>
              <w:ind w:left="72" w:right="-108" w:hanging="72"/>
              <w:rPr>
                <w:sz w:val="16"/>
                <w:szCs w:val="16"/>
              </w:rPr>
            </w:pPr>
            <w:r>
              <w:rPr>
                <w:sz w:val="16"/>
                <w:szCs w:val="16"/>
              </w:rPr>
              <w:t xml:space="preserve">Nimble Bones </w:t>
            </w:r>
            <w:r w:rsidRPr="00341021">
              <w:rPr>
                <w:sz w:val="16"/>
                <w:szCs w:val="16"/>
              </w:rPr>
              <w:fldChar w:fldCharType="begin"/>
            </w:r>
            <w:r w:rsidRPr="00341021">
              <w:rPr>
                <w:sz w:val="16"/>
                <w:szCs w:val="16"/>
              </w:rPr>
              <w:instrText xml:space="preserve"> XE "</w:instrText>
            </w:r>
            <w:r>
              <w:rPr>
                <w:sz w:val="16"/>
                <w:szCs w:val="16"/>
              </w:rPr>
              <w:instrText>Nimble Bones</w:instrText>
            </w:r>
            <w:r w:rsidRPr="00341021">
              <w:rPr>
                <w:sz w:val="16"/>
                <w:szCs w:val="16"/>
              </w:rPr>
              <w:instrText xml:space="preserve">" </w:instrText>
            </w:r>
            <w:r w:rsidRPr="00341021">
              <w:rPr>
                <w:sz w:val="16"/>
                <w:szCs w:val="16"/>
              </w:rPr>
              <w:fldChar w:fldCharType="end"/>
            </w:r>
            <w:r w:rsidRPr="00DD4F36">
              <w:rPr>
                <w:sz w:val="16"/>
                <w:szCs w:val="16"/>
              </w:rPr>
              <w:br/>
            </w:r>
            <w:r w:rsidRPr="00732404">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44A7CE96"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12" w:space="0" w:color="auto"/>
              <w:right w:val="single" w:sz="4" w:space="0" w:color="auto"/>
            </w:tcBorders>
          </w:tcPr>
          <w:p w14:paraId="74AD2FB9" w14:textId="77777777" w:rsidR="00F77449" w:rsidRDefault="00F77449" w:rsidP="00246E2B">
            <w:pPr>
              <w:spacing w:before="20"/>
              <w:ind w:left="72" w:right="-108" w:hanging="72"/>
              <w:rPr>
                <w:sz w:val="14"/>
              </w:rPr>
            </w:pPr>
            <w:r>
              <w:rPr>
                <w:sz w:val="14"/>
              </w:rPr>
              <w:t>Corpsecrafter</w:t>
            </w:r>
          </w:p>
        </w:tc>
        <w:tc>
          <w:tcPr>
            <w:tcW w:w="6300" w:type="dxa"/>
            <w:tcBorders>
              <w:top w:val="single" w:sz="4" w:space="0" w:color="auto"/>
              <w:left w:val="single" w:sz="4" w:space="0" w:color="auto"/>
              <w:bottom w:val="single" w:sz="12" w:space="0" w:color="auto"/>
              <w:right w:val="single" w:sz="12" w:space="0" w:color="auto"/>
            </w:tcBorders>
            <w:vAlign w:val="center"/>
          </w:tcPr>
          <w:p w14:paraId="330CC73E" w14:textId="77777777" w:rsidR="00F77449" w:rsidRPr="002F3009" w:rsidRDefault="00F77449" w:rsidP="00246E2B">
            <w:pPr>
              <w:pStyle w:val="Description"/>
              <w:spacing w:before="20"/>
            </w:pPr>
            <w:r>
              <w:t>Each Undead you animate or create with a Necromancy spell gains a +4 bonus on Initiative checks and a +10’ increase to its base land speed.</w:t>
            </w:r>
          </w:p>
        </w:tc>
      </w:tr>
    </w:tbl>
    <w:p w14:paraId="342CC59A" w14:textId="77777777" w:rsidR="00246E2B" w:rsidRDefault="00246E2B" w:rsidP="00246E2B">
      <w:pPr>
        <w:pStyle w:val="Normal8pt"/>
      </w:pPr>
    </w:p>
    <w:p w14:paraId="34A57771" w14:textId="77777777" w:rsidR="00246E2B" w:rsidRDefault="00246E2B" w:rsidP="00246E2B">
      <w:pPr>
        <w:pStyle w:val="Normal8pt"/>
      </w:pPr>
    </w:p>
    <w:p w14:paraId="4AE4035D" w14:textId="77777777" w:rsidR="00246E2B" w:rsidRDefault="00246E2B">
      <w:pPr>
        <w:pStyle w:val="Heading2"/>
      </w:pPr>
      <w:bookmarkStart w:id="57" w:name="_Toc173668157"/>
      <w:r>
        <w:t>Arcane Caster Feats</w:t>
      </w:r>
      <w:bookmarkEnd w:id="57"/>
    </w:p>
    <w:p w14:paraId="2861F468" w14:textId="77777777" w:rsidR="00246E2B" w:rsidRPr="005A69B5"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723686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0EA09A7" w14:textId="77777777" w:rsidR="00F77449" w:rsidRPr="00B00DFD" w:rsidRDefault="00F77449" w:rsidP="00F77449">
            <w:pPr>
              <w:spacing w:before="20" w:after="20"/>
              <w:ind w:left="72" w:right="-108" w:hanging="72"/>
              <w:rPr>
                <w:sz w:val="18"/>
                <w:szCs w:val="18"/>
              </w:rPr>
            </w:pPr>
            <w:r>
              <w:rPr>
                <w:sz w:val="18"/>
                <w:szCs w:val="18"/>
              </w:rPr>
              <w:t>Arcane Caster Feats</w:t>
            </w:r>
          </w:p>
        </w:tc>
        <w:tc>
          <w:tcPr>
            <w:tcW w:w="900" w:type="dxa"/>
            <w:tcBorders>
              <w:top w:val="single" w:sz="12" w:space="0" w:color="auto"/>
              <w:left w:val="nil"/>
              <w:bottom w:val="double" w:sz="6" w:space="0" w:color="auto"/>
            </w:tcBorders>
            <w:vAlign w:val="center"/>
          </w:tcPr>
          <w:p w14:paraId="3D813DA2"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2265442"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37B2ABD" w14:textId="77777777" w:rsidR="00F77449" w:rsidRDefault="00F77449">
            <w:pPr>
              <w:spacing w:before="20" w:after="20"/>
              <w:ind w:left="72" w:hanging="72"/>
              <w:rPr>
                <w:sz w:val="16"/>
              </w:rPr>
            </w:pPr>
            <w:r>
              <w:rPr>
                <w:sz w:val="16"/>
              </w:rPr>
              <w:t>Description</w:t>
            </w:r>
          </w:p>
        </w:tc>
      </w:tr>
      <w:tr w:rsidR="00F77449" w14:paraId="30B3D35A"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46A20A6" w14:textId="77777777" w:rsidR="00F77449" w:rsidRDefault="00F77449" w:rsidP="00246E2B">
            <w:pPr>
              <w:spacing w:before="20" w:after="20"/>
              <w:ind w:left="72" w:hanging="72"/>
              <w:rPr>
                <w:color w:val="000000"/>
                <w:sz w:val="16"/>
              </w:rPr>
            </w:pPr>
            <w:r>
              <w:rPr>
                <w:color w:val="000000"/>
                <w:sz w:val="16"/>
              </w:rPr>
              <w:t>Arcane Consumption</w:t>
            </w:r>
            <w:r w:rsidRPr="0095057B">
              <w:rPr>
                <w:color w:val="000000"/>
                <w:sz w:val="16"/>
                <w:szCs w:val="16"/>
              </w:rPr>
              <w:fldChar w:fldCharType="begin"/>
            </w:r>
            <w:r w:rsidRPr="0095057B">
              <w:rPr>
                <w:sz w:val="16"/>
                <w:szCs w:val="16"/>
              </w:rPr>
              <w:instrText xml:space="preserve"> XE "</w:instrText>
            </w:r>
            <w:r>
              <w:rPr>
                <w:color w:val="000000"/>
                <w:sz w:val="16"/>
                <w:szCs w:val="16"/>
              </w:rPr>
              <w:instrText>Arcane Consumption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36734E3B" w14:textId="77777777" w:rsidR="00F77449" w:rsidRDefault="00F77449" w:rsidP="00246E2B">
            <w:pPr>
              <w:spacing w:before="20" w:after="20"/>
              <w:ind w:left="-108"/>
              <w:jc w:val="right"/>
              <w:rPr>
                <w:sz w:val="12"/>
              </w:rPr>
            </w:pPr>
            <w:r>
              <w:rPr>
                <w:sz w:val="12"/>
              </w:rPr>
              <w:t>(PH2 p74)</w:t>
            </w:r>
          </w:p>
        </w:tc>
        <w:tc>
          <w:tcPr>
            <w:tcW w:w="1620" w:type="dxa"/>
            <w:tcBorders>
              <w:top w:val="double" w:sz="6" w:space="0" w:color="auto"/>
              <w:bottom w:val="single" w:sz="4" w:space="0" w:color="auto"/>
            </w:tcBorders>
          </w:tcPr>
          <w:p w14:paraId="008D03AE" w14:textId="77777777" w:rsidR="00F77449" w:rsidRDefault="00F77449" w:rsidP="00246E2B">
            <w:pPr>
              <w:tabs>
                <w:tab w:val="right" w:pos="1411"/>
              </w:tabs>
              <w:spacing w:before="20"/>
              <w:ind w:left="72" w:hanging="72"/>
              <w:rPr>
                <w:sz w:val="14"/>
              </w:rPr>
            </w:pPr>
            <w:r>
              <w:rPr>
                <w:sz w:val="14"/>
              </w:rPr>
              <w:t>Arcane spellcaster 6</w:t>
            </w:r>
            <w:r w:rsidRPr="00C0393D">
              <w:rPr>
                <w:sz w:val="14"/>
                <w:vertAlign w:val="superscript"/>
              </w:rPr>
              <w:t>th</w:t>
            </w:r>
            <w:r>
              <w:rPr>
                <w:sz w:val="14"/>
              </w:rPr>
              <w:t xml:space="preserve"> lvl</w:t>
            </w:r>
          </w:p>
          <w:p w14:paraId="3CD2E04F" w14:textId="77777777" w:rsidR="00F77449" w:rsidRDefault="00F77449" w:rsidP="00246E2B">
            <w:pPr>
              <w:tabs>
                <w:tab w:val="right" w:pos="1411"/>
              </w:tabs>
              <w:spacing w:before="20"/>
              <w:ind w:left="72" w:hanging="72"/>
              <w:rPr>
                <w:sz w:val="14"/>
              </w:rPr>
            </w:pPr>
            <w:r>
              <w:rPr>
                <w:sz w:val="14"/>
              </w:rPr>
              <w:t>Arcane Toughness</w:t>
            </w:r>
          </w:p>
          <w:p w14:paraId="00F41617" w14:textId="77777777" w:rsidR="00F77449" w:rsidRDefault="00F77449" w:rsidP="00246E2B">
            <w:pPr>
              <w:tabs>
                <w:tab w:val="right" w:pos="1411"/>
              </w:tabs>
              <w:spacing w:before="20"/>
              <w:ind w:left="72" w:hanging="72"/>
              <w:rPr>
                <w:sz w:val="14"/>
              </w:rPr>
            </w:pPr>
            <w:r>
              <w:rPr>
                <w:sz w:val="14"/>
              </w:rPr>
              <w:t>Toughness</w:t>
            </w:r>
          </w:p>
        </w:tc>
        <w:tc>
          <w:tcPr>
            <w:tcW w:w="6300" w:type="dxa"/>
            <w:tcBorders>
              <w:top w:val="double" w:sz="6" w:space="0" w:color="auto"/>
              <w:bottom w:val="single" w:sz="4" w:space="0" w:color="auto"/>
              <w:right w:val="single" w:sz="12" w:space="0" w:color="auto"/>
            </w:tcBorders>
            <w:vAlign w:val="center"/>
          </w:tcPr>
          <w:p w14:paraId="2F0011B3" w14:textId="77777777" w:rsidR="00F77449" w:rsidRPr="00094BCC" w:rsidRDefault="00F77449" w:rsidP="00246E2B">
            <w:pPr>
              <w:pStyle w:val="Description"/>
              <w:spacing w:before="20"/>
            </w:pPr>
            <w:r>
              <w:t>As a Swift Action, you increase the DC of a spell you cast in the current round by +4.  Using this ability causes you to receive a –4 penalty on Constitution for 12 hours and to become Fatigued.</w:t>
            </w:r>
          </w:p>
        </w:tc>
      </w:tr>
      <w:tr w:rsidR="00F77449" w14:paraId="19E412A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BFE212" w14:textId="77777777" w:rsidR="00F77449" w:rsidRDefault="00F77449">
            <w:pPr>
              <w:spacing w:before="20" w:after="20"/>
              <w:ind w:left="72" w:hanging="72"/>
              <w:rPr>
                <w:color w:val="000000"/>
                <w:sz w:val="16"/>
              </w:rPr>
            </w:pPr>
            <w:r>
              <w:rPr>
                <w:color w:val="000000"/>
                <w:sz w:val="16"/>
              </w:rPr>
              <w:t>Arcane Disciple</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Arcane Disciple</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50C1D7" w14:textId="77777777" w:rsidR="00F77449" w:rsidRDefault="00F77449" w:rsidP="00246E2B">
            <w:pPr>
              <w:spacing w:before="20" w:after="20"/>
              <w:ind w:left="-108"/>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4629298D" w14:textId="77777777" w:rsidR="00F77449" w:rsidRDefault="00F77449"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342BD4E6" w14:textId="77777777" w:rsidR="00F77449" w:rsidRDefault="00F77449" w:rsidP="00246E2B">
            <w:pPr>
              <w:tabs>
                <w:tab w:val="right" w:pos="1411"/>
              </w:tabs>
              <w:spacing w:before="20"/>
              <w:ind w:left="72" w:hanging="72"/>
              <w:rPr>
                <w:sz w:val="14"/>
              </w:rPr>
            </w:pPr>
            <w:r>
              <w:rPr>
                <w:sz w:val="14"/>
              </w:rPr>
              <w:t xml:space="preserve">Spellcraft:  </w:t>
            </w:r>
            <w:r w:rsidRPr="003B2FF5">
              <w:rPr>
                <w:sz w:val="14"/>
                <w:szCs w:val="14"/>
              </w:rPr>
              <w:tab/>
            </w:r>
            <w:r>
              <w:rPr>
                <w:sz w:val="14"/>
              </w:rPr>
              <w:t>4 ranks</w:t>
            </w:r>
          </w:p>
          <w:p w14:paraId="10934AC2" w14:textId="77777777" w:rsidR="00F77449" w:rsidRDefault="00F77449" w:rsidP="00246E2B">
            <w:pPr>
              <w:tabs>
                <w:tab w:val="right" w:pos="1411"/>
              </w:tabs>
              <w:spacing w:before="20"/>
              <w:ind w:left="72" w:right="-108" w:hanging="72"/>
              <w:rPr>
                <w:sz w:val="14"/>
              </w:rPr>
            </w:pPr>
            <w:r>
              <w:rPr>
                <w:sz w:val="14"/>
              </w:rPr>
              <w:t>Able to cast Arcane spells</w:t>
            </w:r>
          </w:p>
          <w:p w14:paraId="7DA7A7B9" w14:textId="77777777" w:rsidR="00F77449" w:rsidRDefault="00F77449" w:rsidP="00246E2B">
            <w:pPr>
              <w:tabs>
                <w:tab w:val="right" w:pos="1411"/>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23DA6DB4" w14:textId="77777777" w:rsidR="00F77449" w:rsidRDefault="00F77449" w:rsidP="00246E2B">
            <w:pPr>
              <w:pStyle w:val="Description"/>
              <w:spacing w:before="20" w:after="0"/>
            </w:pPr>
            <w:r>
              <w:t xml:space="preserve">Spells from of </w:t>
            </w:r>
            <w:r w:rsidRPr="000C684B">
              <w:rPr>
                <w:u w:val="single"/>
              </w:rPr>
              <w:t>one</w:t>
            </w:r>
            <w:r>
              <w:t xml:space="preserve">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0DAF51DC" w14:textId="77777777" w:rsidR="00F77449" w:rsidRDefault="00F77449" w:rsidP="00246E2B">
            <w:pPr>
              <w:pStyle w:val="Description"/>
              <w:spacing w:before="20"/>
            </w:pPr>
            <w:r>
              <w:t>You may take this feat more than once.  Each time, you gain a different Domain from you Patron Deity.</w:t>
            </w:r>
          </w:p>
        </w:tc>
      </w:tr>
      <w:tr w:rsidR="00F77449" w14:paraId="76B23E0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AB7CAF" w14:textId="77777777" w:rsidR="00F77449" w:rsidRDefault="00F77449" w:rsidP="00246E2B">
            <w:pPr>
              <w:spacing w:before="20" w:after="20"/>
              <w:ind w:left="72" w:hanging="72"/>
              <w:rPr>
                <w:color w:val="000000"/>
                <w:sz w:val="16"/>
              </w:rPr>
            </w:pPr>
            <w:r>
              <w:rPr>
                <w:color w:val="000000"/>
                <w:sz w:val="16"/>
              </w:rPr>
              <w:t>Arcane Flourish</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Flourish</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6DB2962"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70CF45FA"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ABC7C8F" w14:textId="77777777" w:rsidR="00F77449" w:rsidRDefault="00F77449" w:rsidP="00246E2B">
            <w:pPr>
              <w:tabs>
                <w:tab w:val="right" w:pos="1411"/>
              </w:tabs>
              <w:spacing w:before="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0C0353CB" w14:textId="77777777" w:rsidR="00F77449" w:rsidRPr="00094BCC" w:rsidRDefault="00F77449" w:rsidP="00246E2B">
            <w:pPr>
              <w:pStyle w:val="Description"/>
              <w:spacing w:before="20"/>
            </w:pPr>
            <w:r>
              <w:t xml:space="preserve">You may expend a Prepared Spell or a Spell Slot as a Swift Action to grant yourself a Competence bonus </w:t>
            </w:r>
            <w:r>
              <w:br/>
              <w:t>on your next Perform check equal to (1 + spell level expended).  The Perform check must be made within 1 minute or the bonus is lost.</w:t>
            </w:r>
          </w:p>
        </w:tc>
      </w:tr>
      <w:tr w:rsidR="00F77449" w14:paraId="0F78A7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03787A" w14:textId="77777777" w:rsidR="00F77449" w:rsidRDefault="00F77449" w:rsidP="00246E2B">
            <w:pPr>
              <w:spacing w:before="20" w:after="20"/>
              <w:ind w:left="72" w:hanging="72"/>
              <w:rPr>
                <w:color w:val="000000"/>
                <w:sz w:val="16"/>
              </w:rPr>
            </w:pPr>
            <w:r>
              <w:rPr>
                <w:color w:val="000000"/>
                <w:sz w:val="16"/>
              </w:rPr>
              <w:t>Arcane Mastery</w:t>
            </w:r>
            <w:r w:rsidRPr="0095057B">
              <w:rPr>
                <w:color w:val="000000"/>
                <w:sz w:val="16"/>
                <w:szCs w:val="16"/>
              </w:rPr>
              <w:fldChar w:fldCharType="begin"/>
            </w:r>
            <w:r w:rsidRPr="0095057B">
              <w:rPr>
                <w:sz w:val="16"/>
                <w:szCs w:val="16"/>
              </w:rPr>
              <w:instrText xml:space="preserve"> XE "</w:instrText>
            </w:r>
            <w:r>
              <w:rPr>
                <w:color w:val="000000"/>
                <w:sz w:val="16"/>
                <w:szCs w:val="16"/>
              </w:rPr>
              <w:instrText>Arcane Mastery</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31AE9F" w14:textId="77777777" w:rsidR="00F77449" w:rsidRDefault="00F77449" w:rsidP="00246E2B">
            <w:pPr>
              <w:spacing w:before="20" w:after="20"/>
              <w:ind w:left="-108"/>
              <w:jc w:val="right"/>
              <w:rPr>
                <w:sz w:val="12"/>
              </w:rPr>
            </w:pPr>
            <w:r>
              <w:rPr>
                <w:sz w:val="12"/>
              </w:rPr>
              <w:t>(CArc p73)</w:t>
            </w:r>
            <w:r>
              <w:rPr>
                <w:sz w:val="12"/>
              </w:rPr>
              <w:br/>
              <w:t>(CArcErrata)+</w:t>
            </w:r>
          </w:p>
        </w:tc>
        <w:tc>
          <w:tcPr>
            <w:tcW w:w="1620" w:type="dxa"/>
            <w:tcBorders>
              <w:top w:val="single" w:sz="4" w:space="0" w:color="auto"/>
              <w:bottom w:val="single" w:sz="4" w:space="0" w:color="auto"/>
            </w:tcBorders>
          </w:tcPr>
          <w:p w14:paraId="1404DC7C" w14:textId="77777777" w:rsidR="00F77449" w:rsidRDefault="00F77449" w:rsidP="00246E2B">
            <w:pPr>
              <w:tabs>
                <w:tab w:val="right" w:pos="1411"/>
              </w:tabs>
              <w:spacing w:before="20"/>
              <w:ind w:left="72" w:hanging="72"/>
              <w:rPr>
                <w:sz w:val="14"/>
              </w:rPr>
            </w:pPr>
            <w:r>
              <w:rPr>
                <w:sz w:val="14"/>
              </w:rPr>
              <w:t>Ability to cast Arcane spells or use spell-like abilities</w:t>
            </w:r>
          </w:p>
        </w:tc>
        <w:tc>
          <w:tcPr>
            <w:tcW w:w="6300" w:type="dxa"/>
            <w:tcBorders>
              <w:top w:val="single" w:sz="4" w:space="0" w:color="auto"/>
              <w:bottom w:val="single" w:sz="4" w:space="0" w:color="auto"/>
              <w:right w:val="single" w:sz="12" w:space="0" w:color="auto"/>
            </w:tcBorders>
            <w:vAlign w:val="center"/>
          </w:tcPr>
          <w:p w14:paraId="198B48E8" w14:textId="77777777" w:rsidR="00F77449" w:rsidRPr="00094BCC" w:rsidRDefault="00F77449" w:rsidP="00246E2B">
            <w:pPr>
              <w:pStyle w:val="Description"/>
              <w:spacing w:before="20"/>
            </w:pPr>
            <w:r>
              <w:t xml:space="preserve">You may “Take 10” on Caster level checks (such as with </w:t>
            </w:r>
            <w:r>
              <w:rPr>
                <w:i/>
              </w:rPr>
              <w:t>Dispel Magic</w:t>
            </w:r>
            <w:r>
              <w:t>), even if under stress.</w:t>
            </w:r>
          </w:p>
        </w:tc>
      </w:tr>
      <w:tr w:rsidR="00F77449" w14:paraId="613E513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B23A59" w14:textId="77777777" w:rsidR="00F77449" w:rsidRDefault="00F77449">
            <w:pPr>
              <w:spacing w:before="20" w:after="20"/>
              <w:ind w:left="72" w:hanging="72"/>
              <w:rPr>
                <w:color w:val="000000"/>
                <w:sz w:val="16"/>
              </w:rPr>
            </w:pPr>
            <w:r>
              <w:rPr>
                <w:color w:val="000000"/>
                <w:sz w:val="16"/>
              </w:rPr>
              <w:t>Arcane Preparation</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Arcane Preparation</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A75295F" w14:textId="77777777" w:rsidR="00F77449" w:rsidRDefault="00F77449" w:rsidP="00246E2B">
            <w:pPr>
              <w:spacing w:before="20" w:after="20"/>
              <w:ind w:left="-108"/>
              <w:jc w:val="right"/>
              <w:rPr>
                <w:sz w:val="12"/>
              </w:rPr>
            </w:pPr>
            <w:r>
              <w:rPr>
                <w:sz w:val="12"/>
              </w:rPr>
              <w:t>(CArc p73) (PGF p32)</w:t>
            </w:r>
          </w:p>
        </w:tc>
        <w:tc>
          <w:tcPr>
            <w:tcW w:w="1620" w:type="dxa"/>
            <w:tcBorders>
              <w:top w:val="single" w:sz="4" w:space="0" w:color="auto"/>
              <w:left w:val="single" w:sz="4" w:space="0" w:color="auto"/>
              <w:bottom w:val="single" w:sz="4" w:space="0" w:color="auto"/>
              <w:right w:val="single" w:sz="4" w:space="0" w:color="auto"/>
            </w:tcBorders>
          </w:tcPr>
          <w:p w14:paraId="6BC0EE76" w14:textId="77777777" w:rsidR="00F77449" w:rsidRDefault="00F77449" w:rsidP="00246E2B">
            <w:pPr>
              <w:tabs>
                <w:tab w:val="right" w:pos="1411"/>
              </w:tabs>
              <w:spacing w:before="20"/>
              <w:ind w:left="72" w:hanging="72"/>
              <w:rPr>
                <w:sz w:val="14"/>
              </w:rPr>
            </w:pPr>
            <w:r>
              <w:rPr>
                <w:sz w:val="14"/>
              </w:rPr>
              <w:t>Able to cast Impromptu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389139C" w14:textId="77777777" w:rsidR="00F77449" w:rsidRDefault="00F77449" w:rsidP="00246E2B">
            <w:pPr>
              <w:pStyle w:val="Description"/>
              <w:spacing w:before="20" w:after="0"/>
            </w:pPr>
            <w:r>
              <w:t>You may use one or more of your spell slots to prepare spells with Metamagic Feats.  These prepared spells can be base as a Standard Action.  The prepared spell slots cannot be used for any other spell.</w:t>
            </w:r>
          </w:p>
          <w:p w14:paraId="1CC2337F" w14:textId="77777777" w:rsidR="00F77449" w:rsidRDefault="00F77449" w:rsidP="00246E2B">
            <w:pPr>
              <w:pStyle w:val="Description"/>
              <w:spacing w:before="20"/>
            </w:pPr>
            <w:r>
              <w:t>Normal:  Sorcerers &amp; Bards can only apply Metamagics to their spells by increasing their casting time to a Full Round Action.</w:t>
            </w:r>
          </w:p>
        </w:tc>
      </w:tr>
      <w:tr w:rsidR="00F77449" w14:paraId="396677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BED97D" w14:textId="77777777" w:rsidR="00F77449" w:rsidRDefault="00F77449">
            <w:pPr>
              <w:spacing w:before="20" w:after="20"/>
              <w:ind w:left="72" w:hanging="72"/>
              <w:rPr>
                <w:sz w:val="16"/>
              </w:rPr>
            </w:pPr>
            <w:r>
              <w:rPr>
                <w:sz w:val="16"/>
              </w:rPr>
              <w:t>Arcane Strike</w:t>
            </w:r>
            <w:r w:rsidRPr="00B255C4">
              <w:rPr>
                <w:sz w:val="16"/>
                <w:szCs w:val="16"/>
              </w:rPr>
              <w:fldChar w:fldCharType="begin"/>
            </w:r>
            <w:r w:rsidRPr="00B255C4">
              <w:rPr>
                <w:sz w:val="16"/>
                <w:szCs w:val="16"/>
              </w:rPr>
              <w:instrText xml:space="preserve"> XE "Arcane Strike" </w:instrText>
            </w:r>
            <w:r w:rsidRPr="00B255C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AAA6BD2" w14:textId="77777777" w:rsidR="00F77449" w:rsidRDefault="00F77449" w:rsidP="00246E2B">
            <w:pPr>
              <w:spacing w:before="20" w:after="20"/>
              <w:ind w:left="-108"/>
              <w:jc w:val="right"/>
              <w:rPr>
                <w:sz w:val="12"/>
              </w:rPr>
            </w:pPr>
            <w:r>
              <w:rPr>
                <w:sz w:val="12"/>
              </w:rPr>
              <w:t>(CWar p96) (DR310 p58)</w:t>
            </w:r>
          </w:p>
        </w:tc>
        <w:tc>
          <w:tcPr>
            <w:tcW w:w="1620" w:type="dxa"/>
            <w:tcBorders>
              <w:top w:val="single" w:sz="4" w:space="0" w:color="auto"/>
              <w:left w:val="single" w:sz="4" w:space="0" w:color="auto"/>
              <w:bottom w:val="single" w:sz="4" w:space="0" w:color="auto"/>
              <w:right w:val="single" w:sz="4" w:space="0" w:color="auto"/>
            </w:tcBorders>
          </w:tcPr>
          <w:p w14:paraId="26F74835" w14:textId="77777777" w:rsidR="00F77449" w:rsidRDefault="00F77449" w:rsidP="00246E2B">
            <w:pPr>
              <w:tabs>
                <w:tab w:val="right" w:pos="1411"/>
              </w:tabs>
              <w:spacing w:before="20"/>
              <w:ind w:left="72" w:hanging="72"/>
              <w:rPr>
                <w:sz w:val="14"/>
              </w:rPr>
            </w:pPr>
            <w:r>
              <w:rPr>
                <w:sz w:val="14"/>
              </w:rPr>
              <w:t>Base Attack Bonus +4</w:t>
            </w:r>
          </w:p>
          <w:p w14:paraId="7799E8D3" w14:textId="77777777" w:rsidR="00F77449" w:rsidRDefault="00F77449" w:rsidP="00246E2B">
            <w:pPr>
              <w:tabs>
                <w:tab w:val="right" w:pos="1411"/>
              </w:tabs>
              <w:spacing w:before="20"/>
              <w:ind w:left="72" w:right="-108" w:hanging="72"/>
              <w:rPr>
                <w:sz w:val="14"/>
              </w:rPr>
            </w:pPr>
            <w:r>
              <w:rPr>
                <w:sz w:val="14"/>
              </w:rPr>
              <w:t>Able to cast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685E31B" w14:textId="77777777" w:rsidR="00F77449" w:rsidRDefault="00F77449" w:rsidP="00246E2B">
            <w:pPr>
              <w:pStyle w:val="Description"/>
              <w:spacing w:before="20"/>
            </w:pPr>
            <w:r>
              <w:t>Once per round as a Free Action, you can sacrifice an Arcane spell for the day to receive a bonus on your next melee or ranged attack.  You gain a +2 bonus per spell level (up to your Base Attack Bonus) and +1d4 damage per spell level.</w:t>
            </w:r>
          </w:p>
        </w:tc>
      </w:tr>
      <w:tr w:rsidR="00F77449" w14:paraId="1E8D45D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0DAF2A" w14:textId="77777777" w:rsidR="00F77449" w:rsidRDefault="00F77449" w:rsidP="00246E2B">
            <w:pPr>
              <w:spacing w:before="20" w:after="20"/>
              <w:ind w:left="72" w:hanging="72"/>
              <w:rPr>
                <w:color w:val="000000"/>
                <w:sz w:val="16"/>
              </w:rPr>
            </w:pPr>
            <w:r>
              <w:rPr>
                <w:color w:val="000000"/>
                <w:sz w:val="16"/>
              </w:rPr>
              <w:t>Arcane Thesis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Thesis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70595A1"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3C4A243F" w14:textId="77777777" w:rsidR="00F77449" w:rsidRDefault="00F77449" w:rsidP="00246E2B">
            <w:pPr>
              <w:tabs>
                <w:tab w:val="right" w:pos="1411"/>
              </w:tabs>
              <w:spacing w:before="20"/>
              <w:ind w:left="72" w:hanging="72"/>
              <w:rPr>
                <w:sz w:val="14"/>
              </w:rPr>
            </w:pPr>
            <w:r>
              <w:rPr>
                <w:sz w:val="14"/>
              </w:rPr>
              <w:t>Able to cast Arcane spells</w:t>
            </w:r>
          </w:p>
          <w:p w14:paraId="035D47CD" w14:textId="77777777" w:rsidR="00F77449" w:rsidRDefault="00F77449" w:rsidP="00246E2B">
            <w:pPr>
              <w:tabs>
                <w:tab w:val="right" w:pos="1411"/>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2C983ED1" w14:textId="77777777" w:rsidR="00F77449" w:rsidRDefault="00F77449" w:rsidP="00246E2B">
            <w:pPr>
              <w:pStyle w:val="Description"/>
              <w:spacing w:before="20" w:after="0"/>
            </w:pPr>
            <w:r>
              <w:t>Chose an Arcane spell you can cast.  When casting this spell, you gain the following benefits:</w:t>
            </w:r>
          </w:p>
          <w:p w14:paraId="67AEAC5E" w14:textId="77777777" w:rsidR="00F77449" w:rsidRDefault="00F77449" w:rsidP="00246E2B">
            <w:pPr>
              <w:pStyle w:val="Description"/>
              <w:spacing w:before="20" w:after="0"/>
              <w:ind w:left="252"/>
            </w:pPr>
            <w:r>
              <w:t>1.  effective Caster Level is +2;</w:t>
            </w:r>
          </w:p>
          <w:p w14:paraId="33178730" w14:textId="77777777" w:rsidR="00F77449" w:rsidRDefault="00F77449" w:rsidP="00246E2B">
            <w:pPr>
              <w:pStyle w:val="Description"/>
              <w:spacing w:before="20" w:after="0"/>
              <w:ind w:left="252"/>
            </w:pPr>
            <w:r>
              <w:t>2.  when you apply a Metamagic to your Thesis spell, it increases the spell level by one less.</w:t>
            </w:r>
          </w:p>
          <w:p w14:paraId="28AA0BA3" w14:textId="77777777" w:rsidR="00F77449" w:rsidRPr="00094BCC" w:rsidRDefault="00F77449" w:rsidP="00246E2B">
            <w:pPr>
              <w:pStyle w:val="Description"/>
              <w:spacing w:before="20"/>
            </w:pPr>
            <w:r>
              <w:t>You may take this feat multiple times, each time with a different spell.</w:t>
            </w:r>
          </w:p>
        </w:tc>
      </w:tr>
      <w:tr w:rsidR="00F77449" w14:paraId="0C91FF3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BCB926" w14:textId="77777777" w:rsidR="00F77449" w:rsidRDefault="00F77449" w:rsidP="00246E2B">
            <w:pPr>
              <w:spacing w:before="20" w:after="20"/>
              <w:ind w:left="72" w:hanging="72"/>
              <w:rPr>
                <w:color w:val="000000"/>
                <w:sz w:val="16"/>
              </w:rPr>
            </w:pPr>
            <w:r>
              <w:rPr>
                <w:color w:val="000000"/>
                <w:sz w:val="16"/>
              </w:rPr>
              <w:t>Arcane Toughness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Toughness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17A631" w14:textId="77777777" w:rsidR="00F77449" w:rsidRDefault="00F77449" w:rsidP="00246E2B">
            <w:pPr>
              <w:spacing w:before="20" w:after="20"/>
              <w:ind w:left="-108"/>
              <w:jc w:val="right"/>
              <w:rPr>
                <w:sz w:val="12"/>
              </w:rPr>
            </w:pPr>
            <w:r>
              <w:rPr>
                <w:sz w:val="12"/>
              </w:rPr>
              <w:t>(PH2 p75)</w:t>
            </w:r>
          </w:p>
        </w:tc>
        <w:tc>
          <w:tcPr>
            <w:tcW w:w="1620" w:type="dxa"/>
            <w:tcBorders>
              <w:top w:val="single" w:sz="4" w:space="0" w:color="auto"/>
              <w:bottom w:val="single" w:sz="4" w:space="0" w:color="auto"/>
            </w:tcBorders>
          </w:tcPr>
          <w:p w14:paraId="294F9944" w14:textId="77777777" w:rsidR="00F77449" w:rsidRDefault="00F77449" w:rsidP="00246E2B">
            <w:pPr>
              <w:tabs>
                <w:tab w:val="right" w:pos="1411"/>
              </w:tabs>
              <w:spacing w:before="20"/>
              <w:ind w:left="72" w:hanging="72"/>
              <w:rPr>
                <w:sz w:val="14"/>
              </w:rPr>
            </w:pPr>
            <w:r>
              <w:rPr>
                <w:sz w:val="14"/>
              </w:rPr>
              <w:t>Arcane spellcaster 3</w:t>
            </w:r>
            <w:r w:rsidRPr="00C0393D">
              <w:rPr>
                <w:sz w:val="14"/>
                <w:vertAlign w:val="superscript"/>
              </w:rPr>
              <w:t>rd</w:t>
            </w:r>
            <w:r>
              <w:rPr>
                <w:sz w:val="14"/>
              </w:rPr>
              <w:t xml:space="preserve"> lvl</w:t>
            </w:r>
          </w:p>
          <w:p w14:paraId="6DB79C05" w14:textId="77777777" w:rsidR="00F77449" w:rsidRDefault="00F77449" w:rsidP="00246E2B">
            <w:pPr>
              <w:tabs>
                <w:tab w:val="right" w:pos="1411"/>
              </w:tabs>
              <w:spacing w:before="20"/>
              <w:ind w:left="72" w:hanging="72"/>
              <w:rPr>
                <w:sz w:val="14"/>
              </w:rPr>
            </w:pPr>
            <w:r>
              <w:rPr>
                <w:sz w:val="14"/>
              </w:rPr>
              <w:t>Toughness</w:t>
            </w:r>
          </w:p>
        </w:tc>
        <w:tc>
          <w:tcPr>
            <w:tcW w:w="6300" w:type="dxa"/>
            <w:tcBorders>
              <w:top w:val="single" w:sz="4" w:space="0" w:color="auto"/>
              <w:bottom w:val="single" w:sz="4" w:space="0" w:color="auto"/>
              <w:right w:val="single" w:sz="12" w:space="0" w:color="auto"/>
            </w:tcBorders>
            <w:vAlign w:val="center"/>
          </w:tcPr>
          <w:p w14:paraId="37E94F3F" w14:textId="77777777" w:rsidR="00F77449" w:rsidRPr="00094BCC" w:rsidRDefault="00F77449" w:rsidP="00246E2B">
            <w:pPr>
              <w:pStyle w:val="Description"/>
              <w:spacing w:before="20"/>
            </w:pPr>
            <w:r>
              <w:t>You may expend a Prepared Spell or a Spell Slot as an Immediate Action to heal yourself (spell level expended) hp.  Only usable when you are reduced to 0 or less hp.  The healing also Stabilizes you.</w:t>
            </w:r>
          </w:p>
        </w:tc>
      </w:tr>
      <w:tr w:rsidR="00F77449" w14:paraId="0D41AC5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F917A8" w14:textId="77777777" w:rsidR="00F77449" w:rsidRDefault="00F77449" w:rsidP="00246E2B">
            <w:pPr>
              <w:spacing w:before="20" w:after="20"/>
              <w:ind w:left="72" w:hanging="72"/>
              <w:rPr>
                <w:color w:val="000000"/>
                <w:sz w:val="16"/>
              </w:rPr>
            </w:pPr>
            <w:smartTag w:uri="urn:schemas-microsoft-com:office:smarttags" w:element="City">
              <w:smartTag w:uri="urn:schemas-microsoft-com:office:smarttags" w:element="place">
                <w:r>
                  <w:rPr>
                    <w:color w:val="000000"/>
                    <w:sz w:val="16"/>
                  </w:rPr>
                  <w:lastRenderedPageBreak/>
                  <w:t>Battle</w:t>
                </w:r>
              </w:smartTag>
            </w:smartTag>
            <w:r>
              <w:rPr>
                <w:color w:val="000000"/>
                <w:sz w:val="16"/>
              </w:rPr>
              <w:t xml:space="preserve"> Caster</w:t>
            </w:r>
            <w:r w:rsidRPr="0095057B">
              <w:rPr>
                <w:color w:val="000000"/>
                <w:sz w:val="16"/>
                <w:szCs w:val="16"/>
              </w:rPr>
              <w:fldChar w:fldCharType="begin"/>
            </w:r>
            <w:r w:rsidRPr="0095057B">
              <w:rPr>
                <w:sz w:val="16"/>
                <w:szCs w:val="16"/>
              </w:rPr>
              <w:instrText xml:space="preserve"> XE "</w:instrText>
            </w:r>
            <w:r>
              <w:rPr>
                <w:color w:val="000000"/>
                <w:sz w:val="16"/>
                <w:szCs w:val="16"/>
              </w:rPr>
              <w:instrText>Battle Caster</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0D5BBB" w14:textId="77777777" w:rsidR="00F77449" w:rsidRDefault="00F77449" w:rsidP="00246E2B">
            <w:pPr>
              <w:spacing w:before="20" w:after="20"/>
              <w:ind w:left="-108"/>
              <w:jc w:val="right"/>
              <w:rPr>
                <w:sz w:val="12"/>
              </w:rPr>
            </w:pPr>
            <w:r>
              <w:rPr>
                <w:sz w:val="12"/>
              </w:rPr>
              <w:t>(CArc p75)</w:t>
            </w:r>
          </w:p>
        </w:tc>
        <w:tc>
          <w:tcPr>
            <w:tcW w:w="1620" w:type="dxa"/>
            <w:tcBorders>
              <w:top w:val="single" w:sz="4" w:space="0" w:color="auto"/>
              <w:bottom w:val="single" w:sz="4" w:space="0" w:color="auto"/>
            </w:tcBorders>
          </w:tcPr>
          <w:p w14:paraId="3D84C44A" w14:textId="77777777" w:rsidR="00F77449" w:rsidRDefault="00F77449" w:rsidP="00246E2B">
            <w:pPr>
              <w:tabs>
                <w:tab w:val="right" w:pos="1411"/>
              </w:tabs>
              <w:spacing w:before="20"/>
              <w:ind w:left="72" w:hanging="72"/>
              <w:rPr>
                <w:sz w:val="14"/>
              </w:rPr>
            </w:pPr>
            <w:r>
              <w:rPr>
                <w:sz w:val="14"/>
              </w:rPr>
              <w:t>Class ability to ignore Arcane Spell Failure Chance from Armor</w:t>
            </w:r>
          </w:p>
        </w:tc>
        <w:tc>
          <w:tcPr>
            <w:tcW w:w="6300" w:type="dxa"/>
            <w:tcBorders>
              <w:top w:val="single" w:sz="4" w:space="0" w:color="auto"/>
              <w:bottom w:val="single" w:sz="4" w:space="0" w:color="auto"/>
              <w:right w:val="single" w:sz="12" w:space="0" w:color="auto"/>
            </w:tcBorders>
            <w:vAlign w:val="center"/>
          </w:tcPr>
          <w:p w14:paraId="296B1CEE" w14:textId="77777777" w:rsidR="00F77449" w:rsidRDefault="00F77449" w:rsidP="00246E2B">
            <w:pPr>
              <w:pStyle w:val="Description"/>
              <w:spacing w:before="20"/>
            </w:pPr>
            <w:r>
              <w:t>You may wear armor one category heavier than you could normally wear while avoiding Arcane Spell Failure checks.  For example, a Bard with this feat could wear Medium Armor without needing to make an Arcane Spell Failure check.</w:t>
            </w:r>
          </w:p>
        </w:tc>
      </w:tr>
      <w:tr w:rsidR="00F77449" w14:paraId="75D30FFB"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7CF280" w14:textId="77777777" w:rsidR="00F77449" w:rsidRDefault="00F77449" w:rsidP="00BF2C6B">
            <w:pPr>
              <w:spacing w:before="20" w:after="20"/>
              <w:ind w:left="72" w:right="-108" w:hanging="72"/>
              <w:rPr>
                <w:color w:val="000000"/>
                <w:sz w:val="16"/>
              </w:rPr>
            </w:pPr>
            <w:r>
              <w:rPr>
                <w:color w:val="000000"/>
                <w:sz w:val="16"/>
              </w:rPr>
              <w:t xml:space="preserve">Countenance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Countenance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36FE61F" w14:textId="77777777" w:rsidR="00F77449" w:rsidRDefault="00F77449" w:rsidP="00BF2C6B">
            <w:pPr>
              <w:spacing w:before="20" w:after="20"/>
              <w:ind w:left="-108"/>
              <w:jc w:val="right"/>
              <w:rPr>
                <w:sz w:val="12"/>
              </w:rPr>
            </w:pPr>
            <w:r>
              <w:rPr>
                <w:sz w:val="12"/>
              </w:rPr>
              <w:t>(DR359 p124)</w:t>
            </w:r>
          </w:p>
        </w:tc>
        <w:tc>
          <w:tcPr>
            <w:tcW w:w="1620" w:type="dxa"/>
            <w:tcBorders>
              <w:top w:val="single" w:sz="4" w:space="0" w:color="auto"/>
              <w:left w:val="single" w:sz="4" w:space="0" w:color="auto"/>
              <w:bottom w:val="single" w:sz="4" w:space="0" w:color="auto"/>
              <w:right w:val="single" w:sz="4" w:space="0" w:color="auto"/>
            </w:tcBorders>
          </w:tcPr>
          <w:p w14:paraId="26DC3A5C" w14:textId="77777777" w:rsidR="00F77449" w:rsidRDefault="00F77449" w:rsidP="00BF2C6B">
            <w:pPr>
              <w:tabs>
                <w:tab w:val="right" w:pos="1411"/>
              </w:tabs>
              <w:spacing w:before="20"/>
              <w:ind w:left="72" w:hanging="72"/>
              <w:rPr>
                <w:sz w:val="14"/>
              </w:rPr>
            </w:pPr>
            <w:r>
              <w:rPr>
                <w:sz w:val="14"/>
              </w:rPr>
              <w:t>Arcane spellcaster 9</w:t>
            </w:r>
            <w:r w:rsidRPr="00232F78">
              <w:rPr>
                <w:sz w:val="14"/>
                <w:vertAlign w:val="superscript"/>
              </w:rPr>
              <w:t>th</w:t>
            </w:r>
          </w:p>
          <w:p w14:paraId="69B7A214" w14:textId="77777777" w:rsidR="00F77449" w:rsidRDefault="00F77449" w:rsidP="00BF2C6B">
            <w:pPr>
              <w:tabs>
                <w:tab w:val="right" w:pos="1411"/>
              </w:tabs>
              <w:spacing w:before="20"/>
              <w:ind w:left="72" w:hanging="72"/>
              <w:rPr>
                <w:sz w:val="14"/>
              </w:rPr>
            </w:pPr>
            <w:r>
              <w:rPr>
                <w:sz w:val="14"/>
              </w:rPr>
              <w:t>Intelligence 13</w:t>
            </w:r>
          </w:p>
          <w:p w14:paraId="44D1BE1E" w14:textId="77777777" w:rsidR="00F77449" w:rsidRDefault="00F77449" w:rsidP="00BF2C6B">
            <w:pPr>
              <w:tabs>
                <w:tab w:val="right" w:pos="1411"/>
              </w:tabs>
              <w:spacing w:before="20"/>
              <w:ind w:left="72" w:hanging="72"/>
              <w:rPr>
                <w:sz w:val="14"/>
              </w:rPr>
            </w:pPr>
            <w:r>
              <w:rPr>
                <w:sz w:val="14"/>
              </w:rP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3D777178" w14:textId="77777777" w:rsidR="00F77449" w:rsidRPr="00232F78" w:rsidRDefault="00F77449" w:rsidP="00022F90">
            <w:pPr>
              <w:pStyle w:val="Description"/>
              <w:spacing w:before="20" w:after="0"/>
              <w:ind w:left="259" w:hanging="259"/>
            </w:pPr>
            <w:r>
              <w:t>1. As a Full-Round Action, you may do any of the following:  clean your body / clothes, dry your body / clothes, color / trim your hair (including facial &amp; body hair), etc.</w:t>
            </w:r>
          </w:p>
          <w:p w14:paraId="2A48EA01" w14:textId="77777777" w:rsidR="00F77449" w:rsidRDefault="00F77449" w:rsidP="00022F90">
            <w:pPr>
              <w:pStyle w:val="Description"/>
              <w:spacing w:before="20" w:after="0"/>
              <w:ind w:left="259" w:hanging="259"/>
            </w:pPr>
            <w:r>
              <w:t>2. When you take this feat, you may make one single, permanent affectation.  Examples include unusually colored eyes, unusually shaped pupils, an unusual shadow, always surrounded by a specific, unexpected scent, etc.  The affectation has no game effect.</w:t>
            </w:r>
          </w:p>
          <w:p w14:paraId="4A45E0EF" w14:textId="77777777" w:rsidR="00F77449" w:rsidRPr="00894DFF" w:rsidRDefault="00F77449" w:rsidP="00022F90">
            <w:pPr>
              <w:pStyle w:val="Description"/>
              <w:spacing w:before="20"/>
              <w:ind w:left="259" w:hanging="259"/>
            </w:pPr>
            <w:r>
              <w:t xml:space="preserve">3. You may designate a 3’ x 3’ x 3’ container that can be filled with non-magical clothes &amp; jewelry.  As a Full-Round Action, you may swap the clothes &amp; jewelry you are wearing for some of those in your “closet”.  This affect my </w:t>
            </w:r>
            <w:r>
              <w:rPr>
                <w:u w:val="single"/>
              </w:rPr>
              <w:t>not</w:t>
            </w:r>
            <w:r>
              <w:t xml:space="preserve"> be used to conjure weapons or gear.</w:t>
            </w:r>
          </w:p>
        </w:tc>
      </w:tr>
      <w:tr w:rsidR="00F77449" w14:paraId="4D49BBDF"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19043F" w14:textId="77777777" w:rsidR="00F77449" w:rsidRDefault="00F77449" w:rsidP="00BF2C6B">
            <w:pPr>
              <w:spacing w:before="20" w:after="20"/>
              <w:ind w:left="72" w:right="-108" w:hanging="72"/>
              <w:rPr>
                <w:color w:val="000000"/>
                <w:sz w:val="16"/>
              </w:rPr>
            </w:pPr>
            <w:r>
              <w:rPr>
                <w:color w:val="000000"/>
                <w:sz w:val="16"/>
              </w:rPr>
              <w:t xml:space="preserve">Ears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Ears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3C4CCAB"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2FEC5F30" w14:textId="77777777" w:rsidR="00F77449" w:rsidRDefault="00F77449" w:rsidP="00BF2C6B">
            <w:pPr>
              <w:tabs>
                <w:tab w:val="right" w:pos="1411"/>
              </w:tabs>
              <w:spacing w:before="20"/>
              <w:ind w:left="72" w:hanging="72"/>
              <w:rPr>
                <w:sz w:val="14"/>
              </w:rPr>
            </w:pPr>
            <w:r>
              <w:rPr>
                <w:sz w:val="14"/>
              </w:rPr>
              <w:t>Arcane spellcaster 14</w:t>
            </w:r>
            <w:r w:rsidRPr="00232F78">
              <w:rPr>
                <w:sz w:val="14"/>
                <w:vertAlign w:val="superscript"/>
              </w:rPr>
              <w:t>th</w:t>
            </w:r>
            <w:r>
              <w:rPr>
                <w:sz w:val="14"/>
              </w:rPr>
              <w:t xml:space="preserve"> </w:t>
            </w:r>
          </w:p>
          <w:p w14:paraId="1A0C8E94"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6EC68AF2" w14:textId="77777777" w:rsidR="00F77449" w:rsidRDefault="00F77449" w:rsidP="00022F90">
            <w:pPr>
              <w:pStyle w:val="Description"/>
              <w:spacing w:before="20" w:after="0"/>
            </w:pPr>
            <w:r>
              <w:t>Choose a proper name.  If anyone speaks this name within a radius of (10 * Arcane spellcaster level) miles, you immediately know the speaker’s name, direction, &amp; distance from you.  Note that this information does not distract you.</w:t>
            </w:r>
          </w:p>
          <w:p w14:paraId="51CD552F" w14:textId="77777777" w:rsidR="00F77449" w:rsidRPr="00894DFF" w:rsidRDefault="00F77449" w:rsidP="00BF2C6B">
            <w:pPr>
              <w:pStyle w:val="Description"/>
              <w:spacing w:before="20"/>
            </w:pPr>
            <w:r>
              <w:t>You may change the proper name once per year as a Standard Action.</w:t>
            </w:r>
          </w:p>
        </w:tc>
      </w:tr>
      <w:tr w:rsidR="00F77449" w14:paraId="50FB7F4C"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0B94503" w14:textId="77777777" w:rsidR="00F77449" w:rsidRDefault="00F77449" w:rsidP="00BF2C6B">
            <w:pPr>
              <w:spacing w:before="20" w:after="20"/>
              <w:ind w:left="72" w:right="-108" w:hanging="72"/>
              <w:rPr>
                <w:color w:val="000000"/>
                <w:sz w:val="16"/>
              </w:rPr>
            </w:pPr>
            <w:r>
              <w:rPr>
                <w:color w:val="000000"/>
                <w:sz w:val="16"/>
              </w:rPr>
              <w:t xml:space="preserve">Eyes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Eyes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E99463F"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5928EE00" w14:textId="77777777" w:rsidR="00F77449" w:rsidRDefault="00F77449" w:rsidP="00BF2C6B">
            <w:pPr>
              <w:tabs>
                <w:tab w:val="right" w:pos="1411"/>
              </w:tabs>
              <w:spacing w:before="20"/>
              <w:ind w:left="72" w:hanging="72"/>
              <w:rPr>
                <w:sz w:val="14"/>
              </w:rPr>
            </w:pPr>
            <w:r>
              <w:rPr>
                <w:sz w:val="14"/>
              </w:rPr>
              <w:t>Arcane spellcaster 12</w:t>
            </w:r>
            <w:r w:rsidRPr="00232F78">
              <w:rPr>
                <w:sz w:val="14"/>
                <w:vertAlign w:val="superscript"/>
              </w:rPr>
              <w:t>th</w:t>
            </w:r>
            <w:r>
              <w:rPr>
                <w:sz w:val="14"/>
              </w:rPr>
              <w:t xml:space="preserve"> </w:t>
            </w:r>
          </w:p>
          <w:p w14:paraId="123F4D72"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218AC0EB" w14:textId="77777777" w:rsidR="00F77449" w:rsidRDefault="00F77449" w:rsidP="00BF2C6B">
            <w:pPr>
              <w:pStyle w:val="Description"/>
              <w:spacing w:before="20" w:after="0"/>
            </w:pPr>
            <w:r>
              <w:t>Gain the following:</w:t>
            </w:r>
          </w:p>
          <w:p w14:paraId="6317BB2E" w14:textId="77777777" w:rsidR="00F77449" w:rsidRDefault="00F77449" w:rsidP="00BF2C6B">
            <w:pPr>
              <w:pStyle w:val="Description"/>
              <w:spacing w:before="20" w:after="0"/>
            </w:pPr>
            <w:r>
              <w:t>1. Low-Light Vision;</w:t>
            </w:r>
          </w:p>
          <w:p w14:paraId="2074BC50" w14:textId="77777777" w:rsidR="00F77449" w:rsidRDefault="00F77449" w:rsidP="00BF2C6B">
            <w:pPr>
              <w:pStyle w:val="Description"/>
              <w:spacing w:before="20" w:after="0"/>
            </w:pPr>
            <w:r>
              <w:t>2. Darkvision improves by 60’;</w:t>
            </w:r>
          </w:p>
          <w:p w14:paraId="3969126B" w14:textId="77777777" w:rsidR="00F77449" w:rsidRDefault="00F77449" w:rsidP="00BF2C6B">
            <w:pPr>
              <w:pStyle w:val="Description"/>
              <w:spacing w:before="20" w:after="0"/>
            </w:pPr>
            <w:r>
              <w:t>3. +1 bonus on Search checks;</w:t>
            </w:r>
          </w:p>
          <w:p w14:paraId="0EF4660B" w14:textId="77777777" w:rsidR="00F77449" w:rsidRPr="00894DFF" w:rsidRDefault="00F77449" w:rsidP="00BF2C6B">
            <w:pPr>
              <w:pStyle w:val="Description"/>
              <w:spacing w:before="20"/>
            </w:pPr>
            <w:r>
              <w:t>4. +1 Insight bonus on ranged attacks</w:t>
            </w:r>
          </w:p>
        </w:tc>
      </w:tr>
      <w:tr w:rsidR="00F77449" w14:paraId="75911BFA"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4F7580" w14:textId="77777777" w:rsidR="00F77449" w:rsidRDefault="00F77449" w:rsidP="00BF2C6B">
            <w:pPr>
              <w:spacing w:before="20" w:after="20"/>
              <w:ind w:left="72" w:right="-108" w:hanging="72"/>
              <w:rPr>
                <w:color w:val="000000"/>
                <w:sz w:val="16"/>
              </w:rPr>
            </w:pPr>
            <w:r>
              <w:rPr>
                <w:color w:val="000000"/>
                <w:sz w:val="16"/>
              </w:rPr>
              <w:t xml:space="preserve">Footsteps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Footsteps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25BA91D"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61736971" w14:textId="77777777" w:rsidR="00F77449" w:rsidRDefault="00F77449" w:rsidP="00BF2C6B">
            <w:pPr>
              <w:tabs>
                <w:tab w:val="right" w:pos="1411"/>
              </w:tabs>
              <w:spacing w:before="20"/>
              <w:ind w:left="72" w:hanging="72"/>
              <w:rPr>
                <w:sz w:val="14"/>
              </w:rPr>
            </w:pPr>
            <w:r>
              <w:rPr>
                <w:sz w:val="14"/>
              </w:rPr>
              <w:t>Arcane spellcaster 12</w:t>
            </w:r>
            <w:r w:rsidRPr="00232F78">
              <w:rPr>
                <w:sz w:val="14"/>
                <w:vertAlign w:val="superscript"/>
              </w:rPr>
              <w:t>th</w:t>
            </w:r>
            <w:r>
              <w:rPr>
                <w:sz w:val="14"/>
              </w:rPr>
              <w:t xml:space="preserve"> </w:t>
            </w:r>
          </w:p>
          <w:p w14:paraId="23A0FED3"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725CB845" w14:textId="77777777" w:rsidR="00F77449" w:rsidRDefault="00F77449" w:rsidP="00BF2C6B">
            <w:pPr>
              <w:pStyle w:val="Description"/>
              <w:spacing w:before="20" w:after="0"/>
            </w:pPr>
            <w:r>
              <w:t>You can now move at your normal speed by gliding along the ground:</w:t>
            </w:r>
          </w:p>
          <w:p w14:paraId="6A16242D" w14:textId="77777777" w:rsidR="00F77449" w:rsidRDefault="00F77449" w:rsidP="00BF2C6B">
            <w:pPr>
              <w:pStyle w:val="Description"/>
              <w:spacing w:before="20" w:after="0"/>
            </w:pPr>
            <w:r>
              <w:t>1. You may “walk” even if your ankles are bound;</w:t>
            </w:r>
          </w:p>
          <w:p w14:paraId="6E76CEF3" w14:textId="77777777" w:rsidR="00F77449" w:rsidRDefault="00F77449" w:rsidP="00BF2C6B">
            <w:pPr>
              <w:pStyle w:val="Description"/>
              <w:spacing w:before="20" w:after="0"/>
            </w:pPr>
            <w:r>
              <w:t>2. +2 bonus on Balance checks;</w:t>
            </w:r>
          </w:p>
          <w:p w14:paraId="5EEE431A" w14:textId="77777777" w:rsidR="00F77449" w:rsidRPr="00894DFF" w:rsidRDefault="00F77449" w:rsidP="00BF2C6B">
            <w:pPr>
              <w:pStyle w:val="Description"/>
              <w:spacing w:before="20"/>
            </w:pPr>
            <w:r>
              <w:t>3. +4 bonus on Reflex saves to avoid falling and/or traps triggered by stepping onto them.</w:t>
            </w:r>
          </w:p>
        </w:tc>
      </w:tr>
      <w:tr w:rsidR="00F77449" w14:paraId="0EEF01CA"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EB365C" w14:textId="77777777" w:rsidR="00F77449" w:rsidRDefault="00F77449" w:rsidP="00BF2C6B">
            <w:pPr>
              <w:spacing w:before="20" w:after="20"/>
              <w:ind w:left="72" w:right="-108" w:hanging="72"/>
              <w:rPr>
                <w:color w:val="000000"/>
                <w:sz w:val="16"/>
              </w:rPr>
            </w:pPr>
            <w:r>
              <w:rPr>
                <w:color w:val="000000"/>
                <w:sz w:val="16"/>
              </w:rPr>
              <w:t xml:space="preserve">Hands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Hands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C916109"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4044422E" w14:textId="77777777" w:rsidR="00F77449" w:rsidRDefault="00F77449" w:rsidP="00BF2C6B">
            <w:pPr>
              <w:tabs>
                <w:tab w:val="right" w:pos="1411"/>
              </w:tabs>
              <w:spacing w:before="20"/>
              <w:ind w:left="72" w:hanging="72"/>
              <w:rPr>
                <w:sz w:val="14"/>
              </w:rPr>
            </w:pPr>
            <w:r>
              <w:rPr>
                <w:sz w:val="14"/>
              </w:rPr>
              <w:t>Arcane spellcaster 14</w:t>
            </w:r>
            <w:r w:rsidRPr="00232F78">
              <w:rPr>
                <w:sz w:val="14"/>
                <w:vertAlign w:val="superscript"/>
              </w:rPr>
              <w:t>th</w:t>
            </w:r>
            <w:r>
              <w:rPr>
                <w:sz w:val="14"/>
              </w:rPr>
              <w:t xml:space="preserve"> </w:t>
            </w:r>
          </w:p>
          <w:p w14:paraId="15ABA320" w14:textId="77777777" w:rsidR="00F77449" w:rsidRDefault="00F77449" w:rsidP="00BF2C6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749DAFE1" w14:textId="77777777" w:rsidR="00F77449" w:rsidRDefault="00F77449" w:rsidP="00BF2C6B">
            <w:pPr>
              <w:pStyle w:val="Description"/>
              <w:spacing w:before="20" w:after="0"/>
            </w:pPr>
            <w:r>
              <w:t>Designate an object you can lift without magical help that has been in your possession for at least 8 days.</w:t>
            </w:r>
          </w:p>
          <w:p w14:paraId="60713FD9" w14:textId="77777777" w:rsidR="00F77449" w:rsidRDefault="00F77449" w:rsidP="00BF2C6B">
            <w:pPr>
              <w:pStyle w:val="Description"/>
              <w:spacing w:before="20" w:after="0"/>
            </w:pPr>
            <w:r>
              <w:t>As a Free Action, you may have the designated object fly to your hand.  It must be within line-of-sight –and– line-of-effect.  It arrives in 1 round.  Usable at will.</w:t>
            </w:r>
          </w:p>
          <w:p w14:paraId="73AB646F" w14:textId="77777777" w:rsidR="00F77449" w:rsidRDefault="00F77449" w:rsidP="00BF2C6B">
            <w:pPr>
              <w:pStyle w:val="Description"/>
              <w:spacing w:before="20" w:after="0"/>
            </w:pPr>
            <w:r>
              <w:t>As a Full Round Action, you may summon the designated object from  any distance.  Usable 1/week.</w:t>
            </w:r>
          </w:p>
          <w:p w14:paraId="1138F927" w14:textId="77777777" w:rsidR="00F77449" w:rsidRDefault="00F77449" w:rsidP="00BF2C6B">
            <w:pPr>
              <w:pStyle w:val="Description"/>
              <w:spacing w:before="20" w:after="0"/>
            </w:pPr>
            <w:r>
              <w:t>A new object can only be designated if the previous one has been destroyed.</w:t>
            </w:r>
          </w:p>
          <w:p w14:paraId="51BB0656" w14:textId="77777777" w:rsidR="00F77449" w:rsidRPr="00894DFF" w:rsidRDefault="00F77449" w:rsidP="00BF2C6B">
            <w:pPr>
              <w:pStyle w:val="Description"/>
              <w:spacing w:before="20"/>
            </w:pPr>
            <w:r>
              <w:t>You may take this feat multiple times.  Each time, it applies to a different object.</w:t>
            </w:r>
          </w:p>
        </w:tc>
      </w:tr>
      <w:tr w:rsidR="00F77449" w14:paraId="7A15E7DB"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244F1E" w14:textId="77777777" w:rsidR="00F77449" w:rsidRDefault="00F77449" w:rsidP="00BF2C6B">
            <w:pPr>
              <w:spacing w:before="20" w:after="20"/>
              <w:ind w:left="72" w:right="-108" w:hanging="72"/>
              <w:rPr>
                <w:color w:val="000000"/>
                <w:sz w:val="16"/>
              </w:rPr>
            </w:pPr>
            <w:r>
              <w:rPr>
                <w:color w:val="000000"/>
                <w:sz w:val="16"/>
              </w:rPr>
              <w:t xml:space="preserve">Name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Name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5FBF63C"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6E222873" w14:textId="77777777" w:rsidR="00F77449" w:rsidRDefault="00F77449" w:rsidP="00BF2C6B">
            <w:pPr>
              <w:tabs>
                <w:tab w:val="right" w:pos="1411"/>
              </w:tabs>
              <w:spacing w:before="20"/>
              <w:ind w:left="72" w:hanging="72"/>
              <w:rPr>
                <w:sz w:val="14"/>
              </w:rPr>
            </w:pPr>
            <w:r>
              <w:rPr>
                <w:sz w:val="14"/>
              </w:rPr>
              <w:t>Arcane spellcaster 20</w:t>
            </w:r>
            <w:r w:rsidRPr="00232F78">
              <w:rPr>
                <w:sz w:val="14"/>
                <w:vertAlign w:val="superscript"/>
              </w:rPr>
              <w:t>th</w:t>
            </w:r>
            <w:r>
              <w:rPr>
                <w:sz w:val="14"/>
              </w:rPr>
              <w:t xml:space="preserve"> </w:t>
            </w:r>
          </w:p>
          <w:p w14:paraId="2F76ADA7" w14:textId="77777777" w:rsidR="00F77449" w:rsidRDefault="00F77449" w:rsidP="00894DFF">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6F0AC77" w14:textId="77777777" w:rsidR="00F77449" w:rsidRDefault="00F77449" w:rsidP="00BF2C6B">
            <w:pPr>
              <w:pStyle w:val="Description"/>
              <w:spacing w:before="20" w:after="0"/>
            </w:pPr>
            <w:r>
              <w:t>Your name gains magical properties, which affect any creature that speaks or hears your name (other than yourself).  This is a Mind-Affecting Fear effect.</w:t>
            </w:r>
          </w:p>
          <w:p w14:paraId="0A155868" w14:textId="77777777" w:rsidR="00F77449" w:rsidRDefault="00F77449" w:rsidP="00BF2C6B">
            <w:pPr>
              <w:pStyle w:val="Description"/>
              <w:spacing w:before="20" w:after="0"/>
              <w:ind w:left="252"/>
            </w:pPr>
            <w:r>
              <w:t>Speaking – if the creature has as many HD as you (or greater), he/she is Shaken for 3 rounds (no save).  Otherwise, he/she is Frightened for 1d4+1 rounds (no save).</w:t>
            </w:r>
          </w:p>
          <w:p w14:paraId="6FED34F7" w14:textId="77777777" w:rsidR="00F77449" w:rsidRPr="00894DFF" w:rsidRDefault="00F77449" w:rsidP="00022F90">
            <w:pPr>
              <w:pStyle w:val="Description"/>
              <w:spacing w:before="20"/>
              <w:ind w:left="252"/>
            </w:pPr>
            <w:r>
              <w:t>Hearing – Frightened for 3 rounds (Will save to reduce this to being Shaken for 1 round.  DC is 10 + Arcane spellcaster level + your Charisma modifier).</w:t>
            </w:r>
          </w:p>
        </w:tc>
      </w:tr>
      <w:tr w:rsidR="00F77449" w14:paraId="73EC7B9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6CADC7" w14:textId="77777777" w:rsidR="00F77449" w:rsidRDefault="00F77449">
            <w:pPr>
              <w:spacing w:before="20" w:after="20"/>
              <w:ind w:left="72" w:hanging="72"/>
              <w:rPr>
                <w:color w:val="000000"/>
                <w:sz w:val="16"/>
              </w:rPr>
            </w:pPr>
            <w:r>
              <w:rPr>
                <w:color w:val="000000"/>
                <w:sz w:val="16"/>
              </w:rPr>
              <w:t>Obtain Familiar</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Obtain Familiar</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5537074" w14:textId="77777777" w:rsidR="00F77449" w:rsidRDefault="00F77449"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0D0DDEB9" w14:textId="77777777" w:rsidR="00F77449" w:rsidRDefault="00F77449" w:rsidP="00246E2B">
            <w:pPr>
              <w:tabs>
                <w:tab w:val="right" w:pos="1411"/>
              </w:tabs>
              <w:spacing w:before="20"/>
              <w:ind w:left="72" w:hanging="72"/>
              <w:rPr>
                <w:sz w:val="14"/>
              </w:rPr>
            </w:pPr>
            <w:r>
              <w:rPr>
                <w:sz w:val="14"/>
              </w:rPr>
              <w:t>Arcane spellcaster 3</w:t>
            </w:r>
            <w:r w:rsidRPr="00B16F52">
              <w:rPr>
                <w:sz w:val="14"/>
                <w:vertAlign w:val="superscript"/>
              </w:rPr>
              <w:t>rd</w:t>
            </w:r>
            <w:r>
              <w:rPr>
                <w:sz w:val="14"/>
              </w:rPr>
              <w:t xml:space="preserve"> lvl</w:t>
            </w:r>
          </w:p>
          <w:p w14:paraId="682604BE" w14:textId="77777777" w:rsidR="00F77449" w:rsidRDefault="00F77449" w:rsidP="00BF2C6B">
            <w:pPr>
              <w:tabs>
                <w:tab w:val="right" w:pos="1411"/>
              </w:tabs>
              <w:spacing w:before="20" w:after="20"/>
              <w:ind w:left="72" w:hanging="72"/>
              <w:rPr>
                <w:sz w:val="14"/>
              </w:rPr>
            </w:pPr>
            <w:r>
              <w:rPr>
                <w:sz w:val="14"/>
              </w:rPr>
              <w:t>Know (arcana):</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590ED4E" w14:textId="77777777" w:rsidR="00F77449" w:rsidRDefault="00F77449" w:rsidP="00246E2B">
            <w:pPr>
              <w:pStyle w:val="Description"/>
              <w:spacing w:before="20"/>
            </w:pPr>
            <w:r>
              <w:t>You may obtain a Familiar as if  you were a Sorcerer or a Wizard.</w:t>
            </w:r>
          </w:p>
        </w:tc>
      </w:tr>
      <w:tr w:rsidR="00F77449" w14:paraId="55BE94B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4F0B4E" w14:textId="77777777" w:rsidR="00F77449" w:rsidRDefault="00F77449" w:rsidP="00246E2B">
            <w:pPr>
              <w:spacing w:before="20" w:after="20"/>
              <w:ind w:left="72" w:right="-108" w:hanging="72"/>
              <w:rPr>
                <w:color w:val="000000"/>
                <w:sz w:val="16"/>
              </w:rPr>
            </w:pPr>
            <w:r>
              <w:rPr>
                <w:color w:val="000000"/>
                <w:sz w:val="16"/>
              </w:rPr>
              <w:t>Precocious Apprentice</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Precocious Apprentice</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D717E16" w14:textId="77777777" w:rsidR="00F77449" w:rsidRDefault="00F77449" w:rsidP="00246E2B">
            <w:pPr>
              <w:spacing w:before="20" w:after="20"/>
              <w:ind w:left="-108"/>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45FEE829"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F1D4263" w14:textId="77777777" w:rsidR="00F77449" w:rsidRDefault="00F77449" w:rsidP="00246E2B">
            <w:pPr>
              <w:tabs>
                <w:tab w:val="right" w:pos="1411"/>
              </w:tabs>
              <w:spacing w:before="20"/>
              <w:ind w:left="72" w:hanging="72"/>
              <w:rPr>
                <w:sz w:val="14"/>
              </w:rPr>
            </w:pPr>
            <w:r>
              <w:rPr>
                <w:sz w:val="14"/>
              </w:rPr>
              <w:t>Spellcasting Ability score (Int or Cha) 15+</w:t>
            </w:r>
          </w:p>
          <w:p w14:paraId="0088B379" w14:textId="77777777" w:rsidR="00F77449" w:rsidRDefault="00F77449" w:rsidP="00246E2B">
            <w:pPr>
              <w:tabs>
                <w:tab w:val="right" w:pos="1411"/>
              </w:tabs>
              <w:spacing w:before="20"/>
              <w:ind w:left="72" w:hanging="72"/>
              <w:rPr>
                <w:sz w:val="14"/>
              </w:rPr>
            </w:pPr>
            <w:r>
              <w:rPr>
                <w:sz w:val="14"/>
              </w:rPr>
              <w:t>1</w:t>
            </w:r>
            <w:r w:rsidRPr="0062064B">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759E4D4" w14:textId="77777777" w:rsidR="00F77449" w:rsidRDefault="00F77449" w:rsidP="00246E2B">
            <w:pPr>
              <w:pStyle w:val="Description"/>
              <w:spacing w:before="20" w:after="0"/>
            </w:pPr>
            <w:r>
              <w:t>+2 bonus on Spellcraft checks.</w:t>
            </w:r>
          </w:p>
          <w:p w14:paraId="6EAC5183" w14:textId="77777777" w:rsidR="00F77449" w:rsidRDefault="00F77449" w:rsidP="00246E2B">
            <w:pPr>
              <w:pStyle w:val="Description"/>
              <w:spacing w:before="20" w:after="0"/>
            </w:pPr>
            <w:r>
              <w:t>Choose a 2</w:t>
            </w:r>
            <w:r w:rsidRPr="00660E7E">
              <w:rPr>
                <w:vertAlign w:val="superscript"/>
              </w:rPr>
              <w:t>nd</w:t>
            </w:r>
            <w:r>
              <w:t xml:space="preserve"> level spell from a school of magic to which you have access.  You may cast this spell once per day by making a Caster level check vs. DC 8 (failure means the spell is depleted for the day).</w:t>
            </w:r>
          </w:p>
          <w:p w14:paraId="63BFF248" w14:textId="77777777" w:rsidR="00F77449" w:rsidRDefault="00F77449" w:rsidP="00246E2B">
            <w:pPr>
              <w:pStyle w:val="Description"/>
              <w:spacing w:before="20"/>
            </w:pPr>
            <w:r>
              <w:t>When you gain 2</w:t>
            </w:r>
            <w:r w:rsidRPr="00660E7E">
              <w:rPr>
                <w:vertAlign w:val="superscript"/>
              </w:rPr>
              <w:t>nd</w:t>
            </w:r>
            <w:r>
              <w:t xml:space="preserve"> level spells, you continue to have an extra spell slot, though it no longer has to be dedicated to the originally chosen spell.</w:t>
            </w:r>
          </w:p>
        </w:tc>
      </w:tr>
      <w:tr w:rsidR="00F77449" w14:paraId="4909DFFB"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5CF5AC" w14:textId="77777777" w:rsidR="00F77449" w:rsidRDefault="00F77449" w:rsidP="00BF2C6B">
            <w:pPr>
              <w:spacing w:before="20" w:after="20"/>
              <w:ind w:left="72" w:right="-108" w:hanging="72"/>
              <w:rPr>
                <w:color w:val="000000"/>
                <w:sz w:val="16"/>
              </w:rPr>
            </w:pPr>
            <w:r>
              <w:rPr>
                <w:color w:val="000000"/>
                <w:sz w:val="16"/>
              </w:rPr>
              <w:t xml:space="preserve">Presence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Presence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8498741"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07D66BD5" w14:textId="77777777" w:rsidR="00F77449" w:rsidRDefault="00F77449" w:rsidP="00BF2C6B">
            <w:pPr>
              <w:tabs>
                <w:tab w:val="right" w:pos="1411"/>
              </w:tabs>
              <w:spacing w:before="20"/>
              <w:ind w:left="72" w:hanging="72"/>
              <w:rPr>
                <w:sz w:val="14"/>
              </w:rPr>
            </w:pPr>
            <w:r>
              <w:rPr>
                <w:sz w:val="14"/>
              </w:rPr>
              <w:t>Arcane spellcaster 18</w:t>
            </w:r>
            <w:r w:rsidRPr="00232F78">
              <w:rPr>
                <w:sz w:val="14"/>
                <w:vertAlign w:val="superscript"/>
              </w:rPr>
              <w:t>th</w:t>
            </w:r>
            <w:r>
              <w:rPr>
                <w:sz w:val="14"/>
              </w:rPr>
              <w:t xml:space="preserve"> </w:t>
            </w:r>
          </w:p>
          <w:p w14:paraId="47F38C17" w14:textId="77777777" w:rsidR="00F77449" w:rsidRDefault="00F77449" w:rsidP="00BF2C6B">
            <w:pPr>
              <w:tabs>
                <w:tab w:val="right" w:pos="1411"/>
              </w:tabs>
              <w:spacing w:before="20"/>
              <w:ind w:left="72" w:hanging="72"/>
              <w:rPr>
                <w:sz w:val="14"/>
              </w:rPr>
            </w:pPr>
            <w:r>
              <w:rPr>
                <w:sz w:val="14"/>
              </w:rPr>
              <w:t>Intelligence 11</w:t>
            </w:r>
          </w:p>
          <w:p w14:paraId="655233A8" w14:textId="77777777" w:rsidR="00F77449" w:rsidRDefault="00F77449" w:rsidP="00BF2C6B">
            <w:pPr>
              <w:tabs>
                <w:tab w:val="right" w:pos="1411"/>
              </w:tabs>
              <w:spacing w:before="20"/>
              <w:ind w:left="72" w:hanging="72"/>
              <w:rPr>
                <w:sz w:val="14"/>
              </w:rPr>
            </w:pPr>
            <w:r>
              <w:rPr>
                <w:sz w:val="14"/>
              </w:rPr>
              <w:t>Charisma 17</w:t>
            </w:r>
          </w:p>
        </w:tc>
        <w:tc>
          <w:tcPr>
            <w:tcW w:w="6300" w:type="dxa"/>
            <w:tcBorders>
              <w:top w:val="single" w:sz="4" w:space="0" w:color="auto"/>
              <w:left w:val="single" w:sz="4" w:space="0" w:color="auto"/>
              <w:bottom w:val="single" w:sz="4" w:space="0" w:color="auto"/>
              <w:right w:val="single" w:sz="12" w:space="0" w:color="auto"/>
            </w:tcBorders>
            <w:vAlign w:val="center"/>
          </w:tcPr>
          <w:p w14:paraId="1D94A40D" w14:textId="77777777" w:rsidR="00F77449" w:rsidRDefault="00F77449" w:rsidP="00BF2C6B">
            <w:pPr>
              <w:pStyle w:val="Description"/>
              <w:spacing w:before="20" w:after="0"/>
            </w:pPr>
            <w:r>
              <w:t>Your presence of overwhelming:</w:t>
            </w:r>
          </w:p>
          <w:p w14:paraId="6A664F67" w14:textId="77777777" w:rsidR="00F77449" w:rsidRDefault="00F77449" w:rsidP="00BF2C6B">
            <w:pPr>
              <w:pStyle w:val="Description"/>
              <w:spacing w:before="20" w:after="0"/>
            </w:pPr>
            <w:r>
              <w:t>1. Allies within 25’ gain a +1 Morale bonus on attacks &amp; saves;</w:t>
            </w:r>
          </w:p>
          <w:p w14:paraId="72010399" w14:textId="77777777" w:rsidR="00F77449" w:rsidRDefault="00F77449" w:rsidP="00BF2C6B">
            <w:pPr>
              <w:pStyle w:val="Description"/>
              <w:spacing w:before="20" w:after="0"/>
            </w:pPr>
            <w:r>
              <w:t>2. Non-allied creatures within 25’ receive a –1 penalty on attacks &amp; saves (Mind-Affecting Fear effect);</w:t>
            </w:r>
          </w:p>
          <w:p w14:paraId="2BF3F4FA" w14:textId="77777777" w:rsidR="00F77449" w:rsidRPr="00894DFF" w:rsidRDefault="00F77449" w:rsidP="00022F90">
            <w:pPr>
              <w:pStyle w:val="Description"/>
              <w:spacing w:before="20"/>
              <w:ind w:left="252" w:hanging="252"/>
            </w:pPr>
            <w:r>
              <w:t>3. Natural animals do not like to come within 25’ of you.  Handle Animal &amp; Wild Empathy checks within that radius receive a –1 penalty, while Ride check receive a –2 penalty (Mind-Affecting Fear effect).</w:t>
            </w:r>
          </w:p>
        </w:tc>
      </w:tr>
      <w:tr w:rsidR="00F77449" w14:paraId="7A03121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E26CC3" w14:textId="77777777" w:rsidR="00F77449" w:rsidRDefault="00F77449" w:rsidP="00246E2B">
            <w:pPr>
              <w:spacing w:before="20" w:after="20"/>
              <w:ind w:left="72" w:right="-108" w:hanging="72"/>
              <w:rPr>
                <w:color w:val="000000"/>
                <w:sz w:val="16"/>
              </w:rPr>
            </w:pPr>
            <w:r>
              <w:rPr>
                <w:color w:val="000000"/>
                <w:sz w:val="16"/>
              </w:rPr>
              <w:t>Resinbond</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Resinbond</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B7340BD" w14:textId="77777777" w:rsidR="00F77449" w:rsidRDefault="00F77449" w:rsidP="00246E2B">
            <w:pPr>
              <w:spacing w:before="20" w:after="20"/>
              <w:ind w:left="-108"/>
              <w:jc w:val="right"/>
              <w:rPr>
                <w:sz w:val="12"/>
              </w:rPr>
            </w:pPr>
            <w:r>
              <w:rPr>
                <w:sz w:val="12"/>
              </w:rPr>
              <w:t>(DU118 p42)</w:t>
            </w:r>
          </w:p>
        </w:tc>
        <w:tc>
          <w:tcPr>
            <w:tcW w:w="1620" w:type="dxa"/>
            <w:tcBorders>
              <w:top w:val="single" w:sz="4" w:space="0" w:color="auto"/>
              <w:left w:val="single" w:sz="4" w:space="0" w:color="auto"/>
              <w:bottom w:val="single" w:sz="4" w:space="0" w:color="auto"/>
              <w:right w:val="single" w:sz="4" w:space="0" w:color="auto"/>
            </w:tcBorders>
          </w:tcPr>
          <w:p w14:paraId="0F8792F1" w14:textId="77777777" w:rsidR="00F77449" w:rsidRDefault="00F77449" w:rsidP="00246E2B">
            <w:pPr>
              <w:tabs>
                <w:tab w:val="right" w:pos="1411"/>
              </w:tabs>
              <w:spacing w:before="20"/>
              <w:ind w:left="72" w:hanging="72"/>
              <w:rPr>
                <w:sz w:val="14"/>
              </w:rPr>
            </w:pPr>
            <w:r>
              <w:rPr>
                <w:sz w:val="14"/>
              </w:rPr>
              <w:t>Ability to cast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5F1CD9D3" w14:textId="77777777" w:rsidR="00F77449" w:rsidRDefault="00F77449" w:rsidP="00246E2B">
            <w:pPr>
              <w:pStyle w:val="Description"/>
              <w:spacing w:before="20" w:after="0"/>
            </w:pPr>
            <w:r>
              <w:t>+2 bonus on opposed checks to avoid being Disarmed of a Kaorti Resin Weapon.</w:t>
            </w:r>
          </w:p>
          <w:p w14:paraId="70DD6F48" w14:textId="77777777" w:rsidR="00F77449" w:rsidRDefault="00F77449" w:rsidP="00246E2B">
            <w:pPr>
              <w:pStyle w:val="Description"/>
              <w:spacing w:before="20"/>
            </w:pPr>
            <w:r>
              <w:t>When wearing Kaorti Resin Armor, its max Dex bonus increases by +2, its Armor check penalty decreases by 2, and its Arcane Spell Failure chance decreases by 10%.</w:t>
            </w:r>
          </w:p>
        </w:tc>
      </w:tr>
      <w:tr w:rsidR="00F77449" w14:paraId="2377A2B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DAF791" w14:textId="77777777" w:rsidR="00F77449" w:rsidRDefault="00F77449">
            <w:pPr>
              <w:spacing w:before="20" w:after="20"/>
              <w:ind w:left="72" w:hanging="72"/>
              <w:rPr>
                <w:color w:val="000000"/>
                <w:sz w:val="16"/>
              </w:rPr>
            </w:pPr>
            <w:r>
              <w:rPr>
                <w:color w:val="000000"/>
                <w:sz w:val="16"/>
              </w:rPr>
              <w:t>Spell Thematics</w:t>
            </w:r>
            <w:r w:rsidRPr="00B255C4">
              <w:rPr>
                <w:color w:val="000000"/>
                <w:sz w:val="16"/>
                <w:szCs w:val="16"/>
              </w:rPr>
              <w:fldChar w:fldCharType="begin"/>
            </w:r>
            <w:r w:rsidRPr="00B255C4">
              <w:rPr>
                <w:sz w:val="16"/>
                <w:szCs w:val="16"/>
              </w:rPr>
              <w:instrText xml:space="preserve"> XE "</w:instrText>
            </w:r>
            <w:r w:rsidRPr="00B255C4">
              <w:rPr>
                <w:color w:val="000000"/>
                <w:sz w:val="16"/>
                <w:szCs w:val="16"/>
              </w:rPr>
              <w:instrText>Spell Thematics</w:instrText>
            </w:r>
            <w:r w:rsidRPr="00B255C4">
              <w:rPr>
                <w:sz w:val="16"/>
                <w:szCs w:val="16"/>
              </w:rPr>
              <w:instrText xml:space="preserve">" </w:instrText>
            </w:r>
            <w:r w:rsidRPr="00B255C4">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5585A75" w14:textId="77777777" w:rsidR="00F77449" w:rsidRDefault="00F77449" w:rsidP="00246E2B">
            <w:pPr>
              <w:spacing w:before="20" w:after="20"/>
              <w:ind w:left="-108"/>
              <w:jc w:val="right"/>
              <w:rPr>
                <w:sz w:val="12"/>
              </w:rPr>
            </w:pPr>
            <w:r>
              <w:rPr>
                <w:sz w:val="12"/>
              </w:rPr>
              <w:t>(PGF p44)</w:t>
            </w:r>
          </w:p>
        </w:tc>
        <w:tc>
          <w:tcPr>
            <w:tcW w:w="1620" w:type="dxa"/>
            <w:tcBorders>
              <w:top w:val="single" w:sz="4" w:space="0" w:color="auto"/>
              <w:left w:val="single" w:sz="4" w:space="0" w:color="auto"/>
              <w:bottom w:val="single" w:sz="4" w:space="0" w:color="auto"/>
              <w:right w:val="single" w:sz="4" w:space="0" w:color="auto"/>
            </w:tcBorders>
          </w:tcPr>
          <w:p w14:paraId="2992F9BF"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0683D38E" w14:textId="77777777" w:rsidR="00F77449" w:rsidRDefault="00F77449" w:rsidP="00246E2B">
            <w:pPr>
              <w:pStyle w:val="Description"/>
              <w:spacing w:before="20" w:after="0"/>
            </w:pPr>
            <w:r>
              <w:t>Your spells have a visual theme, such as ‘sphere’ or ‘lightning’.  Spells you cast have special effects based on your theme, such as Summon Monster I manifesting as the creature springing from a thrown sphere.</w:t>
            </w:r>
          </w:p>
          <w:p w14:paraId="0A57A6C9" w14:textId="77777777" w:rsidR="00F77449" w:rsidRDefault="00F77449" w:rsidP="00246E2B">
            <w:pPr>
              <w:pStyle w:val="Description"/>
              <w:spacing w:before="20" w:after="0"/>
            </w:pPr>
            <w:r>
              <w:t>1. Since your spells look different, Spellcraft checks to identify what spell you are casting are at +4 DC.</w:t>
            </w:r>
          </w:p>
          <w:p w14:paraId="5FA62956" w14:textId="77777777" w:rsidR="00F77449" w:rsidRDefault="00F77449" w:rsidP="00246E2B">
            <w:pPr>
              <w:pStyle w:val="Description"/>
              <w:spacing w:before="20" w:after="0"/>
              <w:ind w:left="252" w:hanging="252"/>
            </w:pPr>
            <w:r>
              <w:t>2. For each of your current and future caster levels, you may designate one spell as a ‘thematic spell’, which is thereafter cast at +1 effective Caster level.</w:t>
            </w:r>
          </w:p>
          <w:p w14:paraId="048CAA8D" w14:textId="77777777" w:rsidR="00F77449" w:rsidRDefault="00F77449" w:rsidP="00246E2B">
            <w:pPr>
              <w:pStyle w:val="Description"/>
              <w:spacing w:before="20"/>
            </w:pPr>
            <w:r>
              <w:t>Note:  you cannot make your spell invisible &amp; the effects of your spells are not changed in any way.</w:t>
            </w:r>
          </w:p>
        </w:tc>
      </w:tr>
      <w:tr w:rsidR="00F77449" w14:paraId="28E94871"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A90E02" w14:textId="77777777" w:rsidR="00F77449" w:rsidRDefault="00F77449" w:rsidP="00BF2C6B">
            <w:pPr>
              <w:spacing w:before="20" w:after="20"/>
              <w:ind w:left="72" w:right="-108" w:hanging="72"/>
              <w:rPr>
                <w:color w:val="000000"/>
                <w:sz w:val="16"/>
              </w:rPr>
            </w:pPr>
            <w:r>
              <w:rPr>
                <w:color w:val="000000"/>
                <w:sz w:val="16"/>
              </w:rPr>
              <w:t xml:space="preserve">Vatic Gaze </w:t>
            </w:r>
            <w:r w:rsidRPr="00232F78">
              <w:rPr>
                <w:color w:val="000000"/>
                <w:sz w:val="16"/>
                <w:szCs w:val="16"/>
              </w:rPr>
              <w:fldChar w:fldCharType="begin"/>
            </w:r>
            <w:r w:rsidRPr="00232F78">
              <w:rPr>
                <w:sz w:val="16"/>
                <w:szCs w:val="16"/>
              </w:rPr>
              <w:instrText xml:space="preserve"> XE "</w:instrText>
            </w:r>
            <w:r>
              <w:rPr>
                <w:color w:val="000000"/>
                <w:sz w:val="16"/>
                <w:szCs w:val="16"/>
              </w:rPr>
              <w:instrText>Vatic Gaze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38B34EC" w14:textId="77777777" w:rsidR="00F77449" w:rsidRDefault="00F77449" w:rsidP="00BF2C6B">
            <w:pPr>
              <w:spacing w:before="20" w:after="20"/>
              <w:ind w:left="-108"/>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1E7A258B" w14:textId="77777777" w:rsidR="00F77449" w:rsidRDefault="00F77449" w:rsidP="00BF2C6B">
            <w:pPr>
              <w:tabs>
                <w:tab w:val="right" w:pos="1411"/>
              </w:tabs>
              <w:spacing w:before="20"/>
              <w:ind w:left="72" w:hanging="72"/>
              <w:rPr>
                <w:sz w:val="14"/>
              </w:rPr>
            </w:pPr>
            <w:r>
              <w:rPr>
                <w:sz w:val="14"/>
              </w:rPr>
              <w:t>Arcane spellcaster 9</w:t>
            </w:r>
            <w:r w:rsidRPr="00232F78">
              <w:rPr>
                <w:sz w:val="14"/>
                <w:vertAlign w:val="superscript"/>
              </w:rPr>
              <w:t>th</w:t>
            </w:r>
            <w:r>
              <w:rPr>
                <w:sz w:val="14"/>
              </w:rPr>
              <w:t xml:space="preserve"> lvl</w:t>
            </w:r>
          </w:p>
        </w:tc>
        <w:tc>
          <w:tcPr>
            <w:tcW w:w="6300" w:type="dxa"/>
            <w:tcBorders>
              <w:top w:val="single" w:sz="4" w:space="0" w:color="auto"/>
              <w:left w:val="single" w:sz="4" w:space="0" w:color="auto"/>
              <w:bottom w:val="single" w:sz="4" w:space="0" w:color="auto"/>
              <w:right w:val="single" w:sz="12" w:space="0" w:color="auto"/>
            </w:tcBorders>
            <w:vAlign w:val="center"/>
          </w:tcPr>
          <w:p w14:paraId="4EFEF6E0" w14:textId="77777777" w:rsidR="00F77449" w:rsidRPr="00232F78" w:rsidRDefault="00F77449" w:rsidP="00BF2C6B">
            <w:pPr>
              <w:pStyle w:val="Description"/>
              <w:spacing w:before="20" w:after="0"/>
            </w:pPr>
            <w:r>
              <w:t xml:space="preserve">1. </w:t>
            </w:r>
            <w:r>
              <w:rPr>
                <w:i/>
              </w:rPr>
              <w:t>Detect Magic</w:t>
            </w:r>
            <w:r>
              <w:t>, at will.</w:t>
            </w:r>
          </w:p>
          <w:p w14:paraId="2651BDC0" w14:textId="77777777" w:rsidR="00F77449" w:rsidRDefault="00F77449" w:rsidP="00BF2C6B">
            <w:pPr>
              <w:pStyle w:val="Description"/>
              <w:spacing w:before="20"/>
              <w:ind w:left="252" w:hanging="252"/>
            </w:pPr>
            <w:r>
              <w:t>2. By making a Sense Motive check vs. DC (5 + target’s caster level), you may determine the highest level spell the target is still capable of casting.</w:t>
            </w:r>
          </w:p>
        </w:tc>
      </w:tr>
      <w:tr w:rsidR="00F77449" w14:paraId="22F25B45" w14:textId="77777777" w:rsidTr="00BF2C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8CDACA" w14:textId="77777777" w:rsidR="00F77449" w:rsidRDefault="00F77449" w:rsidP="00BF2C6B">
            <w:pPr>
              <w:spacing w:before="20" w:after="20"/>
              <w:ind w:left="72" w:right="-108" w:hanging="72"/>
              <w:rPr>
                <w:color w:val="000000"/>
                <w:sz w:val="16"/>
              </w:rPr>
            </w:pPr>
            <w:r>
              <w:rPr>
                <w:color w:val="000000"/>
                <w:sz w:val="16"/>
              </w:rPr>
              <w:t xml:space="preserve">Voice of the Mage </w:t>
            </w:r>
            <w:r w:rsidRPr="00232F78">
              <w:rPr>
                <w:color w:val="000000"/>
                <w:sz w:val="16"/>
                <w:szCs w:val="16"/>
              </w:rPr>
              <w:fldChar w:fldCharType="begin"/>
            </w:r>
            <w:r w:rsidRPr="00232F78">
              <w:rPr>
                <w:sz w:val="16"/>
                <w:szCs w:val="16"/>
              </w:rPr>
              <w:instrText xml:space="preserve"> XE "</w:instrText>
            </w:r>
            <w:r>
              <w:rPr>
                <w:color w:val="000000"/>
                <w:sz w:val="16"/>
                <w:szCs w:val="16"/>
              </w:rPr>
              <w:instrText>Voice of the Mage</w:instrText>
            </w:r>
            <w:r w:rsidRPr="00232F78">
              <w:rPr>
                <w:sz w:val="16"/>
                <w:szCs w:val="16"/>
              </w:rPr>
              <w:instrText xml:space="preserve">" </w:instrText>
            </w:r>
            <w:r w:rsidRPr="00232F78">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EB232A6" w14:textId="77777777" w:rsidR="00F77449" w:rsidRDefault="00F77449" w:rsidP="00BF2C6B">
            <w:pPr>
              <w:spacing w:before="20" w:after="20"/>
              <w:ind w:left="-108"/>
              <w:jc w:val="right"/>
              <w:rPr>
                <w:sz w:val="12"/>
              </w:rPr>
            </w:pPr>
            <w:r>
              <w:rPr>
                <w:sz w:val="12"/>
              </w:rPr>
              <w:t>(DR359 p125)</w:t>
            </w:r>
          </w:p>
        </w:tc>
        <w:tc>
          <w:tcPr>
            <w:tcW w:w="1620" w:type="dxa"/>
            <w:tcBorders>
              <w:top w:val="single" w:sz="4" w:space="0" w:color="auto"/>
              <w:left w:val="single" w:sz="4" w:space="0" w:color="auto"/>
              <w:bottom w:val="single" w:sz="4" w:space="0" w:color="auto"/>
              <w:right w:val="single" w:sz="4" w:space="0" w:color="auto"/>
            </w:tcBorders>
          </w:tcPr>
          <w:p w14:paraId="454DFE25" w14:textId="77777777" w:rsidR="00F77449" w:rsidRDefault="00F77449" w:rsidP="00BF2C6B">
            <w:pPr>
              <w:tabs>
                <w:tab w:val="right" w:pos="1411"/>
              </w:tabs>
              <w:spacing w:before="20"/>
              <w:ind w:left="72" w:hanging="72"/>
              <w:rPr>
                <w:sz w:val="14"/>
              </w:rPr>
            </w:pPr>
            <w:r>
              <w:rPr>
                <w:sz w:val="14"/>
              </w:rPr>
              <w:t>Arcane spellcaster 16</w:t>
            </w:r>
            <w:r w:rsidRPr="00232F78">
              <w:rPr>
                <w:sz w:val="14"/>
                <w:vertAlign w:val="superscript"/>
              </w:rPr>
              <w:t>th</w:t>
            </w:r>
            <w:r>
              <w:rPr>
                <w:sz w:val="14"/>
              </w:rPr>
              <w:t xml:space="preserve"> </w:t>
            </w:r>
          </w:p>
          <w:p w14:paraId="5C1BA463" w14:textId="77777777" w:rsidR="00F77449" w:rsidRDefault="00F77449" w:rsidP="00BF2C6B">
            <w:pPr>
              <w:tabs>
                <w:tab w:val="right" w:pos="1411"/>
              </w:tabs>
              <w:spacing w:before="20"/>
              <w:ind w:left="72" w:hanging="72"/>
              <w:rPr>
                <w:sz w:val="14"/>
              </w:rPr>
            </w:pPr>
            <w:r>
              <w:rPr>
                <w:sz w:val="14"/>
              </w:rPr>
              <w:t>Intelligence 13</w:t>
            </w:r>
          </w:p>
          <w:p w14:paraId="2B7E46BA" w14:textId="77777777" w:rsidR="00F77449" w:rsidRDefault="00F77449" w:rsidP="00BF2C6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66C2277" w14:textId="77777777" w:rsidR="00F77449" w:rsidRDefault="00F77449" w:rsidP="00BF2C6B">
            <w:pPr>
              <w:pStyle w:val="Description"/>
              <w:spacing w:before="20" w:after="0"/>
            </w:pPr>
            <w:r>
              <w:t>Your voice becomes magical:</w:t>
            </w:r>
          </w:p>
          <w:p w14:paraId="1D73015B" w14:textId="77777777" w:rsidR="00F77449" w:rsidRDefault="00F77449" w:rsidP="00BF2C6B">
            <w:pPr>
              <w:pStyle w:val="Description"/>
              <w:spacing w:before="20" w:after="0"/>
            </w:pPr>
            <w:r>
              <w:t>1. +1 bonus on Disguise, Intimidate, &amp; Perform checks related to voice;</w:t>
            </w:r>
          </w:p>
          <w:p w14:paraId="6007B688" w14:textId="77777777" w:rsidR="00F77449" w:rsidRPr="00894DFF" w:rsidRDefault="00F77449" w:rsidP="00022F90">
            <w:pPr>
              <w:pStyle w:val="Description"/>
              <w:spacing w:before="20"/>
              <w:ind w:left="252" w:hanging="252"/>
            </w:pPr>
            <w:r>
              <w:t xml:space="preserve">2. You may speak to an individual or group within 1 mile.  You do </w:t>
            </w:r>
            <w:r>
              <w:rPr>
                <w:u w:val="single"/>
              </w:rPr>
              <w:t>not</w:t>
            </w:r>
            <w:r>
              <w:t xml:space="preserve"> need line of effect, but you must know where you want your voice to be heard (such as in your sanctum).</w:t>
            </w:r>
          </w:p>
        </w:tc>
      </w:tr>
    </w:tbl>
    <w:p w14:paraId="46A43411" w14:textId="77777777" w:rsidR="00246E2B" w:rsidRDefault="00246E2B">
      <w:pPr>
        <w:ind w:left="180" w:hanging="180"/>
        <w:rPr>
          <w:sz w:val="16"/>
        </w:rPr>
      </w:pPr>
    </w:p>
    <w:p w14:paraId="246E4D63" w14:textId="77777777" w:rsidR="00246E2B" w:rsidRDefault="00246E2B">
      <w:pPr>
        <w:ind w:left="180" w:hanging="180"/>
        <w:rPr>
          <w:sz w:val="16"/>
        </w:rPr>
      </w:pPr>
      <w:r>
        <w:rPr>
          <w:sz w:val="16"/>
        </w:rPr>
        <w:br w:type="page"/>
      </w:r>
    </w:p>
    <w:p w14:paraId="369BA74E" w14:textId="77777777" w:rsidR="00246E2B" w:rsidRDefault="00246E2B" w:rsidP="00246E2B">
      <w:pPr>
        <w:pStyle w:val="Heading2"/>
      </w:pPr>
      <w:bookmarkStart w:id="58" w:name="_Toc173668158"/>
      <w:r>
        <w:t>Divine Caster Feats</w:t>
      </w:r>
      <w:bookmarkEnd w:id="58"/>
    </w:p>
    <w:p w14:paraId="0C6E3B19"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794E14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DDE6CD" w14:textId="77777777" w:rsidR="00F77449" w:rsidRPr="00B00DFD" w:rsidRDefault="00F77449" w:rsidP="00F77449">
            <w:pPr>
              <w:spacing w:before="20" w:after="20"/>
              <w:ind w:left="72" w:right="-108" w:hanging="72"/>
              <w:rPr>
                <w:sz w:val="18"/>
                <w:szCs w:val="18"/>
              </w:rPr>
            </w:pPr>
            <w:r>
              <w:rPr>
                <w:sz w:val="18"/>
                <w:szCs w:val="18"/>
              </w:rPr>
              <w:t>Divine Caster Feats</w:t>
            </w:r>
          </w:p>
        </w:tc>
        <w:tc>
          <w:tcPr>
            <w:tcW w:w="900" w:type="dxa"/>
            <w:tcBorders>
              <w:top w:val="single" w:sz="12" w:space="0" w:color="auto"/>
              <w:left w:val="nil"/>
              <w:bottom w:val="double" w:sz="6" w:space="0" w:color="auto"/>
            </w:tcBorders>
            <w:vAlign w:val="center"/>
          </w:tcPr>
          <w:p w14:paraId="0AEC3392"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832D80"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D754997" w14:textId="77777777" w:rsidR="00F77449" w:rsidRDefault="00F77449" w:rsidP="00246E2B">
            <w:pPr>
              <w:spacing w:before="20" w:after="20"/>
              <w:ind w:left="72" w:hanging="72"/>
              <w:rPr>
                <w:sz w:val="16"/>
              </w:rPr>
            </w:pPr>
            <w:r>
              <w:rPr>
                <w:sz w:val="16"/>
              </w:rPr>
              <w:t>Description</w:t>
            </w:r>
          </w:p>
        </w:tc>
      </w:tr>
      <w:tr w:rsidR="00F77449" w14:paraId="25B1E1EC"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659315D7" w14:textId="77777777" w:rsidR="00F77449" w:rsidRDefault="00F77449" w:rsidP="00246E2B">
            <w:pPr>
              <w:spacing w:before="20" w:after="20"/>
              <w:ind w:left="72" w:hanging="72"/>
              <w:rPr>
                <w:color w:val="000000"/>
                <w:sz w:val="16"/>
              </w:rPr>
            </w:pPr>
            <w:r>
              <w:rPr>
                <w:color w:val="000000"/>
                <w:sz w:val="16"/>
              </w:rPr>
              <w:t>Extra Divine Power</w:t>
            </w:r>
            <w:r w:rsidRPr="00A43F93">
              <w:rPr>
                <w:color w:val="000000"/>
                <w:sz w:val="16"/>
              </w:rPr>
              <w:fldChar w:fldCharType="begin"/>
            </w:r>
            <w:r w:rsidRPr="00A43F93">
              <w:rPr>
                <w:color w:val="000000"/>
                <w:sz w:val="16"/>
              </w:rPr>
              <w:instrText xml:space="preserve"> XE "</w:instrText>
            </w:r>
            <w:r>
              <w:rPr>
                <w:color w:val="000000"/>
                <w:sz w:val="16"/>
              </w:rPr>
              <w:instrText>Extra Divine Power</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double" w:sz="6" w:space="0" w:color="auto"/>
              <w:left w:val="nil"/>
              <w:bottom w:val="single" w:sz="4" w:space="0" w:color="auto"/>
              <w:right w:val="single" w:sz="4" w:space="0" w:color="auto"/>
            </w:tcBorders>
            <w:vAlign w:val="bottom"/>
          </w:tcPr>
          <w:p w14:paraId="56B9CA05" w14:textId="77777777" w:rsidR="00F77449" w:rsidRDefault="00F77449"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4" w:space="0" w:color="auto"/>
              <w:right w:val="single" w:sz="4" w:space="0" w:color="auto"/>
            </w:tcBorders>
          </w:tcPr>
          <w:p w14:paraId="308817C1" w14:textId="77777777" w:rsidR="00F77449" w:rsidRDefault="00F77449" w:rsidP="00246E2B">
            <w:pPr>
              <w:spacing w:before="20"/>
              <w:ind w:left="72" w:hanging="72"/>
              <w:rPr>
                <w:sz w:val="14"/>
              </w:rPr>
            </w:pPr>
            <w:r>
              <w:rPr>
                <w:sz w:val="14"/>
              </w:rPr>
              <w:t>Divinely granted class ability with a set number of uses per day</w:t>
            </w:r>
          </w:p>
        </w:tc>
        <w:tc>
          <w:tcPr>
            <w:tcW w:w="6300" w:type="dxa"/>
            <w:tcBorders>
              <w:top w:val="double" w:sz="6" w:space="0" w:color="auto"/>
              <w:left w:val="single" w:sz="4" w:space="0" w:color="auto"/>
              <w:bottom w:val="single" w:sz="4" w:space="0" w:color="auto"/>
              <w:right w:val="single" w:sz="12" w:space="0" w:color="auto"/>
            </w:tcBorders>
            <w:vAlign w:val="center"/>
          </w:tcPr>
          <w:p w14:paraId="70041D34" w14:textId="77777777" w:rsidR="00F77449" w:rsidRDefault="00F77449" w:rsidP="00246E2B">
            <w:pPr>
              <w:pStyle w:val="Description"/>
              <w:spacing w:before="20" w:after="0"/>
            </w:pPr>
            <w:r>
              <w:t xml:space="preserve">Receive +2 uses of your Divinely granted class ability each day.  This includes a Shugenja’s Sense Elements ability and a Spirit Shaman’s Spirit Form ability, but </w:t>
            </w:r>
            <w:r>
              <w:rPr>
                <w:u w:val="single"/>
              </w:rPr>
              <w:t>not</w:t>
            </w:r>
            <w:r>
              <w:t xml:space="preserve"> abilities granted by Domains.</w:t>
            </w:r>
          </w:p>
          <w:p w14:paraId="68E148C7" w14:textId="77777777" w:rsidR="00F77449" w:rsidRPr="0088711F" w:rsidRDefault="00F77449" w:rsidP="00246E2B">
            <w:pPr>
              <w:pStyle w:val="Description"/>
              <w:spacing w:before="20"/>
            </w:pPr>
            <w:r>
              <w:t xml:space="preserve">This feat may be taken multiple times.  Each time it applies to a </w:t>
            </w:r>
            <w:r>
              <w:rPr>
                <w:u w:val="single"/>
              </w:rPr>
              <w:t>different</w:t>
            </w:r>
            <w:r>
              <w:t xml:space="preserve"> class ability.</w:t>
            </w:r>
          </w:p>
        </w:tc>
      </w:tr>
      <w:tr w:rsidR="00F77449" w14:paraId="635BDA74"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434D63A" w14:textId="77777777" w:rsidR="00F77449" w:rsidRDefault="00F77449" w:rsidP="00246E2B">
            <w:pPr>
              <w:pStyle w:val="BoxText"/>
              <w:ind w:left="72" w:hanging="72"/>
            </w:pPr>
            <w:r>
              <w:rPr>
                <w:sz w:val="16"/>
                <w:szCs w:val="16"/>
              </w:rPr>
              <w:t>Initiate of Boccob</w:t>
            </w:r>
            <w:r w:rsidRPr="00055D0D">
              <w:rPr>
                <w:sz w:val="16"/>
              </w:rPr>
              <w:fldChar w:fldCharType="begin"/>
            </w:r>
            <w:r w:rsidRPr="00055D0D">
              <w:rPr>
                <w:sz w:val="16"/>
              </w:rPr>
              <w:instrText xml:space="preserve"> XE "</w:instrText>
            </w:r>
            <w:r>
              <w:rPr>
                <w:sz w:val="16"/>
              </w:rPr>
              <w:instrText>Initiate of Boccob</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6A0B5173"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49)</w:t>
            </w:r>
          </w:p>
        </w:tc>
        <w:tc>
          <w:tcPr>
            <w:tcW w:w="1620" w:type="dxa"/>
            <w:tcBorders>
              <w:top w:val="single" w:sz="4" w:space="0" w:color="auto"/>
              <w:left w:val="single" w:sz="4" w:space="0" w:color="auto"/>
              <w:bottom w:val="single" w:sz="4" w:space="0" w:color="auto"/>
              <w:right w:val="single" w:sz="4" w:space="0" w:color="auto"/>
            </w:tcBorders>
          </w:tcPr>
          <w:p w14:paraId="4F409593" w14:textId="77777777" w:rsidR="00F77449" w:rsidRDefault="00F77449" w:rsidP="00246E2B">
            <w:pPr>
              <w:pStyle w:val="BoxText"/>
              <w:ind w:right="-108"/>
            </w:pPr>
            <w:r>
              <w:t>Patron Deity: Boccob</w:t>
            </w:r>
          </w:p>
          <w:p w14:paraId="7BB6F859"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5626744" w14:textId="77777777" w:rsidR="00F77449" w:rsidRDefault="00F77449" w:rsidP="00246E2B">
            <w:pPr>
              <w:pStyle w:val="Description"/>
              <w:spacing w:before="20" w:after="0"/>
            </w:pPr>
            <w:r>
              <w:t>You can make all Knowledge checks Untrained.</w:t>
            </w:r>
          </w:p>
          <w:p w14:paraId="1B207C23" w14:textId="77777777" w:rsidR="00F77449" w:rsidRDefault="00F77449" w:rsidP="00246E2B">
            <w:pPr>
              <w:pStyle w:val="Description"/>
              <w:spacing w:before="20" w:after="0"/>
            </w:pPr>
            <w:r>
              <w:t>+1 caster level on Divination spells.</w:t>
            </w:r>
          </w:p>
          <w:p w14:paraId="48471BC9" w14:textId="77777777" w:rsidR="00F77449" w:rsidRDefault="00F77449" w:rsidP="00246E2B">
            <w:pPr>
              <w:pStyle w:val="Description"/>
              <w:spacing w:before="20" w:after="0"/>
            </w:pPr>
            <w:r>
              <w:t>Add the following to one of your Divine spells list:</w:t>
            </w:r>
          </w:p>
          <w:p w14:paraId="6B01DC63" w14:textId="77777777" w:rsidR="00F77449" w:rsidRDefault="00F77449" w:rsidP="00246E2B">
            <w:pPr>
              <w:pStyle w:val="Description"/>
              <w:tabs>
                <w:tab w:val="left" w:pos="252"/>
              </w:tabs>
              <w:spacing w:before="20" w:after="0"/>
              <w:ind w:left="259" w:hanging="259"/>
            </w:pPr>
            <w:r>
              <w:t>1</w:t>
            </w:r>
            <w:r w:rsidRPr="008F7979">
              <w:rPr>
                <w:vertAlign w:val="superscript"/>
              </w:rPr>
              <w:t>st</w:t>
            </w:r>
            <w:r>
              <w:t xml:space="preserve">: </w:t>
            </w:r>
            <w:r>
              <w:tab/>
            </w:r>
            <w:r>
              <w:rPr>
                <w:i/>
                <w:iCs/>
              </w:rPr>
              <w:t>Memory Jar</w:t>
            </w:r>
            <w:r>
              <w:rPr>
                <w:sz w:val="12"/>
                <w:szCs w:val="12"/>
              </w:rPr>
              <w:t>(DR342</w:t>
            </w:r>
            <w:r w:rsidRPr="00055D0D">
              <w:rPr>
                <w:sz w:val="12"/>
                <w:szCs w:val="12"/>
              </w:rPr>
              <w:t xml:space="preserve"> p</w:t>
            </w:r>
            <w:r>
              <w:rPr>
                <w:sz w:val="12"/>
                <w:szCs w:val="12"/>
              </w:rPr>
              <w:t>54)</w:t>
            </w:r>
            <w:r>
              <w:rPr>
                <w:iCs/>
              </w:rPr>
              <w:t xml:space="preserve"> – The target gains a bonus on Knowledge checks</w:t>
            </w:r>
            <w:r>
              <w:t>.</w:t>
            </w:r>
          </w:p>
          <w:p w14:paraId="4170B129" w14:textId="77777777" w:rsidR="00F77449" w:rsidRDefault="00F77449" w:rsidP="00246E2B">
            <w:pPr>
              <w:pStyle w:val="Description"/>
              <w:tabs>
                <w:tab w:val="left" w:pos="252"/>
              </w:tabs>
              <w:spacing w:before="20" w:after="0"/>
              <w:ind w:left="259" w:hanging="259"/>
            </w:pPr>
            <w:r>
              <w:t>2</w:t>
            </w:r>
            <w:r w:rsidRPr="008F7979">
              <w:rPr>
                <w:vertAlign w:val="superscript"/>
              </w:rPr>
              <w:t>nd</w:t>
            </w:r>
            <w:r>
              <w:t xml:space="preserve">: </w:t>
            </w:r>
            <w:r>
              <w:tab/>
            </w:r>
            <w:r>
              <w:rPr>
                <w:i/>
                <w:iCs/>
              </w:rPr>
              <w:t>Identify</w:t>
            </w:r>
            <w:r>
              <w:rPr>
                <w:sz w:val="12"/>
              </w:rPr>
              <w:t>(PH p243)</w:t>
            </w:r>
            <w:r>
              <w:t xml:space="preserve"> – Determines properties of a magic item.</w:t>
            </w:r>
          </w:p>
          <w:p w14:paraId="1B493AA7" w14:textId="77777777" w:rsidR="00F77449" w:rsidRPr="00407DE8" w:rsidRDefault="00F77449" w:rsidP="00246E2B">
            <w:pPr>
              <w:pStyle w:val="Description"/>
              <w:tabs>
                <w:tab w:val="left" w:pos="252"/>
              </w:tabs>
              <w:spacing w:before="20"/>
              <w:ind w:left="259" w:hanging="259"/>
            </w:pPr>
            <w:r>
              <w:t>4</w:t>
            </w:r>
            <w:r w:rsidRPr="008F7979">
              <w:rPr>
                <w:vertAlign w:val="superscript"/>
              </w:rPr>
              <w:t>th</w:t>
            </w:r>
            <w:r>
              <w:t xml:space="preserve">: </w:t>
            </w:r>
            <w:r>
              <w:tab/>
            </w:r>
            <w:r>
              <w:rPr>
                <w:i/>
                <w:iCs/>
              </w:rPr>
              <w:t>Research Aid</w:t>
            </w:r>
            <w:r>
              <w:rPr>
                <w:sz w:val="12"/>
                <w:szCs w:val="12"/>
              </w:rPr>
              <w:t>(DR342</w:t>
            </w:r>
            <w:r w:rsidRPr="00055D0D">
              <w:rPr>
                <w:sz w:val="12"/>
                <w:szCs w:val="12"/>
              </w:rPr>
              <w:t xml:space="preserve"> p</w:t>
            </w:r>
            <w:r>
              <w:rPr>
                <w:sz w:val="12"/>
                <w:szCs w:val="12"/>
              </w:rPr>
              <w:t>55)</w:t>
            </w:r>
            <w:r>
              <w:rPr>
                <w:iCs/>
              </w:rPr>
              <w:t xml:space="preserve"> – Get assistance when performing research</w:t>
            </w:r>
            <w:r>
              <w:t>.</w:t>
            </w:r>
          </w:p>
        </w:tc>
      </w:tr>
      <w:tr w:rsidR="00F77449" w14:paraId="1CB5664A"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5D88069" w14:textId="77777777" w:rsidR="00F77449" w:rsidRDefault="00F77449" w:rsidP="00246E2B">
            <w:pPr>
              <w:pStyle w:val="BoxText"/>
              <w:ind w:left="72" w:hanging="72"/>
            </w:pPr>
            <w:r>
              <w:rPr>
                <w:sz w:val="16"/>
                <w:szCs w:val="16"/>
              </w:rPr>
              <w:t>Initiate of Ehlonna</w:t>
            </w:r>
            <w:r>
              <w:t xml:space="preserve"> </w:t>
            </w:r>
            <w:r w:rsidRPr="00055D0D">
              <w:rPr>
                <w:sz w:val="16"/>
              </w:rPr>
              <w:fldChar w:fldCharType="begin"/>
            </w:r>
            <w:r w:rsidRPr="00055D0D">
              <w:rPr>
                <w:sz w:val="16"/>
              </w:rPr>
              <w:instrText xml:space="preserve"> XE "</w:instrText>
            </w:r>
            <w:r>
              <w:rPr>
                <w:sz w:val="16"/>
              </w:rPr>
              <w:instrText>Initiate of Ehlonna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DC3280A"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72E3F70C" w14:textId="77777777" w:rsidR="00F77449" w:rsidRDefault="00F77449" w:rsidP="00246E2B">
            <w:pPr>
              <w:pStyle w:val="BoxText"/>
              <w:ind w:right="-108"/>
            </w:pPr>
            <w:r>
              <w:t>Patron Deity: Ehlonna</w:t>
            </w:r>
          </w:p>
          <w:p w14:paraId="2E898B76"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DB7EA55" w14:textId="77777777" w:rsidR="00F77449" w:rsidRDefault="00F77449" w:rsidP="00246E2B">
            <w:pPr>
              <w:pStyle w:val="Description"/>
              <w:spacing w:before="20" w:after="0"/>
            </w:pPr>
            <w:r>
              <w:rPr>
                <w:i/>
              </w:rPr>
              <w:t>Pass without Trace</w:t>
            </w:r>
            <w:r w:rsidRPr="00B45EA9">
              <w:t xml:space="preserve"> (self only), </w:t>
            </w:r>
            <w:r>
              <w:t>1/day as a Spell-like ability.</w:t>
            </w:r>
          </w:p>
          <w:p w14:paraId="43A5AF1F" w14:textId="77777777" w:rsidR="00F77449" w:rsidRDefault="00F77449" w:rsidP="00246E2B">
            <w:pPr>
              <w:pStyle w:val="Description"/>
              <w:spacing w:before="20" w:after="0"/>
            </w:pPr>
            <w:r>
              <w:t>Add Handle Animal and Survival to the skill list of one of your Divine spellcasting classes.</w:t>
            </w:r>
          </w:p>
          <w:p w14:paraId="463C15FF" w14:textId="77777777" w:rsidR="00F77449" w:rsidRDefault="00F77449" w:rsidP="00246E2B">
            <w:pPr>
              <w:pStyle w:val="Description"/>
              <w:spacing w:before="20" w:after="0"/>
            </w:pPr>
            <w:r>
              <w:t>Add the following to one of your Divine spells list:</w:t>
            </w:r>
          </w:p>
          <w:p w14:paraId="0A24BA65" w14:textId="77777777" w:rsidR="00F77449" w:rsidRDefault="00F77449" w:rsidP="00246E2B">
            <w:pPr>
              <w:pStyle w:val="Description"/>
              <w:tabs>
                <w:tab w:val="left" w:pos="252"/>
              </w:tabs>
              <w:spacing w:before="20" w:after="0"/>
              <w:ind w:left="259" w:hanging="259"/>
            </w:pPr>
            <w:r>
              <w:t>1</w:t>
            </w:r>
            <w:r w:rsidRPr="008F7979">
              <w:rPr>
                <w:vertAlign w:val="superscript"/>
              </w:rPr>
              <w:t>st</w:t>
            </w:r>
            <w:r>
              <w:t xml:space="preserve">: </w:t>
            </w:r>
            <w:r>
              <w:tab/>
            </w:r>
            <w:r>
              <w:rPr>
                <w:i/>
              </w:rPr>
              <w:t>Longstrider</w:t>
            </w:r>
            <w:r>
              <w:rPr>
                <w:sz w:val="12"/>
              </w:rPr>
              <w:t>(PH p249)</w:t>
            </w:r>
            <w:r>
              <w:t xml:space="preserve"> – Increases your speed.</w:t>
            </w:r>
          </w:p>
          <w:p w14:paraId="3E0F779A"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Snare</w:t>
            </w:r>
            <w:r>
              <w:rPr>
                <w:sz w:val="12"/>
              </w:rPr>
              <w:t>(PH p280)</w:t>
            </w:r>
            <w:r>
              <w:t xml:space="preserve"> – Creates a magical booby trap.</w:t>
            </w:r>
          </w:p>
          <w:p w14:paraId="726C30A6"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Commune with Nature</w:t>
            </w:r>
            <w:r>
              <w:rPr>
                <w:sz w:val="12"/>
              </w:rPr>
              <w:t>(PH p211)</w:t>
            </w:r>
            <w:r>
              <w:t xml:space="preserve"> – Learn about terrain for one mile per level.</w:t>
            </w:r>
          </w:p>
          <w:p w14:paraId="3B934B1D" w14:textId="77777777" w:rsidR="00F77449" w:rsidRPr="005919CA" w:rsidRDefault="00F77449" w:rsidP="00246E2B">
            <w:pPr>
              <w:pStyle w:val="Description"/>
              <w:tabs>
                <w:tab w:val="left" w:pos="252"/>
              </w:tabs>
              <w:spacing w:before="20"/>
              <w:ind w:left="259" w:hanging="259"/>
            </w:pPr>
            <w:r>
              <w:t>8</w:t>
            </w:r>
            <w:r w:rsidRPr="005919CA">
              <w:rPr>
                <w:vertAlign w:val="superscript"/>
              </w:rPr>
              <w:t>th</w:t>
            </w:r>
            <w:r>
              <w:t xml:space="preserve">: </w:t>
            </w:r>
            <w:r>
              <w:tab/>
            </w:r>
            <w:r w:rsidRPr="00D473F7">
              <w:rPr>
                <w:i/>
                <w:szCs w:val="14"/>
              </w:rPr>
              <w:t>Animal Shapes</w:t>
            </w:r>
            <w:r w:rsidRPr="00D473F7">
              <w:rPr>
                <w:sz w:val="12"/>
                <w:szCs w:val="12"/>
              </w:rPr>
              <w:t xml:space="preserve">(PH p198) </w:t>
            </w:r>
            <w:r w:rsidRPr="00D473F7">
              <w:rPr>
                <w:szCs w:val="14"/>
              </w:rPr>
              <w:t>– One ally per level polymorphs into chosen animal</w:t>
            </w:r>
            <w:r>
              <w:t>.</w:t>
            </w:r>
          </w:p>
        </w:tc>
      </w:tr>
      <w:tr w:rsidR="00F77449" w14:paraId="700D2339"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621D4AF" w14:textId="77777777" w:rsidR="00F77449" w:rsidRDefault="00F77449" w:rsidP="00246E2B">
            <w:pPr>
              <w:pStyle w:val="BoxText"/>
              <w:ind w:left="72" w:hanging="72"/>
            </w:pPr>
            <w:r>
              <w:rPr>
                <w:sz w:val="16"/>
                <w:szCs w:val="16"/>
              </w:rPr>
              <w:t>Initiate of Erythnul</w:t>
            </w:r>
            <w:r>
              <w:t xml:space="preserve"> </w:t>
            </w:r>
            <w:r w:rsidRPr="00055D0D">
              <w:rPr>
                <w:sz w:val="16"/>
              </w:rPr>
              <w:fldChar w:fldCharType="begin"/>
            </w:r>
            <w:r w:rsidRPr="00055D0D">
              <w:rPr>
                <w:sz w:val="16"/>
              </w:rPr>
              <w:instrText xml:space="preserve"> XE "</w:instrText>
            </w:r>
            <w:r>
              <w:rPr>
                <w:sz w:val="16"/>
              </w:rPr>
              <w:instrText>Initiate of Erythnul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AE9396F"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304D148B" w14:textId="77777777" w:rsidR="00F77449" w:rsidRDefault="00F77449" w:rsidP="00246E2B">
            <w:pPr>
              <w:pStyle w:val="BoxText"/>
              <w:ind w:right="-108"/>
            </w:pPr>
            <w:r>
              <w:t>Patron Deity: Erythnul</w:t>
            </w:r>
          </w:p>
          <w:p w14:paraId="1819DB56" w14:textId="77777777" w:rsidR="00F77449" w:rsidRDefault="00F77449" w:rsidP="00246E2B">
            <w:pPr>
              <w:pStyle w:val="BoxText"/>
              <w:ind w:left="72" w:hanging="72"/>
            </w:pPr>
            <w:r>
              <w:t>Able to cast 4</w:t>
            </w:r>
            <w:r w:rsidRPr="006A41D2">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300269E" w14:textId="77777777" w:rsidR="00F77449" w:rsidRPr="00B00FB3" w:rsidRDefault="00F77449" w:rsidP="00246E2B">
            <w:pPr>
              <w:pStyle w:val="Description"/>
              <w:spacing w:before="20" w:after="0"/>
            </w:pPr>
            <w:r>
              <w:t xml:space="preserve">When you bring a creature to –10 hp (i.e., kill it) with a Critical Hit, you automatically receive a </w:t>
            </w:r>
            <w:r>
              <w:rPr>
                <w:i/>
              </w:rPr>
              <w:t>Death Knell</w:t>
            </w:r>
            <w:r>
              <w:t xml:space="preserve">.  Does </w:t>
            </w:r>
            <w:r w:rsidRPr="00B00FB3">
              <w:rPr>
                <w:u w:val="single"/>
              </w:rPr>
              <w:t>not</w:t>
            </w:r>
            <w:r>
              <w:t xml:space="preserve"> apply to the Coup de Grace action.</w:t>
            </w:r>
          </w:p>
          <w:p w14:paraId="27D653F7" w14:textId="77777777" w:rsidR="00F77449" w:rsidRDefault="00F77449" w:rsidP="00246E2B">
            <w:pPr>
              <w:pStyle w:val="Description"/>
              <w:spacing w:before="20" w:after="0"/>
            </w:pPr>
            <w:r>
              <w:t>Add the following to one of your Divine spells list:</w:t>
            </w:r>
          </w:p>
          <w:p w14:paraId="645FF907"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50E17AA0" w14:textId="77777777" w:rsidR="00F77449" w:rsidRDefault="00F77449" w:rsidP="00246E2B">
            <w:pPr>
              <w:pStyle w:val="Description"/>
              <w:tabs>
                <w:tab w:val="left" w:pos="252"/>
              </w:tabs>
              <w:spacing w:before="20" w:after="0"/>
              <w:ind w:left="259" w:hanging="259"/>
            </w:pPr>
            <w:r>
              <w:t>5</w:t>
            </w:r>
            <w:r w:rsidRPr="005919CA">
              <w:rPr>
                <w:vertAlign w:val="superscript"/>
              </w:rPr>
              <w:t>th</w:t>
            </w:r>
            <w:r>
              <w:t xml:space="preserve">: </w:t>
            </w:r>
            <w:r>
              <w:tab/>
            </w:r>
            <w:r>
              <w:rPr>
                <w:i/>
                <w:iCs/>
              </w:rPr>
              <w:t>Erythnul’s Slaughter</w:t>
            </w:r>
            <w:r>
              <w:rPr>
                <w:sz w:val="12"/>
              </w:rPr>
              <w:t>(</w:t>
            </w:r>
            <w:r>
              <w:rPr>
                <w:sz w:val="12"/>
                <w:szCs w:val="12"/>
              </w:rPr>
              <w:t>DR342</w:t>
            </w:r>
            <w:r w:rsidRPr="00055D0D">
              <w:rPr>
                <w:sz w:val="12"/>
                <w:szCs w:val="12"/>
              </w:rPr>
              <w:t xml:space="preserve"> p</w:t>
            </w:r>
            <w:r>
              <w:rPr>
                <w:sz w:val="12"/>
                <w:szCs w:val="12"/>
              </w:rPr>
              <w:t>53</w:t>
            </w:r>
            <w:r>
              <w:rPr>
                <w:sz w:val="12"/>
              </w:rPr>
              <w:t>)</w:t>
            </w:r>
            <w:r>
              <w:t xml:space="preserve"> – Doubles critical threat ranges and prevents stabilization.</w:t>
            </w:r>
          </w:p>
          <w:p w14:paraId="752A3A57" w14:textId="77777777" w:rsidR="00F77449" w:rsidRPr="00407DE8" w:rsidRDefault="00F77449" w:rsidP="00246E2B">
            <w:pPr>
              <w:pStyle w:val="Description"/>
              <w:tabs>
                <w:tab w:val="left" w:pos="252"/>
              </w:tabs>
              <w:spacing w:before="20"/>
              <w:ind w:left="259" w:hanging="259"/>
            </w:pPr>
            <w:r>
              <w:t>6</w:t>
            </w:r>
            <w:r w:rsidRPr="005919CA">
              <w:rPr>
                <w:vertAlign w:val="superscript"/>
              </w:rPr>
              <w:t>th</w:t>
            </w:r>
            <w:r>
              <w:t xml:space="preserve">: </w:t>
            </w:r>
            <w:r>
              <w:tab/>
            </w:r>
            <w:r>
              <w:rPr>
                <w:i/>
                <w:iCs/>
              </w:rPr>
              <w:t>Rage, Mass</w:t>
            </w:r>
            <w:r>
              <w:rPr>
                <w:sz w:val="12"/>
                <w:szCs w:val="12"/>
              </w:rPr>
              <w:t>(DR342</w:t>
            </w:r>
            <w:r w:rsidRPr="00055D0D">
              <w:rPr>
                <w:sz w:val="12"/>
                <w:szCs w:val="12"/>
              </w:rPr>
              <w:t xml:space="preserve"> p</w:t>
            </w:r>
            <w:r>
              <w:rPr>
                <w:sz w:val="12"/>
                <w:szCs w:val="12"/>
              </w:rPr>
              <w:t>55)</w:t>
            </w:r>
            <w:r>
              <w:rPr>
                <w:iCs/>
              </w:rPr>
              <w:t xml:space="preserve"> – As </w:t>
            </w:r>
            <w:r>
              <w:rPr>
                <w:i/>
                <w:iCs/>
              </w:rPr>
              <w:t>Rage</w:t>
            </w:r>
            <w:r>
              <w:rPr>
                <w:iCs/>
              </w:rPr>
              <w:t>, but affects one subject per level</w:t>
            </w:r>
            <w:r>
              <w:t>.</w:t>
            </w:r>
          </w:p>
        </w:tc>
      </w:tr>
      <w:tr w:rsidR="00F77449" w14:paraId="08F8B9E8"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430D3938" w14:textId="77777777" w:rsidR="00F77449" w:rsidRDefault="00F77449" w:rsidP="00246E2B">
            <w:pPr>
              <w:pStyle w:val="BoxText"/>
              <w:ind w:left="72" w:hanging="72"/>
            </w:pPr>
            <w:r>
              <w:rPr>
                <w:sz w:val="16"/>
                <w:szCs w:val="16"/>
              </w:rPr>
              <w:t>Initiate of Fharlanghn</w:t>
            </w:r>
            <w:r>
              <w:t xml:space="preserve"> </w:t>
            </w:r>
            <w:r w:rsidRPr="00055D0D">
              <w:rPr>
                <w:sz w:val="16"/>
              </w:rPr>
              <w:fldChar w:fldCharType="begin"/>
            </w:r>
            <w:r w:rsidRPr="00055D0D">
              <w:rPr>
                <w:sz w:val="16"/>
              </w:rPr>
              <w:instrText xml:space="preserve"> XE "</w:instrText>
            </w:r>
            <w:r>
              <w:rPr>
                <w:sz w:val="16"/>
              </w:rPr>
              <w:instrText>Initiate of Fharlanghn</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D58E864"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06D8365F" w14:textId="77777777" w:rsidR="00F77449" w:rsidRDefault="00F77449" w:rsidP="00246E2B">
            <w:pPr>
              <w:pStyle w:val="BoxText"/>
              <w:ind w:right="-108"/>
            </w:pPr>
            <w:r>
              <w:t>Patron Deity: Fharlanghn</w:t>
            </w:r>
          </w:p>
          <w:p w14:paraId="2FAA9FAC"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FBC5610" w14:textId="77777777" w:rsidR="00F77449" w:rsidRDefault="00F77449" w:rsidP="00246E2B">
            <w:pPr>
              <w:pStyle w:val="Description"/>
              <w:spacing w:before="20" w:after="0"/>
            </w:pPr>
            <w:r>
              <w:t>Your land speed improves by +10’.</w:t>
            </w:r>
          </w:p>
          <w:p w14:paraId="373E6FB7" w14:textId="77777777" w:rsidR="00F77449" w:rsidRDefault="00F77449" w:rsidP="00246E2B">
            <w:pPr>
              <w:pStyle w:val="Description"/>
              <w:spacing w:before="20" w:after="0"/>
            </w:pPr>
            <w:r>
              <w:t>Add the following to one of your Divine spells list:</w:t>
            </w:r>
          </w:p>
          <w:p w14:paraId="71509964"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Alarm</w:t>
            </w:r>
            <w:r>
              <w:rPr>
                <w:sz w:val="12"/>
              </w:rPr>
              <w:t>(PH p197)</w:t>
            </w:r>
            <w:r>
              <w:t xml:space="preserve"> – Wards an area for 2 hours per level.</w:t>
            </w:r>
          </w:p>
          <w:p w14:paraId="3C199055"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Expeditious Retreat</w:t>
            </w:r>
            <w:r>
              <w:rPr>
                <w:sz w:val="12"/>
              </w:rPr>
              <w:t>(PH p228)</w:t>
            </w:r>
            <w:r>
              <w:t xml:space="preserve"> – Your land speed increases by 30’</w:t>
            </w:r>
          </w:p>
          <w:p w14:paraId="3BC2E239"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Dimension Door</w:t>
            </w:r>
            <w:r>
              <w:rPr>
                <w:sz w:val="12"/>
              </w:rPr>
              <w:t>(PH p221)</w:t>
            </w:r>
            <w:r>
              <w:t xml:space="preserve"> – Teleports you a short distance.</w:t>
            </w:r>
          </w:p>
          <w:p w14:paraId="3E6D7A47" w14:textId="77777777" w:rsidR="00F77449" w:rsidRPr="005919CA" w:rsidRDefault="00F77449" w:rsidP="00246E2B">
            <w:pPr>
              <w:pStyle w:val="Description"/>
              <w:tabs>
                <w:tab w:val="left" w:pos="252"/>
              </w:tabs>
              <w:spacing w:before="20"/>
              <w:ind w:left="259" w:hanging="259"/>
            </w:pPr>
            <w:r>
              <w:t>7</w:t>
            </w:r>
            <w:r w:rsidRPr="005919CA">
              <w:rPr>
                <w:vertAlign w:val="superscript"/>
              </w:rPr>
              <w:t>th</w:t>
            </w:r>
            <w:r>
              <w:t xml:space="preserve">: </w:t>
            </w:r>
            <w:r>
              <w:tab/>
            </w:r>
            <w:r>
              <w:rPr>
                <w:i/>
              </w:rPr>
              <w:t>Phase Door</w:t>
            </w:r>
            <w:r>
              <w:rPr>
                <w:sz w:val="12"/>
              </w:rPr>
              <w:t>(PH p261)</w:t>
            </w:r>
            <w:r>
              <w:t xml:space="preserve"> – Invisible passage through wood or stone.</w:t>
            </w:r>
          </w:p>
        </w:tc>
      </w:tr>
      <w:tr w:rsidR="00F77449" w14:paraId="5A5094C0"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4900B107" w14:textId="77777777" w:rsidR="00F77449" w:rsidRDefault="00F77449" w:rsidP="00246E2B">
            <w:pPr>
              <w:pStyle w:val="BoxText"/>
              <w:ind w:left="72" w:hanging="72"/>
            </w:pPr>
            <w:r>
              <w:rPr>
                <w:sz w:val="16"/>
                <w:szCs w:val="16"/>
              </w:rPr>
              <w:t>Initiate of Heironeous</w:t>
            </w:r>
            <w:r>
              <w:t xml:space="preserve"> </w:t>
            </w:r>
            <w:r w:rsidRPr="00055D0D">
              <w:rPr>
                <w:sz w:val="16"/>
              </w:rPr>
              <w:fldChar w:fldCharType="begin"/>
            </w:r>
            <w:r w:rsidRPr="00055D0D">
              <w:rPr>
                <w:sz w:val="16"/>
              </w:rPr>
              <w:instrText xml:space="preserve"> XE "</w:instrText>
            </w:r>
            <w:r>
              <w:rPr>
                <w:sz w:val="16"/>
              </w:rPr>
              <w:instrText>Initiate of Heironeous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A9438C7"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352FEF6" w14:textId="77777777" w:rsidR="00F77449" w:rsidRDefault="00F77449" w:rsidP="00246E2B">
            <w:pPr>
              <w:pStyle w:val="BoxText"/>
              <w:ind w:right="-108"/>
            </w:pPr>
            <w:r>
              <w:t>Patron Deity: Heironeous</w:t>
            </w:r>
          </w:p>
          <w:p w14:paraId="020C06F3"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22735B1E" w14:textId="77777777" w:rsidR="00F77449" w:rsidRDefault="00F77449" w:rsidP="00246E2B">
            <w:pPr>
              <w:pStyle w:val="Description"/>
              <w:spacing w:before="20" w:after="0"/>
            </w:pPr>
            <w:r>
              <w:t xml:space="preserve">You do the following bonus damage when wielding a Longsword – against an Evil-aligned Outsider, +1d6; </w:t>
            </w:r>
            <w:r>
              <w:br/>
              <w:t>against a creature with an Aura of Evil (such as a Cleric of an Evil Deity), +1d4.</w:t>
            </w:r>
          </w:p>
          <w:p w14:paraId="3E7B4247" w14:textId="77777777" w:rsidR="00F77449" w:rsidRDefault="00F77449" w:rsidP="00246E2B">
            <w:pPr>
              <w:pStyle w:val="Description"/>
              <w:spacing w:before="20" w:after="0"/>
            </w:pPr>
            <w:r>
              <w:t>Add the following to one of your Divine spells list:</w:t>
            </w:r>
          </w:p>
          <w:p w14:paraId="19AA6700"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Mark of Justice, Lesser</w:t>
            </w:r>
            <w:r>
              <w:rPr>
                <w:sz w:val="12"/>
              </w:rPr>
              <w:t xml:space="preserve">(DR342 p54) </w:t>
            </w:r>
            <w:r>
              <w:t>– Designates action that will trigger curse on subject</w:t>
            </w:r>
            <w:r>
              <w:rPr>
                <w:iCs/>
              </w:rPr>
              <w:t>.</w:t>
            </w:r>
          </w:p>
          <w:p w14:paraId="393E303C" w14:textId="77777777" w:rsidR="00F77449" w:rsidRDefault="00F77449" w:rsidP="00246E2B">
            <w:pPr>
              <w:pStyle w:val="Description"/>
              <w:tabs>
                <w:tab w:val="left" w:pos="252"/>
              </w:tabs>
              <w:spacing w:before="20" w:after="0"/>
              <w:ind w:left="259" w:hanging="259"/>
            </w:pPr>
            <w:r>
              <w:t>3</w:t>
            </w:r>
            <w:r w:rsidRPr="005919CA">
              <w:rPr>
                <w:vertAlign w:val="superscript"/>
              </w:rPr>
              <w:t>rd</w:t>
            </w:r>
            <w:r>
              <w:t xml:space="preserve">: </w:t>
            </w:r>
            <w:r>
              <w:tab/>
            </w:r>
            <w:r>
              <w:rPr>
                <w:i/>
              </w:rPr>
              <w:t>Bless, Greater</w:t>
            </w:r>
            <w:r>
              <w:rPr>
                <w:sz w:val="12"/>
              </w:rPr>
              <w:t xml:space="preserve">(DR342 p52) </w:t>
            </w:r>
            <w:r>
              <w:t>– Allies gain +1 per 4 levels on attack rolls and saves against fear.</w:t>
            </w:r>
          </w:p>
          <w:p w14:paraId="21CD4158"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Righteousness of Heironeous</w:t>
            </w:r>
            <w:r>
              <w:rPr>
                <w:sz w:val="12"/>
              </w:rPr>
              <w:t>(DR342 p55)</w:t>
            </w:r>
            <w:r>
              <w:t xml:space="preserve"> – You deal extra damage against evil targets</w:t>
            </w:r>
            <w:r>
              <w:rPr>
                <w:iCs/>
              </w:rPr>
              <w:t>.</w:t>
            </w:r>
          </w:p>
        </w:tc>
      </w:tr>
      <w:tr w:rsidR="00F77449" w14:paraId="110078B2"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0676409" w14:textId="77777777" w:rsidR="00F77449" w:rsidRDefault="00F77449" w:rsidP="00246E2B">
            <w:pPr>
              <w:pStyle w:val="BoxText"/>
              <w:ind w:left="72" w:hanging="72"/>
            </w:pPr>
            <w:r>
              <w:rPr>
                <w:sz w:val="16"/>
                <w:szCs w:val="16"/>
              </w:rPr>
              <w:t>Initiate of Hextor</w:t>
            </w:r>
            <w:r>
              <w:t xml:space="preserve"> </w:t>
            </w:r>
            <w:r w:rsidRPr="00055D0D">
              <w:rPr>
                <w:sz w:val="16"/>
              </w:rPr>
              <w:fldChar w:fldCharType="begin"/>
            </w:r>
            <w:r w:rsidRPr="00055D0D">
              <w:rPr>
                <w:sz w:val="16"/>
              </w:rPr>
              <w:instrText xml:space="preserve"> XE "</w:instrText>
            </w:r>
            <w:r>
              <w:rPr>
                <w:sz w:val="16"/>
              </w:rPr>
              <w:instrText>Initiate of Hextor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7975A8C0"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1D7B4C7" w14:textId="77777777" w:rsidR="00F77449" w:rsidRDefault="00F77449" w:rsidP="00246E2B">
            <w:pPr>
              <w:pStyle w:val="BoxText"/>
              <w:ind w:right="-108"/>
            </w:pPr>
            <w:r>
              <w:t>Patron Deity:  Hextor</w:t>
            </w:r>
          </w:p>
          <w:p w14:paraId="3B3F06D7" w14:textId="77777777" w:rsidR="00F77449" w:rsidRDefault="00F77449" w:rsidP="00246E2B">
            <w:pPr>
              <w:pStyle w:val="BoxText"/>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BF64A0E" w14:textId="77777777" w:rsidR="00F77449" w:rsidRDefault="00F77449" w:rsidP="00246E2B">
            <w:pPr>
              <w:pStyle w:val="Description"/>
              <w:spacing w:before="20" w:after="0"/>
            </w:pPr>
            <w:r>
              <w:t xml:space="preserve">You do the following bonus damage when wielding a Flail – against an Good-aligned Outsider, +1d6; </w:t>
            </w:r>
            <w:r>
              <w:br/>
              <w:t>against a creature with an Aura of Good (such as a Cleric of a Good Deity), +1d4.</w:t>
            </w:r>
          </w:p>
          <w:p w14:paraId="32840721" w14:textId="77777777" w:rsidR="00F77449" w:rsidRDefault="00F77449" w:rsidP="00246E2B">
            <w:pPr>
              <w:pStyle w:val="Description"/>
              <w:spacing w:before="20" w:after="0"/>
            </w:pPr>
            <w:r>
              <w:t>Add the following to one of your Divine spells list:</w:t>
            </w:r>
          </w:p>
          <w:p w14:paraId="0E124333"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Scare</w:t>
            </w:r>
            <w:r>
              <w:rPr>
                <w:sz w:val="12"/>
              </w:rPr>
              <w:t xml:space="preserve">(PH p274) </w:t>
            </w:r>
            <w:r>
              <w:t>– Panics creatures up to 5HD</w:t>
            </w:r>
            <w:r>
              <w:rPr>
                <w:iCs/>
              </w:rPr>
              <w:t>.</w:t>
            </w:r>
          </w:p>
          <w:p w14:paraId="6DA8B692" w14:textId="77777777" w:rsidR="00F77449" w:rsidRDefault="00F77449" w:rsidP="00246E2B">
            <w:pPr>
              <w:pStyle w:val="Description"/>
              <w:tabs>
                <w:tab w:val="left" w:pos="252"/>
              </w:tabs>
              <w:spacing w:before="20" w:after="0"/>
              <w:ind w:left="259" w:hanging="259"/>
            </w:pPr>
            <w:r>
              <w:t>4</w:t>
            </w:r>
            <w:r w:rsidRPr="005919CA">
              <w:rPr>
                <w:vertAlign w:val="superscript"/>
              </w:rPr>
              <w:t>th</w:t>
            </w:r>
            <w:r>
              <w:t xml:space="preserve">: </w:t>
            </w:r>
            <w:r>
              <w:tab/>
            </w:r>
            <w:r>
              <w:rPr>
                <w:i/>
              </w:rPr>
              <w:t>Bane, Greater</w:t>
            </w:r>
            <w:r>
              <w:rPr>
                <w:sz w:val="12"/>
              </w:rPr>
              <w:t xml:space="preserve">(DR342 p52) </w:t>
            </w:r>
            <w:r>
              <w:t>– Enemies gain –1 per 4 levels on attack rolls and saves against fear</w:t>
            </w:r>
            <w:r>
              <w:rPr>
                <w:iCs/>
              </w:rPr>
              <w:t>.</w:t>
            </w:r>
          </w:p>
          <w:p w14:paraId="7C70DDF8"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Wrath of Hextor</w:t>
            </w:r>
            <w:r>
              <w:rPr>
                <w:sz w:val="12"/>
              </w:rPr>
              <w:t xml:space="preserve">(DR342 p56) </w:t>
            </w:r>
            <w:r>
              <w:t>– You deal extra damage against good</w:t>
            </w:r>
            <w:r>
              <w:rPr>
                <w:iCs/>
              </w:rPr>
              <w:t>.</w:t>
            </w:r>
          </w:p>
        </w:tc>
      </w:tr>
      <w:tr w:rsidR="00F77449" w14:paraId="3D492E68"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A22F30B" w14:textId="77777777" w:rsidR="00F77449" w:rsidRDefault="00F77449" w:rsidP="00246E2B">
            <w:pPr>
              <w:pStyle w:val="BoxText"/>
              <w:ind w:left="72" w:hanging="72"/>
            </w:pPr>
            <w:r>
              <w:rPr>
                <w:sz w:val="16"/>
                <w:szCs w:val="16"/>
              </w:rPr>
              <w:t>Initiate of Kord</w:t>
            </w:r>
            <w:r>
              <w:t xml:space="preserve"> </w:t>
            </w:r>
            <w:r w:rsidRPr="00055D0D">
              <w:rPr>
                <w:sz w:val="16"/>
              </w:rPr>
              <w:fldChar w:fldCharType="begin"/>
            </w:r>
            <w:r w:rsidRPr="00055D0D">
              <w:rPr>
                <w:sz w:val="16"/>
              </w:rPr>
              <w:instrText xml:space="preserve"> XE "</w:instrText>
            </w:r>
            <w:r>
              <w:rPr>
                <w:sz w:val="16"/>
              </w:rPr>
              <w:instrText>Initiate of Kord</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9D2D78C"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78A3D492" w14:textId="77777777" w:rsidR="00F77449" w:rsidRDefault="00F77449" w:rsidP="00246E2B">
            <w:pPr>
              <w:pStyle w:val="BoxText"/>
              <w:ind w:right="-108"/>
            </w:pPr>
            <w:r>
              <w:t>Patron Deity:  Kord</w:t>
            </w:r>
          </w:p>
          <w:p w14:paraId="401EE684" w14:textId="77777777" w:rsidR="00F77449" w:rsidRDefault="00F77449" w:rsidP="00246E2B">
            <w:pPr>
              <w:pStyle w:val="BoxText"/>
              <w:ind w:left="72" w:hanging="72"/>
            </w:pPr>
            <w:r>
              <w:t>Able to cast 2</w:t>
            </w:r>
            <w:r w:rsidRPr="00E211A2">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C7E2AFE" w14:textId="77777777" w:rsidR="00F77449" w:rsidRDefault="00F77449" w:rsidP="00246E2B">
            <w:pPr>
              <w:pStyle w:val="Description"/>
              <w:spacing w:before="20" w:after="0"/>
            </w:pPr>
            <w:r>
              <w:t>You receive a +4 Size bonus on all Bull Rush, Disarm, Grapple, Overrun, Sunder, &amp; Trip attempts.</w:t>
            </w:r>
          </w:p>
          <w:p w14:paraId="0F4458B3" w14:textId="77777777" w:rsidR="00F77449" w:rsidRDefault="00F77449" w:rsidP="00246E2B">
            <w:pPr>
              <w:pStyle w:val="Description"/>
              <w:spacing w:before="20" w:after="0"/>
            </w:pPr>
            <w:r>
              <w:t>Add the following to one of your Divine spells list:</w:t>
            </w:r>
          </w:p>
          <w:p w14:paraId="4C0B7968" w14:textId="77777777" w:rsidR="00F77449" w:rsidRDefault="00F77449" w:rsidP="00246E2B">
            <w:pPr>
              <w:pStyle w:val="Description"/>
              <w:tabs>
                <w:tab w:val="left" w:pos="252"/>
              </w:tabs>
              <w:spacing w:before="20" w:after="0"/>
              <w:ind w:left="259" w:hanging="259"/>
            </w:pPr>
            <w:r>
              <w:t>1</w:t>
            </w:r>
            <w:r w:rsidRPr="005919CA">
              <w:rPr>
                <w:vertAlign w:val="superscript"/>
              </w:rPr>
              <w:t>st</w:t>
            </w:r>
            <w:r>
              <w:t xml:space="preserve">: </w:t>
            </w:r>
            <w:r>
              <w:tab/>
            </w:r>
            <w:r>
              <w:rPr>
                <w:i/>
              </w:rPr>
              <w:t>Kord’s Power Surge</w:t>
            </w:r>
            <w:r>
              <w:rPr>
                <w:sz w:val="12"/>
              </w:rPr>
              <w:t xml:space="preserve">(DR342 p54) </w:t>
            </w:r>
            <w:r>
              <w:t>– Receive a bonus on Strength-based ability checks and skills</w:t>
            </w:r>
            <w:r>
              <w:rPr>
                <w:iCs/>
              </w:rPr>
              <w:t>.</w:t>
            </w:r>
          </w:p>
          <w:p w14:paraId="6F3D7554"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rPr>
              <w:t>Kord’s Greeting</w:t>
            </w:r>
            <w:r>
              <w:rPr>
                <w:sz w:val="12"/>
              </w:rPr>
              <w:t>(DR342 p54)</w:t>
            </w:r>
            <w:r>
              <w:t xml:space="preserve"> – Bonuses for charging double and penalties reduce to half</w:t>
            </w:r>
            <w:r>
              <w:rPr>
                <w:iCs/>
              </w:rPr>
              <w:t>.</w:t>
            </w:r>
          </w:p>
          <w:p w14:paraId="23CAFC99" w14:textId="77777777" w:rsidR="00F77449" w:rsidRPr="005919CA" w:rsidRDefault="00F77449" w:rsidP="00246E2B">
            <w:pPr>
              <w:pStyle w:val="Description"/>
              <w:tabs>
                <w:tab w:val="left" w:pos="252"/>
              </w:tabs>
              <w:spacing w:before="20"/>
              <w:ind w:left="259" w:hanging="259"/>
            </w:pPr>
            <w:r>
              <w:t>4</w:t>
            </w:r>
            <w:r w:rsidRPr="005919CA">
              <w:rPr>
                <w:vertAlign w:val="superscript"/>
              </w:rPr>
              <w:t>th</w:t>
            </w:r>
            <w:r>
              <w:t xml:space="preserve">: </w:t>
            </w:r>
            <w:r>
              <w:tab/>
            </w:r>
            <w:r>
              <w:rPr>
                <w:i/>
              </w:rPr>
              <w:t>Champion of Kord</w:t>
            </w:r>
            <w:r>
              <w:rPr>
                <w:sz w:val="12"/>
              </w:rPr>
              <w:t xml:space="preserve">(DR342 p53) </w:t>
            </w:r>
            <w:r>
              <w:t>– Receive bonuses on acts of strength</w:t>
            </w:r>
            <w:r>
              <w:rPr>
                <w:iCs/>
              </w:rPr>
              <w:t>.</w:t>
            </w:r>
          </w:p>
        </w:tc>
      </w:tr>
      <w:tr w:rsidR="00F77449" w14:paraId="30F0451A"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B8627CB" w14:textId="77777777" w:rsidR="00F77449" w:rsidRDefault="00F77449" w:rsidP="00246E2B">
            <w:pPr>
              <w:pStyle w:val="BoxText"/>
              <w:ind w:left="72" w:hanging="72"/>
            </w:pPr>
            <w:r>
              <w:rPr>
                <w:sz w:val="16"/>
                <w:szCs w:val="16"/>
              </w:rPr>
              <w:t>Initiate of Nerull</w:t>
            </w:r>
            <w:r>
              <w:t xml:space="preserve"> </w:t>
            </w:r>
            <w:r w:rsidRPr="00055D0D">
              <w:rPr>
                <w:sz w:val="16"/>
              </w:rPr>
              <w:fldChar w:fldCharType="begin"/>
            </w:r>
            <w:r w:rsidRPr="00055D0D">
              <w:rPr>
                <w:sz w:val="16"/>
              </w:rPr>
              <w:instrText xml:space="preserve"> XE "</w:instrText>
            </w:r>
            <w:r>
              <w:rPr>
                <w:sz w:val="16"/>
              </w:rPr>
              <w:instrText>Initiate of Nerull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4B172AF"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4689788B" w14:textId="77777777" w:rsidR="00F77449" w:rsidRDefault="00F77449" w:rsidP="00246E2B">
            <w:pPr>
              <w:pStyle w:val="BoxText"/>
              <w:ind w:right="-108"/>
            </w:pPr>
            <w:r>
              <w:t>Patron Deity:  Nerull</w:t>
            </w:r>
          </w:p>
          <w:p w14:paraId="22E24597" w14:textId="77777777" w:rsidR="00F77449" w:rsidRDefault="00F77449" w:rsidP="00246E2B">
            <w:pPr>
              <w:pStyle w:val="BoxText"/>
              <w:ind w:left="72" w:hanging="72"/>
            </w:pPr>
            <w:r>
              <w:t>Able to cast 4</w:t>
            </w:r>
            <w:r w:rsidRPr="000A1D58">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5D946435" w14:textId="77777777" w:rsidR="00F77449" w:rsidRDefault="00F77449" w:rsidP="00246E2B">
            <w:pPr>
              <w:pStyle w:val="Description"/>
              <w:spacing w:before="20" w:after="0"/>
            </w:pPr>
            <w:r>
              <w:t>When using the Death Touch ability granted by the Death Domain, use d8’s (instead of d6’s) for damage.</w:t>
            </w:r>
          </w:p>
          <w:p w14:paraId="20D5217E" w14:textId="77777777" w:rsidR="00F77449" w:rsidRDefault="00F77449" w:rsidP="00246E2B">
            <w:pPr>
              <w:pStyle w:val="Description"/>
              <w:spacing w:before="20" w:after="0"/>
            </w:pPr>
            <w:r>
              <w:t>Add the following to one of your Divine spells list:</w:t>
            </w:r>
          </w:p>
          <w:p w14:paraId="2B72A941"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68D3EB37"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Nerull’s Scythe</w:t>
            </w:r>
            <w:r>
              <w:rPr>
                <w:sz w:val="12"/>
              </w:rPr>
              <w:t>(</w:t>
            </w:r>
            <w:r>
              <w:rPr>
                <w:sz w:val="12"/>
                <w:szCs w:val="12"/>
              </w:rPr>
              <w:t>DR342</w:t>
            </w:r>
            <w:r w:rsidRPr="00055D0D">
              <w:rPr>
                <w:sz w:val="12"/>
                <w:szCs w:val="12"/>
              </w:rPr>
              <w:t xml:space="preserve"> p</w:t>
            </w:r>
            <w:r>
              <w:rPr>
                <w:sz w:val="12"/>
                <w:szCs w:val="12"/>
              </w:rPr>
              <w:t>54</w:t>
            </w:r>
            <w:r>
              <w:rPr>
                <w:sz w:val="12"/>
              </w:rPr>
              <w:t xml:space="preserve">) </w:t>
            </w:r>
            <w:r>
              <w:t>– You bring a magical scythe into existence.</w:t>
            </w:r>
          </w:p>
          <w:p w14:paraId="24F39D8F" w14:textId="77777777" w:rsidR="00F77449" w:rsidRPr="001D4C72" w:rsidRDefault="00F77449" w:rsidP="00246E2B">
            <w:pPr>
              <w:pStyle w:val="Description"/>
              <w:tabs>
                <w:tab w:val="left" w:pos="252"/>
              </w:tabs>
              <w:spacing w:before="20"/>
              <w:ind w:left="259" w:hanging="259"/>
            </w:pPr>
            <w:r>
              <w:t>9</w:t>
            </w:r>
            <w:r w:rsidRPr="001D4C72">
              <w:rPr>
                <w:vertAlign w:val="superscript"/>
              </w:rPr>
              <w:t>th</w:t>
            </w:r>
            <w:r>
              <w:t xml:space="preserve">: </w:t>
            </w:r>
            <w:r>
              <w:tab/>
            </w:r>
            <w:r>
              <w:rPr>
                <w:i/>
              </w:rPr>
              <w:t>Wail of the Banshee</w:t>
            </w:r>
            <w:r>
              <w:rPr>
                <w:sz w:val="12"/>
              </w:rPr>
              <w:t>(PH p298)</w:t>
            </w:r>
            <w:r>
              <w:t xml:space="preserve"> – Kills one creature per level.</w:t>
            </w:r>
          </w:p>
        </w:tc>
      </w:tr>
      <w:tr w:rsidR="00F77449" w14:paraId="74985120"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0C97BB3C" w14:textId="77777777" w:rsidR="00F77449" w:rsidRDefault="00F77449" w:rsidP="00246E2B">
            <w:pPr>
              <w:pStyle w:val="BoxText"/>
              <w:ind w:left="72" w:hanging="72"/>
            </w:pPr>
            <w:r>
              <w:rPr>
                <w:sz w:val="16"/>
                <w:szCs w:val="16"/>
              </w:rPr>
              <w:t>Initiate of Obad-Hai</w:t>
            </w:r>
            <w:r>
              <w:t xml:space="preserve"> </w:t>
            </w:r>
            <w:r w:rsidRPr="00055D0D">
              <w:rPr>
                <w:sz w:val="16"/>
              </w:rPr>
              <w:fldChar w:fldCharType="begin"/>
            </w:r>
            <w:r w:rsidRPr="00055D0D">
              <w:rPr>
                <w:sz w:val="16"/>
              </w:rPr>
              <w:instrText xml:space="preserve"> XE "</w:instrText>
            </w:r>
            <w:r>
              <w:rPr>
                <w:sz w:val="16"/>
              </w:rPr>
              <w:instrText>Initiate of Obad-Hai</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3F69688"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5F9BFEB" w14:textId="77777777" w:rsidR="00F77449" w:rsidRDefault="00F77449" w:rsidP="00246E2B">
            <w:pPr>
              <w:pStyle w:val="BoxText"/>
              <w:ind w:right="-108"/>
            </w:pPr>
            <w:r>
              <w:t>Patron Deity:  Obad-Hai</w:t>
            </w:r>
          </w:p>
          <w:p w14:paraId="29444C0D"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C26529C" w14:textId="77777777" w:rsidR="00F77449" w:rsidRPr="00CC1302" w:rsidRDefault="00F77449" w:rsidP="00246E2B">
            <w:pPr>
              <w:pStyle w:val="Description"/>
              <w:spacing w:before="20" w:after="0"/>
            </w:pPr>
            <w:r>
              <w:t xml:space="preserve">In addition to being able to convert your Prepared Divine spells spontaneously into healing spells, you may </w:t>
            </w:r>
            <w:r>
              <w:rPr>
                <w:u w:val="single"/>
              </w:rPr>
              <w:t>also</w:t>
            </w:r>
            <w:r>
              <w:t xml:space="preserve"> convert them into </w:t>
            </w:r>
            <w:r>
              <w:rPr>
                <w:i/>
              </w:rPr>
              <w:t>Summon Nature’s Ally</w:t>
            </w:r>
            <w:r>
              <w:t xml:space="preserve"> spells (as a Druid does).</w:t>
            </w:r>
          </w:p>
          <w:p w14:paraId="253BF3E1" w14:textId="77777777" w:rsidR="00F77449" w:rsidRDefault="00F77449" w:rsidP="00246E2B">
            <w:pPr>
              <w:pStyle w:val="Description"/>
              <w:spacing w:before="20" w:after="0"/>
            </w:pPr>
            <w:r>
              <w:t>Add the following to one of your Divine spells list:</w:t>
            </w:r>
          </w:p>
          <w:p w14:paraId="0807C3FA" w14:textId="77777777" w:rsidR="00F77449" w:rsidRDefault="00F77449" w:rsidP="00246E2B">
            <w:pPr>
              <w:pStyle w:val="Description"/>
              <w:tabs>
                <w:tab w:val="left" w:pos="252"/>
              </w:tabs>
              <w:spacing w:before="20" w:after="0"/>
              <w:ind w:left="259" w:hanging="259"/>
            </w:pPr>
            <w:r>
              <w:t>1</w:t>
            </w:r>
            <w:r w:rsidRPr="001D4C72">
              <w:rPr>
                <w:vertAlign w:val="superscript"/>
              </w:rPr>
              <w:t>st</w:t>
            </w:r>
            <w:r>
              <w:t xml:space="preserve">: </w:t>
            </w:r>
            <w:r>
              <w:tab/>
            </w:r>
            <w:r>
              <w:rPr>
                <w:i/>
                <w:iCs/>
              </w:rPr>
              <w:t>Summer Breezes</w:t>
            </w:r>
            <w:r>
              <w:rPr>
                <w:sz w:val="12"/>
                <w:szCs w:val="12"/>
              </w:rPr>
              <w:t>(DR342</w:t>
            </w:r>
            <w:r w:rsidRPr="00055D0D">
              <w:rPr>
                <w:sz w:val="12"/>
                <w:szCs w:val="12"/>
              </w:rPr>
              <w:t xml:space="preserve"> p</w:t>
            </w:r>
            <w:r>
              <w:rPr>
                <w:sz w:val="12"/>
                <w:szCs w:val="12"/>
              </w:rPr>
              <w:t xml:space="preserve">56) </w:t>
            </w:r>
            <w:r>
              <w:rPr>
                <w:iCs/>
              </w:rPr>
              <w:t>– Cools you in uncomfortable environments</w:t>
            </w:r>
            <w:r>
              <w:t>.</w:t>
            </w:r>
          </w:p>
          <w:p w14:paraId="2CF5FB01" w14:textId="77777777" w:rsidR="00F77449" w:rsidRDefault="00F77449" w:rsidP="00246E2B">
            <w:pPr>
              <w:pStyle w:val="Description"/>
              <w:tabs>
                <w:tab w:val="left" w:pos="252"/>
              </w:tabs>
              <w:spacing w:before="20" w:after="0"/>
              <w:ind w:left="259" w:hanging="259"/>
            </w:pPr>
            <w:r>
              <w:t>2</w:t>
            </w:r>
            <w:r w:rsidRPr="005919CA">
              <w:rPr>
                <w:vertAlign w:val="superscript"/>
              </w:rPr>
              <w:t>nd</w:t>
            </w:r>
            <w:r>
              <w:t xml:space="preserve">: </w:t>
            </w:r>
            <w:r>
              <w:tab/>
            </w:r>
            <w:r>
              <w:rPr>
                <w:i/>
                <w:iCs/>
              </w:rPr>
              <w:t>Spontaneous Combustion</w:t>
            </w:r>
            <w:r>
              <w:rPr>
                <w:sz w:val="12"/>
                <w:szCs w:val="12"/>
              </w:rPr>
              <w:t>(DR342</w:t>
            </w:r>
            <w:r w:rsidRPr="00055D0D">
              <w:rPr>
                <w:sz w:val="12"/>
                <w:szCs w:val="12"/>
              </w:rPr>
              <w:t xml:space="preserve"> p</w:t>
            </w:r>
            <w:r>
              <w:rPr>
                <w:sz w:val="12"/>
                <w:szCs w:val="12"/>
              </w:rPr>
              <w:t>56)</w:t>
            </w:r>
            <w:r>
              <w:t xml:space="preserve"> </w:t>
            </w:r>
            <w:r>
              <w:rPr>
                <w:iCs/>
              </w:rPr>
              <w:t>– Target touched catches fire</w:t>
            </w:r>
            <w:r>
              <w:t>.</w:t>
            </w:r>
          </w:p>
          <w:p w14:paraId="73AB1D24"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Quicksand</w:t>
            </w:r>
            <w:r>
              <w:rPr>
                <w:sz w:val="12"/>
                <w:szCs w:val="12"/>
              </w:rPr>
              <w:t>(DR342</w:t>
            </w:r>
            <w:r w:rsidRPr="00055D0D">
              <w:rPr>
                <w:sz w:val="12"/>
                <w:szCs w:val="12"/>
              </w:rPr>
              <w:t xml:space="preserve"> p</w:t>
            </w:r>
            <w:r>
              <w:rPr>
                <w:sz w:val="12"/>
                <w:szCs w:val="12"/>
              </w:rPr>
              <w:t xml:space="preserve">54) </w:t>
            </w:r>
            <w:r>
              <w:rPr>
                <w:iCs/>
              </w:rPr>
              <w:t>– Creates an area of quicksand</w:t>
            </w:r>
            <w:r>
              <w:t>.</w:t>
            </w:r>
          </w:p>
          <w:p w14:paraId="0689EEBC" w14:textId="77777777" w:rsidR="00F77449" w:rsidRPr="001D4C72" w:rsidRDefault="00F77449" w:rsidP="00246E2B">
            <w:pPr>
              <w:pStyle w:val="Description"/>
              <w:tabs>
                <w:tab w:val="left" w:pos="252"/>
              </w:tabs>
              <w:spacing w:before="20"/>
              <w:ind w:left="259" w:hanging="259"/>
            </w:pPr>
            <w:r>
              <w:t>5</w:t>
            </w:r>
            <w:r w:rsidRPr="001D4C72">
              <w:rPr>
                <w:vertAlign w:val="superscript"/>
              </w:rPr>
              <w:t>th</w:t>
            </w:r>
            <w:r>
              <w:t xml:space="preserve">: </w:t>
            </w:r>
            <w:r>
              <w:tab/>
            </w:r>
            <w:r>
              <w:rPr>
                <w:i/>
                <w:iCs/>
              </w:rPr>
              <w:t>Waves of Destruction</w:t>
            </w:r>
            <w:r>
              <w:rPr>
                <w:sz w:val="12"/>
                <w:szCs w:val="12"/>
              </w:rPr>
              <w:t>(DR342</w:t>
            </w:r>
            <w:r w:rsidRPr="00055D0D">
              <w:rPr>
                <w:sz w:val="12"/>
                <w:szCs w:val="12"/>
              </w:rPr>
              <w:t xml:space="preserve"> p</w:t>
            </w:r>
            <w:r>
              <w:rPr>
                <w:sz w:val="12"/>
                <w:szCs w:val="12"/>
              </w:rPr>
              <w:t xml:space="preserve">56) </w:t>
            </w:r>
            <w:r>
              <w:rPr>
                <w:iCs/>
              </w:rPr>
              <w:t>– Seawater crashes down upon your targets</w:t>
            </w:r>
            <w:r>
              <w:t>.</w:t>
            </w:r>
          </w:p>
        </w:tc>
      </w:tr>
      <w:tr w:rsidR="00F77449" w14:paraId="06C7D95B"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126D269F" w14:textId="77777777" w:rsidR="00F77449" w:rsidRDefault="00F77449" w:rsidP="00246E2B">
            <w:pPr>
              <w:pStyle w:val="BoxText"/>
              <w:ind w:left="72" w:hanging="72"/>
            </w:pPr>
            <w:r>
              <w:rPr>
                <w:sz w:val="16"/>
                <w:szCs w:val="16"/>
              </w:rPr>
              <w:t>Initiate of Olidammara</w:t>
            </w:r>
            <w:r>
              <w:t xml:space="preserve"> </w:t>
            </w:r>
            <w:r w:rsidRPr="00055D0D">
              <w:rPr>
                <w:sz w:val="16"/>
              </w:rPr>
              <w:fldChar w:fldCharType="begin"/>
            </w:r>
            <w:r w:rsidRPr="00055D0D">
              <w:rPr>
                <w:sz w:val="16"/>
              </w:rPr>
              <w:instrText xml:space="preserve"> XE "</w:instrText>
            </w:r>
            <w:r>
              <w:rPr>
                <w:sz w:val="16"/>
              </w:rPr>
              <w:instrText>Initiate of Olidammara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06F6E1E"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4DE02BE5" w14:textId="77777777" w:rsidR="00F77449" w:rsidRDefault="00F77449" w:rsidP="00246E2B">
            <w:pPr>
              <w:pStyle w:val="BoxText"/>
              <w:ind w:right="-108"/>
            </w:pPr>
            <w:r>
              <w:t>Patron Deity: Olidammara</w:t>
            </w:r>
          </w:p>
          <w:p w14:paraId="2C00D679" w14:textId="77777777" w:rsidR="00F77449" w:rsidRDefault="00F77449" w:rsidP="00246E2B">
            <w:pPr>
              <w:pStyle w:val="BoxText"/>
              <w:ind w:left="72" w:hanging="72"/>
            </w:pPr>
            <w:r>
              <w:t>Able to cast 2</w:t>
            </w:r>
            <w:r w:rsidRPr="00352A67">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7309C93" w14:textId="77777777" w:rsidR="00F77449" w:rsidRPr="00CC1302" w:rsidRDefault="00F77449" w:rsidP="00246E2B">
            <w:pPr>
              <w:pStyle w:val="Description"/>
              <w:spacing w:before="20" w:after="0"/>
            </w:pPr>
            <w:r>
              <w:t>Add Gather Information, Sleight of Hand, and Tumble to the skill list of one of your Divine spellcasting classes.</w:t>
            </w:r>
          </w:p>
          <w:p w14:paraId="5EF38B37" w14:textId="77777777" w:rsidR="00F77449" w:rsidRDefault="00F77449" w:rsidP="00246E2B">
            <w:pPr>
              <w:pStyle w:val="Description"/>
              <w:spacing w:before="20" w:after="0"/>
            </w:pPr>
            <w:r>
              <w:t>Add the following to one of your Divine spells list:</w:t>
            </w:r>
          </w:p>
          <w:p w14:paraId="4030B8B0" w14:textId="77777777" w:rsidR="00F77449" w:rsidRDefault="00F77449" w:rsidP="00246E2B">
            <w:pPr>
              <w:pStyle w:val="Description"/>
              <w:tabs>
                <w:tab w:val="left" w:pos="252"/>
              </w:tabs>
              <w:spacing w:before="20" w:after="0"/>
              <w:ind w:left="259" w:hanging="259"/>
            </w:pPr>
            <w:r>
              <w:t>2</w:t>
            </w:r>
            <w:r w:rsidRPr="001D4C72">
              <w:rPr>
                <w:vertAlign w:val="superscript"/>
              </w:rPr>
              <w:t>nd</w:t>
            </w:r>
            <w:r>
              <w:t xml:space="preserve">: </w:t>
            </w:r>
            <w:r>
              <w:tab/>
            </w:r>
            <w:r>
              <w:rPr>
                <w:i/>
                <w:iCs/>
              </w:rPr>
              <w:t>Festival Feast</w:t>
            </w:r>
            <w:r>
              <w:rPr>
                <w:sz w:val="12"/>
                <w:szCs w:val="12"/>
              </w:rPr>
              <w:t>(DR342</w:t>
            </w:r>
            <w:r w:rsidRPr="00055D0D">
              <w:rPr>
                <w:sz w:val="12"/>
                <w:szCs w:val="12"/>
              </w:rPr>
              <w:t xml:space="preserve"> p</w:t>
            </w:r>
            <w:r>
              <w:rPr>
                <w:sz w:val="12"/>
                <w:szCs w:val="12"/>
              </w:rPr>
              <w:t>41)</w:t>
            </w:r>
            <w:r>
              <w:rPr>
                <w:iCs/>
              </w:rPr>
              <w:t xml:space="preserve"> – Creates delicious food for 3 humans per level.</w:t>
            </w:r>
          </w:p>
          <w:p w14:paraId="282A0D82" w14:textId="77777777" w:rsidR="00F77449" w:rsidRDefault="00F77449" w:rsidP="00246E2B">
            <w:pPr>
              <w:pStyle w:val="Description"/>
              <w:tabs>
                <w:tab w:val="left" w:pos="252"/>
              </w:tabs>
              <w:spacing w:before="20" w:after="0"/>
              <w:ind w:left="259" w:hanging="259"/>
            </w:pPr>
            <w:r>
              <w:t>4</w:t>
            </w:r>
            <w:r w:rsidRPr="001D4C72">
              <w:rPr>
                <w:vertAlign w:val="superscript"/>
              </w:rPr>
              <w:t>th</w:t>
            </w:r>
            <w:r>
              <w:t xml:space="preserve">: </w:t>
            </w:r>
            <w:r>
              <w:tab/>
            </w:r>
            <w:r>
              <w:rPr>
                <w:i/>
                <w:iCs/>
              </w:rPr>
              <w:t>Olidammara’s Bard Spell</w:t>
            </w:r>
            <w:r>
              <w:rPr>
                <w:sz w:val="12"/>
                <w:szCs w:val="12"/>
              </w:rPr>
              <w:t>(DR342</w:t>
            </w:r>
            <w:r w:rsidRPr="00055D0D">
              <w:rPr>
                <w:sz w:val="12"/>
                <w:szCs w:val="12"/>
              </w:rPr>
              <w:t xml:space="preserve"> p</w:t>
            </w:r>
            <w:r>
              <w:rPr>
                <w:sz w:val="12"/>
                <w:szCs w:val="12"/>
              </w:rPr>
              <w:t>42)</w:t>
            </w:r>
            <w:r>
              <w:rPr>
                <w:iCs/>
              </w:rPr>
              <w:t xml:space="preserve"> – You can prepare spell from the Bard spell list</w:t>
            </w:r>
            <w:r>
              <w:t>.</w:t>
            </w:r>
          </w:p>
          <w:p w14:paraId="7054F855" w14:textId="77777777" w:rsidR="00F77449" w:rsidRPr="001D4C72" w:rsidRDefault="00F77449" w:rsidP="00246E2B">
            <w:pPr>
              <w:pStyle w:val="Description"/>
              <w:tabs>
                <w:tab w:val="left" w:pos="252"/>
              </w:tabs>
              <w:spacing w:before="20"/>
              <w:ind w:left="259" w:hanging="259"/>
            </w:pPr>
            <w:r>
              <w:t>5</w:t>
            </w:r>
            <w:r w:rsidRPr="001D4C72">
              <w:rPr>
                <w:vertAlign w:val="superscript"/>
              </w:rPr>
              <w:t>th</w:t>
            </w:r>
            <w:r>
              <w:t xml:space="preserve">: </w:t>
            </w:r>
            <w:r>
              <w:tab/>
            </w:r>
            <w:r>
              <w:rPr>
                <w:i/>
                <w:iCs/>
              </w:rPr>
              <w:t>Olidammara’s Carapace</w:t>
            </w:r>
            <w:r>
              <w:rPr>
                <w:sz w:val="12"/>
                <w:szCs w:val="12"/>
              </w:rPr>
              <w:t>(DR342</w:t>
            </w:r>
            <w:r w:rsidRPr="00055D0D">
              <w:rPr>
                <w:sz w:val="12"/>
                <w:szCs w:val="12"/>
              </w:rPr>
              <w:t xml:space="preserve"> p</w:t>
            </w:r>
            <w:r>
              <w:rPr>
                <w:sz w:val="12"/>
                <w:szCs w:val="12"/>
              </w:rPr>
              <w:t xml:space="preserve">42) </w:t>
            </w:r>
            <w:r>
              <w:rPr>
                <w:iCs/>
              </w:rPr>
              <w:t>– Creates a protective shell around you, which you can teleport out of secretly</w:t>
            </w:r>
            <w:r>
              <w:t>.</w:t>
            </w:r>
          </w:p>
        </w:tc>
      </w:tr>
      <w:tr w:rsidR="00F77449" w14:paraId="15C370CE"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BEA30EE" w14:textId="77777777" w:rsidR="00F77449" w:rsidRDefault="00F77449" w:rsidP="00246E2B">
            <w:pPr>
              <w:pStyle w:val="BoxText"/>
              <w:ind w:left="72" w:hanging="72"/>
            </w:pPr>
            <w:r>
              <w:rPr>
                <w:sz w:val="16"/>
                <w:szCs w:val="16"/>
              </w:rPr>
              <w:t>Initiate of Pelor</w:t>
            </w:r>
            <w:r>
              <w:t xml:space="preserve"> </w:t>
            </w:r>
            <w:r w:rsidRPr="00055D0D">
              <w:rPr>
                <w:sz w:val="16"/>
              </w:rPr>
              <w:fldChar w:fldCharType="begin"/>
            </w:r>
            <w:r w:rsidRPr="00055D0D">
              <w:rPr>
                <w:sz w:val="16"/>
              </w:rPr>
              <w:instrText xml:space="preserve"> XE "</w:instrText>
            </w:r>
            <w:r>
              <w:rPr>
                <w:sz w:val="16"/>
              </w:rPr>
              <w:instrText>Initiate of Pelor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263EF22"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6ED9A891" w14:textId="77777777" w:rsidR="00F77449" w:rsidRDefault="00F77449" w:rsidP="00246E2B">
            <w:pPr>
              <w:pStyle w:val="BoxText"/>
              <w:ind w:right="-108"/>
            </w:pPr>
            <w:r>
              <w:t>Patron Deity:  Pelor</w:t>
            </w:r>
          </w:p>
          <w:p w14:paraId="2F24ABE0"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2CE28B1D" w14:textId="77777777" w:rsidR="00F77449" w:rsidRPr="00CC1302" w:rsidRDefault="00F77449" w:rsidP="00246E2B">
            <w:pPr>
              <w:pStyle w:val="Description"/>
              <w:spacing w:before="20" w:after="0"/>
            </w:pPr>
            <w:r>
              <w:t>You receive a +2 Sacred bonus on Turning Checks and Turning Damage rolls.</w:t>
            </w:r>
          </w:p>
          <w:p w14:paraId="09FFB01B" w14:textId="77777777" w:rsidR="00F77449" w:rsidRDefault="00F77449" w:rsidP="00246E2B">
            <w:pPr>
              <w:pStyle w:val="Description"/>
              <w:spacing w:before="20" w:after="0"/>
            </w:pPr>
            <w:r>
              <w:t>Add the following to one of your Divine spells list:</w:t>
            </w:r>
          </w:p>
          <w:p w14:paraId="3113A3BF" w14:textId="77777777" w:rsidR="00F77449" w:rsidRDefault="00F77449" w:rsidP="00246E2B">
            <w:pPr>
              <w:pStyle w:val="Description"/>
              <w:tabs>
                <w:tab w:val="left" w:pos="252"/>
              </w:tabs>
              <w:spacing w:before="20" w:after="0"/>
              <w:ind w:left="259" w:hanging="259"/>
            </w:pPr>
            <w:r>
              <w:t>1</w:t>
            </w:r>
            <w:r w:rsidRPr="001D4C72">
              <w:rPr>
                <w:vertAlign w:val="superscript"/>
              </w:rPr>
              <w:t>st</w:t>
            </w:r>
            <w:r>
              <w:t xml:space="preserve">: </w:t>
            </w:r>
            <w:r>
              <w:tab/>
            </w:r>
            <w:r>
              <w:rPr>
                <w:i/>
                <w:iCs/>
              </w:rPr>
              <w:t>True Turning</w:t>
            </w:r>
            <w:r>
              <w:rPr>
                <w:sz w:val="12"/>
                <w:szCs w:val="12"/>
              </w:rPr>
              <w:t>(DR342</w:t>
            </w:r>
            <w:r w:rsidRPr="00055D0D">
              <w:rPr>
                <w:sz w:val="12"/>
                <w:szCs w:val="12"/>
              </w:rPr>
              <w:t xml:space="preserve"> p</w:t>
            </w:r>
            <w:r>
              <w:rPr>
                <w:sz w:val="12"/>
                <w:szCs w:val="12"/>
              </w:rPr>
              <w:t>56)</w:t>
            </w:r>
            <w:r>
              <w:rPr>
                <w:iCs/>
              </w:rPr>
              <w:t xml:space="preserve"> – You gain bonuses on your next Turn Undead attempt.</w:t>
            </w:r>
          </w:p>
          <w:p w14:paraId="597DA91B"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rPr>
              <w:t>Bless, Greater</w:t>
            </w:r>
            <w:r>
              <w:rPr>
                <w:sz w:val="12"/>
              </w:rPr>
              <w:t xml:space="preserve">(DR342 p52) </w:t>
            </w:r>
            <w:r>
              <w:t>– Allies gain +1 per 4 levels on attack rolls and saves against fear</w:t>
            </w:r>
            <w:r>
              <w:rPr>
                <w:iCs/>
              </w:rPr>
              <w:t>.</w:t>
            </w:r>
          </w:p>
          <w:p w14:paraId="44CD5F07" w14:textId="77777777" w:rsidR="00F77449" w:rsidRPr="001D4C72" w:rsidRDefault="00F77449" w:rsidP="00246E2B">
            <w:pPr>
              <w:pStyle w:val="Description"/>
              <w:tabs>
                <w:tab w:val="left" w:pos="252"/>
              </w:tabs>
              <w:spacing w:before="20"/>
              <w:ind w:left="259" w:hanging="259"/>
            </w:pPr>
            <w:r>
              <w:t>4</w:t>
            </w:r>
            <w:r w:rsidRPr="001D4C72">
              <w:rPr>
                <w:vertAlign w:val="superscript"/>
              </w:rPr>
              <w:t>th</w:t>
            </w:r>
            <w:r>
              <w:t xml:space="preserve">: </w:t>
            </w:r>
            <w:r>
              <w:tab/>
            </w:r>
            <w:r>
              <w:rPr>
                <w:i/>
              </w:rPr>
              <w:t>Immolate the Wicked</w:t>
            </w:r>
            <w:r>
              <w:rPr>
                <w:sz w:val="12"/>
              </w:rPr>
              <w:t>(DR342 p54)</w:t>
            </w:r>
            <w:r>
              <w:t xml:space="preserve"> – Undead you have turned burst into flames</w:t>
            </w:r>
            <w:r>
              <w:rPr>
                <w:iCs/>
              </w:rPr>
              <w:t>.</w:t>
            </w:r>
          </w:p>
        </w:tc>
      </w:tr>
      <w:tr w:rsidR="00F77449" w14:paraId="134F6DF1"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05CB3979" w14:textId="77777777" w:rsidR="00F77449" w:rsidRDefault="00F77449" w:rsidP="00246E2B">
            <w:pPr>
              <w:pStyle w:val="BoxText"/>
              <w:ind w:left="72" w:hanging="72"/>
            </w:pPr>
            <w:r>
              <w:rPr>
                <w:sz w:val="16"/>
                <w:szCs w:val="16"/>
              </w:rPr>
              <w:lastRenderedPageBreak/>
              <w:t>Initiate of St. Cuthbert</w:t>
            </w:r>
            <w:r>
              <w:t xml:space="preserve"> </w:t>
            </w:r>
            <w:r w:rsidRPr="00055D0D">
              <w:rPr>
                <w:sz w:val="16"/>
              </w:rPr>
              <w:fldChar w:fldCharType="begin"/>
            </w:r>
            <w:r w:rsidRPr="00055D0D">
              <w:rPr>
                <w:sz w:val="16"/>
              </w:rPr>
              <w:instrText xml:space="preserve"> XE "</w:instrText>
            </w:r>
            <w:r>
              <w:rPr>
                <w:sz w:val="16"/>
              </w:rPr>
              <w:instrText>Initiate of St. Cuthbert</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606897FE"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279BDE97" w14:textId="77777777" w:rsidR="00F77449" w:rsidRDefault="00F77449" w:rsidP="00246E2B">
            <w:pPr>
              <w:pStyle w:val="BoxText"/>
              <w:ind w:right="-108"/>
            </w:pPr>
            <w:r>
              <w:t>Patron Deity: St. Cuthbert</w:t>
            </w:r>
          </w:p>
          <w:p w14:paraId="21B70F3D"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06D05C79" w14:textId="77777777" w:rsidR="00F77449" w:rsidRPr="00CC1302" w:rsidRDefault="00F77449" w:rsidP="00246E2B">
            <w:pPr>
              <w:pStyle w:val="Description"/>
              <w:spacing w:before="20" w:after="0"/>
            </w:pPr>
            <w:r>
              <w:t>‘Protective Ward’ once per day per 4 Divine caster levels – The touched target gets a Resistance bonus on his/her next saving throw equal to your Divine caster level.  If not used in one hour, the ward dissipates.  Activation is a Standard Action.</w:t>
            </w:r>
          </w:p>
          <w:p w14:paraId="0278421C" w14:textId="77777777" w:rsidR="00F77449" w:rsidRDefault="00F77449" w:rsidP="00246E2B">
            <w:pPr>
              <w:pStyle w:val="Description"/>
              <w:spacing w:before="20" w:after="0"/>
            </w:pPr>
            <w:r>
              <w:t>Add the following to one of your Divine spells list:</w:t>
            </w:r>
          </w:p>
          <w:p w14:paraId="5A8CEFD5" w14:textId="77777777" w:rsidR="00F77449" w:rsidRDefault="00F77449" w:rsidP="00246E2B">
            <w:pPr>
              <w:pStyle w:val="Description"/>
              <w:tabs>
                <w:tab w:val="left" w:pos="252"/>
              </w:tabs>
              <w:spacing w:before="20" w:after="0"/>
              <w:ind w:left="259" w:hanging="259"/>
            </w:pPr>
            <w:r>
              <w:t>2</w:t>
            </w:r>
            <w:r w:rsidRPr="001D4C72">
              <w:rPr>
                <w:vertAlign w:val="superscript"/>
              </w:rPr>
              <w:t>nd</w:t>
            </w:r>
            <w:r>
              <w:t xml:space="preserve">: </w:t>
            </w:r>
            <w:r>
              <w:tab/>
            </w:r>
            <w:r>
              <w:rPr>
                <w:i/>
              </w:rPr>
              <w:t>Mark of Justice, Lesser</w:t>
            </w:r>
            <w:r>
              <w:rPr>
                <w:sz w:val="12"/>
              </w:rPr>
              <w:t>(DR342 p54)</w:t>
            </w:r>
            <w:r>
              <w:t xml:space="preserve"> – Designates action that will trigger curse on subject</w:t>
            </w:r>
            <w:r>
              <w:rPr>
                <w:iCs/>
              </w:rPr>
              <w:t>.</w:t>
            </w:r>
          </w:p>
          <w:p w14:paraId="6BD9990B"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Retributive Strike</w:t>
            </w:r>
            <w:r>
              <w:rPr>
                <w:sz w:val="12"/>
                <w:szCs w:val="12"/>
              </w:rPr>
              <w:t>(DR342</w:t>
            </w:r>
            <w:r w:rsidRPr="00055D0D">
              <w:rPr>
                <w:sz w:val="12"/>
                <w:szCs w:val="12"/>
              </w:rPr>
              <w:t xml:space="preserve"> p</w:t>
            </w:r>
            <w:r>
              <w:rPr>
                <w:sz w:val="12"/>
                <w:szCs w:val="12"/>
              </w:rPr>
              <w:t>55)</w:t>
            </w:r>
            <w:r>
              <w:t xml:space="preserve"> </w:t>
            </w:r>
            <w:r>
              <w:rPr>
                <w:iCs/>
              </w:rPr>
              <w:t>– You gain an attack of opportunity when attacked.</w:t>
            </w:r>
          </w:p>
          <w:p w14:paraId="15D12399" w14:textId="77777777" w:rsidR="00F77449" w:rsidRPr="001D4C72" w:rsidRDefault="00F77449" w:rsidP="00246E2B">
            <w:pPr>
              <w:pStyle w:val="Description"/>
              <w:tabs>
                <w:tab w:val="left" w:pos="252"/>
              </w:tabs>
              <w:spacing w:before="20"/>
              <w:ind w:left="259" w:hanging="259"/>
            </w:pPr>
            <w:r>
              <w:t>7</w:t>
            </w:r>
            <w:r w:rsidRPr="001D4C72">
              <w:rPr>
                <w:vertAlign w:val="superscript"/>
              </w:rPr>
              <w:t>th</w:t>
            </w:r>
            <w:r>
              <w:t xml:space="preserve">: </w:t>
            </w:r>
            <w:r>
              <w:tab/>
            </w:r>
            <w:r>
              <w:rPr>
                <w:i/>
              </w:rPr>
              <w:t>Spell Turning</w:t>
            </w:r>
            <w:r>
              <w:rPr>
                <w:sz w:val="12"/>
              </w:rPr>
              <w:t xml:space="preserve">(PH p282)(PH3.5e)+ </w:t>
            </w:r>
            <w:r>
              <w:t>– Reflects 1d4+6 spell levels back at caster</w:t>
            </w:r>
            <w:r>
              <w:rPr>
                <w:iCs/>
              </w:rPr>
              <w:t>.</w:t>
            </w:r>
          </w:p>
        </w:tc>
      </w:tr>
      <w:tr w:rsidR="00F77449" w14:paraId="51410BA7"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939635B" w14:textId="77777777" w:rsidR="00F77449" w:rsidRDefault="00F77449" w:rsidP="00246E2B">
            <w:pPr>
              <w:pStyle w:val="BoxText"/>
              <w:ind w:left="72" w:hanging="72"/>
            </w:pPr>
            <w:r>
              <w:rPr>
                <w:sz w:val="16"/>
                <w:szCs w:val="16"/>
              </w:rPr>
              <w:t>Initiate of Vecna</w:t>
            </w:r>
            <w:r>
              <w:t xml:space="preserve"> </w:t>
            </w:r>
            <w:r w:rsidRPr="00055D0D">
              <w:rPr>
                <w:sz w:val="16"/>
              </w:rPr>
              <w:fldChar w:fldCharType="begin"/>
            </w:r>
            <w:r w:rsidRPr="00055D0D">
              <w:rPr>
                <w:sz w:val="16"/>
              </w:rPr>
              <w:instrText xml:space="preserve"> XE "</w:instrText>
            </w:r>
            <w:r>
              <w:rPr>
                <w:sz w:val="16"/>
              </w:rPr>
              <w:instrText>Initiate of Vecna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59A58BB9"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3EEE271A" w14:textId="77777777" w:rsidR="00F77449" w:rsidRDefault="00F77449" w:rsidP="00246E2B">
            <w:pPr>
              <w:pStyle w:val="BoxText"/>
              <w:ind w:right="-108"/>
            </w:pPr>
            <w:r>
              <w:t>Patron Deity: Vecna</w:t>
            </w:r>
          </w:p>
          <w:p w14:paraId="515EE3B1"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051CF93" w14:textId="77777777" w:rsidR="00F77449" w:rsidRPr="00CC1302" w:rsidRDefault="00F77449" w:rsidP="00246E2B">
            <w:pPr>
              <w:pStyle w:val="Description"/>
              <w:spacing w:before="20" w:after="0"/>
            </w:pPr>
            <w:r>
              <w:t>You may use Scrolls, Wands, and other Spell Completion / Spell Trigger items as a Wizard whose level is equal to your Divine Caster level (plus your Wizard level, if any).</w:t>
            </w:r>
          </w:p>
          <w:p w14:paraId="1D94FED0" w14:textId="77777777" w:rsidR="00F77449" w:rsidRDefault="00F77449" w:rsidP="00246E2B">
            <w:pPr>
              <w:pStyle w:val="Description"/>
              <w:spacing w:before="20" w:after="0"/>
            </w:pPr>
            <w:r>
              <w:t>Add the following to one of your Divine spells list:</w:t>
            </w:r>
          </w:p>
          <w:p w14:paraId="7800452E" w14:textId="77777777" w:rsidR="00F77449" w:rsidRDefault="00F77449" w:rsidP="00246E2B">
            <w:pPr>
              <w:pStyle w:val="Description"/>
              <w:tabs>
                <w:tab w:val="left" w:pos="252"/>
              </w:tabs>
              <w:spacing w:before="20" w:after="0"/>
              <w:ind w:left="259" w:hanging="259"/>
            </w:pPr>
            <w:r>
              <w:t>3</w:t>
            </w:r>
            <w:r w:rsidRPr="001D4C72">
              <w:rPr>
                <w:vertAlign w:val="superscript"/>
              </w:rPr>
              <w:t>rd</w:t>
            </w:r>
            <w:r>
              <w:t xml:space="preserve">: </w:t>
            </w:r>
            <w:r>
              <w:tab/>
            </w:r>
            <w:r>
              <w:rPr>
                <w:i/>
                <w:iCs/>
              </w:rPr>
              <w:t>Vecna’s Courier</w:t>
            </w:r>
            <w:r>
              <w:rPr>
                <w:sz w:val="12"/>
                <w:szCs w:val="12"/>
              </w:rPr>
              <w:t>(DR342</w:t>
            </w:r>
            <w:r w:rsidRPr="00055D0D">
              <w:rPr>
                <w:sz w:val="12"/>
                <w:szCs w:val="12"/>
              </w:rPr>
              <w:t xml:space="preserve"> p</w:t>
            </w:r>
            <w:r>
              <w:rPr>
                <w:sz w:val="12"/>
                <w:szCs w:val="12"/>
              </w:rPr>
              <w:t xml:space="preserve">56) </w:t>
            </w:r>
            <w:r>
              <w:rPr>
                <w:iCs/>
              </w:rPr>
              <w:t>– Deliver secrets without fear of having them revealed.</w:t>
            </w:r>
          </w:p>
          <w:p w14:paraId="3D6AEAD3" w14:textId="77777777" w:rsidR="00F77449" w:rsidRDefault="00F77449" w:rsidP="00246E2B">
            <w:pPr>
              <w:pStyle w:val="Description"/>
              <w:tabs>
                <w:tab w:val="left" w:pos="252"/>
              </w:tabs>
              <w:spacing w:before="20" w:after="0"/>
              <w:ind w:left="259" w:hanging="259"/>
            </w:pPr>
            <w:r>
              <w:t>4</w:t>
            </w:r>
            <w:r w:rsidRPr="005067C7">
              <w:rPr>
                <w:vertAlign w:val="superscript"/>
              </w:rPr>
              <w:t>th</w:t>
            </w:r>
            <w:r>
              <w:t xml:space="preserve">: </w:t>
            </w:r>
            <w:r>
              <w:tab/>
            </w:r>
            <w:r>
              <w:rPr>
                <w:i/>
              </w:rPr>
              <w:t>Arcane Eye</w:t>
            </w:r>
            <w:r>
              <w:rPr>
                <w:sz w:val="12"/>
              </w:rPr>
              <w:t>(PH p200)</w:t>
            </w:r>
            <w:r>
              <w:t xml:space="preserve"> – Invisible floating eye moves 30’ per round</w:t>
            </w:r>
            <w:r>
              <w:rPr>
                <w:iCs/>
              </w:rPr>
              <w:t>.</w:t>
            </w:r>
          </w:p>
          <w:p w14:paraId="49BF76E5" w14:textId="77777777" w:rsidR="00F77449" w:rsidRPr="005067C7" w:rsidRDefault="00F77449" w:rsidP="00246E2B">
            <w:pPr>
              <w:pStyle w:val="Description"/>
              <w:tabs>
                <w:tab w:val="left" w:pos="252"/>
              </w:tabs>
              <w:spacing w:before="20"/>
              <w:ind w:left="259" w:hanging="259"/>
            </w:pPr>
            <w:r>
              <w:t>6</w:t>
            </w:r>
            <w:r w:rsidRPr="005067C7">
              <w:rPr>
                <w:vertAlign w:val="superscript"/>
              </w:rPr>
              <w:t>th</w:t>
            </w:r>
            <w:r>
              <w:t xml:space="preserve">: </w:t>
            </w:r>
            <w:r>
              <w:tab/>
            </w:r>
            <w:r>
              <w:rPr>
                <w:i/>
              </w:rPr>
              <w:t>Eyebite</w:t>
            </w:r>
            <w:r>
              <w:rPr>
                <w:sz w:val="12"/>
              </w:rPr>
              <w:t>(PH p228)</w:t>
            </w:r>
            <w:r>
              <w:t xml:space="preserve"> – Target becomes panics, sickened, and comatose</w:t>
            </w:r>
            <w:r>
              <w:rPr>
                <w:iCs/>
              </w:rPr>
              <w:t>.</w:t>
            </w:r>
          </w:p>
        </w:tc>
      </w:tr>
      <w:tr w:rsidR="00F77449" w14:paraId="600A2887"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4768E50D" w14:textId="77777777" w:rsidR="00F77449" w:rsidRDefault="00F77449" w:rsidP="00246E2B">
            <w:pPr>
              <w:pStyle w:val="BoxText"/>
              <w:ind w:left="72" w:hanging="72"/>
            </w:pPr>
            <w:r>
              <w:rPr>
                <w:sz w:val="16"/>
                <w:szCs w:val="16"/>
              </w:rPr>
              <w:t>Initiate of Wee Jas</w:t>
            </w:r>
            <w:r>
              <w:t xml:space="preserve"> </w:t>
            </w:r>
            <w:r w:rsidRPr="00055D0D">
              <w:rPr>
                <w:sz w:val="16"/>
              </w:rPr>
              <w:fldChar w:fldCharType="begin"/>
            </w:r>
            <w:r w:rsidRPr="00055D0D">
              <w:rPr>
                <w:sz w:val="16"/>
              </w:rPr>
              <w:instrText xml:space="preserve"> XE "</w:instrText>
            </w:r>
            <w:r>
              <w:rPr>
                <w:sz w:val="16"/>
              </w:rPr>
              <w:instrText>Initiate of Wee Jas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E280655" w14:textId="77777777" w:rsidR="00F77449" w:rsidRPr="00055D0D" w:rsidRDefault="00F77449"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00879FDB" w14:textId="77777777" w:rsidR="00F77449" w:rsidRDefault="00F77449" w:rsidP="00246E2B">
            <w:pPr>
              <w:pStyle w:val="BoxText"/>
              <w:ind w:right="-108"/>
            </w:pPr>
            <w:r>
              <w:t>Patron Deity: Wee Jas</w:t>
            </w:r>
          </w:p>
          <w:p w14:paraId="6E0C5824" w14:textId="77777777" w:rsidR="00F77449" w:rsidRDefault="00F77449" w:rsidP="00246E2B">
            <w:pPr>
              <w:pStyle w:val="BoxText"/>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A9E5723" w14:textId="77777777" w:rsidR="00F77449" w:rsidRPr="00CC1302" w:rsidRDefault="00F77449" w:rsidP="00246E2B">
            <w:pPr>
              <w:pStyle w:val="Description"/>
              <w:spacing w:before="20" w:after="0"/>
            </w:pPr>
            <w:r>
              <w:t>By expending one of your Turning / Rebuking Attempts, you release a wave of Positive or Negative energy in a 20’ radius Burst.  If you channel Positive Energy, all Undead in the area of effect take 1d6 per two Divine Caster levels (Will½, DC is Charisma-based).  If you channel Negative energy, all Undead in the area of effect are cured 1d6 per two Divine Caster levels (up to their maximum, extra hp are lost).</w:t>
            </w:r>
          </w:p>
          <w:p w14:paraId="5781BB0C" w14:textId="77777777" w:rsidR="00F77449" w:rsidRDefault="00F77449" w:rsidP="00246E2B">
            <w:pPr>
              <w:pStyle w:val="Description"/>
              <w:spacing w:before="20" w:after="0"/>
            </w:pPr>
            <w:r>
              <w:t>Add the following to one of your Divine spells list:</w:t>
            </w:r>
          </w:p>
          <w:p w14:paraId="26F19354" w14:textId="77777777" w:rsidR="00F77449" w:rsidRDefault="00F77449" w:rsidP="00246E2B">
            <w:pPr>
              <w:pStyle w:val="Description"/>
              <w:tabs>
                <w:tab w:val="left" w:pos="252"/>
              </w:tabs>
              <w:spacing w:before="20" w:after="0"/>
              <w:ind w:left="259" w:hanging="259"/>
            </w:pPr>
            <w:r>
              <w:t>2</w:t>
            </w:r>
            <w:r w:rsidRPr="005067C7">
              <w:rPr>
                <w:vertAlign w:val="superscript"/>
              </w:rPr>
              <w:t>nd</w:t>
            </w:r>
            <w:r>
              <w:t xml:space="preserve">: </w:t>
            </w:r>
            <w:r>
              <w:tab/>
            </w:r>
            <w:r>
              <w:rPr>
                <w:i/>
              </w:rPr>
              <w:t>Disguise Undead</w:t>
            </w:r>
            <w:r>
              <w:rPr>
                <w:sz w:val="12"/>
              </w:rPr>
              <w:t>(Spell p66)</w:t>
            </w:r>
            <w:r>
              <w:t xml:space="preserve"> – Change appearance of one corporeal undead for 10 minutes per level</w:t>
            </w:r>
            <w:r>
              <w:rPr>
                <w:iCs/>
              </w:rPr>
              <w:t>.</w:t>
            </w:r>
          </w:p>
          <w:p w14:paraId="1CADBA6F" w14:textId="77777777" w:rsidR="00F77449" w:rsidRDefault="00F77449" w:rsidP="00246E2B">
            <w:pPr>
              <w:pStyle w:val="Description"/>
              <w:tabs>
                <w:tab w:val="left" w:pos="252"/>
              </w:tabs>
              <w:spacing w:before="20" w:after="0"/>
              <w:ind w:left="259" w:hanging="259"/>
            </w:pPr>
            <w:r>
              <w:t>4</w:t>
            </w:r>
            <w:r w:rsidRPr="005067C7">
              <w:rPr>
                <w:vertAlign w:val="superscript"/>
              </w:rPr>
              <w:t>th</w:t>
            </w:r>
            <w:r>
              <w:t xml:space="preserve">: </w:t>
            </w:r>
            <w:r>
              <w:tab/>
            </w:r>
            <w:r>
              <w:rPr>
                <w:i/>
              </w:rPr>
              <w:t>Magic Jar</w:t>
            </w:r>
            <w:r>
              <w:rPr>
                <w:sz w:val="12"/>
              </w:rPr>
              <w:t>(PH p250)</w:t>
            </w:r>
            <w:r>
              <w:t xml:space="preserve"> – Enables possession of another creature</w:t>
            </w:r>
            <w:r>
              <w:rPr>
                <w:iCs/>
              </w:rPr>
              <w:t>.</w:t>
            </w:r>
          </w:p>
          <w:p w14:paraId="4FD601A6" w14:textId="77777777" w:rsidR="00F77449" w:rsidRPr="005067C7" w:rsidRDefault="00F77449" w:rsidP="00246E2B">
            <w:pPr>
              <w:pStyle w:val="Description"/>
              <w:tabs>
                <w:tab w:val="left" w:pos="252"/>
              </w:tabs>
              <w:spacing w:before="20"/>
              <w:ind w:left="259" w:hanging="259"/>
            </w:pPr>
            <w:r>
              <w:t>6</w:t>
            </w:r>
            <w:r w:rsidRPr="005067C7">
              <w:rPr>
                <w:vertAlign w:val="superscript"/>
              </w:rPr>
              <w:t>th</w:t>
            </w:r>
            <w:r>
              <w:t xml:space="preserve">: </w:t>
            </w:r>
            <w:r>
              <w:tab/>
            </w:r>
            <w:r>
              <w:rPr>
                <w:i/>
              </w:rPr>
              <w:t>Circle of Death</w:t>
            </w:r>
            <w:r>
              <w:rPr>
                <w:sz w:val="12"/>
              </w:rPr>
              <w:t>(PH p209)</w:t>
            </w:r>
            <w:r>
              <w:t xml:space="preserve"> – Kills 1d4 HD per level of creatures</w:t>
            </w:r>
            <w:r>
              <w:rPr>
                <w:iCs/>
              </w:rPr>
              <w:t>.</w:t>
            </w:r>
          </w:p>
        </w:tc>
      </w:tr>
      <w:tr w:rsidR="00F77449" w14:paraId="4F0280B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C19A1D" w14:textId="77777777" w:rsidR="00F77449" w:rsidRDefault="00F77449" w:rsidP="00246E2B">
            <w:pPr>
              <w:spacing w:before="20" w:after="20"/>
              <w:ind w:left="72" w:hanging="72"/>
              <w:rPr>
                <w:color w:val="000000"/>
                <w:sz w:val="16"/>
              </w:rPr>
            </w:pPr>
            <w:r>
              <w:rPr>
                <w:color w:val="000000"/>
                <w:sz w:val="16"/>
              </w:rPr>
              <w:t>Spontaneous Healer</w:t>
            </w:r>
            <w:r>
              <w:rPr>
                <w:color w:val="000000"/>
                <w:sz w:val="16"/>
              </w:rPr>
              <w:fldChar w:fldCharType="begin"/>
            </w:r>
            <w:r w:rsidRPr="00A43F93">
              <w:rPr>
                <w:color w:val="000000"/>
                <w:sz w:val="16"/>
              </w:rPr>
              <w:instrText xml:space="preserve"> XE "</w:instrText>
            </w:r>
            <w:r>
              <w:rPr>
                <w:color w:val="000000"/>
                <w:sz w:val="16"/>
              </w:rPr>
              <w:instrText>Spontaneous Healer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E420090" w14:textId="77777777" w:rsidR="00F77449" w:rsidRDefault="00F77449"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651C465D" w14:textId="77777777" w:rsidR="00F77449" w:rsidRDefault="00F77449" w:rsidP="00246E2B">
            <w:pPr>
              <w:spacing w:before="20"/>
              <w:ind w:left="72" w:hanging="72"/>
              <w:rPr>
                <w:sz w:val="14"/>
              </w:rPr>
            </w:pPr>
            <w:r>
              <w:rPr>
                <w:sz w:val="14"/>
              </w:rPr>
              <w:t>Know (religion): 4 ranks</w:t>
            </w:r>
          </w:p>
          <w:p w14:paraId="08C45004" w14:textId="77777777" w:rsidR="00F77449" w:rsidRDefault="00F77449" w:rsidP="00246E2B">
            <w:pPr>
              <w:spacing w:before="20"/>
              <w:ind w:left="72" w:hanging="72"/>
              <w:rPr>
                <w:sz w:val="14"/>
              </w:rPr>
            </w:pPr>
            <w:r>
              <w:rPr>
                <w:sz w:val="14"/>
              </w:rPr>
              <w:t>non-Evil alignment</w:t>
            </w:r>
          </w:p>
          <w:p w14:paraId="6E3E6CBC" w14:textId="77777777" w:rsidR="00F77449" w:rsidRDefault="00F77449" w:rsidP="00246E2B">
            <w:pPr>
              <w:spacing w:before="20"/>
              <w:ind w:left="72" w:hanging="72"/>
              <w:rPr>
                <w:sz w:val="14"/>
              </w:rPr>
            </w:pPr>
            <w:r>
              <w:rPr>
                <w:sz w:val="14"/>
              </w:rPr>
              <w:t xml:space="preserve">Able to cast </w:t>
            </w:r>
            <w:r w:rsidRPr="00EB1785">
              <w:rPr>
                <w:i/>
                <w:sz w:val="14"/>
              </w:rPr>
              <w:t>Cure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6BDE6CD8" w14:textId="77777777" w:rsidR="00F77449" w:rsidRDefault="00F77449" w:rsidP="00246E2B">
            <w:pPr>
              <w:pStyle w:val="Description"/>
              <w:spacing w:before="20"/>
            </w:pPr>
            <w:r>
              <w:t xml:space="preserve">You may convert your spells into </w:t>
            </w:r>
            <w:r w:rsidRPr="007A0C25">
              <w:rPr>
                <w:i/>
              </w:rPr>
              <w:t>Cure Wound</w:t>
            </w:r>
            <w:r>
              <w:t xml:space="preserve"> spells of equal or lower level (as a Cleric).  You may do this up to Wisdom modifier times per day.</w:t>
            </w:r>
          </w:p>
        </w:tc>
      </w:tr>
      <w:tr w:rsidR="00F77449" w14:paraId="404CBF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11F6FB" w14:textId="77777777" w:rsidR="00F77449" w:rsidRDefault="00F77449" w:rsidP="00246E2B">
            <w:pPr>
              <w:spacing w:before="20" w:after="20"/>
              <w:ind w:left="72" w:hanging="72"/>
              <w:rPr>
                <w:color w:val="000000"/>
                <w:sz w:val="16"/>
              </w:rPr>
            </w:pPr>
            <w:r>
              <w:rPr>
                <w:color w:val="000000"/>
                <w:sz w:val="16"/>
              </w:rPr>
              <w:t>Spontaneous Summoner</w:t>
            </w:r>
            <w:r>
              <w:rPr>
                <w:color w:val="000000"/>
                <w:sz w:val="16"/>
              </w:rPr>
              <w:fldChar w:fldCharType="begin"/>
            </w:r>
            <w:r w:rsidRPr="00A43F93">
              <w:rPr>
                <w:color w:val="000000"/>
                <w:sz w:val="16"/>
              </w:rPr>
              <w:instrText xml:space="preserve"> XE "</w:instrText>
            </w:r>
            <w:r>
              <w:rPr>
                <w:color w:val="000000"/>
                <w:sz w:val="16"/>
              </w:rPr>
              <w:instrText>Spontaneous Summoner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23CBBA0" w14:textId="77777777" w:rsidR="00F77449" w:rsidRDefault="00F77449" w:rsidP="00246E2B">
            <w:pPr>
              <w:spacing w:before="20" w:after="20"/>
              <w:jc w:val="right"/>
              <w:rPr>
                <w:sz w:val="12"/>
              </w:rPr>
            </w:pPr>
            <w:r>
              <w:rPr>
                <w:sz w:val="12"/>
              </w:rPr>
              <w:t>(CDiv p85)</w:t>
            </w:r>
          </w:p>
        </w:tc>
        <w:tc>
          <w:tcPr>
            <w:tcW w:w="1620" w:type="dxa"/>
            <w:tcBorders>
              <w:top w:val="single" w:sz="4" w:space="0" w:color="auto"/>
              <w:left w:val="single" w:sz="4" w:space="0" w:color="auto"/>
              <w:bottom w:val="single" w:sz="4" w:space="0" w:color="auto"/>
              <w:right w:val="single" w:sz="4" w:space="0" w:color="auto"/>
            </w:tcBorders>
          </w:tcPr>
          <w:p w14:paraId="6EF6A4B1" w14:textId="77777777" w:rsidR="00F77449" w:rsidRDefault="00F77449" w:rsidP="00246E2B">
            <w:pPr>
              <w:spacing w:before="20"/>
              <w:ind w:left="72" w:hanging="72"/>
              <w:rPr>
                <w:sz w:val="14"/>
              </w:rPr>
            </w:pPr>
            <w:r>
              <w:rPr>
                <w:sz w:val="14"/>
              </w:rPr>
              <w:t>Wisdom 13</w:t>
            </w:r>
          </w:p>
          <w:p w14:paraId="071903A8" w14:textId="77777777" w:rsidR="00F77449" w:rsidRDefault="00F77449" w:rsidP="00246E2B">
            <w:pPr>
              <w:spacing w:before="20"/>
              <w:ind w:left="72" w:hanging="72"/>
              <w:rPr>
                <w:sz w:val="14"/>
              </w:rPr>
            </w:pPr>
            <w:r>
              <w:rPr>
                <w:sz w:val="14"/>
              </w:rPr>
              <w:t>Know (nature): 4 ranks</w:t>
            </w:r>
          </w:p>
          <w:p w14:paraId="65ADF70E" w14:textId="77777777" w:rsidR="00F77449" w:rsidRDefault="00F77449" w:rsidP="00246E2B">
            <w:pPr>
              <w:spacing w:before="20"/>
              <w:ind w:left="72" w:hanging="72"/>
              <w:rPr>
                <w:sz w:val="14"/>
              </w:rPr>
            </w:pPr>
            <w:r>
              <w:rPr>
                <w:sz w:val="14"/>
              </w:rPr>
              <w:t>any Neutral alignment</w:t>
            </w:r>
          </w:p>
          <w:p w14:paraId="5DEBC8AC" w14:textId="77777777" w:rsidR="00F77449" w:rsidRDefault="00F77449" w:rsidP="00246E2B">
            <w:pPr>
              <w:spacing w:before="20"/>
              <w:ind w:left="72" w:hanging="72"/>
              <w:rPr>
                <w:sz w:val="14"/>
              </w:rPr>
            </w:pPr>
            <w:r>
              <w:rPr>
                <w:sz w:val="14"/>
              </w:rPr>
              <w:t xml:space="preserve">Able to cast </w:t>
            </w:r>
            <w:r w:rsidRPr="00EB1785">
              <w:rPr>
                <w:i/>
                <w:sz w:val="14"/>
              </w:rPr>
              <w:t>Summon Nature’s Ally</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397E609A" w14:textId="77777777" w:rsidR="00F77449" w:rsidRDefault="00F77449" w:rsidP="00246E2B">
            <w:pPr>
              <w:pStyle w:val="Description"/>
              <w:spacing w:before="20"/>
            </w:pPr>
            <w:r>
              <w:t xml:space="preserve">You may convert your spells into </w:t>
            </w:r>
            <w:r w:rsidRPr="007A0C25">
              <w:rPr>
                <w:i/>
              </w:rPr>
              <w:t>Summon Nature’s Ally</w:t>
            </w:r>
            <w:r w:rsidRPr="00A43F93">
              <w:t xml:space="preserve"> </w:t>
            </w:r>
            <w:r>
              <w:t>spells of equal or lower level (as a Druid).  You may do this up to Wisdom modifier times per day.</w:t>
            </w:r>
          </w:p>
        </w:tc>
      </w:tr>
      <w:tr w:rsidR="00F77449" w14:paraId="72B8B74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6BA19E" w14:textId="77777777" w:rsidR="00F77449" w:rsidRDefault="00F77449" w:rsidP="00246E2B">
            <w:pPr>
              <w:spacing w:before="20" w:after="20"/>
              <w:ind w:left="72" w:hanging="72"/>
              <w:rPr>
                <w:color w:val="000000"/>
                <w:sz w:val="16"/>
              </w:rPr>
            </w:pPr>
            <w:r>
              <w:rPr>
                <w:color w:val="000000"/>
                <w:sz w:val="16"/>
              </w:rPr>
              <w:t>Spontaneous Wounder</w:t>
            </w:r>
            <w:r w:rsidRPr="00A43F93">
              <w:rPr>
                <w:color w:val="000000"/>
                <w:sz w:val="16"/>
              </w:rPr>
              <w:fldChar w:fldCharType="begin"/>
            </w:r>
            <w:r w:rsidRPr="00A43F93">
              <w:rPr>
                <w:color w:val="000000"/>
                <w:sz w:val="16"/>
              </w:rPr>
              <w:instrText xml:space="preserve"> XE "Spontaneous Wounder"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23FEEB" w14:textId="77777777" w:rsidR="00F77449" w:rsidRDefault="00F77449"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3EF75304" w14:textId="77777777" w:rsidR="00F77449" w:rsidRDefault="00F77449" w:rsidP="00246E2B">
            <w:pPr>
              <w:spacing w:before="20"/>
              <w:ind w:left="72" w:hanging="72"/>
              <w:rPr>
                <w:sz w:val="14"/>
              </w:rPr>
            </w:pPr>
            <w:r>
              <w:rPr>
                <w:sz w:val="14"/>
              </w:rPr>
              <w:t>Wisdom 13</w:t>
            </w:r>
          </w:p>
          <w:p w14:paraId="31388B88" w14:textId="77777777" w:rsidR="00F77449" w:rsidRDefault="00F77449" w:rsidP="00246E2B">
            <w:pPr>
              <w:spacing w:before="20"/>
              <w:ind w:left="72" w:hanging="72"/>
              <w:rPr>
                <w:sz w:val="14"/>
              </w:rPr>
            </w:pPr>
            <w:r>
              <w:rPr>
                <w:sz w:val="14"/>
              </w:rPr>
              <w:t>Know (religion): 4 ranks</w:t>
            </w:r>
          </w:p>
          <w:p w14:paraId="614DBA65" w14:textId="77777777" w:rsidR="00F77449" w:rsidRDefault="00F77449" w:rsidP="00246E2B">
            <w:pPr>
              <w:spacing w:before="20"/>
              <w:ind w:left="72" w:hanging="72"/>
              <w:rPr>
                <w:sz w:val="14"/>
              </w:rPr>
            </w:pPr>
            <w:r>
              <w:rPr>
                <w:sz w:val="14"/>
              </w:rPr>
              <w:t>non-Good alignment</w:t>
            </w:r>
          </w:p>
          <w:p w14:paraId="7DF4944C" w14:textId="77777777" w:rsidR="00F77449" w:rsidRDefault="00F77449" w:rsidP="00246E2B">
            <w:pPr>
              <w:spacing w:before="20"/>
              <w:ind w:left="72" w:hanging="72"/>
              <w:rPr>
                <w:sz w:val="14"/>
              </w:rPr>
            </w:pPr>
            <w:r>
              <w:rPr>
                <w:sz w:val="14"/>
              </w:rPr>
              <w:t xml:space="preserve">Able to cast </w:t>
            </w:r>
            <w:r w:rsidRPr="00EB1785">
              <w:rPr>
                <w:i/>
                <w:sz w:val="14"/>
              </w:rPr>
              <w:t>Inflict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2AEA1F1F" w14:textId="77777777" w:rsidR="00F77449" w:rsidRDefault="00F77449" w:rsidP="00246E2B">
            <w:pPr>
              <w:pStyle w:val="Description"/>
              <w:spacing w:before="20"/>
            </w:pPr>
            <w:r>
              <w:t xml:space="preserve">You may convert your spells into </w:t>
            </w:r>
            <w:r w:rsidRPr="007A0C25">
              <w:rPr>
                <w:i/>
              </w:rPr>
              <w:t>Inflict Wound</w:t>
            </w:r>
            <w:r>
              <w:t xml:space="preserve"> spells of equal or lower level (as a Cleric).  You may do this up to Wisdom modifier times per day.</w:t>
            </w:r>
          </w:p>
        </w:tc>
      </w:tr>
    </w:tbl>
    <w:p w14:paraId="335D43BE" w14:textId="77777777" w:rsidR="00246E2B" w:rsidRDefault="00246E2B" w:rsidP="00246E2B">
      <w:pPr>
        <w:pStyle w:val="Heading2"/>
      </w:pPr>
    </w:p>
    <w:p w14:paraId="1BFC952F" w14:textId="77777777" w:rsidR="00246E2B" w:rsidRDefault="00246E2B" w:rsidP="00246E2B">
      <w:pPr>
        <w:pStyle w:val="Heading2"/>
      </w:pPr>
      <w:r>
        <w:br w:type="page"/>
      </w:r>
      <w:bookmarkStart w:id="59" w:name="_Toc173668159"/>
      <w:r>
        <w:lastRenderedPageBreak/>
        <w:t>Feats that Grant Access to Additional Spells</w:t>
      </w:r>
      <w:bookmarkEnd w:id="59"/>
    </w:p>
    <w:p w14:paraId="43F3F8A7"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CAE404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196EA93" w14:textId="77777777" w:rsidR="00F77449" w:rsidRPr="00B00DFD" w:rsidRDefault="00F77449" w:rsidP="00F77449">
            <w:pPr>
              <w:spacing w:before="20" w:after="20"/>
              <w:ind w:left="72" w:hanging="72"/>
              <w:rPr>
                <w:sz w:val="18"/>
                <w:szCs w:val="18"/>
              </w:rPr>
            </w:pPr>
            <w:r>
              <w:rPr>
                <w:sz w:val="18"/>
                <w:szCs w:val="18"/>
              </w:rPr>
              <w:t xml:space="preserve">Spell Access Feats </w:t>
            </w:r>
          </w:p>
        </w:tc>
        <w:tc>
          <w:tcPr>
            <w:tcW w:w="900" w:type="dxa"/>
            <w:tcBorders>
              <w:top w:val="single" w:sz="12" w:space="0" w:color="auto"/>
              <w:left w:val="nil"/>
              <w:bottom w:val="double" w:sz="6" w:space="0" w:color="auto"/>
            </w:tcBorders>
            <w:vAlign w:val="center"/>
          </w:tcPr>
          <w:p w14:paraId="15B1BCF5"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EAAB548"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5F96BED" w14:textId="77777777" w:rsidR="00F77449" w:rsidRDefault="00F77449" w:rsidP="00246E2B">
            <w:pPr>
              <w:spacing w:before="20" w:after="20"/>
              <w:ind w:left="72" w:hanging="72"/>
              <w:rPr>
                <w:sz w:val="16"/>
              </w:rPr>
            </w:pPr>
            <w:r>
              <w:rPr>
                <w:sz w:val="16"/>
              </w:rPr>
              <w:t>Description</w:t>
            </w:r>
          </w:p>
        </w:tc>
      </w:tr>
      <w:tr w:rsidR="00F77449" w14:paraId="348461FC"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23E5EF0B" w14:textId="77777777" w:rsidR="00F77449" w:rsidRDefault="00F77449" w:rsidP="00246E2B">
            <w:pPr>
              <w:spacing w:before="20" w:after="20"/>
              <w:ind w:left="72" w:hanging="72"/>
              <w:rPr>
                <w:color w:val="000000"/>
                <w:sz w:val="16"/>
              </w:rPr>
            </w:pPr>
            <w:r>
              <w:rPr>
                <w:color w:val="000000"/>
                <w:sz w:val="16"/>
              </w:rPr>
              <w:t>Cerebrosis</w:t>
            </w:r>
            <w:r w:rsidRPr="0095057B">
              <w:rPr>
                <w:color w:val="000000"/>
                <w:sz w:val="16"/>
                <w:szCs w:val="16"/>
              </w:rPr>
              <w:fldChar w:fldCharType="begin"/>
            </w:r>
            <w:r w:rsidRPr="0095057B">
              <w:rPr>
                <w:sz w:val="16"/>
                <w:szCs w:val="16"/>
              </w:rPr>
              <w:instrText xml:space="preserve"> XE "</w:instrText>
            </w:r>
            <w:r>
              <w:rPr>
                <w:color w:val="000000"/>
                <w:sz w:val="16"/>
                <w:szCs w:val="16"/>
              </w:rPr>
              <w:instrText>Cerebrosis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6" w:space="0" w:color="auto"/>
            </w:tcBorders>
            <w:vAlign w:val="bottom"/>
          </w:tcPr>
          <w:p w14:paraId="47103264" w14:textId="77777777" w:rsidR="00F77449" w:rsidRDefault="00F77449" w:rsidP="00246E2B">
            <w:pPr>
              <w:spacing w:before="20" w:after="20"/>
              <w:jc w:val="right"/>
              <w:rPr>
                <w:sz w:val="12"/>
              </w:rPr>
            </w:pPr>
            <w:r>
              <w:rPr>
                <w:sz w:val="12"/>
              </w:rPr>
              <w:t>(DR330 p27)</w:t>
            </w:r>
          </w:p>
        </w:tc>
        <w:tc>
          <w:tcPr>
            <w:tcW w:w="1620" w:type="dxa"/>
            <w:tcBorders>
              <w:top w:val="double" w:sz="6" w:space="0" w:color="auto"/>
              <w:bottom w:val="single" w:sz="6" w:space="0" w:color="auto"/>
            </w:tcBorders>
          </w:tcPr>
          <w:p w14:paraId="536A0569" w14:textId="77777777" w:rsidR="00F77449" w:rsidRDefault="00F77449" w:rsidP="00246E2B">
            <w:pPr>
              <w:spacing w:before="20"/>
              <w:ind w:left="72" w:hanging="72"/>
              <w:rPr>
                <w:sz w:val="14"/>
              </w:rPr>
            </w:pPr>
            <w:r>
              <w:rPr>
                <w:sz w:val="14"/>
              </w:rPr>
              <w:t>TBD</w:t>
            </w:r>
          </w:p>
        </w:tc>
        <w:tc>
          <w:tcPr>
            <w:tcW w:w="6300" w:type="dxa"/>
            <w:tcBorders>
              <w:top w:val="double" w:sz="6" w:space="0" w:color="auto"/>
              <w:bottom w:val="single" w:sz="6" w:space="0" w:color="auto"/>
              <w:right w:val="single" w:sz="12" w:space="0" w:color="auto"/>
            </w:tcBorders>
            <w:vAlign w:val="center"/>
          </w:tcPr>
          <w:p w14:paraId="255E7A3E" w14:textId="77777777" w:rsidR="00F77449" w:rsidRDefault="00F77449" w:rsidP="00246E2B">
            <w:pPr>
              <w:pStyle w:val="Description"/>
              <w:spacing w:before="20"/>
            </w:pPr>
            <w:r>
              <w:t>TBD</w:t>
            </w:r>
          </w:p>
        </w:tc>
      </w:tr>
      <w:tr w:rsidR="00F77449" w14:paraId="1C6557B0" w14:textId="77777777">
        <w:tblPrEx>
          <w:tblCellMar>
            <w:top w:w="0" w:type="dxa"/>
            <w:bottom w:w="0" w:type="dxa"/>
          </w:tblCellMar>
        </w:tblPrEx>
        <w:trPr>
          <w:cantSplit/>
        </w:trPr>
        <w:tc>
          <w:tcPr>
            <w:tcW w:w="1620" w:type="dxa"/>
            <w:tcBorders>
              <w:top w:val="single" w:sz="4" w:space="0" w:color="auto"/>
              <w:left w:val="single" w:sz="12" w:space="0" w:color="auto"/>
              <w:bottom w:val="single" w:sz="6" w:space="0" w:color="auto"/>
              <w:right w:val="nil"/>
            </w:tcBorders>
          </w:tcPr>
          <w:p w14:paraId="55AFC2A2" w14:textId="77777777" w:rsidR="00F77449" w:rsidRDefault="00F77449" w:rsidP="00246E2B">
            <w:pPr>
              <w:spacing w:before="20" w:after="20"/>
              <w:ind w:left="72" w:right="-108" w:hanging="72"/>
              <w:rPr>
                <w:sz w:val="16"/>
              </w:rPr>
            </w:pPr>
            <w:r>
              <w:rPr>
                <w:sz w:val="16"/>
                <w:szCs w:val="16"/>
              </w:rPr>
              <w:t>Mother Cyst</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Mother Cyst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4" w:space="0" w:color="auto"/>
              <w:left w:val="nil"/>
              <w:bottom w:val="single" w:sz="6" w:space="0" w:color="auto"/>
            </w:tcBorders>
            <w:vAlign w:val="bottom"/>
          </w:tcPr>
          <w:p w14:paraId="52CAA2A2" w14:textId="77777777" w:rsidR="00F77449" w:rsidRDefault="00F77449" w:rsidP="00246E2B">
            <w:pPr>
              <w:spacing w:before="20" w:after="20"/>
              <w:jc w:val="right"/>
              <w:rPr>
                <w:sz w:val="12"/>
              </w:rPr>
            </w:pPr>
            <w:r>
              <w:rPr>
                <w:sz w:val="12"/>
              </w:rPr>
              <w:t>(LM p28)</w:t>
            </w:r>
          </w:p>
        </w:tc>
        <w:tc>
          <w:tcPr>
            <w:tcW w:w="1620" w:type="dxa"/>
            <w:tcBorders>
              <w:top w:val="single" w:sz="4" w:space="0" w:color="auto"/>
              <w:bottom w:val="single" w:sz="6" w:space="0" w:color="auto"/>
            </w:tcBorders>
          </w:tcPr>
          <w:p w14:paraId="42CDFC44" w14:textId="77777777" w:rsidR="00F77449" w:rsidRDefault="00F77449" w:rsidP="00246E2B">
            <w:pPr>
              <w:spacing w:before="20"/>
              <w:ind w:left="72" w:right="-108" w:hanging="72"/>
              <w:rPr>
                <w:sz w:val="14"/>
              </w:rPr>
            </w:pPr>
            <w:r>
              <w:rPr>
                <w:sz w:val="14"/>
              </w:rPr>
              <w:t>Caster level 1</w:t>
            </w:r>
            <w:r w:rsidRPr="002A06CE">
              <w:rPr>
                <w:sz w:val="14"/>
                <w:vertAlign w:val="superscript"/>
              </w:rPr>
              <w:t>st</w:t>
            </w:r>
          </w:p>
          <w:p w14:paraId="73538741" w14:textId="77777777" w:rsidR="00F77449" w:rsidRDefault="00F77449" w:rsidP="00246E2B">
            <w:pPr>
              <w:spacing w:before="20"/>
              <w:ind w:left="72" w:right="-108" w:hanging="72"/>
              <w:rPr>
                <w:sz w:val="14"/>
              </w:rPr>
            </w:pPr>
            <w:r>
              <w:rPr>
                <w:sz w:val="14"/>
              </w:rPr>
              <w:t>Know (religion):  2 ranks</w:t>
            </w:r>
          </w:p>
        </w:tc>
        <w:tc>
          <w:tcPr>
            <w:tcW w:w="6300" w:type="dxa"/>
            <w:tcBorders>
              <w:top w:val="single" w:sz="4" w:space="0" w:color="auto"/>
              <w:bottom w:val="single" w:sz="6" w:space="0" w:color="auto"/>
              <w:right w:val="single" w:sz="12" w:space="0" w:color="auto"/>
            </w:tcBorders>
          </w:tcPr>
          <w:p w14:paraId="6678BE8C" w14:textId="77777777" w:rsidR="00F77449" w:rsidRDefault="00F77449" w:rsidP="00246E2B">
            <w:pPr>
              <w:pStyle w:val="BoxText"/>
              <w:spacing w:before="20"/>
            </w:pPr>
            <w:r>
              <w:t xml:space="preserve">You grow an internal cyst of Undead flesh which adds the following spells to your known list: </w:t>
            </w:r>
          </w:p>
          <w:p w14:paraId="4132FD77" w14:textId="77777777" w:rsidR="00F77449" w:rsidRDefault="00F77449" w:rsidP="00246E2B">
            <w:pPr>
              <w:pStyle w:val="BoxText"/>
              <w:tabs>
                <w:tab w:val="left" w:pos="1872"/>
                <w:tab w:val="left" w:pos="3672"/>
              </w:tabs>
              <w:spacing w:before="20"/>
              <w:ind w:left="72"/>
            </w:pPr>
            <w:r>
              <w:t>1</w:t>
            </w:r>
            <w:r w:rsidRPr="002F03C3">
              <w:rPr>
                <w:vertAlign w:val="superscript"/>
              </w:rPr>
              <w:t>st</w:t>
            </w:r>
            <w:r>
              <w:t xml:space="preserve"> – </w:t>
            </w:r>
            <w:r>
              <w:rPr>
                <w:i/>
                <w:iCs/>
              </w:rPr>
              <w:t>N</w:t>
            </w:r>
            <w:r w:rsidRPr="002F03C3">
              <w:rPr>
                <w:i/>
                <w:iCs/>
              </w:rPr>
              <w:t xml:space="preserve">ecrotic </w:t>
            </w:r>
            <w:r>
              <w:rPr>
                <w:i/>
                <w:iCs/>
              </w:rPr>
              <w:t>A</w:t>
            </w:r>
            <w:r w:rsidRPr="002F03C3">
              <w:rPr>
                <w:i/>
                <w:iCs/>
              </w:rPr>
              <w:t>wareness</w:t>
            </w:r>
            <w:r>
              <w:tab/>
              <w:t>2</w:t>
            </w:r>
            <w:r w:rsidRPr="002F03C3">
              <w:rPr>
                <w:vertAlign w:val="superscript"/>
              </w:rPr>
              <w:t>nd</w:t>
            </w:r>
            <w:r>
              <w:t xml:space="preserve"> – </w:t>
            </w:r>
            <w:r>
              <w:rPr>
                <w:i/>
                <w:iCs/>
              </w:rPr>
              <w:t>N</w:t>
            </w:r>
            <w:r w:rsidRPr="002F03C3">
              <w:rPr>
                <w:i/>
                <w:iCs/>
              </w:rPr>
              <w:t xml:space="preserve">ecrotic </w:t>
            </w:r>
            <w:r>
              <w:rPr>
                <w:i/>
                <w:iCs/>
              </w:rPr>
              <w:t>C</w:t>
            </w:r>
            <w:r w:rsidRPr="002F03C3">
              <w:rPr>
                <w:i/>
                <w:iCs/>
              </w:rPr>
              <w:t>yst</w:t>
            </w:r>
            <w:r>
              <w:tab/>
              <w:t>3</w:t>
            </w:r>
            <w:r w:rsidRPr="002F03C3">
              <w:rPr>
                <w:vertAlign w:val="superscript"/>
              </w:rPr>
              <w:t>rd</w:t>
            </w:r>
            <w:r>
              <w:t xml:space="preserve"> – </w:t>
            </w:r>
            <w:r>
              <w:rPr>
                <w:i/>
                <w:iCs/>
              </w:rPr>
              <w:t>N</w:t>
            </w:r>
            <w:r w:rsidRPr="002F03C3">
              <w:rPr>
                <w:i/>
                <w:iCs/>
              </w:rPr>
              <w:t xml:space="preserve">ecrotic </w:t>
            </w:r>
            <w:r>
              <w:rPr>
                <w:i/>
                <w:iCs/>
              </w:rPr>
              <w:t>B</w:t>
            </w:r>
            <w:r w:rsidRPr="002F03C3">
              <w:rPr>
                <w:i/>
                <w:iCs/>
              </w:rPr>
              <w:t>loat</w:t>
            </w:r>
            <w:r>
              <w:t xml:space="preserve"> </w:t>
            </w:r>
            <w:r>
              <w:br/>
              <w:t>4</w:t>
            </w:r>
            <w:r w:rsidRPr="002F03C3">
              <w:rPr>
                <w:vertAlign w:val="superscript"/>
              </w:rPr>
              <w:t>th</w:t>
            </w:r>
            <w:r>
              <w:t xml:space="preserve"> – </w:t>
            </w:r>
            <w:r>
              <w:rPr>
                <w:i/>
                <w:iCs/>
              </w:rPr>
              <w:t>N</w:t>
            </w:r>
            <w:r w:rsidRPr="002F03C3">
              <w:rPr>
                <w:i/>
                <w:iCs/>
              </w:rPr>
              <w:t xml:space="preserve">ecrotic </w:t>
            </w:r>
            <w:r>
              <w:rPr>
                <w:i/>
                <w:iCs/>
              </w:rPr>
              <w:t>D</w:t>
            </w:r>
            <w:r w:rsidRPr="002F03C3">
              <w:rPr>
                <w:i/>
                <w:iCs/>
              </w:rPr>
              <w:t>omination</w:t>
            </w:r>
            <w:r>
              <w:tab/>
              <w:t>5</w:t>
            </w:r>
            <w:r w:rsidRPr="002F03C3">
              <w:rPr>
                <w:vertAlign w:val="superscript"/>
              </w:rPr>
              <w:t>th</w:t>
            </w:r>
            <w:r>
              <w:t xml:space="preserve"> – </w:t>
            </w:r>
            <w:r>
              <w:rPr>
                <w:i/>
                <w:iCs/>
              </w:rPr>
              <w:t>N</w:t>
            </w:r>
            <w:r w:rsidRPr="002F03C3">
              <w:rPr>
                <w:i/>
                <w:iCs/>
              </w:rPr>
              <w:t xml:space="preserve">ecrotic </w:t>
            </w:r>
            <w:r>
              <w:rPr>
                <w:i/>
                <w:iCs/>
              </w:rPr>
              <w:t>B</w:t>
            </w:r>
            <w:r w:rsidRPr="002F03C3">
              <w:rPr>
                <w:i/>
                <w:iCs/>
              </w:rPr>
              <w:t>urst</w:t>
            </w:r>
            <w:r>
              <w:tab/>
              <w:t>6</w:t>
            </w:r>
            <w:r w:rsidRPr="002F03C3">
              <w:rPr>
                <w:vertAlign w:val="superscript"/>
              </w:rPr>
              <w:t>th</w:t>
            </w:r>
            <w:r>
              <w:t xml:space="preserve"> – </w:t>
            </w:r>
            <w:r>
              <w:rPr>
                <w:i/>
                <w:iCs/>
              </w:rPr>
              <w:t>N</w:t>
            </w:r>
            <w:r w:rsidRPr="002F03C3">
              <w:rPr>
                <w:i/>
                <w:iCs/>
              </w:rPr>
              <w:t xml:space="preserve">ecrotic </w:t>
            </w:r>
            <w:r>
              <w:rPr>
                <w:i/>
                <w:iCs/>
              </w:rPr>
              <w:t>E</w:t>
            </w:r>
            <w:r w:rsidRPr="002F03C3">
              <w:rPr>
                <w:i/>
                <w:iCs/>
              </w:rPr>
              <w:t>ruption</w:t>
            </w:r>
            <w:r>
              <w:t xml:space="preserve"> </w:t>
            </w:r>
            <w:r>
              <w:br/>
              <w:t>7</w:t>
            </w:r>
            <w:r w:rsidRPr="002F03C3">
              <w:rPr>
                <w:vertAlign w:val="superscript"/>
              </w:rPr>
              <w:t>th</w:t>
            </w:r>
            <w:r>
              <w:t xml:space="preserve"> – </w:t>
            </w:r>
            <w:r>
              <w:rPr>
                <w:i/>
                <w:iCs/>
              </w:rPr>
              <w:t>N</w:t>
            </w:r>
            <w:r w:rsidRPr="002F03C3">
              <w:rPr>
                <w:i/>
                <w:iCs/>
              </w:rPr>
              <w:t xml:space="preserve">ecrotic </w:t>
            </w:r>
            <w:r>
              <w:rPr>
                <w:i/>
                <w:iCs/>
              </w:rPr>
              <w:t>T</w:t>
            </w:r>
            <w:r w:rsidRPr="002F03C3">
              <w:rPr>
                <w:i/>
                <w:iCs/>
              </w:rPr>
              <w:t>umor</w:t>
            </w:r>
            <w:r>
              <w:tab/>
              <w:t>8</w:t>
            </w:r>
            <w:r w:rsidRPr="002F03C3">
              <w:rPr>
                <w:vertAlign w:val="superscript"/>
              </w:rPr>
              <w:t>th</w:t>
            </w:r>
            <w:r>
              <w:t xml:space="preserve"> – </w:t>
            </w:r>
            <w:r>
              <w:rPr>
                <w:i/>
                <w:iCs/>
              </w:rPr>
              <w:t>N</w:t>
            </w:r>
            <w:r w:rsidRPr="002F03C3">
              <w:rPr>
                <w:i/>
                <w:iCs/>
              </w:rPr>
              <w:t xml:space="preserve">ecrotic </w:t>
            </w:r>
            <w:r>
              <w:rPr>
                <w:i/>
                <w:iCs/>
              </w:rPr>
              <w:t>E</w:t>
            </w:r>
            <w:r w:rsidRPr="002F03C3">
              <w:rPr>
                <w:i/>
                <w:iCs/>
              </w:rPr>
              <w:t>mpowerment</w:t>
            </w:r>
            <w:r>
              <w:tab/>
              <w:t>9</w:t>
            </w:r>
            <w:r w:rsidRPr="002F03C3">
              <w:rPr>
                <w:vertAlign w:val="superscript"/>
              </w:rPr>
              <w:t>th</w:t>
            </w:r>
            <w:r>
              <w:t xml:space="preserve"> – </w:t>
            </w:r>
            <w:r>
              <w:rPr>
                <w:i/>
                <w:iCs/>
              </w:rPr>
              <w:t>N</w:t>
            </w:r>
            <w:r w:rsidRPr="002F03C3">
              <w:rPr>
                <w:i/>
                <w:iCs/>
              </w:rPr>
              <w:t xml:space="preserve">ecrotic </w:t>
            </w:r>
            <w:r>
              <w:rPr>
                <w:i/>
                <w:iCs/>
              </w:rPr>
              <w:t>T</w:t>
            </w:r>
            <w:r w:rsidRPr="002F03C3">
              <w:rPr>
                <w:i/>
                <w:iCs/>
              </w:rPr>
              <w:t>ermination</w:t>
            </w:r>
          </w:p>
          <w:p w14:paraId="5C329AB1" w14:textId="77777777" w:rsidR="00F77449" w:rsidRPr="002F3009" w:rsidRDefault="00F77449" w:rsidP="00246E2B">
            <w:pPr>
              <w:pStyle w:val="BoxText"/>
              <w:spacing w:before="20" w:after="20"/>
            </w:pPr>
            <w:r>
              <w:t>If you are a caster who prepares spells, you can prepare all necrotic spells without your spellbook.</w:t>
            </w:r>
          </w:p>
        </w:tc>
      </w:tr>
      <w:tr w:rsidR="00F77449" w14:paraId="63C9314C" w14:textId="77777777">
        <w:tblPrEx>
          <w:tblCellMar>
            <w:top w:w="0" w:type="dxa"/>
            <w:bottom w:w="0" w:type="dxa"/>
          </w:tblCellMar>
        </w:tblPrEx>
        <w:trPr>
          <w:cantSplit/>
        </w:trPr>
        <w:tc>
          <w:tcPr>
            <w:tcW w:w="1620" w:type="dxa"/>
            <w:tcBorders>
              <w:left w:val="single" w:sz="12" w:space="0" w:color="auto"/>
              <w:bottom w:val="single" w:sz="4" w:space="0" w:color="auto"/>
              <w:right w:val="nil"/>
            </w:tcBorders>
            <w:vAlign w:val="center"/>
          </w:tcPr>
          <w:p w14:paraId="76E1B72D" w14:textId="77777777" w:rsidR="00F77449" w:rsidRDefault="00F77449" w:rsidP="00246E2B">
            <w:pPr>
              <w:pStyle w:val="Normal8pt"/>
              <w:spacing w:after="20"/>
            </w:pPr>
            <w:r>
              <w:t xml:space="preserve">Node Spellcasting </w:t>
            </w:r>
            <w:r>
              <w:rPr>
                <w:color w:val="000000"/>
              </w:rPr>
              <w:fldChar w:fldCharType="begin"/>
            </w:r>
            <w:r>
              <w:instrText xml:space="preserve"> XE "</w:instrText>
            </w:r>
            <w:r>
              <w:rPr>
                <w:color w:val="000000"/>
              </w:rPr>
              <w:instrText>Node Spellcasting</w:instrText>
            </w:r>
            <w:r>
              <w:instrText xml:space="preserve">" </w:instrText>
            </w:r>
            <w:r>
              <w:rPr>
                <w:color w:val="000000"/>
              </w:rPr>
              <w:fldChar w:fldCharType="end"/>
            </w:r>
            <w:r>
              <w:br/>
            </w:r>
            <w:r>
              <w:rPr>
                <w:sz w:val="14"/>
              </w:rPr>
              <w:t>[General]</w:t>
            </w:r>
          </w:p>
        </w:tc>
        <w:tc>
          <w:tcPr>
            <w:tcW w:w="900" w:type="dxa"/>
            <w:tcBorders>
              <w:left w:val="nil"/>
              <w:bottom w:val="single" w:sz="4" w:space="0" w:color="auto"/>
            </w:tcBorders>
            <w:vAlign w:val="bottom"/>
          </w:tcPr>
          <w:p w14:paraId="4C3D3B0C" w14:textId="77777777" w:rsidR="00F77449" w:rsidRPr="004B3D56" w:rsidRDefault="00F7744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4" w:space="0" w:color="auto"/>
            </w:tcBorders>
          </w:tcPr>
          <w:p w14:paraId="640F2562" w14:textId="77777777" w:rsidR="00F77449" w:rsidRPr="004B3D56" w:rsidRDefault="00F7744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4" w:space="0" w:color="auto"/>
              <w:right w:val="single" w:sz="12" w:space="0" w:color="auto"/>
            </w:tcBorders>
            <w:vAlign w:val="center"/>
          </w:tcPr>
          <w:p w14:paraId="3419FB44" w14:textId="77777777" w:rsidR="00F77449" w:rsidRDefault="00F77449" w:rsidP="00246E2B">
            <w:pPr>
              <w:pStyle w:val="Description"/>
              <w:spacing w:before="20"/>
            </w:pPr>
            <w:r>
              <w:t>Allows a Spellcraft check (instead of an Intelligence check) to notice nearby Nodes and manipulate their powers. Also a prerequisite for other Node-related feats.</w:t>
            </w:r>
          </w:p>
        </w:tc>
      </w:tr>
      <w:tr w:rsidR="00F77449" w14:paraId="0872607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752965" w14:textId="77777777" w:rsidR="00F77449" w:rsidRDefault="00F77449" w:rsidP="00246E2B">
            <w:pPr>
              <w:spacing w:before="20" w:after="20"/>
              <w:ind w:left="72" w:hanging="72"/>
              <w:rPr>
                <w:color w:val="000000"/>
                <w:sz w:val="16"/>
              </w:rPr>
            </w:pPr>
            <w:r>
              <w:rPr>
                <w:color w:val="000000"/>
                <w:sz w:val="16"/>
              </w:rPr>
              <w:t>War Magic Study</w:t>
            </w:r>
            <w:r w:rsidRPr="000E1F3B">
              <w:rPr>
                <w:color w:val="000000"/>
                <w:sz w:val="16"/>
                <w:szCs w:val="16"/>
              </w:rPr>
              <w:fldChar w:fldCharType="begin"/>
            </w:r>
            <w:r w:rsidRPr="000E1F3B">
              <w:rPr>
                <w:sz w:val="16"/>
                <w:szCs w:val="16"/>
              </w:rPr>
              <w:instrText xml:space="preserve"> XE "</w:instrText>
            </w:r>
            <w:r w:rsidRPr="000E1F3B">
              <w:rPr>
                <w:color w:val="000000"/>
                <w:sz w:val="16"/>
                <w:szCs w:val="16"/>
              </w:rPr>
              <w:instrText>War Magic Study</w:instrText>
            </w:r>
            <w:r w:rsidRPr="000E1F3B">
              <w:rPr>
                <w:sz w:val="16"/>
                <w:szCs w:val="16"/>
              </w:rPr>
              <w:instrText xml:space="preserve">" </w:instrText>
            </w:r>
            <w:r w:rsidRPr="000E1F3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1C1DA0B" w14:textId="77777777" w:rsidR="00F77449" w:rsidRDefault="00F77449" w:rsidP="00246E2B">
            <w:pPr>
              <w:spacing w:before="20" w:after="20"/>
              <w:jc w:val="right"/>
              <w:rPr>
                <w:sz w:val="12"/>
              </w:rPr>
            </w:pPr>
            <w:r>
              <w:rPr>
                <w:sz w:val="12"/>
              </w:rPr>
              <w:t>(DR309 p46)</w:t>
            </w:r>
          </w:p>
        </w:tc>
        <w:tc>
          <w:tcPr>
            <w:tcW w:w="1620" w:type="dxa"/>
            <w:tcBorders>
              <w:top w:val="single" w:sz="4" w:space="0" w:color="auto"/>
              <w:bottom w:val="single" w:sz="4" w:space="0" w:color="auto"/>
            </w:tcBorders>
          </w:tcPr>
          <w:p w14:paraId="04D67D04" w14:textId="77777777" w:rsidR="00F77449" w:rsidRDefault="00F77449" w:rsidP="00246E2B">
            <w:pPr>
              <w:spacing w:before="20"/>
              <w:ind w:left="72" w:hanging="72"/>
              <w:rPr>
                <w:sz w:val="14"/>
              </w:rPr>
            </w:pPr>
            <w:r>
              <w:rPr>
                <w:sz w:val="14"/>
              </w:rPr>
              <w:t>Great Fortitude</w:t>
            </w:r>
          </w:p>
          <w:p w14:paraId="3386AB98" w14:textId="77777777" w:rsidR="00F77449" w:rsidRDefault="00F77449" w:rsidP="00246E2B">
            <w:pPr>
              <w:spacing w:before="20"/>
              <w:ind w:left="72" w:hanging="72"/>
              <w:rPr>
                <w:sz w:val="14"/>
              </w:rPr>
            </w:pPr>
            <w:r>
              <w:rPr>
                <w:sz w:val="14"/>
              </w:rPr>
              <w:t>Iron Will</w:t>
            </w:r>
          </w:p>
          <w:p w14:paraId="5071A5F9" w14:textId="77777777" w:rsidR="00F77449" w:rsidRDefault="00F77449" w:rsidP="00246E2B">
            <w:pPr>
              <w:spacing w:before="20"/>
              <w:ind w:left="72" w:hanging="72"/>
              <w:rPr>
                <w:sz w:val="14"/>
              </w:rPr>
            </w:pPr>
            <w:r>
              <w:rPr>
                <w:sz w:val="14"/>
              </w:rPr>
              <w:t>Caster level 3</w:t>
            </w:r>
            <w:r>
              <w:rPr>
                <w:sz w:val="14"/>
                <w:vertAlign w:val="superscript"/>
              </w:rPr>
              <w:t>rd</w:t>
            </w:r>
          </w:p>
        </w:tc>
        <w:tc>
          <w:tcPr>
            <w:tcW w:w="6300" w:type="dxa"/>
            <w:tcBorders>
              <w:top w:val="single" w:sz="4" w:space="0" w:color="auto"/>
              <w:bottom w:val="single" w:sz="4" w:space="0" w:color="auto"/>
              <w:right w:val="single" w:sz="12" w:space="0" w:color="auto"/>
            </w:tcBorders>
            <w:vAlign w:val="center"/>
          </w:tcPr>
          <w:p w14:paraId="32F92227" w14:textId="77777777" w:rsidR="00F77449" w:rsidRDefault="00F77449" w:rsidP="00246E2B">
            <w:pPr>
              <w:pStyle w:val="Description"/>
              <w:spacing w:before="20" w:after="0"/>
            </w:pPr>
            <w:r>
              <w:t>You may acquire &amp; cast spells with the [war] subtype.  These spells cover a huge area, can feed whole armies, etc., but have very expensive Material Components &amp; long casting times.</w:t>
            </w:r>
          </w:p>
          <w:p w14:paraId="1AA0087D" w14:textId="77777777" w:rsidR="00F77449" w:rsidRDefault="00F77449" w:rsidP="00246E2B">
            <w:pPr>
              <w:pStyle w:val="Description"/>
              <w:spacing w:before="20"/>
            </w:pPr>
            <w:r>
              <w:t>See DR309 p44 for details.</w:t>
            </w:r>
          </w:p>
        </w:tc>
      </w:tr>
      <w:tr w:rsidR="00F77449" w14:paraId="7E896A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EC0396" w14:textId="77777777" w:rsidR="00F77449" w:rsidRDefault="00F77449" w:rsidP="00246E2B">
            <w:pPr>
              <w:spacing w:before="20" w:after="20"/>
              <w:ind w:left="72" w:hanging="72"/>
              <w:rPr>
                <w:color w:val="000000"/>
                <w:sz w:val="16"/>
              </w:rPr>
            </w:pPr>
            <w:r>
              <w:rPr>
                <w:color w:val="000000"/>
                <w:sz w:val="16"/>
              </w:rPr>
              <w:t>Wormbound</w:t>
            </w:r>
            <w:r w:rsidRPr="0095057B">
              <w:rPr>
                <w:color w:val="000000"/>
                <w:sz w:val="16"/>
                <w:szCs w:val="16"/>
              </w:rPr>
              <w:fldChar w:fldCharType="begin"/>
            </w:r>
            <w:r w:rsidRPr="0095057B">
              <w:rPr>
                <w:sz w:val="16"/>
                <w:szCs w:val="16"/>
              </w:rPr>
              <w:instrText xml:space="preserve"> XE "</w:instrText>
            </w:r>
            <w:r>
              <w:rPr>
                <w:color w:val="000000"/>
                <w:sz w:val="16"/>
                <w:szCs w:val="16"/>
              </w:rPr>
              <w:instrText>Wormbound</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7524E1C" w14:textId="77777777" w:rsidR="00F77449" w:rsidRDefault="00F77449" w:rsidP="00246E2B">
            <w:pPr>
              <w:spacing w:before="20" w:after="20"/>
              <w:jc w:val="right"/>
              <w:rPr>
                <w:sz w:val="12"/>
              </w:rPr>
            </w:pPr>
            <w:r>
              <w:rPr>
                <w:sz w:val="12"/>
              </w:rPr>
              <w:t>(DR343 p76)</w:t>
            </w:r>
          </w:p>
        </w:tc>
        <w:tc>
          <w:tcPr>
            <w:tcW w:w="1620" w:type="dxa"/>
            <w:tcBorders>
              <w:top w:val="single" w:sz="4" w:space="0" w:color="auto"/>
              <w:bottom w:val="single" w:sz="4" w:space="0" w:color="auto"/>
            </w:tcBorders>
          </w:tcPr>
          <w:p w14:paraId="3B8B5FFD" w14:textId="77777777" w:rsidR="00F77449" w:rsidRDefault="00F77449" w:rsidP="00246E2B">
            <w:pPr>
              <w:spacing w:before="20"/>
              <w:ind w:left="72" w:hanging="72"/>
              <w:rPr>
                <w:sz w:val="14"/>
              </w:rPr>
            </w:pPr>
            <w:r>
              <w:rPr>
                <w:sz w:val="14"/>
              </w:rPr>
              <w:t>Living creature</w:t>
            </w:r>
          </w:p>
          <w:p w14:paraId="6CEE4240" w14:textId="77777777" w:rsidR="00F77449" w:rsidRDefault="00F77449" w:rsidP="00246E2B">
            <w:pPr>
              <w:spacing w:before="20"/>
              <w:ind w:left="72" w:hanging="72"/>
              <w:rPr>
                <w:sz w:val="14"/>
              </w:rPr>
            </w:pPr>
            <w:r>
              <w:rPr>
                <w:sz w:val="14"/>
              </w:rPr>
              <w:t>Host of a living Kyuss Worm</w:t>
            </w:r>
          </w:p>
        </w:tc>
        <w:tc>
          <w:tcPr>
            <w:tcW w:w="6300" w:type="dxa"/>
            <w:tcBorders>
              <w:top w:val="single" w:sz="4" w:space="0" w:color="auto"/>
              <w:bottom w:val="single" w:sz="4" w:space="0" w:color="auto"/>
              <w:right w:val="single" w:sz="12" w:space="0" w:color="auto"/>
            </w:tcBorders>
          </w:tcPr>
          <w:p w14:paraId="0B708D2F" w14:textId="77777777" w:rsidR="00F77449" w:rsidRDefault="00F77449" w:rsidP="00246E2B">
            <w:pPr>
              <w:pStyle w:val="BoxText"/>
              <w:spacing w:before="20"/>
              <w:ind w:left="72" w:hanging="72"/>
            </w:pPr>
            <w:r>
              <w:t xml:space="preserve">The living Kyuss Worm inside you grants you the knowledge of spells.  If the worm dies (such as due to  </w:t>
            </w:r>
            <w:r>
              <w:rPr>
                <w:i/>
              </w:rPr>
              <w:t>Dispel Evil</w:t>
            </w:r>
            <w:r>
              <w:t xml:space="preserve">, </w:t>
            </w:r>
            <w:r>
              <w:rPr>
                <w:i/>
              </w:rPr>
              <w:t>Remove Curse</w:t>
            </w:r>
            <w:r>
              <w:t xml:space="preserve">, </w:t>
            </w:r>
            <w:r>
              <w:rPr>
                <w:i/>
              </w:rPr>
              <w:t xml:space="preserve">Consume the </w:t>
            </w:r>
            <w:r w:rsidRPr="00092BA6">
              <w:rPr>
                <w:i/>
              </w:rPr>
              <w:t>Parasite</w:t>
            </w:r>
            <w:r>
              <w:t xml:space="preserve">, </w:t>
            </w:r>
            <w:r w:rsidRPr="00092BA6">
              <w:t>etc</w:t>
            </w:r>
            <w:r>
              <w:t xml:space="preserve">.), you loose access to the spells until you consume an new worm.  If you die with a living worm inside, you automatically rise as a Spawn of Kyuss in 1d6 rounds: </w:t>
            </w:r>
          </w:p>
          <w:p w14:paraId="77E50855" w14:textId="77777777" w:rsidR="00F77449" w:rsidRDefault="00F77449" w:rsidP="00246E2B">
            <w:pPr>
              <w:pStyle w:val="Description"/>
              <w:tabs>
                <w:tab w:val="left" w:pos="252"/>
              </w:tabs>
              <w:spacing w:before="20" w:after="0"/>
              <w:ind w:left="252" w:hanging="252"/>
            </w:pPr>
            <w:r>
              <w:t>2</w:t>
            </w:r>
            <w:r>
              <w:rPr>
                <w:vertAlign w:val="superscript"/>
              </w:rPr>
              <w:t>nd</w:t>
            </w:r>
            <w:r>
              <w:t xml:space="preserve">: </w:t>
            </w:r>
            <w:r>
              <w:tab/>
            </w:r>
            <w:r>
              <w:rPr>
                <w:i/>
              </w:rPr>
              <w:t xml:space="preserve">Path of </w:t>
            </w:r>
            <w:smartTag w:uri="urn:schemas-microsoft-com:office:smarttags" w:element="City">
              <w:smartTag w:uri="urn:schemas-microsoft-com:office:smarttags" w:element="place">
                <w:r>
                  <w:rPr>
                    <w:i/>
                  </w:rPr>
                  <w:t>Worms</w:t>
                </w:r>
              </w:smartTag>
            </w:smartTag>
            <w:r>
              <w:rPr>
                <w:sz w:val="12"/>
              </w:rPr>
              <w:t>(DR343 p78)</w:t>
            </w:r>
            <w:r>
              <w:t xml:space="preserve"> – Receive a +6 Insight bonus on one roll or your AC vs. one attack.</w:t>
            </w:r>
          </w:p>
          <w:p w14:paraId="287D90ED" w14:textId="77777777" w:rsidR="00F77449" w:rsidRDefault="00F77449" w:rsidP="00246E2B">
            <w:pPr>
              <w:pStyle w:val="Description"/>
              <w:tabs>
                <w:tab w:val="left" w:pos="252"/>
              </w:tabs>
              <w:spacing w:before="20" w:after="0"/>
              <w:ind w:left="252" w:hanging="252"/>
            </w:pPr>
            <w:r>
              <w:t>3</w:t>
            </w:r>
            <w:r w:rsidRPr="00092BA6">
              <w:rPr>
                <w:vertAlign w:val="superscript"/>
              </w:rPr>
              <w:t>rd</w:t>
            </w:r>
            <w:r>
              <w:t xml:space="preserve">: </w:t>
            </w:r>
            <w:r>
              <w:rPr>
                <w:i/>
              </w:rPr>
              <w:t>Consume the Parasite</w:t>
            </w:r>
            <w:r>
              <w:rPr>
                <w:sz w:val="12"/>
              </w:rPr>
              <w:t>(DR343 p78)</w:t>
            </w:r>
            <w:r>
              <w:t xml:space="preserve"> – Consume the Kyuss Worm inside you for a temporary bonus to your hit-points, Strength, Dexterity, effective caster level, etc.</w:t>
            </w:r>
          </w:p>
          <w:p w14:paraId="742DAB3D" w14:textId="77777777" w:rsidR="00F77449" w:rsidRDefault="00F77449" w:rsidP="00246E2B">
            <w:pPr>
              <w:pStyle w:val="Description"/>
              <w:tabs>
                <w:tab w:val="left" w:pos="252"/>
              </w:tabs>
              <w:spacing w:before="20" w:after="0"/>
              <w:ind w:left="252" w:hanging="252"/>
            </w:pPr>
            <w:r>
              <w:t>3</w:t>
            </w:r>
            <w:r w:rsidRPr="00092BA6">
              <w:rPr>
                <w:vertAlign w:val="superscript"/>
              </w:rPr>
              <w:t>rd</w:t>
            </w:r>
            <w:r>
              <w:t xml:space="preserve">: </w:t>
            </w:r>
            <w:r>
              <w:rPr>
                <w:i/>
              </w:rPr>
              <w:t>The Worm Within</w:t>
            </w:r>
            <w:r>
              <w:rPr>
                <w:sz w:val="12"/>
              </w:rPr>
              <w:t>(DR343 p79)</w:t>
            </w:r>
            <w:r>
              <w:t xml:space="preserve"> – Create a Kyuss inside of a living creature.  If not removed quickly, the creature dies and becomes a Spawn of Kyuss.</w:t>
            </w:r>
          </w:p>
          <w:p w14:paraId="170F2685" w14:textId="77777777" w:rsidR="00F77449" w:rsidRDefault="00F77449" w:rsidP="00246E2B">
            <w:pPr>
              <w:pStyle w:val="Description"/>
              <w:tabs>
                <w:tab w:val="left" w:pos="252"/>
              </w:tabs>
              <w:spacing w:before="20" w:after="0"/>
              <w:ind w:left="252" w:hanging="252"/>
              <w:rPr>
                <w:i/>
              </w:rPr>
            </w:pPr>
            <w:r>
              <w:t>4</w:t>
            </w:r>
            <w:r>
              <w:rPr>
                <w:vertAlign w:val="superscript"/>
              </w:rPr>
              <w:t>th</w:t>
            </w:r>
            <w:r>
              <w:t xml:space="preserve">: </w:t>
            </w:r>
            <w:r>
              <w:tab/>
            </w:r>
            <w:r>
              <w:rPr>
                <w:i/>
              </w:rPr>
              <w:t>Mindworms</w:t>
            </w:r>
            <w:r>
              <w:rPr>
                <w:sz w:val="12"/>
              </w:rPr>
              <w:t>(DR343 p78)</w:t>
            </w:r>
            <w:r>
              <w:t xml:space="preserve"> – Does Wisdom damage and causes the target to loose spells (if applicable).  If the target looses spells, the caster can make use of energy to regain his/her own spells, etc..</w:t>
            </w:r>
          </w:p>
          <w:p w14:paraId="3B456A66" w14:textId="77777777" w:rsidR="00F77449" w:rsidRDefault="00F77449" w:rsidP="00246E2B">
            <w:pPr>
              <w:pStyle w:val="Description"/>
              <w:tabs>
                <w:tab w:val="left" w:pos="252"/>
              </w:tabs>
              <w:spacing w:before="20" w:after="0"/>
              <w:ind w:left="252" w:hanging="252"/>
              <w:rPr>
                <w:i/>
              </w:rPr>
            </w:pPr>
            <w:r>
              <w:t>5</w:t>
            </w:r>
            <w:r>
              <w:rPr>
                <w:vertAlign w:val="superscript"/>
              </w:rPr>
              <w:t>th</w:t>
            </w:r>
            <w:r>
              <w:t xml:space="preserve">: </w:t>
            </w:r>
            <w:r>
              <w:tab/>
            </w:r>
            <w:r>
              <w:rPr>
                <w:i/>
              </w:rPr>
              <w:t>Servant of the Green Corruption</w:t>
            </w:r>
            <w:r>
              <w:rPr>
                <w:sz w:val="12"/>
              </w:rPr>
              <w:t>(DR343 p79)</w:t>
            </w:r>
            <w:r>
              <w:t xml:space="preserve"> – Target gains bonus on attacks, AC, &amp; movement, but receives a penalty on saves vs. Wormbound spells.</w:t>
            </w:r>
          </w:p>
          <w:p w14:paraId="710F99BA" w14:textId="77777777" w:rsidR="00F77449" w:rsidRPr="002F3009" w:rsidRDefault="00F77449" w:rsidP="00246E2B">
            <w:pPr>
              <w:pStyle w:val="Description"/>
              <w:tabs>
                <w:tab w:val="left" w:pos="252"/>
              </w:tabs>
              <w:spacing w:before="20"/>
              <w:ind w:left="252" w:hanging="252"/>
            </w:pPr>
            <w:r>
              <w:t>7</w:t>
            </w:r>
            <w:r>
              <w:rPr>
                <w:vertAlign w:val="superscript"/>
              </w:rPr>
              <w:t>th</w:t>
            </w:r>
            <w:r>
              <w:t xml:space="preserve">: </w:t>
            </w:r>
            <w:r>
              <w:tab/>
            </w:r>
            <w:r>
              <w:rPr>
                <w:i/>
              </w:rPr>
              <w:t>Extrude Wormspawn</w:t>
            </w:r>
            <w:r>
              <w:rPr>
                <w:sz w:val="12"/>
              </w:rPr>
              <w:t>(DR343 p79)</w:t>
            </w:r>
            <w:r>
              <w:t xml:space="preserve"> – Creates a Wormswarm (i.e., a Swarm of Kyuss Worms).</w:t>
            </w:r>
          </w:p>
        </w:tc>
      </w:tr>
    </w:tbl>
    <w:p w14:paraId="78B9740A" w14:textId="77777777" w:rsidR="00246E2B" w:rsidRDefault="00246E2B" w:rsidP="00246E2B">
      <w:pPr>
        <w:pStyle w:val="Heading2"/>
      </w:pPr>
    </w:p>
    <w:p w14:paraId="7DA58DCE" w14:textId="77777777" w:rsidR="00246E2B" w:rsidRDefault="00246E2B" w:rsidP="00246E2B">
      <w:pPr>
        <w:pStyle w:val="Heading2"/>
      </w:pPr>
    </w:p>
    <w:p w14:paraId="533E0083" w14:textId="77777777" w:rsidR="00246E2B" w:rsidRDefault="00246E2B" w:rsidP="00246E2B">
      <w:pPr>
        <w:pStyle w:val="Heading2"/>
      </w:pPr>
      <w:bookmarkStart w:id="60" w:name="_Toc173668160"/>
      <w:r>
        <w:t>Arcane Focus Feats</w:t>
      </w:r>
      <w:bookmarkEnd w:id="60"/>
    </w:p>
    <w:p w14:paraId="0CA671FE" w14:textId="77777777" w:rsidR="00246E2B" w:rsidRPr="0010422F"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69013A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86FCCED" w14:textId="77777777" w:rsidR="00F77449" w:rsidRPr="00B00DFD" w:rsidRDefault="00160A11" w:rsidP="00F77449">
            <w:pPr>
              <w:spacing w:before="20" w:after="20"/>
              <w:ind w:left="72" w:right="-108" w:hanging="72"/>
              <w:rPr>
                <w:sz w:val="18"/>
                <w:szCs w:val="18"/>
              </w:rPr>
            </w:pPr>
            <w:r>
              <w:rPr>
                <w:sz w:val="18"/>
                <w:szCs w:val="18"/>
              </w:rPr>
              <w:t>Arcane</w:t>
            </w:r>
            <w:r w:rsidR="00F77449">
              <w:rPr>
                <w:sz w:val="18"/>
                <w:szCs w:val="18"/>
              </w:rPr>
              <w:t xml:space="preserve"> Focus Feats</w:t>
            </w:r>
          </w:p>
        </w:tc>
        <w:tc>
          <w:tcPr>
            <w:tcW w:w="900" w:type="dxa"/>
            <w:tcBorders>
              <w:top w:val="single" w:sz="12" w:space="0" w:color="auto"/>
              <w:left w:val="nil"/>
              <w:bottom w:val="double" w:sz="6" w:space="0" w:color="auto"/>
            </w:tcBorders>
            <w:vAlign w:val="center"/>
          </w:tcPr>
          <w:p w14:paraId="24158E05"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9F61B33"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7E5503" w14:textId="77777777" w:rsidR="00F77449" w:rsidRDefault="00F77449" w:rsidP="00246E2B">
            <w:pPr>
              <w:spacing w:before="20" w:after="20"/>
              <w:ind w:left="72" w:hanging="72"/>
              <w:rPr>
                <w:sz w:val="16"/>
              </w:rPr>
            </w:pPr>
            <w:r>
              <w:rPr>
                <w:sz w:val="16"/>
              </w:rPr>
              <w:t>Description</w:t>
            </w:r>
          </w:p>
        </w:tc>
      </w:tr>
      <w:tr w:rsidR="00F77449" w14:paraId="386B6E59"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604DE286" w14:textId="77777777" w:rsidR="00F77449" w:rsidRDefault="00F77449" w:rsidP="00246E2B">
            <w:pPr>
              <w:spacing w:before="20" w:after="20"/>
              <w:ind w:left="72" w:hanging="72"/>
              <w:rPr>
                <w:color w:val="000000"/>
                <w:sz w:val="16"/>
              </w:rPr>
            </w:pPr>
            <w:r>
              <w:rPr>
                <w:color w:val="000000"/>
                <w:sz w:val="16"/>
              </w:rPr>
              <w:t>Arcane Focus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Focus</w:instrText>
            </w:r>
            <w:r w:rsidRPr="0095057B">
              <w:rPr>
                <w:sz w:val="16"/>
                <w:szCs w:val="16"/>
              </w:rPr>
              <w:instrText xml:space="preserve">" </w:instrText>
            </w:r>
            <w:r w:rsidRPr="0095057B">
              <w:rPr>
                <w:color w:val="000000"/>
                <w:sz w:val="16"/>
                <w:szCs w:val="16"/>
              </w:rPr>
              <w:fldChar w:fldCharType="end"/>
            </w:r>
            <w:r>
              <w:rPr>
                <w:sz w:val="16"/>
              </w:rPr>
              <w:br/>
            </w:r>
            <w:r>
              <w:rPr>
                <w:sz w:val="14"/>
              </w:rPr>
              <w:t>[General, Wizard]</w:t>
            </w:r>
          </w:p>
        </w:tc>
        <w:tc>
          <w:tcPr>
            <w:tcW w:w="900" w:type="dxa"/>
            <w:tcBorders>
              <w:top w:val="double" w:sz="6" w:space="0" w:color="auto"/>
              <w:left w:val="nil"/>
              <w:bottom w:val="single" w:sz="6" w:space="0" w:color="auto"/>
            </w:tcBorders>
            <w:vAlign w:val="bottom"/>
          </w:tcPr>
          <w:p w14:paraId="26F8231F" w14:textId="77777777" w:rsidR="00F77449" w:rsidRDefault="00F77449" w:rsidP="00246E2B">
            <w:pPr>
              <w:spacing w:before="20" w:after="20"/>
              <w:ind w:left="-108"/>
              <w:jc w:val="right"/>
              <w:rPr>
                <w:sz w:val="12"/>
              </w:rPr>
            </w:pPr>
            <w:r>
              <w:rPr>
                <w:sz w:val="12"/>
              </w:rPr>
              <w:t>(DR351 p88)</w:t>
            </w:r>
          </w:p>
        </w:tc>
        <w:tc>
          <w:tcPr>
            <w:tcW w:w="1620" w:type="dxa"/>
            <w:tcBorders>
              <w:top w:val="double" w:sz="6" w:space="0" w:color="auto"/>
              <w:bottom w:val="single" w:sz="6" w:space="0" w:color="auto"/>
            </w:tcBorders>
          </w:tcPr>
          <w:p w14:paraId="18681A15" w14:textId="77777777" w:rsidR="00F77449" w:rsidRDefault="00F77449" w:rsidP="00246E2B">
            <w:pPr>
              <w:tabs>
                <w:tab w:val="right" w:pos="1411"/>
              </w:tabs>
              <w:spacing w:before="20"/>
              <w:ind w:left="72" w:hanging="72"/>
              <w:rPr>
                <w:sz w:val="14"/>
              </w:rPr>
            </w:pPr>
            <w:r>
              <w:rPr>
                <w:sz w:val="14"/>
              </w:rPr>
              <w:t>Able to cast 1</w:t>
            </w:r>
            <w:r w:rsidRPr="00D26D5F">
              <w:rPr>
                <w:sz w:val="14"/>
                <w:vertAlign w:val="superscript"/>
              </w:rPr>
              <w:t>st</w:t>
            </w:r>
            <w:r>
              <w:rPr>
                <w:sz w:val="14"/>
              </w:rPr>
              <w:t xml:space="preserve"> level Arcane spells</w:t>
            </w:r>
          </w:p>
        </w:tc>
        <w:tc>
          <w:tcPr>
            <w:tcW w:w="6300" w:type="dxa"/>
            <w:tcBorders>
              <w:top w:val="double" w:sz="6" w:space="0" w:color="auto"/>
              <w:bottom w:val="single" w:sz="6" w:space="0" w:color="auto"/>
              <w:right w:val="single" w:sz="12" w:space="0" w:color="auto"/>
            </w:tcBorders>
            <w:vAlign w:val="center"/>
          </w:tcPr>
          <w:p w14:paraId="6CBD457C" w14:textId="77777777" w:rsidR="00F77449" w:rsidRDefault="00F77449" w:rsidP="00246E2B">
            <w:pPr>
              <w:pStyle w:val="Description"/>
              <w:spacing w:before="20" w:after="0"/>
            </w:pPr>
            <w:r>
              <w:t>If you have at least one prepared Arcane spell –or– one Arcane spell slot remaining, you may spend a Full Round action to attempt a Concentration check vs. DC 20.  If successful, you enter the ‘Arcane Focus’ state.  Once in ‘Arcane Focus’, you remain in it until you expend it, become unconscious, go to sleep, or use your last Arcane spell.</w:t>
            </w:r>
          </w:p>
          <w:p w14:paraId="341F862E" w14:textId="77777777" w:rsidR="00F77449" w:rsidRDefault="00F77449" w:rsidP="00246E2B">
            <w:pPr>
              <w:pStyle w:val="Description"/>
              <w:spacing w:before="20"/>
            </w:pPr>
            <w:r>
              <w:t xml:space="preserve">As a Swift Action, you may expend your ‘Arcane Focus’ to ‘Take </w:t>
            </w:r>
            <w:r w:rsidRPr="00D26D5F">
              <w:rPr>
                <w:u w:val="single"/>
              </w:rPr>
              <w:t>15</w:t>
            </w:r>
            <w:r>
              <w:t>’ on a Concentration check.  This option is available even if you are in combat, etc.</w:t>
            </w:r>
          </w:p>
        </w:tc>
      </w:tr>
      <w:tr w:rsidR="00F77449" w14:paraId="587038EF"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0C752BCB" w14:textId="77777777" w:rsidR="00F77449" w:rsidRDefault="00F77449" w:rsidP="00246E2B">
            <w:pPr>
              <w:spacing w:before="20" w:after="20"/>
              <w:ind w:left="72" w:hanging="72"/>
              <w:rPr>
                <w:color w:val="000000"/>
                <w:sz w:val="16"/>
              </w:rPr>
            </w:pPr>
            <w:r>
              <w:rPr>
                <w:color w:val="000000"/>
                <w:sz w:val="16"/>
              </w:rPr>
              <w:t>Arcane Watchfulness</w:t>
            </w:r>
            <w:r w:rsidRPr="0093726C">
              <w:rPr>
                <w:color w:val="000000"/>
                <w:sz w:val="16"/>
                <w:szCs w:val="16"/>
              </w:rPr>
              <w:fldChar w:fldCharType="begin"/>
            </w:r>
            <w:r w:rsidRPr="0093726C">
              <w:rPr>
                <w:sz w:val="16"/>
                <w:szCs w:val="16"/>
              </w:rPr>
              <w:instrText xml:space="preserve"> XE "</w:instrText>
            </w:r>
            <w:r>
              <w:rPr>
                <w:color w:val="000000"/>
                <w:sz w:val="16"/>
                <w:szCs w:val="16"/>
              </w:rPr>
              <w:instrText>Arcane Watchfulness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061DCDF6" w14:textId="77777777" w:rsidR="00F77449" w:rsidRDefault="00F77449" w:rsidP="00246E2B">
            <w:pPr>
              <w:spacing w:before="20" w:after="20"/>
              <w:ind w:left="-108"/>
              <w:jc w:val="right"/>
              <w:rPr>
                <w:sz w:val="12"/>
              </w:rPr>
            </w:pPr>
            <w:r>
              <w:rPr>
                <w:sz w:val="12"/>
              </w:rPr>
              <w:t>(DR351 p88)</w:t>
            </w:r>
          </w:p>
        </w:tc>
        <w:tc>
          <w:tcPr>
            <w:tcW w:w="1620" w:type="dxa"/>
            <w:tcBorders>
              <w:top w:val="single" w:sz="6" w:space="0" w:color="auto"/>
              <w:bottom w:val="single" w:sz="6" w:space="0" w:color="auto"/>
            </w:tcBorders>
          </w:tcPr>
          <w:p w14:paraId="40730739" w14:textId="77777777" w:rsidR="00F77449" w:rsidRDefault="00F77449" w:rsidP="00246E2B">
            <w:pPr>
              <w:tabs>
                <w:tab w:val="right" w:pos="1411"/>
              </w:tabs>
              <w:spacing w:before="20"/>
              <w:ind w:left="72" w:hanging="72"/>
              <w:rPr>
                <w:sz w:val="14"/>
              </w:rPr>
            </w:pPr>
            <w:r>
              <w:rPr>
                <w:sz w:val="14"/>
              </w:rPr>
              <w:t>Wisdom 13</w:t>
            </w:r>
          </w:p>
          <w:p w14:paraId="17E8D9AB"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AF3454B"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41B635B9" w14:textId="77777777" w:rsidR="00F77449" w:rsidRDefault="00F77449" w:rsidP="00246E2B">
            <w:pPr>
              <w:pStyle w:val="Description"/>
              <w:spacing w:before="20" w:after="0"/>
              <w:ind w:left="252"/>
            </w:pPr>
            <w:r>
              <w:t>Danger Sense – gain a +4 Circumstance bonus on Spot checks for 1 minute.</w:t>
            </w:r>
          </w:p>
          <w:p w14:paraId="0637CE21" w14:textId="77777777" w:rsidR="00F77449" w:rsidRDefault="00F77449" w:rsidP="00246E2B">
            <w:pPr>
              <w:pStyle w:val="Description"/>
              <w:spacing w:before="20" w:after="0"/>
              <w:ind w:left="252"/>
            </w:pPr>
            <w:r>
              <w:t xml:space="preserve">Empathic Potential – gain a +4 Circumstance bonus on Sense Motive checks for 1 minute. </w:t>
            </w:r>
          </w:p>
          <w:p w14:paraId="25EB8C40" w14:textId="77777777" w:rsidR="00F77449" w:rsidRPr="00605608" w:rsidRDefault="00F77449" w:rsidP="00246E2B">
            <w:pPr>
              <w:pStyle w:val="Description"/>
              <w:spacing w:before="20"/>
              <w:ind w:left="252"/>
            </w:pPr>
            <w:r>
              <w:t>Spatial Awareness – gain a +4 Circumstance bonus on Search checks for 1 minute.</w:t>
            </w:r>
          </w:p>
        </w:tc>
      </w:tr>
      <w:tr w:rsidR="00F77449" w14:paraId="2A4273C3"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444FFD0" w14:textId="77777777" w:rsidR="00F77449" w:rsidRDefault="00F77449" w:rsidP="00246E2B">
            <w:pPr>
              <w:spacing w:before="20" w:after="20"/>
              <w:ind w:left="72" w:hanging="72"/>
              <w:rPr>
                <w:color w:val="000000"/>
                <w:sz w:val="16"/>
              </w:rPr>
            </w:pPr>
            <w:r>
              <w:rPr>
                <w:color w:val="000000"/>
                <w:sz w:val="16"/>
              </w:rPr>
              <w:t>Body Awareness</w:t>
            </w:r>
            <w:r w:rsidRPr="0093726C">
              <w:rPr>
                <w:color w:val="000000"/>
                <w:sz w:val="16"/>
                <w:szCs w:val="16"/>
              </w:rPr>
              <w:fldChar w:fldCharType="begin"/>
            </w:r>
            <w:r w:rsidRPr="0093726C">
              <w:rPr>
                <w:sz w:val="16"/>
                <w:szCs w:val="16"/>
              </w:rPr>
              <w:instrText xml:space="preserve"> XE "</w:instrText>
            </w:r>
            <w:r>
              <w:rPr>
                <w:color w:val="000000"/>
                <w:sz w:val="16"/>
                <w:szCs w:val="16"/>
              </w:rPr>
              <w:instrText>Body Awareness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4616CA5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735D6E81" w14:textId="77777777" w:rsidR="00F77449" w:rsidRDefault="00F77449" w:rsidP="00246E2B">
            <w:pPr>
              <w:tabs>
                <w:tab w:val="right" w:pos="1411"/>
              </w:tabs>
              <w:spacing w:before="20"/>
              <w:ind w:left="72" w:hanging="72"/>
              <w:rPr>
                <w:sz w:val="14"/>
              </w:rPr>
            </w:pPr>
            <w:r>
              <w:rPr>
                <w:sz w:val="14"/>
              </w:rPr>
              <w:t>Wisdom 13</w:t>
            </w:r>
          </w:p>
          <w:p w14:paraId="62653137"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F1DE99D"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199815B0" w14:textId="77777777" w:rsidR="00F77449" w:rsidRDefault="00F77449" w:rsidP="00246E2B">
            <w:pPr>
              <w:pStyle w:val="Description"/>
              <w:spacing w:before="20" w:after="0"/>
              <w:ind w:left="252"/>
            </w:pPr>
            <w:r>
              <w:t xml:space="preserve">Overcome Distraction – you may do </w:t>
            </w:r>
            <w:r>
              <w:rPr>
                <w:u w:val="single"/>
              </w:rPr>
              <w:t>one</w:t>
            </w:r>
            <w:r>
              <w:t xml:space="preserve"> of the following for (Wisdom modifier) round (min 1): </w:t>
            </w:r>
            <w:r>
              <w:br/>
              <w:t>ignore Fatigue, treat Exhaustion as Fatigue, ignore Nausea, ignore being Shaken, treat being Frightened as being Shaken, ignore being Sickened.</w:t>
            </w:r>
          </w:p>
          <w:p w14:paraId="7A84B8C1" w14:textId="77777777" w:rsidR="00F77449" w:rsidRDefault="00F77449" w:rsidP="00246E2B">
            <w:pPr>
              <w:pStyle w:val="Description"/>
              <w:spacing w:before="20" w:after="0"/>
              <w:ind w:left="252"/>
            </w:pPr>
            <w:r>
              <w:t>Slowed Breathing – you receive a +4 Circumstance bonus on Fortitude saves to resist toxic fumes &amp; inhaled poisons, holding your breath for 1 minute only counts as 5 round, and (assuming you don’t move) you can appear dead (Heal check vs. DC 20 to realize the deception).</w:t>
            </w:r>
          </w:p>
          <w:p w14:paraId="50B0D0AE" w14:textId="77777777" w:rsidR="00F77449" w:rsidRPr="00605608" w:rsidRDefault="00F77449" w:rsidP="00246E2B">
            <w:pPr>
              <w:pStyle w:val="Description"/>
              <w:spacing w:before="20"/>
              <w:ind w:left="252"/>
            </w:pPr>
            <w:r>
              <w:t>Sudden Effort – +4 Circumstance bonus on your Strength, Dexterity, or Constitution until your next turn.  Using this ability a second (or further) time each day results in you becoming Fatigued.  If you used this ability while Fatigued, you become Exhausted.</w:t>
            </w:r>
          </w:p>
        </w:tc>
      </w:tr>
      <w:tr w:rsidR="00F77449" w14:paraId="5AE412AB"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525FBD6E" w14:textId="77777777" w:rsidR="00F77449" w:rsidRDefault="00F77449" w:rsidP="00246E2B">
            <w:pPr>
              <w:spacing w:before="20" w:after="20"/>
              <w:ind w:left="72" w:hanging="72"/>
              <w:rPr>
                <w:color w:val="000000"/>
                <w:sz w:val="16"/>
              </w:rPr>
            </w:pPr>
            <w:r>
              <w:rPr>
                <w:color w:val="000000"/>
                <w:sz w:val="16"/>
              </w:rPr>
              <w:t>Defensive Magic</w:t>
            </w:r>
            <w:r w:rsidRPr="0093726C">
              <w:rPr>
                <w:color w:val="000000"/>
                <w:sz w:val="16"/>
                <w:szCs w:val="16"/>
              </w:rPr>
              <w:fldChar w:fldCharType="begin"/>
            </w:r>
            <w:r w:rsidRPr="0093726C">
              <w:rPr>
                <w:sz w:val="16"/>
                <w:szCs w:val="16"/>
              </w:rPr>
              <w:instrText xml:space="preserve"> XE "</w:instrText>
            </w:r>
            <w:r>
              <w:rPr>
                <w:color w:val="000000"/>
                <w:sz w:val="16"/>
                <w:szCs w:val="16"/>
              </w:rPr>
              <w:instrText>Defensive Magic</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DF30AA4"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2FEBFBB6"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0B244F8F" w14:textId="77777777" w:rsidR="00F77449" w:rsidRDefault="00F77449" w:rsidP="00246E2B">
            <w:pPr>
              <w:pStyle w:val="Description"/>
              <w:spacing w:before="20" w:after="0"/>
            </w:pPr>
            <w:r>
              <w:t xml:space="preserve">You may expend your ‘Arcane Focus’ to do </w:t>
            </w:r>
            <w:r>
              <w:rPr>
                <w:u w:val="single"/>
              </w:rPr>
              <w:t>one</w:t>
            </w:r>
            <w:r>
              <w:t xml:space="preserve"> of the following:</w:t>
            </w:r>
          </w:p>
          <w:p w14:paraId="0B0CDDA5" w14:textId="77777777" w:rsidR="00F77449" w:rsidRDefault="00F77449" w:rsidP="00246E2B">
            <w:pPr>
              <w:pStyle w:val="Description"/>
              <w:spacing w:before="20" w:after="0"/>
              <w:ind w:left="252"/>
            </w:pPr>
            <w:r>
              <w:t>Absorb Damage – as an Immediate Action, you may expend an Arcane spell / spell slot along with your ‘Arcane Focus’ to gain Damage Reduction (level of expended spell) / — until the start of your next turn</w:t>
            </w:r>
          </w:p>
          <w:p w14:paraId="079FBB5E" w14:textId="77777777" w:rsidR="00F77449" w:rsidRDefault="00F77449" w:rsidP="00246E2B">
            <w:pPr>
              <w:pStyle w:val="Description"/>
              <w:spacing w:before="20" w:after="0"/>
              <w:ind w:left="252"/>
            </w:pPr>
            <w:r>
              <w:t>Iron Magic – as a Swift Action, each spell that grants you an Armor or Shield bonus to AC improves by +2 until the start of your next turn.</w:t>
            </w:r>
          </w:p>
          <w:p w14:paraId="15E3B003" w14:textId="77777777" w:rsidR="00F77449" w:rsidRPr="00605608" w:rsidRDefault="00F77449" w:rsidP="00246E2B">
            <w:pPr>
              <w:pStyle w:val="Description"/>
              <w:spacing w:before="20"/>
              <w:ind w:left="252"/>
            </w:pPr>
            <w:r>
              <w:t>Protective Aura – as an Immediate Action, you may expend one spell that you cast upon yourself along with your ‘Arcane Focus’ to gain a +(level of expended spell) bonus on your next saving throw.  If not used within 1 minute, the bonus fades.</w:t>
            </w:r>
          </w:p>
        </w:tc>
      </w:tr>
      <w:tr w:rsidR="00F77449" w14:paraId="6099F930"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AAD1112" w14:textId="77777777" w:rsidR="00F77449" w:rsidRDefault="00F77449" w:rsidP="00246E2B">
            <w:pPr>
              <w:spacing w:before="20" w:after="20"/>
              <w:ind w:left="72" w:hanging="72"/>
              <w:rPr>
                <w:color w:val="000000"/>
                <w:sz w:val="16"/>
              </w:rPr>
            </w:pPr>
            <w:r>
              <w:rPr>
                <w:color w:val="000000"/>
                <w:sz w:val="16"/>
              </w:rPr>
              <w:t>Focused Specialist</w:t>
            </w:r>
            <w:r w:rsidRPr="0093726C">
              <w:rPr>
                <w:color w:val="000000"/>
                <w:sz w:val="16"/>
                <w:szCs w:val="16"/>
              </w:rPr>
              <w:fldChar w:fldCharType="begin"/>
            </w:r>
            <w:r w:rsidRPr="0093726C">
              <w:rPr>
                <w:sz w:val="16"/>
                <w:szCs w:val="16"/>
              </w:rPr>
              <w:instrText xml:space="preserve"> XE "</w:instrText>
            </w:r>
            <w:r>
              <w:rPr>
                <w:color w:val="000000"/>
                <w:sz w:val="16"/>
                <w:szCs w:val="16"/>
              </w:rPr>
              <w:instrText>Focused Specialist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5C74CF6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0845A9F8" w14:textId="77777777" w:rsidR="00F77449" w:rsidRDefault="00F77449" w:rsidP="00246E2B">
            <w:pPr>
              <w:tabs>
                <w:tab w:val="right" w:pos="1411"/>
              </w:tabs>
              <w:spacing w:before="20"/>
              <w:ind w:left="72" w:hanging="72"/>
              <w:rPr>
                <w:sz w:val="14"/>
              </w:rPr>
            </w:pPr>
            <w:r>
              <w:rPr>
                <w:sz w:val="14"/>
              </w:rPr>
              <w:t>Arcane Focus</w:t>
            </w:r>
          </w:p>
          <w:p w14:paraId="739632C2" w14:textId="77777777" w:rsidR="00F77449" w:rsidRDefault="00F77449" w:rsidP="00246E2B">
            <w:pPr>
              <w:tabs>
                <w:tab w:val="right" w:pos="1411"/>
              </w:tabs>
              <w:spacing w:before="20"/>
              <w:ind w:left="72" w:hanging="72"/>
              <w:rPr>
                <w:sz w:val="14"/>
              </w:rPr>
            </w:pPr>
            <w:r>
              <w:rPr>
                <w:sz w:val="14"/>
              </w:rPr>
              <w:t>Specialized Wizard</w:t>
            </w:r>
          </w:p>
        </w:tc>
        <w:tc>
          <w:tcPr>
            <w:tcW w:w="6300" w:type="dxa"/>
            <w:tcBorders>
              <w:top w:val="single" w:sz="6" w:space="0" w:color="auto"/>
              <w:bottom w:val="single" w:sz="6" w:space="0" w:color="auto"/>
              <w:right w:val="single" w:sz="12" w:space="0" w:color="auto"/>
            </w:tcBorders>
            <w:vAlign w:val="center"/>
          </w:tcPr>
          <w:p w14:paraId="642627FF"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26D954A7" w14:textId="77777777" w:rsidR="00F77449" w:rsidRDefault="00F77449" w:rsidP="00246E2B">
            <w:pPr>
              <w:pStyle w:val="Description"/>
              <w:spacing w:before="20" w:after="0"/>
              <w:ind w:left="252"/>
            </w:pPr>
            <w:r>
              <w:t>Spell Boost – +1 Caster level on the next spell you cast from your specialized school within 1 round.</w:t>
            </w:r>
          </w:p>
          <w:p w14:paraId="7A915D89" w14:textId="77777777" w:rsidR="00F77449" w:rsidRDefault="00F77449" w:rsidP="00246E2B">
            <w:pPr>
              <w:pStyle w:val="Description"/>
              <w:spacing w:before="20" w:after="0"/>
              <w:ind w:left="252"/>
            </w:pPr>
            <w:r>
              <w:t>Spell Endowment – +1 DC on the next spell you cast from your specialized school within 1 round.</w:t>
            </w:r>
          </w:p>
          <w:p w14:paraId="35BE4CED" w14:textId="77777777" w:rsidR="00F77449" w:rsidRPr="00605608" w:rsidRDefault="00F77449" w:rsidP="00246E2B">
            <w:pPr>
              <w:pStyle w:val="Description"/>
              <w:spacing w:before="20"/>
              <w:ind w:left="252"/>
            </w:pPr>
            <w:r>
              <w:t>Spell Intensity – +2 bonus to overcome Spell Resistance on the next spell you cast from your specialized school within 1 round.</w:t>
            </w:r>
          </w:p>
        </w:tc>
      </w:tr>
      <w:tr w:rsidR="00F77449" w14:paraId="006DED94"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0DF97F28" w14:textId="77777777" w:rsidR="00F77449" w:rsidRDefault="00F77449" w:rsidP="00246E2B">
            <w:pPr>
              <w:spacing w:before="20" w:after="20"/>
              <w:ind w:left="72" w:hanging="72"/>
              <w:rPr>
                <w:color w:val="000000"/>
                <w:sz w:val="16"/>
              </w:rPr>
            </w:pPr>
            <w:r>
              <w:rPr>
                <w:color w:val="000000"/>
                <w:sz w:val="16"/>
              </w:rPr>
              <w:t>Magical Insight</w:t>
            </w:r>
            <w:r w:rsidRPr="0093726C">
              <w:rPr>
                <w:color w:val="000000"/>
                <w:sz w:val="16"/>
                <w:szCs w:val="16"/>
              </w:rPr>
              <w:fldChar w:fldCharType="begin"/>
            </w:r>
            <w:r w:rsidRPr="0093726C">
              <w:rPr>
                <w:sz w:val="16"/>
                <w:szCs w:val="16"/>
              </w:rPr>
              <w:instrText xml:space="preserve"> XE "</w:instrText>
            </w:r>
            <w:r>
              <w:rPr>
                <w:color w:val="000000"/>
                <w:sz w:val="16"/>
                <w:szCs w:val="16"/>
              </w:rPr>
              <w:instrText>Magical Insight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78FD768"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24477B43" w14:textId="77777777" w:rsidR="00F77449" w:rsidRDefault="00F77449" w:rsidP="00246E2B">
            <w:pPr>
              <w:tabs>
                <w:tab w:val="right" w:pos="1411"/>
              </w:tabs>
              <w:spacing w:before="20"/>
              <w:ind w:left="72" w:hanging="72"/>
              <w:rPr>
                <w:sz w:val="14"/>
              </w:rPr>
            </w:pPr>
            <w:r>
              <w:rPr>
                <w:sz w:val="14"/>
              </w:rPr>
              <w:t>Intelligence 13</w:t>
            </w:r>
          </w:p>
          <w:p w14:paraId="655081F2" w14:textId="77777777" w:rsidR="00F77449" w:rsidRDefault="00F77449"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C95FB20"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00CFEF25" w14:textId="77777777" w:rsidR="00F77449" w:rsidRPr="002E33EA" w:rsidRDefault="00F77449" w:rsidP="00246E2B">
            <w:pPr>
              <w:pStyle w:val="Description"/>
              <w:spacing w:before="20" w:after="0"/>
              <w:ind w:left="252"/>
            </w:pPr>
            <w:r>
              <w:t xml:space="preserve">Detection Enhancement – one Divination spell that you are using which gives information over the course of round (e.g., </w:t>
            </w:r>
            <w:r>
              <w:rPr>
                <w:i/>
              </w:rPr>
              <w:t>Detect Magic, Detect Thoughts</w:t>
            </w:r>
            <w:r>
              <w:t>, etc.) give you information on all targets as if you had been using it for an extra round.</w:t>
            </w:r>
          </w:p>
          <w:p w14:paraId="4415FCDD" w14:textId="77777777" w:rsidR="00F77449" w:rsidRDefault="00F77449" w:rsidP="00246E2B">
            <w:pPr>
              <w:pStyle w:val="Description"/>
              <w:spacing w:before="20" w:after="0"/>
              <w:ind w:left="252"/>
            </w:pPr>
            <w:r>
              <w:t>Spell Interpretation – +4 Insight bonus on Spellcraft checks for 1 minute.</w:t>
            </w:r>
          </w:p>
          <w:p w14:paraId="1A927A63" w14:textId="77777777" w:rsidR="00F77449" w:rsidRPr="00605608" w:rsidRDefault="00F77449" w:rsidP="00246E2B">
            <w:pPr>
              <w:pStyle w:val="Description"/>
              <w:spacing w:before="20"/>
              <w:ind w:left="252"/>
            </w:pPr>
            <w:r>
              <w:t>Spell Intensity – +4 Insight bonus on Knowledge(arcana) checks for 1 minute.</w:t>
            </w:r>
          </w:p>
        </w:tc>
      </w:tr>
      <w:tr w:rsidR="00F77449" w14:paraId="3977855A"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143FF06E" w14:textId="77777777" w:rsidR="00F77449" w:rsidRDefault="00F77449" w:rsidP="00246E2B">
            <w:pPr>
              <w:spacing w:before="20" w:after="20"/>
              <w:ind w:left="72" w:hanging="72"/>
              <w:rPr>
                <w:color w:val="000000"/>
                <w:sz w:val="16"/>
              </w:rPr>
            </w:pPr>
            <w:r>
              <w:rPr>
                <w:color w:val="000000"/>
                <w:sz w:val="16"/>
              </w:rPr>
              <w:lastRenderedPageBreak/>
              <w:t>Potent Dweomercraft</w:t>
            </w:r>
            <w:r w:rsidRPr="0093726C">
              <w:rPr>
                <w:color w:val="000000"/>
                <w:sz w:val="16"/>
                <w:szCs w:val="16"/>
              </w:rPr>
              <w:fldChar w:fldCharType="begin"/>
            </w:r>
            <w:r w:rsidRPr="0093726C">
              <w:rPr>
                <w:sz w:val="16"/>
                <w:szCs w:val="16"/>
              </w:rPr>
              <w:instrText xml:space="preserve"> XE "</w:instrText>
            </w:r>
            <w:r>
              <w:rPr>
                <w:color w:val="000000"/>
                <w:sz w:val="16"/>
                <w:szCs w:val="16"/>
              </w:rPr>
              <w:instrText>Potent Dweomercraft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73F75F23" w14:textId="77777777" w:rsidR="00F77449" w:rsidRDefault="00F77449"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7409A960" w14:textId="77777777" w:rsidR="00F77449" w:rsidRDefault="00F77449" w:rsidP="00246E2B">
            <w:pPr>
              <w:tabs>
                <w:tab w:val="right" w:pos="1411"/>
              </w:tabs>
              <w:spacing w:before="20"/>
              <w:ind w:left="72" w:hanging="72"/>
              <w:rPr>
                <w:sz w:val="14"/>
              </w:rPr>
            </w:pPr>
            <w:r>
              <w:rPr>
                <w:sz w:val="14"/>
              </w:rPr>
              <w:t>Wisdom 13</w:t>
            </w:r>
          </w:p>
          <w:p w14:paraId="31B3C070" w14:textId="77777777" w:rsidR="00F77449" w:rsidRDefault="00F77449" w:rsidP="00246E2B">
            <w:pPr>
              <w:tabs>
                <w:tab w:val="right" w:pos="1411"/>
              </w:tabs>
              <w:spacing w:before="20"/>
              <w:ind w:left="72" w:hanging="72"/>
              <w:rPr>
                <w:sz w:val="14"/>
              </w:rPr>
            </w:pPr>
            <w:r>
              <w:rPr>
                <w:sz w:val="14"/>
              </w:rPr>
              <w:t>Arcane Focus</w:t>
            </w:r>
          </w:p>
          <w:p w14:paraId="57EA4634" w14:textId="77777777" w:rsidR="00F77449" w:rsidRDefault="00F77449" w:rsidP="00246E2B">
            <w:pPr>
              <w:tabs>
                <w:tab w:val="right" w:pos="1411"/>
              </w:tabs>
              <w:spacing w:before="20"/>
              <w:ind w:left="72" w:hanging="72"/>
              <w:rPr>
                <w:sz w:val="14"/>
              </w:rPr>
            </w:pPr>
            <w:r>
              <w:rPr>
                <w:sz w:val="14"/>
              </w:rPr>
              <w:t>Able to cast 2</w:t>
            </w:r>
            <w:r w:rsidRPr="002E33EA">
              <w:rPr>
                <w:sz w:val="14"/>
                <w:vertAlign w:val="superscript"/>
              </w:rPr>
              <w:t>nd</w:t>
            </w:r>
            <w:r>
              <w:rPr>
                <w:sz w:val="14"/>
              </w:rPr>
              <w:t xml:space="preserve"> level Arcane spells</w:t>
            </w:r>
          </w:p>
        </w:tc>
        <w:tc>
          <w:tcPr>
            <w:tcW w:w="6300" w:type="dxa"/>
            <w:tcBorders>
              <w:top w:val="single" w:sz="6" w:space="0" w:color="auto"/>
              <w:bottom w:val="single" w:sz="6" w:space="0" w:color="auto"/>
              <w:right w:val="single" w:sz="12" w:space="0" w:color="auto"/>
            </w:tcBorders>
            <w:vAlign w:val="center"/>
          </w:tcPr>
          <w:p w14:paraId="51941799" w14:textId="77777777" w:rsidR="00F77449" w:rsidRDefault="00F77449" w:rsidP="00246E2B">
            <w:pPr>
              <w:pStyle w:val="Description"/>
              <w:spacing w:before="20" w:after="0"/>
            </w:pPr>
            <w:r>
              <w:t xml:space="preserve">As a Swift Action, you may expend your ‘Arcane Focus’ to do </w:t>
            </w:r>
            <w:r>
              <w:rPr>
                <w:u w:val="single"/>
              </w:rPr>
              <w:t>one</w:t>
            </w:r>
            <w:r>
              <w:t xml:space="preserve"> of the following:</w:t>
            </w:r>
          </w:p>
          <w:p w14:paraId="395A3933" w14:textId="77777777" w:rsidR="00F77449" w:rsidRPr="002E33EA" w:rsidRDefault="00F77449" w:rsidP="00246E2B">
            <w:pPr>
              <w:pStyle w:val="Description"/>
              <w:spacing w:before="20" w:after="0"/>
              <w:ind w:left="252"/>
            </w:pPr>
            <w:r>
              <w:t>Damaging Spell – the next melee touch attack spell you cast does +25% damage.  Must be used within 1 round.</w:t>
            </w:r>
          </w:p>
          <w:p w14:paraId="55513397" w14:textId="77777777" w:rsidR="00F77449" w:rsidRDefault="00F77449" w:rsidP="00246E2B">
            <w:pPr>
              <w:pStyle w:val="Description"/>
              <w:spacing w:before="20" w:after="0"/>
              <w:ind w:left="252"/>
            </w:pPr>
            <w:r>
              <w:t>Spell Critical – the threat range of the next melee touch attack spell you cast is 19-20 for 1 round.</w:t>
            </w:r>
          </w:p>
          <w:p w14:paraId="27350E6F" w14:textId="77777777" w:rsidR="00F77449" w:rsidRPr="00605608" w:rsidRDefault="00F77449" w:rsidP="00246E2B">
            <w:pPr>
              <w:pStyle w:val="Description"/>
              <w:spacing w:before="20"/>
              <w:ind w:left="252"/>
            </w:pPr>
            <w:r>
              <w:t>Weaving Strike – receive a +2 Competence bonus on your next melee touch attack spell to-hit roll.</w:t>
            </w:r>
          </w:p>
        </w:tc>
      </w:tr>
    </w:tbl>
    <w:p w14:paraId="39439D0C" w14:textId="77777777" w:rsidR="00246E2B" w:rsidRDefault="00246E2B">
      <w:pPr>
        <w:pStyle w:val="Heading2"/>
      </w:pPr>
    </w:p>
    <w:p w14:paraId="71EC968B" w14:textId="77777777" w:rsidR="00246E2B" w:rsidRDefault="00246E2B">
      <w:pPr>
        <w:pStyle w:val="Heading2"/>
      </w:pPr>
    </w:p>
    <w:p w14:paraId="1C5853C0" w14:textId="77777777" w:rsidR="00246E2B" w:rsidRDefault="00246E2B">
      <w:pPr>
        <w:pStyle w:val="Heading2"/>
      </w:pPr>
      <w:bookmarkStart w:id="61" w:name="_Toc173668161"/>
      <w:r>
        <w:t>Other Spellcasting Feats</w:t>
      </w:r>
      <w:bookmarkEnd w:id="61"/>
    </w:p>
    <w:p w14:paraId="0391ACF8" w14:textId="77777777" w:rsidR="00246E2B" w:rsidRPr="0010422F"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22C50C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A54CC3" w14:textId="77777777" w:rsidR="00F77449" w:rsidRPr="00B00DFD" w:rsidRDefault="00F77449" w:rsidP="00F77449">
            <w:pPr>
              <w:spacing w:before="20" w:after="20"/>
              <w:ind w:left="72" w:hanging="72"/>
              <w:rPr>
                <w:sz w:val="18"/>
                <w:szCs w:val="18"/>
              </w:rPr>
            </w:pPr>
            <w:r>
              <w:rPr>
                <w:sz w:val="18"/>
                <w:szCs w:val="18"/>
              </w:rPr>
              <w:t>Other Spellcasting Feats</w:t>
            </w:r>
          </w:p>
        </w:tc>
        <w:tc>
          <w:tcPr>
            <w:tcW w:w="900" w:type="dxa"/>
            <w:tcBorders>
              <w:top w:val="single" w:sz="12" w:space="0" w:color="auto"/>
              <w:left w:val="nil"/>
              <w:bottom w:val="double" w:sz="6" w:space="0" w:color="auto"/>
            </w:tcBorders>
            <w:vAlign w:val="center"/>
          </w:tcPr>
          <w:p w14:paraId="0E7E7DD4"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5ADEF3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CBE78C8" w14:textId="77777777" w:rsidR="00F77449" w:rsidRDefault="00F77449" w:rsidP="00246E2B">
            <w:pPr>
              <w:spacing w:before="20" w:after="20"/>
              <w:ind w:left="72" w:hanging="72"/>
              <w:rPr>
                <w:sz w:val="16"/>
              </w:rPr>
            </w:pPr>
            <w:r>
              <w:rPr>
                <w:sz w:val="16"/>
              </w:rPr>
              <w:t>Description</w:t>
            </w:r>
          </w:p>
        </w:tc>
      </w:tr>
      <w:tr w:rsidR="00F77449" w14:paraId="67DE29AB"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0924682C" w14:textId="77777777" w:rsidR="00F77449" w:rsidRDefault="00F77449">
            <w:pPr>
              <w:spacing w:before="20" w:after="20"/>
              <w:ind w:left="72" w:hanging="72"/>
              <w:rPr>
                <w:color w:val="000000"/>
                <w:sz w:val="16"/>
              </w:rPr>
            </w:pPr>
            <w:r>
              <w:rPr>
                <w:color w:val="000000"/>
                <w:sz w:val="16"/>
              </w:rPr>
              <w:t>Arcane Defense</w:t>
            </w:r>
            <w:r w:rsidRPr="0095057B">
              <w:rPr>
                <w:color w:val="000000"/>
                <w:sz w:val="16"/>
                <w:szCs w:val="16"/>
              </w:rPr>
              <w:fldChar w:fldCharType="begin"/>
            </w:r>
            <w:r w:rsidRPr="0095057B">
              <w:rPr>
                <w:sz w:val="16"/>
                <w:szCs w:val="16"/>
              </w:rPr>
              <w:instrText xml:space="preserve"> XE "</w:instrText>
            </w:r>
            <w:r>
              <w:rPr>
                <w:color w:val="000000"/>
                <w:sz w:val="16"/>
                <w:szCs w:val="16"/>
              </w:rPr>
              <w:instrText>Arcane Defense</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double" w:sz="6" w:space="0" w:color="auto"/>
              <w:left w:val="nil"/>
              <w:bottom w:val="single" w:sz="6" w:space="0" w:color="auto"/>
            </w:tcBorders>
            <w:vAlign w:val="bottom"/>
          </w:tcPr>
          <w:p w14:paraId="54BD0D17" w14:textId="77777777" w:rsidR="00F77449" w:rsidRDefault="00F77449" w:rsidP="00246E2B">
            <w:pPr>
              <w:spacing w:before="20" w:after="20"/>
              <w:ind w:left="-108"/>
              <w:jc w:val="right"/>
              <w:rPr>
                <w:sz w:val="12"/>
              </w:rPr>
            </w:pPr>
            <w:r>
              <w:rPr>
                <w:sz w:val="12"/>
              </w:rPr>
              <w:t>(CArc p73)</w:t>
            </w:r>
          </w:p>
        </w:tc>
        <w:tc>
          <w:tcPr>
            <w:tcW w:w="1620" w:type="dxa"/>
            <w:tcBorders>
              <w:top w:val="double" w:sz="6" w:space="0" w:color="auto"/>
              <w:bottom w:val="single" w:sz="6" w:space="0" w:color="auto"/>
            </w:tcBorders>
          </w:tcPr>
          <w:p w14:paraId="73AC1287" w14:textId="77777777" w:rsidR="00F77449" w:rsidRDefault="00F77449" w:rsidP="00246E2B">
            <w:pPr>
              <w:tabs>
                <w:tab w:val="right" w:pos="1411"/>
              </w:tabs>
              <w:spacing w:before="20"/>
              <w:ind w:left="72" w:hanging="72"/>
              <w:rPr>
                <w:sz w:val="14"/>
              </w:rPr>
            </w:pPr>
            <w:r>
              <w:rPr>
                <w:sz w:val="14"/>
              </w:rPr>
              <w:t>Spell Focus (any school)</w:t>
            </w:r>
          </w:p>
        </w:tc>
        <w:tc>
          <w:tcPr>
            <w:tcW w:w="6300" w:type="dxa"/>
            <w:tcBorders>
              <w:top w:val="double" w:sz="6" w:space="0" w:color="auto"/>
              <w:bottom w:val="single" w:sz="6" w:space="0" w:color="auto"/>
              <w:right w:val="single" w:sz="12" w:space="0" w:color="auto"/>
            </w:tcBorders>
            <w:vAlign w:val="center"/>
          </w:tcPr>
          <w:p w14:paraId="2B4FC9D1" w14:textId="77777777" w:rsidR="00F77449" w:rsidRDefault="00F77449" w:rsidP="00246E2B">
            <w:pPr>
              <w:pStyle w:val="Description"/>
              <w:spacing w:before="20" w:after="0"/>
            </w:pPr>
            <w:r>
              <w:t>You receive a +3 bonus on your saves vs. the chosen school of magic.</w:t>
            </w:r>
          </w:p>
          <w:p w14:paraId="2EFE2BAC" w14:textId="77777777" w:rsidR="00F77449" w:rsidRDefault="00F77449" w:rsidP="00246E2B">
            <w:pPr>
              <w:pStyle w:val="Description"/>
              <w:spacing w:before="20"/>
            </w:pPr>
            <w:r>
              <w:t>You may take this feat multiple times, each time applying to a different school of magic that you have Spell Focus in.</w:t>
            </w:r>
          </w:p>
        </w:tc>
      </w:tr>
      <w:tr w:rsidR="00F77449" w14:paraId="1E9600E3"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50F16A33" w14:textId="77777777" w:rsidR="00F77449" w:rsidRDefault="00F77449">
            <w:pPr>
              <w:spacing w:before="20" w:after="20"/>
              <w:ind w:left="72" w:hanging="72"/>
              <w:rPr>
                <w:color w:val="000000"/>
                <w:sz w:val="16"/>
              </w:rPr>
            </w:pPr>
            <w:r>
              <w:rPr>
                <w:color w:val="000000"/>
                <w:sz w:val="16"/>
              </w:rPr>
              <w:t>Augment Healing</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Augment Healing</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88401A4" w14:textId="77777777" w:rsidR="00F77449" w:rsidRDefault="00F77449" w:rsidP="00246E2B">
            <w:pPr>
              <w:spacing w:before="20" w:after="20"/>
              <w:ind w:left="-108"/>
              <w:jc w:val="right"/>
              <w:rPr>
                <w:sz w:val="12"/>
              </w:rPr>
            </w:pPr>
            <w:r>
              <w:rPr>
                <w:sz w:val="12"/>
              </w:rPr>
              <w:t>(CDiv p79)</w:t>
            </w:r>
          </w:p>
        </w:tc>
        <w:tc>
          <w:tcPr>
            <w:tcW w:w="1620" w:type="dxa"/>
            <w:tcBorders>
              <w:top w:val="single" w:sz="6" w:space="0" w:color="auto"/>
              <w:bottom w:val="single" w:sz="6" w:space="0" w:color="auto"/>
            </w:tcBorders>
          </w:tcPr>
          <w:p w14:paraId="5B3FC59F" w14:textId="77777777" w:rsidR="00F77449" w:rsidRDefault="00F77449" w:rsidP="00246E2B">
            <w:pPr>
              <w:tabs>
                <w:tab w:val="right" w:pos="1411"/>
              </w:tabs>
              <w:spacing w:before="20"/>
              <w:ind w:left="72" w:hanging="72"/>
              <w:rPr>
                <w:sz w:val="14"/>
              </w:rPr>
            </w:pPr>
            <w:r>
              <w:rPr>
                <w:sz w:val="14"/>
              </w:rPr>
              <w:t xml:space="preserve">Heal:  </w:t>
            </w:r>
            <w:r w:rsidRPr="003B2FF5">
              <w:rPr>
                <w:sz w:val="14"/>
                <w:szCs w:val="14"/>
              </w:rPr>
              <w:tab/>
            </w:r>
            <w:r>
              <w:rPr>
                <w:sz w:val="14"/>
              </w:rPr>
              <w:t>4 ranks</w:t>
            </w:r>
          </w:p>
        </w:tc>
        <w:tc>
          <w:tcPr>
            <w:tcW w:w="6300" w:type="dxa"/>
            <w:tcBorders>
              <w:top w:val="single" w:sz="6" w:space="0" w:color="auto"/>
              <w:bottom w:val="single" w:sz="6" w:space="0" w:color="auto"/>
              <w:right w:val="single" w:sz="12" w:space="0" w:color="auto"/>
            </w:tcBorders>
            <w:vAlign w:val="center"/>
          </w:tcPr>
          <w:p w14:paraId="388D44D2" w14:textId="77777777" w:rsidR="00F77449" w:rsidRDefault="00F77449" w:rsidP="00246E2B">
            <w:pPr>
              <w:pStyle w:val="Description"/>
              <w:spacing w:before="20"/>
            </w:pPr>
            <w:r>
              <w:t>Any Conjuration (healing) spell you cast that heals damage heals an additional +2 hp per level.</w:t>
            </w:r>
          </w:p>
        </w:tc>
      </w:tr>
      <w:tr w:rsidR="00F77449" w14:paraId="087DFC00"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BACBAB6" w14:textId="77777777" w:rsidR="00F77449" w:rsidRDefault="00F77449" w:rsidP="00246E2B">
            <w:pPr>
              <w:spacing w:before="20" w:after="20"/>
              <w:ind w:left="72" w:right="-108" w:hanging="72"/>
              <w:rPr>
                <w:sz w:val="16"/>
              </w:rPr>
            </w:pPr>
            <w:r>
              <w:rPr>
                <w:sz w:val="16"/>
              </w:rPr>
              <w:t xml:space="preserve">Augment Summoning </w:t>
            </w:r>
            <w:r w:rsidRPr="00EF11A0">
              <w:rPr>
                <w:sz w:val="16"/>
                <w:szCs w:val="16"/>
              </w:rPr>
              <w:fldChar w:fldCharType="begin"/>
            </w:r>
            <w:r w:rsidRPr="00EF11A0">
              <w:rPr>
                <w:sz w:val="16"/>
                <w:szCs w:val="16"/>
              </w:rPr>
              <w:instrText xml:space="preserve"> XE "Augment Summoning" </w:instrText>
            </w:r>
            <w:r w:rsidRPr="00EF11A0">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C83C570" w14:textId="77777777" w:rsidR="00F77449" w:rsidRDefault="00F77449" w:rsidP="00246E2B">
            <w:pPr>
              <w:spacing w:before="20" w:after="20"/>
              <w:ind w:left="-108"/>
              <w:jc w:val="right"/>
              <w:rPr>
                <w:sz w:val="12"/>
              </w:rPr>
            </w:pPr>
            <w:r>
              <w:rPr>
                <w:sz w:val="12"/>
              </w:rPr>
              <w:t>(PH p89)</w:t>
            </w:r>
          </w:p>
        </w:tc>
        <w:tc>
          <w:tcPr>
            <w:tcW w:w="1620" w:type="dxa"/>
            <w:tcBorders>
              <w:top w:val="single" w:sz="6" w:space="0" w:color="auto"/>
              <w:bottom w:val="single" w:sz="6" w:space="0" w:color="auto"/>
            </w:tcBorders>
          </w:tcPr>
          <w:p w14:paraId="563A3420" w14:textId="77777777" w:rsidR="00F77449" w:rsidRDefault="00F77449" w:rsidP="00246E2B">
            <w:pPr>
              <w:tabs>
                <w:tab w:val="right" w:pos="1411"/>
              </w:tabs>
              <w:spacing w:before="20"/>
              <w:ind w:left="72" w:right="-108" w:hanging="72"/>
              <w:rPr>
                <w:sz w:val="14"/>
              </w:rPr>
            </w:pPr>
            <w:r>
              <w:rPr>
                <w:sz w:val="14"/>
              </w:rPr>
              <w:t>Spell Focus (conjuration)</w:t>
            </w:r>
          </w:p>
        </w:tc>
        <w:tc>
          <w:tcPr>
            <w:tcW w:w="6300" w:type="dxa"/>
            <w:tcBorders>
              <w:top w:val="single" w:sz="6" w:space="0" w:color="auto"/>
              <w:bottom w:val="single" w:sz="6" w:space="0" w:color="auto"/>
              <w:right w:val="single" w:sz="12" w:space="0" w:color="auto"/>
            </w:tcBorders>
            <w:vAlign w:val="center"/>
          </w:tcPr>
          <w:p w14:paraId="11EE92AF" w14:textId="77777777" w:rsidR="00F77449" w:rsidRDefault="00F77449" w:rsidP="00246E2B">
            <w:pPr>
              <w:pStyle w:val="Description"/>
              <w:spacing w:before="20"/>
            </w:pPr>
            <w:r>
              <w:t xml:space="preserve">All creatures you conjure with </w:t>
            </w:r>
            <w:r>
              <w:rPr>
                <w:i/>
              </w:rPr>
              <w:t>Summon</w:t>
            </w:r>
            <w:r>
              <w:t xml:space="preserve"> spells gain a +4 Enhancement bonus to Strength and Constitution for the duration of the spell.</w:t>
            </w:r>
          </w:p>
        </w:tc>
      </w:tr>
      <w:tr w:rsidR="00F77449" w14:paraId="1F7E05D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3936DB" w14:textId="77777777" w:rsidR="00F77449" w:rsidRDefault="00F77449"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Casting </w:t>
            </w:r>
            <w:r w:rsidRPr="00EE009B">
              <w:rPr>
                <w:sz w:val="16"/>
              </w:rPr>
              <w:fldChar w:fldCharType="begin"/>
            </w:r>
            <w:r w:rsidRPr="00EE009B">
              <w:rPr>
                <w:sz w:val="16"/>
              </w:rPr>
              <w:instrText xml:space="preserve"> XE "</w:instrText>
            </w:r>
            <w:r>
              <w:rPr>
                <w:sz w:val="16"/>
              </w:rPr>
              <w:instrText>Battle Casting</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1FA6BDE" w14:textId="77777777" w:rsidR="00F77449" w:rsidRDefault="00F77449"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7F08E43C" w14:textId="77777777" w:rsidR="00F77449" w:rsidRDefault="00F77449" w:rsidP="00246E2B">
            <w:pPr>
              <w:tabs>
                <w:tab w:val="right" w:pos="1411"/>
              </w:tabs>
              <w:spacing w:before="20"/>
              <w:ind w:left="72" w:right="-108" w:hanging="72"/>
              <w:rPr>
                <w:sz w:val="14"/>
              </w:rPr>
            </w:pPr>
            <w:r>
              <w:rPr>
                <w:sz w:val="14"/>
              </w:rPr>
              <w:t>Dexterity 13</w:t>
            </w:r>
          </w:p>
          <w:p w14:paraId="1328C1AC" w14:textId="77777777" w:rsidR="00F77449" w:rsidRDefault="00F77449" w:rsidP="00246E2B">
            <w:pPr>
              <w:tabs>
                <w:tab w:val="right" w:pos="1411"/>
              </w:tabs>
              <w:spacing w:before="20"/>
              <w:ind w:left="72" w:right="-108" w:hanging="72"/>
              <w:rPr>
                <w:sz w:val="14"/>
              </w:rPr>
            </w:pPr>
            <w:r>
              <w:rPr>
                <w:sz w:val="14"/>
              </w:rPr>
              <w:t>Combat Casting</w:t>
            </w:r>
          </w:p>
          <w:p w14:paraId="1D9A8EDF" w14:textId="77777777" w:rsidR="00F77449" w:rsidRDefault="00F77449"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D67BB01" w14:textId="77777777" w:rsidR="00F77449" w:rsidRDefault="00F77449" w:rsidP="00246E2B">
            <w:pPr>
              <w:pStyle w:val="Description"/>
              <w:spacing w:before="20"/>
            </w:pPr>
            <w:r>
              <w:t>When casting a spell, gain a +2 Dodge bonus to AC until the beginning of your next turn.  You cannot make Attacks of Opportunity when claiming the Dodge bonus from this feat.</w:t>
            </w:r>
          </w:p>
        </w:tc>
      </w:tr>
      <w:tr w:rsidR="00F77449" w14:paraId="642FF861"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0B28882" w14:textId="77777777" w:rsidR="00F77449" w:rsidRDefault="00F77449">
            <w:pPr>
              <w:spacing w:before="20" w:after="20"/>
              <w:ind w:left="72" w:hanging="72"/>
              <w:rPr>
                <w:color w:val="000000"/>
                <w:sz w:val="16"/>
              </w:rPr>
            </w:pPr>
            <w:r>
              <w:rPr>
                <w:color w:val="000000"/>
                <w:sz w:val="16"/>
              </w:rPr>
              <w:t>Burning Focus</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Burning Focus</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C2BABAF" w14:textId="77777777" w:rsidR="00F77449" w:rsidRDefault="00F77449" w:rsidP="00246E2B">
            <w:pPr>
              <w:spacing w:before="20" w:after="20"/>
              <w:ind w:left="-108"/>
              <w:jc w:val="right"/>
              <w:rPr>
                <w:sz w:val="12"/>
              </w:rPr>
            </w:pPr>
            <w:r>
              <w:rPr>
                <w:sz w:val="12"/>
              </w:rPr>
              <w:t>(DR314 p21)</w:t>
            </w:r>
          </w:p>
        </w:tc>
        <w:tc>
          <w:tcPr>
            <w:tcW w:w="1620" w:type="dxa"/>
            <w:tcBorders>
              <w:top w:val="single" w:sz="6" w:space="0" w:color="auto"/>
              <w:bottom w:val="single" w:sz="6" w:space="0" w:color="auto"/>
            </w:tcBorders>
          </w:tcPr>
          <w:p w14:paraId="526624DA" w14:textId="77777777" w:rsidR="00F77449" w:rsidRDefault="00F77449" w:rsidP="00246E2B">
            <w:pPr>
              <w:tabs>
                <w:tab w:val="right" w:pos="1411"/>
              </w:tabs>
              <w:spacing w:before="20"/>
              <w:ind w:left="72" w:hanging="72"/>
              <w:rPr>
                <w:sz w:val="14"/>
              </w:rPr>
            </w:pPr>
            <w:r>
              <w:rPr>
                <w:sz w:val="14"/>
              </w:rPr>
              <w:t>Charisma 13</w:t>
            </w:r>
          </w:p>
          <w:p w14:paraId="33A09597" w14:textId="77777777" w:rsidR="00F77449" w:rsidRDefault="00F77449" w:rsidP="00246E2B">
            <w:pPr>
              <w:tabs>
                <w:tab w:val="right" w:pos="1411"/>
              </w:tabs>
              <w:spacing w:before="20"/>
              <w:ind w:left="72" w:hanging="72"/>
              <w:rPr>
                <w:sz w:val="14"/>
              </w:rPr>
            </w:pPr>
            <w:r>
              <w:rPr>
                <w:sz w:val="14"/>
              </w:rPr>
              <w:t>Spell Penetration</w:t>
            </w:r>
          </w:p>
          <w:p w14:paraId="329785E4" w14:textId="77777777" w:rsidR="00F77449" w:rsidRDefault="00F77449" w:rsidP="00246E2B">
            <w:pPr>
              <w:tabs>
                <w:tab w:val="right" w:pos="1411"/>
              </w:tabs>
              <w:spacing w:before="20"/>
              <w:ind w:left="72" w:right="-108" w:hanging="72"/>
              <w:rPr>
                <w:sz w:val="14"/>
              </w:rPr>
            </w:pPr>
            <w:r>
              <w:rPr>
                <w:sz w:val="14"/>
              </w:rPr>
              <w:t>Greater Spell Penetration</w:t>
            </w:r>
          </w:p>
        </w:tc>
        <w:tc>
          <w:tcPr>
            <w:tcW w:w="6300" w:type="dxa"/>
            <w:tcBorders>
              <w:top w:val="single" w:sz="6" w:space="0" w:color="auto"/>
              <w:bottom w:val="single" w:sz="6" w:space="0" w:color="auto"/>
              <w:right w:val="single" w:sz="12" w:space="0" w:color="auto"/>
            </w:tcBorders>
            <w:vAlign w:val="center"/>
          </w:tcPr>
          <w:p w14:paraId="79F852F7" w14:textId="77777777" w:rsidR="00F77449" w:rsidRDefault="00F77449" w:rsidP="00246E2B">
            <w:pPr>
              <w:pStyle w:val="Description"/>
              <w:spacing w:before="20" w:after="0"/>
            </w:pPr>
            <w:r>
              <w:t>If you fail to beat a creature’s Spell Resistance, you may cast another spell on that creature within one minute that has a Spell Resistance check &amp; receive a +1 Morale bonus on the Spell Resistance check.  Each time your spell fails to get through, you may try again with a cumulative +1 bonus (up to +10 Morale bonus after 10 consecutive failed spells).</w:t>
            </w:r>
          </w:p>
          <w:p w14:paraId="4693D773" w14:textId="77777777" w:rsidR="00F77449" w:rsidRDefault="00F77449" w:rsidP="00246E2B">
            <w:pPr>
              <w:pStyle w:val="Description"/>
              <w:spacing w:before="20" w:after="0"/>
            </w:pPr>
            <w:r>
              <w:t>If a minute goes by with out an attempt to beat the creature’s Spell Resistance, you lose the bonus.</w:t>
            </w:r>
          </w:p>
          <w:p w14:paraId="30BD2B39" w14:textId="77777777" w:rsidR="00F77449" w:rsidRDefault="00F77449" w:rsidP="00246E2B">
            <w:pPr>
              <w:pStyle w:val="Description"/>
              <w:spacing w:before="20"/>
            </w:pPr>
            <w:r>
              <w:t>If you beat the creature’s Spell Resistance, you lose the bonus.</w:t>
            </w:r>
          </w:p>
        </w:tc>
      </w:tr>
      <w:tr w:rsidR="00F77449" w14:paraId="3C0D49E7"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1F5896CE" w14:textId="77777777" w:rsidR="00F77449" w:rsidRDefault="00F77449">
            <w:pPr>
              <w:spacing w:before="20" w:after="20"/>
              <w:ind w:left="72" w:hanging="72"/>
              <w:rPr>
                <w:color w:val="000000"/>
                <w:sz w:val="16"/>
              </w:rPr>
            </w:pPr>
            <w:r>
              <w:rPr>
                <w:color w:val="000000"/>
                <w:sz w:val="16"/>
              </w:rPr>
              <w:t>Charming</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Charming</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49E1017"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5EDBFF1F" w14:textId="77777777" w:rsidR="00F77449" w:rsidRDefault="00F77449" w:rsidP="00246E2B">
            <w:pPr>
              <w:tabs>
                <w:tab w:val="right" w:pos="1411"/>
              </w:tabs>
              <w:spacing w:before="20"/>
              <w:ind w:left="72" w:hanging="72"/>
              <w:rPr>
                <w:sz w:val="14"/>
              </w:rPr>
            </w:pPr>
            <w:r>
              <w:rPr>
                <w:sz w:val="14"/>
              </w:rPr>
              <w:t>Charisma 13</w:t>
            </w:r>
          </w:p>
          <w:p w14:paraId="38D72E04" w14:textId="77777777" w:rsidR="00F77449" w:rsidRDefault="00F77449" w:rsidP="00246E2B">
            <w:pPr>
              <w:tabs>
                <w:tab w:val="right" w:pos="1411"/>
              </w:tabs>
              <w:spacing w:before="20"/>
              <w:ind w:left="72" w:hanging="72"/>
              <w:rPr>
                <w:sz w:val="14"/>
              </w:rPr>
            </w:pPr>
            <w:r>
              <w:rPr>
                <w:sz w:val="14"/>
              </w:rPr>
              <w:t>Negotiator</w:t>
            </w:r>
          </w:p>
        </w:tc>
        <w:tc>
          <w:tcPr>
            <w:tcW w:w="6300" w:type="dxa"/>
            <w:tcBorders>
              <w:top w:val="single" w:sz="6" w:space="0" w:color="auto"/>
              <w:bottom w:val="single" w:sz="6" w:space="0" w:color="auto"/>
              <w:right w:val="single" w:sz="12" w:space="0" w:color="auto"/>
            </w:tcBorders>
            <w:vAlign w:val="center"/>
          </w:tcPr>
          <w:p w14:paraId="320D1C8E" w14:textId="77777777" w:rsidR="00F77449" w:rsidRDefault="00F77449" w:rsidP="00246E2B">
            <w:pPr>
              <w:pStyle w:val="Description"/>
              <w:spacing w:before="20"/>
            </w:pPr>
            <w:r>
              <w:t>You receive a +3 bonus on rolls to exert control over the target a Mind-Affecting spell cast by you.  This includes opposed Charisma checks when two casters are giving conflicting orders, causing the target to take an action it normally would not, etc.</w:t>
            </w:r>
          </w:p>
        </w:tc>
      </w:tr>
      <w:tr w:rsidR="00F77449" w14:paraId="3CDB462F"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4D90659" w14:textId="77777777" w:rsidR="00F77449" w:rsidRDefault="00F77449">
            <w:pPr>
              <w:spacing w:before="20" w:after="20"/>
              <w:ind w:left="72" w:hanging="72"/>
              <w:rPr>
                <w:color w:val="000000"/>
                <w:sz w:val="16"/>
              </w:rPr>
            </w:pPr>
            <w:r>
              <w:rPr>
                <w:color w:val="000000"/>
                <w:sz w:val="16"/>
              </w:rPr>
              <w:t>Combat Charm</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Combat Charm</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4D55F97"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38C12D33" w14:textId="77777777" w:rsidR="00F77449" w:rsidRDefault="00F77449" w:rsidP="00246E2B">
            <w:pPr>
              <w:tabs>
                <w:tab w:val="right" w:pos="1411"/>
              </w:tabs>
              <w:spacing w:before="20"/>
              <w:ind w:left="72" w:hanging="72"/>
              <w:rPr>
                <w:sz w:val="14"/>
              </w:rPr>
            </w:pPr>
            <w:r>
              <w:rPr>
                <w:sz w:val="14"/>
              </w:rPr>
              <w:t>Wisdom 13</w:t>
            </w:r>
          </w:p>
        </w:tc>
        <w:tc>
          <w:tcPr>
            <w:tcW w:w="6300" w:type="dxa"/>
            <w:tcBorders>
              <w:top w:val="single" w:sz="6" w:space="0" w:color="auto"/>
              <w:bottom w:val="single" w:sz="6" w:space="0" w:color="auto"/>
              <w:right w:val="single" w:sz="12" w:space="0" w:color="auto"/>
            </w:tcBorders>
            <w:vAlign w:val="center"/>
          </w:tcPr>
          <w:p w14:paraId="65EFD56B" w14:textId="77777777" w:rsidR="00F77449" w:rsidRDefault="00F77449" w:rsidP="00246E2B">
            <w:pPr>
              <w:pStyle w:val="Description"/>
              <w:spacing w:before="20"/>
            </w:pPr>
            <w:r>
              <w:t xml:space="preserve">When you cast a </w:t>
            </w:r>
            <w:r>
              <w:rPr>
                <w:i/>
              </w:rPr>
              <w:t>Charm Person</w:t>
            </w:r>
            <w:r>
              <w:t xml:space="preserve">, </w:t>
            </w:r>
            <w:r>
              <w:rPr>
                <w:i/>
              </w:rPr>
              <w:t xml:space="preserve">Charm Monster, Charm Animal, </w:t>
            </w:r>
            <w:r>
              <w:t xml:space="preserve">etc., on a target that is being threatened by you or your allies, it does </w:t>
            </w:r>
            <w:r>
              <w:rPr>
                <w:u w:val="single"/>
              </w:rPr>
              <w:t>not</w:t>
            </w:r>
            <w:r>
              <w:t xml:space="preserve"> receive a +5 bonus on its saving throw.</w:t>
            </w:r>
          </w:p>
        </w:tc>
      </w:tr>
      <w:tr w:rsidR="00F77449" w14:paraId="4AF5EC69"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3204A85" w14:textId="77777777" w:rsidR="00F77449" w:rsidRDefault="00F77449">
            <w:pPr>
              <w:spacing w:before="20" w:after="20"/>
              <w:ind w:left="72" w:right="-108" w:hanging="72"/>
              <w:rPr>
                <w:color w:val="000000"/>
                <w:sz w:val="16"/>
              </w:rPr>
            </w:pPr>
            <w:r>
              <w:rPr>
                <w:color w:val="000000"/>
                <w:sz w:val="16"/>
              </w:rPr>
              <w:t>Dampen Spell</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Dampen Spell</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48D7BB2A" w14:textId="77777777" w:rsidR="00F77449" w:rsidRDefault="00F77449" w:rsidP="00246E2B">
            <w:pPr>
              <w:spacing w:before="20" w:after="20"/>
              <w:ind w:left="-108"/>
              <w:jc w:val="right"/>
              <w:rPr>
                <w:sz w:val="12"/>
              </w:rPr>
            </w:pPr>
            <w:r>
              <w:rPr>
                <w:sz w:val="12"/>
              </w:rPr>
              <w:t>(PH2 p78)</w:t>
            </w:r>
          </w:p>
        </w:tc>
        <w:tc>
          <w:tcPr>
            <w:tcW w:w="1620" w:type="dxa"/>
            <w:tcBorders>
              <w:top w:val="single" w:sz="6" w:space="0" w:color="auto"/>
              <w:bottom w:val="single" w:sz="6" w:space="0" w:color="auto"/>
            </w:tcBorders>
          </w:tcPr>
          <w:p w14:paraId="173414D9" w14:textId="77777777" w:rsidR="00F77449" w:rsidRDefault="00F77449" w:rsidP="00246E2B">
            <w:pPr>
              <w:tabs>
                <w:tab w:val="right" w:pos="1411"/>
              </w:tabs>
              <w:spacing w:before="20"/>
              <w:ind w:left="72" w:hanging="72"/>
              <w:rPr>
                <w:sz w:val="14"/>
              </w:rPr>
            </w:pPr>
            <w:r>
              <w:rPr>
                <w:sz w:val="14"/>
              </w:rPr>
              <w:t>Improved Counterspell</w:t>
            </w:r>
          </w:p>
        </w:tc>
        <w:tc>
          <w:tcPr>
            <w:tcW w:w="6300" w:type="dxa"/>
            <w:tcBorders>
              <w:top w:val="single" w:sz="6" w:space="0" w:color="auto"/>
              <w:bottom w:val="single" w:sz="6" w:space="0" w:color="auto"/>
              <w:right w:val="single" w:sz="12" w:space="0" w:color="auto"/>
            </w:tcBorders>
            <w:vAlign w:val="center"/>
          </w:tcPr>
          <w:p w14:paraId="44109376" w14:textId="77777777" w:rsidR="00F77449" w:rsidRDefault="00F77449" w:rsidP="00246E2B">
            <w:pPr>
              <w:pStyle w:val="Description"/>
              <w:spacing w:before="20"/>
            </w:pPr>
            <w:r>
              <w:t xml:space="preserve">As an Immediate Action, you may attempt to identify a spell being cast with a Spellcraft check.  If successful, you may expend any spell or spell slot to </w:t>
            </w:r>
            <w:r w:rsidRPr="00DF4640">
              <w:rPr>
                <w:u w:val="single"/>
              </w:rPr>
              <w:t>reduce</w:t>
            </w:r>
            <w:r>
              <w:t xml:space="preserve"> the target spell’s DC by your spell’s level.</w:t>
            </w:r>
          </w:p>
        </w:tc>
      </w:tr>
      <w:tr w:rsidR="00F77449" w14:paraId="177F7866"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577B4A1D" w14:textId="77777777" w:rsidR="00F77449" w:rsidRDefault="00F77449" w:rsidP="00246E2B">
            <w:pPr>
              <w:spacing w:before="20" w:after="20"/>
              <w:ind w:left="72" w:right="-108" w:hanging="72"/>
              <w:rPr>
                <w:sz w:val="16"/>
              </w:rPr>
            </w:pPr>
            <w:r>
              <w:rPr>
                <w:sz w:val="16"/>
                <w:szCs w:val="16"/>
              </w:rPr>
              <w:t xml:space="preserve">Earth Spell </w:t>
            </w:r>
            <w:r w:rsidRPr="00341021">
              <w:rPr>
                <w:sz w:val="16"/>
                <w:szCs w:val="16"/>
              </w:rPr>
              <w:fldChar w:fldCharType="begin"/>
            </w:r>
            <w:r w:rsidRPr="00341021">
              <w:rPr>
                <w:sz w:val="16"/>
                <w:szCs w:val="16"/>
              </w:rPr>
              <w:instrText xml:space="preserve"> XE "</w:instrText>
            </w:r>
            <w:r>
              <w:rPr>
                <w:sz w:val="16"/>
                <w:szCs w:val="16"/>
              </w:rPr>
              <w:instrText>Earth Spell</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FD72FCD" w14:textId="77777777" w:rsidR="00F77449" w:rsidRDefault="00F77449" w:rsidP="00246E2B">
            <w:pPr>
              <w:spacing w:before="20" w:after="20"/>
              <w:ind w:left="-108"/>
              <w:jc w:val="right"/>
              <w:rPr>
                <w:sz w:val="12"/>
              </w:rPr>
            </w:pPr>
            <w:r>
              <w:rPr>
                <w:sz w:val="12"/>
              </w:rPr>
              <w:t>(RoS p138)</w:t>
            </w:r>
          </w:p>
        </w:tc>
        <w:tc>
          <w:tcPr>
            <w:tcW w:w="1620" w:type="dxa"/>
            <w:tcBorders>
              <w:top w:val="single" w:sz="6" w:space="0" w:color="auto"/>
              <w:bottom w:val="single" w:sz="6" w:space="0" w:color="auto"/>
            </w:tcBorders>
          </w:tcPr>
          <w:p w14:paraId="6D518936" w14:textId="77777777" w:rsidR="00F77449" w:rsidRDefault="00F77449" w:rsidP="00246E2B">
            <w:pPr>
              <w:tabs>
                <w:tab w:val="right" w:pos="1411"/>
              </w:tabs>
              <w:spacing w:before="20"/>
              <w:ind w:left="72" w:right="-108" w:hanging="72"/>
              <w:rPr>
                <w:sz w:val="14"/>
              </w:rPr>
            </w:pPr>
            <w:r>
              <w:rPr>
                <w:sz w:val="14"/>
              </w:rPr>
              <w:t>Constitution 13</w:t>
            </w:r>
          </w:p>
          <w:p w14:paraId="6C09D03B" w14:textId="77777777" w:rsidR="00F77449" w:rsidRDefault="00F77449" w:rsidP="00246E2B">
            <w:pPr>
              <w:tabs>
                <w:tab w:val="right" w:pos="1411"/>
              </w:tabs>
              <w:spacing w:before="20"/>
              <w:ind w:left="72" w:right="-108" w:hanging="72"/>
              <w:rPr>
                <w:sz w:val="14"/>
              </w:rPr>
            </w:pPr>
            <w:r>
              <w:rPr>
                <w:sz w:val="14"/>
              </w:rPr>
              <w:t>Wisdom 13</w:t>
            </w:r>
          </w:p>
          <w:p w14:paraId="4F864BC3" w14:textId="77777777" w:rsidR="00F77449" w:rsidRDefault="00F77449" w:rsidP="00246E2B">
            <w:pPr>
              <w:tabs>
                <w:tab w:val="right" w:pos="1411"/>
              </w:tabs>
              <w:spacing w:before="20"/>
              <w:ind w:left="72" w:right="-108" w:hanging="72"/>
              <w:rPr>
                <w:sz w:val="14"/>
              </w:rPr>
            </w:pPr>
            <w:r>
              <w:rPr>
                <w:sz w:val="14"/>
              </w:rPr>
              <w:t>Earth Sense</w:t>
            </w:r>
          </w:p>
          <w:p w14:paraId="6E155A11" w14:textId="77777777" w:rsidR="00F77449" w:rsidRDefault="00F77449" w:rsidP="00246E2B">
            <w:pPr>
              <w:tabs>
                <w:tab w:val="right" w:pos="1411"/>
              </w:tabs>
              <w:spacing w:before="20"/>
              <w:ind w:left="72" w:right="-108" w:hanging="72"/>
              <w:rPr>
                <w:sz w:val="14"/>
              </w:rPr>
            </w:pPr>
            <w:r>
              <w:rPr>
                <w:sz w:val="14"/>
              </w:rPr>
              <w:t>Heighten Spell</w:t>
            </w:r>
          </w:p>
        </w:tc>
        <w:tc>
          <w:tcPr>
            <w:tcW w:w="6300" w:type="dxa"/>
            <w:tcBorders>
              <w:top w:val="single" w:sz="6" w:space="0" w:color="auto"/>
              <w:bottom w:val="single" w:sz="6" w:space="0" w:color="auto"/>
              <w:right w:val="single" w:sz="12" w:space="0" w:color="auto"/>
            </w:tcBorders>
            <w:vAlign w:val="center"/>
          </w:tcPr>
          <w:p w14:paraId="442D4366" w14:textId="77777777" w:rsidR="00F77449" w:rsidRDefault="00F77449" w:rsidP="00246E2B">
            <w:pPr>
              <w:pStyle w:val="Description"/>
              <w:spacing w:before="20"/>
            </w:pPr>
            <w:r>
              <w:t>As long as you are standing on stone or unworked earth, your Heighten Spell feat adds one extra spell level and caster level per level adjustment (i.e. casting a spell with a +2 level adjustment treats the spell as if it were three levels higher, and your caster level is treated as two levels higher).</w:t>
            </w:r>
          </w:p>
        </w:tc>
      </w:tr>
      <w:tr w:rsidR="00F77449" w14:paraId="786AB17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3A9A74" w14:textId="77777777" w:rsidR="00F77449" w:rsidRDefault="00F77449" w:rsidP="00246E2B">
            <w:pPr>
              <w:spacing w:before="20" w:after="20"/>
              <w:ind w:left="72" w:hanging="72"/>
              <w:rPr>
                <w:sz w:val="16"/>
              </w:rPr>
            </w:pPr>
            <w:r>
              <w:rPr>
                <w:sz w:val="16"/>
              </w:rPr>
              <w:t xml:space="preserve">Elven Spell Lore </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3440CDD" w14:textId="77777777" w:rsidR="00F77449" w:rsidRDefault="00F77449"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54AE4104" w14:textId="77777777" w:rsidR="00F77449" w:rsidRDefault="00F77449" w:rsidP="00246E2B">
            <w:pPr>
              <w:tabs>
                <w:tab w:val="right" w:pos="1411"/>
              </w:tabs>
              <w:spacing w:before="20"/>
              <w:ind w:left="72" w:hanging="72"/>
              <w:rPr>
                <w:sz w:val="14"/>
              </w:rPr>
            </w:pPr>
            <w:r>
              <w:rPr>
                <w:sz w:val="14"/>
              </w:rPr>
              <w:t>Elf –or– Intelligence 17</w:t>
            </w:r>
          </w:p>
          <w:p w14:paraId="3C012247" w14:textId="77777777" w:rsidR="00F77449" w:rsidRDefault="00F77449"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128CBFE2" w14:textId="77777777" w:rsidR="00F77449" w:rsidRDefault="00F77449" w:rsidP="00246E2B">
            <w:pPr>
              <w:pStyle w:val="Description"/>
              <w:spacing w:before="20" w:after="0"/>
            </w:pPr>
            <w:r>
              <w:t xml:space="preserve">1.  When using </w:t>
            </w:r>
            <w:r>
              <w:rPr>
                <w:i/>
              </w:rPr>
              <w:t>Dispel Magic</w:t>
            </w:r>
            <w:r>
              <w:t xml:space="preserve"> (and its variants), you receive a +2 bonus on the Caster check.</w:t>
            </w:r>
          </w:p>
          <w:p w14:paraId="3CA9FC85" w14:textId="77777777" w:rsidR="00F77449" w:rsidRDefault="00F77449" w:rsidP="00246E2B">
            <w:pPr>
              <w:pStyle w:val="Description"/>
              <w:spacing w:before="20" w:after="0"/>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604955BA" w14:textId="77777777" w:rsidR="00F77449" w:rsidRPr="0005189B" w:rsidRDefault="00F77449" w:rsidP="00246E2B">
            <w:pPr>
              <w:pStyle w:val="Description"/>
              <w:spacing w:before="20"/>
              <w:ind w:left="252" w:hanging="252"/>
            </w:pPr>
            <w:r>
              <w:t>You may take this feat multiple times, each time applying it to a different spell (benefit 1. does not stack).</w:t>
            </w:r>
          </w:p>
        </w:tc>
      </w:tr>
      <w:tr w:rsidR="007C133A" w14:paraId="5F7123CD" w14:textId="77777777" w:rsidTr="00761AB0">
        <w:tblPrEx>
          <w:tblCellMar>
            <w:top w:w="0" w:type="dxa"/>
            <w:bottom w:w="0" w:type="dxa"/>
          </w:tblCellMar>
        </w:tblPrEx>
        <w:trPr>
          <w:cantSplit/>
        </w:trPr>
        <w:tc>
          <w:tcPr>
            <w:tcW w:w="1620" w:type="dxa"/>
            <w:tcBorders>
              <w:left w:val="single" w:sz="12" w:space="0" w:color="auto"/>
              <w:right w:val="nil"/>
            </w:tcBorders>
          </w:tcPr>
          <w:p w14:paraId="3027D7FC" w14:textId="77777777" w:rsidR="007C133A" w:rsidRDefault="007C133A" w:rsidP="00761AB0">
            <w:pPr>
              <w:spacing w:before="20" w:after="20"/>
              <w:ind w:left="72" w:hanging="72"/>
              <w:rPr>
                <w:sz w:val="16"/>
              </w:rPr>
            </w:pPr>
            <w:r>
              <w:rPr>
                <w:sz w:val="16"/>
              </w:rPr>
              <w:t>Eschew Materials</w:t>
            </w:r>
            <w:r w:rsidRPr="0040447A">
              <w:rPr>
                <w:sz w:val="16"/>
                <w:szCs w:val="16"/>
              </w:rPr>
              <w:fldChar w:fldCharType="begin"/>
            </w:r>
            <w:r w:rsidRPr="0040447A">
              <w:rPr>
                <w:sz w:val="16"/>
                <w:szCs w:val="16"/>
              </w:rPr>
              <w:instrText xml:space="preserve"> XE "Eschew Materials" </w:instrText>
            </w:r>
            <w:r w:rsidRPr="0040447A">
              <w:rPr>
                <w:sz w:val="16"/>
                <w:szCs w:val="16"/>
              </w:rPr>
              <w:fldChar w:fldCharType="end"/>
            </w:r>
            <w:r>
              <w:rPr>
                <w:sz w:val="16"/>
              </w:rPr>
              <w:br/>
            </w:r>
            <w:r>
              <w:rPr>
                <w:sz w:val="14"/>
              </w:rPr>
              <w:t>[General]</w:t>
            </w:r>
          </w:p>
        </w:tc>
        <w:tc>
          <w:tcPr>
            <w:tcW w:w="900" w:type="dxa"/>
            <w:tcBorders>
              <w:left w:val="nil"/>
            </w:tcBorders>
            <w:vAlign w:val="bottom"/>
          </w:tcPr>
          <w:p w14:paraId="0395B4CB" w14:textId="77777777" w:rsidR="007C133A" w:rsidRDefault="007C133A" w:rsidP="00761AB0">
            <w:pPr>
              <w:spacing w:before="20" w:after="20"/>
              <w:jc w:val="right"/>
              <w:rPr>
                <w:sz w:val="12"/>
              </w:rPr>
            </w:pPr>
            <w:r>
              <w:rPr>
                <w:sz w:val="12"/>
              </w:rPr>
              <w:t>(PH p94)</w:t>
            </w:r>
          </w:p>
        </w:tc>
        <w:tc>
          <w:tcPr>
            <w:tcW w:w="1620" w:type="dxa"/>
          </w:tcPr>
          <w:p w14:paraId="214585D9" w14:textId="77777777" w:rsidR="007C133A" w:rsidRDefault="007C133A" w:rsidP="00761AB0">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032C8EDB" w14:textId="77777777" w:rsidR="007C133A" w:rsidRDefault="007C133A" w:rsidP="00761AB0">
            <w:pPr>
              <w:pStyle w:val="Description"/>
              <w:spacing w:before="20"/>
            </w:pPr>
            <w:r>
              <w:t>Material components worth 1 gp or less are no longer needed for the target spell.</w:t>
            </w:r>
          </w:p>
        </w:tc>
      </w:tr>
      <w:tr w:rsidR="00F77449" w14:paraId="4EE1147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2774AD1" w14:textId="77777777" w:rsidR="00F77449" w:rsidRDefault="00F77449" w:rsidP="00246E2B">
            <w:pPr>
              <w:spacing w:before="20" w:after="20"/>
              <w:ind w:left="72" w:hanging="72"/>
              <w:rPr>
                <w:sz w:val="16"/>
                <w:szCs w:val="16"/>
              </w:rPr>
            </w:pPr>
            <w:r>
              <w:rPr>
                <w:sz w:val="16"/>
                <w:szCs w:val="16"/>
              </w:rPr>
              <w:t>Excised from the Web of Life</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Excised from the Web of Life</w:instrText>
            </w:r>
            <w:r w:rsidRPr="00EF11A0">
              <w:rPr>
                <w:sz w:val="16"/>
                <w:szCs w:val="16"/>
              </w:rPr>
              <w:instrText xml:space="preserve">" </w:instrText>
            </w:r>
            <w:r w:rsidRPr="00EF11A0">
              <w:rPr>
                <w:color w:val="000000"/>
                <w:sz w:val="16"/>
                <w:szCs w:val="16"/>
              </w:rPr>
              <w:fldChar w:fldCharType="end"/>
            </w:r>
            <w:r>
              <w:rPr>
                <w:sz w:val="16"/>
                <w:szCs w:val="16"/>
              </w:rPr>
              <w:br/>
            </w:r>
            <w:r>
              <w:rPr>
                <w:sz w:val="14"/>
              </w:rPr>
              <w:t>[General, Wizard]</w:t>
            </w:r>
          </w:p>
        </w:tc>
        <w:tc>
          <w:tcPr>
            <w:tcW w:w="900" w:type="dxa"/>
            <w:tcBorders>
              <w:top w:val="single" w:sz="4" w:space="0" w:color="auto"/>
              <w:left w:val="nil"/>
              <w:bottom w:val="single" w:sz="4" w:space="0" w:color="auto"/>
            </w:tcBorders>
            <w:vAlign w:val="bottom"/>
          </w:tcPr>
          <w:p w14:paraId="057DE828" w14:textId="77777777" w:rsidR="00F77449" w:rsidRDefault="00F77449" w:rsidP="00246E2B">
            <w:pPr>
              <w:spacing w:before="20" w:after="20"/>
              <w:ind w:left="-108"/>
              <w:jc w:val="right"/>
              <w:rPr>
                <w:sz w:val="12"/>
              </w:rPr>
            </w:pPr>
            <w:r>
              <w:rPr>
                <w:sz w:val="12"/>
              </w:rPr>
              <w:t>(DR336 p108)</w:t>
            </w:r>
          </w:p>
        </w:tc>
        <w:tc>
          <w:tcPr>
            <w:tcW w:w="1620" w:type="dxa"/>
            <w:tcBorders>
              <w:top w:val="single" w:sz="4" w:space="0" w:color="auto"/>
              <w:bottom w:val="single" w:sz="4" w:space="0" w:color="auto"/>
            </w:tcBorders>
          </w:tcPr>
          <w:p w14:paraId="4A3FEACC" w14:textId="77777777" w:rsidR="00F77449" w:rsidRDefault="00F77449" w:rsidP="00246E2B">
            <w:pPr>
              <w:tabs>
                <w:tab w:val="right" w:pos="1411"/>
              </w:tabs>
              <w:spacing w:before="20"/>
              <w:ind w:left="72" w:hanging="72"/>
              <w:rPr>
                <w:sz w:val="14"/>
              </w:rPr>
            </w:pPr>
            <w:r>
              <w:rPr>
                <w:sz w:val="14"/>
              </w:rPr>
              <w:t xml:space="preserve">Able to cast </w:t>
            </w:r>
            <w:r>
              <w:rPr>
                <w:i/>
                <w:sz w:val="14"/>
              </w:rPr>
              <w:t>Blight</w:t>
            </w:r>
            <w:r>
              <w:rPr>
                <w:sz w:val="14"/>
              </w:rPr>
              <w:t xml:space="preserve"> as a Prepared spell</w:t>
            </w:r>
          </w:p>
        </w:tc>
        <w:tc>
          <w:tcPr>
            <w:tcW w:w="6300" w:type="dxa"/>
            <w:tcBorders>
              <w:top w:val="single" w:sz="4" w:space="0" w:color="auto"/>
              <w:bottom w:val="single" w:sz="4" w:space="0" w:color="auto"/>
              <w:right w:val="single" w:sz="12" w:space="0" w:color="auto"/>
            </w:tcBorders>
            <w:vAlign w:val="center"/>
          </w:tcPr>
          <w:p w14:paraId="111F6AA8" w14:textId="77777777" w:rsidR="00F77449" w:rsidRDefault="00F77449" w:rsidP="00246E2B">
            <w:pPr>
              <w:pStyle w:val="Description"/>
              <w:spacing w:before="20" w:after="0"/>
            </w:pPr>
            <w:r>
              <w:t>Any spell you cast on an Animal, Fey, or Plant does damage equal to the Caster level (at your option) in addition to its normal effect.  If the spell allows a save, then success means the creature does not take the extra damage.  If it does not normally allow a save, then the target(s) receive a Fortitude save for ½ dmg.</w:t>
            </w:r>
          </w:p>
          <w:p w14:paraId="7D4B5AA3" w14:textId="77777777" w:rsidR="00F77449" w:rsidRDefault="00F77449" w:rsidP="00246E2B">
            <w:pPr>
              <w:pStyle w:val="Description"/>
              <w:spacing w:before="20"/>
            </w:pPr>
            <w:r>
              <w:t>When dealing with an Animal, Fey, Plant or anyone who has Wild Empathy, you receive a penalty on all Charisma-based skills and checks equal to your Character level.</w:t>
            </w:r>
          </w:p>
        </w:tc>
      </w:tr>
      <w:tr w:rsidR="00F77449" w14:paraId="4FBDF5F3"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2BDB7080" w14:textId="77777777" w:rsidR="00F77449" w:rsidRDefault="00F77449" w:rsidP="00246E2B">
            <w:pPr>
              <w:spacing w:before="20" w:after="20"/>
              <w:ind w:left="72" w:hanging="72"/>
              <w:rPr>
                <w:color w:val="000000"/>
                <w:sz w:val="16"/>
              </w:rPr>
            </w:pPr>
            <w:r>
              <w:rPr>
                <w:color w:val="000000"/>
                <w:sz w:val="16"/>
              </w:rPr>
              <w:t>Extra Slot</w:t>
            </w:r>
            <w:r w:rsidRPr="0095057B">
              <w:rPr>
                <w:color w:val="000000"/>
                <w:sz w:val="16"/>
                <w:szCs w:val="16"/>
              </w:rPr>
              <w:fldChar w:fldCharType="begin"/>
            </w:r>
            <w:r w:rsidRPr="0095057B">
              <w:rPr>
                <w:sz w:val="16"/>
                <w:szCs w:val="16"/>
              </w:rPr>
              <w:instrText xml:space="preserve"> XE "</w:instrText>
            </w:r>
            <w:r>
              <w:rPr>
                <w:color w:val="000000"/>
                <w:sz w:val="16"/>
                <w:szCs w:val="16"/>
              </w:rPr>
              <w:instrText>Extra Slot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C77B2B9" w14:textId="77777777" w:rsidR="00F77449" w:rsidRDefault="00F77449" w:rsidP="00246E2B">
            <w:pPr>
              <w:spacing w:before="20" w:after="20"/>
              <w:ind w:left="-108"/>
              <w:jc w:val="right"/>
              <w:rPr>
                <w:sz w:val="12"/>
              </w:rPr>
            </w:pPr>
            <w:r>
              <w:rPr>
                <w:sz w:val="12"/>
              </w:rPr>
              <w:t>(CArc p79)</w:t>
            </w:r>
          </w:p>
        </w:tc>
        <w:tc>
          <w:tcPr>
            <w:tcW w:w="1620" w:type="dxa"/>
            <w:tcBorders>
              <w:top w:val="single" w:sz="6" w:space="0" w:color="auto"/>
              <w:bottom w:val="single" w:sz="6" w:space="0" w:color="auto"/>
            </w:tcBorders>
          </w:tcPr>
          <w:p w14:paraId="37101CFA" w14:textId="77777777" w:rsidR="00F77449" w:rsidRDefault="00F77449" w:rsidP="00246E2B">
            <w:pPr>
              <w:tabs>
                <w:tab w:val="right" w:pos="1411"/>
              </w:tabs>
              <w:spacing w:before="20"/>
              <w:ind w:left="72" w:right="-108" w:hanging="72"/>
              <w:rPr>
                <w:sz w:val="14"/>
              </w:rPr>
            </w:pPr>
            <w:r>
              <w:rPr>
                <w:sz w:val="14"/>
              </w:rPr>
              <w:t>Ability to cast Impromptu Spells</w:t>
            </w:r>
          </w:p>
          <w:p w14:paraId="00347E63"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p>
        </w:tc>
        <w:tc>
          <w:tcPr>
            <w:tcW w:w="6300" w:type="dxa"/>
            <w:tcBorders>
              <w:top w:val="single" w:sz="6" w:space="0" w:color="auto"/>
              <w:bottom w:val="single" w:sz="6" w:space="0" w:color="auto"/>
              <w:right w:val="single" w:sz="12" w:space="0" w:color="auto"/>
            </w:tcBorders>
            <w:vAlign w:val="center"/>
          </w:tcPr>
          <w:p w14:paraId="78E14E17" w14:textId="77777777" w:rsidR="00F77449" w:rsidRDefault="00F77449" w:rsidP="00246E2B">
            <w:pPr>
              <w:pStyle w:val="Description"/>
              <w:spacing w:before="20" w:after="0"/>
            </w:pPr>
            <w:r>
              <w:t>Gain an extra spell slot at any level one lower than your highest spell level.</w:t>
            </w:r>
          </w:p>
          <w:p w14:paraId="767DB60D" w14:textId="77777777" w:rsidR="00F77449" w:rsidRDefault="00F77449" w:rsidP="00246E2B">
            <w:pPr>
              <w:pStyle w:val="Description"/>
              <w:spacing w:before="20"/>
            </w:pPr>
            <w:r>
              <w:t>You may take this feat multiple times.</w:t>
            </w:r>
          </w:p>
        </w:tc>
      </w:tr>
      <w:tr w:rsidR="00F77449" w14:paraId="2BC2B496"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5915467" w14:textId="77777777" w:rsidR="00F77449" w:rsidRDefault="00F77449" w:rsidP="00246E2B">
            <w:pPr>
              <w:spacing w:before="20" w:after="20"/>
              <w:ind w:left="72" w:hanging="72"/>
              <w:rPr>
                <w:color w:val="000000"/>
                <w:sz w:val="16"/>
              </w:rPr>
            </w:pPr>
            <w:r>
              <w:rPr>
                <w:color w:val="000000"/>
                <w:sz w:val="16"/>
              </w:rPr>
              <w:t>Extra Spell</w:t>
            </w:r>
            <w:r w:rsidRPr="0095057B">
              <w:rPr>
                <w:color w:val="000000"/>
                <w:sz w:val="16"/>
                <w:szCs w:val="16"/>
              </w:rPr>
              <w:fldChar w:fldCharType="begin"/>
            </w:r>
            <w:r w:rsidRPr="0095057B">
              <w:rPr>
                <w:sz w:val="16"/>
                <w:szCs w:val="16"/>
              </w:rPr>
              <w:instrText xml:space="preserve"> XE "</w:instrText>
            </w:r>
            <w:r>
              <w:rPr>
                <w:color w:val="000000"/>
                <w:sz w:val="16"/>
                <w:szCs w:val="16"/>
              </w:rPr>
              <w:instrText>Extra Spell</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35FC72F" w14:textId="77777777" w:rsidR="00F77449" w:rsidRDefault="00F77449" w:rsidP="00246E2B">
            <w:pPr>
              <w:spacing w:before="20" w:after="20"/>
              <w:ind w:left="-108"/>
              <w:jc w:val="right"/>
              <w:rPr>
                <w:sz w:val="12"/>
              </w:rPr>
            </w:pPr>
            <w:r>
              <w:rPr>
                <w:sz w:val="12"/>
              </w:rPr>
              <w:t>(CArc p79)</w:t>
            </w:r>
          </w:p>
        </w:tc>
        <w:tc>
          <w:tcPr>
            <w:tcW w:w="1620" w:type="dxa"/>
            <w:tcBorders>
              <w:top w:val="single" w:sz="6" w:space="0" w:color="auto"/>
              <w:bottom w:val="single" w:sz="6" w:space="0" w:color="auto"/>
            </w:tcBorders>
          </w:tcPr>
          <w:p w14:paraId="3C695920" w14:textId="77777777" w:rsidR="00F77449" w:rsidRDefault="00F77449" w:rsidP="00246E2B">
            <w:pPr>
              <w:tabs>
                <w:tab w:val="right" w:pos="1411"/>
              </w:tabs>
              <w:spacing w:before="20"/>
              <w:ind w:left="72" w:right="-108" w:hanging="72"/>
              <w:rPr>
                <w:sz w:val="14"/>
              </w:rPr>
            </w:pPr>
            <w:r>
              <w:rPr>
                <w:sz w:val="14"/>
              </w:rPr>
              <w:t>Caster level 3</w:t>
            </w:r>
            <w:r w:rsidRPr="00017536">
              <w:rPr>
                <w:sz w:val="14"/>
                <w:vertAlign w:val="superscript"/>
              </w:rPr>
              <w:t>rd</w:t>
            </w:r>
          </w:p>
        </w:tc>
        <w:tc>
          <w:tcPr>
            <w:tcW w:w="6300" w:type="dxa"/>
            <w:tcBorders>
              <w:top w:val="single" w:sz="6" w:space="0" w:color="auto"/>
              <w:bottom w:val="single" w:sz="6" w:space="0" w:color="auto"/>
              <w:right w:val="single" w:sz="12" w:space="0" w:color="auto"/>
            </w:tcBorders>
            <w:vAlign w:val="center"/>
          </w:tcPr>
          <w:p w14:paraId="308CEEA0" w14:textId="77777777" w:rsidR="00F77449" w:rsidRDefault="00F77449" w:rsidP="00246E2B">
            <w:pPr>
              <w:pStyle w:val="Description"/>
              <w:spacing w:before="20" w:after="0"/>
            </w:pPr>
            <w:r>
              <w:t>You learn an extra spell whose level is at least one lower than your highest spell level.</w:t>
            </w:r>
          </w:p>
          <w:p w14:paraId="29AB4D56" w14:textId="77777777" w:rsidR="00F77449" w:rsidRDefault="00F77449" w:rsidP="00246E2B">
            <w:pPr>
              <w:pStyle w:val="Description"/>
              <w:spacing w:before="20"/>
            </w:pPr>
            <w:r>
              <w:t>You may take this feat multiple times.</w:t>
            </w:r>
          </w:p>
        </w:tc>
      </w:tr>
      <w:tr w:rsidR="00F77449" w14:paraId="4D9EB85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79697E3" w14:textId="77777777" w:rsidR="00F77449" w:rsidRPr="00B52752" w:rsidRDefault="00F77449" w:rsidP="00246E2B">
            <w:pPr>
              <w:spacing w:before="20" w:after="20"/>
              <w:ind w:left="72" w:hanging="72"/>
              <w:rPr>
                <w:color w:val="000000"/>
                <w:sz w:val="16"/>
              </w:rPr>
            </w:pPr>
            <w:r w:rsidRPr="00B52752">
              <w:rPr>
                <w:color w:val="000000"/>
                <w:sz w:val="16"/>
              </w:rPr>
              <w:t xml:space="preserve">Extraordinary Spell Aim </w:t>
            </w:r>
            <w:r w:rsidRPr="00B52752">
              <w:rPr>
                <w:color w:val="000000"/>
                <w:sz w:val="16"/>
              </w:rPr>
              <w:fldChar w:fldCharType="begin"/>
            </w:r>
            <w:r w:rsidRPr="00B52752">
              <w:rPr>
                <w:color w:val="000000"/>
                <w:sz w:val="16"/>
              </w:rPr>
              <w:instrText xml:space="preserve"> XE "</w:instrText>
            </w:r>
            <w:r>
              <w:rPr>
                <w:sz w:val="16"/>
              </w:rPr>
              <w:instrText xml:space="preserve">Extraordinary </w:instrText>
            </w:r>
            <w:r w:rsidRPr="00B52752">
              <w:rPr>
                <w:color w:val="000000"/>
                <w:sz w:val="16"/>
              </w:rPr>
              <w:instrText xml:space="preserve">Spell Aim"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74DBE8D" w14:textId="77777777" w:rsidR="00F77449" w:rsidRDefault="00F77449"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1C93EDF5" w14:textId="77777777" w:rsidR="00F77449" w:rsidRDefault="00F77449" w:rsidP="00246E2B">
            <w:pPr>
              <w:tabs>
                <w:tab w:val="right" w:pos="1411"/>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721C9576" w14:textId="77777777" w:rsidR="00F77449" w:rsidRPr="002F3009" w:rsidRDefault="00F77449"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F77449" w14:paraId="3F0CA311"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5D11DD5B" w14:textId="77777777" w:rsidR="00F77449" w:rsidRDefault="00F77449">
            <w:pPr>
              <w:spacing w:before="20" w:after="20"/>
              <w:ind w:left="72" w:hanging="72"/>
              <w:rPr>
                <w:color w:val="000000"/>
                <w:sz w:val="16"/>
              </w:rPr>
            </w:pPr>
            <w:r>
              <w:rPr>
                <w:color w:val="000000"/>
                <w:sz w:val="16"/>
              </w:rPr>
              <w:t>Find Relic</w:t>
            </w:r>
            <w:r w:rsidRPr="005724DE">
              <w:rPr>
                <w:color w:val="000000"/>
                <w:sz w:val="16"/>
                <w:szCs w:val="16"/>
              </w:rPr>
              <w:fldChar w:fldCharType="begin"/>
            </w:r>
            <w:r w:rsidRPr="005724DE">
              <w:rPr>
                <w:sz w:val="16"/>
                <w:szCs w:val="16"/>
              </w:rPr>
              <w:instrText xml:space="preserve"> XE "</w:instrText>
            </w:r>
            <w:r>
              <w:rPr>
                <w:color w:val="000000"/>
                <w:sz w:val="16"/>
                <w:szCs w:val="16"/>
              </w:rPr>
              <w:instrText>Find Relic</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165D569" w14:textId="77777777" w:rsidR="00F77449" w:rsidRDefault="00F77449" w:rsidP="00246E2B">
            <w:pPr>
              <w:spacing w:before="20" w:after="20"/>
              <w:ind w:left="-108"/>
              <w:jc w:val="right"/>
              <w:rPr>
                <w:sz w:val="12"/>
              </w:rPr>
            </w:pPr>
            <w:r>
              <w:rPr>
                <w:sz w:val="12"/>
              </w:rPr>
              <w:t>(DR347 p89)</w:t>
            </w:r>
          </w:p>
        </w:tc>
        <w:tc>
          <w:tcPr>
            <w:tcW w:w="1620" w:type="dxa"/>
            <w:tcBorders>
              <w:top w:val="single" w:sz="6" w:space="0" w:color="auto"/>
              <w:bottom w:val="single" w:sz="6" w:space="0" w:color="auto"/>
            </w:tcBorders>
          </w:tcPr>
          <w:p w14:paraId="0AB8DF76" w14:textId="77777777" w:rsidR="00F77449" w:rsidRDefault="00F77449" w:rsidP="00246E2B">
            <w:pPr>
              <w:pStyle w:val="Description"/>
              <w:tabs>
                <w:tab w:val="right" w:pos="1411"/>
              </w:tabs>
              <w:spacing w:before="20"/>
            </w:pPr>
            <w:r>
              <w:t xml:space="preserve">Ability to cast </w:t>
            </w:r>
            <w:r>
              <w:rPr>
                <w:i/>
              </w:rPr>
              <w:t>Locate Object</w:t>
            </w:r>
            <w:r>
              <w:t>.</w:t>
            </w:r>
          </w:p>
        </w:tc>
        <w:tc>
          <w:tcPr>
            <w:tcW w:w="6300" w:type="dxa"/>
            <w:tcBorders>
              <w:top w:val="single" w:sz="6" w:space="0" w:color="auto"/>
              <w:bottom w:val="single" w:sz="6" w:space="0" w:color="auto"/>
              <w:right w:val="single" w:sz="12" w:space="0" w:color="auto"/>
            </w:tcBorders>
            <w:vAlign w:val="center"/>
          </w:tcPr>
          <w:p w14:paraId="71615BD3" w14:textId="77777777" w:rsidR="00F77449" w:rsidRDefault="00F77449" w:rsidP="00246E2B">
            <w:pPr>
              <w:pStyle w:val="Description"/>
              <w:spacing w:before="20"/>
            </w:pPr>
            <w:r>
              <w:t>When you pass within 10’ of an object worth 1,000+ gp, you receive an automatic Search check to notice it.</w:t>
            </w:r>
          </w:p>
        </w:tc>
      </w:tr>
      <w:tr w:rsidR="00F77449" w14:paraId="04D31F4D"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2D88EED" w14:textId="77777777" w:rsidR="00F77449" w:rsidRDefault="00F77449" w:rsidP="00246E2B">
            <w:pPr>
              <w:spacing w:before="20" w:after="20"/>
              <w:ind w:left="72" w:hanging="72"/>
              <w:rPr>
                <w:color w:val="000000"/>
                <w:sz w:val="16"/>
              </w:rPr>
            </w:pPr>
            <w:r>
              <w:rPr>
                <w:color w:val="000000"/>
                <w:sz w:val="16"/>
              </w:rPr>
              <w:t>Flash Casting</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Flash Casting</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8F00C71" w14:textId="77777777" w:rsidR="00F77449" w:rsidRDefault="00F77449" w:rsidP="00246E2B">
            <w:pPr>
              <w:spacing w:before="20" w:after="20"/>
              <w:ind w:left="-108"/>
              <w:jc w:val="right"/>
              <w:rPr>
                <w:sz w:val="12"/>
              </w:rPr>
            </w:pPr>
            <w:r>
              <w:rPr>
                <w:sz w:val="12"/>
              </w:rPr>
              <w:t>(DR314 p21)</w:t>
            </w:r>
          </w:p>
        </w:tc>
        <w:tc>
          <w:tcPr>
            <w:tcW w:w="1620" w:type="dxa"/>
            <w:tcBorders>
              <w:top w:val="single" w:sz="6" w:space="0" w:color="auto"/>
              <w:bottom w:val="single" w:sz="6" w:space="0" w:color="auto"/>
            </w:tcBorders>
          </w:tcPr>
          <w:p w14:paraId="1C1A0593" w14:textId="77777777" w:rsidR="00F77449" w:rsidRDefault="00F77449" w:rsidP="00246E2B">
            <w:pPr>
              <w:tabs>
                <w:tab w:val="right" w:pos="1411"/>
              </w:tabs>
              <w:spacing w:before="20"/>
              <w:ind w:left="72" w:hanging="72"/>
              <w:rPr>
                <w:sz w:val="14"/>
              </w:rPr>
            </w:pPr>
            <w:r>
              <w:rPr>
                <w:sz w:val="14"/>
              </w:rPr>
              <w:t>Charisma 13</w:t>
            </w:r>
          </w:p>
          <w:p w14:paraId="2D54868F" w14:textId="77777777" w:rsidR="00F77449" w:rsidRDefault="00F77449" w:rsidP="00246E2B">
            <w:pPr>
              <w:pStyle w:val="Description"/>
              <w:tabs>
                <w:tab w:val="right" w:pos="1411"/>
              </w:tabs>
              <w:spacing w:before="20"/>
            </w:pPr>
            <w:r>
              <w:t>Ability to cast a spell with the [fire] or [light] subtype.</w:t>
            </w:r>
          </w:p>
        </w:tc>
        <w:tc>
          <w:tcPr>
            <w:tcW w:w="6300" w:type="dxa"/>
            <w:tcBorders>
              <w:top w:val="single" w:sz="6" w:space="0" w:color="auto"/>
              <w:bottom w:val="single" w:sz="6" w:space="0" w:color="auto"/>
              <w:right w:val="single" w:sz="12" w:space="0" w:color="auto"/>
            </w:tcBorders>
            <w:vAlign w:val="center"/>
          </w:tcPr>
          <w:p w14:paraId="1EBAF198" w14:textId="77777777" w:rsidR="00F77449" w:rsidRDefault="00F77449" w:rsidP="00246E2B">
            <w:pPr>
              <w:pStyle w:val="Description"/>
              <w:spacing w:before="20"/>
            </w:pPr>
            <w:r>
              <w:t>When you cast a spell with the [fire] and/or [light] subtype, you glow brightly for one round.  You cannot hide, but any attempt to attack you is at a –</w:t>
            </w:r>
            <w:r>
              <w:softHyphen/>
              <w:t>2 penalty as long as the creature can see.</w:t>
            </w:r>
          </w:p>
        </w:tc>
      </w:tr>
      <w:tr w:rsidR="00F77449" w14:paraId="51312052"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2648099" w14:textId="77777777" w:rsidR="00F77449" w:rsidRDefault="00F77449">
            <w:pPr>
              <w:spacing w:before="20" w:after="20"/>
              <w:ind w:left="72" w:hanging="72"/>
              <w:rPr>
                <w:sz w:val="16"/>
              </w:rPr>
            </w:pPr>
            <w:r>
              <w:rPr>
                <w:sz w:val="16"/>
              </w:rPr>
              <w:t>Greater Spell Penetration</w:t>
            </w:r>
            <w:r w:rsidRPr="005724DE">
              <w:rPr>
                <w:sz w:val="16"/>
                <w:szCs w:val="16"/>
              </w:rPr>
              <w:fldChar w:fldCharType="begin"/>
            </w:r>
            <w:r w:rsidRPr="005724DE">
              <w:rPr>
                <w:sz w:val="16"/>
                <w:szCs w:val="16"/>
              </w:rPr>
              <w:instrText xml:space="preserve"> XE "Greater Spell Penetration" </w:instrText>
            </w:r>
            <w:r w:rsidRPr="005724DE">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4A64D31" w14:textId="77777777" w:rsidR="00F77449" w:rsidRDefault="00F77449" w:rsidP="00246E2B">
            <w:pPr>
              <w:spacing w:before="20" w:after="20"/>
              <w:ind w:left="-108"/>
              <w:jc w:val="right"/>
              <w:rPr>
                <w:sz w:val="12"/>
              </w:rPr>
            </w:pPr>
            <w:r>
              <w:rPr>
                <w:sz w:val="12"/>
              </w:rPr>
              <w:t>(PH p94)</w:t>
            </w:r>
          </w:p>
        </w:tc>
        <w:tc>
          <w:tcPr>
            <w:tcW w:w="1620" w:type="dxa"/>
            <w:tcBorders>
              <w:top w:val="single" w:sz="6" w:space="0" w:color="auto"/>
              <w:bottom w:val="single" w:sz="6" w:space="0" w:color="auto"/>
            </w:tcBorders>
          </w:tcPr>
          <w:p w14:paraId="0AEC21F4" w14:textId="77777777" w:rsidR="00F77449" w:rsidRDefault="00F77449" w:rsidP="00246E2B">
            <w:pPr>
              <w:tabs>
                <w:tab w:val="right" w:pos="1411"/>
              </w:tabs>
              <w:spacing w:before="20"/>
              <w:ind w:left="72" w:right="-108" w:hanging="72"/>
              <w:rPr>
                <w:sz w:val="14"/>
              </w:rPr>
            </w:pPr>
            <w:r>
              <w:rPr>
                <w:sz w:val="14"/>
              </w:rPr>
              <w:t>Spell Penetration</w:t>
            </w:r>
          </w:p>
        </w:tc>
        <w:tc>
          <w:tcPr>
            <w:tcW w:w="6300" w:type="dxa"/>
            <w:tcBorders>
              <w:top w:val="single" w:sz="6" w:space="0" w:color="auto"/>
              <w:bottom w:val="single" w:sz="6" w:space="0" w:color="auto"/>
              <w:right w:val="single" w:sz="12" w:space="0" w:color="auto"/>
            </w:tcBorders>
            <w:vAlign w:val="center"/>
          </w:tcPr>
          <w:p w14:paraId="1FDF3641" w14:textId="77777777" w:rsidR="00F77449" w:rsidRDefault="00F77449" w:rsidP="00246E2B">
            <w:pPr>
              <w:pStyle w:val="Description"/>
              <w:spacing w:before="20"/>
            </w:pPr>
            <w:r>
              <w:t>Gain an additional +2 bonus on Caster checks to overcome Spell Resistance (total of +4)</w:t>
            </w:r>
          </w:p>
        </w:tc>
      </w:tr>
      <w:tr w:rsidR="00F77449" w14:paraId="335DEDC8"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4B1D948" w14:textId="77777777" w:rsidR="00F77449" w:rsidRDefault="00F77449">
            <w:pPr>
              <w:spacing w:before="20" w:after="20"/>
              <w:ind w:left="72" w:hanging="72"/>
              <w:rPr>
                <w:color w:val="000000"/>
                <w:sz w:val="16"/>
              </w:rPr>
            </w:pPr>
            <w:r>
              <w:rPr>
                <w:color w:val="000000"/>
                <w:sz w:val="16"/>
              </w:rPr>
              <w:lastRenderedPageBreak/>
              <w:t>Heads Up</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Heads Up</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5E983CA" w14:textId="77777777" w:rsidR="00F77449" w:rsidRDefault="00F77449" w:rsidP="00246E2B">
            <w:pPr>
              <w:spacing w:before="20" w:after="20"/>
              <w:ind w:left="-108"/>
              <w:jc w:val="right"/>
              <w:rPr>
                <w:sz w:val="12"/>
              </w:rPr>
            </w:pPr>
            <w:r>
              <w:rPr>
                <w:sz w:val="12"/>
              </w:rPr>
              <w:t>(DR328 p69)</w:t>
            </w:r>
          </w:p>
        </w:tc>
        <w:tc>
          <w:tcPr>
            <w:tcW w:w="1620" w:type="dxa"/>
            <w:tcBorders>
              <w:top w:val="single" w:sz="6" w:space="0" w:color="auto"/>
              <w:bottom w:val="single" w:sz="6" w:space="0" w:color="auto"/>
            </w:tcBorders>
          </w:tcPr>
          <w:p w14:paraId="3A718DB0" w14:textId="77777777" w:rsidR="00F77449" w:rsidRDefault="00F77449" w:rsidP="00246E2B">
            <w:pPr>
              <w:tabs>
                <w:tab w:val="right" w:pos="1411"/>
              </w:tabs>
              <w:spacing w:before="20"/>
              <w:ind w:left="72" w:hanging="72"/>
              <w:rPr>
                <w:sz w:val="14"/>
              </w:rPr>
            </w:pPr>
            <w:r>
              <w:rPr>
                <w:sz w:val="14"/>
              </w:rPr>
              <w:t xml:space="preserve">Ability to cast Arcane or Divine spells –or– Spell-like abilities </w:t>
            </w:r>
          </w:p>
        </w:tc>
        <w:tc>
          <w:tcPr>
            <w:tcW w:w="6300" w:type="dxa"/>
            <w:tcBorders>
              <w:top w:val="single" w:sz="6" w:space="0" w:color="auto"/>
              <w:bottom w:val="single" w:sz="6" w:space="0" w:color="auto"/>
              <w:right w:val="single" w:sz="12" w:space="0" w:color="auto"/>
            </w:tcBorders>
            <w:vAlign w:val="center"/>
          </w:tcPr>
          <w:p w14:paraId="31556058" w14:textId="77777777" w:rsidR="00F77449" w:rsidRDefault="00F77449" w:rsidP="00246E2B">
            <w:pPr>
              <w:pStyle w:val="Description"/>
              <w:spacing w:before="20"/>
            </w:pPr>
            <w:r>
              <w:t>If you grasp the severed head of a creature with a Gaze Supernatural ability (such as the Petrifying Gaze of a Medusa) within 1 hour of the creature being slain, you may use that creature’s head to employ the slain creature’s gaze supernatural ability as a Standard Action up to 3 times during the next 24 hours.  Aft that time, the head is rendered useless.</w:t>
            </w:r>
          </w:p>
        </w:tc>
      </w:tr>
      <w:tr w:rsidR="00F77449" w14:paraId="59DF47AE"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577D505" w14:textId="77777777" w:rsidR="00F77449" w:rsidRDefault="00F77449" w:rsidP="00246E2B">
            <w:pPr>
              <w:spacing w:before="20" w:after="20"/>
              <w:ind w:left="72" w:right="-108" w:hanging="72"/>
              <w:rPr>
                <w:color w:val="000000"/>
                <w:sz w:val="16"/>
              </w:rPr>
            </w:pPr>
            <w:r>
              <w:rPr>
                <w:color w:val="000000"/>
                <w:sz w:val="16"/>
              </w:rPr>
              <w:t>Improved Counterspell</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Counterspell</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5133DF9B" w14:textId="77777777" w:rsidR="00F77449" w:rsidRDefault="00F77449" w:rsidP="00246E2B">
            <w:pPr>
              <w:spacing w:before="20" w:after="20"/>
              <w:ind w:left="-108"/>
              <w:jc w:val="right"/>
              <w:rPr>
                <w:sz w:val="12"/>
              </w:rPr>
            </w:pPr>
            <w:r>
              <w:rPr>
                <w:sz w:val="12"/>
              </w:rPr>
              <w:t>(PH p95)</w:t>
            </w:r>
          </w:p>
        </w:tc>
        <w:tc>
          <w:tcPr>
            <w:tcW w:w="1620" w:type="dxa"/>
            <w:tcBorders>
              <w:top w:val="single" w:sz="6" w:space="0" w:color="auto"/>
              <w:bottom w:val="single" w:sz="6" w:space="0" w:color="auto"/>
            </w:tcBorders>
          </w:tcPr>
          <w:p w14:paraId="4E161F64" w14:textId="77777777" w:rsidR="00F77449" w:rsidRDefault="00F77449" w:rsidP="00246E2B">
            <w:pPr>
              <w:tabs>
                <w:tab w:val="right" w:pos="1411"/>
              </w:tabs>
              <w:spacing w:before="20"/>
              <w:ind w:left="72"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41BF1040" w14:textId="77777777" w:rsidR="00F77449" w:rsidRDefault="00F77449" w:rsidP="00246E2B">
            <w:pPr>
              <w:pStyle w:val="Description"/>
              <w:spacing w:before="20"/>
            </w:pPr>
            <w:r>
              <w:t>When counterspelling, you may use any spell of the same school that is one spell levels higher than the target spell.</w:t>
            </w:r>
          </w:p>
        </w:tc>
      </w:tr>
      <w:tr w:rsidR="00F77449" w14:paraId="78DBCDBF"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5CDD5A5" w14:textId="77777777" w:rsidR="00F77449" w:rsidRDefault="00F77449" w:rsidP="00246E2B">
            <w:pPr>
              <w:spacing w:before="20" w:after="20"/>
              <w:ind w:left="72" w:hanging="72"/>
              <w:rPr>
                <w:color w:val="000000"/>
                <w:sz w:val="16"/>
              </w:rPr>
            </w:pPr>
            <w:r>
              <w:rPr>
                <w:color w:val="000000"/>
                <w:sz w:val="16"/>
              </w:rPr>
              <w:t>Innate Spell’</w:t>
            </w:r>
            <w:r w:rsidRPr="005724DE">
              <w:rPr>
                <w:color w:val="000000"/>
                <w:sz w:val="16"/>
                <w:szCs w:val="16"/>
              </w:rPr>
              <w:fldChar w:fldCharType="begin"/>
            </w:r>
            <w:r w:rsidRPr="005724DE">
              <w:rPr>
                <w:sz w:val="16"/>
                <w:szCs w:val="16"/>
              </w:rPr>
              <w:instrText xml:space="preserve"> XE "</w:instrText>
            </w:r>
            <w:r w:rsidRPr="005724DE">
              <w:rPr>
                <w:color w:val="000000"/>
                <w:sz w:val="16"/>
                <w:szCs w:val="16"/>
              </w:rPr>
              <w:instrText>Innate Spell’</w:instrText>
            </w:r>
            <w:r w:rsidRPr="005724DE">
              <w:rPr>
                <w:sz w:val="16"/>
                <w:szCs w:val="16"/>
              </w:rPr>
              <w:instrText xml:space="preserve">" </w:instrText>
            </w:r>
            <w:r w:rsidRPr="005724DE">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48A0950" w14:textId="77777777" w:rsidR="00F77449" w:rsidRDefault="00F77449" w:rsidP="00246E2B">
            <w:pPr>
              <w:spacing w:before="20" w:after="20"/>
              <w:ind w:left="-108"/>
              <w:jc w:val="right"/>
              <w:rPr>
                <w:sz w:val="12"/>
              </w:rPr>
            </w:pPr>
            <w:r>
              <w:rPr>
                <w:sz w:val="12"/>
              </w:rPr>
              <w:t>(CArc p80)</w:t>
            </w:r>
          </w:p>
        </w:tc>
        <w:tc>
          <w:tcPr>
            <w:tcW w:w="1620" w:type="dxa"/>
            <w:tcBorders>
              <w:top w:val="single" w:sz="6" w:space="0" w:color="auto"/>
              <w:bottom w:val="single" w:sz="6" w:space="0" w:color="auto"/>
            </w:tcBorders>
          </w:tcPr>
          <w:p w14:paraId="5E940AE4" w14:textId="77777777" w:rsidR="00F77449" w:rsidRDefault="00F77449" w:rsidP="00246E2B">
            <w:pPr>
              <w:tabs>
                <w:tab w:val="right" w:pos="1411"/>
              </w:tabs>
              <w:spacing w:before="20"/>
              <w:ind w:left="72" w:hanging="72"/>
              <w:rPr>
                <w:sz w:val="14"/>
              </w:rPr>
            </w:pPr>
            <w:r>
              <w:rPr>
                <w:sz w:val="14"/>
              </w:rPr>
              <w:t>Silent Spell</w:t>
            </w:r>
          </w:p>
          <w:p w14:paraId="7072BBF2" w14:textId="77777777" w:rsidR="00F77449" w:rsidRDefault="00F77449" w:rsidP="00246E2B">
            <w:pPr>
              <w:tabs>
                <w:tab w:val="right" w:pos="1411"/>
              </w:tabs>
              <w:spacing w:before="20"/>
              <w:ind w:left="72" w:hanging="72"/>
              <w:rPr>
                <w:sz w:val="14"/>
              </w:rPr>
            </w:pPr>
            <w:r>
              <w:rPr>
                <w:sz w:val="14"/>
              </w:rPr>
              <w:t>Still Spell</w:t>
            </w:r>
          </w:p>
          <w:p w14:paraId="7CA11B10" w14:textId="77777777" w:rsidR="00F77449" w:rsidRDefault="00F77449" w:rsidP="00246E2B">
            <w:pPr>
              <w:tabs>
                <w:tab w:val="right" w:pos="1411"/>
              </w:tabs>
              <w:spacing w:before="20"/>
              <w:ind w:left="72" w:hanging="72"/>
              <w:rPr>
                <w:sz w:val="14"/>
              </w:rPr>
            </w:pPr>
            <w:r>
              <w:rPr>
                <w:sz w:val="14"/>
              </w:rPr>
              <w:t>Quicken Spell</w:t>
            </w:r>
          </w:p>
        </w:tc>
        <w:tc>
          <w:tcPr>
            <w:tcW w:w="6300" w:type="dxa"/>
            <w:tcBorders>
              <w:top w:val="single" w:sz="6" w:space="0" w:color="auto"/>
              <w:bottom w:val="single" w:sz="6" w:space="0" w:color="auto"/>
              <w:right w:val="single" w:sz="12" w:space="0" w:color="auto"/>
            </w:tcBorders>
            <w:vAlign w:val="center"/>
          </w:tcPr>
          <w:p w14:paraId="4B98213C" w14:textId="77777777" w:rsidR="00F77449" w:rsidRDefault="00F77449" w:rsidP="00246E2B">
            <w:pPr>
              <w:pStyle w:val="Description"/>
              <w:spacing w:before="20" w:after="0"/>
            </w:pPr>
            <w:r>
              <w:t>Choose a spell you know.  You may use once per round as a Spell-Like Ability (i.e., no need for verbal, somatic, &amp; material components).  You lose one spell slot eight levels higher than the level of your Innate Spell.</w:t>
            </w:r>
          </w:p>
          <w:p w14:paraId="263FCE58" w14:textId="77777777" w:rsidR="00F77449" w:rsidRDefault="00F77449" w:rsidP="00246E2B">
            <w:pPr>
              <w:pStyle w:val="Description"/>
              <w:spacing w:before="20"/>
            </w:pPr>
            <w:r>
              <w:t>You may take this feat more than once, choosing a different spell each time.</w:t>
            </w:r>
          </w:p>
        </w:tc>
      </w:tr>
      <w:tr w:rsidR="00F77449" w14:paraId="188694B8"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2371190A" w14:textId="77777777" w:rsidR="00F77449" w:rsidRPr="00B52752" w:rsidRDefault="00F77449"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44DA69D4" w14:textId="77777777" w:rsidR="00F77449" w:rsidRDefault="00F77449" w:rsidP="00246E2B">
            <w:pPr>
              <w:spacing w:before="20" w:after="20"/>
              <w:ind w:left="-108"/>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0A1AB1A7" w14:textId="77777777" w:rsidR="00F77449" w:rsidRDefault="00F77449" w:rsidP="00246E2B">
            <w:pPr>
              <w:tabs>
                <w:tab w:val="right" w:pos="1411"/>
              </w:tabs>
              <w:spacing w:before="20"/>
              <w:ind w:left="72" w:hanging="72"/>
              <w:rPr>
                <w:sz w:val="14"/>
              </w:rPr>
            </w:pPr>
            <w:r>
              <w:rPr>
                <w:sz w:val="14"/>
              </w:rPr>
              <w:t>Caster level 1</w:t>
            </w:r>
            <w:r w:rsidRPr="00EF646C">
              <w:rPr>
                <w:sz w:val="14"/>
                <w:vertAlign w:val="superscript"/>
              </w:rPr>
              <w:t>st</w:t>
            </w:r>
            <w:r>
              <w:rPr>
                <w:sz w:val="14"/>
              </w:rPr>
              <w:t xml:space="preserve"> </w:t>
            </w:r>
          </w:p>
          <w:p w14:paraId="3D1DF9A8"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p w14:paraId="41FF7F64" w14:textId="77777777" w:rsidR="00F77449" w:rsidRDefault="00F77449" w:rsidP="00246E2B">
            <w:pPr>
              <w:tabs>
                <w:tab w:val="right" w:pos="1411"/>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01C7059C" w14:textId="77777777" w:rsidR="00F77449" w:rsidRDefault="00F77449"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4B2EE2D3" w14:textId="77777777" w:rsidR="00F77449" w:rsidRDefault="00F77449" w:rsidP="00246E2B">
            <w:pPr>
              <w:pStyle w:val="Description"/>
              <w:spacing w:before="20" w:after="0"/>
            </w:pPr>
            <w:r>
              <w:t>When casting a spell in a ‘natural setting’ (i.e., one without buildings and/or a community (unworked underground areas count)), you can imbue some of your spells with healing.</w:t>
            </w:r>
          </w:p>
          <w:p w14:paraId="60C0987C" w14:textId="77777777" w:rsidR="00F77449" w:rsidRDefault="00F77449"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57A6CA1A" w14:textId="77777777" w:rsidR="00F77449" w:rsidRDefault="00F77449" w:rsidP="00246E2B">
            <w:pPr>
              <w:pStyle w:val="Description"/>
              <w:spacing w:before="20" w:after="0"/>
            </w:pPr>
            <w:r>
              <w:t>If the check fails, the spell is lost.</w:t>
            </w:r>
          </w:p>
          <w:p w14:paraId="34A4275B" w14:textId="77777777" w:rsidR="00F77449" w:rsidRDefault="00F77449" w:rsidP="00246E2B">
            <w:pPr>
              <w:pStyle w:val="Description"/>
              <w:spacing w:before="20"/>
            </w:pPr>
            <w:r>
              <w:t>This effect cannot be applies to Necromancy spells or spells with an alignment descriptor.</w:t>
            </w:r>
          </w:p>
        </w:tc>
      </w:tr>
      <w:tr w:rsidR="00F77449" w14:paraId="58B4E042"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7E041555" w14:textId="77777777" w:rsidR="00F77449" w:rsidRPr="00B52752" w:rsidRDefault="00F77449" w:rsidP="00246E2B">
            <w:pPr>
              <w:spacing w:before="20" w:after="20"/>
              <w:ind w:left="72" w:hanging="72"/>
              <w:rPr>
                <w:color w:val="000000"/>
                <w:sz w:val="16"/>
              </w:rPr>
            </w:pPr>
            <w:r w:rsidRPr="00B52752">
              <w:rPr>
                <w:color w:val="000000"/>
                <w:sz w:val="16"/>
              </w:rPr>
              <w:t xml:space="preserve">Mobile Spellcasting </w:t>
            </w:r>
            <w:r w:rsidRPr="00B52752">
              <w:rPr>
                <w:color w:val="000000"/>
                <w:sz w:val="16"/>
              </w:rPr>
              <w:fldChar w:fldCharType="begin"/>
            </w:r>
            <w:r w:rsidRPr="00B52752">
              <w:rPr>
                <w:color w:val="000000"/>
                <w:sz w:val="16"/>
              </w:rPr>
              <w:instrText xml:space="preserve"> XE "Mobile Spellcasting"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7DB34A72" w14:textId="77777777" w:rsidR="00F77449" w:rsidRDefault="00F77449" w:rsidP="00246E2B">
            <w:pPr>
              <w:spacing w:before="20" w:after="20"/>
              <w:ind w:left="-108"/>
              <w:jc w:val="right"/>
              <w:rPr>
                <w:sz w:val="12"/>
              </w:rPr>
            </w:pPr>
            <w:r>
              <w:rPr>
                <w:sz w:val="12"/>
              </w:rPr>
              <w:t>(CAdv p111)</w:t>
            </w:r>
          </w:p>
        </w:tc>
        <w:tc>
          <w:tcPr>
            <w:tcW w:w="1620" w:type="dxa"/>
            <w:tcBorders>
              <w:top w:val="single" w:sz="6" w:space="0" w:color="auto"/>
              <w:left w:val="single" w:sz="4" w:space="0" w:color="auto"/>
              <w:bottom w:val="single" w:sz="4" w:space="0" w:color="auto"/>
              <w:right w:val="single" w:sz="4" w:space="0" w:color="auto"/>
            </w:tcBorders>
          </w:tcPr>
          <w:p w14:paraId="623BFF42"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6" w:space="0" w:color="auto"/>
              <w:left w:val="single" w:sz="4" w:space="0" w:color="auto"/>
              <w:bottom w:val="single" w:sz="4" w:space="0" w:color="auto"/>
              <w:right w:val="single" w:sz="12" w:space="0" w:color="auto"/>
            </w:tcBorders>
            <w:vAlign w:val="center"/>
          </w:tcPr>
          <w:p w14:paraId="32BC6CF5" w14:textId="77777777" w:rsidR="00F77449" w:rsidRDefault="00F77449"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01ACAEA7" w14:textId="77777777" w:rsidR="00F77449" w:rsidRDefault="00F77449" w:rsidP="00246E2B">
            <w:pPr>
              <w:pStyle w:val="Description"/>
              <w:spacing w:before="20"/>
            </w:pPr>
            <w:r>
              <w:t>If you fail the check, you lose the spell. You may combine the effect of this feat with casting on the defensive, by raising the DC by 5.</w:t>
            </w:r>
          </w:p>
        </w:tc>
      </w:tr>
      <w:tr w:rsidR="00F77449" w14:paraId="7B343957"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2E0C2889" w14:textId="77777777" w:rsidR="00F77449" w:rsidRDefault="00F77449" w:rsidP="00246E2B">
            <w:pPr>
              <w:spacing w:before="20" w:after="20"/>
              <w:ind w:left="72" w:right="-108" w:hanging="72"/>
              <w:rPr>
                <w:sz w:val="16"/>
              </w:rPr>
            </w:pPr>
            <w:r>
              <w:rPr>
                <w:sz w:val="16"/>
                <w:szCs w:val="16"/>
              </w:rPr>
              <w:t xml:space="preserve">Necromatic Might </w:t>
            </w:r>
            <w:r w:rsidRPr="00341021">
              <w:rPr>
                <w:sz w:val="16"/>
                <w:szCs w:val="16"/>
              </w:rPr>
              <w:fldChar w:fldCharType="begin"/>
            </w:r>
            <w:r w:rsidRPr="00341021">
              <w:rPr>
                <w:sz w:val="16"/>
                <w:szCs w:val="16"/>
              </w:rPr>
              <w:instrText xml:space="preserve"> XE "</w:instrText>
            </w:r>
            <w:r>
              <w:rPr>
                <w:sz w:val="16"/>
                <w:szCs w:val="16"/>
              </w:rPr>
              <w:instrText>Necromatic Might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37BD11C" w14:textId="77777777" w:rsidR="00F77449" w:rsidRDefault="00F77449" w:rsidP="00246E2B">
            <w:pPr>
              <w:spacing w:before="20" w:after="20"/>
              <w:ind w:left="-108"/>
              <w:jc w:val="right"/>
              <w:rPr>
                <w:sz w:val="12"/>
              </w:rPr>
            </w:pPr>
            <w:r>
              <w:rPr>
                <w:sz w:val="12"/>
              </w:rPr>
              <w:t>(LM p28)</w:t>
            </w:r>
          </w:p>
        </w:tc>
        <w:tc>
          <w:tcPr>
            <w:tcW w:w="1620" w:type="dxa"/>
            <w:tcBorders>
              <w:top w:val="single" w:sz="6" w:space="0" w:color="auto"/>
              <w:bottom w:val="single" w:sz="6" w:space="0" w:color="auto"/>
            </w:tcBorders>
          </w:tcPr>
          <w:p w14:paraId="6011E1A2" w14:textId="77777777" w:rsidR="00F77449" w:rsidRDefault="00F77449" w:rsidP="00246E2B">
            <w:pPr>
              <w:tabs>
                <w:tab w:val="right" w:pos="1411"/>
              </w:tabs>
              <w:spacing w:before="20"/>
              <w:ind w:left="72" w:right="-108" w:hanging="72"/>
              <w:rPr>
                <w:sz w:val="14"/>
              </w:rPr>
            </w:pPr>
            <w:r>
              <w:rPr>
                <w:sz w:val="14"/>
              </w:rPr>
              <w:t>Necromatic Presence</w:t>
            </w:r>
          </w:p>
        </w:tc>
        <w:tc>
          <w:tcPr>
            <w:tcW w:w="6300" w:type="dxa"/>
            <w:tcBorders>
              <w:top w:val="single" w:sz="6" w:space="0" w:color="auto"/>
              <w:bottom w:val="single" w:sz="6" w:space="0" w:color="auto"/>
              <w:right w:val="single" w:sz="12" w:space="0" w:color="auto"/>
            </w:tcBorders>
            <w:vAlign w:val="center"/>
          </w:tcPr>
          <w:p w14:paraId="2909E21D" w14:textId="77777777" w:rsidR="00F77449" w:rsidRPr="002F3009" w:rsidRDefault="00F77449" w:rsidP="00246E2B">
            <w:pPr>
              <w:pStyle w:val="Description"/>
              <w:spacing w:before="20"/>
            </w:pPr>
            <w:r>
              <w:t>Whenever Undead you control are within 60’ of you, they gain a +2 Enhancement bonus on attack rolls and saving throws.</w:t>
            </w:r>
          </w:p>
        </w:tc>
      </w:tr>
      <w:tr w:rsidR="00F77449" w14:paraId="48A6C7A5"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1D88B166" w14:textId="77777777" w:rsidR="00F77449" w:rsidRDefault="00F77449" w:rsidP="00246E2B">
            <w:pPr>
              <w:spacing w:before="20" w:after="20"/>
              <w:ind w:left="72" w:right="-108" w:hanging="72"/>
              <w:rPr>
                <w:sz w:val="16"/>
              </w:rPr>
            </w:pPr>
            <w:r>
              <w:rPr>
                <w:sz w:val="16"/>
                <w:szCs w:val="16"/>
              </w:rPr>
              <w:t xml:space="preserve">Necromatic Presence </w:t>
            </w:r>
            <w:r w:rsidRPr="00341021">
              <w:rPr>
                <w:sz w:val="16"/>
                <w:szCs w:val="16"/>
              </w:rPr>
              <w:fldChar w:fldCharType="begin"/>
            </w:r>
            <w:r w:rsidRPr="00341021">
              <w:rPr>
                <w:sz w:val="16"/>
                <w:szCs w:val="16"/>
              </w:rPr>
              <w:instrText xml:space="preserve"> XE "</w:instrText>
            </w:r>
            <w:r>
              <w:rPr>
                <w:sz w:val="16"/>
                <w:szCs w:val="16"/>
              </w:rPr>
              <w:instrText>Necromatic Presence</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00A5406" w14:textId="77777777" w:rsidR="00F77449" w:rsidRDefault="00F77449" w:rsidP="00246E2B">
            <w:pPr>
              <w:spacing w:before="20" w:after="20"/>
              <w:ind w:left="-108"/>
              <w:jc w:val="right"/>
              <w:rPr>
                <w:sz w:val="12"/>
              </w:rPr>
            </w:pPr>
            <w:r>
              <w:rPr>
                <w:sz w:val="12"/>
              </w:rPr>
              <w:t>(LM p28)</w:t>
            </w:r>
          </w:p>
        </w:tc>
        <w:tc>
          <w:tcPr>
            <w:tcW w:w="1620" w:type="dxa"/>
            <w:tcBorders>
              <w:top w:val="single" w:sz="6" w:space="0" w:color="auto"/>
              <w:bottom w:val="single" w:sz="6" w:space="0" w:color="auto"/>
            </w:tcBorders>
          </w:tcPr>
          <w:p w14:paraId="474625F9" w14:textId="77777777" w:rsidR="00F77449" w:rsidRDefault="00F77449" w:rsidP="00246E2B">
            <w:pPr>
              <w:tabs>
                <w:tab w:val="right" w:pos="1411"/>
              </w:tabs>
              <w:spacing w:before="20"/>
              <w:ind w:left="72" w:right="-108"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692B9959" w14:textId="77777777" w:rsidR="00F77449" w:rsidRPr="002F3009" w:rsidRDefault="00F77449" w:rsidP="00246E2B">
            <w:pPr>
              <w:pStyle w:val="Description"/>
              <w:spacing w:before="20"/>
            </w:pPr>
            <w:r>
              <w:t>Whenever Undead you control are within 60’ of you, they gain a +4 bonus to their Turn Resistance.</w:t>
            </w:r>
          </w:p>
        </w:tc>
      </w:tr>
      <w:tr w:rsidR="00F77449" w14:paraId="1DA36EA7"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145D664" w14:textId="77777777" w:rsidR="00F77449" w:rsidRDefault="00F77449">
            <w:pPr>
              <w:spacing w:before="20" w:after="20"/>
              <w:ind w:left="72" w:hanging="72"/>
              <w:rPr>
                <w:color w:val="000000"/>
                <w:sz w:val="16"/>
              </w:rPr>
            </w:pPr>
            <w:r>
              <w:rPr>
                <w:color w:val="000000"/>
                <w:sz w:val="16"/>
              </w:rPr>
              <w:t>Puppet Master</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Puppet Master</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2F3E7ED0" w14:textId="77777777" w:rsidR="00F77449" w:rsidRDefault="00F77449" w:rsidP="00246E2B">
            <w:pPr>
              <w:spacing w:before="20" w:after="20"/>
              <w:ind w:left="-108"/>
              <w:jc w:val="right"/>
              <w:rPr>
                <w:sz w:val="12"/>
              </w:rPr>
            </w:pPr>
            <w:r>
              <w:rPr>
                <w:sz w:val="12"/>
              </w:rPr>
              <w:t>(DR312 p51)</w:t>
            </w:r>
          </w:p>
        </w:tc>
        <w:tc>
          <w:tcPr>
            <w:tcW w:w="1620" w:type="dxa"/>
            <w:tcBorders>
              <w:top w:val="single" w:sz="6" w:space="0" w:color="auto"/>
              <w:bottom w:val="single" w:sz="6" w:space="0" w:color="auto"/>
            </w:tcBorders>
          </w:tcPr>
          <w:p w14:paraId="0B93CC28" w14:textId="77777777" w:rsidR="00F77449" w:rsidRDefault="00F77449" w:rsidP="00246E2B">
            <w:pPr>
              <w:tabs>
                <w:tab w:val="right" w:pos="1411"/>
              </w:tabs>
              <w:spacing w:before="20"/>
              <w:ind w:left="72" w:hanging="72"/>
              <w:rPr>
                <w:sz w:val="14"/>
              </w:rPr>
            </w:pPr>
            <w:r>
              <w:rPr>
                <w:sz w:val="14"/>
              </w:rPr>
              <w:t>Wisdom 13</w:t>
            </w:r>
          </w:p>
        </w:tc>
        <w:tc>
          <w:tcPr>
            <w:tcW w:w="6300" w:type="dxa"/>
            <w:tcBorders>
              <w:top w:val="single" w:sz="6" w:space="0" w:color="auto"/>
              <w:bottom w:val="single" w:sz="6" w:space="0" w:color="auto"/>
              <w:right w:val="single" w:sz="12" w:space="0" w:color="auto"/>
            </w:tcBorders>
            <w:vAlign w:val="center"/>
          </w:tcPr>
          <w:p w14:paraId="400BBECC" w14:textId="77777777" w:rsidR="00F77449" w:rsidRDefault="00F77449" w:rsidP="00246E2B">
            <w:pPr>
              <w:pStyle w:val="Description"/>
              <w:spacing w:before="20"/>
            </w:pPr>
            <w:r>
              <w:t xml:space="preserve">If the target of one of your Mind-Affecting spells is being checked for magical influence with a Sense Motive check, the DC is at +5 (i.e., DC 20 for </w:t>
            </w:r>
            <w:r>
              <w:rPr>
                <w:i/>
              </w:rPr>
              <w:t xml:space="preserve">Dominate Person </w:t>
            </w:r>
            <w:r>
              <w:t xml:space="preserve">or </w:t>
            </w:r>
            <w:r>
              <w:rPr>
                <w:i/>
              </w:rPr>
              <w:t>Dominate Monster</w:t>
            </w:r>
            <w:r>
              <w:t>, DC 30 for most other spells).</w:t>
            </w:r>
          </w:p>
        </w:tc>
      </w:tr>
      <w:tr w:rsidR="00F77449" w14:paraId="0D0C9255"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21D8CEA4" w14:textId="77777777" w:rsidR="00F77449" w:rsidRDefault="00F77449" w:rsidP="00246E2B">
            <w:pPr>
              <w:spacing w:before="20" w:after="20"/>
              <w:ind w:left="72" w:hanging="72"/>
              <w:rPr>
                <w:color w:val="000000"/>
                <w:sz w:val="16"/>
              </w:rPr>
            </w:pPr>
            <w:r>
              <w:rPr>
                <w:color w:val="000000"/>
                <w:sz w:val="16"/>
              </w:rPr>
              <w:t>Ranged Spell Specialization</w:t>
            </w:r>
            <w:r w:rsidRPr="0095057B">
              <w:rPr>
                <w:color w:val="000000"/>
                <w:sz w:val="16"/>
                <w:szCs w:val="16"/>
              </w:rPr>
              <w:fldChar w:fldCharType="begin"/>
            </w:r>
            <w:r w:rsidRPr="0095057B">
              <w:rPr>
                <w:sz w:val="16"/>
                <w:szCs w:val="16"/>
              </w:rPr>
              <w:instrText xml:space="preserve"> XE "</w:instrText>
            </w:r>
            <w:r>
              <w:rPr>
                <w:color w:val="000000"/>
                <w:sz w:val="16"/>
                <w:szCs w:val="16"/>
              </w:rPr>
              <w:instrText>Ranged Spell Specialization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157C387B" w14:textId="77777777" w:rsidR="00F77449" w:rsidRDefault="00F77449" w:rsidP="00246E2B">
            <w:pPr>
              <w:spacing w:before="20" w:after="20"/>
              <w:ind w:left="-108"/>
              <w:jc w:val="right"/>
              <w:rPr>
                <w:sz w:val="12"/>
              </w:rPr>
            </w:pPr>
            <w:r>
              <w:rPr>
                <w:sz w:val="12"/>
              </w:rPr>
              <w:t>(CArc p82)</w:t>
            </w:r>
          </w:p>
        </w:tc>
        <w:tc>
          <w:tcPr>
            <w:tcW w:w="1620" w:type="dxa"/>
            <w:tcBorders>
              <w:top w:val="single" w:sz="6" w:space="0" w:color="auto"/>
              <w:bottom w:val="single" w:sz="6" w:space="0" w:color="auto"/>
            </w:tcBorders>
          </w:tcPr>
          <w:p w14:paraId="598F846C"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r>
              <w:rPr>
                <w:sz w:val="14"/>
              </w:rPr>
              <w:t xml:space="preserve"> </w:t>
            </w:r>
          </w:p>
          <w:p w14:paraId="71D816D9" w14:textId="77777777" w:rsidR="00F77449" w:rsidRDefault="00F77449" w:rsidP="00246E2B">
            <w:pPr>
              <w:tabs>
                <w:tab w:val="right" w:pos="1411"/>
              </w:tabs>
              <w:spacing w:before="20"/>
              <w:ind w:left="72" w:right="-108" w:hanging="72"/>
              <w:rPr>
                <w:sz w:val="14"/>
              </w:rPr>
            </w:pPr>
            <w:r>
              <w:rPr>
                <w:sz w:val="14"/>
              </w:rPr>
              <w:t>Weapon Focus (ranged spell)</w:t>
            </w:r>
          </w:p>
        </w:tc>
        <w:tc>
          <w:tcPr>
            <w:tcW w:w="6300" w:type="dxa"/>
            <w:tcBorders>
              <w:top w:val="single" w:sz="6" w:space="0" w:color="auto"/>
              <w:bottom w:val="single" w:sz="6" w:space="0" w:color="auto"/>
              <w:right w:val="single" w:sz="12" w:space="0" w:color="auto"/>
            </w:tcBorders>
            <w:vAlign w:val="center"/>
          </w:tcPr>
          <w:p w14:paraId="09F16717" w14:textId="77777777" w:rsidR="00F77449" w:rsidRPr="005938E2" w:rsidRDefault="00F77449" w:rsidP="00246E2B">
            <w:pPr>
              <w:pStyle w:val="Description"/>
              <w:spacing w:before="20"/>
            </w:pPr>
            <w:r>
              <w:t xml:space="preserve">If you cast a spell that requires a ranged touch attack roll, does hp damage, &amp; your target is within 30’, the spell does +2hp of damage.  This only applies to one spell target (if there are more than one) and does not apply to subsequent rounds (such as the ongoing damage of </w:t>
            </w:r>
            <w:r>
              <w:rPr>
                <w:i/>
              </w:rPr>
              <w:t>Melf’s Acid Arrow</w:t>
            </w:r>
            <w:r>
              <w:t>).</w:t>
            </w:r>
          </w:p>
        </w:tc>
      </w:tr>
      <w:tr w:rsidR="00F77449" w14:paraId="40024023"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6568A77" w14:textId="77777777" w:rsidR="00F77449" w:rsidRDefault="00F77449">
            <w:pPr>
              <w:spacing w:before="20" w:after="20"/>
              <w:ind w:left="72" w:right="-108" w:hanging="72"/>
              <w:rPr>
                <w:color w:val="000000"/>
                <w:sz w:val="16"/>
              </w:rPr>
            </w:pPr>
            <w:r>
              <w:rPr>
                <w:color w:val="000000"/>
                <w:sz w:val="16"/>
              </w:rPr>
              <w:t>Reactive Counterspell</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Reactive Counterspell</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310ACAED" w14:textId="77777777" w:rsidR="00F77449" w:rsidRDefault="00F77449" w:rsidP="00246E2B">
            <w:pPr>
              <w:spacing w:before="20" w:after="20"/>
              <w:ind w:left="-108"/>
              <w:jc w:val="right"/>
              <w:rPr>
                <w:sz w:val="12"/>
              </w:rPr>
            </w:pPr>
            <w:r>
              <w:rPr>
                <w:sz w:val="12"/>
              </w:rPr>
              <w:t>(PGF p42)</w:t>
            </w:r>
          </w:p>
        </w:tc>
        <w:tc>
          <w:tcPr>
            <w:tcW w:w="1620" w:type="dxa"/>
            <w:tcBorders>
              <w:top w:val="single" w:sz="6" w:space="0" w:color="auto"/>
              <w:bottom w:val="single" w:sz="6" w:space="0" w:color="auto"/>
            </w:tcBorders>
          </w:tcPr>
          <w:p w14:paraId="0617BBD2" w14:textId="77777777" w:rsidR="00F77449" w:rsidRDefault="00F77449" w:rsidP="00246E2B">
            <w:pPr>
              <w:tabs>
                <w:tab w:val="right" w:pos="1411"/>
              </w:tabs>
              <w:spacing w:before="20"/>
              <w:ind w:left="72" w:hanging="72"/>
              <w:rPr>
                <w:sz w:val="14"/>
              </w:rPr>
            </w:pPr>
            <w:r>
              <w:rPr>
                <w:sz w:val="14"/>
              </w:rPr>
              <w:t>Improved Counterspell</w:t>
            </w:r>
          </w:p>
          <w:p w14:paraId="578D12F9" w14:textId="77777777" w:rsidR="00F77449" w:rsidRDefault="00F77449" w:rsidP="00246E2B">
            <w:pPr>
              <w:tabs>
                <w:tab w:val="right" w:pos="1411"/>
              </w:tabs>
              <w:spacing w:before="20"/>
              <w:ind w:left="72" w:hanging="72"/>
              <w:rPr>
                <w:sz w:val="14"/>
              </w:rPr>
            </w:pPr>
            <w:r>
              <w:rPr>
                <w:sz w:val="14"/>
              </w:rPr>
              <w:t>Improved Initiative</w:t>
            </w:r>
          </w:p>
        </w:tc>
        <w:tc>
          <w:tcPr>
            <w:tcW w:w="6300" w:type="dxa"/>
            <w:tcBorders>
              <w:top w:val="single" w:sz="6" w:space="0" w:color="auto"/>
              <w:bottom w:val="single" w:sz="6" w:space="0" w:color="auto"/>
              <w:right w:val="single" w:sz="12" w:space="0" w:color="auto"/>
            </w:tcBorders>
            <w:vAlign w:val="center"/>
          </w:tcPr>
          <w:p w14:paraId="5A1DB053" w14:textId="77777777" w:rsidR="00F77449" w:rsidRDefault="00F77449" w:rsidP="00246E2B">
            <w:pPr>
              <w:pStyle w:val="Description"/>
              <w:spacing w:before="20"/>
            </w:pPr>
            <w:r>
              <w:t>You may attempt to counterspell an opponent’s spell even if you have not readied an action to do so.  This causes you to lose your next turn.  You cannot use this feat when Flat-Footed.</w:t>
            </w:r>
          </w:p>
        </w:tc>
      </w:tr>
      <w:tr w:rsidR="00F77449" w14:paraId="5B679B7B"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1634C57" w14:textId="77777777" w:rsidR="00F77449" w:rsidRDefault="00F77449">
            <w:pPr>
              <w:spacing w:before="20" w:after="20"/>
              <w:ind w:left="72" w:hanging="72"/>
              <w:rPr>
                <w:color w:val="000000"/>
                <w:sz w:val="16"/>
              </w:rPr>
            </w:pPr>
            <w:r>
              <w:rPr>
                <w:color w:val="000000"/>
                <w:sz w:val="16"/>
              </w:rPr>
              <w:t>Sanctify Weapon</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Sanctify Weapon</w:instrText>
            </w:r>
            <w:r w:rsidRPr="00EF11A0">
              <w:rPr>
                <w:sz w:val="16"/>
                <w:szCs w:val="16"/>
              </w:rPr>
              <w:instrText xml:space="preserve">" </w:instrText>
            </w:r>
            <w:r w:rsidRPr="00EF11A0">
              <w:rPr>
                <w:color w:val="000000"/>
                <w:sz w:val="16"/>
                <w:szCs w:val="16"/>
              </w:rPr>
              <w:fldChar w:fldCharType="end"/>
            </w:r>
            <w:r>
              <w:rPr>
                <w:sz w:val="16"/>
              </w:rPr>
              <w:br/>
            </w:r>
            <w:r>
              <w:rPr>
                <w:sz w:val="14"/>
              </w:rPr>
              <w:t>[Exalted]</w:t>
            </w:r>
          </w:p>
        </w:tc>
        <w:tc>
          <w:tcPr>
            <w:tcW w:w="900" w:type="dxa"/>
            <w:tcBorders>
              <w:top w:val="single" w:sz="6" w:space="0" w:color="auto"/>
              <w:left w:val="nil"/>
              <w:bottom w:val="single" w:sz="6" w:space="0" w:color="auto"/>
            </w:tcBorders>
            <w:vAlign w:val="bottom"/>
          </w:tcPr>
          <w:p w14:paraId="49748656" w14:textId="77777777" w:rsidR="00F77449" w:rsidRDefault="00F77449" w:rsidP="00246E2B">
            <w:pPr>
              <w:spacing w:before="20" w:after="20"/>
              <w:ind w:left="-108"/>
              <w:jc w:val="right"/>
              <w:rPr>
                <w:sz w:val="12"/>
              </w:rPr>
            </w:pPr>
            <w:r>
              <w:rPr>
                <w:sz w:val="12"/>
              </w:rPr>
              <w:t>(BoED p46)</w:t>
            </w:r>
          </w:p>
        </w:tc>
        <w:tc>
          <w:tcPr>
            <w:tcW w:w="1620" w:type="dxa"/>
            <w:tcBorders>
              <w:top w:val="single" w:sz="6" w:space="0" w:color="auto"/>
              <w:bottom w:val="single" w:sz="6" w:space="0" w:color="auto"/>
            </w:tcBorders>
          </w:tcPr>
          <w:p w14:paraId="16527E31" w14:textId="77777777" w:rsidR="00F77449" w:rsidRDefault="00F77449" w:rsidP="00246E2B">
            <w:pPr>
              <w:tabs>
                <w:tab w:val="right" w:pos="1411"/>
              </w:tabs>
              <w:spacing w:before="20"/>
              <w:ind w:left="72" w:hanging="72"/>
              <w:rPr>
                <w:i/>
                <w:sz w:val="14"/>
              </w:rPr>
            </w:pPr>
            <w:r>
              <w:rPr>
                <w:sz w:val="14"/>
              </w:rPr>
              <w:t xml:space="preserve">Able to cast </w:t>
            </w:r>
            <w:r>
              <w:rPr>
                <w:i/>
                <w:sz w:val="14"/>
              </w:rPr>
              <w:t>Align Weapon</w:t>
            </w:r>
          </w:p>
        </w:tc>
        <w:tc>
          <w:tcPr>
            <w:tcW w:w="6300" w:type="dxa"/>
            <w:tcBorders>
              <w:top w:val="single" w:sz="6" w:space="0" w:color="auto"/>
              <w:bottom w:val="single" w:sz="6" w:space="0" w:color="auto"/>
              <w:right w:val="single" w:sz="12" w:space="0" w:color="auto"/>
            </w:tcBorders>
            <w:vAlign w:val="center"/>
          </w:tcPr>
          <w:p w14:paraId="75BFD552" w14:textId="77777777" w:rsidR="00F77449" w:rsidRDefault="00F77449" w:rsidP="00246E2B">
            <w:pPr>
              <w:pStyle w:val="Description"/>
              <w:spacing w:before="20"/>
            </w:pPr>
            <w:r>
              <w:t xml:space="preserve">When you cast </w:t>
            </w:r>
            <w:r>
              <w:rPr>
                <w:i/>
              </w:rPr>
              <w:t>Align Weapon</w:t>
            </w:r>
            <w:r>
              <w:t>, the target weapon also becomes ‘sanctified’, which results in +1 hp of Holy damage to Evil creatures &amp; +1d4 Holy damage to Evil Outsiders &amp; Evil Undead.  In addition, creatures with the Corrupted template</w:t>
            </w:r>
            <w:r>
              <w:rPr>
                <w:sz w:val="12"/>
              </w:rPr>
              <w:t>(BoVD p186)</w:t>
            </w:r>
            <w:r>
              <w:t xml:space="preserve"> do not heal damage done by the Sanctified weapon through natural or Fast healing.</w:t>
            </w:r>
          </w:p>
        </w:tc>
      </w:tr>
      <w:tr w:rsidR="00F77449" w14:paraId="10F9BF99"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0C49EB8" w14:textId="77777777" w:rsidR="00F77449" w:rsidRDefault="00F77449" w:rsidP="00246E2B">
            <w:pPr>
              <w:spacing w:before="20" w:after="20"/>
              <w:ind w:left="72" w:hanging="72"/>
              <w:rPr>
                <w:sz w:val="16"/>
              </w:rPr>
            </w:pPr>
            <w:r>
              <w:rPr>
                <w:sz w:val="16"/>
                <w:szCs w:val="16"/>
              </w:rPr>
              <w:t xml:space="preserve">Shielded Casting </w:t>
            </w:r>
            <w:r w:rsidRPr="003B7705">
              <w:rPr>
                <w:sz w:val="16"/>
                <w:szCs w:val="16"/>
              </w:rPr>
              <w:fldChar w:fldCharType="begin"/>
            </w:r>
            <w:r w:rsidRPr="003B7705">
              <w:rPr>
                <w:sz w:val="16"/>
                <w:szCs w:val="16"/>
              </w:rPr>
              <w:instrText xml:space="preserve"> XE "</w:instrText>
            </w:r>
            <w:r>
              <w:rPr>
                <w:sz w:val="16"/>
                <w:szCs w:val="16"/>
              </w:rPr>
              <w:instrText>Shielded Casting</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0209B4F1" w14:textId="77777777" w:rsidR="00F77449" w:rsidRDefault="00F77449" w:rsidP="00246E2B">
            <w:pPr>
              <w:spacing w:before="20" w:after="20"/>
              <w:ind w:left="-108"/>
              <w:jc w:val="right"/>
              <w:rPr>
                <w:sz w:val="12"/>
              </w:rPr>
            </w:pPr>
            <w:r>
              <w:rPr>
                <w:sz w:val="12"/>
              </w:rPr>
              <w:t>(RoS p144)</w:t>
            </w:r>
          </w:p>
        </w:tc>
        <w:tc>
          <w:tcPr>
            <w:tcW w:w="1620" w:type="dxa"/>
            <w:tcBorders>
              <w:top w:val="single" w:sz="6" w:space="0" w:color="auto"/>
              <w:bottom w:val="single" w:sz="6" w:space="0" w:color="auto"/>
            </w:tcBorders>
          </w:tcPr>
          <w:p w14:paraId="496F2897" w14:textId="77777777" w:rsidR="00F77449" w:rsidRDefault="00F77449" w:rsidP="00246E2B">
            <w:pPr>
              <w:tabs>
                <w:tab w:val="right" w:pos="1411"/>
              </w:tabs>
              <w:spacing w:before="20"/>
              <w:ind w:left="72" w:hanging="72"/>
              <w:rPr>
                <w:sz w:val="14"/>
              </w:rPr>
            </w:pPr>
            <w:r>
              <w:rPr>
                <w:sz w:val="14"/>
              </w:rPr>
              <w:t>Combat Casting</w:t>
            </w:r>
          </w:p>
          <w:p w14:paraId="4874F4AF" w14:textId="77777777" w:rsidR="00F77449" w:rsidRDefault="00F77449" w:rsidP="00246E2B">
            <w:pPr>
              <w:tabs>
                <w:tab w:val="right" w:pos="1411"/>
              </w:tabs>
              <w:spacing w:before="20"/>
              <w:ind w:left="72" w:hanging="72"/>
              <w:rPr>
                <w:sz w:val="14"/>
              </w:rPr>
            </w:pPr>
            <w:r>
              <w:rPr>
                <w:sz w:val="14"/>
              </w:rPr>
              <w:t>Shield Proficiency</w:t>
            </w:r>
          </w:p>
          <w:p w14:paraId="49DBC786" w14:textId="77777777" w:rsidR="00F77449" w:rsidRDefault="00F77449"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tc>
        <w:tc>
          <w:tcPr>
            <w:tcW w:w="6300" w:type="dxa"/>
            <w:tcBorders>
              <w:top w:val="single" w:sz="6" w:space="0" w:color="auto"/>
              <w:bottom w:val="single" w:sz="6" w:space="0" w:color="auto"/>
              <w:right w:val="single" w:sz="12" w:space="0" w:color="auto"/>
            </w:tcBorders>
            <w:vAlign w:val="center"/>
          </w:tcPr>
          <w:p w14:paraId="0F823361" w14:textId="77777777" w:rsidR="00F77449" w:rsidRDefault="00F77449" w:rsidP="00246E2B">
            <w:pPr>
              <w:pStyle w:val="Description"/>
              <w:spacing w:before="20"/>
            </w:pPr>
            <w:r>
              <w:t>As long as you have a Light, Heavy or Tower Shield ready, you do not provoke Attacks of Opportunity for casting spells in combat.</w:t>
            </w:r>
          </w:p>
        </w:tc>
      </w:tr>
      <w:tr w:rsidR="00F77449" w14:paraId="4D8747B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837FC44" w14:textId="77777777" w:rsidR="00F77449" w:rsidRPr="00F13FDC" w:rsidRDefault="00F77449"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6D59291" w14:textId="77777777" w:rsidR="00F77449" w:rsidRDefault="00F77449"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7A64CB05" w14:textId="77777777" w:rsidR="00F77449" w:rsidRDefault="00F77449" w:rsidP="00246E2B">
            <w:pPr>
              <w:tabs>
                <w:tab w:val="right" w:pos="1404"/>
              </w:tabs>
              <w:spacing w:before="20"/>
              <w:ind w:left="72" w:right="-108" w:hanging="72"/>
              <w:rPr>
                <w:sz w:val="14"/>
              </w:rPr>
            </w:pPr>
            <w:r>
              <w:rPr>
                <w:sz w:val="14"/>
              </w:rPr>
              <w:t>Profession(sailor):</w:t>
            </w:r>
            <w:r>
              <w:rPr>
                <w:sz w:val="14"/>
              </w:rPr>
              <w:tab/>
              <w:t xml:space="preserve">2 ranks </w:t>
            </w:r>
          </w:p>
          <w:p w14:paraId="07CD72E2" w14:textId="77777777" w:rsidR="00F77449" w:rsidRDefault="00F77449"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6FBD0983" w14:textId="77777777" w:rsidR="00F77449" w:rsidRDefault="00F77449" w:rsidP="00246E2B">
            <w:pPr>
              <w:pStyle w:val="Description"/>
              <w:spacing w:before="20"/>
            </w:pPr>
            <w:r>
              <w:t>When on your ‘bonded ship’, cast your spells at +1 Caster Level &amp; your spells do not deal damage to your ‘bonded ship’.</w:t>
            </w:r>
          </w:p>
          <w:p w14:paraId="4222D662" w14:textId="77777777" w:rsidR="00F77449" w:rsidRDefault="00F77449" w:rsidP="00246E2B">
            <w:pPr>
              <w:pStyle w:val="Description"/>
              <w:spacing w:before="20"/>
            </w:pPr>
            <w:r>
              <w:t>It takes 1 week of living &amp; working on a ship to bond with it.  You may only have one ‘bonded ship’ at a time.  If you spend 1 month away from your ‘bonded ship’, you lose the bond.</w:t>
            </w:r>
          </w:p>
        </w:tc>
      </w:tr>
      <w:tr w:rsidR="00F77449" w14:paraId="5D77203E" w14:textId="77777777" w:rsidTr="003E4C21">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9D80B34" w14:textId="77777777" w:rsidR="00F77449" w:rsidRPr="00F13FDC" w:rsidRDefault="00F77449" w:rsidP="003E4C21">
            <w:pPr>
              <w:spacing w:before="20" w:after="20"/>
              <w:ind w:left="72" w:hanging="72"/>
              <w:rPr>
                <w:sz w:val="16"/>
                <w:szCs w:val="16"/>
              </w:rPr>
            </w:pPr>
            <w:r>
              <w:rPr>
                <w:sz w:val="16"/>
                <w:szCs w:val="16"/>
              </w:rPr>
              <w:t>Skincaster</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Skincaster</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032B929" w14:textId="77777777" w:rsidR="00F77449" w:rsidRDefault="00F77449" w:rsidP="003E4C21">
            <w:pPr>
              <w:spacing w:before="20" w:after="20"/>
              <w:ind w:left="-108"/>
              <w:jc w:val="right"/>
              <w:rPr>
                <w:sz w:val="12"/>
              </w:rPr>
            </w:pPr>
            <w:r>
              <w:rPr>
                <w:sz w:val="12"/>
              </w:rPr>
              <w:t>(DR359 p117)</w:t>
            </w:r>
          </w:p>
        </w:tc>
        <w:tc>
          <w:tcPr>
            <w:tcW w:w="1620" w:type="dxa"/>
            <w:tcBorders>
              <w:top w:val="single" w:sz="4" w:space="0" w:color="auto"/>
              <w:left w:val="single" w:sz="4" w:space="0" w:color="auto"/>
              <w:bottom w:val="single" w:sz="4" w:space="0" w:color="auto"/>
              <w:right w:val="single" w:sz="4" w:space="0" w:color="auto"/>
            </w:tcBorders>
          </w:tcPr>
          <w:p w14:paraId="44F6299E" w14:textId="77777777" w:rsidR="00F77449" w:rsidRDefault="00F77449" w:rsidP="003E4C21">
            <w:pPr>
              <w:tabs>
                <w:tab w:val="right" w:pos="1404"/>
              </w:tabs>
              <w:spacing w:before="20"/>
              <w:ind w:left="72" w:hanging="72"/>
              <w:rPr>
                <w:sz w:val="14"/>
              </w:rPr>
            </w:pPr>
            <w:r>
              <w:rPr>
                <w:sz w:val="14"/>
              </w:rPr>
              <w:t>Must prepare spells from a Spellbook</w:t>
            </w:r>
          </w:p>
        </w:tc>
        <w:tc>
          <w:tcPr>
            <w:tcW w:w="6300" w:type="dxa"/>
            <w:tcBorders>
              <w:top w:val="single" w:sz="4" w:space="0" w:color="auto"/>
              <w:left w:val="single" w:sz="4" w:space="0" w:color="auto"/>
              <w:bottom w:val="single" w:sz="4" w:space="0" w:color="auto"/>
              <w:right w:val="single" w:sz="12" w:space="0" w:color="auto"/>
            </w:tcBorders>
            <w:vAlign w:val="center"/>
          </w:tcPr>
          <w:p w14:paraId="32A7766E" w14:textId="77777777" w:rsidR="00F77449" w:rsidRDefault="00F77449" w:rsidP="003E4C21">
            <w:pPr>
              <w:pStyle w:val="Description"/>
              <w:spacing w:before="20"/>
            </w:pPr>
            <w:r>
              <w:t>You may transcribe your spells on to your own skin (via tattoo, scaring, etc.) at the cost of 100 gp per spell level &amp; a Craft (body modification) or Heal check vs. DC 10.  You may then prepare your spells by simply “reading” your skin.</w:t>
            </w:r>
          </w:p>
        </w:tc>
      </w:tr>
      <w:tr w:rsidR="00F77449" w14:paraId="60D81F14"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3E1CD2E6" w14:textId="77777777" w:rsidR="00F77449" w:rsidRDefault="00F77449">
            <w:pPr>
              <w:spacing w:before="20" w:after="20"/>
              <w:ind w:left="72" w:right="-108" w:hanging="72"/>
              <w:rPr>
                <w:sz w:val="16"/>
              </w:rPr>
            </w:pPr>
            <w:r>
              <w:rPr>
                <w:sz w:val="16"/>
              </w:rPr>
              <w:t>Spell Penetration</w:t>
            </w:r>
            <w:r w:rsidRPr="00EF11A0">
              <w:rPr>
                <w:sz w:val="16"/>
                <w:szCs w:val="16"/>
              </w:rPr>
              <w:fldChar w:fldCharType="begin"/>
            </w:r>
            <w:r w:rsidRPr="00EF11A0">
              <w:rPr>
                <w:sz w:val="16"/>
                <w:szCs w:val="16"/>
              </w:rPr>
              <w:instrText xml:space="preserve"> XE "Spell Penetration" </w:instrText>
            </w:r>
            <w:r w:rsidRPr="00EF11A0">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2D39C5D" w14:textId="77777777" w:rsidR="00F77449" w:rsidRDefault="00F77449" w:rsidP="00246E2B">
            <w:pPr>
              <w:spacing w:before="20" w:after="20"/>
              <w:ind w:left="-108"/>
              <w:jc w:val="right"/>
              <w:rPr>
                <w:sz w:val="12"/>
              </w:rPr>
            </w:pPr>
            <w:r>
              <w:rPr>
                <w:sz w:val="12"/>
              </w:rPr>
              <w:t>(PH p100)</w:t>
            </w:r>
          </w:p>
        </w:tc>
        <w:tc>
          <w:tcPr>
            <w:tcW w:w="1620" w:type="dxa"/>
            <w:tcBorders>
              <w:top w:val="single" w:sz="6" w:space="0" w:color="auto"/>
              <w:bottom w:val="single" w:sz="6" w:space="0" w:color="auto"/>
            </w:tcBorders>
          </w:tcPr>
          <w:p w14:paraId="3B22A1AF" w14:textId="77777777" w:rsidR="00F77449" w:rsidRDefault="00F77449" w:rsidP="00246E2B">
            <w:pPr>
              <w:tabs>
                <w:tab w:val="right" w:pos="1411"/>
              </w:tabs>
              <w:spacing w:before="20"/>
              <w:ind w:left="72" w:right="-108" w:hanging="72"/>
              <w:rPr>
                <w:sz w:val="14"/>
              </w:rPr>
            </w:pPr>
            <w:r>
              <w:rPr>
                <w:sz w:val="14"/>
              </w:rPr>
              <w:t>—</w:t>
            </w:r>
          </w:p>
        </w:tc>
        <w:tc>
          <w:tcPr>
            <w:tcW w:w="6300" w:type="dxa"/>
            <w:tcBorders>
              <w:top w:val="single" w:sz="6" w:space="0" w:color="auto"/>
              <w:bottom w:val="single" w:sz="6" w:space="0" w:color="auto"/>
              <w:right w:val="single" w:sz="12" w:space="0" w:color="auto"/>
            </w:tcBorders>
            <w:vAlign w:val="center"/>
          </w:tcPr>
          <w:p w14:paraId="3AA180D4" w14:textId="77777777" w:rsidR="00F77449" w:rsidRDefault="00F77449" w:rsidP="00246E2B">
            <w:pPr>
              <w:pStyle w:val="Description"/>
              <w:spacing w:before="20"/>
            </w:pPr>
            <w:r>
              <w:t>Gain a +2 bonus on Caster checks to overcome Spell Resistance.</w:t>
            </w:r>
          </w:p>
        </w:tc>
      </w:tr>
      <w:tr w:rsidR="00F77449" w14:paraId="5EDF5123"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5E2D28D7" w14:textId="77777777" w:rsidR="00F77449" w:rsidRDefault="00F77449">
            <w:pPr>
              <w:spacing w:before="20" w:after="20"/>
              <w:ind w:left="72" w:hanging="72"/>
              <w:rPr>
                <w:color w:val="000000"/>
                <w:sz w:val="16"/>
              </w:rPr>
            </w:pPr>
            <w:r>
              <w:rPr>
                <w:color w:val="000000"/>
                <w:sz w:val="16"/>
              </w:rPr>
              <w:t>Spellcasting Prodigy</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Spellcasting Prodigy</w:instrText>
            </w:r>
            <w:r w:rsidRPr="00EF11A0">
              <w:rPr>
                <w:sz w:val="16"/>
                <w:szCs w:val="16"/>
              </w:rPr>
              <w:instrText xml:space="preserve">" </w:instrText>
            </w:r>
            <w:r w:rsidRPr="00EF11A0">
              <w:rPr>
                <w:color w:val="000000"/>
                <w:sz w:val="16"/>
                <w:szCs w:val="16"/>
              </w:rPr>
              <w:fldChar w:fldCharType="end"/>
            </w:r>
            <w:r>
              <w:rPr>
                <w:sz w:val="16"/>
              </w:rPr>
              <w:br/>
            </w:r>
            <w:r>
              <w:rPr>
                <w:sz w:val="14"/>
              </w:rPr>
              <w:t>[General]</w:t>
            </w:r>
          </w:p>
        </w:tc>
        <w:tc>
          <w:tcPr>
            <w:tcW w:w="900" w:type="dxa"/>
            <w:tcBorders>
              <w:top w:val="single" w:sz="6" w:space="0" w:color="auto"/>
              <w:left w:val="nil"/>
              <w:bottom w:val="single" w:sz="4" w:space="0" w:color="auto"/>
            </w:tcBorders>
            <w:vAlign w:val="bottom"/>
          </w:tcPr>
          <w:p w14:paraId="0584B380" w14:textId="77777777" w:rsidR="00F77449" w:rsidRDefault="00F77449" w:rsidP="00246E2B">
            <w:pPr>
              <w:spacing w:before="20" w:after="20"/>
              <w:ind w:left="-108"/>
              <w:jc w:val="right"/>
              <w:rPr>
                <w:sz w:val="12"/>
              </w:rPr>
            </w:pPr>
            <w:r>
              <w:rPr>
                <w:sz w:val="12"/>
              </w:rPr>
              <w:t>(PGF p44)</w:t>
            </w:r>
          </w:p>
        </w:tc>
        <w:tc>
          <w:tcPr>
            <w:tcW w:w="1620" w:type="dxa"/>
            <w:tcBorders>
              <w:top w:val="single" w:sz="6" w:space="0" w:color="auto"/>
              <w:bottom w:val="single" w:sz="4" w:space="0" w:color="auto"/>
            </w:tcBorders>
          </w:tcPr>
          <w:p w14:paraId="4EE6DE7C" w14:textId="77777777" w:rsidR="00F77449" w:rsidRDefault="00F77449" w:rsidP="00246E2B">
            <w:pPr>
              <w:tabs>
                <w:tab w:val="right" w:pos="1411"/>
              </w:tabs>
              <w:spacing w:before="20"/>
              <w:ind w:left="72" w:hanging="72"/>
              <w:rPr>
                <w:sz w:val="14"/>
              </w:rPr>
            </w:pPr>
            <w:r>
              <w:rPr>
                <w:sz w:val="14"/>
              </w:rPr>
              <w:t>1</w:t>
            </w:r>
            <w:r w:rsidRPr="0062064B">
              <w:rPr>
                <w:sz w:val="14"/>
                <w:vertAlign w:val="superscript"/>
              </w:rPr>
              <w:t>st</w:t>
            </w:r>
            <w:r>
              <w:rPr>
                <w:sz w:val="14"/>
              </w:rPr>
              <w:t xml:space="preserve"> level only</w:t>
            </w:r>
          </w:p>
        </w:tc>
        <w:tc>
          <w:tcPr>
            <w:tcW w:w="6300" w:type="dxa"/>
            <w:tcBorders>
              <w:top w:val="single" w:sz="6" w:space="0" w:color="auto"/>
              <w:bottom w:val="single" w:sz="4" w:space="0" w:color="auto"/>
              <w:right w:val="single" w:sz="12" w:space="0" w:color="auto"/>
            </w:tcBorders>
            <w:vAlign w:val="center"/>
          </w:tcPr>
          <w:p w14:paraId="09F2229A" w14:textId="77777777" w:rsidR="00F77449" w:rsidRDefault="00F77449" w:rsidP="00246E2B">
            <w:pPr>
              <w:pStyle w:val="Description"/>
              <w:spacing w:before="20" w:after="0"/>
            </w:pPr>
            <w:r>
              <w:t>For purposes of determining bonus spells, treat your primary spellcasting ability score (i.e., Intelligence for Wizards, Wisdom for Clerics, Druids, Paladins, &amp; Rangers, etc.) as 2 higher.</w:t>
            </w:r>
          </w:p>
          <w:p w14:paraId="29262279" w14:textId="77777777" w:rsidR="00F77449" w:rsidRDefault="00F77449" w:rsidP="00246E2B">
            <w:pPr>
              <w:pStyle w:val="Description"/>
              <w:spacing w:before="20" w:after="0"/>
            </w:pPr>
            <w:r>
              <w:t>You may take this feat multiple times, each time applying to a different ability score.</w:t>
            </w:r>
          </w:p>
          <w:p w14:paraId="37053C19" w14:textId="77777777" w:rsidR="00F77449" w:rsidRDefault="00F77449" w:rsidP="00246E2B">
            <w:pPr>
              <w:pStyle w:val="Description"/>
              <w:spacing w:before="20"/>
            </w:pPr>
            <w:r>
              <w:t>Note:  you do not need to be able to cast spell yet when you take this feat.</w:t>
            </w:r>
          </w:p>
        </w:tc>
      </w:tr>
      <w:tr w:rsidR="00F77449" w14:paraId="1B3CB431" w14:textId="77777777" w:rsidTr="003E4C21">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38A58D" w14:textId="77777777" w:rsidR="00F77449" w:rsidRPr="00F13FDC" w:rsidRDefault="00F77449" w:rsidP="003E4C21">
            <w:pPr>
              <w:spacing w:before="20" w:after="20"/>
              <w:ind w:left="72" w:hanging="72"/>
              <w:rPr>
                <w:sz w:val="16"/>
                <w:szCs w:val="16"/>
              </w:rPr>
            </w:pPr>
            <w:r>
              <w:rPr>
                <w:sz w:val="16"/>
                <w:szCs w:val="16"/>
              </w:rPr>
              <w:t>Steam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Steam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033D308" w14:textId="77777777" w:rsidR="00F77449" w:rsidRDefault="00F77449" w:rsidP="003E4C21">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0F33DEAF" w14:textId="77777777" w:rsidR="00F77449" w:rsidRDefault="00F77449" w:rsidP="003E4C21">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3F28DF4" w14:textId="77777777" w:rsidR="00F77449" w:rsidRDefault="00F77449" w:rsidP="003E4C21">
            <w:pPr>
              <w:pStyle w:val="Description"/>
              <w:spacing w:before="20"/>
            </w:pPr>
            <w:r>
              <w:t>You do not need to make a Spellcraft check to use spells or spell-like abilities with the [fire] subtype underwater.</w:t>
            </w:r>
          </w:p>
        </w:tc>
      </w:tr>
      <w:tr w:rsidR="00F77449" w14:paraId="09AE62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D97A85" w14:textId="77777777" w:rsidR="00F77449" w:rsidRPr="00F13FDC" w:rsidRDefault="00F77449" w:rsidP="00246E2B">
            <w:pPr>
              <w:spacing w:before="20" w:after="20"/>
              <w:ind w:left="72" w:hanging="72"/>
              <w:rPr>
                <w:sz w:val="16"/>
                <w:szCs w:val="16"/>
              </w:rPr>
            </w:pPr>
            <w:r>
              <w:rPr>
                <w:sz w:val="16"/>
                <w:szCs w:val="16"/>
              </w:rPr>
              <w:t>Storm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Storm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C3DF510" w14:textId="77777777" w:rsidR="00F77449" w:rsidRDefault="00F77449"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1FEF6239" w14:textId="77777777" w:rsidR="00F77449" w:rsidRDefault="00F77449"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D97F568" w14:textId="77777777" w:rsidR="00F77449" w:rsidRDefault="00F77449" w:rsidP="00246E2B">
            <w:pPr>
              <w:pStyle w:val="Description"/>
              <w:spacing w:before="20"/>
            </w:pPr>
            <w:r>
              <w:t>Cast spells at +1 Caster level when in a storm, either natural or magical.</w:t>
            </w:r>
          </w:p>
        </w:tc>
      </w:tr>
      <w:tr w:rsidR="00F77449" w14:paraId="79EDD6B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FE4E24" w14:textId="77777777" w:rsidR="00F77449" w:rsidRDefault="00F77449" w:rsidP="00246E2B">
            <w:pPr>
              <w:spacing w:before="20" w:after="20"/>
              <w:ind w:left="72" w:hanging="72"/>
              <w:rPr>
                <w:color w:val="000000"/>
                <w:sz w:val="16"/>
              </w:rPr>
            </w:pPr>
            <w:r>
              <w:rPr>
                <w:color w:val="000000"/>
                <w:sz w:val="16"/>
              </w:rPr>
              <w:t>Touch Spell Specialization</w:t>
            </w:r>
            <w:r w:rsidRPr="0095057B">
              <w:rPr>
                <w:color w:val="000000"/>
                <w:sz w:val="16"/>
                <w:szCs w:val="16"/>
              </w:rPr>
              <w:fldChar w:fldCharType="begin"/>
            </w:r>
            <w:r w:rsidRPr="0095057B">
              <w:rPr>
                <w:sz w:val="16"/>
                <w:szCs w:val="16"/>
              </w:rPr>
              <w:instrText xml:space="preserve"> XE "</w:instrText>
            </w:r>
            <w:r>
              <w:rPr>
                <w:color w:val="000000"/>
                <w:sz w:val="16"/>
                <w:szCs w:val="16"/>
              </w:rPr>
              <w:instrText>Touch Spell Specialization</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4085B9A" w14:textId="77777777" w:rsidR="00F77449" w:rsidRDefault="00F77449" w:rsidP="00246E2B">
            <w:pPr>
              <w:spacing w:before="20" w:after="20"/>
              <w:ind w:left="-108"/>
              <w:jc w:val="right"/>
              <w:rPr>
                <w:sz w:val="12"/>
              </w:rPr>
            </w:pPr>
            <w:r>
              <w:rPr>
                <w:sz w:val="12"/>
              </w:rPr>
              <w:t>(CArc p83)</w:t>
            </w:r>
          </w:p>
        </w:tc>
        <w:tc>
          <w:tcPr>
            <w:tcW w:w="1620" w:type="dxa"/>
            <w:tcBorders>
              <w:top w:val="single" w:sz="4" w:space="0" w:color="auto"/>
              <w:bottom w:val="single" w:sz="4" w:space="0" w:color="auto"/>
            </w:tcBorders>
          </w:tcPr>
          <w:p w14:paraId="1FAECFFB" w14:textId="77777777" w:rsidR="00F77449" w:rsidRDefault="00F77449" w:rsidP="00246E2B">
            <w:pPr>
              <w:tabs>
                <w:tab w:val="right" w:pos="1411"/>
              </w:tabs>
              <w:spacing w:before="20"/>
              <w:ind w:left="72" w:right="-108" w:hanging="72"/>
              <w:rPr>
                <w:sz w:val="14"/>
              </w:rPr>
            </w:pPr>
            <w:r>
              <w:rPr>
                <w:sz w:val="14"/>
              </w:rPr>
              <w:t>Caster level 4</w:t>
            </w:r>
            <w:r w:rsidRPr="00017536">
              <w:rPr>
                <w:sz w:val="14"/>
                <w:vertAlign w:val="superscript"/>
              </w:rPr>
              <w:t>th</w:t>
            </w:r>
            <w:r>
              <w:rPr>
                <w:sz w:val="14"/>
              </w:rPr>
              <w:t xml:space="preserve"> </w:t>
            </w:r>
          </w:p>
          <w:p w14:paraId="106DA109" w14:textId="77777777" w:rsidR="00F77449" w:rsidRDefault="00F77449" w:rsidP="00246E2B">
            <w:pPr>
              <w:tabs>
                <w:tab w:val="right" w:pos="1411"/>
              </w:tabs>
              <w:spacing w:before="20"/>
              <w:ind w:left="72" w:right="-108" w:hanging="72"/>
              <w:rPr>
                <w:sz w:val="14"/>
              </w:rPr>
            </w:pPr>
            <w:r>
              <w:rPr>
                <w:sz w:val="14"/>
              </w:rPr>
              <w:t>Weapon Focus (touch spell)</w:t>
            </w:r>
          </w:p>
        </w:tc>
        <w:tc>
          <w:tcPr>
            <w:tcW w:w="6300" w:type="dxa"/>
            <w:tcBorders>
              <w:top w:val="single" w:sz="4" w:space="0" w:color="auto"/>
              <w:bottom w:val="single" w:sz="4" w:space="0" w:color="auto"/>
              <w:right w:val="single" w:sz="12" w:space="0" w:color="auto"/>
            </w:tcBorders>
            <w:vAlign w:val="center"/>
          </w:tcPr>
          <w:p w14:paraId="58C7895F" w14:textId="77777777" w:rsidR="00F77449" w:rsidRPr="005938E2" w:rsidRDefault="00F77449" w:rsidP="00246E2B">
            <w:pPr>
              <w:pStyle w:val="Description"/>
              <w:spacing w:before="20"/>
            </w:pPr>
            <w:r>
              <w:t>If you cast a spell that requires a melee touch attack roll and does hp damage, the spell does +2hp of damage.  If the touch spell allows multiple uses with one casting, the bonus damage only applies to the first target of the spell.</w:t>
            </w:r>
          </w:p>
        </w:tc>
      </w:tr>
      <w:tr w:rsidR="00F77449" w14:paraId="2A5810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52A563" w14:textId="77777777" w:rsidR="00F77449" w:rsidRDefault="00F77449" w:rsidP="00246E2B">
            <w:pPr>
              <w:spacing w:before="20" w:after="20"/>
              <w:ind w:left="72" w:hanging="72"/>
              <w:rPr>
                <w:sz w:val="16"/>
                <w:szCs w:val="16"/>
              </w:rPr>
            </w:pPr>
            <w:r>
              <w:rPr>
                <w:sz w:val="16"/>
                <w:szCs w:val="16"/>
              </w:rPr>
              <w:t>Verminous Graft</w:t>
            </w:r>
            <w:r w:rsidRPr="00EF11A0">
              <w:rPr>
                <w:color w:val="000000"/>
                <w:sz w:val="16"/>
                <w:szCs w:val="16"/>
              </w:rPr>
              <w:fldChar w:fldCharType="begin"/>
            </w:r>
            <w:r w:rsidRPr="00EF11A0">
              <w:rPr>
                <w:sz w:val="16"/>
                <w:szCs w:val="16"/>
              </w:rPr>
              <w:instrText xml:space="preserve"> XE "</w:instrText>
            </w:r>
            <w:r w:rsidRPr="00EF11A0">
              <w:rPr>
                <w:color w:val="000000"/>
                <w:sz w:val="16"/>
                <w:szCs w:val="16"/>
              </w:rPr>
              <w:instrText>Verminous Graft</w:instrText>
            </w:r>
            <w:r w:rsidRPr="00EF11A0">
              <w:rPr>
                <w:sz w:val="16"/>
                <w:szCs w:val="16"/>
              </w:rPr>
              <w:instrText xml:space="preserve">" </w:instrText>
            </w:r>
            <w:r w:rsidRPr="00EF11A0">
              <w:rPr>
                <w:color w:val="000000"/>
                <w:sz w:val="16"/>
                <w:szCs w:val="16"/>
              </w:rPr>
              <w:fldChar w:fldCharType="end"/>
            </w:r>
            <w:r>
              <w:rPr>
                <w:sz w:val="16"/>
                <w:szCs w:val="16"/>
              </w:rPr>
              <w:br/>
            </w:r>
            <w:r>
              <w:rPr>
                <w:sz w:val="14"/>
              </w:rPr>
              <w:t>[General, Wizard]</w:t>
            </w:r>
          </w:p>
        </w:tc>
        <w:tc>
          <w:tcPr>
            <w:tcW w:w="900" w:type="dxa"/>
            <w:tcBorders>
              <w:top w:val="single" w:sz="4" w:space="0" w:color="auto"/>
              <w:left w:val="nil"/>
              <w:bottom w:val="single" w:sz="4" w:space="0" w:color="auto"/>
            </w:tcBorders>
            <w:vAlign w:val="bottom"/>
          </w:tcPr>
          <w:p w14:paraId="619F9351" w14:textId="77777777" w:rsidR="00F77449" w:rsidRDefault="00F77449" w:rsidP="00246E2B">
            <w:pPr>
              <w:spacing w:before="20" w:after="20"/>
              <w:ind w:left="-108"/>
              <w:jc w:val="right"/>
              <w:rPr>
                <w:sz w:val="12"/>
              </w:rPr>
            </w:pPr>
            <w:r>
              <w:rPr>
                <w:sz w:val="12"/>
              </w:rPr>
              <w:t>(DR336 p108)</w:t>
            </w:r>
          </w:p>
        </w:tc>
        <w:tc>
          <w:tcPr>
            <w:tcW w:w="1620" w:type="dxa"/>
            <w:tcBorders>
              <w:top w:val="single" w:sz="4" w:space="0" w:color="auto"/>
              <w:bottom w:val="single" w:sz="4" w:space="0" w:color="auto"/>
            </w:tcBorders>
          </w:tcPr>
          <w:p w14:paraId="41E367C9" w14:textId="77777777" w:rsidR="00F77449" w:rsidRDefault="00F77449" w:rsidP="00246E2B">
            <w:pPr>
              <w:tabs>
                <w:tab w:val="right" w:pos="1411"/>
              </w:tabs>
              <w:spacing w:before="20"/>
              <w:ind w:left="72" w:hanging="72"/>
              <w:rPr>
                <w:sz w:val="14"/>
              </w:rPr>
            </w:pPr>
            <w:r>
              <w:rPr>
                <w:sz w:val="14"/>
              </w:rPr>
              <w:t xml:space="preserve">Able to cast </w:t>
            </w:r>
            <w:r>
              <w:rPr>
                <w:i/>
                <w:sz w:val="14"/>
              </w:rPr>
              <w:t xml:space="preserve">Contagion </w:t>
            </w:r>
            <w:r>
              <w:rPr>
                <w:sz w:val="14"/>
              </w:rPr>
              <w:t xml:space="preserve"> as a Prepared spell</w:t>
            </w:r>
          </w:p>
        </w:tc>
        <w:tc>
          <w:tcPr>
            <w:tcW w:w="6300" w:type="dxa"/>
            <w:tcBorders>
              <w:top w:val="single" w:sz="4" w:space="0" w:color="auto"/>
              <w:bottom w:val="single" w:sz="4" w:space="0" w:color="auto"/>
              <w:right w:val="single" w:sz="12" w:space="0" w:color="auto"/>
            </w:tcBorders>
            <w:vAlign w:val="center"/>
          </w:tcPr>
          <w:p w14:paraId="4C11704C" w14:textId="77777777" w:rsidR="00F77449" w:rsidRDefault="00F77449" w:rsidP="00246E2B">
            <w:pPr>
              <w:pStyle w:val="Description"/>
              <w:spacing w:before="20" w:after="0"/>
            </w:pPr>
            <w:r>
              <w:t xml:space="preserve">Loose the use of one hand by transforming it into the nest for a colony of insects.  </w:t>
            </w:r>
          </w:p>
          <w:p w14:paraId="540DEB20" w14:textId="77777777" w:rsidR="00F77449" w:rsidRDefault="00F77449" w:rsidP="00246E2B">
            <w:pPr>
              <w:pStyle w:val="Description"/>
              <w:spacing w:before="20" w:after="0"/>
            </w:pPr>
            <w:r>
              <w:t>As a Standard Action, you may make a Touch attack that does 1d6 + Intelligence modifier damage.  You are always treated as being ‘armed’ for purposes of not generating Attacks of Opportunity.</w:t>
            </w:r>
          </w:p>
          <w:p w14:paraId="35020A76" w14:textId="77777777" w:rsidR="00F77449" w:rsidRDefault="00F77449" w:rsidP="00246E2B">
            <w:pPr>
              <w:pStyle w:val="Description"/>
              <w:spacing w:before="20"/>
            </w:pPr>
            <w:r>
              <w:t xml:space="preserve">You may no longer use Two-Handed weapons, equipment, or skills (such as Climb).  You also receive a </w:t>
            </w:r>
            <w:r>
              <w:br/>
              <w:t>–4 penalty on all Charisma-base skills or checks, except for Intimidate which receives a +2.</w:t>
            </w:r>
          </w:p>
        </w:tc>
      </w:tr>
    </w:tbl>
    <w:p w14:paraId="0F800090" w14:textId="77777777" w:rsidR="00246E2B" w:rsidRDefault="00246E2B"/>
    <w:p w14:paraId="3CA25A25" w14:textId="77777777" w:rsidR="00246E2B" w:rsidRDefault="00246E2B">
      <w:pPr>
        <w:sectPr w:rsidR="00246E2B">
          <w:footerReference w:type="default" r:id="rId16"/>
          <w:pgSz w:w="12240" w:h="15840" w:code="1"/>
          <w:pgMar w:top="1080" w:right="864" w:bottom="1080" w:left="864" w:header="720" w:footer="720" w:gutter="0"/>
          <w:cols w:space="720"/>
          <w:docGrid w:linePitch="360"/>
        </w:sectPr>
      </w:pPr>
    </w:p>
    <w:p w14:paraId="3B69225F" w14:textId="77777777" w:rsidR="00246E2B" w:rsidRDefault="00246E2B">
      <w:pPr>
        <w:pStyle w:val="Heading1"/>
      </w:pPr>
      <w:bookmarkStart w:id="62" w:name="_Toc173668162"/>
      <w:r>
        <w:lastRenderedPageBreak/>
        <w:t>Class &amp; Class-Ability Feats</w:t>
      </w:r>
      <w:bookmarkEnd w:id="62"/>
    </w:p>
    <w:p w14:paraId="4B5863B0" w14:textId="77777777" w:rsidR="00246E2B" w:rsidRDefault="00246E2B">
      <w:pPr>
        <w:rPr>
          <w:sz w:val="16"/>
        </w:rPr>
      </w:pPr>
    </w:p>
    <w:p w14:paraId="18F5343A" w14:textId="77777777" w:rsidR="00246E2B" w:rsidRDefault="00246E2B">
      <w:pPr>
        <w:rPr>
          <w:sz w:val="16"/>
        </w:rPr>
      </w:pPr>
      <w:r>
        <w:rPr>
          <w:sz w:val="16"/>
        </w:rPr>
        <w:t xml:space="preserve">Note that each Class Ability is only listed once (i.e., the Wild Empathy feats are listed under Druid and </w:t>
      </w:r>
      <w:r>
        <w:rPr>
          <w:sz w:val="16"/>
          <w:u w:val="single"/>
        </w:rPr>
        <w:t>not</w:t>
      </w:r>
      <w:r>
        <w:rPr>
          <w:sz w:val="16"/>
        </w:rPr>
        <w:t xml:space="preserve"> copied to the Ranger section too).</w:t>
      </w:r>
    </w:p>
    <w:p w14:paraId="11E14E05" w14:textId="77777777" w:rsidR="00246E2B" w:rsidRDefault="00246E2B">
      <w:pPr>
        <w:rPr>
          <w:sz w:val="16"/>
        </w:rPr>
      </w:pPr>
    </w:p>
    <w:p w14:paraId="0B7ACB18" w14:textId="77777777" w:rsidR="00886403" w:rsidRDefault="00886403" w:rsidP="00886403">
      <w:pPr>
        <w:pStyle w:val="Heading2"/>
      </w:pPr>
      <w:bookmarkStart w:id="63" w:name="_Toc173668163"/>
      <w:r>
        <w:t>Assassin</w:t>
      </w:r>
      <w:bookmarkEnd w:id="63"/>
    </w:p>
    <w:p w14:paraId="00CE10D1" w14:textId="77777777" w:rsidR="00886403" w:rsidRDefault="00886403">
      <w:pPr>
        <w:rPr>
          <w:sz w:val="16"/>
        </w:rPr>
      </w:pPr>
    </w:p>
    <w:p w14:paraId="7C67E522" w14:textId="77777777" w:rsidR="00886403" w:rsidRDefault="00886403" w:rsidP="00886403">
      <w:pPr>
        <w:pStyle w:val="Heading3"/>
      </w:pPr>
      <w:bookmarkStart w:id="64" w:name="_Toc173668164"/>
      <w:r>
        <w:t>Poison Use Feats</w:t>
      </w:r>
      <w:bookmarkEnd w:id="64"/>
    </w:p>
    <w:p w14:paraId="38CE46EF" w14:textId="77777777" w:rsidR="008962C4" w:rsidRDefault="008962C4" w:rsidP="008962C4">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5A4BE92" w14:textId="77777777" w:rsidTr="008962C4">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C840E52" w14:textId="77777777" w:rsidR="00F77449" w:rsidRPr="00B00DFD" w:rsidRDefault="00F77449" w:rsidP="00F77449">
            <w:pPr>
              <w:spacing w:before="20" w:after="20"/>
              <w:ind w:left="72" w:hanging="72"/>
              <w:rPr>
                <w:sz w:val="18"/>
                <w:szCs w:val="18"/>
              </w:rPr>
            </w:pPr>
            <w:r>
              <w:rPr>
                <w:sz w:val="18"/>
                <w:szCs w:val="18"/>
              </w:rPr>
              <w:t>Poison Use Feats</w:t>
            </w:r>
          </w:p>
        </w:tc>
        <w:tc>
          <w:tcPr>
            <w:tcW w:w="900" w:type="dxa"/>
            <w:tcBorders>
              <w:top w:val="single" w:sz="12" w:space="0" w:color="auto"/>
              <w:left w:val="nil"/>
              <w:bottom w:val="double" w:sz="6" w:space="0" w:color="auto"/>
            </w:tcBorders>
            <w:vAlign w:val="center"/>
          </w:tcPr>
          <w:p w14:paraId="51265547" w14:textId="77777777" w:rsidR="00F77449" w:rsidRDefault="00F77449" w:rsidP="008962C4">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6A25770" w14:textId="77777777" w:rsidR="00F77449" w:rsidRDefault="00F77449" w:rsidP="008962C4">
            <w:pPr>
              <w:tabs>
                <w:tab w:val="right" w:pos="1404"/>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D014AF0" w14:textId="77777777" w:rsidR="00F77449" w:rsidRDefault="00F77449" w:rsidP="008962C4">
            <w:pPr>
              <w:spacing w:before="20" w:after="20"/>
              <w:ind w:left="72" w:hanging="72"/>
              <w:rPr>
                <w:sz w:val="16"/>
              </w:rPr>
            </w:pPr>
            <w:r>
              <w:rPr>
                <w:sz w:val="16"/>
              </w:rPr>
              <w:t>Description</w:t>
            </w:r>
          </w:p>
        </w:tc>
      </w:tr>
      <w:tr w:rsidR="00F77449" w14:paraId="2D0F85CF" w14:textId="77777777" w:rsidTr="008962C4">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2F914C" w14:textId="77777777" w:rsidR="00F77449" w:rsidRDefault="00F77449" w:rsidP="008962C4">
            <w:pPr>
              <w:spacing w:before="20" w:after="20"/>
              <w:ind w:left="72" w:hanging="72"/>
              <w:rPr>
                <w:sz w:val="16"/>
              </w:rPr>
            </w:pPr>
            <w:r>
              <w:rPr>
                <w:sz w:val="16"/>
              </w:rPr>
              <w:t xml:space="preserve">Deep Poisoning </w:t>
            </w:r>
            <w:r w:rsidRPr="00F8595F">
              <w:rPr>
                <w:sz w:val="16"/>
                <w:szCs w:val="16"/>
              </w:rPr>
              <w:fldChar w:fldCharType="begin"/>
            </w:r>
            <w:r w:rsidRPr="00F8595F">
              <w:rPr>
                <w:sz w:val="16"/>
                <w:szCs w:val="16"/>
              </w:rPr>
              <w:instrText xml:space="preserve"> XE "Deep Poisoning"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7E5FB87" w14:textId="77777777" w:rsidR="00F77449" w:rsidRDefault="00F77449" w:rsidP="008962C4">
            <w:pPr>
              <w:spacing w:before="20" w:after="20"/>
              <w:jc w:val="right"/>
              <w:rPr>
                <w:sz w:val="12"/>
              </w:rPr>
            </w:pPr>
            <w:r>
              <w:rPr>
                <w:sz w:val="12"/>
              </w:rPr>
              <w:t>(DR322 p37)</w:t>
            </w:r>
          </w:p>
        </w:tc>
        <w:tc>
          <w:tcPr>
            <w:tcW w:w="1620" w:type="dxa"/>
            <w:tcBorders>
              <w:top w:val="single" w:sz="4" w:space="0" w:color="auto"/>
              <w:bottom w:val="single" w:sz="4" w:space="0" w:color="auto"/>
            </w:tcBorders>
          </w:tcPr>
          <w:p w14:paraId="4CEF720A" w14:textId="77777777" w:rsidR="00F77449" w:rsidRDefault="00F77449" w:rsidP="008962C4">
            <w:pPr>
              <w:tabs>
                <w:tab w:val="right" w:pos="1404"/>
              </w:tabs>
              <w:spacing w:before="20"/>
              <w:ind w:left="72" w:right="-108" w:hanging="72"/>
              <w:rPr>
                <w:sz w:val="14"/>
              </w:rPr>
            </w:pPr>
            <w:r>
              <w:rPr>
                <w:sz w:val="14"/>
              </w:rPr>
              <w:t>Sneak Attack class ability</w:t>
            </w:r>
          </w:p>
          <w:p w14:paraId="18F6B730" w14:textId="77777777" w:rsidR="00F77449" w:rsidRDefault="00F77449" w:rsidP="008962C4">
            <w:pPr>
              <w:tabs>
                <w:tab w:val="right" w:pos="1404"/>
              </w:tabs>
              <w:spacing w:before="20"/>
              <w:ind w:left="72" w:hanging="72"/>
              <w:rPr>
                <w:sz w:val="14"/>
              </w:rPr>
            </w:pPr>
            <w:r>
              <w:rPr>
                <w:sz w:val="14"/>
              </w:rPr>
              <w:t>Poison Use class ability</w:t>
            </w:r>
          </w:p>
        </w:tc>
        <w:tc>
          <w:tcPr>
            <w:tcW w:w="6300" w:type="dxa"/>
            <w:tcBorders>
              <w:top w:val="single" w:sz="4" w:space="0" w:color="auto"/>
              <w:bottom w:val="single" w:sz="4" w:space="0" w:color="auto"/>
              <w:right w:val="single" w:sz="12" w:space="0" w:color="auto"/>
            </w:tcBorders>
            <w:vAlign w:val="center"/>
          </w:tcPr>
          <w:p w14:paraId="4BDE5FD7" w14:textId="77777777" w:rsidR="00F77449" w:rsidRDefault="00F77449" w:rsidP="008962C4">
            <w:pPr>
              <w:pStyle w:val="Description"/>
              <w:spacing w:before="20"/>
            </w:pPr>
            <w:r>
              <w:t>When making a Sneak Attack with a poisoned weapon, you may forgo +1d6 to gain +1 on the Poison’s DC.  You may forgo up to 5d6 to get +5.</w:t>
            </w:r>
          </w:p>
        </w:tc>
      </w:tr>
      <w:tr w:rsidR="00F77449" w14:paraId="5BCFA0CA" w14:textId="77777777" w:rsidTr="008962C4">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8D33B6" w14:textId="77777777" w:rsidR="00F77449" w:rsidRDefault="00F77449" w:rsidP="008962C4">
            <w:pPr>
              <w:spacing w:before="20" w:after="20"/>
              <w:ind w:left="72" w:hanging="72"/>
              <w:rPr>
                <w:sz w:val="16"/>
              </w:rPr>
            </w:pPr>
            <w:r>
              <w:rPr>
                <w:sz w:val="16"/>
              </w:rPr>
              <w:t xml:space="preserve">Poison Expert </w:t>
            </w:r>
            <w:r w:rsidRPr="00F8595F">
              <w:rPr>
                <w:sz w:val="16"/>
                <w:szCs w:val="16"/>
              </w:rPr>
              <w:fldChar w:fldCharType="begin"/>
            </w:r>
            <w:r w:rsidRPr="00F8595F">
              <w:rPr>
                <w:sz w:val="16"/>
                <w:szCs w:val="16"/>
              </w:rPr>
              <w:instrText xml:space="preserve"> XE "</w:instrText>
            </w:r>
            <w:r>
              <w:rPr>
                <w:sz w:val="16"/>
                <w:szCs w:val="16"/>
              </w:rPr>
              <w:instrText>Poison Expert</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059AF9" w14:textId="77777777" w:rsidR="00F77449" w:rsidRDefault="00F77449" w:rsidP="008962C4">
            <w:pPr>
              <w:spacing w:before="20" w:after="20"/>
              <w:jc w:val="right"/>
              <w:rPr>
                <w:sz w:val="12"/>
              </w:rPr>
            </w:pPr>
            <w:r>
              <w:rPr>
                <w:sz w:val="12"/>
              </w:rPr>
              <w:t>(CSco p080)</w:t>
            </w:r>
          </w:p>
        </w:tc>
        <w:tc>
          <w:tcPr>
            <w:tcW w:w="1620" w:type="dxa"/>
            <w:tcBorders>
              <w:top w:val="single" w:sz="4" w:space="0" w:color="auto"/>
              <w:bottom w:val="single" w:sz="4" w:space="0" w:color="auto"/>
            </w:tcBorders>
          </w:tcPr>
          <w:p w14:paraId="6516EB5E" w14:textId="77777777" w:rsidR="00F77449" w:rsidRDefault="00F77449" w:rsidP="008962C4">
            <w:pPr>
              <w:tabs>
                <w:tab w:val="right" w:pos="1404"/>
              </w:tabs>
              <w:spacing w:before="20"/>
              <w:ind w:left="72" w:hanging="72"/>
              <w:rPr>
                <w:sz w:val="14"/>
              </w:rPr>
            </w:pPr>
            <w:r>
              <w:rPr>
                <w:sz w:val="14"/>
              </w:rPr>
              <w:t>Poison Use class ability</w:t>
            </w:r>
          </w:p>
          <w:p w14:paraId="3B5055BB" w14:textId="77777777" w:rsidR="00F77449" w:rsidRDefault="00F77449" w:rsidP="008962C4">
            <w:pPr>
              <w:tabs>
                <w:tab w:val="right" w:pos="1404"/>
              </w:tabs>
              <w:spacing w:before="20"/>
              <w:ind w:left="72" w:hanging="72"/>
              <w:rPr>
                <w:sz w:val="14"/>
              </w:rPr>
            </w:pPr>
            <w:r>
              <w:rPr>
                <w:sz w:val="14"/>
              </w:rPr>
              <w:t>Craft (poison):</w:t>
            </w:r>
            <w:r>
              <w:rPr>
                <w:sz w:val="14"/>
              </w:rPr>
              <w:tab/>
              <w:t>8 ranks</w:t>
            </w:r>
          </w:p>
        </w:tc>
        <w:tc>
          <w:tcPr>
            <w:tcW w:w="6300" w:type="dxa"/>
            <w:tcBorders>
              <w:top w:val="single" w:sz="4" w:space="0" w:color="auto"/>
              <w:bottom w:val="single" w:sz="4" w:space="0" w:color="auto"/>
              <w:right w:val="single" w:sz="12" w:space="0" w:color="auto"/>
            </w:tcBorders>
            <w:vAlign w:val="center"/>
          </w:tcPr>
          <w:p w14:paraId="13F5C5F2" w14:textId="77777777" w:rsidR="00F77449" w:rsidRDefault="00F77449" w:rsidP="008962C4">
            <w:pPr>
              <w:pStyle w:val="Description"/>
              <w:spacing w:before="20"/>
            </w:pPr>
            <w:r>
              <w:t xml:space="preserve">Choose one type of poison:  Contact, Ingested, Inhaled, Injury.  When you use a poison of this type that you </w:t>
            </w:r>
            <w:r>
              <w:rPr>
                <w:u w:val="single"/>
              </w:rPr>
              <w:t>also</w:t>
            </w:r>
            <w:r>
              <w:t xml:space="preserve"> created, its DC is increased by +1 (both initial &amp; secondary).  The DC does not change if someone else uses a poison you make –or– you use someone else’s poison.  Does not apply to poisons generated by your body.</w:t>
            </w:r>
          </w:p>
          <w:p w14:paraId="56B794AD" w14:textId="77777777" w:rsidR="00F77449" w:rsidRPr="00C476E6" w:rsidRDefault="00F77449" w:rsidP="008962C4">
            <w:pPr>
              <w:pStyle w:val="Description"/>
              <w:spacing w:before="20"/>
            </w:pPr>
            <w:r>
              <w:t>This feat may be taken multiple times, each time with a different type of poison.</w:t>
            </w:r>
          </w:p>
        </w:tc>
      </w:tr>
      <w:tr w:rsidR="00F77449" w14:paraId="62D24B78" w14:textId="77777777" w:rsidTr="008962C4">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584D75" w14:textId="77777777" w:rsidR="00F77449" w:rsidRDefault="00F77449" w:rsidP="008962C4">
            <w:pPr>
              <w:spacing w:before="20" w:after="20"/>
              <w:ind w:left="72" w:hanging="72"/>
              <w:rPr>
                <w:sz w:val="16"/>
              </w:rPr>
            </w:pPr>
            <w:r>
              <w:rPr>
                <w:sz w:val="16"/>
              </w:rPr>
              <w:t xml:space="preserve">Poison Master </w:t>
            </w:r>
            <w:r w:rsidRPr="00F8595F">
              <w:rPr>
                <w:sz w:val="16"/>
                <w:szCs w:val="16"/>
              </w:rPr>
              <w:fldChar w:fldCharType="begin"/>
            </w:r>
            <w:r w:rsidRPr="00F8595F">
              <w:rPr>
                <w:sz w:val="16"/>
                <w:szCs w:val="16"/>
              </w:rPr>
              <w:instrText xml:space="preserve"> XE "</w:instrText>
            </w:r>
            <w:r>
              <w:rPr>
                <w:sz w:val="16"/>
                <w:szCs w:val="16"/>
              </w:rPr>
              <w:instrText>Poison Master</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1A066CF" w14:textId="77777777" w:rsidR="00F77449" w:rsidRDefault="00F77449" w:rsidP="008962C4">
            <w:pPr>
              <w:spacing w:before="20" w:after="20"/>
              <w:jc w:val="right"/>
              <w:rPr>
                <w:sz w:val="12"/>
              </w:rPr>
            </w:pPr>
            <w:r>
              <w:rPr>
                <w:sz w:val="12"/>
              </w:rPr>
              <w:t>(CSco p080)</w:t>
            </w:r>
          </w:p>
        </w:tc>
        <w:tc>
          <w:tcPr>
            <w:tcW w:w="1620" w:type="dxa"/>
            <w:tcBorders>
              <w:top w:val="single" w:sz="4" w:space="0" w:color="auto"/>
              <w:bottom w:val="single" w:sz="4" w:space="0" w:color="auto"/>
            </w:tcBorders>
          </w:tcPr>
          <w:p w14:paraId="2194DCDB" w14:textId="77777777" w:rsidR="00F77449" w:rsidRDefault="00F77449" w:rsidP="008962C4">
            <w:pPr>
              <w:tabs>
                <w:tab w:val="right" w:pos="1404"/>
              </w:tabs>
              <w:spacing w:before="20"/>
              <w:ind w:left="72" w:hanging="72"/>
              <w:rPr>
                <w:sz w:val="14"/>
              </w:rPr>
            </w:pPr>
            <w:r>
              <w:rPr>
                <w:sz w:val="14"/>
              </w:rPr>
              <w:t>Poison Use class ability</w:t>
            </w:r>
          </w:p>
          <w:p w14:paraId="66E9863D" w14:textId="77777777" w:rsidR="00F77449" w:rsidRDefault="00F77449" w:rsidP="008962C4">
            <w:pPr>
              <w:tabs>
                <w:tab w:val="right" w:pos="1404"/>
              </w:tabs>
              <w:spacing w:before="20"/>
              <w:rPr>
                <w:sz w:val="14"/>
              </w:rPr>
            </w:pPr>
            <w:r>
              <w:rPr>
                <w:sz w:val="14"/>
              </w:rPr>
              <w:t>Poison Expert</w:t>
            </w:r>
          </w:p>
          <w:p w14:paraId="27CFB358" w14:textId="77777777" w:rsidR="00F77449" w:rsidRDefault="00F77449" w:rsidP="008962C4">
            <w:pPr>
              <w:tabs>
                <w:tab w:val="right" w:pos="1404"/>
              </w:tabs>
              <w:spacing w:before="20"/>
              <w:ind w:left="72" w:hanging="72"/>
              <w:rPr>
                <w:sz w:val="14"/>
              </w:rPr>
            </w:pPr>
            <w:r>
              <w:rPr>
                <w:sz w:val="14"/>
              </w:rPr>
              <w:t>Craft (poison):</w:t>
            </w:r>
            <w:r>
              <w:rPr>
                <w:sz w:val="14"/>
              </w:rPr>
              <w:tab/>
              <w:t>8 ranks</w:t>
            </w:r>
          </w:p>
        </w:tc>
        <w:tc>
          <w:tcPr>
            <w:tcW w:w="6300" w:type="dxa"/>
            <w:tcBorders>
              <w:top w:val="single" w:sz="4" w:space="0" w:color="auto"/>
              <w:bottom w:val="single" w:sz="4" w:space="0" w:color="auto"/>
              <w:right w:val="single" w:sz="12" w:space="0" w:color="auto"/>
            </w:tcBorders>
            <w:vAlign w:val="center"/>
          </w:tcPr>
          <w:p w14:paraId="662000FF" w14:textId="77777777" w:rsidR="00F77449" w:rsidRDefault="00F77449" w:rsidP="008962C4">
            <w:pPr>
              <w:pStyle w:val="Description"/>
              <w:spacing w:before="20"/>
            </w:pPr>
            <w:r>
              <w:t xml:space="preserve">Choose one type of poison that matches your Poison Expert feat:  Contact, Ingested, Inhaled, Injury.  When you use a poison of this type that you </w:t>
            </w:r>
            <w:r>
              <w:rPr>
                <w:u w:val="single"/>
              </w:rPr>
              <w:t>also</w:t>
            </w:r>
            <w:r>
              <w:t xml:space="preserve"> created, its </w:t>
            </w:r>
            <w:r w:rsidRPr="00A422EF">
              <w:rPr>
                <w:u w:val="single"/>
              </w:rPr>
              <w:t>damage</w:t>
            </w:r>
            <w:r>
              <w:t xml:space="preserve"> is increased by +1 per die (both initial &amp; secondary) (if the damage is a constant, then just +1).  The damage does not change if someone else uses a poison you make –or– you use someone else’s poison.  Does not apply to poisons generated by your body.</w:t>
            </w:r>
          </w:p>
          <w:p w14:paraId="74D32228" w14:textId="77777777" w:rsidR="00F77449" w:rsidRPr="00C476E6" w:rsidRDefault="00F77449" w:rsidP="008962C4">
            <w:pPr>
              <w:pStyle w:val="Description"/>
              <w:spacing w:before="20"/>
            </w:pPr>
            <w:r>
              <w:t>This feat may be taken multiple times, each time with a different type of poison.</w:t>
            </w:r>
          </w:p>
        </w:tc>
      </w:tr>
    </w:tbl>
    <w:p w14:paraId="38A62D03" w14:textId="77777777" w:rsidR="00886403" w:rsidRDefault="00886403">
      <w:pPr>
        <w:rPr>
          <w:sz w:val="16"/>
        </w:rPr>
      </w:pPr>
    </w:p>
    <w:p w14:paraId="5A198D93" w14:textId="77777777" w:rsidR="008962C4" w:rsidRDefault="008962C4">
      <w:pPr>
        <w:rPr>
          <w:sz w:val="16"/>
        </w:rPr>
      </w:pPr>
    </w:p>
    <w:p w14:paraId="2159372A" w14:textId="77777777" w:rsidR="00246E2B" w:rsidRDefault="00246E2B">
      <w:pPr>
        <w:pStyle w:val="Heading2"/>
      </w:pPr>
      <w:bookmarkStart w:id="65" w:name="_Toc173668165"/>
      <w:r>
        <w:t>Barbarian</w:t>
      </w:r>
      <w:bookmarkEnd w:id="65"/>
    </w:p>
    <w:p w14:paraId="76A61C46" w14:textId="77777777" w:rsidR="00246E2B" w:rsidRDefault="00246E2B">
      <w:pPr>
        <w:rPr>
          <w:sz w:val="16"/>
        </w:rPr>
      </w:pPr>
    </w:p>
    <w:p w14:paraId="5D979759" w14:textId="77777777" w:rsidR="00246E2B" w:rsidRDefault="00246E2B" w:rsidP="00246E2B">
      <w:pPr>
        <w:pStyle w:val="Heading3"/>
      </w:pPr>
      <w:bookmarkStart w:id="66" w:name="_Toc173668166"/>
      <w:r>
        <w:t>Barbarian Only Feats</w:t>
      </w:r>
      <w:bookmarkEnd w:id="66"/>
    </w:p>
    <w:p w14:paraId="1B961D28"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B3F565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8E9499E" w14:textId="77777777" w:rsidR="00F77449" w:rsidRPr="00B00DFD" w:rsidRDefault="00F77449" w:rsidP="00F77449">
            <w:pPr>
              <w:spacing w:before="20" w:after="20"/>
              <w:ind w:left="72" w:hanging="72"/>
              <w:rPr>
                <w:sz w:val="18"/>
                <w:szCs w:val="18"/>
              </w:rPr>
            </w:pPr>
            <w:r>
              <w:rPr>
                <w:sz w:val="18"/>
                <w:szCs w:val="18"/>
              </w:rPr>
              <w:t xml:space="preserve">Barbarian Only </w:t>
            </w:r>
          </w:p>
        </w:tc>
        <w:tc>
          <w:tcPr>
            <w:tcW w:w="900" w:type="dxa"/>
            <w:tcBorders>
              <w:top w:val="single" w:sz="12" w:space="0" w:color="auto"/>
              <w:left w:val="nil"/>
              <w:bottom w:val="double" w:sz="6" w:space="0" w:color="auto"/>
            </w:tcBorders>
            <w:vAlign w:val="center"/>
          </w:tcPr>
          <w:p w14:paraId="58BA142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5A5041F"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9C0A2D" w14:textId="77777777" w:rsidR="00F77449" w:rsidRDefault="00F77449" w:rsidP="00246E2B">
            <w:pPr>
              <w:spacing w:before="20" w:after="20"/>
              <w:ind w:left="72" w:hanging="72"/>
              <w:rPr>
                <w:sz w:val="16"/>
              </w:rPr>
            </w:pPr>
            <w:r>
              <w:rPr>
                <w:sz w:val="16"/>
              </w:rPr>
              <w:t>Description</w:t>
            </w:r>
          </w:p>
        </w:tc>
      </w:tr>
      <w:tr w:rsidR="00F77449" w14:paraId="506136B5"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07E0E47D" w14:textId="77777777" w:rsidR="00F77449" w:rsidRDefault="00F77449" w:rsidP="00246E2B">
            <w:pPr>
              <w:spacing w:before="20" w:after="20"/>
              <w:ind w:left="72" w:hanging="72"/>
              <w:rPr>
                <w:sz w:val="16"/>
              </w:rPr>
            </w:pPr>
            <w:r>
              <w:rPr>
                <w:sz w:val="16"/>
                <w:szCs w:val="16"/>
              </w:rPr>
              <w:t>Altered State</w:t>
            </w:r>
            <w:r w:rsidRPr="009F76E4">
              <w:rPr>
                <w:sz w:val="16"/>
                <w:szCs w:val="16"/>
              </w:rPr>
              <w:fldChar w:fldCharType="begin"/>
            </w:r>
            <w:r w:rsidRPr="009F76E4">
              <w:rPr>
                <w:sz w:val="16"/>
                <w:szCs w:val="16"/>
              </w:rPr>
              <w:instrText xml:space="preserve"> XE "</w:instrText>
            </w:r>
            <w:r>
              <w:rPr>
                <w:sz w:val="16"/>
                <w:szCs w:val="16"/>
              </w:rPr>
              <w:instrText>Altered State</w:instrText>
            </w:r>
            <w:r w:rsidRPr="009F76E4">
              <w:rPr>
                <w:sz w:val="16"/>
                <w:szCs w:val="16"/>
              </w:rPr>
              <w:instrText xml:space="preserv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12" w:space="0" w:color="auto"/>
              <w:right w:val="single" w:sz="4" w:space="0" w:color="auto"/>
            </w:tcBorders>
            <w:vAlign w:val="bottom"/>
          </w:tcPr>
          <w:p w14:paraId="59AA3373" w14:textId="77777777" w:rsidR="00F77449" w:rsidRDefault="00F77449" w:rsidP="00246E2B">
            <w:pPr>
              <w:spacing w:before="20" w:after="20"/>
              <w:jc w:val="right"/>
              <w:rPr>
                <w:sz w:val="12"/>
              </w:rPr>
            </w:pPr>
            <w:r>
              <w:rPr>
                <w:sz w:val="12"/>
              </w:rPr>
              <w:t>(DR332 p84)</w:t>
            </w:r>
          </w:p>
        </w:tc>
        <w:tc>
          <w:tcPr>
            <w:tcW w:w="1620" w:type="dxa"/>
            <w:tcBorders>
              <w:top w:val="double" w:sz="6" w:space="0" w:color="auto"/>
              <w:left w:val="single" w:sz="4" w:space="0" w:color="auto"/>
              <w:bottom w:val="single" w:sz="12" w:space="0" w:color="auto"/>
              <w:right w:val="single" w:sz="4" w:space="0" w:color="auto"/>
            </w:tcBorders>
          </w:tcPr>
          <w:p w14:paraId="7184AAC6" w14:textId="77777777" w:rsidR="00F77449" w:rsidRDefault="00F77449" w:rsidP="00246E2B">
            <w:pPr>
              <w:spacing w:before="20"/>
              <w:ind w:left="72" w:hanging="72"/>
              <w:rPr>
                <w:i/>
                <w:iCs/>
                <w:sz w:val="14"/>
              </w:rPr>
            </w:pPr>
            <w:r>
              <w:rPr>
                <w:sz w:val="14"/>
              </w:rPr>
              <w:t>Barbarian level 1</w:t>
            </w:r>
            <w:r w:rsidRPr="00663EF9">
              <w:rPr>
                <w:sz w:val="14"/>
                <w:vertAlign w:val="superscript"/>
              </w:rPr>
              <w:t>st</w:t>
            </w:r>
            <w:r>
              <w:rPr>
                <w:sz w:val="14"/>
              </w:rPr>
              <w:t xml:space="preserve"> </w:t>
            </w:r>
          </w:p>
        </w:tc>
        <w:tc>
          <w:tcPr>
            <w:tcW w:w="6300" w:type="dxa"/>
            <w:tcBorders>
              <w:top w:val="double" w:sz="6" w:space="0" w:color="auto"/>
              <w:left w:val="single" w:sz="4" w:space="0" w:color="auto"/>
              <w:bottom w:val="single" w:sz="12" w:space="0" w:color="auto"/>
              <w:right w:val="single" w:sz="12" w:space="0" w:color="auto"/>
            </w:tcBorders>
            <w:vAlign w:val="center"/>
          </w:tcPr>
          <w:p w14:paraId="099872A2" w14:textId="77777777" w:rsidR="00F77449" w:rsidRDefault="00F77449" w:rsidP="00246E2B">
            <w:pPr>
              <w:pStyle w:val="Description"/>
            </w:pPr>
            <w:r>
              <w:t>You may go on a Vision Quest to gain aid from a Totem Spirit by doing the following:</w:t>
            </w:r>
          </w:p>
          <w:p w14:paraId="38725857" w14:textId="77777777" w:rsidR="00F77449" w:rsidRDefault="00F77449" w:rsidP="00246E2B">
            <w:pPr>
              <w:pStyle w:val="Description"/>
            </w:pPr>
            <w:r>
              <w:t>1. Choose a ‘Short’ (3d20 minutes), ‘Medium’ (2d12 hours), or ‘Long’ (1d6 days) quest.</w:t>
            </w:r>
          </w:p>
          <w:p w14:paraId="15B3D0E2" w14:textId="77777777" w:rsidR="00F77449" w:rsidRDefault="00F77449" w:rsidP="00246E2B">
            <w:pPr>
              <w:pStyle w:val="Description"/>
              <w:ind w:left="252" w:right="-108" w:hanging="252"/>
            </w:pPr>
            <w:r>
              <w:t>2. For the designated amount of time, you must not eat, drink, or sleep.  You may end the quest without penalty.</w:t>
            </w:r>
          </w:p>
          <w:p w14:paraId="2E612852" w14:textId="77777777" w:rsidR="00F77449" w:rsidRDefault="00F77449" w:rsidP="00246E2B">
            <w:pPr>
              <w:pStyle w:val="Description"/>
            </w:pPr>
            <w:r>
              <w:t>3. Take 1d4 Wisdom damage.</w:t>
            </w:r>
          </w:p>
          <w:p w14:paraId="6054B0CC" w14:textId="77777777" w:rsidR="00F77449" w:rsidRDefault="00F77449" w:rsidP="00246E2B">
            <w:pPr>
              <w:pStyle w:val="Description"/>
            </w:pPr>
            <w:r>
              <w:t>4. Make a DC 20 Level check.  If you fail, your quest is over, though you may restart without penalty.</w:t>
            </w:r>
          </w:p>
          <w:p w14:paraId="2C0F683D" w14:textId="77777777" w:rsidR="00F77449" w:rsidRDefault="00F77449" w:rsidP="00246E2B">
            <w:pPr>
              <w:pStyle w:val="Description"/>
              <w:ind w:left="252" w:hanging="252"/>
            </w:pPr>
            <w:r>
              <w:t>5. If successful, use the following table to determine which Totem Spirit answered you.  If you were on a Short quest, roll a random Totem.  A Medium quest grants you the choice of two rolls, while a Long quest lets you choose your spirit.</w:t>
            </w:r>
          </w:p>
          <w:p w14:paraId="661EB5BD" w14:textId="77777777" w:rsidR="00F77449" w:rsidRPr="00D16EDB" w:rsidRDefault="00F77449" w:rsidP="00246E2B">
            <w:pPr>
              <w:pStyle w:val="Description"/>
              <w:tabs>
                <w:tab w:val="center" w:pos="432"/>
                <w:tab w:val="center" w:pos="1052"/>
                <w:tab w:val="left" w:pos="1440"/>
                <w:tab w:val="left" w:pos="5652"/>
              </w:tabs>
              <w:ind w:left="1692" w:right="252" w:hanging="1440"/>
              <w:rPr>
                <w:szCs w:val="14"/>
                <w:u w:val="single"/>
              </w:rPr>
            </w:pPr>
            <w:r w:rsidRPr="00D16EDB">
              <w:rPr>
                <w:szCs w:val="14"/>
              </w:rPr>
              <w:tab/>
            </w:r>
            <w:r w:rsidRPr="00D16EDB">
              <w:rPr>
                <w:u w:val="single"/>
              </w:rPr>
              <w:t>d%</w:t>
            </w:r>
            <w:r w:rsidRPr="00D16EDB">
              <w:rPr>
                <w:szCs w:val="14"/>
              </w:rPr>
              <w:tab/>
            </w:r>
            <w:r w:rsidRPr="00D16EDB">
              <w:rPr>
                <w:szCs w:val="14"/>
                <w:u w:val="single"/>
              </w:rPr>
              <w:t>Totem</w:t>
            </w:r>
            <w:r w:rsidRPr="00D16EDB">
              <w:rPr>
                <w:szCs w:val="14"/>
              </w:rPr>
              <w:tab/>
            </w:r>
            <w:r w:rsidRPr="00D16EDB">
              <w:rPr>
                <w:szCs w:val="14"/>
                <w:u w:val="single"/>
              </w:rPr>
              <w:t>Bonus</w:t>
            </w:r>
            <w:r w:rsidRPr="00D16EDB">
              <w:rPr>
                <w:szCs w:val="14"/>
                <w:u w:val="single"/>
              </w:rPr>
              <w:tab/>
            </w:r>
          </w:p>
          <w:p w14:paraId="432EFBBC"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1 – 12</w:t>
            </w:r>
            <w:r w:rsidRPr="00D16EDB">
              <w:rPr>
                <w:szCs w:val="14"/>
              </w:rPr>
              <w:tab/>
            </w:r>
            <w:r>
              <w:rPr>
                <w:szCs w:val="14"/>
              </w:rPr>
              <w:t>Bear</w:t>
            </w:r>
            <w:r w:rsidRPr="00D16EDB">
              <w:rPr>
                <w:szCs w:val="14"/>
              </w:rPr>
              <w:tab/>
            </w:r>
            <w:r>
              <w:rPr>
                <w:szCs w:val="14"/>
              </w:rPr>
              <w:t>+1 Inherent bonus on Strength-based skill checks &amp; +4 Insight bonus on attempts to Disarm a foe when unarmed</w:t>
            </w:r>
          </w:p>
          <w:p w14:paraId="7C7C4099" w14:textId="77777777" w:rsidR="00F77449" w:rsidRDefault="00F77449" w:rsidP="00246E2B">
            <w:pPr>
              <w:pStyle w:val="Description"/>
              <w:tabs>
                <w:tab w:val="center" w:pos="432"/>
                <w:tab w:val="center" w:pos="1052"/>
                <w:tab w:val="left" w:pos="1440"/>
                <w:tab w:val="left" w:pos="5652"/>
              </w:tabs>
              <w:ind w:left="1692" w:right="252" w:hanging="1440"/>
              <w:rPr>
                <w:szCs w:val="14"/>
              </w:rPr>
            </w:pPr>
            <w:r>
              <w:rPr>
                <w:szCs w:val="14"/>
              </w:rPr>
              <w:t>13 – 25</w:t>
            </w:r>
            <w:r w:rsidRPr="00D16EDB">
              <w:rPr>
                <w:szCs w:val="14"/>
              </w:rPr>
              <w:tab/>
            </w:r>
            <w:r>
              <w:rPr>
                <w:szCs w:val="14"/>
              </w:rPr>
              <w:t>Boar</w:t>
            </w:r>
            <w:r w:rsidRPr="00D16EDB">
              <w:rPr>
                <w:szCs w:val="14"/>
              </w:rPr>
              <w:tab/>
            </w:r>
            <w:r>
              <w:rPr>
                <w:szCs w:val="14"/>
              </w:rPr>
              <w:t>+1 hp per level and +2 bonus on save vs. fear effects</w:t>
            </w:r>
          </w:p>
          <w:p w14:paraId="45C71D9A" w14:textId="77777777" w:rsidR="00F77449" w:rsidRDefault="00F77449" w:rsidP="00246E2B">
            <w:pPr>
              <w:pStyle w:val="Description"/>
              <w:tabs>
                <w:tab w:val="center" w:pos="432"/>
                <w:tab w:val="center" w:pos="1052"/>
                <w:tab w:val="left" w:pos="1440"/>
                <w:tab w:val="left" w:pos="5652"/>
              </w:tabs>
              <w:ind w:left="1692" w:right="252" w:hanging="1440"/>
              <w:rPr>
                <w:szCs w:val="14"/>
              </w:rPr>
            </w:pPr>
            <w:r>
              <w:rPr>
                <w:szCs w:val="14"/>
              </w:rPr>
              <w:t>26 – 37</w:t>
            </w:r>
            <w:r w:rsidRPr="00D16EDB">
              <w:rPr>
                <w:szCs w:val="14"/>
              </w:rPr>
              <w:tab/>
            </w:r>
            <w:r>
              <w:rPr>
                <w:szCs w:val="14"/>
              </w:rPr>
              <w:t>Eagle</w:t>
            </w:r>
            <w:r w:rsidRPr="00D16EDB">
              <w:rPr>
                <w:szCs w:val="14"/>
              </w:rPr>
              <w:tab/>
            </w:r>
            <w:r>
              <w:rPr>
                <w:szCs w:val="14"/>
              </w:rPr>
              <w:t>+2 bonus on Reflex saves and +1 bonus on damage dealt while Grappling</w:t>
            </w:r>
          </w:p>
          <w:p w14:paraId="02C765B4"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38 – 50</w:t>
            </w:r>
            <w:r w:rsidRPr="00D16EDB">
              <w:rPr>
                <w:szCs w:val="14"/>
              </w:rPr>
              <w:tab/>
            </w:r>
            <w:r>
              <w:rPr>
                <w:szCs w:val="14"/>
              </w:rPr>
              <w:t>Hare</w:t>
            </w:r>
            <w:r w:rsidRPr="00D16EDB">
              <w:rPr>
                <w:szCs w:val="14"/>
              </w:rPr>
              <w:tab/>
            </w:r>
            <w:r>
              <w:rPr>
                <w:szCs w:val="14"/>
              </w:rPr>
              <w:t>+10’ land speed and +1 bonus on Initiative checks</w:t>
            </w:r>
          </w:p>
          <w:p w14:paraId="36956C2E"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51 – 62</w:t>
            </w:r>
            <w:r w:rsidRPr="00D16EDB">
              <w:rPr>
                <w:szCs w:val="14"/>
              </w:rPr>
              <w:tab/>
            </w:r>
            <w:r>
              <w:rPr>
                <w:szCs w:val="14"/>
              </w:rPr>
              <w:t>Lion</w:t>
            </w:r>
            <w:r w:rsidRPr="00D16EDB">
              <w:rPr>
                <w:szCs w:val="14"/>
              </w:rPr>
              <w:tab/>
            </w:r>
            <w:r>
              <w:rPr>
                <w:szCs w:val="14"/>
              </w:rPr>
              <w:t>+2 bonus on Will saves and +1 Insight bonus on attack and damage rolls when Charging</w:t>
            </w:r>
          </w:p>
          <w:p w14:paraId="1D63E6A0"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63 – 75</w:t>
            </w:r>
            <w:r w:rsidRPr="00D16EDB">
              <w:rPr>
                <w:szCs w:val="14"/>
              </w:rPr>
              <w:tab/>
            </w:r>
            <w:r>
              <w:rPr>
                <w:szCs w:val="14"/>
              </w:rPr>
              <w:t>Rat</w:t>
            </w:r>
            <w:r w:rsidRPr="00D16EDB">
              <w:rPr>
                <w:szCs w:val="14"/>
              </w:rPr>
              <w:tab/>
            </w:r>
            <w:r>
              <w:rPr>
                <w:szCs w:val="14"/>
              </w:rPr>
              <w:t>+2 bonus on Fortitude saves and +1 Insight bonus on attack and damage rolls when surrounded by squares threatened by foes</w:t>
            </w:r>
          </w:p>
          <w:p w14:paraId="1C933E4D" w14:textId="77777777" w:rsidR="00F77449" w:rsidRDefault="00F77449" w:rsidP="00246E2B">
            <w:pPr>
              <w:pStyle w:val="Description"/>
              <w:tabs>
                <w:tab w:val="center" w:pos="432"/>
                <w:tab w:val="center" w:pos="1052"/>
                <w:tab w:val="left" w:pos="1440"/>
                <w:tab w:val="left" w:pos="5652"/>
              </w:tabs>
              <w:ind w:left="1692" w:right="252" w:hanging="1440"/>
              <w:rPr>
                <w:szCs w:val="14"/>
              </w:rPr>
            </w:pPr>
            <w:r w:rsidRPr="00D16EDB">
              <w:rPr>
                <w:szCs w:val="14"/>
              </w:rPr>
              <w:tab/>
            </w:r>
            <w:r>
              <w:rPr>
                <w:szCs w:val="14"/>
              </w:rPr>
              <w:t>76 – 87</w:t>
            </w:r>
            <w:r w:rsidRPr="00D16EDB">
              <w:rPr>
                <w:szCs w:val="14"/>
              </w:rPr>
              <w:tab/>
            </w:r>
            <w:r>
              <w:rPr>
                <w:szCs w:val="14"/>
              </w:rPr>
              <w:t>Shark</w:t>
            </w:r>
            <w:r w:rsidRPr="00D16EDB">
              <w:rPr>
                <w:szCs w:val="14"/>
              </w:rPr>
              <w:tab/>
            </w:r>
            <w:r>
              <w:rPr>
                <w:szCs w:val="14"/>
              </w:rPr>
              <w:t>Cumulative +1 Circumstance bonus on attack rolls for every successful consecutive attack mage against the same target (max +4).  The bonus ends at the end of the encounter.</w:t>
            </w:r>
          </w:p>
          <w:p w14:paraId="57C9CFF6" w14:textId="77777777" w:rsidR="00F77449" w:rsidRPr="00D16EDB" w:rsidRDefault="00F77449" w:rsidP="00246E2B">
            <w:pPr>
              <w:pStyle w:val="Description"/>
              <w:tabs>
                <w:tab w:val="center" w:pos="432"/>
                <w:tab w:val="center" w:pos="1052"/>
                <w:tab w:val="left" w:pos="1440"/>
                <w:tab w:val="left" w:pos="5652"/>
              </w:tabs>
              <w:ind w:left="1692" w:right="252" w:hanging="1440"/>
              <w:rPr>
                <w:vertAlign w:val="subscript"/>
              </w:rPr>
            </w:pPr>
            <w:r w:rsidRPr="00D16EDB">
              <w:rPr>
                <w:szCs w:val="14"/>
              </w:rPr>
              <w:tab/>
            </w:r>
            <w:r>
              <w:rPr>
                <w:szCs w:val="14"/>
              </w:rPr>
              <w:t>88 – 00</w:t>
            </w:r>
            <w:r w:rsidRPr="00D16EDB">
              <w:rPr>
                <w:szCs w:val="14"/>
              </w:rPr>
              <w:tab/>
            </w:r>
            <w:r>
              <w:rPr>
                <w:szCs w:val="14"/>
              </w:rPr>
              <w:t>Wolf</w:t>
            </w:r>
            <w:r w:rsidRPr="00D16EDB">
              <w:rPr>
                <w:szCs w:val="14"/>
              </w:rPr>
              <w:tab/>
            </w:r>
            <w:r>
              <w:rPr>
                <w:szCs w:val="14"/>
              </w:rPr>
              <w:t>+4 bonus on Trip attempts and +1 Insight bonus on attack rolls made against target suffering from Disease, Poison, or Ability damage</w:t>
            </w:r>
          </w:p>
          <w:p w14:paraId="743BEED9" w14:textId="77777777" w:rsidR="00F77449" w:rsidRDefault="00F77449" w:rsidP="00246E2B">
            <w:pPr>
              <w:pStyle w:val="Description"/>
              <w:ind w:left="252" w:hanging="252"/>
            </w:pPr>
            <w:r>
              <w:t>6. Spend 10 minutes to attempt a Handle Animal check vs. DC 20.  You may retry as often as you wish.</w:t>
            </w:r>
          </w:p>
          <w:p w14:paraId="3A46FCE9" w14:textId="77777777" w:rsidR="00F77449" w:rsidRPr="002F3009" w:rsidRDefault="00F77449" w:rsidP="00246E2B">
            <w:pPr>
              <w:pStyle w:val="Description"/>
              <w:ind w:left="252" w:hanging="252"/>
            </w:pPr>
            <w:r>
              <w:t>7. Once successful, you gain the listed bonus for 1 day per Barbarian level.  Once this time has expired, you may go on a new Vision Quest.</w:t>
            </w:r>
          </w:p>
        </w:tc>
      </w:tr>
    </w:tbl>
    <w:p w14:paraId="3C7CA335" w14:textId="77777777" w:rsidR="00246E2B" w:rsidRDefault="00246E2B">
      <w:pPr>
        <w:rPr>
          <w:sz w:val="16"/>
        </w:rPr>
      </w:pPr>
    </w:p>
    <w:p w14:paraId="148DFFD9" w14:textId="77777777" w:rsidR="00246E2B" w:rsidRDefault="00246E2B">
      <w:pPr>
        <w:rPr>
          <w:sz w:val="16"/>
        </w:rPr>
      </w:pPr>
    </w:p>
    <w:p w14:paraId="269CE846" w14:textId="77777777" w:rsidR="00246E2B" w:rsidRDefault="00246E2B">
      <w:pPr>
        <w:pStyle w:val="Heading3"/>
      </w:pPr>
      <w:bookmarkStart w:id="67" w:name="_Toc173668167"/>
      <w:r>
        <w:t>Rage &amp; Frenzy Feats</w:t>
      </w:r>
      <w:bookmarkEnd w:id="67"/>
    </w:p>
    <w:p w14:paraId="6C8780FF"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7AFE1E1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56C9FFD" w14:textId="77777777" w:rsidR="00F77449" w:rsidRPr="00B00DFD" w:rsidRDefault="00F77449" w:rsidP="00F77449">
            <w:pPr>
              <w:spacing w:before="20" w:after="20"/>
              <w:ind w:left="72" w:hanging="72"/>
              <w:rPr>
                <w:sz w:val="18"/>
                <w:szCs w:val="18"/>
              </w:rPr>
            </w:pPr>
            <w:r>
              <w:rPr>
                <w:sz w:val="18"/>
                <w:szCs w:val="18"/>
              </w:rPr>
              <w:t>Rage &amp; Frenzy</w:t>
            </w:r>
          </w:p>
        </w:tc>
        <w:tc>
          <w:tcPr>
            <w:tcW w:w="900" w:type="dxa"/>
            <w:tcBorders>
              <w:top w:val="single" w:sz="12" w:space="0" w:color="auto"/>
              <w:left w:val="nil"/>
              <w:bottom w:val="double" w:sz="6" w:space="0" w:color="auto"/>
            </w:tcBorders>
            <w:vAlign w:val="center"/>
          </w:tcPr>
          <w:p w14:paraId="53426F5F"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6B76DC6"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5FB0BBD" w14:textId="77777777" w:rsidR="00F77449" w:rsidRDefault="00F77449">
            <w:pPr>
              <w:spacing w:before="20" w:after="20"/>
              <w:ind w:left="72" w:hanging="72"/>
              <w:rPr>
                <w:sz w:val="16"/>
              </w:rPr>
            </w:pPr>
            <w:r>
              <w:rPr>
                <w:sz w:val="16"/>
              </w:rPr>
              <w:t>Description</w:t>
            </w:r>
          </w:p>
        </w:tc>
      </w:tr>
      <w:tr w:rsidR="00F77449" w14:paraId="010CBFE8"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01D51653" w14:textId="77777777" w:rsidR="00F77449" w:rsidRDefault="00F77449" w:rsidP="00246E2B">
            <w:pPr>
              <w:spacing w:before="20" w:after="20"/>
              <w:ind w:left="72" w:hanging="72"/>
              <w:rPr>
                <w:sz w:val="16"/>
              </w:rPr>
            </w:pPr>
            <w:r w:rsidRPr="009F76E4">
              <w:rPr>
                <w:sz w:val="16"/>
                <w:szCs w:val="16"/>
              </w:rPr>
              <w:t>Channeled Rage</w:t>
            </w:r>
            <w:r w:rsidRPr="009F76E4">
              <w:rPr>
                <w:sz w:val="16"/>
                <w:szCs w:val="16"/>
              </w:rPr>
              <w:fldChar w:fldCharType="begin"/>
            </w:r>
            <w:r w:rsidRPr="009F76E4">
              <w:rPr>
                <w:sz w:val="16"/>
                <w:szCs w:val="16"/>
              </w:rPr>
              <w:instrText xml:space="preserve"> XE "Channeled Rage"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66C62A05" w14:textId="77777777" w:rsidR="00F77449" w:rsidRDefault="00F77449" w:rsidP="00246E2B">
            <w:pPr>
              <w:spacing w:before="20" w:after="20"/>
              <w:jc w:val="right"/>
              <w:rPr>
                <w:sz w:val="12"/>
              </w:rPr>
            </w:pPr>
            <w:r>
              <w:rPr>
                <w:sz w:val="12"/>
              </w:rPr>
              <w:t>(RoD p150)</w:t>
            </w:r>
          </w:p>
        </w:tc>
        <w:tc>
          <w:tcPr>
            <w:tcW w:w="1620" w:type="dxa"/>
            <w:tcBorders>
              <w:top w:val="double" w:sz="6" w:space="0" w:color="auto"/>
              <w:left w:val="single" w:sz="4" w:space="0" w:color="auto"/>
              <w:bottom w:val="single" w:sz="4" w:space="0" w:color="auto"/>
              <w:right w:val="single" w:sz="4" w:space="0" w:color="auto"/>
            </w:tcBorders>
          </w:tcPr>
          <w:p w14:paraId="5B46E0AD" w14:textId="77777777" w:rsidR="00F77449" w:rsidRDefault="00F77449" w:rsidP="00246E2B">
            <w:pPr>
              <w:spacing w:before="20"/>
              <w:ind w:left="72" w:hanging="72"/>
              <w:rPr>
                <w:sz w:val="14"/>
              </w:rPr>
            </w:pPr>
            <w:r>
              <w:rPr>
                <w:sz w:val="14"/>
              </w:rPr>
              <w:t>Rage class ability</w:t>
            </w:r>
          </w:p>
          <w:p w14:paraId="49263C0A" w14:textId="77777777" w:rsidR="00F77449" w:rsidRDefault="00F77449" w:rsidP="00246E2B">
            <w:pPr>
              <w:spacing w:before="20"/>
              <w:ind w:left="72" w:hanging="72"/>
              <w:rPr>
                <w:sz w:val="14"/>
              </w:rPr>
            </w:pPr>
            <w:r>
              <w:rPr>
                <w:sz w:val="14"/>
              </w:rPr>
              <w:t>Half-Orc</w:t>
            </w:r>
          </w:p>
        </w:tc>
        <w:tc>
          <w:tcPr>
            <w:tcW w:w="6300" w:type="dxa"/>
            <w:tcBorders>
              <w:top w:val="double" w:sz="6" w:space="0" w:color="auto"/>
              <w:left w:val="single" w:sz="4" w:space="0" w:color="auto"/>
              <w:bottom w:val="single" w:sz="4" w:space="0" w:color="auto"/>
              <w:right w:val="single" w:sz="12" w:space="0" w:color="auto"/>
            </w:tcBorders>
            <w:vAlign w:val="center"/>
          </w:tcPr>
          <w:p w14:paraId="5ADA3AC0" w14:textId="77777777" w:rsidR="00F77449" w:rsidRPr="002F3009" w:rsidRDefault="00F77449" w:rsidP="00246E2B">
            <w:pPr>
              <w:pStyle w:val="Description"/>
            </w:pPr>
            <w:r>
              <w:t>Spend one of your uses of rage as an Immediate Action to add your Strength bonus on a Will saving throw.</w:t>
            </w:r>
          </w:p>
        </w:tc>
      </w:tr>
      <w:tr w:rsidR="00F77449" w14:paraId="45CA4C7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2AC6D3" w14:textId="77777777" w:rsidR="00F77449" w:rsidRDefault="00F77449" w:rsidP="00246E2B">
            <w:pPr>
              <w:spacing w:before="20" w:after="20"/>
              <w:ind w:left="72" w:hanging="72"/>
              <w:rPr>
                <w:sz w:val="16"/>
              </w:rPr>
            </w:pPr>
            <w:r w:rsidRPr="00EE009B">
              <w:rPr>
                <w:sz w:val="16"/>
              </w:rPr>
              <w:t xml:space="preserve">Chaos </w:t>
            </w:r>
            <w:r>
              <w:rPr>
                <w:sz w:val="16"/>
              </w:rPr>
              <w:t>Rage</w:t>
            </w:r>
            <w:r w:rsidRPr="0070788A">
              <w:rPr>
                <w:sz w:val="14"/>
                <w:szCs w:val="14"/>
              </w:rPr>
              <w:fldChar w:fldCharType="begin"/>
            </w:r>
            <w:r w:rsidRPr="0070788A">
              <w:rPr>
                <w:sz w:val="14"/>
                <w:szCs w:val="14"/>
              </w:rPr>
              <w:instrText xml:space="preserve"> XE "Chaos Rage"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411A788D" w14:textId="77777777" w:rsidR="00F77449" w:rsidRDefault="00F77449"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2F8F8DBE" w14:textId="77777777" w:rsidR="00F77449" w:rsidRDefault="00F77449" w:rsidP="00246E2B">
            <w:pPr>
              <w:spacing w:before="20"/>
              <w:ind w:left="72" w:hanging="72"/>
              <w:rPr>
                <w:sz w:val="14"/>
              </w:rPr>
            </w:pPr>
            <w:r>
              <w:rPr>
                <w:sz w:val="14"/>
              </w:rPr>
              <w:t>Rage class ability</w:t>
            </w:r>
          </w:p>
          <w:p w14:paraId="313D87AB" w14:textId="77777777" w:rsidR="00F77449" w:rsidRDefault="00F77449" w:rsidP="00246E2B">
            <w:pPr>
              <w:spacing w:before="20"/>
              <w:ind w:left="72" w:hanging="72"/>
              <w:rPr>
                <w:sz w:val="14"/>
              </w:rPr>
            </w:pPr>
            <w:r>
              <w:rPr>
                <w:sz w:val="14"/>
              </w:rPr>
              <w:t>Chaotic alignment</w:t>
            </w:r>
          </w:p>
          <w:p w14:paraId="208A7634" w14:textId="77777777" w:rsidR="00F77449" w:rsidRDefault="00F77449" w:rsidP="00246E2B">
            <w:pPr>
              <w:spacing w:before="20"/>
              <w:ind w:left="72" w:hanging="72"/>
              <w:rPr>
                <w:sz w:val="14"/>
              </w:rPr>
            </w:pPr>
            <w:r>
              <w:rPr>
                <w:sz w:val="14"/>
              </w:rPr>
              <w:t>Intimidate:  4 ranks</w:t>
            </w:r>
          </w:p>
        </w:tc>
        <w:tc>
          <w:tcPr>
            <w:tcW w:w="6300" w:type="dxa"/>
            <w:tcBorders>
              <w:top w:val="single" w:sz="4" w:space="0" w:color="auto"/>
              <w:left w:val="single" w:sz="4" w:space="0" w:color="auto"/>
              <w:bottom w:val="single" w:sz="4" w:space="0" w:color="auto"/>
              <w:right w:val="single" w:sz="12" w:space="0" w:color="auto"/>
            </w:tcBorders>
            <w:vAlign w:val="center"/>
          </w:tcPr>
          <w:p w14:paraId="7AE55C83" w14:textId="77777777" w:rsidR="00F77449" w:rsidRDefault="00F77449" w:rsidP="00246E2B">
            <w:pPr>
              <w:pStyle w:val="Description"/>
              <w:spacing w:before="20"/>
            </w:pPr>
            <w:r>
              <w:t>Your effective Barbarian level for purposes of using your Barbarian Rage class ability increases by +4, up to your HD.  This benefits a multi-classed Barbarian or one with Racial HD.</w:t>
            </w:r>
          </w:p>
          <w:p w14:paraId="4C1B1390" w14:textId="77777777" w:rsidR="00F77449" w:rsidRPr="00EE009B" w:rsidRDefault="00F77449" w:rsidP="00246E2B">
            <w:pPr>
              <w:pStyle w:val="Description"/>
              <w:spacing w:before="20"/>
            </w:pPr>
            <w:r>
              <w:t xml:space="preserve">Gain a Chaotic Aura equal to your Character level.  It can discerned by </w:t>
            </w:r>
            <w:r w:rsidRPr="00EE009B">
              <w:t>Detect Chaos</w:t>
            </w:r>
            <w:r>
              <w:t xml:space="preserve"> spell or ability.</w:t>
            </w:r>
          </w:p>
        </w:tc>
      </w:tr>
      <w:tr w:rsidR="00F77449" w14:paraId="77A786DA" w14:textId="77777777">
        <w:tblPrEx>
          <w:tblCellMar>
            <w:top w:w="0" w:type="dxa"/>
            <w:bottom w:w="0" w:type="dxa"/>
          </w:tblCellMar>
        </w:tblPrEx>
        <w:trPr>
          <w:cantSplit/>
        </w:trPr>
        <w:tc>
          <w:tcPr>
            <w:tcW w:w="1620" w:type="dxa"/>
            <w:tcBorders>
              <w:left w:val="single" w:sz="12" w:space="0" w:color="auto"/>
              <w:right w:val="nil"/>
            </w:tcBorders>
          </w:tcPr>
          <w:p w14:paraId="7CE419D7" w14:textId="77777777" w:rsidR="00F77449" w:rsidRDefault="00F77449">
            <w:pPr>
              <w:spacing w:before="20" w:after="20"/>
              <w:ind w:left="72" w:hanging="72"/>
              <w:rPr>
                <w:sz w:val="16"/>
              </w:rPr>
            </w:pPr>
            <w:r>
              <w:rPr>
                <w:sz w:val="16"/>
              </w:rPr>
              <w:t>Destructive Rage</w:t>
            </w:r>
            <w:r w:rsidRPr="00EF11A0">
              <w:rPr>
                <w:sz w:val="16"/>
                <w:szCs w:val="16"/>
              </w:rPr>
              <w:fldChar w:fldCharType="begin"/>
            </w:r>
            <w:r w:rsidRPr="00EF11A0">
              <w:rPr>
                <w:sz w:val="16"/>
                <w:szCs w:val="16"/>
              </w:rPr>
              <w:instrText xml:space="preserve"> XE "Destructive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55C0382D" w14:textId="77777777" w:rsidR="00F77449" w:rsidRDefault="00F77449" w:rsidP="00246E2B">
            <w:pPr>
              <w:spacing w:before="20" w:after="20"/>
              <w:jc w:val="right"/>
              <w:rPr>
                <w:sz w:val="12"/>
              </w:rPr>
            </w:pPr>
            <w:r>
              <w:rPr>
                <w:sz w:val="12"/>
              </w:rPr>
              <w:t>(CWar p97)</w:t>
            </w:r>
          </w:p>
        </w:tc>
        <w:tc>
          <w:tcPr>
            <w:tcW w:w="1620" w:type="dxa"/>
          </w:tcPr>
          <w:p w14:paraId="4A3805EA"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6247CD9A" w14:textId="77777777" w:rsidR="00F77449" w:rsidRDefault="00F77449">
            <w:pPr>
              <w:pStyle w:val="Description"/>
            </w:pPr>
            <w:r>
              <w:t>When in a Rage or Frenzy, you receive a +8 bonus on Strength checks to breaks doors or other inanimate objects.</w:t>
            </w:r>
          </w:p>
        </w:tc>
      </w:tr>
      <w:tr w:rsidR="00F77449" w14:paraId="12DD453F"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0ED4756" w14:textId="77777777" w:rsidR="00F77449" w:rsidRDefault="00F77449">
            <w:pPr>
              <w:spacing w:before="20" w:after="20"/>
              <w:ind w:left="72" w:hanging="72"/>
              <w:rPr>
                <w:sz w:val="16"/>
              </w:rPr>
            </w:pPr>
            <w:r>
              <w:rPr>
                <w:sz w:val="16"/>
              </w:rPr>
              <w:lastRenderedPageBreak/>
              <w:t>Dragon Rage</w:t>
            </w:r>
            <w:r w:rsidRPr="00EF11A0">
              <w:rPr>
                <w:sz w:val="16"/>
                <w:szCs w:val="16"/>
              </w:rPr>
              <w:fldChar w:fldCharType="begin"/>
            </w:r>
            <w:r w:rsidRPr="00EF11A0">
              <w:rPr>
                <w:sz w:val="16"/>
                <w:szCs w:val="16"/>
              </w:rPr>
              <w:instrText xml:space="preserve"> XE "Dragon Rage" </w:instrText>
            </w:r>
            <w:r w:rsidRPr="00EF11A0">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9D6AF0B" w14:textId="77777777" w:rsidR="00F77449" w:rsidRDefault="00F77449" w:rsidP="00246E2B">
            <w:pPr>
              <w:spacing w:before="20" w:after="20"/>
              <w:jc w:val="right"/>
              <w:rPr>
                <w:sz w:val="12"/>
              </w:rPr>
            </w:pPr>
            <w:r>
              <w:rPr>
                <w:sz w:val="12"/>
              </w:rPr>
              <w:t>(Eb p52)</w:t>
            </w:r>
          </w:p>
        </w:tc>
        <w:tc>
          <w:tcPr>
            <w:tcW w:w="1620" w:type="dxa"/>
            <w:tcBorders>
              <w:top w:val="single" w:sz="4" w:space="0" w:color="auto"/>
            </w:tcBorders>
          </w:tcPr>
          <w:p w14:paraId="1C061C21" w14:textId="77777777" w:rsidR="00F77449" w:rsidRDefault="00F77449" w:rsidP="00246E2B">
            <w:pPr>
              <w:spacing w:before="20"/>
              <w:ind w:left="72" w:hanging="72"/>
              <w:rPr>
                <w:sz w:val="14"/>
              </w:rPr>
            </w:pPr>
            <w:r>
              <w:rPr>
                <w:sz w:val="14"/>
              </w:rPr>
              <w:t xml:space="preserve">Rage or Frenzy class ability </w:t>
            </w:r>
          </w:p>
          <w:p w14:paraId="3171DD61" w14:textId="77777777" w:rsidR="00F77449" w:rsidRDefault="00F77449" w:rsidP="00246E2B">
            <w:pPr>
              <w:spacing w:before="20"/>
              <w:ind w:left="72" w:hanging="72"/>
              <w:rPr>
                <w:sz w:val="14"/>
              </w:rPr>
            </w:pPr>
            <w:r>
              <w:rPr>
                <w:sz w:val="14"/>
              </w:rPr>
              <w:t>Base Attack Bonus +4</w:t>
            </w:r>
          </w:p>
          <w:p w14:paraId="78469F56" w14:textId="77777777" w:rsidR="00F77449" w:rsidRDefault="00F77449" w:rsidP="00246E2B">
            <w:pPr>
              <w:spacing w:before="20"/>
              <w:ind w:left="72" w:hanging="72"/>
              <w:rPr>
                <w:sz w:val="14"/>
              </w:rPr>
            </w:pPr>
            <w:r>
              <w:rPr>
                <w:sz w:val="14"/>
              </w:rPr>
              <w:t>Dragon Totem</w:t>
            </w:r>
          </w:p>
          <w:p w14:paraId="485BA2EC" w14:textId="77777777" w:rsidR="00F77449" w:rsidRPr="00EB1785" w:rsidRDefault="00F77449" w:rsidP="00246E2B">
            <w:pPr>
              <w:spacing w:before="20"/>
              <w:ind w:left="72" w:hanging="72"/>
              <w:rPr>
                <w:sz w:val="14"/>
              </w:rPr>
            </w:pPr>
            <w:r>
              <w:rPr>
                <w:sz w:val="14"/>
              </w:rPr>
              <w:t>Region of origin Argonnesssen or Seren.</w:t>
            </w:r>
          </w:p>
        </w:tc>
        <w:tc>
          <w:tcPr>
            <w:tcW w:w="6300" w:type="dxa"/>
            <w:tcBorders>
              <w:top w:val="single" w:sz="4" w:space="0" w:color="auto"/>
              <w:right w:val="single" w:sz="12" w:space="0" w:color="auto"/>
            </w:tcBorders>
            <w:vAlign w:val="center"/>
          </w:tcPr>
          <w:p w14:paraId="7E861B29" w14:textId="77777777" w:rsidR="00F77449" w:rsidRDefault="00F77449">
            <w:pPr>
              <w:pStyle w:val="Description"/>
              <w:spacing w:before="20"/>
            </w:pPr>
            <w:r>
              <w:t>When Raging or Frenzying, you receive the following benefits:</w:t>
            </w:r>
          </w:p>
          <w:p w14:paraId="79CCF584" w14:textId="77777777" w:rsidR="00F77449" w:rsidRDefault="00F77449">
            <w:pPr>
              <w:pStyle w:val="Description"/>
              <w:spacing w:before="20"/>
              <w:ind w:left="252"/>
            </w:pPr>
            <w:r>
              <w:t>1. Your Natural Armor bonus to AC improves by 2.</w:t>
            </w:r>
          </w:p>
          <w:p w14:paraId="46F3D272" w14:textId="77777777" w:rsidR="00F77449" w:rsidRDefault="00F77449">
            <w:pPr>
              <w:pStyle w:val="Description"/>
              <w:spacing w:before="20"/>
              <w:ind w:left="252"/>
            </w:pPr>
            <w:r>
              <w:t>2. The Energy Resistance granted you by the Dragon Totem feat increase to 10.</w:t>
            </w:r>
          </w:p>
        </w:tc>
      </w:tr>
      <w:tr w:rsidR="00F77449" w14:paraId="39AF884F" w14:textId="77777777">
        <w:tblPrEx>
          <w:tblCellMar>
            <w:top w:w="0" w:type="dxa"/>
            <w:bottom w:w="0" w:type="dxa"/>
          </w:tblCellMar>
        </w:tblPrEx>
        <w:trPr>
          <w:cantSplit/>
        </w:trPr>
        <w:tc>
          <w:tcPr>
            <w:tcW w:w="1620" w:type="dxa"/>
            <w:tcBorders>
              <w:left w:val="single" w:sz="12" w:space="0" w:color="auto"/>
              <w:right w:val="nil"/>
            </w:tcBorders>
          </w:tcPr>
          <w:p w14:paraId="4DB62F98" w14:textId="77777777" w:rsidR="00F77449" w:rsidRDefault="00F77449">
            <w:pPr>
              <w:spacing w:before="20" w:after="20"/>
              <w:ind w:left="72" w:hanging="72"/>
              <w:rPr>
                <w:sz w:val="16"/>
              </w:rPr>
            </w:pPr>
            <w:r>
              <w:rPr>
                <w:sz w:val="16"/>
              </w:rPr>
              <w:t>Extend Rage</w:t>
            </w:r>
            <w:r w:rsidRPr="00EF11A0">
              <w:rPr>
                <w:sz w:val="16"/>
                <w:szCs w:val="16"/>
              </w:rPr>
              <w:fldChar w:fldCharType="begin"/>
            </w:r>
            <w:r w:rsidRPr="00EF11A0">
              <w:rPr>
                <w:sz w:val="16"/>
                <w:szCs w:val="16"/>
              </w:rPr>
              <w:instrText xml:space="preserve"> XE "Extend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614CAC6A" w14:textId="77777777" w:rsidR="00F77449" w:rsidRDefault="00F77449" w:rsidP="00246E2B">
            <w:pPr>
              <w:spacing w:before="20" w:after="20"/>
              <w:jc w:val="right"/>
              <w:rPr>
                <w:sz w:val="12"/>
              </w:rPr>
            </w:pPr>
            <w:r>
              <w:rPr>
                <w:sz w:val="12"/>
              </w:rPr>
              <w:t>(CWar p97)</w:t>
            </w:r>
            <w:r>
              <w:rPr>
                <w:sz w:val="12"/>
              </w:rPr>
              <w:br/>
              <w:t>(Eb p52)</w:t>
            </w:r>
          </w:p>
        </w:tc>
        <w:tc>
          <w:tcPr>
            <w:tcW w:w="1620" w:type="dxa"/>
          </w:tcPr>
          <w:p w14:paraId="557F4250" w14:textId="77777777" w:rsidR="00F77449" w:rsidRDefault="00F77449" w:rsidP="00246E2B">
            <w:pPr>
              <w:spacing w:before="20"/>
              <w:ind w:left="72" w:hanging="72"/>
              <w:rPr>
                <w:sz w:val="14"/>
              </w:rPr>
            </w:pPr>
            <w:r>
              <w:rPr>
                <w:sz w:val="14"/>
              </w:rPr>
              <w:t xml:space="preserve">Rage or Frenzy class ability </w:t>
            </w:r>
          </w:p>
        </w:tc>
        <w:tc>
          <w:tcPr>
            <w:tcW w:w="6300" w:type="dxa"/>
            <w:tcBorders>
              <w:right w:val="single" w:sz="12" w:space="0" w:color="auto"/>
            </w:tcBorders>
            <w:vAlign w:val="center"/>
          </w:tcPr>
          <w:p w14:paraId="0E1FCECF" w14:textId="77777777" w:rsidR="00F77449" w:rsidRDefault="00F77449">
            <w:pPr>
              <w:pStyle w:val="Description"/>
            </w:pPr>
            <w:r>
              <w:t>Each use of your Rage and / or Frenzy lasts +5 rounds.</w:t>
            </w:r>
          </w:p>
          <w:p w14:paraId="754D8335" w14:textId="77777777" w:rsidR="00F77449" w:rsidRDefault="00F77449">
            <w:pPr>
              <w:pStyle w:val="Description"/>
            </w:pPr>
            <w:r>
              <w:t>You may take this feat multiple times.  The extensions stack.</w:t>
            </w:r>
          </w:p>
        </w:tc>
      </w:tr>
      <w:tr w:rsidR="00F77449" w14:paraId="4E257808" w14:textId="77777777">
        <w:tblPrEx>
          <w:tblCellMar>
            <w:top w:w="0" w:type="dxa"/>
            <w:bottom w:w="0" w:type="dxa"/>
          </w:tblCellMar>
        </w:tblPrEx>
        <w:trPr>
          <w:cantSplit/>
        </w:trPr>
        <w:tc>
          <w:tcPr>
            <w:tcW w:w="1620" w:type="dxa"/>
            <w:tcBorders>
              <w:left w:val="single" w:sz="12" w:space="0" w:color="auto"/>
              <w:right w:val="nil"/>
            </w:tcBorders>
          </w:tcPr>
          <w:p w14:paraId="1E0D0283" w14:textId="77777777" w:rsidR="00F77449" w:rsidRDefault="00F77449">
            <w:pPr>
              <w:spacing w:before="20" w:after="20"/>
              <w:ind w:left="72" w:hanging="72"/>
              <w:rPr>
                <w:sz w:val="16"/>
              </w:rPr>
            </w:pPr>
            <w:r>
              <w:rPr>
                <w:sz w:val="16"/>
              </w:rPr>
              <w:t>Extra Rage</w:t>
            </w:r>
            <w:r w:rsidRPr="00EF11A0">
              <w:rPr>
                <w:sz w:val="16"/>
                <w:szCs w:val="16"/>
              </w:rPr>
              <w:fldChar w:fldCharType="begin"/>
            </w:r>
            <w:r w:rsidRPr="00EF11A0">
              <w:rPr>
                <w:sz w:val="16"/>
                <w:szCs w:val="16"/>
              </w:rPr>
              <w:instrText xml:space="preserve"> XE "Extra Rage" </w:instrText>
            </w:r>
            <w:r w:rsidRPr="00EF11A0">
              <w:rPr>
                <w:sz w:val="16"/>
                <w:szCs w:val="16"/>
              </w:rPr>
              <w:fldChar w:fldCharType="end"/>
            </w:r>
            <w:r>
              <w:rPr>
                <w:sz w:val="16"/>
              </w:rPr>
              <w:br/>
            </w:r>
            <w:r>
              <w:rPr>
                <w:sz w:val="14"/>
              </w:rPr>
              <w:t>[General]</w:t>
            </w:r>
          </w:p>
        </w:tc>
        <w:tc>
          <w:tcPr>
            <w:tcW w:w="900" w:type="dxa"/>
            <w:tcBorders>
              <w:left w:val="nil"/>
            </w:tcBorders>
            <w:vAlign w:val="bottom"/>
          </w:tcPr>
          <w:p w14:paraId="74261DD3" w14:textId="77777777" w:rsidR="00F77449" w:rsidRDefault="00F77449" w:rsidP="00246E2B">
            <w:pPr>
              <w:spacing w:before="20" w:after="20"/>
              <w:jc w:val="right"/>
              <w:rPr>
                <w:sz w:val="12"/>
              </w:rPr>
            </w:pPr>
            <w:r>
              <w:rPr>
                <w:sz w:val="12"/>
              </w:rPr>
              <w:t>(CWar p98)</w:t>
            </w:r>
          </w:p>
        </w:tc>
        <w:tc>
          <w:tcPr>
            <w:tcW w:w="1620" w:type="dxa"/>
          </w:tcPr>
          <w:p w14:paraId="7553175E"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0FB46AC3" w14:textId="77777777" w:rsidR="00F77449" w:rsidRDefault="00F77449">
            <w:pPr>
              <w:pStyle w:val="Description"/>
            </w:pPr>
            <w:r>
              <w:t>You receive 2 extra Rages or Frenzies per day.</w:t>
            </w:r>
          </w:p>
          <w:p w14:paraId="177066D3" w14:textId="77777777" w:rsidR="00F77449" w:rsidRDefault="00F77449">
            <w:pPr>
              <w:pStyle w:val="Description"/>
            </w:pPr>
            <w:r>
              <w:t>You may take this feat multiple times.</w:t>
            </w:r>
          </w:p>
        </w:tc>
      </w:tr>
      <w:tr w:rsidR="00F77449" w14:paraId="479A6C7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E7A9A69" w14:textId="77777777" w:rsidR="00F77449" w:rsidRDefault="00F77449" w:rsidP="00246E2B">
            <w:pPr>
              <w:spacing w:before="20" w:after="20"/>
              <w:ind w:left="72" w:hanging="72"/>
              <w:rPr>
                <w:sz w:val="16"/>
              </w:rPr>
            </w:pPr>
            <w:r>
              <w:rPr>
                <w:sz w:val="16"/>
              </w:rPr>
              <w:t xml:space="preserve">Frantic Rage </w:t>
            </w:r>
            <w:r>
              <w:rPr>
                <w:sz w:val="16"/>
              </w:rPr>
              <w:fldChar w:fldCharType="begin"/>
            </w:r>
            <w:r>
              <w:rPr>
                <w:sz w:val="16"/>
              </w:rPr>
              <w:instrText xml:space="preserve"> XE "Frantic Rage"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108256E9" w14:textId="77777777" w:rsidR="00F77449" w:rsidRDefault="00F77449" w:rsidP="00246E2B">
            <w:pPr>
              <w:spacing w:before="20" w:after="20"/>
              <w:jc w:val="right"/>
              <w:rPr>
                <w:sz w:val="12"/>
              </w:rPr>
            </w:pPr>
            <w:r>
              <w:rPr>
                <w:sz w:val="12"/>
              </w:rPr>
              <w:t>(FoE p147)</w:t>
            </w:r>
          </w:p>
        </w:tc>
        <w:tc>
          <w:tcPr>
            <w:tcW w:w="1620" w:type="dxa"/>
            <w:tcBorders>
              <w:bottom w:val="single" w:sz="4" w:space="0" w:color="auto"/>
            </w:tcBorders>
          </w:tcPr>
          <w:p w14:paraId="734CD4ED" w14:textId="77777777" w:rsidR="00F77449" w:rsidRDefault="00F77449" w:rsidP="00246E2B">
            <w:pPr>
              <w:spacing w:before="20"/>
              <w:ind w:left="72" w:hanging="72"/>
              <w:rPr>
                <w:sz w:val="14"/>
              </w:rPr>
            </w:pPr>
            <w:r>
              <w:rPr>
                <w:sz w:val="14"/>
              </w:rPr>
              <w:t>Rage class ability</w:t>
            </w:r>
          </w:p>
          <w:p w14:paraId="65916F59" w14:textId="77777777" w:rsidR="00F77449" w:rsidRDefault="00F77449" w:rsidP="00246E2B">
            <w:pPr>
              <w:spacing w:before="20"/>
              <w:ind w:left="72" w:hanging="72"/>
              <w:rPr>
                <w:sz w:val="14"/>
              </w:rPr>
            </w:pPr>
            <w:r>
              <w:rPr>
                <w:sz w:val="14"/>
              </w:rPr>
              <w:t>Access to the Madness Domain</w:t>
            </w:r>
          </w:p>
        </w:tc>
        <w:tc>
          <w:tcPr>
            <w:tcW w:w="6300" w:type="dxa"/>
            <w:tcBorders>
              <w:bottom w:val="single" w:sz="4" w:space="0" w:color="auto"/>
              <w:right w:val="single" w:sz="12" w:space="0" w:color="auto"/>
            </w:tcBorders>
            <w:vAlign w:val="center"/>
          </w:tcPr>
          <w:p w14:paraId="17698EDD" w14:textId="77777777" w:rsidR="00F77449" w:rsidRDefault="00F77449" w:rsidP="00246E2B">
            <w:pPr>
              <w:pStyle w:val="Description"/>
            </w:pPr>
            <w:r>
              <w:t>Each time you enter a ‘Rage’, you may choose if the bonus applies to your Strength (as usual) or your Dexterity.</w:t>
            </w:r>
          </w:p>
        </w:tc>
      </w:tr>
      <w:tr w:rsidR="00F77449" w14:paraId="74FE4B6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A408D5E" w14:textId="77777777" w:rsidR="00F77449" w:rsidRDefault="00F77449" w:rsidP="00246E2B">
            <w:pPr>
              <w:spacing w:before="20" w:after="20"/>
              <w:ind w:left="72" w:hanging="72"/>
              <w:rPr>
                <w:sz w:val="16"/>
              </w:rPr>
            </w:pPr>
            <w:r>
              <w:rPr>
                <w:sz w:val="16"/>
                <w:szCs w:val="16"/>
              </w:rPr>
              <w:t>Fury of Stone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Fury of Stone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697C0B17" w14:textId="77777777" w:rsidR="00F77449" w:rsidRDefault="00F77449" w:rsidP="00246E2B">
            <w:pPr>
              <w:spacing w:before="20" w:after="20"/>
              <w:jc w:val="right"/>
              <w:rPr>
                <w:sz w:val="12"/>
              </w:rPr>
            </w:pPr>
            <w:r>
              <w:rPr>
                <w:sz w:val="12"/>
              </w:rPr>
              <w:t>(DR333 p84)</w:t>
            </w:r>
          </w:p>
        </w:tc>
        <w:tc>
          <w:tcPr>
            <w:tcW w:w="1620" w:type="dxa"/>
            <w:tcBorders>
              <w:bottom w:val="single" w:sz="4" w:space="0" w:color="auto"/>
            </w:tcBorders>
          </w:tcPr>
          <w:p w14:paraId="56C2572F" w14:textId="77777777" w:rsidR="00F77449" w:rsidRDefault="00F77449" w:rsidP="00246E2B">
            <w:pPr>
              <w:spacing w:before="20"/>
              <w:ind w:left="72" w:hanging="72"/>
              <w:rPr>
                <w:sz w:val="14"/>
              </w:rPr>
            </w:pPr>
            <w:r>
              <w:rPr>
                <w:sz w:val="14"/>
              </w:rPr>
              <w:t xml:space="preserve">Rage or Frenzy class ability </w:t>
            </w:r>
          </w:p>
          <w:p w14:paraId="78977A24" w14:textId="77777777" w:rsidR="00F77449" w:rsidRDefault="00F77449" w:rsidP="00246E2B">
            <w:pPr>
              <w:spacing w:before="20"/>
              <w:ind w:left="72" w:hanging="72"/>
              <w:rPr>
                <w:sz w:val="14"/>
              </w:rPr>
            </w:pPr>
            <w:r>
              <w:rPr>
                <w:sz w:val="14"/>
              </w:rPr>
              <w:t>Raised Underground</w:t>
            </w:r>
          </w:p>
        </w:tc>
        <w:tc>
          <w:tcPr>
            <w:tcW w:w="6300" w:type="dxa"/>
            <w:tcBorders>
              <w:bottom w:val="single" w:sz="4" w:space="0" w:color="auto"/>
              <w:right w:val="single" w:sz="12" w:space="0" w:color="auto"/>
            </w:tcBorders>
            <w:vAlign w:val="center"/>
          </w:tcPr>
          <w:p w14:paraId="6635AFA3" w14:textId="77777777" w:rsidR="00F77449" w:rsidRDefault="00F77449" w:rsidP="00246E2B">
            <w:pPr>
              <w:pStyle w:val="Description"/>
              <w:spacing w:before="20"/>
            </w:pPr>
            <w:r>
              <w:t>When underground, your Rage lasts twice as long.</w:t>
            </w:r>
          </w:p>
          <w:p w14:paraId="349FE418" w14:textId="77777777" w:rsidR="00F77449" w:rsidRDefault="00F77449" w:rsidP="00246E2B">
            <w:pPr>
              <w:pStyle w:val="Description"/>
              <w:spacing w:before="20"/>
            </w:pPr>
            <w:r>
              <w:t>When above ground, your Rage lasts half as long.</w:t>
            </w:r>
          </w:p>
        </w:tc>
      </w:tr>
      <w:tr w:rsidR="00F77449" w14:paraId="12099897" w14:textId="77777777">
        <w:tblPrEx>
          <w:tblCellMar>
            <w:top w:w="0" w:type="dxa"/>
            <w:bottom w:w="0" w:type="dxa"/>
          </w:tblCellMar>
        </w:tblPrEx>
        <w:trPr>
          <w:cantSplit/>
        </w:trPr>
        <w:tc>
          <w:tcPr>
            <w:tcW w:w="1620" w:type="dxa"/>
            <w:tcBorders>
              <w:left w:val="single" w:sz="12" w:space="0" w:color="auto"/>
              <w:right w:val="nil"/>
            </w:tcBorders>
          </w:tcPr>
          <w:p w14:paraId="5AA08537" w14:textId="77777777" w:rsidR="00F77449" w:rsidRDefault="00F77449">
            <w:pPr>
              <w:spacing w:before="20" w:after="20"/>
              <w:ind w:left="72" w:hanging="72"/>
              <w:rPr>
                <w:sz w:val="16"/>
              </w:rPr>
            </w:pPr>
            <w:r w:rsidRPr="00E30B83">
              <w:rPr>
                <w:sz w:val="16"/>
                <w:szCs w:val="16"/>
              </w:rPr>
              <w:t>Instantaneous Rage</w:t>
            </w:r>
            <w:r w:rsidRPr="00E30B83">
              <w:rPr>
                <w:sz w:val="16"/>
                <w:szCs w:val="16"/>
              </w:rPr>
              <w:fldChar w:fldCharType="begin"/>
            </w:r>
            <w:r w:rsidRPr="00E30B83">
              <w:rPr>
                <w:sz w:val="16"/>
                <w:szCs w:val="16"/>
              </w:rPr>
              <w:instrText xml:space="preserve"> XE "Instantaneous Rage" </w:instrText>
            </w:r>
            <w:r w:rsidRPr="00E30B83">
              <w:rPr>
                <w:sz w:val="16"/>
                <w:szCs w:val="16"/>
              </w:rPr>
              <w:fldChar w:fldCharType="end"/>
            </w:r>
            <w:r>
              <w:rPr>
                <w:sz w:val="16"/>
              </w:rPr>
              <w:br/>
            </w:r>
            <w:r>
              <w:rPr>
                <w:sz w:val="14"/>
              </w:rPr>
              <w:t>[General]</w:t>
            </w:r>
          </w:p>
        </w:tc>
        <w:tc>
          <w:tcPr>
            <w:tcW w:w="900" w:type="dxa"/>
            <w:tcBorders>
              <w:left w:val="nil"/>
            </w:tcBorders>
            <w:vAlign w:val="bottom"/>
          </w:tcPr>
          <w:p w14:paraId="5B23691E" w14:textId="77777777" w:rsidR="00F77449" w:rsidRDefault="00F77449" w:rsidP="00246E2B">
            <w:pPr>
              <w:spacing w:before="20" w:after="20"/>
              <w:jc w:val="right"/>
              <w:rPr>
                <w:sz w:val="12"/>
              </w:rPr>
            </w:pPr>
            <w:r>
              <w:rPr>
                <w:sz w:val="12"/>
              </w:rPr>
              <w:t>(CWar p102)</w:t>
            </w:r>
          </w:p>
        </w:tc>
        <w:tc>
          <w:tcPr>
            <w:tcW w:w="1620" w:type="dxa"/>
          </w:tcPr>
          <w:p w14:paraId="78849171" w14:textId="77777777" w:rsidR="00F77449" w:rsidRDefault="00F77449" w:rsidP="00246E2B">
            <w:pPr>
              <w:spacing w:before="20"/>
              <w:ind w:left="72" w:hanging="72"/>
              <w:rPr>
                <w:sz w:val="14"/>
              </w:rPr>
            </w:pPr>
            <w:r>
              <w:rPr>
                <w:sz w:val="14"/>
              </w:rPr>
              <w:t>Rage or Frenzy class ability</w:t>
            </w:r>
          </w:p>
        </w:tc>
        <w:tc>
          <w:tcPr>
            <w:tcW w:w="6300" w:type="dxa"/>
            <w:tcBorders>
              <w:right w:val="single" w:sz="12" w:space="0" w:color="auto"/>
            </w:tcBorders>
            <w:vAlign w:val="center"/>
          </w:tcPr>
          <w:p w14:paraId="10CC8B53" w14:textId="77777777" w:rsidR="00F77449" w:rsidRDefault="00F77449">
            <w:pPr>
              <w:pStyle w:val="Description"/>
            </w:pPr>
            <w:r>
              <w:t>You may enter a Rage or Frenzy on another creature’s turn in response to an attack that you are aware of.  This feat applies if you are Flat-Footed.</w:t>
            </w:r>
          </w:p>
        </w:tc>
      </w:tr>
      <w:tr w:rsidR="00F77449" w14:paraId="289CBA9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52F9D7E" w14:textId="77777777" w:rsidR="00F77449" w:rsidRDefault="00F77449" w:rsidP="00246E2B">
            <w:pPr>
              <w:spacing w:before="20" w:after="20"/>
              <w:ind w:left="72" w:hanging="72"/>
              <w:rPr>
                <w:sz w:val="16"/>
              </w:rPr>
            </w:pPr>
            <w:r>
              <w:rPr>
                <w:sz w:val="16"/>
              </w:rPr>
              <w:t>Intimidating Rage</w:t>
            </w:r>
            <w:r w:rsidRPr="00EF11A0">
              <w:rPr>
                <w:sz w:val="16"/>
                <w:szCs w:val="16"/>
              </w:rPr>
              <w:fldChar w:fldCharType="begin"/>
            </w:r>
            <w:r w:rsidRPr="00EF11A0">
              <w:rPr>
                <w:sz w:val="16"/>
                <w:szCs w:val="16"/>
              </w:rPr>
              <w:instrText xml:space="preserve"> XE "Intimidating Rage" </w:instrText>
            </w:r>
            <w:r w:rsidRPr="00EF11A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EB9ACEF" w14:textId="77777777" w:rsidR="00F77449" w:rsidRDefault="00F77449" w:rsidP="00246E2B">
            <w:pPr>
              <w:spacing w:before="20" w:after="20"/>
              <w:jc w:val="right"/>
              <w:rPr>
                <w:sz w:val="12"/>
              </w:rPr>
            </w:pPr>
            <w:r>
              <w:rPr>
                <w:sz w:val="12"/>
              </w:rPr>
              <w:t>(CWar p102)</w:t>
            </w:r>
          </w:p>
        </w:tc>
        <w:tc>
          <w:tcPr>
            <w:tcW w:w="1620" w:type="dxa"/>
            <w:tcBorders>
              <w:bottom w:val="single" w:sz="4" w:space="0" w:color="auto"/>
            </w:tcBorders>
          </w:tcPr>
          <w:p w14:paraId="142C3594" w14:textId="77777777" w:rsidR="00F77449" w:rsidRDefault="00F77449" w:rsidP="00246E2B">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7F101FB1" w14:textId="77777777" w:rsidR="00F77449" w:rsidRDefault="00F77449" w:rsidP="00246E2B">
            <w:pPr>
              <w:pStyle w:val="Description"/>
            </w:pPr>
            <w:r>
              <w:t>Once per Rage / Frenzy, you may attempt a Demoralize (i.e., a Intimidate check to make an opponent Shaken) as a Free Action.  If successful, the target stays Demoralized for the duration of your rage / frenzy (instead of 1 round as usual).</w:t>
            </w:r>
          </w:p>
        </w:tc>
      </w:tr>
      <w:tr w:rsidR="00F77449" w14:paraId="3CC05E0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FAF2546" w14:textId="77777777" w:rsidR="00F77449" w:rsidRDefault="00F77449" w:rsidP="00246E2B">
            <w:pPr>
              <w:pStyle w:val="Normal8pt"/>
              <w:ind w:left="72" w:hanging="72"/>
            </w:pPr>
            <w:r>
              <w:t>Khyber’s Fury</w:t>
            </w:r>
            <w:r>
              <w:fldChar w:fldCharType="begin"/>
            </w:r>
            <w:r>
              <w:instrText xml:space="preserve"> XE "Khyber’s Fury" </w:instrText>
            </w:r>
            <w:r>
              <w:fldChar w:fldCharType="end"/>
            </w:r>
            <w:r>
              <w:br/>
            </w:r>
            <w:r w:rsidRPr="00374DD2">
              <w:rPr>
                <w:sz w:val="14"/>
                <w:szCs w:val="14"/>
              </w:rPr>
              <w:t>[General]</w:t>
            </w:r>
          </w:p>
        </w:tc>
        <w:tc>
          <w:tcPr>
            <w:tcW w:w="900" w:type="dxa"/>
            <w:tcBorders>
              <w:left w:val="nil"/>
              <w:bottom w:val="single" w:sz="4" w:space="0" w:color="auto"/>
            </w:tcBorders>
            <w:vAlign w:val="bottom"/>
          </w:tcPr>
          <w:p w14:paraId="1D35AFEB" w14:textId="77777777" w:rsidR="00F77449" w:rsidRDefault="00F77449" w:rsidP="00246E2B">
            <w:pPr>
              <w:spacing w:before="20" w:after="20"/>
              <w:jc w:val="right"/>
              <w:rPr>
                <w:sz w:val="12"/>
              </w:rPr>
            </w:pPr>
            <w:r>
              <w:rPr>
                <w:sz w:val="12"/>
              </w:rPr>
              <w:t>(</w:t>
            </w:r>
            <w:r>
              <w:rPr>
                <w:sz w:val="12"/>
                <w:szCs w:val="12"/>
              </w:rPr>
              <w:t>DR332 p45</w:t>
            </w:r>
            <w:r>
              <w:rPr>
                <w:sz w:val="12"/>
              </w:rPr>
              <w:t>)</w:t>
            </w:r>
          </w:p>
        </w:tc>
        <w:tc>
          <w:tcPr>
            <w:tcW w:w="1620" w:type="dxa"/>
            <w:tcBorders>
              <w:bottom w:val="single" w:sz="4" w:space="0" w:color="auto"/>
            </w:tcBorders>
          </w:tcPr>
          <w:p w14:paraId="2FAA9AC5" w14:textId="77777777" w:rsidR="00F77449" w:rsidRDefault="00F77449" w:rsidP="00246E2B">
            <w:pPr>
              <w:spacing w:before="20"/>
              <w:ind w:left="72" w:hanging="72"/>
              <w:rPr>
                <w:sz w:val="14"/>
              </w:rPr>
            </w:pPr>
            <w:r>
              <w:rPr>
                <w:sz w:val="14"/>
              </w:rPr>
              <w:t xml:space="preserve">Rage or Frenzy class ability </w:t>
            </w:r>
          </w:p>
          <w:p w14:paraId="3F004D96" w14:textId="77777777" w:rsidR="00F77449" w:rsidRDefault="00F77449" w:rsidP="00246E2B">
            <w:pPr>
              <w:spacing w:before="20"/>
              <w:ind w:left="72" w:hanging="72"/>
              <w:rPr>
                <w:sz w:val="14"/>
              </w:rPr>
            </w:pPr>
            <w:r>
              <w:rPr>
                <w:sz w:val="14"/>
              </w:rPr>
              <w:t>Devotion to the Cult of the Dragon Below</w:t>
            </w:r>
          </w:p>
        </w:tc>
        <w:tc>
          <w:tcPr>
            <w:tcW w:w="6300" w:type="dxa"/>
            <w:tcBorders>
              <w:bottom w:val="single" w:sz="4" w:space="0" w:color="auto"/>
              <w:right w:val="single" w:sz="12" w:space="0" w:color="auto"/>
            </w:tcBorders>
            <w:vAlign w:val="center"/>
          </w:tcPr>
          <w:p w14:paraId="09AD3B0D" w14:textId="77777777" w:rsidR="00F77449" w:rsidRDefault="00F77449" w:rsidP="00246E2B">
            <w:pPr>
              <w:pStyle w:val="Description"/>
              <w:spacing w:before="20"/>
            </w:pPr>
            <w:r>
              <w:t>Your Rage or Frenzy is changed as follows:</w:t>
            </w:r>
          </w:p>
          <w:p w14:paraId="55BF271B" w14:textId="77777777" w:rsidR="00F77449" w:rsidRDefault="00F77449" w:rsidP="00246E2B">
            <w:pPr>
              <w:pStyle w:val="Description"/>
              <w:spacing w:before="20"/>
              <w:ind w:left="252"/>
            </w:pPr>
            <w:r>
              <w:t>1. the bonus to your Strength increases by +2;</w:t>
            </w:r>
          </w:p>
          <w:p w14:paraId="214C184B" w14:textId="77777777" w:rsidR="00F77449" w:rsidRDefault="00F77449" w:rsidP="00246E2B">
            <w:pPr>
              <w:pStyle w:val="Description"/>
              <w:spacing w:before="20"/>
              <w:ind w:left="252"/>
            </w:pPr>
            <w:r>
              <w:t>2. the penalty to your AC increases to –4;</w:t>
            </w:r>
          </w:p>
          <w:p w14:paraId="7F4CB4C8" w14:textId="77777777" w:rsidR="00F77449" w:rsidRDefault="00F77449" w:rsidP="00246E2B">
            <w:pPr>
              <w:pStyle w:val="Description"/>
              <w:spacing w:before="20"/>
              <w:ind w:left="252"/>
            </w:pPr>
            <w:r>
              <w:t xml:space="preserve">3. you </w:t>
            </w:r>
            <w:r w:rsidRPr="00374DD2">
              <w:rPr>
                <w:u w:val="single"/>
              </w:rPr>
              <w:t>cannot</w:t>
            </w:r>
            <w:r>
              <w:t xml:space="preserve"> voluntarily end your Rage or Frenzy</w:t>
            </w:r>
          </w:p>
        </w:tc>
      </w:tr>
      <w:tr w:rsidR="00F77449" w14:paraId="6630828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E5339A" w14:textId="77777777" w:rsidR="00F77449" w:rsidRDefault="00F77449" w:rsidP="00246E2B">
            <w:pPr>
              <w:pStyle w:val="Normal8pt"/>
              <w:ind w:left="72" w:hanging="72"/>
            </w:pPr>
            <w:r>
              <w:t>Mad Foam Rager</w:t>
            </w:r>
            <w:r>
              <w:fldChar w:fldCharType="begin"/>
            </w:r>
            <w:r>
              <w:instrText xml:space="preserve"> XE "Mad Foam Rager" </w:instrText>
            </w:r>
            <w:r>
              <w:fldChar w:fldCharType="end"/>
            </w:r>
            <w:r>
              <w:br/>
            </w:r>
            <w:r w:rsidRPr="00374DD2">
              <w:rPr>
                <w:sz w:val="14"/>
                <w:szCs w:val="14"/>
              </w:rPr>
              <w:t>[General]</w:t>
            </w:r>
          </w:p>
        </w:tc>
        <w:tc>
          <w:tcPr>
            <w:tcW w:w="900" w:type="dxa"/>
            <w:tcBorders>
              <w:left w:val="nil"/>
              <w:bottom w:val="single" w:sz="4" w:space="0" w:color="auto"/>
            </w:tcBorders>
            <w:vAlign w:val="bottom"/>
          </w:tcPr>
          <w:p w14:paraId="05F95FBC" w14:textId="77777777" w:rsidR="00F77449" w:rsidRDefault="00F77449" w:rsidP="00246E2B">
            <w:pPr>
              <w:spacing w:before="20" w:after="20"/>
              <w:jc w:val="right"/>
              <w:rPr>
                <w:sz w:val="12"/>
              </w:rPr>
            </w:pPr>
            <w:r>
              <w:rPr>
                <w:sz w:val="12"/>
                <w:szCs w:val="12"/>
              </w:rPr>
              <w:t>(PH2 p80)</w:t>
            </w:r>
          </w:p>
        </w:tc>
        <w:tc>
          <w:tcPr>
            <w:tcW w:w="1620" w:type="dxa"/>
            <w:tcBorders>
              <w:bottom w:val="single" w:sz="4" w:space="0" w:color="auto"/>
            </w:tcBorders>
          </w:tcPr>
          <w:p w14:paraId="4ADA5908" w14:textId="77777777" w:rsidR="00F77449" w:rsidRDefault="00F77449" w:rsidP="00246E2B">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3596686A" w14:textId="77777777" w:rsidR="00F77449" w:rsidRDefault="00F77449" w:rsidP="00246E2B">
            <w:pPr>
              <w:pStyle w:val="Description"/>
            </w:pPr>
            <w:r>
              <w:t>Once per Rage / Frenzy, you may delay the effect of a single attack, spell, or ability used against you until the end of your next turn.</w:t>
            </w:r>
          </w:p>
        </w:tc>
      </w:tr>
      <w:tr w:rsidR="00F77449" w14:paraId="447060E1" w14:textId="77777777">
        <w:tblPrEx>
          <w:tblCellMar>
            <w:top w:w="0" w:type="dxa"/>
            <w:bottom w:w="0" w:type="dxa"/>
          </w:tblCellMar>
        </w:tblPrEx>
        <w:trPr>
          <w:cantSplit/>
        </w:trPr>
        <w:tc>
          <w:tcPr>
            <w:tcW w:w="1620" w:type="dxa"/>
            <w:tcBorders>
              <w:left w:val="single" w:sz="12" w:space="0" w:color="auto"/>
              <w:right w:val="nil"/>
            </w:tcBorders>
          </w:tcPr>
          <w:p w14:paraId="6E0D1F1B" w14:textId="77777777" w:rsidR="00F77449" w:rsidRDefault="00F77449">
            <w:pPr>
              <w:spacing w:before="20" w:after="20"/>
              <w:ind w:left="72" w:hanging="72"/>
              <w:rPr>
                <w:sz w:val="16"/>
              </w:rPr>
            </w:pPr>
            <w:r>
              <w:rPr>
                <w:sz w:val="16"/>
              </w:rPr>
              <w:t xml:space="preserve">Raging Bull Rush </w:t>
            </w:r>
            <w:r w:rsidRPr="00EF11A0">
              <w:rPr>
                <w:sz w:val="16"/>
                <w:szCs w:val="16"/>
              </w:rPr>
              <w:fldChar w:fldCharType="begin"/>
            </w:r>
            <w:r w:rsidRPr="00EF11A0">
              <w:rPr>
                <w:sz w:val="16"/>
                <w:szCs w:val="16"/>
              </w:rPr>
              <w:instrText xml:space="preserve"> XE "Raging Bull Rush" </w:instrText>
            </w:r>
            <w:r w:rsidRPr="00EF11A0">
              <w:rPr>
                <w:sz w:val="16"/>
                <w:szCs w:val="16"/>
              </w:rPr>
              <w:fldChar w:fldCharType="end"/>
            </w:r>
            <w:r>
              <w:rPr>
                <w:sz w:val="16"/>
              </w:rPr>
              <w:br/>
            </w:r>
            <w:r>
              <w:rPr>
                <w:sz w:val="14"/>
              </w:rPr>
              <w:t>[General]</w:t>
            </w:r>
          </w:p>
        </w:tc>
        <w:tc>
          <w:tcPr>
            <w:tcW w:w="900" w:type="dxa"/>
            <w:tcBorders>
              <w:left w:val="nil"/>
            </w:tcBorders>
            <w:vAlign w:val="bottom"/>
          </w:tcPr>
          <w:p w14:paraId="086F3E61" w14:textId="77777777" w:rsidR="00F77449" w:rsidRDefault="00F77449" w:rsidP="00246E2B">
            <w:pPr>
              <w:spacing w:before="20" w:after="20"/>
              <w:jc w:val="right"/>
              <w:rPr>
                <w:sz w:val="12"/>
              </w:rPr>
            </w:pPr>
            <w:r>
              <w:rPr>
                <w:sz w:val="12"/>
              </w:rPr>
              <w:t>(DR310 p30)</w:t>
            </w:r>
          </w:p>
        </w:tc>
        <w:tc>
          <w:tcPr>
            <w:tcW w:w="1620" w:type="dxa"/>
          </w:tcPr>
          <w:p w14:paraId="2EB8D48C" w14:textId="77777777" w:rsidR="00F77449" w:rsidRDefault="00F77449" w:rsidP="00246E2B">
            <w:pPr>
              <w:spacing w:before="20"/>
              <w:ind w:left="72" w:hanging="72"/>
              <w:rPr>
                <w:sz w:val="14"/>
              </w:rPr>
            </w:pPr>
            <w:r>
              <w:rPr>
                <w:sz w:val="14"/>
              </w:rPr>
              <w:t xml:space="preserve">Rage or Frenzy class ability </w:t>
            </w:r>
          </w:p>
          <w:p w14:paraId="03BED960" w14:textId="77777777" w:rsidR="00F77449" w:rsidRDefault="00F77449" w:rsidP="00246E2B">
            <w:pPr>
              <w:spacing w:before="20"/>
              <w:ind w:left="72" w:hanging="72"/>
              <w:rPr>
                <w:sz w:val="14"/>
              </w:rPr>
            </w:pPr>
            <w:r>
              <w:rPr>
                <w:sz w:val="14"/>
              </w:rPr>
              <w:t>Strength 13</w:t>
            </w:r>
          </w:p>
          <w:p w14:paraId="4BA5FB89" w14:textId="77777777" w:rsidR="00F77449" w:rsidRDefault="00F77449" w:rsidP="00246E2B">
            <w:pPr>
              <w:spacing w:before="20"/>
              <w:ind w:left="72" w:hanging="72"/>
              <w:rPr>
                <w:sz w:val="14"/>
              </w:rPr>
            </w:pPr>
            <w:r>
              <w:rPr>
                <w:sz w:val="14"/>
              </w:rPr>
              <w:t>Power Attack</w:t>
            </w:r>
          </w:p>
          <w:p w14:paraId="39AF916F" w14:textId="77777777" w:rsidR="00F77449" w:rsidRDefault="00F77449" w:rsidP="00246E2B">
            <w:pPr>
              <w:spacing w:before="20"/>
              <w:ind w:left="72" w:hanging="72"/>
              <w:rPr>
                <w:sz w:val="14"/>
              </w:rPr>
            </w:pPr>
            <w:r>
              <w:rPr>
                <w:sz w:val="14"/>
              </w:rPr>
              <w:t>Improved Bull Rush</w:t>
            </w:r>
          </w:p>
        </w:tc>
        <w:tc>
          <w:tcPr>
            <w:tcW w:w="6300" w:type="dxa"/>
            <w:tcBorders>
              <w:right w:val="single" w:sz="12" w:space="0" w:color="auto"/>
            </w:tcBorders>
            <w:vAlign w:val="center"/>
          </w:tcPr>
          <w:p w14:paraId="1F6B20EC" w14:textId="77777777" w:rsidR="00F77449" w:rsidRDefault="00F77449">
            <w:pPr>
              <w:pStyle w:val="Description"/>
            </w:pPr>
            <w:r>
              <w:t>While Raging and/or Frenzying, you receive a +4 bonus on the opposed Strength check portion of a Bull Rush action.</w:t>
            </w:r>
          </w:p>
          <w:p w14:paraId="6BDAD027" w14:textId="77777777" w:rsidR="00F77449" w:rsidRDefault="00F77449">
            <w:pPr>
              <w:pStyle w:val="Description"/>
            </w:pPr>
            <w:r>
              <w:t>This bonus stacks with the bonus from Improved Bull Rush.</w:t>
            </w:r>
          </w:p>
        </w:tc>
      </w:tr>
      <w:tr w:rsidR="00F77449" w14:paraId="57CFB951" w14:textId="77777777">
        <w:tblPrEx>
          <w:tblCellMar>
            <w:top w:w="0" w:type="dxa"/>
            <w:bottom w:w="0" w:type="dxa"/>
          </w:tblCellMar>
        </w:tblPrEx>
        <w:trPr>
          <w:cantSplit/>
        </w:trPr>
        <w:tc>
          <w:tcPr>
            <w:tcW w:w="1620" w:type="dxa"/>
            <w:tcBorders>
              <w:left w:val="single" w:sz="12" w:space="0" w:color="auto"/>
              <w:right w:val="nil"/>
            </w:tcBorders>
          </w:tcPr>
          <w:p w14:paraId="26416331" w14:textId="77777777" w:rsidR="00F77449" w:rsidRDefault="00F77449">
            <w:pPr>
              <w:spacing w:before="20" w:after="20"/>
              <w:ind w:left="72" w:hanging="72"/>
              <w:rPr>
                <w:sz w:val="16"/>
              </w:rPr>
            </w:pPr>
            <w:r>
              <w:rPr>
                <w:sz w:val="16"/>
              </w:rPr>
              <w:t xml:space="preserve">Raging Overrun </w:t>
            </w:r>
            <w:r w:rsidRPr="00EF11A0">
              <w:rPr>
                <w:sz w:val="16"/>
                <w:szCs w:val="16"/>
              </w:rPr>
              <w:fldChar w:fldCharType="begin"/>
            </w:r>
            <w:r w:rsidRPr="00EF11A0">
              <w:rPr>
                <w:sz w:val="16"/>
                <w:szCs w:val="16"/>
              </w:rPr>
              <w:instrText xml:space="preserve"> XE "Raging Overrun" </w:instrText>
            </w:r>
            <w:r w:rsidRPr="00EF11A0">
              <w:rPr>
                <w:sz w:val="16"/>
                <w:szCs w:val="16"/>
              </w:rPr>
              <w:fldChar w:fldCharType="end"/>
            </w:r>
            <w:r>
              <w:rPr>
                <w:sz w:val="16"/>
              </w:rPr>
              <w:br/>
            </w:r>
            <w:r>
              <w:rPr>
                <w:sz w:val="14"/>
              </w:rPr>
              <w:t>[General]</w:t>
            </w:r>
          </w:p>
        </w:tc>
        <w:tc>
          <w:tcPr>
            <w:tcW w:w="900" w:type="dxa"/>
            <w:tcBorders>
              <w:left w:val="nil"/>
            </w:tcBorders>
            <w:vAlign w:val="bottom"/>
          </w:tcPr>
          <w:p w14:paraId="35872545" w14:textId="77777777" w:rsidR="00F77449" w:rsidRDefault="00F77449" w:rsidP="00246E2B">
            <w:pPr>
              <w:spacing w:before="20" w:after="20"/>
              <w:jc w:val="right"/>
              <w:rPr>
                <w:sz w:val="12"/>
              </w:rPr>
            </w:pPr>
            <w:r>
              <w:rPr>
                <w:sz w:val="12"/>
              </w:rPr>
              <w:t>(DR310 p30)</w:t>
            </w:r>
          </w:p>
        </w:tc>
        <w:tc>
          <w:tcPr>
            <w:tcW w:w="1620" w:type="dxa"/>
          </w:tcPr>
          <w:p w14:paraId="1CAD9312" w14:textId="77777777" w:rsidR="00F77449" w:rsidRDefault="00F77449" w:rsidP="00246E2B">
            <w:pPr>
              <w:spacing w:before="20"/>
              <w:ind w:left="72" w:hanging="72"/>
              <w:rPr>
                <w:sz w:val="14"/>
              </w:rPr>
            </w:pPr>
            <w:r>
              <w:rPr>
                <w:sz w:val="14"/>
              </w:rPr>
              <w:t>Rage or Frenzy class ability</w:t>
            </w:r>
          </w:p>
          <w:p w14:paraId="49EFEC8F" w14:textId="77777777" w:rsidR="00F77449" w:rsidRDefault="00F77449" w:rsidP="00246E2B">
            <w:pPr>
              <w:spacing w:before="20"/>
              <w:ind w:left="72" w:hanging="72"/>
              <w:rPr>
                <w:sz w:val="14"/>
              </w:rPr>
            </w:pPr>
            <w:r>
              <w:rPr>
                <w:sz w:val="14"/>
              </w:rPr>
              <w:t>Strength 13</w:t>
            </w:r>
          </w:p>
          <w:p w14:paraId="14530DAF" w14:textId="77777777" w:rsidR="00F77449" w:rsidRDefault="00F77449" w:rsidP="00246E2B">
            <w:pPr>
              <w:spacing w:before="20"/>
              <w:ind w:left="72" w:hanging="72"/>
              <w:rPr>
                <w:sz w:val="14"/>
              </w:rPr>
            </w:pPr>
            <w:r>
              <w:rPr>
                <w:sz w:val="14"/>
              </w:rPr>
              <w:t>Power Attack</w:t>
            </w:r>
          </w:p>
          <w:p w14:paraId="51409CFC" w14:textId="77777777" w:rsidR="00F77449" w:rsidRDefault="00F77449" w:rsidP="00246E2B">
            <w:pPr>
              <w:spacing w:before="20"/>
              <w:ind w:left="72" w:hanging="72"/>
              <w:rPr>
                <w:sz w:val="14"/>
              </w:rPr>
            </w:pPr>
            <w:r>
              <w:rPr>
                <w:sz w:val="14"/>
              </w:rPr>
              <w:t>Improved Overrun</w:t>
            </w:r>
          </w:p>
        </w:tc>
        <w:tc>
          <w:tcPr>
            <w:tcW w:w="6300" w:type="dxa"/>
            <w:tcBorders>
              <w:right w:val="single" w:sz="12" w:space="0" w:color="auto"/>
            </w:tcBorders>
            <w:vAlign w:val="center"/>
          </w:tcPr>
          <w:p w14:paraId="36D3420B" w14:textId="77777777" w:rsidR="00F77449" w:rsidRDefault="00F77449">
            <w:pPr>
              <w:pStyle w:val="Description"/>
            </w:pPr>
            <w:r>
              <w:t>While Raging and/or Frenzying, you receive a +4 bonus on the opposed Strength check portion of an Overrun action.</w:t>
            </w:r>
          </w:p>
          <w:p w14:paraId="6199794F" w14:textId="77777777" w:rsidR="00F77449" w:rsidRDefault="00F77449">
            <w:pPr>
              <w:pStyle w:val="Description"/>
            </w:pPr>
            <w:r>
              <w:t>This bonus stacks with the bonus from Improved Overrun.</w:t>
            </w:r>
          </w:p>
        </w:tc>
      </w:tr>
      <w:tr w:rsidR="00F77449" w14:paraId="02794EA8" w14:textId="77777777">
        <w:tblPrEx>
          <w:tblCellMar>
            <w:top w:w="0" w:type="dxa"/>
            <w:bottom w:w="0" w:type="dxa"/>
          </w:tblCellMar>
        </w:tblPrEx>
        <w:trPr>
          <w:cantSplit/>
        </w:trPr>
        <w:tc>
          <w:tcPr>
            <w:tcW w:w="1620" w:type="dxa"/>
            <w:tcBorders>
              <w:left w:val="single" w:sz="12" w:space="0" w:color="auto"/>
              <w:right w:val="nil"/>
            </w:tcBorders>
          </w:tcPr>
          <w:p w14:paraId="57054EA9" w14:textId="77777777" w:rsidR="00F77449" w:rsidRDefault="00F77449">
            <w:pPr>
              <w:spacing w:before="20" w:after="20"/>
              <w:ind w:left="72" w:hanging="72"/>
              <w:rPr>
                <w:sz w:val="16"/>
              </w:rPr>
            </w:pPr>
            <w:r>
              <w:rPr>
                <w:sz w:val="16"/>
              </w:rPr>
              <w:t>Raging Sunder</w:t>
            </w:r>
            <w:r w:rsidRPr="00EF11A0">
              <w:rPr>
                <w:sz w:val="16"/>
                <w:szCs w:val="16"/>
              </w:rPr>
              <w:fldChar w:fldCharType="begin"/>
            </w:r>
            <w:r w:rsidRPr="00EF11A0">
              <w:rPr>
                <w:sz w:val="16"/>
                <w:szCs w:val="16"/>
              </w:rPr>
              <w:instrText xml:space="preserve"> XE "Raging Sunder" </w:instrText>
            </w:r>
            <w:r w:rsidRPr="00EF11A0">
              <w:rPr>
                <w:sz w:val="16"/>
                <w:szCs w:val="16"/>
              </w:rPr>
              <w:fldChar w:fldCharType="end"/>
            </w:r>
            <w:r>
              <w:rPr>
                <w:sz w:val="16"/>
              </w:rPr>
              <w:br/>
            </w:r>
            <w:r>
              <w:rPr>
                <w:sz w:val="14"/>
              </w:rPr>
              <w:t>[General]</w:t>
            </w:r>
          </w:p>
        </w:tc>
        <w:tc>
          <w:tcPr>
            <w:tcW w:w="900" w:type="dxa"/>
            <w:tcBorders>
              <w:left w:val="nil"/>
            </w:tcBorders>
            <w:vAlign w:val="bottom"/>
          </w:tcPr>
          <w:p w14:paraId="01A79B5D" w14:textId="77777777" w:rsidR="00F77449" w:rsidRDefault="00F77449" w:rsidP="00246E2B">
            <w:pPr>
              <w:spacing w:before="20" w:after="20"/>
              <w:jc w:val="right"/>
              <w:rPr>
                <w:sz w:val="12"/>
              </w:rPr>
            </w:pPr>
            <w:r>
              <w:rPr>
                <w:sz w:val="12"/>
              </w:rPr>
              <w:t>(DR310 p30)</w:t>
            </w:r>
          </w:p>
        </w:tc>
        <w:tc>
          <w:tcPr>
            <w:tcW w:w="1620" w:type="dxa"/>
          </w:tcPr>
          <w:p w14:paraId="15FFFCD4" w14:textId="77777777" w:rsidR="00F77449" w:rsidRDefault="00F77449" w:rsidP="00246E2B">
            <w:pPr>
              <w:spacing w:before="20"/>
              <w:ind w:left="72" w:hanging="72"/>
              <w:rPr>
                <w:sz w:val="14"/>
              </w:rPr>
            </w:pPr>
            <w:r>
              <w:rPr>
                <w:sz w:val="14"/>
              </w:rPr>
              <w:t>Rage or Frenzy class ability</w:t>
            </w:r>
          </w:p>
          <w:p w14:paraId="189313C8" w14:textId="77777777" w:rsidR="00F77449" w:rsidRDefault="00F77449" w:rsidP="00246E2B">
            <w:pPr>
              <w:spacing w:before="20"/>
              <w:ind w:left="72" w:hanging="72"/>
              <w:rPr>
                <w:sz w:val="14"/>
              </w:rPr>
            </w:pPr>
            <w:r>
              <w:rPr>
                <w:sz w:val="14"/>
              </w:rPr>
              <w:t>Strength 13</w:t>
            </w:r>
          </w:p>
          <w:p w14:paraId="5D6A9890" w14:textId="77777777" w:rsidR="00F77449" w:rsidRDefault="00F77449" w:rsidP="00246E2B">
            <w:pPr>
              <w:spacing w:before="20"/>
              <w:ind w:left="72" w:hanging="72"/>
              <w:rPr>
                <w:sz w:val="14"/>
              </w:rPr>
            </w:pPr>
            <w:r>
              <w:rPr>
                <w:sz w:val="14"/>
              </w:rPr>
              <w:t>Power Attack</w:t>
            </w:r>
          </w:p>
          <w:p w14:paraId="5D6BB7A5" w14:textId="77777777" w:rsidR="00F77449" w:rsidRDefault="00F77449" w:rsidP="00246E2B">
            <w:pPr>
              <w:spacing w:before="20"/>
              <w:ind w:left="72" w:hanging="72"/>
              <w:rPr>
                <w:sz w:val="14"/>
              </w:rPr>
            </w:pPr>
            <w:r>
              <w:rPr>
                <w:sz w:val="14"/>
              </w:rPr>
              <w:t>Improved Sunder</w:t>
            </w:r>
          </w:p>
        </w:tc>
        <w:tc>
          <w:tcPr>
            <w:tcW w:w="6300" w:type="dxa"/>
            <w:tcBorders>
              <w:right w:val="single" w:sz="12" w:space="0" w:color="auto"/>
            </w:tcBorders>
            <w:vAlign w:val="center"/>
          </w:tcPr>
          <w:p w14:paraId="087129AF" w14:textId="77777777" w:rsidR="00F77449" w:rsidRDefault="00F77449">
            <w:pPr>
              <w:pStyle w:val="Description"/>
            </w:pPr>
            <w:r>
              <w:t>While Raging and/or Frenzying, you receive a +4 bonus on the attack roll portion of a Sunder action.</w:t>
            </w:r>
          </w:p>
          <w:p w14:paraId="7858D1E6" w14:textId="77777777" w:rsidR="00F77449" w:rsidRDefault="00F77449">
            <w:pPr>
              <w:pStyle w:val="Description"/>
            </w:pPr>
            <w:r>
              <w:t>This bonus stacks with the bonus from Improved Sunder.</w:t>
            </w:r>
          </w:p>
        </w:tc>
      </w:tr>
      <w:tr w:rsidR="00F77449" w14:paraId="01C6F4C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CB3E4E" w14:textId="77777777" w:rsidR="00F77449" w:rsidRDefault="00F77449" w:rsidP="00246E2B">
            <w:pPr>
              <w:spacing w:before="20" w:after="20"/>
              <w:ind w:left="72" w:hanging="72"/>
              <w:rPr>
                <w:sz w:val="16"/>
              </w:rPr>
            </w:pPr>
            <w:r>
              <w:rPr>
                <w:sz w:val="16"/>
                <w:szCs w:val="16"/>
              </w:rPr>
              <w:t xml:space="preserve">Reckless Rage </w:t>
            </w:r>
            <w:r w:rsidRPr="009F76E4">
              <w:rPr>
                <w:sz w:val="16"/>
                <w:szCs w:val="16"/>
              </w:rPr>
              <w:fldChar w:fldCharType="begin"/>
            </w:r>
            <w:r w:rsidRPr="009F76E4">
              <w:rPr>
                <w:sz w:val="16"/>
                <w:szCs w:val="16"/>
              </w:rPr>
              <w:instrText xml:space="preserve"> XE "</w:instrText>
            </w:r>
            <w:r>
              <w:rPr>
                <w:sz w:val="16"/>
                <w:szCs w:val="16"/>
              </w:rPr>
              <w:instrText>Reckless Rage</w:instrText>
            </w:r>
            <w:r w:rsidRPr="009F76E4">
              <w:rPr>
                <w:sz w:val="16"/>
                <w:szCs w:val="16"/>
              </w:rPr>
              <w:instrText xml:space="preserv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single" w:sz="4" w:space="0" w:color="auto"/>
              <w:left w:val="nil"/>
              <w:bottom w:val="single" w:sz="4" w:space="0" w:color="auto"/>
              <w:right w:val="single" w:sz="4" w:space="0" w:color="auto"/>
            </w:tcBorders>
            <w:vAlign w:val="bottom"/>
          </w:tcPr>
          <w:p w14:paraId="4A21DD73" w14:textId="77777777" w:rsidR="00F77449" w:rsidRDefault="00F77449"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10396E93" w14:textId="77777777" w:rsidR="00F77449" w:rsidRDefault="00F77449" w:rsidP="00246E2B">
            <w:pPr>
              <w:spacing w:before="20"/>
              <w:ind w:left="72" w:hanging="72"/>
              <w:rPr>
                <w:sz w:val="14"/>
              </w:rPr>
            </w:pPr>
            <w:r>
              <w:rPr>
                <w:sz w:val="14"/>
              </w:rPr>
              <w:t>Rage class ability</w:t>
            </w:r>
          </w:p>
          <w:p w14:paraId="0653BB86" w14:textId="77777777" w:rsidR="00F77449" w:rsidRDefault="00F77449" w:rsidP="00246E2B">
            <w:pPr>
              <w:spacing w:before="20"/>
              <w:ind w:left="72" w:hanging="72"/>
              <w:rPr>
                <w:sz w:val="14"/>
              </w:rPr>
            </w:pPr>
            <w:r>
              <w:rPr>
                <w:sz w:val="14"/>
              </w:rPr>
              <w:t>Constitution 13</w:t>
            </w:r>
          </w:p>
        </w:tc>
        <w:tc>
          <w:tcPr>
            <w:tcW w:w="6300" w:type="dxa"/>
            <w:tcBorders>
              <w:top w:val="single" w:sz="4" w:space="0" w:color="auto"/>
              <w:left w:val="single" w:sz="4" w:space="0" w:color="auto"/>
              <w:bottom w:val="single" w:sz="4" w:space="0" w:color="auto"/>
              <w:right w:val="single" w:sz="12" w:space="0" w:color="auto"/>
            </w:tcBorders>
            <w:vAlign w:val="center"/>
          </w:tcPr>
          <w:p w14:paraId="554DA70B" w14:textId="77777777" w:rsidR="00F77449" w:rsidRDefault="00F77449" w:rsidP="00246E2B">
            <w:pPr>
              <w:pStyle w:val="Description"/>
            </w:pPr>
            <w:r>
              <w:t>When you Rage, you take an additional –2 on AC, but gain an additional +2 on Strength and Constitution.</w:t>
            </w:r>
          </w:p>
          <w:p w14:paraId="1F0E4703" w14:textId="77777777" w:rsidR="00F77449" w:rsidRPr="002F3009" w:rsidRDefault="00F77449" w:rsidP="00246E2B">
            <w:pPr>
              <w:pStyle w:val="Description"/>
            </w:pPr>
            <w:r>
              <w:t>These effects stack with the effects of Rage, Greater Rage, and Mighty Rage.</w:t>
            </w:r>
          </w:p>
        </w:tc>
      </w:tr>
      <w:tr w:rsidR="00F77449" w14:paraId="73D20F4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8A9B3C9" w14:textId="77777777" w:rsidR="00F77449" w:rsidRDefault="00F77449">
            <w:pPr>
              <w:spacing w:before="20" w:after="20"/>
              <w:ind w:left="72" w:hanging="72"/>
              <w:rPr>
                <w:sz w:val="16"/>
              </w:rPr>
            </w:pPr>
            <w:r>
              <w:rPr>
                <w:sz w:val="16"/>
              </w:rPr>
              <w:t xml:space="preserve">Righteous Wrath </w:t>
            </w:r>
            <w:r w:rsidRPr="00EF11A0">
              <w:rPr>
                <w:sz w:val="16"/>
                <w:szCs w:val="16"/>
              </w:rPr>
              <w:fldChar w:fldCharType="begin"/>
            </w:r>
            <w:r w:rsidRPr="00EF11A0">
              <w:rPr>
                <w:sz w:val="16"/>
                <w:szCs w:val="16"/>
              </w:rPr>
              <w:instrText xml:space="preserve"> XE "Righteous Wrath" </w:instrText>
            </w:r>
            <w:r w:rsidRPr="00EF11A0">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1630E06" w14:textId="77777777" w:rsidR="00F77449" w:rsidRDefault="00F77449" w:rsidP="00246E2B">
            <w:pPr>
              <w:spacing w:before="20" w:after="20"/>
              <w:jc w:val="right"/>
              <w:rPr>
                <w:sz w:val="12"/>
              </w:rPr>
            </w:pPr>
            <w:r>
              <w:rPr>
                <w:sz w:val="12"/>
              </w:rPr>
              <w:t>(BoED p45)</w:t>
            </w:r>
          </w:p>
        </w:tc>
        <w:tc>
          <w:tcPr>
            <w:tcW w:w="1620" w:type="dxa"/>
            <w:tcBorders>
              <w:bottom w:val="single" w:sz="4" w:space="0" w:color="auto"/>
            </w:tcBorders>
          </w:tcPr>
          <w:p w14:paraId="401DCB28" w14:textId="77777777" w:rsidR="00F77449" w:rsidRDefault="00F77449" w:rsidP="00246E2B">
            <w:pPr>
              <w:spacing w:before="20"/>
              <w:ind w:left="72" w:hanging="72"/>
              <w:rPr>
                <w:sz w:val="14"/>
              </w:rPr>
            </w:pPr>
            <w:r>
              <w:rPr>
                <w:sz w:val="14"/>
              </w:rPr>
              <w:t>Rage class ability</w:t>
            </w:r>
          </w:p>
          <w:p w14:paraId="5207823D" w14:textId="77777777" w:rsidR="00F77449" w:rsidRDefault="00F77449" w:rsidP="00246E2B">
            <w:pPr>
              <w:spacing w:before="20"/>
              <w:ind w:left="72" w:hanging="72"/>
              <w:rPr>
                <w:sz w:val="14"/>
              </w:rPr>
            </w:pPr>
          </w:p>
        </w:tc>
        <w:tc>
          <w:tcPr>
            <w:tcW w:w="6300" w:type="dxa"/>
            <w:tcBorders>
              <w:bottom w:val="single" w:sz="4" w:space="0" w:color="auto"/>
              <w:right w:val="single" w:sz="12" w:space="0" w:color="auto"/>
            </w:tcBorders>
            <w:vAlign w:val="center"/>
          </w:tcPr>
          <w:p w14:paraId="051C4DA8" w14:textId="77777777" w:rsidR="00F77449" w:rsidRDefault="00F77449">
            <w:pPr>
              <w:pStyle w:val="Description"/>
              <w:spacing w:before="20"/>
              <w:ind w:left="252" w:hanging="252"/>
            </w:pPr>
            <w:r>
              <w:t>1. You maintain your mental abilities while Raging, allowing you to deal nonlethal damage (if desired), stop attacking, etc.</w:t>
            </w:r>
          </w:p>
          <w:p w14:paraId="29DBE44C" w14:textId="77777777" w:rsidR="00F77449" w:rsidRDefault="00F77449">
            <w:pPr>
              <w:pStyle w:val="Description"/>
              <w:ind w:left="252" w:hanging="252"/>
            </w:pPr>
            <w:r>
              <w:t>2. The first time you hit a foe while Raging, your foe is Shaken until you leave the combat (or are defeated) WillNeg (DC 10 + ½ Raging ability class levels + Charisma modifier).</w:t>
            </w:r>
          </w:p>
        </w:tc>
      </w:tr>
      <w:tr w:rsidR="00F77449" w14:paraId="3A6A7DC4"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5CA0DE33" w14:textId="77777777" w:rsidR="00F77449" w:rsidRDefault="00F77449" w:rsidP="00246E2B">
            <w:pPr>
              <w:spacing w:before="20" w:after="20"/>
              <w:ind w:left="72" w:hanging="72"/>
              <w:rPr>
                <w:sz w:val="16"/>
              </w:rPr>
            </w:pPr>
            <w:r>
              <w:rPr>
                <w:sz w:val="16"/>
              </w:rPr>
              <w:t>Stone</w:t>
            </w:r>
            <w:r w:rsidRPr="00CA57BE">
              <w:rPr>
                <w:sz w:val="16"/>
              </w:rPr>
              <w:t xml:space="preserve"> Rage </w:t>
            </w:r>
            <w:r w:rsidRPr="00CA57BE">
              <w:rPr>
                <w:sz w:val="16"/>
              </w:rPr>
              <w:fldChar w:fldCharType="begin"/>
            </w:r>
            <w:r w:rsidRPr="00CA57BE">
              <w:rPr>
                <w:sz w:val="16"/>
              </w:rPr>
              <w:instrText xml:space="preserve"> XE "</w:instrText>
            </w:r>
            <w:r>
              <w:rPr>
                <w:sz w:val="16"/>
              </w:rPr>
              <w:instrText>Stone</w:instrText>
            </w:r>
            <w:r w:rsidRPr="00CA57BE">
              <w:rPr>
                <w:sz w:val="16"/>
              </w:rPr>
              <w:instrText xml:space="preserve"> Rage" </w:instrText>
            </w:r>
            <w:r w:rsidRPr="00CA57BE">
              <w:rPr>
                <w:sz w:val="16"/>
              </w:rPr>
              <w:fldChar w:fldCharType="end"/>
            </w:r>
            <w:r w:rsidRPr="00CA57BE">
              <w:rPr>
                <w:sz w:val="16"/>
              </w:rPr>
              <w:br/>
            </w:r>
            <w:r w:rsidRPr="00732404">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2279286A" w14:textId="77777777" w:rsidR="00F77449" w:rsidRDefault="00F77449"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12" w:space="0" w:color="auto"/>
              <w:right w:val="single" w:sz="4" w:space="0" w:color="auto"/>
            </w:tcBorders>
          </w:tcPr>
          <w:p w14:paraId="1D1034D7" w14:textId="77777777" w:rsidR="00F77449" w:rsidRDefault="00F77449" w:rsidP="00246E2B">
            <w:pPr>
              <w:spacing w:before="20"/>
              <w:ind w:left="72" w:hanging="72"/>
              <w:rPr>
                <w:sz w:val="14"/>
              </w:rPr>
            </w:pPr>
            <w:r>
              <w:rPr>
                <w:sz w:val="14"/>
              </w:rPr>
              <w:t>Rage class ability</w:t>
            </w:r>
          </w:p>
          <w:p w14:paraId="11C7D6C7" w14:textId="77777777" w:rsidR="00F77449" w:rsidRDefault="00F77449" w:rsidP="00246E2B">
            <w:pPr>
              <w:spacing w:before="20"/>
              <w:ind w:left="72" w:hanging="72"/>
              <w:rPr>
                <w:sz w:val="14"/>
              </w:rPr>
            </w:pPr>
            <w:r>
              <w:rPr>
                <w:sz w:val="14"/>
              </w:rPr>
              <w:t>Constitution 13</w:t>
            </w:r>
          </w:p>
          <w:p w14:paraId="3A874C63" w14:textId="77777777" w:rsidR="00F77449" w:rsidRDefault="00F77449" w:rsidP="00246E2B">
            <w:pPr>
              <w:spacing w:before="20"/>
              <w:ind w:left="72" w:hanging="72"/>
              <w:rPr>
                <w:sz w:val="14"/>
              </w:rPr>
            </w:pPr>
            <w:r>
              <w:rPr>
                <w:sz w:val="14"/>
              </w:rPr>
              <w:t>Wisdom 13</w:t>
            </w:r>
          </w:p>
          <w:p w14:paraId="738A3F5D" w14:textId="77777777" w:rsidR="00F77449" w:rsidRDefault="00F77449"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12" w:space="0" w:color="auto"/>
              <w:right w:val="single" w:sz="12" w:space="0" w:color="auto"/>
            </w:tcBorders>
            <w:vAlign w:val="center"/>
          </w:tcPr>
          <w:p w14:paraId="19ADC4FB" w14:textId="77777777" w:rsidR="00F77449" w:rsidRDefault="00F77449" w:rsidP="00246E2B">
            <w:pPr>
              <w:pStyle w:val="Description"/>
            </w:pPr>
            <w:r>
              <w:t>As long as you are touching the ground when you being your Rage, you gain a +1 Enhancement bonus to Natural Armor for the duration of your Rage.</w:t>
            </w:r>
          </w:p>
        </w:tc>
      </w:tr>
    </w:tbl>
    <w:p w14:paraId="2267A4F7" w14:textId="77777777" w:rsidR="00246E2B" w:rsidRDefault="00246E2B" w:rsidP="00246E2B">
      <w:pPr>
        <w:pStyle w:val="Normal8pt"/>
      </w:pPr>
    </w:p>
    <w:p w14:paraId="7D306C9F" w14:textId="77777777" w:rsidR="00246E2B" w:rsidRDefault="00246E2B" w:rsidP="00246E2B">
      <w:pPr>
        <w:pStyle w:val="Normal8pt"/>
      </w:pPr>
    </w:p>
    <w:p w14:paraId="45C4083F" w14:textId="77777777" w:rsidR="00246E2B" w:rsidRDefault="00246E2B">
      <w:pPr>
        <w:pStyle w:val="Heading3"/>
      </w:pPr>
      <w:bookmarkStart w:id="68" w:name="_Toc173668168"/>
      <w:r>
        <w:t>Damage Reduction Feats</w:t>
      </w:r>
      <w:bookmarkEnd w:id="68"/>
    </w:p>
    <w:p w14:paraId="0C7D35BA"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62EAF78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nil"/>
              <w:right w:val="nil"/>
            </w:tcBorders>
            <w:vAlign w:val="center"/>
          </w:tcPr>
          <w:p w14:paraId="3A82D612" w14:textId="77777777" w:rsidR="00F77449" w:rsidRPr="00B00DFD" w:rsidRDefault="00F77449" w:rsidP="00F77449">
            <w:pPr>
              <w:spacing w:before="20" w:after="20"/>
              <w:ind w:left="72" w:hanging="72"/>
              <w:rPr>
                <w:sz w:val="18"/>
                <w:szCs w:val="18"/>
              </w:rPr>
            </w:pPr>
            <w:r>
              <w:rPr>
                <w:sz w:val="18"/>
                <w:szCs w:val="18"/>
              </w:rPr>
              <w:t>Damage Reduction</w:t>
            </w:r>
          </w:p>
        </w:tc>
        <w:tc>
          <w:tcPr>
            <w:tcW w:w="900" w:type="dxa"/>
            <w:tcBorders>
              <w:top w:val="single" w:sz="12" w:space="0" w:color="auto"/>
              <w:left w:val="nil"/>
              <w:bottom w:val="nil"/>
            </w:tcBorders>
            <w:vAlign w:val="center"/>
          </w:tcPr>
          <w:p w14:paraId="485B3E8A"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nil"/>
            </w:tcBorders>
            <w:vAlign w:val="center"/>
          </w:tcPr>
          <w:p w14:paraId="6F7B1157"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F55354F" w14:textId="77777777" w:rsidR="00F77449" w:rsidRDefault="00F77449">
            <w:pPr>
              <w:spacing w:before="20" w:after="20"/>
              <w:ind w:left="72" w:hanging="72"/>
              <w:rPr>
                <w:sz w:val="16"/>
              </w:rPr>
            </w:pPr>
            <w:r>
              <w:rPr>
                <w:sz w:val="16"/>
              </w:rPr>
              <w:t>Description</w:t>
            </w:r>
          </w:p>
        </w:tc>
      </w:tr>
      <w:tr w:rsidR="00F77449" w14:paraId="3E463C2B"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6B270275" w14:textId="77777777" w:rsidR="00F77449" w:rsidRDefault="00F77449">
            <w:pPr>
              <w:spacing w:before="20" w:after="20"/>
              <w:ind w:left="72" w:hanging="72"/>
              <w:rPr>
                <w:sz w:val="16"/>
              </w:rPr>
            </w:pPr>
            <w:r>
              <w:rPr>
                <w:sz w:val="16"/>
              </w:rPr>
              <w:t xml:space="preserve">Greater Resiliency </w:t>
            </w:r>
            <w:r w:rsidRPr="00EF11A0">
              <w:rPr>
                <w:sz w:val="16"/>
                <w:szCs w:val="16"/>
              </w:rPr>
              <w:fldChar w:fldCharType="begin"/>
            </w:r>
            <w:r w:rsidRPr="00EF11A0">
              <w:rPr>
                <w:sz w:val="16"/>
                <w:szCs w:val="16"/>
              </w:rPr>
              <w:instrText xml:space="preserve"> XE "Greater Resiliency" </w:instrText>
            </w:r>
            <w:r w:rsidRPr="00EF11A0">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52962B7A" w14:textId="77777777" w:rsidR="00F77449" w:rsidRDefault="00F77449" w:rsidP="00246E2B">
            <w:pPr>
              <w:spacing w:before="20" w:after="20"/>
              <w:jc w:val="right"/>
              <w:rPr>
                <w:sz w:val="12"/>
              </w:rPr>
            </w:pPr>
            <w:r>
              <w:rPr>
                <w:sz w:val="12"/>
              </w:rPr>
              <w:t>(CWar p99)</w:t>
            </w:r>
          </w:p>
        </w:tc>
        <w:tc>
          <w:tcPr>
            <w:tcW w:w="1620" w:type="dxa"/>
            <w:tcBorders>
              <w:top w:val="double" w:sz="6" w:space="0" w:color="auto"/>
              <w:bottom w:val="single" w:sz="12" w:space="0" w:color="auto"/>
            </w:tcBorders>
          </w:tcPr>
          <w:p w14:paraId="660ED397" w14:textId="77777777" w:rsidR="00F77449" w:rsidRDefault="00F77449">
            <w:pPr>
              <w:spacing w:before="20"/>
              <w:ind w:left="72" w:hanging="72"/>
              <w:rPr>
                <w:sz w:val="14"/>
              </w:rPr>
            </w:pPr>
            <w:r>
              <w:rPr>
                <w:sz w:val="14"/>
              </w:rPr>
              <w:t>Damage Reduction as a class ability –or– Racial feature</w:t>
            </w:r>
          </w:p>
        </w:tc>
        <w:tc>
          <w:tcPr>
            <w:tcW w:w="6300" w:type="dxa"/>
            <w:tcBorders>
              <w:top w:val="double" w:sz="6" w:space="0" w:color="auto"/>
              <w:bottom w:val="single" w:sz="12" w:space="0" w:color="auto"/>
              <w:right w:val="single" w:sz="12" w:space="0" w:color="auto"/>
            </w:tcBorders>
            <w:vAlign w:val="center"/>
          </w:tcPr>
          <w:p w14:paraId="61D833C0" w14:textId="77777777" w:rsidR="00F77449" w:rsidRDefault="00F77449">
            <w:pPr>
              <w:pStyle w:val="Description"/>
            </w:pPr>
            <w:r>
              <w:t>Your Damage Reduction absorbs one extra hp.  If you have more than one Damage Reduction, you must choose which one is effected when you take this feat.</w:t>
            </w:r>
          </w:p>
        </w:tc>
      </w:tr>
    </w:tbl>
    <w:p w14:paraId="277F1B49" w14:textId="77777777" w:rsidR="00246E2B" w:rsidRDefault="00246E2B">
      <w:pPr>
        <w:pStyle w:val="FootnoteText"/>
      </w:pPr>
    </w:p>
    <w:p w14:paraId="524674F1" w14:textId="77777777" w:rsidR="00246E2B" w:rsidRDefault="00246E2B">
      <w:pPr>
        <w:pStyle w:val="FootnoteText"/>
      </w:pPr>
    </w:p>
    <w:p w14:paraId="74012EF1" w14:textId="77777777" w:rsidR="00246E2B" w:rsidRDefault="00246E2B">
      <w:pPr>
        <w:pStyle w:val="FootnoteText"/>
      </w:pPr>
    </w:p>
    <w:p w14:paraId="6C72DB3E" w14:textId="77777777" w:rsidR="00246E2B" w:rsidRDefault="00246E2B">
      <w:pPr>
        <w:pStyle w:val="Heading2"/>
      </w:pPr>
      <w:r>
        <w:br w:type="page"/>
      </w:r>
      <w:bookmarkStart w:id="69" w:name="_Toc173668169"/>
      <w:r>
        <w:lastRenderedPageBreak/>
        <w:t>Bard</w:t>
      </w:r>
      <w:bookmarkEnd w:id="69"/>
    </w:p>
    <w:p w14:paraId="0D51D7EE" w14:textId="77777777" w:rsidR="00246E2B" w:rsidRDefault="00246E2B">
      <w:pPr>
        <w:rPr>
          <w:sz w:val="16"/>
        </w:rPr>
      </w:pPr>
    </w:p>
    <w:p w14:paraId="17D5896C" w14:textId="77777777" w:rsidR="00246E2B" w:rsidRDefault="00246E2B">
      <w:pPr>
        <w:pStyle w:val="Heading3"/>
      </w:pPr>
      <w:bookmarkStart w:id="70" w:name="_Toc173668170"/>
      <w:r>
        <w:t>Bardic Music Feats</w:t>
      </w:r>
      <w:bookmarkEnd w:id="70"/>
    </w:p>
    <w:p w14:paraId="7605C468" w14:textId="77777777" w:rsidR="00246E2B" w:rsidRDefault="00246E2B">
      <w:pPr>
        <w:pStyle w:val="Heading2"/>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FC049D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64CB142" w14:textId="77777777" w:rsidR="00F77449" w:rsidRPr="00B00DFD" w:rsidRDefault="00F77449" w:rsidP="00F77449">
            <w:pPr>
              <w:spacing w:before="20" w:after="20"/>
              <w:ind w:left="72" w:hanging="72"/>
              <w:rPr>
                <w:sz w:val="18"/>
                <w:szCs w:val="18"/>
              </w:rPr>
            </w:pPr>
            <w:r>
              <w:rPr>
                <w:sz w:val="18"/>
                <w:szCs w:val="18"/>
              </w:rPr>
              <w:t>Bardic Music</w:t>
            </w:r>
          </w:p>
        </w:tc>
        <w:tc>
          <w:tcPr>
            <w:tcW w:w="900" w:type="dxa"/>
            <w:tcBorders>
              <w:top w:val="single" w:sz="12" w:space="0" w:color="auto"/>
              <w:left w:val="nil"/>
              <w:bottom w:val="double" w:sz="6" w:space="0" w:color="auto"/>
            </w:tcBorders>
            <w:vAlign w:val="center"/>
          </w:tcPr>
          <w:p w14:paraId="573904F8"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1808FAF" w14:textId="77777777" w:rsidR="00F77449" w:rsidRDefault="00F77449" w:rsidP="00246E2B">
            <w:pPr>
              <w:spacing w:before="20" w:after="20"/>
              <w:ind w:left="72" w:right="-115"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C15147F" w14:textId="77777777" w:rsidR="00F77449" w:rsidRDefault="00F77449" w:rsidP="00246E2B">
            <w:pPr>
              <w:spacing w:before="20" w:after="20"/>
              <w:ind w:left="72" w:hanging="72"/>
              <w:rPr>
                <w:sz w:val="16"/>
              </w:rPr>
            </w:pPr>
            <w:r>
              <w:rPr>
                <w:sz w:val="16"/>
              </w:rPr>
              <w:t>Description</w:t>
            </w:r>
          </w:p>
        </w:tc>
      </w:tr>
      <w:tr w:rsidR="00F77449" w14:paraId="5BC8E9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DE9BB3" w14:textId="77777777" w:rsidR="00F77449" w:rsidRDefault="00F77449" w:rsidP="00246E2B">
            <w:pPr>
              <w:spacing w:before="20" w:after="20"/>
              <w:ind w:left="72" w:hanging="72"/>
              <w:rPr>
                <w:color w:val="000000"/>
                <w:sz w:val="16"/>
              </w:rPr>
            </w:pPr>
            <w:r>
              <w:rPr>
                <w:color w:val="000000"/>
                <w:sz w:val="16"/>
              </w:rPr>
              <w:t>Arcane Accompaniment</w:t>
            </w:r>
            <w:r w:rsidRPr="0095057B">
              <w:rPr>
                <w:color w:val="000000"/>
                <w:sz w:val="16"/>
                <w:szCs w:val="16"/>
              </w:rPr>
              <w:fldChar w:fldCharType="begin"/>
            </w:r>
            <w:r w:rsidRPr="0095057B">
              <w:rPr>
                <w:sz w:val="16"/>
                <w:szCs w:val="16"/>
              </w:rPr>
              <w:instrText xml:space="preserve"> XE "</w:instrText>
            </w:r>
            <w:r>
              <w:rPr>
                <w:color w:val="000000"/>
                <w:sz w:val="16"/>
                <w:szCs w:val="16"/>
              </w:rPr>
              <w:instrText>Arcane Accompaniment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D07D188" w14:textId="77777777" w:rsidR="00F77449" w:rsidRDefault="00F77449"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0FFE2E65" w14:textId="77777777" w:rsidR="00F77449" w:rsidRDefault="00F77449" w:rsidP="00246E2B">
            <w:pPr>
              <w:tabs>
                <w:tab w:val="right" w:pos="1411"/>
              </w:tabs>
              <w:spacing w:before="20"/>
              <w:ind w:left="72" w:right="-108" w:hanging="72"/>
              <w:rPr>
                <w:sz w:val="14"/>
              </w:rPr>
            </w:pPr>
            <w:r>
              <w:rPr>
                <w:sz w:val="14"/>
              </w:rPr>
              <w:t>Bardic Music class ability</w:t>
            </w:r>
          </w:p>
          <w:p w14:paraId="25467FF5" w14:textId="77777777" w:rsidR="00F77449" w:rsidRDefault="00F77449"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1CA79460" w14:textId="77777777" w:rsidR="00F77449" w:rsidRDefault="00F77449" w:rsidP="00246E2B">
            <w:pPr>
              <w:tabs>
                <w:tab w:val="right" w:pos="1411"/>
              </w:tabs>
              <w:spacing w:before="20"/>
              <w:ind w:left="72" w:hanging="72"/>
              <w:rPr>
                <w:sz w:val="14"/>
              </w:rPr>
            </w:pPr>
            <w:r>
              <w:rPr>
                <w:sz w:val="14"/>
              </w:rPr>
              <w:t>Arcane Flourish</w:t>
            </w:r>
          </w:p>
          <w:p w14:paraId="63F3ED75" w14:textId="77777777" w:rsidR="00F77449" w:rsidRDefault="00F77449" w:rsidP="00246E2B">
            <w:pPr>
              <w:tabs>
                <w:tab w:val="right" w:pos="1411"/>
              </w:tabs>
              <w:spacing w:before="20" w:after="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1FE97F64" w14:textId="77777777" w:rsidR="00F77449" w:rsidRPr="00094BCC" w:rsidRDefault="00F77449" w:rsidP="00246E2B">
            <w:pPr>
              <w:pStyle w:val="Description"/>
              <w:spacing w:before="20"/>
            </w:pPr>
            <w:r>
              <w:t xml:space="preserve">You may expend any </w:t>
            </w:r>
            <w:r>
              <w:rPr>
                <w:u w:val="single"/>
              </w:rPr>
              <w:t>Arcane</w:t>
            </w:r>
            <w:r>
              <w:t xml:space="preserve"> Prepared Spell or a Spell Slot as a Swift Action to extend the duration after you stop playing your current Bardic Music ability by 1 round per spell level expended.  Can only be used once for a given use of Bardic Music and does not apply to effects that are Instantaneous or Permanent.</w:t>
            </w:r>
          </w:p>
        </w:tc>
      </w:tr>
      <w:tr w:rsidR="00F77449" w14:paraId="6B5985C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B8B310" w14:textId="77777777" w:rsidR="00F77449" w:rsidRDefault="00F77449"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Dancer </w:t>
            </w:r>
            <w:r w:rsidRPr="00EE009B">
              <w:rPr>
                <w:sz w:val="16"/>
                <w:szCs w:val="16"/>
              </w:rPr>
              <w:fldChar w:fldCharType="begin"/>
            </w:r>
            <w:r w:rsidRPr="00EE009B">
              <w:rPr>
                <w:sz w:val="16"/>
                <w:szCs w:val="16"/>
              </w:rPr>
              <w:instrText xml:space="preserve"> XE "</w:instrText>
            </w:r>
            <w:r>
              <w:rPr>
                <w:sz w:val="16"/>
                <w:szCs w:val="16"/>
              </w:rPr>
              <w:instrText>Battle Dancer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 Fighter</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59BA4F44" w14:textId="77777777" w:rsidR="00F77449" w:rsidRDefault="00F77449" w:rsidP="00246E2B">
            <w:pPr>
              <w:spacing w:before="20" w:after="20"/>
              <w:ind w:left="-108"/>
              <w:jc w:val="right"/>
              <w:rPr>
                <w:sz w:val="12"/>
              </w:rPr>
            </w:pPr>
            <w:r>
              <w:rPr>
                <w:sz w:val="12"/>
              </w:rPr>
              <w:t>(PH2 p75)</w:t>
            </w:r>
          </w:p>
        </w:tc>
        <w:tc>
          <w:tcPr>
            <w:tcW w:w="1620" w:type="dxa"/>
            <w:tcBorders>
              <w:top w:val="single" w:sz="4" w:space="0" w:color="auto"/>
              <w:left w:val="single" w:sz="4" w:space="0" w:color="auto"/>
              <w:bottom w:val="single" w:sz="4" w:space="0" w:color="auto"/>
              <w:right w:val="single" w:sz="4" w:space="0" w:color="auto"/>
            </w:tcBorders>
          </w:tcPr>
          <w:p w14:paraId="5B7FD777" w14:textId="77777777" w:rsidR="00F77449" w:rsidRDefault="00F77449" w:rsidP="00246E2B">
            <w:pPr>
              <w:tabs>
                <w:tab w:val="right" w:pos="1411"/>
              </w:tabs>
              <w:spacing w:before="20"/>
              <w:ind w:left="72" w:right="-108" w:hanging="72"/>
              <w:rPr>
                <w:sz w:val="14"/>
              </w:rPr>
            </w:pPr>
            <w:r>
              <w:rPr>
                <w:sz w:val="14"/>
              </w:rPr>
              <w:t>Bardic Music class ability</w:t>
            </w:r>
          </w:p>
          <w:p w14:paraId="5279E26C" w14:textId="77777777" w:rsidR="00F77449" w:rsidRDefault="00F77449" w:rsidP="00246E2B">
            <w:pPr>
              <w:tabs>
                <w:tab w:val="right" w:pos="1411"/>
              </w:tabs>
              <w:spacing w:before="20"/>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28F01C2F" w14:textId="77777777" w:rsidR="00F77449" w:rsidRDefault="00F77449" w:rsidP="00246E2B">
            <w:pPr>
              <w:pStyle w:val="Description"/>
              <w:spacing w:before="20" w:after="0"/>
            </w:pPr>
            <w:r>
              <w:t>Gain a +2 Morale bonus on your attack roll if the following are true:</w:t>
            </w:r>
          </w:p>
          <w:p w14:paraId="1E75ED79" w14:textId="77777777" w:rsidR="00F77449" w:rsidRDefault="00F77449" w:rsidP="00246E2B">
            <w:pPr>
              <w:pStyle w:val="Description"/>
              <w:spacing w:before="20" w:after="0"/>
              <w:ind w:left="252"/>
            </w:pPr>
            <w:r>
              <w:t>a)  you are granting an ally a bonus on attack, damage or saves with one your Bardic Music abilities;</w:t>
            </w:r>
          </w:p>
          <w:p w14:paraId="2D240FDA" w14:textId="77777777" w:rsidR="00F77449" w:rsidRDefault="00F77449" w:rsidP="00246E2B">
            <w:pPr>
              <w:pStyle w:val="Description"/>
              <w:spacing w:before="20" w:after="0"/>
              <w:ind w:left="252"/>
            </w:pPr>
            <w:r>
              <w:t>b)  you move at least 1 square; and</w:t>
            </w:r>
          </w:p>
          <w:p w14:paraId="5B80F051" w14:textId="77777777" w:rsidR="00F77449" w:rsidRDefault="00F77449" w:rsidP="00246E2B">
            <w:pPr>
              <w:pStyle w:val="Description"/>
              <w:spacing w:before="20" w:after="0"/>
              <w:ind w:left="252"/>
            </w:pPr>
            <w:r>
              <w:t>c)  you attack.</w:t>
            </w:r>
          </w:p>
          <w:p w14:paraId="7C903042" w14:textId="77777777" w:rsidR="00F77449" w:rsidRDefault="00F77449" w:rsidP="00246E2B">
            <w:pPr>
              <w:pStyle w:val="Description"/>
              <w:spacing w:before="20" w:after="0"/>
            </w:pPr>
            <w:r>
              <w:t>If you attack but don’t move, you loose the benefit for the current round.</w:t>
            </w:r>
          </w:p>
          <w:p w14:paraId="42985634" w14:textId="77777777" w:rsidR="00F77449" w:rsidRDefault="00F77449" w:rsidP="00246E2B">
            <w:pPr>
              <w:pStyle w:val="Description"/>
              <w:spacing w:before="20" w:after="0"/>
            </w:pPr>
            <w:r>
              <w:t>If you move but don’t attack, you loose the benefit for the current round.</w:t>
            </w:r>
          </w:p>
          <w:p w14:paraId="692FD70A" w14:textId="77777777" w:rsidR="00F77449" w:rsidRDefault="00F77449" w:rsidP="00246E2B">
            <w:pPr>
              <w:pStyle w:val="Description"/>
              <w:spacing w:before="20"/>
            </w:pPr>
            <w:r>
              <w:t>If you neither move nor attack, you loose the benefit for the remainder of the current use of your Bardic Music.</w:t>
            </w:r>
          </w:p>
        </w:tc>
      </w:tr>
      <w:tr w:rsidR="00F77449" w14:paraId="0AD888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6E19C1" w14:textId="77777777" w:rsidR="00F77449" w:rsidRDefault="00F77449" w:rsidP="00246E2B">
            <w:pPr>
              <w:spacing w:before="20" w:after="20"/>
              <w:ind w:left="72" w:hanging="72"/>
              <w:rPr>
                <w:sz w:val="16"/>
              </w:rPr>
            </w:pPr>
            <w:r>
              <w:rPr>
                <w:sz w:val="16"/>
              </w:rPr>
              <w:t xml:space="preserve">Blasphemous Utterance </w:t>
            </w:r>
            <w:r w:rsidRPr="00EE009B">
              <w:rPr>
                <w:sz w:val="16"/>
                <w:szCs w:val="16"/>
              </w:rPr>
              <w:fldChar w:fldCharType="begin"/>
            </w:r>
            <w:r w:rsidRPr="00EE009B">
              <w:rPr>
                <w:sz w:val="16"/>
                <w:szCs w:val="16"/>
              </w:rPr>
              <w:instrText xml:space="preserve"> XE "</w:instrText>
            </w:r>
            <w:r>
              <w:rPr>
                <w:sz w:val="16"/>
                <w:szCs w:val="16"/>
              </w:rPr>
              <w:instrText>Blasphemous Utterance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6EDEE1B1"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778548AC" w14:textId="77777777" w:rsidR="00F77449" w:rsidRDefault="00F77449" w:rsidP="00246E2B">
            <w:pPr>
              <w:tabs>
                <w:tab w:val="right" w:pos="1411"/>
              </w:tabs>
              <w:spacing w:before="20"/>
              <w:ind w:left="72" w:right="-108" w:hanging="72"/>
              <w:rPr>
                <w:sz w:val="14"/>
              </w:rPr>
            </w:pPr>
            <w:r>
              <w:rPr>
                <w:sz w:val="14"/>
              </w:rPr>
              <w:t>Bardic Music class ability</w:t>
            </w:r>
          </w:p>
          <w:p w14:paraId="4F41D49C" w14:textId="77777777" w:rsidR="00F77449" w:rsidRDefault="00F77449" w:rsidP="00246E2B">
            <w:pPr>
              <w:tabs>
                <w:tab w:val="right" w:pos="1411"/>
              </w:tabs>
              <w:spacing w:before="20"/>
              <w:ind w:left="72" w:right="-108" w:hanging="72"/>
              <w:rPr>
                <w:sz w:val="14"/>
              </w:rPr>
            </w:pPr>
            <w:r>
              <w:rPr>
                <w:sz w:val="14"/>
              </w:rPr>
              <w:t>Undertone of Heresy</w:t>
            </w:r>
          </w:p>
          <w:p w14:paraId="2B8654B1" w14:textId="77777777" w:rsidR="00F77449" w:rsidRDefault="00F77449" w:rsidP="00246E2B">
            <w:pPr>
              <w:tabs>
                <w:tab w:val="right" w:pos="1411"/>
              </w:tabs>
              <w:spacing w:before="20"/>
              <w:ind w:left="72" w:right="-108" w:hanging="72"/>
              <w:rPr>
                <w:sz w:val="14"/>
              </w:rPr>
            </w:pPr>
            <w:r>
              <w:rPr>
                <w:sz w:val="14"/>
              </w:rPr>
              <w:t>Perform:</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B6BD2FB" w14:textId="77777777" w:rsidR="00F77449" w:rsidRPr="00184D81" w:rsidRDefault="00F77449" w:rsidP="00246E2B">
            <w:pPr>
              <w:pStyle w:val="Description"/>
              <w:spacing w:before="20" w:after="0"/>
            </w:pPr>
            <w:r>
              <w:t xml:space="preserve">By consuming one of your daily uses of Bardic Music, all creatures within 60’ that can hear you become </w:t>
            </w:r>
            <w:r>
              <w:rPr>
                <w:u w:val="single"/>
              </w:rPr>
              <w:t>Panicked</w:t>
            </w:r>
            <w:r>
              <w:t xml:space="preserve"> (if they have fewer HD than you),</w:t>
            </w:r>
            <w:r w:rsidRPr="00184D81">
              <w:t xml:space="preserve"> </w:t>
            </w:r>
            <w:r>
              <w:rPr>
                <w:u w:val="single"/>
              </w:rPr>
              <w:t>Frightened</w:t>
            </w:r>
            <w:r>
              <w:t xml:space="preserve"> (if they have the same HD as you), or </w:t>
            </w:r>
            <w:r>
              <w:rPr>
                <w:u w:val="single"/>
              </w:rPr>
              <w:t>Shaken</w:t>
            </w:r>
            <w:r>
              <w:t xml:space="preserve"> (if they have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+2 bonus on its save. Effect lasts (1d4 + Charisma modifier) rounds.</w:t>
            </w:r>
          </w:p>
          <w:p w14:paraId="5289C85D" w14:textId="77777777" w:rsidR="00F77449" w:rsidRDefault="00F77449" w:rsidP="00246E2B">
            <w:pPr>
              <w:pStyle w:val="Description"/>
              <w:spacing w:before="20"/>
            </w:pPr>
            <w:r>
              <w:t>Aberrations are immune to this Mind-Affecting ability.</w:t>
            </w:r>
          </w:p>
        </w:tc>
      </w:tr>
      <w:tr w:rsidR="00F77449" w14:paraId="3A303163" w14:textId="77777777" w:rsidTr="00EC2E2C">
        <w:tblPrEx>
          <w:tblCellMar>
            <w:top w:w="0" w:type="dxa"/>
            <w:bottom w:w="0" w:type="dxa"/>
          </w:tblCellMar>
        </w:tblPrEx>
        <w:trPr>
          <w:cantSplit/>
        </w:trPr>
        <w:tc>
          <w:tcPr>
            <w:tcW w:w="1620" w:type="dxa"/>
            <w:tcBorders>
              <w:left w:val="single" w:sz="12" w:space="0" w:color="auto"/>
              <w:right w:val="nil"/>
            </w:tcBorders>
          </w:tcPr>
          <w:p w14:paraId="2FED11DF" w14:textId="77777777" w:rsidR="00F77449" w:rsidRDefault="00F77449" w:rsidP="00EC2E2C">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4D36497" w14:textId="77777777" w:rsidR="00F77449" w:rsidRDefault="00F77449" w:rsidP="00EC2E2C">
            <w:pPr>
              <w:spacing w:before="20" w:after="20"/>
              <w:ind w:left="-108"/>
              <w:jc w:val="right"/>
              <w:rPr>
                <w:sz w:val="12"/>
              </w:rPr>
            </w:pPr>
            <w:r>
              <w:rPr>
                <w:sz w:val="12"/>
              </w:rPr>
              <w:t>(CAdv p113)</w:t>
            </w:r>
          </w:p>
        </w:tc>
        <w:tc>
          <w:tcPr>
            <w:tcW w:w="1620" w:type="dxa"/>
          </w:tcPr>
          <w:p w14:paraId="2CC6C0C2" w14:textId="77777777" w:rsidR="00F77449" w:rsidRDefault="00F77449" w:rsidP="00EC2E2C">
            <w:pPr>
              <w:tabs>
                <w:tab w:val="right" w:pos="1411"/>
              </w:tabs>
              <w:spacing w:before="20"/>
              <w:ind w:left="72" w:right="-108" w:hanging="72"/>
              <w:rPr>
                <w:sz w:val="14"/>
              </w:rPr>
            </w:pPr>
            <w:r>
              <w:rPr>
                <w:sz w:val="14"/>
              </w:rPr>
              <w:t>Bardic Music class ability</w:t>
            </w:r>
          </w:p>
          <w:p w14:paraId="5FDDAC64" w14:textId="77777777" w:rsidR="00F77449" w:rsidRDefault="00F77449" w:rsidP="00EC2E2C">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p w14:paraId="562B50F8"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6CE0F5C" w14:textId="77777777" w:rsidR="00F77449" w:rsidRDefault="00F77449" w:rsidP="00EC2E2C">
            <w:pPr>
              <w:pStyle w:val="Description"/>
              <w:spacing w:before="20"/>
            </w:pPr>
            <w:r>
              <w:t>As an Immediate Action, use your Bardic Music to give all allies (and yourself) the Diehard feat for one round.</w:t>
            </w:r>
          </w:p>
        </w:tc>
      </w:tr>
      <w:tr w:rsidR="00F77449" w14:paraId="6CC25CB3" w14:textId="77777777" w:rsidTr="00EC2E2C">
        <w:tblPrEx>
          <w:tblCellMar>
            <w:top w:w="0" w:type="dxa"/>
            <w:bottom w:w="0" w:type="dxa"/>
          </w:tblCellMar>
        </w:tblPrEx>
        <w:trPr>
          <w:cantSplit/>
        </w:trPr>
        <w:tc>
          <w:tcPr>
            <w:tcW w:w="1620" w:type="dxa"/>
            <w:tcBorders>
              <w:left w:val="single" w:sz="12" w:space="0" w:color="auto"/>
              <w:right w:val="nil"/>
            </w:tcBorders>
          </w:tcPr>
          <w:p w14:paraId="65E36B32" w14:textId="77777777" w:rsidR="00F77449" w:rsidRDefault="00F77449" w:rsidP="00EC2E2C">
            <w:pPr>
              <w:spacing w:before="20" w:after="20"/>
              <w:ind w:left="72" w:hanging="72"/>
              <w:rPr>
                <w:sz w:val="16"/>
              </w:rPr>
            </w:pPr>
            <w:r>
              <w:rPr>
                <w:sz w:val="16"/>
                <w:szCs w:val="16"/>
              </w:rPr>
              <w:t xml:space="preserve">Chant of the Long Road </w:t>
            </w:r>
            <w:r w:rsidRPr="00EE009B">
              <w:rPr>
                <w:sz w:val="16"/>
                <w:szCs w:val="16"/>
              </w:rPr>
              <w:fldChar w:fldCharType="begin"/>
            </w:r>
            <w:r w:rsidRPr="00EE009B">
              <w:rPr>
                <w:sz w:val="16"/>
                <w:szCs w:val="16"/>
              </w:rPr>
              <w:instrText xml:space="preserve"> XE "</w:instrText>
            </w:r>
            <w:r>
              <w:rPr>
                <w:sz w:val="16"/>
                <w:szCs w:val="16"/>
              </w:rPr>
              <w:instrText>Chant of the Long Road</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60943AE6" w14:textId="77777777" w:rsidR="00F77449" w:rsidRDefault="00F77449" w:rsidP="00EC2E2C">
            <w:pPr>
              <w:spacing w:before="20" w:after="20"/>
              <w:ind w:left="-108"/>
              <w:jc w:val="right"/>
              <w:rPr>
                <w:sz w:val="12"/>
              </w:rPr>
            </w:pPr>
            <w:r>
              <w:rPr>
                <w:sz w:val="12"/>
              </w:rPr>
              <w:t>(CSco p074)</w:t>
            </w:r>
          </w:p>
        </w:tc>
        <w:tc>
          <w:tcPr>
            <w:tcW w:w="1620" w:type="dxa"/>
          </w:tcPr>
          <w:p w14:paraId="31A46C50" w14:textId="77777777" w:rsidR="00F77449" w:rsidRDefault="00F77449" w:rsidP="00EC2E2C">
            <w:pPr>
              <w:tabs>
                <w:tab w:val="right" w:pos="1411"/>
              </w:tabs>
              <w:spacing w:before="20"/>
              <w:ind w:left="72" w:right="-108" w:hanging="72"/>
              <w:rPr>
                <w:sz w:val="14"/>
              </w:rPr>
            </w:pPr>
            <w:r>
              <w:rPr>
                <w:sz w:val="14"/>
              </w:rPr>
              <w:t>Bardic Music class ability</w:t>
            </w:r>
          </w:p>
          <w:p w14:paraId="0BDBFBFA"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115E612B" w14:textId="77777777" w:rsidR="00F77449" w:rsidRDefault="00F77449" w:rsidP="00EC2E2C">
            <w:pPr>
              <w:pStyle w:val="Description"/>
              <w:spacing w:before="20"/>
            </w:pPr>
            <w:r>
              <w:t>After performing for 1 minute, expend a use of your Bardic Music to cause all allies within 60’ &amp; yourself from suffering nonlethal damage due to ‘hustling’ for the next hour.</w:t>
            </w:r>
          </w:p>
        </w:tc>
      </w:tr>
      <w:tr w:rsidR="00F77449" w14:paraId="63CE1010" w14:textId="77777777">
        <w:tblPrEx>
          <w:tblCellMar>
            <w:top w:w="0" w:type="dxa"/>
            <w:bottom w:w="0" w:type="dxa"/>
          </w:tblCellMar>
        </w:tblPrEx>
        <w:trPr>
          <w:cantSplit/>
        </w:trPr>
        <w:tc>
          <w:tcPr>
            <w:tcW w:w="1620" w:type="dxa"/>
            <w:tcBorders>
              <w:left w:val="single" w:sz="12" w:space="0" w:color="auto"/>
              <w:right w:val="nil"/>
            </w:tcBorders>
          </w:tcPr>
          <w:p w14:paraId="776B3410" w14:textId="77777777" w:rsidR="00F77449" w:rsidRDefault="00F77449">
            <w:pPr>
              <w:spacing w:before="20" w:after="20"/>
              <w:ind w:left="72" w:hanging="72"/>
              <w:rPr>
                <w:sz w:val="16"/>
              </w:rPr>
            </w:pPr>
            <w:r w:rsidRPr="00EE009B">
              <w:rPr>
                <w:sz w:val="16"/>
                <w:szCs w:val="16"/>
              </w:rPr>
              <w:t>Chaos Music</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[Anarchic]</w:t>
            </w:r>
          </w:p>
        </w:tc>
        <w:tc>
          <w:tcPr>
            <w:tcW w:w="900" w:type="dxa"/>
            <w:tcBorders>
              <w:left w:val="nil"/>
            </w:tcBorders>
            <w:vAlign w:val="bottom"/>
          </w:tcPr>
          <w:p w14:paraId="66B93F86" w14:textId="77777777" w:rsidR="00F77449" w:rsidRDefault="00F77449" w:rsidP="00246E2B">
            <w:pPr>
              <w:spacing w:before="20" w:after="20"/>
              <w:ind w:left="-108"/>
              <w:jc w:val="right"/>
              <w:rPr>
                <w:sz w:val="12"/>
              </w:rPr>
            </w:pPr>
            <w:r>
              <w:rPr>
                <w:sz w:val="12"/>
              </w:rPr>
              <w:t>(DR326 p80)</w:t>
            </w:r>
          </w:p>
        </w:tc>
        <w:tc>
          <w:tcPr>
            <w:tcW w:w="1620" w:type="dxa"/>
          </w:tcPr>
          <w:p w14:paraId="6BC6DF4E" w14:textId="77777777" w:rsidR="00F77449" w:rsidRDefault="00F77449" w:rsidP="00246E2B">
            <w:pPr>
              <w:tabs>
                <w:tab w:val="right" w:pos="1411"/>
              </w:tabs>
              <w:spacing w:before="20"/>
              <w:ind w:left="72" w:right="-108" w:hanging="72"/>
              <w:rPr>
                <w:sz w:val="14"/>
              </w:rPr>
            </w:pPr>
            <w:r>
              <w:rPr>
                <w:sz w:val="14"/>
              </w:rPr>
              <w:t>Chaotic alignment</w:t>
            </w:r>
          </w:p>
          <w:p w14:paraId="47719531" w14:textId="77777777" w:rsidR="00F77449" w:rsidRDefault="00F77449" w:rsidP="00246E2B">
            <w:pPr>
              <w:tabs>
                <w:tab w:val="right" w:pos="1411"/>
              </w:tabs>
              <w:spacing w:before="20"/>
              <w:ind w:left="72" w:right="-108" w:hanging="72"/>
              <w:rPr>
                <w:sz w:val="14"/>
              </w:rPr>
            </w:pPr>
            <w:r>
              <w:rPr>
                <w:sz w:val="14"/>
              </w:rPr>
              <w:t>Bardic Music class ability</w:t>
            </w:r>
          </w:p>
          <w:p w14:paraId="6B755B54"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4 ranks</w:t>
            </w:r>
          </w:p>
        </w:tc>
        <w:tc>
          <w:tcPr>
            <w:tcW w:w="6300" w:type="dxa"/>
            <w:tcBorders>
              <w:right w:val="single" w:sz="12" w:space="0" w:color="auto"/>
            </w:tcBorders>
            <w:vAlign w:val="center"/>
          </w:tcPr>
          <w:p w14:paraId="103DA040" w14:textId="77777777" w:rsidR="00F77449" w:rsidRDefault="00F77449" w:rsidP="00246E2B">
            <w:pPr>
              <w:pStyle w:val="Description"/>
              <w:spacing w:before="20" w:after="0"/>
            </w:pPr>
            <w:r>
              <w:t>Your effective Bard level for purposes of using your Bard Music class ability increases by +4, up to your HD.  This means that a multi-classed Bard or one with Racial HD benefits.</w:t>
            </w:r>
          </w:p>
          <w:p w14:paraId="27397F1C" w14:textId="77777777" w:rsidR="00F77449" w:rsidRPr="00EE009B" w:rsidRDefault="00F77449" w:rsidP="00246E2B">
            <w:pPr>
              <w:pStyle w:val="Description"/>
              <w:spacing w:before="20"/>
            </w:pPr>
            <w:r>
              <w:t xml:space="preserve">You gain a Chaotic Aura equal to your Character level.  It can discerned by </w:t>
            </w:r>
            <w:r>
              <w:rPr>
                <w:i/>
              </w:rPr>
              <w:t>Detect Chaos</w:t>
            </w:r>
            <w:r>
              <w:t xml:space="preserve"> spell or ability.</w:t>
            </w:r>
          </w:p>
        </w:tc>
      </w:tr>
      <w:tr w:rsidR="00F77449" w14:paraId="3142CF7E" w14:textId="77777777" w:rsidTr="00EC2E2C">
        <w:tblPrEx>
          <w:tblCellMar>
            <w:top w:w="0" w:type="dxa"/>
            <w:bottom w:w="0" w:type="dxa"/>
          </w:tblCellMar>
        </w:tblPrEx>
        <w:trPr>
          <w:cantSplit/>
        </w:trPr>
        <w:tc>
          <w:tcPr>
            <w:tcW w:w="1620" w:type="dxa"/>
            <w:tcBorders>
              <w:left w:val="single" w:sz="12" w:space="0" w:color="auto"/>
              <w:right w:val="nil"/>
            </w:tcBorders>
          </w:tcPr>
          <w:p w14:paraId="734B2D2C" w14:textId="77777777" w:rsidR="00F77449" w:rsidRDefault="00F77449" w:rsidP="00EC2E2C">
            <w:pPr>
              <w:spacing w:before="20" w:after="20"/>
              <w:ind w:left="72" w:hanging="72"/>
              <w:rPr>
                <w:sz w:val="16"/>
              </w:rPr>
            </w:pPr>
            <w:r>
              <w:rPr>
                <w:sz w:val="16"/>
                <w:szCs w:val="16"/>
              </w:rPr>
              <w:t xml:space="preserve">Chord of Distraction </w:t>
            </w:r>
            <w:r w:rsidRPr="00EE009B">
              <w:rPr>
                <w:sz w:val="16"/>
                <w:szCs w:val="16"/>
              </w:rPr>
              <w:fldChar w:fldCharType="begin"/>
            </w:r>
            <w:r w:rsidRPr="00EE009B">
              <w:rPr>
                <w:sz w:val="16"/>
                <w:szCs w:val="16"/>
              </w:rPr>
              <w:instrText xml:space="preserve"> XE "</w:instrText>
            </w:r>
            <w:r>
              <w:rPr>
                <w:sz w:val="16"/>
                <w:szCs w:val="16"/>
              </w:rPr>
              <w:instrText>Chord of Distraction</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2610D863" w14:textId="77777777" w:rsidR="00F77449" w:rsidRDefault="00F77449" w:rsidP="00EC2E2C">
            <w:pPr>
              <w:spacing w:before="20" w:after="20"/>
              <w:ind w:left="-108"/>
              <w:jc w:val="right"/>
              <w:rPr>
                <w:sz w:val="12"/>
              </w:rPr>
            </w:pPr>
            <w:r>
              <w:rPr>
                <w:sz w:val="12"/>
              </w:rPr>
              <w:t>(CSco p075)</w:t>
            </w:r>
          </w:p>
        </w:tc>
        <w:tc>
          <w:tcPr>
            <w:tcW w:w="1620" w:type="dxa"/>
          </w:tcPr>
          <w:p w14:paraId="6F4A1AEA" w14:textId="77777777" w:rsidR="00F77449" w:rsidRDefault="00F77449" w:rsidP="00EC2E2C">
            <w:pPr>
              <w:tabs>
                <w:tab w:val="right" w:pos="1411"/>
              </w:tabs>
              <w:spacing w:before="20"/>
              <w:ind w:left="72" w:right="-108" w:hanging="72"/>
              <w:rPr>
                <w:sz w:val="14"/>
              </w:rPr>
            </w:pPr>
            <w:r>
              <w:rPr>
                <w:sz w:val="14"/>
              </w:rPr>
              <w:t>Bardic Music class ability</w:t>
            </w:r>
          </w:p>
          <w:p w14:paraId="08F771C1"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17D3BE93" w14:textId="77777777" w:rsidR="00F77449" w:rsidRDefault="00F77449" w:rsidP="00EC2E2C">
            <w:pPr>
              <w:pStyle w:val="Description"/>
              <w:spacing w:before="20"/>
            </w:pPr>
            <w:r>
              <w:t xml:space="preserve">As an Immediate Action, expend </w:t>
            </w:r>
            <w:r>
              <w:rPr>
                <w:u w:val="single"/>
              </w:rPr>
              <w:t>three</w:t>
            </w:r>
            <w:r w:rsidRPr="000A4699">
              <w:t xml:space="preserve"> </w:t>
            </w:r>
            <w:r>
              <w:t>uses of Bardic Music to render a target within 30’ Flat-Footed against one of your allies.  The target is allowed an opposed check (your Perform vs. his/her Sense Motive + BAB) to resist.  The effect ends one the designated ally attack the target –or– the target’s turn begins.</w:t>
            </w:r>
          </w:p>
        </w:tc>
      </w:tr>
      <w:tr w:rsidR="00F77449" w14:paraId="79C7CC13" w14:textId="77777777">
        <w:tblPrEx>
          <w:tblCellMar>
            <w:top w:w="0" w:type="dxa"/>
            <w:bottom w:w="0" w:type="dxa"/>
          </w:tblCellMar>
        </w:tblPrEx>
        <w:trPr>
          <w:cantSplit/>
        </w:trPr>
        <w:tc>
          <w:tcPr>
            <w:tcW w:w="1620" w:type="dxa"/>
            <w:tcBorders>
              <w:left w:val="single" w:sz="12" w:space="0" w:color="auto"/>
              <w:right w:val="nil"/>
            </w:tcBorders>
          </w:tcPr>
          <w:p w14:paraId="6B1ED030" w14:textId="77777777" w:rsidR="00F77449" w:rsidRDefault="00F77449" w:rsidP="00246E2B">
            <w:pPr>
              <w:spacing w:before="20" w:after="20"/>
              <w:ind w:left="72" w:hanging="72"/>
              <w:rPr>
                <w:sz w:val="16"/>
              </w:rPr>
            </w:pPr>
            <w:r>
              <w:rPr>
                <w:sz w:val="16"/>
                <w:szCs w:val="16"/>
              </w:rPr>
              <w:t xml:space="preserve">Disguise Spell </w:t>
            </w:r>
            <w:r w:rsidRPr="00EE009B">
              <w:rPr>
                <w:sz w:val="16"/>
                <w:szCs w:val="16"/>
              </w:rPr>
              <w:fldChar w:fldCharType="begin"/>
            </w:r>
            <w:r w:rsidRPr="00EE009B">
              <w:rPr>
                <w:sz w:val="16"/>
                <w:szCs w:val="16"/>
              </w:rPr>
              <w:instrText xml:space="preserve"> XE "</w:instrText>
            </w:r>
            <w:r>
              <w:rPr>
                <w:sz w:val="16"/>
                <w:szCs w:val="16"/>
              </w:rPr>
              <w:instrText>Disguise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825C337" w14:textId="77777777" w:rsidR="00F77449" w:rsidRDefault="00F77449" w:rsidP="00246E2B">
            <w:pPr>
              <w:spacing w:before="20" w:after="20"/>
              <w:ind w:left="-108"/>
              <w:jc w:val="right"/>
              <w:rPr>
                <w:sz w:val="12"/>
              </w:rPr>
            </w:pPr>
            <w:r>
              <w:rPr>
                <w:sz w:val="12"/>
              </w:rPr>
              <w:t>(CAdv p108)</w:t>
            </w:r>
          </w:p>
        </w:tc>
        <w:tc>
          <w:tcPr>
            <w:tcW w:w="1620" w:type="dxa"/>
          </w:tcPr>
          <w:p w14:paraId="7BBEDF88" w14:textId="77777777" w:rsidR="00F77449" w:rsidRDefault="00F77449" w:rsidP="00246E2B">
            <w:pPr>
              <w:tabs>
                <w:tab w:val="right" w:pos="1411"/>
              </w:tabs>
              <w:spacing w:before="20"/>
              <w:ind w:left="72" w:right="-108" w:hanging="72"/>
              <w:rPr>
                <w:sz w:val="14"/>
              </w:rPr>
            </w:pPr>
            <w:r>
              <w:rPr>
                <w:sz w:val="14"/>
              </w:rPr>
              <w:t>Bardic Music class ability</w:t>
            </w:r>
          </w:p>
          <w:p w14:paraId="64925A57"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DA0B836" w14:textId="77777777" w:rsidR="00F77449" w:rsidRDefault="00F77449" w:rsidP="00246E2B">
            <w:pPr>
              <w:pStyle w:val="Description"/>
              <w:spacing w:before="20"/>
            </w:pPr>
            <w:r>
              <w:t>Onlookers realize you’re performing, but don’t realize you’re casting a spell unless they make an opposed Spot check against your Perform check.</w:t>
            </w:r>
          </w:p>
        </w:tc>
      </w:tr>
      <w:tr w:rsidR="00F77449" w14:paraId="2FCE5644" w14:textId="77777777">
        <w:tblPrEx>
          <w:tblCellMar>
            <w:top w:w="0" w:type="dxa"/>
            <w:bottom w:w="0" w:type="dxa"/>
          </w:tblCellMar>
        </w:tblPrEx>
        <w:trPr>
          <w:cantSplit/>
          <w:trHeight w:val="629"/>
        </w:trPr>
        <w:tc>
          <w:tcPr>
            <w:tcW w:w="1620" w:type="dxa"/>
            <w:tcBorders>
              <w:left w:val="single" w:sz="12" w:space="0" w:color="auto"/>
              <w:right w:val="nil"/>
            </w:tcBorders>
          </w:tcPr>
          <w:p w14:paraId="00ECFAA7" w14:textId="77777777" w:rsidR="00F77449" w:rsidRDefault="00F77449"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E5894FD" w14:textId="77777777" w:rsidR="00F77449" w:rsidRDefault="00F77449" w:rsidP="00246E2B">
            <w:pPr>
              <w:spacing w:before="20" w:after="20"/>
              <w:ind w:left="-108"/>
              <w:jc w:val="right"/>
              <w:rPr>
                <w:sz w:val="12"/>
              </w:rPr>
            </w:pPr>
            <w:r>
              <w:rPr>
                <w:sz w:val="12"/>
              </w:rPr>
              <w:t>(Dcn p105)</w:t>
            </w:r>
          </w:p>
        </w:tc>
        <w:tc>
          <w:tcPr>
            <w:tcW w:w="1620" w:type="dxa"/>
          </w:tcPr>
          <w:p w14:paraId="475869DB" w14:textId="77777777" w:rsidR="00F77449" w:rsidRDefault="00F77449" w:rsidP="00246E2B">
            <w:pPr>
              <w:tabs>
                <w:tab w:val="right" w:pos="1411"/>
              </w:tabs>
              <w:spacing w:before="20"/>
              <w:ind w:left="72" w:right="-108" w:hanging="72"/>
              <w:rPr>
                <w:sz w:val="14"/>
              </w:rPr>
            </w:pPr>
            <w:r>
              <w:rPr>
                <w:sz w:val="14"/>
              </w:rPr>
              <w:t>Charisma 13</w:t>
            </w:r>
          </w:p>
          <w:p w14:paraId="25E1C187" w14:textId="77777777" w:rsidR="00F77449" w:rsidRDefault="00F77449"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4 ranks</w:t>
            </w:r>
          </w:p>
          <w:p w14:paraId="60CA146F"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p w14:paraId="437ECF99" w14:textId="77777777" w:rsidR="00F77449" w:rsidRDefault="00F77449" w:rsidP="00246E2B">
            <w:pPr>
              <w:tabs>
                <w:tab w:val="right" w:pos="1411"/>
              </w:tabs>
              <w:spacing w:before="20" w:after="20"/>
              <w:ind w:left="72" w:right="-115" w:hanging="72"/>
              <w:rPr>
                <w:sz w:val="14"/>
              </w:rPr>
            </w:pPr>
            <w:r>
              <w:rPr>
                <w:sz w:val="14"/>
              </w:rPr>
              <w:t>Speak Language (Draconic)</w:t>
            </w:r>
          </w:p>
        </w:tc>
        <w:tc>
          <w:tcPr>
            <w:tcW w:w="6300" w:type="dxa"/>
            <w:tcBorders>
              <w:right w:val="single" w:sz="12" w:space="0" w:color="auto"/>
            </w:tcBorders>
            <w:vAlign w:val="center"/>
          </w:tcPr>
          <w:p w14:paraId="72EF0249" w14:textId="77777777" w:rsidR="00F77449" w:rsidRDefault="00F77449" w:rsidP="00246E2B">
            <w:pPr>
              <w:pStyle w:val="Description"/>
              <w:spacing w:before="20" w:after="0"/>
            </w:pPr>
            <w:r>
              <w:t>+2 save DC to resist your mind-affecting effects based generated by your Bardic Music.</w:t>
            </w:r>
          </w:p>
          <w:p w14:paraId="5637A553" w14:textId="77777777" w:rsidR="00F77449" w:rsidRPr="002F3009" w:rsidRDefault="00F77449" w:rsidP="00246E2B">
            <w:pPr>
              <w:pStyle w:val="Description"/>
              <w:spacing w:before="20"/>
            </w:pPr>
            <w:r>
              <w:t>+2 bonus on Perform checks involving song, poetry, or any other verbal/spoken form of performance.</w:t>
            </w:r>
          </w:p>
        </w:tc>
      </w:tr>
      <w:tr w:rsidR="00F77449" w14:paraId="51594640" w14:textId="77777777">
        <w:tblPrEx>
          <w:tblCellMar>
            <w:top w:w="0" w:type="dxa"/>
            <w:bottom w:w="0" w:type="dxa"/>
          </w:tblCellMar>
        </w:tblPrEx>
        <w:trPr>
          <w:cantSplit/>
        </w:trPr>
        <w:tc>
          <w:tcPr>
            <w:tcW w:w="1620" w:type="dxa"/>
            <w:tcBorders>
              <w:left w:val="single" w:sz="12" w:space="0" w:color="auto"/>
              <w:right w:val="nil"/>
            </w:tcBorders>
          </w:tcPr>
          <w:p w14:paraId="19D044E0" w14:textId="77777777" w:rsidR="00F77449" w:rsidRDefault="00F77449" w:rsidP="00246E2B">
            <w:pPr>
              <w:spacing w:before="20" w:after="20"/>
              <w:ind w:left="72" w:hanging="72"/>
              <w:rPr>
                <w:sz w:val="16"/>
              </w:rPr>
            </w:pPr>
            <w:r>
              <w:rPr>
                <w:sz w:val="16"/>
                <w:szCs w:val="16"/>
              </w:rPr>
              <w:t xml:space="preserve">Enchanting Song </w:t>
            </w:r>
            <w:r w:rsidRPr="00EE009B">
              <w:rPr>
                <w:sz w:val="16"/>
                <w:szCs w:val="16"/>
              </w:rPr>
              <w:fldChar w:fldCharType="begin"/>
            </w:r>
            <w:r w:rsidRPr="00EE009B">
              <w:rPr>
                <w:sz w:val="16"/>
                <w:szCs w:val="16"/>
              </w:rPr>
              <w:instrText xml:space="preserve"> XE "</w:instrText>
            </w:r>
            <w:r>
              <w:rPr>
                <w:sz w:val="16"/>
                <w:szCs w:val="16"/>
              </w:rPr>
              <w:instrText>Enchanting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5EEF481" w14:textId="77777777" w:rsidR="00F77449" w:rsidRDefault="00F77449" w:rsidP="00246E2B">
            <w:pPr>
              <w:spacing w:before="20" w:after="20"/>
              <w:ind w:left="-108"/>
              <w:jc w:val="right"/>
              <w:rPr>
                <w:sz w:val="12"/>
              </w:rPr>
            </w:pPr>
            <w:r>
              <w:rPr>
                <w:sz w:val="12"/>
              </w:rPr>
              <w:t>(RoS p139)</w:t>
            </w:r>
          </w:p>
        </w:tc>
        <w:tc>
          <w:tcPr>
            <w:tcW w:w="1620" w:type="dxa"/>
          </w:tcPr>
          <w:p w14:paraId="1B26DC5F" w14:textId="77777777" w:rsidR="00F77449" w:rsidRDefault="00F77449" w:rsidP="00246E2B">
            <w:pPr>
              <w:tabs>
                <w:tab w:val="right" w:pos="1411"/>
              </w:tabs>
              <w:spacing w:before="20"/>
              <w:ind w:left="72" w:right="-108" w:hanging="72"/>
              <w:rPr>
                <w:sz w:val="14"/>
              </w:rPr>
            </w:pPr>
            <w:r>
              <w:rPr>
                <w:sz w:val="14"/>
              </w:rPr>
              <w:t>Bardic Music class ability</w:t>
            </w:r>
          </w:p>
          <w:p w14:paraId="3CE0E461" w14:textId="77777777" w:rsidR="00F77449" w:rsidRDefault="00F77449" w:rsidP="00246E2B">
            <w:pPr>
              <w:tabs>
                <w:tab w:val="right" w:pos="1411"/>
              </w:tabs>
              <w:spacing w:before="20"/>
              <w:ind w:left="72" w:right="-108" w:hanging="72"/>
              <w:rPr>
                <w:sz w:val="14"/>
              </w:rPr>
            </w:pPr>
            <w:r>
              <w:rPr>
                <w:sz w:val="14"/>
              </w:rPr>
              <w:t>Spell Focus(Enchantment)</w:t>
            </w:r>
          </w:p>
          <w:p w14:paraId="1AA63C1A"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65C6345" w14:textId="77777777" w:rsidR="00F77449" w:rsidRPr="002F3009" w:rsidRDefault="00F77449" w:rsidP="00246E2B">
            <w:pPr>
              <w:pStyle w:val="Description"/>
              <w:spacing w:before="20"/>
            </w:pPr>
            <w:r>
              <w:t xml:space="preserve">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xml:space="preserve">, you may expend one use of Bardic Music to increase the DC </w:t>
            </w:r>
            <w:r w:rsidRPr="00D47728">
              <w:rPr>
                <w:u w:val="single"/>
              </w:rPr>
              <w:t>and</w:t>
            </w:r>
            <w:r>
              <w:t xml:space="preserve"> your caster level by 1. This effect stacks with other feats that increase DC or caster level.</w:t>
            </w:r>
          </w:p>
        </w:tc>
      </w:tr>
      <w:tr w:rsidR="00F77449" w14:paraId="655D9D4B" w14:textId="77777777" w:rsidTr="00EC2E2C">
        <w:tblPrEx>
          <w:tblCellMar>
            <w:top w:w="0" w:type="dxa"/>
            <w:bottom w:w="0" w:type="dxa"/>
          </w:tblCellMar>
        </w:tblPrEx>
        <w:trPr>
          <w:cantSplit/>
        </w:trPr>
        <w:tc>
          <w:tcPr>
            <w:tcW w:w="1620" w:type="dxa"/>
            <w:tcBorders>
              <w:left w:val="single" w:sz="12" w:space="0" w:color="auto"/>
              <w:right w:val="nil"/>
            </w:tcBorders>
          </w:tcPr>
          <w:p w14:paraId="68E8EC93" w14:textId="77777777" w:rsidR="00F77449" w:rsidRDefault="00F77449" w:rsidP="00EC2E2C">
            <w:pPr>
              <w:spacing w:before="20" w:after="20"/>
              <w:ind w:left="72" w:hanging="72"/>
              <w:rPr>
                <w:sz w:val="16"/>
              </w:rPr>
            </w:pPr>
            <w:r>
              <w:rPr>
                <w:sz w:val="16"/>
                <w:szCs w:val="16"/>
              </w:rPr>
              <w:t xml:space="preserve">Epic of the Lost King </w:t>
            </w:r>
            <w:r w:rsidRPr="00EE009B">
              <w:rPr>
                <w:sz w:val="16"/>
                <w:szCs w:val="16"/>
              </w:rPr>
              <w:fldChar w:fldCharType="begin"/>
            </w:r>
            <w:r w:rsidRPr="00EE009B">
              <w:rPr>
                <w:sz w:val="16"/>
                <w:szCs w:val="16"/>
              </w:rPr>
              <w:instrText xml:space="preserve"> XE "</w:instrText>
            </w:r>
            <w:r>
              <w:rPr>
                <w:sz w:val="16"/>
                <w:szCs w:val="16"/>
              </w:rPr>
              <w:instrText>Epic of the Lost King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AC8AFC0" w14:textId="77777777" w:rsidR="00F77449" w:rsidRDefault="00F77449" w:rsidP="00EC2E2C">
            <w:pPr>
              <w:spacing w:before="20" w:after="20"/>
              <w:ind w:left="-108"/>
              <w:jc w:val="right"/>
              <w:rPr>
                <w:sz w:val="12"/>
              </w:rPr>
            </w:pPr>
            <w:r>
              <w:rPr>
                <w:sz w:val="12"/>
              </w:rPr>
              <w:t>(CSco p077)</w:t>
            </w:r>
          </w:p>
        </w:tc>
        <w:tc>
          <w:tcPr>
            <w:tcW w:w="1620" w:type="dxa"/>
          </w:tcPr>
          <w:p w14:paraId="100B2541" w14:textId="77777777" w:rsidR="00F77449" w:rsidRDefault="00F77449" w:rsidP="00EC2E2C">
            <w:pPr>
              <w:tabs>
                <w:tab w:val="right" w:pos="1411"/>
              </w:tabs>
              <w:spacing w:before="20"/>
              <w:ind w:left="72" w:right="-108" w:hanging="72"/>
              <w:rPr>
                <w:sz w:val="14"/>
              </w:rPr>
            </w:pPr>
            <w:r>
              <w:rPr>
                <w:sz w:val="14"/>
              </w:rPr>
              <w:t>Bardic Music class ability</w:t>
            </w:r>
          </w:p>
          <w:p w14:paraId="16A0F38D"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37AC1FE5" w14:textId="77777777" w:rsidR="00F77449" w:rsidRDefault="00F77449" w:rsidP="00E229BF">
            <w:pPr>
              <w:pStyle w:val="Description"/>
              <w:spacing w:before="20" w:after="0"/>
            </w:pPr>
            <w:r>
              <w:t xml:space="preserve">As a Move Action, expend </w:t>
            </w:r>
            <w:r w:rsidRPr="00BA3F3C">
              <w:t>one</w:t>
            </w:r>
            <w:r w:rsidRPr="000A4699">
              <w:t xml:space="preserve"> </w:t>
            </w:r>
            <w:r>
              <w:t>use of Bardic Music to remove Fatigue from up to 3 allies (possibly including yourself) within 30’.</w:t>
            </w:r>
          </w:p>
          <w:p w14:paraId="61506C75" w14:textId="77777777" w:rsidR="00F77449" w:rsidRDefault="00F77449" w:rsidP="00EC2E2C">
            <w:pPr>
              <w:pStyle w:val="Description"/>
              <w:spacing w:before="20"/>
            </w:pPr>
            <w:r>
              <w:t>As a Move Action, expend three</w:t>
            </w:r>
            <w:r w:rsidRPr="000A4699">
              <w:t xml:space="preserve"> </w:t>
            </w:r>
            <w:r>
              <w:t>uses of Bardic Music to remove Exhaustion from up to 3 allies (possibly including yourself) within 30’.</w:t>
            </w:r>
          </w:p>
        </w:tc>
      </w:tr>
      <w:tr w:rsidR="00F77449" w14:paraId="4B347CA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3682973" w14:textId="77777777" w:rsidR="00F77449" w:rsidRDefault="00F77449">
            <w:pPr>
              <w:spacing w:before="20" w:after="20"/>
              <w:ind w:left="72" w:hanging="72"/>
              <w:rPr>
                <w:sz w:val="16"/>
              </w:rPr>
            </w:pPr>
            <w:r>
              <w:rPr>
                <w:sz w:val="16"/>
              </w:rPr>
              <w:t>Extra Music</w:t>
            </w:r>
            <w:r w:rsidRPr="006C5817">
              <w:rPr>
                <w:sz w:val="16"/>
                <w:szCs w:val="16"/>
              </w:rPr>
              <w:fldChar w:fldCharType="begin"/>
            </w:r>
            <w:r w:rsidRPr="006C5817">
              <w:rPr>
                <w:sz w:val="16"/>
                <w:szCs w:val="16"/>
              </w:rPr>
              <w:instrText xml:space="preserve"> XE "Extra Music"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E0B0D7F" w14:textId="77777777" w:rsidR="00F77449" w:rsidRDefault="00F77449" w:rsidP="00246E2B">
            <w:pPr>
              <w:spacing w:before="20" w:after="20"/>
              <w:ind w:left="-108"/>
              <w:jc w:val="right"/>
              <w:rPr>
                <w:sz w:val="12"/>
              </w:rPr>
            </w:pPr>
            <w:r>
              <w:rPr>
                <w:sz w:val="12"/>
              </w:rPr>
              <w:t>(Eb p52)</w:t>
            </w:r>
            <w:r>
              <w:rPr>
                <w:sz w:val="12"/>
              </w:rPr>
              <w:br/>
              <w:t>(CAdv p109)</w:t>
            </w:r>
          </w:p>
        </w:tc>
        <w:tc>
          <w:tcPr>
            <w:tcW w:w="1620" w:type="dxa"/>
            <w:tcBorders>
              <w:bottom w:val="single" w:sz="4" w:space="0" w:color="auto"/>
            </w:tcBorders>
          </w:tcPr>
          <w:p w14:paraId="6911B07A" w14:textId="77777777" w:rsidR="00F77449" w:rsidRDefault="00F77449" w:rsidP="00246E2B">
            <w:pPr>
              <w:tabs>
                <w:tab w:val="right" w:pos="1411"/>
              </w:tabs>
              <w:spacing w:before="20"/>
              <w:ind w:left="72" w:right="-108" w:hanging="72"/>
              <w:rPr>
                <w:i/>
                <w:iCs/>
                <w:sz w:val="14"/>
              </w:rPr>
            </w:pPr>
            <w:r>
              <w:rPr>
                <w:sz w:val="14"/>
              </w:rPr>
              <w:t>Bardic Music class ability</w:t>
            </w:r>
          </w:p>
        </w:tc>
        <w:tc>
          <w:tcPr>
            <w:tcW w:w="6300" w:type="dxa"/>
            <w:tcBorders>
              <w:bottom w:val="single" w:sz="4" w:space="0" w:color="auto"/>
              <w:right w:val="single" w:sz="12" w:space="0" w:color="auto"/>
            </w:tcBorders>
            <w:vAlign w:val="center"/>
          </w:tcPr>
          <w:p w14:paraId="66AC3560" w14:textId="77777777" w:rsidR="00F77449" w:rsidRDefault="00F77449" w:rsidP="00246E2B">
            <w:pPr>
              <w:pStyle w:val="Description"/>
              <w:spacing w:before="20" w:after="0"/>
            </w:pPr>
            <w:r>
              <w:t>You may use your Bardic Music 4 extra times per day.</w:t>
            </w:r>
          </w:p>
          <w:p w14:paraId="778883C8" w14:textId="77777777" w:rsidR="00F77449" w:rsidRDefault="00F77449" w:rsidP="00246E2B">
            <w:pPr>
              <w:pStyle w:val="Description"/>
              <w:spacing w:before="20"/>
            </w:pPr>
            <w:r>
              <w:t>Note:  You may take this feat multiple times.</w:t>
            </w:r>
          </w:p>
        </w:tc>
      </w:tr>
      <w:tr w:rsidR="00F77449" w14:paraId="5C6740B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9FDDC7" w14:textId="77777777" w:rsidR="00F77449" w:rsidRDefault="00F77449" w:rsidP="00246E2B">
            <w:pPr>
              <w:spacing w:before="20" w:after="20"/>
              <w:ind w:left="72" w:hanging="72"/>
              <w:rPr>
                <w:sz w:val="16"/>
              </w:rPr>
            </w:pPr>
            <w:r>
              <w:rPr>
                <w:sz w:val="16"/>
              </w:rPr>
              <w:lastRenderedPageBreak/>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0B0BE879" w14:textId="77777777" w:rsidR="00F77449" w:rsidRDefault="00F77449" w:rsidP="00246E2B">
            <w:pPr>
              <w:spacing w:before="20" w:after="20"/>
              <w:ind w:left="-108"/>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62E220E1" w14:textId="77777777" w:rsidR="00F77449" w:rsidRDefault="00F77449" w:rsidP="00246E2B">
            <w:pPr>
              <w:tabs>
                <w:tab w:val="right" w:pos="1411"/>
              </w:tabs>
              <w:spacing w:before="20"/>
              <w:ind w:left="72" w:right="-108" w:hanging="72"/>
              <w:rPr>
                <w:sz w:val="14"/>
              </w:rPr>
            </w:pPr>
            <w:r>
              <w:rPr>
                <w:sz w:val="14"/>
              </w:rPr>
              <w:t>Bardic Music class ability</w:t>
            </w:r>
          </w:p>
          <w:p w14:paraId="1814370D" w14:textId="77777777" w:rsidR="00F77449" w:rsidRDefault="00F77449" w:rsidP="00246E2B">
            <w:pPr>
              <w:tabs>
                <w:tab w:val="right" w:pos="1411"/>
              </w:tabs>
              <w:spacing w:before="20"/>
              <w:ind w:left="72" w:right="-108" w:hanging="72"/>
              <w:rPr>
                <w:sz w:val="14"/>
              </w:rPr>
            </w:pPr>
            <w:r>
              <w:rPr>
                <w:sz w:val="14"/>
              </w:rPr>
              <w:t>Focused Performer</w:t>
            </w:r>
          </w:p>
          <w:p w14:paraId="5A90A2FF" w14:textId="77777777" w:rsidR="00F77449" w:rsidRDefault="00F77449"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79C9F018"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30CB24B" w14:textId="77777777" w:rsidR="00F77449" w:rsidRDefault="00F77449"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2920BE8A" w14:textId="77777777" w:rsidR="00F77449" w:rsidRDefault="00F77449"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683A7F0F" w14:textId="77777777" w:rsidR="00F77449" w:rsidRDefault="00F77449"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272954DE" w14:textId="77777777" w:rsidR="00F77449" w:rsidRDefault="00F77449"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77A98A22" w14:textId="77777777" w:rsidR="00F77449" w:rsidRDefault="00F77449"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3E25311D" w14:textId="77777777" w:rsidR="00F77449" w:rsidRDefault="00F77449"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33D9FBA1" w14:textId="77777777" w:rsidR="00F77449" w:rsidRDefault="00F77449"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4C971E03" w14:textId="77777777" w:rsidR="00F77449" w:rsidRPr="00D14A94" w:rsidRDefault="00F77449"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F77449" w14:paraId="48A4FD7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2A8E57" w14:textId="77777777" w:rsidR="00F77449" w:rsidRDefault="00F77449" w:rsidP="00246E2B">
            <w:pPr>
              <w:spacing w:before="20" w:after="20"/>
              <w:ind w:left="72" w:hanging="72"/>
              <w:rPr>
                <w:sz w:val="16"/>
              </w:rPr>
            </w:pPr>
            <w:r>
              <w:rPr>
                <w:sz w:val="16"/>
              </w:rPr>
              <w:t>Focused Performer</w:t>
            </w:r>
            <w:r w:rsidRPr="00EE009B">
              <w:rPr>
                <w:sz w:val="16"/>
                <w:szCs w:val="16"/>
              </w:rPr>
              <w:fldChar w:fldCharType="begin"/>
            </w:r>
            <w:r w:rsidRPr="00EE009B">
              <w:rPr>
                <w:sz w:val="16"/>
                <w:szCs w:val="16"/>
              </w:rPr>
              <w:instrText xml:space="preserve"> XE "</w:instrText>
            </w:r>
            <w:r>
              <w:rPr>
                <w:sz w:val="16"/>
                <w:szCs w:val="16"/>
              </w:rPr>
              <w:instrText>Focused Performer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BA35B9F" w14:textId="77777777" w:rsidR="00F77449" w:rsidRDefault="00F77449" w:rsidP="00246E2B">
            <w:pPr>
              <w:spacing w:before="20" w:after="20"/>
              <w:ind w:left="-108"/>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44FECF8F" w14:textId="77777777" w:rsidR="00F77449" w:rsidRDefault="00F77449" w:rsidP="00246E2B">
            <w:pPr>
              <w:tabs>
                <w:tab w:val="right" w:pos="1411"/>
              </w:tabs>
              <w:spacing w:before="20"/>
              <w:ind w:left="72" w:right="-108" w:hanging="72"/>
              <w:rPr>
                <w:sz w:val="14"/>
              </w:rPr>
            </w:pPr>
            <w:r>
              <w:rPr>
                <w:sz w:val="14"/>
              </w:rPr>
              <w:t>Bardic Music class ability</w:t>
            </w:r>
          </w:p>
          <w:p w14:paraId="7E6D7F48"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 rank</w:t>
            </w:r>
          </w:p>
          <w:p w14:paraId="49B8E14B"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4A7E910" w14:textId="77777777" w:rsidR="00F77449" w:rsidRPr="00546E6C" w:rsidRDefault="00F77449" w:rsidP="00246E2B">
            <w:pPr>
              <w:pStyle w:val="Description"/>
              <w:spacing w:before="20"/>
            </w:pPr>
            <w:r>
              <w:t xml:space="preserve">You may make a Perform check in place of a Concentration check to </w:t>
            </w:r>
            <w:r>
              <w:rPr>
                <w:u w:val="single"/>
              </w:rPr>
              <w:t>maintain</w:t>
            </w:r>
            <w:r>
              <w:t xml:space="preserve"> an Arcane spell with a Verbal component (not applicable to a spell with the Silent Spell metamagic applied to it).</w:t>
            </w:r>
          </w:p>
        </w:tc>
      </w:tr>
      <w:tr w:rsidR="00F77449" w14:paraId="51CB0DA7" w14:textId="77777777">
        <w:tblPrEx>
          <w:tblCellMar>
            <w:top w:w="0" w:type="dxa"/>
            <w:bottom w:w="0" w:type="dxa"/>
          </w:tblCellMar>
        </w:tblPrEx>
        <w:trPr>
          <w:cantSplit/>
        </w:trPr>
        <w:tc>
          <w:tcPr>
            <w:tcW w:w="1620" w:type="dxa"/>
            <w:tcBorders>
              <w:left w:val="single" w:sz="12" w:space="0" w:color="auto"/>
              <w:right w:val="nil"/>
            </w:tcBorders>
          </w:tcPr>
          <w:p w14:paraId="7C9C2188" w14:textId="77777777" w:rsidR="00F77449" w:rsidRDefault="00F77449" w:rsidP="00246E2B">
            <w:pPr>
              <w:spacing w:before="20" w:after="20"/>
              <w:ind w:left="72" w:hanging="72"/>
              <w:rPr>
                <w:sz w:val="16"/>
              </w:rPr>
            </w:pPr>
            <w:r>
              <w:rPr>
                <w:sz w:val="16"/>
                <w:szCs w:val="16"/>
              </w:rPr>
              <w:t xml:space="preserve">Green Ear </w:t>
            </w:r>
            <w:r w:rsidRPr="00EE009B">
              <w:rPr>
                <w:sz w:val="16"/>
                <w:szCs w:val="16"/>
              </w:rPr>
              <w:fldChar w:fldCharType="begin"/>
            </w:r>
            <w:r w:rsidRPr="00EE009B">
              <w:rPr>
                <w:sz w:val="16"/>
                <w:szCs w:val="16"/>
              </w:rPr>
              <w:instrText xml:space="preserve"> XE "</w:instrText>
            </w:r>
            <w:r>
              <w:rPr>
                <w:sz w:val="16"/>
                <w:szCs w:val="16"/>
              </w:rPr>
              <w:instrText>Green Ear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0CBF48CF" w14:textId="77777777" w:rsidR="00F77449" w:rsidRDefault="00F77449" w:rsidP="00246E2B">
            <w:pPr>
              <w:spacing w:before="20" w:after="20"/>
              <w:ind w:left="-108"/>
              <w:jc w:val="right"/>
              <w:rPr>
                <w:sz w:val="12"/>
              </w:rPr>
            </w:pPr>
            <w:r>
              <w:rPr>
                <w:sz w:val="12"/>
              </w:rPr>
              <w:t>(CAdv p110)</w:t>
            </w:r>
          </w:p>
        </w:tc>
        <w:tc>
          <w:tcPr>
            <w:tcW w:w="1620" w:type="dxa"/>
          </w:tcPr>
          <w:p w14:paraId="2158DDFB" w14:textId="77777777" w:rsidR="00F77449" w:rsidRDefault="00F77449" w:rsidP="00246E2B">
            <w:pPr>
              <w:tabs>
                <w:tab w:val="right" w:pos="1411"/>
              </w:tabs>
              <w:spacing w:before="20"/>
              <w:ind w:left="72" w:right="-108" w:hanging="72"/>
              <w:rPr>
                <w:sz w:val="14"/>
              </w:rPr>
            </w:pPr>
            <w:r>
              <w:rPr>
                <w:sz w:val="14"/>
              </w:rPr>
              <w:t>Bardic Music class ability</w:t>
            </w:r>
          </w:p>
          <w:p w14:paraId="6948A32C"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10 ranks</w:t>
            </w:r>
          </w:p>
        </w:tc>
        <w:tc>
          <w:tcPr>
            <w:tcW w:w="6300" w:type="dxa"/>
            <w:tcBorders>
              <w:right w:val="single" w:sz="12" w:space="0" w:color="auto"/>
            </w:tcBorders>
            <w:vAlign w:val="center"/>
          </w:tcPr>
          <w:p w14:paraId="22A8C9A5" w14:textId="77777777" w:rsidR="00F77449" w:rsidRDefault="00F77449" w:rsidP="00246E2B">
            <w:pPr>
              <w:pStyle w:val="Description"/>
              <w:spacing w:before="20" w:after="0"/>
            </w:pPr>
            <w:r>
              <w:t>You may alter any of your mind-affecting Bardic Music abilities to affect Plants creatures only.</w:t>
            </w:r>
          </w:p>
          <w:p w14:paraId="404C7FAE" w14:textId="77777777" w:rsidR="00F77449" w:rsidRPr="002F3009" w:rsidRDefault="00F77449" w:rsidP="00246E2B">
            <w:pPr>
              <w:pStyle w:val="Description"/>
              <w:spacing w:before="20"/>
            </w:pPr>
            <w:r>
              <w:t>Plant creatures gain a +5 bonus to saving throws against your music.</w:t>
            </w:r>
          </w:p>
        </w:tc>
      </w:tr>
      <w:tr w:rsidR="00F77449" w14:paraId="676DEA29" w14:textId="77777777">
        <w:tblPrEx>
          <w:tblCellMar>
            <w:top w:w="0" w:type="dxa"/>
            <w:bottom w:w="0" w:type="dxa"/>
          </w:tblCellMar>
        </w:tblPrEx>
        <w:trPr>
          <w:cantSplit/>
        </w:trPr>
        <w:tc>
          <w:tcPr>
            <w:tcW w:w="1620" w:type="dxa"/>
            <w:tcBorders>
              <w:left w:val="single" w:sz="12" w:space="0" w:color="auto"/>
              <w:right w:val="nil"/>
            </w:tcBorders>
          </w:tcPr>
          <w:p w14:paraId="75D79888" w14:textId="77777777" w:rsidR="00F77449" w:rsidRDefault="00F77449">
            <w:pPr>
              <w:spacing w:before="20" w:after="20"/>
              <w:ind w:left="72" w:hanging="72"/>
              <w:rPr>
                <w:sz w:val="16"/>
              </w:rPr>
            </w:pPr>
            <w:r>
              <w:rPr>
                <w:sz w:val="16"/>
              </w:rPr>
              <w:t>Haunting Melody</w:t>
            </w:r>
            <w:r w:rsidRPr="006C5817">
              <w:rPr>
                <w:sz w:val="16"/>
                <w:szCs w:val="16"/>
              </w:rPr>
              <w:fldChar w:fldCharType="begin"/>
            </w:r>
            <w:r w:rsidRPr="006C5817">
              <w:rPr>
                <w:sz w:val="16"/>
                <w:szCs w:val="16"/>
              </w:rPr>
              <w:instrText xml:space="preserve"> XE "Haunting Melody" </w:instrText>
            </w:r>
            <w:r w:rsidRPr="006C5817">
              <w:rPr>
                <w:sz w:val="16"/>
                <w:szCs w:val="16"/>
              </w:rPr>
              <w:fldChar w:fldCharType="end"/>
            </w:r>
            <w:r>
              <w:rPr>
                <w:sz w:val="16"/>
              </w:rPr>
              <w:br/>
            </w:r>
            <w:r>
              <w:rPr>
                <w:sz w:val="14"/>
              </w:rPr>
              <w:t>[General]</w:t>
            </w:r>
          </w:p>
        </w:tc>
        <w:tc>
          <w:tcPr>
            <w:tcW w:w="900" w:type="dxa"/>
            <w:tcBorders>
              <w:left w:val="nil"/>
            </w:tcBorders>
            <w:vAlign w:val="bottom"/>
          </w:tcPr>
          <w:p w14:paraId="6B038394" w14:textId="77777777" w:rsidR="00F77449" w:rsidRDefault="00F77449" w:rsidP="00246E2B">
            <w:pPr>
              <w:spacing w:before="20" w:after="20"/>
              <w:ind w:left="-108"/>
              <w:jc w:val="right"/>
              <w:rPr>
                <w:sz w:val="12"/>
              </w:rPr>
            </w:pPr>
            <w:r>
              <w:rPr>
                <w:sz w:val="12"/>
              </w:rPr>
              <w:t>(Eb p54)</w:t>
            </w:r>
          </w:p>
        </w:tc>
        <w:tc>
          <w:tcPr>
            <w:tcW w:w="1620" w:type="dxa"/>
          </w:tcPr>
          <w:p w14:paraId="00DBAD72" w14:textId="77777777" w:rsidR="00F77449" w:rsidRDefault="00F77449" w:rsidP="00246E2B">
            <w:pPr>
              <w:tabs>
                <w:tab w:val="right" w:pos="1411"/>
              </w:tabs>
              <w:spacing w:before="20"/>
              <w:ind w:left="72" w:right="-108" w:hanging="72"/>
              <w:rPr>
                <w:sz w:val="14"/>
              </w:rPr>
            </w:pPr>
            <w:r>
              <w:rPr>
                <w:sz w:val="14"/>
              </w:rPr>
              <w:t>Bardic Music class ability</w:t>
            </w:r>
          </w:p>
          <w:p w14:paraId="06999874"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4D7A49CC" w14:textId="77777777" w:rsidR="00F77449" w:rsidRDefault="00F77449" w:rsidP="00246E2B">
            <w:pPr>
              <w:pStyle w:val="Description"/>
              <w:spacing w:before="20"/>
            </w:pPr>
            <w:r>
              <w:t>By consuming one of your daily uses of Bardic Music, you can cause all enemies within 30’ that hear your performance to become Shaken for 1 round per rank in Perform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Bard level + Charisma modifier).  This is a [mind][fear] effect.</w:t>
            </w:r>
          </w:p>
        </w:tc>
      </w:tr>
      <w:tr w:rsidR="00F77449" w14:paraId="6F2BA568" w14:textId="77777777">
        <w:tblPrEx>
          <w:tblCellMar>
            <w:top w:w="0" w:type="dxa"/>
            <w:bottom w:w="0" w:type="dxa"/>
          </w:tblCellMar>
        </w:tblPrEx>
        <w:trPr>
          <w:cantSplit/>
        </w:trPr>
        <w:tc>
          <w:tcPr>
            <w:tcW w:w="1620" w:type="dxa"/>
            <w:tcBorders>
              <w:left w:val="single" w:sz="12" w:space="0" w:color="auto"/>
              <w:right w:val="nil"/>
            </w:tcBorders>
          </w:tcPr>
          <w:p w14:paraId="7EBD19AE" w14:textId="77777777" w:rsidR="00F77449" w:rsidRDefault="00F77449">
            <w:pPr>
              <w:spacing w:before="20" w:after="20"/>
              <w:ind w:left="72" w:hanging="72"/>
              <w:rPr>
                <w:sz w:val="16"/>
              </w:rPr>
            </w:pPr>
            <w:r>
              <w:rPr>
                <w:sz w:val="16"/>
              </w:rPr>
              <w:t>Hymnist</w:t>
            </w:r>
            <w:r w:rsidRPr="006C5817">
              <w:rPr>
                <w:sz w:val="16"/>
                <w:szCs w:val="16"/>
              </w:rPr>
              <w:fldChar w:fldCharType="begin"/>
            </w:r>
            <w:r w:rsidRPr="006C5817">
              <w:rPr>
                <w:sz w:val="16"/>
                <w:szCs w:val="16"/>
              </w:rPr>
              <w:instrText xml:space="preserve"> XE "Hymnist" </w:instrText>
            </w:r>
            <w:r w:rsidRPr="006C5817">
              <w:rPr>
                <w:sz w:val="16"/>
                <w:szCs w:val="16"/>
              </w:rPr>
              <w:fldChar w:fldCharType="end"/>
            </w:r>
            <w:r>
              <w:rPr>
                <w:sz w:val="16"/>
              </w:rPr>
              <w:br/>
            </w:r>
            <w:r>
              <w:rPr>
                <w:sz w:val="14"/>
              </w:rPr>
              <w:t>[General]</w:t>
            </w:r>
          </w:p>
        </w:tc>
        <w:tc>
          <w:tcPr>
            <w:tcW w:w="900" w:type="dxa"/>
            <w:tcBorders>
              <w:left w:val="nil"/>
            </w:tcBorders>
            <w:vAlign w:val="bottom"/>
          </w:tcPr>
          <w:p w14:paraId="378F32E7" w14:textId="77777777" w:rsidR="00F77449" w:rsidRDefault="00F77449" w:rsidP="00246E2B">
            <w:pPr>
              <w:spacing w:before="20" w:after="20"/>
              <w:ind w:left="-108"/>
              <w:jc w:val="right"/>
              <w:rPr>
                <w:sz w:val="12"/>
              </w:rPr>
            </w:pPr>
            <w:r>
              <w:rPr>
                <w:sz w:val="12"/>
              </w:rPr>
              <w:t>(DR325 p62)</w:t>
            </w:r>
          </w:p>
        </w:tc>
        <w:tc>
          <w:tcPr>
            <w:tcW w:w="1620" w:type="dxa"/>
          </w:tcPr>
          <w:p w14:paraId="0BA0AA27" w14:textId="77777777" w:rsidR="00F77449" w:rsidRDefault="00F77449" w:rsidP="00246E2B">
            <w:pPr>
              <w:tabs>
                <w:tab w:val="right" w:pos="1411"/>
              </w:tabs>
              <w:spacing w:before="20"/>
              <w:ind w:left="72" w:right="-108" w:hanging="72"/>
              <w:rPr>
                <w:sz w:val="14"/>
              </w:rPr>
            </w:pPr>
            <w:r>
              <w:rPr>
                <w:sz w:val="14"/>
              </w:rPr>
              <w:t>Bardic Music class ability</w:t>
            </w:r>
          </w:p>
          <w:p w14:paraId="2DAC52AA" w14:textId="77777777" w:rsidR="00F77449" w:rsidRDefault="00F77449" w:rsidP="00246E2B">
            <w:pPr>
              <w:tabs>
                <w:tab w:val="right" w:pos="1411"/>
              </w:tabs>
              <w:spacing w:before="20" w:after="20"/>
              <w:ind w:left="72" w:right="-115" w:hanging="72"/>
              <w:rPr>
                <w:sz w:val="14"/>
              </w:rPr>
            </w:pPr>
            <w:r>
              <w:rPr>
                <w:sz w:val="14"/>
              </w:rPr>
              <w:t>Ability to cast Divine spells</w:t>
            </w:r>
          </w:p>
        </w:tc>
        <w:tc>
          <w:tcPr>
            <w:tcW w:w="6300" w:type="dxa"/>
            <w:tcBorders>
              <w:right w:val="single" w:sz="12" w:space="0" w:color="auto"/>
            </w:tcBorders>
            <w:vAlign w:val="center"/>
          </w:tcPr>
          <w:p w14:paraId="46EC1BF3" w14:textId="77777777" w:rsidR="00F77449" w:rsidRDefault="00F77449" w:rsidP="00246E2B">
            <w:pPr>
              <w:pStyle w:val="Description"/>
              <w:spacing w:before="20" w:after="0"/>
            </w:pPr>
            <w:r>
              <w:t>Perform is always a Class skill for you.</w:t>
            </w:r>
          </w:p>
          <w:p w14:paraId="6AF90B19" w14:textId="77777777" w:rsidR="00F77449" w:rsidRDefault="00F77449" w:rsidP="00246E2B">
            <w:pPr>
              <w:pStyle w:val="Description"/>
              <w:spacing w:before="20"/>
            </w:pPr>
            <w:r>
              <w:t>Receive your Wisdom modifier as a bonus to all Perform checks.</w:t>
            </w:r>
          </w:p>
        </w:tc>
      </w:tr>
      <w:tr w:rsidR="00F77449" w14:paraId="4D0B2493" w14:textId="77777777">
        <w:tblPrEx>
          <w:tblCellMar>
            <w:top w:w="0" w:type="dxa"/>
            <w:bottom w:w="0" w:type="dxa"/>
          </w:tblCellMar>
        </w:tblPrEx>
        <w:trPr>
          <w:cantSplit/>
        </w:trPr>
        <w:tc>
          <w:tcPr>
            <w:tcW w:w="1620" w:type="dxa"/>
            <w:tcBorders>
              <w:left w:val="single" w:sz="12" w:space="0" w:color="auto"/>
              <w:right w:val="nil"/>
            </w:tcBorders>
          </w:tcPr>
          <w:p w14:paraId="78757333" w14:textId="77777777" w:rsidR="00F77449" w:rsidRDefault="00F77449" w:rsidP="00246E2B">
            <w:pPr>
              <w:spacing w:before="20" w:after="20"/>
              <w:ind w:left="72" w:hanging="72"/>
              <w:rPr>
                <w:sz w:val="16"/>
              </w:rPr>
            </w:pPr>
            <w:r>
              <w:rPr>
                <w:sz w:val="16"/>
                <w:szCs w:val="16"/>
              </w:rPr>
              <w:t xml:space="preserve">Inspire Spellpower </w:t>
            </w:r>
            <w:r w:rsidRPr="00EE009B">
              <w:rPr>
                <w:sz w:val="16"/>
                <w:szCs w:val="16"/>
              </w:rPr>
              <w:fldChar w:fldCharType="begin"/>
            </w:r>
            <w:r w:rsidRPr="00EE009B">
              <w:rPr>
                <w:sz w:val="16"/>
                <w:szCs w:val="16"/>
              </w:rPr>
              <w:instrText xml:space="preserve"> XE "</w:instrText>
            </w:r>
            <w:r>
              <w:rPr>
                <w:sz w:val="16"/>
                <w:szCs w:val="16"/>
              </w:rPr>
              <w:instrText>Inspire Spellpower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4CD1656F" w14:textId="77777777" w:rsidR="00F77449" w:rsidRDefault="00F77449" w:rsidP="00246E2B">
            <w:pPr>
              <w:spacing w:before="20" w:after="20"/>
              <w:ind w:left="-108"/>
              <w:jc w:val="right"/>
              <w:rPr>
                <w:sz w:val="12"/>
              </w:rPr>
            </w:pPr>
            <w:r>
              <w:rPr>
                <w:sz w:val="12"/>
              </w:rPr>
              <w:t>(RoS p141)</w:t>
            </w:r>
          </w:p>
        </w:tc>
        <w:tc>
          <w:tcPr>
            <w:tcW w:w="1620" w:type="dxa"/>
          </w:tcPr>
          <w:p w14:paraId="182D418C" w14:textId="77777777" w:rsidR="00F77449" w:rsidRDefault="00F77449" w:rsidP="00246E2B">
            <w:pPr>
              <w:tabs>
                <w:tab w:val="right" w:pos="1411"/>
              </w:tabs>
              <w:spacing w:before="20"/>
              <w:ind w:left="72" w:right="-108" w:hanging="72"/>
              <w:rPr>
                <w:sz w:val="14"/>
              </w:rPr>
            </w:pPr>
            <w:r>
              <w:rPr>
                <w:sz w:val="14"/>
              </w:rPr>
              <w:t>Bardic Music class ability</w:t>
            </w:r>
          </w:p>
          <w:p w14:paraId="1B3852C1"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5ACB871C" w14:textId="77777777" w:rsidR="00F77449" w:rsidRPr="002F3009" w:rsidRDefault="00F77449" w:rsidP="00246E2B">
            <w:pPr>
              <w:pStyle w:val="Description"/>
              <w:spacing w:before="20"/>
            </w:pPr>
            <w:r>
              <w:t>As a Standard Action, you can expend one use of your Bardic Music to increase the effective caster level of allies (but not yourself) by 1. This lasts for as long as they hear your performance plus 5 rounds.</w:t>
            </w:r>
          </w:p>
        </w:tc>
      </w:tr>
      <w:tr w:rsidR="00F77449" w14:paraId="268840E3" w14:textId="77777777">
        <w:tblPrEx>
          <w:tblCellMar>
            <w:top w:w="0" w:type="dxa"/>
            <w:bottom w:w="0" w:type="dxa"/>
          </w:tblCellMar>
        </w:tblPrEx>
        <w:trPr>
          <w:cantSplit/>
        </w:trPr>
        <w:tc>
          <w:tcPr>
            <w:tcW w:w="1620" w:type="dxa"/>
            <w:tcBorders>
              <w:left w:val="single" w:sz="12" w:space="0" w:color="auto"/>
              <w:right w:val="nil"/>
            </w:tcBorders>
          </w:tcPr>
          <w:p w14:paraId="3F86E85B" w14:textId="77777777" w:rsidR="00F77449" w:rsidRDefault="00F77449"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58CB371" w14:textId="77777777" w:rsidR="00F77449" w:rsidRDefault="00F77449" w:rsidP="00246E2B">
            <w:pPr>
              <w:spacing w:before="20" w:after="20"/>
              <w:ind w:left="-108"/>
              <w:jc w:val="right"/>
              <w:rPr>
                <w:sz w:val="12"/>
              </w:rPr>
            </w:pPr>
            <w:r>
              <w:rPr>
                <w:sz w:val="12"/>
              </w:rPr>
              <w:t>(CAdv p113)</w:t>
            </w:r>
          </w:p>
        </w:tc>
        <w:tc>
          <w:tcPr>
            <w:tcW w:w="1620" w:type="dxa"/>
          </w:tcPr>
          <w:p w14:paraId="71CCBB5B" w14:textId="77777777" w:rsidR="00F77449" w:rsidRDefault="00F77449" w:rsidP="00246E2B">
            <w:pPr>
              <w:tabs>
                <w:tab w:val="right" w:pos="1411"/>
              </w:tabs>
              <w:spacing w:before="20"/>
              <w:ind w:left="72" w:right="-108" w:hanging="72"/>
              <w:rPr>
                <w:sz w:val="14"/>
              </w:rPr>
            </w:pPr>
            <w:r>
              <w:rPr>
                <w:sz w:val="14"/>
              </w:rPr>
              <w:t>Bardic Music class ability</w:t>
            </w:r>
          </w:p>
          <w:p w14:paraId="563C92EF"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6CDDC4D8" w14:textId="77777777" w:rsidR="00F77449" w:rsidRDefault="00F77449" w:rsidP="00246E2B">
            <w:pPr>
              <w:tabs>
                <w:tab w:val="right" w:pos="1411"/>
              </w:tabs>
              <w:spacing w:before="20" w:after="20"/>
              <w:ind w:left="72" w:right="-115" w:hanging="72"/>
              <w:rPr>
                <w:sz w:val="14"/>
              </w:rPr>
            </w:pPr>
            <w:r>
              <w:rPr>
                <w:sz w:val="14"/>
              </w:rPr>
              <w:t>Perform:</w:t>
            </w:r>
            <w:r w:rsidRPr="003B2FF5">
              <w:rPr>
                <w:sz w:val="14"/>
                <w:szCs w:val="14"/>
              </w:rPr>
              <w:t xml:space="preserve"> </w:t>
            </w:r>
            <w:r w:rsidRPr="003B2FF5">
              <w:rPr>
                <w:sz w:val="14"/>
                <w:szCs w:val="14"/>
              </w:rPr>
              <w:tab/>
            </w:r>
            <w:r>
              <w:rPr>
                <w:sz w:val="14"/>
              </w:rPr>
              <w:t>12 ranks</w:t>
            </w:r>
          </w:p>
        </w:tc>
        <w:tc>
          <w:tcPr>
            <w:tcW w:w="6300" w:type="dxa"/>
            <w:tcBorders>
              <w:right w:val="single" w:sz="12" w:space="0" w:color="auto"/>
            </w:tcBorders>
            <w:vAlign w:val="center"/>
          </w:tcPr>
          <w:p w14:paraId="12D59380" w14:textId="77777777" w:rsidR="00F77449" w:rsidRDefault="00F77449" w:rsidP="00246E2B">
            <w:pPr>
              <w:pStyle w:val="Description"/>
              <w:spacing w:before="20"/>
            </w:pPr>
            <w:r>
              <w:t>As a Swift Action, use your Bardic Music to provide Damage Reduction 5 / — to yourself or one ally within 30’ who can hear you.  Lasts until the start of your next turn.</w:t>
            </w:r>
          </w:p>
        </w:tc>
      </w:tr>
      <w:tr w:rsidR="00F77449" w14:paraId="27E6E28E" w14:textId="77777777">
        <w:tblPrEx>
          <w:tblCellMar>
            <w:top w:w="0" w:type="dxa"/>
            <w:bottom w:w="0" w:type="dxa"/>
          </w:tblCellMar>
        </w:tblPrEx>
        <w:trPr>
          <w:cantSplit/>
        </w:trPr>
        <w:tc>
          <w:tcPr>
            <w:tcW w:w="1620" w:type="dxa"/>
            <w:tcBorders>
              <w:left w:val="single" w:sz="12" w:space="0" w:color="auto"/>
              <w:right w:val="nil"/>
            </w:tcBorders>
          </w:tcPr>
          <w:p w14:paraId="542DFE75" w14:textId="77777777" w:rsidR="00F77449" w:rsidRDefault="00F77449" w:rsidP="00246E2B">
            <w:pPr>
              <w:spacing w:before="20" w:after="20"/>
              <w:ind w:left="72" w:hanging="72"/>
              <w:rPr>
                <w:sz w:val="16"/>
              </w:rPr>
            </w:pPr>
            <w:r>
              <w:rPr>
                <w:sz w:val="16"/>
                <w:szCs w:val="16"/>
              </w:rPr>
              <w:t xml:space="preserve">Lingering Song </w:t>
            </w:r>
            <w:r w:rsidRPr="00EE009B">
              <w:rPr>
                <w:sz w:val="16"/>
                <w:szCs w:val="16"/>
              </w:rPr>
              <w:fldChar w:fldCharType="begin"/>
            </w:r>
            <w:r w:rsidRPr="00EE009B">
              <w:rPr>
                <w:sz w:val="16"/>
                <w:szCs w:val="16"/>
              </w:rPr>
              <w:instrText xml:space="preserve"> XE "</w:instrText>
            </w:r>
            <w:r>
              <w:rPr>
                <w:sz w:val="16"/>
                <w:szCs w:val="16"/>
              </w:rPr>
              <w:instrText>Lingering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0387BEFA" w14:textId="77777777" w:rsidR="00F77449" w:rsidRDefault="00F77449" w:rsidP="00246E2B">
            <w:pPr>
              <w:spacing w:before="20" w:after="20"/>
              <w:ind w:left="-108"/>
              <w:jc w:val="right"/>
              <w:rPr>
                <w:sz w:val="12"/>
              </w:rPr>
            </w:pPr>
            <w:r>
              <w:rPr>
                <w:sz w:val="12"/>
              </w:rPr>
              <w:t>(CAdv p111)</w:t>
            </w:r>
          </w:p>
        </w:tc>
        <w:tc>
          <w:tcPr>
            <w:tcW w:w="1620" w:type="dxa"/>
          </w:tcPr>
          <w:p w14:paraId="09B62296" w14:textId="77777777" w:rsidR="00F77449" w:rsidRDefault="00F77449" w:rsidP="00246E2B">
            <w:pPr>
              <w:tabs>
                <w:tab w:val="right" w:pos="1411"/>
              </w:tabs>
              <w:spacing w:before="20"/>
              <w:ind w:left="72" w:right="-108" w:hanging="72"/>
              <w:rPr>
                <w:sz w:val="14"/>
              </w:rPr>
            </w:pPr>
            <w:r>
              <w:rPr>
                <w:sz w:val="14"/>
              </w:rPr>
              <w:t>Bardic Music class ability</w:t>
            </w:r>
          </w:p>
        </w:tc>
        <w:tc>
          <w:tcPr>
            <w:tcW w:w="6300" w:type="dxa"/>
            <w:tcBorders>
              <w:right w:val="single" w:sz="12" w:space="0" w:color="auto"/>
            </w:tcBorders>
            <w:vAlign w:val="center"/>
          </w:tcPr>
          <w:p w14:paraId="2B599CF3" w14:textId="77777777" w:rsidR="00F77449" w:rsidRDefault="00F77449" w:rsidP="00246E2B">
            <w:pPr>
              <w:pStyle w:val="Description"/>
              <w:spacing w:before="20"/>
            </w:pPr>
            <w:r>
              <w:t>When you use Bardic Music to Inspire Courage, Inspire Greatness, or to Inspire Heroics, the effects lasts for 1 minute after your target stops hearing you perform (instead of 5 rounds).</w:t>
            </w:r>
          </w:p>
        </w:tc>
      </w:tr>
      <w:tr w:rsidR="00F77449" w14:paraId="4A417541" w14:textId="77777777">
        <w:tblPrEx>
          <w:tblCellMar>
            <w:top w:w="0" w:type="dxa"/>
            <w:bottom w:w="0" w:type="dxa"/>
          </w:tblCellMar>
        </w:tblPrEx>
        <w:trPr>
          <w:cantSplit/>
        </w:trPr>
        <w:tc>
          <w:tcPr>
            <w:tcW w:w="1620" w:type="dxa"/>
            <w:tcBorders>
              <w:left w:val="single" w:sz="12" w:space="0" w:color="auto"/>
              <w:right w:val="nil"/>
            </w:tcBorders>
          </w:tcPr>
          <w:p w14:paraId="5F8E37FA" w14:textId="77777777" w:rsidR="00F77449" w:rsidRDefault="00F77449" w:rsidP="00246E2B">
            <w:pPr>
              <w:spacing w:before="20" w:after="20"/>
              <w:ind w:left="72" w:hanging="72"/>
              <w:rPr>
                <w:sz w:val="16"/>
              </w:rPr>
            </w:pPr>
            <w:r>
              <w:rPr>
                <w:sz w:val="16"/>
                <w:szCs w:val="16"/>
              </w:rPr>
              <w:t xml:space="preserve">Lyric Spell </w:t>
            </w:r>
            <w:r w:rsidRPr="00EE009B">
              <w:rPr>
                <w:sz w:val="16"/>
                <w:szCs w:val="16"/>
              </w:rPr>
              <w:fldChar w:fldCharType="begin"/>
            </w:r>
            <w:r w:rsidRPr="00EE009B">
              <w:rPr>
                <w:sz w:val="16"/>
                <w:szCs w:val="16"/>
              </w:rPr>
              <w:instrText xml:space="preserve"> XE "</w:instrText>
            </w:r>
            <w:r>
              <w:rPr>
                <w:sz w:val="16"/>
                <w:szCs w:val="16"/>
              </w:rPr>
              <w:instrText>Lyric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E065C37" w14:textId="77777777" w:rsidR="00F77449" w:rsidRDefault="00F77449" w:rsidP="00246E2B">
            <w:pPr>
              <w:spacing w:before="20" w:after="20"/>
              <w:ind w:left="-108"/>
              <w:jc w:val="right"/>
              <w:rPr>
                <w:sz w:val="12"/>
              </w:rPr>
            </w:pPr>
            <w:r>
              <w:rPr>
                <w:sz w:val="12"/>
              </w:rPr>
              <w:t>(CAdv p113)</w:t>
            </w:r>
          </w:p>
        </w:tc>
        <w:tc>
          <w:tcPr>
            <w:tcW w:w="1620" w:type="dxa"/>
          </w:tcPr>
          <w:p w14:paraId="050CA77D" w14:textId="77777777" w:rsidR="00F77449" w:rsidRDefault="00F77449" w:rsidP="00246E2B">
            <w:pPr>
              <w:tabs>
                <w:tab w:val="right" w:pos="1411"/>
              </w:tabs>
              <w:spacing w:before="20"/>
              <w:ind w:left="72" w:right="-108" w:hanging="72"/>
              <w:rPr>
                <w:sz w:val="14"/>
              </w:rPr>
            </w:pPr>
            <w:r>
              <w:rPr>
                <w:sz w:val="14"/>
              </w:rPr>
              <w:t>Bardic Music class ability</w:t>
            </w:r>
          </w:p>
          <w:p w14:paraId="5182237A" w14:textId="77777777" w:rsidR="00F77449" w:rsidRDefault="00F77449"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0897DA96" w14:textId="77777777" w:rsidR="00F77449" w:rsidRDefault="00F77449" w:rsidP="00246E2B">
            <w:pPr>
              <w:tabs>
                <w:tab w:val="right" w:pos="1411"/>
              </w:tabs>
              <w:spacing w:before="20" w:after="20"/>
              <w:ind w:left="72" w:right="-115" w:hanging="72"/>
              <w:rPr>
                <w:sz w:val="14"/>
              </w:rPr>
            </w:pPr>
            <w:r>
              <w:rPr>
                <w:sz w:val="14"/>
              </w:rPr>
              <w:t>Ability to cast 2</w:t>
            </w:r>
            <w:r w:rsidRPr="00321775">
              <w:rPr>
                <w:sz w:val="14"/>
                <w:vertAlign w:val="superscript"/>
              </w:rPr>
              <w:t>nd</w:t>
            </w:r>
            <w:r>
              <w:rPr>
                <w:sz w:val="14"/>
              </w:rPr>
              <w:t xml:space="preserve"> level Spontaneous Arcane spells</w:t>
            </w:r>
          </w:p>
        </w:tc>
        <w:tc>
          <w:tcPr>
            <w:tcW w:w="6300" w:type="dxa"/>
            <w:tcBorders>
              <w:right w:val="single" w:sz="12" w:space="0" w:color="auto"/>
            </w:tcBorders>
            <w:vAlign w:val="center"/>
          </w:tcPr>
          <w:p w14:paraId="44A9691C" w14:textId="77777777" w:rsidR="00F77449" w:rsidRDefault="00F77449" w:rsidP="00246E2B">
            <w:pPr>
              <w:pStyle w:val="Description"/>
              <w:spacing w:before="20" w:after="0"/>
            </w:pPr>
            <w:r>
              <w:t>As a Standard Action, you may cast one of your available Spontaneous Arcane Spells by expending (1 + spell level) uses of Bardic Music.</w:t>
            </w:r>
          </w:p>
          <w:p w14:paraId="32322EFD" w14:textId="77777777" w:rsidR="00F77449" w:rsidRDefault="00F77449" w:rsidP="00246E2B">
            <w:pPr>
              <w:pStyle w:val="Description"/>
              <w:spacing w:before="20"/>
            </w:pPr>
            <w:r>
              <w:t>You cannot use this feat to cast a spell with the Silent Spell metamagic feat applied to it.</w:t>
            </w:r>
          </w:p>
        </w:tc>
      </w:tr>
      <w:tr w:rsidR="00F77449" w14:paraId="3DEC7A4E" w14:textId="77777777">
        <w:tblPrEx>
          <w:tblCellMar>
            <w:top w:w="0" w:type="dxa"/>
            <w:bottom w:w="0" w:type="dxa"/>
          </w:tblCellMar>
        </w:tblPrEx>
        <w:trPr>
          <w:cantSplit/>
        </w:trPr>
        <w:tc>
          <w:tcPr>
            <w:tcW w:w="1620" w:type="dxa"/>
            <w:tcBorders>
              <w:left w:val="single" w:sz="12" w:space="0" w:color="auto"/>
              <w:right w:val="nil"/>
            </w:tcBorders>
          </w:tcPr>
          <w:p w14:paraId="4C3C142E" w14:textId="77777777" w:rsidR="00F77449" w:rsidRDefault="00F77449" w:rsidP="00246E2B">
            <w:pPr>
              <w:spacing w:before="20" w:after="20"/>
              <w:ind w:left="72" w:hanging="72"/>
              <w:rPr>
                <w:sz w:val="16"/>
              </w:rPr>
            </w:pPr>
            <w:r>
              <w:rPr>
                <w:sz w:val="16"/>
                <w:szCs w:val="16"/>
              </w:rPr>
              <w:t xml:space="preserve">Metamagic Song </w:t>
            </w:r>
            <w:r w:rsidRPr="00EE009B">
              <w:rPr>
                <w:sz w:val="16"/>
                <w:szCs w:val="16"/>
              </w:rPr>
              <w:fldChar w:fldCharType="begin"/>
            </w:r>
            <w:r w:rsidRPr="00EE009B">
              <w:rPr>
                <w:sz w:val="16"/>
                <w:szCs w:val="16"/>
              </w:rPr>
              <w:instrText xml:space="preserve"> XE "</w:instrText>
            </w:r>
            <w:r>
              <w:rPr>
                <w:sz w:val="16"/>
                <w:szCs w:val="16"/>
              </w:rPr>
              <w:instrText>Metamagic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7DF132F" w14:textId="77777777" w:rsidR="00F77449" w:rsidRDefault="00F77449" w:rsidP="00246E2B">
            <w:pPr>
              <w:spacing w:before="20" w:after="20"/>
              <w:ind w:left="-108"/>
              <w:jc w:val="right"/>
              <w:rPr>
                <w:sz w:val="12"/>
              </w:rPr>
            </w:pPr>
            <w:r>
              <w:rPr>
                <w:sz w:val="12"/>
              </w:rPr>
              <w:t>(RoS p142)</w:t>
            </w:r>
          </w:p>
        </w:tc>
        <w:tc>
          <w:tcPr>
            <w:tcW w:w="1620" w:type="dxa"/>
          </w:tcPr>
          <w:p w14:paraId="03EFD030" w14:textId="77777777" w:rsidR="00F77449" w:rsidRDefault="00F77449" w:rsidP="00246E2B">
            <w:pPr>
              <w:tabs>
                <w:tab w:val="right" w:pos="1411"/>
              </w:tabs>
              <w:spacing w:before="20"/>
              <w:ind w:left="72" w:right="-108" w:hanging="72"/>
              <w:rPr>
                <w:sz w:val="14"/>
              </w:rPr>
            </w:pPr>
            <w:r>
              <w:rPr>
                <w:sz w:val="14"/>
              </w:rPr>
              <w:t>Bardic Music class ability</w:t>
            </w:r>
          </w:p>
          <w:p w14:paraId="22127A4F" w14:textId="77777777" w:rsidR="00F77449" w:rsidRDefault="00F77449" w:rsidP="00246E2B">
            <w:pPr>
              <w:tabs>
                <w:tab w:val="right" w:pos="1411"/>
              </w:tabs>
              <w:spacing w:before="20"/>
              <w:ind w:left="72" w:right="-108" w:hanging="72"/>
              <w:rPr>
                <w:sz w:val="14"/>
              </w:rPr>
            </w:pPr>
            <w:r>
              <w:rPr>
                <w:sz w:val="14"/>
              </w:rPr>
              <w:t>any two Metamagic feats</w:t>
            </w:r>
          </w:p>
        </w:tc>
        <w:tc>
          <w:tcPr>
            <w:tcW w:w="6300" w:type="dxa"/>
            <w:tcBorders>
              <w:right w:val="single" w:sz="12" w:space="0" w:color="auto"/>
            </w:tcBorders>
            <w:vAlign w:val="center"/>
          </w:tcPr>
          <w:p w14:paraId="39EAFD5E" w14:textId="77777777" w:rsidR="00F77449" w:rsidRDefault="00F77449" w:rsidP="00246E2B">
            <w:pPr>
              <w:pStyle w:val="Description"/>
              <w:spacing w:before="20" w:after="0"/>
            </w:pPr>
            <w:r>
              <w:t>When casting a spontaneous spell enhanced by a metamagic feat, you can spend a number of Bardic Music uses equal to the level adjustment of the feat to cast the modified spell at its normal level.</w:t>
            </w:r>
          </w:p>
          <w:p w14:paraId="0706E2BB" w14:textId="77777777" w:rsidR="00F77449" w:rsidRDefault="00F77449" w:rsidP="00246E2B">
            <w:pPr>
              <w:pStyle w:val="Description"/>
              <w:spacing w:before="20" w:after="0"/>
            </w:pPr>
            <w:r>
              <w:t>You cannot partially reduce the level adjustment of a metamagic feat (either all or none).</w:t>
            </w:r>
          </w:p>
          <w:p w14:paraId="2E34E2C5" w14:textId="77777777" w:rsidR="00F77449" w:rsidRPr="002F3009" w:rsidRDefault="00F77449" w:rsidP="00246E2B">
            <w:pPr>
              <w:pStyle w:val="Description"/>
              <w:spacing w:before="20"/>
            </w:pPr>
            <w:r>
              <w:t>You cannot use this feat to improve a spell with the Silent Spell feat.</w:t>
            </w:r>
          </w:p>
        </w:tc>
      </w:tr>
      <w:tr w:rsidR="00F77449" w14:paraId="48895604" w14:textId="77777777">
        <w:tblPrEx>
          <w:tblCellMar>
            <w:top w:w="0" w:type="dxa"/>
            <w:bottom w:w="0" w:type="dxa"/>
          </w:tblCellMar>
        </w:tblPrEx>
        <w:trPr>
          <w:cantSplit/>
        </w:trPr>
        <w:tc>
          <w:tcPr>
            <w:tcW w:w="1620" w:type="dxa"/>
            <w:tcBorders>
              <w:left w:val="single" w:sz="12" w:space="0" w:color="auto"/>
              <w:right w:val="nil"/>
            </w:tcBorders>
          </w:tcPr>
          <w:p w14:paraId="341CDAE7" w14:textId="77777777" w:rsidR="00F77449" w:rsidRDefault="00F77449" w:rsidP="00246E2B">
            <w:pPr>
              <w:spacing w:before="20" w:after="20"/>
              <w:ind w:left="72" w:hanging="72"/>
              <w:rPr>
                <w:sz w:val="16"/>
              </w:rPr>
            </w:pPr>
            <w:r>
              <w:rPr>
                <w:sz w:val="16"/>
                <w:szCs w:val="16"/>
              </w:rPr>
              <w:t xml:space="preserve">Misleading Song </w:t>
            </w:r>
            <w:r w:rsidRPr="00EE009B">
              <w:rPr>
                <w:sz w:val="16"/>
                <w:szCs w:val="16"/>
              </w:rPr>
              <w:fldChar w:fldCharType="begin"/>
            </w:r>
            <w:r w:rsidRPr="00EE009B">
              <w:rPr>
                <w:sz w:val="16"/>
                <w:szCs w:val="16"/>
              </w:rPr>
              <w:instrText xml:space="preserve"> XE "</w:instrText>
            </w:r>
            <w:r>
              <w:rPr>
                <w:sz w:val="16"/>
                <w:szCs w:val="16"/>
              </w:rPr>
              <w:instrText>Misleading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52069E38" w14:textId="77777777" w:rsidR="00F77449" w:rsidRDefault="00F77449" w:rsidP="00246E2B">
            <w:pPr>
              <w:spacing w:before="20" w:after="20"/>
              <w:ind w:left="-108"/>
              <w:jc w:val="right"/>
              <w:rPr>
                <w:sz w:val="12"/>
              </w:rPr>
            </w:pPr>
            <w:r>
              <w:rPr>
                <w:sz w:val="12"/>
              </w:rPr>
              <w:t>(RoS p142)</w:t>
            </w:r>
          </w:p>
        </w:tc>
        <w:tc>
          <w:tcPr>
            <w:tcW w:w="1620" w:type="dxa"/>
          </w:tcPr>
          <w:p w14:paraId="62F09D10" w14:textId="77777777" w:rsidR="00F77449" w:rsidRDefault="00F77449" w:rsidP="00246E2B">
            <w:pPr>
              <w:tabs>
                <w:tab w:val="right" w:pos="1411"/>
              </w:tabs>
              <w:spacing w:before="20"/>
              <w:ind w:left="72" w:right="-108" w:hanging="72"/>
              <w:rPr>
                <w:sz w:val="14"/>
              </w:rPr>
            </w:pPr>
            <w:r>
              <w:rPr>
                <w:sz w:val="14"/>
              </w:rPr>
              <w:t>Bardic Music class ability</w:t>
            </w:r>
          </w:p>
          <w:p w14:paraId="43C65D08" w14:textId="77777777" w:rsidR="00F77449" w:rsidRDefault="00F77449" w:rsidP="00246E2B">
            <w:pPr>
              <w:tabs>
                <w:tab w:val="right" w:pos="1411"/>
              </w:tabs>
              <w:spacing w:before="20"/>
              <w:ind w:left="72" w:right="-108" w:hanging="72"/>
              <w:rPr>
                <w:sz w:val="14"/>
              </w:rPr>
            </w:pPr>
            <w:r>
              <w:rPr>
                <w:sz w:val="14"/>
              </w:rPr>
              <w:t>Spell Focus (Illusion)</w:t>
            </w:r>
          </w:p>
          <w:p w14:paraId="2BEBDD2A" w14:textId="77777777" w:rsidR="00F77449" w:rsidRDefault="00F77449" w:rsidP="00246E2B">
            <w:pPr>
              <w:tabs>
                <w:tab w:val="right" w:pos="1411"/>
              </w:tabs>
              <w:spacing w:before="20" w:after="20"/>
              <w:ind w:left="72" w:right="-115" w:hanging="72"/>
              <w:rPr>
                <w:sz w:val="14"/>
              </w:rPr>
            </w:pPr>
            <w:r>
              <w:rPr>
                <w:sz w:val="14"/>
              </w:rPr>
              <w:t>Perform:</w:t>
            </w:r>
            <w:r w:rsidRPr="003B2FF5">
              <w:rPr>
                <w:sz w:val="14"/>
                <w:szCs w:val="14"/>
              </w:rPr>
              <w:t xml:space="preserve"> </w:t>
            </w:r>
            <w:r w:rsidRPr="003B2FF5">
              <w:rPr>
                <w:sz w:val="14"/>
                <w:szCs w:val="14"/>
              </w:rPr>
              <w:tab/>
            </w:r>
            <w:r>
              <w:rPr>
                <w:sz w:val="14"/>
              </w:rPr>
              <w:t>12 ranks</w:t>
            </w:r>
          </w:p>
        </w:tc>
        <w:tc>
          <w:tcPr>
            <w:tcW w:w="6300" w:type="dxa"/>
            <w:tcBorders>
              <w:right w:val="single" w:sz="12" w:space="0" w:color="auto"/>
            </w:tcBorders>
            <w:vAlign w:val="center"/>
          </w:tcPr>
          <w:p w14:paraId="12906542" w14:textId="77777777" w:rsidR="00F77449" w:rsidRPr="002F3009" w:rsidRDefault="00F77449" w:rsidP="00246E2B">
            <w:pPr>
              <w:pStyle w:val="Description"/>
              <w:spacing w:before="20"/>
            </w:pPr>
            <w:r>
              <w:t xml:space="preserve">As you cast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Illusion</w:t>
                </w:r>
              </w:smartTag>
            </w:smartTag>
            <w:r>
              <w:t xml:space="preserve">, you can spend one Bardic Music use to increase the caster level </w:t>
            </w:r>
            <w:r w:rsidRPr="00321775">
              <w:rPr>
                <w:u w:val="single"/>
              </w:rPr>
              <w:t>and</w:t>
            </w:r>
            <w:r>
              <w:t xml:space="preserve"> saving throw DC of the spell by 1. This stacks with other feats that increase caster level and/or DC.</w:t>
            </w:r>
          </w:p>
        </w:tc>
      </w:tr>
      <w:tr w:rsidR="00F77449" w14:paraId="5452815E" w14:textId="77777777">
        <w:tblPrEx>
          <w:tblCellMar>
            <w:top w:w="0" w:type="dxa"/>
            <w:bottom w:w="0" w:type="dxa"/>
          </w:tblCellMar>
        </w:tblPrEx>
        <w:trPr>
          <w:cantSplit/>
        </w:trPr>
        <w:tc>
          <w:tcPr>
            <w:tcW w:w="1620" w:type="dxa"/>
            <w:tcBorders>
              <w:left w:val="single" w:sz="12" w:space="0" w:color="auto"/>
              <w:right w:val="nil"/>
            </w:tcBorders>
          </w:tcPr>
          <w:p w14:paraId="57B5A467" w14:textId="77777777" w:rsidR="00F77449" w:rsidRDefault="00F77449">
            <w:pPr>
              <w:spacing w:before="20" w:after="20"/>
              <w:ind w:left="72" w:hanging="72"/>
              <w:rPr>
                <w:sz w:val="16"/>
              </w:rPr>
            </w:pPr>
            <w:r>
              <w:rPr>
                <w:sz w:val="16"/>
              </w:rPr>
              <w:t>Music of Growth</w:t>
            </w:r>
            <w:r w:rsidRPr="006C5817">
              <w:rPr>
                <w:sz w:val="16"/>
                <w:szCs w:val="16"/>
              </w:rPr>
              <w:fldChar w:fldCharType="begin"/>
            </w:r>
            <w:r w:rsidRPr="006C5817">
              <w:rPr>
                <w:sz w:val="16"/>
                <w:szCs w:val="16"/>
              </w:rPr>
              <w:instrText xml:space="preserve"> XE "Music of Growth" </w:instrText>
            </w:r>
            <w:r w:rsidRPr="006C5817">
              <w:rPr>
                <w:sz w:val="16"/>
                <w:szCs w:val="16"/>
              </w:rPr>
              <w:fldChar w:fldCharType="end"/>
            </w:r>
            <w:r>
              <w:rPr>
                <w:sz w:val="16"/>
              </w:rPr>
              <w:br/>
            </w:r>
            <w:r>
              <w:rPr>
                <w:sz w:val="14"/>
              </w:rPr>
              <w:t>[General]</w:t>
            </w:r>
          </w:p>
        </w:tc>
        <w:tc>
          <w:tcPr>
            <w:tcW w:w="900" w:type="dxa"/>
            <w:tcBorders>
              <w:left w:val="nil"/>
            </w:tcBorders>
            <w:vAlign w:val="bottom"/>
          </w:tcPr>
          <w:p w14:paraId="6E70F229" w14:textId="77777777" w:rsidR="00F77449" w:rsidRDefault="00F77449" w:rsidP="00246E2B">
            <w:pPr>
              <w:spacing w:before="20" w:after="20"/>
              <w:ind w:left="-108"/>
              <w:jc w:val="right"/>
              <w:rPr>
                <w:sz w:val="12"/>
              </w:rPr>
            </w:pPr>
            <w:r>
              <w:rPr>
                <w:sz w:val="12"/>
              </w:rPr>
              <w:t>(Eb p57)</w:t>
            </w:r>
          </w:p>
        </w:tc>
        <w:tc>
          <w:tcPr>
            <w:tcW w:w="1620" w:type="dxa"/>
          </w:tcPr>
          <w:p w14:paraId="7E06FA90" w14:textId="77777777" w:rsidR="00F77449" w:rsidRDefault="00F77449" w:rsidP="00246E2B">
            <w:pPr>
              <w:tabs>
                <w:tab w:val="right" w:pos="1411"/>
              </w:tabs>
              <w:spacing w:before="20"/>
              <w:ind w:left="72" w:right="-108" w:hanging="72"/>
              <w:rPr>
                <w:sz w:val="14"/>
              </w:rPr>
            </w:pPr>
            <w:r>
              <w:rPr>
                <w:sz w:val="14"/>
              </w:rPr>
              <w:t>Bardic Music class ability</w:t>
            </w:r>
          </w:p>
          <w:p w14:paraId="6CC76743"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38D16668" w14:textId="77777777" w:rsidR="00F77449" w:rsidRDefault="00F77449" w:rsidP="00246E2B">
            <w:pPr>
              <w:pStyle w:val="Description"/>
              <w:spacing w:before="20"/>
            </w:pPr>
            <w:r>
              <w:t>By consuming one of your daily uses of Bardic Music, all Animals &amp; Plants within 30’ of you gain a +4 Enhancement bonus to Strength and Constitution as long as you continue performing.</w:t>
            </w:r>
          </w:p>
        </w:tc>
      </w:tr>
      <w:tr w:rsidR="00F77449" w14:paraId="07BC124C" w14:textId="77777777">
        <w:tblPrEx>
          <w:tblCellMar>
            <w:top w:w="0" w:type="dxa"/>
            <w:bottom w:w="0" w:type="dxa"/>
          </w:tblCellMar>
        </w:tblPrEx>
        <w:trPr>
          <w:cantSplit/>
        </w:trPr>
        <w:tc>
          <w:tcPr>
            <w:tcW w:w="1620" w:type="dxa"/>
            <w:tcBorders>
              <w:left w:val="single" w:sz="12" w:space="0" w:color="auto"/>
              <w:right w:val="nil"/>
            </w:tcBorders>
          </w:tcPr>
          <w:p w14:paraId="7C39C7F7" w14:textId="77777777" w:rsidR="00F77449" w:rsidRDefault="00F77449">
            <w:pPr>
              <w:spacing w:before="20" w:after="20"/>
              <w:ind w:left="72" w:hanging="72"/>
              <w:rPr>
                <w:sz w:val="16"/>
              </w:rPr>
            </w:pPr>
            <w:r>
              <w:rPr>
                <w:sz w:val="16"/>
              </w:rPr>
              <w:t>Music of Making</w:t>
            </w:r>
            <w:r w:rsidRPr="006C5817">
              <w:rPr>
                <w:sz w:val="16"/>
                <w:szCs w:val="16"/>
              </w:rPr>
              <w:fldChar w:fldCharType="begin"/>
            </w:r>
            <w:r w:rsidRPr="006C5817">
              <w:rPr>
                <w:sz w:val="16"/>
                <w:szCs w:val="16"/>
              </w:rPr>
              <w:instrText xml:space="preserve"> XE "Music of Making"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4FB9403F" w14:textId="77777777" w:rsidR="00F77449" w:rsidRDefault="00F77449" w:rsidP="00246E2B">
            <w:pPr>
              <w:spacing w:before="20" w:after="20"/>
              <w:ind w:left="-108"/>
              <w:jc w:val="right"/>
              <w:rPr>
                <w:sz w:val="12"/>
              </w:rPr>
            </w:pPr>
            <w:r>
              <w:rPr>
                <w:sz w:val="12"/>
              </w:rPr>
              <w:t>(Eb p57)</w:t>
            </w:r>
          </w:p>
        </w:tc>
        <w:tc>
          <w:tcPr>
            <w:tcW w:w="1620" w:type="dxa"/>
          </w:tcPr>
          <w:p w14:paraId="10E291EC" w14:textId="77777777" w:rsidR="00F77449" w:rsidRDefault="00F77449" w:rsidP="00246E2B">
            <w:pPr>
              <w:tabs>
                <w:tab w:val="right" w:pos="1411"/>
              </w:tabs>
              <w:spacing w:before="20"/>
              <w:ind w:left="72" w:right="-108" w:hanging="72"/>
              <w:rPr>
                <w:sz w:val="14"/>
              </w:rPr>
            </w:pPr>
            <w:r>
              <w:rPr>
                <w:sz w:val="14"/>
              </w:rPr>
              <w:t>Bardic Music class ability</w:t>
            </w:r>
          </w:p>
          <w:p w14:paraId="5F04C6D3"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554C806A" w14:textId="77777777" w:rsidR="00F77449" w:rsidRDefault="00F77449" w:rsidP="00246E2B">
            <w:pPr>
              <w:pStyle w:val="Description"/>
              <w:spacing w:before="20" w:after="0"/>
            </w:pPr>
            <w:r>
              <w:t>By consuming one of your daily uses of Bardic Music, you may do one of the following:</w:t>
            </w:r>
          </w:p>
          <w:p w14:paraId="72E754B2" w14:textId="77777777" w:rsidR="00F77449" w:rsidRDefault="00F77449" w:rsidP="00246E2B">
            <w:pPr>
              <w:pStyle w:val="Description"/>
              <w:spacing w:before="20" w:after="0"/>
            </w:pPr>
            <w:r>
              <w:t>1.  The duration of a Conjuration (creation) spell you cast is doubled.</w:t>
            </w:r>
          </w:p>
          <w:p w14:paraId="2FA929F9" w14:textId="77777777" w:rsidR="00F77449" w:rsidRDefault="00F77449" w:rsidP="00246E2B">
            <w:pPr>
              <w:pStyle w:val="Description"/>
              <w:spacing w:before="20"/>
            </w:pPr>
            <w:r>
              <w:t>2.  Gain a +4 Sacred bonus on your Craft check.</w:t>
            </w:r>
          </w:p>
        </w:tc>
      </w:tr>
      <w:tr w:rsidR="00F77449" w14:paraId="1188E791" w14:textId="77777777">
        <w:tblPrEx>
          <w:tblCellMar>
            <w:top w:w="0" w:type="dxa"/>
            <w:bottom w:w="0" w:type="dxa"/>
          </w:tblCellMar>
        </w:tblPrEx>
        <w:trPr>
          <w:cantSplit/>
        </w:trPr>
        <w:tc>
          <w:tcPr>
            <w:tcW w:w="1620" w:type="dxa"/>
            <w:tcBorders>
              <w:left w:val="single" w:sz="12" w:space="0" w:color="auto"/>
              <w:right w:val="nil"/>
            </w:tcBorders>
          </w:tcPr>
          <w:p w14:paraId="5516A31B" w14:textId="77777777" w:rsidR="00F77449" w:rsidRDefault="00F77449" w:rsidP="00246E2B">
            <w:pPr>
              <w:spacing w:before="20" w:after="20"/>
              <w:ind w:left="72" w:hanging="72"/>
              <w:rPr>
                <w:sz w:val="16"/>
              </w:rPr>
            </w:pPr>
            <w:r>
              <w:rPr>
                <w:sz w:val="16"/>
                <w:szCs w:val="16"/>
              </w:rPr>
              <w:t xml:space="preserve">Requiem </w:t>
            </w:r>
            <w:r w:rsidRPr="00EE009B">
              <w:rPr>
                <w:sz w:val="16"/>
                <w:szCs w:val="16"/>
              </w:rPr>
              <w:fldChar w:fldCharType="begin"/>
            </w:r>
            <w:r w:rsidRPr="00EE009B">
              <w:rPr>
                <w:sz w:val="16"/>
                <w:szCs w:val="16"/>
              </w:rPr>
              <w:instrText xml:space="preserve"> XE "</w:instrText>
            </w:r>
            <w:r>
              <w:rPr>
                <w:sz w:val="16"/>
                <w:szCs w:val="16"/>
              </w:rPr>
              <w:instrText>Requiem</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07C372C" w14:textId="77777777" w:rsidR="00F77449" w:rsidRDefault="00F77449" w:rsidP="00246E2B">
            <w:pPr>
              <w:spacing w:before="20" w:after="20"/>
              <w:ind w:left="-108"/>
              <w:jc w:val="right"/>
              <w:rPr>
                <w:sz w:val="12"/>
              </w:rPr>
            </w:pPr>
            <w:r>
              <w:rPr>
                <w:sz w:val="12"/>
              </w:rPr>
              <w:t>(LM p29)</w:t>
            </w:r>
          </w:p>
        </w:tc>
        <w:tc>
          <w:tcPr>
            <w:tcW w:w="1620" w:type="dxa"/>
          </w:tcPr>
          <w:p w14:paraId="185D7033" w14:textId="77777777" w:rsidR="00F77449" w:rsidRDefault="00F77449" w:rsidP="00246E2B">
            <w:pPr>
              <w:tabs>
                <w:tab w:val="right" w:pos="1411"/>
              </w:tabs>
              <w:spacing w:before="20"/>
              <w:ind w:left="72" w:right="-108" w:hanging="72"/>
              <w:rPr>
                <w:sz w:val="14"/>
              </w:rPr>
            </w:pPr>
            <w:r>
              <w:rPr>
                <w:sz w:val="14"/>
              </w:rPr>
              <w:t>Bardic Music class ability</w:t>
            </w:r>
          </w:p>
          <w:p w14:paraId="53A60681"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235462A0" w14:textId="77777777" w:rsidR="00F77449" w:rsidRDefault="00F77449" w:rsidP="00246E2B">
            <w:pPr>
              <w:pStyle w:val="Description"/>
              <w:spacing w:before="20" w:after="0"/>
            </w:pPr>
            <w:r>
              <w:t>Your mind-affecting Bardic Music and Virtuoso’s Performance abilities can affect the Undead.</w:t>
            </w:r>
          </w:p>
          <w:p w14:paraId="77584CD8" w14:textId="77777777" w:rsidR="00F77449" w:rsidRPr="002F3009" w:rsidRDefault="00F77449" w:rsidP="00246E2B">
            <w:pPr>
              <w:pStyle w:val="Description"/>
              <w:spacing w:before="20"/>
            </w:pPr>
            <w:r>
              <w:t>All Bardic Music effects on Undead creatures have only half their normal duration.</w:t>
            </w:r>
          </w:p>
        </w:tc>
      </w:tr>
      <w:tr w:rsidR="00F77449" w14:paraId="6D4A2D6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C286B22" w14:textId="77777777" w:rsidR="00F77449" w:rsidRDefault="00F77449" w:rsidP="00246E2B">
            <w:pPr>
              <w:spacing w:before="20" w:after="20"/>
              <w:ind w:left="72" w:hanging="72"/>
              <w:rPr>
                <w:sz w:val="16"/>
              </w:rPr>
            </w:pPr>
            <w:r>
              <w:rPr>
                <w:sz w:val="16"/>
              </w:rPr>
              <w:t xml:space="preserve">Sickening Sonata </w:t>
            </w:r>
            <w:r w:rsidRPr="00EE009B">
              <w:rPr>
                <w:sz w:val="16"/>
                <w:szCs w:val="16"/>
              </w:rPr>
              <w:fldChar w:fldCharType="begin"/>
            </w:r>
            <w:r w:rsidRPr="00EE009B">
              <w:rPr>
                <w:sz w:val="16"/>
                <w:szCs w:val="16"/>
              </w:rPr>
              <w:instrText xml:space="preserve"> XE "</w:instrText>
            </w:r>
            <w:r>
              <w:rPr>
                <w:sz w:val="16"/>
                <w:szCs w:val="16"/>
              </w:rPr>
              <w:instrText>Sickening Sonata</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45A2DFCD"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14709D42" w14:textId="77777777" w:rsidR="00F77449" w:rsidRDefault="00F77449" w:rsidP="00246E2B">
            <w:pPr>
              <w:tabs>
                <w:tab w:val="right" w:pos="1411"/>
              </w:tabs>
              <w:spacing w:before="20"/>
              <w:ind w:left="72" w:right="-108" w:hanging="72"/>
              <w:rPr>
                <w:sz w:val="14"/>
              </w:rPr>
            </w:pPr>
            <w:r>
              <w:rPr>
                <w:sz w:val="14"/>
              </w:rPr>
              <w:t>Bardic Music class ability</w:t>
            </w:r>
          </w:p>
          <w:p w14:paraId="3F4DA207" w14:textId="77777777" w:rsidR="00F77449" w:rsidRDefault="00F77449" w:rsidP="00246E2B">
            <w:pPr>
              <w:tabs>
                <w:tab w:val="right" w:pos="1411"/>
              </w:tabs>
              <w:spacing w:before="20"/>
              <w:ind w:left="72" w:right="-108" w:hanging="72"/>
              <w:rPr>
                <w:sz w:val="14"/>
              </w:rPr>
            </w:pPr>
            <w:r>
              <w:rPr>
                <w:sz w:val="14"/>
              </w:rPr>
              <w:t>Undertone of Heresy</w:t>
            </w:r>
          </w:p>
          <w:p w14:paraId="204DB119" w14:textId="77777777" w:rsidR="00F77449" w:rsidRDefault="00F77449" w:rsidP="00246E2B">
            <w:pPr>
              <w:tabs>
                <w:tab w:val="right" w:pos="1411"/>
              </w:tabs>
              <w:spacing w:before="20"/>
              <w:ind w:left="72" w:right="-108" w:hanging="72"/>
              <w:rPr>
                <w:sz w:val="14"/>
              </w:rPr>
            </w:pPr>
            <w:r>
              <w:rPr>
                <w:sz w:val="14"/>
              </w:rPr>
              <w:t>Blasphemous Utterance</w:t>
            </w:r>
          </w:p>
          <w:p w14:paraId="5F8FDBA7"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2CEA9220" w14:textId="77777777" w:rsidR="00F77449" w:rsidRPr="00184D81" w:rsidRDefault="00F77449" w:rsidP="00246E2B">
            <w:pPr>
              <w:pStyle w:val="Description"/>
              <w:spacing w:before="20" w:after="0"/>
            </w:pPr>
            <w:r>
              <w:t xml:space="preserve">When you use ‘Blasphemous Utterance’, the following occurs:  all creatures within 60’ that can hear you become </w:t>
            </w:r>
            <w:r>
              <w:rPr>
                <w:u w:val="single"/>
              </w:rPr>
              <w:t>Paralyzed</w:t>
            </w:r>
            <w:r>
              <w:t xml:space="preserve"> (if they have fewer HD than you),</w:t>
            </w:r>
            <w:r w:rsidRPr="00184D81">
              <w:t xml:space="preserve"> </w:t>
            </w:r>
            <w:r>
              <w:rPr>
                <w:u w:val="single"/>
              </w:rPr>
              <w:t>Nauseated</w:t>
            </w:r>
            <w:r>
              <w:t xml:space="preserve"> (if they have the same HD as you), or </w:t>
            </w:r>
            <w:r>
              <w:rPr>
                <w:u w:val="single"/>
              </w:rPr>
              <w:t>Sickened</w:t>
            </w:r>
            <w:r>
              <w:t xml:space="preserve"> (if they have up to three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w:t>
            </w:r>
            <w:r>
              <w:br/>
              <w:t>+2 bonus on its save. Effect lasts (1d4 + Charisma modifier) rounds.</w:t>
            </w:r>
          </w:p>
          <w:p w14:paraId="3DF4A426" w14:textId="77777777" w:rsidR="00F77449" w:rsidRDefault="00F77449" w:rsidP="00246E2B">
            <w:pPr>
              <w:pStyle w:val="Description"/>
              <w:spacing w:before="20"/>
            </w:pPr>
            <w:r>
              <w:t>Aberrations are immune to this Mind-Affecting ability.-</w:t>
            </w:r>
          </w:p>
        </w:tc>
      </w:tr>
      <w:tr w:rsidR="00F77449" w14:paraId="599DFB71" w14:textId="77777777">
        <w:tblPrEx>
          <w:tblCellMar>
            <w:top w:w="0" w:type="dxa"/>
            <w:bottom w:w="0" w:type="dxa"/>
          </w:tblCellMar>
        </w:tblPrEx>
        <w:trPr>
          <w:cantSplit/>
        </w:trPr>
        <w:tc>
          <w:tcPr>
            <w:tcW w:w="1620" w:type="dxa"/>
            <w:tcBorders>
              <w:left w:val="single" w:sz="12" w:space="0" w:color="auto"/>
              <w:right w:val="nil"/>
            </w:tcBorders>
          </w:tcPr>
          <w:p w14:paraId="51BDB6D1" w14:textId="77777777" w:rsidR="00F77449" w:rsidRDefault="00F77449">
            <w:pPr>
              <w:spacing w:before="20" w:after="20"/>
              <w:ind w:left="72" w:hanging="72"/>
              <w:rPr>
                <w:sz w:val="16"/>
              </w:rPr>
            </w:pPr>
            <w:r>
              <w:rPr>
                <w:sz w:val="16"/>
              </w:rPr>
              <w:lastRenderedPageBreak/>
              <w:t>Song of the Heart</w:t>
            </w:r>
            <w:r w:rsidRPr="006C5817">
              <w:rPr>
                <w:sz w:val="16"/>
                <w:szCs w:val="16"/>
              </w:rPr>
              <w:fldChar w:fldCharType="begin"/>
            </w:r>
            <w:r w:rsidRPr="006C5817">
              <w:rPr>
                <w:sz w:val="16"/>
                <w:szCs w:val="16"/>
              </w:rPr>
              <w:instrText xml:space="preserve"> XE "Song of the Heart" </w:instrText>
            </w:r>
            <w:r w:rsidRPr="006C5817">
              <w:rPr>
                <w:sz w:val="16"/>
                <w:szCs w:val="16"/>
              </w:rPr>
              <w:fldChar w:fldCharType="end"/>
            </w:r>
            <w:r>
              <w:rPr>
                <w:sz w:val="16"/>
              </w:rPr>
              <w:br/>
            </w:r>
            <w:r>
              <w:rPr>
                <w:sz w:val="14"/>
              </w:rPr>
              <w:t>[General]</w:t>
            </w:r>
          </w:p>
        </w:tc>
        <w:tc>
          <w:tcPr>
            <w:tcW w:w="900" w:type="dxa"/>
            <w:tcBorders>
              <w:left w:val="nil"/>
            </w:tcBorders>
            <w:vAlign w:val="bottom"/>
          </w:tcPr>
          <w:p w14:paraId="761B5274" w14:textId="77777777" w:rsidR="00F77449" w:rsidRDefault="00F77449" w:rsidP="00246E2B">
            <w:pPr>
              <w:spacing w:before="20" w:after="20"/>
              <w:ind w:left="-108"/>
              <w:jc w:val="right"/>
              <w:rPr>
                <w:sz w:val="12"/>
              </w:rPr>
            </w:pPr>
            <w:r>
              <w:rPr>
                <w:sz w:val="12"/>
              </w:rPr>
              <w:t>(Eb p60)</w:t>
            </w:r>
          </w:p>
        </w:tc>
        <w:tc>
          <w:tcPr>
            <w:tcW w:w="1620" w:type="dxa"/>
          </w:tcPr>
          <w:p w14:paraId="113726E0" w14:textId="77777777" w:rsidR="00F77449" w:rsidRDefault="00F77449" w:rsidP="00246E2B">
            <w:pPr>
              <w:tabs>
                <w:tab w:val="right" w:pos="1411"/>
              </w:tabs>
              <w:spacing w:before="20"/>
              <w:ind w:left="72" w:right="-108" w:hanging="72"/>
              <w:rPr>
                <w:sz w:val="14"/>
              </w:rPr>
            </w:pPr>
            <w:r>
              <w:rPr>
                <w:sz w:val="14"/>
              </w:rPr>
              <w:t>Bardic Music class ability</w:t>
            </w:r>
          </w:p>
          <w:p w14:paraId="0BDB273C"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17CE3B0" w14:textId="77777777" w:rsidR="00F77449" w:rsidRDefault="00F77449" w:rsidP="00246E2B">
            <w:pPr>
              <w:pStyle w:val="Description"/>
              <w:spacing w:before="20" w:after="0"/>
            </w:pPr>
            <w:r>
              <w:t>Your Bardic Music abilities are improved:</w:t>
            </w:r>
          </w:p>
          <w:p w14:paraId="5F37CE4C" w14:textId="77777777" w:rsidR="00F77449" w:rsidRDefault="00F77449" w:rsidP="00246E2B">
            <w:pPr>
              <w:pStyle w:val="Description"/>
              <w:spacing w:before="20" w:after="0"/>
              <w:ind w:left="252"/>
            </w:pPr>
            <w:r>
              <w:t>Inspire Courage, Inspire Competence, Inspire Greatness, &amp; Inspire Heroics have their bonuses increased by 1.</w:t>
            </w:r>
          </w:p>
          <w:p w14:paraId="7AF22115" w14:textId="77777777" w:rsidR="00F77449" w:rsidRDefault="00F77449" w:rsidP="00246E2B">
            <w:pPr>
              <w:pStyle w:val="Description"/>
              <w:spacing w:before="20" w:after="0"/>
              <w:ind w:left="252"/>
            </w:pPr>
            <w:r>
              <w:t>Fascinate, Suggestion, &amp; Mass Suggestion have their DC increased by 1.</w:t>
            </w:r>
          </w:p>
          <w:p w14:paraId="35EC1CEA" w14:textId="77777777" w:rsidR="00F77449" w:rsidRDefault="00F77449" w:rsidP="00246E2B">
            <w:pPr>
              <w:pStyle w:val="Description"/>
              <w:spacing w:before="20" w:after="0"/>
              <w:ind w:left="252"/>
            </w:pPr>
            <w:r>
              <w:t>Haunting Melody has its DC increased by 1.</w:t>
            </w:r>
          </w:p>
          <w:p w14:paraId="3E1E0145" w14:textId="77777777" w:rsidR="00F77449" w:rsidRDefault="00F77449" w:rsidP="00246E2B">
            <w:pPr>
              <w:pStyle w:val="Description"/>
              <w:spacing w:before="20" w:after="0"/>
              <w:ind w:left="252"/>
            </w:pPr>
            <w:r>
              <w:t>Music of Growth has its Enhancement bonuses increased to +6.</w:t>
            </w:r>
          </w:p>
          <w:p w14:paraId="202379C1" w14:textId="77777777" w:rsidR="00F77449" w:rsidRDefault="00F77449" w:rsidP="00246E2B">
            <w:pPr>
              <w:pStyle w:val="Description"/>
              <w:spacing w:before="20" w:after="0"/>
              <w:ind w:left="252"/>
            </w:pPr>
            <w:r>
              <w:t>Music of Making has its Craft bonus increased to +6.</w:t>
            </w:r>
          </w:p>
          <w:p w14:paraId="0C0291BF" w14:textId="77777777" w:rsidR="00F77449" w:rsidRDefault="00F77449" w:rsidP="00246E2B">
            <w:pPr>
              <w:pStyle w:val="Description"/>
              <w:spacing w:before="20"/>
              <w:ind w:left="252"/>
            </w:pPr>
            <w:r>
              <w:t>Soothe the Beast receives a +2 Circumstance bonus on Perform check to improve the attitude of an Animal or Magical Animal.</w:t>
            </w:r>
          </w:p>
        </w:tc>
      </w:tr>
      <w:tr w:rsidR="00F77449" w14:paraId="0030FB5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CC3FA97" w14:textId="77777777" w:rsidR="00F77449" w:rsidRDefault="00F77449">
            <w:pPr>
              <w:spacing w:before="20" w:after="20"/>
              <w:ind w:left="72" w:hanging="72"/>
              <w:rPr>
                <w:sz w:val="16"/>
              </w:rPr>
            </w:pPr>
            <w:r>
              <w:rPr>
                <w:sz w:val="16"/>
              </w:rPr>
              <w:t>Soothe the Beast</w:t>
            </w:r>
            <w:r w:rsidRPr="006C5817">
              <w:rPr>
                <w:sz w:val="16"/>
                <w:szCs w:val="16"/>
              </w:rPr>
              <w:fldChar w:fldCharType="begin"/>
            </w:r>
            <w:r w:rsidRPr="006C5817">
              <w:rPr>
                <w:sz w:val="16"/>
                <w:szCs w:val="16"/>
              </w:rPr>
              <w:instrText xml:space="preserve"> XE "Soothe the Beast"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57132D9" w14:textId="77777777" w:rsidR="00F77449" w:rsidRDefault="00F77449" w:rsidP="00246E2B">
            <w:pPr>
              <w:spacing w:before="20" w:after="20"/>
              <w:ind w:left="-108"/>
              <w:jc w:val="right"/>
              <w:rPr>
                <w:sz w:val="12"/>
              </w:rPr>
            </w:pPr>
            <w:r>
              <w:rPr>
                <w:sz w:val="12"/>
              </w:rPr>
              <w:t>(EB p60)</w:t>
            </w:r>
          </w:p>
        </w:tc>
        <w:tc>
          <w:tcPr>
            <w:tcW w:w="1620" w:type="dxa"/>
            <w:tcBorders>
              <w:bottom w:val="single" w:sz="4" w:space="0" w:color="auto"/>
            </w:tcBorders>
          </w:tcPr>
          <w:p w14:paraId="02B866F5" w14:textId="77777777" w:rsidR="00F77449" w:rsidRDefault="00F77449" w:rsidP="00246E2B">
            <w:pPr>
              <w:tabs>
                <w:tab w:val="right" w:pos="1411"/>
              </w:tabs>
              <w:spacing w:before="20"/>
              <w:ind w:left="72" w:right="-108" w:hanging="72"/>
              <w:rPr>
                <w:sz w:val="14"/>
              </w:rPr>
            </w:pPr>
            <w:r>
              <w:rPr>
                <w:sz w:val="14"/>
              </w:rPr>
              <w:t>Bardic Music class ability</w:t>
            </w:r>
          </w:p>
          <w:p w14:paraId="77527A5A"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322CB520" w14:textId="77777777" w:rsidR="00F77449" w:rsidRDefault="00F77449" w:rsidP="00246E2B">
            <w:pPr>
              <w:pStyle w:val="Description"/>
              <w:spacing w:before="20" w:after="0"/>
            </w:pPr>
            <w:r>
              <w:t>By consuming one of your daily uses of Bardic Music, you may attempt to change an Animal or Magical Animal’s attitude toward you.  Using the Diplomacy check table, make a Perform check to change the creatures attitude.  Magical Beasts with an Intelligence of 1 or 2 may be targeted, but you receive a –4 penalty to do so.  The check takes at least 1 minute.</w:t>
            </w:r>
          </w:p>
          <w:p w14:paraId="782D62B7" w14:textId="77777777" w:rsidR="00F77449" w:rsidRDefault="00F77449" w:rsidP="00246E2B">
            <w:pPr>
              <w:pStyle w:val="Description"/>
              <w:spacing w:before="20"/>
            </w:pPr>
            <w:r>
              <w:t>Most Animals start with an attitude of Indifferent &amp; most Magical Animals start at Unfriendly.</w:t>
            </w:r>
          </w:p>
        </w:tc>
      </w:tr>
      <w:tr w:rsidR="00F77449" w14:paraId="52F4AEF1" w14:textId="77777777" w:rsidTr="00EC2E2C">
        <w:tblPrEx>
          <w:tblCellMar>
            <w:top w:w="0" w:type="dxa"/>
            <w:bottom w:w="0" w:type="dxa"/>
          </w:tblCellMar>
        </w:tblPrEx>
        <w:trPr>
          <w:cantSplit/>
        </w:trPr>
        <w:tc>
          <w:tcPr>
            <w:tcW w:w="1620" w:type="dxa"/>
            <w:tcBorders>
              <w:left w:val="single" w:sz="12" w:space="0" w:color="auto"/>
              <w:right w:val="nil"/>
            </w:tcBorders>
          </w:tcPr>
          <w:p w14:paraId="72282CC6" w14:textId="77777777" w:rsidR="00F77449" w:rsidRDefault="00F77449" w:rsidP="00EC2E2C">
            <w:pPr>
              <w:spacing w:before="20" w:after="20"/>
              <w:ind w:left="72" w:hanging="72"/>
              <w:rPr>
                <w:sz w:val="16"/>
              </w:rPr>
            </w:pPr>
            <w:r>
              <w:rPr>
                <w:sz w:val="16"/>
                <w:szCs w:val="16"/>
              </w:rPr>
              <w:t xml:space="preserve">Sound of Silence </w:t>
            </w:r>
            <w:r w:rsidRPr="00EE009B">
              <w:rPr>
                <w:sz w:val="16"/>
                <w:szCs w:val="16"/>
              </w:rPr>
              <w:fldChar w:fldCharType="begin"/>
            </w:r>
            <w:r w:rsidRPr="00EE009B">
              <w:rPr>
                <w:sz w:val="16"/>
                <w:szCs w:val="16"/>
              </w:rPr>
              <w:instrText xml:space="preserve"> XE "</w:instrText>
            </w:r>
            <w:r>
              <w:rPr>
                <w:sz w:val="16"/>
                <w:szCs w:val="16"/>
              </w:rPr>
              <w:instrText>Sound of Silence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0A4A89CB" w14:textId="77777777" w:rsidR="00F77449" w:rsidRDefault="00F77449" w:rsidP="00EC2E2C">
            <w:pPr>
              <w:spacing w:before="20" w:after="20"/>
              <w:ind w:left="-108"/>
              <w:jc w:val="right"/>
              <w:rPr>
                <w:sz w:val="12"/>
              </w:rPr>
            </w:pPr>
            <w:r>
              <w:rPr>
                <w:sz w:val="12"/>
              </w:rPr>
              <w:t>(CSco p081)</w:t>
            </w:r>
          </w:p>
        </w:tc>
        <w:tc>
          <w:tcPr>
            <w:tcW w:w="1620" w:type="dxa"/>
          </w:tcPr>
          <w:p w14:paraId="6894D4C9" w14:textId="77777777" w:rsidR="00F77449" w:rsidRDefault="00F77449" w:rsidP="00EC2E2C">
            <w:pPr>
              <w:tabs>
                <w:tab w:val="right" w:pos="1411"/>
              </w:tabs>
              <w:spacing w:before="20"/>
              <w:ind w:left="72" w:right="-108" w:hanging="72"/>
              <w:rPr>
                <w:sz w:val="14"/>
              </w:rPr>
            </w:pPr>
            <w:r>
              <w:rPr>
                <w:sz w:val="14"/>
              </w:rPr>
              <w:t>Bardic Music class ability</w:t>
            </w:r>
          </w:p>
          <w:p w14:paraId="30B40B05"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06179D28" w14:textId="77777777" w:rsidR="00F77449" w:rsidRDefault="00F77449" w:rsidP="00EC2E2C">
            <w:pPr>
              <w:pStyle w:val="Description"/>
              <w:spacing w:before="20"/>
            </w:pPr>
            <w:r>
              <w:t xml:space="preserve">As a Standard Action, expend </w:t>
            </w:r>
            <w:r>
              <w:rPr>
                <w:u w:val="single"/>
              </w:rPr>
              <w:t>two</w:t>
            </w:r>
            <w:r w:rsidRPr="000A4699">
              <w:t xml:space="preserve"> </w:t>
            </w:r>
            <w:r>
              <w:t>uses of Bardic Music to Deafen a target for 3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your Perform check).  The target must be within 30’ &amp; be able to hear  you.</w:t>
            </w:r>
          </w:p>
        </w:tc>
      </w:tr>
      <w:tr w:rsidR="00F77449" w14:paraId="4BDD61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E84239" w14:textId="77777777" w:rsidR="00F77449" w:rsidRDefault="00F77449" w:rsidP="00246E2B">
            <w:pPr>
              <w:spacing w:before="20" w:after="20"/>
              <w:ind w:left="72" w:hanging="72"/>
              <w:rPr>
                <w:sz w:val="16"/>
              </w:rPr>
            </w:pPr>
            <w:r>
              <w:rPr>
                <w:sz w:val="16"/>
              </w:rPr>
              <w:t>Speak to the Masses</w:t>
            </w:r>
            <w:r w:rsidRPr="00321775">
              <w:rPr>
                <w:sz w:val="16"/>
              </w:rPr>
              <w:t xml:space="preserve"> </w:t>
            </w:r>
            <w:r w:rsidRPr="00321775">
              <w:rPr>
                <w:sz w:val="16"/>
              </w:rPr>
              <w:fldChar w:fldCharType="begin"/>
            </w:r>
            <w:r w:rsidRPr="00321775">
              <w:rPr>
                <w:sz w:val="16"/>
              </w:rPr>
              <w:instrText xml:space="preserve"> XE "</w:instrText>
            </w:r>
            <w:r>
              <w:rPr>
                <w:sz w:val="16"/>
              </w:rPr>
              <w:instrText>Speak to the Masses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C41430C" w14:textId="77777777" w:rsidR="00F77449" w:rsidRDefault="00F77449" w:rsidP="00246E2B">
            <w:pPr>
              <w:spacing w:before="20" w:after="20"/>
              <w:ind w:left="-108"/>
              <w:jc w:val="right"/>
              <w:rPr>
                <w:sz w:val="12"/>
              </w:rPr>
            </w:pPr>
            <w:r>
              <w:rPr>
                <w:sz w:val="12"/>
              </w:rPr>
              <w:t>(DR339 p36)</w:t>
            </w:r>
          </w:p>
        </w:tc>
        <w:tc>
          <w:tcPr>
            <w:tcW w:w="1620" w:type="dxa"/>
            <w:tcBorders>
              <w:top w:val="single" w:sz="4" w:space="0" w:color="auto"/>
              <w:left w:val="single" w:sz="4" w:space="0" w:color="auto"/>
              <w:bottom w:val="single" w:sz="4" w:space="0" w:color="auto"/>
              <w:right w:val="single" w:sz="4" w:space="0" w:color="auto"/>
            </w:tcBorders>
          </w:tcPr>
          <w:p w14:paraId="4EB601FE" w14:textId="77777777" w:rsidR="00F77449" w:rsidRDefault="00F77449" w:rsidP="00246E2B">
            <w:pPr>
              <w:tabs>
                <w:tab w:val="right" w:pos="1411"/>
              </w:tabs>
              <w:spacing w:before="20"/>
              <w:ind w:left="72" w:right="-108" w:hanging="72"/>
              <w:rPr>
                <w:sz w:val="14"/>
              </w:rPr>
            </w:pPr>
            <w:r>
              <w:rPr>
                <w:sz w:val="14"/>
              </w:rPr>
              <w:t>Bardic Music class ability</w:t>
            </w:r>
          </w:p>
          <w:p w14:paraId="377756EC"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784E79EB" w14:textId="77777777" w:rsidR="00F77449" w:rsidRDefault="00F77449" w:rsidP="00246E2B">
            <w:pPr>
              <w:pStyle w:val="Description"/>
              <w:spacing w:before="20" w:after="0"/>
            </w:pPr>
            <w:r>
              <w:t>1. When using your Fascinate bardic music ability, you may affect 2x the normal number of creatures.</w:t>
            </w:r>
          </w:p>
          <w:p w14:paraId="75A81292" w14:textId="77777777" w:rsidR="00F77449" w:rsidRPr="002F3009" w:rsidRDefault="00F77449" w:rsidP="00246E2B">
            <w:pPr>
              <w:pStyle w:val="Description"/>
              <w:spacing w:before="20"/>
            </w:pPr>
            <w:r>
              <w:t>2. +2 DC on your Fascinate &amp; Suggestion bardic music abilities.</w:t>
            </w:r>
          </w:p>
        </w:tc>
      </w:tr>
      <w:tr w:rsidR="00F77449" w14:paraId="4524110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038B4F" w14:textId="77777777" w:rsidR="00F77449" w:rsidRDefault="00F77449" w:rsidP="00246E2B">
            <w:pPr>
              <w:spacing w:before="20" w:after="20"/>
              <w:ind w:left="72" w:hanging="72"/>
              <w:rPr>
                <w:sz w:val="16"/>
              </w:rPr>
            </w:pPr>
            <w:r>
              <w:rPr>
                <w:sz w:val="16"/>
              </w:rPr>
              <w:t>Subsonics</w:t>
            </w:r>
            <w:r w:rsidRPr="00321775">
              <w:rPr>
                <w:sz w:val="16"/>
              </w:rPr>
              <w:t xml:space="preserve"> </w:t>
            </w:r>
            <w:r w:rsidRPr="00321775">
              <w:rPr>
                <w:sz w:val="16"/>
              </w:rPr>
              <w:fldChar w:fldCharType="begin"/>
            </w:r>
            <w:r w:rsidRPr="00321775">
              <w:rPr>
                <w:sz w:val="16"/>
              </w:rPr>
              <w:instrText xml:space="preserve"> XE "</w:instrText>
            </w:r>
            <w:r>
              <w:rPr>
                <w:sz w:val="16"/>
              </w:rPr>
              <w:instrText>Subsonics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E041BFC" w14:textId="77777777" w:rsidR="00F77449" w:rsidRDefault="00F77449" w:rsidP="00246E2B">
            <w:pPr>
              <w:spacing w:before="20" w:after="20"/>
              <w:ind w:left="-108"/>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6EB2548E" w14:textId="77777777" w:rsidR="00F77449" w:rsidRDefault="00F77449" w:rsidP="00246E2B">
            <w:pPr>
              <w:tabs>
                <w:tab w:val="right" w:pos="1411"/>
              </w:tabs>
              <w:spacing w:before="20"/>
              <w:ind w:left="72" w:right="-108" w:hanging="72"/>
              <w:rPr>
                <w:sz w:val="14"/>
              </w:rPr>
            </w:pPr>
            <w:r>
              <w:rPr>
                <w:sz w:val="14"/>
              </w:rPr>
              <w:t>Bardic Music class ability</w:t>
            </w:r>
          </w:p>
          <w:p w14:paraId="4A62CCC3" w14:textId="77777777" w:rsidR="00F77449" w:rsidRDefault="00F77449" w:rsidP="00246E2B">
            <w:pPr>
              <w:tabs>
                <w:tab w:val="right" w:pos="1411"/>
              </w:tabs>
              <w:spacing w:before="20" w:after="20"/>
              <w:ind w:left="72" w:right="-115" w:hanging="72"/>
              <w:rPr>
                <w:sz w:val="14"/>
              </w:rPr>
            </w:pPr>
            <w:r>
              <w:rPr>
                <w:sz w:val="14"/>
              </w:rPr>
              <w:t xml:space="preserve">Perform: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4B563460" w14:textId="77777777" w:rsidR="00F77449" w:rsidRPr="002F3009" w:rsidRDefault="00F77449" w:rsidP="00246E2B">
            <w:pPr>
              <w:pStyle w:val="Description"/>
              <w:spacing w:before="20"/>
            </w:pPr>
            <w:r>
              <w:t>You can produce music or poetry so subtly, others do not audibly realize you are the source – though they are still affected normally.</w:t>
            </w:r>
          </w:p>
        </w:tc>
      </w:tr>
      <w:tr w:rsidR="00F77449" w14:paraId="1E1109D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AF192F" w14:textId="77777777" w:rsidR="00F77449" w:rsidRDefault="00F77449" w:rsidP="00246E2B">
            <w:pPr>
              <w:spacing w:before="20" w:after="20"/>
              <w:ind w:left="72" w:hanging="72"/>
              <w:rPr>
                <w:sz w:val="16"/>
              </w:rPr>
            </w:pPr>
            <w:r>
              <w:rPr>
                <w:sz w:val="16"/>
              </w:rPr>
              <w:t>Sunken Song</w:t>
            </w:r>
            <w:r w:rsidRPr="00321775">
              <w:rPr>
                <w:sz w:val="16"/>
              </w:rPr>
              <w:t xml:space="preserve"> </w:t>
            </w:r>
            <w:r w:rsidRPr="00321775">
              <w:rPr>
                <w:sz w:val="16"/>
              </w:rPr>
              <w:fldChar w:fldCharType="begin"/>
            </w:r>
            <w:r w:rsidRPr="00321775">
              <w:rPr>
                <w:sz w:val="16"/>
              </w:rPr>
              <w:instrText xml:space="preserve"> XE "</w:instrText>
            </w:r>
            <w:r>
              <w:rPr>
                <w:sz w:val="16"/>
              </w:rPr>
              <w:instrText>Sunken Song</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F65E469" w14:textId="77777777" w:rsidR="00F77449" w:rsidRDefault="00F77449"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42F85CCC" w14:textId="77777777" w:rsidR="00F77449" w:rsidRDefault="00F77449" w:rsidP="00246E2B">
            <w:pPr>
              <w:tabs>
                <w:tab w:val="right" w:pos="1411"/>
              </w:tabs>
              <w:spacing w:before="20"/>
              <w:ind w:left="72" w:right="-108" w:hanging="72"/>
              <w:rPr>
                <w:sz w:val="14"/>
              </w:rPr>
            </w:pPr>
            <w:r>
              <w:rPr>
                <w:sz w:val="14"/>
              </w:rPr>
              <w:t>Bardic Music class ability</w:t>
            </w:r>
          </w:p>
          <w:p w14:paraId="4D0CD0FB" w14:textId="77777777" w:rsidR="00F77449" w:rsidRDefault="00F77449" w:rsidP="00246E2B">
            <w:pPr>
              <w:tabs>
                <w:tab w:val="right" w:pos="1411"/>
              </w:tabs>
              <w:spacing w:before="20" w:after="20"/>
              <w:ind w:left="72" w:right="-115" w:hanging="72"/>
              <w:rPr>
                <w:sz w:val="14"/>
              </w:rPr>
            </w:pPr>
            <w:r>
              <w:rPr>
                <w:sz w:val="14"/>
              </w:rPr>
              <w:t xml:space="preserve">Perform(sing):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FBA02F9" w14:textId="77777777" w:rsidR="00F77449" w:rsidRPr="002F3009" w:rsidRDefault="00F77449" w:rsidP="00246E2B">
            <w:pPr>
              <w:pStyle w:val="Description"/>
              <w:spacing w:before="20"/>
            </w:pPr>
            <w:r>
              <w:t xml:space="preserve">You may use Perform (sing) as the basis of your Bardic Music abilities while underwater.  </w:t>
            </w:r>
          </w:p>
        </w:tc>
      </w:tr>
      <w:tr w:rsidR="00F77449" w14:paraId="600F210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B3287E" w14:textId="77777777" w:rsidR="00F77449" w:rsidRDefault="00F77449" w:rsidP="00246E2B">
            <w:pPr>
              <w:spacing w:before="20" w:after="20"/>
              <w:ind w:left="72" w:hanging="72"/>
              <w:rPr>
                <w:sz w:val="16"/>
              </w:rPr>
            </w:pPr>
            <w:r>
              <w:rPr>
                <w:sz w:val="16"/>
              </w:rPr>
              <w:t xml:space="preserve">Undertone of Heresy </w:t>
            </w:r>
            <w:r w:rsidRPr="00EE009B">
              <w:rPr>
                <w:sz w:val="16"/>
                <w:szCs w:val="16"/>
              </w:rPr>
              <w:fldChar w:fldCharType="begin"/>
            </w:r>
            <w:r w:rsidRPr="00EE009B">
              <w:rPr>
                <w:sz w:val="16"/>
                <w:szCs w:val="16"/>
              </w:rPr>
              <w:instrText xml:space="preserve"> XE "</w:instrText>
            </w:r>
            <w:r>
              <w:rPr>
                <w:sz w:val="16"/>
                <w:szCs w:val="16"/>
              </w:rPr>
              <w:instrText>Undertone of Heresy</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2523C6" w14:textId="77777777" w:rsidR="00F77449" w:rsidRDefault="00F77449" w:rsidP="00246E2B">
            <w:pPr>
              <w:spacing w:before="20" w:after="20"/>
              <w:ind w:left="-108"/>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4DDA06AC" w14:textId="77777777" w:rsidR="00F77449" w:rsidRDefault="00F77449" w:rsidP="00246E2B">
            <w:pPr>
              <w:tabs>
                <w:tab w:val="right" w:pos="1411"/>
              </w:tabs>
              <w:spacing w:before="20"/>
              <w:ind w:left="72" w:right="-108" w:hanging="72"/>
              <w:rPr>
                <w:sz w:val="14"/>
              </w:rPr>
            </w:pPr>
            <w:r>
              <w:rPr>
                <w:sz w:val="14"/>
              </w:rPr>
              <w:t>Bardic Music class ability</w:t>
            </w:r>
          </w:p>
          <w:p w14:paraId="403EC09D" w14:textId="77777777" w:rsidR="00F77449" w:rsidRDefault="00F77449"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2700F7E" w14:textId="77777777" w:rsidR="00F77449" w:rsidRDefault="00F77449" w:rsidP="00246E2B">
            <w:pPr>
              <w:pStyle w:val="Description"/>
              <w:spacing w:before="20"/>
            </w:pPr>
            <w:r>
              <w:t>By expending two daily uses of Bardic Music (instead of one), the DC for the subject Bardic Music effect has +2 DC.</w:t>
            </w:r>
          </w:p>
        </w:tc>
      </w:tr>
      <w:tr w:rsidR="00F77449" w14:paraId="4BFC3034" w14:textId="77777777">
        <w:tblPrEx>
          <w:tblCellMar>
            <w:top w:w="0" w:type="dxa"/>
            <w:bottom w:w="0" w:type="dxa"/>
          </w:tblCellMar>
        </w:tblPrEx>
        <w:trPr>
          <w:cantSplit/>
        </w:trPr>
        <w:tc>
          <w:tcPr>
            <w:tcW w:w="1620" w:type="dxa"/>
            <w:tcBorders>
              <w:left w:val="single" w:sz="12" w:space="0" w:color="auto"/>
              <w:right w:val="nil"/>
            </w:tcBorders>
          </w:tcPr>
          <w:p w14:paraId="3F73C61E" w14:textId="77777777" w:rsidR="00F77449" w:rsidRDefault="00F77449" w:rsidP="00246E2B">
            <w:pPr>
              <w:spacing w:before="20" w:after="20"/>
              <w:ind w:left="72" w:hanging="72"/>
              <w:rPr>
                <w:sz w:val="16"/>
              </w:rPr>
            </w:pPr>
            <w:r>
              <w:rPr>
                <w:sz w:val="16"/>
                <w:szCs w:val="16"/>
              </w:rPr>
              <w:t xml:space="preserve">Warning Shout </w:t>
            </w:r>
            <w:r w:rsidRPr="00EE009B">
              <w:rPr>
                <w:sz w:val="16"/>
                <w:szCs w:val="16"/>
              </w:rPr>
              <w:fldChar w:fldCharType="begin"/>
            </w:r>
            <w:r w:rsidRPr="00EE009B">
              <w:rPr>
                <w:sz w:val="16"/>
                <w:szCs w:val="16"/>
              </w:rPr>
              <w:instrText xml:space="preserve"> XE "</w:instrText>
            </w:r>
            <w:r>
              <w:rPr>
                <w:sz w:val="16"/>
                <w:szCs w:val="16"/>
              </w:rPr>
              <w:instrText>Warning Shout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578430EF" w14:textId="77777777" w:rsidR="00F77449" w:rsidRDefault="00F77449" w:rsidP="00246E2B">
            <w:pPr>
              <w:spacing w:before="20" w:after="20"/>
              <w:ind w:left="-108"/>
              <w:jc w:val="right"/>
              <w:rPr>
                <w:sz w:val="12"/>
              </w:rPr>
            </w:pPr>
            <w:r>
              <w:rPr>
                <w:sz w:val="12"/>
              </w:rPr>
              <w:t>(CSco p082)</w:t>
            </w:r>
          </w:p>
        </w:tc>
        <w:tc>
          <w:tcPr>
            <w:tcW w:w="1620" w:type="dxa"/>
          </w:tcPr>
          <w:p w14:paraId="055617F8" w14:textId="77777777" w:rsidR="00F77449" w:rsidRDefault="00F77449" w:rsidP="00C04858">
            <w:pPr>
              <w:tabs>
                <w:tab w:val="right" w:pos="1411"/>
              </w:tabs>
              <w:spacing w:before="20"/>
              <w:ind w:left="72" w:right="-108" w:hanging="72"/>
              <w:rPr>
                <w:sz w:val="14"/>
              </w:rPr>
            </w:pPr>
            <w:r>
              <w:rPr>
                <w:sz w:val="14"/>
              </w:rPr>
              <w:t>Bardic Music class ability</w:t>
            </w:r>
          </w:p>
          <w:p w14:paraId="52E24216" w14:textId="77777777" w:rsidR="00F77449" w:rsidRDefault="00F77449" w:rsidP="00EC2E2C">
            <w:pPr>
              <w:tabs>
                <w:tab w:val="right" w:pos="1411"/>
              </w:tabs>
              <w:spacing w:before="20"/>
              <w:ind w:left="72" w:right="-115" w:hanging="72"/>
              <w:rPr>
                <w:sz w:val="14"/>
              </w:rPr>
            </w:pPr>
            <w:r>
              <w:rPr>
                <w:sz w:val="14"/>
              </w:rPr>
              <w:t xml:space="preserve">Evasion class ability </w:t>
            </w:r>
          </w:p>
          <w:p w14:paraId="4D0E1A49" w14:textId="77777777" w:rsidR="00F77449" w:rsidRDefault="00F77449"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113499F" w14:textId="77777777" w:rsidR="00F77449" w:rsidRDefault="00F77449" w:rsidP="00BA3F3C">
            <w:pPr>
              <w:pStyle w:val="Description"/>
              <w:spacing w:before="20"/>
            </w:pPr>
            <w:r>
              <w:t xml:space="preserve">As an Immediate Action, expend </w:t>
            </w:r>
            <w:r>
              <w:rPr>
                <w:u w:val="single"/>
              </w:rPr>
              <w:t>two</w:t>
            </w:r>
            <w:r w:rsidRPr="000A4699">
              <w:t xml:space="preserve"> </w:t>
            </w:r>
            <w:r>
              <w:t>uses of Bardic Music grant one ally (</w:t>
            </w:r>
            <w:r>
              <w:rPr>
                <w:u w:val="single"/>
              </w:rPr>
              <w:t>not</w:t>
            </w:r>
            <w:r>
              <w:t xml:space="preserve"> yourself) a +5 Morale bonus on his/her next Reflex save –and– the Evasion class ability.  If not used by the start of your next turn, the ability is lost.  Your ally must be within 30’ and be able to see or hear you.</w:t>
            </w:r>
          </w:p>
        </w:tc>
      </w:tr>
      <w:tr w:rsidR="00F77449" w14:paraId="1FFB145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D213C2" w14:textId="77777777" w:rsidR="00F77449" w:rsidRDefault="00F77449" w:rsidP="00246E2B">
            <w:pPr>
              <w:spacing w:before="20" w:after="20"/>
              <w:ind w:left="72" w:hanging="72"/>
              <w:rPr>
                <w:sz w:val="16"/>
              </w:rPr>
            </w:pPr>
            <w:r>
              <w:rPr>
                <w:sz w:val="16"/>
              </w:rPr>
              <w:t>Windsinger</w:t>
            </w:r>
            <w:r w:rsidRPr="00321775">
              <w:rPr>
                <w:sz w:val="16"/>
              </w:rPr>
              <w:t xml:space="preserve"> </w:t>
            </w:r>
            <w:r w:rsidRPr="00321775">
              <w:rPr>
                <w:sz w:val="16"/>
              </w:rPr>
              <w:fldChar w:fldCharType="begin"/>
            </w:r>
            <w:r w:rsidRPr="00321775">
              <w:rPr>
                <w:sz w:val="16"/>
              </w:rPr>
              <w:instrText xml:space="preserve"> XE "</w:instrText>
            </w:r>
            <w:r>
              <w:rPr>
                <w:sz w:val="16"/>
              </w:rPr>
              <w:instrText>Windsinger</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4CBD4A" w14:textId="77777777" w:rsidR="00F77449" w:rsidRDefault="00F77449"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5D06821E" w14:textId="77777777" w:rsidR="00F77449" w:rsidRDefault="00F77449" w:rsidP="00246E2B">
            <w:pPr>
              <w:tabs>
                <w:tab w:val="right" w:pos="1411"/>
              </w:tabs>
              <w:spacing w:before="20"/>
              <w:ind w:left="72" w:right="-108" w:hanging="72"/>
              <w:rPr>
                <w:sz w:val="14"/>
              </w:rPr>
            </w:pPr>
            <w:r>
              <w:rPr>
                <w:sz w:val="14"/>
              </w:rPr>
              <w:t>Bardic Music class ability</w:t>
            </w:r>
          </w:p>
          <w:p w14:paraId="5DBAA89D" w14:textId="77777777" w:rsidR="00F77449" w:rsidRDefault="00F77449" w:rsidP="00246E2B">
            <w:pPr>
              <w:tabs>
                <w:tab w:val="right" w:pos="1411"/>
              </w:tabs>
              <w:spacing w:before="20" w:after="20"/>
              <w:ind w:left="72" w:right="-115" w:hanging="72"/>
              <w:rPr>
                <w:sz w:val="14"/>
              </w:rPr>
            </w:pPr>
            <w:r>
              <w:rPr>
                <w:sz w:val="14"/>
              </w:rPr>
              <w:t xml:space="preserve">Perform(sing):  </w:t>
            </w:r>
            <w:r>
              <w:rPr>
                <w:sz w:val="14"/>
              </w:rPr>
              <w:tab/>
              <w:t xml:space="preserve">5 ranks </w:t>
            </w:r>
            <w:r>
              <w:rPr>
                <w:sz w:val="14"/>
              </w:rPr>
              <w:br/>
              <w:t xml:space="preserve">–or– Perform (wind instrument):  </w:t>
            </w:r>
            <w:r>
              <w:rPr>
                <w:sz w:val="14"/>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5CE38891" w14:textId="77777777" w:rsidR="00F77449" w:rsidRPr="002F3009" w:rsidRDefault="00F77449" w:rsidP="00246E2B">
            <w:pPr>
              <w:pStyle w:val="Description"/>
              <w:spacing w:before="20"/>
            </w:pPr>
            <w:r>
              <w:t>By expending one daily use of Bardic Music, you gain some control over the winds affecting your ship for the length of your performance + 10 rounds.  You may adjust the winds by one compass point –and– the crew’s Profession (sailor) checks are treated as if the wind was one category less strong (see Storm p23) with no loss of speed.</w:t>
            </w:r>
          </w:p>
        </w:tc>
      </w:tr>
    </w:tbl>
    <w:p w14:paraId="7E483C7F" w14:textId="77777777" w:rsidR="00246E2B" w:rsidRDefault="00246E2B" w:rsidP="00246E2B">
      <w:pPr>
        <w:pStyle w:val="Normal8pt"/>
      </w:pPr>
    </w:p>
    <w:p w14:paraId="3445CDBF" w14:textId="77777777" w:rsidR="00246E2B" w:rsidRPr="00321775" w:rsidRDefault="00246E2B" w:rsidP="00246E2B">
      <w:pPr>
        <w:pStyle w:val="Normal8pt"/>
      </w:pPr>
    </w:p>
    <w:p w14:paraId="74F2EABB" w14:textId="77777777" w:rsidR="00246E2B" w:rsidRDefault="00246E2B" w:rsidP="00246E2B">
      <w:pPr>
        <w:pStyle w:val="Heading3"/>
      </w:pPr>
      <w:bookmarkStart w:id="71" w:name="_Toc173668171"/>
      <w:r>
        <w:t>Bardic Knowledge Feats</w:t>
      </w:r>
      <w:bookmarkEnd w:id="71"/>
    </w:p>
    <w:p w14:paraId="2623F9AD"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800"/>
        <w:gridCol w:w="6120"/>
      </w:tblGrid>
      <w:tr w:rsidR="00F77449" w14:paraId="05A47D9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D2E317F" w14:textId="77777777" w:rsidR="00F77449" w:rsidRPr="00B00DFD" w:rsidRDefault="00F77449" w:rsidP="00F77449">
            <w:pPr>
              <w:spacing w:before="20" w:after="20"/>
              <w:ind w:left="72" w:hanging="72"/>
              <w:rPr>
                <w:sz w:val="18"/>
                <w:szCs w:val="18"/>
              </w:rPr>
            </w:pPr>
            <w:r>
              <w:rPr>
                <w:sz w:val="18"/>
                <w:szCs w:val="18"/>
              </w:rPr>
              <w:t>Bardic Knowledge</w:t>
            </w:r>
          </w:p>
        </w:tc>
        <w:tc>
          <w:tcPr>
            <w:tcW w:w="900" w:type="dxa"/>
            <w:tcBorders>
              <w:top w:val="single" w:sz="12" w:space="0" w:color="auto"/>
              <w:left w:val="nil"/>
              <w:bottom w:val="double" w:sz="6" w:space="0" w:color="auto"/>
            </w:tcBorders>
            <w:vAlign w:val="center"/>
          </w:tcPr>
          <w:p w14:paraId="002DB234" w14:textId="77777777" w:rsidR="00F77449" w:rsidRDefault="00F77449" w:rsidP="00246E2B">
            <w:pPr>
              <w:spacing w:before="20" w:after="20"/>
              <w:jc w:val="right"/>
              <w:rPr>
                <w:sz w:val="16"/>
              </w:rPr>
            </w:pPr>
            <w:r>
              <w:rPr>
                <w:sz w:val="16"/>
              </w:rPr>
              <w:t>Source</w:t>
            </w:r>
          </w:p>
        </w:tc>
        <w:tc>
          <w:tcPr>
            <w:tcW w:w="1800" w:type="dxa"/>
            <w:tcBorders>
              <w:top w:val="single" w:sz="12" w:space="0" w:color="auto"/>
              <w:bottom w:val="double" w:sz="6" w:space="0" w:color="auto"/>
            </w:tcBorders>
            <w:vAlign w:val="center"/>
          </w:tcPr>
          <w:p w14:paraId="741A18EE" w14:textId="77777777" w:rsidR="00F77449" w:rsidRDefault="00F77449" w:rsidP="00246E2B">
            <w:pPr>
              <w:spacing w:before="20" w:after="20"/>
              <w:ind w:left="72" w:hanging="72"/>
              <w:rPr>
                <w:sz w:val="16"/>
              </w:rPr>
            </w:pPr>
            <w:r>
              <w:rPr>
                <w:sz w:val="16"/>
              </w:rPr>
              <w:t>Prerequisite</w:t>
            </w:r>
          </w:p>
        </w:tc>
        <w:tc>
          <w:tcPr>
            <w:tcW w:w="6120" w:type="dxa"/>
            <w:tcBorders>
              <w:top w:val="single" w:sz="12" w:space="0" w:color="auto"/>
              <w:bottom w:val="double" w:sz="6" w:space="0" w:color="auto"/>
              <w:right w:val="single" w:sz="12" w:space="0" w:color="auto"/>
            </w:tcBorders>
            <w:vAlign w:val="center"/>
          </w:tcPr>
          <w:p w14:paraId="283B4A77" w14:textId="77777777" w:rsidR="00F77449" w:rsidRDefault="00F77449" w:rsidP="00246E2B">
            <w:pPr>
              <w:spacing w:before="20" w:after="20"/>
              <w:ind w:left="72" w:hanging="72"/>
              <w:rPr>
                <w:sz w:val="16"/>
              </w:rPr>
            </w:pPr>
            <w:r>
              <w:rPr>
                <w:sz w:val="16"/>
              </w:rPr>
              <w:t>Description</w:t>
            </w:r>
          </w:p>
        </w:tc>
      </w:tr>
      <w:tr w:rsidR="00F77449" w14:paraId="159F86FF"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1272D2D7" w14:textId="77777777" w:rsidR="00F77449" w:rsidRDefault="00F77449" w:rsidP="00246E2B">
            <w:pPr>
              <w:spacing w:before="20" w:after="20"/>
              <w:ind w:left="72" w:hanging="72"/>
              <w:rPr>
                <w:sz w:val="16"/>
              </w:rPr>
            </w:pPr>
            <w:r>
              <w:rPr>
                <w:sz w:val="16"/>
                <w:szCs w:val="16"/>
              </w:rPr>
              <w:t>Obscure Lore</w:t>
            </w:r>
            <w:r w:rsidRPr="00EE009B">
              <w:rPr>
                <w:sz w:val="16"/>
                <w:szCs w:val="16"/>
              </w:rPr>
              <w:fldChar w:fldCharType="begin"/>
            </w:r>
            <w:r w:rsidRPr="00EE009B">
              <w:rPr>
                <w:sz w:val="16"/>
                <w:szCs w:val="16"/>
              </w:rPr>
              <w:instrText xml:space="preserve"> XE "</w:instrText>
            </w:r>
            <w:r>
              <w:rPr>
                <w:sz w:val="16"/>
                <w:szCs w:val="16"/>
              </w:rPr>
              <w:instrText>Obscure Lore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top w:val="double" w:sz="6" w:space="0" w:color="auto"/>
              <w:left w:val="nil"/>
              <w:bottom w:val="single" w:sz="12" w:space="0" w:color="auto"/>
            </w:tcBorders>
            <w:vAlign w:val="bottom"/>
          </w:tcPr>
          <w:p w14:paraId="5A0F326F" w14:textId="77777777" w:rsidR="00F77449" w:rsidRDefault="00F77449" w:rsidP="00246E2B">
            <w:pPr>
              <w:spacing w:before="20" w:after="20"/>
              <w:jc w:val="right"/>
              <w:rPr>
                <w:sz w:val="12"/>
              </w:rPr>
            </w:pPr>
            <w:r>
              <w:rPr>
                <w:sz w:val="12"/>
              </w:rPr>
              <w:t>(CAdv p111)</w:t>
            </w:r>
          </w:p>
        </w:tc>
        <w:tc>
          <w:tcPr>
            <w:tcW w:w="1800" w:type="dxa"/>
            <w:tcBorders>
              <w:top w:val="double" w:sz="6" w:space="0" w:color="auto"/>
              <w:bottom w:val="single" w:sz="12" w:space="0" w:color="auto"/>
            </w:tcBorders>
          </w:tcPr>
          <w:p w14:paraId="140EAC3C" w14:textId="77777777" w:rsidR="00F77449" w:rsidRDefault="00F77449" w:rsidP="00246E2B">
            <w:pPr>
              <w:spacing w:before="20"/>
              <w:ind w:left="72" w:hanging="72"/>
              <w:rPr>
                <w:sz w:val="14"/>
              </w:rPr>
            </w:pPr>
            <w:r>
              <w:rPr>
                <w:sz w:val="14"/>
              </w:rPr>
              <w:t>Bardic Knowledge or Lore class feature</w:t>
            </w:r>
          </w:p>
        </w:tc>
        <w:tc>
          <w:tcPr>
            <w:tcW w:w="6120" w:type="dxa"/>
            <w:tcBorders>
              <w:top w:val="double" w:sz="6" w:space="0" w:color="auto"/>
              <w:bottom w:val="single" w:sz="12" w:space="0" w:color="auto"/>
              <w:right w:val="single" w:sz="12" w:space="0" w:color="auto"/>
            </w:tcBorders>
            <w:vAlign w:val="center"/>
          </w:tcPr>
          <w:p w14:paraId="11F24075" w14:textId="77777777" w:rsidR="00F77449" w:rsidRPr="00EE009B" w:rsidRDefault="00F77449" w:rsidP="00246E2B">
            <w:pPr>
              <w:pStyle w:val="Description"/>
              <w:spacing w:before="20"/>
            </w:pPr>
            <w:r>
              <w:t>+4 Insight bonus on your Bardic Knowledge or Lore checks.</w:t>
            </w:r>
          </w:p>
        </w:tc>
      </w:tr>
    </w:tbl>
    <w:p w14:paraId="240AAAD9" w14:textId="77777777" w:rsidR="00246E2B" w:rsidRDefault="00246E2B" w:rsidP="00246E2B">
      <w:pPr>
        <w:pStyle w:val="Normal8pt"/>
      </w:pPr>
    </w:p>
    <w:p w14:paraId="484901E0" w14:textId="77777777" w:rsidR="00246E2B" w:rsidRDefault="00246E2B" w:rsidP="00246E2B">
      <w:pPr>
        <w:pStyle w:val="Normal8pt"/>
      </w:pPr>
    </w:p>
    <w:p w14:paraId="33D9CD4F" w14:textId="77777777" w:rsidR="00246E2B" w:rsidRPr="00F2729D" w:rsidRDefault="00246E2B" w:rsidP="00246E2B">
      <w:pPr>
        <w:pStyle w:val="Normal8pt"/>
      </w:pPr>
    </w:p>
    <w:p w14:paraId="45A62EDC" w14:textId="77777777" w:rsidR="00246E2B" w:rsidRDefault="00246E2B">
      <w:pPr>
        <w:pStyle w:val="Heading2"/>
      </w:pPr>
      <w:bookmarkStart w:id="72" w:name="_Toc173668172"/>
      <w:r>
        <w:t>Cleric</w:t>
      </w:r>
      <w:bookmarkEnd w:id="72"/>
    </w:p>
    <w:p w14:paraId="13607BA0" w14:textId="77777777" w:rsidR="00246E2B" w:rsidRDefault="00246E2B">
      <w:pPr>
        <w:rPr>
          <w:sz w:val="16"/>
        </w:rPr>
      </w:pPr>
    </w:p>
    <w:p w14:paraId="77736A76" w14:textId="77777777" w:rsidR="00246E2B" w:rsidRDefault="00246E2B" w:rsidP="00246E2B">
      <w:pPr>
        <w:pStyle w:val="Heading3"/>
      </w:pPr>
      <w:bookmarkStart w:id="73" w:name="_Toc173668173"/>
      <w:r>
        <w:t>Domain Feats (general)</w:t>
      </w:r>
      <w:bookmarkEnd w:id="73"/>
    </w:p>
    <w:p w14:paraId="21C819B2" w14:textId="77777777" w:rsidR="00246E2B" w:rsidRPr="00A43F93" w:rsidRDefault="00246E2B" w:rsidP="00246E2B">
      <w:pPr>
        <w:rPr>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5DF5E73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48E79A3" w14:textId="77777777" w:rsidR="00F77449" w:rsidRPr="00B00DFD" w:rsidRDefault="00F77449" w:rsidP="00F77449">
            <w:pPr>
              <w:spacing w:before="20" w:after="20"/>
              <w:ind w:left="72" w:hanging="72"/>
              <w:rPr>
                <w:sz w:val="18"/>
                <w:szCs w:val="18"/>
              </w:rPr>
            </w:pPr>
            <w:r>
              <w:rPr>
                <w:sz w:val="18"/>
                <w:szCs w:val="18"/>
              </w:rPr>
              <w:t>Domain (general)</w:t>
            </w:r>
          </w:p>
        </w:tc>
        <w:tc>
          <w:tcPr>
            <w:tcW w:w="900" w:type="dxa"/>
            <w:tcBorders>
              <w:top w:val="single" w:sz="12" w:space="0" w:color="auto"/>
              <w:left w:val="nil"/>
              <w:bottom w:val="double" w:sz="6" w:space="0" w:color="auto"/>
            </w:tcBorders>
            <w:vAlign w:val="center"/>
          </w:tcPr>
          <w:p w14:paraId="38DD2FF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886EB9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B087179" w14:textId="77777777" w:rsidR="00F77449" w:rsidRDefault="00F77449" w:rsidP="00246E2B">
            <w:pPr>
              <w:spacing w:before="20" w:after="20"/>
              <w:ind w:left="72" w:hanging="72"/>
              <w:rPr>
                <w:sz w:val="16"/>
              </w:rPr>
            </w:pPr>
            <w:r>
              <w:rPr>
                <w:sz w:val="16"/>
              </w:rPr>
              <w:t>Description</w:t>
            </w:r>
          </w:p>
        </w:tc>
      </w:tr>
      <w:tr w:rsidR="00F77449" w14:paraId="69AB255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DB485B8" w14:textId="77777777" w:rsidR="00F77449" w:rsidRDefault="00F77449" w:rsidP="00246E2B">
            <w:pPr>
              <w:spacing w:before="20" w:after="20"/>
              <w:ind w:left="72" w:hanging="72"/>
              <w:rPr>
                <w:sz w:val="16"/>
              </w:rPr>
            </w:pPr>
            <w:r>
              <w:rPr>
                <w:sz w:val="16"/>
              </w:rPr>
              <w:lastRenderedPageBreak/>
              <w:t xml:space="preserve">Customize Domain </w:t>
            </w:r>
            <w:r>
              <w:rPr>
                <w:sz w:val="16"/>
              </w:rPr>
              <w:fldChar w:fldCharType="begin"/>
            </w:r>
            <w:r>
              <w:rPr>
                <w:sz w:val="16"/>
              </w:rPr>
              <w:instrText xml:space="preserve"> XE "Customize Domain "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517AC207" w14:textId="77777777" w:rsidR="00F77449" w:rsidRDefault="00F77449" w:rsidP="00246E2B">
            <w:pPr>
              <w:spacing w:before="20" w:after="20"/>
              <w:jc w:val="right"/>
              <w:rPr>
                <w:sz w:val="12"/>
              </w:rPr>
            </w:pPr>
            <w:r>
              <w:rPr>
                <w:sz w:val="12"/>
              </w:rPr>
              <w:t>(DR325 p61)</w:t>
            </w:r>
          </w:p>
        </w:tc>
        <w:tc>
          <w:tcPr>
            <w:tcW w:w="1620" w:type="dxa"/>
            <w:tcBorders>
              <w:bottom w:val="single" w:sz="4" w:space="0" w:color="auto"/>
            </w:tcBorders>
          </w:tcPr>
          <w:p w14:paraId="6D726CBE" w14:textId="77777777" w:rsidR="00F77449" w:rsidRDefault="00F77449" w:rsidP="00246E2B">
            <w:pPr>
              <w:spacing w:before="20"/>
              <w:ind w:left="72" w:hanging="72"/>
              <w:rPr>
                <w:sz w:val="14"/>
              </w:rPr>
            </w:pPr>
            <w:r>
              <w:rPr>
                <w:sz w:val="14"/>
              </w:rPr>
              <w:t>Access to a Domain</w:t>
            </w:r>
          </w:p>
          <w:p w14:paraId="59C2ABEF" w14:textId="77777777" w:rsidR="00F77449" w:rsidRDefault="00F77449" w:rsidP="00246E2B">
            <w:pPr>
              <w:spacing w:before="20"/>
              <w:ind w:left="72" w:hanging="72"/>
              <w:rPr>
                <w:sz w:val="14"/>
              </w:rPr>
            </w:pPr>
            <w:r>
              <w:rPr>
                <w:sz w:val="14"/>
              </w:rPr>
              <w:t>Able to cast 3</w:t>
            </w:r>
            <w:r>
              <w:rPr>
                <w:sz w:val="14"/>
                <w:vertAlign w:val="superscript"/>
              </w:rPr>
              <w:t>rd</w:t>
            </w:r>
            <w:r>
              <w:rPr>
                <w:sz w:val="14"/>
              </w:rPr>
              <w:t xml:space="preserve"> level Divine spells</w:t>
            </w:r>
          </w:p>
        </w:tc>
        <w:tc>
          <w:tcPr>
            <w:tcW w:w="6300" w:type="dxa"/>
            <w:tcBorders>
              <w:bottom w:val="single" w:sz="4" w:space="0" w:color="auto"/>
              <w:right w:val="single" w:sz="12" w:space="0" w:color="auto"/>
            </w:tcBorders>
            <w:vAlign w:val="center"/>
          </w:tcPr>
          <w:p w14:paraId="1C4AD3DB" w14:textId="77777777" w:rsidR="00F77449" w:rsidRDefault="00F77449" w:rsidP="00246E2B">
            <w:pPr>
              <w:pStyle w:val="Description"/>
            </w:pPr>
            <w:r>
              <w:t xml:space="preserve">You may </w:t>
            </w:r>
            <w:r>
              <w:rPr>
                <w:u w:val="single"/>
              </w:rPr>
              <w:t>permanently</w:t>
            </w:r>
            <w:r>
              <w:t xml:space="preserve"> change the spells on one of your Domain lists for spells on any spell list you have access to, with the following restrictions:</w:t>
            </w:r>
          </w:p>
          <w:p w14:paraId="7DAE3ED7" w14:textId="77777777" w:rsidR="00F77449" w:rsidRDefault="00F77449" w:rsidP="00246E2B">
            <w:pPr>
              <w:pStyle w:val="Description"/>
              <w:ind w:left="252"/>
            </w:pPr>
            <w:r>
              <w:t>- the new spell must be equal or lower level than the Domain spell level</w:t>
            </w:r>
          </w:p>
          <w:p w14:paraId="20ADA67C" w14:textId="77777777" w:rsidR="00F77449" w:rsidRDefault="00F77449" w:rsidP="00246E2B">
            <w:pPr>
              <w:pStyle w:val="Description"/>
              <w:ind w:left="252"/>
            </w:pPr>
            <w:r>
              <w:t>- must be appropriate to the Domain, as per the following rules:</w:t>
            </w:r>
          </w:p>
          <w:p w14:paraId="40D89792" w14:textId="77777777" w:rsidR="00F77449" w:rsidRDefault="00F77449" w:rsidP="00246E2B">
            <w:pPr>
              <w:pStyle w:val="Description"/>
              <w:tabs>
                <w:tab w:val="left" w:pos="1152"/>
              </w:tabs>
              <w:ind w:left="432"/>
            </w:pPr>
            <w:r>
              <w:t>Air – [air] or [electricity] spells</w:t>
            </w:r>
          </w:p>
          <w:p w14:paraId="503BA28A" w14:textId="77777777" w:rsidR="00F77449" w:rsidRDefault="00F77449" w:rsidP="00246E2B">
            <w:pPr>
              <w:pStyle w:val="Description"/>
              <w:tabs>
                <w:tab w:val="left" w:pos="1152"/>
              </w:tabs>
              <w:ind w:left="432"/>
            </w:pPr>
            <w:r>
              <w:t xml:space="preserve">Animal – spells that target Animals, summon Animals, or have an animal in its name (i.e., </w:t>
            </w:r>
            <w:r>
              <w:rPr>
                <w:i/>
                <w:iCs/>
              </w:rPr>
              <w:t>Bull’s Strength</w:t>
            </w:r>
            <w:r>
              <w:t>).</w:t>
            </w:r>
          </w:p>
          <w:p w14:paraId="1AD7748F" w14:textId="77777777" w:rsidR="00F77449" w:rsidRDefault="00F77449" w:rsidP="00246E2B">
            <w:pPr>
              <w:pStyle w:val="Description"/>
              <w:tabs>
                <w:tab w:val="left" w:pos="1152"/>
              </w:tabs>
              <w:ind w:left="432"/>
            </w:pPr>
            <w:r>
              <w:t>Chaos – [chaos] spells</w:t>
            </w:r>
          </w:p>
          <w:p w14:paraId="569F3F0E" w14:textId="77777777" w:rsidR="00F77449" w:rsidRDefault="00F77449" w:rsidP="00246E2B">
            <w:pPr>
              <w:pStyle w:val="Description"/>
              <w:tabs>
                <w:tab w:val="left" w:pos="1152"/>
              </w:tabs>
              <w:ind w:left="432"/>
            </w:pPr>
            <w:r>
              <w:t>Death – [death] spells or those that apply to Undead</w:t>
            </w:r>
          </w:p>
          <w:p w14:paraId="3642E343" w14:textId="77777777" w:rsidR="00F77449" w:rsidRDefault="00F77449" w:rsidP="00246E2B">
            <w:pPr>
              <w:pStyle w:val="Description"/>
              <w:tabs>
                <w:tab w:val="left" w:pos="1152"/>
              </w:tabs>
              <w:ind w:left="432"/>
            </w:pPr>
            <w:r>
              <w:t>Destruction – Evocation spells that deal damage</w:t>
            </w:r>
          </w:p>
          <w:p w14:paraId="3F155FC0" w14:textId="77777777" w:rsidR="00F77449" w:rsidRDefault="00F77449" w:rsidP="00246E2B">
            <w:pPr>
              <w:pStyle w:val="Description"/>
              <w:tabs>
                <w:tab w:val="left" w:pos="1152"/>
              </w:tabs>
              <w:ind w:left="432"/>
            </w:pPr>
            <w:r>
              <w:t>Earth – [earth] spells</w:t>
            </w:r>
          </w:p>
          <w:p w14:paraId="32071D7F" w14:textId="77777777" w:rsidR="00F77449" w:rsidRDefault="00F77449" w:rsidP="00246E2B">
            <w:pPr>
              <w:pStyle w:val="Description"/>
              <w:tabs>
                <w:tab w:val="left" w:pos="1152"/>
              </w:tabs>
              <w:ind w:left="432"/>
            </w:pPr>
            <w:r>
              <w:t>Evil – [evil] spells</w:t>
            </w:r>
          </w:p>
          <w:p w14:paraId="56035552" w14:textId="77777777" w:rsidR="00F77449" w:rsidRDefault="00F77449" w:rsidP="00246E2B">
            <w:pPr>
              <w:pStyle w:val="Description"/>
              <w:tabs>
                <w:tab w:val="left" w:pos="1152"/>
              </w:tabs>
              <w:ind w:left="432"/>
            </w:pPr>
            <w:r>
              <w:t>Fire – [fire] spells</w:t>
            </w:r>
          </w:p>
          <w:p w14:paraId="58ED0FDE" w14:textId="77777777" w:rsidR="00F77449" w:rsidRDefault="00F77449" w:rsidP="00246E2B">
            <w:pPr>
              <w:pStyle w:val="Description"/>
              <w:tabs>
                <w:tab w:val="left" w:pos="1152"/>
              </w:tabs>
              <w:ind w:left="432"/>
            </w:pPr>
            <w:r>
              <w:t>Good – [good] spells</w:t>
            </w:r>
          </w:p>
          <w:p w14:paraId="198692C4" w14:textId="77777777" w:rsidR="00F77449" w:rsidRDefault="00F77449" w:rsidP="00246E2B">
            <w:pPr>
              <w:pStyle w:val="Description"/>
              <w:tabs>
                <w:tab w:val="left" w:pos="1152"/>
              </w:tabs>
              <w:ind w:left="432"/>
            </w:pPr>
            <w:r>
              <w:t>Healing – (healing) spells</w:t>
            </w:r>
          </w:p>
          <w:p w14:paraId="5AB917E2" w14:textId="77777777" w:rsidR="00F77449" w:rsidRDefault="00F77449" w:rsidP="00246E2B">
            <w:pPr>
              <w:pStyle w:val="Description"/>
              <w:tabs>
                <w:tab w:val="left" w:pos="1152"/>
              </w:tabs>
              <w:ind w:left="432"/>
            </w:pPr>
            <w:r>
              <w:t>Knowledge – Divination spells</w:t>
            </w:r>
          </w:p>
          <w:p w14:paraId="09D6192A" w14:textId="77777777" w:rsidR="00F77449" w:rsidRDefault="00F77449" w:rsidP="00246E2B">
            <w:pPr>
              <w:pStyle w:val="Description"/>
              <w:tabs>
                <w:tab w:val="left" w:pos="1152"/>
              </w:tabs>
              <w:ind w:left="432"/>
            </w:pPr>
            <w:r>
              <w:t>Law – [law] spells</w:t>
            </w:r>
          </w:p>
          <w:p w14:paraId="75900E7C" w14:textId="77777777" w:rsidR="00F77449" w:rsidRDefault="00F77449" w:rsidP="00246E2B">
            <w:pPr>
              <w:pStyle w:val="Description"/>
              <w:tabs>
                <w:tab w:val="left" w:pos="1152"/>
              </w:tabs>
              <w:ind w:left="432"/>
            </w:pPr>
            <w:r>
              <w:t>Luck – Abjuration spells or spells that add a bonus to any d20 roll</w:t>
            </w:r>
          </w:p>
          <w:p w14:paraId="3288AE06" w14:textId="77777777" w:rsidR="00F77449" w:rsidRDefault="00F77449" w:rsidP="00246E2B">
            <w:pPr>
              <w:pStyle w:val="Description"/>
              <w:tabs>
                <w:tab w:val="left" w:pos="1152"/>
              </w:tabs>
              <w:ind w:left="432"/>
            </w:pPr>
            <w:r>
              <w:t xml:space="preserve">Magic – </w:t>
            </w:r>
            <w:r w:rsidRPr="007505A6">
              <w:rPr>
                <w:u w:val="single"/>
              </w:rPr>
              <w:t>any spell</w:t>
            </w:r>
            <w:r>
              <w:t>, but must be 1 level lower that the Domain spell level</w:t>
            </w:r>
          </w:p>
          <w:p w14:paraId="4088E323" w14:textId="77777777" w:rsidR="00F77449" w:rsidRDefault="00F77449" w:rsidP="00246E2B">
            <w:pPr>
              <w:pStyle w:val="Description"/>
              <w:tabs>
                <w:tab w:val="left" w:pos="1152"/>
              </w:tabs>
              <w:ind w:left="432"/>
            </w:pPr>
            <w:r>
              <w:t xml:space="preserve">Plant – spells that target plants &amp; Plant creatures, summon Plant creatures, or have a plant in its name (i.e., </w:t>
            </w:r>
            <w:r>
              <w:rPr>
                <w:i/>
                <w:iCs/>
              </w:rPr>
              <w:t>Treestride</w:t>
            </w:r>
            <w:r>
              <w:t>)</w:t>
            </w:r>
          </w:p>
          <w:p w14:paraId="5E7E9014" w14:textId="77777777" w:rsidR="00F77449" w:rsidRDefault="00F77449" w:rsidP="00246E2B">
            <w:pPr>
              <w:pStyle w:val="Description"/>
              <w:tabs>
                <w:tab w:val="left" w:pos="1152"/>
              </w:tabs>
              <w:ind w:left="432"/>
            </w:pPr>
            <w:r>
              <w:t>Protection – Abjuration spells</w:t>
            </w:r>
          </w:p>
          <w:p w14:paraId="386A2B5A" w14:textId="77777777" w:rsidR="00F77449" w:rsidRDefault="00F77449" w:rsidP="00246E2B">
            <w:pPr>
              <w:pStyle w:val="Description"/>
              <w:tabs>
                <w:tab w:val="left" w:pos="1152"/>
              </w:tabs>
              <w:ind w:left="432"/>
            </w:pPr>
            <w:r>
              <w:t>Strength – spells that grant a bonus to Strength or cause a penalty to Strength</w:t>
            </w:r>
          </w:p>
          <w:p w14:paraId="5C0DFE99" w14:textId="77777777" w:rsidR="00F77449" w:rsidRDefault="00F77449" w:rsidP="00246E2B">
            <w:pPr>
              <w:pStyle w:val="Description"/>
              <w:tabs>
                <w:tab w:val="left" w:pos="1152"/>
              </w:tabs>
              <w:ind w:left="432"/>
            </w:pPr>
            <w:r>
              <w:t>Sun – [light] spells</w:t>
            </w:r>
          </w:p>
          <w:p w14:paraId="1FED2ACC" w14:textId="77777777" w:rsidR="00F77449" w:rsidRDefault="00F77449" w:rsidP="00246E2B">
            <w:pPr>
              <w:pStyle w:val="Description"/>
              <w:tabs>
                <w:tab w:val="left" w:pos="1152"/>
              </w:tabs>
              <w:ind w:left="432"/>
            </w:pPr>
            <w:r>
              <w:t>Travel – spells that alter speed or provide movement</w:t>
            </w:r>
          </w:p>
          <w:p w14:paraId="688F8735" w14:textId="77777777" w:rsidR="00F77449" w:rsidRDefault="00F77449" w:rsidP="00246E2B">
            <w:pPr>
              <w:pStyle w:val="Description"/>
              <w:tabs>
                <w:tab w:val="left" w:pos="1152"/>
              </w:tabs>
              <w:ind w:left="432"/>
            </w:pPr>
            <w:r>
              <w:t>Trickery – Illusion or Transmutation spells that alter appearance</w:t>
            </w:r>
          </w:p>
          <w:p w14:paraId="6542F7CF" w14:textId="77777777" w:rsidR="00F77449" w:rsidRDefault="00F77449" w:rsidP="00246E2B">
            <w:pPr>
              <w:pStyle w:val="Description"/>
              <w:tabs>
                <w:tab w:val="left" w:pos="1152"/>
              </w:tabs>
              <w:ind w:left="432"/>
            </w:pPr>
            <w:r>
              <w:t>War – spells whose names begin with “Mass”</w:t>
            </w:r>
          </w:p>
          <w:p w14:paraId="5529AE31" w14:textId="77777777" w:rsidR="00F77449" w:rsidRDefault="00F77449" w:rsidP="00246E2B">
            <w:pPr>
              <w:pStyle w:val="Description"/>
              <w:tabs>
                <w:tab w:val="left" w:pos="1152"/>
              </w:tabs>
              <w:ind w:left="432"/>
            </w:pPr>
            <w:r>
              <w:t>Water – [water] spells and spells which create or modify water</w:t>
            </w:r>
          </w:p>
          <w:p w14:paraId="3B0C8084" w14:textId="77777777" w:rsidR="00F77449" w:rsidRDefault="00F77449" w:rsidP="00246E2B">
            <w:pPr>
              <w:pStyle w:val="Description"/>
            </w:pPr>
            <w:r>
              <w:t>May be taken multiple time, each of which applies to a new Domain.</w:t>
            </w:r>
          </w:p>
        </w:tc>
      </w:tr>
      <w:tr w:rsidR="00F77449" w14:paraId="74448C54" w14:textId="77777777">
        <w:tblPrEx>
          <w:tblCellMar>
            <w:top w:w="0" w:type="dxa"/>
            <w:bottom w:w="0" w:type="dxa"/>
          </w:tblCellMar>
        </w:tblPrEx>
        <w:trPr>
          <w:cantSplit/>
        </w:trPr>
        <w:tc>
          <w:tcPr>
            <w:tcW w:w="1620" w:type="dxa"/>
            <w:tcBorders>
              <w:left w:val="single" w:sz="12" w:space="0" w:color="auto"/>
              <w:right w:val="nil"/>
            </w:tcBorders>
          </w:tcPr>
          <w:p w14:paraId="65C35456" w14:textId="77777777" w:rsidR="00F77449" w:rsidRDefault="00F77449" w:rsidP="00246E2B">
            <w:pPr>
              <w:spacing w:before="20" w:after="20"/>
              <w:ind w:left="72" w:hanging="72"/>
              <w:rPr>
                <w:sz w:val="16"/>
              </w:rPr>
            </w:pPr>
            <w:r>
              <w:rPr>
                <w:sz w:val="16"/>
              </w:rPr>
              <w:t>Domain Spontaneity</w:t>
            </w:r>
            <w:r w:rsidRPr="006C5817">
              <w:rPr>
                <w:sz w:val="16"/>
                <w:szCs w:val="16"/>
              </w:rPr>
              <w:fldChar w:fldCharType="begin"/>
            </w:r>
            <w:r w:rsidRPr="006C5817">
              <w:rPr>
                <w:sz w:val="16"/>
                <w:szCs w:val="16"/>
              </w:rPr>
              <w:instrText xml:space="preserve"> XE "Domain Spontaneity" </w:instrText>
            </w:r>
            <w:r w:rsidRPr="006C5817">
              <w:rPr>
                <w:sz w:val="16"/>
                <w:szCs w:val="16"/>
              </w:rPr>
              <w:fldChar w:fldCharType="end"/>
            </w:r>
            <w:r>
              <w:rPr>
                <w:sz w:val="16"/>
              </w:rPr>
              <w:br/>
            </w:r>
            <w:r>
              <w:rPr>
                <w:sz w:val="14"/>
              </w:rPr>
              <w:t>[Divine]</w:t>
            </w:r>
          </w:p>
        </w:tc>
        <w:tc>
          <w:tcPr>
            <w:tcW w:w="900" w:type="dxa"/>
            <w:tcBorders>
              <w:left w:val="nil"/>
            </w:tcBorders>
            <w:vAlign w:val="bottom"/>
          </w:tcPr>
          <w:p w14:paraId="11876520" w14:textId="77777777" w:rsidR="00F77449" w:rsidRDefault="00F77449" w:rsidP="00246E2B">
            <w:pPr>
              <w:spacing w:before="20" w:after="20"/>
              <w:jc w:val="right"/>
              <w:rPr>
                <w:sz w:val="12"/>
              </w:rPr>
            </w:pPr>
            <w:r>
              <w:rPr>
                <w:sz w:val="12"/>
              </w:rPr>
              <w:t>(FoE p147)</w:t>
            </w:r>
            <w:r>
              <w:rPr>
                <w:sz w:val="12"/>
              </w:rPr>
              <w:br/>
            </w:r>
            <w:r w:rsidRPr="00052D52">
              <w:rPr>
                <w:strike/>
                <w:sz w:val="12"/>
                <w:szCs w:val="12"/>
              </w:rPr>
              <w:t>(CDiv p80)</w:t>
            </w:r>
          </w:p>
        </w:tc>
        <w:tc>
          <w:tcPr>
            <w:tcW w:w="1620" w:type="dxa"/>
          </w:tcPr>
          <w:p w14:paraId="123F3619" w14:textId="77777777" w:rsidR="00F77449" w:rsidRDefault="00F77449" w:rsidP="00246E2B">
            <w:pPr>
              <w:pStyle w:val="Description"/>
              <w:spacing w:before="20" w:after="0"/>
            </w:pPr>
            <w:r>
              <w:t>Ability to Turn or Rebuke Undead</w:t>
            </w:r>
          </w:p>
        </w:tc>
        <w:tc>
          <w:tcPr>
            <w:tcW w:w="6300" w:type="dxa"/>
            <w:tcBorders>
              <w:right w:val="single" w:sz="12" w:space="0" w:color="auto"/>
            </w:tcBorders>
            <w:vAlign w:val="center"/>
          </w:tcPr>
          <w:p w14:paraId="1E0B1CC6" w14:textId="77777777" w:rsidR="00F77449" w:rsidRDefault="00F77449" w:rsidP="00246E2B">
            <w:pPr>
              <w:pStyle w:val="Description"/>
              <w:spacing w:before="20"/>
            </w:pPr>
            <w:r>
              <w:t>Choose one of your Domains.  You may now convert your Prepared Divine spells into a spell from your chosen Domain list of equal or lower level on-the-fly, though each use requires you to also expend a Turn / Rebuke use.</w:t>
            </w:r>
          </w:p>
          <w:p w14:paraId="2B5B9A8B" w14:textId="77777777" w:rsidR="00F77449" w:rsidRDefault="00F77449" w:rsidP="00246E2B">
            <w:pPr>
              <w:pStyle w:val="Description"/>
              <w:spacing w:before="20"/>
            </w:pPr>
            <w:r>
              <w:t>You may take this feat more than once, each time with a different Domain.</w:t>
            </w:r>
          </w:p>
        </w:tc>
      </w:tr>
      <w:tr w:rsidR="00F77449" w14:paraId="4579DEB8" w14:textId="77777777">
        <w:tblPrEx>
          <w:tblCellMar>
            <w:top w:w="0" w:type="dxa"/>
            <w:bottom w:w="0" w:type="dxa"/>
          </w:tblCellMar>
        </w:tblPrEx>
        <w:trPr>
          <w:cantSplit/>
        </w:trPr>
        <w:tc>
          <w:tcPr>
            <w:tcW w:w="1620" w:type="dxa"/>
            <w:tcBorders>
              <w:left w:val="single" w:sz="12" w:space="0" w:color="auto"/>
              <w:right w:val="nil"/>
            </w:tcBorders>
          </w:tcPr>
          <w:p w14:paraId="04C85773" w14:textId="77777777" w:rsidR="00F77449" w:rsidRDefault="00F77449" w:rsidP="00246E2B">
            <w:pPr>
              <w:spacing w:before="20" w:after="20"/>
              <w:ind w:left="72" w:hanging="72"/>
              <w:rPr>
                <w:sz w:val="16"/>
              </w:rPr>
            </w:pPr>
            <w:r>
              <w:rPr>
                <w:sz w:val="16"/>
              </w:rPr>
              <w:t>Domain Focus</w:t>
            </w:r>
            <w:r w:rsidRPr="006C5817">
              <w:rPr>
                <w:sz w:val="16"/>
                <w:szCs w:val="16"/>
              </w:rPr>
              <w:fldChar w:fldCharType="begin"/>
            </w:r>
            <w:r w:rsidRPr="006C5817">
              <w:rPr>
                <w:sz w:val="16"/>
                <w:szCs w:val="16"/>
              </w:rPr>
              <w:instrText xml:space="preserve"> XE "Domain Focus" </w:instrText>
            </w:r>
            <w:r w:rsidRPr="006C5817">
              <w:rPr>
                <w:sz w:val="16"/>
                <w:szCs w:val="16"/>
              </w:rPr>
              <w:fldChar w:fldCharType="end"/>
            </w:r>
            <w:r>
              <w:rPr>
                <w:sz w:val="16"/>
              </w:rPr>
              <w:br/>
            </w:r>
            <w:r>
              <w:rPr>
                <w:sz w:val="14"/>
              </w:rPr>
              <w:t>[General]</w:t>
            </w:r>
          </w:p>
        </w:tc>
        <w:tc>
          <w:tcPr>
            <w:tcW w:w="900" w:type="dxa"/>
            <w:tcBorders>
              <w:left w:val="nil"/>
            </w:tcBorders>
            <w:vAlign w:val="bottom"/>
          </w:tcPr>
          <w:p w14:paraId="14CF7DAB" w14:textId="77777777" w:rsidR="00F77449" w:rsidRDefault="00F77449" w:rsidP="00246E2B">
            <w:pPr>
              <w:spacing w:before="20" w:after="20"/>
              <w:jc w:val="right"/>
              <w:rPr>
                <w:sz w:val="12"/>
              </w:rPr>
            </w:pPr>
            <w:r>
              <w:rPr>
                <w:sz w:val="12"/>
              </w:rPr>
              <w:t>(CDiv p80)</w:t>
            </w:r>
          </w:p>
        </w:tc>
        <w:tc>
          <w:tcPr>
            <w:tcW w:w="1620" w:type="dxa"/>
          </w:tcPr>
          <w:p w14:paraId="7714C702" w14:textId="77777777" w:rsidR="00F77449" w:rsidRDefault="00F77449" w:rsidP="00246E2B">
            <w:pPr>
              <w:spacing w:before="20"/>
              <w:ind w:left="72" w:hanging="72"/>
              <w:rPr>
                <w:sz w:val="14"/>
              </w:rPr>
            </w:pPr>
            <w:r>
              <w:rPr>
                <w:sz w:val="14"/>
              </w:rPr>
              <w:t>Access to a Domain</w:t>
            </w:r>
          </w:p>
        </w:tc>
        <w:tc>
          <w:tcPr>
            <w:tcW w:w="6300" w:type="dxa"/>
            <w:tcBorders>
              <w:right w:val="single" w:sz="12" w:space="0" w:color="auto"/>
            </w:tcBorders>
            <w:vAlign w:val="center"/>
          </w:tcPr>
          <w:p w14:paraId="73239946" w14:textId="77777777" w:rsidR="00F77449" w:rsidRDefault="00F77449" w:rsidP="00246E2B">
            <w:pPr>
              <w:pStyle w:val="Description"/>
            </w:pPr>
            <w:r>
              <w:t xml:space="preserve">All spells you cast from the chosen Domain are at +1 Caster level.  Spells on your Domain list that are cast from non-Domain spell slots </w:t>
            </w:r>
            <w:r>
              <w:rPr>
                <w:u w:val="single"/>
              </w:rPr>
              <w:t>do not</w:t>
            </w:r>
            <w:r>
              <w:t xml:space="preserve"> receive this bonus.</w:t>
            </w:r>
          </w:p>
          <w:p w14:paraId="37BC14E1" w14:textId="77777777" w:rsidR="00F77449" w:rsidRDefault="00F77449" w:rsidP="00246E2B">
            <w:pPr>
              <w:pStyle w:val="Description"/>
            </w:pPr>
            <w:r>
              <w:t>You may take this feat multiple times, each with a different Domain.</w:t>
            </w:r>
          </w:p>
        </w:tc>
      </w:tr>
      <w:tr w:rsidR="00F77449" w14:paraId="035AC67E"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6F6210A8" w14:textId="77777777" w:rsidR="00F77449" w:rsidRDefault="00F77449" w:rsidP="00246E2B">
            <w:pPr>
              <w:spacing w:before="20" w:after="20"/>
              <w:ind w:left="72" w:hanging="72"/>
              <w:rPr>
                <w:sz w:val="16"/>
              </w:rPr>
            </w:pPr>
            <w:r>
              <w:rPr>
                <w:sz w:val="16"/>
              </w:rPr>
              <w:t xml:space="preserve">Improved Power </w:t>
            </w:r>
            <w:r w:rsidRPr="006C5817">
              <w:rPr>
                <w:sz w:val="16"/>
                <w:szCs w:val="16"/>
              </w:rPr>
              <w:fldChar w:fldCharType="begin"/>
            </w:r>
            <w:r w:rsidRPr="006C5817">
              <w:rPr>
                <w:sz w:val="16"/>
                <w:szCs w:val="16"/>
              </w:rPr>
              <w:instrText xml:space="preserve"> XE "Improved Power" </w:instrText>
            </w:r>
            <w:r w:rsidRPr="006C5817">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2025F8BD" w14:textId="77777777" w:rsidR="00F77449" w:rsidRDefault="00F77449" w:rsidP="00246E2B">
            <w:pPr>
              <w:spacing w:before="20" w:after="20"/>
              <w:jc w:val="right"/>
              <w:rPr>
                <w:sz w:val="12"/>
              </w:rPr>
            </w:pPr>
            <w:r>
              <w:rPr>
                <w:sz w:val="12"/>
              </w:rPr>
              <w:t>(DR342 p21)</w:t>
            </w:r>
          </w:p>
        </w:tc>
        <w:tc>
          <w:tcPr>
            <w:tcW w:w="1620" w:type="dxa"/>
            <w:tcBorders>
              <w:bottom w:val="single" w:sz="12" w:space="0" w:color="auto"/>
            </w:tcBorders>
          </w:tcPr>
          <w:p w14:paraId="6BC4404D" w14:textId="77777777" w:rsidR="00F77449" w:rsidRDefault="00F77449" w:rsidP="00246E2B">
            <w:pPr>
              <w:spacing w:before="20"/>
              <w:ind w:left="72" w:hanging="72"/>
              <w:rPr>
                <w:sz w:val="14"/>
              </w:rPr>
            </w:pPr>
            <w:r>
              <w:rPr>
                <w:sz w:val="14"/>
              </w:rPr>
              <w:t>Access to a Domain</w:t>
            </w:r>
          </w:p>
        </w:tc>
        <w:tc>
          <w:tcPr>
            <w:tcW w:w="6300" w:type="dxa"/>
            <w:tcBorders>
              <w:bottom w:val="single" w:sz="12" w:space="0" w:color="auto"/>
              <w:right w:val="single" w:sz="12" w:space="0" w:color="auto"/>
            </w:tcBorders>
            <w:vAlign w:val="center"/>
          </w:tcPr>
          <w:p w14:paraId="62E3BB6A" w14:textId="77777777" w:rsidR="00F77449" w:rsidRDefault="00F77449" w:rsidP="00246E2B">
            <w:pPr>
              <w:pStyle w:val="Description"/>
            </w:pPr>
            <w:r>
              <w:t xml:space="preserve">Receive an additional Domain power for the indicated Domain.  Examples are listed in the Base Class Index (q.v.). </w:t>
            </w:r>
          </w:p>
          <w:p w14:paraId="5599ABA5" w14:textId="77777777" w:rsidR="00F77449" w:rsidRDefault="00F77449" w:rsidP="00246E2B">
            <w:pPr>
              <w:pStyle w:val="Description"/>
            </w:pPr>
            <w:r>
              <w:t>You may take this feat multiple times, each with a different Domain.</w:t>
            </w:r>
          </w:p>
        </w:tc>
      </w:tr>
    </w:tbl>
    <w:p w14:paraId="4C7D7251" w14:textId="77777777" w:rsidR="00246E2B" w:rsidRDefault="00246E2B">
      <w:pPr>
        <w:rPr>
          <w:sz w:val="16"/>
        </w:rPr>
      </w:pPr>
    </w:p>
    <w:p w14:paraId="03975D27" w14:textId="77777777" w:rsidR="00246E2B" w:rsidRDefault="00246E2B" w:rsidP="00246E2B">
      <w:pPr>
        <w:rPr>
          <w:sz w:val="16"/>
        </w:rPr>
      </w:pPr>
    </w:p>
    <w:p w14:paraId="60DD5ED5" w14:textId="77777777" w:rsidR="00246E2B" w:rsidRDefault="00246E2B" w:rsidP="00246E2B">
      <w:pPr>
        <w:pStyle w:val="Heading3"/>
      </w:pPr>
      <w:bookmarkStart w:id="74" w:name="_Toc173668174"/>
      <w:r>
        <w:t>Domain Feats (specific)</w:t>
      </w:r>
      <w:bookmarkEnd w:id="74"/>
    </w:p>
    <w:p w14:paraId="278BFE07" w14:textId="77777777" w:rsidR="00246E2B" w:rsidRPr="00A43F93" w:rsidRDefault="00246E2B" w:rsidP="00246E2B">
      <w:pPr>
        <w:rPr>
          <w:sz w:val="8"/>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EF5715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09D148E" w14:textId="77777777" w:rsidR="00F77449" w:rsidRPr="00B00DFD" w:rsidRDefault="00F77449" w:rsidP="00F77449">
            <w:pPr>
              <w:spacing w:before="20" w:after="20"/>
              <w:ind w:left="72" w:hanging="72"/>
              <w:rPr>
                <w:sz w:val="18"/>
                <w:szCs w:val="18"/>
              </w:rPr>
            </w:pPr>
            <w:r>
              <w:rPr>
                <w:sz w:val="18"/>
                <w:szCs w:val="18"/>
              </w:rPr>
              <w:t>Domain (specific)</w:t>
            </w:r>
          </w:p>
        </w:tc>
        <w:tc>
          <w:tcPr>
            <w:tcW w:w="900" w:type="dxa"/>
            <w:tcBorders>
              <w:top w:val="single" w:sz="12" w:space="0" w:color="auto"/>
              <w:left w:val="nil"/>
              <w:bottom w:val="double" w:sz="6" w:space="0" w:color="auto"/>
            </w:tcBorders>
            <w:vAlign w:val="center"/>
          </w:tcPr>
          <w:p w14:paraId="652A6666"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6A73697"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E60908" w14:textId="77777777" w:rsidR="00F77449" w:rsidRDefault="00F77449" w:rsidP="00246E2B">
            <w:pPr>
              <w:spacing w:before="20" w:after="20"/>
              <w:ind w:left="72" w:hanging="72"/>
              <w:rPr>
                <w:sz w:val="16"/>
              </w:rPr>
            </w:pPr>
            <w:r>
              <w:rPr>
                <w:sz w:val="16"/>
              </w:rPr>
              <w:t>Description</w:t>
            </w:r>
          </w:p>
        </w:tc>
      </w:tr>
      <w:tr w:rsidR="00F77449" w14:paraId="7B4FA1D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90AE78F" w14:textId="77777777" w:rsidR="00F77449" w:rsidRDefault="00F77449"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2622C91" w14:textId="77777777" w:rsidR="00F77449" w:rsidRDefault="00F77449" w:rsidP="00246E2B">
            <w:pPr>
              <w:spacing w:before="20" w:after="20"/>
              <w:jc w:val="right"/>
              <w:rPr>
                <w:sz w:val="12"/>
              </w:rPr>
            </w:pPr>
            <w:r>
              <w:rPr>
                <w:sz w:val="12"/>
              </w:rPr>
              <w:t>(FoE p145)</w:t>
            </w:r>
          </w:p>
        </w:tc>
        <w:tc>
          <w:tcPr>
            <w:tcW w:w="1620" w:type="dxa"/>
            <w:tcBorders>
              <w:bottom w:val="single" w:sz="4" w:space="0" w:color="auto"/>
            </w:tcBorders>
          </w:tcPr>
          <w:p w14:paraId="3B54ABCA" w14:textId="77777777" w:rsidR="00F77449" w:rsidRDefault="00F77449" w:rsidP="00246E2B">
            <w:pPr>
              <w:spacing w:before="20"/>
              <w:ind w:left="72" w:hanging="72"/>
              <w:rPr>
                <w:sz w:val="14"/>
              </w:rPr>
            </w:pPr>
            <w:r>
              <w:rPr>
                <w:sz w:val="14"/>
              </w:rPr>
              <w:t>Access to the Travel Domain</w:t>
            </w:r>
          </w:p>
          <w:p w14:paraId="3A4F3AA0" w14:textId="77777777" w:rsidR="00F77449" w:rsidRDefault="00F77449" w:rsidP="00246E2B">
            <w:pPr>
              <w:pStyle w:val="Description"/>
              <w:spacing w:before="20" w:after="0"/>
            </w:pPr>
            <w:r>
              <w:t>Ability to Turn or Rebuke Undead</w:t>
            </w:r>
          </w:p>
        </w:tc>
        <w:tc>
          <w:tcPr>
            <w:tcW w:w="6300" w:type="dxa"/>
            <w:tcBorders>
              <w:bottom w:val="single" w:sz="4" w:space="0" w:color="auto"/>
              <w:right w:val="single" w:sz="12" w:space="0" w:color="auto"/>
            </w:tcBorders>
            <w:vAlign w:val="center"/>
          </w:tcPr>
          <w:p w14:paraId="0C88E897" w14:textId="77777777" w:rsidR="00F77449" w:rsidRDefault="00F77449" w:rsidP="00246E2B">
            <w:pPr>
              <w:pStyle w:val="Description"/>
            </w:pPr>
            <w:r>
              <w:t>As a Swift Action, expend one of your Turn / Rebuke Undead uses to give yourself +30’ Enhancement bonus to Land movement for 1 round.</w:t>
            </w:r>
          </w:p>
        </w:tc>
      </w:tr>
      <w:tr w:rsidR="00F77449" w14:paraId="6DC6E7F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901F0FB" w14:textId="77777777" w:rsidR="00F77449" w:rsidRDefault="00F77449" w:rsidP="00246E2B">
            <w:pPr>
              <w:spacing w:before="20" w:after="20"/>
              <w:ind w:left="72" w:hanging="72"/>
              <w:rPr>
                <w:sz w:val="16"/>
              </w:rPr>
            </w:pPr>
            <w:r>
              <w:rPr>
                <w:sz w:val="16"/>
              </w:rPr>
              <w:t xml:space="preserve">Frantic Rage </w:t>
            </w:r>
            <w:r>
              <w:rPr>
                <w:sz w:val="16"/>
              </w:rPr>
              <w:fldChar w:fldCharType="begin"/>
            </w:r>
            <w:r>
              <w:rPr>
                <w:sz w:val="16"/>
              </w:rPr>
              <w:instrText xml:space="preserve"> XE "Frantic Rage" </w:instrText>
            </w:r>
            <w:r>
              <w:rPr>
                <w:sz w:val="16"/>
              </w:rPr>
              <w:fldChar w:fldCharType="end"/>
            </w:r>
            <w:r>
              <w:rPr>
                <w:sz w:val="16"/>
              </w:rPr>
              <w:br/>
            </w:r>
            <w:r>
              <w:rPr>
                <w:sz w:val="14"/>
              </w:rPr>
              <w:t>[General]</w:t>
            </w:r>
          </w:p>
        </w:tc>
        <w:tc>
          <w:tcPr>
            <w:tcW w:w="900" w:type="dxa"/>
            <w:tcBorders>
              <w:left w:val="nil"/>
              <w:bottom w:val="single" w:sz="4" w:space="0" w:color="auto"/>
            </w:tcBorders>
            <w:vAlign w:val="bottom"/>
          </w:tcPr>
          <w:p w14:paraId="1A86A886" w14:textId="77777777" w:rsidR="00F77449" w:rsidRDefault="00F77449" w:rsidP="00246E2B">
            <w:pPr>
              <w:spacing w:before="20" w:after="20"/>
              <w:jc w:val="right"/>
              <w:rPr>
                <w:sz w:val="12"/>
              </w:rPr>
            </w:pPr>
            <w:r>
              <w:rPr>
                <w:sz w:val="12"/>
              </w:rPr>
              <w:t>(FoE p147)</w:t>
            </w:r>
          </w:p>
        </w:tc>
        <w:tc>
          <w:tcPr>
            <w:tcW w:w="1620" w:type="dxa"/>
            <w:tcBorders>
              <w:bottom w:val="single" w:sz="4" w:space="0" w:color="auto"/>
            </w:tcBorders>
          </w:tcPr>
          <w:p w14:paraId="3AFBE044" w14:textId="77777777" w:rsidR="00F77449" w:rsidRDefault="00F77449" w:rsidP="00246E2B">
            <w:pPr>
              <w:spacing w:before="20"/>
              <w:ind w:left="72" w:hanging="72"/>
              <w:rPr>
                <w:sz w:val="14"/>
              </w:rPr>
            </w:pPr>
            <w:r>
              <w:rPr>
                <w:sz w:val="14"/>
              </w:rPr>
              <w:t>Access to the Madness Domain</w:t>
            </w:r>
          </w:p>
          <w:p w14:paraId="6BD76465" w14:textId="77777777" w:rsidR="00F77449" w:rsidRDefault="00F77449" w:rsidP="00246E2B">
            <w:pPr>
              <w:spacing w:before="20"/>
              <w:ind w:left="72" w:hanging="72"/>
              <w:rPr>
                <w:sz w:val="14"/>
              </w:rPr>
            </w:pPr>
            <w:r>
              <w:rPr>
                <w:sz w:val="14"/>
              </w:rPr>
              <w:t>Ability to Rage</w:t>
            </w:r>
          </w:p>
        </w:tc>
        <w:tc>
          <w:tcPr>
            <w:tcW w:w="6300" w:type="dxa"/>
            <w:tcBorders>
              <w:bottom w:val="single" w:sz="4" w:space="0" w:color="auto"/>
              <w:right w:val="single" w:sz="12" w:space="0" w:color="auto"/>
            </w:tcBorders>
            <w:vAlign w:val="center"/>
          </w:tcPr>
          <w:p w14:paraId="413372C6" w14:textId="77777777" w:rsidR="00F77449" w:rsidRDefault="00F77449" w:rsidP="00246E2B">
            <w:pPr>
              <w:pStyle w:val="Description"/>
            </w:pPr>
            <w:r>
              <w:t>Each time you enter a ‘Rage’, you may choose if the bonus applies to your Strength (as usual) or your Dexterity instead.</w:t>
            </w:r>
          </w:p>
        </w:tc>
      </w:tr>
    </w:tbl>
    <w:p w14:paraId="02BE37B1" w14:textId="77777777" w:rsidR="00246E2B" w:rsidRDefault="00246E2B">
      <w:pPr>
        <w:rPr>
          <w:sz w:val="16"/>
        </w:rPr>
      </w:pPr>
    </w:p>
    <w:p w14:paraId="566B3B12" w14:textId="77777777" w:rsidR="00246E2B" w:rsidRDefault="00246E2B">
      <w:pPr>
        <w:rPr>
          <w:sz w:val="16"/>
        </w:rPr>
      </w:pPr>
    </w:p>
    <w:p w14:paraId="6AC5FD1A" w14:textId="77777777" w:rsidR="00246E2B" w:rsidRDefault="00246E2B">
      <w:pPr>
        <w:pStyle w:val="Heading3"/>
      </w:pPr>
      <w:bookmarkStart w:id="75" w:name="_Toc173668175"/>
      <w:r>
        <w:t>Turning Undead Feats</w:t>
      </w:r>
      <w:bookmarkEnd w:id="75"/>
    </w:p>
    <w:p w14:paraId="488BBDF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C4BE48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340284D1" w14:textId="77777777" w:rsidR="00F77449" w:rsidRPr="00B00DFD" w:rsidRDefault="00F77449" w:rsidP="00F77449">
            <w:pPr>
              <w:spacing w:before="20" w:after="20"/>
              <w:ind w:left="72" w:hanging="72"/>
              <w:rPr>
                <w:sz w:val="18"/>
                <w:szCs w:val="18"/>
              </w:rPr>
            </w:pPr>
            <w:r>
              <w:rPr>
                <w:sz w:val="18"/>
                <w:szCs w:val="18"/>
              </w:rPr>
              <w:t>Turning Undead</w:t>
            </w:r>
          </w:p>
        </w:tc>
        <w:tc>
          <w:tcPr>
            <w:tcW w:w="900" w:type="dxa"/>
            <w:tcBorders>
              <w:top w:val="single" w:sz="12" w:space="0" w:color="auto"/>
              <w:left w:val="nil"/>
              <w:bottom w:val="double" w:sz="4" w:space="0" w:color="auto"/>
            </w:tcBorders>
            <w:vAlign w:val="center"/>
          </w:tcPr>
          <w:p w14:paraId="5FAE1D97"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35B217A0" w14:textId="77777777" w:rsidR="00F77449" w:rsidRDefault="00F77449" w:rsidP="00246E2B">
            <w:pPr>
              <w:tabs>
                <w:tab w:val="right" w:pos="1404"/>
              </w:tabs>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0C4132F0" w14:textId="77777777" w:rsidR="00F77449" w:rsidRDefault="00F77449" w:rsidP="00246E2B">
            <w:pPr>
              <w:spacing w:before="20" w:after="20"/>
              <w:ind w:left="72" w:hanging="72"/>
              <w:rPr>
                <w:sz w:val="16"/>
              </w:rPr>
            </w:pPr>
            <w:r>
              <w:rPr>
                <w:sz w:val="16"/>
              </w:rPr>
              <w:t>Description</w:t>
            </w:r>
          </w:p>
        </w:tc>
      </w:tr>
      <w:tr w:rsidR="00F77449" w14:paraId="0D860D9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68BB403" w14:textId="77777777" w:rsidR="00F77449" w:rsidRDefault="00F77449" w:rsidP="00246E2B">
            <w:pPr>
              <w:spacing w:before="20" w:after="20"/>
              <w:ind w:left="72" w:hanging="72"/>
              <w:rPr>
                <w:sz w:val="16"/>
              </w:rPr>
            </w:pPr>
            <w:r>
              <w:rPr>
                <w:sz w:val="16"/>
              </w:rPr>
              <w:t>Ancestral Whispers</w:t>
            </w:r>
            <w:r w:rsidRPr="008F7979">
              <w:rPr>
                <w:sz w:val="16"/>
                <w:szCs w:val="16"/>
              </w:rPr>
              <w:fldChar w:fldCharType="begin"/>
            </w:r>
            <w:r w:rsidRPr="008F7979">
              <w:rPr>
                <w:sz w:val="16"/>
                <w:szCs w:val="16"/>
              </w:rPr>
              <w:instrText xml:space="preserve"> XE "</w:instrText>
            </w:r>
            <w:r>
              <w:rPr>
                <w:sz w:val="16"/>
                <w:szCs w:val="16"/>
              </w:rPr>
              <w:instrText>Ancestral Whispers</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bottom w:val="single" w:sz="4" w:space="0" w:color="auto"/>
              <w:right w:val="single" w:sz="4" w:space="0" w:color="auto"/>
            </w:tcBorders>
            <w:vAlign w:val="bottom"/>
          </w:tcPr>
          <w:p w14:paraId="7885B92B" w14:textId="77777777" w:rsidR="00F77449" w:rsidRDefault="00F77449" w:rsidP="00246E2B">
            <w:pPr>
              <w:spacing w:before="20" w:after="20"/>
              <w:jc w:val="right"/>
              <w:rPr>
                <w:sz w:val="12"/>
              </w:rPr>
            </w:pPr>
            <w:r>
              <w:rPr>
                <w:sz w:val="12"/>
              </w:rPr>
              <w:t>(FoE p145)</w:t>
            </w:r>
          </w:p>
        </w:tc>
        <w:tc>
          <w:tcPr>
            <w:tcW w:w="1620" w:type="dxa"/>
            <w:tcBorders>
              <w:top w:val="single" w:sz="4" w:space="0" w:color="auto"/>
              <w:left w:val="single" w:sz="4" w:space="0" w:color="auto"/>
              <w:bottom w:val="single" w:sz="4" w:space="0" w:color="auto"/>
              <w:right w:val="single" w:sz="4" w:space="0" w:color="auto"/>
            </w:tcBorders>
          </w:tcPr>
          <w:p w14:paraId="3D1D9DE8" w14:textId="77777777" w:rsidR="00F77449" w:rsidRDefault="00F77449" w:rsidP="00246E2B">
            <w:pPr>
              <w:tabs>
                <w:tab w:val="right" w:pos="1404"/>
              </w:tabs>
              <w:spacing w:before="20"/>
              <w:ind w:left="72" w:hanging="72"/>
              <w:rPr>
                <w:sz w:val="14"/>
              </w:rPr>
            </w:pPr>
            <w:r>
              <w:rPr>
                <w:sz w:val="14"/>
              </w:rPr>
              <w:t>Ability to Turn Undead</w:t>
            </w:r>
          </w:p>
          <w:p w14:paraId="343FADB7" w14:textId="77777777" w:rsidR="00F77449" w:rsidRDefault="00F77449" w:rsidP="00246E2B">
            <w:pPr>
              <w:pStyle w:val="Description"/>
              <w:tabs>
                <w:tab w:val="right" w:pos="1404"/>
              </w:tabs>
              <w:spacing w:before="20" w:after="0"/>
            </w:pPr>
            <w:r>
              <w:t>Worshiper of the Undying Court</w:t>
            </w:r>
          </w:p>
        </w:tc>
        <w:tc>
          <w:tcPr>
            <w:tcW w:w="6300" w:type="dxa"/>
            <w:tcBorders>
              <w:top w:val="single" w:sz="4" w:space="0" w:color="auto"/>
              <w:left w:val="single" w:sz="4" w:space="0" w:color="auto"/>
              <w:bottom w:val="single" w:sz="4" w:space="0" w:color="auto"/>
              <w:right w:val="single" w:sz="12" w:space="0" w:color="auto"/>
            </w:tcBorders>
            <w:vAlign w:val="center"/>
          </w:tcPr>
          <w:p w14:paraId="09F8168E" w14:textId="77777777" w:rsidR="00F77449" w:rsidRPr="002F3009" w:rsidRDefault="00F77449" w:rsidP="00246E2B">
            <w:pPr>
              <w:pStyle w:val="Description"/>
              <w:spacing w:before="20"/>
            </w:pPr>
            <w:r>
              <w:t>As a Standard Action, expend one of your Turn Undead uses to give yourself a +4 Sacred bonus on one skill of your choice.  The bonus lasts for 1 + Charisma modifier rounds.  You are treated as ‘trained’ with the designated skill and are able to ‘Take 10’ with it no matter what the circumstances.</w:t>
            </w:r>
          </w:p>
        </w:tc>
      </w:tr>
      <w:tr w:rsidR="00F77449" w14:paraId="3D17555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AC4490C" w14:textId="77777777" w:rsidR="00F77449" w:rsidRDefault="00F77449" w:rsidP="00246E2B">
            <w:pPr>
              <w:spacing w:before="20" w:after="20"/>
              <w:ind w:left="72" w:hanging="72"/>
              <w:rPr>
                <w:sz w:val="16"/>
              </w:rPr>
            </w:pPr>
            <w:r>
              <w:rPr>
                <w:sz w:val="16"/>
              </w:rPr>
              <w:t xml:space="preserve">Aura of Life Energy </w:t>
            </w:r>
            <w:r w:rsidRPr="00321775">
              <w:rPr>
                <w:sz w:val="16"/>
              </w:rPr>
              <w:fldChar w:fldCharType="begin"/>
            </w:r>
            <w:r w:rsidRPr="00321775">
              <w:rPr>
                <w:sz w:val="16"/>
              </w:rPr>
              <w:instrText xml:space="preserve"> XE "</w:instrText>
            </w:r>
            <w:r>
              <w:rPr>
                <w:sz w:val="16"/>
              </w:rPr>
              <w:instrText>Aura of Life Energy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733407B" w14:textId="77777777" w:rsidR="00F77449" w:rsidRDefault="00F77449"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543D708B" w14:textId="77777777" w:rsidR="00F77449" w:rsidRDefault="00F77449" w:rsidP="00246E2B">
            <w:pPr>
              <w:pStyle w:val="Description"/>
              <w:tabs>
                <w:tab w:val="right" w:pos="1404"/>
              </w:tabs>
              <w:spacing w:before="20" w:after="0"/>
            </w:pPr>
            <w:r>
              <w:t>Ability to Turn Undead</w:t>
            </w:r>
          </w:p>
          <w:p w14:paraId="541377BC" w14:textId="77777777" w:rsidR="00F77449" w:rsidRDefault="00F77449" w:rsidP="00246E2B">
            <w:pPr>
              <w:pStyle w:val="Description"/>
              <w:tabs>
                <w:tab w:val="right" w:pos="1404"/>
              </w:tabs>
              <w:spacing w:before="20" w:after="0"/>
            </w:pPr>
            <w:r>
              <w:t>Know (religion): 7 ranks</w:t>
            </w:r>
          </w:p>
        </w:tc>
        <w:tc>
          <w:tcPr>
            <w:tcW w:w="6300" w:type="dxa"/>
            <w:tcBorders>
              <w:top w:val="single" w:sz="4" w:space="0" w:color="auto"/>
              <w:left w:val="single" w:sz="4" w:space="0" w:color="auto"/>
              <w:bottom w:val="single" w:sz="4" w:space="0" w:color="auto"/>
              <w:right w:val="single" w:sz="12" w:space="0" w:color="auto"/>
            </w:tcBorders>
            <w:vAlign w:val="center"/>
          </w:tcPr>
          <w:p w14:paraId="09E54F14" w14:textId="77777777" w:rsidR="00F77449" w:rsidRPr="002F3009" w:rsidRDefault="00F77449" w:rsidP="00246E2B">
            <w:pPr>
              <w:pStyle w:val="Description"/>
              <w:spacing w:before="20"/>
            </w:pPr>
            <w:r>
              <w:t xml:space="preserve">As a Standard Action, spend one Turn Attempt to inflict 1d8 + 1 / two levels damage on all Undead within a 20’ radius Burst (no save). </w:t>
            </w:r>
          </w:p>
        </w:tc>
      </w:tr>
      <w:tr w:rsidR="00F77449" w14:paraId="1EBBF5F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3317805" w14:textId="77777777" w:rsidR="00F77449" w:rsidRDefault="00F77449">
            <w:pPr>
              <w:spacing w:before="20" w:after="20"/>
              <w:ind w:left="72" w:hanging="72"/>
              <w:rPr>
                <w:sz w:val="16"/>
              </w:rPr>
            </w:pPr>
            <w:r>
              <w:rPr>
                <w:sz w:val="16"/>
              </w:rPr>
              <w:t>Consecrate Spell Trigger</w:t>
            </w:r>
            <w:r w:rsidRPr="006C5817">
              <w:rPr>
                <w:sz w:val="16"/>
                <w:szCs w:val="16"/>
              </w:rPr>
              <w:fldChar w:fldCharType="begin"/>
            </w:r>
            <w:r w:rsidRPr="006C5817">
              <w:rPr>
                <w:sz w:val="16"/>
                <w:szCs w:val="16"/>
              </w:rPr>
              <w:instrText xml:space="preserve"> XE "Consecrate Spell Trigger" </w:instrText>
            </w:r>
            <w:r w:rsidRPr="006C5817">
              <w:rPr>
                <w:sz w:val="16"/>
                <w:szCs w:val="16"/>
              </w:rPr>
              <w:fldChar w:fldCharType="end"/>
            </w:r>
            <w:r>
              <w:rPr>
                <w:sz w:val="16"/>
              </w:rPr>
              <w:br/>
            </w:r>
            <w:r>
              <w:rPr>
                <w:sz w:val="14"/>
              </w:rPr>
              <w:t>[Exalted]</w:t>
            </w:r>
          </w:p>
        </w:tc>
        <w:tc>
          <w:tcPr>
            <w:tcW w:w="900" w:type="dxa"/>
            <w:tcBorders>
              <w:top w:val="single" w:sz="4" w:space="0" w:color="auto"/>
              <w:left w:val="nil"/>
            </w:tcBorders>
            <w:vAlign w:val="bottom"/>
          </w:tcPr>
          <w:p w14:paraId="5BD61EFF" w14:textId="77777777" w:rsidR="00F77449" w:rsidRDefault="00F77449" w:rsidP="00246E2B">
            <w:pPr>
              <w:spacing w:before="20" w:after="20"/>
              <w:jc w:val="right"/>
              <w:rPr>
                <w:sz w:val="12"/>
              </w:rPr>
            </w:pPr>
            <w:r>
              <w:rPr>
                <w:sz w:val="12"/>
              </w:rPr>
              <w:t>(BoED p42)</w:t>
            </w:r>
          </w:p>
        </w:tc>
        <w:tc>
          <w:tcPr>
            <w:tcW w:w="1620" w:type="dxa"/>
            <w:tcBorders>
              <w:top w:val="single" w:sz="4" w:space="0" w:color="auto"/>
            </w:tcBorders>
          </w:tcPr>
          <w:p w14:paraId="40700BE8" w14:textId="77777777" w:rsidR="00F77449" w:rsidRDefault="00F77449" w:rsidP="00246E2B">
            <w:pPr>
              <w:tabs>
                <w:tab w:val="right" w:pos="1404"/>
              </w:tabs>
              <w:spacing w:before="20"/>
              <w:ind w:left="72" w:hanging="72"/>
              <w:rPr>
                <w:sz w:val="14"/>
              </w:rPr>
            </w:pPr>
            <w:r>
              <w:rPr>
                <w:sz w:val="14"/>
              </w:rPr>
              <w:t>Craft Wand –or– Craft Staff</w:t>
            </w:r>
          </w:p>
          <w:p w14:paraId="25859302" w14:textId="77777777" w:rsidR="00F77449" w:rsidRDefault="00F77449" w:rsidP="00246E2B">
            <w:pPr>
              <w:tabs>
                <w:tab w:val="right" w:pos="1404"/>
              </w:tabs>
              <w:spacing w:before="20"/>
              <w:ind w:left="72" w:hanging="72"/>
              <w:rPr>
                <w:sz w:val="14"/>
              </w:rPr>
            </w:pPr>
            <w:r>
              <w:rPr>
                <w:sz w:val="14"/>
              </w:rPr>
              <w:t>Able to Turn Undead</w:t>
            </w:r>
          </w:p>
        </w:tc>
        <w:tc>
          <w:tcPr>
            <w:tcW w:w="6300" w:type="dxa"/>
            <w:tcBorders>
              <w:top w:val="single" w:sz="4" w:space="0" w:color="auto"/>
              <w:right w:val="single" w:sz="12" w:space="0" w:color="auto"/>
            </w:tcBorders>
            <w:vAlign w:val="center"/>
          </w:tcPr>
          <w:p w14:paraId="10657165" w14:textId="77777777" w:rsidR="00F77449" w:rsidRDefault="00F77449" w:rsidP="00246E2B">
            <w:pPr>
              <w:pStyle w:val="Description"/>
              <w:spacing w:before="20"/>
            </w:pPr>
            <w:r>
              <w:t>When using a Wand or Staff, you can consume one of your Turns per day to apply the Consecrate Spell feat to the item’s effect.  Charges are still used up as normal.</w:t>
            </w:r>
          </w:p>
        </w:tc>
      </w:tr>
      <w:tr w:rsidR="00F77449" w14:paraId="4B6E8E3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D839D5" w14:textId="77777777" w:rsidR="00F77449" w:rsidRDefault="00F77449" w:rsidP="00246E2B">
            <w:pPr>
              <w:spacing w:before="20" w:after="20"/>
              <w:ind w:left="72" w:hanging="72"/>
              <w:rPr>
                <w:sz w:val="16"/>
              </w:rPr>
            </w:pPr>
            <w:smartTag w:uri="urn:schemas-microsoft-com:office:smarttags" w:element="place">
              <w:smartTag w:uri="urn:schemas-microsoft-com:office:smarttags" w:element="City">
                <w:r>
                  <w:rPr>
                    <w:sz w:val="16"/>
                  </w:rPr>
                  <w:t>Corona</w:t>
                </w:r>
              </w:smartTag>
            </w:smartTag>
            <w:r>
              <w:rPr>
                <w:sz w:val="16"/>
              </w:rPr>
              <w:t xml:space="preserve"> </w:t>
            </w:r>
            <w:r w:rsidRPr="00321775">
              <w:rPr>
                <w:sz w:val="16"/>
              </w:rPr>
              <w:fldChar w:fldCharType="begin"/>
            </w:r>
            <w:r w:rsidRPr="00321775">
              <w:rPr>
                <w:sz w:val="16"/>
              </w:rPr>
              <w:instrText xml:space="preserve"> XE "</w:instrText>
            </w:r>
            <w:r>
              <w:rPr>
                <w:sz w:val="16"/>
              </w:rPr>
              <w:instrText>Corona</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12F7B32" w14:textId="77777777" w:rsidR="00F77449" w:rsidRDefault="00F77449"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3595E656" w14:textId="77777777" w:rsidR="00F77449" w:rsidRDefault="00F77449" w:rsidP="00246E2B">
            <w:pPr>
              <w:pStyle w:val="Description"/>
              <w:tabs>
                <w:tab w:val="right" w:pos="1404"/>
              </w:tabs>
              <w:spacing w:before="20" w:after="0"/>
            </w:pPr>
            <w:r>
              <w:t>Ability to Turn Undead</w:t>
            </w:r>
          </w:p>
          <w:p w14:paraId="52B23B6C" w14:textId="77777777" w:rsidR="00F77449" w:rsidRDefault="00F77449" w:rsidP="00246E2B">
            <w:pPr>
              <w:pStyle w:val="Description"/>
              <w:tabs>
                <w:tab w:val="right" w:pos="1404"/>
              </w:tabs>
              <w:spacing w:before="20" w:after="0"/>
            </w:pPr>
            <w:r>
              <w:t>Know (religion):</w:t>
            </w:r>
            <w:r w:rsidRPr="003B2FF5">
              <w:rPr>
                <w:szCs w:val="14"/>
              </w:rPr>
              <w:t xml:space="preserve"> </w:t>
            </w:r>
            <w:r w:rsidRPr="003B2FF5">
              <w:rPr>
                <w:szCs w:val="14"/>
              </w:rPr>
              <w:tab/>
            </w:r>
            <w: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A9E7155" w14:textId="77777777" w:rsidR="00F77449" w:rsidRDefault="00F77449" w:rsidP="00246E2B">
            <w:pPr>
              <w:pStyle w:val="Description"/>
              <w:spacing w:before="20"/>
            </w:pPr>
            <w:r>
              <w:t>As a Standard Action, spend one Turn Attempt to create a 20’ radius Burst of light.  Undead creatures in the area of effect that are susceptible to sunlight become Frightened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tc>
      </w:tr>
      <w:tr w:rsidR="00F77449" w14:paraId="23FC77FC" w14:textId="77777777">
        <w:tblPrEx>
          <w:tblCellMar>
            <w:top w:w="0" w:type="dxa"/>
            <w:bottom w:w="0" w:type="dxa"/>
          </w:tblCellMar>
        </w:tblPrEx>
        <w:trPr>
          <w:cantSplit/>
        </w:trPr>
        <w:tc>
          <w:tcPr>
            <w:tcW w:w="1620" w:type="dxa"/>
            <w:tcBorders>
              <w:left w:val="single" w:sz="12" w:space="0" w:color="auto"/>
              <w:right w:val="nil"/>
            </w:tcBorders>
          </w:tcPr>
          <w:p w14:paraId="6B52A0A1" w14:textId="77777777" w:rsidR="00F77449" w:rsidRDefault="00F77449">
            <w:pPr>
              <w:spacing w:before="20" w:after="20"/>
              <w:ind w:left="72" w:hanging="72"/>
              <w:rPr>
                <w:sz w:val="16"/>
              </w:rPr>
            </w:pPr>
            <w:r>
              <w:rPr>
                <w:sz w:val="16"/>
              </w:rPr>
              <w:t>Disciple of the Sun</w:t>
            </w:r>
            <w:r w:rsidRPr="006C5817">
              <w:rPr>
                <w:sz w:val="16"/>
                <w:szCs w:val="16"/>
              </w:rPr>
              <w:fldChar w:fldCharType="begin"/>
            </w:r>
            <w:r w:rsidRPr="006C5817">
              <w:rPr>
                <w:sz w:val="16"/>
                <w:szCs w:val="16"/>
              </w:rPr>
              <w:instrText xml:space="preserve"> XE "Disciple of the Sun" </w:instrText>
            </w:r>
            <w:r w:rsidRPr="006C5817">
              <w:rPr>
                <w:sz w:val="16"/>
                <w:szCs w:val="16"/>
              </w:rPr>
              <w:fldChar w:fldCharType="end"/>
            </w:r>
            <w:r>
              <w:rPr>
                <w:sz w:val="16"/>
              </w:rPr>
              <w:br/>
            </w:r>
            <w:r>
              <w:rPr>
                <w:sz w:val="14"/>
              </w:rPr>
              <w:t>[Divine]</w:t>
            </w:r>
          </w:p>
        </w:tc>
        <w:tc>
          <w:tcPr>
            <w:tcW w:w="900" w:type="dxa"/>
            <w:tcBorders>
              <w:left w:val="nil"/>
            </w:tcBorders>
            <w:vAlign w:val="bottom"/>
          </w:tcPr>
          <w:p w14:paraId="5BE939B9" w14:textId="77777777" w:rsidR="00F77449" w:rsidRDefault="00F77449" w:rsidP="00246E2B">
            <w:pPr>
              <w:spacing w:before="20" w:after="20"/>
              <w:jc w:val="right"/>
              <w:rPr>
                <w:sz w:val="12"/>
              </w:rPr>
            </w:pPr>
            <w:r>
              <w:rPr>
                <w:sz w:val="12"/>
              </w:rPr>
              <w:t>(CDiv p80)</w:t>
            </w:r>
          </w:p>
        </w:tc>
        <w:tc>
          <w:tcPr>
            <w:tcW w:w="1620" w:type="dxa"/>
          </w:tcPr>
          <w:p w14:paraId="1D584427" w14:textId="77777777" w:rsidR="00F77449" w:rsidRDefault="00F77449" w:rsidP="00246E2B">
            <w:pPr>
              <w:pStyle w:val="Description"/>
              <w:tabs>
                <w:tab w:val="right" w:pos="1404"/>
              </w:tabs>
              <w:spacing w:before="20" w:after="0"/>
            </w:pPr>
            <w:r>
              <w:t>Ability to Turn Undead</w:t>
            </w:r>
          </w:p>
        </w:tc>
        <w:tc>
          <w:tcPr>
            <w:tcW w:w="6300" w:type="dxa"/>
            <w:tcBorders>
              <w:right w:val="single" w:sz="12" w:space="0" w:color="auto"/>
            </w:tcBorders>
            <w:vAlign w:val="center"/>
          </w:tcPr>
          <w:p w14:paraId="5E3B4CC1" w14:textId="77777777" w:rsidR="00F77449" w:rsidRDefault="00F77449" w:rsidP="00246E2B">
            <w:pPr>
              <w:pStyle w:val="Description"/>
              <w:spacing w:before="20"/>
            </w:pPr>
            <w:r>
              <w:t>If you spend two of your daily uses of ‘Turn Undead’ instead of one, the Undead you turn are Destroyed.</w:t>
            </w:r>
          </w:p>
        </w:tc>
      </w:tr>
      <w:tr w:rsidR="00F77449" w14:paraId="333AAA64" w14:textId="77777777">
        <w:tblPrEx>
          <w:tblCellMar>
            <w:top w:w="0" w:type="dxa"/>
            <w:bottom w:w="0" w:type="dxa"/>
          </w:tblCellMar>
        </w:tblPrEx>
        <w:trPr>
          <w:cantSplit/>
        </w:trPr>
        <w:tc>
          <w:tcPr>
            <w:tcW w:w="1620" w:type="dxa"/>
            <w:tcBorders>
              <w:left w:val="single" w:sz="12" w:space="0" w:color="auto"/>
              <w:right w:val="nil"/>
            </w:tcBorders>
          </w:tcPr>
          <w:p w14:paraId="2793B94B" w14:textId="77777777" w:rsidR="00F77449" w:rsidRDefault="00F77449">
            <w:pPr>
              <w:spacing w:before="20" w:after="20"/>
              <w:ind w:left="72" w:hanging="72"/>
              <w:rPr>
                <w:sz w:val="16"/>
              </w:rPr>
            </w:pPr>
            <w:r>
              <w:rPr>
                <w:sz w:val="16"/>
              </w:rPr>
              <w:t xml:space="preserve">Exalted </w:t>
            </w:r>
            <w:r w:rsidRPr="006C5817">
              <w:rPr>
                <w:sz w:val="16"/>
                <w:szCs w:val="16"/>
              </w:rPr>
              <w:t>Turning</w:t>
            </w:r>
            <w:r w:rsidRPr="006C5817">
              <w:rPr>
                <w:sz w:val="16"/>
                <w:szCs w:val="16"/>
              </w:rPr>
              <w:fldChar w:fldCharType="begin"/>
            </w:r>
            <w:r w:rsidRPr="006C5817">
              <w:rPr>
                <w:sz w:val="16"/>
                <w:szCs w:val="16"/>
              </w:rPr>
              <w:instrText xml:space="preserve"> XE "Exalted Turning" </w:instrText>
            </w:r>
            <w:r w:rsidRPr="006C5817">
              <w:rPr>
                <w:sz w:val="16"/>
                <w:szCs w:val="16"/>
              </w:rPr>
              <w:fldChar w:fldCharType="end"/>
            </w:r>
            <w:r>
              <w:rPr>
                <w:sz w:val="16"/>
              </w:rPr>
              <w:br/>
            </w:r>
            <w:r>
              <w:rPr>
                <w:sz w:val="14"/>
              </w:rPr>
              <w:t>[Exalted]</w:t>
            </w:r>
          </w:p>
        </w:tc>
        <w:tc>
          <w:tcPr>
            <w:tcW w:w="900" w:type="dxa"/>
            <w:tcBorders>
              <w:left w:val="nil"/>
            </w:tcBorders>
            <w:vAlign w:val="bottom"/>
          </w:tcPr>
          <w:p w14:paraId="6938354E" w14:textId="77777777" w:rsidR="00F77449" w:rsidRDefault="00F77449" w:rsidP="00246E2B">
            <w:pPr>
              <w:spacing w:before="20" w:after="20"/>
              <w:jc w:val="right"/>
              <w:rPr>
                <w:sz w:val="12"/>
              </w:rPr>
            </w:pPr>
            <w:r>
              <w:rPr>
                <w:sz w:val="12"/>
              </w:rPr>
              <w:t>(BoED p42)</w:t>
            </w:r>
          </w:p>
        </w:tc>
        <w:tc>
          <w:tcPr>
            <w:tcW w:w="1620" w:type="dxa"/>
          </w:tcPr>
          <w:p w14:paraId="2C61E0FB" w14:textId="77777777" w:rsidR="00F77449" w:rsidRDefault="00F77449" w:rsidP="00246E2B">
            <w:pPr>
              <w:tabs>
                <w:tab w:val="right" w:pos="1404"/>
              </w:tabs>
              <w:spacing w:before="20"/>
              <w:ind w:left="72" w:hanging="72"/>
              <w:rPr>
                <w:sz w:val="14"/>
              </w:rPr>
            </w:pPr>
            <w:r>
              <w:rPr>
                <w:sz w:val="14"/>
              </w:rPr>
              <w:t>Ability to Turn Undead</w:t>
            </w:r>
          </w:p>
        </w:tc>
        <w:tc>
          <w:tcPr>
            <w:tcW w:w="6300" w:type="dxa"/>
            <w:tcBorders>
              <w:right w:val="single" w:sz="12" w:space="0" w:color="auto"/>
            </w:tcBorders>
            <w:vAlign w:val="center"/>
          </w:tcPr>
          <w:p w14:paraId="4200C963" w14:textId="77777777" w:rsidR="00F77449" w:rsidRDefault="00F77449" w:rsidP="00246E2B">
            <w:pPr>
              <w:pStyle w:val="Description"/>
              <w:spacing w:before="20"/>
            </w:pPr>
            <w:r>
              <w:t>Any Undead you successfully Turn also takes 3d6 damage.</w:t>
            </w:r>
          </w:p>
        </w:tc>
      </w:tr>
      <w:tr w:rsidR="00F77449" w14:paraId="1716C53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A7867B" w14:textId="77777777" w:rsidR="00F77449" w:rsidRDefault="00F77449" w:rsidP="00246E2B">
            <w:pPr>
              <w:spacing w:before="20" w:after="20"/>
              <w:ind w:left="72" w:hanging="72"/>
              <w:rPr>
                <w:sz w:val="16"/>
              </w:rPr>
            </w:pPr>
            <w:r>
              <w:rPr>
                <w:sz w:val="16"/>
              </w:rPr>
              <w:lastRenderedPageBreak/>
              <w:t>Pierce the Darkness</w:t>
            </w:r>
            <w:r w:rsidRPr="00321775">
              <w:rPr>
                <w:sz w:val="16"/>
              </w:rPr>
              <w:t xml:space="preserve"> </w:t>
            </w:r>
            <w:r w:rsidRPr="00321775">
              <w:rPr>
                <w:sz w:val="16"/>
              </w:rPr>
              <w:fldChar w:fldCharType="begin"/>
            </w:r>
            <w:r w:rsidRPr="00321775">
              <w:rPr>
                <w:sz w:val="16"/>
              </w:rPr>
              <w:instrText xml:space="preserve"> XE "</w:instrText>
            </w:r>
            <w:r>
              <w:rPr>
                <w:sz w:val="16"/>
              </w:rPr>
              <w:instrText>Pierce the Darkness</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1DF19D0" w14:textId="77777777" w:rsidR="00F77449" w:rsidRDefault="00F77449"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16EE2797" w14:textId="77777777" w:rsidR="00F77449" w:rsidRDefault="00F77449" w:rsidP="00246E2B">
            <w:pPr>
              <w:pStyle w:val="Description"/>
              <w:tabs>
                <w:tab w:val="right" w:pos="1404"/>
              </w:tabs>
              <w:spacing w:before="20" w:after="0"/>
            </w:pPr>
            <w:r>
              <w:t>Ability to Turn Undead</w:t>
            </w:r>
          </w:p>
          <w:p w14:paraId="49719C67" w14:textId="77777777" w:rsidR="00F77449" w:rsidRDefault="00F77449" w:rsidP="00246E2B">
            <w:pPr>
              <w:pStyle w:val="Description"/>
              <w:tabs>
                <w:tab w:val="right" w:pos="1404"/>
              </w:tabs>
              <w:spacing w:before="20" w:after="0"/>
              <w:ind w:left="0" w:firstLine="0"/>
            </w:pPr>
            <w:r>
              <w:t>Darkvision racial ability</w:t>
            </w:r>
          </w:p>
        </w:tc>
        <w:tc>
          <w:tcPr>
            <w:tcW w:w="6300" w:type="dxa"/>
            <w:tcBorders>
              <w:top w:val="single" w:sz="4" w:space="0" w:color="auto"/>
              <w:left w:val="single" w:sz="4" w:space="0" w:color="auto"/>
              <w:bottom w:val="single" w:sz="4" w:space="0" w:color="auto"/>
              <w:right w:val="single" w:sz="12" w:space="0" w:color="auto"/>
            </w:tcBorders>
            <w:vAlign w:val="center"/>
          </w:tcPr>
          <w:p w14:paraId="2689FF60" w14:textId="77777777" w:rsidR="00F77449" w:rsidRPr="002F3009" w:rsidRDefault="00F77449" w:rsidP="00246E2B">
            <w:pPr>
              <w:pStyle w:val="Description"/>
              <w:spacing w:before="20"/>
            </w:pPr>
            <w:r>
              <w:t>As a Standard Action, spend one of your Turn Attempts to double the range of your darkvision for (Character level) minutes.</w:t>
            </w:r>
          </w:p>
        </w:tc>
      </w:tr>
      <w:tr w:rsidR="00F77449" w14:paraId="5E34DA70" w14:textId="77777777">
        <w:tblPrEx>
          <w:tblCellMar>
            <w:top w:w="0" w:type="dxa"/>
            <w:bottom w:w="0" w:type="dxa"/>
          </w:tblCellMar>
        </w:tblPrEx>
        <w:trPr>
          <w:cantSplit/>
        </w:trPr>
        <w:tc>
          <w:tcPr>
            <w:tcW w:w="1620" w:type="dxa"/>
            <w:tcBorders>
              <w:left w:val="single" w:sz="12" w:space="0" w:color="auto"/>
              <w:right w:val="nil"/>
            </w:tcBorders>
          </w:tcPr>
          <w:p w14:paraId="5F97AEEF" w14:textId="77777777" w:rsidR="00F77449" w:rsidRDefault="00F77449">
            <w:pPr>
              <w:spacing w:before="20" w:after="20"/>
              <w:ind w:left="72" w:hanging="72"/>
              <w:rPr>
                <w:sz w:val="16"/>
              </w:rPr>
            </w:pPr>
            <w:r>
              <w:rPr>
                <w:sz w:val="16"/>
              </w:rPr>
              <w:t>Purify Spell Trigger</w:t>
            </w:r>
            <w:r w:rsidRPr="006C5817">
              <w:rPr>
                <w:sz w:val="16"/>
                <w:szCs w:val="16"/>
              </w:rPr>
              <w:fldChar w:fldCharType="begin"/>
            </w:r>
            <w:r w:rsidRPr="006C5817">
              <w:rPr>
                <w:sz w:val="16"/>
                <w:szCs w:val="16"/>
              </w:rPr>
              <w:instrText xml:space="preserve"> XE "Purify Spell Trigger" </w:instrText>
            </w:r>
            <w:r w:rsidRPr="006C5817">
              <w:rPr>
                <w:sz w:val="16"/>
                <w:szCs w:val="16"/>
              </w:rPr>
              <w:fldChar w:fldCharType="end"/>
            </w:r>
            <w:r>
              <w:rPr>
                <w:sz w:val="16"/>
              </w:rPr>
              <w:br/>
            </w:r>
            <w:r>
              <w:rPr>
                <w:sz w:val="14"/>
              </w:rPr>
              <w:t>[Exalted]</w:t>
            </w:r>
          </w:p>
        </w:tc>
        <w:tc>
          <w:tcPr>
            <w:tcW w:w="900" w:type="dxa"/>
            <w:tcBorders>
              <w:left w:val="nil"/>
            </w:tcBorders>
            <w:vAlign w:val="bottom"/>
          </w:tcPr>
          <w:p w14:paraId="591EE143" w14:textId="77777777" w:rsidR="00F77449" w:rsidRDefault="00F77449" w:rsidP="00246E2B">
            <w:pPr>
              <w:spacing w:before="20" w:after="20"/>
              <w:jc w:val="right"/>
              <w:rPr>
                <w:sz w:val="12"/>
              </w:rPr>
            </w:pPr>
            <w:r>
              <w:rPr>
                <w:sz w:val="12"/>
              </w:rPr>
              <w:t>(BoED p45)</w:t>
            </w:r>
          </w:p>
        </w:tc>
        <w:tc>
          <w:tcPr>
            <w:tcW w:w="1620" w:type="dxa"/>
          </w:tcPr>
          <w:p w14:paraId="10B4AA66" w14:textId="77777777" w:rsidR="00F77449" w:rsidRDefault="00F77449" w:rsidP="00246E2B">
            <w:pPr>
              <w:tabs>
                <w:tab w:val="right" w:pos="1404"/>
              </w:tabs>
              <w:spacing w:before="20"/>
              <w:ind w:left="72" w:hanging="72"/>
              <w:rPr>
                <w:sz w:val="14"/>
              </w:rPr>
            </w:pPr>
            <w:r>
              <w:rPr>
                <w:sz w:val="14"/>
              </w:rPr>
              <w:t>Craft Wand –or– Craft Staff</w:t>
            </w:r>
          </w:p>
          <w:p w14:paraId="7DF9C379" w14:textId="77777777" w:rsidR="00F77449" w:rsidRDefault="00F77449" w:rsidP="00246E2B">
            <w:pPr>
              <w:tabs>
                <w:tab w:val="right" w:pos="1404"/>
              </w:tabs>
              <w:spacing w:before="20"/>
              <w:ind w:left="72" w:hanging="72"/>
              <w:rPr>
                <w:sz w:val="14"/>
              </w:rPr>
            </w:pPr>
            <w:r>
              <w:rPr>
                <w:sz w:val="14"/>
              </w:rPr>
              <w:t>Able to Turn Undead</w:t>
            </w:r>
          </w:p>
        </w:tc>
        <w:tc>
          <w:tcPr>
            <w:tcW w:w="6300" w:type="dxa"/>
            <w:tcBorders>
              <w:right w:val="single" w:sz="12" w:space="0" w:color="auto"/>
            </w:tcBorders>
            <w:vAlign w:val="center"/>
          </w:tcPr>
          <w:p w14:paraId="71CCF08A" w14:textId="77777777" w:rsidR="00F77449" w:rsidRDefault="00F77449" w:rsidP="00246E2B">
            <w:pPr>
              <w:pStyle w:val="Description"/>
              <w:spacing w:before="20"/>
            </w:pPr>
            <w:r>
              <w:t>When using a Wand or Staff, you can consume one of your Turns per day to apply the Purify Spell feat to the item’s effect.  Charges are still used up as normal.</w:t>
            </w:r>
          </w:p>
        </w:tc>
      </w:tr>
      <w:tr w:rsidR="00F77449" w14:paraId="14C6436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CACE1B7" w14:textId="77777777" w:rsidR="00F77449" w:rsidRDefault="00F77449">
            <w:pPr>
              <w:spacing w:before="20" w:after="20"/>
              <w:ind w:left="72" w:hanging="72"/>
              <w:rPr>
                <w:sz w:val="16"/>
              </w:rPr>
            </w:pPr>
            <w:r>
              <w:rPr>
                <w:sz w:val="16"/>
              </w:rPr>
              <w:t>Sacred Boost</w:t>
            </w:r>
            <w:r w:rsidRPr="00C27D15">
              <w:rPr>
                <w:sz w:val="16"/>
                <w:szCs w:val="16"/>
              </w:rPr>
              <w:fldChar w:fldCharType="begin"/>
            </w:r>
            <w:r w:rsidRPr="00C27D15">
              <w:rPr>
                <w:sz w:val="16"/>
                <w:szCs w:val="16"/>
              </w:rPr>
              <w:instrText xml:space="preserve"> XE "Sacred Boost" </w:instrText>
            </w:r>
            <w:r w:rsidRPr="00C27D15">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7F5BF9F3" w14:textId="77777777" w:rsidR="00F77449" w:rsidRDefault="00F77449" w:rsidP="00246E2B">
            <w:pPr>
              <w:spacing w:before="20" w:after="20"/>
              <w:jc w:val="right"/>
              <w:rPr>
                <w:sz w:val="12"/>
              </w:rPr>
            </w:pPr>
            <w:r>
              <w:rPr>
                <w:sz w:val="12"/>
              </w:rPr>
              <w:t>(CDiv p84)</w:t>
            </w:r>
          </w:p>
        </w:tc>
        <w:tc>
          <w:tcPr>
            <w:tcW w:w="1620" w:type="dxa"/>
            <w:tcBorders>
              <w:top w:val="single" w:sz="4" w:space="0" w:color="auto"/>
            </w:tcBorders>
          </w:tcPr>
          <w:p w14:paraId="0690E2A1"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right w:val="single" w:sz="12" w:space="0" w:color="auto"/>
            </w:tcBorders>
            <w:vAlign w:val="center"/>
          </w:tcPr>
          <w:p w14:paraId="7F52FDFF" w14:textId="77777777" w:rsidR="00F77449" w:rsidRDefault="00F77449" w:rsidP="00246E2B">
            <w:pPr>
              <w:pStyle w:val="Description"/>
              <w:spacing w:before="20" w:after="0"/>
            </w:pPr>
            <w:r>
              <w:t xml:space="preserve">All creatures within a 60’ radius Burst who are targeted with a </w:t>
            </w:r>
            <w:r>
              <w:rPr>
                <w:i/>
                <w:iCs/>
              </w:rPr>
              <w:t>Cure</w:t>
            </w:r>
            <w:r>
              <w:t xml:space="preserve"> spell before the end of your next turn have the </w:t>
            </w:r>
            <w:r>
              <w:rPr>
                <w:i/>
                <w:iCs/>
              </w:rPr>
              <w:t xml:space="preserve">Cure </w:t>
            </w:r>
            <w:r>
              <w:t xml:space="preserve">spell Maximized for free.  </w:t>
            </w:r>
          </w:p>
          <w:p w14:paraId="2DE712BA" w14:textId="77777777" w:rsidR="00F77449" w:rsidRDefault="00F77449" w:rsidP="00246E2B">
            <w:pPr>
              <w:pStyle w:val="Description"/>
              <w:spacing w:before="20"/>
            </w:pPr>
            <w:r>
              <w:t>This effect requires a Standard Action and consumes one of your Turn Undead uses for the day.</w:t>
            </w:r>
          </w:p>
        </w:tc>
      </w:tr>
      <w:tr w:rsidR="00F77449" w14:paraId="42811C0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514E4D2" w14:textId="77777777" w:rsidR="00F77449" w:rsidRDefault="00F77449">
            <w:pPr>
              <w:spacing w:before="20" w:after="20"/>
              <w:ind w:left="72" w:hanging="72"/>
              <w:rPr>
                <w:sz w:val="16"/>
              </w:rPr>
            </w:pPr>
            <w:r>
              <w:rPr>
                <w:sz w:val="16"/>
              </w:rPr>
              <w:t>Sacred Healing</w:t>
            </w:r>
            <w:r w:rsidRPr="006C5817">
              <w:rPr>
                <w:sz w:val="16"/>
                <w:szCs w:val="16"/>
              </w:rPr>
              <w:fldChar w:fldCharType="begin"/>
            </w:r>
            <w:r w:rsidRPr="006C5817">
              <w:rPr>
                <w:sz w:val="16"/>
                <w:szCs w:val="16"/>
              </w:rPr>
              <w:instrText xml:space="preserve"> XE "Sacred Healing" </w:instrText>
            </w:r>
            <w:r w:rsidRPr="006C5817">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5D9AFF50" w14:textId="77777777" w:rsidR="00F77449" w:rsidRDefault="00F77449" w:rsidP="00246E2B">
            <w:pPr>
              <w:spacing w:before="20" w:after="20"/>
              <w:jc w:val="right"/>
              <w:rPr>
                <w:sz w:val="12"/>
              </w:rPr>
            </w:pPr>
            <w:r>
              <w:rPr>
                <w:sz w:val="12"/>
              </w:rPr>
              <w:t>(CDiv p84)</w:t>
            </w:r>
          </w:p>
        </w:tc>
        <w:tc>
          <w:tcPr>
            <w:tcW w:w="1620" w:type="dxa"/>
            <w:tcBorders>
              <w:bottom w:val="single" w:sz="4" w:space="0" w:color="auto"/>
            </w:tcBorders>
          </w:tcPr>
          <w:p w14:paraId="1E4194A7" w14:textId="77777777" w:rsidR="00F77449" w:rsidRDefault="00F77449" w:rsidP="00246E2B">
            <w:pPr>
              <w:pStyle w:val="Description"/>
              <w:tabs>
                <w:tab w:val="right" w:pos="1404"/>
              </w:tabs>
              <w:spacing w:before="20" w:after="0"/>
            </w:pPr>
            <w:r>
              <w:t>Ability to Turn Undead</w:t>
            </w:r>
          </w:p>
          <w:p w14:paraId="54F0966B" w14:textId="77777777" w:rsidR="00F77449" w:rsidRDefault="00F77449" w:rsidP="00246E2B">
            <w:pPr>
              <w:pStyle w:val="Description"/>
              <w:tabs>
                <w:tab w:val="right" w:pos="1404"/>
              </w:tabs>
              <w:spacing w:before="20" w:after="0"/>
            </w:pPr>
            <w:r>
              <w:t>Heal:</w:t>
            </w:r>
            <w:r w:rsidRPr="003B2FF5">
              <w:rPr>
                <w:szCs w:val="14"/>
              </w:rPr>
              <w:t xml:space="preserve"> </w:t>
            </w:r>
            <w:r w:rsidRPr="003B2FF5">
              <w:rPr>
                <w:szCs w:val="14"/>
              </w:rPr>
              <w:tab/>
            </w:r>
            <w:r>
              <w:t>8 ranks</w:t>
            </w:r>
          </w:p>
        </w:tc>
        <w:tc>
          <w:tcPr>
            <w:tcW w:w="6300" w:type="dxa"/>
            <w:tcBorders>
              <w:bottom w:val="single" w:sz="4" w:space="0" w:color="auto"/>
              <w:right w:val="single" w:sz="12" w:space="0" w:color="auto"/>
            </w:tcBorders>
            <w:vAlign w:val="center"/>
          </w:tcPr>
          <w:p w14:paraId="2CC77937" w14:textId="77777777" w:rsidR="00F77449" w:rsidRDefault="00F77449" w:rsidP="00246E2B">
            <w:pPr>
              <w:pStyle w:val="Description"/>
              <w:spacing w:before="20" w:after="0"/>
            </w:pPr>
            <w:r>
              <w:t>All living creatures within a 60’ radius Burst gain Fast Healing 3 for (1 + Charisma modifier) rounds.</w:t>
            </w:r>
          </w:p>
          <w:p w14:paraId="7B81ED7F" w14:textId="77777777" w:rsidR="00F77449" w:rsidRDefault="00F77449" w:rsidP="00246E2B">
            <w:pPr>
              <w:pStyle w:val="Description"/>
              <w:spacing w:before="20"/>
            </w:pPr>
            <w:r>
              <w:t>This effect requires a Full Round Action and consumes one of your Turn Undead uses for the day.</w:t>
            </w:r>
          </w:p>
        </w:tc>
      </w:tr>
      <w:tr w:rsidR="00F77449" w14:paraId="1F904F2F" w14:textId="77777777">
        <w:tblPrEx>
          <w:tblCellMar>
            <w:top w:w="0" w:type="dxa"/>
            <w:bottom w:w="0" w:type="dxa"/>
          </w:tblCellMar>
        </w:tblPrEx>
        <w:trPr>
          <w:cantSplit/>
        </w:trPr>
        <w:tc>
          <w:tcPr>
            <w:tcW w:w="1620" w:type="dxa"/>
            <w:tcBorders>
              <w:left w:val="single" w:sz="12" w:space="0" w:color="auto"/>
              <w:right w:val="nil"/>
            </w:tcBorders>
          </w:tcPr>
          <w:p w14:paraId="6E1CC175" w14:textId="77777777" w:rsidR="00F77449" w:rsidRDefault="00F77449" w:rsidP="00246E2B">
            <w:pPr>
              <w:spacing w:before="20" w:after="20"/>
              <w:ind w:left="72" w:hanging="72"/>
              <w:rPr>
                <w:sz w:val="16"/>
              </w:rPr>
            </w:pPr>
            <w:r>
              <w:rPr>
                <w:sz w:val="16"/>
              </w:rPr>
              <w:t>Sacred Healing’</w:t>
            </w:r>
            <w:r w:rsidRPr="006563CD">
              <w:rPr>
                <w:sz w:val="16"/>
                <w:szCs w:val="16"/>
              </w:rPr>
              <w:fldChar w:fldCharType="begin"/>
            </w:r>
            <w:r w:rsidRPr="006563CD">
              <w:rPr>
                <w:sz w:val="16"/>
                <w:szCs w:val="16"/>
              </w:rPr>
              <w:instrText xml:space="preserve"> XE "</w:instrText>
            </w:r>
            <w:r>
              <w:rPr>
                <w:sz w:val="16"/>
                <w:szCs w:val="16"/>
              </w:rPr>
              <w:instrText>Sacred Healing’</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603696F2" w14:textId="77777777" w:rsidR="00F77449" w:rsidRDefault="00F77449" w:rsidP="00246E2B">
            <w:pPr>
              <w:spacing w:before="20" w:after="20"/>
              <w:jc w:val="right"/>
              <w:rPr>
                <w:sz w:val="12"/>
              </w:rPr>
            </w:pPr>
            <w:r>
              <w:rPr>
                <w:sz w:val="12"/>
              </w:rPr>
              <w:t>(PH2 p89)</w:t>
            </w:r>
          </w:p>
        </w:tc>
        <w:tc>
          <w:tcPr>
            <w:tcW w:w="1620" w:type="dxa"/>
          </w:tcPr>
          <w:p w14:paraId="29499C0E" w14:textId="77777777" w:rsidR="00F77449" w:rsidRDefault="00F77449" w:rsidP="00246E2B">
            <w:pPr>
              <w:pStyle w:val="Description"/>
              <w:tabs>
                <w:tab w:val="right" w:pos="1404"/>
              </w:tabs>
              <w:spacing w:before="20" w:after="0"/>
            </w:pPr>
            <w:r>
              <w:t>Ability to Turn Undead</w:t>
            </w:r>
          </w:p>
          <w:p w14:paraId="07F48C46" w14:textId="77777777" w:rsidR="00F77449" w:rsidRDefault="00F77449" w:rsidP="00246E2B">
            <w:pPr>
              <w:pStyle w:val="Description"/>
              <w:tabs>
                <w:tab w:val="right" w:pos="1404"/>
              </w:tabs>
              <w:spacing w:before="20" w:after="0"/>
            </w:pPr>
          </w:p>
        </w:tc>
        <w:tc>
          <w:tcPr>
            <w:tcW w:w="6300" w:type="dxa"/>
            <w:tcBorders>
              <w:right w:val="single" w:sz="12" w:space="0" w:color="auto"/>
            </w:tcBorders>
            <w:vAlign w:val="center"/>
          </w:tcPr>
          <w:p w14:paraId="4BB5FBF9" w14:textId="77777777" w:rsidR="00F77449" w:rsidRPr="006563CD" w:rsidRDefault="00F77449" w:rsidP="00246E2B">
            <w:pPr>
              <w:pStyle w:val="Description"/>
              <w:spacing w:before="20"/>
            </w:pPr>
            <w:r>
              <w:t>As a Swift Action, expend one of your daily Turn uses to receive a +5 bonus on Heal checks and a +2 bonus per die on damage healed by Conjuration (healing) spells.  Effect lasts until the end of your current turn.</w:t>
            </w:r>
          </w:p>
        </w:tc>
      </w:tr>
      <w:tr w:rsidR="00F77449" w14:paraId="1C9CCC39" w14:textId="77777777">
        <w:tblPrEx>
          <w:tblCellMar>
            <w:top w:w="0" w:type="dxa"/>
            <w:bottom w:w="0" w:type="dxa"/>
          </w:tblCellMar>
        </w:tblPrEx>
        <w:trPr>
          <w:cantSplit/>
        </w:trPr>
        <w:tc>
          <w:tcPr>
            <w:tcW w:w="1620" w:type="dxa"/>
            <w:tcBorders>
              <w:left w:val="single" w:sz="12" w:space="0" w:color="auto"/>
              <w:right w:val="nil"/>
            </w:tcBorders>
          </w:tcPr>
          <w:p w14:paraId="7E3A7BBD" w14:textId="77777777" w:rsidR="00F77449" w:rsidRDefault="00F77449" w:rsidP="00246E2B">
            <w:pPr>
              <w:spacing w:before="20" w:after="20"/>
              <w:ind w:left="72" w:hanging="72"/>
              <w:rPr>
                <w:sz w:val="16"/>
              </w:rPr>
            </w:pPr>
            <w:r>
              <w:rPr>
                <w:sz w:val="16"/>
              </w:rPr>
              <w:t>Sacred Purification</w:t>
            </w:r>
            <w:r w:rsidRPr="006563CD">
              <w:rPr>
                <w:sz w:val="16"/>
                <w:szCs w:val="16"/>
              </w:rPr>
              <w:fldChar w:fldCharType="begin"/>
            </w:r>
            <w:r w:rsidRPr="006563CD">
              <w:rPr>
                <w:sz w:val="16"/>
                <w:szCs w:val="16"/>
              </w:rPr>
              <w:instrText xml:space="preserve"> XE "</w:instrText>
            </w:r>
            <w:r>
              <w:rPr>
                <w:sz w:val="16"/>
                <w:szCs w:val="16"/>
              </w:rPr>
              <w:instrText>Sacred Purification</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24A9EE4F" w14:textId="77777777" w:rsidR="00F77449" w:rsidRDefault="00F77449" w:rsidP="00246E2B">
            <w:pPr>
              <w:spacing w:before="20" w:after="20"/>
              <w:jc w:val="right"/>
              <w:rPr>
                <w:sz w:val="12"/>
              </w:rPr>
            </w:pPr>
            <w:r>
              <w:rPr>
                <w:sz w:val="12"/>
              </w:rPr>
              <w:t>(PH2 p89)</w:t>
            </w:r>
          </w:p>
        </w:tc>
        <w:tc>
          <w:tcPr>
            <w:tcW w:w="1620" w:type="dxa"/>
          </w:tcPr>
          <w:p w14:paraId="26280EDD" w14:textId="77777777" w:rsidR="00F77449" w:rsidRDefault="00F77449" w:rsidP="00246E2B">
            <w:pPr>
              <w:pStyle w:val="Description"/>
              <w:tabs>
                <w:tab w:val="right" w:pos="1404"/>
              </w:tabs>
              <w:spacing w:before="20" w:after="0"/>
            </w:pPr>
            <w:r>
              <w:t>Ability to Turn Undead</w:t>
            </w:r>
          </w:p>
          <w:p w14:paraId="69CEF6AB" w14:textId="77777777" w:rsidR="00F77449" w:rsidRDefault="00F77449" w:rsidP="00246E2B">
            <w:pPr>
              <w:pStyle w:val="Description"/>
              <w:tabs>
                <w:tab w:val="right" w:pos="1404"/>
              </w:tabs>
              <w:spacing w:before="20" w:after="0"/>
            </w:pPr>
            <w:r>
              <w:t>Sacred Healing’</w:t>
            </w:r>
          </w:p>
        </w:tc>
        <w:tc>
          <w:tcPr>
            <w:tcW w:w="6300" w:type="dxa"/>
            <w:tcBorders>
              <w:right w:val="single" w:sz="12" w:space="0" w:color="auto"/>
            </w:tcBorders>
            <w:vAlign w:val="center"/>
          </w:tcPr>
          <w:p w14:paraId="43D9FBC7" w14:textId="77777777" w:rsidR="00F77449" w:rsidRPr="006563CD" w:rsidRDefault="00F77449" w:rsidP="00246E2B">
            <w:pPr>
              <w:pStyle w:val="Description"/>
              <w:spacing w:before="20"/>
            </w:pPr>
            <w:r>
              <w:t xml:space="preserve">As a Swift Action, expend one of your daily Turn uses to heal all living creatures within a 60’ radius </w:t>
            </w:r>
            <w:r>
              <w:rPr>
                <w:u w:val="single"/>
              </w:rPr>
              <w:t>Burst</w:t>
            </w:r>
            <w:r>
              <w:t xml:space="preserve"> by (1d8 + Charisma modifier) hp –and– damage all Undead by the same amount.</w:t>
            </w:r>
          </w:p>
        </w:tc>
      </w:tr>
      <w:tr w:rsidR="00F77449" w14:paraId="2CB8AFD5" w14:textId="77777777">
        <w:tblPrEx>
          <w:tblCellMar>
            <w:top w:w="0" w:type="dxa"/>
            <w:bottom w:w="0" w:type="dxa"/>
          </w:tblCellMar>
        </w:tblPrEx>
        <w:trPr>
          <w:cantSplit/>
        </w:trPr>
        <w:tc>
          <w:tcPr>
            <w:tcW w:w="1620" w:type="dxa"/>
            <w:tcBorders>
              <w:left w:val="single" w:sz="12" w:space="0" w:color="auto"/>
              <w:right w:val="nil"/>
            </w:tcBorders>
          </w:tcPr>
          <w:p w14:paraId="465372C2" w14:textId="77777777" w:rsidR="00F77449" w:rsidRDefault="00F77449" w:rsidP="00246E2B">
            <w:pPr>
              <w:spacing w:before="20" w:after="20"/>
              <w:ind w:left="72" w:hanging="72"/>
              <w:rPr>
                <w:sz w:val="16"/>
              </w:rPr>
            </w:pPr>
            <w:r>
              <w:rPr>
                <w:sz w:val="16"/>
              </w:rPr>
              <w:t>Sacred Radiance</w:t>
            </w:r>
            <w:r w:rsidRPr="006563CD">
              <w:rPr>
                <w:sz w:val="16"/>
                <w:szCs w:val="16"/>
              </w:rPr>
              <w:fldChar w:fldCharType="begin"/>
            </w:r>
            <w:r w:rsidRPr="006563CD">
              <w:rPr>
                <w:sz w:val="16"/>
                <w:szCs w:val="16"/>
              </w:rPr>
              <w:instrText xml:space="preserve"> XE "</w:instrText>
            </w:r>
            <w:r>
              <w:rPr>
                <w:sz w:val="16"/>
                <w:szCs w:val="16"/>
              </w:rPr>
              <w:instrText>Sacred Radiance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0A666455" w14:textId="77777777" w:rsidR="00F77449" w:rsidRDefault="00F77449" w:rsidP="00246E2B">
            <w:pPr>
              <w:spacing w:before="20" w:after="20"/>
              <w:jc w:val="right"/>
              <w:rPr>
                <w:sz w:val="12"/>
              </w:rPr>
            </w:pPr>
            <w:r>
              <w:rPr>
                <w:sz w:val="12"/>
              </w:rPr>
              <w:t>(PH2 p89)</w:t>
            </w:r>
          </w:p>
        </w:tc>
        <w:tc>
          <w:tcPr>
            <w:tcW w:w="1620" w:type="dxa"/>
          </w:tcPr>
          <w:p w14:paraId="1523BAEB" w14:textId="77777777" w:rsidR="00F77449" w:rsidRDefault="00F77449" w:rsidP="00246E2B">
            <w:pPr>
              <w:pStyle w:val="Description"/>
              <w:tabs>
                <w:tab w:val="right" w:pos="1404"/>
              </w:tabs>
              <w:spacing w:before="20" w:after="0"/>
            </w:pPr>
            <w:r>
              <w:t>Ability to Turn Undead</w:t>
            </w:r>
          </w:p>
          <w:p w14:paraId="16C67907" w14:textId="77777777" w:rsidR="00F77449" w:rsidRDefault="00F77449" w:rsidP="00246E2B">
            <w:pPr>
              <w:pStyle w:val="Description"/>
              <w:tabs>
                <w:tab w:val="right" w:pos="1404"/>
              </w:tabs>
              <w:spacing w:before="20" w:after="0"/>
            </w:pPr>
            <w:r>
              <w:t>Divine Caster level 9</w:t>
            </w:r>
            <w:r w:rsidRPr="00243DB9">
              <w:rPr>
                <w:vertAlign w:val="superscript"/>
              </w:rPr>
              <w:t>th</w:t>
            </w:r>
          </w:p>
        </w:tc>
        <w:tc>
          <w:tcPr>
            <w:tcW w:w="6300" w:type="dxa"/>
            <w:tcBorders>
              <w:right w:val="single" w:sz="12" w:space="0" w:color="auto"/>
            </w:tcBorders>
            <w:vAlign w:val="center"/>
          </w:tcPr>
          <w:p w14:paraId="571DC919" w14:textId="77777777" w:rsidR="00F77449" w:rsidRPr="006563CD" w:rsidRDefault="00F77449" w:rsidP="00246E2B">
            <w:pPr>
              <w:pStyle w:val="Description"/>
              <w:spacing w:before="20"/>
            </w:pPr>
            <w:r>
              <w:t xml:space="preserve">As a Standard Action, expend one of your daily Turn uses generate a 60’ radius </w:t>
            </w:r>
            <w:r>
              <w:rPr>
                <w:u w:val="single"/>
              </w:rPr>
              <w:t>Emanation</w:t>
            </w:r>
            <w:r>
              <w:t xml:space="preserve"> of Bright Light around yourself and Shadowy Illumination out to 120’.  All [darkness] effects up to 3</w:t>
            </w:r>
            <w:r w:rsidRPr="006563CD">
              <w:rPr>
                <w:vertAlign w:val="superscript"/>
              </w:rPr>
              <w:t>rd</w:t>
            </w:r>
            <w:r>
              <w:t xml:space="preserve"> level within the area-of-effect are suppressed.  In addition, all non-Evil creatures within a 60’ radius Emanation receive a +2 Morale bonus on saves vs. Fear, Poison, Disease, &amp; Death effects, while Evil creatures receive a –2 penalty on saves vs. Fear.  Lasts for 10 minutes.</w:t>
            </w:r>
          </w:p>
        </w:tc>
      </w:tr>
      <w:tr w:rsidR="00F77449" w14:paraId="537646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3E397F" w14:textId="77777777" w:rsidR="00F77449" w:rsidRDefault="00F77449" w:rsidP="00246E2B">
            <w:pPr>
              <w:spacing w:before="20" w:after="20"/>
              <w:ind w:left="72" w:hanging="72"/>
              <w:rPr>
                <w:sz w:val="16"/>
              </w:rPr>
            </w:pPr>
            <w:r>
              <w:rPr>
                <w:sz w:val="16"/>
              </w:rPr>
              <w:t xml:space="preserve">Sacred Resilience </w:t>
            </w:r>
            <w:r w:rsidRPr="00321775">
              <w:rPr>
                <w:sz w:val="16"/>
              </w:rPr>
              <w:fldChar w:fldCharType="begin"/>
            </w:r>
            <w:r w:rsidRPr="00321775">
              <w:rPr>
                <w:sz w:val="16"/>
              </w:rPr>
              <w:instrText xml:space="preserve"> XE "</w:instrText>
            </w:r>
            <w:r>
              <w:rPr>
                <w:sz w:val="16"/>
              </w:rPr>
              <w:instrText>Sacred Resilience</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230A30B" w14:textId="77777777" w:rsidR="00F77449" w:rsidRDefault="00F77449" w:rsidP="00246E2B">
            <w:pPr>
              <w:spacing w:before="20" w:after="20"/>
              <w:jc w:val="right"/>
              <w:rPr>
                <w:sz w:val="12"/>
              </w:rPr>
            </w:pPr>
            <w:r>
              <w:rPr>
                <w:sz w:val="12"/>
              </w:rPr>
              <w:t>(FoE p147)</w:t>
            </w:r>
          </w:p>
        </w:tc>
        <w:tc>
          <w:tcPr>
            <w:tcW w:w="1620" w:type="dxa"/>
            <w:tcBorders>
              <w:top w:val="single" w:sz="4" w:space="0" w:color="auto"/>
              <w:left w:val="single" w:sz="4" w:space="0" w:color="auto"/>
              <w:bottom w:val="single" w:sz="4" w:space="0" w:color="auto"/>
              <w:right w:val="single" w:sz="4" w:space="0" w:color="auto"/>
            </w:tcBorders>
          </w:tcPr>
          <w:p w14:paraId="3EEB91AC" w14:textId="77777777" w:rsidR="00F77449" w:rsidRDefault="00F77449" w:rsidP="00246E2B">
            <w:pPr>
              <w:pStyle w:val="Description"/>
              <w:tabs>
                <w:tab w:val="right" w:pos="1404"/>
              </w:tabs>
              <w:spacing w:before="20" w:after="0"/>
            </w:pPr>
            <w:r>
              <w:t>Ability to Turn Undead</w:t>
            </w:r>
          </w:p>
          <w:p w14:paraId="6E40418F" w14:textId="77777777" w:rsidR="00F77449" w:rsidRDefault="00F77449" w:rsidP="00246E2B">
            <w:pPr>
              <w:pStyle w:val="Description"/>
              <w:tabs>
                <w:tab w:val="right" w:pos="1404"/>
              </w:tabs>
              <w:spacing w:before="20" w:after="0"/>
            </w:pPr>
            <w:r>
              <w:t>Unquenchable Flame of Life –or– Unyielding Bond of Soul</w:t>
            </w:r>
          </w:p>
        </w:tc>
        <w:tc>
          <w:tcPr>
            <w:tcW w:w="6300" w:type="dxa"/>
            <w:tcBorders>
              <w:top w:val="single" w:sz="4" w:space="0" w:color="auto"/>
              <w:left w:val="single" w:sz="4" w:space="0" w:color="auto"/>
              <w:bottom w:val="single" w:sz="4" w:space="0" w:color="auto"/>
              <w:right w:val="single" w:sz="12" w:space="0" w:color="auto"/>
            </w:tcBorders>
            <w:vAlign w:val="center"/>
          </w:tcPr>
          <w:p w14:paraId="321FEF21" w14:textId="77777777" w:rsidR="00F77449" w:rsidRDefault="00F77449" w:rsidP="00246E2B">
            <w:pPr>
              <w:pStyle w:val="Description"/>
              <w:spacing w:before="20" w:after="0"/>
            </w:pPr>
            <w:r>
              <w:t>You may grant your bonus with ‘Unquenchable Flame of Life’ and/or ‘Unyielding Bond of Soul’ to an ally within 60’ as an Immediate Action.  Doing so expends one of your Turn Undead uses.  This must be done before your ally rolls his/her save.</w:t>
            </w:r>
          </w:p>
          <w:p w14:paraId="0E259949" w14:textId="77777777" w:rsidR="00F77449" w:rsidRPr="00212F20" w:rsidRDefault="00F77449" w:rsidP="00246E2B">
            <w:pPr>
              <w:pStyle w:val="Description"/>
              <w:spacing w:before="20"/>
            </w:pPr>
            <w:r>
              <w:t>This feat can only be taken once, but applies to both feats if you have them both.</w:t>
            </w:r>
          </w:p>
        </w:tc>
      </w:tr>
      <w:tr w:rsidR="00F77449" w14:paraId="5B3D13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B72296A" w14:textId="77777777" w:rsidR="00F77449" w:rsidRDefault="00F77449" w:rsidP="00246E2B">
            <w:pPr>
              <w:spacing w:before="20" w:after="20"/>
              <w:ind w:left="72" w:hanging="72"/>
              <w:rPr>
                <w:sz w:val="16"/>
              </w:rPr>
            </w:pPr>
            <w:r>
              <w:rPr>
                <w:sz w:val="16"/>
              </w:rPr>
              <w:t xml:space="preserve">Sacred Vitality </w:t>
            </w:r>
            <w:r w:rsidRPr="00321775">
              <w:rPr>
                <w:sz w:val="16"/>
              </w:rPr>
              <w:fldChar w:fldCharType="begin"/>
            </w:r>
            <w:r w:rsidRPr="00321775">
              <w:rPr>
                <w:sz w:val="16"/>
              </w:rPr>
              <w:instrText xml:space="preserve"> XE "</w:instrText>
            </w:r>
            <w:r>
              <w:rPr>
                <w:sz w:val="16"/>
              </w:rPr>
              <w:instrText>Sacred Vitality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65ABC6BC" w14:textId="77777777" w:rsidR="00F77449" w:rsidRDefault="00F77449"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09F404A0"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716217EF" w14:textId="77777777" w:rsidR="00F77449" w:rsidRPr="002F3009" w:rsidRDefault="00F77449" w:rsidP="00246E2B">
            <w:pPr>
              <w:pStyle w:val="Description"/>
              <w:spacing w:before="20"/>
            </w:pPr>
            <w:r>
              <w:t>As a Standard Action, spend one Turn Attempt to gain immunity to Ability Damage, Ability Drain, and Energy Drain for 1 minute.</w:t>
            </w:r>
          </w:p>
        </w:tc>
      </w:tr>
      <w:tr w:rsidR="00F77449" w14:paraId="4A21FEC1" w14:textId="77777777">
        <w:tblPrEx>
          <w:tblCellMar>
            <w:top w:w="0" w:type="dxa"/>
            <w:bottom w:w="0" w:type="dxa"/>
          </w:tblCellMar>
        </w:tblPrEx>
        <w:trPr>
          <w:cantSplit/>
        </w:trPr>
        <w:tc>
          <w:tcPr>
            <w:tcW w:w="1620" w:type="dxa"/>
            <w:tcBorders>
              <w:left w:val="single" w:sz="12" w:space="0" w:color="auto"/>
              <w:right w:val="nil"/>
            </w:tcBorders>
          </w:tcPr>
          <w:p w14:paraId="511A44F7" w14:textId="77777777" w:rsidR="00F77449" w:rsidRDefault="00F77449" w:rsidP="00246E2B">
            <w:pPr>
              <w:spacing w:before="20" w:after="20"/>
              <w:ind w:left="72" w:right="-108" w:hanging="72"/>
              <w:rPr>
                <w:sz w:val="16"/>
              </w:rPr>
            </w:pPr>
            <w:r>
              <w:rPr>
                <w:sz w:val="16"/>
              </w:rPr>
              <w:t xml:space="preserve">Sanctify Water </w:t>
            </w:r>
            <w:r w:rsidRPr="006563CD">
              <w:rPr>
                <w:sz w:val="16"/>
                <w:szCs w:val="16"/>
              </w:rPr>
              <w:fldChar w:fldCharType="begin"/>
            </w:r>
            <w:r w:rsidRPr="006563CD">
              <w:rPr>
                <w:sz w:val="16"/>
                <w:szCs w:val="16"/>
              </w:rPr>
              <w:instrText xml:space="preserve"> XE "</w:instrText>
            </w:r>
            <w:r>
              <w:rPr>
                <w:sz w:val="16"/>
                <w:szCs w:val="16"/>
              </w:rPr>
              <w:instrText>Sanctify Water</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77D4A952" w14:textId="77777777" w:rsidR="00F77449" w:rsidRDefault="00F77449" w:rsidP="00246E2B">
            <w:pPr>
              <w:spacing w:before="20" w:after="20"/>
              <w:jc w:val="right"/>
              <w:rPr>
                <w:sz w:val="12"/>
              </w:rPr>
            </w:pPr>
            <w:r>
              <w:rPr>
                <w:sz w:val="12"/>
              </w:rPr>
              <w:t>(Storm p93)</w:t>
            </w:r>
          </w:p>
        </w:tc>
        <w:tc>
          <w:tcPr>
            <w:tcW w:w="1620" w:type="dxa"/>
          </w:tcPr>
          <w:p w14:paraId="347096B7" w14:textId="77777777" w:rsidR="00F77449" w:rsidRDefault="00F77449" w:rsidP="00246E2B">
            <w:pPr>
              <w:pStyle w:val="Description"/>
              <w:spacing w:before="20" w:after="0"/>
              <w:ind w:right="-108"/>
            </w:pPr>
            <w:r>
              <w:t>Ability to Turn Undead</w:t>
            </w:r>
          </w:p>
          <w:p w14:paraId="5E52C1EC" w14:textId="77777777" w:rsidR="00F77449" w:rsidRDefault="00F77449" w:rsidP="00246E2B">
            <w:pPr>
              <w:pStyle w:val="Description"/>
              <w:spacing w:before="20" w:after="0"/>
              <w:ind w:right="-108"/>
            </w:pPr>
          </w:p>
        </w:tc>
        <w:tc>
          <w:tcPr>
            <w:tcW w:w="6300" w:type="dxa"/>
            <w:tcBorders>
              <w:right w:val="single" w:sz="12" w:space="0" w:color="auto"/>
            </w:tcBorders>
            <w:vAlign w:val="center"/>
          </w:tcPr>
          <w:p w14:paraId="27E6539A" w14:textId="77777777" w:rsidR="00F77449" w:rsidRPr="00116E5B" w:rsidRDefault="00F77449" w:rsidP="00246E2B">
            <w:pPr>
              <w:pStyle w:val="Description"/>
              <w:spacing w:before="20"/>
            </w:pPr>
            <w:r>
              <w:t>As a Standard Action, expend one of your daily Turn uses to cause a 20’ radius of water around you to act like Holy Water for (1 + Charisma modifier) rounds.  Each creature in the area-of-effect is affected as if it came in contact with a vial of Holy Water each round.</w:t>
            </w:r>
          </w:p>
        </w:tc>
      </w:tr>
      <w:tr w:rsidR="00F77449" w14:paraId="3BDC84D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371AB7" w14:textId="77777777" w:rsidR="00F77449" w:rsidRDefault="00F77449" w:rsidP="00246E2B">
            <w:pPr>
              <w:spacing w:before="20" w:after="20"/>
              <w:ind w:left="72" w:hanging="72"/>
              <w:rPr>
                <w:sz w:val="16"/>
              </w:rPr>
            </w:pPr>
            <w:r>
              <w:rPr>
                <w:sz w:val="16"/>
              </w:rPr>
              <w:t xml:space="preserve">Spurn Death’s Touch </w:t>
            </w:r>
            <w:r w:rsidRPr="00321775">
              <w:rPr>
                <w:sz w:val="16"/>
              </w:rPr>
              <w:fldChar w:fldCharType="begin"/>
            </w:r>
            <w:r w:rsidRPr="00321775">
              <w:rPr>
                <w:sz w:val="16"/>
              </w:rPr>
              <w:instrText xml:space="preserve"> XE "</w:instrText>
            </w:r>
            <w:r>
              <w:rPr>
                <w:sz w:val="16"/>
              </w:rPr>
              <w:instrText>Spurn Death’s Touch</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E08A7D5" w14:textId="77777777" w:rsidR="00F77449" w:rsidRDefault="00F77449" w:rsidP="00246E2B">
            <w:pPr>
              <w:spacing w:before="20" w:after="20"/>
              <w:jc w:val="right"/>
              <w:rPr>
                <w:sz w:val="12"/>
              </w:rPr>
            </w:pPr>
            <w:r>
              <w:rPr>
                <w:sz w:val="12"/>
              </w:rPr>
              <w:t>(LM p30)</w:t>
            </w:r>
          </w:p>
        </w:tc>
        <w:tc>
          <w:tcPr>
            <w:tcW w:w="1620" w:type="dxa"/>
            <w:tcBorders>
              <w:top w:val="single" w:sz="4" w:space="0" w:color="auto"/>
              <w:left w:val="single" w:sz="4" w:space="0" w:color="auto"/>
              <w:bottom w:val="single" w:sz="4" w:space="0" w:color="auto"/>
              <w:right w:val="single" w:sz="4" w:space="0" w:color="auto"/>
            </w:tcBorders>
          </w:tcPr>
          <w:p w14:paraId="2D1B8FEA" w14:textId="77777777" w:rsidR="00F77449" w:rsidRDefault="00F77449" w:rsidP="00246E2B">
            <w:pPr>
              <w:pStyle w:val="Description"/>
              <w:tabs>
                <w:tab w:val="right" w:pos="1404"/>
              </w:tabs>
              <w:spacing w:before="20" w:after="0"/>
            </w:pPr>
            <w: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56CCF77" w14:textId="77777777" w:rsidR="00F77449" w:rsidRDefault="00F77449" w:rsidP="00246E2B">
            <w:pPr>
              <w:pStyle w:val="Description"/>
              <w:spacing w:before="20" w:after="0"/>
            </w:pPr>
            <w:r>
              <w:t xml:space="preserve">As a Standard Action that does </w:t>
            </w:r>
            <w:r w:rsidRPr="00A042C5">
              <w:rPr>
                <w:u w:val="single"/>
              </w:rPr>
              <w:t>not</w:t>
            </w:r>
            <w:r>
              <w:t xml:space="preserve"> provoke an Attack of Opportunity, spend one Turn Attempt to heal a touched ally of </w:t>
            </w:r>
            <w:r w:rsidRPr="00A042C5">
              <w:rPr>
                <w:u w:val="single"/>
              </w:rPr>
              <w:t>one</w:t>
            </w:r>
            <w:r>
              <w:t xml:space="preserve"> of the following:</w:t>
            </w:r>
          </w:p>
          <w:p w14:paraId="0A5FB857" w14:textId="77777777" w:rsidR="00F77449" w:rsidRDefault="00F77449" w:rsidP="00246E2B">
            <w:pPr>
              <w:pStyle w:val="Description"/>
              <w:spacing w:before="20" w:after="0"/>
              <w:ind w:left="252"/>
            </w:pPr>
            <w:r>
              <w:t>1. Heal 1d4 points of Ability Damage</w:t>
            </w:r>
          </w:p>
          <w:p w14:paraId="152F8640" w14:textId="77777777" w:rsidR="00F77449" w:rsidRDefault="00F77449" w:rsidP="00246E2B">
            <w:pPr>
              <w:pStyle w:val="Description"/>
              <w:spacing w:before="20" w:after="0"/>
              <w:ind w:left="252"/>
            </w:pPr>
            <w:r>
              <w:t>2. Remove a Paralysis effect</w:t>
            </w:r>
          </w:p>
          <w:p w14:paraId="5B3DF1E8" w14:textId="77777777" w:rsidR="00F77449" w:rsidRDefault="00F77449" w:rsidP="00246E2B">
            <w:pPr>
              <w:pStyle w:val="Description"/>
              <w:spacing w:before="20" w:after="0"/>
              <w:ind w:left="252"/>
            </w:pPr>
            <w:r>
              <w:t>3. Remove a Negative level</w:t>
            </w:r>
          </w:p>
          <w:p w14:paraId="72763502" w14:textId="77777777" w:rsidR="00F77449" w:rsidRDefault="00F77449" w:rsidP="00246E2B">
            <w:pPr>
              <w:pStyle w:val="Description"/>
              <w:spacing w:before="20"/>
            </w:pPr>
            <w:r>
              <w:t xml:space="preserve">You can </w:t>
            </w:r>
            <w:r w:rsidRPr="00F72E62">
              <w:rPr>
                <w:u w:val="single"/>
              </w:rPr>
              <w:t>only</w:t>
            </w:r>
            <w:r>
              <w:t xml:space="preserve"> use this feat to heal ability damage or remove effects caused by an Undead creature.</w:t>
            </w:r>
          </w:p>
        </w:tc>
      </w:tr>
    </w:tbl>
    <w:p w14:paraId="15E1E4EF" w14:textId="77777777" w:rsidR="00246E2B" w:rsidRDefault="00246E2B">
      <w:pPr>
        <w:rPr>
          <w:sz w:val="16"/>
        </w:rPr>
      </w:pPr>
    </w:p>
    <w:p w14:paraId="161865B7" w14:textId="77777777" w:rsidR="00246E2B" w:rsidRDefault="00246E2B">
      <w:pPr>
        <w:rPr>
          <w:sz w:val="16"/>
        </w:rPr>
      </w:pPr>
    </w:p>
    <w:p w14:paraId="4102DC7F" w14:textId="77777777" w:rsidR="00246E2B" w:rsidRDefault="00246E2B" w:rsidP="00246E2B">
      <w:pPr>
        <w:pStyle w:val="Heading3"/>
      </w:pPr>
      <w:bookmarkStart w:id="76" w:name="_Toc173668176"/>
      <w:r>
        <w:t>Rebuking Undead Feats</w:t>
      </w:r>
      <w:bookmarkEnd w:id="76"/>
    </w:p>
    <w:p w14:paraId="25D1C4C3"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0131FA2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7B763165" w14:textId="77777777" w:rsidR="00F77449" w:rsidRPr="00B00DFD" w:rsidRDefault="00F77449" w:rsidP="00F77449">
            <w:pPr>
              <w:spacing w:before="20" w:after="20"/>
              <w:ind w:left="72" w:hanging="72"/>
              <w:rPr>
                <w:sz w:val="18"/>
                <w:szCs w:val="18"/>
              </w:rPr>
            </w:pPr>
            <w:r>
              <w:rPr>
                <w:sz w:val="18"/>
                <w:szCs w:val="18"/>
              </w:rPr>
              <w:t>Rebuking Undead</w:t>
            </w:r>
          </w:p>
        </w:tc>
        <w:tc>
          <w:tcPr>
            <w:tcW w:w="900" w:type="dxa"/>
            <w:tcBorders>
              <w:top w:val="single" w:sz="12" w:space="0" w:color="auto"/>
              <w:left w:val="nil"/>
              <w:bottom w:val="double" w:sz="4" w:space="0" w:color="auto"/>
            </w:tcBorders>
            <w:vAlign w:val="center"/>
          </w:tcPr>
          <w:p w14:paraId="0051F79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39508B1" w14:textId="77777777" w:rsidR="00F77449" w:rsidRDefault="00F77449" w:rsidP="00246E2B">
            <w:pPr>
              <w:spacing w:before="20" w:after="20"/>
              <w:ind w:left="72" w:right="-108"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677B5327" w14:textId="77777777" w:rsidR="00F77449" w:rsidRDefault="00F77449" w:rsidP="00246E2B">
            <w:pPr>
              <w:spacing w:before="20" w:after="20"/>
              <w:ind w:left="72" w:hanging="72"/>
              <w:rPr>
                <w:sz w:val="16"/>
              </w:rPr>
            </w:pPr>
            <w:r>
              <w:rPr>
                <w:sz w:val="16"/>
              </w:rPr>
              <w:t>Description</w:t>
            </w:r>
          </w:p>
        </w:tc>
      </w:tr>
      <w:tr w:rsidR="00F77449" w14:paraId="4BB2C548" w14:textId="77777777">
        <w:tblPrEx>
          <w:tblCellMar>
            <w:top w:w="0" w:type="dxa"/>
            <w:bottom w:w="0" w:type="dxa"/>
          </w:tblCellMar>
        </w:tblPrEx>
        <w:trPr>
          <w:cantSplit/>
        </w:trPr>
        <w:tc>
          <w:tcPr>
            <w:tcW w:w="1620" w:type="dxa"/>
            <w:tcBorders>
              <w:left w:val="single" w:sz="12" w:space="0" w:color="auto"/>
              <w:right w:val="nil"/>
            </w:tcBorders>
          </w:tcPr>
          <w:p w14:paraId="75557A3C" w14:textId="77777777" w:rsidR="00F77449" w:rsidRDefault="00F77449" w:rsidP="00246E2B">
            <w:pPr>
              <w:spacing w:before="20" w:after="20"/>
              <w:ind w:left="72" w:right="-108" w:hanging="72"/>
              <w:rPr>
                <w:sz w:val="16"/>
              </w:rPr>
            </w:pPr>
            <w:r>
              <w:rPr>
                <w:sz w:val="16"/>
              </w:rPr>
              <w:t xml:space="preserve">Blackwater Invocation </w:t>
            </w:r>
            <w:r w:rsidRPr="006563CD">
              <w:rPr>
                <w:sz w:val="16"/>
                <w:szCs w:val="16"/>
              </w:rPr>
              <w:fldChar w:fldCharType="begin"/>
            </w:r>
            <w:r w:rsidRPr="006563CD">
              <w:rPr>
                <w:sz w:val="16"/>
                <w:szCs w:val="16"/>
              </w:rPr>
              <w:instrText xml:space="preserve"> XE "</w:instrText>
            </w:r>
            <w:r>
              <w:rPr>
                <w:sz w:val="16"/>
                <w:szCs w:val="16"/>
              </w:rPr>
              <w:instrText>Blackwater Invocation</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6B3F3D1E" w14:textId="77777777" w:rsidR="00F77449" w:rsidRDefault="00F77449" w:rsidP="00246E2B">
            <w:pPr>
              <w:spacing w:before="20" w:after="20"/>
              <w:jc w:val="right"/>
              <w:rPr>
                <w:sz w:val="12"/>
              </w:rPr>
            </w:pPr>
            <w:r>
              <w:rPr>
                <w:sz w:val="12"/>
              </w:rPr>
              <w:t>(Storm p91)</w:t>
            </w:r>
          </w:p>
        </w:tc>
        <w:tc>
          <w:tcPr>
            <w:tcW w:w="1620" w:type="dxa"/>
          </w:tcPr>
          <w:p w14:paraId="74188DDF" w14:textId="77777777" w:rsidR="00F77449" w:rsidRDefault="00F77449" w:rsidP="00246E2B">
            <w:pPr>
              <w:pStyle w:val="Description"/>
              <w:spacing w:before="20" w:after="0"/>
              <w:ind w:right="-108"/>
            </w:pPr>
            <w:r>
              <w:t>Ability to Rebuke Undead</w:t>
            </w:r>
          </w:p>
          <w:p w14:paraId="6D07AC74" w14:textId="77777777" w:rsidR="00F77449" w:rsidRDefault="00F77449" w:rsidP="00246E2B">
            <w:pPr>
              <w:pStyle w:val="Description"/>
              <w:spacing w:before="20" w:after="0"/>
              <w:ind w:right="-108"/>
            </w:pPr>
          </w:p>
        </w:tc>
        <w:tc>
          <w:tcPr>
            <w:tcW w:w="6300" w:type="dxa"/>
            <w:tcBorders>
              <w:right w:val="single" w:sz="12" w:space="0" w:color="auto"/>
            </w:tcBorders>
            <w:vAlign w:val="center"/>
          </w:tcPr>
          <w:p w14:paraId="5A6FD580" w14:textId="77777777" w:rsidR="00F77449" w:rsidRDefault="00F77449" w:rsidP="00246E2B">
            <w:pPr>
              <w:pStyle w:val="Description"/>
              <w:spacing w:before="20"/>
            </w:pPr>
            <w:r>
              <w:t>As a Standard Action, expend one of your daily Rebuke uses to cause a 30’ radius of water around you to become infused with negative energy.  Lasts for 10 minutes.</w:t>
            </w:r>
          </w:p>
          <w:p w14:paraId="0F5E76FB" w14:textId="77777777" w:rsidR="00F77449" w:rsidRDefault="00F77449" w:rsidP="00246E2B">
            <w:pPr>
              <w:pStyle w:val="Description"/>
              <w:spacing w:before="20"/>
              <w:ind w:left="432" w:hanging="252"/>
            </w:pPr>
            <w:r>
              <w:t xml:space="preserve">1. A creature energy the area-of-effect that does not have protection from cold (i.e., warm clothing, </w:t>
            </w:r>
            <w:r>
              <w:rPr>
                <w:i/>
              </w:rPr>
              <w:t>Endure Elements</w:t>
            </w:r>
            <w:r>
              <w:t xml:space="preserve">, any Cold resistance) takes 1d6 nonlethal damage (FortNeg DC15).  The damage </w:t>
            </w:r>
            <w:r w:rsidR="00160A11">
              <w:t>occurs</w:t>
            </w:r>
            <w:r>
              <w:t xml:space="preserve"> each time the creature leaves the area-of-effect and then returns.  Creatures that can Channel Negative Energy (including the caster) are immune.</w:t>
            </w:r>
          </w:p>
          <w:p w14:paraId="360728BE" w14:textId="77777777" w:rsidR="00F77449" w:rsidRPr="00116E5B" w:rsidRDefault="00F77449" w:rsidP="00246E2B">
            <w:pPr>
              <w:pStyle w:val="Description"/>
              <w:spacing w:before="20"/>
              <w:ind w:left="432" w:hanging="252"/>
            </w:pPr>
            <w:r>
              <w:t xml:space="preserve">2. The water darkens, granting all within </w:t>
            </w:r>
            <w:r>
              <w:rPr>
                <w:u w:val="single"/>
              </w:rPr>
              <w:t>Concealment</w:t>
            </w:r>
            <w:r>
              <w:t>.</w:t>
            </w:r>
          </w:p>
        </w:tc>
      </w:tr>
      <w:tr w:rsidR="00F77449" w14:paraId="3B96CB7F" w14:textId="77777777">
        <w:tblPrEx>
          <w:tblCellMar>
            <w:top w:w="0" w:type="dxa"/>
            <w:bottom w:w="0" w:type="dxa"/>
          </w:tblCellMar>
        </w:tblPrEx>
        <w:trPr>
          <w:cantSplit/>
        </w:trPr>
        <w:tc>
          <w:tcPr>
            <w:tcW w:w="1620" w:type="dxa"/>
            <w:tcBorders>
              <w:left w:val="single" w:sz="12" w:space="0" w:color="auto"/>
              <w:right w:val="nil"/>
            </w:tcBorders>
          </w:tcPr>
          <w:p w14:paraId="24474734" w14:textId="77777777" w:rsidR="00F77449" w:rsidRDefault="00F77449" w:rsidP="00246E2B">
            <w:pPr>
              <w:spacing w:before="20" w:after="20"/>
              <w:ind w:left="72" w:hanging="72"/>
              <w:rPr>
                <w:sz w:val="16"/>
              </w:rPr>
            </w:pPr>
            <w:r>
              <w:rPr>
                <w:sz w:val="16"/>
              </w:rPr>
              <w:t>Profane Aura</w:t>
            </w:r>
            <w:r w:rsidRPr="006563CD">
              <w:rPr>
                <w:sz w:val="16"/>
                <w:szCs w:val="16"/>
              </w:rPr>
              <w:fldChar w:fldCharType="begin"/>
            </w:r>
            <w:r w:rsidRPr="006563CD">
              <w:rPr>
                <w:sz w:val="16"/>
                <w:szCs w:val="16"/>
              </w:rPr>
              <w:instrText xml:space="preserve"> XE "</w:instrText>
            </w:r>
            <w:r>
              <w:rPr>
                <w:sz w:val="16"/>
                <w:szCs w:val="16"/>
              </w:rPr>
              <w:instrText>Profane Aura</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5D836CE2" w14:textId="77777777" w:rsidR="00F77449" w:rsidRDefault="00F77449" w:rsidP="00246E2B">
            <w:pPr>
              <w:spacing w:before="20" w:after="20"/>
              <w:jc w:val="right"/>
              <w:rPr>
                <w:sz w:val="12"/>
              </w:rPr>
            </w:pPr>
            <w:r>
              <w:rPr>
                <w:sz w:val="12"/>
              </w:rPr>
              <w:t>(PH2 p89)</w:t>
            </w:r>
          </w:p>
        </w:tc>
        <w:tc>
          <w:tcPr>
            <w:tcW w:w="1620" w:type="dxa"/>
          </w:tcPr>
          <w:p w14:paraId="15F4EF86" w14:textId="77777777" w:rsidR="00F77449" w:rsidRDefault="00F77449" w:rsidP="00246E2B">
            <w:pPr>
              <w:pStyle w:val="Description"/>
              <w:spacing w:before="20" w:after="0"/>
              <w:ind w:right="-108"/>
            </w:pPr>
            <w:r>
              <w:t>Ability to Rebuke Undead</w:t>
            </w:r>
          </w:p>
          <w:p w14:paraId="70959DDA" w14:textId="77777777" w:rsidR="00F77449" w:rsidRDefault="00F77449" w:rsidP="00246E2B">
            <w:pPr>
              <w:pStyle w:val="Description"/>
              <w:spacing w:before="20" w:after="0"/>
              <w:ind w:right="-108"/>
            </w:pPr>
            <w:r>
              <w:t>Divine Caster level 9</w:t>
            </w:r>
            <w:r w:rsidRPr="00243DB9">
              <w:rPr>
                <w:vertAlign w:val="superscript"/>
              </w:rPr>
              <w:t>th</w:t>
            </w:r>
          </w:p>
        </w:tc>
        <w:tc>
          <w:tcPr>
            <w:tcW w:w="6300" w:type="dxa"/>
            <w:tcBorders>
              <w:right w:val="single" w:sz="12" w:space="0" w:color="auto"/>
            </w:tcBorders>
            <w:vAlign w:val="center"/>
          </w:tcPr>
          <w:p w14:paraId="36D59A8C" w14:textId="77777777" w:rsidR="00F77449" w:rsidRPr="006563CD" w:rsidRDefault="00F77449" w:rsidP="00246E2B">
            <w:pPr>
              <w:pStyle w:val="Description"/>
              <w:spacing w:before="20"/>
            </w:pPr>
            <w:r>
              <w:t xml:space="preserve">As a Standard Action, expend one of your daily Rebuke uses to generate a 60’ radius </w:t>
            </w:r>
            <w:r>
              <w:rPr>
                <w:u w:val="single"/>
              </w:rPr>
              <w:t>Emanation</w:t>
            </w:r>
            <w:r>
              <w:t xml:space="preserve"> of mist around yourself.  Up to 5’ of mist grants </w:t>
            </w:r>
            <w:r>
              <w:rPr>
                <w:u w:val="single"/>
              </w:rPr>
              <w:t>Concealment</w:t>
            </w:r>
            <w:r>
              <w:t xml:space="preserve">, while more grants </w:t>
            </w:r>
            <w:r>
              <w:rPr>
                <w:u w:val="single"/>
              </w:rPr>
              <w:t>Total Concealment</w:t>
            </w:r>
            <w:r>
              <w:t>.  In addition, all Undead in the area-of-effect receive a +2 Deflection bonus to AC.  Lasts for 10 minutes.</w:t>
            </w:r>
          </w:p>
        </w:tc>
      </w:tr>
      <w:tr w:rsidR="00F77449" w14:paraId="232CE99D" w14:textId="77777777">
        <w:tblPrEx>
          <w:tblCellMar>
            <w:top w:w="0" w:type="dxa"/>
            <w:bottom w:w="0" w:type="dxa"/>
          </w:tblCellMar>
        </w:tblPrEx>
        <w:trPr>
          <w:cantSplit/>
        </w:trPr>
        <w:tc>
          <w:tcPr>
            <w:tcW w:w="1620" w:type="dxa"/>
            <w:tcBorders>
              <w:left w:val="single" w:sz="12" w:space="0" w:color="auto"/>
              <w:right w:val="nil"/>
            </w:tcBorders>
          </w:tcPr>
          <w:p w14:paraId="23098A6D" w14:textId="77777777" w:rsidR="00F77449" w:rsidRDefault="00F77449" w:rsidP="00246E2B">
            <w:pPr>
              <w:spacing w:before="20" w:after="20"/>
              <w:ind w:left="72" w:hanging="72"/>
              <w:rPr>
                <w:sz w:val="16"/>
              </w:rPr>
            </w:pPr>
            <w:r>
              <w:rPr>
                <w:sz w:val="16"/>
              </w:rPr>
              <w:t>Profane Boost</w:t>
            </w:r>
            <w:r w:rsidRPr="006C5817">
              <w:rPr>
                <w:sz w:val="16"/>
                <w:szCs w:val="16"/>
              </w:rPr>
              <w:fldChar w:fldCharType="begin"/>
            </w:r>
            <w:r w:rsidRPr="006C5817">
              <w:rPr>
                <w:sz w:val="16"/>
                <w:szCs w:val="16"/>
              </w:rPr>
              <w:instrText xml:space="preserve"> XE "Profane Boost" </w:instrText>
            </w:r>
            <w:r w:rsidRPr="006C5817">
              <w:rPr>
                <w:sz w:val="16"/>
                <w:szCs w:val="16"/>
              </w:rPr>
              <w:fldChar w:fldCharType="end"/>
            </w:r>
            <w:r>
              <w:rPr>
                <w:sz w:val="16"/>
              </w:rPr>
              <w:br/>
            </w:r>
            <w:r>
              <w:rPr>
                <w:sz w:val="14"/>
              </w:rPr>
              <w:t>[Divine]</w:t>
            </w:r>
          </w:p>
        </w:tc>
        <w:tc>
          <w:tcPr>
            <w:tcW w:w="900" w:type="dxa"/>
            <w:tcBorders>
              <w:left w:val="nil"/>
            </w:tcBorders>
            <w:vAlign w:val="bottom"/>
          </w:tcPr>
          <w:p w14:paraId="40102F6B" w14:textId="77777777" w:rsidR="00F77449" w:rsidRDefault="00F77449" w:rsidP="00246E2B">
            <w:pPr>
              <w:spacing w:before="20" w:after="20"/>
              <w:jc w:val="right"/>
              <w:rPr>
                <w:sz w:val="12"/>
              </w:rPr>
            </w:pPr>
            <w:r>
              <w:rPr>
                <w:sz w:val="12"/>
              </w:rPr>
              <w:t>(CDiv p84)</w:t>
            </w:r>
          </w:p>
        </w:tc>
        <w:tc>
          <w:tcPr>
            <w:tcW w:w="1620" w:type="dxa"/>
          </w:tcPr>
          <w:p w14:paraId="47F80213" w14:textId="77777777" w:rsidR="00F77449" w:rsidRDefault="00F77449" w:rsidP="00246E2B">
            <w:pPr>
              <w:pStyle w:val="Description"/>
              <w:spacing w:before="20" w:after="0"/>
              <w:ind w:right="-108"/>
            </w:pPr>
            <w:r>
              <w:t>Ability to Rebuke Undead</w:t>
            </w:r>
          </w:p>
        </w:tc>
        <w:tc>
          <w:tcPr>
            <w:tcW w:w="6300" w:type="dxa"/>
            <w:tcBorders>
              <w:right w:val="single" w:sz="12" w:space="0" w:color="auto"/>
            </w:tcBorders>
            <w:vAlign w:val="center"/>
          </w:tcPr>
          <w:p w14:paraId="10746374" w14:textId="77777777" w:rsidR="00F77449" w:rsidRDefault="00F77449" w:rsidP="00246E2B">
            <w:pPr>
              <w:pStyle w:val="Description"/>
              <w:spacing w:before="20" w:after="0"/>
            </w:pPr>
            <w:r>
              <w:t xml:space="preserve">All Undead within a 60’ radius Burst who are targeted with an </w:t>
            </w:r>
            <w:r>
              <w:rPr>
                <w:i/>
                <w:iCs/>
              </w:rPr>
              <w:t>Inflict</w:t>
            </w:r>
            <w:r>
              <w:t xml:space="preserve"> spell before the end of your next turn have the </w:t>
            </w:r>
            <w:r>
              <w:rPr>
                <w:i/>
                <w:iCs/>
              </w:rPr>
              <w:t xml:space="preserve">Inflict </w:t>
            </w:r>
            <w:r>
              <w:t xml:space="preserve">spell Maximized for free.  </w:t>
            </w:r>
          </w:p>
          <w:p w14:paraId="5C1816BB" w14:textId="77777777" w:rsidR="00F77449" w:rsidRDefault="00F77449" w:rsidP="00246E2B">
            <w:pPr>
              <w:pStyle w:val="Description"/>
              <w:spacing w:before="20"/>
            </w:pPr>
            <w:r>
              <w:t>This effect requires a Standard Action and consumes one of your Rebuke Undead uses for the day.</w:t>
            </w:r>
          </w:p>
        </w:tc>
      </w:tr>
      <w:tr w:rsidR="00F77449" w14:paraId="629EFCC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0AF22C" w14:textId="77777777" w:rsidR="00F77449" w:rsidRDefault="00F77449" w:rsidP="00246E2B">
            <w:pPr>
              <w:spacing w:before="20" w:after="20"/>
              <w:ind w:left="72" w:hanging="72"/>
              <w:rPr>
                <w:sz w:val="16"/>
              </w:rPr>
            </w:pPr>
            <w:r>
              <w:rPr>
                <w:sz w:val="16"/>
              </w:rPr>
              <w:t xml:space="preserve">Profane Lifeleech </w:t>
            </w:r>
            <w:r w:rsidRPr="00321775">
              <w:rPr>
                <w:sz w:val="16"/>
              </w:rPr>
              <w:fldChar w:fldCharType="begin"/>
            </w:r>
            <w:r w:rsidRPr="00321775">
              <w:rPr>
                <w:sz w:val="16"/>
              </w:rPr>
              <w:instrText xml:space="preserve"> XE "</w:instrText>
            </w:r>
            <w:r>
              <w:rPr>
                <w:sz w:val="16"/>
              </w:rPr>
              <w:instrText>Profane Lifeleech</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7F9360E"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E9BC081" w14:textId="77777777" w:rsidR="00F77449" w:rsidRDefault="00F77449" w:rsidP="00246E2B">
            <w:pPr>
              <w:pStyle w:val="Description"/>
              <w:spacing w:before="20" w:after="0"/>
              <w:ind w:right="-108"/>
            </w:pPr>
            <w:r>
              <w:t>Ability to Rebuke Undead</w:t>
            </w:r>
          </w:p>
        </w:tc>
        <w:tc>
          <w:tcPr>
            <w:tcW w:w="6300" w:type="dxa"/>
            <w:tcBorders>
              <w:top w:val="single" w:sz="4" w:space="0" w:color="auto"/>
              <w:left w:val="single" w:sz="4" w:space="0" w:color="auto"/>
              <w:bottom w:val="single" w:sz="4" w:space="0" w:color="auto"/>
              <w:right w:val="single" w:sz="12" w:space="0" w:color="auto"/>
            </w:tcBorders>
            <w:vAlign w:val="center"/>
          </w:tcPr>
          <w:p w14:paraId="2834F3CD" w14:textId="77777777" w:rsidR="00F77449" w:rsidRDefault="00F77449" w:rsidP="00246E2B">
            <w:pPr>
              <w:pStyle w:val="Description"/>
              <w:spacing w:before="20" w:after="0"/>
            </w:pPr>
            <w:r>
              <w:t>As a Standard Action, spend two Rebuke Attempts to deal 1d6 points of damage to all living creatures within a 30’ burst. This effect can’t reduce any creature’s current hit point to less than 0. You heal the total amount of damage dealt (but do not exceed your normal maximum).</w:t>
            </w:r>
          </w:p>
          <w:p w14:paraId="1279B845" w14:textId="77777777" w:rsidR="00F77449" w:rsidRPr="002F3009" w:rsidRDefault="00F77449" w:rsidP="00246E2B">
            <w:pPr>
              <w:pStyle w:val="Description"/>
              <w:spacing w:before="20"/>
            </w:pPr>
            <w:r>
              <w:t>Note:  This feat deals no damage to Constructs or Undead.</w:t>
            </w:r>
          </w:p>
        </w:tc>
      </w:tr>
      <w:tr w:rsidR="00F77449" w14:paraId="21FDCDE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53D2E8" w14:textId="77777777" w:rsidR="00F77449" w:rsidRDefault="00F77449" w:rsidP="00246E2B">
            <w:pPr>
              <w:spacing w:before="20" w:after="20"/>
              <w:ind w:left="72" w:hanging="72"/>
              <w:rPr>
                <w:sz w:val="16"/>
              </w:rPr>
            </w:pPr>
            <w:r>
              <w:rPr>
                <w:sz w:val="16"/>
              </w:rPr>
              <w:t xml:space="preserve">Profane Vigor </w:t>
            </w:r>
            <w:r w:rsidRPr="00321775">
              <w:rPr>
                <w:sz w:val="16"/>
              </w:rPr>
              <w:fldChar w:fldCharType="begin"/>
            </w:r>
            <w:r w:rsidRPr="00321775">
              <w:rPr>
                <w:sz w:val="16"/>
              </w:rPr>
              <w:instrText xml:space="preserve"> XE "</w:instrText>
            </w:r>
            <w:r>
              <w:rPr>
                <w:sz w:val="16"/>
              </w:rPr>
              <w:instrText>Profane Vigor</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12CED0BF" w14:textId="77777777" w:rsidR="00F77449" w:rsidRDefault="00F77449"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232AE749" w14:textId="77777777" w:rsidR="00F77449" w:rsidRDefault="00F77449" w:rsidP="00246E2B">
            <w:pPr>
              <w:pStyle w:val="Description"/>
              <w:spacing w:before="20" w:after="0"/>
              <w:ind w:right="-108"/>
            </w:pPr>
            <w:r>
              <w:t>Ability to Rebuke Undead</w:t>
            </w:r>
          </w:p>
          <w:p w14:paraId="3FF7A254" w14:textId="77777777" w:rsidR="00F77449" w:rsidRDefault="00F77449" w:rsidP="00246E2B">
            <w:pPr>
              <w:pStyle w:val="Description"/>
              <w:spacing w:before="20" w:after="0"/>
              <w:ind w:right="-108"/>
            </w:pPr>
            <w: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1A1B3CF2" w14:textId="77777777" w:rsidR="00F77449" w:rsidRPr="002F3009" w:rsidRDefault="00F77449" w:rsidP="00246E2B">
            <w:pPr>
              <w:pStyle w:val="Description"/>
              <w:spacing w:before="20"/>
            </w:pPr>
            <w:r>
              <w:t>As a Standard Action, spend one Rebuke Attempt to heal one Undead ally within 60’ 2 hit points per Cleric level. This does not allow the Undead to exceed their full normal hit points.</w:t>
            </w:r>
          </w:p>
        </w:tc>
      </w:tr>
    </w:tbl>
    <w:p w14:paraId="20D012E6" w14:textId="77777777" w:rsidR="00246E2B" w:rsidRDefault="00246E2B" w:rsidP="00246E2B">
      <w:pPr>
        <w:rPr>
          <w:sz w:val="16"/>
        </w:rPr>
      </w:pPr>
    </w:p>
    <w:p w14:paraId="6971B315" w14:textId="77777777" w:rsidR="00246E2B" w:rsidRDefault="00246E2B" w:rsidP="00246E2B">
      <w:pPr>
        <w:rPr>
          <w:sz w:val="16"/>
        </w:rPr>
      </w:pPr>
    </w:p>
    <w:p w14:paraId="49F008F1" w14:textId="77777777" w:rsidR="00246E2B" w:rsidRDefault="00246E2B" w:rsidP="00246E2B">
      <w:pPr>
        <w:pStyle w:val="Heading3"/>
      </w:pPr>
      <w:bookmarkStart w:id="77" w:name="_Toc173668177"/>
      <w:r>
        <w:t>Turning or Rebuking Undead Feats</w:t>
      </w:r>
      <w:bookmarkEnd w:id="77"/>
    </w:p>
    <w:p w14:paraId="1893D70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31D058F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7AABDF7B" w14:textId="77777777" w:rsidR="00F77449" w:rsidRPr="00B00DFD" w:rsidRDefault="00F77449" w:rsidP="00F77449">
            <w:pPr>
              <w:spacing w:before="20" w:after="20"/>
              <w:ind w:left="72" w:hanging="72"/>
              <w:rPr>
                <w:sz w:val="18"/>
                <w:szCs w:val="18"/>
              </w:rPr>
            </w:pPr>
            <w:r>
              <w:rPr>
                <w:sz w:val="18"/>
                <w:szCs w:val="18"/>
              </w:rPr>
              <w:t>Turning or Rebuking Undead</w:t>
            </w:r>
          </w:p>
        </w:tc>
        <w:tc>
          <w:tcPr>
            <w:tcW w:w="900" w:type="dxa"/>
            <w:tcBorders>
              <w:top w:val="single" w:sz="12" w:space="0" w:color="auto"/>
              <w:left w:val="nil"/>
              <w:bottom w:val="double" w:sz="4" w:space="0" w:color="auto"/>
            </w:tcBorders>
            <w:vAlign w:val="center"/>
          </w:tcPr>
          <w:p w14:paraId="2EA972A3" w14:textId="77777777" w:rsidR="00F77449" w:rsidRDefault="00F77449" w:rsidP="00246E2B">
            <w:pPr>
              <w:spacing w:before="20" w:after="20"/>
              <w:ind w:left="-108"/>
              <w:jc w:val="right"/>
              <w:rPr>
                <w:sz w:val="16"/>
              </w:rPr>
            </w:pPr>
            <w:r>
              <w:rPr>
                <w:sz w:val="16"/>
              </w:rPr>
              <w:t>Source</w:t>
            </w:r>
          </w:p>
        </w:tc>
        <w:tc>
          <w:tcPr>
            <w:tcW w:w="1620" w:type="dxa"/>
            <w:tcBorders>
              <w:top w:val="single" w:sz="12" w:space="0" w:color="auto"/>
              <w:bottom w:val="double" w:sz="4" w:space="0" w:color="auto"/>
            </w:tcBorders>
            <w:vAlign w:val="center"/>
          </w:tcPr>
          <w:p w14:paraId="359FA1EB" w14:textId="77777777" w:rsidR="00F77449" w:rsidRDefault="00F77449" w:rsidP="00246E2B">
            <w:pPr>
              <w:tabs>
                <w:tab w:val="right" w:pos="1411"/>
              </w:tabs>
              <w:spacing w:before="20" w:after="20"/>
              <w:ind w:left="72" w:right="-108"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481391E2" w14:textId="77777777" w:rsidR="00F77449" w:rsidRDefault="00F77449" w:rsidP="00246E2B">
            <w:pPr>
              <w:spacing w:before="20" w:after="20"/>
              <w:ind w:left="72" w:hanging="72"/>
              <w:rPr>
                <w:sz w:val="16"/>
              </w:rPr>
            </w:pPr>
            <w:r>
              <w:rPr>
                <w:sz w:val="16"/>
              </w:rPr>
              <w:t>Description</w:t>
            </w:r>
          </w:p>
        </w:tc>
      </w:tr>
      <w:tr w:rsidR="00F77449" w14:paraId="6B6D9B11"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20F157EB" w14:textId="77777777" w:rsidR="00F77449" w:rsidRDefault="00F77449" w:rsidP="00246E2B">
            <w:pPr>
              <w:spacing w:before="20" w:after="20"/>
              <w:ind w:left="72" w:hanging="72"/>
              <w:rPr>
                <w:sz w:val="16"/>
              </w:rPr>
            </w:pPr>
            <w:r>
              <w:rPr>
                <w:sz w:val="16"/>
              </w:rPr>
              <w:t>Divine Accuracy</w:t>
            </w:r>
            <w:r w:rsidRPr="00321775">
              <w:rPr>
                <w:sz w:val="16"/>
              </w:rPr>
              <w:t xml:space="preserve"> </w:t>
            </w:r>
            <w:r w:rsidRPr="00321775">
              <w:rPr>
                <w:sz w:val="16"/>
              </w:rPr>
              <w:fldChar w:fldCharType="begin"/>
            </w:r>
            <w:r w:rsidRPr="00321775">
              <w:rPr>
                <w:sz w:val="16"/>
              </w:rPr>
              <w:instrText xml:space="preserve"> XE "</w:instrText>
            </w:r>
            <w:r>
              <w:rPr>
                <w:sz w:val="16"/>
              </w:rPr>
              <w:instrText>Divine Accuracy</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double" w:sz="4" w:space="0" w:color="auto"/>
              <w:left w:val="nil"/>
              <w:bottom w:val="single" w:sz="4" w:space="0" w:color="auto"/>
              <w:right w:val="single" w:sz="4" w:space="0" w:color="auto"/>
            </w:tcBorders>
            <w:vAlign w:val="bottom"/>
          </w:tcPr>
          <w:p w14:paraId="65C68C97" w14:textId="77777777" w:rsidR="00F77449" w:rsidRDefault="00F77449" w:rsidP="00246E2B">
            <w:pPr>
              <w:spacing w:before="20" w:after="20"/>
              <w:ind w:left="-108"/>
              <w:jc w:val="right"/>
              <w:rPr>
                <w:sz w:val="12"/>
              </w:rPr>
            </w:pPr>
            <w:r>
              <w:rPr>
                <w:sz w:val="12"/>
              </w:rPr>
              <w:t>(LM p112)</w:t>
            </w:r>
          </w:p>
        </w:tc>
        <w:tc>
          <w:tcPr>
            <w:tcW w:w="1620" w:type="dxa"/>
            <w:tcBorders>
              <w:top w:val="double" w:sz="4" w:space="0" w:color="auto"/>
              <w:left w:val="single" w:sz="4" w:space="0" w:color="auto"/>
              <w:bottom w:val="single" w:sz="4" w:space="0" w:color="auto"/>
              <w:right w:val="single" w:sz="4" w:space="0" w:color="auto"/>
            </w:tcBorders>
          </w:tcPr>
          <w:p w14:paraId="0D0C5BDE" w14:textId="77777777" w:rsidR="00F77449" w:rsidRDefault="00F77449" w:rsidP="00246E2B">
            <w:pPr>
              <w:pStyle w:val="Description"/>
              <w:tabs>
                <w:tab w:val="right" w:pos="1411"/>
              </w:tabs>
              <w:spacing w:before="20" w:after="0"/>
              <w:ind w:right="-108"/>
            </w:pPr>
            <w:r>
              <w:t>Ability to Turn or Rebuke Undead</w:t>
            </w:r>
          </w:p>
        </w:tc>
        <w:tc>
          <w:tcPr>
            <w:tcW w:w="6300" w:type="dxa"/>
            <w:tcBorders>
              <w:top w:val="double" w:sz="4" w:space="0" w:color="auto"/>
              <w:left w:val="single" w:sz="4" w:space="0" w:color="auto"/>
              <w:bottom w:val="single" w:sz="4" w:space="0" w:color="auto"/>
              <w:right w:val="single" w:sz="12" w:space="0" w:color="auto"/>
            </w:tcBorders>
            <w:vAlign w:val="center"/>
          </w:tcPr>
          <w:p w14:paraId="2E2D136A" w14:textId="77777777" w:rsidR="00F77449" w:rsidRDefault="00F77449" w:rsidP="00246E2B">
            <w:pPr>
              <w:pStyle w:val="Description"/>
              <w:spacing w:before="20" w:after="0"/>
            </w:pPr>
            <w:r>
              <w:t xml:space="preserve">As a Standard Action, expend one of your Turn/Rebuke Undead uses </w:t>
            </w:r>
            <w:r w:rsidRPr="002F3009">
              <w:t>to gr</w:t>
            </w:r>
            <w:r>
              <w:t>ant all allies in a 60’ radius B</w:t>
            </w:r>
            <w:r w:rsidRPr="002F3009">
              <w:t>urst</w:t>
            </w:r>
            <w:r>
              <w:t xml:space="preserve"> (including yourself) the ability to reroll their miss chance from incorporealness (melee attacks only).</w:t>
            </w:r>
          </w:p>
          <w:p w14:paraId="124E9317" w14:textId="77777777" w:rsidR="00F77449" w:rsidRPr="002F3009" w:rsidRDefault="00F77449" w:rsidP="00246E2B">
            <w:pPr>
              <w:pStyle w:val="Description"/>
              <w:spacing w:before="20"/>
            </w:pPr>
            <w:r>
              <w:t>This lasts for 1 minute, and can only be used to reroll once per melee attack.</w:t>
            </w:r>
          </w:p>
        </w:tc>
      </w:tr>
      <w:tr w:rsidR="00F77449" w14:paraId="6C02766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6E2C07A" w14:textId="77777777" w:rsidR="00F77449" w:rsidRDefault="00F77449"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FEF857" w14:textId="77777777" w:rsidR="00F77449" w:rsidRDefault="00F77449" w:rsidP="00246E2B">
            <w:pPr>
              <w:spacing w:before="20" w:after="20"/>
              <w:ind w:left="-108"/>
              <w:jc w:val="right"/>
              <w:rPr>
                <w:sz w:val="12"/>
              </w:rPr>
            </w:pPr>
            <w:r>
              <w:rPr>
                <w:sz w:val="12"/>
              </w:rPr>
              <w:t>(FoE p145)</w:t>
            </w:r>
          </w:p>
        </w:tc>
        <w:tc>
          <w:tcPr>
            <w:tcW w:w="1620" w:type="dxa"/>
            <w:tcBorders>
              <w:bottom w:val="single" w:sz="4" w:space="0" w:color="auto"/>
            </w:tcBorders>
          </w:tcPr>
          <w:p w14:paraId="0789EA4A" w14:textId="77777777" w:rsidR="00F77449" w:rsidRDefault="00F77449" w:rsidP="00246E2B">
            <w:pPr>
              <w:pStyle w:val="Description"/>
              <w:tabs>
                <w:tab w:val="right" w:pos="1411"/>
              </w:tabs>
              <w:spacing w:before="20" w:after="0"/>
              <w:ind w:right="-108"/>
            </w:pPr>
            <w:r>
              <w:t>Ability to Turn or Rebuke Undead</w:t>
            </w:r>
          </w:p>
          <w:p w14:paraId="50EDD3B3" w14:textId="77777777" w:rsidR="00F77449" w:rsidRDefault="00F77449" w:rsidP="00246E2B">
            <w:pPr>
              <w:pStyle w:val="Description"/>
              <w:tabs>
                <w:tab w:val="right" w:pos="1411"/>
              </w:tabs>
              <w:spacing w:before="20" w:after="0"/>
              <w:ind w:right="-108"/>
            </w:pPr>
            <w:r>
              <w:t>Access to the Travel Domain</w:t>
            </w:r>
          </w:p>
        </w:tc>
        <w:tc>
          <w:tcPr>
            <w:tcW w:w="6300" w:type="dxa"/>
            <w:tcBorders>
              <w:bottom w:val="single" w:sz="4" w:space="0" w:color="auto"/>
              <w:right w:val="single" w:sz="12" w:space="0" w:color="auto"/>
            </w:tcBorders>
            <w:vAlign w:val="center"/>
          </w:tcPr>
          <w:p w14:paraId="4EDF6A6B" w14:textId="77777777" w:rsidR="00F77449" w:rsidRDefault="00F77449" w:rsidP="00246E2B">
            <w:pPr>
              <w:pStyle w:val="Description"/>
              <w:spacing w:before="20"/>
            </w:pPr>
            <w:r>
              <w:t>As a Swift Action, expend one of your Turn / Rebuke Undead uses to give yourself +30’ Enhancement bonus to Land movement for 1 round.</w:t>
            </w:r>
          </w:p>
        </w:tc>
      </w:tr>
      <w:tr w:rsidR="00F77449" w14:paraId="08D3913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584CD45" w14:textId="77777777" w:rsidR="00F77449" w:rsidRDefault="00F77449" w:rsidP="00246E2B">
            <w:pPr>
              <w:spacing w:before="20" w:after="20"/>
              <w:ind w:left="72" w:hanging="72"/>
              <w:rPr>
                <w:sz w:val="16"/>
              </w:rPr>
            </w:pPr>
            <w:r>
              <w:rPr>
                <w:sz w:val="16"/>
              </w:rPr>
              <w:lastRenderedPageBreak/>
              <w:t>Divine Armor</w:t>
            </w:r>
            <w:r w:rsidRPr="006563CD">
              <w:rPr>
                <w:sz w:val="16"/>
                <w:szCs w:val="16"/>
              </w:rPr>
              <w:fldChar w:fldCharType="begin"/>
            </w:r>
            <w:r w:rsidRPr="006563CD">
              <w:rPr>
                <w:sz w:val="16"/>
                <w:szCs w:val="16"/>
              </w:rPr>
              <w:instrText xml:space="preserve"> XE "Divine </w:instrText>
            </w:r>
            <w:r>
              <w:rPr>
                <w:sz w:val="16"/>
                <w:szCs w:val="16"/>
              </w:rPr>
              <w:instrText>Armor</w:instrText>
            </w:r>
            <w:r w:rsidRPr="006563CD">
              <w:rPr>
                <w:sz w:val="16"/>
                <w:szCs w:val="16"/>
              </w:rPr>
              <w:instrText xml:space="preserve">" </w:instrText>
            </w:r>
            <w:r w:rsidRPr="006563CD">
              <w:rPr>
                <w:sz w:val="16"/>
                <w:szCs w:val="16"/>
              </w:rPr>
              <w:fldChar w:fldCharType="end"/>
            </w:r>
            <w:r w:rsidRPr="006563CD">
              <w:rPr>
                <w:sz w:val="16"/>
                <w:szCs w:val="16"/>
              </w:rPr>
              <w:br/>
            </w:r>
            <w:r>
              <w:rPr>
                <w:sz w:val="14"/>
              </w:rPr>
              <w:t>[Divine]</w:t>
            </w:r>
          </w:p>
        </w:tc>
        <w:tc>
          <w:tcPr>
            <w:tcW w:w="900" w:type="dxa"/>
            <w:tcBorders>
              <w:left w:val="nil"/>
              <w:bottom w:val="single" w:sz="4" w:space="0" w:color="auto"/>
            </w:tcBorders>
            <w:vAlign w:val="bottom"/>
          </w:tcPr>
          <w:p w14:paraId="42C39C1E" w14:textId="77777777" w:rsidR="00F77449" w:rsidRDefault="00F77449" w:rsidP="00246E2B">
            <w:pPr>
              <w:spacing w:before="20" w:after="20"/>
              <w:ind w:left="-108"/>
              <w:jc w:val="right"/>
              <w:rPr>
                <w:sz w:val="12"/>
              </w:rPr>
            </w:pPr>
            <w:r>
              <w:rPr>
                <w:sz w:val="12"/>
              </w:rPr>
              <w:t>(PH2 p88)</w:t>
            </w:r>
          </w:p>
        </w:tc>
        <w:tc>
          <w:tcPr>
            <w:tcW w:w="1620" w:type="dxa"/>
            <w:tcBorders>
              <w:bottom w:val="single" w:sz="4" w:space="0" w:color="auto"/>
            </w:tcBorders>
          </w:tcPr>
          <w:p w14:paraId="654912BF" w14:textId="77777777" w:rsidR="00F77449" w:rsidRDefault="00F77449" w:rsidP="00246E2B">
            <w:pPr>
              <w:pStyle w:val="Description"/>
              <w:tabs>
                <w:tab w:val="right" w:pos="1411"/>
              </w:tabs>
              <w:spacing w:before="20" w:after="0"/>
              <w:ind w:right="-108"/>
            </w:pPr>
            <w:r>
              <w:t>Ability to Turn or Rebuke Undead</w:t>
            </w:r>
          </w:p>
          <w:p w14:paraId="3F612026"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bottom w:val="single" w:sz="4" w:space="0" w:color="auto"/>
              <w:right w:val="single" w:sz="12" w:space="0" w:color="auto"/>
            </w:tcBorders>
            <w:vAlign w:val="center"/>
          </w:tcPr>
          <w:p w14:paraId="0C1B27D3" w14:textId="77777777" w:rsidR="00F77449" w:rsidRDefault="00F77449" w:rsidP="00246E2B">
            <w:pPr>
              <w:pStyle w:val="Description"/>
              <w:spacing w:before="20"/>
            </w:pPr>
            <w:r>
              <w:t>As a Swift Action, expend one of your daily Turn / Rebuke uses to gain Damage Reduction 5 / — until the start of your next turn.</w:t>
            </w:r>
          </w:p>
        </w:tc>
      </w:tr>
      <w:tr w:rsidR="00F77449" w14:paraId="1187137C" w14:textId="77777777">
        <w:tblPrEx>
          <w:tblCellMar>
            <w:top w:w="0" w:type="dxa"/>
            <w:bottom w:w="0" w:type="dxa"/>
          </w:tblCellMar>
        </w:tblPrEx>
        <w:trPr>
          <w:cantSplit/>
        </w:trPr>
        <w:tc>
          <w:tcPr>
            <w:tcW w:w="1620" w:type="dxa"/>
            <w:tcBorders>
              <w:left w:val="single" w:sz="12" w:space="0" w:color="auto"/>
              <w:right w:val="nil"/>
            </w:tcBorders>
          </w:tcPr>
          <w:p w14:paraId="37768A00" w14:textId="77777777" w:rsidR="00F77449" w:rsidRDefault="00F77449" w:rsidP="00246E2B">
            <w:pPr>
              <w:spacing w:before="20" w:after="20"/>
              <w:ind w:left="72" w:hanging="72"/>
              <w:rPr>
                <w:sz w:val="16"/>
              </w:rPr>
            </w:pPr>
            <w:r>
              <w:rPr>
                <w:sz w:val="16"/>
              </w:rPr>
              <w:t>Divine Cleansing</w:t>
            </w:r>
            <w:r w:rsidRPr="006563CD">
              <w:rPr>
                <w:sz w:val="16"/>
                <w:szCs w:val="16"/>
              </w:rPr>
              <w:fldChar w:fldCharType="begin"/>
            </w:r>
            <w:r w:rsidRPr="006563CD">
              <w:rPr>
                <w:sz w:val="16"/>
                <w:szCs w:val="16"/>
              </w:rPr>
              <w:instrText xml:space="preserve"> XE "Divine Cleansing" </w:instrText>
            </w:r>
            <w:r w:rsidRPr="006563CD">
              <w:rPr>
                <w:sz w:val="16"/>
                <w:szCs w:val="16"/>
              </w:rPr>
              <w:fldChar w:fldCharType="end"/>
            </w:r>
            <w:r>
              <w:rPr>
                <w:sz w:val="16"/>
              </w:rPr>
              <w:br/>
            </w:r>
            <w:r>
              <w:rPr>
                <w:sz w:val="14"/>
              </w:rPr>
              <w:t>[Divine]</w:t>
            </w:r>
          </w:p>
        </w:tc>
        <w:tc>
          <w:tcPr>
            <w:tcW w:w="900" w:type="dxa"/>
            <w:tcBorders>
              <w:left w:val="nil"/>
            </w:tcBorders>
            <w:vAlign w:val="bottom"/>
          </w:tcPr>
          <w:p w14:paraId="5999037B" w14:textId="77777777" w:rsidR="00F77449" w:rsidRDefault="00F77449" w:rsidP="00246E2B">
            <w:pPr>
              <w:spacing w:before="20" w:after="20"/>
              <w:ind w:left="-108"/>
              <w:jc w:val="right"/>
              <w:rPr>
                <w:sz w:val="12"/>
              </w:rPr>
            </w:pPr>
            <w:r>
              <w:rPr>
                <w:sz w:val="12"/>
              </w:rPr>
              <w:t>(CWar p106)</w:t>
            </w:r>
          </w:p>
        </w:tc>
        <w:tc>
          <w:tcPr>
            <w:tcW w:w="1620" w:type="dxa"/>
          </w:tcPr>
          <w:p w14:paraId="5E276B96"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29573488" w14:textId="77777777" w:rsidR="00F77449" w:rsidRDefault="00F77449" w:rsidP="00246E2B">
            <w:pPr>
              <w:pStyle w:val="Description"/>
              <w:spacing w:before="20"/>
            </w:pPr>
            <w:r>
              <w:t>As a Standard Action, use up one of your daily Turn / Rebuke uses to grant all allies in a 60’ radius Burst (including yourself) with a +2 Sacred bonus on Fortitude saves for (Charisma modifier) rounds.</w:t>
            </w:r>
          </w:p>
        </w:tc>
      </w:tr>
      <w:tr w:rsidR="00F77449" w14:paraId="1F6F2CE4" w14:textId="77777777">
        <w:tblPrEx>
          <w:tblCellMar>
            <w:top w:w="0" w:type="dxa"/>
            <w:bottom w:w="0" w:type="dxa"/>
          </w:tblCellMar>
        </w:tblPrEx>
        <w:trPr>
          <w:cantSplit/>
        </w:trPr>
        <w:tc>
          <w:tcPr>
            <w:tcW w:w="1620" w:type="dxa"/>
            <w:tcBorders>
              <w:left w:val="single" w:sz="12" w:space="0" w:color="auto"/>
              <w:right w:val="nil"/>
            </w:tcBorders>
          </w:tcPr>
          <w:p w14:paraId="060339DE" w14:textId="77777777" w:rsidR="00F77449" w:rsidRDefault="00F77449" w:rsidP="00246E2B">
            <w:pPr>
              <w:spacing w:before="20" w:after="20"/>
              <w:ind w:left="72" w:hanging="72"/>
              <w:rPr>
                <w:sz w:val="16"/>
              </w:rPr>
            </w:pPr>
            <w:r>
              <w:rPr>
                <w:sz w:val="16"/>
              </w:rPr>
              <w:t>Divine Fortune</w:t>
            </w:r>
            <w:r w:rsidRPr="006563CD">
              <w:rPr>
                <w:sz w:val="16"/>
                <w:szCs w:val="16"/>
              </w:rPr>
              <w:fldChar w:fldCharType="begin"/>
            </w:r>
            <w:r w:rsidRPr="006563CD">
              <w:rPr>
                <w:sz w:val="16"/>
                <w:szCs w:val="16"/>
              </w:rPr>
              <w:instrText xml:space="preserve"> XE "Divine </w:instrText>
            </w:r>
            <w:r>
              <w:rPr>
                <w:sz w:val="16"/>
                <w:szCs w:val="16"/>
              </w:rPr>
              <w:instrText>Fortune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44CFA781" w14:textId="77777777" w:rsidR="00F77449" w:rsidRDefault="00F77449" w:rsidP="00246E2B">
            <w:pPr>
              <w:spacing w:before="20" w:after="20"/>
              <w:ind w:left="-108"/>
              <w:jc w:val="right"/>
              <w:rPr>
                <w:sz w:val="12"/>
              </w:rPr>
            </w:pPr>
            <w:r>
              <w:rPr>
                <w:sz w:val="12"/>
              </w:rPr>
              <w:t>(PH2 p88)</w:t>
            </w:r>
          </w:p>
        </w:tc>
        <w:tc>
          <w:tcPr>
            <w:tcW w:w="1620" w:type="dxa"/>
          </w:tcPr>
          <w:p w14:paraId="6D59DFFE" w14:textId="77777777" w:rsidR="00F77449" w:rsidRDefault="00F77449" w:rsidP="00246E2B">
            <w:pPr>
              <w:pStyle w:val="Description"/>
              <w:tabs>
                <w:tab w:val="right" w:pos="1411"/>
              </w:tabs>
              <w:spacing w:before="20" w:after="0"/>
              <w:ind w:right="-108"/>
            </w:pPr>
            <w:r>
              <w:t>Ability to Turn or Rebuke Undead</w:t>
            </w:r>
          </w:p>
          <w:p w14:paraId="2BF31533"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right w:val="single" w:sz="12" w:space="0" w:color="auto"/>
            </w:tcBorders>
            <w:vAlign w:val="center"/>
          </w:tcPr>
          <w:p w14:paraId="27811E2B" w14:textId="77777777" w:rsidR="00F77449" w:rsidRDefault="00F77449" w:rsidP="00246E2B">
            <w:pPr>
              <w:pStyle w:val="Description"/>
              <w:spacing w:before="20"/>
            </w:pPr>
            <w:r>
              <w:t>As an Immediate Action, use up one of your daily Turn / Rebuke uses to receive a +4 bonus on your next saving throw.  Bonus is lost if not used before the start of your next turn.</w:t>
            </w:r>
          </w:p>
        </w:tc>
      </w:tr>
      <w:tr w:rsidR="00F77449" w14:paraId="7C3AF36B" w14:textId="77777777">
        <w:tblPrEx>
          <w:tblCellMar>
            <w:top w:w="0" w:type="dxa"/>
            <w:bottom w:w="0" w:type="dxa"/>
          </w:tblCellMar>
        </w:tblPrEx>
        <w:trPr>
          <w:cantSplit/>
        </w:trPr>
        <w:tc>
          <w:tcPr>
            <w:tcW w:w="1620" w:type="dxa"/>
            <w:tcBorders>
              <w:left w:val="single" w:sz="12" w:space="0" w:color="auto"/>
              <w:right w:val="nil"/>
            </w:tcBorders>
          </w:tcPr>
          <w:p w14:paraId="0719F56F" w14:textId="77777777" w:rsidR="00F77449" w:rsidRDefault="00F77449" w:rsidP="00246E2B">
            <w:pPr>
              <w:spacing w:before="20" w:after="20"/>
              <w:ind w:left="72" w:hanging="72"/>
              <w:rPr>
                <w:sz w:val="16"/>
              </w:rPr>
            </w:pPr>
            <w:r>
              <w:rPr>
                <w:sz w:val="16"/>
              </w:rPr>
              <w:t>Divine Justice</w:t>
            </w:r>
            <w:r w:rsidRPr="006563CD">
              <w:rPr>
                <w:sz w:val="16"/>
                <w:szCs w:val="16"/>
              </w:rPr>
              <w:fldChar w:fldCharType="begin"/>
            </w:r>
            <w:r w:rsidRPr="006563CD">
              <w:rPr>
                <w:sz w:val="16"/>
                <w:szCs w:val="16"/>
              </w:rPr>
              <w:instrText xml:space="preserve"> XE "Divine </w:instrText>
            </w:r>
            <w:r>
              <w:rPr>
                <w:sz w:val="16"/>
                <w:szCs w:val="16"/>
              </w:rPr>
              <w:instrText>Justice</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09E94532" w14:textId="77777777" w:rsidR="00F77449" w:rsidRDefault="00F77449" w:rsidP="00246E2B">
            <w:pPr>
              <w:spacing w:before="20" w:after="20"/>
              <w:ind w:left="-108"/>
              <w:jc w:val="right"/>
              <w:rPr>
                <w:sz w:val="12"/>
              </w:rPr>
            </w:pPr>
            <w:r>
              <w:rPr>
                <w:sz w:val="12"/>
              </w:rPr>
              <w:t>(PH2 p88)</w:t>
            </w:r>
          </w:p>
        </w:tc>
        <w:tc>
          <w:tcPr>
            <w:tcW w:w="1620" w:type="dxa"/>
          </w:tcPr>
          <w:p w14:paraId="55104689"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6C6ED886" w14:textId="77777777" w:rsidR="00F77449" w:rsidRDefault="00F77449" w:rsidP="00246E2B">
            <w:pPr>
              <w:pStyle w:val="Description"/>
              <w:spacing w:before="20" w:after="0"/>
            </w:pPr>
            <w:r>
              <w:t xml:space="preserve">As a Swift Action, designate a target of this feat.  The first time the target damages you with an armed melee or natural weapon attack (if within 1 minute of the target being designated), you take the damage normally, but have an opportunity to do the same damage to the target.  You must hit the target within </w:t>
            </w:r>
            <w:r>
              <w:br/>
              <w:t>1 minute of taking damage, in which case you do the recorded damage –or– your weapon damage (whichever is higher).</w:t>
            </w:r>
          </w:p>
          <w:p w14:paraId="737575F3" w14:textId="77777777" w:rsidR="00F77449" w:rsidRDefault="00F77449" w:rsidP="00246E2B">
            <w:pPr>
              <w:pStyle w:val="Description"/>
              <w:spacing w:before="20"/>
            </w:pPr>
            <w:r>
              <w:t>You may have only one outstanding target at a time.  You may not designate a new one until you damage the current one or the ability times out.</w:t>
            </w:r>
          </w:p>
        </w:tc>
      </w:tr>
      <w:tr w:rsidR="00F77449" w14:paraId="0889E7C7" w14:textId="77777777">
        <w:tblPrEx>
          <w:tblCellMar>
            <w:top w:w="0" w:type="dxa"/>
            <w:bottom w:w="0" w:type="dxa"/>
          </w:tblCellMar>
        </w:tblPrEx>
        <w:trPr>
          <w:cantSplit/>
        </w:trPr>
        <w:tc>
          <w:tcPr>
            <w:tcW w:w="1620" w:type="dxa"/>
            <w:tcBorders>
              <w:left w:val="single" w:sz="12" w:space="0" w:color="auto"/>
              <w:right w:val="nil"/>
            </w:tcBorders>
          </w:tcPr>
          <w:p w14:paraId="7C9951B8" w14:textId="77777777" w:rsidR="00F77449" w:rsidRDefault="00F77449" w:rsidP="00246E2B">
            <w:pPr>
              <w:spacing w:before="20" w:after="20"/>
              <w:ind w:left="72" w:hanging="72"/>
              <w:rPr>
                <w:sz w:val="16"/>
              </w:rPr>
            </w:pPr>
            <w:r>
              <w:rPr>
                <w:sz w:val="16"/>
              </w:rPr>
              <w:t>Divine Metamagic</w:t>
            </w:r>
            <w:r w:rsidRPr="006563CD">
              <w:rPr>
                <w:sz w:val="16"/>
                <w:szCs w:val="16"/>
              </w:rPr>
              <w:fldChar w:fldCharType="begin"/>
            </w:r>
            <w:r w:rsidRPr="006563CD">
              <w:rPr>
                <w:sz w:val="16"/>
                <w:szCs w:val="16"/>
              </w:rPr>
              <w:instrText xml:space="preserve"> XE "Divine Metamagic" </w:instrText>
            </w:r>
            <w:r w:rsidRPr="006563CD">
              <w:rPr>
                <w:sz w:val="16"/>
                <w:szCs w:val="16"/>
              </w:rPr>
              <w:fldChar w:fldCharType="end"/>
            </w:r>
            <w:r>
              <w:rPr>
                <w:sz w:val="16"/>
              </w:rPr>
              <w:br/>
            </w:r>
            <w:r>
              <w:rPr>
                <w:sz w:val="14"/>
              </w:rPr>
              <w:t>[Divine]</w:t>
            </w:r>
          </w:p>
        </w:tc>
        <w:tc>
          <w:tcPr>
            <w:tcW w:w="900" w:type="dxa"/>
            <w:tcBorders>
              <w:left w:val="nil"/>
            </w:tcBorders>
            <w:vAlign w:val="bottom"/>
          </w:tcPr>
          <w:p w14:paraId="20E0F7CE" w14:textId="77777777" w:rsidR="00F77449" w:rsidRDefault="00F77449" w:rsidP="00246E2B">
            <w:pPr>
              <w:spacing w:before="20" w:after="20"/>
              <w:ind w:left="-108"/>
              <w:jc w:val="right"/>
              <w:rPr>
                <w:sz w:val="12"/>
              </w:rPr>
            </w:pPr>
            <w:r>
              <w:rPr>
                <w:sz w:val="12"/>
              </w:rPr>
              <w:t>(CDiv p80)</w:t>
            </w:r>
            <w:r>
              <w:rPr>
                <w:sz w:val="12"/>
              </w:rPr>
              <w:br/>
              <w:t>(CDivErrata)+</w:t>
            </w:r>
            <w:r>
              <w:rPr>
                <w:sz w:val="12"/>
              </w:rPr>
              <w:br/>
              <w:t>(DR324 p103)+</w:t>
            </w:r>
          </w:p>
        </w:tc>
        <w:tc>
          <w:tcPr>
            <w:tcW w:w="1620" w:type="dxa"/>
          </w:tcPr>
          <w:p w14:paraId="718F6C54" w14:textId="77777777" w:rsidR="00F77449" w:rsidRDefault="00F77449" w:rsidP="00246E2B">
            <w:pPr>
              <w:pStyle w:val="Description"/>
              <w:tabs>
                <w:tab w:val="right" w:pos="1411"/>
              </w:tabs>
              <w:spacing w:before="20" w:after="0"/>
              <w:ind w:right="-108"/>
            </w:pPr>
            <w:r>
              <w:t>Ability to Turn or Rebuke creatures</w:t>
            </w:r>
          </w:p>
          <w:p w14:paraId="263BD232" w14:textId="77777777" w:rsidR="00F77449" w:rsidRDefault="00F77449" w:rsidP="00246E2B">
            <w:pPr>
              <w:pStyle w:val="Description"/>
              <w:tabs>
                <w:tab w:val="right" w:pos="1411"/>
              </w:tabs>
              <w:spacing w:before="20" w:after="0"/>
              <w:ind w:right="-108"/>
            </w:pPr>
            <w:r>
              <w:t>any  Metamagic feat</w:t>
            </w:r>
          </w:p>
        </w:tc>
        <w:tc>
          <w:tcPr>
            <w:tcW w:w="6300" w:type="dxa"/>
            <w:tcBorders>
              <w:right w:val="single" w:sz="12" w:space="0" w:color="auto"/>
            </w:tcBorders>
            <w:vAlign w:val="center"/>
          </w:tcPr>
          <w:p w14:paraId="5FFB8F6B" w14:textId="77777777" w:rsidR="00F77449" w:rsidRDefault="00F77449" w:rsidP="00246E2B">
            <w:pPr>
              <w:pStyle w:val="Description"/>
              <w:spacing w:before="20" w:after="0"/>
            </w:pPr>
            <w:r>
              <w:t>Choose a Metamagic feat you possess.  As a Free Action, you may apply that feat to a Divine spell you are casting without changing its level by sacrificing (1 + the feat’s level adjustment value) of your Turk/Rebuke attempts of the day.</w:t>
            </w:r>
          </w:p>
          <w:p w14:paraId="50B9F21B" w14:textId="77777777" w:rsidR="00F77449" w:rsidRDefault="00F77449" w:rsidP="00246E2B">
            <w:pPr>
              <w:pStyle w:val="Description"/>
              <w:spacing w:before="20"/>
            </w:pPr>
            <w:r>
              <w:t>You may take this feat multiple times.  Each time, it applies to a different Metamagic feat.</w:t>
            </w:r>
          </w:p>
        </w:tc>
      </w:tr>
      <w:tr w:rsidR="00F77449" w14:paraId="6709F143" w14:textId="77777777">
        <w:tblPrEx>
          <w:tblCellMar>
            <w:top w:w="0" w:type="dxa"/>
            <w:bottom w:w="0" w:type="dxa"/>
          </w:tblCellMar>
        </w:tblPrEx>
        <w:trPr>
          <w:cantSplit/>
        </w:trPr>
        <w:tc>
          <w:tcPr>
            <w:tcW w:w="1620" w:type="dxa"/>
            <w:tcBorders>
              <w:left w:val="single" w:sz="12" w:space="0" w:color="auto"/>
              <w:right w:val="nil"/>
            </w:tcBorders>
          </w:tcPr>
          <w:p w14:paraId="2D8D7B56" w14:textId="77777777" w:rsidR="00F77449" w:rsidRDefault="00F77449" w:rsidP="00246E2B">
            <w:pPr>
              <w:spacing w:before="20" w:after="20"/>
              <w:ind w:left="72" w:hanging="72"/>
              <w:rPr>
                <w:sz w:val="16"/>
              </w:rPr>
            </w:pPr>
            <w:r>
              <w:rPr>
                <w:sz w:val="16"/>
              </w:rPr>
              <w:t>Divine Might</w:t>
            </w:r>
            <w:r w:rsidRPr="006C5817">
              <w:rPr>
                <w:sz w:val="16"/>
                <w:szCs w:val="16"/>
              </w:rPr>
              <w:fldChar w:fldCharType="begin"/>
            </w:r>
            <w:r w:rsidRPr="006C5817">
              <w:rPr>
                <w:sz w:val="16"/>
                <w:szCs w:val="16"/>
              </w:rPr>
              <w:instrText xml:space="preserve"> XE "Divine Might" </w:instrText>
            </w:r>
            <w:r w:rsidRPr="006C5817">
              <w:rPr>
                <w:sz w:val="16"/>
                <w:szCs w:val="16"/>
              </w:rPr>
              <w:fldChar w:fldCharType="end"/>
            </w:r>
            <w:r>
              <w:rPr>
                <w:sz w:val="16"/>
              </w:rPr>
              <w:br/>
            </w:r>
            <w:r>
              <w:rPr>
                <w:sz w:val="14"/>
              </w:rPr>
              <w:t>[Divine]</w:t>
            </w:r>
          </w:p>
        </w:tc>
        <w:tc>
          <w:tcPr>
            <w:tcW w:w="900" w:type="dxa"/>
            <w:tcBorders>
              <w:left w:val="nil"/>
            </w:tcBorders>
            <w:vAlign w:val="bottom"/>
          </w:tcPr>
          <w:p w14:paraId="27C15501" w14:textId="77777777" w:rsidR="00F77449" w:rsidRDefault="00F77449" w:rsidP="00246E2B">
            <w:pPr>
              <w:spacing w:before="20" w:after="20"/>
              <w:ind w:left="-108"/>
              <w:jc w:val="right"/>
              <w:rPr>
                <w:sz w:val="12"/>
              </w:rPr>
            </w:pPr>
            <w:r>
              <w:rPr>
                <w:sz w:val="12"/>
              </w:rPr>
              <w:t>(CWar p106)</w:t>
            </w:r>
          </w:p>
        </w:tc>
        <w:tc>
          <w:tcPr>
            <w:tcW w:w="1620" w:type="dxa"/>
          </w:tcPr>
          <w:p w14:paraId="3EE6DB22" w14:textId="77777777" w:rsidR="00F77449" w:rsidRDefault="00F77449" w:rsidP="00246E2B">
            <w:pPr>
              <w:pStyle w:val="Description"/>
              <w:tabs>
                <w:tab w:val="right" w:pos="1411"/>
              </w:tabs>
              <w:spacing w:before="20" w:after="0"/>
              <w:ind w:right="-108"/>
            </w:pPr>
            <w:r>
              <w:t>Ability to Turn or Rebuke creatures</w:t>
            </w:r>
          </w:p>
          <w:p w14:paraId="3971840A" w14:textId="77777777" w:rsidR="00F77449" w:rsidRDefault="00F77449" w:rsidP="00246E2B">
            <w:pPr>
              <w:pStyle w:val="Description"/>
              <w:tabs>
                <w:tab w:val="right" w:pos="1411"/>
              </w:tabs>
              <w:spacing w:before="20" w:after="0"/>
              <w:ind w:right="-108"/>
            </w:pPr>
            <w:r>
              <w:t>Strength 13</w:t>
            </w:r>
          </w:p>
          <w:p w14:paraId="52E3418F" w14:textId="77777777" w:rsidR="00F77449" w:rsidRDefault="00F77449" w:rsidP="00246E2B">
            <w:pPr>
              <w:pStyle w:val="Description"/>
              <w:tabs>
                <w:tab w:val="right" w:pos="1411"/>
              </w:tabs>
              <w:spacing w:before="20" w:after="0"/>
              <w:ind w:right="-108"/>
            </w:pPr>
            <w:r>
              <w:t>Power Attack</w:t>
            </w:r>
          </w:p>
        </w:tc>
        <w:tc>
          <w:tcPr>
            <w:tcW w:w="6300" w:type="dxa"/>
            <w:tcBorders>
              <w:right w:val="single" w:sz="12" w:space="0" w:color="auto"/>
            </w:tcBorders>
            <w:vAlign w:val="center"/>
          </w:tcPr>
          <w:p w14:paraId="7356E130" w14:textId="77777777" w:rsidR="00F77449" w:rsidRDefault="00F77449" w:rsidP="00246E2B">
            <w:pPr>
              <w:pStyle w:val="Description"/>
              <w:spacing w:before="20"/>
            </w:pPr>
            <w:r>
              <w:t>As a Free Action, use up one of your daily Turn / Rebuke uses to add your Charisma bonus to your weapon’s damage for 1 Full Round</w:t>
            </w:r>
          </w:p>
        </w:tc>
      </w:tr>
      <w:tr w:rsidR="00F77449" w14:paraId="5D87617B" w14:textId="77777777">
        <w:tblPrEx>
          <w:tblCellMar>
            <w:top w:w="0" w:type="dxa"/>
            <w:bottom w:w="0" w:type="dxa"/>
          </w:tblCellMar>
        </w:tblPrEx>
        <w:trPr>
          <w:cantSplit/>
        </w:trPr>
        <w:tc>
          <w:tcPr>
            <w:tcW w:w="1620" w:type="dxa"/>
            <w:tcBorders>
              <w:left w:val="single" w:sz="12" w:space="0" w:color="auto"/>
              <w:right w:val="nil"/>
            </w:tcBorders>
          </w:tcPr>
          <w:p w14:paraId="037976E1" w14:textId="77777777" w:rsidR="00F77449" w:rsidRDefault="00F77449" w:rsidP="00246E2B">
            <w:pPr>
              <w:spacing w:before="20" w:after="20"/>
              <w:ind w:left="72" w:hanging="72"/>
              <w:rPr>
                <w:sz w:val="16"/>
              </w:rPr>
            </w:pPr>
            <w:r>
              <w:rPr>
                <w:sz w:val="16"/>
              </w:rPr>
              <w:t>Divine Resistance</w:t>
            </w:r>
            <w:r w:rsidRPr="006C5817">
              <w:rPr>
                <w:sz w:val="16"/>
                <w:szCs w:val="16"/>
              </w:rPr>
              <w:fldChar w:fldCharType="begin"/>
            </w:r>
            <w:r w:rsidRPr="006C5817">
              <w:rPr>
                <w:sz w:val="16"/>
                <w:szCs w:val="16"/>
              </w:rPr>
              <w:instrText xml:space="preserve"> XE "Divine Resistance" </w:instrText>
            </w:r>
            <w:r w:rsidRPr="006C5817">
              <w:rPr>
                <w:sz w:val="16"/>
                <w:szCs w:val="16"/>
              </w:rPr>
              <w:fldChar w:fldCharType="end"/>
            </w:r>
            <w:r>
              <w:rPr>
                <w:sz w:val="16"/>
              </w:rPr>
              <w:br/>
            </w:r>
            <w:r>
              <w:rPr>
                <w:sz w:val="14"/>
              </w:rPr>
              <w:t>[Divine]</w:t>
            </w:r>
          </w:p>
        </w:tc>
        <w:tc>
          <w:tcPr>
            <w:tcW w:w="900" w:type="dxa"/>
            <w:tcBorders>
              <w:left w:val="nil"/>
            </w:tcBorders>
            <w:vAlign w:val="bottom"/>
          </w:tcPr>
          <w:p w14:paraId="65D2398D" w14:textId="77777777" w:rsidR="00F77449" w:rsidRDefault="00F77449" w:rsidP="00246E2B">
            <w:pPr>
              <w:spacing w:before="20" w:after="20"/>
              <w:ind w:left="-108"/>
              <w:jc w:val="right"/>
              <w:rPr>
                <w:sz w:val="12"/>
              </w:rPr>
            </w:pPr>
            <w:r>
              <w:rPr>
                <w:sz w:val="12"/>
              </w:rPr>
              <w:t>(CWar p106)</w:t>
            </w:r>
          </w:p>
        </w:tc>
        <w:tc>
          <w:tcPr>
            <w:tcW w:w="1620" w:type="dxa"/>
          </w:tcPr>
          <w:p w14:paraId="4CF6CFAE" w14:textId="77777777" w:rsidR="00F77449" w:rsidRDefault="00F77449" w:rsidP="00246E2B">
            <w:pPr>
              <w:pStyle w:val="Description"/>
              <w:tabs>
                <w:tab w:val="right" w:pos="1411"/>
              </w:tabs>
              <w:spacing w:before="20" w:after="0"/>
              <w:ind w:right="-108"/>
            </w:pPr>
            <w:r>
              <w:t>Ability to Turn or Rebuke creatures</w:t>
            </w:r>
          </w:p>
          <w:p w14:paraId="338A30E9" w14:textId="77777777" w:rsidR="00F77449" w:rsidRDefault="00F77449" w:rsidP="00246E2B">
            <w:pPr>
              <w:pStyle w:val="Description"/>
              <w:tabs>
                <w:tab w:val="right" w:pos="1411"/>
              </w:tabs>
              <w:spacing w:before="20" w:after="0"/>
              <w:ind w:right="-108"/>
            </w:pPr>
            <w:r>
              <w:t>Divine Cleansing</w:t>
            </w:r>
          </w:p>
        </w:tc>
        <w:tc>
          <w:tcPr>
            <w:tcW w:w="6300" w:type="dxa"/>
            <w:tcBorders>
              <w:right w:val="single" w:sz="12" w:space="0" w:color="auto"/>
            </w:tcBorders>
            <w:vAlign w:val="center"/>
          </w:tcPr>
          <w:p w14:paraId="5783274C" w14:textId="77777777" w:rsidR="00F77449" w:rsidRDefault="00F77449" w:rsidP="00246E2B">
            <w:pPr>
              <w:pStyle w:val="Description"/>
              <w:spacing w:before="20"/>
            </w:pPr>
            <w:r>
              <w:t>As a Standard Action, use up one of your daily Turn / Rebuke uses to grant all allies within a 60’ radius Burst plus yourself with Cold Resistance 5, Electricity Resistance 5, &amp; Fire Resistance 5.  These last for (Charisma modifier) rounds.</w:t>
            </w:r>
          </w:p>
        </w:tc>
      </w:tr>
      <w:tr w:rsidR="00F77449" w14:paraId="041EDD1E" w14:textId="77777777">
        <w:tblPrEx>
          <w:tblCellMar>
            <w:top w:w="0" w:type="dxa"/>
            <w:bottom w:w="0" w:type="dxa"/>
          </w:tblCellMar>
        </w:tblPrEx>
        <w:trPr>
          <w:cantSplit/>
        </w:trPr>
        <w:tc>
          <w:tcPr>
            <w:tcW w:w="1620" w:type="dxa"/>
            <w:tcBorders>
              <w:left w:val="single" w:sz="12" w:space="0" w:color="auto"/>
              <w:right w:val="nil"/>
            </w:tcBorders>
          </w:tcPr>
          <w:p w14:paraId="2DB3817A" w14:textId="77777777" w:rsidR="00F77449" w:rsidRDefault="00F77449" w:rsidP="00246E2B">
            <w:pPr>
              <w:spacing w:before="20" w:after="20"/>
              <w:ind w:left="72" w:hanging="72"/>
              <w:rPr>
                <w:sz w:val="16"/>
              </w:rPr>
            </w:pPr>
            <w:r>
              <w:rPr>
                <w:sz w:val="16"/>
              </w:rPr>
              <w:t>Divine Shield</w:t>
            </w:r>
            <w:r w:rsidRPr="006C5817">
              <w:rPr>
                <w:sz w:val="16"/>
                <w:szCs w:val="16"/>
              </w:rPr>
              <w:fldChar w:fldCharType="begin"/>
            </w:r>
            <w:r w:rsidRPr="006C5817">
              <w:rPr>
                <w:sz w:val="16"/>
                <w:szCs w:val="16"/>
              </w:rPr>
              <w:instrText xml:space="preserve"> XE "Divine Shield" </w:instrText>
            </w:r>
            <w:r w:rsidRPr="006C5817">
              <w:rPr>
                <w:sz w:val="16"/>
                <w:szCs w:val="16"/>
              </w:rPr>
              <w:fldChar w:fldCharType="end"/>
            </w:r>
            <w:r>
              <w:rPr>
                <w:sz w:val="16"/>
              </w:rPr>
              <w:br/>
            </w:r>
            <w:r>
              <w:rPr>
                <w:sz w:val="14"/>
              </w:rPr>
              <w:t>[Divine]</w:t>
            </w:r>
          </w:p>
        </w:tc>
        <w:tc>
          <w:tcPr>
            <w:tcW w:w="900" w:type="dxa"/>
            <w:tcBorders>
              <w:left w:val="nil"/>
            </w:tcBorders>
            <w:vAlign w:val="bottom"/>
          </w:tcPr>
          <w:p w14:paraId="5A7AFE55" w14:textId="77777777" w:rsidR="00F77449" w:rsidRDefault="00F77449" w:rsidP="00246E2B">
            <w:pPr>
              <w:spacing w:before="20" w:after="20"/>
              <w:ind w:left="-108"/>
              <w:jc w:val="right"/>
              <w:rPr>
                <w:sz w:val="12"/>
              </w:rPr>
            </w:pPr>
            <w:r>
              <w:rPr>
                <w:sz w:val="12"/>
              </w:rPr>
              <w:t>(CWar p106)</w:t>
            </w:r>
          </w:p>
        </w:tc>
        <w:tc>
          <w:tcPr>
            <w:tcW w:w="1620" w:type="dxa"/>
          </w:tcPr>
          <w:p w14:paraId="3B7BFAFD" w14:textId="77777777" w:rsidR="00F77449" w:rsidRDefault="00F77449" w:rsidP="00246E2B">
            <w:pPr>
              <w:pStyle w:val="Description"/>
              <w:tabs>
                <w:tab w:val="right" w:pos="1411"/>
              </w:tabs>
              <w:spacing w:before="20" w:after="0"/>
              <w:ind w:right="-108"/>
            </w:pPr>
            <w:r>
              <w:t>Ability to Turn or Rebuke creatures</w:t>
            </w:r>
          </w:p>
          <w:p w14:paraId="1E589C45" w14:textId="77777777" w:rsidR="00F77449" w:rsidRDefault="00F77449" w:rsidP="00246E2B">
            <w:pPr>
              <w:pStyle w:val="Description"/>
              <w:tabs>
                <w:tab w:val="right" w:pos="1411"/>
              </w:tabs>
              <w:spacing w:before="20" w:after="0"/>
              <w:ind w:right="-108"/>
            </w:pPr>
            <w:r>
              <w:t>Shield Proficiency</w:t>
            </w:r>
          </w:p>
        </w:tc>
        <w:tc>
          <w:tcPr>
            <w:tcW w:w="6300" w:type="dxa"/>
            <w:tcBorders>
              <w:right w:val="single" w:sz="12" w:space="0" w:color="auto"/>
            </w:tcBorders>
            <w:vAlign w:val="center"/>
          </w:tcPr>
          <w:p w14:paraId="486FCD2C" w14:textId="77777777" w:rsidR="00F77449" w:rsidRDefault="00F77449" w:rsidP="00246E2B">
            <w:pPr>
              <w:pStyle w:val="Description"/>
              <w:spacing w:before="20"/>
            </w:pPr>
            <w:r>
              <w:t>As a Standard Action, use up one of your daily Turn / Rebuke uses to add you Charisma modifier to your Shield bonus to AC for one round per two Character levels.</w:t>
            </w:r>
          </w:p>
        </w:tc>
      </w:tr>
      <w:tr w:rsidR="00F77449" w14:paraId="473BF0C9" w14:textId="77777777">
        <w:tblPrEx>
          <w:tblCellMar>
            <w:top w:w="0" w:type="dxa"/>
            <w:bottom w:w="0" w:type="dxa"/>
          </w:tblCellMar>
        </w:tblPrEx>
        <w:trPr>
          <w:cantSplit/>
        </w:trPr>
        <w:tc>
          <w:tcPr>
            <w:tcW w:w="1620" w:type="dxa"/>
            <w:tcBorders>
              <w:left w:val="single" w:sz="12" w:space="0" w:color="auto"/>
              <w:right w:val="nil"/>
            </w:tcBorders>
          </w:tcPr>
          <w:p w14:paraId="2F1569FE" w14:textId="77777777" w:rsidR="00F77449" w:rsidRDefault="00F77449" w:rsidP="00246E2B">
            <w:pPr>
              <w:spacing w:before="20" w:after="20"/>
              <w:ind w:left="72" w:hanging="72"/>
              <w:rPr>
                <w:sz w:val="16"/>
              </w:rPr>
            </w:pPr>
            <w:r>
              <w:rPr>
                <w:sz w:val="16"/>
              </w:rPr>
              <w:t>Divine Spell Power</w:t>
            </w:r>
            <w:r w:rsidRPr="006C5817">
              <w:rPr>
                <w:sz w:val="16"/>
                <w:szCs w:val="16"/>
              </w:rPr>
              <w:fldChar w:fldCharType="begin"/>
            </w:r>
            <w:r w:rsidRPr="006C5817">
              <w:rPr>
                <w:sz w:val="16"/>
                <w:szCs w:val="16"/>
              </w:rPr>
              <w:instrText xml:space="preserve"> XE "Divine Spell Power" </w:instrText>
            </w:r>
            <w:r w:rsidRPr="006C5817">
              <w:rPr>
                <w:sz w:val="16"/>
                <w:szCs w:val="16"/>
              </w:rPr>
              <w:fldChar w:fldCharType="end"/>
            </w:r>
            <w:r>
              <w:rPr>
                <w:sz w:val="16"/>
              </w:rPr>
              <w:br/>
            </w:r>
            <w:r>
              <w:rPr>
                <w:sz w:val="14"/>
              </w:rPr>
              <w:t>[Divine]</w:t>
            </w:r>
          </w:p>
        </w:tc>
        <w:tc>
          <w:tcPr>
            <w:tcW w:w="900" w:type="dxa"/>
            <w:tcBorders>
              <w:left w:val="nil"/>
            </w:tcBorders>
            <w:vAlign w:val="bottom"/>
          </w:tcPr>
          <w:p w14:paraId="6390018C" w14:textId="77777777" w:rsidR="00F77449" w:rsidRDefault="00F77449" w:rsidP="00246E2B">
            <w:pPr>
              <w:spacing w:before="20" w:after="20"/>
              <w:ind w:left="-108"/>
              <w:jc w:val="right"/>
              <w:rPr>
                <w:sz w:val="12"/>
              </w:rPr>
            </w:pPr>
            <w:r>
              <w:rPr>
                <w:sz w:val="12"/>
              </w:rPr>
              <w:t>(CDiv p80)</w:t>
            </w:r>
          </w:p>
        </w:tc>
        <w:tc>
          <w:tcPr>
            <w:tcW w:w="1620" w:type="dxa"/>
          </w:tcPr>
          <w:p w14:paraId="2698549E" w14:textId="77777777" w:rsidR="00F77449" w:rsidRDefault="00F77449" w:rsidP="00246E2B">
            <w:pPr>
              <w:pStyle w:val="Description"/>
              <w:tabs>
                <w:tab w:val="right" w:pos="1411"/>
              </w:tabs>
              <w:spacing w:before="20" w:after="0"/>
              <w:ind w:right="-108"/>
            </w:pPr>
            <w:r>
              <w:t>Ability to Turn or Rebuke Undead</w:t>
            </w:r>
          </w:p>
          <w:p w14:paraId="3CF2F56F" w14:textId="77777777" w:rsidR="00F77449" w:rsidRDefault="00F77449" w:rsidP="00246E2B">
            <w:pPr>
              <w:pStyle w:val="Description"/>
              <w:tabs>
                <w:tab w:val="right" w:pos="1411"/>
              </w:tabs>
              <w:spacing w:before="20" w:after="0"/>
              <w:ind w:right="-108"/>
            </w:pPr>
            <w:r>
              <w:t>Able to cast 1</w:t>
            </w:r>
            <w:r>
              <w:rPr>
                <w:vertAlign w:val="superscript"/>
              </w:rPr>
              <w:t>st</w:t>
            </w:r>
            <w:r>
              <w:t xml:space="preserve"> level Divine spells</w:t>
            </w:r>
          </w:p>
        </w:tc>
        <w:tc>
          <w:tcPr>
            <w:tcW w:w="6300" w:type="dxa"/>
            <w:tcBorders>
              <w:right w:val="single" w:sz="12" w:space="0" w:color="auto"/>
            </w:tcBorders>
            <w:vAlign w:val="center"/>
          </w:tcPr>
          <w:p w14:paraId="4FBE7A77" w14:textId="77777777" w:rsidR="00F77449" w:rsidRDefault="00F77449" w:rsidP="00246E2B">
            <w:pPr>
              <w:pStyle w:val="Description"/>
              <w:spacing w:before="20" w:after="0"/>
            </w:pPr>
            <w:r>
              <w:t xml:space="preserve">You may expend one of your daily uses of ‘Turn Undead’ as a Free Action to adjust the Effective Caster level of the next </w:t>
            </w:r>
            <w:r>
              <w:rPr>
                <w:u w:val="single"/>
              </w:rPr>
              <w:t>Divine spell</w:t>
            </w:r>
            <w:r>
              <w:t xml:space="preserve"> you cast.  </w:t>
            </w:r>
          </w:p>
          <w:p w14:paraId="596D0A96" w14:textId="77777777" w:rsidR="00F77449" w:rsidRDefault="00F77449" w:rsidP="00246E2B">
            <w:pPr>
              <w:pStyle w:val="Description"/>
              <w:spacing w:before="20"/>
            </w:pPr>
            <w:r>
              <w:t>The adjustment is calculated by you making your Turning Check with a +3 bonus.  The resulting modifier to your level is the modifier to your Caster level (e.g., a Cleric who rolls a 16 would get a +2).</w:t>
            </w:r>
          </w:p>
        </w:tc>
      </w:tr>
      <w:tr w:rsidR="00F77449" w14:paraId="6DFC169E" w14:textId="77777777">
        <w:tblPrEx>
          <w:tblCellMar>
            <w:top w:w="0" w:type="dxa"/>
            <w:bottom w:w="0" w:type="dxa"/>
          </w:tblCellMar>
        </w:tblPrEx>
        <w:trPr>
          <w:cantSplit/>
        </w:trPr>
        <w:tc>
          <w:tcPr>
            <w:tcW w:w="1620" w:type="dxa"/>
            <w:tcBorders>
              <w:left w:val="single" w:sz="12" w:space="0" w:color="auto"/>
              <w:right w:val="nil"/>
            </w:tcBorders>
          </w:tcPr>
          <w:p w14:paraId="6191361E" w14:textId="77777777" w:rsidR="00F77449" w:rsidRDefault="00F77449" w:rsidP="00246E2B">
            <w:pPr>
              <w:spacing w:before="20" w:after="20"/>
              <w:ind w:left="72" w:hanging="72"/>
              <w:rPr>
                <w:sz w:val="16"/>
              </w:rPr>
            </w:pPr>
            <w:r>
              <w:rPr>
                <w:sz w:val="16"/>
              </w:rPr>
              <w:t>Divine Vigor</w:t>
            </w:r>
            <w:r w:rsidRPr="006C5817">
              <w:rPr>
                <w:sz w:val="16"/>
                <w:szCs w:val="16"/>
              </w:rPr>
              <w:fldChar w:fldCharType="begin"/>
            </w:r>
            <w:r w:rsidRPr="006C5817">
              <w:rPr>
                <w:sz w:val="16"/>
                <w:szCs w:val="16"/>
              </w:rPr>
              <w:instrText xml:space="preserve"> XE "Divine Vigor" </w:instrText>
            </w:r>
            <w:r w:rsidRPr="006C5817">
              <w:rPr>
                <w:sz w:val="16"/>
                <w:szCs w:val="16"/>
              </w:rPr>
              <w:fldChar w:fldCharType="end"/>
            </w:r>
            <w:r>
              <w:rPr>
                <w:sz w:val="16"/>
              </w:rPr>
              <w:br/>
            </w:r>
            <w:r>
              <w:rPr>
                <w:sz w:val="14"/>
              </w:rPr>
              <w:t>[Divine]</w:t>
            </w:r>
          </w:p>
        </w:tc>
        <w:tc>
          <w:tcPr>
            <w:tcW w:w="900" w:type="dxa"/>
            <w:tcBorders>
              <w:left w:val="nil"/>
            </w:tcBorders>
            <w:vAlign w:val="bottom"/>
          </w:tcPr>
          <w:p w14:paraId="1AD61AB5" w14:textId="77777777" w:rsidR="00F77449" w:rsidRDefault="00F77449" w:rsidP="00246E2B">
            <w:pPr>
              <w:spacing w:before="20" w:after="20"/>
              <w:ind w:left="-108"/>
              <w:jc w:val="right"/>
              <w:rPr>
                <w:sz w:val="12"/>
              </w:rPr>
            </w:pPr>
            <w:r>
              <w:rPr>
                <w:sz w:val="12"/>
              </w:rPr>
              <w:t>(CWar p107)</w:t>
            </w:r>
          </w:p>
        </w:tc>
        <w:tc>
          <w:tcPr>
            <w:tcW w:w="1620" w:type="dxa"/>
          </w:tcPr>
          <w:p w14:paraId="22CB4442"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6B065BC9" w14:textId="77777777" w:rsidR="00F77449" w:rsidRDefault="00F77449" w:rsidP="00246E2B">
            <w:pPr>
              <w:pStyle w:val="Description"/>
              <w:spacing w:before="20"/>
            </w:pPr>
            <w:r>
              <w:t>As a Standard Action, use up one of your daily Turn / Rebuke uses to gain +10’ movement and +2 Temporary HP per Character level.  Both effects last for (Charisma modifier) minutes.</w:t>
            </w:r>
          </w:p>
        </w:tc>
      </w:tr>
      <w:tr w:rsidR="00F77449" w14:paraId="6220E294" w14:textId="77777777">
        <w:tblPrEx>
          <w:tblCellMar>
            <w:top w:w="0" w:type="dxa"/>
            <w:bottom w:w="0" w:type="dxa"/>
          </w:tblCellMar>
        </w:tblPrEx>
        <w:trPr>
          <w:cantSplit/>
        </w:trPr>
        <w:tc>
          <w:tcPr>
            <w:tcW w:w="1620" w:type="dxa"/>
            <w:tcBorders>
              <w:left w:val="single" w:sz="12" w:space="0" w:color="auto"/>
              <w:right w:val="nil"/>
            </w:tcBorders>
          </w:tcPr>
          <w:p w14:paraId="7AFC9B1D" w14:textId="77777777" w:rsidR="00F77449" w:rsidRDefault="00F77449" w:rsidP="00246E2B">
            <w:pPr>
              <w:spacing w:before="20" w:after="20"/>
              <w:ind w:left="72" w:hanging="72"/>
              <w:rPr>
                <w:sz w:val="16"/>
              </w:rPr>
            </w:pPr>
            <w:r>
              <w:rPr>
                <w:sz w:val="16"/>
              </w:rPr>
              <w:t>Divine Ward</w:t>
            </w:r>
            <w:r w:rsidRPr="006563CD">
              <w:rPr>
                <w:sz w:val="16"/>
                <w:szCs w:val="16"/>
              </w:rPr>
              <w:fldChar w:fldCharType="begin"/>
            </w:r>
            <w:r w:rsidRPr="006563CD">
              <w:rPr>
                <w:sz w:val="16"/>
                <w:szCs w:val="16"/>
              </w:rPr>
              <w:instrText xml:space="preserve"> XE "Divine </w:instrText>
            </w:r>
            <w:r>
              <w:rPr>
                <w:sz w:val="16"/>
                <w:szCs w:val="16"/>
              </w:rPr>
              <w:instrText>Ward</w:instrText>
            </w:r>
            <w:r w:rsidRPr="006563CD">
              <w:rPr>
                <w:sz w:val="16"/>
                <w:szCs w:val="16"/>
              </w:rPr>
              <w:instrText xml:space="preserve">" </w:instrText>
            </w:r>
            <w:r w:rsidRPr="006563CD">
              <w:rPr>
                <w:sz w:val="16"/>
                <w:szCs w:val="16"/>
              </w:rPr>
              <w:fldChar w:fldCharType="end"/>
            </w:r>
            <w:r>
              <w:rPr>
                <w:sz w:val="16"/>
              </w:rPr>
              <w:br/>
            </w:r>
            <w:r>
              <w:rPr>
                <w:sz w:val="14"/>
              </w:rPr>
              <w:t>[Divine]</w:t>
            </w:r>
          </w:p>
        </w:tc>
        <w:tc>
          <w:tcPr>
            <w:tcW w:w="900" w:type="dxa"/>
            <w:tcBorders>
              <w:left w:val="nil"/>
            </w:tcBorders>
            <w:vAlign w:val="bottom"/>
          </w:tcPr>
          <w:p w14:paraId="47D7A125" w14:textId="77777777" w:rsidR="00F77449" w:rsidRDefault="00F77449" w:rsidP="00246E2B">
            <w:pPr>
              <w:spacing w:before="20" w:after="20"/>
              <w:ind w:left="-108"/>
              <w:jc w:val="right"/>
              <w:rPr>
                <w:sz w:val="12"/>
              </w:rPr>
            </w:pPr>
            <w:r>
              <w:rPr>
                <w:sz w:val="12"/>
              </w:rPr>
              <w:t>(PH2 p88)</w:t>
            </w:r>
          </w:p>
        </w:tc>
        <w:tc>
          <w:tcPr>
            <w:tcW w:w="1620" w:type="dxa"/>
          </w:tcPr>
          <w:p w14:paraId="364DDACA" w14:textId="77777777" w:rsidR="00F77449" w:rsidRDefault="00F77449" w:rsidP="00246E2B">
            <w:pPr>
              <w:pStyle w:val="Description"/>
              <w:tabs>
                <w:tab w:val="right" w:pos="1411"/>
              </w:tabs>
              <w:spacing w:before="20" w:after="0"/>
              <w:ind w:right="-108"/>
            </w:pPr>
            <w:r>
              <w:t>Ability to Turn or Rebuke Undead</w:t>
            </w:r>
          </w:p>
          <w:p w14:paraId="63CF42C2" w14:textId="77777777" w:rsidR="00F77449" w:rsidRDefault="00F77449" w:rsidP="00246E2B">
            <w:pPr>
              <w:pStyle w:val="Description"/>
              <w:tabs>
                <w:tab w:val="right" w:pos="1411"/>
              </w:tabs>
              <w:spacing w:before="20" w:after="0"/>
              <w:ind w:right="-108"/>
            </w:pPr>
            <w:r>
              <w:t>Divine Caster level 5</w:t>
            </w:r>
            <w:r w:rsidRPr="00243DB9">
              <w:rPr>
                <w:vertAlign w:val="superscript"/>
              </w:rPr>
              <w:t>th</w:t>
            </w:r>
          </w:p>
        </w:tc>
        <w:tc>
          <w:tcPr>
            <w:tcW w:w="6300" w:type="dxa"/>
            <w:tcBorders>
              <w:right w:val="single" w:sz="12" w:space="0" w:color="auto"/>
            </w:tcBorders>
            <w:vAlign w:val="center"/>
          </w:tcPr>
          <w:p w14:paraId="21410257" w14:textId="77777777" w:rsidR="00F77449" w:rsidRDefault="00F77449" w:rsidP="00246E2B">
            <w:pPr>
              <w:pStyle w:val="Description"/>
              <w:spacing w:before="20" w:after="0"/>
            </w:pPr>
            <w:r>
              <w:t>By spending 10 minutes in contact with a willing creature, you create a ‘magic ward’ between you and the creature that lasts 24 hours.  For that duration, ‘touch’ spells (typically healing) can be cast on the warded creature at Close-range by expending a Turn / Rebuke use.</w:t>
            </w:r>
          </w:p>
          <w:p w14:paraId="560392BB" w14:textId="77777777" w:rsidR="00F77449" w:rsidRDefault="00F77449" w:rsidP="00246E2B">
            <w:pPr>
              <w:pStyle w:val="Description"/>
              <w:spacing w:before="20"/>
            </w:pPr>
            <w:r>
              <w:t>Multiple creatures may be warded each day, though each creature warded after the 1</w:t>
            </w:r>
            <w:r w:rsidRPr="00DA4AF6">
              <w:rPr>
                <w:vertAlign w:val="superscript"/>
              </w:rPr>
              <w:t>st</w:t>
            </w:r>
            <w:r>
              <w:t xml:space="preserve"> each day also costs a Turn / Rebuke use.</w:t>
            </w:r>
          </w:p>
        </w:tc>
      </w:tr>
      <w:tr w:rsidR="00F77449" w14:paraId="26935CB8" w14:textId="77777777">
        <w:tblPrEx>
          <w:tblCellMar>
            <w:top w:w="0" w:type="dxa"/>
            <w:bottom w:w="0" w:type="dxa"/>
          </w:tblCellMar>
        </w:tblPrEx>
        <w:trPr>
          <w:cantSplit/>
        </w:trPr>
        <w:tc>
          <w:tcPr>
            <w:tcW w:w="1620" w:type="dxa"/>
            <w:tcBorders>
              <w:left w:val="single" w:sz="12" w:space="0" w:color="auto"/>
              <w:right w:val="nil"/>
            </w:tcBorders>
          </w:tcPr>
          <w:p w14:paraId="22A12F05" w14:textId="77777777" w:rsidR="00F77449" w:rsidRDefault="00F77449" w:rsidP="00246E2B">
            <w:pPr>
              <w:spacing w:before="20" w:after="20"/>
              <w:ind w:left="72" w:hanging="72"/>
              <w:rPr>
                <w:sz w:val="16"/>
              </w:rPr>
            </w:pPr>
            <w:r>
              <w:rPr>
                <w:sz w:val="16"/>
              </w:rPr>
              <w:t>Divine Warrior</w:t>
            </w:r>
            <w:r w:rsidRPr="008F7979">
              <w:rPr>
                <w:sz w:val="16"/>
                <w:szCs w:val="16"/>
              </w:rPr>
              <w:fldChar w:fldCharType="begin"/>
            </w:r>
            <w:r w:rsidRPr="008F7979">
              <w:rPr>
                <w:sz w:val="16"/>
                <w:szCs w:val="16"/>
              </w:rPr>
              <w:instrText xml:space="preserve"> XE "</w:instrText>
            </w:r>
            <w:r>
              <w:rPr>
                <w:sz w:val="16"/>
                <w:szCs w:val="16"/>
              </w:rPr>
              <w:instrText>Divine Warrior</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left w:val="nil"/>
            </w:tcBorders>
            <w:vAlign w:val="bottom"/>
          </w:tcPr>
          <w:p w14:paraId="1C9591D5" w14:textId="77777777" w:rsidR="00F77449" w:rsidRDefault="00F77449" w:rsidP="00246E2B">
            <w:pPr>
              <w:spacing w:before="20" w:after="20"/>
              <w:ind w:left="-108"/>
              <w:jc w:val="right"/>
              <w:rPr>
                <w:sz w:val="12"/>
              </w:rPr>
            </w:pPr>
            <w:r>
              <w:rPr>
                <w:sz w:val="12"/>
              </w:rPr>
              <w:t>(FoE p146)</w:t>
            </w:r>
          </w:p>
        </w:tc>
        <w:tc>
          <w:tcPr>
            <w:tcW w:w="1620" w:type="dxa"/>
          </w:tcPr>
          <w:p w14:paraId="31086901" w14:textId="77777777" w:rsidR="00F77449" w:rsidRDefault="00F77449" w:rsidP="00246E2B">
            <w:pPr>
              <w:tabs>
                <w:tab w:val="right" w:pos="1411"/>
              </w:tabs>
              <w:spacing w:before="20"/>
              <w:ind w:left="72" w:right="-108" w:hanging="72"/>
              <w:rPr>
                <w:sz w:val="14"/>
              </w:rPr>
            </w:pPr>
            <w:r>
              <w:rPr>
                <w:sz w:val="14"/>
              </w:rPr>
              <w:t>Ability to Turn or Rebuke Undead</w:t>
            </w:r>
          </w:p>
          <w:p w14:paraId="2AB10FED" w14:textId="77777777" w:rsidR="00F77449" w:rsidRDefault="00F77449" w:rsidP="00246E2B">
            <w:pPr>
              <w:tabs>
                <w:tab w:val="right" w:pos="1411"/>
              </w:tabs>
              <w:spacing w:before="20"/>
              <w:ind w:left="72" w:right="-108" w:hanging="72"/>
              <w:rPr>
                <w:sz w:val="14"/>
              </w:rPr>
            </w:pPr>
            <w:r>
              <w:rPr>
                <w:sz w:val="14"/>
              </w:rPr>
              <w:t>Base Attack Bonus +6</w:t>
            </w:r>
          </w:p>
          <w:p w14:paraId="65BCB24A" w14:textId="77777777" w:rsidR="00F77449" w:rsidRDefault="00F77449" w:rsidP="00246E2B">
            <w:pPr>
              <w:pStyle w:val="Description"/>
              <w:tabs>
                <w:tab w:val="right" w:pos="1411"/>
              </w:tabs>
              <w:spacing w:before="20" w:after="0"/>
              <w:ind w:right="-108"/>
            </w:pPr>
            <w:r>
              <w:t>Proficiency with Deity’s Favored Weapon</w:t>
            </w:r>
          </w:p>
        </w:tc>
        <w:tc>
          <w:tcPr>
            <w:tcW w:w="6300" w:type="dxa"/>
            <w:tcBorders>
              <w:right w:val="single" w:sz="12" w:space="0" w:color="auto"/>
            </w:tcBorders>
            <w:vAlign w:val="center"/>
          </w:tcPr>
          <w:p w14:paraId="1310ADC2" w14:textId="77777777" w:rsidR="00F77449" w:rsidRDefault="00F77449" w:rsidP="00246E2B">
            <w:pPr>
              <w:pStyle w:val="Description"/>
              <w:spacing w:before="20" w:after="0"/>
            </w:pPr>
            <w:r>
              <w:t>As a Swift Action, expend one of your Turn / Rebuke Undead uses to give the copy of your Deity’s Favored Weapon you are holding the ‘Holy’ special ability (if you Turn Undead) or the ‘Unholy’ special ability (if you Rebuke Undead).  The effect applies to the next attack you make, which must be within one turn.</w:t>
            </w:r>
          </w:p>
          <w:p w14:paraId="01E69C09" w14:textId="77777777" w:rsidR="00F77449" w:rsidRDefault="00F77449" w:rsidP="00246E2B">
            <w:pPr>
              <w:pStyle w:val="Description"/>
              <w:spacing w:before="20" w:after="0"/>
            </w:pPr>
            <w:r>
              <w:t xml:space="preserve">Holy – +2d6 vs. Evil creatures &amp; weapon damage is considered ‘good’ for purposes of overcoming DR. </w:t>
            </w:r>
          </w:p>
          <w:p w14:paraId="06FCAD5C" w14:textId="77777777" w:rsidR="00F77449" w:rsidRPr="00AE5934" w:rsidRDefault="00F77449" w:rsidP="00246E2B">
            <w:pPr>
              <w:pStyle w:val="Description"/>
              <w:spacing w:before="20"/>
            </w:pPr>
            <w:r>
              <w:t>Unholy – +2d6 vs. Good creatures &amp; weapon damage is considered ‘evil’ for purposes of overcoming DR.</w:t>
            </w:r>
          </w:p>
        </w:tc>
      </w:tr>
      <w:tr w:rsidR="00F77449" w14:paraId="1AEF50B4" w14:textId="77777777">
        <w:tblPrEx>
          <w:tblCellMar>
            <w:top w:w="0" w:type="dxa"/>
            <w:bottom w:w="0" w:type="dxa"/>
          </w:tblCellMar>
        </w:tblPrEx>
        <w:trPr>
          <w:cantSplit/>
        </w:trPr>
        <w:tc>
          <w:tcPr>
            <w:tcW w:w="1620" w:type="dxa"/>
            <w:tcBorders>
              <w:left w:val="single" w:sz="12" w:space="0" w:color="auto"/>
              <w:right w:val="nil"/>
            </w:tcBorders>
          </w:tcPr>
          <w:p w14:paraId="7E58D573" w14:textId="77777777" w:rsidR="00F77449" w:rsidRDefault="00F77449" w:rsidP="00246E2B">
            <w:pPr>
              <w:spacing w:before="20" w:after="20"/>
              <w:ind w:left="72" w:hanging="72"/>
              <w:rPr>
                <w:sz w:val="16"/>
              </w:rPr>
            </w:pPr>
            <w:r>
              <w:rPr>
                <w:sz w:val="16"/>
              </w:rPr>
              <w:t>Domain Spontaneity</w:t>
            </w:r>
            <w:r w:rsidRPr="006C5817">
              <w:rPr>
                <w:sz w:val="16"/>
                <w:szCs w:val="16"/>
              </w:rPr>
              <w:fldChar w:fldCharType="begin"/>
            </w:r>
            <w:r w:rsidRPr="006C5817">
              <w:rPr>
                <w:sz w:val="16"/>
                <w:szCs w:val="16"/>
              </w:rPr>
              <w:instrText xml:space="preserve"> XE "Domain Spontaneity" </w:instrText>
            </w:r>
            <w:r w:rsidRPr="006C5817">
              <w:rPr>
                <w:sz w:val="16"/>
                <w:szCs w:val="16"/>
              </w:rPr>
              <w:fldChar w:fldCharType="end"/>
            </w:r>
            <w:r>
              <w:rPr>
                <w:sz w:val="16"/>
              </w:rPr>
              <w:br/>
            </w:r>
            <w:r>
              <w:rPr>
                <w:sz w:val="14"/>
              </w:rPr>
              <w:t>[Divine]</w:t>
            </w:r>
          </w:p>
        </w:tc>
        <w:tc>
          <w:tcPr>
            <w:tcW w:w="900" w:type="dxa"/>
            <w:tcBorders>
              <w:left w:val="nil"/>
            </w:tcBorders>
            <w:vAlign w:val="bottom"/>
          </w:tcPr>
          <w:p w14:paraId="31018CD5" w14:textId="77777777" w:rsidR="00F77449" w:rsidRDefault="00F77449" w:rsidP="00246E2B">
            <w:pPr>
              <w:spacing w:before="20" w:after="20"/>
              <w:ind w:left="-108"/>
              <w:jc w:val="right"/>
              <w:rPr>
                <w:sz w:val="12"/>
              </w:rPr>
            </w:pPr>
            <w:r>
              <w:rPr>
                <w:sz w:val="12"/>
              </w:rPr>
              <w:t>(FoE p147)</w:t>
            </w:r>
            <w:r>
              <w:rPr>
                <w:sz w:val="12"/>
              </w:rPr>
              <w:br/>
            </w:r>
            <w:r w:rsidRPr="00052D52">
              <w:rPr>
                <w:strike/>
                <w:sz w:val="12"/>
                <w:szCs w:val="12"/>
              </w:rPr>
              <w:t>(CDiv p80)</w:t>
            </w:r>
          </w:p>
        </w:tc>
        <w:tc>
          <w:tcPr>
            <w:tcW w:w="1620" w:type="dxa"/>
          </w:tcPr>
          <w:p w14:paraId="2384A6C4"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32FE6972" w14:textId="77777777" w:rsidR="00F77449" w:rsidRDefault="00F77449" w:rsidP="00246E2B">
            <w:pPr>
              <w:pStyle w:val="Description"/>
              <w:spacing w:before="20" w:after="0"/>
            </w:pPr>
            <w:r>
              <w:t>Choose one of your Domains.  You may now convert your Prepared Divine spells into a spell from your chosen Domain list of equal or lower level on-the-fly, though each use requires you to also expend a Turn / Rebuke use.</w:t>
            </w:r>
          </w:p>
          <w:p w14:paraId="652015C0" w14:textId="77777777" w:rsidR="00F77449" w:rsidRDefault="00F77449" w:rsidP="00246E2B">
            <w:pPr>
              <w:pStyle w:val="Description"/>
              <w:spacing w:before="20"/>
            </w:pPr>
            <w:r>
              <w:t>You may take this feat more than once, each time with a different Domain.</w:t>
            </w:r>
          </w:p>
        </w:tc>
      </w:tr>
      <w:tr w:rsidR="00F77449" w14:paraId="0BCDD5B0" w14:textId="77777777">
        <w:tblPrEx>
          <w:tblCellMar>
            <w:top w:w="0" w:type="dxa"/>
            <w:bottom w:w="0" w:type="dxa"/>
          </w:tblCellMar>
        </w:tblPrEx>
        <w:trPr>
          <w:cantSplit/>
        </w:trPr>
        <w:tc>
          <w:tcPr>
            <w:tcW w:w="1620" w:type="dxa"/>
            <w:tcBorders>
              <w:left w:val="single" w:sz="12" w:space="0" w:color="auto"/>
              <w:right w:val="nil"/>
            </w:tcBorders>
          </w:tcPr>
          <w:p w14:paraId="69F7B6B8" w14:textId="77777777" w:rsidR="00F77449" w:rsidRDefault="00F77449" w:rsidP="00246E2B">
            <w:pPr>
              <w:spacing w:before="20" w:after="20"/>
              <w:ind w:left="72" w:hanging="72"/>
              <w:rPr>
                <w:sz w:val="16"/>
              </w:rPr>
            </w:pPr>
            <w:r>
              <w:rPr>
                <w:sz w:val="16"/>
              </w:rPr>
              <w:t xml:space="preserve">Empower </w:t>
            </w:r>
            <w:r w:rsidRPr="006C5817">
              <w:rPr>
                <w:sz w:val="16"/>
                <w:szCs w:val="16"/>
              </w:rPr>
              <w:t>Turning</w:t>
            </w:r>
            <w:r w:rsidRPr="006C5817">
              <w:rPr>
                <w:sz w:val="16"/>
                <w:szCs w:val="16"/>
              </w:rPr>
              <w:fldChar w:fldCharType="begin"/>
            </w:r>
            <w:r w:rsidRPr="006C5817">
              <w:rPr>
                <w:sz w:val="16"/>
                <w:szCs w:val="16"/>
              </w:rPr>
              <w:instrText xml:space="preserve"> XE "Empower Turning"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5F29ACEC" w14:textId="77777777" w:rsidR="00F77449" w:rsidRDefault="00F77449" w:rsidP="00246E2B">
            <w:pPr>
              <w:spacing w:before="20" w:after="20"/>
              <w:ind w:left="-108"/>
              <w:jc w:val="right"/>
              <w:rPr>
                <w:sz w:val="12"/>
              </w:rPr>
            </w:pPr>
            <w:r>
              <w:rPr>
                <w:sz w:val="12"/>
              </w:rPr>
              <w:t>(CDiv p81)</w:t>
            </w:r>
          </w:p>
        </w:tc>
        <w:tc>
          <w:tcPr>
            <w:tcW w:w="1620" w:type="dxa"/>
          </w:tcPr>
          <w:p w14:paraId="5CDBD225"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7819AB4E" w14:textId="77777777" w:rsidR="00F77449" w:rsidRDefault="00F77449" w:rsidP="00246E2B">
            <w:pPr>
              <w:pStyle w:val="Description"/>
              <w:spacing w:before="20"/>
            </w:pPr>
            <w:r>
              <w:t>Multiple your Turning Damage (after adding in your Cleric level &amp; your Charisma modifier) by 1.5 to determine the number of Undead HD you effect.</w:t>
            </w:r>
          </w:p>
        </w:tc>
      </w:tr>
      <w:tr w:rsidR="00F77449" w14:paraId="0B4A3C4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28B6846" w14:textId="77777777" w:rsidR="00F77449" w:rsidRDefault="00F77449" w:rsidP="00246E2B">
            <w:pPr>
              <w:spacing w:before="20" w:after="20"/>
              <w:ind w:left="72" w:hanging="72"/>
              <w:rPr>
                <w:sz w:val="16"/>
              </w:rPr>
            </w:pPr>
            <w:r>
              <w:rPr>
                <w:sz w:val="16"/>
              </w:rPr>
              <w:t xml:space="preserve">Extra Turning </w:t>
            </w:r>
            <w:r w:rsidRPr="006C5817">
              <w:rPr>
                <w:sz w:val="16"/>
                <w:szCs w:val="16"/>
              </w:rPr>
              <w:fldChar w:fldCharType="begin"/>
            </w:r>
            <w:r w:rsidRPr="006C5817">
              <w:rPr>
                <w:sz w:val="16"/>
                <w:szCs w:val="16"/>
              </w:rPr>
              <w:instrText xml:space="preserve"> XE "Extra Turning"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92C2D21" w14:textId="77777777" w:rsidR="00F77449" w:rsidRDefault="00F77449" w:rsidP="00246E2B">
            <w:pPr>
              <w:spacing w:before="20" w:after="20"/>
              <w:ind w:left="-108"/>
              <w:jc w:val="right"/>
              <w:rPr>
                <w:sz w:val="12"/>
              </w:rPr>
            </w:pPr>
            <w:r>
              <w:rPr>
                <w:sz w:val="12"/>
              </w:rPr>
              <w:t>(PH p94)</w:t>
            </w:r>
          </w:p>
        </w:tc>
        <w:tc>
          <w:tcPr>
            <w:tcW w:w="1620" w:type="dxa"/>
            <w:tcBorders>
              <w:bottom w:val="single" w:sz="4" w:space="0" w:color="auto"/>
            </w:tcBorders>
          </w:tcPr>
          <w:p w14:paraId="5ECC33D0" w14:textId="77777777" w:rsidR="00F77449" w:rsidRDefault="00F77449" w:rsidP="00246E2B">
            <w:pPr>
              <w:tabs>
                <w:tab w:val="right" w:pos="1411"/>
              </w:tabs>
              <w:spacing w:before="20"/>
              <w:ind w:left="72" w:right="-108" w:hanging="72"/>
              <w:rPr>
                <w:sz w:val="14"/>
              </w:rPr>
            </w:pPr>
            <w:r>
              <w:rPr>
                <w:sz w:val="14"/>
              </w:rPr>
              <w:t>Ability to Turn or Rebuke creatures</w:t>
            </w:r>
          </w:p>
        </w:tc>
        <w:tc>
          <w:tcPr>
            <w:tcW w:w="6300" w:type="dxa"/>
            <w:tcBorders>
              <w:bottom w:val="single" w:sz="4" w:space="0" w:color="auto"/>
              <w:right w:val="single" w:sz="12" w:space="0" w:color="auto"/>
            </w:tcBorders>
            <w:vAlign w:val="center"/>
          </w:tcPr>
          <w:p w14:paraId="5AEC90D2" w14:textId="77777777" w:rsidR="00F77449" w:rsidRDefault="00F77449" w:rsidP="00246E2B">
            <w:pPr>
              <w:pStyle w:val="Description"/>
              <w:spacing w:before="20" w:after="0"/>
            </w:pPr>
            <w:r>
              <w:t>Each time you take this feat, you gain an additional 4 uses per day of your Turning / Rebuking ability.  If you have more than one such ability, you must choose which ability it adds to when you take the feat.</w:t>
            </w:r>
          </w:p>
          <w:p w14:paraId="407CB576" w14:textId="77777777" w:rsidR="00F77449" w:rsidRDefault="00F77449" w:rsidP="00246E2B">
            <w:pPr>
              <w:pStyle w:val="Description"/>
              <w:spacing w:before="20"/>
            </w:pPr>
            <w:r>
              <w:t>You may take this feat multiple times.</w:t>
            </w:r>
          </w:p>
        </w:tc>
      </w:tr>
      <w:tr w:rsidR="00F77449" w14:paraId="693C1D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F7ED93" w14:textId="77777777" w:rsidR="00F77449" w:rsidRDefault="00F77449" w:rsidP="00246E2B">
            <w:pPr>
              <w:spacing w:before="20" w:after="20"/>
              <w:ind w:left="72" w:hanging="72"/>
              <w:rPr>
                <w:sz w:val="16"/>
              </w:rPr>
            </w:pPr>
            <w:r>
              <w:rPr>
                <w:sz w:val="16"/>
              </w:rPr>
              <w:t xml:space="preserve">Frenzied Hunt </w:t>
            </w:r>
            <w:r w:rsidRPr="00321775">
              <w:rPr>
                <w:sz w:val="16"/>
              </w:rPr>
              <w:fldChar w:fldCharType="begin"/>
            </w:r>
            <w:r w:rsidRPr="00321775">
              <w:rPr>
                <w:sz w:val="16"/>
              </w:rPr>
              <w:instrText xml:space="preserve"> XE "</w:instrText>
            </w:r>
            <w:r>
              <w:rPr>
                <w:sz w:val="16"/>
              </w:rPr>
              <w:instrText>Frenzied Hunt</w:instrText>
            </w:r>
            <w:r w:rsidRPr="00321775">
              <w:rPr>
                <w:sz w:val="16"/>
              </w:rPr>
              <w:instrText xml:space="preserve">" </w:instrText>
            </w:r>
            <w:r w:rsidRPr="00321775">
              <w:rPr>
                <w:sz w:val="16"/>
              </w:rPr>
              <w:fldChar w:fldCharType="end"/>
            </w:r>
            <w:r w:rsidRPr="00321775">
              <w:rPr>
                <w:sz w:val="16"/>
              </w:rPr>
              <w:br/>
            </w:r>
            <w:r w:rsidRPr="00732404">
              <w:rPr>
                <w:sz w:val="14"/>
                <w:szCs w:val="14"/>
              </w:rPr>
              <w:t>[</w:t>
            </w:r>
            <w:r>
              <w:rPr>
                <w:sz w:val="14"/>
                <w:szCs w:val="14"/>
              </w:rPr>
              <w:t>General</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762028E" w14:textId="77777777" w:rsidR="00F77449" w:rsidRDefault="00F77449" w:rsidP="00246E2B">
            <w:pPr>
              <w:spacing w:before="20" w:after="20"/>
              <w:ind w:left="-108"/>
              <w:jc w:val="right"/>
              <w:rPr>
                <w:sz w:val="12"/>
              </w:rPr>
            </w:pPr>
            <w:r>
              <w:rPr>
                <w:sz w:val="12"/>
              </w:rPr>
              <w:t>(DR342 p89)</w:t>
            </w:r>
          </w:p>
        </w:tc>
        <w:tc>
          <w:tcPr>
            <w:tcW w:w="1620" w:type="dxa"/>
            <w:tcBorders>
              <w:top w:val="single" w:sz="4" w:space="0" w:color="auto"/>
              <w:left w:val="single" w:sz="4" w:space="0" w:color="auto"/>
              <w:bottom w:val="single" w:sz="4" w:space="0" w:color="auto"/>
              <w:right w:val="single" w:sz="4" w:space="0" w:color="auto"/>
            </w:tcBorders>
          </w:tcPr>
          <w:p w14:paraId="0608FFD8" w14:textId="77777777" w:rsidR="00F77449" w:rsidRDefault="00F77449" w:rsidP="00246E2B">
            <w:pPr>
              <w:pStyle w:val="Description"/>
              <w:tabs>
                <w:tab w:val="right" w:pos="1411"/>
              </w:tabs>
              <w:spacing w:before="20" w:after="0"/>
              <w:ind w:right="-108"/>
            </w:pPr>
            <w:r>
              <w:t xml:space="preserve">Ability to Turn or Rebuke Undead </w:t>
            </w:r>
          </w:p>
          <w:p w14:paraId="224BB77F" w14:textId="77777777" w:rsidR="00F77449" w:rsidRDefault="00F77449" w:rsidP="00246E2B">
            <w:pPr>
              <w:pStyle w:val="Description"/>
              <w:tabs>
                <w:tab w:val="right" w:pos="1411"/>
              </w:tabs>
              <w:spacing w:before="20" w:after="0"/>
              <w:ind w:right="-108"/>
            </w:pPr>
            <w:r>
              <w:t>Base Attack Bonus +6</w:t>
            </w:r>
          </w:p>
          <w:p w14:paraId="4DCB3530" w14:textId="77777777" w:rsidR="00F77449" w:rsidRDefault="00F77449" w:rsidP="00246E2B">
            <w:pPr>
              <w:pStyle w:val="Description"/>
              <w:tabs>
                <w:tab w:val="right" w:pos="1411"/>
              </w:tabs>
              <w:spacing w:before="20" w:after="0"/>
              <w:ind w:right="-108"/>
            </w:pPr>
            <w:r>
              <w:t>Must have witnessed or been hunted by the Wild Hunt</w:t>
            </w:r>
          </w:p>
        </w:tc>
        <w:tc>
          <w:tcPr>
            <w:tcW w:w="6300" w:type="dxa"/>
            <w:tcBorders>
              <w:top w:val="single" w:sz="4" w:space="0" w:color="auto"/>
              <w:left w:val="single" w:sz="4" w:space="0" w:color="auto"/>
              <w:bottom w:val="single" w:sz="4" w:space="0" w:color="auto"/>
              <w:right w:val="single" w:sz="12" w:space="0" w:color="auto"/>
            </w:tcBorders>
            <w:vAlign w:val="center"/>
          </w:tcPr>
          <w:p w14:paraId="07C4592B" w14:textId="77777777" w:rsidR="00F77449" w:rsidRDefault="00F77449" w:rsidP="00246E2B">
            <w:pPr>
              <w:pStyle w:val="Description"/>
              <w:spacing w:before="20" w:after="0"/>
            </w:pPr>
            <w:r>
              <w:t>As a Free Action, spend one Turn or Rebuke Attempt to enter a “wild state of frenzy”.  To determine how long the frenzy lasts, make a Turning check.  The maximum HD Undead you could have affected is the number of rounds the frenzy lasts on its own.</w:t>
            </w:r>
          </w:p>
          <w:p w14:paraId="129D7B39" w14:textId="77777777" w:rsidR="00F77449" w:rsidRDefault="00F77449" w:rsidP="00246E2B">
            <w:pPr>
              <w:pStyle w:val="Description"/>
              <w:spacing w:before="20" w:after="0"/>
            </w:pPr>
            <w:r>
              <w:t>While in the frenzied state, the following apply:</w:t>
            </w:r>
          </w:p>
          <w:p w14:paraId="3E8D00D0" w14:textId="77777777" w:rsidR="00F77449" w:rsidRDefault="00F77449" w:rsidP="00246E2B">
            <w:pPr>
              <w:pStyle w:val="Description"/>
              <w:spacing w:before="20" w:after="0"/>
              <w:ind w:left="432" w:hanging="252"/>
            </w:pPr>
            <w:r>
              <w:t>1.  Your Base Attack bonus equals your Character Level;</w:t>
            </w:r>
          </w:p>
          <w:p w14:paraId="426513DD" w14:textId="77777777" w:rsidR="00F77449" w:rsidRDefault="00F77449" w:rsidP="00246E2B">
            <w:pPr>
              <w:pStyle w:val="Description"/>
              <w:spacing w:before="20" w:after="0"/>
              <w:ind w:left="432" w:hanging="252"/>
            </w:pPr>
            <w:r>
              <w:t>2.  +4 Enhancement bonus to Dexterity;</w:t>
            </w:r>
          </w:p>
          <w:p w14:paraId="3AB7D921" w14:textId="77777777" w:rsidR="00F77449" w:rsidRDefault="00F77449" w:rsidP="00246E2B">
            <w:pPr>
              <w:pStyle w:val="Description"/>
              <w:spacing w:before="20" w:after="0"/>
              <w:ind w:left="432" w:hanging="252"/>
            </w:pPr>
            <w:r>
              <w:t>3.  +4 Enhancement bonus to Listen and Spot checks;</w:t>
            </w:r>
          </w:p>
          <w:p w14:paraId="3A11AAA5" w14:textId="77777777" w:rsidR="00F77449" w:rsidRDefault="00F77449" w:rsidP="00246E2B">
            <w:pPr>
              <w:pStyle w:val="Description"/>
              <w:spacing w:before="20" w:after="0"/>
              <w:ind w:left="432" w:hanging="252"/>
            </w:pPr>
            <w:r>
              <w:t>4.  You may only make physical attacks (preferring ranged ones).  You may take no action that require concentration;</w:t>
            </w:r>
          </w:p>
          <w:p w14:paraId="52CC45BF" w14:textId="77777777" w:rsidR="00F77449" w:rsidRDefault="00F77449" w:rsidP="00246E2B">
            <w:pPr>
              <w:pStyle w:val="Description"/>
              <w:spacing w:before="20" w:after="0"/>
              <w:ind w:left="432" w:hanging="252"/>
            </w:pPr>
            <w:r>
              <w:t>5.  You must seek out and kill non-Allied creatures.  If you succeed in killing one, you must immediately start hunting the next.  You still know who your allies are and do not hunt them.</w:t>
            </w:r>
          </w:p>
          <w:p w14:paraId="019C8702" w14:textId="77777777" w:rsidR="00F77449" w:rsidRDefault="00F77449" w:rsidP="00246E2B">
            <w:pPr>
              <w:pStyle w:val="Description"/>
              <w:spacing w:before="20" w:after="0"/>
            </w:pPr>
            <w:r>
              <w:t>You may end the frenzied state by making a Will save vs. DC 15 + rounds of frenzy remaining.</w:t>
            </w:r>
          </w:p>
          <w:p w14:paraId="6CF40A4D" w14:textId="77777777" w:rsidR="00F77449" w:rsidRDefault="00F77449" w:rsidP="00246E2B">
            <w:pPr>
              <w:pStyle w:val="Description"/>
              <w:spacing w:before="20"/>
            </w:pPr>
            <w:r>
              <w:t>Once the frenzy has ended, you are Fatigued for a number of minutes equal to the number of rounds you spent in frenzy.</w:t>
            </w:r>
          </w:p>
        </w:tc>
      </w:tr>
      <w:tr w:rsidR="00F77449" w14:paraId="10324930" w14:textId="77777777">
        <w:tblPrEx>
          <w:tblCellMar>
            <w:top w:w="0" w:type="dxa"/>
            <w:bottom w:w="0" w:type="dxa"/>
          </w:tblCellMar>
        </w:tblPrEx>
        <w:trPr>
          <w:cantSplit/>
        </w:trPr>
        <w:tc>
          <w:tcPr>
            <w:tcW w:w="1620" w:type="dxa"/>
            <w:tcBorders>
              <w:left w:val="single" w:sz="12" w:space="0" w:color="auto"/>
              <w:right w:val="nil"/>
            </w:tcBorders>
          </w:tcPr>
          <w:p w14:paraId="4235D18E" w14:textId="77777777" w:rsidR="00F77449" w:rsidRDefault="00F77449" w:rsidP="00246E2B">
            <w:pPr>
              <w:spacing w:before="20" w:after="20"/>
              <w:ind w:left="72" w:hanging="72"/>
              <w:rPr>
                <w:sz w:val="16"/>
              </w:rPr>
            </w:pPr>
            <w:r>
              <w:rPr>
                <w:sz w:val="16"/>
              </w:rPr>
              <w:t xml:space="preserve">Glorious Weapons </w:t>
            </w:r>
            <w:r w:rsidRPr="006C5817">
              <w:rPr>
                <w:sz w:val="16"/>
                <w:szCs w:val="16"/>
              </w:rPr>
              <w:fldChar w:fldCharType="begin"/>
            </w:r>
            <w:r w:rsidRPr="006C5817">
              <w:rPr>
                <w:sz w:val="16"/>
                <w:szCs w:val="16"/>
              </w:rPr>
              <w:instrText xml:space="preserve"> XE "Glorious Weapons" </w:instrText>
            </w:r>
            <w:r w:rsidRPr="006C5817">
              <w:rPr>
                <w:sz w:val="16"/>
                <w:szCs w:val="16"/>
              </w:rPr>
              <w:fldChar w:fldCharType="end"/>
            </w:r>
            <w:r>
              <w:rPr>
                <w:sz w:val="16"/>
              </w:rPr>
              <w:br/>
            </w:r>
            <w:r>
              <w:rPr>
                <w:sz w:val="14"/>
              </w:rPr>
              <w:t>[Divine]</w:t>
            </w:r>
          </w:p>
        </w:tc>
        <w:tc>
          <w:tcPr>
            <w:tcW w:w="900" w:type="dxa"/>
            <w:tcBorders>
              <w:left w:val="nil"/>
            </w:tcBorders>
            <w:vAlign w:val="bottom"/>
          </w:tcPr>
          <w:p w14:paraId="25B4FD45" w14:textId="77777777" w:rsidR="00F77449" w:rsidRDefault="00F77449" w:rsidP="00246E2B">
            <w:pPr>
              <w:spacing w:before="20" w:after="20"/>
              <w:ind w:left="-108"/>
              <w:jc w:val="right"/>
              <w:rPr>
                <w:sz w:val="12"/>
              </w:rPr>
            </w:pPr>
            <w:r>
              <w:rPr>
                <w:sz w:val="12"/>
              </w:rPr>
              <w:t>(CDiv p82)</w:t>
            </w:r>
          </w:p>
        </w:tc>
        <w:tc>
          <w:tcPr>
            <w:tcW w:w="1620" w:type="dxa"/>
          </w:tcPr>
          <w:p w14:paraId="2B64FAE3" w14:textId="77777777" w:rsidR="00F77449" w:rsidRDefault="00F77449" w:rsidP="00246E2B">
            <w:pPr>
              <w:pStyle w:val="Description"/>
              <w:tabs>
                <w:tab w:val="right" w:pos="1411"/>
              </w:tabs>
              <w:spacing w:before="20" w:after="0"/>
              <w:ind w:right="-108"/>
            </w:pPr>
            <w:r>
              <w:t>Ability to Turn or Rebuke Undead</w:t>
            </w:r>
          </w:p>
        </w:tc>
        <w:tc>
          <w:tcPr>
            <w:tcW w:w="6300" w:type="dxa"/>
            <w:tcBorders>
              <w:right w:val="single" w:sz="12" w:space="0" w:color="auto"/>
            </w:tcBorders>
            <w:vAlign w:val="center"/>
          </w:tcPr>
          <w:p w14:paraId="5BF9A07E" w14:textId="77777777" w:rsidR="00F77449" w:rsidRDefault="00F77449" w:rsidP="00246E2B">
            <w:pPr>
              <w:pStyle w:val="Description"/>
              <w:spacing w:before="20" w:after="0"/>
            </w:pPr>
            <w:r>
              <w:t xml:space="preserve">All of your allies’ weapons within a 60’ radius Burst to do ‘good’ damage (if you channel positive energy) or ‘evil’ (if you channel negative energy) for purposes of overcoming Damage Reduction.  This effect lasts the end of your next turn. </w:t>
            </w:r>
          </w:p>
          <w:p w14:paraId="128EED4C" w14:textId="77777777" w:rsidR="00F77449" w:rsidRDefault="00F77449" w:rsidP="00246E2B">
            <w:pPr>
              <w:pStyle w:val="Description"/>
              <w:spacing w:before="20"/>
            </w:pPr>
            <w:r>
              <w:t>This effect requires a Standard Action and consumes one of your Turn Undead uses for the day.</w:t>
            </w:r>
          </w:p>
        </w:tc>
      </w:tr>
      <w:tr w:rsidR="00F77449" w14:paraId="7568327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2E8256" w14:textId="77777777" w:rsidR="00F77449" w:rsidRDefault="00F77449" w:rsidP="00246E2B">
            <w:pPr>
              <w:spacing w:before="20" w:after="20"/>
              <w:ind w:left="72" w:hanging="72"/>
              <w:rPr>
                <w:sz w:val="16"/>
              </w:rPr>
            </w:pPr>
            <w:r>
              <w:rPr>
                <w:sz w:val="16"/>
              </w:rPr>
              <w:lastRenderedPageBreak/>
              <w:t xml:space="preserve">Haunting Weapons </w:t>
            </w:r>
            <w:r w:rsidRPr="00321775">
              <w:rPr>
                <w:sz w:val="16"/>
              </w:rPr>
              <w:fldChar w:fldCharType="begin"/>
            </w:r>
            <w:r w:rsidRPr="00321775">
              <w:rPr>
                <w:sz w:val="16"/>
              </w:rPr>
              <w:instrText xml:space="preserve"> XE "</w:instrText>
            </w:r>
            <w:r>
              <w:rPr>
                <w:sz w:val="16"/>
              </w:rPr>
              <w:instrText>Haunting Weapons</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374B1D85" w14:textId="77777777" w:rsidR="00F77449" w:rsidRDefault="00F77449"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57B84FF5" w14:textId="77777777" w:rsidR="00F77449" w:rsidRDefault="00F77449" w:rsidP="00246E2B">
            <w:pPr>
              <w:pStyle w:val="Description"/>
              <w:tabs>
                <w:tab w:val="right" w:pos="1411"/>
              </w:tabs>
              <w:spacing w:before="20" w:after="0"/>
              <w:ind w:right="-108"/>
            </w:pPr>
            <w:r>
              <w:t xml:space="preserve">Ability to Turn or Rebuke Undead </w:t>
            </w:r>
          </w:p>
          <w:p w14:paraId="54E03F45" w14:textId="77777777" w:rsidR="00F77449" w:rsidRDefault="00F77449" w:rsidP="00246E2B">
            <w:pPr>
              <w:pStyle w:val="Description"/>
              <w:tabs>
                <w:tab w:val="right" w:pos="1411"/>
              </w:tabs>
              <w:spacing w:before="20" w:after="0"/>
              <w:ind w:right="-108"/>
            </w:pPr>
            <w:r>
              <w:t>Know (religion):</w:t>
            </w:r>
            <w:r w:rsidRPr="003B2FF5">
              <w:rPr>
                <w:szCs w:val="14"/>
              </w:rPr>
              <w:t xml:space="preserve"> </w:t>
            </w:r>
            <w:r w:rsidRPr="003B2FF5">
              <w:rPr>
                <w:szCs w:val="14"/>
              </w:rPr>
              <w:tab/>
            </w:r>
            <w:r>
              <w:t xml:space="preserve">4 ranks </w:t>
            </w:r>
          </w:p>
          <w:p w14:paraId="39E82F08" w14:textId="77777777" w:rsidR="00F77449" w:rsidRDefault="00F77449" w:rsidP="00246E2B">
            <w:pPr>
              <w:pStyle w:val="Description"/>
              <w:tabs>
                <w:tab w:val="right" w:pos="1411"/>
              </w:tabs>
              <w:spacing w:before="20" w:after="0"/>
              <w:ind w:right="-108"/>
            </w:pPr>
            <w:r>
              <w:t>Know (planes):</w:t>
            </w:r>
            <w:r w:rsidRPr="003B2FF5">
              <w:rPr>
                <w:szCs w:val="14"/>
              </w:rPr>
              <w:t xml:space="preserve"> </w:t>
            </w:r>
            <w:r w:rsidRPr="003B2FF5">
              <w:rPr>
                <w:szCs w:val="14"/>
              </w:rPr>
              <w:tab/>
            </w:r>
            <w: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B610E24" w14:textId="77777777" w:rsidR="00F77449" w:rsidRDefault="00F77449" w:rsidP="00246E2B">
            <w:pPr>
              <w:pStyle w:val="Description"/>
              <w:spacing w:before="20"/>
            </w:pPr>
            <w:r>
              <w:t>As a Standard Action, spend one Turn or Rebuke Attempt to grant the Ghost Touch special ability to all melee weapons (including natural weapons) of your allies within a 30’ radius burst.  The effect lasts until the end of your next turn.</w:t>
            </w:r>
          </w:p>
        </w:tc>
      </w:tr>
      <w:tr w:rsidR="00F77449" w14:paraId="79B081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644889" w14:textId="77777777" w:rsidR="00F77449" w:rsidRDefault="00F77449" w:rsidP="00246E2B">
            <w:pPr>
              <w:spacing w:before="20" w:after="20"/>
              <w:ind w:left="72" w:hanging="72"/>
              <w:rPr>
                <w:sz w:val="16"/>
              </w:rPr>
            </w:pPr>
            <w:r>
              <w:rPr>
                <w:sz w:val="16"/>
              </w:rPr>
              <w:t>Heighten Turning</w:t>
            </w:r>
            <w:r w:rsidRPr="00321775">
              <w:rPr>
                <w:sz w:val="16"/>
              </w:rPr>
              <w:t xml:space="preserve"> </w:t>
            </w:r>
            <w:r w:rsidRPr="00321775">
              <w:rPr>
                <w:sz w:val="16"/>
              </w:rPr>
              <w:fldChar w:fldCharType="begin"/>
            </w:r>
            <w:r w:rsidRPr="00321775">
              <w:rPr>
                <w:sz w:val="16"/>
              </w:rPr>
              <w:instrText xml:space="preserve"> XE "</w:instrText>
            </w:r>
            <w:r>
              <w:rPr>
                <w:sz w:val="16"/>
              </w:rPr>
              <w:instrText>Heighten Turning</w:instrText>
            </w:r>
            <w:r w:rsidRPr="00321775">
              <w:rPr>
                <w:sz w:val="16"/>
              </w:rPr>
              <w:instrText xml:space="preserve">" </w:instrText>
            </w:r>
            <w:r w:rsidRPr="00321775">
              <w:rPr>
                <w:sz w:val="16"/>
              </w:rPr>
              <w:fldChar w:fldCharType="end"/>
            </w:r>
            <w:r w:rsidRPr="00321775">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73F72D4" w14:textId="77777777" w:rsidR="00F77449" w:rsidRDefault="00F77449" w:rsidP="00246E2B">
            <w:pPr>
              <w:spacing w:before="20" w:after="20"/>
              <w:ind w:left="-108"/>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38251EA9" w14:textId="77777777" w:rsidR="00F77449" w:rsidRDefault="00F77449" w:rsidP="00246E2B">
            <w:pPr>
              <w:pStyle w:val="Description"/>
              <w:tabs>
                <w:tab w:val="right" w:pos="1411"/>
              </w:tabs>
              <w:spacing w:before="20" w:after="0"/>
              <w:ind w:right="-108"/>
            </w:pPr>
            <w:r>
              <w:t>Ability to Turn or Rebuke Undead</w:t>
            </w:r>
          </w:p>
          <w:p w14:paraId="0316059A" w14:textId="77777777" w:rsidR="00F77449" w:rsidRDefault="00F77449" w:rsidP="00246E2B">
            <w:pPr>
              <w:pStyle w:val="Description"/>
              <w:tabs>
                <w:tab w:val="right" w:pos="1411"/>
              </w:tabs>
              <w:spacing w:before="20" w:after="0"/>
              <w:ind w:right="-108"/>
            </w:pPr>
            <w:r>
              <w:t>Charisma 13</w:t>
            </w:r>
          </w:p>
          <w:p w14:paraId="7EE18E01" w14:textId="77777777" w:rsidR="00F77449" w:rsidRDefault="00F77449" w:rsidP="00246E2B">
            <w:pPr>
              <w:pStyle w:val="Description"/>
              <w:tabs>
                <w:tab w:val="right" w:pos="1411"/>
              </w:tabs>
              <w:spacing w:before="20" w:after="0"/>
              <w:ind w:right="-108"/>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2E11AAE3" w14:textId="77777777" w:rsidR="00F77449" w:rsidRDefault="00F77449" w:rsidP="00246E2B">
            <w:pPr>
              <w:pStyle w:val="Description"/>
              <w:spacing w:before="20" w:after="0"/>
            </w:pPr>
            <w:r>
              <w:t>When you Turn or Rebuke Undead, you may choose a number no higher than your effective Cleric level.</w:t>
            </w:r>
          </w:p>
          <w:p w14:paraId="76D58DDE" w14:textId="77777777" w:rsidR="00F77449" w:rsidRDefault="00F77449" w:rsidP="00246E2B">
            <w:pPr>
              <w:pStyle w:val="Description"/>
              <w:spacing w:before="20"/>
            </w:pPr>
            <w:r>
              <w:t xml:space="preserve">Add that number to your Turning Check, then subtract it from your Turning Damage roll.  </w:t>
            </w:r>
          </w:p>
        </w:tc>
      </w:tr>
      <w:tr w:rsidR="00F77449" w14:paraId="06D0BA1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3713F04" w14:textId="77777777" w:rsidR="00F77449" w:rsidRDefault="00F77449" w:rsidP="00246E2B">
            <w:pPr>
              <w:spacing w:before="20" w:after="20"/>
              <w:ind w:left="72" w:hanging="72"/>
              <w:rPr>
                <w:sz w:val="16"/>
              </w:rPr>
            </w:pPr>
            <w:r>
              <w:rPr>
                <w:sz w:val="16"/>
              </w:rPr>
              <w:t>Heroic Channeling</w:t>
            </w:r>
            <w:r w:rsidRPr="00C27D15">
              <w:rPr>
                <w:sz w:val="16"/>
                <w:szCs w:val="16"/>
              </w:rPr>
              <w:fldChar w:fldCharType="begin"/>
            </w:r>
            <w:r w:rsidRPr="00C27D15">
              <w:rPr>
                <w:sz w:val="16"/>
                <w:szCs w:val="16"/>
              </w:rPr>
              <w:instrText xml:space="preserve"> XE "Quicken Turning" </w:instrText>
            </w:r>
            <w:r w:rsidRPr="00C27D15">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2A8B3B52" w14:textId="77777777" w:rsidR="00F77449" w:rsidRDefault="00F77449" w:rsidP="00246E2B">
            <w:pPr>
              <w:spacing w:before="20" w:after="20"/>
              <w:ind w:left="-108"/>
              <w:jc w:val="right"/>
              <w:rPr>
                <w:sz w:val="12"/>
              </w:rPr>
            </w:pPr>
            <w:r>
              <w:rPr>
                <w:sz w:val="12"/>
              </w:rPr>
              <w:t>(FoE p147)</w:t>
            </w:r>
          </w:p>
        </w:tc>
        <w:tc>
          <w:tcPr>
            <w:tcW w:w="1620" w:type="dxa"/>
            <w:tcBorders>
              <w:bottom w:val="single" w:sz="4" w:space="0" w:color="auto"/>
            </w:tcBorders>
          </w:tcPr>
          <w:p w14:paraId="3A6F7B7A" w14:textId="77777777" w:rsidR="00F77449" w:rsidRDefault="00F77449" w:rsidP="00246E2B">
            <w:pPr>
              <w:pStyle w:val="Description"/>
              <w:tabs>
                <w:tab w:val="right" w:pos="1411"/>
              </w:tabs>
              <w:spacing w:before="20" w:after="0"/>
              <w:ind w:right="-108"/>
            </w:pPr>
            <w:r>
              <w:t>Ability to Turn or Rebuke Undead</w:t>
            </w:r>
          </w:p>
        </w:tc>
        <w:tc>
          <w:tcPr>
            <w:tcW w:w="6300" w:type="dxa"/>
            <w:tcBorders>
              <w:bottom w:val="single" w:sz="4" w:space="0" w:color="auto"/>
              <w:right w:val="single" w:sz="12" w:space="0" w:color="auto"/>
            </w:tcBorders>
            <w:vAlign w:val="center"/>
          </w:tcPr>
          <w:p w14:paraId="61E0C41F" w14:textId="77777777" w:rsidR="00F77449" w:rsidRDefault="00F77449" w:rsidP="00246E2B">
            <w:pPr>
              <w:pStyle w:val="Description"/>
              <w:spacing w:before="20"/>
            </w:pPr>
            <w:r>
              <w:t>You may expend an Action Point in place of a Turn / Rebuke use.  This lets you power other Divine feats, even if you have no Turn / Rebuke uses left for the day.  It can be combined with other Turn / Rebuke uses for abilities that take multiple Turn / Rebuke uses, though only 1 Action Point may be spent in this way each round.</w:t>
            </w:r>
          </w:p>
        </w:tc>
      </w:tr>
      <w:tr w:rsidR="00F77449" w14:paraId="510BDE0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7F1218" w14:textId="77777777" w:rsidR="00F77449" w:rsidRDefault="00F77449" w:rsidP="00246E2B">
            <w:pPr>
              <w:spacing w:before="20" w:after="20"/>
              <w:ind w:left="72" w:hanging="72"/>
              <w:rPr>
                <w:sz w:val="16"/>
              </w:rPr>
            </w:pPr>
            <w:r>
              <w:rPr>
                <w:sz w:val="16"/>
              </w:rPr>
              <w:t xml:space="preserve">Holy Calling </w:t>
            </w:r>
            <w:r w:rsidRPr="00321775">
              <w:rPr>
                <w:sz w:val="16"/>
              </w:rPr>
              <w:fldChar w:fldCharType="begin"/>
            </w:r>
            <w:r w:rsidRPr="00321775">
              <w:rPr>
                <w:sz w:val="16"/>
              </w:rPr>
              <w:instrText xml:space="preserve"> XE "</w:instrText>
            </w:r>
            <w:r>
              <w:rPr>
                <w:sz w:val="16"/>
              </w:rPr>
              <w:instrText>Holy Calling</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5E5D61E" w14:textId="77777777" w:rsidR="00F77449" w:rsidRDefault="00F77449"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D542DF8" w14:textId="77777777" w:rsidR="00F77449" w:rsidRDefault="00F77449" w:rsidP="00246E2B">
            <w:pPr>
              <w:pStyle w:val="Description"/>
              <w:tabs>
                <w:tab w:val="right" w:pos="1411"/>
              </w:tabs>
              <w:spacing w:before="20" w:after="0"/>
              <w:ind w:right="-108"/>
            </w:pPr>
            <w:r>
              <w:t xml:space="preserve">Ability to Turn or Rebuke Undead </w:t>
            </w:r>
          </w:p>
          <w:p w14:paraId="71743A50" w14:textId="77777777" w:rsidR="00F77449" w:rsidRDefault="00F77449" w:rsidP="00246E2B">
            <w:pPr>
              <w:pStyle w:val="Description"/>
              <w:tabs>
                <w:tab w:val="right" w:pos="1411"/>
              </w:tabs>
              <w:spacing w:before="20" w:after="0"/>
              <w:ind w:right="-108"/>
            </w:pPr>
            <w:r>
              <w:t>Charisma 15</w:t>
            </w:r>
          </w:p>
        </w:tc>
        <w:tc>
          <w:tcPr>
            <w:tcW w:w="6300" w:type="dxa"/>
            <w:tcBorders>
              <w:top w:val="single" w:sz="4" w:space="0" w:color="auto"/>
              <w:left w:val="single" w:sz="4" w:space="0" w:color="auto"/>
              <w:bottom w:val="single" w:sz="4" w:space="0" w:color="auto"/>
              <w:right w:val="single" w:sz="12" w:space="0" w:color="auto"/>
            </w:tcBorders>
            <w:vAlign w:val="center"/>
          </w:tcPr>
          <w:p w14:paraId="12EE0A3F" w14:textId="77777777" w:rsidR="00F77449" w:rsidRDefault="00F77449" w:rsidP="00246E2B">
            <w:pPr>
              <w:pStyle w:val="Description"/>
              <w:spacing w:before="20"/>
            </w:pPr>
            <w:r>
              <w:t>As a Standard Action, spend one Turn or Rebuke Attempt to goad one Undead within 60’ to attack only you for 1d4 rounds (WillNeg, DC is Charisma-based).  The target may attack with its choice of melee or ranged attacks, spells, supernatural abilities, etc., and can still fight intelligently.  If the target can no longer see you, then the effect ends.</w:t>
            </w:r>
          </w:p>
        </w:tc>
      </w:tr>
      <w:tr w:rsidR="00F77449" w14:paraId="3F13282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520697" w14:textId="77777777" w:rsidR="00F77449" w:rsidRDefault="00F77449" w:rsidP="00246E2B">
            <w:pPr>
              <w:spacing w:before="20" w:after="20"/>
              <w:ind w:left="72" w:hanging="72"/>
              <w:rPr>
                <w:sz w:val="16"/>
              </w:rPr>
            </w:pPr>
            <w:r>
              <w:rPr>
                <w:sz w:val="16"/>
              </w:rPr>
              <w:t>Imbue Weapon</w:t>
            </w:r>
            <w:r w:rsidRPr="00321775">
              <w:rPr>
                <w:sz w:val="16"/>
              </w:rPr>
              <w:fldChar w:fldCharType="begin"/>
            </w:r>
            <w:r w:rsidRPr="00321775">
              <w:rPr>
                <w:sz w:val="16"/>
              </w:rPr>
              <w:instrText xml:space="preserve"> XE "</w:instrText>
            </w:r>
            <w:r>
              <w:rPr>
                <w:sz w:val="16"/>
              </w:rPr>
              <w:instrText>Imbue Weapon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18D3AA58" w14:textId="77777777" w:rsidR="00F77449" w:rsidRDefault="00F77449" w:rsidP="00246E2B">
            <w:pPr>
              <w:spacing w:before="20" w:after="20"/>
              <w:ind w:left="-108"/>
              <w:jc w:val="right"/>
              <w:rPr>
                <w:sz w:val="12"/>
              </w:rPr>
            </w:pPr>
            <w:r>
              <w:rPr>
                <w:sz w:val="12"/>
              </w:rPr>
              <w:t>(DR343 p91)</w:t>
            </w:r>
          </w:p>
        </w:tc>
        <w:tc>
          <w:tcPr>
            <w:tcW w:w="1620" w:type="dxa"/>
            <w:tcBorders>
              <w:top w:val="single" w:sz="4" w:space="0" w:color="auto"/>
              <w:left w:val="single" w:sz="4" w:space="0" w:color="auto"/>
              <w:bottom w:val="single" w:sz="4" w:space="0" w:color="auto"/>
              <w:right w:val="single" w:sz="4" w:space="0" w:color="auto"/>
            </w:tcBorders>
          </w:tcPr>
          <w:p w14:paraId="0B3AC37F" w14:textId="77777777" w:rsidR="00F77449" w:rsidRDefault="00F77449" w:rsidP="00246E2B">
            <w:pPr>
              <w:pStyle w:val="Description"/>
              <w:tabs>
                <w:tab w:val="right" w:pos="1411"/>
              </w:tabs>
              <w:spacing w:before="20" w:after="0"/>
              <w:ind w:right="-108"/>
            </w:pPr>
            <w:r>
              <w:t xml:space="preserve">Ability to Turn or Rebuke Undead </w:t>
            </w:r>
          </w:p>
          <w:p w14:paraId="686A8439" w14:textId="77777777" w:rsidR="00F77449" w:rsidRDefault="00F77449" w:rsidP="00246E2B">
            <w:pPr>
              <w:pStyle w:val="Description"/>
              <w:tabs>
                <w:tab w:val="right" w:pos="1411"/>
              </w:tabs>
              <w:spacing w:before="20" w:after="0"/>
              <w:ind w:right="-108"/>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595F7B89" w14:textId="77777777" w:rsidR="00F77449" w:rsidRPr="002F3009" w:rsidRDefault="00F77449" w:rsidP="00246E2B">
            <w:pPr>
              <w:pStyle w:val="Description"/>
              <w:spacing w:before="20"/>
            </w:pPr>
            <w:r>
              <w:t xml:space="preserve">As a Standard Action, spend one Turn / Rebuke Attempt to imbue your weapon with a bonus against a designated target creature.  The effect grants +N on attack and damage and lasts N rounds, where </w:t>
            </w:r>
            <w:r>
              <w:br/>
              <w:t>N = +1 per four Cleric levels (min +1).</w:t>
            </w:r>
          </w:p>
        </w:tc>
      </w:tr>
      <w:tr w:rsidR="00F77449" w14:paraId="75AAF60C" w14:textId="77777777">
        <w:tblPrEx>
          <w:tblCellMar>
            <w:top w:w="0" w:type="dxa"/>
            <w:bottom w:w="0" w:type="dxa"/>
          </w:tblCellMar>
        </w:tblPrEx>
        <w:trPr>
          <w:cantSplit/>
        </w:trPr>
        <w:tc>
          <w:tcPr>
            <w:tcW w:w="1620" w:type="dxa"/>
            <w:tcBorders>
              <w:left w:val="single" w:sz="12" w:space="0" w:color="auto"/>
              <w:right w:val="nil"/>
            </w:tcBorders>
          </w:tcPr>
          <w:p w14:paraId="5CF799BC" w14:textId="77777777" w:rsidR="00F77449" w:rsidRDefault="00F77449" w:rsidP="00246E2B">
            <w:pPr>
              <w:spacing w:before="20" w:after="20"/>
              <w:ind w:left="72" w:hanging="72"/>
              <w:rPr>
                <w:sz w:val="16"/>
              </w:rPr>
            </w:pPr>
            <w:r>
              <w:rPr>
                <w:sz w:val="16"/>
              </w:rPr>
              <w:t xml:space="preserve">Improved Turning </w:t>
            </w:r>
            <w:r w:rsidRPr="006C5817">
              <w:rPr>
                <w:sz w:val="16"/>
                <w:szCs w:val="16"/>
              </w:rPr>
              <w:fldChar w:fldCharType="begin"/>
            </w:r>
            <w:r w:rsidRPr="006C5817">
              <w:rPr>
                <w:sz w:val="16"/>
                <w:szCs w:val="16"/>
              </w:rPr>
              <w:instrText xml:space="preserve"> XE "Improved Turning" </w:instrText>
            </w:r>
            <w:r w:rsidRPr="006C5817">
              <w:rPr>
                <w:sz w:val="16"/>
                <w:szCs w:val="16"/>
              </w:rPr>
              <w:fldChar w:fldCharType="end"/>
            </w:r>
            <w:r>
              <w:rPr>
                <w:sz w:val="16"/>
              </w:rPr>
              <w:br/>
            </w:r>
            <w:r>
              <w:rPr>
                <w:sz w:val="14"/>
              </w:rPr>
              <w:t>[General]</w:t>
            </w:r>
          </w:p>
        </w:tc>
        <w:tc>
          <w:tcPr>
            <w:tcW w:w="900" w:type="dxa"/>
            <w:tcBorders>
              <w:left w:val="nil"/>
            </w:tcBorders>
            <w:vAlign w:val="bottom"/>
          </w:tcPr>
          <w:p w14:paraId="21D1A507" w14:textId="77777777" w:rsidR="00F77449" w:rsidRDefault="00F77449" w:rsidP="00246E2B">
            <w:pPr>
              <w:spacing w:before="20" w:after="20"/>
              <w:ind w:left="-108"/>
              <w:jc w:val="right"/>
              <w:rPr>
                <w:sz w:val="12"/>
              </w:rPr>
            </w:pPr>
            <w:r>
              <w:rPr>
                <w:sz w:val="12"/>
              </w:rPr>
              <w:t>(PH p96)</w:t>
            </w:r>
          </w:p>
        </w:tc>
        <w:tc>
          <w:tcPr>
            <w:tcW w:w="1620" w:type="dxa"/>
          </w:tcPr>
          <w:p w14:paraId="02B4CE52" w14:textId="77777777" w:rsidR="00F77449" w:rsidRDefault="00F77449" w:rsidP="00246E2B">
            <w:pPr>
              <w:pStyle w:val="Description"/>
              <w:tabs>
                <w:tab w:val="right" w:pos="1411"/>
              </w:tabs>
              <w:spacing w:before="20" w:after="0"/>
              <w:ind w:right="-108"/>
            </w:pPr>
            <w:r>
              <w:t>Ability to Turn or Rebuke creatures</w:t>
            </w:r>
          </w:p>
        </w:tc>
        <w:tc>
          <w:tcPr>
            <w:tcW w:w="6300" w:type="dxa"/>
            <w:tcBorders>
              <w:right w:val="single" w:sz="12" w:space="0" w:color="auto"/>
            </w:tcBorders>
            <w:vAlign w:val="center"/>
          </w:tcPr>
          <w:p w14:paraId="6D5BCBEB" w14:textId="77777777" w:rsidR="00F77449" w:rsidRDefault="00F77449" w:rsidP="00246E2B">
            <w:pPr>
              <w:pStyle w:val="Description"/>
              <w:spacing w:before="20"/>
            </w:pPr>
            <w:r>
              <w:t>You may Turn or Rebuke creatures as if you were one level higher in the class that grants the ability.</w:t>
            </w:r>
          </w:p>
        </w:tc>
      </w:tr>
      <w:tr w:rsidR="00F77449" w14:paraId="46A3C89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AE2F0F" w14:textId="77777777" w:rsidR="00F77449" w:rsidRDefault="00F77449" w:rsidP="00246E2B">
            <w:pPr>
              <w:spacing w:before="20" w:after="20"/>
              <w:ind w:left="72" w:hanging="72"/>
              <w:rPr>
                <w:sz w:val="16"/>
              </w:rPr>
            </w:pPr>
            <w:r>
              <w:rPr>
                <w:sz w:val="16"/>
              </w:rPr>
              <w:t xml:space="preserve">Quicken Turning </w:t>
            </w:r>
            <w:r w:rsidRPr="006C5817">
              <w:rPr>
                <w:sz w:val="16"/>
                <w:szCs w:val="16"/>
              </w:rPr>
              <w:fldChar w:fldCharType="begin"/>
            </w:r>
            <w:r w:rsidRPr="006C5817">
              <w:rPr>
                <w:sz w:val="16"/>
                <w:szCs w:val="16"/>
              </w:rPr>
              <w:instrText xml:space="preserve"> XE "Quicken Turning" </w:instrText>
            </w:r>
            <w:r w:rsidRPr="006C5817">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4750204D" w14:textId="77777777" w:rsidR="00F77449" w:rsidRDefault="00F77449" w:rsidP="00246E2B">
            <w:pPr>
              <w:spacing w:before="20" w:after="20"/>
              <w:ind w:left="-108"/>
              <w:jc w:val="right"/>
              <w:rPr>
                <w:sz w:val="12"/>
              </w:rPr>
            </w:pPr>
            <w:r>
              <w:rPr>
                <w:sz w:val="12"/>
              </w:rPr>
              <w:t>(CDiv p84)</w:t>
            </w:r>
            <w:r>
              <w:rPr>
                <w:sz w:val="12"/>
              </w:rPr>
              <w:br/>
              <w:t>(LM p20)</w:t>
            </w:r>
          </w:p>
        </w:tc>
        <w:tc>
          <w:tcPr>
            <w:tcW w:w="1620" w:type="dxa"/>
            <w:tcBorders>
              <w:bottom w:val="single" w:sz="4" w:space="0" w:color="auto"/>
            </w:tcBorders>
          </w:tcPr>
          <w:p w14:paraId="67F3F93F" w14:textId="77777777" w:rsidR="00F77449" w:rsidRDefault="00F77449" w:rsidP="00246E2B">
            <w:pPr>
              <w:pStyle w:val="Description"/>
              <w:tabs>
                <w:tab w:val="right" w:pos="1411"/>
              </w:tabs>
              <w:spacing w:before="20" w:after="0"/>
              <w:ind w:right="-108"/>
            </w:pPr>
            <w:r>
              <w:t>Ability to Turn or Rebuke Undead</w:t>
            </w:r>
          </w:p>
        </w:tc>
        <w:tc>
          <w:tcPr>
            <w:tcW w:w="6300" w:type="dxa"/>
            <w:tcBorders>
              <w:bottom w:val="single" w:sz="4" w:space="0" w:color="auto"/>
              <w:right w:val="single" w:sz="12" w:space="0" w:color="auto"/>
            </w:tcBorders>
            <w:vAlign w:val="center"/>
          </w:tcPr>
          <w:p w14:paraId="15ADC679" w14:textId="77777777" w:rsidR="00F77449" w:rsidRDefault="00F77449" w:rsidP="00246E2B">
            <w:pPr>
              <w:pStyle w:val="Description"/>
              <w:spacing w:before="20"/>
            </w:pPr>
            <w:r>
              <w:t>You may make a Turn or Rebuke Undead attempt as Free Action.  You may only make an attempt once per round.</w:t>
            </w:r>
          </w:p>
        </w:tc>
      </w:tr>
    </w:tbl>
    <w:p w14:paraId="1453A213" w14:textId="77777777" w:rsidR="00246E2B" w:rsidRDefault="00246E2B" w:rsidP="00246E2B">
      <w:pPr>
        <w:rPr>
          <w:sz w:val="16"/>
        </w:rPr>
      </w:pPr>
    </w:p>
    <w:p w14:paraId="677D7C7B" w14:textId="77777777" w:rsidR="00246E2B" w:rsidRDefault="00246E2B" w:rsidP="00246E2B">
      <w:pPr>
        <w:rPr>
          <w:sz w:val="16"/>
        </w:rPr>
      </w:pPr>
    </w:p>
    <w:p w14:paraId="541D62C2" w14:textId="77777777" w:rsidR="00246E2B" w:rsidRDefault="00246E2B" w:rsidP="00246E2B">
      <w:pPr>
        <w:pStyle w:val="Heading3"/>
      </w:pPr>
      <w:bookmarkStart w:id="78" w:name="_Toc173668178"/>
      <w:r>
        <w:t>Other Turning / Rebuking Feats</w:t>
      </w:r>
      <w:bookmarkEnd w:id="78"/>
    </w:p>
    <w:p w14:paraId="066291C9"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4261C6A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0E7F6F50" w14:textId="77777777" w:rsidR="00F77449" w:rsidRPr="00B00DFD" w:rsidRDefault="00F77449" w:rsidP="00F77449">
            <w:pPr>
              <w:spacing w:before="20" w:after="20"/>
              <w:ind w:left="72" w:hanging="72"/>
              <w:rPr>
                <w:sz w:val="18"/>
                <w:szCs w:val="18"/>
              </w:rPr>
            </w:pPr>
            <w:r>
              <w:rPr>
                <w:sz w:val="18"/>
                <w:szCs w:val="18"/>
              </w:rPr>
              <w:t>Other Turning / Rebuking Feats</w:t>
            </w:r>
          </w:p>
        </w:tc>
        <w:tc>
          <w:tcPr>
            <w:tcW w:w="900" w:type="dxa"/>
            <w:tcBorders>
              <w:top w:val="single" w:sz="12" w:space="0" w:color="auto"/>
              <w:left w:val="nil"/>
              <w:bottom w:val="double" w:sz="4" w:space="0" w:color="auto"/>
            </w:tcBorders>
            <w:vAlign w:val="center"/>
          </w:tcPr>
          <w:p w14:paraId="49DE18B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8681234"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7B8F4548" w14:textId="77777777" w:rsidR="00F77449" w:rsidRDefault="00F77449" w:rsidP="00246E2B">
            <w:pPr>
              <w:spacing w:before="20" w:after="20"/>
              <w:ind w:left="72" w:hanging="72"/>
              <w:rPr>
                <w:sz w:val="16"/>
              </w:rPr>
            </w:pPr>
            <w:r>
              <w:rPr>
                <w:sz w:val="16"/>
              </w:rPr>
              <w:t>Description</w:t>
            </w:r>
          </w:p>
        </w:tc>
      </w:tr>
      <w:tr w:rsidR="00F77449" w14:paraId="5D1E6E5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0FCDDD" w14:textId="77777777" w:rsidR="00F77449" w:rsidRDefault="00F77449" w:rsidP="00246E2B">
            <w:pPr>
              <w:spacing w:before="20" w:after="20"/>
              <w:ind w:left="72" w:hanging="72"/>
              <w:rPr>
                <w:sz w:val="16"/>
              </w:rPr>
            </w:pPr>
            <w:r>
              <w:rPr>
                <w:sz w:val="16"/>
              </w:rPr>
              <w:t>Divine Damage Reduction</w:t>
            </w:r>
            <w:r w:rsidRPr="00321775">
              <w:rPr>
                <w:sz w:val="16"/>
              </w:rPr>
              <w:t xml:space="preserve"> </w:t>
            </w:r>
            <w:r w:rsidRPr="00321775">
              <w:rPr>
                <w:sz w:val="16"/>
              </w:rPr>
              <w:fldChar w:fldCharType="begin"/>
            </w:r>
            <w:r w:rsidRPr="00321775">
              <w:rPr>
                <w:sz w:val="16"/>
              </w:rPr>
              <w:instrText xml:space="preserve"> XE "</w:instrText>
            </w:r>
            <w:r>
              <w:rPr>
                <w:sz w:val="16"/>
              </w:rPr>
              <w:instrText>Divine Damage Reduction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45596A28"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124A5654" w14:textId="77777777" w:rsidR="00F77449" w:rsidRDefault="00F77449" w:rsidP="00246E2B">
            <w:pPr>
              <w:pStyle w:val="Description"/>
              <w:spacing w:before="20" w:after="0"/>
            </w:pPr>
            <w:r>
              <w:t>Ability to Rebuke Earth Creatures</w:t>
            </w:r>
          </w:p>
          <w:p w14:paraId="48DE872B" w14:textId="77777777" w:rsidR="00F77449" w:rsidRDefault="00F77449" w:rsidP="00246E2B">
            <w:pPr>
              <w:pStyle w:val="Description"/>
              <w:spacing w:before="20" w:after="0"/>
            </w:pPr>
            <w:r>
              <w:t>Constitution 13</w:t>
            </w:r>
          </w:p>
          <w:p w14:paraId="1BF44E5F" w14:textId="77777777" w:rsidR="00F77449" w:rsidRDefault="00F77449" w:rsidP="00246E2B">
            <w:pPr>
              <w:pStyle w:val="Description"/>
              <w:spacing w:before="20" w:after="0"/>
            </w:pPr>
            <w:r>
              <w:t>Wisdom 13</w:t>
            </w:r>
          </w:p>
          <w:p w14:paraId="066F4C83" w14:textId="77777777" w:rsidR="00F77449" w:rsidRDefault="00F77449" w:rsidP="00246E2B">
            <w:pPr>
              <w:pStyle w:val="Description"/>
              <w:spacing w:before="20" w:after="0"/>
            </w:pPr>
            <w:r>
              <w:t>Earth Sense</w:t>
            </w:r>
          </w:p>
          <w:p w14:paraId="76D6E154" w14:textId="77777777" w:rsidR="00F77449" w:rsidRDefault="00F77449" w:rsidP="00246E2B">
            <w:pPr>
              <w:pStyle w:val="Description"/>
              <w:spacing w:before="20" w:after="0"/>
            </w:pPr>
            <w:r>
              <w:t>Earth’s Warding</w:t>
            </w:r>
          </w:p>
        </w:tc>
        <w:tc>
          <w:tcPr>
            <w:tcW w:w="6300" w:type="dxa"/>
            <w:tcBorders>
              <w:top w:val="single" w:sz="4" w:space="0" w:color="auto"/>
              <w:left w:val="single" w:sz="4" w:space="0" w:color="auto"/>
              <w:bottom w:val="single" w:sz="4" w:space="0" w:color="auto"/>
              <w:right w:val="single" w:sz="12" w:space="0" w:color="auto"/>
            </w:tcBorders>
            <w:vAlign w:val="center"/>
          </w:tcPr>
          <w:p w14:paraId="2C8F4602" w14:textId="77777777" w:rsidR="00F77449" w:rsidRDefault="00F77449" w:rsidP="00246E2B">
            <w:pPr>
              <w:pStyle w:val="Description"/>
              <w:spacing w:before="20" w:after="0"/>
            </w:pPr>
            <w:r>
              <w:t>As a Standard Action, use up one of your Rebuke Earth Creature uses to give yourself Damage Reduction 2 / adamantine for a number of rounds equal to your character level.</w:t>
            </w:r>
          </w:p>
          <w:p w14:paraId="0F7D832F" w14:textId="77777777" w:rsidR="00F77449" w:rsidRPr="002F3009" w:rsidRDefault="00F77449" w:rsidP="00246E2B">
            <w:pPr>
              <w:pStyle w:val="Description"/>
              <w:spacing w:before="20"/>
            </w:pPr>
            <w:r>
              <w:t>You must be touching the ground to use this feat.</w:t>
            </w:r>
          </w:p>
        </w:tc>
      </w:tr>
      <w:tr w:rsidR="00F77449" w14:paraId="010946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37C4916" w14:textId="77777777" w:rsidR="00F77449" w:rsidRDefault="00F77449" w:rsidP="00246E2B">
            <w:pPr>
              <w:spacing w:before="20" w:after="20"/>
              <w:ind w:left="72" w:hanging="72"/>
              <w:rPr>
                <w:sz w:val="16"/>
              </w:rPr>
            </w:pPr>
            <w:r>
              <w:rPr>
                <w:sz w:val="16"/>
              </w:rPr>
              <w:t>Divine Spellshield Reduction</w:t>
            </w:r>
            <w:r w:rsidRPr="00321775">
              <w:rPr>
                <w:sz w:val="16"/>
              </w:rPr>
              <w:t xml:space="preserve"> </w:t>
            </w:r>
            <w:r w:rsidRPr="00321775">
              <w:rPr>
                <w:sz w:val="16"/>
              </w:rPr>
              <w:fldChar w:fldCharType="begin"/>
            </w:r>
            <w:r w:rsidRPr="00321775">
              <w:rPr>
                <w:sz w:val="16"/>
              </w:rPr>
              <w:instrText xml:space="preserve"> XE "</w:instrText>
            </w:r>
            <w:r>
              <w:rPr>
                <w:sz w:val="16"/>
              </w:rPr>
              <w:instrText>Divine Spellshield</w:instrText>
            </w:r>
            <w:r w:rsidRPr="00321775">
              <w:rPr>
                <w:sz w:val="16"/>
              </w:rPr>
              <w:instrText xml:space="preserve">" </w:instrText>
            </w:r>
            <w:r w:rsidRPr="00321775">
              <w:rPr>
                <w:sz w:val="16"/>
              </w:rPr>
              <w:fldChar w:fldCharType="end"/>
            </w:r>
            <w:r w:rsidRPr="00321775">
              <w:rPr>
                <w:sz w:val="16"/>
              </w:rPr>
              <w:br/>
            </w:r>
            <w:r w:rsidRPr="0007142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20CBB65"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3D7DC278" w14:textId="77777777" w:rsidR="00F77449" w:rsidRDefault="00F77449" w:rsidP="00246E2B">
            <w:pPr>
              <w:pStyle w:val="Description"/>
              <w:spacing w:before="20" w:after="0"/>
            </w:pPr>
            <w:r>
              <w:t>Ability to Rebuke Earth Creatures</w:t>
            </w:r>
          </w:p>
          <w:p w14:paraId="1C9A58F4" w14:textId="77777777" w:rsidR="00F77449" w:rsidRDefault="00F77449" w:rsidP="00246E2B">
            <w:pPr>
              <w:pStyle w:val="Description"/>
              <w:spacing w:before="20" w:after="0"/>
            </w:pPr>
            <w:r>
              <w:t>Racial bonus on saves vs. spells</w:t>
            </w:r>
          </w:p>
        </w:tc>
        <w:tc>
          <w:tcPr>
            <w:tcW w:w="6300" w:type="dxa"/>
            <w:tcBorders>
              <w:top w:val="single" w:sz="4" w:space="0" w:color="auto"/>
              <w:left w:val="single" w:sz="4" w:space="0" w:color="auto"/>
              <w:bottom w:val="single" w:sz="4" w:space="0" w:color="auto"/>
              <w:right w:val="single" w:sz="12" w:space="0" w:color="auto"/>
            </w:tcBorders>
            <w:vAlign w:val="center"/>
          </w:tcPr>
          <w:p w14:paraId="68534D93" w14:textId="77777777" w:rsidR="00F77449" w:rsidRDefault="00F77449" w:rsidP="00246E2B">
            <w:pPr>
              <w:pStyle w:val="Description"/>
              <w:spacing w:before="20" w:after="0"/>
            </w:pPr>
            <w:r>
              <w:t>As a Standard Action, use up one of your Rebuke Earth Creature uses to grant all allies with 30’ a +2 Sacred bonus on saving throws against spells and spell-like effects for a number of rounds equal to your character level.</w:t>
            </w:r>
          </w:p>
          <w:p w14:paraId="5ED3DE70" w14:textId="77777777" w:rsidR="00F77449" w:rsidRPr="002F3009" w:rsidRDefault="00F77449" w:rsidP="00246E2B">
            <w:pPr>
              <w:pStyle w:val="Description"/>
              <w:spacing w:before="20"/>
            </w:pPr>
            <w:r>
              <w:t>You must be touching the ground to use this feat.</w:t>
            </w:r>
          </w:p>
        </w:tc>
      </w:tr>
      <w:tr w:rsidR="00F77449" w14:paraId="69C6AF8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F3D76E" w14:textId="77777777" w:rsidR="00F77449" w:rsidRDefault="00F77449" w:rsidP="00246E2B">
            <w:pPr>
              <w:spacing w:before="20" w:after="20"/>
              <w:ind w:left="72" w:hanging="72"/>
              <w:rPr>
                <w:sz w:val="16"/>
              </w:rPr>
            </w:pPr>
            <w:r>
              <w:rPr>
                <w:sz w:val="16"/>
              </w:rPr>
              <w:t>Earth’s Warding</w:t>
            </w:r>
            <w:r w:rsidRPr="00321775">
              <w:rPr>
                <w:sz w:val="16"/>
              </w:rPr>
              <w:t xml:space="preserve"> </w:t>
            </w:r>
            <w:r w:rsidRPr="00321775">
              <w:rPr>
                <w:sz w:val="16"/>
              </w:rPr>
              <w:fldChar w:fldCharType="begin"/>
            </w:r>
            <w:r w:rsidRPr="00321775">
              <w:rPr>
                <w:sz w:val="16"/>
              </w:rPr>
              <w:instrText xml:space="preserve"> XE "</w:instrText>
            </w:r>
            <w:r>
              <w:rPr>
                <w:sz w:val="16"/>
              </w:rPr>
              <w:instrText>Earth’s Warding</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349C7A2B" w14:textId="77777777" w:rsidR="00F77449" w:rsidRDefault="00F77449"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72079571" w14:textId="77777777" w:rsidR="00F77449" w:rsidRDefault="00F77449" w:rsidP="00246E2B">
            <w:pPr>
              <w:pStyle w:val="Description"/>
              <w:spacing w:before="20" w:after="0"/>
            </w:pPr>
            <w:r>
              <w:t>Ability to Rebuke Earth Creatures</w:t>
            </w:r>
          </w:p>
          <w:p w14:paraId="27FCF761" w14:textId="77777777" w:rsidR="00F77449" w:rsidRDefault="00F77449" w:rsidP="00246E2B">
            <w:pPr>
              <w:pStyle w:val="Description"/>
              <w:spacing w:before="20" w:after="0"/>
            </w:pPr>
            <w:r>
              <w:t>Constitution 13</w:t>
            </w:r>
          </w:p>
          <w:p w14:paraId="2EAB0A4C" w14:textId="77777777" w:rsidR="00F77449" w:rsidRDefault="00F77449" w:rsidP="00246E2B">
            <w:pPr>
              <w:pStyle w:val="Description"/>
              <w:spacing w:before="20" w:after="0"/>
            </w:pPr>
            <w:r>
              <w:t>Wisdom 13</w:t>
            </w:r>
          </w:p>
          <w:p w14:paraId="72B6D914" w14:textId="77777777" w:rsidR="00F77449" w:rsidRDefault="00F77449" w:rsidP="00246E2B">
            <w:pPr>
              <w:pStyle w:val="Description"/>
              <w:spacing w:before="20" w:after="0"/>
            </w:pPr>
            <w: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6BB2BB71" w14:textId="77777777" w:rsidR="00F77449" w:rsidRDefault="00F77449" w:rsidP="00246E2B">
            <w:pPr>
              <w:pStyle w:val="Description"/>
              <w:spacing w:before="20" w:after="0"/>
            </w:pPr>
            <w:r>
              <w:t>As a Standard Action, use up one of your Rebuke Earth Creature uses to increase your Natural Armor bonus to AC by 2 for (Charisma modifier) minutes.</w:t>
            </w:r>
          </w:p>
          <w:p w14:paraId="42CDBC89" w14:textId="77777777" w:rsidR="00F77449" w:rsidRPr="002F3009" w:rsidRDefault="00F77449" w:rsidP="00246E2B">
            <w:pPr>
              <w:pStyle w:val="Description"/>
              <w:spacing w:before="20"/>
            </w:pPr>
            <w:r>
              <w:t>You must be touching the ground to use this feat.</w:t>
            </w:r>
          </w:p>
        </w:tc>
      </w:tr>
      <w:tr w:rsidR="00F77449" w14:paraId="6F70407E" w14:textId="77777777">
        <w:tblPrEx>
          <w:tblCellMar>
            <w:top w:w="0" w:type="dxa"/>
            <w:bottom w:w="0" w:type="dxa"/>
          </w:tblCellMar>
        </w:tblPrEx>
        <w:trPr>
          <w:cantSplit/>
        </w:trPr>
        <w:tc>
          <w:tcPr>
            <w:tcW w:w="1620" w:type="dxa"/>
            <w:tcBorders>
              <w:left w:val="single" w:sz="12" w:space="0" w:color="auto"/>
              <w:right w:val="nil"/>
            </w:tcBorders>
          </w:tcPr>
          <w:p w14:paraId="0649C7FC" w14:textId="77777777" w:rsidR="00F77449" w:rsidRDefault="00F77449" w:rsidP="00246E2B">
            <w:pPr>
              <w:spacing w:before="20" w:after="20"/>
              <w:ind w:left="72" w:hanging="72"/>
              <w:rPr>
                <w:sz w:val="16"/>
              </w:rPr>
            </w:pPr>
            <w:r>
              <w:rPr>
                <w:sz w:val="16"/>
              </w:rPr>
              <w:t>Elemental Healing</w:t>
            </w:r>
            <w:r w:rsidRPr="006C5817">
              <w:rPr>
                <w:sz w:val="16"/>
                <w:szCs w:val="16"/>
              </w:rPr>
              <w:fldChar w:fldCharType="begin"/>
            </w:r>
            <w:r w:rsidRPr="006C5817">
              <w:rPr>
                <w:sz w:val="16"/>
                <w:szCs w:val="16"/>
              </w:rPr>
              <w:instrText xml:space="preserve"> XE "Elemental Healing" </w:instrText>
            </w:r>
            <w:r w:rsidRPr="006C5817">
              <w:rPr>
                <w:sz w:val="16"/>
                <w:szCs w:val="16"/>
              </w:rPr>
              <w:fldChar w:fldCharType="end"/>
            </w:r>
            <w:r>
              <w:rPr>
                <w:sz w:val="16"/>
              </w:rPr>
              <w:br/>
            </w:r>
            <w:r>
              <w:rPr>
                <w:sz w:val="14"/>
              </w:rPr>
              <w:t>[Divine]</w:t>
            </w:r>
          </w:p>
        </w:tc>
        <w:tc>
          <w:tcPr>
            <w:tcW w:w="900" w:type="dxa"/>
            <w:tcBorders>
              <w:left w:val="nil"/>
            </w:tcBorders>
            <w:vAlign w:val="bottom"/>
          </w:tcPr>
          <w:p w14:paraId="5789C984" w14:textId="77777777" w:rsidR="00F77449" w:rsidRDefault="00F77449" w:rsidP="00246E2B">
            <w:pPr>
              <w:spacing w:before="20" w:after="20"/>
              <w:jc w:val="right"/>
              <w:rPr>
                <w:sz w:val="12"/>
              </w:rPr>
            </w:pPr>
            <w:r>
              <w:rPr>
                <w:sz w:val="12"/>
              </w:rPr>
              <w:t>(CDiv p80)</w:t>
            </w:r>
          </w:p>
        </w:tc>
        <w:tc>
          <w:tcPr>
            <w:tcW w:w="1620" w:type="dxa"/>
          </w:tcPr>
          <w:p w14:paraId="5C04A4EB" w14:textId="77777777" w:rsidR="00F77449" w:rsidRDefault="00F77449" w:rsidP="00246E2B">
            <w:pPr>
              <w:pStyle w:val="Description"/>
              <w:spacing w:before="20" w:after="0"/>
            </w:pPr>
            <w:r>
              <w:t>Ability to Rebuke creatures with an Elemental subtype</w:t>
            </w:r>
          </w:p>
        </w:tc>
        <w:tc>
          <w:tcPr>
            <w:tcW w:w="6300" w:type="dxa"/>
            <w:tcBorders>
              <w:right w:val="single" w:sz="12" w:space="0" w:color="auto"/>
            </w:tcBorders>
            <w:vAlign w:val="center"/>
          </w:tcPr>
          <w:p w14:paraId="3937AEA7" w14:textId="77777777" w:rsidR="00F77449" w:rsidRDefault="00F77449" w:rsidP="00246E2B">
            <w:pPr>
              <w:pStyle w:val="Description"/>
              <w:spacing w:before="20" w:after="0"/>
            </w:pPr>
            <w:r>
              <w:t>As a Standard Action, you may expend one of your Elemental Rebuke attempts to heal of all creatures with the matching subtype within a 60’ radius Burst by 1d8 per 2 levels.</w:t>
            </w:r>
          </w:p>
          <w:p w14:paraId="283409FF" w14:textId="77777777" w:rsidR="00F77449" w:rsidRDefault="00F77449" w:rsidP="00246E2B">
            <w:pPr>
              <w:pStyle w:val="Description"/>
              <w:spacing w:before="20"/>
            </w:pPr>
            <w:r>
              <w:t>These special types of Rebukes can be acquired with the Air, Earth, Fire, or Water Domains.</w:t>
            </w:r>
          </w:p>
        </w:tc>
      </w:tr>
      <w:tr w:rsidR="00F77449" w14:paraId="623004A6" w14:textId="77777777">
        <w:tblPrEx>
          <w:tblCellMar>
            <w:top w:w="0" w:type="dxa"/>
            <w:bottom w:w="0" w:type="dxa"/>
          </w:tblCellMar>
        </w:tblPrEx>
        <w:trPr>
          <w:cantSplit/>
        </w:trPr>
        <w:tc>
          <w:tcPr>
            <w:tcW w:w="1620" w:type="dxa"/>
            <w:tcBorders>
              <w:left w:val="single" w:sz="12" w:space="0" w:color="auto"/>
              <w:right w:val="nil"/>
            </w:tcBorders>
          </w:tcPr>
          <w:p w14:paraId="40671F34" w14:textId="77777777" w:rsidR="00F77449" w:rsidRDefault="00F77449" w:rsidP="00246E2B">
            <w:pPr>
              <w:spacing w:before="20" w:after="20"/>
              <w:ind w:left="72" w:hanging="72"/>
              <w:rPr>
                <w:sz w:val="16"/>
              </w:rPr>
            </w:pPr>
            <w:r>
              <w:rPr>
                <w:sz w:val="16"/>
              </w:rPr>
              <w:t xml:space="preserve">Elemental Smiting </w:t>
            </w:r>
            <w:r w:rsidRPr="006C5817">
              <w:rPr>
                <w:sz w:val="16"/>
                <w:szCs w:val="16"/>
              </w:rPr>
              <w:fldChar w:fldCharType="begin"/>
            </w:r>
            <w:r w:rsidRPr="006C5817">
              <w:rPr>
                <w:sz w:val="16"/>
                <w:szCs w:val="16"/>
              </w:rPr>
              <w:instrText xml:space="preserve"> XE "Elemental Smiting" </w:instrText>
            </w:r>
            <w:r w:rsidRPr="006C5817">
              <w:rPr>
                <w:sz w:val="16"/>
                <w:szCs w:val="16"/>
              </w:rPr>
              <w:fldChar w:fldCharType="end"/>
            </w:r>
            <w:r>
              <w:rPr>
                <w:sz w:val="16"/>
              </w:rPr>
              <w:br/>
            </w:r>
            <w:r>
              <w:rPr>
                <w:sz w:val="14"/>
              </w:rPr>
              <w:t>[Divine]</w:t>
            </w:r>
          </w:p>
        </w:tc>
        <w:tc>
          <w:tcPr>
            <w:tcW w:w="900" w:type="dxa"/>
            <w:tcBorders>
              <w:left w:val="nil"/>
            </w:tcBorders>
            <w:vAlign w:val="bottom"/>
          </w:tcPr>
          <w:p w14:paraId="4F24EA6D" w14:textId="77777777" w:rsidR="00F77449" w:rsidRDefault="00F77449" w:rsidP="00246E2B">
            <w:pPr>
              <w:spacing w:before="20" w:after="20"/>
              <w:jc w:val="right"/>
              <w:rPr>
                <w:sz w:val="12"/>
              </w:rPr>
            </w:pPr>
            <w:r>
              <w:rPr>
                <w:sz w:val="12"/>
              </w:rPr>
              <w:t>(CDiv p81)</w:t>
            </w:r>
          </w:p>
        </w:tc>
        <w:tc>
          <w:tcPr>
            <w:tcW w:w="1620" w:type="dxa"/>
          </w:tcPr>
          <w:p w14:paraId="56423DF3" w14:textId="77777777" w:rsidR="00F77449" w:rsidRDefault="00F77449" w:rsidP="00246E2B">
            <w:pPr>
              <w:pStyle w:val="Description"/>
              <w:spacing w:before="20" w:after="0"/>
            </w:pPr>
            <w:r>
              <w:t>Ability to Turn creatures with an Elemental subtype</w:t>
            </w:r>
          </w:p>
        </w:tc>
        <w:tc>
          <w:tcPr>
            <w:tcW w:w="6300" w:type="dxa"/>
            <w:tcBorders>
              <w:right w:val="single" w:sz="12" w:space="0" w:color="auto"/>
            </w:tcBorders>
            <w:vAlign w:val="center"/>
          </w:tcPr>
          <w:p w14:paraId="464F71C3" w14:textId="77777777" w:rsidR="00F77449" w:rsidRDefault="00F77449" w:rsidP="00246E2B">
            <w:pPr>
              <w:pStyle w:val="Description"/>
              <w:spacing w:before="20" w:after="0"/>
            </w:pPr>
            <w:r>
              <w:t>As a Free Action, you may expend one of your Elemental Turn attempts to do extra damage with a melee attack on a creature with the matching subtype.  You must decide before you roll your attack.  If successful, you do +(Cleric level) damage.  This ability can only be used once per round.</w:t>
            </w:r>
          </w:p>
          <w:p w14:paraId="70CC218D" w14:textId="77777777" w:rsidR="00F77449" w:rsidRDefault="00F77449" w:rsidP="00246E2B">
            <w:pPr>
              <w:pStyle w:val="Description"/>
              <w:spacing w:before="20"/>
            </w:pPr>
            <w:r>
              <w:t>These special types of Turns can be acquired with the Air, Earth, Fire, or Water Domains.</w:t>
            </w:r>
          </w:p>
        </w:tc>
      </w:tr>
      <w:tr w:rsidR="00F77449" w14:paraId="6A639EB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72F39D5" w14:textId="77777777" w:rsidR="00F77449" w:rsidRDefault="00F77449" w:rsidP="00246E2B">
            <w:pPr>
              <w:spacing w:before="20" w:after="20"/>
              <w:ind w:left="72" w:hanging="72"/>
              <w:rPr>
                <w:sz w:val="16"/>
              </w:rPr>
            </w:pPr>
            <w:r>
              <w:rPr>
                <w:sz w:val="16"/>
              </w:rPr>
              <w:t xml:space="preserve">Extra Turning </w:t>
            </w:r>
            <w:r w:rsidRPr="006C5817">
              <w:rPr>
                <w:sz w:val="16"/>
                <w:szCs w:val="16"/>
              </w:rPr>
              <w:fldChar w:fldCharType="begin"/>
            </w:r>
            <w:r w:rsidRPr="006C5817">
              <w:rPr>
                <w:sz w:val="16"/>
                <w:szCs w:val="16"/>
              </w:rPr>
              <w:instrText xml:space="preserve"> XE "Extra Turning"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9CA7EF1" w14:textId="77777777" w:rsidR="00F77449" w:rsidRDefault="00F77449" w:rsidP="00246E2B">
            <w:pPr>
              <w:spacing w:before="20" w:after="20"/>
              <w:jc w:val="right"/>
              <w:rPr>
                <w:sz w:val="12"/>
              </w:rPr>
            </w:pPr>
            <w:r>
              <w:rPr>
                <w:sz w:val="12"/>
              </w:rPr>
              <w:t>(PH p94)</w:t>
            </w:r>
          </w:p>
        </w:tc>
        <w:tc>
          <w:tcPr>
            <w:tcW w:w="1620" w:type="dxa"/>
            <w:tcBorders>
              <w:bottom w:val="single" w:sz="4" w:space="0" w:color="auto"/>
            </w:tcBorders>
          </w:tcPr>
          <w:p w14:paraId="08749FDF" w14:textId="77777777" w:rsidR="00F77449" w:rsidRDefault="00F77449" w:rsidP="00246E2B">
            <w:pPr>
              <w:spacing w:before="20"/>
              <w:ind w:left="72" w:hanging="72"/>
              <w:rPr>
                <w:sz w:val="14"/>
              </w:rPr>
            </w:pPr>
            <w:r>
              <w:rPr>
                <w:sz w:val="14"/>
              </w:rPr>
              <w:t>Ability to Turn or Rebuke creatures</w:t>
            </w:r>
          </w:p>
        </w:tc>
        <w:tc>
          <w:tcPr>
            <w:tcW w:w="6300" w:type="dxa"/>
            <w:tcBorders>
              <w:bottom w:val="single" w:sz="4" w:space="0" w:color="auto"/>
              <w:right w:val="single" w:sz="12" w:space="0" w:color="auto"/>
            </w:tcBorders>
            <w:vAlign w:val="center"/>
          </w:tcPr>
          <w:p w14:paraId="7D25E9F3" w14:textId="77777777" w:rsidR="00F77449" w:rsidRDefault="00F77449" w:rsidP="00246E2B">
            <w:pPr>
              <w:pStyle w:val="Description"/>
              <w:spacing w:before="20" w:after="0"/>
            </w:pPr>
            <w:r>
              <w:t>Each time you take this feat, you gain an additional 4 uses per day of your Turning / Rebuking ability.  If you have more than one such ability, you must choose which ability it adds to when you take the feat.</w:t>
            </w:r>
          </w:p>
          <w:p w14:paraId="328D1B78" w14:textId="77777777" w:rsidR="00F77449" w:rsidRDefault="00F77449" w:rsidP="00246E2B">
            <w:pPr>
              <w:pStyle w:val="Description"/>
              <w:spacing w:before="20"/>
            </w:pPr>
            <w:r>
              <w:t>You may take this feat multiple times.</w:t>
            </w:r>
          </w:p>
        </w:tc>
      </w:tr>
      <w:tr w:rsidR="00F77449" w14:paraId="5CAA3B5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CD91D4" w14:textId="77777777" w:rsidR="00F77449" w:rsidRDefault="00F77449" w:rsidP="00246E2B">
            <w:pPr>
              <w:spacing w:before="20" w:after="20"/>
              <w:ind w:left="72" w:hanging="72"/>
              <w:rPr>
                <w:sz w:val="16"/>
              </w:rPr>
            </w:pPr>
            <w:r>
              <w:rPr>
                <w:sz w:val="16"/>
              </w:rPr>
              <w:t xml:space="preserve">Imbue Weapon </w:t>
            </w:r>
            <w:r w:rsidRPr="00321775">
              <w:rPr>
                <w:sz w:val="16"/>
              </w:rPr>
              <w:fldChar w:fldCharType="begin"/>
            </w:r>
            <w:r w:rsidRPr="00321775">
              <w:rPr>
                <w:sz w:val="16"/>
              </w:rPr>
              <w:instrText xml:space="preserve"> XE "</w:instrText>
            </w:r>
            <w:r>
              <w:rPr>
                <w:sz w:val="16"/>
              </w:rPr>
              <w:instrText>Imbue Weapon</w:instrText>
            </w:r>
            <w:r w:rsidRPr="00321775">
              <w:rPr>
                <w:sz w:val="16"/>
              </w:rPr>
              <w:instrText xml:space="preserve">" </w:instrText>
            </w:r>
            <w:r w:rsidRPr="00321775">
              <w:rPr>
                <w:sz w:val="16"/>
              </w:rPr>
              <w:fldChar w:fldCharType="end"/>
            </w:r>
            <w:r w:rsidRPr="00321775">
              <w:rPr>
                <w:sz w:val="16"/>
              </w:rPr>
              <w:br/>
            </w:r>
            <w:r w:rsidRPr="00732404">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B602B57" w14:textId="77777777" w:rsidR="00F77449" w:rsidRDefault="00F77449"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4" w:space="0" w:color="auto"/>
              <w:right w:val="single" w:sz="4" w:space="0" w:color="auto"/>
            </w:tcBorders>
          </w:tcPr>
          <w:p w14:paraId="036B5A5D" w14:textId="77777777" w:rsidR="00F77449" w:rsidRDefault="00F77449" w:rsidP="00246E2B">
            <w:pPr>
              <w:pStyle w:val="Description"/>
              <w:spacing w:before="20" w:after="0"/>
            </w:pPr>
            <w:r>
              <w:t>Turn or Rebuke Undead class ability</w:t>
            </w:r>
          </w:p>
          <w:p w14:paraId="48764646" w14:textId="77777777" w:rsidR="00F77449" w:rsidRDefault="00F77449" w:rsidP="00246E2B">
            <w:pPr>
              <w:pStyle w:val="Description"/>
              <w:spacing w:before="20" w:after="0"/>
            </w:pPr>
            <w:r>
              <w:t>Extra Turning</w:t>
            </w:r>
          </w:p>
        </w:tc>
        <w:tc>
          <w:tcPr>
            <w:tcW w:w="6300" w:type="dxa"/>
            <w:tcBorders>
              <w:top w:val="single" w:sz="4" w:space="0" w:color="auto"/>
              <w:left w:val="single" w:sz="4" w:space="0" w:color="auto"/>
              <w:bottom w:val="single" w:sz="4" w:space="0" w:color="auto"/>
              <w:right w:val="single" w:sz="12" w:space="0" w:color="auto"/>
            </w:tcBorders>
            <w:vAlign w:val="center"/>
          </w:tcPr>
          <w:p w14:paraId="7C72D6E0" w14:textId="77777777" w:rsidR="00F77449" w:rsidRPr="002F3009" w:rsidRDefault="00F77449" w:rsidP="00246E2B">
            <w:pPr>
              <w:pStyle w:val="Description"/>
              <w:spacing w:before="20"/>
            </w:pPr>
            <w:r>
              <w:t xml:space="preserve">As a Standard Action, spend one Turn / Rebuke Attempt to imbue your weapon with a bonus against a designated target creature.  The effect grants +N on attack and damage and lasts N rounds, where </w:t>
            </w:r>
            <w:r>
              <w:br/>
              <w:t>N = +1 per four Cleric levels (min +1).</w:t>
            </w:r>
          </w:p>
        </w:tc>
      </w:tr>
    </w:tbl>
    <w:p w14:paraId="09B3956F" w14:textId="77777777" w:rsidR="00246E2B" w:rsidRDefault="00246E2B" w:rsidP="00246E2B">
      <w:pPr>
        <w:rPr>
          <w:sz w:val="16"/>
        </w:rPr>
      </w:pPr>
    </w:p>
    <w:p w14:paraId="49787D78" w14:textId="77777777" w:rsidR="00246E2B" w:rsidRDefault="00246E2B" w:rsidP="00246E2B">
      <w:pPr>
        <w:rPr>
          <w:sz w:val="16"/>
        </w:rPr>
      </w:pPr>
    </w:p>
    <w:p w14:paraId="2E723CA3" w14:textId="77777777" w:rsidR="00246E2B" w:rsidRDefault="00246E2B">
      <w:pPr>
        <w:rPr>
          <w:sz w:val="16"/>
        </w:rPr>
      </w:pPr>
    </w:p>
    <w:p w14:paraId="6F8CFD19" w14:textId="77777777" w:rsidR="00246E2B" w:rsidRDefault="00246E2B" w:rsidP="00246E2B">
      <w:pPr>
        <w:pStyle w:val="Heading3"/>
      </w:pPr>
      <w:bookmarkStart w:id="79" w:name="_Toc173668179"/>
      <w:r>
        <w:t>Initiate Feats</w:t>
      </w:r>
      <w:bookmarkEnd w:id="79"/>
    </w:p>
    <w:p w14:paraId="0ED697A7" w14:textId="77777777" w:rsidR="00246E2B" w:rsidRDefault="00246E2B" w:rsidP="00246E2B">
      <w:pPr>
        <w:rPr>
          <w:sz w:val="18"/>
          <w:szCs w:val="18"/>
        </w:rPr>
      </w:pPr>
      <w:r w:rsidRPr="00055D0D">
        <w:rPr>
          <w:sz w:val="18"/>
          <w:szCs w:val="18"/>
        </w:rPr>
        <w:t xml:space="preserve"> (see also Forgotten Realms-specific Initiate Feats)</w:t>
      </w:r>
    </w:p>
    <w:p w14:paraId="5984A6FA" w14:textId="77777777" w:rsidR="00246E2B" w:rsidRPr="00055D0D" w:rsidRDefault="00246E2B" w:rsidP="00246E2B">
      <w:pPr>
        <w:rPr>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2DD967FE" w14:textId="77777777" w:rsidTr="00F77449">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1069F55" w14:textId="77777777" w:rsidR="00F77449" w:rsidRPr="00B00DFD" w:rsidRDefault="00F77449" w:rsidP="00F77449">
            <w:pPr>
              <w:spacing w:before="20" w:after="20"/>
              <w:ind w:left="72" w:hanging="72"/>
              <w:rPr>
                <w:sz w:val="18"/>
                <w:szCs w:val="18"/>
              </w:rPr>
            </w:pPr>
            <w:r>
              <w:rPr>
                <w:sz w:val="18"/>
                <w:szCs w:val="18"/>
              </w:rPr>
              <w:t>Initiate Feats</w:t>
            </w:r>
          </w:p>
        </w:tc>
        <w:tc>
          <w:tcPr>
            <w:tcW w:w="900" w:type="dxa"/>
            <w:tcBorders>
              <w:top w:val="single" w:sz="12" w:space="0" w:color="auto"/>
              <w:left w:val="nil"/>
              <w:bottom w:val="double" w:sz="6" w:space="0" w:color="auto"/>
            </w:tcBorders>
            <w:vAlign w:val="center"/>
          </w:tcPr>
          <w:p w14:paraId="061B69E8"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4BA9D94"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63C2EB9" w14:textId="77777777" w:rsidR="00F77449" w:rsidRDefault="00F77449" w:rsidP="00246E2B">
            <w:pPr>
              <w:spacing w:before="20" w:after="20"/>
              <w:ind w:left="72" w:hanging="72"/>
              <w:rPr>
                <w:sz w:val="16"/>
              </w:rPr>
            </w:pPr>
            <w:r>
              <w:rPr>
                <w:sz w:val="16"/>
              </w:rPr>
              <w:t>Description</w:t>
            </w:r>
          </w:p>
        </w:tc>
      </w:tr>
      <w:tr w:rsidR="00F77449" w14:paraId="284CD44D" w14:textId="77777777">
        <w:tblPrEx>
          <w:tblCellMar>
            <w:top w:w="0" w:type="dxa"/>
            <w:bottom w:w="0" w:type="dxa"/>
          </w:tblCellMar>
        </w:tblPrEx>
        <w:trPr>
          <w:cantSplit/>
          <w:trHeight w:val="242"/>
        </w:trPr>
        <w:tc>
          <w:tcPr>
            <w:tcW w:w="1620" w:type="dxa"/>
            <w:tcBorders>
              <w:top w:val="double" w:sz="6" w:space="0" w:color="auto"/>
              <w:left w:val="single" w:sz="12" w:space="0" w:color="auto"/>
              <w:bottom w:val="single" w:sz="4" w:space="0" w:color="auto"/>
              <w:right w:val="nil"/>
            </w:tcBorders>
          </w:tcPr>
          <w:p w14:paraId="08774DA0" w14:textId="77777777" w:rsidR="00F77449" w:rsidRPr="002F3009" w:rsidRDefault="00F77449" w:rsidP="00246E2B">
            <w:pPr>
              <w:pStyle w:val="BoxText"/>
              <w:ind w:left="72" w:hanging="72"/>
            </w:pPr>
            <w:r w:rsidRPr="00055D0D">
              <w:rPr>
                <w:sz w:val="16"/>
                <w:szCs w:val="16"/>
              </w:rPr>
              <w:lastRenderedPageBreak/>
              <w:t>Arcane Insight</w:t>
            </w:r>
            <w:r w:rsidRPr="00055D0D">
              <w:rPr>
                <w:sz w:val="16"/>
              </w:rPr>
              <w:fldChar w:fldCharType="begin"/>
            </w:r>
            <w:r w:rsidRPr="00055D0D">
              <w:rPr>
                <w:sz w:val="16"/>
              </w:rPr>
              <w:instrText xml:space="preserve"> XE "</w:instrText>
            </w:r>
            <w:r>
              <w:rPr>
                <w:sz w:val="16"/>
              </w:rPr>
              <w:instrText>Arcane Insight</w:instrText>
            </w:r>
            <w:r w:rsidRPr="00055D0D">
              <w:rPr>
                <w:sz w:val="16"/>
              </w:rPr>
              <w:instrText xml:space="preserve">" </w:instrText>
            </w:r>
            <w:r w:rsidRPr="00055D0D">
              <w:rPr>
                <w:sz w:val="16"/>
              </w:rPr>
              <w:fldChar w:fldCharType="end"/>
            </w:r>
            <w:r>
              <w:rPr>
                <w:sz w:val="16"/>
              </w:rPr>
              <w:br/>
            </w:r>
            <w:r>
              <w:t>[Initiate]</w:t>
            </w:r>
          </w:p>
        </w:tc>
        <w:tc>
          <w:tcPr>
            <w:tcW w:w="900" w:type="dxa"/>
            <w:tcBorders>
              <w:top w:val="double" w:sz="6" w:space="0" w:color="auto"/>
              <w:left w:val="nil"/>
              <w:bottom w:val="single" w:sz="4" w:space="0" w:color="auto"/>
              <w:right w:val="single" w:sz="4" w:space="0" w:color="auto"/>
            </w:tcBorders>
            <w:vAlign w:val="bottom"/>
          </w:tcPr>
          <w:p w14:paraId="63E99823" w14:textId="77777777" w:rsidR="00F77449" w:rsidRPr="00055D0D" w:rsidRDefault="00F77449"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137E6C95" w14:textId="77777777" w:rsidR="00F77449" w:rsidRDefault="00F77449" w:rsidP="00246E2B">
            <w:pPr>
              <w:pStyle w:val="BoxText"/>
              <w:tabs>
                <w:tab w:val="right" w:pos="1411"/>
              </w:tabs>
              <w:ind w:left="72" w:hanging="72"/>
            </w:pPr>
            <w:r>
              <w:t>Patron Deity:</w:t>
            </w:r>
            <w:r w:rsidRPr="003B2FF5">
              <w:t xml:space="preserve"> </w:t>
            </w:r>
            <w:r w:rsidRPr="003B2FF5">
              <w:tab/>
            </w:r>
            <w:r>
              <w:t>Boccob</w:t>
            </w:r>
          </w:p>
          <w:p w14:paraId="741838E3" w14:textId="77777777" w:rsidR="00F77449" w:rsidRPr="002F3009" w:rsidRDefault="00F77449" w:rsidP="00246E2B">
            <w:pPr>
              <w:pStyle w:val="BoxText"/>
              <w:tabs>
                <w:tab w:val="right" w:pos="1411"/>
              </w:tabs>
              <w:ind w:left="72" w:hanging="72"/>
            </w:pPr>
            <w:r>
              <w:t>Cleric level:</w:t>
            </w:r>
            <w:r w:rsidRPr="003B2FF5">
              <w:t xml:space="preserve"> </w:t>
            </w:r>
            <w:r w:rsidRPr="003B2FF5">
              <w:tab/>
            </w:r>
            <w:r>
              <w:t>3</w:t>
            </w:r>
            <w:r w:rsidRPr="004C4543">
              <w:rPr>
                <w:vertAlign w:val="superscript"/>
              </w:rPr>
              <w:t>rd</w:t>
            </w:r>
          </w:p>
        </w:tc>
        <w:tc>
          <w:tcPr>
            <w:tcW w:w="6300" w:type="dxa"/>
            <w:tcBorders>
              <w:top w:val="double" w:sz="6" w:space="0" w:color="auto"/>
              <w:left w:val="single" w:sz="4" w:space="0" w:color="auto"/>
              <w:bottom w:val="single" w:sz="4" w:space="0" w:color="auto"/>
              <w:right w:val="single" w:sz="12" w:space="0" w:color="auto"/>
            </w:tcBorders>
          </w:tcPr>
          <w:p w14:paraId="604B5579" w14:textId="77777777" w:rsidR="00F77449" w:rsidRDefault="00F77449" w:rsidP="00246E2B">
            <w:pPr>
              <w:pStyle w:val="Description"/>
              <w:spacing w:before="20" w:after="0"/>
            </w:pPr>
            <w:r>
              <w:t xml:space="preserve">Add Knowledge (arcana) to your Cleric class skills. </w:t>
            </w:r>
          </w:p>
          <w:p w14:paraId="451AEA48" w14:textId="77777777" w:rsidR="00F77449" w:rsidRDefault="00F77449" w:rsidP="00246E2B">
            <w:pPr>
              <w:pStyle w:val="Description"/>
              <w:spacing w:before="20" w:after="0"/>
            </w:pPr>
            <w:r>
              <w:t>Gain +2 Insight bonus on Spellcraft checks.</w:t>
            </w:r>
          </w:p>
          <w:p w14:paraId="349AB881" w14:textId="77777777" w:rsidR="00F77449" w:rsidRDefault="00F77449" w:rsidP="00246E2B">
            <w:pPr>
              <w:pStyle w:val="Description"/>
              <w:spacing w:before="20" w:after="0"/>
            </w:pPr>
            <w:r>
              <w:t>Add the following to your Cleric spell list:</w:t>
            </w:r>
          </w:p>
          <w:p w14:paraId="2EA4F95E" w14:textId="77777777" w:rsidR="00F77449" w:rsidRDefault="00F77449" w:rsidP="00246E2B">
            <w:pPr>
              <w:pStyle w:val="Description"/>
              <w:tabs>
                <w:tab w:val="left" w:pos="252"/>
              </w:tabs>
              <w:spacing w:before="20" w:after="0"/>
              <w:ind w:left="252" w:hanging="252"/>
            </w:pPr>
            <w:r>
              <w:t>1</w:t>
            </w:r>
            <w:r>
              <w:rPr>
                <w:vertAlign w:val="superscript"/>
              </w:rPr>
              <w:t>st</w:t>
            </w:r>
            <w:r>
              <w:t xml:space="preserve">: </w:t>
            </w:r>
            <w:r>
              <w:tab/>
            </w:r>
            <w:r>
              <w:rPr>
                <w:i/>
              </w:rPr>
              <w:t>True Strike</w:t>
            </w:r>
            <w:r>
              <w:rPr>
                <w:sz w:val="12"/>
              </w:rPr>
              <w:t>(PH p296)</w:t>
            </w:r>
            <w:r>
              <w:t xml:space="preserve"> – Add +20 insight bonus to your next attack roll. </w:t>
            </w:r>
          </w:p>
          <w:p w14:paraId="09FF5016" w14:textId="77777777" w:rsidR="00F77449" w:rsidRDefault="00F77449" w:rsidP="00246E2B">
            <w:pPr>
              <w:pStyle w:val="Description"/>
              <w:tabs>
                <w:tab w:val="left" w:pos="252"/>
              </w:tabs>
              <w:spacing w:before="20" w:after="0"/>
              <w:ind w:left="252" w:hanging="252"/>
            </w:pPr>
            <w:r>
              <w:t>3</w:t>
            </w:r>
            <w:r w:rsidRPr="00DE78CD">
              <w:rPr>
                <w:vertAlign w:val="superscript"/>
              </w:rPr>
              <w:t>rd</w:t>
            </w:r>
            <w:r>
              <w:t xml:space="preserve">: </w:t>
            </w:r>
            <w:r>
              <w:tab/>
            </w:r>
            <w:r>
              <w:rPr>
                <w:i/>
              </w:rPr>
              <w:t>Arcane Sight</w:t>
            </w:r>
            <w:r>
              <w:rPr>
                <w:sz w:val="12"/>
              </w:rPr>
              <w:t>(PH p201)</w:t>
            </w:r>
            <w:r>
              <w:t xml:space="preserve"> – Magical auras become visible to you. </w:t>
            </w:r>
          </w:p>
          <w:p w14:paraId="22B013AB" w14:textId="77777777" w:rsidR="00F77449" w:rsidRDefault="00F77449" w:rsidP="00246E2B">
            <w:pPr>
              <w:pStyle w:val="Description"/>
              <w:tabs>
                <w:tab w:val="left" w:pos="252"/>
              </w:tabs>
              <w:spacing w:before="20" w:after="0"/>
              <w:ind w:left="252" w:hanging="252"/>
            </w:pPr>
            <w:r>
              <w:t>5</w:t>
            </w:r>
            <w:r w:rsidRPr="00DE78CD">
              <w:rPr>
                <w:vertAlign w:val="superscript"/>
              </w:rPr>
              <w:t>th</w:t>
            </w:r>
            <w:r>
              <w:t xml:space="preserve">: </w:t>
            </w:r>
            <w:r>
              <w:tab/>
            </w:r>
            <w:r>
              <w:rPr>
                <w:i/>
              </w:rPr>
              <w:t>Rary’s Telepathic Bond</w:t>
            </w:r>
            <w:r>
              <w:rPr>
                <w:sz w:val="12"/>
              </w:rPr>
              <w:t>(PH p268)</w:t>
            </w:r>
            <w:r>
              <w:t xml:space="preserve"> – Link lets allies communicate. </w:t>
            </w:r>
          </w:p>
          <w:p w14:paraId="57EF3906" w14:textId="77777777" w:rsidR="00F77449" w:rsidRDefault="00F77449" w:rsidP="00246E2B">
            <w:pPr>
              <w:pStyle w:val="Description"/>
              <w:tabs>
                <w:tab w:val="left" w:pos="252"/>
              </w:tabs>
              <w:spacing w:before="20" w:after="0"/>
              <w:ind w:left="252" w:hanging="252"/>
            </w:pPr>
            <w:r>
              <w:t>7</w:t>
            </w:r>
            <w:r w:rsidRPr="00DE78CD">
              <w:rPr>
                <w:vertAlign w:val="superscript"/>
              </w:rPr>
              <w:t>th</w:t>
            </w:r>
            <w:r>
              <w:t xml:space="preserve">: </w:t>
            </w:r>
            <w:r>
              <w:tab/>
            </w:r>
            <w:r>
              <w:rPr>
                <w:i/>
              </w:rPr>
              <w:t>Arcane Sight, Greater</w:t>
            </w:r>
            <w:r>
              <w:rPr>
                <w:sz w:val="12"/>
              </w:rPr>
              <w:t>(PH p201)</w:t>
            </w:r>
            <w:r>
              <w:t xml:space="preserve"> – As </w:t>
            </w:r>
            <w:r>
              <w:rPr>
                <w:i/>
                <w:iCs/>
              </w:rPr>
              <w:t>Arcane Sight</w:t>
            </w:r>
            <w:r>
              <w:t xml:space="preserve">, but also reveals magic effects on creatures and objects. </w:t>
            </w:r>
          </w:p>
          <w:p w14:paraId="0F6B73F9" w14:textId="77777777" w:rsidR="00F77449" w:rsidRPr="002F3009" w:rsidRDefault="00F77449" w:rsidP="00246E2B">
            <w:pPr>
              <w:pStyle w:val="Description"/>
              <w:tabs>
                <w:tab w:val="left" w:pos="252"/>
              </w:tabs>
              <w:spacing w:before="20"/>
              <w:ind w:left="252" w:hanging="252"/>
            </w:pPr>
            <w:r>
              <w:t>8</w:t>
            </w:r>
            <w:r w:rsidRPr="00DE78CD">
              <w:rPr>
                <w:vertAlign w:val="superscript"/>
              </w:rPr>
              <w:t>th</w:t>
            </w:r>
            <w:r>
              <w:t xml:space="preserve">: </w:t>
            </w:r>
            <w:r>
              <w:tab/>
            </w:r>
            <w:r>
              <w:rPr>
                <w:i/>
              </w:rPr>
              <w:t>Moment of Prescience</w:t>
            </w:r>
            <w:r>
              <w:rPr>
                <w:sz w:val="12"/>
              </w:rPr>
              <w:t>(PH p255)</w:t>
            </w:r>
            <w:r>
              <w:t xml:space="preserve"> – You gain insight bonus on a single attack roll, check , or save. </w:t>
            </w:r>
          </w:p>
        </w:tc>
      </w:tr>
      <w:tr w:rsidR="00F77449" w14:paraId="79D07E58"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26795455" w14:textId="77777777" w:rsidR="00F77449" w:rsidRPr="002F3009" w:rsidRDefault="00F77449" w:rsidP="00246E2B">
            <w:pPr>
              <w:pStyle w:val="BoxText"/>
              <w:ind w:left="72" w:hanging="72"/>
            </w:pPr>
            <w:r w:rsidRPr="00055D0D">
              <w:rPr>
                <w:sz w:val="16"/>
                <w:szCs w:val="16"/>
              </w:rPr>
              <w:t>Dread Tyranny</w:t>
            </w:r>
            <w:r w:rsidRPr="00055D0D">
              <w:rPr>
                <w:sz w:val="16"/>
              </w:rPr>
              <w:fldChar w:fldCharType="begin"/>
            </w:r>
            <w:r w:rsidRPr="00055D0D">
              <w:rPr>
                <w:sz w:val="16"/>
              </w:rPr>
              <w:instrText xml:space="preserve"> XE "</w:instrText>
            </w:r>
            <w:r>
              <w:rPr>
                <w:sz w:val="16"/>
              </w:rPr>
              <w:instrText>Dread Tyranny</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7A509DD" w14:textId="77777777" w:rsidR="00F77449" w:rsidRPr="00055D0D" w:rsidRDefault="00F77449"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178139D" w14:textId="77777777" w:rsidR="00F77449" w:rsidRDefault="00F77449" w:rsidP="00246E2B">
            <w:pPr>
              <w:pStyle w:val="BoxText"/>
              <w:tabs>
                <w:tab w:val="right" w:pos="1411"/>
              </w:tabs>
              <w:ind w:left="72" w:hanging="72"/>
            </w:pPr>
            <w:r>
              <w:t>Patron Deity:</w:t>
            </w:r>
            <w:r w:rsidRPr="003B2FF5">
              <w:t xml:space="preserve"> </w:t>
            </w:r>
            <w:r w:rsidRPr="003B2FF5">
              <w:tab/>
            </w:r>
            <w:r>
              <w:t>Hextor</w:t>
            </w:r>
          </w:p>
          <w:p w14:paraId="66954DF1" w14:textId="77777777" w:rsidR="00F77449" w:rsidRDefault="00F77449" w:rsidP="00246E2B">
            <w:pPr>
              <w:pStyle w:val="BoxText"/>
              <w:tabs>
                <w:tab w:val="right" w:pos="1411"/>
              </w:tabs>
              <w:ind w:left="72" w:hanging="72"/>
              <w:rPr>
                <w:vertAlign w:val="superscript"/>
              </w:rPr>
            </w:pPr>
            <w:r>
              <w:t>Cleric level:</w:t>
            </w:r>
            <w:r w:rsidRPr="003B2FF5">
              <w:t xml:space="preserve"> </w:t>
            </w:r>
            <w:r w:rsidRPr="003B2FF5">
              <w:tab/>
            </w:r>
            <w:r>
              <w:t>3</w:t>
            </w:r>
            <w:r w:rsidRPr="004C4543">
              <w:rPr>
                <w:vertAlign w:val="superscript"/>
              </w:rPr>
              <w:t>rd</w:t>
            </w:r>
          </w:p>
          <w:p w14:paraId="08DC0393" w14:textId="77777777" w:rsidR="00F77449" w:rsidRPr="002F3009" w:rsidRDefault="00F77449"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7B81DCE4" w14:textId="77777777" w:rsidR="00F77449" w:rsidRDefault="00F77449" w:rsidP="00246E2B">
            <w:pPr>
              <w:pStyle w:val="Description"/>
              <w:spacing w:before="20" w:after="0"/>
            </w:pPr>
            <w:r>
              <w:t xml:space="preserve">Add Intimidate to your Cleric class skills. Add your Strength </w:t>
            </w:r>
            <w:r w:rsidRPr="00344267">
              <w:rPr>
                <w:u w:val="single"/>
              </w:rPr>
              <w:t>and</w:t>
            </w:r>
            <w:r>
              <w:t xml:space="preserve"> Charisma modifiers to Intimidate checks.</w:t>
            </w:r>
          </w:p>
          <w:p w14:paraId="40040366" w14:textId="77777777" w:rsidR="00F77449" w:rsidRDefault="00F77449" w:rsidP="00246E2B">
            <w:pPr>
              <w:pStyle w:val="Description"/>
              <w:spacing w:before="20" w:after="0"/>
            </w:pPr>
            <w:r>
              <w:t>When you use a lethal weapon to deal nonlethal damage, you reduce the attack roll penalty to –2.</w:t>
            </w:r>
          </w:p>
          <w:p w14:paraId="75034189" w14:textId="77777777" w:rsidR="00F77449" w:rsidRDefault="00F77449" w:rsidP="00246E2B">
            <w:pPr>
              <w:pStyle w:val="Description"/>
              <w:spacing w:before="20" w:after="0"/>
            </w:pPr>
            <w:r>
              <w:t xml:space="preserve">Add the following to your Cleric spells list: </w:t>
            </w:r>
          </w:p>
          <w:p w14:paraId="18F60AAD" w14:textId="77777777" w:rsidR="00F77449" w:rsidRDefault="00F77449" w:rsidP="00246E2B">
            <w:pPr>
              <w:pStyle w:val="Description"/>
              <w:tabs>
                <w:tab w:val="left" w:pos="252"/>
              </w:tabs>
              <w:spacing w:before="20" w:after="0"/>
              <w:ind w:left="259" w:hanging="259"/>
            </w:pPr>
            <w:r>
              <w:t>2</w:t>
            </w:r>
            <w:r w:rsidRPr="00DE78CD">
              <w:rPr>
                <w:vertAlign w:val="superscript"/>
              </w:rPr>
              <w:t>nd</w:t>
            </w:r>
            <w:r>
              <w:t xml:space="preserve">: </w:t>
            </w:r>
            <w:r>
              <w:tab/>
            </w:r>
            <w:r>
              <w:rPr>
                <w:i/>
              </w:rPr>
              <w:t>Scare</w:t>
            </w:r>
            <w:r>
              <w:rPr>
                <w:sz w:val="12"/>
              </w:rPr>
              <w:t>(PH p274)</w:t>
            </w:r>
            <w:r>
              <w:t xml:space="preserve"> – Panics creatures of less than 6HD. </w:t>
            </w:r>
          </w:p>
          <w:p w14:paraId="32044386" w14:textId="77777777" w:rsidR="00F77449" w:rsidRDefault="00F77449" w:rsidP="00246E2B">
            <w:pPr>
              <w:pStyle w:val="Description"/>
              <w:tabs>
                <w:tab w:val="left" w:pos="252"/>
              </w:tabs>
              <w:spacing w:before="20" w:after="0"/>
              <w:ind w:left="259" w:hanging="259"/>
            </w:pPr>
            <w:r>
              <w:t>4</w:t>
            </w:r>
            <w:r w:rsidRPr="00DE78CD">
              <w:rPr>
                <w:vertAlign w:val="superscript"/>
              </w:rPr>
              <w:t>th</w:t>
            </w:r>
            <w:r>
              <w:t xml:space="preserve">: </w:t>
            </w:r>
            <w:r>
              <w:tab/>
            </w:r>
            <w:r>
              <w:rPr>
                <w:i/>
              </w:rPr>
              <w:t>Evard’s Black Tentacles</w:t>
            </w:r>
            <w:r>
              <w:rPr>
                <w:sz w:val="12"/>
              </w:rPr>
              <w:t>(PH p228)</w:t>
            </w:r>
            <w:r>
              <w:t xml:space="preserve"> – Tentacles grapple all within a 15’ spread. </w:t>
            </w:r>
          </w:p>
          <w:p w14:paraId="689F39C1"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Dominate Person</w:t>
            </w:r>
            <w:r>
              <w:rPr>
                <w:sz w:val="12"/>
              </w:rPr>
              <w:t>(PH p224)</w:t>
            </w:r>
            <w:r>
              <w:t xml:space="preserve"> – Controls humanoid telepathically. </w:t>
            </w:r>
          </w:p>
          <w:p w14:paraId="3F77854B"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Eyebite</w:t>
            </w:r>
            <w:r>
              <w:rPr>
                <w:sz w:val="12"/>
              </w:rPr>
              <w:t>(PH p228)</w:t>
            </w:r>
            <w:r>
              <w:t xml:space="preserve"> – Target becomes panics, sickened, and comatose. </w:t>
            </w:r>
          </w:p>
          <w:p w14:paraId="67416277" w14:textId="77777777" w:rsidR="00F77449" w:rsidRDefault="00F77449" w:rsidP="00246E2B">
            <w:pPr>
              <w:pStyle w:val="Description"/>
              <w:tabs>
                <w:tab w:val="left" w:pos="252"/>
              </w:tabs>
              <w:spacing w:before="20" w:after="0"/>
              <w:ind w:left="259" w:hanging="259"/>
            </w:pPr>
            <w:r>
              <w:t>8</w:t>
            </w:r>
            <w:r w:rsidRPr="00DE78CD">
              <w:rPr>
                <w:vertAlign w:val="superscript"/>
              </w:rPr>
              <w:t>th</w:t>
            </w:r>
            <w:r>
              <w:t xml:space="preserve">: </w:t>
            </w:r>
            <w:r>
              <w:tab/>
            </w:r>
            <w:r>
              <w:rPr>
                <w:i/>
              </w:rPr>
              <w:t>Demand</w:t>
            </w:r>
            <w:r>
              <w:rPr>
                <w:sz w:val="12"/>
              </w:rPr>
              <w:t>(PH p217)</w:t>
            </w:r>
            <w:r>
              <w:t xml:space="preserve"> – As </w:t>
            </w:r>
            <w:r>
              <w:rPr>
                <w:i/>
              </w:rPr>
              <w:t>Sending</w:t>
            </w:r>
            <w:r>
              <w:t xml:space="preserve">, plus you can send </w:t>
            </w:r>
            <w:r>
              <w:rPr>
                <w:i/>
              </w:rPr>
              <w:t>Suggestion</w:t>
            </w:r>
            <w:r>
              <w:t xml:space="preserve">. </w:t>
            </w:r>
          </w:p>
          <w:p w14:paraId="526B4F5D" w14:textId="77777777" w:rsidR="00F77449" w:rsidRPr="002F3009" w:rsidRDefault="00F77449" w:rsidP="00246E2B">
            <w:pPr>
              <w:pStyle w:val="Description"/>
              <w:tabs>
                <w:tab w:val="left" w:pos="252"/>
              </w:tabs>
              <w:spacing w:before="20"/>
              <w:ind w:left="259" w:hanging="259"/>
            </w:pPr>
            <w:r>
              <w:t>9</w:t>
            </w:r>
            <w:r w:rsidRPr="00DE78CD">
              <w:rPr>
                <w:vertAlign w:val="superscript"/>
              </w:rPr>
              <w:t>th</w:t>
            </w:r>
            <w:r>
              <w:t xml:space="preserve">: </w:t>
            </w:r>
            <w:r>
              <w:tab/>
            </w:r>
            <w:r>
              <w:rPr>
                <w:i/>
              </w:rPr>
              <w:t>Dominate Monster</w:t>
            </w:r>
            <w:r>
              <w:rPr>
                <w:sz w:val="12"/>
              </w:rPr>
              <w:t>(PH p224)</w:t>
            </w:r>
            <w:r>
              <w:t xml:space="preserve"> – As </w:t>
            </w:r>
            <w:r>
              <w:rPr>
                <w:i/>
              </w:rPr>
              <w:t>Dominate</w:t>
            </w:r>
            <w:r>
              <w:t xml:space="preserve"> </w:t>
            </w:r>
            <w:r>
              <w:rPr>
                <w:i/>
              </w:rPr>
              <w:t>Person</w:t>
            </w:r>
            <w:r>
              <w:t xml:space="preserve">, but any creature. </w:t>
            </w:r>
          </w:p>
        </w:tc>
      </w:tr>
      <w:tr w:rsidR="00F77449" w14:paraId="4FCF0D01"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4E8BF4D2" w14:textId="77777777" w:rsidR="00F77449" w:rsidRDefault="00F77449" w:rsidP="00246E2B">
            <w:pPr>
              <w:pStyle w:val="BoxText"/>
              <w:ind w:left="72" w:hanging="72"/>
            </w:pPr>
            <w:r w:rsidRPr="00055D0D">
              <w:rPr>
                <w:sz w:val="16"/>
                <w:szCs w:val="16"/>
              </w:rPr>
              <w:t>Eternal Strength</w:t>
            </w:r>
            <w:r w:rsidRPr="00055D0D">
              <w:rPr>
                <w:sz w:val="16"/>
              </w:rPr>
              <w:fldChar w:fldCharType="begin"/>
            </w:r>
            <w:r w:rsidRPr="00055D0D">
              <w:rPr>
                <w:sz w:val="16"/>
              </w:rPr>
              <w:instrText xml:space="preserve"> XE "</w:instrText>
            </w:r>
            <w:r>
              <w:rPr>
                <w:sz w:val="16"/>
              </w:rPr>
              <w:instrText>Eternal Strength</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6A3C0A0F"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C5ABF43" w14:textId="77777777" w:rsidR="00F77449" w:rsidRDefault="00F77449" w:rsidP="00246E2B">
            <w:pPr>
              <w:pStyle w:val="BoxText"/>
              <w:tabs>
                <w:tab w:val="right" w:pos="1411"/>
              </w:tabs>
              <w:ind w:left="72" w:hanging="72"/>
            </w:pPr>
            <w:r>
              <w:t>Patron Deity:</w:t>
            </w:r>
            <w:r w:rsidRPr="003B2FF5">
              <w:t xml:space="preserve"> </w:t>
            </w:r>
            <w:r w:rsidRPr="003B2FF5">
              <w:tab/>
            </w:r>
            <w:r>
              <w:t>Kord</w:t>
            </w:r>
          </w:p>
          <w:p w14:paraId="606830B3" w14:textId="77777777" w:rsidR="00F77449" w:rsidRDefault="00F77449" w:rsidP="00246E2B">
            <w:pPr>
              <w:pStyle w:val="BoxText"/>
              <w:tabs>
                <w:tab w:val="right" w:pos="1411"/>
              </w:tabs>
              <w:ind w:left="72" w:hanging="72"/>
              <w:rPr>
                <w:vertAlign w:val="superscript"/>
              </w:rPr>
            </w:pPr>
            <w:r>
              <w:t>Cleric level:</w:t>
            </w:r>
            <w:r w:rsidRPr="003B2FF5">
              <w:t xml:space="preserve"> </w:t>
            </w:r>
            <w:r w:rsidRPr="003B2FF5">
              <w:tab/>
            </w:r>
            <w:r>
              <w:t>5</w:t>
            </w:r>
            <w:r w:rsidRPr="00407DE8">
              <w:rPr>
                <w:vertAlign w:val="superscript"/>
              </w:rPr>
              <w:t>th</w:t>
            </w:r>
          </w:p>
          <w:p w14:paraId="1821282F" w14:textId="77777777" w:rsidR="00F77449" w:rsidRPr="002F3009" w:rsidRDefault="00F77449"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4B0F4ECB" w14:textId="77777777" w:rsidR="00F77449" w:rsidRDefault="00F77449" w:rsidP="00246E2B">
            <w:pPr>
              <w:pStyle w:val="Description"/>
              <w:spacing w:before="20" w:after="0"/>
            </w:pPr>
            <w:r>
              <w:t xml:space="preserve">+4 bonus on saves against Strength damage or drain. </w:t>
            </w:r>
          </w:p>
          <w:p w14:paraId="254E92AC" w14:textId="77777777" w:rsidR="00F77449" w:rsidRDefault="00F77449" w:rsidP="00246E2B">
            <w:pPr>
              <w:pStyle w:val="Description"/>
              <w:spacing w:before="20" w:after="0"/>
            </w:pPr>
            <w:r>
              <w:t>Add the following to your Cleric spell list:</w:t>
            </w:r>
          </w:p>
          <w:p w14:paraId="525D8A8E" w14:textId="77777777" w:rsidR="00F77449" w:rsidRDefault="00F77449" w:rsidP="00246E2B">
            <w:pPr>
              <w:pStyle w:val="Description"/>
              <w:tabs>
                <w:tab w:val="left" w:pos="252"/>
              </w:tabs>
              <w:spacing w:before="20" w:after="0"/>
              <w:ind w:left="259" w:hanging="259"/>
            </w:pPr>
            <w:r>
              <w:t>3</w:t>
            </w:r>
            <w:r w:rsidRPr="00DE78CD">
              <w:rPr>
                <w:vertAlign w:val="superscript"/>
              </w:rPr>
              <w:t>rd</w:t>
            </w:r>
            <w:r>
              <w:t xml:space="preserve">: </w:t>
            </w:r>
            <w:r>
              <w:tab/>
            </w:r>
            <w:r>
              <w:rPr>
                <w:i/>
              </w:rPr>
              <w:t>Heroism</w:t>
            </w:r>
            <w:r>
              <w:rPr>
                <w:sz w:val="12"/>
              </w:rPr>
              <w:t>(PH p240)</w:t>
            </w:r>
            <w:r>
              <w:t xml:space="preserve"> – Gives a +2 on attack rolls, saves, &amp; skill checks.</w:t>
            </w:r>
          </w:p>
          <w:p w14:paraId="69993AA8"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Waves of Fatigue</w:t>
            </w:r>
            <w:r>
              <w:rPr>
                <w:sz w:val="12"/>
              </w:rPr>
              <w:t>(PH p301)</w:t>
            </w:r>
            <w:r>
              <w:t xml:space="preserve"> – Several targets become fatigued.</w:t>
            </w:r>
          </w:p>
          <w:p w14:paraId="366C2D67"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Heroism, Greater</w:t>
            </w:r>
            <w:r>
              <w:rPr>
                <w:sz w:val="12"/>
              </w:rPr>
              <w:t>(PH p285)</w:t>
            </w:r>
            <w:r>
              <w:t xml:space="preserve"> – Gives +4 bonus on attack rolls, saves, skill checks; immunity to fear; temporary hp.</w:t>
            </w:r>
          </w:p>
          <w:p w14:paraId="6F16913F" w14:textId="77777777" w:rsidR="00F77449" w:rsidRPr="00407DE8" w:rsidRDefault="00F77449" w:rsidP="00246E2B">
            <w:pPr>
              <w:pStyle w:val="Description"/>
              <w:tabs>
                <w:tab w:val="left" w:pos="252"/>
              </w:tabs>
              <w:spacing w:before="20"/>
              <w:ind w:left="259" w:hanging="259"/>
            </w:pPr>
            <w:r>
              <w:t>7</w:t>
            </w:r>
            <w:r w:rsidRPr="00DE78CD">
              <w:rPr>
                <w:vertAlign w:val="superscript"/>
              </w:rPr>
              <w:t>th</w:t>
            </w:r>
            <w:r>
              <w:t xml:space="preserve">: </w:t>
            </w:r>
            <w:r>
              <w:tab/>
            </w:r>
            <w:r>
              <w:rPr>
                <w:i/>
              </w:rPr>
              <w:t>Waves of Exhaustion</w:t>
            </w:r>
            <w:r>
              <w:rPr>
                <w:sz w:val="12"/>
              </w:rPr>
              <w:t>(PH p301)</w:t>
            </w:r>
            <w:r>
              <w:t xml:space="preserve"> – Several targets become exhausted.</w:t>
            </w:r>
          </w:p>
        </w:tc>
      </w:tr>
      <w:tr w:rsidR="00F77449" w14:paraId="0C5030C9"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532C796" w14:textId="77777777" w:rsidR="00F77449" w:rsidRDefault="00F77449" w:rsidP="00246E2B">
            <w:pPr>
              <w:pStyle w:val="BoxText"/>
              <w:ind w:left="72" w:hanging="72"/>
            </w:pPr>
            <w:r w:rsidRPr="005C04FA">
              <w:rPr>
                <w:sz w:val="16"/>
                <w:szCs w:val="16"/>
              </w:rPr>
              <w:t>Far Horizons</w:t>
            </w:r>
            <w:r w:rsidRPr="00055D0D">
              <w:rPr>
                <w:sz w:val="16"/>
              </w:rPr>
              <w:fldChar w:fldCharType="begin"/>
            </w:r>
            <w:r w:rsidRPr="00055D0D">
              <w:rPr>
                <w:sz w:val="16"/>
              </w:rPr>
              <w:instrText xml:space="preserve"> XE "</w:instrText>
            </w:r>
            <w:r>
              <w:rPr>
                <w:sz w:val="16"/>
              </w:rPr>
              <w:instrText>Far Horizons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81FB8BC"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3FEC5B6" w14:textId="77777777" w:rsidR="00F77449" w:rsidRDefault="00F77449" w:rsidP="00246E2B">
            <w:pPr>
              <w:pStyle w:val="BoxText"/>
              <w:tabs>
                <w:tab w:val="right" w:pos="1411"/>
              </w:tabs>
              <w:ind w:left="72" w:hanging="72"/>
            </w:pPr>
            <w:r>
              <w:t>Patron Deity:</w:t>
            </w:r>
            <w:r>
              <w:tab/>
              <w:t>Fharlanghn</w:t>
            </w:r>
          </w:p>
          <w:p w14:paraId="2FF3A08C" w14:textId="77777777" w:rsidR="00F77449" w:rsidRDefault="00F77449" w:rsidP="00246E2B">
            <w:pPr>
              <w:pStyle w:val="BoxText"/>
              <w:tabs>
                <w:tab w:val="right" w:pos="1411"/>
              </w:tabs>
              <w:ind w:left="72" w:hanging="72"/>
            </w:pPr>
            <w:r>
              <w:t>Cleric level:</w:t>
            </w:r>
            <w:r w:rsidRPr="003B2FF5">
              <w:t xml:space="preserve"> </w:t>
            </w:r>
            <w:r w:rsidRPr="003B2FF5">
              <w:tab/>
            </w:r>
            <w:r>
              <w:t>1</w:t>
            </w:r>
            <w:r w:rsidRPr="00407DE8">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3062F500" w14:textId="77777777" w:rsidR="00F77449" w:rsidRDefault="00F77449" w:rsidP="00246E2B">
            <w:pPr>
              <w:pStyle w:val="Description"/>
              <w:spacing w:before="20" w:after="0"/>
            </w:pPr>
            <w:r>
              <w:t xml:space="preserve">Add Climb, Jump, and Swim to your Cleric class skills. </w:t>
            </w:r>
          </w:p>
          <w:p w14:paraId="5F5DC82E" w14:textId="77777777" w:rsidR="00F77449" w:rsidRDefault="00F77449" w:rsidP="00246E2B">
            <w:pPr>
              <w:pStyle w:val="Description"/>
              <w:spacing w:before="20" w:after="0"/>
            </w:pPr>
            <w:r>
              <w:t>You always know which direction is North.</w:t>
            </w:r>
          </w:p>
          <w:p w14:paraId="2BD57BFB" w14:textId="77777777" w:rsidR="00F77449" w:rsidRDefault="00F77449" w:rsidP="00246E2B">
            <w:pPr>
              <w:pStyle w:val="Description"/>
              <w:spacing w:before="20" w:after="0"/>
            </w:pPr>
            <w:r>
              <w:t>Add the following to your Cleric spells list:</w:t>
            </w:r>
          </w:p>
          <w:p w14:paraId="38021BE8" w14:textId="77777777" w:rsidR="00F77449" w:rsidRDefault="00F77449" w:rsidP="00246E2B">
            <w:pPr>
              <w:pStyle w:val="Description"/>
              <w:tabs>
                <w:tab w:val="left" w:pos="252"/>
              </w:tabs>
              <w:spacing w:before="20" w:after="0"/>
              <w:ind w:left="259" w:hanging="259"/>
            </w:pPr>
            <w:r>
              <w:t>1</w:t>
            </w:r>
            <w:r w:rsidRPr="00875EE5">
              <w:rPr>
                <w:vertAlign w:val="superscript"/>
              </w:rPr>
              <w:t>st</w:t>
            </w:r>
            <w:r>
              <w:t xml:space="preserve">: </w:t>
            </w:r>
            <w:r>
              <w:tab/>
            </w:r>
            <w:r>
              <w:rPr>
                <w:i/>
              </w:rPr>
              <w:t>Expeditious Retreat</w:t>
            </w:r>
            <w:r>
              <w:rPr>
                <w:sz w:val="12"/>
              </w:rPr>
              <w:t>(PH p228)</w:t>
            </w:r>
            <w:r>
              <w:t xml:space="preserve"> – Your land speed increases by 30’.</w:t>
            </w:r>
          </w:p>
          <w:p w14:paraId="43F57750" w14:textId="77777777" w:rsidR="00F77449" w:rsidRDefault="00F77449" w:rsidP="00246E2B">
            <w:pPr>
              <w:pStyle w:val="Description"/>
              <w:tabs>
                <w:tab w:val="left" w:pos="252"/>
              </w:tabs>
              <w:spacing w:before="20" w:after="0"/>
              <w:ind w:left="259" w:hanging="259"/>
            </w:pPr>
            <w:r>
              <w:t>3</w:t>
            </w:r>
            <w:r w:rsidRPr="00875EE5">
              <w:rPr>
                <w:vertAlign w:val="superscript"/>
              </w:rPr>
              <w:t>rd</w:t>
            </w:r>
            <w:r>
              <w:t xml:space="preserve">: </w:t>
            </w:r>
            <w:r>
              <w:tab/>
            </w:r>
            <w:r>
              <w:rPr>
                <w:i/>
              </w:rPr>
              <w:t>Leomund’s Tiny Hut</w:t>
            </w:r>
            <w:r>
              <w:rPr>
                <w:sz w:val="12"/>
              </w:rPr>
              <w:t>(PH p247)</w:t>
            </w:r>
            <w:r>
              <w:t xml:space="preserve"> – Creates shelter for ten creatures.</w:t>
            </w:r>
          </w:p>
          <w:p w14:paraId="3AEEFE59" w14:textId="77777777" w:rsidR="00F77449" w:rsidRDefault="00F77449" w:rsidP="00246E2B">
            <w:pPr>
              <w:pStyle w:val="Description"/>
              <w:tabs>
                <w:tab w:val="left" w:pos="252"/>
              </w:tabs>
              <w:spacing w:before="20" w:after="0"/>
              <w:ind w:left="259" w:hanging="259"/>
            </w:pPr>
            <w:r>
              <w:t>5</w:t>
            </w:r>
            <w:r w:rsidRPr="00875EE5">
              <w:rPr>
                <w:vertAlign w:val="superscript"/>
              </w:rPr>
              <w:t>th</w:t>
            </w:r>
            <w:r>
              <w:t xml:space="preserve">: </w:t>
            </w:r>
            <w:r>
              <w:tab/>
            </w:r>
            <w:smartTag w:uri="urn:schemas-microsoft-com:office:smarttags" w:element="place">
              <w:r>
                <w:rPr>
                  <w:i/>
                </w:rPr>
                <w:t>Overland</w:t>
              </w:r>
            </w:smartTag>
            <w:r>
              <w:rPr>
                <w:i/>
              </w:rPr>
              <w:t xml:space="preserve"> Flight</w:t>
            </w:r>
            <w:r>
              <w:rPr>
                <w:sz w:val="12"/>
              </w:rPr>
              <w:t>(PH p259)</w:t>
            </w:r>
            <w:r>
              <w:t xml:space="preserve"> – You fly at a speed of 40’ and can ‘hustle’ over long distances.</w:t>
            </w:r>
          </w:p>
          <w:p w14:paraId="7DA05E57" w14:textId="77777777" w:rsidR="00F77449" w:rsidRPr="00407DE8" w:rsidRDefault="00F77449" w:rsidP="00246E2B">
            <w:pPr>
              <w:pStyle w:val="Description"/>
              <w:tabs>
                <w:tab w:val="left" w:pos="252"/>
              </w:tabs>
              <w:spacing w:before="20"/>
              <w:ind w:left="259" w:hanging="259"/>
            </w:pPr>
            <w:r>
              <w:t>6</w:t>
            </w:r>
            <w:r w:rsidRPr="00875EE5">
              <w:rPr>
                <w:vertAlign w:val="superscript"/>
              </w:rPr>
              <w:t>th</w:t>
            </w:r>
            <w:r>
              <w:t xml:space="preserve">: </w:t>
            </w:r>
            <w:r>
              <w:tab/>
            </w:r>
            <w:r>
              <w:rPr>
                <w:i/>
              </w:rPr>
              <w:t>Shadow Walk</w:t>
            </w:r>
            <w:r>
              <w:rPr>
                <w:sz w:val="12"/>
              </w:rPr>
              <w:t>(PH p277)</w:t>
            </w:r>
            <w:r>
              <w:t xml:space="preserve"> – Step into shadow to travel rapidly.</w:t>
            </w:r>
          </w:p>
        </w:tc>
      </w:tr>
      <w:tr w:rsidR="00F77449" w14:paraId="2AB0F740"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B6C4830" w14:textId="77777777" w:rsidR="00F77449" w:rsidRDefault="00F77449" w:rsidP="00246E2B">
            <w:pPr>
              <w:pStyle w:val="BoxText"/>
              <w:ind w:left="72" w:hanging="72"/>
            </w:pPr>
            <w:r w:rsidRPr="005C04FA">
              <w:rPr>
                <w:sz w:val="16"/>
                <w:szCs w:val="16"/>
              </w:rPr>
              <w:t>Law Inviolate</w:t>
            </w:r>
            <w:r w:rsidRPr="00055D0D">
              <w:rPr>
                <w:sz w:val="16"/>
              </w:rPr>
              <w:fldChar w:fldCharType="begin"/>
            </w:r>
            <w:r w:rsidRPr="00055D0D">
              <w:rPr>
                <w:sz w:val="16"/>
              </w:rPr>
              <w:instrText xml:space="preserve"> XE "</w:instrText>
            </w:r>
            <w:r>
              <w:rPr>
                <w:sz w:val="16"/>
              </w:rPr>
              <w:instrText>Law Inviolate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041A49FC"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F94F56D" w14:textId="77777777" w:rsidR="00F77449" w:rsidRDefault="00F77449" w:rsidP="00246E2B">
            <w:pPr>
              <w:pStyle w:val="BoxText"/>
              <w:tabs>
                <w:tab w:val="right" w:pos="1411"/>
              </w:tabs>
              <w:ind w:right="-108"/>
            </w:pPr>
            <w:r>
              <w:t>Patron Deity:</w:t>
            </w:r>
            <w:r>
              <w:tab/>
              <w:t xml:space="preserve"> St. Cuthbert</w:t>
            </w:r>
          </w:p>
          <w:p w14:paraId="10984F3C" w14:textId="77777777" w:rsidR="00F77449" w:rsidRDefault="00F77449" w:rsidP="00246E2B">
            <w:pPr>
              <w:pStyle w:val="BoxText"/>
              <w:tabs>
                <w:tab w:val="right" w:pos="1411"/>
              </w:tabs>
              <w:rPr>
                <w:vertAlign w:val="superscript"/>
              </w:rPr>
            </w:pPr>
            <w:r>
              <w:t xml:space="preserve">Cleric level </w:t>
            </w:r>
            <w:r>
              <w:tab/>
              <w:t>1</w:t>
            </w:r>
            <w:r w:rsidRPr="00407DE8">
              <w:rPr>
                <w:vertAlign w:val="superscript"/>
              </w:rPr>
              <w:t>st</w:t>
            </w:r>
          </w:p>
          <w:p w14:paraId="3E24755B" w14:textId="77777777" w:rsidR="00F77449" w:rsidRDefault="00F77449" w:rsidP="00246E2B">
            <w:pPr>
              <w:pStyle w:val="BoxText"/>
              <w:tabs>
                <w:tab w:val="right" w:pos="1411"/>
              </w:tabs>
            </w:pPr>
            <w:r>
              <w:t>Lawful alignment</w:t>
            </w:r>
          </w:p>
        </w:tc>
        <w:tc>
          <w:tcPr>
            <w:tcW w:w="6300" w:type="dxa"/>
            <w:tcBorders>
              <w:top w:val="single" w:sz="4" w:space="0" w:color="auto"/>
              <w:left w:val="single" w:sz="4" w:space="0" w:color="auto"/>
              <w:bottom w:val="single" w:sz="4" w:space="0" w:color="auto"/>
              <w:right w:val="single" w:sz="12" w:space="0" w:color="auto"/>
            </w:tcBorders>
          </w:tcPr>
          <w:p w14:paraId="17B7059E" w14:textId="77777777" w:rsidR="00F77449" w:rsidRDefault="00F77449" w:rsidP="00246E2B">
            <w:pPr>
              <w:pStyle w:val="Description"/>
              <w:spacing w:before="20" w:after="0"/>
            </w:pPr>
            <w:r>
              <w:t>Any weapons you wield (including natural) are considered Lawful-aligned for overcoming DR.</w:t>
            </w:r>
          </w:p>
          <w:p w14:paraId="635F44E7" w14:textId="77777777" w:rsidR="00F77449" w:rsidRDefault="00F77449" w:rsidP="00246E2B">
            <w:pPr>
              <w:pStyle w:val="Description"/>
              <w:spacing w:before="20" w:after="0"/>
            </w:pPr>
            <w:r>
              <w:t xml:space="preserve">Add the following to your Cleric spell list: </w:t>
            </w:r>
          </w:p>
          <w:p w14:paraId="58E34F32" w14:textId="77777777" w:rsidR="00F77449" w:rsidRDefault="00F77449" w:rsidP="00246E2B">
            <w:pPr>
              <w:pStyle w:val="Description"/>
              <w:tabs>
                <w:tab w:val="left" w:pos="252"/>
              </w:tabs>
              <w:spacing w:before="20" w:after="0"/>
              <w:ind w:left="259" w:hanging="259"/>
            </w:pPr>
            <w:r>
              <w:t>1</w:t>
            </w:r>
            <w:r w:rsidRPr="00343D48">
              <w:rPr>
                <w:vertAlign w:val="superscript"/>
              </w:rPr>
              <w:t>st</w:t>
            </w:r>
            <w:r>
              <w:t>:</w:t>
            </w:r>
            <w:r>
              <w:tab/>
            </w:r>
            <w:r>
              <w:rPr>
                <w:i/>
              </w:rPr>
              <w:t>Color Spray</w:t>
            </w:r>
            <w:r>
              <w:rPr>
                <w:sz w:val="12"/>
              </w:rPr>
              <w:t>(PH p210)</w:t>
            </w:r>
            <w:r>
              <w:t xml:space="preserve"> – Knocks unconscious, blinds, or stuns weak creatures</w:t>
            </w:r>
            <w:r>
              <w:rPr>
                <w:iCs/>
              </w:rPr>
              <w:t>.</w:t>
            </w:r>
          </w:p>
          <w:p w14:paraId="236225FB" w14:textId="77777777" w:rsidR="00F77449" w:rsidRDefault="00F77449" w:rsidP="00246E2B">
            <w:pPr>
              <w:pStyle w:val="Description"/>
              <w:tabs>
                <w:tab w:val="left" w:pos="252"/>
              </w:tabs>
              <w:spacing w:before="20" w:after="0"/>
              <w:ind w:left="259" w:hanging="259"/>
            </w:pPr>
            <w:r>
              <w:t>2</w:t>
            </w:r>
            <w:r w:rsidRPr="00343D48">
              <w:rPr>
                <w:vertAlign w:val="superscript"/>
              </w:rPr>
              <w:t>nd</w:t>
            </w:r>
            <w:r>
              <w:t>:</w:t>
            </w:r>
            <w:r>
              <w:tab/>
            </w:r>
            <w:r>
              <w:rPr>
                <w:i/>
              </w:rPr>
              <w:t>Daze Monster</w:t>
            </w:r>
            <w:r>
              <w:rPr>
                <w:sz w:val="12"/>
              </w:rPr>
              <w:t>(PH3.5 217)</w:t>
            </w:r>
            <w:r>
              <w:t xml:space="preserve"> – Living creature up to 6HD or less looses next action</w:t>
            </w:r>
            <w:r>
              <w:rPr>
                <w:iCs/>
              </w:rPr>
              <w:t>.</w:t>
            </w:r>
          </w:p>
          <w:p w14:paraId="0757C87B" w14:textId="77777777" w:rsidR="00F77449" w:rsidRDefault="00F77449" w:rsidP="00246E2B">
            <w:pPr>
              <w:pStyle w:val="Description"/>
              <w:tabs>
                <w:tab w:val="left" w:pos="252"/>
              </w:tabs>
              <w:spacing w:before="20" w:after="0"/>
              <w:ind w:left="259" w:hanging="259"/>
            </w:pPr>
            <w:r>
              <w:t>3</w:t>
            </w:r>
            <w:r w:rsidRPr="00343D48">
              <w:rPr>
                <w:vertAlign w:val="superscript"/>
              </w:rPr>
              <w:t>rd</w:t>
            </w:r>
            <w:r>
              <w:t>:</w:t>
            </w:r>
            <w:r>
              <w:tab/>
            </w:r>
            <w:r>
              <w:rPr>
                <w:i/>
              </w:rPr>
              <w:t>Suggestion</w:t>
            </w:r>
            <w:r>
              <w:rPr>
                <w:sz w:val="12"/>
              </w:rPr>
              <w:t>(PH p285)</w:t>
            </w:r>
            <w:r>
              <w:t xml:space="preserve"> – Compels subject to follow stated course of action</w:t>
            </w:r>
            <w:r>
              <w:rPr>
                <w:iCs/>
              </w:rPr>
              <w:t>.</w:t>
            </w:r>
          </w:p>
          <w:p w14:paraId="4DB2D64C" w14:textId="77777777" w:rsidR="00F77449" w:rsidRDefault="00F77449" w:rsidP="00246E2B">
            <w:pPr>
              <w:pStyle w:val="Description"/>
              <w:tabs>
                <w:tab w:val="left" w:pos="252"/>
              </w:tabs>
              <w:spacing w:before="20" w:after="0"/>
              <w:ind w:left="259" w:hanging="259"/>
            </w:pPr>
            <w:r>
              <w:t>5</w:t>
            </w:r>
            <w:r w:rsidRPr="00343D48">
              <w:rPr>
                <w:vertAlign w:val="superscript"/>
              </w:rPr>
              <w:t>th</w:t>
            </w:r>
            <w:r>
              <w:t>:</w:t>
            </w:r>
            <w:r>
              <w:tab/>
            </w:r>
            <w:r>
              <w:rPr>
                <w:i/>
              </w:rPr>
              <w:t>Passwall</w:t>
            </w:r>
            <w:r>
              <w:rPr>
                <w:sz w:val="12"/>
              </w:rPr>
              <w:t>(PH p259)</w:t>
            </w:r>
            <w:r>
              <w:t xml:space="preserve"> – Creates a passage through wood or stone walls</w:t>
            </w:r>
            <w:r>
              <w:rPr>
                <w:iCs/>
              </w:rPr>
              <w:t>.</w:t>
            </w:r>
          </w:p>
          <w:p w14:paraId="60D4039D" w14:textId="77777777" w:rsidR="00F77449" w:rsidRDefault="00F77449" w:rsidP="00246E2B">
            <w:pPr>
              <w:pStyle w:val="Description"/>
              <w:tabs>
                <w:tab w:val="left" w:pos="252"/>
              </w:tabs>
              <w:spacing w:before="20" w:after="0"/>
              <w:ind w:left="259" w:hanging="259"/>
            </w:pPr>
            <w:r>
              <w:t>6</w:t>
            </w:r>
            <w:r w:rsidRPr="00343D48">
              <w:rPr>
                <w:vertAlign w:val="superscript"/>
              </w:rPr>
              <w:t>th</w:t>
            </w:r>
            <w:r>
              <w:t>:</w:t>
            </w:r>
            <w:r>
              <w:tab/>
            </w:r>
            <w:r>
              <w:rPr>
                <w:i/>
              </w:rPr>
              <w:t>Suggestion, Mass</w:t>
            </w:r>
            <w:r>
              <w:rPr>
                <w:sz w:val="12"/>
              </w:rPr>
              <w:t>(PH p285)</w:t>
            </w:r>
            <w:r>
              <w:t xml:space="preserve"> – As </w:t>
            </w:r>
            <w:r>
              <w:rPr>
                <w:i/>
              </w:rPr>
              <w:t>Suggestion</w:t>
            </w:r>
            <w:r>
              <w:t>, plus one subject per level</w:t>
            </w:r>
            <w:r>
              <w:rPr>
                <w:iCs/>
              </w:rPr>
              <w:t>.</w:t>
            </w:r>
          </w:p>
          <w:p w14:paraId="409B8E5A" w14:textId="77777777" w:rsidR="00F77449" w:rsidRDefault="00F77449" w:rsidP="00246E2B">
            <w:pPr>
              <w:pStyle w:val="Description"/>
              <w:tabs>
                <w:tab w:val="left" w:pos="252"/>
              </w:tabs>
              <w:spacing w:before="20"/>
              <w:ind w:left="259" w:hanging="259"/>
            </w:pPr>
            <w:r>
              <w:t>8</w:t>
            </w:r>
            <w:r w:rsidRPr="00343D48">
              <w:rPr>
                <w:vertAlign w:val="superscript"/>
              </w:rPr>
              <w:t>th</w:t>
            </w:r>
            <w:r>
              <w:t>:</w:t>
            </w:r>
            <w:r>
              <w:tab/>
            </w:r>
            <w:r>
              <w:rPr>
                <w:i/>
              </w:rPr>
              <w:t>Power Word Stun</w:t>
            </w:r>
            <w:r>
              <w:rPr>
                <w:sz w:val="12"/>
              </w:rPr>
              <w:t>(PH p263)</w:t>
            </w:r>
            <w:r>
              <w:t xml:space="preserve"> – Stuns creatures with 150 hp or less</w:t>
            </w:r>
          </w:p>
        </w:tc>
      </w:tr>
      <w:tr w:rsidR="00F77449" w14:paraId="403BEC4B"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20A22F2" w14:textId="77777777" w:rsidR="00F77449" w:rsidRDefault="00F77449" w:rsidP="00246E2B">
            <w:pPr>
              <w:pStyle w:val="BoxText"/>
              <w:ind w:left="72" w:hanging="72"/>
            </w:pPr>
            <w:r w:rsidRPr="005C04FA">
              <w:rPr>
                <w:sz w:val="16"/>
                <w:szCs w:val="16"/>
              </w:rPr>
              <w:t>Radiant Fire</w:t>
            </w:r>
            <w:r w:rsidRPr="00055D0D">
              <w:rPr>
                <w:sz w:val="16"/>
              </w:rPr>
              <w:fldChar w:fldCharType="begin"/>
            </w:r>
            <w:r w:rsidRPr="00055D0D">
              <w:rPr>
                <w:sz w:val="16"/>
              </w:rPr>
              <w:instrText xml:space="preserve"> XE "</w:instrText>
            </w:r>
            <w:r>
              <w:rPr>
                <w:sz w:val="16"/>
              </w:rPr>
              <w:instrText>Radiant Fire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9EB8FCE"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1CF8AF46" w14:textId="77777777" w:rsidR="00F77449" w:rsidRDefault="00F77449" w:rsidP="00246E2B">
            <w:pPr>
              <w:pStyle w:val="BoxText"/>
              <w:tabs>
                <w:tab w:val="right" w:pos="1411"/>
              </w:tabs>
            </w:pPr>
            <w:r>
              <w:t>Patron Deity:</w:t>
            </w:r>
            <w:r>
              <w:tab/>
              <w:t>Pelor</w:t>
            </w:r>
          </w:p>
          <w:p w14:paraId="0B68D751" w14:textId="77777777" w:rsidR="00F77449" w:rsidRDefault="00F77449" w:rsidP="00246E2B">
            <w:pPr>
              <w:pStyle w:val="BoxText"/>
              <w:tabs>
                <w:tab w:val="right" w:pos="1411"/>
              </w:tabs>
            </w:pPr>
            <w:r>
              <w:t>Cleric level 3</w:t>
            </w:r>
            <w:r w:rsidRPr="00407DE8">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5018EB75" w14:textId="77777777" w:rsidR="00F77449" w:rsidRDefault="00F77449" w:rsidP="00246E2B">
            <w:pPr>
              <w:pStyle w:val="Description"/>
              <w:spacing w:before="20" w:after="0"/>
            </w:pPr>
            <w:r>
              <w:t xml:space="preserve">+2 Insight bonus to damage rolls against Evil creatures. </w:t>
            </w:r>
          </w:p>
          <w:p w14:paraId="670DC7B6" w14:textId="77777777" w:rsidR="00F77449" w:rsidRDefault="00F77449" w:rsidP="00246E2B">
            <w:pPr>
              <w:pStyle w:val="Description"/>
              <w:spacing w:before="20" w:after="0"/>
            </w:pPr>
            <w:r>
              <w:t>Add the following to your Cleric spell list:</w:t>
            </w:r>
          </w:p>
          <w:p w14:paraId="16B373A7" w14:textId="77777777" w:rsidR="00F77449" w:rsidRDefault="00F77449" w:rsidP="00246E2B">
            <w:pPr>
              <w:pStyle w:val="Description"/>
              <w:tabs>
                <w:tab w:val="left" w:pos="252"/>
              </w:tabs>
              <w:spacing w:before="20" w:after="0"/>
              <w:ind w:left="259" w:hanging="259"/>
            </w:pPr>
            <w:r>
              <w:t>2</w:t>
            </w:r>
            <w:r w:rsidRPr="00241767">
              <w:rPr>
                <w:vertAlign w:val="superscript"/>
              </w:rPr>
              <w:t>nd</w:t>
            </w:r>
            <w:r>
              <w:t>:</w:t>
            </w:r>
            <w:r>
              <w:tab/>
            </w:r>
            <w:r>
              <w:rPr>
                <w:i/>
              </w:rPr>
              <w:t>Scorching Ray</w:t>
            </w:r>
            <w:r>
              <w:rPr>
                <w:sz w:val="12"/>
              </w:rPr>
              <w:t>(PH p274)</w:t>
            </w:r>
            <w:r>
              <w:t xml:space="preserve"> – Ranged touch attack, deals 4d6 fire damage, +1 ray/4 levels (max 3)</w:t>
            </w:r>
            <w:r>
              <w:rPr>
                <w:iCs/>
              </w:rPr>
              <w:t>.</w:t>
            </w:r>
          </w:p>
          <w:p w14:paraId="7D687BAC" w14:textId="77777777" w:rsidR="00F77449" w:rsidRDefault="00F77449" w:rsidP="00246E2B">
            <w:pPr>
              <w:pStyle w:val="Description"/>
              <w:tabs>
                <w:tab w:val="left" w:pos="252"/>
              </w:tabs>
              <w:spacing w:before="20" w:after="0"/>
              <w:ind w:left="259" w:hanging="259"/>
            </w:pPr>
            <w:r>
              <w:t>3</w:t>
            </w:r>
            <w:r w:rsidRPr="00241767">
              <w:rPr>
                <w:vertAlign w:val="superscript"/>
              </w:rPr>
              <w:t>rd</w:t>
            </w:r>
            <w:r>
              <w:t>:</w:t>
            </w:r>
            <w:r>
              <w:tab/>
            </w:r>
            <w:r>
              <w:rPr>
                <w:i/>
              </w:rPr>
              <w:t>Summon Monster III</w:t>
            </w:r>
            <w:r>
              <w:rPr>
                <w:sz w:val="12"/>
              </w:rPr>
              <w:t>(PH p286)</w:t>
            </w:r>
            <w:r>
              <w:t xml:space="preserve"> – Summons an extraplanar creature to fight for you</w:t>
            </w:r>
            <w:r>
              <w:rPr>
                <w:iCs/>
              </w:rPr>
              <w:t>.*</w:t>
            </w:r>
            <w:r>
              <w:rPr>
                <w:i/>
                <w:iCs/>
              </w:rPr>
              <w:t xml:space="preserve"> </w:t>
            </w:r>
            <w:r>
              <w:rPr>
                <w:rStyle w:val="FootnoteReference"/>
                <w:i/>
                <w:iCs/>
              </w:rPr>
              <w:footnoteReference w:id="1"/>
            </w:r>
          </w:p>
          <w:p w14:paraId="2C5D638E" w14:textId="77777777" w:rsidR="00F77449" w:rsidRDefault="00F77449" w:rsidP="00246E2B">
            <w:pPr>
              <w:pStyle w:val="Description"/>
              <w:tabs>
                <w:tab w:val="left" w:pos="252"/>
              </w:tabs>
              <w:spacing w:before="20" w:after="0"/>
              <w:ind w:left="259" w:hanging="259"/>
            </w:pPr>
            <w:r>
              <w:t>5</w:t>
            </w:r>
            <w:r w:rsidRPr="00241767">
              <w:rPr>
                <w:vertAlign w:val="superscript"/>
              </w:rPr>
              <w:t>th</w:t>
            </w:r>
            <w:r>
              <w:t>:</w:t>
            </w:r>
            <w:r>
              <w:tab/>
            </w:r>
            <w:r>
              <w:rPr>
                <w:i/>
              </w:rPr>
              <w:t>Summon Monster V</w:t>
            </w:r>
            <w:r>
              <w:rPr>
                <w:sz w:val="12"/>
              </w:rPr>
              <w:t>(PH p287)</w:t>
            </w:r>
            <w:r>
              <w:t xml:space="preserve"> – Summons an extraplanar creature to fight for you</w:t>
            </w:r>
            <w:r>
              <w:rPr>
                <w:iCs/>
              </w:rPr>
              <w:t>. *</w:t>
            </w:r>
          </w:p>
          <w:p w14:paraId="15C111FC" w14:textId="77777777" w:rsidR="00F77449" w:rsidRDefault="00F77449" w:rsidP="00246E2B">
            <w:pPr>
              <w:pStyle w:val="Description"/>
              <w:tabs>
                <w:tab w:val="left" w:pos="252"/>
              </w:tabs>
              <w:spacing w:before="20" w:after="0"/>
              <w:ind w:left="259" w:hanging="259"/>
            </w:pPr>
            <w:r>
              <w:t>6</w:t>
            </w:r>
            <w:r w:rsidRPr="00241767">
              <w:rPr>
                <w:vertAlign w:val="superscript"/>
              </w:rPr>
              <w:t>th</w:t>
            </w:r>
            <w:r>
              <w:t>:</w:t>
            </w:r>
            <w:r>
              <w:tab/>
            </w:r>
            <w:r>
              <w:rPr>
                <w:i/>
              </w:rPr>
              <w:t>Summon Monster VI</w:t>
            </w:r>
            <w:r>
              <w:rPr>
                <w:sz w:val="12"/>
              </w:rPr>
              <w:t>(PH p287)</w:t>
            </w:r>
            <w:r>
              <w:t xml:space="preserve"> – Summons an extraplanar creature to fight for you</w:t>
            </w:r>
            <w:r>
              <w:rPr>
                <w:iCs/>
              </w:rPr>
              <w:t>. *</w:t>
            </w:r>
          </w:p>
          <w:p w14:paraId="2ADBAA65" w14:textId="77777777" w:rsidR="00F77449" w:rsidRDefault="00F77449" w:rsidP="00246E2B">
            <w:pPr>
              <w:pStyle w:val="Description"/>
              <w:tabs>
                <w:tab w:val="left" w:pos="252"/>
              </w:tabs>
              <w:spacing w:before="20" w:after="0"/>
              <w:ind w:left="259" w:hanging="259"/>
            </w:pPr>
            <w:r>
              <w:t>8</w:t>
            </w:r>
            <w:r w:rsidRPr="00241767">
              <w:rPr>
                <w:vertAlign w:val="superscript"/>
              </w:rPr>
              <w:t>th</w:t>
            </w:r>
            <w:r>
              <w:t>:</w:t>
            </w:r>
            <w:r>
              <w:tab/>
            </w:r>
            <w:r>
              <w:rPr>
                <w:i/>
              </w:rPr>
              <w:t>Summon Monster VIII</w:t>
            </w:r>
            <w:r>
              <w:rPr>
                <w:sz w:val="12"/>
              </w:rPr>
              <w:t>(PH p287)</w:t>
            </w:r>
            <w:r>
              <w:t xml:space="preserve"> – Summons an extraplanar creature to fight for you</w:t>
            </w:r>
            <w:r>
              <w:rPr>
                <w:iCs/>
              </w:rPr>
              <w:t>. *</w:t>
            </w:r>
          </w:p>
          <w:p w14:paraId="4824A0DC" w14:textId="77777777" w:rsidR="00F77449" w:rsidRPr="008902DB" w:rsidRDefault="00F77449" w:rsidP="00246E2B">
            <w:pPr>
              <w:pStyle w:val="Description"/>
              <w:tabs>
                <w:tab w:val="left" w:pos="1872"/>
                <w:tab w:val="left" w:pos="3672"/>
              </w:tabs>
              <w:spacing w:before="20"/>
              <w:ind w:firstLine="0"/>
            </w:pPr>
            <w:r>
              <w:t xml:space="preserve">* Fire Elementals only </w:t>
            </w:r>
          </w:p>
        </w:tc>
      </w:tr>
      <w:tr w:rsidR="00F77449" w14:paraId="4C619D60"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5E4C0F4" w14:textId="77777777" w:rsidR="00F77449" w:rsidRDefault="00F77449" w:rsidP="00246E2B">
            <w:pPr>
              <w:pStyle w:val="BoxText"/>
              <w:ind w:left="72" w:hanging="72"/>
            </w:pPr>
            <w:r w:rsidRPr="00344267">
              <w:rPr>
                <w:sz w:val="16"/>
                <w:szCs w:val="16"/>
              </w:rPr>
              <w:t>Undying Fate</w:t>
            </w:r>
            <w:r w:rsidRPr="00055D0D">
              <w:rPr>
                <w:sz w:val="16"/>
              </w:rPr>
              <w:fldChar w:fldCharType="begin"/>
            </w:r>
            <w:r w:rsidRPr="00055D0D">
              <w:rPr>
                <w:sz w:val="16"/>
              </w:rPr>
              <w:instrText xml:space="preserve"> XE "</w:instrText>
            </w:r>
            <w:r>
              <w:rPr>
                <w:sz w:val="16"/>
              </w:rPr>
              <w:instrText>Undying Fate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43CB23F6"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32F6D9B" w14:textId="77777777" w:rsidR="00F77449" w:rsidRDefault="00F77449" w:rsidP="00246E2B">
            <w:pPr>
              <w:pStyle w:val="BoxText"/>
              <w:tabs>
                <w:tab w:val="right" w:pos="1411"/>
              </w:tabs>
            </w:pPr>
            <w:r>
              <w:t xml:space="preserve">Patron Deity:  </w:t>
            </w:r>
            <w:r>
              <w:tab/>
              <w:t>Wee Jas</w:t>
            </w:r>
          </w:p>
          <w:p w14:paraId="2D8CB9F6" w14:textId="77777777" w:rsidR="00F77449" w:rsidRDefault="00F77449" w:rsidP="00246E2B">
            <w:pPr>
              <w:pStyle w:val="BoxText"/>
              <w:tabs>
                <w:tab w:val="right" w:pos="1411"/>
              </w:tabs>
            </w:pPr>
            <w:r>
              <w:t xml:space="preserve">Cleric level </w:t>
            </w:r>
            <w:r>
              <w:tab/>
              <w:t>3</w:t>
            </w:r>
            <w:r w:rsidRPr="008902DB">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0AC6E65E" w14:textId="77777777" w:rsidR="00F77449" w:rsidRDefault="00F77449" w:rsidP="00246E2B">
            <w:pPr>
              <w:pStyle w:val="Description"/>
              <w:spacing w:before="20" w:after="0"/>
            </w:pPr>
            <w:r>
              <w:t xml:space="preserve">As a Swift Action, you can determine how close creatures are to death. This is an Extraordinary ability that functions as the </w:t>
            </w:r>
            <w:r>
              <w:rPr>
                <w:i/>
                <w:iCs/>
              </w:rPr>
              <w:t>Deathwatch</w:t>
            </w:r>
            <w:r>
              <w:t xml:space="preserve"> spell. </w:t>
            </w:r>
          </w:p>
          <w:p w14:paraId="0B804904" w14:textId="77777777" w:rsidR="00F77449" w:rsidRDefault="00F77449" w:rsidP="00246E2B">
            <w:pPr>
              <w:pStyle w:val="Description"/>
              <w:spacing w:before="20" w:after="0"/>
            </w:pPr>
            <w:r>
              <w:t>Add the following to your Cleric spell list:</w:t>
            </w:r>
          </w:p>
          <w:p w14:paraId="537DE004" w14:textId="77777777" w:rsidR="00F77449" w:rsidRDefault="00F77449" w:rsidP="00246E2B">
            <w:pPr>
              <w:pStyle w:val="Description"/>
              <w:tabs>
                <w:tab w:val="left" w:pos="252"/>
              </w:tabs>
              <w:spacing w:before="20" w:after="0"/>
              <w:ind w:left="259" w:hanging="259"/>
            </w:pPr>
            <w:r>
              <w:t>2</w:t>
            </w:r>
            <w:r w:rsidRPr="00241767">
              <w:rPr>
                <w:vertAlign w:val="superscript"/>
              </w:rPr>
              <w:t>nd</w:t>
            </w:r>
            <w:r>
              <w:t>:</w:t>
            </w:r>
            <w:r>
              <w:tab/>
            </w:r>
            <w:r>
              <w:rPr>
                <w:i/>
              </w:rPr>
              <w:t>False Life</w:t>
            </w:r>
            <w:r>
              <w:rPr>
                <w:sz w:val="12"/>
              </w:rPr>
              <w:t>(PH p229)</w:t>
            </w:r>
            <w:r>
              <w:t xml:space="preserve"> – Gain 1d10 temporary hp + 1 per level (max +10)</w:t>
            </w:r>
            <w:r>
              <w:rPr>
                <w:iCs/>
              </w:rPr>
              <w:t>.</w:t>
            </w:r>
          </w:p>
          <w:p w14:paraId="1F07D0D2" w14:textId="77777777" w:rsidR="00F77449" w:rsidRDefault="00F77449" w:rsidP="00246E2B">
            <w:pPr>
              <w:pStyle w:val="Description"/>
              <w:tabs>
                <w:tab w:val="left" w:pos="252"/>
              </w:tabs>
              <w:spacing w:before="20" w:after="0"/>
              <w:ind w:left="259" w:hanging="259"/>
            </w:pPr>
            <w:r>
              <w:t>3</w:t>
            </w:r>
            <w:r w:rsidRPr="00D72B18">
              <w:rPr>
                <w:vertAlign w:val="superscript"/>
              </w:rPr>
              <w:t>rd</w:t>
            </w:r>
            <w:r>
              <w:t>:</w:t>
            </w:r>
            <w:r>
              <w:tab/>
            </w:r>
            <w:r>
              <w:rPr>
                <w:i/>
              </w:rPr>
              <w:t>Halt Undead</w:t>
            </w:r>
            <w:r>
              <w:rPr>
                <w:sz w:val="12"/>
              </w:rPr>
              <w:t>(PH p238)</w:t>
            </w:r>
            <w:r>
              <w:t xml:space="preserve"> – Immobilizes undead for 1 round per level</w:t>
            </w:r>
            <w:r>
              <w:rPr>
                <w:iCs/>
              </w:rPr>
              <w:t>.</w:t>
            </w:r>
          </w:p>
          <w:p w14:paraId="09E2DA30" w14:textId="77777777" w:rsidR="00F77449" w:rsidRDefault="00F77449" w:rsidP="00246E2B">
            <w:pPr>
              <w:pStyle w:val="Description"/>
              <w:tabs>
                <w:tab w:val="left" w:pos="252"/>
              </w:tabs>
              <w:spacing w:before="20" w:after="0"/>
              <w:ind w:left="259" w:hanging="259"/>
            </w:pPr>
            <w:r>
              <w:t>5</w:t>
            </w:r>
            <w:r w:rsidRPr="00D72B18">
              <w:rPr>
                <w:vertAlign w:val="superscript"/>
              </w:rPr>
              <w:t>th</w:t>
            </w:r>
            <w:r>
              <w:t>:</w:t>
            </w:r>
            <w:r>
              <w:tab/>
            </w:r>
            <w:r>
              <w:rPr>
                <w:i/>
              </w:rPr>
              <w:t>Blight</w:t>
            </w:r>
            <w:r>
              <w:rPr>
                <w:sz w:val="12"/>
              </w:rPr>
              <w:t>(PH p206)</w:t>
            </w:r>
            <w:r>
              <w:t xml:space="preserve"> – Withers one plant or deals 1d6 per level damage to a plant creature</w:t>
            </w:r>
            <w:r>
              <w:rPr>
                <w:iCs/>
              </w:rPr>
              <w:t>.</w:t>
            </w:r>
          </w:p>
          <w:p w14:paraId="5ED92B5E" w14:textId="77777777" w:rsidR="00F77449" w:rsidRPr="008902DB" w:rsidRDefault="00F77449" w:rsidP="00246E2B">
            <w:pPr>
              <w:pStyle w:val="Description"/>
              <w:tabs>
                <w:tab w:val="left" w:pos="252"/>
              </w:tabs>
              <w:spacing w:before="20"/>
              <w:ind w:left="259" w:hanging="259"/>
            </w:pPr>
            <w:r>
              <w:t>7</w:t>
            </w:r>
            <w:r w:rsidRPr="00D72B18">
              <w:rPr>
                <w:vertAlign w:val="superscript"/>
              </w:rPr>
              <w:t>th</w:t>
            </w:r>
            <w:r>
              <w:t>:</w:t>
            </w:r>
            <w:r>
              <w:tab/>
            </w:r>
            <w:r>
              <w:rPr>
                <w:i/>
              </w:rPr>
              <w:t>Finger of Death</w:t>
            </w:r>
            <w:r>
              <w:rPr>
                <w:sz w:val="12"/>
              </w:rPr>
              <w:t>(PH p230)</w:t>
            </w:r>
            <w:r>
              <w:t xml:space="preserve"> – Kills one subject</w:t>
            </w:r>
            <w:r>
              <w:rPr>
                <w:iCs/>
              </w:rPr>
              <w:t>.</w:t>
            </w:r>
          </w:p>
        </w:tc>
      </w:tr>
      <w:tr w:rsidR="00F77449" w14:paraId="1486CAD8"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12" w:space="0" w:color="auto"/>
              <w:right w:val="nil"/>
            </w:tcBorders>
          </w:tcPr>
          <w:p w14:paraId="57DF38C0" w14:textId="77777777" w:rsidR="00F77449" w:rsidRDefault="00F77449" w:rsidP="00246E2B">
            <w:pPr>
              <w:pStyle w:val="BoxText"/>
              <w:ind w:left="72" w:hanging="72"/>
            </w:pPr>
            <w:r w:rsidRPr="00344267">
              <w:rPr>
                <w:sz w:val="16"/>
                <w:szCs w:val="16"/>
              </w:rPr>
              <w:t>Whispered Secrets</w:t>
            </w:r>
            <w:r w:rsidRPr="00055D0D">
              <w:rPr>
                <w:sz w:val="16"/>
              </w:rPr>
              <w:fldChar w:fldCharType="begin"/>
            </w:r>
            <w:r w:rsidRPr="00055D0D">
              <w:rPr>
                <w:sz w:val="16"/>
              </w:rPr>
              <w:instrText xml:space="preserve"> XE "</w:instrText>
            </w:r>
            <w:r>
              <w:rPr>
                <w:sz w:val="16"/>
              </w:rPr>
              <w:instrText>Whispered Secrets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12" w:space="0" w:color="auto"/>
              <w:right w:val="single" w:sz="4" w:space="0" w:color="auto"/>
            </w:tcBorders>
            <w:vAlign w:val="bottom"/>
          </w:tcPr>
          <w:p w14:paraId="29910587" w14:textId="77777777" w:rsidR="00F77449" w:rsidRPr="00055D0D" w:rsidRDefault="00F77449"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3B8DD579" w14:textId="77777777" w:rsidR="00F77449" w:rsidRDefault="00F77449" w:rsidP="00246E2B">
            <w:pPr>
              <w:pStyle w:val="BoxText"/>
              <w:tabs>
                <w:tab w:val="right" w:pos="1411"/>
              </w:tabs>
            </w:pPr>
            <w:r>
              <w:t xml:space="preserve">Patron Deity:  </w:t>
            </w:r>
            <w:r>
              <w:tab/>
              <w:t>Vecna</w:t>
            </w:r>
          </w:p>
          <w:p w14:paraId="4B435D18" w14:textId="77777777" w:rsidR="00F77449" w:rsidRDefault="00F77449" w:rsidP="00246E2B">
            <w:pPr>
              <w:pStyle w:val="BoxText"/>
              <w:tabs>
                <w:tab w:val="right" w:pos="1411"/>
              </w:tabs>
            </w:pPr>
            <w:r>
              <w:t xml:space="preserve">Cleric level </w:t>
            </w:r>
            <w:r>
              <w:tab/>
              <w:t>1</w:t>
            </w:r>
            <w:r w:rsidRPr="008902DB">
              <w:rPr>
                <w:vertAlign w:val="superscript"/>
              </w:rPr>
              <w:t>st</w:t>
            </w:r>
          </w:p>
        </w:tc>
        <w:tc>
          <w:tcPr>
            <w:tcW w:w="6300" w:type="dxa"/>
            <w:tcBorders>
              <w:top w:val="single" w:sz="4" w:space="0" w:color="auto"/>
              <w:left w:val="single" w:sz="4" w:space="0" w:color="auto"/>
              <w:bottom w:val="single" w:sz="12" w:space="0" w:color="auto"/>
              <w:right w:val="single" w:sz="12" w:space="0" w:color="auto"/>
            </w:tcBorders>
          </w:tcPr>
          <w:p w14:paraId="72574F43" w14:textId="77777777" w:rsidR="00F77449" w:rsidRDefault="00F77449" w:rsidP="00246E2B">
            <w:pPr>
              <w:pStyle w:val="Description"/>
              <w:spacing w:before="20" w:after="0"/>
            </w:pPr>
            <w:r>
              <w:t xml:space="preserve">Add Listen and Spot to your Cleric class skills. </w:t>
            </w:r>
          </w:p>
          <w:p w14:paraId="1A88AC9C" w14:textId="77777777" w:rsidR="00F77449" w:rsidRDefault="00F77449" w:rsidP="00246E2B">
            <w:pPr>
              <w:pStyle w:val="Description"/>
              <w:spacing w:before="20" w:after="0"/>
            </w:pPr>
            <w:r>
              <w:t xml:space="preserve">You automatically become aware of any attempt to observe you by Scrying as an Extraordinary ability. </w:t>
            </w:r>
          </w:p>
          <w:p w14:paraId="0852AC79" w14:textId="77777777" w:rsidR="00F77449" w:rsidRDefault="00F77449" w:rsidP="00246E2B">
            <w:pPr>
              <w:pStyle w:val="Description"/>
              <w:spacing w:before="20" w:after="0"/>
            </w:pPr>
            <w:r>
              <w:t xml:space="preserve">Add the following to your Cleric spell list: </w:t>
            </w:r>
          </w:p>
          <w:p w14:paraId="66AF6297" w14:textId="77777777" w:rsidR="00F77449" w:rsidRDefault="00F77449" w:rsidP="00246E2B">
            <w:pPr>
              <w:pStyle w:val="Description"/>
              <w:tabs>
                <w:tab w:val="left" w:pos="252"/>
              </w:tabs>
              <w:spacing w:before="20" w:after="0"/>
              <w:ind w:left="259" w:hanging="259"/>
            </w:pPr>
            <w:r>
              <w:t>1</w:t>
            </w:r>
            <w:r w:rsidRPr="00E834B2">
              <w:rPr>
                <w:vertAlign w:val="superscript"/>
              </w:rPr>
              <w:t>st</w:t>
            </w:r>
            <w:r>
              <w:t>:</w:t>
            </w:r>
            <w:r>
              <w:tab/>
            </w:r>
            <w:r>
              <w:rPr>
                <w:i/>
              </w:rPr>
              <w:t>Disguise Self</w:t>
            </w:r>
            <w:r>
              <w:rPr>
                <w:sz w:val="12"/>
              </w:rPr>
              <w:t>(PH p222)</w:t>
            </w:r>
            <w:r>
              <w:t xml:space="preserve"> – Changes your appearance</w:t>
            </w:r>
            <w:r>
              <w:rPr>
                <w:iCs/>
              </w:rPr>
              <w:t>.</w:t>
            </w:r>
          </w:p>
          <w:p w14:paraId="71662361" w14:textId="77777777" w:rsidR="00F77449" w:rsidRDefault="00F77449" w:rsidP="00246E2B">
            <w:pPr>
              <w:pStyle w:val="Description"/>
              <w:tabs>
                <w:tab w:val="left" w:pos="252"/>
              </w:tabs>
              <w:spacing w:before="20" w:after="0"/>
              <w:ind w:left="259" w:hanging="259"/>
            </w:pPr>
            <w:r>
              <w:t>2</w:t>
            </w:r>
            <w:r w:rsidRPr="00E834B2">
              <w:rPr>
                <w:vertAlign w:val="superscript"/>
              </w:rPr>
              <w:t>nd</w:t>
            </w:r>
            <w:r>
              <w:t>:</w:t>
            </w:r>
            <w:r>
              <w:tab/>
            </w:r>
            <w:r>
              <w:rPr>
                <w:i/>
              </w:rPr>
              <w:t>Darkvision</w:t>
            </w:r>
            <w:r>
              <w:rPr>
                <w:sz w:val="12"/>
              </w:rPr>
              <w:t>(PH p216)</w:t>
            </w:r>
            <w:r>
              <w:t xml:space="preserve"> – See 60’ in total darkness</w:t>
            </w:r>
            <w:r>
              <w:rPr>
                <w:iCs/>
              </w:rPr>
              <w:t>.</w:t>
            </w:r>
          </w:p>
          <w:p w14:paraId="766828FC" w14:textId="77777777" w:rsidR="00F77449" w:rsidRDefault="00F77449" w:rsidP="00246E2B">
            <w:pPr>
              <w:pStyle w:val="Description"/>
              <w:tabs>
                <w:tab w:val="left" w:pos="252"/>
              </w:tabs>
              <w:spacing w:before="20" w:after="0"/>
              <w:ind w:left="259" w:hanging="259"/>
            </w:pPr>
            <w:r>
              <w:t>3</w:t>
            </w:r>
            <w:r w:rsidRPr="000A1ED1">
              <w:rPr>
                <w:vertAlign w:val="superscript"/>
              </w:rPr>
              <w:t>rd</w:t>
            </w:r>
            <w:r>
              <w:t>:</w:t>
            </w:r>
            <w:r>
              <w:tab/>
            </w:r>
            <w:r>
              <w:rPr>
                <w:i/>
              </w:rPr>
              <w:t>Glibness</w:t>
            </w:r>
            <w:r>
              <w:rPr>
                <w:sz w:val="12"/>
              </w:rPr>
              <w:t>(PH p235)</w:t>
            </w:r>
            <w:r>
              <w:t xml:space="preserve"> – You gain +30 bonus on Bluff checks, and your lies can escape magical discernment</w:t>
            </w:r>
            <w:r>
              <w:rPr>
                <w:iCs/>
              </w:rPr>
              <w:t>.</w:t>
            </w:r>
          </w:p>
          <w:p w14:paraId="14F9495B" w14:textId="77777777" w:rsidR="00F77449" w:rsidRDefault="00F77449" w:rsidP="00246E2B">
            <w:pPr>
              <w:pStyle w:val="Description"/>
              <w:tabs>
                <w:tab w:val="left" w:pos="252"/>
              </w:tabs>
              <w:spacing w:before="20" w:after="0"/>
              <w:ind w:left="259" w:hanging="259"/>
            </w:pPr>
            <w:r>
              <w:t>4</w:t>
            </w:r>
            <w:r w:rsidRPr="000A1ED1">
              <w:rPr>
                <w:vertAlign w:val="superscript"/>
              </w:rPr>
              <w:t>th</w:t>
            </w:r>
            <w:r>
              <w:t>:</w:t>
            </w:r>
            <w:r>
              <w:tab/>
            </w:r>
            <w:r>
              <w:rPr>
                <w:i/>
              </w:rPr>
              <w:t>Arcane Eye</w:t>
            </w:r>
            <w:r>
              <w:rPr>
                <w:sz w:val="12"/>
              </w:rPr>
              <w:t>(PH p200)</w:t>
            </w:r>
            <w:r>
              <w:t xml:space="preserve"> – Invisible floating eye moves 30’ per round</w:t>
            </w:r>
            <w:r>
              <w:rPr>
                <w:iCs/>
              </w:rPr>
              <w:t>.</w:t>
            </w:r>
          </w:p>
          <w:p w14:paraId="3A7FDAA3" w14:textId="77777777" w:rsidR="00F77449" w:rsidRDefault="00F77449" w:rsidP="00246E2B">
            <w:pPr>
              <w:pStyle w:val="Description"/>
              <w:tabs>
                <w:tab w:val="left" w:pos="252"/>
              </w:tabs>
              <w:spacing w:before="20" w:after="0"/>
              <w:ind w:left="259" w:hanging="259"/>
            </w:pPr>
            <w:r>
              <w:t>5</w:t>
            </w:r>
            <w:r w:rsidRPr="000A1ED1">
              <w:rPr>
                <w:vertAlign w:val="superscript"/>
              </w:rPr>
              <w:t>th</w:t>
            </w:r>
            <w:r>
              <w:t>:</w:t>
            </w:r>
            <w:r>
              <w:tab/>
            </w:r>
            <w:r>
              <w:rPr>
                <w:i/>
              </w:rPr>
              <w:t>Prying Eyes</w:t>
            </w:r>
            <w:r>
              <w:rPr>
                <w:sz w:val="12"/>
              </w:rPr>
              <w:t>(PH p267)</w:t>
            </w:r>
            <w:r>
              <w:t xml:space="preserve"> – 1d4 floating eyes + 1 per level scout for you</w:t>
            </w:r>
            <w:r>
              <w:rPr>
                <w:iCs/>
              </w:rPr>
              <w:t>.</w:t>
            </w:r>
          </w:p>
          <w:p w14:paraId="55F369FE" w14:textId="77777777" w:rsidR="00F77449" w:rsidRDefault="00F77449" w:rsidP="00246E2B">
            <w:pPr>
              <w:pStyle w:val="Description"/>
              <w:tabs>
                <w:tab w:val="left" w:pos="252"/>
              </w:tabs>
              <w:spacing w:before="20" w:after="0"/>
              <w:ind w:left="259" w:hanging="259"/>
            </w:pPr>
            <w:r>
              <w:t>6</w:t>
            </w:r>
            <w:r w:rsidRPr="000A1ED1">
              <w:rPr>
                <w:vertAlign w:val="superscript"/>
              </w:rPr>
              <w:t>th</w:t>
            </w:r>
            <w:r>
              <w:t>:</w:t>
            </w:r>
            <w:r>
              <w:tab/>
            </w:r>
            <w:r>
              <w:rPr>
                <w:i/>
              </w:rPr>
              <w:t>Analyze Dweomer</w:t>
            </w:r>
            <w:r>
              <w:rPr>
                <w:sz w:val="12"/>
              </w:rPr>
              <w:t>(PH p197)</w:t>
            </w:r>
            <w:r>
              <w:t xml:space="preserve"> – Reveals magical aspects of subject</w:t>
            </w:r>
            <w:r>
              <w:rPr>
                <w:iCs/>
              </w:rPr>
              <w:t>.</w:t>
            </w:r>
          </w:p>
          <w:p w14:paraId="763619C0" w14:textId="77777777" w:rsidR="00F77449" w:rsidRPr="00870EF8" w:rsidRDefault="00F77449" w:rsidP="00246E2B">
            <w:pPr>
              <w:pStyle w:val="Description"/>
              <w:tabs>
                <w:tab w:val="left" w:pos="252"/>
              </w:tabs>
              <w:spacing w:before="20"/>
              <w:ind w:left="259" w:hanging="259"/>
            </w:pPr>
            <w:r>
              <w:t>8</w:t>
            </w:r>
            <w:r w:rsidRPr="000A1ED1">
              <w:rPr>
                <w:vertAlign w:val="superscript"/>
              </w:rPr>
              <w:t>th</w:t>
            </w:r>
            <w:r>
              <w:t>:</w:t>
            </w:r>
            <w:r>
              <w:tab/>
            </w:r>
            <w:r>
              <w:rPr>
                <w:i/>
              </w:rPr>
              <w:t>Mind Blank</w:t>
            </w:r>
            <w:r>
              <w:rPr>
                <w:sz w:val="12"/>
              </w:rPr>
              <w:t>(PH p253)</w:t>
            </w:r>
            <w:r>
              <w:t xml:space="preserve"> – Subject is immune to mental/emotional magic and scrying</w:t>
            </w:r>
            <w:r>
              <w:rPr>
                <w:iCs/>
              </w:rPr>
              <w:t>.</w:t>
            </w:r>
          </w:p>
        </w:tc>
      </w:tr>
    </w:tbl>
    <w:p w14:paraId="1220901F" w14:textId="77777777" w:rsidR="00246E2B" w:rsidRDefault="00246E2B">
      <w:pPr>
        <w:pStyle w:val="Heading2"/>
      </w:pPr>
      <w:r>
        <w:br w:type="page"/>
      </w:r>
      <w:bookmarkStart w:id="80" w:name="_Toc173668180"/>
      <w:r>
        <w:lastRenderedPageBreak/>
        <w:t>Druid</w:t>
      </w:r>
      <w:bookmarkEnd w:id="80"/>
    </w:p>
    <w:p w14:paraId="0645ABF7" w14:textId="77777777" w:rsidR="00246E2B" w:rsidRDefault="00246E2B">
      <w:pPr>
        <w:rPr>
          <w:sz w:val="16"/>
        </w:rPr>
      </w:pPr>
    </w:p>
    <w:p w14:paraId="39E2C6C6" w14:textId="77777777" w:rsidR="00246E2B" w:rsidRDefault="00246E2B" w:rsidP="00246E2B">
      <w:pPr>
        <w:pStyle w:val="Heading3"/>
      </w:pPr>
      <w:bookmarkStart w:id="81" w:name="_Toc173668181"/>
      <w:r>
        <w:t>Druid Only Feats</w:t>
      </w:r>
      <w:bookmarkEnd w:id="81"/>
    </w:p>
    <w:p w14:paraId="4BF05B91"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77449" w14:paraId="1BDB639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EF5A802" w14:textId="77777777" w:rsidR="00F77449" w:rsidRPr="00B00DFD" w:rsidRDefault="00F77449" w:rsidP="00F77449">
            <w:pPr>
              <w:spacing w:before="20" w:after="20"/>
              <w:ind w:left="72" w:hanging="72"/>
              <w:rPr>
                <w:sz w:val="18"/>
                <w:szCs w:val="18"/>
              </w:rPr>
            </w:pPr>
            <w:r>
              <w:rPr>
                <w:sz w:val="18"/>
                <w:szCs w:val="18"/>
              </w:rPr>
              <w:t>Druid Only Feats</w:t>
            </w:r>
          </w:p>
        </w:tc>
        <w:tc>
          <w:tcPr>
            <w:tcW w:w="900" w:type="dxa"/>
            <w:tcBorders>
              <w:top w:val="single" w:sz="12" w:space="0" w:color="auto"/>
              <w:left w:val="nil"/>
              <w:bottom w:val="double" w:sz="6" w:space="0" w:color="auto"/>
            </w:tcBorders>
            <w:vAlign w:val="center"/>
          </w:tcPr>
          <w:p w14:paraId="113B48DE" w14:textId="77777777" w:rsidR="00F77449" w:rsidRDefault="00F7744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A6734F5" w14:textId="77777777" w:rsidR="00F77449" w:rsidRDefault="00F7744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675958" w14:textId="77777777" w:rsidR="00F77449" w:rsidRDefault="00F77449" w:rsidP="00246E2B">
            <w:pPr>
              <w:spacing w:before="20" w:after="20"/>
              <w:ind w:left="72" w:hanging="72"/>
              <w:rPr>
                <w:sz w:val="16"/>
              </w:rPr>
            </w:pPr>
            <w:r>
              <w:rPr>
                <w:sz w:val="16"/>
              </w:rPr>
              <w:t>Description</w:t>
            </w:r>
          </w:p>
        </w:tc>
      </w:tr>
      <w:tr w:rsidR="00F77449" w14:paraId="63D3AA88"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4A88F498" w14:textId="77777777" w:rsidR="00F77449" w:rsidRDefault="00F77449" w:rsidP="00246E2B">
            <w:pPr>
              <w:spacing w:before="20" w:after="20"/>
              <w:ind w:left="72" w:right="-108" w:hanging="72"/>
              <w:rPr>
                <w:sz w:val="16"/>
              </w:rPr>
            </w:pPr>
            <w:r>
              <w:rPr>
                <w:sz w:val="16"/>
              </w:rPr>
              <w:t>Dderwydd Chymdeithas Initiate</w:t>
            </w:r>
            <w:r w:rsidRPr="006C5817">
              <w:rPr>
                <w:sz w:val="16"/>
                <w:szCs w:val="16"/>
              </w:rPr>
              <w:fldChar w:fldCharType="begin"/>
            </w:r>
            <w:r w:rsidRPr="006C5817">
              <w:rPr>
                <w:sz w:val="16"/>
                <w:szCs w:val="16"/>
              </w:rPr>
              <w:instrText xml:space="preserve"> XE "Dderwydd Chymdeithas Initiate" </w:instrText>
            </w:r>
            <w:r w:rsidRPr="006C5817">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031C4968" w14:textId="77777777" w:rsidR="00F77449" w:rsidRDefault="00F77449" w:rsidP="00246E2B">
            <w:pPr>
              <w:spacing w:before="20" w:after="20"/>
              <w:jc w:val="right"/>
              <w:rPr>
                <w:sz w:val="12"/>
              </w:rPr>
            </w:pPr>
            <w:r>
              <w:rPr>
                <w:sz w:val="12"/>
              </w:rPr>
              <w:t>(DR332 p87)</w:t>
            </w:r>
          </w:p>
        </w:tc>
        <w:tc>
          <w:tcPr>
            <w:tcW w:w="1620" w:type="dxa"/>
            <w:tcBorders>
              <w:top w:val="double" w:sz="6" w:space="0" w:color="auto"/>
              <w:left w:val="single" w:sz="4" w:space="0" w:color="auto"/>
              <w:bottom w:val="single" w:sz="12" w:space="0" w:color="auto"/>
              <w:right w:val="single" w:sz="4" w:space="0" w:color="auto"/>
            </w:tcBorders>
          </w:tcPr>
          <w:p w14:paraId="6F38DA9E" w14:textId="77777777" w:rsidR="00F77449" w:rsidRDefault="00F77449" w:rsidP="00246E2B">
            <w:pPr>
              <w:pStyle w:val="Description"/>
              <w:tabs>
                <w:tab w:val="right" w:pos="1411"/>
              </w:tabs>
              <w:spacing w:before="20" w:after="0"/>
            </w:pPr>
            <w:r>
              <w:t xml:space="preserve">Ability to spontaneously cast </w:t>
            </w:r>
            <w:r>
              <w:rPr>
                <w:i/>
                <w:iCs/>
              </w:rPr>
              <w:t>Summon Nature’s Ally</w:t>
            </w:r>
          </w:p>
        </w:tc>
        <w:tc>
          <w:tcPr>
            <w:tcW w:w="6300" w:type="dxa"/>
            <w:tcBorders>
              <w:top w:val="double" w:sz="6" w:space="0" w:color="auto"/>
              <w:left w:val="single" w:sz="4" w:space="0" w:color="auto"/>
              <w:bottom w:val="single" w:sz="12" w:space="0" w:color="auto"/>
              <w:right w:val="single" w:sz="12" w:space="0" w:color="auto"/>
            </w:tcBorders>
            <w:vAlign w:val="center"/>
          </w:tcPr>
          <w:p w14:paraId="7327D64F" w14:textId="77777777" w:rsidR="00F77449" w:rsidRDefault="00F77449" w:rsidP="00246E2B">
            <w:pPr>
              <w:pStyle w:val="Description"/>
              <w:spacing w:before="20" w:after="0"/>
            </w:pPr>
            <w:r>
              <w:t>Member of the Dderwydd Chymdeithas Druidic Sect, who have been in hiding and are spread out.</w:t>
            </w:r>
          </w:p>
          <w:p w14:paraId="5A558FA8" w14:textId="77777777" w:rsidR="00F77449" w:rsidRDefault="00F77449" w:rsidP="00246E2B">
            <w:pPr>
              <w:pStyle w:val="Description"/>
              <w:spacing w:before="20" w:after="0"/>
            </w:pPr>
            <w:r>
              <w:t xml:space="preserve">Choose one of the following:  Knowledge (geography), Know (local), Knowledge (religion), </w:t>
            </w:r>
            <w:r>
              <w:br/>
              <w:t>Knowledge (the planes).  Add this skill to your Druid Skill List.</w:t>
            </w:r>
          </w:p>
          <w:p w14:paraId="1F74FCB8" w14:textId="77777777" w:rsidR="00F77449" w:rsidRDefault="00F77449" w:rsidP="00246E2B">
            <w:pPr>
              <w:pStyle w:val="Description"/>
              <w:spacing w:before="20" w:after="0"/>
            </w:pPr>
            <w:r>
              <w:t>Add the following spells to your Druidic spell list:</w:t>
            </w:r>
          </w:p>
          <w:p w14:paraId="660FECC4" w14:textId="77777777" w:rsidR="00F77449" w:rsidRDefault="00F77449" w:rsidP="00246E2B">
            <w:pPr>
              <w:pStyle w:val="Description"/>
              <w:tabs>
                <w:tab w:val="left" w:pos="252"/>
              </w:tabs>
              <w:spacing w:before="20" w:after="0"/>
              <w:ind w:left="259" w:hanging="259"/>
            </w:pPr>
            <w:r>
              <w:t>1</w:t>
            </w:r>
            <w:r>
              <w:rPr>
                <w:vertAlign w:val="superscript"/>
              </w:rPr>
              <w:t>st</w:t>
            </w:r>
            <w:r>
              <w:t xml:space="preserve">: </w:t>
            </w:r>
            <w:r>
              <w:tab/>
            </w:r>
            <w:r>
              <w:rPr>
                <w:i/>
              </w:rPr>
              <w:t>Disguise Self</w:t>
            </w:r>
            <w:r>
              <w:rPr>
                <w:sz w:val="12"/>
              </w:rPr>
              <w:t>(PH p222)</w:t>
            </w:r>
            <w:r>
              <w:t xml:space="preserve"> – Changes our appearance. </w:t>
            </w:r>
          </w:p>
          <w:p w14:paraId="0BFB17D0" w14:textId="77777777" w:rsidR="00F77449" w:rsidRDefault="00F77449" w:rsidP="00246E2B">
            <w:pPr>
              <w:pStyle w:val="Description"/>
              <w:tabs>
                <w:tab w:val="left" w:pos="252"/>
              </w:tabs>
              <w:spacing w:before="20" w:after="0"/>
              <w:ind w:left="259" w:hanging="259"/>
            </w:pPr>
            <w:r>
              <w:t>2</w:t>
            </w:r>
            <w:r w:rsidRPr="00DE78CD">
              <w:rPr>
                <w:vertAlign w:val="superscript"/>
              </w:rPr>
              <w:t>nd</w:t>
            </w:r>
            <w:r>
              <w:t xml:space="preserve">: </w:t>
            </w:r>
            <w:r>
              <w:tab/>
            </w:r>
            <w:r>
              <w:rPr>
                <w:i/>
              </w:rPr>
              <w:t>Undetectable Alignment</w:t>
            </w:r>
            <w:r>
              <w:rPr>
                <w:sz w:val="12"/>
              </w:rPr>
              <w:t>(PH p297)</w:t>
            </w:r>
            <w:r>
              <w:t xml:space="preserve"> – Conceals alignment for 24 hours. </w:t>
            </w:r>
          </w:p>
          <w:p w14:paraId="3ACD3CA9" w14:textId="77777777" w:rsidR="00F77449" w:rsidRDefault="00F77449" w:rsidP="00246E2B">
            <w:pPr>
              <w:pStyle w:val="Description"/>
              <w:tabs>
                <w:tab w:val="left" w:pos="252"/>
              </w:tabs>
              <w:spacing w:before="20" w:after="0"/>
              <w:ind w:left="259" w:hanging="259"/>
            </w:pPr>
            <w:r>
              <w:t>3</w:t>
            </w:r>
            <w:r w:rsidRPr="00DE78CD">
              <w:rPr>
                <w:vertAlign w:val="superscript"/>
              </w:rPr>
              <w:t>rd</w:t>
            </w:r>
            <w:r>
              <w:t xml:space="preserve">: </w:t>
            </w:r>
            <w:r>
              <w:tab/>
            </w:r>
            <w:r>
              <w:rPr>
                <w:i/>
              </w:rPr>
              <w:t>Helping Hand</w:t>
            </w:r>
            <w:r>
              <w:rPr>
                <w:sz w:val="12"/>
              </w:rPr>
              <w:t>(PH p239)</w:t>
            </w:r>
            <w:r>
              <w:t xml:space="preserve"> – Ghostly hand leads subject to you. </w:t>
            </w:r>
          </w:p>
          <w:p w14:paraId="6E9CFEC7" w14:textId="77777777" w:rsidR="00F77449" w:rsidRDefault="00F77449" w:rsidP="00246E2B">
            <w:pPr>
              <w:pStyle w:val="Description"/>
              <w:tabs>
                <w:tab w:val="left" w:pos="252"/>
              </w:tabs>
              <w:spacing w:before="20" w:after="0"/>
              <w:ind w:left="259" w:hanging="259"/>
            </w:pPr>
            <w:r>
              <w:t>4</w:t>
            </w:r>
            <w:r w:rsidRPr="00DE78CD">
              <w:rPr>
                <w:vertAlign w:val="superscript"/>
              </w:rPr>
              <w:t>th</w:t>
            </w:r>
            <w:r>
              <w:t xml:space="preserve">: </w:t>
            </w:r>
            <w:r>
              <w:tab/>
            </w:r>
            <w:r>
              <w:rPr>
                <w:i/>
              </w:rPr>
              <w:t>Sending</w:t>
            </w:r>
            <w:r>
              <w:rPr>
                <w:sz w:val="12"/>
              </w:rPr>
              <w:t>(PH p275)</w:t>
            </w:r>
            <w:r>
              <w:t xml:space="preserve"> – Delivers a short message anywhere, instantly. </w:t>
            </w:r>
          </w:p>
          <w:p w14:paraId="17E6FAE7" w14:textId="77777777" w:rsidR="00F77449" w:rsidRDefault="00F77449" w:rsidP="00246E2B">
            <w:pPr>
              <w:pStyle w:val="Description"/>
              <w:tabs>
                <w:tab w:val="left" w:pos="252"/>
              </w:tabs>
              <w:spacing w:before="20" w:after="0"/>
              <w:ind w:left="259" w:hanging="259"/>
            </w:pPr>
            <w:r>
              <w:t>5</w:t>
            </w:r>
            <w:r w:rsidRPr="00DE78CD">
              <w:rPr>
                <w:vertAlign w:val="superscript"/>
              </w:rPr>
              <w:t>th</w:t>
            </w:r>
            <w:r>
              <w:t xml:space="preserve">: </w:t>
            </w:r>
            <w:r>
              <w:tab/>
            </w:r>
            <w:r>
              <w:rPr>
                <w:i/>
              </w:rPr>
              <w:t>Teleport</w:t>
            </w:r>
            <w:r>
              <w:rPr>
                <w:sz w:val="12"/>
              </w:rPr>
              <w:t>(PH p292)</w:t>
            </w:r>
            <w:r>
              <w:t xml:space="preserve"> – Instantly transports you as far as 100 miles per level. </w:t>
            </w:r>
          </w:p>
          <w:p w14:paraId="133424E5" w14:textId="77777777" w:rsidR="00F77449" w:rsidRDefault="00F77449" w:rsidP="00246E2B">
            <w:pPr>
              <w:pStyle w:val="Description"/>
              <w:tabs>
                <w:tab w:val="left" w:pos="252"/>
              </w:tabs>
              <w:spacing w:before="20" w:after="0"/>
              <w:ind w:left="259" w:hanging="259"/>
            </w:pPr>
            <w:r>
              <w:t>6</w:t>
            </w:r>
            <w:r w:rsidRPr="00DE78CD">
              <w:rPr>
                <w:vertAlign w:val="superscript"/>
              </w:rPr>
              <w:t>th</w:t>
            </w:r>
            <w:r>
              <w:t xml:space="preserve">: </w:t>
            </w:r>
            <w:r>
              <w:tab/>
            </w:r>
            <w:r>
              <w:rPr>
                <w:i/>
              </w:rPr>
              <w:t>Shadow Walk</w:t>
            </w:r>
            <w:r>
              <w:rPr>
                <w:sz w:val="12"/>
              </w:rPr>
              <w:t>(PH p277)</w:t>
            </w:r>
            <w:r>
              <w:t xml:space="preserve"> – Step into shadow to travel rapidly. </w:t>
            </w:r>
          </w:p>
          <w:p w14:paraId="527828C7" w14:textId="77777777" w:rsidR="00F77449" w:rsidRDefault="00F77449" w:rsidP="00246E2B">
            <w:pPr>
              <w:pStyle w:val="Description"/>
              <w:tabs>
                <w:tab w:val="left" w:pos="252"/>
              </w:tabs>
              <w:spacing w:before="20" w:after="0"/>
              <w:ind w:left="259" w:hanging="259"/>
            </w:pPr>
            <w:r>
              <w:t>7</w:t>
            </w:r>
            <w:r w:rsidRPr="00DE78CD">
              <w:rPr>
                <w:vertAlign w:val="superscript"/>
              </w:rPr>
              <w:t>th</w:t>
            </w:r>
            <w:r>
              <w:t xml:space="preserve">: </w:t>
            </w:r>
            <w:r>
              <w:tab/>
            </w:r>
            <w:r>
              <w:rPr>
                <w:i/>
              </w:rPr>
              <w:t>Sequester</w:t>
            </w:r>
            <w:r>
              <w:rPr>
                <w:sz w:val="12"/>
              </w:rPr>
              <w:t>(PH p276)</w:t>
            </w:r>
            <w:r>
              <w:t xml:space="preserve"> – Subject is invisible to sight and scrying. </w:t>
            </w:r>
          </w:p>
          <w:p w14:paraId="66C12DFC" w14:textId="77777777" w:rsidR="00F77449" w:rsidRDefault="00F77449" w:rsidP="00246E2B">
            <w:pPr>
              <w:pStyle w:val="Description"/>
              <w:tabs>
                <w:tab w:val="left" w:pos="252"/>
              </w:tabs>
              <w:spacing w:before="20" w:after="0"/>
              <w:ind w:left="259" w:hanging="259"/>
            </w:pPr>
            <w:r>
              <w:t>8</w:t>
            </w:r>
            <w:r w:rsidRPr="00DE78CD">
              <w:rPr>
                <w:vertAlign w:val="superscript"/>
              </w:rPr>
              <w:t>th</w:t>
            </w:r>
            <w:r>
              <w:t xml:space="preserve">: </w:t>
            </w:r>
            <w:r>
              <w:tab/>
            </w:r>
            <w:r>
              <w:rPr>
                <w:i/>
              </w:rPr>
              <w:t>Discern Location</w:t>
            </w:r>
            <w:r>
              <w:rPr>
                <w:sz w:val="12"/>
              </w:rPr>
              <w:t>(PH p222)</w:t>
            </w:r>
            <w:r>
              <w:t xml:space="preserve"> – Reveals the exact location of a creature or object. </w:t>
            </w:r>
          </w:p>
          <w:p w14:paraId="1C0E18A1" w14:textId="77777777" w:rsidR="00F77449" w:rsidRPr="00DE78CD" w:rsidRDefault="00F77449" w:rsidP="00246E2B">
            <w:pPr>
              <w:pStyle w:val="Description"/>
              <w:tabs>
                <w:tab w:val="left" w:pos="252"/>
              </w:tabs>
              <w:spacing w:before="20"/>
              <w:ind w:left="259" w:hanging="259"/>
            </w:pPr>
            <w:r>
              <w:t>9</w:t>
            </w:r>
            <w:r w:rsidRPr="00DE78CD">
              <w:rPr>
                <w:vertAlign w:val="superscript"/>
              </w:rPr>
              <w:t>th</w:t>
            </w:r>
            <w:r>
              <w:t xml:space="preserve">: </w:t>
            </w:r>
            <w:r>
              <w:tab/>
            </w:r>
            <w:r>
              <w:rPr>
                <w:i/>
              </w:rPr>
              <w:t>Etherealness</w:t>
            </w:r>
            <w:r>
              <w:rPr>
                <w:sz w:val="12"/>
              </w:rPr>
              <w:t>(PH p228)</w:t>
            </w:r>
            <w:r>
              <w:t xml:space="preserve"> – Travel to Ethereal Plane with companions. </w:t>
            </w:r>
          </w:p>
        </w:tc>
      </w:tr>
    </w:tbl>
    <w:p w14:paraId="4A421FA3" w14:textId="77777777" w:rsidR="00246E2B" w:rsidRDefault="00246E2B">
      <w:pPr>
        <w:rPr>
          <w:sz w:val="16"/>
        </w:rPr>
      </w:pPr>
    </w:p>
    <w:p w14:paraId="65C49032" w14:textId="77777777" w:rsidR="00246E2B" w:rsidRDefault="00246E2B">
      <w:pPr>
        <w:rPr>
          <w:sz w:val="16"/>
        </w:rPr>
      </w:pPr>
    </w:p>
    <w:p w14:paraId="40DCC227" w14:textId="77777777" w:rsidR="00246E2B" w:rsidRDefault="00246E2B">
      <w:pPr>
        <w:pStyle w:val="Heading3"/>
      </w:pPr>
      <w:bookmarkStart w:id="82" w:name="_Toc173668182"/>
      <w:r>
        <w:t>Animal Companion Feats</w:t>
      </w:r>
      <w:bookmarkEnd w:id="82"/>
    </w:p>
    <w:p w14:paraId="701132E6"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714DF" w14:paraId="3047E24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EDA8E80" w14:textId="77777777" w:rsidR="003714DF" w:rsidRPr="00B00DFD" w:rsidRDefault="003714DF" w:rsidP="003714DF">
            <w:pPr>
              <w:spacing w:before="20" w:after="20"/>
              <w:ind w:left="72" w:right="-108" w:hanging="72"/>
              <w:rPr>
                <w:sz w:val="18"/>
                <w:szCs w:val="18"/>
              </w:rPr>
            </w:pPr>
            <w:r>
              <w:rPr>
                <w:sz w:val="18"/>
                <w:szCs w:val="18"/>
              </w:rPr>
              <w:t>Animal Companion</w:t>
            </w:r>
          </w:p>
        </w:tc>
        <w:tc>
          <w:tcPr>
            <w:tcW w:w="900" w:type="dxa"/>
            <w:tcBorders>
              <w:top w:val="single" w:sz="12" w:space="0" w:color="auto"/>
              <w:left w:val="nil"/>
              <w:bottom w:val="double" w:sz="6" w:space="0" w:color="auto"/>
            </w:tcBorders>
            <w:vAlign w:val="center"/>
          </w:tcPr>
          <w:p w14:paraId="0199A28A" w14:textId="77777777" w:rsidR="003714DF" w:rsidRDefault="003714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FD3A08" w14:textId="77777777" w:rsidR="003714DF" w:rsidRDefault="003714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6A8440F" w14:textId="77777777" w:rsidR="003714DF" w:rsidRDefault="003714DF" w:rsidP="00246E2B">
            <w:pPr>
              <w:spacing w:before="20" w:after="20"/>
              <w:ind w:left="72" w:hanging="72"/>
              <w:rPr>
                <w:sz w:val="16"/>
              </w:rPr>
            </w:pPr>
            <w:r>
              <w:rPr>
                <w:sz w:val="16"/>
              </w:rPr>
              <w:t>Description</w:t>
            </w:r>
          </w:p>
        </w:tc>
      </w:tr>
      <w:tr w:rsidR="003714DF" w14:paraId="2E730C85"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50C03D6B" w14:textId="77777777" w:rsidR="003714DF" w:rsidRDefault="003714DF" w:rsidP="00246E2B">
            <w:pPr>
              <w:spacing w:before="20" w:after="20"/>
              <w:ind w:left="72" w:right="-108" w:hanging="72"/>
              <w:rPr>
                <w:sz w:val="16"/>
              </w:rPr>
            </w:pPr>
            <w:r>
              <w:rPr>
                <w:sz w:val="16"/>
              </w:rPr>
              <w:t>Companion Spellbond</w:t>
            </w:r>
            <w:r w:rsidRPr="00145069">
              <w:rPr>
                <w:sz w:val="16"/>
                <w:szCs w:val="16"/>
              </w:rPr>
              <w:fldChar w:fldCharType="begin"/>
            </w:r>
            <w:r w:rsidRPr="00145069">
              <w:rPr>
                <w:sz w:val="16"/>
                <w:szCs w:val="16"/>
              </w:rPr>
              <w:instrText xml:space="preserve"> XE "Companion Spellbond" </w:instrText>
            </w:r>
            <w:r w:rsidRPr="00145069">
              <w:rPr>
                <w:sz w:val="16"/>
                <w:szCs w:val="16"/>
              </w:rPr>
              <w:fldChar w:fldCharType="end"/>
            </w:r>
            <w:r w:rsidRPr="00145069">
              <w:rPr>
                <w:sz w:val="16"/>
                <w:szCs w:val="16"/>
              </w:rPr>
              <w:br/>
            </w:r>
            <w:r>
              <w:rPr>
                <w:sz w:val="14"/>
              </w:rPr>
              <w:t>[General]</w:t>
            </w:r>
          </w:p>
        </w:tc>
        <w:tc>
          <w:tcPr>
            <w:tcW w:w="900" w:type="dxa"/>
            <w:tcBorders>
              <w:top w:val="double" w:sz="6" w:space="0" w:color="auto"/>
              <w:left w:val="nil"/>
              <w:bottom w:val="single" w:sz="4" w:space="0" w:color="auto"/>
            </w:tcBorders>
            <w:vAlign w:val="bottom"/>
          </w:tcPr>
          <w:p w14:paraId="7A010F3B" w14:textId="77777777" w:rsidR="003714DF" w:rsidRDefault="003714DF" w:rsidP="00246E2B">
            <w:pPr>
              <w:spacing w:before="20" w:after="20"/>
              <w:jc w:val="right"/>
              <w:rPr>
                <w:sz w:val="12"/>
              </w:rPr>
            </w:pPr>
            <w:r>
              <w:rPr>
                <w:sz w:val="12"/>
              </w:rPr>
              <w:t>(PH2 p77)</w:t>
            </w:r>
          </w:p>
        </w:tc>
        <w:tc>
          <w:tcPr>
            <w:tcW w:w="1620" w:type="dxa"/>
            <w:tcBorders>
              <w:top w:val="double" w:sz="6" w:space="0" w:color="auto"/>
              <w:bottom w:val="single" w:sz="4" w:space="0" w:color="auto"/>
            </w:tcBorders>
          </w:tcPr>
          <w:p w14:paraId="15B230B7" w14:textId="77777777" w:rsidR="003714DF" w:rsidRDefault="003714DF" w:rsidP="00246E2B">
            <w:pPr>
              <w:tabs>
                <w:tab w:val="right" w:pos="1404"/>
              </w:tabs>
              <w:spacing w:before="20"/>
              <w:ind w:left="72" w:hanging="72"/>
              <w:rPr>
                <w:sz w:val="14"/>
              </w:rPr>
            </w:pPr>
            <w:r>
              <w:rPr>
                <w:sz w:val="14"/>
              </w:rPr>
              <w:t>Animal Companion class ability</w:t>
            </w:r>
          </w:p>
        </w:tc>
        <w:tc>
          <w:tcPr>
            <w:tcW w:w="6300" w:type="dxa"/>
            <w:tcBorders>
              <w:top w:val="double" w:sz="6" w:space="0" w:color="auto"/>
              <w:bottom w:val="single" w:sz="4" w:space="0" w:color="auto"/>
              <w:right w:val="single" w:sz="12" w:space="0" w:color="auto"/>
            </w:tcBorders>
            <w:vAlign w:val="center"/>
          </w:tcPr>
          <w:p w14:paraId="70038DB5" w14:textId="77777777" w:rsidR="003714DF" w:rsidRDefault="003714DF" w:rsidP="00246E2B">
            <w:pPr>
              <w:pStyle w:val="Description"/>
              <w:spacing w:before="20" w:after="0"/>
            </w:pPr>
            <w:r>
              <w:t>1. You may share spell with your Animal Companion at a range of 30’ (instead of 5’).</w:t>
            </w:r>
          </w:p>
          <w:p w14:paraId="53603F8E" w14:textId="77777777" w:rsidR="003714DF" w:rsidRDefault="003714DF" w:rsidP="00246E2B">
            <w:pPr>
              <w:pStyle w:val="Description"/>
              <w:spacing w:before="20"/>
            </w:pPr>
            <w:r>
              <w:t>2. You may cast Touch spells on your Animal Companion at Close-range.</w:t>
            </w:r>
          </w:p>
        </w:tc>
      </w:tr>
      <w:tr w:rsidR="003714DF" w14:paraId="3E09179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B40D4E" w14:textId="77777777" w:rsidR="003714DF" w:rsidRDefault="003714DF"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C6F2BA6" w14:textId="77777777" w:rsidR="003714DF" w:rsidRPr="00021219" w:rsidRDefault="003714DF"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FEA4FA1" w14:textId="77777777" w:rsidR="003714DF" w:rsidRDefault="003714DF" w:rsidP="00246E2B">
            <w:pPr>
              <w:pStyle w:val="BoxText"/>
              <w:tabs>
                <w:tab w:val="right" w:pos="1404"/>
              </w:tabs>
              <w:spacing w:before="20"/>
              <w:ind w:left="72" w:hanging="72"/>
              <w:rPr>
                <w:bCs/>
              </w:rPr>
            </w:pPr>
            <w:r>
              <w:rPr>
                <w:bCs/>
              </w:rPr>
              <w:t>Animal Companion or Special Mount class ability</w:t>
            </w:r>
          </w:p>
          <w:p w14:paraId="1AFDA28A" w14:textId="77777777" w:rsidR="003714DF" w:rsidRPr="00021219" w:rsidRDefault="003714DF" w:rsidP="00246E2B">
            <w:pPr>
              <w:pStyle w:val="BoxText"/>
              <w:tabs>
                <w:tab w:val="right" w:pos="1404"/>
              </w:tabs>
              <w:spacing w:before="20" w:after="20"/>
              <w:ind w:left="72" w:hanging="72"/>
              <w:rPr>
                <w:bCs/>
              </w:rPr>
            </w:pPr>
            <w:r>
              <w:rPr>
                <w:bCs/>
              </w:rPr>
              <w:t>Handle Animal:</w:t>
            </w:r>
            <w:r w:rsidRPr="003B2FF5">
              <w:t xml:space="preserve"> </w:t>
            </w:r>
            <w:r w:rsidRPr="003B2FF5">
              <w:tab/>
            </w:r>
            <w:r>
              <w:rPr>
                <w:bCs/>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F5153D0" w14:textId="77777777" w:rsidR="003714DF" w:rsidRDefault="003714DF" w:rsidP="00246E2B">
            <w:pPr>
              <w:pStyle w:val="Description"/>
              <w:spacing w:before="20"/>
            </w:pPr>
            <w:r>
              <w:t>During any round in which your Animal Companion or Special Mount makes a melee attack, you gain a +1 Competence bonus on your attack rolls again the same opponent.</w:t>
            </w:r>
          </w:p>
        </w:tc>
      </w:tr>
      <w:tr w:rsidR="003714DF" w14:paraId="2CB1764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DA210A" w14:textId="77777777" w:rsidR="003714DF" w:rsidRDefault="003714DF" w:rsidP="00246E2B">
            <w:pPr>
              <w:spacing w:before="20" w:after="20"/>
              <w:ind w:left="72" w:hanging="72"/>
              <w:rPr>
                <w:sz w:val="16"/>
              </w:rPr>
            </w:pPr>
            <w:r>
              <w:rPr>
                <w:sz w:val="16"/>
              </w:rPr>
              <w:t>Exalted Companion</w:t>
            </w:r>
            <w:r w:rsidRPr="006C5817">
              <w:rPr>
                <w:sz w:val="16"/>
                <w:szCs w:val="16"/>
              </w:rPr>
              <w:fldChar w:fldCharType="begin"/>
            </w:r>
            <w:r w:rsidRPr="006C5817">
              <w:rPr>
                <w:sz w:val="16"/>
                <w:szCs w:val="16"/>
              </w:rPr>
              <w:instrText xml:space="preserve"> XE "Exalted Companion" </w:instrText>
            </w:r>
            <w:r w:rsidRPr="006C5817">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34327724" w14:textId="77777777" w:rsidR="003714DF" w:rsidRDefault="003714DF" w:rsidP="00246E2B">
            <w:pPr>
              <w:spacing w:before="20" w:after="20"/>
              <w:jc w:val="right"/>
              <w:rPr>
                <w:sz w:val="12"/>
              </w:rPr>
            </w:pPr>
            <w:r>
              <w:rPr>
                <w:sz w:val="12"/>
              </w:rPr>
              <w:t>(BoED p42)</w:t>
            </w:r>
          </w:p>
        </w:tc>
        <w:tc>
          <w:tcPr>
            <w:tcW w:w="1620" w:type="dxa"/>
            <w:tcBorders>
              <w:top w:val="single" w:sz="4" w:space="0" w:color="auto"/>
              <w:bottom w:val="single" w:sz="4" w:space="0" w:color="auto"/>
            </w:tcBorders>
          </w:tcPr>
          <w:p w14:paraId="0F117952" w14:textId="77777777" w:rsidR="003714DF" w:rsidRDefault="003714DF" w:rsidP="00246E2B">
            <w:pPr>
              <w:tabs>
                <w:tab w:val="right" w:pos="1404"/>
              </w:tabs>
              <w:spacing w:before="20"/>
              <w:ind w:left="72" w:hanging="72"/>
              <w:rPr>
                <w:sz w:val="14"/>
              </w:rPr>
            </w:pPr>
            <w:r>
              <w:rPr>
                <w:sz w:val="14"/>
              </w:rPr>
              <w:t>Able to acquire a new Animal Companion</w:t>
            </w:r>
          </w:p>
        </w:tc>
        <w:tc>
          <w:tcPr>
            <w:tcW w:w="6300" w:type="dxa"/>
            <w:tcBorders>
              <w:top w:val="single" w:sz="4" w:space="0" w:color="auto"/>
              <w:bottom w:val="single" w:sz="4" w:space="0" w:color="auto"/>
              <w:right w:val="single" w:sz="12" w:space="0" w:color="auto"/>
            </w:tcBorders>
            <w:vAlign w:val="center"/>
          </w:tcPr>
          <w:p w14:paraId="2C67FF14" w14:textId="77777777" w:rsidR="003714DF" w:rsidRDefault="003714DF" w:rsidP="00246E2B">
            <w:pPr>
              <w:pStyle w:val="Description"/>
              <w:spacing w:before="20"/>
            </w:pPr>
            <w:r>
              <w:t>Instead of gaining an Animal as your companion, you get a Magical Beast.  See (BoED p42) for a  full list.</w:t>
            </w:r>
          </w:p>
        </w:tc>
      </w:tr>
      <w:tr w:rsidR="003714DF" w14:paraId="18423E7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12B392" w14:textId="77777777" w:rsidR="003714DF" w:rsidRPr="00FE1BCE" w:rsidRDefault="003714DF" w:rsidP="00246E2B">
            <w:pPr>
              <w:spacing w:before="20" w:after="20"/>
              <w:ind w:left="72" w:hanging="72"/>
              <w:rPr>
                <w:sz w:val="16"/>
                <w:szCs w:val="16"/>
              </w:rPr>
            </w:pPr>
            <w:r>
              <w:rPr>
                <w:sz w:val="16"/>
                <w:szCs w:val="16"/>
              </w:rPr>
              <w:t>Inspire Beast</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Inspire Beast</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B7FA999" w14:textId="77777777" w:rsidR="003714DF" w:rsidRDefault="003714DF" w:rsidP="00246E2B">
            <w:pPr>
              <w:spacing w:before="20" w:after="20"/>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6B9A504F" w14:textId="77777777" w:rsidR="003714DF" w:rsidRDefault="003714DF" w:rsidP="00246E2B">
            <w:pPr>
              <w:tabs>
                <w:tab w:val="right" w:pos="1404"/>
              </w:tabs>
              <w:spacing w:before="20"/>
              <w:ind w:left="72" w:hanging="72"/>
              <w:rPr>
                <w:sz w:val="14"/>
              </w:rPr>
            </w:pPr>
            <w:r>
              <w:rPr>
                <w:sz w:val="14"/>
              </w:rPr>
              <w:t>Animal Companion class ability</w:t>
            </w:r>
          </w:p>
          <w:p w14:paraId="1A07DF1D" w14:textId="77777777" w:rsidR="003714DF" w:rsidRDefault="003714DF" w:rsidP="00246E2B">
            <w:pPr>
              <w:tabs>
                <w:tab w:val="right" w:pos="1404"/>
              </w:tabs>
              <w:spacing w:before="20" w:after="20"/>
              <w:ind w:left="72" w:hanging="72"/>
              <w:rPr>
                <w:sz w:val="14"/>
              </w:rPr>
            </w:pPr>
            <w:r>
              <w:rPr>
                <w:sz w:val="14"/>
              </w:rPr>
              <w:t>Handle Animal:</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3B070B1E" w14:textId="77777777" w:rsidR="003714DF" w:rsidRDefault="003714DF" w:rsidP="00246E2B">
            <w:pPr>
              <w:pStyle w:val="Description"/>
              <w:spacing w:before="20"/>
            </w:pPr>
            <w:r>
              <w:t>As a Standard Action, you may make a Handle Animal check vs. DC 20 to grant your Animal Companion a +3 Morale bonus on Attack and Damage for 1 round.  Your Animal Companion must be within 30’, have line of effect, and be able to see or hear you.</w:t>
            </w:r>
          </w:p>
        </w:tc>
      </w:tr>
      <w:tr w:rsidR="003714DF" w14:paraId="1C7CF57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640AEA" w14:textId="77777777" w:rsidR="003714DF" w:rsidRDefault="003714DF" w:rsidP="00246E2B">
            <w:pPr>
              <w:spacing w:before="20" w:after="20"/>
              <w:ind w:left="72" w:hanging="72"/>
              <w:rPr>
                <w:sz w:val="16"/>
              </w:rPr>
            </w:pPr>
            <w:r w:rsidRPr="00693929">
              <w:rPr>
                <w:sz w:val="16"/>
                <w:szCs w:val="16"/>
              </w:rPr>
              <w:t>Monstrous Animal Companion</w:t>
            </w:r>
            <w:r w:rsidRPr="00693929">
              <w:rPr>
                <w:sz w:val="16"/>
                <w:szCs w:val="16"/>
              </w:rPr>
              <w:fldChar w:fldCharType="begin"/>
            </w:r>
            <w:r w:rsidRPr="00693929">
              <w:rPr>
                <w:sz w:val="16"/>
                <w:szCs w:val="16"/>
              </w:rPr>
              <w:instrText xml:space="preserve"> XE "Monstrous Animal Companion" </w:instrText>
            </w:r>
            <w:r w:rsidRPr="0069392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903941D" w14:textId="77777777" w:rsidR="003714DF" w:rsidRDefault="003714DF" w:rsidP="00246E2B">
            <w:pPr>
              <w:spacing w:before="20" w:after="20"/>
              <w:jc w:val="right"/>
              <w:rPr>
                <w:sz w:val="12"/>
              </w:rPr>
            </w:pPr>
            <w:r>
              <w:rPr>
                <w:sz w:val="12"/>
              </w:rPr>
              <w:t>(DR326 p32)</w:t>
            </w:r>
          </w:p>
        </w:tc>
        <w:tc>
          <w:tcPr>
            <w:tcW w:w="1620" w:type="dxa"/>
            <w:tcBorders>
              <w:top w:val="single" w:sz="4" w:space="0" w:color="auto"/>
              <w:bottom w:val="single" w:sz="4" w:space="0" w:color="auto"/>
            </w:tcBorders>
          </w:tcPr>
          <w:p w14:paraId="795605F5" w14:textId="77777777" w:rsidR="003714DF" w:rsidRDefault="003714DF" w:rsidP="00246E2B">
            <w:pPr>
              <w:tabs>
                <w:tab w:val="right" w:pos="1404"/>
              </w:tabs>
              <w:spacing w:before="20"/>
              <w:ind w:left="72" w:hanging="72"/>
              <w:rPr>
                <w:sz w:val="14"/>
              </w:rPr>
            </w:pPr>
            <w:r>
              <w:rPr>
                <w:sz w:val="14"/>
              </w:rPr>
              <w:t>Animal Companion class ability</w:t>
            </w:r>
          </w:p>
          <w:p w14:paraId="742F77A5" w14:textId="77777777" w:rsidR="003714DF" w:rsidRDefault="003714DF" w:rsidP="00246E2B">
            <w:pPr>
              <w:tabs>
                <w:tab w:val="right" w:pos="1404"/>
              </w:tabs>
              <w:spacing w:before="20"/>
              <w:ind w:left="72" w:hanging="72"/>
              <w:rPr>
                <w:sz w:val="14"/>
              </w:rPr>
            </w:pPr>
            <w:r>
              <w:rPr>
                <w:sz w:val="14"/>
              </w:rPr>
              <w:t>Savage Empathy</w:t>
            </w:r>
          </w:p>
        </w:tc>
        <w:tc>
          <w:tcPr>
            <w:tcW w:w="6300" w:type="dxa"/>
            <w:tcBorders>
              <w:top w:val="single" w:sz="4" w:space="0" w:color="auto"/>
              <w:bottom w:val="single" w:sz="4" w:space="0" w:color="auto"/>
              <w:right w:val="single" w:sz="12" w:space="0" w:color="auto"/>
            </w:tcBorders>
            <w:vAlign w:val="center"/>
          </w:tcPr>
          <w:p w14:paraId="5C0DE7A8" w14:textId="77777777" w:rsidR="003714DF" w:rsidRDefault="003714DF" w:rsidP="00246E2B">
            <w:pPr>
              <w:pStyle w:val="Description"/>
              <w:spacing w:before="20"/>
            </w:pPr>
            <w:r>
              <w:t xml:space="preserve">If you can find a Magical Beast off the Monstrous Animal Companion list in the Creature Index, you can make it your companion if you can changes its attitude towards you to ‘helpful’ or ‘friendly’ using Wild Empathy.  </w:t>
            </w:r>
          </w:p>
        </w:tc>
      </w:tr>
      <w:tr w:rsidR="003714DF" w14:paraId="6275CAF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E1C37B" w14:textId="77777777" w:rsidR="003714DF" w:rsidRPr="00FE1BCE" w:rsidRDefault="003714DF" w:rsidP="00246E2B">
            <w:pPr>
              <w:spacing w:before="20" w:after="20"/>
              <w:ind w:left="72" w:hanging="72"/>
              <w:rPr>
                <w:sz w:val="16"/>
                <w:szCs w:val="16"/>
              </w:rPr>
            </w:pPr>
            <w:r>
              <w:rPr>
                <w:sz w:val="16"/>
                <w:szCs w:val="16"/>
              </w:rPr>
              <w:t>Mystic Companion</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Mystic Companion</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014F2B7" w14:textId="77777777" w:rsidR="003714DF" w:rsidRDefault="003714DF" w:rsidP="00246E2B">
            <w:pPr>
              <w:spacing w:before="20" w:after="20"/>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6EB036B0" w14:textId="77777777" w:rsidR="003714DF" w:rsidRDefault="003714DF" w:rsidP="00246E2B">
            <w:pPr>
              <w:tabs>
                <w:tab w:val="right" w:pos="1404"/>
              </w:tabs>
              <w:spacing w:before="20"/>
              <w:ind w:left="72" w:hanging="72"/>
              <w:rPr>
                <w:sz w:val="14"/>
              </w:rPr>
            </w:pPr>
            <w:r>
              <w:rPr>
                <w:sz w:val="14"/>
              </w:rPr>
              <w:t>Animal Companion class ability</w:t>
            </w:r>
          </w:p>
          <w:p w14:paraId="792EEC01" w14:textId="77777777" w:rsidR="003714DF" w:rsidRDefault="003714DF" w:rsidP="00246E2B">
            <w:pPr>
              <w:tabs>
                <w:tab w:val="right" w:pos="1404"/>
              </w:tabs>
              <w:spacing w:before="20"/>
              <w:ind w:left="72" w:hanging="72"/>
              <w:rPr>
                <w:sz w:val="14"/>
              </w:rPr>
            </w:pPr>
            <w:r>
              <w:rPr>
                <w:sz w:val="14"/>
              </w:rPr>
              <w:t>Able to cast 1</w:t>
            </w:r>
            <w:r w:rsidRPr="00E17A2F">
              <w:rPr>
                <w:sz w:val="14"/>
                <w:vertAlign w:val="superscript"/>
              </w:rPr>
              <w:t>st</w:t>
            </w:r>
            <w:r>
              <w:rPr>
                <w:sz w:val="14"/>
              </w:rPr>
              <w:t xml:space="preserve"> level Divine spells</w:t>
            </w:r>
          </w:p>
          <w:p w14:paraId="1820DC20" w14:textId="77777777" w:rsidR="003714DF" w:rsidRDefault="003714DF" w:rsidP="00246E2B">
            <w:pPr>
              <w:tabs>
                <w:tab w:val="right" w:pos="1404"/>
              </w:tabs>
              <w:spacing w:before="20" w:after="20"/>
              <w:ind w:left="72" w:hanging="72"/>
              <w:rPr>
                <w:sz w:val="14"/>
              </w:rPr>
            </w:pPr>
            <w:r>
              <w:rPr>
                <w:sz w:val="14"/>
              </w:rPr>
              <w:t>Know (nature):</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3FA9718B" w14:textId="77777777" w:rsidR="003714DF" w:rsidRDefault="003714DF" w:rsidP="00246E2B">
            <w:pPr>
              <w:pStyle w:val="Description"/>
              <w:spacing w:before="20"/>
            </w:pPr>
            <w:r>
              <w:t xml:space="preserve">As long as you have line of sight with your Animal Companion, your effective Caster level for </w:t>
            </w:r>
            <w:r w:rsidRPr="00F816D0">
              <w:rPr>
                <w:u w:val="single"/>
              </w:rPr>
              <w:t>Ranger spells</w:t>
            </w:r>
            <w:r>
              <w:t xml:space="preserve"> is +4, up to your Ranger level.  This does not grant you extra spells, just improves the ones you already can cast.</w:t>
            </w:r>
          </w:p>
        </w:tc>
      </w:tr>
      <w:tr w:rsidR="003714DF" w14:paraId="3FDE2B1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F968E2" w14:textId="77777777" w:rsidR="003714DF" w:rsidRPr="00FE1BCE" w:rsidRDefault="003714DF" w:rsidP="00246E2B">
            <w:pPr>
              <w:spacing w:before="20" w:after="20"/>
              <w:ind w:left="72" w:hanging="72"/>
              <w:rPr>
                <w:sz w:val="16"/>
                <w:szCs w:val="16"/>
              </w:rPr>
            </w:pPr>
            <w:r w:rsidRPr="00FE1BCE">
              <w:rPr>
                <w:sz w:val="16"/>
                <w:szCs w:val="16"/>
              </w:rPr>
              <w:t xml:space="preserve">Natural Bond </w:t>
            </w:r>
            <w:r w:rsidRPr="00FE1BCE">
              <w:rPr>
                <w:sz w:val="16"/>
                <w:szCs w:val="16"/>
              </w:rPr>
              <w:fldChar w:fldCharType="begin"/>
            </w:r>
            <w:r w:rsidRPr="00FE1BCE">
              <w:rPr>
                <w:sz w:val="16"/>
                <w:szCs w:val="16"/>
              </w:rPr>
              <w:instrText xml:space="preserve"> XE "Natural Bond"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A39948D" w14:textId="77777777" w:rsidR="003714DF" w:rsidRDefault="003714DF"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5E048EA8" w14:textId="77777777" w:rsidR="003714DF" w:rsidRDefault="003714DF" w:rsidP="00246E2B">
            <w:pPr>
              <w:tabs>
                <w:tab w:val="right" w:pos="1404"/>
              </w:tabs>
              <w:spacing w:before="20"/>
              <w:ind w:left="72" w:hanging="72"/>
              <w:rPr>
                <w:sz w:val="14"/>
              </w:rPr>
            </w:pPr>
            <w:r>
              <w:rPr>
                <w:sz w:val="14"/>
              </w:rPr>
              <w:t>Animal Companion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FE1AE07" w14:textId="77777777" w:rsidR="003714DF" w:rsidRPr="002F3009" w:rsidRDefault="003714DF" w:rsidP="00246E2B">
            <w:pPr>
              <w:pStyle w:val="Description"/>
              <w:spacing w:before="20"/>
            </w:pPr>
            <w:r>
              <w:t>Add three to your Effective Druid level (not to exceed your Character level) for determining your Animal Companion’s bonuses.  If you have more than one Animal Companion, this feat applies to only one.</w:t>
            </w:r>
          </w:p>
        </w:tc>
      </w:tr>
    </w:tbl>
    <w:p w14:paraId="49271400" w14:textId="77777777" w:rsidR="00246E2B" w:rsidRDefault="00246E2B">
      <w:pPr>
        <w:rPr>
          <w:sz w:val="16"/>
        </w:rPr>
      </w:pPr>
    </w:p>
    <w:p w14:paraId="7B372242" w14:textId="77777777" w:rsidR="00246E2B" w:rsidRDefault="00246E2B">
      <w:pPr>
        <w:rPr>
          <w:sz w:val="16"/>
        </w:rPr>
      </w:pPr>
    </w:p>
    <w:p w14:paraId="0D2A2B27" w14:textId="77777777" w:rsidR="00246E2B" w:rsidRDefault="00246E2B">
      <w:pPr>
        <w:pStyle w:val="Heading3"/>
      </w:pPr>
      <w:bookmarkStart w:id="83" w:name="_Toc173668183"/>
      <w:r>
        <w:t>Wild Empathy Feats</w:t>
      </w:r>
      <w:bookmarkEnd w:id="83"/>
    </w:p>
    <w:p w14:paraId="25C61D4F"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714DF" w14:paraId="672E167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C5F24A2" w14:textId="77777777" w:rsidR="003714DF" w:rsidRPr="00B00DFD" w:rsidRDefault="003714DF" w:rsidP="00601796">
            <w:pPr>
              <w:spacing w:before="20" w:after="20"/>
              <w:ind w:left="72" w:hanging="72"/>
              <w:rPr>
                <w:sz w:val="18"/>
                <w:szCs w:val="18"/>
              </w:rPr>
            </w:pPr>
            <w:r>
              <w:rPr>
                <w:sz w:val="18"/>
                <w:szCs w:val="18"/>
              </w:rPr>
              <w:t>Wild Empathy</w:t>
            </w:r>
          </w:p>
        </w:tc>
        <w:tc>
          <w:tcPr>
            <w:tcW w:w="900" w:type="dxa"/>
            <w:tcBorders>
              <w:top w:val="single" w:sz="12" w:space="0" w:color="auto"/>
              <w:left w:val="nil"/>
              <w:bottom w:val="double" w:sz="6" w:space="0" w:color="auto"/>
            </w:tcBorders>
            <w:vAlign w:val="center"/>
          </w:tcPr>
          <w:p w14:paraId="290D38E3" w14:textId="77777777" w:rsidR="003714DF" w:rsidRDefault="003714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B4C34BA" w14:textId="77777777" w:rsidR="003714DF" w:rsidRDefault="003714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58FC2B9" w14:textId="77777777" w:rsidR="003714DF" w:rsidRDefault="003714DF" w:rsidP="00246E2B">
            <w:pPr>
              <w:spacing w:before="20" w:after="20"/>
              <w:ind w:left="72" w:hanging="72"/>
              <w:rPr>
                <w:sz w:val="16"/>
              </w:rPr>
            </w:pPr>
            <w:r>
              <w:rPr>
                <w:sz w:val="16"/>
              </w:rPr>
              <w:t>Description</w:t>
            </w:r>
          </w:p>
        </w:tc>
      </w:tr>
      <w:tr w:rsidR="003714DF" w14:paraId="18AAF229"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6E2186BC" w14:textId="77777777" w:rsidR="003714DF" w:rsidRDefault="003714DF">
            <w:pPr>
              <w:spacing w:before="20" w:after="20"/>
              <w:ind w:left="72" w:hanging="72"/>
              <w:rPr>
                <w:sz w:val="16"/>
              </w:rPr>
            </w:pPr>
            <w:r>
              <w:rPr>
                <w:sz w:val="16"/>
              </w:rPr>
              <w:t>Animal Friend</w:t>
            </w:r>
            <w:r w:rsidRPr="006C5817">
              <w:rPr>
                <w:sz w:val="16"/>
                <w:szCs w:val="16"/>
              </w:rPr>
              <w:fldChar w:fldCharType="begin"/>
            </w:r>
            <w:r w:rsidRPr="006C5817">
              <w:rPr>
                <w:sz w:val="16"/>
                <w:szCs w:val="16"/>
              </w:rPr>
              <w:instrText xml:space="preserve"> XE "Animal Friend" </w:instrText>
            </w:r>
            <w:r w:rsidRPr="006C5817">
              <w:rPr>
                <w:sz w:val="16"/>
                <w:szCs w:val="16"/>
              </w:rPr>
              <w:fldChar w:fldCharType="end"/>
            </w:r>
            <w:r>
              <w:rPr>
                <w:sz w:val="16"/>
              </w:rPr>
              <w:br/>
            </w:r>
            <w:r>
              <w:rPr>
                <w:sz w:val="14"/>
              </w:rPr>
              <w:t>[Exalted]</w:t>
            </w:r>
          </w:p>
        </w:tc>
        <w:tc>
          <w:tcPr>
            <w:tcW w:w="900" w:type="dxa"/>
            <w:tcBorders>
              <w:top w:val="double" w:sz="6" w:space="0" w:color="auto"/>
              <w:left w:val="nil"/>
              <w:bottom w:val="single" w:sz="4" w:space="0" w:color="auto"/>
            </w:tcBorders>
            <w:vAlign w:val="bottom"/>
          </w:tcPr>
          <w:p w14:paraId="173AC586" w14:textId="77777777" w:rsidR="003714DF" w:rsidRDefault="003714DF" w:rsidP="00246E2B">
            <w:pPr>
              <w:spacing w:before="20" w:after="20"/>
              <w:jc w:val="right"/>
              <w:rPr>
                <w:sz w:val="12"/>
              </w:rPr>
            </w:pPr>
            <w:r>
              <w:rPr>
                <w:sz w:val="12"/>
              </w:rPr>
              <w:t>(BoED p41)</w:t>
            </w:r>
          </w:p>
        </w:tc>
        <w:tc>
          <w:tcPr>
            <w:tcW w:w="1620" w:type="dxa"/>
            <w:tcBorders>
              <w:top w:val="double" w:sz="6" w:space="0" w:color="auto"/>
              <w:bottom w:val="single" w:sz="4" w:space="0" w:color="auto"/>
            </w:tcBorders>
          </w:tcPr>
          <w:p w14:paraId="44B85675" w14:textId="77777777" w:rsidR="003714DF" w:rsidRDefault="003714DF">
            <w:pPr>
              <w:spacing w:before="20"/>
              <w:ind w:left="72" w:hanging="72"/>
              <w:rPr>
                <w:sz w:val="14"/>
              </w:rPr>
            </w:pPr>
            <w:r>
              <w:rPr>
                <w:sz w:val="14"/>
              </w:rPr>
              <w:t>Charisma 15</w:t>
            </w:r>
          </w:p>
          <w:p w14:paraId="6ED9A9DB" w14:textId="77777777" w:rsidR="003714DF" w:rsidRDefault="003714DF">
            <w:pPr>
              <w:spacing w:before="20"/>
              <w:ind w:left="72" w:right="-108" w:hanging="72"/>
              <w:rPr>
                <w:sz w:val="14"/>
              </w:rPr>
            </w:pPr>
            <w:r>
              <w:rPr>
                <w:sz w:val="14"/>
              </w:rPr>
              <w:t>Wild Empathy class ability</w:t>
            </w:r>
          </w:p>
        </w:tc>
        <w:tc>
          <w:tcPr>
            <w:tcW w:w="6300" w:type="dxa"/>
            <w:tcBorders>
              <w:top w:val="double" w:sz="6" w:space="0" w:color="auto"/>
              <w:bottom w:val="single" w:sz="4" w:space="0" w:color="auto"/>
              <w:right w:val="single" w:sz="12" w:space="0" w:color="auto"/>
            </w:tcBorders>
            <w:vAlign w:val="center"/>
          </w:tcPr>
          <w:p w14:paraId="2F563138" w14:textId="77777777" w:rsidR="003714DF" w:rsidRDefault="003714DF" w:rsidP="00246E2B">
            <w:pPr>
              <w:pStyle w:val="Description"/>
              <w:spacing w:before="20"/>
            </w:pPr>
            <w:r>
              <w:t>Gain a +4 Exalted bonus on Wild Empathy checks to change the attitudes of animals and good aligned magical beasts.</w:t>
            </w:r>
          </w:p>
        </w:tc>
      </w:tr>
      <w:tr w:rsidR="003714DF" w14:paraId="39620AFD"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118C6F0" w14:textId="77777777" w:rsidR="003714DF" w:rsidRDefault="003714DF">
            <w:pPr>
              <w:spacing w:before="20" w:after="20"/>
              <w:ind w:left="72" w:hanging="72"/>
              <w:rPr>
                <w:sz w:val="16"/>
              </w:rPr>
            </w:pPr>
            <w:r>
              <w:rPr>
                <w:sz w:val="16"/>
              </w:rPr>
              <w:t>Beast Totem</w:t>
            </w:r>
            <w:r w:rsidRPr="006C5817">
              <w:rPr>
                <w:sz w:val="16"/>
                <w:szCs w:val="16"/>
              </w:rPr>
              <w:fldChar w:fldCharType="begin"/>
            </w:r>
            <w:r w:rsidRPr="006C5817">
              <w:rPr>
                <w:sz w:val="16"/>
                <w:szCs w:val="16"/>
              </w:rPr>
              <w:instrText xml:space="preserve"> XE "Beast Totem" </w:instrText>
            </w:r>
            <w:r w:rsidRPr="006C5817">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E94E04B" w14:textId="77777777" w:rsidR="003714DF" w:rsidRDefault="003714DF" w:rsidP="00246E2B">
            <w:pPr>
              <w:spacing w:before="20" w:after="20"/>
              <w:jc w:val="right"/>
              <w:rPr>
                <w:sz w:val="12"/>
              </w:rPr>
            </w:pPr>
            <w:r>
              <w:rPr>
                <w:sz w:val="12"/>
              </w:rPr>
              <w:t>(Eb p51)</w:t>
            </w:r>
          </w:p>
        </w:tc>
        <w:tc>
          <w:tcPr>
            <w:tcW w:w="1620" w:type="dxa"/>
            <w:tcBorders>
              <w:top w:val="single" w:sz="4" w:space="0" w:color="auto"/>
            </w:tcBorders>
          </w:tcPr>
          <w:p w14:paraId="106D87DF" w14:textId="77777777" w:rsidR="003714DF" w:rsidRDefault="003714DF">
            <w:pPr>
              <w:spacing w:before="20"/>
              <w:ind w:left="72" w:hanging="72"/>
              <w:rPr>
                <w:sz w:val="14"/>
              </w:rPr>
            </w:pPr>
            <w:r>
              <w:rPr>
                <w:sz w:val="14"/>
              </w:rPr>
              <w:t>Wild Empathy class ability</w:t>
            </w:r>
          </w:p>
        </w:tc>
        <w:tc>
          <w:tcPr>
            <w:tcW w:w="6300" w:type="dxa"/>
            <w:tcBorders>
              <w:top w:val="single" w:sz="4" w:space="0" w:color="auto"/>
              <w:right w:val="single" w:sz="12" w:space="0" w:color="auto"/>
            </w:tcBorders>
            <w:vAlign w:val="center"/>
          </w:tcPr>
          <w:p w14:paraId="55023BB2" w14:textId="77777777" w:rsidR="003714DF" w:rsidRDefault="003714DF" w:rsidP="00246E2B">
            <w:pPr>
              <w:pStyle w:val="Description"/>
              <w:spacing w:before="20" w:after="0"/>
            </w:pPr>
            <w:r>
              <w:t>Choose one of the following Magical Beasts to be your Totem.  You gain a +4 Circumstance bonus on saving throws vs. the listed attack form.</w:t>
            </w:r>
          </w:p>
          <w:p w14:paraId="51B8F2A8" w14:textId="77777777" w:rsidR="003714DF" w:rsidRDefault="003714DF" w:rsidP="00246E2B">
            <w:pPr>
              <w:pStyle w:val="Description"/>
              <w:tabs>
                <w:tab w:val="left" w:pos="1152"/>
                <w:tab w:val="left" w:pos="2232"/>
                <w:tab w:val="left" w:pos="2592"/>
                <w:tab w:val="left" w:pos="3492"/>
              </w:tabs>
              <w:spacing w:before="20" w:after="0"/>
              <w:ind w:left="252"/>
            </w:pPr>
            <w:r>
              <w:rPr>
                <w:u w:val="single"/>
              </w:rPr>
              <w:t>Totem</w:t>
            </w:r>
            <w:r>
              <w:rPr>
                <w:u w:val="single"/>
              </w:rPr>
              <w:tab/>
              <w:t>Attack Form</w:t>
            </w:r>
            <w:r>
              <w:rPr>
                <w:u w:val="single"/>
              </w:rPr>
              <w:tab/>
            </w:r>
            <w:r>
              <w:tab/>
            </w:r>
            <w:r>
              <w:rPr>
                <w:u w:val="single"/>
              </w:rPr>
              <w:t>Totem</w:t>
            </w:r>
            <w:r>
              <w:rPr>
                <w:u w:val="single"/>
              </w:rPr>
              <w:tab/>
              <w:t>Attack Form</w:t>
            </w:r>
          </w:p>
          <w:p w14:paraId="3F41EC73" w14:textId="77777777" w:rsidR="003714DF" w:rsidRDefault="003714DF" w:rsidP="00246E2B">
            <w:pPr>
              <w:pStyle w:val="Description"/>
              <w:tabs>
                <w:tab w:val="left" w:pos="1152"/>
                <w:tab w:val="left" w:pos="2592"/>
                <w:tab w:val="left" w:pos="3492"/>
              </w:tabs>
              <w:spacing w:before="20" w:after="0"/>
              <w:ind w:left="252"/>
            </w:pPr>
            <w:r>
              <w:t>Chimera</w:t>
            </w:r>
            <w:r>
              <w:tab/>
              <w:t>Breath Weapons</w:t>
            </w:r>
            <w:r>
              <w:tab/>
              <w:t>Krenshar</w:t>
            </w:r>
            <w:r>
              <w:tab/>
              <w:t>Fear</w:t>
            </w:r>
          </w:p>
          <w:p w14:paraId="5F18D450" w14:textId="77777777" w:rsidR="003714DF" w:rsidRDefault="003714DF" w:rsidP="00246E2B">
            <w:pPr>
              <w:pStyle w:val="Description"/>
              <w:tabs>
                <w:tab w:val="left" w:pos="1152"/>
                <w:tab w:val="left" w:pos="2592"/>
                <w:tab w:val="left" w:pos="3492"/>
              </w:tabs>
              <w:spacing w:before="20" w:after="0"/>
              <w:ind w:left="252"/>
            </w:pPr>
            <w:r>
              <w:t>Digester</w:t>
            </w:r>
            <w:r>
              <w:tab/>
              <w:t>Acid</w:t>
            </w:r>
            <w:r>
              <w:tab/>
              <w:t>Unicorn</w:t>
            </w:r>
            <w:r>
              <w:tab/>
              <w:t>Poison</w:t>
            </w:r>
          </w:p>
          <w:p w14:paraId="5695E76A" w14:textId="77777777" w:rsidR="003714DF" w:rsidRDefault="003714DF" w:rsidP="00246E2B">
            <w:pPr>
              <w:pStyle w:val="Description"/>
              <w:tabs>
                <w:tab w:val="left" w:pos="1152"/>
                <w:tab w:val="left" w:pos="2592"/>
                <w:tab w:val="left" w:pos="3492"/>
              </w:tabs>
              <w:spacing w:before="20" w:after="0"/>
              <w:ind w:left="252"/>
            </w:pPr>
            <w:r>
              <w:t>Displacer Beast</w:t>
            </w:r>
            <w:r>
              <w:tab/>
              <w:t>Targeted Spells</w:t>
            </w:r>
            <w:r>
              <w:tab/>
              <w:t>Winter Wolf</w:t>
            </w:r>
            <w:r>
              <w:tab/>
              <w:t>Cold</w:t>
            </w:r>
          </w:p>
          <w:p w14:paraId="4FDBABFE" w14:textId="77777777" w:rsidR="003714DF" w:rsidRDefault="003714DF" w:rsidP="00246E2B">
            <w:pPr>
              <w:pStyle w:val="Description"/>
              <w:tabs>
                <w:tab w:val="left" w:pos="1152"/>
                <w:tab w:val="left" w:pos="2592"/>
                <w:tab w:val="left" w:pos="3492"/>
              </w:tabs>
              <w:spacing w:before="20"/>
              <w:ind w:left="259"/>
            </w:pPr>
            <w:r>
              <w:t>Gorgon</w:t>
            </w:r>
            <w:r>
              <w:tab/>
              <w:t>Petrification</w:t>
            </w:r>
            <w:r>
              <w:tab/>
              <w:t>Yrthak</w:t>
            </w:r>
            <w:r>
              <w:tab/>
              <w:t>Sonic</w:t>
            </w:r>
          </w:p>
        </w:tc>
      </w:tr>
      <w:tr w:rsidR="003714DF" w14:paraId="32FA893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4C4BFA" w14:textId="77777777" w:rsidR="003714DF" w:rsidRDefault="003714DF" w:rsidP="00246E2B">
            <w:pPr>
              <w:spacing w:before="20" w:after="20"/>
              <w:ind w:left="72" w:hanging="72"/>
              <w:rPr>
                <w:sz w:val="16"/>
              </w:rPr>
            </w:pPr>
            <w:r>
              <w:rPr>
                <w:sz w:val="16"/>
              </w:rPr>
              <w:t>Combined Empathy</w:t>
            </w:r>
            <w:r w:rsidRPr="006C5817">
              <w:rPr>
                <w:sz w:val="16"/>
                <w:szCs w:val="16"/>
              </w:rPr>
              <w:fldChar w:fldCharType="begin"/>
            </w:r>
            <w:r w:rsidRPr="006C5817">
              <w:rPr>
                <w:sz w:val="16"/>
                <w:szCs w:val="16"/>
              </w:rPr>
              <w:instrText xml:space="preserve"> XE "Combined Empathy"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70B74E8" w14:textId="77777777" w:rsidR="003714DF" w:rsidRDefault="003714DF"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3D90E63D" w14:textId="77777777" w:rsidR="003714DF" w:rsidRDefault="003714DF" w:rsidP="00246E2B">
            <w:pPr>
              <w:spacing w:before="20"/>
              <w:ind w:left="72" w:hanging="72"/>
              <w:rPr>
                <w:sz w:val="14"/>
              </w:rPr>
            </w:pPr>
            <w:r>
              <w:rPr>
                <w:sz w:val="14"/>
              </w:rPr>
              <w:t>Druid level 1+</w:t>
            </w:r>
          </w:p>
          <w:p w14:paraId="7ADD7E0F" w14:textId="77777777" w:rsidR="003714DF" w:rsidRDefault="003714DF" w:rsidP="00246E2B">
            <w:pPr>
              <w:spacing w:before="20"/>
              <w:ind w:left="72" w:hanging="72"/>
              <w:rPr>
                <w:sz w:val="14"/>
              </w:rPr>
            </w:pPr>
            <w:r>
              <w:rPr>
                <w:sz w:val="14"/>
              </w:rPr>
              <w:t>Ranger level 1+</w:t>
            </w:r>
          </w:p>
        </w:tc>
        <w:tc>
          <w:tcPr>
            <w:tcW w:w="6300" w:type="dxa"/>
            <w:tcBorders>
              <w:top w:val="single" w:sz="4" w:space="0" w:color="auto"/>
              <w:bottom w:val="single" w:sz="4" w:space="0" w:color="auto"/>
              <w:right w:val="single" w:sz="12" w:space="0" w:color="auto"/>
            </w:tcBorders>
            <w:vAlign w:val="center"/>
          </w:tcPr>
          <w:p w14:paraId="1E3A05BB" w14:textId="77777777" w:rsidR="003714DF" w:rsidRDefault="003714DF" w:rsidP="00246E2B">
            <w:pPr>
              <w:pStyle w:val="Description"/>
              <w:spacing w:before="20"/>
            </w:pPr>
            <w:r>
              <w:t>Add your Druid and Ranger levels to your Wild Empathy checks.</w:t>
            </w:r>
          </w:p>
        </w:tc>
      </w:tr>
      <w:tr w:rsidR="003714DF" w14:paraId="2DBEDFF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6EB1E3" w14:textId="77777777" w:rsidR="003714DF" w:rsidRDefault="003714DF">
            <w:pPr>
              <w:spacing w:before="20" w:after="20"/>
              <w:ind w:left="72" w:hanging="72"/>
              <w:rPr>
                <w:sz w:val="16"/>
              </w:rPr>
            </w:pPr>
            <w:r>
              <w:rPr>
                <w:sz w:val="16"/>
              </w:rPr>
              <w:t>Savage Empathy</w:t>
            </w:r>
            <w:r w:rsidRPr="006C5817">
              <w:rPr>
                <w:sz w:val="16"/>
                <w:szCs w:val="16"/>
              </w:rPr>
              <w:fldChar w:fldCharType="begin"/>
            </w:r>
            <w:r w:rsidRPr="006C5817">
              <w:rPr>
                <w:sz w:val="16"/>
                <w:szCs w:val="16"/>
              </w:rPr>
              <w:instrText xml:space="preserve"> XE "Savage Empathy"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AB2011" w14:textId="77777777" w:rsidR="003714DF" w:rsidRDefault="003714DF" w:rsidP="00246E2B">
            <w:pPr>
              <w:spacing w:before="20" w:after="20"/>
              <w:jc w:val="right"/>
              <w:rPr>
                <w:sz w:val="12"/>
              </w:rPr>
            </w:pPr>
            <w:r>
              <w:rPr>
                <w:sz w:val="12"/>
              </w:rPr>
              <w:t>(DR326 p33)</w:t>
            </w:r>
          </w:p>
        </w:tc>
        <w:tc>
          <w:tcPr>
            <w:tcW w:w="1620" w:type="dxa"/>
            <w:tcBorders>
              <w:top w:val="single" w:sz="4" w:space="0" w:color="auto"/>
              <w:bottom w:val="single" w:sz="4" w:space="0" w:color="auto"/>
            </w:tcBorders>
          </w:tcPr>
          <w:p w14:paraId="5CF9F468" w14:textId="77777777" w:rsidR="003714DF" w:rsidRDefault="003714DF" w:rsidP="00246E2B">
            <w:pPr>
              <w:spacing w:before="20"/>
              <w:ind w:left="72" w:hanging="72"/>
              <w:rPr>
                <w:sz w:val="14"/>
              </w:rPr>
            </w:pPr>
            <w:r>
              <w:rPr>
                <w:sz w:val="14"/>
              </w:rPr>
              <w:t>Wild Empathy class ability</w:t>
            </w:r>
          </w:p>
        </w:tc>
        <w:tc>
          <w:tcPr>
            <w:tcW w:w="6300" w:type="dxa"/>
            <w:tcBorders>
              <w:top w:val="single" w:sz="4" w:space="0" w:color="auto"/>
              <w:bottom w:val="single" w:sz="4" w:space="0" w:color="auto"/>
              <w:right w:val="single" w:sz="12" w:space="0" w:color="auto"/>
            </w:tcBorders>
            <w:vAlign w:val="center"/>
          </w:tcPr>
          <w:p w14:paraId="7C221783" w14:textId="77777777" w:rsidR="003714DF" w:rsidRDefault="003714DF" w:rsidP="00246E2B">
            <w:pPr>
              <w:pStyle w:val="Description"/>
              <w:spacing w:before="20" w:after="0"/>
            </w:pPr>
            <w:r>
              <w:t>You no longer receive a –4 penalty when trying to use Wild Empathy on a Magical Beast.</w:t>
            </w:r>
          </w:p>
          <w:p w14:paraId="42ED05B5" w14:textId="77777777" w:rsidR="003714DF" w:rsidRDefault="003714DF" w:rsidP="00246E2B">
            <w:pPr>
              <w:pStyle w:val="Description"/>
              <w:spacing w:before="20" w:after="0"/>
            </w:pPr>
            <w:r>
              <w:t>Choose a creature type other than Animals, Construct, Humanoids, or Undead.  You can now user Wild Empathy to influence a creature of this type if it has an Intelligence of 3 or less.</w:t>
            </w:r>
          </w:p>
          <w:p w14:paraId="1A00DA2E" w14:textId="77777777" w:rsidR="003714DF" w:rsidRDefault="003714DF" w:rsidP="00246E2B">
            <w:pPr>
              <w:pStyle w:val="Description"/>
              <w:spacing w:before="20"/>
            </w:pPr>
            <w:r>
              <w:t>You may take this feat multiple times.  Each time, it applies to a different creature type.</w:t>
            </w:r>
          </w:p>
        </w:tc>
      </w:tr>
      <w:tr w:rsidR="003714DF" w14:paraId="28DE8807"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EA3DF7B" w14:textId="77777777" w:rsidR="003714DF" w:rsidRDefault="003714DF">
            <w:pPr>
              <w:spacing w:before="20" w:after="20"/>
              <w:ind w:left="72" w:hanging="72"/>
              <w:rPr>
                <w:sz w:val="16"/>
              </w:rPr>
            </w:pPr>
            <w:r>
              <w:rPr>
                <w:sz w:val="16"/>
              </w:rPr>
              <w:lastRenderedPageBreak/>
              <w:t>Totem Companion</w:t>
            </w:r>
            <w:r w:rsidRPr="006C5817">
              <w:rPr>
                <w:sz w:val="16"/>
                <w:szCs w:val="16"/>
              </w:rPr>
              <w:fldChar w:fldCharType="begin"/>
            </w:r>
            <w:r w:rsidRPr="006C5817">
              <w:rPr>
                <w:sz w:val="16"/>
                <w:szCs w:val="16"/>
              </w:rPr>
              <w:instrText xml:space="preserve"> XE "Totem Companion"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FC11ABF" w14:textId="77777777" w:rsidR="003714DF" w:rsidRDefault="003714DF" w:rsidP="00246E2B">
            <w:pPr>
              <w:spacing w:before="20" w:after="20"/>
              <w:jc w:val="right"/>
              <w:rPr>
                <w:sz w:val="12"/>
              </w:rPr>
            </w:pPr>
            <w:r>
              <w:rPr>
                <w:sz w:val="12"/>
              </w:rPr>
              <w:t>(Eb p61)</w:t>
            </w:r>
          </w:p>
        </w:tc>
        <w:tc>
          <w:tcPr>
            <w:tcW w:w="1620" w:type="dxa"/>
            <w:tcBorders>
              <w:top w:val="single" w:sz="4" w:space="0" w:color="auto"/>
              <w:bottom w:val="single" w:sz="12" w:space="0" w:color="auto"/>
            </w:tcBorders>
          </w:tcPr>
          <w:p w14:paraId="6E2BD98A" w14:textId="77777777" w:rsidR="003714DF" w:rsidRDefault="003714DF">
            <w:pPr>
              <w:spacing w:before="20"/>
              <w:ind w:left="72" w:hanging="72"/>
              <w:rPr>
                <w:sz w:val="14"/>
              </w:rPr>
            </w:pPr>
            <w:r>
              <w:rPr>
                <w:sz w:val="14"/>
              </w:rPr>
              <w:t>Wild Empathy class ability</w:t>
            </w:r>
          </w:p>
          <w:p w14:paraId="23458044" w14:textId="77777777" w:rsidR="003714DF" w:rsidRDefault="003714DF">
            <w:pPr>
              <w:spacing w:before="20"/>
              <w:ind w:left="72" w:hanging="72"/>
              <w:rPr>
                <w:sz w:val="14"/>
              </w:rPr>
            </w:pPr>
            <w:r>
              <w:rPr>
                <w:sz w:val="14"/>
              </w:rPr>
              <w:t>Beast Totem</w:t>
            </w:r>
          </w:p>
          <w:p w14:paraId="3C56715E" w14:textId="77777777" w:rsidR="003714DF" w:rsidRDefault="003714DF">
            <w:pPr>
              <w:spacing w:before="20"/>
              <w:ind w:left="72" w:hanging="72"/>
              <w:rPr>
                <w:sz w:val="14"/>
              </w:rPr>
            </w:pPr>
            <w:r>
              <w:rPr>
                <w:sz w:val="14"/>
              </w:rPr>
              <w:t>Ability to acquire a new Animal Companion</w:t>
            </w:r>
          </w:p>
          <w:p w14:paraId="5B47F39F" w14:textId="77777777" w:rsidR="003714DF" w:rsidRDefault="003714DF">
            <w:pPr>
              <w:spacing w:before="20"/>
              <w:ind w:left="72" w:hanging="72"/>
              <w:rPr>
                <w:sz w:val="14"/>
              </w:rPr>
            </w:pPr>
            <w:r>
              <w:rPr>
                <w:sz w:val="14"/>
              </w:rPr>
              <w:t>Appropriate minimum level</w:t>
            </w:r>
          </w:p>
          <w:p w14:paraId="7259F7BF" w14:textId="77777777" w:rsidR="003714DF" w:rsidRDefault="003714DF">
            <w:pPr>
              <w:spacing w:before="20"/>
              <w:ind w:left="72" w:hanging="72"/>
              <w:rPr>
                <w:sz w:val="14"/>
              </w:rPr>
            </w:pPr>
          </w:p>
        </w:tc>
        <w:tc>
          <w:tcPr>
            <w:tcW w:w="6300" w:type="dxa"/>
            <w:tcBorders>
              <w:top w:val="single" w:sz="4" w:space="0" w:color="auto"/>
              <w:bottom w:val="single" w:sz="12" w:space="0" w:color="auto"/>
              <w:right w:val="single" w:sz="12" w:space="0" w:color="auto"/>
            </w:tcBorders>
            <w:vAlign w:val="center"/>
          </w:tcPr>
          <w:p w14:paraId="00824431" w14:textId="77777777" w:rsidR="003714DF" w:rsidRDefault="003714DF" w:rsidP="00246E2B">
            <w:pPr>
              <w:pStyle w:val="Description"/>
              <w:spacing w:before="20" w:after="0"/>
            </w:pPr>
            <w:r>
              <w:t>You may take the Magical Beast that you chose as your Beast Totem as an ‘Animal Companion’.  Any spell you normally could cast on an Animal can be cast on your new companion.</w:t>
            </w:r>
          </w:p>
          <w:p w14:paraId="207EAB33" w14:textId="77777777" w:rsidR="003714DF" w:rsidRDefault="003714DF" w:rsidP="00246E2B">
            <w:pPr>
              <w:pStyle w:val="Description"/>
              <w:spacing w:before="20" w:after="0"/>
            </w:pPr>
            <w:r>
              <w:t>Your companion gains Animal Companion abilities based on the number of level you are above the minimum needed to summon the creature.  As always, a Ranger’s effective level is ½ his Ranger level.</w:t>
            </w:r>
          </w:p>
          <w:p w14:paraId="367A7B20" w14:textId="77777777" w:rsidR="003714DF" w:rsidRDefault="003714DF" w:rsidP="00246E2B">
            <w:pPr>
              <w:pStyle w:val="Description"/>
              <w:tabs>
                <w:tab w:val="center" w:pos="1512"/>
                <w:tab w:val="left" w:pos="2592"/>
                <w:tab w:val="center" w:pos="3852"/>
              </w:tabs>
              <w:spacing w:before="20" w:after="0"/>
              <w:ind w:left="252"/>
            </w:pPr>
            <w:r>
              <w:rPr>
                <w:u w:val="single"/>
              </w:rPr>
              <w:t>Totem</w:t>
            </w:r>
            <w:r>
              <w:rPr>
                <w:u w:val="single"/>
              </w:rPr>
              <w:tab/>
              <w:t>Min. Level</w:t>
            </w:r>
            <w:r>
              <w:tab/>
            </w:r>
            <w:r>
              <w:rPr>
                <w:u w:val="single"/>
              </w:rPr>
              <w:t>Totem</w:t>
            </w:r>
            <w:r>
              <w:rPr>
                <w:u w:val="single"/>
              </w:rPr>
              <w:tab/>
              <w:t>Min. Level</w:t>
            </w:r>
          </w:p>
          <w:p w14:paraId="13D2576D" w14:textId="77777777" w:rsidR="003714DF" w:rsidRDefault="003714DF" w:rsidP="00246E2B">
            <w:pPr>
              <w:pStyle w:val="Description"/>
              <w:tabs>
                <w:tab w:val="center" w:pos="1512"/>
                <w:tab w:val="left" w:pos="2592"/>
                <w:tab w:val="center" w:pos="3852"/>
              </w:tabs>
              <w:spacing w:before="20" w:after="0"/>
              <w:ind w:left="252"/>
            </w:pPr>
            <w:r>
              <w:t>Chimera</w:t>
            </w:r>
            <w:r>
              <w:tab/>
              <w:t>13</w:t>
            </w:r>
            <w:r>
              <w:rPr>
                <w:vertAlign w:val="superscript"/>
              </w:rPr>
              <w:t>th</w:t>
            </w:r>
            <w:r>
              <w:t xml:space="preserve"> </w:t>
            </w:r>
            <w:r>
              <w:tab/>
              <w:t>Krenshar</w:t>
            </w:r>
            <w:r>
              <w:tab/>
              <w:t>7</w:t>
            </w:r>
            <w:r>
              <w:rPr>
                <w:vertAlign w:val="superscript"/>
              </w:rPr>
              <w:t>th</w:t>
            </w:r>
            <w:r>
              <w:t xml:space="preserve"> </w:t>
            </w:r>
          </w:p>
          <w:p w14:paraId="0770B5D6" w14:textId="77777777" w:rsidR="003714DF" w:rsidRDefault="003714DF" w:rsidP="00246E2B">
            <w:pPr>
              <w:pStyle w:val="Description"/>
              <w:tabs>
                <w:tab w:val="center" w:pos="1512"/>
                <w:tab w:val="left" w:pos="2592"/>
                <w:tab w:val="center" w:pos="3852"/>
              </w:tabs>
              <w:spacing w:before="20" w:after="0"/>
              <w:ind w:left="252"/>
            </w:pPr>
            <w:r>
              <w:t>Digester</w:t>
            </w:r>
            <w:r>
              <w:tab/>
              <w:t>10</w:t>
            </w:r>
            <w:r>
              <w:rPr>
                <w:vertAlign w:val="superscript"/>
              </w:rPr>
              <w:t>th</w:t>
            </w:r>
            <w:r>
              <w:t xml:space="preserve"> </w:t>
            </w:r>
            <w:r>
              <w:tab/>
              <w:t>Unicorn</w:t>
            </w:r>
            <w:r>
              <w:tab/>
              <w:t>10</w:t>
            </w:r>
            <w:r>
              <w:rPr>
                <w:vertAlign w:val="superscript"/>
              </w:rPr>
              <w:t>th</w:t>
            </w:r>
            <w:r>
              <w:t xml:space="preserve"> </w:t>
            </w:r>
          </w:p>
          <w:p w14:paraId="09FC7FED" w14:textId="77777777" w:rsidR="003714DF" w:rsidRDefault="003714DF" w:rsidP="00246E2B">
            <w:pPr>
              <w:pStyle w:val="Description"/>
              <w:tabs>
                <w:tab w:val="center" w:pos="1512"/>
                <w:tab w:val="left" w:pos="2592"/>
                <w:tab w:val="center" w:pos="3852"/>
              </w:tabs>
              <w:spacing w:before="20" w:after="0"/>
              <w:ind w:left="252"/>
            </w:pPr>
            <w:r>
              <w:t>Displacer Beast</w:t>
            </w:r>
            <w:r>
              <w:tab/>
              <w:t>7</w:t>
            </w:r>
            <w:r>
              <w:rPr>
                <w:vertAlign w:val="superscript"/>
              </w:rPr>
              <w:t>th</w:t>
            </w:r>
            <w:r>
              <w:t xml:space="preserve"> </w:t>
            </w:r>
            <w:r>
              <w:tab/>
              <w:t>Winter Wolf</w:t>
            </w:r>
            <w:r>
              <w:tab/>
              <w:t>10</w:t>
            </w:r>
            <w:r>
              <w:rPr>
                <w:vertAlign w:val="superscript"/>
              </w:rPr>
              <w:t>th</w:t>
            </w:r>
            <w:r>
              <w:t xml:space="preserve"> </w:t>
            </w:r>
          </w:p>
          <w:p w14:paraId="36C46EE1" w14:textId="77777777" w:rsidR="003714DF" w:rsidRDefault="003714DF" w:rsidP="00246E2B">
            <w:pPr>
              <w:pStyle w:val="Description"/>
              <w:tabs>
                <w:tab w:val="center" w:pos="1512"/>
                <w:tab w:val="left" w:pos="2592"/>
                <w:tab w:val="center" w:pos="3852"/>
              </w:tabs>
              <w:spacing w:before="20"/>
              <w:ind w:left="259"/>
            </w:pPr>
            <w:r>
              <w:t>Gorgon</w:t>
            </w:r>
            <w:r>
              <w:tab/>
              <w:t>16</w:t>
            </w:r>
            <w:r>
              <w:rPr>
                <w:vertAlign w:val="superscript"/>
              </w:rPr>
              <w:t>th</w:t>
            </w:r>
            <w:r>
              <w:t xml:space="preserve"> </w:t>
            </w:r>
            <w:r>
              <w:tab/>
              <w:t>Yrthak</w:t>
            </w:r>
            <w:r>
              <w:tab/>
              <w:t>16</w:t>
            </w:r>
            <w:r>
              <w:rPr>
                <w:vertAlign w:val="superscript"/>
              </w:rPr>
              <w:t>th</w:t>
            </w:r>
            <w:r>
              <w:t xml:space="preserve"> </w:t>
            </w:r>
          </w:p>
        </w:tc>
      </w:tr>
    </w:tbl>
    <w:p w14:paraId="7C1549A8" w14:textId="77777777" w:rsidR="00246E2B" w:rsidRDefault="00246E2B">
      <w:pPr>
        <w:pStyle w:val="FootnoteText"/>
      </w:pPr>
    </w:p>
    <w:p w14:paraId="57B7BF6B" w14:textId="77777777" w:rsidR="00246E2B" w:rsidRDefault="00246E2B">
      <w:pPr>
        <w:pStyle w:val="FootnoteText"/>
      </w:pPr>
    </w:p>
    <w:p w14:paraId="3F3762C8" w14:textId="77777777" w:rsidR="00246E2B" w:rsidRDefault="00246E2B">
      <w:pPr>
        <w:pStyle w:val="Heading3"/>
      </w:pPr>
      <w:bookmarkStart w:id="84" w:name="_Toc173668184"/>
      <w:r>
        <w:t>Wild Shape Feats</w:t>
      </w:r>
      <w:bookmarkEnd w:id="84"/>
    </w:p>
    <w:p w14:paraId="4AD5769C"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0BDDF2F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342459" w14:textId="77777777" w:rsidR="00230EE3" w:rsidRPr="00B00DFD" w:rsidRDefault="00230EE3" w:rsidP="00601796">
            <w:pPr>
              <w:spacing w:before="20" w:after="20"/>
              <w:ind w:left="72" w:hanging="72"/>
              <w:rPr>
                <w:sz w:val="18"/>
                <w:szCs w:val="18"/>
              </w:rPr>
            </w:pPr>
            <w:r>
              <w:rPr>
                <w:sz w:val="18"/>
                <w:szCs w:val="18"/>
              </w:rPr>
              <w:t>Wild Shape Feats</w:t>
            </w:r>
          </w:p>
        </w:tc>
        <w:tc>
          <w:tcPr>
            <w:tcW w:w="900" w:type="dxa"/>
            <w:tcBorders>
              <w:top w:val="single" w:sz="12" w:space="0" w:color="auto"/>
              <w:left w:val="nil"/>
              <w:bottom w:val="double" w:sz="6" w:space="0" w:color="auto"/>
            </w:tcBorders>
            <w:vAlign w:val="center"/>
          </w:tcPr>
          <w:p w14:paraId="3D6356D4"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706DD75" w14:textId="77777777" w:rsidR="00230EE3" w:rsidRDefault="00230EE3"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D6A8E32" w14:textId="77777777" w:rsidR="00230EE3" w:rsidRDefault="00230EE3" w:rsidP="00246E2B">
            <w:pPr>
              <w:spacing w:before="20" w:after="20"/>
              <w:ind w:left="72" w:hanging="72"/>
              <w:rPr>
                <w:sz w:val="16"/>
              </w:rPr>
            </w:pPr>
            <w:r>
              <w:rPr>
                <w:sz w:val="16"/>
              </w:rPr>
              <w:t>Description</w:t>
            </w:r>
          </w:p>
        </w:tc>
      </w:tr>
      <w:tr w:rsidR="00230EE3" w14:paraId="53219769"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5CBE2580" w14:textId="77777777" w:rsidR="00230EE3" w:rsidRDefault="00230EE3">
            <w:pPr>
              <w:spacing w:before="20" w:after="20"/>
              <w:ind w:left="72" w:hanging="72"/>
              <w:rPr>
                <w:sz w:val="16"/>
              </w:rPr>
            </w:pPr>
            <w:r>
              <w:rPr>
                <w:sz w:val="16"/>
              </w:rPr>
              <w:t>Beast Shape</w:t>
            </w:r>
            <w:r w:rsidRPr="006C5817">
              <w:rPr>
                <w:sz w:val="16"/>
                <w:szCs w:val="16"/>
              </w:rPr>
              <w:fldChar w:fldCharType="begin"/>
            </w:r>
            <w:r w:rsidRPr="006C5817">
              <w:rPr>
                <w:sz w:val="16"/>
                <w:szCs w:val="16"/>
              </w:rPr>
              <w:instrText xml:space="preserve"> XE "Beast Shape" </w:instrText>
            </w:r>
            <w:r w:rsidRPr="006C5817">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05B17572" w14:textId="77777777" w:rsidR="00230EE3" w:rsidRDefault="00230EE3" w:rsidP="00246E2B">
            <w:pPr>
              <w:spacing w:before="20" w:after="20"/>
              <w:jc w:val="right"/>
              <w:rPr>
                <w:sz w:val="12"/>
              </w:rPr>
            </w:pPr>
            <w:r>
              <w:rPr>
                <w:sz w:val="12"/>
              </w:rPr>
              <w:t>(Eb p50)</w:t>
            </w:r>
          </w:p>
        </w:tc>
        <w:tc>
          <w:tcPr>
            <w:tcW w:w="1620" w:type="dxa"/>
            <w:tcBorders>
              <w:top w:val="double" w:sz="6" w:space="0" w:color="auto"/>
            </w:tcBorders>
          </w:tcPr>
          <w:p w14:paraId="03F35702" w14:textId="77777777" w:rsidR="00230EE3" w:rsidRDefault="00230EE3" w:rsidP="00246E2B">
            <w:pPr>
              <w:tabs>
                <w:tab w:val="right" w:pos="1411"/>
              </w:tabs>
              <w:spacing w:before="20"/>
              <w:ind w:left="72" w:hanging="72"/>
              <w:rPr>
                <w:sz w:val="14"/>
              </w:rPr>
            </w:pPr>
            <w:r>
              <w:rPr>
                <w:sz w:val="14"/>
              </w:rPr>
              <w:t>Wild Shape class ability into a Huge animal</w:t>
            </w:r>
          </w:p>
          <w:p w14:paraId="295D8ADF" w14:textId="77777777" w:rsidR="00230EE3" w:rsidRDefault="00230EE3" w:rsidP="00246E2B">
            <w:pPr>
              <w:tabs>
                <w:tab w:val="right" w:pos="1411"/>
              </w:tabs>
              <w:spacing w:before="20"/>
              <w:ind w:left="72" w:hanging="72"/>
              <w:rPr>
                <w:sz w:val="14"/>
              </w:rPr>
            </w:pPr>
            <w:r>
              <w:rPr>
                <w:sz w:val="14"/>
              </w:rPr>
              <w:t>Wild Empathy class ability</w:t>
            </w:r>
          </w:p>
          <w:p w14:paraId="04A547C2" w14:textId="77777777" w:rsidR="00230EE3" w:rsidRDefault="00230EE3" w:rsidP="00246E2B">
            <w:pPr>
              <w:tabs>
                <w:tab w:val="right" w:pos="1411"/>
              </w:tabs>
              <w:spacing w:before="20"/>
              <w:ind w:left="72" w:hanging="72"/>
              <w:rPr>
                <w:sz w:val="14"/>
              </w:rPr>
            </w:pPr>
            <w:r>
              <w:rPr>
                <w:sz w:val="14"/>
              </w:rPr>
              <w:t>Beast Totem</w:t>
            </w:r>
          </w:p>
        </w:tc>
        <w:tc>
          <w:tcPr>
            <w:tcW w:w="6300" w:type="dxa"/>
            <w:tcBorders>
              <w:top w:val="double" w:sz="6" w:space="0" w:color="auto"/>
              <w:right w:val="single" w:sz="12" w:space="0" w:color="auto"/>
            </w:tcBorders>
            <w:vAlign w:val="center"/>
          </w:tcPr>
          <w:p w14:paraId="53BEA089" w14:textId="77777777" w:rsidR="00230EE3" w:rsidRDefault="00230EE3" w:rsidP="00246E2B">
            <w:pPr>
              <w:pStyle w:val="Description"/>
              <w:spacing w:before="20"/>
            </w:pPr>
            <w:r>
              <w:t>You may use your Wild Shape ability to take of form of your Beast Totem.  You gain its Extraordinary &amp; Supernatural abilities.</w:t>
            </w:r>
          </w:p>
        </w:tc>
      </w:tr>
      <w:tr w:rsidR="00230EE3" w14:paraId="22CCD41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BA89B6" w14:textId="77777777" w:rsidR="00230EE3" w:rsidRDefault="00230EE3" w:rsidP="00246E2B">
            <w:pPr>
              <w:spacing w:before="20" w:after="20"/>
              <w:ind w:left="72" w:hanging="72"/>
              <w:rPr>
                <w:sz w:val="16"/>
              </w:rPr>
            </w:pPr>
            <w:r>
              <w:rPr>
                <w:sz w:val="16"/>
              </w:rPr>
              <w:t xml:space="preserve">Blindsense </w:t>
            </w:r>
            <w:r w:rsidRPr="00144A89">
              <w:rPr>
                <w:sz w:val="16"/>
                <w:szCs w:val="16"/>
              </w:rPr>
              <w:fldChar w:fldCharType="begin"/>
            </w:r>
            <w:r w:rsidRPr="00144A89">
              <w:rPr>
                <w:sz w:val="16"/>
                <w:szCs w:val="16"/>
              </w:rPr>
              <w:instrText xml:space="preserve"> XE "</w:instrText>
            </w:r>
            <w:r>
              <w:rPr>
                <w:sz w:val="16"/>
                <w:szCs w:val="16"/>
              </w:rPr>
              <w:instrText>Blindsense</w:instrText>
            </w:r>
            <w:r w:rsidRPr="00144A89">
              <w:rPr>
                <w:sz w:val="16"/>
                <w:szCs w:val="16"/>
              </w:rPr>
              <w:instrText xml:space="preserve">"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7141DA8A" w14:textId="77777777" w:rsidR="00230EE3" w:rsidRDefault="00230EE3" w:rsidP="00246E2B">
            <w:pPr>
              <w:spacing w:before="20" w:after="20"/>
              <w:jc w:val="right"/>
              <w:rPr>
                <w:sz w:val="12"/>
              </w:rPr>
            </w:pPr>
            <w:r>
              <w:rPr>
                <w:sz w:val="12"/>
              </w:rPr>
              <w:t>(CAdv p114)</w:t>
            </w:r>
          </w:p>
        </w:tc>
        <w:tc>
          <w:tcPr>
            <w:tcW w:w="1620" w:type="dxa"/>
            <w:tcBorders>
              <w:top w:val="single" w:sz="4" w:space="0" w:color="auto"/>
              <w:bottom w:val="single" w:sz="4" w:space="0" w:color="auto"/>
            </w:tcBorders>
          </w:tcPr>
          <w:p w14:paraId="0669CEA8" w14:textId="77777777" w:rsidR="00230EE3" w:rsidRDefault="00230EE3" w:rsidP="00246E2B">
            <w:pPr>
              <w:tabs>
                <w:tab w:val="right" w:pos="1411"/>
              </w:tabs>
              <w:spacing w:before="20"/>
              <w:ind w:left="72" w:hanging="72"/>
              <w:rPr>
                <w:sz w:val="14"/>
              </w:rPr>
            </w:pPr>
            <w:r>
              <w:rPr>
                <w:sz w:val="14"/>
              </w:rPr>
              <w:t>Wild Shape class ability</w:t>
            </w:r>
          </w:p>
          <w:p w14:paraId="2429B383" w14:textId="77777777" w:rsidR="00230EE3" w:rsidRDefault="00230EE3" w:rsidP="00246E2B">
            <w:pPr>
              <w:tabs>
                <w:tab w:val="right" w:pos="1411"/>
              </w:tabs>
              <w:spacing w:before="20"/>
              <w:ind w:left="72" w:hanging="72"/>
              <w:rPr>
                <w:sz w:val="14"/>
              </w:rPr>
            </w:pPr>
            <w:r>
              <w:rPr>
                <w:sz w:val="14"/>
              </w:rPr>
              <w:t>Listen:</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6ED87012" w14:textId="77777777" w:rsidR="00230EE3" w:rsidRDefault="00230EE3" w:rsidP="00246E2B">
            <w:pPr>
              <w:pStyle w:val="Description"/>
              <w:spacing w:before="20" w:after="0"/>
            </w:pPr>
            <w:r>
              <w:t>Spend a Wild Shape use to gain Blindsense (30’) for 1 minute per HD.</w:t>
            </w:r>
          </w:p>
          <w:p w14:paraId="00504752" w14:textId="77777777" w:rsidR="00230EE3" w:rsidRPr="002F3009" w:rsidRDefault="00230EE3" w:rsidP="00246E2B">
            <w:pPr>
              <w:pStyle w:val="Description"/>
              <w:spacing w:before="20"/>
            </w:pPr>
            <w:r>
              <w:t>You retain this benefit regardless of which form you are in.</w:t>
            </w:r>
          </w:p>
        </w:tc>
      </w:tr>
      <w:tr w:rsidR="00230EE3" w14:paraId="0294BE1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F1D5F2" w14:textId="77777777" w:rsidR="00230EE3" w:rsidRDefault="00230EE3">
            <w:pPr>
              <w:spacing w:before="20" w:after="20"/>
              <w:ind w:left="72" w:hanging="72"/>
              <w:rPr>
                <w:sz w:val="16"/>
              </w:rPr>
            </w:pPr>
            <w:r>
              <w:rPr>
                <w:sz w:val="16"/>
              </w:rPr>
              <w:t>Boar’s Ferocity</w:t>
            </w:r>
            <w:r w:rsidRPr="00144A89">
              <w:rPr>
                <w:sz w:val="16"/>
                <w:szCs w:val="16"/>
              </w:rPr>
              <w:fldChar w:fldCharType="begin"/>
            </w:r>
            <w:r w:rsidRPr="00144A89">
              <w:rPr>
                <w:sz w:val="16"/>
                <w:szCs w:val="16"/>
              </w:rPr>
              <w:instrText xml:space="preserve"> XE "Boar’s Ferocity"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26A96761" w14:textId="77777777" w:rsidR="00230EE3" w:rsidRDefault="00230EE3" w:rsidP="00246E2B">
            <w:pPr>
              <w:spacing w:before="20" w:after="20"/>
              <w:jc w:val="right"/>
              <w:rPr>
                <w:sz w:val="12"/>
              </w:rPr>
            </w:pPr>
            <w:r>
              <w:rPr>
                <w:sz w:val="12"/>
              </w:rPr>
              <w:t>(CDiv p79)</w:t>
            </w:r>
          </w:p>
        </w:tc>
        <w:tc>
          <w:tcPr>
            <w:tcW w:w="1620" w:type="dxa"/>
            <w:tcBorders>
              <w:top w:val="single" w:sz="4" w:space="0" w:color="auto"/>
              <w:bottom w:val="single" w:sz="4" w:space="0" w:color="auto"/>
            </w:tcBorders>
          </w:tcPr>
          <w:p w14:paraId="4BEFAC22"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4AB8186" w14:textId="77777777" w:rsidR="00230EE3" w:rsidRDefault="00230EE3" w:rsidP="00246E2B">
            <w:pPr>
              <w:pStyle w:val="Description"/>
              <w:spacing w:before="20"/>
            </w:pPr>
            <w:r>
              <w:t>If your hit-points are reduced to 0 or less (but you are still alive), you may spend one of your daily Wild Shape uses as a Free Action (even if it isn’t your turn) to continue acting as if you are not Disabled or Dying.  This effect lasts 1 minute.</w:t>
            </w:r>
          </w:p>
        </w:tc>
      </w:tr>
      <w:tr w:rsidR="00230EE3" w14:paraId="3EE83F5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4DF624" w14:textId="77777777" w:rsidR="00230EE3" w:rsidRDefault="00230EE3">
            <w:pPr>
              <w:spacing w:before="20" w:after="20"/>
              <w:ind w:left="72" w:hanging="72"/>
              <w:rPr>
                <w:sz w:val="16"/>
              </w:rPr>
            </w:pPr>
            <w:r>
              <w:rPr>
                <w:sz w:val="16"/>
              </w:rPr>
              <w:t>Cheetah’s Speed</w:t>
            </w:r>
            <w:r w:rsidRPr="006C5817">
              <w:rPr>
                <w:sz w:val="16"/>
                <w:szCs w:val="16"/>
              </w:rPr>
              <w:fldChar w:fldCharType="begin"/>
            </w:r>
            <w:r w:rsidRPr="006C5817">
              <w:rPr>
                <w:sz w:val="16"/>
                <w:szCs w:val="16"/>
              </w:rPr>
              <w:instrText xml:space="preserve"> XE "Cheetah’s Speed"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0CE87EE0" w14:textId="77777777" w:rsidR="00230EE3" w:rsidRDefault="00230EE3" w:rsidP="00246E2B">
            <w:pPr>
              <w:spacing w:before="20" w:after="20"/>
              <w:jc w:val="right"/>
              <w:rPr>
                <w:sz w:val="12"/>
              </w:rPr>
            </w:pPr>
            <w:r>
              <w:rPr>
                <w:sz w:val="12"/>
              </w:rPr>
              <w:t>(CDiv p79)</w:t>
            </w:r>
          </w:p>
        </w:tc>
        <w:tc>
          <w:tcPr>
            <w:tcW w:w="1620" w:type="dxa"/>
            <w:tcBorders>
              <w:top w:val="single" w:sz="4" w:space="0" w:color="auto"/>
              <w:bottom w:val="single" w:sz="4" w:space="0" w:color="auto"/>
            </w:tcBorders>
          </w:tcPr>
          <w:p w14:paraId="4E581FE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5CCDA87" w14:textId="77777777" w:rsidR="00230EE3" w:rsidRDefault="00230EE3" w:rsidP="00246E2B">
            <w:pPr>
              <w:pStyle w:val="Description"/>
              <w:spacing w:before="20"/>
            </w:pPr>
            <w:r>
              <w:t xml:space="preserve">You may spend one of your daily uses of Wild Shape to set your base land speed to 50’ for 1 hour.  </w:t>
            </w:r>
            <w:r>
              <w:br/>
              <w:t>You may move 10x your normal speed as part of a charge, once in the hour.</w:t>
            </w:r>
          </w:p>
        </w:tc>
      </w:tr>
      <w:tr w:rsidR="00230EE3" w14:paraId="2DB732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D1CAD5" w14:textId="77777777" w:rsidR="00230EE3" w:rsidRDefault="00230EE3" w:rsidP="00246E2B">
            <w:pPr>
              <w:spacing w:before="20" w:after="20"/>
              <w:ind w:left="72" w:hanging="72"/>
              <w:rPr>
                <w:sz w:val="16"/>
              </w:rPr>
            </w:pPr>
            <w:r>
              <w:rPr>
                <w:sz w:val="16"/>
              </w:rPr>
              <w:t xml:space="preserve">Climb Like an Ape </w:t>
            </w:r>
            <w:r w:rsidRPr="00144A89">
              <w:rPr>
                <w:sz w:val="16"/>
              </w:rPr>
              <w:fldChar w:fldCharType="begin"/>
            </w:r>
            <w:r w:rsidRPr="00144A89">
              <w:rPr>
                <w:sz w:val="16"/>
              </w:rPr>
              <w:instrText xml:space="preserve"> XE "</w:instrText>
            </w:r>
            <w:r>
              <w:rPr>
                <w:sz w:val="16"/>
              </w:rPr>
              <w:instrText>Climb Like an Ape</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015F475E"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3F418989"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04622F0" w14:textId="77777777" w:rsidR="00230EE3" w:rsidRDefault="00230EE3" w:rsidP="00246E2B">
            <w:pPr>
              <w:pStyle w:val="Description"/>
              <w:spacing w:before="20"/>
            </w:pPr>
            <w:r>
              <w:t>Spend a Wild Shape use to gain Climb speed equal to your land speed for 10 minutes per HD. You also gain a +8 racial bonus on Climb checks, and can take 10 on Climb checks, even when rushed or threatened.</w:t>
            </w:r>
          </w:p>
        </w:tc>
      </w:tr>
      <w:tr w:rsidR="00230EE3" w14:paraId="173CC2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0B90ED" w14:textId="77777777" w:rsidR="00230EE3" w:rsidRDefault="00230EE3" w:rsidP="00246E2B">
            <w:pPr>
              <w:spacing w:before="20" w:after="20"/>
              <w:ind w:left="72" w:hanging="72"/>
              <w:rPr>
                <w:sz w:val="16"/>
              </w:rPr>
            </w:pPr>
            <w:r>
              <w:rPr>
                <w:sz w:val="16"/>
              </w:rPr>
              <w:t xml:space="preserve">Cougar’s Vision </w:t>
            </w:r>
            <w:r w:rsidRPr="00144A89">
              <w:rPr>
                <w:sz w:val="16"/>
              </w:rPr>
              <w:fldChar w:fldCharType="begin"/>
            </w:r>
            <w:r w:rsidRPr="00144A89">
              <w:rPr>
                <w:sz w:val="16"/>
              </w:rPr>
              <w:instrText xml:space="preserve"> XE "</w:instrText>
            </w:r>
            <w:r>
              <w:rPr>
                <w:sz w:val="16"/>
              </w:rPr>
              <w:instrText>Cougar’s Vision</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1EC3CBFC"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58754E0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73E2C78" w14:textId="77777777" w:rsidR="00230EE3" w:rsidRDefault="00230EE3" w:rsidP="00246E2B">
            <w:pPr>
              <w:pStyle w:val="Description"/>
              <w:spacing w:before="20"/>
            </w:pPr>
            <w:r>
              <w:t>Spend a Wild Shape use to gain Low-Light Vision for 1 hour per HD. You also gain a +4 bonus on all Spot checks. You retain these benefits regardless of which form you are in.</w:t>
            </w:r>
          </w:p>
        </w:tc>
      </w:tr>
      <w:tr w:rsidR="00230EE3" w14:paraId="44BD676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023A9B" w14:textId="77777777" w:rsidR="00230EE3" w:rsidRDefault="00230EE3" w:rsidP="00246E2B">
            <w:pPr>
              <w:spacing w:before="20" w:after="20"/>
              <w:ind w:left="72" w:hanging="72"/>
              <w:rPr>
                <w:sz w:val="16"/>
              </w:rPr>
            </w:pPr>
            <w:r>
              <w:rPr>
                <w:sz w:val="16"/>
              </w:rPr>
              <w:t xml:space="preserve">Dragon Wild Shape </w:t>
            </w:r>
            <w:r w:rsidRPr="00144A89">
              <w:rPr>
                <w:sz w:val="16"/>
              </w:rPr>
              <w:fldChar w:fldCharType="begin"/>
            </w:r>
            <w:r w:rsidRPr="00144A89">
              <w:rPr>
                <w:sz w:val="16"/>
              </w:rPr>
              <w:instrText xml:space="preserve"> XE "</w:instrText>
            </w:r>
            <w:r>
              <w:rPr>
                <w:sz w:val="16"/>
              </w:rPr>
              <w:instrText>Dragon Wild Shape</w:instrText>
            </w:r>
            <w:r w:rsidRPr="00144A89">
              <w:rPr>
                <w:sz w:val="16"/>
              </w:rPr>
              <w:instrText xml:space="preserve">" </w:instrText>
            </w:r>
            <w:r w:rsidRPr="00144A89">
              <w:rPr>
                <w:sz w:val="16"/>
              </w:rPr>
              <w:fldChar w:fldCharType="end"/>
            </w:r>
            <w:r w:rsidRPr="00144A89">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D8F09AD" w14:textId="77777777" w:rsidR="00230EE3" w:rsidRDefault="00230EE3" w:rsidP="00246E2B">
            <w:pPr>
              <w:spacing w:before="20" w:after="20"/>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137302A0" w14:textId="77777777" w:rsidR="00230EE3" w:rsidRDefault="00230EE3" w:rsidP="00246E2B">
            <w:pPr>
              <w:tabs>
                <w:tab w:val="right" w:pos="1411"/>
              </w:tabs>
              <w:spacing w:before="20"/>
              <w:ind w:left="72" w:hanging="72"/>
              <w:rPr>
                <w:sz w:val="14"/>
              </w:rPr>
            </w:pPr>
            <w:r>
              <w:rPr>
                <w:sz w:val="14"/>
              </w:rPr>
              <w:t>Wild Shape class ability</w:t>
            </w:r>
          </w:p>
          <w:p w14:paraId="3E386042" w14:textId="77777777" w:rsidR="00230EE3" w:rsidRDefault="00230EE3" w:rsidP="00246E2B">
            <w:pPr>
              <w:tabs>
                <w:tab w:val="right" w:pos="1411"/>
              </w:tabs>
              <w:spacing w:before="20"/>
              <w:ind w:left="72" w:hanging="72"/>
              <w:rPr>
                <w:sz w:val="14"/>
              </w:rPr>
            </w:pPr>
            <w:r>
              <w:rPr>
                <w:sz w:val="14"/>
              </w:rPr>
              <w:t>Wisdom 19</w:t>
            </w:r>
          </w:p>
          <w:p w14:paraId="13D19D4B" w14:textId="77777777" w:rsidR="00230EE3" w:rsidRDefault="00230EE3" w:rsidP="00246E2B">
            <w:pPr>
              <w:tabs>
                <w:tab w:val="right" w:pos="1411"/>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6B8C0D80" w14:textId="77777777" w:rsidR="00230EE3" w:rsidRDefault="00230EE3" w:rsidP="00246E2B">
            <w:pPr>
              <w:pStyle w:val="Description"/>
              <w:spacing w:before="20" w:after="0"/>
            </w:pPr>
            <w:r>
              <w:t>You may use your Wild Shape ability to change into a Small or Medium Dragon.</w:t>
            </w:r>
          </w:p>
          <w:p w14:paraId="76EEDDBC" w14:textId="77777777" w:rsidR="00230EE3" w:rsidRPr="002F3009" w:rsidRDefault="00230EE3" w:rsidP="00246E2B">
            <w:pPr>
              <w:pStyle w:val="Description"/>
              <w:spacing w:before="20"/>
            </w:pPr>
            <w:r>
              <w:t>You gain all the Extraordinary and Supernatural abilities of the Dragon whose form you take, but not any Spell-like Abilities or Spellcasting powers.</w:t>
            </w:r>
          </w:p>
        </w:tc>
      </w:tr>
      <w:tr w:rsidR="00230EE3" w14:paraId="5B93717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351990" w14:textId="77777777" w:rsidR="00230EE3" w:rsidRDefault="00230EE3">
            <w:pPr>
              <w:spacing w:before="20" w:after="20"/>
              <w:ind w:left="72" w:hanging="72"/>
              <w:rPr>
                <w:sz w:val="16"/>
              </w:rPr>
            </w:pPr>
            <w:r>
              <w:rPr>
                <w:sz w:val="16"/>
              </w:rPr>
              <w:t>Eagle’s Wings</w:t>
            </w:r>
            <w:r w:rsidRPr="006C5817">
              <w:rPr>
                <w:sz w:val="16"/>
                <w:szCs w:val="16"/>
              </w:rPr>
              <w:fldChar w:fldCharType="begin"/>
            </w:r>
            <w:r w:rsidRPr="006C5817">
              <w:rPr>
                <w:sz w:val="16"/>
                <w:szCs w:val="16"/>
              </w:rPr>
              <w:instrText xml:space="preserve"> XE "Eagle’s Wings" </w:instrText>
            </w:r>
            <w:r w:rsidRPr="006C5817">
              <w:rPr>
                <w:sz w:val="16"/>
                <w:szCs w:val="16"/>
              </w:rPr>
              <w:fldChar w:fldCharType="end"/>
            </w:r>
            <w:r>
              <w:rPr>
                <w:sz w:val="16"/>
              </w:rPr>
              <w:t xml:space="preserve"> </w:t>
            </w:r>
            <w:r>
              <w:rPr>
                <w:sz w:val="16"/>
              </w:rPr>
              <w:br/>
            </w:r>
            <w:r>
              <w:rPr>
                <w:sz w:val="14"/>
              </w:rPr>
              <w:t>[Wild]</w:t>
            </w:r>
          </w:p>
        </w:tc>
        <w:tc>
          <w:tcPr>
            <w:tcW w:w="900" w:type="dxa"/>
            <w:tcBorders>
              <w:top w:val="single" w:sz="4" w:space="0" w:color="auto"/>
              <w:left w:val="nil"/>
              <w:bottom w:val="single" w:sz="4" w:space="0" w:color="auto"/>
            </w:tcBorders>
            <w:vAlign w:val="bottom"/>
          </w:tcPr>
          <w:p w14:paraId="5D226ACC" w14:textId="77777777" w:rsidR="00230EE3" w:rsidRDefault="00230EE3" w:rsidP="00246E2B">
            <w:pPr>
              <w:spacing w:before="20" w:after="20"/>
              <w:jc w:val="right"/>
              <w:rPr>
                <w:sz w:val="12"/>
              </w:rPr>
            </w:pPr>
            <w:r>
              <w:rPr>
                <w:sz w:val="12"/>
              </w:rPr>
              <w:t>(CDiv p80)</w:t>
            </w:r>
          </w:p>
        </w:tc>
        <w:tc>
          <w:tcPr>
            <w:tcW w:w="1620" w:type="dxa"/>
            <w:tcBorders>
              <w:top w:val="single" w:sz="4" w:space="0" w:color="auto"/>
              <w:bottom w:val="single" w:sz="4" w:space="0" w:color="auto"/>
            </w:tcBorders>
          </w:tcPr>
          <w:p w14:paraId="0C680AE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0E75E308" w14:textId="77777777" w:rsidR="00230EE3" w:rsidRDefault="00230EE3" w:rsidP="00246E2B">
            <w:pPr>
              <w:pStyle w:val="Description"/>
              <w:spacing w:before="20"/>
            </w:pPr>
            <w:r>
              <w:t>You may spend one of your daily uses of Wild Shape to grow feathery wings, which grant you a Flying speed of 60’ with Average maneuverability, for 1 hour.</w:t>
            </w:r>
          </w:p>
        </w:tc>
      </w:tr>
      <w:tr w:rsidR="00230EE3" w14:paraId="03076BA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74A79D" w14:textId="77777777" w:rsidR="00230EE3" w:rsidRDefault="00230EE3">
            <w:pPr>
              <w:spacing w:before="20" w:after="20"/>
              <w:ind w:left="72" w:hanging="72"/>
              <w:rPr>
                <w:sz w:val="16"/>
              </w:rPr>
            </w:pPr>
            <w:r>
              <w:rPr>
                <w:sz w:val="16"/>
              </w:rPr>
              <w:t>Elephant’s Hide</w:t>
            </w:r>
            <w:r w:rsidRPr="006C5817">
              <w:rPr>
                <w:sz w:val="16"/>
                <w:szCs w:val="16"/>
              </w:rPr>
              <w:fldChar w:fldCharType="begin"/>
            </w:r>
            <w:r w:rsidRPr="006C5817">
              <w:rPr>
                <w:sz w:val="16"/>
                <w:szCs w:val="16"/>
              </w:rPr>
              <w:instrText xml:space="preserve"> XE "Elephant’s Hide"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04F1385" w14:textId="77777777" w:rsidR="00230EE3" w:rsidRDefault="00230EE3" w:rsidP="00246E2B">
            <w:pPr>
              <w:spacing w:before="20" w:after="20"/>
              <w:jc w:val="right"/>
              <w:rPr>
                <w:sz w:val="12"/>
              </w:rPr>
            </w:pPr>
            <w:r>
              <w:rPr>
                <w:sz w:val="12"/>
              </w:rPr>
              <w:t>(CDiv p81)</w:t>
            </w:r>
          </w:p>
        </w:tc>
        <w:tc>
          <w:tcPr>
            <w:tcW w:w="1620" w:type="dxa"/>
            <w:tcBorders>
              <w:top w:val="single" w:sz="4" w:space="0" w:color="auto"/>
              <w:bottom w:val="single" w:sz="4" w:space="0" w:color="auto"/>
            </w:tcBorders>
          </w:tcPr>
          <w:p w14:paraId="44AC94DB" w14:textId="77777777" w:rsidR="00230EE3" w:rsidRDefault="00230EE3" w:rsidP="00246E2B">
            <w:pPr>
              <w:tabs>
                <w:tab w:val="right" w:pos="1411"/>
              </w:tabs>
              <w:spacing w:before="20"/>
              <w:ind w:left="72" w:hanging="72"/>
              <w:rPr>
                <w:sz w:val="14"/>
              </w:rPr>
            </w:pPr>
            <w:r>
              <w:rPr>
                <w:sz w:val="14"/>
              </w:rPr>
              <w:t>Able to Wild Shape into a Large creature</w:t>
            </w:r>
          </w:p>
        </w:tc>
        <w:tc>
          <w:tcPr>
            <w:tcW w:w="6300" w:type="dxa"/>
            <w:tcBorders>
              <w:top w:val="single" w:sz="4" w:space="0" w:color="auto"/>
              <w:bottom w:val="single" w:sz="4" w:space="0" w:color="auto"/>
              <w:right w:val="single" w:sz="12" w:space="0" w:color="auto"/>
            </w:tcBorders>
            <w:vAlign w:val="center"/>
          </w:tcPr>
          <w:p w14:paraId="2BD77099" w14:textId="77777777" w:rsidR="00230EE3" w:rsidRDefault="00230EE3" w:rsidP="00246E2B">
            <w:pPr>
              <w:pStyle w:val="Description"/>
              <w:spacing w:before="20"/>
            </w:pPr>
            <w:r>
              <w:t>You may spend one of your daily uses of Wild Shape to set your Natural Armor bonus to AC to 7 (i.e., does not stack with other Natural Armor bonuses).  Lasts for 10 minutes.</w:t>
            </w:r>
          </w:p>
        </w:tc>
      </w:tr>
      <w:tr w:rsidR="00230EE3" w14:paraId="1C7BC7C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EB9F036" w14:textId="77777777" w:rsidR="00230EE3" w:rsidRDefault="00230EE3">
            <w:pPr>
              <w:spacing w:before="20" w:after="20"/>
              <w:ind w:left="72" w:hanging="72"/>
              <w:rPr>
                <w:sz w:val="16"/>
              </w:rPr>
            </w:pPr>
            <w:r>
              <w:rPr>
                <w:sz w:val="16"/>
              </w:rPr>
              <w:t>Exalted Wild Shape</w:t>
            </w:r>
            <w:r w:rsidRPr="006C5817">
              <w:rPr>
                <w:sz w:val="16"/>
                <w:szCs w:val="16"/>
              </w:rPr>
              <w:fldChar w:fldCharType="begin"/>
            </w:r>
            <w:r w:rsidRPr="006C5817">
              <w:rPr>
                <w:sz w:val="16"/>
                <w:szCs w:val="16"/>
              </w:rPr>
              <w:instrText xml:space="preserve"> XE "Exalted Wild Shape" </w:instrText>
            </w:r>
            <w:r w:rsidRPr="006C5817">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4E411BD7" w14:textId="77777777" w:rsidR="00230EE3" w:rsidRDefault="00230EE3" w:rsidP="00246E2B">
            <w:pPr>
              <w:spacing w:before="20" w:after="20"/>
              <w:jc w:val="right"/>
              <w:rPr>
                <w:sz w:val="12"/>
              </w:rPr>
            </w:pPr>
            <w:r>
              <w:rPr>
                <w:sz w:val="12"/>
              </w:rPr>
              <w:t>(BoED p42)</w:t>
            </w:r>
          </w:p>
        </w:tc>
        <w:tc>
          <w:tcPr>
            <w:tcW w:w="1620" w:type="dxa"/>
            <w:tcBorders>
              <w:bottom w:val="single" w:sz="4" w:space="0" w:color="auto"/>
            </w:tcBorders>
          </w:tcPr>
          <w:p w14:paraId="32D5D7E1" w14:textId="77777777" w:rsidR="00230EE3" w:rsidRDefault="00230EE3" w:rsidP="00246E2B">
            <w:pPr>
              <w:tabs>
                <w:tab w:val="right" w:pos="1411"/>
              </w:tabs>
              <w:spacing w:before="20"/>
              <w:ind w:left="72" w:hanging="72"/>
              <w:rPr>
                <w:sz w:val="14"/>
              </w:rPr>
            </w:pPr>
            <w:r>
              <w:rPr>
                <w:sz w:val="14"/>
              </w:rPr>
              <w:t>Wild Shape class ability</w:t>
            </w:r>
          </w:p>
          <w:p w14:paraId="50C7A53C" w14:textId="77777777" w:rsidR="00230EE3" w:rsidRDefault="00230EE3" w:rsidP="00246E2B">
            <w:pPr>
              <w:tabs>
                <w:tab w:val="right" w:pos="1411"/>
              </w:tabs>
              <w:spacing w:before="20"/>
              <w:ind w:left="72" w:hanging="72"/>
              <w:rPr>
                <w:sz w:val="14"/>
              </w:rPr>
            </w:pPr>
            <w:r>
              <w:rPr>
                <w:sz w:val="14"/>
              </w:rPr>
              <w:t>Wild Shape Class lvl 8</w:t>
            </w:r>
          </w:p>
        </w:tc>
        <w:tc>
          <w:tcPr>
            <w:tcW w:w="6300" w:type="dxa"/>
            <w:tcBorders>
              <w:bottom w:val="single" w:sz="4" w:space="0" w:color="auto"/>
              <w:right w:val="single" w:sz="12" w:space="0" w:color="auto"/>
            </w:tcBorders>
            <w:vAlign w:val="center"/>
          </w:tcPr>
          <w:p w14:paraId="161AC81D" w14:textId="77777777" w:rsidR="00230EE3" w:rsidRDefault="00230EE3" w:rsidP="00246E2B">
            <w:pPr>
              <w:pStyle w:val="Description"/>
              <w:spacing w:before="20"/>
            </w:pPr>
            <w:r>
              <w:t>In addition to the normal forms you can take with Wild Shape, you can also take the form of a Blink Dog, Giant Eagle, Giant Owl, Pegasus, Unicorn, or the Celestial version of an Animal that you can normally take the shape of.</w:t>
            </w:r>
          </w:p>
        </w:tc>
      </w:tr>
      <w:tr w:rsidR="00230EE3" w14:paraId="4D22152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AC869E" w14:textId="77777777" w:rsidR="00230EE3" w:rsidRDefault="00230EE3">
            <w:pPr>
              <w:spacing w:before="20" w:after="20"/>
              <w:ind w:left="72" w:hanging="72"/>
              <w:rPr>
                <w:sz w:val="16"/>
              </w:rPr>
            </w:pPr>
            <w:r>
              <w:rPr>
                <w:sz w:val="16"/>
              </w:rPr>
              <w:t>Extra Wild Shape</w:t>
            </w:r>
            <w:r w:rsidRPr="006C5817">
              <w:rPr>
                <w:sz w:val="16"/>
                <w:szCs w:val="16"/>
              </w:rPr>
              <w:fldChar w:fldCharType="begin"/>
            </w:r>
            <w:r w:rsidRPr="006C5817">
              <w:rPr>
                <w:sz w:val="16"/>
                <w:szCs w:val="16"/>
              </w:rPr>
              <w:instrText xml:space="preserve"> XE "Extra Wild Shape"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CB54D5E" w14:textId="77777777" w:rsidR="00230EE3" w:rsidRDefault="00230EE3" w:rsidP="00246E2B">
            <w:pPr>
              <w:spacing w:before="20" w:after="20"/>
              <w:jc w:val="right"/>
              <w:rPr>
                <w:sz w:val="12"/>
              </w:rPr>
            </w:pPr>
            <w:r>
              <w:rPr>
                <w:sz w:val="12"/>
              </w:rPr>
              <w:t>(CDiv p81)</w:t>
            </w:r>
            <w:r>
              <w:rPr>
                <w:sz w:val="12"/>
              </w:rPr>
              <w:br/>
              <w:t>(Und p25)</w:t>
            </w:r>
          </w:p>
        </w:tc>
        <w:tc>
          <w:tcPr>
            <w:tcW w:w="1620" w:type="dxa"/>
            <w:tcBorders>
              <w:top w:val="single" w:sz="4" w:space="0" w:color="auto"/>
              <w:bottom w:val="single" w:sz="4" w:space="0" w:color="auto"/>
            </w:tcBorders>
          </w:tcPr>
          <w:p w14:paraId="7265CD30"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67D9390" w14:textId="77777777" w:rsidR="00230EE3" w:rsidRDefault="00230EE3" w:rsidP="00246E2B">
            <w:pPr>
              <w:pStyle w:val="Description"/>
              <w:spacing w:before="20" w:after="0"/>
            </w:pPr>
            <w:r>
              <w:t>You may use your Wild Shape class ability 2 additional times per day.  If you have gained the Wild Shape ability to become an Elemental, you gain 1 additional use per day.</w:t>
            </w:r>
          </w:p>
          <w:p w14:paraId="5A92CF28" w14:textId="77777777" w:rsidR="00230EE3" w:rsidRDefault="00230EE3" w:rsidP="00246E2B">
            <w:pPr>
              <w:pStyle w:val="Description"/>
              <w:spacing w:before="20"/>
            </w:pPr>
            <w:r>
              <w:t>You may take this feat multiple times.</w:t>
            </w:r>
          </w:p>
        </w:tc>
      </w:tr>
      <w:tr w:rsidR="00230EE3" w14:paraId="756268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939C3E" w14:textId="77777777" w:rsidR="00230EE3" w:rsidRDefault="00230EE3">
            <w:pPr>
              <w:spacing w:before="20" w:after="20"/>
              <w:ind w:left="72" w:hanging="72"/>
              <w:rPr>
                <w:sz w:val="16"/>
              </w:rPr>
            </w:pPr>
            <w:r>
              <w:rPr>
                <w:sz w:val="16"/>
              </w:rPr>
              <w:t>Fast Wild Shape</w:t>
            </w:r>
            <w:r w:rsidRPr="006C5817">
              <w:rPr>
                <w:sz w:val="16"/>
                <w:szCs w:val="16"/>
              </w:rPr>
              <w:fldChar w:fldCharType="begin"/>
            </w:r>
            <w:r w:rsidRPr="006C5817">
              <w:rPr>
                <w:sz w:val="16"/>
                <w:szCs w:val="16"/>
              </w:rPr>
              <w:instrText xml:space="preserve"> XE "Fast Wild Shape"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4CDDCD24" w14:textId="77777777" w:rsidR="00230EE3" w:rsidRDefault="00230EE3" w:rsidP="00246E2B">
            <w:pPr>
              <w:spacing w:before="20" w:after="20"/>
              <w:jc w:val="right"/>
              <w:rPr>
                <w:sz w:val="12"/>
              </w:rPr>
            </w:pPr>
            <w:r>
              <w:rPr>
                <w:sz w:val="12"/>
              </w:rPr>
              <w:t>(CDiv p81)</w:t>
            </w:r>
          </w:p>
        </w:tc>
        <w:tc>
          <w:tcPr>
            <w:tcW w:w="1620" w:type="dxa"/>
            <w:tcBorders>
              <w:top w:val="single" w:sz="4" w:space="0" w:color="auto"/>
              <w:bottom w:val="single" w:sz="4" w:space="0" w:color="auto"/>
            </w:tcBorders>
          </w:tcPr>
          <w:p w14:paraId="7413B704" w14:textId="77777777" w:rsidR="00230EE3" w:rsidRDefault="00230EE3" w:rsidP="00246E2B">
            <w:pPr>
              <w:tabs>
                <w:tab w:val="right" w:pos="1411"/>
              </w:tabs>
              <w:spacing w:before="20"/>
              <w:ind w:left="72" w:hanging="72"/>
              <w:rPr>
                <w:sz w:val="14"/>
              </w:rPr>
            </w:pPr>
            <w:r>
              <w:rPr>
                <w:sz w:val="14"/>
              </w:rPr>
              <w:t>Dexterity 13</w:t>
            </w:r>
          </w:p>
          <w:p w14:paraId="33610599"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C207CD9" w14:textId="77777777" w:rsidR="00230EE3" w:rsidRDefault="00230EE3" w:rsidP="00246E2B">
            <w:pPr>
              <w:pStyle w:val="Description"/>
              <w:spacing w:before="20"/>
            </w:pPr>
            <w:r>
              <w:t>You may use Wild Shape as a Move Action (instead of a Standard Action).</w:t>
            </w:r>
          </w:p>
        </w:tc>
      </w:tr>
      <w:tr w:rsidR="00230EE3" w14:paraId="4C6DC22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4FBDE8" w14:textId="77777777" w:rsidR="00230EE3" w:rsidRDefault="00230EE3">
            <w:pPr>
              <w:spacing w:before="20" w:after="20"/>
              <w:ind w:left="72" w:hanging="72"/>
              <w:rPr>
                <w:sz w:val="16"/>
              </w:rPr>
            </w:pPr>
            <w:r>
              <w:rPr>
                <w:sz w:val="16"/>
              </w:rPr>
              <w:t>Grizzly’s Claws</w:t>
            </w:r>
            <w:r w:rsidRPr="006C5817">
              <w:rPr>
                <w:sz w:val="16"/>
                <w:szCs w:val="16"/>
              </w:rPr>
              <w:fldChar w:fldCharType="begin"/>
            </w:r>
            <w:r w:rsidRPr="006C5817">
              <w:rPr>
                <w:sz w:val="16"/>
                <w:szCs w:val="16"/>
              </w:rPr>
              <w:instrText xml:space="preserve"> XE "Grizzly’s Claws"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D354B2B"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20917AF4"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08269D50" w14:textId="77777777" w:rsidR="00230EE3" w:rsidRDefault="00230EE3" w:rsidP="00246E2B">
            <w:pPr>
              <w:pStyle w:val="Description"/>
              <w:spacing w:before="20"/>
            </w:pPr>
            <w:r>
              <w:t>You may spend one of your daily uses of Wild Shape to gain two primary Claw attacks (both at your base attack bonus + Strength).  The claws do Slashing &amp; Piercing damage equal to a Short Sword appropriate for your size.  This effect lasts for 1 hour.</w:t>
            </w:r>
          </w:p>
        </w:tc>
      </w:tr>
      <w:tr w:rsidR="00230EE3" w14:paraId="5EEE20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BE45EF" w14:textId="77777777" w:rsidR="00230EE3" w:rsidRDefault="00230EE3" w:rsidP="00246E2B">
            <w:pPr>
              <w:spacing w:before="20" w:after="20"/>
              <w:ind w:left="72" w:hanging="72"/>
              <w:rPr>
                <w:sz w:val="16"/>
              </w:rPr>
            </w:pPr>
            <w:r>
              <w:rPr>
                <w:sz w:val="16"/>
              </w:rPr>
              <w:t xml:space="preserve">Hawk’s Vision </w:t>
            </w:r>
            <w:r w:rsidRPr="00144A89">
              <w:rPr>
                <w:sz w:val="16"/>
              </w:rPr>
              <w:fldChar w:fldCharType="begin"/>
            </w:r>
            <w:r w:rsidRPr="00144A89">
              <w:rPr>
                <w:sz w:val="16"/>
              </w:rPr>
              <w:instrText xml:space="preserve"> XE "</w:instrText>
            </w:r>
            <w:r>
              <w:rPr>
                <w:sz w:val="16"/>
              </w:rPr>
              <w:instrText>Hawk’s Vision</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038DADA8"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6D4BB29C"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C100DCD" w14:textId="77777777" w:rsidR="00230EE3" w:rsidRPr="002F3009" w:rsidRDefault="00230EE3" w:rsidP="00246E2B">
            <w:pPr>
              <w:pStyle w:val="Description"/>
              <w:spacing w:before="20"/>
            </w:pPr>
            <w:r>
              <w:t>Spend a Wild Shape use to gain a +8 bonus to Spot checks for 1 hour per HD. While this benefit is in effect, you only take –1 on ranged attacks per increment, and are at –1 to Spot per 20’ of distance. You retain these benefits regardless of which form you are in.</w:t>
            </w:r>
          </w:p>
        </w:tc>
      </w:tr>
      <w:tr w:rsidR="00230EE3" w14:paraId="47D92DB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545839" w14:textId="77777777" w:rsidR="00230EE3" w:rsidRDefault="00230EE3">
            <w:pPr>
              <w:spacing w:before="20" w:after="20"/>
              <w:ind w:left="72" w:hanging="72"/>
              <w:rPr>
                <w:sz w:val="16"/>
              </w:rPr>
            </w:pPr>
            <w:r>
              <w:rPr>
                <w:sz w:val="16"/>
              </w:rPr>
              <w:t>Lion’s Pounce</w:t>
            </w:r>
            <w:r w:rsidRPr="006C5817">
              <w:rPr>
                <w:sz w:val="16"/>
                <w:szCs w:val="16"/>
              </w:rPr>
              <w:fldChar w:fldCharType="begin"/>
            </w:r>
            <w:r w:rsidRPr="006C5817">
              <w:rPr>
                <w:sz w:val="16"/>
                <w:szCs w:val="16"/>
              </w:rPr>
              <w:instrText xml:space="preserve"> XE "Lion’s Pounce"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6EC97DA9"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42E6BF72"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294B466B" w14:textId="77777777" w:rsidR="00230EE3" w:rsidRDefault="00230EE3" w:rsidP="00246E2B">
            <w:pPr>
              <w:pStyle w:val="Description"/>
              <w:spacing w:before="20"/>
            </w:pPr>
            <w:r>
              <w:t>You may spend one of your daily uses of Wild Shape to receive a Full Attack at the end of a Charge (instead of a Single Attack).  This effect lasts for 1 hour.</w:t>
            </w:r>
          </w:p>
        </w:tc>
      </w:tr>
      <w:tr w:rsidR="00230EE3" w14:paraId="37EBE24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BBC42E" w14:textId="77777777" w:rsidR="00230EE3" w:rsidRDefault="00230EE3">
            <w:pPr>
              <w:spacing w:before="20" w:after="20"/>
              <w:ind w:left="72" w:hanging="72"/>
              <w:rPr>
                <w:sz w:val="16"/>
              </w:rPr>
            </w:pPr>
            <w:r>
              <w:rPr>
                <w:sz w:val="16"/>
              </w:rPr>
              <w:t xml:space="preserve">Natural Spell </w:t>
            </w:r>
            <w:r w:rsidRPr="006C5817">
              <w:rPr>
                <w:sz w:val="16"/>
                <w:szCs w:val="16"/>
              </w:rPr>
              <w:fldChar w:fldCharType="begin"/>
            </w:r>
            <w:r w:rsidRPr="006C5817">
              <w:rPr>
                <w:sz w:val="16"/>
                <w:szCs w:val="16"/>
              </w:rPr>
              <w:instrText xml:space="preserve"> XE "Natural Spell" </w:instrText>
            </w:r>
            <w:r w:rsidRPr="006C5817">
              <w:rPr>
                <w:sz w:val="16"/>
                <w:szCs w:val="16"/>
              </w:rPr>
              <w:fldChar w:fldCharType="end"/>
            </w:r>
            <w:r>
              <w:rPr>
                <w:sz w:val="16"/>
              </w:rPr>
              <w:br/>
            </w:r>
            <w:r>
              <w:rPr>
                <w:sz w:val="14"/>
              </w:rPr>
              <w:t>[General</w:t>
            </w:r>
            <w:r w:rsidRPr="006C5817">
              <w:rPr>
                <w:sz w:val="16"/>
                <w:szCs w:val="16"/>
              </w:rPr>
              <w:t>]</w:t>
            </w:r>
          </w:p>
        </w:tc>
        <w:tc>
          <w:tcPr>
            <w:tcW w:w="900" w:type="dxa"/>
            <w:tcBorders>
              <w:top w:val="single" w:sz="4" w:space="0" w:color="auto"/>
              <w:left w:val="nil"/>
              <w:bottom w:val="single" w:sz="4" w:space="0" w:color="auto"/>
            </w:tcBorders>
            <w:vAlign w:val="bottom"/>
          </w:tcPr>
          <w:p w14:paraId="4B621ED5" w14:textId="77777777" w:rsidR="00230EE3" w:rsidRDefault="00230EE3" w:rsidP="00246E2B">
            <w:pPr>
              <w:spacing w:before="20" w:after="20"/>
              <w:jc w:val="right"/>
              <w:rPr>
                <w:sz w:val="12"/>
              </w:rPr>
            </w:pPr>
            <w:r>
              <w:rPr>
                <w:sz w:val="12"/>
              </w:rPr>
              <w:t>(PH p98)</w:t>
            </w:r>
          </w:p>
        </w:tc>
        <w:tc>
          <w:tcPr>
            <w:tcW w:w="1620" w:type="dxa"/>
            <w:tcBorders>
              <w:top w:val="single" w:sz="4" w:space="0" w:color="auto"/>
              <w:bottom w:val="single" w:sz="4" w:space="0" w:color="auto"/>
            </w:tcBorders>
          </w:tcPr>
          <w:p w14:paraId="0E45B09E" w14:textId="77777777" w:rsidR="00230EE3" w:rsidRDefault="00230EE3" w:rsidP="00246E2B">
            <w:pPr>
              <w:tabs>
                <w:tab w:val="right" w:pos="1411"/>
              </w:tabs>
              <w:spacing w:before="20"/>
              <w:ind w:left="72" w:hanging="72"/>
              <w:rPr>
                <w:sz w:val="14"/>
              </w:rPr>
            </w:pPr>
            <w:r>
              <w:rPr>
                <w:sz w:val="14"/>
              </w:rPr>
              <w:t>Wisdom 13</w:t>
            </w:r>
          </w:p>
          <w:p w14:paraId="22954BB5"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54861BF8" w14:textId="77777777" w:rsidR="00230EE3" w:rsidRDefault="00230EE3" w:rsidP="00246E2B">
            <w:pPr>
              <w:pStyle w:val="Description"/>
              <w:spacing w:before="20"/>
            </w:pPr>
            <w:r>
              <w:t>You can complete the verbal &amp; somatic components of spells while in a Wild Shape.</w:t>
            </w:r>
          </w:p>
        </w:tc>
      </w:tr>
      <w:tr w:rsidR="00230EE3" w14:paraId="4A6126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5531FB" w14:textId="77777777" w:rsidR="00230EE3" w:rsidRDefault="00230EE3">
            <w:pPr>
              <w:spacing w:before="20" w:after="20"/>
              <w:ind w:left="72" w:hanging="72"/>
              <w:rPr>
                <w:sz w:val="16"/>
              </w:rPr>
            </w:pPr>
            <w:r>
              <w:rPr>
                <w:sz w:val="16"/>
              </w:rPr>
              <w:t>Nature’s Fists</w:t>
            </w:r>
            <w:r w:rsidRPr="00A2540C">
              <w:rPr>
                <w:sz w:val="16"/>
                <w:szCs w:val="16"/>
              </w:rPr>
              <w:fldChar w:fldCharType="begin"/>
            </w:r>
            <w:r w:rsidRPr="00A2540C">
              <w:rPr>
                <w:sz w:val="16"/>
                <w:szCs w:val="16"/>
              </w:rPr>
              <w:instrText xml:space="preserve"> XE "</w:instrText>
            </w:r>
            <w:r>
              <w:rPr>
                <w:sz w:val="16"/>
                <w:szCs w:val="16"/>
              </w:rPr>
              <w:instrText>Nature’s Fists</w:instrText>
            </w:r>
            <w:r w:rsidRPr="00A2540C">
              <w:rPr>
                <w:sz w:val="16"/>
                <w:szCs w:val="16"/>
              </w:rPr>
              <w:instrText xml:space="preserve">" </w:instrText>
            </w:r>
            <w:r w:rsidRPr="00A2540C">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326B691D" w14:textId="77777777" w:rsidR="00230EE3" w:rsidRDefault="00230EE3" w:rsidP="00246E2B">
            <w:pPr>
              <w:spacing w:before="20" w:after="20"/>
              <w:jc w:val="right"/>
              <w:rPr>
                <w:sz w:val="12"/>
              </w:rPr>
            </w:pPr>
            <w:r>
              <w:rPr>
                <w:sz w:val="12"/>
              </w:rPr>
              <w:t>(DR343 p91)</w:t>
            </w:r>
          </w:p>
        </w:tc>
        <w:tc>
          <w:tcPr>
            <w:tcW w:w="1620" w:type="dxa"/>
            <w:tcBorders>
              <w:top w:val="single" w:sz="4" w:space="0" w:color="auto"/>
              <w:bottom w:val="single" w:sz="4" w:space="0" w:color="auto"/>
            </w:tcBorders>
          </w:tcPr>
          <w:p w14:paraId="5DAC4BFC" w14:textId="77777777" w:rsidR="00230EE3" w:rsidRDefault="00230EE3" w:rsidP="00246E2B">
            <w:pPr>
              <w:tabs>
                <w:tab w:val="right" w:pos="1411"/>
              </w:tabs>
              <w:spacing w:before="20"/>
              <w:ind w:left="72" w:hanging="72"/>
              <w:rPr>
                <w:sz w:val="14"/>
              </w:rPr>
            </w:pPr>
            <w:r>
              <w:rPr>
                <w:sz w:val="14"/>
              </w:rPr>
              <w:t>Wild Shape (elemental) class ability</w:t>
            </w:r>
          </w:p>
        </w:tc>
        <w:tc>
          <w:tcPr>
            <w:tcW w:w="6300" w:type="dxa"/>
            <w:tcBorders>
              <w:top w:val="single" w:sz="4" w:space="0" w:color="auto"/>
              <w:bottom w:val="single" w:sz="4" w:space="0" w:color="auto"/>
              <w:right w:val="single" w:sz="12" w:space="0" w:color="auto"/>
            </w:tcBorders>
            <w:vAlign w:val="center"/>
          </w:tcPr>
          <w:p w14:paraId="35EBE335" w14:textId="77777777" w:rsidR="00230EE3" w:rsidRDefault="00230EE3" w:rsidP="00246E2B">
            <w:pPr>
              <w:pStyle w:val="Description"/>
              <w:spacing w:before="20" w:after="0"/>
            </w:pPr>
            <w:r>
              <w:t>Spend a daily use of Wild Shape to encase your limbs in an element (Air, Earth, Fire, or Water) for 1 minute This grant the following:</w:t>
            </w:r>
          </w:p>
          <w:p w14:paraId="357827DE" w14:textId="77777777" w:rsidR="00230EE3" w:rsidRDefault="00230EE3" w:rsidP="00246E2B">
            <w:pPr>
              <w:pStyle w:val="Description"/>
              <w:spacing w:before="20" w:after="0"/>
              <w:ind w:left="432" w:hanging="252"/>
            </w:pPr>
            <w:r>
              <w:t>1.  Gain a Magical Slam attack that does not have a 50% miss chance against Incorporeal creatures and does 1d6 damage plus the effect listed below:</w:t>
            </w:r>
          </w:p>
          <w:p w14:paraId="5D9E51A7" w14:textId="77777777" w:rsidR="00230EE3" w:rsidRDefault="00230EE3" w:rsidP="00246E2B">
            <w:pPr>
              <w:pStyle w:val="Description"/>
              <w:tabs>
                <w:tab w:val="left" w:pos="972"/>
              </w:tabs>
              <w:spacing w:before="20" w:after="0"/>
              <w:ind w:left="612"/>
            </w:pPr>
            <w:r>
              <w:t>Air:</w:t>
            </w:r>
            <w:r w:rsidRPr="007B74E6">
              <w:rPr>
                <w:szCs w:val="14"/>
              </w:rPr>
              <w:t xml:space="preserve"> </w:t>
            </w:r>
            <w:r w:rsidRPr="007B74E6">
              <w:rPr>
                <w:szCs w:val="14"/>
              </w:rPr>
              <w:tab/>
            </w:r>
            <w:r>
              <w:t>+1d4 Sonic damage &amp; foe is Deafened for 1d4 rounds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1DAF63FD" w14:textId="77777777" w:rsidR="00230EE3" w:rsidRDefault="00230EE3" w:rsidP="00246E2B">
            <w:pPr>
              <w:pStyle w:val="Description"/>
              <w:tabs>
                <w:tab w:val="left" w:pos="972"/>
              </w:tabs>
              <w:spacing w:before="20" w:after="0"/>
              <w:ind w:left="612"/>
            </w:pPr>
            <w:r>
              <w:t>Earth:</w:t>
            </w:r>
            <w:r w:rsidRPr="007B74E6">
              <w:rPr>
                <w:szCs w:val="14"/>
              </w:rPr>
              <w:t xml:space="preserve"> </w:t>
            </w:r>
            <w:r w:rsidRPr="007B74E6">
              <w:rPr>
                <w:szCs w:val="14"/>
              </w:rPr>
              <w:tab/>
            </w:r>
            <w:r>
              <w:t>+1d4 Acid damage &amp; ignores Hardness.</w:t>
            </w:r>
          </w:p>
          <w:p w14:paraId="6C9B9F19" w14:textId="77777777" w:rsidR="00230EE3" w:rsidRDefault="00230EE3" w:rsidP="00246E2B">
            <w:pPr>
              <w:pStyle w:val="Description"/>
              <w:tabs>
                <w:tab w:val="left" w:pos="972"/>
              </w:tabs>
              <w:spacing w:before="20" w:after="0"/>
              <w:ind w:left="612"/>
            </w:pPr>
            <w:r>
              <w:t>Fire:</w:t>
            </w:r>
            <w:r w:rsidRPr="007B74E6">
              <w:rPr>
                <w:szCs w:val="14"/>
              </w:rPr>
              <w:t xml:space="preserve"> </w:t>
            </w:r>
            <w:r w:rsidRPr="007B74E6">
              <w:rPr>
                <w:szCs w:val="14"/>
              </w:rPr>
              <w:tab/>
            </w:r>
            <w:r>
              <w:t>+1d4 Fire damage &amp; struck object may Catch Fire (DMG p303).</w:t>
            </w:r>
          </w:p>
          <w:p w14:paraId="29337925" w14:textId="77777777" w:rsidR="00230EE3" w:rsidRDefault="00230EE3" w:rsidP="00246E2B">
            <w:pPr>
              <w:pStyle w:val="Description"/>
              <w:tabs>
                <w:tab w:val="left" w:pos="972"/>
              </w:tabs>
              <w:spacing w:before="20" w:after="0"/>
              <w:ind w:left="612"/>
            </w:pPr>
            <w:r>
              <w:t>Water:</w:t>
            </w:r>
            <w:r w:rsidRPr="007B74E6">
              <w:rPr>
                <w:szCs w:val="14"/>
              </w:rPr>
              <w:t xml:space="preserve"> </w:t>
            </w:r>
            <w:r w:rsidRPr="007B74E6">
              <w:rPr>
                <w:szCs w:val="14"/>
              </w:rPr>
              <w:tab/>
            </w:r>
            <w:r>
              <w:t>+1d4 Cold damage &amp; foe is Fatigued for 1d4 minutes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36BB4C0C" w14:textId="77777777" w:rsidR="00230EE3" w:rsidRDefault="00230EE3" w:rsidP="00246E2B">
            <w:pPr>
              <w:pStyle w:val="Description"/>
              <w:spacing w:before="20"/>
              <w:ind w:left="432" w:hanging="252"/>
            </w:pPr>
            <w:r>
              <w:t>2.  Since your hands are encased, you may not use them for holding objects, casting spells, climbing, etc.</w:t>
            </w:r>
          </w:p>
        </w:tc>
      </w:tr>
      <w:tr w:rsidR="00230EE3" w14:paraId="2B7ABB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C0B002F" w14:textId="77777777" w:rsidR="00230EE3" w:rsidRDefault="00230EE3">
            <w:pPr>
              <w:spacing w:before="20" w:after="20"/>
              <w:ind w:left="72" w:hanging="72"/>
              <w:rPr>
                <w:sz w:val="16"/>
              </w:rPr>
            </w:pPr>
            <w:r>
              <w:rPr>
                <w:sz w:val="16"/>
              </w:rPr>
              <w:t>Oaken Resilience</w:t>
            </w:r>
            <w:r w:rsidRPr="006C5817">
              <w:rPr>
                <w:sz w:val="16"/>
                <w:szCs w:val="16"/>
              </w:rPr>
              <w:fldChar w:fldCharType="begin"/>
            </w:r>
            <w:r w:rsidRPr="006C5817">
              <w:rPr>
                <w:sz w:val="16"/>
                <w:szCs w:val="16"/>
              </w:rPr>
              <w:instrText xml:space="preserve"> XE "Oaken Resilience"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1D12B87C" w14:textId="77777777" w:rsidR="00230EE3" w:rsidRDefault="00230EE3"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723C235E" w14:textId="77777777" w:rsidR="00230EE3" w:rsidRDefault="00230EE3" w:rsidP="00246E2B">
            <w:pPr>
              <w:tabs>
                <w:tab w:val="right" w:pos="1411"/>
              </w:tabs>
              <w:spacing w:before="20"/>
              <w:ind w:left="72" w:hanging="72"/>
              <w:rPr>
                <w:sz w:val="14"/>
              </w:rPr>
            </w:pPr>
            <w:r>
              <w:rPr>
                <w:sz w:val="14"/>
              </w:rPr>
              <w:t>Wild Shape (plant) class ability</w:t>
            </w:r>
          </w:p>
        </w:tc>
        <w:tc>
          <w:tcPr>
            <w:tcW w:w="6300" w:type="dxa"/>
            <w:tcBorders>
              <w:top w:val="single" w:sz="4" w:space="0" w:color="auto"/>
              <w:bottom w:val="single" w:sz="4" w:space="0" w:color="auto"/>
              <w:right w:val="single" w:sz="12" w:space="0" w:color="auto"/>
            </w:tcBorders>
            <w:vAlign w:val="center"/>
          </w:tcPr>
          <w:p w14:paraId="0825C171" w14:textId="77777777" w:rsidR="00230EE3" w:rsidRDefault="00230EE3" w:rsidP="00246E2B">
            <w:pPr>
              <w:pStyle w:val="Description"/>
              <w:spacing w:before="20"/>
            </w:pPr>
            <w:r>
              <w:t>You may spend one of your daily uses of Wild Shape to receive immunity to Critical Hits, Poison, Sleep, Paralysis, Polymorph, and Stunning.  You also gain +8 bonus to avoid being Bull Rushed or Tripped due to greater stability.  This effect lasts for 10 minutes.</w:t>
            </w:r>
          </w:p>
        </w:tc>
      </w:tr>
      <w:tr w:rsidR="00230EE3" w14:paraId="355B0A0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8875ED" w14:textId="77777777" w:rsidR="00230EE3" w:rsidRDefault="00230EE3">
            <w:pPr>
              <w:spacing w:before="20" w:after="20"/>
              <w:ind w:left="72" w:hanging="72"/>
              <w:rPr>
                <w:sz w:val="16"/>
              </w:rPr>
            </w:pPr>
            <w:r>
              <w:rPr>
                <w:sz w:val="16"/>
              </w:rPr>
              <w:lastRenderedPageBreak/>
              <w:t>Photosynthesize</w:t>
            </w:r>
            <w:r w:rsidRPr="00A2540C">
              <w:rPr>
                <w:sz w:val="16"/>
                <w:szCs w:val="16"/>
              </w:rPr>
              <w:fldChar w:fldCharType="begin"/>
            </w:r>
            <w:r w:rsidRPr="00A2540C">
              <w:rPr>
                <w:sz w:val="16"/>
                <w:szCs w:val="16"/>
              </w:rPr>
              <w:instrText xml:space="preserve"> XE "</w:instrText>
            </w:r>
            <w:r>
              <w:rPr>
                <w:sz w:val="16"/>
                <w:szCs w:val="16"/>
              </w:rPr>
              <w:instrText>Photosynthesize</w:instrText>
            </w:r>
            <w:r w:rsidRPr="00A2540C">
              <w:rPr>
                <w:sz w:val="16"/>
                <w:szCs w:val="16"/>
              </w:rPr>
              <w:instrText xml:space="preserve">" </w:instrText>
            </w:r>
            <w:r w:rsidRPr="00A2540C">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7420BE1D" w14:textId="77777777" w:rsidR="00230EE3" w:rsidRDefault="00230EE3" w:rsidP="00246E2B">
            <w:pPr>
              <w:spacing w:before="20" w:after="20"/>
              <w:jc w:val="right"/>
              <w:rPr>
                <w:sz w:val="12"/>
              </w:rPr>
            </w:pPr>
            <w:r>
              <w:rPr>
                <w:sz w:val="12"/>
              </w:rPr>
              <w:t>(DR343 p91)</w:t>
            </w:r>
          </w:p>
        </w:tc>
        <w:tc>
          <w:tcPr>
            <w:tcW w:w="1620" w:type="dxa"/>
            <w:tcBorders>
              <w:top w:val="single" w:sz="4" w:space="0" w:color="auto"/>
              <w:bottom w:val="single" w:sz="4" w:space="0" w:color="auto"/>
            </w:tcBorders>
          </w:tcPr>
          <w:p w14:paraId="272A6782" w14:textId="77777777" w:rsidR="00230EE3" w:rsidRDefault="00230EE3" w:rsidP="00246E2B">
            <w:pPr>
              <w:tabs>
                <w:tab w:val="right" w:pos="1411"/>
              </w:tabs>
              <w:spacing w:before="20"/>
              <w:ind w:left="72" w:hanging="72"/>
              <w:rPr>
                <w:sz w:val="14"/>
              </w:rPr>
            </w:pPr>
            <w:r>
              <w:rPr>
                <w:sz w:val="14"/>
              </w:rPr>
              <w:t>Wild Shape (plant) class ability</w:t>
            </w:r>
          </w:p>
        </w:tc>
        <w:tc>
          <w:tcPr>
            <w:tcW w:w="6300" w:type="dxa"/>
            <w:tcBorders>
              <w:top w:val="single" w:sz="4" w:space="0" w:color="auto"/>
              <w:bottom w:val="single" w:sz="4" w:space="0" w:color="auto"/>
              <w:right w:val="single" w:sz="12" w:space="0" w:color="auto"/>
            </w:tcBorders>
            <w:vAlign w:val="center"/>
          </w:tcPr>
          <w:p w14:paraId="20D19B34" w14:textId="77777777" w:rsidR="00230EE3" w:rsidRDefault="00230EE3" w:rsidP="00246E2B">
            <w:pPr>
              <w:pStyle w:val="Description"/>
              <w:spacing w:before="20" w:after="0"/>
            </w:pPr>
            <w:r>
              <w:t>Spend a daily use of Wild Shape to make your skin photosynthesize sunlight for 24 hours, which grants the following benefits:</w:t>
            </w:r>
          </w:p>
          <w:p w14:paraId="243BDD7A" w14:textId="77777777" w:rsidR="00230EE3" w:rsidRDefault="00230EE3" w:rsidP="00246E2B">
            <w:pPr>
              <w:pStyle w:val="Description"/>
              <w:spacing w:before="20" w:after="0"/>
              <w:ind w:left="252"/>
            </w:pPr>
            <w:r>
              <w:t>1.  You are immune to Suffocation.</w:t>
            </w:r>
          </w:p>
          <w:p w14:paraId="27AC6504" w14:textId="77777777" w:rsidR="00230EE3" w:rsidRDefault="00230EE3" w:rsidP="00246E2B">
            <w:pPr>
              <w:pStyle w:val="Description"/>
              <w:spacing w:before="20" w:after="0"/>
              <w:ind w:left="252"/>
            </w:pPr>
            <w:r>
              <w:t>2.  For each 4 hours in natural sunlight, you gain the benefits of consuming one meal.</w:t>
            </w:r>
          </w:p>
          <w:p w14:paraId="1BAC202C" w14:textId="77777777" w:rsidR="00230EE3" w:rsidRDefault="00230EE3" w:rsidP="00246E2B">
            <w:pPr>
              <w:pStyle w:val="Description"/>
              <w:spacing w:before="20"/>
              <w:ind w:left="252"/>
            </w:pPr>
            <w:r>
              <w:t>3.  +10 Inherent bonus on Fortitude saves to avoid the dangers of thirst.</w:t>
            </w:r>
          </w:p>
        </w:tc>
      </w:tr>
      <w:tr w:rsidR="00230EE3" w14:paraId="659E13F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9CAAC7" w14:textId="77777777" w:rsidR="00230EE3" w:rsidRDefault="00230EE3" w:rsidP="00246E2B">
            <w:pPr>
              <w:spacing w:before="20" w:after="20"/>
              <w:ind w:left="72" w:hanging="72"/>
              <w:rPr>
                <w:sz w:val="16"/>
              </w:rPr>
            </w:pPr>
            <w:r>
              <w:rPr>
                <w:sz w:val="16"/>
              </w:rPr>
              <w:t xml:space="preserve">Powerful Wild Shape </w:t>
            </w:r>
            <w:r w:rsidRPr="00144A89">
              <w:rPr>
                <w:sz w:val="16"/>
              </w:rPr>
              <w:fldChar w:fldCharType="begin"/>
            </w:r>
            <w:r w:rsidRPr="00144A89">
              <w:rPr>
                <w:sz w:val="16"/>
              </w:rPr>
              <w:instrText xml:space="preserve"> XE "</w:instrText>
            </w:r>
            <w:r>
              <w:rPr>
                <w:sz w:val="16"/>
              </w:rPr>
              <w:instrText>Powerful Wild Shape</w:instrText>
            </w:r>
            <w:r w:rsidRPr="00144A89">
              <w:rPr>
                <w:sz w:val="16"/>
              </w:rPr>
              <w:instrText xml:space="preserve">" </w:instrText>
            </w:r>
            <w:r w:rsidRPr="00144A89">
              <w:rPr>
                <w:sz w:val="16"/>
              </w:rPr>
              <w:fldChar w:fldCharType="end"/>
            </w:r>
            <w:r w:rsidRPr="00144A89">
              <w:rPr>
                <w:sz w:val="14"/>
                <w:szCs w:val="14"/>
              </w:rPr>
              <w:br/>
              <w:t>[</w:t>
            </w:r>
            <w:r>
              <w:rPr>
                <w:sz w:val="14"/>
                <w:szCs w:val="14"/>
              </w:rPr>
              <w:t>Wild</w:t>
            </w:r>
            <w:r w:rsidRPr="00144A89">
              <w:rPr>
                <w:sz w:val="14"/>
                <w:szCs w:val="14"/>
              </w:rPr>
              <w:t>]</w:t>
            </w:r>
          </w:p>
        </w:tc>
        <w:tc>
          <w:tcPr>
            <w:tcW w:w="900" w:type="dxa"/>
            <w:tcBorders>
              <w:top w:val="single" w:sz="4" w:space="0" w:color="auto"/>
              <w:left w:val="nil"/>
              <w:bottom w:val="single" w:sz="4" w:space="0" w:color="auto"/>
              <w:right w:val="single" w:sz="4" w:space="0" w:color="auto"/>
            </w:tcBorders>
            <w:vAlign w:val="bottom"/>
          </w:tcPr>
          <w:p w14:paraId="15504DEA" w14:textId="77777777" w:rsidR="00230EE3" w:rsidRDefault="00230EE3"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44C9D7A2" w14:textId="77777777" w:rsidR="00230EE3" w:rsidRDefault="00230EE3" w:rsidP="00246E2B">
            <w:pPr>
              <w:tabs>
                <w:tab w:val="right" w:pos="1411"/>
              </w:tabs>
              <w:spacing w:before="20"/>
              <w:ind w:left="72" w:hanging="72"/>
              <w:rPr>
                <w:sz w:val="14"/>
              </w:rPr>
            </w:pPr>
            <w:r>
              <w:rPr>
                <w:sz w:val="14"/>
              </w:rPr>
              <w:t>Wild Shape class ability</w:t>
            </w:r>
          </w:p>
          <w:p w14:paraId="0E624E17" w14:textId="77777777" w:rsidR="00230EE3" w:rsidRDefault="00230EE3" w:rsidP="00246E2B">
            <w:pPr>
              <w:tabs>
                <w:tab w:val="right" w:pos="1411"/>
              </w:tabs>
              <w:spacing w:before="20"/>
              <w:ind w:left="72" w:hanging="72"/>
              <w:rPr>
                <w:sz w:val="14"/>
              </w:rPr>
            </w:pPr>
            <w:r>
              <w:rPr>
                <w:sz w:val="14"/>
              </w:rPr>
              <w:t>Powerful Build racial trait</w:t>
            </w:r>
          </w:p>
        </w:tc>
        <w:tc>
          <w:tcPr>
            <w:tcW w:w="6300" w:type="dxa"/>
            <w:tcBorders>
              <w:top w:val="single" w:sz="4" w:space="0" w:color="auto"/>
              <w:left w:val="single" w:sz="4" w:space="0" w:color="auto"/>
              <w:bottom w:val="single" w:sz="4" w:space="0" w:color="auto"/>
              <w:right w:val="single" w:sz="12" w:space="0" w:color="auto"/>
            </w:tcBorders>
            <w:vAlign w:val="center"/>
          </w:tcPr>
          <w:p w14:paraId="6C5A7742" w14:textId="77777777" w:rsidR="00230EE3" w:rsidRPr="002F3009" w:rsidRDefault="00230EE3" w:rsidP="00246E2B">
            <w:pPr>
              <w:pStyle w:val="Description"/>
              <w:spacing w:before="20"/>
            </w:pPr>
            <w:r>
              <w:t>You can Wild Shape into a Powerful-Build version of a creature you can normally shape into. Powerful Built creatures count as one category larger for the purposes of opposed checks for Bull Rush, Trip, &amp; Grapple; whether another creature’s special attack affects him; and for the purpose of using larger weapons.</w:t>
            </w:r>
          </w:p>
        </w:tc>
      </w:tr>
      <w:tr w:rsidR="00230EE3" w14:paraId="706D5B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6FCCDA" w14:textId="77777777" w:rsidR="00230EE3" w:rsidRDefault="00230EE3" w:rsidP="00246E2B">
            <w:pPr>
              <w:spacing w:before="20" w:after="20"/>
              <w:ind w:left="72" w:hanging="72"/>
              <w:rPr>
                <w:sz w:val="16"/>
              </w:rPr>
            </w:pPr>
            <w:r>
              <w:rPr>
                <w:sz w:val="16"/>
              </w:rPr>
              <w:t xml:space="preserve">Savage Grapple </w:t>
            </w:r>
            <w:r w:rsidRPr="00144A89">
              <w:rPr>
                <w:sz w:val="16"/>
              </w:rPr>
              <w:fldChar w:fldCharType="begin"/>
            </w:r>
            <w:r w:rsidRPr="00144A89">
              <w:rPr>
                <w:sz w:val="16"/>
              </w:rPr>
              <w:instrText xml:space="preserve"> XE "</w:instrText>
            </w:r>
            <w:r>
              <w:rPr>
                <w:sz w:val="16"/>
              </w:rPr>
              <w:instrText>Savage Grapple</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6812D243"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351932FA" w14:textId="77777777" w:rsidR="00230EE3" w:rsidRDefault="00230EE3" w:rsidP="00246E2B">
            <w:pPr>
              <w:tabs>
                <w:tab w:val="right" w:pos="1411"/>
              </w:tabs>
              <w:spacing w:before="20"/>
              <w:ind w:left="72" w:hanging="72"/>
              <w:rPr>
                <w:sz w:val="14"/>
              </w:rPr>
            </w:pPr>
            <w:r>
              <w:rPr>
                <w:sz w:val="14"/>
              </w:rPr>
              <w:t>Wild Shape class ability</w:t>
            </w:r>
          </w:p>
          <w:p w14:paraId="22C5641C" w14:textId="77777777" w:rsidR="00230EE3" w:rsidRDefault="00230EE3" w:rsidP="00246E2B">
            <w:pPr>
              <w:tabs>
                <w:tab w:val="right" w:pos="1411"/>
              </w:tabs>
              <w:spacing w:before="20"/>
              <w:ind w:left="72"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99E3DFF" w14:textId="77777777" w:rsidR="00230EE3" w:rsidRDefault="00230EE3" w:rsidP="00246E2B">
            <w:pPr>
              <w:pStyle w:val="Description"/>
              <w:spacing w:before="20" w:after="0"/>
            </w:pPr>
            <w:r>
              <w:t>While you are in a Wild Shape, you may apply your Sneak Attack damage to your Grapple damage.</w:t>
            </w:r>
          </w:p>
          <w:p w14:paraId="16BD1F7A" w14:textId="77777777" w:rsidR="00230EE3" w:rsidRPr="002F3009" w:rsidRDefault="00230EE3" w:rsidP="00246E2B">
            <w:pPr>
              <w:pStyle w:val="Description"/>
              <w:spacing w:before="20"/>
            </w:pPr>
            <w:r>
              <w:t>Creatures not subject to sneak attacks don’t take this extra damage.</w:t>
            </w:r>
          </w:p>
        </w:tc>
      </w:tr>
      <w:tr w:rsidR="00230EE3" w14:paraId="3234D4D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6A379B" w14:textId="77777777" w:rsidR="00230EE3" w:rsidRDefault="00230EE3" w:rsidP="00246E2B">
            <w:pPr>
              <w:spacing w:before="20" w:after="20"/>
              <w:ind w:left="72" w:hanging="72"/>
              <w:rPr>
                <w:sz w:val="16"/>
              </w:rPr>
            </w:pPr>
            <w:r>
              <w:rPr>
                <w:sz w:val="16"/>
              </w:rPr>
              <w:t>Savage Mobility</w:t>
            </w:r>
            <w:r w:rsidRPr="006C5817">
              <w:rPr>
                <w:sz w:val="16"/>
                <w:szCs w:val="16"/>
              </w:rPr>
              <w:fldChar w:fldCharType="begin"/>
            </w:r>
            <w:r w:rsidRPr="006C5817">
              <w:rPr>
                <w:sz w:val="16"/>
                <w:szCs w:val="16"/>
              </w:rPr>
              <w:instrText xml:space="preserve"> XE "Savage Mobility"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BE3F4C6" w14:textId="77777777" w:rsidR="00230EE3" w:rsidRDefault="00230EE3" w:rsidP="00246E2B">
            <w:pPr>
              <w:spacing w:before="20" w:after="20"/>
              <w:jc w:val="right"/>
              <w:rPr>
                <w:sz w:val="12"/>
              </w:rPr>
            </w:pPr>
            <w:r>
              <w:rPr>
                <w:sz w:val="12"/>
              </w:rPr>
              <w:t>(DR326 p33)</w:t>
            </w:r>
          </w:p>
        </w:tc>
        <w:tc>
          <w:tcPr>
            <w:tcW w:w="1620" w:type="dxa"/>
            <w:tcBorders>
              <w:top w:val="single" w:sz="4" w:space="0" w:color="auto"/>
              <w:bottom w:val="single" w:sz="4" w:space="0" w:color="auto"/>
            </w:tcBorders>
          </w:tcPr>
          <w:p w14:paraId="33322400" w14:textId="77777777" w:rsidR="00230EE3" w:rsidRDefault="00230EE3" w:rsidP="00246E2B">
            <w:pPr>
              <w:tabs>
                <w:tab w:val="right" w:pos="1411"/>
              </w:tabs>
              <w:spacing w:before="20"/>
              <w:ind w:left="72" w:hanging="72"/>
              <w:rPr>
                <w:sz w:val="14"/>
              </w:rPr>
            </w:pPr>
            <w:r>
              <w:rPr>
                <w:sz w:val="14"/>
              </w:rPr>
              <w:t>Dexterity 13</w:t>
            </w:r>
          </w:p>
          <w:p w14:paraId="259BE633"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68DAEFF7" w14:textId="77777777" w:rsidR="00230EE3" w:rsidRDefault="00230EE3" w:rsidP="00246E2B">
            <w:pPr>
              <w:pStyle w:val="Description"/>
              <w:spacing w:before="20"/>
            </w:pPr>
            <w:r>
              <w:t>When you use Wild Shape, your speed increases by +10’.  This applies to your land, burrow, climb, fly, and swim speeds.</w:t>
            </w:r>
          </w:p>
        </w:tc>
      </w:tr>
      <w:tr w:rsidR="00230EE3" w14:paraId="006122E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D5E41E" w14:textId="77777777" w:rsidR="00230EE3" w:rsidRDefault="00230EE3" w:rsidP="00246E2B">
            <w:pPr>
              <w:spacing w:before="20" w:after="20"/>
              <w:ind w:left="72" w:hanging="72"/>
              <w:rPr>
                <w:sz w:val="16"/>
              </w:rPr>
            </w:pPr>
            <w:r>
              <w:rPr>
                <w:sz w:val="16"/>
              </w:rPr>
              <w:t xml:space="preserve">Scent </w:t>
            </w:r>
            <w:r w:rsidRPr="00144A89">
              <w:rPr>
                <w:sz w:val="16"/>
              </w:rPr>
              <w:fldChar w:fldCharType="begin"/>
            </w:r>
            <w:r w:rsidRPr="00144A89">
              <w:rPr>
                <w:sz w:val="16"/>
              </w:rPr>
              <w:instrText xml:space="preserve"> XE "</w:instrText>
            </w:r>
            <w:r>
              <w:rPr>
                <w:sz w:val="16"/>
              </w:rPr>
              <w:instrText>Scent</w:instrText>
            </w:r>
            <w:r w:rsidRPr="00144A89">
              <w:rPr>
                <w:sz w:val="16"/>
              </w:rPr>
              <w:instrText xml:space="preserve">" </w:instrText>
            </w:r>
            <w:r w:rsidRPr="00144A89">
              <w:rPr>
                <w:sz w:val="16"/>
              </w:rPr>
              <w:fldChar w:fldCharType="end"/>
            </w:r>
            <w:r w:rsidRPr="00144A89">
              <w:rPr>
                <w:sz w:val="16"/>
              </w:rPr>
              <w:br/>
            </w:r>
            <w:r w:rsidRPr="00144A89">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3B9D2C97" w14:textId="77777777" w:rsidR="00230EE3" w:rsidRDefault="00230E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17C4609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3BA627C" w14:textId="77777777" w:rsidR="00230EE3" w:rsidRPr="002F3009" w:rsidRDefault="00230EE3" w:rsidP="00246E2B">
            <w:pPr>
              <w:pStyle w:val="Description"/>
              <w:spacing w:before="20"/>
            </w:pPr>
            <w:r>
              <w:t xml:space="preserve">Spend a Wild Shape use to gain the Scent ability </w:t>
            </w:r>
            <w:r w:rsidRPr="00144A89">
              <w:rPr>
                <w:sz w:val="12"/>
                <w:szCs w:val="12"/>
              </w:rPr>
              <w:t>(DMG p314)</w:t>
            </w:r>
            <w:r>
              <w:t xml:space="preserve"> for 1 hour per HD. In addition, if you have the Track feat, you can track creatures by scent. You retain this benefit regardless of which form you are in.</w:t>
            </w:r>
          </w:p>
        </w:tc>
      </w:tr>
      <w:tr w:rsidR="00230EE3" w14:paraId="7E6DFE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843143" w14:textId="77777777" w:rsidR="00230EE3" w:rsidRDefault="00230EE3">
            <w:pPr>
              <w:spacing w:before="20" w:after="20"/>
              <w:ind w:left="72" w:hanging="72"/>
              <w:rPr>
                <w:sz w:val="16"/>
              </w:rPr>
            </w:pPr>
            <w:r>
              <w:rPr>
                <w:sz w:val="16"/>
              </w:rPr>
              <w:t>Serpent’s Venom</w:t>
            </w:r>
            <w:r w:rsidRPr="006C5817">
              <w:rPr>
                <w:sz w:val="16"/>
                <w:szCs w:val="16"/>
              </w:rPr>
              <w:fldChar w:fldCharType="begin"/>
            </w:r>
            <w:r w:rsidRPr="006C5817">
              <w:rPr>
                <w:sz w:val="16"/>
                <w:szCs w:val="16"/>
              </w:rPr>
              <w:instrText xml:space="preserve"> XE "Serpent’s Venom"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4F62A62A" w14:textId="77777777" w:rsidR="00230EE3" w:rsidRDefault="00230EE3" w:rsidP="00246E2B">
            <w:pPr>
              <w:spacing w:before="20" w:after="20"/>
              <w:jc w:val="right"/>
              <w:rPr>
                <w:sz w:val="12"/>
              </w:rPr>
            </w:pPr>
            <w:r>
              <w:rPr>
                <w:sz w:val="12"/>
              </w:rPr>
              <w:t>(CDiv p84)</w:t>
            </w:r>
          </w:p>
        </w:tc>
        <w:tc>
          <w:tcPr>
            <w:tcW w:w="1620" w:type="dxa"/>
            <w:tcBorders>
              <w:top w:val="single" w:sz="4" w:space="0" w:color="auto"/>
              <w:bottom w:val="single" w:sz="4" w:space="0" w:color="auto"/>
            </w:tcBorders>
          </w:tcPr>
          <w:p w14:paraId="168D84C8"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E2BB93C" w14:textId="77777777" w:rsidR="00230EE3" w:rsidRDefault="00230EE3" w:rsidP="00246E2B">
            <w:pPr>
              <w:pStyle w:val="Description"/>
              <w:spacing w:before="20"/>
            </w:pPr>
            <w:r>
              <w:t xml:space="preserve">You may spend one of your daily uses of Wild Shape to gain one secondary Bite attack (at your base attack bonus – 5 &amp; +(Strength modifier / 2) bonus damage).  The bite does Bludgeoning, Slashing, &amp; Piercing damage equal to a Dagger appropriate for your size, plus poison that does 1d6 Constitution / </w:t>
            </w:r>
            <w:r>
              <w:br/>
              <w:t xml:space="preserve">1d6 Constitution damage (DC is Constitution based). </w:t>
            </w:r>
          </w:p>
        </w:tc>
      </w:tr>
      <w:tr w:rsidR="00230EE3" w14:paraId="004329D8" w14:textId="77777777">
        <w:tblPrEx>
          <w:tblCellMar>
            <w:top w:w="0" w:type="dxa"/>
            <w:bottom w:w="0" w:type="dxa"/>
          </w:tblCellMar>
        </w:tblPrEx>
        <w:trPr>
          <w:cantSplit/>
        </w:trPr>
        <w:tc>
          <w:tcPr>
            <w:tcW w:w="1620" w:type="dxa"/>
            <w:tcBorders>
              <w:top w:val="single" w:sz="4" w:space="0" w:color="auto"/>
              <w:left w:val="single" w:sz="12" w:space="0" w:color="auto"/>
              <w:bottom w:val="single" w:sz="6" w:space="0" w:color="auto"/>
              <w:right w:val="nil"/>
            </w:tcBorders>
          </w:tcPr>
          <w:p w14:paraId="5CD0F2F1" w14:textId="77777777" w:rsidR="00230EE3" w:rsidRDefault="00230EE3" w:rsidP="00246E2B">
            <w:pPr>
              <w:spacing w:before="20" w:after="20"/>
              <w:ind w:left="72" w:hanging="72"/>
              <w:rPr>
                <w:sz w:val="16"/>
              </w:rPr>
            </w:pPr>
            <w:r>
              <w:rPr>
                <w:sz w:val="16"/>
              </w:rPr>
              <w:t xml:space="preserve">Stone Form </w:t>
            </w:r>
            <w:r w:rsidRPr="00144A89">
              <w:rPr>
                <w:sz w:val="16"/>
              </w:rPr>
              <w:fldChar w:fldCharType="begin"/>
            </w:r>
            <w:r w:rsidRPr="00144A89">
              <w:rPr>
                <w:sz w:val="16"/>
              </w:rPr>
              <w:instrText xml:space="preserve"> XE "</w:instrText>
            </w:r>
            <w:r>
              <w:rPr>
                <w:sz w:val="16"/>
              </w:rPr>
              <w:instrText>Stone Form</w:instrText>
            </w:r>
            <w:r w:rsidRPr="00144A89">
              <w:rPr>
                <w:sz w:val="16"/>
              </w:rPr>
              <w:instrText xml:space="preserve">" </w:instrText>
            </w:r>
            <w:r w:rsidRPr="00144A89">
              <w:rPr>
                <w:sz w:val="16"/>
              </w:rPr>
              <w:fldChar w:fldCharType="end"/>
            </w:r>
            <w:r w:rsidRPr="00144A89">
              <w:rPr>
                <w:sz w:val="14"/>
                <w:szCs w:val="14"/>
              </w:rPr>
              <w:br/>
              <w:t>[</w:t>
            </w:r>
            <w:r>
              <w:rPr>
                <w:sz w:val="14"/>
                <w:szCs w:val="14"/>
              </w:rPr>
              <w:t>Wild</w:t>
            </w:r>
            <w:r w:rsidRPr="00144A89">
              <w:rPr>
                <w:sz w:val="14"/>
                <w:szCs w:val="14"/>
              </w:rPr>
              <w:t>]</w:t>
            </w:r>
          </w:p>
        </w:tc>
        <w:tc>
          <w:tcPr>
            <w:tcW w:w="900" w:type="dxa"/>
            <w:tcBorders>
              <w:top w:val="single" w:sz="4" w:space="0" w:color="auto"/>
              <w:left w:val="nil"/>
              <w:bottom w:val="single" w:sz="6" w:space="0" w:color="auto"/>
              <w:right w:val="single" w:sz="4" w:space="0" w:color="auto"/>
            </w:tcBorders>
            <w:vAlign w:val="bottom"/>
          </w:tcPr>
          <w:p w14:paraId="5704E031" w14:textId="77777777" w:rsidR="00230EE3" w:rsidRDefault="00230EE3"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6" w:space="0" w:color="auto"/>
              <w:right w:val="single" w:sz="4" w:space="0" w:color="auto"/>
            </w:tcBorders>
          </w:tcPr>
          <w:p w14:paraId="71198D11" w14:textId="77777777" w:rsidR="00230EE3" w:rsidRDefault="00230EE3" w:rsidP="00246E2B">
            <w:pPr>
              <w:tabs>
                <w:tab w:val="right" w:pos="1411"/>
              </w:tabs>
              <w:spacing w:before="20"/>
              <w:ind w:left="72" w:hanging="72"/>
              <w:rPr>
                <w:sz w:val="14"/>
              </w:rPr>
            </w:pPr>
            <w:r>
              <w:rPr>
                <w:sz w:val="14"/>
              </w:rPr>
              <w:t>Wild Shape class ability</w:t>
            </w:r>
          </w:p>
          <w:p w14:paraId="7C45BA23" w14:textId="77777777" w:rsidR="00230EE3" w:rsidRDefault="00230EE3" w:rsidP="00246E2B">
            <w:pPr>
              <w:tabs>
                <w:tab w:val="right" w:pos="1411"/>
              </w:tabs>
              <w:spacing w:before="20"/>
              <w:ind w:left="72" w:hanging="72"/>
              <w:rPr>
                <w:sz w:val="14"/>
              </w:rPr>
            </w:pPr>
            <w:r>
              <w:rPr>
                <w:sz w:val="14"/>
              </w:rPr>
              <w:t>Constitution 13</w:t>
            </w:r>
          </w:p>
        </w:tc>
        <w:tc>
          <w:tcPr>
            <w:tcW w:w="6300" w:type="dxa"/>
            <w:tcBorders>
              <w:top w:val="single" w:sz="4" w:space="0" w:color="auto"/>
              <w:left w:val="single" w:sz="4" w:space="0" w:color="auto"/>
              <w:bottom w:val="single" w:sz="6" w:space="0" w:color="auto"/>
              <w:right w:val="single" w:sz="12" w:space="0" w:color="auto"/>
            </w:tcBorders>
            <w:vAlign w:val="center"/>
          </w:tcPr>
          <w:p w14:paraId="1A02BF63" w14:textId="77777777" w:rsidR="00230EE3" w:rsidRDefault="00230EE3" w:rsidP="00246E2B">
            <w:pPr>
              <w:pStyle w:val="Description"/>
              <w:spacing w:before="20" w:after="0"/>
            </w:pPr>
            <w:r>
              <w:t xml:space="preserve">As a Standard Action, spend a Wild Shape use to gain a +4 bonus to Fortitude saves; your Natural Armor bonus becomes +4 (though Enhancement bonuses stack). </w:t>
            </w:r>
          </w:p>
          <w:p w14:paraId="7674F761" w14:textId="77777777" w:rsidR="00230EE3" w:rsidRPr="002F3009" w:rsidRDefault="00230EE3" w:rsidP="00246E2B">
            <w:pPr>
              <w:pStyle w:val="Description"/>
              <w:spacing w:before="20"/>
            </w:pPr>
            <w:r>
              <w:t>You also gain a Slam attack which does damage equal to a Morningstar of your size (1d6/1d8/2d6)</w:t>
            </w:r>
          </w:p>
        </w:tc>
      </w:tr>
      <w:tr w:rsidR="00230EE3" w14:paraId="06B3F0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A902A3" w14:textId="77777777" w:rsidR="00230EE3" w:rsidRDefault="00230EE3">
            <w:pPr>
              <w:spacing w:before="20" w:after="20"/>
              <w:ind w:left="72" w:hanging="72"/>
              <w:rPr>
                <w:sz w:val="16"/>
              </w:rPr>
            </w:pPr>
            <w:r>
              <w:rPr>
                <w:sz w:val="16"/>
              </w:rPr>
              <w:t>Swim like a Fish</w:t>
            </w:r>
            <w:r w:rsidRPr="006C5817">
              <w:rPr>
                <w:sz w:val="16"/>
                <w:szCs w:val="16"/>
              </w:rPr>
              <w:fldChar w:fldCharType="begin"/>
            </w:r>
            <w:r w:rsidRPr="006C5817">
              <w:rPr>
                <w:sz w:val="16"/>
                <w:szCs w:val="16"/>
              </w:rPr>
              <w:instrText xml:space="preserve"> XE "Swim like a Fish"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0DD6DF6A" w14:textId="77777777" w:rsidR="00230EE3" w:rsidRDefault="00230EE3" w:rsidP="00246E2B">
            <w:pPr>
              <w:spacing w:before="20" w:after="20"/>
              <w:jc w:val="right"/>
              <w:rPr>
                <w:sz w:val="12"/>
              </w:rPr>
            </w:pPr>
            <w:r>
              <w:rPr>
                <w:sz w:val="12"/>
              </w:rPr>
              <w:t>(CDiv p85)</w:t>
            </w:r>
          </w:p>
        </w:tc>
        <w:tc>
          <w:tcPr>
            <w:tcW w:w="1620" w:type="dxa"/>
            <w:tcBorders>
              <w:top w:val="single" w:sz="4" w:space="0" w:color="auto"/>
              <w:bottom w:val="single" w:sz="4" w:space="0" w:color="auto"/>
            </w:tcBorders>
          </w:tcPr>
          <w:p w14:paraId="0745B037"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1785E521" w14:textId="77777777" w:rsidR="00230EE3" w:rsidRDefault="00230EE3" w:rsidP="00246E2B">
            <w:pPr>
              <w:pStyle w:val="Description"/>
              <w:spacing w:before="20"/>
            </w:pPr>
            <w:r>
              <w:t>You may spend one of your daily uses of Wild Shape to be able to breath underwater (in addition to air), gain a Swim speed of 40’, and gain a +8 bonus on Swim checks.  This effect lasts for 1 hour.</w:t>
            </w:r>
          </w:p>
        </w:tc>
      </w:tr>
      <w:tr w:rsidR="00230EE3" w14:paraId="2BD6E4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2B3761" w14:textId="77777777" w:rsidR="00230EE3" w:rsidRDefault="00230EE3">
            <w:pPr>
              <w:spacing w:before="20" w:after="20"/>
              <w:ind w:left="72" w:hanging="72"/>
              <w:rPr>
                <w:sz w:val="16"/>
              </w:rPr>
            </w:pPr>
            <w:r>
              <w:rPr>
                <w:sz w:val="16"/>
              </w:rPr>
              <w:t>Wolverine’s Rage</w:t>
            </w:r>
            <w:r w:rsidRPr="006C5817">
              <w:rPr>
                <w:sz w:val="16"/>
                <w:szCs w:val="16"/>
              </w:rPr>
              <w:fldChar w:fldCharType="begin"/>
            </w:r>
            <w:r w:rsidRPr="006C5817">
              <w:rPr>
                <w:sz w:val="16"/>
                <w:szCs w:val="16"/>
              </w:rPr>
              <w:instrText xml:space="preserve"> XE "Wolverine’s Rage" </w:instrText>
            </w:r>
            <w:r w:rsidRPr="006C5817">
              <w:rPr>
                <w:sz w:val="16"/>
                <w:szCs w:val="16"/>
              </w:rPr>
              <w:fldChar w:fldCharType="end"/>
            </w:r>
            <w:r>
              <w:rPr>
                <w:sz w:val="16"/>
              </w:rPr>
              <w:br/>
            </w:r>
            <w:r>
              <w:rPr>
                <w:sz w:val="14"/>
              </w:rPr>
              <w:t>[Wild]</w:t>
            </w:r>
          </w:p>
        </w:tc>
        <w:tc>
          <w:tcPr>
            <w:tcW w:w="900" w:type="dxa"/>
            <w:tcBorders>
              <w:top w:val="single" w:sz="4" w:space="0" w:color="auto"/>
              <w:left w:val="nil"/>
              <w:bottom w:val="single" w:sz="4" w:space="0" w:color="auto"/>
            </w:tcBorders>
            <w:vAlign w:val="bottom"/>
          </w:tcPr>
          <w:p w14:paraId="54F864D2" w14:textId="77777777" w:rsidR="00230EE3" w:rsidRDefault="00230EE3" w:rsidP="00246E2B">
            <w:pPr>
              <w:spacing w:before="20" w:after="20"/>
              <w:jc w:val="right"/>
              <w:rPr>
                <w:sz w:val="12"/>
              </w:rPr>
            </w:pPr>
            <w:r>
              <w:rPr>
                <w:sz w:val="12"/>
              </w:rPr>
              <w:t>(CDiv p86)</w:t>
            </w:r>
          </w:p>
        </w:tc>
        <w:tc>
          <w:tcPr>
            <w:tcW w:w="1620" w:type="dxa"/>
            <w:tcBorders>
              <w:top w:val="single" w:sz="4" w:space="0" w:color="auto"/>
              <w:bottom w:val="single" w:sz="4" w:space="0" w:color="auto"/>
            </w:tcBorders>
          </w:tcPr>
          <w:p w14:paraId="5840AB4C" w14:textId="77777777" w:rsidR="00230EE3" w:rsidRDefault="00230EE3" w:rsidP="00246E2B">
            <w:pPr>
              <w:tabs>
                <w:tab w:val="right" w:pos="1411"/>
              </w:tabs>
              <w:spacing w:before="20"/>
              <w:ind w:left="72" w:hanging="72"/>
              <w:rPr>
                <w:sz w:val="14"/>
              </w:rPr>
            </w:pPr>
            <w:r>
              <w:rPr>
                <w:sz w:val="14"/>
              </w:rPr>
              <w:t>Wild Shape class ability</w:t>
            </w:r>
          </w:p>
        </w:tc>
        <w:tc>
          <w:tcPr>
            <w:tcW w:w="6300" w:type="dxa"/>
            <w:tcBorders>
              <w:top w:val="single" w:sz="4" w:space="0" w:color="auto"/>
              <w:bottom w:val="single" w:sz="4" w:space="0" w:color="auto"/>
              <w:right w:val="single" w:sz="12" w:space="0" w:color="auto"/>
            </w:tcBorders>
            <w:vAlign w:val="center"/>
          </w:tcPr>
          <w:p w14:paraId="43F868BD" w14:textId="77777777" w:rsidR="00230EE3" w:rsidRDefault="00230EE3" w:rsidP="00246E2B">
            <w:pPr>
              <w:pStyle w:val="Description"/>
              <w:spacing w:before="20"/>
            </w:pPr>
            <w:r>
              <w:t xml:space="preserve">If you have taken damage during the last round, you may spend one of your daily uses of Wild Shape as a Free Action to enter a rage. You gain +2 bonus to Strength &amp; Constitution, and –2 penalty to AC.  This effect lasts 5 rounds and </w:t>
            </w:r>
            <w:r>
              <w:rPr>
                <w:u w:val="single"/>
              </w:rPr>
              <w:t>cannot</w:t>
            </w:r>
            <w:r>
              <w:t xml:space="preserve"> be ended early.</w:t>
            </w:r>
          </w:p>
        </w:tc>
      </w:tr>
    </w:tbl>
    <w:p w14:paraId="6DFEE03C" w14:textId="77777777" w:rsidR="00246E2B" w:rsidRDefault="00246E2B" w:rsidP="00246E2B">
      <w:pPr>
        <w:pStyle w:val="Normal8pt"/>
      </w:pPr>
    </w:p>
    <w:p w14:paraId="65ED4319" w14:textId="77777777" w:rsidR="00246E2B" w:rsidRDefault="00246E2B" w:rsidP="00246E2B">
      <w:pPr>
        <w:pStyle w:val="Normal8pt"/>
      </w:pPr>
    </w:p>
    <w:p w14:paraId="5A340619" w14:textId="77777777" w:rsidR="00246E2B" w:rsidRDefault="00246E2B" w:rsidP="00246E2B">
      <w:pPr>
        <w:pStyle w:val="Heading2"/>
      </w:pPr>
      <w:bookmarkStart w:id="85" w:name="_Toc173668185"/>
      <w:r>
        <w:t>Favored Soul</w:t>
      </w:r>
      <w:bookmarkEnd w:id="85"/>
      <w:r>
        <w:t xml:space="preserve"> </w:t>
      </w:r>
    </w:p>
    <w:p w14:paraId="18DADC21" w14:textId="77777777" w:rsidR="00246E2B" w:rsidRDefault="00246E2B" w:rsidP="00246E2B">
      <w:pPr>
        <w:rPr>
          <w:sz w:val="16"/>
        </w:rPr>
      </w:pPr>
    </w:p>
    <w:p w14:paraId="1F3B98CF" w14:textId="77777777" w:rsidR="00246E2B" w:rsidRDefault="00246E2B" w:rsidP="00246E2B">
      <w:pPr>
        <w:pStyle w:val="Heading3"/>
      </w:pPr>
      <w:bookmarkStart w:id="86" w:name="_Toc173668186"/>
      <w:r>
        <w:t>Energy Resistance Feats</w:t>
      </w:r>
      <w:bookmarkEnd w:id="86"/>
    </w:p>
    <w:p w14:paraId="4C62073A"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23997C0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7BC2797" w14:textId="77777777" w:rsidR="00230EE3" w:rsidRPr="00B00DFD" w:rsidRDefault="00230EE3" w:rsidP="00601796">
            <w:pPr>
              <w:spacing w:before="20" w:after="20"/>
              <w:ind w:left="72" w:hanging="72"/>
              <w:rPr>
                <w:sz w:val="18"/>
                <w:szCs w:val="18"/>
              </w:rPr>
            </w:pPr>
            <w:r>
              <w:rPr>
                <w:sz w:val="18"/>
                <w:szCs w:val="18"/>
              </w:rPr>
              <w:t>Energy Resistance</w:t>
            </w:r>
          </w:p>
        </w:tc>
        <w:tc>
          <w:tcPr>
            <w:tcW w:w="900" w:type="dxa"/>
            <w:tcBorders>
              <w:top w:val="single" w:sz="12" w:space="0" w:color="auto"/>
              <w:left w:val="nil"/>
              <w:bottom w:val="double" w:sz="6" w:space="0" w:color="auto"/>
            </w:tcBorders>
            <w:vAlign w:val="center"/>
          </w:tcPr>
          <w:p w14:paraId="3847BECC"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6F6403"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35CA101" w14:textId="77777777" w:rsidR="00230EE3" w:rsidRDefault="00230EE3" w:rsidP="00246E2B">
            <w:pPr>
              <w:spacing w:before="20" w:after="20"/>
              <w:ind w:left="72" w:hanging="72"/>
              <w:rPr>
                <w:sz w:val="16"/>
              </w:rPr>
            </w:pPr>
            <w:r>
              <w:rPr>
                <w:sz w:val="16"/>
              </w:rPr>
              <w:t>Description</w:t>
            </w:r>
          </w:p>
        </w:tc>
      </w:tr>
      <w:tr w:rsidR="00246E2B" w14:paraId="602FAFE6"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523707A2" w14:textId="77777777" w:rsidR="00246E2B" w:rsidRDefault="00246E2B" w:rsidP="00246E2B">
            <w:pPr>
              <w:spacing w:before="20" w:after="20"/>
              <w:ind w:left="72" w:right="-108" w:hanging="72"/>
              <w:rPr>
                <w:sz w:val="16"/>
              </w:rPr>
            </w:pPr>
            <w:r>
              <w:rPr>
                <w:sz w:val="16"/>
              </w:rPr>
              <w:t>Deflect Energy</w:t>
            </w:r>
            <w:r w:rsidRPr="009E7A99">
              <w:rPr>
                <w:sz w:val="16"/>
                <w:szCs w:val="16"/>
              </w:rPr>
              <w:fldChar w:fldCharType="begin"/>
            </w:r>
            <w:r w:rsidRPr="009E7A99">
              <w:rPr>
                <w:sz w:val="16"/>
                <w:szCs w:val="16"/>
              </w:rPr>
              <w:instrText xml:space="preserve"> XE "</w:instrText>
            </w:r>
            <w:r>
              <w:rPr>
                <w:sz w:val="16"/>
                <w:szCs w:val="16"/>
              </w:rPr>
              <w:instrText>Deflect Energy</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242CA074" w14:textId="77777777" w:rsidR="00246E2B" w:rsidRDefault="00246E2B" w:rsidP="00246E2B">
            <w:pPr>
              <w:spacing w:before="20" w:after="20"/>
              <w:jc w:val="right"/>
              <w:rPr>
                <w:sz w:val="12"/>
              </w:rPr>
            </w:pPr>
            <w:r>
              <w:rPr>
                <w:sz w:val="12"/>
              </w:rPr>
              <w:t>(DR343 p90)</w:t>
            </w:r>
          </w:p>
        </w:tc>
        <w:tc>
          <w:tcPr>
            <w:tcW w:w="1620" w:type="dxa"/>
            <w:tcBorders>
              <w:top w:val="double" w:sz="6" w:space="0" w:color="auto"/>
              <w:left w:val="single" w:sz="4" w:space="0" w:color="auto"/>
              <w:bottom w:val="single" w:sz="4" w:space="0" w:color="auto"/>
              <w:right w:val="single" w:sz="4" w:space="0" w:color="auto"/>
            </w:tcBorders>
          </w:tcPr>
          <w:p w14:paraId="5F144A5F" w14:textId="77777777" w:rsidR="00246E2B" w:rsidRDefault="00246E2B" w:rsidP="00246E2B">
            <w:pPr>
              <w:pStyle w:val="Description"/>
              <w:spacing w:before="20" w:after="0"/>
            </w:pPr>
            <w:r>
              <w:t>Energy Resistance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2875FC40" w14:textId="77777777" w:rsidR="00246E2B" w:rsidRDefault="00246E2B" w:rsidP="00246E2B">
            <w:pPr>
              <w:pStyle w:val="Description"/>
              <w:spacing w:before="20"/>
            </w:pPr>
            <w:r>
              <w:t xml:space="preserve">If you are </w:t>
            </w:r>
            <w:r w:rsidRPr="00ED5380">
              <w:t>targeted</w:t>
            </w:r>
            <w:r>
              <w:t xml:space="preserve"> with a Spell, Spell-like ability, or Supernatural ability that does energy damage of the type you have resistance against, you may deflect some of the damage back at its source.  Doing so requires you to forgo your saving throw and consume an Immediate Action.  </w:t>
            </w:r>
          </w:p>
          <w:p w14:paraId="515ADFA4" w14:textId="77777777" w:rsidR="00246E2B" w:rsidRDefault="00246E2B" w:rsidP="00246E2B">
            <w:pPr>
              <w:pStyle w:val="Description"/>
              <w:spacing w:before="20"/>
            </w:pPr>
            <w:r>
              <w:t>You may deflect up to the value of your Energy Resistance class ability + your Divine Caster level + your Charisma modifier.  You take any damage not deflected.</w:t>
            </w:r>
          </w:p>
          <w:p w14:paraId="26427FDB" w14:textId="77777777" w:rsidR="00246E2B" w:rsidRPr="009E7A99" w:rsidRDefault="00246E2B" w:rsidP="00246E2B">
            <w:pPr>
              <w:pStyle w:val="Description"/>
              <w:spacing w:before="20"/>
            </w:pPr>
            <w:r>
              <w:t>This ability only applies to targeted effects (i.e., not area-of-effect).</w:t>
            </w:r>
          </w:p>
        </w:tc>
      </w:tr>
      <w:tr w:rsidR="00246E2B" w14:paraId="19F09284"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207C055D" w14:textId="77777777" w:rsidR="00246E2B" w:rsidRDefault="00246E2B" w:rsidP="00246E2B">
            <w:pPr>
              <w:spacing w:before="20" w:after="20"/>
              <w:ind w:left="72" w:right="-108" w:hanging="72"/>
              <w:rPr>
                <w:sz w:val="16"/>
              </w:rPr>
            </w:pPr>
            <w:r>
              <w:rPr>
                <w:sz w:val="16"/>
              </w:rPr>
              <w:t>Energy Strike</w:t>
            </w:r>
            <w:r w:rsidRPr="009E7A99">
              <w:rPr>
                <w:sz w:val="16"/>
                <w:szCs w:val="16"/>
              </w:rPr>
              <w:fldChar w:fldCharType="begin"/>
            </w:r>
            <w:r w:rsidRPr="009E7A99">
              <w:rPr>
                <w:sz w:val="16"/>
                <w:szCs w:val="16"/>
              </w:rPr>
              <w:instrText xml:space="preserve"> XE "</w:instrText>
            </w:r>
            <w:r>
              <w:rPr>
                <w:sz w:val="16"/>
                <w:szCs w:val="16"/>
              </w:rPr>
              <w:instrText>Energy Strike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50E68F76" w14:textId="77777777" w:rsidR="00246E2B" w:rsidRDefault="00246E2B"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12" w:space="0" w:color="auto"/>
              <w:right w:val="single" w:sz="4" w:space="0" w:color="auto"/>
            </w:tcBorders>
          </w:tcPr>
          <w:p w14:paraId="381A7111" w14:textId="77777777" w:rsidR="00246E2B" w:rsidRDefault="00246E2B" w:rsidP="00246E2B">
            <w:pPr>
              <w:pStyle w:val="Description"/>
              <w:spacing w:before="20" w:after="0"/>
            </w:pPr>
            <w:r>
              <w:t>Energy Resistance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697072CA" w14:textId="77777777" w:rsidR="00246E2B" w:rsidRPr="009E7A99" w:rsidRDefault="00246E2B" w:rsidP="00246E2B">
            <w:pPr>
              <w:pStyle w:val="Description"/>
              <w:spacing w:before="20"/>
            </w:pPr>
            <w:r>
              <w:t>Each day, you receive a pool of (Divine Caster level / 2) d6’s of an energy type to which you have resistance.  You may generate a ray of this energy at a target within 30’ as a Standard Action.  Each ray depletes the pool by the number of d6’s of damage it does (min 1d6).</w:t>
            </w:r>
          </w:p>
        </w:tc>
      </w:tr>
    </w:tbl>
    <w:p w14:paraId="3D319158" w14:textId="77777777" w:rsidR="00246E2B" w:rsidRDefault="00246E2B" w:rsidP="00246E2B">
      <w:pPr>
        <w:pStyle w:val="Normal8pt"/>
      </w:pPr>
    </w:p>
    <w:p w14:paraId="31A1AA12" w14:textId="77777777" w:rsidR="00246E2B" w:rsidRDefault="00246E2B" w:rsidP="00246E2B">
      <w:pPr>
        <w:pStyle w:val="Normal8pt"/>
      </w:pPr>
    </w:p>
    <w:p w14:paraId="22064ADC" w14:textId="77777777" w:rsidR="00246E2B" w:rsidRDefault="00246E2B" w:rsidP="00246E2B">
      <w:pPr>
        <w:pStyle w:val="Heading2"/>
      </w:pPr>
      <w:bookmarkStart w:id="87" w:name="_Toc173668187"/>
      <w:r>
        <w:t>Fighter</w:t>
      </w:r>
      <w:bookmarkEnd w:id="87"/>
    </w:p>
    <w:p w14:paraId="667296FD" w14:textId="77777777" w:rsidR="00246E2B" w:rsidRDefault="00246E2B" w:rsidP="00246E2B">
      <w:pPr>
        <w:rPr>
          <w:sz w:val="16"/>
        </w:rPr>
      </w:pPr>
    </w:p>
    <w:p w14:paraId="5517432C" w14:textId="77777777" w:rsidR="00246E2B" w:rsidRDefault="00246E2B" w:rsidP="00246E2B">
      <w:pPr>
        <w:pStyle w:val="Heading3"/>
      </w:pPr>
      <w:bookmarkStart w:id="88" w:name="_Toc173668188"/>
      <w:r>
        <w:t>Fighter Only</w:t>
      </w:r>
      <w:bookmarkEnd w:id="88"/>
    </w:p>
    <w:p w14:paraId="7878D1F6"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2BCEB6E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E1BC88C" w14:textId="77777777" w:rsidR="00230EE3" w:rsidRPr="00B00DFD" w:rsidRDefault="00230EE3" w:rsidP="00601796">
            <w:pPr>
              <w:spacing w:before="20" w:after="20"/>
              <w:ind w:left="72" w:hanging="72"/>
              <w:rPr>
                <w:sz w:val="18"/>
                <w:szCs w:val="18"/>
              </w:rPr>
            </w:pPr>
            <w:r>
              <w:rPr>
                <w:sz w:val="18"/>
                <w:szCs w:val="18"/>
              </w:rPr>
              <w:t>Fighter Only</w:t>
            </w:r>
          </w:p>
        </w:tc>
        <w:tc>
          <w:tcPr>
            <w:tcW w:w="900" w:type="dxa"/>
            <w:tcBorders>
              <w:top w:val="single" w:sz="12" w:space="0" w:color="auto"/>
              <w:left w:val="nil"/>
              <w:bottom w:val="double" w:sz="6" w:space="0" w:color="auto"/>
            </w:tcBorders>
            <w:vAlign w:val="center"/>
          </w:tcPr>
          <w:p w14:paraId="1AE97835"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9B53876"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843CAFB" w14:textId="77777777" w:rsidR="00230EE3" w:rsidRDefault="00230EE3" w:rsidP="00246E2B">
            <w:pPr>
              <w:spacing w:before="20" w:after="20"/>
              <w:ind w:left="72" w:hanging="72"/>
              <w:rPr>
                <w:sz w:val="16"/>
              </w:rPr>
            </w:pPr>
            <w:r>
              <w:rPr>
                <w:sz w:val="16"/>
              </w:rPr>
              <w:t>Description</w:t>
            </w:r>
          </w:p>
        </w:tc>
      </w:tr>
      <w:tr w:rsidR="00230EE3" w14:paraId="5A50CD1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4CA7B2" w14:textId="77777777" w:rsidR="00230EE3" w:rsidRDefault="00230EE3"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CA2C54" w14:textId="77777777" w:rsidR="00230EE3" w:rsidRDefault="00230EE3" w:rsidP="00246E2B">
            <w:pPr>
              <w:spacing w:before="20" w:after="20"/>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16139C76" w14:textId="77777777" w:rsidR="00230EE3" w:rsidRDefault="00230EE3" w:rsidP="00246E2B">
            <w:pPr>
              <w:spacing w:before="20"/>
              <w:ind w:left="72" w:hanging="72"/>
              <w:rPr>
                <w:sz w:val="14"/>
              </w:rPr>
            </w:pPr>
            <w:r>
              <w:rPr>
                <w:sz w:val="14"/>
              </w:rPr>
              <w:t>Fighter 4</w:t>
            </w:r>
            <w:r>
              <w:rPr>
                <w:sz w:val="14"/>
                <w:vertAlign w:val="superscript"/>
              </w:rPr>
              <w:t>th</w:t>
            </w:r>
            <w:r>
              <w:rPr>
                <w:sz w:val="14"/>
              </w:rPr>
              <w:t xml:space="preserve"> </w:t>
            </w:r>
          </w:p>
          <w:p w14:paraId="09661DC8" w14:textId="77777777" w:rsidR="00230EE3" w:rsidRDefault="00230EE3" w:rsidP="00246E2B">
            <w:pPr>
              <w:spacing w:before="20"/>
              <w:ind w:left="72" w:hanging="72"/>
              <w:rPr>
                <w:sz w:val="14"/>
              </w:rPr>
            </w:pPr>
            <w:r>
              <w:rPr>
                <w:sz w:val="14"/>
              </w:rPr>
              <w:t>Weapon Focus with the chosen weapon</w:t>
            </w:r>
          </w:p>
          <w:p w14:paraId="2D913D00" w14:textId="77777777" w:rsidR="00230EE3" w:rsidRDefault="00230EE3" w:rsidP="00246E2B">
            <w:pPr>
              <w:pStyle w:val="BlockText"/>
            </w:pPr>
            <w: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37DDFD72" w14:textId="77777777" w:rsidR="00230EE3" w:rsidRDefault="00230EE3" w:rsidP="00246E2B">
            <w:pPr>
              <w:pStyle w:val="Description"/>
            </w:pPr>
            <w:r>
              <w:t>You gain a +4 bonus on all damage rolls you make using the chosen weapon against Undead.</w:t>
            </w:r>
          </w:p>
        </w:tc>
      </w:tr>
      <w:tr w:rsidR="00230EE3" w14:paraId="301E1F9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8D8BA8D" w14:textId="77777777" w:rsidR="00230EE3" w:rsidRDefault="00230EE3" w:rsidP="00246E2B">
            <w:pPr>
              <w:spacing w:before="20" w:after="20"/>
              <w:ind w:left="72" w:hanging="72"/>
              <w:rPr>
                <w:sz w:val="16"/>
              </w:rPr>
            </w:pPr>
            <w:r>
              <w:rPr>
                <w:sz w:val="16"/>
              </w:rPr>
              <w:t xml:space="preserve">Weapon Specialization </w:t>
            </w:r>
            <w:r w:rsidRPr="006C5817">
              <w:rPr>
                <w:sz w:val="16"/>
                <w:szCs w:val="16"/>
              </w:rPr>
              <w:fldChar w:fldCharType="begin"/>
            </w:r>
            <w:r w:rsidRPr="006C5817">
              <w:rPr>
                <w:sz w:val="16"/>
                <w:szCs w:val="16"/>
              </w:rPr>
              <w:instrText xml:space="preserve"> XE "Weapon Specialization"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D79B333" w14:textId="77777777" w:rsidR="00230EE3" w:rsidRDefault="00230EE3" w:rsidP="00246E2B">
            <w:pPr>
              <w:spacing w:before="20" w:after="20"/>
              <w:jc w:val="right"/>
              <w:rPr>
                <w:sz w:val="12"/>
              </w:rPr>
            </w:pPr>
            <w:r>
              <w:rPr>
                <w:sz w:val="12"/>
              </w:rPr>
              <w:t>(PH p102)</w:t>
            </w:r>
          </w:p>
        </w:tc>
        <w:tc>
          <w:tcPr>
            <w:tcW w:w="1620" w:type="dxa"/>
            <w:tcBorders>
              <w:bottom w:val="single" w:sz="4" w:space="0" w:color="auto"/>
            </w:tcBorders>
          </w:tcPr>
          <w:p w14:paraId="20DC8EA9" w14:textId="77777777" w:rsidR="00230EE3" w:rsidRDefault="00230EE3" w:rsidP="00246E2B">
            <w:pPr>
              <w:spacing w:before="20"/>
              <w:ind w:left="72" w:hanging="72"/>
              <w:rPr>
                <w:sz w:val="14"/>
              </w:rPr>
            </w:pPr>
            <w:r>
              <w:rPr>
                <w:sz w:val="14"/>
              </w:rPr>
              <w:t>Fighter 4</w:t>
            </w:r>
            <w:r>
              <w:rPr>
                <w:sz w:val="14"/>
                <w:vertAlign w:val="superscript"/>
              </w:rPr>
              <w:t>th</w:t>
            </w:r>
            <w:r>
              <w:rPr>
                <w:sz w:val="14"/>
              </w:rPr>
              <w:t xml:space="preserve"> </w:t>
            </w:r>
          </w:p>
          <w:p w14:paraId="4859A8C9" w14:textId="77777777" w:rsidR="00230EE3" w:rsidRDefault="00230EE3" w:rsidP="00246E2B">
            <w:pPr>
              <w:spacing w:before="20"/>
              <w:ind w:left="72" w:hanging="72"/>
              <w:rPr>
                <w:sz w:val="14"/>
              </w:rPr>
            </w:pPr>
            <w:r>
              <w:rPr>
                <w:sz w:val="14"/>
              </w:rPr>
              <w:t>Weapon Focus</w:t>
            </w:r>
          </w:p>
        </w:tc>
        <w:tc>
          <w:tcPr>
            <w:tcW w:w="6300" w:type="dxa"/>
            <w:tcBorders>
              <w:bottom w:val="single" w:sz="4" w:space="0" w:color="auto"/>
              <w:right w:val="single" w:sz="12" w:space="0" w:color="auto"/>
            </w:tcBorders>
            <w:vAlign w:val="center"/>
          </w:tcPr>
          <w:p w14:paraId="32ACF41F" w14:textId="77777777" w:rsidR="00230EE3" w:rsidRDefault="00230EE3" w:rsidP="00246E2B">
            <w:pPr>
              <w:pStyle w:val="Description"/>
            </w:pPr>
            <w:r>
              <w:t>Gain a +2 bonus on damage rolls with the chosen weapon.</w:t>
            </w:r>
          </w:p>
        </w:tc>
      </w:tr>
      <w:tr w:rsidR="00230EE3" w14:paraId="36FC4E8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EAE5433" w14:textId="77777777" w:rsidR="00230EE3" w:rsidRDefault="00230EE3" w:rsidP="00246E2B">
            <w:pPr>
              <w:spacing w:before="20" w:after="20"/>
              <w:ind w:left="72" w:right="-108" w:hanging="72"/>
              <w:rPr>
                <w:sz w:val="16"/>
              </w:rPr>
            </w:pPr>
            <w:r>
              <w:rPr>
                <w:sz w:val="16"/>
              </w:rPr>
              <w:t xml:space="preserve">Greater Weapon Focus </w:t>
            </w:r>
            <w:r w:rsidRPr="006C5817">
              <w:rPr>
                <w:sz w:val="16"/>
                <w:szCs w:val="16"/>
              </w:rPr>
              <w:fldChar w:fldCharType="begin"/>
            </w:r>
            <w:r w:rsidRPr="006C5817">
              <w:rPr>
                <w:sz w:val="16"/>
                <w:szCs w:val="16"/>
              </w:rPr>
              <w:instrText xml:space="preserve"> XE "Greater Weapon Focus"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0E0DD6D" w14:textId="77777777" w:rsidR="00230EE3" w:rsidRDefault="00230EE3" w:rsidP="00246E2B">
            <w:pPr>
              <w:spacing w:before="20" w:after="20"/>
              <w:jc w:val="right"/>
              <w:rPr>
                <w:sz w:val="12"/>
              </w:rPr>
            </w:pPr>
            <w:r>
              <w:rPr>
                <w:sz w:val="12"/>
              </w:rPr>
              <w:t>(PH p95)</w:t>
            </w:r>
          </w:p>
        </w:tc>
        <w:tc>
          <w:tcPr>
            <w:tcW w:w="1620" w:type="dxa"/>
            <w:tcBorders>
              <w:bottom w:val="single" w:sz="4" w:space="0" w:color="auto"/>
            </w:tcBorders>
          </w:tcPr>
          <w:p w14:paraId="5D9B8194" w14:textId="77777777" w:rsidR="00230EE3" w:rsidRDefault="00230EE3" w:rsidP="00246E2B">
            <w:pPr>
              <w:spacing w:before="20"/>
              <w:ind w:left="72" w:hanging="72"/>
              <w:rPr>
                <w:sz w:val="14"/>
              </w:rPr>
            </w:pPr>
            <w:r>
              <w:rPr>
                <w:sz w:val="14"/>
              </w:rPr>
              <w:t>Fighter 8</w:t>
            </w:r>
            <w:r>
              <w:rPr>
                <w:sz w:val="14"/>
                <w:vertAlign w:val="superscript"/>
              </w:rPr>
              <w:t>th</w:t>
            </w:r>
            <w:r>
              <w:rPr>
                <w:sz w:val="14"/>
              </w:rPr>
              <w:t xml:space="preserve"> </w:t>
            </w:r>
          </w:p>
          <w:p w14:paraId="31C6E295" w14:textId="77777777" w:rsidR="00230EE3" w:rsidRDefault="00230EE3" w:rsidP="00246E2B">
            <w:pPr>
              <w:spacing w:before="20" w:after="20"/>
              <w:ind w:left="72" w:hanging="72"/>
              <w:rPr>
                <w:sz w:val="14"/>
              </w:rPr>
            </w:pPr>
            <w:r>
              <w:rPr>
                <w:sz w:val="14"/>
              </w:rPr>
              <w:t>Weapon Focus with the chosen weapon</w:t>
            </w:r>
          </w:p>
        </w:tc>
        <w:tc>
          <w:tcPr>
            <w:tcW w:w="6300" w:type="dxa"/>
            <w:tcBorders>
              <w:bottom w:val="single" w:sz="4" w:space="0" w:color="auto"/>
              <w:right w:val="single" w:sz="12" w:space="0" w:color="auto"/>
            </w:tcBorders>
            <w:vAlign w:val="center"/>
          </w:tcPr>
          <w:p w14:paraId="35EF4379" w14:textId="77777777" w:rsidR="00230EE3" w:rsidRDefault="00230EE3" w:rsidP="00246E2B">
            <w:pPr>
              <w:pStyle w:val="Description"/>
            </w:pPr>
            <w:r>
              <w:t>Gain an additional +1 bonus to attack rolls with the chosen weapon.</w:t>
            </w:r>
          </w:p>
        </w:tc>
      </w:tr>
      <w:tr w:rsidR="00230EE3" w14:paraId="5C017765"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085D5528" w14:textId="77777777" w:rsidR="00230EE3" w:rsidRDefault="00230EE3" w:rsidP="00246E2B">
            <w:pPr>
              <w:spacing w:before="20" w:after="20"/>
              <w:ind w:left="72" w:hanging="72"/>
              <w:rPr>
                <w:sz w:val="16"/>
              </w:rPr>
            </w:pPr>
            <w:r>
              <w:rPr>
                <w:sz w:val="16"/>
              </w:rPr>
              <w:t xml:space="preserve">Greater Weapon Specialization </w:t>
            </w:r>
            <w:r w:rsidRPr="006C5817">
              <w:rPr>
                <w:sz w:val="16"/>
                <w:szCs w:val="16"/>
              </w:rPr>
              <w:fldChar w:fldCharType="begin"/>
            </w:r>
            <w:r w:rsidRPr="006C5817">
              <w:rPr>
                <w:sz w:val="16"/>
                <w:szCs w:val="16"/>
              </w:rPr>
              <w:instrText xml:space="preserve"> XE "Greater Weapon Specialization" </w:instrText>
            </w:r>
            <w:r w:rsidRPr="006C5817">
              <w:rPr>
                <w:sz w:val="16"/>
                <w:szCs w:val="16"/>
              </w:rPr>
              <w:fldChar w:fldCharType="end"/>
            </w:r>
            <w:r>
              <w:rPr>
                <w:sz w:val="16"/>
              </w:rPr>
              <w:br/>
            </w:r>
            <w:r>
              <w:rPr>
                <w:sz w:val="14"/>
              </w:rPr>
              <w:t>[General, Fighter]</w:t>
            </w:r>
          </w:p>
        </w:tc>
        <w:tc>
          <w:tcPr>
            <w:tcW w:w="900" w:type="dxa"/>
            <w:tcBorders>
              <w:left w:val="nil"/>
              <w:bottom w:val="single" w:sz="12" w:space="0" w:color="auto"/>
            </w:tcBorders>
            <w:vAlign w:val="bottom"/>
          </w:tcPr>
          <w:p w14:paraId="7F989746" w14:textId="77777777" w:rsidR="00230EE3" w:rsidRDefault="00230EE3" w:rsidP="00246E2B">
            <w:pPr>
              <w:spacing w:before="20" w:after="20"/>
              <w:jc w:val="right"/>
              <w:rPr>
                <w:sz w:val="12"/>
              </w:rPr>
            </w:pPr>
            <w:r>
              <w:rPr>
                <w:sz w:val="12"/>
              </w:rPr>
              <w:t>(PH p95)</w:t>
            </w:r>
          </w:p>
        </w:tc>
        <w:tc>
          <w:tcPr>
            <w:tcW w:w="1620" w:type="dxa"/>
            <w:tcBorders>
              <w:bottom w:val="single" w:sz="12" w:space="0" w:color="auto"/>
            </w:tcBorders>
          </w:tcPr>
          <w:p w14:paraId="1BF05E08" w14:textId="77777777" w:rsidR="00230EE3" w:rsidRDefault="00230EE3" w:rsidP="00246E2B">
            <w:pPr>
              <w:spacing w:before="20"/>
              <w:ind w:left="72" w:hanging="72"/>
              <w:rPr>
                <w:sz w:val="14"/>
              </w:rPr>
            </w:pPr>
            <w:r>
              <w:rPr>
                <w:sz w:val="14"/>
              </w:rPr>
              <w:t>Fighter 12</w:t>
            </w:r>
            <w:r>
              <w:rPr>
                <w:sz w:val="14"/>
                <w:vertAlign w:val="superscript"/>
              </w:rPr>
              <w:t>th</w:t>
            </w:r>
            <w:r>
              <w:rPr>
                <w:sz w:val="14"/>
              </w:rPr>
              <w:t xml:space="preserve"> </w:t>
            </w:r>
          </w:p>
          <w:p w14:paraId="6F540749" w14:textId="77777777" w:rsidR="00230EE3" w:rsidRDefault="00230EE3" w:rsidP="00246E2B">
            <w:pPr>
              <w:spacing w:before="20"/>
              <w:ind w:left="72" w:hanging="72"/>
              <w:rPr>
                <w:sz w:val="14"/>
              </w:rPr>
            </w:pPr>
            <w:r>
              <w:rPr>
                <w:sz w:val="14"/>
              </w:rPr>
              <w:t>Weapon Focus with the chosen weapon</w:t>
            </w:r>
          </w:p>
          <w:p w14:paraId="05A86612" w14:textId="77777777" w:rsidR="00230EE3" w:rsidRDefault="00230EE3" w:rsidP="00246E2B">
            <w:pPr>
              <w:pStyle w:val="BlockText"/>
            </w:pPr>
            <w:r>
              <w:t>Greater Weapon Focus with the chosen weapon</w:t>
            </w:r>
          </w:p>
          <w:p w14:paraId="28607F68" w14:textId="77777777" w:rsidR="00230EE3" w:rsidRDefault="00230EE3" w:rsidP="00246E2B">
            <w:pPr>
              <w:pStyle w:val="BlockText"/>
            </w:pPr>
            <w:r>
              <w:t>Weapon Specialization with the chosen weapon</w:t>
            </w:r>
          </w:p>
        </w:tc>
        <w:tc>
          <w:tcPr>
            <w:tcW w:w="6300" w:type="dxa"/>
            <w:tcBorders>
              <w:bottom w:val="single" w:sz="12" w:space="0" w:color="auto"/>
              <w:right w:val="single" w:sz="12" w:space="0" w:color="auto"/>
            </w:tcBorders>
            <w:vAlign w:val="center"/>
          </w:tcPr>
          <w:p w14:paraId="19047B78" w14:textId="77777777" w:rsidR="00230EE3" w:rsidRDefault="00230EE3" w:rsidP="00246E2B">
            <w:pPr>
              <w:pStyle w:val="Description"/>
            </w:pPr>
            <w:r>
              <w:t>Gain an additional +2 bonus on damage rolls with the chosen weapon.</w:t>
            </w:r>
          </w:p>
        </w:tc>
      </w:tr>
    </w:tbl>
    <w:p w14:paraId="3F4E3E80" w14:textId="77777777" w:rsidR="00246E2B" w:rsidRDefault="00246E2B" w:rsidP="00246E2B">
      <w:pPr>
        <w:pStyle w:val="Normal8pt"/>
      </w:pPr>
    </w:p>
    <w:p w14:paraId="37C0820D" w14:textId="77777777" w:rsidR="00246E2B" w:rsidRDefault="00246E2B" w:rsidP="00246E2B">
      <w:pPr>
        <w:pStyle w:val="Normal8pt"/>
      </w:pPr>
    </w:p>
    <w:p w14:paraId="6F4A067C" w14:textId="77777777" w:rsidR="00246E2B" w:rsidRDefault="00246E2B" w:rsidP="00246E2B">
      <w:pPr>
        <w:pStyle w:val="Heading2"/>
      </w:pPr>
      <w:bookmarkStart w:id="89" w:name="_Toc173668189"/>
      <w:r>
        <w:t>Hexblade</w:t>
      </w:r>
      <w:bookmarkEnd w:id="89"/>
    </w:p>
    <w:p w14:paraId="05E7B41E" w14:textId="77777777" w:rsidR="00246E2B" w:rsidRDefault="00246E2B" w:rsidP="00246E2B">
      <w:pPr>
        <w:rPr>
          <w:sz w:val="16"/>
        </w:rPr>
      </w:pPr>
    </w:p>
    <w:p w14:paraId="24F59A1F" w14:textId="77777777" w:rsidR="00246E2B" w:rsidRDefault="00246E2B" w:rsidP="00246E2B">
      <w:pPr>
        <w:pStyle w:val="Heading3"/>
      </w:pPr>
      <w:bookmarkStart w:id="90" w:name="_Toc173668190"/>
      <w:r>
        <w:t>Curse Feats</w:t>
      </w:r>
      <w:bookmarkEnd w:id="90"/>
    </w:p>
    <w:p w14:paraId="7D266C14" w14:textId="77777777" w:rsidR="00246E2B" w:rsidRDefault="00246E2B" w:rsidP="00246E2B">
      <w:pPr>
        <w:rPr>
          <w:sz w:val="16"/>
        </w:rPr>
      </w:pPr>
    </w:p>
    <w:p w14:paraId="460D2CC8" w14:textId="77777777" w:rsidR="00246E2B" w:rsidRDefault="00246E2B" w:rsidP="00246E2B">
      <w:pPr>
        <w:ind w:left="180" w:hanging="180"/>
        <w:rPr>
          <w:sz w:val="16"/>
        </w:rPr>
      </w:pPr>
      <w:r>
        <w:rPr>
          <w:sz w:val="16"/>
        </w:rPr>
        <w:t>Hexblade’s Curse is a Supernatural ability that can be used on one visible target within 60’.  It is resisted with a Will save (DC = 10 + ½ Hexblade level + Charisma modifier).  A Hexblade has one use per day at 1</w:t>
      </w:r>
      <w:r w:rsidRPr="00ED11CB">
        <w:rPr>
          <w:sz w:val="16"/>
          <w:vertAlign w:val="superscript"/>
        </w:rPr>
        <w:t>st</w:t>
      </w:r>
      <w:r>
        <w:rPr>
          <w:sz w:val="16"/>
        </w:rPr>
        <w:t xml:space="preserve"> level, two at 5</w:t>
      </w:r>
      <w:r w:rsidRPr="00ED11CB">
        <w:rPr>
          <w:sz w:val="16"/>
          <w:vertAlign w:val="superscript"/>
        </w:rPr>
        <w:t>th</w:t>
      </w:r>
      <w:r>
        <w:rPr>
          <w:sz w:val="16"/>
        </w:rPr>
        <w:t>, and +1 per five levels after that.  The curse is “upgraded” to Greater Hexblade’s Curse at 7</w:t>
      </w:r>
      <w:r w:rsidRPr="00ED11CB">
        <w:rPr>
          <w:sz w:val="16"/>
          <w:vertAlign w:val="superscript"/>
        </w:rPr>
        <w:t>th</w:t>
      </w:r>
      <w:r>
        <w:rPr>
          <w:sz w:val="16"/>
        </w:rPr>
        <w:t xml:space="preserve"> level and Dire Hexblade’s Curse at 19</w:t>
      </w:r>
      <w:r w:rsidRPr="00ED11CB">
        <w:rPr>
          <w:sz w:val="16"/>
          <w:vertAlign w:val="superscript"/>
        </w:rPr>
        <w:t>th</w:t>
      </w:r>
      <w:r>
        <w:rPr>
          <w:sz w:val="16"/>
        </w:rPr>
        <w:t xml:space="preserve"> level.  It can be removed by an ability that removes curses.</w:t>
      </w:r>
    </w:p>
    <w:p w14:paraId="027BD5B1"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13BB782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3C1A364" w14:textId="77777777" w:rsidR="00230EE3" w:rsidRPr="00B00DFD" w:rsidRDefault="00230EE3" w:rsidP="00601796">
            <w:pPr>
              <w:spacing w:before="20" w:after="20"/>
              <w:ind w:left="72" w:hanging="72"/>
              <w:rPr>
                <w:sz w:val="18"/>
                <w:szCs w:val="18"/>
              </w:rPr>
            </w:pPr>
            <w:r>
              <w:rPr>
                <w:sz w:val="18"/>
                <w:szCs w:val="18"/>
              </w:rPr>
              <w:t>Curse Feats</w:t>
            </w:r>
          </w:p>
        </w:tc>
        <w:tc>
          <w:tcPr>
            <w:tcW w:w="900" w:type="dxa"/>
            <w:tcBorders>
              <w:top w:val="single" w:sz="12" w:space="0" w:color="auto"/>
              <w:left w:val="nil"/>
              <w:bottom w:val="double" w:sz="6" w:space="0" w:color="auto"/>
            </w:tcBorders>
            <w:vAlign w:val="center"/>
          </w:tcPr>
          <w:p w14:paraId="16A62719"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F36A68C"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A03919" w14:textId="77777777" w:rsidR="00230EE3" w:rsidRDefault="00230EE3" w:rsidP="00246E2B">
            <w:pPr>
              <w:spacing w:before="20" w:after="20"/>
              <w:ind w:left="72" w:hanging="72"/>
              <w:rPr>
                <w:sz w:val="16"/>
              </w:rPr>
            </w:pPr>
            <w:r>
              <w:rPr>
                <w:sz w:val="16"/>
              </w:rPr>
              <w:t>Description</w:t>
            </w:r>
          </w:p>
        </w:tc>
      </w:tr>
      <w:tr w:rsidR="00230EE3" w14:paraId="7596E2D6"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19FE5F8B" w14:textId="77777777" w:rsidR="00230EE3" w:rsidRDefault="00230EE3" w:rsidP="00246E2B">
            <w:pPr>
              <w:spacing w:before="20" w:after="20"/>
              <w:ind w:left="72" w:right="-108" w:hanging="72"/>
              <w:rPr>
                <w:sz w:val="16"/>
              </w:rPr>
            </w:pPr>
            <w:r>
              <w:rPr>
                <w:sz w:val="16"/>
              </w:rPr>
              <w:t xml:space="preserve">Curse of Distraction </w:t>
            </w:r>
            <w:r w:rsidRPr="009E7A99">
              <w:rPr>
                <w:sz w:val="16"/>
                <w:szCs w:val="16"/>
              </w:rPr>
              <w:fldChar w:fldCharType="begin"/>
            </w:r>
            <w:r w:rsidRPr="009E7A99">
              <w:rPr>
                <w:sz w:val="16"/>
                <w:szCs w:val="16"/>
              </w:rPr>
              <w:instrText xml:space="preserve"> XE "Curse of Distraction" </w:instrText>
            </w:r>
            <w:r w:rsidRPr="009E7A99">
              <w:rPr>
                <w:sz w:val="16"/>
                <w:szCs w:val="16"/>
              </w:rPr>
              <w:fldChar w:fldCharType="end"/>
            </w:r>
            <w:r w:rsidRPr="009E7A99">
              <w:rPr>
                <w:sz w:val="16"/>
                <w:szCs w:val="16"/>
              </w:rPr>
              <w:br/>
            </w:r>
            <w:r>
              <w:rPr>
                <w:sz w:val="14"/>
              </w:rPr>
              <w:t>[Hex]</w:t>
            </w:r>
          </w:p>
        </w:tc>
        <w:tc>
          <w:tcPr>
            <w:tcW w:w="900" w:type="dxa"/>
            <w:tcBorders>
              <w:top w:val="double" w:sz="6" w:space="0" w:color="auto"/>
              <w:left w:val="nil"/>
              <w:bottom w:val="single" w:sz="4" w:space="0" w:color="auto"/>
              <w:right w:val="single" w:sz="4" w:space="0" w:color="auto"/>
            </w:tcBorders>
            <w:vAlign w:val="bottom"/>
          </w:tcPr>
          <w:p w14:paraId="4EA42160" w14:textId="77777777" w:rsidR="00230EE3" w:rsidRDefault="00230EE3" w:rsidP="00246E2B">
            <w:pPr>
              <w:spacing w:before="20" w:after="20"/>
              <w:jc w:val="right"/>
              <w:rPr>
                <w:sz w:val="12"/>
              </w:rPr>
            </w:pPr>
            <w:r>
              <w:rPr>
                <w:sz w:val="12"/>
              </w:rPr>
              <w:t>(DR339 p92)</w:t>
            </w:r>
          </w:p>
        </w:tc>
        <w:tc>
          <w:tcPr>
            <w:tcW w:w="1620" w:type="dxa"/>
            <w:tcBorders>
              <w:top w:val="double" w:sz="6" w:space="0" w:color="auto"/>
              <w:left w:val="single" w:sz="4" w:space="0" w:color="auto"/>
              <w:bottom w:val="single" w:sz="4" w:space="0" w:color="auto"/>
              <w:right w:val="single" w:sz="4" w:space="0" w:color="auto"/>
            </w:tcBorders>
          </w:tcPr>
          <w:p w14:paraId="09A13D77" w14:textId="77777777" w:rsidR="00230EE3" w:rsidRDefault="00230EE3" w:rsidP="00246E2B">
            <w:pPr>
              <w:pStyle w:val="Description"/>
              <w:spacing w:before="20" w:after="0"/>
            </w:pPr>
            <w:r>
              <w:t>Curse class ability</w:t>
            </w:r>
          </w:p>
          <w:p w14:paraId="09BFACB1" w14:textId="77777777" w:rsidR="00230EE3" w:rsidRDefault="00230EE3" w:rsidP="00246E2B">
            <w:pPr>
              <w:pStyle w:val="Description"/>
              <w:spacing w:before="20" w:after="0"/>
            </w:pPr>
            <w:r>
              <w:t>any other Hex feat</w:t>
            </w:r>
          </w:p>
        </w:tc>
        <w:tc>
          <w:tcPr>
            <w:tcW w:w="6300" w:type="dxa"/>
            <w:tcBorders>
              <w:top w:val="double" w:sz="6" w:space="0" w:color="auto"/>
              <w:left w:val="single" w:sz="4" w:space="0" w:color="auto"/>
              <w:bottom w:val="single" w:sz="4" w:space="0" w:color="auto"/>
              <w:right w:val="single" w:sz="12" w:space="0" w:color="auto"/>
            </w:tcBorders>
            <w:vAlign w:val="center"/>
          </w:tcPr>
          <w:p w14:paraId="1950A718" w14:textId="77777777" w:rsidR="00230EE3" w:rsidRDefault="00230EE3" w:rsidP="00246E2B">
            <w:pPr>
              <w:pStyle w:val="Description"/>
              <w:spacing w:before="20"/>
            </w:pPr>
            <w:r>
              <w:t>Gain a new curse.  For one hour, the curse’s target must make a Concentration check in order to cast a spell.</w:t>
            </w:r>
          </w:p>
          <w:p w14:paraId="4626FE50" w14:textId="77777777" w:rsidR="00230EE3" w:rsidRDefault="00230EE3" w:rsidP="00246E2B">
            <w:pPr>
              <w:pStyle w:val="Description"/>
              <w:tabs>
                <w:tab w:val="left" w:pos="1728"/>
              </w:tabs>
              <w:spacing w:before="20"/>
              <w:ind w:left="252"/>
            </w:pPr>
            <w:r>
              <w:t>Hexblade Curse:</w:t>
            </w:r>
            <w:r w:rsidRPr="00160D76">
              <w:rPr>
                <w:szCs w:val="14"/>
              </w:rPr>
              <w:t xml:space="preserve"> </w:t>
            </w:r>
            <w:r w:rsidRPr="00160D76">
              <w:rPr>
                <w:szCs w:val="14"/>
              </w:rPr>
              <w:tab/>
            </w:r>
            <w:r>
              <w:t>DC = 15 + Spell Level</w:t>
            </w:r>
          </w:p>
          <w:p w14:paraId="60F71E8C" w14:textId="77777777" w:rsidR="00230EE3" w:rsidRDefault="00230EE3" w:rsidP="00246E2B">
            <w:pPr>
              <w:pStyle w:val="Description"/>
              <w:tabs>
                <w:tab w:val="left" w:pos="1728"/>
              </w:tabs>
              <w:spacing w:after="0"/>
              <w:ind w:left="259"/>
            </w:pPr>
            <w:r>
              <w:t>Greater Hexblade’s Curse:</w:t>
            </w:r>
            <w:r w:rsidRPr="00160D76">
              <w:rPr>
                <w:szCs w:val="14"/>
              </w:rPr>
              <w:t xml:space="preserve"> </w:t>
            </w:r>
            <w:r w:rsidRPr="00160D76">
              <w:rPr>
                <w:szCs w:val="14"/>
              </w:rPr>
              <w:tab/>
            </w:r>
            <w:r>
              <w:t>DC = 20 + Spell Level</w:t>
            </w:r>
          </w:p>
          <w:p w14:paraId="035BD8C0" w14:textId="77777777" w:rsidR="00230EE3" w:rsidRPr="009E7A99" w:rsidRDefault="00230EE3" w:rsidP="00246E2B">
            <w:pPr>
              <w:pStyle w:val="Description"/>
              <w:tabs>
                <w:tab w:val="left" w:pos="1728"/>
              </w:tabs>
              <w:spacing w:before="20"/>
              <w:ind w:left="252"/>
            </w:pPr>
            <w:r>
              <w:t>Dire Hexblade’s Curse:</w:t>
            </w:r>
            <w:r w:rsidRPr="00160D76">
              <w:rPr>
                <w:szCs w:val="14"/>
              </w:rPr>
              <w:t xml:space="preserve"> </w:t>
            </w:r>
            <w:r w:rsidRPr="00160D76">
              <w:rPr>
                <w:szCs w:val="14"/>
              </w:rPr>
              <w:tab/>
            </w:r>
            <w:r>
              <w:t>DC = 25 + Spell Level</w:t>
            </w:r>
          </w:p>
        </w:tc>
      </w:tr>
      <w:tr w:rsidR="00230EE3" w14:paraId="45AE41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892893" w14:textId="77777777" w:rsidR="00230EE3" w:rsidRDefault="00230EE3" w:rsidP="00246E2B">
            <w:pPr>
              <w:spacing w:before="20" w:after="20"/>
              <w:ind w:left="72" w:right="-108" w:hanging="72"/>
              <w:rPr>
                <w:sz w:val="16"/>
              </w:rPr>
            </w:pPr>
            <w:r>
              <w:rPr>
                <w:sz w:val="16"/>
              </w:rPr>
              <w:t xml:space="preserve">Curse of Failure </w:t>
            </w:r>
            <w:r w:rsidRPr="009E7A99">
              <w:rPr>
                <w:sz w:val="16"/>
                <w:szCs w:val="16"/>
              </w:rPr>
              <w:fldChar w:fldCharType="begin"/>
            </w:r>
            <w:r w:rsidRPr="009E7A99">
              <w:rPr>
                <w:sz w:val="16"/>
                <w:szCs w:val="16"/>
              </w:rPr>
              <w:instrText xml:space="preserve"> XE "Curse of </w:instrText>
            </w:r>
            <w:r>
              <w:rPr>
                <w:sz w:val="16"/>
                <w:szCs w:val="16"/>
              </w:rPr>
              <w:instrText>Failure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00E65A8F"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202CDA8C" w14:textId="77777777" w:rsidR="00230EE3" w:rsidRDefault="00230EE3" w:rsidP="00246E2B">
            <w:pPr>
              <w:pStyle w:val="Description"/>
              <w:spacing w:before="20" w:after="0"/>
            </w:pPr>
            <w:r>
              <w:t>Curse class ability</w:t>
            </w:r>
          </w:p>
          <w:p w14:paraId="73C8E1FB" w14:textId="77777777" w:rsidR="00230EE3" w:rsidRDefault="00230EE3" w:rsidP="00246E2B">
            <w:pPr>
              <w:pStyle w:val="Description"/>
              <w:spacing w:before="20" w:after="0"/>
            </w:pPr>
            <w:r>
              <w:t>any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7C925D91" w14:textId="77777777" w:rsidR="00230EE3" w:rsidRDefault="00230EE3" w:rsidP="00246E2B">
            <w:pPr>
              <w:pStyle w:val="Description"/>
              <w:tabs>
                <w:tab w:val="right" w:pos="2376"/>
              </w:tabs>
              <w:spacing w:before="20"/>
            </w:pPr>
            <w:r>
              <w:t xml:space="preserve">Gain a new curse.  For one hour, if your allies flank the curse’s target, they receive the following flanking bonus. </w:t>
            </w:r>
          </w:p>
          <w:p w14:paraId="161C842E"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+3 bonus</w:t>
            </w:r>
          </w:p>
          <w:p w14:paraId="5F079FF7"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bonus</w:t>
            </w:r>
          </w:p>
          <w:p w14:paraId="4290BCF8"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bonus</w:t>
            </w:r>
          </w:p>
        </w:tc>
      </w:tr>
      <w:tr w:rsidR="00230EE3" w14:paraId="7A4124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91B2E11" w14:textId="77777777" w:rsidR="00230EE3" w:rsidRDefault="00230EE3" w:rsidP="00246E2B">
            <w:pPr>
              <w:spacing w:before="20" w:after="20"/>
              <w:ind w:left="72" w:right="-108" w:hanging="72"/>
              <w:rPr>
                <w:sz w:val="16"/>
              </w:rPr>
            </w:pPr>
            <w:r>
              <w:rPr>
                <w:sz w:val="16"/>
              </w:rPr>
              <w:t xml:space="preserve">Curse of Ignorance </w:t>
            </w:r>
            <w:r w:rsidRPr="009E7A99">
              <w:rPr>
                <w:sz w:val="16"/>
                <w:szCs w:val="16"/>
              </w:rPr>
              <w:fldChar w:fldCharType="begin"/>
            </w:r>
            <w:r w:rsidRPr="009E7A99">
              <w:rPr>
                <w:sz w:val="16"/>
                <w:szCs w:val="16"/>
              </w:rPr>
              <w:instrText xml:space="preserve"> XE "Curse of </w:instrText>
            </w:r>
            <w:r>
              <w:rPr>
                <w:sz w:val="16"/>
                <w:szCs w:val="16"/>
              </w:rPr>
              <w:instrText>Ignorance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32C32B4D"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0460FCBF"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7CCE1B6" w14:textId="77777777" w:rsidR="00230EE3" w:rsidRDefault="00230EE3" w:rsidP="00246E2B">
            <w:pPr>
              <w:pStyle w:val="Description"/>
              <w:tabs>
                <w:tab w:val="right" w:pos="2376"/>
              </w:tabs>
              <w:spacing w:before="20"/>
            </w:pPr>
            <w:r>
              <w:t xml:space="preserve">Gain a new curse.  For one hour, the curse’s target receives a penalty on two types of skill checks designated by you. </w:t>
            </w:r>
          </w:p>
          <w:p w14:paraId="29FBD10B"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–5 penalty</w:t>
            </w:r>
          </w:p>
          <w:p w14:paraId="3C8F693D"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–10 penalty</w:t>
            </w:r>
          </w:p>
          <w:p w14:paraId="64C5259F"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–15 penalty</w:t>
            </w:r>
          </w:p>
        </w:tc>
      </w:tr>
      <w:tr w:rsidR="00230EE3" w14:paraId="1A81B08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14820C" w14:textId="77777777" w:rsidR="00230EE3" w:rsidRDefault="00230EE3" w:rsidP="00246E2B">
            <w:pPr>
              <w:spacing w:before="20" w:after="20"/>
              <w:ind w:left="72" w:right="-108" w:hanging="72"/>
              <w:rPr>
                <w:sz w:val="16"/>
              </w:rPr>
            </w:pPr>
            <w:r>
              <w:rPr>
                <w:sz w:val="16"/>
              </w:rPr>
              <w:t xml:space="preserve">Curse of Paranoia </w:t>
            </w:r>
            <w:r w:rsidRPr="009E7A99">
              <w:rPr>
                <w:sz w:val="16"/>
                <w:szCs w:val="16"/>
              </w:rPr>
              <w:fldChar w:fldCharType="begin"/>
            </w:r>
            <w:r w:rsidRPr="009E7A99">
              <w:rPr>
                <w:sz w:val="16"/>
                <w:szCs w:val="16"/>
              </w:rPr>
              <w:instrText xml:space="preserve"> XE "Curse of </w:instrText>
            </w:r>
            <w:r>
              <w:rPr>
                <w:sz w:val="16"/>
                <w:szCs w:val="16"/>
              </w:rPr>
              <w:instrText>Paranoia</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1DCDE1B3" w14:textId="77777777" w:rsidR="00230EE3" w:rsidRDefault="00230EE3" w:rsidP="00246E2B">
            <w:pPr>
              <w:spacing w:before="20" w:after="20"/>
              <w:jc w:val="right"/>
              <w:rPr>
                <w:sz w:val="12"/>
              </w:rPr>
            </w:pPr>
            <w:r>
              <w:rPr>
                <w:sz w:val="12"/>
              </w:rPr>
              <w:t>(DR339 p92)</w:t>
            </w:r>
          </w:p>
        </w:tc>
        <w:tc>
          <w:tcPr>
            <w:tcW w:w="1620" w:type="dxa"/>
            <w:tcBorders>
              <w:top w:val="single" w:sz="4" w:space="0" w:color="auto"/>
              <w:left w:val="single" w:sz="4" w:space="0" w:color="auto"/>
              <w:bottom w:val="single" w:sz="4" w:space="0" w:color="auto"/>
              <w:right w:val="single" w:sz="4" w:space="0" w:color="auto"/>
            </w:tcBorders>
          </w:tcPr>
          <w:p w14:paraId="7E58539C"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D8C81BC" w14:textId="77777777" w:rsidR="00230EE3" w:rsidRDefault="00230EE3" w:rsidP="00246E2B">
            <w:pPr>
              <w:pStyle w:val="Description"/>
              <w:tabs>
                <w:tab w:val="right" w:pos="2376"/>
              </w:tabs>
              <w:spacing w:before="20"/>
            </w:pPr>
            <w:r>
              <w:t xml:space="preserve">Gain a new curse.  For one hour, the curse’s target receives a penalty on one type of saving throw designated by you. </w:t>
            </w:r>
          </w:p>
          <w:p w14:paraId="3259B8BA"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–4 penalty</w:t>
            </w:r>
          </w:p>
          <w:p w14:paraId="37109096"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–6 penalty</w:t>
            </w:r>
          </w:p>
          <w:p w14:paraId="11879C3E"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–8 penalty</w:t>
            </w:r>
          </w:p>
        </w:tc>
      </w:tr>
      <w:tr w:rsidR="00230EE3" w14:paraId="1D5D24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5DA86B" w14:textId="77777777" w:rsidR="00230EE3" w:rsidRDefault="00230EE3" w:rsidP="00246E2B">
            <w:pPr>
              <w:spacing w:before="20" w:after="20"/>
              <w:ind w:left="72" w:right="-108" w:hanging="72"/>
              <w:rPr>
                <w:sz w:val="16"/>
              </w:rPr>
            </w:pPr>
            <w:r>
              <w:rPr>
                <w:sz w:val="16"/>
              </w:rPr>
              <w:t xml:space="preserve">Curse of Sloth </w:t>
            </w:r>
            <w:r w:rsidRPr="009E7A99">
              <w:rPr>
                <w:sz w:val="16"/>
                <w:szCs w:val="16"/>
              </w:rPr>
              <w:fldChar w:fldCharType="begin"/>
            </w:r>
            <w:r w:rsidRPr="009E7A99">
              <w:rPr>
                <w:sz w:val="16"/>
                <w:szCs w:val="16"/>
              </w:rPr>
              <w:instrText xml:space="preserve"> XE "Curse of </w:instrText>
            </w:r>
            <w:r>
              <w:rPr>
                <w:sz w:val="16"/>
                <w:szCs w:val="16"/>
              </w:rPr>
              <w:instrText>Sloth</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3013035D"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6474CF3D" w14:textId="77777777" w:rsidR="00230EE3" w:rsidRDefault="00230EE3" w:rsidP="00246E2B">
            <w:pPr>
              <w:pStyle w:val="Description"/>
              <w:spacing w:before="20" w:after="0"/>
            </w:pPr>
            <w:r>
              <w:t>Curse class ability</w:t>
            </w:r>
          </w:p>
          <w:p w14:paraId="703F49CC" w14:textId="77777777" w:rsidR="00230EE3" w:rsidRDefault="00230EE3" w:rsidP="00246E2B">
            <w:pPr>
              <w:pStyle w:val="Description"/>
              <w:spacing w:before="20" w:after="0"/>
            </w:pPr>
            <w:r>
              <w:t>any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46FF13DD" w14:textId="77777777" w:rsidR="00230EE3" w:rsidRDefault="00230EE3" w:rsidP="00246E2B">
            <w:pPr>
              <w:pStyle w:val="Description"/>
              <w:tabs>
                <w:tab w:val="right" w:pos="2376"/>
              </w:tabs>
              <w:spacing w:before="20"/>
            </w:pPr>
            <w:r>
              <w:t>Gain a new curse.  For one hour, the movement rate of the curse’s target is reduced to the following amount (minimum 5’).</w:t>
            </w:r>
          </w:p>
          <w:p w14:paraId="42A9EFC2"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75%</w:t>
            </w:r>
          </w:p>
          <w:p w14:paraId="0C5FC397"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50%</w:t>
            </w:r>
          </w:p>
          <w:p w14:paraId="50DF30BA"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25%</w:t>
            </w:r>
          </w:p>
        </w:tc>
      </w:tr>
      <w:tr w:rsidR="00230EE3" w14:paraId="6236C8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441BBE" w14:textId="77777777" w:rsidR="00230EE3" w:rsidRDefault="00230EE3" w:rsidP="00246E2B">
            <w:pPr>
              <w:spacing w:before="20" w:after="20"/>
              <w:ind w:left="72" w:right="-108" w:hanging="72"/>
              <w:rPr>
                <w:sz w:val="16"/>
              </w:rPr>
            </w:pPr>
            <w:r>
              <w:rPr>
                <w:sz w:val="16"/>
              </w:rPr>
              <w:t xml:space="preserve">Curse of the Softened Blade </w:t>
            </w:r>
            <w:r w:rsidRPr="009E7A99">
              <w:rPr>
                <w:sz w:val="16"/>
                <w:szCs w:val="16"/>
              </w:rPr>
              <w:fldChar w:fldCharType="begin"/>
            </w:r>
            <w:r w:rsidRPr="009E7A99">
              <w:rPr>
                <w:sz w:val="16"/>
                <w:szCs w:val="16"/>
              </w:rPr>
              <w:instrText xml:space="preserve"> XE "Curse of </w:instrText>
            </w:r>
            <w:r>
              <w:rPr>
                <w:sz w:val="16"/>
                <w:szCs w:val="16"/>
              </w:rPr>
              <w:instrText>the Soften Blade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64E90ADC"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5B5274A9" w14:textId="77777777" w:rsidR="00230EE3" w:rsidRDefault="00230EE3" w:rsidP="00246E2B">
            <w:pPr>
              <w:pStyle w:val="Description"/>
              <w:spacing w:before="20" w:after="0"/>
            </w:pPr>
            <w:r>
              <w:t>Curse class ability</w:t>
            </w:r>
          </w:p>
          <w:p w14:paraId="05524FF7" w14:textId="77777777" w:rsidR="00230EE3" w:rsidRDefault="00230EE3" w:rsidP="00246E2B">
            <w:pPr>
              <w:pStyle w:val="Description"/>
              <w:spacing w:before="20" w:after="0"/>
            </w:pPr>
            <w:r>
              <w:t>any two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41D25EAB" w14:textId="77777777" w:rsidR="00230EE3" w:rsidRDefault="00230EE3" w:rsidP="00246E2B">
            <w:pPr>
              <w:pStyle w:val="Description"/>
              <w:tabs>
                <w:tab w:val="right" w:pos="2376"/>
              </w:tabs>
              <w:spacing w:before="20"/>
            </w:pPr>
            <w:r>
              <w:t>Gain a new curse.  For one hour, a designated weapon has its damage reduced by the following amount (minimum 1 hp damage).</w:t>
            </w:r>
          </w:p>
          <w:p w14:paraId="3E8698D8"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–2 penalty</w:t>
            </w:r>
          </w:p>
          <w:p w14:paraId="4CA25E53"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penalty</w:t>
            </w:r>
          </w:p>
          <w:p w14:paraId="0C09776A"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penalty</w:t>
            </w:r>
          </w:p>
        </w:tc>
      </w:tr>
      <w:tr w:rsidR="00230EE3" w14:paraId="0C4845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AA8F47A" w14:textId="77777777" w:rsidR="00230EE3" w:rsidRDefault="00230EE3" w:rsidP="00246E2B">
            <w:pPr>
              <w:spacing w:before="20" w:after="20"/>
              <w:ind w:left="72" w:right="-108" w:hanging="72"/>
              <w:rPr>
                <w:sz w:val="16"/>
              </w:rPr>
            </w:pPr>
            <w:r>
              <w:rPr>
                <w:sz w:val="16"/>
              </w:rPr>
              <w:t xml:space="preserve">Curse of the Stricken </w:t>
            </w:r>
            <w:r w:rsidRPr="009E7A99">
              <w:rPr>
                <w:sz w:val="16"/>
                <w:szCs w:val="16"/>
              </w:rPr>
              <w:fldChar w:fldCharType="begin"/>
            </w:r>
            <w:r w:rsidRPr="009E7A99">
              <w:rPr>
                <w:sz w:val="16"/>
                <w:szCs w:val="16"/>
              </w:rPr>
              <w:instrText xml:space="preserve"> XE "Curse of </w:instrText>
            </w:r>
            <w:r>
              <w:rPr>
                <w:sz w:val="16"/>
                <w:szCs w:val="16"/>
              </w:rPr>
              <w:instrText>the Stricken</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6EB7DFA2"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1F0B3899" w14:textId="77777777" w:rsidR="00230EE3" w:rsidRDefault="00230EE3" w:rsidP="00246E2B">
            <w:pPr>
              <w:pStyle w:val="Description"/>
              <w:spacing w:before="20" w:after="0"/>
            </w:pPr>
            <w:r>
              <w:t>Curse class ability</w:t>
            </w:r>
          </w:p>
          <w:p w14:paraId="0C870B0B" w14:textId="77777777" w:rsidR="00230EE3" w:rsidRDefault="00230EE3" w:rsidP="00246E2B">
            <w:pPr>
              <w:pStyle w:val="Description"/>
              <w:spacing w:before="20" w:after="0"/>
            </w:pPr>
            <w:r>
              <w:t>any two other Hex feat</w:t>
            </w:r>
          </w:p>
        </w:tc>
        <w:tc>
          <w:tcPr>
            <w:tcW w:w="6300" w:type="dxa"/>
            <w:tcBorders>
              <w:top w:val="single" w:sz="4" w:space="0" w:color="auto"/>
              <w:left w:val="single" w:sz="4" w:space="0" w:color="auto"/>
              <w:bottom w:val="single" w:sz="4" w:space="0" w:color="auto"/>
              <w:right w:val="single" w:sz="12" w:space="0" w:color="auto"/>
            </w:tcBorders>
            <w:vAlign w:val="center"/>
          </w:tcPr>
          <w:p w14:paraId="33BF6715" w14:textId="77777777" w:rsidR="00230EE3" w:rsidRDefault="00230EE3" w:rsidP="00246E2B">
            <w:pPr>
              <w:pStyle w:val="Description"/>
              <w:tabs>
                <w:tab w:val="right" w:pos="2376"/>
              </w:tabs>
              <w:spacing w:before="20"/>
            </w:pPr>
            <w:r>
              <w:t>Gain a new curse.  For one hour, the curse’s target’s Armor Bonus to AC is reduced by the following amount (minimum +0).</w:t>
            </w:r>
          </w:p>
          <w:p w14:paraId="50E27269" w14:textId="77777777" w:rsidR="00230EE3" w:rsidRDefault="00230EE3" w:rsidP="00246E2B">
            <w:pPr>
              <w:pStyle w:val="Description"/>
              <w:tabs>
                <w:tab w:val="right" w:pos="2376"/>
              </w:tabs>
              <w:spacing w:before="20"/>
              <w:ind w:left="252"/>
            </w:pPr>
            <w:r>
              <w:t>Hexblade Curse:</w:t>
            </w:r>
            <w:r w:rsidRPr="00160D76">
              <w:rPr>
                <w:szCs w:val="14"/>
              </w:rPr>
              <w:t xml:space="preserve"> </w:t>
            </w:r>
            <w:r w:rsidRPr="00160D76">
              <w:rPr>
                <w:szCs w:val="14"/>
              </w:rPr>
              <w:tab/>
            </w:r>
            <w:r>
              <w:t>–2 penalty</w:t>
            </w:r>
          </w:p>
          <w:p w14:paraId="1A4C018F" w14:textId="77777777" w:rsidR="00230EE3" w:rsidRDefault="00230EE3" w:rsidP="00246E2B">
            <w:pPr>
              <w:pStyle w:val="Description"/>
              <w:tabs>
                <w:tab w:val="right" w:pos="2376"/>
              </w:tabs>
              <w:spacing w:after="0"/>
              <w:ind w:left="259"/>
            </w:pPr>
            <w:r>
              <w:t>Greater Hexblade’s Curse:</w:t>
            </w:r>
            <w:r w:rsidRPr="00160D76">
              <w:rPr>
                <w:szCs w:val="14"/>
              </w:rPr>
              <w:t xml:space="preserve"> </w:t>
            </w:r>
            <w:r w:rsidRPr="00160D76">
              <w:rPr>
                <w:szCs w:val="14"/>
              </w:rPr>
              <w:tab/>
            </w:r>
            <w:r>
              <w:t>–4 penalty</w:t>
            </w:r>
          </w:p>
          <w:p w14:paraId="70E49580" w14:textId="77777777" w:rsidR="00230EE3" w:rsidRPr="009E7A99" w:rsidRDefault="00230EE3" w:rsidP="00246E2B">
            <w:pPr>
              <w:pStyle w:val="Description"/>
              <w:tabs>
                <w:tab w:val="right" w:pos="2376"/>
              </w:tabs>
              <w:spacing w:before="20"/>
              <w:ind w:left="252"/>
            </w:pPr>
            <w:r>
              <w:t>Dire Hexblade’s Curse:</w:t>
            </w:r>
            <w:r w:rsidRPr="00160D76">
              <w:rPr>
                <w:szCs w:val="14"/>
              </w:rPr>
              <w:t xml:space="preserve"> </w:t>
            </w:r>
            <w:r w:rsidRPr="00160D76">
              <w:rPr>
                <w:szCs w:val="14"/>
              </w:rPr>
              <w:tab/>
            </w:r>
            <w:r>
              <w:t>–6 penalty</w:t>
            </w:r>
          </w:p>
        </w:tc>
      </w:tr>
      <w:tr w:rsidR="00230EE3" w14:paraId="05B5CF3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B9CAFEE" w14:textId="77777777" w:rsidR="00230EE3" w:rsidRDefault="00230EE3" w:rsidP="00246E2B">
            <w:pPr>
              <w:spacing w:before="20" w:after="20"/>
              <w:ind w:left="72" w:right="-108" w:hanging="72"/>
              <w:rPr>
                <w:sz w:val="16"/>
              </w:rPr>
            </w:pPr>
            <w:r>
              <w:rPr>
                <w:sz w:val="16"/>
              </w:rPr>
              <w:t xml:space="preserve">Empower Curse </w:t>
            </w:r>
            <w:r w:rsidRPr="009E7A99">
              <w:rPr>
                <w:sz w:val="16"/>
                <w:szCs w:val="16"/>
              </w:rPr>
              <w:fldChar w:fldCharType="begin"/>
            </w:r>
            <w:r w:rsidRPr="009E7A99">
              <w:rPr>
                <w:sz w:val="16"/>
                <w:szCs w:val="16"/>
              </w:rPr>
              <w:instrText xml:space="preserve"> XE "</w:instrText>
            </w:r>
            <w:r>
              <w:rPr>
                <w:sz w:val="16"/>
                <w:szCs w:val="16"/>
              </w:rPr>
              <w:instrText>Empower Curse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551619EC"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4BED521E"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A742B80" w14:textId="77777777" w:rsidR="00230EE3" w:rsidRPr="009E7A99" w:rsidRDefault="00230EE3" w:rsidP="00246E2B">
            <w:pPr>
              <w:pStyle w:val="Description"/>
              <w:spacing w:before="20"/>
            </w:pPr>
            <w:r>
              <w:t>The penalty imposed by your curse improved by 1.</w:t>
            </w:r>
          </w:p>
        </w:tc>
      </w:tr>
      <w:tr w:rsidR="00230EE3" w14:paraId="5610CE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DAC17A" w14:textId="77777777" w:rsidR="00230EE3" w:rsidRDefault="00230EE3" w:rsidP="00246E2B">
            <w:pPr>
              <w:spacing w:before="20" w:after="20"/>
              <w:ind w:left="72" w:right="-108" w:hanging="72"/>
              <w:rPr>
                <w:sz w:val="16"/>
              </w:rPr>
            </w:pPr>
            <w:r>
              <w:rPr>
                <w:sz w:val="16"/>
              </w:rPr>
              <w:t xml:space="preserve">Extend Curse </w:t>
            </w:r>
            <w:r w:rsidRPr="009E7A99">
              <w:rPr>
                <w:sz w:val="16"/>
                <w:szCs w:val="16"/>
              </w:rPr>
              <w:fldChar w:fldCharType="begin"/>
            </w:r>
            <w:r w:rsidRPr="009E7A99">
              <w:rPr>
                <w:sz w:val="16"/>
                <w:szCs w:val="16"/>
              </w:rPr>
              <w:instrText xml:space="preserve"> XE "</w:instrText>
            </w:r>
            <w:r>
              <w:rPr>
                <w:sz w:val="16"/>
                <w:szCs w:val="16"/>
              </w:rPr>
              <w:instrText>Extend Curse</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4" w:space="0" w:color="auto"/>
              <w:right w:val="single" w:sz="4" w:space="0" w:color="auto"/>
            </w:tcBorders>
            <w:vAlign w:val="bottom"/>
          </w:tcPr>
          <w:p w14:paraId="253D3904"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38C1242C"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4957E07" w14:textId="77777777" w:rsidR="00230EE3" w:rsidRPr="009E7A99" w:rsidRDefault="00230EE3" w:rsidP="00246E2B">
            <w:pPr>
              <w:pStyle w:val="Description"/>
              <w:spacing w:before="20"/>
            </w:pPr>
            <w:r>
              <w:t>Your curses last for 1 day instead of 1 hour.</w:t>
            </w:r>
          </w:p>
        </w:tc>
      </w:tr>
      <w:tr w:rsidR="00230EE3" w14:paraId="62E86E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D961E9" w14:textId="77777777" w:rsidR="00230EE3" w:rsidRDefault="00230EE3" w:rsidP="00246E2B">
            <w:pPr>
              <w:spacing w:before="20" w:after="20"/>
              <w:ind w:left="72" w:right="-108" w:hanging="72"/>
              <w:rPr>
                <w:sz w:val="16"/>
              </w:rPr>
            </w:pPr>
            <w:r>
              <w:rPr>
                <w:sz w:val="16"/>
              </w:rPr>
              <w:t xml:space="preserve">Extra Curse </w:t>
            </w:r>
            <w:r w:rsidRPr="009E7A99">
              <w:rPr>
                <w:sz w:val="16"/>
                <w:szCs w:val="16"/>
              </w:rPr>
              <w:fldChar w:fldCharType="begin"/>
            </w:r>
            <w:r w:rsidRPr="009E7A99">
              <w:rPr>
                <w:sz w:val="16"/>
                <w:szCs w:val="16"/>
              </w:rPr>
              <w:instrText xml:space="preserve"> XE "</w:instrText>
            </w:r>
            <w:r>
              <w:rPr>
                <w:sz w:val="16"/>
                <w:szCs w:val="16"/>
              </w:rPr>
              <w:instrText>Extra Curse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78E1BA1"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4" w:space="0" w:color="auto"/>
              <w:right w:val="single" w:sz="4" w:space="0" w:color="auto"/>
            </w:tcBorders>
          </w:tcPr>
          <w:p w14:paraId="21C6F696"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8EE9F26" w14:textId="77777777" w:rsidR="00230EE3" w:rsidRDefault="00230EE3" w:rsidP="00246E2B">
            <w:pPr>
              <w:pStyle w:val="Description"/>
              <w:spacing w:before="20"/>
            </w:pPr>
            <w:r>
              <w:t>You may use your Curse class ability 1 extra time per day.</w:t>
            </w:r>
          </w:p>
          <w:p w14:paraId="255C59A9" w14:textId="77777777" w:rsidR="00230EE3" w:rsidRPr="009E7A99" w:rsidRDefault="00230EE3" w:rsidP="00246E2B">
            <w:pPr>
              <w:pStyle w:val="Description"/>
              <w:spacing w:before="20"/>
            </w:pPr>
            <w:r>
              <w:t>You may take this feat multiple times.</w:t>
            </w:r>
          </w:p>
        </w:tc>
      </w:tr>
      <w:tr w:rsidR="00230EE3" w14:paraId="4047D7A3"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9E7EB5B" w14:textId="77777777" w:rsidR="00230EE3" w:rsidRDefault="00230EE3" w:rsidP="00246E2B">
            <w:pPr>
              <w:spacing w:before="20" w:after="20"/>
              <w:ind w:left="72" w:right="-108" w:hanging="72"/>
              <w:rPr>
                <w:sz w:val="16"/>
              </w:rPr>
            </w:pPr>
            <w:r>
              <w:rPr>
                <w:sz w:val="16"/>
              </w:rPr>
              <w:t xml:space="preserve">Foe of the Unlucky </w:t>
            </w:r>
            <w:r w:rsidRPr="009E7A99">
              <w:rPr>
                <w:sz w:val="16"/>
                <w:szCs w:val="16"/>
              </w:rPr>
              <w:fldChar w:fldCharType="begin"/>
            </w:r>
            <w:r w:rsidRPr="009E7A99">
              <w:rPr>
                <w:sz w:val="16"/>
                <w:szCs w:val="16"/>
              </w:rPr>
              <w:instrText xml:space="preserve"> XE "</w:instrText>
            </w:r>
            <w:r>
              <w:rPr>
                <w:sz w:val="16"/>
                <w:szCs w:val="16"/>
              </w:rPr>
              <w:instrText>Foe of the Unlucky</w:instrText>
            </w:r>
            <w:r w:rsidRPr="009E7A99">
              <w:rPr>
                <w:sz w:val="16"/>
                <w:szCs w:val="16"/>
              </w:rPr>
              <w:instrText xml:space="preserve">" </w:instrText>
            </w:r>
            <w:r w:rsidRPr="009E7A99">
              <w:rPr>
                <w:sz w:val="16"/>
                <w:szCs w:val="16"/>
              </w:rPr>
              <w:fldChar w:fldCharType="end"/>
            </w:r>
            <w:r>
              <w:rPr>
                <w:sz w:val="16"/>
              </w:rPr>
              <w:br/>
            </w:r>
            <w:r>
              <w:rPr>
                <w:sz w:val="14"/>
              </w:rPr>
              <w:t>[Hex]</w:t>
            </w:r>
          </w:p>
        </w:tc>
        <w:tc>
          <w:tcPr>
            <w:tcW w:w="900" w:type="dxa"/>
            <w:tcBorders>
              <w:top w:val="single" w:sz="4" w:space="0" w:color="auto"/>
              <w:left w:val="nil"/>
              <w:bottom w:val="single" w:sz="12" w:space="0" w:color="auto"/>
              <w:right w:val="single" w:sz="4" w:space="0" w:color="auto"/>
            </w:tcBorders>
            <w:vAlign w:val="bottom"/>
          </w:tcPr>
          <w:p w14:paraId="213CBAA2" w14:textId="77777777" w:rsidR="00230EE3" w:rsidRDefault="00230EE3" w:rsidP="00246E2B">
            <w:pPr>
              <w:spacing w:before="20" w:after="20"/>
              <w:jc w:val="right"/>
              <w:rPr>
                <w:sz w:val="12"/>
              </w:rPr>
            </w:pPr>
            <w:r>
              <w:rPr>
                <w:sz w:val="12"/>
              </w:rPr>
              <w:t>(DR339 p93)</w:t>
            </w:r>
          </w:p>
        </w:tc>
        <w:tc>
          <w:tcPr>
            <w:tcW w:w="1620" w:type="dxa"/>
            <w:tcBorders>
              <w:top w:val="single" w:sz="4" w:space="0" w:color="auto"/>
              <w:left w:val="single" w:sz="4" w:space="0" w:color="auto"/>
              <w:bottom w:val="single" w:sz="12" w:space="0" w:color="auto"/>
              <w:right w:val="single" w:sz="4" w:space="0" w:color="auto"/>
            </w:tcBorders>
          </w:tcPr>
          <w:p w14:paraId="31D091A6" w14:textId="77777777" w:rsidR="00230EE3" w:rsidRDefault="00230EE3" w:rsidP="00246E2B">
            <w:pPr>
              <w:pStyle w:val="Description"/>
              <w:spacing w:before="20" w:after="0"/>
            </w:pPr>
            <w:r>
              <w:t>Curse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29705B02" w14:textId="77777777" w:rsidR="00230EE3" w:rsidRDefault="00230EE3" w:rsidP="00246E2B">
            <w:pPr>
              <w:pStyle w:val="Description"/>
              <w:spacing w:before="20" w:after="0"/>
            </w:pPr>
            <w:r>
              <w:t>You may expend a daily use of your Hexblade Curse ability to force an enemy who just confirmed a Critical Hit on you to reroll his/her confirmation.  The foe must take this second roll.</w:t>
            </w:r>
          </w:p>
          <w:p w14:paraId="56601D10" w14:textId="77777777" w:rsidR="00230EE3" w:rsidRPr="009E7A99" w:rsidRDefault="00230EE3" w:rsidP="00246E2B">
            <w:pPr>
              <w:pStyle w:val="Description"/>
              <w:spacing w:before="20"/>
            </w:pPr>
            <w:r>
              <w:t>This ability may only be used once per round.</w:t>
            </w:r>
          </w:p>
        </w:tc>
      </w:tr>
    </w:tbl>
    <w:p w14:paraId="1F28667A" w14:textId="77777777" w:rsidR="00246E2B" w:rsidRDefault="00246E2B" w:rsidP="00246E2B">
      <w:pPr>
        <w:rPr>
          <w:sz w:val="14"/>
          <w:szCs w:val="14"/>
        </w:rPr>
      </w:pPr>
    </w:p>
    <w:p w14:paraId="6BF01D20" w14:textId="77777777" w:rsidR="00246E2B" w:rsidRDefault="00246E2B" w:rsidP="00246E2B">
      <w:pPr>
        <w:rPr>
          <w:sz w:val="16"/>
        </w:rPr>
      </w:pPr>
    </w:p>
    <w:p w14:paraId="759A476A" w14:textId="77777777" w:rsidR="00246E2B" w:rsidRDefault="00246E2B" w:rsidP="00246E2B">
      <w:pPr>
        <w:pStyle w:val="Normal8pt"/>
      </w:pPr>
    </w:p>
    <w:p w14:paraId="3AB291D6" w14:textId="77777777" w:rsidR="00246E2B" w:rsidRDefault="00246E2B">
      <w:pPr>
        <w:pStyle w:val="Heading2"/>
      </w:pPr>
      <w:bookmarkStart w:id="91" w:name="_Toc173668191"/>
      <w:r>
        <w:t>Monk</w:t>
      </w:r>
      <w:bookmarkEnd w:id="91"/>
    </w:p>
    <w:p w14:paraId="6F91A0F8" w14:textId="77777777" w:rsidR="00246E2B" w:rsidRDefault="00246E2B">
      <w:pPr>
        <w:pStyle w:val="FootnoteText"/>
      </w:pPr>
    </w:p>
    <w:p w14:paraId="40D94F51" w14:textId="77777777" w:rsidR="00246E2B" w:rsidRDefault="00246E2B">
      <w:pPr>
        <w:pStyle w:val="Heading3"/>
      </w:pPr>
      <w:bookmarkStart w:id="92" w:name="_Toc173668192"/>
      <w:r>
        <w:t>Monk Only Feats</w:t>
      </w:r>
      <w:bookmarkEnd w:id="92"/>
    </w:p>
    <w:p w14:paraId="6BC4AEC4"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30EE3" w14:paraId="72FEE41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7174F5" w14:textId="77777777" w:rsidR="00230EE3" w:rsidRPr="00B00DFD" w:rsidRDefault="00230EE3" w:rsidP="00601796">
            <w:pPr>
              <w:spacing w:before="20" w:after="20"/>
              <w:ind w:left="72" w:hanging="72"/>
              <w:rPr>
                <w:sz w:val="18"/>
                <w:szCs w:val="18"/>
              </w:rPr>
            </w:pPr>
            <w:r>
              <w:rPr>
                <w:sz w:val="18"/>
                <w:szCs w:val="18"/>
              </w:rPr>
              <w:t>Monk Only Feats</w:t>
            </w:r>
          </w:p>
        </w:tc>
        <w:tc>
          <w:tcPr>
            <w:tcW w:w="900" w:type="dxa"/>
            <w:tcBorders>
              <w:top w:val="single" w:sz="12" w:space="0" w:color="auto"/>
              <w:left w:val="nil"/>
              <w:bottom w:val="double" w:sz="6" w:space="0" w:color="auto"/>
            </w:tcBorders>
            <w:vAlign w:val="center"/>
          </w:tcPr>
          <w:p w14:paraId="62A0E099" w14:textId="77777777" w:rsidR="00230EE3" w:rsidRDefault="00230E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0D548B0" w14:textId="77777777" w:rsidR="00230EE3" w:rsidRDefault="00230E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152727D" w14:textId="77777777" w:rsidR="00230EE3" w:rsidRDefault="00230EE3">
            <w:pPr>
              <w:spacing w:before="20" w:after="20"/>
              <w:ind w:left="72" w:hanging="72"/>
              <w:rPr>
                <w:sz w:val="16"/>
              </w:rPr>
            </w:pPr>
            <w:r>
              <w:rPr>
                <w:sz w:val="16"/>
              </w:rPr>
              <w:t>Description</w:t>
            </w:r>
          </w:p>
        </w:tc>
      </w:tr>
      <w:tr w:rsidR="00230EE3" w14:paraId="27063D95"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37827ABD" w14:textId="77777777" w:rsidR="00230EE3" w:rsidRDefault="00230EE3" w:rsidP="00246E2B">
            <w:pPr>
              <w:spacing w:before="20" w:after="20"/>
              <w:ind w:left="72" w:hanging="72"/>
              <w:rPr>
                <w:color w:val="000000"/>
                <w:sz w:val="16"/>
              </w:rPr>
            </w:pPr>
            <w:r>
              <w:rPr>
                <w:color w:val="000000"/>
                <w:sz w:val="16"/>
                <w:szCs w:val="16"/>
              </w:rPr>
              <w:t>Kung Fu Genius</w:t>
            </w:r>
            <w:r w:rsidRPr="00B10850">
              <w:rPr>
                <w:color w:val="000000"/>
                <w:sz w:val="16"/>
                <w:szCs w:val="16"/>
              </w:rPr>
              <w:fldChar w:fldCharType="begin"/>
            </w:r>
            <w:r w:rsidRPr="00B10850">
              <w:rPr>
                <w:sz w:val="16"/>
                <w:szCs w:val="16"/>
              </w:rPr>
              <w:instrText xml:space="preserve"> XE "</w:instrText>
            </w:r>
            <w:r>
              <w:rPr>
                <w:color w:val="000000"/>
                <w:sz w:val="16"/>
                <w:szCs w:val="16"/>
              </w:rPr>
              <w:instrText>Kung Fu Genius</w:instrText>
            </w:r>
            <w:r w:rsidRPr="00B10850">
              <w:rPr>
                <w:sz w:val="16"/>
                <w:szCs w:val="16"/>
              </w:rPr>
              <w:instrText xml:space="preserve">" </w:instrText>
            </w:r>
            <w:r w:rsidRPr="00B10850">
              <w:rPr>
                <w:color w:val="000000"/>
                <w:sz w:val="16"/>
                <w:szCs w:val="16"/>
              </w:rPr>
              <w:fldChar w:fldCharType="end"/>
            </w:r>
            <w:r w:rsidRPr="00B10850">
              <w:rPr>
                <w:sz w:val="16"/>
                <w:szCs w:val="16"/>
              </w:rPr>
              <w:br/>
            </w:r>
            <w:r>
              <w:rPr>
                <w:sz w:val="14"/>
              </w:rPr>
              <w:t>[General]</w:t>
            </w:r>
          </w:p>
        </w:tc>
        <w:tc>
          <w:tcPr>
            <w:tcW w:w="900" w:type="dxa"/>
            <w:tcBorders>
              <w:top w:val="double" w:sz="6" w:space="0" w:color="auto"/>
              <w:left w:val="nil"/>
            </w:tcBorders>
            <w:vAlign w:val="bottom"/>
          </w:tcPr>
          <w:p w14:paraId="23AB79B5" w14:textId="77777777" w:rsidR="00230EE3" w:rsidRDefault="00230EE3" w:rsidP="00246E2B">
            <w:pPr>
              <w:spacing w:before="20" w:after="20"/>
              <w:jc w:val="right"/>
              <w:rPr>
                <w:sz w:val="12"/>
              </w:rPr>
            </w:pPr>
            <w:r>
              <w:rPr>
                <w:sz w:val="12"/>
              </w:rPr>
              <w:t>(DR319 p71)</w:t>
            </w:r>
          </w:p>
        </w:tc>
        <w:tc>
          <w:tcPr>
            <w:tcW w:w="1620" w:type="dxa"/>
            <w:tcBorders>
              <w:top w:val="double" w:sz="6" w:space="0" w:color="auto"/>
            </w:tcBorders>
          </w:tcPr>
          <w:p w14:paraId="0468CE74" w14:textId="77777777" w:rsidR="00230EE3" w:rsidRDefault="00230EE3" w:rsidP="00246E2B">
            <w:pPr>
              <w:spacing w:before="20"/>
              <w:ind w:left="72" w:hanging="72"/>
              <w:rPr>
                <w:sz w:val="14"/>
              </w:rPr>
            </w:pPr>
            <w:r>
              <w:rPr>
                <w:sz w:val="14"/>
              </w:rPr>
              <w:t>Intelligence 13</w:t>
            </w:r>
          </w:p>
          <w:p w14:paraId="43C4E65F" w14:textId="77777777" w:rsidR="00230EE3" w:rsidRDefault="00230EE3" w:rsidP="00246E2B">
            <w:pPr>
              <w:spacing w:before="20"/>
              <w:ind w:left="72" w:hanging="72"/>
              <w:rPr>
                <w:i/>
                <w:iCs/>
                <w:sz w:val="14"/>
              </w:rPr>
            </w:pPr>
            <w:r>
              <w:rPr>
                <w:sz w:val="14"/>
              </w:rPr>
              <w:t>Must be taken before or at the same time as gaining Monk level 1</w:t>
            </w:r>
            <w:r w:rsidRPr="006A189B">
              <w:rPr>
                <w:sz w:val="14"/>
                <w:vertAlign w:val="superscript"/>
              </w:rPr>
              <w:t>st</w:t>
            </w:r>
          </w:p>
        </w:tc>
        <w:tc>
          <w:tcPr>
            <w:tcW w:w="6300" w:type="dxa"/>
            <w:tcBorders>
              <w:top w:val="double" w:sz="6" w:space="0" w:color="auto"/>
              <w:right w:val="single" w:sz="12" w:space="0" w:color="auto"/>
            </w:tcBorders>
            <w:vAlign w:val="center"/>
          </w:tcPr>
          <w:p w14:paraId="73C6A71F" w14:textId="77777777" w:rsidR="00230EE3" w:rsidRDefault="00230EE3" w:rsidP="00246E2B">
            <w:pPr>
              <w:pStyle w:val="Description"/>
              <w:spacing w:after="0"/>
            </w:pPr>
            <w:r>
              <w:t>Use your Intelligence modifier in place of your Wisdom modifier for all Monk class abilities normally based on Wisdom.</w:t>
            </w:r>
          </w:p>
        </w:tc>
      </w:tr>
      <w:tr w:rsidR="00230EE3" w14:paraId="65BC57E7"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5755791" w14:textId="77777777" w:rsidR="00230EE3" w:rsidRDefault="00230EE3">
            <w:pPr>
              <w:spacing w:before="20" w:after="20"/>
              <w:ind w:left="72" w:hanging="72"/>
              <w:rPr>
                <w:sz w:val="16"/>
              </w:rPr>
            </w:pPr>
            <w:r>
              <w:rPr>
                <w:sz w:val="16"/>
              </w:rPr>
              <w:t>Monastic Training</w:t>
            </w:r>
            <w:r w:rsidRPr="006C5817">
              <w:rPr>
                <w:sz w:val="16"/>
                <w:szCs w:val="16"/>
              </w:rPr>
              <w:fldChar w:fldCharType="begin"/>
            </w:r>
            <w:r w:rsidRPr="006C5817">
              <w:rPr>
                <w:sz w:val="16"/>
                <w:szCs w:val="16"/>
              </w:rPr>
              <w:instrText xml:space="preserve"> XE "Monastic Training"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1AD38BA" w14:textId="77777777" w:rsidR="00230EE3" w:rsidRDefault="00230EE3" w:rsidP="00246E2B">
            <w:pPr>
              <w:spacing w:before="20" w:after="20"/>
              <w:jc w:val="right"/>
              <w:rPr>
                <w:sz w:val="12"/>
              </w:rPr>
            </w:pPr>
            <w:r>
              <w:rPr>
                <w:sz w:val="12"/>
              </w:rPr>
              <w:t>(Eb p57)</w:t>
            </w:r>
          </w:p>
        </w:tc>
        <w:tc>
          <w:tcPr>
            <w:tcW w:w="1620" w:type="dxa"/>
            <w:tcBorders>
              <w:top w:val="single" w:sz="4" w:space="0" w:color="auto"/>
              <w:bottom w:val="single" w:sz="12" w:space="0" w:color="auto"/>
            </w:tcBorders>
          </w:tcPr>
          <w:p w14:paraId="1D663CB8" w14:textId="77777777" w:rsidR="00230EE3" w:rsidRDefault="00230EE3">
            <w:pPr>
              <w:spacing w:before="20"/>
              <w:ind w:left="72" w:hanging="72"/>
              <w:rPr>
                <w:i/>
                <w:iCs/>
                <w:sz w:val="14"/>
              </w:rPr>
            </w:pPr>
            <w:r>
              <w:rPr>
                <w:sz w:val="14"/>
              </w:rPr>
              <w:t>Monk level 1</w:t>
            </w:r>
            <w:r w:rsidRPr="00663EF9">
              <w:rPr>
                <w:sz w:val="14"/>
                <w:vertAlign w:val="superscript"/>
              </w:rPr>
              <w:t>st</w:t>
            </w:r>
            <w:r>
              <w:rPr>
                <w:sz w:val="14"/>
              </w:rPr>
              <w:t xml:space="preserve"> </w:t>
            </w:r>
          </w:p>
        </w:tc>
        <w:tc>
          <w:tcPr>
            <w:tcW w:w="6300" w:type="dxa"/>
            <w:tcBorders>
              <w:top w:val="single" w:sz="4" w:space="0" w:color="auto"/>
              <w:bottom w:val="single" w:sz="12" w:space="0" w:color="auto"/>
              <w:right w:val="single" w:sz="12" w:space="0" w:color="auto"/>
            </w:tcBorders>
            <w:vAlign w:val="center"/>
          </w:tcPr>
          <w:p w14:paraId="76343023" w14:textId="77777777" w:rsidR="00230EE3" w:rsidRDefault="00230EE3">
            <w:pPr>
              <w:pStyle w:val="Description"/>
              <w:spacing w:before="20"/>
              <w:rPr>
                <w:i/>
                <w:iCs/>
              </w:rPr>
            </w:pPr>
            <w:r>
              <w:rPr>
                <w:i/>
                <w:iCs/>
              </w:rPr>
              <w:t>Monk 1</w:t>
            </w:r>
            <w:r>
              <w:rPr>
                <w:i/>
                <w:iCs/>
                <w:vertAlign w:val="superscript"/>
              </w:rPr>
              <w:t>st</w:t>
            </w:r>
            <w:r>
              <w:rPr>
                <w:i/>
                <w:iCs/>
              </w:rPr>
              <w:t>, Monk 2</w:t>
            </w:r>
            <w:r>
              <w:rPr>
                <w:i/>
                <w:iCs/>
                <w:vertAlign w:val="superscript"/>
              </w:rPr>
              <w:t>nd</w:t>
            </w:r>
            <w:r>
              <w:rPr>
                <w:i/>
                <w:iCs/>
              </w:rPr>
              <w:t>, Monk 6</w:t>
            </w:r>
            <w:r>
              <w:rPr>
                <w:i/>
                <w:iCs/>
                <w:vertAlign w:val="superscript"/>
              </w:rPr>
              <w:t>th</w:t>
            </w:r>
            <w:r>
              <w:rPr>
                <w:i/>
                <w:iCs/>
              </w:rPr>
              <w:t xml:space="preserve"> </w:t>
            </w:r>
          </w:p>
          <w:p w14:paraId="4B27B1FD" w14:textId="77777777" w:rsidR="00230EE3" w:rsidRDefault="00230EE3">
            <w:pPr>
              <w:pStyle w:val="Description"/>
              <w:spacing w:before="20"/>
            </w:pPr>
            <w:r>
              <w:t>Pick one class.  You may now multiclass in the chosen class and still take levels of Monk.</w:t>
            </w:r>
          </w:p>
          <w:p w14:paraId="4CE419BD" w14:textId="77777777" w:rsidR="00230EE3" w:rsidRDefault="00230EE3">
            <w:pPr>
              <w:pStyle w:val="Description"/>
              <w:spacing w:before="20"/>
            </w:pPr>
            <w:r>
              <w:t>You may take this feat as your 1</w:t>
            </w:r>
            <w:r>
              <w:rPr>
                <w:vertAlign w:val="superscript"/>
              </w:rPr>
              <w:t>st</w:t>
            </w:r>
            <w:r>
              <w:t>, 2</w:t>
            </w:r>
            <w:r>
              <w:rPr>
                <w:vertAlign w:val="superscript"/>
              </w:rPr>
              <w:t>nd</w:t>
            </w:r>
            <w:r>
              <w:t>, or 6</w:t>
            </w:r>
            <w:r>
              <w:rPr>
                <w:vertAlign w:val="superscript"/>
              </w:rPr>
              <w:t>th</w:t>
            </w:r>
            <w:r>
              <w:t xml:space="preserve"> level Monk feat.</w:t>
            </w:r>
          </w:p>
        </w:tc>
      </w:tr>
    </w:tbl>
    <w:p w14:paraId="05851682" w14:textId="77777777" w:rsidR="00246E2B" w:rsidRDefault="00246E2B" w:rsidP="00246E2B">
      <w:pPr>
        <w:pStyle w:val="FootnoteText"/>
      </w:pPr>
    </w:p>
    <w:p w14:paraId="5DBD27AE" w14:textId="77777777" w:rsidR="00246E2B" w:rsidRDefault="00246E2B" w:rsidP="00246E2B">
      <w:pPr>
        <w:pStyle w:val="FootnoteText"/>
      </w:pPr>
    </w:p>
    <w:p w14:paraId="3CA82FBA" w14:textId="77777777" w:rsidR="00246E2B" w:rsidRDefault="00246E2B" w:rsidP="00246E2B">
      <w:pPr>
        <w:pStyle w:val="Heading3"/>
      </w:pPr>
      <w:bookmarkStart w:id="93" w:name="_Toc173668193"/>
      <w:r>
        <w:lastRenderedPageBreak/>
        <w:t>Bonus Monk Feat Options</w:t>
      </w:r>
      <w:bookmarkEnd w:id="93"/>
    </w:p>
    <w:p w14:paraId="1B3BD388"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16302" w14:paraId="7426225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2EBD87" w14:textId="77777777" w:rsidR="00216302" w:rsidRPr="00B00DFD" w:rsidRDefault="00216302" w:rsidP="00601796">
            <w:pPr>
              <w:spacing w:before="20" w:after="20"/>
              <w:ind w:left="72" w:hanging="72"/>
              <w:rPr>
                <w:sz w:val="18"/>
                <w:szCs w:val="18"/>
              </w:rPr>
            </w:pPr>
            <w:r>
              <w:rPr>
                <w:sz w:val="18"/>
                <w:szCs w:val="18"/>
              </w:rPr>
              <w:t>Monk Feat Options</w:t>
            </w:r>
          </w:p>
        </w:tc>
        <w:tc>
          <w:tcPr>
            <w:tcW w:w="900" w:type="dxa"/>
            <w:tcBorders>
              <w:top w:val="single" w:sz="12" w:space="0" w:color="auto"/>
              <w:left w:val="nil"/>
              <w:bottom w:val="double" w:sz="6" w:space="0" w:color="auto"/>
            </w:tcBorders>
            <w:vAlign w:val="center"/>
          </w:tcPr>
          <w:p w14:paraId="5929DBED" w14:textId="77777777" w:rsidR="00216302" w:rsidRDefault="00216302"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E704EA" w14:textId="77777777" w:rsidR="00216302" w:rsidRDefault="00216302"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AB45B79" w14:textId="77777777" w:rsidR="00216302" w:rsidRDefault="00216302" w:rsidP="00246E2B">
            <w:pPr>
              <w:spacing w:before="20" w:after="20"/>
              <w:ind w:left="72" w:hanging="72"/>
              <w:rPr>
                <w:sz w:val="16"/>
              </w:rPr>
            </w:pPr>
            <w:r>
              <w:rPr>
                <w:sz w:val="16"/>
              </w:rPr>
              <w:t>Description</w:t>
            </w:r>
          </w:p>
        </w:tc>
      </w:tr>
      <w:tr w:rsidR="00216302" w14:paraId="50F8DA70" w14:textId="77777777">
        <w:tblPrEx>
          <w:tblCellMar>
            <w:top w:w="0" w:type="dxa"/>
            <w:bottom w:w="0" w:type="dxa"/>
          </w:tblCellMar>
        </w:tblPrEx>
        <w:trPr>
          <w:cantSplit/>
        </w:trPr>
        <w:tc>
          <w:tcPr>
            <w:tcW w:w="1620" w:type="dxa"/>
            <w:tcBorders>
              <w:left w:val="single" w:sz="12" w:space="0" w:color="auto"/>
              <w:right w:val="nil"/>
            </w:tcBorders>
          </w:tcPr>
          <w:p w14:paraId="75FF9D3F" w14:textId="77777777" w:rsidR="00216302" w:rsidRDefault="00216302" w:rsidP="00246E2B">
            <w:pPr>
              <w:spacing w:before="20" w:after="20"/>
              <w:ind w:left="72" w:hanging="72"/>
              <w:rPr>
                <w:color w:val="000000"/>
                <w:sz w:val="16"/>
              </w:rPr>
            </w:pPr>
            <w:r>
              <w:rPr>
                <w:color w:val="000000"/>
                <w:sz w:val="16"/>
              </w:rPr>
              <w:t xml:space="preserve">Improved Grapple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Grapple</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6A4064A8" w14:textId="77777777" w:rsidR="00216302" w:rsidRDefault="00216302" w:rsidP="00246E2B">
            <w:pPr>
              <w:spacing w:before="20" w:after="20"/>
              <w:jc w:val="right"/>
              <w:rPr>
                <w:sz w:val="12"/>
              </w:rPr>
            </w:pPr>
            <w:r>
              <w:rPr>
                <w:sz w:val="12"/>
              </w:rPr>
              <w:t>(PH p95)</w:t>
            </w:r>
          </w:p>
        </w:tc>
        <w:tc>
          <w:tcPr>
            <w:tcW w:w="1620" w:type="dxa"/>
          </w:tcPr>
          <w:p w14:paraId="43627B17" w14:textId="77777777" w:rsidR="00216302" w:rsidRDefault="00216302" w:rsidP="00246E2B">
            <w:pPr>
              <w:spacing w:before="20"/>
              <w:ind w:left="72" w:right="-108" w:hanging="72"/>
              <w:rPr>
                <w:sz w:val="14"/>
              </w:rPr>
            </w:pPr>
            <w:r>
              <w:rPr>
                <w:sz w:val="14"/>
              </w:rPr>
              <w:t>Dexterity 13</w:t>
            </w:r>
          </w:p>
          <w:p w14:paraId="3418F713" w14:textId="77777777" w:rsidR="00216302" w:rsidRDefault="00216302" w:rsidP="00246E2B">
            <w:pPr>
              <w:spacing w:before="20"/>
              <w:ind w:left="72" w:right="-108" w:hanging="72"/>
              <w:rPr>
                <w:sz w:val="14"/>
              </w:rPr>
            </w:pPr>
            <w:r>
              <w:rPr>
                <w:sz w:val="14"/>
              </w:rPr>
              <w:t xml:space="preserve">Improved Unarmed Strike </w:t>
            </w:r>
          </w:p>
        </w:tc>
        <w:tc>
          <w:tcPr>
            <w:tcW w:w="6300" w:type="dxa"/>
            <w:tcBorders>
              <w:right w:val="single" w:sz="12" w:space="0" w:color="auto"/>
            </w:tcBorders>
            <w:vAlign w:val="center"/>
          </w:tcPr>
          <w:p w14:paraId="3CCB65F3" w14:textId="77777777" w:rsidR="00216302" w:rsidRDefault="00216302" w:rsidP="00246E2B">
            <w:pPr>
              <w:pStyle w:val="Description"/>
            </w:pPr>
            <w:r>
              <w:rPr>
                <w:i/>
              </w:rPr>
              <w:t>Monk 1</w:t>
            </w:r>
            <w:r>
              <w:rPr>
                <w:i/>
                <w:vertAlign w:val="superscript"/>
              </w:rPr>
              <w:t>st</w:t>
            </w:r>
            <w:r>
              <w:rPr>
                <w:i/>
              </w:rPr>
              <w:t xml:space="preserve"> </w:t>
            </w:r>
          </w:p>
          <w:p w14:paraId="6212F125" w14:textId="77777777" w:rsidR="00216302" w:rsidRDefault="00216302" w:rsidP="00246E2B">
            <w:pPr>
              <w:pStyle w:val="Description"/>
            </w:pPr>
            <w:r>
              <w:t>When you make a Grapple action, the following apply:</w:t>
            </w:r>
          </w:p>
          <w:p w14:paraId="0BB9F86E" w14:textId="77777777" w:rsidR="00216302" w:rsidRDefault="00216302" w:rsidP="00246E2B">
            <w:pPr>
              <w:pStyle w:val="Description"/>
            </w:pPr>
            <w:r>
              <w:t>Your opponent does not get an Attack of Opportunity against you when you make the touch attack to being a Grapple.</w:t>
            </w:r>
          </w:p>
          <w:p w14:paraId="787C3B38" w14:textId="77777777" w:rsidR="00216302" w:rsidRDefault="00216302" w:rsidP="00246E2B">
            <w:pPr>
              <w:pStyle w:val="Description"/>
            </w:pPr>
            <w:r>
              <w:t>You receive a +4 bonus on all Grapple checks, no matter who began the Grapple.</w:t>
            </w:r>
          </w:p>
        </w:tc>
      </w:tr>
      <w:tr w:rsidR="00216302" w14:paraId="7B9A4FB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5E0E7B5" w14:textId="77777777" w:rsidR="00216302" w:rsidRDefault="00216302" w:rsidP="00246E2B">
            <w:pPr>
              <w:spacing w:before="20" w:after="20"/>
              <w:ind w:left="72" w:hanging="72"/>
              <w:rPr>
                <w:sz w:val="16"/>
              </w:rPr>
            </w:pPr>
            <w:r>
              <w:rPr>
                <w:sz w:val="16"/>
              </w:rPr>
              <w:t xml:space="preserve">Improved Unarmed Strike </w:t>
            </w:r>
            <w:r w:rsidRPr="006C5817">
              <w:rPr>
                <w:sz w:val="16"/>
                <w:szCs w:val="16"/>
              </w:rPr>
              <w:fldChar w:fldCharType="begin"/>
            </w:r>
            <w:r w:rsidRPr="006C5817">
              <w:rPr>
                <w:sz w:val="16"/>
                <w:szCs w:val="16"/>
              </w:rPr>
              <w:instrText xml:space="preserve"> XE "Improved Unarmed Strike"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025EF9B" w14:textId="77777777" w:rsidR="00216302" w:rsidRDefault="00216302" w:rsidP="00246E2B">
            <w:pPr>
              <w:spacing w:before="20" w:after="20"/>
              <w:jc w:val="right"/>
              <w:rPr>
                <w:sz w:val="12"/>
              </w:rPr>
            </w:pPr>
            <w:r>
              <w:rPr>
                <w:sz w:val="12"/>
              </w:rPr>
              <w:t>(PH p96)</w:t>
            </w:r>
          </w:p>
        </w:tc>
        <w:tc>
          <w:tcPr>
            <w:tcW w:w="1620" w:type="dxa"/>
            <w:tcBorders>
              <w:bottom w:val="single" w:sz="4" w:space="0" w:color="auto"/>
            </w:tcBorders>
          </w:tcPr>
          <w:p w14:paraId="5A65FA07" w14:textId="77777777" w:rsidR="00216302" w:rsidRDefault="00216302" w:rsidP="00246E2B">
            <w:pPr>
              <w:spacing w:before="20"/>
              <w:ind w:left="72" w:right="-108" w:hanging="72"/>
              <w:rPr>
                <w:sz w:val="14"/>
              </w:rPr>
            </w:pPr>
            <w:r>
              <w:rPr>
                <w:sz w:val="14"/>
              </w:rPr>
              <w:t>—</w:t>
            </w:r>
          </w:p>
        </w:tc>
        <w:tc>
          <w:tcPr>
            <w:tcW w:w="6300" w:type="dxa"/>
            <w:tcBorders>
              <w:bottom w:val="single" w:sz="4" w:space="0" w:color="auto"/>
              <w:right w:val="single" w:sz="12" w:space="0" w:color="auto"/>
            </w:tcBorders>
            <w:vAlign w:val="center"/>
          </w:tcPr>
          <w:p w14:paraId="1535CDE4" w14:textId="77777777" w:rsidR="00216302" w:rsidRDefault="00216302" w:rsidP="00246E2B">
            <w:pPr>
              <w:pStyle w:val="Description"/>
              <w:rPr>
                <w:i/>
              </w:rPr>
            </w:pPr>
            <w:r>
              <w:rPr>
                <w:i/>
              </w:rPr>
              <w:t>Monk 1</w:t>
            </w:r>
            <w:r>
              <w:rPr>
                <w:i/>
                <w:vertAlign w:val="superscript"/>
              </w:rPr>
              <w:t>st</w:t>
            </w:r>
            <w:r>
              <w:rPr>
                <w:i/>
              </w:rPr>
              <w:t xml:space="preserve"> </w:t>
            </w:r>
          </w:p>
          <w:p w14:paraId="4C285428" w14:textId="77777777" w:rsidR="00216302" w:rsidRDefault="00216302" w:rsidP="00246E2B">
            <w:pPr>
              <w:pStyle w:val="Description"/>
            </w:pPr>
            <w:r>
              <w:t>You are considered ‘armed’ when not using a weapon (i.e., an armed opponent does not get an Attack of Opportunity against you when you attack).</w:t>
            </w:r>
          </w:p>
          <w:p w14:paraId="42316271" w14:textId="77777777" w:rsidR="00216302" w:rsidRDefault="00216302" w:rsidP="00246E2B">
            <w:pPr>
              <w:pStyle w:val="Description"/>
            </w:pPr>
            <w:r>
              <w:t>Your Unarmed Strike does Lethal or Nonlethal damage, as you desire.</w:t>
            </w:r>
          </w:p>
        </w:tc>
      </w:tr>
      <w:tr w:rsidR="00216302" w14:paraId="549AB0F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9F0B79B" w14:textId="77777777" w:rsidR="00216302" w:rsidRDefault="00216302" w:rsidP="00246E2B">
            <w:pPr>
              <w:spacing w:before="20" w:after="20"/>
              <w:ind w:left="72" w:hanging="72"/>
              <w:rPr>
                <w:sz w:val="16"/>
              </w:rPr>
            </w:pPr>
            <w:r>
              <w:rPr>
                <w:sz w:val="16"/>
              </w:rPr>
              <w:t xml:space="preserve">Stunning Fist </w:t>
            </w:r>
            <w:r w:rsidRPr="006C5817">
              <w:rPr>
                <w:sz w:val="16"/>
                <w:szCs w:val="16"/>
              </w:rPr>
              <w:fldChar w:fldCharType="begin"/>
            </w:r>
            <w:r w:rsidRPr="006C5817">
              <w:rPr>
                <w:sz w:val="16"/>
                <w:szCs w:val="16"/>
              </w:rPr>
              <w:instrText xml:space="preserve"> XE "Stunning Fist" </w:instrText>
            </w:r>
            <w:r w:rsidRPr="006C581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52C0A207" w14:textId="77777777" w:rsidR="00216302" w:rsidRDefault="00216302" w:rsidP="00246E2B">
            <w:pPr>
              <w:spacing w:before="20" w:after="20"/>
              <w:jc w:val="right"/>
              <w:rPr>
                <w:sz w:val="12"/>
              </w:rPr>
            </w:pPr>
            <w:r>
              <w:rPr>
                <w:sz w:val="12"/>
              </w:rPr>
              <w:t>(PH p101)</w:t>
            </w:r>
          </w:p>
        </w:tc>
        <w:tc>
          <w:tcPr>
            <w:tcW w:w="1620" w:type="dxa"/>
            <w:tcBorders>
              <w:bottom w:val="single" w:sz="4" w:space="0" w:color="auto"/>
            </w:tcBorders>
          </w:tcPr>
          <w:p w14:paraId="4314D5E3" w14:textId="77777777" w:rsidR="00216302" w:rsidRDefault="00216302" w:rsidP="00246E2B">
            <w:pPr>
              <w:spacing w:before="20"/>
              <w:ind w:left="72" w:right="-108" w:hanging="72"/>
              <w:rPr>
                <w:sz w:val="14"/>
              </w:rPr>
            </w:pPr>
            <w:r>
              <w:rPr>
                <w:sz w:val="14"/>
              </w:rPr>
              <w:t>Dexterity 13</w:t>
            </w:r>
          </w:p>
          <w:p w14:paraId="115E3C29" w14:textId="77777777" w:rsidR="00216302" w:rsidRDefault="00216302" w:rsidP="00246E2B">
            <w:pPr>
              <w:spacing w:before="20"/>
              <w:ind w:left="72" w:right="-108" w:hanging="72"/>
              <w:rPr>
                <w:sz w:val="14"/>
              </w:rPr>
            </w:pPr>
            <w:r>
              <w:rPr>
                <w:sz w:val="14"/>
              </w:rPr>
              <w:t>Wisdom 13</w:t>
            </w:r>
          </w:p>
          <w:p w14:paraId="6736AA70" w14:textId="77777777" w:rsidR="00216302" w:rsidRDefault="00216302" w:rsidP="00246E2B">
            <w:pPr>
              <w:spacing w:before="20"/>
              <w:ind w:left="72" w:right="-108" w:hanging="72"/>
              <w:rPr>
                <w:sz w:val="14"/>
              </w:rPr>
            </w:pPr>
            <w:r>
              <w:rPr>
                <w:sz w:val="14"/>
              </w:rPr>
              <w:t>Base Attack Bonus +8</w:t>
            </w:r>
          </w:p>
          <w:p w14:paraId="373577B6" w14:textId="77777777" w:rsidR="00216302" w:rsidRDefault="00216302" w:rsidP="00246E2B">
            <w:pPr>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193E3F9C" w14:textId="77777777" w:rsidR="00216302" w:rsidRDefault="00216302" w:rsidP="00246E2B">
            <w:pPr>
              <w:pStyle w:val="Description"/>
              <w:spacing w:before="20"/>
            </w:pPr>
            <w:r>
              <w:rPr>
                <w:i/>
              </w:rPr>
              <w:t>Monk 1</w:t>
            </w:r>
            <w:r>
              <w:rPr>
                <w:i/>
                <w:vertAlign w:val="superscript"/>
              </w:rPr>
              <w:t>st</w:t>
            </w:r>
            <w:r>
              <w:rPr>
                <w:i/>
              </w:rPr>
              <w:t xml:space="preserve"> </w:t>
            </w:r>
          </w:p>
          <w:p w14:paraId="041B09E2" w14:textId="77777777" w:rsidR="00216302" w:rsidRDefault="00216302" w:rsidP="00246E2B">
            <w:pPr>
              <w:pStyle w:val="Description"/>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1C56DE26" w14:textId="77777777" w:rsidR="00216302" w:rsidRDefault="00216302" w:rsidP="00246E2B">
            <w:pPr>
              <w:pStyle w:val="Description"/>
            </w:pPr>
            <w:r>
              <w:t>Creature immune to critical hits are immune to being Stunned.</w:t>
            </w:r>
          </w:p>
          <w:p w14:paraId="4B951060" w14:textId="77777777" w:rsidR="00216302" w:rsidRDefault="00216302" w:rsidP="00246E2B">
            <w:pPr>
              <w:pStyle w:val="Description"/>
            </w:pPr>
            <w:r>
              <w:t>You may use this ability once per four non-Monk levels + one per Monk levels each day.</w:t>
            </w:r>
          </w:p>
          <w:p w14:paraId="30A21209" w14:textId="77777777" w:rsidR="00216302" w:rsidRDefault="00216302" w:rsidP="00246E2B">
            <w:pPr>
              <w:pStyle w:val="Description"/>
            </w:pPr>
            <w:r>
              <w:t>You may use this ability only once per round.</w:t>
            </w:r>
          </w:p>
        </w:tc>
      </w:tr>
      <w:tr w:rsidR="00216302" w14:paraId="0358510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D8401CB" w14:textId="77777777" w:rsidR="00216302" w:rsidRDefault="00216302" w:rsidP="00246E2B">
            <w:pPr>
              <w:spacing w:before="20" w:after="20"/>
              <w:ind w:left="72" w:hanging="72"/>
              <w:rPr>
                <w:sz w:val="16"/>
              </w:rPr>
            </w:pPr>
            <w:r>
              <w:rPr>
                <w:sz w:val="16"/>
              </w:rPr>
              <w:t xml:space="preserve">Monastic </w:t>
            </w:r>
            <w:r w:rsidRPr="006C5817">
              <w:rPr>
                <w:sz w:val="16"/>
                <w:szCs w:val="16"/>
              </w:rPr>
              <w:t>Training</w:t>
            </w:r>
            <w:r w:rsidRPr="006C5817">
              <w:rPr>
                <w:sz w:val="16"/>
                <w:szCs w:val="16"/>
              </w:rPr>
              <w:fldChar w:fldCharType="begin"/>
            </w:r>
            <w:r w:rsidRPr="006C5817">
              <w:rPr>
                <w:sz w:val="16"/>
                <w:szCs w:val="16"/>
              </w:rPr>
              <w:instrText xml:space="preserve"> XE "Monastic Training"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C45B192" w14:textId="77777777" w:rsidR="00216302" w:rsidRDefault="00216302" w:rsidP="00246E2B">
            <w:pPr>
              <w:spacing w:before="20" w:after="20"/>
              <w:jc w:val="right"/>
              <w:rPr>
                <w:sz w:val="12"/>
              </w:rPr>
            </w:pPr>
            <w:r>
              <w:rPr>
                <w:sz w:val="12"/>
              </w:rPr>
              <w:t>(Eb p57)</w:t>
            </w:r>
          </w:p>
        </w:tc>
        <w:tc>
          <w:tcPr>
            <w:tcW w:w="1620" w:type="dxa"/>
            <w:tcBorders>
              <w:top w:val="single" w:sz="4" w:space="0" w:color="auto"/>
              <w:bottom w:val="single" w:sz="4" w:space="0" w:color="auto"/>
            </w:tcBorders>
          </w:tcPr>
          <w:p w14:paraId="78BA0C4C" w14:textId="77777777" w:rsidR="00216302" w:rsidRDefault="00216302" w:rsidP="00246E2B">
            <w:pPr>
              <w:spacing w:before="20"/>
              <w:ind w:left="72" w:hanging="72"/>
              <w:rPr>
                <w:i/>
                <w:iCs/>
                <w:sz w:val="14"/>
              </w:rPr>
            </w:pPr>
            <w:r>
              <w:rPr>
                <w:sz w:val="14"/>
              </w:rPr>
              <w:t>Monk level 1</w:t>
            </w:r>
            <w:r w:rsidRPr="00663EF9">
              <w:rPr>
                <w:sz w:val="14"/>
                <w:vertAlign w:val="superscript"/>
              </w:rPr>
              <w:t>st</w:t>
            </w:r>
            <w:r>
              <w:rPr>
                <w:sz w:val="14"/>
              </w:rPr>
              <w:t xml:space="preserve"> </w:t>
            </w:r>
          </w:p>
        </w:tc>
        <w:tc>
          <w:tcPr>
            <w:tcW w:w="6300" w:type="dxa"/>
            <w:tcBorders>
              <w:top w:val="single" w:sz="4" w:space="0" w:color="auto"/>
              <w:bottom w:val="single" w:sz="4" w:space="0" w:color="auto"/>
              <w:right w:val="single" w:sz="12" w:space="0" w:color="auto"/>
            </w:tcBorders>
            <w:vAlign w:val="center"/>
          </w:tcPr>
          <w:p w14:paraId="1476ACC8" w14:textId="77777777" w:rsidR="00216302" w:rsidRDefault="00216302" w:rsidP="00246E2B">
            <w:pPr>
              <w:pStyle w:val="Description"/>
              <w:spacing w:before="20"/>
              <w:rPr>
                <w:i/>
                <w:iCs/>
              </w:rPr>
            </w:pPr>
            <w:r>
              <w:rPr>
                <w:i/>
                <w:iCs/>
              </w:rPr>
              <w:t>Monk 1</w:t>
            </w:r>
            <w:r>
              <w:rPr>
                <w:i/>
                <w:iCs/>
                <w:vertAlign w:val="superscript"/>
              </w:rPr>
              <w:t>st</w:t>
            </w:r>
            <w:r>
              <w:rPr>
                <w:i/>
                <w:iCs/>
              </w:rPr>
              <w:t>, Monk 2</w:t>
            </w:r>
            <w:r>
              <w:rPr>
                <w:i/>
                <w:iCs/>
                <w:vertAlign w:val="superscript"/>
              </w:rPr>
              <w:t>nd</w:t>
            </w:r>
            <w:r>
              <w:rPr>
                <w:i/>
                <w:iCs/>
              </w:rPr>
              <w:t>, Monk 6</w:t>
            </w:r>
            <w:r>
              <w:rPr>
                <w:i/>
                <w:iCs/>
                <w:vertAlign w:val="superscript"/>
              </w:rPr>
              <w:t>th</w:t>
            </w:r>
            <w:r>
              <w:rPr>
                <w:i/>
                <w:iCs/>
              </w:rPr>
              <w:t xml:space="preserve"> </w:t>
            </w:r>
          </w:p>
          <w:p w14:paraId="27CF4129" w14:textId="77777777" w:rsidR="00216302" w:rsidRDefault="00216302" w:rsidP="00246E2B">
            <w:pPr>
              <w:pStyle w:val="Description"/>
              <w:spacing w:before="20"/>
            </w:pPr>
            <w:r>
              <w:t>Pick one class.  You may now multiclass in the chosen class and still take levels of Monk.</w:t>
            </w:r>
          </w:p>
          <w:p w14:paraId="550386D4" w14:textId="77777777" w:rsidR="00216302" w:rsidRDefault="00216302" w:rsidP="00246E2B">
            <w:pPr>
              <w:pStyle w:val="Description"/>
              <w:spacing w:before="20"/>
            </w:pPr>
            <w:r>
              <w:t>You may take this feat as your 1</w:t>
            </w:r>
            <w:r>
              <w:rPr>
                <w:vertAlign w:val="superscript"/>
              </w:rPr>
              <w:t>st</w:t>
            </w:r>
            <w:r>
              <w:t>, 2</w:t>
            </w:r>
            <w:r>
              <w:rPr>
                <w:vertAlign w:val="superscript"/>
              </w:rPr>
              <w:t>nd</w:t>
            </w:r>
            <w:r>
              <w:t>, or 6</w:t>
            </w:r>
            <w:r>
              <w:rPr>
                <w:vertAlign w:val="superscript"/>
              </w:rPr>
              <w:t>th</w:t>
            </w:r>
            <w:r>
              <w:t xml:space="preserve"> level Monk feat.</w:t>
            </w:r>
          </w:p>
        </w:tc>
      </w:tr>
      <w:tr w:rsidR="00216302" w14:paraId="5274BB95" w14:textId="77777777">
        <w:tblPrEx>
          <w:tblCellMar>
            <w:top w:w="0" w:type="dxa"/>
            <w:bottom w:w="0" w:type="dxa"/>
          </w:tblCellMar>
        </w:tblPrEx>
        <w:trPr>
          <w:cantSplit/>
        </w:trPr>
        <w:tc>
          <w:tcPr>
            <w:tcW w:w="1620" w:type="dxa"/>
            <w:tcBorders>
              <w:left w:val="single" w:sz="12" w:space="0" w:color="auto"/>
              <w:right w:val="nil"/>
            </w:tcBorders>
          </w:tcPr>
          <w:p w14:paraId="6E2A37FC" w14:textId="77777777" w:rsidR="00216302" w:rsidRDefault="00216302" w:rsidP="00246E2B">
            <w:pPr>
              <w:spacing w:before="20" w:after="20"/>
              <w:ind w:left="72" w:hanging="72"/>
              <w:rPr>
                <w:color w:val="000000"/>
                <w:sz w:val="16"/>
              </w:rPr>
            </w:pPr>
            <w:r>
              <w:rPr>
                <w:color w:val="000000"/>
                <w:sz w:val="16"/>
              </w:rPr>
              <w:t xml:space="preserve">Combat Reflexes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Combat Reflexes</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64B2BDB3" w14:textId="77777777" w:rsidR="00216302" w:rsidRDefault="00216302" w:rsidP="00246E2B">
            <w:pPr>
              <w:spacing w:before="20" w:after="20"/>
              <w:jc w:val="right"/>
              <w:rPr>
                <w:sz w:val="12"/>
              </w:rPr>
            </w:pPr>
            <w:r>
              <w:rPr>
                <w:sz w:val="12"/>
              </w:rPr>
              <w:t>(PH p92)</w:t>
            </w:r>
          </w:p>
        </w:tc>
        <w:tc>
          <w:tcPr>
            <w:tcW w:w="1620" w:type="dxa"/>
          </w:tcPr>
          <w:p w14:paraId="38245F4F" w14:textId="77777777" w:rsidR="00216302" w:rsidRDefault="00216302" w:rsidP="00246E2B">
            <w:pPr>
              <w:spacing w:before="20"/>
              <w:ind w:left="72" w:hanging="72"/>
              <w:rPr>
                <w:sz w:val="14"/>
              </w:rPr>
            </w:pPr>
            <w:r>
              <w:rPr>
                <w:sz w:val="14"/>
              </w:rPr>
              <w:t>—</w:t>
            </w:r>
          </w:p>
        </w:tc>
        <w:tc>
          <w:tcPr>
            <w:tcW w:w="6300" w:type="dxa"/>
            <w:tcBorders>
              <w:right w:val="single" w:sz="12" w:space="0" w:color="auto"/>
            </w:tcBorders>
            <w:vAlign w:val="center"/>
          </w:tcPr>
          <w:p w14:paraId="66692706" w14:textId="77777777" w:rsidR="00216302" w:rsidRDefault="00216302" w:rsidP="00246E2B">
            <w:pPr>
              <w:pStyle w:val="DescriptionTop"/>
              <w:rPr>
                <w:i/>
              </w:rPr>
            </w:pPr>
            <w:r>
              <w:rPr>
                <w:i/>
              </w:rPr>
              <w:t>Monk 2</w:t>
            </w:r>
            <w:r>
              <w:rPr>
                <w:i/>
                <w:vertAlign w:val="superscript"/>
              </w:rPr>
              <w:t>nd</w:t>
            </w:r>
            <w:r>
              <w:rPr>
                <w:i/>
              </w:rPr>
              <w:t xml:space="preserve"> </w:t>
            </w:r>
          </w:p>
          <w:p w14:paraId="6B0AFC66" w14:textId="77777777" w:rsidR="00216302" w:rsidRDefault="00216302" w:rsidP="00246E2B">
            <w:pPr>
              <w:pStyle w:val="Description"/>
            </w:pPr>
            <w:r>
              <w:t xml:space="preserve">1. You may make Attacks of Opportunity while Flat-Footed. </w:t>
            </w:r>
          </w:p>
          <w:p w14:paraId="1F81D27D" w14:textId="77777777" w:rsidR="00216302" w:rsidRDefault="00216302" w:rsidP="00246E2B">
            <w:pPr>
              <w:pStyle w:val="Description"/>
            </w:pPr>
            <w:r>
              <w:t>2. You may make up to your Dexterity modifier in extra Attacks of Opportunity per round (instead of the normal limit of 1), but only one such attack per creature each round.</w:t>
            </w:r>
          </w:p>
        </w:tc>
      </w:tr>
      <w:tr w:rsidR="00216302" w14:paraId="7D45B641" w14:textId="77777777">
        <w:tblPrEx>
          <w:tblCellMar>
            <w:top w:w="0" w:type="dxa"/>
            <w:bottom w:w="0" w:type="dxa"/>
          </w:tblCellMar>
        </w:tblPrEx>
        <w:trPr>
          <w:cantSplit/>
        </w:trPr>
        <w:tc>
          <w:tcPr>
            <w:tcW w:w="1620" w:type="dxa"/>
            <w:tcBorders>
              <w:left w:val="single" w:sz="12" w:space="0" w:color="auto"/>
              <w:right w:val="nil"/>
            </w:tcBorders>
          </w:tcPr>
          <w:p w14:paraId="634D297B" w14:textId="77777777" w:rsidR="00216302" w:rsidRDefault="00216302" w:rsidP="00246E2B">
            <w:pPr>
              <w:spacing w:before="20" w:after="20"/>
              <w:ind w:left="72" w:hanging="72"/>
              <w:rPr>
                <w:color w:val="000000"/>
                <w:sz w:val="16"/>
              </w:rPr>
            </w:pPr>
            <w:r>
              <w:rPr>
                <w:color w:val="000000"/>
                <w:sz w:val="16"/>
              </w:rPr>
              <w:t xml:space="preserve">Deflect Arrows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Deflect Arrows</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223D322C" w14:textId="77777777" w:rsidR="00216302" w:rsidRDefault="00216302" w:rsidP="00246E2B">
            <w:pPr>
              <w:spacing w:before="20" w:after="20"/>
              <w:jc w:val="right"/>
              <w:rPr>
                <w:sz w:val="12"/>
              </w:rPr>
            </w:pPr>
            <w:r>
              <w:rPr>
                <w:sz w:val="12"/>
              </w:rPr>
              <w:t>(PH p93)</w:t>
            </w:r>
          </w:p>
        </w:tc>
        <w:tc>
          <w:tcPr>
            <w:tcW w:w="1620" w:type="dxa"/>
          </w:tcPr>
          <w:p w14:paraId="20BA7756" w14:textId="77777777" w:rsidR="00216302" w:rsidRDefault="00216302" w:rsidP="00246E2B">
            <w:pPr>
              <w:spacing w:before="20"/>
              <w:ind w:left="72" w:hanging="72"/>
              <w:rPr>
                <w:sz w:val="14"/>
              </w:rPr>
            </w:pPr>
            <w:r>
              <w:rPr>
                <w:sz w:val="14"/>
              </w:rPr>
              <w:t>Dexterity 13</w:t>
            </w:r>
          </w:p>
          <w:p w14:paraId="2C80DE4F" w14:textId="77777777" w:rsidR="00216302" w:rsidRDefault="00216302"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66DD3BC9" w14:textId="77777777" w:rsidR="00216302" w:rsidRDefault="00216302" w:rsidP="00246E2B">
            <w:pPr>
              <w:pStyle w:val="DescriptionTop"/>
              <w:spacing w:before="0" w:after="0"/>
              <w:rPr>
                <w:i/>
              </w:rPr>
            </w:pPr>
            <w:r>
              <w:rPr>
                <w:i/>
              </w:rPr>
              <w:t>Monk 2</w:t>
            </w:r>
            <w:r>
              <w:rPr>
                <w:i/>
                <w:vertAlign w:val="superscript"/>
              </w:rPr>
              <w:t>nd</w:t>
            </w:r>
            <w:r>
              <w:rPr>
                <w:i/>
              </w:rPr>
              <w:t xml:space="preserve">  </w:t>
            </w:r>
          </w:p>
          <w:p w14:paraId="504B8BF9" w14:textId="77777777" w:rsidR="00216302" w:rsidRDefault="00216302" w:rsidP="00246E2B">
            <w:pPr>
              <w:pStyle w:val="Description"/>
              <w:spacing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216302" w14:paraId="21AA2C50" w14:textId="77777777">
        <w:tblPrEx>
          <w:tblCellMar>
            <w:top w:w="0" w:type="dxa"/>
            <w:bottom w:w="0" w:type="dxa"/>
          </w:tblCellMar>
        </w:tblPrEx>
        <w:trPr>
          <w:cantSplit/>
        </w:trPr>
        <w:tc>
          <w:tcPr>
            <w:tcW w:w="1620" w:type="dxa"/>
            <w:tcBorders>
              <w:left w:val="single" w:sz="12" w:space="0" w:color="auto"/>
              <w:right w:val="nil"/>
            </w:tcBorders>
          </w:tcPr>
          <w:p w14:paraId="766DE3E8" w14:textId="77777777" w:rsidR="00216302" w:rsidRDefault="00216302"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0CD24B4" w14:textId="77777777" w:rsidR="00216302" w:rsidRDefault="00216302" w:rsidP="00246E2B">
            <w:pPr>
              <w:spacing w:before="20" w:after="20"/>
              <w:jc w:val="right"/>
              <w:rPr>
                <w:sz w:val="12"/>
              </w:rPr>
            </w:pPr>
            <w:r>
              <w:rPr>
                <w:sz w:val="12"/>
              </w:rPr>
              <w:t>(PH2 p79)</w:t>
            </w:r>
          </w:p>
        </w:tc>
        <w:tc>
          <w:tcPr>
            <w:tcW w:w="1620" w:type="dxa"/>
          </w:tcPr>
          <w:p w14:paraId="0905FD1D" w14:textId="77777777" w:rsidR="00216302" w:rsidRDefault="00216302" w:rsidP="00246E2B">
            <w:pPr>
              <w:spacing w:before="20"/>
              <w:ind w:left="72" w:right="-108" w:hanging="72"/>
              <w:rPr>
                <w:sz w:val="14"/>
              </w:rPr>
            </w:pPr>
            <w:r>
              <w:rPr>
                <w:sz w:val="14"/>
              </w:rPr>
              <w:t>Dexterity 13</w:t>
            </w:r>
          </w:p>
          <w:p w14:paraId="45CBEE6B" w14:textId="77777777" w:rsidR="00216302" w:rsidRDefault="00216302" w:rsidP="00246E2B">
            <w:pPr>
              <w:spacing w:before="20"/>
              <w:ind w:left="72" w:right="-108" w:hanging="72"/>
              <w:rPr>
                <w:sz w:val="14"/>
              </w:rPr>
            </w:pPr>
            <w:r>
              <w:rPr>
                <w:sz w:val="14"/>
              </w:rPr>
              <w:t>Wisdom 13</w:t>
            </w:r>
          </w:p>
          <w:p w14:paraId="3B865125" w14:textId="77777777" w:rsidR="00216302" w:rsidRDefault="00216302" w:rsidP="00246E2B">
            <w:pPr>
              <w:spacing w:before="20"/>
              <w:ind w:left="72" w:right="-108" w:hanging="72"/>
              <w:rPr>
                <w:sz w:val="14"/>
              </w:rPr>
            </w:pPr>
            <w:r>
              <w:rPr>
                <w:sz w:val="14"/>
              </w:rPr>
              <w:t>Base Attack Bonus +8</w:t>
            </w:r>
          </w:p>
          <w:p w14:paraId="2AE3BCDA" w14:textId="77777777" w:rsidR="00216302" w:rsidRDefault="00216302" w:rsidP="00246E2B">
            <w:pPr>
              <w:spacing w:before="20"/>
              <w:ind w:left="72" w:right="-108" w:hanging="72"/>
              <w:rPr>
                <w:sz w:val="14"/>
              </w:rPr>
            </w:pPr>
            <w:r>
              <w:rPr>
                <w:sz w:val="14"/>
              </w:rPr>
              <w:t>Improved Unarmed Strike</w:t>
            </w:r>
          </w:p>
          <w:p w14:paraId="7DD0CAD0" w14:textId="77777777" w:rsidR="00216302" w:rsidRDefault="00216302"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E0182AD" w14:textId="77777777" w:rsidR="00216302" w:rsidRPr="00DB0A06" w:rsidRDefault="00216302" w:rsidP="00246E2B">
            <w:pPr>
              <w:pStyle w:val="Description"/>
              <w:rPr>
                <w:i/>
              </w:rPr>
            </w:pPr>
            <w:r>
              <w:rPr>
                <w:i/>
              </w:rPr>
              <w:t>Monk 2</w:t>
            </w:r>
            <w:r w:rsidRPr="00DB0A06">
              <w:rPr>
                <w:i/>
                <w:vertAlign w:val="superscript"/>
              </w:rPr>
              <w:t>nd</w:t>
            </w:r>
            <w:r>
              <w:rPr>
                <w:i/>
              </w:rPr>
              <w:t xml:space="preserve"> </w:t>
            </w:r>
          </w:p>
          <w:p w14:paraId="2AFEFD17" w14:textId="77777777" w:rsidR="00216302" w:rsidRDefault="00216302" w:rsidP="00246E2B">
            <w:pPr>
              <w:pStyle w:val="Description"/>
              <w:ind w:left="252" w:hanging="252"/>
            </w:pPr>
            <w:r>
              <w:t>1.  By using up one of your daily Stunning Fist attacks as a Swift Action, your Unarmed Strikes do +1d6 Fire damage for the rest of your turn.</w:t>
            </w:r>
          </w:p>
          <w:p w14:paraId="134037D2" w14:textId="77777777" w:rsidR="00216302" w:rsidRDefault="00216302" w:rsidP="00246E2B">
            <w:pPr>
              <w:pStyle w:val="Description"/>
            </w:pPr>
            <w:r>
              <w:t>2.  You receive +1 Stunning Fist use per day.</w:t>
            </w:r>
          </w:p>
        </w:tc>
      </w:tr>
      <w:tr w:rsidR="00216302" w14:paraId="642CBD8F" w14:textId="77777777">
        <w:tblPrEx>
          <w:tblCellMar>
            <w:top w:w="0" w:type="dxa"/>
            <w:bottom w:w="0" w:type="dxa"/>
          </w:tblCellMar>
        </w:tblPrEx>
        <w:trPr>
          <w:cantSplit/>
        </w:trPr>
        <w:tc>
          <w:tcPr>
            <w:tcW w:w="1620" w:type="dxa"/>
            <w:tcBorders>
              <w:left w:val="single" w:sz="12" w:space="0" w:color="auto"/>
              <w:right w:val="nil"/>
            </w:tcBorders>
          </w:tcPr>
          <w:p w14:paraId="1872B54F" w14:textId="77777777" w:rsidR="00216302" w:rsidRDefault="00216302" w:rsidP="00246E2B">
            <w:pPr>
              <w:spacing w:before="20" w:after="20"/>
              <w:ind w:left="72" w:hanging="72"/>
              <w:rPr>
                <w:sz w:val="16"/>
              </w:rPr>
            </w:pPr>
            <w:r>
              <w:rPr>
                <w:sz w:val="16"/>
              </w:rPr>
              <w:t>Flensing Strike</w:t>
            </w:r>
            <w:r w:rsidRPr="006C5817">
              <w:rPr>
                <w:sz w:val="16"/>
                <w:szCs w:val="16"/>
              </w:rPr>
              <w:fldChar w:fldCharType="begin"/>
            </w:r>
            <w:r w:rsidRPr="006C5817">
              <w:rPr>
                <w:sz w:val="16"/>
                <w:szCs w:val="16"/>
              </w:rPr>
              <w:instrText xml:space="preserve"> XE "Flensing Strike" </w:instrText>
            </w:r>
            <w:r w:rsidRPr="006C5817">
              <w:rPr>
                <w:sz w:val="16"/>
                <w:szCs w:val="16"/>
              </w:rPr>
              <w:fldChar w:fldCharType="end"/>
            </w:r>
            <w:r>
              <w:rPr>
                <w:sz w:val="16"/>
              </w:rPr>
              <w:br/>
            </w:r>
            <w:r>
              <w:rPr>
                <w:sz w:val="14"/>
              </w:rPr>
              <w:t>[General]</w:t>
            </w:r>
          </w:p>
        </w:tc>
        <w:tc>
          <w:tcPr>
            <w:tcW w:w="900" w:type="dxa"/>
            <w:tcBorders>
              <w:left w:val="nil"/>
            </w:tcBorders>
            <w:vAlign w:val="bottom"/>
          </w:tcPr>
          <w:p w14:paraId="03A24CAD" w14:textId="77777777" w:rsidR="00216302" w:rsidRDefault="00216302" w:rsidP="00246E2B">
            <w:pPr>
              <w:spacing w:before="20" w:after="20"/>
              <w:jc w:val="right"/>
              <w:rPr>
                <w:sz w:val="12"/>
              </w:rPr>
            </w:pPr>
            <w:r>
              <w:rPr>
                <w:sz w:val="12"/>
              </w:rPr>
              <w:t>(Eb p53)</w:t>
            </w:r>
          </w:p>
        </w:tc>
        <w:tc>
          <w:tcPr>
            <w:tcW w:w="1620" w:type="dxa"/>
          </w:tcPr>
          <w:p w14:paraId="04644C70" w14:textId="77777777" w:rsidR="00216302" w:rsidRDefault="00216302" w:rsidP="00246E2B">
            <w:pPr>
              <w:spacing w:before="20"/>
              <w:ind w:left="72" w:hanging="72"/>
              <w:rPr>
                <w:sz w:val="14"/>
              </w:rPr>
            </w:pPr>
            <w:r>
              <w:rPr>
                <w:sz w:val="14"/>
              </w:rPr>
              <w:t>Exotic Weapon Proficiency (kama)</w:t>
            </w:r>
          </w:p>
          <w:p w14:paraId="16D51206" w14:textId="77777777" w:rsidR="00216302" w:rsidRDefault="00216302" w:rsidP="00246E2B">
            <w:pPr>
              <w:spacing w:before="20"/>
              <w:ind w:left="72" w:hanging="72"/>
              <w:rPr>
                <w:sz w:val="14"/>
              </w:rPr>
            </w:pPr>
            <w:r>
              <w:rPr>
                <w:sz w:val="14"/>
              </w:rPr>
              <w:t>Weapon Focus (</w:t>
            </w:r>
            <w:smartTag w:uri="urn:schemas-microsoft-com:office:smarttags" w:element="place">
              <w:r>
                <w:rPr>
                  <w:sz w:val="14"/>
                </w:rPr>
                <w:t>kama</w:t>
              </w:r>
            </w:smartTag>
            <w:r>
              <w:rPr>
                <w:sz w:val="14"/>
              </w:rPr>
              <w:t>)</w:t>
            </w:r>
          </w:p>
        </w:tc>
        <w:tc>
          <w:tcPr>
            <w:tcW w:w="6300" w:type="dxa"/>
            <w:tcBorders>
              <w:right w:val="single" w:sz="12" w:space="0" w:color="auto"/>
            </w:tcBorders>
            <w:vAlign w:val="center"/>
          </w:tcPr>
          <w:p w14:paraId="07211F8A" w14:textId="77777777" w:rsidR="00216302" w:rsidRDefault="00216302" w:rsidP="00246E2B">
            <w:pPr>
              <w:pStyle w:val="Description"/>
              <w:spacing w:before="20"/>
              <w:rPr>
                <w:i/>
                <w:iCs/>
              </w:rPr>
            </w:pPr>
            <w:r>
              <w:rPr>
                <w:i/>
                <w:iCs/>
              </w:rPr>
              <w:t>Monk 2</w:t>
            </w:r>
            <w:r>
              <w:rPr>
                <w:i/>
                <w:iCs/>
                <w:vertAlign w:val="superscript"/>
              </w:rPr>
              <w:t>nd</w:t>
            </w:r>
            <w:r>
              <w:rPr>
                <w:i/>
                <w:iCs/>
              </w:rPr>
              <w:t>, Monk 6</w:t>
            </w:r>
            <w:r>
              <w:rPr>
                <w:i/>
                <w:iCs/>
                <w:vertAlign w:val="superscript"/>
              </w:rPr>
              <w:t>th</w:t>
            </w:r>
            <w:r>
              <w:rPr>
                <w:i/>
                <w:iCs/>
              </w:rPr>
              <w:t xml:space="preserve"> </w:t>
            </w:r>
          </w:p>
          <w:p w14:paraId="1CC39CD2" w14:textId="77777777" w:rsidR="00216302" w:rsidRDefault="00216302" w:rsidP="00246E2B">
            <w:pPr>
              <w:pStyle w:val="Description"/>
              <w:spacing w:before="20"/>
            </w:pPr>
            <w:r>
              <w:t xml:space="preserve">As a Full Round Attack, make a single attack roll with a </w:t>
            </w:r>
            <w:smartTag w:uri="urn:schemas-microsoft-com:office:smarttags" w:element="place">
              <w:r>
                <w:t>Kama</w:t>
              </w:r>
            </w:smartTag>
            <w:r>
              <w:t xml:space="preserve">.  If it hits, your opponent takes the normal damage and is wracked with pain for 1 minute, receiving a –4 penalty on attacks, saves, &amp; checks for </w:t>
            </w:r>
            <w:r>
              <w:br/>
              <w:t>1 minute unless he/she makes a Fortitude save.  The DC is 10 + ½ Character level + Wisdom modifier.</w:t>
            </w:r>
          </w:p>
          <w:p w14:paraId="1763D3CC" w14:textId="77777777" w:rsidR="00216302" w:rsidRDefault="00216302" w:rsidP="00246E2B">
            <w:pPr>
              <w:pStyle w:val="Description"/>
              <w:spacing w:before="20"/>
            </w:pPr>
            <w:r>
              <w:t>This ability may only be used on living, corporeal creatures that feel pain and are subject to critical hits.</w:t>
            </w:r>
          </w:p>
          <w:p w14:paraId="6BC0F2BA" w14:textId="77777777" w:rsidR="00216302" w:rsidRDefault="00216302" w:rsidP="00246E2B">
            <w:pPr>
              <w:pStyle w:val="Description"/>
              <w:spacing w:before="20"/>
            </w:pPr>
            <w:r>
              <w:t>An Evil Monk may take this feat for their 2</w:t>
            </w:r>
            <w:r>
              <w:rPr>
                <w:vertAlign w:val="superscript"/>
              </w:rPr>
              <w:t>nd</w:t>
            </w:r>
            <w:r>
              <w:t xml:space="preserve"> or 6</w:t>
            </w:r>
            <w:r>
              <w:rPr>
                <w:vertAlign w:val="superscript"/>
              </w:rPr>
              <w:t>th</w:t>
            </w:r>
            <w:r>
              <w:t xml:space="preserve"> level bonus Monk Feats.</w:t>
            </w:r>
          </w:p>
        </w:tc>
      </w:tr>
      <w:tr w:rsidR="00216302" w14:paraId="0EE9C868" w14:textId="77777777">
        <w:tblPrEx>
          <w:tblCellMar>
            <w:top w:w="0" w:type="dxa"/>
            <w:bottom w:w="0" w:type="dxa"/>
          </w:tblCellMar>
        </w:tblPrEx>
        <w:trPr>
          <w:cantSplit/>
        </w:trPr>
        <w:tc>
          <w:tcPr>
            <w:tcW w:w="1620" w:type="dxa"/>
            <w:tcBorders>
              <w:left w:val="single" w:sz="12" w:space="0" w:color="auto"/>
              <w:right w:val="nil"/>
            </w:tcBorders>
          </w:tcPr>
          <w:p w14:paraId="2370F7AF" w14:textId="77777777" w:rsidR="00216302" w:rsidRDefault="00216302" w:rsidP="00246E2B">
            <w:pPr>
              <w:spacing w:before="20" w:after="20"/>
              <w:ind w:left="72" w:hanging="72"/>
              <w:rPr>
                <w:sz w:val="16"/>
              </w:rPr>
            </w:pPr>
            <w:r>
              <w:rPr>
                <w:sz w:val="16"/>
              </w:rPr>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FDABB28" w14:textId="77777777" w:rsidR="00216302" w:rsidRDefault="00216302" w:rsidP="00246E2B">
            <w:pPr>
              <w:spacing w:before="20" w:after="20"/>
              <w:jc w:val="right"/>
              <w:rPr>
                <w:sz w:val="12"/>
              </w:rPr>
            </w:pPr>
            <w:r>
              <w:rPr>
                <w:sz w:val="12"/>
              </w:rPr>
              <w:t>(PH2 p79)</w:t>
            </w:r>
          </w:p>
        </w:tc>
        <w:tc>
          <w:tcPr>
            <w:tcW w:w="1620" w:type="dxa"/>
          </w:tcPr>
          <w:p w14:paraId="454ACB6B" w14:textId="77777777" w:rsidR="00216302" w:rsidRDefault="00216302" w:rsidP="00246E2B">
            <w:pPr>
              <w:spacing w:before="20"/>
              <w:ind w:left="72" w:right="-108" w:hanging="72"/>
              <w:rPr>
                <w:sz w:val="14"/>
              </w:rPr>
            </w:pPr>
            <w:r>
              <w:rPr>
                <w:sz w:val="14"/>
              </w:rPr>
              <w:t>Dexterity 13</w:t>
            </w:r>
          </w:p>
          <w:p w14:paraId="616A9233" w14:textId="77777777" w:rsidR="00216302" w:rsidRDefault="00216302" w:rsidP="00246E2B">
            <w:pPr>
              <w:spacing w:before="20"/>
              <w:ind w:left="72" w:right="-108" w:hanging="72"/>
              <w:rPr>
                <w:sz w:val="14"/>
              </w:rPr>
            </w:pPr>
            <w:r>
              <w:rPr>
                <w:sz w:val="14"/>
              </w:rPr>
              <w:t>Wisdom 13</w:t>
            </w:r>
          </w:p>
          <w:p w14:paraId="50778F8F" w14:textId="77777777" w:rsidR="00216302" w:rsidRDefault="00216302" w:rsidP="00246E2B">
            <w:pPr>
              <w:spacing w:before="20"/>
              <w:ind w:left="72" w:right="-108" w:hanging="72"/>
              <w:rPr>
                <w:sz w:val="14"/>
              </w:rPr>
            </w:pPr>
            <w:r>
              <w:rPr>
                <w:sz w:val="14"/>
              </w:rPr>
              <w:t>Base Attack Bonus +8</w:t>
            </w:r>
          </w:p>
          <w:p w14:paraId="15CB4368" w14:textId="77777777" w:rsidR="00216302" w:rsidRDefault="00216302" w:rsidP="00246E2B">
            <w:pPr>
              <w:spacing w:before="20"/>
              <w:ind w:left="72" w:right="-108" w:hanging="72"/>
              <w:rPr>
                <w:sz w:val="14"/>
              </w:rPr>
            </w:pPr>
            <w:r>
              <w:rPr>
                <w:sz w:val="14"/>
              </w:rPr>
              <w:t>Improved Unarmed Strike</w:t>
            </w:r>
          </w:p>
          <w:p w14:paraId="31E5BA2F" w14:textId="77777777" w:rsidR="00216302" w:rsidRDefault="00216302" w:rsidP="00246E2B">
            <w:pPr>
              <w:spacing w:before="20"/>
              <w:ind w:left="72" w:right="-108" w:hanging="72"/>
              <w:rPr>
                <w:sz w:val="14"/>
              </w:rPr>
            </w:pPr>
            <w:r>
              <w:rPr>
                <w:sz w:val="14"/>
              </w:rPr>
              <w:t>Stunning Fist</w:t>
            </w:r>
          </w:p>
          <w:p w14:paraId="552468E7" w14:textId="77777777" w:rsidR="00216302" w:rsidRDefault="00216302"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70D938DC"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5867530C" w14:textId="77777777" w:rsidR="00216302" w:rsidRDefault="00216302" w:rsidP="00246E2B">
            <w:pPr>
              <w:pStyle w:val="Description"/>
            </w:pPr>
            <w:r>
              <w:t>By using up one of your daily Stunning Fist attacks as a Swift Action, your body is covered in flames, cause 1d6 Fire damage to anyone to hits you in melee for the rest of your turn.</w:t>
            </w:r>
          </w:p>
        </w:tc>
      </w:tr>
      <w:tr w:rsidR="00216302" w14:paraId="2F27E045" w14:textId="77777777">
        <w:tblPrEx>
          <w:tblCellMar>
            <w:top w:w="0" w:type="dxa"/>
            <w:bottom w:w="0" w:type="dxa"/>
          </w:tblCellMar>
        </w:tblPrEx>
        <w:trPr>
          <w:cantSplit/>
        </w:trPr>
        <w:tc>
          <w:tcPr>
            <w:tcW w:w="1620" w:type="dxa"/>
            <w:tcBorders>
              <w:left w:val="single" w:sz="12" w:space="0" w:color="auto"/>
              <w:right w:val="nil"/>
            </w:tcBorders>
          </w:tcPr>
          <w:p w14:paraId="39B9F77A" w14:textId="77777777" w:rsidR="00216302" w:rsidRDefault="00216302" w:rsidP="00246E2B">
            <w:pPr>
              <w:spacing w:before="20" w:after="20"/>
              <w:ind w:left="72" w:hanging="72"/>
              <w:rPr>
                <w:color w:val="000000"/>
                <w:sz w:val="16"/>
              </w:rPr>
            </w:pPr>
            <w:r>
              <w:rPr>
                <w:color w:val="000000"/>
                <w:sz w:val="16"/>
              </w:rPr>
              <w:t xml:space="preserve">Improved Disarm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Disarm</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left w:val="nil"/>
            </w:tcBorders>
            <w:vAlign w:val="bottom"/>
          </w:tcPr>
          <w:p w14:paraId="2E57D7EA" w14:textId="77777777" w:rsidR="00216302" w:rsidRDefault="00216302" w:rsidP="00246E2B">
            <w:pPr>
              <w:spacing w:before="20" w:after="20"/>
              <w:jc w:val="right"/>
              <w:rPr>
                <w:sz w:val="12"/>
              </w:rPr>
            </w:pPr>
            <w:r>
              <w:rPr>
                <w:sz w:val="12"/>
              </w:rPr>
              <w:t>(PH p95)</w:t>
            </w:r>
          </w:p>
        </w:tc>
        <w:tc>
          <w:tcPr>
            <w:tcW w:w="1620" w:type="dxa"/>
          </w:tcPr>
          <w:p w14:paraId="7B03089E" w14:textId="77777777" w:rsidR="00216302" w:rsidRDefault="00216302" w:rsidP="00246E2B">
            <w:pPr>
              <w:spacing w:before="20"/>
              <w:ind w:left="72" w:hanging="72"/>
              <w:rPr>
                <w:sz w:val="14"/>
              </w:rPr>
            </w:pPr>
            <w:r>
              <w:rPr>
                <w:sz w:val="14"/>
              </w:rPr>
              <w:t>Intelligence 13</w:t>
            </w:r>
          </w:p>
          <w:p w14:paraId="3E6E82B8" w14:textId="77777777" w:rsidR="00216302" w:rsidRDefault="00216302" w:rsidP="00246E2B">
            <w:pPr>
              <w:spacing w:before="20"/>
              <w:ind w:left="72" w:hanging="72"/>
              <w:rPr>
                <w:sz w:val="14"/>
              </w:rPr>
            </w:pPr>
            <w:r>
              <w:rPr>
                <w:sz w:val="14"/>
              </w:rPr>
              <w:t>Combat Expertise</w:t>
            </w:r>
          </w:p>
        </w:tc>
        <w:tc>
          <w:tcPr>
            <w:tcW w:w="6300" w:type="dxa"/>
            <w:tcBorders>
              <w:right w:val="single" w:sz="12" w:space="0" w:color="auto"/>
            </w:tcBorders>
            <w:vAlign w:val="center"/>
          </w:tcPr>
          <w:p w14:paraId="3099A749" w14:textId="77777777" w:rsidR="00216302" w:rsidRDefault="00216302" w:rsidP="00246E2B">
            <w:pPr>
              <w:pStyle w:val="DescriptionTop"/>
              <w:rPr>
                <w:i/>
              </w:rPr>
            </w:pPr>
            <w:r>
              <w:rPr>
                <w:i/>
              </w:rPr>
              <w:t>Monk 6</w:t>
            </w:r>
            <w:r>
              <w:rPr>
                <w:i/>
                <w:vertAlign w:val="superscript"/>
              </w:rPr>
              <w:t>th</w:t>
            </w:r>
            <w:r>
              <w:rPr>
                <w:i/>
              </w:rPr>
              <w:t xml:space="preserve"> </w:t>
            </w:r>
          </w:p>
          <w:p w14:paraId="11B35837" w14:textId="77777777" w:rsidR="00216302" w:rsidRDefault="00216302" w:rsidP="00246E2B">
            <w:pPr>
              <w:pStyle w:val="Description"/>
            </w:pPr>
            <w:r>
              <w:t>When you do a Disarm Action, the following apply:</w:t>
            </w:r>
          </w:p>
          <w:p w14:paraId="284BEE67" w14:textId="77777777" w:rsidR="00216302" w:rsidRDefault="00216302" w:rsidP="00246E2B">
            <w:pPr>
              <w:pStyle w:val="Description"/>
              <w:ind w:left="252"/>
            </w:pPr>
            <w:r>
              <w:t>1. Your opponent does not get an Attack of Opportunity against you.</w:t>
            </w:r>
          </w:p>
          <w:p w14:paraId="0405B6A5" w14:textId="77777777" w:rsidR="00216302" w:rsidRDefault="00216302" w:rsidP="00246E2B">
            <w:pPr>
              <w:pStyle w:val="Description"/>
              <w:ind w:left="252"/>
            </w:pPr>
            <w:r>
              <w:t>2. You receive a +4 bonus on the Disarm check.</w:t>
            </w:r>
          </w:p>
          <w:p w14:paraId="6A3C8785" w14:textId="77777777" w:rsidR="00216302" w:rsidRDefault="00216302" w:rsidP="00246E2B">
            <w:pPr>
              <w:pStyle w:val="Description"/>
              <w:ind w:left="252"/>
            </w:pPr>
            <w:r>
              <w:t>3. If your Disarm attempt fails, your opponent does not get a chance to try to disarm you.</w:t>
            </w:r>
          </w:p>
        </w:tc>
      </w:tr>
      <w:tr w:rsidR="00216302" w14:paraId="43A2C6AD"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7D38093" w14:textId="77777777" w:rsidR="00216302" w:rsidRDefault="00216302" w:rsidP="00246E2B">
            <w:pPr>
              <w:spacing w:before="20" w:after="20"/>
              <w:ind w:left="72" w:hanging="72"/>
              <w:rPr>
                <w:color w:val="000000"/>
                <w:sz w:val="16"/>
              </w:rPr>
            </w:pPr>
            <w:r>
              <w:rPr>
                <w:color w:val="000000"/>
                <w:sz w:val="16"/>
              </w:rPr>
              <w:t xml:space="preserve">Improved Trip </w:t>
            </w:r>
            <w:r w:rsidRPr="006C5817">
              <w:rPr>
                <w:color w:val="000000"/>
                <w:sz w:val="16"/>
                <w:szCs w:val="16"/>
              </w:rPr>
              <w:fldChar w:fldCharType="begin"/>
            </w:r>
            <w:r w:rsidRPr="006C5817">
              <w:rPr>
                <w:sz w:val="16"/>
                <w:szCs w:val="16"/>
              </w:rPr>
              <w:instrText xml:space="preserve"> XE "</w:instrText>
            </w:r>
            <w:r w:rsidRPr="006C5817">
              <w:rPr>
                <w:color w:val="000000"/>
                <w:sz w:val="16"/>
                <w:szCs w:val="16"/>
              </w:rPr>
              <w:instrText>Improved Trip</w:instrText>
            </w:r>
            <w:r w:rsidRPr="006C5817">
              <w:rPr>
                <w:sz w:val="16"/>
                <w:szCs w:val="16"/>
              </w:rPr>
              <w:instrText xml:space="preserve">" </w:instrText>
            </w:r>
            <w:r w:rsidRPr="006C5817">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77F84225" w14:textId="77777777" w:rsidR="00216302" w:rsidRDefault="00216302" w:rsidP="00246E2B">
            <w:pPr>
              <w:spacing w:before="20" w:after="20"/>
              <w:jc w:val="right"/>
              <w:rPr>
                <w:sz w:val="12"/>
              </w:rPr>
            </w:pPr>
            <w:r>
              <w:rPr>
                <w:sz w:val="12"/>
              </w:rPr>
              <w:t>(PH p96)</w:t>
            </w:r>
          </w:p>
        </w:tc>
        <w:tc>
          <w:tcPr>
            <w:tcW w:w="1620" w:type="dxa"/>
            <w:tcBorders>
              <w:top w:val="single" w:sz="4" w:space="0" w:color="auto"/>
            </w:tcBorders>
          </w:tcPr>
          <w:p w14:paraId="0A0E6EDE" w14:textId="77777777" w:rsidR="00216302" w:rsidRDefault="00216302" w:rsidP="00246E2B">
            <w:pPr>
              <w:spacing w:before="20"/>
              <w:ind w:left="72" w:hanging="72"/>
              <w:rPr>
                <w:sz w:val="14"/>
              </w:rPr>
            </w:pPr>
            <w:r>
              <w:rPr>
                <w:sz w:val="14"/>
              </w:rPr>
              <w:t>Intelligence 13</w:t>
            </w:r>
          </w:p>
          <w:p w14:paraId="66C00400" w14:textId="77777777" w:rsidR="00216302" w:rsidRDefault="00216302" w:rsidP="00246E2B">
            <w:pPr>
              <w:spacing w:before="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6F666D88" w14:textId="77777777" w:rsidR="00216302" w:rsidRDefault="00216302" w:rsidP="00246E2B">
            <w:pPr>
              <w:pStyle w:val="DescriptionTop"/>
              <w:rPr>
                <w:i/>
              </w:rPr>
            </w:pPr>
            <w:r>
              <w:rPr>
                <w:i/>
              </w:rPr>
              <w:t>Monk 6</w:t>
            </w:r>
            <w:r>
              <w:rPr>
                <w:i/>
                <w:vertAlign w:val="superscript"/>
              </w:rPr>
              <w:t>th</w:t>
            </w:r>
            <w:r>
              <w:rPr>
                <w:i/>
              </w:rPr>
              <w:t xml:space="preserve"> </w:t>
            </w:r>
          </w:p>
          <w:p w14:paraId="4784EC13" w14:textId="77777777" w:rsidR="00216302" w:rsidRDefault="00216302" w:rsidP="00246E2B">
            <w:pPr>
              <w:pStyle w:val="Description"/>
            </w:pPr>
            <w:r>
              <w:t>When you do a Trip Action, the following apply:</w:t>
            </w:r>
          </w:p>
          <w:p w14:paraId="51615D82" w14:textId="77777777" w:rsidR="00216302" w:rsidRDefault="00216302" w:rsidP="00246E2B">
            <w:pPr>
              <w:pStyle w:val="Description"/>
              <w:ind w:left="252"/>
            </w:pPr>
            <w:r>
              <w:t>1. Your opponent does not get an Attack of Opportunity against you.</w:t>
            </w:r>
          </w:p>
          <w:p w14:paraId="1F4D1E71" w14:textId="77777777" w:rsidR="00216302" w:rsidRDefault="00216302" w:rsidP="00246E2B">
            <w:pPr>
              <w:pStyle w:val="Description"/>
              <w:ind w:left="252"/>
            </w:pPr>
            <w:r>
              <w:t>2. You gain a +4 bonus on the Strength roll to knock your opponent prone.</w:t>
            </w:r>
          </w:p>
          <w:p w14:paraId="6C95A333" w14:textId="77777777" w:rsidR="00216302" w:rsidRDefault="00216302" w:rsidP="00246E2B">
            <w:pPr>
              <w:pStyle w:val="Description"/>
              <w:ind w:left="432" w:hanging="252"/>
            </w:pPr>
            <w:r>
              <w:t>3. If you succeed in tripping your opponent in melee combat, you may immediately make a follow-up attack on him/her at the same attack bonus of the action you used to make the trip.</w:t>
            </w:r>
          </w:p>
        </w:tc>
      </w:tr>
      <w:tr w:rsidR="00216302" w14:paraId="2E1CF307" w14:textId="77777777">
        <w:tblPrEx>
          <w:tblCellMar>
            <w:top w:w="0" w:type="dxa"/>
            <w:bottom w:w="0" w:type="dxa"/>
          </w:tblCellMar>
        </w:tblPrEx>
        <w:trPr>
          <w:cantSplit/>
        </w:trPr>
        <w:tc>
          <w:tcPr>
            <w:tcW w:w="1620" w:type="dxa"/>
            <w:tcBorders>
              <w:left w:val="single" w:sz="12" w:space="0" w:color="auto"/>
              <w:right w:val="nil"/>
            </w:tcBorders>
          </w:tcPr>
          <w:p w14:paraId="56ACAB18" w14:textId="77777777" w:rsidR="00216302" w:rsidRDefault="00216302" w:rsidP="00246E2B">
            <w:pPr>
              <w:spacing w:before="20" w:after="20"/>
              <w:ind w:left="72" w:hanging="72"/>
              <w:rPr>
                <w:sz w:val="16"/>
              </w:rPr>
            </w:pPr>
            <w:r w:rsidRPr="00C8551A">
              <w:rPr>
                <w:i/>
                <w:sz w:val="16"/>
              </w:rPr>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392CA62A" w14:textId="77777777" w:rsidR="00216302" w:rsidRDefault="00216302" w:rsidP="00246E2B">
            <w:pPr>
              <w:spacing w:before="20" w:after="20"/>
              <w:jc w:val="right"/>
              <w:rPr>
                <w:sz w:val="12"/>
              </w:rPr>
            </w:pPr>
            <w:r>
              <w:rPr>
                <w:sz w:val="12"/>
              </w:rPr>
              <w:t>(PH2 p80)</w:t>
            </w:r>
          </w:p>
        </w:tc>
        <w:tc>
          <w:tcPr>
            <w:tcW w:w="1620" w:type="dxa"/>
          </w:tcPr>
          <w:p w14:paraId="00EF6910" w14:textId="77777777" w:rsidR="00216302" w:rsidRDefault="00216302" w:rsidP="00246E2B">
            <w:pPr>
              <w:spacing w:before="20"/>
              <w:ind w:left="72" w:right="-108" w:hanging="72"/>
              <w:rPr>
                <w:sz w:val="14"/>
              </w:rPr>
            </w:pPr>
            <w:r>
              <w:rPr>
                <w:sz w:val="14"/>
              </w:rPr>
              <w:t>Dexterity 13</w:t>
            </w:r>
          </w:p>
          <w:p w14:paraId="7B9E2915" w14:textId="77777777" w:rsidR="00216302" w:rsidRDefault="00216302" w:rsidP="00246E2B">
            <w:pPr>
              <w:spacing w:before="20"/>
              <w:ind w:left="72" w:right="-108" w:hanging="72"/>
              <w:rPr>
                <w:sz w:val="14"/>
              </w:rPr>
            </w:pPr>
            <w:r>
              <w:rPr>
                <w:sz w:val="14"/>
              </w:rPr>
              <w:t>Wisdom 13</w:t>
            </w:r>
          </w:p>
          <w:p w14:paraId="7D9AF327" w14:textId="77777777" w:rsidR="00216302" w:rsidRDefault="00216302" w:rsidP="00246E2B">
            <w:pPr>
              <w:spacing w:before="20"/>
              <w:ind w:left="72" w:right="-108" w:hanging="72"/>
              <w:rPr>
                <w:sz w:val="14"/>
              </w:rPr>
            </w:pPr>
            <w:r>
              <w:rPr>
                <w:sz w:val="14"/>
              </w:rPr>
              <w:t>Base Attack Bonus +8</w:t>
            </w:r>
          </w:p>
          <w:p w14:paraId="3C6F1388" w14:textId="77777777" w:rsidR="00216302" w:rsidRDefault="00216302" w:rsidP="00246E2B">
            <w:pPr>
              <w:spacing w:before="20"/>
              <w:ind w:left="72" w:right="-108" w:hanging="72"/>
              <w:rPr>
                <w:sz w:val="14"/>
              </w:rPr>
            </w:pPr>
            <w:r>
              <w:rPr>
                <w:sz w:val="14"/>
              </w:rPr>
              <w:t>Improved Unarmed Strike</w:t>
            </w:r>
          </w:p>
          <w:p w14:paraId="0C4D25B2" w14:textId="77777777" w:rsidR="00216302" w:rsidRDefault="00216302" w:rsidP="00246E2B">
            <w:pPr>
              <w:spacing w:before="20"/>
              <w:ind w:left="72" w:right="-108" w:hanging="72"/>
              <w:rPr>
                <w:sz w:val="14"/>
              </w:rPr>
            </w:pPr>
            <w:r>
              <w:rPr>
                <w:sz w:val="14"/>
              </w:rPr>
              <w:t>Stunning Fist</w:t>
            </w:r>
          </w:p>
          <w:p w14:paraId="06ABD69D" w14:textId="77777777" w:rsidR="00216302" w:rsidRDefault="00216302" w:rsidP="00246E2B">
            <w:pPr>
              <w:spacing w:before="20"/>
              <w:ind w:left="72" w:right="-108" w:hanging="72"/>
              <w:rPr>
                <w:sz w:val="14"/>
              </w:rPr>
            </w:pPr>
            <w:r>
              <w:rPr>
                <w:sz w:val="14"/>
              </w:rPr>
              <w:t>Fiery Fist</w:t>
            </w:r>
          </w:p>
        </w:tc>
        <w:tc>
          <w:tcPr>
            <w:tcW w:w="6300" w:type="dxa"/>
            <w:tcBorders>
              <w:right w:val="single" w:sz="12" w:space="0" w:color="auto"/>
            </w:tcBorders>
            <w:vAlign w:val="center"/>
          </w:tcPr>
          <w:p w14:paraId="0954FA50"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1C138829" w14:textId="77777777" w:rsidR="00216302" w:rsidRDefault="00216302" w:rsidP="00246E2B">
            <w:pPr>
              <w:pStyle w:val="Description"/>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345B501B" w14:textId="77777777" w:rsidR="00216302" w:rsidRDefault="00216302" w:rsidP="00246E2B">
            <w:pPr>
              <w:pStyle w:val="Description"/>
            </w:pPr>
            <w:r>
              <w:t>2.  You receive +1 Stunning Fist use per day.</w:t>
            </w:r>
          </w:p>
        </w:tc>
      </w:tr>
      <w:tr w:rsidR="00216302" w14:paraId="6C3B72B5" w14:textId="77777777">
        <w:tblPrEx>
          <w:tblCellMar>
            <w:top w:w="0" w:type="dxa"/>
            <w:bottom w:w="0" w:type="dxa"/>
          </w:tblCellMar>
        </w:tblPrEx>
        <w:trPr>
          <w:cantSplit/>
        </w:trPr>
        <w:tc>
          <w:tcPr>
            <w:tcW w:w="1620" w:type="dxa"/>
            <w:tcBorders>
              <w:left w:val="single" w:sz="12" w:space="0" w:color="auto"/>
              <w:right w:val="nil"/>
            </w:tcBorders>
          </w:tcPr>
          <w:p w14:paraId="27A41781" w14:textId="77777777" w:rsidR="00216302" w:rsidRDefault="00216302"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D268009" w14:textId="77777777" w:rsidR="00216302" w:rsidRDefault="00216302" w:rsidP="00246E2B">
            <w:pPr>
              <w:spacing w:before="20" w:after="20"/>
              <w:jc w:val="right"/>
              <w:rPr>
                <w:sz w:val="12"/>
              </w:rPr>
            </w:pPr>
            <w:r>
              <w:rPr>
                <w:sz w:val="12"/>
              </w:rPr>
              <w:t>(PH2 p85)</w:t>
            </w:r>
          </w:p>
        </w:tc>
        <w:tc>
          <w:tcPr>
            <w:tcW w:w="1620" w:type="dxa"/>
          </w:tcPr>
          <w:p w14:paraId="290AC0BF" w14:textId="77777777" w:rsidR="00216302" w:rsidRDefault="00216302" w:rsidP="00246E2B">
            <w:pPr>
              <w:spacing w:before="20"/>
              <w:ind w:left="72" w:right="-108" w:hanging="72"/>
              <w:rPr>
                <w:sz w:val="14"/>
              </w:rPr>
            </w:pPr>
            <w:r>
              <w:rPr>
                <w:sz w:val="14"/>
              </w:rPr>
              <w:t>Dexterity 13</w:t>
            </w:r>
          </w:p>
          <w:p w14:paraId="1C91334F" w14:textId="77777777" w:rsidR="00216302" w:rsidRDefault="00216302" w:rsidP="00246E2B">
            <w:pPr>
              <w:spacing w:before="20"/>
              <w:ind w:left="72" w:right="-108" w:hanging="72"/>
              <w:rPr>
                <w:sz w:val="14"/>
              </w:rPr>
            </w:pPr>
            <w:r>
              <w:rPr>
                <w:sz w:val="14"/>
              </w:rPr>
              <w:t>Wisdom 13</w:t>
            </w:r>
          </w:p>
          <w:p w14:paraId="096A21F6" w14:textId="77777777" w:rsidR="00216302" w:rsidRDefault="00216302" w:rsidP="00246E2B">
            <w:pPr>
              <w:spacing w:before="20"/>
              <w:ind w:left="72" w:right="-108" w:hanging="72"/>
              <w:rPr>
                <w:sz w:val="14"/>
              </w:rPr>
            </w:pPr>
            <w:r>
              <w:rPr>
                <w:sz w:val="14"/>
              </w:rPr>
              <w:t>Base Attack Bonus +9</w:t>
            </w:r>
          </w:p>
          <w:p w14:paraId="47A5A00D" w14:textId="77777777" w:rsidR="00216302" w:rsidRDefault="00216302" w:rsidP="00246E2B">
            <w:pPr>
              <w:spacing w:before="20"/>
              <w:ind w:left="72" w:right="-108" w:hanging="72"/>
              <w:rPr>
                <w:sz w:val="14"/>
              </w:rPr>
            </w:pPr>
            <w:r>
              <w:rPr>
                <w:sz w:val="14"/>
              </w:rPr>
              <w:t>Improved Unarmed Strike</w:t>
            </w:r>
          </w:p>
          <w:p w14:paraId="37F9E9B7" w14:textId="77777777" w:rsidR="00216302" w:rsidRDefault="00216302"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0987E6E7" w14:textId="77777777" w:rsidR="00216302" w:rsidRPr="00DB0A06" w:rsidRDefault="00216302" w:rsidP="00246E2B">
            <w:pPr>
              <w:pStyle w:val="Description"/>
              <w:rPr>
                <w:i/>
              </w:rPr>
            </w:pPr>
            <w:r>
              <w:rPr>
                <w:i/>
              </w:rPr>
              <w:t>Monk 6</w:t>
            </w:r>
            <w:r w:rsidRPr="00C8551A">
              <w:rPr>
                <w:i/>
                <w:vertAlign w:val="superscript"/>
              </w:rPr>
              <w:t>th</w:t>
            </w:r>
            <w:r>
              <w:rPr>
                <w:i/>
              </w:rPr>
              <w:t xml:space="preserve">  </w:t>
            </w:r>
          </w:p>
          <w:p w14:paraId="3DB1E217" w14:textId="77777777" w:rsidR="00216302" w:rsidRDefault="00216302" w:rsidP="00246E2B">
            <w:pPr>
              <w:pStyle w:val="Description"/>
            </w:pPr>
            <w:r>
              <w:t>If you hit with an Unarmed Strike and its damage would be reduced due to Damage Reduction, receive a +4 bonus to damage (i.e., ignore 4 points of Damage Reduction).</w:t>
            </w:r>
          </w:p>
        </w:tc>
      </w:tr>
    </w:tbl>
    <w:p w14:paraId="3FAC683D" w14:textId="77777777" w:rsidR="00246E2B" w:rsidRDefault="00246E2B" w:rsidP="00246E2B">
      <w:pPr>
        <w:pStyle w:val="FootnoteText"/>
      </w:pPr>
    </w:p>
    <w:p w14:paraId="5427C7F2" w14:textId="77777777" w:rsidR="00246E2B" w:rsidRDefault="00246E2B" w:rsidP="00246E2B">
      <w:pPr>
        <w:pStyle w:val="FootnoteText"/>
      </w:pPr>
    </w:p>
    <w:p w14:paraId="152E7C50" w14:textId="77777777" w:rsidR="00246E2B" w:rsidRDefault="00246E2B" w:rsidP="00246E2B">
      <w:pPr>
        <w:pStyle w:val="FootnoteText"/>
      </w:pPr>
    </w:p>
    <w:p w14:paraId="3363C408" w14:textId="77777777" w:rsidR="00246E2B" w:rsidRDefault="00246E2B" w:rsidP="00246E2B">
      <w:pPr>
        <w:pStyle w:val="Heading3"/>
      </w:pPr>
      <w:bookmarkStart w:id="94" w:name="_Toc173668194"/>
      <w:r>
        <w:t>Evasion Feats</w:t>
      </w:r>
      <w:bookmarkEnd w:id="94"/>
    </w:p>
    <w:p w14:paraId="15643EE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5940"/>
      </w:tblGrid>
      <w:tr w:rsidR="00216302" w14:paraId="398DA12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1CCD44B" w14:textId="77777777" w:rsidR="00216302" w:rsidRPr="00B00DFD" w:rsidRDefault="00216302" w:rsidP="00601796">
            <w:pPr>
              <w:spacing w:before="20" w:after="20"/>
              <w:ind w:left="72" w:hanging="72"/>
              <w:rPr>
                <w:sz w:val="18"/>
                <w:szCs w:val="18"/>
              </w:rPr>
            </w:pPr>
            <w:r>
              <w:rPr>
                <w:sz w:val="18"/>
                <w:szCs w:val="18"/>
              </w:rPr>
              <w:t>Evasion Feats</w:t>
            </w:r>
          </w:p>
        </w:tc>
        <w:tc>
          <w:tcPr>
            <w:tcW w:w="900" w:type="dxa"/>
            <w:tcBorders>
              <w:top w:val="single" w:sz="12" w:space="0" w:color="auto"/>
              <w:left w:val="nil"/>
              <w:bottom w:val="double" w:sz="6" w:space="0" w:color="auto"/>
            </w:tcBorders>
            <w:vAlign w:val="center"/>
          </w:tcPr>
          <w:p w14:paraId="69F90E92" w14:textId="77777777" w:rsidR="00216302" w:rsidRDefault="00216302"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2B0E244" w14:textId="77777777" w:rsidR="00216302" w:rsidRDefault="00216302" w:rsidP="00246E2B">
            <w:pPr>
              <w:spacing w:before="20" w:after="20"/>
              <w:ind w:left="72" w:hanging="72"/>
              <w:rPr>
                <w:sz w:val="16"/>
              </w:rPr>
            </w:pPr>
            <w:r>
              <w:rPr>
                <w:sz w:val="16"/>
              </w:rPr>
              <w:t>Prerequisite</w:t>
            </w:r>
          </w:p>
        </w:tc>
        <w:tc>
          <w:tcPr>
            <w:tcW w:w="5940" w:type="dxa"/>
            <w:tcBorders>
              <w:top w:val="single" w:sz="12" w:space="0" w:color="auto"/>
              <w:bottom w:val="double" w:sz="6" w:space="0" w:color="auto"/>
              <w:right w:val="single" w:sz="12" w:space="0" w:color="auto"/>
            </w:tcBorders>
            <w:vAlign w:val="center"/>
          </w:tcPr>
          <w:p w14:paraId="26E4FB69" w14:textId="77777777" w:rsidR="00216302" w:rsidRDefault="00216302" w:rsidP="00246E2B">
            <w:pPr>
              <w:spacing w:before="20" w:after="20"/>
              <w:ind w:left="72" w:hanging="72"/>
              <w:rPr>
                <w:sz w:val="16"/>
              </w:rPr>
            </w:pPr>
            <w:r>
              <w:rPr>
                <w:sz w:val="16"/>
              </w:rPr>
              <w:t>Description</w:t>
            </w:r>
          </w:p>
        </w:tc>
      </w:tr>
      <w:tr w:rsidR="00216302" w14:paraId="051638E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6CC70A" w14:textId="77777777" w:rsidR="00216302" w:rsidRDefault="00216302" w:rsidP="00246E2B">
            <w:pPr>
              <w:spacing w:before="20" w:after="20"/>
              <w:ind w:left="72" w:hanging="72"/>
              <w:rPr>
                <w:sz w:val="16"/>
              </w:rPr>
            </w:pPr>
            <w:r>
              <w:rPr>
                <w:sz w:val="16"/>
              </w:rPr>
              <w:t>Cunning Evasion</w:t>
            </w:r>
            <w:r w:rsidRPr="000A4582">
              <w:rPr>
                <w:sz w:val="16"/>
                <w:szCs w:val="16"/>
              </w:rPr>
              <w:fldChar w:fldCharType="begin"/>
            </w:r>
            <w:r w:rsidRPr="000A4582">
              <w:rPr>
                <w:sz w:val="16"/>
                <w:szCs w:val="16"/>
              </w:rPr>
              <w:instrText xml:space="preserve"> XE "Cunning Evasion" </w:instrText>
            </w:r>
            <w:r w:rsidRPr="000A458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D1C8AFF" w14:textId="77777777" w:rsidR="00216302" w:rsidRDefault="00216302" w:rsidP="00246E2B">
            <w:pPr>
              <w:spacing w:before="20" w:after="20"/>
              <w:jc w:val="right"/>
              <w:rPr>
                <w:sz w:val="12"/>
              </w:rPr>
            </w:pPr>
            <w:r>
              <w:rPr>
                <w:sz w:val="12"/>
              </w:rPr>
              <w:t>(PH2 p78)</w:t>
            </w:r>
          </w:p>
        </w:tc>
        <w:tc>
          <w:tcPr>
            <w:tcW w:w="1620" w:type="dxa"/>
            <w:tcBorders>
              <w:top w:val="single" w:sz="4" w:space="0" w:color="auto"/>
              <w:bottom w:val="single" w:sz="4" w:space="0" w:color="auto"/>
            </w:tcBorders>
          </w:tcPr>
          <w:p w14:paraId="3B0D339A" w14:textId="77777777" w:rsidR="00216302" w:rsidRDefault="00216302" w:rsidP="00246E2B">
            <w:pPr>
              <w:spacing w:before="20"/>
              <w:ind w:left="72" w:hanging="72"/>
              <w:rPr>
                <w:sz w:val="14"/>
              </w:rPr>
            </w:pPr>
            <w:r>
              <w:rPr>
                <w:sz w:val="14"/>
              </w:rPr>
              <w:t>Evasion class ability</w:t>
            </w:r>
          </w:p>
          <w:p w14:paraId="0481620E" w14:textId="77777777" w:rsidR="00216302" w:rsidRDefault="00216302" w:rsidP="00246E2B">
            <w:pPr>
              <w:tabs>
                <w:tab w:val="right" w:pos="1411"/>
              </w:tabs>
              <w:spacing w:before="20"/>
              <w:ind w:left="72" w:hanging="72"/>
              <w:rPr>
                <w:i/>
                <w:iCs/>
                <w:sz w:val="14"/>
              </w:rPr>
            </w:pPr>
            <w:r>
              <w:rPr>
                <w:sz w:val="14"/>
              </w:rPr>
              <w:t xml:space="preserve">Hide:  </w:t>
            </w:r>
            <w:r w:rsidRPr="003B2FF5">
              <w:rPr>
                <w:sz w:val="14"/>
                <w:szCs w:val="14"/>
              </w:rPr>
              <w:tab/>
            </w:r>
            <w:r>
              <w:rPr>
                <w:sz w:val="14"/>
              </w:rPr>
              <w:t>9 ranks</w:t>
            </w:r>
          </w:p>
        </w:tc>
        <w:tc>
          <w:tcPr>
            <w:tcW w:w="5940" w:type="dxa"/>
            <w:tcBorders>
              <w:top w:val="single" w:sz="4" w:space="0" w:color="auto"/>
              <w:bottom w:val="single" w:sz="4" w:space="0" w:color="auto"/>
              <w:right w:val="single" w:sz="12" w:space="0" w:color="auto"/>
            </w:tcBorders>
            <w:vAlign w:val="center"/>
          </w:tcPr>
          <w:p w14:paraId="729B7505" w14:textId="77777777" w:rsidR="00216302" w:rsidRDefault="00216302" w:rsidP="00246E2B">
            <w:pPr>
              <w:pStyle w:val="Description"/>
              <w:spacing w:before="20"/>
            </w:pPr>
            <w:r>
              <w:t>If you avoid all the damage from an Area-of-Effect attack due to your Evasion class ability, you may use an Immediate Action to make a 5’ Step and a Hide check, assuming there is Cover within 5’.</w:t>
            </w:r>
          </w:p>
          <w:p w14:paraId="50E53B06" w14:textId="77777777" w:rsidR="00216302" w:rsidRDefault="00216302" w:rsidP="00246E2B">
            <w:pPr>
              <w:pStyle w:val="Description"/>
              <w:spacing w:before="20"/>
            </w:pPr>
            <w:r>
              <w:t>If you have the ‘Hide in Plain Sight’ class ability, you do not need Cover to make your Hide check.</w:t>
            </w:r>
          </w:p>
        </w:tc>
      </w:tr>
    </w:tbl>
    <w:p w14:paraId="4092136B" w14:textId="77777777" w:rsidR="00246E2B" w:rsidRDefault="00246E2B" w:rsidP="00246E2B">
      <w:pPr>
        <w:pStyle w:val="FootnoteText"/>
      </w:pPr>
    </w:p>
    <w:p w14:paraId="3EFFC25E" w14:textId="77777777" w:rsidR="00246E2B" w:rsidRDefault="00246E2B" w:rsidP="00246E2B">
      <w:pPr>
        <w:pStyle w:val="FootnoteText"/>
      </w:pPr>
    </w:p>
    <w:p w14:paraId="74D06976" w14:textId="77777777" w:rsidR="00246E2B" w:rsidRDefault="00246E2B" w:rsidP="00246E2B">
      <w:pPr>
        <w:pStyle w:val="Heading3"/>
      </w:pPr>
      <w:bookmarkStart w:id="95" w:name="_Toc173668195"/>
      <w:r>
        <w:t>Flurry of Blows Feats</w:t>
      </w:r>
      <w:bookmarkEnd w:id="95"/>
    </w:p>
    <w:p w14:paraId="7A6AC17C"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980"/>
        <w:gridCol w:w="5940"/>
      </w:tblGrid>
      <w:tr w:rsidR="00216302" w14:paraId="315E425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C8DA85B" w14:textId="77777777" w:rsidR="00216302" w:rsidRPr="00B00DFD" w:rsidRDefault="00216302" w:rsidP="00601796">
            <w:pPr>
              <w:spacing w:before="20" w:after="20"/>
              <w:ind w:left="72" w:hanging="72"/>
              <w:rPr>
                <w:sz w:val="18"/>
                <w:szCs w:val="18"/>
              </w:rPr>
            </w:pPr>
            <w:r>
              <w:rPr>
                <w:sz w:val="18"/>
                <w:szCs w:val="18"/>
              </w:rPr>
              <w:t>Flurry of Blows</w:t>
            </w:r>
          </w:p>
        </w:tc>
        <w:tc>
          <w:tcPr>
            <w:tcW w:w="900" w:type="dxa"/>
            <w:tcBorders>
              <w:top w:val="single" w:sz="12" w:space="0" w:color="auto"/>
              <w:left w:val="nil"/>
              <w:bottom w:val="double" w:sz="6" w:space="0" w:color="auto"/>
            </w:tcBorders>
            <w:vAlign w:val="center"/>
          </w:tcPr>
          <w:p w14:paraId="1180A412" w14:textId="77777777" w:rsidR="00216302" w:rsidRDefault="00216302" w:rsidP="00246E2B">
            <w:pPr>
              <w:spacing w:before="20" w:after="20"/>
              <w:jc w:val="right"/>
              <w:rPr>
                <w:sz w:val="16"/>
              </w:rPr>
            </w:pPr>
            <w:r>
              <w:rPr>
                <w:sz w:val="16"/>
              </w:rPr>
              <w:t>Source</w:t>
            </w:r>
          </w:p>
        </w:tc>
        <w:tc>
          <w:tcPr>
            <w:tcW w:w="1980" w:type="dxa"/>
            <w:tcBorders>
              <w:top w:val="single" w:sz="12" w:space="0" w:color="auto"/>
              <w:bottom w:val="double" w:sz="6" w:space="0" w:color="auto"/>
            </w:tcBorders>
            <w:vAlign w:val="center"/>
          </w:tcPr>
          <w:p w14:paraId="0F230781" w14:textId="77777777" w:rsidR="00216302" w:rsidRDefault="00216302" w:rsidP="00246E2B">
            <w:pPr>
              <w:spacing w:before="20" w:after="20"/>
              <w:ind w:left="72" w:hanging="72"/>
              <w:rPr>
                <w:sz w:val="16"/>
              </w:rPr>
            </w:pPr>
            <w:r>
              <w:rPr>
                <w:sz w:val="16"/>
              </w:rPr>
              <w:t>Prerequisite</w:t>
            </w:r>
          </w:p>
        </w:tc>
        <w:tc>
          <w:tcPr>
            <w:tcW w:w="5940" w:type="dxa"/>
            <w:tcBorders>
              <w:top w:val="single" w:sz="12" w:space="0" w:color="auto"/>
              <w:bottom w:val="double" w:sz="6" w:space="0" w:color="auto"/>
              <w:right w:val="single" w:sz="12" w:space="0" w:color="auto"/>
            </w:tcBorders>
            <w:vAlign w:val="center"/>
          </w:tcPr>
          <w:p w14:paraId="4DE3A5D9" w14:textId="77777777" w:rsidR="00216302" w:rsidRDefault="00216302" w:rsidP="00246E2B">
            <w:pPr>
              <w:spacing w:before="20" w:after="20"/>
              <w:ind w:left="72" w:hanging="72"/>
              <w:rPr>
                <w:sz w:val="16"/>
              </w:rPr>
            </w:pPr>
            <w:r>
              <w:rPr>
                <w:sz w:val="16"/>
              </w:rPr>
              <w:t>Description</w:t>
            </w:r>
          </w:p>
        </w:tc>
      </w:tr>
      <w:tr w:rsidR="00216302" w14:paraId="20A2F81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23A22E" w14:textId="77777777" w:rsidR="00216302" w:rsidRDefault="00216302" w:rsidP="00246E2B">
            <w:pPr>
              <w:spacing w:before="20" w:after="20"/>
              <w:ind w:left="72" w:hanging="72"/>
              <w:rPr>
                <w:sz w:val="16"/>
              </w:rPr>
            </w:pPr>
            <w:r>
              <w:rPr>
                <w:sz w:val="16"/>
              </w:rPr>
              <w:t>Double Steel Strike</w:t>
            </w:r>
            <w:r w:rsidRPr="006C5817">
              <w:rPr>
                <w:sz w:val="16"/>
                <w:szCs w:val="16"/>
              </w:rPr>
              <w:fldChar w:fldCharType="begin"/>
            </w:r>
            <w:r w:rsidRPr="006C5817">
              <w:rPr>
                <w:sz w:val="16"/>
                <w:szCs w:val="16"/>
              </w:rPr>
              <w:instrText xml:space="preserve"> XE "Double Steel Strike" </w:instrText>
            </w:r>
            <w:r w:rsidRPr="006C581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A117662" w14:textId="77777777" w:rsidR="00216302" w:rsidRDefault="00216302" w:rsidP="00246E2B">
            <w:pPr>
              <w:spacing w:before="20" w:after="20"/>
              <w:jc w:val="right"/>
              <w:rPr>
                <w:sz w:val="12"/>
              </w:rPr>
            </w:pPr>
            <w:r>
              <w:rPr>
                <w:sz w:val="12"/>
              </w:rPr>
              <w:t>(Eb p52)</w:t>
            </w:r>
          </w:p>
        </w:tc>
        <w:tc>
          <w:tcPr>
            <w:tcW w:w="1980" w:type="dxa"/>
            <w:tcBorders>
              <w:top w:val="single" w:sz="4" w:space="0" w:color="auto"/>
              <w:bottom w:val="single" w:sz="4" w:space="0" w:color="auto"/>
            </w:tcBorders>
          </w:tcPr>
          <w:p w14:paraId="6AF765DD" w14:textId="77777777" w:rsidR="00216302" w:rsidRDefault="00216302" w:rsidP="00246E2B">
            <w:pPr>
              <w:spacing w:before="20"/>
              <w:ind w:left="72" w:hanging="72"/>
              <w:rPr>
                <w:sz w:val="14"/>
              </w:rPr>
            </w:pPr>
            <w:r>
              <w:rPr>
                <w:sz w:val="14"/>
              </w:rPr>
              <w:t>Flurry of Blows class ability</w:t>
            </w:r>
          </w:p>
          <w:p w14:paraId="300BCE71" w14:textId="77777777" w:rsidR="00216302" w:rsidRDefault="00216302" w:rsidP="00246E2B">
            <w:pPr>
              <w:spacing w:before="20"/>
              <w:ind w:left="72" w:hanging="72"/>
              <w:rPr>
                <w:sz w:val="14"/>
              </w:rPr>
            </w:pPr>
            <w:r>
              <w:rPr>
                <w:sz w:val="14"/>
              </w:rPr>
              <w:t>Exotic Weapon Proficiency (two-bladed sword)</w:t>
            </w:r>
          </w:p>
          <w:p w14:paraId="4FFB81F8" w14:textId="77777777" w:rsidR="00216302" w:rsidRDefault="00216302" w:rsidP="00246E2B">
            <w:pPr>
              <w:spacing w:before="20"/>
              <w:ind w:left="72" w:hanging="72"/>
              <w:rPr>
                <w:i/>
                <w:iCs/>
                <w:sz w:val="14"/>
              </w:rPr>
            </w:pPr>
            <w:r>
              <w:rPr>
                <w:sz w:val="14"/>
              </w:rPr>
              <w:t>Weapon Focus (two-bladed sword)</w:t>
            </w:r>
          </w:p>
        </w:tc>
        <w:tc>
          <w:tcPr>
            <w:tcW w:w="5940" w:type="dxa"/>
            <w:tcBorders>
              <w:top w:val="single" w:sz="4" w:space="0" w:color="auto"/>
              <w:bottom w:val="single" w:sz="4" w:space="0" w:color="auto"/>
              <w:right w:val="single" w:sz="12" w:space="0" w:color="auto"/>
            </w:tcBorders>
            <w:vAlign w:val="center"/>
          </w:tcPr>
          <w:p w14:paraId="7EB5D46B" w14:textId="77777777" w:rsidR="00216302" w:rsidRDefault="00216302" w:rsidP="00246E2B">
            <w:pPr>
              <w:pStyle w:val="Description"/>
              <w:spacing w:before="20"/>
            </w:pPr>
            <w:r>
              <w:t>You may perform Flurry of Blows with a Two-Bladed Sword.</w:t>
            </w:r>
          </w:p>
        </w:tc>
      </w:tr>
      <w:tr w:rsidR="00216302" w14:paraId="6EF1D6C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1487DD" w14:textId="77777777" w:rsidR="00216302" w:rsidRDefault="00216302" w:rsidP="00246E2B">
            <w:pPr>
              <w:spacing w:before="20" w:after="20"/>
              <w:ind w:left="72" w:hanging="72"/>
              <w:rPr>
                <w:sz w:val="16"/>
              </w:rPr>
            </w:pPr>
            <w:r>
              <w:rPr>
                <w:sz w:val="16"/>
              </w:rPr>
              <w:t>Pole Fighting</w:t>
            </w:r>
            <w:r>
              <w:rPr>
                <w:sz w:val="16"/>
              </w:rPr>
              <w:fldChar w:fldCharType="begin"/>
            </w:r>
            <w:r w:rsidRPr="00DD4F36">
              <w:rPr>
                <w:sz w:val="16"/>
              </w:rPr>
              <w:instrText xml:space="preserve"> XE "</w:instrText>
            </w:r>
            <w:r>
              <w:rPr>
                <w:sz w:val="16"/>
              </w:rPr>
              <w:instrText>Pole Fighting</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59ACE647" w14:textId="77777777" w:rsidR="00216302" w:rsidRDefault="00216302" w:rsidP="00246E2B">
            <w:pPr>
              <w:spacing w:before="20" w:after="20"/>
              <w:jc w:val="right"/>
              <w:rPr>
                <w:sz w:val="12"/>
              </w:rPr>
            </w:pPr>
            <w:r>
              <w:rPr>
                <w:sz w:val="12"/>
              </w:rPr>
              <w:t>(DR331 p28)</w:t>
            </w:r>
          </w:p>
        </w:tc>
        <w:tc>
          <w:tcPr>
            <w:tcW w:w="1980" w:type="dxa"/>
            <w:tcBorders>
              <w:top w:val="single" w:sz="4" w:space="0" w:color="auto"/>
              <w:left w:val="single" w:sz="4" w:space="0" w:color="auto"/>
              <w:bottom w:val="single" w:sz="4" w:space="0" w:color="auto"/>
              <w:right w:val="single" w:sz="4" w:space="0" w:color="auto"/>
            </w:tcBorders>
          </w:tcPr>
          <w:p w14:paraId="590B0616" w14:textId="77777777" w:rsidR="00216302" w:rsidRDefault="00216302" w:rsidP="00246E2B">
            <w:pPr>
              <w:spacing w:before="20"/>
              <w:ind w:left="72" w:hanging="72"/>
              <w:rPr>
                <w:sz w:val="14"/>
              </w:rPr>
            </w:pPr>
            <w:r>
              <w:rPr>
                <w:sz w:val="14"/>
              </w:rPr>
              <w:t>Flurry of Blows class feature</w:t>
            </w:r>
          </w:p>
          <w:p w14:paraId="16F56119" w14:textId="77777777" w:rsidR="00216302" w:rsidRDefault="00216302" w:rsidP="00246E2B">
            <w:pPr>
              <w:spacing w:before="20"/>
              <w:ind w:left="72" w:hanging="72"/>
              <w:rPr>
                <w:sz w:val="14"/>
              </w:rPr>
            </w:pPr>
            <w:r>
              <w:rPr>
                <w:sz w:val="14"/>
              </w:rPr>
              <w:t>Weapon Focus (chosen Polearm)</w:t>
            </w:r>
          </w:p>
        </w:tc>
        <w:tc>
          <w:tcPr>
            <w:tcW w:w="5940" w:type="dxa"/>
            <w:tcBorders>
              <w:top w:val="single" w:sz="4" w:space="0" w:color="auto"/>
              <w:left w:val="single" w:sz="4" w:space="0" w:color="auto"/>
              <w:bottom w:val="single" w:sz="4" w:space="0" w:color="auto"/>
              <w:right w:val="single" w:sz="12" w:space="0" w:color="auto"/>
            </w:tcBorders>
            <w:vAlign w:val="center"/>
          </w:tcPr>
          <w:p w14:paraId="5E9AAD29" w14:textId="77777777" w:rsidR="00216302" w:rsidRPr="00D836EF" w:rsidRDefault="00216302" w:rsidP="00246E2B">
            <w:pPr>
              <w:pStyle w:val="Description"/>
            </w:pPr>
            <w:r>
              <w:t>You may perform Flurry of Blows with the chosen Polearm</w:t>
            </w:r>
          </w:p>
        </w:tc>
      </w:tr>
      <w:tr w:rsidR="00216302" w14:paraId="07F45EB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EC8BAA6" w14:textId="77777777" w:rsidR="00216302" w:rsidRDefault="00216302" w:rsidP="00246E2B">
            <w:pPr>
              <w:spacing w:before="20" w:after="20"/>
              <w:ind w:left="72" w:hanging="72"/>
              <w:rPr>
                <w:sz w:val="16"/>
              </w:rPr>
            </w:pPr>
            <w:r>
              <w:rPr>
                <w:sz w:val="16"/>
              </w:rPr>
              <w:t>Serpent Strike</w:t>
            </w:r>
            <w:r w:rsidRPr="006C5817">
              <w:rPr>
                <w:sz w:val="16"/>
                <w:szCs w:val="16"/>
              </w:rPr>
              <w:fldChar w:fldCharType="begin"/>
            </w:r>
            <w:r w:rsidRPr="006C5817">
              <w:rPr>
                <w:sz w:val="16"/>
                <w:szCs w:val="16"/>
              </w:rPr>
              <w:instrText xml:space="preserve"> XE "Serpent Strike" </w:instrText>
            </w:r>
            <w:r w:rsidRPr="006C581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5AD5AFC" w14:textId="77777777" w:rsidR="00216302" w:rsidRDefault="00216302" w:rsidP="00246E2B">
            <w:pPr>
              <w:spacing w:before="20" w:after="20"/>
              <w:jc w:val="right"/>
              <w:rPr>
                <w:sz w:val="12"/>
              </w:rPr>
            </w:pPr>
            <w:r>
              <w:rPr>
                <w:sz w:val="12"/>
              </w:rPr>
              <w:t>(Eb p60)</w:t>
            </w:r>
          </w:p>
        </w:tc>
        <w:tc>
          <w:tcPr>
            <w:tcW w:w="1980" w:type="dxa"/>
            <w:tcBorders>
              <w:bottom w:val="single" w:sz="4" w:space="0" w:color="auto"/>
            </w:tcBorders>
          </w:tcPr>
          <w:p w14:paraId="66881F81" w14:textId="77777777" w:rsidR="00216302" w:rsidRDefault="00216302" w:rsidP="00246E2B">
            <w:pPr>
              <w:spacing w:before="20"/>
              <w:ind w:left="72" w:hanging="72"/>
              <w:rPr>
                <w:sz w:val="14"/>
              </w:rPr>
            </w:pPr>
            <w:r>
              <w:rPr>
                <w:sz w:val="14"/>
              </w:rPr>
              <w:t>Flurry of Blows class ability</w:t>
            </w:r>
          </w:p>
          <w:p w14:paraId="0F2D8D47" w14:textId="77777777" w:rsidR="00216302" w:rsidRDefault="00216302" w:rsidP="00246E2B">
            <w:pPr>
              <w:spacing w:before="20"/>
              <w:ind w:left="72" w:hanging="72"/>
              <w:rPr>
                <w:sz w:val="14"/>
              </w:rPr>
            </w:pPr>
            <w:r>
              <w:rPr>
                <w:sz w:val="14"/>
              </w:rPr>
              <w:t>Simple Weapon Proficiency</w:t>
            </w:r>
          </w:p>
          <w:p w14:paraId="6191A878" w14:textId="77777777" w:rsidR="00216302" w:rsidRDefault="00216302" w:rsidP="00246E2B">
            <w:pPr>
              <w:spacing w:before="20"/>
              <w:ind w:left="72" w:hanging="72"/>
              <w:rPr>
                <w:i/>
                <w:iCs/>
                <w:sz w:val="14"/>
              </w:rPr>
            </w:pPr>
            <w:r>
              <w:rPr>
                <w:sz w:val="14"/>
              </w:rPr>
              <w:t>Weapon Focus (longspear)</w:t>
            </w:r>
          </w:p>
        </w:tc>
        <w:tc>
          <w:tcPr>
            <w:tcW w:w="5940" w:type="dxa"/>
            <w:tcBorders>
              <w:bottom w:val="single" w:sz="4" w:space="0" w:color="auto"/>
              <w:right w:val="single" w:sz="12" w:space="0" w:color="auto"/>
            </w:tcBorders>
            <w:vAlign w:val="center"/>
          </w:tcPr>
          <w:p w14:paraId="2BF8EEF8" w14:textId="77777777" w:rsidR="00216302" w:rsidRDefault="00216302" w:rsidP="00246E2B">
            <w:pPr>
              <w:pStyle w:val="Description"/>
              <w:spacing w:before="20"/>
            </w:pPr>
            <w:r>
              <w:t>You may perform Flurry of Blows with a Longspear.</w:t>
            </w:r>
          </w:p>
        </w:tc>
      </w:tr>
      <w:tr w:rsidR="00216302" w14:paraId="5742119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E32671" w14:textId="77777777" w:rsidR="00216302" w:rsidRDefault="00216302" w:rsidP="00246E2B">
            <w:pPr>
              <w:spacing w:before="20" w:after="20"/>
              <w:ind w:left="72" w:hanging="72"/>
              <w:rPr>
                <w:sz w:val="16"/>
              </w:rPr>
            </w:pPr>
            <w:smartTag w:uri="urn:schemas-microsoft-com:office:smarttags" w:element="place">
              <w:smartTag w:uri="urn:schemas-microsoft-com:office:smarttags" w:element="PlaceName">
                <w:r>
                  <w:rPr>
                    <w:sz w:val="16"/>
                  </w:rPr>
                  <w:t>Sun</w:t>
                </w:r>
              </w:smartTag>
              <w:r>
                <w:rPr>
                  <w:sz w:val="16"/>
                </w:rPr>
                <w:t xml:space="preserve"> </w:t>
              </w:r>
              <w:smartTag w:uri="urn:schemas-microsoft-com:office:smarttags" w:element="PlaceType">
                <w:r>
                  <w:rPr>
                    <w:sz w:val="16"/>
                  </w:rPr>
                  <w:t>School</w:t>
                </w:r>
              </w:smartTag>
            </w:smartTag>
            <w:r>
              <w:rPr>
                <w:sz w:val="16"/>
              </w:rPr>
              <w:t xml:space="preserve"> </w:t>
            </w:r>
            <w:r w:rsidRPr="006C5817">
              <w:rPr>
                <w:sz w:val="16"/>
                <w:szCs w:val="16"/>
              </w:rPr>
              <w:fldChar w:fldCharType="begin"/>
            </w:r>
            <w:r w:rsidRPr="006C5817">
              <w:rPr>
                <w:sz w:val="16"/>
                <w:szCs w:val="16"/>
              </w:rPr>
              <w:instrText xml:space="preserve"> XE "Sun School" </w:instrText>
            </w:r>
            <w:r w:rsidRPr="006C5817">
              <w:rPr>
                <w:sz w:val="16"/>
                <w:szCs w:val="16"/>
              </w:rPr>
              <w:fldChar w:fldCharType="end"/>
            </w:r>
            <w:r>
              <w:rPr>
                <w:sz w:val="16"/>
              </w:rPr>
              <w:br/>
            </w:r>
            <w:r>
              <w:rPr>
                <w:sz w:val="14"/>
              </w:rPr>
              <w:t>[Tactical]</w:t>
            </w:r>
          </w:p>
        </w:tc>
        <w:tc>
          <w:tcPr>
            <w:tcW w:w="900" w:type="dxa"/>
            <w:tcBorders>
              <w:top w:val="single" w:sz="4" w:space="0" w:color="auto"/>
              <w:left w:val="nil"/>
              <w:bottom w:val="single" w:sz="4" w:space="0" w:color="auto"/>
            </w:tcBorders>
            <w:vAlign w:val="bottom"/>
          </w:tcPr>
          <w:p w14:paraId="59469637" w14:textId="77777777" w:rsidR="00216302" w:rsidRDefault="00216302" w:rsidP="00246E2B">
            <w:pPr>
              <w:spacing w:before="20" w:after="20"/>
              <w:jc w:val="right"/>
              <w:rPr>
                <w:sz w:val="12"/>
              </w:rPr>
            </w:pPr>
            <w:r>
              <w:rPr>
                <w:sz w:val="12"/>
              </w:rPr>
              <w:t>(CWar p112)</w:t>
            </w:r>
          </w:p>
        </w:tc>
        <w:tc>
          <w:tcPr>
            <w:tcW w:w="1980" w:type="dxa"/>
            <w:tcBorders>
              <w:top w:val="single" w:sz="4" w:space="0" w:color="auto"/>
              <w:bottom w:val="single" w:sz="4" w:space="0" w:color="auto"/>
            </w:tcBorders>
          </w:tcPr>
          <w:p w14:paraId="03FD9BAB" w14:textId="77777777" w:rsidR="00216302" w:rsidRDefault="00216302" w:rsidP="00246E2B">
            <w:pPr>
              <w:spacing w:before="20"/>
              <w:ind w:left="72" w:hanging="72"/>
              <w:rPr>
                <w:sz w:val="14"/>
              </w:rPr>
            </w:pPr>
            <w:r>
              <w:rPr>
                <w:sz w:val="14"/>
              </w:rPr>
              <w:t>Flurry of Blows class ability</w:t>
            </w:r>
          </w:p>
          <w:p w14:paraId="3349A0E0" w14:textId="77777777" w:rsidR="00216302" w:rsidRDefault="00216302" w:rsidP="00246E2B">
            <w:pPr>
              <w:spacing w:before="20"/>
              <w:ind w:left="72" w:hanging="72"/>
              <w:rPr>
                <w:sz w:val="14"/>
              </w:rPr>
            </w:pPr>
            <w:r>
              <w:rPr>
                <w:sz w:val="14"/>
              </w:rPr>
              <w:t>Base Attack Bonus +4</w:t>
            </w:r>
          </w:p>
          <w:p w14:paraId="2AAD7C3B" w14:textId="77777777" w:rsidR="00216302" w:rsidRDefault="00216302" w:rsidP="00246E2B">
            <w:pPr>
              <w:spacing w:before="20"/>
              <w:ind w:left="72" w:hanging="72"/>
              <w:rPr>
                <w:sz w:val="14"/>
              </w:rPr>
            </w:pPr>
          </w:p>
          <w:p w14:paraId="5C83A884" w14:textId="77777777" w:rsidR="00216302" w:rsidRDefault="00216302" w:rsidP="00246E2B">
            <w:pPr>
              <w:spacing w:before="20"/>
              <w:ind w:left="72" w:hanging="72"/>
              <w:rPr>
                <w:sz w:val="14"/>
              </w:rPr>
            </w:pPr>
          </w:p>
        </w:tc>
        <w:tc>
          <w:tcPr>
            <w:tcW w:w="5940" w:type="dxa"/>
            <w:tcBorders>
              <w:top w:val="single" w:sz="4" w:space="0" w:color="auto"/>
              <w:bottom w:val="single" w:sz="4" w:space="0" w:color="auto"/>
              <w:right w:val="single" w:sz="12" w:space="0" w:color="auto"/>
            </w:tcBorders>
            <w:vAlign w:val="center"/>
          </w:tcPr>
          <w:p w14:paraId="41E4BBED" w14:textId="77777777" w:rsidR="00216302" w:rsidRDefault="00216302" w:rsidP="00246E2B">
            <w:pPr>
              <w:pStyle w:val="Description"/>
            </w:pPr>
            <w:r>
              <w:t>You may use the following 3 tactical maneuvers:</w:t>
            </w:r>
          </w:p>
          <w:p w14:paraId="7F0A431E" w14:textId="77777777" w:rsidR="00216302" w:rsidRDefault="00216302" w:rsidP="00246E2B">
            <w:pPr>
              <w:pStyle w:val="Description"/>
            </w:pPr>
            <w:r>
              <w:rPr>
                <w:u w:val="single"/>
              </w:rPr>
              <w:t>Inexorable Progress of Dawn</w:t>
            </w:r>
            <w:r>
              <w:t xml:space="preserve"> – If you hit an opponent with the first two attack from a Flurry of Blows, your opponent must move back 5’ and you may move forward 5’.  Neither movement provokes an Attack of Opportunity.</w:t>
            </w:r>
          </w:p>
          <w:p w14:paraId="47BDD5CD" w14:textId="77777777" w:rsidR="00216302" w:rsidRDefault="00216302" w:rsidP="00246E2B">
            <w:pPr>
              <w:pStyle w:val="Description"/>
            </w:pPr>
            <w:r>
              <w:rPr>
                <w:u w:val="single"/>
              </w:rPr>
              <w:t>Blinding Sun of Noon</w:t>
            </w:r>
            <w:r>
              <w:t xml:space="preserve"> – If you successfully Stun an opponent on two consecutive rounds, your opponent is Confused for 1d4 rounds after recovering from the Stun.</w:t>
            </w:r>
          </w:p>
          <w:p w14:paraId="58BFF5B5" w14:textId="77777777" w:rsidR="00216302" w:rsidRDefault="00216302" w:rsidP="00246E2B">
            <w:pPr>
              <w:pStyle w:val="Description"/>
            </w:pPr>
            <w:r>
              <w:rPr>
                <w:u w:val="single"/>
              </w:rPr>
              <w:t>Flash of Sunset</w:t>
            </w:r>
            <w:r>
              <w:t xml:space="preserve"> – If you move next to an opponent using the Monk class ability ‘Abundant Step’ or Dimensional Door, you may make one attack at your highest bonus at the end of your action.</w:t>
            </w:r>
          </w:p>
        </w:tc>
      </w:tr>
      <w:tr w:rsidR="00216302" w14:paraId="067B0345"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1CA9E331" w14:textId="77777777" w:rsidR="00216302" w:rsidRDefault="00216302" w:rsidP="00246E2B">
            <w:pPr>
              <w:spacing w:before="20" w:after="20"/>
              <w:ind w:left="72" w:hanging="72"/>
              <w:rPr>
                <w:sz w:val="16"/>
              </w:rPr>
            </w:pPr>
            <w:r>
              <w:rPr>
                <w:sz w:val="16"/>
              </w:rPr>
              <w:t>Whirling Steel Strike</w:t>
            </w:r>
            <w:r w:rsidRPr="006C5817">
              <w:rPr>
                <w:sz w:val="16"/>
                <w:szCs w:val="16"/>
              </w:rPr>
              <w:fldChar w:fldCharType="begin"/>
            </w:r>
            <w:r w:rsidRPr="006C5817">
              <w:rPr>
                <w:sz w:val="16"/>
                <w:szCs w:val="16"/>
              </w:rPr>
              <w:instrText xml:space="preserve"> XE "Whirling Steel Strike" </w:instrText>
            </w:r>
            <w:r w:rsidRPr="006C5817">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3C7D82A7" w14:textId="77777777" w:rsidR="00216302" w:rsidRDefault="00216302" w:rsidP="00246E2B">
            <w:pPr>
              <w:spacing w:before="20" w:after="20"/>
              <w:jc w:val="right"/>
              <w:rPr>
                <w:sz w:val="12"/>
              </w:rPr>
            </w:pPr>
            <w:r>
              <w:rPr>
                <w:sz w:val="12"/>
              </w:rPr>
              <w:t>(Eb p62)</w:t>
            </w:r>
          </w:p>
        </w:tc>
        <w:tc>
          <w:tcPr>
            <w:tcW w:w="1980" w:type="dxa"/>
            <w:tcBorders>
              <w:bottom w:val="single" w:sz="12" w:space="0" w:color="auto"/>
            </w:tcBorders>
          </w:tcPr>
          <w:p w14:paraId="360A0ED2" w14:textId="77777777" w:rsidR="00216302" w:rsidRDefault="00216302" w:rsidP="00246E2B">
            <w:pPr>
              <w:spacing w:before="20"/>
              <w:ind w:left="72" w:hanging="72"/>
              <w:rPr>
                <w:sz w:val="14"/>
              </w:rPr>
            </w:pPr>
            <w:r>
              <w:rPr>
                <w:sz w:val="14"/>
              </w:rPr>
              <w:t>Flurry of Blows class ability</w:t>
            </w:r>
          </w:p>
          <w:p w14:paraId="3AE75313" w14:textId="77777777" w:rsidR="00216302" w:rsidRDefault="00216302" w:rsidP="00246E2B">
            <w:pPr>
              <w:spacing w:before="20"/>
              <w:ind w:left="72" w:right="-108" w:hanging="72"/>
              <w:rPr>
                <w:sz w:val="14"/>
              </w:rPr>
            </w:pPr>
            <w:r>
              <w:rPr>
                <w:sz w:val="14"/>
              </w:rPr>
              <w:t>Martial Weapon Proficiency (longsword)</w:t>
            </w:r>
          </w:p>
          <w:p w14:paraId="576AD000" w14:textId="77777777" w:rsidR="00216302" w:rsidRDefault="00216302" w:rsidP="00246E2B">
            <w:pPr>
              <w:pStyle w:val="Description"/>
              <w:spacing w:before="20" w:after="0"/>
              <w:rPr>
                <w:i/>
                <w:iCs/>
              </w:rPr>
            </w:pPr>
            <w:r>
              <w:t>Weapon Focus (longsword)</w:t>
            </w:r>
          </w:p>
        </w:tc>
        <w:tc>
          <w:tcPr>
            <w:tcW w:w="5940" w:type="dxa"/>
            <w:tcBorders>
              <w:bottom w:val="single" w:sz="12" w:space="0" w:color="auto"/>
              <w:right w:val="single" w:sz="12" w:space="0" w:color="auto"/>
            </w:tcBorders>
            <w:vAlign w:val="center"/>
          </w:tcPr>
          <w:p w14:paraId="37BA7082" w14:textId="77777777" w:rsidR="00216302" w:rsidRDefault="00216302" w:rsidP="00246E2B">
            <w:pPr>
              <w:pStyle w:val="Description"/>
              <w:spacing w:before="20"/>
            </w:pPr>
            <w:r>
              <w:t>You may perform Flurry of Blows with a Longsword.</w:t>
            </w:r>
          </w:p>
        </w:tc>
      </w:tr>
    </w:tbl>
    <w:p w14:paraId="383931F4" w14:textId="77777777" w:rsidR="00246E2B" w:rsidRDefault="00246E2B">
      <w:pPr>
        <w:pStyle w:val="FootnoteText"/>
      </w:pPr>
    </w:p>
    <w:p w14:paraId="053E26D9" w14:textId="77777777" w:rsidR="00246E2B" w:rsidRDefault="00246E2B">
      <w:pPr>
        <w:pStyle w:val="FootnoteText"/>
      </w:pPr>
    </w:p>
    <w:p w14:paraId="3C651811" w14:textId="77777777" w:rsidR="00246E2B" w:rsidRDefault="00246E2B">
      <w:pPr>
        <w:pStyle w:val="Heading3"/>
      </w:pPr>
      <w:bookmarkStart w:id="96" w:name="_Toc173668196"/>
      <w:r>
        <w:rPr>
          <w:i/>
        </w:rPr>
        <w:t>Ki</w:t>
      </w:r>
      <w:r>
        <w:t xml:space="preserve"> Strike Feats</w:t>
      </w:r>
      <w:bookmarkEnd w:id="96"/>
    </w:p>
    <w:p w14:paraId="0D5917B9"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5411BA9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DEFDBFD" w14:textId="77777777" w:rsidR="00957A0E" w:rsidRPr="00B00DFD" w:rsidRDefault="00957A0E" w:rsidP="00601796">
            <w:pPr>
              <w:spacing w:before="20" w:after="20"/>
              <w:ind w:left="72" w:hanging="72"/>
              <w:rPr>
                <w:sz w:val="18"/>
                <w:szCs w:val="18"/>
              </w:rPr>
            </w:pPr>
            <w:r w:rsidRPr="00216302">
              <w:rPr>
                <w:i/>
                <w:sz w:val="18"/>
                <w:szCs w:val="18"/>
              </w:rPr>
              <w:t>Ki</w:t>
            </w:r>
            <w:r>
              <w:rPr>
                <w:sz w:val="18"/>
                <w:szCs w:val="18"/>
              </w:rPr>
              <w:t xml:space="preserve"> Strike Feats</w:t>
            </w:r>
          </w:p>
        </w:tc>
        <w:tc>
          <w:tcPr>
            <w:tcW w:w="900" w:type="dxa"/>
            <w:tcBorders>
              <w:top w:val="single" w:sz="12" w:space="0" w:color="auto"/>
              <w:left w:val="nil"/>
              <w:bottom w:val="double" w:sz="6" w:space="0" w:color="auto"/>
            </w:tcBorders>
            <w:vAlign w:val="center"/>
          </w:tcPr>
          <w:p w14:paraId="65D75332"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09FA0A6" w14:textId="77777777" w:rsidR="00957A0E" w:rsidRDefault="00957A0E"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E2C0F7" w14:textId="77777777" w:rsidR="00957A0E" w:rsidRDefault="00957A0E">
            <w:pPr>
              <w:spacing w:before="20" w:after="20"/>
              <w:ind w:left="72" w:hanging="72"/>
              <w:rPr>
                <w:sz w:val="16"/>
              </w:rPr>
            </w:pPr>
            <w:r>
              <w:rPr>
                <w:sz w:val="16"/>
              </w:rPr>
              <w:t>Description</w:t>
            </w:r>
          </w:p>
        </w:tc>
      </w:tr>
      <w:tr w:rsidR="00957A0E" w14:paraId="6513D10A"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72F29A9" w14:textId="77777777" w:rsidR="00957A0E" w:rsidRDefault="00957A0E">
            <w:pPr>
              <w:spacing w:before="20" w:after="20"/>
              <w:ind w:left="72" w:hanging="72"/>
              <w:rPr>
                <w:sz w:val="16"/>
              </w:rPr>
            </w:pPr>
            <w:r>
              <w:rPr>
                <w:sz w:val="16"/>
              </w:rPr>
              <w:t xml:space="preserve">Axiomatic Strike </w:t>
            </w:r>
            <w:r w:rsidRPr="00826BC1">
              <w:rPr>
                <w:sz w:val="16"/>
                <w:szCs w:val="16"/>
              </w:rPr>
              <w:fldChar w:fldCharType="begin"/>
            </w:r>
            <w:r w:rsidRPr="00826BC1">
              <w:rPr>
                <w:sz w:val="16"/>
                <w:szCs w:val="16"/>
              </w:rPr>
              <w:instrText xml:space="preserve"> XE "Axiomatic Strike" </w:instrText>
            </w:r>
            <w:r w:rsidRPr="00826BC1">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775E2231" w14:textId="77777777" w:rsidR="00957A0E" w:rsidRDefault="00957A0E" w:rsidP="00246E2B">
            <w:pPr>
              <w:spacing w:before="20" w:after="20"/>
              <w:jc w:val="right"/>
              <w:rPr>
                <w:sz w:val="12"/>
              </w:rPr>
            </w:pPr>
            <w:r>
              <w:rPr>
                <w:sz w:val="12"/>
              </w:rPr>
              <w:t>(CWar p96)</w:t>
            </w:r>
          </w:p>
        </w:tc>
        <w:tc>
          <w:tcPr>
            <w:tcW w:w="1620" w:type="dxa"/>
            <w:tcBorders>
              <w:top w:val="double" w:sz="6" w:space="0" w:color="auto"/>
              <w:bottom w:val="single" w:sz="4" w:space="0" w:color="auto"/>
            </w:tcBorders>
          </w:tcPr>
          <w:p w14:paraId="71529DEB" w14:textId="77777777" w:rsidR="00957A0E" w:rsidRDefault="00957A0E" w:rsidP="00246E2B">
            <w:pPr>
              <w:tabs>
                <w:tab w:val="right" w:pos="1411"/>
              </w:tabs>
              <w:spacing w:before="20"/>
              <w:ind w:left="72" w:hanging="72"/>
              <w:rPr>
                <w:sz w:val="14"/>
              </w:rPr>
            </w:pPr>
            <w:r>
              <w:rPr>
                <w:sz w:val="14"/>
              </w:rPr>
              <w:t>Ki Strike (lawful) class ability</w:t>
            </w:r>
          </w:p>
          <w:p w14:paraId="098144C6" w14:textId="77777777" w:rsidR="00957A0E" w:rsidRDefault="00957A0E" w:rsidP="00246E2B">
            <w:pPr>
              <w:tabs>
                <w:tab w:val="right" w:pos="1411"/>
              </w:tabs>
              <w:spacing w:before="20"/>
              <w:ind w:left="72" w:hanging="72"/>
              <w:rPr>
                <w:sz w:val="14"/>
              </w:rPr>
            </w:pPr>
            <w:r>
              <w:rPr>
                <w:sz w:val="14"/>
              </w:rPr>
              <w:t>Stunning Fist</w:t>
            </w:r>
          </w:p>
        </w:tc>
        <w:tc>
          <w:tcPr>
            <w:tcW w:w="6300" w:type="dxa"/>
            <w:tcBorders>
              <w:top w:val="double" w:sz="6" w:space="0" w:color="auto"/>
              <w:bottom w:val="single" w:sz="4" w:space="0" w:color="auto"/>
              <w:right w:val="single" w:sz="12" w:space="0" w:color="auto"/>
            </w:tcBorders>
            <w:vAlign w:val="center"/>
          </w:tcPr>
          <w:p w14:paraId="3F3811E8" w14:textId="77777777" w:rsidR="00957A0E" w:rsidRDefault="00957A0E">
            <w:pPr>
              <w:pStyle w:val="Description"/>
            </w:pPr>
            <w:r>
              <w:t xml:space="preserve">Before you attack, you can declare that you are using one of your Stunning attacks for the day to do +2d6 damage to a Chaotic opponent.  </w:t>
            </w:r>
          </w:p>
        </w:tc>
      </w:tr>
      <w:tr w:rsidR="00957A0E" w14:paraId="676F2D2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4474BB8" w14:textId="77777777" w:rsidR="00957A0E" w:rsidRDefault="00957A0E">
            <w:pPr>
              <w:spacing w:before="20" w:after="20"/>
              <w:ind w:left="72" w:hanging="72"/>
              <w:rPr>
                <w:sz w:val="16"/>
              </w:rPr>
            </w:pPr>
            <w:r>
              <w:rPr>
                <w:sz w:val="16"/>
              </w:rPr>
              <w:t>Fist of the Heavens</w:t>
            </w:r>
            <w:r w:rsidRPr="00826BC1">
              <w:rPr>
                <w:sz w:val="16"/>
                <w:szCs w:val="16"/>
              </w:rPr>
              <w:fldChar w:fldCharType="begin"/>
            </w:r>
            <w:r w:rsidRPr="00826BC1">
              <w:rPr>
                <w:sz w:val="16"/>
                <w:szCs w:val="16"/>
              </w:rPr>
              <w:instrText xml:space="preserve"> XE "Fist of the Heavens" </w:instrText>
            </w:r>
            <w:r w:rsidRPr="00826BC1">
              <w:rPr>
                <w:sz w:val="16"/>
                <w:szCs w:val="16"/>
              </w:rPr>
              <w:fldChar w:fldCharType="end"/>
            </w:r>
            <w:r>
              <w:rPr>
                <w:sz w:val="16"/>
              </w:rPr>
              <w:br/>
            </w:r>
            <w:r>
              <w:rPr>
                <w:sz w:val="14"/>
              </w:rPr>
              <w:t>[Exalted, Fighter]</w:t>
            </w:r>
          </w:p>
        </w:tc>
        <w:tc>
          <w:tcPr>
            <w:tcW w:w="900" w:type="dxa"/>
            <w:tcBorders>
              <w:top w:val="single" w:sz="4" w:space="0" w:color="auto"/>
              <w:left w:val="nil"/>
            </w:tcBorders>
            <w:vAlign w:val="bottom"/>
          </w:tcPr>
          <w:p w14:paraId="7E309893" w14:textId="77777777" w:rsidR="00957A0E" w:rsidRDefault="00957A0E" w:rsidP="00246E2B">
            <w:pPr>
              <w:spacing w:before="20" w:after="20"/>
              <w:jc w:val="right"/>
              <w:rPr>
                <w:sz w:val="12"/>
              </w:rPr>
            </w:pPr>
            <w:r>
              <w:rPr>
                <w:sz w:val="12"/>
              </w:rPr>
              <w:t>(BoED p43)</w:t>
            </w:r>
          </w:p>
        </w:tc>
        <w:tc>
          <w:tcPr>
            <w:tcW w:w="1620" w:type="dxa"/>
            <w:tcBorders>
              <w:top w:val="single" w:sz="4" w:space="0" w:color="auto"/>
            </w:tcBorders>
          </w:tcPr>
          <w:p w14:paraId="295A2B3A" w14:textId="77777777" w:rsidR="00957A0E" w:rsidRDefault="00957A0E" w:rsidP="00246E2B">
            <w:pPr>
              <w:tabs>
                <w:tab w:val="right" w:pos="1411"/>
              </w:tabs>
              <w:spacing w:before="20"/>
              <w:ind w:left="72" w:hanging="72"/>
              <w:rPr>
                <w:sz w:val="14"/>
              </w:rPr>
            </w:pPr>
            <w:r>
              <w:rPr>
                <w:i/>
                <w:sz w:val="14"/>
              </w:rPr>
              <w:t xml:space="preserve">Ki </w:t>
            </w:r>
            <w:r>
              <w:rPr>
                <w:sz w:val="14"/>
              </w:rPr>
              <w:t xml:space="preserve">Strike (lawful) class ability </w:t>
            </w:r>
          </w:p>
          <w:p w14:paraId="0339123C" w14:textId="77777777" w:rsidR="00957A0E" w:rsidRDefault="00957A0E" w:rsidP="00246E2B">
            <w:pPr>
              <w:tabs>
                <w:tab w:val="right" w:pos="1411"/>
              </w:tabs>
              <w:spacing w:before="20"/>
              <w:ind w:left="72" w:hanging="72"/>
              <w:rPr>
                <w:sz w:val="14"/>
              </w:rPr>
            </w:pPr>
            <w:r>
              <w:rPr>
                <w:sz w:val="14"/>
              </w:rPr>
              <w:t>Wisdom 15</w:t>
            </w:r>
          </w:p>
          <w:p w14:paraId="3F7D4A2F" w14:textId="77777777" w:rsidR="00957A0E" w:rsidRDefault="00957A0E" w:rsidP="00246E2B">
            <w:pPr>
              <w:tabs>
                <w:tab w:val="right" w:pos="1411"/>
              </w:tabs>
              <w:spacing w:before="20"/>
              <w:ind w:left="72" w:hanging="72"/>
              <w:rPr>
                <w:sz w:val="14"/>
              </w:rPr>
            </w:pPr>
            <w:r>
              <w:rPr>
                <w:sz w:val="14"/>
              </w:rPr>
              <w:t>Charisma 15</w:t>
            </w:r>
          </w:p>
          <w:p w14:paraId="4493C45E" w14:textId="77777777" w:rsidR="00957A0E" w:rsidRDefault="00957A0E" w:rsidP="00246E2B">
            <w:pPr>
              <w:tabs>
                <w:tab w:val="right" w:pos="1411"/>
              </w:tabs>
              <w:spacing w:before="20"/>
              <w:ind w:left="72" w:right="-108" w:hanging="72"/>
              <w:rPr>
                <w:sz w:val="14"/>
              </w:rPr>
            </w:pPr>
            <w:r>
              <w:rPr>
                <w:sz w:val="14"/>
              </w:rPr>
              <w:t>Improved Unarmed Strike</w:t>
            </w:r>
          </w:p>
          <w:p w14:paraId="73E12C14" w14:textId="77777777" w:rsidR="00957A0E" w:rsidRDefault="00957A0E" w:rsidP="00246E2B">
            <w:pPr>
              <w:tabs>
                <w:tab w:val="right" w:pos="1411"/>
              </w:tabs>
              <w:spacing w:before="20"/>
              <w:ind w:left="72" w:hanging="72"/>
              <w:rPr>
                <w:sz w:val="14"/>
              </w:rPr>
            </w:pPr>
            <w:r>
              <w:rPr>
                <w:sz w:val="14"/>
              </w:rPr>
              <w:t xml:space="preserve">Sanctify </w:t>
            </w:r>
            <w:r>
              <w:rPr>
                <w:i/>
                <w:sz w:val="14"/>
              </w:rPr>
              <w:t>Ki</w:t>
            </w:r>
            <w:r>
              <w:rPr>
                <w:sz w:val="14"/>
              </w:rPr>
              <w:t xml:space="preserve"> Strike</w:t>
            </w:r>
          </w:p>
          <w:p w14:paraId="2064E49E" w14:textId="77777777" w:rsidR="00957A0E" w:rsidRDefault="00957A0E" w:rsidP="00246E2B">
            <w:pPr>
              <w:pStyle w:val="Description"/>
              <w:tabs>
                <w:tab w:val="right" w:pos="1411"/>
              </w:tabs>
              <w:spacing w:before="20"/>
            </w:pPr>
            <w:r>
              <w:t>Stunning Fist</w:t>
            </w:r>
          </w:p>
        </w:tc>
        <w:tc>
          <w:tcPr>
            <w:tcW w:w="6300" w:type="dxa"/>
            <w:tcBorders>
              <w:top w:val="single" w:sz="4" w:space="0" w:color="auto"/>
              <w:right w:val="single" w:sz="12" w:space="0" w:color="auto"/>
            </w:tcBorders>
            <w:vAlign w:val="center"/>
          </w:tcPr>
          <w:p w14:paraId="59A343DC" w14:textId="77777777" w:rsidR="00957A0E" w:rsidRDefault="00957A0E">
            <w:pPr>
              <w:pStyle w:val="Description"/>
            </w:pPr>
            <w:r>
              <w:t>If you use your Stunning Fist on an Evil Creature, its DC is +2 –and– the target is Staggered for 1 round following being Stunned.</w:t>
            </w:r>
          </w:p>
        </w:tc>
      </w:tr>
      <w:tr w:rsidR="00957A0E" w14:paraId="2B8BE52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252AE2" w14:textId="77777777" w:rsidR="00957A0E" w:rsidRDefault="00957A0E">
            <w:pPr>
              <w:spacing w:before="20" w:after="20"/>
              <w:ind w:left="72" w:hanging="72"/>
              <w:rPr>
                <w:sz w:val="16"/>
              </w:rPr>
            </w:pPr>
            <w:r>
              <w:rPr>
                <w:sz w:val="16"/>
              </w:rPr>
              <w:t xml:space="preserve">Holy </w:t>
            </w:r>
            <w:r>
              <w:rPr>
                <w:i/>
                <w:sz w:val="16"/>
              </w:rPr>
              <w:t>Ki</w:t>
            </w:r>
            <w:r>
              <w:rPr>
                <w:sz w:val="16"/>
              </w:rPr>
              <w:t xml:space="preserve"> Strike</w:t>
            </w:r>
            <w:r w:rsidRPr="00826BC1">
              <w:rPr>
                <w:sz w:val="16"/>
                <w:szCs w:val="16"/>
              </w:rPr>
              <w:fldChar w:fldCharType="begin"/>
            </w:r>
            <w:r w:rsidRPr="00826BC1">
              <w:rPr>
                <w:sz w:val="16"/>
                <w:szCs w:val="16"/>
              </w:rPr>
              <w:instrText xml:space="preserve"> XE "Holy </w:instrText>
            </w:r>
            <w:r w:rsidRPr="00826BC1">
              <w:rPr>
                <w:i/>
                <w:sz w:val="16"/>
                <w:szCs w:val="16"/>
              </w:rPr>
              <w:instrText>Ki</w:instrText>
            </w:r>
            <w:r w:rsidRPr="00826BC1">
              <w:rPr>
                <w:sz w:val="16"/>
                <w:szCs w:val="16"/>
              </w:rPr>
              <w:instrText xml:space="preserve"> Strike" </w:instrText>
            </w:r>
            <w:r w:rsidRPr="00826BC1">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FEAEC87" w14:textId="77777777" w:rsidR="00957A0E" w:rsidRDefault="00957A0E" w:rsidP="00246E2B">
            <w:pPr>
              <w:spacing w:before="20" w:after="20"/>
              <w:jc w:val="right"/>
              <w:rPr>
                <w:sz w:val="12"/>
              </w:rPr>
            </w:pPr>
            <w:r>
              <w:rPr>
                <w:sz w:val="12"/>
              </w:rPr>
              <w:t>(BoED p43)</w:t>
            </w:r>
          </w:p>
        </w:tc>
        <w:tc>
          <w:tcPr>
            <w:tcW w:w="1620" w:type="dxa"/>
            <w:tcBorders>
              <w:bottom w:val="single" w:sz="4" w:space="0" w:color="auto"/>
            </w:tcBorders>
          </w:tcPr>
          <w:p w14:paraId="3280DB60" w14:textId="77777777" w:rsidR="00957A0E" w:rsidRDefault="00957A0E" w:rsidP="00246E2B">
            <w:pPr>
              <w:tabs>
                <w:tab w:val="right" w:pos="1411"/>
              </w:tabs>
              <w:spacing w:before="20"/>
              <w:ind w:left="72" w:hanging="72"/>
              <w:rPr>
                <w:sz w:val="14"/>
              </w:rPr>
            </w:pPr>
            <w:r>
              <w:rPr>
                <w:i/>
                <w:sz w:val="14"/>
              </w:rPr>
              <w:t>Ki</w:t>
            </w:r>
            <w:r>
              <w:rPr>
                <w:sz w:val="14"/>
              </w:rPr>
              <w:t xml:space="preserve"> Strike (holy) class ability</w:t>
            </w:r>
          </w:p>
          <w:p w14:paraId="146CADAC" w14:textId="77777777" w:rsidR="00957A0E" w:rsidRDefault="00957A0E" w:rsidP="00246E2B">
            <w:pPr>
              <w:tabs>
                <w:tab w:val="right" w:pos="1411"/>
              </w:tabs>
              <w:spacing w:before="20"/>
              <w:ind w:left="72" w:hanging="72"/>
              <w:rPr>
                <w:sz w:val="14"/>
              </w:rPr>
            </w:pPr>
            <w:r>
              <w:rPr>
                <w:sz w:val="14"/>
              </w:rPr>
              <w:t>Charisma 15</w:t>
            </w:r>
          </w:p>
          <w:p w14:paraId="284F5104" w14:textId="77777777" w:rsidR="00957A0E" w:rsidRDefault="00957A0E" w:rsidP="00246E2B">
            <w:pPr>
              <w:tabs>
                <w:tab w:val="right" w:pos="1411"/>
              </w:tabs>
              <w:spacing w:before="20"/>
              <w:ind w:left="72" w:right="-108" w:hanging="72"/>
              <w:rPr>
                <w:sz w:val="14"/>
              </w:rPr>
            </w:pPr>
            <w:r>
              <w:rPr>
                <w:sz w:val="14"/>
              </w:rPr>
              <w:t>Improved Unarmed Strike</w:t>
            </w:r>
          </w:p>
          <w:p w14:paraId="05E3BC68" w14:textId="77777777" w:rsidR="00957A0E" w:rsidRDefault="00957A0E" w:rsidP="00246E2B">
            <w:pPr>
              <w:tabs>
                <w:tab w:val="right" w:pos="1411"/>
              </w:tabs>
              <w:spacing w:before="20"/>
              <w:ind w:left="72" w:hanging="72"/>
              <w:rPr>
                <w:sz w:val="14"/>
              </w:rPr>
            </w:pPr>
            <w:r>
              <w:rPr>
                <w:sz w:val="14"/>
              </w:rPr>
              <w:t xml:space="preserve">Sanctified </w:t>
            </w:r>
            <w:r>
              <w:rPr>
                <w:i/>
                <w:sz w:val="14"/>
              </w:rPr>
              <w:t>Ki</w:t>
            </w:r>
            <w:r>
              <w:rPr>
                <w:sz w:val="14"/>
              </w:rPr>
              <w:t xml:space="preserve"> Strike</w:t>
            </w:r>
          </w:p>
        </w:tc>
        <w:tc>
          <w:tcPr>
            <w:tcW w:w="6300" w:type="dxa"/>
            <w:tcBorders>
              <w:bottom w:val="single" w:sz="4" w:space="0" w:color="auto"/>
              <w:right w:val="single" w:sz="12" w:space="0" w:color="auto"/>
            </w:tcBorders>
            <w:vAlign w:val="center"/>
          </w:tcPr>
          <w:p w14:paraId="0CBF8CDE" w14:textId="77777777" w:rsidR="00957A0E" w:rsidRDefault="00957A0E">
            <w:pPr>
              <w:pStyle w:val="Description"/>
            </w:pPr>
            <w:r>
              <w:t>Evil creatures hit by your Unarmed Strike take +2d6 damage (does not stack with Sanctified Ki Strike) and all of the strike’s damage is considered Holy for purposes of overcoming Damage Reduction.</w:t>
            </w:r>
          </w:p>
        </w:tc>
      </w:tr>
      <w:tr w:rsidR="00957A0E" w14:paraId="121E0ED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0E223F1" w14:textId="77777777" w:rsidR="00957A0E" w:rsidRDefault="00957A0E" w:rsidP="00246E2B">
            <w:pPr>
              <w:spacing w:before="20" w:after="20"/>
              <w:ind w:left="72" w:hanging="72"/>
              <w:rPr>
                <w:sz w:val="16"/>
              </w:rPr>
            </w:pPr>
            <w:r>
              <w:rPr>
                <w:sz w:val="16"/>
              </w:rPr>
              <w:lastRenderedPageBreak/>
              <w:t xml:space="preserve">Pressure Point Strike </w:t>
            </w:r>
            <w:r w:rsidRPr="00826BC1">
              <w:rPr>
                <w:sz w:val="16"/>
                <w:szCs w:val="16"/>
              </w:rPr>
              <w:fldChar w:fldCharType="begin"/>
            </w:r>
            <w:r w:rsidRPr="00826BC1">
              <w:rPr>
                <w:sz w:val="16"/>
                <w:szCs w:val="16"/>
              </w:rPr>
              <w:instrText xml:space="preserve"> XE "Pressure Point Strike" </w:instrText>
            </w:r>
            <w:r w:rsidRPr="00826BC1">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E899F2D" w14:textId="77777777" w:rsidR="00957A0E" w:rsidRDefault="00957A0E" w:rsidP="00246E2B">
            <w:pPr>
              <w:spacing w:before="20" w:after="20"/>
              <w:ind w:right="-108"/>
              <w:jc w:val="right"/>
              <w:rPr>
                <w:sz w:val="12"/>
              </w:rPr>
            </w:pPr>
            <w:r>
              <w:rPr>
                <w:sz w:val="12"/>
              </w:rPr>
              <w:t>(DR336 p103)</w:t>
            </w:r>
          </w:p>
        </w:tc>
        <w:tc>
          <w:tcPr>
            <w:tcW w:w="1620" w:type="dxa"/>
            <w:tcBorders>
              <w:bottom w:val="single" w:sz="4" w:space="0" w:color="auto"/>
            </w:tcBorders>
          </w:tcPr>
          <w:p w14:paraId="30AC7E41" w14:textId="77777777" w:rsidR="00957A0E" w:rsidRDefault="00957A0E" w:rsidP="00246E2B">
            <w:pPr>
              <w:tabs>
                <w:tab w:val="right" w:pos="1411"/>
              </w:tabs>
              <w:spacing w:before="20"/>
              <w:ind w:left="72" w:right="-108" w:hanging="72"/>
              <w:rPr>
                <w:sz w:val="14"/>
              </w:rPr>
            </w:pPr>
            <w:r>
              <w:rPr>
                <w:sz w:val="14"/>
              </w:rPr>
              <w:t>Ki Strike (magic) class ability</w:t>
            </w:r>
          </w:p>
          <w:p w14:paraId="647455A8" w14:textId="77777777" w:rsidR="00957A0E" w:rsidRDefault="00957A0E" w:rsidP="00246E2B">
            <w:pPr>
              <w:tabs>
                <w:tab w:val="right" w:pos="1411"/>
              </w:tabs>
              <w:spacing w:before="20"/>
              <w:ind w:left="72" w:right="-108" w:hanging="72"/>
              <w:rPr>
                <w:sz w:val="14"/>
              </w:rPr>
            </w:pPr>
            <w:r>
              <w:rPr>
                <w:sz w:val="14"/>
              </w:rPr>
              <w:t>Dexterity 13</w:t>
            </w:r>
          </w:p>
          <w:p w14:paraId="5E070A43" w14:textId="77777777" w:rsidR="00957A0E" w:rsidRDefault="00957A0E" w:rsidP="00246E2B">
            <w:pPr>
              <w:tabs>
                <w:tab w:val="right" w:pos="1411"/>
              </w:tabs>
              <w:spacing w:before="20"/>
              <w:ind w:left="72" w:right="-108" w:hanging="72"/>
              <w:rPr>
                <w:sz w:val="14"/>
              </w:rPr>
            </w:pPr>
            <w:r>
              <w:rPr>
                <w:sz w:val="14"/>
              </w:rPr>
              <w:t>Wisdom 13</w:t>
            </w:r>
          </w:p>
          <w:p w14:paraId="4F218C53" w14:textId="77777777" w:rsidR="00957A0E" w:rsidRDefault="00957A0E" w:rsidP="00246E2B">
            <w:pPr>
              <w:tabs>
                <w:tab w:val="right" w:pos="1411"/>
              </w:tabs>
              <w:spacing w:before="20"/>
              <w:ind w:left="72" w:right="-108" w:hanging="72"/>
              <w:rPr>
                <w:sz w:val="14"/>
              </w:rPr>
            </w:pPr>
            <w:r>
              <w:rPr>
                <w:sz w:val="14"/>
              </w:rPr>
              <w:t>Base Attack Bonus +8</w:t>
            </w:r>
          </w:p>
          <w:p w14:paraId="551119C7" w14:textId="77777777" w:rsidR="00957A0E" w:rsidRDefault="00957A0E" w:rsidP="00246E2B">
            <w:pPr>
              <w:tabs>
                <w:tab w:val="right" w:pos="1411"/>
              </w:tabs>
              <w:spacing w:before="20"/>
              <w:ind w:left="72" w:right="-108" w:hanging="72"/>
              <w:rPr>
                <w:sz w:val="14"/>
              </w:rPr>
            </w:pPr>
            <w:r>
              <w:rPr>
                <w:sz w:val="14"/>
              </w:rPr>
              <w:t>Improved Unarmed Strike</w:t>
            </w:r>
          </w:p>
          <w:p w14:paraId="0C16C807" w14:textId="77777777" w:rsidR="00957A0E" w:rsidRDefault="00957A0E" w:rsidP="00246E2B">
            <w:pPr>
              <w:tabs>
                <w:tab w:val="right" w:pos="1411"/>
              </w:tabs>
              <w:spacing w:before="20"/>
              <w:ind w:left="72" w:right="-108" w:hanging="72"/>
              <w:rPr>
                <w:sz w:val="14"/>
              </w:rPr>
            </w:pPr>
            <w:r>
              <w:rPr>
                <w:sz w:val="14"/>
              </w:rPr>
              <w:t>Stunning Fist</w:t>
            </w:r>
          </w:p>
          <w:p w14:paraId="61047B20" w14:textId="77777777" w:rsidR="00957A0E" w:rsidRDefault="00957A0E"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5 ranks</w:t>
            </w:r>
          </w:p>
          <w:p w14:paraId="03F45884" w14:textId="77777777" w:rsidR="00957A0E" w:rsidRDefault="00957A0E" w:rsidP="00246E2B">
            <w:pPr>
              <w:tabs>
                <w:tab w:val="right" w:pos="1411"/>
              </w:tabs>
              <w:spacing w:before="20"/>
              <w:ind w:left="72" w:right="-108" w:hanging="72"/>
              <w:rPr>
                <w:sz w:val="14"/>
              </w:rPr>
            </w:pPr>
          </w:p>
        </w:tc>
        <w:tc>
          <w:tcPr>
            <w:tcW w:w="6300" w:type="dxa"/>
            <w:tcBorders>
              <w:bottom w:val="single" w:sz="4" w:space="0" w:color="auto"/>
              <w:right w:val="single" w:sz="12" w:space="0" w:color="auto"/>
            </w:tcBorders>
            <w:vAlign w:val="center"/>
          </w:tcPr>
          <w:p w14:paraId="4FF463EB" w14:textId="77777777" w:rsidR="00957A0E" w:rsidRDefault="00957A0E" w:rsidP="00246E2B">
            <w:pPr>
              <w:pStyle w:val="Description"/>
            </w:pPr>
            <w:r>
              <w:t>The following abilities must be declared before the strike is attempted and the indicated number of Stunning Fist uses are consumed even if it misses.  May only be used on Humanoids, Monstrous Humanoids, and Giants.</w:t>
            </w:r>
          </w:p>
          <w:p w14:paraId="6DAA0F67" w14:textId="77777777" w:rsidR="00957A0E" w:rsidRDefault="00957A0E" w:rsidP="00246E2B">
            <w:pPr>
              <w:pStyle w:val="Description"/>
            </w:pPr>
            <w:r>
              <w:t>Harmful effects allow a Fortitude save vs. DC = 10 + ½ Character level + Wisdom modifier.</w:t>
            </w:r>
          </w:p>
          <w:p w14:paraId="301DC4E0" w14:textId="77777777" w:rsidR="00957A0E" w:rsidRDefault="00957A0E" w:rsidP="00246E2B">
            <w:pPr>
              <w:pStyle w:val="Description"/>
            </w:pPr>
            <w:r>
              <w:t>Beneficial effects may require a Level check against the level of the detriment being overcome (if magical).</w:t>
            </w:r>
          </w:p>
          <w:p w14:paraId="011692EE" w14:textId="77777777" w:rsidR="00957A0E" w:rsidRDefault="00957A0E" w:rsidP="00246E2B">
            <w:pPr>
              <w:pStyle w:val="Description"/>
              <w:tabs>
                <w:tab w:val="center" w:pos="382"/>
                <w:tab w:val="left" w:pos="832"/>
              </w:tabs>
            </w:pPr>
            <w:r>
              <w:tab/>
            </w:r>
            <w:r>
              <w:tab/>
              <w:t>#StunFist</w:t>
            </w:r>
            <w:r>
              <w:tab/>
              <w:t>Effect</w:t>
            </w:r>
          </w:p>
          <w:p w14:paraId="5A0F67DC" w14:textId="77777777" w:rsidR="00957A0E" w:rsidRDefault="00957A0E" w:rsidP="00246E2B">
            <w:pPr>
              <w:pStyle w:val="Description"/>
              <w:tabs>
                <w:tab w:val="center" w:pos="382"/>
                <w:tab w:val="left" w:pos="832"/>
              </w:tabs>
            </w:pPr>
            <w:r>
              <w:tab/>
            </w:r>
            <w:r>
              <w:tab/>
              <w:t>1</w:t>
            </w:r>
            <w:r>
              <w:tab/>
              <w:t>Target Stunned for 1 round (i.e., base Stunning Fist ability).</w:t>
            </w:r>
          </w:p>
          <w:p w14:paraId="1C1053FE" w14:textId="77777777" w:rsidR="00957A0E" w:rsidRDefault="00957A0E" w:rsidP="00246E2B">
            <w:pPr>
              <w:pStyle w:val="Description"/>
              <w:tabs>
                <w:tab w:val="center" w:pos="382"/>
                <w:tab w:val="left" w:pos="832"/>
              </w:tabs>
            </w:pPr>
            <w:r>
              <w:tab/>
            </w:r>
            <w:r>
              <w:tab/>
              <w:t>1</w:t>
            </w:r>
            <w:r>
              <w:tab/>
              <w:t>Remove Stunned, Sickened, or Fatigued.</w:t>
            </w:r>
          </w:p>
          <w:p w14:paraId="3972F9E3" w14:textId="77777777" w:rsidR="00957A0E" w:rsidRDefault="00957A0E" w:rsidP="00246E2B">
            <w:pPr>
              <w:pStyle w:val="Description"/>
              <w:tabs>
                <w:tab w:val="center" w:pos="382"/>
                <w:tab w:val="left" w:pos="832"/>
              </w:tabs>
            </w:pPr>
            <w:r>
              <w:tab/>
            </w:r>
            <w:r>
              <w:tab/>
              <w:t>2</w:t>
            </w:r>
            <w:r>
              <w:tab/>
              <w:t>Blind, Deafen, –or– Paralyze opponent for 1d4 rounds.</w:t>
            </w:r>
          </w:p>
          <w:p w14:paraId="0AE93F4D" w14:textId="77777777" w:rsidR="00957A0E" w:rsidRDefault="00957A0E" w:rsidP="00246E2B">
            <w:pPr>
              <w:pStyle w:val="Description"/>
              <w:tabs>
                <w:tab w:val="center" w:pos="382"/>
                <w:tab w:val="left" w:pos="832"/>
              </w:tabs>
            </w:pPr>
            <w:r>
              <w:tab/>
            </w:r>
            <w:r>
              <w:tab/>
              <w:t>2</w:t>
            </w:r>
            <w:r>
              <w:tab/>
              <w:t>Remove Paralysis, Blindness, or Deafness</w:t>
            </w:r>
          </w:p>
          <w:p w14:paraId="312E2B8A" w14:textId="77777777" w:rsidR="00957A0E" w:rsidRDefault="00957A0E" w:rsidP="00246E2B">
            <w:pPr>
              <w:pStyle w:val="Description"/>
              <w:tabs>
                <w:tab w:val="center" w:pos="382"/>
                <w:tab w:val="left" w:pos="832"/>
              </w:tabs>
            </w:pPr>
            <w:r>
              <w:tab/>
            </w:r>
            <w:r>
              <w:tab/>
              <w:t>3</w:t>
            </w:r>
            <w:r>
              <w:tab/>
              <w:t>Lower target’s Spell Resistance by 1d6 + Wisdom modifier for 1 round.</w:t>
            </w:r>
          </w:p>
          <w:p w14:paraId="53491A4F" w14:textId="77777777" w:rsidR="00957A0E" w:rsidRDefault="00957A0E" w:rsidP="00246E2B">
            <w:pPr>
              <w:pStyle w:val="Description"/>
              <w:tabs>
                <w:tab w:val="center" w:pos="382"/>
                <w:tab w:val="left" w:pos="832"/>
              </w:tabs>
            </w:pPr>
            <w:r>
              <w:tab/>
            </w:r>
            <w:r>
              <w:tab/>
              <w:t>3</w:t>
            </w:r>
            <w:r>
              <w:tab/>
              <w:t>Increase ally’s natural or magical Spell Resistance by 1d6 + Wisdom modifier for 1 round.</w:t>
            </w:r>
          </w:p>
          <w:p w14:paraId="368325FC" w14:textId="77777777" w:rsidR="00957A0E" w:rsidRDefault="00957A0E" w:rsidP="00246E2B">
            <w:pPr>
              <w:pStyle w:val="Description"/>
              <w:tabs>
                <w:tab w:val="center" w:pos="382"/>
                <w:tab w:val="left" w:pos="832"/>
              </w:tabs>
            </w:pPr>
            <w:r>
              <w:tab/>
            </w:r>
            <w:r>
              <w:tab/>
              <w:t>3</w:t>
            </w:r>
            <w:r>
              <w:tab/>
              <w:t>Delay Poison for 1d4 hours.</w:t>
            </w:r>
          </w:p>
          <w:p w14:paraId="605513DB" w14:textId="77777777" w:rsidR="00957A0E" w:rsidRDefault="00957A0E" w:rsidP="00246E2B">
            <w:pPr>
              <w:pStyle w:val="Description"/>
              <w:tabs>
                <w:tab w:val="center" w:pos="382"/>
                <w:tab w:val="left" w:pos="832"/>
              </w:tabs>
            </w:pPr>
            <w:r>
              <w:tab/>
            </w:r>
            <w:r>
              <w:tab/>
              <w:t>3</w:t>
            </w:r>
            <w:r>
              <w:tab/>
              <w:t>Foe effected by Injury Poison (1d4 Con / 1d4 Con, DC is Constitution-based).</w:t>
            </w:r>
          </w:p>
          <w:p w14:paraId="3AE79432" w14:textId="77777777" w:rsidR="00957A0E" w:rsidRDefault="00957A0E" w:rsidP="00246E2B">
            <w:pPr>
              <w:pStyle w:val="Description"/>
              <w:tabs>
                <w:tab w:val="center" w:pos="382"/>
                <w:tab w:val="left" w:pos="832"/>
              </w:tabs>
            </w:pPr>
            <w:r>
              <w:tab/>
            </w:r>
            <w:r>
              <w:tab/>
              <w:t>4</w:t>
            </w:r>
            <w:r>
              <w:tab/>
              <w:t>Neutralize Poison.</w:t>
            </w:r>
          </w:p>
          <w:p w14:paraId="612D219F" w14:textId="77777777" w:rsidR="00957A0E" w:rsidRDefault="00957A0E" w:rsidP="00246E2B">
            <w:pPr>
              <w:pStyle w:val="Description"/>
              <w:tabs>
                <w:tab w:val="center" w:pos="382"/>
                <w:tab w:val="left" w:pos="832"/>
              </w:tabs>
            </w:pPr>
            <w:r>
              <w:tab/>
            </w:r>
            <w:r>
              <w:tab/>
              <w:t>4</w:t>
            </w:r>
            <w:r>
              <w:tab/>
              <w:t>Target receives a penalty of saves vs. Poison of 1 + Wisdom modifier for 1d4 rounds.</w:t>
            </w:r>
          </w:p>
          <w:p w14:paraId="1B6FBA57" w14:textId="77777777" w:rsidR="00957A0E" w:rsidRDefault="00957A0E" w:rsidP="00246E2B">
            <w:pPr>
              <w:pStyle w:val="Description"/>
              <w:tabs>
                <w:tab w:val="center" w:pos="382"/>
                <w:tab w:val="left" w:pos="832"/>
              </w:tabs>
            </w:pPr>
            <w:r>
              <w:tab/>
            </w:r>
            <w:r>
              <w:tab/>
              <w:t>5</w:t>
            </w:r>
            <w:r>
              <w:tab/>
              <w:t>Target prevented from casting Spells or using Spell-Like Abilities for 1d4 rounds.</w:t>
            </w:r>
          </w:p>
          <w:p w14:paraId="284C4C76" w14:textId="77777777" w:rsidR="00957A0E" w:rsidRPr="00BB7839" w:rsidRDefault="00957A0E" w:rsidP="00246E2B">
            <w:pPr>
              <w:pStyle w:val="Description"/>
              <w:tabs>
                <w:tab w:val="center" w:pos="382"/>
                <w:tab w:val="left" w:pos="832"/>
              </w:tabs>
            </w:pPr>
            <w:r>
              <w:tab/>
            </w:r>
            <w:r>
              <w:tab/>
              <w:t>5</w:t>
            </w:r>
            <w:r>
              <w:tab/>
              <w:t xml:space="preserve">Target receives </w:t>
            </w:r>
            <w:r>
              <w:rPr>
                <w:i/>
              </w:rPr>
              <w:t>Greater Dispel Magic</w:t>
            </w:r>
            <w:r>
              <w:t xml:space="preserve"> to remove a Spell or Spell-Like Ability effect.</w:t>
            </w:r>
          </w:p>
        </w:tc>
      </w:tr>
      <w:tr w:rsidR="00957A0E" w14:paraId="5D5BCDB5"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262BAB31" w14:textId="77777777" w:rsidR="00957A0E" w:rsidRDefault="00957A0E">
            <w:pPr>
              <w:spacing w:before="20" w:after="20"/>
              <w:ind w:left="72" w:hanging="72"/>
              <w:rPr>
                <w:sz w:val="16"/>
              </w:rPr>
            </w:pPr>
            <w:r>
              <w:rPr>
                <w:sz w:val="16"/>
              </w:rPr>
              <w:t xml:space="preserve">Sanctify </w:t>
            </w:r>
            <w:r>
              <w:rPr>
                <w:i/>
                <w:sz w:val="16"/>
              </w:rPr>
              <w:t>Ki</w:t>
            </w:r>
            <w:r>
              <w:rPr>
                <w:sz w:val="16"/>
              </w:rPr>
              <w:t xml:space="preserve"> </w:t>
            </w:r>
            <w:r w:rsidRPr="00826BC1">
              <w:rPr>
                <w:sz w:val="16"/>
                <w:szCs w:val="16"/>
              </w:rPr>
              <w:t>Strike</w:t>
            </w:r>
            <w:r w:rsidRPr="00826BC1">
              <w:rPr>
                <w:sz w:val="16"/>
                <w:szCs w:val="16"/>
              </w:rPr>
              <w:fldChar w:fldCharType="begin"/>
            </w:r>
            <w:r w:rsidRPr="00826BC1">
              <w:rPr>
                <w:sz w:val="16"/>
                <w:szCs w:val="16"/>
              </w:rPr>
              <w:instrText xml:space="preserve"> XE "Sanctify </w:instrText>
            </w:r>
            <w:r w:rsidRPr="00826BC1">
              <w:rPr>
                <w:i/>
                <w:sz w:val="16"/>
                <w:szCs w:val="16"/>
              </w:rPr>
              <w:instrText>Ki</w:instrText>
            </w:r>
            <w:r w:rsidRPr="00826BC1">
              <w:rPr>
                <w:sz w:val="16"/>
                <w:szCs w:val="16"/>
              </w:rPr>
              <w:instrText xml:space="preserve"> Strike" </w:instrText>
            </w:r>
            <w:r w:rsidRPr="00826BC1">
              <w:rPr>
                <w:sz w:val="16"/>
                <w:szCs w:val="16"/>
              </w:rPr>
              <w:fldChar w:fldCharType="end"/>
            </w:r>
            <w:r>
              <w:rPr>
                <w:sz w:val="16"/>
              </w:rPr>
              <w:br/>
            </w:r>
            <w:r>
              <w:rPr>
                <w:sz w:val="14"/>
              </w:rPr>
              <w:t>[Exalted]</w:t>
            </w:r>
          </w:p>
        </w:tc>
        <w:tc>
          <w:tcPr>
            <w:tcW w:w="900" w:type="dxa"/>
            <w:tcBorders>
              <w:left w:val="nil"/>
              <w:bottom w:val="single" w:sz="12" w:space="0" w:color="auto"/>
            </w:tcBorders>
            <w:vAlign w:val="bottom"/>
          </w:tcPr>
          <w:p w14:paraId="745337E9" w14:textId="77777777" w:rsidR="00957A0E" w:rsidRDefault="00957A0E" w:rsidP="00246E2B">
            <w:pPr>
              <w:spacing w:before="20" w:after="20"/>
              <w:jc w:val="right"/>
              <w:rPr>
                <w:sz w:val="12"/>
              </w:rPr>
            </w:pPr>
            <w:r>
              <w:rPr>
                <w:sz w:val="12"/>
              </w:rPr>
              <w:t>(BoED p46)</w:t>
            </w:r>
          </w:p>
        </w:tc>
        <w:tc>
          <w:tcPr>
            <w:tcW w:w="1620" w:type="dxa"/>
            <w:tcBorders>
              <w:bottom w:val="single" w:sz="12" w:space="0" w:color="auto"/>
            </w:tcBorders>
          </w:tcPr>
          <w:p w14:paraId="3794DFEE" w14:textId="77777777" w:rsidR="00957A0E" w:rsidRDefault="00957A0E" w:rsidP="00246E2B">
            <w:pPr>
              <w:tabs>
                <w:tab w:val="right" w:pos="1411"/>
              </w:tabs>
              <w:spacing w:before="20"/>
              <w:ind w:left="72" w:hanging="72"/>
              <w:rPr>
                <w:sz w:val="14"/>
              </w:rPr>
            </w:pPr>
            <w:r>
              <w:rPr>
                <w:i/>
                <w:sz w:val="14"/>
              </w:rPr>
              <w:t xml:space="preserve">Ki </w:t>
            </w:r>
            <w:r>
              <w:rPr>
                <w:sz w:val="14"/>
              </w:rPr>
              <w:t xml:space="preserve">Strike (lawful) class ability </w:t>
            </w:r>
          </w:p>
          <w:p w14:paraId="655F71B8" w14:textId="77777777" w:rsidR="00957A0E" w:rsidRDefault="00957A0E" w:rsidP="00246E2B">
            <w:pPr>
              <w:tabs>
                <w:tab w:val="right" w:pos="1411"/>
              </w:tabs>
              <w:spacing w:before="20"/>
              <w:ind w:left="72" w:hanging="72"/>
              <w:rPr>
                <w:sz w:val="14"/>
              </w:rPr>
            </w:pPr>
            <w:r>
              <w:rPr>
                <w:sz w:val="14"/>
              </w:rPr>
              <w:t>Charisma 15</w:t>
            </w:r>
          </w:p>
          <w:p w14:paraId="199A8BE5"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bottom w:val="single" w:sz="12" w:space="0" w:color="auto"/>
              <w:right w:val="single" w:sz="12" w:space="0" w:color="auto"/>
            </w:tcBorders>
            <w:vAlign w:val="center"/>
          </w:tcPr>
          <w:p w14:paraId="58F580D2" w14:textId="77777777" w:rsidR="00957A0E" w:rsidRDefault="00957A0E">
            <w:pPr>
              <w:pStyle w:val="Description"/>
            </w:pPr>
            <w:r>
              <w:t>Your Unarmed Strike is considered ‘good’ for purposes of overcoming Damage Reduction.  In addition, it does +1 hp of damage to Evil creatures and +1d4 damage to Evil Outsiders &amp; Evil Undead.</w:t>
            </w:r>
          </w:p>
        </w:tc>
      </w:tr>
    </w:tbl>
    <w:p w14:paraId="25EF754B" w14:textId="77777777" w:rsidR="00246E2B" w:rsidRDefault="00246E2B">
      <w:pPr>
        <w:pStyle w:val="FootnoteText"/>
      </w:pPr>
    </w:p>
    <w:p w14:paraId="6E737E3B" w14:textId="77777777" w:rsidR="00246E2B" w:rsidRDefault="00246E2B" w:rsidP="00246E2B">
      <w:pPr>
        <w:rPr>
          <w:sz w:val="14"/>
          <w:szCs w:val="14"/>
        </w:rPr>
      </w:pPr>
    </w:p>
    <w:p w14:paraId="5FBEA248" w14:textId="77777777" w:rsidR="00246E2B" w:rsidRPr="00160D76" w:rsidRDefault="00246E2B" w:rsidP="00246E2B">
      <w:pPr>
        <w:rPr>
          <w:sz w:val="14"/>
          <w:szCs w:val="14"/>
        </w:rPr>
      </w:pPr>
    </w:p>
    <w:p w14:paraId="2F647FF2" w14:textId="77777777" w:rsidR="00246E2B" w:rsidRDefault="00246E2B" w:rsidP="00246E2B">
      <w:pPr>
        <w:pStyle w:val="Heading2"/>
      </w:pPr>
      <w:bookmarkStart w:id="97" w:name="_Toc173668197"/>
      <w:r>
        <w:t>Ninja</w:t>
      </w:r>
      <w:bookmarkEnd w:id="97"/>
    </w:p>
    <w:p w14:paraId="3D8D2DF2" w14:textId="77777777" w:rsidR="00246E2B" w:rsidRDefault="00246E2B" w:rsidP="00246E2B">
      <w:pPr>
        <w:rPr>
          <w:sz w:val="16"/>
        </w:rPr>
      </w:pPr>
    </w:p>
    <w:p w14:paraId="6C287E3E" w14:textId="77777777" w:rsidR="00246E2B" w:rsidRDefault="00246E2B" w:rsidP="00246E2B">
      <w:pPr>
        <w:pStyle w:val="Heading3"/>
      </w:pPr>
      <w:bookmarkStart w:id="98" w:name="_Toc173668198"/>
      <w:r>
        <w:rPr>
          <w:i/>
        </w:rPr>
        <w:t xml:space="preserve">Ki </w:t>
      </w:r>
      <w:r>
        <w:t>Power Feats</w:t>
      </w:r>
      <w:bookmarkEnd w:id="98"/>
    </w:p>
    <w:p w14:paraId="68800EDA" w14:textId="77777777" w:rsidR="00246E2B" w:rsidRDefault="00246E2B" w:rsidP="00246E2B">
      <w:pPr>
        <w:rPr>
          <w:sz w:val="16"/>
        </w:rPr>
      </w:pPr>
    </w:p>
    <w:p w14:paraId="13C6A4A1" w14:textId="77777777" w:rsidR="00246E2B" w:rsidRDefault="00246E2B" w:rsidP="00246E2B">
      <w:pPr>
        <w:ind w:left="180" w:hanging="180"/>
        <w:rPr>
          <w:sz w:val="16"/>
        </w:rPr>
      </w:pPr>
      <w:r>
        <w:rPr>
          <w:sz w:val="16"/>
        </w:rPr>
        <w:t xml:space="preserve">Ninja abilities that are powered by their </w:t>
      </w:r>
      <w:r>
        <w:rPr>
          <w:i/>
          <w:sz w:val="16"/>
        </w:rPr>
        <w:t>Ki</w:t>
      </w:r>
      <w:r>
        <w:rPr>
          <w:sz w:val="16"/>
        </w:rPr>
        <w:t xml:space="preserve"> Power (including </w:t>
      </w:r>
      <w:r>
        <w:rPr>
          <w:i/>
          <w:sz w:val="16"/>
        </w:rPr>
        <w:t xml:space="preserve">Ki </w:t>
      </w:r>
      <w:r>
        <w:rPr>
          <w:sz w:val="16"/>
        </w:rPr>
        <w:t xml:space="preserve">Dodge, Ghost Step, Ghost Strike, etc.) are collectively called Jutsu.  Unless otherwise indicated, each can be activated as a Swift Action that does not generate an Attack of Opportunity –and– requires both hands to be free and empty.  </w:t>
      </w:r>
    </w:p>
    <w:p w14:paraId="46A66963" w14:textId="77777777" w:rsidR="00246E2B" w:rsidRDefault="00246E2B" w:rsidP="00246E2B">
      <w:pPr>
        <w:ind w:left="180" w:hanging="180"/>
        <w:rPr>
          <w:sz w:val="16"/>
        </w:rPr>
      </w:pPr>
      <w:r>
        <w:rPr>
          <w:sz w:val="16"/>
        </w:rPr>
        <w:t xml:space="preserve">Some abilities allow additional expenditures of </w:t>
      </w:r>
      <w:r>
        <w:rPr>
          <w:i/>
          <w:sz w:val="16"/>
        </w:rPr>
        <w:t>Ki</w:t>
      </w:r>
      <w:r>
        <w:rPr>
          <w:sz w:val="16"/>
        </w:rPr>
        <w:t xml:space="preserve"> Power to maintain the effect.  Expending </w:t>
      </w:r>
      <w:r>
        <w:rPr>
          <w:i/>
          <w:sz w:val="16"/>
        </w:rPr>
        <w:t>Ki</w:t>
      </w:r>
      <w:r>
        <w:rPr>
          <w:sz w:val="16"/>
        </w:rPr>
        <w:t xml:space="preserve"> Power in this way is a Free Action.</w:t>
      </w:r>
    </w:p>
    <w:p w14:paraId="7925DDF1" w14:textId="77777777" w:rsidR="00246E2B" w:rsidRDefault="00246E2B" w:rsidP="00246E2B">
      <w:pPr>
        <w:ind w:left="180" w:hanging="180"/>
        <w:rPr>
          <w:sz w:val="16"/>
        </w:rPr>
      </w:pPr>
      <w:r>
        <w:rPr>
          <w:sz w:val="16"/>
        </w:rPr>
        <w:t>Unless otherwise noted, all Jutsu abilities are Extraordinary (even if they are based on a spell).</w:t>
      </w:r>
    </w:p>
    <w:p w14:paraId="3CC064BB" w14:textId="77777777" w:rsidR="00246E2B" w:rsidRPr="00136DD9" w:rsidRDefault="00246E2B" w:rsidP="00246E2B">
      <w:pPr>
        <w:ind w:left="180" w:hanging="180"/>
        <w:rPr>
          <w:sz w:val="16"/>
        </w:rPr>
      </w:pPr>
      <w:r>
        <w:rPr>
          <w:sz w:val="16"/>
        </w:rPr>
        <w:t>For reference:  Ninja 2</w:t>
      </w:r>
      <w:r w:rsidRPr="00136DD9">
        <w:rPr>
          <w:sz w:val="16"/>
          <w:vertAlign w:val="superscript"/>
        </w:rPr>
        <w:t>nd</w:t>
      </w:r>
      <w:r>
        <w:rPr>
          <w:sz w:val="16"/>
        </w:rPr>
        <w:t xml:space="preserve"> – Ghost Step (invisible).  Ninja 6</w:t>
      </w:r>
      <w:r w:rsidRPr="00136DD9">
        <w:rPr>
          <w:sz w:val="16"/>
          <w:vertAlign w:val="superscript"/>
        </w:rPr>
        <w:t>th</w:t>
      </w:r>
      <w:r>
        <w:rPr>
          <w:sz w:val="16"/>
        </w:rPr>
        <w:t xml:space="preserve"> – </w:t>
      </w:r>
      <w:r>
        <w:rPr>
          <w:i/>
          <w:sz w:val="16"/>
        </w:rPr>
        <w:t xml:space="preserve">Ki </w:t>
      </w:r>
      <w:r>
        <w:rPr>
          <w:sz w:val="16"/>
        </w:rPr>
        <w:t>Dodge.  Ninja 8</w:t>
      </w:r>
      <w:r w:rsidRPr="00136DD9">
        <w:rPr>
          <w:sz w:val="16"/>
          <w:vertAlign w:val="superscript"/>
        </w:rPr>
        <w:t>th</w:t>
      </w:r>
      <w:r>
        <w:rPr>
          <w:sz w:val="16"/>
        </w:rPr>
        <w:t xml:space="preserve"> – Ghost Strike.</w:t>
      </w:r>
    </w:p>
    <w:p w14:paraId="3BE52F4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12E9CE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2538C5C" w14:textId="77777777" w:rsidR="00957A0E" w:rsidRPr="00957A0E" w:rsidRDefault="00957A0E" w:rsidP="00601796">
            <w:pPr>
              <w:spacing w:before="20" w:after="20"/>
              <w:ind w:left="72" w:hanging="72"/>
              <w:rPr>
                <w:sz w:val="18"/>
                <w:szCs w:val="18"/>
              </w:rPr>
            </w:pPr>
            <w:r>
              <w:rPr>
                <w:i/>
                <w:sz w:val="18"/>
                <w:szCs w:val="18"/>
              </w:rPr>
              <w:t xml:space="preserve">Ki </w:t>
            </w:r>
            <w:r>
              <w:rPr>
                <w:sz w:val="18"/>
                <w:szCs w:val="18"/>
              </w:rPr>
              <w:t>Power Feats</w:t>
            </w:r>
          </w:p>
        </w:tc>
        <w:tc>
          <w:tcPr>
            <w:tcW w:w="900" w:type="dxa"/>
            <w:tcBorders>
              <w:top w:val="single" w:sz="12" w:space="0" w:color="auto"/>
              <w:left w:val="nil"/>
              <w:bottom w:val="double" w:sz="6" w:space="0" w:color="auto"/>
            </w:tcBorders>
            <w:vAlign w:val="center"/>
          </w:tcPr>
          <w:p w14:paraId="3A3C8FE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69224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C55C336" w14:textId="77777777" w:rsidR="00957A0E" w:rsidRDefault="00957A0E" w:rsidP="00246E2B">
            <w:pPr>
              <w:spacing w:before="20" w:after="20"/>
              <w:ind w:left="72" w:hanging="72"/>
              <w:rPr>
                <w:sz w:val="16"/>
              </w:rPr>
            </w:pPr>
            <w:r>
              <w:rPr>
                <w:sz w:val="16"/>
              </w:rPr>
              <w:t>Description</w:t>
            </w:r>
          </w:p>
        </w:tc>
      </w:tr>
      <w:tr w:rsidR="00957A0E" w14:paraId="78FFBA64" w14:textId="77777777" w:rsidTr="00C1265F">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446ED51" w14:textId="77777777" w:rsidR="00957A0E" w:rsidRDefault="00957A0E" w:rsidP="00246E2B">
            <w:pPr>
              <w:spacing w:before="20" w:after="20"/>
              <w:ind w:left="72" w:right="-108" w:hanging="72"/>
              <w:rPr>
                <w:sz w:val="16"/>
              </w:rPr>
            </w:pPr>
            <w:r>
              <w:rPr>
                <w:sz w:val="16"/>
              </w:rPr>
              <w:t xml:space="preserve">Enduring </w:t>
            </w:r>
            <w:r>
              <w:rPr>
                <w:i/>
                <w:sz w:val="16"/>
              </w:rPr>
              <w:t>Ki</w:t>
            </w:r>
            <w:r>
              <w:rPr>
                <w:sz w:val="16"/>
              </w:rPr>
              <w:t xml:space="preserve"> </w:t>
            </w:r>
            <w:r w:rsidRPr="009E7A99">
              <w:rPr>
                <w:sz w:val="16"/>
                <w:szCs w:val="16"/>
              </w:rPr>
              <w:fldChar w:fldCharType="begin"/>
            </w:r>
            <w:r w:rsidRPr="009E7A99">
              <w:rPr>
                <w:sz w:val="16"/>
                <w:szCs w:val="16"/>
              </w:rPr>
              <w:instrText xml:space="preserve"> XE "</w:instrText>
            </w:r>
            <w:r>
              <w:rPr>
                <w:sz w:val="16"/>
                <w:szCs w:val="16"/>
              </w:rPr>
              <w:instrText xml:space="preserve">Enduring </w:instrText>
            </w:r>
            <w:r>
              <w:rPr>
                <w:i/>
                <w:sz w:val="16"/>
                <w:szCs w:val="16"/>
              </w:rPr>
              <w:instrText>Ki</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0AFF44" w14:textId="77777777" w:rsidR="00957A0E" w:rsidRDefault="00957A0E" w:rsidP="00246E2B">
            <w:pPr>
              <w:spacing w:before="20" w:after="20"/>
              <w:jc w:val="right"/>
              <w:rPr>
                <w:sz w:val="12"/>
              </w:rPr>
            </w:pPr>
            <w:r>
              <w:rPr>
                <w:sz w:val="12"/>
              </w:rPr>
              <w:t>(CSco p077)</w:t>
            </w:r>
          </w:p>
        </w:tc>
        <w:tc>
          <w:tcPr>
            <w:tcW w:w="1620" w:type="dxa"/>
            <w:tcBorders>
              <w:top w:val="single" w:sz="4" w:space="0" w:color="auto"/>
              <w:left w:val="single" w:sz="4" w:space="0" w:color="auto"/>
              <w:bottom w:val="single" w:sz="4" w:space="0" w:color="auto"/>
              <w:right w:val="single" w:sz="4" w:space="0" w:color="auto"/>
            </w:tcBorders>
          </w:tcPr>
          <w:p w14:paraId="40EF8814"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0443FD5" w14:textId="77777777" w:rsidR="00957A0E" w:rsidRDefault="00957A0E" w:rsidP="00246E2B">
            <w:pPr>
              <w:pStyle w:val="Description"/>
              <w:spacing w:before="20"/>
            </w:pPr>
            <w:r>
              <w:t xml:space="preserve">Your maximum </w:t>
            </w:r>
            <w:r>
              <w:rPr>
                <w:i/>
              </w:rPr>
              <w:t xml:space="preserve">Ki </w:t>
            </w:r>
            <w:r>
              <w:t>Power increases by +1.</w:t>
            </w:r>
          </w:p>
          <w:p w14:paraId="1551AA52" w14:textId="77777777" w:rsidR="00957A0E" w:rsidRPr="0086738A" w:rsidRDefault="00957A0E" w:rsidP="00246E2B">
            <w:pPr>
              <w:pStyle w:val="Description"/>
              <w:spacing w:before="20"/>
            </w:pPr>
            <w:r>
              <w:t xml:space="preserve">By expending one use of your </w:t>
            </w:r>
            <w:r>
              <w:rPr>
                <w:i/>
              </w:rPr>
              <w:t>Ki</w:t>
            </w:r>
            <w:r>
              <w:t xml:space="preserve"> Power when you activate a </w:t>
            </w:r>
            <w:r>
              <w:rPr>
                <w:i/>
              </w:rPr>
              <w:t>Ki</w:t>
            </w:r>
            <w:r>
              <w:t xml:space="preserve"> Power-based ability, the ability lasts for </w:t>
            </w:r>
            <w:r>
              <w:br/>
              <w:t>1 extra round.</w:t>
            </w:r>
          </w:p>
        </w:tc>
      </w:tr>
      <w:tr w:rsidR="00957A0E" w14:paraId="18234A52" w14:textId="77777777" w:rsidTr="00100E5D">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9E8DC9" w14:textId="77777777" w:rsidR="00957A0E" w:rsidRDefault="00957A0E" w:rsidP="00100E5D">
            <w:pPr>
              <w:spacing w:before="20" w:after="20"/>
              <w:ind w:left="72" w:right="-108" w:hanging="72"/>
              <w:rPr>
                <w:sz w:val="16"/>
              </w:rPr>
            </w:pPr>
            <w:r>
              <w:rPr>
                <w:sz w:val="16"/>
              </w:rPr>
              <w:t xml:space="preserve">Expanded </w:t>
            </w:r>
            <w:r>
              <w:rPr>
                <w:i/>
                <w:sz w:val="16"/>
              </w:rPr>
              <w:t>Ki</w:t>
            </w:r>
            <w:r>
              <w:rPr>
                <w:sz w:val="16"/>
              </w:rPr>
              <w:t xml:space="preserve"> Pool</w:t>
            </w:r>
            <w:r w:rsidRPr="009E7A99">
              <w:rPr>
                <w:sz w:val="16"/>
                <w:szCs w:val="16"/>
              </w:rPr>
              <w:fldChar w:fldCharType="begin"/>
            </w:r>
            <w:r w:rsidRPr="009E7A99">
              <w:rPr>
                <w:sz w:val="16"/>
                <w:szCs w:val="16"/>
              </w:rPr>
              <w:instrText xml:space="preserve"> XE "</w:instrText>
            </w:r>
            <w:r>
              <w:rPr>
                <w:sz w:val="16"/>
                <w:szCs w:val="16"/>
              </w:rPr>
              <w:instrText xml:space="preserve">Expanded </w:instrText>
            </w:r>
            <w:r>
              <w:rPr>
                <w:i/>
                <w:sz w:val="16"/>
                <w:szCs w:val="16"/>
              </w:rPr>
              <w:instrText>Ki</w:instrText>
            </w:r>
            <w:r>
              <w:rPr>
                <w:sz w:val="16"/>
                <w:szCs w:val="16"/>
              </w:rPr>
              <w:instrText xml:space="preserve"> Pool</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EB20A73" w14:textId="77777777" w:rsidR="00957A0E" w:rsidRDefault="00957A0E" w:rsidP="00100E5D">
            <w:pPr>
              <w:spacing w:before="20" w:after="20"/>
              <w:jc w:val="right"/>
              <w:rPr>
                <w:sz w:val="12"/>
              </w:rPr>
            </w:pPr>
            <w:r>
              <w:rPr>
                <w:sz w:val="12"/>
              </w:rPr>
              <w:t>(CSco p077)</w:t>
            </w:r>
          </w:p>
        </w:tc>
        <w:tc>
          <w:tcPr>
            <w:tcW w:w="1620" w:type="dxa"/>
            <w:tcBorders>
              <w:top w:val="single" w:sz="4" w:space="0" w:color="auto"/>
              <w:left w:val="single" w:sz="4" w:space="0" w:color="auto"/>
              <w:bottom w:val="single" w:sz="4" w:space="0" w:color="auto"/>
              <w:right w:val="single" w:sz="4" w:space="0" w:color="auto"/>
            </w:tcBorders>
          </w:tcPr>
          <w:p w14:paraId="7F479A9E" w14:textId="77777777" w:rsidR="00957A0E" w:rsidRDefault="00957A0E" w:rsidP="00100E5D">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9038C1E" w14:textId="77777777" w:rsidR="00957A0E" w:rsidRPr="0086738A" w:rsidRDefault="00957A0E" w:rsidP="00100E5D">
            <w:pPr>
              <w:pStyle w:val="Description"/>
              <w:spacing w:before="20"/>
            </w:pPr>
            <w:r>
              <w:t xml:space="preserve">Your maximum </w:t>
            </w:r>
            <w:r>
              <w:rPr>
                <w:i/>
              </w:rPr>
              <w:t xml:space="preserve">Ki </w:t>
            </w:r>
            <w:r>
              <w:t>Power increases by +3.</w:t>
            </w:r>
          </w:p>
        </w:tc>
      </w:tr>
      <w:tr w:rsidR="00957A0E" w14:paraId="5FD0B066" w14:textId="77777777" w:rsidTr="00C1265F">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E6E32A" w14:textId="77777777" w:rsidR="00957A0E" w:rsidRDefault="00957A0E" w:rsidP="00246E2B">
            <w:pPr>
              <w:spacing w:before="20" w:after="20"/>
              <w:ind w:left="72" w:right="-108" w:hanging="72"/>
              <w:rPr>
                <w:sz w:val="16"/>
              </w:rPr>
            </w:pPr>
            <w:r>
              <w:rPr>
                <w:sz w:val="16"/>
              </w:rPr>
              <w:t xml:space="preserve">Hidden Kingdom Jutsu </w:t>
            </w:r>
            <w:r w:rsidRPr="009E7A99">
              <w:rPr>
                <w:sz w:val="16"/>
                <w:szCs w:val="16"/>
              </w:rPr>
              <w:fldChar w:fldCharType="begin"/>
            </w:r>
            <w:r w:rsidRPr="009E7A99">
              <w:rPr>
                <w:sz w:val="16"/>
                <w:szCs w:val="16"/>
              </w:rPr>
              <w:instrText xml:space="preserve"> XE "</w:instrText>
            </w:r>
            <w:r>
              <w:rPr>
                <w:sz w:val="16"/>
                <w:szCs w:val="16"/>
              </w:rPr>
              <w:instrText>Hidden Kingdom Jutsu</w:instrText>
            </w:r>
            <w:r w:rsidRPr="009E7A99">
              <w:rPr>
                <w:sz w:val="16"/>
                <w:szCs w:val="16"/>
              </w:rPr>
              <w:instrText xml:space="preserve">" </w:instrText>
            </w:r>
            <w:r w:rsidRPr="009E7A99">
              <w:rPr>
                <w:sz w:val="16"/>
                <w:szCs w:val="16"/>
              </w:rPr>
              <w:fldChar w:fldCharType="end"/>
            </w:r>
            <w:r w:rsidRPr="009E7A99">
              <w:rPr>
                <w:sz w:val="16"/>
                <w:szCs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60A57EA6" w14:textId="77777777" w:rsidR="00957A0E" w:rsidRDefault="00957A0E" w:rsidP="00246E2B">
            <w:pPr>
              <w:spacing w:before="20" w:after="20"/>
              <w:jc w:val="right"/>
              <w:rPr>
                <w:sz w:val="12"/>
              </w:rPr>
            </w:pPr>
            <w:r>
              <w:rPr>
                <w:sz w:val="12"/>
              </w:rPr>
              <w:t>(DR342 p84)</w:t>
            </w:r>
          </w:p>
        </w:tc>
        <w:tc>
          <w:tcPr>
            <w:tcW w:w="1620" w:type="dxa"/>
            <w:tcBorders>
              <w:top w:val="single" w:sz="4" w:space="0" w:color="auto"/>
              <w:left w:val="single" w:sz="4" w:space="0" w:color="auto"/>
              <w:bottom w:val="single" w:sz="4" w:space="0" w:color="auto"/>
              <w:right w:val="single" w:sz="4" w:space="0" w:color="auto"/>
            </w:tcBorders>
          </w:tcPr>
          <w:p w14:paraId="47F88F94"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5A90279" w14:textId="77777777" w:rsidR="00957A0E" w:rsidRPr="004A297F" w:rsidRDefault="00957A0E" w:rsidP="00246E2B">
            <w:pPr>
              <w:pStyle w:val="Description"/>
              <w:spacing w:before="20"/>
            </w:pPr>
            <w:r>
              <w:t xml:space="preserve">By expending one use of your </w:t>
            </w:r>
            <w:r>
              <w:rPr>
                <w:i/>
              </w:rPr>
              <w:t>Ki</w:t>
            </w:r>
            <w:r>
              <w:t xml:space="preserve"> Power, you may generate a </w:t>
            </w:r>
            <w:r>
              <w:rPr>
                <w:i/>
              </w:rPr>
              <w:t>Hallucinatory Terrain</w:t>
            </w:r>
            <w:r>
              <w:t xml:space="preserve"> in a 40’ radius Emanation around yourself for 1 round.  Each additional use of </w:t>
            </w:r>
            <w:r>
              <w:rPr>
                <w:i/>
              </w:rPr>
              <w:t>Ki</w:t>
            </w:r>
            <w:r>
              <w:t xml:space="preserve"> Power you expend increases the duration by 2 rounds.</w:t>
            </w:r>
          </w:p>
        </w:tc>
      </w:tr>
      <w:tr w:rsidR="00957A0E" w14:paraId="56FB41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0C2E17" w14:textId="77777777" w:rsidR="00957A0E" w:rsidRDefault="00957A0E" w:rsidP="00246E2B">
            <w:pPr>
              <w:spacing w:before="20" w:after="20"/>
              <w:ind w:left="72" w:right="-108" w:hanging="72"/>
              <w:rPr>
                <w:sz w:val="16"/>
              </w:rPr>
            </w:pPr>
            <w:r>
              <w:rPr>
                <w:sz w:val="16"/>
              </w:rPr>
              <w:t>Intuitive Trapsmith</w:t>
            </w:r>
            <w:r w:rsidRPr="009E7A99">
              <w:rPr>
                <w:sz w:val="16"/>
                <w:szCs w:val="16"/>
              </w:rPr>
              <w:fldChar w:fldCharType="begin"/>
            </w:r>
            <w:r w:rsidRPr="009E7A99">
              <w:rPr>
                <w:sz w:val="16"/>
                <w:szCs w:val="16"/>
              </w:rPr>
              <w:instrText xml:space="preserve"> XE "</w:instrText>
            </w:r>
            <w:r>
              <w:rPr>
                <w:sz w:val="16"/>
                <w:szCs w:val="16"/>
              </w:rPr>
              <w:instrText>Intuitive Trapsmith</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42511DE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3CF599FC"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5213BAE" w14:textId="77777777" w:rsidR="00957A0E" w:rsidRPr="0070590E" w:rsidRDefault="00957A0E" w:rsidP="00246E2B">
            <w:pPr>
              <w:pStyle w:val="Description"/>
              <w:spacing w:before="20"/>
            </w:pPr>
            <w:r>
              <w:t>Add your Wisdom modifier (</w:t>
            </w:r>
            <w:r>
              <w:rPr>
                <w:u w:val="single"/>
              </w:rPr>
              <w:t>instead</w:t>
            </w:r>
            <w:r>
              <w:t xml:space="preserve"> of your Intelligence modifier) to Disable Device &amp; Search checks.</w:t>
            </w:r>
          </w:p>
        </w:tc>
      </w:tr>
      <w:tr w:rsidR="00957A0E" w14:paraId="5DEDC9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107E0D" w14:textId="77777777" w:rsidR="00957A0E" w:rsidRDefault="00957A0E" w:rsidP="00246E2B">
            <w:pPr>
              <w:spacing w:before="20" w:after="20"/>
              <w:ind w:left="72" w:right="-108" w:hanging="72"/>
              <w:rPr>
                <w:sz w:val="16"/>
              </w:rPr>
            </w:pPr>
            <w:r>
              <w:rPr>
                <w:sz w:val="16"/>
              </w:rPr>
              <w:t>Jutsu Focus</w:t>
            </w:r>
            <w:r w:rsidRPr="009E7A99">
              <w:rPr>
                <w:sz w:val="16"/>
                <w:szCs w:val="16"/>
              </w:rPr>
              <w:fldChar w:fldCharType="begin"/>
            </w:r>
            <w:r w:rsidRPr="009E7A99">
              <w:rPr>
                <w:sz w:val="16"/>
                <w:szCs w:val="16"/>
              </w:rPr>
              <w:instrText xml:space="preserve"> XE "</w:instrText>
            </w:r>
            <w:r>
              <w:rPr>
                <w:sz w:val="16"/>
                <w:szCs w:val="16"/>
              </w:rPr>
              <w:instrText>Jutsu Focus</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3C068AE"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577C9847" w14:textId="77777777" w:rsidR="00957A0E" w:rsidRPr="0087581E" w:rsidRDefault="00957A0E" w:rsidP="00246E2B">
            <w:pPr>
              <w:pStyle w:val="Description"/>
              <w:spacing w:before="20" w:after="0"/>
            </w:pPr>
            <w:r>
              <w:t>any two [Ki] feats</w:t>
            </w:r>
          </w:p>
        </w:tc>
        <w:tc>
          <w:tcPr>
            <w:tcW w:w="6300" w:type="dxa"/>
            <w:tcBorders>
              <w:top w:val="single" w:sz="4" w:space="0" w:color="auto"/>
              <w:left w:val="single" w:sz="4" w:space="0" w:color="auto"/>
              <w:bottom w:val="single" w:sz="4" w:space="0" w:color="auto"/>
              <w:right w:val="single" w:sz="12" w:space="0" w:color="auto"/>
            </w:tcBorders>
            <w:vAlign w:val="center"/>
          </w:tcPr>
          <w:p w14:paraId="61EAC4B6" w14:textId="77777777" w:rsidR="00957A0E" w:rsidRDefault="00957A0E" w:rsidP="00246E2B">
            <w:pPr>
              <w:pStyle w:val="Description"/>
              <w:spacing w:before="20"/>
            </w:pPr>
            <w:r>
              <w:t>1. +2 DC on all Jutsu abilities.</w:t>
            </w:r>
          </w:p>
          <w:p w14:paraId="0689577B" w14:textId="77777777" w:rsidR="00957A0E" w:rsidRPr="0087581E" w:rsidRDefault="00957A0E" w:rsidP="00246E2B">
            <w:pPr>
              <w:pStyle w:val="Description"/>
              <w:spacing w:before="20"/>
              <w:ind w:left="252" w:hanging="252"/>
            </w:pPr>
            <w:r>
              <w:t xml:space="preserve">2. Treat all Jutsu abilities as if you had spent an extra </w:t>
            </w:r>
            <w:r>
              <w:rPr>
                <w:i/>
              </w:rPr>
              <w:t>Ki</w:t>
            </w:r>
            <w:r>
              <w:t xml:space="preserve"> Power use on them (when applicable).  For example, Hidden Kingdom Jutsu will always last at least 3 rounds for  you.  You may still spend even more </w:t>
            </w:r>
            <w:r>
              <w:rPr>
                <w:i/>
              </w:rPr>
              <w:t xml:space="preserve">Ki </w:t>
            </w:r>
            <w:r>
              <w:t>Power on them if you wish.</w:t>
            </w:r>
          </w:p>
        </w:tc>
      </w:tr>
      <w:tr w:rsidR="00957A0E" w14:paraId="1EA755A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65BCA1A" w14:textId="77777777" w:rsidR="00957A0E" w:rsidRDefault="00957A0E" w:rsidP="00246E2B">
            <w:pPr>
              <w:spacing w:before="20" w:after="20"/>
              <w:ind w:left="72" w:right="-108" w:hanging="72"/>
              <w:rPr>
                <w:sz w:val="16"/>
              </w:rPr>
            </w:pPr>
            <w:r>
              <w:rPr>
                <w:sz w:val="16"/>
              </w:rPr>
              <w:t>Karmic Healing</w:t>
            </w:r>
            <w:r w:rsidRPr="009E7A99">
              <w:rPr>
                <w:sz w:val="16"/>
                <w:szCs w:val="16"/>
              </w:rPr>
              <w:fldChar w:fldCharType="begin"/>
            </w:r>
            <w:r w:rsidRPr="009E7A99">
              <w:rPr>
                <w:sz w:val="16"/>
                <w:szCs w:val="16"/>
              </w:rPr>
              <w:instrText xml:space="preserve"> XE "</w:instrText>
            </w:r>
            <w:r>
              <w:rPr>
                <w:sz w:val="16"/>
                <w:szCs w:val="16"/>
              </w:rPr>
              <w:instrText>Karmic Healing</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0A6500E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5FE0F70F"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472E36C" w14:textId="77777777" w:rsidR="00957A0E" w:rsidRDefault="00957A0E" w:rsidP="00246E2B">
            <w:pPr>
              <w:pStyle w:val="Description"/>
              <w:spacing w:before="20"/>
            </w:pPr>
            <w:r>
              <w:t xml:space="preserve">By expending one use of your </w:t>
            </w:r>
            <w:r>
              <w:rPr>
                <w:i/>
              </w:rPr>
              <w:t>Ki</w:t>
            </w:r>
            <w:r>
              <w:t xml:space="preserve"> Power, you may do </w:t>
            </w:r>
            <w:r>
              <w:rPr>
                <w:u w:val="single"/>
              </w:rPr>
              <w:t>one</w:t>
            </w:r>
            <w:r>
              <w:t xml:space="preserve"> of the following to yourself:</w:t>
            </w:r>
          </w:p>
          <w:p w14:paraId="568B926E" w14:textId="77777777" w:rsidR="00957A0E" w:rsidRDefault="00957A0E" w:rsidP="00246E2B">
            <w:pPr>
              <w:pStyle w:val="Description"/>
              <w:ind w:left="259"/>
            </w:pPr>
            <w:r>
              <w:t>1.  heal (Wisdom modifier x ½ Ninja level) hit-points;</w:t>
            </w:r>
          </w:p>
          <w:p w14:paraId="437D6AE4" w14:textId="77777777" w:rsidR="00957A0E" w:rsidRDefault="00957A0E" w:rsidP="00246E2B">
            <w:pPr>
              <w:pStyle w:val="Description"/>
              <w:ind w:left="259"/>
            </w:pPr>
            <w:r>
              <w:t>2.  go from being Exhausted to being Fatigued; or</w:t>
            </w:r>
          </w:p>
          <w:p w14:paraId="3D7A7A01" w14:textId="77777777" w:rsidR="00957A0E" w:rsidRPr="00292B87" w:rsidRDefault="00957A0E" w:rsidP="00246E2B">
            <w:pPr>
              <w:pStyle w:val="Description"/>
              <w:ind w:left="259"/>
            </w:pPr>
            <w:r>
              <w:t>3.  remove Fatigue.</w:t>
            </w:r>
          </w:p>
        </w:tc>
      </w:tr>
      <w:tr w:rsidR="00957A0E" w14:paraId="26B2F20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48DA09E" w14:textId="77777777" w:rsidR="00957A0E" w:rsidRDefault="00957A0E" w:rsidP="00246E2B">
            <w:pPr>
              <w:spacing w:before="20" w:after="20"/>
              <w:ind w:left="72" w:right="-108" w:hanging="72"/>
              <w:rPr>
                <w:sz w:val="16"/>
              </w:rPr>
            </w:pPr>
            <w:r w:rsidRPr="00EE377B">
              <w:rPr>
                <w:i/>
                <w:sz w:val="16"/>
              </w:rPr>
              <w:t>Ki</w:t>
            </w:r>
            <w:r>
              <w:rPr>
                <w:sz w:val="16"/>
              </w:rPr>
              <w:t xml:space="preserve"> Smite</w:t>
            </w:r>
            <w:r w:rsidRPr="009E7A99">
              <w:rPr>
                <w:sz w:val="16"/>
                <w:szCs w:val="16"/>
              </w:rPr>
              <w:fldChar w:fldCharType="begin"/>
            </w:r>
            <w:r w:rsidRPr="009E7A99">
              <w:rPr>
                <w:sz w:val="16"/>
                <w:szCs w:val="16"/>
              </w:rPr>
              <w:instrText xml:space="preserve"> XE "</w:instrText>
            </w:r>
            <w:r w:rsidRPr="00EE377B">
              <w:rPr>
                <w:i/>
                <w:sz w:val="16"/>
                <w:szCs w:val="16"/>
              </w:rPr>
              <w:instrText>Ki</w:instrText>
            </w:r>
            <w:r>
              <w:rPr>
                <w:sz w:val="16"/>
                <w:szCs w:val="16"/>
              </w:rPr>
              <w:instrText xml:space="preserve"> Smite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85782AD"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703CDFF1" w14:textId="77777777" w:rsidR="00957A0E" w:rsidRDefault="00957A0E" w:rsidP="00246E2B">
            <w:pPr>
              <w:pStyle w:val="Description"/>
              <w:spacing w:before="20" w:after="0"/>
            </w:pPr>
            <w:r>
              <w:rPr>
                <w:i/>
              </w:rPr>
              <w:t>Ki</w:t>
            </w:r>
            <w:r>
              <w:t xml:space="preserve"> Power class ability</w:t>
            </w:r>
          </w:p>
          <w:p w14:paraId="6A680A1F" w14:textId="77777777" w:rsidR="00957A0E" w:rsidRPr="00292B87" w:rsidRDefault="00957A0E" w:rsidP="00246E2B">
            <w:pPr>
              <w:pStyle w:val="Description"/>
              <w:spacing w:before="20" w:after="0"/>
              <w:ind w:right="-108"/>
            </w:pPr>
            <w:r>
              <w:t>Sudden Strike class ability with at least +2d6</w:t>
            </w:r>
          </w:p>
        </w:tc>
        <w:tc>
          <w:tcPr>
            <w:tcW w:w="6300" w:type="dxa"/>
            <w:tcBorders>
              <w:top w:val="single" w:sz="4" w:space="0" w:color="auto"/>
              <w:left w:val="single" w:sz="4" w:space="0" w:color="auto"/>
              <w:bottom w:val="single" w:sz="4" w:space="0" w:color="auto"/>
              <w:right w:val="single" w:sz="12" w:space="0" w:color="auto"/>
            </w:tcBorders>
            <w:vAlign w:val="center"/>
          </w:tcPr>
          <w:p w14:paraId="345944EB" w14:textId="77777777" w:rsidR="00957A0E" w:rsidRDefault="00957A0E" w:rsidP="00246E2B">
            <w:pPr>
              <w:pStyle w:val="Description"/>
              <w:spacing w:before="20"/>
            </w:pPr>
            <w:r>
              <w:t xml:space="preserve">By expending one use of your </w:t>
            </w:r>
            <w:r>
              <w:rPr>
                <w:i/>
              </w:rPr>
              <w:t>Ki</w:t>
            </w:r>
            <w:r>
              <w:t xml:space="preserve"> Power, gain the following on your next Melee attack: </w:t>
            </w:r>
          </w:p>
          <w:p w14:paraId="5FB5B64C" w14:textId="77777777" w:rsidR="00957A0E" w:rsidRDefault="00957A0E" w:rsidP="00246E2B">
            <w:pPr>
              <w:pStyle w:val="Description"/>
              <w:ind w:left="259"/>
            </w:pPr>
            <w:r>
              <w:t>1.  +(Wisdom modifier) on the attack roll;</w:t>
            </w:r>
          </w:p>
          <w:p w14:paraId="591F7406" w14:textId="77777777" w:rsidR="00957A0E" w:rsidRPr="00292B87" w:rsidRDefault="00957A0E" w:rsidP="00246E2B">
            <w:pPr>
              <w:pStyle w:val="Description"/>
              <w:ind w:left="259"/>
            </w:pPr>
            <w:r>
              <w:t xml:space="preserve">2.  if you hit, receive a bonus to damage of +(Ninja level + remaining uses in your </w:t>
            </w:r>
            <w:r>
              <w:rPr>
                <w:i/>
              </w:rPr>
              <w:t>Ki</w:t>
            </w:r>
            <w:r>
              <w:t xml:space="preserve"> Power pool).</w:t>
            </w:r>
          </w:p>
        </w:tc>
      </w:tr>
      <w:tr w:rsidR="00957A0E" w14:paraId="3385994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FBED4E" w14:textId="77777777" w:rsidR="00957A0E" w:rsidRDefault="00957A0E" w:rsidP="00246E2B">
            <w:pPr>
              <w:spacing w:before="20" w:after="20"/>
              <w:ind w:left="72" w:right="-108" w:hanging="72"/>
              <w:rPr>
                <w:sz w:val="16"/>
              </w:rPr>
            </w:pPr>
            <w:r>
              <w:rPr>
                <w:sz w:val="16"/>
              </w:rPr>
              <w:t>One with Earth and Water</w:t>
            </w:r>
            <w:r w:rsidRPr="009E7A99">
              <w:rPr>
                <w:sz w:val="16"/>
                <w:szCs w:val="16"/>
              </w:rPr>
              <w:fldChar w:fldCharType="begin"/>
            </w:r>
            <w:r w:rsidRPr="009E7A99">
              <w:rPr>
                <w:sz w:val="16"/>
                <w:szCs w:val="16"/>
              </w:rPr>
              <w:instrText xml:space="preserve"> XE "</w:instrText>
            </w:r>
            <w:r>
              <w:rPr>
                <w:sz w:val="16"/>
                <w:szCs w:val="16"/>
              </w:rPr>
              <w:instrText>One with Earth and Water</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CB9F5B"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6EAD2D9D"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4BBCBC9" w14:textId="77777777" w:rsidR="00957A0E" w:rsidRPr="0070590E" w:rsidRDefault="00957A0E" w:rsidP="00246E2B">
            <w:pPr>
              <w:pStyle w:val="Description"/>
              <w:spacing w:before="20"/>
            </w:pPr>
            <w:r>
              <w:t>Add your Wisdom modifier (</w:t>
            </w:r>
            <w:r>
              <w:rPr>
                <w:u w:val="single"/>
              </w:rPr>
              <w:t>instead</w:t>
            </w:r>
            <w:r>
              <w:t xml:space="preserve"> of your Strength modifier) to Climb &amp; Swim checks.</w:t>
            </w:r>
          </w:p>
        </w:tc>
      </w:tr>
      <w:tr w:rsidR="00957A0E" w14:paraId="33BA19D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56795C" w14:textId="77777777" w:rsidR="00957A0E" w:rsidRDefault="00957A0E" w:rsidP="00246E2B">
            <w:pPr>
              <w:spacing w:before="20" w:after="20"/>
              <w:ind w:left="72" w:right="-108" w:hanging="72"/>
              <w:rPr>
                <w:sz w:val="16"/>
              </w:rPr>
            </w:pPr>
            <w:r>
              <w:rPr>
                <w:sz w:val="16"/>
              </w:rPr>
              <w:t>Rabbit Prince Jutsu</w:t>
            </w:r>
            <w:r w:rsidRPr="009E7A99">
              <w:rPr>
                <w:sz w:val="16"/>
                <w:szCs w:val="16"/>
              </w:rPr>
              <w:fldChar w:fldCharType="begin"/>
            </w:r>
            <w:r w:rsidRPr="009E7A99">
              <w:rPr>
                <w:sz w:val="16"/>
                <w:szCs w:val="16"/>
              </w:rPr>
              <w:instrText xml:space="preserve"> XE "</w:instrText>
            </w:r>
            <w:r>
              <w:rPr>
                <w:sz w:val="16"/>
                <w:szCs w:val="16"/>
              </w:rPr>
              <w:instrText>Rabbit Prince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3B7A9138"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6821E02B" w14:textId="77777777" w:rsidR="00957A0E" w:rsidRDefault="00957A0E" w:rsidP="00246E2B">
            <w:pPr>
              <w:pStyle w:val="Description"/>
              <w:spacing w:before="20" w:after="0"/>
            </w:pPr>
            <w:r>
              <w:t>Ghost Step (invisible)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6A1AEC1" w14:textId="77777777" w:rsidR="00957A0E" w:rsidRPr="004A297F" w:rsidRDefault="00957A0E" w:rsidP="00246E2B">
            <w:pPr>
              <w:pStyle w:val="Description"/>
              <w:spacing w:before="20"/>
            </w:pPr>
            <w:r w:rsidRPr="00B43E79">
              <w:t>Gain</w:t>
            </w:r>
            <w:r>
              <w:rPr>
                <w:i/>
              </w:rPr>
              <w:t xml:space="preserve"> Expeditious Retreat </w:t>
            </w:r>
            <w:r>
              <w:t>–</w:t>
            </w:r>
            <w:r w:rsidRPr="00B43E79">
              <w:t>and</w:t>
            </w:r>
            <w:r>
              <w:t>–</w:t>
            </w:r>
            <w:r>
              <w:rPr>
                <w:i/>
              </w:rPr>
              <w:t xml:space="preserve"> </w:t>
            </w:r>
            <w:r>
              <w:t xml:space="preserve">have your Jump distance not be limited by your height for 1 round by expending one use of your </w:t>
            </w:r>
            <w:r>
              <w:rPr>
                <w:i/>
              </w:rPr>
              <w:t>Ki</w:t>
            </w:r>
            <w:r>
              <w:t xml:space="preserve"> Power. </w:t>
            </w:r>
          </w:p>
        </w:tc>
      </w:tr>
      <w:tr w:rsidR="00957A0E" w14:paraId="6E0D5C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7E7DDD" w14:textId="77777777" w:rsidR="00957A0E" w:rsidRDefault="00957A0E" w:rsidP="00246E2B">
            <w:pPr>
              <w:spacing w:before="20" w:after="20"/>
              <w:ind w:left="72" w:right="-108" w:hanging="72"/>
              <w:rPr>
                <w:sz w:val="16"/>
              </w:rPr>
            </w:pPr>
            <w:r>
              <w:rPr>
                <w:sz w:val="16"/>
              </w:rPr>
              <w:t>Ringing Fist Jutsu</w:t>
            </w:r>
            <w:r w:rsidRPr="009E7A99">
              <w:rPr>
                <w:sz w:val="16"/>
                <w:szCs w:val="16"/>
              </w:rPr>
              <w:fldChar w:fldCharType="begin"/>
            </w:r>
            <w:r w:rsidRPr="009E7A99">
              <w:rPr>
                <w:sz w:val="16"/>
                <w:szCs w:val="16"/>
              </w:rPr>
              <w:instrText xml:space="preserve"> XE "</w:instrText>
            </w:r>
            <w:r>
              <w:rPr>
                <w:sz w:val="16"/>
                <w:szCs w:val="16"/>
              </w:rPr>
              <w:instrText>Ringing Fist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60AF4D91"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403F9C0D"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3527989" w14:textId="77777777" w:rsidR="00957A0E" w:rsidRPr="004A297F" w:rsidRDefault="00957A0E" w:rsidP="00246E2B">
            <w:pPr>
              <w:pStyle w:val="Description"/>
              <w:spacing w:before="20"/>
            </w:pPr>
            <w:r>
              <w:t xml:space="preserve">For one round, your Unarmed Attacks against a objects also produce either </w:t>
            </w:r>
            <w:r>
              <w:rPr>
                <w:i/>
              </w:rPr>
              <w:t>Shatter</w:t>
            </w:r>
            <w:r>
              <w:t xml:space="preserve"> or </w:t>
            </w:r>
            <w:r>
              <w:rPr>
                <w:i/>
              </w:rPr>
              <w:t>Knock</w:t>
            </w:r>
            <w:r>
              <w:t xml:space="preserve"> (chosen at the time of the attack) by expending one use of your </w:t>
            </w:r>
            <w:r>
              <w:rPr>
                <w:i/>
              </w:rPr>
              <w:t>Ki</w:t>
            </w:r>
            <w:r>
              <w:t xml:space="preserve"> Power. </w:t>
            </w:r>
          </w:p>
        </w:tc>
      </w:tr>
      <w:tr w:rsidR="00957A0E" w14:paraId="0A51F07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9AE685" w14:textId="77777777" w:rsidR="00957A0E" w:rsidRDefault="00957A0E" w:rsidP="00246E2B">
            <w:pPr>
              <w:spacing w:before="20" w:after="20"/>
              <w:ind w:left="72" w:right="-108" w:hanging="72"/>
              <w:rPr>
                <w:sz w:val="16"/>
              </w:rPr>
            </w:pPr>
            <w:r>
              <w:rPr>
                <w:sz w:val="16"/>
              </w:rPr>
              <w:t>River Eel Jutsu</w:t>
            </w:r>
            <w:r w:rsidRPr="009E7A99">
              <w:rPr>
                <w:sz w:val="16"/>
                <w:szCs w:val="16"/>
              </w:rPr>
              <w:fldChar w:fldCharType="begin"/>
            </w:r>
            <w:r w:rsidRPr="009E7A99">
              <w:rPr>
                <w:sz w:val="16"/>
                <w:szCs w:val="16"/>
              </w:rPr>
              <w:instrText xml:space="preserve"> XE "</w:instrText>
            </w:r>
            <w:r>
              <w:rPr>
                <w:sz w:val="16"/>
                <w:szCs w:val="16"/>
              </w:rPr>
              <w:instrText>River Eel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7E8A2932"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155B5BCD"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CDD8C08" w14:textId="77777777" w:rsidR="00957A0E" w:rsidRPr="004A297F" w:rsidRDefault="00957A0E" w:rsidP="00246E2B">
            <w:pPr>
              <w:pStyle w:val="Description"/>
              <w:spacing w:before="20"/>
            </w:pPr>
            <w:r w:rsidRPr="00B43E79">
              <w:t>Gain</w:t>
            </w:r>
            <w:r>
              <w:rPr>
                <w:i/>
              </w:rPr>
              <w:t xml:space="preserve"> Freedom of Movement</w:t>
            </w:r>
            <w:r>
              <w:t xml:space="preserve"> for 1 round by expending one use of your </w:t>
            </w:r>
            <w:r>
              <w:rPr>
                <w:i/>
              </w:rPr>
              <w:t>Ki</w:t>
            </w:r>
            <w:r>
              <w:t xml:space="preserve"> Power. </w:t>
            </w:r>
          </w:p>
        </w:tc>
      </w:tr>
      <w:tr w:rsidR="00957A0E" w14:paraId="71554B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82CBE4" w14:textId="77777777" w:rsidR="00957A0E" w:rsidRDefault="00957A0E" w:rsidP="00246E2B">
            <w:pPr>
              <w:spacing w:before="20" w:after="20"/>
              <w:ind w:left="72" w:right="-108" w:hanging="72"/>
              <w:rPr>
                <w:sz w:val="16"/>
              </w:rPr>
            </w:pPr>
            <w:r>
              <w:rPr>
                <w:sz w:val="16"/>
              </w:rPr>
              <w:t>Shadow Puppet Jutsu</w:t>
            </w:r>
            <w:r w:rsidRPr="009E7A99">
              <w:rPr>
                <w:sz w:val="16"/>
                <w:szCs w:val="16"/>
              </w:rPr>
              <w:fldChar w:fldCharType="begin"/>
            </w:r>
            <w:r w:rsidRPr="009E7A99">
              <w:rPr>
                <w:sz w:val="16"/>
                <w:szCs w:val="16"/>
              </w:rPr>
              <w:instrText xml:space="preserve"> XE "</w:instrText>
            </w:r>
            <w:r>
              <w:rPr>
                <w:sz w:val="16"/>
                <w:szCs w:val="16"/>
              </w:rPr>
              <w:instrText>Shadow Puppet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28D4A852"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014A1800" w14:textId="77777777" w:rsidR="00957A0E" w:rsidRDefault="00957A0E" w:rsidP="00246E2B">
            <w:pPr>
              <w:pStyle w:val="Description"/>
              <w:spacing w:before="20" w:after="0"/>
            </w:pPr>
            <w:r>
              <w:rPr>
                <w:i/>
              </w:rPr>
              <w:t>Ki</w:t>
            </w:r>
            <w:r>
              <w:t xml:space="preserve"> Dodge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287730C" w14:textId="77777777" w:rsidR="00957A0E" w:rsidRPr="004A297F" w:rsidRDefault="00957A0E" w:rsidP="00246E2B">
            <w:pPr>
              <w:pStyle w:val="Description"/>
              <w:spacing w:before="20"/>
            </w:pPr>
            <w:r>
              <w:t>Target creature within 30’ who can see you becomes Flat-Footed until his/her next turn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Wisdom based).  This is a Mind-Affecting effect.</w:t>
            </w:r>
          </w:p>
        </w:tc>
      </w:tr>
      <w:tr w:rsidR="00957A0E" w14:paraId="7D53B7A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4ED41E" w14:textId="77777777" w:rsidR="00957A0E" w:rsidRDefault="00957A0E" w:rsidP="00246E2B">
            <w:pPr>
              <w:spacing w:before="20" w:after="20"/>
              <w:ind w:left="72" w:right="-108" w:hanging="72"/>
              <w:rPr>
                <w:sz w:val="16"/>
              </w:rPr>
            </w:pPr>
            <w:r>
              <w:rPr>
                <w:sz w:val="16"/>
              </w:rPr>
              <w:t>Skill Attunement</w:t>
            </w:r>
            <w:r w:rsidRPr="009E7A99">
              <w:rPr>
                <w:sz w:val="16"/>
                <w:szCs w:val="16"/>
              </w:rPr>
              <w:fldChar w:fldCharType="begin"/>
            </w:r>
            <w:r w:rsidRPr="009E7A99">
              <w:rPr>
                <w:sz w:val="16"/>
                <w:szCs w:val="16"/>
              </w:rPr>
              <w:instrText xml:space="preserve"> XE "</w:instrText>
            </w:r>
            <w:r>
              <w:rPr>
                <w:sz w:val="16"/>
                <w:szCs w:val="16"/>
              </w:rPr>
              <w:instrText>Skill Attunement</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B2C85A7"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161009CC" w14:textId="77777777" w:rsidR="00957A0E" w:rsidRPr="00292B87" w:rsidRDefault="00957A0E" w:rsidP="00246E2B">
            <w:pPr>
              <w:pStyle w:val="Description"/>
              <w:spacing w:before="20" w:after="0"/>
            </w:pPr>
            <w:r>
              <w:t>Wisdom 13</w:t>
            </w:r>
          </w:p>
          <w:p w14:paraId="00549E72"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94F2BE4" w14:textId="77777777" w:rsidR="00957A0E" w:rsidRPr="00292B87" w:rsidRDefault="00957A0E" w:rsidP="00246E2B">
            <w:pPr>
              <w:pStyle w:val="Description"/>
              <w:spacing w:before="20"/>
            </w:pPr>
            <w:r>
              <w:t xml:space="preserve">By expending one use of your </w:t>
            </w:r>
            <w:r>
              <w:rPr>
                <w:i/>
              </w:rPr>
              <w:t>Ki</w:t>
            </w:r>
            <w:r>
              <w:t xml:space="preserve"> Power, you receive a +(Wisdom modifier (min 1)) bonus on </w:t>
            </w:r>
            <w:r>
              <w:rPr>
                <w:u w:val="single"/>
              </w:rPr>
              <w:t>all</w:t>
            </w:r>
            <w:r>
              <w:t xml:space="preserve"> skill checks for 1 round per 5 Ninja levels (min 1 round).</w:t>
            </w:r>
          </w:p>
        </w:tc>
      </w:tr>
      <w:tr w:rsidR="00957A0E" w14:paraId="5BC7629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BA34A7" w14:textId="77777777" w:rsidR="00957A0E" w:rsidRDefault="00957A0E" w:rsidP="00246E2B">
            <w:pPr>
              <w:spacing w:before="20" w:after="20"/>
              <w:ind w:left="72" w:right="-108" w:hanging="72"/>
              <w:rPr>
                <w:sz w:val="16"/>
              </w:rPr>
            </w:pPr>
            <w:r>
              <w:rPr>
                <w:sz w:val="16"/>
              </w:rPr>
              <w:lastRenderedPageBreak/>
              <w:t>Thousand Faces Jutsu</w:t>
            </w:r>
            <w:r w:rsidRPr="009E7A99">
              <w:rPr>
                <w:sz w:val="16"/>
                <w:szCs w:val="16"/>
              </w:rPr>
              <w:fldChar w:fldCharType="begin"/>
            </w:r>
            <w:r w:rsidRPr="009E7A99">
              <w:rPr>
                <w:sz w:val="16"/>
                <w:szCs w:val="16"/>
              </w:rPr>
              <w:instrText xml:space="preserve"> XE "</w:instrText>
            </w:r>
            <w:r>
              <w:rPr>
                <w:sz w:val="16"/>
                <w:szCs w:val="16"/>
              </w:rPr>
              <w:instrText>Thousand Faces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7582A52F"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3007F6F5" w14:textId="77777777" w:rsidR="00957A0E" w:rsidRDefault="00957A0E" w:rsidP="00246E2B">
            <w:pPr>
              <w:pStyle w:val="Description"/>
              <w:spacing w:before="20" w:after="0"/>
            </w:pPr>
            <w:r>
              <w:t>Ghost Step (invisible)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C99EAA6" w14:textId="77777777" w:rsidR="00957A0E" w:rsidRDefault="00957A0E" w:rsidP="00246E2B">
            <w:pPr>
              <w:pStyle w:val="Description"/>
              <w:spacing w:before="20"/>
            </w:pPr>
            <w:r w:rsidRPr="00B43E79">
              <w:t>Gain</w:t>
            </w:r>
            <w:r>
              <w:rPr>
                <w:i/>
              </w:rPr>
              <w:t xml:space="preserve"> </w:t>
            </w:r>
            <w:r w:rsidRPr="00807DA0">
              <w:rPr>
                <w:i/>
              </w:rPr>
              <w:t>Alter Self</w:t>
            </w:r>
            <w:r>
              <w:t xml:space="preserve"> for 1 minute by expending one use of your </w:t>
            </w:r>
            <w:r>
              <w:rPr>
                <w:i/>
              </w:rPr>
              <w:t>Ki</w:t>
            </w:r>
            <w:r>
              <w:t xml:space="preserve"> Power.  The form must have the same size and type as you and you do not gain the movement or combat benefits of the new form (any wings, fins, etc. are just decorative).</w:t>
            </w:r>
          </w:p>
          <w:p w14:paraId="77CBAD61" w14:textId="77777777" w:rsidR="00957A0E" w:rsidRPr="00807DA0" w:rsidRDefault="00957A0E" w:rsidP="00246E2B">
            <w:pPr>
              <w:pStyle w:val="Description"/>
              <w:spacing w:before="20"/>
              <w:rPr>
                <w:i/>
              </w:rPr>
            </w:pPr>
            <w:r>
              <w:t xml:space="preserve">Gain </w:t>
            </w:r>
            <w:r>
              <w:rPr>
                <w:i/>
              </w:rPr>
              <w:t>Alter Self</w:t>
            </w:r>
            <w:r>
              <w:t xml:space="preserve"> as above, but to impersonate a specific person of your type for two uses of your </w:t>
            </w:r>
            <w:r>
              <w:rPr>
                <w:i/>
              </w:rPr>
              <w:t xml:space="preserve">Ki </w:t>
            </w:r>
            <w:r>
              <w:t>Power (standard opposed Disguise vs. Spot checks apply).</w:t>
            </w:r>
          </w:p>
        </w:tc>
      </w:tr>
      <w:tr w:rsidR="00957A0E" w14:paraId="727870C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1E1A8B" w14:textId="77777777" w:rsidR="00957A0E" w:rsidRDefault="00957A0E" w:rsidP="00246E2B">
            <w:pPr>
              <w:spacing w:before="20" w:after="20"/>
              <w:ind w:left="72" w:right="-108" w:hanging="72"/>
              <w:rPr>
                <w:sz w:val="16"/>
              </w:rPr>
            </w:pPr>
            <w:r>
              <w:rPr>
                <w:sz w:val="16"/>
              </w:rPr>
              <w:t>Wind Oxen Jutsu</w:t>
            </w:r>
            <w:r w:rsidRPr="009E7A99">
              <w:rPr>
                <w:sz w:val="16"/>
                <w:szCs w:val="16"/>
              </w:rPr>
              <w:fldChar w:fldCharType="begin"/>
            </w:r>
            <w:r w:rsidRPr="009E7A99">
              <w:rPr>
                <w:sz w:val="16"/>
                <w:szCs w:val="16"/>
              </w:rPr>
              <w:instrText xml:space="preserve"> XE "</w:instrText>
            </w:r>
            <w:r>
              <w:rPr>
                <w:sz w:val="16"/>
                <w:szCs w:val="16"/>
              </w:rPr>
              <w:instrText>Wind Oxen Jutsu</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1CECF840" w14:textId="77777777" w:rsidR="00957A0E" w:rsidRDefault="00957A0E" w:rsidP="00246E2B">
            <w:pPr>
              <w:spacing w:before="20" w:after="20"/>
              <w:jc w:val="right"/>
              <w:rPr>
                <w:sz w:val="12"/>
              </w:rPr>
            </w:pPr>
            <w:r>
              <w:rPr>
                <w:sz w:val="12"/>
              </w:rPr>
              <w:t>(DR342 p85)</w:t>
            </w:r>
          </w:p>
        </w:tc>
        <w:tc>
          <w:tcPr>
            <w:tcW w:w="1620" w:type="dxa"/>
            <w:tcBorders>
              <w:top w:val="single" w:sz="4" w:space="0" w:color="auto"/>
              <w:left w:val="single" w:sz="4" w:space="0" w:color="auto"/>
              <w:bottom w:val="single" w:sz="4" w:space="0" w:color="auto"/>
              <w:right w:val="single" w:sz="4" w:space="0" w:color="auto"/>
            </w:tcBorders>
          </w:tcPr>
          <w:p w14:paraId="49FC7A1A" w14:textId="77777777" w:rsidR="00957A0E" w:rsidRDefault="00957A0E" w:rsidP="00246E2B">
            <w:pPr>
              <w:pStyle w:val="Description"/>
              <w:spacing w:before="20" w:after="0"/>
            </w:pPr>
            <w:r>
              <w:t>Ghost Strike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5E522E4" w14:textId="77777777" w:rsidR="00957A0E" w:rsidRPr="004A297F" w:rsidRDefault="00957A0E" w:rsidP="00246E2B">
            <w:pPr>
              <w:pStyle w:val="Description"/>
              <w:spacing w:before="20"/>
            </w:pPr>
            <w:r>
              <w:t xml:space="preserve">You may initiate a special Bull Rush against an adjacent target by expending one use of your </w:t>
            </w:r>
            <w:r>
              <w:rPr>
                <w:i/>
              </w:rPr>
              <w:t>Ki</w:t>
            </w:r>
            <w:r>
              <w:t xml:space="preserve"> Power.  You do </w:t>
            </w:r>
            <w:r w:rsidRPr="00215BC4">
              <w:rPr>
                <w:u w:val="single"/>
              </w:rPr>
              <w:t>not</w:t>
            </w:r>
            <w:r>
              <w:t xml:space="preserve"> make a touch attack, generate an Attack of Opportunity, or enter the opponent’s square.  Your Bull Rush bonus is ½ Ninja level + Wisdom modifier + 4 per additional use of </w:t>
            </w:r>
            <w:r>
              <w:rPr>
                <w:i/>
              </w:rPr>
              <w:t>Ki</w:t>
            </w:r>
            <w:r>
              <w:t xml:space="preserve"> Power you apply to the action. If successful, you do not follow your opponent, but he/she still moves an additional 5’ per 5 points you exceed his/her check.</w:t>
            </w:r>
          </w:p>
        </w:tc>
      </w:tr>
      <w:tr w:rsidR="00957A0E" w14:paraId="7A23943E" w14:textId="77777777" w:rsidTr="00100E5D">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8C3893" w14:textId="77777777" w:rsidR="00957A0E" w:rsidRDefault="00957A0E" w:rsidP="00100E5D">
            <w:pPr>
              <w:spacing w:before="20" w:after="20"/>
              <w:ind w:left="72" w:right="-108" w:hanging="72"/>
              <w:rPr>
                <w:sz w:val="16"/>
              </w:rPr>
            </w:pPr>
            <w:r>
              <w:rPr>
                <w:sz w:val="16"/>
              </w:rPr>
              <w:t>Wolf’s Bite</w:t>
            </w:r>
            <w:r w:rsidRPr="009E7A99">
              <w:rPr>
                <w:sz w:val="16"/>
                <w:szCs w:val="16"/>
              </w:rPr>
              <w:fldChar w:fldCharType="begin"/>
            </w:r>
            <w:r w:rsidRPr="009E7A99">
              <w:rPr>
                <w:sz w:val="16"/>
                <w:szCs w:val="16"/>
              </w:rPr>
              <w:instrText xml:space="preserve"> XE "</w:instrText>
            </w:r>
            <w:r>
              <w:rPr>
                <w:sz w:val="16"/>
                <w:szCs w:val="16"/>
              </w:rPr>
              <w:instrText>Wolf’s Bite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4B63199F" w14:textId="77777777" w:rsidR="00957A0E" w:rsidRDefault="00957A0E" w:rsidP="00100E5D">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33DAC7C6" w14:textId="77777777" w:rsidR="00957A0E" w:rsidRDefault="00957A0E" w:rsidP="00100E5D">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B2EB6B1" w14:textId="77777777" w:rsidR="00957A0E" w:rsidRPr="00292B87" w:rsidRDefault="00957A0E" w:rsidP="00100E5D">
            <w:pPr>
              <w:pStyle w:val="Description"/>
              <w:spacing w:before="20"/>
            </w:pPr>
            <w:r>
              <w:t xml:space="preserve">By expending one use of your </w:t>
            </w:r>
            <w:r>
              <w:rPr>
                <w:i/>
              </w:rPr>
              <w:t>Ki</w:t>
            </w:r>
            <w:r>
              <w:t xml:space="preserve"> Power, you gain the following Feats for 1 round:  Improved Disarm, Improved Feint, &amp; Improved Trip.</w:t>
            </w:r>
          </w:p>
        </w:tc>
      </w:tr>
      <w:tr w:rsidR="00957A0E" w14:paraId="5FB744A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FAF6C0" w14:textId="77777777" w:rsidR="00957A0E" w:rsidRDefault="00957A0E" w:rsidP="00246E2B">
            <w:pPr>
              <w:spacing w:before="20" w:after="20"/>
              <w:ind w:left="72" w:right="-108" w:hanging="72"/>
              <w:rPr>
                <w:sz w:val="16"/>
              </w:rPr>
            </w:pPr>
            <w:r>
              <w:rPr>
                <w:sz w:val="16"/>
              </w:rPr>
              <w:t>Zen Fortitude</w:t>
            </w:r>
            <w:r w:rsidRPr="009E7A99">
              <w:rPr>
                <w:sz w:val="16"/>
                <w:szCs w:val="16"/>
              </w:rPr>
              <w:fldChar w:fldCharType="begin"/>
            </w:r>
            <w:r w:rsidRPr="009E7A99">
              <w:rPr>
                <w:sz w:val="16"/>
                <w:szCs w:val="16"/>
              </w:rPr>
              <w:instrText xml:space="preserve"> XE "</w:instrText>
            </w:r>
            <w:r>
              <w:rPr>
                <w:sz w:val="16"/>
                <w:szCs w:val="16"/>
              </w:rPr>
              <w:instrText>Zen Fortitude</w:instrText>
            </w:r>
            <w:r w:rsidRPr="009E7A99">
              <w:rPr>
                <w:sz w:val="16"/>
                <w:szCs w:val="16"/>
              </w:rPr>
              <w:instrText xml:space="preserve">" </w:instrText>
            </w:r>
            <w:r w:rsidRPr="009E7A9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3D8F0B3"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4496F1C5" w14:textId="77777777" w:rsidR="00957A0E" w:rsidRDefault="00957A0E" w:rsidP="00246E2B">
            <w:pPr>
              <w:pStyle w:val="Description"/>
              <w:spacing w:before="20" w:after="0"/>
            </w:pPr>
            <w:r>
              <w:rPr>
                <w:i/>
              </w:rPr>
              <w:t>Ki</w:t>
            </w:r>
            <w:r>
              <w:t xml:space="preserve"> 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DC5FE3C" w14:textId="77777777" w:rsidR="00957A0E" w:rsidRPr="0070590E" w:rsidRDefault="00957A0E" w:rsidP="00246E2B">
            <w:pPr>
              <w:pStyle w:val="Description"/>
              <w:spacing w:before="20"/>
            </w:pPr>
            <w:r>
              <w:t>Add your Wisdom modifier (</w:t>
            </w:r>
            <w:r>
              <w:rPr>
                <w:u w:val="single"/>
              </w:rPr>
              <w:t>instead</w:t>
            </w:r>
            <w:r>
              <w:t xml:space="preserve"> of your Constitution modifier) to Fortitude saves.</w:t>
            </w:r>
          </w:p>
        </w:tc>
      </w:tr>
    </w:tbl>
    <w:p w14:paraId="14D26483" w14:textId="77777777" w:rsidR="00246E2B" w:rsidRDefault="00246E2B" w:rsidP="00246E2B">
      <w:pPr>
        <w:rPr>
          <w:sz w:val="16"/>
        </w:rPr>
      </w:pPr>
    </w:p>
    <w:p w14:paraId="6666A9E3" w14:textId="77777777" w:rsidR="00246E2B" w:rsidRDefault="00246E2B" w:rsidP="00246E2B">
      <w:pPr>
        <w:pStyle w:val="FootnoteText"/>
      </w:pPr>
    </w:p>
    <w:p w14:paraId="0B90616E" w14:textId="77777777" w:rsidR="00246E2B" w:rsidRDefault="00246E2B" w:rsidP="00246E2B">
      <w:pPr>
        <w:pStyle w:val="Heading3"/>
      </w:pPr>
      <w:bookmarkStart w:id="99" w:name="_Toc173668199"/>
      <w:r>
        <w:t>Sudden Strike Feats</w:t>
      </w:r>
      <w:bookmarkEnd w:id="99"/>
    </w:p>
    <w:p w14:paraId="3CF66505"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69B4B8F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38E4329" w14:textId="77777777" w:rsidR="00957A0E" w:rsidRPr="00B00DFD" w:rsidRDefault="00957A0E" w:rsidP="00957A0E">
            <w:pPr>
              <w:spacing w:before="20" w:after="20"/>
              <w:ind w:left="72" w:right="-108" w:hanging="72"/>
              <w:rPr>
                <w:sz w:val="18"/>
                <w:szCs w:val="18"/>
              </w:rPr>
            </w:pPr>
            <w:r>
              <w:rPr>
                <w:sz w:val="18"/>
                <w:szCs w:val="18"/>
              </w:rPr>
              <w:t>Sudden Strike Feats</w:t>
            </w:r>
          </w:p>
        </w:tc>
        <w:tc>
          <w:tcPr>
            <w:tcW w:w="900" w:type="dxa"/>
            <w:tcBorders>
              <w:top w:val="single" w:sz="12" w:space="0" w:color="auto"/>
              <w:left w:val="nil"/>
              <w:bottom w:val="double" w:sz="6" w:space="0" w:color="auto"/>
            </w:tcBorders>
            <w:vAlign w:val="center"/>
          </w:tcPr>
          <w:p w14:paraId="13B36DA4" w14:textId="77777777" w:rsidR="00957A0E" w:rsidRDefault="00957A0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6581D5B6"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0F09C9B" w14:textId="77777777" w:rsidR="00957A0E" w:rsidRDefault="00957A0E" w:rsidP="00246E2B">
            <w:pPr>
              <w:spacing w:before="20" w:after="20"/>
              <w:ind w:left="72" w:hanging="72"/>
              <w:rPr>
                <w:sz w:val="16"/>
              </w:rPr>
            </w:pPr>
            <w:r>
              <w:rPr>
                <w:sz w:val="16"/>
              </w:rPr>
              <w:t>Description</w:t>
            </w:r>
          </w:p>
        </w:tc>
      </w:tr>
      <w:tr w:rsidR="00957A0E" w14:paraId="535E07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284FE4" w14:textId="77777777" w:rsidR="00957A0E" w:rsidRDefault="00957A0E" w:rsidP="00246E2B">
            <w:pPr>
              <w:spacing w:before="20" w:after="20"/>
              <w:ind w:left="72" w:hanging="72"/>
              <w:rPr>
                <w:sz w:val="16"/>
              </w:rPr>
            </w:pPr>
            <w:r>
              <w:rPr>
                <w:sz w:val="16"/>
              </w:rPr>
              <w:t xml:space="preserve">Flurry of Throws </w:t>
            </w:r>
            <w:r w:rsidRPr="00FE1BCE">
              <w:rPr>
                <w:sz w:val="16"/>
                <w:szCs w:val="16"/>
              </w:rPr>
              <w:fldChar w:fldCharType="begin"/>
            </w:r>
            <w:r w:rsidRPr="00FE1BCE">
              <w:rPr>
                <w:sz w:val="16"/>
                <w:szCs w:val="16"/>
              </w:rPr>
              <w:instrText xml:space="preserve"> XE "</w:instrText>
            </w:r>
            <w:r>
              <w:rPr>
                <w:sz w:val="16"/>
              </w:rPr>
              <w:instrText>Flurry of Throws</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068DC336"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078698E1" w14:textId="77777777" w:rsidR="00957A0E" w:rsidRDefault="00957A0E" w:rsidP="00246E2B">
            <w:pPr>
              <w:spacing w:before="20"/>
              <w:ind w:left="72" w:right="-108" w:hanging="72"/>
              <w:rPr>
                <w:sz w:val="14"/>
              </w:rPr>
            </w:pPr>
            <w:r>
              <w:rPr>
                <w:sz w:val="14"/>
              </w:rPr>
              <w:t>Sneak Attack / Sudden Strike class ability with at least +4d6</w:t>
            </w:r>
          </w:p>
          <w:p w14:paraId="51A3B44C" w14:textId="77777777" w:rsidR="00957A0E" w:rsidRDefault="00957A0E" w:rsidP="00246E2B">
            <w:pPr>
              <w:spacing w:before="20"/>
              <w:ind w:left="72" w:right="-108" w:hanging="72"/>
              <w:rPr>
                <w:sz w:val="14"/>
              </w:rPr>
            </w:pPr>
            <w:r>
              <w:rPr>
                <w:sz w:val="14"/>
              </w:rPr>
              <w:t>Dexterity 13</w:t>
            </w:r>
          </w:p>
          <w:p w14:paraId="1048A92B" w14:textId="77777777" w:rsidR="00957A0E" w:rsidRDefault="00957A0E" w:rsidP="00246E2B">
            <w:pPr>
              <w:spacing w:before="20"/>
              <w:ind w:left="72" w:right="-108" w:hanging="72"/>
              <w:rPr>
                <w:sz w:val="14"/>
              </w:rPr>
            </w:pPr>
            <w:r>
              <w:rPr>
                <w:sz w:val="14"/>
              </w:rPr>
              <w:t xml:space="preserve">Acrobatics </w:t>
            </w:r>
          </w:p>
          <w:p w14:paraId="4E8E9D21" w14:textId="77777777" w:rsidR="00957A0E" w:rsidRDefault="00957A0E" w:rsidP="00246E2B">
            <w:pPr>
              <w:spacing w:before="20"/>
              <w:ind w:left="72" w:right="-108" w:hanging="72"/>
              <w:rPr>
                <w:sz w:val="14"/>
              </w:rPr>
            </w:pPr>
            <w:r>
              <w:rPr>
                <w:sz w:val="14"/>
              </w:rPr>
              <w:t>Point Blank Shot</w:t>
            </w:r>
          </w:p>
          <w:p w14:paraId="502ED1E8" w14:textId="77777777" w:rsidR="00957A0E" w:rsidRDefault="00957A0E" w:rsidP="00246E2B">
            <w:pPr>
              <w:spacing w:before="20"/>
              <w:ind w:left="72" w:right="-108" w:hanging="72"/>
              <w:rPr>
                <w:sz w:val="14"/>
              </w:rPr>
            </w:pPr>
            <w:r>
              <w:rPr>
                <w:sz w:val="14"/>
              </w:rPr>
              <w:t>Precise Shot</w:t>
            </w:r>
          </w:p>
          <w:p w14:paraId="2F377FBC" w14:textId="77777777" w:rsidR="00957A0E" w:rsidRDefault="00957A0E" w:rsidP="00246E2B">
            <w:pPr>
              <w:spacing w:before="20"/>
              <w:ind w:left="72" w:right="-108" w:hanging="72"/>
              <w:rPr>
                <w:sz w:val="14"/>
              </w:rPr>
            </w:pPr>
            <w:r>
              <w:rPr>
                <w:sz w:val="14"/>
              </w:rPr>
              <w:t>Rapid Shot</w:t>
            </w:r>
          </w:p>
          <w:p w14:paraId="7F2C0996" w14:textId="77777777" w:rsidR="00957A0E" w:rsidRDefault="00957A0E" w:rsidP="00246E2B">
            <w:pPr>
              <w:spacing w:before="20"/>
              <w:ind w:left="72" w:right="-108" w:hanging="72"/>
              <w:rPr>
                <w:sz w:val="14"/>
              </w:rPr>
            </w:pPr>
            <w:r>
              <w:rPr>
                <w:sz w:val="14"/>
              </w:rPr>
              <w:t>Weapon Focus (shuriken)</w:t>
            </w:r>
          </w:p>
        </w:tc>
        <w:tc>
          <w:tcPr>
            <w:tcW w:w="6300" w:type="dxa"/>
            <w:tcBorders>
              <w:top w:val="single" w:sz="4" w:space="0" w:color="auto"/>
              <w:bottom w:val="single" w:sz="4" w:space="0" w:color="auto"/>
              <w:right w:val="single" w:sz="12" w:space="0" w:color="auto"/>
            </w:tcBorders>
            <w:vAlign w:val="center"/>
          </w:tcPr>
          <w:p w14:paraId="5778CBD5" w14:textId="77777777" w:rsidR="00957A0E" w:rsidRDefault="00957A0E" w:rsidP="00246E2B">
            <w:pPr>
              <w:pStyle w:val="Description"/>
            </w:pPr>
            <w:r>
              <w:t>When making a Full Round Attack with Shuriken &amp; using Rapid Shot, you may throw an extra Shuriken for each die of Sudden Strike damage you forgo  (max 3d6).  Doing this results in a –2 penalty on all throws, but the extra Shuriken have the following requirements / bonuses:</w:t>
            </w:r>
          </w:p>
          <w:p w14:paraId="50308C76" w14:textId="77777777" w:rsidR="00957A0E" w:rsidRDefault="00957A0E" w:rsidP="00246E2B">
            <w:pPr>
              <w:pStyle w:val="Description"/>
              <w:tabs>
                <w:tab w:val="left" w:pos="360"/>
              </w:tabs>
              <w:ind w:left="252"/>
            </w:pPr>
            <w:r>
              <w:t>a)</w:t>
            </w:r>
            <w:r w:rsidRPr="00F2421A">
              <w:rPr>
                <w:szCs w:val="14"/>
              </w:rPr>
              <w:t xml:space="preserve"> </w:t>
            </w:r>
            <w:r w:rsidRPr="00F2421A">
              <w:rPr>
                <w:szCs w:val="14"/>
              </w:rPr>
              <w:tab/>
            </w:r>
            <w:r>
              <w:t>thrown at your best attack bonus;</w:t>
            </w:r>
          </w:p>
          <w:p w14:paraId="71895BC9" w14:textId="77777777" w:rsidR="00957A0E" w:rsidRDefault="00957A0E" w:rsidP="00246E2B">
            <w:pPr>
              <w:pStyle w:val="Description"/>
              <w:tabs>
                <w:tab w:val="left" w:pos="360"/>
              </w:tabs>
              <w:ind w:left="432" w:hanging="252"/>
            </w:pPr>
            <w:r>
              <w:t>b)</w:t>
            </w:r>
            <w:r w:rsidRPr="00F2421A">
              <w:rPr>
                <w:szCs w:val="14"/>
              </w:rPr>
              <w:t xml:space="preserve"> </w:t>
            </w:r>
            <w:r w:rsidRPr="00F2421A">
              <w:rPr>
                <w:szCs w:val="14"/>
              </w:rPr>
              <w:tab/>
            </w:r>
            <w:r>
              <w:t xml:space="preserve">each must be aimed at a </w:t>
            </w:r>
            <w:r>
              <w:rPr>
                <w:u w:val="single"/>
              </w:rPr>
              <w:t>different</w:t>
            </w:r>
            <w:r>
              <w:t xml:space="preserve"> target that is qualified for your Sudden Strike (i.e., Flat-Footed) and is susceptible to it; and</w:t>
            </w:r>
          </w:p>
          <w:p w14:paraId="3D9334D1" w14:textId="77777777" w:rsidR="00957A0E" w:rsidRPr="00F2421A" w:rsidRDefault="00957A0E" w:rsidP="00246E2B">
            <w:pPr>
              <w:pStyle w:val="Description"/>
              <w:tabs>
                <w:tab w:val="left" w:pos="360"/>
              </w:tabs>
              <w:ind w:left="252"/>
            </w:pPr>
            <w:r>
              <w:t>c)</w:t>
            </w:r>
            <w:r w:rsidRPr="00F2421A">
              <w:rPr>
                <w:szCs w:val="14"/>
              </w:rPr>
              <w:t xml:space="preserve"> </w:t>
            </w:r>
            <w:r w:rsidRPr="00F2421A">
              <w:rPr>
                <w:szCs w:val="14"/>
              </w:rPr>
              <w:tab/>
            </w:r>
            <w:r>
              <w:t xml:space="preserve">your remaining Sudden Strike dice apply to </w:t>
            </w:r>
            <w:r>
              <w:rPr>
                <w:u w:val="single"/>
              </w:rPr>
              <w:t>each</w:t>
            </w:r>
            <w:r>
              <w:t xml:space="preserve"> of the extra Shuriken.</w:t>
            </w:r>
          </w:p>
        </w:tc>
      </w:tr>
      <w:tr w:rsidR="00957A0E" w14:paraId="668BEE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94232E0" w14:textId="77777777" w:rsidR="00957A0E" w:rsidRDefault="00957A0E" w:rsidP="00246E2B">
            <w:pPr>
              <w:spacing w:before="20" w:after="20"/>
              <w:ind w:left="72" w:right="-108" w:hanging="72"/>
              <w:rPr>
                <w:sz w:val="16"/>
              </w:rPr>
            </w:pPr>
            <w:r w:rsidRPr="00EE377B">
              <w:rPr>
                <w:i/>
                <w:sz w:val="16"/>
              </w:rPr>
              <w:t>Ki</w:t>
            </w:r>
            <w:r>
              <w:rPr>
                <w:sz w:val="16"/>
              </w:rPr>
              <w:t xml:space="preserve"> Smite</w:t>
            </w:r>
            <w:r w:rsidRPr="009E7A99">
              <w:rPr>
                <w:sz w:val="16"/>
                <w:szCs w:val="16"/>
              </w:rPr>
              <w:fldChar w:fldCharType="begin"/>
            </w:r>
            <w:r w:rsidRPr="009E7A99">
              <w:rPr>
                <w:sz w:val="16"/>
                <w:szCs w:val="16"/>
              </w:rPr>
              <w:instrText xml:space="preserve"> XE "</w:instrText>
            </w:r>
            <w:r w:rsidRPr="00EE377B">
              <w:rPr>
                <w:i/>
                <w:sz w:val="16"/>
                <w:szCs w:val="16"/>
              </w:rPr>
              <w:instrText>Ki</w:instrText>
            </w:r>
            <w:r>
              <w:rPr>
                <w:sz w:val="16"/>
                <w:szCs w:val="16"/>
              </w:rPr>
              <w:instrText xml:space="preserve"> Smite</w:instrText>
            </w:r>
            <w:r w:rsidRPr="009E7A99">
              <w:rPr>
                <w:sz w:val="16"/>
                <w:szCs w:val="16"/>
              </w:rPr>
              <w:instrText xml:space="preserve">" </w:instrText>
            </w:r>
            <w:r w:rsidRPr="009E7A99">
              <w:rPr>
                <w:sz w:val="16"/>
                <w:szCs w:val="16"/>
              </w:rPr>
              <w:fldChar w:fldCharType="end"/>
            </w:r>
            <w:r>
              <w:rPr>
                <w:sz w:val="16"/>
              </w:rPr>
              <w:br/>
            </w:r>
            <w:r>
              <w:rPr>
                <w:sz w:val="14"/>
              </w:rPr>
              <w:t>[Ki]</w:t>
            </w:r>
          </w:p>
        </w:tc>
        <w:tc>
          <w:tcPr>
            <w:tcW w:w="900" w:type="dxa"/>
            <w:tcBorders>
              <w:top w:val="single" w:sz="4" w:space="0" w:color="auto"/>
              <w:left w:val="nil"/>
              <w:bottom w:val="single" w:sz="4" w:space="0" w:color="auto"/>
              <w:right w:val="single" w:sz="4" w:space="0" w:color="auto"/>
            </w:tcBorders>
            <w:vAlign w:val="bottom"/>
          </w:tcPr>
          <w:p w14:paraId="5BA6A672" w14:textId="77777777" w:rsidR="00957A0E" w:rsidRDefault="00957A0E" w:rsidP="00246E2B">
            <w:pPr>
              <w:spacing w:before="20" w:after="20"/>
              <w:jc w:val="right"/>
              <w:rPr>
                <w:sz w:val="12"/>
              </w:rPr>
            </w:pPr>
            <w:r>
              <w:rPr>
                <w:sz w:val="12"/>
              </w:rPr>
              <w:t>(DR351 p87)</w:t>
            </w:r>
          </w:p>
        </w:tc>
        <w:tc>
          <w:tcPr>
            <w:tcW w:w="1620" w:type="dxa"/>
            <w:tcBorders>
              <w:top w:val="single" w:sz="4" w:space="0" w:color="auto"/>
              <w:left w:val="single" w:sz="4" w:space="0" w:color="auto"/>
              <w:bottom w:val="single" w:sz="4" w:space="0" w:color="auto"/>
              <w:right w:val="single" w:sz="4" w:space="0" w:color="auto"/>
            </w:tcBorders>
          </w:tcPr>
          <w:p w14:paraId="234C52E9" w14:textId="77777777" w:rsidR="00957A0E" w:rsidRDefault="00957A0E" w:rsidP="00246E2B">
            <w:pPr>
              <w:pStyle w:val="Description"/>
              <w:spacing w:before="20" w:after="0"/>
            </w:pPr>
            <w:r>
              <w:rPr>
                <w:i/>
              </w:rPr>
              <w:t>Ki</w:t>
            </w:r>
            <w:r>
              <w:t xml:space="preserve"> Power class ability</w:t>
            </w:r>
          </w:p>
          <w:p w14:paraId="421572E9" w14:textId="77777777" w:rsidR="00957A0E" w:rsidRPr="00292B87" w:rsidRDefault="00957A0E" w:rsidP="00246E2B">
            <w:pPr>
              <w:pStyle w:val="Description"/>
              <w:spacing w:before="20" w:after="0"/>
              <w:ind w:right="-108"/>
            </w:pPr>
            <w:r>
              <w:t>Sudden Strike class ability with at least +2d6</w:t>
            </w:r>
          </w:p>
        </w:tc>
        <w:tc>
          <w:tcPr>
            <w:tcW w:w="6300" w:type="dxa"/>
            <w:tcBorders>
              <w:top w:val="single" w:sz="4" w:space="0" w:color="auto"/>
              <w:left w:val="single" w:sz="4" w:space="0" w:color="auto"/>
              <w:bottom w:val="single" w:sz="4" w:space="0" w:color="auto"/>
              <w:right w:val="single" w:sz="12" w:space="0" w:color="auto"/>
            </w:tcBorders>
            <w:vAlign w:val="center"/>
          </w:tcPr>
          <w:p w14:paraId="4BE62C4F" w14:textId="77777777" w:rsidR="00957A0E" w:rsidRDefault="00957A0E" w:rsidP="00246E2B">
            <w:pPr>
              <w:pStyle w:val="Description"/>
              <w:spacing w:before="20"/>
            </w:pPr>
            <w:r>
              <w:t xml:space="preserve">By expending one use of your </w:t>
            </w:r>
            <w:r>
              <w:rPr>
                <w:i/>
              </w:rPr>
              <w:t>Ki</w:t>
            </w:r>
            <w:r>
              <w:t xml:space="preserve"> Power, gain the following on your next Melee attack: </w:t>
            </w:r>
          </w:p>
          <w:p w14:paraId="583EC078" w14:textId="77777777" w:rsidR="00957A0E" w:rsidRDefault="00957A0E" w:rsidP="00246E2B">
            <w:pPr>
              <w:pStyle w:val="Description"/>
              <w:ind w:left="259"/>
            </w:pPr>
            <w:r>
              <w:t>1.  +(Wisdom modifier) on the attack roll;</w:t>
            </w:r>
          </w:p>
          <w:p w14:paraId="7A6A9967" w14:textId="77777777" w:rsidR="00957A0E" w:rsidRPr="00292B87" w:rsidRDefault="00957A0E" w:rsidP="00246E2B">
            <w:pPr>
              <w:pStyle w:val="Description"/>
              <w:ind w:left="259"/>
            </w:pPr>
            <w:r>
              <w:t xml:space="preserve">2.  if you hit, receive a bonus to damage of +(Ninja level + remaining uses in your </w:t>
            </w:r>
            <w:r>
              <w:rPr>
                <w:i/>
              </w:rPr>
              <w:t>Ki</w:t>
            </w:r>
            <w:r>
              <w:t xml:space="preserve"> Power pool).</w:t>
            </w:r>
          </w:p>
        </w:tc>
      </w:tr>
    </w:tbl>
    <w:p w14:paraId="213BC04F" w14:textId="77777777" w:rsidR="00246E2B" w:rsidRDefault="00246E2B" w:rsidP="00246E2B">
      <w:pPr>
        <w:rPr>
          <w:sz w:val="16"/>
        </w:rPr>
      </w:pPr>
    </w:p>
    <w:p w14:paraId="0C4D5964" w14:textId="77777777" w:rsidR="00246E2B" w:rsidRDefault="00246E2B" w:rsidP="00246E2B">
      <w:pPr>
        <w:rPr>
          <w:sz w:val="16"/>
        </w:rPr>
      </w:pPr>
    </w:p>
    <w:p w14:paraId="0E6AF7C5" w14:textId="77777777" w:rsidR="00246E2B" w:rsidRDefault="00246E2B">
      <w:pPr>
        <w:pStyle w:val="Heading2"/>
      </w:pPr>
      <w:bookmarkStart w:id="100" w:name="_Toc173668200"/>
      <w:r>
        <w:t>Paladin</w:t>
      </w:r>
      <w:bookmarkEnd w:id="100"/>
    </w:p>
    <w:p w14:paraId="38AFFB03" w14:textId="77777777" w:rsidR="00246E2B" w:rsidRDefault="00246E2B">
      <w:pPr>
        <w:pStyle w:val="FootnoteText"/>
      </w:pPr>
    </w:p>
    <w:p w14:paraId="523D6FA4" w14:textId="77777777" w:rsidR="00246E2B" w:rsidRDefault="00246E2B">
      <w:pPr>
        <w:pStyle w:val="Heading3"/>
      </w:pPr>
      <w:bookmarkStart w:id="101" w:name="_Toc173668201"/>
      <w:r>
        <w:t>Paladin Only Feats</w:t>
      </w:r>
      <w:bookmarkEnd w:id="101"/>
    </w:p>
    <w:p w14:paraId="19F0C058" w14:textId="77777777" w:rsidR="00246E2B" w:rsidRDefault="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59E0692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0FBAAC" w14:textId="77777777" w:rsidR="00957A0E" w:rsidRPr="00B00DFD" w:rsidRDefault="00957A0E" w:rsidP="00601796">
            <w:pPr>
              <w:spacing w:before="20" w:after="20"/>
              <w:ind w:left="72" w:hanging="72"/>
              <w:rPr>
                <w:sz w:val="18"/>
                <w:szCs w:val="18"/>
              </w:rPr>
            </w:pPr>
            <w:r>
              <w:rPr>
                <w:sz w:val="18"/>
                <w:szCs w:val="18"/>
              </w:rPr>
              <w:t>Paladin Only Feats</w:t>
            </w:r>
          </w:p>
        </w:tc>
        <w:tc>
          <w:tcPr>
            <w:tcW w:w="900" w:type="dxa"/>
            <w:tcBorders>
              <w:top w:val="single" w:sz="12" w:space="0" w:color="auto"/>
              <w:left w:val="nil"/>
              <w:bottom w:val="double" w:sz="6" w:space="0" w:color="auto"/>
            </w:tcBorders>
            <w:vAlign w:val="center"/>
          </w:tcPr>
          <w:p w14:paraId="2A7935FF"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719457E"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tcBorders>
            <w:vAlign w:val="center"/>
          </w:tcPr>
          <w:p w14:paraId="6F8B9BAF" w14:textId="77777777" w:rsidR="00957A0E" w:rsidRDefault="00957A0E">
            <w:pPr>
              <w:spacing w:before="20" w:after="20"/>
              <w:ind w:left="72" w:hanging="72"/>
              <w:rPr>
                <w:sz w:val="16"/>
              </w:rPr>
            </w:pPr>
            <w:r>
              <w:rPr>
                <w:sz w:val="16"/>
              </w:rPr>
              <w:t>Description</w:t>
            </w:r>
          </w:p>
        </w:tc>
      </w:tr>
      <w:tr w:rsidR="00957A0E" w14:paraId="22FD4617" w14:textId="77777777">
        <w:tblPrEx>
          <w:tblCellMar>
            <w:top w:w="0" w:type="dxa"/>
            <w:bottom w:w="0" w:type="dxa"/>
          </w:tblCellMar>
        </w:tblPrEx>
        <w:trPr>
          <w:cantSplit/>
        </w:trPr>
        <w:tc>
          <w:tcPr>
            <w:tcW w:w="1620" w:type="dxa"/>
            <w:tcBorders>
              <w:top w:val="single" w:sz="6" w:space="0" w:color="auto"/>
              <w:left w:val="single" w:sz="12" w:space="0" w:color="auto"/>
              <w:bottom w:val="single" w:sz="12" w:space="0" w:color="auto"/>
              <w:right w:val="nil"/>
            </w:tcBorders>
          </w:tcPr>
          <w:p w14:paraId="112F029E" w14:textId="77777777" w:rsidR="00957A0E" w:rsidRDefault="00957A0E">
            <w:pPr>
              <w:spacing w:before="20" w:after="20"/>
              <w:ind w:left="72" w:hanging="72"/>
              <w:rPr>
                <w:sz w:val="16"/>
              </w:rPr>
            </w:pPr>
            <w:r>
              <w:rPr>
                <w:sz w:val="16"/>
              </w:rPr>
              <w:t>Knight Training</w:t>
            </w:r>
            <w:r w:rsidRPr="00277884">
              <w:rPr>
                <w:sz w:val="16"/>
                <w:szCs w:val="16"/>
              </w:rPr>
              <w:fldChar w:fldCharType="begin"/>
            </w:r>
            <w:r w:rsidRPr="00277884">
              <w:rPr>
                <w:sz w:val="16"/>
                <w:szCs w:val="16"/>
              </w:rPr>
              <w:instrText xml:space="preserve"> XE "Knight Training" </w:instrText>
            </w:r>
            <w:r w:rsidRPr="00277884">
              <w:rPr>
                <w:sz w:val="16"/>
                <w:szCs w:val="16"/>
              </w:rPr>
              <w:fldChar w:fldCharType="end"/>
            </w:r>
            <w:r>
              <w:rPr>
                <w:sz w:val="16"/>
              </w:rPr>
              <w:br/>
            </w:r>
            <w:r>
              <w:rPr>
                <w:sz w:val="14"/>
              </w:rPr>
              <w:t>[General]</w:t>
            </w:r>
          </w:p>
        </w:tc>
        <w:tc>
          <w:tcPr>
            <w:tcW w:w="900" w:type="dxa"/>
            <w:tcBorders>
              <w:top w:val="single" w:sz="6" w:space="0" w:color="auto"/>
              <w:left w:val="nil"/>
              <w:bottom w:val="single" w:sz="12" w:space="0" w:color="auto"/>
            </w:tcBorders>
            <w:vAlign w:val="bottom"/>
          </w:tcPr>
          <w:p w14:paraId="53842E21" w14:textId="77777777" w:rsidR="00957A0E" w:rsidRDefault="00957A0E" w:rsidP="00246E2B">
            <w:pPr>
              <w:spacing w:before="20" w:after="20"/>
              <w:jc w:val="right"/>
              <w:rPr>
                <w:sz w:val="12"/>
              </w:rPr>
            </w:pPr>
            <w:r>
              <w:rPr>
                <w:sz w:val="12"/>
              </w:rPr>
              <w:t>(Eb p56)</w:t>
            </w:r>
            <w:r>
              <w:rPr>
                <w:sz w:val="12"/>
              </w:rPr>
              <w:br/>
              <w:t>(DR330 p91)</w:t>
            </w:r>
          </w:p>
        </w:tc>
        <w:tc>
          <w:tcPr>
            <w:tcW w:w="1620" w:type="dxa"/>
            <w:tcBorders>
              <w:top w:val="single" w:sz="6" w:space="0" w:color="auto"/>
              <w:bottom w:val="single" w:sz="12" w:space="0" w:color="auto"/>
            </w:tcBorders>
          </w:tcPr>
          <w:p w14:paraId="10EA93D0" w14:textId="77777777" w:rsidR="00957A0E" w:rsidRDefault="00957A0E">
            <w:pPr>
              <w:spacing w:before="20"/>
              <w:ind w:left="72" w:hanging="72"/>
              <w:rPr>
                <w:i/>
                <w:iCs/>
                <w:sz w:val="14"/>
              </w:rPr>
            </w:pPr>
            <w:r>
              <w:rPr>
                <w:sz w:val="14"/>
              </w:rPr>
              <w:t>Paladin level 1</w:t>
            </w:r>
            <w:r w:rsidRPr="00663EF9">
              <w:rPr>
                <w:sz w:val="14"/>
                <w:vertAlign w:val="superscript"/>
              </w:rPr>
              <w:t>st</w:t>
            </w:r>
            <w:r>
              <w:rPr>
                <w:sz w:val="14"/>
              </w:rPr>
              <w:t xml:space="preserve"> </w:t>
            </w:r>
          </w:p>
        </w:tc>
        <w:tc>
          <w:tcPr>
            <w:tcW w:w="6300" w:type="dxa"/>
            <w:tcBorders>
              <w:top w:val="single" w:sz="6" w:space="0" w:color="auto"/>
              <w:bottom w:val="single" w:sz="12" w:space="0" w:color="auto"/>
              <w:right w:val="single" w:sz="12" w:space="0" w:color="auto"/>
            </w:tcBorders>
            <w:vAlign w:val="center"/>
          </w:tcPr>
          <w:p w14:paraId="123554A7" w14:textId="77777777" w:rsidR="00957A0E" w:rsidRDefault="00957A0E">
            <w:pPr>
              <w:pStyle w:val="Description"/>
              <w:spacing w:before="20"/>
            </w:pPr>
            <w:r>
              <w:t>Pick one class.  You may now multiclass in the chosen class and still take levels of Paladin.</w:t>
            </w:r>
          </w:p>
        </w:tc>
      </w:tr>
    </w:tbl>
    <w:p w14:paraId="69769567" w14:textId="77777777" w:rsidR="00246E2B" w:rsidRDefault="00246E2B" w:rsidP="00246E2B">
      <w:pPr>
        <w:pStyle w:val="Normal8pt"/>
      </w:pPr>
    </w:p>
    <w:p w14:paraId="054E8157" w14:textId="77777777" w:rsidR="00246E2B" w:rsidRDefault="00246E2B" w:rsidP="00246E2B">
      <w:pPr>
        <w:pStyle w:val="Normal8pt"/>
      </w:pPr>
    </w:p>
    <w:p w14:paraId="2FC48FD1" w14:textId="77777777" w:rsidR="00246E2B" w:rsidRDefault="00246E2B">
      <w:pPr>
        <w:pStyle w:val="Heading3"/>
      </w:pPr>
      <w:bookmarkStart w:id="102" w:name="_Toc173668202"/>
      <w:r>
        <w:t xml:space="preserve">Special </w:t>
      </w:r>
      <w:smartTag w:uri="urn:schemas-microsoft-com:office:smarttags" w:element="place">
        <w:smartTag w:uri="urn:schemas-microsoft-com:office:smarttags" w:element="PlaceType">
          <w:r>
            <w:t>Mount</w:t>
          </w:r>
        </w:smartTag>
        <w:r>
          <w:t xml:space="preserve"> </w:t>
        </w:r>
        <w:smartTag w:uri="urn:schemas-microsoft-com:office:smarttags" w:element="PlaceName">
          <w:r>
            <w:t>Feats</w:t>
          </w:r>
        </w:smartTag>
      </w:smartTag>
      <w:bookmarkEnd w:id="102"/>
    </w:p>
    <w:p w14:paraId="22CE1B05" w14:textId="77777777" w:rsidR="00246E2B" w:rsidRDefault="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7E054F3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7EF5D57" w14:textId="77777777" w:rsidR="00957A0E" w:rsidRPr="00B00DFD" w:rsidRDefault="00957A0E" w:rsidP="00957A0E">
            <w:pPr>
              <w:spacing w:before="20" w:after="20"/>
              <w:ind w:left="72" w:right="-288" w:hanging="72"/>
              <w:rPr>
                <w:sz w:val="18"/>
                <w:szCs w:val="18"/>
              </w:rPr>
            </w:pPr>
            <w:r>
              <w:rPr>
                <w:sz w:val="18"/>
                <w:szCs w:val="18"/>
              </w:rPr>
              <w:t xml:space="preserve">Special </w:t>
            </w:r>
            <w:smartTag w:uri="urn:schemas-microsoft-com:office:smarttags" w:element="place">
              <w:smartTag w:uri="urn:schemas-microsoft-com:office:smarttags" w:element="PlaceType">
                <w:r>
                  <w:rPr>
                    <w:sz w:val="18"/>
                    <w:szCs w:val="18"/>
                  </w:rPr>
                  <w:t>Mount</w:t>
                </w:r>
              </w:smartTag>
              <w:r>
                <w:rPr>
                  <w:sz w:val="18"/>
                  <w:szCs w:val="18"/>
                </w:rPr>
                <w:t xml:space="preserve"> </w:t>
              </w:r>
              <w:smartTag w:uri="urn:schemas-microsoft-com:office:smarttags" w:element="PlaceName">
                <w:r>
                  <w:rPr>
                    <w:sz w:val="18"/>
                    <w:szCs w:val="18"/>
                  </w:rPr>
                  <w:t>Feats</w:t>
                </w:r>
              </w:smartTag>
            </w:smartTag>
          </w:p>
        </w:tc>
        <w:tc>
          <w:tcPr>
            <w:tcW w:w="900" w:type="dxa"/>
            <w:tcBorders>
              <w:top w:val="single" w:sz="12" w:space="0" w:color="auto"/>
              <w:left w:val="nil"/>
              <w:bottom w:val="double" w:sz="6" w:space="0" w:color="auto"/>
            </w:tcBorders>
            <w:vAlign w:val="center"/>
          </w:tcPr>
          <w:p w14:paraId="14DCBA3C"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2E14B4A"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tcBorders>
            <w:vAlign w:val="center"/>
          </w:tcPr>
          <w:p w14:paraId="48123843" w14:textId="77777777" w:rsidR="00957A0E" w:rsidRDefault="00957A0E">
            <w:pPr>
              <w:spacing w:before="20" w:after="20"/>
              <w:ind w:left="72" w:hanging="72"/>
              <w:rPr>
                <w:sz w:val="16"/>
              </w:rPr>
            </w:pPr>
            <w:r>
              <w:rPr>
                <w:sz w:val="16"/>
              </w:rPr>
              <w:t>Description</w:t>
            </w:r>
          </w:p>
        </w:tc>
      </w:tr>
      <w:tr w:rsidR="00957A0E" w14:paraId="4B20D5E7"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2CBCA189" w14:textId="77777777" w:rsidR="00957A0E" w:rsidRDefault="00957A0E">
            <w:pPr>
              <w:spacing w:before="20" w:after="20"/>
              <w:ind w:left="72" w:hanging="72"/>
              <w:rPr>
                <w:sz w:val="16"/>
              </w:rPr>
            </w:pPr>
            <w:r>
              <w:rPr>
                <w:sz w:val="16"/>
              </w:rPr>
              <w:t xml:space="preserve">Celestial </w:t>
            </w:r>
            <w:r w:rsidRPr="00277884">
              <w:rPr>
                <w:sz w:val="16"/>
                <w:szCs w:val="16"/>
              </w:rPr>
              <w:t>Mount</w:t>
            </w:r>
            <w:r w:rsidRPr="00277884">
              <w:rPr>
                <w:sz w:val="16"/>
                <w:szCs w:val="16"/>
              </w:rPr>
              <w:fldChar w:fldCharType="begin"/>
            </w:r>
            <w:r w:rsidRPr="00277884">
              <w:rPr>
                <w:sz w:val="16"/>
                <w:szCs w:val="16"/>
              </w:rPr>
              <w:instrText xml:space="preserve"> XE "Celestial Mount" </w:instrText>
            </w:r>
            <w:r w:rsidRPr="00277884">
              <w:rPr>
                <w:sz w:val="16"/>
                <w:szCs w:val="16"/>
              </w:rPr>
              <w:fldChar w:fldCharType="end"/>
            </w:r>
            <w:r>
              <w:rPr>
                <w:sz w:val="16"/>
              </w:rPr>
              <w:br/>
            </w:r>
            <w:r>
              <w:rPr>
                <w:sz w:val="14"/>
              </w:rPr>
              <w:t>[Exalted]</w:t>
            </w:r>
          </w:p>
        </w:tc>
        <w:tc>
          <w:tcPr>
            <w:tcW w:w="900" w:type="dxa"/>
            <w:tcBorders>
              <w:top w:val="double" w:sz="6" w:space="0" w:color="auto"/>
              <w:left w:val="nil"/>
              <w:bottom w:val="single" w:sz="4" w:space="0" w:color="auto"/>
            </w:tcBorders>
            <w:vAlign w:val="bottom"/>
          </w:tcPr>
          <w:p w14:paraId="5B8DD338" w14:textId="77777777" w:rsidR="00957A0E" w:rsidRDefault="00957A0E" w:rsidP="00246E2B">
            <w:pPr>
              <w:spacing w:before="20" w:after="20"/>
              <w:jc w:val="right"/>
              <w:rPr>
                <w:sz w:val="12"/>
              </w:rPr>
            </w:pPr>
            <w:r>
              <w:rPr>
                <w:sz w:val="12"/>
              </w:rPr>
              <w:t>(BoED p42)</w:t>
            </w:r>
          </w:p>
        </w:tc>
        <w:tc>
          <w:tcPr>
            <w:tcW w:w="1620" w:type="dxa"/>
            <w:tcBorders>
              <w:top w:val="double" w:sz="6" w:space="0" w:color="auto"/>
              <w:bottom w:val="single" w:sz="4" w:space="0" w:color="auto"/>
            </w:tcBorders>
          </w:tcPr>
          <w:p w14:paraId="6AECEC00" w14:textId="77777777" w:rsidR="00957A0E" w:rsidRDefault="00957A0E" w:rsidP="00246E2B">
            <w:pPr>
              <w:tabs>
                <w:tab w:val="right" w:pos="1404"/>
              </w:tabs>
              <w:spacing w:before="20"/>
              <w:ind w:left="72" w:hanging="72"/>
              <w:rPr>
                <w:sz w:val="14"/>
              </w:rPr>
            </w:pPr>
            <w:r>
              <w:rPr>
                <w:sz w:val="14"/>
              </w:rPr>
              <w:t>Paladin level 4</w:t>
            </w:r>
            <w:r w:rsidRPr="00663EF9">
              <w:rPr>
                <w:sz w:val="14"/>
                <w:vertAlign w:val="superscript"/>
              </w:rPr>
              <w:t>th</w:t>
            </w:r>
            <w:r>
              <w:rPr>
                <w:sz w:val="14"/>
              </w:rPr>
              <w:t xml:space="preserve"> </w:t>
            </w:r>
          </w:p>
        </w:tc>
        <w:tc>
          <w:tcPr>
            <w:tcW w:w="6300" w:type="dxa"/>
            <w:tcBorders>
              <w:top w:val="double" w:sz="6" w:space="0" w:color="auto"/>
              <w:bottom w:val="single" w:sz="4" w:space="0" w:color="auto"/>
              <w:right w:val="single" w:sz="12" w:space="0" w:color="auto"/>
            </w:tcBorders>
            <w:vAlign w:val="center"/>
          </w:tcPr>
          <w:p w14:paraId="1E26A1FB" w14:textId="77777777" w:rsidR="00957A0E" w:rsidRDefault="00957A0E">
            <w:pPr>
              <w:pStyle w:val="Description"/>
            </w:pPr>
            <w:r>
              <w:t>Your Special Mount gains the Celestial template.</w:t>
            </w:r>
          </w:p>
        </w:tc>
      </w:tr>
      <w:tr w:rsidR="00957A0E" w14:paraId="10D7FEB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vAlign w:val="center"/>
          </w:tcPr>
          <w:p w14:paraId="45BACFD7" w14:textId="77777777" w:rsidR="00957A0E" w:rsidRDefault="00957A0E"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AC44B8A" w14:textId="77777777" w:rsidR="00957A0E" w:rsidRPr="00021219" w:rsidRDefault="00957A0E"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792BE35" w14:textId="77777777" w:rsidR="00957A0E" w:rsidRDefault="00957A0E" w:rsidP="00246E2B">
            <w:pPr>
              <w:pStyle w:val="BoxText"/>
              <w:tabs>
                <w:tab w:val="right" w:pos="1404"/>
              </w:tabs>
              <w:ind w:left="72" w:hanging="72"/>
              <w:rPr>
                <w:bCs/>
              </w:rPr>
            </w:pPr>
            <w:r>
              <w:rPr>
                <w:bCs/>
              </w:rPr>
              <w:t>Animal Companion or Special Mount class ability</w:t>
            </w:r>
          </w:p>
          <w:p w14:paraId="6397BF42" w14:textId="77777777" w:rsidR="00957A0E" w:rsidRPr="00021219" w:rsidRDefault="00957A0E" w:rsidP="00246E2B">
            <w:pPr>
              <w:pStyle w:val="BoxText"/>
              <w:tabs>
                <w:tab w:val="right" w:pos="1404"/>
              </w:tabs>
              <w:ind w:left="72" w:hanging="72"/>
              <w:rPr>
                <w:bCs/>
              </w:rPr>
            </w:pPr>
            <w:r>
              <w:rPr>
                <w:bCs/>
              </w:rPr>
              <w:t>Handle Animal:</w:t>
            </w:r>
            <w:r>
              <w:rPr>
                <w:bCs/>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F91362B" w14:textId="77777777" w:rsidR="00957A0E" w:rsidRDefault="00957A0E" w:rsidP="00246E2B">
            <w:pPr>
              <w:pStyle w:val="Description"/>
            </w:pPr>
            <w:r>
              <w:t>During any round in which your Animal Companion or Special Mount makes a melee attack, you gain a +1 Competence bonus on your attack rolls again the same opponent.</w:t>
            </w:r>
          </w:p>
        </w:tc>
      </w:tr>
      <w:tr w:rsidR="00957A0E" w14:paraId="3137262A" w14:textId="77777777">
        <w:tblPrEx>
          <w:tblCellMar>
            <w:top w:w="0" w:type="dxa"/>
            <w:bottom w:w="0" w:type="dxa"/>
          </w:tblCellMar>
        </w:tblPrEx>
        <w:trPr>
          <w:cantSplit/>
        </w:trPr>
        <w:tc>
          <w:tcPr>
            <w:tcW w:w="1620" w:type="dxa"/>
            <w:tcBorders>
              <w:left w:val="single" w:sz="12" w:space="0" w:color="auto"/>
              <w:right w:val="nil"/>
            </w:tcBorders>
          </w:tcPr>
          <w:p w14:paraId="495480CF" w14:textId="77777777" w:rsidR="00957A0E" w:rsidRDefault="00957A0E"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49DE7178" w14:textId="77777777" w:rsidR="00957A0E" w:rsidRDefault="00957A0E" w:rsidP="00246E2B">
            <w:pPr>
              <w:spacing w:before="20" w:after="20"/>
              <w:jc w:val="right"/>
              <w:rPr>
                <w:sz w:val="12"/>
              </w:rPr>
            </w:pPr>
            <w:r>
              <w:rPr>
                <w:sz w:val="12"/>
              </w:rPr>
              <w:t>(Dcn p105)</w:t>
            </w:r>
          </w:p>
        </w:tc>
        <w:tc>
          <w:tcPr>
            <w:tcW w:w="1620" w:type="dxa"/>
          </w:tcPr>
          <w:p w14:paraId="75B3F47D" w14:textId="77777777" w:rsidR="00957A0E" w:rsidRDefault="00957A0E" w:rsidP="00246E2B">
            <w:pPr>
              <w:tabs>
                <w:tab w:val="right" w:pos="1404"/>
              </w:tabs>
              <w:spacing w:before="20"/>
              <w:ind w:left="72" w:hanging="72"/>
              <w:rPr>
                <w:sz w:val="14"/>
              </w:rPr>
            </w:pPr>
            <w:r>
              <w:rPr>
                <w:sz w:val="14"/>
              </w:rPr>
              <w:t>Charisma 13</w:t>
            </w:r>
          </w:p>
          <w:p w14:paraId="13B74ED5" w14:textId="77777777" w:rsidR="00957A0E" w:rsidRDefault="00957A0E" w:rsidP="00246E2B">
            <w:pPr>
              <w:tabs>
                <w:tab w:val="right" w:pos="1404"/>
              </w:tabs>
              <w:spacing w:before="20"/>
              <w:ind w:left="72" w:hanging="72"/>
              <w:rPr>
                <w:sz w:val="14"/>
              </w:rPr>
            </w:pPr>
            <w:r>
              <w:rPr>
                <w:sz w:val="14"/>
              </w:rPr>
              <w:t>Ride:</w:t>
            </w:r>
            <w:r>
              <w:rPr>
                <w:sz w:val="14"/>
              </w:rPr>
              <w:tab/>
              <w:t>8 ranks</w:t>
            </w:r>
          </w:p>
          <w:p w14:paraId="7A57F8BF" w14:textId="77777777" w:rsidR="00957A0E" w:rsidRDefault="00957A0E" w:rsidP="00246E2B">
            <w:pPr>
              <w:tabs>
                <w:tab w:val="right" w:pos="1404"/>
              </w:tabs>
              <w:spacing w:before="20"/>
              <w:ind w:left="72" w:hanging="72"/>
              <w:rPr>
                <w:sz w:val="14"/>
              </w:rPr>
            </w:pPr>
            <w:r>
              <w:rPr>
                <w:sz w:val="14"/>
              </w:rPr>
              <w:t>Speak Language (Draconic)</w:t>
            </w:r>
          </w:p>
        </w:tc>
        <w:tc>
          <w:tcPr>
            <w:tcW w:w="6300" w:type="dxa"/>
            <w:tcBorders>
              <w:right w:val="single" w:sz="12" w:space="0" w:color="auto"/>
            </w:tcBorders>
            <w:vAlign w:val="center"/>
          </w:tcPr>
          <w:p w14:paraId="1BEEC082" w14:textId="77777777" w:rsidR="00957A0E" w:rsidRDefault="00957A0E" w:rsidP="00246E2B">
            <w:pPr>
              <w:pStyle w:val="Description"/>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315BFE4A" w14:textId="77777777" w:rsidR="00957A0E" w:rsidRDefault="00957A0E" w:rsidP="00246E2B">
            <w:pPr>
              <w:pStyle w:val="Description"/>
            </w:pPr>
            <w:r>
              <w:t>If you have the Special Mount class feature (i.e., a Paladin or similar), the Dragonnel replaces your Special Mount.</w:t>
            </w:r>
          </w:p>
        </w:tc>
      </w:tr>
      <w:tr w:rsidR="00957A0E" w14:paraId="5E27381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BFE576" w14:textId="77777777" w:rsidR="00957A0E" w:rsidRDefault="00957A0E">
            <w:pPr>
              <w:spacing w:before="20" w:after="20"/>
              <w:ind w:left="72" w:hanging="72"/>
              <w:rPr>
                <w:sz w:val="16"/>
              </w:rPr>
            </w:pPr>
            <w:r>
              <w:rPr>
                <w:sz w:val="16"/>
              </w:rPr>
              <w:t>Holy Mount</w:t>
            </w:r>
            <w:r w:rsidRPr="00277884">
              <w:rPr>
                <w:sz w:val="16"/>
                <w:szCs w:val="16"/>
              </w:rPr>
              <w:fldChar w:fldCharType="begin"/>
            </w:r>
            <w:r w:rsidRPr="00277884">
              <w:rPr>
                <w:sz w:val="16"/>
                <w:szCs w:val="16"/>
              </w:rPr>
              <w:instrText xml:space="preserve"> XE "Holy Mount" </w:instrText>
            </w:r>
            <w:r w:rsidRPr="0027788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BD2AF4A" w14:textId="77777777" w:rsidR="00957A0E" w:rsidRDefault="00957A0E"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C9B9867" w14:textId="77777777" w:rsidR="00957A0E" w:rsidRDefault="00957A0E" w:rsidP="00246E2B">
            <w:pPr>
              <w:tabs>
                <w:tab w:val="right" w:pos="1404"/>
              </w:tabs>
              <w:spacing w:before="20"/>
              <w:ind w:left="72" w:hanging="72"/>
              <w:rPr>
                <w:sz w:val="14"/>
              </w:rPr>
            </w:pPr>
            <w:r>
              <w:rPr>
                <w:sz w:val="14"/>
              </w:rPr>
              <w:t>Special Mount class ability</w:t>
            </w:r>
          </w:p>
          <w:p w14:paraId="58327E42" w14:textId="77777777" w:rsidR="00957A0E" w:rsidRDefault="00957A0E" w:rsidP="00246E2B">
            <w:pPr>
              <w:tabs>
                <w:tab w:val="right" w:pos="1404"/>
              </w:tabs>
              <w:spacing w:before="20"/>
              <w:ind w:left="72" w:hanging="72"/>
              <w:rPr>
                <w:i/>
                <w:iCs/>
                <w:sz w:val="14"/>
              </w:rPr>
            </w:pPr>
            <w:r>
              <w:rPr>
                <w:sz w:val="14"/>
              </w:rPr>
              <w:t>any other Divine caster class</w:t>
            </w:r>
          </w:p>
        </w:tc>
        <w:tc>
          <w:tcPr>
            <w:tcW w:w="6300" w:type="dxa"/>
            <w:tcBorders>
              <w:top w:val="single" w:sz="4" w:space="0" w:color="auto"/>
              <w:bottom w:val="single" w:sz="4" w:space="0" w:color="auto"/>
              <w:right w:val="single" w:sz="12" w:space="0" w:color="auto"/>
            </w:tcBorders>
            <w:vAlign w:val="center"/>
          </w:tcPr>
          <w:p w14:paraId="242297D3" w14:textId="77777777" w:rsidR="00957A0E" w:rsidRDefault="00957A0E">
            <w:pPr>
              <w:pStyle w:val="Description"/>
              <w:spacing w:before="20"/>
            </w:pPr>
            <w:r>
              <w:t>When determining the abilities of your Special Mount, add your Paladin levels to those of your other Divine caster class (typically Cleric).</w:t>
            </w:r>
          </w:p>
        </w:tc>
      </w:tr>
      <w:tr w:rsidR="00957A0E" w14:paraId="224BD705"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219EC9C8" w14:textId="77777777" w:rsidR="00957A0E" w:rsidRDefault="00957A0E">
            <w:pPr>
              <w:spacing w:before="20" w:after="20"/>
              <w:ind w:left="72" w:hanging="72"/>
              <w:rPr>
                <w:sz w:val="16"/>
              </w:rPr>
            </w:pPr>
            <w:r>
              <w:rPr>
                <w:sz w:val="16"/>
              </w:rPr>
              <w:t>Theurgic Mount</w:t>
            </w:r>
            <w:r w:rsidRPr="00277884">
              <w:rPr>
                <w:sz w:val="16"/>
                <w:szCs w:val="16"/>
              </w:rPr>
              <w:fldChar w:fldCharType="begin"/>
            </w:r>
            <w:r w:rsidRPr="00277884">
              <w:rPr>
                <w:sz w:val="16"/>
                <w:szCs w:val="16"/>
              </w:rPr>
              <w:instrText xml:space="preserve"> XE "Theurgic Mount" </w:instrText>
            </w:r>
            <w:r w:rsidRPr="00277884">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3AFBCD2" w14:textId="77777777" w:rsidR="00957A0E" w:rsidRDefault="00957A0E" w:rsidP="00246E2B">
            <w:pPr>
              <w:spacing w:before="20" w:after="20"/>
              <w:jc w:val="right"/>
              <w:rPr>
                <w:sz w:val="12"/>
              </w:rPr>
            </w:pPr>
            <w:r>
              <w:rPr>
                <w:sz w:val="12"/>
              </w:rPr>
              <w:t>(DR325 p62)</w:t>
            </w:r>
          </w:p>
        </w:tc>
        <w:tc>
          <w:tcPr>
            <w:tcW w:w="1620" w:type="dxa"/>
            <w:tcBorders>
              <w:top w:val="single" w:sz="4" w:space="0" w:color="auto"/>
              <w:bottom w:val="single" w:sz="12" w:space="0" w:color="auto"/>
            </w:tcBorders>
          </w:tcPr>
          <w:p w14:paraId="67EBA2D9" w14:textId="77777777" w:rsidR="00957A0E" w:rsidRDefault="00957A0E" w:rsidP="00246E2B">
            <w:pPr>
              <w:tabs>
                <w:tab w:val="right" w:pos="1404"/>
              </w:tabs>
              <w:spacing w:before="20"/>
              <w:ind w:left="72" w:hanging="72"/>
              <w:rPr>
                <w:sz w:val="14"/>
              </w:rPr>
            </w:pPr>
            <w:r>
              <w:rPr>
                <w:sz w:val="14"/>
              </w:rPr>
              <w:t>Special Mount class ability</w:t>
            </w:r>
          </w:p>
          <w:p w14:paraId="55D34183" w14:textId="77777777" w:rsidR="00957A0E" w:rsidRDefault="00957A0E" w:rsidP="00246E2B">
            <w:pPr>
              <w:tabs>
                <w:tab w:val="right" w:pos="1404"/>
              </w:tabs>
              <w:spacing w:before="20"/>
              <w:ind w:left="72" w:hanging="72"/>
              <w:rPr>
                <w:i/>
                <w:iCs/>
                <w:sz w:val="14"/>
              </w:rPr>
            </w:pPr>
            <w:r>
              <w:rPr>
                <w:sz w:val="14"/>
              </w:rPr>
              <w:t>any Arcane caster class</w:t>
            </w:r>
          </w:p>
        </w:tc>
        <w:tc>
          <w:tcPr>
            <w:tcW w:w="6300" w:type="dxa"/>
            <w:tcBorders>
              <w:top w:val="single" w:sz="4" w:space="0" w:color="auto"/>
              <w:bottom w:val="single" w:sz="12" w:space="0" w:color="auto"/>
              <w:right w:val="single" w:sz="12" w:space="0" w:color="auto"/>
            </w:tcBorders>
            <w:vAlign w:val="center"/>
          </w:tcPr>
          <w:p w14:paraId="248520E6" w14:textId="77777777" w:rsidR="00957A0E" w:rsidRDefault="00957A0E">
            <w:pPr>
              <w:pStyle w:val="Description"/>
              <w:spacing w:before="20"/>
            </w:pPr>
            <w:r>
              <w:t>When determining the abilities of your Special Mount, add your Paladin levels to those of your Arcane caster classes.</w:t>
            </w:r>
          </w:p>
        </w:tc>
      </w:tr>
    </w:tbl>
    <w:p w14:paraId="5284AEE3" w14:textId="77777777" w:rsidR="00246E2B" w:rsidRDefault="00246E2B" w:rsidP="00246E2B">
      <w:pPr>
        <w:pStyle w:val="Normal8pt"/>
      </w:pPr>
    </w:p>
    <w:p w14:paraId="47360CA9" w14:textId="77777777" w:rsidR="00246E2B" w:rsidRDefault="00246E2B" w:rsidP="00246E2B">
      <w:pPr>
        <w:pStyle w:val="Normal8pt"/>
      </w:pPr>
    </w:p>
    <w:p w14:paraId="7F909332" w14:textId="77777777" w:rsidR="00246E2B" w:rsidRDefault="00246E2B">
      <w:pPr>
        <w:pStyle w:val="Heading3"/>
      </w:pPr>
      <w:bookmarkStart w:id="103" w:name="_Toc173668203"/>
      <w:r>
        <w:t>Divine Grace Feats</w:t>
      </w:r>
      <w:bookmarkEnd w:id="103"/>
    </w:p>
    <w:p w14:paraId="686BE344"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505DB0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DFA9C85" w14:textId="77777777" w:rsidR="00957A0E" w:rsidRPr="00B00DFD" w:rsidRDefault="00957A0E" w:rsidP="00601796">
            <w:pPr>
              <w:spacing w:before="20" w:after="20"/>
              <w:ind w:left="72" w:hanging="72"/>
              <w:rPr>
                <w:sz w:val="18"/>
                <w:szCs w:val="18"/>
              </w:rPr>
            </w:pPr>
            <w:r>
              <w:rPr>
                <w:sz w:val="18"/>
                <w:szCs w:val="18"/>
              </w:rPr>
              <w:t>Divine Grace Feats</w:t>
            </w:r>
          </w:p>
        </w:tc>
        <w:tc>
          <w:tcPr>
            <w:tcW w:w="900" w:type="dxa"/>
            <w:tcBorders>
              <w:top w:val="single" w:sz="12" w:space="0" w:color="auto"/>
              <w:left w:val="nil"/>
              <w:bottom w:val="double" w:sz="6" w:space="0" w:color="auto"/>
            </w:tcBorders>
            <w:vAlign w:val="center"/>
          </w:tcPr>
          <w:p w14:paraId="6253549C"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1E1CAA7"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282450" w14:textId="77777777" w:rsidR="00957A0E" w:rsidRDefault="00957A0E">
            <w:pPr>
              <w:spacing w:before="20" w:after="20"/>
              <w:ind w:left="72" w:hanging="72"/>
              <w:rPr>
                <w:sz w:val="16"/>
              </w:rPr>
            </w:pPr>
            <w:r>
              <w:rPr>
                <w:sz w:val="16"/>
              </w:rPr>
              <w:t>Description</w:t>
            </w:r>
          </w:p>
        </w:tc>
      </w:tr>
      <w:tr w:rsidR="00957A0E" w14:paraId="4C62D843"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6CB00D01" w14:textId="77777777" w:rsidR="00957A0E" w:rsidRDefault="00957A0E">
            <w:pPr>
              <w:spacing w:before="20" w:after="20"/>
              <w:ind w:left="72" w:hanging="72"/>
              <w:rPr>
                <w:sz w:val="16"/>
              </w:rPr>
            </w:pPr>
            <w:r>
              <w:rPr>
                <w:sz w:val="16"/>
              </w:rPr>
              <w:lastRenderedPageBreak/>
              <w:t>Gift of Grace</w:t>
            </w:r>
            <w:r w:rsidRPr="001D4EE0">
              <w:rPr>
                <w:sz w:val="16"/>
                <w:szCs w:val="16"/>
              </w:rPr>
              <w:fldChar w:fldCharType="begin"/>
            </w:r>
            <w:r w:rsidRPr="001D4EE0">
              <w:rPr>
                <w:sz w:val="16"/>
                <w:szCs w:val="16"/>
              </w:rPr>
              <w:instrText xml:space="preserve"> XE "Gift of Grace" </w:instrText>
            </w:r>
            <w:r w:rsidRPr="001D4EE0">
              <w:rPr>
                <w:sz w:val="16"/>
                <w:szCs w:val="16"/>
              </w:rPr>
              <w:fldChar w:fldCharType="end"/>
            </w:r>
            <w:r>
              <w:rPr>
                <w:sz w:val="16"/>
              </w:rPr>
              <w:br/>
            </w:r>
            <w:r>
              <w:rPr>
                <w:sz w:val="14"/>
              </w:rPr>
              <w:t>[Exalted]</w:t>
            </w:r>
          </w:p>
        </w:tc>
        <w:tc>
          <w:tcPr>
            <w:tcW w:w="900" w:type="dxa"/>
            <w:tcBorders>
              <w:top w:val="double" w:sz="6" w:space="0" w:color="auto"/>
              <w:left w:val="nil"/>
              <w:bottom w:val="single" w:sz="12" w:space="0" w:color="auto"/>
            </w:tcBorders>
            <w:vAlign w:val="bottom"/>
          </w:tcPr>
          <w:p w14:paraId="38EFD66D" w14:textId="77777777" w:rsidR="00957A0E" w:rsidRDefault="00957A0E" w:rsidP="00246E2B">
            <w:pPr>
              <w:spacing w:before="20" w:after="20"/>
              <w:jc w:val="right"/>
              <w:rPr>
                <w:sz w:val="12"/>
              </w:rPr>
            </w:pPr>
            <w:r>
              <w:rPr>
                <w:sz w:val="12"/>
              </w:rPr>
              <w:t>(BoED p43)</w:t>
            </w:r>
          </w:p>
        </w:tc>
        <w:tc>
          <w:tcPr>
            <w:tcW w:w="1620" w:type="dxa"/>
            <w:tcBorders>
              <w:top w:val="double" w:sz="6" w:space="0" w:color="auto"/>
              <w:bottom w:val="single" w:sz="12" w:space="0" w:color="auto"/>
            </w:tcBorders>
          </w:tcPr>
          <w:p w14:paraId="6401DF33" w14:textId="77777777" w:rsidR="00957A0E" w:rsidRDefault="00957A0E" w:rsidP="00246E2B">
            <w:pPr>
              <w:spacing w:before="20"/>
              <w:ind w:left="72" w:right="-108" w:hanging="72"/>
              <w:rPr>
                <w:sz w:val="14"/>
              </w:rPr>
            </w:pPr>
            <w:r>
              <w:rPr>
                <w:sz w:val="14"/>
              </w:rPr>
              <w:t>Divine Grace class ability</w:t>
            </w:r>
          </w:p>
        </w:tc>
        <w:tc>
          <w:tcPr>
            <w:tcW w:w="6300" w:type="dxa"/>
            <w:tcBorders>
              <w:top w:val="double" w:sz="6" w:space="0" w:color="auto"/>
              <w:bottom w:val="single" w:sz="12" w:space="0" w:color="auto"/>
              <w:right w:val="single" w:sz="12" w:space="0" w:color="auto"/>
            </w:tcBorders>
            <w:vAlign w:val="center"/>
          </w:tcPr>
          <w:p w14:paraId="36DC8BEF" w14:textId="77777777" w:rsidR="00957A0E" w:rsidRDefault="00957A0E">
            <w:pPr>
              <w:pStyle w:val="Description"/>
            </w:pPr>
            <w:r>
              <w:t>You may distribute the bonus you receive from Divine Grace (i.e., a bonus on saving throws equal to your Charisma modifier) to your allies by touch.  You may break up the bonus as you wish, keeping some for yourself if you wish.  You may not transfer any more points than your Character level.</w:t>
            </w:r>
          </w:p>
          <w:p w14:paraId="45F11296" w14:textId="77777777" w:rsidR="00957A0E" w:rsidRDefault="00957A0E">
            <w:pPr>
              <w:pStyle w:val="Description"/>
            </w:pPr>
            <w:r>
              <w:t>The effect lasts until revoked (a Free Action), up to 24 hours.</w:t>
            </w:r>
          </w:p>
        </w:tc>
      </w:tr>
    </w:tbl>
    <w:p w14:paraId="070F5F08" w14:textId="77777777" w:rsidR="00246E2B" w:rsidRDefault="00246E2B" w:rsidP="00246E2B">
      <w:pPr>
        <w:pStyle w:val="Normal8pt"/>
      </w:pPr>
    </w:p>
    <w:p w14:paraId="73BD5D77" w14:textId="77777777" w:rsidR="00246E2B" w:rsidRDefault="00246E2B" w:rsidP="00246E2B">
      <w:pPr>
        <w:pStyle w:val="Normal8pt"/>
      </w:pPr>
    </w:p>
    <w:p w14:paraId="42B79AD6" w14:textId="77777777" w:rsidR="00246E2B" w:rsidRDefault="00246E2B">
      <w:pPr>
        <w:pStyle w:val="Heading3"/>
      </w:pPr>
      <w:bookmarkStart w:id="104" w:name="_Toc173668204"/>
      <w:r>
        <w:t>Lay-on-Hands Feats</w:t>
      </w:r>
      <w:bookmarkEnd w:id="104"/>
    </w:p>
    <w:p w14:paraId="18BBE04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46EF567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97EA24" w14:textId="77777777" w:rsidR="00957A0E" w:rsidRPr="00B00DFD" w:rsidRDefault="00957A0E" w:rsidP="00957A0E">
            <w:pPr>
              <w:spacing w:before="20" w:after="20"/>
              <w:ind w:left="72" w:right="-108" w:hanging="72"/>
              <w:rPr>
                <w:sz w:val="18"/>
                <w:szCs w:val="18"/>
              </w:rPr>
            </w:pPr>
            <w:r>
              <w:rPr>
                <w:sz w:val="18"/>
                <w:szCs w:val="18"/>
              </w:rPr>
              <w:t>Lay-on-Hands Feats</w:t>
            </w:r>
          </w:p>
        </w:tc>
        <w:tc>
          <w:tcPr>
            <w:tcW w:w="900" w:type="dxa"/>
            <w:tcBorders>
              <w:top w:val="single" w:sz="12" w:space="0" w:color="auto"/>
              <w:left w:val="nil"/>
              <w:bottom w:val="double" w:sz="6" w:space="0" w:color="auto"/>
            </w:tcBorders>
            <w:vAlign w:val="center"/>
          </w:tcPr>
          <w:p w14:paraId="30FE6BED"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7F3EE3"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9C517F" w14:textId="77777777" w:rsidR="00957A0E" w:rsidRDefault="00957A0E">
            <w:pPr>
              <w:spacing w:before="20" w:after="20"/>
              <w:ind w:left="72" w:hanging="72"/>
              <w:rPr>
                <w:sz w:val="16"/>
              </w:rPr>
            </w:pPr>
            <w:r>
              <w:rPr>
                <w:sz w:val="16"/>
              </w:rPr>
              <w:t>Description</w:t>
            </w:r>
          </w:p>
        </w:tc>
      </w:tr>
      <w:tr w:rsidR="00957A0E" w14:paraId="3462236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D5118F" w14:textId="77777777" w:rsidR="00957A0E" w:rsidRDefault="00957A0E" w:rsidP="00246E2B">
            <w:pPr>
              <w:spacing w:before="20" w:after="20"/>
              <w:ind w:left="72" w:hanging="72"/>
              <w:rPr>
                <w:sz w:val="16"/>
              </w:rPr>
            </w:pPr>
            <w:r>
              <w:rPr>
                <w:sz w:val="16"/>
              </w:rPr>
              <w:t>Action Healing</w:t>
            </w:r>
            <w:r w:rsidRPr="00586603">
              <w:rPr>
                <w:sz w:val="16"/>
                <w:szCs w:val="16"/>
              </w:rPr>
              <w:fldChar w:fldCharType="begin"/>
            </w:r>
            <w:r w:rsidRPr="00586603">
              <w:rPr>
                <w:sz w:val="16"/>
                <w:szCs w:val="16"/>
              </w:rPr>
              <w:instrText xml:space="preserve"> XE "Action Healing"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70F7E3B" w14:textId="77777777" w:rsidR="00957A0E" w:rsidRDefault="00957A0E" w:rsidP="00246E2B">
            <w:pPr>
              <w:spacing w:before="20" w:after="20"/>
              <w:jc w:val="right"/>
              <w:rPr>
                <w:sz w:val="12"/>
              </w:rPr>
            </w:pPr>
            <w:r>
              <w:rPr>
                <w:sz w:val="12"/>
              </w:rPr>
              <w:t>(FoE p145)</w:t>
            </w:r>
          </w:p>
        </w:tc>
        <w:tc>
          <w:tcPr>
            <w:tcW w:w="1620" w:type="dxa"/>
            <w:tcBorders>
              <w:top w:val="single" w:sz="4" w:space="0" w:color="auto"/>
              <w:bottom w:val="single" w:sz="4" w:space="0" w:color="auto"/>
            </w:tcBorders>
          </w:tcPr>
          <w:p w14:paraId="486A6AC2" w14:textId="77777777" w:rsidR="00957A0E" w:rsidRDefault="00957A0E" w:rsidP="00246E2B">
            <w:pPr>
              <w:spacing w:before="20"/>
              <w:ind w:left="72" w:right="-108" w:hanging="72"/>
              <w:rPr>
                <w:sz w:val="14"/>
              </w:rPr>
            </w:pPr>
            <w:r>
              <w:rPr>
                <w:sz w:val="14"/>
              </w:rPr>
              <w:t>Lay on Hands class ability</w:t>
            </w:r>
          </w:p>
        </w:tc>
        <w:tc>
          <w:tcPr>
            <w:tcW w:w="6300" w:type="dxa"/>
            <w:tcBorders>
              <w:top w:val="single" w:sz="4" w:space="0" w:color="auto"/>
              <w:bottom w:val="single" w:sz="4" w:space="0" w:color="auto"/>
              <w:right w:val="single" w:sz="12" w:space="0" w:color="auto"/>
            </w:tcBorders>
            <w:vAlign w:val="center"/>
          </w:tcPr>
          <w:p w14:paraId="358E7FB3" w14:textId="77777777" w:rsidR="00957A0E" w:rsidRDefault="00957A0E" w:rsidP="00246E2B">
            <w:pPr>
              <w:pStyle w:val="Description"/>
            </w:pPr>
            <w:r>
              <w:t xml:space="preserve">By expending 1 Action point, you may apply any </w:t>
            </w:r>
            <w:r>
              <w:rPr>
                <w:u w:val="single"/>
              </w:rPr>
              <w:t>one</w:t>
            </w:r>
            <w:r>
              <w:t xml:space="preserve"> of the following to your use of ‘Lay on Hands’:</w:t>
            </w:r>
          </w:p>
          <w:p w14:paraId="36C5CD18" w14:textId="77777777" w:rsidR="00957A0E" w:rsidRDefault="00957A0E" w:rsidP="00246E2B">
            <w:pPr>
              <w:pStyle w:val="Description"/>
              <w:ind w:left="252"/>
            </w:pPr>
            <w:r>
              <w:t>Empower – heal 3 hp for every 2 ‘Lay on Hands’ points spent.</w:t>
            </w:r>
          </w:p>
          <w:p w14:paraId="5D59EE1B" w14:textId="77777777" w:rsidR="00957A0E" w:rsidRDefault="00957A0E" w:rsidP="00246E2B">
            <w:pPr>
              <w:pStyle w:val="Description"/>
              <w:ind w:left="252"/>
            </w:pPr>
            <w:r>
              <w:t>Quicken – use ‘Lay on Hands’ as a Swift Action.</w:t>
            </w:r>
          </w:p>
          <w:p w14:paraId="5E105A39" w14:textId="77777777" w:rsidR="00957A0E" w:rsidRPr="00586603" w:rsidRDefault="00957A0E" w:rsidP="00246E2B">
            <w:pPr>
              <w:pStyle w:val="Description"/>
              <w:ind w:left="252"/>
            </w:pPr>
            <w:r>
              <w:t>Reach – use ‘Lay on Hands’ with a range of 30’.</w:t>
            </w:r>
          </w:p>
        </w:tc>
      </w:tr>
      <w:tr w:rsidR="00957A0E" w14:paraId="7466167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F6344A" w14:textId="77777777" w:rsidR="00957A0E" w:rsidRDefault="00957A0E" w:rsidP="00246E2B">
            <w:pPr>
              <w:spacing w:before="20" w:after="20"/>
              <w:ind w:left="72" w:hanging="72"/>
              <w:rPr>
                <w:sz w:val="16"/>
              </w:rPr>
            </w:pPr>
            <w:r>
              <w:rPr>
                <w:sz w:val="16"/>
              </w:rPr>
              <w:t>Hands of the Healer</w:t>
            </w:r>
            <w:r w:rsidRPr="001D4EE0">
              <w:rPr>
                <w:sz w:val="16"/>
                <w:szCs w:val="16"/>
              </w:rPr>
              <w:fldChar w:fldCharType="begin"/>
            </w:r>
            <w:r w:rsidRPr="001D4EE0">
              <w:rPr>
                <w:sz w:val="16"/>
                <w:szCs w:val="16"/>
              </w:rPr>
              <w:instrText xml:space="preserve"> XE "Hands of the Healer" </w:instrText>
            </w:r>
            <w:r w:rsidRPr="001D4EE0">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740C1FE" w14:textId="77777777" w:rsidR="00957A0E" w:rsidRDefault="00957A0E" w:rsidP="00246E2B">
            <w:pPr>
              <w:spacing w:before="20" w:after="20"/>
              <w:jc w:val="right"/>
              <w:rPr>
                <w:sz w:val="12"/>
              </w:rPr>
            </w:pPr>
            <w:r>
              <w:rPr>
                <w:sz w:val="12"/>
              </w:rPr>
              <w:t>(BoED p43)</w:t>
            </w:r>
          </w:p>
        </w:tc>
        <w:tc>
          <w:tcPr>
            <w:tcW w:w="1620" w:type="dxa"/>
            <w:tcBorders>
              <w:top w:val="single" w:sz="4" w:space="0" w:color="auto"/>
              <w:bottom w:val="single" w:sz="4" w:space="0" w:color="auto"/>
            </w:tcBorders>
          </w:tcPr>
          <w:p w14:paraId="5A5EEF36" w14:textId="77777777" w:rsidR="00957A0E" w:rsidRDefault="00957A0E" w:rsidP="00246E2B">
            <w:pPr>
              <w:spacing w:before="20"/>
              <w:ind w:left="72" w:right="-108" w:hanging="72"/>
              <w:rPr>
                <w:sz w:val="14"/>
              </w:rPr>
            </w:pPr>
            <w:r>
              <w:rPr>
                <w:sz w:val="14"/>
              </w:rPr>
              <w:t>Lay on Hands class ability</w:t>
            </w:r>
          </w:p>
          <w:p w14:paraId="070BBE77" w14:textId="77777777" w:rsidR="00957A0E" w:rsidRDefault="00957A0E" w:rsidP="00246E2B">
            <w:pPr>
              <w:spacing w:before="20"/>
              <w:ind w:left="72" w:hanging="72"/>
              <w:rPr>
                <w:sz w:val="14"/>
              </w:rPr>
            </w:pPr>
            <w:r>
              <w:rPr>
                <w:sz w:val="14"/>
              </w:rPr>
              <w:t>Charisma 13</w:t>
            </w:r>
          </w:p>
        </w:tc>
        <w:tc>
          <w:tcPr>
            <w:tcW w:w="6300" w:type="dxa"/>
            <w:tcBorders>
              <w:top w:val="single" w:sz="4" w:space="0" w:color="auto"/>
              <w:bottom w:val="single" w:sz="4" w:space="0" w:color="auto"/>
              <w:right w:val="single" w:sz="12" w:space="0" w:color="auto"/>
            </w:tcBorders>
            <w:vAlign w:val="center"/>
          </w:tcPr>
          <w:p w14:paraId="68969885" w14:textId="77777777" w:rsidR="00957A0E" w:rsidRDefault="00957A0E" w:rsidP="00246E2B">
            <w:pPr>
              <w:pStyle w:val="Description"/>
            </w:pPr>
            <w:r>
              <w:t>When calculating the number of hit-points you can heal each day, treat your Charisma as being +2.</w:t>
            </w:r>
          </w:p>
        </w:tc>
      </w:tr>
      <w:tr w:rsidR="00957A0E" w14:paraId="3C99D3C6"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B7969AB" w14:textId="77777777" w:rsidR="00957A0E" w:rsidRDefault="00957A0E">
            <w:pPr>
              <w:spacing w:before="20" w:after="20"/>
              <w:ind w:left="72" w:hanging="72"/>
              <w:rPr>
                <w:sz w:val="16"/>
              </w:rPr>
            </w:pPr>
            <w:r>
              <w:rPr>
                <w:sz w:val="16"/>
              </w:rPr>
              <w:t>Touch of Silver</w:t>
            </w:r>
            <w:r w:rsidRPr="001D4EE0">
              <w:rPr>
                <w:sz w:val="16"/>
                <w:szCs w:val="16"/>
              </w:rPr>
              <w:fldChar w:fldCharType="begin"/>
            </w:r>
            <w:r w:rsidRPr="001D4EE0">
              <w:rPr>
                <w:sz w:val="16"/>
                <w:szCs w:val="16"/>
              </w:rPr>
              <w:instrText xml:space="preserve"> XE "Touch of Silver" </w:instrText>
            </w:r>
            <w:r w:rsidRPr="001D4EE0">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4BD777B3" w14:textId="77777777" w:rsidR="00957A0E" w:rsidRDefault="00957A0E" w:rsidP="00246E2B">
            <w:pPr>
              <w:spacing w:before="20" w:after="20"/>
              <w:jc w:val="right"/>
              <w:rPr>
                <w:sz w:val="12"/>
              </w:rPr>
            </w:pPr>
            <w:r>
              <w:rPr>
                <w:sz w:val="12"/>
              </w:rPr>
              <w:t>(FoE p148)</w:t>
            </w:r>
          </w:p>
        </w:tc>
        <w:tc>
          <w:tcPr>
            <w:tcW w:w="1620" w:type="dxa"/>
            <w:tcBorders>
              <w:top w:val="single" w:sz="4" w:space="0" w:color="auto"/>
              <w:bottom w:val="single" w:sz="12" w:space="0" w:color="auto"/>
            </w:tcBorders>
          </w:tcPr>
          <w:p w14:paraId="2417D8CF" w14:textId="77777777" w:rsidR="00957A0E" w:rsidRDefault="00957A0E" w:rsidP="00246E2B">
            <w:pPr>
              <w:spacing w:before="20"/>
              <w:ind w:left="72" w:right="-108" w:hanging="72"/>
              <w:rPr>
                <w:sz w:val="14"/>
              </w:rPr>
            </w:pPr>
            <w:r>
              <w:rPr>
                <w:sz w:val="14"/>
              </w:rPr>
              <w:t>Lay on Hands class ability</w:t>
            </w:r>
          </w:p>
          <w:p w14:paraId="41E53B51" w14:textId="77777777" w:rsidR="00957A0E" w:rsidRDefault="00957A0E" w:rsidP="00246E2B">
            <w:pPr>
              <w:spacing w:before="20"/>
              <w:ind w:left="72" w:right="-108" w:hanging="72"/>
              <w:rPr>
                <w:sz w:val="14"/>
              </w:rPr>
            </w:pPr>
            <w:r>
              <w:rPr>
                <w:sz w:val="14"/>
              </w:rPr>
              <w:t>Ability to Turn Undead</w:t>
            </w:r>
          </w:p>
          <w:p w14:paraId="12215C29" w14:textId="77777777" w:rsidR="00957A0E" w:rsidRDefault="00957A0E" w:rsidP="00246E2B">
            <w:pPr>
              <w:spacing w:before="20"/>
              <w:ind w:left="72" w:hanging="72"/>
              <w:rPr>
                <w:sz w:val="14"/>
              </w:rPr>
            </w:pPr>
            <w:r>
              <w:rPr>
                <w:sz w:val="14"/>
              </w:rPr>
              <w:t>Worshiper of the Silver Flame</w:t>
            </w:r>
          </w:p>
        </w:tc>
        <w:tc>
          <w:tcPr>
            <w:tcW w:w="6300" w:type="dxa"/>
            <w:tcBorders>
              <w:top w:val="single" w:sz="4" w:space="0" w:color="auto"/>
              <w:bottom w:val="single" w:sz="12" w:space="0" w:color="auto"/>
              <w:right w:val="single" w:sz="12" w:space="0" w:color="auto"/>
            </w:tcBorders>
            <w:vAlign w:val="center"/>
          </w:tcPr>
          <w:p w14:paraId="24D93A2F" w14:textId="77777777" w:rsidR="00957A0E" w:rsidRDefault="00957A0E">
            <w:pPr>
              <w:pStyle w:val="Description"/>
            </w:pPr>
            <w:r>
              <w:t>By expending one Turn Undead use as a Swift Action, your ‘Lay one Hands’ ability can be used to harm Lycanthropes &amp; Evil Outsiders in the same way you can normally harm Undead.</w:t>
            </w:r>
          </w:p>
        </w:tc>
      </w:tr>
    </w:tbl>
    <w:p w14:paraId="745E1D55" w14:textId="77777777" w:rsidR="00246E2B" w:rsidRDefault="00246E2B" w:rsidP="00246E2B">
      <w:pPr>
        <w:pStyle w:val="Normal8pt"/>
      </w:pPr>
    </w:p>
    <w:p w14:paraId="59982DE1" w14:textId="77777777" w:rsidR="00246E2B" w:rsidRDefault="00246E2B" w:rsidP="00246E2B">
      <w:pPr>
        <w:pStyle w:val="Normal8pt"/>
      </w:pPr>
    </w:p>
    <w:p w14:paraId="3E24EF13" w14:textId="77777777" w:rsidR="00246E2B" w:rsidRDefault="00246E2B" w:rsidP="00246E2B">
      <w:pPr>
        <w:pStyle w:val="Heading3"/>
      </w:pPr>
      <w:bookmarkStart w:id="105" w:name="_Toc173668205"/>
      <w:r>
        <w:t>Remove Disease Feats</w:t>
      </w:r>
      <w:bookmarkEnd w:id="105"/>
    </w:p>
    <w:p w14:paraId="29F479AE"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63CA19D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2ECD085" w14:textId="77777777" w:rsidR="00957A0E" w:rsidRPr="00B00DFD" w:rsidRDefault="00957A0E" w:rsidP="00601796">
            <w:pPr>
              <w:spacing w:before="20" w:after="20"/>
              <w:ind w:left="72" w:hanging="72"/>
              <w:rPr>
                <w:sz w:val="18"/>
                <w:szCs w:val="18"/>
              </w:rPr>
            </w:pPr>
            <w:r>
              <w:rPr>
                <w:sz w:val="18"/>
                <w:szCs w:val="18"/>
              </w:rPr>
              <w:t>Remove Disease Feats</w:t>
            </w:r>
          </w:p>
        </w:tc>
        <w:tc>
          <w:tcPr>
            <w:tcW w:w="900" w:type="dxa"/>
            <w:tcBorders>
              <w:top w:val="single" w:sz="12" w:space="0" w:color="auto"/>
              <w:left w:val="nil"/>
              <w:bottom w:val="double" w:sz="6" w:space="0" w:color="auto"/>
            </w:tcBorders>
            <w:vAlign w:val="center"/>
          </w:tcPr>
          <w:p w14:paraId="72083CA7"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10BD7AA"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E5D7E7A" w14:textId="77777777" w:rsidR="00957A0E" w:rsidRDefault="00957A0E" w:rsidP="00246E2B">
            <w:pPr>
              <w:spacing w:before="20" w:after="20"/>
              <w:ind w:left="72" w:hanging="72"/>
              <w:rPr>
                <w:sz w:val="16"/>
              </w:rPr>
            </w:pPr>
            <w:r>
              <w:rPr>
                <w:sz w:val="16"/>
              </w:rPr>
              <w:t>Description</w:t>
            </w:r>
          </w:p>
        </w:tc>
      </w:tr>
      <w:tr w:rsidR="00957A0E" w14:paraId="48BCF4AB"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5B4E08F9" w14:textId="77777777" w:rsidR="00957A0E" w:rsidRDefault="00957A0E" w:rsidP="00246E2B">
            <w:pPr>
              <w:spacing w:before="20" w:after="20"/>
              <w:ind w:left="72" w:hanging="72"/>
              <w:rPr>
                <w:sz w:val="16"/>
              </w:rPr>
            </w:pPr>
            <w:r>
              <w:rPr>
                <w:sz w:val="16"/>
              </w:rPr>
              <w:t>Bane of Decay</w:t>
            </w:r>
            <w:r w:rsidRPr="00277884">
              <w:rPr>
                <w:sz w:val="16"/>
                <w:szCs w:val="16"/>
              </w:rPr>
              <w:fldChar w:fldCharType="begin"/>
            </w:r>
            <w:r w:rsidRPr="00277884">
              <w:rPr>
                <w:sz w:val="16"/>
                <w:szCs w:val="16"/>
              </w:rPr>
              <w:instrText xml:space="preserve"> XE "Bane of Decay" </w:instrText>
            </w:r>
            <w:r w:rsidRPr="00277884">
              <w:rPr>
                <w:sz w:val="16"/>
                <w:szCs w:val="16"/>
              </w:rPr>
              <w:fldChar w:fldCharType="end"/>
            </w:r>
            <w:r>
              <w:rPr>
                <w:sz w:val="16"/>
              </w:rPr>
              <w:br/>
            </w:r>
            <w:r>
              <w:rPr>
                <w:sz w:val="14"/>
              </w:rPr>
              <w:t>[Purification]</w:t>
            </w:r>
          </w:p>
        </w:tc>
        <w:tc>
          <w:tcPr>
            <w:tcW w:w="900" w:type="dxa"/>
            <w:tcBorders>
              <w:top w:val="double" w:sz="6" w:space="0" w:color="auto"/>
              <w:left w:val="nil"/>
              <w:bottom w:val="single" w:sz="4" w:space="0" w:color="auto"/>
            </w:tcBorders>
            <w:vAlign w:val="bottom"/>
          </w:tcPr>
          <w:p w14:paraId="5BBB1751" w14:textId="77777777" w:rsidR="00957A0E" w:rsidRDefault="00957A0E" w:rsidP="00246E2B">
            <w:pPr>
              <w:spacing w:before="20" w:after="20"/>
              <w:jc w:val="right"/>
              <w:rPr>
                <w:sz w:val="12"/>
              </w:rPr>
            </w:pPr>
            <w:r>
              <w:rPr>
                <w:sz w:val="12"/>
              </w:rPr>
              <w:t>(DR337 p98)</w:t>
            </w:r>
          </w:p>
        </w:tc>
        <w:tc>
          <w:tcPr>
            <w:tcW w:w="1620" w:type="dxa"/>
            <w:tcBorders>
              <w:top w:val="double" w:sz="6" w:space="0" w:color="auto"/>
              <w:bottom w:val="single" w:sz="4" w:space="0" w:color="auto"/>
            </w:tcBorders>
          </w:tcPr>
          <w:p w14:paraId="337A569E"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double" w:sz="6" w:space="0" w:color="auto"/>
              <w:bottom w:val="single" w:sz="4" w:space="0" w:color="auto"/>
              <w:right w:val="single" w:sz="12" w:space="0" w:color="auto"/>
            </w:tcBorders>
            <w:vAlign w:val="center"/>
          </w:tcPr>
          <w:p w14:paraId="7759BD38" w14:textId="77777777" w:rsidR="00957A0E" w:rsidRPr="00DF5252" w:rsidRDefault="00957A0E" w:rsidP="00246E2B">
            <w:pPr>
              <w:pStyle w:val="Description"/>
              <w:rPr>
                <w:vertAlign w:val="subscript"/>
              </w:rPr>
            </w:pPr>
            <w:r>
              <w:t xml:space="preserve">The melee weapon you are holding becomes a +1 Undead-Bane or +1 Vermin-Bane weapon. The Enhancement bonus does not stack with any other Enhancement bonus.  The effect lasts for 10 minutes, requires a Standard Action to activate, and consumes one of your weekly uses of </w:t>
            </w:r>
            <w:r>
              <w:rPr>
                <w:i/>
              </w:rPr>
              <w:t>Remove Disease</w:t>
            </w:r>
            <w:r>
              <w:t>.</w:t>
            </w:r>
          </w:p>
        </w:tc>
      </w:tr>
      <w:tr w:rsidR="00957A0E" w14:paraId="6D7E620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403308C" w14:textId="77777777" w:rsidR="00957A0E" w:rsidRDefault="00957A0E" w:rsidP="00246E2B">
            <w:pPr>
              <w:spacing w:before="20" w:after="20"/>
              <w:ind w:left="72" w:hanging="72"/>
              <w:rPr>
                <w:sz w:val="16"/>
              </w:rPr>
            </w:pPr>
            <w:r>
              <w:rPr>
                <w:sz w:val="16"/>
              </w:rPr>
              <w:t>Detoxifying Touch</w:t>
            </w:r>
            <w:r w:rsidRPr="00277884">
              <w:rPr>
                <w:sz w:val="16"/>
                <w:szCs w:val="16"/>
              </w:rPr>
              <w:fldChar w:fldCharType="begin"/>
            </w:r>
            <w:r w:rsidRPr="00277884">
              <w:rPr>
                <w:sz w:val="16"/>
                <w:szCs w:val="16"/>
              </w:rPr>
              <w:instrText xml:space="preserve"> XE "Detoxifying Touch"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596A17F7"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562645E8"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1554B3B2" w14:textId="77777777" w:rsidR="00957A0E" w:rsidRPr="00DF5252" w:rsidRDefault="00957A0E" w:rsidP="00246E2B">
            <w:pPr>
              <w:pStyle w:val="Description"/>
              <w:rPr>
                <w:vertAlign w:val="subscript"/>
              </w:rPr>
            </w:pPr>
            <w:r>
              <w:rPr>
                <w:i/>
              </w:rPr>
              <w:t>Neutralize Poison,</w:t>
            </w:r>
            <w:r>
              <w:t xml:space="preserve"> as a Standard Action.  This effect consumes two of your weekly uses of </w:t>
            </w:r>
            <w:r>
              <w:rPr>
                <w:i/>
              </w:rPr>
              <w:t>Remove Disease</w:t>
            </w:r>
            <w:r>
              <w:t>.</w:t>
            </w:r>
          </w:p>
        </w:tc>
      </w:tr>
      <w:tr w:rsidR="00957A0E" w14:paraId="190C7B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842A8C" w14:textId="77777777" w:rsidR="00957A0E" w:rsidRDefault="00957A0E" w:rsidP="00246E2B">
            <w:pPr>
              <w:spacing w:before="20" w:after="20"/>
              <w:ind w:left="72" w:right="-108" w:hanging="72"/>
              <w:rPr>
                <w:sz w:val="16"/>
              </w:rPr>
            </w:pPr>
            <w:r>
              <w:rPr>
                <w:sz w:val="16"/>
              </w:rPr>
              <w:t>Extra Remove Disease</w:t>
            </w:r>
            <w:r w:rsidRPr="00277884">
              <w:rPr>
                <w:sz w:val="16"/>
                <w:szCs w:val="16"/>
              </w:rPr>
              <w:fldChar w:fldCharType="begin"/>
            </w:r>
            <w:r w:rsidRPr="00277884">
              <w:rPr>
                <w:sz w:val="16"/>
                <w:szCs w:val="16"/>
              </w:rPr>
              <w:instrText xml:space="preserve"> XE "Extra Remove Disease"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7D60FBB9"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0CA5D143"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50599DED" w14:textId="77777777" w:rsidR="00957A0E" w:rsidRPr="00375DAE" w:rsidRDefault="00957A0E" w:rsidP="00246E2B">
            <w:pPr>
              <w:pStyle w:val="Description"/>
              <w:rPr>
                <w:vertAlign w:val="subscript"/>
              </w:rPr>
            </w:pPr>
            <w:r>
              <w:t xml:space="preserve">You may use </w:t>
            </w:r>
            <w:r>
              <w:rPr>
                <w:i/>
              </w:rPr>
              <w:t>Remove Disease</w:t>
            </w:r>
            <w:r>
              <w:t xml:space="preserve"> as a Spell-like ability two more times per week.</w:t>
            </w:r>
          </w:p>
        </w:tc>
      </w:tr>
      <w:tr w:rsidR="00957A0E" w14:paraId="0FF980C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F7D2C8" w14:textId="77777777" w:rsidR="00957A0E" w:rsidRDefault="00957A0E" w:rsidP="00246E2B">
            <w:pPr>
              <w:spacing w:before="20" w:after="20"/>
              <w:ind w:left="72" w:hanging="72"/>
              <w:rPr>
                <w:sz w:val="16"/>
              </w:rPr>
            </w:pPr>
            <w:r>
              <w:rPr>
                <w:sz w:val="16"/>
              </w:rPr>
              <w:t>Smite Carrier</w:t>
            </w:r>
            <w:r w:rsidRPr="00277884">
              <w:rPr>
                <w:sz w:val="16"/>
                <w:szCs w:val="16"/>
              </w:rPr>
              <w:fldChar w:fldCharType="begin"/>
            </w:r>
            <w:r w:rsidRPr="00277884">
              <w:rPr>
                <w:sz w:val="16"/>
                <w:szCs w:val="16"/>
              </w:rPr>
              <w:instrText xml:space="preserve"> XE "Hands of the Healer"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545DF6CE"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33D226DC" w14:textId="77777777" w:rsidR="00957A0E" w:rsidRDefault="00957A0E" w:rsidP="00246E2B">
            <w:pPr>
              <w:spacing w:before="20"/>
              <w:ind w:left="72" w:right="-108" w:hanging="72"/>
              <w:rPr>
                <w:sz w:val="14"/>
              </w:rPr>
            </w:pPr>
            <w:r>
              <w:rPr>
                <w:i/>
                <w:sz w:val="14"/>
              </w:rPr>
              <w:t>Remove Disease</w:t>
            </w:r>
            <w:r>
              <w:rPr>
                <w:sz w:val="14"/>
              </w:rPr>
              <w:t xml:space="preserve"> as a Spell-like ability</w:t>
            </w:r>
          </w:p>
          <w:p w14:paraId="2029A096" w14:textId="77777777" w:rsidR="00957A0E" w:rsidRPr="00375DAE" w:rsidRDefault="00957A0E" w:rsidP="00246E2B">
            <w:pPr>
              <w:spacing w:before="20"/>
              <w:ind w:left="72" w:right="-108" w:hanging="72"/>
              <w:rPr>
                <w:sz w:val="14"/>
              </w:rPr>
            </w:pPr>
            <w:r>
              <w:rPr>
                <w:sz w:val="14"/>
              </w:rPr>
              <w:t>Smite Evil class ability</w:t>
            </w:r>
          </w:p>
        </w:tc>
        <w:tc>
          <w:tcPr>
            <w:tcW w:w="6300" w:type="dxa"/>
            <w:tcBorders>
              <w:top w:val="single" w:sz="4" w:space="0" w:color="auto"/>
              <w:bottom w:val="single" w:sz="4" w:space="0" w:color="auto"/>
              <w:right w:val="single" w:sz="12" w:space="0" w:color="auto"/>
            </w:tcBorders>
            <w:vAlign w:val="center"/>
          </w:tcPr>
          <w:p w14:paraId="78026C16" w14:textId="77777777" w:rsidR="00957A0E" w:rsidRPr="00375DAE" w:rsidRDefault="00957A0E" w:rsidP="00246E2B">
            <w:pPr>
              <w:pStyle w:val="Description"/>
              <w:rPr>
                <w:vertAlign w:val="subscript"/>
              </w:rPr>
            </w:pPr>
            <w:r>
              <w:t xml:space="preserve">You may make a ‘Smite Evil’ attempt on a non-Good creature that posses a poisonous or infectious natural attack by consuming one of your weekly uses of </w:t>
            </w:r>
            <w:r>
              <w:rPr>
                <w:i/>
              </w:rPr>
              <w:t>Remove Disease</w:t>
            </w:r>
            <w:r>
              <w:t>.  If your opponent does not actually qualify, the use is still lost.</w:t>
            </w:r>
          </w:p>
        </w:tc>
      </w:tr>
      <w:tr w:rsidR="00957A0E" w14:paraId="0860B77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CE24A3" w14:textId="77777777" w:rsidR="00957A0E" w:rsidRDefault="00957A0E" w:rsidP="00246E2B">
            <w:pPr>
              <w:spacing w:before="20" w:after="20"/>
              <w:ind w:left="72" w:hanging="72"/>
              <w:rPr>
                <w:sz w:val="16"/>
              </w:rPr>
            </w:pPr>
            <w:r>
              <w:rPr>
                <w:sz w:val="16"/>
              </w:rPr>
              <w:t>Strengthen Resilience</w:t>
            </w:r>
            <w:r w:rsidRPr="00277884">
              <w:rPr>
                <w:sz w:val="16"/>
                <w:szCs w:val="16"/>
              </w:rPr>
              <w:fldChar w:fldCharType="begin"/>
            </w:r>
            <w:r w:rsidRPr="00277884">
              <w:rPr>
                <w:sz w:val="16"/>
                <w:szCs w:val="16"/>
              </w:rPr>
              <w:instrText xml:space="preserve"> XE "Strengthen Resilience"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4" w:space="0" w:color="auto"/>
            </w:tcBorders>
            <w:vAlign w:val="bottom"/>
          </w:tcPr>
          <w:p w14:paraId="0C6072F6"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4" w:space="0" w:color="auto"/>
            </w:tcBorders>
          </w:tcPr>
          <w:p w14:paraId="6B26F0A6"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4" w:space="0" w:color="auto"/>
              <w:right w:val="single" w:sz="12" w:space="0" w:color="auto"/>
            </w:tcBorders>
            <w:vAlign w:val="center"/>
          </w:tcPr>
          <w:p w14:paraId="4FEB13BA" w14:textId="77777777" w:rsidR="00957A0E" w:rsidRPr="00997135" w:rsidRDefault="00957A0E" w:rsidP="00246E2B">
            <w:pPr>
              <w:pStyle w:val="Description"/>
              <w:rPr>
                <w:vertAlign w:val="subscript"/>
              </w:rPr>
            </w:pPr>
            <w:r>
              <w:t xml:space="preserve">As a Standard Action, you and two touched allies gain a +4 Sacred bonus for 1 hour on the following saving throws:  avoiding becoming infected by a natural or magical disease, resisting the effects of a disease, fighting off a disease, resisting initial and/or secondary damage of a poison.  This ability consumes one of your weekly uses of </w:t>
            </w:r>
            <w:r>
              <w:rPr>
                <w:i/>
              </w:rPr>
              <w:t>Remove Disease</w:t>
            </w:r>
            <w:r>
              <w:t>.</w:t>
            </w:r>
          </w:p>
        </w:tc>
      </w:tr>
      <w:tr w:rsidR="00957A0E" w14:paraId="61BD4D8B"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16C05FD" w14:textId="77777777" w:rsidR="00957A0E" w:rsidRDefault="00957A0E" w:rsidP="00246E2B">
            <w:pPr>
              <w:spacing w:before="20" w:after="20"/>
              <w:ind w:left="72" w:hanging="72"/>
              <w:rPr>
                <w:sz w:val="16"/>
              </w:rPr>
            </w:pPr>
            <w:r>
              <w:rPr>
                <w:sz w:val="16"/>
              </w:rPr>
              <w:t xml:space="preserve">Wholesome </w:t>
            </w:r>
            <w:r w:rsidRPr="00277884">
              <w:rPr>
                <w:sz w:val="16"/>
                <w:szCs w:val="16"/>
              </w:rPr>
              <w:t>Fare</w:t>
            </w:r>
            <w:r w:rsidRPr="00277884">
              <w:rPr>
                <w:sz w:val="16"/>
                <w:szCs w:val="16"/>
              </w:rPr>
              <w:fldChar w:fldCharType="begin"/>
            </w:r>
            <w:r w:rsidRPr="00277884">
              <w:rPr>
                <w:sz w:val="16"/>
                <w:szCs w:val="16"/>
              </w:rPr>
              <w:instrText xml:space="preserve"> XE "Wholesome Fare" </w:instrText>
            </w:r>
            <w:r w:rsidRPr="00277884">
              <w:rPr>
                <w:sz w:val="16"/>
                <w:szCs w:val="16"/>
              </w:rPr>
              <w:fldChar w:fldCharType="end"/>
            </w:r>
            <w:r>
              <w:rPr>
                <w:sz w:val="16"/>
              </w:rPr>
              <w:br/>
            </w:r>
            <w:r>
              <w:rPr>
                <w:sz w:val="14"/>
              </w:rPr>
              <w:t>[Purification]</w:t>
            </w:r>
          </w:p>
        </w:tc>
        <w:tc>
          <w:tcPr>
            <w:tcW w:w="900" w:type="dxa"/>
            <w:tcBorders>
              <w:top w:val="single" w:sz="4" w:space="0" w:color="auto"/>
              <w:left w:val="nil"/>
              <w:bottom w:val="single" w:sz="12" w:space="0" w:color="auto"/>
            </w:tcBorders>
            <w:vAlign w:val="bottom"/>
          </w:tcPr>
          <w:p w14:paraId="282E6AA4"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12" w:space="0" w:color="auto"/>
            </w:tcBorders>
          </w:tcPr>
          <w:p w14:paraId="17BDE41B" w14:textId="77777777" w:rsidR="00957A0E" w:rsidRPr="00DF5252" w:rsidRDefault="00957A0E" w:rsidP="00246E2B">
            <w:pPr>
              <w:spacing w:before="20"/>
              <w:ind w:left="72" w:right="-108" w:hanging="72"/>
              <w:rPr>
                <w:sz w:val="14"/>
              </w:rPr>
            </w:pPr>
            <w:r>
              <w:rPr>
                <w:i/>
                <w:sz w:val="14"/>
              </w:rPr>
              <w:t>Remove Disease</w:t>
            </w:r>
            <w:r>
              <w:rPr>
                <w:sz w:val="14"/>
              </w:rPr>
              <w:t xml:space="preserve"> as a Spell-like ability</w:t>
            </w:r>
          </w:p>
        </w:tc>
        <w:tc>
          <w:tcPr>
            <w:tcW w:w="6300" w:type="dxa"/>
            <w:tcBorders>
              <w:top w:val="single" w:sz="4" w:space="0" w:color="auto"/>
              <w:bottom w:val="single" w:sz="12" w:space="0" w:color="auto"/>
              <w:right w:val="single" w:sz="12" w:space="0" w:color="auto"/>
            </w:tcBorders>
            <w:vAlign w:val="center"/>
          </w:tcPr>
          <w:p w14:paraId="6AE4AC92" w14:textId="77777777" w:rsidR="00957A0E" w:rsidRPr="00DF5252" w:rsidRDefault="00957A0E" w:rsidP="00246E2B">
            <w:pPr>
              <w:pStyle w:val="Description"/>
              <w:rPr>
                <w:vertAlign w:val="subscript"/>
              </w:rPr>
            </w:pPr>
            <w:r>
              <w:t xml:space="preserve">You may use </w:t>
            </w:r>
            <w:r>
              <w:rPr>
                <w:i/>
              </w:rPr>
              <w:t xml:space="preserve">Purify Food and Drink </w:t>
            </w:r>
            <w:r>
              <w:t xml:space="preserve">up to five times in the next 24 hours as a Spell-like ability.  This effect consumes one of your weekly uses of </w:t>
            </w:r>
            <w:r>
              <w:rPr>
                <w:i/>
              </w:rPr>
              <w:t>Remove Disease</w:t>
            </w:r>
            <w:r>
              <w:t>.</w:t>
            </w:r>
          </w:p>
        </w:tc>
      </w:tr>
    </w:tbl>
    <w:p w14:paraId="3654B054" w14:textId="77777777" w:rsidR="00246E2B" w:rsidRDefault="00246E2B" w:rsidP="00246E2B">
      <w:pPr>
        <w:pStyle w:val="Normal8pt"/>
      </w:pPr>
    </w:p>
    <w:p w14:paraId="69FD5065" w14:textId="77777777" w:rsidR="00246E2B" w:rsidRDefault="00246E2B" w:rsidP="00246E2B">
      <w:pPr>
        <w:pStyle w:val="Normal8pt"/>
      </w:pPr>
    </w:p>
    <w:p w14:paraId="36021047" w14:textId="77777777" w:rsidR="00246E2B" w:rsidRDefault="00246E2B">
      <w:pPr>
        <w:pStyle w:val="Heading3"/>
      </w:pPr>
      <w:bookmarkStart w:id="106" w:name="_Toc173668206"/>
      <w:r>
        <w:t>Smiting Feats</w:t>
      </w:r>
      <w:bookmarkEnd w:id="106"/>
    </w:p>
    <w:p w14:paraId="0837489E"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8EA494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4" w:space="0" w:color="auto"/>
              <w:right w:val="nil"/>
            </w:tcBorders>
            <w:vAlign w:val="center"/>
          </w:tcPr>
          <w:p w14:paraId="4BE97A30" w14:textId="77777777" w:rsidR="00957A0E" w:rsidRPr="00B00DFD" w:rsidRDefault="00957A0E" w:rsidP="00601796">
            <w:pPr>
              <w:spacing w:before="20" w:after="20"/>
              <w:ind w:left="72" w:hanging="72"/>
              <w:rPr>
                <w:sz w:val="18"/>
                <w:szCs w:val="18"/>
              </w:rPr>
            </w:pPr>
            <w:r>
              <w:rPr>
                <w:sz w:val="18"/>
                <w:szCs w:val="18"/>
              </w:rPr>
              <w:t>Smiting Feats</w:t>
            </w:r>
          </w:p>
        </w:tc>
        <w:tc>
          <w:tcPr>
            <w:tcW w:w="900" w:type="dxa"/>
            <w:tcBorders>
              <w:top w:val="single" w:sz="12" w:space="0" w:color="auto"/>
              <w:left w:val="nil"/>
              <w:bottom w:val="double" w:sz="4" w:space="0" w:color="auto"/>
            </w:tcBorders>
            <w:vAlign w:val="center"/>
          </w:tcPr>
          <w:p w14:paraId="5701646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4" w:space="0" w:color="auto"/>
            </w:tcBorders>
            <w:vAlign w:val="center"/>
          </w:tcPr>
          <w:p w14:paraId="6B75522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4" w:space="0" w:color="auto"/>
              <w:right w:val="single" w:sz="12" w:space="0" w:color="auto"/>
            </w:tcBorders>
            <w:vAlign w:val="center"/>
          </w:tcPr>
          <w:p w14:paraId="0EDE803C" w14:textId="77777777" w:rsidR="00957A0E" w:rsidRDefault="00957A0E">
            <w:pPr>
              <w:spacing w:before="20" w:after="20"/>
              <w:ind w:left="72" w:hanging="72"/>
              <w:rPr>
                <w:sz w:val="16"/>
              </w:rPr>
            </w:pPr>
            <w:r>
              <w:rPr>
                <w:sz w:val="16"/>
              </w:rPr>
              <w:t>Description</w:t>
            </w:r>
          </w:p>
        </w:tc>
      </w:tr>
      <w:tr w:rsidR="00957A0E" w14:paraId="5DC29CF2" w14:textId="77777777">
        <w:tblPrEx>
          <w:tblCellMar>
            <w:top w:w="0" w:type="dxa"/>
            <w:bottom w:w="0" w:type="dxa"/>
          </w:tblCellMar>
        </w:tblPrEx>
        <w:trPr>
          <w:cantSplit/>
        </w:trPr>
        <w:tc>
          <w:tcPr>
            <w:tcW w:w="1620" w:type="dxa"/>
            <w:tcBorders>
              <w:top w:val="double" w:sz="4" w:space="0" w:color="auto"/>
              <w:left w:val="single" w:sz="12" w:space="0" w:color="auto"/>
              <w:bottom w:val="single" w:sz="4" w:space="0" w:color="auto"/>
              <w:right w:val="nil"/>
            </w:tcBorders>
          </w:tcPr>
          <w:p w14:paraId="1F08F2B8" w14:textId="77777777" w:rsidR="00957A0E" w:rsidRDefault="00957A0E">
            <w:pPr>
              <w:spacing w:before="20" w:after="20"/>
              <w:ind w:left="72" w:hanging="72"/>
              <w:rPr>
                <w:sz w:val="16"/>
              </w:rPr>
            </w:pPr>
            <w:r>
              <w:rPr>
                <w:sz w:val="16"/>
              </w:rPr>
              <w:t>Exalted Smite</w:t>
            </w:r>
            <w:r w:rsidRPr="00E52402">
              <w:rPr>
                <w:sz w:val="16"/>
                <w:szCs w:val="16"/>
              </w:rPr>
              <w:fldChar w:fldCharType="begin"/>
            </w:r>
            <w:r w:rsidRPr="00E52402">
              <w:rPr>
                <w:sz w:val="16"/>
                <w:szCs w:val="16"/>
              </w:rPr>
              <w:instrText xml:space="preserve"> XE "Exalted Smite" </w:instrText>
            </w:r>
            <w:r w:rsidRPr="00E52402">
              <w:rPr>
                <w:sz w:val="16"/>
                <w:szCs w:val="16"/>
              </w:rPr>
              <w:fldChar w:fldCharType="end"/>
            </w:r>
            <w:r>
              <w:rPr>
                <w:sz w:val="16"/>
              </w:rPr>
              <w:br/>
            </w:r>
            <w:r>
              <w:rPr>
                <w:sz w:val="14"/>
              </w:rPr>
              <w:t>[Exalted]</w:t>
            </w:r>
          </w:p>
        </w:tc>
        <w:tc>
          <w:tcPr>
            <w:tcW w:w="900" w:type="dxa"/>
            <w:tcBorders>
              <w:top w:val="double" w:sz="4" w:space="0" w:color="auto"/>
              <w:left w:val="nil"/>
              <w:bottom w:val="single" w:sz="4" w:space="0" w:color="auto"/>
            </w:tcBorders>
            <w:vAlign w:val="bottom"/>
          </w:tcPr>
          <w:p w14:paraId="355447D9" w14:textId="77777777" w:rsidR="00957A0E" w:rsidRDefault="00957A0E" w:rsidP="00246E2B">
            <w:pPr>
              <w:spacing w:before="20" w:after="20"/>
              <w:jc w:val="right"/>
              <w:rPr>
                <w:sz w:val="12"/>
              </w:rPr>
            </w:pPr>
            <w:r>
              <w:rPr>
                <w:sz w:val="12"/>
              </w:rPr>
              <w:t>(BoED p42)</w:t>
            </w:r>
          </w:p>
        </w:tc>
        <w:tc>
          <w:tcPr>
            <w:tcW w:w="1620" w:type="dxa"/>
            <w:tcBorders>
              <w:top w:val="double" w:sz="4" w:space="0" w:color="auto"/>
              <w:bottom w:val="single" w:sz="4" w:space="0" w:color="auto"/>
            </w:tcBorders>
          </w:tcPr>
          <w:p w14:paraId="7D5522D9" w14:textId="77777777" w:rsidR="00957A0E" w:rsidRDefault="00957A0E">
            <w:pPr>
              <w:spacing w:before="20"/>
              <w:ind w:left="72" w:hanging="72"/>
              <w:rPr>
                <w:sz w:val="14"/>
              </w:rPr>
            </w:pPr>
            <w:r>
              <w:rPr>
                <w:sz w:val="14"/>
              </w:rPr>
              <w:t>Smite Evil class ability</w:t>
            </w:r>
          </w:p>
        </w:tc>
        <w:tc>
          <w:tcPr>
            <w:tcW w:w="6300" w:type="dxa"/>
            <w:tcBorders>
              <w:top w:val="double" w:sz="4" w:space="0" w:color="auto"/>
              <w:bottom w:val="single" w:sz="4" w:space="0" w:color="auto"/>
              <w:right w:val="single" w:sz="12" w:space="0" w:color="auto"/>
            </w:tcBorders>
            <w:vAlign w:val="center"/>
          </w:tcPr>
          <w:p w14:paraId="4626E8ED" w14:textId="77777777" w:rsidR="00957A0E" w:rsidRDefault="00957A0E">
            <w:pPr>
              <w:pStyle w:val="Description"/>
            </w:pPr>
            <w:r>
              <w:t>When you use your Smite Evil ability,  your weapon is considered ‘good’ for purposes of bypassing Damage Reduction.</w:t>
            </w:r>
          </w:p>
        </w:tc>
      </w:tr>
      <w:tr w:rsidR="00957A0E" w14:paraId="54C3CB5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0BC962" w14:textId="77777777" w:rsidR="00957A0E" w:rsidRDefault="00957A0E">
            <w:pPr>
              <w:spacing w:before="20" w:after="20"/>
              <w:ind w:left="72" w:hanging="72"/>
              <w:rPr>
                <w:sz w:val="16"/>
              </w:rPr>
            </w:pPr>
            <w:r>
              <w:rPr>
                <w:sz w:val="16"/>
              </w:rPr>
              <w:t>Extra Smiting</w:t>
            </w:r>
            <w:r>
              <w:t xml:space="preserve"> </w:t>
            </w:r>
            <w:r w:rsidRPr="00E52402">
              <w:rPr>
                <w:sz w:val="16"/>
                <w:szCs w:val="16"/>
              </w:rPr>
              <w:fldChar w:fldCharType="begin"/>
            </w:r>
            <w:r w:rsidRPr="00E52402">
              <w:rPr>
                <w:sz w:val="16"/>
                <w:szCs w:val="16"/>
              </w:rPr>
              <w:instrText xml:space="preserve"> XE "Extra Smiting"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539636E" w14:textId="77777777" w:rsidR="00957A0E" w:rsidRDefault="00957A0E" w:rsidP="00246E2B">
            <w:pPr>
              <w:spacing w:before="20" w:after="20"/>
              <w:jc w:val="right"/>
              <w:rPr>
                <w:sz w:val="12"/>
              </w:rPr>
            </w:pPr>
            <w:r>
              <w:rPr>
                <w:sz w:val="12"/>
              </w:rPr>
              <w:t>(CWar p98)</w:t>
            </w:r>
          </w:p>
        </w:tc>
        <w:tc>
          <w:tcPr>
            <w:tcW w:w="1620" w:type="dxa"/>
            <w:tcBorders>
              <w:top w:val="single" w:sz="4" w:space="0" w:color="auto"/>
              <w:bottom w:val="single" w:sz="4" w:space="0" w:color="auto"/>
            </w:tcBorders>
          </w:tcPr>
          <w:p w14:paraId="35A860F5" w14:textId="77777777" w:rsidR="00957A0E" w:rsidRDefault="00957A0E" w:rsidP="00246E2B">
            <w:pPr>
              <w:spacing w:before="20"/>
              <w:ind w:left="72" w:right="-108" w:hanging="72"/>
              <w:rPr>
                <w:sz w:val="14"/>
              </w:rPr>
            </w:pPr>
            <w:r>
              <w:rPr>
                <w:sz w:val="14"/>
              </w:rPr>
              <w:t>Smite &lt;any&gt; class ability</w:t>
            </w:r>
          </w:p>
          <w:p w14:paraId="179C635C" w14:textId="77777777" w:rsidR="00957A0E" w:rsidRDefault="00957A0E">
            <w:pPr>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659C776B" w14:textId="77777777" w:rsidR="00957A0E" w:rsidRDefault="00957A0E">
            <w:pPr>
              <w:pStyle w:val="Description"/>
            </w:pPr>
            <w:r>
              <w:t xml:space="preserve">Gain two extra attempts to Smite each day. </w:t>
            </w:r>
          </w:p>
          <w:p w14:paraId="3E9E2A26" w14:textId="77777777" w:rsidR="00957A0E" w:rsidRDefault="00957A0E">
            <w:pPr>
              <w:pStyle w:val="Description"/>
            </w:pPr>
            <w:r>
              <w:t>You may take this feat multiple times.</w:t>
            </w:r>
          </w:p>
        </w:tc>
      </w:tr>
      <w:tr w:rsidR="00957A0E" w14:paraId="7BD688F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5BE89F" w14:textId="77777777" w:rsidR="00957A0E" w:rsidRDefault="00957A0E">
            <w:pPr>
              <w:spacing w:before="20" w:after="20"/>
              <w:ind w:left="72" w:hanging="72"/>
              <w:rPr>
                <w:sz w:val="16"/>
              </w:rPr>
            </w:pPr>
            <w:r>
              <w:rPr>
                <w:sz w:val="16"/>
              </w:rPr>
              <w:t>Improved Smiting</w:t>
            </w:r>
            <w:r w:rsidRPr="00E52402">
              <w:rPr>
                <w:sz w:val="16"/>
                <w:szCs w:val="16"/>
              </w:rPr>
              <w:fldChar w:fldCharType="begin"/>
            </w:r>
            <w:r w:rsidRPr="00E52402">
              <w:rPr>
                <w:sz w:val="16"/>
                <w:szCs w:val="16"/>
              </w:rPr>
              <w:instrText xml:space="preserve"> XE "Improved Smiting"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EF801D1" w14:textId="77777777" w:rsidR="00957A0E" w:rsidRDefault="00957A0E" w:rsidP="00246E2B">
            <w:pPr>
              <w:spacing w:before="20" w:after="20"/>
              <w:jc w:val="right"/>
              <w:rPr>
                <w:sz w:val="12"/>
              </w:rPr>
            </w:pPr>
            <w:r>
              <w:rPr>
                <w:sz w:val="12"/>
              </w:rPr>
              <w:t>(CDiv p82)</w:t>
            </w:r>
          </w:p>
        </w:tc>
        <w:tc>
          <w:tcPr>
            <w:tcW w:w="1620" w:type="dxa"/>
            <w:tcBorders>
              <w:top w:val="single" w:sz="4" w:space="0" w:color="auto"/>
              <w:bottom w:val="single" w:sz="4" w:space="0" w:color="auto"/>
            </w:tcBorders>
          </w:tcPr>
          <w:p w14:paraId="4B6A71B0" w14:textId="77777777" w:rsidR="00957A0E" w:rsidRDefault="00957A0E">
            <w:pPr>
              <w:spacing w:before="20"/>
              <w:ind w:left="72" w:hanging="72"/>
              <w:rPr>
                <w:sz w:val="14"/>
              </w:rPr>
            </w:pPr>
            <w:r>
              <w:rPr>
                <w:sz w:val="14"/>
              </w:rPr>
              <w:t>Charisma 13</w:t>
            </w:r>
          </w:p>
          <w:p w14:paraId="4D9840B5" w14:textId="77777777" w:rsidR="00957A0E" w:rsidRDefault="00957A0E" w:rsidP="00246E2B">
            <w:pPr>
              <w:spacing w:before="20"/>
              <w:ind w:left="72" w:right="-108" w:hanging="72"/>
              <w:rPr>
                <w:sz w:val="14"/>
              </w:rPr>
            </w:pPr>
            <w:r>
              <w:rPr>
                <w:sz w:val="14"/>
              </w:rPr>
              <w:t>Smite &lt;any&gt; class ability</w:t>
            </w:r>
          </w:p>
        </w:tc>
        <w:tc>
          <w:tcPr>
            <w:tcW w:w="6300" w:type="dxa"/>
            <w:tcBorders>
              <w:top w:val="single" w:sz="4" w:space="0" w:color="auto"/>
              <w:bottom w:val="single" w:sz="4" w:space="0" w:color="auto"/>
              <w:right w:val="single" w:sz="12" w:space="0" w:color="auto"/>
            </w:tcBorders>
            <w:vAlign w:val="center"/>
          </w:tcPr>
          <w:p w14:paraId="64F73C70" w14:textId="77777777" w:rsidR="00957A0E" w:rsidRDefault="00957A0E">
            <w:pPr>
              <w:pStyle w:val="Description"/>
            </w:pPr>
            <w:r>
              <w:t>Your smite ability is considered aligned for purposes of overcoming Damage Reduction.  If your smite ability is not inherently aligned (i.e., Smite Evil does ‘good’ damage, Smite Good does ‘evil’ damage), you must choose the alignment your Smite will be aligned with.  It must be appropriate for your alignment and your Deity’s.</w:t>
            </w:r>
          </w:p>
        </w:tc>
      </w:tr>
      <w:tr w:rsidR="00957A0E" w14:paraId="2962680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51B50F" w14:textId="77777777" w:rsidR="00957A0E" w:rsidRDefault="00957A0E">
            <w:pPr>
              <w:spacing w:before="20" w:after="20"/>
              <w:ind w:left="72" w:hanging="72"/>
              <w:rPr>
                <w:sz w:val="16"/>
              </w:rPr>
            </w:pPr>
            <w:r>
              <w:rPr>
                <w:sz w:val="16"/>
              </w:rPr>
              <w:t>Ranged Smite Evil</w:t>
            </w:r>
            <w:r w:rsidRPr="00E52402">
              <w:rPr>
                <w:sz w:val="16"/>
                <w:szCs w:val="16"/>
              </w:rPr>
              <w:fldChar w:fldCharType="begin"/>
            </w:r>
            <w:r w:rsidRPr="00E52402">
              <w:rPr>
                <w:sz w:val="16"/>
                <w:szCs w:val="16"/>
              </w:rPr>
              <w:instrText xml:space="preserve"> XE "Ranged Smite Evil" </w:instrText>
            </w:r>
            <w:r w:rsidRPr="00E52402">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99C035A" w14:textId="77777777" w:rsidR="00957A0E" w:rsidRDefault="00957A0E" w:rsidP="00246E2B">
            <w:pPr>
              <w:spacing w:before="20" w:after="20"/>
              <w:jc w:val="right"/>
              <w:rPr>
                <w:sz w:val="12"/>
              </w:rPr>
            </w:pPr>
            <w:r>
              <w:rPr>
                <w:sz w:val="12"/>
              </w:rPr>
              <w:t>(BoED p45)</w:t>
            </w:r>
          </w:p>
        </w:tc>
        <w:tc>
          <w:tcPr>
            <w:tcW w:w="1620" w:type="dxa"/>
            <w:tcBorders>
              <w:top w:val="single" w:sz="4" w:space="0" w:color="auto"/>
              <w:bottom w:val="single" w:sz="4" w:space="0" w:color="auto"/>
            </w:tcBorders>
          </w:tcPr>
          <w:p w14:paraId="413953C2" w14:textId="77777777" w:rsidR="00957A0E" w:rsidRDefault="00957A0E">
            <w:pPr>
              <w:spacing w:before="20"/>
              <w:ind w:left="72" w:hanging="72"/>
              <w:rPr>
                <w:sz w:val="14"/>
              </w:rPr>
            </w:pPr>
            <w:r>
              <w:rPr>
                <w:sz w:val="14"/>
              </w:rPr>
              <w:t>Smite Evil class ability</w:t>
            </w:r>
          </w:p>
        </w:tc>
        <w:tc>
          <w:tcPr>
            <w:tcW w:w="6300" w:type="dxa"/>
            <w:tcBorders>
              <w:top w:val="single" w:sz="4" w:space="0" w:color="auto"/>
              <w:bottom w:val="single" w:sz="4" w:space="0" w:color="auto"/>
              <w:right w:val="single" w:sz="12" w:space="0" w:color="auto"/>
            </w:tcBorders>
            <w:vAlign w:val="center"/>
          </w:tcPr>
          <w:p w14:paraId="4F4F1EEE" w14:textId="77777777" w:rsidR="00957A0E" w:rsidRDefault="00957A0E">
            <w:pPr>
              <w:pStyle w:val="Description"/>
            </w:pPr>
            <w:r>
              <w:t>You may apply your Smite Evil ability to your missile weapons.</w:t>
            </w:r>
          </w:p>
        </w:tc>
      </w:tr>
      <w:tr w:rsidR="00957A0E" w14:paraId="566075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3EA186" w14:textId="77777777" w:rsidR="00957A0E" w:rsidRDefault="00957A0E">
            <w:pPr>
              <w:spacing w:before="20" w:after="20"/>
              <w:ind w:left="72" w:hanging="72"/>
              <w:rPr>
                <w:sz w:val="16"/>
              </w:rPr>
            </w:pPr>
            <w:r>
              <w:rPr>
                <w:sz w:val="16"/>
              </w:rPr>
              <w:t>Silver Smite</w:t>
            </w:r>
            <w:r w:rsidRPr="00E52402">
              <w:rPr>
                <w:sz w:val="16"/>
                <w:szCs w:val="16"/>
              </w:rPr>
              <w:fldChar w:fldCharType="begin"/>
            </w:r>
            <w:r w:rsidRPr="00E52402">
              <w:rPr>
                <w:sz w:val="16"/>
                <w:szCs w:val="16"/>
              </w:rPr>
              <w:instrText xml:space="preserve"> XE "Silver Smite"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0C7739C" w14:textId="77777777" w:rsidR="00957A0E" w:rsidRDefault="00957A0E" w:rsidP="00246E2B">
            <w:pPr>
              <w:spacing w:before="20" w:after="20"/>
              <w:jc w:val="right"/>
              <w:rPr>
                <w:sz w:val="12"/>
              </w:rPr>
            </w:pPr>
            <w:r>
              <w:rPr>
                <w:sz w:val="12"/>
              </w:rPr>
              <w:t>(Eb p60)</w:t>
            </w:r>
          </w:p>
        </w:tc>
        <w:tc>
          <w:tcPr>
            <w:tcW w:w="1620" w:type="dxa"/>
            <w:tcBorders>
              <w:top w:val="single" w:sz="4" w:space="0" w:color="auto"/>
              <w:bottom w:val="single" w:sz="4" w:space="0" w:color="auto"/>
            </w:tcBorders>
          </w:tcPr>
          <w:p w14:paraId="5EAB1105" w14:textId="77777777" w:rsidR="00957A0E" w:rsidRDefault="00957A0E">
            <w:pPr>
              <w:spacing w:before="20"/>
              <w:ind w:left="72" w:hanging="72"/>
              <w:rPr>
                <w:sz w:val="14"/>
              </w:rPr>
            </w:pPr>
            <w:r>
              <w:rPr>
                <w:sz w:val="14"/>
              </w:rPr>
              <w:t>Smite Evil class ability</w:t>
            </w:r>
          </w:p>
          <w:p w14:paraId="63B8D57D" w14:textId="77777777" w:rsidR="00957A0E" w:rsidRDefault="00957A0E">
            <w:pPr>
              <w:spacing w:before="20"/>
              <w:ind w:left="72" w:hanging="72"/>
              <w:rPr>
                <w:sz w:val="14"/>
              </w:rPr>
            </w:pPr>
            <w:r>
              <w:rPr>
                <w:sz w:val="14"/>
              </w:rPr>
              <w:t>follower of the Silver Flame</w:t>
            </w:r>
          </w:p>
        </w:tc>
        <w:tc>
          <w:tcPr>
            <w:tcW w:w="6300" w:type="dxa"/>
            <w:tcBorders>
              <w:top w:val="single" w:sz="4" w:space="0" w:color="auto"/>
              <w:bottom w:val="single" w:sz="4" w:space="0" w:color="auto"/>
              <w:right w:val="single" w:sz="12" w:space="0" w:color="auto"/>
            </w:tcBorders>
            <w:vAlign w:val="center"/>
          </w:tcPr>
          <w:p w14:paraId="44E31319" w14:textId="77777777" w:rsidR="00957A0E" w:rsidRDefault="00957A0E">
            <w:pPr>
              <w:pStyle w:val="Description"/>
              <w:spacing w:before="20"/>
            </w:pPr>
            <w:r>
              <w:t>Your Smite Evil ability does +1d6 Sacred damage &amp; has the appearance of silvery fire.</w:t>
            </w:r>
          </w:p>
        </w:tc>
      </w:tr>
      <w:tr w:rsidR="00957A0E" w14:paraId="4D1F300D"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D7A6507" w14:textId="77777777" w:rsidR="00957A0E" w:rsidRDefault="00957A0E" w:rsidP="00246E2B">
            <w:pPr>
              <w:spacing w:before="20" w:after="20"/>
              <w:ind w:left="72" w:hanging="72"/>
              <w:rPr>
                <w:sz w:val="16"/>
              </w:rPr>
            </w:pPr>
            <w:r>
              <w:rPr>
                <w:sz w:val="16"/>
              </w:rPr>
              <w:t>Smite Carrier</w:t>
            </w:r>
            <w:r w:rsidRPr="00E52402">
              <w:rPr>
                <w:sz w:val="16"/>
                <w:szCs w:val="16"/>
              </w:rPr>
              <w:fldChar w:fldCharType="begin"/>
            </w:r>
            <w:r w:rsidRPr="00E52402">
              <w:rPr>
                <w:sz w:val="16"/>
                <w:szCs w:val="16"/>
              </w:rPr>
              <w:instrText xml:space="preserve"> XE "</w:instrText>
            </w:r>
            <w:r>
              <w:rPr>
                <w:sz w:val="16"/>
                <w:szCs w:val="16"/>
              </w:rPr>
              <w:instrText>Smite Carrier</w:instrText>
            </w:r>
            <w:r w:rsidRPr="00E52402">
              <w:rPr>
                <w:sz w:val="16"/>
                <w:szCs w:val="16"/>
              </w:rPr>
              <w:instrText xml:space="preserve">" </w:instrText>
            </w:r>
            <w:r w:rsidRPr="00E52402">
              <w:rPr>
                <w:sz w:val="16"/>
                <w:szCs w:val="16"/>
              </w:rPr>
              <w:fldChar w:fldCharType="end"/>
            </w:r>
            <w:r>
              <w:rPr>
                <w:sz w:val="16"/>
              </w:rPr>
              <w:br/>
            </w:r>
            <w:r>
              <w:rPr>
                <w:sz w:val="14"/>
              </w:rPr>
              <w:t>[Purification]</w:t>
            </w:r>
          </w:p>
        </w:tc>
        <w:tc>
          <w:tcPr>
            <w:tcW w:w="900" w:type="dxa"/>
            <w:tcBorders>
              <w:top w:val="single" w:sz="4" w:space="0" w:color="auto"/>
              <w:left w:val="nil"/>
              <w:bottom w:val="single" w:sz="12" w:space="0" w:color="auto"/>
            </w:tcBorders>
            <w:vAlign w:val="bottom"/>
          </w:tcPr>
          <w:p w14:paraId="6B82A8EA" w14:textId="77777777" w:rsidR="00957A0E" w:rsidRDefault="00957A0E" w:rsidP="00246E2B">
            <w:pPr>
              <w:spacing w:before="20" w:after="20"/>
              <w:jc w:val="right"/>
              <w:rPr>
                <w:sz w:val="12"/>
              </w:rPr>
            </w:pPr>
            <w:r>
              <w:rPr>
                <w:sz w:val="12"/>
              </w:rPr>
              <w:t>(DR337 p98)</w:t>
            </w:r>
          </w:p>
        </w:tc>
        <w:tc>
          <w:tcPr>
            <w:tcW w:w="1620" w:type="dxa"/>
            <w:tcBorders>
              <w:top w:val="single" w:sz="4" w:space="0" w:color="auto"/>
              <w:bottom w:val="single" w:sz="12" w:space="0" w:color="auto"/>
            </w:tcBorders>
          </w:tcPr>
          <w:p w14:paraId="0E96FE04" w14:textId="77777777" w:rsidR="00957A0E" w:rsidRDefault="00957A0E" w:rsidP="00246E2B">
            <w:pPr>
              <w:spacing w:before="20"/>
              <w:ind w:left="72" w:right="-108" w:hanging="72"/>
              <w:rPr>
                <w:sz w:val="14"/>
              </w:rPr>
            </w:pPr>
            <w:r>
              <w:rPr>
                <w:i/>
                <w:sz w:val="14"/>
              </w:rPr>
              <w:t>Remove Disease</w:t>
            </w:r>
            <w:r>
              <w:rPr>
                <w:sz w:val="14"/>
              </w:rPr>
              <w:t xml:space="preserve"> as a Spell-like ability</w:t>
            </w:r>
          </w:p>
          <w:p w14:paraId="519B8D3C" w14:textId="77777777" w:rsidR="00957A0E" w:rsidRPr="00375DAE" w:rsidRDefault="00957A0E" w:rsidP="00246E2B">
            <w:pPr>
              <w:spacing w:before="20"/>
              <w:ind w:left="72" w:right="-108" w:hanging="72"/>
              <w:rPr>
                <w:sz w:val="14"/>
              </w:rPr>
            </w:pPr>
            <w:r>
              <w:rPr>
                <w:sz w:val="14"/>
              </w:rPr>
              <w:t>Smite Evil class ability</w:t>
            </w:r>
          </w:p>
        </w:tc>
        <w:tc>
          <w:tcPr>
            <w:tcW w:w="6300" w:type="dxa"/>
            <w:tcBorders>
              <w:top w:val="single" w:sz="4" w:space="0" w:color="auto"/>
              <w:bottom w:val="single" w:sz="12" w:space="0" w:color="auto"/>
              <w:right w:val="single" w:sz="12" w:space="0" w:color="auto"/>
            </w:tcBorders>
            <w:vAlign w:val="center"/>
          </w:tcPr>
          <w:p w14:paraId="57860FF6" w14:textId="77777777" w:rsidR="00957A0E" w:rsidRPr="00375DAE" w:rsidRDefault="00957A0E" w:rsidP="00246E2B">
            <w:pPr>
              <w:pStyle w:val="Description"/>
              <w:rPr>
                <w:vertAlign w:val="subscript"/>
              </w:rPr>
            </w:pPr>
            <w:r>
              <w:t xml:space="preserve">You may make a ‘Smite Evil’ attempt on a non-Good creature that posses a poisonous or infectious natural attack by consuming one of your weekly uses of </w:t>
            </w:r>
            <w:r>
              <w:rPr>
                <w:i/>
              </w:rPr>
              <w:t>Remove Disease</w:t>
            </w:r>
            <w:r>
              <w:t>.  If your opponent does not actually qualify, the use is still lost.</w:t>
            </w:r>
          </w:p>
        </w:tc>
      </w:tr>
    </w:tbl>
    <w:p w14:paraId="40833AD7" w14:textId="77777777" w:rsidR="00246E2B" w:rsidRDefault="00246E2B" w:rsidP="00246E2B">
      <w:pPr>
        <w:pStyle w:val="Normal8pt"/>
      </w:pPr>
    </w:p>
    <w:p w14:paraId="057514F6" w14:textId="77777777" w:rsidR="00246E2B" w:rsidRDefault="00246E2B" w:rsidP="00246E2B">
      <w:pPr>
        <w:pStyle w:val="Normal8pt"/>
      </w:pPr>
    </w:p>
    <w:p w14:paraId="77B1E673" w14:textId="77777777" w:rsidR="00246E2B" w:rsidRDefault="00246E2B">
      <w:pPr>
        <w:pStyle w:val="Heading2"/>
      </w:pPr>
      <w:bookmarkStart w:id="107" w:name="_Toc173668207"/>
      <w:r>
        <w:t>Ranger</w:t>
      </w:r>
      <w:bookmarkEnd w:id="107"/>
    </w:p>
    <w:p w14:paraId="7EE2B5BF" w14:textId="77777777" w:rsidR="00246E2B" w:rsidRDefault="00246E2B">
      <w:pPr>
        <w:pStyle w:val="FootnoteText"/>
      </w:pPr>
    </w:p>
    <w:p w14:paraId="5A6356D9" w14:textId="77777777" w:rsidR="00246E2B" w:rsidRDefault="00246E2B">
      <w:pPr>
        <w:pStyle w:val="Heading3"/>
      </w:pPr>
      <w:bookmarkStart w:id="108" w:name="_Toc173668208"/>
      <w:r>
        <w:t>Favored Enemy Feats</w:t>
      </w:r>
      <w:bookmarkEnd w:id="108"/>
    </w:p>
    <w:p w14:paraId="3007A36A"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851D5D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014F885" w14:textId="77777777" w:rsidR="00957A0E" w:rsidRPr="00B00DFD" w:rsidRDefault="00957A0E" w:rsidP="00601796">
            <w:pPr>
              <w:spacing w:before="20" w:after="20"/>
              <w:ind w:left="72" w:hanging="72"/>
              <w:rPr>
                <w:sz w:val="18"/>
                <w:szCs w:val="18"/>
              </w:rPr>
            </w:pPr>
            <w:r>
              <w:rPr>
                <w:sz w:val="18"/>
                <w:szCs w:val="18"/>
              </w:rPr>
              <w:lastRenderedPageBreak/>
              <w:t>Favored Enemy Feats</w:t>
            </w:r>
          </w:p>
        </w:tc>
        <w:tc>
          <w:tcPr>
            <w:tcW w:w="900" w:type="dxa"/>
            <w:tcBorders>
              <w:top w:val="single" w:sz="12" w:space="0" w:color="auto"/>
              <w:left w:val="nil"/>
              <w:bottom w:val="double" w:sz="6" w:space="0" w:color="auto"/>
            </w:tcBorders>
            <w:vAlign w:val="center"/>
          </w:tcPr>
          <w:p w14:paraId="2F8EC615"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351DD36"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A02254" w14:textId="77777777" w:rsidR="00957A0E" w:rsidRDefault="00957A0E" w:rsidP="00246E2B">
            <w:pPr>
              <w:spacing w:before="20" w:after="20"/>
              <w:ind w:left="72" w:hanging="72"/>
              <w:rPr>
                <w:sz w:val="16"/>
              </w:rPr>
            </w:pPr>
            <w:r>
              <w:rPr>
                <w:sz w:val="16"/>
              </w:rPr>
              <w:t>Description</w:t>
            </w:r>
          </w:p>
        </w:tc>
      </w:tr>
      <w:tr w:rsidR="00957A0E" w14:paraId="0BA71BF1"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684A2F2" w14:textId="77777777" w:rsidR="00957A0E" w:rsidRDefault="00957A0E" w:rsidP="00246E2B">
            <w:pPr>
              <w:spacing w:before="20" w:after="20"/>
              <w:ind w:left="72" w:hanging="72"/>
              <w:rPr>
                <w:sz w:val="16"/>
              </w:rPr>
            </w:pPr>
            <w:r>
              <w:rPr>
                <w:sz w:val="16"/>
              </w:rPr>
              <w:t xml:space="preserve">Disabling Strike </w:t>
            </w:r>
            <w:r w:rsidRPr="009608BB">
              <w:rPr>
                <w:sz w:val="16"/>
              </w:rPr>
              <w:fldChar w:fldCharType="begin"/>
            </w:r>
            <w:r w:rsidRPr="009608BB">
              <w:rPr>
                <w:sz w:val="16"/>
              </w:rPr>
              <w:instrText xml:space="preserve"> XE "</w:instrText>
            </w:r>
            <w:r>
              <w:rPr>
                <w:sz w:val="16"/>
              </w:rPr>
              <w:instrText>Disabling Strike</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696BE698" w14:textId="77777777" w:rsidR="00957A0E" w:rsidRDefault="00957A0E" w:rsidP="00246E2B">
            <w:pPr>
              <w:spacing w:before="20" w:after="20"/>
              <w:jc w:val="right"/>
              <w:rPr>
                <w:sz w:val="12"/>
              </w:rPr>
            </w:pPr>
            <w:r>
              <w:rPr>
                <w:sz w:val="12"/>
              </w:rPr>
              <w:t>(DR339 p87)</w:t>
            </w:r>
          </w:p>
        </w:tc>
        <w:tc>
          <w:tcPr>
            <w:tcW w:w="1620" w:type="dxa"/>
            <w:tcBorders>
              <w:top w:val="double" w:sz="6" w:space="0" w:color="auto"/>
              <w:left w:val="single" w:sz="4" w:space="0" w:color="auto"/>
              <w:bottom w:val="single" w:sz="4" w:space="0" w:color="auto"/>
              <w:right w:val="single" w:sz="4" w:space="0" w:color="auto"/>
            </w:tcBorders>
          </w:tcPr>
          <w:p w14:paraId="6B7A3666" w14:textId="77777777" w:rsidR="00957A0E" w:rsidRDefault="00957A0E" w:rsidP="00246E2B">
            <w:pPr>
              <w:spacing w:before="20"/>
              <w:ind w:left="72" w:hanging="72"/>
              <w:rPr>
                <w:sz w:val="14"/>
              </w:rPr>
            </w:pPr>
            <w:r>
              <w:rPr>
                <w:sz w:val="14"/>
              </w:rPr>
              <w:t>Favored Enemy (any humanoid)</w:t>
            </w:r>
          </w:p>
        </w:tc>
        <w:tc>
          <w:tcPr>
            <w:tcW w:w="6300" w:type="dxa"/>
            <w:tcBorders>
              <w:top w:val="double" w:sz="6" w:space="0" w:color="auto"/>
              <w:left w:val="single" w:sz="4" w:space="0" w:color="auto"/>
              <w:bottom w:val="single" w:sz="4" w:space="0" w:color="auto"/>
              <w:right w:val="single" w:sz="12" w:space="0" w:color="auto"/>
            </w:tcBorders>
            <w:vAlign w:val="center"/>
          </w:tcPr>
          <w:p w14:paraId="4A85D772" w14:textId="77777777" w:rsidR="00957A0E" w:rsidRDefault="00957A0E" w:rsidP="00246E2B">
            <w:pPr>
              <w:pStyle w:val="Description"/>
              <w:spacing w:before="20"/>
            </w:pPr>
            <w:r>
              <w:t>When you make a Critical Hit against one of your Humanoid Favored Enemies, it is Stunned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15 + your Favored Enemy bonus against that foe).</w:t>
            </w:r>
          </w:p>
        </w:tc>
      </w:tr>
      <w:tr w:rsidR="00957A0E" w14:paraId="16C73D5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E792C4" w14:textId="77777777" w:rsidR="00957A0E" w:rsidRDefault="00957A0E" w:rsidP="00246E2B">
            <w:pPr>
              <w:spacing w:before="20" w:after="20"/>
              <w:ind w:left="72" w:hanging="72"/>
              <w:rPr>
                <w:sz w:val="16"/>
              </w:rPr>
            </w:pPr>
            <w:r>
              <w:rPr>
                <w:sz w:val="16"/>
              </w:rPr>
              <w:t>Favored Dodge</w:t>
            </w:r>
            <w:r w:rsidRPr="00E52402">
              <w:rPr>
                <w:sz w:val="16"/>
                <w:szCs w:val="16"/>
              </w:rPr>
              <w:fldChar w:fldCharType="begin"/>
            </w:r>
            <w:r w:rsidRPr="00E52402">
              <w:rPr>
                <w:sz w:val="16"/>
                <w:szCs w:val="16"/>
              </w:rPr>
              <w:instrText xml:space="preserve"> XE "Favored Dodge"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2F6351B" w14:textId="77777777" w:rsidR="00957A0E" w:rsidRDefault="00957A0E" w:rsidP="00246E2B">
            <w:pPr>
              <w:spacing w:before="20" w:after="20"/>
              <w:jc w:val="right"/>
              <w:rPr>
                <w:sz w:val="12"/>
              </w:rPr>
            </w:pPr>
            <w:r>
              <w:rPr>
                <w:sz w:val="12"/>
              </w:rPr>
              <w:t>(DR335 p90)</w:t>
            </w:r>
          </w:p>
        </w:tc>
        <w:tc>
          <w:tcPr>
            <w:tcW w:w="1620" w:type="dxa"/>
            <w:tcBorders>
              <w:top w:val="single" w:sz="4" w:space="0" w:color="auto"/>
              <w:bottom w:val="single" w:sz="4" w:space="0" w:color="auto"/>
            </w:tcBorders>
          </w:tcPr>
          <w:p w14:paraId="1A6026BA" w14:textId="77777777" w:rsidR="00957A0E" w:rsidRDefault="00957A0E" w:rsidP="00246E2B">
            <w:pPr>
              <w:spacing w:before="20"/>
              <w:ind w:left="72" w:hanging="72"/>
              <w:rPr>
                <w:sz w:val="14"/>
              </w:rPr>
            </w:pPr>
            <w:r>
              <w:rPr>
                <w:sz w:val="14"/>
              </w:rPr>
              <w:t>At least one Favored Enemy</w:t>
            </w:r>
          </w:p>
          <w:p w14:paraId="75BA5FD8" w14:textId="77777777" w:rsidR="00957A0E" w:rsidRDefault="00957A0E" w:rsidP="00246E2B">
            <w:pPr>
              <w:spacing w:before="20"/>
              <w:ind w:left="72" w:hanging="72"/>
              <w:rPr>
                <w:sz w:val="14"/>
              </w:rPr>
            </w:pPr>
            <w:r>
              <w:rPr>
                <w:sz w:val="14"/>
              </w:rPr>
              <w:t>Dodge</w:t>
            </w:r>
          </w:p>
        </w:tc>
        <w:tc>
          <w:tcPr>
            <w:tcW w:w="6300" w:type="dxa"/>
            <w:tcBorders>
              <w:top w:val="single" w:sz="4" w:space="0" w:color="auto"/>
              <w:bottom w:val="single" w:sz="4" w:space="0" w:color="auto"/>
              <w:right w:val="single" w:sz="12" w:space="0" w:color="auto"/>
            </w:tcBorders>
            <w:vAlign w:val="center"/>
          </w:tcPr>
          <w:p w14:paraId="09FBDD1B" w14:textId="77777777" w:rsidR="00957A0E" w:rsidRDefault="00957A0E" w:rsidP="00246E2B">
            <w:pPr>
              <w:pStyle w:val="Description"/>
              <w:spacing w:before="20" w:after="0"/>
            </w:pPr>
            <w:r>
              <w:t>Choose one of your Favored Enemies when you take this feat.  When a member of that race is your designated Dodge opponent, add your Favored Enemy bonus to your AC as a Dodge bonus.</w:t>
            </w:r>
          </w:p>
          <w:p w14:paraId="1E5DFD33" w14:textId="77777777" w:rsidR="00957A0E" w:rsidRDefault="00957A0E" w:rsidP="00246E2B">
            <w:pPr>
              <w:pStyle w:val="Description"/>
              <w:spacing w:before="20"/>
            </w:pPr>
            <w:r>
              <w:t>You may take this feat multiple times, each time with a different Favored Enemy.</w:t>
            </w:r>
          </w:p>
        </w:tc>
      </w:tr>
      <w:tr w:rsidR="00957A0E" w14:paraId="687FCB2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88BB5F" w14:textId="77777777" w:rsidR="00957A0E" w:rsidRDefault="00957A0E">
            <w:pPr>
              <w:spacing w:before="20" w:after="20"/>
              <w:ind w:left="72" w:right="-108" w:hanging="72"/>
              <w:rPr>
                <w:sz w:val="16"/>
              </w:rPr>
            </w:pPr>
            <w:r>
              <w:rPr>
                <w:sz w:val="16"/>
              </w:rPr>
              <w:t xml:space="preserve">Favored Power Attack </w:t>
            </w:r>
            <w:r w:rsidRPr="00E52402">
              <w:rPr>
                <w:sz w:val="16"/>
                <w:szCs w:val="16"/>
              </w:rPr>
              <w:fldChar w:fldCharType="begin"/>
            </w:r>
            <w:r w:rsidRPr="00E52402">
              <w:rPr>
                <w:sz w:val="16"/>
                <w:szCs w:val="16"/>
              </w:rPr>
              <w:instrText xml:space="preserve"> XE "Favored Power Attack"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C890F04" w14:textId="77777777" w:rsidR="00957A0E" w:rsidRDefault="00957A0E" w:rsidP="00246E2B">
            <w:pPr>
              <w:spacing w:before="20" w:after="20"/>
              <w:jc w:val="right"/>
              <w:rPr>
                <w:sz w:val="12"/>
              </w:rPr>
            </w:pPr>
            <w:r>
              <w:rPr>
                <w:sz w:val="12"/>
              </w:rPr>
              <w:t>(CWar p98) (DR310 p58)</w:t>
            </w:r>
          </w:p>
        </w:tc>
        <w:tc>
          <w:tcPr>
            <w:tcW w:w="1620" w:type="dxa"/>
            <w:tcBorders>
              <w:top w:val="single" w:sz="4" w:space="0" w:color="auto"/>
              <w:bottom w:val="single" w:sz="4" w:space="0" w:color="auto"/>
            </w:tcBorders>
          </w:tcPr>
          <w:p w14:paraId="7111EEAE" w14:textId="77777777" w:rsidR="00957A0E" w:rsidRDefault="00957A0E">
            <w:pPr>
              <w:spacing w:before="20"/>
              <w:ind w:left="72" w:hanging="72"/>
              <w:rPr>
                <w:sz w:val="14"/>
              </w:rPr>
            </w:pPr>
            <w:r>
              <w:rPr>
                <w:sz w:val="14"/>
              </w:rPr>
              <w:t>At least one Favored Enemy</w:t>
            </w:r>
          </w:p>
          <w:p w14:paraId="57FE8E6F" w14:textId="77777777" w:rsidR="00957A0E" w:rsidRDefault="00957A0E">
            <w:pPr>
              <w:spacing w:before="20"/>
              <w:ind w:left="72" w:hanging="72"/>
              <w:rPr>
                <w:sz w:val="14"/>
              </w:rPr>
            </w:pPr>
            <w:r>
              <w:rPr>
                <w:sz w:val="14"/>
              </w:rPr>
              <w:t>Base Attack Bonus:  +4</w:t>
            </w:r>
          </w:p>
          <w:p w14:paraId="5BAB10AA" w14:textId="77777777" w:rsidR="00957A0E" w:rsidRDefault="00957A0E">
            <w:pPr>
              <w:spacing w:before="20"/>
              <w:ind w:left="72" w:hanging="72"/>
              <w:rPr>
                <w:sz w:val="14"/>
              </w:rPr>
            </w:pPr>
            <w:r>
              <w:rPr>
                <w:sz w:val="14"/>
              </w:rPr>
              <w:t>Power Attack</w:t>
            </w:r>
          </w:p>
          <w:p w14:paraId="4CAB2984" w14:textId="77777777" w:rsidR="00957A0E" w:rsidRDefault="00957A0E">
            <w:pPr>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5D648C09" w14:textId="77777777" w:rsidR="00957A0E" w:rsidRDefault="00957A0E" w:rsidP="00246E2B">
            <w:pPr>
              <w:pStyle w:val="Description"/>
              <w:spacing w:before="20" w:after="0"/>
            </w:pPr>
            <w:r>
              <w:t>Choose one of your Favored Enemies when you take this feat.  When using power attack against this enemy, the following damage bonuses apply:</w:t>
            </w:r>
          </w:p>
          <w:p w14:paraId="755D225D" w14:textId="77777777" w:rsidR="00957A0E" w:rsidRDefault="00957A0E" w:rsidP="00246E2B">
            <w:pPr>
              <w:pStyle w:val="Description"/>
              <w:spacing w:before="20" w:after="0"/>
              <w:ind w:left="252"/>
            </w:pPr>
            <w:r>
              <w:t xml:space="preserve">No damage bonus – Light Weapon;  secondary end of a Double-Weapon </w:t>
            </w:r>
          </w:p>
          <w:p w14:paraId="10FC359C" w14:textId="77777777" w:rsidR="00957A0E" w:rsidRDefault="00957A0E" w:rsidP="00246E2B">
            <w:pPr>
              <w:pStyle w:val="Description"/>
              <w:spacing w:before="20" w:after="0"/>
              <w:ind w:left="252"/>
            </w:pPr>
            <w:r>
              <w:t>+2X damage bonus – One-Handed Weapon used in one hand;  primary end of a Double-Weapon</w:t>
            </w:r>
          </w:p>
          <w:p w14:paraId="36A163D6" w14:textId="77777777" w:rsidR="00957A0E" w:rsidRDefault="00957A0E" w:rsidP="00246E2B">
            <w:pPr>
              <w:pStyle w:val="Description"/>
              <w:spacing w:before="20"/>
              <w:ind w:left="252"/>
            </w:pPr>
            <w:r>
              <w:t>+3X damage bonus – Two-Handed Weapon;  One-Handed Weapon used in two hands;  Double-Weapon when only one end is being used for an attack.</w:t>
            </w:r>
          </w:p>
        </w:tc>
      </w:tr>
      <w:tr w:rsidR="00957A0E" w14:paraId="2DBC9237" w14:textId="77777777">
        <w:tblPrEx>
          <w:tblCellMar>
            <w:top w:w="0" w:type="dxa"/>
            <w:bottom w:w="0" w:type="dxa"/>
          </w:tblCellMar>
        </w:tblPrEx>
        <w:trPr>
          <w:cantSplit/>
        </w:trPr>
        <w:tc>
          <w:tcPr>
            <w:tcW w:w="1620" w:type="dxa"/>
            <w:tcBorders>
              <w:left w:val="single" w:sz="12" w:space="0" w:color="auto"/>
              <w:right w:val="nil"/>
            </w:tcBorders>
          </w:tcPr>
          <w:p w14:paraId="09A08849" w14:textId="77777777" w:rsidR="00957A0E" w:rsidRDefault="00957A0E">
            <w:pPr>
              <w:spacing w:before="20" w:after="20"/>
              <w:ind w:left="72" w:hanging="72"/>
              <w:rPr>
                <w:sz w:val="16"/>
              </w:rPr>
            </w:pPr>
            <w:r>
              <w:rPr>
                <w:sz w:val="16"/>
              </w:rPr>
              <w:t xml:space="preserve">Improved Favored Enemy </w:t>
            </w:r>
            <w:r w:rsidRPr="00E52402">
              <w:rPr>
                <w:sz w:val="16"/>
                <w:szCs w:val="16"/>
              </w:rPr>
              <w:fldChar w:fldCharType="begin"/>
            </w:r>
            <w:r w:rsidRPr="00E52402">
              <w:rPr>
                <w:sz w:val="16"/>
                <w:szCs w:val="16"/>
              </w:rPr>
              <w:instrText xml:space="preserve"> XE "Improved Favored Enemy" </w:instrText>
            </w:r>
            <w:r w:rsidRPr="00E52402">
              <w:rPr>
                <w:sz w:val="16"/>
                <w:szCs w:val="16"/>
              </w:rPr>
              <w:fldChar w:fldCharType="end"/>
            </w:r>
            <w:r>
              <w:rPr>
                <w:sz w:val="16"/>
              </w:rPr>
              <w:br/>
            </w:r>
            <w:r>
              <w:rPr>
                <w:sz w:val="14"/>
              </w:rPr>
              <w:t>[General]</w:t>
            </w:r>
          </w:p>
        </w:tc>
        <w:tc>
          <w:tcPr>
            <w:tcW w:w="900" w:type="dxa"/>
            <w:tcBorders>
              <w:left w:val="nil"/>
            </w:tcBorders>
            <w:vAlign w:val="bottom"/>
          </w:tcPr>
          <w:p w14:paraId="6E98FD15" w14:textId="77777777" w:rsidR="00957A0E" w:rsidRDefault="00957A0E" w:rsidP="00246E2B">
            <w:pPr>
              <w:spacing w:before="20" w:after="20"/>
              <w:jc w:val="right"/>
              <w:rPr>
                <w:sz w:val="12"/>
              </w:rPr>
            </w:pPr>
            <w:r>
              <w:rPr>
                <w:sz w:val="12"/>
              </w:rPr>
              <w:br/>
              <w:t>(CWar p101)</w:t>
            </w:r>
            <w:r>
              <w:rPr>
                <w:sz w:val="12"/>
              </w:rPr>
              <w:br/>
            </w:r>
            <w:r>
              <w:rPr>
                <w:strike/>
                <w:sz w:val="12"/>
              </w:rPr>
              <w:t>(DR310 p58)</w:t>
            </w:r>
          </w:p>
        </w:tc>
        <w:tc>
          <w:tcPr>
            <w:tcW w:w="1620" w:type="dxa"/>
          </w:tcPr>
          <w:p w14:paraId="7E32010A" w14:textId="77777777" w:rsidR="00957A0E" w:rsidRDefault="00957A0E">
            <w:pPr>
              <w:spacing w:before="20"/>
              <w:ind w:left="72" w:hanging="72"/>
              <w:rPr>
                <w:sz w:val="14"/>
              </w:rPr>
            </w:pPr>
            <w:r>
              <w:rPr>
                <w:sz w:val="14"/>
              </w:rPr>
              <w:t>At least one Favored Enemy</w:t>
            </w:r>
          </w:p>
          <w:p w14:paraId="5F5EEAEC" w14:textId="77777777" w:rsidR="00957A0E" w:rsidRDefault="00957A0E">
            <w:pPr>
              <w:spacing w:before="20"/>
              <w:ind w:left="72" w:hanging="72"/>
              <w:rPr>
                <w:sz w:val="14"/>
              </w:rPr>
            </w:pPr>
            <w:r>
              <w:rPr>
                <w:sz w:val="14"/>
              </w:rPr>
              <w:t>Base Attack Bonus:  +5</w:t>
            </w:r>
          </w:p>
        </w:tc>
        <w:tc>
          <w:tcPr>
            <w:tcW w:w="6300" w:type="dxa"/>
            <w:tcBorders>
              <w:right w:val="single" w:sz="12" w:space="0" w:color="auto"/>
            </w:tcBorders>
            <w:vAlign w:val="center"/>
          </w:tcPr>
          <w:p w14:paraId="5767372D" w14:textId="77777777" w:rsidR="00957A0E" w:rsidRDefault="00957A0E" w:rsidP="00246E2B">
            <w:pPr>
              <w:pStyle w:val="Description"/>
              <w:spacing w:before="20"/>
            </w:pPr>
            <w:r>
              <w:t>Choose one of your Favored Enemies when you take this feat.  You do an additional +3 damage to that enemy.</w:t>
            </w:r>
          </w:p>
        </w:tc>
      </w:tr>
      <w:tr w:rsidR="00957A0E" w14:paraId="2097FBF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6420BCB" w14:textId="77777777" w:rsidR="00957A0E" w:rsidRDefault="00957A0E" w:rsidP="00246E2B">
            <w:pPr>
              <w:spacing w:before="20" w:after="20"/>
              <w:ind w:left="72" w:hanging="72"/>
              <w:rPr>
                <w:sz w:val="16"/>
              </w:rPr>
            </w:pPr>
            <w:r>
              <w:rPr>
                <w:sz w:val="16"/>
              </w:rPr>
              <w:t>Intimidate the Enemy</w:t>
            </w:r>
            <w:r w:rsidRPr="00E52402">
              <w:rPr>
                <w:sz w:val="16"/>
                <w:szCs w:val="16"/>
              </w:rPr>
              <w:fldChar w:fldCharType="begin"/>
            </w:r>
            <w:r w:rsidRPr="00E52402">
              <w:rPr>
                <w:sz w:val="16"/>
                <w:szCs w:val="16"/>
              </w:rPr>
              <w:instrText xml:space="preserve"> XE "Intimidate the Enemy"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ECB2CFC"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738988E6" w14:textId="77777777" w:rsidR="00957A0E" w:rsidRDefault="00957A0E" w:rsidP="00246E2B">
            <w:pPr>
              <w:spacing w:before="20"/>
              <w:ind w:left="72" w:hanging="72"/>
              <w:rPr>
                <w:sz w:val="14"/>
              </w:rPr>
            </w:pPr>
            <w:r>
              <w:rPr>
                <w:sz w:val="14"/>
              </w:rPr>
              <w:t>At least one Favored Enemy</w:t>
            </w:r>
          </w:p>
          <w:p w14:paraId="7E55D916" w14:textId="77777777" w:rsidR="00957A0E" w:rsidRDefault="00957A0E" w:rsidP="00246E2B">
            <w:pPr>
              <w:spacing w:before="20"/>
              <w:ind w:left="72" w:hanging="72"/>
              <w:rPr>
                <w:sz w:val="14"/>
              </w:rPr>
            </w:pPr>
            <w:r>
              <w:rPr>
                <w:sz w:val="14"/>
              </w:rPr>
              <w:t>Intimidate:  3 ranks</w:t>
            </w:r>
          </w:p>
        </w:tc>
        <w:tc>
          <w:tcPr>
            <w:tcW w:w="6300" w:type="dxa"/>
            <w:tcBorders>
              <w:bottom w:val="single" w:sz="4" w:space="0" w:color="auto"/>
              <w:right w:val="single" w:sz="12" w:space="0" w:color="auto"/>
            </w:tcBorders>
            <w:vAlign w:val="center"/>
          </w:tcPr>
          <w:p w14:paraId="3E7612CF" w14:textId="77777777" w:rsidR="00957A0E" w:rsidRDefault="00957A0E" w:rsidP="00246E2B">
            <w:pPr>
              <w:pStyle w:val="Description"/>
              <w:spacing w:before="20" w:after="0"/>
            </w:pPr>
            <w:r>
              <w:t xml:space="preserve">Choose one of your Favored Enemies when you take this feat.  A Demoralize action on a member of that race is a Move Action (instead of a Standard Action) </w:t>
            </w:r>
            <w:r w:rsidRPr="00860D13">
              <w:rPr>
                <w:u w:val="single"/>
              </w:rPr>
              <w:t>and</w:t>
            </w:r>
            <w:r>
              <w:t xml:space="preserve"> receives your Favored Enemy bonus.</w:t>
            </w:r>
          </w:p>
          <w:p w14:paraId="52BC65BE" w14:textId="77777777" w:rsidR="00957A0E" w:rsidRDefault="00957A0E" w:rsidP="00246E2B">
            <w:pPr>
              <w:pStyle w:val="Description"/>
              <w:spacing w:before="20"/>
            </w:pPr>
            <w:r>
              <w:t>You may take this feat multiple times, each time with a different Favored Enemy.</w:t>
            </w:r>
          </w:p>
        </w:tc>
      </w:tr>
      <w:tr w:rsidR="00957A0E" w14:paraId="3BA4DBC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1AB348A" w14:textId="77777777" w:rsidR="00957A0E" w:rsidRDefault="00957A0E" w:rsidP="00246E2B">
            <w:pPr>
              <w:spacing w:before="20" w:after="20"/>
              <w:ind w:left="72" w:hanging="72"/>
              <w:rPr>
                <w:sz w:val="16"/>
              </w:rPr>
            </w:pPr>
            <w:r>
              <w:rPr>
                <w:sz w:val="16"/>
              </w:rPr>
              <w:t>Nemesis</w:t>
            </w:r>
            <w:r w:rsidRPr="00E52402">
              <w:rPr>
                <w:sz w:val="16"/>
                <w:szCs w:val="16"/>
              </w:rPr>
              <w:fldChar w:fldCharType="begin"/>
            </w:r>
            <w:r w:rsidRPr="00E52402">
              <w:rPr>
                <w:sz w:val="16"/>
                <w:szCs w:val="16"/>
              </w:rPr>
              <w:instrText xml:space="preserve"> XE "Nemesis" </w:instrText>
            </w:r>
            <w:r w:rsidRPr="00E52402">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200B4FE0" w14:textId="77777777" w:rsidR="00957A0E" w:rsidRDefault="00957A0E" w:rsidP="00246E2B">
            <w:pPr>
              <w:spacing w:before="20" w:after="20"/>
              <w:jc w:val="right"/>
              <w:rPr>
                <w:sz w:val="12"/>
              </w:rPr>
            </w:pPr>
            <w:r>
              <w:rPr>
                <w:sz w:val="12"/>
              </w:rPr>
              <w:t>(BoED p44)</w:t>
            </w:r>
          </w:p>
        </w:tc>
        <w:tc>
          <w:tcPr>
            <w:tcW w:w="1620" w:type="dxa"/>
            <w:tcBorders>
              <w:bottom w:val="single" w:sz="4" w:space="0" w:color="auto"/>
            </w:tcBorders>
          </w:tcPr>
          <w:p w14:paraId="6D0411A0" w14:textId="77777777" w:rsidR="00957A0E" w:rsidRDefault="00957A0E" w:rsidP="00246E2B">
            <w:pPr>
              <w:spacing w:before="20"/>
              <w:ind w:left="72" w:hanging="72"/>
              <w:rPr>
                <w:sz w:val="14"/>
              </w:rPr>
            </w:pPr>
            <w:r>
              <w:rPr>
                <w:sz w:val="14"/>
              </w:rPr>
              <w:t>At least one Favored Enemy</w:t>
            </w:r>
          </w:p>
        </w:tc>
        <w:tc>
          <w:tcPr>
            <w:tcW w:w="6300" w:type="dxa"/>
            <w:tcBorders>
              <w:bottom w:val="single" w:sz="4" w:space="0" w:color="auto"/>
              <w:right w:val="single" w:sz="12" w:space="0" w:color="auto"/>
            </w:tcBorders>
            <w:vAlign w:val="center"/>
          </w:tcPr>
          <w:p w14:paraId="50252262" w14:textId="77777777" w:rsidR="00957A0E" w:rsidRDefault="00957A0E" w:rsidP="00246E2B">
            <w:pPr>
              <w:pStyle w:val="Description"/>
              <w:spacing w:before="20"/>
            </w:pPr>
            <w:r>
              <w:t>Choose one of your Favored Enemies when you take this feat.  You may detect creatures of that race within 60’ (even through walls).  Also, you do +1d6 damage to an Evil member of your enemy race.</w:t>
            </w:r>
          </w:p>
        </w:tc>
      </w:tr>
      <w:tr w:rsidR="00957A0E" w14:paraId="1CEA971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E9104EA" w14:textId="77777777" w:rsidR="00957A0E" w:rsidRDefault="00957A0E" w:rsidP="00246E2B">
            <w:pPr>
              <w:spacing w:before="20" w:after="20"/>
              <w:ind w:left="72" w:hanging="72"/>
              <w:rPr>
                <w:sz w:val="16"/>
              </w:rPr>
            </w:pPr>
            <w:r>
              <w:rPr>
                <w:sz w:val="16"/>
              </w:rPr>
              <w:t>No Threat to Me</w:t>
            </w:r>
            <w:r w:rsidRPr="00E52402">
              <w:rPr>
                <w:sz w:val="16"/>
                <w:szCs w:val="16"/>
              </w:rPr>
              <w:fldChar w:fldCharType="begin"/>
            </w:r>
            <w:r w:rsidRPr="00E52402">
              <w:rPr>
                <w:sz w:val="16"/>
                <w:szCs w:val="16"/>
              </w:rPr>
              <w:instrText xml:space="preserve"> XE "No Threat to Me"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C765CBF"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43D10020" w14:textId="77777777" w:rsidR="00957A0E" w:rsidRDefault="00957A0E" w:rsidP="00246E2B">
            <w:pPr>
              <w:spacing w:before="20"/>
              <w:ind w:left="72" w:hanging="72"/>
              <w:rPr>
                <w:sz w:val="14"/>
              </w:rPr>
            </w:pPr>
            <w:r>
              <w:rPr>
                <w:sz w:val="14"/>
              </w:rPr>
              <w:t>At least one Favored Enemy</w:t>
            </w:r>
          </w:p>
          <w:p w14:paraId="43FEA550" w14:textId="77777777" w:rsidR="00957A0E" w:rsidRDefault="00957A0E" w:rsidP="00246E2B">
            <w:pPr>
              <w:spacing w:before="20"/>
              <w:ind w:left="72" w:hanging="72"/>
              <w:rPr>
                <w:sz w:val="14"/>
              </w:rPr>
            </w:pPr>
            <w:r>
              <w:rPr>
                <w:sz w:val="14"/>
              </w:rPr>
              <w:t>Base Attack Bonus: +7</w:t>
            </w:r>
          </w:p>
          <w:p w14:paraId="1B18D82A" w14:textId="77777777" w:rsidR="00957A0E" w:rsidRDefault="00957A0E" w:rsidP="00246E2B">
            <w:pPr>
              <w:spacing w:before="20"/>
              <w:ind w:left="72" w:hanging="72"/>
              <w:rPr>
                <w:sz w:val="14"/>
              </w:rPr>
            </w:pPr>
            <w:r>
              <w:rPr>
                <w:sz w:val="14"/>
              </w:rPr>
              <w:t>Pont Blank Shot</w:t>
            </w:r>
          </w:p>
        </w:tc>
        <w:tc>
          <w:tcPr>
            <w:tcW w:w="6300" w:type="dxa"/>
            <w:tcBorders>
              <w:bottom w:val="single" w:sz="4" w:space="0" w:color="auto"/>
              <w:right w:val="single" w:sz="12" w:space="0" w:color="auto"/>
            </w:tcBorders>
            <w:vAlign w:val="center"/>
          </w:tcPr>
          <w:p w14:paraId="23297E87" w14:textId="77777777" w:rsidR="00957A0E" w:rsidRDefault="00957A0E" w:rsidP="00246E2B">
            <w:pPr>
              <w:pStyle w:val="Description"/>
              <w:spacing w:before="20" w:after="0"/>
            </w:pPr>
            <w:r>
              <w:t>Choose one of your Favored Enemies when you take this feat.  You may make ranged attacks while threatened by a member of that race without generating an Attack of Opportunity.</w:t>
            </w:r>
          </w:p>
          <w:p w14:paraId="09E7CE86" w14:textId="77777777" w:rsidR="00957A0E" w:rsidRDefault="00957A0E" w:rsidP="00246E2B">
            <w:pPr>
              <w:pStyle w:val="Description"/>
              <w:spacing w:before="20"/>
            </w:pPr>
            <w:r>
              <w:t>You may take this feat multiple times, each time with a different Favored Enemy.</w:t>
            </w:r>
          </w:p>
        </w:tc>
      </w:tr>
      <w:tr w:rsidR="00957A0E" w14:paraId="12DCD74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EB4025B" w14:textId="77777777" w:rsidR="00957A0E" w:rsidRDefault="00957A0E" w:rsidP="00246E2B">
            <w:pPr>
              <w:spacing w:before="20" w:after="20"/>
              <w:ind w:left="72" w:hanging="72"/>
              <w:rPr>
                <w:sz w:val="16"/>
              </w:rPr>
            </w:pPr>
            <w:r>
              <w:rPr>
                <w:sz w:val="16"/>
              </w:rPr>
              <w:t>Tactical Advantage</w:t>
            </w:r>
            <w:r w:rsidRPr="00E52402">
              <w:rPr>
                <w:sz w:val="16"/>
                <w:szCs w:val="16"/>
              </w:rPr>
              <w:fldChar w:fldCharType="begin"/>
            </w:r>
            <w:r w:rsidRPr="00E52402">
              <w:rPr>
                <w:sz w:val="16"/>
                <w:szCs w:val="16"/>
              </w:rPr>
              <w:instrText xml:space="preserve"> XE "Tactical Advantage"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ACB6090" w14:textId="77777777" w:rsidR="00957A0E" w:rsidRDefault="00957A0E" w:rsidP="00246E2B">
            <w:pPr>
              <w:spacing w:before="20" w:after="20"/>
              <w:jc w:val="right"/>
              <w:rPr>
                <w:sz w:val="12"/>
              </w:rPr>
            </w:pPr>
            <w:r>
              <w:rPr>
                <w:sz w:val="12"/>
              </w:rPr>
              <w:t>(DR335 p90)</w:t>
            </w:r>
          </w:p>
        </w:tc>
        <w:tc>
          <w:tcPr>
            <w:tcW w:w="1620" w:type="dxa"/>
            <w:tcBorders>
              <w:bottom w:val="single" w:sz="4" w:space="0" w:color="auto"/>
            </w:tcBorders>
          </w:tcPr>
          <w:p w14:paraId="37441F66" w14:textId="77777777" w:rsidR="00957A0E" w:rsidRDefault="00957A0E" w:rsidP="00246E2B">
            <w:pPr>
              <w:spacing w:before="20"/>
              <w:ind w:left="72" w:hanging="72"/>
              <w:rPr>
                <w:sz w:val="14"/>
              </w:rPr>
            </w:pPr>
            <w:r>
              <w:rPr>
                <w:sz w:val="14"/>
              </w:rPr>
              <w:t>At least one Favored Enemy</w:t>
            </w:r>
          </w:p>
          <w:p w14:paraId="4B75508A" w14:textId="77777777" w:rsidR="00957A0E" w:rsidRDefault="00957A0E" w:rsidP="00246E2B">
            <w:pPr>
              <w:spacing w:before="20"/>
              <w:ind w:left="72" w:hanging="72"/>
              <w:rPr>
                <w:sz w:val="14"/>
              </w:rPr>
            </w:pPr>
            <w:r>
              <w:rPr>
                <w:sz w:val="14"/>
              </w:rPr>
              <w:t>Base Attack Bonus: +5</w:t>
            </w:r>
          </w:p>
        </w:tc>
        <w:tc>
          <w:tcPr>
            <w:tcW w:w="6300" w:type="dxa"/>
            <w:tcBorders>
              <w:bottom w:val="single" w:sz="4" w:space="0" w:color="auto"/>
              <w:right w:val="single" w:sz="12" w:space="0" w:color="auto"/>
            </w:tcBorders>
            <w:vAlign w:val="center"/>
          </w:tcPr>
          <w:p w14:paraId="6E9F98B8" w14:textId="77777777" w:rsidR="00957A0E" w:rsidRDefault="00957A0E" w:rsidP="00246E2B">
            <w:pPr>
              <w:pStyle w:val="Description"/>
              <w:spacing w:before="20" w:after="0"/>
            </w:pPr>
            <w:r>
              <w:t>Choose one of your Favored Enemies when you take this feat.  When fighting a member of this race, add your Favored Enemy bonus to your attack rolls and any opposed checks to initiate or defend against a Trip, Disarm, or Bull Rush.</w:t>
            </w:r>
          </w:p>
          <w:p w14:paraId="7BB2BBD5" w14:textId="77777777" w:rsidR="00957A0E" w:rsidRDefault="00957A0E" w:rsidP="00246E2B">
            <w:pPr>
              <w:pStyle w:val="Description"/>
              <w:spacing w:before="20"/>
            </w:pPr>
            <w:r>
              <w:t>You may take this feat multiple times, each time with a different Favored Enemy.</w:t>
            </w:r>
          </w:p>
        </w:tc>
      </w:tr>
      <w:tr w:rsidR="00957A0E" w14:paraId="75F029C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D3BDD91" w14:textId="77777777" w:rsidR="00957A0E" w:rsidRDefault="00957A0E">
            <w:pPr>
              <w:spacing w:before="20" w:after="20"/>
              <w:ind w:left="72" w:hanging="72"/>
              <w:rPr>
                <w:sz w:val="16"/>
              </w:rPr>
            </w:pPr>
            <w:r>
              <w:rPr>
                <w:sz w:val="16"/>
              </w:rPr>
              <w:t>Trophy Hunter</w:t>
            </w:r>
            <w:r w:rsidRPr="00E52402">
              <w:rPr>
                <w:sz w:val="16"/>
                <w:szCs w:val="16"/>
              </w:rPr>
              <w:fldChar w:fldCharType="begin"/>
            </w:r>
            <w:r w:rsidRPr="00E52402">
              <w:rPr>
                <w:sz w:val="16"/>
                <w:szCs w:val="16"/>
              </w:rPr>
              <w:instrText xml:space="preserve"> XE "Trophy Hunter"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CAFD98B" w14:textId="77777777" w:rsidR="00957A0E" w:rsidRDefault="00957A0E" w:rsidP="00246E2B">
            <w:pPr>
              <w:spacing w:before="20" w:after="20"/>
              <w:jc w:val="right"/>
              <w:rPr>
                <w:sz w:val="12"/>
              </w:rPr>
            </w:pPr>
            <w:r>
              <w:rPr>
                <w:sz w:val="12"/>
              </w:rPr>
              <w:t>(DR332 p91)</w:t>
            </w:r>
          </w:p>
        </w:tc>
        <w:tc>
          <w:tcPr>
            <w:tcW w:w="1620" w:type="dxa"/>
            <w:tcBorders>
              <w:bottom w:val="single" w:sz="4" w:space="0" w:color="auto"/>
            </w:tcBorders>
          </w:tcPr>
          <w:p w14:paraId="4139897B" w14:textId="77777777" w:rsidR="00957A0E" w:rsidRDefault="00957A0E">
            <w:pPr>
              <w:spacing w:before="20"/>
              <w:ind w:left="72" w:hanging="72"/>
              <w:rPr>
                <w:sz w:val="14"/>
              </w:rPr>
            </w:pPr>
            <w:r>
              <w:rPr>
                <w:sz w:val="14"/>
              </w:rPr>
              <w:t>At least one Favored Enemy</w:t>
            </w:r>
          </w:p>
        </w:tc>
        <w:tc>
          <w:tcPr>
            <w:tcW w:w="6300" w:type="dxa"/>
            <w:tcBorders>
              <w:bottom w:val="single" w:sz="4" w:space="0" w:color="auto"/>
              <w:right w:val="single" w:sz="12" w:space="0" w:color="auto"/>
            </w:tcBorders>
            <w:vAlign w:val="center"/>
          </w:tcPr>
          <w:p w14:paraId="575C014F" w14:textId="77777777" w:rsidR="00957A0E" w:rsidRDefault="00957A0E" w:rsidP="00246E2B">
            <w:pPr>
              <w:pStyle w:val="Description"/>
              <w:spacing w:before="20" w:after="0"/>
            </w:pPr>
            <w:r>
              <w:t>Choose one of your Favored Enemies and one type of Trophy (listed below).  When you personally kill one of that type of creature, you may take the appropriate trophy and gain the listed benefit.</w:t>
            </w:r>
          </w:p>
          <w:p w14:paraId="7FAB146E" w14:textId="77777777" w:rsidR="00957A0E" w:rsidRDefault="00957A0E" w:rsidP="00246E2B">
            <w:pPr>
              <w:pStyle w:val="Description"/>
              <w:spacing w:before="20" w:after="0"/>
            </w:pPr>
            <w:r>
              <w:t>Note that not all types of Trophies are available from some types of creatures (i.e., Plants have no hearts).</w:t>
            </w:r>
          </w:p>
          <w:p w14:paraId="613BACE8"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sidRPr="000A7702">
              <w:rPr>
                <w:u w:val="single"/>
              </w:rPr>
              <w:t>Trophy</w:t>
            </w:r>
            <w:r w:rsidRPr="000A7702">
              <w:rPr>
                <w:szCs w:val="14"/>
              </w:rPr>
              <w:tab/>
            </w:r>
            <w:r w:rsidRPr="000A7702">
              <w:rPr>
                <w:szCs w:val="14"/>
                <w:u w:val="single"/>
              </w:rPr>
              <w:t>Bonus</w:t>
            </w:r>
          </w:p>
          <w:p w14:paraId="49651E51"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Head</w:t>
            </w:r>
            <w:r w:rsidRPr="000A7702">
              <w:rPr>
                <w:szCs w:val="14"/>
              </w:rPr>
              <w:tab/>
            </w:r>
            <w:r>
              <w:rPr>
                <w:szCs w:val="14"/>
              </w:rPr>
              <w:t>By displaying the severed head, you may add your Favored Enemy bonus to any Intimidate checks against that type of creature.  For every head after the first, gain a +1 Morale bonus on the Intimidate check (max +4).  Without magical preservation, the head loses its usefulness after 7 days.  This is a Supernatural, Mind-Affecting Effect.</w:t>
            </w:r>
          </w:p>
          <w:p w14:paraId="4748E1B1"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Heart</w:t>
            </w:r>
            <w:r w:rsidRPr="000A7702">
              <w:rPr>
                <w:szCs w:val="14"/>
              </w:rPr>
              <w:tab/>
            </w:r>
            <w:r>
              <w:rPr>
                <w:szCs w:val="14"/>
              </w:rPr>
              <w:t>You must consume an enemy’s heart within 10 minutes of its death (this takes 1 minute) and make a Fortitude save vs. DC 10 + ½ HD + enemy’s Constitution modifier).  If successful, you gain a +2 Morale bonus on attack rolls made against that type of enemy for 10 minutes per HD of the creature.  If you eat additional hearts while you still have a bonus, the duration is extended 5 minutes per HD (max 4 hours).</w:t>
            </w:r>
          </w:p>
          <w:p w14:paraId="52071C17"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sidRPr="000A7702">
              <w:rPr>
                <w:szCs w:val="14"/>
              </w:rPr>
              <w:tab/>
            </w:r>
            <w:r>
              <w:rPr>
                <w:szCs w:val="14"/>
              </w:rPr>
              <w:t>If you fail your Fortitude save, you take the following penalty:</w:t>
            </w:r>
          </w:p>
          <w:p w14:paraId="75CD818F"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Dragon – Sickened for 1 round per 2 HD</w:t>
            </w:r>
          </w:p>
          <w:p w14:paraId="67F037A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Outsider – 1 hp per HD of damage</w:t>
            </w:r>
          </w:p>
          <w:p w14:paraId="05948A8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Aberration, Magical Beast, Monstrous Humanoid – Nauseated for 1 round per 3 HD</w:t>
            </w:r>
          </w:p>
          <w:p w14:paraId="2E93ADCB" w14:textId="77777777" w:rsidR="00957A0E" w:rsidRDefault="00957A0E" w:rsidP="00246E2B">
            <w:pPr>
              <w:pStyle w:val="Description"/>
              <w:tabs>
                <w:tab w:val="left" w:pos="972"/>
              </w:tabs>
              <w:spacing w:before="20" w:after="0"/>
              <w:ind w:left="1512" w:hanging="1512"/>
              <w:rPr>
                <w:szCs w:val="14"/>
              </w:rPr>
            </w:pPr>
            <w:r w:rsidRPr="000A7702">
              <w:rPr>
                <w:szCs w:val="14"/>
              </w:rPr>
              <w:tab/>
            </w:r>
            <w:r>
              <w:rPr>
                <w:szCs w:val="14"/>
              </w:rPr>
              <w:t>all others – no negative effect</w:t>
            </w:r>
          </w:p>
          <w:p w14:paraId="727F2088" w14:textId="77777777" w:rsidR="00957A0E" w:rsidRDefault="00957A0E" w:rsidP="00246E2B">
            <w:pPr>
              <w:pStyle w:val="Description"/>
              <w:tabs>
                <w:tab w:val="center" w:pos="342"/>
                <w:tab w:val="left" w:pos="792"/>
              </w:tabs>
              <w:spacing w:before="20" w:after="0"/>
              <w:ind w:left="972" w:hanging="972"/>
              <w:rPr>
                <w:szCs w:val="14"/>
              </w:rPr>
            </w:pPr>
            <w:r w:rsidRPr="000A7702">
              <w:rPr>
                <w:szCs w:val="14"/>
              </w:rPr>
              <w:tab/>
            </w:r>
            <w:r>
              <w:rPr>
                <w:szCs w:val="14"/>
              </w:rPr>
              <w:t>Token</w:t>
            </w:r>
            <w:r w:rsidRPr="000A7702">
              <w:rPr>
                <w:szCs w:val="14"/>
              </w:rPr>
              <w:tab/>
            </w:r>
            <w:r>
              <w:rPr>
                <w:szCs w:val="14"/>
              </w:rPr>
              <w:t>By forming crude jewelry out of the enemy’s bones, teeth, etc., you gain a +2 Morale bonus on Fortitude saves vs. the spell-like and supernatural abilities of the designated Favored Enemy.  Making the token takes 1 hour and requires a Survival check vs. DC15.  The token lasts for ((Survival check – 15) / 2) days (minimum 1 day) without magical preservation.  The token takes up the necklace slot.</w:t>
            </w:r>
          </w:p>
          <w:p w14:paraId="120FEECE" w14:textId="77777777" w:rsidR="00957A0E" w:rsidRDefault="00957A0E" w:rsidP="00246E2B">
            <w:pPr>
              <w:pStyle w:val="Description"/>
              <w:tabs>
                <w:tab w:val="center" w:pos="342"/>
                <w:tab w:val="left" w:pos="792"/>
              </w:tabs>
              <w:spacing w:before="20" w:after="0"/>
              <w:ind w:left="972" w:hanging="972"/>
            </w:pPr>
            <w:r w:rsidRPr="000A7702">
              <w:rPr>
                <w:szCs w:val="14"/>
              </w:rPr>
              <w:tab/>
            </w:r>
            <w:r>
              <w:rPr>
                <w:szCs w:val="14"/>
              </w:rPr>
              <w:t>Pelt</w:t>
            </w:r>
            <w:r w:rsidRPr="000A7702">
              <w:rPr>
                <w:szCs w:val="14"/>
              </w:rPr>
              <w:tab/>
            </w:r>
            <w:r>
              <w:rPr>
                <w:szCs w:val="14"/>
              </w:rPr>
              <w:t xml:space="preserve">Taking the scalp or hide of a Favored Enemy grants you a +2 Morale bonus on attacks made again the same type of enemy in your </w:t>
            </w:r>
            <w:r w:rsidRPr="0004470C">
              <w:rPr>
                <w:szCs w:val="14"/>
                <w:u w:val="single"/>
              </w:rPr>
              <w:t>next</w:t>
            </w:r>
            <w:r>
              <w:rPr>
                <w:szCs w:val="14"/>
              </w:rPr>
              <w:t xml:space="preserve"> encounter with that type of enemy (up to 24 hours).  It takes 5 minutes + 5 minutes per size category above Medium to take the pelt.</w:t>
            </w:r>
          </w:p>
          <w:p w14:paraId="08490FCF" w14:textId="77777777" w:rsidR="00957A0E" w:rsidRDefault="00957A0E" w:rsidP="00246E2B">
            <w:pPr>
              <w:pStyle w:val="Description"/>
              <w:spacing w:before="20"/>
            </w:pPr>
            <w:r>
              <w:t>You may take this feat multiple times, each time with a different Enemy / Trophy combination.</w:t>
            </w:r>
          </w:p>
        </w:tc>
      </w:tr>
      <w:tr w:rsidR="00957A0E" w14:paraId="623EEFA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8080C1" w14:textId="77777777" w:rsidR="00957A0E" w:rsidRDefault="00957A0E" w:rsidP="00246E2B">
            <w:pPr>
              <w:spacing w:before="20" w:after="20"/>
              <w:ind w:left="72" w:hanging="72"/>
              <w:rPr>
                <w:sz w:val="16"/>
              </w:rPr>
            </w:pPr>
            <w:r>
              <w:rPr>
                <w:sz w:val="16"/>
              </w:rPr>
              <w:t>Unquenchable Flame of Life</w:t>
            </w:r>
            <w:r w:rsidRPr="00B1628E">
              <w:rPr>
                <w:sz w:val="16"/>
                <w:szCs w:val="16"/>
              </w:rPr>
              <w:fldChar w:fldCharType="begin"/>
            </w:r>
            <w:r w:rsidRPr="00B1628E">
              <w:rPr>
                <w:sz w:val="16"/>
                <w:szCs w:val="16"/>
              </w:rPr>
              <w:instrText xml:space="preserve"> XE "</w:instrText>
            </w:r>
            <w:r>
              <w:rPr>
                <w:sz w:val="16"/>
                <w:szCs w:val="16"/>
              </w:rPr>
              <w:instrText>Unquenchable Flame of Life</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1D83983" w14:textId="77777777" w:rsidR="00957A0E" w:rsidRDefault="001A1B01" w:rsidP="00246E2B">
            <w:pPr>
              <w:spacing w:before="20" w:after="20"/>
              <w:jc w:val="right"/>
              <w:rPr>
                <w:sz w:val="12"/>
              </w:rPr>
            </w:pPr>
            <w:r>
              <w:rPr>
                <w:sz w:val="12"/>
              </w:rPr>
              <w:t>(LM p31)</w:t>
            </w:r>
            <w:r>
              <w:rPr>
                <w:sz w:val="12"/>
              </w:rPr>
              <w:br/>
            </w:r>
            <w:r w:rsidR="00957A0E">
              <w:rPr>
                <w:sz w:val="12"/>
              </w:rPr>
              <w:t>(FoE p148)</w:t>
            </w:r>
          </w:p>
        </w:tc>
        <w:tc>
          <w:tcPr>
            <w:tcW w:w="1620" w:type="dxa"/>
            <w:tcBorders>
              <w:top w:val="single" w:sz="4" w:space="0" w:color="auto"/>
              <w:bottom w:val="single" w:sz="4" w:space="0" w:color="auto"/>
            </w:tcBorders>
          </w:tcPr>
          <w:p w14:paraId="0F2348C9" w14:textId="77777777" w:rsidR="00957A0E" w:rsidRDefault="00957A0E"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57ABF39A" w14:textId="77777777" w:rsidR="00957A0E" w:rsidRDefault="00957A0E" w:rsidP="00246E2B">
            <w:pPr>
              <w:pStyle w:val="Description"/>
              <w:spacing w:before="20" w:after="0"/>
            </w:pPr>
            <w:r>
              <w:t>Receive a +2 bonus on saving throws vs. the Extraordinary &amp; Supernatural abilities of Undead.</w:t>
            </w:r>
          </w:p>
          <w:p w14:paraId="7AAD37B4" w14:textId="77777777" w:rsidR="00957A0E" w:rsidRDefault="00957A0E" w:rsidP="00246E2B">
            <w:pPr>
              <w:pStyle w:val="Description"/>
              <w:spacing w:before="20"/>
            </w:pPr>
            <w:r>
              <w:t>If Undead are your Favored Enemy, you receive your Favored Enemy bonus vs. Undead instead of the +2.</w:t>
            </w:r>
          </w:p>
        </w:tc>
      </w:tr>
      <w:tr w:rsidR="00957A0E" w14:paraId="18FF8D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7C8581" w14:textId="77777777" w:rsidR="00957A0E" w:rsidRDefault="00957A0E" w:rsidP="00246E2B">
            <w:pPr>
              <w:spacing w:before="20" w:after="20"/>
              <w:ind w:left="72" w:hanging="72"/>
              <w:rPr>
                <w:sz w:val="16"/>
              </w:rPr>
            </w:pPr>
            <w:r>
              <w:rPr>
                <w:sz w:val="16"/>
              </w:rPr>
              <w:t>Unyielding Bond of Soul</w:t>
            </w:r>
            <w:r w:rsidRPr="00B1628E">
              <w:rPr>
                <w:sz w:val="16"/>
                <w:szCs w:val="16"/>
              </w:rPr>
              <w:fldChar w:fldCharType="begin"/>
            </w:r>
            <w:r w:rsidRPr="00B1628E">
              <w:rPr>
                <w:sz w:val="16"/>
                <w:szCs w:val="16"/>
              </w:rPr>
              <w:instrText xml:space="preserve"> XE "</w:instrText>
            </w:r>
            <w:r>
              <w:rPr>
                <w:sz w:val="16"/>
                <w:szCs w:val="16"/>
              </w:rPr>
              <w:instrText>Unyielding Bond of Soul</w:instrText>
            </w:r>
            <w:r w:rsidRPr="00B1628E">
              <w:rPr>
                <w:sz w:val="16"/>
                <w:szCs w:val="16"/>
              </w:rPr>
              <w:instrText xml:space="preserve">" </w:instrText>
            </w:r>
            <w:r w:rsidRPr="00B1628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B1A634D" w14:textId="77777777" w:rsidR="00957A0E" w:rsidRDefault="00957A0E" w:rsidP="00246E2B">
            <w:pPr>
              <w:spacing w:before="20" w:after="20"/>
              <w:jc w:val="right"/>
              <w:rPr>
                <w:sz w:val="12"/>
              </w:rPr>
            </w:pPr>
            <w:r>
              <w:rPr>
                <w:sz w:val="12"/>
              </w:rPr>
              <w:t>(FoE p148)</w:t>
            </w:r>
          </w:p>
        </w:tc>
        <w:tc>
          <w:tcPr>
            <w:tcW w:w="1620" w:type="dxa"/>
            <w:tcBorders>
              <w:top w:val="single" w:sz="4" w:space="0" w:color="auto"/>
              <w:bottom w:val="single" w:sz="4" w:space="0" w:color="auto"/>
            </w:tcBorders>
          </w:tcPr>
          <w:p w14:paraId="3E607F14" w14:textId="77777777" w:rsidR="00957A0E" w:rsidRDefault="00957A0E" w:rsidP="00246E2B">
            <w:pPr>
              <w:tabs>
                <w:tab w:val="right" w:pos="1404"/>
              </w:tabs>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16F7F0B8" w14:textId="77777777" w:rsidR="00957A0E" w:rsidRDefault="00957A0E" w:rsidP="00246E2B">
            <w:pPr>
              <w:pStyle w:val="Description"/>
              <w:spacing w:before="20" w:after="0"/>
            </w:pPr>
            <w:r>
              <w:t>Receive a +2 bonus on saving throws vs. the Extraordinary &amp; Supernatural abilities of Outsiders.</w:t>
            </w:r>
          </w:p>
          <w:p w14:paraId="40DA7D23" w14:textId="77777777" w:rsidR="00957A0E" w:rsidRDefault="00957A0E" w:rsidP="00246E2B">
            <w:pPr>
              <w:pStyle w:val="Description"/>
              <w:spacing w:before="20"/>
              <w:ind w:right="-108"/>
            </w:pPr>
            <w:r>
              <w:t>If Outsiders are your Favored Enemy, you receive your Favored Enemy bonus vs. Outsiders instead of the +2</w:t>
            </w:r>
          </w:p>
        </w:tc>
      </w:tr>
    </w:tbl>
    <w:p w14:paraId="1EEBA14F" w14:textId="77777777" w:rsidR="00246E2B" w:rsidRDefault="00246E2B" w:rsidP="00246E2B">
      <w:pPr>
        <w:pStyle w:val="Normal8pt"/>
      </w:pPr>
    </w:p>
    <w:p w14:paraId="50981DA7" w14:textId="77777777" w:rsidR="00246E2B" w:rsidRDefault="00246E2B" w:rsidP="00246E2B">
      <w:pPr>
        <w:pStyle w:val="FootnoteText"/>
      </w:pPr>
    </w:p>
    <w:p w14:paraId="76B67438" w14:textId="77777777" w:rsidR="00246E2B" w:rsidRDefault="00246E2B" w:rsidP="00246E2B">
      <w:pPr>
        <w:pStyle w:val="Heading3"/>
      </w:pPr>
      <w:bookmarkStart w:id="109" w:name="_Toc173668209"/>
      <w:r>
        <w:t>Bonus Ranger Feat Options</w:t>
      </w:r>
      <w:bookmarkEnd w:id="109"/>
    </w:p>
    <w:p w14:paraId="50957F67"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291F236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2458463" w14:textId="77777777" w:rsidR="00957A0E" w:rsidRPr="00B00DFD" w:rsidRDefault="00957A0E" w:rsidP="00601796">
            <w:pPr>
              <w:spacing w:before="20" w:after="20"/>
              <w:ind w:left="72" w:hanging="72"/>
              <w:rPr>
                <w:sz w:val="18"/>
                <w:szCs w:val="18"/>
              </w:rPr>
            </w:pPr>
            <w:r>
              <w:rPr>
                <w:sz w:val="18"/>
                <w:szCs w:val="18"/>
              </w:rPr>
              <w:t>Ranger Option Feats</w:t>
            </w:r>
          </w:p>
        </w:tc>
        <w:tc>
          <w:tcPr>
            <w:tcW w:w="900" w:type="dxa"/>
            <w:tcBorders>
              <w:top w:val="single" w:sz="12" w:space="0" w:color="auto"/>
              <w:left w:val="nil"/>
              <w:bottom w:val="double" w:sz="6" w:space="0" w:color="auto"/>
            </w:tcBorders>
            <w:vAlign w:val="center"/>
          </w:tcPr>
          <w:p w14:paraId="0FF48802" w14:textId="77777777" w:rsidR="00957A0E" w:rsidRDefault="00957A0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12777D" w14:textId="77777777" w:rsidR="00957A0E" w:rsidRDefault="00957A0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67ECA2E" w14:textId="77777777" w:rsidR="00957A0E" w:rsidRDefault="00957A0E" w:rsidP="00246E2B">
            <w:pPr>
              <w:spacing w:before="20" w:after="20"/>
              <w:ind w:left="72" w:hanging="72"/>
              <w:rPr>
                <w:sz w:val="16"/>
              </w:rPr>
            </w:pPr>
            <w:r>
              <w:rPr>
                <w:sz w:val="16"/>
              </w:rPr>
              <w:t>Description</w:t>
            </w:r>
          </w:p>
        </w:tc>
      </w:tr>
      <w:tr w:rsidR="00957A0E" w14:paraId="0817C42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A9DCDFB" w14:textId="77777777" w:rsidR="00957A0E" w:rsidRDefault="00957A0E" w:rsidP="00246E2B">
            <w:pPr>
              <w:spacing w:before="20" w:after="20"/>
              <w:ind w:left="72" w:hanging="72"/>
              <w:rPr>
                <w:sz w:val="16"/>
              </w:rPr>
            </w:pPr>
            <w:r>
              <w:rPr>
                <w:sz w:val="16"/>
              </w:rPr>
              <w:t xml:space="preserve">Track </w:t>
            </w:r>
            <w:r w:rsidRPr="00F8595F">
              <w:rPr>
                <w:sz w:val="16"/>
                <w:szCs w:val="16"/>
              </w:rPr>
              <w:fldChar w:fldCharType="begin"/>
            </w:r>
            <w:r w:rsidRPr="00F8595F">
              <w:rPr>
                <w:sz w:val="16"/>
                <w:szCs w:val="16"/>
              </w:rPr>
              <w:instrText xml:space="preserve"> XE "Track" </w:instrText>
            </w:r>
            <w:r w:rsidRPr="00F8595F">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02F3EC6E" w14:textId="77777777" w:rsidR="00957A0E" w:rsidRDefault="00957A0E" w:rsidP="00246E2B">
            <w:pPr>
              <w:spacing w:before="20" w:after="20"/>
              <w:jc w:val="right"/>
              <w:rPr>
                <w:sz w:val="12"/>
              </w:rPr>
            </w:pPr>
            <w:r>
              <w:rPr>
                <w:sz w:val="12"/>
              </w:rPr>
              <w:t>(PH p101)</w:t>
            </w:r>
            <w:r>
              <w:rPr>
                <w:sz w:val="12"/>
              </w:rPr>
              <w:br/>
              <w:t>(CAdv p10)+</w:t>
            </w:r>
          </w:p>
        </w:tc>
        <w:tc>
          <w:tcPr>
            <w:tcW w:w="1620" w:type="dxa"/>
            <w:tcBorders>
              <w:bottom w:val="single" w:sz="4" w:space="0" w:color="auto"/>
            </w:tcBorders>
          </w:tcPr>
          <w:p w14:paraId="62C1EE0F" w14:textId="77777777" w:rsidR="00957A0E" w:rsidRDefault="00957A0E" w:rsidP="00246E2B">
            <w:pPr>
              <w:tabs>
                <w:tab w:val="right" w:pos="1404"/>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44D694D6" w14:textId="77777777" w:rsidR="00957A0E" w:rsidRDefault="00957A0E" w:rsidP="00246E2B">
            <w:pPr>
              <w:pStyle w:val="Description"/>
              <w:rPr>
                <w:i/>
              </w:rPr>
            </w:pPr>
            <w:r>
              <w:rPr>
                <w:i/>
              </w:rPr>
              <w:t>Ranger  1</w:t>
            </w:r>
            <w:r>
              <w:rPr>
                <w:i/>
                <w:vertAlign w:val="superscript"/>
              </w:rPr>
              <w:t>st</w:t>
            </w:r>
            <w:r>
              <w:rPr>
                <w:i/>
              </w:rPr>
              <w:t xml:space="preserve"> </w:t>
            </w:r>
          </w:p>
          <w:p w14:paraId="7718A8FC" w14:textId="77777777" w:rsidR="00957A0E" w:rsidRDefault="00957A0E" w:rsidP="00246E2B">
            <w:pPr>
              <w:pStyle w:val="Description"/>
            </w:pPr>
            <w:r>
              <w:t>You may attempt to follow tracks by making a Survival check each mile.  The DC of the check is determined by the factors listed at PH p101.</w:t>
            </w:r>
          </w:p>
        </w:tc>
      </w:tr>
      <w:tr w:rsidR="00957A0E" w14:paraId="54BE6B3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2CE03A3" w14:textId="77777777" w:rsidR="00957A0E" w:rsidRDefault="00957A0E" w:rsidP="00246E2B">
            <w:pPr>
              <w:spacing w:before="20" w:after="20"/>
              <w:ind w:left="72" w:hanging="72"/>
              <w:rPr>
                <w:sz w:val="16"/>
              </w:rPr>
            </w:pPr>
            <w:r>
              <w:rPr>
                <w:sz w:val="16"/>
              </w:rPr>
              <w:lastRenderedPageBreak/>
              <w:t xml:space="preserve">Rapid Shot </w:t>
            </w:r>
            <w:r w:rsidRPr="00F8595F">
              <w:rPr>
                <w:sz w:val="16"/>
                <w:szCs w:val="16"/>
              </w:rPr>
              <w:fldChar w:fldCharType="begin"/>
            </w:r>
            <w:r w:rsidRPr="00F8595F">
              <w:rPr>
                <w:sz w:val="16"/>
                <w:szCs w:val="16"/>
              </w:rPr>
              <w:instrText xml:space="preserve"> XE "Rapid Shot" </w:instrText>
            </w:r>
            <w:r w:rsidRPr="00F8595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46E3F6A" w14:textId="77777777" w:rsidR="00957A0E" w:rsidRDefault="00957A0E" w:rsidP="00246E2B">
            <w:pPr>
              <w:spacing w:before="20" w:after="20"/>
              <w:jc w:val="right"/>
              <w:rPr>
                <w:sz w:val="12"/>
              </w:rPr>
            </w:pPr>
            <w:r>
              <w:rPr>
                <w:sz w:val="12"/>
              </w:rPr>
              <w:t>(PH p99)</w:t>
            </w:r>
          </w:p>
        </w:tc>
        <w:tc>
          <w:tcPr>
            <w:tcW w:w="1620" w:type="dxa"/>
            <w:tcBorders>
              <w:bottom w:val="single" w:sz="4" w:space="0" w:color="auto"/>
            </w:tcBorders>
          </w:tcPr>
          <w:p w14:paraId="148365A8" w14:textId="77777777" w:rsidR="00957A0E" w:rsidRDefault="00957A0E" w:rsidP="00246E2B">
            <w:pPr>
              <w:spacing w:before="20"/>
              <w:ind w:left="72" w:hanging="72"/>
              <w:rPr>
                <w:sz w:val="14"/>
              </w:rPr>
            </w:pPr>
            <w:r>
              <w:rPr>
                <w:sz w:val="14"/>
              </w:rPr>
              <w:t>Dexterity 13</w:t>
            </w:r>
          </w:p>
          <w:p w14:paraId="0FDF8E97" w14:textId="77777777" w:rsidR="00957A0E" w:rsidRDefault="00957A0E" w:rsidP="00246E2B">
            <w:pPr>
              <w:spacing w:before="20"/>
              <w:ind w:left="72" w:hanging="72"/>
              <w:rPr>
                <w:sz w:val="14"/>
              </w:rPr>
            </w:pPr>
            <w:r>
              <w:rPr>
                <w:sz w:val="14"/>
              </w:rPr>
              <w:t>Point Blank Shot</w:t>
            </w:r>
          </w:p>
        </w:tc>
        <w:tc>
          <w:tcPr>
            <w:tcW w:w="6300" w:type="dxa"/>
            <w:tcBorders>
              <w:bottom w:val="single" w:sz="4" w:space="0" w:color="auto"/>
              <w:right w:val="single" w:sz="12" w:space="0" w:color="auto"/>
            </w:tcBorders>
            <w:vAlign w:val="center"/>
          </w:tcPr>
          <w:p w14:paraId="0E6DDEF2" w14:textId="77777777" w:rsidR="00957A0E" w:rsidRDefault="00957A0E" w:rsidP="00246E2B">
            <w:pPr>
              <w:pStyle w:val="Description"/>
              <w:spacing w:before="20"/>
            </w:pPr>
            <w:r>
              <w:rPr>
                <w:i/>
              </w:rPr>
              <w:t>Ranger  2</w:t>
            </w:r>
            <w:r>
              <w:rPr>
                <w:i/>
                <w:vertAlign w:val="superscript"/>
              </w:rPr>
              <w:t>nd</w:t>
            </w:r>
            <w:r>
              <w:rPr>
                <w:i/>
              </w:rPr>
              <w:t xml:space="preserve"> </w:t>
            </w:r>
          </w:p>
          <w:p w14:paraId="280EA436" w14:textId="77777777" w:rsidR="00957A0E" w:rsidRDefault="00957A0E" w:rsidP="00246E2B">
            <w:pPr>
              <w:pStyle w:val="Description"/>
            </w:pPr>
            <w:r>
              <w:t>When making a Full Attack action with a ranged weapon, you may take one extra attack (at your highest base attack bonus), but all your attacks are at –2.</w:t>
            </w:r>
          </w:p>
        </w:tc>
      </w:tr>
      <w:tr w:rsidR="00957A0E" w14:paraId="70D1CFE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8249871" w14:textId="77777777" w:rsidR="00957A0E" w:rsidRDefault="00957A0E" w:rsidP="00246E2B">
            <w:pPr>
              <w:spacing w:before="20" w:after="20"/>
              <w:ind w:left="72" w:hanging="72"/>
              <w:rPr>
                <w:sz w:val="16"/>
              </w:rPr>
            </w:pPr>
            <w:r>
              <w:rPr>
                <w:sz w:val="16"/>
              </w:rPr>
              <w:t xml:space="preserve">Two-Weapon Fighting </w:t>
            </w:r>
            <w:r w:rsidRPr="00F8595F">
              <w:rPr>
                <w:sz w:val="16"/>
                <w:szCs w:val="16"/>
              </w:rPr>
              <w:fldChar w:fldCharType="begin"/>
            </w:r>
            <w:r w:rsidRPr="00F8595F">
              <w:rPr>
                <w:sz w:val="16"/>
                <w:szCs w:val="16"/>
              </w:rPr>
              <w:instrText xml:space="preserve"> XE "Two-Weapon Fighting" </w:instrText>
            </w:r>
            <w:r w:rsidRPr="00F8595F">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1EF8F102" w14:textId="77777777" w:rsidR="00957A0E" w:rsidRDefault="00957A0E" w:rsidP="00246E2B">
            <w:pPr>
              <w:spacing w:before="20" w:after="20"/>
              <w:jc w:val="right"/>
              <w:rPr>
                <w:sz w:val="12"/>
              </w:rPr>
            </w:pPr>
            <w:r>
              <w:rPr>
                <w:sz w:val="12"/>
              </w:rPr>
              <w:t>(PH p102)</w:t>
            </w:r>
          </w:p>
        </w:tc>
        <w:tc>
          <w:tcPr>
            <w:tcW w:w="1620" w:type="dxa"/>
            <w:tcBorders>
              <w:bottom w:val="single" w:sz="4" w:space="0" w:color="auto"/>
            </w:tcBorders>
          </w:tcPr>
          <w:p w14:paraId="4F4297EB" w14:textId="77777777" w:rsidR="00957A0E" w:rsidRDefault="00957A0E" w:rsidP="00246E2B">
            <w:pPr>
              <w:spacing w:before="20"/>
              <w:ind w:left="72" w:hanging="72"/>
              <w:rPr>
                <w:sz w:val="14"/>
              </w:rPr>
            </w:pPr>
            <w:r>
              <w:rPr>
                <w:sz w:val="14"/>
              </w:rPr>
              <w:t>Dexterity 15</w:t>
            </w:r>
          </w:p>
        </w:tc>
        <w:tc>
          <w:tcPr>
            <w:tcW w:w="6300" w:type="dxa"/>
            <w:tcBorders>
              <w:bottom w:val="single" w:sz="4" w:space="0" w:color="auto"/>
              <w:right w:val="single" w:sz="12" w:space="0" w:color="auto"/>
            </w:tcBorders>
            <w:vAlign w:val="center"/>
          </w:tcPr>
          <w:p w14:paraId="48CAE312" w14:textId="77777777" w:rsidR="00957A0E" w:rsidRDefault="00957A0E" w:rsidP="00246E2B">
            <w:pPr>
              <w:pStyle w:val="Description"/>
              <w:rPr>
                <w:i/>
              </w:rPr>
            </w:pPr>
            <w:r>
              <w:rPr>
                <w:i/>
              </w:rPr>
              <w:t>Ranger  2</w:t>
            </w:r>
            <w:r>
              <w:rPr>
                <w:i/>
                <w:vertAlign w:val="superscript"/>
              </w:rPr>
              <w:t>nd</w:t>
            </w:r>
            <w:r>
              <w:rPr>
                <w:i/>
              </w:rPr>
              <w:t xml:space="preserve"> </w:t>
            </w:r>
          </w:p>
          <w:p w14:paraId="2A75F512" w14:textId="77777777" w:rsidR="00957A0E" w:rsidRDefault="00957A0E" w:rsidP="00246E2B">
            <w:pPr>
              <w:pStyle w:val="Description"/>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0A476A9D" w14:textId="77777777" w:rsidR="00957A0E" w:rsidRDefault="00957A0E" w:rsidP="00246E2B">
            <w:pPr>
              <w:pStyle w:val="Description"/>
            </w:pPr>
            <w:r>
              <w:t>As part of a Full Round Attack, you may make a single attack with your secondary weapon.</w:t>
            </w:r>
          </w:p>
        </w:tc>
      </w:tr>
      <w:tr w:rsidR="00957A0E" w14:paraId="609FF88C" w14:textId="77777777">
        <w:tblPrEx>
          <w:tblCellMar>
            <w:top w:w="0" w:type="dxa"/>
            <w:bottom w:w="0" w:type="dxa"/>
          </w:tblCellMar>
        </w:tblPrEx>
        <w:trPr>
          <w:cantSplit/>
        </w:trPr>
        <w:tc>
          <w:tcPr>
            <w:tcW w:w="1620" w:type="dxa"/>
            <w:tcBorders>
              <w:left w:val="single" w:sz="12" w:space="0" w:color="auto"/>
              <w:right w:val="nil"/>
            </w:tcBorders>
          </w:tcPr>
          <w:p w14:paraId="3C223DC4" w14:textId="77777777" w:rsidR="00957A0E" w:rsidRDefault="00957A0E" w:rsidP="00246E2B">
            <w:pPr>
              <w:spacing w:before="20" w:after="20"/>
              <w:ind w:left="72" w:hanging="72"/>
              <w:rPr>
                <w:color w:val="000000"/>
                <w:sz w:val="16"/>
              </w:rPr>
            </w:pPr>
            <w:r>
              <w:rPr>
                <w:color w:val="000000"/>
                <w:sz w:val="16"/>
              </w:rPr>
              <w:t xml:space="preserve">Endurance </w:t>
            </w:r>
            <w:r w:rsidRPr="00092AC0">
              <w:rPr>
                <w:color w:val="000000"/>
                <w:sz w:val="16"/>
                <w:szCs w:val="16"/>
              </w:rPr>
              <w:fldChar w:fldCharType="begin"/>
            </w:r>
            <w:r w:rsidRPr="00092AC0">
              <w:rPr>
                <w:sz w:val="16"/>
                <w:szCs w:val="16"/>
              </w:rPr>
              <w:instrText xml:space="preserve"> XE "</w:instrText>
            </w:r>
            <w:r w:rsidRPr="00092AC0">
              <w:rPr>
                <w:color w:val="000000"/>
                <w:sz w:val="16"/>
                <w:szCs w:val="16"/>
              </w:rPr>
              <w:instrText>Endurance</w:instrText>
            </w:r>
            <w:r w:rsidRPr="00092AC0">
              <w:rPr>
                <w:sz w:val="16"/>
                <w:szCs w:val="16"/>
              </w:rPr>
              <w:instrText xml:space="preserve">" </w:instrText>
            </w:r>
            <w:r w:rsidRPr="00092AC0">
              <w:rPr>
                <w:color w:val="000000"/>
                <w:sz w:val="16"/>
                <w:szCs w:val="16"/>
              </w:rPr>
              <w:fldChar w:fldCharType="end"/>
            </w:r>
            <w:r>
              <w:rPr>
                <w:sz w:val="16"/>
              </w:rPr>
              <w:br/>
            </w:r>
            <w:r>
              <w:rPr>
                <w:sz w:val="14"/>
              </w:rPr>
              <w:t>[General, Scout]</w:t>
            </w:r>
          </w:p>
        </w:tc>
        <w:tc>
          <w:tcPr>
            <w:tcW w:w="900" w:type="dxa"/>
            <w:tcBorders>
              <w:left w:val="nil"/>
            </w:tcBorders>
            <w:vAlign w:val="bottom"/>
          </w:tcPr>
          <w:p w14:paraId="08A8687D" w14:textId="77777777" w:rsidR="00957A0E" w:rsidRDefault="00957A0E" w:rsidP="00246E2B">
            <w:pPr>
              <w:spacing w:before="20" w:after="20"/>
              <w:jc w:val="right"/>
              <w:rPr>
                <w:sz w:val="12"/>
              </w:rPr>
            </w:pPr>
            <w:r>
              <w:rPr>
                <w:sz w:val="12"/>
              </w:rPr>
              <w:t>(PH p93)</w:t>
            </w:r>
            <w:r>
              <w:rPr>
                <w:sz w:val="12"/>
              </w:rPr>
              <w:br/>
              <w:t>(CAdv p10)+</w:t>
            </w:r>
          </w:p>
        </w:tc>
        <w:tc>
          <w:tcPr>
            <w:tcW w:w="1620" w:type="dxa"/>
          </w:tcPr>
          <w:p w14:paraId="3FBD468C" w14:textId="77777777" w:rsidR="00957A0E" w:rsidRDefault="00957A0E" w:rsidP="00246E2B">
            <w:pPr>
              <w:spacing w:before="20"/>
              <w:ind w:left="72" w:hanging="72"/>
              <w:rPr>
                <w:sz w:val="14"/>
              </w:rPr>
            </w:pPr>
            <w:r>
              <w:rPr>
                <w:sz w:val="14"/>
              </w:rPr>
              <w:t>—</w:t>
            </w:r>
          </w:p>
        </w:tc>
        <w:tc>
          <w:tcPr>
            <w:tcW w:w="6300" w:type="dxa"/>
            <w:tcBorders>
              <w:right w:val="single" w:sz="12" w:space="0" w:color="auto"/>
            </w:tcBorders>
            <w:vAlign w:val="center"/>
          </w:tcPr>
          <w:p w14:paraId="5B48391B" w14:textId="77777777" w:rsidR="00957A0E" w:rsidRDefault="00957A0E" w:rsidP="00246E2B">
            <w:pPr>
              <w:pStyle w:val="Description"/>
              <w:spacing w:before="20"/>
            </w:pPr>
            <w:r>
              <w:rPr>
                <w:i/>
              </w:rPr>
              <w:t>Ranger  3</w:t>
            </w:r>
            <w:r>
              <w:rPr>
                <w:i/>
                <w:vertAlign w:val="superscript"/>
              </w:rPr>
              <w:t>rd</w:t>
            </w:r>
            <w:r>
              <w:rPr>
                <w:i/>
              </w:rPr>
              <w:t xml:space="preserve"> </w:t>
            </w:r>
          </w:p>
          <w:p w14:paraId="7CC3AF40" w14:textId="77777777" w:rsidR="00957A0E" w:rsidRDefault="00957A0E" w:rsidP="00246E2B">
            <w:pPr>
              <w:pStyle w:val="Description"/>
              <w:spacing w:before="20" w:after="0"/>
              <w:ind w:left="259" w:hanging="259"/>
            </w:pPr>
            <w:r>
              <w:t>1.  +4 bonus on checks for performing a physical action over a period of time, such as swimming or running.</w:t>
            </w:r>
          </w:p>
          <w:p w14:paraId="7A272069" w14:textId="77777777" w:rsidR="00957A0E" w:rsidRDefault="00957A0E" w:rsidP="00246E2B">
            <w:pPr>
              <w:pStyle w:val="Description"/>
              <w:spacing w:before="20" w:after="0"/>
              <w:ind w:left="259" w:hanging="259"/>
            </w:pPr>
            <w:r>
              <w:t>2. +4 bonus on Constitution checks to avoid damage from starvation or thirst.</w:t>
            </w:r>
          </w:p>
          <w:p w14:paraId="4A134737" w14:textId="77777777" w:rsidR="00957A0E" w:rsidRDefault="00957A0E" w:rsidP="00246E2B">
            <w:pPr>
              <w:pStyle w:val="Description"/>
              <w:spacing w:before="20"/>
              <w:ind w:left="252" w:hanging="252"/>
            </w:pPr>
            <w:r>
              <w:t>3. +4 bonus on Fortitude checks to avoid damage from hot or cold weather or from oxygen deprivation.</w:t>
            </w:r>
          </w:p>
        </w:tc>
      </w:tr>
      <w:tr w:rsidR="00957A0E" w14:paraId="4B3F0624" w14:textId="77777777">
        <w:tblPrEx>
          <w:tblCellMar>
            <w:top w:w="0" w:type="dxa"/>
            <w:bottom w:w="0" w:type="dxa"/>
          </w:tblCellMar>
        </w:tblPrEx>
        <w:trPr>
          <w:cantSplit/>
        </w:trPr>
        <w:tc>
          <w:tcPr>
            <w:tcW w:w="1620" w:type="dxa"/>
            <w:tcBorders>
              <w:left w:val="single" w:sz="12" w:space="0" w:color="auto"/>
              <w:right w:val="nil"/>
            </w:tcBorders>
          </w:tcPr>
          <w:p w14:paraId="740EFE74" w14:textId="77777777" w:rsidR="00957A0E" w:rsidRDefault="00957A0E" w:rsidP="00246E2B">
            <w:pPr>
              <w:spacing w:before="20" w:after="20"/>
              <w:ind w:left="72" w:hanging="72"/>
              <w:rPr>
                <w:sz w:val="16"/>
              </w:rPr>
            </w:pPr>
            <w:r>
              <w:rPr>
                <w:sz w:val="16"/>
              </w:rPr>
              <w:t xml:space="preserve">Improved Two-Weapon Fighting </w:t>
            </w:r>
            <w:r w:rsidRPr="00092AC0">
              <w:rPr>
                <w:sz w:val="16"/>
                <w:szCs w:val="16"/>
              </w:rPr>
              <w:fldChar w:fldCharType="begin"/>
            </w:r>
            <w:r w:rsidRPr="00092AC0">
              <w:rPr>
                <w:sz w:val="16"/>
                <w:szCs w:val="16"/>
              </w:rPr>
              <w:instrText xml:space="preserve"> XE "Improved Two-Weapon Fighting"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7E44A20C" w14:textId="77777777" w:rsidR="00957A0E" w:rsidRDefault="00957A0E" w:rsidP="00246E2B">
            <w:pPr>
              <w:spacing w:before="20" w:after="20"/>
              <w:jc w:val="right"/>
              <w:rPr>
                <w:sz w:val="12"/>
              </w:rPr>
            </w:pPr>
            <w:r>
              <w:rPr>
                <w:sz w:val="12"/>
              </w:rPr>
              <w:t>(PH p96)</w:t>
            </w:r>
          </w:p>
        </w:tc>
        <w:tc>
          <w:tcPr>
            <w:tcW w:w="1620" w:type="dxa"/>
          </w:tcPr>
          <w:p w14:paraId="2A099495" w14:textId="77777777" w:rsidR="00957A0E" w:rsidRDefault="00957A0E" w:rsidP="00246E2B">
            <w:pPr>
              <w:spacing w:before="20"/>
              <w:ind w:left="72" w:hanging="72"/>
              <w:rPr>
                <w:sz w:val="14"/>
              </w:rPr>
            </w:pPr>
            <w:r>
              <w:rPr>
                <w:sz w:val="14"/>
              </w:rPr>
              <w:t>Dexterity 17</w:t>
            </w:r>
          </w:p>
          <w:p w14:paraId="4C95D319" w14:textId="77777777" w:rsidR="00957A0E" w:rsidRDefault="00957A0E" w:rsidP="00246E2B">
            <w:pPr>
              <w:spacing w:before="20"/>
              <w:ind w:left="72" w:hanging="72"/>
              <w:rPr>
                <w:sz w:val="14"/>
              </w:rPr>
            </w:pPr>
            <w:r>
              <w:rPr>
                <w:sz w:val="14"/>
              </w:rPr>
              <w:t>Base Attack Bonus +6</w:t>
            </w:r>
          </w:p>
          <w:p w14:paraId="2AD03E0D" w14:textId="77777777" w:rsidR="00957A0E" w:rsidRDefault="00957A0E" w:rsidP="00246E2B">
            <w:pPr>
              <w:spacing w:before="20"/>
              <w:ind w:left="72" w:hanging="72"/>
              <w:rPr>
                <w:sz w:val="14"/>
              </w:rPr>
            </w:pPr>
            <w:r>
              <w:rPr>
                <w:sz w:val="14"/>
              </w:rPr>
              <w:t>Two-Weapon Fighting</w:t>
            </w:r>
          </w:p>
        </w:tc>
        <w:tc>
          <w:tcPr>
            <w:tcW w:w="6300" w:type="dxa"/>
            <w:tcBorders>
              <w:right w:val="single" w:sz="12" w:space="0" w:color="auto"/>
            </w:tcBorders>
            <w:vAlign w:val="center"/>
          </w:tcPr>
          <w:p w14:paraId="11E935A4" w14:textId="77777777" w:rsidR="00957A0E" w:rsidRDefault="00957A0E" w:rsidP="00246E2B">
            <w:pPr>
              <w:pStyle w:val="Description"/>
              <w:rPr>
                <w:i/>
              </w:rPr>
            </w:pPr>
            <w:r>
              <w:rPr>
                <w:i/>
              </w:rPr>
              <w:t>Ranger  6</w:t>
            </w:r>
            <w:r>
              <w:rPr>
                <w:i/>
                <w:vertAlign w:val="superscript"/>
              </w:rPr>
              <w:t>th</w:t>
            </w:r>
            <w:r>
              <w:rPr>
                <w:i/>
              </w:rPr>
              <w:t xml:space="preserve"> </w:t>
            </w:r>
          </w:p>
          <w:p w14:paraId="3ABBA1E8" w14:textId="77777777" w:rsidR="00957A0E" w:rsidRDefault="00957A0E" w:rsidP="00246E2B">
            <w:pPr>
              <w:pStyle w:val="Description"/>
            </w:pPr>
            <w:r>
              <w:t>As part of a Full Round Attack, you may make an attack with your secondary weapon at –2,  a second attack at –7.</w:t>
            </w:r>
          </w:p>
        </w:tc>
      </w:tr>
      <w:tr w:rsidR="00957A0E" w14:paraId="4C2BD30F" w14:textId="77777777">
        <w:tblPrEx>
          <w:tblCellMar>
            <w:top w:w="0" w:type="dxa"/>
            <w:bottom w:w="0" w:type="dxa"/>
          </w:tblCellMar>
        </w:tblPrEx>
        <w:trPr>
          <w:cantSplit/>
        </w:trPr>
        <w:tc>
          <w:tcPr>
            <w:tcW w:w="1620" w:type="dxa"/>
            <w:tcBorders>
              <w:left w:val="single" w:sz="12" w:space="0" w:color="auto"/>
              <w:right w:val="nil"/>
            </w:tcBorders>
          </w:tcPr>
          <w:p w14:paraId="4BDB6A25" w14:textId="77777777" w:rsidR="00957A0E" w:rsidRDefault="00957A0E" w:rsidP="00246E2B">
            <w:pPr>
              <w:spacing w:before="20" w:after="20"/>
              <w:ind w:left="72" w:hanging="72"/>
              <w:rPr>
                <w:sz w:val="16"/>
              </w:rPr>
            </w:pPr>
            <w:r>
              <w:rPr>
                <w:sz w:val="16"/>
              </w:rPr>
              <w:t xml:space="preserve">Manyshot </w:t>
            </w:r>
            <w:r w:rsidRPr="00092AC0">
              <w:rPr>
                <w:sz w:val="16"/>
                <w:szCs w:val="16"/>
              </w:rPr>
              <w:fldChar w:fldCharType="begin"/>
            </w:r>
            <w:r w:rsidRPr="00092AC0">
              <w:rPr>
                <w:sz w:val="16"/>
                <w:szCs w:val="16"/>
              </w:rPr>
              <w:instrText xml:space="preserve"> XE "Manyshot"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3B83E9D4" w14:textId="77777777" w:rsidR="00957A0E" w:rsidRDefault="00957A0E" w:rsidP="00246E2B">
            <w:pPr>
              <w:spacing w:before="20" w:after="20"/>
              <w:jc w:val="right"/>
              <w:rPr>
                <w:sz w:val="12"/>
              </w:rPr>
            </w:pPr>
            <w:r>
              <w:rPr>
                <w:sz w:val="12"/>
              </w:rPr>
              <w:t>(PH p97)</w:t>
            </w:r>
          </w:p>
        </w:tc>
        <w:tc>
          <w:tcPr>
            <w:tcW w:w="1620" w:type="dxa"/>
          </w:tcPr>
          <w:p w14:paraId="4EAE426E" w14:textId="77777777" w:rsidR="00957A0E" w:rsidRDefault="00957A0E" w:rsidP="00246E2B">
            <w:pPr>
              <w:spacing w:before="20"/>
              <w:ind w:left="72" w:hanging="72"/>
              <w:rPr>
                <w:sz w:val="14"/>
              </w:rPr>
            </w:pPr>
            <w:r>
              <w:rPr>
                <w:sz w:val="14"/>
              </w:rPr>
              <w:t>Dexterity 17</w:t>
            </w:r>
          </w:p>
          <w:p w14:paraId="0E375CB1" w14:textId="77777777" w:rsidR="00957A0E" w:rsidRDefault="00957A0E" w:rsidP="00246E2B">
            <w:pPr>
              <w:spacing w:before="20"/>
              <w:ind w:left="72" w:hanging="72"/>
              <w:rPr>
                <w:sz w:val="14"/>
              </w:rPr>
            </w:pPr>
            <w:r>
              <w:rPr>
                <w:sz w:val="14"/>
              </w:rPr>
              <w:t>Base Attack Bonus +6</w:t>
            </w:r>
          </w:p>
          <w:p w14:paraId="7CEBA6E6" w14:textId="77777777" w:rsidR="00957A0E" w:rsidRDefault="00957A0E" w:rsidP="00246E2B">
            <w:pPr>
              <w:spacing w:before="20"/>
              <w:ind w:left="72" w:hanging="72"/>
              <w:rPr>
                <w:sz w:val="14"/>
              </w:rPr>
            </w:pPr>
            <w:r>
              <w:rPr>
                <w:sz w:val="14"/>
              </w:rPr>
              <w:t>Point Blank Shot</w:t>
            </w:r>
          </w:p>
          <w:p w14:paraId="776EB306" w14:textId="77777777" w:rsidR="00957A0E" w:rsidRDefault="00957A0E" w:rsidP="00246E2B">
            <w:pPr>
              <w:spacing w:before="20"/>
              <w:ind w:left="72" w:hanging="72"/>
              <w:rPr>
                <w:sz w:val="14"/>
              </w:rPr>
            </w:pPr>
            <w:r>
              <w:rPr>
                <w:sz w:val="14"/>
              </w:rPr>
              <w:t>Rapid Shot</w:t>
            </w:r>
          </w:p>
          <w:p w14:paraId="6CD6D58D" w14:textId="77777777" w:rsidR="00957A0E" w:rsidRDefault="00957A0E" w:rsidP="00246E2B">
            <w:pPr>
              <w:spacing w:before="20"/>
              <w:ind w:left="72" w:hanging="72"/>
              <w:rPr>
                <w:sz w:val="14"/>
              </w:rPr>
            </w:pPr>
          </w:p>
        </w:tc>
        <w:tc>
          <w:tcPr>
            <w:tcW w:w="6300" w:type="dxa"/>
            <w:tcBorders>
              <w:right w:val="single" w:sz="12" w:space="0" w:color="auto"/>
            </w:tcBorders>
            <w:vAlign w:val="center"/>
          </w:tcPr>
          <w:p w14:paraId="08CB837A" w14:textId="77777777" w:rsidR="00957A0E" w:rsidRDefault="00957A0E" w:rsidP="00246E2B">
            <w:pPr>
              <w:pStyle w:val="Description"/>
              <w:rPr>
                <w:i/>
              </w:rPr>
            </w:pPr>
            <w:r>
              <w:rPr>
                <w:i/>
              </w:rPr>
              <w:t>Ranger  6</w:t>
            </w:r>
            <w:r>
              <w:rPr>
                <w:i/>
                <w:vertAlign w:val="superscript"/>
              </w:rPr>
              <w:t>th</w:t>
            </w:r>
            <w:r>
              <w:rPr>
                <w:i/>
              </w:rPr>
              <w:t xml:space="preserve"> </w:t>
            </w:r>
          </w:p>
          <w:p w14:paraId="027F9F8A" w14:textId="77777777" w:rsidR="00957A0E" w:rsidRDefault="00957A0E" w:rsidP="00246E2B">
            <w:pPr>
              <w:pStyle w:val="Description"/>
            </w:pPr>
            <w:r>
              <w:t xml:space="preserve">As part of a </w:t>
            </w:r>
            <w:r>
              <w:rPr>
                <w:u w:val="single"/>
              </w:rPr>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751817CB" w14:textId="77777777" w:rsidR="00957A0E" w:rsidRDefault="00957A0E" w:rsidP="00246E2B">
            <w:pPr>
              <w:pStyle w:val="Description"/>
            </w:pPr>
            <w:r>
              <w:t>If your Base Attack Bonus is +11 or higher, you may shoot 3 arrows at once at a penalty of –6.</w:t>
            </w:r>
          </w:p>
          <w:p w14:paraId="3855BC76" w14:textId="77777777" w:rsidR="00957A0E" w:rsidRDefault="00957A0E" w:rsidP="00246E2B">
            <w:pPr>
              <w:pStyle w:val="Description"/>
            </w:pPr>
            <w:r>
              <w:t>If your Base Attack Bonus is +16 or higher, you may shoot 4 arrows at once at a penalty of –8.</w:t>
            </w:r>
          </w:p>
        </w:tc>
      </w:tr>
      <w:tr w:rsidR="00957A0E" w14:paraId="170582B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84CB845" w14:textId="77777777" w:rsidR="00957A0E" w:rsidRDefault="00957A0E" w:rsidP="00246E2B">
            <w:pPr>
              <w:spacing w:before="20" w:after="20"/>
              <w:ind w:left="72" w:hanging="72"/>
              <w:rPr>
                <w:sz w:val="16"/>
              </w:rPr>
            </w:pPr>
            <w:r>
              <w:rPr>
                <w:sz w:val="16"/>
              </w:rPr>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2461665" w14:textId="77777777" w:rsidR="00957A0E" w:rsidRDefault="00957A0E" w:rsidP="00246E2B">
            <w:pPr>
              <w:spacing w:before="20" w:after="20"/>
              <w:jc w:val="right"/>
              <w:rPr>
                <w:sz w:val="12"/>
              </w:rPr>
            </w:pPr>
            <w:r>
              <w:rPr>
                <w:sz w:val="12"/>
              </w:rPr>
              <w:t>(PH2 p84)</w:t>
            </w:r>
          </w:p>
        </w:tc>
        <w:tc>
          <w:tcPr>
            <w:tcW w:w="1620" w:type="dxa"/>
            <w:tcBorders>
              <w:bottom w:val="single" w:sz="4" w:space="0" w:color="auto"/>
            </w:tcBorders>
          </w:tcPr>
          <w:p w14:paraId="15D5E6AD" w14:textId="77777777" w:rsidR="00957A0E" w:rsidRDefault="00957A0E" w:rsidP="00246E2B">
            <w:pPr>
              <w:spacing w:before="20"/>
              <w:ind w:left="72" w:hanging="72"/>
              <w:rPr>
                <w:sz w:val="14"/>
              </w:rPr>
            </w:pPr>
            <w:r>
              <w:rPr>
                <w:sz w:val="14"/>
              </w:rPr>
              <w:t>Dexterity 15</w:t>
            </w:r>
          </w:p>
          <w:p w14:paraId="49FF4759" w14:textId="77777777" w:rsidR="00957A0E" w:rsidRDefault="00957A0E" w:rsidP="00246E2B">
            <w:pPr>
              <w:spacing w:before="20"/>
              <w:ind w:left="72" w:hanging="72"/>
              <w:rPr>
                <w:sz w:val="14"/>
              </w:rPr>
            </w:pPr>
            <w:r>
              <w:rPr>
                <w:sz w:val="14"/>
              </w:rPr>
              <w:t>Base Attack Bonus +6</w:t>
            </w:r>
          </w:p>
          <w:p w14:paraId="61610CA1" w14:textId="77777777" w:rsidR="00957A0E" w:rsidRDefault="00957A0E"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632E5A85" w14:textId="77777777" w:rsidR="00957A0E" w:rsidRDefault="00957A0E" w:rsidP="00246E2B">
            <w:pPr>
              <w:pStyle w:val="Description"/>
              <w:rPr>
                <w:i/>
              </w:rPr>
            </w:pPr>
            <w:r>
              <w:rPr>
                <w:i/>
              </w:rPr>
              <w:t>Ranger  6</w:t>
            </w:r>
            <w:r w:rsidRPr="007C19E2">
              <w:rPr>
                <w:i/>
                <w:vertAlign w:val="superscript"/>
              </w:rPr>
              <w:t>th</w:t>
            </w:r>
            <w:r>
              <w:rPr>
                <w:i/>
              </w:rPr>
              <w:t xml:space="preserve"> </w:t>
            </w:r>
          </w:p>
          <w:p w14:paraId="04539EF3" w14:textId="77777777" w:rsidR="00957A0E" w:rsidRDefault="00957A0E" w:rsidP="00246E2B">
            <w:pPr>
              <w:pStyle w:val="Description"/>
            </w:pPr>
            <w:r>
              <w:t>At the end of a Charge, you may attack with both your primary &amp; off-hand weapons.  The +2 attack bonus for the Charge and the –2 penalty for fighting with two weapons cancel out.  You still receive the –2 penalty to AC for the Charge.</w:t>
            </w:r>
          </w:p>
        </w:tc>
      </w:tr>
      <w:tr w:rsidR="00957A0E" w14:paraId="67B1E7A2" w14:textId="77777777">
        <w:tblPrEx>
          <w:tblCellMar>
            <w:top w:w="0" w:type="dxa"/>
            <w:bottom w:w="0" w:type="dxa"/>
          </w:tblCellMar>
        </w:tblPrEx>
        <w:trPr>
          <w:cantSplit/>
        </w:trPr>
        <w:tc>
          <w:tcPr>
            <w:tcW w:w="1620" w:type="dxa"/>
            <w:tcBorders>
              <w:left w:val="single" w:sz="12" w:space="0" w:color="auto"/>
              <w:right w:val="nil"/>
            </w:tcBorders>
          </w:tcPr>
          <w:p w14:paraId="49741698" w14:textId="77777777" w:rsidR="00957A0E" w:rsidRDefault="00957A0E" w:rsidP="00246E2B">
            <w:pPr>
              <w:spacing w:before="20" w:after="20"/>
              <w:ind w:left="72" w:hanging="72"/>
              <w:rPr>
                <w:sz w:val="16"/>
              </w:rPr>
            </w:pPr>
            <w:r>
              <w:rPr>
                <w:sz w:val="16"/>
              </w:rPr>
              <w:t xml:space="preserve">Greater Two-Weapon Fighting </w:t>
            </w:r>
            <w:r w:rsidRPr="00092AC0">
              <w:rPr>
                <w:sz w:val="16"/>
                <w:szCs w:val="16"/>
              </w:rPr>
              <w:fldChar w:fldCharType="begin"/>
            </w:r>
            <w:r w:rsidRPr="00092AC0">
              <w:rPr>
                <w:sz w:val="16"/>
                <w:szCs w:val="16"/>
              </w:rPr>
              <w:instrText xml:space="preserve"> XE "Greater Two-Weapon Fighting" </w:instrText>
            </w:r>
            <w:r w:rsidRPr="00092AC0">
              <w:rPr>
                <w:sz w:val="16"/>
                <w:szCs w:val="16"/>
              </w:rPr>
              <w:fldChar w:fldCharType="end"/>
            </w:r>
            <w:r>
              <w:rPr>
                <w:sz w:val="16"/>
              </w:rPr>
              <w:br/>
            </w:r>
            <w:r>
              <w:rPr>
                <w:sz w:val="14"/>
              </w:rPr>
              <w:t>[General, Fighter]</w:t>
            </w:r>
          </w:p>
        </w:tc>
        <w:tc>
          <w:tcPr>
            <w:tcW w:w="900" w:type="dxa"/>
            <w:tcBorders>
              <w:left w:val="nil"/>
            </w:tcBorders>
            <w:vAlign w:val="bottom"/>
          </w:tcPr>
          <w:p w14:paraId="0593B1F2" w14:textId="77777777" w:rsidR="00957A0E" w:rsidRDefault="00957A0E" w:rsidP="00246E2B">
            <w:pPr>
              <w:spacing w:before="20" w:after="20"/>
              <w:jc w:val="right"/>
              <w:rPr>
                <w:sz w:val="12"/>
              </w:rPr>
            </w:pPr>
            <w:r>
              <w:rPr>
                <w:sz w:val="12"/>
              </w:rPr>
              <w:t>(PH p95)</w:t>
            </w:r>
          </w:p>
        </w:tc>
        <w:tc>
          <w:tcPr>
            <w:tcW w:w="1620" w:type="dxa"/>
          </w:tcPr>
          <w:p w14:paraId="0E1E3389" w14:textId="77777777" w:rsidR="00957A0E" w:rsidRDefault="00957A0E" w:rsidP="00246E2B">
            <w:pPr>
              <w:spacing w:before="20"/>
              <w:ind w:left="72" w:hanging="72"/>
              <w:rPr>
                <w:sz w:val="14"/>
              </w:rPr>
            </w:pPr>
            <w:r>
              <w:rPr>
                <w:sz w:val="14"/>
              </w:rPr>
              <w:t>Dexterity 19</w:t>
            </w:r>
          </w:p>
          <w:p w14:paraId="37ABBF19" w14:textId="77777777" w:rsidR="00957A0E" w:rsidRDefault="00957A0E" w:rsidP="00246E2B">
            <w:pPr>
              <w:spacing w:before="20"/>
              <w:ind w:left="72" w:hanging="72"/>
              <w:rPr>
                <w:sz w:val="14"/>
              </w:rPr>
            </w:pPr>
            <w:r>
              <w:rPr>
                <w:sz w:val="14"/>
              </w:rPr>
              <w:t>Base Attack Bonus +11</w:t>
            </w:r>
          </w:p>
          <w:p w14:paraId="52CF01FD" w14:textId="77777777" w:rsidR="00957A0E" w:rsidRDefault="00957A0E" w:rsidP="00246E2B">
            <w:pPr>
              <w:spacing w:before="20"/>
              <w:ind w:left="72" w:hanging="72"/>
              <w:rPr>
                <w:sz w:val="14"/>
              </w:rPr>
            </w:pPr>
            <w:r>
              <w:rPr>
                <w:sz w:val="14"/>
              </w:rPr>
              <w:t>Improved Two-Weapon Fighting</w:t>
            </w:r>
          </w:p>
        </w:tc>
        <w:tc>
          <w:tcPr>
            <w:tcW w:w="6300" w:type="dxa"/>
            <w:tcBorders>
              <w:right w:val="single" w:sz="12" w:space="0" w:color="auto"/>
            </w:tcBorders>
            <w:vAlign w:val="center"/>
          </w:tcPr>
          <w:p w14:paraId="6A8C33EE" w14:textId="77777777" w:rsidR="00957A0E" w:rsidRDefault="00957A0E" w:rsidP="00246E2B">
            <w:pPr>
              <w:pStyle w:val="Description"/>
              <w:rPr>
                <w:i/>
              </w:rPr>
            </w:pPr>
            <w:r>
              <w:rPr>
                <w:i/>
              </w:rPr>
              <w:t>Ranger 11</w:t>
            </w:r>
            <w:r>
              <w:rPr>
                <w:i/>
                <w:vertAlign w:val="superscript"/>
              </w:rPr>
              <w:t>th</w:t>
            </w:r>
            <w:r>
              <w:rPr>
                <w:i/>
              </w:rPr>
              <w:t xml:space="preserve"> </w:t>
            </w:r>
          </w:p>
          <w:p w14:paraId="1FB11651" w14:textId="77777777" w:rsidR="00957A0E" w:rsidRDefault="00957A0E" w:rsidP="00246E2B">
            <w:pPr>
              <w:pStyle w:val="Description"/>
            </w:pPr>
            <w:r>
              <w:t>As part of a Full Round Attack, you may make an attack with your secondary weapon at –2,  a second attack at –7, and a third attack at –12.</w:t>
            </w:r>
          </w:p>
        </w:tc>
      </w:tr>
      <w:tr w:rsidR="00957A0E" w14:paraId="1C35D9B5" w14:textId="77777777">
        <w:tblPrEx>
          <w:tblCellMar>
            <w:top w:w="0" w:type="dxa"/>
            <w:bottom w:w="0" w:type="dxa"/>
          </w:tblCellMar>
        </w:tblPrEx>
        <w:trPr>
          <w:cantSplit/>
        </w:trPr>
        <w:tc>
          <w:tcPr>
            <w:tcW w:w="1620" w:type="dxa"/>
            <w:tcBorders>
              <w:left w:val="single" w:sz="12" w:space="0" w:color="auto"/>
              <w:right w:val="nil"/>
            </w:tcBorders>
          </w:tcPr>
          <w:p w14:paraId="2F101342" w14:textId="77777777" w:rsidR="00957A0E" w:rsidRDefault="00957A0E" w:rsidP="00246E2B">
            <w:pPr>
              <w:spacing w:before="20" w:after="20"/>
              <w:ind w:left="72" w:right="-108" w:hanging="72"/>
              <w:rPr>
                <w:color w:val="000000"/>
                <w:sz w:val="16"/>
              </w:rPr>
            </w:pPr>
            <w:r>
              <w:rPr>
                <w:color w:val="000000"/>
                <w:sz w:val="16"/>
              </w:rPr>
              <w:t xml:space="preserve">Improved Precise Shot </w:t>
            </w:r>
            <w:r w:rsidRPr="00E52402">
              <w:rPr>
                <w:color w:val="000000"/>
                <w:sz w:val="16"/>
                <w:szCs w:val="16"/>
              </w:rPr>
              <w:fldChar w:fldCharType="begin"/>
            </w:r>
            <w:r w:rsidRPr="00E52402">
              <w:rPr>
                <w:sz w:val="16"/>
                <w:szCs w:val="16"/>
              </w:rPr>
              <w:instrText xml:space="preserve"> XE "</w:instrText>
            </w:r>
            <w:r w:rsidRPr="00E52402">
              <w:rPr>
                <w:color w:val="000000"/>
                <w:sz w:val="16"/>
                <w:szCs w:val="16"/>
              </w:rPr>
              <w:instrText>Improved Precise Shot</w:instrText>
            </w:r>
            <w:r w:rsidRPr="00E52402">
              <w:rPr>
                <w:sz w:val="16"/>
                <w:szCs w:val="16"/>
              </w:rPr>
              <w:instrText xml:space="preserve">" </w:instrText>
            </w:r>
            <w:r w:rsidRPr="00E52402">
              <w:rPr>
                <w:color w:val="000000"/>
                <w:sz w:val="16"/>
                <w:szCs w:val="16"/>
              </w:rPr>
              <w:fldChar w:fldCharType="end"/>
            </w:r>
            <w:r>
              <w:rPr>
                <w:sz w:val="16"/>
              </w:rPr>
              <w:br/>
            </w:r>
            <w:r>
              <w:rPr>
                <w:sz w:val="14"/>
              </w:rPr>
              <w:t>[General, Fighter]</w:t>
            </w:r>
          </w:p>
        </w:tc>
        <w:tc>
          <w:tcPr>
            <w:tcW w:w="900" w:type="dxa"/>
            <w:tcBorders>
              <w:left w:val="nil"/>
            </w:tcBorders>
            <w:vAlign w:val="bottom"/>
          </w:tcPr>
          <w:p w14:paraId="16BFA9EA" w14:textId="77777777" w:rsidR="00957A0E" w:rsidRDefault="00957A0E" w:rsidP="00246E2B">
            <w:pPr>
              <w:spacing w:before="20" w:after="20"/>
              <w:jc w:val="right"/>
              <w:rPr>
                <w:sz w:val="12"/>
              </w:rPr>
            </w:pPr>
            <w:r>
              <w:rPr>
                <w:sz w:val="12"/>
              </w:rPr>
              <w:t>(PH p96)</w:t>
            </w:r>
          </w:p>
        </w:tc>
        <w:tc>
          <w:tcPr>
            <w:tcW w:w="1620" w:type="dxa"/>
          </w:tcPr>
          <w:p w14:paraId="51E62ECD" w14:textId="77777777" w:rsidR="00957A0E" w:rsidRDefault="00957A0E" w:rsidP="00246E2B">
            <w:pPr>
              <w:spacing w:before="20"/>
              <w:ind w:left="72" w:hanging="72"/>
              <w:rPr>
                <w:sz w:val="14"/>
              </w:rPr>
            </w:pPr>
            <w:r>
              <w:rPr>
                <w:sz w:val="14"/>
              </w:rPr>
              <w:t>Dexterity 19</w:t>
            </w:r>
          </w:p>
          <w:p w14:paraId="069E628A" w14:textId="77777777" w:rsidR="00957A0E" w:rsidRDefault="00957A0E" w:rsidP="00246E2B">
            <w:pPr>
              <w:spacing w:before="20"/>
              <w:ind w:left="72" w:hanging="72"/>
              <w:rPr>
                <w:sz w:val="14"/>
              </w:rPr>
            </w:pPr>
            <w:r>
              <w:rPr>
                <w:sz w:val="14"/>
              </w:rPr>
              <w:t>Base Attack Bonus +11</w:t>
            </w:r>
          </w:p>
          <w:p w14:paraId="05370979" w14:textId="77777777" w:rsidR="00957A0E" w:rsidRDefault="00957A0E" w:rsidP="00246E2B">
            <w:pPr>
              <w:spacing w:before="20"/>
              <w:ind w:left="72" w:hanging="72"/>
              <w:rPr>
                <w:sz w:val="14"/>
              </w:rPr>
            </w:pPr>
            <w:r>
              <w:rPr>
                <w:sz w:val="14"/>
              </w:rPr>
              <w:t>Point Blank Shot</w:t>
            </w:r>
          </w:p>
          <w:p w14:paraId="2B73296C" w14:textId="77777777" w:rsidR="00957A0E" w:rsidRDefault="00957A0E" w:rsidP="00246E2B">
            <w:pPr>
              <w:spacing w:before="20"/>
              <w:ind w:left="72" w:hanging="72"/>
              <w:rPr>
                <w:sz w:val="14"/>
              </w:rPr>
            </w:pPr>
            <w:r>
              <w:rPr>
                <w:sz w:val="14"/>
              </w:rPr>
              <w:t>Precise Shot</w:t>
            </w:r>
          </w:p>
          <w:p w14:paraId="7C08CC21" w14:textId="77777777" w:rsidR="00957A0E" w:rsidRDefault="00957A0E" w:rsidP="00246E2B">
            <w:pPr>
              <w:spacing w:before="20"/>
              <w:ind w:left="72" w:hanging="72"/>
              <w:rPr>
                <w:sz w:val="14"/>
              </w:rPr>
            </w:pPr>
          </w:p>
        </w:tc>
        <w:tc>
          <w:tcPr>
            <w:tcW w:w="6300" w:type="dxa"/>
            <w:tcBorders>
              <w:right w:val="single" w:sz="12" w:space="0" w:color="auto"/>
            </w:tcBorders>
            <w:vAlign w:val="center"/>
          </w:tcPr>
          <w:p w14:paraId="788BFB28" w14:textId="77777777" w:rsidR="00957A0E" w:rsidRDefault="00957A0E" w:rsidP="00246E2B">
            <w:pPr>
              <w:pStyle w:val="Description"/>
            </w:pPr>
            <w:r>
              <w:rPr>
                <w:i/>
              </w:rPr>
              <w:t>Ranger 11</w:t>
            </w:r>
            <w:r>
              <w:rPr>
                <w:i/>
                <w:vertAlign w:val="superscript"/>
              </w:rPr>
              <w:t>th</w:t>
            </w:r>
            <w:r>
              <w:rPr>
                <w:i/>
              </w:rPr>
              <w:t xml:space="preserve"> </w:t>
            </w:r>
          </w:p>
          <w:p w14:paraId="2D2F2066" w14:textId="77777777" w:rsidR="00957A0E" w:rsidRDefault="00957A0E" w:rsidP="00246E2B">
            <w:pPr>
              <w:pStyle w:val="Description"/>
            </w:pPr>
            <w:r>
              <w:t>When you are making a ranged attack, the following apply:</w:t>
            </w:r>
          </w:p>
          <w:p w14:paraId="03FAAE11" w14:textId="77777777" w:rsidR="00957A0E" w:rsidRDefault="00957A0E" w:rsidP="00246E2B">
            <w:pPr>
              <w:pStyle w:val="Description"/>
              <w:ind w:left="252"/>
            </w:pPr>
            <w:r>
              <w:t>Ignore the AC bonus granted by Cover (but Total Cover still applies).</w:t>
            </w:r>
          </w:p>
          <w:p w14:paraId="42F480D1" w14:textId="77777777" w:rsidR="00957A0E" w:rsidRDefault="00957A0E" w:rsidP="00246E2B">
            <w:pPr>
              <w:pStyle w:val="Description"/>
              <w:ind w:left="252"/>
            </w:pPr>
            <w:r>
              <w:t>Ignore the miss chance granted by Concealment (but Total Concealment still applies).</w:t>
            </w:r>
          </w:p>
          <w:p w14:paraId="38FEA612" w14:textId="77777777" w:rsidR="00957A0E" w:rsidRDefault="00957A0E" w:rsidP="00246E2B">
            <w:pPr>
              <w:pStyle w:val="Description"/>
              <w:ind w:left="252"/>
            </w:pPr>
            <w:r>
              <w:t>When attacking an opponent that is being Grappled, you have no chance of hitting the wrong target.</w:t>
            </w:r>
          </w:p>
        </w:tc>
      </w:tr>
      <w:tr w:rsidR="00957A0E" w14:paraId="6F445DC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8EDAE13" w14:textId="77777777" w:rsidR="00957A0E" w:rsidRDefault="00957A0E"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313BE705" w14:textId="77777777" w:rsidR="00957A0E" w:rsidRDefault="00957A0E" w:rsidP="00246E2B">
            <w:pPr>
              <w:spacing w:before="20" w:after="20"/>
              <w:jc w:val="right"/>
              <w:rPr>
                <w:sz w:val="12"/>
              </w:rPr>
            </w:pPr>
            <w:r>
              <w:rPr>
                <w:sz w:val="12"/>
              </w:rPr>
              <w:t>(PH2 p84)</w:t>
            </w:r>
          </w:p>
        </w:tc>
        <w:tc>
          <w:tcPr>
            <w:tcW w:w="1620" w:type="dxa"/>
            <w:tcBorders>
              <w:bottom w:val="single" w:sz="4" w:space="0" w:color="auto"/>
            </w:tcBorders>
          </w:tcPr>
          <w:p w14:paraId="621A75AB" w14:textId="77777777" w:rsidR="00957A0E" w:rsidRDefault="00957A0E" w:rsidP="00246E2B">
            <w:pPr>
              <w:spacing w:before="20"/>
              <w:ind w:left="72" w:hanging="72"/>
              <w:rPr>
                <w:sz w:val="14"/>
              </w:rPr>
            </w:pPr>
            <w:r>
              <w:rPr>
                <w:sz w:val="14"/>
              </w:rPr>
              <w:t>Dexterity 15</w:t>
            </w:r>
          </w:p>
          <w:p w14:paraId="2C210C92" w14:textId="77777777" w:rsidR="00957A0E" w:rsidRDefault="00957A0E" w:rsidP="00246E2B">
            <w:pPr>
              <w:spacing w:before="20"/>
              <w:ind w:left="72" w:hanging="72"/>
              <w:rPr>
                <w:sz w:val="14"/>
              </w:rPr>
            </w:pPr>
            <w:r>
              <w:rPr>
                <w:sz w:val="14"/>
              </w:rPr>
              <w:t>Base Attack Bonus +11</w:t>
            </w:r>
          </w:p>
          <w:p w14:paraId="0AEC02A7" w14:textId="77777777" w:rsidR="00957A0E" w:rsidRDefault="00957A0E"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1B2E6A55" w14:textId="77777777" w:rsidR="00957A0E" w:rsidRDefault="00957A0E" w:rsidP="00246E2B">
            <w:pPr>
              <w:pStyle w:val="Description"/>
              <w:rPr>
                <w:i/>
              </w:rPr>
            </w:pPr>
            <w:r>
              <w:rPr>
                <w:i/>
              </w:rPr>
              <w:t>Ranger 11</w:t>
            </w:r>
            <w:r w:rsidRPr="007C19E2">
              <w:rPr>
                <w:i/>
                <w:vertAlign w:val="superscript"/>
              </w:rPr>
              <w:t>th</w:t>
            </w:r>
            <w:r>
              <w:rPr>
                <w:i/>
              </w:rPr>
              <w:t xml:space="preserve"> </w:t>
            </w:r>
          </w:p>
          <w:p w14:paraId="5EB1F20E" w14:textId="77777777" w:rsidR="00957A0E" w:rsidRDefault="00957A0E" w:rsidP="00246E2B">
            <w:pPr>
              <w:pStyle w:val="Description"/>
            </w:pPr>
            <w:r>
              <w:t xml:space="preserve">If you damage an opponent with each of your weapons in a given round, you do extra damage equal to </w:t>
            </w:r>
            <w:r>
              <w:br/>
              <w:t>1d6 + 1 ½ Strength modifier.  With regards to Damage Reduction, use the off-hand weapon’s characteristics.</w:t>
            </w:r>
          </w:p>
          <w:p w14:paraId="6B9FDF3F" w14:textId="77777777" w:rsidR="00957A0E" w:rsidRDefault="00957A0E" w:rsidP="00246E2B">
            <w:pPr>
              <w:pStyle w:val="Description"/>
            </w:pPr>
            <w:r>
              <w:t>A given creature may only take this rending damage once per round.</w:t>
            </w:r>
          </w:p>
        </w:tc>
      </w:tr>
    </w:tbl>
    <w:p w14:paraId="2CCDCEA5" w14:textId="77777777" w:rsidR="00246E2B" w:rsidRDefault="00246E2B" w:rsidP="00246E2B">
      <w:pPr>
        <w:pStyle w:val="FootnoteText"/>
      </w:pPr>
    </w:p>
    <w:p w14:paraId="6E7D4A75" w14:textId="77777777" w:rsidR="00246E2B" w:rsidRDefault="00246E2B" w:rsidP="00246E2B">
      <w:pPr>
        <w:pStyle w:val="Normal8pt"/>
      </w:pPr>
    </w:p>
    <w:p w14:paraId="579E6563" w14:textId="77777777" w:rsidR="00246E2B" w:rsidRDefault="00246E2B">
      <w:pPr>
        <w:pStyle w:val="Heading2"/>
      </w:pPr>
      <w:bookmarkStart w:id="110" w:name="_Toc173668210"/>
      <w:r>
        <w:t>Rogue</w:t>
      </w:r>
      <w:bookmarkEnd w:id="110"/>
    </w:p>
    <w:p w14:paraId="72A45C9B" w14:textId="77777777" w:rsidR="00246E2B" w:rsidRDefault="00246E2B">
      <w:pPr>
        <w:pStyle w:val="FootnoteText"/>
      </w:pPr>
    </w:p>
    <w:p w14:paraId="268197C0" w14:textId="77777777" w:rsidR="00C55395" w:rsidRDefault="00C55395" w:rsidP="00C55395">
      <w:pPr>
        <w:pStyle w:val="Heading3"/>
      </w:pPr>
      <w:bookmarkStart w:id="111" w:name="_Toc173668211"/>
      <w:r>
        <w:t>Rogue Special Ability Feats</w:t>
      </w:r>
      <w:bookmarkEnd w:id="111"/>
    </w:p>
    <w:p w14:paraId="54A77AE3" w14:textId="77777777" w:rsidR="00C55395" w:rsidRDefault="00C55395" w:rsidP="00C55395">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05AA626E" w14:textId="77777777" w:rsidTr="00886403">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224403" w14:textId="77777777" w:rsidR="00957A0E" w:rsidRPr="00B00DFD" w:rsidRDefault="00957A0E" w:rsidP="00601796">
            <w:pPr>
              <w:spacing w:before="20" w:after="20"/>
              <w:ind w:left="72" w:hanging="72"/>
              <w:rPr>
                <w:sz w:val="18"/>
                <w:szCs w:val="18"/>
              </w:rPr>
            </w:pPr>
            <w:r>
              <w:rPr>
                <w:sz w:val="18"/>
                <w:szCs w:val="18"/>
              </w:rPr>
              <w:t>Rogue Special Ability Feats</w:t>
            </w:r>
          </w:p>
        </w:tc>
        <w:tc>
          <w:tcPr>
            <w:tcW w:w="900" w:type="dxa"/>
            <w:tcBorders>
              <w:top w:val="single" w:sz="12" w:space="0" w:color="auto"/>
              <w:left w:val="nil"/>
              <w:bottom w:val="double" w:sz="6" w:space="0" w:color="auto"/>
            </w:tcBorders>
            <w:vAlign w:val="center"/>
          </w:tcPr>
          <w:p w14:paraId="1597EFFF" w14:textId="77777777" w:rsidR="00957A0E" w:rsidRDefault="00957A0E" w:rsidP="00886403">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00DED95D" w14:textId="77777777" w:rsidR="00957A0E" w:rsidRDefault="00957A0E" w:rsidP="00886403">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458275" w14:textId="77777777" w:rsidR="00957A0E" w:rsidRDefault="00957A0E" w:rsidP="00886403">
            <w:pPr>
              <w:spacing w:before="20" w:after="20"/>
              <w:ind w:left="72" w:hanging="72"/>
              <w:rPr>
                <w:sz w:val="16"/>
              </w:rPr>
            </w:pPr>
            <w:r>
              <w:rPr>
                <w:sz w:val="16"/>
              </w:rPr>
              <w:t>Description</w:t>
            </w:r>
          </w:p>
        </w:tc>
      </w:tr>
      <w:tr w:rsidR="00957A0E" w14:paraId="7BF050B2" w14:textId="77777777" w:rsidTr="00886403">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8EBD1B" w14:textId="77777777" w:rsidR="00957A0E" w:rsidRDefault="00957A0E" w:rsidP="00886403">
            <w:pPr>
              <w:spacing w:before="20" w:after="20"/>
              <w:ind w:left="72" w:hanging="72"/>
              <w:rPr>
                <w:sz w:val="16"/>
              </w:rPr>
            </w:pPr>
            <w:r>
              <w:rPr>
                <w:sz w:val="16"/>
              </w:rPr>
              <w:t>Savvy Rogue</w:t>
            </w:r>
            <w:r w:rsidRPr="00F8595F">
              <w:rPr>
                <w:sz w:val="16"/>
                <w:szCs w:val="16"/>
              </w:rPr>
              <w:fldChar w:fldCharType="begin"/>
            </w:r>
            <w:r w:rsidRPr="00F8595F">
              <w:rPr>
                <w:sz w:val="16"/>
                <w:szCs w:val="16"/>
              </w:rPr>
              <w:instrText xml:space="preserve"> XE "</w:instrText>
            </w:r>
            <w:r>
              <w:rPr>
                <w:sz w:val="16"/>
                <w:szCs w:val="16"/>
              </w:rPr>
              <w:instrText>Savvy Rogue</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2F9B083" w14:textId="77777777" w:rsidR="00957A0E" w:rsidRDefault="00957A0E" w:rsidP="00886403">
            <w:pPr>
              <w:spacing w:before="20" w:after="20"/>
              <w:ind w:left="-108"/>
              <w:jc w:val="right"/>
              <w:rPr>
                <w:sz w:val="12"/>
              </w:rPr>
            </w:pPr>
            <w:r>
              <w:rPr>
                <w:sz w:val="12"/>
              </w:rPr>
              <w:t>(CSco p080)</w:t>
            </w:r>
          </w:p>
        </w:tc>
        <w:tc>
          <w:tcPr>
            <w:tcW w:w="1620" w:type="dxa"/>
            <w:tcBorders>
              <w:top w:val="single" w:sz="4" w:space="0" w:color="auto"/>
              <w:bottom w:val="single" w:sz="4" w:space="0" w:color="auto"/>
            </w:tcBorders>
          </w:tcPr>
          <w:p w14:paraId="5FF55F97" w14:textId="77777777" w:rsidR="00957A0E" w:rsidRDefault="00957A0E" w:rsidP="00886403">
            <w:pPr>
              <w:tabs>
                <w:tab w:val="right" w:pos="1411"/>
              </w:tabs>
              <w:spacing w:before="20"/>
              <w:ind w:left="72" w:hanging="72"/>
              <w:rPr>
                <w:sz w:val="14"/>
              </w:rPr>
            </w:pPr>
            <w:r>
              <w:rPr>
                <w:sz w:val="14"/>
              </w:rPr>
              <w:t>Rogue 10</w:t>
            </w:r>
            <w:r w:rsidRPr="00C55395">
              <w:rPr>
                <w:sz w:val="14"/>
                <w:vertAlign w:val="superscript"/>
              </w:rPr>
              <w:t>th</w:t>
            </w:r>
            <w:r>
              <w:rPr>
                <w:sz w:val="14"/>
              </w:rPr>
              <w:t xml:space="preserve"> level +</w:t>
            </w:r>
          </w:p>
        </w:tc>
        <w:tc>
          <w:tcPr>
            <w:tcW w:w="6300" w:type="dxa"/>
            <w:tcBorders>
              <w:top w:val="single" w:sz="4" w:space="0" w:color="auto"/>
              <w:bottom w:val="single" w:sz="4" w:space="0" w:color="auto"/>
              <w:right w:val="single" w:sz="12" w:space="0" w:color="auto"/>
            </w:tcBorders>
            <w:vAlign w:val="center"/>
          </w:tcPr>
          <w:p w14:paraId="63610110" w14:textId="77777777" w:rsidR="00957A0E" w:rsidRDefault="00957A0E" w:rsidP="00886403">
            <w:pPr>
              <w:pStyle w:val="Description"/>
              <w:spacing w:before="20"/>
            </w:pPr>
            <w:r>
              <w:t>Any / all of the following Rogue Special Abilities that you have improves as follows:</w:t>
            </w:r>
          </w:p>
          <w:p w14:paraId="1B72C185" w14:textId="77777777" w:rsidR="00957A0E" w:rsidRDefault="00957A0E" w:rsidP="0063003D">
            <w:pPr>
              <w:pStyle w:val="Description"/>
              <w:ind w:left="259"/>
            </w:pPr>
            <w:r>
              <w:t>Crippling Strike – deal Strength damage even on a creature who is immune to the extra damage of the Sneak Attack.</w:t>
            </w:r>
          </w:p>
          <w:p w14:paraId="1C76C4B7" w14:textId="77777777" w:rsidR="00957A0E" w:rsidRDefault="00957A0E" w:rsidP="0063003D">
            <w:pPr>
              <w:pStyle w:val="Description"/>
              <w:ind w:left="259"/>
            </w:pPr>
            <w:r>
              <w:t>Defensive Roll – usable 3/day (instead of 1/day).</w:t>
            </w:r>
          </w:p>
          <w:p w14:paraId="13655934" w14:textId="77777777" w:rsidR="00957A0E" w:rsidRDefault="00957A0E" w:rsidP="0063003D">
            <w:pPr>
              <w:pStyle w:val="Description"/>
              <w:ind w:left="259"/>
            </w:pPr>
            <w:r>
              <w:t>Improved Evasion – +2 Competence bonus on Reflex saves.</w:t>
            </w:r>
          </w:p>
          <w:p w14:paraId="321BE6A0" w14:textId="77777777" w:rsidR="00957A0E" w:rsidRDefault="00957A0E" w:rsidP="0063003D">
            <w:pPr>
              <w:pStyle w:val="Description"/>
              <w:ind w:left="259"/>
            </w:pPr>
            <w:r>
              <w:t>Opportunist – you may make more than one ‘Opportunistic’ attack per round, but no more than one per opponent –and– each counts as a separate Attack of Opportunity.</w:t>
            </w:r>
          </w:p>
          <w:p w14:paraId="736B4D95" w14:textId="77777777" w:rsidR="00957A0E" w:rsidRDefault="00957A0E" w:rsidP="0063003D">
            <w:pPr>
              <w:pStyle w:val="Description"/>
              <w:ind w:left="259"/>
            </w:pPr>
            <w:r>
              <w:t>Skill Mastery – you may “Take 12” with your mastered skills (i.e., “Take 10” with a +2 bonus).</w:t>
            </w:r>
          </w:p>
          <w:p w14:paraId="768C3593" w14:textId="77777777" w:rsidR="00957A0E" w:rsidRDefault="00957A0E" w:rsidP="0063003D">
            <w:pPr>
              <w:pStyle w:val="Description"/>
              <w:ind w:left="259"/>
            </w:pPr>
            <w:r>
              <w:t>Slipper Mind – +2 Competence bonus on the extra Will save granted by this ability.</w:t>
            </w:r>
          </w:p>
        </w:tc>
      </w:tr>
    </w:tbl>
    <w:p w14:paraId="4D54A616" w14:textId="77777777" w:rsidR="00C55395" w:rsidRDefault="00C55395">
      <w:pPr>
        <w:pStyle w:val="FootnoteText"/>
      </w:pPr>
    </w:p>
    <w:p w14:paraId="437489B6" w14:textId="77777777" w:rsidR="00C55395" w:rsidRDefault="00C55395">
      <w:pPr>
        <w:pStyle w:val="FootnoteText"/>
      </w:pPr>
    </w:p>
    <w:p w14:paraId="68D3DE49" w14:textId="77777777" w:rsidR="00246E2B" w:rsidRDefault="00246E2B">
      <w:pPr>
        <w:pStyle w:val="Heading3"/>
      </w:pPr>
      <w:bookmarkStart w:id="112" w:name="_Toc173668212"/>
      <w:r>
        <w:t>Sneak Attack Feats</w:t>
      </w:r>
      <w:bookmarkEnd w:id="112"/>
    </w:p>
    <w:p w14:paraId="2303883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957A0E" w14:paraId="77A3662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98C61F8" w14:textId="77777777" w:rsidR="00957A0E" w:rsidRPr="00B00DFD" w:rsidRDefault="00957A0E" w:rsidP="00601796">
            <w:pPr>
              <w:spacing w:before="20" w:after="20"/>
              <w:ind w:left="72" w:hanging="72"/>
              <w:rPr>
                <w:sz w:val="18"/>
                <w:szCs w:val="18"/>
              </w:rPr>
            </w:pPr>
            <w:r>
              <w:rPr>
                <w:sz w:val="18"/>
                <w:szCs w:val="18"/>
              </w:rPr>
              <w:t>Sneak Attack Feats</w:t>
            </w:r>
          </w:p>
        </w:tc>
        <w:tc>
          <w:tcPr>
            <w:tcW w:w="900" w:type="dxa"/>
            <w:tcBorders>
              <w:top w:val="single" w:sz="12" w:space="0" w:color="auto"/>
              <w:left w:val="nil"/>
              <w:bottom w:val="double" w:sz="6" w:space="0" w:color="auto"/>
            </w:tcBorders>
            <w:vAlign w:val="center"/>
          </w:tcPr>
          <w:p w14:paraId="79973A56" w14:textId="77777777" w:rsidR="00957A0E" w:rsidRDefault="00957A0E"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9A5EDE1" w14:textId="77777777" w:rsidR="00957A0E" w:rsidRDefault="00957A0E"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DA3954D" w14:textId="77777777" w:rsidR="00957A0E" w:rsidRDefault="00957A0E" w:rsidP="00246E2B">
            <w:pPr>
              <w:spacing w:before="20" w:after="20"/>
              <w:ind w:left="72" w:hanging="72"/>
              <w:rPr>
                <w:sz w:val="16"/>
              </w:rPr>
            </w:pPr>
            <w:r>
              <w:rPr>
                <w:sz w:val="16"/>
              </w:rPr>
              <w:t>Description</w:t>
            </w:r>
          </w:p>
        </w:tc>
      </w:tr>
      <w:tr w:rsidR="00957A0E" w14:paraId="593DD8E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934621" w14:textId="77777777" w:rsidR="00957A0E" w:rsidRDefault="00957A0E">
            <w:pPr>
              <w:spacing w:before="20" w:after="20"/>
              <w:ind w:left="72" w:hanging="72"/>
              <w:rPr>
                <w:sz w:val="16"/>
              </w:rPr>
            </w:pPr>
            <w:r>
              <w:rPr>
                <w:sz w:val="16"/>
              </w:rPr>
              <w:t>Arterial Strike</w:t>
            </w:r>
            <w:r w:rsidRPr="00F8595F">
              <w:rPr>
                <w:sz w:val="16"/>
                <w:szCs w:val="16"/>
              </w:rPr>
              <w:fldChar w:fldCharType="begin"/>
            </w:r>
            <w:r w:rsidRPr="00F8595F">
              <w:rPr>
                <w:sz w:val="16"/>
                <w:szCs w:val="16"/>
              </w:rPr>
              <w:instrText xml:space="preserve"> XE "Arterial Strike" </w:instrText>
            </w:r>
            <w:r w:rsidRPr="00F8595F">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6F636FA" w14:textId="77777777" w:rsidR="00957A0E" w:rsidRDefault="00957A0E" w:rsidP="00246E2B">
            <w:pPr>
              <w:spacing w:before="20" w:after="20"/>
              <w:ind w:left="-108"/>
              <w:jc w:val="right"/>
              <w:rPr>
                <w:sz w:val="12"/>
              </w:rPr>
            </w:pPr>
            <w:r>
              <w:rPr>
                <w:sz w:val="12"/>
              </w:rPr>
              <w:t>(CWar p96)</w:t>
            </w:r>
            <w:r>
              <w:rPr>
                <w:sz w:val="12"/>
              </w:rPr>
              <w:br/>
              <w:t>(CSco p72)+</w:t>
            </w:r>
          </w:p>
        </w:tc>
        <w:tc>
          <w:tcPr>
            <w:tcW w:w="1620" w:type="dxa"/>
            <w:tcBorders>
              <w:top w:val="single" w:sz="4" w:space="0" w:color="auto"/>
              <w:bottom w:val="single" w:sz="4" w:space="0" w:color="auto"/>
            </w:tcBorders>
          </w:tcPr>
          <w:p w14:paraId="5EA8109A" w14:textId="77777777" w:rsidR="00957A0E" w:rsidRDefault="00957A0E" w:rsidP="00246E2B">
            <w:pPr>
              <w:tabs>
                <w:tab w:val="right" w:pos="1411"/>
              </w:tabs>
              <w:spacing w:before="20"/>
              <w:ind w:left="72" w:right="-108" w:hanging="72"/>
              <w:rPr>
                <w:sz w:val="14"/>
              </w:rPr>
            </w:pPr>
            <w:r>
              <w:rPr>
                <w:sz w:val="14"/>
              </w:rPr>
              <w:t>Sneak Attack / Sudden Strike class ability</w:t>
            </w:r>
          </w:p>
          <w:p w14:paraId="7091C07B"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2292150A" w14:textId="77777777" w:rsidR="00957A0E" w:rsidRDefault="00957A0E" w:rsidP="00246E2B">
            <w:pPr>
              <w:pStyle w:val="Description"/>
              <w:spacing w:before="20"/>
            </w:pPr>
            <w:r>
              <w:t>On a successful Sneak Attack, you may reduce the Sneak Attack dice by 1d6 to cause a wound that bleeds for 1 hit-point per round.  The wound continues to bleed until it is magically healed or successfully bandaged by a Heal check vs. DC 15.  Multiple bleeding wounds stack.</w:t>
            </w:r>
          </w:p>
        </w:tc>
      </w:tr>
      <w:tr w:rsidR="00957A0E" w14:paraId="0E6272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B6FF91" w14:textId="77777777" w:rsidR="00957A0E" w:rsidRDefault="00957A0E">
            <w:pPr>
              <w:spacing w:before="20" w:after="20"/>
              <w:ind w:left="72" w:hanging="72"/>
              <w:rPr>
                <w:sz w:val="16"/>
              </w:rPr>
            </w:pPr>
            <w:r>
              <w:rPr>
                <w:sz w:val="16"/>
              </w:rPr>
              <w:lastRenderedPageBreak/>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B773BDC" w14:textId="77777777" w:rsidR="00957A0E" w:rsidRDefault="00957A0E"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58404D1F"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35DB952D" w14:textId="77777777" w:rsidR="00957A0E" w:rsidRDefault="00957A0E"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p w14:paraId="43F69CF0" w14:textId="77777777" w:rsidR="00957A0E" w:rsidRDefault="00957A0E" w:rsidP="00246E2B">
            <w:pPr>
              <w:tabs>
                <w:tab w:val="right" w:pos="1411"/>
              </w:tabs>
              <w:spacing w:before="20"/>
              <w:ind w:left="72" w:right="-108" w:hanging="72"/>
              <w:rPr>
                <w:sz w:val="14"/>
              </w:rPr>
            </w:pPr>
            <w:r>
              <w:rPr>
                <w:sz w:val="14"/>
              </w:rPr>
              <w:t>Know(nature):</w:t>
            </w:r>
            <w:r w:rsidRPr="003B2FF5">
              <w:rPr>
                <w:sz w:val="14"/>
                <w:szCs w:val="14"/>
              </w:rPr>
              <w:t xml:space="preserve"> </w:t>
            </w:r>
            <w:r w:rsidRPr="003B2FF5">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66EF88DD" w14:textId="77777777" w:rsidR="00957A0E" w:rsidRDefault="00957A0E" w:rsidP="00246E2B">
            <w:pPr>
              <w:pStyle w:val="Description"/>
              <w:spacing w:before="20"/>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957A0E" w14:paraId="2FEFF2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DA3D18" w14:textId="77777777" w:rsidR="00957A0E" w:rsidRDefault="00957A0E" w:rsidP="00246E2B">
            <w:pPr>
              <w:spacing w:before="20" w:after="20"/>
              <w:ind w:left="72" w:hanging="72"/>
              <w:rPr>
                <w:sz w:val="16"/>
              </w:rPr>
            </w:pPr>
            <w:r>
              <w:rPr>
                <w:sz w:val="16"/>
              </w:rPr>
              <w:t xml:space="preserve">Concussion Attack </w:t>
            </w:r>
            <w:r w:rsidRPr="00FE1BCE">
              <w:rPr>
                <w:sz w:val="16"/>
                <w:szCs w:val="16"/>
              </w:rPr>
              <w:fldChar w:fldCharType="begin"/>
            </w:r>
            <w:r w:rsidRPr="00FE1BCE">
              <w:rPr>
                <w:sz w:val="16"/>
                <w:szCs w:val="16"/>
              </w:rPr>
              <w:instrText xml:space="preserve"> XE "</w:instrText>
            </w:r>
            <w:r>
              <w:rPr>
                <w:sz w:val="16"/>
              </w:rPr>
              <w:instrText>Concussion Attack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5C66A4C6" w14:textId="77777777" w:rsidR="00957A0E" w:rsidRDefault="00957A0E" w:rsidP="00246E2B">
            <w:pPr>
              <w:spacing w:before="20" w:after="20"/>
              <w:ind w:left="-108"/>
              <w:jc w:val="right"/>
              <w:rPr>
                <w:sz w:val="12"/>
              </w:rPr>
            </w:pPr>
            <w:r>
              <w:rPr>
                <w:sz w:val="12"/>
              </w:rPr>
              <w:t>(CSco p075)</w:t>
            </w:r>
          </w:p>
        </w:tc>
        <w:tc>
          <w:tcPr>
            <w:tcW w:w="1620" w:type="dxa"/>
            <w:tcBorders>
              <w:top w:val="single" w:sz="4" w:space="0" w:color="auto"/>
              <w:bottom w:val="single" w:sz="4" w:space="0" w:color="auto"/>
            </w:tcBorders>
          </w:tcPr>
          <w:p w14:paraId="68CC1EDD"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tc>
        <w:tc>
          <w:tcPr>
            <w:tcW w:w="6300" w:type="dxa"/>
            <w:tcBorders>
              <w:top w:val="single" w:sz="4" w:space="0" w:color="auto"/>
              <w:bottom w:val="single" w:sz="4" w:space="0" w:color="auto"/>
              <w:right w:val="single" w:sz="12" w:space="0" w:color="auto"/>
            </w:tcBorders>
            <w:vAlign w:val="center"/>
          </w:tcPr>
          <w:p w14:paraId="79C8E371" w14:textId="77777777" w:rsidR="00957A0E" w:rsidRDefault="00957A0E" w:rsidP="00246E2B">
            <w:pPr>
              <w:pStyle w:val="Description"/>
              <w:spacing w:before="20"/>
            </w:pPr>
            <w:r>
              <w:t xml:space="preserve">On a successful Sneak Attack, you may reduce the Sneak Attack dice by 2d6 to impose a –2 penalty on the target’s Intelligence &amp; Wisdom-based ability checks &amp; skill checks for 10 rounds.  </w:t>
            </w:r>
          </w:p>
          <w:p w14:paraId="2ACA5A1E" w14:textId="77777777" w:rsidR="00957A0E" w:rsidRDefault="00957A0E" w:rsidP="00246E2B">
            <w:pPr>
              <w:pStyle w:val="Description"/>
              <w:spacing w:before="20"/>
            </w:pPr>
            <w:r>
              <w:t>Subsequent uses of this ability do not stack, but do reset the ability’s duration.</w:t>
            </w:r>
          </w:p>
        </w:tc>
      </w:tr>
      <w:tr w:rsidR="00957A0E" w14:paraId="42BB09E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2FB07F" w14:textId="77777777" w:rsidR="00957A0E" w:rsidRDefault="00957A0E"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792ABE9" w14:textId="77777777" w:rsidR="00957A0E" w:rsidRDefault="00957A0E"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50D9F730" w14:textId="77777777" w:rsidR="00957A0E" w:rsidRDefault="00957A0E" w:rsidP="00246E2B">
            <w:pPr>
              <w:tabs>
                <w:tab w:val="right" w:pos="1411"/>
              </w:tabs>
              <w:spacing w:before="20"/>
              <w:ind w:left="72" w:hanging="72"/>
              <w:rPr>
                <w:sz w:val="14"/>
              </w:rPr>
            </w:pPr>
            <w:r>
              <w:rPr>
                <w:sz w:val="14"/>
              </w:rPr>
              <w:t>Base Attack Bonus +1</w:t>
            </w:r>
          </w:p>
          <w:p w14:paraId="54ECDBDB" w14:textId="77777777" w:rsidR="00957A0E" w:rsidRDefault="00957A0E" w:rsidP="00246E2B">
            <w:pPr>
              <w:tabs>
                <w:tab w:val="right" w:pos="1411"/>
              </w:tabs>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1DBB3E39" w14:textId="77777777" w:rsidR="00957A0E" w:rsidRDefault="00957A0E" w:rsidP="00246E2B">
            <w:pPr>
              <w:pStyle w:val="Description"/>
              <w:spacing w:before="20" w:after="0"/>
            </w:pPr>
            <w:r>
              <w:t>When firing a Crossbow with which you have Weapon Focus, you receive the following:</w:t>
            </w:r>
          </w:p>
          <w:p w14:paraId="334EC622" w14:textId="77777777" w:rsidR="00957A0E" w:rsidRDefault="00957A0E" w:rsidP="00246E2B">
            <w:pPr>
              <w:pStyle w:val="Description"/>
              <w:spacing w:before="20" w:after="0"/>
              <w:ind w:left="252"/>
            </w:pPr>
            <w:r>
              <w:t>1.  +½ Dexterity modifier damage;</w:t>
            </w:r>
          </w:p>
          <w:p w14:paraId="7013CD62" w14:textId="77777777" w:rsidR="00957A0E" w:rsidRPr="003D3228" w:rsidRDefault="00957A0E" w:rsidP="00246E2B">
            <w:pPr>
              <w:pStyle w:val="Description"/>
              <w:spacing w:before="20"/>
              <w:ind w:left="252"/>
            </w:pPr>
            <w:r>
              <w:t>2.  Sneak Attack &amp; Skirmish class abilities may be used at a range of 60’ (instead of 30’).</w:t>
            </w:r>
          </w:p>
        </w:tc>
      </w:tr>
      <w:tr w:rsidR="00957A0E" w14:paraId="22A92D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78EDDE" w14:textId="77777777" w:rsidR="00957A0E" w:rsidRDefault="00957A0E">
            <w:pPr>
              <w:spacing w:before="20" w:after="20"/>
              <w:ind w:left="72" w:hanging="72"/>
              <w:rPr>
                <w:sz w:val="16"/>
              </w:rPr>
            </w:pPr>
            <w:r>
              <w:rPr>
                <w:sz w:val="16"/>
              </w:rPr>
              <w:t xml:space="preserve">Dazzling Strike </w:t>
            </w:r>
            <w:r w:rsidRPr="00FE1BCE">
              <w:rPr>
                <w:sz w:val="16"/>
                <w:szCs w:val="16"/>
              </w:rPr>
              <w:fldChar w:fldCharType="begin"/>
            </w:r>
            <w:r w:rsidRPr="00FE1BCE">
              <w:rPr>
                <w:sz w:val="16"/>
                <w:szCs w:val="16"/>
              </w:rPr>
              <w:instrText xml:space="preserve"> XE "</w:instrText>
            </w:r>
            <w:r>
              <w:rPr>
                <w:sz w:val="16"/>
              </w:rPr>
              <w:instrText>Dazzling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64A2188" w14:textId="77777777" w:rsidR="00957A0E" w:rsidRDefault="00957A0E"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44F54DF9"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11BD350F" w14:textId="77777777" w:rsidR="00957A0E" w:rsidRDefault="00957A0E" w:rsidP="00246E2B">
            <w:pPr>
              <w:pStyle w:val="Description"/>
              <w:spacing w:before="20"/>
            </w:pPr>
            <w:r>
              <w:t>On a successful Sneak Attack, your foe is Dazzled for 1 round for each Sneak Attack die you forgo.  Both you and your foe must be Bright Illumination to use this ability.</w:t>
            </w:r>
          </w:p>
        </w:tc>
      </w:tr>
      <w:tr w:rsidR="00957A0E" w14:paraId="1206C25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4867A2" w14:textId="77777777" w:rsidR="00957A0E" w:rsidRDefault="00957A0E"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7BC8C24" w14:textId="77777777" w:rsidR="00957A0E" w:rsidRDefault="00957A0E"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07591633" w14:textId="77777777" w:rsidR="00957A0E" w:rsidRDefault="00957A0E" w:rsidP="00246E2B">
            <w:pPr>
              <w:tabs>
                <w:tab w:val="right" w:pos="1411"/>
              </w:tabs>
              <w:spacing w:before="20"/>
              <w:ind w:left="72" w:hanging="72"/>
              <w:rPr>
                <w:sz w:val="14"/>
              </w:rPr>
            </w:pPr>
            <w:r>
              <w:rPr>
                <w:sz w:val="14"/>
              </w:rPr>
              <w:t>Base Attack Bonus +4</w:t>
            </w:r>
          </w:p>
          <w:p w14:paraId="7FB56330" w14:textId="77777777" w:rsidR="00957A0E" w:rsidRDefault="00957A0E" w:rsidP="00246E2B">
            <w:pPr>
              <w:tabs>
                <w:tab w:val="right" w:pos="1411"/>
              </w:tabs>
              <w:spacing w:before="20"/>
              <w:ind w:left="72" w:hanging="72"/>
              <w:rPr>
                <w:sz w:val="14"/>
              </w:rPr>
            </w:pPr>
            <w:r>
              <w:rPr>
                <w:sz w:val="14"/>
              </w:rPr>
              <w:t>Point Blank Shot</w:t>
            </w:r>
          </w:p>
          <w:p w14:paraId="6CAB1F45" w14:textId="77777777" w:rsidR="00957A0E" w:rsidRDefault="00957A0E" w:rsidP="00246E2B">
            <w:pPr>
              <w:tabs>
                <w:tab w:val="right" w:pos="1411"/>
              </w:tabs>
              <w:spacing w:before="20"/>
              <w:ind w:left="72" w:hanging="72"/>
              <w:rPr>
                <w:sz w:val="14"/>
              </w:rPr>
            </w:pPr>
            <w:r>
              <w:rPr>
                <w:sz w:val="14"/>
              </w:rPr>
              <w:t>Precise Shot</w:t>
            </w:r>
          </w:p>
          <w:p w14:paraId="7BDB9D90" w14:textId="77777777" w:rsidR="00957A0E" w:rsidRDefault="00957A0E" w:rsidP="00246E2B">
            <w:pPr>
              <w:tabs>
                <w:tab w:val="right" w:pos="1411"/>
              </w:tabs>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33389520" w14:textId="77777777" w:rsidR="00957A0E" w:rsidRDefault="00957A0E" w:rsidP="00246E2B">
            <w:pPr>
              <w:pStyle w:val="Description"/>
              <w:spacing w:before="20" w:after="0"/>
            </w:pPr>
            <w:r>
              <w:t>Follow these steps to use this feat:</w:t>
            </w:r>
          </w:p>
          <w:p w14:paraId="1CBDB130" w14:textId="77777777" w:rsidR="00957A0E" w:rsidRDefault="00957A0E" w:rsidP="00246E2B">
            <w:pPr>
              <w:pStyle w:val="Description"/>
              <w:spacing w:before="20" w:after="0"/>
              <w:ind w:left="252"/>
            </w:pPr>
            <w:r>
              <w:t>1)  Ready an Action to make a Ranged Attack on an opponent when any of your allies hit it in melee.</w:t>
            </w:r>
          </w:p>
          <w:p w14:paraId="344339A2" w14:textId="77777777" w:rsidR="00957A0E" w:rsidRPr="00DF4640" w:rsidRDefault="00957A0E" w:rsidP="00246E2B">
            <w:pPr>
              <w:pStyle w:val="Description"/>
              <w:spacing w:before="20"/>
              <w:ind w:left="252"/>
            </w:pPr>
            <w:r>
              <w:t xml:space="preserve">2)  If the Action is triggered, the opponent looses its Dexterity bonus to AC against your attack </w:t>
            </w:r>
            <w:r>
              <w:rPr>
                <w:u w:val="single"/>
              </w:rPr>
              <w:t>only</w:t>
            </w:r>
            <w:r>
              <w:t>.</w:t>
            </w:r>
          </w:p>
        </w:tc>
      </w:tr>
      <w:tr w:rsidR="00957A0E" w14:paraId="02290EA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5B1A57" w14:textId="77777777" w:rsidR="00957A0E" w:rsidRDefault="00957A0E" w:rsidP="00246E2B">
            <w:pPr>
              <w:spacing w:before="20" w:after="20"/>
              <w:ind w:left="72" w:hanging="72"/>
              <w:rPr>
                <w:sz w:val="16"/>
              </w:rPr>
            </w:pPr>
            <w:r>
              <w:rPr>
                <w:sz w:val="16"/>
              </w:rPr>
              <w:t xml:space="preserve">Deafening Strike </w:t>
            </w:r>
            <w:r w:rsidRPr="00FE1BCE">
              <w:rPr>
                <w:sz w:val="16"/>
                <w:szCs w:val="16"/>
              </w:rPr>
              <w:fldChar w:fldCharType="begin"/>
            </w:r>
            <w:r w:rsidRPr="00FE1BCE">
              <w:rPr>
                <w:sz w:val="16"/>
                <w:szCs w:val="16"/>
              </w:rPr>
              <w:instrText xml:space="preserve"> XE "</w:instrText>
            </w:r>
            <w:r>
              <w:rPr>
                <w:sz w:val="16"/>
              </w:rPr>
              <w:instrText>Deafening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4A0E4A0E" w14:textId="77777777" w:rsidR="00957A0E" w:rsidRDefault="00957A0E" w:rsidP="00246E2B">
            <w:pPr>
              <w:spacing w:before="20" w:after="20"/>
              <w:ind w:left="-108"/>
              <w:jc w:val="right"/>
              <w:rPr>
                <w:sz w:val="12"/>
              </w:rPr>
            </w:pPr>
            <w:r>
              <w:rPr>
                <w:sz w:val="12"/>
              </w:rPr>
              <w:t>(CSco p076)</w:t>
            </w:r>
          </w:p>
        </w:tc>
        <w:tc>
          <w:tcPr>
            <w:tcW w:w="1620" w:type="dxa"/>
            <w:tcBorders>
              <w:top w:val="single" w:sz="4" w:space="0" w:color="auto"/>
              <w:bottom w:val="single" w:sz="4" w:space="0" w:color="auto"/>
            </w:tcBorders>
          </w:tcPr>
          <w:p w14:paraId="213BDBBF"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1069EE01" w14:textId="77777777" w:rsidR="00957A0E" w:rsidRDefault="00957A0E" w:rsidP="00246E2B">
            <w:pPr>
              <w:pStyle w:val="Description"/>
              <w:spacing w:before="20"/>
            </w:pPr>
            <w:r>
              <w:t xml:space="preserve">On a successful Sneak Attack, you may reduce the Sneak Attack dice by 3d6 to make your foe Deafened for </w:t>
            </w:r>
            <w:r>
              <w:br/>
              <w:t xml:space="preserve">3 rounds.  </w:t>
            </w:r>
          </w:p>
          <w:p w14:paraId="4ADC5802" w14:textId="77777777" w:rsidR="00957A0E" w:rsidRDefault="00957A0E" w:rsidP="00246E2B">
            <w:pPr>
              <w:pStyle w:val="Description"/>
              <w:spacing w:before="20"/>
            </w:pPr>
            <w:r>
              <w:t>Subsequent uses of this ability do not stack, but do reset the ability’s duration.</w:t>
            </w:r>
          </w:p>
        </w:tc>
      </w:tr>
      <w:tr w:rsidR="00957A0E" w14:paraId="143074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250DC3" w14:textId="77777777" w:rsidR="00957A0E" w:rsidRDefault="00957A0E" w:rsidP="00246E2B">
            <w:pPr>
              <w:spacing w:before="20" w:after="20"/>
              <w:ind w:left="72" w:hanging="72"/>
              <w:rPr>
                <w:sz w:val="16"/>
              </w:rPr>
            </w:pPr>
            <w:r>
              <w:rPr>
                <w:sz w:val="16"/>
              </w:rPr>
              <w:t>Deft Strike</w:t>
            </w:r>
            <w:r w:rsidRPr="00744832">
              <w:rPr>
                <w:sz w:val="16"/>
              </w:rPr>
              <w:t xml:space="preserve"> </w:t>
            </w:r>
            <w:r w:rsidRPr="00744832">
              <w:rPr>
                <w:sz w:val="16"/>
              </w:rPr>
              <w:fldChar w:fldCharType="begin"/>
            </w:r>
            <w:r w:rsidRPr="00744832">
              <w:rPr>
                <w:sz w:val="16"/>
              </w:rPr>
              <w:instrText xml:space="preserve"> XE "</w:instrText>
            </w:r>
            <w:r>
              <w:rPr>
                <w:sz w:val="16"/>
              </w:rPr>
              <w:instrText>Deft Strike</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48DE8E7" w14:textId="77777777" w:rsidR="00957A0E" w:rsidRDefault="00957A0E" w:rsidP="00246E2B">
            <w:pPr>
              <w:spacing w:before="20" w:after="20"/>
              <w:ind w:left="-108"/>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432CC873" w14:textId="77777777" w:rsidR="00957A0E" w:rsidRDefault="00957A0E" w:rsidP="00246E2B">
            <w:pPr>
              <w:tabs>
                <w:tab w:val="right" w:pos="1411"/>
              </w:tabs>
              <w:spacing w:before="20"/>
              <w:ind w:left="72" w:right="-108" w:hanging="72"/>
              <w:rPr>
                <w:sz w:val="14"/>
              </w:rPr>
            </w:pPr>
            <w:r>
              <w:rPr>
                <w:sz w:val="14"/>
              </w:rPr>
              <w:t>Sneak Attack class ability</w:t>
            </w:r>
          </w:p>
          <w:p w14:paraId="2812B826" w14:textId="77777777" w:rsidR="00957A0E" w:rsidRDefault="00957A0E" w:rsidP="00246E2B">
            <w:pPr>
              <w:tabs>
                <w:tab w:val="right" w:pos="1411"/>
              </w:tabs>
              <w:spacing w:before="20"/>
              <w:ind w:left="72" w:hanging="72"/>
              <w:rPr>
                <w:sz w:val="14"/>
              </w:rPr>
            </w:pPr>
            <w:r>
              <w:rPr>
                <w:sz w:val="14"/>
              </w:rPr>
              <w:t>Intelligence 13</w:t>
            </w:r>
          </w:p>
          <w:p w14:paraId="712F5182" w14:textId="77777777" w:rsidR="00957A0E" w:rsidRDefault="00957A0E" w:rsidP="00246E2B">
            <w:pPr>
              <w:tabs>
                <w:tab w:val="right" w:pos="1411"/>
              </w:tabs>
              <w:spacing w:before="20"/>
              <w:ind w:left="72" w:hanging="72"/>
              <w:rPr>
                <w:sz w:val="14"/>
              </w:rPr>
            </w:pPr>
            <w:r>
              <w:rPr>
                <w:sz w:val="14"/>
              </w:rPr>
              <w:t>Combat Expertise</w:t>
            </w:r>
          </w:p>
          <w:p w14:paraId="3F56E1E9" w14:textId="77777777" w:rsidR="00957A0E" w:rsidRDefault="00957A0E" w:rsidP="00246E2B">
            <w:pPr>
              <w:tabs>
                <w:tab w:val="right" w:pos="1411"/>
              </w:tabs>
              <w:spacing w:before="20"/>
              <w:ind w:left="72" w:hanging="72"/>
              <w:rPr>
                <w:sz w:val="14"/>
              </w:rPr>
            </w:pPr>
            <w:r>
              <w:rPr>
                <w:sz w:val="14"/>
              </w:rPr>
              <w:t>Spot:</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32580E3" w14:textId="77777777" w:rsidR="00957A0E" w:rsidRDefault="00957A0E" w:rsidP="00246E2B">
            <w:pPr>
              <w:pStyle w:val="Description"/>
              <w:spacing w:before="20"/>
            </w:pPr>
            <w:r>
              <w:t>As a Standard Action, you can attempt to find a weak spot in a visible target’s armor with a Spot check (DC = target’s AC). If you succeed, your next attack (which must be made no later than the end of your next turn) ignores the target’s Armor and Natural Armor bonuses, as well as Enhancement bonuses to these.</w:t>
            </w:r>
          </w:p>
          <w:p w14:paraId="50CE44C1" w14:textId="77777777" w:rsidR="00957A0E" w:rsidRDefault="00957A0E" w:rsidP="00246E2B">
            <w:pPr>
              <w:pStyle w:val="Description"/>
              <w:spacing w:before="20"/>
            </w:pPr>
            <w:r>
              <w:t>If you use a ranged attack, you must be within 30’ to gain the benefit of this feat.</w:t>
            </w:r>
          </w:p>
        </w:tc>
      </w:tr>
      <w:tr w:rsidR="00957A0E" w14:paraId="25B8E14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E33868" w14:textId="77777777" w:rsidR="00957A0E" w:rsidRDefault="00957A0E" w:rsidP="00246E2B">
            <w:pPr>
              <w:spacing w:before="20" w:after="20"/>
              <w:ind w:left="72" w:hanging="72"/>
              <w:rPr>
                <w:sz w:val="16"/>
              </w:rPr>
            </w:pPr>
            <w:r>
              <w:rPr>
                <w:sz w:val="16"/>
              </w:rPr>
              <w:t xml:space="preserve">Disemboweling Strike </w:t>
            </w:r>
            <w:r w:rsidRPr="00FE1BCE">
              <w:rPr>
                <w:sz w:val="16"/>
                <w:szCs w:val="16"/>
              </w:rPr>
              <w:fldChar w:fldCharType="begin"/>
            </w:r>
            <w:r w:rsidRPr="00FE1BCE">
              <w:rPr>
                <w:sz w:val="16"/>
                <w:szCs w:val="16"/>
              </w:rPr>
              <w:instrText xml:space="preserve"> XE "</w:instrText>
            </w:r>
            <w:r>
              <w:rPr>
                <w:sz w:val="16"/>
              </w:rPr>
              <w:instrText>Disemboweling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4F7A647" w14:textId="77777777" w:rsidR="00957A0E" w:rsidRDefault="00957A0E" w:rsidP="00246E2B">
            <w:pPr>
              <w:spacing w:before="20" w:after="20"/>
              <w:ind w:left="-108"/>
              <w:jc w:val="right"/>
              <w:rPr>
                <w:sz w:val="12"/>
              </w:rPr>
            </w:pPr>
            <w:r>
              <w:rPr>
                <w:sz w:val="12"/>
              </w:rPr>
              <w:t>(CSco p076)</w:t>
            </w:r>
          </w:p>
        </w:tc>
        <w:tc>
          <w:tcPr>
            <w:tcW w:w="1620" w:type="dxa"/>
            <w:tcBorders>
              <w:top w:val="single" w:sz="4" w:space="0" w:color="auto"/>
              <w:bottom w:val="single" w:sz="4" w:space="0" w:color="auto"/>
            </w:tcBorders>
          </w:tcPr>
          <w:p w14:paraId="4BB2C9FC" w14:textId="77777777" w:rsidR="00957A0E" w:rsidRDefault="00957A0E" w:rsidP="00246E2B">
            <w:pPr>
              <w:tabs>
                <w:tab w:val="right" w:pos="1411"/>
              </w:tabs>
              <w:spacing w:before="20"/>
              <w:ind w:left="72" w:right="-108" w:hanging="72"/>
              <w:rPr>
                <w:sz w:val="14"/>
              </w:rPr>
            </w:pPr>
            <w:r>
              <w:rPr>
                <w:sz w:val="14"/>
              </w:rPr>
              <w:t>Sneak Attack / Sudden Strike class ability with at least +5d6</w:t>
            </w:r>
          </w:p>
          <w:p w14:paraId="24FB9A5F" w14:textId="77777777" w:rsidR="00957A0E" w:rsidRDefault="00957A0E" w:rsidP="00246E2B">
            <w:pPr>
              <w:tabs>
                <w:tab w:val="right" w:pos="1411"/>
              </w:tabs>
              <w:spacing w:before="20"/>
              <w:ind w:left="72" w:right="-108" w:hanging="72"/>
              <w:rPr>
                <w:sz w:val="14"/>
              </w:rPr>
            </w:pPr>
            <w:r>
              <w:rPr>
                <w:sz w:val="14"/>
              </w:rPr>
              <w:t>Weapon Focus (any slashing)</w:t>
            </w:r>
          </w:p>
        </w:tc>
        <w:tc>
          <w:tcPr>
            <w:tcW w:w="6300" w:type="dxa"/>
            <w:tcBorders>
              <w:top w:val="single" w:sz="4" w:space="0" w:color="auto"/>
              <w:bottom w:val="single" w:sz="4" w:space="0" w:color="auto"/>
              <w:right w:val="single" w:sz="12" w:space="0" w:color="auto"/>
            </w:tcBorders>
            <w:vAlign w:val="center"/>
          </w:tcPr>
          <w:p w14:paraId="635DEF79" w14:textId="77777777" w:rsidR="00957A0E" w:rsidRDefault="00957A0E" w:rsidP="00246E2B">
            <w:pPr>
              <w:pStyle w:val="Description"/>
              <w:spacing w:before="20"/>
            </w:pPr>
            <w:r>
              <w:t>On a successful Sneak Attack with a slashing weapon with which you have Weapon Focus, you may reduce the Sneak Attack dice by 4d6 to deal 1d4 Constitution damage.  A foe may only receive a Disemboweling Strike once per day.</w:t>
            </w:r>
          </w:p>
        </w:tc>
      </w:tr>
      <w:tr w:rsidR="00957A0E" w14:paraId="7809F0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A839D7" w14:textId="77777777" w:rsidR="00957A0E" w:rsidRDefault="00957A0E" w:rsidP="00246E2B">
            <w:pPr>
              <w:spacing w:before="20" w:after="20"/>
              <w:ind w:left="72" w:hanging="72"/>
              <w:rPr>
                <w:sz w:val="16"/>
              </w:rPr>
            </w:pPr>
            <w:r>
              <w:rPr>
                <w:sz w:val="16"/>
              </w:rPr>
              <w:t xml:space="preserve">Eldritch Erosion </w:t>
            </w:r>
            <w:r w:rsidRPr="00FE1BCE">
              <w:rPr>
                <w:sz w:val="16"/>
                <w:szCs w:val="16"/>
              </w:rPr>
              <w:fldChar w:fldCharType="begin"/>
            </w:r>
            <w:r w:rsidRPr="00FE1BCE">
              <w:rPr>
                <w:sz w:val="16"/>
                <w:szCs w:val="16"/>
              </w:rPr>
              <w:instrText xml:space="preserve"> XE "</w:instrText>
            </w:r>
            <w:r>
              <w:rPr>
                <w:sz w:val="16"/>
              </w:rPr>
              <w:instrText>Eldritch Erosion</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10BFB20B" w14:textId="77777777" w:rsidR="00957A0E" w:rsidRDefault="00957A0E" w:rsidP="00246E2B">
            <w:pPr>
              <w:spacing w:before="20" w:after="20"/>
              <w:ind w:left="-108"/>
              <w:jc w:val="right"/>
              <w:rPr>
                <w:sz w:val="12"/>
              </w:rPr>
            </w:pPr>
            <w:r>
              <w:rPr>
                <w:sz w:val="12"/>
              </w:rPr>
              <w:t>(CSco p077)</w:t>
            </w:r>
            <w:r>
              <w:rPr>
                <w:sz w:val="12"/>
              </w:rPr>
              <w:br/>
            </w:r>
            <w:r w:rsidRPr="009738C6">
              <w:rPr>
                <w:strike/>
                <w:sz w:val="12"/>
              </w:rPr>
              <w:t>(DR344 p103)</w:t>
            </w:r>
          </w:p>
        </w:tc>
        <w:tc>
          <w:tcPr>
            <w:tcW w:w="1620" w:type="dxa"/>
            <w:tcBorders>
              <w:top w:val="single" w:sz="4" w:space="0" w:color="auto"/>
              <w:bottom w:val="single" w:sz="4" w:space="0" w:color="auto"/>
            </w:tcBorders>
          </w:tcPr>
          <w:p w14:paraId="251E07AB" w14:textId="77777777" w:rsidR="00957A0E" w:rsidRDefault="00957A0E" w:rsidP="00246E2B">
            <w:pPr>
              <w:tabs>
                <w:tab w:val="right" w:pos="1411"/>
              </w:tabs>
              <w:spacing w:before="20"/>
              <w:ind w:left="72" w:right="-108" w:hanging="72"/>
              <w:rPr>
                <w:sz w:val="14"/>
              </w:rPr>
            </w:pPr>
            <w:r>
              <w:rPr>
                <w:sz w:val="14"/>
              </w:rPr>
              <w:t xml:space="preserve">Sneak Attack / Sudden Strike class ability with at least +4d6 </w:t>
            </w:r>
          </w:p>
          <w:p w14:paraId="0C190364" w14:textId="77777777" w:rsidR="00957A0E" w:rsidRDefault="00957A0E"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tc>
        <w:tc>
          <w:tcPr>
            <w:tcW w:w="6300" w:type="dxa"/>
            <w:tcBorders>
              <w:top w:val="single" w:sz="4" w:space="0" w:color="auto"/>
              <w:bottom w:val="single" w:sz="4" w:space="0" w:color="auto"/>
              <w:right w:val="single" w:sz="12" w:space="0" w:color="auto"/>
            </w:tcBorders>
            <w:vAlign w:val="center"/>
          </w:tcPr>
          <w:p w14:paraId="36A3C5C1" w14:textId="77777777" w:rsidR="00957A0E" w:rsidRDefault="00957A0E" w:rsidP="00246E2B">
            <w:pPr>
              <w:pStyle w:val="Description"/>
              <w:spacing w:before="20"/>
            </w:pPr>
            <w:r>
              <w:t xml:space="preserve">On a successful Sneak Attack, you may reduce the Sneak Attack dice by 4d6 to reduce your foe’s Spell Resistance –and– Power Resistance by 5 for 10 rounds.  </w:t>
            </w:r>
          </w:p>
          <w:p w14:paraId="43E66052" w14:textId="77777777" w:rsidR="00957A0E" w:rsidRDefault="00957A0E" w:rsidP="00246E2B">
            <w:pPr>
              <w:pStyle w:val="Description"/>
              <w:spacing w:before="20"/>
            </w:pPr>
            <w:r>
              <w:t>Multiple uses do not stack, but do reset the duration.</w:t>
            </w:r>
          </w:p>
        </w:tc>
      </w:tr>
      <w:tr w:rsidR="00957A0E" w14:paraId="38420E6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4EAAC9" w14:textId="77777777" w:rsidR="00957A0E" w:rsidRDefault="00957A0E" w:rsidP="00246E2B">
            <w:pPr>
              <w:spacing w:before="20" w:after="20"/>
              <w:ind w:left="72" w:hanging="72"/>
              <w:rPr>
                <w:sz w:val="16"/>
              </w:rPr>
            </w:pPr>
            <w:r>
              <w:rPr>
                <w:sz w:val="16"/>
              </w:rPr>
              <w:t xml:space="preserve">Foe Specialist </w:t>
            </w:r>
            <w:r w:rsidRPr="00FE1BCE">
              <w:rPr>
                <w:sz w:val="16"/>
                <w:szCs w:val="16"/>
              </w:rPr>
              <w:fldChar w:fldCharType="begin"/>
            </w:r>
            <w:r w:rsidRPr="00FE1BCE">
              <w:rPr>
                <w:sz w:val="16"/>
                <w:szCs w:val="16"/>
              </w:rPr>
              <w:instrText xml:space="preserve"> XE "</w:instrText>
            </w:r>
            <w:r>
              <w:rPr>
                <w:sz w:val="16"/>
              </w:rPr>
              <w:instrText>Foe Specialist</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4FAB7DC" w14:textId="77777777" w:rsidR="00957A0E" w:rsidRDefault="00957A0E" w:rsidP="00246E2B">
            <w:pPr>
              <w:spacing w:before="20" w:after="20"/>
              <w:ind w:left="-108"/>
              <w:jc w:val="right"/>
              <w:rPr>
                <w:sz w:val="12"/>
              </w:rPr>
            </w:pPr>
            <w:r>
              <w:rPr>
                <w:sz w:val="12"/>
              </w:rPr>
              <w:t>(Mini p26)</w:t>
            </w:r>
          </w:p>
        </w:tc>
        <w:tc>
          <w:tcPr>
            <w:tcW w:w="1620" w:type="dxa"/>
            <w:tcBorders>
              <w:top w:val="single" w:sz="4" w:space="0" w:color="auto"/>
              <w:bottom w:val="single" w:sz="4" w:space="0" w:color="auto"/>
            </w:tcBorders>
          </w:tcPr>
          <w:p w14:paraId="316C60C5" w14:textId="77777777" w:rsidR="00957A0E" w:rsidRDefault="00957A0E" w:rsidP="00246E2B">
            <w:pPr>
              <w:tabs>
                <w:tab w:val="right" w:pos="1411"/>
              </w:tabs>
              <w:spacing w:before="20"/>
              <w:ind w:left="72" w:right="-108" w:hanging="72"/>
              <w:rPr>
                <w:sz w:val="14"/>
              </w:rPr>
            </w:pPr>
            <w:r>
              <w:rPr>
                <w:sz w:val="14"/>
              </w:rPr>
              <w:t>Sneak Attack class ability</w:t>
            </w:r>
          </w:p>
          <w:p w14:paraId="25C923FC"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307639CA" w14:textId="77777777" w:rsidR="00957A0E" w:rsidRDefault="00957A0E" w:rsidP="00246E2B">
            <w:pPr>
              <w:pStyle w:val="Description"/>
              <w:spacing w:before="20"/>
            </w:pPr>
            <w:r>
              <w:t>Choose a creature type from the Ranger Favored Enemy list that is vulnerable to Critical Hits.  Your Sneak Attacks do +1d6 damage against this type of creature.</w:t>
            </w:r>
          </w:p>
          <w:p w14:paraId="4293B98C" w14:textId="77777777" w:rsidR="00957A0E" w:rsidRDefault="00957A0E" w:rsidP="00246E2B">
            <w:pPr>
              <w:pStyle w:val="Description"/>
              <w:spacing w:before="20"/>
            </w:pPr>
            <w:r>
              <w:t>You may take this feat multiple times, each with a different type of creature.</w:t>
            </w:r>
          </w:p>
        </w:tc>
      </w:tr>
      <w:tr w:rsidR="00957A0E" w14:paraId="12D9734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930018D" w14:textId="77777777" w:rsidR="00957A0E" w:rsidRDefault="00957A0E">
            <w:pPr>
              <w:spacing w:before="20" w:after="20"/>
              <w:ind w:left="72" w:hanging="72"/>
              <w:rPr>
                <w:sz w:val="16"/>
              </w:rPr>
            </w:pPr>
            <w:r>
              <w:rPr>
                <w:sz w:val="16"/>
              </w:rPr>
              <w:t>Hamstring</w:t>
            </w:r>
            <w:r w:rsidRPr="00F8595F">
              <w:rPr>
                <w:sz w:val="16"/>
                <w:szCs w:val="16"/>
              </w:rPr>
              <w:fldChar w:fldCharType="begin"/>
            </w:r>
            <w:r w:rsidRPr="00F8595F">
              <w:rPr>
                <w:sz w:val="16"/>
                <w:szCs w:val="16"/>
              </w:rPr>
              <w:instrText xml:space="preserve"> XE "Hamstring" </w:instrText>
            </w:r>
            <w:r w:rsidRPr="00F8595F">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1B86088" w14:textId="77777777" w:rsidR="00957A0E" w:rsidRDefault="00957A0E" w:rsidP="00246E2B">
            <w:pPr>
              <w:spacing w:before="20" w:after="20"/>
              <w:ind w:left="-108"/>
              <w:jc w:val="right"/>
              <w:rPr>
                <w:sz w:val="12"/>
              </w:rPr>
            </w:pPr>
            <w:r>
              <w:rPr>
                <w:sz w:val="12"/>
              </w:rPr>
              <w:t xml:space="preserve">(CWar p100) </w:t>
            </w:r>
            <w:r>
              <w:rPr>
                <w:sz w:val="12"/>
              </w:rPr>
              <w:br/>
              <w:t>(CSco p72)+</w:t>
            </w:r>
          </w:p>
        </w:tc>
        <w:tc>
          <w:tcPr>
            <w:tcW w:w="1620" w:type="dxa"/>
            <w:tcBorders>
              <w:top w:val="single" w:sz="4" w:space="0" w:color="auto"/>
              <w:bottom w:val="single" w:sz="4" w:space="0" w:color="auto"/>
            </w:tcBorders>
          </w:tcPr>
          <w:p w14:paraId="395C00DF" w14:textId="77777777" w:rsidR="00957A0E" w:rsidRDefault="00957A0E" w:rsidP="00246E2B">
            <w:pPr>
              <w:tabs>
                <w:tab w:val="right" w:pos="1411"/>
              </w:tabs>
              <w:spacing w:before="20"/>
              <w:ind w:left="72" w:right="-108" w:hanging="72"/>
              <w:rPr>
                <w:sz w:val="14"/>
              </w:rPr>
            </w:pPr>
            <w:r>
              <w:rPr>
                <w:sz w:val="14"/>
              </w:rPr>
              <w:t>Sneak Attack / Sudden Strike class ability</w:t>
            </w:r>
          </w:p>
          <w:p w14:paraId="199A3F15"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4D72DAD3" w14:textId="77777777" w:rsidR="00957A0E" w:rsidRDefault="00957A0E" w:rsidP="00246E2B">
            <w:pPr>
              <w:pStyle w:val="Description"/>
              <w:spacing w:before="20" w:after="0"/>
            </w:pPr>
            <w:r>
              <w:t>On a successful Sneak Attack, you may reduce the Sneak Attack dice by 2d6 to damage your opponent’s legs, which reduces its movement by half.  A creature with 4 legs requires two Hamstring attacks to have its movement impaired.  Creatures with more than 4 legs are immune to this effect, as are those immune to sneak attacks.</w:t>
            </w:r>
          </w:p>
          <w:p w14:paraId="4A41B475" w14:textId="77777777" w:rsidR="00957A0E" w:rsidRDefault="00957A0E" w:rsidP="00246E2B">
            <w:pPr>
              <w:pStyle w:val="Description"/>
              <w:spacing w:before="20" w:after="0"/>
              <w:ind w:right="-108"/>
            </w:pPr>
            <w:r>
              <w:t>The movement reduction lasts until it is magically healed, successfully bandaged by a Heal check vs. DC 15, or 24 hours pass.</w:t>
            </w:r>
          </w:p>
          <w:p w14:paraId="55B4C43E" w14:textId="77777777" w:rsidR="00957A0E" w:rsidRDefault="00957A0E" w:rsidP="00246E2B">
            <w:pPr>
              <w:pStyle w:val="Description"/>
              <w:spacing w:before="20"/>
            </w:pPr>
            <w:r>
              <w:t>This ability may be used one per round.</w:t>
            </w:r>
          </w:p>
        </w:tc>
      </w:tr>
      <w:tr w:rsidR="00957A0E" w14:paraId="51D0EFA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27AB08" w14:textId="77777777" w:rsidR="00957A0E" w:rsidRDefault="00957A0E" w:rsidP="00246E2B">
            <w:pPr>
              <w:spacing w:before="20" w:after="20"/>
              <w:ind w:left="72" w:hanging="72"/>
              <w:rPr>
                <w:sz w:val="16"/>
              </w:rPr>
            </w:pPr>
            <w:r>
              <w:rPr>
                <w:sz w:val="16"/>
              </w:rPr>
              <w:t xml:space="preserve">Head Shot </w:t>
            </w:r>
            <w:r w:rsidRPr="00FE1BCE">
              <w:rPr>
                <w:sz w:val="16"/>
                <w:szCs w:val="16"/>
              </w:rPr>
              <w:fldChar w:fldCharType="begin"/>
            </w:r>
            <w:r w:rsidRPr="00FE1BCE">
              <w:rPr>
                <w:sz w:val="16"/>
                <w:szCs w:val="16"/>
              </w:rPr>
              <w:instrText xml:space="preserve"> XE "</w:instrText>
            </w:r>
            <w:r>
              <w:rPr>
                <w:sz w:val="16"/>
              </w:rPr>
              <w:instrText>Head Shot</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BD915A3" w14:textId="77777777" w:rsidR="00957A0E" w:rsidRDefault="00957A0E" w:rsidP="00246E2B">
            <w:pPr>
              <w:spacing w:before="20" w:after="20"/>
              <w:ind w:left="-108"/>
              <w:jc w:val="right"/>
              <w:rPr>
                <w:sz w:val="12"/>
              </w:rPr>
            </w:pPr>
            <w:r>
              <w:rPr>
                <w:sz w:val="12"/>
              </w:rPr>
              <w:t>(CSco p077)</w:t>
            </w:r>
          </w:p>
        </w:tc>
        <w:tc>
          <w:tcPr>
            <w:tcW w:w="1620" w:type="dxa"/>
            <w:tcBorders>
              <w:top w:val="single" w:sz="4" w:space="0" w:color="auto"/>
              <w:bottom w:val="single" w:sz="4" w:space="0" w:color="auto"/>
            </w:tcBorders>
          </w:tcPr>
          <w:p w14:paraId="52201635" w14:textId="77777777" w:rsidR="00957A0E" w:rsidRDefault="00957A0E" w:rsidP="00246E2B">
            <w:pPr>
              <w:tabs>
                <w:tab w:val="right" w:pos="1411"/>
              </w:tabs>
              <w:spacing w:before="20"/>
              <w:ind w:left="72" w:right="-108" w:hanging="72"/>
              <w:rPr>
                <w:sz w:val="14"/>
              </w:rPr>
            </w:pPr>
            <w:r>
              <w:rPr>
                <w:sz w:val="14"/>
              </w:rPr>
              <w:t>Sneak Attack / Sudden Strike class ability with at least +6d6</w:t>
            </w:r>
          </w:p>
          <w:p w14:paraId="3400E32B" w14:textId="77777777" w:rsidR="00957A0E" w:rsidRDefault="00957A0E" w:rsidP="00246E2B">
            <w:pPr>
              <w:tabs>
                <w:tab w:val="right" w:pos="1411"/>
              </w:tabs>
              <w:spacing w:before="20"/>
              <w:ind w:left="72" w:right="-108" w:hanging="72"/>
              <w:rPr>
                <w:sz w:val="14"/>
              </w:rPr>
            </w:pPr>
            <w:r>
              <w:rPr>
                <w:sz w:val="14"/>
              </w:rPr>
              <w:t>Weapon Focus (any bludgeoning)</w:t>
            </w:r>
          </w:p>
        </w:tc>
        <w:tc>
          <w:tcPr>
            <w:tcW w:w="6300" w:type="dxa"/>
            <w:tcBorders>
              <w:top w:val="single" w:sz="4" w:space="0" w:color="auto"/>
              <w:bottom w:val="single" w:sz="4" w:space="0" w:color="auto"/>
              <w:right w:val="single" w:sz="12" w:space="0" w:color="auto"/>
            </w:tcBorders>
            <w:vAlign w:val="center"/>
          </w:tcPr>
          <w:p w14:paraId="2117C263" w14:textId="77777777" w:rsidR="00957A0E" w:rsidRDefault="00957A0E" w:rsidP="00246E2B">
            <w:pPr>
              <w:pStyle w:val="Description"/>
              <w:spacing w:before="20"/>
            </w:pPr>
            <w:r>
              <w:t xml:space="preserve">On a successful Sneak Attack with a bludgeoning weapon with which you have Weapon Focus, you may reduce the Sneak Attack dice by 5d6 to make your foe </w:t>
            </w:r>
            <w:r>
              <w:rPr>
                <w:i/>
              </w:rPr>
              <w:t>Confused</w:t>
            </w:r>
            <w:r>
              <w:t xml:space="preserve"> for 1 round (WillNeg, DC = 10 + your total number of Sneak Attack dice + Dexterity modifier). </w:t>
            </w:r>
          </w:p>
          <w:p w14:paraId="27891AAC" w14:textId="77777777" w:rsidR="00957A0E" w:rsidRDefault="00957A0E" w:rsidP="00246E2B">
            <w:pPr>
              <w:pStyle w:val="Description"/>
              <w:spacing w:before="20"/>
            </w:pPr>
            <w:r>
              <w:t>Subsequent uses of this ability do not stack, but do reset the ability’s duration.</w:t>
            </w:r>
          </w:p>
        </w:tc>
      </w:tr>
      <w:tr w:rsidR="00957A0E" w14:paraId="16B8BAD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85E7B3" w14:textId="77777777" w:rsidR="00957A0E" w:rsidRDefault="00957A0E" w:rsidP="00246E2B">
            <w:pPr>
              <w:spacing w:before="20" w:after="20"/>
              <w:ind w:left="72" w:hanging="72"/>
              <w:rPr>
                <w:sz w:val="16"/>
              </w:rPr>
            </w:pPr>
            <w:r>
              <w:rPr>
                <w:sz w:val="16"/>
              </w:rPr>
              <w:t xml:space="preserve">Impeding Attack </w:t>
            </w:r>
            <w:r w:rsidRPr="00FE1BCE">
              <w:rPr>
                <w:sz w:val="16"/>
                <w:szCs w:val="16"/>
              </w:rPr>
              <w:fldChar w:fldCharType="begin"/>
            </w:r>
            <w:r w:rsidRPr="00FE1BCE">
              <w:rPr>
                <w:sz w:val="16"/>
                <w:szCs w:val="16"/>
              </w:rPr>
              <w:instrText xml:space="preserve"> XE "</w:instrText>
            </w:r>
            <w:r>
              <w:rPr>
                <w:sz w:val="16"/>
              </w:rPr>
              <w:instrText>Impeding Attack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4716B3AA" w14:textId="77777777" w:rsidR="00957A0E" w:rsidRDefault="00957A0E" w:rsidP="00246E2B">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4CF76157"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tc>
        <w:tc>
          <w:tcPr>
            <w:tcW w:w="6300" w:type="dxa"/>
            <w:tcBorders>
              <w:top w:val="single" w:sz="4" w:space="0" w:color="auto"/>
              <w:bottom w:val="single" w:sz="4" w:space="0" w:color="auto"/>
              <w:right w:val="single" w:sz="12" w:space="0" w:color="auto"/>
            </w:tcBorders>
            <w:vAlign w:val="center"/>
          </w:tcPr>
          <w:p w14:paraId="495E259D" w14:textId="77777777" w:rsidR="00957A0E" w:rsidRDefault="00957A0E" w:rsidP="00246E2B">
            <w:pPr>
              <w:pStyle w:val="Description"/>
              <w:spacing w:before="20"/>
            </w:pPr>
            <w:r>
              <w:t xml:space="preserve">On a successful Sneak Attack, you may reduce the Sneak Attack dice by 3d6 to impose a –2 penalty on the target’s Strength &amp; Dexterity-based ability checks &amp; skill checks for 10 rounds.  </w:t>
            </w:r>
          </w:p>
          <w:p w14:paraId="3BD5DE2A" w14:textId="77777777" w:rsidR="00957A0E" w:rsidRDefault="00957A0E" w:rsidP="00246E2B">
            <w:pPr>
              <w:pStyle w:val="Description"/>
              <w:spacing w:before="20"/>
            </w:pPr>
            <w:r>
              <w:t>Subsequent uses of this ability do not stack, but do reset the ability’s duration.</w:t>
            </w:r>
          </w:p>
        </w:tc>
      </w:tr>
      <w:tr w:rsidR="00957A0E" w14:paraId="4324ED0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E48BD1" w14:textId="77777777" w:rsidR="00957A0E" w:rsidRDefault="00957A0E">
            <w:pPr>
              <w:spacing w:before="20" w:after="20"/>
              <w:ind w:left="72" w:hanging="72"/>
              <w:rPr>
                <w:sz w:val="16"/>
              </w:rPr>
            </w:pPr>
            <w:r>
              <w:rPr>
                <w:sz w:val="16"/>
              </w:rPr>
              <w:t xml:space="preserve">Lacerate </w:t>
            </w:r>
            <w:r w:rsidRPr="00FE1BCE">
              <w:rPr>
                <w:sz w:val="16"/>
                <w:szCs w:val="16"/>
              </w:rPr>
              <w:fldChar w:fldCharType="begin"/>
            </w:r>
            <w:r w:rsidRPr="00FE1BCE">
              <w:rPr>
                <w:sz w:val="16"/>
                <w:szCs w:val="16"/>
              </w:rPr>
              <w:instrText xml:space="preserve"> XE "</w:instrText>
            </w:r>
            <w:r>
              <w:rPr>
                <w:sz w:val="16"/>
              </w:rPr>
              <w:instrText>Lacerate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5D4B63B"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C5FBF16" w14:textId="77777777" w:rsidR="00957A0E" w:rsidRDefault="00957A0E" w:rsidP="00246E2B">
            <w:pPr>
              <w:tabs>
                <w:tab w:val="right" w:pos="1411"/>
              </w:tabs>
              <w:spacing w:before="20"/>
              <w:ind w:left="72" w:right="-108" w:hanging="72"/>
              <w:rPr>
                <w:sz w:val="14"/>
              </w:rPr>
            </w:pPr>
            <w:r>
              <w:rPr>
                <w:sz w:val="14"/>
              </w:rPr>
              <w:t>Sneak Attack / Sudden Strike class ability with at least +4d6</w:t>
            </w:r>
          </w:p>
          <w:p w14:paraId="30329E0A" w14:textId="77777777" w:rsidR="00957A0E" w:rsidRDefault="00957A0E" w:rsidP="00246E2B">
            <w:pPr>
              <w:tabs>
                <w:tab w:val="right" w:pos="1411"/>
              </w:tabs>
              <w:spacing w:before="20"/>
              <w:ind w:left="72" w:right="-108" w:hanging="72"/>
              <w:rPr>
                <w:sz w:val="14"/>
              </w:rPr>
            </w:pPr>
            <w:r>
              <w:rPr>
                <w:sz w:val="14"/>
              </w:rPr>
              <w:t>Strength 13</w:t>
            </w:r>
          </w:p>
          <w:p w14:paraId="20E5A09B" w14:textId="77777777" w:rsidR="00957A0E" w:rsidRDefault="00957A0E" w:rsidP="00246E2B">
            <w:pPr>
              <w:tabs>
                <w:tab w:val="right" w:pos="1411"/>
              </w:tabs>
              <w:spacing w:before="20"/>
              <w:ind w:left="72" w:right="-108" w:hanging="72"/>
              <w:rPr>
                <w:sz w:val="14"/>
              </w:rPr>
            </w:pPr>
            <w:r>
              <w:rPr>
                <w:sz w:val="14"/>
              </w:rPr>
              <w:t>Intelligence 13</w:t>
            </w:r>
          </w:p>
          <w:p w14:paraId="244F0BEA" w14:textId="77777777" w:rsidR="00957A0E" w:rsidRDefault="00957A0E" w:rsidP="00246E2B">
            <w:pPr>
              <w:tabs>
                <w:tab w:val="right" w:pos="1411"/>
              </w:tabs>
              <w:spacing w:before="20"/>
              <w:ind w:left="72" w:right="-108" w:hanging="72"/>
              <w:rPr>
                <w:sz w:val="14"/>
              </w:rPr>
            </w:pPr>
            <w:r>
              <w:rPr>
                <w:sz w:val="14"/>
              </w:rPr>
              <w:t>Power Attack</w:t>
            </w:r>
          </w:p>
          <w:p w14:paraId="0788CCEE" w14:textId="77777777" w:rsidR="00957A0E" w:rsidRDefault="00957A0E" w:rsidP="00246E2B">
            <w:pPr>
              <w:tabs>
                <w:tab w:val="right" w:pos="1411"/>
              </w:tabs>
              <w:spacing w:before="20"/>
              <w:ind w:left="72" w:right="-108" w:hanging="72"/>
              <w:rPr>
                <w:sz w:val="14"/>
              </w:rPr>
            </w:pPr>
            <w:r>
              <w:rPr>
                <w:sz w:val="14"/>
              </w:rPr>
              <w:t xml:space="preserve">Painful Strike </w:t>
            </w:r>
          </w:p>
          <w:p w14:paraId="262A6D6D" w14:textId="77777777" w:rsidR="00957A0E" w:rsidRDefault="00957A0E" w:rsidP="00246E2B">
            <w:pPr>
              <w:tabs>
                <w:tab w:val="right" w:pos="1411"/>
              </w:tabs>
              <w:spacing w:before="20"/>
              <w:ind w:left="72" w:right="-108" w:hanging="72"/>
              <w:rPr>
                <w:sz w:val="14"/>
              </w:rPr>
            </w:pPr>
            <w:r>
              <w:rPr>
                <w:sz w:val="14"/>
              </w:rPr>
              <w:t>Combat Expertise</w:t>
            </w:r>
          </w:p>
          <w:p w14:paraId="44B4B375" w14:textId="77777777" w:rsidR="00957A0E" w:rsidRDefault="00957A0E" w:rsidP="00246E2B">
            <w:pPr>
              <w:tabs>
                <w:tab w:val="right" w:pos="1411"/>
              </w:tabs>
              <w:spacing w:before="20"/>
              <w:ind w:left="72" w:right="-108" w:hanging="72"/>
              <w:rPr>
                <w:sz w:val="14"/>
              </w:rPr>
            </w:pPr>
            <w:r>
              <w:rPr>
                <w:sz w:val="14"/>
              </w:rPr>
              <w:t>Improved Disarm</w:t>
            </w:r>
          </w:p>
        </w:tc>
        <w:tc>
          <w:tcPr>
            <w:tcW w:w="6300" w:type="dxa"/>
            <w:tcBorders>
              <w:top w:val="single" w:sz="4" w:space="0" w:color="auto"/>
              <w:bottom w:val="single" w:sz="4" w:space="0" w:color="auto"/>
              <w:right w:val="single" w:sz="12" w:space="0" w:color="auto"/>
            </w:tcBorders>
            <w:vAlign w:val="center"/>
          </w:tcPr>
          <w:p w14:paraId="63556692" w14:textId="77777777" w:rsidR="00957A0E" w:rsidRDefault="00957A0E" w:rsidP="00246E2B">
            <w:pPr>
              <w:pStyle w:val="Description"/>
              <w:spacing w:before="20" w:after="0"/>
            </w:pPr>
            <w:r>
              <w:t>On a successful Sneak Attack, you may reduce the Sneak Attack dice by 3d6 to cause your foe to loose use of one of his/her hands for 1 minute (FortNeg, DC = 10 + ½ Character level + damage dealt).  Any object is the disabled hand is dropped, the foe cannot wield two-handed weapons, etc.</w:t>
            </w:r>
          </w:p>
          <w:p w14:paraId="5E4CCB6D" w14:textId="77777777" w:rsidR="00957A0E" w:rsidRDefault="00957A0E" w:rsidP="00246E2B">
            <w:pPr>
              <w:pStyle w:val="Description"/>
              <w:spacing w:before="20"/>
            </w:pPr>
            <w:r>
              <w:t>This ability only applies to living creatures who can feel pain.</w:t>
            </w:r>
          </w:p>
        </w:tc>
      </w:tr>
      <w:tr w:rsidR="00957A0E" w14:paraId="22BCCF4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A572D0" w14:textId="77777777" w:rsidR="00957A0E" w:rsidRDefault="00957A0E" w:rsidP="00246E2B">
            <w:pPr>
              <w:spacing w:before="20" w:after="20"/>
              <w:ind w:left="72" w:hanging="72"/>
              <w:rPr>
                <w:sz w:val="16"/>
              </w:rPr>
            </w:pPr>
            <w:r>
              <w:rPr>
                <w:sz w:val="16"/>
              </w:rPr>
              <w:t xml:space="preserve">Merciful Strike </w:t>
            </w:r>
            <w:r w:rsidRPr="00FE1BCE">
              <w:rPr>
                <w:sz w:val="16"/>
                <w:szCs w:val="16"/>
              </w:rPr>
              <w:fldChar w:fldCharType="begin"/>
            </w:r>
            <w:r w:rsidRPr="00FE1BCE">
              <w:rPr>
                <w:sz w:val="16"/>
                <w:szCs w:val="16"/>
              </w:rPr>
              <w:instrText xml:space="preserve"> XE "</w:instrText>
            </w:r>
            <w:r>
              <w:rPr>
                <w:sz w:val="16"/>
              </w:rPr>
              <w:instrText>Merciful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383296E4" w14:textId="77777777" w:rsidR="00957A0E" w:rsidRDefault="00957A0E" w:rsidP="00246E2B">
            <w:pPr>
              <w:spacing w:before="20" w:after="20"/>
              <w:ind w:left="-108"/>
              <w:jc w:val="right"/>
              <w:rPr>
                <w:sz w:val="12"/>
              </w:rPr>
            </w:pPr>
            <w:r>
              <w:rPr>
                <w:sz w:val="12"/>
              </w:rPr>
              <w:t>(CSco p079)</w:t>
            </w:r>
          </w:p>
        </w:tc>
        <w:tc>
          <w:tcPr>
            <w:tcW w:w="1620" w:type="dxa"/>
            <w:tcBorders>
              <w:top w:val="single" w:sz="4" w:space="0" w:color="auto"/>
              <w:bottom w:val="single" w:sz="4" w:space="0" w:color="auto"/>
            </w:tcBorders>
          </w:tcPr>
          <w:p w14:paraId="07D37017"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tc>
        <w:tc>
          <w:tcPr>
            <w:tcW w:w="6300" w:type="dxa"/>
            <w:tcBorders>
              <w:top w:val="single" w:sz="4" w:space="0" w:color="auto"/>
              <w:bottom w:val="single" w:sz="4" w:space="0" w:color="auto"/>
              <w:right w:val="single" w:sz="12" w:space="0" w:color="auto"/>
            </w:tcBorders>
            <w:vAlign w:val="center"/>
          </w:tcPr>
          <w:p w14:paraId="557FCBDD" w14:textId="77777777" w:rsidR="00957A0E" w:rsidRDefault="00957A0E" w:rsidP="00246E2B">
            <w:pPr>
              <w:pStyle w:val="Description"/>
              <w:spacing w:before="20"/>
            </w:pPr>
            <w:r>
              <w:t>Your Sneak Attacks with a lethal weapon can do nonlethal damage without a –4 penalty, though the damage is reduced by 1d6.</w:t>
            </w:r>
          </w:p>
        </w:tc>
      </w:tr>
      <w:tr w:rsidR="00957A0E" w14:paraId="3035FA7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67AEA7" w14:textId="77777777" w:rsidR="00957A0E" w:rsidRDefault="00957A0E" w:rsidP="00246E2B">
            <w:pPr>
              <w:spacing w:before="20" w:after="20"/>
              <w:ind w:left="72" w:hanging="72"/>
              <w:rPr>
                <w:sz w:val="16"/>
              </w:rPr>
            </w:pPr>
            <w:r>
              <w:rPr>
                <w:sz w:val="16"/>
              </w:rPr>
              <w:t xml:space="preserve">Painful Strike </w:t>
            </w:r>
            <w:r w:rsidRPr="00FE1BCE">
              <w:rPr>
                <w:sz w:val="16"/>
                <w:szCs w:val="16"/>
              </w:rPr>
              <w:fldChar w:fldCharType="begin"/>
            </w:r>
            <w:r w:rsidRPr="00FE1BCE">
              <w:rPr>
                <w:sz w:val="16"/>
                <w:szCs w:val="16"/>
              </w:rPr>
              <w:instrText xml:space="preserve"> XE "</w:instrText>
            </w:r>
            <w:r>
              <w:rPr>
                <w:sz w:val="16"/>
              </w:rPr>
              <w:instrText>Painful Strike</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4A425CA"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084AB085"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346294A4" w14:textId="77777777" w:rsidR="00957A0E" w:rsidRDefault="00957A0E" w:rsidP="00246E2B">
            <w:pPr>
              <w:tabs>
                <w:tab w:val="right" w:pos="1411"/>
              </w:tabs>
              <w:spacing w:before="20"/>
              <w:ind w:left="72" w:right="-108" w:hanging="72"/>
              <w:rPr>
                <w:sz w:val="14"/>
              </w:rPr>
            </w:pPr>
            <w:r>
              <w:rPr>
                <w:sz w:val="14"/>
              </w:rPr>
              <w:t>Strength 13</w:t>
            </w:r>
          </w:p>
          <w:p w14:paraId="44ED2581" w14:textId="77777777" w:rsidR="00957A0E" w:rsidRDefault="00957A0E" w:rsidP="00246E2B">
            <w:pPr>
              <w:tabs>
                <w:tab w:val="right" w:pos="1411"/>
              </w:tabs>
              <w:spacing w:before="20"/>
              <w:ind w:left="72" w:right="-108" w:hanging="72"/>
              <w:rPr>
                <w:sz w:val="14"/>
              </w:rPr>
            </w:pPr>
            <w:r>
              <w:rPr>
                <w:sz w:val="14"/>
              </w:rPr>
              <w:t>Power Attack</w:t>
            </w:r>
          </w:p>
        </w:tc>
        <w:tc>
          <w:tcPr>
            <w:tcW w:w="6300" w:type="dxa"/>
            <w:tcBorders>
              <w:top w:val="single" w:sz="4" w:space="0" w:color="auto"/>
              <w:bottom w:val="single" w:sz="4" w:space="0" w:color="auto"/>
              <w:right w:val="single" w:sz="12" w:space="0" w:color="auto"/>
            </w:tcBorders>
            <w:vAlign w:val="center"/>
          </w:tcPr>
          <w:p w14:paraId="58C49C1B" w14:textId="77777777" w:rsidR="00957A0E" w:rsidRDefault="00957A0E" w:rsidP="00246E2B">
            <w:pPr>
              <w:pStyle w:val="Description"/>
              <w:spacing w:before="20" w:after="0"/>
            </w:pPr>
            <w:r>
              <w:t xml:space="preserve">On a successful Sneak Attack, you may reduce the Sneak Attack dice by 2d6 to cause your foe intense pain for 1 minute, resulting in a –2 penalty on attacks, skill checks, &amp; ability check.  </w:t>
            </w:r>
          </w:p>
          <w:p w14:paraId="09A59446" w14:textId="77777777" w:rsidR="00957A0E" w:rsidRDefault="00957A0E" w:rsidP="00246E2B">
            <w:pPr>
              <w:pStyle w:val="Description"/>
              <w:spacing w:before="20"/>
            </w:pPr>
            <w:r>
              <w:t>This ability only applies to living creatures who can feel pain.</w:t>
            </w:r>
          </w:p>
        </w:tc>
      </w:tr>
      <w:tr w:rsidR="00957A0E" w14:paraId="6A6966D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D5F063" w14:textId="77777777" w:rsidR="00957A0E" w:rsidRDefault="00957A0E" w:rsidP="00246E2B">
            <w:pPr>
              <w:spacing w:before="20" w:after="20"/>
              <w:ind w:left="72" w:hanging="72"/>
              <w:rPr>
                <w:sz w:val="16"/>
              </w:rPr>
            </w:pPr>
            <w:r>
              <w:rPr>
                <w:sz w:val="16"/>
              </w:rPr>
              <w:t xml:space="preserve">Persistent Attacker </w:t>
            </w:r>
            <w:r w:rsidRPr="00FE1BCE">
              <w:rPr>
                <w:sz w:val="16"/>
                <w:szCs w:val="16"/>
              </w:rPr>
              <w:fldChar w:fldCharType="begin"/>
            </w:r>
            <w:r w:rsidRPr="00FE1BCE">
              <w:rPr>
                <w:sz w:val="16"/>
                <w:szCs w:val="16"/>
              </w:rPr>
              <w:instrText xml:space="preserve"> XE "</w:instrText>
            </w:r>
            <w:r>
              <w:rPr>
                <w:sz w:val="16"/>
              </w:rPr>
              <w:instrText>Persistent Attacker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773BAF1" w14:textId="77777777" w:rsidR="00957A0E" w:rsidRDefault="00957A0E" w:rsidP="00246E2B">
            <w:pPr>
              <w:spacing w:before="20" w:after="20"/>
              <w:ind w:left="-108"/>
              <w:jc w:val="right"/>
              <w:rPr>
                <w:sz w:val="12"/>
              </w:rPr>
            </w:pPr>
            <w:r>
              <w:rPr>
                <w:sz w:val="12"/>
              </w:rPr>
              <w:t>(CSco p080)</w:t>
            </w:r>
          </w:p>
        </w:tc>
        <w:tc>
          <w:tcPr>
            <w:tcW w:w="1620" w:type="dxa"/>
            <w:tcBorders>
              <w:top w:val="single" w:sz="4" w:space="0" w:color="auto"/>
              <w:bottom w:val="single" w:sz="4" w:space="0" w:color="auto"/>
            </w:tcBorders>
          </w:tcPr>
          <w:p w14:paraId="1DD77323" w14:textId="77777777" w:rsidR="00957A0E" w:rsidRDefault="00957A0E" w:rsidP="00246E2B">
            <w:pPr>
              <w:tabs>
                <w:tab w:val="right" w:pos="1411"/>
              </w:tabs>
              <w:spacing w:before="20"/>
              <w:ind w:left="72" w:right="-108" w:hanging="72"/>
              <w:rPr>
                <w:sz w:val="14"/>
              </w:rPr>
            </w:pPr>
            <w:r>
              <w:rPr>
                <w:sz w:val="14"/>
              </w:rPr>
              <w:t>Sneak Attack / Sudden Strike class ability with at least +5d6</w:t>
            </w:r>
          </w:p>
        </w:tc>
        <w:tc>
          <w:tcPr>
            <w:tcW w:w="6300" w:type="dxa"/>
            <w:tcBorders>
              <w:top w:val="single" w:sz="4" w:space="0" w:color="auto"/>
              <w:bottom w:val="single" w:sz="4" w:space="0" w:color="auto"/>
              <w:right w:val="single" w:sz="12" w:space="0" w:color="auto"/>
            </w:tcBorders>
            <w:vAlign w:val="center"/>
          </w:tcPr>
          <w:p w14:paraId="6D68D968" w14:textId="77777777" w:rsidR="00957A0E" w:rsidRDefault="00957A0E" w:rsidP="00246E2B">
            <w:pPr>
              <w:pStyle w:val="Description"/>
              <w:spacing w:before="20"/>
            </w:pPr>
            <w:r>
              <w:t>On a successful Sneak Attack, you may reduce the Sneak Attack dice by 4d6 to make your first attack on the next round against the same foe be considered a Sneak Attack too, even if circumstances have changed.</w:t>
            </w:r>
          </w:p>
        </w:tc>
      </w:tr>
      <w:tr w:rsidR="00957A0E" w14:paraId="563E71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9BFE54" w14:textId="77777777" w:rsidR="00957A0E" w:rsidRDefault="00957A0E">
            <w:pPr>
              <w:spacing w:before="20" w:after="20"/>
              <w:ind w:left="72" w:hanging="72"/>
              <w:rPr>
                <w:sz w:val="16"/>
              </w:rPr>
            </w:pPr>
            <w:r>
              <w:rPr>
                <w:sz w:val="16"/>
              </w:rPr>
              <w:lastRenderedPageBreak/>
              <w:t xml:space="preserve">Precise Strike </w:t>
            </w:r>
            <w:r w:rsidRPr="00F8595F">
              <w:rPr>
                <w:sz w:val="16"/>
                <w:szCs w:val="16"/>
              </w:rPr>
              <w:fldChar w:fldCharType="begin"/>
            </w:r>
            <w:r w:rsidRPr="00F8595F">
              <w:rPr>
                <w:sz w:val="16"/>
                <w:szCs w:val="16"/>
              </w:rPr>
              <w:instrText xml:space="preserve"> XE "Precise Strike"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378D8BF" w14:textId="77777777" w:rsidR="00957A0E" w:rsidRDefault="00957A0E" w:rsidP="00246E2B">
            <w:pPr>
              <w:spacing w:before="20" w:after="20"/>
              <w:ind w:left="-108"/>
              <w:jc w:val="right"/>
              <w:rPr>
                <w:sz w:val="12"/>
              </w:rPr>
            </w:pPr>
            <w:r>
              <w:rPr>
                <w:sz w:val="12"/>
              </w:rPr>
              <w:t>(DR310 p69)</w:t>
            </w:r>
          </w:p>
        </w:tc>
        <w:tc>
          <w:tcPr>
            <w:tcW w:w="1620" w:type="dxa"/>
            <w:tcBorders>
              <w:top w:val="single" w:sz="4" w:space="0" w:color="auto"/>
              <w:bottom w:val="single" w:sz="4" w:space="0" w:color="auto"/>
            </w:tcBorders>
          </w:tcPr>
          <w:p w14:paraId="0E1FF760" w14:textId="77777777" w:rsidR="00957A0E" w:rsidRDefault="00957A0E" w:rsidP="00246E2B">
            <w:pPr>
              <w:tabs>
                <w:tab w:val="right" w:pos="1411"/>
              </w:tabs>
              <w:spacing w:before="20"/>
              <w:ind w:left="72" w:right="-108" w:hanging="72"/>
              <w:rPr>
                <w:sz w:val="14"/>
              </w:rPr>
            </w:pPr>
            <w:r>
              <w:rPr>
                <w:sz w:val="14"/>
              </w:rPr>
              <w:t>Sneak Attack class ability</w:t>
            </w:r>
          </w:p>
          <w:p w14:paraId="7B61C522" w14:textId="77777777" w:rsidR="00957A0E" w:rsidRDefault="00957A0E" w:rsidP="00246E2B">
            <w:pPr>
              <w:tabs>
                <w:tab w:val="right" w:pos="1411"/>
              </w:tabs>
              <w:spacing w:before="20"/>
              <w:ind w:left="72" w:hanging="72"/>
              <w:rPr>
                <w:sz w:val="14"/>
              </w:rPr>
            </w:pPr>
            <w:r>
              <w:rPr>
                <w:sz w:val="14"/>
              </w:rPr>
              <w:t>Dexterity 13</w:t>
            </w:r>
          </w:p>
        </w:tc>
        <w:tc>
          <w:tcPr>
            <w:tcW w:w="6300" w:type="dxa"/>
            <w:tcBorders>
              <w:top w:val="single" w:sz="4" w:space="0" w:color="auto"/>
              <w:bottom w:val="single" w:sz="4" w:space="0" w:color="auto"/>
              <w:right w:val="single" w:sz="12" w:space="0" w:color="auto"/>
            </w:tcBorders>
            <w:vAlign w:val="center"/>
          </w:tcPr>
          <w:p w14:paraId="70D4B072" w14:textId="77777777" w:rsidR="00957A0E" w:rsidRDefault="00957A0E" w:rsidP="00246E2B">
            <w:pPr>
              <w:pStyle w:val="Description"/>
              <w:spacing w:before="20" w:after="0"/>
            </w:pPr>
            <w:r>
              <w:t xml:space="preserve">When making a Sneak Attack, you may reduce the number of Sneak Attack dice that will apply to damage in exchange for a +2 Competence bonus to hit per die sacrificed.  </w:t>
            </w:r>
          </w:p>
          <w:p w14:paraId="2A81F270" w14:textId="77777777" w:rsidR="00957A0E" w:rsidRDefault="00957A0E" w:rsidP="00246E2B">
            <w:pPr>
              <w:pStyle w:val="Description"/>
              <w:spacing w:before="20"/>
            </w:pPr>
            <w:r>
              <w:t>Note:  The bonus to attack &amp; reduction to damage applies to every Sneak Attack for one round.</w:t>
            </w:r>
          </w:p>
        </w:tc>
      </w:tr>
      <w:tr w:rsidR="00957A0E" w14:paraId="7EBE393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8B97CA" w14:textId="77777777" w:rsidR="00957A0E" w:rsidRDefault="00957A0E" w:rsidP="00246E2B">
            <w:pPr>
              <w:spacing w:before="20" w:after="20"/>
              <w:ind w:left="72" w:hanging="72"/>
              <w:rPr>
                <w:sz w:val="16"/>
              </w:rPr>
            </w:pPr>
            <w:r>
              <w:rPr>
                <w:sz w:val="16"/>
              </w:rPr>
              <w:t xml:space="preserve">Ring the Ear </w:t>
            </w:r>
            <w:r w:rsidRPr="00FE1BCE">
              <w:rPr>
                <w:sz w:val="16"/>
                <w:szCs w:val="16"/>
              </w:rPr>
              <w:fldChar w:fldCharType="begin"/>
            </w:r>
            <w:r w:rsidRPr="00FE1BCE">
              <w:rPr>
                <w:sz w:val="16"/>
                <w:szCs w:val="16"/>
              </w:rPr>
              <w:instrText xml:space="preserve"> XE "</w:instrText>
            </w:r>
            <w:r>
              <w:rPr>
                <w:sz w:val="16"/>
              </w:rPr>
              <w:instrText>Ring the Ear</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A4AFDAB"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59F2686E" w14:textId="77777777" w:rsidR="00957A0E" w:rsidRDefault="00957A0E" w:rsidP="00246E2B">
            <w:pPr>
              <w:tabs>
                <w:tab w:val="right" w:pos="1411"/>
              </w:tabs>
              <w:spacing w:before="20"/>
              <w:ind w:left="72" w:right="-108" w:hanging="72"/>
              <w:rPr>
                <w:sz w:val="14"/>
              </w:rPr>
            </w:pPr>
            <w:r>
              <w:rPr>
                <w:sz w:val="14"/>
              </w:rPr>
              <w:t>Sneak Attack / Sudden Strike class ability with at least +2d6</w:t>
            </w:r>
          </w:p>
          <w:p w14:paraId="439D1F99"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7DD2100A" w14:textId="77777777" w:rsidR="00957A0E" w:rsidRDefault="00957A0E" w:rsidP="00246E2B">
            <w:pPr>
              <w:pStyle w:val="Description"/>
              <w:spacing w:before="20"/>
            </w:pPr>
            <w:r>
              <w:t xml:space="preserve">On a successful Sneak Attack </w:t>
            </w:r>
            <w:r w:rsidRPr="00130A88">
              <w:rPr>
                <w:u w:val="single"/>
              </w:rPr>
              <w:t>using an Unarmed Strike</w:t>
            </w:r>
            <w:r>
              <w:t>, you may reduce the Sneak Attack dice by 1d6 to Deafen your foe for 1 minute (FortNeg, DC = 10 + ½ Character level + Strength modifier).</w:t>
            </w:r>
          </w:p>
        </w:tc>
      </w:tr>
      <w:tr w:rsidR="00957A0E" w14:paraId="4F73981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A57D8B" w14:textId="77777777" w:rsidR="00957A0E" w:rsidRDefault="00957A0E" w:rsidP="00246E2B">
            <w:pPr>
              <w:spacing w:before="20" w:after="20"/>
              <w:ind w:left="72" w:hanging="72"/>
              <w:rPr>
                <w:sz w:val="16"/>
              </w:rPr>
            </w:pPr>
            <w:r>
              <w:rPr>
                <w:sz w:val="16"/>
              </w:rPr>
              <w:t>Sacred Strike</w:t>
            </w:r>
            <w:r w:rsidRPr="00FE1BCE">
              <w:rPr>
                <w:sz w:val="16"/>
                <w:szCs w:val="16"/>
              </w:rPr>
              <w:fldChar w:fldCharType="begin"/>
            </w:r>
            <w:r w:rsidRPr="00FE1BCE">
              <w:rPr>
                <w:sz w:val="16"/>
                <w:szCs w:val="16"/>
              </w:rPr>
              <w:instrText xml:space="preserve"> XE "Sacred Strike" </w:instrText>
            </w:r>
            <w:r w:rsidRPr="00FE1BCE">
              <w:rPr>
                <w:sz w:val="16"/>
                <w:szCs w:val="16"/>
              </w:rPr>
              <w:fldChar w:fldCharType="end"/>
            </w:r>
            <w:r>
              <w:rPr>
                <w:sz w:val="16"/>
              </w:rPr>
              <w:br/>
            </w:r>
            <w:r>
              <w:rPr>
                <w:sz w:val="14"/>
              </w:rPr>
              <w:t>[Exalted]</w:t>
            </w:r>
          </w:p>
        </w:tc>
        <w:tc>
          <w:tcPr>
            <w:tcW w:w="900" w:type="dxa"/>
            <w:tcBorders>
              <w:top w:val="single" w:sz="4" w:space="0" w:color="auto"/>
              <w:left w:val="nil"/>
              <w:bottom w:val="single" w:sz="4" w:space="0" w:color="auto"/>
            </w:tcBorders>
            <w:vAlign w:val="bottom"/>
          </w:tcPr>
          <w:p w14:paraId="01CE2EDE" w14:textId="77777777" w:rsidR="00957A0E" w:rsidRDefault="00957A0E" w:rsidP="00246E2B">
            <w:pPr>
              <w:spacing w:before="20" w:after="20"/>
              <w:ind w:left="-108"/>
              <w:jc w:val="right"/>
              <w:rPr>
                <w:sz w:val="12"/>
              </w:rPr>
            </w:pPr>
            <w:r>
              <w:rPr>
                <w:sz w:val="12"/>
              </w:rPr>
              <w:t>(BoED p45)</w:t>
            </w:r>
          </w:p>
        </w:tc>
        <w:tc>
          <w:tcPr>
            <w:tcW w:w="1620" w:type="dxa"/>
            <w:tcBorders>
              <w:top w:val="single" w:sz="4" w:space="0" w:color="auto"/>
              <w:bottom w:val="single" w:sz="4" w:space="0" w:color="auto"/>
            </w:tcBorders>
          </w:tcPr>
          <w:p w14:paraId="5DE8A74E" w14:textId="77777777" w:rsidR="00957A0E" w:rsidRDefault="00957A0E" w:rsidP="00246E2B">
            <w:pPr>
              <w:tabs>
                <w:tab w:val="right" w:pos="1411"/>
              </w:tabs>
              <w:spacing w:before="20"/>
              <w:ind w:left="72" w:right="-108" w:hanging="72"/>
              <w:rPr>
                <w:sz w:val="14"/>
              </w:rPr>
            </w:pPr>
            <w:r>
              <w:rPr>
                <w:sz w:val="14"/>
              </w:rPr>
              <w:t>Sneak Attack class ability</w:t>
            </w:r>
          </w:p>
          <w:p w14:paraId="41673F11" w14:textId="77777777" w:rsidR="00957A0E" w:rsidRDefault="00957A0E" w:rsidP="00246E2B">
            <w:pPr>
              <w:tabs>
                <w:tab w:val="right" w:pos="1411"/>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30EB56F4" w14:textId="77777777" w:rsidR="00957A0E" w:rsidRPr="00C22378" w:rsidRDefault="00957A0E" w:rsidP="00246E2B">
            <w:pPr>
              <w:pStyle w:val="Description"/>
              <w:spacing w:before="20"/>
            </w:pPr>
            <w:r>
              <w:t>When you succeed with a sneak attack again an Evil foe, roll d8’s for the Sneak Attack damage (instead of d6’s) and the damage qualifies as ‘good’ damage for purposes of overcoming Damage Reduction.</w:t>
            </w:r>
          </w:p>
        </w:tc>
      </w:tr>
      <w:tr w:rsidR="00957A0E" w14:paraId="28290A6F" w14:textId="77777777">
        <w:tblPrEx>
          <w:tblCellMar>
            <w:top w:w="0" w:type="dxa"/>
            <w:bottom w:w="0" w:type="dxa"/>
          </w:tblCellMar>
        </w:tblPrEx>
        <w:trPr>
          <w:cantSplit/>
        </w:trPr>
        <w:tc>
          <w:tcPr>
            <w:tcW w:w="1620" w:type="dxa"/>
            <w:tcBorders>
              <w:left w:val="single" w:sz="12" w:space="0" w:color="auto"/>
              <w:right w:val="nil"/>
            </w:tcBorders>
          </w:tcPr>
          <w:p w14:paraId="209DC4AE" w14:textId="77777777" w:rsidR="00957A0E" w:rsidRDefault="00957A0E" w:rsidP="00246E2B">
            <w:pPr>
              <w:spacing w:before="20" w:after="20"/>
              <w:ind w:left="72" w:hanging="72"/>
              <w:rPr>
                <w:sz w:val="16"/>
              </w:rPr>
            </w:pPr>
            <w:r>
              <w:rPr>
                <w:sz w:val="16"/>
              </w:rPr>
              <w:t xml:space="preserve">Sneak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Sneak Attack of Opportunity</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5F8F0E64" w14:textId="77777777" w:rsidR="00957A0E" w:rsidRDefault="00957A0E" w:rsidP="00246E2B">
            <w:pPr>
              <w:spacing w:before="20" w:after="20"/>
              <w:ind w:left="-108"/>
              <w:jc w:val="right"/>
              <w:rPr>
                <w:sz w:val="12"/>
              </w:rPr>
            </w:pPr>
            <w:r>
              <w:rPr>
                <w:sz w:val="12"/>
              </w:rPr>
              <w:t>(DR340 p87)</w:t>
            </w:r>
          </w:p>
        </w:tc>
        <w:tc>
          <w:tcPr>
            <w:tcW w:w="1620" w:type="dxa"/>
          </w:tcPr>
          <w:p w14:paraId="0E28019A" w14:textId="77777777" w:rsidR="00957A0E" w:rsidRDefault="00957A0E" w:rsidP="00246E2B">
            <w:pPr>
              <w:tabs>
                <w:tab w:val="right" w:pos="1411"/>
              </w:tabs>
              <w:spacing w:before="20"/>
              <w:ind w:left="72" w:right="-108" w:hanging="72"/>
              <w:rPr>
                <w:sz w:val="14"/>
              </w:rPr>
            </w:pPr>
            <w:r>
              <w:rPr>
                <w:sz w:val="14"/>
              </w:rPr>
              <w:t>Sneak Attack class ability with at least +3d6</w:t>
            </w:r>
          </w:p>
          <w:p w14:paraId="2FD21A4F" w14:textId="77777777" w:rsidR="00957A0E" w:rsidRDefault="00957A0E" w:rsidP="00246E2B">
            <w:pPr>
              <w:tabs>
                <w:tab w:val="right" w:pos="1411"/>
              </w:tabs>
              <w:spacing w:before="20"/>
              <w:ind w:left="72" w:right="-108" w:hanging="72"/>
              <w:rPr>
                <w:sz w:val="14"/>
              </w:rPr>
            </w:pPr>
            <w:r>
              <w:rPr>
                <w:sz w:val="14"/>
              </w:rPr>
              <w:t xml:space="preserve">Combat Reflexes </w:t>
            </w:r>
          </w:p>
        </w:tc>
        <w:tc>
          <w:tcPr>
            <w:tcW w:w="6300" w:type="dxa"/>
            <w:tcBorders>
              <w:right w:val="single" w:sz="12" w:space="0" w:color="auto"/>
            </w:tcBorders>
            <w:vAlign w:val="center"/>
          </w:tcPr>
          <w:p w14:paraId="2A48065E" w14:textId="77777777" w:rsidR="00957A0E" w:rsidRDefault="00957A0E" w:rsidP="00246E2B">
            <w:pPr>
              <w:pStyle w:val="DescriptionTop"/>
            </w:pPr>
            <w:r>
              <w:t>On your first Attack of Opportunity of the round, add your Sneak Attack dice to the damage.</w:t>
            </w:r>
          </w:p>
        </w:tc>
      </w:tr>
      <w:tr w:rsidR="00957A0E" w14:paraId="34835D6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9820656" w14:textId="77777777" w:rsidR="00957A0E" w:rsidRDefault="00957A0E">
            <w:pPr>
              <w:spacing w:before="20" w:after="20"/>
              <w:ind w:left="72" w:hanging="72"/>
              <w:rPr>
                <w:sz w:val="16"/>
              </w:rPr>
            </w:pPr>
            <w:r>
              <w:rPr>
                <w:sz w:val="16"/>
              </w:rPr>
              <w:t xml:space="preserve">Staggering Strike </w:t>
            </w:r>
            <w:r w:rsidRPr="00FE1BCE">
              <w:rPr>
                <w:sz w:val="16"/>
                <w:szCs w:val="16"/>
              </w:rPr>
              <w:fldChar w:fldCharType="begin"/>
            </w:r>
            <w:r w:rsidRPr="00FE1BCE">
              <w:rPr>
                <w:sz w:val="16"/>
                <w:szCs w:val="16"/>
              </w:rPr>
              <w:instrText xml:space="preserve"> XE "</w:instrText>
            </w:r>
            <w:r>
              <w:rPr>
                <w:sz w:val="16"/>
              </w:rPr>
              <w:instrText>Staggering</w:instrText>
            </w:r>
            <w:r w:rsidRPr="00FE1BCE">
              <w:rPr>
                <w:sz w:val="16"/>
                <w:szCs w:val="16"/>
              </w:rPr>
              <w:instrText xml:space="preserve"> Strike"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C39EC0F" w14:textId="77777777" w:rsidR="00957A0E" w:rsidRDefault="00957A0E" w:rsidP="00246E2B">
            <w:pPr>
              <w:spacing w:before="20" w:after="20"/>
              <w:ind w:left="-108"/>
              <w:jc w:val="right"/>
              <w:rPr>
                <w:sz w:val="12"/>
              </w:rPr>
            </w:pPr>
            <w:r>
              <w:rPr>
                <w:sz w:val="12"/>
              </w:rPr>
              <w:t>(CAdv p112)</w:t>
            </w:r>
          </w:p>
        </w:tc>
        <w:tc>
          <w:tcPr>
            <w:tcW w:w="1620" w:type="dxa"/>
            <w:tcBorders>
              <w:top w:val="single" w:sz="4" w:space="0" w:color="auto"/>
              <w:bottom w:val="single" w:sz="4" w:space="0" w:color="auto"/>
            </w:tcBorders>
          </w:tcPr>
          <w:p w14:paraId="7521B49E" w14:textId="77777777" w:rsidR="00957A0E" w:rsidRDefault="00957A0E" w:rsidP="00246E2B">
            <w:pPr>
              <w:tabs>
                <w:tab w:val="right" w:pos="1411"/>
              </w:tabs>
              <w:spacing w:before="20"/>
              <w:ind w:left="72" w:right="-108" w:hanging="72"/>
              <w:rPr>
                <w:sz w:val="14"/>
              </w:rPr>
            </w:pPr>
            <w:r>
              <w:rPr>
                <w:sz w:val="14"/>
              </w:rPr>
              <w:t>Sneak Attack class ability</w:t>
            </w:r>
          </w:p>
          <w:p w14:paraId="291B01F1" w14:textId="77777777" w:rsidR="00957A0E" w:rsidRDefault="00957A0E" w:rsidP="00246E2B">
            <w:pPr>
              <w:tabs>
                <w:tab w:val="right" w:pos="1411"/>
              </w:tabs>
              <w:spacing w:before="20"/>
              <w:ind w:left="72"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0C264DCD" w14:textId="77777777" w:rsidR="00957A0E" w:rsidRDefault="00957A0E" w:rsidP="00246E2B">
            <w:pPr>
              <w:pStyle w:val="Description"/>
              <w:spacing w:before="20"/>
            </w:pPr>
            <w:r>
              <w:t xml:space="preserve">If you deal damage with a melee Sneak Attack, your opponent is </w:t>
            </w:r>
            <w:r>
              <w:rPr>
                <w:iCs/>
              </w:rPr>
              <w:t>S</w:t>
            </w:r>
            <w:r w:rsidRPr="00FE1BCE">
              <w:rPr>
                <w:iCs/>
              </w:rPr>
              <w:t>taggered</w:t>
            </w:r>
            <w:r>
              <w:t xml:space="preserve"> for one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damage dealt). If the target is treated with the Heal skill (DC 15) or any spell that heals at least one hit point, the effect is also removed. This feat has no effect on creatures immune to Sneak Attacks.</w:t>
            </w:r>
          </w:p>
        </w:tc>
      </w:tr>
      <w:tr w:rsidR="00957A0E" w14:paraId="15BC8461" w14:textId="77777777">
        <w:tblPrEx>
          <w:tblCellMar>
            <w:top w:w="0" w:type="dxa"/>
            <w:bottom w:w="0" w:type="dxa"/>
          </w:tblCellMar>
        </w:tblPrEx>
        <w:trPr>
          <w:cantSplit/>
        </w:trPr>
        <w:tc>
          <w:tcPr>
            <w:tcW w:w="1620" w:type="dxa"/>
            <w:tcBorders>
              <w:left w:val="single" w:sz="12" w:space="0" w:color="auto"/>
              <w:right w:val="nil"/>
            </w:tcBorders>
          </w:tcPr>
          <w:p w14:paraId="2EA23D03" w14:textId="77777777" w:rsidR="00957A0E" w:rsidRDefault="00957A0E" w:rsidP="00246E2B">
            <w:pPr>
              <w:spacing w:before="20" w:after="20"/>
              <w:ind w:left="72" w:hanging="72"/>
              <w:rPr>
                <w:sz w:val="16"/>
              </w:rPr>
            </w:pPr>
            <w:r>
              <w:rPr>
                <w:sz w:val="16"/>
              </w:rPr>
              <w:t>Subduing Strike</w:t>
            </w:r>
            <w:r w:rsidRPr="00F8595F">
              <w:rPr>
                <w:sz w:val="16"/>
                <w:szCs w:val="16"/>
              </w:rPr>
              <w:fldChar w:fldCharType="begin"/>
            </w:r>
            <w:r w:rsidRPr="00F8595F">
              <w:rPr>
                <w:sz w:val="16"/>
                <w:szCs w:val="16"/>
              </w:rPr>
              <w:instrText xml:space="preserve"> XE "Subduing Strike" </w:instrText>
            </w:r>
            <w:r w:rsidRPr="00F8595F">
              <w:rPr>
                <w:sz w:val="16"/>
                <w:szCs w:val="16"/>
              </w:rPr>
              <w:fldChar w:fldCharType="end"/>
            </w:r>
            <w:r>
              <w:rPr>
                <w:sz w:val="16"/>
              </w:rPr>
              <w:br/>
            </w:r>
            <w:r>
              <w:rPr>
                <w:sz w:val="14"/>
              </w:rPr>
              <w:t>[General, Fighter]</w:t>
            </w:r>
            <w:r>
              <w:rPr>
                <w:sz w:val="16"/>
              </w:rPr>
              <w:t xml:space="preserve"> </w:t>
            </w:r>
          </w:p>
        </w:tc>
        <w:tc>
          <w:tcPr>
            <w:tcW w:w="900" w:type="dxa"/>
            <w:tcBorders>
              <w:left w:val="nil"/>
            </w:tcBorders>
            <w:vAlign w:val="bottom"/>
          </w:tcPr>
          <w:p w14:paraId="210B6FB6" w14:textId="77777777" w:rsidR="00957A0E" w:rsidRDefault="00957A0E" w:rsidP="00246E2B">
            <w:pPr>
              <w:spacing w:before="20" w:after="20"/>
              <w:ind w:left="-108"/>
              <w:jc w:val="right"/>
              <w:rPr>
                <w:sz w:val="12"/>
              </w:rPr>
            </w:pPr>
            <w:r>
              <w:rPr>
                <w:sz w:val="12"/>
              </w:rPr>
              <w:t>(BoED p46)</w:t>
            </w:r>
          </w:p>
        </w:tc>
        <w:tc>
          <w:tcPr>
            <w:tcW w:w="1620" w:type="dxa"/>
          </w:tcPr>
          <w:p w14:paraId="4EC967DE" w14:textId="77777777" w:rsidR="00957A0E" w:rsidRDefault="00957A0E"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FA285D1" w14:textId="77777777" w:rsidR="00957A0E" w:rsidRDefault="00957A0E" w:rsidP="00246E2B">
            <w:pPr>
              <w:pStyle w:val="Description"/>
              <w:spacing w:before="20" w:after="0"/>
            </w:pPr>
            <w:r>
              <w:t xml:space="preserve">You may deal nonlethal damage with a melee weapon </w:t>
            </w:r>
            <w:r>
              <w:rPr>
                <w:u w:val="single"/>
              </w:rPr>
              <w:t>without</w:t>
            </w:r>
            <w:r>
              <w:t xml:space="preserve"> taking a –4 penalty on the attack roll.</w:t>
            </w:r>
          </w:p>
          <w:p w14:paraId="38F4786B" w14:textId="77777777" w:rsidR="00957A0E" w:rsidRDefault="00957A0E" w:rsidP="00246E2B">
            <w:pPr>
              <w:pStyle w:val="Description"/>
              <w:spacing w:before="20"/>
            </w:pPr>
            <w:r>
              <w:t>If  you have Sneak Attack dice, you may do nonlethal Sneak Attack damage with any weapon.</w:t>
            </w:r>
          </w:p>
        </w:tc>
      </w:tr>
      <w:tr w:rsidR="00957A0E" w14:paraId="5CBFC23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2F391A" w14:textId="77777777" w:rsidR="00957A0E" w:rsidRDefault="00957A0E" w:rsidP="00246E2B">
            <w:pPr>
              <w:spacing w:before="20" w:after="20"/>
              <w:ind w:left="72" w:hanging="72"/>
              <w:rPr>
                <w:sz w:val="16"/>
              </w:rPr>
            </w:pPr>
            <w:r>
              <w:rPr>
                <w:sz w:val="16"/>
              </w:rPr>
              <w:t xml:space="preserve">Telling Blow </w:t>
            </w:r>
            <w:r w:rsidRPr="00FE1BCE">
              <w:rPr>
                <w:sz w:val="16"/>
                <w:szCs w:val="16"/>
              </w:rPr>
              <w:fldChar w:fldCharType="begin"/>
            </w:r>
            <w:r w:rsidRPr="00FE1BCE">
              <w:rPr>
                <w:sz w:val="16"/>
                <w:szCs w:val="16"/>
              </w:rPr>
              <w:instrText xml:space="preserve"> XE "</w:instrText>
            </w:r>
            <w:r>
              <w:rPr>
                <w:sz w:val="16"/>
              </w:rPr>
              <w:instrText>Telling Blow</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AE9FAB" w14:textId="77777777" w:rsidR="00957A0E" w:rsidRDefault="00957A0E" w:rsidP="00246E2B">
            <w:pPr>
              <w:spacing w:before="20" w:after="20"/>
              <w:ind w:left="-108"/>
              <w:jc w:val="right"/>
              <w:rPr>
                <w:sz w:val="12"/>
              </w:rPr>
            </w:pPr>
            <w:r>
              <w:rPr>
                <w:sz w:val="12"/>
              </w:rPr>
              <w:t>(PH2 p83)</w:t>
            </w:r>
          </w:p>
        </w:tc>
        <w:tc>
          <w:tcPr>
            <w:tcW w:w="1620" w:type="dxa"/>
            <w:tcBorders>
              <w:top w:val="single" w:sz="4" w:space="0" w:color="auto"/>
              <w:bottom w:val="single" w:sz="4" w:space="0" w:color="auto"/>
            </w:tcBorders>
          </w:tcPr>
          <w:p w14:paraId="58303B76" w14:textId="77777777" w:rsidR="00957A0E" w:rsidRDefault="00957A0E" w:rsidP="00246E2B">
            <w:pPr>
              <w:spacing w:before="20"/>
              <w:ind w:left="72" w:right="-108" w:hanging="72"/>
              <w:rPr>
                <w:sz w:val="14"/>
              </w:rPr>
            </w:pPr>
            <w:r>
              <w:rPr>
                <w:sz w:val="14"/>
              </w:rPr>
              <w:t xml:space="preserve">Skirmish or Sneak Attack class ability </w:t>
            </w:r>
          </w:p>
        </w:tc>
        <w:tc>
          <w:tcPr>
            <w:tcW w:w="6300" w:type="dxa"/>
            <w:tcBorders>
              <w:top w:val="single" w:sz="4" w:space="0" w:color="auto"/>
              <w:bottom w:val="single" w:sz="4" w:space="0" w:color="auto"/>
              <w:right w:val="single" w:sz="12" w:space="0" w:color="auto"/>
            </w:tcBorders>
            <w:vAlign w:val="center"/>
          </w:tcPr>
          <w:p w14:paraId="4D65FDA0" w14:textId="77777777" w:rsidR="00957A0E" w:rsidRDefault="00957A0E" w:rsidP="00246E2B">
            <w:pPr>
              <w:pStyle w:val="Description"/>
              <w:spacing w:before="20"/>
            </w:pPr>
            <w:r>
              <w:t xml:space="preserve">When you confirm a Critical Hit with either a melee or ranged weapon, add your Skirmish or Sneak Attack dice to the damage </w:t>
            </w:r>
            <w:r>
              <w:rPr>
                <w:u w:val="single"/>
              </w:rPr>
              <w:t>after</w:t>
            </w:r>
            <w:r>
              <w:t xml:space="preserve"> the multiplier has been applied.</w:t>
            </w:r>
          </w:p>
        </w:tc>
      </w:tr>
      <w:tr w:rsidR="00957A0E" w14:paraId="31C42F5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8A5859" w14:textId="77777777" w:rsidR="00957A0E" w:rsidRDefault="00957A0E" w:rsidP="00246E2B">
            <w:pPr>
              <w:spacing w:before="20" w:after="20"/>
              <w:ind w:left="72" w:hanging="72"/>
              <w:rPr>
                <w:sz w:val="16"/>
              </w:rPr>
            </w:pPr>
            <w:r>
              <w:rPr>
                <w:sz w:val="16"/>
              </w:rPr>
              <w:t xml:space="preserve">Throat Punch </w:t>
            </w:r>
            <w:r w:rsidRPr="00FE1BCE">
              <w:rPr>
                <w:sz w:val="16"/>
                <w:szCs w:val="16"/>
              </w:rPr>
              <w:fldChar w:fldCharType="begin"/>
            </w:r>
            <w:r w:rsidRPr="00FE1BCE">
              <w:rPr>
                <w:sz w:val="16"/>
                <w:szCs w:val="16"/>
              </w:rPr>
              <w:instrText xml:space="preserve"> XE "</w:instrText>
            </w:r>
            <w:r>
              <w:rPr>
                <w:sz w:val="16"/>
              </w:rPr>
              <w:instrText>Throat Punch</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D6C3A28" w14:textId="77777777" w:rsidR="00957A0E" w:rsidRDefault="00957A0E" w:rsidP="00246E2B">
            <w:pPr>
              <w:spacing w:before="20" w:after="20"/>
              <w:ind w:left="-108"/>
              <w:jc w:val="right"/>
              <w:rPr>
                <w:sz w:val="12"/>
              </w:rPr>
            </w:pPr>
            <w:r>
              <w:rPr>
                <w:sz w:val="12"/>
              </w:rPr>
              <w:t>(CSco p082)</w:t>
            </w:r>
          </w:p>
        </w:tc>
        <w:tc>
          <w:tcPr>
            <w:tcW w:w="1620" w:type="dxa"/>
            <w:tcBorders>
              <w:top w:val="single" w:sz="4" w:space="0" w:color="auto"/>
              <w:bottom w:val="single" w:sz="4" w:space="0" w:color="auto"/>
            </w:tcBorders>
          </w:tcPr>
          <w:p w14:paraId="2BFFD29F"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103FD92F" w14:textId="77777777" w:rsidR="00957A0E" w:rsidRDefault="00957A0E"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bottom w:val="single" w:sz="4" w:space="0" w:color="auto"/>
              <w:right w:val="single" w:sz="12" w:space="0" w:color="auto"/>
            </w:tcBorders>
            <w:vAlign w:val="center"/>
          </w:tcPr>
          <w:p w14:paraId="7C7B951F" w14:textId="77777777" w:rsidR="00957A0E" w:rsidRDefault="00957A0E" w:rsidP="00246E2B">
            <w:pPr>
              <w:pStyle w:val="Description"/>
              <w:spacing w:before="20"/>
            </w:pPr>
            <w:r>
              <w:t>On a successful Sneak Attack with an Unarmed Strike, you may reduce the Sneak Attack dice by 2d6 to impede your foe’s ability to speak for 3 rounds.  The foe receives a –5 penalty on skill checks related to speech and has a 50% failure chance when casting a spell with a Verbal component.</w:t>
            </w:r>
          </w:p>
          <w:p w14:paraId="2C14B72E" w14:textId="77777777" w:rsidR="00957A0E" w:rsidRDefault="00957A0E" w:rsidP="00246E2B">
            <w:pPr>
              <w:pStyle w:val="Description"/>
              <w:spacing w:before="20"/>
            </w:pPr>
            <w:r>
              <w:t>Subsequent uses of this ability do not stack, but do reset the ability’s duration.</w:t>
            </w:r>
          </w:p>
        </w:tc>
      </w:tr>
      <w:tr w:rsidR="00957A0E" w14:paraId="55FA22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59B97B" w14:textId="77777777" w:rsidR="00957A0E" w:rsidRDefault="00957A0E" w:rsidP="00246E2B">
            <w:pPr>
              <w:spacing w:before="20" w:after="20"/>
              <w:ind w:left="72" w:hanging="72"/>
              <w:rPr>
                <w:sz w:val="16"/>
              </w:rPr>
            </w:pPr>
            <w:r>
              <w:rPr>
                <w:sz w:val="16"/>
              </w:rPr>
              <w:t xml:space="preserve">Weaken the Heart </w:t>
            </w:r>
            <w:r w:rsidRPr="00FE1BCE">
              <w:rPr>
                <w:sz w:val="16"/>
                <w:szCs w:val="16"/>
              </w:rPr>
              <w:fldChar w:fldCharType="begin"/>
            </w:r>
            <w:r w:rsidRPr="00FE1BCE">
              <w:rPr>
                <w:sz w:val="16"/>
                <w:szCs w:val="16"/>
              </w:rPr>
              <w:instrText xml:space="preserve"> XE "</w:instrText>
            </w:r>
            <w:r>
              <w:rPr>
                <w:sz w:val="16"/>
              </w:rPr>
              <w:instrText>Weaken the Heart</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632D9473" w14:textId="77777777" w:rsidR="00957A0E" w:rsidRDefault="00957A0E"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66A4E7C7" w14:textId="77777777" w:rsidR="00957A0E" w:rsidRDefault="00957A0E" w:rsidP="00246E2B">
            <w:pPr>
              <w:tabs>
                <w:tab w:val="right" w:pos="1411"/>
              </w:tabs>
              <w:spacing w:before="20"/>
              <w:ind w:left="72" w:right="-108" w:hanging="72"/>
              <w:rPr>
                <w:sz w:val="14"/>
              </w:rPr>
            </w:pPr>
            <w:r>
              <w:rPr>
                <w:sz w:val="14"/>
              </w:rPr>
              <w:t>Sneak Attack / Sudden Strike class ability with at least +3d6</w:t>
            </w:r>
          </w:p>
          <w:p w14:paraId="5F5C9BA0" w14:textId="77777777" w:rsidR="00957A0E" w:rsidRDefault="00957A0E" w:rsidP="00246E2B">
            <w:pPr>
              <w:tabs>
                <w:tab w:val="right" w:pos="1411"/>
              </w:tabs>
              <w:spacing w:before="20"/>
              <w:ind w:left="72" w:right="-108" w:hanging="72"/>
              <w:rPr>
                <w:sz w:val="14"/>
              </w:rPr>
            </w:pPr>
            <w:r>
              <w:rPr>
                <w:sz w:val="14"/>
              </w:rPr>
              <w:t>Base Attack Bonus +4</w:t>
            </w:r>
          </w:p>
        </w:tc>
        <w:tc>
          <w:tcPr>
            <w:tcW w:w="6300" w:type="dxa"/>
            <w:tcBorders>
              <w:top w:val="single" w:sz="4" w:space="0" w:color="auto"/>
              <w:bottom w:val="single" w:sz="4" w:space="0" w:color="auto"/>
              <w:right w:val="single" w:sz="12" w:space="0" w:color="auto"/>
            </w:tcBorders>
            <w:vAlign w:val="center"/>
          </w:tcPr>
          <w:p w14:paraId="7ECB3D43" w14:textId="77777777" w:rsidR="00957A0E" w:rsidRDefault="00957A0E" w:rsidP="00246E2B">
            <w:pPr>
              <w:pStyle w:val="Description"/>
              <w:spacing w:before="20"/>
            </w:pPr>
            <w:r>
              <w:t>On a successful Sneak Attack, you may reduce the Sneak Attack dice by 2d6 to bring your foe to the border of physical distress (FortNeg, DC = 10 + ½ Character level + Intelligence modifier).  If a foe then attempts a Strength, Dexterity, or Constitution-base skill or ability check within 10 minutes, he/she immediately becomes Fatigued.  If already Fatigued, he/she becomes Exhausted.</w:t>
            </w:r>
          </w:p>
        </w:tc>
      </w:tr>
    </w:tbl>
    <w:p w14:paraId="77F78B81" w14:textId="77777777" w:rsidR="00246E2B" w:rsidRDefault="00246E2B" w:rsidP="00246E2B">
      <w:pPr>
        <w:pStyle w:val="Normal8pt"/>
      </w:pPr>
    </w:p>
    <w:p w14:paraId="6EAFB977" w14:textId="77777777" w:rsidR="00246E2B" w:rsidRDefault="00246E2B" w:rsidP="00246E2B">
      <w:pPr>
        <w:pStyle w:val="Normal8pt"/>
      </w:pPr>
    </w:p>
    <w:p w14:paraId="666AEFC2" w14:textId="77777777" w:rsidR="00246E2B" w:rsidRDefault="00246E2B" w:rsidP="00246E2B">
      <w:pPr>
        <w:pStyle w:val="Heading2"/>
      </w:pPr>
      <w:bookmarkStart w:id="113" w:name="_Toc173668213"/>
      <w:r>
        <w:t>Scout</w:t>
      </w:r>
      <w:bookmarkEnd w:id="113"/>
    </w:p>
    <w:p w14:paraId="2F7CC41D" w14:textId="77777777" w:rsidR="00246E2B" w:rsidRDefault="00246E2B" w:rsidP="00246E2B">
      <w:pPr>
        <w:pStyle w:val="FootnoteText"/>
      </w:pPr>
    </w:p>
    <w:p w14:paraId="607C4FD2" w14:textId="77777777" w:rsidR="00246E2B" w:rsidRDefault="00246E2B" w:rsidP="00246E2B">
      <w:pPr>
        <w:pStyle w:val="Heading3"/>
      </w:pPr>
      <w:bookmarkStart w:id="114" w:name="_Toc173668214"/>
      <w:r>
        <w:t>Skirmish Feats</w:t>
      </w:r>
      <w:bookmarkEnd w:id="114"/>
    </w:p>
    <w:p w14:paraId="1C0F097A"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3A1192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7EB4D2A" w14:textId="77777777" w:rsidR="00F05B0A" w:rsidRPr="00B00DFD" w:rsidRDefault="00F05B0A" w:rsidP="00601796">
            <w:pPr>
              <w:spacing w:before="20" w:after="20"/>
              <w:ind w:left="72" w:hanging="72"/>
              <w:rPr>
                <w:sz w:val="18"/>
                <w:szCs w:val="18"/>
              </w:rPr>
            </w:pPr>
            <w:r>
              <w:rPr>
                <w:sz w:val="18"/>
                <w:szCs w:val="18"/>
              </w:rPr>
              <w:t>Skirmish Feats</w:t>
            </w:r>
          </w:p>
        </w:tc>
        <w:tc>
          <w:tcPr>
            <w:tcW w:w="900" w:type="dxa"/>
            <w:tcBorders>
              <w:top w:val="single" w:sz="12" w:space="0" w:color="auto"/>
              <w:left w:val="nil"/>
              <w:bottom w:val="double" w:sz="6" w:space="0" w:color="auto"/>
            </w:tcBorders>
            <w:vAlign w:val="center"/>
          </w:tcPr>
          <w:p w14:paraId="68FBEE71"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3F74902"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0B8910A" w14:textId="77777777" w:rsidR="00F05B0A" w:rsidRDefault="00F05B0A" w:rsidP="00246E2B">
            <w:pPr>
              <w:spacing w:before="20" w:after="20"/>
              <w:ind w:left="72" w:hanging="72"/>
              <w:rPr>
                <w:sz w:val="16"/>
              </w:rPr>
            </w:pPr>
            <w:r>
              <w:rPr>
                <w:sz w:val="16"/>
              </w:rPr>
              <w:t>Description</w:t>
            </w:r>
          </w:p>
        </w:tc>
      </w:tr>
      <w:tr w:rsidR="00F05B0A" w14:paraId="2425EC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4DE16C" w14:textId="77777777" w:rsidR="00F05B0A" w:rsidRDefault="00F05B0A"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4CDF5A8" w14:textId="77777777" w:rsidR="00F05B0A" w:rsidRDefault="00F05B0A"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C55E69B" w14:textId="77777777" w:rsidR="00F05B0A" w:rsidRDefault="00F05B0A" w:rsidP="00246E2B">
            <w:pPr>
              <w:spacing w:before="20"/>
              <w:ind w:left="72" w:right="-108" w:hanging="72"/>
              <w:rPr>
                <w:sz w:val="14"/>
              </w:rPr>
            </w:pPr>
            <w:r>
              <w:rPr>
                <w:sz w:val="14"/>
              </w:rPr>
              <w:t>Skirmish class ability</w:t>
            </w:r>
          </w:p>
          <w:p w14:paraId="567C811A" w14:textId="77777777" w:rsidR="00F05B0A" w:rsidRDefault="00F05B0A" w:rsidP="00246E2B">
            <w:pPr>
              <w:spacing w:before="20"/>
              <w:ind w:left="72" w:right="-108" w:hanging="72"/>
              <w:rPr>
                <w:sz w:val="14"/>
              </w:rPr>
            </w:pPr>
            <w:r>
              <w:rPr>
                <w:sz w:val="14"/>
              </w:rPr>
              <w:t>Dexterity 13</w:t>
            </w:r>
          </w:p>
          <w:p w14:paraId="0171B683" w14:textId="77777777" w:rsidR="00F05B0A" w:rsidRDefault="00F05B0A" w:rsidP="00246E2B">
            <w:pPr>
              <w:tabs>
                <w:tab w:val="right" w:pos="1404"/>
              </w:tabs>
              <w:spacing w:before="20"/>
              <w:ind w:left="72" w:right="-108" w:hanging="72"/>
              <w:rPr>
                <w:sz w:val="14"/>
              </w:rPr>
            </w:pPr>
            <w:r>
              <w:rPr>
                <w:sz w:val="14"/>
              </w:rPr>
              <w:t>Tumble:</w:t>
            </w:r>
            <w:r w:rsidRPr="003B2FF5">
              <w:rPr>
                <w:sz w:val="14"/>
                <w:szCs w:val="14"/>
              </w:rPr>
              <w:t xml:space="preserve"> </w:t>
            </w:r>
            <w:r w:rsidRPr="003B2FF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027380EE" w14:textId="77777777" w:rsidR="00F05B0A" w:rsidRDefault="00F05B0A" w:rsidP="00246E2B">
            <w:pPr>
              <w:pStyle w:val="Description"/>
              <w:spacing w:before="20"/>
            </w:pPr>
            <w:r>
              <w:t>If you move through an opponent’s square and successfully use Tumble to avoid an Attack of Opportunity, you receive +1d6 Skirmish damage against that opponent until the start of your next turn.</w:t>
            </w:r>
          </w:p>
        </w:tc>
      </w:tr>
      <w:tr w:rsidR="00F05B0A" w14:paraId="653E4EF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FF037E" w14:textId="77777777" w:rsidR="00F05B0A" w:rsidRDefault="00F05B0A"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B35DD98" w14:textId="77777777" w:rsidR="00F05B0A" w:rsidRDefault="00F05B0A"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7C82BFB8" w14:textId="77777777" w:rsidR="00F05B0A" w:rsidRDefault="00F05B0A" w:rsidP="00246E2B">
            <w:pPr>
              <w:spacing w:before="20"/>
              <w:ind w:left="72" w:hanging="72"/>
              <w:rPr>
                <w:sz w:val="14"/>
              </w:rPr>
            </w:pPr>
            <w:r>
              <w:rPr>
                <w:sz w:val="14"/>
              </w:rPr>
              <w:t>Base Attack Bonus +1</w:t>
            </w:r>
          </w:p>
          <w:p w14:paraId="3F01FC31" w14:textId="77777777" w:rsidR="00F05B0A" w:rsidRDefault="00F05B0A" w:rsidP="00246E2B">
            <w:pPr>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4A34B180" w14:textId="77777777" w:rsidR="00F05B0A" w:rsidRDefault="00F05B0A" w:rsidP="00246E2B">
            <w:pPr>
              <w:pStyle w:val="Description"/>
              <w:spacing w:before="20" w:after="0"/>
            </w:pPr>
            <w:r>
              <w:t>When firing a Crossbow with which you have Weapon Focus, you receive the following:</w:t>
            </w:r>
          </w:p>
          <w:p w14:paraId="628A6333" w14:textId="77777777" w:rsidR="00F05B0A" w:rsidRDefault="00F05B0A" w:rsidP="00246E2B">
            <w:pPr>
              <w:pStyle w:val="Description"/>
              <w:spacing w:before="20" w:after="0"/>
              <w:ind w:left="252"/>
            </w:pPr>
            <w:r>
              <w:t>1.  +½ Dexterity modifier damage;</w:t>
            </w:r>
          </w:p>
          <w:p w14:paraId="720C8459" w14:textId="77777777" w:rsidR="00F05B0A" w:rsidRPr="003D3228" w:rsidRDefault="00F05B0A" w:rsidP="00246E2B">
            <w:pPr>
              <w:pStyle w:val="Description"/>
              <w:spacing w:before="20"/>
              <w:ind w:left="252"/>
            </w:pPr>
            <w:r>
              <w:t>2.  Sneak Attack &amp; Skirmish class abilities may be used at a range of 60’ (instead of 30’).</w:t>
            </w:r>
          </w:p>
        </w:tc>
      </w:tr>
      <w:tr w:rsidR="00F05B0A" w14:paraId="731B6E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67D3F7" w14:textId="77777777" w:rsidR="00F05B0A" w:rsidRDefault="00F05B0A"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43B5EBC" w14:textId="77777777" w:rsidR="00F05B0A" w:rsidRDefault="00F05B0A"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74AE0804" w14:textId="77777777" w:rsidR="00F05B0A" w:rsidRDefault="00F05B0A" w:rsidP="00246E2B">
            <w:pPr>
              <w:spacing w:before="20"/>
              <w:ind w:left="72" w:hanging="72"/>
              <w:rPr>
                <w:sz w:val="14"/>
              </w:rPr>
            </w:pPr>
            <w:r>
              <w:rPr>
                <w:sz w:val="14"/>
              </w:rPr>
              <w:t xml:space="preserve">Skirmish or Sneak Attack class ability </w:t>
            </w:r>
          </w:p>
          <w:p w14:paraId="53768AB9" w14:textId="77777777" w:rsidR="00F05B0A" w:rsidRDefault="00F05B0A" w:rsidP="00246E2B">
            <w:pPr>
              <w:spacing w:before="20"/>
              <w:ind w:left="72" w:hanging="72"/>
              <w:rPr>
                <w:sz w:val="14"/>
              </w:rPr>
            </w:pPr>
            <w:r>
              <w:rPr>
                <w:sz w:val="14"/>
              </w:rPr>
              <w:t>Base Attack Bonus +4</w:t>
            </w:r>
          </w:p>
          <w:p w14:paraId="05B4AC0F" w14:textId="77777777" w:rsidR="00F05B0A" w:rsidRDefault="00F05B0A" w:rsidP="00246E2B">
            <w:pPr>
              <w:spacing w:before="20"/>
              <w:ind w:left="72" w:hanging="72"/>
              <w:rPr>
                <w:sz w:val="14"/>
              </w:rPr>
            </w:pPr>
            <w:r>
              <w:rPr>
                <w:sz w:val="14"/>
              </w:rPr>
              <w:t>Point Blank Shot</w:t>
            </w:r>
          </w:p>
          <w:p w14:paraId="7F396E8C" w14:textId="77777777" w:rsidR="00F05B0A" w:rsidRDefault="00F05B0A"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5952EC6A" w14:textId="77777777" w:rsidR="00F05B0A" w:rsidRDefault="00F05B0A" w:rsidP="00246E2B">
            <w:pPr>
              <w:pStyle w:val="Description"/>
              <w:spacing w:before="20" w:after="0"/>
            </w:pPr>
            <w:r>
              <w:t>Follow these steps to use this feat:</w:t>
            </w:r>
          </w:p>
          <w:p w14:paraId="5D448C93" w14:textId="77777777" w:rsidR="00F05B0A" w:rsidRDefault="00F05B0A" w:rsidP="00246E2B">
            <w:pPr>
              <w:pStyle w:val="Description"/>
              <w:spacing w:before="20" w:after="0"/>
              <w:ind w:left="252"/>
            </w:pPr>
            <w:r>
              <w:t>1)  Ready an Action to make a Ranged Attack on an opponent when any of your allies hit it in melee.</w:t>
            </w:r>
          </w:p>
          <w:p w14:paraId="29D1DD16" w14:textId="77777777" w:rsidR="00F05B0A" w:rsidRPr="00DF4640" w:rsidRDefault="00F05B0A" w:rsidP="00246E2B">
            <w:pPr>
              <w:pStyle w:val="Description"/>
              <w:spacing w:before="20"/>
              <w:ind w:left="252"/>
            </w:pPr>
            <w:r>
              <w:t xml:space="preserve">2)  If the Action is triggered, the opponent looses its Dexterity bonus to AC against your attack </w:t>
            </w:r>
            <w:r>
              <w:rPr>
                <w:u w:val="single"/>
              </w:rPr>
              <w:t>only</w:t>
            </w:r>
            <w:r>
              <w:t>.</w:t>
            </w:r>
          </w:p>
        </w:tc>
      </w:tr>
      <w:tr w:rsidR="00F05B0A" w14:paraId="3C1EE8C1" w14:textId="77777777" w:rsidTr="00100E5D">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60B415" w14:textId="77777777" w:rsidR="00F05B0A" w:rsidRDefault="00F05B0A" w:rsidP="00100E5D">
            <w:pPr>
              <w:spacing w:before="20" w:after="20"/>
              <w:ind w:left="72" w:hanging="72"/>
              <w:rPr>
                <w:sz w:val="16"/>
              </w:rPr>
            </w:pPr>
            <w:r>
              <w:rPr>
                <w:sz w:val="16"/>
              </w:rPr>
              <w:t xml:space="preserve">Hinder </w:t>
            </w:r>
            <w:r w:rsidRPr="00FE1BCE">
              <w:rPr>
                <w:sz w:val="16"/>
                <w:szCs w:val="16"/>
              </w:rPr>
              <w:fldChar w:fldCharType="begin"/>
            </w:r>
            <w:r w:rsidRPr="00FE1BCE">
              <w:rPr>
                <w:sz w:val="16"/>
                <w:szCs w:val="16"/>
              </w:rPr>
              <w:instrText xml:space="preserve"> XE "</w:instrText>
            </w:r>
            <w:r>
              <w:rPr>
                <w:sz w:val="16"/>
              </w:rPr>
              <w:instrText>Hinder</w:instrText>
            </w:r>
            <w:r w:rsidRPr="00FE1BCE">
              <w:rPr>
                <w:sz w:val="16"/>
                <w:szCs w:val="16"/>
              </w:rPr>
              <w:instrText xml:space="preserve">" </w:instrText>
            </w:r>
            <w:r w:rsidRPr="00FE1BCE">
              <w:rPr>
                <w:sz w:val="16"/>
                <w:szCs w:val="16"/>
              </w:rPr>
              <w:fldChar w:fldCharType="end"/>
            </w:r>
            <w:r>
              <w:rPr>
                <w:sz w:val="16"/>
              </w:rPr>
              <w:br/>
            </w:r>
            <w:r>
              <w:rPr>
                <w:sz w:val="14"/>
              </w:rPr>
              <w:t>[Ambush, Scout]</w:t>
            </w:r>
          </w:p>
        </w:tc>
        <w:tc>
          <w:tcPr>
            <w:tcW w:w="900" w:type="dxa"/>
            <w:tcBorders>
              <w:top w:val="single" w:sz="4" w:space="0" w:color="auto"/>
              <w:left w:val="nil"/>
              <w:bottom w:val="single" w:sz="4" w:space="0" w:color="auto"/>
            </w:tcBorders>
            <w:vAlign w:val="bottom"/>
          </w:tcPr>
          <w:p w14:paraId="5EE98423" w14:textId="77777777" w:rsidR="00F05B0A" w:rsidRDefault="00F05B0A" w:rsidP="00100E5D">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3F7F0BF4" w14:textId="77777777" w:rsidR="00F05B0A" w:rsidRDefault="00F05B0A" w:rsidP="00100E5D">
            <w:pPr>
              <w:spacing w:before="20"/>
              <w:ind w:left="72" w:right="-108" w:hanging="72"/>
              <w:rPr>
                <w:sz w:val="14"/>
              </w:rPr>
            </w:pPr>
            <w:r>
              <w:rPr>
                <w:sz w:val="14"/>
              </w:rPr>
              <w:t xml:space="preserve">Skirmish class ability </w:t>
            </w:r>
            <w:r>
              <w:rPr>
                <w:sz w:val="14"/>
              </w:rPr>
              <w:br/>
              <w:t>with at least +2d6</w:t>
            </w:r>
          </w:p>
          <w:p w14:paraId="07FA764C" w14:textId="77777777" w:rsidR="00F05B0A" w:rsidRDefault="00F05B0A" w:rsidP="00100E5D">
            <w:pPr>
              <w:spacing w:before="20"/>
              <w:ind w:left="72" w:right="-108" w:hanging="72"/>
              <w:rPr>
                <w:sz w:val="14"/>
              </w:rPr>
            </w:pPr>
            <w:r>
              <w:rPr>
                <w:sz w:val="14"/>
              </w:rPr>
              <w:t>Improved Initiative</w:t>
            </w:r>
          </w:p>
        </w:tc>
        <w:tc>
          <w:tcPr>
            <w:tcW w:w="6300" w:type="dxa"/>
            <w:tcBorders>
              <w:top w:val="single" w:sz="4" w:space="0" w:color="auto"/>
              <w:bottom w:val="single" w:sz="4" w:space="0" w:color="auto"/>
              <w:right w:val="single" w:sz="12" w:space="0" w:color="auto"/>
            </w:tcBorders>
            <w:vAlign w:val="center"/>
          </w:tcPr>
          <w:p w14:paraId="2E98EF3E" w14:textId="77777777" w:rsidR="00F05B0A" w:rsidRDefault="00F05B0A" w:rsidP="00100E5D">
            <w:pPr>
              <w:pStyle w:val="Description"/>
              <w:spacing w:before="20"/>
            </w:pPr>
            <w:r>
              <w:t>On a successful Skirmish Attack, you may reduce the Skirmish dice by 1d6 to reduce your foe’s base land movement by 10’ for 1 minute.  Multiple ‘Hinder’ attacks stack, though a foe cannot be reduced to slower than 5’.  Does not affect foe other forms of movement.</w:t>
            </w:r>
          </w:p>
        </w:tc>
      </w:tr>
      <w:tr w:rsidR="00F05B0A" w14:paraId="00132D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D3F5AE" w14:textId="77777777" w:rsidR="00F05B0A" w:rsidRDefault="00F05B0A" w:rsidP="00246E2B">
            <w:pPr>
              <w:spacing w:before="20" w:after="20"/>
              <w:ind w:left="72" w:hanging="72"/>
              <w:rPr>
                <w:sz w:val="16"/>
              </w:rPr>
            </w:pPr>
            <w:r>
              <w:rPr>
                <w:sz w:val="16"/>
              </w:rPr>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4684C537" w14:textId="77777777" w:rsidR="00F05B0A" w:rsidRDefault="00F05B0A"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6E8EA0E0" w14:textId="77777777" w:rsidR="00F05B0A" w:rsidRDefault="00F05B0A" w:rsidP="00246E2B">
            <w:pPr>
              <w:spacing w:before="20"/>
              <w:ind w:left="72" w:right="-108" w:hanging="72"/>
              <w:rPr>
                <w:sz w:val="14"/>
              </w:rPr>
            </w:pPr>
            <w:r>
              <w:rPr>
                <w:sz w:val="14"/>
              </w:rPr>
              <w:t>Skirmish class ability</w:t>
            </w:r>
          </w:p>
          <w:p w14:paraId="70BE9FAB" w14:textId="77777777" w:rsidR="00F05B0A" w:rsidRDefault="00F05B0A" w:rsidP="00246E2B">
            <w:pPr>
              <w:spacing w:before="20"/>
              <w:ind w:left="72" w:right="-108" w:hanging="72"/>
              <w:rPr>
                <w:sz w:val="14"/>
              </w:rPr>
            </w:pPr>
            <w:r>
              <w:rPr>
                <w:sz w:val="14"/>
              </w:rPr>
              <w:t>Dexterity 13</w:t>
            </w:r>
          </w:p>
          <w:p w14:paraId="5C004B58" w14:textId="77777777" w:rsidR="00F05B0A" w:rsidRDefault="00F05B0A" w:rsidP="00246E2B">
            <w:pPr>
              <w:spacing w:before="20"/>
              <w:ind w:left="72" w:right="-108" w:hanging="72"/>
              <w:rPr>
                <w:sz w:val="14"/>
              </w:rPr>
            </w:pPr>
            <w:r>
              <w:rPr>
                <w:sz w:val="14"/>
              </w:rPr>
              <w:t>Acrobatic Skirmisher</w:t>
            </w:r>
          </w:p>
          <w:p w14:paraId="12576249" w14:textId="77777777" w:rsidR="00F05B0A" w:rsidRDefault="00F05B0A" w:rsidP="00246E2B">
            <w:pPr>
              <w:tabs>
                <w:tab w:val="right" w:pos="1404"/>
              </w:tabs>
              <w:spacing w:before="20"/>
              <w:ind w:left="72" w:right="-108" w:hanging="72"/>
              <w:rPr>
                <w:sz w:val="14"/>
              </w:rPr>
            </w:pPr>
            <w:r>
              <w:rPr>
                <w:sz w:val="14"/>
              </w:rPr>
              <w:t xml:space="preserve">Tumble:  </w:t>
            </w:r>
            <w:r w:rsidRPr="003B2FF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3D6252E7" w14:textId="77777777" w:rsidR="00F05B0A" w:rsidRDefault="00F05B0A" w:rsidP="00246E2B">
            <w:pPr>
              <w:pStyle w:val="Description"/>
              <w:spacing w:before="20"/>
            </w:pPr>
            <w:r>
              <w:t>If you move through an opponent’s square and successfully use Tumble to avoid an Attack of Opportunity, you receive +2d6 Skirmish damage against that opponent until the start of your next turn (instead of the +1d6 from Acrobatic Skirmisher).</w:t>
            </w:r>
          </w:p>
        </w:tc>
      </w:tr>
      <w:tr w:rsidR="00F05B0A" w14:paraId="5E3B431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BAE495" w14:textId="77777777" w:rsidR="00F05B0A" w:rsidRDefault="00F05B0A" w:rsidP="00246E2B">
            <w:pPr>
              <w:spacing w:before="20" w:after="20"/>
              <w:ind w:left="72" w:hanging="72"/>
              <w:rPr>
                <w:sz w:val="16"/>
              </w:rPr>
            </w:pPr>
            <w:r>
              <w:rPr>
                <w:sz w:val="16"/>
              </w:rPr>
              <w:t xml:space="preserve">Improved Skirmish </w:t>
            </w:r>
            <w:r w:rsidRPr="00FE1BCE">
              <w:rPr>
                <w:sz w:val="16"/>
                <w:szCs w:val="16"/>
              </w:rPr>
              <w:fldChar w:fldCharType="begin"/>
            </w:r>
            <w:r w:rsidRPr="00FE1BCE">
              <w:rPr>
                <w:sz w:val="16"/>
                <w:szCs w:val="16"/>
              </w:rPr>
              <w:instrText xml:space="preserve"> XE "</w:instrText>
            </w:r>
            <w:r>
              <w:rPr>
                <w:sz w:val="16"/>
              </w:rPr>
              <w:instrText>Improved Skirmish</w:instrText>
            </w:r>
            <w:r w:rsidRPr="00FE1BCE">
              <w:rPr>
                <w:sz w:val="16"/>
                <w:szCs w:val="16"/>
              </w:rPr>
              <w:instrText xml:space="preserve">" </w:instrText>
            </w:r>
            <w:r w:rsidRPr="00FE1BCE">
              <w:rPr>
                <w:sz w:val="16"/>
                <w:szCs w:val="16"/>
              </w:rPr>
              <w:fldChar w:fldCharType="end"/>
            </w:r>
            <w:r>
              <w:rPr>
                <w:sz w:val="16"/>
              </w:rPr>
              <w:br/>
            </w:r>
            <w:r>
              <w:rPr>
                <w:sz w:val="14"/>
              </w:rPr>
              <w:t>[Scout]</w:t>
            </w:r>
          </w:p>
        </w:tc>
        <w:tc>
          <w:tcPr>
            <w:tcW w:w="900" w:type="dxa"/>
            <w:tcBorders>
              <w:top w:val="single" w:sz="4" w:space="0" w:color="auto"/>
              <w:left w:val="nil"/>
              <w:bottom w:val="single" w:sz="4" w:space="0" w:color="auto"/>
            </w:tcBorders>
            <w:vAlign w:val="bottom"/>
          </w:tcPr>
          <w:p w14:paraId="6EE01227" w14:textId="77777777" w:rsidR="00F05B0A" w:rsidRDefault="00F05B0A" w:rsidP="00246E2B">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25254A8C" w14:textId="77777777" w:rsidR="00F05B0A" w:rsidRDefault="00F05B0A" w:rsidP="00246E2B">
            <w:pPr>
              <w:spacing w:before="20"/>
              <w:ind w:left="72" w:right="-108" w:hanging="72"/>
              <w:rPr>
                <w:sz w:val="14"/>
              </w:rPr>
            </w:pPr>
            <w:r>
              <w:rPr>
                <w:sz w:val="14"/>
              </w:rPr>
              <w:t xml:space="preserve">Skirmish class ability </w:t>
            </w:r>
            <w:r>
              <w:rPr>
                <w:sz w:val="14"/>
              </w:rPr>
              <w:br/>
              <w:t>with at least +2d6 / +1</w:t>
            </w:r>
          </w:p>
        </w:tc>
        <w:tc>
          <w:tcPr>
            <w:tcW w:w="6300" w:type="dxa"/>
            <w:tcBorders>
              <w:top w:val="single" w:sz="4" w:space="0" w:color="auto"/>
              <w:bottom w:val="single" w:sz="4" w:space="0" w:color="auto"/>
              <w:right w:val="single" w:sz="12" w:space="0" w:color="auto"/>
            </w:tcBorders>
            <w:vAlign w:val="center"/>
          </w:tcPr>
          <w:p w14:paraId="22A99163" w14:textId="77777777" w:rsidR="00F05B0A" w:rsidRPr="00100E5D" w:rsidRDefault="00F05B0A" w:rsidP="00246E2B">
            <w:pPr>
              <w:pStyle w:val="Description"/>
              <w:spacing w:before="20"/>
            </w:pPr>
            <w:r>
              <w:t xml:space="preserve">If you move </w:t>
            </w:r>
            <w:r w:rsidRPr="00100E5D">
              <w:rPr>
                <w:u w:val="single"/>
              </w:rPr>
              <w:t xml:space="preserve">at least </w:t>
            </w:r>
            <w:r>
              <w:rPr>
                <w:u w:val="single"/>
              </w:rPr>
              <w:t>20’</w:t>
            </w:r>
            <w:r>
              <w:t xml:space="preserve"> are part of a Skirmish attack, your damage improves by +2d6 and your Competence bonus to AC improves by +2.</w:t>
            </w:r>
          </w:p>
        </w:tc>
      </w:tr>
      <w:tr w:rsidR="00F05B0A" w14:paraId="5A0FFE3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8A28DE" w14:textId="77777777" w:rsidR="00F05B0A" w:rsidRDefault="00F05B0A" w:rsidP="00246E2B">
            <w:pPr>
              <w:spacing w:before="20" w:after="20"/>
              <w:ind w:left="72" w:hanging="72"/>
              <w:rPr>
                <w:sz w:val="16"/>
              </w:rPr>
            </w:pPr>
            <w:r>
              <w:rPr>
                <w:sz w:val="16"/>
              </w:rPr>
              <w:t xml:space="preserve">Ranged Skirmisher </w:t>
            </w:r>
            <w:r w:rsidRPr="00FE1BCE">
              <w:rPr>
                <w:sz w:val="16"/>
                <w:szCs w:val="16"/>
              </w:rPr>
              <w:fldChar w:fldCharType="begin"/>
            </w:r>
            <w:r w:rsidRPr="00FE1BCE">
              <w:rPr>
                <w:sz w:val="16"/>
                <w:szCs w:val="16"/>
              </w:rPr>
              <w:instrText xml:space="preserve"> XE "</w:instrText>
            </w:r>
            <w:r>
              <w:rPr>
                <w:sz w:val="16"/>
              </w:rPr>
              <w:instrText>Ranged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94EA01F" w14:textId="77777777" w:rsidR="00F05B0A" w:rsidRDefault="00F05B0A"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48618613" w14:textId="77777777" w:rsidR="00F05B0A" w:rsidRDefault="00F05B0A" w:rsidP="00246E2B">
            <w:pPr>
              <w:spacing w:before="20"/>
              <w:ind w:left="72" w:right="-108" w:hanging="72"/>
              <w:rPr>
                <w:sz w:val="14"/>
              </w:rPr>
            </w:pPr>
            <w:r>
              <w:rPr>
                <w:sz w:val="14"/>
              </w:rPr>
              <w:t>Skirmish class ability</w:t>
            </w:r>
          </w:p>
          <w:p w14:paraId="6061654F" w14:textId="77777777" w:rsidR="00F05B0A" w:rsidRDefault="00F05B0A" w:rsidP="00246E2B">
            <w:pPr>
              <w:spacing w:before="20"/>
              <w:ind w:left="72" w:right="-108" w:hanging="72"/>
              <w:rPr>
                <w:sz w:val="14"/>
              </w:rPr>
            </w:pPr>
            <w:r>
              <w:rPr>
                <w:sz w:val="14"/>
              </w:rPr>
              <w:t>Dexterity 13</w:t>
            </w:r>
          </w:p>
          <w:p w14:paraId="137882CF" w14:textId="77777777" w:rsidR="00F05B0A" w:rsidRDefault="00F05B0A" w:rsidP="00246E2B">
            <w:pPr>
              <w:spacing w:before="20"/>
              <w:ind w:left="72" w:right="-108" w:hanging="72"/>
              <w:rPr>
                <w:sz w:val="14"/>
              </w:rPr>
            </w:pPr>
            <w:r>
              <w:rPr>
                <w:sz w:val="14"/>
              </w:rPr>
              <w:t>Wisdom 13</w:t>
            </w:r>
          </w:p>
          <w:p w14:paraId="113F0363" w14:textId="77777777" w:rsidR="00F05B0A" w:rsidRDefault="00F05B0A" w:rsidP="00246E2B">
            <w:pPr>
              <w:spacing w:before="20"/>
              <w:ind w:left="72" w:right="-108" w:hanging="72"/>
              <w:rPr>
                <w:sz w:val="14"/>
              </w:rPr>
            </w:pPr>
            <w:r>
              <w:rPr>
                <w:sz w:val="14"/>
              </w:rPr>
              <w:t>Point Blank Shot</w:t>
            </w:r>
          </w:p>
          <w:p w14:paraId="3971ABAE" w14:textId="77777777" w:rsidR="00F05B0A" w:rsidRDefault="00F05B0A" w:rsidP="00246E2B">
            <w:pPr>
              <w:spacing w:before="20"/>
              <w:ind w:left="72" w:right="-108" w:hanging="72"/>
              <w:rPr>
                <w:sz w:val="14"/>
              </w:rPr>
            </w:pPr>
            <w:r>
              <w:rPr>
                <w:sz w:val="14"/>
              </w:rPr>
              <w:t>Far Shot</w:t>
            </w:r>
          </w:p>
        </w:tc>
        <w:tc>
          <w:tcPr>
            <w:tcW w:w="6300" w:type="dxa"/>
            <w:tcBorders>
              <w:top w:val="single" w:sz="4" w:space="0" w:color="auto"/>
              <w:bottom w:val="single" w:sz="4" w:space="0" w:color="auto"/>
              <w:right w:val="single" w:sz="12" w:space="0" w:color="auto"/>
            </w:tcBorders>
            <w:vAlign w:val="center"/>
          </w:tcPr>
          <w:p w14:paraId="58D40D53" w14:textId="77777777" w:rsidR="00F05B0A" w:rsidRDefault="00F05B0A" w:rsidP="00246E2B">
            <w:pPr>
              <w:pStyle w:val="Description"/>
              <w:spacing w:before="20"/>
              <w:ind w:right="-108"/>
            </w:pPr>
            <w:r>
              <w:t>You apply your Skirmish damage to ranged attack made on opponents within 60’ (instead of the normal 30’).</w:t>
            </w:r>
          </w:p>
        </w:tc>
      </w:tr>
      <w:tr w:rsidR="00F05B0A" w14:paraId="6D748823"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297A439" w14:textId="77777777" w:rsidR="00F05B0A" w:rsidRDefault="00F05B0A" w:rsidP="00246E2B">
            <w:pPr>
              <w:spacing w:before="20" w:after="20"/>
              <w:ind w:left="72" w:hanging="72"/>
              <w:rPr>
                <w:sz w:val="16"/>
              </w:rPr>
            </w:pPr>
            <w:r>
              <w:rPr>
                <w:sz w:val="16"/>
              </w:rPr>
              <w:t xml:space="preserve">Telling Blow </w:t>
            </w:r>
            <w:r w:rsidRPr="00FE1BCE">
              <w:rPr>
                <w:sz w:val="16"/>
                <w:szCs w:val="16"/>
              </w:rPr>
              <w:fldChar w:fldCharType="begin"/>
            </w:r>
            <w:r w:rsidRPr="00FE1BCE">
              <w:rPr>
                <w:sz w:val="16"/>
                <w:szCs w:val="16"/>
              </w:rPr>
              <w:instrText xml:space="preserve"> XE "</w:instrText>
            </w:r>
            <w:r>
              <w:rPr>
                <w:sz w:val="16"/>
              </w:rPr>
              <w:instrText>Telling Blow</w:instrText>
            </w:r>
            <w:r w:rsidRPr="00FE1BCE">
              <w:rPr>
                <w:sz w:val="16"/>
                <w:szCs w:val="16"/>
              </w:rPr>
              <w:instrText xml:space="preserve">" </w:instrText>
            </w:r>
            <w:r w:rsidRPr="00FE1BCE">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E83F34C" w14:textId="77777777" w:rsidR="00F05B0A" w:rsidRDefault="00F05B0A" w:rsidP="00246E2B">
            <w:pPr>
              <w:spacing w:before="20" w:after="20"/>
              <w:ind w:left="-108"/>
              <w:jc w:val="right"/>
              <w:rPr>
                <w:sz w:val="12"/>
              </w:rPr>
            </w:pPr>
            <w:r>
              <w:rPr>
                <w:sz w:val="12"/>
              </w:rPr>
              <w:t>(PH2 p83)</w:t>
            </w:r>
          </w:p>
        </w:tc>
        <w:tc>
          <w:tcPr>
            <w:tcW w:w="1620" w:type="dxa"/>
            <w:tcBorders>
              <w:top w:val="single" w:sz="4" w:space="0" w:color="auto"/>
              <w:bottom w:val="single" w:sz="12" w:space="0" w:color="auto"/>
            </w:tcBorders>
          </w:tcPr>
          <w:p w14:paraId="2719AD96" w14:textId="77777777" w:rsidR="00F05B0A" w:rsidRDefault="00F05B0A" w:rsidP="00246E2B">
            <w:pPr>
              <w:spacing w:before="20"/>
              <w:ind w:left="72" w:right="-108" w:hanging="72"/>
              <w:rPr>
                <w:sz w:val="14"/>
              </w:rPr>
            </w:pPr>
            <w:r>
              <w:rPr>
                <w:sz w:val="14"/>
              </w:rPr>
              <w:t xml:space="preserve">Skirmish or Sneak Attack class ability </w:t>
            </w:r>
          </w:p>
        </w:tc>
        <w:tc>
          <w:tcPr>
            <w:tcW w:w="6300" w:type="dxa"/>
            <w:tcBorders>
              <w:top w:val="single" w:sz="4" w:space="0" w:color="auto"/>
              <w:bottom w:val="single" w:sz="12" w:space="0" w:color="auto"/>
              <w:right w:val="single" w:sz="12" w:space="0" w:color="auto"/>
            </w:tcBorders>
            <w:vAlign w:val="center"/>
          </w:tcPr>
          <w:p w14:paraId="1F251A74" w14:textId="77777777" w:rsidR="00F05B0A" w:rsidRDefault="00F05B0A" w:rsidP="00246E2B">
            <w:pPr>
              <w:pStyle w:val="Description"/>
              <w:spacing w:before="20"/>
            </w:pPr>
            <w:r>
              <w:t xml:space="preserve">When you confirm a Critical Hit with either a melee or ranged weapon, add your Skirmish or Sneak Attack dice to the damage </w:t>
            </w:r>
            <w:r>
              <w:rPr>
                <w:u w:val="single"/>
              </w:rPr>
              <w:t>after</w:t>
            </w:r>
            <w:r>
              <w:t xml:space="preserve"> the multiplier has been applied.</w:t>
            </w:r>
          </w:p>
        </w:tc>
      </w:tr>
    </w:tbl>
    <w:p w14:paraId="2A97A92B" w14:textId="77777777" w:rsidR="00246E2B" w:rsidRDefault="00246E2B">
      <w:pPr>
        <w:pStyle w:val="FootnoteText"/>
      </w:pPr>
    </w:p>
    <w:p w14:paraId="1741933E" w14:textId="77777777" w:rsidR="00246E2B" w:rsidRDefault="00246E2B">
      <w:pPr>
        <w:pStyle w:val="FootnoteText"/>
      </w:pPr>
    </w:p>
    <w:p w14:paraId="49BA62FA" w14:textId="77777777" w:rsidR="00246E2B" w:rsidRDefault="00246E2B" w:rsidP="00246E2B">
      <w:pPr>
        <w:pStyle w:val="Heading2"/>
      </w:pPr>
      <w:bookmarkStart w:id="115" w:name="_Toc173668215"/>
      <w:r>
        <w:t>Spirit Shaman</w:t>
      </w:r>
      <w:bookmarkEnd w:id="115"/>
    </w:p>
    <w:p w14:paraId="0E73E62B" w14:textId="77777777" w:rsidR="00246E2B" w:rsidRDefault="00246E2B" w:rsidP="00246E2B">
      <w:pPr>
        <w:rPr>
          <w:sz w:val="16"/>
        </w:rPr>
      </w:pPr>
    </w:p>
    <w:p w14:paraId="0F51AED4" w14:textId="77777777" w:rsidR="00246E2B" w:rsidRDefault="00246E2B" w:rsidP="00246E2B">
      <w:pPr>
        <w:pStyle w:val="Heading3"/>
      </w:pPr>
      <w:bookmarkStart w:id="116" w:name="_Toc173668216"/>
      <w:r>
        <w:t>Chastise Spirits Feats</w:t>
      </w:r>
      <w:bookmarkEnd w:id="116"/>
    </w:p>
    <w:p w14:paraId="4BACBF2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1CB00CE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D2D0CBC" w14:textId="77777777" w:rsidR="00F05B0A" w:rsidRPr="00B00DFD" w:rsidRDefault="00F05B0A" w:rsidP="00601796">
            <w:pPr>
              <w:spacing w:before="20" w:after="20"/>
              <w:ind w:left="72" w:hanging="72"/>
              <w:rPr>
                <w:sz w:val="18"/>
                <w:szCs w:val="18"/>
              </w:rPr>
            </w:pPr>
            <w:r>
              <w:rPr>
                <w:sz w:val="18"/>
                <w:szCs w:val="18"/>
              </w:rPr>
              <w:t>Chastise Spirits</w:t>
            </w:r>
          </w:p>
        </w:tc>
        <w:tc>
          <w:tcPr>
            <w:tcW w:w="900" w:type="dxa"/>
            <w:tcBorders>
              <w:top w:val="single" w:sz="12" w:space="0" w:color="auto"/>
              <w:left w:val="nil"/>
              <w:bottom w:val="double" w:sz="6" w:space="0" w:color="auto"/>
            </w:tcBorders>
            <w:vAlign w:val="center"/>
          </w:tcPr>
          <w:p w14:paraId="044E6789"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EE6A11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BE397C" w14:textId="77777777" w:rsidR="00F05B0A" w:rsidRDefault="00F05B0A" w:rsidP="00246E2B">
            <w:pPr>
              <w:spacing w:before="20" w:after="20"/>
              <w:ind w:left="72" w:hanging="72"/>
              <w:rPr>
                <w:sz w:val="16"/>
              </w:rPr>
            </w:pPr>
            <w:r>
              <w:rPr>
                <w:sz w:val="16"/>
              </w:rPr>
              <w:t>Description</w:t>
            </w:r>
          </w:p>
        </w:tc>
      </w:tr>
      <w:tr w:rsidR="00F05B0A" w14:paraId="35CFE215"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28EB14D8" w14:textId="77777777" w:rsidR="00F05B0A" w:rsidRDefault="00F05B0A" w:rsidP="00246E2B">
            <w:pPr>
              <w:spacing w:before="20" w:after="20"/>
              <w:ind w:left="72" w:right="-108" w:hanging="72"/>
              <w:rPr>
                <w:sz w:val="16"/>
              </w:rPr>
            </w:pPr>
            <w:r>
              <w:rPr>
                <w:sz w:val="16"/>
              </w:rPr>
              <w:lastRenderedPageBreak/>
              <w:t>Extended Spirit Form</w:t>
            </w:r>
            <w:r w:rsidRPr="009E7A99">
              <w:rPr>
                <w:sz w:val="16"/>
                <w:szCs w:val="16"/>
              </w:rPr>
              <w:fldChar w:fldCharType="begin"/>
            </w:r>
            <w:r w:rsidRPr="009E7A99">
              <w:rPr>
                <w:sz w:val="16"/>
                <w:szCs w:val="16"/>
              </w:rPr>
              <w:instrText xml:space="preserve"> XE "</w:instrText>
            </w:r>
            <w:r>
              <w:rPr>
                <w:sz w:val="16"/>
                <w:szCs w:val="16"/>
              </w:rPr>
              <w:instrText>Extended Spirit Form</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4" w:space="0" w:color="auto"/>
              <w:right w:val="single" w:sz="4" w:space="0" w:color="auto"/>
            </w:tcBorders>
            <w:vAlign w:val="bottom"/>
          </w:tcPr>
          <w:p w14:paraId="5D8B602C" w14:textId="77777777" w:rsidR="00F05B0A" w:rsidRDefault="00F05B0A"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4" w:space="0" w:color="auto"/>
              <w:right w:val="single" w:sz="4" w:space="0" w:color="auto"/>
            </w:tcBorders>
          </w:tcPr>
          <w:p w14:paraId="46F554EF" w14:textId="77777777" w:rsidR="00F05B0A" w:rsidRDefault="00F05B0A" w:rsidP="00246E2B">
            <w:pPr>
              <w:pStyle w:val="Description"/>
              <w:spacing w:before="20" w:after="0"/>
            </w:pPr>
            <w:r>
              <w:t>Chastise Spirits class ability</w:t>
            </w:r>
          </w:p>
          <w:p w14:paraId="4CC827FF" w14:textId="77777777" w:rsidR="00F05B0A" w:rsidRDefault="00F05B0A" w:rsidP="00246E2B">
            <w:pPr>
              <w:pStyle w:val="Description"/>
              <w:spacing w:before="20" w:after="0"/>
            </w:pPr>
            <w:r>
              <w:t>Spirit Form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35B32CF1" w14:textId="77777777" w:rsidR="00F05B0A" w:rsidRPr="009E7A99" w:rsidRDefault="00F05B0A" w:rsidP="00246E2B">
            <w:pPr>
              <w:pStyle w:val="Description"/>
              <w:spacing w:before="20"/>
            </w:pPr>
            <w:r>
              <w:t xml:space="preserve">You may remain in Sprit Form for +(1 + Charisma modifier) extra minutes (min +1) at the cost of one daily use of Chastise Spirits.  </w:t>
            </w:r>
          </w:p>
        </w:tc>
      </w:tr>
      <w:tr w:rsidR="00F05B0A" w14:paraId="66C1D17D"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32112E1" w14:textId="77777777" w:rsidR="00F05B0A" w:rsidRDefault="00F05B0A" w:rsidP="00246E2B">
            <w:pPr>
              <w:spacing w:before="20" w:after="20"/>
              <w:ind w:left="72" w:right="-108" w:hanging="72"/>
              <w:rPr>
                <w:sz w:val="16"/>
              </w:rPr>
            </w:pPr>
            <w:r>
              <w:rPr>
                <w:sz w:val="16"/>
              </w:rPr>
              <w:t>Spirit Spell</w:t>
            </w:r>
            <w:r w:rsidRPr="009E7A99">
              <w:rPr>
                <w:sz w:val="16"/>
                <w:szCs w:val="16"/>
              </w:rPr>
              <w:fldChar w:fldCharType="begin"/>
            </w:r>
            <w:r w:rsidRPr="009E7A99">
              <w:rPr>
                <w:sz w:val="16"/>
                <w:szCs w:val="16"/>
              </w:rPr>
              <w:instrText xml:space="preserve"> XE "</w:instrText>
            </w:r>
            <w:r>
              <w:rPr>
                <w:sz w:val="16"/>
                <w:szCs w:val="16"/>
              </w:rPr>
              <w:instrText>Spirit Spell</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26DDEDA6" w14:textId="77777777" w:rsidR="00F05B0A" w:rsidRDefault="00F05B0A" w:rsidP="00246E2B">
            <w:pPr>
              <w:spacing w:before="20" w:after="20"/>
              <w:jc w:val="right"/>
              <w:rPr>
                <w:sz w:val="12"/>
              </w:rPr>
            </w:pPr>
            <w:r>
              <w:rPr>
                <w:sz w:val="12"/>
              </w:rPr>
              <w:t>(DR343 p91)</w:t>
            </w:r>
          </w:p>
        </w:tc>
        <w:tc>
          <w:tcPr>
            <w:tcW w:w="1620" w:type="dxa"/>
            <w:tcBorders>
              <w:top w:val="single" w:sz="4" w:space="0" w:color="auto"/>
              <w:left w:val="single" w:sz="4" w:space="0" w:color="auto"/>
              <w:bottom w:val="single" w:sz="12" w:space="0" w:color="auto"/>
              <w:right w:val="single" w:sz="4" w:space="0" w:color="auto"/>
            </w:tcBorders>
          </w:tcPr>
          <w:p w14:paraId="2AF2BDB8" w14:textId="77777777" w:rsidR="00F05B0A" w:rsidRDefault="00F05B0A" w:rsidP="00246E2B">
            <w:pPr>
              <w:pStyle w:val="Description"/>
              <w:spacing w:before="20" w:after="0"/>
            </w:pPr>
            <w:r>
              <w:t>Chastise Spirits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3D65001B" w14:textId="77777777" w:rsidR="00F05B0A" w:rsidRPr="009E7A99" w:rsidRDefault="00F05B0A" w:rsidP="00246E2B">
            <w:pPr>
              <w:pStyle w:val="Description"/>
              <w:spacing w:before="20"/>
            </w:pPr>
            <w:r>
              <w:t>By expending 4 of your daily uses of Chastise Spirits as a Standard Action, all spells you cast in the following round are Maximized without a change to their Spell level.</w:t>
            </w:r>
          </w:p>
        </w:tc>
      </w:tr>
    </w:tbl>
    <w:p w14:paraId="348EA5C4" w14:textId="77777777" w:rsidR="00246E2B" w:rsidRDefault="00246E2B" w:rsidP="00246E2B">
      <w:pPr>
        <w:pStyle w:val="Normal8pt"/>
      </w:pPr>
    </w:p>
    <w:p w14:paraId="5F7A259F" w14:textId="77777777" w:rsidR="00246E2B" w:rsidRDefault="00246E2B" w:rsidP="00246E2B">
      <w:pPr>
        <w:pStyle w:val="FootnoteText"/>
      </w:pPr>
    </w:p>
    <w:p w14:paraId="6C02214C" w14:textId="77777777" w:rsidR="00246E2B" w:rsidRDefault="00246E2B" w:rsidP="00246E2B">
      <w:pPr>
        <w:pStyle w:val="Heading2"/>
      </w:pPr>
      <w:bookmarkStart w:id="117" w:name="_Toc173668217"/>
      <w:r>
        <w:t>Swashbuckler</w:t>
      </w:r>
      <w:bookmarkEnd w:id="117"/>
    </w:p>
    <w:p w14:paraId="28C446F7" w14:textId="77777777" w:rsidR="00246E2B" w:rsidRDefault="00246E2B" w:rsidP="00246E2B">
      <w:pPr>
        <w:rPr>
          <w:sz w:val="16"/>
        </w:rPr>
      </w:pPr>
    </w:p>
    <w:p w14:paraId="0CE32A01" w14:textId="77777777" w:rsidR="00246E2B" w:rsidRDefault="00246E2B" w:rsidP="00246E2B">
      <w:pPr>
        <w:pStyle w:val="Heading3"/>
      </w:pPr>
      <w:bookmarkStart w:id="118" w:name="_Toc173668218"/>
      <w:r>
        <w:t>Improved Flanking Feats</w:t>
      </w:r>
      <w:bookmarkEnd w:id="118"/>
    </w:p>
    <w:p w14:paraId="01CF2BA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29DF38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CA5D7E" w14:textId="77777777" w:rsidR="00F05B0A" w:rsidRPr="00B00DFD" w:rsidRDefault="00F05B0A" w:rsidP="00601796">
            <w:pPr>
              <w:spacing w:before="20" w:after="20"/>
              <w:ind w:left="72" w:hanging="72"/>
              <w:rPr>
                <w:sz w:val="18"/>
                <w:szCs w:val="18"/>
              </w:rPr>
            </w:pPr>
            <w:r>
              <w:rPr>
                <w:sz w:val="18"/>
                <w:szCs w:val="18"/>
              </w:rPr>
              <w:t>Improved Flanking</w:t>
            </w:r>
          </w:p>
        </w:tc>
        <w:tc>
          <w:tcPr>
            <w:tcW w:w="900" w:type="dxa"/>
            <w:tcBorders>
              <w:top w:val="single" w:sz="12" w:space="0" w:color="auto"/>
              <w:left w:val="nil"/>
              <w:bottom w:val="double" w:sz="6" w:space="0" w:color="auto"/>
            </w:tcBorders>
            <w:vAlign w:val="center"/>
          </w:tcPr>
          <w:p w14:paraId="05716A9E"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13F09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012965" w14:textId="77777777" w:rsidR="00F05B0A" w:rsidRDefault="00F05B0A" w:rsidP="00246E2B">
            <w:pPr>
              <w:spacing w:before="20" w:after="20"/>
              <w:ind w:left="72" w:hanging="72"/>
              <w:rPr>
                <w:sz w:val="16"/>
              </w:rPr>
            </w:pPr>
            <w:r>
              <w:rPr>
                <w:sz w:val="16"/>
              </w:rPr>
              <w:t>Description</w:t>
            </w:r>
          </w:p>
        </w:tc>
      </w:tr>
      <w:tr w:rsidR="00F05B0A" w14:paraId="7B8BE29C"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0093D11E" w14:textId="77777777" w:rsidR="00F05B0A" w:rsidRDefault="00F05B0A" w:rsidP="00246E2B">
            <w:pPr>
              <w:spacing w:before="20" w:after="20"/>
              <w:ind w:left="72" w:right="-108" w:hanging="72"/>
              <w:rPr>
                <w:sz w:val="16"/>
              </w:rPr>
            </w:pPr>
            <w:r>
              <w:rPr>
                <w:sz w:val="16"/>
              </w:rPr>
              <w:t>Superior Flanking</w:t>
            </w:r>
            <w:r w:rsidRPr="009E7A99">
              <w:rPr>
                <w:sz w:val="16"/>
                <w:szCs w:val="16"/>
              </w:rPr>
              <w:fldChar w:fldCharType="begin"/>
            </w:r>
            <w:r w:rsidRPr="009E7A99">
              <w:rPr>
                <w:sz w:val="16"/>
                <w:szCs w:val="16"/>
              </w:rPr>
              <w:instrText xml:space="preserve"> XE "</w:instrText>
            </w:r>
            <w:r>
              <w:rPr>
                <w:sz w:val="16"/>
                <w:szCs w:val="16"/>
              </w:rPr>
              <w:instrText>Superior Flanking</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41CA2E4A" w14:textId="77777777" w:rsidR="00F05B0A" w:rsidRDefault="00F05B0A" w:rsidP="00246E2B">
            <w:pPr>
              <w:spacing w:before="20" w:after="20"/>
              <w:jc w:val="right"/>
              <w:rPr>
                <w:sz w:val="12"/>
              </w:rPr>
            </w:pPr>
            <w:r>
              <w:rPr>
                <w:sz w:val="12"/>
              </w:rPr>
              <w:t>(DR343 p93)</w:t>
            </w:r>
          </w:p>
        </w:tc>
        <w:tc>
          <w:tcPr>
            <w:tcW w:w="1620" w:type="dxa"/>
            <w:tcBorders>
              <w:top w:val="double" w:sz="6" w:space="0" w:color="auto"/>
              <w:left w:val="single" w:sz="4" w:space="0" w:color="auto"/>
              <w:bottom w:val="single" w:sz="12" w:space="0" w:color="auto"/>
              <w:right w:val="single" w:sz="4" w:space="0" w:color="auto"/>
            </w:tcBorders>
          </w:tcPr>
          <w:p w14:paraId="045E94D0" w14:textId="77777777" w:rsidR="00F05B0A" w:rsidRDefault="00F05B0A" w:rsidP="00246E2B">
            <w:pPr>
              <w:pStyle w:val="Description"/>
              <w:spacing w:before="20" w:after="0"/>
            </w:pPr>
            <w:r>
              <w:t>Improved Flanking class ability</w:t>
            </w:r>
          </w:p>
        </w:tc>
        <w:tc>
          <w:tcPr>
            <w:tcW w:w="6300" w:type="dxa"/>
            <w:tcBorders>
              <w:top w:val="double" w:sz="6" w:space="0" w:color="auto"/>
              <w:left w:val="single" w:sz="4" w:space="0" w:color="auto"/>
              <w:bottom w:val="single" w:sz="12" w:space="0" w:color="auto"/>
              <w:right w:val="single" w:sz="12" w:space="0" w:color="auto"/>
            </w:tcBorders>
            <w:vAlign w:val="center"/>
          </w:tcPr>
          <w:p w14:paraId="3B7F9E52" w14:textId="77777777" w:rsidR="00F05B0A" w:rsidRDefault="00F05B0A" w:rsidP="00246E2B">
            <w:pPr>
              <w:pStyle w:val="Description"/>
              <w:spacing w:before="20" w:after="0"/>
            </w:pPr>
            <w:r>
              <w:t>You receive a +6 bonus on Attack rolls against an opponent that is Flanked.  Allies that flank with you receive a +3 bonus.</w:t>
            </w:r>
          </w:p>
          <w:p w14:paraId="29E97074" w14:textId="77777777" w:rsidR="00F05B0A" w:rsidRPr="009E7A99" w:rsidRDefault="00F05B0A" w:rsidP="00246E2B">
            <w:pPr>
              <w:pStyle w:val="Description"/>
              <w:spacing w:before="20"/>
            </w:pPr>
            <w:r>
              <w:t>These bonuses supersede the bonuses from Flanking and Improved Flanking class abilities.</w:t>
            </w:r>
          </w:p>
        </w:tc>
      </w:tr>
    </w:tbl>
    <w:p w14:paraId="40817E05" w14:textId="77777777" w:rsidR="00246E2B" w:rsidRDefault="00246E2B" w:rsidP="00246E2B">
      <w:pPr>
        <w:pStyle w:val="Normal8pt"/>
      </w:pPr>
    </w:p>
    <w:p w14:paraId="42CC6FB1" w14:textId="77777777" w:rsidR="00246E2B" w:rsidRDefault="00246E2B" w:rsidP="00246E2B">
      <w:pPr>
        <w:pStyle w:val="Normal8pt"/>
      </w:pPr>
    </w:p>
    <w:p w14:paraId="37E5A607" w14:textId="77777777" w:rsidR="00246E2B" w:rsidRDefault="00246E2B" w:rsidP="00246E2B">
      <w:pPr>
        <w:pStyle w:val="Heading2"/>
      </w:pPr>
      <w:bookmarkStart w:id="119" w:name="_Toc173668219"/>
      <w:r>
        <w:t>Sorcerer</w:t>
      </w:r>
      <w:bookmarkEnd w:id="119"/>
    </w:p>
    <w:p w14:paraId="001F3463" w14:textId="77777777" w:rsidR="00246E2B" w:rsidRDefault="00246E2B">
      <w:pPr>
        <w:rPr>
          <w:sz w:val="8"/>
        </w:rPr>
      </w:pPr>
    </w:p>
    <w:p w14:paraId="48296546" w14:textId="77777777" w:rsidR="00246E2B" w:rsidRDefault="00246E2B">
      <w:pPr>
        <w:pStyle w:val="FootnoteText"/>
        <w:rPr>
          <w:sz w:val="18"/>
        </w:rPr>
      </w:pPr>
      <w:r>
        <w:rPr>
          <w:sz w:val="18"/>
        </w:rPr>
        <w:t xml:space="preserve">See </w:t>
      </w:r>
      <w:r>
        <w:rPr>
          <w:sz w:val="18"/>
          <w:u w:val="single"/>
        </w:rPr>
        <w:t>Bloodline Feats</w:t>
      </w:r>
      <w:r>
        <w:rPr>
          <w:sz w:val="18"/>
        </w:rPr>
        <w:t xml:space="preserve"> (page </w:t>
      </w:r>
      <w:r>
        <w:rPr>
          <w:sz w:val="18"/>
        </w:rPr>
        <w:fldChar w:fldCharType="begin"/>
      </w:r>
      <w:r>
        <w:rPr>
          <w:sz w:val="18"/>
        </w:rPr>
        <w:instrText xml:space="preserve"> PAGEREF _Ref85949859 </w:instrText>
      </w:r>
      <w:r>
        <w:rPr>
          <w:sz w:val="18"/>
        </w:rPr>
        <w:fldChar w:fldCharType="separate"/>
      </w:r>
      <w:r w:rsidR="00F77449">
        <w:rPr>
          <w:noProof/>
          <w:sz w:val="18"/>
        </w:rPr>
        <w:t>113</w:t>
      </w:r>
      <w:r>
        <w:rPr>
          <w:sz w:val="18"/>
        </w:rPr>
        <w:fldChar w:fldCharType="end"/>
      </w:r>
      <w:r>
        <w:rPr>
          <w:sz w:val="18"/>
        </w:rPr>
        <w:t>).</w:t>
      </w:r>
    </w:p>
    <w:p w14:paraId="771F07D1" w14:textId="77777777" w:rsidR="00246E2B" w:rsidRDefault="00246E2B">
      <w:pPr>
        <w:pStyle w:val="FootnoteText"/>
      </w:pPr>
    </w:p>
    <w:p w14:paraId="7C7BDFE6" w14:textId="77777777" w:rsidR="00246E2B" w:rsidRDefault="00246E2B" w:rsidP="00246E2B">
      <w:pPr>
        <w:pStyle w:val="Heading3"/>
      </w:pPr>
      <w:bookmarkStart w:id="120" w:name="_Toc173668220"/>
      <w:r>
        <w:t>Sorcerer Only Feats</w:t>
      </w:r>
      <w:bookmarkEnd w:id="120"/>
    </w:p>
    <w:p w14:paraId="374967E0" w14:textId="77777777" w:rsidR="00246E2B" w:rsidRDefault="00246E2B" w:rsidP="00246E2B">
      <w:pPr>
        <w:rPr>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65C0D8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22D6D1" w14:textId="77777777" w:rsidR="00F05B0A" w:rsidRPr="00B00DFD" w:rsidRDefault="00F05B0A" w:rsidP="00F05B0A">
            <w:pPr>
              <w:spacing w:before="20" w:after="20"/>
              <w:ind w:left="72" w:right="-108" w:hanging="72"/>
              <w:rPr>
                <w:sz w:val="18"/>
                <w:szCs w:val="18"/>
              </w:rPr>
            </w:pPr>
            <w:r>
              <w:rPr>
                <w:sz w:val="18"/>
                <w:szCs w:val="18"/>
              </w:rPr>
              <w:t>Sorcerer Only Feats</w:t>
            </w:r>
          </w:p>
        </w:tc>
        <w:tc>
          <w:tcPr>
            <w:tcW w:w="900" w:type="dxa"/>
            <w:tcBorders>
              <w:top w:val="single" w:sz="12" w:space="0" w:color="auto"/>
              <w:left w:val="nil"/>
              <w:bottom w:val="double" w:sz="6" w:space="0" w:color="auto"/>
            </w:tcBorders>
            <w:vAlign w:val="center"/>
          </w:tcPr>
          <w:p w14:paraId="5197CC9E"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791A82F"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EDE44C" w14:textId="77777777" w:rsidR="00F05B0A" w:rsidRDefault="00F05B0A" w:rsidP="00246E2B">
            <w:pPr>
              <w:spacing w:before="20" w:after="20"/>
              <w:ind w:left="72" w:hanging="72"/>
              <w:rPr>
                <w:sz w:val="16"/>
              </w:rPr>
            </w:pPr>
            <w:r>
              <w:rPr>
                <w:sz w:val="16"/>
              </w:rPr>
              <w:t>Description</w:t>
            </w:r>
          </w:p>
        </w:tc>
      </w:tr>
      <w:tr w:rsidR="00F05B0A" w14:paraId="101B5F9D"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480C12D" w14:textId="77777777" w:rsidR="00F05B0A" w:rsidRDefault="00F05B0A" w:rsidP="00F05B0A">
            <w:pPr>
              <w:spacing w:before="20" w:after="20"/>
              <w:ind w:left="72" w:right="-108" w:hanging="72"/>
              <w:rPr>
                <w:sz w:val="16"/>
              </w:rPr>
            </w:pPr>
            <w:r>
              <w:rPr>
                <w:sz w:val="16"/>
              </w:rPr>
              <w:t>Bronze Solaris Memb</w:t>
            </w:r>
            <w:r w:rsidRPr="00E52402">
              <w:rPr>
                <w:sz w:val="16"/>
                <w:szCs w:val="16"/>
              </w:rPr>
              <w:t>er</w:t>
            </w:r>
            <w:r w:rsidRPr="00E52402">
              <w:rPr>
                <w:sz w:val="16"/>
                <w:szCs w:val="16"/>
              </w:rPr>
              <w:fldChar w:fldCharType="begin"/>
            </w:r>
            <w:r w:rsidRPr="00E52402">
              <w:rPr>
                <w:sz w:val="16"/>
                <w:szCs w:val="16"/>
              </w:rPr>
              <w:instrText xml:space="preserve"> XE "Bronze Solaris Member" </w:instrText>
            </w:r>
            <w:r w:rsidRPr="00E52402">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1A7FA501" w14:textId="77777777" w:rsidR="00F05B0A" w:rsidRDefault="00F05B0A" w:rsidP="00246E2B">
            <w:pPr>
              <w:spacing w:before="20" w:after="20"/>
              <w:jc w:val="right"/>
              <w:rPr>
                <w:sz w:val="12"/>
              </w:rPr>
            </w:pPr>
            <w:r>
              <w:rPr>
                <w:sz w:val="12"/>
              </w:rPr>
              <w:t>(DR334 p93)</w:t>
            </w:r>
          </w:p>
        </w:tc>
        <w:tc>
          <w:tcPr>
            <w:tcW w:w="1620" w:type="dxa"/>
            <w:tcBorders>
              <w:top w:val="double" w:sz="6" w:space="0" w:color="auto"/>
              <w:bottom w:val="single" w:sz="4" w:space="0" w:color="auto"/>
            </w:tcBorders>
          </w:tcPr>
          <w:p w14:paraId="2DE9E00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0044E72F" w14:textId="77777777" w:rsidR="00F05B0A" w:rsidRDefault="00F05B0A"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6E6599BD" w14:textId="77777777" w:rsidR="00F05B0A" w:rsidRDefault="00F05B0A" w:rsidP="00246E2B">
            <w:pPr>
              <w:pStyle w:val="Description"/>
              <w:spacing w:before="20" w:after="0"/>
            </w:pPr>
            <w:r>
              <w:t>You descended from an Ancient Deity and are a member of The Order of the Bronze Solaris.</w:t>
            </w:r>
          </w:p>
          <w:p w14:paraId="4AC7D32F" w14:textId="77777777" w:rsidR="00F05B0A" w:rsidRDefault="00F05B0A" w:rsidP="00246E2B">
            <w:pPr>
              <w:pStyle w:val="Description"/>
              <w:spacing w:before="20" w:after="0"/>
              <w:ind w:left="252" w:hanging="252"/>
            </w:pPr>
            <w:r>
              <w:t>1.  Knowledge (religion) is a Sorcerer class skill for you.  Receive a +3 bonus on Knowledge (religion) checks related to your Ancestor Deity.</w:t>
            </w:r>
          </w:p>
          <w:p w14:paraId="6EFD8D1C" w14:textId="77777777" w:rsidR="00F05B0A" w:rsidRDefault="00F05B0A" w:rsidP="00246E2B">
            <w:pPr>
              <w:pStyle w:val="Description"/>
              <w:spacing w:before="20"/>
            </w:pPr>
            <w:r>
              <w:t>2.  You are proficient with the Favored Weapon of your Ancestor Deity.</w:t>
            </w:r>
          </w:p>
        </w:tc>
      </w:tr>
      <w:tr w:rsidR="00F05B0A" w14:paraId="5157CE8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52FC801" w14:textId="77777777" w:rsidR="00F05B0A" w:rsidRDefault="00F05B0A" w:rsidP="00246E2B">
            <w:pPr>
              <w:spacing w:before="20" w:after="20"/>
              <w:ind w:left="72" w:hanging="72"/>
              <w:rPr>
                <w:sz w:val="16"/>
              </w:rPr>
            </w:pPr>
            <w:r>
              <w:rPr>
                <w:sz w:val="16"/>
              </w:rPr>
              <w:t xml:space="preserve">Celestial Boon </w:t>
            </w:r>
            <w:r w:rsidRPr="00F8595F">
              <w:rPr>
                <w:sz w:val="16"/>
                <w:szCs w:val="16"/>
              </w:rPr>
              <w:fldChar w:fldCharType="begin"/>
            </w:r>
            <w:r w:rsidRPr="00F8595F">
              <w:rPr>
                <w:sz w:val="16"/>
                <w:szCs w:val="16"/>
              </w:rPr>
              <w:instrText xml:space="preserve"> XE "Celestial Boon"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5188A29"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6978F86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60DF238B" w14:textId="77777777" w:rsidR="00F05B0A" w:rsidRDefault="00F05B0A" w:rsidP="00246E2B">
            <w:pPr>
              <w:spacing w:before="20"/>
              <w:ind w:left="72" w:right="-108" w:hanging="72"/>
              <w:rPr>
                <w:sz w:val="14"/>
              </w:rPr>
            </w:pPr>
            <w:r>
              <w:rPr>
                <w:sz w:val="14"/>
              </w:rPr>
              <w:t xml:space="preserve">Receive the ‘blessing’ of </w:t>
            </w:r>
            <w:r>
              <w:rPr>
                <w:sz w:val="14"/>
              </w:rPr>
              <w:br/>
              <w:t>a Good Outsider of at least 5HD for your good works</w:t>
            </w:r>
          </w:p>
        </w:tc>
        <w:tc>
          <w:tcPr>
            <w:tcW w:w="6300" w:type="dxa"/>
            <w:tcBorders>
              <w:bottom w:val="single" w:sz="4" w:space="0" w:color="auto"/>
              <w:right w:val="single" w:sz="12" w:space="0" w:color="auto"/>
            </w:tcBorders>
            <w:vAlign w:val="center"/>
          </w:tcPr>
          <w:p w14:paraId="6B63834E" w14:textId="77777777" w:rsidR="00F05B0A" w:rsidRDefault="00F05B0A" w:rsidP="00246E2B">
            <w:pPr>
              <w:pStyle w:val="Description"/>
              <w:spacing w:before="20"/>
            </w:pPr>
            <w:r>
              <w:t>Add the following to your Sorcerer spell list.  You must consume a Known Spell slot to learn each one.</w:t>
            </w:r>
          </w:p>
          <w:p w14:paraId="63B1322F"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Purify Food and Drink</w:t>
            </w:r>
            <w:r>
              <w:rPr>
                <w:sz w:val="12"/>
              </w:rPr>
              <w:t>(PH p267)</w:t>
            </w:r>
            <w:r>
              <w:t xml:space="preserve"> – Purifies 1 cubic foot per level of food or water</w:t>
            </w:r>
            <w:r>
              <w:rPr>
                <w:iCs/>
              </w:rPr>
              <w:t>.</w:t>
            </w:r>
          </w:p>
          <w:p w14:paraId="1FDF0FD1" w14:textId="77777777" w:rsidR="00F05B0A" w:rsidRDefault="00F05B0A" w:rsidP="00246E2B">
            <w:pPr>
              <w:pStyle w:val="Description"/>
              <w:tabs>
                <w:tab w:val="left" w:pos="252"/>
              </w:tabs>
              <w:spacing w:before="20" w:after="0"/>
              <w:ind w:left="259" w:hanging="259"/>
            </w:pPr>
            <w:r>
              <w:t>1</w:t>
            </w:r>
            <w:r w:rsidRPr="004D4ABF">
              <w:rPr>
                <w:vertAlign w:val="superscript"/>
              </w:rPr>
              <w:t>st</w:t>
            </w:r>
            <w:r>
              <w:t>:</w:t>
            </w:r>
            <w:r>
              <w:tab/>
            </w:r>
            <w:r>
              <w:rPr>
                <w:i/>
              </w:rPr>
              <w:t>Detect Evil</w:t>
            </w:r>
            <w:r>
              <w:rPr>
                <w:sz w:val="12"/>
              </w:rPr>
              <w:t>(PH p218)</w:t>
            </w:r>
            <w:r>
              <w:t xml:space="preserve"> – Reveals evil creatures, spells, or objects</w:t>
            </w:r>
            <w:r>
              <w:rPr>
                <w:iCs/>
              </w:rPr>
              <w:t>.</w:t>
            </w:r>
          </w:p>
          <w:p w14:paraId="4B6E7721" w14:textId="77777777" w:rsidR="00F05B0A" w:rsidRDefault="00F05B0A" w:rsidP="00246E2B">
            <w:pPr>
              <w:pStyle w:val="Description"/>
              <w:tabs>
                <w:tab w:val="left" w:pos="252"/>
              </w:tabs>
              <w:spacing w:before="20" w:after="0"/>
              <w:ind w:left="259" w:hanging="259"/>
            </w:pPr>
            <w:r>
              <w:t>2</w:t>
            </w:r>
            <w:r w:rsidRPr="004D4ABF">
              <w:rPr>
                <w:vertAlign w:val="superscript"/>
              </w:rPr>
              <w:t>nd</w:t>
            </w:r>
            <w:r>
              <w:t>:</w:t>
            </w:r>
            <w:r>
              <w:tab/>
            </w:r>
            <w:r>
              <w:rPr>
                <w:i/>
              </w:rPr>
              <w:t>Align Weapon</w:t>
            </w:r>
            <w:r>
              <w:rPr>
                <w:sz w:val="12"/>
              </w:rPr>
              <w:t>(PH p197)</w:t>
            </w:r>
            <w:r>
              <w:t xml:space="preserve"> – Weapon becomes good, evil, lawful, or chaotic</w:t>
            </w:r>
            <w:r>
              <w:rPr>
                <w:iCs/>
              </w:rPr>
              <w:t>. (good only)</w:t>
            </w:r>
          </w:p>
          <w:p w14:paraId="67DCFB49" w14:textId="77777777" w:rsidR="00F05B0A" w:rsidRDefault="00F05B0A" w:rsidP="00246E2B">
            <w:pPr>
              <w:pStyle w:val="Description"/>
              <w:tabs>
                <w:tab w:val="left" w:pos="252"/>
              </w:tabs>
              <w:spacing w:before="20" w:after="0"/>
              <w:ind w:left="259" w:hanging="259"/>
            </w:pPr>
            <w:r>
              <w:t>3</w:t>
            </w:r>
            <w:r w:rsidRPr="004D4ABF">
              <w:rPr>
                <w:vertAlign w:val="superscript"/>
              </w:rPr>
              <w:t>rd</w:t>
            </w:r>
            <w:r>
              <w:t>:</w:t>
            </w:r>
            <w:r>
              <w:tab/>
            </w:r>
            <w:r>
              <w:rPr>
                <w:i/>
              </w:rPr>
              <w:t>Searing Light</w:t>
            </w:r>
            <w:r>
              <w:rPr>
                <w:sz w:val="12"/>
              </w:rPr>
              <w:t>(PH p275)</w:t>
            </w:r>
            <w:r>
              <w:t xml:space="preserve"> – Ray deals 1d8 per two levels, more against undead.</w:t>
            </w:r>
          </w:p>
          <w:p w14:paraId="23A1189B" w14:textId="77777777" w:rsidR="00F05B0A" w:rsidRDefault="00F05B0A" w:rsidP="00246E2B">
            <w:pPr>
              <w:pStyle w:val="Description"/>
              <w:tabs>
                <w:tab w:val="left" w:pos="252"/>
              </w:tabs>
              <w:spacing w:before="20" w:after="0"/>
              <w:ind w:left="259" w:hanging="259"/>
            </w:pPr>
            <w:r>
              <w:t>4</w:t>
            </w:r>
            <w:r w:rsidRPr="004D4ABF">
              <w:rPr>
                <w:vertAlign w:val="superscript"/>
              </w:rPr>
              <w:t>th</w:t>
            </w:r>
            <w:r>
              <w:t>:</w:t>
            </w:r>
            <w:r>
              <w:tab/>
            </w:r>
            <w:r>
              <w:rPr>
                <w:i/>
              </w:rPr>
              <w:t>Holy Smite</w:t>
            </w:r>
            <w:r>
              <w:rPr>
                <w:sz w:val="12"/>
              </w:rPr>
              <w:t>(PH p241)</w:t>
            </w:r>
            <w:r>
              <w:t xml:space="preserve"> – Damages and blinds evil creatures.</w:t>
            </w:r>
          </w:p>
          <w:p w14:paraId="7639BA29" w14:textId="77777777" w:rsidR="00F05B0A" w:rsidRDefault="00F05B0A" w:rsidP="00246E2B">
            <w:pPr>
              <w:pStyle w:val="Description"/>
              <w:tabs>
                <w:tab w:val="left" w:pos="252"/>
              </w:tabs>
              <w:spacing w:before="20" w:after="0"/>
              <w:ind w:left="259" w:hanging="259"/>
            </w:pPr>
            <w:r>
              <w:t>5</w:t>
            </w:r>
            <w:r w:rsidRPr="004D4ABF">
              <w:rPr>
                <w:vertAlign w:val="superscript"/>
              </w:rPr>
              <w:t>th</w:t>
            </w:r>
            <w:r>
              <w:t>:</w:t>
            </w:r>
            <w:r>
              <w:tab/>
            </w:r>
            <w:r>
              <w:rPr>
                <w:i/>
              </w:rPr>
              <w:t>Flame Strike</w:t>
            </w:r>
            <w:r>
              <w:rPr>
                <w:sz w:val="12"/>
              </w:rPr>
              <w:t>(PH p231)</w:t>
            </w:r>
            <w:r>
              <w:t xml:space="preserve"> – Smites foes with divine fire (1d6 / level).</w:t>
            </w:r>
          </w:p>
          <w:p w14:paraId="1FA7BE84" w14:textId="77777777" w:rsidR="00F05B0A" w:rsidRDefault="00F05B0A" w:rsidP="00246E2B">
            <w:pPr>
              <w:pStyle w:val="Description"/>
              <w:tabs>
                <w:tab w:val="left" w:pos="252"/>
              </w:tabs>
              <w:spacing w:before="20" w:after="0"/>
              <w:ind w:left="259" w:hanging="259"/>
            </w:pPr>
            <w:r>
              <w:t>6</w:t>
            </w:r>
            <w:r w:rsidRPr="004D4ABF">
              <w:rPr>
                <w:vertAlign w:val="superscript"/>
              </w:rPr>
              <w:t>th</w:t>
            </w:r>
            <w:r>
              <w:t>:</w:t>
            </w:r>
            <w:r>
              <w:tab/>
            </w:r>
            <w:r>
              <w:rPr>
                <w:i/>
              </w:rPr>
              <w:t>Undeath to Death</w:t>
            </w:r>
            <w:r>
              <w:rPr>
                <w:sz w:val="12"/>
              </w:rPr>
              <w:t>(PH p297)</w:t>
            </w:r>
            <w:r>
              <w:t xml:space="preserve"> – Destroys 1d4 per level HD of undead (max 20d4).</w:t>
            </w:r>
          </w:p>
          <w:p w14:paraId="01449F1B" w14:textId="77777777" w:rsidR="00F05B0A" w:rsidRDefault="00F05B0A" w:rsidP="00246E2B">
            <w:pPr>
              <w:pStyle w:val="Description"/>
              <w:tabs>
                <w:tab w:val="left" w:pos="252"/>
              </w:tabs>
              <w:spacing w:before="20" w:after="0"/>
              <w:ind w:left="259" w:hanging="259"/>
            </w:pPr>
            <w:r>
              <w:t>7</w:t>
            </w:r>
            <w:r w:rsidRPr="004D4ABF">
              <w:rPr>
                <w:vertAlign w:val="superscript"/>
              </w:rPr>
              <w:t>th</w:t>
            </w:r>
            <w:r>
              <w:t>:</w:t>
            </w:r>
            <w:r>
              <w:tab/>
            </w:r>
            <w:r>
              <w:rPr>
                <w:i/>
              </w:rPr>
              <w:t>Holy Word</w:t>
            </w:r>
            <w:r>
              <w:rPr>
                <w:sz w:val="12"/>
              </w:rPr>
              <w:t>(PH p242)</w:t>
            </w:r>
            <w:r>
              <w:t xml:space="preserve"> – Kills, paralyzes, blinds, or deafens non-good subjects.</w:t>
            </w:r>
          </w:p>
          <w:p w14:paraId="4098776C" w14:textId="77777777" w:rsidR="00F05B0A" w:rsidRDefault="00F05B0A" w:rsidP="00246E2B">
            <w:pPr>
              <w:pStyle w:val="Description"/>
              <w:tabs>
                <w:tab w:val="left" w:pos="252"/>
              </w:tabs>
              <w:spacing w:before="20" w:after="0"/>
              <w:ind w:left="259" w:hanging="259"/>
            </w:pPr>
            <w:r>
              <w:t>8</w:t>
            </w:r>
            <w:r w:rsidRPr="004D4ABF">
              <w:rPr>
                <w:vertAlign w:val="superscript"/>
              </w:rPr>
              <w:t>th</w:t>
            </w:r>
            <w:r>
              <w:t>:</w:t>
            </w:r>
            <w:r>
              <w:tab/>
            </w:r>
            <w:r>
              <w:rPr>
                <w:i/>
              </w:rPr>
              <w:t>Holy Aura</w:t>
            </w:r>
            <w:r>
              <w:rPr>
                <w:sz w:val="12"/>
              </w:rPr>
              <w:t>(PH p241)</w:t>
            </w:r>
            <w:r>
              <w:t xml:space="preserve"> – +4 to AC, +4 resistance, SR25 against evil spells.</w:t>
            </w:r>
          </w:p>
          <w:p w14:paraId="342A2EF2" w14:textId="77777777" w:rsidR="00F05B0A" w:rsidRPr="00296C13" w:rsidRDefault="00F05B0A" w:rsidP="00246E2B">
            <w:pPr>
              <w:pStyle w:val="Description"/>
              <w:tabs>
                <w:tab w:val="left" w:pos="252"/>
              </w:tabs>
              <w:spacing w:before="20"/>
              <w:ind w:left="259" w:hanging="259"/>
            </w:pPr>
            <w:r>
              <w:t>9</w:t>
            </w:r>
            <w:r w:rsidRPr="004D4ABF">
              <w:rPr>
                <w:vertAlign w:val="superscript"/>
              </w:rPr>
              <w:t>th</w:t>
            </w:r>
            <w:r>
              <w:t>:</w:t>
            </w:r>
            <w:r>
              <w:tab/>
            </w:r>
            <w:r>
              <w:rPr>
                <w:i/>
              </w:rPr>
              <w:t>Storm of Vengeance</w:t>
            </w:r>
            <w:r>
              <w:rPr>
                <w:sz w:val="12"/>
              </w:rPr>
              <w:t>(PH p285)</w:t>
            </w:r>
            <w:r>
              <w:t xml:space="preserve"> – Storm rains acid, lightning, and hail.</w:t>
            </w:r>
          </w:p>
        </w:tc>
      </w:tr>
      <w:tr w:rsidR="00F05B0A" w14:paraId="0D50116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09A2DD7" w14:textId="77777777" w:rsidR="00F05B0A" w:rsidRDefault="00F05B0A" w:rsidP="00246E2B">
            <w:pPr>
              <w:spacing w:before="20" w:after="20"/>
              <w:ind w:left="72" w:hanging="72"/>
              <w:rPr>
                <w:sz w:val="16"/>
              </w:rPr>
            </w:pPr>
            <w:r>
              <w:rPr>
                <w:sz w:val="16"/>
              </w:rPr>
              <w:lastRenderedPageBreak/>
              <w:t xml:space="preserve">Divine Sorcery </w:t>
            </w:r>
            <w:r w:rsidRPr="00F8595F">
              <w:rPr>
                <w:sz w:val="16"/>
                <w:szCs w:val="16"/>
              </w:rPr>
              <w:fldChar w:fldCharType="begin"/>
            </w:r>
            <w:r w:rsidRPr="00F8595F">
              <w:rPr>
                <w:sz w:val="16"/>
                <w:szCs w:val="16"/>
              </w:rPr>
              <w:instrText xml:space="preserve"> XE "Divine Sorcery"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5DD5811" w14:textId="77777777" w:rsidR="00F05B0A" w:rsidRDefault="00F05B0A" w:rsidP="00246E2B">
            <w:pPr>
              <w:spacing w:before="20" w:after="20"/>
              <w:jc w:val="right"/>
              <w:rPr>
                <w:sz w:val="12"/>
              </w:rPr>
            </w:pPr>
            <w:r>
              <w:rPr>
                <w:sz w:val="12"/>
              </w:rPr>
              <w:t>(DR343 p88)</w:t>
            </w:r>
          </w:p>
        </w:tc>
        <w:tc>
          <w:tcPr>
            <w:tcW w:w="1620" w:type="dxa"/>
            <w:tcBorders>
              <w:bottom w:val="single" w:sz="4" w:space="0" w:color="auto"/>
            </w:tcBorders>
          </w:tcPr>
          <w:p w14:paraId="3788382D" w14:textId="77777777" w:rsidR="00F05B0A" w:rsidRDefault="00F05B0A" w:rsidP="00246E2B">
            <w:pPr>
              <w:pStyle w:val="Description"/>
              <w:spacing w:before="20"/>
            </w:pPr>
            <w:r>
              <w:t>Sorcerer level 1</w:t>
            </w:r>
            <w:r w:rsidRPr="00B548BE">
              <w:rPr>
                <w:vertAlign w:val="superscript"/>
              </w:rPr>
              <w:t>st</w:t>
            </w:r>
            <w:r>
              <w:t xml:space="preserve"> only</w:t>
            </w:r>
          </w:p>
          <w:p w14:paraId="7FDFF26E" w14:textId="77777777" w:rsidR="00F05B0A" w:rsidRDefault="00F05B0A" w:rsidP="00246E2B">
            <w:pPr>
              <w:pStyle w:val="Description"/>
              <w:spacing w:before="20"/>
            </w:pPr>
            <w:r>
              <w:t>Alignment within one step of Patron Deity</w:t>
            </w:r>
          </w:p>
          <w:p w14:paraId="4D646F3B" w14:textId="77777777" w:rsidR="00F05B0A" w:rsidRDefault="00F05B0A" w:rsidP="00246E2B">
            <w:pPr>
              <w:pStyle w:val="Description"/>
              <w:spacing w:before="20"/>
              <w:ind w:right="-108"/>
            </w:pPr>
            <w:r>
              <w:t xml:space="preserve">Member of a Race that </w:t>
            </w:r>
            <w:r>
              <w:br/>
              <w:t>the Patron Deity prefers</w:t>
            </w:r>
          </w:p>
        </w:tc>
        <w:tc>
          <w:tcPr>
            <w:tcW w:w="6300" w:type="dxa"/>
            <w:tcBorders>
              <w:bottom w:val="single" w:sz="4" w:space="0" w:color="auto"/>
              <w:right w:val="single" w:sz="12" w:space="0" w:color="auto"/>
            </w:tcBorders>
            <w:vAlign w:val="center"/>
          </w:tcPr>
          <w:p w14:paraId="210BFB49" w14:textId="77777777" w:rsidR="00F05B0A" w:rsidRDefault="00F05B0A" w:rsidP="00246E2B">
            <w:pPr>
              <w:pStyle w:val="Description"/>
              <w:spacing w:before="20" w:after="0"/>
            </w:pPr>
            <w:r>
              <w:t>You have a special connection to your Patron Deity, who grants you partial access to a Domain.</w:t>
            </w:r>
          </w:p>
          <w:p w14:paraId="63B3D29E" w14:textId="77777777" w:rsidR="00F05B0A" w:rsidRDefault="00F05B0A" w:rsidP="00246E2B">
            <w:pPr>
              <w:pStyle w:val="Description"/>
              <w:spacing w:before="20" w:after="0"/>
              <w:ind w:left="252" w:hanging="252"/>
            </w:pPr>
            <w:r>
              <w:t>1.  Gain the Domain Ability.</w:t>
            </w:r>
          </w:p>
          <w:p w14:paraId="04A3F2F6" w14:textId="77777777" w:rsidR="00F05B0A" w:rsidRDefault="00F05B0A" w:rsidP="00246E2B">
            <w:pPr>
              <w:pStyle w:val="Description"/>
              <w:spacing w:before="20" w:after="0"/>
            </w:pPr>
            <w:r>
              <w:t>2.  Add one Domain spell to your Arcane Spell list each day (may be different from day to day).</w:t>
            </w:r>
          </w:p>
          <w:p w14:paraId="20AC68A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2"/>
              <w:rPr>
                <w:szCs w:val="14"/>
              </w:rPr>
            </w:pPr>
            <w:r w:rsidRPr="007E106F">
              <w:rPr>
                <w:u w:val="single"/>
              </w:rPr>
              <w:t>Deity</w:t>
            </w:r>
            <w:r w:rsidRPr="00CB31DE">
              <w:rPr>
                <w:szCs w:val="14"/>
              </w:rPr>
              <w:tab/>
            </w:r>
            <w:r w:rsidRPr="007E106F">
              <w:rPr>
                <w:szCs w:val="14"/>
                <w:u w:val="single"/>
              </w:rPr>
              <w:t>Race</w:t>
            </w:r>
            <w:r w:rsidRPr="00CB31DE">
              <w:rPr>
                <w:szCs w:val="14"/>
              </w:rPr>
              <w:tab/>
            </w:r>
            <w:r w:rsidRPr="007E106F">
              <w:rPr>
                <w:szCs w:val="14"/>
                <w:u w:val="single"/>
              </w:rPr>
              <w:t>Alignment</w:t>
            </w:r>
          </w:p>
          <w:p w14:paraId="1137019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smartTag w:uri="urn:schemas-microsoft-com:office:smarttags" w:element="country-region">
              <w:smartTag w:uri="urn:schemas-microsoft-com:office:smarttags" w:element="place">
                <w:r>
                  <w:rPr>
                    <w:szCs w:val="14"/>
                  </w:rPr>
                  <w:t>Annam</w:t>
                </w:r>
              </w:smartTag>
            </w:smartTag>
            <w:r w:rsidRPr="00CB31DE">
              <w:rPr>
                <w:szCs w:val="14"/>
              </w:rPr>
              <w:tab/>
            </w:r>
            <w:r>
              <w:rPr>
                <w:szCs w:val="14"/>
              </w:rPr>
              <w:t>Giant, Half-Giant</w:t>
            </w:r>
            <w:r w:rsidRPr="00CB31DE">
              <w:rPr>
                <w:szCs w:val="14"/>
              </w:rPr>
              <w:tab/>
            </w:r>
            <w:r>
              <w:rPr>
                <w:szCs w:val="14"/>
              </w:rPr>
              <w:t>N:    Knowledge, Magic, Plant, Sun</w:t>
            </w:r>
          </w:p>
          <w:p w14:paraId="0643F50A"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9"/>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address">
              <w:smartTag w:uri="urn:schemas-microsoft-com:office:smarttags" w:element="Street">
                <w:r w:rsidRPr="007E106F">
                  <w:rPr>
                    <w:szCs w:val="14"/>
                    <w:u w:val="single"/>
                  </w:rPr>
                  <w:t>Magic</w:t>
                </w:r>
                <w:r w:rsidRPr="007E106F">
                  <w:rPr>
                    <w:szCs w:val="14"/>
                    <w:u w:val="single"/>
                  </w:rPr>
                  <w:tab/>
                  <w:t>LN</w:t>
                </w:r>
              </w:smartTag>
            </w:smartTag>
            <w:r w:rsidRPr="007E106F">
              <w:rPr>
                <w:szCs w:val="14"/>
                <w:u w:val="single"/>
              </w:rPr>
              <w:t xml:space="preserve">:  </w:t>
            </w:r>
            <w:smartTag w:uri="urn:schemas-microsoft-com:office:smarttags" w:element="place">
              <w:smartTag w:uri="urn:schemas-microsoft-com:office:smarttags" w:element="City">
                <w:r w:rsidRPr="007E106F">
                  <w:rPr>
                    <w:szCs w:val="14"/>
                    <w:u w:val="single"/>
                  </w:rPr>
                  <w:t>Plant</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Knowledge</w:t>
            </w:r>
            <w:r w:rsidRPr="007E106F">
              <w:rPr>
                <w:szCs w:val="14"/>
                <w:u w:val="single"/>
              </w:rPr>
              <w:tab/>
              <w:t>NG:  Sun</w:t>
            </w:r>
            <w:r w:rsidRPr="007E106F">
              <w:rPr>
                <w:szCs w:val="14"/>
                <w:u w:val="single"/>
              </w:rPr>
              <w:tab/>
            </w:r>
          </w:p>
          <w:p w14:paraId="781C408B"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Bahamut</w:t>
            </w:r>
            <w:r w:rsidRPr="00CB31DE">
              <w:rPr>
                <w:szCs w:val="14"/>
              </w:rPr>
              <w:tab/>
            </w:r>
            <w:r>
              <w:rPr>
                <w:szCs w:val="14"/>
              </w:rPr>
              <w:t>Half-Dragon</w:t>
            </w:r>
            <w:r w:rsidRPr="00CB31DE">
              <w:rPr>
                <w:szCs w:val="14"/>
              </w:rPr>
              <w:tab/>
            </w:r>
            <w:r>
              <w:rPr>
                <w:szCs w:val="14"/>
              </w:rPr>
              <w:t>LG:  Air, Cold, Good, Luck, Protection</w:t>
            </w:r>
          </w:p>
          <w:p w14:paraId="6EE5126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9"/>
              <w:rPr>
                <w:szCs w:val="14"/>
                <w:u w:val="single"/>
              </w:rPr>
            </w:pPr>
            <w:r w:rsidRPr="007E106F">
              <w:rPr>
                <w:szCs w:val="14"/>
                <w:u w:val="single"/>
              </w:rPr>
              <w:tab/>
            </w:r>
            <w:r w:rsidRPr="007E106F">
              <w:rPr>
                <w:szCs w:val="14"/>
                <w:u w:val="single"/>
              </w:rPr>
              <w:tab/>
            </w:r>
            <w:r w:rsidRPr="007E106F">
              <w:rPr>
                <w:szCs w:val="14"/>
                <w:u w:val="single"/>
              </w:rPr>
              <w:tab/>
              <w:t>LN:  Protection</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64FECCB5"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Corellon</w:t>
            </w:r>
            <w:r w:rsidRPr="00CB31DE">
              <w:rPr>
                <w:szCs w:val="14"/>
              </w:rPr>
              <w:tab/>
            </w:r>
            <w:r>
              <w:rPr>
                <w:szCs w:val="14"/>
              </w:rPr>
              <w:t>Elf, Half-Elf</w:t>
            </w:r>
            <w:r w:rsidRPr="00CB31DE">
              <w:rPr>
                <w:szCs w:val="14"/>
              </w:rPr>
              <w:tab/>
            </w:r>
            <w:r>
              <w:rPr>
                <w:szCs w:val="14"/>
              </w:rPr>
              <w:t>CG:  Chaos, Good, Protection, War</w:t>
            </w:r>
          </w:p>
          <w:p w14:paraId="1E0021E2"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CN:  Chaos</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0620A4AF"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Garl Glittergold  Gnome</w:t>
            </w:r>
            <w:r w:rsidRPr="00CB31DE">
              <w:rPr>
                <w:szCs w:val="14"/>
              </w:rPr>
              <w:tab/>
            </w:r>
            <w:r>
              <w:rPr>
                <w:szCs w:val="14"/>
              </w:rPr>
              <w:t>NG:  Good, Protection, Trickery</w:t>
            </w:r>
          </w:p>
          <w:p w14:paraId="2D5A8F4A"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CG:  Trickery</w:t>
            </w:r>
            <w:r w:rsidRPr="007E106F">
              <w:rPr>
                <w:szCs w:val="14"/>
                <w:u w:val="single"/>
              </w:rPr>
              <w:tab/>
              <w:t>LG:  Good</w:t>
            </w:r>
            <w:r w:rsidRPr="007E106F">
              <w:rPr>
                <w:szCs w:val="14"/>
                <w:u w:val="single"/>
              </w:rPr>
              <w:tab/>
              <w:t>N:    Protection</w:t>
            </w:r>
            <w:r w:rsidRPr="007E106F">
              <w:rPr>
                <w:szCs w:val="14"/>
                <w:u w:val="single"/>
              </w:rPr>
              <w:tab/>
            </w:r>
            <w:r w:rsidRPr="007E106F">
              <w:rPr>
                <w:szCs w:val="14"/>
                <w:u w:val="single"/>
              </w:rPr>
              <w:tab/>
            </w:r>
          </w:p>
          <w:p w14:paraId="0637C8D4"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2"/>
              <w:rPr>
                <w:szCs w:val="14"/>
              </w:rPr>
            </w:pPr>
            <w:r>
              <w:rPr>
                <w:szCs w:val="14"/>
              </w:rPr>
              <w:t>Gruumsh</w:t>
            </w:r>
            <w:r w:rsidRPr="00CB31DE">
              <w:rPr>
                <w:szCs w:val="14"/>
              </w:rPr>
              <w:tab/>
            </w:r>
            <w:r>
              <w:rPr>
                <w:szCs w:val="14"/>
              </w:rPr>
              <w:t>Orc, Half-Orc</w:t>
            </w:r>
            <w:r w:rsidRPr="00CB31DE">
              <w:rPr>
                <w:szCs w:val="14"/>
              </w:rPr>
              <w:tab/>
            </w:r>
            <w:r>
              <w:rPr>
                <w:szCs w:val="14"/>
              </w:rPr>
              <w:t>CE:  Chaos, Evil, Strength, War</w:t>
            </w:r>
          </w:p>
          <w:p w14:paraId="2520104F"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place">
              <w:smartTag w:uri="urn:schemas-microsoft-com:office:smarttags" w:element="City">
                <w:r w:rsidRPr="007E106F">
                  <w:rPr>
                    <w:szCs w:val="14"/>
                    <w:u w:val="single"/>
                  </w:rPr>
                  <w:t>Chaos</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5A1E6F61"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Heironeous</w:t>
            </w:r>
            <w:r w:rsidRPr="00CB31DE">
              <w:rPr>
                <w:szCs w:val="14"/>
              </w:rPr>
              <w:tab/>
            </w:r>
            <w:r>
              <w:rPr>
                <w:szCs w:val="14"/>
              </w:rPr>
              <w:t>Assimaar, Human</w:t>
            </w:r>
            <w:r w:rsidRPr="00CB31DE">
              <w:rPr>
                <w:szCs w:val="14"/>
              </w:rPr>
              <w:tab/>
            </w:r>
            <w:r>
              <w:rPr>
                <w:szCs w:val="14"/>
              </w:rPr>
              <w:t>LG:  Good, Law, War</w:t>
            </w:r>
          </w:p>
          <w:p w14:paraId="5CA3BD6B"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LN:  Law</w:t>
            </w:r>
            <w:r w:rsidRPr="007E106F">
              <w:rPr>
                <w:szCs w:val="14"/>
                <w:u w:val="single"/>
              </w:rPr>
              <w:tab/>
              <w:t>NG:  Good</w:t>
            </w:r>
            <w:r w:rsidRPr="007E106F">
              <w:rPr>
                <w:szCs w:val="14"/>
                <w:u w:val="single"/>
              </w:rPr>
              <w:tab/>
            </w:r>
            <w:r w:rsidRPr="007E106F">
              <w:rPr>
                <w:szCs w:val="14"/>
                <w:u w:val="single"/>
              </w:rPr>
              <w:tab/>
            </w:r>
            <w:r w:rsidRPr="007E106F">
              <w:rPr>
                <w:szCs w:val="14"/>
                <w:u w:val="single"/>
              </w:rPr>
              <w:tab/>
            </w:r>
          </w:p>
          <w:p w14:paraId="10A6A244"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Hextor</w:t>
            </w:r>
            <w:r w:rsidRPr="00CB31DE">
              <w:rPr>
                <w:szCs w:val="14"/>
              </w:rPr>
              <w:tab/>
            </w:r>
            <w:r>
              <w:rPr>
                <w:szCs w:val="14"/>
              </w:rPr>
              <w:t>Tiefling, Human</w:t>
            </w:r>
            <w:r w:rsidRPr="00CB31DE">
              <w:rPr>
                <w:szCs w:val="14"/>
              </w:rPr>
              <w:tab/>
            </w:r>
            <w:r>
              <w:rPr>
                <w:szCs w:val="14"/>
              </w:rPr>
              <w:t>LE:  Evil, Law, War</w:t>
            </w:r>
          </w:p>
          <w:p w14:paraId="63ABCFDC"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LN:  </w:t>
            </w:r>
            <w:smartTag w:uri="urn:schemas-microsoft-com:office:smarttags" w:element="place">
              <w:smartTag w:uri="urn:schemas-microsoft-com:office:smarttags" w:element="City">
                <w:r w:rsidRPr="007E106F">
                  <w:rPr>
                    <w:szCs w:val="14"/>
                    <w:u w:val="single"/>
                  </w:rPr>
                  <w:t>Law</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51521DDC"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Iallanis</w:t>
            </w:r>
            <w:r w:rsidRPr="00CB31DE">
              <w:rPr>
                <w:szCs w:val="14"/>
              </w:rPr>
              <w:tab/>
            </w:r>
            <w:r>
              <w:rPr>
                <w:szCs w:val="14"/>
              </w:rPr>
              <w:t>Giant, Half-Giant</w:t>
            </w:r>
            <w:r w:rsidRPr="00CB31DE">
              <w:rPr>
                <w:szCs w:val="14"/>
              </w:rPr>
              <w:tab/>
            </w:r>
            <w:r>
              <w:rPr>
                <w:szCs w:val="14"/>
              </w:rPr>
              <w:t>NG:  Good,  Healing, Strength, Sun</w:t>
            </w:r>
          </w:p>
          <w:p w14:paraId="5650733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LG:  Good</w:t>
            </w:r>
            <w:r w:rsidRPr="007E106F">
              <w:rPr>
                <w:szCs w:val="14"/>
                <w:u w:val="single"/>
              </w:rPr>
              <w:tab/>
              <w:t>N:    Strength</w:t>
            </w:r>
            <w:r w:rsidRPr="007E106F">
              <w:rPr>
                <w:szCs w:val="14"/>
                <w:u w:val="single"/>
              </w:rPr>
              <w:tab/>
            </w:r>
            <w:r w:rsidRPr="007E106F">
              <w:rPr>
                <w:szCs w:val="14"/>
                <w:u w:val="single"/>
              </w:rPr>
              <w:tab/>
            </w:r>
            <w:r w:rsidRPr="007E106F">
              <w:rPr>
                <w:szCs w:val="14"/>
                <w:u w:val="single"/>
              </w:rPr>
              <w:tab/>
            </w:r>
          </w:p>
          <w:p w14:paraId="675FD25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Kurtulmak</w:t>
            </w:r>
            <w:r w:rsidRPr="00CB31DE">
              <w:rPr>
                <w:szCs w:val="14"/>
              </w:rPr>
              <w:tab/>
            </w:r>
            <w:r>
              <w:rPr>
                <w:szCs w:val="14"/>
              </w:rPr>
              <w:t>Kobold</w:t>
            </w:r>
            <w:r w:rsidRPr="00CB31DE">
              <w:rPr>
                <w:szCs w:val="14"/>
              </w:rPr>
              <w:tab/>
            </w:r>
            <w:r>
              <w:rPr>
                <w:szCs w:val="14"/>
              </w:rPr>
              <w:t>LE:  Evil, Trickery, Earth</w:t>
            </w:r>
          </w:p>
          <w:p w14:paraId="62159F55"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LN:  </w:t>
            </w:r>
            <w:smartTag w:uri="urn:schemas-microsoft-com:office:smarttags" w:element="place">
              <w:smartTag w:uri="urn:schemas-microsoft-com:office:smarttags" w:element="City">
                <w:r w:rsidRPr="007E106F">
                  <w:rPr>
                    <w:szCs w:val="14"/>
                    <w:u w:val="single"/>
                  </w:rPr>
                  <w:t>Earth</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Evil</w:t>
            </w:r>
            <w:r w:rsidRPr="007E106F">
              <w:rPr>
                <w:szCs w:val="14"/>
                <w:u w:val="single"/>
              </w:rPr>
              <w:tab/>
            </w:r>
            <w:r w:rsidRPr="007E106F">
              <w:rPr>
                <w:szCs w:val="14"/>
                <w:u w:val="single"/>
              </w:rPr>
              <w:tab/>
            </w:r>
            <w:r w:rsidRPr="007E106F">
              <w:rPr>
                <w:szCs w:val="14"/>
                <w:u w:val="single"/>
              </w:rPr>
              <w:tab/>
            </w:r>
          </w:p>
          <w:p w14:paraId="728E7B8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Laogzed</w:t>
            </w:r>
            <w:r w:rsidRPr="00CB31DE">
              <w:rPr>
                <w:szCs w:val="14"/>
              </w:rPr>
              <w:tab/>
            </w:r>
            <w:r>
              <w:rPr>
                <w:szCs w:val="14"/>
              </w:rPr>
              <w:t>Troglodyte</w:t>
            </w:r>
            <w:r w:rsidRPr="00CB31DE">
              <w:rPr>
                <w:szCs w:val="14"/>
              </w:rPr>
              <w:tab/>
            </w:r>
            <w:r>
              <w:rPr>
                <w:szCs w:val="14"/>
              </w:rPr>
              <w:t>CE:  Chaos, Death, War</w:t>
            </w:r>
          </w:p>
          <w:p w14:paraId="5F251F30" w14:textId="77777777" w:rsidR="00F05B0A" w:rsidRPr="007E106F"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7E106F">
              <w:rPr>
                <w:szCs w:val="14"/>
                <w:u w:val="single"/>
              </w:rPr>
              <w:tab/>
            </w:r>
            <w:r w:rsidRPr="007E106F">
              <w:rPr>
                <w:szCs w:val="14"/>
                <w:u w:val="single"/>
              </w:rPr>
              <w:tab/>
            </w:r>
            <w:r w:rsidRPr="007E106F">
              <w:rPr>
                <w:szCs w:val="14"/>
                <w:u w:val="single"/>
              </w:rPr>
              <w:tab/>
              <w:t xml:space="preserve">CN:  </w:t>
            </w:r>
            <w:smartTag w:uri="urn:schemas-microsoft-com:office:smarttags" w:element="place">
              <w:smartTag w:uri="urn:schemas-microsoft-com:office:smarttags" w:element="City">
                <w:r w:rsidRPr="007E106F">
                  <w:rPr>
                    <w:szCs w:val="14"/>
                    <w:u w:val="single"/>
                  </w:rPr>
                  <w:t>Chaos</w:t>
                </w:r>
              </w:smartTag>
              <w:r w:rsidRPr="007E106F">
                <w:rPr>
                  <w:szCs w:val="14"/>
                  <w:u w:val="single"/>
                </w:rPr>
                <w:tab/>
              </w:r>
              <w:smartTag w:uri="urn:schemas-microsoft-com:office:smarttags" w:element="State">
                <w:r w:rsidRPr="007E106F">
                  <w:rPr>
                    <w:szCs w:val="14"/>
                    <w:u w:val="single"/>
                  </w:rPr>
                  <w:t>NE</w:t>
                </w:r>
              </w:smartTag>
            </w:smartTag>
            <w:r w:rsidRPr="007E106F">
              <w:rPr>
                <w:szCs w:val="14"/>
                <w:u w:val="single"/>
              </w:rPr>
              <w:t>:  Death</w:t>
            </w:r>
            <w:r w:rsidRPr="007E106F">
              <w:rPr>
                <w:szCs w:val="14"/>
                <w:u w:val="single"/>
              </w:rPr>
              <w:tab/>
            </w:r>
            <w:r w:rsidRPr="007E106F">
              <w:rPr>
                <w:szCs w:val="14"/>
                <w:u w:val="single"/>
              </w:rPr>
              <w:tab/>
            </w:r>
            <w:r w:rsidRPr="007E106F">
              <w:rPr>
                <w:szCs w:val="14"/>
                <w:u w:val="single"/>
              </w:rPr>
              <w:tab/>
            </w:r>
          </w:p>
          <w:p w14:paraId="2E2A631C"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Lolth</w:t>
            </w:r>
            <w:r w:rsidRPr="00CB31DE">
              <w:rPr>
                <w:szCs w:val="14"/>
              </w:rPr>
              <w:tab/>
            </w:r>
            <w:r>
              <w:rPr>
                <w:szCs w:val="14"/>
              </w:rPr>
              <w:t>Drow</w:t>
            </w:r>
            <w:r w:rsidRPr="00CB31DE">
              <w:rPr>
                <w:szCs w:val="14"/>
              </w:rPr>
              <w:tab/>
            </w:r>
            <w:r>
              <w:rPr>
                <w:szCs w:val="14"/>
              </w:rPr>
              <w:t>CE:  Chaos, Destruction, Evil, Trickery</w:t>
            </w:r>
          </w:p>
          <w:p w14:paraId="2B28E784"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5B466B3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Maglubiyet</w:t>
            </w:r>
            <w:r w:rsidRPr="00CB31DE">
              <w:rPr>
                <w:szCs w:val="14"/>
              </w:rPr>
              <w:tab/>
            </w:r>
            <w:r>
              <w:rPr>
                <w:szCs w:val="14"/>
              </w:rPr>
              <w:t>Goblin, Hobgoblin</w:t>
            </w:r>
            <w:r w:rsidRPr="00CB31DE">
              <w:rPr>
                <w:szCs w:val="14"/>
              </w:rPr>
              <w:tab/>
            </w:r>
            <w:r>
              <w:rPr>
                <w:szCs w:val="14"/>
              </w:rPr>
              <w:t>CE:  Chaos, Evil, Trickery</w:t>
            </w:r>
          </w:p>
          <w:p w14:paraId="378C535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1D66A83F"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Moradin</w:t>
            </w:r>
            <w:r w:rsidRPr="00CB31DE">
              <w:rPr>
                <w:szCs w:val="14"/>
              </w:rPr>
              <w:tab/>
            </w:r>
            <w:r>
              <w:rPr>
                <w:szCs w:val="14"/>
              </w:rPr>
              <w:t>Dwarf</w:t>
            </w:r>
            <w:r w:rsidRPr="00CB31DE">
              <w:rPr>
                <w:szCs w:val="14"/>
              </w:rPr>
              <w:tab/>
            </w:r>
            <w:r>
              <w:rPr>
                <w:szCs w:val="14"/>
              </w:rPr>
              <w:t>LG:  Earth, Good, Law, Protection</w:t>
            </w:r>
          </w:p>
          <w:p w14:paraId="065138B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LN:  Law</w:t>
            </w:r>
            <w:r w:rsidRPr="0081077B">
              <w:rPr>
                <w:szCs w:val="14"/>
                <w:u w:val="single"/>
              </w:rPr>
              <w:tab/>
              <w:t>NG:  Good</w:t>
            </w:r>
            <w:r w:rsidRPr="007E106F">
              <w:rPr>
                <w:szCs w:val="14"/>
                <w:u w:val="single"/>
              </w:rPr>
              <w:tab/>
            </w:r>
            <w:r w:rsidRPr="007E106F">
              <w:rPr>
                <w:szCs w:val="14"/>
                <w:u w:val="single"/>
              </w:rPr>
              <w:tab/>
            </w:r>
            <w:r w:rsidRPr="007E106F">
              <w:rPr>
                <w:szCs w:val="14"/>
                <w:u w:val="single"/>
              </w:rPr>
              <w:tab/>
            </w:r>
          </w:p>
          <w:p w14:paraId="74FA081E"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Panzuriel</w:t>
            </w:r>
            <w:r w:rsidRPr="00CB31DE">
              <w:rPr>
                <w:szCs w:val="14"/>
              </w:rPr>
              <w:tab/>
            </w:r>
            <w:r>
              <w:rPr>
                <w:szCs w:val="14"/>
              </w:rPr>
              <w:t>Merrow, Underwater</w:t>
            </w:r>
            <w:r w:rsidRPr="00CB31DE">
              <w:rPr>
                <w:szCs w:val="14"/>
              </w:rPr>
              <w:tab/>
            </w:r>
            <w:r>
              <w:rPr>
                <w:szCs w:val="14"/>
              </w:rPr>
              <w:t>NE:  Destruction, Evil, War, Water</w:t>
            </w:r>
          </w:p>
          <w:p w14:paraId="37164ADB"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Monsters</w:t>
            </w:r>
            <w:r w:rsidRPr="0081077B">
              <w:rPr>
                <w:szCs w:val="14"/>
                <w:u w:val="single"/>
              </w:rPr>
              <w:tab/>
              <w:t>CE:  Evil</w:t>
            </w:r>
            <w:r w:rsidRPr="0081077B">
              <w:rPr>
                <w:szCs w:val="14"/>
                <w:u w:val="single"/>
              </w:rPr>
              <w:tab/>
              <w:t>LE:  War</w:t>
            </w:r>
            <w:r w:rsidRPr="0081077B">
              <w:rPr>
                <w:szCs w:val="14"/>
                <w:u w:val="single"/>
              </w:rPr>
              <w:tab/>
              <w:t>N:    Water</w:t>
            </w:r>
            <w:r w:rsidRPr="007E106F">
              <w:rPr>
                <w:szCs w:val="14"/>
                <w:u w:val="single"/>
              </w:rPr>
              <w:tab/>
            </w:r>
            <w:r w:rsidRPr="007E106F">
              <w:rPr>
                <w:szCs w:val="14"/>
                <w:u w:val="single"/>
              </w:rPr>
              <w:tab/>
            </w:r>
          </w:p>
          <w:p w14:paraId="6D427305"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Pelor</w:t>
            </w:r>
            <w:r w:rsidRPr="00CB31DE">
              <w:rPr>
                <w:szCs w:val="14"/>
              </w:rPr>
              <w:tab/>
            </w:r>
            <w:r>
              <w:rPr>
                <w:szCs w:val="14"/>
              </w:rPr>
              <w:t>Half-Elf, Half-Orc,</w:t>
            </w:r>
            <w:r w:rsidRPr="00CB31DE">
              <w:rPr>
                <w:szCs w:val="14"/>
              </w:rPr>
              <w:tab/>
            </w:r>
            <w:r>
              <w:rPr>
                <w:szCs w:val="14"/>
              </w:rPr>
              <w:t>NG:  Glory, Good, Healing, Strength, Sun</w:t>
            </w:r>
          </w:p>
          <w:p w14:paraId="29438140"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Human</w:t>
            </w:r>
            <w:r w:rsidRPr="0081077B">
              <w:rPr>
                <w:szCs w:val="14"/>
                <w:u w:val="single"/>
              </w:rPr>
              <w:tab/>
              <w:t>CG:  Good</w:t>
            </w:r>
            <w:r w:rsidRPr="0081077B">
              <w:rPr>
                <w:szCs w:val="14"/>
                <w:u w:val="single"/>
              </w:rPr>
              <w:tab/>
              <w:t>LG:  Healing</w:t>
            </w:r>
            <w:r w:rsidRPr="0081077B">
              <w:rPr>
                <w:szCs w:val="14"/>
                <w:u w:val="single"/>
              </w:rPr>
              <w:tab/>
              <w:t>N:    Sun</w:t>
            </w:r>
            <w:r w:rsidRPr="007E106F">
              <w:rPr>
                <w:szCs w:val="14"/>
                <w:u w:val="single"/>
              </w:rPr>
              <w:tab/>
            </w:r>
            <w:r w:rsidRPr="007E106F">
              <w:rPr>
                <w:szCs w:val="14"/>
                <w:u w:val="single"/>
              </w:rPr>
              <w:tab/>
            </w:r>
          </w:p>
          <w:p w14:paraId="1DC24699"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Semanya</w:t>
            </w:r>
            <w:r w:rsidRPr="00CB31DE">
              <w:rPr>
                <w:szCs w:val="14"/>
              </w:rPr>
              <w:tab/>
            </w:r>
            <w:r>
              <w:rPr>
                <w:szCs w:val="14"/>
              </w:rPr>
              <w:t>Lizardfolk</w:t>
            </w:r>
            <w:r w:rsidRPr="00CB31DE">
              <w:rPr>
                <w:szCs w:val="14"/>
              </w:rPr>
              <w:tab/>
            </w:r>
            <w:r>
              <w:rPr>
                <w:szCs w:val="14"/>
              </w:rPr>
              <w:t>N:    Animal, Plant, Water</w:t>
            </w:r>
          </w:p>
          <w:p w14:paraId="411B26F6"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CN:  </w:t>
            </w:r>
            <w:smartTag w:uri="urn:schemas-microsoft-com:office:smarttags" w:element="address">
              <w:smartTag w:uri="urn:schemas-microsoft-com:office:smarttags" w:element="Street">
                <w:r w:rsidRPr="0081077B">
                  <w:rPr>
                    <w:szCs w:val="14"/>
                    <w:u w:val="single"/>
                  </w:rPr>
                  <w:t>Animal</w:t>
                </w:r>
                <w:r w:rsidRPr="0081077B">
                  <w:rPr>
                    <w:szCs w:val="14"/>
                    <w:u w:val="single"/>
                  </w:rPr>
                  <w:tab/>
                  <w:t>LN</w:t>
                </w:r>
              </w:smartTag>
            </w:smartTag>
            <w:r w:rsidRPr="0081077B">
              <w:rPr>
                <w:szCs w:val="14"/>
                <w:u w:val="single"/>
              </w:rPr>
              <w:t xml:space="preserve">:  </w:t>
            </w:r>
            <w:smartTag w:uri="urn:schemas-microsoft-com:office:smarttags" w:element="place">
              <w:smartTag w:uri="urn:schemas-microsoft-com:office:smarttags" w:element="City">
                <w:r w:rsidRPr="0081077B">
                  <w:rPr>
                    <w:szCs w:val="14"/>
                    <w:u w:val="single"/>
                  </w:rPr>
                  <w:t>Plant</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Water</w:t>
            </w:r>
            <w:r w:rsidRPr="0081077B">
              <w:rPr>
                <w:szCs w:val="14"/>
                <w:u w:val="single"/>
              </w:rPr>
              <w:tab/>
              <w:t>NG:  Water</w:t>
            </w:r>
            <w:r w:rsidRPr="007E106F">
              <w:rPr>
                <w:szCs w:val="14"/>
                <w:u w:val="single"/>
              </w:rPr>
              <w:tab/>
            </w:r>
          </w:p>
          <w:p w14:paraId="49B27ADE"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Tiamat</w:t>
            </w:r>
            <w:r w:rsidRPr="00CB31DE">
              <w:rPr>
                <w:szCs w:val="14"/>
              </w:rPr>
              <w:tab/>
            </w:r>
            <w:r>
              <w:rPr>
                <w:szCs w:val="14"/>
              </w:rPr>
              <w:t>Half-Dragon</w:t>
            </w:r>
            <w:r w:rsidRPr="00CB31DE">
              <w:rPr>
                <w:szCs w:val="14"/>
              </w:rPr>
              <w:tab/>
            </w:r>
            <w:r>
              <w:rPr>
                <w:szCs w:val="14"/>
              </w:rPr>
              <w:t>LE:  Destruction, Evil, Law, Trickery</w:t>
            </w:r>
          </w:p>
          <w:p w14:paraId="5F2065C5"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 xml:space="preserve">LN:  </w:t>
            </w:r>
            <w:smartTag w:uri="urn:schemas-microsoft-com:office:smarttags" w:element="place">
              <w:smartTag w:uri="urn:schemas-microsoft-com:office:smarttags" w:element="City">
                <w:r w:rsidRPr="0081077B">
                  <w:rPr>
                    <w:szCs w:val="14"/>
                    <w:u w:val="single"/>
                  </w:rPr>
                  <w:t>Law</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78ED2F9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 xml:space="preserve">Wee </w:t>
            </w:r>
            <w:smartTag w:uri="urn:schemas-microsoft-com:office:smarttags" w:element="address">
              <w:smartTag w:uri="urn:schemas-microsoft-com:office:smarttags" w:element="Street">
                <w:r>
                  <w:rPr>
                    <w:szCs w:val="14"/>
                  </w:rPr>
                  <w:t>Jas</w:t>
                </w:r>
                <w:r w:rsidRPr="00CB31DE">
                  <w:rPr>
                    <w:szCs w:val="14"/>
                  </w:rPr>
                  <w:tab/>
                </w:r>
                <w:r>
                  <w:rPr>
                    <w:szCs w:val="14"/>
                  </w:rPr>
                  <w:t>Human</w:t>
                </w:r>
                <w:r w:rsidRPr="00CB31DE">
                  <w:rPr>
                    <w:szCs w:val="14"/>
                  </w:rPr>
                  <w:tab/>
                </w:r>
                <w:r>
                  <w:rPr>
                    <w:szCs w:val="14"/>
                  </w:rPr>
                  <w:t>LN</w:t>
                </w:r>
              </w:smartTag>
            </w:smartTag>
            <w:r>
              <w:rPr>
                <w:szCs w:val="14"/>
              </w:rPr>
              <w:t>:  Death, Law, Magic</w:t>
            </w:r>
          </w:p>
          <w:p w14:paraId="3E4701A7"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r>
            <w:r w:rsidRPr="0081077B">
              <w:rPr>
                <w:szCs w:val="14"/>
                <w:u w:val="single"/>
              </w:rPr>
              <w:tab/>
              <w:t>LE:  Law</w:t>
            </w:r>
            <w:r w:rsidRPr="0081077B">
              <w:rPr>
                <w:szCs w:val="14"/>
                <w:u w:val="single"/>
              </w:rPr>
              <w:tab/>
              <w:t>LG:  Law</w:t>
            </w:r>
            <w:r w:rsidRPr="0081077B">
              <w:rPr>
                <w:szCs w:val="14"/>
                <w:u w:val="single"/>
              </w:rPr>
              <w:tab/>
              <w:t>N:    Magic</w:t>
            </w:r>
            <w:r w:rsidRPr="007E106F">
              <w:rPr>
                <w:szCs w:val="14"/>
                <w:u w:val="single"/>
              </w:rPr>
              <w:tab/>
            </w:r>
            <w:r w:rsidRPr="007E106F">
              <w:rPr>
                <w:szCs w:val="14"/>
                <w:u w:val="single"/>
              </w:rPr>
              <w:tab/>
            </w:r>
          </w:p>
          <w:p w14:paraId="45174932"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rPr>
                <w:szCs w:val="14"/>
              </w:rPr>
              <w:t>Vaprak</w:t>
            </w:r>
            <w:r w:rsidRPr="00CB31DE">
              <w:rPr>
                <w:szCs w:val="14"/>
              </w:rPr>
              <w:tab/>
            </w:r>
            <w:r>
              <w:rPr>
                <w:szCs w:val="14"/>
              </w:rPr>
              <w:t>Half-Ogre, Ogre,</w:t>
            </w:r>
            <w:r w:rsidRPr="00CB31DE">
              <w:rPr>
                <w:szCs w:val="14"/>
              </w:rPr>
              <w:tab/>
            </w:r>
            <w:r>
              <w:rPr>
                <w:szCs w:val="14"/>
              </w:rPr>
              <w:t>CE:  Chaos, Destruction, Evil, Strength</w:t>
            </w:r>
          </w:p>
          <w:p w14:paraId="295FE1BA" w14:textId="77777777" w:rsidR="00F05B0A" w:rsidRPr="0081077B" w:rsidRDefault="00F05B0A" w:rsidP="00246E2B">
            <w:pPr>
              <w:pStyle w:val="Description"/>
              <w:tabs>
                <w:tab w:val="left" w:pos="1152"/>
                <w:tab w:val="left" w:pos="2412"/>
                <w:tab w:val="left" w:pos="3341"/>
                <w:tab w:val="left" w:pos="4262"/>
                <w:tab w:val="left" w:pos="5292"/>
                <w:tab w:val="right" w:pos="6084"/>
              </w:tabs>
              <w:spacing w:before="20" w:after="0"/>
              <w:ind w:left="252"/>
              <w:rPr>
                <w:szCs w:val="14"/>
                <w:u w:val="single"/>
              </w:rPr>
            </w:pPr>
            <w:r w:rsidRPr="0081077B">
              <w:rPr>
                <w:szCs w:val="14"/>
                <w:u w:val="single"/>
              </w:rPr>
              <w:tab/>
            </w:r>
            <w:r w:rsidRPr="0081077B">
              <w:rPr>
                <w:szCs w:val="14"/>
                <w:u w:val="single"/>
              </w:rPr>
              <w:tab/>
              <w:t xml:space="preserve">  Troll</w:t>
            </w:r>
            <w:r w:rsidRPr="0081077B">
              <w:rPr>
                <w:szCs w:val="14"/>
                <w:u w:val="single"/>
              </w:rPr>
              <w:tab/>
              <w:t xml:space="preserve">CN:  </w:t>
            </w:r>
            <w:smartTag w:uri="urn:schemas-microsoft-com:office:smarttags" w:element="place">
              <w:smartTag w:uri="urn:schemas-microsoft-com:office:smarttags" w:element="City">
                <w:r w:rsidRPr="0081077B">
                  <w:rPr>
                    <w:szCs w:val="14"/>
                    <w:u w:val="single"/>
                  </w:rPr>
                  <w:t>Chaos</w:t>
                </w:r>
              </w:smartTag>
              <w:r w:rsidRPr="0081077B">
                <w:rPr>
                  <w:szCs w:val="14"/>
                  <w:u w:val="single"/>
                </w:rPr>
                <w:tab/>
              </w:r>
              <w:smartTag w:uri="urn:schemas-microsoft-com:office:smarttags" w:element="State">
                <w:r w:rsidRPr="0081077B">
                  <w:rPr>
                    <w:szCs w:val="14"/>
                    <w:u w:val="single"/>
                  </w:rPr>
                  <w:t>NE</w:t>
                </w:r>
              </w:smartTag>
            </w:smartTag>
            <w:r w:rsidRPr="0081077B">
              <w:rPr>
                <w:szCs w:val="14"/>
                <w:u w:val="single"/>
              </w:rPr>
              <w:t>:  Evil</w:t>
            </w:r>
            <w:r w:rsidRPr="007E106F">
              <w:rPr>
                <w:szCs w:val="14"/>
                <w:u w:val="single"/>
              </w:rPr>
              <w:tab/>
            </w:r>
            <w:r w:rsidRPr="007E106F">
              <w:rPr>
                <w:szCs w:val="14"/>
                <w:u w:val="single"/>
              </w:rPr>
              <w:tab/>
            </w:r>
            <w:r w:rsidRPr="007E106F">
              <w:rPr>
                <w:szCs w:val="14"/>
                <w:u w:val="single"/>
              </w:rPr>
              <w:tab/>
            </w:r>
          </w:p>
          <w:p w14:paraId="5E6358E3" w14:textId="77777777" w:rsidR="00F05B0A" w:rsidRDefault="00F05B0A" w:rsidP="00246E2B">
            <w:pPr>
              <w:pStyle w:val="Description"/>
              <w:tabs>
                <w:tab w:val="left" w:pos="1152"/>
                <w:tab w:val="left" w:pos="2412"/>
                <w:tab w:val="left" w:pos="3341"/>
                <w:tab w:val="left" w:pos="4262"/>
                <w:tab w:val="left" w:pos="5292"/>
                <w:tab w:val="right" w:pos="6084"/>
              </w:tabs>
              <w:spacing w:before="20" w:after="0"/>
              <w:ind w:left="259"/>
              <w:rPr>
                <w:szCs w:val="14"/>
              </w:rPr>
            </w:pPr>
            <w:r>
              <w:t>Yondalla</w:t>
            </w:r>
            <w:r w:rsidRPr="00CB31DE">
              <w:rPr>
                <w:szCs w:val="14"/>
              </w:rPr>
              <w:tab/>
            </w:r>
            <w:r>
              <w:rPr>
                <w:szCs w:val="14"/>
              </w:rPr>
              <w:t>Halfling</w:t>
            </w:r>
            <w:r w:rsidRPr="00CB31DE">
              <w:rPr>
                <w:szCs w:val="14"/>
              </w:rPr>
              <w:tab/>
            </w:r>
            <w:r>
              <w:rPr>
                <w:szCs w:val="14"/>
              </w:rPr>
              <w:t>LG:  Good, Law, Protection</w:t>
            </w:r>
          </w:p>
          <w:p w14:paraId="2455DEC6" w14:textId="77777777" w:rsidR="00F05B0A" w:rsidRDefault="00F05B0A" w:rsidP="00246E2B">
            <w:pPr>
              <w:pStyle w:val="Description"/>
              <w:tabs>
                <w:tab w:val="left" w:pos="1152"/>
                <w:tab w:val="left" w:pos="2412"/>
                <w:tab w:val="left" w:pos="3341"/>
                <w:tab w:val="left" w:pos="4262"/>
                <w:tab w:val="left" w:pos="5292"/>
                <w:tab w:val="right" w:pos="6084"/>
              </w:tabs>
              <w:spacing w:before="20"/>
              <w:ind w:left="252"/>
            </w:pPr>
            <w:r w:rsidRPr="00CB31DE">
              <w:rPr>
                <w:szCs w:val="14"/>
              </w:rPr>
              <w:tab/>
            </w:r>
            <w:r w:rsidRPr="00CB31DE">
              <w:rPr>
                <w:szCs w:val="14"/>
              </w:rPr>
              <w:tab/>
            </w:r>
            <w:r w:rsidRPr="00CB31DE">
              <w:rPr>
                <w:szCs w:val="14"/>
              </w:rPr>
              <w:tab/>
            </w:r>
            <w:r>
              <w:rPr>
                <w:szCs w:val="14"/>
              </w:rPr>
              <w:t>LN:  Law</w:t>
            </w:r>
            <w:r w:rsidRPr="00CB31DE">
              <w:rPr>
                <w:szCs w:val="14"/>
              </w:rPr>
              <w:tab/>
            </w:r>
            <w:r>
              <w:rPr>
                <w:szCs w:val="14"/>
              </w:rPr>
              <w:t>NG:  Good</w:t>
            </w:r>
          </w:p>
        </w:tc>
      </w:tr>
      <w:tr w:rsidR="00F05B0A" w14:paraId="6A908A8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3B823C3" w14:textId="77777777" w:rsidR="00F05B0A" w:rsidRDefault="00F05B0A" w:rsidP="00246E2B">
            <w:pPr>
              <w:spacing w:before="20" w:after="20"/>
              <w:ind w:left="72" w:hanging="72"/>
              <w:rPr>
                <w:sz w:val="16"/>
              </w:rPr>
            </w:pPr>
            <w:r>
              <w:rPr>
                <w:sz w:val="16"/>
              </w:rPr>
              <w:t xml:space="preserve">Dwarven Ancestry </w:t>
            </w:r>
            <w:r w:rsidRPr="00F8595F">
              <w:rPr>
                <w:sz w:val="16"/>
                <w:szCs w:val="16"/>
              </w:rPr>
              <w:fldChar w:fldCharType="begin"/>
            </w:r>
            <w:r w:rsidRPr="00F8595F">
              <w:rPr>
                <w:sz w:val="16"/>
                <w:szCs w:val="16"/>
              </w:rPr>
              <w:instrText xml:space="preserve"> XE "Dwarven Ancestry"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A40C209"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0160B714" w14:textId="77777777" w:rsidR="00F05B0A" w:rsidRDefault="00F05B0A" w:rsidP="00246E2B">
            <w:pPr>
              <w:pStyle w:val="Description"/>
              <w:spacing w:before="20"/>
            </w:pPr>
            <w:r>
              <w:t>Dwarf</w:t>
            </w:r>
          </w:p>
          <w:p w14:paraId="765C2BA4"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49032751" w14:textId="77777777" w:rsidR="00F05B0A" w:rsidRDefault="00F05B0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190833A8" w14:textId="77777777" w:rsidR="00F05B0A" w:rsidRDefault="00F05B0A" w:rsidP="00246E2B">
            <w:pPr>
              <w:pStyle w:val="Description"/>
              <w:spacing w:before="20"/>
            </w:pPr>
            <w:r>
              <w:t>You are descended from a line of great Dwarven craftspersons.</w:t>
            </w:r>
          </w:p>
          <w:p w14:paraId="6AB276B7" w14:textId="77777777" w:rsidR="00F05B0A" w:rsidRDefault="00F05B0A" w:rsidP="00246E2B">
            <w:pPr>
              <w:pStyle w:val="Description"/>
              <w:spacing w:before="20"/>
            </w:pPr>
            <w:r>
              <w:t>Add the following to your Sorcerer spell list.  You must consume a Known Spell slot to learn each one.</w:t>
            </w:r>
          </w:p>
          <w:p w14:paraId="5B813DA5"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0826C3C1" w14:textId="77777777" w:rsidR="00F05B0A" w:rsidRDefault="00F05B0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52306A4D" w14:textId="77777777" w:rsidR="00F05B0A" w:rsidRDefault="00F05B0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266AE5BD" w14:textId="77777777" w:rsidR="00F05B0A" w:rsidRDefault="00F05B0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6DFC4E5C" w14:textId="77777777" w:rsidR="00F05B0A" w:rsidRDefault="00F05B0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0357234D" w14:textId="77777777" w:rsidR="00F05B0A" w:rsidRDefault="00F05B0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40F1E876" w14:textId="77777777" w:rsidR="00F05B0A" w:rsidRDefault="00F05B0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1B6FC625" w14:textId="77777777" w:rsidR="00F05B0A" w:rsidRDefault="00F05B0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2A1133AA" w14:textId="77777777" w:rsidR="00F05B0A" w:rsidRDefault="00F05B0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70F7B967" w14:textId="77777777" w:rsidR="00F05B0A" w:rsidRPr="00296C13" w:rsidRDefault="00F05B0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F05B0A" w14:paraId="5B7CD90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61FE684" w14:textId="77777777" w:rsidR="00F05B0A" w:rsidRDefault="00F05B0A" w:rsidP="00246E2B">
            <w:pPr>
              <w:spacing w:before="20" w:after="20"/>
              <w:ind w:left="72" w:hanging="72"/>
              <w:rPr>
                <w:sz w:val="16"/>
              </w:rPr>
            </w:pPr>
            <w:r>
              <w:rPr>
                <w:sz w:val="16"/>
              </w:rPr>
              <w:t xml:space="preserve">Fiendish Pact </w:t>
            </w:r>
            <w:r w:rsidRPr="00F8595F">
              <w:rPr>
                <w:sz w:val="16"/>
                <w:szCs w:val="16"/>
              </w:rPr>
              <w:fldChar w:fldCharType="begin"/>
            </w:r>
            <w:r w:rsidRPr="00F8595F">
              <w:rPr>
                <w:sz w:val="16"/>
                <w:szCs w:val="16"/>
              </w:rPr>
              <w:instrText xml:space="preserve"> XE "Fiendish Pact"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0DB1EA2"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01330E0A"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1EAE394D" w14:textId="77777777" w:rsidR="00F05B0A" w:rsidRDefault="00F05B0A" w:rsidP="00246E2B">
            <w:pPr>
              <w:spacing w:before="20"/>
              <w:ind w:left="72" w:right="-108" w:hanging="72"/>
              <w:rPr>
                <w:sz w:val="14"/>
              </w:rPr>
            </w:pPr>
            <w:r>
              <w:rPr>
                <w:sz w:val="14"/>
              </w:rPr>
              <w:t xml:space="preserve">Make a pact with an Evil Outsider of at least 5HD </w:t>
            </w:r>
          </w:p>
        </w:tc>
        <w:tc>
          <w:tcPr>
            <w:tcW w:w="6300" w:type="dxa"/>
            <w:tcBorders>
              <w:bottom w:val="single" w:sz="4" w:space="0" w:color="auto"/>
              <w:right w:val="single" w:sz="12" w:space="0" w:color="auto"/>
            </w:tcBorders>
            <w:vAlign w:val="center"/>
          </w:tcPr>
          <w:p w14:paraId="1CD90423" w14:textId="77777777" w:rsidR="00F05B0A" w:rsidRDefault="00F05B0A" w:rsidP="00246E2B">
            <w:pPr>
              <w:pStyle w:val="Description"/>
              <w:spacing w:before="20"/>
            </w:pPr>
            <w:r>
              <w:t>Add the following to your Sorcerer spell list.  You must consume a Known Spell slot to learn each one.</w:t>
            </w:r>
          </w:p>
          <w:p w14:paraId="4C80646E"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Inflict Minor Wounds</w:t>
            </w:r>
            <w:r>
              <w:rPr>
                <w:sz w:val="12"/>
              </w:rPr>
              <w:t>(PH p244)</w:t>
            </w:r>
            <w:r>
              <w:t xml:space="preserve"> – Touch attack, 1 point of damage</w:t>
            </w:r>
            <w:r>
              <w:rPr>
                <w:iCs/>
              </w:rPr>
              <w:t>.</w:t>
            </w:r>
          </w:p>
          <w:p w14:paraId="7499AA82" w14:textId="77777777" w:rsidR="00F05B0A" w:rsidRDefault="00F05B0A" w:rsidP="00246E2B">
            <w:pPr>
              <w:pStyle w:val="Description"/>
              <w:tabs>
                <w:tab w:val="left" w:pos="252"/>
              </w:tabs>
              <w:spacing w:before="20" w:after="0"/>
              <w:ind w:left="259" w:hanging="259"/>
            </w:pPr>
            <w:r>
              <w:t>1</w:t>
            </w:r>
            <w:r w:rsidRPr="00D77CA3">
              <w:rPr>
                <w:vertAlign w:val="superscript"/>
              </w:rPr>
              <w:t>st</w:t>
            </w:r>
            <w:r>
              <w:t>:</w:t>
            </w:r>
            <w:r>
              <w:tab/>
            </w:r>
            <w:r>
              <w:rPr>
                <w:i/>
              </w:rPr>
              <w:t>Detect Good</w:t>
            </w:r>
            <w:r>
              <w:rPr>
                <w:sz w:val="12"/>
              </w:rPr>
              <w:t>(PH p219)</w:t>
            </w:r>
            <w:r>
              <w:t xml:space="preserve"> – Reveals good creatures, spells, or objects</w:t>
            </w:r>
            <w:r>
              <w:rPr>
                <w:iCs/>
              </w:rPr>
              <w:t>.</w:t>
            </w:r>
          </w:p>
          <w:p w14:paraId="462F3DF4" w14:textId="77777777" w:rsidR="00F05B0A" w:rsidRDefault="00F05B0A" w:rsidP="00246E2B">
            <w:pPr>
              <w:pStyle w:val="Description"/>
              <w:tabs>
                <w:tab w:val="left" w:pos="252"/>
              </w:tabs>
              <w:spacing w:before="20" w:after="0"/>
              <w:ind w:left="259" w:hanging="259"/>
            </w:pPr>
            <w:r>
              <w:t>2</w:t>
            </w:r>
            <w:r w:rsidRPr="00D77CA3">
              <w:rPr>
                <w:vertAlign w:val="superscript"/>
              </w:rPr>
              <w:t>nd</w:t>
            </w:r>
            <w:r>
              <w:t>:</w:t>
            </w:r>
            <w:r>
              <w:tab/>
            </w:r>
            <w:r>
              <w:rPr>
                <w:i/>
              </w:rPr>
              <w:t>Align Weapon</w:t>
            </w:r>
            <w:r>
              <w:rPr>
                <w:sz w:val="12"/>
              </w:rPr>
              <w:t>(PH p197)</w:t>
            </w:r>
            <w:r>
              <w:t xml:space="preserve"> – Weapon becomes good, evil, lawful, or chaotic</w:t>
            </w:r>
            <w:r>
              <w:rPr>
                <w:iCs/>
              </w:rPr>
              <w:t>. (evil only)</w:t>
            </w:r>
          </w:p>
          <w:p w14:paraId="1D6895E1" w14:textId="77777777" w:rsidR="00F05B0A" w:rsidRDefault="00F05B0A" w:rsidP="00246E2B">
            <w:pPr>
              <w:pStyle w:val="Description"/>
              <w:tabs>
                <w:tab w:val="left" w:pos="252"/>
              </w:tabs>
              <w:spacing w:before="20" w:after="0"/>
              <w:ind w:left="259" w:hanging="259"/>
            </w:pPr>
            <w:r>
              <w:t>3</w:t>
            </w:r>
            <w:r w:rsidRPr="00D77CA3">
              <w:rPr>
                <w:vertAlign w:val="superscript"/>
              </w:rPr>
              <w:t>rd</w:t>
            </w:r>
            <w:r>
              <w:t>:</w:t>
            </w:r>
            <w:r>
              <w:tab/>
            </w:r>
            <w:r>
              <w:rPr>
                <w:i/>
              </w:rPr>
              <w:t>Poison</w:t>
            </w:r>
            <w:r>
              <w:rPr>
                <w:sz w:val="12"/>
              </w:rPr>
              <w:t>(PH p262)</w:t>
            </w:r>
            <w:r>
              <w:t xml:space="preserve"> – Touch deals 1d10 Constitution damage, repeats in 1 minute</w:t>
            </w:r>
            <w:r>
              <w:rPr>
                <w:iCs/>
              </w:rPr>
              <w:t>.</w:t>
            </w:r>
          </w:p>
          <w:p w14:paraId="504AA337" w14:textId="77777777" w:rsidR="00F05B0A" w:rsidRDefault="00F05B0A" w:rsidP="00246E2B">
            <w:pPr>
              <w:pStyle w:val="Description"/>
              <w:tabs>
                <w:tab w:val="left" w:pos="252"/>
              </w:tabs>
              <w:spacing w:before="20" w:after="0"/>
              <w:ind w:left="259" w:hanging="259"/>
            </w:pPr>
            <w:r>
              <w:t>4</w:t>
            </w:r>
            <w:r w:rsidRPr="00D77CA3">
              <w:rPr>
                <w:vertAlign w:val="superscript"/>
              </w:rPr>
              <w:t>th</w:t>
            </w:r>
            <w:r>
              <w:t>:</w:t>
            </w:r>
            <w:r>
              <w:tab/>
            </w:r>
            <w:r>
              <w:rPr>
                <w:i/>
              </w:rPr>
              <w:t>Unholy Blight</w:t>
            </w:r>
            <w:r>
              <w:rPr>
                <w:sz w:val="12"/>
              </w:rPr>
              <w:t>(PH p297)</w:t>
            </w:r>
            <w:r>
              <w:t xml:space="preserve"> – Damages and sickens good creatures</w:t>
            </w:r>
            <w:r>
              <w:rPr>
                <w:iCs/>
              </w:rPr>
              <w:t>.</w:t>
            </w:r>
          </w:p>
          <w:p w14:paraId="5A6463F3" w14:textId="77777777" w:rsidR="00F05B0A" w:rsidRDefault="00F05B0A" w:rsidP="00246E2B">
            <w:pPr>
              <w:pStyle w:val="Description"/>
              <w:tabs>
                <w:tab w:val="left" w:pos="252"/>
              </w:tabs>
              <w:spacing w:before="20" w:after="0"/>
              <w:ind w:left="259" w:hanging="259"/>
            </w:pPr>
            <w:r>
              <w:t>5</w:t>
            </w:r>
            <w:r w:rsidRPr="00D77CA3">
              <w:rPr>
                <w:vertAlign w:val="superscript"/>
              </w:rPr>
              <w:t>th</w:t>
            </w:r>
            <w:r>
              <w:t>:</w:t>
            </w:r>
            <w:r>
              <w:tab/>
            </w:r>
            <w:r>
              <w:rPr>
                <w:i/>
              </w:rPr>
              <w:t>Summon Swarm</w:t>
            </w:r>
            <w:r>
              <w:rPr>
                <w:sz w:val="12"/>
              </w:rPr>
              <w:t>(PH p289)</w:t>
            </w:r>
            <w:r>
              <w:t xml:space="preserve"> – Summons a swarm of bats, rats, or spiders</w:t>
            </w:r>
            <w:r>
              <w:rPr>
                <w:iCs/>
              </w:rPr>
              <w:t>.</w:t>
            </w:r>
          </w:p>
          <w:p w14:paraId="585B3B7D" w14:textId="77777777" w:rsidR="00F05B0A" w:rsidRDefault="00F05B0A" w:rsidP="00246E2B">
            <w:pPr>
              <w:pStyle w:val="Description"/>
              <w:tabs>
                <w:tab w:val="left" w:pos="252"/>
              </w:tabs>
              <w:spacing w:before="20" w:after="0"/>
              <w:ind w:left="259" w:hanging="259"/>
            </w:pPr>
            <w:r>
              <w:t>6</w:t>
            </w:r>
            <w:r w:rsidRPr="00D77CA3">
              <w:rPr>
                <w:vertAlign w:val="superscript"/>
              </w:rPr>
              <w:t>th</w:t>
            </w:r>
            <w:r>
              <w:t>:</w:t>
            </w:r>
            <w:r>
              <w:tab/>
            </w:r>
            <w:r>
              <w:rPr>
                <w:i/>
              </w:rPr>
              <w:t>Harm</w:t>
            </w:r>
            <w:r>
              <w:rPr>
                <w:sz w:val="12"/>
              </w:rPr>
              <w:t>(PH p239)</w:t>
            </w:r>
            <w:r>
              <w:t xml:space="preserve"> – Deals 10 hp per level to target</w:t>
            </w:r>
            <w:r>
              <w:rPr>
                <w:iCs/>
              </w:rPr>
              <w:t>.</w:t>
            </w:r>
          </w:p>
          <w:p w14:paraId="3F061EED" w14:textId="77777777" w:rsidR="00F05B0A" w:rsidRDefault="00F05B0A" w:rsidP="00246E2B">
            <w:pPr>
              <w:pStyle w:val="Description"/>
              <w:tabs>
                <w:tab w:val="left" w:pos="252"/>
              </w:tabs>
              <w:spacing w:before="20" w:after="0"/>
              <w:ind w:left="259" w:hanging="259"/>
            </w:pPr>
            <w:r>
              <w:t>7</w:t>
            </w:r>
            <w:r w:rsidRPr="00D77CA3">
              <w:rPr>
                <w:vertAlign w:val="superscript"/>
              </w:rPr>
              <w:t>th</w:t>
            </w:r>
            <w:r>
              <w:t>:</w:t>
            </w:r>
            <w:r>
              <w:tab/>
            </w:r>
            <w:r>
              <w:rPr>
                <w:i/>
              </w:rPr>
              <w:t>Blasphemy</w:t>
            </w:r>
            <w:r>
              <w:rPr>
                <w:sz w:val="12"/>
              </w:rPr>
              <w:t>(PH p205)(PH3.5e)+</w:t>
            </w:r>
            <w:r>
              <w:t xml:space="preserve"> – Kills, paralyzes, weakens, or dazes non-evil subjects</w:t>
            </w:r>
            <w:r>
              <w:rPr>
                <w:iCs/>
              </w:rPr>
              <w:t>.</w:t>
            </w:r>
          </w:p>
          <w:p w14:paraId="68DD2EE1" w14:textId="77777777" w:rsidR="00F05B0A" w:rsidRDefault="00F05B0A" w:rsidP="00246E2B">
            <w:pPr>
              <w:pStyle w:val="Description"/>
              <w:tabs>
                <w:tab w:val="left" w:pos="252"/>
              </w:tabs>
              <w:spacing w:before="20" w:after="0"/>
              <w:ind w:left="259" w:hanging="259"/>
            </w:pPr>
            <w:r>
              <w:t>8</w:t>
            </w:r>
            <w:r w:rsidRPr="00D77CA3">
              <w:rPr>
                <w:vertAlign w:val="superscript"/>
              </w:rPr>
              <w:t>th</w:t>
            </w:r>
            <w:r>
              <w:t>:</w:t>
            </w:r>
            <w:r>
              <w:tab/>
            </w:r>
            <w:r>
              <w:rPr>
                <w:i/>
              </w:rPr>
              <w:t>Unholy Aura</w:t>
            </w:r>
            <w:r>
              <w:rPr>
                <w:sz w:val="12"/>
              </w:rPr>
              <w:t>(PH p297)</w:t>
            </w:r>
            <w:r>
              <w:t xml:space="preserve"> – +4 to AC, +4 resistance, SR25 against good spells</w:t>
            </w:r>
            <w:r>
              <w:rPr>
                <w:iCs/>
              </w:rPr>
              <w:t>.</w:t>
            </w:r>
          </w:p>
          <w:p w14:paraId="085C6434" w14:textId="77777777" w:rsidR="00F05B0A" w:rsidRPr="00296C13" w:rsidRDefault="00F05B0A" w:rsidP="00246E2B">
            <w:pPr>
              <w:pStyle w:val="Description"/>
              <w:tabs>
                <w:tab w:val="left" w:pos="252"/>
              </w:tabs>
              <w:spacing w:before="20"/>
              <w:ind w:left="259" w:hanging="259"/>
            </w:pPr>
            <w:r>
              <w:t>9</w:t>
            </w:r>
            <w:r w:rsidRPr="00D77CA3">
              <w:rPr>
                <w:vertAlign w:val="superscript"/>
              </w:rPr>
              <w:t>th</w:t>
            </w:r>
            <w:r>
              <w:t>:</w:t>
            </w:r>
            <w:r>
              <w:tab/>
            </w:r>
            <w:r>
              <w:rPr>
                <w:i/>
              </w:rPr>
              <w:t>Implosion</w:t>
            </w:r>
            <w:r>
              <w:rPr>
                <w:sz w:val="12"/>
              </w:rPr>
              <w:t>(PH p243)</w:t>
            </w:r>
            <w:r>
              <w:t xml:space="preserve"> – Kills one creature per round</w:t>
            </w:r>
            <w:r>
              <w:rPr>
                <w:iCs/>
              </w:rPr>
              <w:t>.</w:t>
            </w:r>
            <w:r>
              <w:tab/>
            </w:r>
          </w:p>
        </w:tc>
      </w:tr>
      <w:tr w:rsidR="00F05B0A" w14:paraId="23FB71B8" w14:textId="77777777">
        <w:tblPrEx>
          <w:tblCellMar>
            <w:top w:w="0" w:type="dxa"/>
            <w:bottom w:w="0" w:type="dxa"/>
          </w:tblCellMar>
        </w:tblPrEx>
        <w:trPr>
          <w:cantSplit/>
        </w:trPr>
        <w:tc>
          <w:tcPr>
            <w:tcW w:w="1620" w:type="dxa"/>
            <w:tcBorders>
              <w:left w:val="single" w:sz="12" w:space="0" w:color="auto"/>
              <w:right w:val="nil"/>
            </w:tcBorders>
          </w:tcPr>
          <w:p w14:paraId="5F9F064F" w14:textId="77777777" w:rsidR="00F05B0A" w:rsidRDefault="00F05B0A" w:rsidP="00246E2B">
            <w:pPr>
              <w:spacing w:before="20" w:after="20"/>
              <w:ind w:left="72" w:hanging="72"/>
              <w:rPr>
                <w:sz w:val="16"/>
              </w:rPr>
            </w:pPr>
            <w:r>
              <w:rPr>
                <w:sz w:val="16"/>
              </w:rPr>
              <w:lastRenderedPageBreak/>
              <w:t xml:space="preserve">Orc Descent </w:t>
            </w:r>
            <w:r w:rsidRPr="00F8595F">
              <w:rPr>
                <w:sz w:val="16"/>
                <w:szCs w:val="16"/>
              </w:rPr>
              <w:fldChar w:fldCharType="begin"/>
            </w:r>
            <w:r w:rsidRPr="00F8595F">
              <w:rPr>
                <w:sz w:val="16"/>
                <w:szCs w:val="16"/>
              </w:rPr>
              <w:instrText xml:space="preserve"> XE "Orc Descent" </w:instrText>
            </w:r>
            <w:r w:rsidRPr="00F8595F">
              <w:rPr>
                <w:sz w:val="16"/>
                <w:szCs w:val="16"/>
              </w:rPr>
              <w:fldChar w:fldCharType="end"/>
            </w:r>
            <w:r>
              <w:rPr>
                <w:sz w:val="16"/>
              </w:rPr>
              <w:br/>
            </w:r>
            <w:r>
              <w:rPr>
                <w:sz w:val="14"/>
              </w:rPr>
              <w:t>[General]</w:t>
            </w:r>
          </w:p>
        </w:tc>
        <w:tc>
          <w:tcPr>
            <w:tcW w:w="900" w:type="dxa"/>
            <w:tcBorders>
              <w:left w:val="nil"/>
            </w:tcBorders>
            <w:vAlign w:val="bottom"/>
          </w:tcPr>
          <w:p w14:paraId="72C1EEF2" w14:textId="77777777" w:rsidR="00F05B0A" w:rsidRDefault="00F05B0A" w:rsidP="00246E2B">
            <w:pPr>
              <w:spacing w:before="20" w:after="20"/>
              <w:jc w:val="right"/>
              <w:rPr>
                <w:sz w:val="12"/>
              </w:rPr>
            </w:pPr>
            <w:r>
              <w:rPr>
                <w:sz w:val="12"/>
              </w:rPr>
              <w:t>(DR338 p97)</w:t>
            </w:r>
          </w:p>
        </w:tc>
        <w:tc>
          <w:tcPr>
            <w:tcW w:w="1620" w:type="dxa"/>
          </w:tcPr>
          <w:p w14:paraId="14F8A97C" w14:textId="77777777" w:rsidR="00F05B0A" w:rsidRDefault="00F05B0A" w:rsidP="00246E2B">
            <w:pPr>
              <w:pStyle w:val="Description"/>
              <w:spacing w:before="20"/>
            </w:pPr>
            <w:r>
              <w:t>Half-Orc or Orc</w:t>
            </w:r>
          </w:p>
          <w:p w14:paraId="228ABF5C"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3FDBE093" w14:textId="77777777" w:rsidR="00F05B0A" w:rsidRDefault="00F05B0A" w:rsidP="00246E2B">
            <w:pPr>
              <w:spacing w:before="20"/>
              <w:ind w:left="72" w:right="-108" w:hanging="72"/>
              <w:rPr>
                <w:sz w:val="14"/>
              </w:rPr>
            </w:pPr>
            <w:r>
              <w:rPr>
                <w:sz w:val="14"/>
              </w:rPr>
              <w:t>Complete a quest to strengthen your tribe assigned by your Chief or Shaman</w:t>
            </w:r>
          </w:p>
        </w:tc>
        <w:tc>
          <w:tcPr>
            <w:tcW w:w="6300" w:type="dxa"/>
            <w:tcBorders>
              <w:right w:val="single" w:sz="12" w:space="0" w:color="auto"/>
            </w:tcBorders>
            <w:vAlign w:val="center"/>
          </w:tcPr>
          <w:p w14:paraId="71432B0F" w14:textId="77777777" w:rsidR="00F05B0A" w:rsidRDefault="00F05B0A" w:rsidP="00246E2B">
            <w:pPr>
              <w:pStyle w:val="Description"/>
              <w:spacing w:before="20"/>
            </w:pPr>
            <w:r>
              <w:t>You are descended from a line of great Orc heroes.</w:t>
            </w:r>
          </w:p>
          <w:p w14:paraId="38D7DF7A" w14:textId="77777777" w:rsidR="00F05B0A" w:rsidRDefault="00F05B0A" w:rsidP="00246E2B">
            <w:pPr>
              <w:pStyle w:val="Description"/>
              <w:spacing w:before="20"/>
            </w:pPr>
            <w:r>
              <w:t>Add the following to your Sorcerer spell list.  You must consume a Known Spell slot to learn each one.</w:t>
            </w:r>
          </w:p>
          <w:p w14:paraId="4CA51D11"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7558F588" w14:textId="77777777" w:rsidR="00F05B0A" w:rsidRDefault="00F05B0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70D052DF" w14:textId="77777777" w:rsidR="00F05B0A" w:rsidRDefault="00F05B0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03082795" w14:textId="77777777" w:rsidR="00F05B0A" w:rsidRDefault="00F05B0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6AE32843" w14:textId="77777777" w:rsidR="00F05B0A" w:rsidRDefault="00F05B0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278C87D5" w14:textId="77777777" w:rsidR="00F05B0A" w:rsidRDefault="00F05B0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5543B9BD" w14:textId="77777777" w:rsidR="00F05B0A" w:rsidRDefault="00F05B0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22396CD1" w14:textId="77777777" w:rsidR="00F05B0A" w:rsidRDefault="00F05B0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101049A6" w14:textId="77777777" w:rsidR="00F05B0A" w:rsidRDefault="00F05B0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5BE60FDD" w14:textId="77777777" w:rsidR="00F05B0A" w:rsidRPr="00296C13" w:rsidRDefault="00F05B0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bl>
    <w:p w14:paraId="004670EC" w14:textId="77777777" w:rsidR="00246E2B" w:rsidRDefault="00246E2B" w:rsidP="00246E2B">
      <w:pPr>
        <w:pStyle w:val="Normal8pt"/>
      </w:pPr>
    </w:p>
    <w:p w14:paraId="2966AF61" w14:textId="77777777" w:rsidR="00246E2B" w:rsidRDefault="00246E2B" w:rsidP="00246E2B">
      <w:pPr>
        <w:pStyle w:val="Normal8pt"/>
      </w:pPr>
    </w:p>
    <w:p w14:paraId="6362E511" w14:textId="77777777" w:rsidR="00246E2B" w:rsidRDefault="00246E2B" w:rsidP="00246E2B">
      <w:pPr>
        <w:pStyle w:val="Heading3"/>
      </w:pPr>
      <w:bookmarkStart w:id="121" w:name="_Toc173668221"/>
      <w:r>
        <w:t>Familiar Feats</w:t>
      </w:r>
      <w:bookmarkEnd w:id="121"/>
    </w:p>
    <w:p w14:paraId="63FABAAE"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3A1D1B2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4D88891" w14:textId="77777777" w:rsidR="00F05B0A" w:rsidRPr="00B00DFD" w:rsidRDefault="00F05B0A" w:rsidP="00F05B0A">
            <w:pPr>
              <w:spacing w:before="20" w:after="20"/>
              <w:ind w:left="72" w:right="-108" w:hanging="72"/>
              <w:rPr>
                <w:sz w:val="18"/>
                <w:szCs w:val="18"/>
              </w:rPr>
            </w:pPr>
            <w:r>
              <w:rPr>
                <w:sz w:val="18"/>
                <w:szCs w:val="18"/>
              </w:rPr>
              <w:t>Familiar Feats</w:t>
            </w:r>
          </w:p>
        </w:tc>
        <w:tc>
          <w:tcPr>
            <w:tcW w:w="900" w:type="dxa"/>
            <w:tcBorders>
              <w:top w:val="single" w:sz="12" w:space="0" w:color="auto"/>
              <w:left w:val="nil"/>
              <w:bottom w:val="double" w:sz="6" w:space="0" w:color="auto"/>
            </w:tcBorders>
            <w:vAlign w:val="center"/>
          </w:tcPr>
          <w:p w14:paraId="21FBF6F9"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5A3E6F32"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83CA89B" w14:textId="77777777" w:rsidR="00F05B0A" w:rsidRDefault="00F05B0A" w:rsidP="00246E2B">
            <w:pPr>
              <w:spacing w:before="20" w:after="20"/>
              <w:ind w:left="72" w:hanging="72"/>
              <w:rPr>
                <w:sz w:val="16"/>
              </w:rPr>
            </w:pPr>
            <w:r>
              <w:rPr>
                <w:sz w:val="16"/>
              </w:rPr>
              <w:t>Description</w:t>
            </w:r>
          </w:p>
        </w:tc>
      </w:tr>
      <w:tr w:rsidR="00F05B0A" w14:paraId="2739E5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A85129" w14:textId="77777777" w:rsidR="00F05B0A" w:rsidRDefault="00F05B0A" w:rsidP="00246E2B">
            <w:pPr>
              <w:spacing w:before="20" w:after="20"/>
              <w:ind w:left="72" w:hanging="72"/>
              <w:rPr>
                <w:color w:val="000000"/>
                <w:sz w:val="16"/>
              </w:rPr>
            </w:pPr>
            <w:r>
              <w:rPr>
                <w:color w:val="000000"/>
                <w:sz w:val="16"/>
              </w:rPr>
              <w:t>Betrayal of the Spirit Linked</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Betrayal of the Spirit Linked</w:instrText>
            </w:r>
            <w:r w:rsidRPr="00F8595F">
              <w:rPr>
                <w:sz w:val="16"/>
                <w:szCs w:val="16"/>
              </w:rPr>
              <w:instrText xml:space="preserve">" </w:instrText>
            </w:r>
            <w:r w:rsidRPr="00F8595F">
              <w:rPr>
                <w:color w:val="000000"/>
                <w:sz w:val="16"/>
                <w:szCs w:val="16"/>
              </w:rPr>
              <w:fldChar w:fldCharType="end"/>
            </w:r>
            <w:r>
              <w:rPr>
                <w:sz w:val="16"/>
              </w:rPr>
              <w:br/>
            </w:r>
            <w:r>
              <w:rPr>
                <w:sz w:val="14"/>
              </w:rPr>
              <w:t>[General, Wizard]</w:t>
            </w:r>
          </w:p>
        </w:tc>
        <w:tc>
          <w:tcPr>
            <w:tcW w:w="900" w:type="dxa"/>
            <w:tcBorders>
              <w:top w:val="single" w:sz="4" w:space="0" w:color="auto"/>
              <w:left w:val="nil"/>
              <w:bottom w:val="single" w:sz="4" w:space="0" w:color="auto"/>
              <w:right w:val="single" w:sz="4" w:space="0" w:color="auto"/>
            </w:tcBorders>
            <w:vAlign w:val="bottom"/>
          </w:tcPr>
          <w:p w14:paraId="193E5422" w14:textId="77777777" w:rsidR="00F05B0A" w:rsidRDefault="00F05B0A"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072E65B6" w14:textId="77777777" w:rsidR="00F05B0A" w:rsidRDefault="00F05B0A" w:rsidP="00246E2B">
            <w:pPr>
              <w:spacing w:before="20"/>
              <w:ind w:left="72" w:right="-108" w:hanging="72"/>
              <w:rPr>
                <w:sz w:val="14"/>
              </w:rPr>
            </w:pPr>
            <w:r>
              <w:rPr>
                <w:sz w:val="14"/>
              </w:rPr>
              <w:t>Having a current Familiar</w:t>
            </w:r>
          </w:p>
          <w:p w14:paraId="1A00A3ED" w14:textId="77777777" w:rsidR="00F05B0A" w:rsidRPr="001C3167" w:rsidRDefault="00F05B0A" w:rsidP="00246E2B">
            <w:pPr>
              <w:spacing w:before="20"/>
              <w:ind w:left="72" w:hanging="72"/>
              <w:rPr>
                <w:sz w:val="14"/>
              </w:rPr>
            </w:pPr>
            <w:r>
              <w:rPr>
                <w:sz w:val="14"/>
              </w:rPr>
              <w:t xml:space="preserve">Able to cast </w:t>
            </w:r>
            <w:r w:rsidRPr="001C3167">
              <w:rPr>
                <w:i/>
                <w:sz w:val="14"/>
              </w:rPr>
              <w:t>Animate Dead</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259D8667" w14:textId="77777777" w:rsidR="00F05B0A" w:rsidRDefault="00F05B0A" w:rsidP="00246E2B">
            <w:pPr>
              <w:pStyle w:val="Description"/>
              <w:spacing w:before="20"/>
            </w:pPr>
            <w:r>
              <w:t>You sacrifice your Familiar and turn it into a Skeleton or a Zombie.  You lose the bonus it proved to you (such as +3 to Climb for a Lizard) and it will never learn to speak to you or other creatures of its type, but you gain Damage Reduction 5 / slashing if your Familiar is now a Skeleton, or DR 5 / bludgeoning if your Familiar is now a Zombie.</w:t>
            </w:r>
          </w:p>
        </w:tc>
      </w:tr>
      <w:tr w:rsidR="00F05B0A" w14:paraId="7A1B795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3376E85" w14:textId="77777777" w:rsidR="00F05B0A" w:rsidRDefault="00F05B0A" w:rsidP="00246E2B">
            <w:pPr>
              <w:spacing w:before="20" w:after="20"/>
              <w:ind w:left="72" w:hanging="72"/>
              <w:rPr>
                <w:sz w:val="16"/>
              </w:rPr>
            </w:pPr>
            <w:r>
              <w:rPr>
                <w:sz w:val="16"/>
              </w:rPr>
              <w:t>Bonded Familiar</w:t>
            </w:r>
            <w:r w:rsidRPr="006F00F9">
              <w:rPr>
                <w:sz w:val="16"/>
                <w:szCs w:val="16"/>
              </w:rPr>
              <w:fldChar w:fldCharType="begin"/>
            </w:r>
            <w:r w:rsidRPr="006F00F9">
              <w:rPr>
                <w:sz w:val="16"/>
                <w:szCs w:val="16"/>
              </w:rPr>
              <w:instrText xml:space="preserve"> XE "Bonded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097DCF4" w14:textId="77777777" w:rsidR="00F05B0A" w:rsidRDefault="00F05B0A" w:rsidP="00246E2B">
            <w:pPr>
              <w:spacing w:before="20" w:after="20"/>
              <w:ind w:left="-108"/>
              <w:jc w:val="right"/>
              <w:rPr>
                <w:sz w:val="12"/>
              </w:rPr>
            </w:pPr>
            <w:r>
              <w:rPr>
                <w:sz w:val="12"/>
              </w:rPr>
              <w:t>(PH2 p75)</w:t>
            </w:r>
          </w:p>
        </w:tc>
        <w:tc>
          <w:tcPr>
            <w:tcW w:w="1620" w:type="dxa"/>
            <w:tcBorders>
              <w:bottom w:val="single" w:sz="4" w:space="0" w:color="auto"/>
            </w:tcBorders>
          </w:tcPr>
          <w:p w14:paraId="4D044133" w14:textId="77777777" w:rsidR="00F05B0A" w:rsidRDefault="00F05B0A" w:rsidP="00246E2B">
            <w:pPr>
              <w:spacing w:before="20"/>
              <w:ind w:left="72" w:right="-108" w:hanging="72"/>
              <w:rPr>
                <w:sz w:val="14"/>
              </w:rPr>
            </w:pPr>
            <w:r>
              <w:rPr>
                <w:sz w:val="14"/>
              </w:rPr>
              <w:t>Having a current Familiar</w:t>
            </w:r>
          </w:p>
        </w:tc>
        <w:tc>
          <w:tcPr>
            <w:tcW w:w="6300" w:type="dxa"/>
            <w:tcBorders>
              <w:bottom w:val="single" w:sz="4" w:space="0" w:color="auto"/>
              <w:right w:val="single" w:sz="12" w:space="0" w:color="auto"/>
            </w:tcBorders>
            <w:vAlign w:val="center"/>
          </w:tcPr>
          <w:p w14:paraId="37462316" w14:textId="77777777" w:rsidR="00F05B0A" w:rsidRDefault="00F05B0A" w:rsidP="00246E2B">
            <w:pPr>
              <w:pStyle w:val="Description"/>
              <w:tabs>
                <w:tab w:val="left" w:pos="317"/>
                <w:tab w:val="left" w:pos="362"/>
              </w:tabs>
              <w:spacing w:before="20" w:after="0"/>
            </w:pPr>
            <w:r>
              <w:t>Once per day, your Familiar can take the hp damage from an attack that would drop you to 0 (or lower) hp.</w:t>
            </w:r>
          </w:p>
          <w:p w14:paraId="18BCC981" w14:textId="77777777" w:rsidR="00F05B0A" w:rsidRDefault="00F05B0A" w:rsidP="00246E2B">
            <w:pPr>
              <w:pStyle w:val="Description"/>
              <w:tabs>
                <w:tab w:val="left" w:pos="317"/>
                <w:tab w:val="left" w:pos="362"/>
              </w:tabs>
              <w:spacing w:before="20" w:after="0"/>
            </w:pPr>
            <w:r>
              <w:t>Once per day, you can take the hp damage from an attack that would drop your Familiar to 0 (or lower) hp.</w:t>
            </w:r>
          </w:p>
          <w:p w14:paraId="1D8B0A6B" w14:textId="77777777" w:rsidR="00F05B0A" w:rsidRDefault="00F05B0A" w:rsidP="00246E2B">
            <w:pPr>
              <w:pStyle w:val="Description"/>
              <w:tabs>
                <w:tab w:val="left" w:pos="317"/>
                <w:tab w:val="left" w:pos="362"/>
              </w:tabs>
              <w:spacing w:before="20"/>
            </w:pPr>
            <w:r>
              <w:t>Both abilities you and your Familiar to be within 30’ of each other.</w:t>
            </w:r>
          </w:p>
        </w:tc>
      </w:tr>
      <w:tr w:rsidR="00F05B0A" w14:paraId="5CA413D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B0A1F73" w14:textId="77777777" w:rsidR="00F05B0A" w:rsidRDefault="00F05B0A" w:rsidP="00246E2B">
            <w:pPr>
              <w:spacing w:before="20" w:after="20"/>
              <w:ind w:left="72" w:hanging="72"/>
              <w:rPr>
                <w:sz w:val="16"/>
              </w:rPr>
            </w:pPr>
            <w:r>
              <w:rPr>
                <w:sz w:val="16"/>
              </w:rPr>
              <w:t>Celestial Familiar</w:t>
            </w:r>
            <w:r w:rsidRPr="00F8595F">
              <w:rPr>
                <w:sz w:val="16"/>
                <w:szCs w:val="16"/>
              </w:rPr>
              <w:fldChar w:fldCharType="begin"/>
            </w:r>
            <w:r w:rsidRPr="00F8595F">
              <w:rPr>
                <w:sz w:val="16"/>
                <w:szCs w:val="16"/>
              </w:rPr>
              <w:instrText xml:space="preserve"> XE "Celestial Familiar" </w:instrText>
            </w:r>
            <w:r w:rsidRPr="00F8595F">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1E653E8B" w14:textId="77777777" w:rsidR="00F05B0A" w:rsidRDefault="00F05B0A" w:rsidP="00246E2B">
            <w:pPr>
              <w:spacing w:before="20" w:after="20"/>
              <w:ind w:left="-108"/>
              <w:jc w:val="right"/>
              <w:rPr>
                <w:sz w:val="12"/>
              </w:rPr>
            </w:pPr>
            <w:r>
              <w:rPr>
                <w:sz w:val="12"/>
              </w:rPr>
              <w:t>(BoED p41)</w:t>
            </w:r>
          </w:p>
        </w:tc>
        <w:tc>
          <w:tcPr>
            <w:tcW w:w="1620" w:type="dxa"/>
            <w:tcBorders>
              <w:bottom w:val="single" w:sz="4" w:space="0" w:color="auto"/>
            </w:tcBorders>
          </w:tcPr>
          <w:p w14:paraId="2D1D2414" w14:textId="77777777" w:rsidR="00F05B0A" w:rsidRDefault="00F05B0A" w:rsidP="00246E2B">
            <w:pPr>
              <w:spacing w:before="20"/>
              <w:ind w:left="72" w:hanging="72"/>
              <w:rPr>
                <w:sz w:val="14"/>
              </w:rPr>
            </w:pPr>
            <w:r>
              <w:rPr>
                <w:sz w:val="14"/>
              </w:rPr>
              <w:t>Able to acquire a new Familiar</w:t>
            </w:r>
          </w:p>
        </w:tc>
        <w:tc>
          <w:tcPr>
            <w:tcW w:w="6300" w:type="dxa"/>
            <w:tcBorders>
              <w:bottom w:val="single" w:sz="4" w:space="0" w:color="auto"/>
              <w:right w:val="single" w:sz="12" w:space="0" w:color="auto"/>
            </w:tcBorders>
            <w:vAlign w:val="center"/>
          </w:tcPr>
          <w:p w14:paraId="51FDD4FA" w14:textId="77777777" w:rsidR="00F05B0A" w:rsidRDefault="00F05B0A" w:rsidP="00246E2B">
            <w:pPr>
              <w:pStyle w:val="Description"/>
              <w:tabs>
                <w:tab w:val="left" w:pos="317"/>
                <w:tab w:val="left" w:pos="362"/>
              </w:tabs>
              <w:spacing w:before="20" w:after="0"/>
            </w:pPr>
            <w:r>
              <w:t>Get access to a Good Outsider as your familiar.</w:t>
            </w:r>
          </w:p>
          <w:p w14:paraId="11E06020" w14:textId="77777777" w:rsidR="00F05B0A" w:rsidRDefault="00F05B0A" w:rsidP="00246E2B">
            <w:pPr>
              <w:pStyle w:val="Description"/>
              <w:tabs>
                <w:tab w:val="left" w:pos="317"/>
                <w:tab w:val="left" w:pos="362"/>
              </w:tabs>
              <w:spacing w:before="20" w:after="0"/>
            </w:pPr>
            <w:r>
              <w:t>3</w:t>
            </w:r>
            <w:r>
              <w:rPr>
                <w:vertAlign w:val="superscript"/>
              </w:rPr>
              <w:t>rd</w:t>
            </w:r>
            <w:r>
              <w:t xml:space="preserve">: </w:t>
            </w:r>
            <w:r>
              <w:tab/>
              <w:t>Celestial Animal</w:t>
            </w:r>
          </w:p>
          <w:p w14:paraId="67D47547" w14:textId="77777777" w:rsidR="00F05B0A" w:rsidRDefault="00F05B0A" w:rsidP="00246E2B">
            <w:pPr>
              <w:pStyle w:val="Description"/>
              <w:tabs>
                <w:tab w:val="left" w:pos="317"/>
                <w:tab w:val="left" w:pos="362"/>
              </w:tabs>
              <w:spacing w:before="20"/>
            </w:pPr>
            <w:r>
              <w:t>7</w:t>
            </w:r>
            <w:r>
              <w:rPr>
                <w:vertAlign w:val="superscript"/>
              </w:rPr>
              <w:t>th</w:t>
            </w:r>
            <w:r>
              <w:t xml:space="preserve">: </w:t>
            </w:r>
            <w:r>
              <w:tab/>
              <w:t>Coure Eladrin (CG), Lantern Archon (LG), Musteval Guardinal (NG)</w:t>
            </w:r>
          </w:p>
        </w:tc>
      </w:tr>
      <w:tr w:rsidR="00F05B0A" w14:paraId="68D4F1C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D99D9ED" w14:textId="77777777" w:rsidR="00F05B0A" w:rsidRDefault="00F05B0A" w:rsidP="00246E2B">
            <w:pPr>
              <w:spacing w:before="20" w:after="20"/>
              <w:ind w:left="72" w:hanging="72"/>
              <w:rPr>
                <w:sz w:val="16"/>
              </w:rPr>
            </w:pPr>
            <w:r>
              <w:rPr>
                <w:sz w:val="16"/>
              </w:rPr>
              <w:t>Combat Familiar</w:t>
            </w:r>
            <w:r w:rsidRPr="006F00F9">
              <w:rPr>
                <w:sz w:val="16"/>
                <w:szCs w:val="16"/>
              </w:rPr>
              <w:fldChar w:fldCharType="begin"/>
            </w:r>
            <w:r w:rsidRPr="006F00F9">
              <w:rPr>
                <w:sz w:val="16"/>
                <w:szCs w:val="16"/>
              </w:rPr>
              <w:instrText xml:space="preserve"> XE "</w:instrText>
            </w:r>
            <w:r>
              <w:rPr>
                <w:sz w:val="16"/>
                <w:szCs w:val="16"/>
              </w:rPr>
              <w:instrText>Combat</w:instrText>
            </w:r>
            <w:r w:rsidRPr="006F00F9">
              <w:rPr>
                <w:sz w:val="16"/>
                <w:szCs w:val="16"/>
              </w:rPr>
              <w:instrText xml:space="preserve">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24A2321" w14:textId="77777777" w:rsidR="00F05B0A" w:rsidRDefault="00F05B0A" w:rsidP="00246E2B">
            <w:pPr>
              <w:spacing w:before="20" w:after="20"/>
              <w:ind w:left="-108"/>
              <w:jc w:val="right"/>
              <w:rPr>
                <w:sz w:val="12"/>
              </w:rPr>
            </w:pPr>
            <w:r>
              <w:rPr>
                <w:sz w:val="12"/>
              </w:rPr>
              <w:t>(PH2 p76)</w:t>
            </w:r>
          </w:p>
        </w:tc>
        <w:tc>
          <w:tcPr>
            <w:tcW w:w="1620" w:type="dxa"/>
            <w:tcBorders>
              <w:bottom w:val="single" w:sz="4" w:space="0" w:color="auto"/>
            </w:tcBorders>
          </w:tcPr>
          <w:p w14:paraId="61326E25" w14:textId="77777777" w:rsidR="00F05B0A" w:rsidRDefault="00F05B0A" w:rsidP="00246E2B">
            <w:pPr>
              <w:spacing w:before="20"/>
              <w:ind w:left="72" w:right="-108" w:hanging="72"/>
              <w:rPr>
                <w:sz w:val="14"/>
              </w:rPr>
            </w:pPr>
            <w:r>
              <w:rPr>
                <w:sz w:val="14"/>
              </w:rPr>
              <w:t>Having a current Familiar</w:t>
            </w:r>
          </w:p>
          <w:p w14:paraId="66B87461" w14:textId="77777777" w:rsidR="00F05B0A" w:rsidRDefault="00F05B0A" w:rsidP="00246E2B">
            <w:pPr>
              <w:spacing w:before="20"/>
              <w:ind w:left="72" w:right="-108" w:hanging="72"/>
              <w:rPr>
                <w:sz w:val="14"/>
              </w:rPr>
            </w:pPr>
            <w:r>
              <w:rPr>
                <w:sz w:val="14"/>
              </w:rPr>
              <w:t>Arcane Spellcaster 1</w:t>
            </w:r>
            <w:r w:rsidRPr="00690DA5">
              <w:rPr>
                <w:sz w:val="14"/>
                <w:vertAlign w:val="superscript"/>
              </w:rPr>
              <w:t>st</w:t>
            </w:r>
          </w:p>
        </w:tc>
        <w:tc>
          <w:tcPr>
            <w:tcW w:w="6300" w:type="dxa"/>
            <w:tcBorders>
              <w:bottom w:val="single" w:sz="4" w:space="0" w:color="auto"/>
              <w:right w:val="single" w:sz="12" w:space="0" w:color="auto"/>
            </w:tcBorders>
            <w:vAlign w:val="center"/>
          </w:tcPr>
          <w:p w14:paraId="4D559F81" w14:textId="77777777" w:rsidR="00F05B0A" w:rsidRDefault="00F05B0A" w:rsidP="00246E2B">
            <w:pPr>
              <w:pStyle w:val="Description"/>
              <w:tabs>
                <w:tab w:val="left" w:pos="317"/>
                <w:tab w:val="left" w:pos="362"/>
              </w:tabs>
              <w:spacing w:before="20"/>
            </w:pPr>
            <w:r>
              <w:t>If your Familiar is holding the charge of a Touch spell, it goes not generate an Attack of Opportunity w hen entering a foe’s square.</w:t>
            </w:r>
          </w:p>
        </w:tc>
      </w:tr>
      <w:tr w:rsidR="00F05B0A" w14:paraId="6C01D1C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C4C37EF" w14:textId="77777777" w:rsidR="00F05B0A" w:rsidRDefault="00F05B0A" w:rsidP="00246E2B">
            <w:pPr>
              <w:spacing w:before="20" w:after="20"/>
              <w:ind w:left="72" w:hanging="72"/>
              <w:rPr>
                <w:color w:val="000000"/>
                <w:sz w:val="16"/>
              </w:rPr>
            </w:pPr>
            <w:r>
              <w:rPr>
                <w:color w:val="000000"/>
                <w:sz w:val="16"/>
              </w:rPr>
              <w:t>Darkness Familiar</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Darkness Familiar</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0AA118" w14:textId="77777777" w:rsidR="00F05B0A" w:rsidRDefault="00F05B0A" w:rsidP="00246E2B">
            <w:pPr>
              <w:spacing w:before="20" w:after="20"/>
              <w:ind w:left="-108"/>
              <w:jc w:val="right"/>
              <w:rPr>
                <w:sz w:val="12"/>
              </w:rPr>
            </w:pPr>
            <w:r>
              <w:rPr>
                <w:sz w:val="12"/>
              </w:rPr>
              <w:t>(DR322 p67)</w:t>
            </w:r>
          </w:p>
        </w:tc>
        <w:tc>
          <w:tcPr>
            <w:tcW w:w="1620" w:type="dxa"/>
            <w:tcBorders>
              <w:bottom w:val="single" w:sz="4" w:space="0" w:color="auto"/>
            </w:tcBorders>
          </w:tcPr>
          <w:p w14:paraId="69D2E451" w14:textId="77777777" w:rsidR="00F05B0A" w:rsidRDefault="00F05B0A" w:rsidP="00246E2B">
            <w:pPr>
              <w:spacing w:before="20"/>
              <w:ind w:left="72" w:hanging="72"/>
              <w:rPr>
                <w:sz w:val="14"/>
              </w:rPr>
            </w:pPr>
            <w:r>
              <w:rPr>
                <w:sz w:val="14"/>
              </w:rPr>
              <w:t>Able to acquire a new Familiar</w:t>
            </w:r>
          </w:p>
          <w:p w14:paraId="5A8DE605" w14:textId="77777777" w:rsidR="00F05B0A" w:rsidRDefault="00F05B0A" w:rsidP="00246E2B">
            <w:pPr>
              <w:spacing w:before="20"/>
              <w:ind w:left="72" w:hanging="72"/>
              <w:rPr>
                <w:sz w:val="14"/>
              </w:rPr>
            </w:pPr>
            <w:r>
              <w:rPr>
                <w:sz w:val="14"/>
              </w:rPr>
              <w:t>Compatible Alignment</w:t>
            </w:r>
          </w:p>
        </w:tc>
        <w:tc>
          <w:tcPr>
            <w:tcW w:w="6300" w:type="dxa"/>
            <w:tcBorders>
              <w:bottom w:val="single" w:sz="4" w:space="0" w:color="auto"/>
              <w:right w:val="single" w:sz="12" w:space="0" w:color="auto"/>
            </w:tcBorders>
            <w:vAlign w:val="center"/>
          </w:tcPr>
          <w:p w14:paraId="10BE2B8E" w14:textId="77777777" w:rsidR="00F05B0A" w:rsidRDefault="00F05B0A" w:rsidP="00246E2B">
            <w:pPr>
              <w:pStyle w:val="Description"/>
              <w:tabs>
                <w:tab w:val="left" w:pos="360"/>
              </w:tabs>
              <w:spacing w:before="20" w:after="0"/>
            </w:pPr>
            <w:r>
              <w:t>The following creatures can be taken as Darkness Familiars:</w:t>
            </w:r>
          </w:p>
          <w:p w14:paraId="6A99A2FA" w14:textId="77777777" w:rsidR="00F05B0A" w:rsidRDefault="00F05B0A" w:rsidP="00246E2B">
            <w:pPr>
              <w:pStyle w:val="Description"/>
              <w:tabs>
                <w:tab w:val="left" w:pos="317"/>
              </w:tabs>
              <w:spacing w:before="20" w:after="0"/>
            </w:pPr>
            <w:r>
              <w:t>5</w:t>
            </w:r>
            <w:r>
              <w:rPr>
                <w:vertAlign w:val="superscript"/>
              </w:rPr>
              <w:t>th</w:t>
            </w:r>
            <w:r>
              <w:t xml:space="preserve">: </w:t>
            </w:r>
            <w:r>
              <w:tab/>
              <w:t xml:space="preserve">Night Hunter Bat </w:t>
            </w:r>
            <w:r w:rsidRPr="00804B7D">
              <w:rPr>
                <w:sz w:val="12"/>
                <w:szCs w:val="12"/>
              </w:rPr>
              <w:t>(MoF p</w:t>
            </w:r>
            <w:r>
              <w:rPr>
                <w:sz w:val="12"/>
                <w:szCs w:val="12"/>
              </w:rPr>
              <w:t>18</w:t>
            </w:r>
            <w:r w:rsidRPr="00804B7D">
              <w:rPr>
                <w:sz w:val="12"/>
                <w:szCs w:val="12"/>
              </w:rPr>
              <w:t>)</w:t>
            </w:r>
          </w:p>
          <w:p w14:paraId="230E3A19" w14:textId="77777777" w:rsidR="00F05B0A" w:rsidRDefault="00F05B0A" w:rsidP="00246E2B">
            <w:pPr>
              <w:pStyle w:val="Description"/>
              <w:tabs>
                <w:tab w:val="left" w:pos="317"/>
              </w:tabs>
              <w:spacing w:before="20" w:after="0"/>
            </w:pPr>
            <w:r>
              <w:t>6</w:t>
            </w:r>
            <w:r>
              <w:rPr>
                <w:vertAlign w:val="superscript"/>
              </w:rPr>
              <w:t>th</w:t>
            </w:r>
            <w:r>
              <w:t xml:space="preserve">: </w:t>
            </w:r>
            <w:r>
              <w:tab/>
              <w:t xml:space="preserve">Shadow Asp </w:t>
            </w:r>
            <w:r w:rsidRPr="00804B7D">
              <w:rPr>
                <w:sz w:val="12"/>
                <w:szCs w:val="12"/>
              </w:rPr>
              <w:t>(FF p</w:t>
            </w:r>
            <w:r>
              <w:rPr>
                <w:sz w:val="12"/>
                <w:szCs w:val="12"/>
              </w:rPr>
              <w:t>152</w:t>
            </w:r>
            <w:r w:rsidRPr="00804B7D">
              <w:rPr>
                <w:sz w:val="12"/>
                <w:szCs w:val="12"/>
              </w:rPr>
              <w:t>)</w:t>
            </w:r>
          </w:p>
          <w:p w14:paraId="73D78C6C" w14:textId="77777777" w:rsidR="00F05B0A" w:rsidRDefault="00F05B0A" w:rsidP="00246E2B">
            <w:pPr>
              <w:pStyle w:val="Description"/>
              <w:tabs>
                <w:tab w:val="left" w:pos="317"/>
              </w:tabs>
              <w:spacing w:before="20" w:after="0"/>
            </w:pPr>
            <w:r>
              <w:t>7</w:t>
            </w:r>
            <w:r>
              <w:rPr>
                <w:vertAlign w:val="superscript"/>
              </w:rPr>
              <w:t>th</w:t>
            </w:r>
            <w:r>
              <w:t xml:space="preserve">: </w:t>
            </w:r>
            <w:r>
              <w:tab/>
              <w:t xml:space="preserve">Darkness Pseudo-Elemental, Small </w:t>
            </w:r>
            <w:r w:rsidRPr="00804B7D">
              <w:rPr>
                <w:sz w:val="12"/>
                <w:szCs w:val="12"/>
              </w:rPr>
              <w:t>(DR322 p66)</w:t>
            </w:r>
          </w:p>
          <w:p w14:paraId="2F33060B" w14:textId="77777777" w:rsidR="00F05B0A" w:rsidRDefault="00F05B0A" w:rsidP="00246E2B">
            <w:pPr>
              <w:pStyle w:val="Description"/>
              <w:tabs>
                <w:tab w:val="left" w:pos="317"/>
              </w:tabs>
              <w:spacing w:before="20" w:after="0"/>
            </w:pPr>
            <w:r>
              <w:t>8</w:t>
            </w:r>
            <w:r>
              <w:rPr>
                <w:vertAlign w:val="superscript"/>
              </w:rPr>
              <w:t>th</w:t>
            </w:r>
            <w:r>
              <w:t xml:space="preserve">: </w:t>
            </w:r>
            <w:r>
              <w:tab/>
              <w:t xml:space="preserve">Sinister Bat </w:t>
            </w:r>
            <w:r w:rsidRPr="00804B7D">
              <w:rPr>
                <w:sz w:val="12"/>
                <w:szCs w:val="12"/>
              </w:rPr>
              <w:t>(MoF p</w:t>
            </w:r>
            <w:r>
              <w:rPr>
                <w:sz w:val="12"/>
                <w:szCs w:val="12"/>
              </w:rPr>
              <w:t>18</w:t>
            </w:r>
            <w:r w:rsidRPr="00804B7D">
              <w:rPr>
                <w:sz w:val="12"/>
                <w:szCs w:val="12"/>
              </w:rPr>
              <w:t>)</w:t>
            </w:r>
          </w:p>
          <w:p w14:paraId="537BA2BF" w14:textId="77777777" w:rsidR="00F05B0A" w:rsidRDefault="00F05B0A" w:rsidP="00246E2B">
            <w:pPr>
              <w:pStyle w:val="Description"/>
              <w:tabs>
                <w:tab w:val="left" w:pos="317"/>
              </w:tabs>
              <w:spacing w:before="20" w:after="0"/>
            </w:pPr>
            <w:r>
              <w:t>9</w:t>
            </w:r>
            <w:r>
              <w:rPr>
                <w:vertAlign w:val="superscript"/>
              </w:rPr>
              <w:t>th</w:t>
            </w:r>
            <w:r>
              <w:t xml:space="preserve">: </w:t>
            </w:r>
            <w:r>
              <w:tab/>
              <w:t xml:space="preserve">Shadow </w:t>
            </w:r>
            <w:r w:rsidRPr="00804B7D">
              <w:rPr>
                <w:sz w:val="12"/>
                <w:szCs w:val="12"/>
              </w:rPr>
              <w:t>(MM p221)</w:t>
            </w:r>
          </w:p>
          <w:p w14:paraId="491F4F8E" w14:textId="77777777" w:rsidR="00F05B0A" w:rsidRDefault="00F05B0A" w:rsidP="00246E2B">
            <w:pPr>
              <w:pStyle w:val="Description"/>
              <w:tabs>
                <w:tab w:val="left" w:pos="317"/>
              </w:tabs>
              <w:spacing w:before="20" w:after="0"/>
            </w:pPr>
            <w:r>
              <w:t>10</w:t>
            </w:r>
            <w:r>
              <w:rPr>
                <w:vertAlign w:val="superscript"/>
              </w:rPr>
              <w:t>th</w:t>
            </w:r>
            <w:r>
              <w:t xml:space="preserve">: </w:t>
            </w:r>
            <w:r>
              <w:tab/>
              <w:t xml:space="preserve">Dark Creeper </w:t>
            </w:r>
            <w:r w:rsidRPr="00804B7D">
              <w:rPr>
                <w:sz w:val="12"/>
                <w:szCs w:val="12"/>
              </w:rPr>
              <w:t>(FF p</w:t>
            </w:r>
            <w:r>
              <w:rPr>
                <w:sz w:val="12"/>
                <w:szCs w:val="12"/>
              </w:rPr>
              <w:t>38</w:t>
            </w:r>
            <w:r w:rsidRPr="00804B7D">
              <w:rPr>
                <w:sz w:val="12"/>
                <w:szCs w:val="12"/>
              </w:rPr>
              <w:t>)</w:t>
            </w:r>
          </w:p>
          <w:p w14:paraId="513BD014" w14:textId="77777777" w:rsidR="00F05B0A" w:rsidRDefault="00F05B0A" w:rsidP="00246E2B">
            <w:pPr>
              <w:pStyle w:val="Description"/>
              <w:tabs>
                <w:tab w:val="left" w:pos="317"/>
              </w:tabs>
              <w:spacing w:before="20" w:after="0"/>
            </w:pPr>
            <w:r>
              <w:t>12</w:t>
            </w:r>
            <w:r>
              <w:rPr>
                <w:vertAlign w:val="superscript"/>
              </w:rPr>
              <w:t>th</w:t>
            </w:r>
            <w:r>
              <w:t xml:space="preserve">: </w:t>
            </w:r>
            <w:r>
              <w:tab/>
              <w:t xml:space="preserve">Darkenbeast </w:t>
            </w:r>
            <w:r w:rsidRPr="00804B7D">
              <w:rPr>
                <w:sz w:val="12"/>
                <w:szCs w:val="12"/>
              </w:rPr>
              <w:t>(MoF p</w:t>
            </w:r>
            <w:r>
              <w:rPr>
                <w:sz w:val="12"/>
                <w:szCs w:val="12"/>
              </w:rPr>
              <w:t>30</w:t>
            </w:r>
            <w:r w:rsidRPr="00804B7D">
              <w:rPr>
                <w:sz w:val="12"/>
                <w:szCs w:val="12"/>
              </w:rPr>
              <w:t>)</w:t>
            </w:r>
          </w:p>
          <w:p w14:paraId="7EAA72C4" w14:textId="77777777" w:rsidR="00F05B0A" w:rsidRDefault="00F05B0A" w:rsidP="00246E2B">
            <w:pPr>
              <w:pStyle w:val="Description"/>
              <w:tabs>
                <w:tab w:val="left" w:pos="317"/>
              </w:tabs>
              <w:spacing w:before="20"/>
            </w:pPr>
            <w:r>
              <w:t>14</w:t>
            </w:r>
            <w:r>
              <w:rPr>
                <w:vertAlign w:val="superscript"/>
              </w:rPr>
              <w:t>th</w:t>
            </w:r>
            <w:r>
              <w:t xml:space="preserve">: </w:t>
            </w:r>
            <w:r>
              <w:tab/>
              <w:t xml:space="preserve">Cloaker </w:t>
            </w:r>
            <w:r w:rsidRPr="00804B7D">
              <w:rPr>
                <w:sz w:val="12"/>
                <w:szCs w:val="12"/>
              </w:rPr>
              <w:t>(MM p36)</w:t>
            </w:r>
            <w:r>
              <w:t xml:space="preserve">, Shadow Mastiff </w:t>
            </w:r>
            <w:r w:rsidRPr="00804B7D">
              <w:rPr>
                <w:sz w:val="12"/>
                <w:szCs w:val="12"/>
              </w:rPr>
              <w:t>(MM p222)</w:t>
            </w:r>
            <w:r>
              <w:t xml:space="preserve">, Wraith </w:t>
            </w:r>
            <w:r w:rsidRPr="00804B7D">
              <w:rPr>
                <w:sz w:val="12"/>
                <w:szCs w:val="12"/>
              </w:rPr>
              <w:t>(MM p257)</w:t>
            </w:r>
          </w:p>
        </w:tc>
      </w:tr>
      <w:tr w:rsidR="00F05B0A" w14:paraId="6EDDEBF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CDA5E0C" w14:textId="77777777" w:rsidR="00F05B0A" w:rsidRDefault="00F05B0A" w:rsidP="00246E2B">
            <w:pPr>
              <w:spacing w:before="20" w:after="20"/>
              <w:ind w:left="72" w:hanging="72"/>
              <w:rPr>
                <w:sz w:val="16"/>
              </w:rPr>
            </w:pPr>
            <w:r>
              <w:rPr>
                <w:sz w:val="16"/>
                <w:szCs w:val="16"/>
              </w:rPr>
              <w:t xml:space="preserve">Dragon Familiar </w:t>
            </w:r>
            <w:r w:rsidRPr="00470174">
              <w:rPr>
                <w:sz w:val="16"/>
                <w:szCs w:val="16"/>
              </w:rPr>
              <w:fldChar w:fldCharType="begin"/>
            </w:r>
            <w:r w:rsidRPr="00470174">
              <w:rPr>
                <w:sz w:val="16"/>
                <w:szCs w:val="16"/>
              </w:rPr>
              <w:instrText xml:space="preserve"> XE "</w:instrText>
            </w:r>
            <w:r>
              <w:rPr>
                <w:sz w:val="16"/>
                <w:szCs w:val="16"/>
              </w:rPr>
              <w:instrText>Dragon Familiar</w:instrText>
            </w:r>
            <w:r w:rsidRPr="00470174">
              <w:rPr>
                <w:sz w:val="16"/>
                <w:szCs w:val="16"/>
              </w:rPr>
              <w:instrText xml:space="preserve">" </w:instrText>
            </w:r>
            <w:r w:rsidRPr="00470174">
              <w:rPr>
                <w:sz w:val="16"/>
                <w:szCs w:val="16"/>
              </w:rPr>
              <w:fldChar w:fldCharType="end"/>
            </w:r>
            <w:r w:rsidRPr="00470174">
              <w:rPr>
                <w:sz w:val="16"/>
                <w:szCs w:val="16"/>
              </w:rPr>
              <w:br/>
            </w:r>
            <w:r>
              <w:rPr>
                <w:sz w:val="14"/>
              </w:rPr>
              <w:t>[General]</w:t>
            </w:r>
          </w:p>
        </w:tc>
        <w:tc>
          <w:tcPr>
            <w:tcW w:w="900" w:type="dxa"/>
            <w:tcBorders>
              <w:left w:val="nil"/>
              <w:bottom w:val="single" w:sz="4" w:space="0" w:color="auto"/>
            </w:tcBorders>
            <w:vAlign w:val="bottom"/>
          </w:tcPr>
          <w:p w14:paraId="0056AB3C" w14:textId="77777777" w:rsidR="00F05B0A" w:rsidRDefault="00F05B0A" w:rsidP="00246E2B">
            <w:pPr>
              <w:spacing w:before="20" w:after="20"/>
              <w:ind w:left="-108"/>
              <w:jc w:val="right"/>
              <w:rPr>
                <w:sz w:val="12"/>
              </w:rPr>
            </w:pPr>
            <w:r>
              <w:rPr>
                <w:sz w:val="12"/>
              </w:rPr>
              <w:t>(Dcn p104)</w:t>
            </w:r>
          </w:p>
        </w:tc>
        <w:tc>
          <w:tcPr>
            <w:tcW w:w="1620" w:type="dxa"/>
            <w:tcBorders>
              <w:bottom w:val="single" w:sz="4" w:space="0" w:color="auto"/>
            </w:tcBorders>
          </w:tcPr>
          <w:p w14:paraId="17F3CB1B" w14:textId="77777777" w:rsidR="00F05B0A" w:rsidRDefault="00F05B0A" w:rsidP="00246E2B">
            <w:pPr>
              <w:spacing w:before="20"/>
              <w:ind w:left="72" w:hanging="72"/>
              <w:rPr>
                <w:sz w:val="14"/>
              </w:rPr>
            </w:pPr>
            <w:r>
              <w:rPr>
                <w:sz w:val="14"/>
              </w:rPr>
              <w:t>Able to acquire a new Familiar</w:t>
            </w:r>
          </w:p>
          <w:p w14:paraId="7EC38806" w14:textId="77777777" w:rsidR="00F05B0A" w:rsidRDefault="00F05B0A" w:rsidP="00246E2B">
            <w:pPr>
              <w:spacing w:before="20"/>
              <w:ind w:left="72" w:hanging="72"/>
              <w:rPr>
                <w:sz w:val="14"/>
              </w:rPr>
            </w:pPr>
            <w:r>
              <w:rPr>
                <w:sz w:val="14"/>
              </w:rPr>
              <w:t>Charisma 13</w:t>
            </w:r>
          </w:p>
          <w:p w14:paraId="2E4645BF" w14:textId="77777777" w:rsidR="00F05B0A" w:rsidRDefault="00F05B0A" w:rsidP="00246E2B">
            <w:pPr>
              <w:spacing w:before="20"/>
              <w:ind w:left="72" w:hanging="72"/>
              <w:rPr>
                <w:sz w:val="14"/>
              </w:rPr>
            </w:pPr>
            <w:r>
              <w:rPr>
                <w:sz w:val="14"/>
              </w:rPr>
              <w:t>Arcane Spellcaster 7</w:t>
            </w:r>
            <w:r w:rsidRPr="005050B4">
              <w:rPr>
                <w:sz w:val="14"/>
                <w:vertAlign w:val="superscript"/>
              </w:rPr>
              <w:t>th</w:t>
            </w:r>
          </w:p>
          <w:p w14:paraId="58EE8E45" w14:textId="77777777" w:rsidR="00F05B0A" w:rsidRDefault="00F05B0A" w:rsidP="00246E2B">
            <w:pPr>
              <w:spacing w:before="20"/>
              <w:ind w:left="72" w:hanging="72"/>
              <w:rPr>
                <w:sz w:val="14"/>
              </w:rPr>
            </w:pPr>
            <w:r>
              <w:rPr>
                <w:sz w:val="14"/>
              </w:rPr>
              <w:t>Able to speak Draconic</w:t>
            </w:r>
          </w:p>
          <w:p w14:paraId="52D4DDC2" w14:textId="77777777" w:rsidR="00F05B0A" w:rsidRDefault="00F05B0A" w:rsidP="00246E2B">
            <w:pPr>
              <w:spacing w:before="20"/>
              <w:ind w:left="72" w:hanging="72"/>
              <w:rPr>
                <w:sz w:val="14"/>
              </w:rPr>
            </w:pPr>
            <w:r>
              <w:rPr>
                <w:sz w:val="14"/>
              </w:rPr>
              <w:t>Compatible Alignment</w:t>
            </w:r>
          </w:p>
        </w:tc>
        <w:tc>
          <w:tcPr>
            <w:tcW w:w="6300" w:type="dxa"/>
            <w:tcBorders>
              <w:bottom w:val="single" w:sz="4" w:space="0" w:color="auto"/>
              <w:right w:val="single" w:sz="12" w:space="0" w:color="auto"/>
            </w:tcBorders>
            <w:vAlign w:val="center"/>
          </w:tcPr>
          <w:p w14:paraId="4B4C3C82" w14:textId="77777777" w:rsidR="00F05B0A" w:rsidRDefault="00F05B0A" w:rsidP="00246E2B">
            <w:pPr>
              <w:pStyle w:val="Description"/>
              <w:spacing w:before="20" w:after="0"/>
            </w:pPr>
            <w:r>
              <w:t>When you acquire a new familiar, you may select a Wyrmling-aged Dragon as a familiar.</w:t>
            </w:r>
          </w:p>
          <w:p w14:paraId="46BA29AF" w14:textId="77777777" w:rsidR="00F05B0A" w:rsidRPr="002F3009" w:rsidRDefault="00F05B0A" w:rsidP="00246E2B">
            <w:pPr>
              <w:pStyle w:val="Description"/>
              <w:spacing w:before="20"/>
            </w:pPr>
            <w:r>
              <w:t>See Dcn p141 for details on Dragons as Familiars.</w:t>
            </w:r>
          </w:p>
        </w:tc>
      </w:tr>
      <w:tr w:rsidR="00F05B0A" w14:paraId="62EA8CC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B2A1A6" w14:textId="77777777" w:rsidR="00F05B0A" w:rsidRDefault="00F05B0A" w:rsidP="00246E2B">
            <w:pPr>
              <w:spacing w:before="20" w:after="20"/>
              <w:ind w:left="72" w:hanging="72"/>
              <w:rPr>
                <w:color w:val="000000"/>
                <w:sz w:val="16"/>
              </w:rPr>
            </w:pPr>
            <w:r>
              <w:rPr>
                <w:sz w:val="16"/>
              </w:rPr>
              <w:t>Familiar Spell</w:t>
            </w:r>
            <w:r w:rsidRPr="00470174">
              <w:rPr>
                <w:sz w:val="16"/>
                <w:szCs w:val="16"/>
              </w:rPr>
              <w:fldChar w:fldCharType="begin"/>
            </w:r>
            <w:r w:rsidRPr="00470174">
              <w:rPr>
                <w:sz w:val="16"/>
                <w:szCs w:val="16"/>
              </w:rPr>
              <w:instrText xml:space="preserve"> XE "</w:instrText>
            </w:r>
            <w:r>
              <w:rPr>
                <w:sz w:val="16"/>
                <w:szCs w:val="16"/>
              </w:rPr>
              <w:instrText>Familiar Spell</w:instrText>
            </w:r>
            <w:r w:rsidRPr="00470174">
              <w:rPr>
                <w:sz w:val="16"/>
                <w:szCs w:val="16"/>
              </w:rPr>
              <w:instrText xml:space="preserve">" </w:instrText>
            </w:r>
            <w:r w:rsidRPr="0047017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9F03041"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7E77E402" w14:textId="77777777" w:rsidR="00F05B0A" w:rsidRDefault="00F05B0A" w:rsidP="00246E2B">
            <w:pPr>
              <w:spacing w:before="20"/>
              <w:ind w:left="72" w:hanging="72"/>
              <w:rPr>
                <w:sz w:val="14"/>
              </w:rPr>
            </w:pPr>
            <w:r>
              <w:rPr>
                <w:sz w:val="14"/>
              </w:rPr>
              <w:t>Spell Mastery</w:t>
            </w:r>
          </w:p>
          <w:p w14:paraId="58731BFC" w14:textId="77777777" w:rsidR="00F05B0A" w:rsidRDefault="00F05B0A" w:rsidP="00246E2B">
            <w:pPr>
              <w:spacing w:before="20"/>
              <w:ind w:left="72" w:right="-108" w:hanging="72"/>
              <w:rPr>
                <w:sz w:val="14"/>
              </w:rPr>
            </w:pPr>
            <w:r>
              <w:rPr>
                <w:sz w:val="14"/>
              </w:rPr>
              <w:t>Able to acquire a Familiar</w:t>
            </w:r>
          </w:p>
        </w:tc>
        <w:tc>
          <w:tcPr>
            <w:tcW w:w="6300" w:type="dxa"/>
            <w:tcBorders>
              <w:top w:val="single" w:sz="4" w:space="0" w:color="auto"/>
              <w:left w:val="single" w:sz="4" w:space="0" w:color="auto"/>
              <w:bottom w:val="single" w:sz="4" w:space="0" w:color="auto"/>
              <w:right w:val="single" w:sz="12" w:space="0" w:color="auto"/>
            </w:tcBorders>
            <w:vAlign w:val="center"/>
          </w:tcPr>
          <w:p w14:paraId="530564BE" w14:textId="77777777" w:rsidR="00F05B0A" w:rsidRPr="00223C71" w:rsidRDefault="00F05B0A" w:rsidP="00246E2B">
            <w:pPr>
              <w:pStyle w:val="Description"/>
              <w:spacing w:before="20" w:after="0"/>
            </w:pPr>
            <w:r>
              <w:t xml:space="preserve">You may prepare one extra spell per day in your Familiar’s memory, though the spell must be one with which you have Spell Mastery.  You may cast this spell normally as one as your Familiar is within one square of you.  Your Familiar may </w:t>
            </w:r>
            <w:r>
              <w:rPr>
                <w:u w:val="single"/>
              </w:rPr>
              <w:t>not</w:t>
            </w:r>
            <w:r>
              <w:t xml:space="preserve"> cast the spell itself.</w:t>
            </w:r>
          </w:p>
          <w:p w14:paraId="10F6B0D5" w14:textId="77777777" w:rsidR="00F05B0A" w:rsidRDefault="00F05B0A" w:rsidP="00246E2B">
            <w:pPr>
              <w:pStyle w:val="Description"/>
              <w:spacing w:before="20"/>
            </w:pPr>
            <w:r>
              <w:t>You may take this feat multiple times, each time increasing the number of spells your Familiar may store by one.</w:t>
            </w:r>
          </w:p>
        </w:tc>
      </w:tr>
      <w:tr w:rsidR="00F05B0A" w14:paraId="76BB236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B26BCDA" w14:textId="77777777" w:rsidR="00F05B0A" w:rsidRDefault="00F05B0A" w:rsidP="00246E2B">
            <w:pPr>
              <w:spacing w:before="20" w:after="20"/>
              <w:ind w:left="72" w:hanging="72"/>
              <w:rPr>
                <w:color w:val="000000"/>
                <w:sz w:val="16"/>
              </w:rPr>
            </w:pPr>
            <w:r>
              <w:rPr>
                <w:color w:val="000000"/>
                <w:sz w:val="16"/>
              </w:rPr>
              <w:t>Improved Familiar</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Improved Familiar</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827D0E2" w14:textId="77777777" w:rsidR="00F05B0A" w:rsidRDefault="00F05B0A" w:rsidP="00246E2B">
            <w:pPr>
              <w:spacing w:before="20" w:after="20"/>
              <w:ind w:left="-108"/>
              <w:jc w:val="right"/>
              <w:rPr>
                <w:sz w:val="12"/>
              </w:rPr>
            </w:pPr>
            <w:r>
              <w:rPr>
                <w:sz w:val="12"/>
              </w:rPr>
              <w:br/>
              <w:t>(DMG p200)</w:t>
            </w:r>
            <w:r>
              <w:rPr>
                <w:sz w:val="12"/>
              </w:rPr>
              <w:br/>
              <w:t>(PGF p039)</w:t>
            </w:r>
            <w:r>
              <w:rPr>
                <w:sz w:val="12"/>
              </w:rPr>
              <w:br/>
              <w:t>(CWar p100)+</w:t>
            </w:r>
            <w:r>
              <w:rPr>
                <w:sz w:val="12"/>
              </w:rPr>
              <w:br/>
              <w:t>(CSco p078)+</w:t>
            </w:r>
          </w:p>
        </w:tc>
        <w:tc>
          <w:tcPr>
            <w:tcW w:w="1620" w:type="dxa"/>
            <w:tcBorders>
              <w:bottom w:val="single" w:sz="4" w:space="0" w:color="auto"/>
            </w:tcBorders>
          </w:tcPr>
          <w:p w14:paraId="2A855834" w14:textId="77777777" w:rsidR="00F05B0A" w:rsidRDefault="00F05B0A" w:rsidP="00246E2B">
            <w:pPr>
              <w:spacing w:before="20"/>
              <w:ind w:left="72" w:hanging="72"/>
              <w:rPr>
                <w:sz w:val="14"/>
              </w:rPr>
            </w:pPr>
            <w:r>
              <w:rPr>
                <w:sz w:val="14"/>
              </w:rPr>
              <w:t>Able to acquire a new Familiar</w:t>
            </w:r>
          </w:p>
        </w:tc>
        <w:tc>
          <w:tcPr>
            <w:tcW w:w="6300" w:type="dxa"/>
            <w:tcBorders>
              <w:bottom w:val="single" w:sz="4" w:space="0" w:color="auto"/>
              <w:right w:val="single" w:sz="12" w:space="0" w:color="auto"/>
            </w:tcBorders>
            <w:vAlign w:val="center"/>
          </w:tcPr>
          <w:p w14:paraId="58957E28" w14:textId="77777777" w:rsidR="00F05B0A" w:rsidRDefault="00F05B0A" w:rsidP="00246E2B">
            <w:pPr>
              <w:pStyle w:val="Description"/>
              <w:spacing w:before="20" w:after="0"/>
            </w:pPr>
            <w:r>
              <w:t>The following creatures can be taken as Improved Familiars:</w:t>
            </w:r>
          </w:p>
          <w:p w14:paraId="7A15B85E" w14:textId="77777777" w:rsidR="00F05B0A" w:rsidRDefault="00F05B0A" w:rsidP="00246E2B">
            <w:pPr>
              <w:pStyle w:val="Description"/>
              <w:tabs>
                <w:tab w:val="left" w:pos="317"/>
              </w:tabs>
              <w:spacing w:before="20" w:after="0"/>
            </w:pPr>
            <w:r>
              <w:t>2</w:t>
            </w:r>
            <w:r w:rsidRPr="007B39D1">
              <w:rPr>
                <w:vertAlign w:val="superscript"/>
              </w:rPr>
              <w:t>nd</w:t>
            </w:r>
            <w:r>
              <w:t xml:space="preserve">: </w:t>
            </w:r>
            <w:r>
              <w:tab/>
              <w:t>Small Monstrous Centipede (N)</w:t>
            </w:r>
          </w:p>
          <w:p w14:paraId="2E4EE74F" w14:textId="77777777" w:rsidR="00F05B0A" w:rsidRDefault="00F05B0A" w:rsidP="00246E2B">
            <w:pPr>
              <w:pStyle w:val="Description"/>
              <w:tabs>
                <w:tab w:val="left" w:pos="317"/>
              </w:tabs>
              <w:spacing w:before="20" w:after="0"/>
            </w:pPr>
            <w:r>
              <w:t>3</w:t>
            </w:r>
            <w:r>
              <w:rPr>
                <w:vertAlign w:val="superscript"/>
              </w:rPr>
              <w:t>rd</w:t>
            </w:r>
            <w:r>
              <w:t xml:space="preserve">: </w:t>
            </w:r>
            <w:r>
              <w:tab/>
              <w:t>Flying Snake, Spitting Crawler Lizard, Lynx, Krenshar, Worg, Small Monstrous Scorpion (N), Badger (N), Medium Viper (N)</w:t>
            </w:r>
          </w:p>
          <w:p w14:paraId="240C909A" w14:textId="77777777" w:rsidR="00F05B0A" w:rsidRDefault="00F05B0A" w:rsidP="00246E2B">
            <w:pPr>
              <w:pStyle w:val="Description"/>
              <w:tabs>
                <w:tab w:val="left" w:pos="317"/>
              </w:tabs>
              <w:spacing w:before="20" w:after="0"/>
            </w:pPr>
            <w:r>
              <w:t>4</w:t>
            </w:r>
            <w:r w:rsidRPr="007B39D1">
              <w:rPr>
                <w:vertAlign w:val="superscript"/>
              </w:rPr>
              <w:t>th</w:t>
            </w:r>
            <w:r>
              <w:t xml:space="preserve">: </w:t>
            </w:r>
            <w:r>
              <w:tab/>
              <w:t>Small Monstrous Spider (N)</w:t>
            </w:r>
          </w:p>
          <w:p w14:paraId="111421B0" w14:textId="77777777" w:rsidR="00F05B0A" w:rsidRDefault="00F05B0A" w:rsidP="00246E2B">
            <w:pPr>
              <w:pStyle w:val="Description"/>
              <w:tabs>
                <w:tab w:val="left" w:pos="317"/>
              </w:tabs>
              <w:spacing w:before="20" w:after="0"/>
            </w:pPr>
            <w:r>
              <w:t>5</w:t>
            </w:r>
            <w:r>
              <w:rPr>
                <w:vertAlign w:val="superscript"/>
              </w:rPr>
              <w:t>th</w:t>
            </w:r>
            <w:r>
              <w:t xml:space="preserve">: </w:t>
            </w:r>
            <w:r>
              <w:tab/>
              <w:t>Osquip (NE), Tressym (NG), Blink Dog (LG), Hell Hound (LE)</w:t>
            </w:r>
          </w:p>
          <w:p w14:paraId="4C5D2A30" w14:textId="77777777" w:rsidR="00F05B0A" w:rsidRDefault="00F05B0A" w:rsidP="00246E2B">
            <w:pPr>
              <w:pStyle w:val="Description"/>
              <w:tabs>
                <w:tab w:val="left" w:pos="317"/>
              </w:tabs>
              <w:spacing w:before="20" w:after="0"/>
            </w:pPr>
            <w:r>
              <w:t>6</w:t>
            </w:r>
            <w:r w:rsidRPr="007B39D1">
              <w:rPr>
                <w:vertAlign w:val="superscript"/>
              </w:rPr>
              <w:t>th</w:t>
            </w:r>
            <w:r>
              <w:t xml:space="preserve">: </w:t>
            </w:r>
            <w:r>
              <w:tab/>
              <w:t>Vargouille (lack the Kiss supernatural ability) (NE)</w:t>
            </w:r>
          </w:p>
          <w:p w14:paraId="2D2857B1" w14:textId="77777777" w:rsidR="00F05B0A" w:rsidRDefault="00F05B0A" w:rsidP="00246E2B">
            <w:pPr>
              <w:pStyle w:val="Description"/>
              <w:tabs>
                <w:tab w:val="left" w:pos="317"/>
              </w:tabs>
              <w:spacing w:before="20" w:after="0"/>
            </w:pPr>
            <w:r>
              <w:t>7</w:t>
            </w:r>
            <w:r>
              <w:rPr>
                <w:vertAlign w:val="superscript"/>
              </w:rPr>
              <w:t>th</w:t>
            </w:r>
            <w:r>
              <w:t xml:space="preserve">: </w:t>
            </w:r>
            <w:r>
              <w:tab/>
              <w:t>Hippogriff, Howler(CE), Winter Wolf(NE), any Mephit (N)</w:t>
            </w:r>
          </w:p>
          <w:p w14:paraId="7FB8FC7C" w14:textId="77777777" w:rsidR="00F05B0A" w:rsidRDefault="00F05B0A" w:rsidP="00246E2B">
            <w:pPr>
              <w:pStyle w:val="Description"/>
              <w:tabs>
                <w:tab w:val="left" w:pos="317"/>
              </w:tabs>
              <w:spacing w:before="20"/>
            </w:pPr>
            <w:r>
              <w:t>9</w:t>
            </w:r>
            <w:r>
              <w:rPr>
                <w:vertAlign w:val="superscript"/>
              </w:rPr>
              <w:t>th</w:t>
            </w:r>
            <w:r>
              <w:t xml:space="preserve">: </w:t>
            </w:r>
            <w:r>
              <w:tab/>
              <w:t>Deathfang (NE).</w:t>
            </w:r>
          </w:p>
        </w:tc>
      </w:tr>
      <w:tr w:rsidR="00F05B0A" w14:paraId="7FB9815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44AC22D" w14:textId="77777777" w:rsidR="00F05B0A" w:rsidRDefault="00F05B0A" w:rsidP="00246E2B">
            <w:pPr>
              <w:spacing w:before="20" w:after="20"/>
              <w:ind w:left="72" w:hanging="72"/>
              <w:rPr>
                <w:sz w:val="16"/>
              </w:rPr>
            </w:pPr>
            <w:r>
              <w:rPr>
                <w:sz w:val="16"/>
              </w:rPr>
              <w:t>Lurking Familiar</w:t>
            </w:r>
            <w:r w:rsidRPr="006F00F9">
              <w:rPr>
                <w:sz w:val="16"/>
                <w:szCs w:val="16"/>
              </w:rPr>
              <w:fldChar w:fldCharType="begin"/>
            </w:r>
            <w:r w:rsidRPr="006F00F9">
              <w:rPr>
                <w:sz w:val="16"/>
                <w:szCs w:val="16"/>
              </w:rPr>
              <w:instrText xml:space="preserve"> XE "</w:instrText>
            </w:r>
            <w:r>
              <w:rPr>
                <w:sz w:val="16"/>
              </w:rPr>
              <w:instrText>Lurking</w:instrText>
            </w:r>
            <w:r w:rsidRPr="006F00F9">
              <w:rPr>
                <w:sz w:val="16"/>
                <w:szCs w:val="16"/>
              </w:rPr>
              <w:instrText xml:space="preserve"> Familiar"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307E707" w14:textId="77777777" w:rsidR="00F05B0A" w:rsidRDefault="00F05B0A" w:rsidP="00246E2B">
            <w:pPr>
              <w:spacing w:before="20" w:after="20"/>
              <w:ind w:left="-108"/>
              <w:jc w:val="right"/>
              <w:rPr>
                <w:sz w:val="12"/>
              </w:rPr>
            </w:pPr>
            <w:r>
              <w:rPr>
                <w:sz w:val="12"/>
              </w:rPr>
              <w:t>(PH2 p80)</w:t>
            </w:r>
          </w:p>
        </w:tc>
        <w:tc>
          <w:tcPr>
            <w:tcW w:w="1620" w:type="dxa"/>
            <w:tcBorders>
              <w:bottom w:val="single" w:sz="4" w:space="0" w:color="auto"/>
            </w:tcBorders>
          </w:tcPr>
          <w:p w14:paraId="2136D79A" w14:textId="77777777" w:rsidR="00F05B0A" w:rsidRDefault="00F05B0A" w:rsidP="00246E2B">
            <w:pPr>
              <w:spacing w:before="20"/>
              <w:ind w:left="72" w:right="-108" w:hanging="72"/>
              <w:rPr>
                <w:sz w:val="14"/>
              </w:rPr>
            </w:pPr>
            <w:r>
              <w:rPr>
                <w:sz w:val="14"/>
              </w:rPr>
              <w:t>Having a current Familiar</w:t>
            </w:r>
          </w:p>
          <w:p w14:paraId="4FFA038A" w14:textId="77777777" w:rsidR="00F05B0A" w:rsidRDefault="00F05B0A" w:rsidP="00246E2B">
            <w:pPr>
              <w:spacing w:before="20"/>
              <w:ind w:left="72" w:right="-108" w:hanging="72"/>
              <w:rPr>
                <w:sz w:val="14"/>
              </w:rPr>
            </w:pPr>
            <w:r>
              <w:rPr>
                <w:sz w:val="14"/>
              </w:rPr>
              <w:t>Arcane Spellcaster 6</w:t>
            </w:r>
            <w:r w:rsidRPr="009938A7">
              <w:rPr>
                <w:sz w:val="14"/>
                <w:vertAlign w:val="superscript"/>
              </w:rPr>
              <w:t>th</w:t>
            </w:r>
            <w:r>
              <w:rPr>
                <w:sz w:val="14"/>
              </w:rPr>
              <w:t xml:space="preserve"> </w:t>
            </w:r>
          </w:p>
          <w:p w14:paraId="4566A1BF" w14:textId="77777777" w:rsidR="00F05B0A" w:rsidRDefault="00F05B0A" w:rsidP="00246E2B">
            <w:pPr>
              <w:spacing w:before="20"/>
              <w:ind w:left="72" w:right="-108" w:hanging="72"/>
              <w:rPr>
                <w:sz w:val="14"/>
              </w:rPr>
            </w:pPr>
            <w:r>
              <w:rPr>
                <w:sz w:val="14"/>
              </w:rPr>
              <w:t>Combat Familiar</w:t>
            </w:r>
          </w:p>
        </w:tc>
        <w:tc>
          <w:tcPr>
            <w:tcW w:w="6300" w:type="dxa"/>
            <w:tcBorders>
              <w:bottom w:val="single" w:sz="4" w:space="0" w:color="auto"/>
              <w:right w:val="single" w:sz="12" w:space="0" w:color="auto"/>
            </w:tcBorders>
            <w:vAlign w:val="center"/>
          </w:tcPr>
          <w:p w14:paraId="0D57E359" w14:textId="77777777" w:rsidR="00F05B0A" w:rsidRDefault="00F05B0A" w:rsidP="00246E2B">
            <w:pPr>
              <w:pStyle w:val="Description"/>
              <w:tabs>
                <w:tab w:val="left" w:pos="317"/>
                <w:tab w:val="left" w:pos="362"/>
              </w:tabs>
              <w:spacing w:before="20"/>
            </w:pPr>
            <w:r>
              <w:t>If your Familiar is in your square, it gains Cover and can attempt a Hide check.  If it succeeds, it gains the normal bonuses of an unseen attacker if it makes an attack.</w:t>
            </w:r>
          </w:p>
        </w:tc>
      </w:tr>
      <w:tr w:rsidR="00F05B0A" w14:paraId="60467B5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AA375F8" w14:textId="77777777" w:rsidR="00F05B0A" w:rsidRDefault="00F05B0A" w:rsidP="00246E2B">
            <w:pPr>
              <w:spacing w:before="20" w:after="20"/>
              <w:ind w:left="72" w:right="-108" w:hanging="72"/>
              <w:rPr>
                <w:sz w:val="16"/>
              </w:rPr>
            </w:pPr>
            <w:r>
              <w:rPr>
                <w:sz w:val="16"/>
              </w:rPr>
              <w:t>Spell-Linked Familiar</w:t>
            </w:r>
            <w:r w:rsidRPr="006F00F9">
              <w:rPr>
                <w:sz w:val="16"/>
                <w:szCs w:val="16"/>
              </w:rPr>
              <w:fldChar w:fldCharType="begin"/>
            </w:r>
            <w:r w:rsidRPr="006F00F9">
              <w:rPr>
                <w:sz w:val="16"/>
                <w:szCs w:val="16"/>
              </w:rPr>
              <w:instrText xml:space="preserve"> XE "</w:instrText>
            </w:r>
            <w:r>
              <w:rPr>
                <w:sz w:val="16"/>
              </w:rPr>
              <w:instrText>Spell-Linked Familiar</w:instrText>
            </w:r>
            <w:r w:rsidRPr="006F00F9">
              <w:rPr>
                <w:sz w:val="16"/>
                <w:szCs w:val="16"/>
              </w:rPr>
              <w:instrText xml:space="preserve">" </w:instrText>
            </w:r>
            <w:r w:rsidRPr="006F00F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BF167B6" w14:textId="77777777" w:rsidR="00F05B0A" w:rsidRDefault="00F05B0A" w:rsidP="00246E2B">
            <w:pPr>
              <w:spacing w:before="20" w:after="20"/>
              <w:ind w:left="-108"/>
              <w:jc w:val="right"/>
              <w:rPr>
                <w:sz w:val="12"/>
              </w:rPr>
            </w:pPr>
            <w:r>
              <w:rPr>
                <w:sz w:val="12"/>
              </w:rPr>
              <w:t>(PH2 p83)</w:t>
            </w:r>
          </w:p>
        </w:tc>
        <w:tc>
          <w:tcPr>
            <w:tcW w:w="1620" w:type="dxa"/>
            <w:tcBorders>
              <w:bottom w:val="single" w:sz="4" w:space="0" w:color="auto"/>
            </w:tcBorders>
          </w:tcPr>
          <w:p w14:paraId="372488EF" w14:textId="77777777" w:rsidR="00F05B0A" w:rsidRDefault="00F05B0A" w:rsidP="00246E2B">
            <w:pPr>
              <w:spacing w:before="20"/>
              <w:ind w:left="72" w:right="-108" w:hanging="72"/>
              <w:rPr>
                <w:sz w:val="14"/>
              </w:rPr>
            </w:pPr>
            <w:r>
              <w:rPr>
                <w:sz w:val="14"/>
              </w:rPr>
              <w:t>Having a current Familiar</w:t>
            </w:r>
          </w:p>
          <w:p w14:paraId="0FA60E2C" w14:textId="77777777" w:rsidR="00F05B0A" w:rsidRDefault="00F05B0A" w:rsidP="00246E2B">
            <w:pPr>
              <w:spacing w:before="20"/>
              <w:ind w:left="72" w:right="-108" w:hanging="72"/>
              <w:rPr>
                <w:sz w:val="14"/>
              </w:rPr>
            </w:pPr>
            <w:r>
              <w:rPr>
                <w:sz w:val="14"/>
              </w:rPr>
              <w:t>Arcane Spellcaster 9</w:t>
            </w:r>
            <w:r w:rsidRPr="009938A7">
              <w:rPr>
                <w:sz w:val="14"/>
                <w:vertAlign w:val="superscript"/>
              </w:rPr>
              <w:t>th</w:t>
            </w:r>
            <w:r>
              <w:rPr>
                <w:sz w:val="14"/>
              </w:rPr>
              <w:t xml:space="preserve"> </w:t>
            </w:r>
          </w:p>
        </w:tc>
        <w:tc>
          <w:tcPr>
            <w:tcW w:w="6300" w:type="dxa"/>
            <w:tcBorders>
              <w:bottom w:val="single" w:sz="4" w:space="0" w:color="auto"/>
              <w:right w:val="single" w:sz="12" w:space="0" w:color="auto"/>
            </w:tcBorders>
            <w:vAlign w:val="center"/>
          </w:tcPr>
          <w:p w14:paraId="707A5D30" w14:textId="77777777" w:rsidR="00F05B0A" w:rsidRDefault="00F05B0A" w:rsidP="00246E2B">
            <w:pPr>
              <w:pStyle w:val="Description"/>
              <w:tabs>
                <w:tab w:val="left" w:pos="317"/>
                <w:tab w:val="left" w:pos="362"/>
              </w:tabs>
              <w:spacing w:before="20" w:after="0"/>
            </w:pPr>
            <w:r>
              <w:t>You can transfer spells to your Familiar, who casts them at ½ your caster level.  The spell cannot require XP or significant gp cost, nor a focus.  Verbal, Somantic, and trivial Material components are ignored.</w:t>
            </w:r>
          </w:p>
          <w:p w14:paraId="2155E4EA" w14:textId="77777777" w:rsidR="00F05B0A" w:rsidRPr="00ED59BD" w:rsidRDefault="00F05B0A" w:rsidP="00246E2B">
            <w:pPr>
              <w:pStyle w:val="Description"/>
              <w:tabs>
                <w:tab w:val="left" w:pos="362"/>
                <w:tab w:val="center" w:pos="1512"/>
                <w:tab w:val="center" w:pos="1872"/>
                <w:tab w:val="center" w:pos="2232"/>
              </w:tabs>
              <w:spacing w:before="20" w:after="0"/>
              <w:rPr>
                <w:vertAlign w:val="superscript"/>
              </w:rPr>
            </w:pPr>
            <w:r>
              <w:tab/>
            </w:r>
            <w:r>
              <w:tab/>
            </w:r>
            <w:r w:rsidRPr="000D3427">
              <w:rPr>
                <w:u w:val="single"/>
              </w:rPr>
              <w:t>Caster Level</w:t>
            </w:r>
            <w:r>
              <w:tab/>
            </w:r>
            <w:r w:rsidRPr="000D3427">
              <w:rPr>
                <w:u w:val="single"/>
              </w:rPr>
              <w:t>0</w:t>
            </w:r>
            <w:r w:rsidRPr="000D3427">
              <w:rPr>
                <w:u w:val="single"/>
                <w:vertAlign w:val="superscript"/>
              </w:rPr>
              <w:t>th</w:t>
            </w:r>
            <w:r>
              <w:t xml:space="preserve"> </w:t>
            </w:r>
            <w:r>
              <w:tab/>
            </w:r>
            <w:r w:rsidRPr="000D3427">
              <w:rPr>
                <w:u w:val="single"/>
              </w:rPr>
              <w:t>1</w:t>
            </w:r>
            <w:r w:rsidRPr="000D3427">
              <w:rPr>
                <w:u w:val="single"/>
                <w:vertAlign w:val="superscript"/>
              </w:rPr>
              <w:t>st</w:t>
            </w:r>
            <w:r>
              <w:tab/>
            </w:r>
            <w:r w:rsidRPr="000D3427">
              <w:rPr>
                <w:u w:val="single"/>
              </w:rPr>
              <w:t>2</w:t>
            </w:r>
            <w:r w:rsidRPr="000D3427">
              <w:rPr>
                <w:u w:val="single"/>
                <w:vertAlign w:val="superscript"/>
              </w:rPr>
              <w:t>nd</w:t>
            </w:r>
          </w:p>
          <w:p w14:paraId="773B9CD4" w14:textId="77777777" w:rsidR="00F05B0A" w:rsidRPr="00ED59BD" w:rsidRDefault="00F05B0A" w:rsidP="00246E2B">
            <w:pPr>
              <w:pStyle w:val="Description"/>
              <w:tabs>
                <w:tab w:val="center" w:pos="706"/>
                <w:tab w:val="center" w:pos="1512"/>
                <w:tab w:val="center" w:pos="1872"/>
                <w:tab w:val="center" w:pos="2232"/>
              </w:tabs>
              <w:spacing w:before="20" w:after="0"/>
              <w:rPr>
                <w:vertAlign w:val="superscript"/>
              </w:rPr>
            </w:pPr>
            <w:r>
              <w:tab/>
            </w:r>
            <w:r>
              <w:tab/>
              <w:t>9</w:t>
            </w:r>
            <w:r w:rsidRPr="00ED59BD">
              <w:rPr>
                <w:vertAlign w:val="superscript"/>
              </w:rPr>
              <w:t>th</w:t>
            </w:r>
            <w:r>
              <w:t xml:space="preserve"> – 11</w:t>
            </w:r>
            <w:r w:rsidRPr="00ED59BD">
              <w:rPr>
                <w:vertAlign w:val="superscript"/>
              </w:rPr>
              <w:t>th</w:t>
            </w:r>
            <w:r>
              <w:tab/>
              <w:t>1</w:t>
            </w:r>
            <w:r>
              <w:tab/>
              <w:t>—</w:t>
            </w:r>
            <w:r>
              <w:tab/>
              <w:t>—</w:t>
            </w:r>
          </w:p>
          <w:p w14:paraId="44FC5738" w14:textId="77777777" w:rsidR="00F05B0A" w:rsidRDefault="00F05B0A" w:rsidP="00246E2B">
            <w:pPr>
              <w:pStyle w:val="Description"/>
              <w:tabs>
                <w:tab w:val="center" w:pos="706"/>
                <w:tab w:val="center" w:pos="1512"/>
                <w:tab w:val="center" w:pos="1872"/>
                <w:tab w:val="center" w:pos="2232"/>
              </w:tabs>
              <w:spacing w:before="20" w:after="0"/>
            </w:pPr>
            <w:r>
              <w:tab/>
            </w:r>
            <w:r>
              <w:tab/>
              <w:t>12</w:t>
            </w:r>
            <w:r w:rsidRPr="00D05D66">
              <w:rPr>
                <w:vertAlign w:val="superscript"/>
              </w:rPr>
              <w:t>th</w:t>
            </w:r>
            <w:r>
              <w:t xml:space="preserve"> – 14</w:t>
            </w:r>
            <w:r w:rsidRPr="00ED59BD">
              <w:rPr>
                <w:vertAlign w:val="superscript"/>
              </w:rPr>
              <w:t>th</w:t>
            </w:r>
            <w:r>
              <w:tab/>
              <w:t>2</w:t>
            </w:r>
            <w:r>
              <w:tab/>
              <w:t>1</w:t>
            </w:r>
            <w:r>
              <w:tab/>
              <w:t>—</w:t>
            </w:r>
          </w:p>
          <w:p w14:paraId="1FAACFE5" w14:textId="77777777" w:rsidR="00F05B0A" w:rsidRDefault="00F05B0A" w:rsidP="00246E2B">
            <w:pPr>
              <w:pStyle w:val="Description"/>
              <w:tabs>
                <w:tab w:val="center" w:pos="706"/>
                <w:tab w:val="center" w:pos="1512"/>
                <w:tab w:val="center" w:pos="1872"/>
                <w:tab w:val="center" w:pos="2232"/>
              </w:tabs>
              <w:spacing w:before="20" w:after="0"/>
            </w:pPr>
            <w:r>
              <w:tab/>
            </w:r>
            <w:r>
              <w:tab/>
              <w:t>15</w:t>
            </w:r>
            <w:r w:rsidRPr="00D05D66">
              <w:rPr>
                <w:vertAlign w:val="superscript"/>
              </w:rPr>
              <w:t>th</w:t>
            </w:r>
            <w:r>
              <w:t xml:space="preserve"> – 17</w:t>
            </w:r>
            <w:r w:rsidRPr="00ED59BD">
              <w:rPr>
                <w:vertAlign w:val="superscript"/>
              </w:rPr>
              <w:t>th</w:t>
            </w:r>
            <w:r>
              <w:tab/>
              <w:t>3</w:t>
            </w:r>
            <w:r>
              <w:tab/>
              <w:t>2</w:t>
            </w:r>
            <w:r>
              <w:tab/>
              <w:t>1</w:t>
            </w:r>
          </w:p>
          <w:p w14:paraId="76F641C8" w14:textId="77777777" w:rsidR="00F05B0A" w:rsidRPr="00ED59BD" w:rsidRDefault="00F05B0A" w:rsidP="00246E2B">
            <w:pPr>
              <w:pStyle w:val="Description"/>
              <w:tabs>
                <w:tab w:val="center" w:pos="706"/>
                <w:tab w:val="center" w:pos="1512"/>
                <w:tab w:val="center" w:pos="1872"/>
                <w:tab w:val="center" w:pos="2232"/>
              </w:tabs>
              <w:spacing w:before="20"/>
              <w:rPr>
                <w:vertAlign w:val="superscript"/>
              </w:rPr>
            </w:pPr>
            <w:r>
              <w:tab/>
            </w:r>
            <w:r>
              <w:tab/>
              <w:t>18</w:t>
            </w:r>
            <w:r w:rsidRPr="00D05D66">
              <w:rPr>
                <w:vertAlign w:val="superscript"/>
              </w:rPr>
              <w:t>th</w:t>
            </w:r>
            <w:r>
              <w:t xml:space="preserve"> – 20</w:t>
            </w:r>
            <w:r w:rsidRPr="00ED59BD">
              <w:rPr>
                <w:vertAlign w:val="superscript"/>
              </w:rPr>
              <w:t>th</w:t>
            </w:r>
            <w:r>
              <w:tab/>
              <w:t>4</w:t>
            </w:r>
            <w:r>
              <w:tab/>
              <w:t>3</w:t>
            </w:r>
            <w:r>
              <w:tab/>
              <w:t>2</w:t>
            </w:r>
          </w:p>
        </w:tc>
      </w:tr>
      <w:tr w:rsidR="00F05B0A" w14:paraId="553876D7" w14:textId="77777777">
        <w:tblPrEx>
          <w:tblCellMar>
            <w:top w:w="0" w:type="dxa"/>
            <w:bottom w:w="0" w:type="dxa"/>
          </w:tblCellMar>
        </w:tblPrEx>
        <w:trPr>
          <w:cantSplit/>
        </w:trPr>
        <w:tc>
          <w:tcPr>
            <w:tcW w:w="1620" w:type="dxa"/>
            <w:tcBorders>
              <w:left w:val="single" w:sz="12" w:space="0" w:color="auto"/>
              <w:right w:val="nil"/>
            </w:tcBorders>
          </w:tcPr>
          <w:p w14:paraId="0AF65874" w14:textId="77777777" w:rsidR="00F05B0A" w:rsidRDefault="00F05B0A" w:rsidP="00246E2B">
            <w:pPr>
              <w:spacing w:before="20" w:after="20"/>
              <w:ind w:left="72" w:hanging="72"/>
              <w:rPr>
                <w:sz w:val="16"/>
              </w:rPr>
            </w:pPr>
            <w:r>
              <w:rPr>
                <w:sz w:val="16"/>
                <w:szCs w:val="16"/>
              </w:rPr>
              <w:lastRenderedPageBreak/>
              <w:t xml:space="preserve">Stitched Flesh Familiar </w:t>
            </w:r>
            <w:r w:rsidRPr="00470174">
              <w:rPr>
                <w:sz w:val="16"/>
                <w:szCs w:val="16"/>
              </w:rPr>
              <w:fldChar w:fldCharType="begin"/>
            </w:r>
            <w:r w:rsidRPr="00470174">
              <w:rPr>
                <w:sz w:val="16"/>
                <w:szCs w:val="16"/>
              </w:rPr>
              <w:instrText xml:space="preserve"> XE "</w:instrText>
            </w:r>
            <w:r>
              <w:rPr>
                <w:sz w:val="16"/>
                <w:szCs w:val="16"/>
              </w:rPr>
              <w:instrText>Stitched Flesh Familiar</w:instrText>
            </w:r>
            <w:r w:rsidRPr="00470174">
              <w:rPr>
                <w:sz w:val="16"/>
                <w:szCs w:val="16"/>
              </w:rPr>
              <w:instrText xml:space="preserve">" </w:instrText>
            </w:r>
            <w:r w:rsidRPr="00470174">
              <w:rPr>
                <w:sz w:val="16"/>
                <w:szCs w:val="16"/>
              </w:rPr>
              <w:fldChar w:fldCharType="end"/>
            </w:r>
            <w:r w:rsidRPr="00470174">
              <w:rPr>
                <w:sz w:val="16"/>
                <w:szCs w:val="16"/>
              </w:rPr>
              <w:br/>
            </w:r>
            <w:r>
              <w:rPr>
                <w:sz w:val="14"/>
              </w:rPr>
              <w:t>[General]</w:t>
            </w:r>
          </w:p>
        </w:tc>
        <w:tc>
          <w:tcPr>
            <w:tcW w:w="900" w:type="dxa"/>
            <w:tcBorders>
              <w:left w:val="nil"/>
            </w:tcBorders>
            <w:vAlign w:val="bottom"/>
          </w:tcPr>
          <w:p w14:paraId="27AC1530" w14:textId="77777777" w:rsidR="00F05B0A" w:rsidRDefault="00F05B0A" w:rsidP="00246E2B">
            <w:pPr>
              <w:spacing w:before="20" w:after="20"/>
              <w:ind w:left="-108"/>
              <w:jc w:val="right"/>
              <w:rPr>
                <w:sz w:val="12"/>
              </w:rPr>
            </w:pPr>
            <w:r>
              <w:rPr>
                <w:sz w:val="12"/>
              </w:rPr>
              <w:t>(LM p30)</w:t>
            </w:r>
          </w:p>
        </w:tc>
        <w:tc>
          <w:tcPr>
            <w:tcW w:w="1620" w:type="dxa"/>
          </w:tcPr>
          <w:p w14:paraId="0FB58B03" w14:textId="77777777" w:rsidR="00F05B0A" w:rsidRDefault="00F05B0A" w:rsidP="00246E2B">
            <w:pPr>
              <w:spacing w:before="20"/>
              <w:ind w:left="72" w:hanging="72"/>
              <w:rPr>
                <w:sz w:val="14"/>
              </w:rPr>
            </w:pPr>
            <w:r>
              <w:rPr>
                <w:sz w:val="14"/>
              </w:rPr>
              <w:t>Able to acquire a new Familiar</w:t>
            </w:r>
          </w:p>
          <w:p w14:paraId="42A2AAE3" w14:textId="77777777" w:rsidR="00F05B0A" w:rsidRDefault="00F05B0A" w:rsidP="00246E2B">
            <w:pPr>
              <w:spacing w:before="20"/>
              <w:ind w:left="72" w:hanging="72"/>
              <w:rPr>
                <w:sz w:val="14"/>
              </w:rPr>
            </w:pPr>
            <w:r>
              <w:rPr>
                <w:sz w:val="14"/>
              </w:rPr>
              <w:t>Able to cast three Necromancy spells</w:t>
            </w:r>
          </w:p>
        </w:tc>
        <w:tc>
          <w:tcPr>
            <w:tcW w:w="6300" w:type="dxa"/>
            <w:tcBorders>
              <w:right w:val="single" w:sz="12" w:space="0" w:color="auto"/>
            </w:tcBorders>
            <w:vAlign w:val="center"/>
          </w:tcPr>
          <w:p w14:paraId="7582942A" w14:textId="77777777" w:rsidR="00F05B0A" w:rsidRDefault="00F05B0A" w:rsidP="00246E2B">
            <w:pPr>
              <w:pStyle w:val="Description"/>
              <w:spacing w:before="20" w:after="0"/>
            </w:pPr>
            <w:r>
              <w:t>When choosing a familiar, you may choose a Stitched Flesh Familiar.</w:t>
            </w:r>
          </w:p>
          <w:p w14:paraId="2D7AF6F6" w14:textId="77777777" w:rsidR="00F05B0A" w:rsidRPr="00E041C8" w:rsidRDefault="00F05B0A" w:rsidP="00246E2B">
            <w:pPr>
              <w:pStyle w:val="Description"/>
              <w:spacing w:before="20" w:after="0"/>
              <w:ind w:left="252"/>
            </w:pPr>
            <w:r w:rsidRPr="00E041C8">
              <w:rPr>
                <w:iCs/>
              </w:rPr>
              <w:t>Hit Dice</w:t>
            </w:r>
            <w:r w:rsidRPr="00E041C8">
              <w:t>: d12, with no Constitution bonus; can use own HD or master’s for effects dealing with HD</w:t>
            </w:r>
          </w:p>
          <w:p w14:paraId="6160FDD4" w14:textId="77777777" w:rsidR="00F05B0A" w:rsidRPr="00E041C8" w:rsidRDefault="00F05B0A" w:rsidP="00246E2B">
            <w:pPr>
              <w:pStyle w:val="Description"/>
              <w:spacing w:before="20" w:after="0"/>
              <w:ind w:left="252"/>
            </w:pPr>
            <w:r w:rsidRPr="00E041C8">
              <w:rPr>
                <w:iCs/>
              </w:rPr>
              <w:t>Hit Points</w:t>
            </w:r>
            <w:r w:rsidRPr="00E041C8">
              <w:t>: Use half the master’s total, or the familiar’s normal, whichever is higher.</w:t>
            </w:r>
          </w:p>
          <w:p w14:paraId="60F68C46" w14:textId="77777777" w:rsidR="00F05B0A" w:rsidRPr="00E041C8" w:rsidRDefault="00F05B0A" w:rsidP="00246E2B">
            <w:pPr>
              <w:pStyle w:val="Description"/>
              <w:spacing w:before="20" w:after="0"/>
              <w:ind w:left="252"/>
            </w:pPr>
            <w:r w:rsidRPr="00E041C8">
              <w:rPr>
                <w:iCs/>
              </w:rPr>
              <w:t>Attacks</w:t>
            </w:r>
            <w:r w:rsidRPr="00E041C8">
              <w:t>: Master’s or familiar’s Base Attack Bonus, whichever is higher.</w:t>
            </w:r>
          </w:p>
          <w:p w14:paraId="6D704699" w14:textId="77777777" w:rsidR="00F05B0A" w:rsidRPr="00E041C8" w:rsidRDefault="00F05B0A" w:rsidP="00246E2B">
            <w:pPr>
              <w:pStyle w:val="Description"/>
              <w:spacing w:before="20" w:after="0"/>
              <w:ind w:left="252"/>
            </w:pPr>
            <w:r w:rsidRPr="00E041C8">
              <w:rPr>
                <w:iCs/>
              </w:rPr>
              <w:t>Saving Throws</w:t>
            </w:r>
            <w:r w:rsidRPr="00E041C8">
              <w:t>: Master’s or familiar’s base saves, whichever are individually higher.</w:t>
            </w:r>
          </w:p>
          <w:p w14:paraId="07514E60" w14:textId="77777777" w:rsidR="00F05B0A" w:rsidRPr="002F3009" w:rsidRDefault="00F05B0A" w:rsidP="00246E2B">
            <w:pPr>
              <w:pStyle w:val="Description"/>
              <w:spacing w:before="20"/>
              <w:ind w:left="252"/>
            </w:pPr>
            <w:r w:rsidRPr="00E041C8">
              <w:rPr>
                <w:iCs/>
              </w:rPr>
              <w:t>Familiar Special Abilities</w:t>
            </w:r>
            <w:r w:rsidRPr="00E041C8">
              <w:t>: Use the second Familiar table (PH p52); instead of the noted special ability, a stitched flesh familiar allows its master to control an additional 4 HD of Undead.</w:t>
            </w:r>
            <w:r>
              <w:t xml:space="preserve"> </w:t>
            </w:r>
          </w:p>
        </w:tc>
      </w:tr>
    </w:tbl>
    <w:p w14:paraId="7233F842" w14:textId="77777777" w:rsidR="00246E2B" w:rsidRDefault="00246E2B">
      <w:pPr>
        <w:pStyle w:val="FootnoteText"/>
      </w:pPr>
    </w:p>
    <w:p w14:paraId="4EC7FA3B" w14:textId="77777777" w:rsidR="00246E2B" w:rsidRDefault="00246E2B">
      <w:pPr>
        <w:pStyle w:val="FootnoteText"/>
      </w:pPr>
    </w:p>
    <w:p w14:paraId="68D785D1" w14:textId="77777777" w:rsidR="00246E2B" w:rsidRDefault="00246E2B" w:rsidP="00246E2B">
      <w:pPr>
        <w:pStyle w:val="Heading2"/>
      </w:pPr>
      <w:bookmarkStart w:id="122" w:name="_Toc173668222"/>
      <w:r>
        <w:t>Shugenja</w:t>
      </w:r>
      <w:bookmarkEnd w:id="122"/>
      <w:r>
        <w:t xml:space="preserve"> </w:t>
      </w:r>
    </w:p>
    <w:p w14:paraId="2F35A1B5" w14:textId="77777777" w:rsidR="00246E2B" w:rsidRDefault="00246E2B" w:rsidP="00246E2B">
      <w:pPr>
        <w:rPr>
          <w:sz w:val="16"/>
        </w:rPr>
      </w:pPr>
    </w:p>
    <w:p w14:paraId="37895D1E" w14:textId="77777777" w:rsidR="00246E2B" w:rsidRDefault="00246E2B" w:rsidP="00246E2B">
      <w:pPr>
        <w:pStyle w:val="Heading3"/>
      </w:pPr>
      <w:bookmarkStart w:id="123" w:name="_Toc173668223"/>
      <w:r>
        <w:t>Sense Elements Feats</w:t>
      </w:r>
      <w:bookmarkEnd w:id="123"/>
    </w:p>
    <w:p w14:paraId="2BC622D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E03E89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343F64" w14:textId="77777777" w:rsidR="00F05B0A" w:rsidRPr="00B00DFD" w:rsidRDefault="00F05B0A" w:rsidP="00601796">
            <w:pPr>
              <w:spacing w:before="20" w:after="20"/>
              <w:ind w:left="72" w:right="-108" w:hanging="72"/>
              <w:rPr>
                <w:sz w:val="18"/>
                <w:szCs w:val="18"/>
              </w:rPr>
            </w:pPr>
            <w:r>
              <w:rPr>
                <w:sz w:val="18"/>
                <w:szCs w:val="18"/>
              </w:rPr>
              <w:t>Sense Elements</w:t>
            </w:r>
          </w:p>
        </w:tc>
        <w:tc>
          <w:tcPr>
            <w:tcW w:w="900" w:type="dxa"/>
            <w:tcBorders>
              <w:top w:val="single" w:sz="12" w:space="0" w:color="auto"/>
              <w:left w:val="nil"/>
              <w:bottom w:val="double" w:sz="6" w:space="0" w:color="auto"/>
            </w:tcBorders>
            <w:vAlign w:val="center"/>
          </w:tcPr>
          <w:p w14:paraId="4E70C7A1"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7A73F55"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358389" w14:textId="77777777" w:rsidR="00F05B0A" w:rsidRDefault="00F05B0A" w:rsidP="00246E2B">
            <w:pPr>
              <w:spacing w:before="20" w:after="20"/>
              <w:ind w:left="72" w:hanging="72"/>
              <w:rPr>
                <w:sz w:val="16"/>
              </w:rPr>
            </w:pPr>
            <w:r>
              <w:rPr>
                <w:sz w:val="16"/>
              </w:rPr>
              <w:t>Description</w:t>
            </w:r>
          </w:p>
        </w:tc>
      </w:tr>
      <w:tr w:rsidR="00F05B0A" w14:paraId="59E86E6D"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6FE2605" w14:textId="77777777" w:rsidR="00F05B0A" w:rsidRDefault="00F05B0A" w:rsidP="00246E2B">
            <w:pPr>
              <w:spacing w:before="20" w:after="20"/>
              <w:ind w:left="72" w:hanging="72"/>
              <w:rPr>
                <w:sz w:val="16"/>
              </w:rPr>
            </w:pPr>
            <w:r>
              <w:rPr>
                <w:sz w:val="16"/>
              </w:rPr>
              <w:t>Elemental Stalker</w:t>
            </w:r>
            <w:r>
              <w:rPr>
                <w:sz w:val="16"/>
              </w:rPr>
              <w:fldChar w:fldCharType="begin"/>
            </w:r>
            <w:r>
              <w:rPr>
                <w:sz w:val="16"/>
              </w:rPr>
              <w:instrText xml:space="preserve"> XE "Elemental Stalker" </w:instrText>
            </w:r>
            <w:r>
              <w:rPr>
                <w:sz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1F0566C2" w14:textId="77777777" w:rsidR="00F05B0A" w:rsidRDefault="00F05B0A" w:rsidP="00246E2B">
            <w:pPr>
              <w:spacing w:before="20" w:after="20"/>
              <w:jc w:val="right"/>
              <w:rPr>
                <w:sz w:val="12"/>
              </w:rPr>
            </w:pPr>
            <w:r>
              <w:rPr>
                <w:sz w:val="12"/>
              </w:rPr>
              <w:t>(DR357 p86)</w:t>
            </w:r>
          </w:p>
        </w:tc>
        <w:tc>
          <w:tcPr>
            <w:tcW w:w="1620" w:type="dxa"/>
            <w:tcBorders>
              <w:top w:val="double" w:sz="6" w:space="0" w:color="auto"/>
              <w:bottom w:val="single" w:sz="4" w:space="0" w:color="auto"/>
            </w:tcBorders>
          </w:tcPr>
          <w:p w14:paraId="2D43EB42" w14:textId="77777777" w:rsidR="00F05B0A" w:rsidRDefault="00F05B0A" w:rsidP="00246E2B">
            <w:pPr>
              <w:spacing w:before="20"/>
              <w:ind w:left="72" w:hanging="72"/>
              <w:rPr>
                <w:sz w:val="14"/>
              </w:rPr>
            </w:pPr>
            <w:r w:rsidRPr="000443A3">
              <w:rPr>
                <w:i/>
                <w:sz w:val="14"/>
              </w:rPr>
              <w:t>Ki</w:t>
            </w:r>
            <w:r>
              <w:rPr>
                <w:sz w:val="14"/>
              </w:rPr>
              <w:t xml:space="preserve"> Power class ability</w:t>
            </w:r>
          </w:p>
          <w:p w14:paraId="21A50118" w14:textId="77777777" w:rsidR="00F05B0A" w:rsidRDefault="00F05B0A" w:rsidP="00246E2B">
            <w:pPr>
              <w:spacing w:before="20"/>
              <w:ind w:left="72" w:hanging="72"/>
              <w:rPr>
                <w:sz w:val="14"/>
              </w:rPr>
            </w:pPr>
            <w:r>
              <w:rPr>
                <w:sz w:val="14"/>
              </w:rPr>
              <w:t>Sense Elements class ability</w:t>
            </w:r>
          </w:p>
        </w:tc>
        <w:tc>
          <w:tcPr>
            <w:tcW w:w="6300" w:type="dxa"/>
            <w:tcBorders>
              <w:top w:val="double" w:sz="6" w:space="0" w:color="auto"/>
              <w:bottom w:val="single" w:sz="4" w:space="0" w:color="auto"/>
              <w:right w:val="single" w:sz="12" w:space="0" w:color="auto"/>
            </w:tcBorders>
            <w:vAlign w:val="center"/>
          </w:tcPr>
          <w:p w14:paraId="5227BF73" w14:textId="77777777" w:rsidR="00F05B0A" w:rsidRDefault="00F05B0A" w:rsidP="00246E2B">
            <w:pPr>
              <w:pStyle w:val="Description"/>
              <w:spacing w:before="20"/>
              <w:ind w:left="252" w:hanging="252"/>
            </w:pPr>
            <w:r>
              <w:t xml:space="preserve">Add your Shugenja level to your Ninja level to determine </w:t>
            </w:r>
            <w:r>
              <w:br/>
              <w:t xml:space="preserve">1. the maximum radius and uses per day of your </w:t>
            </w:r>
            <w:r>
              <w:rPr>
                <w:i/>
              </w:rPr>
              <w:t>Sense Elements</w:t>
            </w:r>
            <w:r>
              <w:t xml:space="preserve"> class ability; </w:t>
            </w:r>
            <w:r>
              <w:br/>
              <w:t>2. your Ninja AC bonus;</w:t>
            </w:r>
            <w:r>
              <w:br/>
              <w:t xml:space="preserve">3. the size of your </w:t>
            </w:r>
            <w:r w:rsidRPr="000443A3">
              <w:rPr>
                <w:i/>
              </w:rPr>
              <w:t>Ki</w:t>
            </w:r>
            <w:r>
              <w:t xml:space="preserve"> pool.</w:t>
            </w:r>
          </w:p>
        </w:tc>
      </w:tr>
      <w:tr w:rsidR="00F05B0A" w14:paraId="33E6F6E7"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4E128A9" w14:textId="77777777" w:rsidR="00F05B0A" w:rsidRDefault="00F05B0A" w:rsidP="00246E2B">
            <w:pPr>
              <w:spacing w:before="20" w:after="20"/>
              <w:ind w:left="72" w:right="-108" w:hanging="72"/>
              <w:rPr>
                <w:sz w:val="16"/>
              </w:rPr>
            </w:pPr>
            <w:r>
              <w:rPr>
                <w:sz w:val="16"/>
              </w:rPr>
              <w:t>Elemental Strike</w:t>
            </w:r>
            <w:r w:rsidRPr="009E7A99">
              <w:rPr>
                <w:sz w:val="16"/>
                <w:szCs w:val="16"/>
              </w:rPr>
              <w:fldChar w:fldCharType="begin"/>
            </w:r>
            <w:r w:rsidRPr="009E7A99">
              <w:rPr>
                <w:sz w:val="16"/>
                <w:szCs w:val="16"/>
              </w:rPr>
              <w:instrText xml:space="preserve"> XE "</w:instrText>
            </w:r>
            <w:r>
              <w:rPr>
                <w:sz w:val="16"/>
                <w:szCs w:val="16"/>
              </w:rPr>
              <w:instrText>Elemental Strike</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single" w:sz="4" w:space="0" w:color="auto"/>
              <w:left w:val="nil"/>
              <w:bottom w:val="single" w:sz="12" w:space="0" w:color="auto"/>
              <w:right w:val="single" w:sz="4" w:space="0" w:color="auto"/>
            </w:tcBorders>
            <w:vAlign w:val="bottom"/>
          </w:tcPr>
          <w:p w14:paraId="0CE1A5CD" w14:textId="77777777" w:rsidR="00F05B0A" w:rsidRDefault="00F05B0A" w:rsidP="00246E2B">
            <w:pPr>
              <w:spacing w:before="20" w:after="20"/>
              <w:jc w:val="right"/>
              <w:rPr>
                <w:sz w:val="12"/>
              </w:rPr>
            </w:pPr>
            <w:r>
              <w:rPr>
                <w:sz w:val="12"/>
              </w:rPr>
              <w:t>(DR343 p90)</w:t>
            </w:r>
          </w:p>
        </w:tc>
        <w:tc>
          <w:tcPr>
            <w:tcW w:w="1620" w:type="dxa"/>
            <w:tcBorders>
              <w:top w:val="single" w:sz="4" w:space="0" w:color="auto"/>
              <w:left w:val="single" w:sz="4" w:space="0" w:color="auto"/>
              <w:bottom w:val="single" w:sz="12" w:space="0" w:color="auto"/>
              <w:right w:val="single" w:sz="4" w:space="0" w:color="auto"/>
            </w:tcBorders>
          </w:tcPr>
          <w:p w14:paraId="47A26B1C" w14:textId="77777777" w:rsidR="00F05B0A" w:rsidRDefault="00F05B0A" w:rsidP="00246E2B">
            <w:pPr>
              <w:pStyle w:val="Description"/>
              <w:spacing w:before="20" w:after="0"/>
            </w:pPr>
            <w:r>
              <w:t>Sense Elements class ability</w:t>
            </w:r>
          </w:p>
        </w:tc>
        <w:tc>
          <w:tcPr>
            <w:tcW w:w="6300" w:type="dxa"/>
            <w:tcBorders>
              <w:top w:val="single" w:sz="4" w:space="0" w:color="auto"/>
              <w:left w:val="single" w:sz="4" w:space="0" w:color="auto"/>
              <w:bottom w:val="single" w:sz="12" w:space="0" w:color="auto"/>
              <w:right w:val="single" w:sz="12" w:space="0" w:color="auto"/>
            </w:tcBorders>
            <w:vAlign w:val="center"/>
          </w:tcPr>
          <w:p w14:paraId="3CF3EF82" w14:textId="77777777" w:rsidR="00F05B0A" w:rsidRDefault="00F05B0A" w:rsidP="00246E2B">
            <w:pPr>
              <w:pStyle w:val="Description"/>
              <w:spacing w:before="20"/>
            </w:pPr>
            <w:r>
              <w:t>You may make an improved attack on an element-based creature by following these steps:</w:t>
            </w:r>
          </w:p>
          <w:p w14:paraId="75381C00" w14:textId="77777777" w:rsidR="00F05B0A" w:rsidRDefault="00F05B0A" w:rsidP="00246E2B">
            <w:pPr>
              <w:pStyle w:val="Description"/>
              <w:spacing w:before="20"/>
              <w:ind w:left="252"/>
            </w:pPr>
            <w:r>
              <w:t>1.  Use your Sense Elements class ability to identify an element-based creature.</w:t>
            </w:r>
          </w:p>
          <w:p w14:paraId="04971AAC" w14:textId="77777777" w:rsidR="00F05B0A" w:rsidRPr="009E7A99" w:rsidRDefault="00F05B0A" w:rsidP="00246E2B">
            <w:pPr>
              <w:pStyle w:val="Description"/>
              <w:spacing w:before="20"/>
              <w:ind w:left="432" w:hanging="252"/>
            </w:pPr>
            <w:r>
              <w:t xml:space="preserve">2.  Expend an additional use of Sense Elements as a Standard Action to gain a +20 Insight bonus on your next attack roll against that creature.  This attack must be made within a (Wisdom modifier) rounds (minimum 1). </w:t>
            </w:r>
          </w:p>
        </w:tc>
      </w:tr>
    </w:tbl>
    <w:p w14:paraId="3E9ABB28" w14:textId="77777777" w:rsidR="00246E2B" w:rsidRDefault="00246E2B" w:rsidP="00246E2B">
      <w:pPr>
        <w:pStyle w:val="Normal8pt"/>
      </w:pPr>
    </w:p>
    <w:p w14:paraId="510AD30F" w14:textId="77777777" w:rsidR="00246E2B" w:rsidRDefault="00246E2B" w:rsidP="00246E2B">
      <w:pPr>
        <w:rPr>
          <w:sz w:val="16"/>
        </w:rPr>
      </w:pPr>
    </w:p>
    <w:p w14:paraId="274FC503" w14:textId="77777777" w:rsidR="00246E2B" w:rsidRDefault="00246E2B" w:rsidP="00246E2B">
      <w:pPr>
        <w:pStyle w:val="Heading3"/>
      </w:pPr>
      <w:bookmarkStart w:id="124" w:name="_Toc173668224"/>
      <w:r>
        <w:t>Elemental Focus Feats</w:t>
      </w:r>
      <w:bookmarkEnd w:id="124"/>
    </w:p>
    <w:p w14:paraId="3A45C068"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7663933"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0F33817" w14:textId="77777777" w:rsidR="00F05B0A" w:rsidRPr="00B00DFD" w:rsidRDefault="00F05B0A" w:rsidP="00601796">
            <w:pPr>
              <w:spacing w:before="20" w:after="20"/>
              <w:ind w:left="72" w:right="-108" w:hanging="72"/>
              <w:rPr>
                <w:sz w:val="18"/>
                <w:szCs w:val="18"/>
              </w:rPr>
            </w:pPr>
            <w:r>
              <w:rPr>
                <w:sz w:val="18"/>
                <w:szCs w:val="18"/>
              </w:rPr>
              <w:t>Elemental Focus</w:t>
            </w:r>
          </w:p>
        </w:tc>
        <w:tc>
          <w:tcPr>
            <w:tcW w:w="900" w:type="dxa"/>
            <w:tcBorders>
              <w:top w:val="single" w:sz="12" w:space="0" w:color="auto"/>
              <w:left w:val="nil"/>
              <w:bottom w:val="double" w:sz="6" w:space="0" w:color="auto"/>
            </w:tcBorders>
            <w:vAlign w:val="center"/>
          </w:tcPr>
          <w:p w14:paraId="2DBB89D2"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EA3115D"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0DDC89F" w14:textId="77777777" w:rsidR="00F05B0A" w:rsidRDefault="00F05B0A" w:rsidP="00246E2B">
            <w:pPr>
              <w:spacing w:before="20" w:after="20"/>
              <w:ind w:left="72" w:hanging="72"/>
              <w:rPr>
                <w:sz w:val="16"/>
              </w:rPr>
            </w:pPr>
            <w:r>
              <w:rPr>
                <w:sz w:val="16"/>
              </w:rPr>
              <w:t>Description</w:t>
            </w:r>
          </w:p>
        </w:tc>
      </w:tr>
      <w:tr w:rsidR="00F05B0A" w14:paraId="2A898F3E"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27AD57A2" w14:textId="77777777" w:rsidR="00F05B0A" w:rsidRDefault="00F05B0A" w:rsidP="00246E2B">
            <w:pPr>
              <w:spacing w:before="20" w:after="20"/>
              <w:ind w:left="72" w:right="-108" w:hanging="72"/>
              <w:rPr>
                <w:sz w:val="16"/>
              </w:rPr>
            </w:pPr>
            <w:r>
              <w:rPr>
                <w:sz w:val="16"/>
              </w:rPr>
              <w:t>Turn Elemental</w:t>
            </w:r>
            <w:r w:rsidRPr="009E7A99">
              <w:rPr>
                <w:sz w:val="16"/>
                <w:szCs w:val="16"/>
              </w:rPr>
              <w:fldChar w:fldCharType="begin"/>
            </w:r>
            <w:r w:rsidRPr="009E7A99">
              <w:rPr>
                <w:sz w:val="16"/>
                <w:szCs w:val="16"/>
              </w:rPr>
              <w:instrText xml:space="preserve"> XE "</w:instrText>
            </w:r>
            <w:r>
              <w:rPr>
                <w:sz w:val="16"/>
                <w:szCs w:val="16"/>
              </w:rPr>
              <w:instrText>Turn Elemental</w:instrText>
            </w:r>
            <w:r w:rsidRPr="009E7A99">
              <w:rPr>
                <w:sz w:val="16"/>
                <w:szCs w:val="16"/>
              </w:rPr>
              <w:instrText xml:space="preserve">" </w:instrText>
            </w:r>
            <w:r w:rsidRPr="009E7A99">
              <w:rPr>
                <w:sz w:val="16"/>
                <w:szCs w:val="16"/>
              </w:rPr>
              <w:fldChar w:fldCharType="end"/>
            </w:r>
            <w:r w:rsidRPr="009E7A99">
              <w:rPr>
                <w:sz w:val="16"/>
                <w:szCs w:val="16"/>
              </w:rPr>
              <w:br/>
            </w:r>
            <w:r>
              <w:rPr>
                <w:sz w:val="14"/>
              </w:rPr>
              <w:t>[General]</w:t>
            </w:r>
          </w:p>
        </w:tc>
        <w:tc>
          <w:tcPr>
            <w:tcW w:w="900" w:type="dxa"/>
            <w:tcBorders>
              <w:top w:val="double" w:sz="6" w:space="0" w:color="auto"/>
              <w:left w:val="nil"/>
              <w:bottom w:val="single" w:sz="12" w:space="0" w:color="auto"/>
              <w:right w:val="single" w:sz="4" w:space="0" w:color="auto"/>
            </w:tcBorders>
            <w:vAlign w:val="bottom"/>
          </w:tcPr>
          <w:p w14:paraId="4007B04D" w14:textId="77777777" w:rsidR="00F05B0A" w:rsidRDefault="00F05B0A" w:rsidP="00246E2B">
            <w:pPr>
              <w:spacing w:before="20" w:after="20"/>
              <w:jc w:val="right"/>
              <w:rPr>
                <w:sz w:val="12"/>
              </w:rPr>
            </w:pPr>
            <w:r>
              <w:rPr>
                <w:sz w:val="12"/>
              </w:rPr>
              <w:t>(DR343 p91)</w:t>
            </w:r>
          </w:p>
        </w:tc>
        <w:tc>
          <w:tcPr>
            <w:tcW w:w="1620" w:type="dxa"/>
            <w:tcBorders>
              <w:top w:val="double" w:sz="6" w:space="0" w:color="auto"/>
              <w:left w:val="single" w:sz="4" w:space="0" w:color="auto"/>
              <w:bottom w:val="single" w:sz="12" w:space="0" w:color="auto"/>
              <w:right w:val="single" w:sz="4" w:space="0" w:color="auto"/>
            </w:tcBorders>
          </w:tcPr>
          <w:p w14:paraId="02035AA2" w14:textId="77777777" w:rsidR="00F05B0A" w:rsidRDefault="00F05B0A" w:rsidP="00246E2B">
            <w:pPr>
              <w:pStyle w:val="Description"/>
              <w:spacing w:before="20" w:after="0"/>
            </w:pPr>
            <w:r>
              <w:t>Elemental Focus class ability</w:t>
            </w:r>
          </w:p>
        </w:tc>
        <w:tc>
          <w:tcPr>
            <w:tcW w:w="6300" w:type="dxa"/>
            <w:tcBorders>
              <w:top w:val="double" w:sz="6" w:space="0" w:color="auto"/>
              <w:left w:val="single" w:sz="4" w:space="0" w:color="auto"/>
              <w:bottom w:val="single" w:sz="12" w:space="0" w:color="auto"/>
              <w:right w:val="single" w:sz="12" w:space="0" w:color="auto"/>
            </w:tcBorders>
            <w:vAlign w:val="center"/>
          </w:tcPr>
          <w:p w14:paraId="55B8B877" w14:textId="77777777" w:rsidR="00F05B0A" w:rsidRPr="009E7A99" w:rsidRDefault="00F05B0A" w:rsidP="00246E2B">
            <w:pPr>
              <w:pStyle w:val="Description"/>
              <w:spacing w:before="20"/>
            </w:pPr>
            <w:r>
              <w:t>You may Rebuke / Command / Bolster a creature of your Focus Element –or– Turn / Destroy a creature of the type that is opposed to your Focus Element.  Either use consumes two daily uses of Sense Elements and acts the same as the Turn / Rebuke ability of a Cleric.</w:t>
            </w:r>
          </w:p>
        </w:tc>
      </w:tr>
    </w:tbl>
    <w:p w14:paraId="7A48F81D" w14:textId="77777777" w:rsidR="00246E2B" w:rsidRDefault="00246E2B" w:rsidP="00246E2B">
      <w:pPr>
        <w:pStyle w:val="Normal8pt"/>
      </w:pPr>
    </w:p>
    <w:p w14:paraId="5C637262" w14:textId="77777777" w:rsidR="00246E2B" w:rsidRDefault="00246E2B" w:rsidP="00246E2B">
      <w:pPr>
        <w:pStyle w:val="Normal8pt"/>
      </w:pPr>
    </w:p>
    <w:p w14:paraId="6E28118F" w14:textId="77777777" w:rsidR="00246E2B" w:rsidRDefault="00246E2B" w:rsidP="00246E2B">
      <w:pPr>
        <w:pStyle w:val="Heading2"/>
      </w:pPr>
      <w:bookmarkStart w:id="125" w:name="_Toc173668225"/>
      <w:r>
        <w:t>Warlock</w:t>
      </w:r>
      <w:bookmarkEnd w:id="125"/>
    </w:p>
    <w:p w14:paraId="123693BD" w14:textId="77777777" w:rsidR="00246E2B" w:rsidRDefault="00246E2B" w:rsidP="00246E2B">
      <w:pPr>
        <w:rPr>
          <w:sz w:val="16"/>
        </w:rPr>
      </w:pPr>
    </w:p>
    <w:p w14:paraId="52CE65A4" w14:textId="77777777" w:rsidR="00246E2B" w:rsidRDefault="00246E2B" w:rsidP="00246E2B">
      <w:pPr>
        <w:pStyle w:val="Heading3"/>
      </w:pPr>
      <w:bookmarkStart w:id="126" w:name="_Toc173668226"/>
      <w:r>
        <w:t>Warlock Only Feats</w:t>
      </w:r>
      <w:bookmarkEnd w:id="126"/>
    </w:p>
    <w:p w14:paraId="531E3652"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DBC113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16B74A" w14:textId="77777777" w:rsidR="00F05B0A" w:rsidRPr="00B00DFD" w:rsidRDefault="00F05B0A" w:rsidP="00601796">
            <w:pPr>
              <w:spacing w:before="20" w:after="20"/>
              <w:ind w:left="72" w:right="-108" w:hanging="72"/>
              <w:rPr>
                <w:sz w:val="18"/>
                <w:szCs w:val="18"/>
              </w:rPr>
            </w:pPr>
            <w:r>
              <w:rPr>
                <w:sz w:val="18"/>
                <w:szCs w:val="18"/>
              </w:rPr>
              <w:t>Warlock Only Feats</w:t>
            </w:r>
          </w:p>
        </w:tc>
        <w:tc>
          <w:tcPr>
            <w:tcW w:w="900" w:type="dxa"/>
            <w:tcBorders>
              <w:top w:val="single" w:sz="12" w:space="0" w:color="auto"/>
              <w:left w:val="nil"/>
              <w:bottom w:val="double" w:sz="6" w:space="0" w:color="auto"/>
            </w:tcBorders>
            <w:vAlign w:val="center"/>
          </w:tcPr>
          <w:p w14:paraId="07826103"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D05C60"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7748FC3" w14:textId="77777777" w:rsidR="00F05B0A" w:rsidRDefault="00F05B0A" w:rsidP="00246E2B">
            <w:pPr>
              <w:spacing w:before="20" w:after="20"/>
              <w:ind w:left="72" w:hanging="72"/>
              <w:rPr>
                <w:sz w:val="16"/>
              </w:rPr>
            </w:pPr>
            <w:r>
              <w:rPr>
                <w:sz w:val="16"/>
              </w:rPr>
              <w:t>Description</w:t>
            </w:r>
          </w:p>
        </w:tc>
      </w:tr>
      <w:tr w:rsidR="00F05B0A" w14:paraId="5DAE997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ED61F8" w14:textId="77777777" w:rsidR="00F05B0A" w:rsidRDefault="00F05B0A" w:rsidP="00246E2B">
            <w:pPr>
              <w:spacing w:before="20" w:after="20"/>
              <w:ind w:left="72" w:hanging="72"/>
              <w:rPr>
                <w:sz w:val="16"/>
              </w:rPr>
            </w:pPr>
            <w:r>
              <w:rPr>
                <w:sz w:val="16"/>
              </w:rPr>
              <w:t>Extra Invocation</w:t>
            </w:r>
            <w:r>
              <w:rPr>
                <w:sz w:val="16"/>
              </w:rPr>
              <w:fldChar w:fldCharType="begin"/>
            </w:r>
            <w:r>
              <w:rPr>
                <w:sz w:val="16"/>
              </w:rPr>
              <w:instrText xml:space="preserve"> XE "Extra Invocation"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7D42BA7" w14:textId="77777777" w:rsidR="00F05B0A" w:rsidRDefault="00F05B0A" w:rsidP="00246E2B">
            <w:pPr>
              <w:spacing w:before="20" w:after="20"/>
              <w:jc w:val="right"/>
              <w:rPr>
                <w:sz w:val="12"/>
              </w:rPr>
            </w:pPr>
            <w:r>
              <w:rPr>
                <w:sz w:val="12"/>
              </w:rPr>
              <w:t>(CArc p79)</w:t>
            </w:r>
          </w:p>
        </w:tc>
        <w:tc>
          <w:tcPr>
            <w:tcW w:w="1620" w:type="dxa"/>
            <w:tcBorders>
              <w:top w:val="single" w:sz="4" w:space="0" w:color="auto"/>
              <w:bottom w:val="single" w:sz="4" w:space="0" w:color="auto"/>
            </w:tcBorders>
          </w:tcPr>
          <w:p w14:paraId="019B873B" w14:textId="77777777" w:rsidR="00F05B0A" w:rsidRDefault="00F05B0A" w:rsidP="00246E2B">
            <w:pPr>
              <w:spacing w:before="20"/>
              <w:ind w:left="72" w:hanging="72"/>
              <w:rPr>
                <w:sz w:val="14"/>
              </w:rPr>
            </w:pPr>
            <w:r>
              <w:rPr>
                <w:sz w:val="14"/>
              </w:rPr>
              <w:t>Warlock 6</w:t>
            </w:r>
            <w:r w:rsidRPr="004E0F38">
              <w:rPr>
                <w:sz w:val="14"/>
                <w:vertAlign w:val="superscript"/>
              </w:rPr>
              <w:t>th</w:t>
            </w:r>
            <w:r>
              <w:rPr>
                <w:sz w:val="14"/>
              </w:rPr>
              <w:t xml:space="preserve"> level</w:t>
            </w:r>
          </w:p>
        </w:tc>
        <w:tc>
          <w:tcPr>
            <w:tcW w:w="6300" w:type="dxa"/>
            <w:tcBorders>
              <w:top w:val="single" w:sz="4" w:space="0" w:color="auto"/>
              <w:bottom w:val="single" w:sz="4" w:space="0" w:color="auto"/>
              <w:right w:val="single" w:sz="12" w:space="0" w:color="auto"/>
            </w:tcBorders>
            <w:vAlign w:val="center"/>
          </w:tcPr>
          <w:p w14:paraId="469F8294" w14:textId="77777777" w:rsidR="00F05B0A" w:rsidRDefault="00F05B0A" w:rsidP="00246E2B">
            <w:pPr>
              <w:pStyle w:val="Description"/>
            </w:pPr>
            <w:r>
              <w:t xml:space="preserve">You gain an additional Invocation that is one grade less than the highest grade available to you.  </w:t>
            </w:r>
          </w:p>
          <w:p w14:paraId="70613EAE" w14:textId="77777777" w:rsidR="00F05B0A" w:rsidRDefault="00F05B0A" w:rsidP="00246E2B">
            <w:pPr>
              <w:pStyle w:val="Description"/>
            </w:pPr>
            <w:r>
              <w:t>You may take this feat multiple times, each time gaining a new Invocation.</w:t>
            </w:r>
          </w:p>
        </w:tc>
      </w:tr>
    </w:tbl>
    <w:p w14:paraId="0E43290E" w14:textId="77777777" w:rsidR="00246E2B" w:rsidRDefault="00246E2B" w:rsidP="00246E2B">
      <w:pPr>
        <w:rPr>
          <w:sz w:val="16"/>
        </w:rPr>
      </w:pPr>
    </w:p>
    <w:p w14:paraId="418AACFE" w14:textId="77777777" w:rsidR="00246E2B" w:rsidRDefault="00246E2B" w:rsidP="00246E2B">
      <w:pPr>
        <w:rPr>
          <w:sz w:val="16"/>
        </w:rPr>
      </w:pPr>
    </w:p>
    <w:p w14:paraId="001B5AE1" w14:textId="77777777" w:rsidR="00246E2B" w:rsidRDefault="00246E2B" w:rsidP="00246E2B">
      <w:pPr>
        <w:pStyle w:val="Heading3"/>
      </w:pPr>
      <w:bookmarkStart w:id="127" w:name="_Toc173668227"/>
      <w:r>
        <w:t>Feats that Improve Eldritch Blast</w:t>
      </w:r>
      <w:bookmarkEnd w:id="127"/>
    </w:p>
    <w:p w14:paraId="347A0B9B" w14:textId="77777777" w:rsidR="00246E2B" w:rsidRDefault="00246E2B" w:rsidP="00246E2B">
      <w:pPr>
        <w:pStyle w:val="FootnoteText"/>
      </w:pPr>
    </w:p>
    <w:p w14:paraId="491C170C" w14:textId="77777777" w:rsidR="00246E2B" w:rsidRDefault="00246E2B" w:rsidP="00246E2B">
      <w:pPr>
        <w:pStyle w:val="FootnoteText"/>
      </w:pPr>
      <w:r>
        <w:t>Since ‘Eldritch Blast’ is a Spell-Like ability, some Feats from the Monster Manual may be used with it.</w:t>
      </w:r>
    </w:p>
    <w:p w14:paraId="55ACF223"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6C6FD2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6D20D31" w14:textId="77777777" w:rsidR="00F05B0A" w:rsidRPr="00B00DFD" w:rsidRDefault="00F05B0A" w:rsidP="00601796">
            <w:pPr>
              <w:spacing w:before="20" w:after="20"/>
              <w:ind w:left="72" w:right="-108" w:hanging="72"/>
              <w:rPr>
                <w:sz w:val="18"/>
                <w:szCs w:val="18"/>
              </w:rPr>
            </w:pPr>
            <w:r>
              <w:rPr>
                <w:sz w:val="18"/>
                <w:szCs w:val="18"/>
              </w:rPr>
              <w:t>Improve Eldritch Blast</w:t>
            </w:r>
          </w:p>
        </w:tc>
        <w:tc>
          <w:tcPr>
            <w:tcW w:w="900" w:type="dxa"/>
            <w:tcBorders>
              <w:top w:val="single" w:sz="12" w:space="0" w:color="auto"/>
              <w:left w:val="nil"/>
              <w:bottom w:val="double" w:sz="6" w:space="0" w:color="auto"/>
            </w:tcBorders>
            <w:vAlign w:val="center"/>
          </w:tcPr>
          <w:p w14:paraId="235100E5"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759C20D6"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A4B52C" w14:textId="77777777" w:rsidR="00F05B0A" w:rsidRDefault="00F05B0A" w:rsidP="00246E2B">
            <w:pPr>
              <w:spacing w:before="20" w:after="20"/>
              <w:ind w:left="72" w:hanging="72"/>
              <w:rPr>
                <w:sz w:val="16"/>
              </w:rPr>
            </w:pPr>
            <w:r>
              <w:rPr>
                <w:sz w:val="16"/>
              </w:rPr>
              <w:t>Description</w:t>
            </w:r>
          </w:p>
        </w:tc>
      </w:tr>
      <w:tr w:rsidR="00F05B0A" w14:paraId="573F4B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AEB76EC" w14:textId="77777777" w:rsidR="00F05B0A" w:rsidRDefault="00F05B0A" w:rsidP="00246E2B">
            <w:pPr>
              <w:spacing w:before="20" w:after="20"/>
              <w:ind w:left="72" w:hanging="72"/>
              <w:rPr>
                <w:color w:val="000000"/>
                <w:sz w:val="16"/>
              </w:rPr>
            </w:pPr>
            <w:r>
              <w:rPr>
                <w:color w:val="000000"/>
                <w:sz w:val="16"/>
              </w:rPr>
              <w:t xml:space="preserve">Ability Focus </w:t>
            </w:r>
            <w:r w:rsidRPr="008427BA">
              <w:rPr>
                <w:color w:val="000000"/>
                <w:sz w:val="16"/>
                <w:szCs w:val="16"/>
              </w:rPr>
              <w:fldChar w:fldCharType="begin"/>
            </w:r>
            <w:r w:rsidRPr="008427BA">
              <w:rPr>
                <w:sz w:val="16"/>
                <w:szCs w:val="16"/>
              </w:rPr>
              <w:instrText xml:space="preserve"> XE "</w:instrText>
            </w:r>
            <w:r w:rsidRPr="008427BA">
              <w:rPr>
                <w:color w:val="000000"/>
                <w:sz w:val="16"/>
                <w:szCs w:val="16"/>
              </w:rPr>
              <w:instrText>Ability Focus</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63E1D53" w14:textId="77777777" w:rsidR="00F05B0A" w:rsidRDefault="00F05B0A" w:rsidP="00246E2B">
            <w:pPr>
              <w:spacing w:before="20" w:after="20"/>
              <w:ind w:left="-108"/>
              <w:jc w:val="right"/>
              <w:rPr>
                <w:sz w:val="12"/>
              </w:rPr>
            </w:pPr>
            <w:r>
              <w:rPr>
                <w:sz w:val="12"/>
              </w:rPr>
              <w:t>(MM p303)</w:t>
            </w:r>
            <w:r>
              <w:rPr>
                <w:sz w:val="12"/>
              </w:rPr>
              <w:br/>
              <w:t>(MM3 p206)</w:t>
            </w:r>
          </w:p>
        </w:tc>
        <w:tc>
          <w:tcPr>
            <w:tcW w:w="1620" w:type="dxa"/>
            <w:tcBorders>
              <w:top w:val="single" w:sz="4" w:space="0" w:color="auto"/>
              <w:left w:val="single" w:sz="4" w:space="0" w:color="auto"/>
              <w:bottom w:val="single" w:sz="4" w:space="0" w:color="auto"/>
              <w:right w:val="single" w:sz="4" w:space="0" w:color="auto"/>
            </w:tcBorders>
          </w:tcPr>
          <w:p w14:paraId="47F7FCBA" w14:textId="77777777" w:rsidR="00F05B0A" w:rsidRPr="001C3167" w:rsidRDefault="00F05B0A" w:rsidP="00246E2B">
            <w:pPr>
              <w:spacing w:before="20"/>
              <w:ind w:left="72" w:hanging="72"/>
              <w:rPr>
                <w:sz w:val="14"/>
              </w:rPr>
            </w:pPr>
            <w:r>
              <w:rPr>
                <w:sz w:val="14"/>
              </w:rPr>
              <w:t>Special Attack</w:t>
            </w:r>
          </w:p>
        </w:tc>
        <w:tc>
          <w:tcPr>
            <w:tcW w:w="6300" w:type="dxa"/>
            <w:tcBorders>
              <w:top w:val="single" w:sz="4" w:space="0" w:color="auto"/>
              <w:left w:val="single" w:sz="4" w:space="0" w:color="auto"/>
              <w:bottom w:val="single" w:sz="4" w:space="0" w:color="auto"/>
              <w:right w:val="single" w:sz="12" w:space="0" w:color="auto"/>
            </w:tcBorders>
            <w:vAlign w:val="center"/>
          </w:tcPr>
          <w:p w14:paraId="0FA743EA" w14:textId="77777777" w:rsidR="00F05B0A" w:rsidRDefault="00F05B0A" w:rsidP="00246E2B">
            <w:pPr>
              <w:pStyle w:val="Description"/>
              <w:spacing w:before="20"/>
            </w:pPr>
            <w:r>
              <w:t>The DC of your Special Attack increases by  +2.</w:t>
            </w:r>
          </w:p>
          <w:p w14:paraId="1EE52168" w14:textId="77777777" w:rsidR="00F05B0A" w:rsidRDefault="00F05B0A" w:rsidP="00246E2B">
            <w:pPr>
              <w:pStyle w:val="Description"/>
              <w:spacing w:before="20"/>
            </w:pPr>
            <w:r>
              <w:t>This feat may be taken multiple times.  Each time it applies to a different Special Ability.</w:t>
            </w:r>
          </w:p>
        </w:tc>
      </w:tr>
      <w:tr w:rsidR="00F05B0A" w14:paraId="4D11D44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2405A99" w14:textId="77777777" w:rsidR="00F05B0A" w:rsidRDefault="00F05B0A" w:rsidP="00246E2B">
            <w:pPr>
              <w:spacing w:before="20" w:after="20"/>
              <w:ind w:left="72" w:hanging="72"/>
              <w:rPr>
                <w:sz w:val="16"/>
              </w:rPr>
            </w:pPr>
            <w:r>
              <w:rPr>
                <w:sz w:val="16"/>
              </w:rPr>
              <w:t xml:space="preserve">Empower Spell-Like Ability </w:t>
            </w:r>
            <w:r w:rsidRPr="008427BA">
              <w:rPr>
                <w:color w:val="000000"/>
                <w:sz w:val="16"/>
                <w:szCs w:val="16"/>
              </w:rPr>
              <w:fldChar w:fldCharType="begin"/>
            </w:r>
            <w:r w:rsidRPr="008427BA">
              <w:rPr>
                <w:sz w:val="16"/>
                <w:szCs w:val="16"/>
              </w:rPr>
              <w:instrText xml:space="preserve"> XE "</w:instrText>
            </w:r>
            <w:r>
              <w:rPr>
                <w:color w:val="000000"/>
                <w:sz w:val="16"/>
                <w:szCs w:val="16"/>
              </w:rPr>
              <w:instrText>Empower Spell-Like Ability</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9E0650A" w14:textId="77777777" w:rsidR="00F05B0A" w:rsidRDefault="00F05B0A" w:rsidP="00246E2B">
            <w:pPr>
              <w:spacing w:before="20" w:after="20"/>
              <w:ind w:left="-108"/>
              <w:jc w:val="right"/>
              <w:rPr>
                <w:sz w:val="12"/>
              </w:rPr>
            </w:pPr>
            <w:r>
              <w:rPr>
                <w:sz w:val="12"/>
              </w:rPr>
              <w:t>(MM p303)</w:t>
            </w:r>
            <w:r>
              <w:rPr>
                <w:sz w:val="12"/>
              </w:rPr>
              <w:br/>
              <w:t>(MM3 p206)</w:t>
            </w:r>
          </w:p>
        </w:tc>
        <w:tc>
          <w:tcPr>
            <w:tcW w:w="1620" w:type="dxa"/>
            <w:tcBorders>
              <w:bottom w:val="single" w:sz="4" w:space="0" w:color="auto"/>
            </w:tcBorders>
          </w:tcPr>
          <w:p w14:paraId="60911915" w14:textId="77777777" w:rsidR="00F05B0A" w:rsidRDefault="00F05B0A" w:rsidP="00246E2B">
            <w:pPr>
              <w:spacing w:before="20"/>
              <w:ind w:left="72" w:hanging="72"/>
              <w:rPr>
                <w:sz w:val="14"/>
              </w:rPr>
            </w:pPr>
            <w:r>
              <w:rPr>
                <w:sz w:val="14"/>
              </w:rPr>
              <w:t>Caster level of Spell-like Ability 6</w:t>
            </w:r>
            <w:r w:rsidRPr="003F23C2">
              <w:rPr>
                <w:sz w:val="14"/>
                <w:vertAlign w:val="superscript"/>
              </w:rPr>
              <w:t>th</w:t>
            </w:r>
            <w:r>
              <w:rPr>
                <w:sz w:val="14"/>
              </w:rPr>
              <w:t xml:space="preserve"> +</w:t>
            </w:r>
          </w:p>
          <w:p w14:paraId="397C1C69" w14:textId="77777777" w:rsidR="00F05B0A" w:rsidRDefault="00F05B0A" w:rsidP="00246E2B">
            <w:pPr>
              <w:spacing w:before="20"/>
              <w:ind w:left="72" w:hanging="72"/>
              <w:rPr>
                <w:sz w:val="14"/>
              </w:rPr>
            </w:pPr>
            <w:r>
              <w:rPr>
                <w:sz w:val="14"/>
              </w:rPr>
              <w:t>Meet the minimum Caster Level requirement based on the effective Spell Level of the Spell-like ability</w:t>
            </w:r>
          </w:p>
        </w:tc>
        <w:tc>
          <w:tcPr>
            <w:tcW w:w="6300" w:type="dxa"/>
            <w:tcBorders>
              <w:bottom w:val="single" w:sz="4" w:space="0" w:color="auto"/>
              <w:right w:val="single" w:sz="12" w:space="0" w:color="auto"/>
            </w:tcBorders>
            <w:vAlign w:val="center"/>
          </w:tcPr>
          <w:p w14:paraId="695AC38E" w14:textId="77777777" w:rsidR="00F05B0A" w:rsidRDefault="00F05B0A" w:rsidP="00246E2B">
            <w:pPr>
              <w:pStyle w:val="Description"/>
              <w:spacing w:before="20"/>
            </w:pPr>
            <w:r>
              <w:t>You may Empower your Spell-like Ability up to 3 times per day, limited by your normal number of uses per day.  When Empowered, all variable numeric values (typically the dice of damage) of the target Spell-like Ability are increased by +50%.</w:t>
            </w:r>
          </w:p>
          <w:p w14:paraId="5A0D0F80" w14:textId="77777777" w:rsidR="00F05B0A" w:rsidRDefault="00F05B0A" w:rsidP="00246E2B">
            <w:pPr>
              <w:pStyle w:val="Description"/>
              <w:spacing w:before="20"/>
            </w:pPr>
            <w:r>
              <w:t>You may only take this feat if your Caster Level equals ((2 * effective Spell Level) + 2) of the target Spell-like Ability.  The table below indicates the minimum Caster level for Warlock Eldritch Blast &amp; associated Eldritch Essence &amp; Blast Shape Invocations.</w:t>
            </w:r>
          </w:p>
          <w:p w14:paraId="42189770"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Effective</w:t>
            </w:r>
            <w:r w:rsidRPr="00A21329">
              <w:rPr>
                <w:szCs w:val="14"/>
              </w:rPr>
              <w:tab/>
            </w:r>
            <w:r>
              <w:rPr>
                <w:szCs w:val="14"/>
              </w:rPr>
              <w:t>Min Caster</w:t>
            </w:r>
            <w:r w:rsidRPr="00A21329">
              <w:rPr>
                <w:szCs w:val="14"/>
              </w:rPr>
              <w:tab/>
            </w:r>
          </w:p>
          <w:p w14:paraId="447679C8" w14:textId="77777777" w:rsidR="00F05B0A" w:rsidRDefault="00F05B0A" w:rsidP="00246E2B">
            <w:pPr>
              <w:pStyle w:val="Description"/>
              <w:tabs>
                <w:tab w:val="center" w:pos="612"/>
                <w:tab w:val="center" w:pos="1332"/>
                <w:tab w:val="left" w:pos="2052"/>
              </w:tabs>
              <w:spacing w:before="20"/>
              <w:ind w:left="252"/>
              <w:rPr>
                <w:szCs w:val="14"/>
              </w:rPr>
            </w:pPr>
            <w:r w:rsidRPr="00A21329">
              <w:rPr>
                <w:szCs w:val="14"/>
              </w:rPr>
              <w:tab/>
            </w:r>
            <w:r w:rsidRPr="00A21329">
              <w:rPr>
                <w:szCs w:val="14"/>
              </w:rPr>
              <w:tab/>
            </w:r>
            <w:r w:rsidRPr="007745F8">
              <w:rPr>
                <w:szCs w:val="14"/>
                <w:u w:val="single"/>
              </w:rPr>
              <w:t xml:space="preserve">Spell </w:t>
            </w:r>
            <w:r w:rsidRPr="007745F8">
              <w:rPr>
                <w:u w:val="single"/>
              </w:rPr>
              <w:t>Level</w:t>
            </w:r>
            <w:r w:rsidRPr="00A21329">
              <w:rPr>
                <w:szCs w:val="14"/>
              </w:rPr>
              <w:tab/>
            </w:r>
            <w:r w:rsidRPr="007745F8">
              <w:rPr>
                <w:szCs w:val="14"/>
                <w:u w:val="single"/>
              </w:rPr>
              <w:t>Level</w:t>
            </w:r>
            <w:r w:rsidRPr="00A21329">
              <w:rPr>
                <w:szCs w:val="14"/>
              </w:rPr>
              <w:tab/>
            </w:r>
            <w:r w:rsidRPr="007745F8">
              <w:rPr>
                <w:szCs w:val="14"/>
                <w:u w:val="single"/>
              </w:rPr>
              <w:t>Example</w:t>
            </w:r>
          </w:p>
          <w:p w14:paraId="102ABC2F"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1</w:t>
            </w:r>
            <w:r w:rsidRPr="00A21329">
              <w:rPr>
                <w:szCs w:val="14"/>
                <w:vertAlign w:val="superscript"/>
              </w:rPr>
              <w:t>st</w:t>
            </w:r>
            <w:r>
              <w:rPr>
                <w:szCs w:val="14"/>
              </w:rPr>
              <w:t xml:space="preserve"> </w:t>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 xml:space="preserve">Eldritch Blast </w:t>
            </w:r>
            <w:r w:rsidRPr="00EC19C9">
              <w:rPr>
                <w:sz w:val="12"/>
                <w:szCs w:val="12"/>
              </w:rPr>
              <w:t>(CArcErrata)</w:t>
            </w:r>
            <w:r>
              <w:rPr>
                <w:szCs w:val="14"/>
              </w:rPr>
              <w:t>, Hideous Blow</w:t>
            </w:r>
          </w:p>
          <w:p w14:paraId="52821856"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2</w:t>
            </w:r>
            <w:r w:rsidRPr="00A21329">
              <w:rPr>
                <w:szCs w:val="14"/>
                <w:vertAlign w:val="superscript"/>
              </w:rPr>
              <w:t>nd</w:t>
            </w:r>
            <w:r>
              <w:rPr>
                <w:szCs w:val="14"/>
              </w:rPr>
              <w:t xml:space="preserve"> </w:t>
            </w:r>
            <w:r w:rsidRPr="00A21329">
              <w:rPr>
                <w:szCs w:val="14"/>
              </w:rPr>
              <w:tab/>
            </w:r>
            <w:r>
              <w:rPr>
                <w:szCs w:val="14"/>
              </w:rPr>
              <w:t>8</w:t>
            </w:r>
            <w:r w:rsidRPr="00A21329">
              <w:rPr>
                <w:szCs w:val="14"/>
                <w:vertAlign w:val="superscript"/>
              </w:rPr>
              <w:t>th</w:t>
            </w:r>
            <w:r>
              <w:rPr>
                <w:szCs w:val="14"/>
              </w:rPr>
              <w:t xml:space="preserve"> </w:t>
            </w:r>
            <w:r w:rsidRPr="00A21329">
              <w:rPr>
                <w:szCs w:val="14"/>
              </w:rPr>
              <w:tab/>
            </w:r>
            <w:r>
              <w:rPr>
                <w:szCs w:val="14"/>
              </w:rPr>
              <w:t>Eldritch Spear, Frightful Blast, Sickening Blast</w:t>
            </w:r>
          </w:p>
          <w:p w14:paraId="63EC7D19"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3</w:t>
            </w:r>
            <w:r w:rsidRPr="00A21329">
              <w:rPr>
                <w:szCs w:val="14"/>
                <w:vertAlign w:val="superscript"/>
              </w:rPr>
              <w:t>rd</w:t>
            </w:r>
            <w:r>
              <w:rPr>
                <w:szCs w:val="14"/>
              </w:rPr>
              <w:t xml:space="preserve"> </w:t>
            </w:r>
            <w:r w:rsidRPr="00A21329">
              <w:rPr>
                <w:szCs w:val="14"/>
              </w:rPr>
              <w:tab/>
            </w:r>
            <w:r>
              <w:rPr>
                <w:szCs w:val="14"/>
              </w:rPr>
              <w:t>10</w:t>
            </w:r>
            <w:r w:rsidRPr="00A21329">
              <w:rPr>
                <w:szCs w:val="14"/>
                <w:vertAlign w:val="superscript"/>
              </w:rPr>
              <w:t>th</w:t>
            </w:r>
            <w:r>
              <w:rPr>
                <w:szCs w:val="14"/>
              </w:rPr>
              <w:t xml:space="preserve"> </w:t>
            </w:r>
            <w:r w:rsidRPr="00A21329">
              <w:rPr>
                <w:szCs w:val="14"/>
              </w:rPr>
              <w:tab/>
            </w:r>
            <w:r>
              <w:rPr>
                <w:szCs w:val="14"/>
              </w:rPr>
              <w:t>Brimstone Blast, Hellrime Blast</w:t>
            </w:r>
          </w:p>
          <w:p w14:paraId="02880A78"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4</w:t>
            </w:r>
            <w:r w:rsidRPr="00A21329">
              <w:rPr>
                <w:szCs w:val="14"/>
                <w:vertAlign w:val="superscript"/>
              </w:rPr>
              <w:t>th</w:t>
            </w:r>
            <w:r>
              <w:rPr>
                <w:szCs w:val="14"/>
              </w:rPr>
              <w:t xml:space="preserve"> </w:t>
            </w:r>
            <w:r w:rsidRPr="00A21329">
              <w:rPr>
                <w:szCs w:val="14"/>
              </w:rPr>
              <w:tab/>
            </w:r>
            <w:r>
              <w:rPr>
                <w:szCs w:val="14"/>
              </w:rPr>
              <w:t>12</w:t>
            </w:r>
            <w:r w:rsidRPr="00A21329">
              <w:rPr>
                <w:szCs w:val="14"/>
                <w:vertAlign w:val="superscript"/>
              </w:rPr>
              <w:t>th</w:t>
            </w:r>
            <w:r>
              <w:rPr>
                <w:szCs w:val="14"/>
              </w:rPr>
              <w:t xml:space="preserve"> </w:t>
            </w:r>
            <w:r w:rsidRPr="00A21329">
              <w:rPr>
                <w:szCs w:val="14"/>
              </w:rPr>
              <w:tab/>
            </w:r>
            <w:r>
              <w:rPr>
                <w:szCs w:val="14"/>
              </w:rPr>
              <w:t>Beshadowed Blast, Bewitching Blast, Eldritch Chain</w:t>
            </w:r>
          </w:p>
          <w:p w14:paraId="38063DAA"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5</w:t>
            </w:r>
            <w:r w:rsidRPr="00A21329">
              <w:rPr>
                <w:szCs w:val="14"/>
                <w:vertAlign w:val="superscript"/>
              </w:rPr>
              <w:t>th</w:t>
            </w:r>
            <w:r>
              <w:rPr>
                <w:szCs w:val="14"/>
              </w:rPr>
              <w:t xml:space="preserve"> </w:t>
            </w:r>
            <w:r w:rsidRPr="00A21329">
              <w:rPr>
                <w:szCs w:val="14"/>
              </w:rPr>
              <w:tab/>
            </w:r>
            <w:r>
              <w:rPr>
                <w:szCs w:val="14"/>
              </w:rPr>
              <w:t>14</w:t>
            </w:r>
            <w:r w:rsidRPr="00A21329">
              <w:rPr>
                <w:szCs w:val="14"/>
                <w:vertAlign w:val="superscript"/>
              </w:rPr>
              <w:t>th</w:t>
            </w:r>
            <w:r>
              <w:rPr>
                <w:szCs w:val="14"/>
              </w:rPr>
              <w:t xml:space="preserve"> </w:t>
            </w:r>
            <w:r w:rsidRPr="00A21329">
              <w:rPr>
                <w:szCs w:val="14"/>
              </w:rPr>
              <w:tab/>
            </w:r>
            <w:r>
              <w:rPr>
                <w:szCs w:val="14"/>
              </w:rPr>
              <w:t>Eldritch Cone</w:t>
            </w:r>
          </w:p>
          <w:p w14:paraId="627872B5"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16</w:t>
            </w:r>
            <w:r w:rsidRPr="00A21329">
              <w:rPr>
                <w:szCs w:val="14"/>
                <w:vertAlign w:val="superscript"/>
              </w:rPr>
              <w:t>th</w:t>
            </w:r>
            <w:r>
              <w:rPr>
                <w:szCs w:val="14"/>
              </w:rPr>
              <w:t xml:space="preserve"> </w:t>
            </w:r>
            <w:r w:rsidRPr="00A21329">
              <w:rPr>
                <w:szCs w:val="14"/>
              </w:rPr>
              <w:tab/>
            </w:r>
            <w:r>
              <w:rPr>
                <w:szCs w:val="14"/>
              </w:rPr>
              <w:t>Noxious Blast, Repelling Blast, Vitriolic Blast</w:t>
            </w:r>
          </w:p>
          <w:p w14:paraId="41D57354"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7</w:t>
            </w:r>
            <w:r w:rsidRPr="00A21329">
              <w:rPr>
                <w:szCs w:val="14"/>
                <w:vertAlign w:val="superscript"/>
              </w:rPr>
              <w:t>th</w:t>
            </w:r>
            <w:r>
              <w:rPr>
                <w:szCs w:val="14"/>
              </w:rPr>
              <w:t xml:space="preserve"> </w:t>
            </w:r>
            <w:r w:rsidRPr="00A21329">
              <w:rPr>
                <w:szCs w:val="14"/>
              </w:rPr>
              <w:tab/>
            </w:r>
            <w:r>
              <w:rPr>
                <w:szCs w:val="14"/>
              </w:rPr>
              <w:t>18</w:t>
            </w:r>
            <w:r w:rsidRPr="00A21329">
              <w:rPr>
                <w:szCs w:val="14"/>
                <w:vertAlign w:val="superscript"/>
              </w:rPr>
              <w:t>th</w:t>
            </w:r>
            <w:r>
              <w:rPr>
                <w:szCs w:val="14"/>
              </w:rPr>
              <w:t xml:space="preserve"> </w:t>
            </w:r>
            <w:r w:rsidRPr="00A21329">
              <w:rPr>
                <w:szCs w:val="14"/>
              </w:rPr>
              <w:tab/>
            </w:r>
            <w:r>
              <w:rPr>
                <w:szCs w:val="14"/>
              </w:rPr>
              <w:t>n/a</w:t>
            </w:r>
          </w:p>
          <w:p w14:paraId="34B634BC" w14:textId="77777777" w:rsidR="00F05B0A" w:rsidRDefault="00F05B0A" w:rsidP="00246E2B">
            <w:pPr>
              <w:pStyle w:val="Description"/>
              <w:tabs>
                <w:tab w:val="center" w:pos="612"/>
                <w:tab w:val="center" w:pos="1332"/>
                <w:tab w:val="left" w:pos="2052"/>
              </w:tabs>
              <w:spacing w:before="20"/>
              <w:ind w:left="259"/>
            </w:pPr>
            <w:r w:rsidRPr="00A21329">
              <w:rPr>
                <w:szCs w:val="14"/>
              </w:rPr>
              <w:tab/>
            </w:r>
            <w:r w:rsidRPr="00A21329">
              <w:rPr>
                <w:szCs w:val="14"/>
              </w:rPr>
              <w:tab/>
            </w:r>
            <w:r>
              <w:rPr>
                <w:szCs w:val="14"/>
              </w:rPr>
              <w:t>8</w:t>
            </w:r>
            <w:r w:rsidRPr="00A21329">
              <w:rPr>
                <w:szCs w:val="14"/>
                <w:vertAlign w:val="superscript"/>
              </w:rPr>
              <w:t>th</w:t>
            </w:r>
            <w:r>
              <w:rPr>
                <w:szCs w:val="14"/>
              </w:rPr>
              <w:t xml:space="preserve"> </w:t>
            </w:r>
            <w:r w:rsidRPr="00A21329">
              <w:rPr>
                <w:szCs w:val="14"/>
              </w:rPr>
              <w:tab/>
            </w:r>
            <w:r>
              <w:rPr>
                <w:szCs w:val="14"/>
              </w:rPr>
              <w:t>20</w:t>
            </w:r>
            <w:r w:rsidRPr="00A21329">
              <w:rPr>
                <w:szCs w:val="14"/>
                <w:vertAlign w:val="superscript"/>
              </w:rPr>
              <w:t>th</w:t>
            </w:r>
            <w:r>
              <w:rPr>
                <w:szCs w:val="14"/>
              </w:rPr>
              <w:t xml:space="preserve"> </w:t>
            </w:r>
            <w:r w:rsidRPr="00A21329">
              <w:rPr>
                <w:szCs w:val="14"/>
              </w:rPr>
              <w:tab/>
            </w:r>
            <w:r>
              <w:rPr>
                <w:szCs w:val="14"/>
              </w:rPr>
              <w:t>Eldritch Doom, Utterdark Blast</w:t>
            </w:r>
          </w:p>
        </w:tc>
      </w:tr>
      <w:tr w:rsidR="00F05B0A" w14:paraId="7CBF73E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008B826" w14:textId="77777777" w:rsidR="00F05B0A" w:rsidRDefault="00F05B0A" w:rsidP="00246E2B">
            <w:pPr>
              <w:spacing w:before="20" w:after="20"/>
              <w:ind w:left="72" w:hanging="72"/>
              <w:rPr>
                <w:sz w:val="16"/>
              </w:rPr>
            </w:pPr>
            <w:r>
              <w:rPr>
                <w:sz w:val="16"/>
              </w:rPr>
              <w:lastRenderedPageBreak/>
              <w:t xml:space="preserve">Quicken Spell-Like Ability </w:t>
            </w:r>
            <w:r w:rsidRPr="008427BA">
              <w:rPr>
                <w:color w:val="000000"/>
                <w:sz w:val="16"/>
                <w:szCs w:val="16"/>
              </w:rPr>
              <w:fldChar w:fldCharType="begin"/>
            </w:r>
            <w:r w:rsidRPr="008427BA">
              <w:rPr>
                <w:sz w:val="16"/>
                <w:szCs w:val="16"/>
              </w:rPr>
              <w:instrText xml:space="preserve"> XE "</w:instrText>
            </w:r>
            <w:r>
              <w:rPr>
                <w:color w:val="000000"/>
                <w:sz w:val="16"/>
                <w:szCs w:val="16"/>
              </w:rPr>
              <w:instrText>Quicken Spell-Like Ability</w:instrText>
            </w:r>
            <w:r w:rsidRPr="008427BA">
              <w:rPr>
                <w:sz w:val="16"/>
                <w:szCs w:val="16"/>
              </w:rPr>
              <w:instrText xml:space="preserve">" </w:instrText>
            </w:r>
            <w:r w:rsidRPr="008427BA">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98D7148" w14:textId="77777777" w:rsidR="00F05B0A" w:rsidRDefault="00F05B0A" w:rsidP="00246E2B">
            <w:pPr>
              <w:spacing w:before="20" w:after="20"/>
              <w:ind w:left="-108"/>
              <w:jc w:val="right"/>
              <w:rPr>
                <w:sz w:val="12"/>
              </w:rPr>
            </w:pPr>
            <w:r>
              <w:rPr>
                <w:sz w:val="12"/>
              </w:rPr>
              <w:t>(MM p304)</w:t>
            </w:r>
            <w:r>
              <w:rPr>
                <w:sz w:val="12"/>
              </w:rPr>
              <w:br/>
              <w:t>(MM3 p207)</w:t>
            </w:r>
          </w:p>
        </w:tc>
        <w:tc>
          <w:tcPr>
            <w:tcW w:w="1620" w:type="dxa"/>
            <w:tcBorders>
              <w:bottom w:val="single" w:sz="4" w:space="0" w:color="auto"/>
            </w:tcBorders>
          </w:tcPr>
          <w:p w14:paraId="323FAB14" w14:textId="77777777" w:rsidR="00F05B0A" w:rsidRDefault="00F05B0A" w:rsidP="00246E2B">
            <w:pPr>
              <w:spacing w:before="20"/>
              <w:ind w:left="72" w:hanging="72"/>
              <w:rPr>
                <w:sz w:val="14"/>
              </w:rPr>
            </w:pPr>
            <w:r>
              <w:rPr>
                <w:sz w:val="14"/>
              </w:rPr>
              <w:t>Caster level of Spell-like Ability 10</w:t>
            </w:r>
            <w:r w:rsidRPr="003F23C2">
              <w:rPr>
                <w:sz w:val="14"/>
                <w:vertAlign w:val="superscript"/>
              </w:rPr>
              <w:t>th</w:t>
            </w:r>
            <w:r>
              <w:rPr>
                <w:sz w:val="14"/>
              </w:rPr>
              <w:t xml:space="preserve"> + </w:t>
            </w:r>
          </w:p>
          <w:p w14:paraId="4F92E286" w14:textId="77777777" w:rsidR="00F05B0A" w:rsidRDefault="00F05B0A" w:rsidP="00246E2B">
            <w:pPr>
              <w:spacing w:before="20"/>
              <w:ind w:left="72" w:hanging="72"/>
              <w:rPr>
                <w:sz w:val="14"/>
              </w:rPr>
            </w:pPr>
            <w:r>
              <w:rPr>
                <w:sz w:val="14"/>
              </w:rPr>
              <w:t>Meet the minimum Caster Level requirement based on the effective Spell Level of the Spell-like ability</w:t>
            </w:r>
          </w:p>
        </w:tc>
        <w:tc>
          <w:tcPr>
            <w:tcW w:w="6300" w:type="dxa"/>
            <w:tcBorders>
              <w:bottom w:val="single" w:sz="4" w:space="0" w:color="auto"/>
              <w:right w:val="single" w:sz="12" w:space="0" w:color="auto"/>
            </w:tcBorders>
            <w:vAlign w:val="center"/>
          </w:tcPr>
          <w:p w14:paraId="51091ABA" w14:textId="77777777" w:rsidR="00F05B0A" w:rsidRDefault="00F05B0A" w:rsidP="00246E2B">
            <w:pPr>
              <w:pStyle w:val="Description"/>
              <w:spacing w:before="20"/>
            </w:pPr>
            <w:r>
              <w:t xml:space="preserve">You may activate the target Spell-like Ability as an </w:t>
            </w:r>
            <w:r w:rsidRPr="00674FDB">
              <w:rPr>
                <w:u w:val="single"/>
              </w:rPr>
              <w:t>Immediate Action</w:t>
            </w:r>
            <w:r>
              <w:t xml:space="preserve"> up to 3 times per day, limited by your normal number of uses per day.</w:t>
            </w:r>
          </w:p>
          <w:p w14:paraId="6553288F" w14:textId="77777777" w:rsidR="00F05B0A" w:rsidRDefault="00F05B0A" w:rsidP="00246E2B">
            <w:pPr>
              <w:pStyle w:val="Description"/>
              <w:spacing w:before="20"/>
            </w:pPr>
            <w:r>
              <w:t>You may only take this feat if your Caster Level equals ((2 * effective Spell Level) + 4) of the target Spell-like Ability.  The table below indicates the minimum Caster level for Warlock Eldritch Blast &amp; associated Eldritch Essence &amp; Blast Shape Invocations.</w:t>
            </w:r>
          </w:p>
          <w:p w14:paraId="4247F1BB"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Effective</w:t>
            </w:r>
            <w:r w:rsidRPr="00A21329">
              <w:rPr>
                <w:szCs w:val="14"/>
              </w:rPr>
              <w:tab/>
            </w:r>
            <w:r>
              <w:rPr>
                <w:szCs w:val="14"/>
              </w:rPr>
              <w:t>Min Caster</w:t>
            </w:r>
            <w:r w:rsidRPr="00A21329">
              <w:rPr>
                <w:szCs w:val="14"/>
              </w:rPr>
              <w:tab/>
            </w:r>
          </w:p>
          <w:p w14:paraId="5D116F78" w14:textId="77777777" w:rsidR="00F05B0A" w:rsidRDefault="00F05B0A" w:rsidP="00246E2B">
            <w:pPr>
              <w:pStyle w:val="Description"/>
              <w:tabs>
                <w:tab w:val="center" w:pos="612"/>
                <w:tab w:val="center" w:pos="1332"/>
                <w:tab w:val="left" w:pos="2052"/>
              </w:tabs>
              <w:spacing w:before="20"/>
              <w:ind w:left="252"/>
              <w:rPr>
                <w:szCs w:val="14"/>
              </w:rPr>
            </w:pPr>
            <w:r w:rsidRPr="00A21329">
              <w:rPr>
                <w:szCs w:val="14"/>
              </w:rPr>
              <w:tab/>
            </w:r>
            <w:r w:rsidRPr="00A21329">
              <w:rPr>
                <w:szCs w:val="14"/>
              </w:rPr>
              <w:tab/>
            </w:r>
            <w:r w:rsidRPr="007745F8">
              <w:rPr>
                <w:szCs w:val="14"/>
                <w:u w:val="single"/>
              </w:rPr>
              <w:t xml:space="preserve">Spell </w:t>
            </w:r>
            <w:r w:rsidRPr="007745F8">
              <w:rPr>
                <w:u w:val="single"/>
              </w:rPr>
              <w:t>Level</w:t>
            </w:r>
            <w:r w:rsidRPr="00A21329">
              <w:rPr>
                <w:szCs w:val="14"/>
              </w:rPr>
              <w:tab/>
            </w:r>
            <w:r w:rsidRPr="007745F8">
              <w:rPr>
                <w:szCs w:val="14"/>
                <w:u w:val="single"/>
              </w:rPr>
              <w:t>Level</w:t>
            </w:r>
            <w:r w:rsidRPr="00A21329">
              <w:rPr>
                <w:szCs w:val="14"/>
              </w:rPr>
              <w:tab/>
            </w:r>
            <w:r w:rsidRPr="007745F8">
              <w:rPr>
                <w:szCs w:val="14"/>
                <w:u w:val="single"/>
              </w:rPr>
              <w:t>Example</w:t>
            </w:r>
          </w:p>
          <w:p w14:paraId="00EE34F3"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1</w:t>
            </w:r>
            <w:r w:rsidRPr="00A21329">
              <w:rPr>
                <w:szCs w:val="14"/>
                <w:vertAlign w:val="superscript"/>
              </w:rPr>
              <w:t>st</w:t>
            </w:r>
            <w:r>
              <w:rPr>
                <w:szCs w:val="14"/>
              </w:rPr>
              <w:t xml:space="preserve"> </w:t>
            </w:r>
            <w:r w:rsidRPr="00A21329">
              <w:rPr>
                <w:szCs w:val="14"/>
              </w:rPr>
              <w:tab/>
            </w:r>
            <w:r>
              <w:rPr>
                <w:szCs w:val="14"/>
              </w:rPr>
              <w:t>10</w:t>
            </w:r>
            <w:r w:rsidRPr="00A21329">
              <w:rPr>
                <w:szCs w:val="14"/>
                <w:vertAlign w:val="superscript"/>
              </w:rPr>
              <w:t>th</w:t>
            </w:r>
            <w:r>
              <w:rPr>
                <w:szCs w:val="14"/>
              </w:rPr>
              <w:t xml:space="preserve"> </w:t>
            </w:r>
            <w:r w:rsidRPr="00A21329">
              <w:rPr>
                <w:szCs w:val="14"/>
              </w:rPr>
              <w:tab/>
            </w:r>
            <w:r>
              <w:rPr>
                <w:szCs w:val="14"/>
              </w:rPr>
              <w:t xml:space="preserve">Eldritch Blast </w:t>
            </w:r>
            <w:r w:rsidRPr="00EC19C9">
              <w:rPr>
                <w:sz w:val="12"/>
                <w:szCs w:val="12"/>
              </w:rPr>
              <w:t>(CArcErrata)</w:t>
            </w:r>
            <w:r>
              <w:rPr>
                <w:szCs w:val="14"/>
              </w:rPr>
              <w:t>, Hideous Blow</w:t>
            </w:r>
          </w:p>
          <w:p w14:paraId="4D720666"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2</w:t>
            </w:r>
            <w:r w:rsidRPr="00A21329">
              <w:rPr>
                <w:szCs w:val="14"/>
                <w:vertAlign w:val="superscript"/>
              </w:rPr>
              <w:t>nd</w:t>
            </w:r>
            <w:r>
              <w:rPr>
                <w:szCs w:val="14"/>
              </w:rPr>
              <w:t xml:space="preserve"> </w:t>
            </w:r>
            <w:r w:rsidRPr="00A21329">
              <w:rPr>
                <w:szCs w:val="14"/>
              </w:rPr>
              <w:tab/>
            </w:r>
            <w:r>
              <w:rPr>
                <w:szCs w:val="14"/>
              </w:rPr>
              <w:t>12</w:t>
            </w:r>
            <w:r w:rsidRPr="00A21329">
              <w:rPr>
                <w:szCs w:val="14"/>
                <w:vertAlign w:val="superscript"/>
              </w:rPr>
              <w:t>th</w:t>
            </w:r>
            <w:r>
              <w:rPr>
                <w:szCs w:val="14"/>
              </w:rPr>
              <w:t xml:space="preserve"> </w:t>
            </w:r>
            <w:r w:rsidRPr="00A21329">
              <w:rPr>
                <w:szCs w:val="14"/>
              </w:rPr>
              <w:tab/>
            </w:r>
            <w:r>
              <w:rPr>
                <w:szCs w:val="14"/>
              </w:rPr>
              <w:t>Eldritch Spear, Frightful Blast, Sickening Blast</w:t>
            </w:r>
          </w:p>
          <w:p w14:paraId="2A6C52C5"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3</w:t>
            </w:r>
            <w:r w:rsidRPr="00A21329">
              <w:rPr>
                <w:szCs w:val="14"/>
                <w:vertAlign w:val="superscript"/>
              </w:rPr>
              <w:t>rd</w:t>
            </w:r>
            <w:r>
              <w:rPr>
                <w:szCs w:val="14"/>
              </w:rPr>
              <w:t xml:space="preserve"> </w:t>
            </w:r>
            <w:r w:rsidRPr="00A21329">
              <w:rPr>
                <w:szCs w:val="14"/>
              </w:rPr>
              <w:tab/>
            </w:r>
            <w:r>
              <w:rPr>
                <w:szCs w:val="14"/>
              </w:rPr>
              <w:t>14</w:t>
            </w:r>
            <w:r w:rsidRPr="00A21329">
              <w:rPr>
                <w:szCs w:val="14"/>
                <w:vertAlign w:val="superscript"/>
              </w:rPr>
              <w:t>th</w:t>
            </w:r>
            <w:r>
              <w:rPr>
                <w:szCs w:val="14"/>
              </w:rPr>
              <w:t xml:space="preserve"> </w:t>
            </w:r>
            <w:r w:rsidRPr="00A21329">
              <w:rPr>
                <w:szCs w:val="14"/>
              </w:rPr>
              <w:tab/>
            </w:r>
            <w:r>
              <w:rPr>
                <w:szCs w:val="14"/>
              </w:rPr>
              <w:t>Brimstone Blast, Hellrime Blast</w:t>
            </w:r>
          </w:p>
          <w:p w14:paraId="18B01B19"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4</w:t>
            </w:r>
            <w:r w:rsidRPr="00A21329">
              <w:rPr>
                <w:szCs w:val="14"/>
                <w:vertAlign w:val="superscript"/>
              </w:rPr>
              <w:t>th</w:t>
            </w:r>
            <w:r>
              <w:rPr>
                <w:szCs w:val="14"/>
              </w:rPr>
              <w:t xml:space="preserve"> </w:t>
            </w:r>
            <w:r w:rsidRPr="00A21329">
              <w:rPr>
                <w:szCs w:val="14"/>
              </w:rPr>
              <w:tab/>
            </w:r>
            <w:r>
              <w:rPr>
                <w:szCs w:val="14"/>
              </w:rPr>
              <w:t>16</w:t>
            </w:r>
            <w:r w:rsidRPr="00A21329">
              <w:rPr>
                <w:szCs w:val="14"/>
                <w:vertAlign w:val="superscript"/>
              </w:rPr>
              <w:t>th</w:t>
            </w:r>
            <w:r>
              <w:rPr>
                <w:szCs w:val="14"/>
              </w:rPr>
              <w:t xml:space="preserve"> </w:t>
            </w:r>
            <w:r w:rsidRPr="00A21329">
              <w:rPr>
                <w:szCs w:val="14"/>
              </w:rPr>
              <w:tab/>
            </w:r>
            <w:r>
              <w:rPr>
                <w:szCs w:val="14"/>
              </w:rPr>
              <w:t>Beshadowed Blast, Bewitching Blast, Eldritch Chain</w:t>
            </w:r>
          </w:p>
          <w:p w14:paraId="370C4528" w14:textId="77777777" w:rsidR="00F05B0A" w:rsidRDefault="00F05B0A" w:rsidP="00246E2B">
            <w:pPr>
              <w:pStyle w:val="Description"/>
              <w:tabs>
                <w:tab w:val="center" w:pos="612"/>
                <w:tab w:val="center" w:pos="1332"/>
                <w:tab w:val="left" w:pos="2052"/>
              </w:tabs>
              <w:spacing w:before="20" w:after="0"/>
              <w:ind w:left="259"/>
              <w:rPr>
                <w:szCs w:val="14"/>
              </w:rPr>
            </w:pPr>
            <w:r w:rsidRPr="00A21329">
              <w:rPr>
                <w:szCs w:val="14"/>
              </w:rPr>
              <w:tab/>
            </w:r>
            <w:r w:rsidRPr="00A21329">
              <w:rPr>
                <w:szCs w:val="14"/>
              </w:rPr>
              <w:tab/>
            </w:r>
            <w:r>
              <w:rPr>
                <w:szCs w:val="14"/>
              </w:rPr>
              <w:t>5</w:t>
            </w:r>
            <w:r w:rsidRPr="00A21329">
              <w:rPr>
                <w:szCs w:val="14"/>
                <w:vertAlign w:val="superscript"/>
              </w:rPr>
              <w:t>th</w:t>
            </w:r>
            <w:r>
              <w:rPr>
                <w:szCs w:val="14"/>
              </w:rPr>
              <w:t xml:space="preserve"> </w:t>
            </w:r>
            <w:r w:rsidRPr="00A21329">
              <w:rPr>
                <w:szCs w:val="14"/>
              </w:rPr>
              <w:tab/>
            </w:r>
            <w:r>
              <w:rPr>
                <w:szCs w:val="14"/>
              </w:rPr>
              <w:t>18</w:t>
            </w:r>
            <w:r w:rsidRPr="00A21329">
              <w:rPr>
                <w:szCs w:val="14"/>
                <w:vertAlign w:val="superscript"/>
              </w:rPr>
              <w:t>th</w:t>
            </w:r>
            <w:r>
              <w:rPr>
                <w:szCs w:val="14"/>
              </w:rPr>
              <w:t xml:space="preserve"> </w:t>
            </w:r>
            <w:r w:rsidRPr="00A21329">
              <w:rPr>
                <w:szCs w:val="14"/>
              </w:rPr>
              <w:tab/>
            </w:r>
            <w:r>
              <w:rPr>
                <w:szCs w:val="14"/>
              </w:rPr>
              <w:t>Eldritch Cone</w:t>
            </w:r>
          </w:p>
          <w:p w14:paraId="6CC5D669" w14:textId="77777777" w:rsidR="00F05B0A" w:rsidRPr="007E550C" w:rsidRDefault="00F05B0A" w:rsidP="00246E2B">
            <w:pPr>
              <w:pStyle w:val="Description"/>
              <w:tabs>
                <w:tab w:val="center" w:pos="612"/>
                <w:tab w:val="center" w:pos="1332"/>
                <w:tab w:val="left" w:pos="2052"/>
              </w:tabs>
              <w:spacing w:before="20"/>
              <w:ind w:left="259"/>
              <w:rPr>
                <w:szCs w:val="14"/>
              </w:rPr>
            </w:pPr>
            <w:r w:rsidRPr="00A21329">
              <w:rPr>
                <w:szCs w:val="14"/>
              </w:rPr>
              <w:tab/>
            </w:r>
            <w:r w:rsidRPr="00A21329">
              <w:rPr>
                <w:szCs w:val="14"/>
              </w:rPr>
              <w:tab/>
            </w:r>
            <w:r>
              <w:rPr>
                <w:szCs w:val="14"/>
              </w:rPr>
              <w:t>6</w:t>
            </w:r>
            <w:r w:rsidRPr="00A21329">
              <w:rPr>
                <w:szCs w:val="14"/>
                <w:vertAlign w:val="superscript"/>
              </w:rPr>
              <w:t>th</w:t>
            </w:r>
            <w:r>
              <w:rPr>
                <w:szCs w:val="14"/>
              </w:rPr>
              <w:t xml:space="preserve"> </w:t>
            </w:r>
            <w:r w:rsidRPr="00A21329">
              <w:rPr>
                <w:szCs w:val="14"/>
              </w:rPr>
              <w:tab/>
            </w:r>
            <w:r>
              <w:rPr>
                <w:szCs w:val="14"/>
              </w:rPr>
              <w:t>20</w:t>
            </w:r>
            <w:r w:rsidRPr="00A21329">
              <w:rPr>
                <w:szCs w:val="14"/>
                <w:vertAlign w:val="superscript"/>
              </w:rPr>
              <w:t>th</w:t>
            </w:r>
            <w:r>
              <w:rPr>
                <w:szCs w:val="14"/>
              </w:rPr>
              <w:t xml:space="preserve"> </w:t>
            </w:r>
            <w:r w:rsidRPr="00A21329">
              <w:rPr>
                <w:szCs w:val="14"/>
              </w:rPr>
              <w:tab/>
            </w:r>
            <w:r>
              <w:rPr>
                <w:szCs w:val="14"/>
              </w:rPr>
              <w:t>Noxious Blast, Repelling Blast, Vitriolic Blast</w:t>
            </w:r>
          </w:p>
        </w:tc>
      </w:tr>
    </w:tbl>
    <w:p w14:paraId="57CE4533" w14:textId="77777777" w:rsidR="00246E2B" w:rsidRDefault="00246E2B">
      <w:pPr>
        <w:pStyle w:val="FootnoteText"/>
      </w:pPr>
    </w:p>
    <w:p w14:paraId="1F419F1B" w14:textId="77777777" w:rsidR="00246E2B" w:rsidRDefault="00246E2B">
      <w:pPr>
        <w:pStyle w:val="FootnoteText"/>
      </w:pPr>
    </w:p>
    <w:p w14:paraId="33817FAA" w14:textId="77777777" w:rsidR="00246E2B" w:rsidRDefault="00246E2B" w:rsidP="00246E2B">
      <w:pPr>
        <w:pStyle w:val="Heading2"/>
      </w:pPr>
      <w:bookmarkStart w:id="128" w:name="_Toc173668228"/>
      <w:r>
        <w:t>Wizard</w:t>
      </w:r>
      <w:bookmarkEnd w:id="128"/>
      <w:r>
        <w:t xml:space="preserve"> </w:t>
      </w:r>
    </w:p>
    <w:p w14:paraId="0A0B60B9" w14:textId="77777777" w:rsidR="00246E2B" w:rsidRPr="00EF7CEE" w:rsidRDefault="00246E2B" w:rsidP="00246E2B"/>
    <w:p w14:paraId="718A4304" w14:textId="77777777" w:rsidR="00246E2B" w:rsidRDefault="00246E2B" w:rsidP="00246E2B">
      <w:pPr>
        <w:pStyle w:val="Heading3"/>
      </w:pPr>
      <w:bookmarkStart w:id="129" w:name="_Toc173668229"/>
      <w:r>
        <w:t>Wizard Only Feats</w:t>
      </w:r>
      <w:bookmarkEnd w:id="129"/>
    </w:p>
    <w:p w14:paraId="6039D7ED" w14:textId="77777777" w:rsidR="00246E2B" w:rsidRPr="00F816D0" w:rsidRDefault="00246E2B" w:rsidP="00246E2B">
      <w:pPr>
        <w:rPr>
          <w:sz w:val="16"/>
          <w:szCs w:val="16"/>
        </w:rPr>
      </w:pPr>
    </w:p>
    <w:p w14:paraId="261D9975" w14:textId="77777777" w:rsidR="00246E2B" w:rsidRDefault="00246E2B">
      <w:pPr>
        <w:rPr>
          <w:sz w:val="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BF2989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94E8BB" w14:textId="77777777" w:rsidR="00F05B0A" w:rsidRPr="00B00DFD" w:rsidRDefault="00F05B0A" w:rsidP="00601796">
            <w:pPr>
              <w:spacing w:before="20" w:after="20"/>
              <w:ind w:left="72" w:right="-108" w:hanging="72"/>
              <w:rPr>
                <w:sz w:val="18"/>
                <w:szCs w:val="18"/>
              </w:rPr>
            </w:pPr>
            <w:r>
              <w:rPr>
                <w:sz w:val="18"/>
                <w:szCs w:val="18"/>
              </w:rPr>
              <w:t>Wizard Only Feats</w:t>
            </w:r>
          </w:p>
        </w:tc>
        <w:tc>
          <w:tcPr>
            <w:tcW w:w="900" w:type="dxa"/>
            <w:tcBorders>
              <w:top w:val="single" w:sz="12" w:space="0" w:color="auto"/>
              <w:left w:val="nil"/>
              <w:bottom w:val="double" w:sz="6" w:space="0" w:color="auto"/>
            </w:tcBorders>
            <w:vAlign w:val="center"/>
          </w:tcPr>
          <w:p w14:paraId="63B135DB"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06C104A"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CB9B8C7" w14:textId="77777777" w:rsidR="00F05B0A" w:rsidRDefault="00F05B0A" w:rsidP="00246E2B">
            <w:pPr>
              <w:spacing w:before="20" w:after="20"/>
              <w:ind w:left="72" w:hanging="72"/>
              <w:rPr>
                <w:sz w:val="16"/>
              </w:rPr>
            </w:pPr>
            <w:r>
              <w:rPr>
                <w:sz w:val="16"/>
              </w:rPr>
              <w:t>Description</w:t>
            </w:r>
          </w:p>
        </w:tc>
      </w:tr>
      <w:tr w:rsidR="00F05B0A" w14:paraId="00A879D0"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14D49AB8" w14:textId="77777777" w:rsidR="00F05B0A" w:rsidRDefault="00F05B0A">
            <w:pPr>
              <w:spacing w:before="20" w:after="20"/>
              <w:ind w:left="72" w:hanging="72"/>
              <w:rPr>
                <w:sz w:val="16"/>
              </w:rPr>
            </w:pPr>
            <w:r>
              <w:rPr>
                <w:sz w:val="16"/>
              </w:rPr>
              <w:t xml:space="preserve">Ability Enhancer </w:t>
            </w:r>
            <w:r w:rsidRPr="00F8595F">
              <w:rPr>
                <w:sz w:val="16"/>
                <w:szCs w:val="16"/>
              </w:rPr>
              <w:fldChar w:fldCharType="begin"/>
            </w:r>
            <w:r w:rsidRPr="00F8595F">
              <w:rPr>
                <w:sz w:val="16"/>
                <w:szCs w:val="16"/>
              </w:rPr>
              <w:instrText xml:space="preserve"> XE "Ability Enhancer" </w:instrText>
            </w:r>
            <w:r w:rsidRPr="00F8595F">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3B4051B9" w14:textId="77777777" w:rsidR="00F05B0A" w:rsidRDefault="00F05B0A" w:rsidP="00246E2B">
            <w:pPr>
              <w:spacing w:before="20" w:after="20"/>
              <w:jc w:val="right"/>
              <w:rPr>
                <w:sz w:val="12"/>
              </w:rPr>
            </w:pPr>
            <w:r>
              <w:rPr>
                <w:sz w:val="12"/>
              </w:rPr>
              <w:t>(DR325 p77)</w:t>
            </w:r>
          </w:p>
        </w:tc>
        <w:tc>
          <w:tcPr>
            <w:tcW w:w="1620" w:type="dxa"/>
            <w:tcBorders>
              <w:top w:val="double" w:sz="6" w:space="0" w:color="auto"/>
              <w:bottom w:val="single" w:sz="4" w:space="0" w:color="auto"/>
            </w:tcBorders>
          </w:tcPr>
          <w:p w14:paraId="2D8BE79F" w14:textId="77777777" w:rsidR="00F05B0A" w:rsidRDefault="00F05B0A">
            <w:pPr>
              <w:spacing w:before="20"/>
              <w:ind w:left="72" w:hanging="72"/>
              <w:rPr>
                <w:sz w:val="14"/>
                <w:vertAlign w:val="superscript"/>
              </w:rPr>
            </w:pPr>
            <w:r>
              <w:rPr>
                <w:sz w:val="14"/>
              </w:rPr>
              <w:t>Transmuter level 1</w:t>
            </w:r>
            <w:r>
              <w:rPr>
                <w:sz w:val="14"/>
                <w:vertAlign w:val="superscript"/>
              </w:rPr>
              <w:t>st</w:t>
            </w:r>
          </w:p>
          <w:p w14:paraId="6B418830" w14:textId="77777777" w:rsidR="00F05B0A" w:rsidRDefault="00F05B0A">
            <w:pPr>
              <w:spacing w:before="20"/>
              <w:ind w:left="72" w:right="-108" w:hanging="72"/>
              <w:rPr>
                <w:sz w:val="14"/>
              </w:rPr>
            </w:pPr>
            <w:r>
              <w:rPr>
                <w:sz w:val="14"/>
              </w:rPr>
              <w:t>Spell Focus (transmutation)</w:t>
            </w:r>
          </w:p>
        </w:tc>
        <w:tc>
          <w:tcPr>
            <w:tcW w:w="6300" w:type="dxa"/>
            <w:tcBorders>
              <w:top w:val="double" w:sz="6" w:space="0" w:color="auto"/>
              <w:bottom w:val="single" w:sz="4" w:space="0" w:color="auto"/>
              <w:right w:val="single" w:sz="12" w:space="0" w:color="auto"/>
            </w:tcBorders>
            <w:vAlign w:val="center"/>
          </w:tcPr>
          <w:p w14:paraId="4C1299F0" w14:textId="77777777" w:rsidR="00F05B0A" w:rsidRDefault="00F05B0A" w:rsidP="00246E2B">
            <w:pPr>
              <w:pStyle w:val="Description"/>
              <w:spacing w:before="20"/>
            </w:pPr>
            <w:r>
              <w:t xml:space="preserve">Any Transmutation spell you cast that enhances an ability score increases by ability score by an additional +2 (i.e., </w:t>
            </w:r>
            <w:r>
              <w:rPr>
                <w:i/>
                <w:iCs/>
              </w:rPr>
              <w:t>Bull’s Strength</w:t>
            </w:r>
            <w:r>
              <w:t xml:space="preserve"> will grant a +6 Enhancement bonus to Strength).</w:t>
            </w:r>
          </w:p>
        </w:tc>
      </w:tr>
      <w:tr w:rsidR="00F05B0A" w14:paraId="0ACFC6B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A55CA12" w14:textId="77777777" w:rsidR="00F05B0A" w:rsidRDefault="00F05B0A">
            <w:pPr>
              <w:spacing w:before="20" w:after="20"/>
              <w:ind w:left="72" w:hanging="72"/>
              <w:rPr>
                <w:sz w:val="16"/>
              </w:rPr>
            </w:pPr>
            <w:r>
              <w:rPr>
                <w:sz w:val="16"/>
              </w:rPr>
              <w:t xml:space="preserve">Abjurative Potency </w:t>
            </w:r>
            <w:r w:rsidRPr="00F8595F">
              <w:rPr>
                <w:sz w:val="16"/>
                <w:szCs w:val="16"/>
              </w:rPr>
              <w:fldChar w:fldCharType="begin"/>
            </w:r>
            <w:r w:rsidRPr="00F8595F">
              <w:rPr>
                <w:sz w:val="16"/>
                <w:szCs w:val="16"/>
              </w:rPr>
              <w:instrText xml:space="preserve"> XE "Abjurative Potency"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8360682"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3BA472BB" w14:textId="77777777" w:rsidR="00F05B0A" w:rsidRDefault="00F05B0A">
            <w:pPr>
              <w:spacing w:before="20"/>
              <w:ind w:left="72" w:hanging="72"/>
              <w:rPr>
                <w:sz w:val="14"/>
                <w:vertAlign w:val="superscript"/>
              </w:rPr>
            </w:pPr>
            <w:r>
              <w:rPr>
                <w:sz w:val="14"/>
              </w:rPr>
              <w:t>Abjurer level 1</w:t>
            </w:r>
            <w:r>
              <w:rPr>
                <w:sz w:val="14"/>
                <w:vertAlign w:val="superscript"/>
              </w:rPr>
              <w:t>st</w:t>
            </w:r>
          </w:p>
          <w:p w14:paraId="2ED2510B" w14:textId="77777777" w:rsidR="00F05B0A" w:rsidRDefault="00F05B0A">
            <w:pPr>
              <w:spacing w:before="20"/>
              <w:ind w:left="72" w:right="-108" w:hanging="72"/>
              <w:rPr>
                <w:sz w:val="14"/>
              </w:rPr>
            </w:pPr>
            <w:r>
              <w:rPr>
                <w:sz w:val="14"/>
              </w:rPr>
              <w:t>Spell Focus (abjuration)</w:t>
            </w:r>
          </w:p>
        </w:tc>
        <w:tc>
          <w:tcPr>
            <w:tcW w:w="6300" w:type="dxa"/>
            <w:tcBorders>
              <w:bottom w:val="single" w:sz="4" w:space="0" w:color="auto"/>
              <w:right w:val="single" w:sz="12" w:space="0" w:color="auto"/>
            </w:tcBorders>
            <w:vAlign w:val="center"/>
          </w:tcPr>
          <w:p w14:paraId="557BD60E" w14:textId="77777777" w:rsidR="00F05B0A" w:rsidRDefault="00F05B0A" w:rsidP="00246E2B">
            <w:pPr>
              <w:pStyle w:val="Description"/>
              <w:spacing w:before="20"/>
            </w:pPr>
            <w:r>
              <w:t xml:space="preserve">Any Abjuration spell you cast that provides a bonus to AC improves adds an additional +1 (i.e., </w:t>
            </w:r>
            <w:r>
              <w:rPr>
                <w:i/>
                <w:iCs/>
              </w:rPr>
              <w:t>Shield</w:t>
            </w:r>
            <w:r>
              <w:t xml:space="preserve"> will grant a +5 Shield bonus to AC).</w:t>
            </w:r>
          </w:p>
        </w:tc>
      </w:tr>
      <w:tr w:rsidR="00F05B0A" w14:paraId="29990C1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007C022" w14:textId="77777777" w:rsidR="00F05B0A" w:rsidRDefault="00F05B0A">
            <w:pPr>
              <w:spacing w:before="20" w:after="20"/>
              <w:ind w:left="72" w:hanging="72"/>
              <w:rPr>
                <w:sz w:val="16"/>
              </w:rPr>
            </w:pPr>
            <w:r>
              <w:rPr>
                <w:sz w:val="16"/>
              </w:rPr>
              <w:t xml:space="preserve">Charmer </w:t>
            </w:r>
            <w:r w:rsidRPr="00F8595F">
              <w:rPr>
                <w:sz w:val="16"/>
                <w:szCs w:val="16"/>
              </w:rPr>
              <w:fldChar w:fldCharType="begin"/>
            </w:r>
            <w:r w:rsidRPr="00F8595F">
              <w:rPr>
                <w:sz w:val="16"/>
                <w:szCs w:val="16"/>
              </w:rPr>
              <w:instrText xml:space="preserve"> XE "Charmer"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462CE24"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7D8B033B" w14:textId="77777777" w:rsidR="00F05B0A" w:rsidRDefault="00F05B0A">
            <w:pPr>
              <w:spacing w:before="20"/>
              <w:ind w:left="72" w:hanging="72"/>
              <w:rPr>
                <w:sz w:val="14"/>
                <w:vertAlign w:val="superscript"/>
              </w:rPr>
            </w:pPr>
            <w:r>
              <w:rPr>
                <w:sz w:val="14"/>
              </w:rPr>
              <w:t>Enchanter level 1</w:t>
            </w:r>
            <w:r>
              <w:rPr>
                <w:sz w:val="14"/>
                <w:vertAlign w:val="superscript"/>
              </w:rPr>
              <w:t>st</w:t>
            </w:r>
          </w:p>
          <w:p w14:paraId="5907EB90" w14:textId="77777777" w:rsidR="00F05B0A" w:rsidRDefault="00F05B0A">
            <w:pPr>
              <w:spacing w:before="20"/>
              <w:ind w:left="72" w:right="-108" w:hanging="72"/>
              <w:rPr>
                <w:sz w:val="14"/>
              </w:rPr>
            </w:pPr>
            <w:r>
              <w:rPr>
                <w:sz w:val="14"/>
              </w:rPr>
              <w:t>Spell Focus (enchantment)</w:t>
            </w:r>
          </w:p>
        </w:tc>
        <w:tc>
          <w:tcPr>
            <w:tcW w:w="6300" w:type="dxa"/>
            <w:tcBorders>
              <w:bottom w:val="single" w:sz="4" w:space="0" w:color="auto"/>
              <w:right w:val="single" w:sz="12" w:space="0" w:color="auto"/>
            </w:tcBorders>
            <w:vAlign w:val="center"/>
          </w:tcPr>
          <w:p w14:paraId="1FE4DA57" w14:textId="77777777" w:rsidR="00F05B0A" w:rsidRDefault="00F05B0A" w:rsidP="00246E2B">
            <w:pPr>
              <w:pStyle w:val="Description"/>
              <w:spacing w:before="20"/>
            </w:pPr>
            <w:r>
              <w:t>Add +1 DC to all Enchantment (charm) spells you cast.</w:t>
            </w:r>
          </w:p>
        </w:tc>
      </w:tr>
      <w:tr w:rsidR="00F05B0A" w14:paraId="43ACB4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713840" w14:textId="77777777" w:rsidR="00F05B0A" w:rsidRDefault="00F05B0A">
            <w:pPr>
              <w:spacing w:before="20" w:after="20"/>
              <w:ind w:left="72" w:hanging="72"/>
              <w:rPr>
                <w:sz w:val="16"/>
              </w:rPr>
            </w:pPr>
            <w:r>
              <w:rPr>
                <w:sz w:val="16"/>
              </w:rPr>
              <w:t xml:space="preserve">Collegiate Wizard </w:t>
            </w:r>
            <w:r w:rsidRPr="00F8595F">
              <w:rPr>
                <w:sz w:val="16"/>
                <w:szCs w:val="16"/>
              </w:rPr>
              <w:fldChar w:fldCharType="begin"/>
            </w:r>
            <w:r w:rsidRPr="00F8595F">
              <w:rPr>
                <w:sz w:val="16"/>
                <w:szCs w:val="16"/>
              </w:rPr>
              <w:instrText xml:space="preserve"> XE "Collegiate Wizard"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87D90C" w14:textId="77777777" w:rsidR="00F05B0A" w:rsidRDefault="00F05B0A" w:rsidP="00246E2B">
            <w:pPr>
              <w:spacing w:before="20" w:after="20"/>
              <w:jc w:val="right"/>
              <w:rPr>
                <w:sz w:val="12"/>
              </w:rPr>
            </w:pPr>
            <w:r>
              <w:rPr>
                <w:sz w:val="12"/>
              </w:rPr>
              <w:t>(CArc p181)</w:t>
            </w:r>
          </w:p>
        </w:tc>
        <w:tc>
          <w:tcPr>
            <w:tcW w:w="1620" w:type="dxa"/>
            <w:tcBorders>
              <w:top w:val="single" w:sz="4" w:space="0" w:color="auto"/>
              <w:bottom w:val="single" w:sz="4" w:space="0" w:color="auto"/>
            </w:tcBorders>
          </w:tcPr>
          <w:p w14:paraId="279E8D7C" w14:textId="77777777" w:rsidR="00F05B0A" w:rsidRDefault="00F05B0A">
            <w:pPr>
              <w:spacing w:before="20"/>
              <w:ind w:left="72" w:hanging="72"/>
              <w:rPr>
                <w:sz w:val="14"/>
              </w:rPr>
            </w:pPr>
            <w:r>
              <w:rPr>
                <w:sz w:val="14"/>
              </w:rPr>
              <w:t>Wizard level 1</w:t>
            </w:r>
            <w:r w:rsidRPr="007215F3">
              <w:rPr>
                <w:sz w:val="14"/>
                <w:vertAlign w:val="superscript"/>
              </w:rPr>
              <w:t>st</w:t>
            </w:r>
          </w:p>
          <w:p w14:paraId="08A685A6" w14:textId="77777777" w:rsidR="00F05B0A" w:rsidRDefault="00F05B0A">
            <w:pPr>
              <w:spacing w:before="20"/>
              <w:ind w:left="72" w:hanging="72"/>
              <w:rPr>
                <w:sz w:val="14"/>
              </w:rPr>
            </w:pPr>
            <w:r>
              <w:rPr>
                <w:sz w:val="14"/>
              </w:rPr>
              <w:t>Intelligence 13</w:t>
            </w:r>
          </w:p>
          <w:p w14:paraId="7761DC3C" w14:textId="77777777" w:rsidR="00F05B0A" w:rsidRDefault="00F05B0A"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004AED13" w14:textId="77777777" w:rsidR="00F05B0A" w:rsidRDefault="00F05B0A" w:rsidP="00246E2B">
            <w:pPr>
              <w:pStyle w:val="Description"/>
              <w:spacing w:before="20" w:after="0"/>
            </w:pPr>
            <w:r>
              <w:t>+2 bonus on Knowledge (arcana) checks.</w:t>
            </w:r>
          </w:p>
          <w:p w14:paraId="5575AE5E" w14:textId="77777777" w:rsidR="00F05B0A" w:rsidRDefault="00F05B0A" w:rsidP="00246E2B">
            <w:pPr>
              <w:pStyle w:val="Description"/>
              <w:spacing w:before="20" w:after="0"/>
            </w:pPr>
            <w:r>
              <w:t>As a 1</w:t>
            </w:r>
            <w:r w:rsidRPr="007215F3">
              <w:rPr>
                <w:vertAlign w:val="superscript"/>
              </w:rPr>
              <w:t>st</w:t>
            </w:r>
            <w:r>
              <w:t xml:space="preserve"> level Wizard, you gain six 1</w:t>
            </w:r>
            <w:r w:rsidRPr="007215F3">
              <w:rPr>
                <w:vertAlign w:val="superscript"/>
              </w:rPr>
              <w:t>st</w:t>
            </w:r>
            <w:r>
              <w:t xml:space="preserve"> level spells (instead of 4).  </w:t>
            </w:r>
          </w:p>
          <w:p w14:paraId="1EAF3C65" w14:textId="77777777" w:rsidR="00F05B0A" w:rsidRDefault="00F05B0A" w:rsidP="00246E2B">
            <w:pPr>
              <w:pStyle w:val="Description"/>
              <w:spacing w:before="20"/>
            </w:pPr>
            <w:r>
              <w:t>At each level after 1</w:t>
            </w:r>
            <w:r w:rsidRPr="007215F3">
              <w:rPr>
                <w:vertAlign w:val="superscript"/>
              </w:rPr>
              <w:t>st</w:t>
            </w:r>
            <w:r>
              <w:t>, you gain 4 new spell (instead of 2).</w:t>
            </w:r>
          </w:p>
        </w:tc>
      </w:tr>
      <w:tr w:rsidR="00F05B0A" w14:paraId="45F347C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38DBDFF" w14:textId="77777777" w:rsidR="00F05B0A" w:rsidRDefault="00F05B0A">
            <w:pPr>
              <w:spacing w:before="20" w:after="20"/>
              <w:ind w:left="72" w:hanging="72"/>
              <w:rPr>
                <w:color w:val="000000"/>
                <w:sz w:val="16"/>
              </w:rPr>
            </w:pPr>
            <w:r>
              <w:rPr>
                <w:color w:val="000000"/>
                <w:sz w:val="16"/>
              </w:rPr>
              <w:t xml:space="preserve">Diversified Casting </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Diversified Casting</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FBEB92C" w14:textId="77777777" w:rsidR="00F05B0A" w:rsidRDefault="00F05B0A" w:rsidP="00246E2B">
            <w:pPr>
              <w:spacing w:before="20" w:after="20"/>
              <w:jc w:val="right"/>
              <w:rPr>
                <w:sz w:val="12"/>
              </w:rPr>
            </w:pPr>
            <w:r>
              <w:rPr>
                <w:sz w:val="12"/>
              </w:rPr>
              <w:t>(DR325 p61)</w:t>
            </w:r>
          </w:p>
        </w:tc>
        <w:tc>
          <w:tcPr>
            <w:tcW w:w="1620" w:type="dxa"/>
            <w:tcBorders>
              <w:bottom w:val="single" w:sz="4" w:space="0" w:color="auto"/>
            </w:tcBorders>
          </w:tcPr>
          <w:p w14:paraId="52D2CF82" w14:textId="77777777" w:rsidR="00F05B0A" w:rsidRDefault="00F05B0A">
            <w:pPr>
              <w:spacing w:before="20"/>
              <w:ind w:left="72" w:hanging="72"/>
              <w:rPr>
                <w:sz w:val="14"/>
              </w:rPr>
            </w:pPr>
            <w:r>
              <w:rPr>
                <w:sz w:val="14"/>
              </w:rPr>
              <w:t>At least one Prohibited School of Magic</w:t>
            </w:r>
          </w:p>
        </w:tc>
        <w:tc>
          <w:tcPr>
            <w:tcW w:w="6300" w:type="dxa"/>
            <w:tcBorders>
              <w:bottom w:val="single" w:sz="4" w:space="0" w:color="auto"/>
              <w:right w:val="single" w:sz="12" w:space="0" w:color="auto"/>
            </w:tcBorders>
            <w:vAlign w:val="center"/>
          </w:tcPr>
          <w:p w14:paraId="7C6F983F" w14:textId="77777777" w:rsidR="00F05B0A" w:rsidRDefault="00F05B0A" w:rsidP="00246E2B">
            <w:pPr>
              <w:pStyle w:val="Description"/>
              <w:spacing w:before="20" w:after="0"/>
            </w:pPr>
            <w:r>
              <w:t>You may add up to three spells from one Prohibited School of Magic to your spell list.  This allows you to use spell-completion and spell-trigger items based on these spells in addition to being able cast them.</w:t>
            </w:r>
          </w:p>
          <w:p w14:paraId="6030A9E9" w14:textId="77777777" w:rsidR="00F05B0A" w:rsidRDefault="00F05B0A" w:rsidP="00246E2B">
            <w:pPr>
              <w:pStyle w:val="Description"/>
              <w:spacing w:before="20"/>
            </w:pPr>
            <w:r>
              <w:t xml:space="preserve">You may take this feat once for each Prohibited School of Magic you have.  Each time, this feat applies to a different School. </w:t>
            </w:r>
          </w:p>
        </w:tc>
      </w:tr>
      <w:tr w:rsidR="00F05B0A" w14:paraId="2C7213C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1149779" w14:textId="77777777" w:rsidR="00F05B0A" w:rsidRDefault="00F05B0A">
            <w:pPr>
              <w:spacing w:before="20" w:after="20"/>
              <w:ind w:left="72" w:hanging="72"/>
              <w:rPr>
                <w:sz w:val="16"/>
              </w:rPr>
            </w:pPr>
            <w:r>
              <w:rPr>
                <w:sz w:val="16"/>
              </w:rPr>
              <w:t xml:space="preserve">Enhanced Shadow Reality </w:t>
            </w:r>
            <w:r w:rsidRPr="00F8595F">
              <w:rPr>
                <w:sz w:val="16"/>
                <w:szCs w:val="16"/>
              </w:rPr>
              <w:fldChar w:fldCharType="begin"/>
            </w:r>
            <w:r w:rsidRPr="00F8595F">
              <w:rPr>
                <w:sz w:val="16"/>
                <w:szCs w:val="16"/>
              </w:rPr>
              <w:instrText xml:space="preserve"> XE "Enhanced Shadow Reality"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E03C710"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61F87CF0" w14:textId="77777777" w:rsidR="00F05B0A" w:rsidRDefault="00F05B0A">
            <w:pPr>
              <w:spacing w:before="20"/>
              <w:ind w:left="72" w:hanging="72"/>
              <w:rPr>
                <w:sz w:val="14"/>
                <w:vertAlign w:val="superscript"/>
              </w:rPr>
            </w:pPr>
            <w:r>
              <w:rPr>
                <w:sz w:val="14"/>
              </w:rPr>
              <w:t>Illusionist level 1</w:t>
            </w:r>
            <w:r>
              <w:rPr>
                <w:sz w:val="14"/>
                <w:vertAlign w:val="superscript"/>
              </w:rPr>
              <w:t>st</w:t>
            </w:r>
          </w:p>
          <w:p w14:paraId="14DDF202" w14:textId="77777777" w:rsidR="00F05B0A" w:rsidRDefault="00F05B0A">
            <w:pPr>
              <w:spacing w:before="20"/>
              <w:ind w:left="72" w:right="-108" w:hanging="72"/>
              <w:rPr>
                <w:sz w:val="14"/>
              </w:rPr>
            </w:pPr>
            <w:r>
              <w:rPr>
                <w:sz w:val="14"/>
              </w:rPr>
              <w:t>Spell Focus (illusion)</w:t>
            </w:r>
          </w:p>
        </w:tc>
        <w:tc>
          <w:tcPr>
            <w:tcW w:w="6300" w:type="dxa"/>
            <w:tcBorders>
              <w:bottom w:val="single" w:sz="4" w:space="0" w:color="auto"/>
              <w:right w:val="single" w:sz="12" w:space="0" w:color="auto"/>
            </w:tcBorders>
            <w:vAlign w:val="center"/>
          </w:tcPr>
          <w:p w14:paraId="219A0301" w14:textId="77777777" w:rsidR="00F05B0A" w:rsidRDefault="00F05B0A" w:rsidP="00246E2B">
            <w:pPr>
              <w:pStyle w:val="Description"/>
              <w:spacing w:before="20"/>
            </w:pPr>
            <w:r>
              <w:t xml:space="preserve">Any Illusion (shadow) spell you cast is 20% “more real”.  For example, </w:t>
            </w:r>
            <w:r>
              <w:rPr>
                <w:i/>
                <w:iCs/>
              </w:rPr>
              <w:t>Shadow Conjuration</w:t>
            </w:r>
            <w:r>
              <w:t xml:space="preserve"> would do 40% damage if disbelieved instead of the standard 20%.</w:t>
            </w:r>
          </w:p>
        </w:tc>
      </w:tr>
      <w:tr w:rsidR="00F05B0A" w14:paraId="72A7D90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F6CBD83" w14:textId="77777777" w:rsidR="00F05B0A" w:rsidRDefault="00F05B0A">
            <w:pPr>
              <w:spacing w:before="20" w:after="20"/>
              <w:ind w:left="72" w:hanging="72"/>
              <w:rPr>
                <w:sz w:val="16"/>
              </w:rPr>
            </w:pPr>
            <w:r>
              <w:rPr>
                <w:sz w:val="16"/>
              </w:rPr>
              <w:t xml:space="preserve">Evocation Resistance </w:t>
            </w:r>
            <w:r w:rsidRPr="00F8595F">
              <w:rPr>
                <w:sz w:val="16"/>
                <w:szCs w:val="16"/>
              </w:rPr>
              <w:fldChar w:fldCharType="begin"/>
            </w:r>
            <w:r w:rsidRPr="00F8595F">
              <w:rPr>
                <w:sz w:val="16"/>
                <w:szCs w:val="16"/>
              </w:rPr>
              <w:instrText xml:space="preserve"> XE "Evocation Resistance"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9AF21BA"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4EADE64A" w14:textId="77777777" w:rsidR="00F05B0A" w:rsidRDefault="00F05B0A">
            <w:pPr>
              <w:spacing w:before="20"/>
              <w:ind w:left="72" w:hanging="72"/>
              <w:rPr>
                <w:sz w:val="14"/>
                <w:vertAlign w:val="superscript"/>
              </w:rPr>
            </w:pPr>
            <w:r>
              <w:rPr>
                <w:sz w:val="14"/>
              </w:rPr>
              <w:t>Evoker level 1</w:t>
            </w:r>
            <w:r>
              <w:rPr>
                <w:sz w:val="14"/>
                <w:vertAlign w:val="superscript"/>
              </w:rPr>
              <w:t>st</w:t>
            </w:r>
          </w:p>
          <w:p w14:paraId="00687955" w14:textId="77777777" w:rsidR="00F05B0A" w:rsidRDefault="00F05B0A">
            <w:pPr>
              <w:spacing w:before="20"/>
              <w:ind w:left="72" w:right="-108" w:hanging="72"/>
              <w:rPr>
                <w:sz w:val="14"/>
              </w:rPr>
            </w:pPr>
            <w:r>
              <w:rPr>
                <w:sz w:val="14"/>
              </w:rPr>
              <w:t>Spell Focus (evocation)</w:t>
            </w:r>
          </w:p>
        </w:tc>
        <w:tc>
          <w:tcPr>
            <w:tcW w:w="6300" w:type="dxa"/>
            <w:tcBorders>
              <w:bottom w:val="single" w:sz="4" w:space="0" w:color="auto"/>
              <w:right w:val="single" w:sz="12" w:space="0" w:color="auto"/>
            </w:tcBorders>
            <w:vAlign w:val="center"/>
          </w:tcPr>
          <w:p w14:paraId="43035A31" w14:textId="77777777" w:rsidR="00F05B0A" w:rsidRDefault="00F05B0A" w:rsidP="00246E2B">
            <w:pPr>
              <w:pStyle w:val="Description"/>
              <w:spacing w:before="20"/>
            </w:pPr>
            <w:r>
              <w:t>You take 1 less damage per die from any Evocation spell that damages you.</w:t>
            </w:r>
          </w:p>
        </w:tc>
      </w:tr>
      <w:tr w:rsidR="00F05B0A" w14:paraId="421A125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C3CBD01" w14:textId="77777777" w:rsidR="00F05B0A" w:rsidRDefault="00F05B0A" w:rsidP="00246E2B">
            <w:pPr>
              <w:spacing w:before="20" w:after="20"/>
              <w:ind w:left="72" w:hanging="72"/>
              <w:rPr>
                <w:sz w:val="16"/>
              </w:rPr>
            </w:pPr>
            <w:r>
              <w:rPr>
                <w:sz w:val="16"/>
              </w:rPr>
              <w:t>Familiar Spell</w:t>
            </w:r>
            <w:r>
              <w:rPr>
                <w:sz w:val="16"/>
              </w:rPr>
              <w:br/>
            </w:r>
            <w:r>
              <w:rPr>
                <w:sz w:val="14"/>
              </w:rPr>
              <w:t>[General]</w:t>
            </w:r>
            <w:r w:rsidRPr="00076BED">
              <w:rPr>
                <w:sz w:val="16"/>
                <w:szCs w:val="16"/>
              </w:rPr>
              <w:fldChar w:fldCharType="begin"/>
            </w:r>
            <w:r w:rsidRPr="00076BED">
              <w:rPr>
                <w:sz w:val="16"/>
                <w:szCs w:val="16"/>
              </w:rPr>
              <w:instrText xml:space="preserve"> XE "Familiar Spell" </w:instrText>
            </w:r>
            <w:r w:rsidRPr="00076BED">
              <w:rPr>
                <w:sz w:val="16"/>
                <w:szCs w:val="16"/>
              </w:rPr>
              <w:fldChar w:fldCharType="end"/>
            </w:r>
          </w:p>
        </w:tc>
        <w:tc>
          <w:tcPr>
            <w:tcW w:w="900" w:type="dxa"/>
            <w:tcBorders>
              <w:left w:val="nil"/>
              <w:bottom w:val="single" w:sz="4" w:space="0" w:color="auto"/>
            </w:tcBorders>
            <w:vAlign w:val="bottom"/>
          </w:tcPr>
          <w:p w14:paraId="312B8756" w14:textId="77777777" w:rsidR="00F05B0A" w:rsidRDefault="00F05B0A" w:rsidP="00246E2B">
            <w:pPr>
              <w:spacing w:before="20" w:after="20"/>
              <w:jc w:val="right"/>
              <w:rPr>
                <w:sz w:val="12"/>
              </w:rPr>
            </w:pPr>
            <w:r>
              <w:rPr>
                <w:sz w:val="12"/>
              </w:rPr>
              <w:t>(Und p25)</w:t>
            </w:r>
          </w:p>
        </w:tc>
        <w:tc>
          <w:tcPr>
            <w:tcW w:w="1620" w:type="dxa"/>
            <w:tcBorders>
              <w:bottom w:val="single" w:sz="4" w:space="0" w:color="auto"/>
            </w:tcBorders>
          </w:tcPr>
          <w:p w14:paraId="6DF3BC04" w14:textId="77777777" w:rsidR="00F05B0A" w:rsidRDefault="00F05B0A" w:rsidP="00246E2B">
            <w:pPr>
              <w:spacing w:before="20"/>
              <w:ind w:left="72" w:hanging="72"/>
              <w:rPr>
                <w:sz w:val="14"/>
              </w:rPr>
            </w:pPr>
            <w:r>
              <w:rPr>
                <w:sz w:val="14"/>
              </w:rPr>
              <w:t>Spell Mastery</w:t>
            </w:r>
          </w:p>
          <w:p w14:paraId="3A80D41F" w14:textId="77777777" w:rsidR="00F05B0A" w:rsidRPr="0051357B" w:rsidRDefault="00F05B0A" w:rsidP="00246E2B">
            <w:pPr>
              <w:spacing w:before="20"/>
              <w:ind w:left="72" w:hanging="72"/>
              <w:rPr>
                <w:sz w:val="14"/>
                <w:vertAlign w:val="superscript"/>
              </w:rPr>
            </w:pPr>
            <w:r>
              <w:rPr>
                <w:sz w:val="14"/>
              </w:rPr>
              <w:t>Able to acquire a Familiar</w:t>
            </w:r>
          </w:p>
        </w:tc>
        <w:tc>
          <w:tcPr>
            <w:tcW w:w="6300" w:type="dxa"/>
            <w:tcBorders>
              <w:bottom w:val="single" w:sz="4" w:space="0" w:color="auto"/>
              <w:right w:val="single" w:sz="12" w:space="0" w:color="auto"/>
            </w:tcBorders>
            <w:vAlign w:val="center"/>
          </w:tcPr>
          <w:p w14:paraId="7B568E09" w14:textId="77777777" w:rsidR="00F05B0A" w:rsidRPr="00223C71" w:rsidRDefault="00F05B0A" w:rsidP="00246E2B">
            <w:pPr>
              <w:pStyle w:val="Description"/>
              <w:spacing w:before="20" w:after="0"/>
            </w:pPr>
            <w:r>
              <w:t xml:space="preserve">You may prepare one extra spell per day in your Familiar’s memory, though the spell must be one with which you have Spell Mastery.  You may cast this spell normally as one as your Familiar is within one square of you.  Your Familiar may </w:t>
            </w:r>
            <w:r>
              <w:rPr>
                <w:u w:val="single"/>
              </w:rPr>
              <w:t>not</w:t>
            </w:r>
            <w:r>
              <w:t xml:space="preserve"> cast the spell itself.</w:t>
            </w:r>
          </w:p>
          <w:p w14:paraId="4293FB3C" w14:textId="77777777" w:rsidR="00F05B0A" w:rsidRDefault="00F05B0A" w:rsidP="00246E2B">
            <w:pPr>
              <w:pStyle w:val="Description"/>
              <w:spacing w:before="20"/>
            </w:pPr>
            <w:r>
              <w:t>You may take this feat multiple times, each time increasing the number of spells your Familiar may store by one.</w:t>
            </w:r>
          </w:p>
        </w:tc>
      </w:tr>
      <w:tr w:rsidR="00F05B0A" w14:paraId="2062867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D3DD8B5" w14:textId="77777777" w:rsidR="00F05B0A" w:rsidRDefault="00F05B0A">
            <w:pPr>
              <w:spacing w:before="20" w:after="20"/>
              <w:ind w:left="72" w:hanging="72"/>
              <w:rPr>
                <w:sz w:val="16"/>
              </w:rPr>
            </w:pPr>
            <w:r>
              <w:rPr>
                <w:sz w:val="16"/>
              </w:rPr>
              <w:t xml:space="preserve">Girded Soul </w:t>
            </w:r>
            <w:r w:rsidRPr="00F8595F">
              <w:rPr>
                <w:sz w:val="16"/>
                <w:szCs w:val="16"/>
              </w:rPr>
              <w:fldChar w:fldCharType="begin"/>
            </w:r>
            <w:r w:rsidRPr="00F8595F">
              <w:rPr>
                <w:sz w:val="16"/>
                <w:szCs w:val="16"/>
              </w:rPr>
              <w:instrText xml:space="preserve"> XE "Girded Soul"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8AFA0CC"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14B8947E" w14:textId="77777777" w:rsidR="00F05B0A" w:rsidRDefault="00F05B0A">
            <w:pPr>
              <w:spacing w:before="20"/>
              <w:ind w:left="72" w:hanging="72"/>
              <w:rPr>
                <w:sz w:val="14"/>
                <w:vertAlign w:val="superscript"/>
              </w:rPr>
            </w:pPr>
            <w:r>
              <w:rPr>
                <w:sz w:val="14"/>
              </w:rPr>
              <w:t>Necromancer level 1</w:t>
            </w:r>
            <w:r>
              <w:rPr>
                <w:sz w:val="14"/>
                <w:vertAlign w:val="superscript"/>
              </w:rPr>
              <w:t>st</w:t>
            </w:r>
          </w:p>
          <w:p w14:paraId="08256C36" w14:textId="77777777" w:rsidR="00F05B0A" w:rsidRDefault="00F05B0A">
            <w:pPr>
              <w:spacing w:before="20"/>
              <w:ind w:left="72" w:right="-108" w:hanging="72"/>
              <w:rPr>
                <w:sz w:val="14"/>
              </w:rPr>
            </w:pPr>
            <w:r>
              <w:rPr>
                <w:sz w:val="14"/>
              </w:rPr>
              <w:t>Spell Focus (necromancy)</w:t>
            </w:r>
          </w:p>
        </w:tc>
        <w:tc>
          <w:tcPr>
            <w:tcW w:w="6300" w:type="dxa"/>
            <w:tcBorders>
              <w:bottom w:val="single" w:sz="4" w:space="0" w:color="auto"/>
              <w:right w:val="single" w:sz="12" w:space="0" w:color="auto"/>
            </w:tcBorders>
            <w:vAlign w:val="center"/>
          </w:tcPr>
          <w:p w14:paraId="1EB4FD34" w14:textId="77777777" w:rsidR="00F05B0A" w:rsidRDefault="00F05B0A" w:rsidP="00246E2B">
            <w:pPr>
              <w:pStyle w:val="Description"/>
              <w:spacing w:before="20"/>
            </w:pPr>
            <w:r>
              <w:t>+4 bonus on saves vs. Energy Drain or Death Effects.</w:t>
            </w:r>
          </w:p>
        </w:tc>
      </w:tr>
      <w:tr w:rsidR="00F05B0A" w14:paraId="6BE5008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ECD3D26" w14:textId="77777777" w:rsidR="00F05B0A" w:rsidRDefault="00F05B0A">
            <w:pPr>
              <w:spacing w:before="20" w:after="20"/>
              <w:ind w:left="72" w:hanging="72"/>
              <w:rPr>
                <w:sz w:val="16"/>
              </w:rPr>
            </w:pPr>
            <w:r>
              <w:rPr>
                <w:sz w:val="16"/>
              </w:rPr>
              <w:t xml:space="preserve">Heavy Teleport </w:t>
            </w:r>
            <w:r w:rsidRPr="00F8595F">
              <w:rPr>
                <w:sz w:val="16"/>
                <w:szCs w:val="16"/>
              </w:rPr>
              <w:fldChar w:fldCharType="begin"/>
            </w:r>
            <w:r w:rsidRPr="00F8595F">
              <w:rPr>
                <w:sz w:val="16"/>
                <w:szCs w:val="16"/>
              </w:rPr>
              <w:instrText xml:space="preserve"> XE "Heavy Teleport"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2AFC44E"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4C0AB495" w14:textId="77777777" w:rsidR="00F05B0A" w:rsidRDefault="00F05B0A">
            <w:pPr>
              <w:spacing w:before="20"/>
              <w:ind w:left="72" w:hanging="72"/>
              <w:rPr>
                <w:sz w:val="14"/>
                <w:vertAlign w:val="superscript"/>
              </w:rPr>
            </w:pPr>
            <w:r>
              <w:rPr>
                <w:sz w:val="14"/>
              </w:rPr>
              <w:t>Conjurer level 1</w:t>
            </w:r>
            <w:r>
              <w:rPr>
                <w:sz w:val="14"/>
                <w:vertAlign w:val="superscript"/>
              </w:rPr>
              <w:t>st</w:t>
            </w:r>
          </w:p>
          <w:p w14:paraId="51BEA693" w14:textId="77777777" w:rsidR="00F05B0A" w:rsidRDefault="00F05B0A">
            <w:pPr>
              <w:spacing w:before="20"/>
              <w:ind w:left="72" w:right="-108" w:hanging="72"/>
              <w:rPr>
                <w:sz w:val="14"/>
              </w:rPr>
            </w:pPr>
            <w:r>
              <w:rPr>
                <w:sz w:val="14"/>
              </w:rPr>
              <w:t>Spell Focus (conjuration)</w:t>
            </w:r>
          </w:p>
        </w:tc>
        <w:tc>
          <w:tcPr>
            <w:tcW w:w="6300" w:type="dxa"/>
            <w:tcBorders>
              <w:bottom w:val="single" w:sz="4" w:space="0" w:color="auto"/>
              <w:right w:val="single" w:sz="12" w:space="0" w:color="auto"/>
            </w:tcBorders>
            <w:vAlign w:val="center"/>
          </w:tcPr>
          <w:p w14:paraId="1A092534" w14:textId="77777777" w:rsidR="00F05B0A" w:rsidRDefault="00F05B0A" w:rsidP="00246E2B">
            <w:pPr>
              <w:pStyle w:val="Description"/>
              <w:spacing w:before="20"/>
            </w:pPr>
            <w:r>
              <w:t>Any Conjuration (teleportation) spell you cast can carry one extra Medium-sized creature.</w:t>
            </w:r>
          </w:p>
        </w:tc>
      </w:tr>
      <w:tr w:rsidR="00F05B0A" w14:paraId="72482E4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B51FD34" w14:textId="77777777" w:rsidR="00F05B0A" w:rsidRDefault="00F05B0A">
            <w:pPr>
              <w:spacing w:before="20" w:after="20"/>
              <w:ind w:left="72" w:hanging="72"/>
              <w:rPr>
                <w:sz w:val="16"/>
              </w:rPr>
            </w:pPr>
            <w:r>
              <w:rPr>
                <w:sz w:val="16"/>
              </w:rPr>
              <w:t xml:space="preserve">Hidden Thoughts </w:t>
            </w:r>
            <w:r w:rsidRPr="00F8595F">
              <w:rPr>
                <w:sz w:val="16"/>
                <w:szCs w:val="16"/>
              </w:rPr>
              <w:fldChar w:fldCharType="begin"/>
            </w:r>
            <w:r w:rsidRPr="00F8595F">
              <w:rPr>
                <w:sz w:val="16"/>
                <w:szCs w:val="16"/>
              </w:rPr>
              <w:instrText xml:space="preserve"> XE "Hidden Thoughts"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36B9CB8"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7267F6BD" w14:textId="77777777" w:rsidR="00F05B0A" w:rsidRDefault="00F05B0A">
            <w:pPr>
              <w:spacing w:before="20"/>
              <w:ind w:left="72" w:hanging="72"/>
              <w:rPr>
                <w:sz w:val="14"/>
                <w:vertAlign w:val="superscript"/>
              </w:rPr>
            </w:pPr>
            <w:r>
              <w:rPr>
                <w:sz w:val="14"/>
              </w:rPr>
              <w:t>Diviner level 1</w:t>
            </w:r>
            <w:r>
              <w:rPr>
                <w:sz w:val="14"/>
                <w:vertAlign w:val="superscript"/>
              </w:rPr>
              <w:t>st</w:t>
            </w:r>
          </w:p>
          <w:p w14:paraId="19719DD5" w14:textId="77777777" w:rsidR="00F05B0A" w:rsidRDefault="00F05B0A">
            <w:pPr>
              <w:spacing w:before="20"/>
              <w:ind w:left="72" w:right="-108" w:hanging="72"/>
              <w:rPr>
                <w:sz w:val="14"/>
              </w:rPr>
            </w:pPr>
            <w:r>
              <w:rPr>
                <w:sz w:val="14"/>
              </w:rPr>
              <w:t>Spell Focus (divination)</w:t>
            </w:r>
          </w:p>
        </w:tc>
        <w:tc>
          <w:tcPr>
            <w:tcW w:w="6300" w:type="dxa"/>
            <w:tcBorders>
              <w:bottom w:val="single" w:sz="4" w:space="0" w:color="auto"/>
              <w:right w:val="single" w:sz="12" w:space="0" w:color="auto"/>
            </w:tcBorders>
            <w:vAlign w:val="center"/>
          </w:tcPr>
          <w:p w14:paraId="36C0C0E2" w14:textId="77777777" w:rsidR="00F05B0A" w:rsidRDefault="00F05B0A" w:rsidP="00246E2B">
            <w:pPr>
              <w:pStyle w:val="Description"/>
              <w:spacing w:before="20" w:after="0"/>
            </w:pPr>
            <w:r>
              <w:t>+4 bonus on Wills saves to resist Divination spells.</w:t>
            </w:r>
          </w:p>
          <w:p w14:paraId="1BB4630A" w14:textId="77777777" w:rsidR="00F05B0A" w:rsidRDefault="00F05B0A" w:rsidP="00246E2B">
            <w:pPr>
              <w:pStyle w:val="Description"/>
              <w:spacing w:before="20"/>
            </w:pPr>
            <w:r>
              <w:t>+4 bonus on Intelligence checks to notice a Scrying Sensor.</w:t>
            </w:r>
          </w:p>
        </w:tc>
      </w:tr>
      <w:tr w:rsidR="00F05B0A" w14:paraId="7DFA702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6253E9A" w14:textId="77777777" w:rsidR="00F05B0A" w:rsidRDefault="00F05B0A">
            <w:pPr>
              <w:spacing w:before="20" w:after="20"/>
              <w:ind w:left="72" w:hanging="72"/>
              <w:rPr>
                <w:sz w:val="16"/>
              </w:rPr>
            </w:pPr>
            <w:r>
              <w:rPr>
                <w:sz w:val="16"/>
              </w:rPr>
              <w:t xml:space="preserve">Potent Enchantment </w:t>
            </w:r>
            <w:r w:rsidRPr="00F8595F">
              <w:rPr>
                <w:sz w:val="16"/>
                <w:szCs w:val="16"/>
              </w:rPr>
              <w:fldChar w:fldCharType="begin"/>
            </w:r>
            <w:r w:rsidRPr="00F8595F">
              <w:rPr>
                <w:sz w:val="16"/>
                <w:szCs w:val="16"/>
              </w:rPr>
              <w:instrText xml:space="preserve"> XE "Potent Enchantment" </w:instrText>
            </w:r>
            <w:r w:rsidRPr="00F8595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DDF72E2" w14:textId="77777777" w:rsidR="00F05B0A" w:rsidRDefault="00F05B0A" w:rsidP="00246E2B">
            <w:pPr>
              <w:spacing w:before="20" w:after="20"/>
              <w:jc w:val="right"/>
              <w:rPr>
                <w:sz w:val="12"/>
              </w:rPr>
            </w:pPr>
            <w:r>
              <w:rPr>
                <w:sz w:val="12"/>
              </w:rPr>
              <w:t>(DR325 p77)</w:t>
            </w:r>
          </w:p>
        </w:tc>
        <w:tc>
          <w:tcPr>
            <w:tcW w:w="1620" w:type="dxa"/>
            <w:tcBorders>
              <w:bottom w:val="single" w:sz="4" w:space="0" w:color="auto"/>
            </w:tcBorders>
          </w:tcPr>
          <w:p w14:paraId="3047393F" w14:textId="77777777" w:rsidR="00F05B0A" w:rsidRDefault="00F05B0A">
            <w:pPr>
              <w:spacing w:before="20"/>
              <w:ind w:left="72" w:hanging="72"/>
              <w:rPr>
                <w:sz w:val="14"/>
                <w:vertAlign w:val="superscript"/>
              </w:rPr>
            </w:pPr>
            <w:r>
              <w:rPr>
                <w:sz w:val="14"/>
              </w:rPr>
              <w:t>Enchanter level 1</w:t>
            </w:r>
            <w:r>
              <w:rPr>
                <w:sz w:val="14"/>
                <w:vertAlign w:val="superscript"/>
              </w:rPr>
              <w:t>st</w:t>
            </w:r>
          </w:p>
          <w:p w14:paraId="376BE427" w14:textId="77777777" w:rsidR="00F05B0A" w:rsidRDefault="00F05B0A">
            <w:pPr>
              <w:spacing w:before="20"/>
              <w:ind w:left="72" w:right="-108" w:hanging="72"/>
              <w:rPr>
                <w:sz w:val="14"/>
              </w:rPr>
            </w:pPr>
            <w:r>
              <w:rPr>
                <w:sz w:val="14"/>
              </w:rPr>
              <w:t>Spell Focus (enchantment)</w:t>
            </w:r>
          </w:p>
        </w:tc>
        <w:tc>
          <w:tcPr>
            <w:tcW w:w="6300" w:type="dxa"/>
            <w:tcBorders>
              <w:bottom w:val="single" w:sz="4" w:space="0" w:color="auto"/>
              <w:right w:val="single" w:sz="12" w:space="0" w:color="auto"/>
            </w:tcBorders>
            <w:vAlign w:val="center"/>
          </w:tcPr>
          <w:p w14:paraId="411C83D6" w14:textId="77777777" w:rsidR="00F05B0A" w:rsidRDefault="00F05B0A" w:rsidP="00246E2B">
            <w:pPr>
              <w:pStyle w:val="Description"/>
              <w:spacing w:before="20"/>
            </w:pPr>
            <w:r>
              <w:t xml:space="preserve">Enchantment spells you cast that effect a fixed number of Hit Dice (such as </w:t>
            </w:r>
            <w:r>
              <w:rPr>
                <w:i/>
                <w:iCs/>
              </w:rPr>
              <w:t>Sleep</w:t>
            </w:r>
            <w:r>
              <w:t xml:space="preserve"> or </w:t>
            </w:r>
            <w:r>
              <w:rPr>
                <w:i/>
                <w:iCs/>
              </w:rPr>
              <w:t>Hypnotism</w:t>
            </w:r>
            <w:r>
              <w:t>) effect +3HD.</w:t>
            </w:r>
          </w:p>
        </w:tc>
      </w:tr>
      <w:tr w:rsidR="00F05B0A" w14:paraId="50DE12B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BAD3F9E" w14:textId="77777777" w:rsidR="00F05B0A" w:rsidRDefault="00F05B0A">
            <w:pPr>
              <w:spacing w:before="20" w:after="20"/>
              <w:ind w:left="72" w:hanging="72"/>
              <w:rPr>
                <w:color w:val="000000"/>
                <w:sz w:val="16"/>
              </w:rPr>
            </w:pPr>
            <w:r>
              <w:rPr>
                <w:color w:val="000000"/>
                <w:sz w:val="16"/>
              </w:rPr>
              <w:t xml:space="preserve">Signature Spell </w:t>
            </w:r>
            <w:r w:rsidRPr="00F8595F">
              <w:rPr>
                <w:color w:val="000000"/>
                <w:sz w:val="16"/>
                <w:szCs w:val="16"/>
              </w:rPr>
              <w:fldChar w:fldCharType="begin"/>
            </w:r>
            <w:r w:rsidRPr="00F8595F">
              <w:rPr>
                <w:sz w:val="16"/>
                <w:szCs w:val="16"/>
              </w:rPr>
              <w:instrText xml:space="preserve"> XE "</w:instrText>
            </w:r>
            <w:r w:rsidRPr="00F8595F">
              <w:rPr>
                <w:color w:val="000000"/>
                <w:sz w:val="16"/>
                <w:szCs w:val="16"/>
              </w:rPr>
              <w:instrText>Signature Spell</w:instrText>
            </w:r>
            <w:r w:rsidRPr="00F8595F">
              <w:rPr>
                <w:sz w:val="16"/>
                <w:szCs w:val="16"/>
              </w:rPr>
              <w:instrText xml:space="preserve">" </w:instrText>
            </w:r>
            <w:r w:rsidRPr="00F8595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06E53C3" w14:textId="77777777" w:rsidR="00F05B0A" w:rsidRDefault="00F05B0A" w:rsidP="00246E2B">
            <w:pPr>
              <w:spacing w:before="20" w:after="20"/>
              <w:jc w:val="right"/>
              <w:rPr>
                <w:sz w:val="12"/>
              </w:rPr>
            </w:pPr>
            <w:r>
              <w:rPr>
                <w:sz w:val="12"/>
              </w:rPr>
              <w:t>(PGF p43)</w:t>
            </w:r>
          </w:p>
        </w:tc>
        <w:tc>
          <w:tcPr>
            <w:tcW w:w="1620" w:type="dxa"/>
            <w:tcBorders>
              <w:bottom w:val="single" w:sz="4" w:space="0" w:color="auto"/>
            </w:tcBorders>
          </w:tcPr>
          <w:p w14:paraId="73901EA0" w14:textId="77777777" w:rsidR="00F05B0A" w:rsidRDefault="00F05B0A">
            <w:pPr>
              <w:spacing w:before="20"/>
              <w:ind w:left="72" w:hanging="72"/>
              <w:rPr>
                <w:sz w:val="14"/>
              </w:rPr>
            </w:pPr>
            <w:r>
              <w:rPr>
                <w:sz w:val="14"/>
              </w:rPr>
              <w:t>Spell Mastery</w:t>
            </w:r>
          </w:p>
        </w:tc>
        <w:tc>
          <w:tcPr>
            <w:tcW w:w="6300" w:type="dxa"/>
            <w:tcBorders>
              <w:bottom w:val="single" w:sz="4" w:space="0" w:color="auto"/>
              <w:right w:val="single" w:sz="12" w:space="0" w:color="auto"/>
            </w:tcBorders>
            <w:vAlign w:val="center"/>
          </w:tcPr>
          <w:p w14:paraId="7AF3E891" w14:textId="77777777" w:rsidR="00F05B0A" w:rsidRDefault="00F05B0A" w:rsidP="00246E2B">
            <w:pPr>
              <w:pStyle w:val="Description"/>
              <w:spacing w:before="20" w:after="0"/>
            </w:pPr>
            <w:r>
              <w:t>Choose one spell that you have mastered with Spell Mastery when you take this feat.  You may spontaneously convert a Prepared Arcane spell into your Signature Spell as long as it is the same level or higher.  This ability is similar to a Cleric spontaneously converting a spell into a Cure spell.</w:t>
            </w:r>
          </w:p>
          <w:p w14:paraId="7A2DFA09" w14:textId="77777777" w:rsidR="00F05B0A" w:rsidRDefault="00F05B0A" w:rsidP="00246E2B">
            <w:pPr>
              <w:pStyle w:val="Description"/>
              <w:spacing w:before="20"/>
            </w:pPr>
            <w:r>
              <w:t>You may take this feat multiple times, each time granting you a different Signature Spell.</w:t>
            </w:r>
          </w:p>
        </w:tc>
      </w:tr>
      <w:tr w:rsidR="00F05B0A" w14:paraId="65403D1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281FD61" w14:textId="77777777" w:rsidR="00F05B0A" w:rsidRDefault="00F05B0A">
            <w:pPr>
              <w:spacing w:before="20" w:after="20"/>
              <w:ind w:left="72" w:hanging="72"/>
              <w:rPr>
                <w:sz w:val="16"/>
              </w:rPr>
            </w:pPr>
            <w:r>
              <w:rPr>
                <w:sz w:val="16"/>
              </w:rPr>
              <w:t xml:space="preserve">Spell Mastery </w:t>
            </w:r>
            <w:r w:rsidRPr="00F8595F">
              <w:rPr>
                <w:sz w:val="16"/>
                <w:szCs w:val="16"/>
              </w:rPr>
              <w:fldChar w:fldCharType="begin"/>
            </w:r>
            <w:r w:rsidRPr="00F8595F">
              <w:rPr>
                <w:sz w:val="16"/>
                <w:szCs w:val="16"/>
              </w:rPr>
              <w:instrText xml:space="preserve"> XE "Spell Mastery" </w:instrText>
            </w:r>
            <w:r w:rsidRPr="00F8595F">
              <w:rPr>
                <w:sz w:val="16"/>
                <w:szCs w:val="16"/>
              </w:rPr>
              <w:fldChar w:fldCharType="end"/>
            </w:r>
            <w:r>
              <w:rPr>
                <w:sz w:val="16"/>
              </w:rPr>
              <w:br/>
            </w:r>
            <w:r>
              <w:rPr>
                <w:sz w:val="14"/>
              </w:rPr>
              <w:t>[General, Wizard]</w:t>
            </w:r>
          </w:p>
        </w:tc>
        <w:tc>
          <w:tcPr>
            <w:tcW w:w="900" w:type="dxa"/>
            <w:tcBorders>
              <w:left w:val="nil"/>
              <w:bottom w:val="single" w:sz="4" w:space="0" w:color="auto"/>
            </w:tcBorders>
            <w:vAlign w:val="bottom"/>
          </w:tcPr>
          <w:p w14:paraId="7FE263D3" w14:textId="77777777" w:rsidR="00F05B0A" w:rsidRDefault="00F05B0A" w:rsidP="00246E2B">
            <w:pPr>
              <w:spacing w:before="20" w:after="20"/>
              <w:jc w:val="right"/>
              <w:rPr>
                <w:sz w:val="12"/>
              </w:rPr>
            </w:pPr>
            <w:r>
              <w:rPr>
                <w:sz w:val="12"/>
              </w:rPr>
              <w:t>(PH p100)</w:t>
            </w:r>
          </w:p>
        </w:tc>
        <w:tc>
          <w:tcPr>
            <w:tcW w:w="1620" w:type="dxa"/>
            <w:tcBorders>
              <w:bottom w:val="single" w:sz="4" w:space="0" w:color="auto"/>
            </w:tcBorders>
          </w:tcPr>
          <w:p w14:paraId="2B1CA3F1" w14:textId="77777777" w:rsidR="00F05B0A" w:rsidRDefault="00F05B0A">
            <w:pPr>
              <w:spacing w:before="20"/>
              <w:ind w:left="72" w:hanging="72"/>
              <w:rPr>
                <w:sz w:val="14"/>
              </w:rPr>
            </w:pPr>
            <w:r>
              <w:rPr>
                <w:sz w:val="14"/>
              </w:rPr>
              <w:t>Wizard level 1</w:t>
            </w:r>
            <w:r>
              <w:rPr>
                <w:sz w:val="14"/>
                <w:vertAlign w:val="superscript"/>
              </w:rPr>
              <w:t>st</w:t>
            </w:r>
          </w:p>
        </w:tc>
        <w:tc>
          <w:tcPr>
            <w:tcW w:w="6300" w:type="dxa"/>
            <w:tcBorders>
              <w:bottom w:val="single" w:sz="4" w:space="0" w:color="auto"/>
              <w:right w:val="single" w:sz="12" w:space="0" w:color="auto"/>
            </w:tcBorders>
            <w:vAlign w:val="center"/>
          </w:tcPr>
          <w:p w14:paraId="04CA2BFF" w14:textId="77777777" w:rsidR="00F05B0A" w:rsidRDefault="00F05B0A" w:rsidP="00246E2B">
            <w:pPr>
              <w:pStyle w:val="Description"/>
              <w:spacing w:before="20" w:after="0"/>
            </w:pPr>
            <w:r>
              <w:t xml:space="preserve">Choose a number of spells equal to your Int modifier.  You may prepare these spells without a spellbook.  </w:t>
            </w:r>
          </w:p>
          <w:p w14:paraId="5B068823" w14:textId="77777777" w:rsidR="00F05B0A" w:rsidRDefault="00F05B0A" w:rsidP="00246E2B">
            <w:pPr>
              <w:pStyle w:val="Description"/>
              <w:spacing w:before="20" w:after="0"/>
            </w:pPr>
            <w:r>
              <w:t>You may take this feat multiple times, each time with different spells.</w:t>
            </w:r>
          </w:p>
          <w:p w14:paraId="24A190E4" w14:textId="77777777" w:rsidR="00F05B0A" w:rsidRDefault="00F05B0A" w:rsidP="00246E2B">
            <w:pPr>
              <w:pStyle w:val="Description"/>
              <w:spacing w:before="20"/>
            </w:pPr>
            <w:r>
              <w:t xml:space="preserve">Note:  All Wizards have Spell Mastery of </w:t>
            </w:r>
            <w:r>
              <w:rPr>
                <w:i/>
              </w:rPr>
              <w:t>Read Magic</w:t>
            </w:r>
            <w:r>
              <w:t>.</w:t>
            </w:r>
          </w:p>
        </w:tc>
      </w:tr>
      <w:tr w:rsidR="00F05B0A" w14:paraId="28CD6C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737E87" w14:textId="77777777" w:rsidR="00F05B0A" w:rsidRDefault="00F05B0A">
            <w:pPr>
              <w:spacing w:before="20" w:after="20"/>
              <w:ind w:left="72" w:hanging="72"/>
              <w:rPr>
                <w:sz w:val="16"/>
              </w:rPr>
            </w:pPr>
            <w:r>
              <w:rPr>
                <w:sz w:val="16"/>
              </w:rPr>
              <w:t xml:space="preserve">Theurgic Specialist </w:t>
            </w:r>
            <w:r w:rsidRPr="00F8595F">
              <w:rPr>
                <w:sz w:val="16"/>
                <w:szCs w:val="16"/>
              </w:rPr>
              <w:fldChar w:fldCharType="begin"/>
            </w:r>
            <w:r w:rsidRPr="00F8595F">
              <w:rPr>
                <w:sz w:val="16"/>
                <w:szCs w:val="16"/>
              </w:rPr>
              <w:instrText xml:space="preserve"> XE "Theurgic Specialist"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5C9FA94" w14:textId="77777777" w:rsidR="00F05B0A" w:rsidRDefault="00F05B0A"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509ECB38" w14:textId="77777777" w:rsidR="00F05B0A" w:rsidRDefault="00F05B0A">
            <w:pPr>
              <w:spacing w:before="20"/>
              <w:ind w:left="72" w:hanging="72"/>
              <w:rPr>
                <w:sz w:val="14"/>
              </w:rPr>
            </w:pPr>
            <w:r>
              <w:rPr>
                <w:sz w:val="14"/>
              </w:rPr>
              <w:t>Specialist Wizard 3</w:t>
            </w:r>
            <w:r>
              <w:rPr>
                <w:sz w:val="14"/>
                <w:vertAlign w:val="superscript"/>
              </w:rPr>
              <w:t>rd</w:t>
            </w:r>
            <w:r>
              <w:rPr>
                <w:sz w:val="14"/>
              </w:rPr>
              <w:t xml:space="preserve"> </w:t>
            </w:r>
          </w:p>
          <w:p w14:paraId="76E6F9CF" w14:textId="77777777" w:rsidR="00F05B0A" w:rsidRDefault="00F05B0A">
            <w:pPr>
              <w:pStyle w:val="Description"/>
              <w:spacing w:before="20" w:after="0"/>
            </w:pPr>
            <w:r>
              <w:t>any other spellcasting class</w:t>
            </w:r>
          </w:p>
        </w:tc>
        <w:tc>
          <w:tcPr>
            <w:tcW w:w="6300" w:type="dxa"/>
            <w:tcBorders>
              <w:top w:val="single" w:sz="4" w:space="0" w:color="auto"/>
              <w:bottom w:val="single" w:sz="4" w:space="0" w:color="auto"/>
              <w:right w:val="single" w:sz="12" w:space="0" w:color="auto"/>
            </w:tcBorders>
            <w:vAlign w:val="center"/>
          </w:tcPr>
          <w:p w14:paraId="160A6B92" w14:textId="77777777" w:rsidR="00F05B0A" w:rsidRDefault="00F05B0A" w:rsidP="00246E2B">
            <w:pPr>
              <w:pStyle w:val="Description"/>
              <w:spacing w:before="20"/>
            </w:pPr>
            <w:r>
              <w:t>When you cast spells from your Specialized School of Magic from any of your spellcasting classes, your effective Caster level is the sum of all your spellcasting classes.</w:t>
            </w:r>
          </w:p>
        </w:tc>
      </w:tr>
    </w:tbl>
    <w:p w14:paraId="6BD2AC43" w14:textId="77777777" w:rsidR="00246E2B" w:rsidRDefault="00246E2B">
      <w:pPr>
        <w:pStyle w:val="FootnoteText"/>
      </w:pPr>
    </w:p>
    <w:p w14:paraId="0C27795C" w14:textId="77777777" w:rsidR="00246E2B" w:rsidRDefault="00246E2B">
      <w:pPr>
        <w:pStyle w:val="FootnoteText"/>
      </w:pPr>
    </w:p>
    <w:p w14:paraId="61676B01" w14:textId="77777777" w:rsidR="00246E2B" w:rsidRDefault="00246E2B" w:rsidP="00246E2B">
      <w:pPr>
        <w:pStyle w:val="Heading2"/>
      </w:pPr>
      <w:bookmarkStart w:id="130" w:name="_Toc173668230"/>
      <w:r>
        <w:t>Feats for Other Classes</w:t>
      </w:r>
      <w:bookmarkEnd w:id="130"/>
    </w:p>
    <w:p w14:paraId="5780E220"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7480F97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6FBA86" w14:textId="77777777" w:rsidR="00F05B0A" w:rsidRPr="00B00DFD" w:rsidRDefault="00F05B0A" w:rsidP="00601796">
            <w:pPr>
              <w:spacing w:before="20" w:after="20"/>
              <w:ind w:left="72" w:right="-108" w:hanging="72"/>
              <w:rPr>
                <w:sz w:val="18"/>
                <w:szCs w:val="18"/>
              </w:rPr>
            </w:pPr>
            <w:r>
              <w:rPr>
                <w:sz w:val="18"/>
                <w:szCs w:val="18"/>
              </w:rPr>
              <w:t>Other Class Feats</w:t>
            </w:r>
          </w:p>
        </w:tc>
        <w:tc>
          <w:tcPr>
            <w:tcW w:w="900" w:type="dxa"/>
            <w:tcBorders>
              <w:top w:val="single" w:sz="12" w:space="0" w:color="auto"/>
              <w:left w:val="nil"/>
              <w:bottom w:val="double" w:sz="6" w:space="0" w:color="auto"/>
            </w:tcBorders>
            <w:vAlign w:val="center"/>
          </w:tcPr>
          <w:p w14:paraId="07535271"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8E6F87" w14:textId="77777777" w:rsidR="00F05B0A" w:rsidRDefault="00F05B0A" w:rsidP="00F5728F">
            <w:pPr>
              <w:tabs>
                <w:tab w:val="right" w:pos="1404"/>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D59438B" w14:textId="77777777" w:rsidR="00F05B0A" w:rsidRDefault="00F05B0A" w:rsidP="00246E2B">
            <w:pPr>
              <w:spacing w:before="20" w:after="20"/>
              <w:ind w:left="72" w:hanging="72"/>
              <w:rPr>
                <w:sz w:val="16"/>
              </w:rPr>
            </w:pPr>
            <w:r>
              <w:rPr>
                <w:sz w:val="16"/>
              </w:rPr>
              <w:t>Description</w:t>
            </w:r>
          </w:p>
        </w:tc>
      </w:tr>
      <w:tr w:rsidR="00F05B0A" w14:paraId="400FC26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2F05A5A" w14:textId="77777777" w:rsidR="00F05B0A" w:rsidRDefault="00F05B0A" w:rsidP="00246E2B">
            <w:pPr>
              <w:spacing w:before="20" w:after="20"/>
              <w:ind w:left="72" w:hanging="72"/>
              <w:rPr>
                <w:sz w:val="16"/>
              </w:rPr>
            </w:pPr>
            <w:r>
              <w:rPr>
                <w:sz w:val="16"/>
              </w:rPr>
              <w:lastRenderedPageBreak/>
              <w:t>Extra Edge</w:t>
            </w:r>
            <w:r>
              <w:rPr>
                <w:sz w:val="16"/>
              </w:rPr>
              <w:fldChar w:fldCharType="begin"/>
            </w:r>
            <w:r>
              <w:rPr>
                <w:sz w:val="16"/>
              </w:rPr>
              <w:instrText xml:space="preserve"> XE "Extra Edge"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9C6E0AD" w14:textId="77777777" w:rsidR="00F05B0A" w:rsidRDefault="00F05B0A" w:rsidP="00246E2B">
            <w:pPr>
              <w:spacing w:before="20" w:after="20"/>
              <w:jc w:val="right"/>
              <w:rPr>
                <w:sz w:val="12"/>
              </w:rPr>
            </w:pPr>
            <w:r>
              <w:rPr>
                <w:sz w:val="12"/>
              </w:rPr>
              <w:t>(CArc p79)</w:t>
            </w:r>
          </w:p>
        </w:tc>
        <w:tc>
          <w:tcPr>
            <w:tcW w:w="1620" w:type="dxa"/>
            <w:tcBorders>
              <w:top w:val="single" w:sz="4" w:space="0" w:color="auto"/>
              <w:bottom w:val="single" w:sz="4" w:space="0" w:color="auto"/>
            </w:tcBorders>
          </w:tcPr>
          <w:p w14:paraId="4DA6063E" w14:textId="77777777" w:rsidR="00F05B0A" w:rsidRDefault="00F05B0A" w:rsidP="00F5728F">
            <w:pPr>
              <w:tabs>
                <w:tab w:val="right" w:pos="1404"/>
              </w:tabs>
              <w:spacing w:before="20"/>
              <w:ind w:left="72" w:hanging="72"/>
              <w:rPr>
                <w:sz w:val="14"/>
              </w:rPr>
            </w:pPr>
            <w:r>
              <w:rPr>
                <w:sz w:val="14"/>
              </w:rPr>
              <w:t>Warmage 4</w:t>
            </w:r>
            <w:r w:rsidRPr="0002259F">
              <w:rPr>
                <w:sz w:val="14"/>
                <w:vertAlign w:val="superscript"/>
              </w:rPr>
              <w:t>th</w:t>
            </w:r>
            <w:r>
              <w:rPr>
                <w:sz w:val="14"/>
              </w:rPr>
              <w:t xml:space="preserve"> level</w:t>
            </w:r>
          </w:p>
        </w:tc>
        <w:tc>
          <w:tcPr>
            <w:tcW w:w="6300" w:type="dxa"/>
            <w:tcBorders>
              <w:top w:val="single" w:sz="4" w:space="0" w:color="auto"/>
              <w:bottom w:val="single" w:sz="4" w:space="0" w:color="auto"/>
              <w:right w:val="single" w:sz="12" w:space="0" w:color="auto"/>
            </w:tcBorders>
            <w:vAlign w:val="center"/>
          </w:tcPr>
          <w:p w14:paraId="754A579B" w14:textId="77777777" w:rsidR="00F05B0A" w:rsidRDefault="00F05B0A" w:rsidP="00246E2B">
            <w:pPr>
              <w:pStyle w:val="Description"/>
              <w:spacing w:before="20"/>
            </w:pPr>
            <w:r>
              <w:t xml:space="preserve">You gain a +1 bonus to your Warmage Edge, plus an additional 1 per four Warmage levels.  </w:t>
            </w:r>
          </w:p>
        </w:tc>
      </w:tr>
      <w:tr w:rsidR="00F05B0A" w14:paraId="023CEAB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A1D53E" w14:textId="77777777" w:rsidR="00F05B0A" w:rsidRDefault="00F05B0A" w:rsidP="00246E2B">
            <w:pPr>
              <w:spacing w:before="20" w:after="20"/>
              <w:ind w:left="72" w:hanging="72"/>
              <w:rPr>
                <w:sz w:val="16"/>
              </w:rPr>
            </w:pPr>
            <w:r>
              <w:rPr>
                <w:sz w:val="16"/>
              </w:rPr>
              <w:t>Extra Spell Secret</w:t>
            </w:r>
            <w:r>
              <w:rPr>
                <w:sz w:val="16"/>
              </w:rPr>
              <w:fldChar w:fldCharType="begin"/>
            </w:r>
            <w:r>
              <w:rPr>
                <w:sz w:val="16"/>
              </w:rPr>
              <w:instrText xml:space="preserve"> XE "Extra Spell Secret"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67E6D9C" w14:textId="77777777" w:rsidR="00F05B0A" w:rsidRDefault="00F05B0A"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4B3FDB74" w14:textId="77777777" w:rsidR="00F05B0A" w:rsidRDefault="00F05B0A" w:rsidP="00F5728F">
            <w:pPr>
              <w:tabs>
                <w:tab w:val="right" w:pos="1404"/>
              </w:tabs>
              <w:spacing w:before="20"/>
              <w:ind w:left="72" w:hanging="72"/>
              <w:rPr>
                <w:sz w:val="14"/>
              </w:rPr>
            </w:pPr>
            <w:r>
              <w:rPr>
                <w:sz w:val="14"/>
              </w:rPr>
              <w:t>Spell Secret class feature</w:t>
            </w:r>
          </w:p>
          <w:p w14:paraId="6BD2CC8D" w14:textId="77777777" w:rsidR="00F05B0A" w:rsidRDefault="00F05B0A" w:rsidP="00F5728F">
            <w:pPr>
              <w:tabs>
                <w:tab w:val="right" w:pos="1404"/>
              </w:tabs>
              <w:spacing w:before="20"/>
              <w:ind w:left="72" w:hanging="72"/>
              <w:rPr>
                <w:sz w:val="14"/>
              </w:rPr>
            </w:pPr>
            <w:r>
              <w:rPr>
                <w:sz w:val="14"/>
              </w:rPr>
              <w:t>Able to cast 2</w:t>
            </w:r>
            <w:r w:rsidRPr="00017536">
              <w:rPr>
                <w:sz w:val="14"/>
                <w:vertAlign w:val="superscript"/>
              </w:rPr>
              <w:t>nd</w:t>
            </w:r>
            <w:r>
              <w:rPr>
                <w:sz w:val="14"/>
              </w:rPr>
              <w:t xml:space="preserve"> lvl spells</w:t>
            </w:r>
          </w:p>
        </w:tc>
        <w:tc>
          <w:tcPr>
            <w:tcW w:w="6300" w:type="dxa"/>
            <w:tcBorders>
              <w:top w:val="single" w:sz="4" w:space="0" w:color="auto"/>
              <w:bottom w:val="single" w:sz="4" w:space="0" w:color="auto"/>
              <w:right w:val="single" w:sz="12" w:space="0" w:color="auto"/>
            </w:tcBorders>
            <w:vAlign w:val="center"/>
          </w:tcPr>
          <w:p w14:paraId="10FE2E25" w14:textId="77777777" w:rsidR="00F05B0A" w:rsidRDefault="00F05B0A" w:rsidP="00246E2B">
            <w:pPr>
              <w:pStyle w:val="Description"/>
              <w:spacing w:before="20"/>
            </w:pPr>
            <w:r>
              <w:t>Gain an additional use of the Spell Secret class ability (part of the Lore Master prestige class), which allows you to permanently cast one spell as if it were modified by Enlarge Spell, Extend Spell, Still Spell, or Silent Spell without its level changing.</w:t>
            </w:r>
          </w:p>
        </w:tc>
      </w:tr>
      <w:tr w:rsidR="00F05B0A" w14:paraId="7E5AFC6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05BEA1" w14:textId="77777777" w:rsidR="00F05B0A" w:rsidRDefault="00F05B0A" w:rsidP="00246E2B">
            <w:pPr>
              <w:spacing w:before="20" w:after="20"/>
              <w:ind w:left="72" w:hanging="72"/>
              <w:rPr>
                <w:sz w:val="16"/>
              </w:rPr>
            </w:pPr>
            <w:r>
              <w:rPr>
                <w:sz w:val="16"/>
              </w:rPr>
              <w:t>Guardian Spirit</w:t>
            </w:r>
            <w:r>
              <w:rPr>
                <w:sz w:val="16"/>
              </w:rPr>
              <w:fldChar w:fldCharType="begin"/>
            </w:r>
            <w:r>
              <w:rPr>
                <w:sz w:val="16"/>
              </w:rPr>
              <w:instrText xml:space="preserve"> XE "Guardian Spirit"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56F1742" w14:textId="77777777" w:rsidR="00F05B0A" w:rsidRDefault="00F05B0A" w:rsidP="00246E2B">
            <w:pPr>
              <w:spacing w:before="20" w:after="20"/>
              <w:jc w:val="right"/>
              <w:rPr>
                <w:sz w:val="12"/>
              </w:rPr>
            </w:pPr>
            <w:r>
              <w:rPr>
                <w:sz w:val="12"/>
              </w:rPr>
              <w:t>(CArc p80)</w:t>
            </w:r>
          </w:p>
        </w:tc>
        <w:tc>
          <w:tcPr>
            <w:tcW w:w="1620" w:type="dxa"/>
            <w:tcBorders>
              <w:top w:val="single" w:sz="4" w:space="0" w:color="auto"/>
              <w:bottom w:val="single" w:sz="4" w:space="0" w:color="auto"/>
            </w:tcBorders>
          </w:tcPr>
          <w:p w14:paraId="21DC179E" w14:textId="77777777" w:rsidR="00F05B0A" w:rsidRDefault="00F05B0A" w:rsidP="00F5728F">
            <w:pPr>
              <w:tabs>
                <w:tab w:val="right" w:pos="1404"/>
              </w:tabs>
              <w:spacing w:before="20"/>
              <w:ind w:left="72" w:hanging="72"/>
              <w:rPr>
                <w:sz w:val="14"/>
              </w:rPr>
            </w:pPr>
            <w:r>
              <w:rPr>
                <w:sz w:val="14"/>
              </w:rPr>
              <w:t>Watchful Spirit class feature</w:t>
            </w:r>
          </w:p>
        </w:tc>
        <w:tc>
          <w:tcPr>
            <w:tcW w:w="6300" w:type="dxa"/>
            <w:tcBorders>
              <w:top w:val="single" w:sz="4" w:space="0" w:color="auto"/>
              <w:bottom w:val="single" w:sz="4" w:space="0" w:color="auto"/>
              <w:right w:val="single" w:sz="12" w:space="0" w:color="auto"/>
            </w:tcBorders>
            <w:vAlign w:val="center"/>
          </w:tcPr>
          <w:p w14:paraId="1382DDAB" w14:textId="77777777" w:rsidR="00F05B0A" w:rsidRDefault="00F05B0A" w:rsidP="00246E2B">
            <w:pPr>
              <w:pStyle w:val="Description"/>
              <w:spacing w:before="20" w:after="0"/>
            </w:pPr>
            <w:r>
              <w:t xml:space="preserve">Reroll your Initiative Roll, usable 2/day.  </w:t>
            </w:r>
          </w:p>
          <w:p w14:paraId="1E7EB7B9" w14:textId="77777777" w:rsidR="00F05B0A" w:rsidRDefault="00F05B0A" w:rsidP="00246E2B">
            <w:pPr>
              <w:pStyle w:val="Description"/>
              <w:spacing w:before="20"/>
            </w:pPr>
            <w:r>
              <w:t>Reroll your Saving Throw, usable 1/day.</w:t>
            </w:r>
          </w:p>
        </w:tc>
      </w:tr>
      <w:tr w:rsidR="00F05B0A" w14:paraId="64F19A7D" w14:textId="77777777" w:rsidTr="00AE0858">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93326D" w14:textId="77777777" w:rsidR="00F05B0A" w:rsidRDefault="00F05B0A" w:rsidP="00246E2B">
            <w:pPr>
              <w:spacing w:before="20" w:after="20"/>
              <w:ind w:left="72" w:hanging="72"/>
              <w:rPr>
                <w:sz w:val="16"/>
              </w:rPr>
            </w:pPr>
            <w:r>
              <w:rPr>
                <w:sz w:val="16"/>
              </w:rPr>
              <w:t>Improved Fiendish Servant</w:t>
            </w:r>
            <w:r>
              <w:rPr>
                <w:sz w:val="16"/>
              </w:rPr>
              <w:fldChar w:fldCharType="begin"/>
            </w:r>
            <w:r>
              <w:rPr>
                <w:sz w:val="16"/>
              </w:rPr>
              <w:instrText xml:space="preserve"> XE "Improved Fiendish Servant"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023C11" w14:textId="77777777" w:rsidR="00F05B0A" w:rsidRDefault="00F05B0A" w:rsidP="00246E2B">
            <w:pPr>
              <w:spacing w:before="20" w:after="20"/>
              <w:jc w:val="right"/>
              <w:rPr>
                <w:sz w:val="12"/>
              </w:rPr>
            </w:pPr>
            <w:r>
              <w:rPr>
                <w:sz w:val="12"/>
              </w:rPr>
              <w:t>(DU115 p82)</w:t>
            </w:r>
          </w:p>
        </w:tc>
        <w:tc>
          <w:tcPr>
            <w:tcW w:w="1620" w:type="dxa"/>
            <w:tcBorders>
              <w:top w:val="single" w:sz="4" w:space="0" w:color="auto"/>
              <w:bottom w:val="single" w:sz="4" w:space="0" w:color="auto"/>
            </w:tcBorders>
          </w:tcPr>
          <w:p w14:paraId="0DC7220F" w14:textId="77777777" w:rsidR="00F05B0A" w:rsidRDefault="00F05B0A" w:rsidP="00F5728F">
            <w:pPr>
              <w:tabs>
                <w:tab w:val="right" w:pos="1404"/>
              </w:tabs>
              <w:spacing w:before="20"/>
              <w:ind w:left="72" w:hanging="72"/>
              <w:rPr>
                <w:sz w:val="14"/>
              </w:rPr>
            </w:pPr>
            <w:r>
              <w:rPr>
                <w:sz w:val="14"/>
              </w:rPr>
              <w:t>Fiendish Servant class feature</w:t>
            </w:r>
          </w:p>
        </w:tc>
        <w:tc>
          <w:tcPr>
            <w:tcW w:w="6300" w:type="dxa"/>
            <w:tcBorders>
              <w:top w:val="single" w:sz="4" w:space="0" w:color="auto"/>
              <w:bottom w:val="single" w:sz="4" w:space="0" w:color="auto"/>
              <w:right w:val="single" w:sz="12" w:space="0" w:color="auto"/>
            </w:tcBorders>
            <w:vAlign w:val="center"/>
          </w:tcPr>
          <w:p w14:paraId="2B7250AC" w14:textId="77777777" w:rsidR="00F05B0A" w:rsidRDefault="00F05B0A" w:rsidP="00246E2B">
            <w:pPr>
              <w:pStyle w:val="Description"/>
              <w:spacing w:before="20" w:after="0"/>
            </w:pPr>
            <w:r>
              <w:t>Your Fiendish Servant gains the Fiendish Creature Template.</w:t>
            </w:r>
          </w:p>
          <w:p w14:paraId="5B8DAB4D" w14:textId="77777777" w:rsidR="00F05B0A" w:rsidRDefault="00F05B0A" w:rsidP="00246E2B">
            <w:pPr>
              <w:pStyle w:val="Description"/>
              <w:spacing w:before="20"/>
            </w:pPr>
            <w:r>
              <w:t xml:space="preserve">Add the following creatures to your choice of Servants:  Ape, Black Bear, Boar, Crocodile, Dire Badger, Dire Bat, Dire Weasel, Heavy Warhorse, Leopard, Monitor Lizard, Constrictor Snake, Large Viper Snake, &amp; Wolverine. </w:t>
            </w:r>
          </w:p>
        </w:tc>
      </w:tr>
    </w:tbl>
    <w:p w14:paraId="23C08E5F" w14:textId="77777777" w:rsidR="00246E2B" w:rsidRDefault="00246E2B" w:rsidP="00246E2B">
      <w:pPr>
        <w:pStyle w:val="FootnoteText"/>
      </w:pPr>
    </w:p>
    <w:p w14:paraId="2D2287A3" w14:textId="77777777" w:rsidR="00246E2B" w:rsidRDefault="00246E2B">
      <w:pPr>
        <w:pStyle w:val="FootnoteText"/>
      </w:pPr>
    </w:p>
    <w:p w14:paraId="20BA49BD" w14:textId="77777777" w:rsidR="00246E2B" w:rsidRDefault="00246E2B">
      <w:pPr>
        <w:pStyle w:val="Heading2"/>
      </w:pPr>
      <w:r>
        <w:br w:type="page"/>
      </w:r>
      <w:bookmarkStart w:id="131" w:name="_Toc173668231"/>
      <w:r>
        <w:lastRenderedPageBreak/>
        <w:t>Feats Aiding Multiclassed Characters</w:t>
      </w:r>
      <w:bookmarkEnd w:id="131"/>
    </w:p>
    <w:p w14:paraId="25ABA31D"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E0BE3" w14:paraId="2BF71A7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49D6601" w14:textId="77777777" w:rsidR="003E0BE3" w:rsidRPr="00F05B0A" w:rsidRDefault="003E0BE3">
            <w:pPr>
              <w:spacing w:before="20" w:after="20"/>
              <w:ind w:left="72" w:hanging="72"/>
              <w:rPr>
                <w:sz w:val="18"/>
                <w:szCs w:val="18"/>
              </w:rPr>
            </w:pPr>
            <w:r w:rsidRPr="00F05B0A">
              <w:rPr>
                <w:sz w:val="18"/>
                <w:szCs w:val="18"/>
              </w:rPr>
              <w:t>Multi-Class Feats</w:t>
            </w:r>
          </w:p>
        </w:tc>
        <w:tc>
          <w:tcPr>
            <w:tcW w:w="900" w:type="dxa"/>
            <w:tcBorders>
              <w:top w:val="single" w:sz="12" w:space="0" w:color="auto"/>
              <w:left w:val="nil"/>
              <w:bottom w:val="double" w:sz="6" w:space="0" w:color="auto"/>
            </w:tcBorders>
            <w:vAlign w:val="center"/>
          </w:tcPr>
          <w:p w14:paraId="655EFF5D" w14:textId="77777777" w:rsidR="003E0BE3" w:rsidRDefault="003E0BE3"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8778C2C" w14:textId="77777777" w:rsidR="003E0BE3" w:rsidRDefault="003E0B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493159" w14:textId="77777777" w:rsidR="003E0BE3" w:rsidRDefault="003E0BE3" w:rsidP="00246E2B">
            <w:pPr>
              <w:spacing w:before="20" w:after="20"/>
              <w:ind w:left="72" w:hanging="72"/>
              <w:rPr>
                <w:sz w:val="16"/>
              </w:rPr>
            </w:pPr>
            <w:r>
              <w:rPr>
                <w:sz w:val="16"/>
              </w:rPr>
              <w:t>Description</w:t>
            </w:r>
          </w:p>
        </w:tc>
      </w:tr>
      <w:tr w:rsidR="003E0BE3" w14:paraId="6A6E234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BF403D" w14:textId="77777777" w:rsidR="003E0BE3" w:rsidRDefault="003E0BE3">
            <w:pPr>
              <w:spacing w:before="20" w:after="20"/>
              <w:ind w:left="72" w:hanging="72"/>
              <w:rPr>
                <w:sz w:val="16"/>
              </w:rPr>
            </w:pPr>
            <w:r>
              <w:rPr>
                <w:sz w:val="16"/>
              </w:rPr>
              <w:t>Aligned Theurgy</w:t>
            </w:r>
            <w:r>
              <w:rPr>
                <w:sz w:val="16"/>
              </w:rPr>
              <w:fldChar w:fldCharType="begin"/>
            </w:r>
            <w:r>
              <w:rPr>
                <w:sz w:val="16"/>
              </w:rPr>
              <w:instrText xml:space="preserve"> XE "Aligned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104B69" w14:textId="77777777" w:rsidR="003E0BE3" w:rsidRDefault="003E0BE3" w:rsidP="00246E2B">
            <w:pPr>
              <w:spacing w:before="20" w:after="20"/>
              <w:jc w:val="right"/>
              <w:rPr>
                <w:sz w:val="12"/>
              </w:rPr>
            </w:pPr>
            <w:r>
              <w:rPr>
                <w:sz w:val="12"/>
              </w:rPr>
              <w:t>(DR325 p60)</w:t>
            </w:r>
          </w:p>
        </w:tc>
        <w:tc>
          <w:tcPr>
            <w:tcW w:w="1620" w:type="dxa"/>
            <w:tcBorders>
              <w:top w:val="single" w:sz="4" w:space="0" w:color="auto"/>
              <w:bottom w:val="single" w:sz="4" w:space="0" w:color="auto"/>
            </w:tcBorders>
          </w:tcPr>
          <w:p w14:paraId="4929E086" w14:textId="77777777" w:rsidR="003E0BE3" w:rsidRDefault="003E0BE3">
            <w:pPr>
              <w:spacing w:before="20"/>
              <w:ind w:left="72" w:hanging="72"/>
              <w:rPr>
                <w:sz w:val="14"/>
              </w:rPr>
            </w:pPr>
            <w:r>
              <w:rPr>
                <w:sz w:val="14"/>
              </w:rPr>
              <w:t>At least one Alignment-based Cleric Domain</w:t>
            </w:r>
          </w:p>
          <w:p w14:paraId="6697454D" w14:textId="77777777" w:rsidR="003E0BE3" w:rsidRDefault="003E0BE3">
            <w:pPr>
              <w:spacing w:before="20"/>
              <w:ind w:left="72" w:hanging="72"/>
              <w:rPr>
                <w:sz w:val="14"/>
              </w:rPr>
            </w:pPr>
            <w:r>
              <w:rPr>
                <w:sz w:val="14"/>
              </w:rPr>
              <w:t>Ability to cast Arcane spells with the same alignment descriptor</w:t>
            </w:r>
          </w:p>
        </w:tc>
        <w:tc>
          <w:tcPr>
            <w:tcW w:w="6300" w:type="dxa"/>
            <w:tcBorders>
              <w:top w:val="single" w:sz="4" w:space="0" w:color="auto"/>
              <w:bottom w:val="single" w:sz="4" w:space="0" w:color="auto"/>
              <w:right w:val="single" w:sz="12" w:space="0" w:color="auto"/>
            </w:tcBorders>
            <w:vAlign w:val="center"/>
          </w:tcPr>
          <w:p w14:paraId="544A85E5" w14:textId="77777777" w:rsidR="003E0BE3" w:rsidRDefault="003E0BE3" w:rsidP="00246E2B">
            <w:pPr>
              <w:pStyle w:val="Description"/>
              <w:spacing w:before="20" w:after="0"/>
            </w:pPr>
            <w:r>
              <w:t>Choose one Alignment-based Cleric Domain (i.e., Chaos, Evil, Good, or Law).  Any spells you cast with this descriptor have a Caster level equal to the sum of your Cleric and Arcane Caster levels.</w:t>
            </w:r>
          </w:p>
          <w:p w14:paraId="49FF83BF" w14:textId="77777777" w:rsidR="003E0BE3" w:rsidRDefault="003E0BE3" w:rsidP="00246E2B">
            <w:pPr>
              <w:pStyle w:val="Description"/>
              <w:spacing w:before="20"/>
            </w:pPr>
            <w:r>
              <w:t>You may take this feat multiple times, each time applying to a different Alignment</w:t>
            </w:r>
          </w:p>
        </w:tc>
      </w:tr>
      <w:tr w:rsidR="003E0BE3" w14:paraId="427A65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4B71E5" w14:textId="77777777" w:rsidR="003E0BE3" w:rsidRDefault="003E0BE3" w:rsidP="00246E2B">
            <w:pPr>
              <w:spacing w:before="20" w:after="20"/>
              <w:ind w:left="72" w:hanging="72"/>
              <w:rPr>
                <w:sz w:val="16"/>
              </w:rPr>
            </w:pPr>
            <w:r>
              <w:rPr>
                <w:sz w:val="16"/>
              </w:rPr>
              <w:t>Alternative Source Spell</w:t>
            </w:r>
            <w:r w:rsidRPr="00F8595F">
              <w:rPr>
                <w:sz w:val="16"/>
                <w:szCs w:val="16"/>
              </w:rPr>
              <w:fldChar w:fldCharType="begin"/>
            </w:r>
            <w:r w:rsidRPr="00F8595F">
              <w:rPr>
                <w:sz w:val="16"/>
                <w:szCs w:val="16"/>
              </w:rPr>
              <w:instrText xml:space="preserve"> XE "Alternative Source Spell" </w:instrText>
            </w:r>
            <w:r w:rsidRPr="00F8595F">
              <w:rPr>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4F5D2CA4"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4486703C" w14:textId="77777777" w:rsidR="003E0BE3" w:rsidRDefault="003E0BE3" w:rsidP="00246E2B">
            <w:pPr>
              <w:spacing w:before="20"/>
              <w:ind w:left="72" w:hanging="72"/>
              <w:rPr>
                <w:sz w:val="14"/>
              </w:rPr>
            </w:pPr>
            <w:r>
              <w:rPr>
                <w:sz w:val="14"/>
              </w:rPr>
              <w:t>Able to cast both Arcane and Divine spells</w:t>
            </w:r>
          </w:p>
        </w:tc>
        <w:tc>
          <w:tcPr>
            <w:tcW w:w="6300" w:type="dxa"/>
            <w:tcBorders>
              <w:top w:val="single" w:sz="4" w:space="0" w:color="auto"/>
              <w:bottom w:val="single" w:sz="4" w:space="0" w:color="auto"/>
              <w:right w:val="single" w:sz="12" w:space="0" w:color="auto"/>
            </w:tcBorders>
            <w:vAlign w:val="center"/>
          </w:tcPr>
          <w:p w14:paraId="748C93C5" w14:textId="77777777" w:rsidR="003E0BE3" w:rsidRDefault="003E0BE3" w:rsidP="00246E2B">
            <w:pPr>
              <w:pStyle w:val="Description"/>
              <w:spacing w:before="20" w:after="0"/>
            </w:pPr>
            <w:r>
              <w:t xml:space="preserve">You may prepare an Arcane spell in a Divine spell slot of the same level and/or a Divine spell in an Arcane spell slot of the same level.  In each case, the Caster level of that spell is </w:t>
            </w:r>
            <w:r>
              <w:rPr>
                <w:u w:val="single"/>
              </w:rPr>
              <w:t>one lower</w:t>
            </w:r>
            <w:r>
              <w:t xml:space="preserve"> than usual.</w:t>
            </w:r>
          </w:p>
          <w:p w14:paraId="500DF4EF" w14:textId="77777777" w:rsidR="003E0BE3" w:rsidRDefault="003E0BE3" w:rsidP="00246E2B">
            <w:pPr>
              <w:pStyle w:val="Description"/>
              <w:spacing w:before="20"/>
            </w:pPr>
            <w:r>
              <w:t>+0 Level Adjustment.</w:t>
            </w:r>
          </w:p>
        </w:tc>
      </w:tr>
      <w:tr w:rsidR="003E0BE3" w14:paraId="21F9A57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86FAA1" w14:textId="77777777" w:rsidR="003E0BE3" w:rsidRPr="009F76E4" w:rsidRDefault="003E0BE3" w:rsidP="00246E2B">
            <w:pPr>
              <w:spacing w:before="20" w:after="20"/>
              <w:ind w:left="72" w:hanging="72"/>
              <w:rPr>
                <w:sz w:val="16"/>
              </w:rPr>
            </w:pPr>
            <w:r>
              <w:rPr>
                <w:sz w:val="16"/>
              </w:rPr>
              <w:t xml:space="preserve">Ascetic Hunter </w:t>
            </w:r>
            <w:r w:rsidRPr="009F76E4">
              <w:rPr>
                <w:sz w:val="16"/>
              </w:rPr>
              <w:fldChar w:fldCharType="begin"/>
            </w:r>
            <w:r w:rsidRPr="009F76E4">
              <w:rPr>
                <w:sz w:val="16"/>
              </w:rPr>
              <w:instrText xml:space="preserve"> XE "</w:instrText>
            </w:r>
            <w:r>
              <w:rPr>
                <w:sz w:val="16"/>
              </w:rPr>
              <w:instrText>Ascetic Hunter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149E98D"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5B9191D3" w14:textId="77777777" w:rsidR="003E0BE3" w:rsidRDefault="003E0BE3" w:rsidP="00246E2B">
            <w:pPr>
              <w:spacing w:before="20"/>
              <w:ind w:left="72" w:right="-108" w:hanging="72"/>
              <w:rPr>
                <w:sz w:val="14"/>
              </w:rPr>
            </w:pPr>
            <w:r>
              <w:rPr>
                <w:sz w:val="14"/>
              </w:rPr>
              <w:t>Improved Unarmed Strike</w:t>
            </w:r>
          </w:p>
          <w:p w14:paraId="7A94300E" w14:textId="77777777" w:rsidR="003E0BE3" w:rsidRDefault="003E0BE3" w:rsidP="00246E2B">
            <w:pPr>
              <w:spacing w:before="20"/>
              <w:ind w:left="72" w:hanging="72"/>
              <w:rPr>
                <w:sz w:val="14"/>
              </w:rPr>
            </w:pPr>
            <w:r>
              <w:rPr>
                <w:sz w:val="14"/>
              </w:rPr>
              <w:t>Favored Enemy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2047236" w14:textId="77777777" w:rsidR="003E0BE3" w:rsidRDefault="003E0BE3" w:rsidP="00246E2B">
            <w:pPr>
              <w:pStyle w:val="Description"/>
              <w:spacing w:before="20" w:after="0"/>
            </w:pPr>
            <w:r>
              <w:t>When you use an Unarmed Strike to deliver a Stunning Attack against a Favored Enemy, add one-half your Favored Enemy bonus to the DC of your Stunning attempt.</w:t>
            </w:r>
          </w:p>
          <w:p w14:paraId="1F9E5577" w14:textId="77777777" w:rsidR="003E0BE3" w:rsidRDefault="003E0BE3" w:rsidP="00246E2B">
            <w:pPr>
              <w:pStyle w:val="Description"/>
              <w:spacing w:before="20" w:after="0"/>
            </w:pPr>
            <w:r>
              <w:t>If you have levels in both Ranger and Monk, those levels stack to determine your Unarmed Damage.</w:t>
            </w:r>
          </w:p>
          <w:p w14:paraId="18417386" w14:textId="77777777" w:rsidR="003E0BE3" w:rsidRPr="002F3009" w:rsidRDefault="003E0BE3" w:rsidP="00246E2B">
            <w:pPr>
              <w:pStyle w:val="Description"/>
              <w:spacing w:before="20"/>
            </w:pPr>
            <w:r>
              <w:t>You may multiclass between Ranger and Monk freely (alignment and XP penalties still apply as normal).</w:t>
            </w:r>
          </w:p>
        </w:tc>
      </w:tr>
      <w:tr w:rsidR="003E0BE3" w14:paraId="7B717DC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4E5CAB" w14:textId="77777777" w:rsidR="003E0BE3" w:rsidRPr="009F76E4" w:rsidRDefault="003E0BE3" w:rsidP="00246E2B">
            <w:pPr>
              <w:spacing w:before="20" w:after="20"/>
              <w:ind w:left="72" w:hanging="72"/>
              <w:rPr>
                <w:sz w:val="16"/>
              </w:rPr>
            </w:pPr>
            <w:r>
              <w:rPr>
                <w:sz w:val="16"/>
              </w:rPr>
              <w:t xml:space="preserve">Ascetic Knight </w:t>
            </w:r>
            <w:r w:rsidRPr="009F76E4">
              <w:rPr>
                <w:sz w:val="16"/>
              </w:rPr>
              <w:fldChar w:fldCharType="begin"/>
            </w:r>
            <w:r w:rsidRPr="009F76E4">
              <w:rPr>
                <w:sz w:val="16"/>
              </w:rPr>
              <w:instrText xml:space="preserve"> XE "</w:instrText>
            </w:r>
            <w:r>
              <w:rPr>
                <w:sz w:val="16"/>
              </w:rPr>
              <w:instrText>Ascetic Knight</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45BEB3"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2CB1A3CF" w14:textId="77777777" w:rsidR="003E0BE3" w:rsidRDefault="003E0BE3" w:rsidP="00246E2B">
            <w:pPr>
              <w:spacing w:before="20"/>
              <w:ind w:left="72" w:right="-108" w:hanging="72"/>
              <w:rPr>
                <w:sz w:val="14"/>
              </w:rPr>
            </w:pPr>
            <w:r>
              <w:rPr>
                <w:sz w:val="14"/>
              </w:rPr>
              <w:t>Improved Unarmed Strike</w:t>
            </w:r>
          </w:p>
          <w:p w14:paraId="35E605C8" w14:textId="77777777" w:rsidR="003E0BE3" w:rsidRDefault="003E0BE3"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4788B5E" w14:textId="77777777" w:rsidR="003E0BE3" w:rsidRDefault="003E0BE3" w:rsidP="00246E2B">
            <w:pPr>
              <w:pStyle w:val="Description"/>
              <w:spacing w:before="20" w:after="0"/>
            </w:pPr>
            <w:r>
              <w:t>Your Paladin and Monk levels stack to determine your Unarmed Damage, as well as your Smite damage.</w:t>
            </w:r>
          </w:p>
          <w:p w14:paraId="2F877A74" w14:textId="77777777" w:rsidR="003E0BE3" w:rsidRPr="002F3009" w:rsidRDefault="003E0BE3" w:rsidP="00246E2B">
            <w:pPr>
              <w:pStyle w:val="Description"/>
              <w:spacing w:before="20"/>
            </w:pPr>
            <w:r>
              <w:t>You may multiclass between Paladin and Monk freely (alignment and XP penalties still apply as normal).</w:t>
            </w:r>
          </w:p>
        </w:tc>
      </w:tr>
      <w:tr w:rsidR="003E0BE3" w14:paraId="0C97C3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BF3C3CA" w14:textId="77777777" w:rsidR="003E0BE3" w:rsidRPr="009F76E4" w:rsidRDefault="003E0BE3" w:rsidP="00246E2B">
            <w:pPr>
              <w:spacing w:before="20" w:after="20"/>
              <w:ind w:left="72" w:hanging="72"/>
              <w:rPr>
                <w:sz w:val="16"/>
              </w:rPr>
            </w:pPr>
            <w:r>
              <w:rPr>
                <w:sz w:val="16"/>
              </w:rPr>
              <w:t xml:space="preserve">Ascetic Mage </w:t>
            </w:r>
            <w:r w:rsidRPr="009F76E4">
              <w:rPr>
                <w:sz w:val="16"/>
              </w:rPr>
              <w:fldChar w:fldCharType="begin"/>
            </w:r>
            <w:r w:rsidRPr="009F76E4">
              <w:rPr>
                <w:sz w:val="16"/>
              </w:rPr>
              <w:instrText xml:space="preserve"> XE "</w:instrText>
            </w:r>
            <w:r>
              <w:rPr>
                <w:sz w:val="16"/>
              </w:rPr>
              <w:instrText>Ascetic Mage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1AAFDB7" w14:textId="77777777" w:rsidR="003E0BE3" w:rsidRDefault="003E0BE3" w:rsidP="00246E2B">
            <w:pPr>
              <w:spacing w:before="20" w:after="20"/>
              <w:jc w:val="right"/>
              <w:rPr>
                <w:sz w:val="12"/>
              </w:rPr>
            </w:pPr>
            <w:r>
              <w:rPr>
                <w:sz w:val="12"/>
              </w:rPr>
              <w:t>(CAdv p105)</w:t>
            </w:r>
          </w:p>
        </w:tc>
        <w:tc>
          <w:tcPr>
            <w:tcW w:w="1620" w:type="dxa"/>
            <w:tcBorders>
              <w:top w:val="single" w:sz="4" w:space="0" w:color="auto"/>
              <w:left w:val="single" w:sz="4" w:space="0" w:color="auto"/>
              <w:bottom w:val="single" w:sz="4" w:space="0" w:color="auto"/>
              <w:right w:val="single" w:sz="4" w:space="0" w:color="auto"/>
            </w:tcBorders>
          </w:tcPr>
          <w:p w14:paraId="77D42D71" w14:textId="77777777" w:rsidR="003E0BE3" w:rsidRDefault="003E0BE3" w:rsidP="00246E2B">
            <w:pPr>
              <w:spacing w:before="20"/>
              <w:ind w:left="72" w:right="-108" w:hanging="72"/>
              <w:rPr>
                <w:sz w:val="14"/>
              </w:rPr>
            </w:pPr>
            <w:r>
              <w:rPr>
                <w:sz w:val="14"/>
              </w:rPr>
              <w:t>Improved Unarmed Strike</w:t>
            </w:r>
          </w:p>
          <w:p w14:paraId="21E051B2" w14:textId="77777777" w:rsidR="003E0BE3" w:rsidRDefault="003E0BE3" w:rsidP="00246E2B">
            <w:pPr>
              <w:spacing w:before="20"/>
              <w:ind w:left="72" w:hanging="72"/>
              <w:rPr>
                <w:sz w:val="14"/>
              </w:rPr>
            </w:pPr>
            <w:r>
              <w:rPr>
                <w:sz w:val="14"/>
              </w:rPr>
              <w:t>Ability to Spontaneously cast 2</w:t>
            </w:r>
            <w:r w:rsidRPr="005050B4">
              <w:rPr>
                <w:sz w:val="14"/>
                <w:vertAlign w:val="superscript"/>
              </w:rPr>
              <w:t>nd</w:t>
            </w:r>
            <w:r>
              <w:rPr>
                <w:sz w:val="14"/>
              </w:rPr>
              <w:t xml:space="preserve"> level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35AAE711" w14:textId="77777777" w:rsidR="003E0BE3" w:rsidRDefault="003E0BE3" w:rsidP="00246E2B">
            <w:pPr>
              <w:pStyle w:val="Description"/>
              <w:spacing w:before="20" w:after="0"/>
            </w:pPr>
            <w:r>
              <w:t>As a Swift Action, you may sacrifice a spell slot to add that slot’s level as a bonus to attack and damage rolls for one round.</w:t>
            </w:r>
          </w:p>
          <w:p w14:paraId="786F4300" w14:textId="77777777" w:rsidR="003E0BE3" w:rsidRDefault="003E0BE3" w:rsidP="00246E2B">
            <w:pPr>
              <w:pStyle w:val="Description"/>
              <w:spacing w:before="20" w:after="0"/>
            </w:pPr>
            <w:r>
              <w:t>Your Sorcerer and Monk levels stack to determine your Monk AC bonus; you may add either your Wisdom or Charisma bonus.</w:t>
            </w:r>
          </w:p>
          <w:p w14:paraId="5F6A504F" w14:textId="77777777" w:rsidR="003E0BE3" w:rsidRPr="002F3009" w:rsidRDefault="003E0BE3" w:rsidP="00246E2B">
            <w:pPr>
              <w:pStyle w:val="Description"/>
              <w:spacing w:before="20"/>
            </w:pPr>
            <w:r>
              <w:t>You may multiclass between Sorcerer and Monk freely (alignment and XP penalties still apply as normal).</w:t>
            </w:r>
          </w:p>
        </w:tc>
      </w:tr>
      <w:tr w:rsidR="003E0BE3" w14:paraId="586D332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353AA2" w14:textId="77777777" w:rsidR="003E0BE3" w:rsidRPr="009F76E4" w:rsidRDefault="003E0BE3" w:rsidP="00246E2B">
            <w:pPr>
              <w:spacing w:before="20" w:after="20"/>
              <w:ind w:left="72" w:hanging="72"/>
              <w:rPr>
                <w:sz w:val="16"/>
              </w:rPr>
            </w:pPr>
            <w:r>
              <w:rPr>
                <w:sz w:val="16"/>
              </w:rPr>
              <w:t xml:space="preserve">Ascetic Rogue </w:t>
            </w:r>
            <w:r w:rsidRPr="009F76E4">
              <w:rPr>
                <w:sz w:val="16"/>
              </w:rPr>
              <w:fldChar w:fldCharType="begin"/>
            </w:r>
            <w:r w:rsidRPr="009F76E4">
              <w:rPr>
                <w:sz w:val="16"/>
              </w:rPr>
              <w:instrText xml:space="preserve"> XE "</w:instrText>
            </w:r>
            <w:r>
              <w:rPr>
                <w:sz w:val="16"/>
              </w:rPr>
              <w:instrText>Ascetic Rogue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61726DA" w14:textId="77777777" w:rsidR="003E0BE3" w:rsidRDefault="003E0BE3"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513A5668" w14:textId="77777777" w:rsidR="003E0BE3" w:rsidRDefault="003E0BE3" w:rsidP="00246E2B">
            <w:pPr>
              <w:spacing w:before="20"/>
              <w:ind w:left="72" w:right="-108" w:hanging="72"/>
              <w:rPr>
                <w:sz w:val="14"/>
              </w:rPr>
            </w:pPr>
            <w:r>
              <w:rPr>
                <w:sz w:val="14"/>
              </w:rPr>
              <w:t>Improved Unarmed Strike</w:t>
            </w:r>
          </w:p>
          <w:p w14:paraId="4611AC1F" w14:textId="77777777" w:rsidR="003E0BE3" w:rsidRDefault="003E0BE3" w:rsidP="00246E2B">
            <w:pPr>
              <w:spacing w:before="20"/>
              <w:ind w:left="72" w:right="-108"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F050105" w14:textId="77777777" w:rsidR="003E0BE3" w:rsidRDefault="003E0BE3" w:rsidP="00246E2B">
            <w:pPr>
              <w:pStyle w:val="Description"/>
              <w:spacing w:before="20" w:after="0"/>
            </w:pPr>
            <w:r>
              <w:t>When making a Stunning Attack as a Sneak attack, add 2 to the DC.</w:t>
            </w:r>
          </w:p>
          <w:p w14:paraId="6E04FBE6" w14:textId="77777777" w:rsidR="003E0BE3" w:rsidRDefault="003E0BE3" w:rsidP="00246E2B">
            <w:pPr>
              <w:pStyle w:val="Description"/>
              <w:spacing w:before="20" w:after="0"/>
            </w:pPr>
            <w:r>
              <w:t>Your Rogue and Monk levels stack to determine your Unarmed Damage.</w:t>
            </w:r>
          </w:p>
          <w:p w14:paraId="504093A6" w14:textId="77777777" w:rsidR="003E0BE3" w:rsidRPr="002F3009" w:rsidRDefault="003E0BE3" w:rsidP="00246E2B">
            <w:pPr>
              <w:pStyle w:val="Description"/>
              <w:spacing w:before="20"/>
            </w:pPr>
            <w:r>
              <w:t>You may multiclass between Rogue and Monk freely (alignment and XP penalties still apply as normal).</w:t>
            </w:r>
          </w:p>
        </w:tc>
      </w:tr>
      <w:tr w:rsidR="003E0BE3" w14:paraId="3EFE871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4F3B13" w14:textId="77777777" w:rsidR="003E0BE3" w:rsidRPr="009F76E4" w:rsidRDefault="003E0BE3" w:rsidP="00246E2B">
            <w:pPr>
              <w:spacing w:before="20" w:after="20"/>
              <w:ind w:left="72" w:hanging="72"/>
              <w:rPr>
                <w:sz w:val="16"/>
              </w:rPr>
            </w:pPr>
            <w:r>
              <w:rPr>
                <w:sz w:val="16"/>
              </w:rPr>
              <w:t xml:space="preserve">Ascetic Stalker </w:t>
            </w:r>
            <w:r w:rsidRPr="009F76E4">
              <w:rPr>
                <w:sz w:val="16"/>
              </w:rPr>
              <w:fldChar w:fldCharType="begin"/>
            </w:r>
            <w:r w:rsidRPr="009F76E4">
              <w:rPr>
                <w:sz w:val="16"/>
              </w:rPr>
              <w:instrText xml:space="preserve"> XE "</w:instrText>
            </w:r>
            <w:r>
              <w:rPr>
                <w:sz w:val="16"/>
              </w:rPr>
              <w:instrText>Ascetic Stalker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9A29AF" w14:textId="77777777" w:rsidR="003E0BE3" w:rsidRDefault="003E0BE3" w:rsidP="00246E2B">
            <w:pPr>
              <w:spacing w:before="20" w:after="20"/>
              <w:jc w:val="right"/>
              <w:rPr>
                <w:sz w:val="12"/>
              </w:rPr>
            </w:pPr>
            <w:r>
              <w:rPr>
                <w:sz w:val="12"/>
              </w:rPr>
              <w:t>(CSco p73)</w:t>
            </w:r>
          </w:p>
        </w:tc>
        <w:tc>
          <w:tcPr>
            <w:tcW w:w="1620" w:type="dxa"/>
            <w:tcBorders>
              <w:top w:val="single" w:sz="4" w:space="0" w:color="auto"/>
              <w:left w:val="single" w:sz="4" w:space="0" w:color="auto"/>
              <w:bottom w:val="single" w:sz="4" w:space="0" w:color="auto"/>
              <w:right w:val="single" w:sz="4" w:space="0" w:color="auto"/>
            </w:tcBorders>
          </w:tcPr>
          <w:p w14:paraId="773DFA0F" w14:textId="77777777" w:rsidR="003E0BE3" w:rsidRDefault="003E0BE3" w:rsidP="00246E2B">
            <w:pPr>
              <w:spacing w:before="20"/>
              <w:ind w:left="72" w:hanging="72"/>
              <w:rPr>
                <w:sz w:val="14"/>
              </w:rPr>
            </w:pPr>
            <w:r w:rsidRPr="007B39D1">
              <w:rPr>
                <w:i/>
                <w:sz w:val="14"/>
              </w:rPr>
              <w:t>Ki</w:t>
            </w:r>
            <w:r>
              <w:rPr>
                <w:sz w:val="14"/>
              </w:rPr>
              <w:t xml:space="preserve"> Power class ability</w:t>
            </w:r>
          </w:p>
          <w:p w14:paraId="1FAF0956" w14:textId="77777777" w:rsidR="003E0BE3" w:rsidRDefault="003E0BE3" w:rsidP="00246E2B">
            <w:pPr>
              <w:spacing w:before="20"/>
              <w:ind w:left="72" w:hanging="72"/>
              <w:rPr>
                <w:sz w:val="14"/>
              </w:rPr>
            </w:pPr>
            <w:r w:rsidRPr="007B39D1">
              <w:rPr>
                <w:i/>
                <w:sz w:val="14"/>
              </w:rPr>
              <w:t>Ki</w:t>
            </w:r>
            <w:r>
              <w:rPr>
                <w:sz w:val="14"/>
              </w:rPr>
              <w:t xml:space="preserve"> Strike (magic)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905F3B3" w14:textId="77777777" w:rsidR="003E0BE3" w:rsidRPr="007B39D1" w:rsidRDefault="003E0BE3" w:rsidP="00246E2B">
            <w:pPr>
              <w:pStyle w:val="Description"/>
              <w:spacing w:before="20" w:after="0"/>
              <w:rPr>
                <w:i/>
              </w:rPr>
            </w:pPr>
            <w:r w:rsidRPr="007B39D1">
              <w:rPr>
                <w:i/>
              </w:rPr>
              <w:t>Monk 1</w:t>
            </w:r>
            <w:r w:rsidRPr="007B39D1">
              <w:rPr>
                <w:i/>
                <w:vertAlign w:val="superscript"/>
              </w:rPr>
              <w:t>st</w:t>
            </w:r>
            <w:r w:rsidRPr="007B39D1">
              <w:rPr>
                <w:i/>
              </w:rPr>
              <w:t>, 2</w:t>
            </w:r>
            <w:r w:rsidRPr="007B39D1">
              <w:rPr>
                <w:i/>
                <w:vertAlign w:val="superscript"/>
              </w:rPr>
              <w:t>nd</w:t>
            </w:r>
            <w:r w:rsidRPr="007B39D1">
              <w:rPr>
                <w:i/>
              </w:rPr>
              <w:t>, 6</w:t>
            </w:r>
            <w:r w:rsidRPr="007B39D1">
              <w:rPr>
                <w:i/>
                <w:vertAlign w:val="superscript"/>
              </w:rPr>
              <w:t>th</w:t>
            </w:r>
            <w:r w:rsidRPr="007B39D1">
              <w:rPr>
                <w:i/>
              </w:rPr>
              <w:t xml:space="preserve"> </w:t>
            </w:r>
          </w:p>
          <w:p w14:paraId="1462CA22" w14:textId="77777777" w:rsidR="003E0BE3" w:rsidRDefault="003E0BE3" w:rsidP="00246E2B">
            <w:pPr>
              <w:pStyle w:val="Description"/>
              <w:spacing w:before="20" w:after="0"/>
            </w:pPr>
            <w:r>
              <w:t xml:space="preserve">Add your Monk and Ninja levels together to determine the size of your </w:t>
            </w:r>
            <w:r>
              <w:rPr>
                <w:i/>
              </w:rPr>
              <w:t>Ki</w:t>
            </w:r>
            <w:r>
              <w:t xml:space="preserve"> Pool, your Unarmed Strike damage –and– your </w:t>
            </w:r>
            <w:r>
              <w:rPr>
                <w:i/>
              </w:rPr>
              <w:t xml:space="preserve">Ki </w:t>
            </w:r>
            <w:r>
              <w:t>Strike class feature.</w:t>
            </w:r>
          </w:p>
          <w:p w14:paraId="2CF1455B" w14:textId="77777777" w:rsidR="003E0BE3" w:rsidRPr="002F3009" w:rsidRDefault="003E0BE3" w:rsidP="00246E2B">
            <w:pPr>
              <w:pStyle w:val="Description"/>
              <w:spacing w:before="20"/>
            </w:pPr>
            <w:r>
              <w:t>You may multiclass between Monk and Ninja freely (alignment and XP penalties still apply as normal).</w:t>
            </w:r>
          </w:p>
        </w:tc>
      </w:tr>
      <w:tr w:rsidR="003E0BE3" w14:paraId="661781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90EDFF" w14:textId="77777777" w:rsidR="003E0BE3" w:rsidRDefault="003E0BE3" w:rsidP="00246E2B">
            <w:pPr>
              <w:spacing w:before="20" w:after="20"/>
              <w:ind w:left="72" w:hanging="72"/>
              <w:rPr>
                <w:sz w:val="16"/>
              </w:rPr>
            </w:pPr>
            <w:r>
              <w:rPr>
                <w:sz w:val="16"/>
              </w:rPr>
              <w:t>Combined Empathy</w:t>
            </w:r>
            <w:r>
              <w:rPr>
                <w:sz w:val="16"/>
              </w:rPr>
              <w:fldChar w:fldCharType="begin"/>
            </w:r>
            <w:r w:rsidRPr="00663EF9">
              <w:rPr>
                <w:sz w:val="16"/>
              </w:rPr>
              <w:instrText xml:space="preserve"> XE "</w:instrText>
            </w:r>
            <w:r>
              <w:rPr>
                <w:sz w:val="16"/>
              </w:rPr>
              <w:instrText>Combined Empathy</w:instrText>
            </w:r>
            <w:r w:rsidRPr="00663EF9">
              <w:rPr>
                <w:sz w:val="16"/>
              </w:rPr>
              <w:instrText xml:space="preserve">" </w:instrText>
            </w:r>
            <w:r>
              <w:rPr>
                <w:sz w:val="16"/>
              </w:rPr>
              <w:fldChar w:fldCharType="end"/>
            </w:r>
            <w:r>
              <w:rPr>
                <w:sz w:val="16"/>
              </w:rPr>
              <w:br/>
            </w:r>
            <w:r w:rsidRPr="00F4553A">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072068" w14:textId="77777777" w:rsidR="003E0BE3" w:rsidRDefault="003E0BE3" w:rsidP="00246E2B">
            <w:pPr>
              <w:spacing w:before="20" w:after="20"/>
              <w:jc w:val="right"/>
              <w:rPr>
                <w:sz w:val="12"/>
              </w:rPr>
            </w:pPr>
            <w:r>
              <w:rPr>
                <w:sz w:val="12"/>
              </w:rPr>
              <w:t>(DR325 p61)</w:t>
            </w:r>
          </w:p>
        </w:tc>
        <w:tc>
          <w:tcPr>
            <w:tcW w:w="1620" w:type="dxa"/>
            <w:tcBorders>
              <w:top w:val="single" w:sz="4" w:space="0" w:color="auto"/>
              <w:left w:val="single" w:sz="4" w:space="0" w:color="auto"/>
              <w:bottom w:val="single" w:sz="4" w:space="0" w:color="auto"/>
              <w:right w:val="single" w:sz="4" w:space="0" w:color="auto"/>
            </w:tcBorders>
          </w:tcPr>
          <w:p w14:paraId="00732EA5" w14:textId="77777777" w:rsidR="003E0BE3" w:rsidRDefault="003E0BE3" w:rsidP="00246E2B">
            <w:pPr>
              <w:spacing w:before="20"/>
              <w:ind w:left="72" w:hanging="72"/>
              <w:rPr>
                <w:sz w:val="14"/>
              </w:rPr>
            </w:pPr>
            <w:r>
              <w:rPr>
                <w:sz w:val="14"/>
              </w:rPr>
              <w:t>Druid level 1+</w:t>
            </w:r>
          </w:p>
          <w:p w14:paraId="5DD122E4" w14:textId="77777777" w:rsidR="003E0BE3" w:rsidRDefault="003E0BE3" w:rsidP="00246E2B">
            <w:pPr>
              <w:spacing w:before="20"/>
              <w:ind w:left="72" w:hanging="72"/>
              <w:rPr>
                <w:sz w:val="14"/>
              </w:rPr>
            </w:pPr>
            <w:r>
              <w:rPr>
                <w:sz w:val="14"/>
              </w:rPr>
              <w:t>Ranger level 1+</w:t>
            </w:r>
          </w:p>
        </w:tc>
        <w:tc>
          <w:tcPr>
            <w:tcW w:w="6300" w:type="dxa"/>
            <w:tcBorders>
              <w:top w:val="single" w:sz="4" w:space="0" w:color="auto"/>
              <w:left w:val="single" w:sz="4" w:space="0" w:color="auto"/>
              <w:bottom w:val="single" w:sz="4" w:space="0" w:color="auto"/>
              <w:right w:val="single" w:sz="12" w:space="0" w:color="auto"/>
            </w:tcBorders>
            <w:vAlign w:val="center"/>
          </w:tcPr>
          <w:p w14:paraId="3B347273" w14:textId="77777777" w:rsidR="003E0BE3" w:rsidRDefault="003E0BE3" w:rsidP="00246E2B">
            <w:pPr>
              <w:pStyle w:val="Description"/>
              <w:spacing w:before="20"/>
            </w:pPr>
            <w:r>
              <w:t>Add your Druid and Ranger levels to your Wild Empathy checks.</w:t>
            </w:r>
          </w:p>
        </w:tc>
      </w:tr>
      <w:tr w:rsidR="003E0BE3" w14:paraId="0E83E1C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C11F7C" w14:textId="77777777" w:rsidR="003E0BE3" w:rsidRPr="009F76E4" w:rsidRDefault="003E0BE3" w:rsidP="00246E2B">
            <w:pPr>
              <w:spacing w:before="20" w:after="20"/>
              <w:ind w:left="72" w:hanging="72"/>
              <w:rPr>
                <w:sz w:val="16"/>
              </w:rPr>
            </w:pPr>
            <w:r>
              <w:rPr>
                <w:sz w:val="16"/>
              </w:rPr>
              <w:t xml:space="preserve">Daring Outlaw </w:t>
            </w:r>
            <w:r w:rsidRPr="009F76E4">
              <w:rPr>
                <w:sz w:val="16"/>
              </w:rPr>
              <w:fldChar w:fldCharType="begin"/>
            </w:r>
            <w:r w:rsidRPr="009F76E4">
              <w:rPr>
                <w:sz w:val="16"/>
              </w:rPr>
              <w:instrText xml:space="preserve"> XE "</w:instrText>
            </w:r>
            <w:r>
              <w:rPr>
                <w:sz w:val="16"/>
              </w:rPr>
              <w:instrText>Daring Outlaw</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E1ABBE" w14:textId="77777777" w:rsidR="003E0BE3" w:rsidRDefault="003E0BE3"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09866DBF" w14:textId="77777777" w:rsidR="003E0BE3" w:rsidRPr="007B39D1" w:rsidRDefault="003E0BE3" w:rsidP="00246E2B">
            <w:pPr>
              <w:spacing w:before="20"/>
              <w:ind w:left="72" w:hanging="72"/>
              <w:rPr>
                <w:sz w:val="14"/>
              </w:rPr>
            </w:pPr>
            <w:r w:rsidRPr="007B39D1">
              <w:rPr>
                <w:sz w:val="14"/>
              </w:rPr>
              <w:t>Swashbuckler Grace +1 class feature</w:t>
            </w:r>
          </w:p>
          <w:p w14:paraId="052CE413" w14:textId="77777777" w:rsidR="003E0BE3" w:rsidRPr="007B39D1" w:rsidRDefault="003E0BE3" w:rsidP="00246E2B">
            <w:pPr>
              <w:spacing w:before="20"/>
              <w:ind w:left="72" w:hanging="72"/>
              <w:rPr>
                <w:sz w:val="14"/>
              </w:rPr>
            </w:pPr>
            <w:r w:rsidRPr="007B39D1">
              <w:rPr>
                <w:sz w:val="14"/>
              </w:rPr>
              <w:t>Sneak Attack +2d6</w:t>
            </w:r>
          </w:p>
        </w:tc>
        <w:tc>
          <w:tcPr>
            <w:tcW w:w="6300" w:type="dxa"/>
            <w:tcBorders>
              <w:top w:val="single" w:sz="4" w:space="0" w:color="auto"/>
              <w:left w:val="single" w:sz="4" w:space="0" w:color="auto"/>
              <w:bottom w:val="single" w:sz="4" w:space="0" w:color="auto"/>
              <w:right w:val="single" w:sz="12" w:space="0" w:color="auto"/>
            </w:tcBorders>
            <w:vAlign w:val="center"/>
          </w:tcPr>
          <w:p w14:paraId="26365C69" w14:textId="77777777" w:rsidR="003E0BE3" w:rsidRPr="002F3009" w:rsidRDefault="003E0BE3" w:rsidP="00246E2B">
            <w:pPr>
              <w:pStyle w:val="Description"/>
              <w:spacing w:before="20"/>
            </w:pPr>
            <w:r>
              <w:t xml:space="preserve">Add your Rogue and Swashbuckler levels together to determine the size of your </w:t>
            </w:r>
            <w:r w:rsidRPr="007B39D1">
              <w:t xml:space="preserve">Grace class feature bonus </w:t>
            </w:r>
            <w:r w:rsidRPr="007B39D1">
              <w:br/>
              <w:t>–and– the number of your Sneak Attack dice</w:t>
            </w:r>
            <w:r>
              <w:t>.</w:t>
            </w:r>
          </w:p>
        </w:tc>
      </w:tr>
      <w:tr w:rsidR="003E0BE3" w14:paraId="76B187A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78E9D3" w14:textId="77777777" w:rsidR="003E0BE3" w:rsidRPr="009F76E4" w:rsidRDefault="003E0BE3" w:rsidP="00246E2B">
            <w:pPr>
              <w:spacing w:before="20" w:after="20"/>
              <w:ind w:left="72" w:hanging="72"/>
              <w:rPr>
                <w:sz w:val="16"/>
              </w:rPr>
            </w:pPr>
            <w:r>
              <w:rPr>
                <w:sz w:val="16"/>
              </w:rPr>
              <w:t xml:space="preserve">Daring Warrior </w:t>
            </w:r>
            <w:r w:rsidRPr="009F76E4">
              <w:rPr>
                <w:sz w:val="16"/>
              </w:rPr>
              <w:fldChar w:fldCharType="begin"/>
            </w:r>
            <w:r w:rsidRPr="009F76E4">
              <w:rPr>
                <w:sz w:val="16"/>
              </w:rPr>
              <w:instrText xml:space="preserve"> XE "</w:instrText>
            </w:r>
            <w:r>
              <w:rPr>
                <w:sz w:val="16"/>
              </w:rPr>
              <w:instrText>Daring Warrior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DAF4ABF" w14:textId="77777777" w:rsidR="003E0BE3" w:rsidRDefault="003E0BE3"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28D36E69" w14:textId="77777777" w:rsidR="003E0BE3" w:rsidRPr="007B39D1" w:rsidRDefault="003E0BE3" w:rsidP="00246E2B">
            <w:pPr>
              <w:spacing w:before="20"/>
              <w:ind w:left="72" w:hanging="72"/>
              <w:rPr>
                <w:sz w:val="14"/>
              </w:rPr>
            </w:pPr>
            <w:r w:rsidRPr="007B39D1">
              <w:rPr>
                <w:sz w:val="14"/>
              </w:rPr>
              <w:t>Swashbuckler Grace +1 class feature</w:t>
            </w:r>
          </w:p>
          <w:p w14:paraId="523F70A2" w14:textId="77777777" w:rsidR="003E0BE3" w:rsidRPr="007B39D1" w:rsidRDefault="003E0BE3" w:rsidP="00246E2B">
            <w:pPr>
              <w:spacing w:before="20"/>
              <w:ind w:left="72" w:hanging="72"/>
              <w:rPr>
                <w:sz w:val="14"/>
              </w:rPr>
            </w:pPr>
            <w:r w:rsidRPr="007B39D1">
              <w:rPr>
                <w:sz w:val="14"/>
              </w:rPr>
              <w:t>Weapon Specialization</w:t>
            </w:r>
          </w:p>
        </w:tc>
        <w:tc>
          <w:tcPr>
            <w:tcW w:w="6300" w:type="dxa"/>
            <w:tcBorders>
              <w:top w:val="single" w:sz="4" w:space="0" w:color="auto"/>
              <w:left w:val="single" w:sz="4" w:space="0" w:color="auto"/>
              <w:bottom w:val="single" w:sz="4" w:space="0" w:color="auto"/>
              <w:right w:val="single" w:sz="12" w:space="0" w:color="auto"/>
            </w:tcBorders>
            <w:vAlign w:val="center"/>
          </w:tcPr>
          <w:p w14:paraId="66D0E36C" w14:textId="77777777" w:rsidR="003E0BE3" w:rsidRPr="002F3009" w:rsidRDefault="003E0BE3" w:rsidP="00246E2B">
            <w:pPr>
              <w:pStyle w:val="Description"/>
              <w:spacing w:before="20"/>
            </w:pPr>
            <w:r>
              <w:t xml:space="preserve">Add your Fighter and Swashbuckler levels together to determine the size of your </w:t>
            </w:r>
            <w:r w:rsidRPr="007B39D1">
              <w:t xml:space="preserve">Grace class feature bonus </w:t>
            </w:r>
            <w:r w:rsidRPr="007B39D1">
              <w:br/>
              <w:t>–and– your Fighter level for determining which Fighter only feats you qualify for</w:t>
            </w:r>
            <w:r>
              <w:t>.</w:t>
            </w:r>
          </w:p>
        </w:tc>
      </w:tr>
      <w:tr w:rsidR="003E0BE3" w14:paraId="158C04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AD7D84" w14:textId="77777777" w:rsidR="003E0BE3" w:rsidRPr="009F76E4" w:rsidRDefault="003E0BE3" w:rsidP="00246E2B">
            <w:pPr>
              <w:spacing w:before="20" w:after="20"/>
              <w:ind w:left="72" w:hanging="72"/>
              <w:rPr>
                <w:sz w:val="16"/>
              </w:rPr>
            </w:pPr>
            <w:r>
              <w:rPr>
                <w:sz w:val="16"/>
              </w:rPr>
              <w:t xml:space="preserve">Devoted Inquisitor </w:t>
            </w:r>
            <w:r w:rsidRPr="009F76E4">
              <w:rPr>
                <w:sz w:val="16"/>
              </w:rPr>
              <w:fldChar w:fldCharType="begin"/>
            </w:r>
            <w:r w:rsidRPr="009F76E4">
              <w:rPr>
                <w:sz w:val="16"/>
              </w:rPr>
              <w:instrText xml:space="preserve"> XE "</w:instrText>
            </w:r>
            <w:r>
              <w:rPr>
                <w:sz w:val="16"/>
              </w:rPr>
              <w:instrText>Devoted Inquisitor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4E9D4"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147B1853" w14:textId="77777777" w:rsidR="003E0BE3" w:rsidRDefault="003E0BE3" w:rsidP="00246E2B">
            <w:pPr>
              <w:spacing w:before="20"/>
              <w:ind w:left="72" w:hanging="72"/>
              <w:rPr>
                <w:sz w:val="14"/>
              </w:rPr>
            </w:pPr>
            <w:r>
              <w:rPr>
                <w:sz w:val="14"/>
              </w:rPr>
              <w:t>Smite Evil class ability</w:t>
            </w:r>
          </w:p>
          <w:p w14:paraId="5160E55F" w14:textId="77777777" w:rsidR="003E0BE3" w:rsidRDefault="003E0BE3" w:rsidP="00246E2B">
            <w:pPr>
              <w:spacing w:before="20"/>
              <w:ind w:left="72" w:right="-108"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D4C475B" w14:textId="77777777" w:rsidR="003E0BE3" w:rsidRDefault="003E0BE3" w:rsidP="00246E2B">
            <w:pPr>
              <w:pStyle w:val="Description"/>
              <w:spacing w:before="20" w:after="0"/>
            </w:pPr>
            <w:r>
              <w:t xml:space="preserve">When you successfully use both Smite Evil and Sneak Attack on the same foe in a single attack, it is </w:t>
            </w:r>
            <w:r>
              <w:rPr>
                <w:iCs/>
              </w:rPr>
              <w:t>D</w:t>
            </w:r>
            <w:r w:rsidRPr="00663EF9">
              <w:rPr>
                <w:iCs/>
              </w:rPr>
              <w:t>azed</w:t>
            </w:r>
            <w:r>
              <w:t xml:space="preserve"> for one round (WillNeg DC 10 + ½ character level + Charisma modifier)</w:t>
            </w:r>
          </w:p>
          <w:p w14:paraId="425A195E" w14:textId="77777777" w:rsidR="003E0BE3" w:rsidRDefault="003E0BE3" w:rsidP="00246E2B">
            <w:pPr>
              <w:pStyle w:val="Description"/>
              <w:spacing w:before="20"/>
            </w:pPr>
            <w:r>
              <w:t>You may multiclass between Paladin and Rogue freely (alignment and XP penalties still apply as normal).</w:t>
            </w:r>
          </w:p>
        </w:tc>
      </w:tr>
      <w:tr w:rsidR="003E0BE3" w14:paraId="15189B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96F05C" w14:textId="77777777" w:rsidR="003E0BE3" w:rsidRPr="009F76E4" w:rsidRDefault="003E0BE3" w:rsidP="00246E2B">
            <w:pPr>
              <w:spacing w:before="20" w:after="20"/>
              <w:ind w:left="72" w:hanging="72"/>
              <w:rPr>
                <w:sz w:val="16"/>
              </w:rPr>
            </w:pPr>
            <w:r>
              <w:rPr>
                <w:sz w:val="16"/>
              </w:rPr>
              <w:t xml:space="preserve">Devoted Performer </w:t>
            </w:r>
            <w:r w:rsidRPr="009F76E4">
              <w:rPr>
                <w:sz w:val="16"/>
              </w:rPr>
              <w:fldChar w:fldCharType="begin"/>
            </w:r>
            <w:r w:rsidRPr="009F76E4">
              <w:rPr>
                <w:sz w:val="16"/>
              </w:rPr>
              <w:instrText xml:space="preserve"> XE "</w:instrText>
            </w:r>
            <w:r>
              <w:rPr>
                <w:sz w:val="16"/>
              </w:rPr>
              <w:instrText>Devoted Performer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48FC52D"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0A8C1B54" w14:textId="77777777" w:rsidR="003E0BE3" w:rsidRDefault="003E0BE3" w:rsidP="00246E2B">
            <w:pPr>
              <w:spacing w:before="20"/>
              <w:ind w:left="72" w:hanging="72"/>
              <w:rPr>
                <w:sz w:val="14"/>
              </w:rPr>
            </w:pPr>
            <w:r>
              <w:rPr>
                <w:sz w:val="14"/>
              </w:rPr>
              <w:t>Smite Evil class ability</w:t>
            </w:r>
          </w:p>
          <w:p w14:paraId="3C012009" w14:textId="77777777" w:rsidR="003E0BE3" w:rsidRDefault="003E0BE3"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1236CDCB" w14:textId="77777777" w:rsidR="003E0BE3" w:rsidRDefault="003E0BE3" w:rsidP="00246E2B">
            <w:pPr>
              <w:pStyle w:val="Description"/>
              <w:spacing w:before="20" w:after="0"/>
            </w:pPr>
            <w:r>
              <w:t>Your Bard and Paladin levels stack to determine your Smite damage and daily uses of Bardic Music.</w:t>
            </w:r>
          </w:p>
          <w:p w14:paraId="5B819406" w14:textId="77777777" w:rsidR="003E0BE3" w:rsidRDefault="003E0BE3" w:rsidP="00246E2B">
            <w:pPr>
              <w:pStyle w:val="Description"/>
              <w:spacing w:before="20"/>
            </w:pPr>
            <w:r>
              <w:t>You may multiclass between Bard and Paladin freely (XP penalties still apply as normal).</w:t>
            </w:r>
          </w:p>
        </w:tc>
      </w:tr>
      <w:tr w:rsidR="003E0BE3" w14:paraId="58AFF50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16FCC0" w14:textId="77777777" w:rsidR="003E0BE3" w:rsidRPr="009F76E4" w:rsidRDefault="003E0BE3" w:rsidP="00246E2B">
            <w:pPr>
              <w:spacing w:before="20" w:after="20"/>
              <w:ind w:left="72" w:hanging="72"/>
              <w:rPr>
                <w:sz w:val="16"/>
              </w:rPr>
            </w:pPr>
            <w:r>
              <w:rPr>
                <w:sz w:val="16"/>
              </w:rPr>
              <w:t xml:space="preserve">Devoted Tracker </w:t>
            </w:r>
            <w:r w:rsidRPr="009F76E4">
              <w:rPr>
                <w:sz w:val="16"/>
              </w:rPr>
              <w:fldChar w:fldCharType="begin"/>
            </w:r>
            <w:r w:rsidRPr="009F76E4">
              <w:rPr>
                <w:sz w:val="16"/>
              </w:rPr>
              <w:instrText xml:space="preserve"> XE "</w:instrText>
            </w:r>
            <w:r>
              <w:rPr>
                <w:sz w:val="16"/>
              </w:rPr>
              <w:instrText>Devoted Tracker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8EB315C" w14:textId="77777777" w:rsidR="003E0BE3" w:rsidRDefault="003E0BE3" w:rsidP="00246E2B">
            <w:pPr>
              <w:spacing w:before="20" w:after="20"/>
              <w:jc w:val="right"/>
              <w:rPr>
                <w:sz w:val="12"/>
              </w:rPr>
            </w:pPr>
            <w:r>
              <w:rPr>
                <w:sz w:val="12"/>
              </w:rPr>
              <w:t>(CAdv p107)</w:t>
            </w:r>
          </w:p>
        </w:tc>
        <w:tc>
          <w:tcPr>
            <w:tcW w:w="1620" w:type="dxa"/>
            <w:tcBorders>
              <w:top w:val="single" w:sz="4" w:space="0" w:color="auto"/>
              <w:left w:val="single" w:sz="4" w:space="0" w:color="auto"/>
              <w:bottom w:val="single" w:sz="4" w:space="0" w:color="auto"/>
              <w:right w:val="single" w:sz="4" w:space="0" w:color="auto"/>
            </w:tcBorders>
          </w:tcPr>
          <w:p w14:paraId="01D16793" w14:textId="77777777" w:rsidR="003E0BE3" w:rsidRDefault="003E0BE3" w:rsidP="00246E2B">
            <w:pPr>
              <w:spacing w:before="20"/>
              <w:ind w:left="72" w:hanging="72"/>
              <w:rPr>
                <w:sz w:val="14"/>
              </w:rPr>
            </w:pPr>
            <w:r>
              <w:rPr>
                <w:sz w:val="14"/>
              </w:rPr>
              <w:t>Smite Evil class ability</w:t>
            </w:r>
          </w:p>
          <w:p w14:paraId="597F1B03" w14:textId="77777777" w:rsidR="003E0BE3" w:rsidRDefault="003E0BE3" w:rsidP="00246E2B">
            <w:pPr>
              <w:spacing w:before="20"/>
              <w:ind w:left="72" w:hanging="72"/>
              <w:rPr>
                <w:sz w:val="14"/>
              </w:rPr>
            </w:pPr>
            <w:r>
              <w:rPr>
                <w:sz w:val="14"/>
              </w:rPr>
              <w:t>Wild Empathy class ability</w:t>
            </w:r>
          </w:p>
          <w:p w14:paraId="7C3C2D29" w14:textId="77777777" w:rsidR="003E0BE3" w:rsidRDefault="003E0BE3" w:rsidP="00246E2B">
            <w:pPr>
              <w:spacing w:before="20"/>
              <w:ind w:left="72" w:hanging="72"/>
              <w:rPr>
                <w:sz w:val="14"/>
              </w:rPr>
            </w:pPr>
            <w:r>
              <w:rPr>
                <w:sz w:val="14"/>
              </w:rPr>
              <w:t>Track</w:t>
            </w:r>
          </w:p>
        </w:tc>
        <w:tc>
          <w:tcPr>
            <w:tcW w:w="6300" w:type="dxa"/>
            <w:tcBorders>
              <w:top w:val="single" w:sz="4" w:space="0" w:color="auto"/>
              <w:left w:val="single" w:sz="4" w:space="0" w:color="auto"/>
              <w:bottom w:val="single" w:sz="4" w:space="0" w:color="auto"/>
              <w:right w:val="single" w:sz="12" w:space="0" w:color="auto"/>
            </w:tcBorders>
            <w:vAlign w:val="center"/>
          </w:tcPr>
          <w:p w14:paraId="2B9D8464" w14:textId="77777777" w:rsidR="003E0BE3" w:rsidRDefault="003E0BE3" w:rsidP="00246E2B">
            <w:pPr>
              <w:pStyle w:val="Description"/>
              <w:spacing w:before="20" w:after="0"/>
            </w:pPr>
            <w:r>
              <w:t>Your Paladin and Ranger levels stack to determine your Smite damage and Wild Empathy.</w:t>
            </w:r>
          </w:p>
          <w:p w14:paraId="54ECCBF7" w14:textId="77777777" w:rsidR="003E0BE3" w:rsidRDefault="003E0BE3" w:rsidP="00246E2B">
            <w:pPr>
              <w:pStyle w:val="Description"/>
              <w:spacing w:before="20" w:after="0"/>
            </w:pPr>
            <w:r>
              <w:t>If you have both the Special Mount and an Animal Companion ability, you may designate your mount as your companion, granting it both sets of bonuses.</w:t>
            </w:r>
          </w:p>
          <w:p w14:paraId="1B59A231" w14:textId="77777777" w:rsidR="003E0BE3" w:rsidRDefault="003E0BE3" w:rsidP="00246E2B">
            <w:pPr>
              <w:pStyle w:val="Description"/>
              <w:spacing w:before="20"/>
            </w:pPr>
            <w:r>
              <w:t>You may multiclass between Paladin and Ranger freely (alignment and XP penalties still apply as normal).</w:t>
            </w:r>
          </w:p>
        </w:tc>
      </w:tr>
      <w:tr w:rsidR="003E0BE3" w14:paraId="60A86A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574B4E" w14:textId="77777777" w:rsidR="003E0BE3" w:rsidRPr="009F76E4" w:rsidRDefault="003E0BE3" w:rsidP="00246E2B">
            <w:pPr>
              <w:spacing w:before="20" w:after="20"/>
              <w:ind w:left="72" w:hanging="72"/>
              <w:rPr>
                <w:sz w:val="16"/>
              </w:rPr>
            </w:pPr>
            <w:r>
              <w:rPr>
                <w:sz w:val="16"/>
              </w:rPr>
              <w:t xml:space="preserve">Divine Inspiration </w:t>
            </w:r>
            <w:r w:rsidRPr="009F76E4">
              <w:rPr>
                <w:sz w:val="16"/>
              </w:rPr>
              <w:fldChar w:fldCharType="begin"/>
            </w:r>
            <w:r w:rsidRPr="009F76E4">
              <w:rPr>
                <w:sz w:val="16"/>
              </w:rPr>
              <w:instrText xml:space="preserve"> XE "</w:instrText>
            </w:r>
            <w:r>
              <w:rPr>
                <w:sz w:val="16"/>
              </w:rPr>
              <w:instrText>Divine Inspiration</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CF0D9A9" w14:textId="77777777" w:rsidR="003E0BE3" w:rsidRDefault="003E0BE3" w:rsidP="00246E2B">
            <w:pPr>
              <w:spacing w:before="20" w:after="20"/>
              <w:jc w:val="right"/>
              <w:rPr>
                <w:sz w:val="12"/>
              </w:rPr>
            </w:pPr>
            <w:r>
              <w:rPr>
                <w:sz w:val="12"/>
              </w:rPr>
              <w:t>(DR330 p85)</w:t>
            </w:r>
          </w:p>
        </w:tc>
        <w:tc>
          <w:tcPr>
            <w:tcW w:w="1620" w:type="dxa"/>
            <w:tcBorders>
              <w:top w:val="single" w:sz="4" w:space="0" w:color="auto"/>
              <w:left w:val="single" w:sz="4" w:space="0" w:color="auto"/>
              <w:bottom w:val="single" w:sz="4" w:space="0" w:color="auto"/>
              <w:right w:val="single" w:sz="4" w:space="0" w:color="auto"/>
            </w:tcBorders>
          </w:tcPr>
          <w:p w14:paraId="7EDAF8A4" w14:textId="77777777" w:rsidR="003E0BE3" w:rsidRDefault="003E0BE3" w:rsidP="00246E2B">
            <w:pPr>
              <w:spacing w:before="20"/>
              <w:ind w:left="72" w:hanging="72"/>
              <w:rPr>
                <w:sz w:val="14"/>
              </w:rPr>
            </w:pPr>
            <w:r>
              <w:rPr>
                <w:sz w:val="14"/>
              </w:rPr>
              <w:t>Ability to Turn Undead</w:t>
            </w:r>
          </w:p>
          <w:p w14:paraId="31819A06" w14:textId="77777777" w:rsidR="003E0BE3" w:rsidRDefault="003E0BE3" w:rsidP="00246E2B">
            <w:pPr>
              <w:spacing w:before="20"/>
              <w:ind w:left="72" w:hanging="72"/>
              <w:rPr>
                <w:sz w:val="14"/>
              </w:rPr>
            </w:pPr>
            <w:r>
              <w:rPr>
                <w:sz w:val="14"/>
              </w:rPr>
              <w:t>Bardic Music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3FEA821" w14:textId="77777777" w:rsidR="003E0BE3" w:rsidRDefault="003E0BE3" w:rsidP="00246E2B">
            <w:pPr>
              <w:pStyle w:val="Description"/>
              <w:spacing w:before="20" w:after="0"/>
            </w:pPr>
            <w:r>
              <w:t>1. Your Bard and Cleric levels stack to determine what Bardic Music abilities are available to you.</w:t>
            </w:r>
          </w:p>
          <w:p w14:paraId="6B84CC8F" w14:textId="77777777" w:rsidR="003E0BE3" w:rsidRDefault="003E0BE3" w:rsidP="00246E2B">
            <w:pPr>
              <w:pStyle w:val="Description"/>
              <w:spacing w:before="20"/>
            </w:pPr>
            <w:r>
              <w:t>2. Perform is always a Class skill for you.</w:t>
            </w:r>
          </w:p>
        </w:tc>
      </w:tr>
      <w:tr w:rsidR="003E0BE3" w14:paraId="4CF0210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004302" w14:textId="77777777" w:rsidR="003E0BE3" w:rsidRDefault="003E0BE3">
            <w:pPr>
              <w:spacing w:before="20" w:after="20"/>
              <w:ind w:left="72" w:hanging="72"/>
              <w:rPr>
                <w:sz w:val="16"/>
              </w:rPr>
            </w:pPr>
            <w:r>
              <w:rPr>
                <w:sz w:val="16"/>
              </w:rPr>
              <w:t>Druidic Theurgy</w:t>
            </w:r>
            <w:r>
              <w:rPr>
                <w:sz w:val="16"/>
              </w:rPr>
              <w:fldChar w:fldCharType="begin"/>
            </w:r>
            <w:r>
              <w:rPr>
                <w:sz w:val="16"/>
              </w:rPr>
              <w:instrText xml:space="preserve"> XE "Druidic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D177AF1"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08D459E1" w14:textId="77777777" w:rsidR="003E0BE3" w:rsidRDefault="003E0BE3">
            <w:pPr>
              <w:spacing w:before="20"/>
              <w:ind w:left="72" w:hanging="72"/>
              <w:rPr>
                <w:sz w:val="14"/>
              </w:rPr>
            </w:pPr>
            <w:r>
              <w:rPr>
                <w:sz w:val="14"/>
              </w:rPr>
              <w:t>Able to cast 3</w:t>
            </w:r>
            <w:r>
              <w:rPr>
                <w:sz w:val="14"/>
                <w:vertAlign w:val="superscript"/>
              </w:rPr>
              <w:t>rd</w:t>
            </w:r>
            <w:r>
              <w:rPr>
                <w:sz w:val="14"/>
              </w:rPr>
              <w:t xml:space="preserve"> level Druid spells</w:t>
            </w:r>
          </w:p>
          <w:p w14:paraId="5588B69F" w14:textId="77777777" w:rsidR="003E0BE3" w:rsidRDefault="003E0BE3">
            <w:pPr>
              <w:spacing w:before="20"/>
              <w:ind w:left="72" w:hanging="72"/>
              <w:rPr>
                <w:sz w:val="14"/>
              </w:rPr>
            </w:pPr>
            <w:r>
              <w:rPr>
                <w:sz w:val="14"/>
              </w:rPr>
              <w:t>Able to cast spells from a different spell list</w:t>
            </w:r>
          </w:p>
        </w:tc>
        <w:tc>
          <w:tcPr>
            <w:tcW w:w="6300" w:type="dxa"/>
            <w:tcBorders>
              <w:top w:val="single" w:sz="4" w:space="0" w:color="auto"/>
              <w:bottom w:val="single" w:sz="4" w:space="0" w:color="auto"/>
              <w:right w:val="single" w:sz="12" w:space="0" w:color="auto"/>
            </w:tcBorders>
            <w:vAlign w:val="center"/>
          </w:tcPr>
          <w:p w14:paraId="78D2E034" w14:textId="77777777" w:rsidR="003E0BE3" w:rsidRDefault="003E0BE3" w:rsidP="00246E2B">
            <w:pPr>
              <w:pStyle w:val="Description"/>
              <w:spacing w:before="20"/>
            </w:pPr>
            <w:r>
              <w:t xml:space="preserve">Choose one of your non-Druidic spell lists.  Any spell which appears on this list </w:t>
            </w:r>
            <w:r>
              <w:rPr>
                <w:u w:val="single"/>
              </w:rPr>
              <w:t>and</w:t>
            </w:r>
            <w:r>
              <w:t xml:space="preserve"> the Druidic spell list is cast with a Caster level of (Druid level + the level of the other class).</w:t>
            </w:r>
          </w:p>
        </w:tc>
      </w:tr>
      <w:tr w:rsidR="003E0BE3" w14:paraId="5F1CAB1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30DACC" w14:textId="77777777" w:rsidR="003E0BE3" w:rsidRDefault="003E0BE3">
            <w:pPr>
              <w:spacing w:before="20" w:after="20"/>
              <w:ind w:left="72" w:hanging="72"/>
              <w:rPr>
                <w:sz w:val="16"/>
              </w:rPr>
            </w:pPr>
            <w:r>
              <w:rPr>
                <w:sz w:val="16"/>
              </w:rPr>
              <w:t>Elemental Stalker</w:t>
            </w:r>
            <w:r>
              <w:rPr>
                <w:sz w:val="16"/>
              </w:rPr>
              <w:fldChar w:fldCharType="begin"/>
            </w:r>
            <w:r>
              <w:rPr>
                <w:sz w:val="16"/>
              </w:rPr>
              <w:instrText xml:space="preserve"> XE "Elemental Stalker"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4468D3D" w14:textId="77777777" w:rsidR="003E0BE3" w:rsidRDefault="003E0BE3" w:rsidP="00246E2B">
            <w:pPr>
              <w:spacing w:before="20" w:after="20"/>
              <w:jc w:val="right"/>
              <w:rPr>
                <w:sz w:val="12"/>
              </w:rPr>
            </w:pPr>
            <w:r>
              <w:rPr>
                <w:sz w:val="12"/>
              </w:rPr>
              <w:t>(DR357 p86)</w:t>
            </w:r>
          </w:p>
        </w:tc>
        <w:tc>
          <w:tcPr>
            <w:tcW w:w="1620" w:type="dxa"/>
            <w:tcBorders>
              <w:top w:val="single" w:sz="4" w:space="0" w:color="auto"/>
              <w:bottom w:val="single" w:sz="4" w:space="0" w:color="auto"/>
            </w:tcBorders>
          </w:tcPr>
          <w:p w14:paraId="51A541CA" w14:textId="77777777" w:rsidR="003E0BE3" w:rsidRDefault="003E0BE3">
            <w:pPr>
              <w:spacing w:before="20"/>
              <w:ind w:left="72" w:hanging="72"/>
              <w:rPr>
                <w:sz w:val="14"/>
              </w:rPr>
            </w:pPr>
            <w:r>
              <w:rPr>
                <w:sz w:val="14"/>
              </w:rPr>
              <w:t>Ki Power class ability</w:t>
            </w:r>
          </w:p>
          <w:p w14:paraId="4BD9BA20" w14:textId="77777777" w:rsidR="003E0BE3" w:rsidRDefault="003E0BE3">
            <w:pPr>
              <w:spacing w:before="20"/>
              <w:ind w:left="72" w:hanging="72"/>
              <w:rPr>
                <w:sz w:val="14"/>
              </w:rPr>
            </w:pPr>
            <w:r>
              <w:rPr>
                <w:sz w:val="14"/>
              </w:rPr>
              <w:t>Sense Elements class ability</w:t>
            </w:r>
          </w:p>
        </w:tc>
        <w:tc>
          <w:tcPr>
            <w:tcW w:w="6300" w:type="dxa"/>
            <w:tcBorders>
              <w:top w:val="single" w:sz="4" w:space="0" w:color="auto"/>
              <w:bottom w:val="single" w:sz="4" w:space="0" w:color="auto"/>
              <w:right w:val="single" w:sz="12" w:space="0" w:color="auto"/>
            </w:tcBorders>
            <w:vAlign w:val="center"/>
          </w:tcPr>
          <w:p w14:paraId="7AC62BFF" w14:textId="77777777" w:rsidR="003E0BE3" w:rsidRDefault="003E0BE3" w:rsidP="00246E2B">
            <w:pPr>
              <w:pStyle w:val="Description"/>
              <w:spacing w:before="20" w:after="0"/>
              <w:ind w:left="252" w:hanging="252"/>
            </w:pPr>
            <w:r>
              <w:t xml:space="preserve">1. Add your Shugenja level to your Ninja level to determine the maximum radius and uses per day of your </w:t>
            </w:r>
            <w:r>
              <w:rPr>
                <w:i/>
              </w:rPr>
              <w:t>Sense Elements</w:t>
            </w:r>
            <w:r>
              <w:t xml:space="preserve"> class ability.</w:t>
            </w:r>
          </w:p>
          <w:p w14:paraId="1F92D5B1" w14:textId="77777777" w:rsidR="003E0BE3" w:rsidRDefault="003E0BE3" w:rsidP="00246E2B">
            <w:pPr>
              <w:pStyle w:val="Description"/>
              <w:spacing w:before="20"/>
              <w:ind w:left="252" w:hanging="252"/>
            </w:pPr>
            <w:r>
              <w:t>2. Add your Shugenja level to your Ninja level to determine your Ninja AC bonus and the size of your  Ki pool.</w:t>
            </w:r>
          </w:p>
        </w:tc>
      </w:tr>
      <w:tr w:rsidR="003E0BE3" w14:paraId="28E589F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9DD39C5" w14:textId="77777777" w:rsidR="003E0BE3" w:rsidRDefault="003E0BE3" w:rsidP="00246E2B">
            <w:pPr>
              <w:spacing w:before="20" w:after="20"/>
              <w:ind w:left="72" w:hanging="72"/>
              <w:rPr>
                <w:sz w:val="16"/>
              </w:rPr>
            </w:pPr>
            <w:r>
              <w:rPr>
                <w:sz w:val="16"/>
              </w:rPr>
              <w:t>Elemental Theurgy</w:t>
            </w:r>
            <w:r>
              <w:rPr>
                <w:sz w:val="16"/>
              </w:rPr>
              <w:fldChar w:fldCharType="begin"/>
            </w:r>
            <w:r>
              <w:rPr>
                <w:sz w:val="16"/>
              </w:rPr>
              <w:instrText xml:space="preserve"> XE "Elemental Theurgy"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6FE2A48" w14:textId="77777777" w:rsidR="003E0BE3" w:rsidRDefault="003E0BE3" w:rsidP="00246E2B">
            <w:pPr>
              <w:spacing w:before="20" w:after="20"/>
              <w:jc w:val="right"/>
              <w:rPr>
                <w:sz w:val="12"/>
              </w:rPr>
            </w:pPr>
            <w:r>
              <w:rPr>
                <w:sz w:val="12"/>
              </w:rPr>
              <w:t>(DR325 p61)</w:t>
            </w:r>
          </w:p>
        </w:tc>
        <w:tc>
          <w:tcPr>
            <w:tcW w:w="1620" w:type="dxa"/>
            <w:tcBorders>
              <w:top w:val="single" w:sz="4" w:space="0" w:color="auto"/>
              <w:bottom w:val="single" w:sz="4" w:space="0" w:color="auto"/>
            </w:tcBorders>
          </w:tcPr>
          <w:p w14:paraId="3FA905B1" w14:textId="77777777" w:rsidR="003E0BE3" w:rsidRDefault="003E0BE3" w:rsidP="00246E2B">
            <w:pPr>
              <w:spacing w:before="20"/>
              <w:ind w:left="72" w:hanging="72"/>
              <w:rPr>
                <w:sz w:val="14"/>
              </w:rPr>
            </w:pPr>
            <w:r>
              <w:rPr>
                <w:sz w:val="14"/>
              </w:rPr>
              <w:t>At least one Element-based Cleric Domain</w:t>
            </w:r>
          </w:p>
          <w:p w14:paraId="524C229A" w14:textId="77777777" w:rsidR="003E0BE3" w:rsidRDefault="003E0BE3" w:rsidP="00246E2B">
            <w:pPr>
              <w:spacing w:before="20"/>
              <w:ind w:left="72" w:hanging="72"/>
              <w:rPr>
                <w:sz w:val="14"/>
              </w:rPr>
            </w:pPr>
            <w:r>
              <w:rPr>
                <w:sz w:val="14"/>
              </w:rPr>
              <w:t>Ability to cast Arcane spells with the same element descriptor</w:t>
            </w:r>
          </w:p>
        </w:tc>
        <w:tc>
          <w:tcPr>
            <w:tcW w:w="6300" w:type="dxa"/>
            <w:tcBorders>
              <w:top w:val="single" w:sz="4" w:space="0" w:color="auto"/>
              <w:bottom w:val="single" w:sz="4" w:space="0" w:color="auto"/>
              <w:right w:val="single" w:sz="12" w:space="0" w:color="auto"/>
            </w:tcBorders>
            <w:vAlign w:val="center"/>
          </w:tcPr>
          <w:p w14:paraId="4DD85CD7" w14:textId="77777777" w:rsidR="003E0BE3" w:rsidRDefault="003E0BE3" w:rsidP="00246E2B">
            <w:pPr>
              <w:pStyle w:val="Description"/>
              <w:spacing w:before="20" w:after="0"/>
            </w:pPr>
            <w:r>
              <w:t>Choose one Element-based Cleric Domain (i.e., Air, Earth, Fire, or Water).  Any spells you cast with this descriptor have a Caster level equal to the sum of your Cleric and Arcane Caster levels.</w:t>
            </w:r>
          </w:p>
          <w:p w14:paraId="006E775B" w14:textId="77777777" w:rsidR="003E0BE3" w:rsidRDefault="003E0BE3" w:rsidP="00246E2B">
            <w:pPr>
              <w:pStyle w:val="Description"/>
              <w:spacing w:before="20"/>
            </w:pPr>
            <w:r>
              <w:t>You may take this feat multiple times, each time applying to a different Element.</w:t>
            </w:r>
          </w:p>
        </w:tc>
      </w:tr>
      <w:tr w:rsidR="003E0BE3" w14:paraId="62EBE22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EAB382" w14:textId="77777777" w:rsidR="003E0BE3" w:rsidRDefault="003E0BE3" w:rsidP="00246E2B">
            <w:pPr>
              <w:spacing w:before="20" w:after="20"/>
              <w:ind w:left="72" w:hanging="72"/>
              <w:rPr>
                <w:sz w:val="16"/>
              </w:rPr>
            </w:pPr>
            <w:r>
              <w:rPr>
                <w:sz w:val="16"/>
              </w:rPr>
              <w:t>Holy Mount</w:t>
            </w:r>
            <w:r>
              <w:rPr>
                <w:sz w:val="16"/>
              </w:rPr>
              <w:fldChar w:fldCharType="begin"/>
            </w:r>
            <w:r w:rsidRPr="00663EF9">
              <w:rPr>
                <w:sz w:val="16"/>
              </w:rPr>
              <w:instrText xml:space="preserve"> XE "</w:instrText>
            </w:r>
            <w:r>
              <w:rPr>
                <w:sz w:val="16"/>
              </w:rPr>
              <w:instrText>Holy Mount</w:instrText>
            </w:r>
            <w:r w:rsidRPr="00663EF9">
              <w:rPr>
                <w:sz w:val="16"/>
              </w:rPr>
              <w:instrText xml:space="preserve">" </w:instrText>
            </w:r>
            <w:r>
              <w:rPr>
                <w:sz w:val="16"/>
              </w:rPr>
              <w:fldChar w:fldCharType="end"/>
            </w:r>
            <w:r>
              <w:rPr>
                <w:sz w:val="16"/>
              </w:rPr>
              <w:br/>
            </w:r>
            <w:r w:rsidRPr="00A72B8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EF53AFC"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10E4B2F3" w14:textId="77777777" w:rsidR="003E0BE3" w:rsidRDefault="003E0BE3" w:rsidP="00246E2B">
            <w:pPr>
              <w:spacing w:before="20"/>
              <w:ind w:left="72" w:hanging="72"/>
              <w:rPr>
                <w:sz w:val="14"/>
              </w:rPr>
            </w:pPr>
            <w:r>
              <w:rPr>
                <w:sz w:val="14"/>
              </w:rPr>
              <w:t>Ability to gain a Special Mount</w:t>
            </w:r>
          </w:p>
          <w:p w14:paraId="30B1C47F" w14:textId="77777777" w:rsidR="003E0BE3" w:rsidRPr="00663EF9" w:rsidRDefault="003E0BE3" w:rsidP="00246E2B">
            <w:pPr>
              <w:spacing w:before="20"/>
              <w:ind w:left="72" w:hanging="72"/>
              <w:rPr>
                <w:sz w:val="14"/>
              </w:rPr>
            </w:pPr>
            <w:r>
              <w:rPr>
                <w:sz w:val="14"/>
              </w:rPr>
              <w:t>any other Divine caster class</w:t>
            </w:r>
          </w:p>
        </w:tc>
        <w:tc>
          <w:tcPr>
            <w:tcW w:w="6300" w:type="dxa"/>
            <w:tcBorders>
              <w:top w:val="single" w:sz="4" w:space="0" w:color="auto"/>
              <w:left w:val="single" w:sz="4" w:space="0" w:color="auto"/>
              <w:bottom w:val="single" w:sz="4" w:space="0" w:color="auto"/>
              <w:right w:val="single" w:sz="12" w:space="0" w:color="auto"/>
            </w:tcBorders>
            <w:vAlign w:val="center"/>
          </w:tcPr>
          <w:p w14:paraId="2ECBFE6A" w14:textId="77777777" w:rsidR="003E0BE3" w:rsidRDefault="003E0BE3" w:rsidP="00246E2B">
            <w:pPr>
              <w:pStyle w:val="Description"/>
              <w:spacing w:before="20"/>
            </w:pPr>
            <w:r>
              <w:t>When determining the abilities of your Special Mount, add your Paladin levels to those of your other Divine caster class (typically Cleric).</w:t>
            </w:r>
          </w:p>
        </w:tc>
      </w:tr>
      <w:tr w:rsidR="003E0BE3" w14:paraId="0B792C7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50498D" w14:textId="77777777" w:rsidR="003E0BE3" w:rsidRDefault="003E0BE3" w:rsidP="00246E2B">
            <w:pPr>
              <w:spacing w:before="20" w:after="20"/>
              <w:ind w:left="72" w:hanging="72"/>
              <w:rPr>
                <w:sz w:val="16"/>
              </w:rPr>
            </w:pPr>
            <w:r>
              <w:rPr>
                <w:sz w:val="16"/>
              </w:rPr>
              <w:t>Hymnist</w:t>
            </w:r>
            <w:r>
              <w:rPr>
                <w:sz w:val="16"/>
              </w:rPr>
              <w:fldChar w:fldCharType="begin"/>
            </w:r>
            <w:r w:rsidRPr="00522272">
              <w:rPr>
                <w:sz w:val="16"/>
              </w:rPr>
              <w:instrText xml:space="preserve"> XE "</w:instrText>
            </w:r>
            <w:r>
              <w:rPr>
                <w:sz w:val="16"/>
              </w:rPr>
              <w:instrText>Hymnist</w:instrText>
            </w:r>
            <w:r w:rsidRPr="00522272">
              <w:rPr>
                <w:sz w:val="16"/>
              </w:rPr>
              <w:instrText xml:space="preserve">" </w:instrText>
            </w:r>
            <w:r>
              <w:rPr>
                <w:sz w:val="16"/>
              </w:rPr>
              <w:fldChar w:fldCharType="end"/>
            </w:r>
            <w:r>
              <w:rPr>
                <w:sz w:val="16"/>
              </w:rPr>
              <w:br/>
            </w:r>
            <w:r w:rsidRPr="0052227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92271C0"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7972B02F" w14:textId="77777777" w:rsidR="003E0BE3" w:rsidRDefault="003E0BE3" w:rsidP="00246E2B">
            <w:pPr>
              <w:spacing w:before="20"/>
              <w:ind w:left="72" w:right="-108" w:hanging="72"/>
              <w:rPr>
                <w:sz w:val="14"/>
              </w:rPr>
            </w:pPr>
            <w:r>
              <w:rPr>
                <w:sz w:val="14"/>
              </w:rPr>
              <w:t>Bardic Music class ability</w:t>
            </w:r>
          </w:p>
          <w:p w14:paraId="3FDDE852" w14:textId="77777777" w:rsidR="003E0BE3" w:rsidRDefault="003E0BE3" w:rsidP="00246E2B">
            <w:pPr>
              <w:spacing w:before="20"/>
              <w:ind w:left="72" w:hanging="72"/>
              <w:rPr>
                <w:sz w:val="14"/>
              </w:rPr>
            </w:pPr>
            <w:r>
              <w:rPr>
                <w:sz w:val="14"/>
              </w:rPr>
              <w:t>Ability to cast Divine spells</w:t>
            </w:r>
          </w:p>
        </w:tc>
        <w:tc>
          <w:tcPr>
            <w:tcW w:w="6300" w:type="dxa"/>
            <w:tcBorders>
              <w:top w:val="single" w:sz="4" w:space="0" w:color="auto"/>
              <w:left w:val="single" w:sz="4" w:space="0" w:color="auto"/>
              <w:bottom w:val="single" w:sz="4" w:space="0" w:color="auto"/>
              <w:right w:val="single" w:sz="12" w:space="0" w:color="auto"/>
            </w:tcBorders>
            <w:vAlign w:val="center"/>
          </w:tcPr>
          <w:p w14:paraId="3F266556" w14:textId="77777777" w:rsidR="003E0BE3" w:rsidRDefault="003E0BE3" w:rsidP="00246E2B">
            <w:pPr>
              <w:pStyle w:val="Description"/>
              <w:spacing w:before="20" w:after="0"/>
            </w:pPr>
            <w:r>
              <w:t>Perform is always a Class skill for you.</w:t>
            </w:r>
          </w:p>
          <w:p w14:paraId="3F0A5C06" w14:textId="77777777" w:rsidR="003E0BE3" w:rsidRDefault="003E0BE3" w:rsidP="00246E2B">
            <w:pPr>
              <w:pStyle w:val="Description"/>
              <w:spacing w:before="20"/>
            </w:pPr>
            <w:r>
              <w:t>Receive your Wisdom modifier as a bonus to all Perform checks.</w:t>
            </w:r>
          </w:p>
        </w:tc>
      </w:tr>
      <w:tr w:rsidR="003E0BE3" w14:paraId="7B81E5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ABCCB6" w14:textId="77777777" w:rsidR="003E0BE3" w:rsidRPr="009F76E4" w:rsidRDefault="003E0BE3" w:rsidP="00246E2B">
            <w:pPr>
              <w:spacing w:before="20" w:after="20"/>
              <w:ind w:left="72" w:hanging="72"/>
              <w:rPr>
                <w:sz w:val="16"/>
              </w:rPr>
            </w:pPr>
            <w:r>
              <w:rPr>
                <w:sz w:val="16"/>
              </w:rPr>
              <w:t xml:space="preserve">Martial Stalker </w:t>
            </w:r>
            <w:r w:rsidRPr="009F76E4">
              <w:rPr>
                <w:sz w:val="16"/>
              </w:rPr>
              <w:fldChar w:fldCharType="begin"/>
            </w:r>
            <w:r w:rsidRPr="009F76E4">
              <w:rPr>
                <w:sz w:val="16"/>
              </w:rPr>
              <w:instrText xml:space="preserve"> XE "</w:instrText>
            </w:r>
            <w:r>
              <w:rPr>
                <w:sz w:val="16"/>
              </w:rPr>
              <w:instrText>Martial Stalker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3D94925" w14:textId="77777777" w:rsidR="003E0BE3" w:rsidRDefault="003E0BE3"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51D7E0EA" w14:textId="77777777" w:rsidR="003E0BE3" w:rsidRPr="007B39D1" w:rsidRDefault="003E0BE3" w:rsidP="00246E2B">
            <w:pPr>
              <w:spacing w:before="20"/>
              <w:ind w:left="72" w:hanging="72"/>
              <w:rPr>
                <w:sz w:val="14"/>
              </w:rPr>
            </w:pPr>
            <w:r w:rsidRPr="007B39D1">
              <w:rPr>
                <w:sz w:val="14"/>
              </w:rPr>
              <w:t>Proficiency with all martial weapons</w:t>
            </w:r>
          </w:p>
          <w:p w14:paraId="61DC4DFE" w14:textId="77777777" w:rsidR="003E0BE3" w:rsidRPr="007B39D1" w:rsidRDefault="003E0BE3" w:rsidP="00246E2B">
            <w:pPr>
              <w:spacing w:before="20"/>
              <w:ind w:left="72" w:hanging="72"/>
              <w:rPr>
                <w:sz w:val="14"/>
              </w:rPr>
            </w:pPr>
            <w:r w:rsidRPr="007B39D1">
              <w:rPr>
                <w:i/>
                <w:sz w:val="14"/>
              </w:rPr>
              <w:t xml:space="preserve">Ki </w:t>
            </w:r>
            <w:r w:rsidRPr="007B39D1">
              <w:rPr>
                <w:sz w:val="14"/>
              </w:rPr>
              <w:t>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BA8F312" w14:textId="77777777" w:rsidR="003E0BE3" w:rsidRPr="002F3009" w:rsidRDefault="003E0BE3" w:rsidP="00246E2B">
            <w:pPr>
              <w:pStyle w:val="Description"/>
              <w:spacing w:before="20"/>
            </w:pPr>
            <w:r>
              <w:t xml:space="preserve">Add your Fighter and Ninja levels together to determine the size of your </w:t>
            </w:r>
            <w:r w:rsidRPr="007B39D1">
              <w:rPr>
                <w:i/>
              </w:rPr>
              <w:t xml:space="preserve">Ki </w:t>
            </w:r>
            <w:r w:rsidRPr="007B39D1">
              <w:t xml:space="preserve">Pool, the AC Bonus granted as a class </w:t>
            </w:r>
            <w:r w:rsidR="00160A11" w:rsidRPr="007B39D1">
              <w:t>ability</w:t>
            </w:r>
            <w:r w:rsidRPr="007B39D1">
              <w:t xml:space="preserve"> of a Ninja, –and– your Fighter level for determining which Fighter only feats you qualify for</w:t>
            </w:r>
            <w:r>
              <w:t>.</w:t>
            </w:r>
          </w:p>
        </w:tc>
      </w:tr>
      <w:tr w:rsidR="003E0BE3" w14:paraId="31AD51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54625B" w14:textId="77777777" w:rsidR="003E0BE3" w:rsidRPr="009F76E4" w:rsidRDefault="003E0BE3" w:rsidP="00246E2B">
            <w:pPr>
              <w:spacing w:before="20" w:after="20"/>
              <w:ind w:left="72" w:hanging="72"/>
              <w:rPr>
                <w:sz w:val="16"/>
              </w:rPr>
            </w:pPr>
            <w:r>
              <w:rPr>
                <w:sz w:val="16"/>
              </w:rPr>
              <w:lastRenderedPageBreak/>
              <w:t xml:space="preserve">Master Spellthief </w:t>
            </w:r>
            <w:r w:rsidRPr="009F76E4">
              <w:rPr>
                <w:sz w:val="16"/>
              </w:rPr>
              <w:fldChar w:fldCharType="begin"/>
            </w:r>
            <w:r w:rsidRPr="009F76E4">
              <w:rPr>
                <w:sz w:val="16"/>
              </w:rPr>
              <w:instrText xml:space="preserve"> XE "</w:instrText>
            </w:r>
            <w:r>
              <w:rPr>
                <w:sz w:val="16"/>
              </w:rPr>
              <w:instrText>Master Spellthief</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4E0E81" w14:textId="77777777" w:rsidR="003E0BE3" w:rsidRDefault="003E0BE3"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168F55B7" w14:textId="77777777" w:rsidR="003E0BE3" w:rsidRPr="007B39D1" w:rsidRDefault="003E0BE3" w:rsidP="00246E2B">
            <w:pPr>
              <w:spacing w:before="20"/>
              <w:ind w:left="72" w:hanging="72"/>
              <w:rPr>
                <w:sz w:val="14"/>
              </w:rPr>
            </w:pPr>
            <w:r w:rsidRPr="007B39D1">
              <w:rPr>
                <w:sz w:val="14"/>
              </w:rPr>
              <w:t>Steal Spell class ability</w:t>
            </w:r>
          </w:p>
          <w:p w14:paraId="13D801B5" w14:textId="77777777" w:rsidR="003E0BE3" w:rsidRPr="007B39D1" w:rsidRDefault="003E0BE3" w:rsidP="00246E2B">
            <w:pPr>
              <w:spacing w:before="20"/>
              <w:ind w:left="72" w:hanging="72"/>
              <w:rPr>
                <w:sz w:val="14"/>
              </w:rPr>
            </w:pPr>
            <w:r w:rsidRPr="007B39D1">
              <w:rPr>
                <w:sz w:val="14"/>
              </w:rPr>
              <w:t>able to cast 2</w:t>
            </w:r>
            <w:r w:rsidRPr="007B39D1">
              <w:rPr>
                <w:sz w:val="14"/>
                <w:vertAlign w:val="superscript"/>
              </w:rPr>
              <w:t>nd</w:t>
            </w:r>
            <w:r w:rsidRPr="007B39D1">
              <w:rPr>
                <w:sz w:val="14"/>
              </w:rPr>
              <w:t xml:space="preserve"> level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0C64761" w14:textId="77777777" w:rsidR="003E0BE3" w:rsidRPr="002F3009" w:rsidRDefault="003E0BE3" w:rsidP="00246E2B">
            <w:pPr>
              <w:pStyle w:val="Description"/>
              <w:spacing w:before="20"/>
            </w:pPr>
            <w:r>
              <w:t>Add your Spellthief and Arcane Caster class to determine the highest level spell you can steal, the caster level of your Arcane spells.  Also, ignore the Spell Failure chance of any Light Armor you are wearing when casting stolen spells.</w:t>
            </w:r>
          </w:p>
        </w:tc>
      </w:tr>
      <w:tr w:rsidR="003E0BE3" w14:paraId="1D80107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0ECA69" w14:textId="77777777" w:rsidR="003E0BE3" w:rsidRPr="009F76E4" w:rsidRDefault="003E0BE3" w:rsidP="00246E2B">
            <w:pPr>
              <w:spacing w:before="20" w:after="20"/>
              <w:ind w:left="72" w:hanging="72"/>
              <w:rPr>
                <w:sz w:val="16"/>
              </w:rPr>
            </w:pPr>
            <w:r w:rsidRPr="009F76E4">
              <w:rPr>
                <w:sz w:val="16"/>
              </w:rPr>
              <w:t>Practiced Spellcaster</w:t>
            </w:r>
            <w:r w:rsidRPr="009F76E4">
              <w:rPr>
                <w:sz w:val="16"/>
              </w:rPr>
              <w:fldChar w:fldCharType="begin"/>
            </w:r>
            <w:r w:rsidRPr="009F76E4">
              <w:rPr>
                <w:sz w:val="16"/>
              </w:rPr>
              <w:instrText xml:space="preserve"> XE "Practiced Spellcaster"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F781369" w14:textId="77777777" w:rsidR="003E0BE3" w:rsidRDefault="003E0BE3" w:rsidP="00246E2B">
            <w:pPr>
              <w:spacing w:before="20" w:after="20"/>
              <w:jc w:val="right"/>
              <w:rPr>
                <w:sz w:val="12"/>
              </w:rPr>
            </w:pPr>
            <w:r>
              <w:rPr>
                <w:sz w:val="12"/>
              </w:rPr>
              <w:t>(CDiv p82) (CArc p82)</w:t>
            </w:r>
          </w:p>
        </w:tc>
        <w:tc>
          <w:tcPr>
            <w:tcW w:w="1620" w:type="dxa"/>
            <w:tcBorders>
              <w:top w:val="single" w:sz="4" w:space="0" w:color="auto"/>
              <w:left w:val="single" w:sz="4" w:space="0" w:color="auto"/>
              <w:bottom w:val="single" w:sz="4" w:space="0" w:color="auto"/>
              <w:right w:val="single" w:sz="4" w:space="0" w:color="auto"/>
            </w:tcBorders>
          </w:tcPr>
          <w:p w14:paraId="0C8D60E4" w14:textId="77777777" w:rsidR="003E0BE3" w:rsidRDefault="003E0BE3" w:rsidP="00246E2B">
            <w:pPr>
              <w:spacing w:before="20"/>
              <w:ind w:left="72"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26CAB1B8" w14:textId="77777777" w:rsidR="003E0BE3" w:rsidRDefault="003E0BE3" w:rsidP="00246E2B">
            <w:pPr>
              <w:pStyle w:val="Description"/>
              <w:spacing w:before="20" w:after="0"/>
            </w:pPr>
            <w:r>
              <w:t xml:space="preserve">Choose one of your spellcasting classes.  The spells you cast from this class have +4 Caster level (up to your number of HD).  </w:t>
            </w:r>
          </w:p>
          <w:p w14:paraId="49109DBC" w14:textId="77777777" w:rsidR="003E0BE3" w:rsidRDefault="003E0BE3" w:rsidP="00246E2B">
            <w:pPr>
              <w:pStyle w:val="Description"/>
              <w:spacing w:before="20"/>
            </w:pPr>
            <w:r>
              <w:t>This feat helps multiclassed characters.</w:t>
            </w:r>
          </w:p>
        </w:tc>
      </w:tr>
      <w:tr w:rsidR="003E0BE3" w14:paraId="082677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05410F" w14:textId="77777777" w:rsidR="003E0BE3" w:rsidRDefault="003E0BE3" w:rsidP="00246E2B">
            <w:pPr>
              <w:spacing w:before="20" w:after="20"/>
              <w:ind w:left="72" w:hanging="72"/>
              <w:rPr>
                <w:sz w:val="16"/>
              </w:rPr>
            </w:pPr>
            <w:r>
              <w:rPr>
                <w:sz w:val="16"/>
              </w:rPr>
              <w:t>Rage Casting</w:t>
            </w:r>
            <w:r>
              <w:rPr>
                <w:sz w:val="16"/>
              </w:rPr>
              <w:br/>
            </w:r>
            <w:r w:rsidRPr="00A72B84">
              <w:rPr>
                <w:sz w:val="14"/>
                <w:szCs w:val="14"/>
              </w:rPr>
              <w:t>[General]</w:t>
            </w:r>
            <w:r>
              <w:rPr>
                <w:sz w:val="16"/>
              </w:rPr>
              <w:fldChar w:fldCharType="begin"/>
            </w:r>
            <w:r w:rsidRPr="00663EF9">
              <w:rPr>
                <w:sz w:val="16"/>
              </w:rPr>
              <w:instrText xml:space="preserve"> XE "</w:instrText>
            </w:r>
            <w:r>
              <w:rPr>
                <w:sz w:val="16"/>
              </w:rPr>
              <w:instrText>Rage Casting</w:instrText>
            </w:r>
            <w:r w:rsidRPr="00663EF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59DB863" w14:textId="77777777" w:rsidR="003E0BE3" w:rsidRDefault="003E0BE3"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4EB782EF" w14:textId="77777777" w:rsidR="003E0BE3" w:rsidRDefault="003E0BE3" w:rsidP="00246E2B">
            <w:pPr>
              <w:spacing w:before="20"/>
              <w:ind w:left="72" w:right="-108" w:hanging="72"/>
              <w:rPr>
                <w:sz w:val="14"/>
              </w:rPr>
            </w:pPr>
            <w:r>
              <w:rPr>
                <w:sz w:val="14"/>
              </w:rPr>
              <w:t>Ability to Rage or Frenzy</w:t>
            </w:r>
          </w:p>
          <w:p w14:paraId="7126E3E9" w14:textId="77777777" w:rsidR="003E0BE3" w:rsidRDefault="003E0BE3" w:rsidP="00246E2B">
            <w:pPr>
              <w:spacing w:before="20"/>
              <w:ind w:left="72" w:hanging="72"/>
              <w:rPr>
                <w:sz w:val="14"/>
              </w:rPr>
            </w:pPr>
            <w:r>
              <w:rPr>
                <w:sz w:val="14"/>
              </w:rPr>
              <w:t>Able to cast 1</w:t>
            </w:r>
            <w:r w:rsidRPr="00A72B84">
              <w:rPr>
                <w:sz w:val="14"/>
                <w:vertAlign w:val="superscript"/>
              </w:rPr>
              <w:t>st</w:t>
            </w:r>
            <w:r>
              <w:rPr>
                <w:sz w:val="14"/>
              </w:rPr>
              <w:t xml:space="preserve"> lvl spells</w:t>
            </w:r>
          </w:p>
          <w:p w14:paraId="7C0260B8" w14:textId="77777777" w:rsidR="003E0BE3" w:rsidRDefault="003E0BE3" w:rsidP="00246E2B">
            <w:pPr>
              <w:spacing w:before="20"/>
              <w:ind w:left="72" w:hanging="72"/>
              <w:rPr>
                <w:sz w:val="14"/>
              </w:rPr>
            </w:pPr>
            <w:r>
              <w:rPr>
                <w:sz w:val="14"/>
              </w:rPr>
              <w:t>Combat Casting</w:t>
            </w:r>
          </w:p>
          <w:p w14:paraId="02457573" w14:textId="77777777" w:rsidR="003E0BE3" w:rsidRDefault="003E0BE3" w:rsidP="00246E2B">
            <w:pPr>
              <w:spacing w:before="20"/>
              <w:ind w:left="72" w:hanging="72"/>
              <w:rPr>
                <w:sz w:val="14"/>
              </w:rPr>
            </w:pPr>
            <w:r>
              <w:rPr>
                <w:sz w:val="14"/>
              </w:rPr>
              <w:t>Quicken Spell</w:t>
            </w:r>
          </w:p>
          <w:p w14:paraId="3DB760F8" w14:textId="77777777" w:rsidR="003E0BE3" w:rsidRDefault="003E0BE3" w:rsidP="00246E2B">
            <w:pPr>
              <w:spacing w:before="20"/>
              <w:ind w:left="72" w:hanging="72"/>
              <w:rPr>
                <w:sz w:val="14"/>
              </w:rPr>
            </w:pPr>
            <w:r>
              <w:rPr>
                <w:sz w:val="14"/>
              </w:rPr>
              <w:t>Concentration:  5 ranks</w:t>
            </w:r>
          </w:p>
        </w:tc>
        <w:tc>
          <w:tcPr>
            <w:tcW w:w="6300" w:type="dxa"/>
            <w:tcBorders>
              <w:top w:val="single" w:sz="4" w:space="0" w:color="auto"/>
              <w:left w:val="single" w:sz="4" w:space="0" w:color="auto"/>
              <w:bottom w:val="single" w:sz="4" w:space="0" w:color="auto"/>
              <w:right w:val="single" w:sz="12" w:space="0" w:color="auto"/>
            </w:tcBorders>
            <w:vAlign w:val="center"/>
          </w:tcPr>
          <w:p w14:paraId="3F0FD9AC" w14:textId="77777777" w:rsidR="003E0BE3" w:rsidRDefault="003E0BE3" w:rsidP="00246E2B">
            <w:pPr>
              <w:pStyle w:val="Description"/>
              <w:spacing w:before="20" w:after="0"/>
            </w:pPr>
            <w:r>
              <w:t>While Raging and/or Frenzying, you may cast spell with a casting time of ‘Free Action’, typically spells modified by the Quicken Spell metamagic feat.</w:t>
            </w:r>
          </w:p>
          <w:p w14:paraId="5E1E6237" w14:textId="77777777" w:rsidR="003E0BE3" w:rsidRDefault="003E0BE3" w:rsidP="00246E2B">
            <w:pPr>
              <w:pStyle w:val="Description"/>
              <w:spacing w:before="20" w:after="0"/>
            </w:pPr>
            <w:r>
              <w:t>You may also use magic items activated by Spell Trigger, Spell Completion, &amp; Command Word.</w:t>
            </w:r>
          </w:p>
          <w:p w14:paraId="4EAAC3CD" w14:textId="77777777" w:rsidR="003E0BE3" w:rsidRDefault="003E0BE3" w:rsidP="00246E2B">
            <w:pPr>
              <w:pStyle w:val="Description"/>
              <w:spacing w:before="20"/>
            </w:pPr>
            <w:r>
              <w:t>Normally, you cannot cast spell &amp; use activated magic items while Raging and/or Frenzying.</w:t>
            </w:r>
          </w:p>
        </w:tc>
      </w:tr>
      <w:tr w:rsidR="003E0BE3" w14:paraId="6656473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6D37A84" w14:textId="77777777" w:rsidR="003E0BE3" w:rsidRDefault="003E0BE3" w:rsidP="00246E2B">
            <w:pPr>
              <w:spacing w:before="20" w:after="20"/>
              <w:ind w:left="72" w:hanging="72"/>
              <w:rPr>
                <w:sz w:val="16"/>
              </w:rPr>
            </w:pPr>
            <w:r>
              <w:rPr>
                <w:sz w:val="16"/>
              </w:rPr>
              <w:t>Raging Spell Penetration</w:t>
            </w:r>
            <w:r>
              <w:rPr>
                <w:sz w:val="16"/>
              </w:rPr>
              <w:br/>
            </w:r>
            <w:r w:rsidRPr="00A72B84">
              <w:rPr>
                <w:sz w:val="14"/>
                <w:szCs w:val="14"/>
              </w:rPr>
              <w:t>[General]</w:t>
            </w:r>
            <w:r>
              <w:rPr>
                <w:sz w:val="16"/>
              </w:rPr>
              <w:fldChar w:fldCharType="begin"/>
            </w:r>
            <w:r w:rsidRPr="00663EF9">
              <w:rPr>
                <w:sz w:val="16"/>
              </w:rPr>
              <w:instrText xml:space="preserve"> XE "</w:instrText>
            </w:r>
            <w:r>
              <w:rPr>
                <w:sz w:val="16"/>
              </w:rPr>
              <w:instrText>Raging Spell Penetration</w:instrText>
            </w:r>
            <w:r w:rsidRPr="00663EF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A0FF55E" w14:textId="77777777" w:rsidR="003E0BE3" w:rsidRDefault="003E0BE3"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1144E1B5" w14:textId="77777777" w:rsidR="003E0BE3" w:rsidRDefault="003E0BE3" w:rsidP="00246E2B">
            <w:pPr>
              <w:spacing w:before="20"/>
              <w:ind w:left="72" w:right="-108" w:hanging="72"/>
              <w:rPr>
                <w:sz w:val="14"/>
              </w:rPr>
            </w:pPr>
            <w:r>
              <w:rPr>
                <w:sz w:val="14"/>
              </w:rPr>
              <w:t>Ability to Rage or Frenzy</w:t>
            </w:r>
          </w:p>
          <w:p w14:paraId="1A9385F8" w14:textId="77777777" w:rsidR="003E0BE3" w:rsidRDefault="003E0BE3" w:rsidP="00246E2B">
            <w:pPr>
              <w:spacing w:before="20"/>
              <w:ind w:left="72" w:hanging="72"/>
              <w:rPr>
                <w:sz w:val="14"/>
              </w:rPr>
            </w:pPr>
            <w:r>
              <w:rPr>
                <w:sz w:val="14"/>
              </w:rPr>
              <w:t>Able to cast 1</w:t>
            </w:r>
            <w:r w:rsidRPr="00A72B84">
              <w:rPr>
                <w:sz w:val="14"/>
                <w:vertAlign w:val="superscript"/>
              </w:rPr>
              <w:t>st</w:t>
            </w:r>
            <w:r>
              <w:rPr>
                <w:sz w:val="14"/>
              </w:rPr>
              <w:t xml:space="preserve"> lvl spells</w:t>
            </w:r>
          </w:p>
          <w:p w14:paraId="28872AD3" w14:textId="77777777" w:rsidR="003E0BE3" w:rsidRDefault="003E0BE3" w:rsidP="00246E2B">
            <w:pPr>
              <w:spacing w:before="20"/>
              <w:ind w:left="72" w:hanging="72"/>
              <w:rPr>
                <w:sz w:val="14"/>
              </w:rPr>
            </w:pPr>
            <w:r>
              <w:rPr>
                <w:sz w:val="14"/>
              </w:rPr>
              <w:t>Combat Casting</w:t>
            </w:r>
          </w:p>
          <w:p w14:paraId="6482AF2D" w14:textId="77777777" w:rsidR="003E0BE3" w:rsidRDefault="003E0BE3" w:rsidP="00246E2B">
            <w:pPr>
              <w:spacing w:before="20"/>
              <w:ind w:left="72" w:hanging="72"/>
              <w:rPr>
                <w:sz w:val="14"/>
              </w:rPr>
            </w:pPr>
            <w:r>
              <w:rPr>
                <w:sz w:val="14"/>
              </w:rPr>
              <w:t>Quicken Spell</w:t>
            </w:r>
          </w:p>
          <w:p w14:paraId="048738FA" w14:textId="77777777" w:rsidR="003E0BE3" w:rsidRDefault="003E0BE3" w:rsidP="00246E2B">
            <w:pPr>
              <w:spacing w:before="20"/>
              <w:ind w:left="72" w:hanging="72"/>
              <w:rPr>
                <w:sz w:val="14"/>
              </w:rPr>
            </w:pPr>
            <w:r>
              <w:rPr>
                <w:sz w:val="14"/>
              </w:rPr>
              <w:t>Spell Penetration</w:t>
            </w:r>
          </w:p>
          <w:p w14:paraId="52A18A50" w14:textId="77777777" w:rsidR="003E0BE3" w:rsidRDefault="003E0BE3" w:rsidP="00246E2B">
            <w:pPr>
              <w:spacing w:before="20"/>
              <w:ind w:left="72" w:hanging="72"/>
              <w:rPr>
                <w:sz w:val="14"/>
              </w:rPr>
            </w:pPr>
            <w:r>
              <w:rPr>
                <w:sz w:val="14"/>
              </w:rPr>
              <w:t>Rage Casting</w:t>
            </w:r>
          </w:p>
          <w:p w14:paraId="1A440172" w14:textId="77777777" w:rsidR="003E0BE3" w:rsidRDefault="003E0BE3" w:rsidP="00246E2B">
            <w:pPr>
              <w:spacing w:before="20"/>
              <w:ind w:left="72" w:hanging="72"/>
              <w:rPr>
                <w:sz w:val="14"/>
              </w:rPr>
            </w:pPr>
            <w:r>
              <w:rPr>
                <w:sz w:val="14"/>
              </w:rPr>
              <w:t>Concentration:  5 ranks</w:t>
            </w:r>
          </w:p>
        </w:tc>
        <w:tc>
          <w:tcPr>
            <w:tcW w:w="6300" w:type="dxa"/>
            <w:tcBorders>
              <w:top w:val="single" w:sz="4" w:space="0" w:color="auto"/>
              <w:left w:val="single" w:sz="4" w:space="0" w:color="auto"/>
              <w:bottom w:val="single" w:sz="4" w:space="0" w:color="auto"/>
              <w:right w:val="single" w:sz="12" w:space="0" w:color="auto"/>
            </w:tcBorders>
            <w:vAlign w:val="center"/>
          </w:tcPr>
          <w:p w14:paraId="3DF838D9" w14:textId="77777777" w:rsidR="003E0BE3" w:rsidRDefault="003E0BE3" w:rsidP="00246E2B">
            <w:pPr>
              <w:pStyle w:val="Description"/>
              <w:spacing w:before="20" w:after="0"/>
            </w:pPr>
            <w:r>
              <w:t xml:space="preserve">By consuming one of your daily Rages or Frenzies, you gain a +2 bonus on overcoming Spell Resistance for 3 + Constitution modifier rounds.  At the end of this time, you are Fatigued for the duration of the current encounter.  </w:t>
            </w:r>
          </w:p>
          <w:p w14:paraId="76A9ACC7" w14:textId="77777777" w:rsidR="003E0BE3" w:rsidRDefault="003E0BE3" w:rsidP="00246E2B">
            <w:pPr>
              <w:pStyle w:val="Description"/>
              <w:spacing w:before="20"/>
            </w:pPr>
            <w:r>
              <w:t>This bonus stacks with the bonus from Spell Penetration.</w:t>
            </w:r>
          </w:p>
        </w:tc>
      </w:tr>
      <w:tr w:rsidR="003E0BE3" w14:paraId="0504622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6F75C81" w14:textId="77777777" w:rsidR="003E0BE3" w:rsidRPr="009F76E4" w:rsidRDefault="003E0BE3" w:rsidP="00246E2B">
            <w:pPr>
              <w:spacing w:before="20" w:after="20"/>
              <w:ind w:left="72" w:hanging="72"/>
              <w:rPr>
                <w:sz w:val="16"/>
              </w:rPr>
            </w:pPr>
            <w:r>
              <w:rPr>
                <w:sz w:val="16"/>
              </w:rPr>
              <w:t xml:space="preserve">Razing Strike </w:t>
            </w:r>
            <w:r w:rsidRPr="009F76E4">
              <w:rPr>
                <w:sz w:val="16"/>
              </w:rPr>
              <w:fldChar w:fldCharType="begin"/>
            </w:r>
            <w:r w:rsidRPr="009F76E4">
              <w:rPr>
                <w:sz w:val="16"/>
              </w:rPr>
              <w:instrText xml:space="preserve"> XE "</w:instrText>
            </w:r>
            <w:r>
              <w:rPr>
                <w:sz w:val="16"/>
              </w:rPr>
              <w:instrText>Razing Strike</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A491F0" w14:textId="77777777" w:rsidR="003E0BE3" w:rsidRDefault="003E0BE3"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067F6C33" w14:textId="77777777" w:rsidR="003E0BE3" w:rsidRDefault="003E0BE3" w:rsidP="00246E2B">
            <w:pPr>
              <w:spacing w:before="20"/>
              <w:ind w:left="72" w:right="-108" w:hanging="72"/>
              <w:rPr>
                <w:sz w:val="14"/>
              </w:rPr>
            </w:pPr>
            <w:r>
              <w:rPr>
                <w:sz w:val="14"/>
              </w:rPr>
              <w:t>Sneak Attack class ability</w:t>
            </w:r>
          </w:p>
          <w:p w14:paraId="616682FE" w14:textId="77777777" w:rsidR="003E0BE3" w:rsidRDefault="003E0BE3" w:rsidP="00246E2B">
            <w:pPr>
              <w:spacing w:before="20"/>
              <w:ind w:left="72" w:hanging="72"/>
              <w:rPr>
                <w:sz w:val="14"/>
              </w:rPr>
            </w:pPr>
            <w:r>
              <w:rPr>
                <w:sz w:val="14"/>
              </w:rPr>
              <w:t>Caster level 6</w:t>
            </w:r>
            <w:r w:rsidRPr="005050B4">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4BC3965" w14:textId="77777777" w:rsidR="003E0BE3" w:rsidRDefault="003E0BE3" w:rsidP="00246E2B">
            <w:pPr>
              <w:pStyle w:val="Description"/>
              <w:spacing w:before="20" w:after="0"/>
            </w:pPr>
            <w:r>
              <w:t>As a Swift Action, you may sacrifice one of your allotment of spells to gain bonuses against Constructs (if the spell was Arcane) –or– Undead (if the spell was Divine).  The bonuses apply only to the indicated type of creature and last for 1 round.</w:t>
            </w:r>
          </w:p>
          <w:p w14:paraId="33F2997B" w14:textId="77777777" w:rsidR="003E0BE3" w:rsidRDefault="003E0BE3" w:rsidP="00246E2B">
            <w:pPr>
              <w:pStyle w:val="Description"/>
              <w:spacing w:before="20" w:after="0"/>
              <w:ind w:left="252"/>
            </w:pPr>
            <w:r>
              <w:t>1. Gain an Insight bonus equal to the spell’s level on your attack rolls.</w:t>
            </w:r>
          </w:p>
          <w:p w14:paraId="7CF6C997" w14:textId="77777777" w:rsidR="003E0BE3" w:rsidRDefault="003E0BE3" w:rsidP="00246E2B">
            <w:pPr>
              <w:pStyle w:val="Description"/>
              <w:spacing w:before="20" w:after="0"/>
              <w:ind w:left="252"/>
            </w:pPr>
            <w:r>
              <w:t xml:space="preserve">2. Receive a number of extra d6 of damage equal to that spell’s level </w:t>
            </w:r>
            <w:r w:rsidRPr="004F7C6A">
              <w:rPr>
                <w:u w:val="single"/>
              </w:rPr>
              <w:t>plus</w:t>
            </w:r>
            <w:r>
              <w:t xml:space="preserve"> your Sneak Attack dice bonus.</w:t>
            </w:r>
          </w:p>
          <w:p w14:paraId="22A091C1" w14:textId="77777777" w:rsidR="003E0BE3" w:rsidRPr="002F3009" w:rsidRDefault="003E0BE3" w:rsidP="00246E2B">
            <w:pPr>
              <w:pStyle w:val="Description"/>
              <w:spacing w:before="20"/>
            </w:pPr>
            <w:r w:rsidRPr="00663EF9">
              <w:rPr>
                <w:bCs/>
                <w:iCs/>
              </w:rPr>
              <w:t>Note</w:t>
            </w:r>
            <w:r w:rsidRPr="00663EF9">
              <w:t>:</w:t>
            </w:r>
            <w:r>
              <w:t xml:space="preserve">  This feat does </w:t>
            </w:r>
            <w:r w:rsidRPr="00663EF9">
              <w:rPr>
                <w:u w:val="single"/>
              </w:rPr>
              <w:t>not</w:t>
            </w:r>
            <w:r>
              <w:t xml:space="preserve"> enable you to deliver Critical Hits or Sneak Attacks to Constructs or Undead.</w:t>
            </w:r>
          </w:p>
        </w:tc>
      </w:tr>
      <w:tr w:rsidR="003E0BE3" w14:paraId="3D445F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436E949" w14:textId="77777777" w:rsidR="003E0BE3" w:rsidRPr="009F76E4" w:rsidRDefault="003E0BE3" w:rsidP="00246E2B">
            <w:pPr>
              <w:spacing w:before="20" w:after="20"/>
              <w:ind w:left="72" w:hanging="72"/>
              <w:rPr>
                <w:sz w:val="16"/>
              </w:rPr>
            </w:pPr>
            <w:r>
              <w:rPr>
                <w:sz w:val="16"/>
              </w:rPr>
              <w:t xml:space="preserve">Sacred Outlaw </w:t>
            </w:r>
            <w:r w:rsidRPr="009F76E4">
              <w:rPr>
                <w:sz w:val="16"/>
              </w:rPr>
              <w:fldChar w:fldCharType="begin"/>
            </w:r>
            <w:r w:rsidRPr="009F76E4">
              <w:rPr>
                <w:sz w:val="16"/>
              </w:rPr>
              <w:instrText xml:space="preserve"> XE "</w:instrText>
            </w:r>
            <w:r>
              <w:rPr>
                <w:sz w:val="16"/>
              </w:rPr>
              <w:instrText>Sacred Outlaw</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9A04AF2" w14:textId="77777777" w:rsidR="003E0BE3" w:rsidRDefault="003E0BE3" w:rsidP="00246E2B">
            <w:pPr>
              <w:spacing w:before="20" w:after="20"/>
              <w:jc w:val="right"/>
              <w:rPr>
                <w:sz w:val="12"/>
              </w:rPr>
            </w:pPr>
            <w:r>
              <w:rPr>
                <w:sz w:val="12"/>
              </w:rPr>
              <w:t>(DR357 p86)</w:t>
            </w:r>
          </w:p>
        </w:tc>
        <w:tc>
          <w:tcPr>
            <w:tcW w:w="1620" w:type="dxa"/>
            <w:tcBorders>
              <w:top w:val="single" w:sz="4" w:space="0" w:color="auto"/>
              <w:left w:val="single" w:sz="4" w:space="0" w:color="auto"/>
              <w:bottom w:val="single" w:sz="4" w:space="0" w:color="auto"/>
              <w:right w:val="single" w:sz="4" w:space="0" w:color="auto"/>
            </w:tcBorders>
          </w:tcPr>
          <w:p w14:paraId="3567ECF2" w14:textId="77777777" w:rsidR="003E0BE3" w:rsidRDefault="003E0BE3" w:rsidP="00246E2B">
            <w:pPr>
              <w:spacing w:before="20"/>
              <w:ind w:left="72" w:hanging="72"/>
              <w:rPr>
                <w:sz w:val="14"/>
              </w:rPr>
            </w:pPr>
            <w:r>
              <w:rPr>
                <w:sz w:val="14"/>
              </w:rPr>
              <w:t>Ability to Turn/Rebuke Undead</w:t>
            </w:r>
          </w:p>
          <w:p w14:paraId="6EF9E13E" w14:textId="77777777" w:rsidR="003E0BE3" w:rsidRDefault="003E0BE3" w:rsidP="00246E2B">
            <w:pPr>
              <w:spacing w:before="20"/>
              <w:ind w:left="72" w:hanging="72"/>
              <w:rPr>
                <w:sz w:val="14"/>
              </w:rPr>
            </w:pPr>
            <w:r>
              <w:rPr>
                <w:sz w:val="14"/>
              </w:rPr>
              <w:t>Sneak Attack +2d6</w:t>
            </w:r>
          </w:p>
        </w:tc>
        <w:tc>
          <w:tcPr>
            <w:tcW w:w="6300" w:type="dxa"/>
            <w:tcBorders>
              <w:top w:val="single" w:sz="4" w:space="0" w:color="auto"/>
              <w:left w:val="single" w:sz="4" w:space="0" w:color="auto"/>
              <w:bottom w:val="single" w:sz="4" w:space="0" w:color="auto"/>
              <w:right w:val="single" w:sz="12" w:space="0" w:color="auto"/>
            </w:tcBorders>
            <w:vAlign w:val="center"/>
          </w:tcPr>
          <w:p w14:paraId="034305DB" w14:textId="77777777" w:rsidR="003E0BE3" w:rsidRDefault="003E0BE3" w:rsidP="00246E2B">
            <w:pPr>
              <w:pStyle w:val="Description"/>
              <w:spacing w:before="20"/>
            </w:pPr>
            <w:r>
              <w:t xml:space="preserve">Add your effective Cleric level to your Rogue level for </w:t>
            </w:r>
            <w:r>
              <w:br/>
              <w:t>1. resolving Turning Checks &amp; Turning Damage; &amp;</w:t>
            </w:r>
            <w:r>
              <w:br/>
              <w:t>2. to determine how many Sneak Attack dice you receive.</w:t>
            </w:r>
          </w:p>
        </w:tc>
      </w:tr>
      <w:tr w:rsidR="003E0BE3" w14:paraId="47C7159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155865" w14:textId="77777777" w:rsidR="003E0BE3" w:rsidRPr="009F76E4" w:rsidRDefault="003E0BE3" w:rsidP="00246E2B">
            <w:pPr>
              <w:spacing w:before="20" w:after="20"/>
              <w:ind w:left="72" w:hanging="72"/>
              <w:rPr>
                <w:sz w:val="16"/>
              </w:rPr>
            </w:pPr>
            <w:r>
              <w:rPr>
                <w:sz w:val="16"/>
              </w:rPr>
              <w:t xml:space="preserve">Sacred Performer </w:t>
            </w:r>
            <w:r w:rsidRPr="009F76E4">
              <w:rPr>
                <w:sz w:val="16"/>
              </w:rPr>
              <w:fldChar w:fldCharType="begin"/>
            </w:r>
            <w:r w:rsidRPr="009F76E4">
              <w:rPr>
                <w:sz w:val="16"/>
              </w:rPr>
              <w:instrText xml:space="preserve"> XE "</w:instrText>
            </w:r>
            <w:r>
              <w:rPr>
                <w:sz w:val="16"/>
              </w:rPr>
              <w:instrText>Sacred Performer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ECC7F2" w14:textId="77777777" w:rsidR="003E0BE3" w:rsidRDefault="003E0BE3" w:rsidP="00246E2B">
            <w:pPr>
              <w:spacing w:before="20" w:after="20"/>
              <w:jc w:val="right"/>
              <w:rPr>
                <w:sz w:val="12"/>
              </w:rPr>
            </w:pPr>
            <w:r>
              <w:rPr>
                <w:sz w:val="12"/>
              </w:rPr>
              <w:t>(DR357 p86)</w:t>
            </w:r>
          </w:p>
        </w:tc>
        <w:tc>
          <w:tcPr>
            <w:tcW w:w="1620" w:type="dxa"/>
            <w:tcBorders>
              <w:top w:val="single" w:sz="4" w:space="0" w:color="auto"/>
              <w:left w:val="single" w:sz="4" w:space="0" w:color="auto"/>
              <w:bottom w:val="single" w:sz="4" w:space="0" w:color="auto"/>
              <w:right w:val="single" w:sz="4" w:space="0" w:color="auto"/>
            </w:tcBorders>
          </w:tcPr>
          <w:p w14:paraId="6ABF8407" w14:textId="77777777" w:rsidR="003E0BE3" w:rsidRDefault="003E0BE3" w:rsidP="00246E2B">
            <w:pPr>
              <w:spacing w:before="20"/>
              <w:ind w:left="72" w:hanging="72"/>
              <w:rPr>
                <w:sz w:val="14"/>
              </w:rPr>
            </w:pPr>
            <w:r>
              <w:rPr>
                <w:sz w:val="14"/>
              </w:rPr>
              <w:t>Ability to Turn/Rebuke Undead</w:t>
            </w:r>
          </w:p>
          <w:p w14:paraId="5038EDB6" w14:textId="77777777" w:rsidR="003E0BE3" w:rsidRDefault="003E0BE3" w:rsidP="00246E2B">
            <w:pPr>
              <w:spacing w:before="20"/>
              <w:ind w:left="72" w:hanging="72"/>
              <w:rPr>
                <w:sz w:val="14"/>
              </w:rPr>
            </w:pPr>
            <w:r>
              <w:rPr>
                <w:sz w:val="14"/>
              </w:rPr>
              <w:t>Bardic Music ability</w:t>
            </w:r>
          </w:p>
        </w:tc>
        <w:tc>
          <w:tcPr>
            <w:tcW w:w="6300" w:type="dxa"/>
            <w:tcBorders>
              <w:top w:val="single" w:sz="4" w:space="0" w:color="auto"/>
              <w:left w:val="single" w:sz="4" w:space="0" w:color="auto"/>
              <w:bottom w:val="single" w:sz="4" w:space="0" w:color="auto"/>
              <w:right w:val="single" w:sz="12" w:space="0" w:color="auto"/>
            </w:tcBorders>
            <w:vAlign w:val="center"/>
          </w:tcPr>
          <w:p w14:paraId="330451E9" w14:textId="77777777" w:rsidR="003E0BE3" w:rsidRDefault="003E0BE3" w:rsidP="00246E2B">
            <w:pPr>
              <w:pStyle w:val="Description"/>
              <w:spacing w:before="20"/>
            </w:pPr>
            <w:r>
              <w:t>Add your effective Cleric level to your Bard level for</w:t>
            </w:r>
            <w:r>
              <w:br/>
              <w:t>1. resolving Turning Checks &amp; Turning Damage; &amp;</w:t>
            </w:r>
            <w:r>
              <w:br/>
              <w:t>2. how many uses of Bardic Music you receive each day.</w:t>
            </w:r>
          </w:p>
        </w:tc>
      </w:tr>
      <w:tr w:rsidR="003E0BE3" w14:paraId="31C063E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94E3D4" w14:textId="77777777" w:rsidR="003E0BE3" w:rsidRDefault="003E0BE3" w:rsidP="00246E2B">
            <w:pPr>
              <w:spacing w:before="20" w:after="20"/>
              <w:ind w:left="72" w:hanging="72"/>
              <w:rPr>
                <w:sz w:val="16"/>
              </w:rPr>
            </w:pPr>
            <w:r>
              <w:rPr>
                <w:sz w:val="16"/>
              </w:rPr>
              <w:t xml:space="preserve">Savage Grapple </w:t>
            </w:r>
            <w:r w:rsidRPr="00144A89">
              <w:rPr>
                <w:sz w:val="16"/>
              </w:rPr>
              <w:fldChar w:fldCharType="begin"/>
            </w:r>
            <w:r w:rsidRPr="00144A89">
              <w:rPr>
                <w:sz w:val="16"/>
              </w:rPr>
              <w:instrText xml:space="preserve"> XE "</w:instrText>
            </w:r>
            <w:r>
              <w:rPr>
                <w:sz w:val="16"/>
              </w:rPr>
              <w:instrText>Savage Grapple</w:instrText>
            </w:r>
            <w:r w:rsidRPr="00144A89">
              <w:rPr>
                <w:sz w:val="16"/>
              </w:rPr>
              <w:instrText xml:space="preserve">" </w:instrText>
            </w:r>
            <w:r w:rsidRPr="00144A89">
              <w:rPr>
                <w:sz w:val="16"/>
              </w:rPr>
              <w:fldChar w:fldCharType="end"/>
            </w:r>
            <w:r w:rsidRPr="00144A89">
              <w:rPr>
                <w:sz w:val="16"/>
              </w:rPr>
              <w:br/>
            </w:r>
            <w:r w:rsidRPr="003D4B4C">
              <w:rPr>
                <w:sz w:val="14"/>
                <w:szCs w:val="14"/>
              </w:rPr>
              <w:t>[Wild]</w:t>
            </w:r>
          </w:p>
        </w:tc>
        <w:tc>
          <w:tcPr>
            <w:tcW w:w="900" w:type="dxa"/>
            <w:tcBorders>
              <w:top w:val="single" w:sz="4" w:space="0" w:color="auto"/>
              <w:left w:val="nil"/>
              <w:bottom w:val="single" w:sz="4" w:space="0" w:color="auto"/>
              <w:right w:val="single" w:sz="4" w:space="0" w:color="auto"/>
            </w:tcBorders>
            <w:vAlign w:val="bottom"/>
          </w:tcPr>
          <w:p w14:paraId="59F513E8" w14:textId="77777777" w:rsidR="003E0BE3" w:rsidRDefault="003E0BE3" w:rsidP="00246E2B">
            <w:pPr>
              <w:spacing w:before="20" w:after="20"/>
              <w:jc w:val="right"/>
              <w:rPr>
                <w:sz w:val="12"/>
              </w:rPr>
            </w:pPr>
            <w:r>
              <w:rPr>
                <w:sz w:val="12"/>
              </w:rPr>
              <w:t>(CAdv p114)</w:t>
            </w:r>
          </w:p>
        </w:tc>
        <w:tc>
          <w:tcPr>
            <w:tcW w:w="1620" w:type="dxa"/>
            <w:tcBorders>
              <w:top w:val="single" w:sz="4" w:space="0" w:color="auto"/>
              <w:left w:val="single" w:sz="4" w:space="0" w:color="auto"/>
              <w:bottom w:val="single" w:sz="4" w:space="0" w:color="auto"/>
              <w:right w:val="single" w:sz="4" w:space="0" w:color="auto"/>
            </w:tcBorders>
          </w:tcPr>
          <w:p w14:paraId="2A098798" w14:textId="77777777" w:rsidR="003E0BE3" w:rsidRDefault="003E0BE3" w:rsidP="00246E2B">
            <w:pPr>
              <w:spacing w:before="20"/>
              <w:ind w:left="72" w:hanging="72"/>
              <w:rPr>
                <w:sz w:val="14"/>
              </w:rPr>
            </w:pPr>
            <w:r>
              <w:rPr>
                <w:sz w:val="14"/>
              </w:rPr>
              <w:t>Wild Shape class ability</w:t>
            </w:r>
          </w:p>
          <w:p w14:paraId="4AA3A3AA" w14:textId="77777777" w:rsidR="003E0BE3" w:rsidRDefault="003E0BE3" w:rsidP="00246E2B">
            <w:pPr>
              <w:spacing w:before="20"/>
              <w:ind w:left="72" w:hanging="72"/>
              <w:rPr>
                <w:sz w:val="14"/>
              </w:rPr>
            </w:pPr>
            <w:r>
              <w:rPr>
                <w:sz w:val="14"/>
              </w:rPr>
              <w:t>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02CA9B9C" w14:textId="77777777" w:rsidR="003E0BE3" w:rsidRPr="002F3009" w:rsidRDefault="003E0BE3" w:rsidP="00246E2B">
            <w:pPr>
              <w:pStyle w:val="Description"/>
              <w:spacing w:before="20"/>
            </w:pPr>
            <w:r>
              <w:t>While you are in a Wild Shape, you may apply your Sneak Attack damage to your Grapple damage. Creatures not subject to Sneak Attacks don’t take this extra damage.</w:t>
            </w:r>
          </w:p>
        </w:tc>
      </w:tr>
      <w:tr w:rsidR="003E0BE3" w14:paraId="3ADC573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C53930" w14:textId="77777777" w:rsidR="003E0BE3" w:rsidRDefault="003E0BE3">
            <w:pPr>
              <w:spacing w:before="20" w:after="20"/>
              <w:ind w:left="72" w:hanging="72"/>
              <w:rPr>
                <w:sz w:val="16"/>
              </w:rPr>
            </w:pPr>
            <w:r>
              <w:rPr>
                <w:sz w:val="16"/>
              </w:rPr>
              <w:t xml:space="preserve">Shared Fury </w:t>
            </w:r>
            <w:r>
              <w:rPr>
                <w:sz w:val="16"/>
              </w:rPr>
              <w:fldChar w:fldCharType="begin"/>
            </w:r>
            <w:r>
              <w:rPr>
                <w:sz w:val="16"/>
              </w:rPr>
              <w:instrText xml:space="preserve"> XE "Shared Fury"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52FAD9E" w14:textId="77777777" w:rsidR="003E0BE3" w:rsidRDefault="003E0BE3" w:rsidP="00246E2B">
            <w:pPr>
              <w:spacing w:before="20" w:after="20"/>
              <w:jc w:val="right"/>
              <w:rPr>
                <w:sz w:val="12"/>
              </w:rPr>
            </w:pPr>
            <w:r>
              <w:rPr>
                <w:sz w:val="12"/>
              </w:rPr>
              <w:t>(RotW p152)</w:t>
            </w:r>
          </w:p>
        </w:tc>
        <w:tc>
          <w:tcPr>
            <w:tcW w:w="1620" w:type="dxa"/>
            <w:tcBorders>
              <w:top w:val="single" w:sz="4" w:space="0" w:color="auto"/>
              <w:bottom w:val="single" w:sz="4" w:space="0" w:color="auto"/>
            </w:tcBorders>
          </w:tcPr>
          <w:p w14:paraId="412475AB" w14:textId="77777777" w:rsidR="003E0BE3" w:rsidRDefault="003E0BE3" w:rsidP="00246E2B">
            <w:pPr>
              <w:spacing w:before="20"/>
              <w:ind w:left="72" w:right="-108" w:hanging="72"/>
              <w:rPr>
                <w:sz w:val="14"/>
              </w:rPr>
            </w:pPr>
            <w:r>
              <w:rPr>
                <w:sz w:val="14"/>
              </w:rPr>
              <w:t>Rage class feature</w:t>
            </w:r>
          </w:p>
          <w:p w14:paraId="2EC2F0EC" w14:textId="77777777" w:rsidR="003E0BE3" w:rsidRDefault="003E0BE3">
            <w:pPr>
              <w:spacing w:before="20"/>
              <w:ind w:left="72" w:right="-108" w:hanging="72"/>
              <w:rPr>
                <w:sz w:val="14"/>
              </w:rPr>
            </w:pPr>
            <w:r>
              <w:rPr>
                <w:sz w:val="14"/>
              </w:rPr>
              <w:t>Animal Companion class feature</w:t>
            </w:r>
          </w:p>
          <w:p w14:paraId="07A1525F" w14:textId="77777777" w:rsidR="003E0BE3" w:rsidRDefault="003E0BE3">
            <w:pPr>
              <w:spacing w:before="20"/>
              <w:ind w:left="72" w:right="-108" w:hanging="72"/>
              <w:rPr>
                <w:sz w:val="14"/>
              </w:rPr>
            </w:pPr>
            <w:r>
              <w:rPr>
                <w:sz w:val="14"/>
              </w:rPr>
              <w:t>Handle Animal:  4 ranks</w:t>
            </w:r>
          </w:p>
        </w:tc>
        <w:tc>
          <w:tcPr>
            <w:tcW w:w="6300" w:type="dxa"/>
            <w:tcBorders>
              <w:top w:val="single" w:sz="4" w:space="0" w:color="auto"/>
              <w:bottom w:val="single" w:sz="4" w:space="0" w:color="auto"/>
              <w:right w:val="single" w:sz="12" w:space="0" w:color="auto"/>
            </w:tcBorders>
            <w:vAlign w:val="center"/>
          </w:tcPr>
          <w:p w14:paraId="52E1C8AC" w14:textId="77777777" w:rsidR="003E0BE3" w:rsidRDefault="003E0BE3" w:rsidP="00246E2B">
            <w:pPr>
              <w:pStyle w:val="Description"/>
              <w:spacing w:before="20"/>
            </w:pPr>
            <w:r>
              <w:t>When you Rage, your Animal Companion gains the same benefits and penalties from your Rage as you do, but only if it is within 5’ of you.  The effect ends when your Animal Companion moves more than 5’ from you or when your Rage ends.</w:t>
            </w:r>
          </w:p>
        </w:tc>
      </w:tr>
      <w:tr w:rsidR="003E0BE3" w14:paraId="38A051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0B7017" w14:textId="77777777" w:rsidR="003E0BE3" w:rsidRPr="009F76E4" w:rsidRDefault="003E0BE3" w:rsidP="00246E2B">
            <w:pPr>
              <w:spacing w:before="20" w:after="20"/>
              <w:ind w:left="72" w:hanging="72"/>
              <w:rPr>
                <w:sz w:val="16"/>
              </w:rPr>
            </w:pPr>
            <w:r>
              <w:rPr>
                <w:sz w:val="16"/>
              </w:rPr>
              <w:t xml:space="preserve">Swift Ambusher </w:t>
            </w:r>
            <w:r w:rsidRPr="009F76E4">
              <w:rPr>
                <w:sz w:val="16"/>
              </w:rPr>
              <w:fldChar w:fldCharType="begin"/>
            </w:r>
            <w:r w:rsidRPr="009F76E4">
              <w:rPr>
                <w:sz w:val="16"/>
              </w:rPr>
              <w:instrText xml:space="preserve"> XE "</w:instrText>
            </w:r>
            <w:r>
              <w:rPr>
                <w:sz w:val="16"/>
              </w:rPr>
              <w:instrText>Swift Ambusher</w:instrText>
            </w:r>
            <w:r w:rsidRPr="009F76E4">
              <w:rPr>
                <w:sz w:val="16"/>
              </w:rPr>
              <w:instrText xml:space="preserve">" </w:instrText>
            </w:r>
            <w:r w:rsidRPr="009F76E4">
              <w:rPr>
                <w:sz w:val="16"/>
              </w:rPr>
              <w:fldChar w:fldCharType="end"/>
            </w:r>
            <w:r>
              <w:rPr>
                <w:sz w:val="16"/>
              </w:rPr>
              <w:br/>
            </w:r>
            <w:r w:rsidRPr="00663EF9">
              <w:rPr>
                <w:sz w:val="14"/>
                <w:szCs w:val="14"/>
              </w:rPr>
              <w:t>[General, Scout]</w:t>
            </w:r>
          </w:p>
        </w:tc>
        <w:tc>
          <w:tcPr>
            <w:tcW w:w="900" w:type="dxa"/>
            <w:tcBorders>
              <w:top w:val="single" w:sz="4" w:space="0" w:color="auto"/>
              <w:left w:val="nil"/>
              <w:bottom w:val="single" w:sz="4" w:space="0" w:color="auto"/>
              <w:right w:val="single" w:sz="4" w:space="0" w:color="auto"/>
            </w:tcBorders>
            <w:vAlign w:val="bottom"/>
          </w:tcPr>
          <w:p w14:paraId="7BD7ED48" w14:textId="77777777" w:rsidR="003E0BE3" w:rsidRDefault="003E0BE3"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25B6D593" w14:textId="77777777" w:rsidR="003E0BE3" w:rsidRPr="007B39D1" w:rsidRDefault="003E0BE3" w:rsidP="00246E2B">
            <w:pPr>
              <w:spacing w:before="20"/>
              <w:ind w:left="72" w:hanging="72"/>
              <w:rPr>
                <w:sz w:val="14"/>
              </w:rPr>
            </w:pPr>
            <w:r w:rsidRPr="007B39D1">
              <w:rPr>
                <w:sz w:val="14"/>
              </w:rPr>
              <w:t>Skirmish +1d6 / +1 AC class feature</w:t>
            </w:r>
          </w:p>
          <w:p w14:paraId="722C29F6" w14:textId="77777777" w:rsidR="003E0BE3" w:rsidRPr="007B39D1" w:rsidRDefault="003E0BE3" w:rsidP="00246E2B">
            <w:pPr>
              <w:spacing w:before="20"/>
              <w:ind w:left="72" w:hanging="72"/>
              <w:rPr>
                <w:sz w:val="14"/>
              </w:rPr>
            </w:pPr>
            <w:r w:rsidRPr="007B39D1">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2352C019" w14:textId="77777777" w:rsidR="003E0BE3" w:rsidRPr="002F3009" w:rsidRDefault="003E0BE3" w:rsidP="00246E2B">
            <w:pPr>
              <w:pStyle w:val="Description"/>
              <w:spacing w:before="20"/>
            </w:pPr>
            <w:r>
              <w:t xml:space="preserve">Add your Rogue and Scout levels together to determine the value of your </w:t>
            </w:r>
            <w:r w:rsidR="00160A11">
              <w:t>Skirmish</w:t>
            </w:r>
            <w:r>
              <w:t xml:space="preserve"> bonuses.  Also, you qualify </w:t>
            </w:r>
            <w:r w:rsidRPr="007B39D1">
              <w:t>for [Ambush] feats as if your Sneak Attack dice were the total of your Sneak Attack dice and your Skirmish dice (though you may not use Skirmish dice to “activate” [</w:t>
            </w:r>
            <w:r w:rsidR="00160A11" w:rsidRPr="007B39D1">
              <w:t>Ambush</w:t>
            </w:r>
            <w:r w:rsidRPr="007B39D1">
              <w:t>] feats)</w:t>
            </w:r>
            <w:r>
              <w:t>.</w:t>
            </w:r>
          </w:p>
        </w:tc>
      </w:tr>
      <w:tr w:rsidR="003E0BE3" w14:paraId="4135B76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5534DA" w14:textId="77777777" w:rsidR="003E0BE3" w:rsidRPr="009F76E4" w:rsidRDefault="003E0BE3" w:rsidP="00246E2B">
            <w:pPr>
              <w:spacing w:before="20" w:after="20"/>
              <w:ind w:left="72" w:hanging="72"/>
              <w:rPr>
                <w:sz w:val="16"/>
              </w:rPr>
            </w:pPr>
            <w:r>
              <w:rPr>
                <w:sz w:val="16"/>
              </w:rPr>
              <w:t xml:space="preserve">Swift Avenger </w:t>
            </w:r>
            <w:r w:rsidRPr="009F76E4">
              <w:rPr>
                <w:sz w:val="16"/>
              </w:rPr>
              <w:fldChar w:fldCharType="begin"/>
            </w:r>
            <w:r w:rsidRPr="009F76E4">
              <w:rPr>
                <w:sz w:val="16"/>
              </w:rPr>
              <w:instrText xml:space="preserve"> XE "</w:instrText>
            </w:r>
            <w:r>
              <w:rPr>
                <w:sz w:val="16"/>
              </w:rPr>
              <w:instrText>Swift Avenger</w:instrText>
            </w:r>
            <w:r w:rsidRPr="009F76E4">
              <w:rPr>
                <w:sz w:val="16"/>
              </w:rPr>
              <w:instrText xml:space="preserve">" </w:instrText>
            </w:r>
            <w:r w:rsidRPr="009F76E4">
              <w:rPr>
                <w:sz w:val="16"/>
              </w:rPr>
              <w:fldChar w:fldCharType="end"/>
            </w:r>
            <w:r>
              <w:rPr>
                <w:sz w:val="16"/>
              </w:rPr>
              <w:br/>
            </w:r>
            <w:r w:rsidRPr="00663EF9">
              <w:rPr>
                <w:sz w:val="14"/>
                <w:szCs w:val="14"/>
              </w:rPr>
              <w:t>[General</w:t>
            </w:r>
            <w:r>
              <w:rPr>
                <w:sz w:val="14"/>
                <w:szCs w:val="14"/>
              </w:rPr>
              <w:t>, Scout</w:t>
            </w:r>
            <w:r w:rsidRPr="00663EF9">
              <w:rPr>
                <w:sz w:val="14"/>
                <w:szCs w:val="14"/>
              </w:rPr>
              <w:t>]</w:t>
            </w:r>
          </w:p>
        </w:tc>
        <w:tc>
          <w:tcPr>
            <w:tcW w:w="900" w:type="dxa"/>
            <w:tcBorders>
              <w:top w:val="single" w:sz="4" w:space="0" w:color="auto"/>
              <w:left w:val="nil"/>
              <w:bottom w:val="single" w:sz="4" w:space="0" w:color="auto"/>
              <w:right w:val="single" w:sz="4" w:space="0" w:color="auto"/>
            </w:tcBorders>
            <w:vAlign w:val="bottom"/>
          </w:tcPr>
          <w:p w14:paraId="54D9958A" w14:textId="77777777" w:rsidR="003E0BE3" w:rsidRDefault="003E0BE3" w:rsidP="00246E2B">
            <w:pPr>
              <w:spacing w:before="20" w:after="20"/>
              <w:jc w:val="right"/>
              <w:rPr>
                <w:sz w:val="12"/>
              </w:rPr>
            </w:pPr>
            <w:r>
              <w:rPr>
                <w:sz w:val="12"/>
              </w:rPr>
              <w:t>(DR357 p87)</w:t>
            </w:r>
          </w:p>
        </w:tc>
        <w:tc>
          <w:tcPr>
            <w:tcW w:w="1620" w:type="dxa"/>
            <w:tcBorders>
              <w:top w:val="single" w:sz="4" w:space="0" w:color="auto"/>
              <w:left w:val="single" w:sz="4" w:space="0" w:color="auto"/>
              <w:bottom w:val="single" w:sz="4" w:space="0" w:color="auto"/>
              <w:right w:val="single" w:sz="4" w:space="0" w:color="auto"/>
            </w:tcBorders>
          </w:tcPr>
          <w:p w14:paraId="3A4AC333" w14:textId="77777777" w:rsidR="003E0BE3" w:rsidRDefault="003E0BE3" w:rsidP="00246E2B">
            <w:pPr>
              <w:spacing w:before="20"/>
              <w:ind w:left="72" w:right="-108" w:hanging="72"/>
              <w:rPr>
                <w:sz w:val="14"/>
              </w:rPr>
            </w:pPr>
            <w:r>
              <w:rPr>
                <w:sz w:val="14"/>
              </w:rPr>
              <w:t>Nature Sense class ability</w:t>
            </w:r>
          </w:p>
          <w:p w14:paraId="612F3CDD" w14:textId="77777777" w:rsidR="003E0BE3" w:rsidRDefault="003E0BE3" w:rsidP="00246E2B">
            <w:pPr>
              <w:spacing w:before="20"/>
              <w:ind w:left="72" w:hanging="72"/>
              <w:rPr>
                <w:sz w:val="14"/>
              </w:rPr>
            </w:pPr>
            <w:r>
              <w:rPr>
                <w:sz w:val="14"/>
              </w:rPr>
              <w:t>Skirmish +1d6</w:t>
            </w:r>
          </w:p>
        </w:tc>
        <w:tc>
          <w:tcPr>
            <w:tcW w:w="6300" w:type="dxa"/>
            <w:tcBorders>
              <w:top w:val="single" w:sz="4" w:space="0" w:color="auto"/>
              <w:left w:val="single" w:sz="4" w:space="0" w:color="auto"/>
              <w:bottom w:val="single" w:sz="4" w:space="0" w:color="auto"/>
              <w:right w:val="single" w:sz="12" w:space="0" w:color="auto"/>
            </w:tcBorders>
            <w:vAlign w:val="center"/>
          </w:tcPr>
          <w:p w14:paraId="6C3ED31C" w14:textId="77777777" w:rsidR="003E0BE3" w:rsidRDefault="003E0BE3" w:rsidP="00246E2B">
            <w:pPr>
              <w:pStyle w:val="Description"/>
              <w:spacing w:before="20"/>
            </w:pPr>
            <w:r>
              <w:t>Add your Druid level to your Scout level to determine</w:t>
            </w:r>
            <w:r>
              <w:br/>
              <w:t>1. your Skirmish damage and AC bonus; &amp;</w:t>
            </w:r>
            <w:r>
              <w:br/>
              <w:t>2. how many uses of Wild Shape you get each day.</w:t>
            </w:r>
          </w:p>
        </w:tc>
      </w:tr>
      <w:tr w:rsidR="003E0BE3" w14:paraId="7EA7C27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CAE448" w14:textId="77777777" w:rsidR="003E0BE3" w:rsidRPr="009F76E4" w:rsidRDefault="003E0BE3" w:rsidP="00246E2B">
            <w:pPr>
              <w:spacing w:before="20" w:after="20"/>
              <w:ind w:left="72" w:hanging="72"/>
              <w:rPr>
                <w:sz w:val="16"/>
              </w:rPr>
            </w:pPr>
            <w:r>
              <w:rPr>
                <w:sz w:val="16"/>
              </w:rPr>
              <w:t xml:space="preserve">Swift Hunter </w:t>
            </w:r>
            <w:r w:rsidRPr="009F76E4">
              <w:rPr>
                <w:sz w:val="16"/>
              </w:rPr>
              <w:fldChar w:fldCharType="begin"/>
            </w:r>
            <w:r w:rsidRPr="009F76E4">
              <w:rPr>
                <w:sz w:val="16"/>
              </w:rPr>
              <w:instrText xml:space="preserve"> XE "</w:instrText>
            </w:r>
            <w:r>
              <w:rPr>
                <w:sz w:val="16"/>
              </w:rPr>
              <w:instrText>Swift Hunter</w:instrText>
            </w:r>
            <w:r w:rsidRPr="009F76E4">
              <w:rPr>
                <w:sz w:val="16"/>
              </w:rPr>
              <w:instrText xml:space="preserve">"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6A47885" w14:textId="77777777" w:rsidR="003E0BE3" w:rsidRDefault="003E0BE3"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5EB06267" w14:textId="77777777" w:rsidR="003E0BE3" w:rsidRPr="007B39D1" w:rsidRDefault="003E0BE3" w:rsidP="00246E2B">
            <w:pPr>
              <w:spacing w:before="20"/>
              <w:ind w:left="72" w:hanging="72"/>
              <w:rPr>
                <w:sz w:val="14"/>
              </w:rPr>
            </w:pPr>
            <w:r w:rsidRPr="007B39D1">
              <w:rPr>
                <w:sz w:val="14"/>
              </w:rPr>
              <w:t>Skirmish +1d6 / +1 AC class feature</w:t>
            </w:r>
          </w:p>
          <w:p w14:paraId="2FBBEC53" w14:textId="77777777" w:rsidR="003E0BE3" w:rsidRPr="007B39D1" w:rsidRDefault="003E0BE3" w:rsidP="00246E2B">
            <w:pPr>
              <w:spacing w:before="20"/>
              <w:ind w:left="72" w:hanging="72"/>
              <w:rPr>
                <w:sz w:val="14"/>
              </w:rPr>
            </w:pPr>
            <w:r w:rsidRPr="007B39D1">
              <w:rPr>
                <w:sz w:val="14"/>
              </w:rPr>
              <w:t>Favored Enemy class feature</w:t>
            </w:r>
          </w:p>
        </w:tc>
        <w:tc>
          <w:tcPr>
            <w:tcW w:w="6300" w:type="dxa"/>
            <w:tcBorders>
              <w:top w:val="single" w:sz="4" w:space="0" w:color="auto"/>
              <w:left w:val="single" w:sz="4" w:space="0" w:color="auto"/>
              <w:bottom w:val="single" w:sz="4" w:space="0" w:color="auto"/>
              <w:right w:val="single" w:sz="12" w:space="0" w:color="auto"/>
            </w:tcBorders>
            <w:vAlign w:val="center"/>
          </w:tcPr>
          <w:p w14:paraId="5765FD00" w14:textId="77777777" w:rsidR="003E0BE3" w:rsidRPr="002F3009" w:rsidRDefault="003E0BE3" w:rsidP="00246E2B">
            <w:pPr>
              <w:pStyle w:val="Description"/>
              <w:spacing w:before="20"/>
            </w:pPr>
            <w:r>
              <w:t xml:space="preserve">Add your Ranger and Scout levels together to determine the value of your </w:t>
            </w:r>
            <w:r w:rsidR="00160A11">
              <w:t>Skirmish</w:t>
            </w:r>
            <w:r>
              <w:t xml:space="preserve"> bonuses –and- your effective Ranger level for determining the number and value of your Favored Enemies.  In addition, your Skirmish bonus damage applies </w:t>
            </w:r>
            <w:r w:rsidR="00160A11">
              <w:t>to</w:t>
            </w:r>
            <w:r>
              <w:t xml:space="preserve"> your Favored Enemies even if it is normally immune to such damage.</w:t>
            </w:r>
          </w:p>
        </w:tc>
      </w:tr>
      <w:tr w:rsidR="003E0BE3" w14:paraId="1CB1CE6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DC246E" w14:textId="77777777" w:rsidR="003E0BE3" w:rsidRDefault="003E0BE3" w:rsidP="00246E2B">
            <w:pPr>
              <w:spacing w:before="20" w:after="20"/>
              <w:ind w:left="72" w:hanging="72"/>
              <w:rPr>
                <w:sz w:val="16"/>
              </w:rPr>
            </w:pPr>
            <w:r>
              <w:rPr>
                <w:sz w:val="16"/>
              </w:rPr>
              <w:t>Theurgic Bond</w:t>
            </w:r>
            <w:r>
              <w:rPr>
                <w:sz w:val="16"/>
              </w:rPr>
              <w:fldChar w:fldCharType="begin"/>
            </w:r>
            <w:r>
              <w:rPr>
                <w:sz w:val="16"/>
              </w:rPr>
              <w:instrText xml:space="preserve"> XE "Theurgic Bond"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C6E314F"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7A6650A7" w14:textId="77777777" w:rsidR="003E0BE3" w:rsidRDefault="003E0BE3" w:rsidP="00246E2B">
            <w:pPr>
              <w:spacing w:before="20"/>
              <w:ind w:left="72" w:right="-108" w:hanging="72"/>
              <w:rPr>
                <w:sz w:val="14"/>
              </w:rPr>
            </w:pPr>
            <w:r>
              <w:rPr>
                <w:sz w:val="14"/>
              </w:rPr>
              <w:t>Ability to gain a Familiar</w:t>
            </w:r>
          </w:p>
          <w:p w14:paraId="42311645" w14:textId="77777777" w:rsidR="003E0BE3" w:rsidRDefault="003E0BE3" w:rsidP="00246E2B">
            <w:pPr>
              <w:spacing w:before="20"/>
              <w:ind w:left="72" w:right="-108" w:hanging="72"/>
              <w:rPr>
                <w:sz w:val="14"/>
              </w:rPr>
            </w:pPr>
            <w:r>
              <w:rPr>
                <w:sz w:val="14"/>
              </w:rPr>
              <w:t>Ability to gain an Animal Companion</w:t>
            </w:r>
          </w:p>
        </w:tc>
        <w:tc>
          <w:tcPr>
            <w:tcW w:w="6300" w:type="dxa"/>
            <w:tcBorders>
              <w:top w:val="single" w:sz="4" w:space="0" w:color="auto"/>
              <w:bottom w:val="single" w:sz="4" w:space="0" w:color="auto"/>
              <w:right w:val="single" w:sz="12" w:space="0" w:color="auto"/>
            </w:tcBorders>
            <w:vAlign w:val="center"/>
          </w:tcPr>
          <w:p w14:paraId="70303BCA" w14:textId="77777777" w:rsidR="003E0BE3" w:rsidRDefault="003E0BE3" w:rsidP="00246E2B">
            <w:pPr>
              <w:pStyle w:val="Description"/>
              <w:spacing w:before="20" w:after="0"/>
            </w:pPr>
            <w:r>
              <w:t>Choose your Familiar –or– your Animal Companion.  When determining its abilities, add the levels of your Familiar granting classes to your Animal Companion granting classes.</w:t>
            </w:r>
          </w:p>
          <w:p w14:paraId="0572B5B7" w14:textId="77777777" w:rsidR="003E0BE3" w:rsidRDefault="003E0BE3" w:rsidP="00246E2B">
            <w:pPr>
              <w:pStyle w:val="Description"/>
              <w:spacing w:before="20"/>
            </w:pPr>
            <w:r>
              <w:t>You may take this feat multiple times.  Each time, it either applies to your Familiar or Animal Companion.</w:t>
            </w:r>
          </w:p>
        </w:tc>
      </w:tr>
      <w:tr w:rsidR="003E0BE3" w14:paraId="50BAA3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4708BF" w14:textId="77777777" w:rsidR="003E0BE3" w:rsidRDefault="003E0BE3">
            <w:pPr>
              <w:spacing w:before="20" w:after="20"/>
              <w:ind w:left="72" w:hanging="72"/>
              <w:rPr>
                <w:sz w:val="16"/>
              </w:rPr>
            </w:pPr>
            <w:r>
              <w:rPr>
                <w:sz w:val="16"/>
              </w:rPr>
              <w:t>Theurgic Empathy</w:t>
            </w:r>
            <w:r>
              <w:rPr>
                <w:sz w:val="16"/>
              </w:rPr>
              <w:fldChar w:fldCharType="begin"/>
            </w:r>
            <w:r>
              <w:rPr>
                <w:sz w:val="16"/>
              </w:rPr>
              <w:instrText xml:space="preserve"> XE "Theurgic Empathy"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C277959"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4" w:space="0" w:color="auto"/>
            </w:tcBorders>
          </w:tcPr>
          <w:p w14:paraId="1167562D" w14:textId="77777777" w:rsidR="003E0BE3" w:rsidRDefault="003E0BE3">
            <w:pPr>
              <w:spacing w:before="20"/>
              <w:ind w:left="72" w:hanging="72"/>
              <w:rPr>
                <w:sz w:val="14"/>
              </w:rPr>
            </w:pPr>
            <w:r>
              <w:rPr>
                <w:sz w:val="14"/>
              </w:rPr>
              <w:t>Bardic Music ability</w:t>
            </w:r>
          </w:p>
          <w:p w14:paraId="4461C627" w14:textId="77777777" w:rsidR="003E0BE3" w:rsidRDefault="003E0BE3">
            <w:pPr>
              <w:spacing w:before="20"/>
              <w:ind w:left="72" w:hanging="72"/>
              <w:rPr>
                <w:sz w:val="14"/>
              </w:rPr>
            </w:pPr>
            <w:r>
              <w:rPr>
                <w:sz w:val="14"/>
              </w:rPr>
              <w:t>Wild Empathy ability</w:t>
            </w:r>
          </w:p>
        </w:tc>
        <w:tc>
          <w:tcPr>
            <w:tcW w:w="6300" w:type="dxa"/>
            <w:tcBorders>
              <w:top w:val="single" w:sz="4" w:space="0" w:color="auto"/>
              <w:bottom w:val="single" w:sz="4" w:space="0" w:color="auto"/>
              <w:right w:val="single" w:sz="12" w:space="0" w:color="auto"/>
            </w:tcBorders>
            <w:vAlign w:val="center"/>
          </w:tcPr>
          <w:p w14:paraId="75FB9CC8" w14:textId="77777777" w:rsidR="003E0BE3" w:rsidRDefault="003E0BE3" w:rsidP="00246E2B">
            <w:pPr>
              <w:pStyle w:val="Description"/>
              <w:spacing w:before="20"/>
            </w:pPr>
            <w:r>
              <w:t>Add your Bard level as a bonus to your Wild Empathy checks.</w:t>
            </w:r>
          </w:p>
        </w:tc>
      </w:tr>
      <w:tr w:rsidR="003E0BE3" w14:paraId="2DB922D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30DF39" w14:textId="77777777" w:rsidR="003E0BE3" w:rsidRDefault="003E0BE3" w:rsidP="00246E2B">
            <w:pPr>
              <w:spacing w:before="20" w:after="20"/>
              <w:ind w:left="72" w:hanging="72"/>
              <w:rPr>
                <w:sz w:val="16"/>
              </w:rPr>
            </w:pPr>
            <w:r>
              <w:rPr>
                <w:sz w:val="16"/>
              </w:rPr>
              <w:t xml:space="preserve">Theurgic </w:t>
            </w:r>
            <w:smartTag w:uri="urn:schemas-microsoft-com:office:smarttags" w:element="place">
              <w:smartTag w:uri="urn:schemas-microsoft-com:office:smarttags" w:element="PlaceType">
                <w:r>
                  <w:rPr>
                    <w:sz w:val="16"/>
                  </w:rPr>
                  <w:t>Mount</w:t>
                </w:r>
              </w:smartTag>
              <w:r>
                <w:rPr>
                  <w:sz w:val="16"/>
                </w:rPr>
                <w:fldChar w:fldCharType="begin"/>
              </w:r>
              <w:r w:rsidRPr="00663EF9">
                <w:rPr>
                  <w:sz w:val="16"/>
                </w:rPr>
                <w:instrText xml:space="preserve"> </w:instrText>
              </w:r>
              <w:smartTag w:uri="urn:schemas-microsoft-com:office:smarttags" w:element="PlaceName">
                <w:r w:rsidRPr="00663EF9">
                  <w:rPr>
                    <w:sz w:val="16"/>
                  </w:rPr>
                  <w:instrText>XE</w:instrText>
                </w:r>
              </w:smartTag>
            </w:smartTag>
            <w:r w:rsidRPr="00663EF9">
              <w:rPr>
                <w:sz w:val="16"/>
              </w:rPr>
              <w:instrText xml:space="preserve"> "</w:instrText>
            </w:r>
            <w:r>
              <w:rPr>
                <w:sz w:val="16"/>
              </w:rPr>
              <w:instrText>Theurgic Mount</w:instrText>
            </w:r>
            <w:r w:rsidRPr="00663EF9">
              <w:rPr>
                <w:sz w:val="16"/>
              </w:rPr>
              <w:instrText xml:space="preserve">" </w:instrText>
            </w:r>
            <w:r>
              <w:rPr>
                <w:sz w:val="16"/>
              </w:rPr>
              <w:fldChar w:fldCharType="end"/>
            </w:r>
            <w:r>
              <w:rPr>
                <w:sz w:val="16"/>
              </w:rPr>
              <w:br/>
            </w:r>
            <w:r w:rsidRPr="00A72B8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4F052CB" w14:textId="77777777" w:rsidR="003E0BE3" w:rsidRDefault="003E0BE3" w:rsidP="00246E2B">
            <w:pPr>
              <w:spacing w:before="20" w:after="20"/>
              <w:jc w:val="right"/>
              <w:rPr>
                <w:sz w:val="12"/>
              </w:rPr>
            </w:pPr>
            <w:r>
              <w:rPr>
                <w:sz w:val="12"/>
              </w:rPr>
              <w:t>(DR325 p62)</w:t>
            </w:r>
          </w:p>
        </w:tc>
        <w:tc>
          <w:tcPr>
            <w:tcW w:w="1620" w:type="dxa"/>
            <w:tcBorders>
              <w:top w:val="single" w:sz="4" w:space="0" w:color="auto"/>
              <w:left w:val="single" w:sz="4" w:space="0" w:color="auto"/>
              <w:bottom w:val="single" w:sz="4" w:space="0" w:color="auto"/>
              <w:right w:val="single" w:sz="4" w:space="0" w:color="auto"/>
            </w:tcBorders>
          </w:tcPr>
          <w:p w14:paraId="32A4FB5B" w14:textId="77777777" w:rsidR="003E0BE3" w:rsidRDefault="003E0BE3" w:rsidP="00246E2B">
            <w:pPr>
              <w:spacing w:before="20"/>
              <w:ind w:left="72" w:hanging="72"/>
              <w:rPr>
                <w:sz w:val="14"/>
              </w:rPr>
            </w:pPr>
            <w:r>
              <w:rPr>
                <w:sz w:val="14"/>
              </w:rPr>
              <w:t>Ability to gain a Special Mount</w:t>
            </w:r>
          </w:p>
          <w:p w14:paraId="7E4BA214" w14:textId="77777777" w:rsidR="003E0BE3" w:rsidRPr="00663EF9" w:rsidRDefault="003E0BE3" w:rsidP="00246E2B">
            <w:pPr>
              <w:spacing w:before="20"/>
              <w:ind w:left="72" w:hanging="72"/>
              <w:rPr>
                <w:sz w:val="14"/>
              </w:rPr>
            </w:pPr>
            <w:r>
              <w:rPr>
                <w:sz w:val="14"/>
              </w:rPr>
              <w:t>any Arcane caster class</w:t>
            </w:r>
          </w:p>
        </w:tc>
        <w:tc>
          <w:tcPr>
            <w:tcW w:w="6300" w:type="dxa"/>
            <w:tcBorders>
              <w:top w:val="single" w:sz="4" w:space="0" w:color="auto"/>
              <w:left w:val="single" w:sz="4" w:space="0" w:color="auto"/>
              <w:bottom w:val="single" w:sz="4" w:space="0" w:color="auto"/>
              <w:right w:val="single" w:sz="12" w:space="0" w:color="auto"/>
            </w:tcBorders>
            <w:vAlign w:val="center"/>
          </w:tcPr>
          <w:p w14:paraId="3695D92B" w14:textId="77777777" w:rsidR="003E0BE3" w:rsidRDefault="003E0BE3" w:rsidP="00246E2B">
            <w:pPr>
              <w:pStyle w:val="Description"/>
              <w:spacing w:before="20"/>
            </w:pPr>
            <w:r>
              <w:t>When determining the abilities of your Special Mount, add your Paladin levels to those of your Arcane caster classes.</w:t>
            </w:r>
          </w:p>
        </w:tc>
      </w:tr>
      <w:tr w:rsidR="003E0BE3" w14:paraId="552D18B6"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27B1C67" w14:textId="77777777" w:rsidR="003E0BE3" w:rsidRDefault="003E0BE3" w:rsidP="00246E2B">
            <w:pPr>
              <w:spacing w:before="20" w:after="20"/>
              <w:ind w:left="72" w:hanging="72"/>
              <w:rPr>
                <w:sz w:val="16"/>
              </w:rPr>
            </w:pPr>
            <w:r>
              <w:rPr>
                <w:sz w:val="16"/>
              </w:rPr>
              <w:t xml:space="preserve">Theurgic </w:t>
            </w:r>
            <w:r w:rsidRPr="00F8595F">
              <w:rPr>
                <w:sz w:val="16"/>
                <w:szCs w:val="16"/>
              </w:rPr>
              <w:t xml:space="preserve">Specialist </w:t>
            </w:r>
            <w:r w:rsidRPr="00F8595F">
              <w:rPr>
                <w:sz w:val="16"/>
                <w:szCs w:val="16"/>
              </w:rPr>
              <w:fldChar w:fldCharType="begin"/>
            </w:r>
            <w:r w:rsidRPr="00F8595F">
              <w:rPr>
                <w:sz w:val="16"/>
                <w:szCs w:val="16"/>
              </w:rPr>
              <w:instrText xml:space="preserve"> XE "Theurgic Specialist"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7FD6406" w14:textId="77777777" w:rsidR="003E0BE3" w:rsidRDefault="003E0BE3" w:rsidP="00246E2B">
            <w:pPr>
              <w:spacing w:before="20" w:after="20"/>
              <w:jc w:val="right"/>
              <w:rPr>
                <w:sz w:val="12"/>
              </w:rPr>
            </w:pPr>
            <w:r>
              <w:rPr>
                <w:sz w:val="12"/>
              </w:rPr>
              <w:t>(DR325 p62)</w:t>
            </w:r>
          </w:p>
        </w:tc>
        <w:tc>
          <w:tcPr>
            <w:tcW w:w="1620" w:type="dxa"/>
            <w:tcBorders>
              <w:top w:val="single" w:sz="4" w:space="0" w:color="auto"/>
              <w:bottom w:val="single" w:sz="12" w:space="0" w:color="auto"/>
            </w:tcBorders>
          </w:tcPr>
          <w:p w14:paraId="0EF31466" w14:textId="77777777" w:rsidR="003E0BE3" w:rsidRDefault="003E0BE3" w:rsidP="00246E2B">
            <w:pPr>
              <w:spacing w:before="20"/>
              <w:ind w:left="72" w:hanging="72"/>
              <w:rPr>
                <w:sz w:val="14"/>
              </w:rPr>
            </w:pPr>
            <w:r>
              <w:rPr>
                <w:sz w:val="14"/>
              </w:rPr>
              <w:t>Specialist Wizard 3</w:t>
            </w:r>
            <w:r>
              <w:rPr>
                <w:sz w:val="14"/>
                <w:vertAlign w:val="superscript"/>
              </w:rPr>
              <w:t>rd</w:t>
            </w:r>
            <w:r>
              <w:rPr>
                <w:sz w:val="14"/>
              </w:rPr>
              <w:t xml:space="preserve"> </w:t>
            </w:r>
          </w:p>
          <w:p w14:paraId="1E6234D8" w14:textId="77777777" w:rsidR="003E0BE3" w:rsidRDefault="003E0BE3" w:rsidP="00246E2B">
            <w:pPr>
              <w:pStyle w:val="Description"/>
              <w:spacing w:before="20" w:after="0"/>
            </w:pPr>
            <w:r>
              <w:t>any other spellcasting class</w:t>
            </w:r>
          </w:p>
        </w:tc>
        <w:tc>
          <w:tcPr>
            <w:tcW w:w="6300" w:type="dxa"/>
            <w:tcBorders>
              <w:top w:val="single" w:sz="4" w:space="0" w:color="auto"/>
              <w:bottom w:val="single" w:sz="12" w:space="0" w:color="auto"/>
              <w:right w:val="single" w:sz="12" w:space="0" w:color="auto"/>
            </w:tcBorders>
            <w:vAlign w:val="center"/>
          </w:tcPr>
          <w:p w14:paraId="38920741" w14:textId="77777777" w:rsidR="003E0BE3" w:rsidRDefault="003E0BE3" w:rsidP="00246E2B">
            <w:pPr>
              <w:pStyle w:val="Description"/>
              <w:spacing w:before="20"/>
            </w:pPr>
            <w:r>
              <w:t>When you cast spells from your Specialized School of Magic from any of your spellcasting classes, your effective Caster level is the sum of all your spellcasting classes.</w:t>
            </w:r>
          </w:p>
        </w:tc>
      </w:tr>
    </w:tbl>
    <w:p w14:paraId="3E19DEA0" w14:textId="77777777" w:rsidR="00246E2B" w:rsidRDefault="00246E2B" w:rsidP="00246E2B">
      <w:pPr>
        <w:pStyle w:val="Normal8pt"/>
        <w:rPr>
          <w:sz w:val="20"/>
          <w:szCs w:val="20"/>
          <w:u w:val="single"/>
        </w:rPr>
      </w:pPr>
    </w:p>
    <w:p w14:paraId="017E782B" w14:textId="77777777" w:rsidR="00246E2B" w:rsidRPr="00E90B19" w:rsidRDefault="003E0BE3" w:rsidP="00246E2B">
      <w:pPr>
        <w:pStyle w:val="Normal8pt"/>
        <w:rPr>
          <w:sz w:val="20"/>
          <w:szCs w:val="20"/>
          <w:u w:val="single"/>
        </w:rPr>
      </w:pPr>
      <w:r>
        <w:rPr>
          <w:sz w:val="20"/>
          <w:szCs w:val="20"/>
          <w:u w:val="single"/>
        </w:rPr>
        <w:br w:type="page"/>
      </w:r>
      <w:r w:rsidR="00246E2B" w:rsidRPr="00E90B19">
        <w:rPr>
          <w:sz w:val="20"/>
          <w:szCs w:val="20"/>
          <w:u w:val="single"/>
        </w:rPr>
        <w:lastRenderedPageBreak/>
        <w:t xml:space="preserve">Table of Multiclassing Feats </w:t>
      </w:r>
    </w:p>
    <w:p w14:paraId="6BD4CD81" w14:textId="77777777" w:rsidR="00246E2B" w:rsidRDefault="00246E2B" w:rsidP="00246E2B">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838"/>
        <w:gridCol w:w="1200"/>
        <w:gridCol w:w="1200"/>
        <w:gridCol w:w="1200"/>
        <w:gridCol w:w="1201"/>
        <w:gridCol w:w="1200"/>
        <w:gridCol w:w="1200"/>
        <w:gridCol w:w="1200"/>
        <w:gridCol w:w="1201"/>
      </w:tblGrid>
      <w:tr w:rsidR="00000000" w14:paraId="61B213DD" w14:textId="77777777">
        <w:trPr>
          <w:cantSplit/>
          <w:tblHeader/>
        </w:trPr>
        <w:tc>
          <w:tcPr>
            <w:tcW w:w="838" w:type="dxa"/>
            <w:tcBorders>
              <w:top w:val="single" w:sz="12" w:space="0" w:color="auto"/>
              <w:bottom w:val="single" w:sz="12" w:space="0" w:color="auto"/>
              <w:right w:val="single" w:sz="12" w:space="0" w:color="auto"/>
            </w:tcBorders>
            <w:shd w:val="clear" w:color="auto" w:fill="auto"/>
            <w:vAlign w:val="center"/>
          </w:tcPr>
          <w:p w14:paraId="5DDCBD6E" w14:textId="77777777" w:rsidR="00246E2B" w:rsidRDefault="00246E2B" w:rsidP="00246E2B">
            <w:pPr>
              <w:pStyle w:val="FootnoteText"/>
            </w:pPr>
          </w:p>
        </w:tc>
        <w:tc>
          <w:tcPr>
            <w:tcW w:w="1200" w:type="dxa"/>
            <w:tcBorders>
              <w:top w:val="single" w:sz="12" w:space="0" w:color="auto"/>
              <w:left w:val="single" w:sz="12" w:space="0" w:color="auto"/>
              <w:bottom w:val="single" w:sz="12" w:space="0" w:color="auto"/>
            </w:tcBorders>
            <w:shd w:val="clear" w:color="auto" w:fill="auto"/>
            <w:vAlign w:val="center"/>
          </w:tcPr>
          <w:p w14:paraId="785C1C2B" w14:textId="77777777" w:rsidR="00246E2B" w:rsidRDefault="00246E2B">
            <w:pPr>
              <w:pStyle w:val="FootnoteText"/>
              <w:jc w:val="center"/>
            </w:pPr>
            <w:r>
              <w:t>Barbarian</w:t>
            </w:r>
          </w:p>
        </w:tc>
        <w:tc>
          <w:tcPr>
            <w:tcW w:w="1200" w:type="dxa"/>
            <w:tcBorders>
              <w:top w:val="single" w:sz="12" w:space="0" w:color="auto"/>
              <w:bottom w:val="single" w:sz="12" w:space="0" w:color="auto"/>
            </w:tcBorders>
            <w:shd w:val="clear" w:color="auto" w:fill="auto"/>
            <w:vAlign w:val="center"/>
          </w:tcPr>
          <w:p w14:paraId="00B19D74" w14:textId="77777777" w:rsidR="00246E2B" w:rsidRDefault="00246E2B">
            <w:pPr>
              <w:pStyle w:val="FootnoteText"/>
              <w:jc w:val="center"/>
            </w:pPr>
            <w:r>
              <w:t>Bard</w:t>
            </w:r>
          </w:p>
        </w:tc>
        <w:tc>
          <w:tcPr>
            <w:tcW w:w="1200" w:type="dxa"/>
            <w:tcBorders>
              <w:top w:val="single" w:sz="12" w:space="0" w:color="auto"/>
              <w:bottom w:val="single" w:sz="12" w:space="0" w:color="auto"/>
            </w:tcBorders>
            <w:shd w:val="clear" w:color="auto" w:fill="auto"/>
            <w:vAlign w:val="center"/>
          </w:tcPr>
          <w:p w14:paraId="38F21A1F" w14:textId="77777777" w:rsidR="00246E2B" w:rsidRDefault="00246E2B">
            <w:pPr>
              <w:pStyle w:val="FootnoteText"/>
              <w:jc w:val="center"/>
            </w:pPr>
            <w:r>
              <w:t>Cleric</w:t>
            </w:r>
          </w:p>
        </w:tc>
        <w:tc>
          <w:tcPr>
            <w:tcW w:w="1201" w:type="dxa"/>
            <w:tcBorders>
              <w:top w:val="single" w:sz="12" w:space="0" w:color="auto"/>
              <w:bottom w:val="single" w:sz="12" w:space="0" w:color="auto"/>
            </w:tcBorders>
            <w:shd w:val="clear" w:color="auto" w:fill="auto"/>
            <w:vAlign w:val="center"/>
          </w:tcPr>
          <w:p w14:paraId="3AE0ECD5" w14:textId="77777777" w:rsidR="00246E2B" w:rsidRDefault="00246E2B">
            <w:pPr>
              <w:pStyle w:val="FootnoteText"/>
              <w:jc w:val="center"/>
            </w:pPr>
            <w:r>
              <w:t>Druid</w:t>
            </w:r>
          </w:p>
        </w:tc>
        <w:tc>
          <w:tcPr>
            <w:tcW w:w="1200" w:type="dxa"/>
            <w:tcBorders>
              <w:top w:val="single" w:sz="12" w:space="0" w:color="auto"/>
              <w:bottom w:val="single" w:sz="12" w:space="0" w:color="auto"/>
            </w:tcBorders>
            <w:shd w:val="clear" w:color="auto" w:fill="auto"/>
            <w:vAlign w:val="center"/>
          </w:tcPr>
          <w:p w14:paraId="61EA76F3" w14:textId="77777777" w:rsidR="00246E2B" w:rsidRDefault="00246E2B">
            <w:pPr>
              <w:pStyle w:val="FootnoteText"/>
              <w:jc w:val="center"/>
            </w:pPr>
            <w:r>
              <w:t>Monk</w:t>
            </w:r>
          </w:p>
        </w:tc>
        <w:tc>
          <w:tcPr>
            <w:tcW w:w="1200" w:type="dxa"/>
            <w:tcBorders>
              <w:top w:val="single" w:sz="12" w:space="0" w:color="auto"/>
              <w:bottom w:val="single" w:sz="12" w:space="0" w:color="auto"/>
            </w:tcBorders>
            <w:shd w:val="clear" w:color="auto" w:fill="auto"/>
            <w:vAlign w:val="center"/>
          </w:tcPr>
          <w:p w14:paraId="7AE244BB" w14:textId="77777777" w:rsidR="00246E2B" w:rsidRDefault="00246E2B">
            <w:pPr>
              <w:pStyle w:val="FootnoteText"/>
              <w:jc w:val="center"/>
            </w:pPr>
            <w:r>
              <w:t>Paladin</w:t>
            </w:r>
          </w:p>
        </w:tc>
        <w:tc>
          <w:tcPr>
            <w:tcW w:w="1200" w:type="dxa"/>
            <w:tcBorders>
              <w:top w:val="single" w:sz="12" w:space="0" w:color="auto"/>
              <w:bottom w:val="single" w:sz="12" w:space="0" w:color="auto"/>
            </w:tcBorders>
            <w:shd w:val="clear" w:color="auto" w:fill="auto"/>
            <w:vAlign w:val="center"/>
          </w:tcPr>
          <w:p w14:paraId="5573AED2" w14:textId="77777777" w:rsidR="00246E2B" w:rsidRDefault="00246E2B">
            <w:pPr>
              <w:pStyle w:val="FootnoteText"/>
              <w:jc w:val="center"/>
            </w:pPr>
            <w:r>
              <w:t>Ranger</w:t>
            </w:r>
          </w:p>
        </w:tc>
        <w:tc>
          <w:tcPr>
            <w:tcW w:w="1201" w:type="dxa"/>
            <w:tcBorders>
              <w:top w:val="single" w:sz="12" w:space="0" w:color="auto"/>
              <w:bottom w:val="single" w:sz="12" w:space="0" w:color="auto"/>
            </w:tcBorders>
            <w:shd w:val="clear" w:color="auto" w:fill="auto"/>
            <w:vAlign w:val="center"/>
          </w:tcPr>
          <w:p w14:paraId="520695EA" w14:textId="77777777" w:rsidR="00246E2B" w:rsidRDefault="00246E2B">
            <w:pPr>
              <w:pStyle w:val="FootnoteText"/>
              <w:jc w:val="center"/>
            </w:pPr>
            <w:r>
              <w:t>Rogue</w:t>
            </w:r>
          </w:p>
        </w:tc>
      </w:tr>
      <w:tr w:rsidR="00000000" w14:paraId="37D7D1AA" w14:textId="77777777">
        <w:trPr>
          <w:cantSplit/>
          <w:trHeight w:val="802"/>
        </w:trPr>
        <w:tc>
          <w:tcPr>
            <w:tcW w:w="838" w:type="dxa"/>
            <w:tcBorders>
              <w:right w:val="single" w:sz="12" w:space="0" w:color="auto"/>
            </w:tcBorders>
            <w:shd w:val="clear" w:color="auto" w:fill="auto"/>
            <w:vAlign w:val="center"/>
          </w:tcPr>
          <w:p w14:paraId="07B0E7AB" w14:textId="77777777" w:rsidR="00246E2B" w:rsidRDefault="00246E2B" w:rsidP="00246E2B">
            <w:pPr>
              <w:pStyle w:val="FootnoteText"/>
            </w:pPr>
            <w:r>
              <w:t>Bard</w:t>
            </w:r>
          </w:p>
        </w:tc>
        <w:tc>
          <w:tcPr>
            <w:tcW w:w="1200" w:type="dxa"/>
            <w:tcBorders>
              <w:top w:val="single" w:sz="12" w:space="0" w:color="auto"/>
              <w:left w:val="single" w:sz="12" w:space="0" w:color="auto"/>
              <w:bottom w:val="single" w:sz="4" w:space="0" w:color="auto"/>
              <w:right w:val="single" w:sz="4" w:space="0" w:color="auto"/>
            </w:tcBorders>
            <w:shd w:val="clear" w:color="auto" w:fill="auto"/>
            <w:vAlign w:val="center"/>
          </w:tcPr>
          <w:p w14:paraId="28B4518E" w14:textId="77777777" w:rsidR="00246E2B" w:rsidRDefault="00246E2B">
            <w:pPr>
              <w:pStyle w:val="FootnoteText"/>
              <w:ind w:left="43" w:right="-43" w:hanging="72"/>
              <w:rPr>
                <w:sz w:val="14"/>
                <w:szCs w:val="14"/>
              </w:rPr>
            </w:pPr>
            <w:r>
              <w:rPr>
                <w:sz w:val="14"/>
                <w:szCs w:val="14"/>
              </w:rPr>
              <w:t>Rage Casting</w:t>
            </w:r>
          </w:p>
          <w:p w14:paraId="28A98489" w14:textId="77777777" w:rsidR="00246E2B" w:rsidRDefault="00246E2B">
            <w:pPr>
              <w:pStyle w:val="FootnoteText"/>
              <w:ind w:left="43" w:right="-43" w:hanging="72"/>
              <w:rPr>
                <w:sz w:val="14"/>
                <w:szCs w:val="14"/>
              </w:rPr>
            </w:pPr>
            <w:r>
              <w:rPr>
                <w:sz w:val="14"/>
                <w:szCs w:val="14"/>
              </w:rPr>
              <w:t>Raging Spell Penetration</w:t>
            </w:r>
          </w:p>
        </w:tc>
        <w:tc>
          <w:tcPr>
            <w:tcW w:w="1200"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0A4E4E58"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79203FE3" w14:textId="77777777" w:rsidR="00246E2B" w:rsidRDefault="00246E2B">
            <w:pPr>
              <w:pStyle w:val="FootnoteText"/>
              <w:ind w:left="43" w:right="-37" w:hanging="72"/>
              <w:rPr>
                <w:sz w:val="14"/>
                <w:szCs w:val="14"/>
              </w:rPr>
            </w:pPr>
          </w:p>
        </w:tc>
        <w:tc>
          <w:tcPr>
            <w:tcW w:w="1201"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653FD0F6"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5C4063FA"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2D485C44" w14:textId="77777777" w:rsidR="00246E2B" w:rsidRDefault="00246E2B">
            <w:pPr>
              <w:pStyle w:val="FootnoteText"/>
              <w:ind w:left="43" w:right="-37" w:hanging="72"/>
              <w:rPr>
                <w:sz w:val="14"/>
                <w:szCs w:val="14"/>
              </w:rPr>
            </w:pPr>
          </w:p>
        </w:tc>
        <w:tc>
          <w:tcPr>
            <w:tcW w:w="1200"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C086C80" w14:textId="77777777" w:rsidR="00246E2B" w:rsidRDefault="00246E2B">
            <w:pPr>
              <w:pStyle w:val="FootnoteText"/>
              <w:ind w:left="43" w:right="-37" w:hanging="72"/>
              <w:rPr>
                <w:sz w:val="14"/>
                <w:szCs w:val="14"/>
              </w:rPr>
            </w:pPr>
          </w:p>
        </w:tc>
        <w:tc>
          <w:tcPr>
            <w:tcW w:w="1201" w:type="dxa"/>
            <w:tcBorders>
              <w:top w:val="single" w:sz="12" w:space="0" w:color="auto"/>
              <w:left w:val="single" w:sz="4" w:space="0" w:color="auto"/>
              <w:bottom w:val="single" w:sz="4" w:space="0" w:color="auto"/>
              <w:right w:val="single" w:sz="12" w:space="0" w:color="auto"/>
              <w:tl2br w:val="single" w:sz="4" w:space="0" w:color="auto"/>
            </w:tcBorders>
            <w:shd w:val="clear" w:color="auto" w:fill="auto"/>
            <w:vAlign w:val="center"/>
          </w:tcPr>
          <w:p w14:paraId="7A37557F" w14:textId="77777777" w:rsidR="00246E2B" w:rsidRDefault="00246E2B">
            <w:pPr>
              <w:pStyle w:val="FootnoteText"/>
              <w:ind w:left="43" w:right="-37" w:hanging="72"/>
              <w:rPr>
                <w:sz w:val="14"/>
                <w:szCs w:val="14"/>
              </w:rPr>
            </w:pPr>
          </w:p>
        </w:tc>
      </w:tr>
      <w:tr w:rsidR="00000000" w14:paraId="327816F1" w14:textId="77777777">
        <w:trPr>
          <w:cantSplit/>
          <w:trHeight w:val="803"/>
        </w:trPr>
        <w:tc>
          <w:tcPr>
            <w:tcW w:w="838" w:type="dxa"/>
            <w:tcBorders>
              <w:right w:val="single" w:sz="12" w:space="0" w:color="auto"/>
            </w:tcBorders>
            <w:shd w:val="clear" w:color="auto" w:fill="auto"/>
            <w:vAlign w:val="center"/>
          </w:tcPr>
          <w:p w14:paraId="6D932937" w14:textId="77777777" w:rsidR="00246E2B" w:rsidRDefault="00246E2B" w:rsidP="00246E2B">
            <w:pPr>
              <w:pStyle w:val="FootnoteText"/>
            </w:pPr>
            <w:r>
              <w:t>Cleric</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41A1279B" w14:textId="77777777" w:rsidR="00246E2B" w:rsidRDefault="00246E2B">
            <w:pPr>
              <w:pStyle w:val="FootnoteText"/>
              <w:ind w:left="43" w:right="-37" w:hanging="72"/>
              <w:rPr>
                <w:sz w:val="14"/>
                <w:szCs w:val="14"/>
              </w:rPr>
            </w:pPr>
            <w:r>
              <w:rPr>
                <w:sz w:val="14"/>
                <w:szCs w:val="14"/>
              </w:rPr>
              <w:t>Rage Casting</w:t>
            </w:r>
          </w:p>
          <w:p w14:paraId="5E792C44"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9A40710" w14:textId="77777777" w:rsidR="00246E2B" w:rsidRDefault="00246E2B">
            <w:pPr>
              <w:pStyle w:val="FootnoteText"/>
              <w:ind w:left="43" w:right="-37" w:hanging="72"/>
              <w:rPr>
                <w:sz w:val="14"/>
                <w:szCs w:val="14"/>
              </w:rPr>
            </w:pPr>
            <w:r>
              <w:rPr>
                <w:sz w:val="14"/>
                <w:szCs w:val="14"/>
              </w:rPr>
              <w:t>Aligned Theurgy</w:t>
            </w:r>
          </w:p>
          <w:p w14:paraId="54AFF343" w14:textId="77777777" w:rsidR="00246E2B" w:rsidRDefault="00246E2B">
            <w:pPr>
              <w:pStyle w:val="FootnoteText"/>
              <w:ind w:left="43" w:right="-190" w:hanging="72"/>
              <w:rPr>
                <w:sz w:val="14"/>
                <w:szCs w:val="14"/>
              </w:rPr>
            </w:pPr>
            <w:r>
              <w:rPr>
                <w:sz w:val="14"/>
                <w:szCs w:val="14"/>
              </w:rPr>
              <w:t xml:space="preserve">Alternative Source Spell </w:t>
            </w:r>
          </w:p>
          <w:p w14:paraId="7D14343E" w14:textId="77777777" w:rsidR="00246E2B" w:rsidRDefault="00246E2B">
            <w:pPr>
              <w:pStyle w:val="FootnoteText"/>
              <w:ind w:left="43" w:right="-37" w:hanging="72"/>
              <w:rPr>
                <w:sz w:val="14"/>
                <w:szCs w:val="14"/>
              </w:rPr>
            </w:pPr>
            <w:r>
              <w:rPr>
                <w:sz w:val="14"/>
                <w:szCs w:val="14"/>
              </w:rPr>
              <w:t xml:space="preserve">Divine Inspiration </w:t>
            </w:r>
          </w:p>
          <w:p w14:paraId="0B2525BD" w14:textId="77777777" w:rsidR="00246E2B" w:rsidRDefault="00246E2B">
            <w:pPr>
              <w:pStyle w:val="FootnoteText"/>
              <w:ind w:left="43" w:right="-110" w:hanging="72"/>
              <w:rPr>
                <w:sz w:val="14"/>
                <w:szCs w:val="14"/>
              </w:rPr>
            </w:pPr>
            <w:r>
              <w:rPr>
                <w:sz w:val="14"/>
                <w:szCs w:val="14"/>
              </w:rPr>
              <w:t>Elemental Theurgy</w:t>
            </w:r>
          </w:p>
          <w:p w14:paraId="2B2576D6" w14:textId="77777777" w:rsidR="00246E2B" w:rsidRDefault="00246E2B">
            <w:pPr>
              <w:pStyle w:val="FootnoteText"/>
              <w:ind w:left="43" w:right="-190" w:hanging="72"/>
              <w:rPr>
                <w:sz w:val="14"/>
                <w:szCs w:val="14"/>
              </w:rPr>
            </w:pPr>
            <w:r>
              <w:rPr>
                <w:sz w:val="14"/>
                <w:szCs w:val="14"/>
              </w:rPr>
              <w:t>Hymnist</w:t>
            </w:r>
          </w:p>
          <w:p w14:paraId="574CCBE7" w14:textId="77777777" w:rsidR="00246E2B" w:rsidRDefault="00246E2B">
            <w:pPr>
              <w:pStyle w:val="FootnoteText"/>
              <w:ind w:left="43" w:right="-110" w:hanging="72"/>
              <w:rPr>
                <w:sz w:val="14"/>
                <w:szCs w:val="14"/>
              </w:rPr>
            </w:pPr>
            <w:r>
              <w:rPr>
                <w:sz w:val="13"/>
                <w:szCs w:val="13"/>
              </w:rPr>
              <w:t>Practiced Spellcaster</w:t>
            </w:r>
            <w:r>
              <w:rPr>
                <w:sz w:val="14"/>
                <w:szCs w:val="14"/>
              </w:rPr>
              <w:t xml:space="preserve"> </w:t>
            </w:r>
          </w:p>
          <w:p w14:paraId="383746CB" w14:textId="77777777" w:rsidR="00246E2B" w:rsidRDefault="00246E2B">
            <w:pPr>
              <w:pStyle w:val="FootnoteText"/>
              <w:ind w:left="43" w:right="-190" w:hanging="72"/>
              <w:rPr>
                <w:sz w:val="14"/>
                <w:szCs w:val="14"/>
              </w:rPr>
            </w:pPr>
            <w:r>
              <w:rPr>
                <w:sz w:val="14"/>
                <w:szCs w:val="14"/>
              </w:rPr>
              <w:t>Sacred Performer</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BA3A679"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103649CD"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B9E8C9"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0241A0C"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4080C95"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3D7A23E" w14:textId="77777777" w:rsidR="00246E2B" w:rsidRDefault="00246E2B">
            <w:pPr>
              <w:pStyle w:val="FootnoteText"/>
              <w:ind w:left="43" w:right="-37" w:hanging="72"/>
              <w:rPr>
                <w:sz w:val="14"/>
                <w:szCs w:val="14"/>
              </w:rPr>
            </w:pPr>
          </w:p>
        </w:tc>
      </w:tr>
      <w:tr w:rsidR="00000000" w14:paraId="532DD160" w14:textId="77777777">
        <w:trPr>
          <w:cantSplit/>
          <w:trHeight w:val="803"/>
        </w:trPr>
        <w:tc>
          <w:tcPr>
            <w:tcW w:w="838" w:type="dxa"/>
            <w:tcBorders>
              <w:right w:val="single" w:sz="12" w:space="0" w:color="auto"/>
            </w:tcBorders>
            <w:shd w:val="clear" w:color="auto" w:fill="auto"/>
            <w:vAlign w:val="center"/>
          </w:tcPr>
          <w:p w14:paraId="4414DD1D" w14:textId="77777777" w:rsidR="00246E2B" w:rsidRDefault="00246E2B" w:rsidP="00246E2B">
            <w:pPr>
              <w:pStyle w:val="FootnoteText"/>
            </w:pPr>
            <w:r>
              <w:t>Druid</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6F7378E6" w14:textId="77777777" w:rsidR="00246E2B" w:rsidRDefault="00246E2B">
            <w:pPr>
              <w:pStyle w:val="FootnoteText"/>
              <w:ind w:left="43" w:right="-37" w:hanging="72"/>
              <w:rPr>
                <w:sz w:val="14"/>
                <w:szCs w:val="14"/>
              </w:rPr>
            </w:pPr>
            <w:r>
              <w:rPr>
                <w:sz w:val="14"/>
                <w:szCs w:val="14"/>
              </w:rPr>
              <w:t>Rage Casting</w:t>
            </w:r>
          </w:p>
          <w:p w14:paraId="3BF207D1" w14:textId="77777777" w:rsidR="00246E2B" w:rsidRDefault="00246E2B">
            <w:pPr>
              <w:pStyle w:val="FootnoteText"/>
              <w:ind w:left="43" w:right="-37" w:hanging="72"/>
              <w:rPr>
                <w:sz w:val="14"/>
                <w:szCs w:val="14"/>
              </w:rPr>
            </w:pPr>
            <w:r>
              <w:rPr>
                <w:sz w:val="14"/>
                <w:szCs w:val="14"/>
              </w:rPr>
              <w:t>Raging Spell Penetration</w:t>
            </w:r>
          </w:p>
          <w:p w14:paraId="4F22A4EE" w14:textId="77777777" w:rsidR="00246E2B" w:rsidRDefault="00246E2B">
            <w:pPr>
              <w:pStyle w:val="FootnoteText"/>
              <w:ind w:left="43" w:right="-37" w:hanging="72"/>
              <w:rPr>
                <w:sz w:val="14"/>
                <w:szCs w:val="14"/>
              </w:rPr>
            </w:pPr>
            <w:r>
              <w:rPr>
                <w:sz w:val="14"/>
                <w:szCs w:val="14"/>
              </w:rPr>
              <w:t>Shared Fury</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F1E2DA7" w14:textId="77777777" w:rsidR="00246E2B" w:rsidRDefault="00246E2B">
            <w:pPr>
              <w:pStyle w:val="FootnoteText"/>
              <w:ind w:left="43" w:right="-37" w:hanging="72"/>
              <w:rPr>
                <w:sz w:val="14"/>
                <w:szCs w:val="14"/>
              </w:rPr>
            </w:pPr>
            <w:r>
              <w:rPr>
                <w:sz w:val="14"/>
                <w:szCs w:val="14"/>
              </w:rPr>
              <w:t>Alternative Source Spell</w:t>
            </w:r>
          </w:p>
          <w:p w14:paraId="43CA4EC9" w14:textId="77777777" w:rsidR="00246E2B" w:rsidRDefault="00246E2B">
            <w:pPr>
              <w:pStyle w:val="FootnoteText"/>
              <w:ind w:left="43" w:right="-190" w:hanging="72"/>
              <w:rPr>
                <w:sz w:val="14"/>
                <w:szCs w:val="14"/>
              </w:rPr>
            </w:pPr>
            <w:r>
              <w:rPr>
                <w:sz w:val="14"/>
                <w:szCs w:val="14"/>
              </w:rPr>
              <w:t xml:space="preserve">Druidic Theurgy </w:t>
            </w:r>
          </w:p>
          <w:p w14:paraId="433D5D3F" w14:textId="77777777" w:rsidR="00246E2B" w:rsidRDefault="00246E2B">
            <w:pPr>
              <w:pStyle w:val="FootnoteText"/>
              <w:ind w:left="43" w:right="-37" w:hanging="72"/>
              <w:rPr>
                <w:sz w:val="14"/>
                <w:szCs w:val="14"/>
              </w:rPr>
            </w:pPr>
            <w:r>
              <w:rPr>
                <w:sz w:val="14"/>
                <w:szCs w:val="14"/>
              </w:rPr>
              <w:t>Hymnist</w:t>
            </w:r>
          </w:p>
          <w:p w14:paraId="242F06C4" w14:textId="77777777" w:rsidR="00246E2B" w:rsidRDefault="00246E2B">
            <w:pPr>
              <w:pStyle w:val="FootnoteText"/>
              <w:ind w:left="43" w:right="-190" w:hanging="72"/>
              <w:rPr>
                <w:sz w:val="13"/>
                <w:szCs w:val="13"/>
              </w:rPr>
            </w:pPr>
            <w:r>
              <w:rPr>
                <w:sz w:val="13"/>
                <w:szCs w:val="13"/>
              </w:rPr>
              <w:t>Practiced Spellcaster</w:t>
            </w:r>
          </w:p>
          <w:p w14:paraId="3B234E9E" w14:textId="77777777" w:rsidR="00246E2B" w:rsidRDefault="00246E2B">
            <w:pPr>
              <w:pStyle w:val="FootnoteText"/>
              <w:ind w:left="43" w:right="-190" w:hanging="72"/>
              <w:rPr>
                <w:sz w:val="14"/>
                <w:szCs w:val="14"/>
              </w:rPr>
            </w:pPr>
            <w:r>
              <w:rPr>
                <w:sz w:val="14"/>
                <w:szCs w:val="14"/>
              </w:rPr>
              <w:t xml:space="preserve">Theurgic Empathy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48BCCD4"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23DBB2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541B4B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4BE9963"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F0F3AB0"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64B55F7" w14:textId="77777777" w:rsidR="00246E2B" w:rsidRDefault="00246E2B">
            <w:pPr>
              <w:pStyle w:val="FootnoteText"/>
              <w:ind w:left="43" w:right="-37" w:hanging="72"/>
              <w:rPr>
                <w:sz w:val="14"/>
                <w:szCs w:val="14"/>
              </w:rPr>
            </w:pPr>
          </w:p>
        </w:tc>
      </w:tr>
      <w:tr w:rsidR="00000000" w14:paraId="4899B927" w14:textId="77777777">
        <w:trPr>
          <w:cantSplit/>
          <w:trHeight w:val="803"/>
        </w:trPr>
        <w:tc>
          <w:tcPr>
            <w:tcW w:w="838" w:type="dxa"/>
            <w:tcBorders>
              <w:right w:val="single" w:sz="12" w:space="0" w:color="auto"/>
            </w:tcBorders>
            <w:shd w:val="clear" w:color="auto" w:fill="auto"/>
            <w:vAlign w:val="center"/>
          </w:tcPr>
          <w:p w14:paraId="1FC63841" w14:textId="77777777" w:rsidR="00246E2B" w:rsidRDefault="00246E2B" w:rsidP="00246E2B">
            <w:pPr>
              <w:pStyle w:val="FootnoteText"/>
            </w:pPr>
            <w:r>
              <w:t>Monk</w:t>
            </w:r>
          </w:p>
        </w:tc>
        <w:tc>
          <w:tcPr>
            <w:tcW w:w="1200"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1268CA11"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591CA75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3B4CCB83"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C2833B0"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7D53AB45"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DDE691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8721D94"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3CE56D2A" w14:textId="77777777" w:rsidR="00246E2B" w:rsidRDefault="00246E2B">
            <w:pPr>
              <w:pStyle w:val="FootnoteText"/>
              <w:ind w:left="43" w:right="-37" w:hanging="72"/>
              <w:rPr>
                <w:sz w:val="14"/>
                <w:szCs w:val="14"/>
              </w:rPr>
            </w:pPr>
          </w:p>
        </w:tc>
      </w:tr>
      <w:tr w:rsidR="00000000" w14:paraId="02619E48" w14:textId="77777777">
        <w:trPr>
          <w:cantSplit/>
          <w:trHeight w:val="802"/>
        </w:trPr>
        <w:tc>
          <w:tcPr>
            <w:tcW w:w="838" w:type="dxa"/>
            <w:tcBorders>
              <w:right w:val="single" w:sz="12" w:space="0" w:color="auto"/>
            </w:tcBorders>
            <w:shd w:val="clear" w:color="auto" w:fill="auto"/>
            <w:vAlign w:val="center"/>
          </w:tcPr>
          <w:p w14:paraId="4C60DF4A" w14:textId="77777777" w:rsidR="00246E2B" w:rsidRDefault="00246E2B" w:rsidP="00246E2B">
            <w:pPr>
              <w:pStyle w:val="FootnoteText"/>
            </w:pPr>
            <w:r>
              <w:t>Paladin</w:t>
            </w:r>
          </w:p>
        </w:tc>
        <w:tc>
          <w:tcPr>
            <w:tcW w:w="1200"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3B62F6B8"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E9FCCB4" w14:textId="77777777" w:rsidR="00246E2B" w:rsidRDefault="00246E2B">
            <w:pPr>
              <w:pStyle w:val="FootnoteText"/>
              <w:ind w:left="43" w:right="-37" w:hanging="72"/>
              <w:rPr>
                <w:sz w:val="14"/>
                <w:szCs w:val="14"/>
              </w:rPr>
            </w:pPr>
            <w:r>
              <w:rPr>
                <w:sz w:val="14"/>
                <w:szCs w:val="14"/>
              </w:rPr>
              <w:t>Alternative Source Spell</w:t>
            </w:r>
          </w:p>
          <w:p w14:paraId="337D09C1" w14:textId="77777777" w:rsidR="00246E2B" w:rsidRDefault="00246E2B">
            <w:pPr>
              <w:pStyle w:val="FootnoteText"/>
              <w:ind w:left="43" w:right="-190" w:hanging="72"/>
              <w:rPr>
                <w:sz w:val="14"/>
                <w:szCs w:val="14"/>
              </w:rPr>
            </w:pPr>
            <w:r>
              <w:rPr>
                <w:sz w:val="14"/>
                <w:szCs w:val="14"/>
              </w:rPr>
              <w:t xml:space="preserve">Devoted Performer </w:t>
            </w:r>
          </w:p>
          <w:p w14:paraId="5EEC0E53" w14:textId="77777777" w:rsidR="00246E2B" w:rsidRDefault="00246E2B">
            <w:pPr>
              <w:pStyle w:val="FootnoteText"/>
              <w:ind w:left="43" w:right="-190" w:hanging="72"/>
              <w:rPr>
                <w:sz w:val="14"/>
                <w:szCs w:val="14"/>
              </w:rPr>
            </w:pPr>
            <w:r>
              <w:rPr>
                <w:sz w:val="14"/>
                <w:szCs w:val="14"/>
              </w:rPr>
              <w:t>Hymnist</w:t>
            </w:r>
          </w:p>
          <w:p w14:paraId="20EE5E7F" w14:textId="77777777" w:rsidR="00246E2B" w:rsidRDefault="00246E2B">
            <w:pPr>
              <w:pStyle w:val="FootnoteText"/>
              <w:ind w:left="43" w:right="-190" w:hanging="72"/>
              <w:rPr>
                <w:sz w:val="13"/>
                <w:szCs w:val="13"/>
              </w:rPr>
            </w:pPr>
            <w:r>
              <w:rPr>
                <w:sz w:val="13"/>
                <w:szCs w:val="13"/>
              </w:rPr>
              <w:t>Practiced Spellcaster</w:t>
            </w:r>
          </w:p>
          <w:p w14:paraId="73ABE787" w14:textId="77777777" w:rsidR="00246E2B" w:rsidRDefault="00246E2B">
            <w:pPr>
              <w:pStyle w:val="FootnoteText"/>
              <w:ind w:left="43" w:right="-37" w:hanging="72"/>
              <w:rPr>
                <w:sz w:val="14"/>
                <w:szCs w:val="14"/>
              </w:rPr>
            </w:pPr>
            <w:r>
              <w:rPr>
                <w:sz w:val="14"/>
                <w:szCs w:val="14"/>
              </w:rPr>
              <w:t xml:space="preserve">Theurgic Mount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4DE2B7E" w14:textId="77777777" w:rsidR="00246E2B" w:rsidRDefault="00246E2B">
            <w:pPr>
              <w:pStyle w:val="FootnoteText"/>
              <w:ind w:left="43" w:right="-37" w:hanging="72"/>
              <w:rPr>
                <w:sz w:val="14"/>
                <w:szCs w:val="14"/>
              </w:rPr>
            </w:pPr>
            <w:r>
              <w:rPr>
                <w:sz w:val="14"/>
                <w:szCs w:val="14"/>
              </w:rPr>
              <w:t>Holy Mount</w:t>
            </w:r>
          </w:p>
          <w:p w14:paraId="7A374794"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35C1EB8F"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B768AEA" w14:textId="77777777" w:rsidR="00246E2B" w:rsidRDefault="00246E2B">
            <w:pPr>
              <w:pStyle w:val="FootnoteText"/>
              <w:ind w:left="43" w:right="-37" w:hanging="72"/>
              <w:rPr>
                <w:sz w:val="14"/>
                <w:szCs w:val="14"/>
              </w:rPr>
            </w:pPr>
            <w:r>
              <w:rPr>
                <w:sz w:val="14"/>
                <w:szCs w:val="14"/>
              </w:rPr>
              <w:t>Ascetic Knight</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3DBC152A"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384C44C"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476B81DC" w14:textId="77777777" w:rsidR="00246E2B" w:rsidRDefault="00246E2B">
            <w:pPr>
              <w:pStyle w:val="FootnoteText"/>
              <w:ind w:left="43" w:right="-37" w:hanging="72"/>
              <w:rPr>
                <w:sz w:val="14"/>
                <w:szCs w:val="14"/>
              </w:rPr>
            </w:pPr>
          </w:p>
        </w:tc>
      </w:tr>
      <w:tr w:rsidR="00000000" w14:paraId="0412ECE6" w14:textId="77777777">
        <w:trPr>
          <w:cantSplit/>
          <w:trHeight w:val="803"/>
        </w:trPr>
        <w:tc>
          <w:tcPr>
            <w:tcW w:w="838" w:type="dxa"/>
            <w:tcBorders>
              <w:right w:val="single" w:sz="12" w:space="0" w:color="auto"/>
            </w:tcBorders>
            <w:shd w:val="clear" w:color="auto" w:fill="auto"/>
            <w:vAlign w:val="center"/>
          </w:tcPr>
          <w:p w14:paraId="7601DCF6" w14:textId="77777777" w:rsidR="00246E2B" w:rsidRDefault="00246E2B" w:rsidP="00246E2B">
            <w:pPr>
              <w:pStyle w:val="FootnoteText"/>
            </w:pPr>
            <w:r>
              <w:t>Ranger</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4086BB09" w14:textId="77777777" w:rsidR="00246E2B" w:rsidRDefault="00246E2B">
            <w:pPr>
              <w:pStyle w:val="FootnoteText"/>
              <w:ind w:left="43" w:right="-37" w:hanging="72"/>
              <w:rPr>
                <w:sz w:val="14"/>
                <w:szCs w:val="14"/>
              </w:rPr>
            </w:pPr>
            <w:r>
              <w:rPr>
                <w:sz w:val="14"/>
                <w:szCs w:val="14"/>
              </w:rPr>
              <w:t>Rage Casting</w:t>
            </w:r>
          </w:p>
          <w:p w14:paraId="0BC227CE" w14:textId="77777777" w:rsidR="00246E2B" w:rsidRDefault="00246E2B">
            <w:pPr>
              <w:pStyle w:val="FootnoteText"/>
              <w:ind w:left="43" w:right="-37" w:hanging="72"/>
              <w:rPr>
                <w:sz w:val="14"/>
                <w:szCs w:val="14"/>
              </w:rPr>
            </w:pPr>
            <w:r>
              <w:rPr>
                <w:sz w:val="14"/>
                <w:szCs w:val="14"/>
              </w:rPr>
              <w:t>Raging Spell Penetration</w:t>
            </w:r>
          </w:p>
          <w:p w14:paraId="327DD404" w14:textId="77777777" w:rsidR="00246E2B" w:rsidRDefault="00246E2B">
            <w:pPr>
              <w:pStyle w:val="FootnoteText"/>
              <w:ind w:left="43" w:right="-37" w:hanging="72"/>
              <w:rPr>
                <w:sz w:val="14"/>
                <w:szCs w:val="14"/>
              </w:rPr>
            </w:pPr>
            <w:r>
              <w:rPr>
                <w:sz w:val="14"/>
                <w:szCs w:val="14"/>
              </w:rPr>
              <w:t>Shared Fury</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03B708D" w14:textId="77777777" w:rsidR="00246E2B" w:rsidRDefault="00246E2B">
            <w:pPr>
              <w:pStyle w:val="FootnoteText"/>
              <w:ind w:left="43" w:right="-190" w:hanging="72"/>
              <w:rPr>
                <w:sz w:val="14"/>
                <w:szCs w:val="14"/>
              </w:rPr>
            </w:pPr>
            <w:r>
              <w:rPr>
                <w:sz w:val="14"/>
                <w:szCs w:val="14"/>
              </w:rPr>
              <w:t xml:space="preserve">Alternative Source Spell </w:t>
            </w:r>
          </w:p>
          <w:p w14:paraId="2359958F" w14:textId="77777777" w:rsidR="00246E2B" w:rsidRDefault="00246E2B">
            <w:pPr>
              <w:pStyle w:val="FootnoteText"/>
              <w:ind w:left="43" w:right="-37" w:hanging="72"/>
              <w:rPr>
                <w:sz w:val="14"/>
                <w:szCs w:val="14"/>
              </w:rPr>
            </w:pPr>
            <w:r>
              <w:rPr>
                <w:sz w:val="14"/>
                <w:szCs w:val="14"/>
              </w:rPr>
              <w:t>Hymnist</w:t>
            </w:r>
          </w:p>
          <w:p w14:paraId="3ECB5B9A" w14:textId="77777777" w:rsidR="00246E2B" w:rsidRDefault="00246E2B">
            <w:pPr>
              <w:pStyle w:val="FootnoteText"/>
              <w:ind w:left="43" w:right="-190" w:hanging="72"/>
              <w:rPr>
                <w:sz w:val="13"/>
                <w:szCs w:val="13"/>
              </w:rPr>
            </w:pPr>
            <w:r>
              <w:rPr>
                <w:sz w:val="13"/>
                <w:szCs w:val="13"/>
              </w:rPr>
              <w:t>Practiced Spellcaster</w:t>
            </w:r>
          </w:p>
          <w:p w14:paraId="1A85F5D2" w14:textId="77777777" w:rsidR="00246E2B" w:rsidRDefault="00246E2B">
            <w:pPr>
              <w:pStyle w:val="FootnoteText"/>
              <w:ind w:left="43" w:right="-190" w:hanging="72"/>
              <w:rPr>
                <w:sz w:val="14"/>
                <w:szCs w:val="14"/>
              </w:rPr>
            </w:pPr>
            <w:r>
              <w:rPr>
                <w:sz w:val="14"/>
                <w:szCs w:val="14"/>
              </w:rPr>
              <w:t xml:space="preserve">Theurgic Empathy </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03428B9"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C0AF3DD" w14:textId="77777777" w:rsidR="00246E2B" w:rsidRDefault="00246E2B">
            <w:pPr>
              <w:pStyle w:val="FootnoteText"/>
              <w:ind w:left="43" w:right="-218" w:hanging="72"/>
              <w:rPr>
                <w:sz w:val="14"/>
                <w:szCs w:val="14"/>
              </w:rPr>
            </w:pPr>
            <w:r>
              <w:rPr>
                <w:sz w:val="14"/>
                <w:szCs w:val="14"/>
              </w:rPr>
              <w:t xml:space="preserve">Combined </w:t>
            </w:r>
            <w:r>
              <w:rPr>
                <w:sz w:val="14"/>
                <w:szCs w:val="14"/>
              </w:rPr>
              <w:br/>
              <w:t>Empathy</w:t>
            </w:r>
          </w:p>
          <w:p w14:paraId="1B3A10AC" w14:textId="77777777" w:rsidR="00246E2B" w:rsidRDefault="00246E2B">
            <w:pPr>
              <w:pStyle w:val="FootnoteText"/>
              <w:ind w:left="43" w:right="-37" w:hanging="72"/>
              <w:rPr>
                <w:sz w:val="14"/>
                <w:szCs w:val="14"/>
              </w:rPr>
            </w:pPr>
            <w:r>
              <w:rPr>
                <w:sz w:val="14"/>
                <w:szCs w:val="14"/>
              </w:rPr>
              <w:t>Druidic Theurgy</w:t>
            </w:r>
          </w:p>
          <w:p w14:paraId="1D9E507B"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D8248C9" w14:textId="77777777" w:rsidR="00246E2B" w:rsidRDefault="00246E2B">
            <w:pPr>
              <w:pStyle w:val="FootnoteText"/>
              <w:ind w:left="43" w:right="-37" w:hanging="72"/>
              <w:rPr>
                <w:sz w:val="14"/>
                <w:szCs w:val="14"/>
              </w:rPr>
            </w:pPr>
            <w:r>
              <w:rPr>
                <w:sz w:val="14"/>
                <w:szCs w:val="14"/>
              </w:rPr>
              <w:t>Ascetic Hunter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A2F3982" w14:textId="77777777" w:rsidR="00246E2B" w:rsidRDefault="00246E2B">
            <w:pPr>
              <w:pStyle w:val="FootnoteText"/>
              <w:ind w:left="43" w:right="-37" w:hanging="72"/>
              <w:rPr>
                <w:sz w:val="14"/>
                <w:szCs w:val="14"/>
              </w:rPr>
            </w:pPr>
            <w:r>
              <w:rPr>
                <w:sz w:val="14"/>
                <w:szCs w:val="14"/>
              </w:rPr>
              <w:t>Devoted Tracker</w:t>
            </w:r>
          </w:p>
          <w:p w14:paraId="30BE1F0C" w14:textId="77777777" w:rsidR="00246E2B" w:rsidRDefault="00246E2B">
            <w:pPr>
              <w:pStyle w:val="FootnoteText"/>
              <w:ind w:left="43" w:right="-37" w:hanging="72"/>
              <w:rPr>
                <w:sz w:val="14"/>
                <w:szCs w:val="14"/>
              </w:rPr>
            </w:pPr>
            <w:r>
              <w:rPr>
                <w:sz w:val="14"/>
                <w:szCs w:val="14"/>
              </w:rPr>
              <w:t>Holy Mount</w:t>
            </w:r>
          </w:p>
          <w:p w14:paraId="08B9DBA4"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D2BD29B" w14:textId="77777777" w:rsidR="00246E2B" w:rsidRDefault="00246E2B">
            <w:pPr>
              <w:pStyle w:val="FootnoteText"/>
              <w:ind w:left="43" w:right="-37" w:hanging="72"/>
              <w:rPr>
                <w:sz w:val="14"/>
                <w:szCs w:val="14"/>
              </w:rPr>
            </w:pPr>
          </w:p>
        </w:tc>
        <w:tc>
          <w:tcPr>
            <w:tcW w:w="1201" w:type="dxa"/>
            <w:tcBorders>
              <w:top w:val="single" w:sz="4" w:space="0" w:color="auto"/>
              <w:left w:val="single" w:sz="4" w:space="0" w:color="auto"/>
              <w:bottom w:val="single" w:sz="4" w:space="0" w:color="auto"/>
              <w:right w:val="single" w:sz="12" w:space="0" w:color="auto"/>
              <w:tl2br w:val="single" w:sz="4" w:space="0" w:color="auto"/>
            </w:tcBorders>
            <w:shd w:val="clear" w:color="auto" w:fill="auto"/>
            <w:vAlign w:val="center"/>
          </w:tcPr>
          <w:p w14:paraId="753B6EB4" w14:textId="77777777" w:rsidR="00246E2B" w:rsidRDefault="00246E2B">
            <w:pPr>
              <w:pStyle w:val="FootnoteText"/>
              <w:ind w:left="43" w:right="-37" w:hanging="72"/>
              <w:rPr>
                <w:sz w:val="14"/>
                <w:szCs w:val="14"/>
              </w:rPr>
            </w:pPr>
          </w:p>
        </w:tc>
      </w:tr>
      <w:tr w:rsidR="00000000" w14:paraId="595252C7" w14:textId="77777777">
        <w:trPr>
          <w:cantSplit/>
          <w:trHeight w:val="803"/>
        </w:trPr>
        <w:tc>
          <w:tcPr>
            <w:tcW w:w="838" w:type="dxa"/>
            <w:tcBorders>
              <w:right w:val="single" w:sz="12" w:space="0" w:color="auto"/>
            </w:tcBorders>
            <w:shd w:val="clear" w:color="auto" w:fill="auto"/>
            <w:vAlign w:val="center"/>
          </w:tcPr>
          <w:p w14:paraId="6516F09F" w14:textId="77777777" w:rsidR="00246E2B" w:rsidRDefault="00246E2B" w:rsidP="00246E2B">
            <w:pPr>
              <w:pStyle w:val="FootnoteText"/>
            </w:pPr>
            <w:r>
              <w:t>Rogue</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3C19DF0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78DCC29" w14:textId="77777777" w:rsidR="00246E2B" w:rsidRDefault="00246E2B">
            <w:pPr>
              <w:pStyle w:val="FootnoteText"/>
              <w:ind w:left="43" w:right="-37" w:hanging="72"/>
              <w:rPr>
                <w:sz w:val="14"/>
                <w:szCs w:val="14"/>
              </w:rPr>
            </w:pPr>
            <w:r>
              <w:rPr>
                <w:sz w:val="14"/>
                <w:szCs w:val="14"/>
              </w:rPr>
              <w:t>Razing Strike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5DE18B6" w14:textId="77777777" w:rsidR="00246E2B" w:rsidRDefault="00246E2B">
            <w:pPr>
              <w:pStyle w:val="FootnoteText"/>
              <w:ind w:left="43" w:right="-37" w:hanging="72"/>
              <w:rPr>
                <w:sz w:val="14"/>
                <w:szCs w:val="14"/>
              </w:rPr>
            </w:pPr>
            <w:r>
              <w:rPr>
                <w:sz w:val="14"/>
                <w:szCs w:val="14"/>
              </w:rPr>
              <w:t>Razing Strike</w:t>
            </w:r>
          </w:p>
          <w:p w14:paraId="5466D376" w14:textId="77777777" w:rsidR="00246E2B" w:rsidRDefault="00246E2B">
            <w:pPr>
              <w:pStyle w:val="FootnoteText"/>
              <w:ind w:left="43" w:right="-37" w:hanging="72"/>
              <w:rPr>
                <w:sz w:val="14"/>
                <w:szCs w:val="14"/>
              </w:rPr>
            </w:pPr>
            <w:r>
              <w:rPr>
                <w:sz w:val="14"/>
                <w:szCs w:val="14"/>
              </w:rPr>
              <w:t>Sacred Outlaw</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07CB2B70" w14:textId="77777777" w:rsidR="00246E2B" w:rsidRDefault="00246E2B">
            <w:pPr>
              <w:pStyle w:val="FootnoteText"/>
              <w:ind w:left="43" w:right="-37" w:hanging="72"/>
              <w:rPr>
                <w:sz w:val="14"/>
                <w:szCs w:val="14"/>
              </w:rPr>
            </w:pPr>
            <w:r>
              <w:rPr>
                <w:sz w:val="14"/>
                <w:szCs w:val="14"/>
              </w:rPr>
              <w:t>Razing Strike</w:t>
            </w:r>
          </w:p>
          <w:p w14:paraId="184E2BCD" w14:textId="77777777" w:rsidR="00246E2B" w:rsidRDefault="00246E2B">
            <w:pPr>
              <w:pStyle w:val="FootnoteText"/>
              <w:ind w:left="43" w:right="-37" w:hanging="72"/>
              <w:rPr>
                <w:sz w:val="14"/>
                <w:szCs w:val="14"/>
              </w:rPr>
            </w:pPr>
            <w:r>
              <w:rPr>
                <w:sz w:val="14"/>
                <w:szCs w:val="14"/>
              </w:rPr>
              <w:t>Savage Grapple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09F30F39" w14:textId="77777777" w:rsidR="00246E2B" w:rsidRDefault="00246E2B">
            <w:pPr>
              <w:pStyle w:val="FootnoteText"/>
              <w:ind w:left="43" w:right="-37" w:hanging="72"/>
              <w:rPr>
                <w:sz w:val="14"/>
                <w:szCs w:val="14"/>
              </w:rPr>
            </w:pPr>
            <w:r>
              <w:rPr>
                <w:sz w:val="14"/>
                <w:szCs w:val="14"/>
              </w:rPr>
              <w:t>Ascetic Rogue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4C9BB694" w14:textId="77777777" w:rsidR="00246E2B" w:rsidRDefault="00246E2B">
            <w:pPr>
              <w:pStyle w:val="FootnoteText"/>
              <w:ind w:left="43" w:right="-246" w:hanging="72"/>
              <w:rPr>
                <w:sz w:val="14"/>
                <w:szCs w:val="14"/>
              </w:rPr>
            </w:pPr>
            <w:r>
              <w:rPr>
                <w:sz w:val="14"/>
                <w:szCs w:val="14"/>
              </w:rPr>
              <w:t>Devoted Inquisitor</w:t>
            </w:r>
          </w:p>
          <w:p w14:paraId="0CB82070" w14:textId="77777777" w:rsidR="00246E2B" w:rsidRDefault="00246E2B">
            <w:pPr>
              <w:pStyle w:val="FootnoteText"/>
              <w:ind w:left="43" w:right="-37" w:hanging="72"/>
              <w:rPr>
                <w:sz w:val="14"/>
                <w:szCs w:val="14"/>
              </w:rPr>
            </w:pPr>
            <w:r>
              <w:rPr>
                <w:sz w:val="14"/>
                <w:szCs w:val="14"/>
              </w:rPr>
              <w:t xml:space="preserve">Razing Strike </w:t>
            </w:r>
          </w:p>
          <w:p w14:paraId="0EC125E8" w14:textId="77777777" w:rsidR="00246E2B" w:rsidRDefault="00246E2B">
            <w:pPr>
              <w:pStyle w:val="FootnoteText"/>
              <w:ind w:left="43" w:right="-246" w:hanging="72"/>
              <w:rPr>
                <w:sz w:val="14"/>
                <w:szCs w:val="14"/>
              </w:rPr>
            </w:pPr>
            <w:r>
              <w:rPr>
                <w:sz w:val="14"/>
                <w:szCs w:val="14"/>
              </w:rPr>
              <w:t>Sacred Outlaw</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22D7F81F" w14:textId="77777777" w:rsidR="00246E2B" w:rsidRDefault="00246E2B">
            <w:pPr>
              <w:pStyle w:val="FootnoteText"/>
              <w:ind w:left="43" w:right="-37" w:hanging="72"/>
              <w:rPr>
                <w:sz w:val="14"/>
                <w:szCs w:val="14"/>
              </w:rPr>
            </w:pPr>
            <w:r>
              <w:rPr>
                <w:sz w:val="14"/>
                <w:szCs w:val="14"/>
              </w:rPr>
              <w:t>Razing Strike</w:t>
            </w:r>
          </w:p>
        </w:tc>
        <w:tc>
          <w:tcPr>
            <w:tcW w:w="1201" w:type="dxa"/>
            <w:tcBorders>
              <w:top w:val="single" w:sz="4" w:space="0" w:color="auto"/>
              <w:left w:val="single" w:sz="4" w:space="0" w:color="auto"/>
              <w:bottom w:val="single" w:sz="4" w:space="0" w:color="auto"/>
              <w:right w:val="single" w:sz="12" w:space="0" w:color="auto"/>
              <w:tl2br w:val="single" w:sz="6" w:space="0" w:color="auto"/>
            </w:tcBorders>
            <w:shd w:val="clear" w:color="auto" w:fill="auto"/>
            <w:vAlign w:val="center"/>
          </w:tcPr>
          <w:p w14:paraId="525671A3" w14:textId="77777777" w:rsidR="00246E2B" w:rsidRDefault="00246E2B">
            <w:pPr>
              <w:pStyle w:val="FootnoteText"/>
              <w:ind w:left="43" w:right="-37" w:hanging="72"/>
              <w:rPr>
                <w:sz w:val="14"/>
                <w:szCs w:val="14"/>
              </w:rPr>
            </w:pPr>
          </w:p>
        </w:tc>
      </w:tr>
      <w:tr w:rsidR="00000000" w14:paraId="4114228E" w14:textId="77777777">
        <w:trPr>
          <w:cantSplit/>
          <w:trHeight w:val="803"/>
        </w:trPr>
        <w:tc>
          <w:tcPr>
            <w:tcW w:w="838" w:type="dxa"/>
            <w:tcBorders>
              <w:right w:val="single" w:sz="12" w:space="0" w:color="auto"/>
            </w:tcBorders>
            <w:shd w:val="clear" w:color="auto" w:fill="auto"/>
            <w:vAlign w:val="center"/>
          </w:tcPr>
          <w:p w14:paraId="463E90F5" w14:textId="77777777" w:rsidR="00246E2B" w:rsidRDefault="00246E2B" w:rsidP="00246E2B">
            <w:pPr>
              <w:pStyle w:val="FootnoteText"/>
            </w:pPr>
            <w:r>
              <w:t>Sorcerer</w:t>
            </w:r>
          </w:p>
        </w:tc>
        <w:tc>
          <w:tcPr>
            <w:tcW w:w="1200" w:type="dxa"/>
            <w:tcBorders>
              <w:top w:val="single" w:sz="4" w:space="0" w:color="auto"/>
              <w:left w:val="single" w:sz="12" w:space="0" w:color="auto"/>
              <w:bottom w:val="single" w:sz="4" w:space="0" w:color="auto"/>
              <w:right w:val="single" w:sz="4" w:space="0" w:color="auto"/>
            </w:tcBorders>
            <w:shd w:val="clear" w:color="auto" w:fill="auto"/>
            <w:vAlign w:val="center"/>
          </w:tcPr>
          <w:p w14:paraId="694BD9B9" w14:textId="77777777" w:rsidR="00246E2B" w:rsidRDefault="00246E2B">
            <w:pPr>
              <w:pStyle w:val="FootnoteText"/>
              <w:ind w:left="43" w:right="-37" w:hanging="72"/>
              <w:rPr>
                <w:sz w:val="14"/>
                <w:szCs w:val="14"/>
              </w:rPr>
            </w:pPr>
            <w:r>
              <w:rPr>
                <w:sz w:val="14"/>
                <w:szCs w:val="14"/>
              </w:rPr>
              <w:t>Rage Casting</w:t>
            </w:r>
          </w:p>
          <w:p w14:paraId="1DEC7C6E"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146E42DC" w14:textId="77777777" w:rsidR="00246E2B" w:rsidRDefault="00246E2B">
            <w:pPr>
              <w:pStyle w:val="FootnoteText"/>
              <w:ind w:left="43" w:right="-190" w:hanging="72"/>
              <w:rPr>
                <w:sz w:val="13"/>
                <w:szCs w:val="13"/>
              </w:rPr>
            </w:pPr>
            <w:r>
              <w:rPr>
                <w:sz w:val="13"/>
                <w:szCs w:val="13"/>
              </w:rPr>
              <w:t>Practiced Spellcaster</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65079C8E" w14:textId="77777777" w:rsidR="00246E2B" w:rsidRDefault="00246E2B">
            <w:pPr>
              <w:pStyle w:val="FootnoteText"/>
              <w:ind w:left="43" w:right="-37" w:hanging="72"/>
              <w:rPr>
                <w:sz w:val="14"/>
                <w:szCs w:val="14"/>
              </w:rPr>
            </w:pPr>
            <w:r>
              <w:rPr>
                <w:sz w:val="14"/>
                <w:szCs w:val="14"/>
              </w:rPr>
              <w:t xml:space="preserve">Aligned Theurgy </w:t>
            </w:r>
          </w:p>
          <w:p w14:paraId="700DDAFC" w14:textId="77777777" w:rsidR="00246E2B" w:rsidRDefault="00246E2B">
            <w:pPr>
              <w:pStyle w:val="FootnoteText"/>
              <w:ind w:left="43" w:right="-37" w:hanging="72"/>
              <w:rPr>
                <w:sz w:val="14"/>
                <w:szCs w:val="14"/>
              </w:rPr>
            </w:pPr>
            <w:r>
              <w:rPr>
                <w:sz w:val="14"/>
                <w:szCs w:val="14"/>
              </w:rPr>
              <w:t>Alternative Source Spell</w:t>
            </w:r>
          </w:p>
          <w:p w14:paraId="5E96E8DC" w14:textId="77777777" w:rsidR="00246E2B" w:rsidRDefault="00246E2B">
            <w:pPr>
              <w:pStyle w:val="FootnoteText"/>
              <w:ind w:left="43" w:right="-204" w:hanging="72"/>
              <w:rPr>
                <w:sz w:val="14"/>
                <w:szCs w:val="14"/>
              </w:rPr>
            </w:pPr>
            <w:r>
              <w:rPr>
                <w:sz w:val="14"/>
                <w:szCs w:val="14"/>
              </w:rPr>
              <w:t>Elemental Theurgy</w:t>
            </w:r>
          </w:p>
          <w:p w14:paraId="5E702EBD" w14:textId="77777777" w:rsidR="00246E2B" w:rsidRDefault="00246E2B">
            <w:pPr>
              <w:pStyle w:val="FootnoteText"/>
              <w:ind w:left="43" w:right="-190" w:hanging="72"/>
              <w:rPr>
                <w:sz w:val="13"/>
                <w:szCs w:val="13"/>
              </w:rPr>
            </w:pPr>
            <w:r>
              <w:rPr>
                <w:sz w:val="13"/>
                <w:szCs w:val="13"/>
              </w:rPr>
              <w:t>Practiced Spellcaster</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14:paraId="10BDFB4E" w14:textId="77777777" w:rsidR="00246E2B" w:rsidRDefault="00246E2B">
            <w:pPr>
              <w:pStyle w:val="FootnoteText"/>
              <w:ind w:left="43" w:right="-37" w:hanging="72"/>
              <w:rPr>
                <w:sz w:val="14"/>
                <w:szCs w:val="14"/>
              </w:rPr>
            </w:pPr>
            <w:r>
              <w:rPr>
                <w:sz w:val="14"/>
                <w:szCs w:val="14"/>
              </w:rPr>
              <w:t>Alternative Source Spell</w:t>
            </w:r>
          </w:p>
          <w:p w14:paraId="635E8F5D" w14:textId="77777777" w:rsidR="00246E2B" w:rsidRDefault="00246E2B">
            <w:pPr>
              <w:pStyle w:val="FootnoteText"/>
              <w:ind w:left="43" w:right="-37" w:hanging="72"/>
              <w:rPr>
                <w:sz w:val="14"/>
                <w:szCs w:val="14"/>
              </w:rPr>
            </w:pPr>
            <w:r>
              <w:rPr>
                <w:sz w:val="14"/>
                <w:szCs w:val="14"/>
              </w:rPr>
              <w:t>Druidic Theurgy</w:t>
            </w:r>
          </w:p>
          <w:p w14:paraId="3DAECD2F" w14:textId="77777777" w:rsidR="00246E2B" w:rsidRDefault="00246E2B">
            <w:pPr>
              <w:pStyle w:val="FootnoteText"/>
              <w:ind w:left="43" w:right="-190" w:hanging="72"/>
              <w:rPr>
                <w:sz w:val="13"/>
                <w:szCs w:val="13"/>
              </w:rPr>
            </w:pPr>
            <w:r>
              <w:rPr>
                <w:sz w:val="13"/>
                <w:szCs w:val="13"/>
              </w:rPr>
              <w:t>Practiced Spellcaster</w:t>
            </w:r>
          </w:p>
          <w:p w14:paraId="76025B36" w14:textId="77777777" w:rsidR="00246E2B" w:rsidRDefault="00246E2B">
            <w:pPr>
              <w:pStyle w:val="FootnoteText"/>
              <w:ind w:left="43" w:right="-37" w:hanging="72"/>
              <w:rPr>
                <w:sz w:val="14"/>
                <w:szCs w:val="14"/>
              </w:rPr>
            </w:pPr>
            <w:r>
              <w:rPr>
                <w:sz w:val="14"/>
                <w:szCs w:val="14"/>
              </w:rPr>
              <w:t>Theurgic Bond</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3723056" w14:textId="77777777" w:rsidR="00246E2B" w:rsidRDefault="00246E2B">
            <w:pPr>
              <w:pStyle w:val="FootnoteText"/>
              <w:ind w:left="43" w:right="-37" w:hanging="72"/>
              <w:rPr>
                <w:sz w:val="14"/>
                <w:szCs w:val="14"/>
              </w:rPr>
            </w:pPr>
            <w:r>
              <w:rPr>
                <w:sz w:val="14"/>
                <w:szCs w:val="14"/>
              </w:rPr>
              <w:t>Ascetic Mage</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5EB527AF" w14:textId="77777777" w:rsidR="00246E2B" w:rsidRDefault="00246E2B">
            <w:pPr>
              <w:pStyle w:val="FootnoteText"/>
              <w:ind w:left="43" w:right="-37" w:hanging="72"/>
              <w:rPr>
                <w:sz w:val="14"/>
                <w:szCs w:val="14"/>
              </w:rPr>
            </w:pPr>
            <w:r>
              <w:rPr>
                <w:sz w:val="14"/>
                <w:szCs w:val="14"/>
              </w:rPr>
              <w:t>Alternative Source Spell</w:t>
            </w:r>
          </w:p>
          <w:p w14:paraId="66C0599C" w14:textId="77777777" w:rsidR="00246E2B" w:rsidRDefault="00246E2B">
            <w:pPr>
              <w:pStyle w:val="FootnoteText"/>
              <w:ind w:left="43" w:right="-190" w:hanging="72"/>
              <w:rPr>
                <w:sz w:val="13"/>
                <w:szCs w:val="13"/>
              </w:rPr>
            </w:pPr>
            <w:r>
              <w:rPr>
                <w:sz w:val="13"/>
                <w:szCs w:val="13"/>
              </w:rPr>
              <w:t>Practiced Spellcaster</w:t>
            </w:r>
          </w:p>
          <w:p w14:paraId="7C3AAB3B" w14:textId="77777777" w:rsidR="00246E2B" w:rsidRDefault="00246E2B">
            <w:pPr>
              <w:pStyle w:val="FootnoteText"/>
              <w:ind w:left="43" w:right="-37" w:hanging="72"/>
              <w:rPr>
                <w:sz w:val="14"/>
                <w:szCs w:val="14"/>
              </w:rPr>
            </w:pPr>
            <w:r>
              <w:rPr>
                <w:sz w:val="14"/>
                <w:szCs w:val="14"/>
              </w:rPr>
              <w:t>Theurgic Mount</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14:paraId="71C7F669" w14:textId="77777777" w:rsidR="00246E2B" w:rsidRDefault="00246E2B">
            <w:pPr>
              <w:pStyle w:val="FootnoteText"/>
              <w:ind w:left="43" w:right="-37" w:hanging="72"/>
              <w:rPr>
                <w:sz w:val="14"/>
                <w:szCs w:val="14"/>
              </w:rPr>
            </w:pPr>
            <w:r>
              <w:rPr>
                <w:sz w:val="14"/>
                <w:szCs w:val="14"/>
              </w:rPr>
              <w:t>Alternative Source Spell</w:t>
            </w:r>
          </w:p>
          <w:p w14:paraId="1F44FD47" w14:textId="77777777" w:rsidR="00246E2B" w:rsidRDefault="00246E2B">
            <w:pPr>
              <w:pStyle w:val="FootnoteText"/>
              <w:ind w:left="43" w:right="-190" w:hanging="72"/>
              <w:rPr>
                <w:sz w:val="13"/>
                <w:szCs w:val="13"/>
              </w:rPr>
            </w:pPr>
            <w:r>
              <w:rPr>
                <w:sz w:val="13"/>
                <w:szCs w:val="13"/>
              </w:rPr>
              <w:t>Practiced Spellcaster</w:t>
            </w:r>
          </w:p>
          <w:p w14:paraId="34B54C42" w14:textId="77777777" w:rsidR="00246E2B" w:rsidRDefault="00246E2B">
            <w:pPr>
              <w:pStyle w:val="FootnoteText"/>
              <w:ind w:left="43" w:right="-37" w:hanging="72"/>
              <w:rPr>
                <w:sz w:val="14"/>
                <w:szCs w:val="14"/>
              </w:rPr>
            </w:pPr>
            <w:r>
              <w:rPr>
                <w:sz w:val="14"/>
                <w:szCs w:val="14"/>
              </w:rPr>
              <w:t>Theurgic Bond</w:t>
            </w:r>
          </w:p>
        </w:tc>
        <w:tc>
          <w:tcPr>
            <w:tcW w:w="1201" w:type="dxa"/>
            <w:tcBorders>
              <w:top w:val="single" w:sz="4" w:space="0" w:color="auto"/>
              <w:left w:val="single" w:sz="4" w:space="0" w:color="auto"/>
              <w:bottom w:val="single" w:sz="4" w:space="0" w:color="auto"/>
              <w:right w:val="single" w:sz="12" w:space="0" w:color="auto"/>
            </w:tcBorders>
            <w:shd w:val="clear" w:color="auto" w:fill="auto"/>
            <w:vAlign w:val="center"/>
          </w:tcPr>
          <w:p w14:paraId="2A3B540C" w14:textId="77777777" w:rsidR="00246E2B" w:rsidRDefault="00246E2B">
            <w:pPr>
              <w:pStyle w:val="FootnoteText"/>
              <w:ind w:left="43" w:right="-37" w:hanging="72"/>
              <w:rPr>
                <w:sz w:val="14"/>
                <w:szCs w:val="14"/>
              </w:rPr>
            </w:pPr>
            <w:r>
              <w:rPr>
                <w:sz w:val="14"/>
                <w:szCs w:val="14"/>
              </w:rPr>
              <w:t>Razing Strike</w:t>
            </w:r>
          </w:p>
        </w:tc>
      </w:tr>
      <w:tr w:rsidR="00000000" w14:paraId="5E207C9D" w14:textId="77777777">
        <w:trPr>
          <w:cantSplit/>
          <w:trHeight w:val="803"/>
        </w:trPr>
        <w:tc>
          <w:tcPr>
            <w:tcW w:w="838" w:type="dxa"/>
            <w:tcBorders>
              <w:bottom w:val="single" w:sz="12" w:space="0" w:color="auto"/>
              <w:right w:val="single" w:sz="12" w:space="0" w:color="auto"/>
            </w:tcBorders>
            <w:shd w:val="clear" w:color="auto" w:fill="auto"/>
            <w:vAlign w:val="center"/>
          </w:tcPr>
          <w:p w14:paraId="3C7E8564" w14:textId="77777777" w:rsidR="00246E2B" w:rsidRDefault="00246E2B" w:rsidP="00246E2B">
            <w:pPr>
              <w:pStyle w:val="FootnoteText"/>
            </w:pPr>
            <w:r>
              <w:t>Wizard</w:t>
            </w:r>
          </w:p>
        </w:tc>
        <w:tc>
          <w:tcPr>
            <w:tcW w:w="1200" w:type="dxa"/>
            <w:tcBorders>
              <w:top w:val="single" w:sz="4" w:space="0" w:color="auto"/>
              <w:left w:val="single" w:sz="12" w:space="0" w:color="auto"/>
              <w:bottom w:val="single" w:sz="12" w:space="0" w:color="auto"/>
              <w:right w:val="single" w:sz="4" w:space="0" w:color="auto"/>
            </w:tcBorders>
            <w:shd w:val="clear" w:color="auto" w:fill="auto"/>
            <w:vAlign w:val="center"/>
          </w:tcPr>
          <w:p w14:paraId="5CD02511" w14:textId="77777777" w:rsidR="00246E2B" w:rsidRDefault="00246E2B">
            <w:pPr>
              <w:pStyle w:val="FootnoteText"/>
              <w:ind w:left="43" w:right="-37" w:hanging="72"/>
              <w:rPr>
                <w:sz w:val="14"/>
                <w:szCs w:val="14"/>
              </w:rPr>
            </w:pPr>
            <w:r>
              <w:rPr>
                <w:sz w:val="14"/>
                <w:szCs w:val="14"/>
              </w:rPr>
              <w:t>Rage Casting</w:t>
            </w:r>
          </w:p>
          <w:p w14:paraId="382AF1EA" w14:textId="77777777" w:rsidR="00246E2B" w:rsidRDefault="00246E2B">
            <w:pPr>
              <w:pStyle w:val="FootnoteText"/>
              <w:ind w:left="43" w:right="-37" w:hanging="72"/>
              <w:rPr>
                <w:sz w:val="14"/>
                <w:szCs w:val="14"/>
              </w:rPr>
            </w:pPr>
            <w:r>
              <w:rPr>
                <w:sz w:val="14"/>
                <w:szCs w:val="14"/>
              </w:rPr>
              <w:t>Raging Spell Penetration</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628F77B2" w14:textId="77777777" w:rsidR="00246E2B" w:rsidRDefault="00246E2B">
            <w:pPr>
              <w:pStyle w:val="FootnoteText"/>
              <w:ind w:left="43" w:right="-190" w:hanging="72"/>
              <w:rPr>
                <w:sz w:val="13"/>
                <w:szCs w:val="13"/>
              </w:rPr>
            </w:pPr>
            <w:r>
              <w:rPr>
                <w:sz w:val="13"/>
                <w:szCs w:val="13"/>
              </w:rPr>
              <w:t>Practiced Spellcaster</w:t>
            </w:r>
          </w:p>
          <w:p w14:paraId="34EFD1C3" w14:textId="77777777" w:rsidR="00246E2B" w:rsidRDefault="00246E2B">
            <w:pPr>
              <w:pStyle w:val="FootnoteText"/>
              <w:ind w:left="43" w:right="-110"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6F4F0778" w14:textId="77777777" w:rsidR="00246E2B" w:rsidRDefault="00246E2B">
            <w:pPr>
              <w:pStyle w:val="FootnoteText"/>
              <w:ind w:left="43" w:right="-37" w:hanging="72"/>
              <w:rPr>
                <w:sz w:val="14"/>
                <w:szCs w:val="14"/>
              </w:rPr>
            </w:pPr>
            <w:r>
              <w:rPr>
                <w:sz w:val="14"/>
                <w:szCs w:val="14"/>
              </w:rPr>
              <w:t xml:space="preserve">Aligned Theurgy </w:t>
            </w:r>
          </w:p>
          <w:p w14:paraId="45DE7A6F" w14:textId="77777777" w:rsidR="00246E2B" w:rsidRDefault="00246E2B">
            <w:pPr>
              <w:pStyle w:val="FootnoteText"/>
              <w:ind w:left="43" w:right="-37" w:hanging="72"/>
              <w:rPr>
                <w:sz w:val="14"/>
                <w:szCs w:val="14"/>
              </w:rPr>
            </w:pPr>
            <w:r>
              <w:rPr>
                <w:sz w:val="14"/>
                <w:szCs w:val="14"/>
              </w:rPr>
              <w:t>Alternative Source Spell</w:t>
            </w:r>
          </w:p>
          <w:p w14:paraId="030BC746" w14:textId="77777777" w:rsidR="00246E2B" w:rsidRDefault="00246E2B">
            <w:pPr>
              <w:pStyle w:val="FootnoteText"/>
              <w:ind w:left="43" w:right="-204" w:hanging="72"/>
              <w:rPr>
                <w:sz w:val="14"/>
                <w:szCs w:val="14"/>
              </w:rPr>
            </w:pPr>
            <w:r>
              <w:rPr>
                <w:sz w:val="14"/>
                <w:szCs w:val="14"/>
              </w:rPr>
              <w:t>Elemental Theurgy</w:t>
            </w:r>
          </w:p>
          <w:p w14:paraId="75E87ED3" w14:textId="77777777" w:rsidR="00246E2B" w:rsidRDefault="00246E2B">
            <w:pPr>
              <w:pStyle w:val="FootnoteText"/>
              <w:ind w:left="43" w:right="-190" w:hanging="72"/>
              <w:rPr>
                <w:sz w:val="13"/>
                <w:szCs w:val="13"/>
              </w:rPr>
            </w:pPr>
            <w:r>
              <w:rPr>
                <w:sz w:val="13"/>
                <w:szCs w:val="13"/>
              </w:rPr>
              <w:t>Practiced Spellcaster</w:t>
            </w:r>
          </w:p>
          <w:p w14:paraId="73565FE9" w14:textId="77777777" w:rsidR="00246E2B" w:rsidRDefault="00246E2B">
            <w:pPr>
              <w:pStyle w:val="FootnoteText"/>
              <w:ind w:left="43" w:right="-204" w:hanging="72"/>
              <w:rPr>
                <w:sz w:val="14"/>
                <w:szCs w:val="14"/>
              </w:rPr>
            </w:pPr>
            <w:r>
              <w:rPr>
                <w:sz w:val="14"/>
                <w:szCs w:val="14"/>
              </w:rPr>
              <w:t>Theurgic Specialist</w:t>
            </w:r>
          </w:p>
        </w:tc>
        <w:tc>
          <w:tcPr>
            <w:tcW w:w="1201" w:type="dxa"/>
            <w:tcBorders>
              <w:top w:val="single" w:sz="4" w:space="0" w:color="auto"/>
              <w:left w:val="single" w:sz="4" w:space="0" w:color="auto"/>
              <w:bottom w:val="single" w:sz="12" w:space="0" w:color="auto"/>
              <w:right w:val="single" w:sz="4" w:space="0" w:color="auto"/>
            </w:tcBorders>
            <w:shd w:val="clear" w:color="auto" w:fill="auto"/>
            <w:vAlign w:val="center"/>
          </w:tcPr>
          <w:p w14:paraId="53AA56C5" w14:textId="77777777" w:rsidR="00246E2B" w:rsidRDefault="00246E2B">
            <w:pPr>
              <w:pStyle w:val="FootnoteText"/>
              <w:ind w:left="43" w:right="-37" w:hanging="72"/>
              <w:rPr>
                <w:sz w:val="14"/>
                <w:szCs w:val="14"/>
              </w:rPr>
            </w:pPr>
            <w:r>
              <w:rPr>
                <w:sz w:val="14"/>
                <w:szCs w:val="14"/>
              </w:rPr>
              <w:t>Alternative Source Spell</w:t>
            </w:r>
          </w:p>
          <w:p w14:paraId="48CF9769" w14:textId="77777777" w:rsidR="00246E2B" w:rsidRDefault="00246E2B">
            <w:pPr>
              <w:pStyle w:val="FootnoteText"/>
              <w:ind w:left="43" w:right="-37" w:hanging="72"/>
              <w:rPr>
                <w:sz w:val="14"/>
                <w:szCs w:val="14"/>
              </w:rPr>
            </w:pPr>
            <w:r>
              <w:rPr>
                <w:sz w:val="14"/>
                <w:szCs w:val="14"/>
              </w:rPr>
              <w:t xml:space="preserve">Druidic Theurgy </w:t>
            </w:r>
          </w:p>
          <w:p w14:paraId="5EF07ACC" w14:textId="77777777" w:rsidR="00246E2B" w:rsidRDefault="00246E2B">
            <w:pPr>
              <w:pStyle w:val="FootnoteText"/>
              <w:ind w:left="43" w:right="-190" w:hanging="72"/>
              <w:rPr>
                <w:sz w:val="13"/>
                <w:szCs w:val="13"/>
              </w:rPr>
            </w:pPr>
            <w:r>
              <w:rPr>
                <w:sz w:val="13"/>
                <w:szCs w:val="13"/>
              </w:rPr>
              <w:t>Practiced Spellcaster</w:t>
            </w:r>
          </w:p>
          <w:p w14:paraId="4AA3D447" w14:textId="77777777" w:rsidR="00246E2B" w:rsidRDefault="00246E2B">
            <w:pPr>
              <w:pStyle w:val="FootnoteText"/>
              <w:ind w:left="43" w:right="-37" w:hanging="72"/>
              <w:rPr>
                <w:sz w:val="14"/>
                <w:szCs w:val="14"/>
              </w:rPr>
            </w:pPr>
            <w:r>
              <w:rPr>
                <w:sz w:val="14"/>
                <w:szCs w:val="14"/>
              </w:rPr>
              <w:t>Theurgic Bond</w:t>
            </w:r>
          </w:p>
          <w:p w14:paraId="0A137E6A" w14:textId="77777777" w:rsidR="00246E2B" w:rsidRDefault="00246E2B">
            <w:pPr>
              <w:pStyle w:val="FootnoteText"/>
              <w:ind w:left="43" w:right="-229"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28E55B16" w14:textId="77777777" w:rsidR="00246E2B" w:rsidRDefault="00246E2B">
            <w:pPr>
              <w:pStyle w:val="FootnoteText"/>
              <w:ind w:left="43" w:right="-37" w:hanging="72"/>
              <w:rPr>
                <w:sz w:val="14"/>
                <w:szCs w:val="14"/>
              </w:rPr>
            </w:pP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01E425C6" w14:textId="77777777" w:rsidR="00246E2B" w:rsidRDefault="00246E2B">
            <w:pPr>
              <w:pStyle w:val="FootnoteText"/>
              <w:ind w:left="43" w:right="-37" w:hanging="72"/>
              <w:rPr>
                <w:sz w:val="14"/>
                <w:szCs w:val="14"/>
              </w:rPr>
            </w:pPr>
            <w:r>
              <w:rPr>
                <w:sz w:val="14"/>
                <w:szCs w:val="14"/>
              </w:rPr>
              <w:t>Alternative Source Spell</w:t>
            </w:r>
          </w:p>
          <w:p w14:paraId="2889DB0C" w14:textId="77777777" w:rsidR="00246E2B" w:rsidRDefault="00246E2B">
            <w:pPr>
              <w:pStyle w:val="FootnoteText"/>
              <w:ind w:left="43" w:right="-190" w:hanging="72"/>
              <w:rPr>
                <w:sz w:val="13"/>
                <w:szCs w:val="13"/>
              </w:rPr>
            </w:pPr>
            <w:r>
              <w:rPr>
                <w:sz w:val="13"/>
                <w:szCs w:val="13"/>
              </w:rPr>
              <w:t>Practiced Spellcaster</w:t>
            </w:r>
          </w:p>
          <w:p w14:paraId="4BA52517" w14:textId="77777777" w:rsidR="00246E2B" w:rsidRDefault="00246E2B">
            <w:pPr>
              <w:pStyle w:val="FootnoteText"/>
              <w:ind w:left="43" w:right="-37" w:hanging="72"/>
              <w:rPr>
                <w:sz w:val="14"/>
                <w:szCs w:val="14"/>
              </w:rPr>
            </w:pPr>
            <w:r>
              <w:rPr>
                <w:sz w:val="14"/>
                <w:szCs w:val="14"/>
              </w:rPr>
              <w:t>Theurgic Mount</w:t>
            </w:r>
          </w:p>
          <w:p w14:paraId="198CCA03" w14:textId="77777777" w:rsidR="00246E2B" w:rsidRDefault="00246E2B">
            <w:pPr>
              <w:pStyle w:val="FootnoteText"/>
              <w:ind w:left="43" w:right="-169" w:hanging="72"/>
              <w:rPr>
                <w:sz w:val="14"/>
                <w:szCs w:val="14"/>
              </w:rPr>
            </w:pPr>
            <w:r>
              <w:rPr>
                <w:sz w:val="14"/>
                <w:szCs w:val="14"/>
              </w:rPr>
              <w:t>Theurgic Specialist</w:t>
            </w:r>
          </w:p>
        </w:tc>
        <w:tc>
          <w:tcPr>
            <w:tcW w:w="1200" w:type="dxa"/>
            <w:tcBorders>
              <w:top w:val="single" w:sz="4" w:space="0" w:color="auto"/>
              <w:left w:val="single" w:sz="4" w:space="0" w:color="auto"/>
              <w:bottom w:val="single" w:sz="12" w:space="0" w:color="auto"/>
              <w:right w:val="single" w:sz="4" w:space="0" w:color="auto"/>
            </w:tcBorders>
            <w:shd w:val="clear" w:color="auto" w:fill="auto"/>
            <w:vAlign w:val="center"/>
          </w:tcPr>
          <w:p w14:paraId="492E82B9" w14:textId="77777777" w:rsidR="00246E2B" w:rsidRDefault="00246E2B">
            <w:pPr>
              <w:pStyle w:val="FootnoteText"/>
              <w:ind w:left="43" w:right="-37" w:hanging="72"/>
              <w:rPr>
                <w:sz w:val="14"/>
                <w:szCs w:val="14"/>
              </w:rPr>
            </w:pPr>
            <w:r>
              <w:rPr>
                <w:sz w:val="14"/>
                <w:szCs w:val="14"/>
              </w:rPr>
              <w:t>Alternative Source Spell</w:t>
            </w:r>
          </w:p>
          <w:p w14:paraId="1859BE70" w14:textId="77777777" w:rsidR="00246E2B" w:rsidRDefault="00246E2B">
            <w:pPr>
              <w:pStyle w:val="FootnoteText"/>
              <w:ind w:left="43" w:right="-190" w:hanging="72"/>
              <w:rPr>
                <w:sz w:val="13"/>
                <w:szCs w:val="13"/>
              </w:rPr>
            </w:pPr>
            <w:r>
              <w:rPr>
                <w:sz w:val="13"/>
                <w:szCs w:val="13"/>
              </w:rPr>
              <w:t>Practiced Spellcaster</w:t>
            </w:r>
          </w:p>
          <w:p w14:paraId="45EB9040" w14:textId="77777777" w:rsidR="00246E2B" w:rsidRDefault="00246E2B">
            <w:pPr>
              <w:pStyle w:val="FootnoteText"/>
              <w:ind w:left="43" w:right="-37" w:hanging="72"/>
              <w:rPr>
                <w:sz w:val="14"/>
                <w:szCs w:val="14"/>
              </w:rPr>
            </w:pPr>
            <w:r>
              <w:rPr>
                <w:sz w:val="14"/>
                <w:szCs w:val="14"/>
              </w:rPr>
              <w:t>Theurgic Bond</w:t>
            </w:r>
          </w:p>
          <w:p w14:paraId="7909BE9D" w14:textId="77777777" w:rsidR="00246E2B" w:rsidRDefault="00246E2B">
            <w:pPr>
              <w:pStyle w:val="FootnoteText"/>
              <w:ind w:left="43" w:right="-229" w:hanging="72"/>
              <w:rPr>
                <w:sz w:val="14"/>
                <w:szCs w:val="14"/>
              </w:rPr>
            </w:pPr>
            <w:r>
              <w:rPr>
                <w:sz w:val="14"/>
                <w:szCs w:val="14"/>
              </w:rPr>
              <w:t>Theurgic Specialist</w:t>
            </w:r>
          </w:p>
        </w:tc>
        <w:tc>
          <w:tcPr>
            <w:tcW w:w="1201" w:type="dxa"/>
            <w:tcBorders>
              <w:top w:val="single" w:sz="4" w:space="0" w:color="auto"/>
              <w:left w:val="single" w:sz="4" w:space="0" w:color="auto"/>
              <w:bottom w:val="single" w:sz="12" w:space="0" w:color="auto"/>
              <w:right w:val="single" w:sz="12" w:space="0" w:color="auto"/>
            </w:tcBorders>
            <w:shd w:val="clear" w:color="auto" w:fill="auto"/>
            <w:vAlign w:val="center"/>
          </w:tcPr>
          <w:p w14:paraId="05E2854D" w14:textId="77777777" w:rsidR="00246E2B" w:rsidRDefault="00246E2B">
            <w:pPr>
              <w:pStyle w:val="FootnoteText"/>
              <w:ind w:left="43" w:right="-37" w:hanging="72"/>
              <w:rPr>
                <w:sz w:val="14"/>
                <w:szCs w:val="14"/>
              </w:rPr>
            </w:pPr>
            <w:r>
              <w:rPr>
                <w:sz w:val="14"/>
                <w:szCs w:val="14"/>
              </w:rPr>
              <w:t>Razing Strike</w:t>
            </w:r>
          </w:p>
        </w:tc>
      </w:tr>
    </w:tbl>
    <w:p w14:paraId="1F59823B" w14:textId="77777777" w:rsidR="00246E2B" w:rsidRPr="00D009E3" w:rsidRDefault="00246E2B" w:rsidP="00246E2B">
      <w:pPr>
        <w:pStyle w:val="Normal8pt"/>
      </w:pPr>
    </w:p>
    <w:p w14:paraId="47E5DA30" w14:textId="77777777" w:rsidR="00246E2B" w:rsidRDefault="00246E2B" w:rsidP="00246E2B">
      <w:pPr>
        <w:pStyle w:val="Normal8pt"/>
      </w:pPr>
      <w:r w:rsidRPr="00D009E3">
        <w:t>// eop</w:t>
      </w:r>
    </w:p>
    <w:p w14:paraId="57F04B96" w14:textId="77777777" w:rsidR="00246E2B" w:rsidRDefault="00246E2B" w:rsidP="00246E2B">
      <w:pPr>
        <w:pStyle w:val="Normal8pt"/>
        <w:sectPr w:rsidR="00246E2B">
          <w:footerReference w:type="default" r:id="rId17"/>
          <w:pgSz w:w="12240" w:h="15840" w:code="1"/>
          <w:pgMar w:top="1080" w:right="864" w:bottom="1080" w:left="864" w:header="720" w:footer="720" w:gutter="0"/>
          <w:cols w:space="720"/>
          <w:docGrid w:linePitch="360"/>
        </w:sectPr>
      </w:pPr>
    </w:p>
    <w:p w14:paraId="3890A5C4" w14:textId="77777777" w:rsidR="00246E2B" w:rsidRPr="00E90B19" w:rsidRDefault="00246E2B" w:rsidP="00246E2B">
      <w:pPr>
        <w:pStyle w:val="Normal8pt"/>
        <w:rPr>
          <w:sz w:val="20"/>
          <w:szCs w:val="20"/>
          <w:u w:val="single"/>
        </w:rPr>
      </w:pPr>
      <w:r w:rsidRPr="00E90B19">
        <w:rPr>
          <w:sz w:val="20"/>
          <w:szCs w:val="20"/>
          <w:u w:val="single"/>
        </w:rPr>
        <w:lastRenderedPageBreak/>
        <w:t xml:space="preserve">Table of Multiclassing Feats </w:t>
      </w:r>
    </w:p>
    <w:p w14:paraId="203415BD" w14:textId="77777777" w:rsidR="00246E2B" w:rsidRDefault="00246E2B" w:rsidP="00246E2B">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838"/>
        <w:gridCol w:w="1284"/>
        <w:gridCol w:w="1284"/>
        <w:gridCol w:w="1284"/>
        <w:gridCol w:w="1284"/>
        <w:gridCol w:w="1285"/>
        <w:gridCol w:w="1284"/>
        <w:gridCol w:w="1284"/>
        <w:gridCol w:w="1284"/>
        <w:gridCol w:w="1284"/>
        <w:gridCol w:w="1285"/>
      </w:tblGrid>
      <w:tr w:rsidR="00000000" w14:paraId="364C8443" w14:textId="77777777">
        <w:trPr>
          <w:cantSplit/>
          <w:tblHeader/>
        </w:trPr>
        <w:tc>
          <w:tcPr>
            <w:tcW w:w="838" w:type="dxa"/>
            <w:tcBorders>
              <w:top w:val="single" w:sz="12" w:space="0" w:color="auto"/>
              <w:bottom w:val="single" w:sz="12" w:space="0" w:color="auto"/>
              <w:right w:val="single" w:sz="12" w:space="0" w:color="auto"/>
            </w:tcBorders>
            <w:shd w:val="clear" w:color="auto" w:fill="auto"/>
            <w:vAlign w:val="center"/>
          </w:tcPr>
          <w:p w14:paraId="0932BCB8" w14:textId="77777777" w:rsidR="00246E2B" w:rsidRDefault="00246E2B" w:rsidP="00246E2B">
            <w:pPr>
              <w:pStyle w:val="FootnoteText"/>
            </w:pPr>
          </w:p>
        </w:tc>
        <w:tc>
          <w:tcPr>
            <w:tcW w:w="1284" w:type="dxa"/>
            <w:tcBorders>
              <w:top w:val="single" w:sz="12" w:space="0" w:color="auto"/>
              <w:left w:val="single" w:sz="12" w:space="0" w:color="auto"/>
              <w:bottom w:val="single" w:sz="12" w:space="0" w:color="auto"/>
            </w:tcBorders>
            <w:shd w:val="clear" w:color="auto" w:fill="auto"/>
            <w:vAlign w:val="center"/>
          </w:tcPr>
          <w:p w14:paraId="7A7E9623" w14:textId="77777777" w:rsidR="00246E2B" w:rsidRDefault="00246E2B">
            <w:pPr>
              <w:pStyle w:val="FootnoteText"/>
              <w:jc w:val="center"/>
            </w:pPr>
            <w:r>
              <w:t>Barbarian</w:t>
            </w:r>
          </w:p>
        </w:tc>
        <w:tc>
          <w:tcPr>
            <w:tcW w:w="1284" w:type="dxa"/>
            <w:tcBorders>
              <w:top w:val="single" w:sz="12" w:space="0" w:color="auto"/>
              <w:bottom w:val="single" w:sz="12" w:space="0" w:color="auto"/>
            </w:tcBorders>
            <w:shd w:val="clear" w:color="auto" w:fill="auto"/>
            <w:vAlign w:val="center"/>
          </w:tcPr>
          <w:p w14:paraId="6552BEDD" w14:textId="77777777" w:rsidR="00246E2B" w:rsidRDefault="00246E2B">
            <w:pPr>
              <w:pStyle w:val="FootnoteText"/>
              <w:jc w:val="center"/>
            </w:pPr>
            <w:r>
              <w:t>Bard</w:t>
            </w:r>
          </w:p>
        </w:tc>
        <w:tc>
          <w:tcPr>
            <w:tcW w:w="1284" w:type="dxa"/>
            <w:tcBorders>
              <w:top w:val="single" w:sz="12" w:space="0" w:color="auto"/>
              <w:bottom w:val="single" w:sz="12" w:space="0" w:color="auto"/>
            </w:tcBorders>
            <w:shd w:val="clear" w:color="auto" w:fill="auto"/>
            <w:vAlign w:val="center"/>
          </w:tcPr>
          <w:p w14:paraId="327111C2" w14:textId="77777777" w:rsidR="00246E2B" w:rsidRDefault="00246E2B">
            <w:pPr>
              <w:pStyle w:val="FootnoteText"/>
              <w:jc w:val="center"/>
            </w:pPr>
            <w:r>
              <w:t>Cleric</w:t>
            </w:r>
          </w:p>
        </w:tc>
        <w:tc>
          <w:tcPr>
            <w:tcW w:w="1284" w:type="dxa"/>
            <w:tcBorders>
              <w:top w:val="single" w:sz="12" w:space="0" w:color="auto"/>
              <w:bottom w:val="single" w:sz="12" w:space="0" w:color="auto"/>
            </w:tcBorders>
            <w:shd w:val="clear" w:color="auto" w:fill="auto"/>
            <w:vAlign w:val="center"/>
          </w:tcPr>
          <w:p w14:paraId="36C3016A" w14:textId="77777777" w:rsidR="00246E2B" w:rsidRDefault="00246E2B">
            <w:pPr>
              <w:pStyle w:val="FootnoteText"/>
              <w:jc w:val="center"/>
            </w:pPr>
            <w:r>
              <w:t>Druid</w:t>
            </w:r>
          </w:p>
        </w:tc>
        <w:tc>
          <w:tcPr>
            <w:tcW w:w="1285" w:type="dxa"/>
            <w:tcBorders>
              <w:top w:val="single" w:sz="12" w:space="0" w:color="auto"/>
              <w:bottom w:val="single" w:sz="12" w:space="0" w:color="auto"/>
            </w:tcBorders>
            <w:shd w:val="clear" w:color="auto" w:fill="auto"/>
            <w:vAlign w:val="center"/>
          </w:tcPr>
          <w:p w14:paraId="721A135A" w14:textId="77777777" w:rsidR="00246E2B" w:rsidRDefault="00246E2B">
            <w:pPr>
              <w:pStyle w:val="FootnoteText"/>
              <w:jc w:val="center"/>
            </w:pPr>
            <w:r>
              <w:t>Monk</w:t>
            </w:r>
          </w:p>
        </w:tc>
        <w:tc>
          <w:tcPr>
            <w:tcW w:w="1284" w:type="dxa"/>
            <w:tcBorders>
              <w:top w:val="single" w:sz="12" w:space="0" w:color="auto"/>
              <w:bottom w:val="single" w:sz="12" w:space="0" w:color="auto"/>
            </w:tcBorders>
            <w:shd w:val="clear" w:color="auto" w:fill="auto"/>
            <w:vAlign w:val="center"/>
          </w:tcPr>
          <w:p w14:paraId="6D654759" w14:textId="77777777" w:rsidR="00246E2B" w:rsidRDefault="00246E2B">
            <w:pPr>
              <w:pStyle w:val="FootnoteText"/>
              <w:jc w:val="center"/>
            </w:pPr>
            <w:r>
              <w:t>Fighter</w:t>
            </w:r>
          </w:p>
        </w:tc>
        <w:tc>
          <w:tcPr>
            <w:tcW w:w="1284" w:type="dxa"/>
            <w:tcBorders>
              <w:top w:val="single" w:sz="12" w:space="0" w:color="auto"/>
              <w:bottom w:val="single" w:sz="12" w:space="0" w:color="auto"/>
            </w:tcBorders>
            <w:shd w:val="clear" w:color="auto" w:fill="auto"/>
            <w:vAlign w:val="center"/>
          </w:tcPr>
          <w:p w14:paraId="616F11A6" w14:textId="77777777" w:rsidR="00246E2B" w:rsidRDefault="00246E2B">
            <w:pPr>
              <w:pStyle w:val="FootnoteText"/>
              <w:jc w:val="center"/>
            </w:pPr>
            <w:r>
              <w:t>Paladin</w:t>
            </w:r>
          </w:p>
        </w:tc>
        <w:tc>
          <w:tcPr>
            <w:tcW w:w="1284" w:type="dxa"/>
            <w:tcBorders>
              <w:top w:val="single" w:sz="12" w:space="0" w:color="auto"/>
              <w:bottom w:val="single" w:sz="12" w:space="0" w:color="auto"/>
            </w:tcBorders>
            <w:shd w:val="clear" w:color="auto" w:fill="auto"/>
            <w:vAlign w:val="center"/>
          </w:tcPr>
          <w:p w14:paraId="7D04F1EE" w14:textId="77777777" w:rsidR="00246E2B" w:rsidRDefault="00246E2B">
            <w:pPr>
              <w:pStyle w:val="FootnoteText"/>
              <w:jc w:val="center"/>
            </w:pPr>
            <w:r>
              <w:t>Ranger</w:t>
            </w:r>
          </w:p>
        </w:tc>
        <w:tc>
          <w:tcPr>
            <w:tcW w:w="1284" w:type="dxa"/>
            <w:tcBorders>
              <w:top w:val="single" w:sz="12" w:space="0" w:color="auto"/>
              <w:bottom w:val="single" w:sz="12" w:space="0" w:color="auto"/>
            </w:tcBorders>
            <w:shd w:val="clear" w:color="auto" w:fill="auto"/>
            <w:vAlign w:val="center"/>
          </w:tcPr>
          <w:p w14:paraId="41C2357E" w14:textId="77777777" w:rsidR="00246E2B" w:rsidRDefault="00246E2B">
            <w:pPr>
              <w:pStyle w:val="FootnoteText"/>
              <w:jc w:val="center"/>
            </w:pPr>
            <w:r>
              <w:t>Rogue</w:t>
            </w:r>
          </w:p>
        </w:tc>
        <w:tc>
          <w:tcPr>
            <w:tcW w:w="1285" w:type="dxa"/>
            <w:tcBorders>
              <w:top w:val="single" w:sz="12" w:space="0" w:color="auto"/>
              <w:bottom w:val="single" w:sz="12" w:space="0" w:color="auto"/>
            </w:tcBorders>
            <w:shd w:val="clear" w:color="auto" w:fill="auto"/>
            <w:vAlign w:val="center"/>
          </w:tcPr>
          <w:p w14:paraId="528AEA54" w14:textId="77777777" w:rsidR="00246E2B" w:rsidRDefault="00246E2B">
            <w:pPr>
              <w:pStyle w:val="FootnoteText"/>
              <w:jc w:val="center"/>
            </w:pPr>
            <w:r>
              <w:t>Spellthief</w:t>
            </w:r>
          </w:p>
        </w:tc>
      </w:tr>
      <w:tr w:rsidR="00000000" w14:paraId="0359B4AE" w14:textId="77777777">
        <w:trPr>
          <w:cantSplit/>
          <w:trHeight w:val="802"/>
        </w:trPr>
        <w:tc>
          <w:tcPr>
            <w:tcW w:w="838" w:type="dxa"/>
            <w:tcBorders>
              <w:right w:val="single" w:sz="12" w:space="0" w:color="auto"/>
            </w:tcBorders>
            <w:shd w:val="clear" w:color="auto" w:fill="auto"/>
            <w:vAlign w:val="center"/>
          </w:tcPr>
          <w:p w14:paraId="307ADFD3" w14:textId="77777777" w:rsidR="00246E2B" w:rsidRDefault="00246E2B" w:rsidP="00246E2B">
            <w:pPr>
              <w:pStyle w:val="FootnoteText"/>
            </w:pPr>
            <w:r>
              <w:t>Bard</w:t>
            </w:r>
          </w:p>
        </w:tc>
        <w:tc>
          <w:tcPr>
            <w:tcW w:w="1284" w:type="dxa"/>
            <w:tcBorders>
              <w:top w:val="single" w:sz="12" w:space="0" w:color="auto"/>
              <w:left w:val="single" w:sz="12" w:space="0" w:color="auto"/>
              <w:bottom w:val="single" w:sz="4" w:space="0" w:color="auto"/>
              <w:right w:val="single" w:sz="4" w:space="0" w:color="auto"/>
            </w:tcBorders>
            <w:shd w:val="clear" w:color="auto" w:fill="auto"/>
            <w:vAlign w:val="center"/>
          </w:tcPr>
          <w:p w14:paraId="74E96130" w14:textId="77777777" w:rsidR="00246E2B" w:rsidRDefault="00246E2B">
            <w:pPr>
              <w:pStyle w:val="FootnoteText"/>
              <w:ind w:left="43" w:right="-43" w:hanging="72"/>
              <w:rPr>
                <w:sz w:val="14"/>
                <w:szCs w:val="14"/>
              </w:rPr>
            </w:pPr>
            <w:r>
              <w:rPr>
                <w:sz w:val="14"/>
                <w:szCs w:val="14"/>
              </w:rPr>
              <w:t>Rage Casting</w:t>
            </w:r>
          </w:p>
          <w:p w14:paraId="38426FD7" w14:textId="77777777" w:rsidR="00246E2B" w:rsidRDefault="00246E2B">
            <w:pPr>
              <w:pStyle w:val="FootnoteText"/>
              <w:ind w:left="43" w:right="-43" w:hanging="72"/>
              <w:rPr>
                <w:sz w:val="14"/>
                <w:szCs w:val="14"/>
              </w:rPr>
            </w:pPr>
            <w:r>
              <w:rPr>
                <w:sz w:val="14"/>
                <w:szCs w:val="14"/>
              </w:rPr>
              <w:t>Raging Spell Penetration</w:t>
            </w:r>
          </w:p>
        </w:tc>
        <w:tc>
          <w:tcPr>
            <w:tcW w:w="1284" w:type="dxa"/>
            <w:tcBorders>
              <w:top w:val="single" w:sz="12" w:space="0" w:color="auto"/>
              <w:left w:val="single" w:sz="4" w:space="0" w:color="auto"/>
              <w:bottom w:val="single" w:sz="4" w:space="0" w:color="auto"/>
              <w:right w:val="single" w:sz="4" w:space="0" w:color="auto"/>
              <w:tl2br w:val="single" w:sz="6" w:space="0" w:color="auto"/>
            </w:tcBorders>
            <w:shd w:val="clear" w:color="auto" w:fill="auto"/>
            <w:vAlign w:val="center"/>
          </w:tcPr>
          <w:p w14:paraId="67C95941"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271FDC3"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5A20F1F0" w14:textId="77777777" w:rsidR="00246E2B" w:rsidRDefault="00246E2B">
            <w:pPr>
              <w:pStyle w:val="FootnoteText"/>
              <w:ind w:left="43" w:right="-37" w:hanging="72"/>
              <w:rPr>
                <w:sz w:val="14"/>
                <w:szCs w:val="14"/>
              </w:rPr>
            </w:pPr>
          </w:p>
        </w:tc>
        <w:tc>
          <w:tcPr>
            <w:tcW w:w="1285"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CEE64B2"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2099D8B5"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491B5BA4"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39976BC9" w14:textId="77777777" w:rsidR="00246E2B" w:rsidRDefault="00246E2B">
            <w:pPr>
              <w:pStyle w:val="FootnoteText"/>
              <w:ind w:left="43" w:right="-37" w:hanging="72"/>
              <w:rPr>
                <w:sz w:val="14"/>
                <w:szCs w:val="14"/>
              </w:rPr>
            </w:pPr>
          </w:p>
        </w:tc>
        <w:tc>
          <w:tcPr>
            <w:tcW w:w="1284" w:type="dxa"/>
            <w:tcBorders>
              <w:top w:val="single" w:sz="12" w:space="0" w:color="auto"/>
              <w:left w:val="single" w:sz="4" w:space="0" w:color="auto"/>
              <w:bottom w:val="single" w:sz="4" w:space="0" w:color="auto"/>
              <w:right w:val="single" w:sz="4" w:space="0" w:color="auto"/>
              <w:tl2br w:val="single" w:sz="4" w:space="0" w:color="auto"/>
            </w:tcBorders>
            <w:shd w:val="clear" w:color="auto" w:fill="auto"/>
            <w:vAlign w:val="center"/>
          </w:tcPr>
          <w:p w14:paraId="010EC342" w14:textId="77777777" w:rsidR="00246E2B" w:rsidRDefault="00246E2B">
            <w:pPr>
              <w:pStyle w:val="FootnoteText"/>
              <w:ind w:left="43" w:right="-37" w:hanging="72"/>
              <w:rPr>
                <w:sz w:val="14"/>
                <w:szCs w:val="14"/>
              </w:rPr>
            </w:pPr>
          </w:p>
        </w:tc>
        <w:tc>
          <w:tcPr>
            <w:tcW w:w="1285" w:type="dxa"/>
            <w:tcBorders>
              <w:top w:val="single" w:sz="12" w:space="0" w:color="auto"/>
              <w:left w:val="single" w:sz="4" w:space="0" w:color="auto"/>
              <w:bottom w:val="single" w:sz="4" w:space="0" w:color="auto"/>
              <w:right w:val="single" w:sz="12" w:space="0" w:color="auto"/>
              <w:tl2br w:val="nil"/>
            </w:tcBorders>
            <w:shd w:val="clear" w:color="auto" w:fill="auto"/>
            <w:vAlign w:val="center"/>
          </w:tcPr>
          <w:p w14:paraId="2E656829" w14:textId="77777777" w:rsidR="00246E2B" w:rsidRDefault="00246E2B">
            <w:pPr>
              <w:pStyle w:val="FootnoteText"/>
              <w:ind w:left="43" w:right="-37" w:hanging="72"/>
              <w:rPr>
                <w:sz w:val="14"/>
                <w:szCs w:val="14"/>
              </w:rPr>
            </w:pPr>
            <w:r>
              <w:rPr>
                <w:sz w:val="14"/>
                <w:szCs w:val="14"/>
              </w:rPr>
              <w:t>Master Spellthief</w:t>
            </w:r>
          </w:p>
        </w:tc>
      </w:tr>
      <w:tr w:rsidR="00000000" w14:paraId="55131EEB" w14:textId="77777777">
        <w:trPr>
          <w:cantSplit/>
          <w:trHeight w:val="803"/>
        </w:trPr>
        <w:tc>
          <w:tcPr>
            <w:tcW w:w="838" w:type="dxa"/>
            <w:tcBorders>
              <w:right w:val="single" w:sz="12" w:space="0" w:color="auto"/>
            </w:tcBorders>
            <w:shd w:val="clear" w:color="auto" w:fill="auto"/>
            <w:vAlign w:val="center"/>
          </w:tcPr>
          <w:p w14:paraId="237536A4" w14:textId="77777777" w:rsidR="00246E2B" w:rsidRDefault="00246E2B" w:rsidP="00246E2B">
            <w:pPr>
              <w:pStyle w:val="FootnoteText"/>
            </w:pPr>
            <w:r>
              <w:t>Cleric</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2BDEEFB" w14:textId="77777777" w:rsidR="00246E2B" w:rsidRDefault="00246E2B">
            <w:pPr>
              <w:pStyle w:val="FootnoteText"/>
              <w:ind w:left="43" w:right="-37" w:hanging="72"/>
              <w:rPr>
                <w:sz w:val="14"/>
                <w:szCs w:val="14"/>
              </w:rPr>
            </w:pPr>
            <w:r>
              <w:rPr>
                <w:sz w:val="14"/>
                <w:szCs w:val="14"/>
              </w:rPr>
              <w:t>Rage Casting</w:t>
            </w:r>
          </w:p>
          <w:p w14:paraId="2B85FAA0"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DEC896A" w14:textId="77777777" w:rsidR="00246E2B" w:rsidRDefault="00246E2B">
            <w:pPr>
              <w:pStyle w:val="FootnoteText"/>
              <w:ind w:left="43" w:right="-37" w:hanging="72"/>
              <w:rPr>
                <w:sz w:val="14"/>
                <w:szCs w:val="14"/>
              </w:rPr>
            </w:pPr>
            <w:r>
              <w:rPr>
                <w:sz w:val="14"/>
                <w:szCs w:val="14"/>
              </w:rPr>
              <w:t>Aligned Theurgy</w:t>
            </w:r>
          </w:p>
          <w:p w14:paraId="066097AE" w14:textId="77777777" w:rsidR="00E2798F" w:rsidRDefault="00E2798F">
            <w:pPr>
              <w:pStyle w:val="FootnoteText"/>
              <w:ind w:left="43" w:right="-98" w:hanging="72"/>
              <w:rPr>
                <w:sz w:val="12"/>
                <w:szCs w:val="12"/>
              </w:rPr>
            </w:pPr>
            <w:r>
              <w:rPr>
                <w:sz w:val="12"/>
                <w:szCs w:val="12"/>
              </w:rPr>
              <w:t>Alternative Source Spell</w:t>
            </w:r>
          </w:p>
          <w:p w14:paraId="42A79E77" w14:textId="77777777" w:rsidR="00246E2B" w:rsidRDefault="00246E2B">
            <w:pPr>
              <w:pStyle w:val="FootnoteText"/>
              <w:ind w:left="43" w:right="-37" w:hanging="72"/>
              <w:rPr>
                <w:sz w:val="14"/>
                <w:szCs w:val="14"/>
              </w:rPr>
            </w:pPr>
            <w:r>
              <w:rPr>
                <w:sz w:val="14"/>
                <w:szCs w:val="14"/>
              </w:rPr>
              <w:t xml:space="preserve">Divine Inspiration </w:t>
            </w:r>
          </w:p>
          <w:p w14:paraId="3377142C" w14:textId="77777777" w:rsidR="00246E2B" w:rsidRDefault="00246E2B">
            <w:pPr>
              <w:pStyle w:val="FootnoteText"/>
              <w:ind w:left="43" w:right="-110" w:hanging="72"/>
              <w:rPr>
                <w:sz w:val="14"/>
                <w:szCs w:val="14"/>
              </w:rPr>
            </w:pPr>
            <w:r>
              <w:rPr>
                <w:sz w:val="14"/>
                <w:szCs w:val="14"/>
              </w:rPr>
              <w:t>Elemental Theurgy</w:t>
            </w:r>
          </w:p>
          <w:p w14:paraId="7A4DA6C2" w14:textId="77777777" w:rsidR="00246E2B" w:rsidRDefault="00246E2B">
            <w:pPr>
              <w:pStyle w:val="FootnoteText"/>
              <w:ind w:left="43" w:right="-190" w:hanging="72"/>
              <w:rPr>
                <w:sz w:val="14"/>
                <w:szCs w:val="14"/>
              </w:rPr>
            </w:pPr>
            <w:r>
              <w:rPr>
                <w:sz w:val="14"/>
                <w:szCs w:val="14"/>
              </w:rPr>
              <w:t>Hymnist</w:t>
            </w:r>
          </w:p>
          <w:p w14:paraId="10036B52" w14:textId="77777777" w:rsidR="00246E2B" w:rsidRDefault="00246E2B">
            <w:pPr>
              <w:pStyle w:val="FootnoteText"/>
              <w:ind w:left="43" w:right="-110" w:hanging="72"/>
              <w:rPr>
                <w:sz w:val="14"/>
                <w:szCs w:val="14"/>
              </w:rPr>
            </w:pPr>
            <w:r>
              <w:rPr>
                <w:sz w:val="13"/>
                <w:szCs w:val="13"/>
              </w:rPr>
              <w:t>Practiced Spellcaster</w:t>
            </w:r>
            <w:r>
              <w:rPr>
                <w:sz w:val="14"/>
                <w:szCs w:val="14"/>
              </w:rPr>
              <w:t xml:space="preserve"> </w:t>
            </w:r>
          </w:p>
          <w:p w14:paraId="6E38F297" w14:textId="77777777" w:rsidR="00246E2B" w:rsidRDefault="00246E2B">
            <w:pPr>
              <w:pStyle w:val="FootnoteText"/>
              <w:ind w:left="43" w:right="-190" w:hanging="72"/>
              <w:rPr>
                <w:sz w:val="14"/>
                <w:szCs w:val="14"/>
              </w:rPr>
            </w:pPr>
            <w:r>
              <w:rPr>
                <w:sz w:val="14"/>
                <w:szCs w:val="14"/>
              </w:rPr>
              <w:t>Sacred Performer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9BF87D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3CAF5AE"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C400559"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F1A322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B03B22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7D658CA"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518EFF6"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68BA7B25" w14:textId="77777777" w:rsidR="00246E2B" w:rsidRDefault="00E2798F">
            <w:pPr>
              <w:pStyle w:val="FootnoteText"/>
              <w:ind w:left="43" w:right="-98" w:hanging="72"/>
              <w:rPr>
                <w:sz w:val="12"/>
                <w:szCs w:val="12"/>
              </w:rPr>
            </w:pPr>
            <w:r>
              <w:rPr>
                <w:sz w:val="12"/>
                <w:szCs w:val="12"/>
              </w:rPr>
              <w:t>Alternative Source Spell</w:t>
            </w:r>
          </w:p>
        </w:tc>
      </w:tr>
      <w:tr w:rsidR="00000000" w14:paraId="52DF75A2" w14:textId="77777777">
        <w:trPr>
          <w:cantSplit/>
          <w:trHeight w:val="803"/>
        </w:trPr>
        <w:tc>
          <w:tcPr>
            <w:tcW w:w="838" w:type="dxa"/>
            <w:tcBorders>
              <w:right w:val="single" w:sz="12" w:space="0" w:color="auto"/>
            </w:tcBorders>
            <w:shd w:val="clear" w:color="auto" w:fill="auto"/>
            <w:vAlign w:val="center"/>
          </w:tcPr>
          <w:p w14:paraId="59960D76" w14:textId="77777777" w:rsidR="00246E2B" w:rsidRDefault="00246E2B" w:rsidP="00246E2B">
            <w:pPr>
              <w:pStyle w:val="FootnoteText"/>
            </w:pPr>
            <w:r>
              <w:t>Druid</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C8F5DE0" w14:textId="77777777" w:rsidR="00246E2B" w:rsidRDefault="00246E2B">
            <w:pPr>
              <w:pStyle w:val="FootnoteText"/>
              <w:ind w:left="43" w:right="-37" w:hanging="72"/>
              <w:rPr>
                <w:sz w:val="14"/>
                <w:szCs w:val="14"/>
              </w:rPr>
            </w:pPr>
            <w:r>
              <w:rPr>
                <w:sz w:val="14"/>
                <w:szCs w:val="14"/>
              </w:rPr>
              <w:t>Rage Casting</w:t>
            </w:r>
          </w:p>
          <w:p w14:paraId="53115DCC" w14:textId="77777777" w:rsidR="00246E2B" w:rsidRDefault="00246E2B">
            <w:pPr>
              <w:pStyle w:val="FootnoteText"/>
              <w:ind w:left="43" w:right="-37" w:hanging="72"/>
              <w:rPr>
                <w:sz w:val="14"/>
                <w:szCs w:val="14"/>
              </w:rPr>
            </w:pPr>
            <w:r>
              <w:rPr>
                <w:sz w:val="14"/>
                <w:szCs w:val="14"/>
              </w:rPr>
              <w:t>Raging Spell Penetration</w:t>
            </w:r>
          </w:p>
          <w:p w14:paraId="5C484C06" w14:textId="77777777" w:rsidR="00246E2B" w:rsidRDefault="00246E2B">
            <w:pPr>
              <w:pStyle w:val="FootnoteText"/>
              <w:ind w:left="43" w:right="-37" w:hanging="72"/>
              <w:rPr>
                <w:sz w:val="14"/>
                <w:szCs w:val="14"/>
              </w:rPr>
            </w:pPr>
            <w:r>
              <w:rPr>
                <w:sz w:val="14"/>
                <w:szCs w:val="14"/>
              </w:rPr>
              <w:t>Shared Fury</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C99781E" w14:textId="77777777" w:rsidR="00E2798F" w:rsidRDefault="00E2798F">
            <w:pPr>
              <w:pStyle w:val="FootnoteText"/>
              <w:ind w:left="43" w:right="-98" w:hanging="72"/>
              <w:rPr>
                <w:sz w:val="12"/>
                <w:szCs w:val="12"/>
              </w:rPr>
            </w:pPr>
            <w:r>
              <w:rPr>
                <w:sz w:val="12"/>
                <w:szCs w:val="12"/>
              </w:rPr>
              <w:t>Alternative Source Spell</w:t>
            </w:r>
          </w:p>
          <w:p w14:paraId="06A1ECFF" w14:textId="77777777" w:rsidR="00246E2B" w:rsidRDefault="00246E2B">
            <w:pPr>
              <w:pStyle w:val="FootnoteText"/>
              <w:ind w:left="43" w:right="-190" w:hanging="72"/>
              <w:rPr>
                <w:sz w:val="14"/>
                <w:szCs w:val="14"/>
              </w:rPr>
            </w:pPr>
            <w:r>
              <w:rPr>
                <w:sz w:val="14"/>
                <w:szCs w:val="14"/>
              </w:rPr>
              <w:t xml:space="preserve">Druidic Theurgy </w:t>
            </w:r>
          </w:p>
          <w:p w14:paraId="0D0D9ACD" w14:textId="77777777" w:rsidR="00246E2B" w:rsidRDefault="00246E2B">
            <w:pPr>
              <w:pStyle w:val="FootnoteText"/>
              <w:ind w:left="43" w:right="-37" w:hanging="72"/>
              <w:rPr>
                <w:sz w:val="14"/>
                <w:szCs w:val="14"/>
              </w:rPr>
            </w:pPr>
            <w:r>
              <w:rPr>
                <w:sz w:val="14"/>
                <w:szCs w:val="14"/>
              </w:rPr>
              <w:t>Hymnist</w:t>
            </w:r>
          </w:p>
          <w:p w14:paraId="5DF86BBC" w14:textId="77777777" w:rsidR="00246E2B" w:rsidRDefault="00246E2B">
            <w:pPr>
              <w:pStyle w:val="FootnoteText"/>
              <w:ind w:left="43" w:right="-190" w:hanging="72"/>
              <w:rPr>
                <w:sz w:val="13"/>
                <w:szCs w:val="13"/>
              </w:rPr>
            </w:pPr>
            <w:r>
              <w:rPr>
                <w:sz w:val="13"/>
                <w:szCs w:val="13"/>
              </w:rPr>
              <w:t>Practiced Spellcaster</w:t>
            </w:r>
          </w:p>
          <w:p w14:paraId="1E49ED28" w14:textId="77777777" w:rsidR="00246E2B" w:rsidRDefault="00246E2B">
            <w:pPr>
              <w:pStyle w:val="FootnoteText"/>
              <w:ind w:left="43" w:right="-190" w:hanging="72"/>
              <w:rPr>
                <w:sz w:val="14"/>
                <w:szCs w:val="14"/>
              </w:rPr>
            </w:pPr>
            <w:r>
              <w:rPr>
                <w:sz w:val="14"/>
                <w:szCs w:val="14"/>
              </w:rPr>
              <w:t xml:space="preserve">Theurgic Empathy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51BD38D"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678F8EA7"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96092F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8F379C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F92C16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0C122932"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2FC30D0D"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68D873CD" w14:textId="77777777" w:rsidR="00246E2B" w:rsidRDefault="00E2798F">
            <w:pPr>
              <w:pStyle w:val="FootnoteText"/>
              <w:ind w:left="43" w:right="-98" w:hanging="72"/>
              <w:rPr>
                <w:sz w:val="12"/>
                <w:szCs w:val="12"/>
              </w:rPr>
            </w:pPr>
            <w:r>
              <w:rPr>
                <w:sz w:val="12"/>
                <w:szCs w:val="12"/>
              </w:rPr>
              <w:t>Alternative Source Spell</w:t>
            </w:r>
          </w:p>
        </w:tc>
      </w:tr>
      <w:tr w:rsidR="00000000" w14:paraId="352C42BD" w14:textId="77777777">
        <w:trPr>
          <w:cantSplit/>
          <w:trHeight w:val="803"/>
        </w:trPr>
        <w:tc>
          <w:tcPr>
            <w:tcW w:w="838" w:type="dxa"/>
            <w:tcBorders>
              <w:right w:val="single" w:sz="12" w:space="0" w:color="auto"/>
            </w:tcBorders>
            <w:shd w:val="clear" w:color="auto" w:fill="auto"/>
            <w:vAlign w:val="center"/>
          </w:tcPr>
          <w:p w14:paraId="61B0B2D9" w14:textId="77777777" w:rsidR="00246E2B" w:rsidRDefault="00246E2B" w:rsidP="00246E2B">
            <w:pPr>
              <w:pStyle w:val="FootnoteText"/>
            </w:pPr>
            <w:r>
              <w:t>Monk</w:t>
            </w:r>
          </w:p>
        </w:tc>
        <w:tc>
          <w:tcPr>
            <w:tcW w:w="1284"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52CA175B"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2DEEE6CF"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1196A7E"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07172EB5"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1F677B72"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FF785E6"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35D8BF5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57305C7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55748F8"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30973DD8" w14:textId="77777777" w:rsidR="00246E2B" w:rsidRDefault="00246E2B">
            <w:pPr>
              <w:pStyle w:val="FootnoteText"/>
              <w:ind w:left="43" w:right="-37" w:hanging="72"/>
              <w:rPr>
                <w:sz w:val="14"/>
                <w:szCs w:val="14"/>
              </w:rPr>
            </w:pPr>
          </w:p>
        </w:tc>
      </w:tr>
      <w:tr w:rsidR="00000000" w14:paraId="711A8CC9" w14:textId="77777777">
        <w:trPr>
          <w:cantSplit/>
          <w:trHeight w:val="597"/>
        </w:trPr>
        <w:tc>
          <w:tcPr>
            <w:tcW w:w="838" w:type="dxa"/>
            <w:tcBorders>
              <w:right w:val="single" w:sz="12" w:space="0" w:color="auto"/>
            </w:tcBorders>
            <w:shd w:val="clear" w:color="auto" w:fill="auto"/>
            <w:vAlign w:val="center"/>
          </w:tcPr>
          <w:p w14:paraId="7E091A22" w14:textId="77777777" w:rsidR="00246E2B" w:rsidRDefault="00246E2B" w:rsidP="00246E2B">
            <w:pPr>
              <w:pStyle w:val="FootnoteText"/>
            </w:pPr>
            <w:r>
              <w:t>Ninja</w:t>
            </w:r>
          </w:p>
        </w:tc>
        <w:tc>
          <w:tcPr>
            <w:tcW w:w="1284" w:type="dxa"/>
            <w:tcBorders>
              <w:top w:val="single" w:sz="4" w:space="0" w:color="auto"/>
              <w:left w:val="single" w:sz="12" w:space="0" w:color="auto"/>
              <w:bottom w:val="single" w:sz="4" w:space="0" w:color="auto"/>
              <w:right w:val="single" w:sz="4" w:space="0" w:color="auto"/>
              <w:tl2br w:val="nil"/>
              <w:tr2bl w:val="nil"/>
            </w:tcBorders>
            <w:shd w:val="clear" w:color="auto" w:fill="auto"/>
            <w:vAlign w:val="center"/>
          </w:tcPr>
          <w:p w14:paraId="3E3C8383"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328E077E" w14:textId="77777777" w:rsidR="00246E2B" w:rsidRDefault="00246E2B">
            <w:pPr>
              <w:pStyle w:val="FootnoteText"/>
              <w:ind w:left="43" w:right="-37" w:hanging="72"/>
              <w:rPr>
                <w:sz w:val="14"/>
                <w:szCs w:val="14"/>
              </w:rPr>
            </w:pPr>
            <w:r>
              <w:rPr>
                <w:sz w:val="14"/>
                <w:szCs w:val="14"/>
              </w:rPr>
              <w:t xml:space="preserve"> </w:t>
            </w: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0DC22A85"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l2br w:val="nil"/>
              <w:tr2bl w:val="nil"/>
            </w:tcBorders>
            <w:shd w:val="clear" w:color="auto" w:fill="auto"/>
            <w:vAlign w:val="center"/>
          </w:tcPr>
          <w:p w14:paraId="6CE5D734"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487DCA25" w14:textId="77777777" w:rsidR="00246E2B" w:rsidRDefault="00246E2B">
            <w:pPr>
              <w:pStyle w:val="FootnoteText"/>
              <w:ind w:left="43" w:right="-37" w:hanging="72"/>
              <w:rPr>
                <w:sz w:val="14"/>
                <w:szCs w:val="14"/>
              </w:rPr>
            </w:pPr>
            <w:r>
              <w:rPr>
                <w:sz w:val="14"/>
                <w:szCs w:val="14"/>
              </w:rPr>
              <w:t>Ascetic Stalker</w:t>
            </w:r>
          </w:p>
        </w:tc>
        <w:tc>
          <w:tcPr>
            <w:tcW w:w="1284"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CC0C8C8" w14:textId="77777777" w:rsidR="00246E2B" w:rsidRDefault="00246E2B">
            <w:pPr>
              <w:pStyle w:val="FootnoteText"/>
              <w:ind w:left="43" w:right="-37" w:hanging="72"/>
              <w:rPr>
                <w:sz w:val="14"/>
                <w:szCs w:val="14"/>
              </w:rPr>
            </w:pPr>
            <w:r>
              <w:rPr>
                <w:sz w:val="14"/>
                <w:szCs w:val="14"/>
              </w:rPr>
              <w:t>Martial Stalker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2AE3643E"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089723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3EFA40F"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7B75CBDB" w14:textId="77777777" w:rsidR="00246E2B" w:rsidRDefault="00246E2B">
            <w:pPr>
              <w:pStyle w:val="FootnoteText"/>
              <w:ind w:left="43" w:right="-37" w:hanging="72"/>
              <w:rPr>
                <w:sz w:val="14"/>
                <w:szCs w:val="14"/>
              </w:rPr>
            </w:pPr>
          </w:p>
        </w:tc>
      </w:tr>
      <w:tr w:rsidR="00000000" w14:paraId="16C8B313" w14:textId="77777777">
        <w:trPr>
          <w:cantSplit/>
          <w:trHeight w:val="802"/>
        </w:trPr>
        <w:tc>
          <w:tcPr>
            <w:tcW w:w="838" w:type="dxa"/>
            <w:tcBorders>
              <w:right w:val="single" w:sz="12" w:space="0" w:color="auto"/>
            </w:tcBorders>
            <w:shd w:val="clear" w:color="auto" w:fill="auto"/>
            <w:vAlign w:val="center"/>
          </w:tcPr>
          <w:p w14:paraId="22980185" w14:textId="77777777" w:rsidR="00246E2B" w:rsidRDefault="00246E2B" w:rsidP="00246E2B">
            <w:pPr>
              <w:pStyle w:val="FootnoteText"/>
            </w:pPr>
            <w:r>
              <w:t>Paladin</w:t>
            </w:r>
          </w:p>
        </w:tc>
        <w:tc>
          <w:tcPr>
            <w:tcW w:w="1284" w:type="dxa"/>
            <w:tcBorders>
              <w:top w:val="single" w:sz="4" w:space="0" w:color="auto"/>
              <w:left w:val="single" w:sz="12" w:space="0" w:color="auto"/>
              <w:bottom w:val="single" w:sz="4" w:space="0" w:color="auto"/>
              <w:right w:val="single" w:sz="4" w:space="0" w:color="auto"/>
              <w:tl2br w:val="single" w:sz="4" w:space="0" w:color="auto"/>
              <w:tr2bl w:val="single" w:sz="4" w:space="0" w:color="auto"/>
            </w:tcBorders>
            <w:shd w:val="clear" w:color="auto" w:fill="auto"/>
            <w:vAlign w:val="center"/>
          </w:tcPr>
          <w:p w14:paraId="3C7F009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F468050" w14:textId="77777777" w:rsidR="00E2798F" w:rsidRDefault="00E2798F">
            <w:pPr>
              <w:pStyle w:val="FootnoteText"/>
              <w:ind w:left="43" w:right="-98" w:hanging="72"/>
              <w:rPr>
                <w:sz w:val="12"/>
                <w:szCs w:val="12"/>
              </w:rPr>
            </w:pPr>
            <w:r>
              <w:rPr>
                <w:sz w:val="12"/>
                <w:szCs w:val="12"/>
              </w:rPr>
              <w:t>Alternative Source Spell</w:t>
            </w:r>
          </w:p>
          <w:p w14:paraId="7EB566A2" w14:textId="77777777" w:rsidR="00246E2B" w:rsidRDefault="00246E2B">
            <w:pPr>
              <w:pStyle w:val="FootnoteText"/>
              <w:ind w:left="43" w:right="-190" w:hanging="72"/>
              <w:rPr>
                <w:sz w:val="14"/>
                <w:szCs w:val="14"/>
              </w:rPr>
            </w:pPr>
            <w:r>
              <w:rPr>
                <w:sz w:val="14"/>
                <w:szCs w:val="14"/>
              </w:rPr>
              <w:t xml:space="preserve">Devoted Performer </w:t>
            </w:r>
          </w:p>
          <w:p w14:paraId="102F5282" w14:textId="77777777" w:rsidR="00246E2B" w:rsidRDefault="00246E2B">
            <w:pPr>
              <w:pStyle w:val="FootnoteText"/>
              <w:ind w:left="43" w:right="-190" w:hanging="72"/>
              <w:rPr>
                <w:sz w:val="14"/>
                <w:szCs w:val="14"/>
              </w:rPr>
            </w:pPr>
            <w:r>
              <w:rPr>
                <w:sz w:val="14"/>
                <w:szCs w:val="14"/>
              </w:rPr>
              <w:t>Hymnist</w:t>
            </w:r>
          </w:p>
          <w:p w14:paraId="027D103C" w14:textId="77777777" w:rsidR="00246E2B" w:rsidRDefault="00246E2B">
            <w:pPr>
              <w:pStyle w:val="FootnoteText"/>
              <w:ind w:left="43" w:right="-190" w:hanging="72"/>
              <w:rPr>
                <w:sz w:val="13"/>
                <w:szCs w:val="13"/>
              </w:rPr>
            </w:pPr>
            <w:r>
              <w:rPr>
                <w:sz w:val="13"/>
                <w:szCs w:val="13"/>
              </w:rPr>
              <w:t>Practiced Spellcaster</w:t>
            </w:r>
          </w:p>
          <w:p w14:paraId="12E47A75" w14:textId="77777777" w:rsidR="00246E2B" w:rsidRDefault="00246E2B">
            <w:pPr>
              <w:pStyle w:val="FootnoteText"/>
              <w:ind w:left="43" w:right="-37" w:hanging="72"/>
              <w:rPr>
                <w:sz w:val="14"/>
                <w:szCs w:val="14"/>
              </w:rPr>
            </w:pPr>
            <w:r>
              <w:rPr>
                <w:sz w:val="14"/>
                <w:szCs w:val="14"/>
              </w:rPr>
              <w:t xml:space="preserve">Theurgic Mount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3A97DF" w14:textId="77777777" w:rsidR="00246E2B" w:rsidRDefault="00246E2B">
            <w:pPr>
              <w:pStyle w:val="FootnoteText"/>
              <w:ind w:left="43" w:right="-37" w:hanging="72"/>
              <w:rPr>
                <w:sz w:val="14"/>
                <w:szCs w:val="14"/>
              </w:rPr>
            </w:pPr>
            <w:r>
              <w:rPr>
                <w:sz w:val="14"/>
                <w:szCs w:val="14"/>
              </w:rPr>
              <w:t>Holy Mount</w:t>
            </w:r>
          </w:p>
          <w:p w14:paraId="7CE12DC9"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vAlign w:val="center"/>
          </w:tcPr>
          <w:p w14:paraId="65A667D0"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3BE970B4" w14:textId="77777777" w:rsidR="00246E2B" w:rsidRDefault="00246E2B">
            <w:pPr>
              <w:pStyle w:val="FootnoteText"/>
              <w:ind w:left="43" w:right="-37" w:hanging="72"/>
              <w:rPr>
                <w:sz w:val="14"/>
                <w:szCs w:val="14"/>
              </w:rPr>
            </w:pPr>
            <w:r>
              <w:rPr>
                <w:sz w:val="14"/>
                <w:szCs w:val="14"/>
              </w:rPr>
              <w:t>Ascetic Knight</w:t>
            </w:r>
          </w:p>
        </w:tc>
        <w:tc>
          <w:tcPr>
            <w:tcW w:w="1284"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05957094"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10C804F"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7A3266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7905E143"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719FB3FC" w14:textId="77777777" w:rsidR="00246E2B" w:rsidRDefault="00E2798F">
            <w:pPr>
              <w:pStyle w:val="FootnoteText"/>
              <w:ind w:left="43" w:right="-98" w:hanging="72"/>
              <w:rPr>
                <w:sz w:val="12"/>
                <w:szCs w:val="12"/>
              </w:rPr>
            </w:pPr>
            <w:r>
              <w:rPr>
                <w:sz w:val="12"/>
                <w:szCs w:val="12"/>
              </w:rPr>
              <w:t>Alternative Source Spell</w:t>
            </w:r>
          </w:p>
        </w:tc>
      </w:tr>
      <w:tr w:rsidR="00000000" w14:paraId="752A7F05" w14:textId="77777777">
        <w:trPr>
          <w:cantSplit/>
          <w:trHeight w:val="803"/>
        </w:trPr>
        <w:tc>
          <w:tcPr>
            <w:tcW w:w="838" w:type="dxa"/>
            <w:tcBorders>
              <w:right w:val="single" w:sz="12" w:space="0" w:color="auto"/>
            </w:tcBorders>
            <w:shd w:val="clear" w:color="auto" w:fill="auto"/>
            <w:vAlign w:val="center"/>
          </w:tcPr>
          <w:p w14:paraId="2C8AA25E" w14:textId="77777777" w:rsidR="00246E2B" w:rsidRDefault="00246E2B" w:rsidP="00246E2B">
            <w:pPr>
              <w:pStyle w:val="FootnoteText"/>
            </w:pPr>
            <w:r>
              <w:t>Ranger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5D83A80B" w14:textId="77777777" w:rsidR="00246E2B" w:rsidRDefault="00246E2B">
            <w:pPr>
              <w:pStyle w:val="FootnoteText"/>
              <w:ind w:left="43" w:right="-37" w:hanging="72"/>
              <w:rPr>
                <w:sz w:val="14"/>
                <w:szCs w:val="14"/>
              </w:rPr>
            </w:pPr>
            <w:r>
              <w:rPr>
                <w:sz w:val="14"/>
                <w:szCs w:val="14"/>
              </w:rPr>
              <w:t>Rage Casting</w:t>
            </w:r>
          </w:p>
          <w:p w14:paraId="1ED29B2B" w14:textId="77777777" w:rsidR="00246E2B" w:rsidRDefault="00246E2B">
            <w:pPr>
              <w:pStyle w:val="FootnoteText"/>
              <w:ind w:left="43" w:right="-37" w:hanging="72"/>
              <w:rPr>
                <w:sz w:val="14"/>
                <w:szCs w:val="14"/>
              </w:rPr>
            </w:pPr>
            <w:r>
              <w:rPr>
                <w:sz w:val="14"/>
                <w:szCs w:val="14"/>
              </w:rPr>
              <w:t>Raging Spell Penetration</w:t>
            </w:r>
          </w:p>
          <w:p w14:paraId="10978D0D" w14:textId="77777777" w:rsidR="00246E2B" w:rsidRDefault="00246E2B">
            <w:pPr>
              <w:pStyle w:val="FootnoteText"/>
              <w:ind w:left="43" w:right="-37" w:hanging="72"/>
              <w:rPr>
                <w:sz w:val="14"/>
                <w:szCs w:val="14"/>
              </w:rPr>
            </w:pPr>
            <w:r>
              <w:rPr>
                <w:sz w:val="14"/>
                <w:szCs w:val="14"/>
              </w:rPr>
              <w:t>Shared Fury</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10AE9B1" w14:textId="77777777" w:rsidR="00E2798F" w:rsidRDefault="00E2798F">
            <w:pPr>
              <w:pStyle w:val="FootnoteText"/>
              <w:ind w:left="43" w:right="-98" w:hanging="72"/>
              <w:rPr>
                <w:sz w:val="12"/>
                <w:szCs w:val="12"/>
              </w:rPr>
            </w:pPr>
            <w:r>
              <w:rPr>
                <w:sz w:val="12"/>
                <w:szCs w:val="12"/>
              </w:rPr>
              <w:t>Alternative Source Spell</w:t>
            </w:r>
          </w:p>
          <w:p w14:paraId="3AB3E718" w14:textId="77777777" w:rsidR="00246E2B" w:rsidRDefault="00246E2B">
            <w:pPr>
              <w:pStyle w:val="FootnoteText"/>
              <w:ind w:left="43" w:right="-37" w:hanging="72"/>
              <w:rPr>
                <w:sz w:val="14"/>
                <w:szCs w:val="14"/>
              </w:rPr>
            </w:pPr>
            <w:r>
              <w:rPr>
                <w:sz w:val="14"/>
                <w:szCs w:val="14"/>
              </w:rPr>
              <w:t>Hymnist</w:t>
            </w:r>
          </w:p>
          <w:p w14:paraId="22B55B9D" w14:textId="77777777" w:rsidR="00246E2B" w:rsidRDefault="00246E2B">
            <w:pPr>
              <w:pStyle w:val="FootnoteText"/>
              <w:ind w:left="43" w:right="-190" w:hanging="72"/>
              <w:rPr>
                <w:sz w:val="13"/>
                <w:szCs w:val="13"/>
              </w:rPr>
            </w:pPr>
            <w:r>
              <w:rPr>
                <w:sz w:val="13"/>
                <w:szCs w:val="13"/>
              </w:rPr>
              <w:t>Practiced Spellcaster</w:t>
            </w:r>
          </w:p>
          <w:p w14:paraId="22884BFC" w14:textId="77777777" w:rsidR="00246E2B" w:rsidRDefault="00246E2B">
            <w:pPr>
              <w:pStyle w:val="FootnoteText"/>
              <w:ind w:left="43" w:right="-190" w:hanging="72"/>
              <w:rPr>
                <w:sz w:val="14"/>
                <w:szCs w:val="14"/>
              </w:rPr>
            </w:pPr>
            <w:r>
              <w:rPr>
                <w:sz w:val="14"/>
                <w:szCs w:val="14"/>
              </w:rPr>
              <w:t xml:space="preserve">Theurgic Empathy </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1D7D3FE"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FECA21F" w14:textId="77777777" w:rsidR="00246E2B" w:rsidRDefault="00246E2B">
            <w:pPr>
              <w:pStyle w:val="FootnoteText"/>
              <w:ind w:left="43" w:right="-218" w:hanging="72"/>
              <w:rPr>
                <w:sz w:val="14"/>
                <w:szCs w:val="14"/>
              </w:rPr>
            </w:pPr>
            <w:r>
              <w:rPr>
                <w:sz w:val="14"/>
                <w:szCs w:val="14"/>
              </w:rPr>
              <w:t xml:space="preserve">Combined </w:t>
            </w:r>
            <w:r>
              <w:rPr>
                <w:sz w:val="14"/>
                <w:szCs w:val="14"/>
              </w:rPr>
              <w:br/>
              <w:t>Empathy</w:t>
            </w:r>
          </w:p>
          <w:p w14:paraId="241459DA" w14:textId="77777777" w:rsidR="00246E2B" w:rsidRDefault="00246E2B">
            <w:pPr>
              <w:pStyle w:val="FootnoteText"/>
              <w:ind w:left="43" w:right="-37" w:hanging="72"/>
              <w:rPr>
                <w:sz w:val="14"/>
                <w:szCs w:val="14"/>
              </w:rPr>
            </w:pPr>
            <w:r>
              <w:rPr>
                <w:sz w:val="14"/>
                <w:szCs w:val="14"/>
              </w:rPr>
              <w:t>Druidic Theurgy</w:t>
            </w:r>
          </w:p>
          <w:p w14:paraId="3BC7CAD3" w14:textId="77777777" w:rsidR="00246E2B" w:rsidRDefault="00246E2B">
            <w:pPr>
              <w:pStyle w:val="FootnoteText"/>
              <w:ind w:left="43" w:right="-190" w:hanging="72"/>
              <w:rPr>
                <w:sz w:val="13"/>
                <w:szCs w:val="13"/>
              </w:rPr>
            </w:pPr>
            <w:r>
              <w:rPr>
                <w:sz w:val="13"/>
                <w:szCs w:val="13"/>
              </w:rPr>
              <w:t>Practiced Spellcaster</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7ABCD731" w14:textId="77777777" w:rsidR="00246E2B" w:rsidRDefault="00246E2B">
            <w:pPr>
              <w:pStyle w:val="FootnoteText"/>
              <w:ind w:left="43" w:right="-37" w:hanging="72"/>
              <w:rPr>
                <w:sz w:val="14"/>
                <w:szCs w:val="14"/>
              </w:rPr>
            </w:pPr>
            <w:r>
              <w:rPr>
                <w:sz w:val="14"/>
                <w:szCs w:val="14"/>
              </w:rPr>
              <w:t>Ascetic Hunter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9986B23"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752ECC4" w14:textId="77777777" w:rsidR="00246E2B" w:rsidRDefault="00246E2B">
            <w:pPr>
              <w:pStyle w:val="FootnoteText"/>
              <w:ind w:left="43" w:right="-37" w:hanging="72"/>
              <w:rPr>
                <w:sz w:val="14"/>
                <w:szCs w:val="14"/>
              </w:rPr>
            </w:pPr>
            <w:r>
              <w:rPr>
                <w:sz w:val="14"/>
                <w:szCs w:val="14"/>
              </w:rPr>
              <w:t>Devoted Tracker</w:t>
            </w:r>
          </w:p>
          <w:p w14:paraId="3351E6E2" w14:textId="77777777" w:rsidR="00246E2B" w:rsidRDefault="00246E2B">
            <w:pPr>
              <w:pStyle w:val="FootnoteText"/>
              <w:ind w:left="43" w:right="-37" w:hanging="72"/>
              <w:rPr>
                <w:sz w:val="14"/>
                <w:szCs w:val="14"/>
              </w:rPr>
            </w:pPr>
            <w:r>
              <w:rPr>
                <w:sz w:val="14"/>
                <w:szCs w:val="14"/>
              </w:rPr>
              <w:t>Holy Mount</w:t>
            </w:r>
          </w:p>
          <w:p w14:paraId="6813311C"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434FE42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6AF1667D"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49F5C8F0" w14:textId="77777777" w:rsidR="00246E2B" w:rsidRDefault="00E2798F">
            <w:pPr>
              <w:pStyle w:val="FootnoteText"/>
              <w:ind w:left="43" w:right="-98" w:hanging="72"/>
              <w:rPr>
                <w:sz w:val="12"/>
                <w:szCs w:val="12"/>
              </w:rPr>
            </w:pPr>
            <w:r>
              <w:rPr>
                <w:sz w:val="12"/>
                <w:szCs w:val="12"/>
              </w:rPr>
              <w:t>Alternative Source Spell</w:t>
            </w:r>
          </w:p>
        </w:tc>
      </w:tr>
      <w:tr w:rsidR="00000000" w14:paraId="1C001A15" w14:textId="77777777">
        <w:trPr>
          <w:cantSplit/>
          <w:trHeight w:val="687"/>
        </w:trPr>
        <w:tc>
          <w:tcPr>
            <w:tcW w:w="838" w:type="dxa"/>
            <w:tcBorders>
              <w:right w:val="single" w:sz="12" w:space="0" w:color="auto"/>
            </w:tcBorders>
            <w:shd w:val="clear" w:color="auto" w:fill="auto"/>
            <w:vAlign w:val="center"/>
          </w:tcPr>
          <w:p w14:paraId="7A57C8DE" w14:textId="77777777" w:rsidR="00246E2B" w:rsidRDefault="00246E2B" w:rsidP="00246E2B">
            <w:pPr>
              <w:pStyle w:val="FootnoteText"/>
            </w:pPr>
            <w:r>
              <w:t>Rogue</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14C1D5C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B32E0C6" w14:textId="77777777" w:rsidR="00246E2B" w:rsidRDefault="00246E2B">
            <w:pPr>
              <w:pStyle w:val="FootnoteText"/>
              <w:ind w:left="43" w:right="-37" w:hanging="72"/>
              <w:rPr>
                <w:sz w:val="14"/>
                <w:szCs w:val="14"/>
              </w:rPr>
            </w:pPr>
            <w:r>
              <w:rPr>
                <w:sz w:val="14"/>
                <w:szCs w:val="14"/>
              </w:rPr>
              <w:t>Razing Strike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9E5EF96" w14:textId="77777777" w:rsidR="00246E2B" w:rsidRDefault="00246E2B">
            <w:pPr>
              <w:pStyle w:val="FootnoteText"/>
              <w:ind w:left="43" w:right="-37" w:hanging="72"/>
              <w:rPr>
                <w:sz w:val="14"/>
                <w:szCs w:val="14"/>
              </w:rPr>
            </w:pPr>
            <w:r>
              <w:rPr>
                <w:sz w:val="14"/>
                <w:szCs w:val="14"/>
              </w:rPr>
              <w:t>Razing Strike</w:t>
            </w:r>
          </w:p>
          <w:p w14:paraId="25251773" w14:textId="77777777" w:rsidR="00246E2B" w:rsidRDefault="00246E2B">
            <w:pPr>
              <w:pStyle w:val="FootnoteText"/>
              <w:ind w:left="43" w:right="-37" w:hanging="72"/>
              <w:rPr>
                <w:sz w:val="14"/>
                <w:szCs w:val="14"/>
              </w:rPr>
            </w:pPr>
            <w:r>
              <w:rPr>
                <w:sz w:val="14"/>
                <w:szCs w:val="14"/>
              </w:rPr>
              <w:t>Sacred Outlaw</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B0154F8" w14:textId="77777777" w:rsidR="00246E2B" w:rsidRDefault="00246E2B">
            <w:pPr>
              <w:pStyle w:val="FootnoteText"/>
              <w:ind w:left="43" w:right="-37" w:hanging="72"/>
              <w:rPr>
                <w:sz w:val="14"/>
                <w:szCs w:val="14"/>
              </w:rPr>
            </w:pPr>
            <w:r>
              <w:rPr>
                <w:sz w:val="14"/>
                <w:szCs w:val="14"/>
              </w:rPr>
              <w:t>Razing Strike</w:t>
            </w:r>
          </w:p>
          <w:p w14:paraId="1D257ECB" w14:textId="77777777" w:rsidR="00246E2B" w:rsidRDefault="00246E2B">
            <w:pPr>
              <w:pStyle w:val="FootnoteText"/>
              <w:ind w:left="43" w:right="-37" w:hanging="72"/>
              <w:rPr>
                <w:sz w:val="14"/>
                <w:szCs w:val="14"/>
              </w:rPr>
            </w:pPr>
            <w:r>
              <w:rPr>
                <w:sz w:val="14"/>
                <w:szCs w:val="14"/>
              </w:rPr>
              <w:t>Savage Grapple</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427DFD46" w14:textId="77777777" w:rsidR="00246E2B" w:rsidRDefault="00246E2B">
            <w:pPr>
              <w:pStyle w:val="FootnoteText"/>
              <w:ind w:left="43" w:right="-37" w:hanging="72"/>
              <w:rPr>
                <w:sz w:val="14"/>
                <w:szCs w:val="14"/>
              </w:rPr>
            </w:pPr>
            <w:r>
              <w:rPr>
                <w:sz w:val="14"/>
                <w:szCs w:val="14"/>
              </w:rPr>
              <w:t>Ascetic Rogue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766A43DD"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5BA6287" w14:textId="77777777" w:rsidR="00246E2B" w:rsidRDefault="00246E2B">
            <w:pPr>
              <w:pStyle w:val="FootnoteText"/>
              <w:ind w:left="43" w:right="-246" w:hanging="72"/>
              <w:rPr>
                <w:sz w:val="14"/>
                <w:szCs w:val="14"/>
              </w:rPr>
            </w:pPr>
            <w:r>
              <w:rPr>
                <w:sz w:val="14"/>
                <w:szCs w:val="14"/>
              </w:rPr>
              <w:t>Devoted Inquisitor</w:t>
            </w:r>
          </w:p>
          <w:p w14:paraId="3A62CEF4" w14:textId="77777777" w:rsidR="00246E2B" w:rsidRDefault="00246E2B">
            <w:pPr>
              <w:pStyle w:val="FootnoteText"/>
              <w:ind w:left="43" w:right="-37" w:hanging="72"/>
              <w:rPr>
                <w:sz w:val="14"/>
                <w:szCs w:val="14"/>
              </w:rPr>
            </w:pPr>
            <w:r>
              <w:rPr>
                <w:sz w:val="14"/>
                <w:szCs w:val="14"/>
              </w:rPr>
              <w:t xml:space="preserve">Razing Strike </w:t>
            </w:r>
          </w:p>
          <w:p w14:paraId="7BAA2E6B" w14:textId="77777777" w:rsidR="00246E2B" w:rsidRDefault="00246E2B">
            <w:pPr>
              <w:pStyle w:val="FootnoteText"/>
              <w:ind w:left="43" w:right="-246" w:hanging="72"/>
              <w:rPr>
                <w:sz w:val="14"/>
                <w:szCs w:val="14"/>
              </w:rPr>
            </w:pPr>
            <w:r>
              <w:rPr>
                <w:sz w:val="14"/>
                <w:szCs w:val="14"/>
              </w:rPr>
              <w:t>Sacred Outlaw</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AC3BF86" w14:textId="77777777" w:rsidR="00246E2B" w:rsidRDefault="00246E2B">
            <w:pPr>
              <w:pStyle w:val="FootnoteText"/>
              <w:ind w:left="43" w:right="-37" w:hanging="72"/>
              <w:rPr>
                <w:sz w:val="14"/>
                <w:szCs w:val="14"/>
              </w:rPr>
            </w:pPr>
            <w:r>
              <w:rPr>
                <w:sz w:val="14"/>
                <w:szCs w:val="14"/>
              </w:rPr>
              <w:t>Razing Strike</w:t>
            </w:r>
          </w:p>
        </w:tc>
        <w:tc>
          <w:tcPr>
            <w:tcW w:w="1284" w:type="dxa"/>
            <w:tcBorders>
              <w:top w:val="single" w:sz="4" w:space="0" w:color="auto"/>
              <w:left w:val="single" w:sz="4" w:space="0" w:color="auto"/>
              <w:bottom w:val="single" w:sz="4" w:space="0" w:color="auto"/>
              <w:right w:val="single" w:sz="4" w:space="0" w:color="auto"/>
              <w:tl2br w:val="single" w:sz="6" w:space="0" w:color="auto"/>
            </w:tcBorders>
            <w:shd w:val="clear" w:color="auto" w:fill="auto"/>
            <w:vAlign w:val="center"/>
          </w:tcPr>
          <w:p w14:paraId="52974CDF"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12" w:space="0" w:color="auto"/>
              <w:tl2br w:val="nil"/>
            </w:tcBorders>
            <w:shd w:val="clear" w:color="auto" w:fill="auto"/>
            <w:vAlign w:val="center"/>
          </w:tcPr>
          <w:p w14:paraId="116CF502" w14:textId="77777777" w:rsidR="00246E2B" w:rsidRDefault="00246E2B">
            <w:pPr>
              <w:pStyle w:val="FootnoteText"/>
              <w:ind w:left="43" w:right="-37" w:hanging="72"/>
              <w:rPr>
                <w:sz w:val="14"/>
                <w:szCs w:val="14"/>
              </w:rPr>
            </w:pPr>
          </w:p>
        </w:tc>
      </w:tr>
      <w:tr w:rsidR="00000000" w14:paraId="3F8FFD5E" w14:textId="77777777">
        <w:trPr>
          <w:cantSplit/>
          <w:trHeight w:val="525"/>
        </w:trPr>
        <w:tc>
          <w:tcPr>
            <w:tcW w:w="838" w:type="dxa"/>
            <w:tcBorders>
              <w:right w:val="single" w:sz="12" w:space="0" w:color="auto"/>
            </w:tcBorders>
            <w:shd w:val="clear" w:color="auto" w:fill="auto"/>
            <w:vAlign w:val="center"/>
          </w:tcPr>
          <w:p w14:paraId="4AF54EA0" w14:textId="77777777" w:rsidR="00246E2B" w:rsidRDefault="00246E2B" w:rsidP="00246E2B">
            <w:pPr>
              <w:pStyle w:val="FootnoteText"/>
            </w:pPr>
            <w:r>
              <w:t>Scout</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3FD63667"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7F1E4F0"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5E884A9"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4360716" w14:textId="77777777" w:rsidR="00246E2B" w:rsidRDefault="00246E2B">
            <w:pPr>
              <w:pStyle w:val="FootnoteText"/>
              <w:ind w:left="43" w:right="-37" w:hanging="72"/>
              <w:rPr>
                <w:sz w:val="14"/>
                <w:szCs w:val="14"/>
              </w:rPr>
            </w:pPr>
            <w:r>
              <w:rPr>
                <w:sz w:val="14"/>
                <w:szCs w:val="14"/>
              </w:rPr>
              <w:t>Swift Avenger</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7BA999B"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A39524"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A9D6B01"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41EF8FA" w14:textId="77777777" w:rsidR="00246E2B" w:rsidRDefault="00246E2B">
            <w:pPr>
              <w:pStyle w:val="FootnoteText"/>
              <w:ind w:left="43" w:right="-37" w:hanging="72"/>
              <w:rPr>
                <w:sz w:val="14"/>
                <w:szCs w:val="14"/>
              </w:rPr>
            </w:pPr>
            <w:r>
              <w:rPr>
                <w:sz w:val="14"/>
                <w:szCs w:val="14"/>
              </w:rPr>
              <w:t>Swift Hunter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3427314" w14:textId="77777777" w:rsidR="00246E2B" w:rsidRDefault="00246E2B">
            <w:pPr>
              <w:pStyle w:val="FootnoteText"/>
              <w:ind w:left="43" w:right="-37" w:hanging="72"/>
              <w:rPr>
                <w:sz w:val="14"/>
                <w:szCs w:val="14"/>
              </w:rPr>
            </w:pPr>
            <w:r>
              <w:rPr>
                <w:sz w:val="14"/>
                <w:szCs w:val="14"/>
              </w:rPr>
              <w:t>Swift Ambusher</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77457B16" w14:textId="77777777" w:rsidR="00246E2B" w:rsidRDefault="00246E2B">
            <w:pPr>
              <w:pStyle w:val="FootnoteText"/>
              <w:ind w:left="43" w:right="-37" w:hanging="72"/>
              <w:rPr>
                <w:sz w:val="14"/>
                <w:szCs w:val="14"/>
              </w:rPr>
            </w:pPr>
          </w:p>
        </w:tc>
      </w:tr>
      <w:tr w:rsidR="00000000" w14:paraId="1DF58CC2" w14:textId="77777777">
        <w:trPr>
          <w:cantSplit/>
          <w:trHeight w:val="696"/>
        </w:trPr>
        <w:tc>
          <w:tcPr>
            <w:tcW w:w="838" w:type="dxa"/>
            <w:tcBorders>
              <w:right w:val="single" w:sz="12" w:space="0" w:color="auto"/>
            </w:tcBorders>
            <w:shd w:val="clear" w:color="auto" w:fill="auto"/>
            <w:vAlign w:val="center"/>
          </w:tcPr>
          <w:p w14:paraId="11F7DB17" w14:textId="77777777" w:rsidR="00246E2B" w:rsidRDefault="00246E2B" w:rsidP="00246E2B">
            <w:pPr>
              <w:pStyle w:val="FootnoteText"/>
            </w:pPr>
            <w:r>
              <w:t>Sorcerer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C9CAFF5" w14:textId="77777777" w:rsidR="00246E2B" w:rsidRDefault="00246E2B">
            <w:pPr>
              <w:pStyle w:val="FootnoteText"/>
              <w:ind w:left="43" w:right="-37" w:hanging="72"/>
              <w:rPr>
                <w:sz w:val="14"/>
                <w:szCs w:val="14"/>
              </w:rPr>
            </w:pPr>
            <w:r>
              <w:rPr>
                <w:sz w:val="14"/>
                <w:szCs w:val="14"/>
              </w:rPr>
              <w:t>Rage Casting</w:t>
            </w:r>
          </w:p>
          <w:p w14:paraId="52174975"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69E64B"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3B4AE74" w14:textId="77777777" w:rsidR="00246E2B" w:rsidRDefault="00246E2B">
            <w:pPr>
              <w:pStyle w:val="FootnoteText"/>
              <w:ind w:left="43" w:right="-37" w:hanging="72"/>
              <w:rPr>
                <w:sz w:val="14"/>
                <w:szCs w:val="14"/>
              </w:rPr>
            </w:pPr>
            <w:r>
              <w:rPr>
                <w:sz w:val="14"/>
                <w:szCs w:val="14"/>
              </w:rPr>
              <w:t xml:space="preserve">Aligned Theurgy </w:t>
            </w:r>
          </w:p>
          <w:p w14:paraId="15955E80" w14:textId="77777777" w:rsidR="00246E2B" w:rsidRDefault="00246E2B">
            <w:pPr>
              <w:pStyle w:val="FootnoteText"/>
              <w:ind w:left="43" w:right="-98" w:hanging="72"/>
              <w:rPr>
                <w:sz w:val="12"/>
                <w:szCs w:val="12"/>
              </w:rPr>
            </w:pPr>
            <w:r>
              <w:rPr>
                <w:sz w:val="12"/>
                <w:szCs w:val="12"/>
              </w:rPr>
              <w:t>Alternative Source Spell</w:t>
            </w:r>
          </w:p>
          <w:p w14:paraId="1E571D7C" w14:textId="77777777" w:rsidR="00246E2B" w:rsidRDefault="00246E2B">
            <w:pPr>
              <w:pStyle w:val="FootnoteText"/>
              <w:ind w:left="43" w:right="-204" w:hanging="72"/>
              <w:rPr>
                <w:sz w:val="14"/>
                <w:szCs w:val="14"/>
              </w:rPr>
            </w:pPr>
            <w:r>
              <w:rPr>
                <w:sz w:val="14"/>
                <w:szCs w:val="14"/>
              </w:rPr>
              <w:t>Elemental Theurgy</w:t>
            </w:r>
          </w:p>
          <w:p w14:paraId="0F12CE61" w14:textId="77777777" w:rsidR="00246E2B" w:rsidRDefault="00246E2B">
            <w:pPr>
              <w:pStyle w:val="FootnoteText"/>
              <w:ind w:left="43" w:right="-190" w:hanging="72"/>
              <w:rPr>
                <w:sz w:val="13"/>
                <w:szCs w:val="13"/>
              </w:rPr>
            </w:pPr>
            <w:r>
              <w:rPr>
                <w:sz w:val="13"/>
                <w:szCs w:val="13"/>
              </w:rPr>
              <w:t>Practiced Spellcaster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8418C8" w14:textId="77777777" w:rsidR="00E2798F" w:rsidRDefault="00E2798F">
            <w:pPr>
              <w:pStyle w:val="FootnoteText"/>
              <w:ind w:left="43" w:right="-98" w:hanging="72"/>
              <w:rPr>
                <w:sz w:val="12"/>
                <w:szCs w:val="12"/>
              </w:rPr>
            </w:pPr>
            <w:r>
              <w:rPr>
                <w:sz w:val="12"/>
                <w:szCs w:val="12"/>
              </w:rPr>
              <w:t>Alternative Source Spell</w:t>
            </w:r>
          </w:p>
          <w:p w14:paraId="69B79DAD" w14:textId="77777777" w:rsidR="00246E2B" w:rsidRDefault="00246E2B">
            <w:pPr>
              <w:pStyle w:val="FootnoteText"/>
              <w:ind w:left="43" w:right="-37" w:hanging="72"/>
              <w:rPr>
                <w:sz w:val="14"/>
                <w:szCs w:val="14"/>
              </w:rPr>
            </w:pPr>
            <w:r>
              <w:rPr>
                <w:sz w:val="14"/>
                <w:szCs w:val="14"/>
              </w:rPr>
              <w:t>Druidic Theurgy</w:t>
            </w:r>
          </w:p>
          <w:p w14:paraId="4428DAB4" w14:textId="77777777" w:rsidR="00246E2B" w:rsidRDefault="00246E2B">
            <w:pPr>
              <w:pStyle w:val="FootnoteText"/>
              <w:ind w:left="43" w:right="-190" w:hanging="72"/>
              <w:rPr>
                <w:sz w:val="13"/>
                <w:szCs w:val="13"/>
              </w:rPr>
            </w:pPr>
            <w:r>
              <w:rPr>
                <w:sz w:val="13"/>
                <w:szCs w:val="13"/>
              </w:rPr>
              <w:t>Practiced Spellcaster</w:t>
            </w:r>
          </w:p>
          <w:p w14:paraId="6E5AF199" w14:textId="77777777" w:rsidR="00246E2B" w:rsidRDefault="00246E2B">
            <w:pPr>
              <w:pStyle w:val="FootnoteText"/>
              <w:ind w:left="43" w:right="-37" w:hanging="72"/>
              <w:rPr>
                <w:sz w:val="14"/>
                <w:szCs w:val="14"/>
              </w:rPr>
            </w:pPr>
            <w:r>
              <w:rPr>
                <w:sz w:val="14"/>
                <w:szCs w:val="14"/>
              </w:rPr>
              <w:t>Theurgic Bond</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31F35BFD" w14:textId="77777777" w:rsidR="00246E2B" w:rsidRDefault="00246E2B">
            <w:pPr>
              <w:pStyle w:val="FootnoteText"/>
              <w:ind w:left="43" w:right="-37" w:hanging="72"/>
              <w:rPr>
                <w:sz w:val="14"/>
                <w:szCs w:val="14"/>
              </w:rPr>
            </w:pPr>
            <w:r>
              <w:rPr>
                <w:sz w:val="14"/>
                <w:szCs w:val="14"/>
              </w:rPr>
              <w:t>Ascetic Mage</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01CD7D8"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4D9158A1" w14:textId="77777777" w:rsidR="00E2798F" w:rsidRDefault="00E2798F">
            <w:pPr>
              <w:pStyle w:val="FootnoteText"/>
              <w:ind w:left="43" w:right="-98" w:hanging="72"/>
              <w:rPr>
                <w:sz w:val="12"/>
                <w:szCs w:val="12"/>
              </w:rPr>
            </w:pPr>
            <w:r>
              <w:rPr>
                <w:sz w:val="12"/>
                <w:szCs w:val="12"/>
              </w:rPr>
              <w:t>Alternative Source Spell</w:t>
            </w:r>
          </w:p>
          <w:p w14:paraId="5C01E630" w14:textId="77777777" w:rsidR="00246E2B" w:rsidRDefault="00246E2B">
            <w:pPr>
              <w:pStyle w:val="FootnoteText"/>
              <w:ind w:left="43" w:right="-190" w:hanging="72"/>
              <w:rPr>
                <w:sz w:val="13"/>
                <w:szCs w:val="13"/>
              </w:rPr>
            </w:pPr>
            <w:r>
              <w:rPr>
                <w:sz w:val="13"/>
                <w:szCs w:val="13"/>
              </w:rPr>
              <w:t>Practiced Spellcaster</w:t>
            </w:r>
          </w:p>
          <w:p w14:paraId="4FE8A723" w14:textId="77777777" w:rsidR="00246E2B" w:rsidRDefault="00246E2B">
            <w:pPr>
              <w:pStyle w:val="FootnoteText"/>
              <w:ind w:left="43" w:right="-37" w:hanging="72"/>
              <w:rPr>
                <w:sz w:val="14"/>
                <w:szCs w:val="14"/>
              </w:rPr>
            </w:pPr>
            <w:r>
              <w:rPr>
                <w:sz w:val="14"/>
                <w:szCs w:val="14"/>
              </w:rPr>
              <w:t>Theurgic Mount</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B60D28B" w14:textId="77777777" w:rsidR="00E2798F" w:rsidRDefault="00E2798F">
            <w:pPr>
              <w:pStyle w:val="FootnoteText"/>
              <w:ind w:left="43" w:right="-98" w:hanging="72"/>
              <w:rPr>
                <w:sz w:val="12"/>
                <w:szCs w:val="12"/>
              </w:rPr>
            </w:pPr>
            <w:r>
              <w:rPr>
                <w:sz w:val="12"/>
                <w:szCs w:val="12"/>
              </w:rPr>
              <w:t>Alternative Source Spell</w:t>
            </w:r>
          </w:p>
          <w:p w14:paraId="3C79D665" w14:textId="77777777" w:rsidR="00246E2B" w:rsidRDefault="00246E2B">
            <w:pPr>
              <w:pStyle w:val="FootnoteText"/>
              <w:ind w:left="43" w:right="-190" w:hanging="72"/>
              <w:rPr>
                <w:sz w:val="13"/>
                <w:szCs w:val="13"/>
              </w:rPr>
            </w:pPr>
            <w:r>
              <w:rPr>
                <w:sz w:val="13"/>
                <w:szCs w:val="13"/>
              </w:rPr>
              <w:t>Practiced Spellcaster</w:t>
            </w:r>
          </w:p>
          <w:p w14:paraId="2922A780" w14:textId="77777777" w:rsidR="00246E2B" w:rsidRDefault="00246E2B">
            <w:pPr>
              <w:pStyle w:val="FootnoteText"/>
              <w:ind w:left="43" w:right="-37" w:hanging="72"/>
              <w:rPr>
                <w:sz w:val="14"/>
                <w:szCs w:val="14"/>
              </w:rPr>
            </w:pPr>
            <w:r>
              <w:rPr>
                <w:sz w:val="14"/>
                <w:szCs w:val="14"/>
              </w:rPr>
              <w:t>Theurgic Bond</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180A5EE" w14:textId="77777777" w:rsidR="00246E2B" w:rsidRDefault="00246E2B">
            <w:pPr>
              <w:pStyle w:val="FootnoteText"/>
              <w:ind w:left="43" w:right="-37" w:hanging="72"/>
              <w:rPr>
                <w:sz w:val="14"/>
                <w:szCs w:val="14"/>
              </w:rPr>
            </w:pPr>
            <w:r>
              <w:rPr>
                <w:sz w:val="14"/>
                <w:szCs w:val="14"/>
              </w:rPr>
              <w:t>Razing Strike</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2F6A596E" w14:textId="77777777" w:rsidR="00246E2B" w:rsidRDefault="00246E2B">
            <w:pPr>
              <w:pStyle w:val="FootnoteText"/>
              <w:ind w:left="43" w:right="-37" w:hanging="72"/>
              <w:rPr>
                <w:sz w:val="14"/>
                <w:szCs w:val="14"/>
              </w:rPr>
            </w:pPr>
            <w:r>
              <w:rPr>
                <w:sz w:val="14"/>
                <w:szCs w:val="14"/>
              </w:rPr>
              <w:t>Master Spellthief</w:t>
            </w:r>
          </w:p>
        </w:tc>
      </w:tr>
      <w:tr w:rsidR="00000000" w14:paraId="799B4221" w14:textId="77777777">
        <w:trPr>
          <w:cantSplit/>
          <w:trHeight w:val="534"/>
        </w:trPr>
        <w:tc>
          <w:tcPr>
            <w:tcW w:w="838" w:type="dxa"/>
            <w:tcBorders>
              <w:right w:val="single" w:sz="12" w:space="0" w:color="auto"/>
            </w:tcBorders>
            <w:shd w:val="clear" w:color="auto" w:fill="auto"/>
            <w:vAlign w:val="center"/>
          </w:tcPr>
          <w:p w14:paraId="7025A000" w14:textId="77777777" w:rsidR="00246E2B" w:rsidRDefault="00246E2B">
            <w:pPr>
              <w:pStyle w:val="FootnoteText"/>
              <w:ind w:left="72" w:hanging="72"/>
            </w:pPr>
            <w:r>
              <w:t>Swash-buckler</w:t>
            </w:r>
          </w:p>
        </w:tc>
        <w:tc>
          <w:tcPr>
            <w:tcW w:w="1284" w:type="dxa"/>
            <w:tcBorders>
              <w:top w:val="single" w:sz="4" w:space="0" w:color="auto"/>
              <w:left w:val="single" w:sz="12" w:space="0" w:color="auto"/>
              <w:bottom w:val="single" w:sz="4" w:space="0" w:color="auto"/>
              <w:right w:val="single" w:sz="4" w:space="0" w:color="auto"/>
            </w:tcBorders>
            <w:shd w:val="clear" w:color="auto" w:fill="auto"/>
            <w:vAlign w:val="center"/>
          </w:tcPr>
          <w:p w14:paraId="6E7822A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11D7184C"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03CBE02C" w14:textId="77777777" w:rsidR="00246E2B" w:rsidRDefault="00246E2B">
            <w:pPr>
              <w:pStyle w:val="FootnoteText"/>
              <w:ind w:left="43" w:right="-190" w:hanging="72"/>
              <w:rPr>
                <w:sz w:val="13"/>
                <w:szCs w:val="13"/>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3F63B32E" w14:textId="77777777" w:rsidR="00246E2B" w:rsidRDefault="00246E2B">
            <w:pPr>
              <w:pStyle w:val="FootnoteText"/>
              <w:ind w:left="43" w:right="-37" w:hanging="72"/>
              <w:rPr>
                <w:sz w:val="14"/>
                <w:szCs w:val="14"/>
              </w:rPr>
            </w:pP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6EDDB237" w14:textId="77777777" w:rsidR="00246E2B" w:rsidRDefault="00246E2B">
            <w:pPr>
              <w:pStyle w:val="FootnoteText"/>
              <w:ind w:left="43" w:right="-37" w:hanging="72"/>
              <w:rPr>
                <w:sz w:val="14"/>
                <w:szCs w:val="14"/>
              </w:rPr>
            </w:pPr>
          </w:p>
          <w:p w14:paraId="4A0AE543" w14:textId="77777777" w:rsidR="00246E2B" w:rsidRPr="007B39D1" w:rsidRDefault="00246E2B" w:rsidP="00246E2B"/>
          <w:p w14:paraId="1F0A09CB" w14:textId="77777777" w:rsidR="00246E2B" w:rsidRPr="007B39D1" w:rsidRDefault="00246E2B" w:rsidP="00246E2B"/>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266B0A" w14:textId="77777777" w:rsidR="00246E2B" w:rsidRDefault="00246E2B">
            <w:pPr>
              <w:pStyle w:val="FootnoteText"/>
              <w:ind w:right="-37"/>
              <w:rPr>
                <w:sz w:val="14"/>
                <w:szCs w:val="14"/>
              </w:rPr>
            </w:pPr>
            <w:r>
              <w:rPr>
                <w:sz w:val="14"/>
                <w:szCs w:val="14"/>
              </w:rPr>
              <w:t>Daring Warrior</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FE5449C"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7985F6AD"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23553B2B" w14:textId="77777777" w:rsidR="00246E2B" w:rsidRDefault="00246E2B">
            <w:pPr>
              <w:pStyle w:val="FootnoteText"/>
              <w:ind w:left="43" w:right="-37" w:hanging="72"/>
              <w:rPr>
                <w:sz w:val="14"/>
                <w:szCs w:val="14"/>
              </w:rPr>
            </w:pPr>
            <w:r>
              <w:rPr>
                <w:sz w:val="14"/>
                <w:szCs w:val="14"/>
              </w:rPr>
              <w:t>Daring Outlaw</w:t>
            </w:r>
          </w:p>
        </w:tc>
        <w:tc>
          <w:tcPr>
            <w:tcW w:w="1285" w:type="dxa"/>
            <w:tcBorders>
              <w:top w:val="single" w:sz="4" w:space="0" w:color="auto"/>
              <w:left w:val="single" w:sz="4" w:space="0" w:color="auto"/>
              <w:bottom w:val="single" w:sz="4" w:space="0" w:color="auto"/>
              <w:right w:val="single" w:sz="12" w:space="0" w:color="auto"/>
            </w:tcBorders>
            <w:shd w:val="clear" w:color="auto" w:fill="auto"/>
            <w:vAlign w:val="center"/>
          </w:tcPr>
          <w:p w14:paraId="17CB9EE4" w14:textId="77777777" w:rsidR="00246E2B" w:rsidRDefault="00246E2B">
            <w:pPr>
              <w:pStyle w:val="FootnoteText"/>
              <w:ind w:left="43" w:right="-37" w:hanging="72"/>
              <w:rPr>
                <w:sz w:val="14"/>
                <w:szCs w:val="14"/>
              </w:rPr>
            </w:pPr>
          </w:p>
        </w:tc>
      </w:tr>
      <w:tr w:rsidR="00000000" w14:paraId="3E98AE27" w14:textId="77777777">
        <w:trPr>
          <w:cantSplit/>
          <w:trHeight w:val="803"/>
        </w:trPr>
        <w:tc>
          <w:tcPr>
            <w:tcW w:w="838" w:type="dxa"/>
            <w:tcBorders>
              <w:bottom w:val="single" w:sz="12" w:space="0" w:color="auto"/>
              <w:right w:val="single" w:sz="12" w:space="0" w:color="auto"/>
            </w:tcBorders>
            <w:shd w:val="clear" w:color="auto" w:fill="auto"/>
            <w:vAlign w:val="center"/>
          </w:tcPr>
          <w:p w14:paraId="5444D9C2" w14:textId="77777777" w:rsidR="00246E2B" w:rsidRDefault="00246E2B" w:rsidP="00246E2B">
            <w:pPr>
              <w:pStyle w:val="FootnoteText"/>
            </w:pPr>
            <w:r>
              <w:t>Wizard</w:t>
            </w:r>
          </w:p>
        </w:tc>
        <w:tc>
          <w:tcPr>
            <w:tcW w:w="1284" w:type="dxa"/>
            <w:tcBorders>
              <w:top w:val="single" w:sz="4" w:space="0" w:color="auto"/>
              <w:left w:val="single" w:sz="12" w:space="0" w:color="auto"/>
              <w:bottom w:val="single" w:sz="12" w:space="0" w:color="auto"/>
              <w:right w:val="single" w:sz="4" w:space="0" w:color="auto"/>
            </w:tcBorders>
            <w:shd w:val="clear" w:color="auto" w:fill="auto"/>
            <w:vAlign w:val="center"/>
          </w:tcPr>
          <w:p w14:paraId="7062C55C" w14:textId="77777777" w:rsidR="00246E2B" w:rsidRDefault="00246E2B">
            <w:pPr>
              <w:pStyle w:val="FootnoteText"/>
              <w:ind w:left="43" w:right="-37" w:hanging="72"/>
              <w:rPr>
                <w:sz w:val="14"/>
                <w:szCs w:val="14"/>
              </w:rPr>
            </w:pPr>
            <w:r>
              <w:rPr>
                <w:sz w:val="14"/>
                <w:szCs w:val="14"/>
              </w:rPr>
              <w:t>Rage Casting</w:t>
            </w:r>
          </w:p>
          <w:p w14:paraId="183A4B1E" w14:textId="77777777" w:rsidR="00246E2B" w:rsidRDefault="00246E2B">
            <w:pPr>
              <w:pStyle w:val="FootnoteText"/>
              <w:ind w:left="43" w:right="-37" w:hanging="72"/>
              <w:rPr>
                <w:sz w:val="14"/>
                <w:szCs w:val="14"/>
              </w:rPr>
            </w:pPr>
            <w:r>
              <w:rPr>
                <w:sz w:val="14"/>
                <w:szCs w:val="14"/>
              </w:rPr>
              <w:t>Raging Spell Penetration</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0F607892" w14:textId="77777777" w:rsidR="00246E2B" w:rsidRDefault="00246E2B">
            <w:pPr>
              <w:pStyle w:val="FootnoteText"/>
              <w:ind w:left="43" w:right="-190" w:hanging="72"/>
              <w:rPr>
                <w:sz w:val="13"/>
                <w:szCs w:val="13"/>
              </w:rPr>
            </w:pPr>
            <w:r>
              <w:rPr>
                <w:sz w:val="13"/>
                <w:szCs w:val="13"/>
              </w:rPr>
              <w:t>Practiced Spellcaster</w:t>
            </w:r>
          </w:p>
          <w:p w14:paraId="02FE3523" w14:textId="77777777" w:rsidR="00246E2B" w:rsidRDefault="00246E2B">
            <w:pPr>
              <w:pStyle w:val="FootnoteText"/>
              <w:ind w:left="43" w:right="-110"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6D4926C0" w14:textId="77777777" w:rsidR="00246E2B" w:rsidRDefault="00246E2B">
            <w:pPr>
              <w:pStyle w:val="FootnoteText"/>
              <w:ind w:left="43" w:right="-37" w:hanging="72"/>
              <w:rPr>
                <w:sz w:val="14"/>
                <w:szCs w:val="14"/>
              </w:rPr>
            </w:pPr>
            <w:r>
              <w:rPr>
                <w:sz w:val="14"/>
                <w:szCs w:val="14"/>
              </w:rPr>
              <w:t xml:space="preserve">Aligned Theurgy </w:t>
            </w:r>
          </w:p>
          <w:p w14:paraId="2A6085F2" w14:textId="77777777" w:rsidR="00E2798F" w:rsidRDefault="00E2798F">
            <w:pPr>
              <w:pStyle w:val="FootnoteText"/>
              <w:ind w:left="43" w:right="-98" w:hanging="72"/>
              <w:rPr>
                <w:sz w:val="12"/>
                <w:szCs w:val="12"/>
              </w:rPr>
            </w:pPr>
            <w:r>
              <w:rPr>
                <w:sz w:val="12"/>
                <w:szCs w:val="12"/>
              </w:rPr>
              <w:t>Alternative Source Spell</w:t>
            </w:r>
          </w:p>
          <w:p w14:paraId="53FF5893" w14:textId="77777777" w:rsidR="00246E2B" w:rsidRDefault="00246E2B">
            <w:pPr>
              <w:pStyle w:val="FootnoteText"/>
              <w:ind w:left="43" w:right="-204" w:hanging="72"/>
              <w:rPr>
                <w:sz w:val="14"/>
                <w:szCs w:val="14"/>
              </w:rPr>
            </w:pPr>
            <w:r>
              <w:rPr>
                <w:sz w:val="14"/>
                <w:szCs w:val="14"/>
              </w:rPr>
              <w:t>Elemental Theurgy</w:t>
            </w:r>
          </w:p>
          <w:p w14:paraId="05F5DA12" w14:textId="77777777" w:rsidR="00246E2B" w:rsidRDefault="00246E2B">
            <w:pPr>
              <w:pStyle w:val="FootnoteText"/>
              <w:ind w:left="43" w:right="-190" w:hanging="72"/>
              <w:rPr>
                <w:sz w:val="13"/>
                <w:szCs w:val="13"/>
              </w:rPr>
            </w:pPr>
            <w:r>
              <w:rPr>
                <w:sz w:val="13"/>
                <w:szCs w:val="13"/>
              </w:rPr>
              <w:t>Practiced Spellcaster</w:t>
            </w:r>
          </w:p>
          <w:p w14:paraId="43BB8FC6" w14:textId="77777777" w:rsidR="00246E2B" w:rsidRDefault="00246E2B">
            <w:pPr>
              <w:pStyle w:val="FootnoteText"/>
              <w:ind w:left="43" w:right="-204"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0D87715B" w14:textId="77777777" w:rsidR="00E2798F" w:rsidRDefault="00E2798F">
            <w:pPr>
              <w:pStyle w:val="FootnoteText"/>
              <w:ind w:left="43" w:right="-98" w:hanging="72"/>
              <w:rPr>
                <w:sz w:val="12"/>
                <w:szCs w:val="12"/>
              </w:rPr>
            </w:pPr>
            <w:r>
              <w:rPr>
                <w:sz w:val="12"/>
                <w:szCs w:val="12"/>
              </w:rPr>
              <w:t>Alternative Source Spell</w:t>
            </w:r>
          </w:p>
          <w:p w14:paraId="20145C0B" w14:textId="77777777" w:rsidR="00246E2B" w:rsidRDefault="00246E2B">
            <w:pPr>
              <w:pStyle w:val="FootnoteText"/>
              <w:ind w:left="43" w:right="-37" w:hanging="72"/>
              <w:rPr>
                <w:sz w:val="14"/>
                <w:szCs w:val="14"/>
              </w:rPr>
            </w:pPr>
            <w:r>
              <w:rPr>
                <w:sz w:val="14"/>
                <w:szCs w:val="14"/>
              </w:rPr>
              <w:t xml:space="preserve">Druidic Theurgy </w:t>
            </w:r>
          </w:p>
          <w:p w14:paraId="481BDD60" w14:textId="77777777" w:rsidR="00246E2B" w:rsidRDefault="00246E2B">
            <w:pPr>
              <w:pStyle w:val="FootnoteText"/>
              <w:ind w:left="43" w:right="-190" w:hanging="72"/>
              <w:rPr>
                <w:sz w:val="13"/>
                <w:szCs w:val="13"/>
              </w:rPr>
            </w:pPr>
            <w:r>
              <w:rPr>
                <w:sz w:val="13"/>
                <w:szCs w:val="13"/>
              </w:rPr>
              <w:t>Practiced Spellcaster</w:t>
            </w:r>
          </w:p>
          <w:p w14:paraId="70087B5F" w14:textId="77777777" w:rsidR="00246E2B" w:rsidRDefault="00246E2B">
            <w:pPr>
              <w:pStyle w:val="FootnoteText"/>
              <w:ind w:left="43" w:right="-37" w:hanging="72"/>
              <w:rPr>
                <w:sz w:val="14"/>
                <w:szCs w:val="14"/>
              </w:rPr>
            </w:pPr>
            <w:r>
              <w:rPr>
                <w:sz w:val="14"/>
                <w:szCs w:val="14"/>
              </w:rPr>
              <w:t>Theurgic Bond</w:t>
            </w:r>
          </w:p>
          <w:p w14:paraId="1071E101" w14:textId="77777777" w:rsidR="00246E2B" w:rsidRDefault="00246E2B">
            <w:pPr>
              <w:pStyle w:val="FootnoteText"/>
              <w:ind w:left="43" w:right="-229" w:hanging="72"/>
              <w:rPr>
                <w:sz w:val="14"/>
                <w:szCs w:val="14"/>
              </w:rPr>
            </w:pPr>
            <w:r>
              <w:rPr>
                <w:sz w:val="14"/>
                <w:szCs w:val="14"/>
              </w:rPr>
              <w:t>Theurgic Specialist</w:t>
            </w:r>
          </w:p>
        </w:tc>
        <w:tc>
          <w:tcPr>
            <w:tcW w:w="1285" w:type="dxa"/>
            <w:tcBorders>
              <w:top w:val="single" w:sz="4" w:space="0" w:color="auto"/>
              <w:left w:val="single" w:sz="4" w:space="0" w:color="auto"/>
              <w:bottom w:val="single" w:sz="12" w:space="0" w:color="auto"/>
              <w:right w:val="single" w:sz="4" w:space="0" w:color="auto"/>
            </w:tcBorders>
            <w:shd w:val="clear" w:color="auto" w:fill="auto"/>
            <w:vAlign w:val="center"/>
          </w:tcPr>
          <w:p w14:paraId="7BD18FA5" w14:textId="77777777" w:rsidR="00246E2B" w:rsidRDefault="00246E2B">
            <w:pPr>
              <w:pStyle w:val="FootnoteText"/>
              <w:ind w:left="43" w:right="-37" w:hanging="72"/>
              <w:rPr>
                <w:sz w:val="14"/>
                <w:szCs w:val="14"/>
              </w:rPr>
            </w:pP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31809432" w14:textId="77777777" w:rsidR="00246E2B" w:rsidRDefault="00246E2B">
            <w:pPr>
              <w:pStyle w:val="FootnoteText"/>
              <w:ind w:right="-37"/>
              <w:rPr>
                <w:sz w:val="14"/>
                <w:szCs w:val="14"/>
              </w:rPr>
            </w:pP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2CC20155" w14:textId="77777777" w:rsidR="00E2798F" w:rsidRDefault="00E2798F">
            <w:pPr>
              <w:pStyle w:val="FootnoteText"/>
              <w:ind w:left="43" w:right="-98" w:hanging="72"/>
              <w:rPr>
                <w:sz w:val="12"/>
                <w:szCs w:val="12"/>
              </w:rPr>
            </w:pPr>
            <w:r>
              <w:rPr>
                <w:sz w:val="12"/>
                <w:szCs w:val="12"/>
              </w:rPr>
              <w:t>Alternative Source Spell</w:t>
            </w:r>
          </w:p>
          <w:p w14:paraId="29B9D214" w14:textId="77777777" w:rsidR="00246E2B" w:rsidRDefault="00246E2B">
            <w:pPr>
              <w:pStyle w:val="FootnoteText"/>
              <w:ind w:left="43" w:right="-190" w:hanging="72"/>
              <w:rPr>
                <w:sz w:val="13"/>
                <w:szCs w:val="13"/>
              </w:rPr>
            </w:pPr>
            <w:r>
              <w:rPr>
                <w:sz w:val="13"/>
                <w:szCs w:val="13"/>
              </w:rPr>
              <w:t>Practiced Spellcaster</w:t>
            </w:r>
          </w:p>
          <w:p w14:paraId="58BD0595" w14:textId="77777777" w:rsidR="00246E2B" w:rsidRDefault="00246E2B">
            <w:pPr>
              <w:pStyle w:val="FootnoteText"/>
              <w:ind w:left="43" w:right="-37" w:hanging="72"/>
              <w:rPr>
                <w:sz w:val="14"/>
                <w:szCs w:val="14"/>
              </w:rPr>
            </w:pPr>
            <w:r>
              <w:rPr>
                <w:sz w:val="14"/>
                <w:szCs w:val="14"/>
              </w:rPr>
              <w:t>Theurgic Mount</w:t>
            </w:r>
          </w:p>
          <w:p w14:paraId="668C076F" w14:textId="77777777" w:rsidR="00246E2B" w:rsidRDefault="00246E2B">
            <w:pPr>
              <w:pStyle w:val="FootnoteText"/>
              <w:ind w:left="43" w:right="-169"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25061327" w14:textId="77777777" w:rsidR="00E2798F" w:rsidRDefault="00E2798F">
            <w:pPr>
              <w:pStyle w:val="FootnoteText"/>
              <w:ind w:left="43" w:right="-98" w:hanging="72"/>
              <w:rPr>
                <w:sz w:val="12"/>
                <w:szCs w:val="12"/>
              </w:rPr>
            </w:pPr>
            <w:r>
              <w:rPr>
                <w:sz w:val="12"/>
                <w:szCs w:val="12"/>
              </w:rPr>
              <w:t>Alternative Source Spell</w:t>
            </w:r>
          </w:p>
          <w:p w14:paraId="7519933C" w14:textId="77777777" w:rsidR="00246E2B" w:rsidRDefault="00246E2B">
            <w:pPr>
              <w:pStyle w:val="FootnoteText"/>
              <w:ind w:left="43" w:right="-190" w:hanging="72"/>
              <w:rPr>
                <w:sz w:val="13"/>
                <w:szCs w:val="13"/>
              </w:rPr>
            </w:pPr>
            <w:r>
              <w:rPr>
                <w:sz w:val="13"/>
                <w:szCs w:val="13"/>
              </w:rPr>
              <w:t>Practiced Spellcaster</w:t>
            </w:r>
          </w:p>
          <w:p w14:paraId="71325D5B" w14:textId="77777777" w:rsidR="00246E2B" w:rsidRDefault="00246E2B">
            <w:pPr>
              <w:pStyle w:val="FootnoteText"/>
              <w:ind w:left="43" w:right="-37" w:hanging="72"/>
              <w:rPr>
                <w:sz w:val="14"/>
                <w:szCs w:val="14"/>
              </w:rPr>
            </w:pPr>
            <w:r>
              <w:rPr>
                <w:sz w:val="14"/>
                <w:szCs w:val="14"/>
              </w:rPr>
              <w:t>Theurgic Bond</w:t>
            </w:r>
          </w:p>
          <w:p w14:paraId="34344FF0" w14:textId="77777777" w:rsidR="00246E2B" w:rsidRDefault="00246E2B">
            <w:pPr>
              <w:pStyle w:val="FootnoteText"/>
              <w:ind w:left="43" w:right="-229" w:hanging="72"/>
              <w:rPr>
                <w:sz w:val="14"/>
                <w:szCs w:val="14"/>
              </w:rPr>
            </w:pPr>
            <w:r>
              <w:rPr>
                <w:sz w:val="14"/>
                <w:szCs w:val="14"/>
              </w:rPr>
              <w:t>Theurgic Specialist</w:t>
            </w:r>
          </w:p>
        </w:tc>
        <w:tc>
          <w:tcPr>
            <w:tcW w:w="1284" w:type="dxa"/>
            <w:tcBorders>
              <w:top w:val="single" w:sz="4" w:space="0" w:color="auto"/>
              <w:left w:val="single" w:sz="4" w:space="0" w:color="auto"/>
              <w:bottom w:val="single" w:sz="12" w:space="0" w:color="auto"/>
              <w:right w:val="single" w:sz="4" w:space="0" w:color="auto"/>
            </w:tcBorders>
            <w:shd w:val="clear" w:color="auto" w:fill="auto"/>
            <w:vAlign w:val="center"/>
          </w:tcPr>
          <w:p w14:paraId="55EB88F9" w14:textId="77777777" w:rsidR="00246E2B" w:rsidRDefault="00246E2B">
            <w:pPr>
              <w:pStyle w:val="FootnoteText"/>
              <w:ind w:left="43" w:right="-37" w:hanging="72"/>
              <w:rPr>
                <w:sz w:val="14"/>
                <w:szCs w:val="14"/>
              </w:rPr>
            </w:pPr>
            <w:r>
              <w:rPr>
                <w:sz w:val="14"/>
                <w:szCs w:val="14"/>
              </w:rPr>
              <w:t>Razing Strike</w:t>
            </w:r>
          </w:p>
        </w:tc>
        <w:tc>
          <w:tcPr>
            <w:tcW w:w="1285" w:type="dxa"/>
            <w:tcBorders>
              <w:top w:val="single" w:sz="4" w:space="0" w:color="auto"/>
              <w:left w:val="single" w:sz="4" w:space="0" w:color="auto"/>
              <w:bottom w:val="single" w:sz="12" w:space="0" w:color="auto"/>
              <w:right w:val="single" w:sz="12" w:space="0" w:color="auto"/>
            </w:tcBorders>
            <w:shd w:val="clear" w:color="auto" w:fill="auto"/>
            <w:vAlign w:val="center"/>
          </w:tcPr>
          <w:p w14:paraId="47F289AE" w14:textId="77777777" w:rsidR="00246E2B" w:rsidRDefault="00246E2B">
            <w:pPr>
              <w:pStyle w:val="FootnoteText"/>
              <w:ind w:left="43" w:right="-37" w:hanging="72"/>
              <w:rPr>
                <w:sz w:val="14"/>
                <w:szCs w:val="14"/>
              </w:rPr>
            </w:pPr>
            <w:r>
              <w:rPr>
                <w:sz w:val="14"/>
                <w:szCs w:val="14"/>
              </w:rPr>
              <w:t>Master Spellthief</w:t>
            </w:r>
          </w:p>
        </w:tc>
      </w:tr>
    </w:tbl>
    <w:p w14:paraId="025DF520" w14:textId="77777777" w:rsidR="00246E2B" w:rsidRPr="00D009E3" w:rsidRDefault="00246E2B" w:rsidP="00246E2B">
      <w:pPr>
        <w:pStyle w:val="Normal8pt"/>
      </w:pPr>
    </w:p>
    <w:p w14:paraId="69916FC4" w14:textId="77777777" w:rsidR="00246E2B" w:rsidRDefault="00246E2B" w:rsidP="00246E2B">
      <w:pPr>
        <w:pStyle w:val="Normal8pt"/>
      </w:pPr>
      <w:r w:rsidRPr="00D009E3">
        <w:t>// eop</w:t>
      </w:r>
    </w:p>
    <w:p w14:paraId="0B799351" w14:textId="77777777" w:rsidR="00246E2B" w:rsidRPr="00D009E3" w:rsidRDefault="00246E2B" w:rsidP="00246E2B">
      <w:pPr>
        <w:pStyle w:val="Normal8pt"/>
      </w:pPr>
    </w:p>
    <w:p w14:paraId="52153E20" w14:textId="77777777" w:rsidR="00246E2B" w:rsidRDefault="00246E2B" w:rsidP="00246E2B">
      <w:pPr>
        <w:pStyle w:val="Normal8pt"/>
        <w:rPr>
          <w:sz w:val="20"/>
          <w:szCs w:val="20"/>
          <w:u w:val="single"/>
        </w:rPr>
      </w:pPr>
    </w:p>
    <w:p w14:paraId="13FD3834" w14:textId="77777777" w:rsidR="00246E2B" w:rsidRDefault="00246E2B" w:rsidP="00246E2B">
      <w:pPr>
        <w:pStyle w:val="Normal8pt"/>
        <w:rPr>
          <w:sz w:val="20"/>
          <w:szCs w:val="20"/>
          <w:u w:val="single"/>
        </w:rPr>
        <w:sectPr w:rsidR="00246E2B" w:rsidSect="00246E2B">
          <w:headerReference w:type="default" r:id="rId18"/>
          <w:footerReference w:type="default" r:id="rId19"/>
          <w:pgSz w:w="15840" w:h="12240" w:orient="landscape" w:code="1"/>
          <w:pgMar w:top="864" w:right="1080" w:bottom="864" w:left="1080" w:header="720" w:footer="720" w:gutter="0"/>
          <w:cols w:space="720"/>
          <w:docGrid w:linePitch="360"/>
        </w:sectPr>
      </w:pPr>
    </w:p>
    <w:p w14:paraId="7461EFEA" w14:textId="77777777" w:rsidR="00246E2B" w:rsidRDefault="00246E2B" w:rsidP="00246E2B">
      <w:pPr>
        <w:pStyle w:val="FootnoteText"/>
      </w:pPr>
    </w:p>
    <w:p w14:paraId="6C3DD9B8" w14:textId="77777777" w:rsidR="00246E2B" w:rsidRDefault="00246E2B">
      <w:pPr>
        <w:pStyle w:val="Heading1"/>
      </w:pPr>
      <w:bookmarkStart w:id="132" w:name="_Toc173668232"/>
      <w:r>
        <w:t>Racial Feats</w:t>
      </w:r>
      <w:bookmarkEnd w:id="132"/>
    </w:p>
    <w:p w14:paraId="1BD64F79" w14:textId="77777777" w:rsidR="00246E2B" w:rsidRDefault="00246E2B" w:rsidP="00246E2B">
      <w:pPr>
        <w:rPr>
          <w:sz w:val="16"/>
        </w:rPr>
      </w:pPr>
    </w:p>
    <w:p w14:paraId="07B39087" w14:textId="77777777" w:rsidR="00246E2B" w:rsidRDefault="00246E2B" w:rsidP="00246E2B">
      <w:pPr>
        <w:pStyle w:val="Heading2"/>
      </w:pPr>
      <w:bookmarkStart w:id="133" w:name="_Toc173668233"/>
      <w:r>
        <w:t>Changeling Feats</w:t>
      </w:r>
      <w:bookmarkEnd w:id="133"/>
    </w:p>
    <w:p w14:paraId="0EBC4E08" w14:textId="77777777" w:rsidR="00246E2B" w:rsidRDefault="00246E2B" w:rsidP="00246E2B">
      <w:pPr>
        <w:rPr>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0DA19BC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90A4B37" w14:textId="77777777" w:rsidR="00F05B0A" w:rsidRPr="00B00DFD" w:rsidRDefault="00F05B0A" w:rsidP="00601796">
            <w:pPr>
              <w:spacing w:before="20" w:after="20"/>
              <w:ind w:left="72" w:right="-108" w:hanging="72"/>
              <w:rPr>
                <w:sz w:val="18"/>
                <w:szCs w:val="18"/>
              </w:rPr>
            </w:pPr>
            <w:r>
              <w:rPr>
                <w:sz w:val="18"/>
                <w:szCs w:val="18"/>
              </w:rPr>
              <w:t>Changeling Feats</w:t>
            </w:r>
          </w:p>
        </w:tc>
        <w:tc>
          <w:tcPr>
            <w:tcW w:w="900" w:type="dxa"/>
            <w:tcBorders>
              <w:top w:val="single" w:sz="12" w:space="0" w:color="auto"/>
              <w:left w:val="nil"/>
              <w:bottom w:val="double" w:sz="6" w:space="0" w:color="auto"/>
            </w:tcBorders>
            <w:vAlign w:val="center"/>
          </w:tcPr>
          <w:p w14:paraId="4AF473AB"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06362C"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C5901A9" w14:textId="77777777" w:rsidR="00F05B0A" w:rsidRDefault="00F05B0A" w:rsidP="00246E2B">
            <w:pPr>
              <w:spacing w:before="20" w:after="20"/>
              <w:ind w:left="72" w:hanging="72"/>
              <w:rPr>
                <w:sz w:val="16"/>
              </w:rPr>
            </w:pPr>
            <w:r>
              <w:rPr>
                <w:sz w:val="16"/>
              </w:rPr>
              <w:t>Description</w:t>
            </w:r>
          </w:p>
        </w:tc>
      </w:tr>
      <w:tr w:rsidR="00F05B0A" w14:paraId="4B522D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E19336" w14:textId="77777777" w:rsidR="00F05B0A" w:rsidRDefault="00F05B0A" w:rsidP="00246E2B">
            <w:pPr>
              <w:spacing w:before="20" w:after="20"/>
              <w:ind w:left="72" w:right="-288"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Pr>
                <w:sz w:val="14"/>
              </w:rPr>
              <w:t>[Changeling, Tactical]</w:t>
            </w:r>
          </w:p>
        </w:tc>
        <w:tc>
          <w:tcPr>
            <w:tcW w:w="900" w:type="dxa"/>
            <w:tcBorders>
              <w:top w:val="single" w:sz="4" w:space="0" w:color="auto"/>
              <w:left w:val="nil"/>
              <w:bottom w:val="single" w:sz="4" w:space="0" w:color="auto"/>
              <w:right w:val="single" w:sz="4" w:space="0" w:color="auto"/>
            </w:tcBorders>
            <w:vAlign w:val="bottom"/>
          </w:tcPr>
          <w:p w14:paraId="67D92C65" w14:textId="77777777" w:rsidR="00F05B0A" w:rsidRDefault="00F05B0A"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11891E39" w14:textId="77777777" w:rsidR="00F05B0A" w:rsidRDefault="00F05B0A" w:rsidP="00246E2B">
            <w:pPr>
              <w:spacing w:before="20"/>
              <w:ind w:left="72" w:right="-108" w:hanging="72"/>
              <w:rPr>
                <w:sz w:val="14"/>
              </w:rPr>
            </w:pPr>
            <w:r>
              <w:rPr>
                <w:sz w:val="14"/>
              </w:rPr>
              <w:t>Changeling</w:t>
            </w:r>
          </w:p>
          <w:p w14:paraId="54592A07" w14:textId="77777777" w:rsidR="00F05B0A" w:rsidRDefault="00F05B0A" w:rsidP="00246E2B">
            <w:pPr>
              <w:spacing w:before="20"/>
              <w:ind w:left="72" w:right="-108" w:hanging="72"/>
              <w:rPr>
                <w:sz w:val="14"/>
              </w:rPr>
            </w:pPr>
            <w:r>
              <w:rPr>
                <w:sz w:val="14"/>
              </w:rPr>
              <w:t>Quick Change</w:t>
            </w:r>
          </w:p>
          <w:p w14:paraId="7BAE26A8" w14:textId="77777777" w:rsidR="00F05B0A" w:rsidRDefault="00F05B0A" w:rsidP="00246E2B">
            <w:pPr>
              <w:spacing w:before="20"/>
              <w:ind w:left="72" w:right="-108" w:hanging="72"/>
              <w:rPr>
                <w:sz w:val="14"/>
              </w:rPr>
            </w:pPr>
            <w:r>
              <w:rPr>
                <w:sz w:val="14"/>
              </w:rPr>
              <w:t>Bluff:  6 ranks</w:t>
            </w:r>
          </w:p>
          <w:p w14:paraId="630DEC3F" w14:textId="77777777" w:rsidR="00F05B0A" w:rsidRPr="005F3563" w:rsidRDefault="00F05B0A"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82D1869" w14:textId="77777777" w:rsidR="00F05B0A" w:rsidRDefault="00F05B0A" w:rsidP="00246E2B">
            <w:pPr>
              <w:pStyle w:val="Description"/>
            </w:pPr>
            <w:r>
              <w:t>You may use the following 3 tactical maneuvers (a given creature can only be effected once by each in a 24 hour period &amp; creature immune to mind-affecting spell &amp; effects are immune):</w:t>
            </w:r>
          </w:p>
          <w:p w14:paraId="650E40B8" w14:textId="77777777" w:rsidR="00F05B0A" w:rsidRDefault="00F05B0A" w:rsidP="00246E2B">
            <w:pPr>
              <w:pStyle w:val="Description"/>
            </w:pPr>
            <w:r>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6ED5C51B" w14:textId="77777777" w:rsidR="00F05B0A" w:rsidRPr="00CC7450" w:rsidRDefault="00F05B0A" w:rsidP="00246E2B">
            <w:pPr>
              <w:pStyle w:val="Description"/>
            </w:pPr>
            <w:r>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9F79D17" w14:textId="77777777" w:rsidR="00F05B0A" w:rsidRDefault="00F05B0A" w:rsidP="00246E2B">
            <w:pPr>
              <w:pStyle w:val="Description"/>
            </w:pPr>
            <w:r>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F05B0A" w14:paraId="2C43A89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AD751F" w14:textId="77777777" w:rsidR="00F05B0A" w:rsidRDefault="00F05B0A"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B72F4DC" w14:textId="77777777" w:rsidR="00F05B0A" w:rsidRDefault="00F05B0A"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64288A84" w14:textId="77777777" w:rsidR="00F05B0A" w:rsidRDefault="00F05B0A"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0256C7B1" w14:textId="77777777" w:rsidR="00F05B0A" w:rsidRDefault="00F05B0A" w:rsidP="00246E2B">
            <w:pPr>
              <w:pStyle w:val="Description"/>
            </w:pPr>
            <w:r>
              <w:t>Transmutation spells cast on you are at +1 Caster level at your option.</w:t>
            </w:r>
          </w:p>
          <w:p w14:paraId="56378DB1" w14:textId="77777777" w:rsidR="00F05B0A" w:rsidRDefault="00F05B0A" w:rsidP="00246E2B">
            <w:pPr>
              <w:pStyle w:val="Description"/>
            </w:pPr>
            <w:r>
              <w:t>By spending 2 Action Points, a Transmutation spell cast on you is treated as Empowered or Extended without adjustment to the spell’s level or casting time.</w:t>
            </w:r>
          </w:p>
        </w:tc>
      </w:tr>
      <w:tr w:rsidR="00F05B0A" w14:paraId="4D33BC8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A7081D" w14:textId="77777777" w:rsidR="00F05B0A" w:rsidRDefault="00F05B0A" w:rsidP="00246E2B">
            <w:pPr>
              <w:spacing w:before="20" w:after="20"/>
              <w:ind w:left="72" w:hanging="72"/>
              <w:rPr>
                <w:sz w:val="16"/>
              </w:rPr>
            </w:pPr>
            <w:r>
              <w:rPr>
                <w:sz w:val="16"/>
              </w:rPr>
              <w:t xml:space="preserve">Perfect Reflection </w:t>
            </w:r>
            <w:r>
              <w:rPr>
                <w:sz w:val="16"/>
              </w:rPr>
              <w:fldChar w:fldCharType="begin"/>
            </w:r>
            <w:r>
              <w:rPr>
                <w:sz w:val="16"/>
              </w:rPr>
              <w:instrText xml:space="preserve"> XE "Perfect Reflection" </w:instrText>
            </w:r>
            <w:r>
              <w:rPr>
                <w:sz w:val="16"/>
              </w:rPr>
              <w:fldChar w:fldCharType="end"/>
            </w:r>
            <w:r>
              <w:rPr>
                <w:sz w:val="16"/>
              </w:rPr>
              <w:br/>
            </w:r>
            <w:r>
              <w:rPr>
                <w:sz w:val="14"/>
              </w:rPr>
              <w:t>[Changeling]</w:t>
            </w:r>
          </w:p>
        </w:tc>
        <w:tc>
          <w:tcPr>
            <w:tcW w:w="900" w:type="dxa"/>
            <w:tcBorders>
              <w:left w:val="nil"/>
              <w:bottom w:val="single" w:sz="4" w:space="0" w:color="auto"/>
            </w:tcBorders>
            <w:vAlign w:val="bottom"/>
          </w:tcPr>
          <w:p w14:paraId="34EF0BEA" w14:textId="77777777" w:rsidR="00F05B0A" w:rsidRDefault="00F05B0A" w:rsidP="00246E2B">
            <w:pPr>
              <w:spacing w:before="20" w:after="20"/>
              <w:jc w:val="right"/>
              <w:rPr>
                <w:sz w:val="12"/>
              </w:rPr>
            </w:pPr>
            <w:r>
              <w:rPr>
                <w:sz w:val="12"/>
              </w:rPr>
              <w:t>(PGE p25)</w:t>
            </w:r>
          </w:p>
        </w:tc>
        <w:tc>
          <w:tcPr>
            <w:tcW w:w="1620" w:type="dxa"/>
            <w:tcBorders>
              <w:bottom w:val="single" w:sz="4" w:space="0" w:color="auto"/>
            </w:tcBorders>
          </w:tcPr>
          <w:p w14:paraId="51A8DF82" w14:textId="77777777" w:rsidR="00F05B0A" w:rsidRDefault="00F05B0A" w:rsidP="00246E2B">
            <w:pPr>
              <w:spacing w:before="20"/>
              <w:ind w:left="72" w:hanging="72"/>
              <w:rPr>
                <w:sz w:val="14"/>
              </w:rPr>
            </w:pPr>
            <w:r>
              <w:rPr>
                <w:sz w:val="14"/>
              </w:rPr>
              <w:t>Changeling</w:t>
            </w:r>
          </w:p>
          <w:p w14:paraId="56934D5A" w14:textId="77777777" w:rsidR="00F05B0A" w:rsidRDefault="00F05B0A" w:rsidP="00246E2B">
            <w:pPr>
              <w:spacing w:before="20"/>
              <w:ind w:left="72" w:hanging="72"/>
              <w:rPr>
                <w:sz w:val="14"/>
              </w:rPr>
            </w:pPr>
            <w:r>
              <w:rPr>
                <w:sz w:val="14"/>
              </w:rPr>
              <w:t>Charisma 15</w:t>
            </w:r>
          </w:p>
          <w:p w14:paraId="6C0B4857" w14:textId="77777777" w:rsidR="00F05B0A" w:rsidRDefault="00F05B0A" w:rsidP="00246E2B">
            <w:pPr>
              <w:spacing w:before="20"/>
              <w:ind w:left="72" w:hanging="72"/>
              <w:rPr>
                <w:sz w:val="14"/>
              </w:rPr>
            </w:pPr>
            <w:r>
              <w:rPr>
                <w:sz w:val="14"/>
              </w:rPr>
              <w:t>Wisdom 13</w:t>
            </w:r>
          </w:p>
        </w:tc>
        <w:tc>
          <w:tcPr>
            <w:tcW w:w="6300" w:type="dxa"/>
            <w:tcBorders>
              <w:bottom w:val="single" w:sz="4" w:space="0" w:color="auto"/>
              <w:right w:val="single" w:sz="12" w:space="0" w:color="auto"/>
            </w:tcBorders>
            <w:vAlign w:val="center"/>
          </w:tcPr>
          <w:p w14:paraId="07E318DC" w14:textId="77777777" w:rsidR="00F05B0A" w:rsidRDefault="00F05B0A" w:rsidP="00246E2B">
            <w:pPr>
              <w:pStyle w:val="Description"/>
              <w:spacing w:before="20"/>
            </w:pPr>
            <w:r>
              <w:t xml:space="preserve">Gain a Competence bonus on Disguise checks &amp; Bluff checks to impersonal a person </w:t>
            </w:r>
            <w:r w:rsidRPr="00ED1777">
              <w:rPr>
                <w:u w:val="single"/>
              </w:rPr>
              <w:t>you know</w:t>
            </w:r>
            <w:r>
              <w:t>.</w:t>
            </w:r>
          </w:p>
          <w:p w14:paraId="2E3D6F16" w14:textId="77777777" w:rsidR="00F05B0A" w:rsidRDefault="00F05B0A" w:rsidP="00246E2B">
            <w:pPr>
              <w:pStyle w:val="Description"/>
              <w:tabs>
                <w:tab w:val="left" w:pos="252"/>
                <w:tab w:val="center" w:pos="1692"/>
                <w:tab w:val="left" w:pos="2232"/>
                <w:tab w:val="center" w:pos="3492"/>
              </w:tabs>
              <w:spacing w:before="20"/>
              <w:rPr>
                <w:szCs w:val="14"/>
              </w:rPr>
            </w:pPr>
            <w:r w:rsidRPr="00ED1777">
              <w:rPr>
                <w:szCs w:val="14"/>
              </w:rPr>
              <w:tab/>
            </w:r>
            <w:r w:rsidRPr="00ED1777">
              <w:rPr>
                <w:szCs w:val="14"/>
              </w:rPr>
              <w:tab/>
            </w:r>
            <w:r w:rsidRPr="00ED1777">
              <w:rPr>
                <w:u w:val="single"/>
              </w:rPr>
              <w:t>Familiarity</w:t>
            </w:r>
            <w:r w:rsidRPr="00ED1777">
              <w:rPr>
                <w:szCs w:val="14"/>
                <w:u w:val="single"/>
              </w:rPr>
              <w:tab/>
              <w:t>Bonus</w:t>
            </w:r>
            <w:r w:rsidRPr="00ED1777">
              <w:rPr>
                <w:szCs w:val="14"/>
              </w:rPr>
              <w:tab/>
            </w:r>
            <w:r w:rsidRPr="00ED1777">
              <w:rPr>
                <w:u w:val="single"/>
              </w:rPr>
              <w:t>Familiarity</w:t>
            </w:r>
            <w:r w:rsidRPr="00ED1777">
              <w:rPr>
                <w:szCs w:val="14"/>
                <w:u w:val="single"/>
              </w:rPr>
              <w:tab/>
              <w:t>Bonus</w:t>
            </w:r>
          </w:p>
          <w:p w14:paraId="05DB7D8E" w14:textId="77777777" w:rsidR="00F05B0A" w:rsidRDefault="00F05B0A" w:rsidP="00246E2B">
            <w:pPr>
              <w:pStyle w:val="Description"/>
              <w:tabs>
                <w:tab w:val="left" w:pos="252"/>
                <w:tab w:val="center" w:pos="1692"/>
                <w:tab w:val="left" w:pos="2232"/>
                <w:tab w:val="center" w:pos="3492"/>
              </w:tabs>
              <w:rPr>
                <w:szCs w:val="14"/>
              </w:rPr>
            </w:pPr>
            <w:r w:rsidRPr="00ED1777">
              <w:rPr>
                <w:szCs w:val="14"/>
              </w:rPr>
              <w:tab/>
            </w:r>
            <w:r w:rsidRPr="00ED1777">
              <w:rPr>
                <w:szCs w:val="14"/>
              </w:rPr>
              <w:tab/>
            </w:r>
            <w:r>
              <w:rPr>
                <w:szCs w:val="14"/>
              </w:rPr>
              <w:t>Recognize on Sight</w:t>
            </w:r>
            <w:r w:rsidRPr="00ED1777">
              <w:rPr>
                <w:szCs w:val="14"/>
              </w:rPr>
              <w:tab/>
            </w:r>
            <w:r>
              <w:rPr>
                <w:szCs w:val="14"/>
              </w:rPr>
              <w:t>+2</w:t>
            </w:r>
            <w:r w:rsidRPr="00ED1777">
              <w:rPr>
                <w:szCs w:val="14"/>
              </w:rPr>
              <w:t xml:space="preserve"> </w:t>
            </w:r>
            <w:r w:rsidRPr="00ED1777">
              <w:rPr>
                <w:szCs w:val="14"/>
              </w:rPr>
              <w:tab/>
            </w:r>
            <w:r>
              <w:rPr>
                <w:szCs w:val="14"/>
              </w:rPr>
              <w:t>Close Friend</w:t>
            </w:r>
            <w:r w:rsidRPr="00ED1777">
              <w:rPr>
                <w:szCs w:val="14"/>
              </w:rPr>
              <w:tab/>
            </w:r>
            <w:r>
              <w:rPr>
                <w:szCs w:val="14"/>
              </w:rPr>
              <w:t>+8</w:t>
            </w:r>
          </w:p>
          <w:p w14:paraId="506C6CE7" w14:textId="77777777" w:rsidR="00F05B0A" w:rsidRDefault="00F05B0A" w:rsidP="00246E2B">
            <w:pPr>
              <w:pStyle w:val="Description"/>
              <w:tabs>
                <w:tab w:val="left" w:pos="252"/>
                <w:tab w:val="center" w:pos="1692"/>
                <w:tab w:val="left" w:pos="2232"/>
                <w:tab w:val="center" w:pos="3492"/>
              </w:tabs>
              <w:rPr>
                <w:szCs w:val="14"/>
              </w:rPr>
            </w:pPr>
            <w:r w:rsidRPr="00ED1777">
              <w:rPr>
                <w:szCs w:val="14"/>
              </w:rPr>
              <w:tab/>
            </w:r>
            <w:r w:rsidRPr="00ED1777">
              <w:rPr>
                <w:szCs w:val="14"/>
              </w:rPr>
              <w:tab/>
            </w:r>
            <w:r>
              <w:rPr>
                <w:szCs w:val="14"/>
              </w:rPr>
              <w:t>Friend / Associate</w:t>
            </w:r>
            <w:r w:rsidRPr="00ED1777">
              <w:rPr>
                <w:szCs w:val="14"/>
              </w:rPr>
              <w:tab/>
            </w:r>
            <w:r>
              <w:rPr>
                <w:szCs w:val="14"/>
              </w:rPr>
              <w:t>+4</w:t>
            </w:r>
            <w:r w:rsidRPr="00ED1777">
              <w:rPr>
                <w:szCs w:val="14"/>
              </w:rPr>
              <w:t xml:space="preserve"> </w:t>
            </w:r>
            <w:r w:rsidRPr="00ED1777">
              <w:rPr>
                <w:szCs w:val="14"/>
              </w:rPr>
              <w:tab/>
            </w:r>
            <w:r>
              <w:rPr>
                <w:szCs w:val="14"/>
              </w:rPr>
              <w:t>Intimate</w:t>
            </w:r>
            <w:r w:rsidRPr="00ED1777">
              <w:rPr>
                <w:szCs w:val="14"/>
              </w:rPr>
              <w:tab/>
            </w:r>
            <w:r>
              <w:rPr>
                <w:szCs w:val="14"/>
              </w:rPr>
              <w:t>+10</w:t>
            </w:r>
          </w:p>
          <w:p w14:paraId="6A9ABC39" w14:textId="77777777" w:rsidR="00F05B0A" w:rsidRDefault="00F05B0A" w:rsidP="00246E2B">
            <w:pPr>
              <w:pStyle w:val="Description"/>
              <w:tabs>
                <w:tab w:val="left" w:pos="252"/>
                <w:tab w:val="center" w:pos="1692"/>
                <w:tab w:val="left" w:pos="2232"/>
                <w:tab w:val="center" w:pos="3492"/>
              </w:tabs>
            </w:pPr>
            <w:r w:rsidRPr="00ED1777">
              <w:rPr>
                <w:szCs w:val="14"/>
              </w:rPr>
              <w:tab/>
            </w:r>
            <w:r w:rsidRPr="00ED1777">
              <w:rPr>
                <w:szCs w:val="14"/>
              </w:rPr>
              <w:tab/>
            </w:r>
            <w:r>
              <w:rPr>
                <w:szCs w:val="14"/>
              </w:rPr>
              <w:t>Individual is Present</w:t>
            </w:r>
            <w:r w:rsidRPr="00ED1777">
              <w:rPr>
                <w:szCs w:val="14"/>
              </w:rPr>
              <w:tab/>
            </w:r>
            <w:r>
              <w:rPr>
                <w:szCs w:val="14"/>
              </w:rPr>
              <w:t>+6</w:t>
            </w:r>
          </w:p>
        </w:tc>
      </w:tr>
      <w:tr w:rsidR="00F05B0A" w14:paraId="16EF07A6" w14:textId="77777777">
        <w:tblPrEx>
          <w:tblCellMar>
            <w:top w:w="0" w:type="dxa"/>
            <w:bottom w:w="0" w:type="dxa"/>
          </w:tblCellMar>
        </w:tblPrEx>
        <w:trPr>
          <w:cantSplit/>
        </w:trPr>
        <w:tc>
          <w:tcPr>
            <w:tcW w:w="1620" w:type="dxa"/>
            <w:tcBorders>
              <w:left w:val="single" w:sz="12" w:space="0" w:color="auto"/>
              <w:right w:val="nil"/>
            </w:tcBorders>
          </w:tcPr>
          <w:p w14:paraId="54D4A7D7" w14:textId="77777777" w:rsidR="00F05B0A" w:rsidRDefault="00F05B0A" w:rsidP="00246E2B">
            <w:pPr>
              <w:spacing w:before="20" w:after="20"/>
              <w:ind w:left="72" w:right="-108" w:hanging="72"/>
              <w:rPr>
                <w:sz w:val="16"/>
              </w:rPr>
            </w:pPr>
            <w:r>
              <w:rPr>
                <w:sz w:val="16"/>
              </w:rPr>
              <w:t>Persona Immersion</w:t>
            </w:r>
            <w:r>
              <w:rPr>
                <w:sz w:val="16"/>
              </w:rPr>
              <w:fldChar w:fldCharType="begin"/>
            </w:r>
            <w:r>
              <w:rPr>
                <w:sz w:val="16"/>
              </w:rPr>
              <w:instrText xml:space="preserve"> XE "Persona Immersion" </w:instrText>
            </w:r>
            <w:r>
              <w:rPr>
                <w:sz w:val="16"/>
              </w:rPr>
              <w:fldChar w:fldCharType="end"/>
            </w:r>
            <w:r>
              <w:rPr>
                <w:sz w:val="16"/>
              </w:rPr>
              <w:br/>
            </w:r>
            <w:r>
              <w:rPr>
                <w:sz w:val="14"/>
              </w:rPr>
              <w:t>[Changeling]</w:t>
            </w:r>
          </w:p>
        </w:tc>
        <w:tc>
          <w:tcPr>
            <w:tcW w:w="900" w:type="dxa"/>
            <w:tcBorders>
              <w:left w:val="nil"/>
            </w:tcBorders>
            <w:vAlign w:val="bottom"/>
          </w:tcPr>
          <w:p w14:paraId="7D37B54C" w14:textId="77777777" w:rsidR="00F05B0A" w:rsidRDefault="00F05B0A" w:rsidP="00246E2B">
            <w:pPr>
              <w:spacing w:before="20" w:after="20"/>
              <w:jc w:val="right"/>
              <w:rPr>
                <w:sz w:val="12"/>
              </w:rPr>
            </w:pPr>
            <w:r>
              <w:rPr>
                <w:sz w:val="12"/>
              </w:rPr>
              <w:t>(RoE p110)</w:t>
            </w:r>
          </w:p>
        </w:tc>
        <w:tc>
          <w:tcPr>
            <w:tcW w:w="1620" w:type="dxa"/>
          </w:tcPr>
          <w:p w14:paraId="5D332EC7" w14:textId="77777777" w:rsidR="00F05B0A" w:rsidRDefault="00F05B0A" w:rsidP="00246E2B">
            <w:pPr>
              <w:spacing w:before="20"/>
              <w:ind w:left="72" w:hanging="72"/>
              <w:rPr>
                <w:sz w:val="14"/>
              </w:rPr>
            </w:pPr>
            <w:r>
              <w:rPr>
                <w:sz w:val="14"/>
              </w:rPr>
              <w:t>Changeling</w:t>
            </w:r>
          </w:p>
        </w:tc>
        <w:tc>
          <w:tcPr>
            <w:tcW w:w="6300" w:type="dxa"/>
            <w:tcBorders>
              <w:right w:val="single" w:sz="12" w:space="0" w:color="auto"/>
            </w:tcBorders>
            <w:vAlign w:val="center"/>
          </w:tcPr>
          <w:p w14:paraId="0F96600A" w14:textId="77777777" w:rsidR="00F05B0A" w:rsidRDefault="00F05B0A" w:rsidP="00246E2B">
            <w:pPr>
              <w:pStyle w:val="Description"/>
              <w:spacing w:before="20"/>
            </w:pPr>
            <w:r>
              <w:t>When using your Minor Change Shape racial ability, if you make a successful save vs. a Divination spell or a Telepathic Psionic power of up to 3</w:t>
            </w:r>
            <w:r w:rsidRPr="00DE2550">
              <w:rPr>
                <w:vertAlign w:val="superscript"/>
              </w:rPr>
              <w:t>rd</w:t>
            </w:r>
            <w:r>
              <w:t xml:space="preserve"> level, you have the option of giving the spell misleading information.  You know what type of information was sought and can react accordingly (typically by filling your mind with information that matches your current persona).</w:t>
            </w:r>
          </w:p>
        </w:tc>
      </w:tr>
      <w:tr w:rsidR="00F05B0A" w14:paraId="7EA3393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B051EA1" w14:textId="77777777" w:rsidR="00F05B0A" w:rsidRDefault="00F05B0A" w:rsidP="00246E2B">
            <w:pPr>
              <w:spacing w:before="20" w:after="20"/>
              <w:ind w:left="72" w:hanging="72"/>
              <w:rPr>
                <w:sz w:val="16"/>
              </w:rPr>
            </w:pPr>
            <w:r>
              <w:rPr>
                <w:sz w:val="16"/>
              </w:rPr>
              <w:t>Quick Change</w:t>
            </w:r>
            <w:r>
              <w:rPr>
                <w:sz w:val="16"/>
              </w:rPr>
              <w:fldChar w:fldCharType="begin"/>
            </w:r>
            <w:r>
              <w:rPr>
                <w:sz w:val="16"/>
              </w:rPr>
              <w:instrText xml:space="preserve"> XE "Quick Change" </w:instrText>
            </w:r>
            <w:r>
              <w:rPr>
                <w:sz w:val="16"/>
              </w:rPr>
              <w:fldChar w:fldCharType="end"/>
            </w:r>
            <w:r>
              <w:rPr>
                <w:sz w:val="16"/>
              </w:rPr>
              <w:br/>
            </w:r>
            <w:r>
              <w:rPr>
                <w:sz w:val="14"/>
              </w:rPr>
              <w:t>[Changeling]</w:t>
            </w:r>
          </w:p>
        </w:tc>
        <w:tc>
          <w:tcPr>
            <w:tcW w:w="900" w:type="dxa"/>
            <w:tcBorders>
              <w:left w:val="nil"/>
              <w:bottom w:val="single" w:sz="4" w:space="0" w:color="auto"/>
            </w:tcBorders>
            <w:vAlign w:val="bottom"/>
          </w:tcPr>
          <w:p w14:paraId="3E74F096" w14:textId="77777777" w:rsidR="00F05B0A" w:rsidRDefault="00F05B0A" w:rsidP="00246E2B">
            <w:pPr>
              <w:spacing w:before="20" w:after="20"/>
              <w:jc w:val="right"/>
              <w:rPr>
                <w:sz w:val="12"/>
              </w:rPr>
            </w:pPr>
            <w:r>
              <w:rPr>
                <w:sz w:val="12"/>
              </w:rPr>
              <w:t>(RoE p110)</w:t>
            </w:r>
          </w:p>
        </w:tc>
        <w:tc>
          <w:tcPr>
            <w:tcW w:w="1620" w:type="dxa"/>
            <w:tcBorders>
              <w:bottom w:val="single" w:sz="4" w:space="0" w:color="auto"/>
            </w:tcBorders>
          </w:tcPr>
          <w:p w14:paraId="273E8C20" w14:textId="77777777" w:rsidR="00F05B0A" w:rsidRDefault="00F05B0A" w:rsidP="00246E2B">
            <w:pPr>
              <w:spacing w:before="20"/>
              <w:ind w:left="72" w:hanging="72"/>
              <w:rPr>
                <w:sz w:val="14"/>
              </w:rPr>
            </w:pPr>
            <w:r>
              <w:rPr>
                <w:sz w:val="14"/>
              </w:rPr>
              <w:t>Changeling</w:t>
            </w:r>
          </w:p>
        </w:tc>
        <w:tc>
          <w:tcPr>
            <w:tcW w:w="6300" w:type="dxa"/>
            <w:tcBorders>
              <w:bottom w:val="single" w:sz="4" w:space="0" w:color="auto"/>
              <w:right w:val="single" w:sz="12" w:space="0" w:color="auto"/>
            </w:tcBorders>
            <w:vAlign w:val="center"/>
          </w:tcPr>
          <w:p w14:paraId="2592751A" w14:textId="77777777" w:rsidR="00F05B0A" w:rsidRDefault="00F05B0A" w:rsidP="00246E2B">
            <w:pPr>
              <w:pStyle w:val="Description"/>
              <w:spacing w:before="20"/>
            </w:pPr>
            <w:r>
              <w:t>Using your Minor Change Shape racial ability is a Move Action (instead of a Full Round Action).</w:t>
            </w:r>
          </w:p>
        </w:tc>
      </w:tr>
      <w:tr w:rsidR="00F05B0A" w14:paraId="0E4E10DC"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56D7CE59" w14:textId="77777777" w:rsidR="00F05B0A" w:rsidRDefault="00F05B0A" w:rsidP="00246E2B">
            <w:pPr>
              <w:spacing w:before="20" w:after="20"/>
              <w:ind w:left="72" w:hanging="72"/>
              <w:rPr>
                <w:sz w:val="16"/>
              </w:rPr>
            </w:pPr>
            <w:r>
              <w:rPr>
                <w:sz w:val="16"/>
              </w:rPr>
              <w:t>Racial Emulation</w:t>
            </w:r>
            <w:r>
              <w:rPr>
                <w:sz w:val="16"/>
              </w:rPr>
              <w:fldChar w:fldCharType="begin"/>
            </w:r>
            <w:r>
              <w:rPr>
                <w:sz w:val="16"/>
              </w:rPr>
              <w:instrText xml:space="preserve"> XE "Racial Emulation" </w:instrText>
            </w:r>
            <w:r>
              <w:rPr>
                <w:sz w:val="16"/>
              </w:rPr>
              <w:fldChar w:fldCharType="end"/>
            </w:r>
            <w:r>
              <w:rPr>
                <w:sz w:val="16"/>
              </w:rPr>
              <w:br/>
            </w:r>
            <w:r>
              <w:rPr>
                <w:sz w:val="14"/>
              </w:rPr>
              <w:t>[Changeling]</w:t>
            </w:r>
          </w:p>
        </w:tc>
        <w:tc>
          <w:tcPr>
            <w:tcW w:w="900" w:type="dxa"/>
            <w:tcBorders>
              <w:left w:val="nil"/>
              <w:bottom w:val="single" w:sz="12" w:space="0" w:color="auto"/>
            </w:tcBorders>
            <w:vAlign w:val="bottom"/>
          </w:tcPr>
          <w:p w14:paraId="30140978" w14:textId="77777777" w:rsidR="00F05B0A" w:rsidRDefault="00F05B0A" w:rsidP="00246E2B">
            <w:pPr>
              <w:spacing w:before="20" w:after="20"/>
              <w:jc w:val="right"/>
              <w:rPr>
                <w:sz w:val="12"/>
              </w:rPr>
            </w:pPr>
            <w:r>
              <w:rPr>
                <w:sz w:val="12"/>
              </w:rPr>
              <w:t>(RoE p110)</w:t>
            </w:r>
          </w:p>
        </w:tc>
        <w:tc>
          <w:tcPr>
            <w:tcW w:w="1620" w:type="dxa"/>
            <w:tcBorders>
              <w:bottom w:val="single" w:sz="12" w:space="0" w:color="auto"/>
            </w:tcBorders>
          </w:tcPr>
          <w:p w14:paraId="0BBC11F8" w14:textId="77777777" w:rsidR="00F05B0A" w:rsidRDefault="00F05B0A" w:rsidP="00246E2B">
            <w:pPr>
              <w:spacing w:before="20"/>
              <w:ind w:left="72" w:hanging="72"/>
              <w:rPr>
                <w:sz w:val="14"/>
              </w:rPr>
            </w:pPr>
            <w:r>
              <w:rPr>
                <w:sz w:val="14"/>
              </w:rPr>
              <w:t>Changeling</w:t>
            </w:r>
          </w:p>
        </w:tc>
        <w:tc>
          <w:tcPr>
            <w:tcW w:w="6300" w:type="dxa"/>
            <w:tcBorders>
              <w:bottom w:val="single" w:sz="12" w:space="0" w:color="auto"/>
              <w:right w:val="single" w:sz="12" w:space="0" w:color="auto"/>
            </w:tcBorders>
            <w:vAlign w:val="center"/>
          </w:tcPr>
          <w:p w14:paraId="490A149C" w14:textId="77777777" w:rsidR="00F05B0A" w:rsidRDefault="00F05B0A" w:rsidP="00246E2B">
            <w:pPr>
              <w:pStyle w:val="Description"/>
              <w:spacing w:before="20"/>
            </w:pPr>
            <w:r>
              <w:t xml:space="preserve">When using your Minor Change Shape racial ability to assume the form of a Humanoid, you also gain the race’s subtype.  This allows you to use magic items, etc., that are race specific.  You do </w:t>
            </w:r>
            <w:r>
              <w:rPr>
                <w:u w:val="single"/>
              </w:rPr>
              <w:t>not</w:t>
            </w:r>
            <w:r>
              <w:t xml:space="preserve"> gain any of the race’s traits (such as Darkvision).</w:t>
            </w:r>
          </w:p>
          <w:p w14:paraId="22C58362" w14:textId="77777777" w:rsidR="00F05B0A" w:rsidRPr="00D8439B" w:rsidRDefault="00F05B0A" w:rsidP="00246E2B">
            <w:pPr>
              <w:pStyle w:val="Description"/>
              <w:spacing w:before="20"/>
            </w:pPr>
            <w:r>
              <w:t>You may only emulate one race at a time and you always retain the ‘shapechanger’ subtype.</w:t>
            </w:r>
          </w:p>
        </w:tc>
      </w:tr>
    </w:tbl>
    <w:p w14:paraId="63E97B9F" w14:textId="77777777" w:rsidR="00246E2B" w:rsidRDefault="00246E2B" w:rsidP="00246E2B">
      <w:pPr>
        <w:rPr>
          <w:sz w:val="16"/>
          <w:szCs w:val="16"/>
        </w:rPr>
      </w:pPr>
    </w:p>
    <w:p w14:paraId="0F386958" w14:textId="77777777" w:rsidR="00246E2B" w:rsidRDefault="00246E2B" w:rsidP="00246E2B">
      <w:pPr>
        <w:rPr>
          <w:sz w:val="16"/>
        </w:rPr>
      </w:pPr>
    </w:p>
    <w:p w14:paraId="022DFBA3" w14:textId="77777777" w:rsidR="00246E2B" w:rsidRDefault="00246E2B" w:rsidP="00246E2B">
      <w:pPr>
        <w:pStyle w:val="Heading2"/>
      </w:pPr>
      <w:bookmarkStart w:id="134" w:name="_Toc173668234"/>
      <w:r>
        <w:t>Drow Feats</w:t>
      </w:r>
      <w:bookmarkEnd w:id="134"/>
    </w:p>
    <w:p w14:paraId="391B453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42132F2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63A9D14" w14:textId="77777777" w:rsidR="00F05B0A" w:rsidRPr="00B00DFD" w:rsidRDefault="00F05B0A" w:rsidP="00601796">
            <w:pPr>
              <w:spacing w:before="20" w:after="20"/>
              <w:ind w:left="72" w:right="-108" w:hanging="72"/>
              <w:rPr>
                <w:sz w:val="18"/>
                <w:szCs w:val="18"/>
              </w:rPr>
            </w:pPr>
            <w:r>
              <w:rPr>
                <w:sz w:val="18"/>
                <w:szCs w:val="18"/>
              </w:rPr>
              <w:t>Drow Feats</w:t>
            </w:r>
          </w:p>
        </w:tc>
        <w:tc>
          <w:tcPr>
            <w:tcW w:w="900" w:type="dxa"/>
            <w:tcBorders>
              <w:top w:val="single" w:sz="12" w:space="0" w:color="auto"/>
              <w:left w:val="nil"/>
              <w:bottom w:val="double" w:sz="6" w:space="0" w:color="auto"/>
            </w:tcBorders>
            <w:vAlign w:val="center"/>
          </w:tcPr>
          <w:p w14:paraId="71A8FA27" w14:textId="77777777" w:rsidR="00F05B0A" w:rsidRDefault="00F05B0A"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7A91ADF7"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CBCA0D" w14:textId="77777777" w:rsidR="00F05B0A" w:rsidRDefault="00F05B0A" w:rsidP="00246E2B">
            <w:pPr>
              <w:spacing w:before="20" w:after="20"/>
              <w:ind w:left="72" w:hanging="72"/>
              <w:rPr>
                <w:sz w:val="16"/>
              </w:rPr>
            </w:pPr>
            <w:r>
              <w:rPr>
                <w:sz w:val="16"/>
              </w:rPr>
              <w:t>Description</w:t>
            </w:r>
          </w:p>
        </w:tc>
      </w:tr>
      <w:tr w:rsidR="00F05B0A" w14:paraId="67FFADF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5051AF2" w14:textId="77777777" w:rsidR="00F05B0A" w:rsidRDefault="00F05B0A"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E7BB0F" w14:textId="77777777" w:rsidR="00F05B0A" w:rsidRDefault="00F05B0A" w:rsidP="00246E2B">
            <w:pPr>
              <w:spacing w:before="20" w:after="20"/>
              <w:ind w:left="-108"/>
              <w:jc w:val="right"/>
              <w:rPr>
                <w:sz w:val="12"/>
              </w:rPr>
            </w:pPr>
            <w:r>
              <w:rPr>
                <w:sz w:val="12"/>
              </w:rPr>
              <w:t xml:space="preserve"> (RoE p108)</w:t>
            </w:r>
          </w:p>
        </w:tc>
        <w:tc>
          <w:tcPr>
            <w:tcW w:w="1620" w:type="dxa"/>
            <w:tcBorders>
              <w:top w:val="single" w:sz="4" w:space="0" w:color="auto"/>
              <w:bottom w:val="single" w:sz="4" w:space="0" w:color="auto"/>
            </w:tcBorders>
          </w:tcPr>
          <w:p w14:paraId="5800261C" w14:textId="77777777" w:rsidR="00F05B0A" w:rsidRDefault="00F05B0A" w:rsidP="00246E2B">
            <w:pPr>
              <w:spacing w:before="20"/>
              <w:ind w:left="72" w:right="-108" w:hanging="72"/>
              <w:rPr>
                <w:sz w:val="14"/>
              </w:rPr>
            </w:pPr>
            <w:r>
              <w:rPr>
                <w:sz w:val="14"/>
              </w:rPr>
              <w:t>Base Attack Bonus +5</w:t>
            </w:r>
          </w:p>
          <w:p w14:paraId="18C2DD16" w14:textId="77777777" w:rsidR="00F05B0A" w:rsidRDefault="00F05B0A"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06A85177" w14:textId="77777777" w:rsidR="00F05B0A" w:rsidRDefault="00F05B0A" w:rsidP="00246E2B">
            <w:pPr>
              <w:pStyle w:val="Description"/>
              <w:spacing w:before="20" w:after="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0249E5C0" w14:textId="77777777" w:rsidR="00F05B0A" w:rsidRDefault="00F05B0A" w:rsidP="00246E2B">
            <w:pPr>
              <w:pStyle w:val="Description"/>
              <w:spacing w:before="20"/>
            </w:pPr>
            <w:r>
              <w:t>Halfling Fighters from the Talenta Plains and Drow Fighters from Xen’drik treat this as a [Fighter] feat too.</w:t>
            </w:r>
          </w:p>
        </w:tc>
      </w:tr>
      <w:tr w:rsidR="00F05B0A" w14:paraId="646BDEF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6C1FE47" w14:textId="77777777" w:rsidR="00F05B0A" w:rsidRDefault="00F05B0A"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44CBF2" w14:textId="77777777" w:rsidR="00F05B0A" w:rsidRDefault="00F05B0A" w:rsidP="00246E2B">
            <w:pPr>
              <w:spacing w:before="20" w:after="20"/>
              <w:ind w:left="-108"/>
              <w:jc w:val="right"/>
              <w:rPr>
                <w:sz w:val="12"/>
              </w:rPr>
            </w:pPr>
            <w:r>
              <w:rPr>
                <w:sz w:val="12"/>
              </w:rPr>
              <w:t xml:space="preserve"> (RoE p108)</w:t>
            </w:r>
          </w:p>
        </w:tc>
        <w:tc>
          <w:tcPr>
            <w:tcW w:w="1620" w:type="dxa"/>
            <w:tcBorders>
              <w:top w:val="single" w:sz="4" w:space="0" w:color="auto"/>
              <w:bottom w:val="single" w:sz="4" w:space="0" w:color="auto"/>
            </w:tcBorders>
          </w:tcPr>
          <w:p w14:paraId="4951012B" w14:textId="77777777" w:rsidR="00F05B0A" w:rsidRDefault="00F05B0A" w:rsidP="00246E2B">
            <w:pPr>
              <w:spacing w:before="20"/>
              <w:ind w:left="72" w:right="-108" w:hanging="72"/>
              <w:rPr>
                <w:sz w:val="14"/>
              </w:rPr>
            </w:pPr>
            <w:r>
              <w:rPr>
                <w:sz w:val="14"/>
              </w:rPr>
              <w:t>Dexterity 13</w:t>
            </w:r>
          </w:p>
          <w:p w14:paraId="43A6AB02" w14:textId="77777777" w:rsidR="00F05B0A" w:rsidRDefault="00F05B0A" w:rsidP="00246E2B">
            <w:pPr>
              <w:spacing w:before="20"/>
              <w:ind w:left="72" w:right="-108" w:hanging="72"/>
              <w:rPr>
                <w:sz w:val="14"/>
              </w:rPr>
            </w:pPr>
            <w:r>
              <w:rPr>
                <w:sz w:val="14"/>
              </w:rPr>
              <w:t>Base Attack Bonus +4</w:t>
            </w:r>
          </w:p>
          <w:p w14:paraId="6BFB4424" w14:textId="77777777" w:rsidR="00F05B0A" w:rsidRDefault="00F05B0A"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2171FFCF" w14:textId="77777777" w:rsidR="00F05B0A" w:rsidRDefault="00F05B0A" w:rsidP="00246E2B">
            <w:pPr>
              <w:pStyle w:val="Description"/>
              <w:spacing w:before="20" w:after="0"/>
            </w:pPr>
            <w:r>
              <w:t>If you successfully hit your first target, you may make an attack against one foe adjacent to your target with a –2 penalty.</w:t>
            </w:r>
          </w:p>
          <w:p w14:paraId="2D6F5CE0" w14:textId="77777777" w:rsidR="00F05B0A" w:rsidRDefault="00F05B0A" w:rsidP="00246E2B">
            <w:pPr>
              <w:pStyle w:val="Description"/>
              <w:spacing w:before="20" w:after="0"/>
            </w:pPr>
            <w:r>
              <w:t>The second attack does not gain the benefit of a Sneak Attack, even if the first attack did.</w:t>
            </w:r>
          </w:p>
          <w:p w14:paraId="244ACB74" w14:textId="77777777" w:rsidR="00F05B0A" w:rsidRDefault="00F05B0A" w:rsidP="00246E2B">
            <w:pPr>
              <w:pStyle w:val="Description"/>
              <w:spacing w:before="20"/>
            </w:pPr>
            <w:r>
              <w:t>Halfling Fighters from the Talenta Plains and Drow Fighters from Xen’drik treat this as a [Fighter] feat too.</w:t>
            </w:r>
          </w:p>
        </w:tc>
      </w:tr>
      <w:tr w:rsidR="00F05B0A" w14:paraId="2AF074A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955313A" w14:textId="77777777" w:rsidR="00F05B0A" w:rsidRDefault="00F05B0A" w:rsidP="00246E2B">
            <w:pPr>
              <w:spacing w:before="20" w:after="20"/>
              <w:ind w:left="72" w:hanging="72"/>
              <w:rPr>
                <w:sz w:val="16"/>
              </w:rPr>
            </w:pPr>
            <w:r>
              <w:rPr>
                <w:sz w:val="16"/>
              </w:rPr>
              <w:t>Damage Mastery</w:t>
            </w:r>
            <w:r>
              <w:rPr>
                <w:sz w:val="16"/>
              </w:rPr>
              <w:fldChar w:fldCharType="begin"/>
            </w:r>
            <w:r>
              <w:rPr>
                <w:sz w:val="16"/>
              </w:rPr>
              <w:instrText xml:space="preserve"> XE "Damage Mastery"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744E37D6"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77C10EAA" w14:textId="77777777" w:rsidR="00F05B0A" w:rsidRDefault="00F05B0A" w:rsidP="00246E2B">
            <w:pPr>
              <w:spacing w:before="20"/>
              <w:ind w:left="72" w:hanging="72"/>
              <w:rPr>
                <w:sz w:val="14"/>
              </w:rPr>
            </w:pPr>
            <w:r>
              <w:rPr>
                <w:sz w:val="14"/>
              </w:rPr>
              <w:t>Drow</w:t>
            </w:r>
          </w:p>
        </w:tc>
        <w:tc>
          <w:tcPr>
            <w:tcW w:w="6300" w:type="dxa"/>
            <w:tcBorders>
              <w:bottom w:val="single" w:sz="4" w:space="0" w:color="auto"/>
              <w:right w:val="single" w:sz="12" w:space="0" w:color="auto"/>
            </w:tcBorders>
            <w:vAlign w:val="center"/>
          </w:tcPr>
          <w:p w14:paraId="445C8EC3" w14:textId="77777777" w:rsidR="00F05B0A" w:rsidRDefault="00F05B0A" w:rsidP="00246E2B">
            <w:pPr>
              <w:pStyle w:val="Description"/>
              <w:spacing w:before="20" w:after="0"/>
            </w:pPr>
            <w:r>
              <w:t>Choose one of the following types of weapon damage:  Bludgeoning, Piercing, or Slashing.  When doing this type of damage with a weapon, gain a Competence bonus to your damage of +1 per three other Racial Feats you have (so four Racial Feats are needed for +2).</w:t>
            </w:r>
          </w:p>
          <w:p w14:paraId="2DDDA42F" w14:textId="77777777" w:rsidR="00F05B0A" w:rsidRDefault="00F05B0A" w:rsidP="00246E2B">
            <w:pPr>
              <w:pStyle w:val="Description"/>
              <w:spacing w:before="20"/>
            </w:pPr>
            <w:r>
              <w:t>You may take this Feat multiple times, each time applying it to a different type of damage.</w:t>
            </w:r>
          </w:p>
        </w:tc>
      </w:tr>
      <w:tr w:rsidR="00F05B0A" w14:paraId="310ED81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B7A20D" w14:textId="77777777" w:rsidR="00F05B0A" w:rsidRPr="00181077" w:rsidRDefault="00F05B0A" w:rsidP="00246E2B">
            <w:pPr>
              <w:spacing w:before="20" w:after="20"/>
              <w:ind w:left="72" w:right="-108" w:hanging="72"/>
              <w:rPr>
                <w:sz w:val="16"/>
              </w:rPr>
            </w:pPr>
            <w:r w:rsidRPr="00181077">
              <w:rPr>
                <w:sz w:val="16"/>
              </w:rPr>
              <w:t>Daylight Adaptation</w:t>
            </w:r>
            <w:r w:rsidRPr="0062064B">
              <w:rPr>
                <w:sz w:val="14"/>
                <w:szCs w:val="14"/>
              </w:rPr>
              <w:fldChar w:fldCharType="begin"/>
            </w:r>
            <w:r w:rsidRPr="0062064B">
              <w:rPr>
                <w:sz w:val="14"/>
                <w:szCs w:val="14"/>
              </w:rPr>
              <w:instrText xml:space="preserve"> XE "Daylight Adaptation"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0D0AAD5" w14:textId="77777777" w:rsidR="00F05B0A" w:rsidRDefault="00F05B0A" w:rsidP="00246E2B">
            <w:pPr>
              <w:spacing w:before="20" w:after="20"/>
              <w:ind w:left="-108"/>
              <w:jc w:val="right"/>
              <w:rPr>
                <w:sz w:val="12"/>
              </w:rPr>
            </w:pPr>
            <w:r>
              <w:rPr>
                <w:sz w:val="12"/>
              </w:rPr>
              <w:t>(PGF p37)</w:t>
            </w:r>
            <w:r>
              <w:rPr>
                <w:sz w:val="12"/>
              </w:rPr>
              <w:br/>
              <w:t>(PGFe)+</w:t>
            </w:r>
            <w:r>
              <w:rPr>
                <w:sz w:val="12"/>
              </w:rPr>
              <w:br/>
              <w:t>(RoE p108)</w:t>
            </w:r>
            <w:r>
              <w:rPr>
                <w:sz w:val="12"/>
              </w:rPr>
              <w:br/>
              <w:t>(Und p13)+</w:t>
            </w:r>
          </w:p>
        </w:tc>
        <w:tc>
          <w:tcPr>
            <w:tcW w:w="1620" w:type="dxa"/>
            <w:tcBorders>
              <w:top w:val="single" w:sz="4" w:space="0" w:color="auto"/>
              <w:left w:val="single" w:sz="4" w:space="0" w:color="auto"/>
              <w:bottom w:val="single" w:sz="4" w:space="0" w:color="auto"/>
              <w:right w:val="single" w:sz="4" w:space="0" w:color="auto"/>
            </w:tcBorders>
          </w:tcPr>
          <w:p w14:paraId="70368C9C" w14:textId="77777777" w:rsidR="00F05B0A" w:rsidRDefault="00F05B0A" w:rsidP="00246E2B">
            <w:pPr>
              <w:spacing w:before="20"/>
              <w:ind w:left="72" w:hanging="72"/>
              <w:rPr>
                <w:sz w:val="14"/>
              </w:rPr>
            </w:pPr>
            <w:r>
              <w:rPr>
                <w:sz w:val="14"/>
              </w:rPr>
              <w:t>Must be from a race that has difficulties with sunlight, such as Drow.</w:t>
            </w:r>
          </w:p>
        </w:tc>
        <w:tc>
          <w:tcPr>
            <w:tcW w:w="6300" w:type="dxa"/>
            <w:tcBorders>
              <w:top w:val="single" w:sz="4" w:space="0" w:color="auto"/>
              <w:left w:val="single" w:sz="4" w:space="0" w:color="auto"/>
              <w:bottom w:val="single" w:sz="4" w:space="0" w:color="auto"/>
              <w:right w:val="single" w:sz="12" w:space="0" w:color="auto"/>
            </w:tcBorders>
            <w:vAlign w:val="center"/>
          </w:tcPr>
          <w:p w14:paraId="77BD37B3" w14:textId="77777777" w:rsidR="00F05B0A" w:rsidRDefault="00F05B0A" w:rsidP="00246E2B">
            <w:pPr>
              <w:pStyle w:val="Description"/>
              <w:spacing w:before="20"/>
            </w:pPr>
            <w:r>
              <w:t>You are not Dazzled by exposure to bright light or sunlight, though light-related spells affect you normally.</w:t>
            </w:r>
          </w:p>
        </w:tc>
      </w:tr>
      <w:tr w:rsidR="00F05B0A" w14:paraId="671BD3A8" w14:textId="77777777">
        <w:tblPrEx>
          <w:tblCellMar>
            <w:top w:w="0" w:type="dxa"/>
            <w:bottom w:w="0" w:type="dxa"/>
          </w:tblCellMar>
        </w:tblPrEx>
        <w:trPr>
          <w:cantSplit/>
        </w:trPr>
        <w:tc>
          <w:tcPr>
            <w:tcW w:w="1620" w:type="dxa"/>
            <w:tcBorders>
              <w:left w:val="single" w:sz="12" w:space="0" w:color="auto"/>
              <w:right w:val="nil"/>
            </w:tcBorders>
          </w:tcPr>
          <w:p w14:paraId="2185EE1D" w14:textId="77777777" w:rsidR="00F05B0A" w:rsidRDefault="00F05B0A" w:rsidP="00246E2B">
            <w:pPr>
              <w:spacing w:before="20" w:after="20"/>
              <w:ind w:left="72" w:hanging="72"/>
              <w:rPr>
                <w:sz w:val="16"/>
              </w:rPr>
            </w:pPr>
            <w:r>
              <w:rPr>
                <w:sz w:val="16"/>
              </w:rPr>
              <w:t>Disease Bolt</w:t>
            </w:r>
            <w:r>
              <w:rPr>
                <w:sz w:val="16"/>
              </w:rPr>
              <w:fldChar w:fldCharType="begin"/>
            </w:r>
            <w:r>
              <w:rPr>
                <w:sz w:val="16"/>
              </w:rPr>
              <w:instrText xml:space="preserve"> XE "Disease Bolt" </w:instrText>
            </w:r>
            <w:r>
              <w:rPr>
                <w:sz w:val="16"/>
              </w:rPr>
              <w:fldChar w:fldCharType="end"/>
            </w:r>
            <w:r>
              <w:rPr>
                <w:sz w:val="16"/>
              </w:rPr>
              <w:br/>
            </w:r>
            <w:r>
              <w:rPr>
                <w:sz w:val="14"/>
              </w:rPr>
              <w:t>[Drow]</w:t>
            </w:r>
          </w:p>
        </w:tc>
        <w:tc>
          <w:tcPr>
            <w:tcW w:w="900" w:type="dxa"/>
            <w:tcBorders>
              <w:left w:val="nil"/>
            </w:tcBorders>
            <w:vAlign w:val="bottom"/>
          </w:tcPr>
          <w:p w14:paraId="2A0C81A3" w14:textId="77777777" w:rsidR="00F05B0A" w:rsidRDefault="00F05B0A" w:rsidP="00246E2B">
            <w:pPr>
              <w:spacing w:before="20" w:after="20"/>
              <w:ind w:left="-108"/>
              <w:jc w:val="right"/>
              <w:rPr>
                <w:sz w:val="12"/>
              </w:rPr>
            </w:pPr>
            <w:r>
              <w:rPr>
                <w:sz w:val="12"/>
              </w:rPr>
              <w:t>(DR327 p71)</w:t>
            </w:r>
          </w:p>
        </w:tc>
        <w:tc>
          <w:tcPr>
            <w:tcW w:w="1620" w:type="dxa"/>
          </w:tcPr>
          <w:p w14:paraId="3CD61F69" w14:textId="77777777" w:rsidR="00F05B0A" w:rsidRDefault="00F05B0A" w:rsidP="00246E2B">
            <w:pPr>
              <w:spacing w:before="20"/>
              <w:ind w:left="72" w:hanging="72"/>
              <w:rPr>
                <w:sz w:val="14"/>
              </w:rPr>
            </w:pPr>
            <w:r>
              <w:rPr>
                <w:sz w:val="14"/>
              </w:rPr>
              <w:t xml:space="preserve">Drow </w:t>
            </w:r>
          </w:p>
          <w:p w14:paraId="7D7FC6C6" w14:textId="77777777" w:rsidR="00F05B0A" w:rsidRDefault="00F05B0A" w:rsidP="00246E2B">
            <w:pPr>
              <w:spacing w:before="20"/>
              <w:ind w:left="72" w:hanging="72"/>
              <w:rPr>
                <w:sz w:val="14"/>
              </w:rPr>
            </w:pPr>
            <w:r>
              <w:rPr>
                <w:sz w:val="14"/>
              </w:rPr>
              <w:t>Charisma 13</w:t>
            </w:r>
          </w:p>
          <w:p w14:paraId="29F98CA6" w14:textId="77777777" w:rsidR="00F05B0A" w:rsidRDefault="00F05B0A" w:rsidP="00246E2B">
            <w:pPr>
              <w:spacing w:before="20"/>
              <w:ind w:left="72" w:hanging="72"/>
              <w:rPr>
                <w:sz w:val="14"/>
              </w:rPr>
            </w:pPr>
            <w:r>
              <w:rPr>
                <w:sz w:val="14"/>
              </w:rPr>
              <w:t>any two Drow Racial Feats</w:t>
            </w:r>
          </w:p>
        </w:tc>
        <w:tc>
          <w:tcPr>
            <w:tcW w:w="6300" w:type="dxa"/>
            <w:tcBorders>
              <w:right w:val="single" w:sz="12" w:space="0" w:color="auto"/>
            </w:tcBorders>
            <w:vAlign w:val="center"/>
          </w:tcPr>
          <w:p w14:paraId="65957360" w14:textId="77777777" w:rsidR="00F05B0A" w:rsidRDefault="00F05B0A" w:rsidP="00246E2B">
            <w:pPr>
              <w:pStyle w:val="Description"/>
              <w:spacing w:before="20" w:after="0"/>
            </w:pPr>
            <w:r>
              <w:t>You can make a Ranged Touch attack that does 1d6 per Racial Feat of Negative Energy damage.  This Supernatural effect is activated as a Standard Action and can be used a number of times per day equal to your number of Racial Feats.</w:t>
            </w:r>
          </w:p>
          <w:p w14:paraId="3178171F" w14:textId="77777777" w:rsidR="00F05B0A" w:rsidRDefault="00F05B0A" w:rsidP="00246E2B">
            <w:pPr>
              <w:pStyle w:val="Description"/>
              <w:spacing w:before="20"/>
            </w:pPr>
            <w:r>
              <w:t>As usual, Negative Energy heals Undead.</w:t>
            </w:r>
          </w:p>
        </w:tc>
      </w:tr>
      <w:tr w:rsidR="00F05B0A" w14:paraId="55896A0B" w14:textId="77777777">
        <w:tblPrEx>
          <w:tblCellMar>
            <w:top w:w="0" w:type="dxa"/>
            <w:bottom w:w="0" w:type="dxa"/>
          </w:tblCellMar>
        </w:tblPrEx>
        <w:trPr>
          <w:cantSplit/>
        </w:trPr>
        <w:tc>
          <w:tcPr>
            <w:tcW w:w="1620" w:type="dxa"/>
            <w:tcBorders>
              <w:left w:val="single" w:sz="12" w:space="0" w:color="auto"/>
              <w:right w:val="nil"/>
            </w:tcBorders>
          </w:tcPr>
          <w:p w14:paraId="3193B43E" w14:textId="77777777" w:rsidR="00F05B0A" w:rsidRDefault="00F05B0A" w:rsidP="00246E2B">
            <w:pPr>
              <w:spacing w:before="20" w:after="20"/>
              <w:ind w:left="72" w:hanging="72"/>
              <w:rPr>
                <w:sz w:val="16"/>
              </w:rPr>
            </w:pPr>
            <w:r>
              <w:rPr>
                <w:sz w:val="16"/>
              </w:rPr>
              <w:t>Disease Shield</w:t>
            </w:r>
            <w:r>
              <w:rPr>
                <w:sz w:val="16"/>
              </w:rPr>
              <w:fldChar w:fldCharType="begin"/>
            </w:r>
            <w:r>
              <w:rPr>
                <w:sz w:val="16"/>
              </w:rPr>
              <w:instrText xml:space="preserve"> XE "Disease Shield" </w:instrText>
            </w:r>
            <w:r>
              <w:rPr>
                <w:sz w:val="16"/>
              </w:rPr>
              <w:fldChar w:fldCharType="end"/>
            </w:r>
            <w:r>
              <w:rPr>
                <w:sz w:val="16"/>
              </w:rPr>
              <w:br/>
            </w:r>
            <w:r>
              <w:rPr>
                <w:sz w:val="14"/>
              </w:rPr>
              <w:t>[Drow]</w:t>
            </w:r>
          </w:p>
        </w:tc>
        <w:tc>
          <w:tcPr>
            <w:tcW w:w="900" w:type="dxa"/>
            <w:tcBorders>
              <w:left w:val="nil"/>
            </w:tcBorders>
            <w:vAlign w:val="bottom"/>
          </w:tcPr>
          <w:p w14:paraId="0A766AB2" w14:textId="77777777" w:rsidR="00F05B0A" w:rsidRDefault="00F05B0A" w:rsidP="00246E2B">
            <w:pPr>
              <w:spacing w:before="20" w:after="20"/>
              <w:ind w:left="-108"/>
              <w:jc w:val="right"/>
              <w:rPr>
                <w:sz w:val="12"/>
              </w:rPr>
            </w:pPr>
            <w:r>
              <w:rPr>
                <w:sz w:val="12"/>
              </w:rPr>
              <w:t>(DR327 p71)</w:t>
            </w:r>
          </w:p>
        </w:tc>
        <w:tc>
          <w:tcPr>
            <w:tcW w:w="1620" w:type="dxa"/>
          </w:tcPr>
          <w:p w14:paraId="7BE7DCAB" w14:textId="77777777" w:rsidR="00F05B0A" w:rsidRDefault="00F05B0A" w:rsidP="00246E2B">
            <w:pPr>
              <w:spacing w:before="20"/>
              <w:ind w:left="72" w:hanging="72"/>
              <w:rPr>
                <w:sz w:val="14"/>
              </w:rPr>
            </w:pPr>
            <w:r>
              <w:rPr>
                <w:sz w:val="14"/>
              </w:rPr>
              <w:t xml:space="preserve">Drow </w:t>
            </w:r>
          </w:p>
          <w:p w14:paraId="09097A32" w14:textId="77777777" w:rsidR="00F05B0A" w:rsidRDefault="00F05B0A" w:rsidP="00246E2B">
            <w:pPr>
              <w:spacing w:before="20"/>
              <w:ind w:left="72" w:hanging="72"/>
              <w:rPr>
                <w:sz w:val="14"/>
              </w:rPr>
            </w:pPr>
            <w:r>
              <w:rPr>
                <w:sz w:val="14"/>
              </w:rPr>
              <w:t>Charisma 17</w:t>
            </w:r>
          </w:p>
          <w:p w14:paraId="4BA17D32" w14:textId="77777777" w:rsidR="00F05B0A" w:rsidRDefault="00F05B0A" w:rsidP="00246E2B">
            <w:pPr>
              <w:spacing w:before="20"/>
              <w:ind w:left="72" w:hanging="72"/>
              <w:rPr>
                <w:sz w:val="14"/>
              </w:rPr>
            </w:pPr>
            <w:r>
              <w:rPr>
                <w:sz w:val="14"/>
              </w:rPr>
              <w:t>any three Drow Racial Feats</w:t>
            </w:r>
          </w:p>
        </w:tc>
        <w:tc>
          <w:tcPr>
            <w:tcW w:w="6300" w:type="dxa"/>
            <w:tcBorders>
              <w:right w:val="single" w:sz="12" w:space="0" w:color="auto"/>
            </w:tcBorders>
            <w:vAlign w:val="center"/>
          </w:tcPr>
          <w:p w14:paraId="0D4CC760" w14:textId="77777777" w:rsidR="00F05B0A" w:rsidRDefault="00F05B0A" w:rsidP="00246E2B">
            <w:pPr>
              <w:pStyle w:val="Description"/>
              <w:spacing w:before="20"/>
            </w:pPr>
            <w:r>
              <w:t>As a Standard Action, you can surround yourself with a 5’ radius Emanation.  Any creature that comes in contact with it becomes Sickened for one round per Racial Feat you possess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Charisma modifier + number of Racial Feats).    The Disease Shield may be active for 1 round per Racial Feat per day, though the rounds may be broken up as desired.  This is a Supernatural effect.</w:t>
            </w:r>
          </w:p>
        </w:tc>
      </w:tr>
      <w:tr w:rsidR="00F05B0A" w14:paraId="7FF6F4C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B5FC5E" w14:textId="77777777" w:rsidR="00F05B0A" w:rsidRPr="00F13FDC" w:rsidRDefault="00F05B0A" w:rsidP="00246E2B">
            <w:pPr>
              <w:spacing w:before="20" w:after="20"/>
              <w:ind w:left="72" w:hanging="72"/>
              <w:rPr>
                <w:sz w:val="16"/>
                <w:szCs w:val="16"/>
              </w:rPr>
            </w:pPr>
            <w:r>
              <w:rPr>
                <w:sz w:val="16"/>
                <w:szCs w:val="16"/>
              </w:rPr>
              <w:lastRenderedPageBreak/>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79F69DB" w14:textId="77777777" w:rsidR="00F05B0A" w:rsidRDefault="00F05B0A" w:rsidP="00246E2B">
            <w:pPr>
              <w:spacing w:before="20" w:after="20"/>
              <w:ind w:left="-108"/>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49ACC9E1" w14:textId="77777777" w:rsidR="00F05B0A" w:rsidRDefault="00F05B0A" w:rsidP="00246E2B">
            <w:pPr>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04C995FB" w14:textId="77777777" w:rsidR="00F05B0A" w:rsidRDefault="00F05B0A" w:rsidP="00246E2B">
            <w:pPr>
              <w:pStyle w:val="Description"/>
              <w:spacing w:before="20" w:after="0"/>
            </w:pPr>
            <w:r>
              <w:t>Treat Xen’drik Boomerang, Drow Scorpion Chain, and Drow Long Knife as Martial Weapons.</w:t>
            </w:r>
          </w:p>
          <w:p w14:paraId="448B7E79" w14:textId="77777777" w:rsidR="00F05B0A" w:rsidRDefault="00F05B0A" w:rsidP="00246E2B">
            <w:pPr>
              <w:pStyle w:val="Description"/>
              <w:spacing w:before="20" w:after="0"/>
            </w:pPr>
            <w:r>
              <w:t>Gain +1 bonus on damage when making a melee attack with a Drow Scorpion Chain or Drow Long Knife as long as you have moved at least 5’ this round.</w:t>
            </w:r>
          </w:p>
          <w:p w14:paraId="367FBBF4" w14:textId="77777777" w:rsidR="00F05B0A" w:rsidRDefault="00F05B0A"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5D5A4ADE" w14:textId="77777777" w:rsidR="00F05B0A" w:rsidRDefault="00F05B0A"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6BF70E92" w14:textId="77777777" w:rsidR="00F05B0A" w:rsidRDefault="00F05B0A"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F05B0A" w14:paraId="2E09103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18FB9D" w14:textId="77777777" w:rsidR="00F05B0A" w:rsidRDefault="00F05B0A" w:rsidP="00246E2B">
            <w:pPr>
              <w:spacing w:before="20" w:after="20"/>
              <w:ind w:left="72" w:hanging="72"/>
              <w:rPr>
                <w:sz w:val="16"/>
              </w:rPr>
            </w:pPr>
            <w:r>
              <w:rPr>
                <w:sz w:val="16"/>
              </w:rPr>
              <w:t>Elfhunter</w:t>
            </w:r>
            <w:r w:rsidRPr="00744832">
              <w:rPr>
                <w:sz w:val="16"/>
              </w:rPr>
              <w:t xml:space="preserve"> </w:t>
            </w:r>
            <w:r w:rsidRPr="00744832">
              <w:rPr>
                <w:sz w:val="16"/>
              </w:rPr>
              <w:fldChar w:fldCharType="begin"/>
            </w:r>
            <w:r w:rsidRPr="00744832">
              <w:rPr>
                <w:sz w:val="16"/>
              </w:rPr>
              <w:instrText xml:space="preserve"> XE "</w:instrText>
            </w:r>
            <w:r>
              <w:rPr>
                <w:sz w:val="16"/>
              </w:rPr>
              <w:instrText>Elfhunter</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9798BFB"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66FBDCC5" w14:textId="77777777" w:rsidR="00F05B0A" w:rsidRDefault="00F05B0A" w:rsidP="00246E2B">
            <w:pPr>
              <w:spacing w:before="20"/>
              <w:ind w:left="72" w:hanging="72"/>
              <w:rPr>
                <w:sz w:val="14"/>
              </w:rPr>
            </w:pPr>
            <w:r>
              <w:rPr>
                <w:sz w:val="14"/>
              </w:rPr>
              <w:t xml:space="preserve">Drow </w:t>
            </w:r>
          </w:p>
          <w:p w14:paraId="6751616F"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813C06F" w14:textId="77777777" w:rsidR="00F05B0A" w:rsidRDefault="00F05B0A" w:rsidP="00246E2B">
            <w:pPr>
              <w:pStyle w:val="Description"/>
              <w:spacing w:before="20" w:after="0"/>
            </w:pPr>
            <w:r>
              <w:t xml:space="preserve">Choose one subrace of elf. When fighting that subtype, you gain +1 Competence bonus on melee damage rolls and ranged attack rolls within 30 feet. You also gain the benefits of the Improved Critical feat (though this does not stack with that feat). </w:t>
            </w:r>
          </w:p>
          <w:p w14:paraId="68CA2562" w14:textId="77777777" w:rsidR="00F05B0A" w:rsidRPr="002F3009" w:rsidRDefault="00F05B0A" w:rsidP="00246E2B">
            <w:pPr>
              <w:pStyle w:val="Description"/>
              <w:spacing w:before="20"/>
            </w:pPr>
            <w:r>
              <w:t>You may take this feat multiple times, choosing a new subtype.</w:t>
            </w:r>
          </w:p>
        </w:tc>
      </w:tr>
      <w:tr w:rsidR="00F05B0A" w14:paraId="0A4A082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C10D17" w14:textId="77777777" w:rsidR="00F05B0A" w:rsidRDefault="00F05B0A" w:rsidP="00246E2B">
            <w:pPr>
              <w:spacing w:before="20" w:after="20"/>
              <w:ind w:left="72" w:hanging="72"/>
              <w:rPr>
                <w:sz w:val="16"/>
              </w:rPr>
            </w:pPr>
            <w:r>
              <w:rPr>
                <w:sz w:val="16"/>
              </w:rPr>
              <w:t>Highborn Drow</w:t>
            </w:r>
            <w:r w:rsidRPr="00744832">
              <w:rPr>
                <w:sz w:val="16"/>
              </w:rPr>
              <w:t xml:space="preserve"> </w:t>
            </w:r>
            <w:r w:rsidRPr="00744832">
              <w:rPr>
                <w:sz w:val="16"/>
              </w:rPr>
              <w:fldChar w:fldCharType="begin"/>
            </w:r>
            <w:r w:rsidRPr="00744832">
              <w:rPr>
                <w:sz w:val="16"/>
              </w:rPr>
              <w:instrText xml:space="preserve"> XE "</w:instrText>
            </w:r>
            <w:r>
              <w:rPr>
                <w:sz w:val="16"/>
              </w:rPr>
              <w:instrText>Highborn Drow</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51FFAC9"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36E492D0" w14:textId="77777777" w:rsidR="00F05B0A" w:rsidRDefault="00F05B0A" w:rsidP="00246E2B">
            <w:pPr>
              <w:spacing w:before="20"/>
              <w:ind w:left="72" w:hanging="72"/>
              <w:rPr>
                <w:sz w:val="14"/>
              </w:rPr>
            </w:pPr>
            <w:r>
              <w:rPr>
                <w:sz w:val="14"/>
              </w:rPr>
              <w:t xml:space="preserve">Drow </w:t>
            </w:r>
          </w:p>
          <w:p w14:paraId="79E10C54" w14:textId="77777777" w:rsidR="00F05B0A" w:rsidRDefault="00F05B0A" w:rsidP="00246E2B">
            <w:pPr>
              <w:spacing w:before="20"/>
              <w:ind w:left="72" w:hanging="72"/>
              <w:rPr>
                <w:sz w:val="14"/>
              </w:rPr>
            </w:pPr>
            <w:r>
              <w:rPr>
                <w:sz w:val="14"/>
              </w:rPr>
              <w:t>Base Will Save +2</w:t>
            </w:r>
          </w:p>
          <w:p w14:paraId="49A2D964"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77ABA4E" w14:textId="77777777" w:rsidR="00F05B0A" w:rsidRPr="002F3009" w:rsidRDefault="00F05B0A" w:rsidP="00246E2B">
            <w:pPr>
              <w:pStyle w:val="Description"/>
              <w:spacing w:before="20"/>
            </w:pPr>
            <w:r>
              <w:t xml:space="preserve">You may use </w:t>
            </w:r>
            <w:r>
              <w:rPr>
                <w:i/>
                <w:iCs/>
              </w:rPr>
              <w:t>D</w:t>
            </w:r>
            <w:r w:rsidRPr="00BF6046">
              <w:rPr>
                <w:i/>
                <w:iCs/>
              </w:rPr>
              <w:t xml:space="preserve">etect </w:t>
            </w:r>
            <w:r>
              <w:rPr>
                <w:i/>
                <w:iCs/>
              </w:rPr>
              <w:t>G</w:t>
            </w:r>
            <w:r w:rsidRPr="00BF6046">
              <w:rPr>
                <w:i/>
                <w:iCs/>
              </w:rPr>
              <w:t>ood</w:t>
            </w:r>
            <w:r>
              <w:t xml:space="preserve">, </w:t>
            </w:r>
            <w:r>
              <w:rPr>
                <w:i/>
                <w:iCs/>
              </w:rPr>
              <w:t>D</w:t>
            </w:r>
            <w:r w:rsidRPr="00BF6046">
              <w:rPr>
                <w:i/>
                <w:iCs/>
              </w:rPr>
              <w:t xml:space="preserve">etect </w:t>
            </w:r>
            <w:r>
              <w:rPr>
                <w:i/>
                <w:iCs/>
              </w:rPr>
              <w:t>M</w:t>
            </w:r>
            <w:r w:rsidRPr="00BF6046">
              <w:rPr>
                <w:i/>
                <w:iCs/>
              </w:rPr>
              <w:t>agic</w:t>
            </w:r>
            <w:r>
              <w:t xml:space="preserve">, and </w:t>
            </w:r>
            <w:r>
              <w:rPr>
                <w:i/>
                <w:iCs/>
              </w:rPr>
              <w:t>L</w:t>
            </w:r>
            <w:r w:rsidRPr="00BF6046">
              <w:rPr>
                <w:i/>
                <w:iCs/>
              </w:rPr>
              <w:t>evitate</w:t>
            </w:r>
            <w:r>
              <w:t xml:space="preserve"> once per day as spell-like abilities, with a caster level equal to your character level.</w:t>
            </w:r>
          </w:p>
        </w:tc>
      </w:tr>
      <w:tr w:rsidR="00F05B0A" w14:paraId="04B0EF6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283E8C" w14:textId="77777777" w:rsidR="00F05B0A" w:rsidRDefault="00F05B0A" w:rsidP="00246E2B">
            <w:pPr>
              <w:spacing w:before="20" w:after="20"/>
              <w:ind w:left="72" w:right="-108" w:hanging="72"/>
              <w:rPr>
                <w:sz w:val="16"/>
              </w:rPr>
            </w:pPr>
            <w:r>
              <w:rPr>
                <w:sz w:val="16"/>
              </w:rPr>
              <w:t>Improved Levitation</w:t>
            </w:r>
            <w:r w:rsidRPr="00744832">
              <w:rPr>
                <w:sz w:val="16"/>
              </w:rPr>
              <w:t xml:space="preserve"> </w:t>
            </w:r>
            <w:r w:rsidRPr="00744832">
              <w:rPr>
                <w:sz w:val="16"/>
              </w:rPr>
              <w:fldChar w:fldCharType="begin"/>
            </w:r>
            <w:r w:rsidRPr="00744832">
              <w:rPr>
                <w:sz w:val="16"/>
              </w:rPr>
              <w:instrText xml:space="preserve"> XE "</w:instrText>
            </w:r>
            <w:r>
              <w:rPr>
                <w:sz w:val="16"/>
              </w:rPr>
              <w:instrText>Improved Levitation</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3F47467" w14:textId="77777777" w:rsidR="00F05B0A" w:rsidRDefault="00F05B0A" w:rsidP="00246E2B">
            <w:pPr>
              <w:spacing w:before="20" w:after="20"/>
              <w:ind w:left="-108"/>
              <w:jc w:val="right"/>
              <w:rPr>
                <w:sz w:val="12"/>
              </w:rPr>
            </w:pPr>
            <w:r>
              <w:rPr>
                <w:sz w:val="12"/>
              </w:rPr>
              <w:t>(Und p25)</w:t>
            </w:r>
          </w:p>
        </w:tc>
        <w:tc>
          <w:tcPr>
            <w:tcW w:w="1620" w:type="dxa"/>
            <w:tcBorders>
              <w:top w:val="single" w:sz="4" w:space="0" w:color="auto"/>
              <w:left w:val="single" w:sz="4" w:space="0" w:color="auto"/>
              <w:bottom w:val="single" w:sz="4" w:space="0" w:color="auto"/>
              <w:right w:val="single" w:sz="4" w:space="0" w:color="auto"/>
            </w:tcBorders>
          </w:tcPr>
          <w:p w14:paraId="54224A57" w14:textId="77777777" w:rsidR="00F05B0A" w:rsidRDefault="00F05B0A" w:rsidP="00246E2B">
            <w:pPr>
              <w:spacing w:before="20"/>
              <w:ind w:left="72" w:hanging="72"/>
              <w:rPr>
                <w:sz w:val="14"/>
              </w:rPr>
            </w:pPr>
            <w:r>
              <w:rPr>
                <w:i/>
                <w:sz w:val="14"/>
              </w:rPr>
              <w:t>Levitate</w:t>
            </w:r>
            <w:r>
              <w:rPr>
                <w:sz w:val="14"/>
              </w:rPr>
              <w:t xml:space="preserve"> as a Spell-like ability</w:t>
            </w:r>
          </w:p>
        </w:tc>
        <w:tc>
          <w:tcPr>
            <w:tcW w:w="6300" w:type="dxa"/>
            <w:tcBorders>
              <w:top w:val="single" w:sz="4" w:space="0" w:color="auto"/>
              <w:left w:val="single" w:sz="4" w:space="0" w:color="auto"/>
              <w:bottom w:val="single" w:sz="4" w:space="0" w:color="auto"/>
              <w:right w:val="single" w:sz="12" w:space="0" w:color="auto"/>
            </w:tcBorders>
            <w:vAlign w:val="center"/>
          </w:tcPr>
          <w:p w14:paraId="428ACAEA" w14:textId="77777777" w:rsidR="00F05B0A" w:rsidRDefault="00F05B0A" w:rsidP="00246E2B">
            <w:pPr>
              <w:pStyle w:val="Description"/>
              <w:spacing w:before="20" w:after="0"/>
            </w:pPr>
            <w:r>
              <w:t xml:space="preserve">You may use your </w:t>
            </w:r>
            <w:r>
              <w:rPr>
                <w:i/>
                <w:iCs/>
              </w:rPr>
              <w:t>L</w:t>
            </w:r>
            <w:r w:rsidRPr="001F0496">
              <w:rPr>
                <w:i/>
                <w:iCs/>
              </w:rPr>
              <w:t>evitate</w:t>
            </w:r>
            <w:r>
              <w:t xml:space="preserve"> ability in 10 minute increments instead of using the entire duration at once.</w:t>
            </w:r>
          </w:p>
          <w:p w14:paraId="61974EA5" w14:textId="77777777" w:rsidR="00F05B0A" w:rsidRPr="002F3009" w:rsidRDefault="00F05B0A" w:rsidP="00246E2B">
            <w:pPr>
              <w:pStyle w:val="Description"/>
              <w:spacing w:before="20"/>
            </w:pPr>
            <w:r>
              <w:t xml:space="preserve">The number of times per day that you can use </w:t>
            </w:r>
            <w:r>
              <w:rPr>
                <w:i/>
                <w:iCs/>
              </w:rPr>
              <w:t>L</w:t>
            </w:r>
            <w:r w:rsidRPr="00131399">
              <w:rPr>
                <w:i/>
                <w:iCs/>
              </w:rPr>
              <w:t>evitate</w:t>
            </w:r>
            <w:r>
              <w:t xml:space="preserve"> at the shorter duration is equal to your caster level.</w:t>
            </w:r>
          </w:p>
        </w:tc>
      </w:tr>
      <w:tr w:rsidR="00F05B0A" w14:paraId="4308A870" w14:textId="77777777">
        <w:tblPrEx>
          <w:tblCellMar>
            <w:top w:w="0" w:type="dxa"/>
            <w:bottom w:w="0" w:type="dxa"/>
          </w:tblCellMar>
        </w:tblPrEx>
        <w:trPr>
          <w:cantSplit/>
        </w:trPr>
        <w:tc>
          <w:tcPr>
            <w:tcW w:w="1620" w:type="dxa"/>
            <w:tcBorders>
              <w:left w:val="single" w:sz="12" w:space="0" w:color="auto"/>
              <w:right w:val="nil"/>
            </w:tcBorders>
          </w:tcPr>
          <w:p w14:paraId="12DD05A2" w14:textId="77777777" w:rsidR="00F05B0A" w:rsidRDefault="00F05B0A" w:rsidP="00246E2B">
            <w:pPr>
              <w:spacing w:before="20" w:after="20"/>
              <w:ind w:left="72" w:hanging="72"/>
              <w:rPr>
                <w:sz w:val="16"/>
              </w:rPr>
            </w:pPr>
            <w:r>
              <w:rPr>
                <w:sz w:val="16"/>
              </w:rPr>
              <w:t>Increased Carrying Capacity</w:t>
            </w:r>
            <w:r>
              <w:rPr>
                <w:sz w:val="16"/>
              </w:rPr>
              <w:fldChar w:fldCharType="begin"/>
            </w:r>
            <w:r>
              <w:rPr>
                <w:sz w:val="16"/>
              </w:rPr>
              <w:instrText xml:space="preserve"> XE "Increased Carrying Capacity" </w:instrText>
            </w:r>
            <w:r>
              <w:rPr>
                <w:sz w:val="16"/>
              </w:rPr>
              <w:fldChar w:fldCharType="end"/>
            </w:r>
            <w:r>
              <w:rPr>
                <w:sz w:val="16"/>
              </w:rPr>
              <w:br/>
            </w:r>
            <w:r>
              <w:rPr>
                <w:sz w:val="14"/>
              </w:rPr>
              <w:t>[Drow]</w:t>
            </w:r>
          </w:p>
        </w:tc>
        <w:tc>
          <w:tcPr>
            <w:tcW w:w="900" w:type="dxa"/>
            <w:tcBorders>
              <w:left w:val="nil"/>
            </w:tcBorders>
            <w:vAlign w:val="bottom"/>
          </w:tcPr>
          <w:p w14:paraId="442DC8B4" w14:textId="77777777" w:rsidR="00F05B0A" w:rsidRDefault="00F05B0A" w:rsidP="00246E2B">
            <w:pPr>
              <w:spacing w:before="20" w:after="20"/>
              <w:ind w:left="-108"/>
              <w:jc w:val="right"/>
              <w:rPr>
                <w:sz w:val="12"/>
              </w:rPr>
            </w:pPr>
            <w:r>
              <w:rPr>
                <w:sz w:val="12"/>
              </w:rPr>
              <w:t>(DR327 p71)</w:t>
            </w:r>
          </w:p>
        </w:tc>
        <w:tc>
          <w:tcPr>
            <w:tcW w:w="1620" w:type="dxa"/>
          </w:tcPr>
          <w:p w14:paraId="2B798BB7" w14:textId="77777777" w:rsidR="00F05B0A" w:rsidRDefault="00F05B0A" w:rsidP="00246E2B">
            <w:pPr>
              <w:spacing w:before="20"/>
              <w:ind w:left="72" w:hanging="72"/>
              <w:rPr>
                <w:sz w:val="14"/>
              </w:rPr>
            </w:pPr>
            <w:r>
              <w:rPr>
                <w:sz w:val="14"/>
              </w:rPr>
              <w:t xml:space="preserve">Drow </w:t>
            </w:r>
          </w:p>
          <w:p w14:paraId="70F1BBA7" w14:textId="77777777" w:rsidR="00F05B0A" w:rsidRDefault="00F05B0A" w:rsidP="00246E2B">
            <w:pPr>
              <w:spacing w:before="20"/>
              <w:ind w:left="72" w:hanging="72"/>
              <w:rPr>
                <w:sz w:val="14"/>
              </w:rPr>
            </w:pPr>
          </w:p>
        </w:tc>
        <w:tc>
          <w:tcPr>
            <w:tcW w:w="6300" w:type="dxa"/>
            <w:tcBorders>
              <w:right w:val="single" w:sz="12" w:space="0" w:color="auto"/>
            </w:tcBorders>
            <w:vAlign w:val="center"/>
          </w:tcPr>
          <w:p w14:paraId="04B8DD26" w14:textId="77777777" w:rsidR="00F05B0A" w:rsidRDefault="00F05B0A" w:rsidP="00246E2B">
            <w:pPr>
              <w:pStyle w:val="Description"/>
              <w:spacing w:before="20"/>
            </w:pPr>
            <w:r>
              <w:t>Add the number of Racial Feats you possess to your Strength score when determining your carrying capacity.</w:t>
            </w:r>
          </w:p>
        </w:tc>
      </w:tr>
      <w:tr w:rsidR="00F05B0A" w14:paraId="42EE76BD" w14:textId="77777777">
        <w:tblPrEx>
          <w:tblCellMar>
            <w:top w:w="0" w:type="dxa"/>
            <w:bottom w:w="0" w:type="dxa"/>
          </w:tblCellMar>
        </w:tblPrEx>
        <w:trPr>
          <w:cantSplit/>
        </w:trPr>
        <w:tc>
          <w:tcPr>
            <w:tcW w:w="1620" w:type="dxa"/>
            <w:tcBorders>
              <w:left w:val="single" w:sz="12" w:space="0" w:color="auto"/>
              <w:right w:val="nil"/>
            </w:tcBorders>
          </w:tcPr>
          <w:p w14:paraId="3E329BEA" w14:textId="77777777" w:rsidR="00F05B0A" w:rsidRDefault="00F05B0A" w:rsidP="00246E2B">
            <w:pPr>
              <w:spacing w:before="20" w:after="20"/>
              <w:ind w:left="72" w:hanging="72"/>
              <w:rPr>
                <w:sz w:val="16"/>
              </w:rPr>
            </w:pPr>
            <w:r>
              <w:rPr>
                <w:sz w:val="16"/>
              </w:rPr>
              <w:t>Life Tap</w:t>
            </w:r>
            <w:r>
              <w:rPr>
                <w:sz w:val="16"/>
              </w:rPr>
              <w:fldChar w:fldCharType="begin"/>
            </w:r>
            <w:r>
              <w:rPr>
                <w:sz w:val="16"/>
              </w:rPr>
              <w:instrText xml:space="preserve"> XE "Life Tap" </w:instrText>
            </w:r>
            <w:r>
              <w:rPr>
                <w:sz w:val="16"/>
              </w:rPr>
              <w:fldChar w:fldCharType="end"/>
            </w:r>
            <w:r>
              <w:rPr>
                <w:sz w:val="16"/>
              </w:rPr>
              <w:br/>
            </w:r>
            <w:r>
              <w:rPr>
                <w:sz w:val="14"/>
              </w:rPr>
              <w:t>[Drow]</w:t>
            </w:r>
          </w:p>
        </w:tc>
        <w:tc>
          <w:tcPr>
            <w:tcW w:w="900" w:type="dxa"/>
            <w:tcBorders>
              <w:left w:val="nil"/>
            </w:tcBorders>
            <w:vAlign w:val="bottom"/>
          </w:tcPr>
          <w:p w14:paraId="369447EF" w14:textId="77777777" w:rsidR="00F05B0A" w:rsidRDefault="00F05B0A" w:rsidP="00246E2B">
            <w:pPr>
              <w:spacing w:before="20" w:after="20"/>
              <w:ind w:left="-108"/>
              <w:jc w:val="right"/>
              <w:rPr>
                <w:sz w:val="12"/>
              </w:rPr>
            </w:pPr>
            <w:r>
              <w:rPr>
                <w:sz w:val="12"/>
              </w:rPr>
              <w:t>(DR327 p71)</w:t>
            </w:r>
          </w:p>
        </w:tc>
        <w:tc>
          <w:tcPr>
            <w:tcW w:w="1620" w:type="dxa"/>
          </w:tcPr>
          <w:p w14:paraId="71987330" w14:textId="77777777" w:rsidR="00F05B0A" w:rsidRDefault="00F05B0A" w:rsidP="00246E2B">
            <w:pPr>
              <w:spacing w:before="20"/>
              <w:ind w:left="72" w:hanging="72"/>
              <w:rPr>
                <w:sz w:val="14"/>
              </w:rPr>
            </w:pPr>
            <w:r>
              <w:rPr>
                <w:sz w:val="14"/>
              </w:rPr>
              <w:t xml:space="preserve">Drow </w:t>
            </w:r>
          </w:p>
          <w:p w14:paraId="0087F0B4" w14:textId="77777777" w:rsidR="00F05B0A" w:rsidRDefault="00F05B0A" w:rsidP="00246E2B">
            <w:pPr>
              <w:spacing w:before="20"/>
              <w:ind w:left="72" w:hanging="72"/>
              <w:rPr>
                <w:sz w:val="14"/>
              </w:rPr>
            </w:pPr>
            <w:r>
              <w:rPr>
                <w:sz w:val="14"/>
              </w:rPr>
              <w:t>Wisdom 13</w:t>
            </w:r>
          </w:p>
          <w:p w14:paraId="7A29CB08" w14:textId="77777777" w:rsidR="00F05B0A" w:rsidRDefault="00F05B0A" w:rsidP="00246E2B">
            <w:pPr>
              <w:spacing w:before="20"/>
              <w:ind w:left="72" w:hanging="72"/>
              <w:rPr>
                <w:sz w:val="14"/>
              </w:rPr>
            </w:pPr>
            <w:r>
              <w:rPr>
                <w:sz w:val="14"/>
              </w:rPr>
              <w:t>any one Drow Racial Feat</w:t>
            </w:r>
          </w:p>
        </w:tc>
        <w:tc>
          <w:tcPr>
            <w:tcW w:w="6300" w:type="dxa"/>
            <w:tcBorders>
              <w:right w:val="single" w:sz="12" w:space="0" w:color="auto"/>
            </w:tcBorders>
            <w:vAlign w:val="center"/>
          </w:tcPr>
          <w:p w14:paraId="305EE11A" w14:textId="77777777" w:rsidR="00F05B0A" w:rsidRDefault="00F05B0A" w:rsidP="00246E2B">
            <w:pPr>
              <w:pStyle w:val="Description"/>
              <w:spacing w:before="20"/>
            </w:pPr>
            <w:r>
              <w:t>When you kill a living creature with a melee weapon, you heal 1hp per 2HD the creature possessed (minimum 1hp).  You may activate this Supernatural Ability as a Free Action a number of times per day equal to the number of Racial Feats you possess.</w:t>
            </w:r>
          </w:p>
        </w:tc>
      </w:tr>
      <w:tr w:rsidR="00F05B0A" w14:paraId="406B194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4E17C3" w14:textId="77777777" w:rsidR="00F05B0A" w:rsidRDefault="00F05B0A" w:rsidP="00246E2B">
            <w:pPr>
              <w:spacing w:before="20" w:after="20"/>
              <w:ind w:left="72" w:hanging="72"/>
              <w:rPr>
                <w:sz w:val="16"/>
              </w:rPr>
            </w:pPr>
            <w:r>
              <w:rPr>
                <w:sz w:val="16"/>
              </w:rPr>
              <w:t>Lolth’s Meat</w:t>
            </w:r>
            <w:r w:rsidRPr="00744832">
              <w:rPr>
                <w:sz w:val="16"/>
              </w:rPr>
              <w:t xml:space="preserve"> </w:t>
            </w:r>
            <w:r w:rsidRPr="00744832">
              <w:rPr>
                <w:sz w:val="16"/>
              </w:rPr>
              <w:fldChar w:fldCharType="begin"/>
            </w:r>
            <w:r w:rsidRPr="00744832">
              <w:rPr>
                <w:sz w:val="16"/>
              </w:rPr>
              <w:instrText xml:space="preserve"> XE "</w:instrText>
            </w:r>
            <w:r>
              <w:rPr>
                <w:sz w:val="16"/>
              </w:rPr>
              <w:instrText>Lolth’s Meat</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BF26B48" w14:textId="77777777" w:rsidR="00F05B0A" w:rsidRDefault="00F05B0A" w:rsidP="00246E2B">
            <w:pPr>
              <w:spacing w:before="20" w:after="20"/>
              <w:ind w:left="-108"/>
              <w:jc w:val="right"/>
              <w:rPr>
                <w:sz w:val="12"/>
              </w:rPr>
            </w:pPr>
            <w:r>
              <w:rPr>
                <w:sz w:val="12"/>
              </w:rPr>
              <w:t>(Und p26)</w:t>
            </w:r>
          </w:p>
        </w:tc>
        <w:tc>
          <w:tcPr>
            <w:tcW w:w="1620" w:type="dxa"/>
            <w:tcBorders>
              <w:top w:val="single" w:sz="4" w:space="0" w:color="auto"/>
              <w:left w:val="single" w:sz="4" w:space="0" w:color="auto"/>
              <w:bottom w:val="single" w:sz="4" w:space="0" w:color="auto"/>
              <w:right w:val="single" w:sz="4" w:space="0" w:color="auto"/>
            </w:tcBorders>
          </w:tcPr>
          <w:p w14:paraId="5E0A8205" w14:textId="77777777" w:rsidR="00F05B0A" w:rsidRDefault="00F05B0A" w:rsidP="00246E2B">
            <w:pPr>
              <w:spacing w:before="20"/>
              <w:ind w:left="72" w:hanging="72"/>
              <w:rPr>
                <w:sz w:val="14"/>
              </w:rPr>
            </w:pPr>
            <w:r>
              <w:rPr>
                <w:sz w:val="14"/>
              </w:rPr>
              <w:t xml:space="preserve">Drow </w:t>
            </w:r>
          </w:p>
          <w:p w14:paraId="542AE3FD" w14:textId="77777777" w:rsidR="00F05B0A" w:rsidRDefault="00F05B0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tcPr>
          <w:p w14:paraId="0C794983" w14:textId="77777777" w:rsidR="00F05B0A" w:rsidRDefault="00F05B0A" w:rsidP="00246E2B">
            <w:pPr>
              <w:pStyle w:val="Description"/>
              <w:spacing w:before="20" w:after="0"/>
            </w:pPr>
            <w:r>
              <w:t>If you kill a living creature with an Intelligence of 3 or higher with a melee attack, you gain a +1 Morale bonus on attack rolls, damage rolls, and saving throws for the rest of the encounter.</w:t>
            </w:r>
          </w:p>
          <w:p w14:paraId="2405EFF2" w14:textId="77777777" w:rsidR="00F05B0A" w:rsidRDefault="00F05B0A" w:rsidP="00246E2B">
            <w:pPr>
              <w:pStyle w:val="Description"/>
              <w:spacing w:before="20" w:after="0"/>
            </w:pPr>
            <w:r>
              <w:t xml:space="preserve">If you kill such a creature with a </w:t>
            </w:r>
            <w:r>
              <w:rPr>
                <w:iCs/>
              </w:rPr>
              <w:t>C</w:t>
            </w:r>
            <w:r w:rsidRPr="009269DE">
              <w:rPr>
                <w:iCs/>
              </w:rPr>
              <w:t xml:space="preserve">oup de </w:t>
            </w:r>
            <w:r>
              <w:rPr>
                <w:iCs/>
              </w:rPr>
              <w:t>G</w:t>
            </w:r>
            <w:r w:rsidRPr="009269DE">
              <w:rPr>
                <w:iCs/>
              </w:rPr>
              <w:t>race</w:t>
            </w:r>
            <w:r>
              <w:t xml:space="preserve"> or touch spell, the bonus is +2.</w:t>
            </w:r>
          </w:p>
          <w:p w14:paraId="12D2EA16" w14:textId="77777777" w:rsidR="00F05B0A" w:rsidRPr="002F3009" w:rsidRDefault="00F05B0A" w:rsidP="00246E2B">
            <w:pPr>
              <w:pStyle w:val="Description"/>
              <w:spacing w:before="20"/>
            </w:pPr>
            <w:r w:rsidRPr="009269DE">
              <w:rPr>
                <w:bCs/>
                <w:iCs/>
              </w:rPr>
              <w:t>Note</w:t>
            </w:r>
            <w:r>
              <w:t>:  Reducing a creature to negative hp is not sufficient to claim this bonus.  The creature must be at –10 hp or have suffered a Death effect.</w:t>
            </w:r>
          </w:p>
        </w:tc>
      </w:tr>
      <w:tr w:rsidR="00F05B0A" w14:paraId="08B4447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7B64123" w14:textId="77777777" w:rsidR="00F05B0A" w:rsidRDefault="00F05B0A" w:rsidP="00246E2B">
            <w:pPr>
              <w:spacing w:before="20" w:after="20"/>
              <w:ind w:left="72" w:hanging="72"/>
              <w:rPr>
                <w:sz w:val="16"/>
              </w:rPr>
            </w:pPr>
            <w:r>
              <w:rPr>
                <w:sz w:val="16"/>
              </w:rPr>
              <w:t>Sting Strike</w:t>
            </w:r>
            <w:r>
              <w:rPr>
                <w:sz w:val="16"/>
              </w:rPr>
              <w:fldChar w:fldCharType="begin"/>
            </w:r>
            <w:r>
              <w:rPr>
                <w:sz w:val="16"/>
              </w:rPr>
              <w:instrText xml:space="preserve"> XE "Sting Strike"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55EDD553" w14:textId="77777777" w:rsidR="00F05B0A" w:rsidRDefault="00F05B0A" w:rsidP="00246E2B">
            <w:pPr>
              <w:spacing w:before="20" w:after="20"/>
              <w:ind w:left="-108"/>
              <w:jc w:val="right"/>
              <w:rPr>
                <w:sz w:val="12"/>
              </w:rPr>
            </w:pPr>
            <w:r>
              <w:rPr>
                <w:sz w:val="12"/>
              </w:rPr>
              <w:t>(DR345 p40)</w:t>
            </w:r>
          </w:p>
        </w:tc>
        <w:tc>
          <w:tcPr>
            <w:tcW w:w="1620" w:type="dxa"/>
            <w:tcBorders>
              <w:bottom w:val="single" w:sz="4" w:space="0" w:color="auto"/>
            </w:tcBorders>
          </w:tcPr>
          <w:p w14:paraId="201DA36D" w14:textId="77777777" w:rsidR="00F05B0A" w:rsidRDefault="00F05B0A" w:rsidP="00246E2B">
            <w:pPr>
              <w:spacing w:before="20"/>
              <w:ind w:left="72" w:hanging="72"/>
              <w:rPr>
                <w:sz w:val="14"/>
              </w:rPr>
            </w:pPr>
            <w:r>
              <w:rPr>
                <w:sz w:val="14"/>
              </w:rPr>
              <w:t>Drow from Xen’drik</w:t>
            </w:r>
          </w:p>
          <w:p w14:paraId="2C135102" w14:textId="77777777" w:rsidR="00F05B0A" w:rsidRDefault="00F05B0A" w:rsidP="00246E2B">
            <w:pPr>
              <w:spacing w:before="20"/>
              <w:ind w:left="72" w:hanging="72"/>
              <w:rPr>
                <w:sz w:val="14"/>
              </w:rPr>
            </w:pPr>
            <w:r>
              <w:rPr>
                <w:sz w:val="14"/>
              </w:rPr>
              <w:t>Drow Skirmisher</w:t>
            </w:r>
          </w:p>
          <w:p w14:paraId="7C178D58" w14:textId="77777777" w:rsidR="00F05B0A" w:rsidRDefault="00F05B0A" w:rsidP="00246E2B">
            <w:pPr>
              <w:spacing w:before="20"/>
              <w:ind w:left="72" w:hanging="72"/>
              <w:rPr>
                <w:sz w:val="14"/>
              </w:rPr>
            </w:pPr>
            <w:r>
              <w:rPr>
                <w:sz w:val="14"/>
              </w:rPr>
              <w:t>Base Attack Bonus +6</w:t>
            </w:r>
          </w:p>
        </w:tc>
        <w:tc>
          <w:tcPr>
            <w:tcW w:w="6300" w:type="dxa"/>
            <w:tcBorders>
              <w:bottom w:val="single" w:sz="4" w:space="0" w:color="auto"/>
              <w:right w:val="single" w:sz="12" w:space="0" w:color="auto"/>
            </w:tcBorders>
            <w:vAlign w:val="center"/>
          </w:tcPr>
          <w:p w14:paraId="2E965E15" w14:textId="77777777" w:rsidR="00F05B0A" w:rsidRDefault="00F05B0A" w:rsidP="00246E2B">
            <w:pPr>
              <w:pStyle w:val="Description"/>
              <w:spacing w:before="20" w:after="0"/>
            </w:pPr>
            <w:r>
              <w:t>When making a Full Round Attack while wielding a Drow Long Knife, a Drow Scorpion Chain, or a Xen’drik Boomerang, you receive a +1 bonus on your 1</w:t>
            </w:r>
            <w:r w:rsidRPr="00C46FA3">
              <w:rPr>
                <w:vertAlign w:val="superscript"/>
              </w:rPr>
              <w:t>st</w:t>
            </w:r>
            <w:r>
              <w:t xml:space="preserve"> attack, a +2 bonus on your 2</w:t>
            </w:r>
            <w:r w:rsidRPr="00C46FA3">
              <w:rPr>
                <w:vertAlign w:val="superscript"/>
              </w:rPr>
              <w:t>nd</w:t>
            </w:r>
            <w:r>
              <w:t xml:space="preserve"> attack, etc.  The attacks do not need to be aimed at the same foe, but you cannot move more than 5’ during the round.</w:t>
            </w:r>
          </w:p>
          <w:p w14:paraId="59A421DF" w14:textId="77777777" w:rsidR="00F05B0A" w:rsidRDefault="00F05B0A" w:rsidP="00246E2B">
            <w:pPr>
              <w:pStyle w:val="Description"/>
              <w:spacing w:before="20"/>
            </w:pPr>
            <w:r>
              <w:t>Note:  this ability cannot be combined with feats that modify the number of attack you get, such as Rapid Shot or Whirlwind Attack.</w:t>
            </w:r>
          </w:p>
        </w:tc>
      </w:tr>
      <w:tr w:rsidR="00F05B0A" w14:paraId="3D06DBF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6B3B558" w14:textId="77777777" w:rsidR="00F05B0A" w:rsidRDefault="00F05B0A" w:rsidP="00246E2B">
            <w:pPr>
              <w:spacing w:before="20" w:after="20"/>
              <w:ind w:left="72" w:hanging="72"/>
              <w:rPr>
                <w:sz w:val="16"/>
              </w:rPr>
            </w:pPr>
            <w:r>
              <w:rPr>
                <w:sz w:val="16"/>
              </w:rPr>
              <w:t>Tainted Strike</w:t>
            </w:r>
            <w:r>
              <w:rPr>
                <w:sz w:val="16"/>
              </w:rPr>
              <w:fldChar w:fldCharType="begin"/>
            </w:r>
            <w:r>
              <w:rPr>
                <w:sz w:val="16"/>
              </w:rPr>
              <w:instrText xml:space="preserve"> XE "Tainted Strike"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3740AD36"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4741CBF4" w14:textId="77777777" w:rsidR="00F05B0A" w:rsidRDefault="00F05B0A" w:rsidP="00246E2B">
            <w:pPr>
              <w:spacing w:before="20"/>
              <w:ind w:left="72" w:hanging="72"/>
              <w:rPr>
                <w:sz w:val="14"/>
              </w:rPr>
            </w:pPr>
            <w:r>
              <w:rPr>
                <w:sz w:val="14"/>
              </w:rPr>
              <w:t xml:space="preserve">Drow </w:t>
            </w:r>
          </w:p>
          <w:p w14:paraId="423A3997" w14:textId="77777777" w:rsidR="00F05B0A" w:rsidRDefault="00F05B0A" w:rsidP="00246E2B">
            <w:pPr>
              <w:spacing w:before="20"/>
              <w:ind w:left="72" w:hanging="72"/>
              <w:rPr>
                <w:sz w:val="14"/>
              </w:rPr>
            </w:pPr>
            <w:r>
              <w:rPr>
                <w:sz w:val="14"/>
              </w:rPr>
              <w:t>any two Drow Racial Feats</w:t>
            </w:r>
          </w:p>
        </w:tc>
        <w:tc>
          <w:tcPr>
            <w:tcW w:w="6300" w:type="dxa"/>
            <w:tcBorders>
              <w:bottom w:val="single" w:sz="4" w:space="0" w:color="auto"/>
              <w:right w:val="single" w:sz="12" w:space="0" w:color="auto"/>
            </w:tcBorders>
            <w:vAlign w:val="center"/>
          </w:tcPr>
          <w:p w14:paraId="4EC0298D" w14:textId="77777777" w:rsidR="00F05B0A" w:rsidRDefault="00F05B0A" w:rsidP="00246E2B">
            <w:pPr>
              <w:pStyle w:val="Description"/>
              <w:spacing w:before="20"/>
            </w:pPr>
            <w:r>
              <w:t>When you do a Critical Hit with a melee weapon, you have the option of doing +1 hp damage per Racial Feat of Negative Energy damage.  This is a Supernatural Effect.</w:t>
            </w:r>
          </w:p>
        </w:tc>
      </w:tr>
      <w:tr w:rsidR="00F05B0A" w14:paraId="724757F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B307E99" w14:textId="77777777" w:rsidR="00F05B0A" w:rsidRDefault="00F05B0A" w:rsidP="00246E2B">
            <w:pPr>
              <w:spacing w:before="20" w:after="20"/>
              <w:ind w:left="72" w:hanging="72"/>
              <w:rPr>
                <w:sz w:val="16"/>
              </w:rPr>
            </w:pPr>
            <w:r>
              <w:rPr>
                <w:sz w:val="16"/>
              </w:rPr>
              <w:t>Undead Command</w:t>
            </w:r>
            <w:r>
              <w:rPr>
                <w:sz w:val="16"/>
              </w:rPr>
              <w:fldChar w:fldCharType="begin"/>
            </w:r>
            <w:r>
              <w:rPr>
                <w:sz w:val="16"/>
              </w:rPr>
              <w:instrText xml:space="preserve"> XE "Undead Command" </w:instrText>
            </w:r>
            <w:r>
              <w:rPr>
                <w:sz w:val="16"/>
              </w:rPr>
              <w:fldChar w:fldCharType="end"/>
            </w:r>
            <w:r>
              <w:rPr>
                <w:sz w:val="16"/>
              </w:rPr>
              <w:br/>
            </w:r>
            <w:r>
              <w:rPr>
                <w:sz w:val="14"/>
              </w:rPr>
              <w:t>[Drow]</w:t>
            </w:r>
          </w:p>
        </w:tc>
        <w:tc>
          <w:tcPr>
            <w:tcW w:w="900" w:type="dxa"/>
            <w:tcBorders>
              <w:left w:val="nil"/>
              <w:bottom w:val="single" w:sz="4" w:space="0" w:color="auto"/>
            </w:tcBorders>
            <w:vAlign w:val="bottom"/>
          </w:tcPr>
          <w:p w14:paraId="1E758974" w14:textId="77777777" w:rsidR="00F05B0A" w:rsidRDefault="00F05B0A" w:rsidP="00246E2B">
            <w:pPr>
              <w:spacing w:before="20" w:after="20"/>
              <w:ind w:left="-108"/>
              <w:jc w:val="right"/>
              <w:rPr>
                <w:sz w:val="12"/>
              </w:rPr>
            </w:pPr>
            <w:r>
              <w:rPr>
                <w:sz w:val="12"/>
              </w:rPr>
              <w:t>(DR327 p71)</w:t>
            </w:r>
          </w:p>
        </w:tc>
        <w:tc>
          <w:tcPr>
            <w:tcW w:w="1620" w:type="dxa"/>
            <w:tcBorders>
              <w:bottom w:val="single" w:sz="4" w:space="0" w:color="auto"/>
            </w:tcBorders>
          </w:tcPr>
          <w:p w14:paraId="1E26E0C3" w14:textId="77777777" w:rsidR="00F05B0A" w:rsidRDefault="00F05B0A" w:rsidP="00246E2B">
            <w:pPr>
              <w:spacing w:before="20"/>
              <w:ind w:left="72" w:hanging="72"/>
              <w:rPr>
                <w:sz w:val="14"/>
              </w:rPr>
            </w:pPr>
            <w:r>
              <w:rPr>
                <w:sz w:val="14"/>
              </w:rPr>
              <w:t xml:space="preserve">Drow </w:t>
            </w:r>
          </w:p>
          <w:p w14:paraId="54896677" w14:textId="77777777" w:rsidR="00F05B0A" w:rsidRDefault="00F05B0A" w:rsidP="00246E2B">
            <w:pPr>
              <w:spacing w:before="20"/>
              <w:ind w:left="72" w:hanging="72"/>
              <w:rPr>
                <w:sz w:val="14"/>
              </w:rPr>
            </w:pPr>
            <w:r>
              <w:rPr>
                <w:sz w:val="14"/>
              </w:rPr>
              <w:t>Charisma 19</w:t>
            </w:r>
          </w:p>
          <w:p w14:paraId="362CC3F7" w14:textId="77777777" w:rsidR="00F05B0A" w:rsidRDefault="00F05B0A" w:rsidP="00246E2B">
            <w:pPr>
              <w:spacing w:before="20"/>
              <w:ind w:left="72" w:hanging="72"/>
              <w:rPr>
                <w:sz w:val="14"/>
              </w:rPr>
            </w:pPr>
            <w:r>
              <w:rPr>
                <w:sz w:val="14"/>
              </w:rPr>
              <w:t>any two Drow Racial Feats</w:t>
            </w:r>
          </w:p>
        </w:tc>
        <w:tc>
          <w:tcPr>
            <w:tcW w:w="6300" w:type="dxa"/>
            <w:tcBorders>
              <w:bottom w:val="single" w:sz="4" w:space="0" w:color="auto"/>
              <w:right w:val="single" w:sz="12" w:space="0" w:color="auto"/>
            </w:tcBorders>
            <w:vAlign w:val="center"/>
          </w:tcPr>
          <w:p w14:paraId="6E66A14F" w14:textId="77777777" w:rsidR="00F05B0A" w:rsidRPr="00A15478" w:rsidRDefault="00F05B0A" w:rsidP="00246E2B">
            <w:pPr>
              <w:pStyle w:val="Description"/>
              <w:spacing w:before="20"/>
            </w:pPr>
            <w:r>
              <w:t xml:space="preserve">You can vocally order a single Undead within 30’ to take a named action, as per </w:t>
            </w:r>
            <w:r>
              <w:rPr>
                <w:i/>
              </w:rPr>
              <w:t>Command</w:t>
            </w:r>
            <w:r>
              <w:t xml:space="preserve">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Charisma modifier + number of Racial Feats).  You may activate this Supernatural &amp; Language-Dependant Ability as a Standard Action a number of times per day equal to the number of Racial Feats you possess.</w:t>
            </w:r>
          </w:p>
        </w:tc>
      </w:tr>
      <w:tr w:rsidR="00F05B0A" w14:paraId="39608C6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05CFAF" w14:textId="77777777" w:rsidR="00F05B0A" w:rsidRPr="00F13FDC" w:rsidRDefault="00F05B0A" w:rsidP="00246E2B">
            <w:pPr>
              <w:spacing w:before="20" w:after="20"/>
              <w:ind w:left="72" w:right="-108" w:hanging="72"/>
              <w:rPr>
                <w:sz w:val="16"/>
                <w:szCs w:val="16"/>
              </w:rPr>
            </w:pPr>
            <w:r>
              <w:rPr>
                <w:sz w:val="16"/>
                <w:szCs w:val="16"/>
              </w:rPr>
              <w:t>White Scorpion Strike</w:t>
            </w:r>
            <w:r w:rsidRPr="006B510B">
              <w:rPr>
                <w:sz w:val="14"/>
                <w:szCs w:val="14"/>
              </w:rPr>
              <w:fldChar w:fldCharType="begin"/>
            </w:r>
            <w:r w:rsidRPr="006B510B">
              <w:rPr>
                <w:sz w:val="14"/>
                <w:szCs w:val="14"/>
              </w:rPr>
              <w:instrText xml:space="preserve"> XE "</w:instrText>
            </w:r>
            <w:r>
              <w:rPr>
                <w:sz w:val="14"/>
                <w:szCs w:val="14"/>
              </w:rPr>
              <w:instrText>White Scorpion Strike</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7FD2E4A" w14:textId="77777777" w:rsidR="00F05B0A" w:rsidRDefault="00F05B0A" w:rsidP="00246E2B">
            <w:pPr>
              <w:spacing w:before="20" w:after="20"/>
              <w:ind w:left="-108"/>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66E58BD2" w14:textId="77777777" w:rsidR="00F05B0A" w:rsidRDefault="00F05B0A" w:rsidP="00246E2B">
            <w:pPr>
              <w:spacing w:before="20"/>
              <w:ind w:left="72" w:right="-108" w:hanging="72"/>
              <w:rPr>
                <w:sz w:val="14"/>
              </w:rPr>
            </w:pPr>
            <w:r>
              <w:rPr>
                <w:sz w:val="14"/>
              </w:rPr>
              <w:t>Drow</w:t>
            </w:r>
          </w:p>
          <w:p w14:paraId="0F31E74F" w14:textId="77777777" w:rsidR="00F05B0A" w:rsidRDefault="00F05B0A" w:rsidP="00246E2B">
            <w:pPr>
              <w:spacing w:before="20"/>
              <w:ind w:left="72" w:right="-108" w:hanging="72"/>
              <w:rPr>
                <w:sz w:val="14"/>
              </w:rPr>
            </w:pPr>
            <w:r>
              <w:rPr>
                <w:sz w:val="14"/>
              </w:rPr>
              <w:t xml:space="preserve">Class Ability: </w:t>
            </w:r>
            <w:r>
              <w:rPr>
                <w:i/>
                <w:sz w:val="14"/>
              </w:rPr>
              <w:t xml:space="preserve">Ki </w:t>
            </w:r>
            <w:r>
              <w:rPr>
                <w:sz w:val="14"/>
              </w:rPr>
              <w:t xml:space="preserve">Strike (magic)  </w:t>
            </w:r>
          </w:p>
        </w:tc>
        <w:tc>
          <w:tcPr>
            <w:tcW w:w="6300" w:type="dxa"/>
            <w:tcBorders>
              <w:top w:val="single" w:sz="4" w:space="0" w:color="auto"/>
              <w:left w:val="single" w:sz="4" w:space="0" w:color="auto"/>
              <w:bottom w:val="single" w:sz="4" w:space="0" w:color="auto"/>
              <w:right w:val="single" w:sz="12" w:space="0" w:color="auto"/>
            </w:tcBorders>
            <w:vAlign w:val="center"/>
          </w:tcPr>
          <w:p w14:paraId="08838A62" w14:textId="77777777" w:rsidR="00F05B0A" w:rsidRDefault="00F05B0A" w:rsidP="00246E2B">
            <w:pPr>
              <w:pStyle w:val="Description"/>
              <w:spacing w:before="20"/>
            </w:pPr>
            <w:r>
              <w:t>Your Unarmed Strikes gain the ‘Ghost Touch’ ability (allowing them to ignore Miss Chance due to Incorporealness) and does +1d6 damage to Undead.</w:t>
            </w:r>
          </w:p>
        </w:tc>
      </w:tr>
    </w:tbl>
    <w:p w14:paraId="47F7D543" w14:textId="77777777" w:rsidR="00246E2B" w:rsidRDefault="00246E2B">
      <w:pPr>
        <w:rPr>
          <w:sz w:val="16"/>
        </w:rPr>
      </w:pPr>
    </w:p>
    <w:p w14:paraId="09BD56DE" w14:textId="77777777" w:rsidR="00246E2B" w:rsidRDefault="00246E2B">
      <w:pPr>
        <w:rPr>
          <w:sz w:val="16"/>
        </w:rPr>
      </w:pPr>
    </w:p>
    <w:p w14:paraId="3FBA28DD" w14:textId="77777777" w:rsidR="00246E2B" w:rsidRDefault="00246E2B" w:rsidP="00246E2B">
      <w:pPr>
        <w:pStyle w:val="Heading2"/>
      </w:pPr>
      <w:bookmarkStart w:id="135" w:name="_Toc173668235"/>
      <w:r>
        <w:t>Dwarf Feats</w:t>
      </w:r>
      <w:bookmarkEnd w:id="135"/>
    </w:p>
    <w:p w14:paraId="63BE723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3643760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C2F755B" w14:textId="77777777" w:rsidR="00F05B0A" w:rsidRPr="00B00DFD" w:rsidRDefault="00F05B0A" w:rsidP="00601796">
            <w:pPr>
              <w:spacing w:before="20" w:after="20"/>
              <w:ind w:left="72" w:right="-108" w:hanging="72"/>
              <w:rPr>
                <w:sz w:val="18"/>
                <w:szCs w:val="18"/>
              </w:rPr>
            </w:pPr>
            <w:r>
              <w:rPr>
                <w:sz w:val="18"/>
                <w:szCs w:val="18"/>
              </w:rPr>
              <w:t>Dwarf Feats</w:t>
            </w:r>
          </w:p>
        </w:tc>
        <w:tc>
          <w:tcPr>
            <w:tcW w:w="900" w:type="dxa"/>
            <w:tcBorders>
              <w:top w:val="single" w:sz="12" w:space="0" w:color="auto"/>
              <w:left w:val="nil"/>
              <w:bottom w:val="double" w:sz="6" w:space="0" w:color="auto"/>
            </w:tcBorders>
            <w:vAlign w:val="center"/>
          </w:tcPr>
          <w:p w14:paraId="63B5D655"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1EC7683"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78B4E30" w14:textId="77777777" w:rsidR="00F05B0A" w:rsidRDefault="00F05B0A" w:rsidP="00246E2B">
            <w:pPr>
              <w:spacing w:before="20" w:after="20"/>
              <w:ind w:left="72" w:hanging="72"/>
              <w:rPr>
                <w:sz w:val="16"/>
              </w:rPr>
            </w:pPr>
            <w:r>
              <w:rPr>
                <w:sz w:val="16"/>
              </w:rPr>
              <w:t>Description</w:t>
            </w:r>
          </w:p>
        </w:tc>
      </w:tr>
      <w:tr w:rsidR="00F05B0A" w14:paraId="563E7D22" w14:textId="77777777">
        <w:tblPrEx>
          <w:tblCellMar>
            <w:top w:w="0" w:type="dxa"/>
            <w:bottom w:w="0" w:type="dxa"/>
          </w:tblCellMar>
        </w:tblPrEx>
        <w:trPr>
          <w:cantSplit/>
        </w:trPr>
        <w:tc>
          <w:tcPr>
            <w:tcW w:w="1620" w:type="dxa"/>
            <w:tcBorders>
              <w:left w:val="single" w:sz="12" w:space="0" w:color="auto"/>
              <w:right w:val="nil"/>
            </w:tcBorders>
          </w:tcPr>
          <w:p w14:paraId="5513EEA4" w14:textId="77777777" w:rsidR="00F05B0A" w:rsidRDefault="00F05B0A" w:rsidP="00246E2B">
            <w:pPr>
              <w:spacing w:before="20" w:after="20"/>
              <w:ind w:left="72" w:hanging="72"/>
              <w:rPr>
                <w:sz w:val="16"/>
              </w:rPr>
            </w:pPr>
            <w:r>
              <w:rPr>
                <w:sz w:val="16"/>
              </w:rPr>
              <w:t xml:space="preserve">Ancestral Knowledge </w:t>
            </w:r>
            <w:r w:rsidRPr="00E52402">
              <w:rPr>
                <w:sz w:val="16"/>
                <w:szCs w:val="16"/>
              </w:rPr>
              <w:fldChar w:fldCharType="begin"/>
            </w:r>
            <w:r w:rsidRPr="00E52402">
              <w:rPr>
                <w:sz w:val="16"/>
                <w:szCs w:val="16"/>
              </w:rPr>
              <w:instrText xml:space="preserve"> XE "Ancestral Knowledge" </w:instrText>
            </w:r>
            <w:r w:rsidRPr="00E52402">
              <w:rPr>
                <w:sz w:val="16"/>
                <w:szCs w:val="16"/>
              </w:rPr>
              <w:fldChar w:fldCharType="end"/>
            </w:r>
            <w:r>
              <w:rPr>
                <w:sz w:val="16"/>
              </w:rPr>
              <w:br/>
            </w:r>
            <w:r>
              <w:rPr>
                <w:sz w:val="14"/>
              </w:rPr>
              <w:t>[General]</w:t>
            </w:r>
          </w:p>
        </w:tc>
        <w:tc>
          <w:tcPr>
            <w:tcW w:w="900" w:type="dxa"/>
            <w:tcBorders>
              <w:left w:val="nil"/>
            </w:tcBorders>
            <w:vAlign w:val="bottom"/>
          </w:tcPr>
          <w:p w14:paraId="78B6EC55" w14:textId="77777777" w:rsidR="00F05B0A" w:rsidRDefault="00F05B0A" w:rsidP="00246E2B">
            <w:pPr>
              <w:spacing w:before="20" w:after="20"/>
              <w:jc w:val="right"/>
              <w:rPr>
                <w:sz w:val="12"/>
              </w:rPr>
            </w:pPr>
            <w:r>
              <w:rPr>
                <w:sz w:val="12"/>
              </w:rPr>
              <w:t>(RoS p130)</w:t>
            </w:r>
          </w:p>
        </w:tc>
        <w:tc>
          <w:tcPr>
            <w:tcW w:w="1620" w:type="dxa"/>
          </w:tcPr>
          <w:p w14:paraId="1C956228" w14:textId="77777777" w:rsidR="00F05B0A" w:rsidRDefault="00F05B0A" w:rsidP="00246E2B">
            <w:pPr>
              <w:spacing w:before="20"/>
              <w:ind w:left="72" w:hanging="72"/>
              <w:rPr>
                <w:sz w:val="14"/>
              </w:rPr>
            </w:pPr>
            <w:r>
              <w:rPr>
                <w:sz w:val="14"/>
              </w:rPr>
              <w:t xml:space="preserve">Dwarf </w:t>
            </w:r>
          </w:p>
          <w:p w14:paraId="29E353F3" w14:textId="77777777" w:rsidR="00F05B0A" w:rsidRDefault="00F05B0A" w:rsidP="00246E2B">
            <w:pPr>
              <w:spacing w:before="20"/>
              <w:ind w:left="72" w:hanging="72"/>
              <w:rPr>
                <w:sz w:val="14"/>
              </w:rPr>
            </w:pPr>
            <w:r>
              <w:rPr>
                <w:sz w:val="14"/>
              </w:rPr>
              <w:t>Wisdom 15</w:t>
            </w:r>
          </w:p>
        </w:tc>
        <w:tc>
          <w:tcPr>
            <w:tcW w:w="6300" w:type="dxa"/>
            <w:tcBorders>
              <w:right w:val="single" w:sz="12" w:space="0" w:color="auto"/>
            </w:tcBorders>
            <w:vAlign w:val="center"/>
          </w:tcPr>
          <w:p w14:paraId="11186CB1" w14:textId="77777777" w:rsidR="00F05B0A" w:rsidRDefault="00F05B0A" w:rsidP="00246E2B">
            <w:pPr>
              <w:pStyle w:val="Description"/>
            </w:pPr>
            <w:r>
              <w:t>You can make any Knowledge check untrained</w:t>
            </w:r>
          </w:p>
          <w:p w14:paraId="710E8CDA" w14:textId="77777777" w:rsidR="00F05B0A" w:rsidRDefault="00F05B0A" w:rsidP="00246E2B">
            <w:pPr>
              <w:pStyle w:val="Description"/>
            </w:pPr>
            <w:r>
              <w:t>You can use your Wisdom modifier (</w:t>
            </w:r>
            <w:r w:rsidRPr="00C03883">
              <w:rPr>
                <w:u w:val="single"/>
              </w:rPr>
              <w:t>instead</w:t>
            </w:r>
            <w:r>
              <w:t xml:space="preserve"> of your Intelligence modifier) on  Knowledge checks.</w:t>
            </w:r>
          </w:p>
        </w:tc>
      </w:tr>
      <w:tr w:rsidR="00F05B0A" w14:paraId="0C9FB89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6535798" w14:textId="77777777" w:rsidR="00F05B0A" w:rsidRDefault="00F05B0A" w:rsidP="00246E2B">
            <w:pPr>
              <w:spacing w:before="20" w:after="20"/>
              <w:ind w:left="72" w:hanging="72"/>
              <w:rPr>
                <w:sz w:val="16"/>
              </w:rPr>
            </w:pPr>
            <w:smartTag w:uri="urn:schemas-microsoft-com:office:smarttags" w:element="City">
              <w:smartTag w:uri="urn:schemas-microsoft-com:office:smarttags" w:element="place">
                <w:r>
                  <w:rPr>
                    <w:sz w:val="16"/>
                    <w:szCs w:val="16"/>
                  </w:rPr>
                  <w:t>Battle</w:t>
                </w:r>
              </w:smartTag>
            </w:smartTag>
            <w:r>
              <w:rPr>
                <w:sz w:val="16"/>
                <w:szCs w:val="16"/>
              </w:rPr>
              <w:t xml:space="preserve"> Hardened</w:t>
            </w:r>
            <w:r w:rsidRPr="00B6113C">
              <w:rPr>
                <w:sz w:val="16"/>
                <w:szCs w:val="16"/>
              </w:rPr>
              <w:t xml:space="preserve"> </w:t>
            </w:r>
            <w:r w:rsidRPr="00B6113C">
              <w:rPr>
                <w:sz w:val="16"/>
                <w:szCs w:val="16"/>
              </w:rPr>
              <w:fldChar w:fldCharType="begin"/>
            </w:r>
            <w:r w:rsidRPr="00B6113C">
              <w:rPr>
                <w:sz w:val="16"/>
                <w:szCs w:val="16"/>
              </w:rPr>
              <w:instrText xml:space="preserve"> XE "</w:instrText>
            </w:r>
            <w:smartTag w:uri="urn:schemas-microsoft-com:office:smarttags" w:element="City">
              <w:r>
                <w:rPr>
                  <w:sz w:val="16"/>
                  <w:szCs w:val="16"/>
                </w:rPr>
                <w:instrText>Battle</w:instrText>
              </w:r>
            </w:smartTag>
            <w:r>
              <w:rPr>
                <w:sz w:val="16"/>
                <w:szCs w:val="16"/>
              </w:rPr>
              <w:instrText xml:space="preserve"> Hardened</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36543EAE" w14:textId="77777777" w:rsidR="00F05B0A" w:rsidRDefault="00F05B0A" w:rsidP="00246E2B">
            <w:pPr>
              <w:spacing w:before="20" w:after="20"/>
              <w:jc w:val="right"/>
              <w:rPr>
                <w:sz w:val="12"/>
              </w:rPr>
            </w:pPr>
            <w:r>
              <w:rPr>
                <w:sz w:val="12"/>
              </w:rPr>
              <w:t>(RoS p137)</w:t>
            </w:r>
          </w:p>
        </w:tc>
        <w:tc>
          <w:tcPr>
            <w:tcW w:w="1620" w:type="dxa"/>
            <w:tcBorders>
              <w:bottom w:val="single" w:sz="4" w:space="0" w:color="auto"/>
            </w:tcBorders>
          </w:tcPr>
          <w:p w14:paraId="58F57898" w14:textId="77777777" w:rsidR="00F05B0A" w:rsidRDefault="00F05B0A" w:rsidP="00246E2B">
            <w:pPr>
              <w:spacing w:before="20"/>
              <w:ind w:left="72" w:hanging="72"/>
              <w:rPr>
                <w:sz w:val="14"/>
              </w:rPr>
            </w:pPr>
            <w:r>
              <w:rPr>
                <w:sz w:val="14"/>
              </w:rPr>
              <w:t xml:space="preserve">Dwarf </w:t>
            </w:r>
          </w:p>
          <w:p w14:paraId="5C2041D3" w14:textId="77777777" w:rsidR="00F05B0A" w:rsidRDefault="00F05B0A" w:rsidP="00246E2B">
            <w:pPr>
              <w:spacing w:before="20"/>
              <w:ind w:left="72" w:hanging="72"/>
              <w:rPr>
                <w:sz w:val="14"/>
              </w:rPr>
            </w:pPr>
            <w:r>
              <w:rPr>
                <w:sz w:val="14"/>
              </w:rPr>
              <w:t>Base Attack Bonus +4</w:t>
            </w:r>
          </w:p>
        </w:tc>
        <w:tc>
          <w:tcPr>
            <w:tcW w:w="6300" w:type="dxa"/>
            <w:tcBorders>
              <w:bottom w:val="single" w:sz="4" w:space="0" w:color="auto"/>
              <w:right w:val="single" w:sz="12" w:space="0" w:color="auto"/>
            </w:tcBorders>
            <w:vAlign w:val="center"/>
          </w:tcPr>
          <w:p w14:paraId="5C8A16FD" w14:textId="77777777" w:rsidR="00F05B0A" w:rsidRDefault="00F05B0A" w:rsidP="00246E2B">
            <w:pPr>
              <w:pStyle w:val="Description"/>
              <w:spacing w:before="20"/>
            </w:pPr>
            <w:r>
              <w:t>+2 bonus on Initiative checks.</w:t>
            </w:r>
          </w:p>
          <w:p w14:paraId="38A0D1DC" w14:textId="77777777" w:rsidR="00F05B0A" w:rsidRDefault="00F05B0A" w:rsidP="00246E2B">
            <w:pPr>
              <w:pStyle w:val="Description"/>
              <w:spacing w:before="20"/>
            </w:pPr>
            <w:r>
              <w:t>+4 bonus on Saving Throws vs. Fear.</w:t>
            </w:r>
          </w:p>
        </w:tc>
      </w:tr>
      <w:tr w:rsidR="00F05B0A" w14:paraId="46FC3D1D" w14:textId="77777777">
        <w:tblPrEx>
          <w:tblCellMar>
            <w:top w:w="0" w:type="dxa"/>
            <w:bottom w:w="0" w:type="dxa"/>
          </w:tblCellMar>
        </w:tblPrEx>
        <w:trPr>
          <w:cantSplit/>
        </w:trPr>
        <w:tc>
          <w:tcPr>
            <w:tcW w:w="1620" w:type="dxa"/>
            <w:tcBorders>
              <w:left w:val="single" w:sz="12" w:space="0" w:color="auto"/>
              <w:right w:val="nil"/>
            </w:tcBorders>
          </w:tcPr>
          <w:p w14:paraId="667A5B1D" w14:textId="77777777" w:rsidR="00F05B0A" w:rsidRDefault="00F05B0A" w:rsidP="00246E2B">
            <w:pPr>
              <w:spacing w:before="20" w:after="20"/>
              <w:ind w:left="72" w:hanging="72"/>
              <w:rPr>
                <w:sz w:val="16"/>
              </w:rPr>
            </w:pPr>
            <w:r>
              <w:rPr>
                <w:sz w:val="16"/>
                <w:szCs w:val="16"/>
              </w:rPr>
              <w:t xml:space="preserve">Clan Prestige </w:t>
            </w:r>
            <w:r w:rsidRPr="00C07DB5">
              <w:rPr>
                <w:sz w:val="16"/>
                <w:szCs w:val="16"/>
              </w:rPr>
              <w:fldChar w:fldCharType="begin"/>
            </w:r>
            <w:r w:rsidRPr="00C07DB5">
              <w:rPr>
                <w:sz w:val="16"/>
                <w:szCs w:val="16"/>
              </w:rPr>
              <w:instrText xml:space="preserve"> XE "</w:instrText>
            </w:r>
            <w:r>
              <w:rPr>
                <w:sz w:val="16"/>
                <w:szCs w:val="16"/>
              </w:rPr>
              <w:instrText>Clan Prestige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F065FF1" w14:textId="77777777" w:rsidR="00F05B0A" w:rsidRDefault="00F05B0A" w:rsidP="00246E2B">
            <w:pPr>
              <w:spacing w:before="20" w:after="20"/>
              <w:jc w:val="right"/>
              <w:rPr>
                <w:sz w:val="12"/>
              </w:rPr>
            </w:pPr>
            <w:r>
              <w:rPr>
                <w:sz w:val="12"/>
              </w:rPr>
              <w:t>(RoS p137)</w:t>
            </w:r>
          </w:p>
        </w:tc>
        <w:tc>
          <w:tcPr>
            <w:tcW w:w="1620" w:type="dxa"/>
          </w:tcPr>
          <w:p w14:paraId="329B9CC8" w14:textId="77777777" w:rsidR="00F05B0A" w:rsidRDefault="00F05B0A" w:rsidP="00246E2B">
            <w:pPr>
              <w:spacing w:before="20"/>
              <w:ind w:left="72" w:hanging="72"/>
              <w:rPr>
                <w:sz w:val="14"/>
              </w:rPr>
            </w:pPr>
            <w:r>
              <w:rPr>
                <w:sz w:val="14"/>
              </w:rPr>
              <w:t xml:space="preserve">Dwarf </w:t>
            </w:r>
          </w:p>
          <w:p w14:paraId="16DA84CB" w14:textId="77777777" w:rsidR="00F05B0A" w:rsidRDefault="00F05B0A" w:rsidP="00246E2B">
            <w:pPr>
              <w:spacing w:before="20"/>
              <w:ind w:left="72" w:hanging="72"/>
              <w:rPr>
                <w:sz w:val="14"/>
              </w:rPr>
            </w:pPr>
            <w:r>
              <w:rPr>
                <w:sz w:val="14"/>
              </w:rPr>
              <w:t>Charisma 13</w:t>
            </w:r>
          </w:p>
        </w:tc>
        <w:tc>
          <w:tcPr>
            <w:tcW w:w="6300" w:type="dxa"/>
            <w:tcBorders>
              <w:right w:val="single" w:sz="12" w:space="0" w:color="auto"/>
            </w:tcBorders>
            <w:vAlign w:val="center"/>
          </w:tcPr>
          <w:p w14:paraId="582514F2" w14:textId="77777777" w:rsidR="00F05B0A" w:rsidRDefault="00F05B0A" w:rsidP="00246E2B">
            <w:pPr>
              <w:pStyle w:val="Description"/>
            </w:pPr>
            <w:r>
              <w:t xml:space="preserve">+4 bonus on all Charisma-based skill checks when dealing with other members of </w:t>
            </w:r>
            <w:r w:rsidRPr="00C03883">
              <w:rPr>
                <w:u w:val="single"/>
              </w:rPr>
              <w:t>your clan</w:t>
            </w:r>
            <w:r>
              <w:t>.  The clan must be specified when this feat is taken and cannot be changed.</w:t>
            </w:r>
          </w:p>
          <w:p w14:paraId="21A16068" w14:textId="77777777" w:rsidR="00F05B0A" w:rsidRDefault="00F05B0A" w:rsidP="00246E2B">
            <w:pPr>
              <w:pStyle w:val="Description"/>
            </w:pPr>
            <w:r>
              <w:t xml:space="preserve">This feat </w:t>
            </w:r>
            <w:r>
              <w:rPr>
                <w:u w:val="single"/>
              </w:rPr>
              <w:t>cannot</w:t>
            </w:r>
            <w:r>
              <w:t xml:space="preserve"> be taken more than once.</w:t>
            </w:r>
          </w:p>
        </w:tc>
      </w:tr>
      <w:tr w:rsidR="00F05B0A" w14:paraId="23CD3C8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5C15860" w14:textId="77777777" w:rsidR="00F05B0A" w:rsidRDefault="00F05B0A" w:rsidP="00246E2B">
            <w:pPr>
              <w:spacing w:before="20" w:after="20"/>
              <w:ind w:left="72" w:hanging="72"/>
              <w:rPr>
                <w:sz w:val="16"/>
              </w:rPr>
            </w:pPr>
            <w:r>
              <w:rPr>
                <w:sz w:val="16"/>
              </w:rPr>
              <w:t xml:space="preserve">Dwarven Ancestry </w:t>
            </w:r>
            <w:r w:rsidRPr="00E52402">
              <w:rPr>
                <w:sz w:val="16"/>
                <w:szCs w:val="16"/>
              </w:rPr>
              <w:fldChar w:fldCharType="begin"/>
            </w:r>
            <w:r w:rsidRPr="00E52402">
              <w:rPr>
                <w:sz w:val="16"/>
                <w:szCs w:val="16"/>
              </w:rPr>
              <w:instrText xml:space="preserve"> XE "Dwarven Ancestry"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56848B8" w14:textId="77777777" w:rsidR="00F05B0A" w:rsidRDefault="00F05B0A" w:rsidP="00246E2B">
            <w:pPr>
              <w:spacing w:before="20" w:after="20"/>
              <w:jc w:val="right"/>
              <w:rPr>
                <w:sz w:val="12"/>
              </w:rPr>
            </w:pPr>
            <w:r>
              <w:rPr>
                <w:sz w:val="12"/>
              </w:rPr>
              <w:t>(DR338 p97)</w:t>
            </w:r>
          </w:p>
        </w:tc>
        <w:tc>
          <w:tcPr>
            <w:tcW w:w="1620" w:type="dxa"/>
            <w:tcBorders>
              <w:bottom w:val="single" w:sz="4" w:space="0" w:color="auto"/>
            </w:tcBorders>
          </w:tcPr>
          <w:p w14:paraId="3CBA9F9F" w14:textId="77777777" w:rsidR="00F05B0A" w:rsidRDefault="00F05B0A" w:rsidP="00246E2B">
            <w:pPr>
              <w:pStyle w:val="Description"/>
              <w:spacing w:before="20"/>
            </w:pPr>
            <w:r>
              <w:t>Dwarf</w:t>
            </w:r>
          </w:p>
          <w:p w14:paraId="5E8A7C70" w14:textId="77777777" w:rsidR="00F05B0A" w:rsidRDefault="00F05B0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01D4C130" w14:textId="77777777" w:rsidR="00F05B0A" w:rsidRDefault="00F05B0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5A040283" w14:textId="77777777" w:rsidR="00F05B0A" w:rsidRDefault="00F05B0A" w:rsidP="00246E2B">
            <w:pPr>
              <w:pStyle w:val="Description"/>
              <w:spacing w:before="20"/>
            </w:pPr>
            <w:r>
              <w:t>You are descended from a line of great Dwarven craftspersons.</w:t>
            </w:r>
          </w:p>
          <w:p w14:paraId="66E13EA5" w14:textId="77777777" w:rsidR="00F05B0A" w:rsidRDefault="00F05B0A" w:rsidP="00246E2B">
            <w:pPr>
              <w:pStyle w:val="Description"/>
              <w:spacing w:before="20"/>
            </w:pPr>
            <w:r>
              <w:t>Add the following to your Sorcerer spell list.  You must consume a Known Spell slot to learn each one.</w:t>
            </w:r>
          </w:p>
          <w:p w14:paraId="6A2D35BA" w14:textId="77777777" w:rsidR="00F05B0A" w:rsidRDefault="00F05B0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63730F16" w14:textId="77777777" w:rsidR="00F05B0A" w:rsidRDefault="00F05B0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5016BC1F" w14:textId="77777777" w:rsidR="00F05B0A" w:rsidRDefault="00F05B0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133BD824" w14:textId="77777777" w:rsidR="00F05B0A" w:rsidRDefault="00F05B0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79DF9F9C" w14:textId="77777777" w:rsidR="00F05B0A" w:rsidRDefault="00F05B0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12FB2F44" w14:textId="77777777" w:rsidR="00F05B0A" w:rsidRDefault="00F05B0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49510677" w14:textId="77777777" w:rsidR="00F05B0A" w:rsidRDefault="00F05B0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4471D700" w14:textId="77777777" w:rsidR="00F05B0A" w:rsidRDefault="00F05B0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5E51F7AF" w14:textId="77777777" w:rsidR="00F05B0A" w:rsidRDefault="00F05B0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0997E8DE" w14:textId="77777777" w:rsidR="00F05B0A" w:rsidRPr="00296C13" w:rsidRDefault="00F05B0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F05B0A" w14:paraId="47934D7B" w14:textId="77777777">
        <w:tblPrEx>
          <w:tblCellMar>
            <w:top w:w="0" w:type="dxa"/>
            <w:bottom w:w="0" w:type="dxa"/>
          </w:tblCellMar>
        </w:tblPrEx>
        <w:trPr>
          <w:cantSplit/>
        </w:trPr>
        <w:tc>
          <w:tcPr>
            <w:tcW w:w="1620" w:type="dxa"/>
            <w:tcBorders>
              <w:left w:val="single" w:sz="12" w:space="0" w:color="auto"/>
              <w:right w:val="nil"/>
            </w:tcBorders>
          </w:tcPr>
          <w:p w14:paraId="1397E382" w14:textId="77777777" w:rsidR="00F05B0A" w:rsidRDefault="00F05B0A" w:rsidP="00246E2B">
            <w:pPr>
              <w:spacing w:before="20" w:after="20"/>
              <w:ind w:left="72" w:hanging="72"/>
              <w:rPr>
                <w:sz w:val="16"/>
              </w:rPr>
            </w:pPr>
            <w:r>
              <w:rPr>
                <w:sz w:val="16"/>
              </w:rPr>
              <w:lastRenderedPageBreak/>
              <w:t xml:space="preserve">Earth Fist </w:t>
            </w:r>
            <w:r w:rsidRPr="002B5820">
              <w:rPr>
                <w:sz w:val="16"/>
                <w:szCs w:val="16"/>
              </w:rPr>
              <w:fldChar w:fldCharType="begin"/>
            </w:r>
            <w:r w:rsidRPr="002B5820">
              <w:rPr>
                <w:sz w:val="16"/>
                <w:szCs w:val="16"/>
              </w:rPr>
              <w:instrText xml:space="preserve"> XE "</w:instrText>
            </w:r>
            <w:r>
              <w:rPr>
                <w:sz w:val="16"/>
              </w:rPr>
              <w:instrText>Earth Fist</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44FFAB3F" w14:textId="77777777" w:rsidR="00F05B0A" w:rsidRDefault="00F05B0A" w:rsidP="00246E2B">
            <w:pPr>
              <w:spacing w:before="20" w:after="20"/>
              <w:jc w:val="right"/>
              <w:rPr>
                <w:sz w:val="12"/>
              </w:rPr>
            </w:pPr>
            <w:r>
              <w:rPr>
                <w:sz w:val="12"/>
              </w:rPr>
              <w:t>(RoS p138)</w:t>
            </w:r>
          </w:p>
        </w:tc>
        <w:tc>
          <w:tcPr>
            <w:tcW w:w="1620" w:type="dxa"/>
          </w:tcPr>
          <w:p w14:paraId="1F59727F" w14:textId="77777777" w:rsidR="00F05B0A" w:rsidRDefault="00F05B0A" w:rsidP="00246E2B">
            <w:pPr>
              <w:spacing w:before="20"/>
              <w:ind w:left="72" w:right="-108" w:hanging="72"/>
              <w:rPr>
                <w:sz w:val="14"/>
              </w:rPr>
            </w:pPr>
            <w:r>
              <w:rPr>
                <w:sz w:val="14"/>
              </w:rPr>
              <w:t xml:space="preserve">Dwarf, Gnome, or Goliath </w:t>
            </w:r>
          </w:p>
          <w:p w14:paraId="458A271C" w14:textId="77777777" w:rsidR="00F05B0A" w:rsidRDefault="00F05B0A" w:rsidP="00246E2B">
            <w:pPr>
              <w:spacing w:before="20"/>
              <w:ind w:left="72" w:right="-108" w:hanging="72"/>
              <w:rPr>
                <w:sz w:val="14"/>
              </w:rPr>
            </w:pPr>
            <w:r>
              <w:rPr>
                <w:sz w:val="14"/>
              </w:rPr>
              <w:t>Constitution 13</w:t>
            </w:r>
          </w:p>
          <w:p w14:paraId="600B471E" w14:textId="77777777" w:rsidR="00F05B0A" w:rsidRDefault="00F05B0A" w:rsidP="00246E2B">
            <w:pPr>
              <w:spacing w:before="20"/>
              <w:ind w:left="72" w:right="-108" w:hanging="72"/>
              <w:rPr>
                <w:sz w:val="14"/>
              </w:rPr>
            </w:pPr>
            <w:r>
              <w:rPr>
                <w:sz w:val="14"/>
              </w:rPr>
              <w:t>Wisdom 13</w:t>
            </w:r>
          </w:p>
          <w:p w14:paraId="2BB443F5" w14:textId="77777777" w:rsidR="00F05B0A" w:rsidRDefault="00F05B0A" w:rsidP="00246E2B">
            <w:pPr>
              <w:spacing w:before="20"/>
              <w:ind w:left="72" w:right="-108" w:hanging="72"/>
              <w:rPr>
                <w:sz w:val="14"/>
              </w:rPr>
            </w:pPr>
            <w:r>
              <w:rPr>
                <w:sz w:val="14"/>
              </w:rPr>
              <w:t>Improved Unarmed Strike</w:t>
            </w:r>
          </w:p>
          <w:p w14:paraId="3D9FE3B9" w14:textId="77777777" w:rsidR="00F05B0A" w:rsidRDefault="00F05B0A" w:rsidP="00246E2B">
            <w:pPr>
              <w:spacing w:before="20"/>
              <w:ind w:left="72" w:right="-108" w:hanging="72"/>
              <w:rPr>
                <w:sz w:val="14"/>
              </w:rPr>
            </w:pPr>
            <w:r>
              <w:rPr>
                <w:sz w:val="14"/>
              </w:rPr>
              <w:t>Earth Sense</w:t>
            </w:r>
          </w:p>
        </w:tc>
        <w:tc>
          <w:tcPr>
            <w:tcW w:w="6300" w:type="dxa"/>
            <w:tcBorders>
              <w:right w:val="single" w:sz="12" w:space="0" w:color="auto"/>
            </w:tcBorders>
            <w:vAlign w:val="center"/>
          </w:tcPr>
          <w:p w14:paraId="39F00241" w14:textId="77777777" w:rsidR="00F05B0A" w:rsidRDefault="00F05B0A" w:rsidP="00246E2B">
            <w:pPr>
              <w:pStyle w:val="Description"/>
            </w:pPr>
            <w:r>
              <w:t>As long as you are touching the ground, your unarmed attacks are treated as Cold Iron weapons for the purpose of overcoming Damage Reduction.</w:t>
            </w:r>
          </w:p>
        </w:tc>
      </w:tr>
      <w:tr w:rsidR="00F05B0A" w14:paraId="243BBE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1047AA" w14:textId="77777777" w:rsidR="00F05B0A" w:rsidRDefault="00F05B0A" w:rsidP="00246E2B">
            <w:pPr>
              <w:spacing w:before="20" w:after="20"/>
              <w:ind w:left="72" w:hanging="72"/>
              <w:rPr>
                <w:sz w:val="16"/>
              </w:rPr>
            </w:pPr>
            <w:r>
              <w:rPr>
                <w:sz w:val="16"/>
              </w:rPr>
              <w:t>Moradin’s Smile</w:t>
            </w:r>
            <w:r w:rsidRPr="0062064B">
              <w:rPr>
                <w:sz w:val="14"/>
                <w:szCs w:val="14"/>
              </w:rPr>
              <w:br/>
              <w:t>[General]</w:t>
            </w:r>
            <w:r>
              <w:rPr>
                <w:sz w:val="16"/>
              </w:rPr>
              <w:fldChar w:fldCharType="begin"/>
            </w:r>
            <w:r w:rsidRPr="00AA2493">
              <w:rPr>
                <w:sz w:val="16"/>
              </w:rPr>
              <w:instrText xml:space="preserve"> XE "</w:instrText>
            </w:r>
            <w:r>
              <w:rPr>
                <w:sz w:val="16"/>
              </w:rPr>
              <w:instrText>Moradin’s Smile</w:instrText>
            </w:r>
            <w:r w:rsidRPr="00AA2493">
              <w:rPr>
                <w:sz w:val="16"/>
              </w:rPr>
              <w:instrText>”</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09A38C0" w14:textId="77777777" w:rsidR="00F05B0A" w:rsidRDefault="00F05B0A" w:rsidP="00246E2B">
            <w:pPr>
              <w:spacing w:before="20" w:after="20"/>
              <w:jc w:val="right"/>
              <w:rPr>
                <w:sz w:val="12"/>
              </w:rPr>
            </w:pPr>
            <w:r>
              <w:rPr>
                <w:sz w:val="12"/>
              </w:rPr>
              <w:t>(RoS p153)</w:t>
            </w:r>
          </w:p>
        </w:tc>
        <w:tc>
          <w:tcPr>
            <w:tcW w:w="1620" w:type="dxa"/>
            <w:tcBorders>
              <w:top w:val="single" w:sz="4" w:space="0" w:color="auto"/>
              <w:left w:val="single" w:sz="4" w:space="0" w:color="auto"/>
              <w:bottom w:val="single" w:sz="4" w:space="0" w:color="auto"/>
              <w:right w:val="single" w:sz="4" w:space="0" w:color="auto"/>
            </w:tcBorders>
          </w:tcPr>
          <w:p w14:paraId="377FD81F" w14:textId="77777777" w:rsidR="00F05B0A" w:rsidRDefault="00F05B0A" w:rsidP="00246E2B">
            <w:pPr>
              <w:spacing w:before="20"/>
              <w:ind w:left="72" w:hanging="72"/>
              <w:rPr>
                <w:sz w:val="14"/>
              </w:rPr>
            </w:pPr>
            <w:r>
              <w:rPr>
                <w:sz w:val="14"/>
              </w:rPr>
              <w:t>Dwarf</w:t>
            </w:r>
          </w:p>
        </w:tc>
        <w:tc>
          <w:tcPr>
            <w:tcW w:w="6300" w:type="dxa"/>
            <w:tcBorders>
              <w:top w:val="single" w:sz="4" w:space="0" w:color="auto"/>
              <w:left w:val="single" w:sz="4" w:space="0" w:color="auto"/>
              <w:bottom w:val="single" w:sz="4" w:space="0" w:color="auto"/>
              <w:right w:val="single" w:sz="12" w:space="0" w:color="auto"/>
            </w:tcBorders>
            <w:vAlign w:val="center"/>
          </w:tcPr>
          <w:p w14:paraId="3E92E3D9" w14:textId="77777777" w:rsidR="00F05B0A" w:rsidRDefault="00F05B0A" w:rsidP="00246E2B">
            <w:pPr>
              <w:pStyle w:val="Description"/>
            </w:pPr>
            <w:r>
              <w:t>+2 bonus on all Charisma-based skill checks.</w:t>
            </w:r>
          </w:p>
        </w:tc>
      </w:tr>
      <w:tr w:rsidR="00F05B0A" w14:paraId="4A137D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14409A" w14:textId="77777777" w:rsidR="00F05B0A" w:rsidRPr="00F13FDC" w:rsidRDefault="00F05B0A" w:rsidP="00246E2B">
            <w:pPr>
              <w:spacing w:before="20" w:after="20"/>
              <w:ind w:left="72" w:hanging="72"/>
              <w:rPr>
                <w:sz w:val="16"/>
                <w:szCs w:val="16"/>
              </w:rPr>
            </w:pPr>
            <w:r>
              <w:rPr>
                <w:sz w:val="16"/>
                <w:szCs w:val="16"/>
              </w:rPr>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AFF2444" w14:textId="77777777" w:rsidR="00F05B0A" w:rsidRDefault="00F05B0A" w:rsidP="00246E2B">
            <w:pPr>
              <w:spacing w:before="20" w:after="20"/>
              <w:jc w:val="right"/>
              <w:rPr>
                <w:sz w:val="12"/>
              </w:rPr>
            </w:pPr>
            <w:r>
              <w:rPr>
                <w:sz w:val="12"/>
              </w:rPr>
              <w:t>(RoE p109)</w:t>
            </w:r>
          </w:p>
        </w:tc>
        <w:tc>
          <w:tcPr>
            <w:tcW w:w="1620" w:type="dxa"/>
            <w:tcBorders>
              <w:top w:val="single" w:sz="4" w:space="0" w:color="auto"/>
              <w:left w:val="single" w:sz="4" w:space="0" w:color="auto"/>
              <w:bottom w:val="single" w:sz="4" w:space="0" w:color="auto"/>
              <w:right w:val="single" w:sz="4" w:space="0" w:color="auto"/>
            </w:tcBorders>
          </w:tcPr>
          <w:p w14:paraId="091F3A1F" w14:textId="77777777" w:rsidR="00F05B0A" w:rsidRDefault="00F05B0A" w:rsidP="00246E2B">
            <w:pPr>
              <w:spacing w:before="20"/>
              <w:ind w:left="72" w:right="-108" w:hanging="72"/>
              <w:rPr>
                <w:sz w:val="14"/>
              </w:rPr>
            </w:pPr>
            <w:r>
              <w:rPr>
                <w:sz w:val="14"/>
              </w:rPr>
              <w:t>Dwarf from the Mror  Holds</w:t>
            </w:r>
          </w:p>
          <w:p w14:paraId="0E055C94" w14:textId="77777777" w:rsidR="00F05B0A" w:rsidRDefault="00F05B0A" w:rsidP="00246E2B">
            <w:pPr>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7EBD5EC5" w14:textId="77777777" w:rsidR="00F05B0A" w:rsidRDefault="00F05B0A" w:rsidP="00246E2B">
            <w:pPr>
              <w:pStyle w:val="Description"/>
              <w:spacing w:before="2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41E9B6EF" w14:textId="77777777" w:rsidR="00F05B0A" w:rsidRDefault="00F05B0A" w:rsidP="00246E2B">
            <w:pPr>
              <w:pStyle w:val="Description"/>
              <w:spacing w:before="20"/>
            </w:pPr>
            <w:r>
              <w:t>If you have Improved Critical, Weapon Focus, Weapon Specialization, Greater Weapon Focus, and/or Greater Weapon Specialization with Battleaxe, Warhammer, Dwarven Warhammer, or Dwarven Urgrosh, these feats also apply to the other weapons listed.</w:t>
            </w:r>
          </w:p>
          <w:p w14:paraId="3E1BC2F8" w14:textId="77777777" w:rsidR="00F05B0A" w:rsidRDefault="00F05B0A"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F05B0A" w14:paraId="0C592EB5" w14:textId="77777777">
        <w:tblPrEx>
          <w:tblCellMar>
            <w:top w:w="0" w:type="dxa"/>
            <w:bottom w:w="0" w:type="dxa"/>
          </w:tblCellMar>
        </w:tblPrEx>
        <w:trPr>
          <w:cantSplit/>
        </w:trPr>
        <w:tc>
          <w:tcPr>
            <w:tcW w:w="1620" w:type="dxa"/>
            <w:tcBorders>
              <w:left w:val="single" w:sz="12" w:space="0" w:color="auto"/>
              <w:right w:val="nil"/>
            </w:tcBorders>
          </w:tcPr>
          <w:p w14:paraId="68B92CA8" w14:textId="77777777" w:rsidR="00F05B0A" w:rsidRDefault="00F05B0A" w:rsidP="00246E2B">
            <w:pPr>
              <w:spacing w:before="20" w:after="20"/>
              <w:ind w:left="72" w:hanging="72"/>
              <w:rPr>
                <w:sz w:val="16"/>
              </w:rPr>
            </w:pPr>
            <w:r>
              <w:rPr>
                <w:sz w:val="16"/>
              </w:rPr>
              <w:t>Stable Footing</w:t>
            </w:r>
            <w:r w:rsidRPr="00E52402">
              <w:rPr>
                <w:sz w:val="16"/>
                <w:szCs w:val="16"/>
              </w:rPr>
              <w:fldChar w:fldCharType="begin"/>
            </w:r>
            <w:r w:rsidRPr="00E52402">
              <w:rPr>
                <w:sz w:val="16"/>
                <w:szCs w:val="16"/>
              </w:rPr>
              <w:instrText xml:space="preserve"> XE "Stable Footing" </w:instrText>
            </w:r>
            <w:r w:rsidRPr="00E52402">
              <w:rPr>
                <w:sz w:val="16"/>
                <w:szCs w:val="16"/>
              </w:rPr>
              <w:fldChar w:fldCharType="end"/>
            </w:r>
            <w:r>
              <w:rPr>
                <w:sz w:val="16"/>
              </w:rPr>
              <w:br/>
            </w:r>
            <w:r>
              <w:rPr>
                <w:sz w:val="14"/>
              </w:rPr>
              <w:t>[Racial]</w:t>
            </w:r>
          </w:p>
        </w:tc>
        <w:tc>
          <w:tcPr>
            <w:tcW w:w="900" w:type="dxa"/>
            <w:tcBorders>
              <w:left w:val="nil"/>
            </w:tcBorders>
            <w:vAlign w:val="bottom"/>
          </w:tcPr>
          <w:p w14:paraId="22F32783" w14:textId="77777777" w:rsidR="00F05B0A" w:rsidRDefault="00F05B0A" w:rsidP="00246E2B">
            <w:pPr>
              <w:spacing w:before="20" w:after="20"/>
              <w:jc w:val="right"/>
              <w:rPr>
                <w:sz w:val="12"/>
              </w:rPr>
            </w:pPr>
            <w:r>
              <w:rPr>
                <w:sz w:val="12"/>
              </w:rPr>
              <w:t>(RoE p112)</w:t>
            </w:r>
          </w:p>
        </w:tc>
        <w:tc>
          <w:tcPr>
            <w:tcW w:w="1620" w:type="dxa"/>
          </w:tcPr>
          <w:p w14:paraId="653F9771" w14:textId="77777777" w:rsidR="00F05B0A" w:rsidRDefault="00F05B0A" w:rsidP="00246E2B">
            <w:pPr>
              <w:spacing w:before="20"/>
              <w:ind w:left="72" w:hanging="72"/>
              <w:rPr>
                <w:sz w:val="14"/>
              </w:rPr>
            </w:pPr>
            <w:r>
              <w:rPr>
                <w:sz w:val="14"/>
              </w:rPr>
              <w:t>Dwarf –or– Warforged</w:t>
            </w:r>
          </w:p>
          <w:p w14:paraId="53A1B57F" w14:textId="77777777" w:rsidR="00F05B0A" w:rsidRDefault="00F05B0A" w:rsidP="00246E2B">
            <w:pPr>
              <w:spacing w:before="20"/>
              <w:ind w:left="72" w:hanging="72"/>
              <w:rPr>
                <w:sz w:val="14"/>
              </w:rPr>
            </w:pPr>
          </w:p>
        </w:tc>
        <w:tc>
          <w:tcPr>
            <w:tcW w:w="6300" w:type="dxa"/>
            <w:tcBorders>
              <w:right w:val="single" w:sz="12" w:space="0" w:color="auto"/>
            </w:tcBorders>
            <w:vAlign w:val="center"/>
          </w:tcPr>
          <w:p w14:paraId="7DBCB51B" w14:textId="77777777" w:rsidR="00F05B0A" w:rsidRDefault="00F05B0A" w:rsidP="00246E2B">
            <w:pPr>
              <w:pStyle w:val="Description"/>
              <w:spacing w:before="20"/>
            </w:pPr>
            <w:r>
              <w:t xml:space="preserve">You gain a +4 bonus on ability checks made to resist being Bull Rushed or Tripped while you standing on the ground.  </w:t>
            </w:r>
          </w:p>
          <w:p w14:paraId="4B7CC332" w14:textId="77777777" w:rsidR="00F05B0A" w:rsidRDefault="00F05B0A" w:rsidP="00246E2B">
            <w:pPr>
              <w:pStyle w:val="Description"/>
              <w:spacing w:before="20"/>
            </w:pPr>
            <w:r>
              <w:t>You take no movement penalty when moving over difficult terrain.</w:t>
            </w:r>
          </w:p>
        </w:tc>
      </w:tr>
      <w:tr w:rsidR="00F05B0A" w14:paraId="21EE4EAC"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54618B8D" w14:textId="77777777" w:rsidR="00F05B0A" w:rsidRDefault="00F05B0A"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191AA1">
              <w:rPr>
                <w:sz w:val="14"/>
                <w:szCs w:val="14"/>
              </w:rPr>
              <w:t>[General, Fighter]</w:t>
            </w:r>
          </w:p>
        </w:tc>
        <w:tc>
          <w:tcPr>
            <w:tcW w:w="900" w:type="dxa"/>
            <w:tcBorders>
              <w:top w:val="single" w:sz="4" w:space="0" w:color="auto"/>
              <w:left w:val="nil"/>
              <w:bottom w:val="single" w:sz="12" w:space="0" w:color="auto"/>
              <w:right w:val="single" w:sz="4" w:space="0" w:color="auto"/>
            </w:tcBorders>
            <w:vAlign w:val="bottom"/>
          </w:tcPr>
          <w:p w14:paraId="3D338A19"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7D45ADCE" w14:textId="77777777" w:rsidR="00F05B0A" w:rsidRDefault="00F05B0A" w:rsidP="00246E2B">
            <w:pPr>
              <w:spacing w:before="20"/>
              <w:ind w:left="72" w:hanging="72"/>
              <w:rPr>
                <w:sz w:val="14"/>
              </w:rPr>
            </w:pPr>
            <w:r>
              <w:rPr>
                <w:sz w:val="14"/>
              </w:rPr>
              <w:t>Racial Dodge bonus against Giants</w:t>
            </w:r>
          </w:p>
          <w:p w14:paraId="7529B809" w14:textId="77777777" w:rsidR="00F05B0A" w:rsidRDefault="00F05B0A" w:rsidP="00246E2B">
            <w:pPr>
              <w:spacing w:before="20"/>
              <w:ind w:left="72" w:hanging="72"/>
              <w:rPr>
                <w:sz w:val="14"/>
              </w:rPr>
            </w:pPr>
            <w:r>
              <w:rPr>
                <w:sz w:val="14"/>
              </w:rPr>
              <w:t>Dodge</w:t>
            </w:r>
          </w:p>
        </w:tc>
        <w:tc>
          <w:tcPr>
            <w:tcW w:w="6300" w:type="dxa"/>
            <w:tcBorders>
              <w:top w:val="single" w:sz="4" w:space="0" w:color="auto"/>
              <w:left w:val="single" w:sz="4" w:space="0" w:color="auto"/>
              <w:bottom w:val="single" w:sz="12" w:space="0" w:color="auto"/>
              <w:right w:val="single" w:sz="12" w:space="0" w:color="auto"/>
            </w:tcBorders>
            <w:vAlign w:val="center"/>
          </w:tcPr>
          <w:p w14:paraId="5C862961" w14:textId="77777777" w:rsidR="00F05B0A" w:rsidRDefault="00F05B0A"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bl>
    <w:p w14:paraId="4E4CED8E" w14:textId="77777777" w:rsidR="00246E2B" w:rsidRDefault="00246E2B" w:rsidP="00246E2B">
      <w:pPr>
        <w:pStyle w:val="Normal8pt"/>
      </w:pPr>
    </w:p>
    <w:p w14:paraId="78424EF4" w14:textId="77777777" w:rsidR="00246E2B" w:rsidRDefault="00246E2B" w:rsidP="00246E2B">
      <w:pPr>
        <w:pStyle w:val="Normal8pt"/>
      </w:pPr>
    </w:p>
    <w:p w14:paraId="22DBD5D6" w14:textId="77777777" w:rsidR="00246E2B" w:rsidRDefault="00246E2B" w:rsidP="00246E2B">
      <w:pPr>
        <w:pStyle w:val="Heading2"/>
      </w:pPr>
      <w:bookmarkStart w:id="136" w:name="_Toc173668236"/>
      <w:r>
        <w:t>Elf Feats</w:t>
      </w:r>
      <w:bookmarkEnd w:id="136"/>
    </w:p>
    <w:p w14:paraId="66A73B7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9ADB04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A25F4A" w14:textId="77777777" w:rsidR="00F05B0A" w:rsidRPr="00B00DFD" w:rsidRDefault="00F05B0A" w:rsidP="00601796">
            <w:pPr>
              <w:spacing w:before="20" w:after="20"/>
              <w:ind w:left="72" w:right="-108" w:hanging="72"/>
              <w:rPr>
                <w:sz w:val="18"/>
                <w:szCs w:val="18"/>
              </w:rPr>
            </w:pPr>
            <w:r>
              <w:rPr>
                <w:sz w:val="18"/>
                <w:szCs w:val="18"/>
              </w:rPr>
              <w:t>Elf Feats</w:t>
            </w:r>
          </w:p>
        </w:tc>
        <w:tc>
          <w:tcPr>
            <w:tcW w:w="900" w:type="dxa"/>
            <w:tcBorders>
              <w:top w:val="single" w:sz="12" w:space="0" w:color="auto"/>
              <w:left w:val="nil"/>
              <w:bottom w:val="double" w:sz="6" w:space="0" w:color="auto"/>
            </w:tcBorders>
            <w:vAlign w:val="center"/>
          </w:tcPr>
          <w:p w14:paraId="482E5FCA"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61DB448"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99F736" w14:textId="77777777" w:rsidR="00F05B0A" w:rsidRDefault="00F05B0A" w:rsidP="00246E2B">
            <w:pPr>
              <w:spacing w:before="20" w:after="20"/>
              <w:ind w:left="72" w:hanging="72"/>
              <w:rPr>
                <w:sz w:val="16"/>
              </w:rPr>
            </w:pPr>
            <w:r>
              <w:rPr>
                <w:sz w:val="16"/>
              </w:rPr>
              <w:t>Description</w:t>
            </w:r>
          </w:p>
        </w:tc>
      </w:tr>
      <w:tr w:rsidR="00F05B0A" w14:paraId="4906E11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506F95" w14:textId="77777777" w:rsidR="00F05B0A" w:rsidRDefault="00F05B0A" w:rsidP="00246E2B">
            <w:pPr>
              <w:spacing w:before="20" w:after="20"/>
              <w:ind w:left="72" w:hanging="72"/>
              <w:rPr>
                <w:sz w:val="16"/>
              </w:rPr>
            </w:pPr>
            <w:r>
              <w:rPr>
                <w:sz w:val="16"/>
              </w:rPr>
              <w:t>Elf Dilettante</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Elf Dilettante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3D56E29" w14:textId="77777777" w:rsidR="00F05B0A" w:rsidRDefault="00F05B0A" w:rsidP="00246E2B">
            <w:pPr>
              <w:spacing w:before="20" w:after="20"/>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1DEFFC3B" w14:textId="77777777" w:rsidR="00F05B0A" w:rsidRDefault="00F05B0A" w:rsidP="00246E2B">
            <w:pPr>
              <w:tabs>
                <w:tab w:val="right" w:pos="1411"/>
              </w:tabs>
              <w:spacing w:before="20"/>
              <w:ind w:left="72" w:hanging="72"/>
              <w:rPr>
                <w:sz w:val="14"/>
              </w:rPr>
            </w:pPr>
            <w:r>
              <w:rPr>
                <w:sz w:val="14"/>
              </w:rPr>
              <w:t>Elf</w:t>
            </w:r>
          </w:p>
          <w:p w14:paraId="1AAC150A" w14:textId="77777777" w:rsidR="00F05B0A" w:rsidRDefault="00F05B0A" w:rsidP="00246E2B">
            <w:pPr>
              <w:tabs>
                <w:tab w:val="right" w:pos="1411"/>
              </w:tabs>
              <w:spacing w:before="20"/>
              <w:ind w:left="72" w:hanging="72"/>
              <w:rPr>
                <w:sz w:val="14"/>
              </w:rPr>
            </w:pPr>
            <w:r>
              <w:rPr>
                <w:sz w:val="14"/>
              </w:rPr>
              <w:t>Intelligence 13</w:t>
            </w:r>
          </w:p>
        </w:tc>
        <w:tc>
          <w:tcPr>
            <w:tcW w:w="6300" w:type="dxa"/>
            <w:tcBorders>
              <w:top w:val="single" w:sz="4" w:space="0" w:color="auto"/>
              <w:left w:val="single" w:sz="4" w:space="0" w:color="auto"/>
              <w:bottom w:val="single" w:sz="4" w:space="0" w:color="auto"/>
              <w:right w:val="single" w:sz="12" w:space="0" w:color="auto"/>
            </w:tcBorders>
            <w:vAlign w:val="center"/>
          </w:tcPr>
          <w:p w14:paraId="56AFDD8C" w14:textId="77777777" w:rsidR="00F05B0A" w:rsidRDefault="00F05B0A" w:rsidP="00246E2B">
            <w:pPr>
              <w:pStyle w:val="Description"/>
            </w:pPr>
            <w:r>
              <w:t xml:space="preserve">Gain a +1 bonus on all </w:t>
            </w:r>
            <w:r>
              <w:rPr>
                <w:u w:val="single"/>
              </w:rPr>
              <w:t>untrained</w:t>
            </w:r>
            <w:r>
              <w:t xml:space="preserve"> skill checks (i.e., a skill that you have no ranks in).</w:t>
            </w:r>
          </w:p>
          <w:p w14:paraId="33D3378D" w14:textId="77777777" w:rsidR="00F05B0A" w:rsidRPr="00DF1446" w:rsidRDefault="00F05B0A" w:rsidP="00246E2B">
            <w:pPr>
              <w:pStyle w:val="Description"/>
            </w:pPr>
            <w:r>
              <w:t>You may attempt an untrained skill checks with skills that do not normally allow them (such as Open Lock).</w:t>
            </w:r>
          </w:p>
        </w:tc>
      </w:tr>
      <w:tr w:rsidR="00F05B0A" w14:paraId="10FDAD1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F5B9B3" w14:textId="77777777" w:rsidR="00F05B0A" w:rsidRDefault="00F05B0A" w:rsidP="00246E2B">
            <w:pPr>
              <w:spacing w:before="20" w:after="20"/>
              <w:ind w:left="72" w:hanging="72"/>
              <w:rPr>
                <w:sz w:val="16"/>
              </w:rPr>
            </w:pPr>
            <w:r>
              <w:rPr>
                <w:sz w:val="16"/>
              </w:rPr>
              <w:t>Elven Spell Lore</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8E1BE0E" w14:textId="77777777" w:rsidR="00F05B0A" w:rsidRDefault="00F05B0A" w:rsidP="00246E2B">
            <w:pPr>
              <w:spacing w:before="20" w:after="20"/>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2744D124" w14:textId="77777777" w:rsidR="00F05B0A" w:rsidRDefault="00F05B0A" w:rsidP="00246E2B">
            <w:pPr>
              <w:tabs>
                <w:tab w:val="right" w:pos="1411"/>
              </w:tabs>
              <w:spacing w:before="20"/>
              <w:ind w:left="72" w:hanging="72"/>
              <w:rPr>
                <w:sz w:val="14"/>
              </w:rPr>
            </w:pPr>
            <w:r>
              <w:rPr>
                <w:sz w:val="14"/>
              </w:rPr>
              <w:t>Elf –or– Intelligence 17</w:t>
            </w:r>
          </w:p>
          <w:p w14:paraId="16181272" w14:textId="77777777" w:rsidR="00F05B0A" w:rsidRDefault="00F05B0A" w:rsidP="00246E2B">
            <w:pPr>
              <w:tabs>
                <w:tab w:val="right" w:pos="1411"/>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34885404" w14:textId="77777777" w:rsidR="00F05B0A" w:rsidRDefault="00F05B0A" w:rsidP="00246E2B">
            <w:pPr>
              <w:pStyle w:val="Description"/>
            </w:pPr>
            <w:r>
              <w:t xml:space="preserve">1.  When using </w:t>
            </w:r>
            <w:r>
              <w:rPr>
                <w:i/>
              </w:rPr>
              <w:t>Dispel Magic</w:t>
            </w:r>
            <w:r>
              <w:t xml:space="preserve"> (and its variants), you receive a +2 bonus on the Caster check.</w:t>
            </w:r>
          </w:p>
          <w:p w14:paraId="6D0BE48F" w14:textId="77777777" w:rsidR="00F05B0A" w:rsidRDefault="00F05B0A" w:rsidP="00246E2B">
            <w:pPr>
              <w:pStyle w:val="Description"/>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7C4C2A3F" w14:textId="77777777" w:rsidR="00F05B0A" w:rsidRPr="0005189B" w:rsidRDefault="00F05B0A" w:rsidP="00246E2B">
            <w:pPr>
              <w:pStyle w:val="Description"/>
              <w:ind w:left="252" w:hanging="252"/>
            </w:pPr>
            <w:r>
              <w:t>You may take this feat multiple times, each time applying it to a different spell (benefit 1. does not stack).</w:t>
            </w:r>
          </w:p>
        </w:tc>
      </w:tr>
      <w:tr w:rsidR="00F05B0A" w14:paraId="2D97CC3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E65572" w14:textId="77777777" w:rsidR="00F05B0A" w:rsidRDefault="00F05B0A" w:rsidP="00246E2B">
            <w:pPr>
              <w:spacing w:before="20" w:after="20"/>
              <w:ind w:left="72" w:hanging="72"/>
              <w:rPr>
                <w:sz w:val="16"/>
              </w:rPr>
            </w:pPr>
            <w:r>
              <w:rPr>
                <w:sz w:val="16"/>
              </w:rPr>
              <w:t>Focused Mind</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Focused Mind</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568ED8E" w14:textId="77777777" w:rsidR="00F05B0A" w:rsidRDefault="00F05B0A"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756E0CDE" w14:textId="77777777" w:rsidR="00F05B0A" w:rsidRDefault="00F05B0A" w:rsidP="00246E2B">
            <w:pPr>
              <w:tabs>
                <w:tab w:val="right" w:pos="1411"/>
              </w:tabs>
              <w:spacing w:before="20"/>
              <w:ind w:left="72" w:hanging="72"/>
              <w:rPr>
                <w:sz w:val="14"/>
              </w:rPr>
            </w:pPr>
            <w:r>
              <w:rPr>
                <w:sz w:val="14"/>
              </w:rPr>
              <w:t>Elf</w:t>
            </w:r>
          </w:p>
          <w:p w14:paraId="19F087E7" w14:textId="77777777" w:rsidR="00F05B0A" w:rsidRDefault="00F05B0A" w:rsidP="00246E2B">
            <w:pPr>
              <w:tabs>
                <w:tab w:val="right" w:pos="1411"/>
              </w:tabs>
              <w:spacing w:before="20"/>
              <w:ind w:left="72" w:hanging="72"/>
              <w:rPr>
                <w:sz w:val="14"/>
              </w:rPr>
            </w:pPr>
            <w:r>
              <w:rPr>
                <w:sz w:val="14"/>
              </w:rPr>
              <w:t xml:space="preserve">Concentration: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3B9A6815" w14:textId="77777777" w:rsidR="00F05B0A" w:rsidRPr="00DF1446" w:rsidRDefault="00F05B0A" w:rsidP="00246E2B">
            <w:pPr>
              <w:pStyle w:val="Description"/>
            </w:pPr>
            <w:r>
              <w:t>When you ‘Take 10’ or ‘Take 20’ on an Intelligence check or an Intelligence-based skill check, you gain a +2 bonus on the check.</w:t>
            </w:r>
          </w:p>
        </w:tc>
      </w:tr>
      <w:tr w:rsidR="00F05B0A" w14:paraId="15EDEF47"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381301F" w14:textId="77777777" w:rsidR="00F05B0A" w:rsidRDefault="00F05B0A"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7E1FD133" w14:textId="77777777" w:rsidR="00F05B0A" w:rsidRDefault="00F05B0A"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12" w:space="0" w:color="auto"/>
              <w:right w:val="single" w:sz="4" w:space="0" w:color="auto"/>
            </w:tcBorders>
          </w:tcPr>
          <w:p w14:paraId="25A99DB8" w14:textId="77777777" w:rsidR="00F05B0A" w:rsidRDefault="00F05B0A" w:rsidP="00246E2B">
            <w:pPr>
              <w:tabs>
                <w:tab w:val="right" w:pos="1411"/>
              </w:tabs>
              <w:spacing w:before="20"/>
              <w:ind w:left="72" w:hanging="72"/>
              <w:rPr>
                <w:sz w:val="14"/>
              </w:rPr>
            </w:pPr>
            <w:r>
              <w:rPr>
                <w:sz w:val="14"/>
              </w:rPr>
              <w:t>Elf</w:t>
            </w:r>
          </w:p>
          <w:p w14:paraId="77146FFC" w14:textId="77777777" w:rsidR="00F05B0A" w:rsidRDefault="00F05B0A" w:rsidP="00246E2B">
            <w:pPr>
              <w:tabs>
                <w:tab w:val="right" w:pos="1411"/>
              </w:tabs>
              <w:spacing w:before="20"/>
              <w:ind w:left="72" w:hanging="72"/>
              <w:rPr>
                <w:sz w:val="14"/>
              </w:rPr>
            </w:pPr>
            <w:r>
              <w:rPr>
                <w:sz w:val="14"/>
              </w:rPr>
              <w:t>Dexterity 13</w:t>
            </w:r>
          </w:p>
          <w:p w14:paraId="66191613" w14:textId="77777777" w:rsidR="00F05B0A" w:rsidRDefault="00F05B0A" w:rsidP="00246E2B">
            <w:pPr>
              <w:tabs>
                <w:tab w:val="right" w:pos="1411"/>
              </w:tabs>
              <w:spacing w:before="20"/>
              <w:ind w:left="72" w:hanging="72"/>
              <w:rPr>
                <w:sz w:val="14"/>
              </w:rPr>
            </w:pPr>
            <w:r>
              <w:rPr>
                <w:sz w:val="14"/>
              </w:rPr>
              <w:t xml:space="preserve">Balance:  </w:t>
            </w:r>
            <w:r w:rsidRPr="003B2FF5">
              <w:rPr>
                <w:sz w:val="14"/>
                <w:szCs w:val="14"/>
              </w:rPr>
              <w:tab/>
            </w:r>
            <w:r>
              <w:rPr>
                <w:sz w:val="14"/>
              </w:rPr>
              <w:t>2 ranks</w:t>
            </w:r>
          </w:p>
          <w:p w14:paraId="6B70B6BC" w14:textId="77777777" w:rsidR="00F05B0A" w:rsidRDefault="00F05B0A" w:rsidP="00246E2B">
            <w:pPr>
              <w:tabs>
                <w:tab w:val="right" w:pos="1411"/>
              </w:tabs>
              <w:spacing w:before="20"/>
              <w:ind w:left="72" w:hanging="72"/>
              <w:rPr>
                <w:sz w:val="14"/>
              </w:rPr>
            </w:pPr>
            <w:r>
              <w:rPr>
                <w:sz w:val="14"/>
              </w:rPr>
              <w:t xml:space="preserve">Move Silently: </w:t>
            </w:r>
            <w:r w:rsidRPr="003B2FF5">
              <w:rPr>
                <w:sz w:val="14"/>
                <w:szCs w:val="14"/>
              </w:rPr>
              <w:tab/>
            </w:r>
            <w:r>
              <w:rPr>
                <w:sz w:val="14"/>
              </w:rPr>
              <w:t>2 ranks</w:t>
            </w:r>
          </w:p>
        </w:tc>
        <w:tc>
          <w:tcPr>
            <w:tcW w:w="6300" w:type="dxa"/>
            <w:tcBorders>
              <w:top w:val="single" w:sz="4" w:space="0" w:color="auto"/>
              <w:left w:val="single" w:sz="4" w:space="0" w:color="auto"/>
              <w:bottom w:val="single" w:sz="12" w:space="0" w:color="auto"/>
              <w:right w:val="single" w:sz="12" w:space="0" w:color="auto"/>
            </w:tcBorders>
            <w:vAlign w:val="center"/>
          </w:tcPr>
          <w:p w14:paraId="5E1F3059" w14:textId="77777777" w:rsidR="00F05B0A" w:rsidRDefault="00F05B0A" w:rsidP="00246E2B">
            <w:pPr>
              <w:pStyle w:val="Description"/>
              <w:ind w:left="252" w:hanging="252"/>
            </w:pPr>
            <w:r>
              <w:t>1. When making a Move Silently check while moving through ‘noisy’ or ‘very noisy’ terrain, you do not receive a terrain penalty.</w:t>
            </w:r>
          </w:p>
          <w:p w14:paraId="6D8EAF74" w14:textId="77777777" w:rsidR="00F05B0A" w:rsidRPr="00DF1446" w:rsidRDefault="00F05B0A" w:rsidP="00246E2B">
            <w:pPr>
              <w:pStyle w:val="Description"/>
              <w:ind w:left="252" w:hanging="252"/>
            </w:pPr>
            <w:r>
              <w:t>2. The DC to track you is at +5 (or +10 if you are moving at ½ speed to cover your trail).</w:t>
            </w:r>
          </w:p>
        </w:tc>
      </w:tr>
    </w:tbl>
    <w:p w14:paraId="64012D44" w14:textId="77777777" w:rsidR="00246E2B" w:rsidRDefault="00246E2B" w:rsidP="00246E2B">
      <w:pPr>
        <w:pStyle w:val="Normal8pt"/>
      </w:pPr>
    </w:p>
    <w:p w14:paraId="1C326591" w14:textId="77777777" w:rsidR="00246E2B" w:rsidRDefault="00246E2B" w:rsidP="00246E2B">
      <w:pPr>
        <w:pStyle w:val="Normal8pt"/>
      </w:pPr>
    </w:p>
    <w:p w14:paraId="546F39AD" w14:textId="77777777" w:rsidR="00246E2B" w:rsidRDefault="00246E2B" w:rsidP="00246E2B">
      <w:pPr>
        <w:pStyle w:val="Heading2"/>
      </w:pPr>
      <w:bookmarkStart w:id="137" w:name="_Toc173668237"/>
      <w:r>
        <w:t>Gnome Feats</w:t>
      </w:r>
      <w:bookmarkEnd w:id="137"/>
    </w:p>
    <w:p w14:paraId="4A047F0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29F179B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98B3ACB" w14:textId="77777777" w:rsidR="00F05B0A" w:rsidRPr="00B00DFD" w:rsidRDefault="00F05B0A" w:rsidP="00601796">
            <w:pPr>
              <w:spacing w:before="20" w:after="20"/>
              <w:ind w:left="72" w:right="-108" w:hanging="72"/>
              <w:rPr>
                <w:sz w:val="18"/>
                <w:szCs w:val="18"/>
              </w:rPr>
            </w:pPr>
            <w:r>
              <w:rPr>
                <w:sz w:val="18"/>
                <w:szCs w:val="18"/>
              </w:rPr>
              <w:t>Gnome Feats</w:t>
            </w:r>
          </w:p>
        </w:tc>
        <w:tc>
          <w:tcPr>
            <w:tcW w:w="900" w:type="dxa"/>
            <w:tcBorders>
              <w:top w:val="single" w:sz="12" w:space="0" w:color="auto"/>
              <w:left w:val="nil"/>
              <w:bottom w:val="double" w:sz="6" w:space="0" w:color="auto"/>
            </w:tcBorders>
            <w:vAlign w:val="center"/>
          </w:tcPr>
          <w:p w14:paraId="5D5B3724"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F5F3F2A"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406F4FD" w14:textId="77777777" w:rsidR="00F05B0A" w:rsidRDefault="00F05B0A" w:rsidP="00246E2B">
            <w:pPr>
              <w:spacing w:before="20" w:after="20"/>
              <w:ind w:left="72" w:hanging="72"/>
              <w:rPr>
                <w:sz w:val="16"/>
              </w:rPr>
            </w:pPr>
            <w:r>
              <w:rPr>
                <w:sz w:val="16"/>
              </w:rPr>
              <w:t>Description</w:t>
            </w:r>
          </w:p>
        </w:tc>
      </w:tr>
      <w:tr w:rsidR="00F05B0A" w14:paraId="48740DB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D7E363" w14:textId="77777777" w:rsidR="00F05B0A" w:rsidRDefault="00F05B0A" w:rsidP="00246E2B">
            <w:pPr>
              <w:spacing w:before="20" w:after="20"/>
              <w:ind w:left="72" w:hanging="72"/>
              <w:rPr>
                <w:sz w:val="16"/>
              </w:rPr>
            </w:pPr>
            <w:r w:rsidRPr="002A06CE">
              <w:rPr>
                <w:sz w:val="16"/>
              </w:rPr>
              <w:t>Burrow Friend</w:t>
            </w:r>
            <w:r w:rsidRPr="0062064B">
              <w:rPr>
                <w:sz w:val="14"/>
                <w:szCs w:val="14"/>
              </w:rPr>
              <w:t xml:space="preserve"> </w:t>
            </w:r>
            <w:r w:rsidRPr="0062064B">
              <w:rPr>
                <w:sz w:val="14"/>
                <w:szCs w:val="14"/>
              </w:rPr>
              <w:fldChar w:fldCharType="begin"/>
            </w:r>
            <w:r w:rsidRPr="0062064B">
              <w:rPr>
                <w:sz w:val="14"/>
                <w:szCs w:val="14"/>
              </w:rPr>
              <w:instrText xml:space="preserve"> XE "Burrow Friend"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83B0863" w14:textId="77777777" w:rsidR="00F05B0A" w:rsidRDefault="00F05B0A" w:rsidP="00246E2B">
            <w:pPr>
              <w:spacing w:before="20" w:after="20"/>
              <w:jc w:val="right"/>
              <w:rPr>
                <w:sz w:val="12"/>
              </w:rPr>
            </w:pPr>
            <w:r>
              <w:rPr>
                <w:sz w:val="12"/>
              </w:rPr>
              <w:t>(RoS p137)</w:t>
            </w:r>
          </w:p>
        </w:tc>
        <w:tc>
          <w:tcPr>
            <w:tcW w:w="1620" w:type="dxa"/>
            <w:tcBorders>
              <w:top w:val="single" w:sz="4" w:space="0" w:color="auto"/>
              <w:left w:val="single" w:sz="4" w:space="0" w:color="auto"/>
              <w:bottom w:val="single" w:sz="4" w:space="0" w:color="auto"/>
              <w:right w:val="single" w:sz="4" w:space="0" w:color="auto"/>
            </w:tcBorders>
          </w:tcPr>
          <w:p w14:paraId="5BBD7303" w14:textId="77777777" w:rsidR="00F05B0A" w:rsidRDefault="00F05B0A" w:rsidP="00246E2B">
            <w:pPr>
              <w:spacing w:before="20"/>
              <w:ind w:left="72" w:hanging="72"/>
              <w:rPr>
                <w:sz w:val="14"/>
              </w:rPr>
            </w:pPr>
            <w:r>
              <w:rPr>
                <w:sz w:val="14"/>
              </w:rPr>
              <w:t>Gnome</w:t>
            </w:r>
          </w:p>
          <w:p w14:paraId="0DF22B03" w14:textId="77777777" w:rsidR="00F05B0A" w:rsidRDefault="00F05B0A" w:rsidP="00246E2B">
            <w:pPr>
              <w:spacing w:before="20"/>
              <w:ind w:left="72" w:hanging="72"/>
              <w:rPr>
                <w:sz w:val="14"/>
              </w:rPr>
            </w:pPr>
            <w:r>
              <w:rPr>
                <w:sz w:val="14"/>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1E68BB4E" w14:textId="77777777" w:rsidR="00F05B0A" w:rsidRDefault="00F05B0A" w:rsidP="00246E2B">
            <w:pPr>
              <w:pStyle w:val="Description"/>
            </w:pPr>
            <w:r>
              <w:t>+2 bonus on Handle Animal checks and Wild Empathy checks involving burrowing mammals.</w:t>
            </w:r>
          </w:p>
          <w:p w14:paraId="32E64F11" w14:textId="77777777" w:rsidR="00F05B0A" w:rsidRDefault="00F05B0A" w:rsidP="00246E2B">
            <w:pPr>
              <w:pStyle w:val="Description"/>
            </w:pPr>
            <w:r>
              <w:t>If you have a Spell-like ability to speak with burrowing animals, you get (Charisma mod.) extra uses / day.</w:t>
            </w:r>
          </w:p>
        </w:tc>
      </w:tr>
      <w:tr w:rsidR="00F05B0A" w14:paraId="112F4F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3E73A8" w14:textId="77777777" w:rsidR="00F05B0A" w:rsidRDefault="00F05B0A" w:rsidP="00246E2B">
            <w:pPr>
              <w:spacing w:before="20" w:after="20"/>
              <w:ind w:left="72" w:hanging="72"/>
              <w:rPr>
                <w:sz w:val="16"/>
              </w:rPr>
            </w:pPr>
            <w:r>
              <w:rPr>
                <w:sz w:val="16"/>
              </w:rPr>
              <w:t xml:space="preserve">Earth Fist </w:t>
            </w:r>
            <w:r w:rsidRPr="002A06CE">
              <w:rPr>
                <w:sz w:val="16"/>
              </w:rPr>
              <w:fldChar w:fldCharType="begin"/>
            </w:r>
            <w:r w:rsidRPr="002A06CE">
              <w:rPr>
                <w:sz w:val="16"/>
              </w:rPr>
              <w:instrText xml:space="preserve"> XE "</w:instrText>
            </w:r>
            <w:r>
              <w:rPr>
                <w:sz w:val="16"/>
              </w:rPr>
              <w:instrText>Earth Fist</w:instrText>
            </w:r>
            <w:r w:rsidRPr="002A06CE">
              <w:rPr>
                <w:sz w:val="16"/>
              </w:rPr>
              <w:instrText xml:space="preserve">" </w:instrText>
            </w:r>
            <w:r w:rsidRPr="002A06CE">
              <w:rPr>
                <w:sz w:val="16"/>
              </w:rPr>
              <w:fldChar w:fldCharType="end"/>
            </w:r>
            <w:r>
              <w:rPr>
                <w:sz w:val="16"/>
              </w:rPr>
              <w:br/>
            </w:r>
            <w:r w:rsidRPr="0062064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E7AF87" w14:textId="77777777" w:rsidR="00F05B0A" w:rsidRDefault="00F05B0A" w:rsidP="00246E2B">
            <w:pPr>
              <w:spacing w:before="20" w:after="20"/>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50458A0F" w14:textId="77777777" w:rsidR="00F05B0A" w:rsidRDefault="00F05B0A" w:rsidP="00246E2B">
            <w:pPr>
              <w:spacing w:before="20"/>
              <w:ind w:left="72" w:right="-108" w:hanging="72"/>
              <w:rPr>
                <w:sz w:val="14"/>
              </w:rPr>
            </w:pPr>
            <w:r>
              <w:rPr>
                <w:sz w:val="14"/>
              </w:rPr>
              <w:t xml:space="preserve">Dwarf, Gnome, or Goliath </w:t>
            </w:r>
          </w:p>
          <w:p w14:paraId="16CE4E3F" w14:textId="77777777" w:rsidR="00F05B0A" w:rsidRDefault="00F05B0A" w:rsidP="00246E2B">
            <w:pPr>
              <w:spacing w:before="20"/>
              <w:ind w:left="72" w:hanging="72"/>
              <w:rPr>
                <w:sz w:val="14"/>
              </w:rPr>
            </w:pPr>
            <w:r>
              <w:rPr>
                <w:sz w:val="14"/>
              </w:rPr>
              <w:t>Constitution 13</w:t>
            </w:r>
          </w:p>
          <w:p w14:paraId="039C96D7" w14:textId="77777777" w:rsidR="00F05B0A" w:rsidRDefault="00F05B0A" w:rsidP="00246E2B">
            <w:pPr>
              <w:spacing w:before="20"/>
              <w:ind w:left="72" w:hanging="72"/>
              <w:rPr>
                <w:sz w:val="14"/>
              </w:rPr>
            </w:pPr>
            <w:r>
              <w:rPr>
                <w:sz w:val="14"/>
              </w:rPr>
              <w:t>Wisdom 13</w:t>
            </w:r>
          </w:p>
          <w:p w14:paraId="29536251" w14:textId="77777777" w:rsidR="00F05B0A" w:rsidRDefault="00F05B0A" w:rsidP="00246E2B">
            <w:pPr>
              <w:spacing w:before="20"/>
              <w:ind w:left="72" w:right="-108" w:hanging="72"/>
              <w:rPr>
                <w:sz w:val="14"/>
              </w:rPr>
            </w:pPr>
            <w:r>
              <w:rPr>
                <w:sz w:val="14"/>
              </w:rPr>
              <w:t>Improved Unarmed Strike</w:t>
            </w:r>
          </w:p>
          <w:p w14:paraId="7EEF7758" w14:textId="77777777" w:rsidR="00F05B0A" w:rsidRDefault="00F05B0A" w:rsidP="00246E2B">
            <w:pPr>
              <w:spacing w:before="20"/>
              <w:ind w:left="72"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43C25478" w14:textId="77777777" w:rsidR="00F05B0A" w:rsidRDefault="00F05B0A" w:rsidP="00246E2B">
            <w:pPr>
              <w:pStyle w:val="Description"/>
            </w:pPr>
            <w:r>
              <w:t>As long as you are touching the ground, your unarmed attacks are treated as ‘Cold Iron’ weapons for the purpose of overcoming Damage Reduction.</w:t>
            </w:r>
          </w:p>
        </w:tc>
      </w:tr>
      <w:tr w:rsidR="00F05B0A" w14:paraId="326AC03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F16D98C" w14:textId="77777777" w:rsidR="00F05B0A" w:rsidRDefault="00F05B0A" w:rsidP="00246E2B">
            <w:pPr>
              <w:spacing w:before="20" w:after="20"/>
              <w:ind w:left="72" w:hanging="72"/>
              <w:rPr>
                <w:sz w:val="16"/>
              </w:rPr>
            </w:pPr>
            <w:r>
              <w:rPr>
                <w:sz w:val="16"/>
              </w:rPr>
              <w:t xml:space="preserve">Extra Silence </w:t>
            </w:r>
            <w:r w:rsidRPr="002A06CE">
              <w:rPr>
                <w:sz w:val="16"/>
              </w:rPr>
              <w:fldChar w:fldCharType="begin"/>
            </w:r>
            <w:r w:rsidRPr="002A06CE">
              <w:rPr>
                <w:sz w:val="16"/>
              </w:rPr>
              <w:instrText xml:space="preserve"> XE "</w:instrText>
            </w:r>
            <w:r>
              <w:rPr>
                <w:sz w:val="16"/>
              </w:rPr>
              <w:instrText>Extra Silence</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A4C606" w14:textId="77777777" w:rsidR="00F05B0A" w:rsidRDefault="00F05B0A" w:rsidP="00246E2B">
            <w:pPr>
              <w:spacing w:before="20" w:after="20"/>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6E4D98D0" w14:textId="77777777" w:rsidR="00F05B0A" w:rsidRDefault="00F05B0A" w:rsidP="00246E2B">
            <w:pPr>
              <w:spacing w:before="20"/>
              <w:ind w:left="72" w:hanging="72"/>
              <w:rPr>
                <w:sz w:val="14"/>
              </w:rPr>
            </w:pPr>
            <w:r>
              <w:rPr>
                <w:sz w:val="14"/>
              </w:rPr>
              <w:t xml:space="preserve">Whisper Gnome only </w:t>
            </w:r>
          </w:p>
        </w:tc>
        <w:tc>
          <w:tcPr>
            <w:tcW w:w="6300" w:type="dxa"/>
            <w:tcBorders>
              <w:top w:val="single" w:sz="4" w:space="0" w:color="auto"/>
              <w:left w:val="single" w:sz="4" w:space="0" w:color="auto"/>
              <w:bottom w:val="single" w:sz="4" w:space="0" w:color="auto"/>
              <w:right w:val="single" w:sz="12" w:space="0" w:color="auto"/>
            </w:tcBorders>
            <w:vAlign w:val="center"/>
          </w:tcPr>
          <w:p w14:paraId="31EC4C17" w14:textId="77777777" w:rsidR="00F05B0A" w:rsidRDefault="00F05B0A" w:rsidP="00246E2B">
            <w:pPr>
              <w:pStyle w:val="Description"/>
            </w:pPr>
            <w:r>
              <w:t xml:space="preserve">You can use your Racial </w:t>
            </w:r>
            <w:r>
              <w:rPr>
                <w:i/>
                <w:iCs/>
              </w:rPr>
              <w:t>S</w:t>
            </w:r>
            <w:r w:rsidRPr="00A67255">
              <w:rPr>
                <w:i/>
                <w:iCs/>
              </w:rPr>
              <w:t>ilence</w:t>
            </w:r>
            <w:r>
              <w:t xml:space="preserve"> spell-like ability (3 + Charisma modifier) times per day.</w:t>
            </w:r>
          </w:p>
          <w:p w14:paraId="512FD0D1" w14:textId="77777777" w:rsidR="00F05B0A" w:rsidRDefault="00F05B0A" w:rsidP="00246E2B">
            <w:pPr>
              <w:pStyle w:val="Description"/>
            </w:pPr>
            <w:r>
              <w:t>You can take this feat more than once.</w:t>
            </w:r>
          </w:p>
        </w:tc>
      </w:tr>
      <w:tr w:rsidR="00F05B0A" w14:paraId="7ED924E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5BB83F" w14:textId="77777777" w:rsidR="00F05B0A" w:rsidRDefault="00F05B0A" w:rsidP="00246E2B">
            <w:pPr>
              <w:spacing w:before="20" w:after="20"/>
              <w:ind w:left="72" w:hanging="72"/>
              <w:rPr>
                <w:sz w:val="16"/>
              </w:rPr>
            </w:pPr>
            <w:r>
              <w:rPr>
                <w:sz w:val="16"/>
              </w:rPr>
              <w:t xml:space="preserve">Gnome Foe Killer </w:t>
            </w:r>
            <w:r w:rsidRPr="002A06CE">
              <w:rPr>
                <w:sz w:val="16"/>
              </w:rPr>
              <w:fldChar w:fldCharType="begin"/>
            </w:r>
            <w:r w:rsidRPr="002A06CE">
              <w:rPr>
                <w:sz w:val="16"/>
              </w:rPr>
              <w:instrText xml:space="preserve"> XE "</w:instrText>
            </w:r>
            <w:r>
              <w:rPr>
                <w:sz w:val="16"/>
              </w:rPr>
              <w:instrText>Gnome Foe Killer</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DB81551" w14:textId="77777777" w:rsidR="00F05B0A" w:rsidRDefault="00F05B0A" w:rsidP="00246E2B">
            <w:pPr>
              <w:spacing w:before="20" w:after="20"/>
              <w:jc w:val="right"/>
              <w:rPr>
                <w:sz w:val="12"/>
              </w:rPr>
            </w:pPr>
            <w:r>
              <w:rPr>
                <w:sz w:val="12"/>
              </w:rPr>
              <w:t>(RoS p140)</w:t>
            </w:r>
          </w:p>
        </w:tc>
        <w:tc>
          <w:tcPr>
            <w:tcW w:w="1620" w:type="dxa"/>
            <w:tcBorders>
              <w:top w:val="single" w:sz="4" w:space="0" w:color="auto"/>
              <w:left w:val="single" w:sz="4" w:space="0" w:color="auto"/>
              <w:bottom w:val="single" w:sz="4" w:space="0" w:color="auto"/>
              <w:right w:val="single" w:sz="4" w:space="0" w:color="auto"/>
            </w:tcBorders>
          </w:tcPr>
          <w:p w14:paraId="6A168264" w14:textId="77777777" w:rsidR="00F05B0A" w:rsidRDefault="00F05B0A" w:rsidP="00246E2B">
            <w:pPr>
              <w:spacing w:before="20"/>
              <w:ind w:left="72" w:hanging="72"/>
              <w:rPr>
                <w:sz w:val="14"/>
              </w:rPr>
            </w:pPr>
            <w:r>
              <w:rPr>
                <w:sz w:val="14"/>
              </w:rPr>
              <w:t>Gnome</w:t>
            </w:r>
          </w:p>
        </w:tc>
        <w:tc>
          <w:tcPr>
            <w:tcW w:w="6300" w:type="dxa"/>
            <w:tcBorders>
              <w:top w:val="single" w:sz="4" w:space="0" w:color="auto"/>
              <w:left w:val="single" w:sz="4" w:space="0" w:color="auto"/>
              <w:bottom w:val="single" w:sz="4" w:space="0" w:color="auto"/>
              <w:right w:val="single" w:sz="12" w:space="0" w:color="auto"/>
            </w:tcBorders>
            <w:vAlign w:val="center"/>
          </w:tcPr>
          <w:p w14:paraId="7C95187B" w14:textId="77777777" w:rsidR="00F05B0A" w:rsidRPr="007D4AF8" w:rsidRDefault="00F05B0A" w:rsidP="00246E2B">
            <w:pPr>
              <w:pStyle w:val="Description"/>
            </w:pPr>
            <w:r>
              <w:t>You gain a +2 Racial bonus on weapon damage rolls against Kobolds and Goblinoids.</w:t>
            </w:r>
          </w:p>
        </w:tc>
      </w:tr>
      <w:tr w:rsidR="00F05B0A" w14:paraId="3F1105BC" w14:textId="77777777">
        <w:tblPrEx>
          <w:tblCellMar>
            <w:top w:w="0" w:type="dxa"/>
            <w:bottom w:w="0" w:type="dxa"/>
          </w:tblCellMar>
        </w:tblPrEx>
        <w:trPr>
          <w:cantSplit/>
        </w:trPr>
        <w:tc>
          <w:tcPr>
            <w:tcW w:w="1620" w:type="dxa"/>
            <w:tcBorders>
              <w:left w:val="single" w:sz="12" w:space="0" w:color="auto"/>
              <w:right w:val="nil"/>
            </w:tcBorders>
          </w:tcPr>
          <w:p w14:paraId="6B6AE792" w14:textId="77777777" w:rsidR="00F05B0A" w:rsidRDefault="00F05B0A" w:rsidP="00246E2B">
            <w:pPr>
              <w:spacing w:before="20" w:after="20"/>
              <w:ind w:left="72" w:hanging="72"/>
              <w:rPr>
                <w:sz w:val="16"/>
              </w:rPr>
            </w:pPr>
            <w:r>
              <w:rPr>
                <w:sz w:val="16"/>
              </w:rPr>
              <w:t>Natural Trickster</w:t>
            </w:r>
            <w:r>
              <w:rPr>
                <w:sz w:val="16"/>
              </w:rPr>
              <w:fldChar w:fldCharType="begin"/>
            </w:r>
            <w:r>
              <w:rPr>
                <w:sz w:val="16"/>
              </w:rPr>
              <w:instrText xml:space="preserve"> XE "Natural Trickster" </w:instrText>
            </w:r>
            <w:r>
              <w:rPr>
                <w:sz w:val="16"/>
              </w:rPr>
              <w:fldChar w:fldCharType="end"/>
            </w:r>
            <w:r>
              <w:rPr>
                <w:sz w:val="16"/>
              </w:rPr>
              <w:br/>
            </w:r>
            <w:r>
              <w:rPr>
                <w:sz w:val="14"/>
              </w:rPr>
              <w:t>[General]</w:t>
            </w:r>
          </w:p>
        </w:tc>
        <w:tc>
          <w:tcPr>
            <w:tcW w:w="900" w:type="dxa"/>
            <w:tcBorders>
              <w:left w:val="nil"/>
            </w:tcBorders>
            <w:vAlign w:val="bottom"/>
          </w:tcPr>
          <w:p w14:paraId="7F42CAE4" w14:textId="77777777" w:rsidR="00F05B0A" w:rsidRDefault="00F05B0A" w:rsidP="00246E2B">
            <w:pPr>
              <w:spacing w:before="20" w:after="20"/>
              <w:jc w:val="right"/>
              <w:rPr>
                <w:sz w:val="12"/>
              </w:rPr>
            </w:pPr>
            <w:r>
              <w:rPr>
                <w:sz w:val="12"/>
              </w:rPr>
              <w:t>(RoS p143)</w:t>
            </w:r>
          </w:p>
        </w:tc>
        <w:tc>
          <w:tcPr>
            <w:tcW w:w="1620" w:type="dxa"/>
          </w:tcPr>
          <w:p w14:paraId="406E7A99" w14:textId="77777777" w:rsidR="00F05B0A" w:rsidRDefault="00F05B0A" w:rsidP="00246E2B">
            <w:pPr>
              <w:spacing w:before="20"/>
              <w:ind w:left="72" w:hanging="72"/>
              <w:rPr>
                <w:sz w:val="14"/>
              </w:rPr>
            </w:pPr>
            <w:r>
              <w:rPr>
                <w:sz w:val="14"/>
              </w:rPr>
              <w:t>Gnome</w:t>
            </w:r>
          </w:p>
        </w:tc>
        <w:tc>
          <w:tcPr>
            <w:tcW w:w="6300" w:type="dxa"/>
            <w:tcBorders>
              <w:right w:val="single" w:sz="12" w:space="0" w:color="auto"/>
            </w:tcBorders>
            <w:vAlign w:val="center"/>
          </w:tcPr>
          <w:p w14:paraId="69621D77" w14:textId="77777777" w:rsidR="00F05B0A" w:rsidRDefault="00F05B0A" w:rsidP="00246E2B">
            <w:pPr>
              <w:pStyle w:val="Description"/>
            </w:pPr>
            <w:r>
              <w:t xml:space="preserve">You gain the ability to use </w:t>
            </w:r>
            <w:r w:rsidRPr="00FC5B4E">
              <w:rPr>
                <w:u w:val="single"/>
              </w:rPr>
              <w:t>one</w:t>
            </w:r>
            <w:r>
              <w:t xml:space="preserve"> of the following spell-like abilities, as a 1</w:t>
            </w:r>
            <w:r w:rsidRPr="00185BCC">
              <w:rPr>
                <w:vertAlign w:val="superscript"/>
              </w:rPr>
              <w:t>st</w:t>
            </w:r>
            <w:r>
              <w:t xml:space="preserve"> level caster, once per day:</w:t>
            </w:r>
          </w:p>
          <w:p w14:paraId="74114EEB" w14:textId="77777777" w:rsidR="00F05B0A" w:rsidRDefault="00F05B0A" w:rsidP="00246E2B">
            <w:pPr>
              <w:pStyle w:val="Description"/>
              <w:ind w:left="252"/>
            </w:pPr>
            <w:r>
              <w:rPr>
                <w:i/>
                <w:iCs/>
              </w:rPr>
              <w:t>Disguise Sel</w:t>
            </w:r>
            <w:r w:rsidRPr="00D54A56">
              <w:rPr>
                <w:i/>
                <w:iCs/>
              </w:rPr>
              <w:t>f</w:t>
            </w:r>
            <w:r>
              <w:rPr>
                <w:i/>
                <w:iCs/>
              </w:rPr>
              <w:t>, Silent Image</w:t>
            </w:r>
            <w:r w:rsidRPr="00D54A56">
              <w:t>, or</w:t>
            </w:r>
            <w:r>
              <w:rPr>
                <w:i/>
                <w:iCs/>
              </w:rPr>
              <w:t xml:space="preserve"> Ventriloquism</w:t>
            </w:r>
            <w:r>
              <w:t>. Save DC = 10 + spell level + your Charisma modifier.</w:t>
            </w:r>
          </w:p>
          <w:p w14:paraId="570D94C4" w14:textId="77777777" w:rsidR="00F05B0A" w:rsidRDefault="00F05B0A" w:rsidP="00246E2B">
            <w:pPr>
              <w:pStyle w:val="Description"/>
            </w:pPr>
            <w:r>
              <w:t>You may gain this feat up to three times, selecting a different spell each time.</w:t>
            </w:r>
          </w:p>
        </w:tc>
      </w:tr>
      <w:tr w:rsidR="00F05B0A" w14:paraId="50BA9D5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15D1AB" w14:textId="77777777" w:rsidR="00F05B0A" w:rsidRDefault="00F05B0A" w:rsidP="00246E2B">
            <w:pPr>
              <w:spacing w:before="20" w:after="20"/>
              <w:ind w:left="72" w:hanging="72"/>
              <w:rPr>
                <w:sz w:val="16"/>
              </w:rPr>
            </w:pPr>
            <w:r w:rsidRPr="002A06CE">
              <w:rPr>
                <w:sz w:val="16"/>
              </w:rPr>
              <w:t xml:space="preserve">Piercing Sight </w:t>
            </w:r>
            <w:r w:rsidRPr="0062064B">
              <w:rPr>
                <w:sz w:val="14"/>
                <w:szCs w:val="14"/>
              </w:rPr>
              <w:fldChar w:fldCharType="begin"/>
            </w:r>
            <w:r w:rsidRPr="0062064B">
              <w:rPr>
                <w:sz w:val="14"/>
                <w:szCs w:val="14"/>
              </w:rPr>
              <w:instrText xml:space="preserve"> XE "Piercing Sight"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F1954D3" w14:textId="77777777" w:rsidR="00F05B0A" w:rsidRDefault="00F05B0A"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69D81C55" w14:textId="77777777" w:rsidR="00F05B0A" w:rsidRDefault="00F05B0A" w:rsidP="00246E2B">
            <w:pPr>
              <w:spacing w:before="20"/>
              <w:ind w:left="72" w:hanging="72"/>
              <w:rPr>
                <w:sz w:val="14"/>
              </w:rPr>
            </w:pPr>
            <w:r>
              <w:rPr>
                <w:sz w:val="14"/>
              </w:rPr>
              <w:t>Gnome</w:t>
            </w:r>
          </w:p>
        </w:tc>
        <w:tc>
          <w:tcPr>
            <w:tcW w:w="6300" w:type="dxa"/>
            <w:tcBorders>
              <w:top w:val="single" w:sz="4" w:space="0" w:color="auto"/>
              <w:left w:val="single" w:sz="4" w:space="0" w:color="auto"/>
              <w:bottom w:val="single" w:sz="4" w:space="0" w:color="auto"/>
              <w:right w:val="single" w:sz="12" w:space="0" w:color="auto"/>
            </w:tcBorders>
            <w:vAlign w:val="center"/>
          </w:tcPr>
          <w:p w14:paraId="22C3E87C" w14:textId="77777777" w:rsidR="00F05B0A" w:rsidRDefault="00F05B0A" w:rsidP="00246E2B">
            <w:pPr>
              <w:pStyle w:val="Description"/>
            </w:pPr>
            <w:r>
              <w:t>+4 bonus on saving throws to disbelieve Illusions (must have “disbelief” in the saving throw entry).</w:t>
            </w:r>
          </w:p>
        </w:tc>
      </w:tr>
      <w:tr w:rsidR="00F05B0A" w14:paraId="684FE43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32C03D" w14:textId="77777777" w:rsidR="00F05B0A" w:rsidRPr="00F13FDC" w:rsidRDefault="00F05B0A"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005AF64" w14:textId="77777777" w:rsidR="00F05B0A" w:rsidRDefault="00F05B0A" w:rsidP="00246E2B">
            <w:pPr>
              <w:spacing w:before="20" w:after="20"/>
              <w:jc w:val="right"/>
              <w:rPr>
                <w:sz w:val="12"/>
              </w:rPr>
            </w:pPr>
            <w:r>
              <w:rPr>
                <w:sz w:val="12"/>
              </w:rPr>
              <w:t>(RoE p112)</w:t>
            </w:r>
          </w:p>
        </w:tc>
        <w:tc>
          <w:tcPr>
            <w:tcW w:w="1620" w:type="dxa"/>
            <w:tcBorders>
              <w:top w:val="single" w:sz="4" w:space="0" w:color="auto"/>
              <w:left w:val="single" w:sz="4" w:space="0" w:color="auto"/>
              <w:bottom w:val="single" w:sz="4" w:space="0" w:color="auto"/>
              <w:right w:val="single" w:sz="4" w:space="0" w:color="auto"/>
            </w:tcBorders>
          </w:tcPr>
          <w:p w14:paraId="452650E4" w14:textId="77777777" w:rsidR="00F05B0A" w:rsidRDefault="00F05B0A" w:rsidP="00246E2B">
            <w:pPr>
              <w:spacing w:before="20"/>
              <w:ind w:left="72" w:right="-108" w:hanging="72"/>
              <w:rPr>
                <w:sz w:val="14"/>
              </w:rPr>
            </w:pPr>
            <w:r>
              <w:rPr>
                <w:sz w:val="14"/>
              </w:rPr>
              <w:t>Gnome from Zilargo</w:t>
            </w:r>
          </w:p>
          <w:p w14:paraId="69FA1231" w14:textId="77777777" w:rsidR="00F05B0A" w:rsidRDefault="00F05B0A" w:rsidP="00246E2B">
            <w:pPr>
              <w:spacing w:before="20"/>
              <w:ind w:left="72" w:right="-108" w:hanging="72"/>
              <w:rPr>
                <w:sz w:val="14"/>
              </w:rPr>
            </w:pPr>
            <w:r>
              <w:rPr>
                <w:sz w:val="14"/>
              </w:rPr>
              <w:t>Balance:  5 ranks</w:t>
            </w:r>
          </w:p>
          <w:p w14:paraId="3998DA10" w14:textId="77777777" w:rsidR="00F05B0A" w:rsidRDefault="00F05B0A" w:rsidP="00246E2B">
            <w:pPr>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37F25FBF" w14:textId="77777777" w:rsidR="00F05B0A" w:rsidRDefault="00F05B0A" w:rsidP="00246E2B">
            <w:pPr>
              <w:pStyle w:val="Description"/>
              <w:spacing w:before="20"/>
            </w:pPr>
            <w:r>
              <w:t>While aboard a sea or air ship, gain a +1 bonus to AC and on attack rolls.</w:t>
            </w:r>
          </w:p>
        </w:tc>
      </w:tr>
      <w:tr w:rsidR="00F05B0A" w14:paraId="40C3987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F43820" w14:textId="77777777" w:rsidR="00F05B0A" w:rsidRDefault="00F05B0A" w:rsidP="00246E2B">
            <w:pPr>
              <w:spacing w:before="20" w:after="20"/>
              <w:ind w:left="72" w:hanging="72"/>
              <w:rPr>
                <w:sz w:val="16"/>
              </w:rPr>
            </w:pPr>
            <w:r>
              <w:rPr>
                <w:sz w:val="16"/>
              </w:rPr>
              <w:t xml:space="preserve">Silencing Strike </w:t>
            </w:r>
            <w:r w:rsidRPr="002A06CE">
              <w:rPr>
                <w:sz w:val="16"/>
              </w:rPr>
              <w:fldChar w:fldCharType="begin"/>
            </w:r>
            <w:r w:rsidRPr="002A06CE">
              <w:rPr>
                <w:sz w:val="16"/>
              </w:rPr>
              <w:instrText xml:space="preserve"> XE "</w:instrText>
            </w:r>
            <w:r>
              <w:rPr>
                <w:sz w:val="16"/>
              </w:rPr>
              <w:instrText>Silencing Strike</w:instrText>
            </w:r>
            <w:r w:rsidRPr="002A06CE">
              <w:rPr>
                <w:sz w:val="16"/>
              </w:rPr>
              <w:instrText xml:space="preserve">" </w:instrText>
            </w:r>
            <w:r w:rsidRPr="002A06CE">
              <w:rPr>
                <w:sz w:val="16"/>
              </w:rPr>
              <w:fldChar w:fldCharType="end"/>
            </w:r>
            <w:r>
              <w:rPr>
                <w:sz w:val="16"/>
              </w:rPr>
              <w:br/>
            </w:r>
            <w:r w:rsidRPr="0062064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31A0B67" w14:textId="77777777" w:rsidR="00F05B0A" w:rsidRDefault="00F05B0A"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593437D9" w14:textId="77777777" w:rsidR="00F05B0A" w:rsidRDefault="00F05B0A" w:rsidP="00246E2B">
            <w:pPr>
              <w:spacing w:before="20"/>
              <w:ind w:left="72" w:hanging="72"/>
              <w:rPr>
                <w:sz w:val="14"/>
              </w:rPr>
            </w:pPr>
            <w:r>
              <w:rPr>
                <w:sz w:val="14"/>
              </w:rPr>
              <w:t xml:space="preserve">Whisper Gnome only </w:t>
            </w:r>
          </w:p>
          <w:p w14:paraId="434F59F9" w14:textId="77777777" w:rsidR="00F05B0A" w:rsidRDefault="00F05B0A" w:rsidP="00246E2B">
            <w:pPr>
              <w:spacing w:before="20"/>
              <w:ind w:left="72" w:hanging="72"/>
              <w:rPr>
                <w:sz w:val="14"/>
              </w:rPr>
            </w:pPr>
            <w:r>
              <w:rPr>
                <w:sz w:val="14"/>
              </w:rPr>
              <w:t>Sneak Attack ability</w:t>
            </w:r>
          </w:p>
        </w:tc>
        <w:tc>
          <w:tcPr>
            <w:tcW w:w="6300" w:type="dxa"/>
            <w:tcBorders>
              <w:top w:val="single" w:sz="4" w:space="0" w:color="auto"/>
              <w:left w:val="single" w:sz="4" w:space="0" w:color="auto"/>
              <w:bottom w:val="single" w:sz="4" w:space="0" w:color="auto"/>
              <w:right w:val="single" w:sz="12" w:space="0" w:color="auto"/>
            </w:tcBorders>
            <w:vAlign w:val="center"/>
          </w:tcPr>
          <w:p w14:paraId="563B6CA3" w14:textId="77777777" w:rsidR="00F05B0A" w:rsidRPr="007D4AF8" w:rsidRDefault="00F05B0A" w:rsidP="00246E2B">
            <w:pPr>
              <w:pStyle w:val="Description"/>
            </w:pPr>
            <w:r>
              <w:t xml:space="preserve">Before making a Sneak Attack, you may infuse the attack with one of your daily </w:t>
            </w:r>
            <w:r w:rsidRPr="00FE1BCE">
              <w:rPr>
                <w:i/>
                <w:iCs/>
              </w:rPr>
              <w:t>Silence</w:t>
            </w:r>
            <w:r>
              <w:t xml:space="preserve"> uses. If the attack succeeds, your opponent is affected by </w:t>
            </w:r>
            <w:r>
              <w:rPr>
                <w:i/>
                <w:iCs/>
              </w:rPr>
              <w:t>S</w:t>
            </w:r>
            <w:r w:rsidRPr="007D4AF8">
              <w:rPr>
                <w:i/>
                <w:iCs/>
              </w:rPr>
              <w:t>ilenc</w:t>
            </w:r>
            <w:r>
              <w:rPr>
                <w:i/>
                <w:iCs/>
              </w:rPr>
              <w:t>e</w:t>
            </w:r>
            <w:r>
              <w:t xml:space="preserve"> (no save) for Character level)rounds. You can dismiss the effect as a Standard Action. If your attack misses, your </w:t>
            </w:r>
            <w:r>
              <w:rPr>
                <w:i/>
                <w:iCs/>
              </w:rPr>
              <w:t>S</w:t>
            </w:r>
            <w:r w:rsidRPr="007D4AF8">
              <w:rPr>
                <w:i/>
                <w:iCs/>
              </w:rPr>
              <w:t>ilence</w:t>
            </w:r>
            <w:r>
              <w:t xml:space="preserve"> use is wasted.</w:t>
            </w:r>
          </w:p>
        </w:tc>
      </w:tr>
      <w:tr w:rsidR="00F05B0A" w14:paraId="18DAE0C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BD9CC6" w14:textId="77777777" w:rsidR="00F05B0A" w:rsidRDefault="00F05B0A"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E90B1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7341598"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342D54DE" w14:textId="77777777" w:rsidR="00F05B0A" w:rsidRDefault="00F05B0A" w:rsidP="00246E2B">
            <w:pPr>
              <w:spacing w:before="20"/>
              <w:ind w:left="72" w:hanging="72"/>
              <w:rPr>
                <w:sz w:val="14"/>
              </w:rPr>
            </w:pPr>
            <w:r>
              <w:rPr>
                <w:sz w:val="14"/>
              </w:rPr>
              <w:t>Racial Dodge bonus against Giants</w:t>
            </w:r>
          </w:p>
          <w:p w14:paraId="4A1D8AA9" w14:textId="77777777" w:rsidR="00F05B0A" w:rsidRDefault="00F05B0A" w:rsidP="00246E2B">
            <w:pPr>
              <w:spacing w:before="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A5D5035" w14:textId="77777777" w:rsidR="00F05B0A" w:rsidRDefault="00F05B0A"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F05B0A" w14:paraId="68D9D932"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1FEE6F90" w14:textId="77777777" w:rsidR="00F05B0A" w:rsidRDefault="00F05B0A" w:rsidP="00246E2B">
            <w:pPr>
              <w:spacing w:before="20" w:after="20"/>
              <w:ind w:left="72" w:hanging="72"/>
              <w:rPr>
                <w:sz w:val="16"/>
              </w:rPr>
            </w:pPr>
            <w:r>
              <w:rPr>
                <w:sz w:val="16"/>
              </w:rPr>
              <w:lastRenderedPageBreak/>
              <w:t>Trivial Knowledge</w:t>
            </w:r>
            <w:r w:rsidRPr="0062064B">
              <w:rPr>
                <w:sz w:val="14"/>
                <w:szCs w:val="14"/>
              </w:rPr>
              <w:fldChar w:fldCharType="begin"/>
            </w:r>
            <w:r w:rsidRPr="0062064B">
              <w:rPr>
                <w:sz w:val="14"/>
                <w:szCs w:val="14"/>
              </w:rPr>
              <w:instrText xml:space="preserve"> XE "Trivial Knowledge"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193ABA69" w14:textId="77777777" w:rsidR="00F05B0A" w:rsidRDefault="00F05B0A" w:rsidP="00246E2B">
            <w:pPr>
              <w:spacing w:before="20" w:after="20"/>
              <w:jc w:val="right"/>
              <w:rPr>
                <w:sz w:val="12"/>
              </w:rPr>
            </w:pPr>
            <w:r>
              <w:rPr>
                <w:sz w:val="12"/>
              </w:rPr>
              <w:t>(RoS p145)</w:t>
            </w:r>
          </w:p>
        </w:tc>
        <w:tc>
          <w:tcPr>
            <w:tcW w:w="1620" w:type="dxa"/>
            <w:tcBorders>
              <w:top w:val="single" w:sz="4" w:space="0" w:color="auto"/>
              <w:left w:val="single" w:sz="4" w:space="0" w:color="auto"/>
              <w:bottom w:val="single" w:sz="12" w:space="0" w:color="auto"/>
              <w:right w:val="single" w:sz="4" w:space="0" w:color="auto"/>
            </w:tcBorders>
          </w:tcPr>
          <w:p w14:paraId="7D0E127A" w14:textId="77777777" w:rsidR="00F05B0A" w:rsidRDefault="00F05B0A" w:rsidP="00246E2B">
            <w:pPr>
              <w:spacing w:before="20"/>
              <w:ind w:left="72" w:hanging="72"/>
              <w:rPr>
                <w:sz w:val="14"/>
              </w:rPr>
            </w:pPr>
            <w:r>
              <w:rPr>
                <w:sz w:val="14"/>
              </w:rPr>
              <w:t>Gnome</w:t>
            </w:r>
          </w:p>
          <w:p w14:paraId="1FE7C556" w14:textId="77777777" w:rsidR="00F05B0A" w:rsidRDefault="00F05B0A" w:rsidP="00246E2B">
            <w:pPr>
              <w:spacing w:before="20"/>
              <w:ind w:left="72" w:hanging="72"/>
              <w:rPr>
                <w:sz w:val="14"/>
              </w:rPr>
            </w:pPr>
            <w:r>
              <w:rPr>
                <w:sz w:val="14"/>
              </w:rPr>
              <w:t>Intelligence 13</w:t>
            </w:r>
          </w:p>
        </w:tc>
        <w:tc>
          <w:tcPr>
            <w:tcW w:w="6300" w:type="dxa"/>
            <w:tcBorders>
              <w:top w:val="single" w:sz="4" w:space="0" w:color="auto"/>
              <w:left w:val="single" w:sz="4" w:space="0" w:color="auto"/>
              <w:bottom w:val="single" w:sz="12" w:space="0" w:color="auto"/>
              <w:right w:val="single" w:sz="12" w:space="0" w:color="auto"/>
            </w:tcBorders>
            <w:vAlign w:val="center"/>
          </w:tcPr>
          <w:p w14:paraId="198A4731" w14:textId="77777777" w:rsidR="00F05B0A" w:rsidRDefault="00F05B0A" w:rsidP="00246E2B">
            <w:pPr>
              <w:pStyle w:val="Description"/>
            </w:pPr>
            <w:r>
              <w:t>Whenever you make a Knowledge check or a Bardic Knowledge check, roll twice and use the better result.</w:t>
            </w:r>
          </w:p>
        </w:tc>
      </w:tr>
    </w:tbl>
    <w:p w14:paraId="086E4E6D" w14:textId="77777777" w:rsidR="00246E2B" w:rsidRDefault="00246E2B" w:rsidP="00246E2B">
      <w:pPr>
        <w:pStyle w:val="Normal8pt"/>
      </w:pPr>
    </w:p>
    <w:p w14:paraId="0AC3575C" w14:textId="77777777" w:rsidR="00246E2B" w:rsidRDefault="00246E2B" w:rsidP="00246E2B">
      <w:pPr>
        <w:pStyle w:val="Normal8pt"/>
      </w:pPr>
    </w:p>
    <w:p w14:paraId="02FB1AE6" w14:textId="77777777" w:rsidR="00246E2B" w:rsidRDefault="00246E2B" w:rsidP="00246E2B">
      <w:pPr>
        <w:pStyle w:val="Heading2"/>
      </w:pPr>
      <w:bookmarkStart w:id="138" w:name="_Toc173668238"/>
      <w:r>
        <w:t>Goliath Feats</w:t>
      </w:r>
      <w:bookmarkEnd w:id="138"/>
    </w:p>
    <w:p w14:paraId="76439F0D"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05B0A" w14:paraId="5C03722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B39AA17" w14:textId="77777777" w:rsidR="00F05B0A" w:rsidRPr="00B00DFD" w:rsidRDefault="00F05B0A" w:rsidP="00601796">
            <w:pPr>
              <w:spacing w:before="20" w:after="20"/>
              <w:ind w:left="72" w:right="-108" w:hanging="72"/>
              <w:rPr>
                <w:sz w:val="18"/>
                <w:szCs w:val="18"/>
              </w:rPr>
            </w:pPr>
            <w:r>
              <w:rPr>
                <w:sz w:val="18"/>
                <w:szCs w:val="18"/>
              </w:rPr>
              <w:t>Goliath Feats</w:t>
            </w:r>
          </w:p>
        </w:tc>
        <w:tc>
          <w:tcPr>
            <w:tcW w:w="900" w:type="dxa"/>
            <w:tcBorders>
              <w:top w:val="single" w:sz="12" w:space="0" w:color="auto"/>
              <w:left w:val="nil"/>
              <w:bottom w:val="double" w:sz="6" w:space="0" w:color="auto"/>
            </w:tcBorders>
            <w:vAlign w:val="center"/>
          </w:tcPr>
          <w:p w14:paraId="0E3F0236" w14:textId="77777777" w:rsidR="00F05B0A" w:rsidRDefault="00F05B0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447A88" w14:textId="77777777" w:rsidR="00F05B0A" w:rsidRDefault="00F05B0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81D6DA0" w14:textId="77777777" w:rsidR="00F05B0A" w:rsidRDefault="00F05B0A" w:rsidP="00246E2B">
            <w:pPr>
              <w:spacing w:before="20" w:after="20"/>
              <w:ind w:left="72" w:hanging="72"/>
              <w:rPr>
                <w:sz w:val="16"/>
              </w:rPr>
            </w:pPr>
            <w:r>
              <w:rPr>
                <w:sz w:val="16"/>
              </w:rPr>
              <w:t>Description</w:t>
            </w:r>
          </w:p>
        </w:tc>
      </w:tr>
      <w:tr w:rsidR="00F05B0A" w14:paraId="7BE290E9" w14:textId="77777777">
        <w:tblPrEx>
          <w:tblCellMar>
            <w:top w:w="0" w:type="dxa"/>
            <w:bottom w:w="0" w:type="dxa"/>
          </w:tblCellMar>
        </w:tblPrEx>
        <w:trPr>
          <w:cantSplit/>
        </w:trPr>
        <w:tc>
          <w:tcPr>
            <w:tcW w:w="1620" w:type="dxa"/>
            <w:tcBorders>
              <w:left w:val="single" w:sz="12" w:space="0" w:color="auto"/>
              <w:right w:val="nil"/>
            </w:tcBorders>
          </w:tcPr>
          <w:p w14:paraId="0B3E687B" w14:textId="77777777" w:rsidR="00F05B0A" w:rsidRDefault="00F05B0A" w:rsidP="00246E2B">
            <w:pPr>
              <w:spacing w:before="20" w:after="20"/>
              <w:ind w:left="72" w:hanging="72"/>
              <w:rPr>
                <w:sz w:val="16"/>
              </w:rPr>
            </w:pPr>
            <w:r w:rsidRPr="00C07DB5">
              <w:rPr>
                <w:sz w:val="16"/>
                <w:szCs w:val="16"/>
              </w:rPr>
              <w:t>Auspicious Marking</w:t>
            </w:r>
            <w:r w:rsidRPr="00C07DB5">
              <w:rPr>
                <w:sz w:val="16"/>
                <w:szCs w:val="16"/>
              </w:rPr>
              <w:fldChar w:fldCharType="begin"/>
            </w:r>
            <w:r w:rsidRPr="00C07DB5">
              <w:rPr>
                <w:sz w:val="16"/>
                <w:szCs w:val="16"/>
              </w:rPr>
              <w:instrText xml:space="preserve"> XE "Auspicious Marking" </w:instrText>
            </w:r>
            <w:r w:rsidRPr="00C07DB5">
              <w:rPr>
                <w:sz w:val="16"/>
                <w:szCs w:val="16"/>
              </w:rPr>
              <w:fldChar w:fldCharType="end"/>
            </w:r>
            <w:r>
              <w:rPr>
                <w:sz w:val="16"/>
              </w:rPr>
              <w:br/>
            </w:r>
            <w:r>
              <w:rPr>
                <w:sz w:val="14"/>
              </w:rPr>
              <w:t>[General]</w:t>
            </w:r>
          </w:p>
        </w:tc>
        <w:tc>
          <w:tcPr>
            <w:tcW w:w="900" w:type="dxa"/>
            <w:tcBorders>
              <w:left w:val="nil"/>
            </w:tcBorders>
            <w:vAlign w:val="bottom"/>
          </w:tcPr>
          <w:p w14:paraId="743B0043" w14:textId="77777777" w:rsidR="00F05B0A" w:rsidRDefault="00F05B0A" w:rsidP="00246E2B">
            <w:pPr>
              <w:spacing w:before="20" w:after="20"/>
              <w:jc w:val="right"/>
              <w:rPr>
                <w:sz w:val="12"/>
              </w:rPr>
            </w:pPr>
            <w:r>
              <w:rPr>
                <w:sz w:val="12"/>
              </w:rPr>
              <w:t>(RoS p136)</w:t>
            </w:r>
          </w:p>
        </w:tc>
        <w:tc>
          <w:tcPr>
            <w:tcW w:w="1620" w:type="dxa"/>
          </w:tcPr>
          <w:p w14:paraId="1685F26B" w14:textId="77777777" w:rsidR="00F05B0A" w:rsidRDefault="00F05B0A" w:rsidP="00246E2B">
            <w:pPr>
              <w:spacing w:before="20"/>
              <w:ind w:left="72" w:hanging="72"/>
              <w:rPr>
                <w:sz w:val="14"/>
              </w:rPr>
            </w:pPr>
            <w:r>
              <w:rPr>
                <w:sz w:val="14"/>
              </w:rPr>
              <w:t>Goliath</w:t>
            </w:r>
          </w:p>
        </w:tc>
        <w:tc>
          <w:tcPr>
            <w:tcW w:w="6300" w:type="dxa"/>
            <w:tcBorders>
              <w:right w:val="single" w:sz="12" w:space="0" w:color="auto"/>
            </w:tcBorders>
            <w:vAlign w:val="center"/>
          </w:tcPr>
          <w:p w14:paraId="2BB1B1E3" w14:textId="77777777" w:rsidR="00F05B0A" w:rsidRDefault="00F05B0A" w:rsidP="00246E2B">
            <w:pPr>
              <w:pStyle w:val="Description"/>
            </w:pPr>
            <w:r>
              <w:t>+2 bonus on all Charisma-based skill checks when dealing with other Goliaths.</w:t>
            </w:r>
          </w:p>
          <w:p w14:paraId="5B022216" w14:textId="77777777" w:rsidR="00F05B0A" w:rsidRDefault="00F05B0A" w:rsidP="00246E2B">
            <w:pPr>
              <w:pStyle w:val="Description"/>
            </w:pPr>
            <w:r>
              <w:t>You may reroll any Stabilization check once per turn.</w:t>
            </w:r>
          </w:p>
        </w:tc>
      </w:tr>
      <w:tr w:rsidR="00F05B0A" w14:paraId="7F06854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DE4291" w14:textId="77777777" w:rsidR="00F05B0A" w:rsidRPr="006A5AC6" w:rsidRDefault="00F05B0A" w:rsidP="00246E2B">
            <w:pPr>
              <w:spacing w:before="20" w:after="20"/>
              <w:ind w:left="72" w:hanging="72"/>
              <w:rPr>
                <w:sz w:val="16"/>
                <w:szCs w:val="16"/>
              </w:rPr>
            </w:pPr>
            <w:r>
              <w:rPr>
                <w:sz w:val="16"/>
                <w:szCs w:val="16"/>
              </w:rPr>
              <w:t xml:space="preserve">Fling Ally </w:t>
            </w:r>
            <w:r w:rsidRPr="0062064B">
              <w:rPr>
                <w:sz w:val="14"/>
                <w:szCs w:val="14"/>
              </w:rPr>
              <w:fldChar w:fldCharType="begin"/>
            </w:r>
            <w:r w:rsidRPr="0062064B">
              <w:rPr>
                <w:sz w:val="14"/>
                <w:szCs w:val="14"/>
              </w:rPr>
              <w:instrText xml:space="preserve"> XE " Fling Ally "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2AC7B56" w14:textId="77777777" w:rsidR="00F05B0A" w:rsidRDefault="00F05B0A" w:rsidP="00246E2B">
            <w:pPr>
              <w:spacing w:before="20" w:after="20"/>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7E0450BB" w14:textId="77777777" w:rsidR="00F05B0A" w:rsidRDefault="00F05B0A" w:rsidP="00246E2B">
            <w:pPr>
              <w:spacing w:before="20"/>
              <w:ind w:left="72" w:hanging="72"/>
              <w:rPr>
                <w:sz w:val="14"/>
              </w:rPr>
            </w:pPr>
            <w:r w:rsidRPr="006A5AC6">
              <w:rPr>
                <w:sz w:val="14"/>
              </w:rPr>
              <w:t>Goliath –or– Large size</w:t>
            </w:r>
          </w:p>
          <w:p w14:paraId="069A0282" w14:textId="77777777" w:rsidR="00F05B0A" w:rsidRPr="006A5AC6" w:rsidRDefault="00F05B0A" w:rsidP="00246E2B">
            <w:pPr>
              <w:spacing w:before="20"/>
              <w:rPr>
                <w:sz w:val="14"/>
              </w:rPr>
            </w:pPr>
            <w:r w:rsidRPr="006A5AC6">
              <w:rPr>
                <w:sz w:val="14"/>
              </w:rPr>
              <w:t>Strength 19</w:t>
            </w:r>
          </w:p>
          <w:p w14:paraId="5D5EF058"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1E3745E0" w14:textId="77777777" w:rsidR="00F05B0A" w:rsidRDefault="00F05B0A" w:rsidP="00246E2B">
            <w:pPr>
              <w:pStyle w:val="Description"/>
            </w:pPr>
            <w:r>
              <w:t>You can pick up and ally at least one size category smaller (as a Move Action) and throw him/her (as a Standard Action) towards a specific square. You make a ranged touch attack against the target square (AC 5) with a range increment of 5’ (15’ if your ally is two or more categories smaller). Your ally does not provoke an Attack of Opportunity for being flung. If the target square is occupied your ally lands in the square prone.</w:t>
            </w:r>
          </w:p>
          <w:p w14:paraId="4980570D" w14:textId="77777777" w:rsidR="00F05B0A" w:rsidRDefault="00F05B0A" w:rsidP="00246E2B">
            <w:pPr>
              <w:pStyle w:val="Description"/>
            </w:pPr>
            <w:r>
              <w:t>If you have Improved Rock Hurling, the increment is 20’ or 40’.</w:t>
            </w:r>
          </w:p>
          <w:p w14:paraId="5B985BCC" w14:textId="77777777" w:rsidR="00F05B0A" w:rsidRDefault="00F05B0A" w:rsidP="00246E2B">
            <w:pPr>
              <w:pStyle w:val="Description"/>
            </w:pPr>
            <w:r>
              <w:t>Goliaths count as Large size owing to their stature. You ally must be under your maximum load to be flung.</w:t>
            </w:r>
          </w:p>
        </w:tc>
      </w:tr>
      <w:tr w:rsidR="00F05B0A" w14:paraId="7B75DE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343C1A" w14:textId="77777777" w:rsidR="00F05B0A" w:rsidRPr="006A5AC6" w:rsidRDefault="00F05B0A" w:rsidP="00246E2B">
            <w:pPr>
              <w:spacing w:before="20" w:after="20"/>
              <w:ind w:left="72" w:hanging="72"/>
              <w:rPr>
                <w:sz w:val="16"/>
                <w:szCs w:val="16"/>
              </w:rPr>
            </w:pPr>
            <w:r>
              <w:rPr>
                <w:sz w:val="16"/>
                <w:szCs w:val="16"/>
              </w:rPr>
              <w:t xml:space="preserve">Fling Foe </w:t>
            </w:r>
            <w:r w:rsidRPr="0062064B">
              <w:rPr>
                <w:sz w:val="14"/>
                <w:szCs w:val="14"/>
              </w:rPr>
              <w:fldChar w:fldCharType="begin"/>
            </w:r>
            <w:r w:rsidRPr="0062064B">
              <w:rPr>
                <w:sz w:val="14"/>
                <w:szCs w:val="14"/>
              </w:rPr>
              <w:instrText xml:space="preserve"> XE " Fling Foe "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46F29194" w14:textId="77777777" w:rsidR="00F05B0A" w:rsidRDefault="00F05B0A" w:rsidP="00246E2B">
            <w:pPr>
              <w:spacing w:before="20" w:after="20"/>
              <w:jc w:val="right"/>
              <w:rPr>
                <w:sz w:val="12"/>
              </w:rPr>
            </w:pPr>
            <w:r>
              <w:rPr>
                <w:sz w:val="12"/>
              </w:rPr>
              <w:t>(RoS p140)</w:t>
            </w:r>
          </w:p>
        </w:tc>
        <w:tc>
          <w:tcPr>
            <w:tcW w:w="1620" w:type="dxa"/>
            <w:tcBorders>
              <w:top w:val="single" w:sz="4" w:space="0" w:color="auto"/>
              <w:left w:val="single" w:sz="4" w:space="0" w:color="auto"/>
              <w:bottom w:val="single" w:sz="4" w:space="0" w:color="auto"/>
              <w:right w:val="single" w:sz="4" w:space="0" w:color="auto"/>
            </w:tcBorders>
          </w:tcPr>
          <w:p w14:paraId="62C7B654" w14:textId="77777777" w:rsidR="00F05B0A" w:rsidRDefault="00F05B0A" w:rsidP="00246E2B">
            <w:pPr>
              <w:spacing w:before="20"/>
              <w:ind w:left="72" w:hanging="72"/>
              <w:rPr>
                <w:sz w:val="14"/>
              </w:rPr>
            </w:pPr>
            <w:r w:rsidRPr="006A5AC6">
              <w:rPr>
                <w:sz w:val="14"/>
              </w:rPr>
              <w:t>Goliath –or– Large size</w:t>
            </w:r>
          </w:p>
          <w:p w14:paraId="22AA8D02" w14:textId="77777777" w:rsidR="00F05B0A" w:rsidRPr="006A5AC6" w:rsidRDefault="00F05B0A" w:rsidP="00246E2B">
            <w:pPr>
              <w:spacing w:before="20"/>
              <w:rPr>
                <w:sz w:val="14"/>
              </w:rPr>
            </w:pPr>
            <w:r w:rsidRPr="006A5AC6">
              <w:rPr>
                <w:sz w:val="14"/>
              </w:rPr>
              <w:t>Strength 19</w:t>
            </w:r>
          </w:p>
          <w:p w14:paraId="03F04D10"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34C90F4B" w14:textId="77777777" w:rsidR="00F05B0A" w:rsidRDefault="00F05B0A" w:rsidP="00246E2B">
            <w:pPr>
              <w:pStyle w:val="Description"/>
            </w:pPr>
            <w:r>
              <w:t>As a Standard Action you may fling an opponent with a successful Grappling check. For every 5 points by which you beat your opponent’s check you can throw them 10’. You foe lands in the square you designate.</w:t>
            </w:r>
          </w:p>
          <w:p w14:paraId="205C77BB" w14:textId="77777777" w:rsidR="00F05B0A" w:rsidRDefault="00F05B0A" w:rsidP="00246E2B">
            <w:pPr>
              <w:pStyle w:val="Description"/>
            </w:pPr>
            <w:r>
              <w:t>If your opponent is one size category smaller, you may throw them no more than 25’; if two categories or more smaller, no more than 75’. If you have Improved Rock Hurling, the maximums are 100’/200’.</w:t>
            </w:r>
          </w:p>
          <w:p w14:paraId="1669FF5A" w14:textId="77777777" w:rsidR="00F05B0A" w:rsidRDefault="00F05B0A" w:rsidP="00246E2B">
            <w:pPr>
              <w:pStyle w:val="Description"/>
            </w:pPr>
            <w:r>
              <w:t>Their movement does not provoke an Attack of Opportunity.</w:t>
            </w:r>
          </w:p>
        </w:tc>
      </w:tr>
      <w:tr w:rsidR="00F05B0A" w14:paraId="3CB6874B" w14:textId="77777777">
        <w:tblPrEx>
          <w:tblCellMar>
            <w:top w:w="0" w:type="dxa"/>
            <w:bottom w:w="0" w:type="dxa"/>
          </w:tblCellMar>
        </w:tblPrEx>
        <w:trPr>
          <w:cantSplit/>
        </w:trPr>
        <w:tc>
          <w:tcPr>
            <w:tcW w:w="1620" w:type="dxa"/>
            <w:tcBorders>
              <w:left w:val="single" w:sz="12" w:space="0" w:color="auto"/>
              <w:right w:val="nil"/>
            </w:tcBorders>
          </w:tcPr>
          <w:p w14:paraId="73F65C59" w14:textId="77777777" w:rsidR="00F05B0A" w:rsidRDefault="00F05B0A" w:rsidP="00246E2B">
            <w:pPr>
              <w:spacing w:before="20" w:after="20"/>
              <w:ind w:left="72" w:hanging="72"/>
              <w:rPr>
                <w:sz w:val="16"/>
              </w:rPr>
            </w:pPr>
            <w:r>
              <w:rPr>
                <w:sz w:val="16"/>
                <w:szCs w:val="16"/>
              </w:rPr>
              <w:t xml:space="preserve">Heavy Lithoderms </w:t>
            </w:r>
            <w:r w:rsidRPr="00C07DB5">
              <w:rPr>
                <w:sz w:val="16"/>
                <w:szCs w:val="16"/>
              </w:rPr>
              <w:fldChar w:fldCharType="begin"/>
            </w:r>
            <w:r w:rsidRPr="00C07DB5">
              <w:rPr>
                <w:sz w:val="16"/>
                <w:szCs w:val="16"/>
              </w:rPr>
              <w:instrText xml:space="preserve"> XE "</w:instrText>
            </w:r>
            <w:r>
              <w:rPr>
                <w:sz w:val="16"/>
                <w:szCs w:val="16"/>
              </w:rPr>
              <w:instrText>Heavy Lithoderms</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4D41C754" w14:textId="77777777" w:rsidR="00F05B0A" w:rsidRDefault="00F05B0A" w:rsidP="00246E2B">
            <w:pPr>
              <w:spacing w:before="20" w:after="20"/>
              <w:jc w:val="right"/>
              <w:rPr>
                <w:sz w:val="12"/>
              </w:rPr>
            </w:pPr>
            <w:r>
              <w:rPr>
                <w:sz w:val="12"/>
              </w:rPr>
              <w:t>(RoS p141)</w:t>
            </w:r>
          </w:p>
        </w:tc>
        <w:tc>
          <w:tcPr>
            <w:tcW w:w="1620" w:type="dxa"/>
          </w:tcPr>
          <w:p w14:paraId="6F88CB3D" w14:textId="77777777" w:rsidR="00F05B0A" w:rsidRDefault="00F05B0A" w:rsidP="00246E2B">
            <w:pPr>
              <w:spacing w:before="20"/>
              <w:ind w:left="72" w:hanging="72"/>
              <w:rPr>
                <w:sz w:val="14"/>
              </w:rPr>
            </w:pPr>
            <w:r>
              <w:rPr>
                <w:sz w:val="14"/>
              </w:rPr>
              <w:t>Goliath</w:t>
            </w:r>
          </w:p>
        </w:tc>
        <w:tc>
          <w:tcPr>
            <w:tcW w:w="6300" w:type="dxa"/>
            <w:tcBorders>
              <w:right w:val="single" w:sz="12" w:space="0" w:color="auto"/>
            </w:tcBorders>
            <w:vAlign w:val="center"/>
          </w:tcPr>
          <w:p w14:paraId="6DE9C850" w14:textId="77777777" w:rsidR="00F05B0A" w:rsidRDefault="00F05B0A" w:rsidP="00246E2B">
            <w:pPr>
              <w:pStyle w:val="Description"/>
            </w:pPr>
            <w:r>
              <w:t>+1 Natural Armor bonus to AC.</w:t>
            </w:r>
          </w:p>
        </w:tc>
      </w:tr>
      <w:tr w:rsidR="00F05B0A" w14:paraId="249FEE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71272E" w14:textId="77777777" w:rsidR="00F05B0A" w:rsidRPr="00934824" w:rsidRDefault="00F05B0A" w:rsidP="00246E2B">
            <w:pPr>
              <w:spacing w:before="20" w:after="20"/>
              <w:ind w:left="72" w:hanging="72"/>
              <w:rPr>
                <w:sz w:val="16"/>
                <w:szCs w:val="16"/>
              </w:rPr>
            </w:pPr>
            <w:r>
              <w:rPr>
                <w:sz w:val="16"/>
                <w:szCs w:val="16"/>
              </w:rPr>
              <w:t>Improved Rock Hurling</w:t>
            </w:r>
            <w:r w:rsidRPr="00934824">
              <w:rPr>
                <w:sz w:val="16"/>
                <w:szCs w:val="16"/>
              </w:rPr>
              <w:t xml:space="preserve"> </w:t>
            </w:r>
            <w:r w:rsidRPr="00934824">
              <w:rPr>
                <w:sz w:val="16"/>
                <w:szCs w:val="16"/>
              </w:rPr>
              <w:fldChar w:fldCharType="begin"/>
            </w:r>
            <w:r w:rsidRPr="00934824">
              <w:rPr>
                <w:sz w:val="16"/>
                <w:szCs w:val="16"/>
              </w:rPr>
              <w:instrText xml:space="preserve"> XE "</w:instrText>
            </w:r>
            <w:r>
              <w:rPr>
                <w:sz w:val="16"/>
                <w:szCs w:val="16"/>
              </w:rPr>
              <w:instrText>Improved Rock Hurling</w:instrText>
            </w:r>
            <w:r w:rsidRPr="00934824">
              <w:rPr>
                <w:sz w:val="16"/>
                <w:szCs w:val="16"/>
              </w:rPr>
              <w:instrText xml:space="preserve">" </w:instrText>
            </w:r>
            <w:r w:rsidRPr="00934824">
              <w:rPr>
                <w:sz w:val="16"/>
                <w:szCs w:val="16"/>
              </w:rPr>
              <w:fldChar w:fldCharType="end"/>
            </w:r>
            <w:r w:rsidRPr="00934824">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2CF8EEDF" w14:textId="77777777" w:rsidR="00F05B0A" w:rsidRDefault="00F05B0A" w:rsidP="00246E2B">
            <w:pPr>
              <w:spacing w:before="20" w:after="20"/>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64F0AEB6" w14:textId="77777777" w:rsidR="00F05B0A" w:rsidRDefault="00F05B0A" w:rsidP="00246E2B">
            <w:pPr>
              <w:spacing w:before="20"/>
              <w:ind w:left="72" w:hanging="72"/>
              <w:rPr>
                <w:sz w:val="14"/>
              </w:rPr>
            </w:pPr>
            <w:r w:rsidRPr="006A5AC6">
              <w:rPr>
                <w:sz w:val="14"/>
              </w:rPr>
              <w:t>Goliath –or– Large size</w:t>
            </w:r>
          </w:p>
          <w:p w14:paraId="006B63D2" w14:textId="77777777" w:rsidR="00F05B0A" w:rsidRPr="006A5AC6" w:rsidRDefault="00F05B0A" w:rsidP="00246E2B">
            <w:pPr>
              <w:spacing w:before="20"/>
              <w:rPr>
                <w:sz w:val="14"/>
              </w:rPr>
            </w:pPr>
            <w:r w:rsidRPr="006A5AC6">
              <w:rPr>
                <w:sz w:val="14"/>
              </w:rPr>
              <w:t xml:space="preserve">Strength </w:t>
            </w:r>
            <w:r>
              <w:rPr>
                <w:sz w:val="14"/>
              </w:rPr>
              <w:t>23</w:t>
            </w:r>
          </w:p>
          <w:p w14:paraId="32E131C0" w14:textId="77777777" w:rsidR="00F05B0A" w:rsidRPr="006A5AC6" w:rsidRDefault="00F05B0A" w:rsidP="00246E2B">
            <w:pPr>
              <w:spacing w:before="20"/>
              <w:ind w:left="72" w:hanging="72"/>
              <w:rPr>
                <w:sz w:val="14"/>
              </w:rPr>
            </w:pPr>
            <w:r w:rsidRPr="006A5AC6">
              <w:rPr>
                <w:sz w:val="14"/>
              </w:rPr>
              <w:t>Rock Hurling (or the racial ability to do so)</w:t>
            </w:r>
          </w:p>
        </w:tc>
        <w:tc>
          <w:tcPr>
            <w:tcW w:w="6300" w:type="dxa"/>
            <w:tcBorders>
              <w:top w:val="single" w:sz="4" w:space="0" w:color="auto"/>
              <w:left w:val="single" w:sz="4" w:space="0" w:color="auto"/>
              <w:bottom w:val="single" w:sz="4" w:space="0" w:color="auto"/>
              <w:right w:val="single" w:sz="12" w:space="0" w:color="auto"/>
            </w:tcBorders>
            <w:vAlign w:val="center"/>
          </w:tcPr>
          <w:p w14:paraId="043E7104" w14:textId="77777777" w:rsidR="00F05B0A" w:rsidRDefault="00F05B0A" w:rsidP="00246E2B">
            <w:pPr>
              <w:pStyle w:val="Description"/>
            </w:pPr>
            <w:r>
              <w:t>You can hurl rocks weighing 40-50 pounds with range increment 80’ for 2d6 + Strength modifier.</w:t>
            </w:r>
          </w:p>
          <w:p w14:paraId="6A825265" w14:textId="77777777" w:rsidR="00F05B0A" w:rsidRPr="002F3009" w:rsidRDefault="00F05B0A" w:rsidP="00246E2B">
            <w:pPr>
              <w:pStyle w:val="Description"/>
            </w:pPr>
            <w:r>
              <w:t>+1 on attack rolls when hurling rocks.</w:t>
            </w:r>
          </w:p>
        </w:tc>
      </w:tr>
      <w:tr w:rsidR="00F05B0A" w14:paraId="36D3A06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7F4CB2" w14:textId="77777777" w:rsidR="00F05B0A" w:rsidRPr="006A5AC6" w:rsidRDefault="00F05B0A" w:rsidP="00246E2B">
            <w:pPr>
              <w:spacing w:before="20" w:after="20"/>
              <w:ind w:left="72" w:hanging="72"/>
              <w:rPr>
                <w:sz w:val="16"/>
                <w:szCs w:val="16"/>
              </w:rPr>
            </w:pPr>
            <w:r w:rsidRPr="006A5AC6">
              <w:rPr>
                <w:sz w:val="16"/>
                <w:szCs w:val="16"/>
              </w:rPr>
              <w:t xml:space="preserve">Knockback </w:t>
            </w:r>
            <w:r w:rsidRPr="006A5AC6">
              <w:rPr>
                <w:sz w:val="16"/>
                <w:szCs w:val="16"/>
              </w:rPr>
              <w:fldChar w:fldCharType="begin"/>
            </w:r>
            <w:r w:rsidRPr="006A5AC6">
              <w:rPr>
                <w:sz w:val="16"/>
                <w:szCs w:val="16"/>
              </w:rPr>
              <w:instrText xml:space="preserve"> XE "Knockback" </w:instrText>
            </w:r>
            <w:r w:rsidRPr="006A5AC6">
              <w:rPr>
                <w:sz w:val="16"/>
                <w:szCs w:val="16"/>
              </w:rPr>
              <w:fldChar w:fldCharType="end"/>
            </w:r>
            <w:r w:rsidRPr="006A5AC6">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7CAE00EF" w14:textId="77777777" w:rsidR="00F05B0A" w:rsidRDefault="00F05B0A"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3A66BA79" w14:textId="77777777" w:rsidR="00F05B0A" w:rsidRDefault="00F05B0A" w:rsidP="00246E2B">
            <w:pPr>
              <w:spacing w:before="20"/>
              <w:ind w:left="72" w:hanging="72"/>
              <w:rPr>
                <w:sz w:val="14"/>
              </w:rPr>
            </w:pPr>
            <w:r w:rsidRPr="006A5AC6">
              <w:rPr>
                <w:sz w:val="14"/>
              </w:rPr>
              <w:t>Goliath –or– Large size</w:t>
            </w:r>
          </w:p>
          <w:p w14:paraId="120C924B" w14:textId="77777777" w:rsidR="00F05B0A" w:rsidRDefault="00F05B0A" w:rsidP="00246E2B">
            <w:pPr>
              <w:spacing w:before="20"/>
              <w:ind w:left="72" w:hanging="72"/>
              <w:rPr>
                <w:sz w:val="14"/>
              </w:rPr>
            </w:pPr>
            <w:r>
              <w:rPr>
                <w:sz w:val="14"/>
              </w:rPr>
              <w:t>Improved Bull Rush</w:t>
            </w:r>
          </w:p>
          <w:p w14:paraId="07551507" w14:textId="77777777" w:rsidR="00F05B0A" w:rsidRDefault="00F05B0A" w:rsidP="00246E2B">
            <w:pPr>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66144F7C" w14:textId="77777777" w:rsidR="00F05B0A" w:rsidRDefault="00F05B0A" w:rsidP="00246E2B">
            <w:pPr>
              <w:pStyle w:val="Description"/>
            </w:pPr>
            <w:r>
              <w:t>If you hit while using Power Attack, you may make a free Bull Rush, with a bonus equal to your Power Attack damage bonus.</w:t>
            </w:r>
          </w:p>
          <w:p w14:paraId="343A2CC0" w14:textId="77777777" w:rsidR="00F05B0A" w:rsidRPr="002F3009" w:rsidRDefault="00F05B0A" w:rsidP="00246E2B">
            <w:pPr>
              <w:pStyle w:val="Description"/>
            </w:pPr>
            <w:r>
              <w:t>This does not provoke an Attack of Opportunity, nor may you move with the enemy you knock backwards.</w:t>
            </w:r>
          </w:p>
        </w:tc>
      </w:tr>
      <w:tr w:rsidR="00F05B0A" w14:paraId="66D74414" w14:textId="77777777">
        <w:tblPrEx>
          <w:tblCellMar>
            <w:top w:w="0" w:type="dxa"/>
            <w:bottom w:w="0" w:type="dxa"/>
          </w:tblCellMar>
        </w:tblPrEx>
        <w:trPr>
          <w:cantSplit/>
        </w:trPr>
        <w:tc>
          <w:tcPr>
            <w:tcW w:w="1620" w:type="dxa"/>
            <w:tcBorders>
              <w:left w:val="single" w:sz="12" w:space="0" w:color="auto"/>
              <w:right w:val="nil"/>
            </w:tcBorders>
          </w:tcPr>
          <w:p w14:paraId="6FBCB93F" w14:textId="77777777" w:rsidR="00F05B0A" w:rsidRDefault="00F05B0A" w:rsidP="00246E2B">
            <w:pPr>
              <w:spacing w:before="20" w:after="20"/>
              <w:ind w:left="72" w:hanging="72"/>
              <w:rPr>
                <w:sz w:val="16"/>
              </w:rPr>
            </w:pPr>
            <w:r>
              <w:rPr>
                <w:sz w:val="16"/>
                <w:szCs w:val="16"/>
              </w:rPr>
              <w:t xml:space="preserve">Marking of the Blessed </w:t>
            </w:r>
            <w:r w:rsidRPr="00C07DB5">
              <w:rPr>
                <w:sz w:val="16"/>
                <w:szCs w:val="16"/>
              </w:rPr>
              <w:fldChar w:fldCharType="begin"/>
            </w:r>
            <w:r w:rsidRPr="00C07DB5">
              <w:rPr>
                <w:sz w:val="16"/>
                <w:szCs w:val="16"/>
              </w:rPr>
              <w:instrText xml:space="preserve"> XE "</w:instrText>
            </w:r>
            <w:r>
              <w:rPr>
                <w:sz w:val="16"/>
                <w:szCs w:val="16"/>
              </w:rPr>
              <w:instrText>Marking of the Blessed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61BAA70" w14:textId="77777777" w:rsidR="00F05B0A" w:rsidRDefault="00F05B0A" w:rsidP="00246E2B">
            <w:pPr>
              <w:spacing w:before="20" w:after="20"/>
              <w:jc w:val="right"/>
              <w:rPr>
                <w:sz w:val="12"/>
              </w:rPr>
            </w:pPr>
            <w:r>
              <w:rPr>
                <w:sz w:val="12"/>
              </w:rPr>
              <w:t>(RoS p142)</w:t>
            </w:r>
          </w:p>
        </w:tc>
        <w:tc>
          <w:tcPr>
            <w:tcW w:w="1620" w:type="dxa"/>
          </w:tcPr>
          <w:p w14:paraId="5E664A9A" w14:textId="77777777" w:rsidR="00F05B0A" w:rsidRDefault="00F05B0A" w:rsidP="00246E2B">
            <w:pPr>
              <w:spacing w:before="20"/>
              <w:ind w:left="72" w:hanging="72"/>
              <w:rPr>
                <w:sz w:val="14"/>
              </w:rPr>
            </w:pPr>
            <w:r>
              <w:rPr>
                <w:sz w:val="14"/>
              </w:rPr>
              <w:t>Goliath</w:t>
            </w:r>
          </w:p>
          <w:p w14:paraId="1548CD7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24FF07B4" w14:textId="77777777" w:rsidR="00F05B0A" w:rsidRDefault="00F05B0A" w:rsidP="00246E2B">
            <w:pPr>
              <w:pStyle w:val="Description"/>
            </w:pPr>
            <w:r>
              <w:t>You may roll two dice on a Saving Throw and take the better result.  Usable 3 times per day.</w:t>
            </w:r>
          </w:p>
        </w:tc>
      </w:tr>
      <w:tr w:rsidR="00F05B0A" w14:paraId="60C8361A" w14:textId="77777777">
        <w:tblPrEx>
          <w:tblCellMar>
            <w:top w:w="0" w:type="dxa"/>
            <w:bottom w:w="0" w:type="dxa"/>
          </w:tblCellMar>
        </w:tblPrEx>
        <w:trPr>
          <w:cantSplit/>
        </w:trPr>
        <w:tc>
          <w:tcPr>
            <w:tcW w:w="1620" w:type="dxa"/>
            <w:tcBorders>
              <w:left w:val="single" w:sz="12" w:space="0" w:color="auto"/>
              <w:right w:val="nil"/>
            </w:tcBorders>
          </w:tcPr>
          <w:p w14:paraId="6B5B9C3D" w14:textId="77777777" w:rsidR="00F05B0A" w:rsidRDefault="00F05B0A" w:rsidP="00246E2B">
            <w:pPr>
              <w:spacing w:before="20" w:after="20"/>
              <w:ind w:left="72" w:hanging="72"/>
              <w:rPr>
                <w:sz w:val="16"/>
              </w:rPr>
            </w:pPr>
            <w:r>
              <w:rPr>
                <w:sz w:val="16"/>
                <w:szCs w:val="16"/>
              </w:rPr>
              <w:t xml:space="preserve">Marking of the Hunter </w:t>
            </w:r>
            <w:r w:rsidRPr="00C07DB5">
              <w:rPr>
                <w:sz w:val="16"/>
                <w:szCs w:val="16"/>
              </w:rPr>
              <w:fldChar w:fldCharType="begin"/>
            </w:r>
            <w:r w:rsidRPr="00C07DB5">
              <w:rPr>
                <w:sz w:val="16"/>
                <w:szCs w:val="16"/>
              </w:rPr>
              <w:instrText xml:space="preserve"> XE "</w:instrText>
            </w:r>
            <w:r>
              <w:rPr>
                <w:sz w:val="16"/>
                <w:szCs w:val="16"/>
              </w:rPr>
              <w:instrText>Marking of the Hunter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485BC5C" w14:textId="77777777" w:rsidR="00F05B0A" w:rsidRDefault="00F05B0A" w:rsidP="00246E2B">
            <w:pPr>
              <w:spacing w:before="20" w:after="20"/>
              <w:jc w:val="right"/>
              <w:rPr>
                <w:sz w:val="12"/>
              </w:rPr>
            </w:pPr>
            <w:r>
              <w:rPr>
                <w:sz w:val="12"/>
              </w:rPr>
              <w:t>(RoS p142)</w:t>
            </w:r>
          </w:p>
        </w:tc>
        <w:tc>
          <w:tcPr>
            <w:tcW w:w="1620" w:type="dxa"/>
          </w:tcPr>
          <w:p w14:paraId="0997D3FE" w14:textId="77777777" w:rsidR="00F05B0A" w:rsidRDefault="00F05B0A" w:rsidP="00246E2B">
            <w:pPr>
              <w:spacing w:before="20"/>
              <w:ind w:left="72" w:hanging="72"/>
              <w:rPr>
                <w:sz w:val="14"/>
              </w:rPr>
            </w:pPr>
            <w:r>
              <w:rPr>
                <w:sz w:val="14"/>
              </w:rPr>
              <w:t>Goliath</w:t>
            </w:r>
          </w:p>
          <w:p w14:paraId="20AC5E1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0FA24F48" w14:textId="77777777" w:rsidR="00F05B0A" w:rsidRDefault="00F05B0A" w:rsidP="00246E2B">
            <w:pPr>
              <w:pStyle w:val="Description"/>
            </w:pPr>
            <w:r>
              <w:t>You may roll two dice on an Initiative roll and take the better result.  Usable 3 times per day.</w:t>
            </w:r>
          </w:p>
        </w:tc>
      </w:tr>
      <w:tr w:rsidR="00F05B0A" w14:paraId="4290D3BF" w14:textId="77777777">
        <w:tblPrEx>
          <w:tblCellMar>
            <w:top w:w="0" w:type="dxa"/>
            <w:bottom w:w="0" w:type="dxa"/>
          </w:tblCellMar>
        </w:tblPrEx>
        <w:trPr>
          <w:cantSplit/>
        </w:trPr>
        <w:tc>
          <w:tcPr>
            <w:tcW w:w="1620" w:type="dxa"/>
            <w:tcBorders>
              <w:left w:val="single" w:sz="12" w:space="0" w:color="auto"/>
              <w:right w:val="nil"/>
            </w:tcBorders>
          </w:tcPr>
          <w:p w14:paraId="7BD05F14" w14:textId="77777777" w:rsidR="00F05B0A" w:rsidRDefault="00F05B0A" w:rsidP="00246E2B">
            <w:pPr>
              <w:spacing w:before="20" w:after="20"/>
              <w:ind w:left="72" w:hanging="72"/>
              <w:rPr>
                <w:sz w:val="16"/>
              </w:rPr>
            </w:pPr>
            <w:r>
              <w:rPr>
                <w:sz w:val="16"/>
                <w:szCs w:val="16"/>
              </w:rPr>
              <w:t xml:space="preserve">Marking of the Magi </w:t>
            </w:r>
            <w:r w:rsidRPr="00C07DB5">
              <w:rPr>
                <w:sz w:val="16"/>
                <w:szCs w:val="16"/>
              </w:rPr>
              <w:fldChar w:fldCharType="begin"/>
            </w:r>
            <w:r w:rsidRPr="00C07DB5">
              <w:rPr>
                <w:sz w:val="16"/>
                <w:szCs w:val="16"/>
              </w:rPr>
              <w:instrText xml:space="preserve"> XE "</w:instrText>
            </w:r>
            <w:r>
              <w:rPr>
                <w:sz w:val="16"/>
                <w:szCs w:val="16"/>
              </w:rPr>
              <w:instrText>Marking of the Magi</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03DC8817" w14:textId="77777777" w:rsidR="00F05B0A" w:rsidRDefault="00F05B0A" w:rsidP="00246E2B">
            <w:pPr>
              <w:spacing w:before="20" w:after="20"/>
              <w:jc w:val="right"/>
              <w:rPr>
                <w:sz w:val="12"/>
              </w:rPr>
            </w:pPr>
            <w:r>
              <w:rPr>
                <w:sz w:val="12"/>
              </w:rPr>
              <w:t>(RoS p142)</w:t>
            </w:r>
          </w:p>
        </w:tc>
        <w:tc>
          <w:tcPr>
            <w:tcW w:w="1620" w:type="dxa"/>
          </w:tcPr>
          <w:p w14:paraId="3E5D9DB7" w14:textId="77777777" w:rsidR="00F05B0A" w:rsidRDefault="00F05B0A" w:rsidP="00246E2B">
            <w:pPr>
              <w:spacing w:before="20"/>
              <w:ind w:left="72" w:hanging="72"/>
              <w:rPr>
                <w:sz w:val="14"/>
              </w:rPr>
            </w:pPr>
            <w:r>
              <w:rPr>
                <w:sz w:val="14"/>
              </w:rPr>
              <w:t>Goliath</w:t>
            </w:r>
          </w:p>
          <w:p w14:paraId="28785AA3"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2C39DAEF" w14:textId="77777777" w:rsidR="00F05B0A" w:rsidRDefault="00F05B0A" w:rsidP="00246E2B">
            <w:pPr>
              <w:pStyle w:val="Description"/>
            </w:pPr>
            <w:r>
              <w:t>You may roll two dice on a Caster level check and take the better result.  Usable 3 times per day.</w:t>
            </w:r>
          </w:p>
        </w:tc>
      </w:tr>
      <w:tr w:rsidR="00F05B0A" w14:paraId="44EF6277" w14:textId="77777777">
        <w:tblPrEx>
          <w:tblCellMar>
            <w:top w:w="0" w:type="dxa"/>
            <w:bottom w:w="0" w:type="dxa"/>
          </w:tblCellMar>
        </w:tblPrEx>
        <w:trPr>
          <w:cantSplit/>
        </w:trPr>
        <w:tc>
          <w:tcPr>
            <w:tcW w:w="1620" w:type="dxa"/>
            <w:tcBorders>
              <w:left w:val="single" w:sz="12" w:space="0" w:color="auto"/>
              <w:right w:val="nil"/>
            </w:tcBorders>
          </w:tcPr>
          <w:p w14:paraId="491826D2" w14:textId="77777777" w:rsidR="00F05B0A" w:rsidRDefault="00F05B0A" w:rsidP="00246E2B">
            <w:pPr>
              <w:spacing w:before="20" w:after="20"/>
              <w:ind w:left="72" w:hanging="72"/>
              <w:rPr>
                <w:sz w:val="16"/>
              </w:rPr>
            </w:pPr>
            <w:r>
              <w:rPr>
                <w:sz w:val="16"/>
                <w:szCs w:val="16"/>
              </w:rPr>
              <w:t xml:space="preserve">Marking of the Maker </w:t>
            </w:r>
            <w:r w:rsidRPr="00C07DB5">
              <w:rPr>
                <w:sz w:val="16"/>
                <w:szCs w:val="16"/>
              </w:rPr>
              <w:fldChar w:fldCharType="begin"/>
            </w:r>
            <w:r w:rsidRPr="00C07DB5">
              <w:rPr>
                <w:sz w:val="16"/>
                <w:szCs w:val="16"/>
              </w:rPr>
              <w:instrText xml:space="preserve"> XE "</w:instrText>
            </w:r>
            <w:r>
              <w:rPr>
                <w:sz w:val="16"/>
                <w:szCs w:val="16"/>
              </w:rPr>
              <w:instrText>Marking of the Maker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E96175D" w14:textId="77777777" w:rsidR="00F05B0A" w:rsidRDefault="00F05B0A" w:rsidP="00246E2B">
            <w:pPr>
              <w:spacing w:before="20" w:after="20"/>
              <w:jc w:val="right"/>
              <w:rPr>
                <w:sz w:val="12"/>
              </w:rPr>
            </w:pPr>
            <w:r>
              <w:rPr>
                <w:sz w:val="12"/>
              </w:rPr>
              <w:t>(RoS p142)</w:t>
            </w:r>
          </w:p>
        </w:tc>
        <w:tc>
          <w:tcPr>
            <w:tcW w:w="1620" w:type="dxa"/>
          </w:tcPr>
          <w:p w14:paraId="1F0B12CB" w14:textId="77777777" w:rsidR="00F05B0A" w:rsidRDefault="00F05B0A" w:rsidP="00246E2B">
            <w:pPr>
              <w:spacing w:before="20"/>
              <w:ind w:left="72" w:hanging="72"/>
              <w:rPr>
                <w:sz w:val="14"/>
              </w:rPr>
            </w:pPr>
            <w:r>
              <w:rPr>
                <w:sz w:val="14"/>
              </w:rPr>
              <w:t>Goliath</w:t>
            </w:r>
          </w:p>
          <w:p w14:paraId="06DCBE95"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5D87FC85" w14:textId="77777777" w:rsidR="00F05B0A" w:rsidRDefault="00F05B0A" w:rsidP="00246E2B">
            <w:pPr>
              <w:pStyle w:val="Description"/>
            </w:pPr>
            <w:r>
              <w:t>You may roll two dice on a Skill check and take the better result.  Usable 3 times per day.</w:t>
            </w:r>
          </w:p>
        </w:tc>
      </w:tr>
      <w:tr w:rsidR="00F05B0A" w14:paraId="371C87B2" w14:textId="77777777">
        <w:tblPrEx>
          <w:tblCellMar>
            <w:top w:w="0" w:type="dxa"/>
            <w:bottom w:w="0" w:type="dxa"/>
          </w:tblCellMar>
        </w:tblPrEx>
        <w:trPr>
          <w:cantSplit/>
        </w:trPr>
        <w:tc>
          <w:tcPr>
            <w:tcW w:w="1620" w:type="dxa"/>
            <w:tcBorders>
              <w:left w:val="single" w:sz="12" w:space="0" w:color="auto"/>
              <w:right w:val="nil"/>
            </w:tcBorders>
          </w:tcPr>
          <w:p w14:paraId="2EA15B81" w14:textId="77777777" w:rsidR="00F05B0A" w:rsidRDefault="00F05B0A" w:rsidP="00246E2B">
            <w:pPr>
              <w:spacing w:before="20" w:after="20"/>
              <w:ind w:left="72" w:hanging="72"/>
              <w:rPr>
                <w:sz w:val="16"/>
              </w:rPr>
            </w:pPr>
            <w:r>
              <w:rPr>
                <w:sz w:val="16"/>
                <w:szCs w:val="16"/>
              </w:rPr>
              <w:t xml:space="preserve">Marking of the Warrior </w:t>
            </w:r>
            <w:r w:rsidRPr="00C07DB5">
              <w:rPr>
                <w:sz w:val="16"/>
                <w:szCs w:val="16"/>
              </w:rPr>
              <w:fldChar w:fldCharType="begin"/>
            </w:r>
            <w:r w:rsidRPr="00C07DB5">
              <w:rPr>
                <w:sz w:val="16"/>
                <w:szCs w:val="16"/>
              </w:rPr>
              <w:instrText xml:space="preserve"> XE "</w:instrText>
            </w:r>
            <w:r>
              <w:rPr>
                <w:sz w:val="16"/>
                <w:szCs w:val="16"/>
              </w:rPr>
              <w:instrText>Marking of the Warrior</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F402965" w14:textId="77777777" w:rsidR="00F05B0A" w:rsidRDefault="00F05B0A" w:rsidP="00246E2B">
            <w:pPr>
              <w:spacing w:before="20" w:after="20"/>
              <w:jc w:val="right"/>
              <w:rPr>
                <w:sz w:val="12"/>
              </w:rPr>
            </w:pPr>
            <w:r>
              <w:rPr>
                <w:sz w:val="12"/>
              </w:rPr>
              <w:t>(RoS p142)</w:t>
            </w:r>
          </w:p>
        </w:tc>
        <w:tc>
          <w:tcPr>
            <w:tcW w:w="1620" w:type="dxa"/>
          </w:tcPr>
          <w:p w14:paraId="5B80F71C" w14:textId="77777777" w:rsidR="00F05B0A" w:rsidRDefault="00F05B0A" w:rsidP="00246E2B">
            <w:pPr>
              <w:spacing w:before="20"/>
              <w:ind w:left="72" w:hanging="72"/>
              <w:rPr>
                <w:sz w:val="14"/>
              </w:rPr>
            </w:pPr>
            <w:r>
              <w:rPr>
                <w:sz w:val="14"/>
              </w:rPr>
              <w:t>Goliath</w:t>
            </w:r>
          </w:p>
          <w:p w14:paraId="7D94CAE7" w14:textId="77777777" w:rsidR="00F05B0A" w:rsidRDefault="00F05B0A" w:rsidP="00246E2B">
            <w:pPr>
              <w:spacing w:before="20"/>
              <w:ind w:left="72" w:hanging="72"/>
              <w:rPr>
                <w:sz w:val="14"/>
              </w:rPr>
            </w:pPr>
            <w:r>
              <w:rPr>
                <w:sz w:val="14"/>
              </w:rPr>
              <w:t>Auspicious Marking</w:t>
            </w:r>
          </w:p>
        </w:tc>
        <w:tc>
          <w:tcPr>
            <w:tcW w:w="6300" w:type="dxa"/>
            <w:tcBorders>
              <w:right w:val="single" w:sz="12" w:space="0" w:color="auto"/>
            </w:tcBorders>
            <w:vAlign w:val="center"/>
          </w:tcPr>
          <w:p w14:paraId="50390909" w14:textId="77777777" w:rsidR="00F05B0A" w:rsidRDefault="00F05B0A" w:rsidP="00246E2B">
            <w:pPr>
              <w:pStyle w:val="Description"/>
            </w:pPr>
            <w:r>
              <w:t>You may roll two dice on an Attack roll and take the better result.  Usable 3 times per day.</w:t>
            </w:r>
          </w:p>
        </w:tc>
      </w:tr>
      <w:tr w:rsidR="00F05B0A" w14:paraId="2F132BB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8E80F1" w14:textId="77777777" w:rsidR="00F05B0A" w:rsidRPr="00D736F8" w:rsidRDefault="00F05B0A" w:rsidP="00246E2B">
            <w:pPr>
              <w:spacing w:before="20" w:after="20"/>
              <w:ind w:left="72" w:hanging="72"/>
              <w:rPr>
                <w:sz w:val="16"/>
                <w:szCs w:val="16"/>
              </w:rPr>
            </w:pPr>
            <w:r>
              <w:rPr>
                <w:sz w:val="16"/>
                <w:szCs w:val="16"/>
              </w:rPr>
              <w:t xml:space="preserve">Rampaging Bull Rush </w:t>
            </w:r>
            <w:r w:rsidRPr="009F76E4">
              <w:rPr>
                <w:sz w:val="16"/>
                <w:szCs w:val="16"/>
              </w:rPr>
              <w:fldChar w:fldCharType="begin"/>
            </w:r>
            <w:r w:rsidRPr="009F76E4">
              <w:rPr>
                <w:sz w:val="16"/>
                <w:szCs w:val="16"/>
              </w:rPr>
              <w:instrText xml:space="preserve"> XE "</w:instrText>
            </w:r>
            <w:r>
              <w:rPr>
                <w:sz w:val="16"/>
                <w:szCs w:val="16"/>
              </w:rPr>
              <w:instrText>Rampaging Bull Rush</w:instrText>
            </w:r>
            <w:r w:rsidRPr="009F76E4">
              <w:rPr>
                <w:sz w:val="16"/>
                <w:szCs w:val="16"/>
              </w:rPr>
              <w:instrText xml:space="preserve">" </w:instrText>
            </w:r>
            <w:r w:rsidRPr="009F76E4">
              <w:rPr>
                <w:sz w:val="16"/>
                <w:szCs w:val="16"/>
              </w:rPr>
              <w:fldChar w:fldCharType="end"/>
            </w:r>
            <w:r w:rsidRPr="00D736F8">
              <w:rPr>
                <w:sz w:val="14"/>
                <w:szCs w:val="14"/>
              </w:rPr>
              <w:br/>
              <w:t>[</w:t>
            </w:r>
            <w:r>
              <w:rPr>
                <w:sz w:val="14"/>
                <w:szCs w:val="14"/>
              </w:rPr>
              <w:t>General</w:t>
            </w:r>
            <w:r w:rsidRPr="00D736F8">
              <w:rPr>
                <w:sz w:val="14"/>
                <w:szCs w:val="14"/>
              </w:rPr>
              <w:t>]</w:t>
            </w:r>
          </w:p>
        </w:tc>
        <w:tc>
          <w:tcPr>
            <w:tcW w:w="900" w:type="dxa"/>
            <w:tcBorders>
              <w:top w:val="single" w:sz="4" w:space="0" w:color="auto"/>
              <w:left w:val="nil"/>
              <w:bottom w:val="single" w:sz="4" w:space="0" w:color="auto"/>
              <w:right w:val="single" w:sz="4" w:space="0" w:color="auto"/>
            </w:tcBorders>
            <w:vAlign w:val="bottom"/>
          </w:tcPr>
          <w:p w14:paraId="61F5901D" w14:textId="77777777" w:rsidR="00F05B0A" w:rsidRDefault="00F05B0A" w:rsidP="00246E2B">
            <w:pPr>
              <w:spacing w:before="20" w:after="20"/>
              <w:jc w:val="right"/>
              <w:rPr>
                <w:sz w:val="12"/>
              </w:rPr>
            </w:pPr>
            <w:r>
              <w:rPr>
                <w:sz w:val="12"/>
              </w:rPr>
              <w:t>(RoS p150)</w:t>
            </w:r>
          </w:p>
        </w:tc>
        <w:tc>
          <w:tcPr>
            <w:tcW w:w="1620" w:type="dxa"/>
            <w:tcBorders>
              <w:top w:val="single" w:sz="4" w:space="0" w:color="auto"/>
              <w:left w:val="single" w:sz="4" w:space="0" w:color="auto"/>
              <w:bottom w:val="single" w:sz="4" w:space="0" w:color="auto"/>
              <w:right w:val="single" w:sz="4" w:space="0" w:color="auto"/>
            </w:tcBorders>
          </w:tcPr>
          <w:p w14:paraId="24A69E53" w14:textId="77777777" w:rsidR="00F05B0A" w:rsidRDefault="00F05B0A" w:rsidP="00246E2B">
            <w:pPr>
              <w:spacing w:before="20"/>
              <w:ind w:left="72" w:hanging="72"/>
              <w:rPr>
                <w:sz w:val="14"/>
              </w:rPr>
            </w:pPr>
            <w:r>
              <w:rPr>
                <w:sz w:val="14"/>
              </w:rPr>
              <w:t>Goliath –or– Large size</w:t>
            </w:r>
          </w:p>
          <w:p w14:paraId="27149E4F" w14:textId="77777777" w:rsidR="00F05B0A" w:rsidRDefault="00F05B0A" w:rsidP="00246E2B">
            <w:pPr>
              <w:spacing w:before="20"/>
              <w:ind w:left="72" w:hanging="72"/>
              <w:rPr>
                <w:sz w:val="14"/>
              </w:rPr>
            </w:pPr>
            <w:r>
              <w:rPr>
                <w:sz w:val="14"/>
              </w:rPr>
              <w:t>Ability to Rage</w:t>
            </w:r>
          </w:p>
          <w:p w14:paraId="5D0A1377" w14:textId="77777777" w:rsidR="00F05B0A" w:rsidRDefault="00F05B0A" w:rsidP="00246E2B">
            <w:pPr>
              <w:spacing w:before="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6699A31B" w14:textId="77777777" w:rsidR="00F05B0A" w:rsidRPr="002F3009" w:rsidRDefault="00F05B0A" w:rsidP="00246E2B">
            <w:pPr>
              <w:pStyle w:val="Description"/>
            </w:pPr>
            <w:r>
              <w:t>While you Rage, you can attempt to knock down a creature your have successfully Bull Rushed. You take a –4 penalty to your Strength check, but if you win, the opponent is knocked prone at the end of the Bull Rush.</w:t>
            </w:r>
          </w:p>
        </w:tc>
      </w:tr>
      <w:tr w:rsidR="00F05B0A" w14:paraId="1980939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80A3FC" w14:textId="77777777" w:rsidR="00F05B0A" w:rsidRPr="00934824" w:rsidRDefault="00F05B0A" w:rsidP="00246E2B">
            <w:pPr>
              <w:spacing w:before="20" w:after="20"/>
              <w:ind w:left="72" w:hanging="72"/>
              <w:rPr>
                <w:sz w:val="16"/>
                <w:szCs w:val="16"/>
              </w:rPr>
            </w:pPr>
            <w:r>
              <w:rPr>
                <w:sz w:val="16"/>
                <w:szCs w:val="16"/>
              </w:rPr>
              <w:t>Rock Hurling</w:t>
            </w:r>
            <w:r w:rsidRPr="00934824">
              <w:rPr>
                <w:sz w:val="16"/>
                <w:szCs w:val="16"/>
              </w:rPr>
              <w:t xml:space="preserve"> </w:t>
            </w:r>
            <w:r w:rsidRPr="00934824">
              <w:rPr>
                <w:sz w:val="16"/>
                <w:szCs w:val="16"/>
              </w:rPr>
              <w:fldChar w:fldCharType="begin"/>
            </w:r>
            <w:r w:rsidRPr="00934824">
              <w:rPr>
                <w:sz w:val="16"/>
                <w:szCs w:val="16"/>
              </w:rPr>
              <w:instrText xml:space="preserve"> XE "</w:instrText>
            </w:r>
            <w:r>
              <w:rPr>
                <w:sz w:val="16"/>
                <w:szCs w:val="16"/>
              </w:rPr>
              <w:instrText>Rock Hurling</w:instrText>
            </w:r>
            <w:r w:rsidRPr="00934824">
              <w:rPr>
                <w:sz w:val="16"/>
                <w:szCs w:val="16"/>
              </w:rPr>
              <w:instrText xml:space="preserve">" </w:instrText>
            </w:r>
            <w:r w:rsidRPr="00934824">
              <w:rPr>
                <w:sz w:val="16"/>
                <w:szCs w:val="16"/>
              </w:rPr>
              <w:fldChar w:fldCharType="end"/>
            </w:r>
            <w:r w:rsidRPr="00934824">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B1FBD3C" w14:textId="77777777" w:rsidR="00F05B0A" w:rsidRDefault="00F05B0A" w:rsidP="00246E2B">
            <w:pPr>
              <w:spacing w:before="20" w:after="20"/>
              <w:jc w:val="right"/>
              <w:rPr>
                <w:sz w:val="12"/>
              </w:rPr>
            </w:pPr>
            <w:r>
              <w:rPr>
                <w:sz w:val="12"/>
              </w:rPr>
              <w:t>(RoS p143)</w:t>
            </w:r>
          </w:p>
        </w:tc>
        <w:tc>
          <w:tcPr>
            <w:tcW w:w="1620" w:type="dxa"/>
            <w:tcBorders>
              <w:top w:val="single" w:sz="4" w:space="0" w:color="auto"/>
              <w:left w:val="single" w:sz="4" w:space="0" w:color="auto"/>
              <w:bottom w:val="single" w:sz="4" w:space="0" w:color="auto"/>
              <w:right w:val="single" w:sz="4" w:space="0" w:color="auto"/>
            </w:tcBorders>
          </w:tcPr>
          <w:p w14:paraId="2BAB739A" w14:textId="77777777" w:rsidR="00F05B0A" w:rsidRDefault="00F05B0A" w:rsidP="00246E2B">
            <w:pPr>
              <w:spacing w:before="20"/>
              <w:ind w:left="72" w:hanging="72"/>
              <w:rPr>
                <w:sz w:val="14"/>
              </w:rPr>
            </w:pPr>
            <w:r w:rsidRPr="006A5AC6">
              <w:rPr>
                <w:sz w:val="14"/>
              </w:rPr>
              <w:t>Goliath –or– Large size</w:t>
            </w:r>
          </w:p>
          <w:p w14:paraId="6B7E9563" w14:textId="77777777" w:rsidR="00F05B0A" w:rsidRPr="006A5AC6" w:rsidRDefault="00F05B0A" w:rsidP="00246E2B">
            <w:pPr>
              <w:spacing w:before="20"/>
              <w:ind w:left="72" w:hanging="72"/>
              <w:rPr>
                <w:sz w:val="14"/>
              </w:rPr>
            </w:pPr>
            <w:r w:rsidRPr="006A5AC6">
              <w:rPr>
                <w:sz w:val="14"/>
              </w:rPr>
              <w:t xml:space="preserve">Strength </w:t>
            </w:r>
            <w:r>
              <w:rPr>
                <w:sz w:val="14"/>
              </w:rPr>
              <w:t>19</w:t>
            </w:r>
          </w:p>
        </w:tc>
        <w:tc>
          <w:tcPr>
            <w:tcW w:w="6300" w:type="dxa"/>
            <w:tcBorders>
              <w:top w:val="single" w:sz="4" w:space="0" w:color="auto"/>
              <w:left w:val="single" w:sz="4" w:space="0" w:color="auto"/>
              <w:bottom w:val="single" w:sz="4" w:space="0" w:color="auto"/>
              <w:right w:val="single" w:sz="12" w:space="0" w:color="auto"/>
            </w:tcBorders>
            <w:vAlign w:val="center"/>
          </w:tcPr>
          <w:p w14:paraId="7235EAE0" w14:textId="77777777" w:rsidR="00F05B0A" w:rsidRPr="002F3009" w:rsidRDefault="00F05B0A" w:rsidP="00246E2B">
            <w:pPr>
              <w:pStyle w:val="BoxText"/>
            </w:pPr>
            <w:r>
              <w:t>You can hurl rocks weighing 40-50 pounds with range increment 15’ for 2d6 + Strength modifier.</w:t>
            </w:r>
          </w:p>
        </w:tc>
      </w:tr>
      <w:tr w:rsidR="00F05B0A" w14:paraId="0ABCA73E"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4AA6682" w14:textId="77777777" w:rsidR="00F05B0A" w:rsidRPr="006A2269" w:rsidRDefault="00F05B0A" w:rsidP="00246E2B">
            <w:pPr>
              <w:spacing w:before="20" w:after="20"/>
              <w:ind w:left="72" w:hanging="72"/>
              <w:rPr>
                <w:sz w:val="16"/>
                <w:szCs w:val="16"/>
              </w:rPr>
            </w:pPr>
            <w:r w:rsidRPr="006A2269">
              <w:rPr>
                <w:sz w:val="16"/>
                <w:szCs w:val="16"/>
              </w:rPr>
              <w:t>Steady Mountaineer</w:t>
            </w:r>
            <w:r w:rsidRPr="006A2269">
              <w:rPr>
                <w:sz w:val="16"/>
                <w:szCs w:val="16"/>
              </w:rPr>
              <w:fldChar w:fldCharType="begin"/>
            </w:r>
            <w:r w:rsidRPr="006A2269">
              <w:rPr>
                <w:sz w:val="16"/>
                <w:szCs w:val="16"/>
              </w:rPr>
              <w:instrText xml:space="preserve"> XE "Steady Mountaineer" </w:instrText>
            </w:r>
            <w:r w:rsidRPr="006A2269">
              <w:rPr>
                <w:sz w:val="16"/>
                <w:szCs w:val="16"/>
              </w:rPr>
              <w:fldChar w:fldCharType="end"/>
            </w:r>
            <w:r w:rsidRPr="006A2269">
              <w:rPr>
                <w:sz w:val="16"/>
                <w:szCs w:val="16"/>
              </w:rPr>
              <w:br/>
            </w:r>
            <w:r w:rsidRPr="003113D2">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482B8FF3" w14:textId="77777777" w:rsidR="00F05B0A" w:rsidRDefault="00F05B0A"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12" w:space="0" w:color="auto"/>
              <w:right w:val="single" w:sz="4" w:space="0" w:color="auto"/>
            </w:tcBorders>
          </w:tcPr>
          <w:p w14:paraId="4A3E2788" w14:textId="77777777" w:rsidR="00F05B0A" w:rsidRDefault="00F05B0A" w:rsidP="00246E2B">
            <w:pPr>
              <w:tabs>
                <w:tab w:val="right" w:pos="1404"/>
              </w:tabs>
              <w:spacing w:before="20"/>
              <w:ind w:left="72" w:hanging="72"/>
              <w:rPr>
                <w:sz w:val="14"/>
              </w:rPr>
            </w:pPr>
            <w:r>
              <w:rPr>
                <w:sz w:val="14"/>
              </w:rPr>
              <w:t xml:space="preserve">Goliath </w:t>
            </w:r>
          </w:p>
          <w:p w14:paraId="4D7F6678" w14:textId="77777777" w:rsidR="00F05B0A" w:rsidRDefault="00F05B0A" w:rsidP="00246E2B">
            <w:pPr>
              <w:tabs>
                <w:tab w:val="right" w:pos="1404"/>
              </w:tabs>
              <w:spacing w:before="20"/>
              <w:ind w:left="72" w:hanging="72"/>
              <w:rPr>
                <w:sz w:val="14"/>
              </w:rPr>
            </w:pPr>
            <w:r>
              <w:rPr>
                <w:sz w:val="14"/>
              </w:rPr>
              <w:t xml:space="preserve">-or- </w:t>
            </w:r>
          </w:p>
          <w:p w14:paraId="2B8AF02C" w14:textId="77777777" w:rsidR="00F05B0A" w:rsidRDefault="00F05B0A" w:rsidP="00246E2B">
            <w:pPr>
              <w:tabs>
                <w:tab w:val="right" w:pos="1404"/>
              </w:tabs>
              <w:spacing w:before="20"/>
              <w:ind w:left="72" w:hanging="72"/>
              <w:rPr>
                <w:sz w:val="14"/>
              </w:rPr>
            </w:pPr>
            <w:r>
              <w:rPr>
                <w:sz w:val="14"/>
              </w:rPr>
              <w:t xml:space="preserve">Climb:  </w:t>
            </w:r>
            <w:r w:rsidRPr="003B2FF5">
              <w:rPr>
                <w:sz w:val="14"/>
                <w:szCs w:val="14"/>
              </w:rPr>
              <w:tab/>
            </w:r>
            <w:r>
              <w:rPr>
                <w:sz w:val="14"/>
              </w:rPr>
              <w:t>8 ranks</w:t>
            </w:r>
          </w:p>
          <w:p w14:paraId="0C2C9504" w14:textId="77777777" w:rsidR="00F05B0A" w:rsidRDefault="00F05B0A"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255D6371" w14:textId="77777777" w:rsidR="00F05B0A" w:rsidRDefault="00F05B0A" w:rsidP="00246E2B">
            <w:pPr>
              <w:pStyle w:val="Description"/>
            </w:pPr>
            <w:r>
              <w:t>You can always ‘Take 10’ on Climb checks.</w:t>
            </w:r>
          </w:p>
        </w:tc>
      </w:tr>
    </w:tbl>
    <w:p w14:paraId="0268AA0D" w14:textId="77777777" w:rsidR="00246E2B" w:rsidRDefault="00246E2B">
      <w:pPr>
        <w:rPr>
          <w:sz w:val="16"/>
        </w:rPr>
      </w:pPr>
    </w:p>
    <w:p w14:paraId="045074DE" w14:textId="77777777" w:rsidR="00246E2B" w:rsidRDefault="00246E2B">
      <w:pPr>
        <w:rPr>
          <w:sz w:val="16"/>
        </w:rPr>
      </w:pPr>
    </w:p>
    <w:p w14:paraId="1DA00859" w14:textId="77777777" w:rsidR="00246E2B" w:rsidRDefault="00246E2B" w:rsidP="00246E2B">
      <w:pPr>
        <w:pStyle w:val="Heading2"/>
      </w:pPr>
      <w:bookmarkStart w:id="139" w:name="_Toc173668239"/>
      <w:r>
        <w:t>Half-Elf Feats</w:t>
      </w:r>
      <w:bookmarkEnd w:id="139"/>
    </w:p>
    <w:p w14:paraId="1F6D026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A6E2E" w14:paraId="60F77D3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4032B30" w14:textId="77777777" w:rsidR="003A6E2E" w:rsidRPr="00B00DFD" w:rsidRDefault="003A6E2E" w:rsidP="00601796">
            <w:pPr>
              <w:spacing w:before="20" w:after="20"/>
              <w:ind w:left="72" w:right="-108" w:hanging="72"/>
              <w:rPr>
                <w:sz w:val="18"/>
                <w:szCs w:val="18"/>
              </w:rPr>
            </w:pPr>
            <w:r>
              <w:rPr>
                <w:sz w:val="18"/>
                <w:szCs w:val="18"/>
              </w:rPr>
              <w:t>Half-Elf Feats</w:t>
            </w:r>
          </w:p>
        </w:tc>
        <w:tc>
          <w:tcPr>
            <w:tcW w:w="900" w:type="dxa"/>
            <w:tcBorders>
              <w:top w:val="single" w:sz="12" w:space="0" w:color="auto"/>
              <w:left w:val="nil"/>
              <w:bottom w:val="double" w:sz="6" w:space="0" w:color="auto"/>
            </w:tcBorders>
            <w:vAlign w:val="center"/>
          </w:tcPr>
          <w:p w14:paraId="789C9DDF" w14:textId="77777777" w:rsidR="003A6E2E" w:rsidRDefault="003A6E2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617CDF" w14:textId="77777777" w:rsidR="003A6E2E" w:rsidRDefault="003A6E2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0034D4" w14:textId="77777777" w:rsidR="003A6E2E" w:rsidRDefault="003A6E2E" w:rsidP="00246E2B">
            <w:pPr>
              <w:spacing w:before="20" w:after="20"/>
              <w:ind w:left="72" w:hanging="72"/>
              <w:rPr>
                <w:sz w:val="16"/>
              </w:rPr>
            </w:pPr>
            <w:r>
              <w:rPr>
                <w:sz w:val="16"/>
              </w:rPr>
              <w:t>Description</w:t>
            </w:r>
          </w:p>
        </w:tc>
      </w:tr>
      <w:tr w:rsidR="003A6E2E" w14:paraId="3C7D53C5" w14:textId="77777777">
        <w:tblPrEx>
          <w:tblCellMar>
            <w:top w:w="0" w:type="dxa"/>
            <w:bottom w:w="0" w:type="dxa"/>
          </w:tblCellMar>
        </w:tblPrEx>
        <w:trPr>
          <w:cantSplit/>
        </w:trPr>
        <w:tc>
          <w:tcPr>
            <w:tcW w:w="1620" w:type="dxa"/>
            <w:tcBorders>
              <w:left w:val="single" w:sz="12" w:space="0" w:color="auto"/>
              <w:right w:val="nil"/>
            </w:tcBorders>
          </w:tcPr>
          <w:p w14:paraId="118C46EF" w14:textId="77777777" w:rsidR="003A6E2E" w:rsidRDefault="003A6E2E" w:rsidP="00246E2B">
            <w:pPr>
              <w:spacing w:before="20" w:after="20"/>
              <w:ind w:left="72" w:hanging="72"/>
              <w:rPr>
                <w:sz w:val="16"/>
              </w:rPr>
            </w:pPr>
            <w:r>
              <w:rPr>
                <w:sz w:val="16"/>
              </w:rPr>
              <w:t xml:space="preserve">Complementary Insight </w:t>
            </w:r>
            <w:r w:rsidRPr="00E52402">
              <w:rPr>
                <w:sz w:val="16"/>
                <w:szCs w:val="16"/>
              </w:rPr>
              <w:fldChar w:fldCharType="begin"/>
            </w:r>
            <w:r w:rsidRPr="00E52402">
              <w:rPr>
                <w:sz w:val="16"/>
                <w:szCs w:val="16"/>
              </w:rPr>
              <w:instrText xml:space="preserve"> XE "Complementary Insight" </w:instrText>
            </w:r>
            <w:r w:rsidRPr="00E52402">
              <w:rPr>
                <w:sz w:val="16"/>
                <w:szCs w:val="16"/>
              </w:rPr>
              <w:fldChar w:fldCharType="end"/>
            </w:r>
            <w:r>
              <w:rPr>
                <w:sz w:val="16"/>
              </w:rPr>
              <w:br/>
            </w:r>
            <w:r>
              <w:rPr>
                <w:sz w:val="14"/>
              </w:rPr>
              <w:t>[General]</w:t>
            </w:r>
          </w:p>
        </w:tc>
        <w:tc>
          <w:tcPr>
            <w:tcW w:w="900" w:type="dxa"/>
            <w:tcBorders>
              <w:left w:val="nil"/>
            </w:tcBorders>
            <w:vAlign w:val="bottom"/>
          </w:tcPr>
          <w:p w14:paraId="4D89F406" w14:textId="77777777" w:rsidR="003A6E2E" w:rsidRDefault="003A6E2E" w:rsidP="00246E2B">
            <w:pPr>
              <w:spacing w:before="20" w:after="20"/>
              <w:jc w:val="right"/>
              <w:rPr>
                <w:sz w:val="12"/>
              </w:rPr>
            </w:pPr>
            <w:r>
              <w:rPr>
                <w:sz w:val="12"/>
              </w:rPr>
              <w:t>(RoD p150)</w:t>
            </w:r>
          </w:p>
        </w:tc>
        <w:tc>
          <w:tcPr>
            <w:tcW w:w="1620" w:type="dxa"/>
          </w:tcPr>
          <w:p w14:paraId="406362AC" w14:textId="77777777" w:rsidR="003A6E2E" w:rsidRDefault="003A6E2E" w:rsidP="00246E2B">
            <w:pPr>
              <w:spacing w:before="20"/>
              <w:ind w:left="72" w:hanging="72"/>
              <w:rPr>
                <w:sz w:val="14"/>
              </w:rPr>
            </w:pPr>
            <w:r>
              <w:rPr>
                <w:sz w:val="14"/>
              </w:rPr>
              <w:t xml:space="preserve">Half-Elf </w:t>
            </w:r>
          </w:p>
        </w:tc>
        <w:tc>
          <w:tcPr>
            <w:tcW w:w="6300" w:type="dxa"/>
            <w:tcBorders>
              <w:right w:val="single" w:sz="12" w:space="0" w:color="auto"/>
            </w:tcBorders>
            <w:vAlign w:val="center"/>
          </w:tcPr>
          <w:p w14:paraId="3FCD27D1" w14:textId="77777777" w:rsidR="003A6E2E" w:rsidRDefault="003A6E2E" w:rsidP="00246E2B">
            <w:pPr>
              <w:pStyle w:val="Description"/>
            </w:pPr>
            <w:r>
              <w:t>Having 5 or more ranks gives you a +3 bonus on skill checks with each of its synergistic skills, instead of the usual +2.</w:t>
            </w:r>
          </w:p>
        </w:tc>
      </w:tr>
      <w:tr w:rsidR="003A6E2E" w14:paraId="7325BB3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03740D" w14:textId="77777777" w:rsidR="003A6E2E" w:rsidRDefault="003A6E2E"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3113D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287D524" w14:textId="77777777" w:rsidR="003A6E2E" w:rsidRDefault="003A6E2E"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20088552" w14:textId="77777777" w:rsidR="003A6E2E" w:rsidRDefault="003A6E2E" w:rsidP="00246E2B">
            <w:pPr>
              <w:spacing w:before="20"/>
              <w:ind w:left="72" w:hanging="72"/>
              <w:rPr>
                <w:sz w:val="14"/>
              </w:rPr>
            </w:pPr>
            <w:r>
              <w:rPr>
                <w:sz w:val="14"/>
              </w:rPr>
              <w:t xml:space="preserve">Half-Human </w:t>
            </w:r>
          </w:p>
          <w:p w14:paraId="01EF59F5" w14:textId="77777777" w:rsidR="003A6E2E" w:rsidRDefault="003A6E2E"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65AC433" w14:textId="77777777" w:rsidR="003A6E2E" w:rsidRDefault="003A6E2E" w:rsidP="00246E2B">
            <w:pPr>
              <w:pStyle w:val="Description"/>
            </w:pPr>
            <w:r>
              <w:t>Choose one class.  This class is a Favored Class for you.</w:t>
            </w:r>
          </w:p>
        </w:tc>
      </w:tr>
      <w:tr w:rsidR="003A6E2E" w14:paraId="15748B7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8BD991" w14:textId="77777777" w:rsidR="003A6E2E" w:rsidRDefault="003A6E2E" w:rsidP="00246E2B">
            <w:pPr>
              <w:spacing w:before="20" w:after="20"/>
              <w:ind w:left="72" w:hanging="72"/>
              <w:rPr>
                <w:sz w:val="16"/>
              </w:rPr>
            </w:pPr>
            <w:r w:rsidRPr="006A2269">
              <w:rPr>
                <w:sz w:val="16"/>
              </w:rPr>
              <w:t xml:space="preserve">Heroic Destiny </w:t>
            </w:r>
            <w:r w:rsidRPr="006A2269">
              <w:rPr>
                <w:sz w:val="14"/>
                <w:szCs w:val="14"/>
              </w:rPr>
              <w:fldChar w:fldCharType="begin"/>
            </w:r>
            <w:r w:rsidRPr="006A2269">
              <w:rPr>
                <w:sz w:val="14"/>
                <w:szCs w:val="14"/>
              </w:rPr>
              <w:instrText xml:space="preserve"> XE "Heroic Destiny" </w:instrText>
            </w:r>
            <w:r w:rsidRPr="006A2269">
              <w:rPr>
                <w:sz w:val="14"/>
                <w:szCs w:val="14"/>
              </w:rPr>
              <w:fldChar w:fldCharType="end"/>
            </w:r>
            <w:r w:rsidRPr="006A2269">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5264626" w14:textId="77777777" w:rsidR="003A6E2E" w:rsidRDefault="003A6E2E"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385DFBAB" w14:textId="77777777" w:rsidR="003A6E2E" w:rsidRDefault="003A6E2E"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088C9D20" w14:textId="77777777" w:rsidR="003A6E2E" w:rsidRPr="002F3009" w:rsidRDefault="003A6E2E" w:rsidP="00246E2B">
            <w:pPr>
              <w:pStyle w:val="Description"/>
            </w:pPr>
            <w:r>
              <w:t>Once per day, before you make an attack roll, ability check, skill check, saving throw, or caster level check, you may roll 1d6 and add it as a bonus to the roll, check, or save.</w:t>
            </w:r>
          </w:p>
        </w:tc>
      </w:tr>
      <w:tr w:rsidR="003A6E2E" w14:paraId="7B40C3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17794C" w14:textId="77777777" w:rsidR="003A6E2E" w:rsidRDefault="003A6E2E"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3154E7">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695385F" w14:textId="77777777" w:rsidR="003A6E2E" w:rsidRDefault="003A6E2E"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5A04D3B" w14:textId="77777777" w:rsidR="003A6E2E" w:rsidRDefault="003A6E2E" w:rsidP="00246E2B">
            <w:pPr>
              <w:spacing w:before="20"/>
              <w:ind w:left="72" w:hanging="72"/>
              <w:rPr>
                <w:sz w:val="14"/>
              </w:rPr>
            </w:pPr>
            <w:r>
              <w:rPr>
                <w:sz w:val="14"/>
              </w:rPr>
              <w:t>Partial Human ancestry (i.e., Half-Elf, etc)</w:t>
            </w:r>
          </w:p>
          <w:p w14:paraId="31BFBD88" w14:textId="77777777" w:rsidR="003A6E2E" w:rsidRDefault="003A6E2E"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23D6CFDE" w14:textId="77777777" w:rsidR="003A6E2E" w:rsidRDefault="003A6E2E" w:rsidP="00246E2B">
            <w:pPr>
              <w:pStyle w:val="Description"/>
              <w:spacing w:before="20"/>
            </w:pPr>
            <w:r>
              <w:t>Gain +1 Skill point at 1</w:t>
            </w:r>
            <w:r w:rsidRPr="00E90B19">
              <w:rPr>
                <w:vertAlign w:val="superscript"/>
              </w:rPr>
              <w:t>st</w:t>
            </w:r>
            <w:r>
              <w:t xml:space="preserve"> level and every level afterwards.</w:t>
            </w:r>
          </w:p>
          <w:p w14:paraId="02F139BD" w14:textId="77777777" w:rsidR="003A6E2E" w:rsidRDefault="003A6E2E" w:rsidP="00246E2B">
            <w:pPr>
              <w:pStyle w:val="Description"/>
            </w:pPr>
            <w:r>
              <w:t>For all effects related to race, you are ‘human’.</w:t>
            </w:r>
          </w:p>
        </w:tc>
      </w:tr>
      <w:tr w:rsidR="003A6E2E" w14:paraId="52A924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88B1AD" w14:textId="77777777" w:rsidR="003A6E2E" w:rsidRDefault="003A6E2E" w:rsidP="00246E2B">
            <w:pPr>
              <w:spacing w:before="20" w:after="20"/>
              <w:ind w:left="72" w:hanging="72"/>
              <w:rPr>
                <w:sz w:val="16"/>
              </w:rPr>
            </w:pPr>
            <w:r w:rsidRPr="006A2269">
              <w:rPr>
                <w:sz w:val="16"/>
              </w:rPr>
              <w:lastRenderedPageBreak/>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1541D7"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138BC906" w14:textId="77777777" w:rsidR="003A6E2E" w:rsidRDefault="003A6E2E" w:rsidP="00246E2B">
            <w:pPr>
              <w:spacing w:before="20"/>
              <w:ind w:left="72" w:hanging="72"/>
              <w:rPr>
                <w:sz w:val="14"/>
              </w:rPr>
            </w:pPr>
            <w:r>
              <w:rPr>
                <w:sz w:val="14"/>
              </w:rPr>
              <w:t xml:space="preserve">Human or Half-Human </w:t>
            </w:r>
          </w:p>
          <w:p w14:paraId="74AB9E94" w14:textId="77777777" w:rsidR="003A6E2E" w:rsidRDefault="003A6E2E"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76EF84D4" w14:textId="77777777" w:rsidR="003A6E2E" w:rsidRDefault="003A6E2E"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4" w:space="0" w:color="auto"/>
              <w:right w:val="single" w:sz="12" w:space="0" w:color="auto"/>
            </w:tcBorders>
            <w:vAlign w:val="center"/>
          </w:tcPr>
          <w:p w14:paraId="5DC7BCF6" w14:textId="77777777" w:rsidR="003A6E2E" w:rsidRDefault="003A6E2E" w:rsidP="00246E2B">
            <w:pPr>
              <w:pStyle w:val="Description"/>
            </w:pPr>
            <w:r>
              <w:t>If you roll a Natural 1 on a saving throw, you may reroll it.  Usable once per day.</w:t>
            </w:r>
          </w:p>
        </w:tc>
      </w:tr>
      <w:tr w:rsidR="003A6E2E" w14:paraId="659F2D4F"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DEEE03F" w14:textId="77777777" w:rsidR="003A6E2E" w:rsidRDefault="003A6E2E" w:rsidP="00246E2B">
            <w:pPr>
              <w:spacing w:before="20" w:after="20"/>
              <w:ind w:left="72" w:hanging="72"/>
              <w:rPr>
                <w:sz w:val="16"/>
              </w:rPr>
            </w:pPr>
            <w:r>
              <w:rPr>
                <w:sz w:val="16"/>
              </w:rPr>
              <w:t>Sociable Personality</w:t>
            </w:r>
            <w:r w:rsidRPr="00EE009B">
              <w:rPr>
                <w:sz w:val="16"/>
              </w:rPr>
              <w:fldChar w:fldCharType="begin"/>
            </w:r>
            <w:r w:rsidRPr="00EE009B">
              <w:rPr>
                <w:sz w:val="16"/>
              </w:rPr>
              <w:instrText xml:space="preserve"> XE "</w:instrText>
            </w:r>
            <w:r>
              <w:rPr>
                <w:sz w:val="16"/>
              </w:rPr>
              <w:instrText>Sociable Personality</w:instrText>
            </w:r>
            <w:r w:rsidRPr="00EE009B">
              <w:rPr>
                <w:sz w:val="16"/>
              </w:rPr>
              <w:instrText xml:space="preserve">" </w:instrText>
            </w:r>
            <w:r w:rsidRPr="00EE009B">
              <w:rPr>
                <w:sz w:val="16"/>
              </w:rPr>
              <w:fldChar w:fldCharType="end"/>
            </w:r>
            <w:r>
              <w:rPr>
                <w:sz w:val="16"/>
              </w:rPr>
              <w:br/>
            </w:r>
            <w:r w:rsidRPr="003154E7">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101DADBA"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12" w:space="0" w:color="auto"/>
              <w:right w:val="single" w:sz="4" w:space="0" w:color="auto"/>
            </w:tcBorders>
          </w:tcPr>
          <w:p w14:paraId="5D9E6E11" w14:textId="77777777" w:rsidR="003A6E2E" w:rsidRDefault="003A6E2E" w:rsidP="00246E2B">
            <w:pPr>
              <w:spacing w:before="20"/>
              <w:ind w:left="72" w:hanging="72"/>
              <w:rPr>
                <w:sz w:val="14"/>
              </w:rPr>
            </w:pPr>
            <w:r>
              <w:rPr>
                <w:sz w:val="14"/>
              </w:rPr>
              <w:t xml:space="preserve">Half-Elf </w:t>
            </w:r>
          </w:p>
          <w:p w14:paraId="21F1768B" w14:textId="77777777" w:rsidR="003A6E2E" w:rsidRDefault="003A6E2E" w:rsidP="00246E2B">
            <w:pPr>
              <w:spacing w:before="20"/>
              <w:ind w:left="72" w:hanging="72"/>
              <w:rPr>
                <w:sz w:val="14"/>
              </w:rPr>
            </w:pPr>
            <w:r>
              <w:rPr>
                <w:sz w:val="14"/>
              </w:rPr>
              <w:t>Charisma 13</w:t>
            </w:r>
          </w:p>
        </w:tc>
        <w:tc>
          <w:tcPr>
            <w:tcW w:w="6300" w:type="dxa"/>
            <w:tcBorders>
              <w:top w:val="single" w:sz="4" w:space="0" w:color="auto"/>
              <w:left w:val="single" w:sz="4" w:space="0" w:color="auto"/>
              <w:bottom w:val="single" w:sz="12" w:space="0" w:color="auto"/>
              <w:right w:val="single" w:sz="12" w:space="0" w:color="auto"/>
            </w:tcBorders>
            <w:vAlign w:val="center"/>
          </w:tcPr>
          <w:p w14:paraId="475D6958" w14:textId="77777777" w:rsidR="003A6E2E" w:rsidRDefault="003A6E2E" w:rsidP="00246E2B">
            <w:pPr>
              <w:pStyle w:val="Description"/>
            </w:pPr>
            <w:r>
              <w:t xml:space="preserve"> You may reroll any Diplomacy or Gather Information check.  You must take the new result.</w:t>
            </w:r>
          </w:p>
        </w:tc>
      </w:tr>
    </w:tbl>
    <w:p w14:paraId="269A0F76" w14:textId="77777777" w:rsidR="00246E2B" w:rsidRDefault="00246E2B" w:rsidP="00246E2B">
      <w:pPr>
        <w:rPr>
          <w:sz w:val="16"/>
          <w:szCs w:val="16"/>
        </w:rPr>
      </w:pPr>
    </w:p>
    <w:p w14:paraId="7F4FDA96" w14:textId="77777777" w:rsidR="00246E2B" w:rsidRDefault="00246E2B" w:rsidP="00246E2B">
      <w:pPr>
        <w:rPr>
          <w:sz w:val="16"/>
          <w:szCs w:val="16"/>
        </w:rPr>
      </w:pPr>
    </w:p>
    <w:p w14:paraId="35819997" w14:textId="77777777" w:rsidR="00246E2B" w:rsidRDefault="00246E2B" w:rsidP="00246E2B">
      <w:pPr>
        <w:pStyle w:val="Heading2"/>
      </w:pPr>
      <w:bookmarkStart w:id="140" w:name="_Toc173668240"/>
      <w:r>
        <w:t>Half-Orc Feats</w:t>
      </w:r>
      <w:bookmarkEnd w:id="140"/>
    </w:p>
    <w:p w14:paraId="47EDFB5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A6E2E" w14:paraId="389C1E3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CF1484" w14:textId="77777777" w:rsidR="003A6E2E" w:rsidRPr="00B00DFD" w:rsidRDefault="003A6E2E" w:rsidP="00601796">
            <w:pPr>
              <w:spacing w:before="20" w:after="20"/>
              <w:ind w:left="72" w:right="-108" w:hanging="72"/>
              <w:rPr>
                <w:sz w:val="18"/>
                <w:szCs w:val="18"/>
              </w:rPr>
            </w:pPr>
            <w:r>
              <w:rPr>
                <w:sz w:val="18"/>
                <w:szCs w:val="18"/>
              </w:rPr>
              <w:t>Half-Orc Feats</w:t>
            </w:r>
          </w:p>
        </w:tc>
        <w:tc>
          <w:tcPr>
            <w:tcW w:w="900" w:type="dxa"/>
            <w:tcBorders>
              <w:top w:val="single" w:sz="12" w:space="0" w:color="auto"/>
              <w:left w:val="nil"/>
              <w:bottom w:val="double" w:sz="6" w:space="0" w:color="auto"/>
            </w:tcBorders>
            <w:vAlign w:val="center"/>
          </w:tcPr>
          <w:p w14:paraId="1652C760" w14:textId="77777777" w:rsidR="003A6E2E" w:rsidRDefault="003A6E2E"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0B762EE" w14:textId="77777777" w:rsidR="003A6E2E" w:rsidRDefault="003A6E2E"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65AE8A7" w14:textId="77777777" w:rsidR="003A6E2E" w:rsidRDefault="003A6E2E" w:rsidP="00246E2B">
            <w:pPr>
              <w:spacing w:before="20" w:after="20"/>
              <w:ind w:left="72" w:hanging="72"/>
              <w:rPr>
                <w:sz w:val="16"/>
              </w:rPr>
            </w:pPr>
            <w:r>
              <w:rPr>
                <w:sz w:val="16"/>
              </w:rPr>
              <w:t>Description</w:t>
            </w:r>
          </w:p>
        </w:tc>
      </w:tr>
      <w:tr w:rsidR="003A6E2E" w14:paraId="460D519A"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5841121E" w14:textId="77777777" w:rsidR="003A6E2E" w:rsidRDefault="003A6E2E" w:rsidP="00246E2B">
            <w:pPr>
              <w:spacing w:before="20" w:after="20"/>
              <w:ind w:left="72" w:hanging="72"/>
              <w:rPr>
                <w:sz w:val="16"/>
              </w:rPr>
            </w:pPr>
            <w:r w:rsidRPr="009F76E4">
              <w:rPr>
                <w:sz w:val="16"/>
                <w:szCs w:val="16"/>
              </w:rPr>
              <w:t>Channeled Rage</w:t>
            </w:r>
            <w:r w:rsidRPr="009F76E4">
              <w:rPr>
                <w:sz w:val="16"/>
                <w:szCs w:val="16"/>
              </w:rPr>
              <w:fldChar w:fldCharType="begin"/>
            </w:r>
            <w:r w:rsidRPr="009F76E4">
              <w:rPr>
                <w:sz w:val="16"/>
                <w:szCs w:val="16"/>
              </w:rPr>
              <w:instrText xml:space="preserve"> XE "Channeled Rage" </w:instrText>
            </w:r>
            <w:r w:rsidRPr="009F76E4">
              <w:rPr>
                <w:sz w:val="16"/>
                <w:szCs w:val="16"/>
              </w:rPr>
              <w:fldChar w:fldCharType="end"/>
            </w:r>
            <w:r w:rsidRPr="0070788A">
              <w:rPr>
                <w:sz w:val="14"/>
                <w:szCs w:val="14"/>
              </w:rPr>
              <w:br/>
              <w:t>[</w:t>
            </w:r>
            <w:r>
              <w:rPr>
                <w:sz w:val="14"/>
                <w:szCs w:val="14"/>
              </w:rPr>
              <w:t>General</w:t>
            </w:r>
            <w:r w:rsidRPr="0070788A">
              <w:rPr>
                <w:sz w:val="14"/>
                <w:szCs w:val="14"/>
              </w:rPr>
              <w:t>]</w:t>
            </w:r>
          </w:p>
        </w:tc>
        <w:tc>
          <w:tcPr>
            <w:tcW w:w="900" w:type="dxa"/>
            <w:tcBorders>
              <w:top w:val="double" w:sz="6" w:space="0" w:color="auto"/>
              <w:left w:val="nil"/>
              <w:bottom w:val="single" w:sz="4" w:space="0" w:color="auto"/>
              <w:right w:val="single" w:sz="4" w:space="0" w:color="auto"/>
            </w:tcBorders>
            <w:vAlign w:val="bottom"/>
          </w:tcPr>
          <w:p w14:paraId="5360E61C" w14:textId="77777777" w:rsidR="003A6E2E" w:rsidRDefault="003A6E2E" w:rsidP="00246E2B">
            <w:pPr>
              <w:spacing w:before="20" w:after="20"/>
              <w:jc w:val="right"/>
              <w:rPr>
                <w:sz w:val="12"/>
              </w:rPr>
            </w:pPr>
            <w:r>
              <w:rPr>
                <w:sz w:val="12"/>
              </w:rPr>
              <w:t>(RoD p150)</w:t>
            </w:r>
          </w:p>
        </w:tc>
        <w:tc>
          <w:tcPr>
            <w:tcW w:w="1620" w:type="dxa"/>
            <w:tcBorders>
              <w:top w:val="double" w:sz="6" w:space="0" w:color="auto"/>
              <w:left w:val="single" w:sz="4" w:space="0" w:color="auto"/>
              <w:bottom w:val="single" w:sz="4" w:space="0" w:color="auto"/>
              <w:right w:val="single" w:sz="4" w:space="0" w:color="auto"/>
            </w:tcBorders>
          </w:tcPr>
          <w:p w14:paraId="47689883" w14:textId="77777777" w:rsidR="003A6E2E" w:rsidRDefault="003A6E2E" w:rsidP="00246E2B">
            <w:pPr>
              <w:spacing w:before="20"/>
              <w:ind w:left="72" w:hanging="72"/>
              <w:rPr>
                <w:sz w:val="14"/>
              </w:rPr>
            </w:pPr>
            <w:r>
              <w:rPr>
                <w:sz w:val="14"/>
              </w:rPr>
              <w:t>Half-Orc</w:t>
            </w:r>
          </w:p>
          <w:p w14:paraId="12AFB95A" w14:textId="77777777" w:rsidR="003A6E2E" w:rsidRDefault="003A6E2E" w:rsidP="00246E2B">
            <w:pPr>
              <w:spacing w:before="20"/>
              <w:ind w:left="72" w:hanging="72"/>
              <w:rPr>
                <w:sz w:val="14"/>
              </w:rPr>
            </w:pPr>
            <w:r>
              <w:rPr>
                <w:sz w:val="14"/>
              </w:rPr>
              <w:t>Ability to Rage</w:t>
            </w:r>
          </w:p>
        </w:tc>
        <w:tc>
          <w:tcPr>
            <w:tcW w:w="6300" w:type="dxa"/>
            <w:tcBorders>
              <w:top w:val="double" w:sz="6" w:space="0" w:color="auto"/>
              <w:left w:val="single" w:sz="4" w:space="0" w:color="auto"/>
              <w:bottom w:val="single" w:sz="4" w:space="0" w:color="auto"/>
              <w:right w:val="single" w:sz="12" w:space="0" w:color="auto"/>
            </w:tcBorders>
            <w:vAlign w:val="center"/>
          </w:tcPr>
          <w:p w14:paraId="7A666A6A" w14:textId="77777777" w:rsidR="003A6E2E" w:rsidRPr="002F3009" w:rsidRDefault="003A6E2E" w:rsidP="00246E2B">
            <w:pPr>
              <w:pStyle w:val="Description"/>
            </w:pPr>
            <w:r>
              <w:t>Spend one of your uses of rage as an immediate action to add your Strength bonus on a Will saving throw.</w:t>
            </w:r>
          </w:p>
        </w:tc>
      </w:tr>
      <w:tr w:rsidR="003A6E2E" w14:paraId="25D856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8006CC5" w14:textId="77777777" w:rsidR="003A6E2E" w:rsidRDefault="003A6E2E"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3113D2">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35983A8" w14:textId="77777777" w:rsidR="003A6E2E" w:rsidRDefault="003A6E2E"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6C1C7F72" w14:textId="77777777" w:rsidR="003A6E2E" w:rsidRDefault="003A6E2E" w:rsidP="00246E2B">
            <w:pPr>
              <w:spacing w:before="20"/>
              <w:ind w:left="72" w:hanging="72"/>
              <w:rPr>
                <w:sz w:val="14"/>
              </w:rPr>
            </w:pPr>
            <w:r>
              <w:rPr>
                <w:sz w:val="14"/>
              </w:rPr>
              <w:t xml:space="preserve">Half-Human </w:t>
            </w:r>
          </w:p>
          <w:p w14:paraId="1C523A31" w14:textId="77777777" w:rsidR="003A6E2E" w:rsidRDefault="003A6E2E"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98F345B" w14:textId="77777777" w:rsidR="003A6E2E" w:rsidRDefault="003A6E2E" w:rsidP="00246E2B">
            <w:pPr>
              <w:pStyle w:val="Description"/>
            </w:pPr>
            <w:r>
              <w:t>Choose one class.  This class is a Favored Class for you.</w:t>
            </w:r>
          </w:p>
        </w:tc>
      </w:tr>
      <w:tr w:rsidR="003A6E2E" w14:paraId="5170C3C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805AF1" w14:textId="77777777" w:rsidR="003A6E2E" w:rsidRDefault="003A6E2E" w:rsidP="00246E2B">
            <w:pPr>
              <w:spacing w:before="20" w:after="20"/>
              <w:ind w:left="72" w:hanging="72"/>
              <w:rPr>
                <w:sz w:val="16"/>
              </w:rPr>
            </w:pPr>
            <w:r w:rsidRPr="006A2269">
              <w:rPr>
                <w:sz w:val="16"/>
              </w:rPr>
              <w:t xml:space="preserve">Heroic Destiny </w:t>
            </w:r>
            <w:r w:rsidRPr="006A2269">
              <w:rPr>
                <w:sz w:val="16"/>
              </w:rPr>
              <w:fldChar w:fldCharType="begin"/>
            </w:r>
            <w:r w:rsidRPr="006A2269">
              <w:rPr>
                <w:sz w:val="16"/>
              </w:rPr>
              <w:instrText xml:space="preserve"> XE "Heroic Destiny"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22DC471" w14:textId="77777777" w:rsidR="003A6E2E" w:rsidRDefault="003A6E2E"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00D5E451" w14:textId="77777777" w:rsidR="003A6E2E" w:rsidRDefault="003A6E2E"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28A4B2EC" w14:textId="77777777" w:rsidR="003A6E2E" w:rsidRPr="002F3009" w:rsidRDefault="003A6E2E" w:rsidP="00246E2B">
            <w:pPr>
              <w:pStyle w:val="Description"/>
            </w:pPr>
            <w:r>
              <w:t>Once per day, before you make an attack roll, ability check, skill check, saving throw, or caster level check, you may roll 1d6 and add it as a bonus to the roll, check, or save.</w:t>
            </w:r>
          </w:p>
        </w:tc>
      </w:tr>
      <w:tr w:rsidR="003A6E2E" w14:paraId="127CD8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12950B" w14:textId="77777777" w:rsidR="003A6E2E" w:rsidRDefault="003A6E2E"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3154E7">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9ECCBEB" w14:textId="77777777" w:rsidR="003A6E2E" w:rsidRDefault="003A6E2E"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C57D933" w14:textId="77777777" w:rsidR="003A6E2E" w:rsidRDefault="003A6E2E" w:rsidP="00246E2B">
            <w:pPr>
              <w:spacing w:before="20"/>
              <w:ind w:left="72" w:hanging="72"/>
              <w:rPr>
                <w:sz w:val="14"/>
              </w:rPr>
            </w:pPr>
            <w:r>
              <w:rPr>
                <w:sz w:val="14"/>
              </w:rPr>
              <w:t>Partial Human ancestry (i.e., Half-Elf, etc)</w:t>
            </w:r>
          </w:p>
          <w:p w14:paraId="013469C6" w14:textId="77777777" w:rsidR="003A6E2E" w:rsidRDefault="003A6E2E"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2CA884D" w14:textId="77777777" w:rsidR="003A6E2E" w:rsidRDefault="003A6E2E" w:rsidP="00246E2B">
            <w:pPr>
              <w:pStyle w:val="Description"/>
              <w:spacing w:before="20"/>
            </w:pPr>
            <w:r>
              <w:t>Gain +1 Skill point at 1</w:t>
            </w:r>
            <w:r w:rsidRPr="00E90B19">
              <w:rPr>
                <w:vertAlign w:val="superscript"/>
              </w:rPr>
              <w:t>st</w:t>
            </w:r>
            <w:r>
              <w:t xml:space="preserve"> level and every level afterwards.</w:t>
            </w:r>
          </w:p>
          <w:p w14:paraId="3EDBD4BB" w14:textId="77777777" w:rsidR="003A6E2E" w:rsidRDefault="003A6E2E" w:rsidP="00246E2B">
            <w:pPr>
              <w:pStyle w:val="Description"/>
            </w:pPr>
            <w:r>
              <w:t>For all effects related to race, you are ‘human’.</w:t>
            </w:r>
          </w:p>
        </w:tc>
      </w:tr>
      <w:tr w:rsidR="003A6E2E" w14:paraId="03B91E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832863" w14:textId="77777777" w:rsidR="003A6E2E" w:rsidRDefault="003A6E2E" w:rsidP="00246E2B">
            <w:pPr>
              <w:spacing w:before="20" w:after="20"/>
              <w:ind w:left="72" w:hanging="72"/>
              <w:rPr>
                <w:sz w:val="16"/>
              </w:rPr>
            </w:pPr>
            <w:r>
              <w:rPr>
                <w:sz w:val="16"/>
              </w:rPr>
              <w:t>Menacing Demeanor</w:t>
            </w:r>
            <w:r>
              <w:rPr>
                <w:sz w:val="16"/>
              </w:rPr>
              <w:br/>
            </w:r>
            <w:r w:rsidRPr="003154E7">
              <w:rPr>
                <w:sz w:val="14"/>
                <w:szCs w:val="14"/>
              </w:rPr>
              <w:t>[General]</w:t>
            </w:r>
            <w:r>
              <w:rPr>
                <w:sz w:val="16"/>
              </w:rPr>
              <w:fldChar w:fldCharType="begin"/>
            </w:r>
            <w:r w:rsidRPr="006A2269">
              <w:rPr>
                <w:sz w:val="16"/>
              </w:rPr>
              <w:instrText xml:space="preserve"> XE "</w:instrText>
            </w:r>
            <w:r>
              <w:rPr>
                <w:sz w:val="16"/>
              </w:rPr>
              <w:instrText xml:space="preserve"> Menacing Demeanor</w:instrText>
            </w:r>
            <w:r w:rsidRPr="006A2269">
              <w:rPr>
                <w:sz w:val="16"/>
              </w:rPr>
              <w:instrText>"</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4B1480F" w14:textId="77777777" w:rsidR="003A6E2E" w:rsidRDefault="003A6E2E" w:rsidP="00246E2B">
            <w:pPr>
              <w:spacing w:before="20" w:after="20"/>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50266F72" w14:textId="77777777" w:rsidR="003A6E2E" w:rsidRDefault="003A6E2E" w:rsidP="00246E2B">
            <w:pPr>
              <w:spacing w:before="20"/>
              <w:ind w:left="72" w:hanging="72"/>
              <w:rPr>
                <w:sz w:val="14"/>
              </w:rPr>
            </w:pPr>
            <w:r>
              <w:rPr>
                <w:sz w:val="14"/>
              </w:rPr>
              <w:t xml:space="preserve">Orc or Orc blood </w:t>
            </w:r>
          </w:p>
        </w:tc>
        <w:tc>
          <w:tcPr>
            <w:tcW w:w="6300" w:type="dxa"/>
            <w:tcBorders>
              <w:top w:val="single" w:sz="4" w:space="0" w:color="auto"/>
              <w:left w:val="single" w:sz="4" w:space="0" w:color="auto"/>
              <w:bottom w:val="single" w:sz="4" w:space="0" w:color="auto"/>
              <w:right w:val="single" w:sz="12" w:space="0" w:color="auto"/>
            </w:tcBorders>
            <w:vAlign w:val="center"/>
          </w:tcPr>
          <w:p w14:paraId="6D8E35F6" w14:textId="77777777" w:rsidR="003A6E2E" w:rsidRDefault="003A6E2E" w:rsidP="00246E2B">
            <w:pPr>
              <w:pStyle w:val="Description"/>
            </w:pPr>
            <w:r>
              <w:t>+4 bonus on Intimidate checks.</w:t>
            </w:r>
          </w:p>
        </w:tc>
      </w:tr>
      <w:tr w:rsidR="003A6E2E" w14:paraId="279F82F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FD3B8FD" w14:textId="77777777" w:rsidR="003A6E2E" w:rsidRDefault="003A6E2E" w:rsidP="00246E2B">
            <w:pPr>
              <w:spacing w:before="20" w:after="20"/>
              <w:ind w:left="72" w:hanging="72"/>
              <w:rPr>
                <w:sz w:val="16"/>
              </w:rPr>
            </w:pPr>
            <w:r>
              <w:rPr>
                <w:sz w:val="16"/>
              </w:rPr>
              <w:t xml:space="preserve">Orc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86CAD5C" w14:textId="77777777" w:rsidR="003A6E2E" w:rsidRDefault="003A6E2E" w:rsidP="00246E2B">
            <w:pPr>
              <w:spacing w:before="20" w:after="20"/>
              <w:jc w:val="right"/>
              <w:rPr>
                <w:sz w:val="12"/>
              </w:rPr>
            </w:pPr>
            <w:r>
              <w:rPr>
                <w:sz w:val="12"/>
              </w:rPr>
              <w:t>(DR338 p97)</w:t>
            </w:r>
          </w:p>
        </w:tc>
        <w:tc>
          <w:tcPr>
            <w:tcW w:w="1620" w:type="dxa"/>
            <w:tcBorders>
              <w:bottom w:val="single" w:sz="4" w:space="0" w:color="auto"/>
            </w:tcBorders>
          </w:tcPr>
          <w:p w14:paraId="6C43682E" w14:textId="77777777" w:rsidR="003A6E2E" w:rsidRDefault="003A6E2E" w:rsidP="00246E2B">
            <w:pPr>
              <w:pStyle w:val="Description"/>
              <w:spacing w:before="20"/>
            </w:pPr>
            <w:r>
              <w:t>Half-Orc or Orc</w:t>
            </w:r>
          </w:p>
          <w:p w14:paraId="71008AAB" w14:textId="77777777" w:rsidR="003A6E2E" w:rsidRDefault="003A6E2E" w:rsidP="00246E2B">
            <w:pPr>
              <w:spacing w:before="20"/>
              <w:ind w:left="72" w:hanging="72"/>
              <w:rPr>
                <w:sz w:val="14"/>
              </w:rPr>
            </w:pPr>
            <w:r>
              <w:rPr>
                <w:sz w:val="14"/>
              </w:rPr>
              <w:t>Sorcerer 1</w:t>
            </w:r>
            <w:r w:rsidRPr="00296C13">
              <w:rPr>
                <w:sz w:val="14"/>
                <w:vertAlign w:val="superscript"/>
              </w:rPr>
              <w:t>st</w:t>
            </w:r>
            <w:r>
              <w:rPr>
                <w:sz w:val="14"/>
              </w:rPr>
              <w:t xml:space="preserve"> +</w:t>
            </w:r>
          </w:p>
          <w:p w14:paraId="3CD4B9EF" w14:textId="77777777" w:rsidR="003A6E2E" w:rsidRDefault="003A6E2E" w:rsidP="00246E2B">
            <w:pPr>
              <w:spacing w:before="20"/>
              <w:ind w:left="72" w:right="-108" w:hanging="72"/>
              <w:rPr>
                <w:sz w:val="14"/>
              </w:rPr>
            </w:pPr>
            <w:r>
              <w:rPr>
                <w:sz w:val="14"/>
              </w:rPr>
              <w:t>Complete a quest to strengthen your tribe assigned by your Chief or Shaman</w:t>
            </w:r>
          </w:p>
        </w:tc>
        <w:tc>
          <w:tcPr>
            <w:tcW w:w="6300" w:type="dxa"/>
            <w:tcBorders>
              <w:bottom w:val="single" w:sz="4" w:space="0" w:color="auto"/>
              <w:right w:val="single" w:sz="12" w:space="0" w:color="auto"/>
            </w:tcBorders>
            <w:vAlign w:val="center"/>
          </w:tcPr>
          <w:p w14:paraId="47EDCA62" w14:textId="77777777" w:rsidR="003A6E2E" w:rsidRDefault="003A6E2E" w:rsidP="00246E2B">
            <w:pPr>
              <w:pStyle w:val="Description"/>
              <w:spacing w:before="20"/>
            </w:pPr>
            <w:r>
              <w:t>You are descended from a line of great Orc heroes.</w:t>
            </w:r>
          </w:p>
          <w:p w14:paraId="0879F329" w14:textId="77777777" w:rsidR="003A6E2E" w:rsidRDefault="003A6E2E" w:rsidP="00246E2B">
            <w:pPr>
              <w:pStyle w:val="Description"/>
              <w:spacing w:before="20"/>
            </w:pPr>
            <w:r>
              <w:t>Add the following to your Sorcerer spell list.  You must consume a Known Spell slot to learn each one.</w:t>
            </w:r>
          </w:p>
          <w:p w14:paraId="49723267" w14:textId="77777777" w:rsidR="003A6E2E" w:rsidRDefault="003A6E2E"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3D047056" w14:textId="77777777" w:rsidR="003A6E2E" w:rsidRDefault="003A6E2E"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6E5661B1" w14:textId="77777777" w:rsidR="003A6E2E" w:rsidRDefault="003A6E2E"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02EEA3F6" w14:textId="77777777" w:rsidR="003A6E2E" w:rsidRDefault="003A6E2E"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814D422" w14:textId="77777777" w:rsidR="003A6E2E" w:rsidRDefault="003A6E2E"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721AE5EE" w14:textId="77777777" w:rsidR="003A6E2E" w:rsidRDefault="003A6E2E"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0CF3DA8B" w14:textId="77777777" w:rsidR="003A6E2E" w:rsidRDefault="003A6E2E"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0213BC60" w14:textId="77777777" w:rsidR="003A6E2E" w:rsidRDefault="003A6E2E"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4A2E52FD" w14:textId="77777777" w:rsidR="003A6E2E" w:rsidRDefault="003A6E2E"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6E32A2E1" w14:textId="77777777" w:rsidR="003A6E2E" w:rsidRPr="00296C13" w:rsidRDefault="003A6E2E"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r w:rsidR="003A6E2E" w14:paraId="40662CB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D6FB62A" w14:textId="77777777" w:rsidR="003A6E2E" w:rsidRDefault="003A6E2E" w:rsidP="00246E2B">
            <w:pPr>
              <w:spacing w:before="20" w:after="20"/>
              <w:ind w:left="72" w:hanging="72"/>
              <w:rPr>
                <w:sz w:val="16"/>
              </w:rPr>
            </w:pPr>
            <w:r w:rsidRPr="006A2269">
              <w:rPr>
                <w:sz w:val="16"/>
              </w:rPr>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1AC35D6" w14:textId="77777777" w:rsidR="003A6E2E" w:rsidRDefault="003A6E2E"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4" w:space="0" w:color="auto"/>
              <w:right w:val="single" w:sz="4" w:space="0" w:color="auto"/>
            </w:tcBorders>
          </w:tcPr>
          <w:p w14:paraId="369A1EA5" w14:textId="77777777" w:rsidR="003A6E2E" w:rsidRDefault="003A6E2E" w:rsidP="00246E2B">
            <w:pPr>
              <w:spacing w:before="20"/>
              <w:ind w:left="72" w:hanging="72"/>
              <w:rPr>
                <w:sz w:val="14"/>
              </w:rPr>
            </w:pPr>
            <w:r>
              <w:rPr>
                <w:sz w:val="14"/>
              </w:rPr>
              <w:t xml:space="preserve">Human or Half-Human </w:t>
            </w:r>
          </w:p>
          <w:p w14:paraId="519679DB" w14:textId="77777777" w:rsidR="003A6E2E" w:rsidRDefault="003A6E2E"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14CD9F34" w14:textId="77777777" w:rsidR="003A6E2E" w:rsidRDefault="003A6E2E"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4" w:space="0" w:color="auto"/>
              <w:right w:val="single" w:sz="12" w:space="0" w:color="auto"/>
            </w:tcBorders>
            <w:vAlign w:val="center"/>
          </w:tcPr>
          <w:p w14:paraId="2F613CCC" w14:textId="77777777" w:rsidR="003A6E2E" w:rsidRDefault="003A6E2E" w:rsidP="00246E2B">
            <w:pPr>
              <w:pStyle w:val="Description"/>
            </w:pPr>
            <w:r>
              <w:t>If you roll a Natural 1 on a saving throw, you may reroll it.  Usable once per day.</w:t>
            </w:r>
          </w:p>
        </w:tc>
      </w:tr>
      <w:tr w:rsidR="003A6E2E" w14:paraId="4795569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CE0A5A" w14:textId="77777777" w:rsidR="003A6E2E" w:rsidRDefault="003A6E2E"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D6FD611" w14:textId="77777777" w:rsidR="003A6E2E" w:rsidRDefault="003A6E2E"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06742CEF" w14:textId="77777777" w:rsidR="003A6E2E" w:rsidRDefault="003A6E2E" w:rsidP="00246E2B">
            <w:pPr>
              <w:tabs>
                <w:tab w:val="right" w:pos="1411"/>
              </w:tabs>
              <w:spacing w:before="20"/>
              <w:ind w:left="72" w:hanging="72"/>
              <w:rPr>
                <w:sz w:val="14"/>
              </w:rPr>
            </w:pPr>
            <w:r>
              <w:rPr>
                <w:sz w:val="14"/>
              </w:rPr>
              <w:t>Half-Orc or Orc</w:t>
            </w:r>
          </w:p>
          <w:p w14:paraId="31EC8FBD" w14:textId="77777777" w:rsidR="003A6E2E" w:rsidRDefault="003A6E2E"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5B530101" w14:textId="77777777" w:rsidR="003A6E2E" w:rsidRDefault="003A6E2E" w:rsidP="00246E2B">
            <w:pPr>
              <w:pStyle w:val="Description"/>
              <w:spacing w:before="20" w:after="0"/>
            </w:pPr>
            <w:r>
              <w:t>You may use the following rituals if you have enough ranks in Knowledge (religion).</w:t>
            </w:r>
          </w:p>
          <w:p w14:paraId="1A5A57CF" w14:textId="77777777" w:rsidR="003A6E2E" w:rsidRDefault="003A6E2E"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16E76EE0" w14:textId="77777777" w:rsidR="003A6E2E" w:rsidRDefault="003A6E2E"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3A6E2E" w14:paraId="4579090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271F04" w14:textId="77777777" w:rsidR="003A6E2E" w:rsidRPr="00F13FDC" w:rsidRDefault="003A6E2E" w:rsidP="00246E2B">
            <w:pPr>
              <w:spacing w:before="20" w:after="20"/>
              <w:ind w:left="72" w:hanging="72"/>
              <w:rPr>
                <w:sz w:val="16"/>
                <w:szCs w:val="16"/>
              </w:rPr>
            </w:pPr>
            <w:r>
              <w:rPr>
                <w:sz w:val="16"/>
                <w:szCs w:val="16"/>
              </w:rPr>
              <w:t xml:space="preserve">Shadow </w:t>
            </w:r>
            <w:smartTag w:uri="urn:schemas-microsoft-com:office:smarttags" w:element="State">
              <w:smartTag w:uri="urn:schemas-microsoft-com:office:smarttags" w:element="plac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2DDBF95" w14:textId="77777777" w:rsidR="003A6E2E" w:rsidRDefault="003A6E2E" w:rsidP="00246E2B">
            <w:pPr>
              <w:spacing w:before="20" w:after="20"/>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500B9CE2" w14:textId="77777777" w:rsidR="003A6E2E" w:rsidRDefault="003A6E2E" w:rsidP="00246E2B">
            <w:pPr>
              <w:spacing w:before="20"/>
              <w:ind w:left="72" w:right="-108" w:hanging="72"/>
              <w:rPr>
                <w:sz w:val="14"/>
              </w:rPr>
            </w:pPr>
            <w:r>
              <w:rPr>
                <w:sz w:val="14"/>
              </w:rPr>
              <w:t xml:space="preserve">Orc or Half-Orc from the Shadow </w:t>
            </w:r>
            <w:smartTag w:uri="urn:schemas-microsoft-com:office:smarttags" w:element="State">
              <w:smartTag w:uri="urn:schemas-microsoft-com:office:smarttags" w:element="place">
                <w:r>
                  <w:rPr>
                    <w:sz w:val="14"/>
                  </w:rPr>
                  <w:t>Marches</w:t>
                </w:r>
              </w:smartTag>
            </w:smartTag>
          </w:p>
          <w:p w14:paraId="688E5733" w14:textId="77777777" w:rsidR="003A6E2E" w:rsidRDefault="003A6E2E"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7B43C35" w14:textId="77777777" w:rsidR="003A6E2E" w:rsidRDefault="003A6E2E" w:rsidP="00246E2B">
            <w:pPr>
              <w:pStyle w:val="Description"/>
              <w:spacing w:before="20"/>
            </w:pPr>
            <w:r>
              <w:t>Treat Orc Double Axe as a Martial Weapon.</w:t>
            </w:r>
          </w:p>
          <w:p w14:paraId="1876A0B0" w14:textId="77777777" w:rsidR="003A6E2E" w:rsidRDefault="003A6E2E" w:rsidP="00246E2B">
            <w:pPr>
              <w:pStyle w:val="Description"/>
              <w:spacing w:before="20"/>
            </w:pPr>
            <w:r>
              <w:t>Gain +1 bonus on damage when making a melee attack with a Battleaxe, Great Axe, or Orc Double Axe as part of a Charge.</w:t>
            </w:r>
          </w:p>
          <w:p w14:paraId="19FF34D7" w14:textId="77777777" w:rsidR="003A6E2E" w:rsidRDefault="003A6E2E" w:rsidP="00246E2B">
            <w:pPr>
              <w:pStyle w:val="Description"/>
              <w:spacing w:before="20"/>
            </w:pPr>
            <w:r>
              <w:t>If you have Improved Critical, Weapon Focus, Weapon Specialization, Greater Weapon Focus, and/or Greater Weapon Specialization with Battleaxe, Great Axe, or Orc Double Axe, these feats also apply to the other weapons listed.</w:t>
            </w:r>
          </w:p>
          <w:p w14:paraId="6E9AD8B8" w14:textId="77777777" w:rsidR="003A6E2E" w:rsidRDefault="003A6E2E" w:rsidP="00246E2B">
            <w:pPr>
              <w:pStyle w:val="Description"/>
              <w:spacing w:before="20"/>
            </w:pPr>
            <w:r>
              <w:t>If you use an Action Point to improve an attack roll made with a Battleaxe, Great Axe, or Orc Double Axe, add the result of the Action Point roll to the weapon’s damage too.</w:t>
            </w:r>
          </w:p>
        </w:tc>
      </w:tr>
    </w:tbl>
    <w:p w14:paraId="4F5C0086" w14:textId="77777777" w:rsidR="00246E2B" w:rsidRDefault="00246E2B" w:rsidP="00246E2B">
      <w:pPr>
        <w:rPr>
          <w:sz w:val="16"/>
        </w:rPr>
      </w:pPr>
    </w:p>
    <w:p w14:paraId="178CEA40" w14:textId="77777777" w:rsidR="00246E2B" w:rsidRDefault="00246E2B" w:rsidP="00246E2B">
      <w:pPr>
        <w:rPr>
          <w:sz w:val="16"/>
        </w:rPr>
      </w:pPr>
    </w:p>
    <w:p w14:paraId="14035D5D" w14:textId="77777777" w:rsidR="00246E2B" w:rsidRDefault="00246E2B" w:rsidP="00246E2B">
      <w:pPr>
        <w:pStyle w:val="Heading2"/>
      </w:pPr>
      <w:bookmarkStart w:id="141" w:name="_Toc173668241"/>
      <w:r>
        <w:t>Halfling Feats</w:t>
      </w:r>
      <w:bookmarkEnd w:id="141"/>
    </w:p>
    <w:p w14:paraId="6021708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7BAA1CA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DE6F0A3" w14:textId="77777777" w:rsidR="00F95780" w:rsidRPr="00B00DFD" w:rsidRDefault="00F95780" w:rsidP="00601796">
            <w:pPr>
              <w:spacing w:before="20" w:after="20"/>
              <w:ind w:left="72" w:right="-108" w:hanging="72"/>
              <w:rPr>
                <w:sz w:val="18"/>
                <w:szCs w:val="18"/>
              </w:rPr>
            </w:pPr>
            <w:r>
              <w:rPr>
                <w:sz w:val="18"/>
                <w:szCs w:val="18"/>
              </w:rPr>
              <w:t>Halfling Feats</w:t>
            </w:r>
          </w:p>
        </w:tc>
        <w:tc>
          <w:tcPr>
            <w:tcW w:w="900" w:type="dxa"/>
            <w:tcBorders>
              <w:top w:val="single" w:sz="12" w:space="0" w:color="auto"/>
              <w:left w:val="nil"/>
              <w:bottom w:val="double" w:sz="6" w:space="0" w:color="auto"/>
            </w:tcBorders>
            <w:vAlign w:val="center"/>
          </w:tcPr>
          <w:p w14:paraId="1FAA9840"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E9F8C9D"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9E25A2B" w14:textId="77777777" w:rsidR="00F95780" w:rsidRDefault="00F95780" w:rsidP="00246E2B">
            <w:pPr>
              <w:spacing w:before="20" w:after="20"/>
              <w:ind w:left="72" w:hanging="72"/>
              <w:rPr>
                <w:sz w:val="16"/>
              </w:rPr>
            </w:pPr>
            <w:r>
              <w:rPr>
                <w:sz w:val="16"/>
              </w:rPr>
              <w:t>Description</w:t>
            </w:r>
          </w:p>
        </w:tc>
      </w:tr>
      <w:tr w:rsidR="00F95780" w14:paraId="520D652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81933D0" w14:textId="77777777" w:rsidR="00F95780" w:rsidRDefault="00F95780"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9E59EFD"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4910FD04" w14:textId="77777777" w:rsidR="00F95780" w:rsidRDefault="00F95780" w:rsidP="00246E2B">
            <w:pPr>
              <w:spacing w:before="20"/>
              <w:ind w:left="72" w:right="-108" w:hanging="72"/>
              <w:rPr>
                <w:sz w:val="14"/>
              </w:rPr>
            </w:pPr>
            <w:r>
              <w:rPr>
                <w:sz w:val="14"/>
              </w:rPr>
              <w:t>Base Attack Bonus +5</w:t>
            </w:r>
          </w:p>
          <w:p w14:paraId="2BC769A2" w14:textId="77777777" w:rsidR="00F95780" w:rsidRDefault="00F95780"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1C2C23E7" w14:textId="77777777" w:rsidR="00F95780" w:rsidRDefault="00F95780" w:rsidP="00246E2B">
            <w:pPr>
              <w:pStyle w:val="Description"/>
              <w:spacing w:before="2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646A034C" w14:textId="77777777" w:rsidR="00F95780" w:rsidRDefault="00F95780" w:rsidP="00246E2B">
            <w:pPr>
              <w:pStyle w:val="Description"/>
              <w:spacing w:before="20"/>
            </w:pPr>
            <w:r>
              <w:t>Halfling Fighters from the Talenta Plains and Drow Fighters from Xen’drik treat this as a [Fighter] feat too.</w:t>
            </w:r>
          </w:p>
        </w:tc>
      </w:tr>
      <w:tr w:rsidR="00F95780" w14:paraId="776CF6D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EE949C" w14:textId="77777777" w:rsidR="00F95780" w:rsidRDefault="00F95780"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C7FFC8"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38AC9710" w14:textId="77777777" w:rsidR="00F95780" w:rsidRDefault="00F95780" w:rsidP="00246E2B">
            <w:pPr>
              <w:spacing w:before="20"/>
              <w:ind w:left="72" w:right="-108" w:hanging="72"/>
              <w:rPr>
                <w:sz w:val="14"/>
              </w:rPr>
            </w:pPr>
            <w:r>
              <w:rPr>
                <w:sz w:val="14"/>
              </w:rPr>
              <w:t>Dexterity 13</w:t>
            </w:r>
          </w:p>
          <w:p w14:paraId="502C20DF" w14:textId="77777777" w:rsidR="00F95780" w:rsidRDefault="00F95780" w:rsidP="00246E2B">
            <w:pPr>
              <w:spacing w:before="20"/>
              <w:ind w:left="72" w:right="-108" w:hanging="72"/>
              <w:rPr>
                <w:sz w:val="14"/>
              </w:rPr>
            </w:pPr>
            <w:r>
              <w:rPr>
                <w:sz w:val="14"/>
              </w:rPr>
              <w:t>Base Attack Bonus +4</w:t>
            </w:r>
          </w:p>
          <w:p w14:paraId="47F5DF9B" w14:textId="77777777" w:rsidR="00F95780" w:rsidRDefault="00F95780" w:rsidP="00246E2B">
            <w:pPr>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3E9019EC" w14:textId="77777777" w:rsidR="00F95780" w:rsidRDefault="00F95780" w:rsidP="00246E2B">
            <w:pPr>
              <w:pStyle w:val="Description"/>
              <w:spacing w:before="20"/>
            </w:pPr>
            <w:r>
              <w:t>If you successfully hit your first target, you may make an attack against one foe adjacent to your target with a –2 penalty.</w:t>
            </w:r>
          </w:p>
          <w:p w14:paraId="393F39B1" w14:textId="77777777" w:rsidR="00F95780" w:rsidRDefault="00F95780" w:rsidP="00246E2B">
            <w:pPr>
              <w:pStyle w:val="Description"/>
              <w:spacing w:before="20"/>
            </w:pPr>
            <w:r>
              <w:t>The second attack does not gain the benefit of a Sneak Attack, even if the first attack did.</w:t>
            </w:r>
          </w:p>
          <w:p w14:paraId="499515AA" w14:textId="77777777" w:rsidR="00F95780" w:rsidRDefault="00F95780" w:rsidP="00246E2B">
            <w:pPr>
              <w:pStyle w:val="Description"/>
              <w:spacing w:before="20"/>
            </w:pPr>
            <w:r>
              <w:t>Halfling Fighters from the Talenta Plains and Drow Fighters from Xen’drik treat this as a [Fighter] feat too.</w:t>
            </w:r>
          </w:p>
        </w:tc>
      </w:tr>
      <w:tr w:rsidR="00F95780" w14:paraId="5393A2D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vAlign w:val="center"/>
          </w:tcPr>
          <w:p w14:paraId="2A469F60" w14:textId="77777777" w:rsidR="00F95780" w:rsidRDefault="00F95780" w:rsidP="00246E2B">
            <w:pPr>
              <w:pStyle w:val="Normal8pt"/>
              <w:spacing w:after="20"/>
              <w:ind w:left="72" w:right="-288" w:hanging="72"/>
            </w:pPr>
            <w:r>
              <w:t xml:space="preserve">Dallah Thaun’s Luck </w:t>
            </w:r>
            <w:r w:rsidRPr="00EE009B">
              <w:fldChar w:fldCharType="begin"/>
            </w:r>
            <w:r w:rsidRPr="00EE009B">
              <w:instrText xml:space="preserve"> XE "</w:instrText>
            </w:r>
            <w:r>
              <w:instrText>Dallah Thaun’s Luck</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725CF6B8" w14:textId="77777777" w:rsidR="00F95780" w:rsidRPr="00021219" w:rsidRDefault="00F95780" w:rsidP="00246E2B">
            <w:pPr>
              <w:pStyle w:val="BoxText"/>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371F0AB" w14:textId="77777777" w:rsidR="00F95780" w:rsidRDefault="00F95780" w:rsidP="00246E2B">
            <w:pPr>
              <w:pStyle w:val="BoxText"/>
              <w:ind w:left="72" w:hanging="72"/>
              <w:rPr>
                <w:bCs/>
              </w:rPr>
            </w:pPr>
            <w:r>
              <w:rPr>
                <w:bCs/>
              </w:rPr>
              <w:t>Halfling</w:t>
            </w:r>
          </w:p>
          <w:p w14:paraId="752ACBD3" w14:textId="77777777" w:rsidR="00F95780" w:rsidRPr="00021219" w:rsidRDefault="00F95780" w:rsidP="00246E2B">
            <w:pPr>
              <w:pStyle w:val="BoxText"/>
              <w:ind w:left="72" w:hanging="72"/>
              <w:rPr>
                <w:bCs/>
              </w:rPr>
            </w:pPr>
            <w:r>
              <w:rPr>
                <w:bCs/>
              </w:rPr>
              <w:t>Charisma 13</w:t>
            </w:r>
          </w:p>
        </w:tc>
        <w:tc>
          <w:tcPr>
            <w:tcW w:w="6300" w:type="dxa"/>
            <w:tcBorders>
              <w:top w:val="single" w:sz="4" w:space="0" w:color="auto"/>
              <w:left w:val="single" w:sz="4" w:space="0" w:color="auto"/>
              <w:bottom w:val="single" w:sz="4" w:space="0" w:color="auto"/>
              <w:right w:val="single" w:sz="12" w:space="0" w:color="auto"/>
            </w:tcBorders>
            <w:vAlign w:val="center"/>
          </w:tcPr>
          <w:p w14:paraId="05DA59AA" w14:textId="77777777" w:rsidR="00F95780" w:rsidRDefault="00F95780" w:rsidP="00246E2B">
            <w:pPr>
              <w:pStyle w:val="Description"/>
            </w:pPr>
            <w:r>
              <w:t xml:space="preserve">Once per day, gain a +5 Luck bonus on one saving throw.  </w:t>
            </w:r>
          </w:p>
          <w:p w14:paraId="24AE738D" w14:textId="77777777" w:rsidR="00F95780" w:rsidRDefault="00F95780" w:rsidP="00246E2B">
            <w:pPr>
              <w:pStyle w:val="Description"/>
            </w:pPr>
            <w:r>
              <w:t>After using this ability, you receive a –2 penalty on all saving throws until the next sunrise.</w:t>
            </w:r>
          </w:p>
        </w:tc>
      </w:tr>
      <w:tr w:rsidR="00F95780" w14:paraId="61F2FE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DA0769" w14:textId="77777777" w:rsidR="00F95780" w:rsidRDefault="00F95780" w:rsidP="00246E2B">
            <w:pPr>
              <w:spacing w:before="20" w:after="20"/>
              <w:ind w:left="72" w:hanging="72"/>
              <w:rPr>
                <w:sz w:val="16"/>
                <w:szCs w:val="16"/>
              </w:rPr>
            </w:pPr>
            <w:r>
              <w:rPr>
                <w:sz w:val="16"/>
                <w:szCs w:val="16"/>
              </w:rPr>
              <w:lastRenderedPageBreak/>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45B3F09"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3B8DE15C" w14:textId="77777777" w:rsidR="00F95780" w:rsidRDefault="00F95780" w:rsidP="00246E2B">
            <w:pPr>
              <w:tabs>
                <w:tab w:val="right" w:pos="1404"/>
              </w:tabs>
              <w:spacing w:before="20"/>
              <w:ind w:left="72" w:right="-108" w:hanging="72"/>
              <w:rPr>
                <w:sz w:val="14"/>
              </w:rPr>
            </w:pPr>
            <w:r>
              <w:rPr>
                <w:sz w:val="14"/>
              </w:rPr>
              <w:t>Halfling from the Talenta Plains</w:t>
            </w:r>
          </w:p>
          <w:p w14:paraId="4D0B5CE3" w14:textId="77777777" w:rsidR="00F95780" w:rsidRDefault="00F95780" w:rsidP="00246E2B">
            <w:pPr>
              <w:tabs>
                <w:tab w:val="right" w:pos="1404"/>
              </w:tabs>
              <w:spacing w:before="20"/>
              <w:ind w:left="72" w:right="-108" w:hanging="72"/>
              <w:rPr>
                <w:sz w:val="14"/>
              </w:rPr>
            </w:pPr>
            <w:r>
              <w:rPr>
                <w:sz w:val="14"/>
              </w:rPr>
              <w:t xml:space="preserve">Know (nature): </w:t>
            </w:r>
            <w:r w:rsidRPr="003B2FF5">
              <w:rPr>
                <w:sz w:val="14"/>
                <w:szCs w:val="14"/>
              </w:rPr>
              <w:tab/>
            </w:r>
            <w:r>
              <w:rPr>
                <w:sz w:val="14"/>
              </w:rPr>
              <w:t>1 rank</w:t>
            </w:r>
          </w:p>
          <w:p w14:paraId="47F761D5" w14:textId="77777777" w:rsidR="00F95780" w:rsidRDefault="00F95780"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7870FB65" w14:textId="77777777" w:rsidR="00F95780" w:rsidRDefault="00F95780" w:rsidP="00246E2B">
            <w:pPr>
              <w:pStyle w:val="Description"/>
              <w:spacing w:before="20"/>
            </w:pPr>
            <w:r>
              <w:t>+2 bonus on Listen, Knowledge (nature), Spot, and Survival checks related to Dinosaurs.</w:t>
            </w:r>
          </w:p>
          <w:p w14:paraId="21695BC9" w14:textId="77777777" w:rsidR="00F95780" w:rsidRDefault="00F95780" w:rsidP="00246E2B">
            <w:pPr>
              <w:pStyle w:val="Description"/>
              <w:spacing w:before="20"/>
            </w:pPr>
            <w:r>
              <w:t>+2 weapon damage against Dinosaurs.</w:t>
            </w:r>
          </w:p>
        </w:tc>
      </w:tr>
      <w:tr w:rsidR="00F95780" w14:paraId="66837A3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28641D" w14:textId="77777777" w:rsidR="00F95780" w:rsidRDefault="00F95780"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29581BB" w14:textId="77777777" w:rsidR="00F95780" w:rsidRDefault="00F95780"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5C9EAA90" w14:textId="77777777" w:rsidR="00F95780" w:rsidRDefault="00F95780" w:rsidP="00246E2B">
            <w:pPr>
              <w:tabs>
                <w:tab w:val="right" w:pos="1404"/>
              </w:tabs>
              <w:spacing w:before="20"/>
              <w:ind w:left="72" w:right="-108" w:hanging="72"/>
              <w:rPr>
                <w:sz w:val="14"/>
              </w:rPr>
            </w:pPr>
            <w:r>
              <w:rPr>
                <w:sz w:val="14"/>
              </w:rPr>
              <w:t>Halfling from the Talenta Plains</w:t>
            </w:r>
          </w:p>
          <w:p w14:paraId="4E024907" w14:textId="77777777" w:rsidR="00F95780" w:rsidRDefault="00F95780" w:rsidP="00246E2B">
            <w:pPr>
              <w:tabs>
                <w:tab w:val="right" w:pos="1404"/>
              </w:tabs>
              <w:spacing w:before="20"/>
              <w:ind w:left="72" w:right="-108" w:hanging="72"/>
              <w:rPr>
                <w:sz w:val="14"/>
              </w:rPr>
            </w:pPr>
            <w:r>
              <w:rPr>
                <w:sz w:val="14"/>
              </w:rPr>
              <w:t xml:space="preserve">Handle Animal: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8B86EE7" w14:textId="77777777" w:rsidR="00F95780" w:rsidRDefault="00F95780" w:rsidP="00246E2B">
            <w:pPr>
              <w:pStyle w:val="Description"/>
              <w:spacing w:before="20"/>
            </w:pPr>
            <w:r>
              <w:t>+4 bonus on Handle Animal, Ride, and Wild Empathy checks related to Dinosaurs.</w:t>
            </w:r>
          </w:p>
        </w:tc>
      </w:tr>
      <w:tr w:rsidR="00F95780" w14:paraId="40D2B36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F3A7AE" w14:textId="77777777" w:rsidR="00F95780" w:rsidRDefault="00F95780" w:rsidP="00246E2B">
            <w:pPr>
              <w:pStyle w:val="Normal8pt"/>
              <w:ind w:left="72" w:hanging="72"/>
            </w:pPr>
            <w:r>
              <w:t xml:space="preserve">League Militiaman </w:t>
            </w:r>
            <w:r w:rsidRPr="00EE009B">
              <w:fldChar w:fldCharType="begin"/>
            </w:r>
            <w:r w:rsidRPr="00EE009B">
              <w:instrText xml:space="preserve"> XE "</w:instrText>
            </w:r>
            <w:r>
              <w:instrText>League Militiaman</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0A749E0C" w14:textId="77777777" w:rsidR="00F95780" w:rsidRPr="00021219" w:rsidRDefault="00F95780" w:rsidP="00246E2B">
            <w:pPr>
              <w:pStyle w:val="BoxText"/>
              <w:jc w:val="right"/>
              <w:rPr>
                <w:sz w:val="12"/>
                <w:szCs w:val="12"/>
              </w:rPr>
            </w:pPr>
            <w:r>
              <w:rPr>
                <w:sz w:val="12"/>
                <w:szCs w:val="12"/>
              </w:rPr>
              <w:t xml:space="preserve">(DR337 </w:t>
            </w:r>
            <w:r w:rsidRPr="00021219">
              <w:rPr>
                <w:sz w:val="12"/>
                <w:szCs w:val="12"/>
              </w:rPr>
              <w:t>p</w:t>
            </w:r>
            <w:r>
              <w:rPr>
                <w:sz w:val="12"/>
                <w:szCs w:val="12"/>
              </w:rPr>
              <w:t>92</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6DFF20D" w14:textId="77777777" w:rsidR="00F95780" w:rsidRDefault="00F95780" w:rsidP="00246E2B">
            <w:pPr>
              <w:pStyle w:val="BoxText"/>
              <w:ind w:left="72" w:hanging="72"/>
              <w:rPr>
                <w:bCs/>
              </w:rPr>
            </w:pPr>
            <w:r>
              <w:rPr>
                <w:bCs/>
              </w:rPr>
              <w:t>Halfling</w:t>
            </w:r>
          </w:p>
          <w:p w14:paraId="48559F55" w14:textId="77777777" w:rsidR="00F95780" w:rsidRDefault="00F95780" w:rsidP="00246E2B">
            <w:pPr>
              <w:pStyle w:val="BoxText"/>
              <w:ind w:left="72" w:hanging="72"/>
              <w:rPr>
                <w:bCs/>
              </w:rPr>
            </w:pPr>
            <w:r>
              <w:rPr>
                <w:bCs/>
              </w:rPr>
              <w:t>Dodge</w:t>
            </w:r>
          </w:p>
          <w:p w14:paraId="17CE6C14" w14:textId="77777777" w:rsidR="00F95780" w:rsidRPr="00021219" w:rsidRDefault="00F95780" w:rsidP="00246E2B">
            <w:pPr>
              <w:pStyle w:val="BoxText"/>
              <w:ind w:left="72" w:hanging="72"/>
              <w:rPr>
                <w:bCs/>
              </w:rPr>
            </w:pPr>
            <w:r>
              <w:rPr>
                <w:bCs/>
              </w:rPr>
              <w:t>Belong to a member tribe of the League of the Free People</w:t>
            </w:r>
          </w:p>
        </w:tc>
        <w:tc>
          <w:tcPr>
            <w:tcW w:w="6300" w:type="dxa"/>
            <w:tcBorders>
              <w:top w:val="single" w:sz="4" w:space="0" w:color="auto"/>
              <w:left w:val="single" w:sz="4" w:space="0" w:color="auto"/>
              <w:bottom w:val="single" w:sz="4" w:space="0" w:color="auto"/>
              <w:right w:val="single" w:sz="12" w:space="0" w:color="auto"/>
            </w:tcBorders>
            <w:vAlign w:val="center"/>
          </w:tcPr>
          <w:p w14:paraId="6514F9D4" w14:textId="77777777" w:rsidR="00F95780" w:rsidRDefault="00F95780" w:rsidP="00246E2B">
            <w:pPr>
              <w:pStyle w:val="Description"/>
            </w:pPr>
            <w:r>
              <w:t>Once per turn, you may designate one opponent who threatens you in combat.  The opponent must be a Fey, Giant, Humanoid, or Monstrous Humanoid of Medium size (or larger).  Gain of one of the following benefits with regards to your opponent:</w:t>
            </w:r>
          </w:p>
          <w:p w14:paraId="70C12D8D" w14:textId="77777777" w:rsidR="00F95780" w:rsidRDefault="00F95780" w:rsidP="00246E2B">
            <w:pPr>
              <w:pStyle w:val="Description"/>
              <w:ind w:left="252"/>
            </w:pPr>
            <w:r>
              <w:t xml:space="preserve">a) +1 Dodge bonus to </w:t>
            </w:r>
            <w:r w:rsidRPr="00F159AF">
              <w:rPr>
                <w:u w:val="single"/>
              </w:rPr>
              <w:t>your</w:t>
            </w:r>
            <w:r>
              <w:t xml:space="preserve"> AC (this is separate from the bonus from the Dodge feat); or </w:t>
            </w:r>
          </w:p>
          <w:p w14:paraId="3DFD7DDF" w14:textId="77777777" w:rsidR="00F95780" w:rsidRPr="00F159AF" w:rsidRDefault="00F95780" w:rsidP="00246E2B">
            <w:pPr>
              <w:pStyle w:val="Description"/>
              <w:ind w:left="252"/>
            </w:pPr>
            <w:r>
              <w:t xml:space="preserve">b) +2 Shield bonus the AC of an </w:t>
            </w:r>
            <w:r>
              <w:rPr>
                <w:u w:val="single"/>
              </w:rPr>
              <w:t>adjacent</w:t>
            </w:r>
            <w:r>
              <w:t xml:space="preserve"> creature of up to Small size who is also threatened by your opponent.</w:t>
            </w:r>
          </w:p>
        </w:tc>
      </w:tr>
      <w:tr w:rsidR="00F95780" w14:paraId="1F44BA7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390C4B" w14:textId="77777777" w:rsidR="00F95780" w:rsidRPr="00F13FDC" w:rsidRDefault="00F95780" w:rsidP="00246E2B">
            <w:pPr>
              <w:spacing w:before="20" w:after="20"/>
              <w:ind w:left="72" w:hanging="72"/>
              <w:rPr>
                <w:sz w:val="16"/>
                <w:szCs w:val="16"/>
              </w:rPr>
            </w:pPr>
            <w:r>
              <w:rPr>
                <w:sz w:val="16"/>
                <w:szCs w:val="16"/>
              </w:rPr>
              <w:t>Shaped Splash</w:t>
            </w:r>
            <w:r w:rsidRPr="006B510B">
              <w:rPr>
                <w:sz w:val="14"/>
                <w:szCs w:val="14"/>
              </w:rPr>
              <w:fldChar w:fldCharType="begin"/>
            </w:r>
            <w:r w:rsidRPr="006B510B">
              <w:rPr>
                <w:sz w:val="14"/>
                <w:szCs w:val="14"/>
              </w:rPr>
              <w:instrText xml:space="preserve"> XE "</w:instrText>
            </w:r>
            <w:r>
              <w:rPr>
                <w:sz w:val="14"/>
                <w:szCs w:val="14"/>
              </w:rPr>
              <w:instrText>Shaped Splash</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999AF3" w14:textId="77777777" w:rsidR="00F95780" w:rsidRDefault="00F95780"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28DA1FF0" w14:textId="77777777" w:rsidR="00F95780" w:rsidRDefault="00F95780" w:rsidP="00246E2B">
            <w:pPr>
              <w:spacing w:before="20"/>
              <w:ind w:left="72" w:right="-108" w:hanging="72"/>
              <w:rPr>
                <w:sz w:val="14"/>
              </w:rPr>
            </w:pPr>
            <w:r>
              <w:rPr>
                <w:sz w:val="14"/>
              </w:rPr>
              <w:t>Halfling</w:t>
            </w:r>
          </w:p>
          <w:p w14:paraId="530814DA" w14:textId="77777777" w:rsidR="00F95780" w:rsidRDefault="00F95780" w:rsidP="00246E2B">
            <w:pPr>
              <w:spacing w:before="20"/>
              <w:ind w:left="72" w:right="-108" w:hanging="72"/>
              <w:rPr>
                <w:sz w:val="14"/>
              </w:rPr>
            </w:pPr>
            <w:r>
              <w:rPr>
                <w:sz w:val="14"/>
              </w:rPr>
              <w:t>Dexterity 13</w:t>
            </w:r>
          </w:p>
          <w:p w14:paraId="7814C0CA" w14:textId="77777777" w:rsidR="00F95780" w:rsidRDefault="00F95780" w:rsidP="00246E2B">
            <w:pPr>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F34FE2B" w14:textId="77777777" w:rsidR="00F95780" w:rsidRDefault="00F95780" w:rsidP="00246E2B">
            <w:pPr>
              <w:pStyle w:val="Description"/>
              <w:spacing w:before="20"/>
            </w:pPr>
            <w:r>
              <w:t>If you hit a target with a thrown splash weapon, you may make a second attack roll on another target that is adjacent to the first.  If successful, that target takes damage as if it received a direct hit too.</w:t>
            </w:r>
          </w:p>
          <w:p w14:paraId="3F0789F8" w14:textId="77777777" w:rsidR="00F95780" w:rsidRDefault="00F95780" w:rsidP="00246E2B">
            <w:pPr>
              <w:pStyle w:val="Description"/>
              <w:spacing w:before="20"/>
            </w:pPr>
            <w:r>
              <w:t>In addition, you may choose not to deal splash damage to one (or more) targets adjacent to a target that takes a direct hit.</w:t>
            </w:r>
          </w:p>
        </w:tc>
      </w:tr>
      <w:tr w:rsidR="00F95780" w14:paraId="4DD2319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B28375" w14:textId="77777777" w:rsidR="00F95780" w:rsidRPr="00F13FDC" w:rsidRDefault="00F95780" w:rsidP="00246E2B">
            <w:pPr>
              <w:spacing w:before="20" w:after="20"/>
              <w:ind w:left="72" w:hanging="72"/>
              <w:rPr>
                <w:sz w:val="16"/>
                <w:szCs w:val="16"/>
              </w:rPr>
            </w:pPr>
            <w:r>
              <w:rPr>
                <w:sz w:val="16"/>
                <w:szCs w:val="16"/>
              </w:rPr>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69EEA1" w14:textId="77777777" w:rsidR="00F95780" w:rsidRDefault="00F95780"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03F46923" w14:textId="77777777" w:rsidR="00F95780" w:rsidRDefault="00F95780" w:rsidP="00246E2B">
            <w:pPr>
              <w:spacing w:before="20"/>
              <w:ind w:left="72" w:right="-108" w:hanging="72"/>
              <w:rPr>
                <w:sz w:val="14"/>
              </w:rPr>
            </w:pPr>
            <w:r>
              <w:rPr>
                <w:sz w:val="14"/>
              </w:rPr>
              <w:t>Halfling from the Talenta Plains</w:t>
            </w:r>
          </w:p>
          <w:p w14:paraId="5272249A" w14:textId="77777777" w:rsidR="00F95780" w:rsidRDefault="00F95780" w:rsidP="00246E2B">
            <w:pPr>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7FF30D52" w14:textId="77777777" w:rsidR="00F95780" w:rsidRDefault="00F95780" w:rsidP="00246E2B">
            <w:pPr>
              <w:pStyle w:val="Description"/>
              <w:spacing w:before="20"/>
            </w:pPr>
            <w:r>
              <w:t>Treat Talenta Sharrash, Talenta Tangat, and the Talenta Boomerang as Martial Weapons.</w:t>
            </w:r>
          </w:p>
          <w:p w14:paraId="2A52F9C7" w14:textId="77777777" w:rsidR="00F95780" w:rsidRDefault="00F95780" w:rsidP="00246E2B">
            <w:pPr>
              <w:pStyle w:val="Description"/>
              <w:spacing w:before="20"/>
            </w:pPr>
            <w:r>
              <w:t>Gain +1 bonus on damage when making a attack with a Talenta Sharrash, Talenta Tangat, and the Talenta Boomerang while mounted.</w:t>
            </w:r>
          </w:p>
          <w:p w14:paraId="4C450BDA" w14:textId="77777777" w:rsidR="00F95780" w:rsidRDefault="00F95780" w:rsidP="00246E2B">
            <w:pPr>
              <w:pStyle w:val="Description"/>
              <w:spacing w:before="20"/>
            </w:pPr>
            <w:r>
              <w:t>If you have Improved Critical, Weapon Focus, Weapon Specialization, Greater Weapon Focus, and/or Greater Weapon Specialization with Talenta Sharrash, Talenta Tangat, or the Talenta Boomerang, these feats also apply to the other weapons listed.</w:t>
            </w:r>
          </w:p>
          <w:p w14:paraId="0FE48BC1" w14:textId="77777777" w:rsidR="00F95780" w:rsidRDefault="00F95780"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r w:rsidR="00F95780" w14:paraId="23ED363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C677AE" w14:textId="77777777" w:rsidR="00F95780" w:rsidRPr="00F13FDC" w:rsidRDefault="00F95780" w:rsidP="00246E2B">
            <w:pPr>
              <w:spacing w:before="20" w:after="20"/>
              <w:ind w:left="72"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FEA1CA9" w14:textId="77777777" w:rsidR="00F95780" w:rsidRDefault="00F95780"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135A600E" w14:textId="77777777" w:rsidR="00F95780" w:rsidRDefault="00F95780" w:rsidP="00246E2B">
            <w:pPr>
              <w:tabs>
                <w:tab w:val="right" w:pos="1404"/>
              </w:tabs>
              <w:spacing w:before="20"/>
              <w:ind w:left="72" w:right="-108" w:hanging="72"/>
              <w:rPr>
                <w:sz w:val="14"/>
              </w:rPr>
            </w:pPr>
            <w:r>
              <w:rPr>
                <w:sz w:val="14"/>
              </w:rPr>
              <w:t xml:space="preserve">Halfling </w:t>
            </w:r>
          </w:p>
          <w:p w14:paraId="0D23B8B4" w14:textId="77777777" w:rsidR="00F95780" w:rsidRDefault="00F95780" w:rsidP="00246E2B">
            <w:pPr>
              <w:tabs>
                <w:tab w:val="right" w:pos="1404"/>
              </w:tabs>
              <w:spacing w:before="20"/>
              <w:ind w:left="72" w:right="-108" w:hanging="72"/>
              <w:rPr>
                <w:sz w:val="14"/>
              </w:rPr>
            </w:pPr>
            <w:r>
              <w:rPr>
                <w:sz w:val="14"/>
              </w:rPr>
              <w:t xml:space="preserve">–or– </w:t>
            </w:r>
          </w:p>
          <w:p w14:paraId="2E718D09" w14:textId="77777777" w:rsidR="00F95780" w:rsidRDefault="00F95780"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553C5C39" w14:textId="77777777" w:rsidR="00F95780" w:rsidRDefault="00F95780"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07AADB44" w14:textId="77777777" w:rsidR="00F95780" w:rsidRDefault="00F95780"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AA6A0A" w14:textId="77777777" w:rsidR="00F95780" w:rsidRDefault="00F95780" w:rsidP="00246E2B">
            <w:pPr>
              <w:pStyle w:val="Description"/>
              <w:spacing w:before="20" w:after="0"/>
            </w:pPr>
            <w:r>
              <w:t xml:space="preserve">Gain the following abilities:  </w:t>
            </w:r>
          </w:p>
          <w:p w14:paraId="64B2CD29" w14:textId="77777777" w:rsidR="00F95780" w:rsidRDefault="00F95780"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3A757B55" w14:textId="77777777" w:rsidR="00F95780" w:rsidRDefault="00F95780"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480932C3" w14:textId="77777777" w:rsidR="00F95780" w:rsidRPr="00D00DE2" w:rsidRDefault="00F95780"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r w:rsidR="00F95780" w14:paraId="72767035"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vAlign w:val="center"/>
          </w:tcPr>
          <w:p w14:paraId="5E467C01" w14:textId="77777777" w:rsidR="00F95780" w:rsidRDefault="00F95780" w:rsidP="00246E2B">
            <w:pPr>
              <w:pStyle w:val="Normal8pt"/>
              <w:spacing w:after="20"/>
              <w:ind w:left="72" w:hanging="72"/>
            </w:pPr>
            <w:r>
              <w:t xml:space="preserve">Yondalla’s Sense </w:t>
            </w:r>
            <w:r w:rsidRPr="00EE009B">
              <w:fldChar w:fldCharType="begin"/>
            </w:r>
            <w:r w:rsidRPr="00EE009B">
              <w:instrText xml:space="preserve"> XE "</w:instrText>
            </w:r>
            <w:r>
              <w:instrText>Yondalla’s Sense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12" w:space="0" w:color="auto"/>
              <w:right w:val="single" w:sz="4" w:space="0" w:color="auto"/>
            </w:tcBorders>
            <w:vAlign w:val="bottom"/>
          </w:tcPr>
          <w:p w14:paraId="511014E5" w14:textId="77777777" w:rsidR="00F95780" w:rsidRPr="00021219" w:rsidRDefault="00F95780" w:rsidP="00246E2B">
            <w:pPr>
              <w:pStyle w:val="BoxText"/>
              <w:jc w:val="right"/>
              <w:rPr>
                <w:sz w:val="12"/>
                <w:szCs w:val="12"/>
              </w:rPr>
            </w:pPr>
            <w:r>
              <w:rPr>
                <w:sz w:val="12"/>
                <w:szCs w:val="12"/>
              </w:rPr>
              <w:t xml:space="preserve">(RotW </w:t>
            </w:r>
            <w:r w:rsidRPr="00021219">
              <w:rPr>
                <w:sz w:val="12"/>
                <w:szCs w:val="12"/>
              </w:rPr>
              <w:t>p1</w:t>
            </w:r>
            <w:r>
              <w:rPr>
                <w:sz w:val="12"/>
                <w:szCs w:val="12"/>
              </w:rPr>
              <w:t>52</w:t>
            </w:r>
            <w:r w:rsidRPr="00021219">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70FE698F" w14:textId="77777777" w:rsidR="00F95780" w:rsidRPr="00021219" w:rsidRDefault="00F95780" w:rsidP="00246E2B">
            <w:pPr>
              <w:pStyle w:val="BoxText"/>
              <w:ind w:left="72" w:hanging="72"/>
              <w:rPr>
                <w:bCs/>
              </w:rPr>
            </w:pPr>
            <w:r>
              <w:rPr>
                <w:bCs/>
              </w:rPr>
              <w:t>Halfling</w:t>
            </w:r>
          </w:p>
        </w:tc>
        <w:tc>
          <w:tcPr>
            <w:tcW w:w="6300" w:type="dxa"/>
            <w:tcBorders>
              <w:top w:val="single" w:sz="4" w:space="0" w:color="auto"/>
              <w:left w:val="single" w:sz="4" w:space="0" w:color="auto"/>
              <w:bottom w:val="single" w:sz="12" w:space="0" w:color="auto"/>
              <w:right w:val="single" w:sz="12" w:space="0" w:color="auto"/>
            </w:tcBorders>
            <w:vAlign w:val="center"/>
          </w:tcPr>
          <w:p w14:paraId="6B248104" w14:textId="77777777" w:rsidR="00F95780" w:rsidRDefault="00F95780" w:rsidP="00246E2B">
            <w:pPr>
              <w:pStyle w:val="Description"/>
            </w:pPr>
            <w:r>
              <w:t>Add your Wisdom modifier to your Initiative checks.</w:t>
            </w:r>
          </w:p>
        </w:tc>
      </w:tr>
    </w:tbl>
    <w:p w14:paraId="44BBA7E6" w14:textId="77777777" w:rsidR="00246E2B" w:rsidRDefault="00246E2B" w:rsidP="00246E2B">
      <w:pPr>
        <w:pStyle w:val="Normal8pt"/>
      </w:pPr>
    </w:p>
    <w:p w14:paraId="6E250C20" w14:textId="77777777" w:rsidR="00246E2B" w:rsidRDefault="00246E2B" w:rsidP="00246E2B">
      <w:pPr>
        <w:pStyle w:val="Normal8pt"/>
      </w:pPr>
    </w:p>
    <w:p w14:paraId="1E4F2535" w14:textId="77777777" w:rsidR="00246E2B" w:rsidRDefault="00246E2B" w:rsidP="00246E2B">
      <w:pPr>
        <w:pStyle w:val="Heading2"/>
      </w:pPr>
      <w:bookmarkStart w:id="142" w:name="_Toc173668242"/>
      <w:r>
        <w:t>Human Feats</w:t>
      </w:r>
      <w:bookmarkEnd w:id="142"/>
    </w:p>
    <w:p w14:paraId="5D53263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3F37E68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9EDDC27" w14:textId="77777777" w:rsidR="00F95780" w:rsidRPr="00B00DFD" w:rsidRDefault="00F95780" w:rsidP="00601796">
            <w:pPr>
              <w:spacing w:before="20" w:after="20"/>
              <w:ind w:left="72" w:right="-108" w:hanging="72"/>
              <w:rPr>
                <w:sz w:val="18"/>
                <w:szCs w:val="18"/>
              </w:rPr>
            </w:pPr>
            <w:r>
              <w:rPr>
                <w:sz w:val="18"/>
                <w:szCs w:val="18"/>
              </w:rPr>
              <w:t>Human Feats</w:t>
            </w:r>
          </w:p>
        </w:tc>
        <w:tc>
          <w:tcPr>
            <w:tcW w:w="900" w:type="dxa"/>
            <w:tcBorders>
              <w:top w:val="single" w:sz="12" w:space="0" w:color="auto"/>
              <w:left w:val="nil"/>
              <w:bottom w:val="double" w:sz="6" w:space="0" w:color="auto"/>
            </w:tcBorders>
            <w:vAlign w:val="center"/>
          </w:tcPr>
          <w:p w14:paraId="1523ABA6"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47CACDD"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E005E8C" w14:textId="77777777" w:rsidR="00F95780" w:rsidRDefault="00F95780" w:rsidP="00246E2B">
            <w:pPr>
              <w:spacing w:before="20" w:after="20"/>
              <w:ind w:left="72" w:hanging="72"/>
              <w:rPr>
                <w:sz w:val="16"/>
              </w:rPr>
            </w:pPr>
            <w:r>
              <w:rPr>
                <w:sz w:val="16"/>
              </w:rPr>
              <w:t>Description</w:t>
            </w:r>
          </w:p>
        </w:tc>
      </w:tr>
      <w:tr w:rsidR="00F95780" w14:paraId="783896F9"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5E94397C" w14:textId="77777777" w:rsidR="00F95780" w:rsidRDefault="00F95780" w:rsidP="00246E2B">
            <w:pPr>
              <w:spacing w:before="20" w:after="20"/>
              <w:ind w:left="72" w:hanging="72"/>
              <w:rPr>
                <w:sz w:val="16"/>
              </w:rPr>
            </w:pPr>
            <w:r>
              <w:rPr>
                <w:sz w:val="16"/>
              </w:rPr>
              <w:t xml:space="preserve">Able Learner </w:t>
            </w:r>
            <w:r w:rsidRPr="00E52402">
              <w:rPr>
                <w:sz w:val="16"/>
                <w:szCs w:val="16"/>
              </w:rPr>
              <w:fldChar w:fldCharType="begin"/>
            </w:r>
            <w:r w:rsidRPr="00E52402">
              <w:rPr>
                <w:sz w:val="16"/>
                <w:szCs w:val="16"/>
              </w:rPr>
              <w:instrText xml:space="preserve"> XE "Able Learner"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776E45D3" w14:textId="77777777" w:rsidR="00F95780" w:rsidRDefault="00F95780" w:rsidP="00246E2B">
            <w:pPr>
              <w:spacing w:before="20" w:after="20"/>
              <w:jc w:val="right"/>
              <w:rPr>
                <w:sz w:val="12"/>
              </w:rPr>
            </w:pPr>
            <w:r>
              <w:rPr>
                <w:sz w:val="12"/>
              </w:rPr>
              <w:t>(RoD p150)</w:t>
            </w:r>
          </w:p>
        </w:tc>
        <w:tc>
          <w:tcPr>
            <w:tcW w:w="1620" w:type="dxa"/>
            <w:tcBorders>
              <w:top w:val="double" w:sz="6" w:space="0" w:color="auto"/>
            </w:tcBorders>
          </w:tcPr>
          <w:p w14:paraId="5C79B28D" w14:textId="77777777" w:rsidR="00F95780" w:rsidRDefault="00F95780" w:rsidP="00246E2B">
            <w:pPr>
              <w:spacing w:before="20"/>
              <w:ind w:left="72" w:hanging="72"/>
              <w:rPr>
                <w:sz w:val="14"/>
              </w:rPr>
            </w:pPr>
            <w:r>
              <w:rPr>
                <w:sz w:val="14"/>
              </w:rPr>
              <w:t xml:space="preserve">Human or Doppelganger </w:t>
            </w:r>
          </w:p>
          <w:p w14:paraId="43C3B1A6" w14:textId="77777777" w:rsidR="00F95780" w:rsidRDefault="00F95780"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458312C2" w14:textId="77777777" w:rsidR="00F95780" w:rsidRDefault="00F95780" w:rsidP="00246E2B">
            <w:pPr>
              <w:pStyle w:val="Description"/>
            </w:pPr>
            <w:r>
              <w:t>All skills are “in-class” and only cost 1 skill point.</w:t>
            </w:r>
          </w:p>
          <w:p w14:paraId="50737411" w14:textId="77777777" w:rsidR="00F95780" w:rsidRDefault="00F95780" w:rsidP="00246E2B">
            <w:pPr>
              <w:pStyle w:val="Description"/>
            </w:pPr>
            <w:r>
              <w:t>Does not effect the cost of learning a language or gaining literacy.</w:t>
            </w:r>
          </w:p>
        </w:tc>
      </w:tr>
      <w:tr w:rsidR="00F95780" w14:paraId="722E31B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04D6C1" w14:textId="77777777" w:rsidR="00F95780" w:rsidRDefault="00F95780" w:rsidP="00246E2B">
            <w:pPr>
              <w:spacing w:before="20" w:after="20"/>
              <w:ind w:left="72" w:hanging="72"/>
              <w:rPr>
                <w:sz w:val="16"/>
              </w:rPr>
            </w:pPr>
            <w:r w:rsidRPr="006A2269">
              <w:rPr>
                <w:sz w:val="16"/>
              </w:rPr>
              <w:t xml:space="preserve">Heroic Destiny </w:t>
            </w:r>
            <w:r w:rsidRPr="006A2269">
              <w:rPr>
                <w:sz w:val="16"/>
              </w:rPr>
              <w:fldChar w:fldCharType="begin"/>
            </w:r>
            <w:r w:rsidRPr="006A2269">
              <w:rPr>
                <w:sz w:val="16"/>
              </w:rPr>
              <w:instrText xml:space="preserve"> XE "Heroic Destiny"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AAF6D2D" w14:textId="77777777" w:rsidR="00F95780" w:rsidRDefault="00F95780"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06FC20A2" w14:textId="77777777" w:rsidR="00F95780" w:rsidRDefault="00F95780" w:rsidP="00246E2B">
            <w:pPr>
              <w:spacing w:before="20"/>
              <w:ind w:left="72" w:hanging="72"/>
              <w:rPr>
                <w:sz w:val="14"/>
              </w:rPr>
            </w:pPr>
            <w:r>
              <w:rPr>
                <w:sz w:val="14"/>
              </w:rPr>
              <w:t>Human or Half-Human</w:t>
            </w:r>
          </w:p>
        </w:tc>
        <w:tc>
          <w:tcPr>
            <w:tcW w:w="6300" w:type="dxa"/>
            <w:tcBorders>
              <w:top w:val="single" w:sz="4" w:space="0" w:color="auto"/>
              <w:left w:val="single" w:sz="4" w:space="0" w:color="auto"/>
              <w:bottom w:val="single" w:sz="4" w:space="0" w:color="auto"/>
              <w:right w:val="single" w:sz="12" w:space="0" w:color="auto"/>
            </w:tcBorders>
            <w:vAlign w:val="center"/>
          </w:tcPr>
          <w:p w14:paraId="117C8CB2" w14:textId="77777777" w:rsidR="00F95780" w:rsidRPr="002F3009" w:rsidRDefault="00F95780" w:rsidP="00246E2B">
            <w:pPr>
              <w:pStyle w:val="Description"/>
            </w:pPr>
            <w:r>
              <w:t>Once per day, before you make an attack roll, ability check, skill check, saving throw, or caster level check, you may roll 1d6 and add it as a bonus to the roll, check, or save.</w:t>
            </w:r>
          </w:p>
        </w:tc>
      </w:tr>
      <w:tr w:rsidR="00F95780" w14:paraId="0D6B34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3674B9" w14:textId="77777777" w:rsidR="00F95780" w:rsidRDefault="00F95780"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3154E7">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128DA69" w14:textId="77777777" w:rsidR="00F95780" w:rsidRDefault="00F95780"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274FDC11" w14:textId="77777777" w:rsidR="00F95780" w:rsidRPr="006A2269" w:rsidRDefault="00F95780" w:rsidP="00246E2B">
            <w:pPr>
              <w:spacing w:before="20"/>
              <w:ind w:left="72" w:hanging="72"/>
              <w:rPr>
                <w:sz w:val="14"/>
              </w:rPr>
            </w:pPr>
            <w:r>
              <w:rPr>
                <w:sz w:val="14"/>
              </w:rPr>
              <w:t>Half-Human or Human-descended</w:t>
            </w:r>
            <w:r w:rsidRPr="006A2269">
              <w:rPr>
                <w:sz w:val="14"/>
              </w:rPr>
              <w:t>(RoD p150)</w:t>
            </w:r>
          </w:p>
          <w:p w14:paraId="3DBA3D8F" w14:textId="77777777" w:rsidR="00F95780" w:rsidRDefault="00F95780"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2CD8786F" w14:textId="77777777" w:rsidR="00F95780" w:rsidRDefault="00F95780" w:rsidP="00246E2B">
            <w:pPr>
              <w:pStyle w:val="Description"/>
            </w:pPr>
            <w:r>
              <w:t>You are considered Humanoid(human) for the purpose of adjudicating all effects.</w:t>
            </w:r>
          </w:p>
          <w:p w14:paraId="0790F9DE" w14:textId="77777777" w:rsidR="00F95780" w:rsidRDefault="00F95780" w:rsidP="00246E2B">
            <w:pPr>
              <w:pStyle w:val="Description"/>
            </w:pPr>
            <w:r>
              <w:t>You retain any other subtypes you had (such as orc or extraplanar).</w:t>
            </w:r>
          </w:p>
          <w:p w14:paraId="5FCE6E52" w14:textId="77777777" w:rsidR="00F95780" w:rsidRPr="002F3009" w:rsidRDefault="00F95780" w:rsidP="00246E2B">
            <w:pPr>
              <w:pStyle w:val="Description"/>
            </w:pPr>
            <w:r>
              <w:t>You gain 4 additional skill points.</w:t>
            </w:r>
          </w:p>
        </w:tc>
      </w:tr>
      <w:tr w:rsidR="00F95780" w14:paraId="30E1A230"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64BF793F" w14:textId="77777777" w:rsidR="00F95780" w:rsidRDefault="00F95780" w:rsidP="00246E2B">
            <w:pPr>
              <w:spacing w:before="20" w:after="20"/>
              <w:ind w:left="72" w:hanging="72"/>
              <w:rPr>
                <w:sz w:val="16"/>
              </w:rPr>
            </w:pPr>
            <w:r w:rsidRPr="006A2269">
              <w:rPr>
                <w:sz w:val="16"/>
              </w:rPr>
              <w:t xml:space="preserve">Protected Destiny </w:t>
            </w:r>
            <w:r w:rsidRPr="006A2269">
              <w:rPr>
                <w:sz w:val="16"/>
              </w:rPr>
              <w:fldChar w:fldCharType="begin"/>
            </w:r>
            <w:r w:rsidRPr="006A2269">
              <w:rPr>
                <w:sz w:val="16"/>
              </w:rPr>
              <w:instrText xml:space="preserve"> XE "Protected Destiny" </w:instrText>
            </w:r>
            <w:r w:rsidRPr="006A2269">
              <w:rPr>
                <w:sz w:val="16"/>
              </w:rPr>
              <w:fldChar w:fldCharType="end"/>
            </w:r>
            <w:r>
              <w:rPr>
                <w:sz w:val="16"/>
              </w:rPr>
              <w:br/>
            </w:r>
            <w:r w:rsidRPr="003154E7">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209B6079" w14:textId="77777777" w:rsidR="00F95780" w:rsidRDefault="00F95780" w:rsidP="00246E2B">
            <w:pPr>
              <w:spacing w:before="20" w:after="20"/>
              <w:jc w:val="right"/>
              <w:rPr>
                <w:sz w:val="12"/>
              </w:rPr>
            </w:pPr>
            <w:r>
              <w:rPr>
                <w:sz w:val="12"/>
              </w:rPr>
              <w:t>(RoD p153)</w:t>
            </w:r>
          </w:p>
        </w:tc>
        <w:tc>
          <w:tcPr>
            <w:tcW w:w="1620" w:type="dxa"/>
            <w:tcBorders>
              <w:top w:val="single" w:sz="4" w:space="0" w:color="auto"/>
              <w:left w:val="single" w:sz="4" w:space="0" w:color="auto"/>
              <w:bottom w:val="single" w:sz="12" w:space="0" w:color="auto"/>
              <w:right w:val="single" w:sz="4" w:space="0" w:color="auto"/>
            </w:tcBorders>
          </w:tcPr>
          <w:p w14:paraId="03D0BBBB" w14:textId="77777777" w:rsidR="00F95780" w:rsidRDefault="00F95780" w:rsidP="00246E2B">
            <w:pPr>
              <w:spacing w:before="20"/>
              <w:ind w:left="72" w:hanging="72"/>
              <w:rPr>
                <w:sz w:val="14"/>
              </w:rPr>
            </w:pPr>
            <w:r>
              <w:rPr>
                <w:sz w:val="14"/>
              </w:rPr>
              <w:t xml:space="preserve">Human or Half-Human </w:t>
            </w:r>
          </w:p>
          <w:p w14:paraId="79BEAA21" w14:textId="77777777" w:rsidR="00F95780" w:rsidRDefault="00F95780" w:rsidP="00246E2B">
            <w:pPr>
              <w:spacing w:before="20"/>
              <w:ind w:left="72" w:hanging="72"/>
              <w:rPr>
                <w:sz w:val="14"/>
              </w:rPr>
            </w:pPr>
            <w:r>
              <w:rPr>
                <w:sz w:val="14"/>
              </w:rPr>
              <w:t>Character level 3</w:t>
            </w:r>
            <w:r w:rsidRPr="00E90B19">
              <w:rPr>
                <w:sz w:val="14"/>
                <w:vertAlign w:val="superscript"/>
              </w:rPr>
              <w:t>rd</w:t>
            </w:r>
            <w:r>
              <w:rPr>
                <w:sz w:val="14"/>
              </w:rPr>
              <w:t xml:space="preserve"> </w:t>
            </w:r>
          </w:p>
          <w:p w14:paraId="2291B2D8" w14:textId="77777777" w:rsidR="00F95780" w:rsidRDefault="00F95780" w:rsidP="00246E2B">
            <w:pPr>
              <w:spacing w:before="20"/>
              <w:ind w:left="72" w:hanging="72"/>
              <w:rPr>
                <w:sz w:val="14"/>
              </w:rPr>
            </w:pPr>
            <w:r>
              <w:rPr>
                <w:sz w:val="14"/>
              </w:rPr>
              <w:t>Heroic Destiny</w:t>
            </w:r>
          </w:p>
        </w:tc>
        <w:tc>
          <w:tcPr>
            <w:tcW w:w="6300" w:type="dxa"/>
            <w:tcBorders>
              <w:top w:val="single" w:sz="4" w:space="0" w:color="auto"/>
              <w:left w:val="single" w:sz="4" w:space="0" w:color="auto"/>
              <w:bottom w:val="single" w:sz="12" w:space="0" w:color="auto"/>
              <w:right w:val="single" w:sz="12" w:space="0" w:color="auto"/>
            </w:tcBorders>
            <w:vAlign w:val="center"/>
          </w:tcPr>
          <w:p w14:paraId="4A86CFE0" w14:textId="77777777" w:rsidR="00F95780" w:rsidRDefault="00F95780" w:rsidP="00246E2B">
            <w:pPr>
              <w:pStyle w:val="Description"/>
            </w:pPr>
            <w:r>
              <w:t>If you roll a Natural 1 on a saving throw, you may reroll it.  Usable once per day.</w:t>
            </w:r>
          </w:p>
        </w:tc>
      </w:tr>
    </w:tbl>
    <w:p w14:paraId="5B17CECC" w14:textId="77777777" w:rsidR="00246E2B" w:rsidRDefault="00246E2B">
      <w:pPr>
        <w:rPr>
          <w:sz w:val="16"/>
        </w:rPr>
      </w:pPr>
    </w:p>
    <w:p w14:paraId="3B654D43" w14:textId="77777777" w:rsidR="00246E2B" w:rsidRDefault="00246E2B">
      <w:pPr>
        <w:rPr>
          <w:sz w:val="16"/>
        </w:rPr>
      </w:pPr>
    </w:p>
    <w:p w14:paraId="3851E56C" w14:textId="77777777" w:rsidR="00246E2B" w:rsidRDefault="00246E2B" w:rsidP="00246E2B">
      <w:pPr>
        <w:pStyle w:val="Heading2"/>
      </w:pPr>
      <w:bookmarkStart w:id="143" w:name="_Toc173668243"/>
      <w:r>
        <w:t>Illumian Feats</w:t>
      </w:r>
      <w:bookmarkEnd w:id="143"/>
    </w:p>
    <w:p w14:paraId="38DB312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5780" w14:paraId="235792B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BF9ABF7" w14:textId="77777777" w:rsidR="00F95780" w:rsidRPr="00B00DFD" w:rsidRDefault="00F95780" w:rsidP="00601796">
            <w:pPr>
              <w:spacing w:before="20" w:after="20"/>
              <w:ind w:left="72" w:right="-108" w:hanging="72"/>
              <w:rPr>
                <w:sz w:val="18"/>
                <w:szCs w:val="18"/>
              </w:rPr>
            </w:pPr>
            <w:r>
              <w:rPr>
                <w:sz w:val="18"/>
                <w:szCs w:val="18"/>
              </w:rPr>
              <w:t>Illumian Feats</w:t>
            </w:r>
          </w:p>
        </w:tc>
        <w:tc>
          <w:tcPr>
            <w:tcW w:w="900" w:type="dxa"/>
            <w:tcBorders>
              <w:top w:val="single" w:sz="12" w:space="0" w:color="auto"/>
              <w:left w:val="nil"/>
              <w:bottom w:val="double" w:sz="6" w:space="0" w:color="auto"/>
            </w:tcBorders>
            <w:vAlign w:val="center"/>
          </w:tcPr>
          <w:p w14:paraId="4446F3CE" w14:textId="77777777" w:rsidR="00F95780" w:rsidRDefault="00F95780"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103EDD7" w14:textId="77777777" w:rsidR="00F95780" w:rsidRDefault="00F95780"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C8404D" w14:textId="77777777" w:rsidR="00F95780" w:rsidRDefault="00F95780" w:rsidP="00246E2B">
            <w:pPr>
              <w:spacing w:before="20" w:after="20"/>
              <w:ind w:left="72" w:hanging="72"/>
              <w:rPr>
                <w:sz w:val="16"/>
              </w:rPr>
            </w:pPr>
            <w:r>
              <w:rPr>
                <w:sz w:val="16"/>
              </w:rPr>
              <w:t>Description</w:t>
            </w:r>
          </w:p>
        </w:tc>
      </w:tr>
      <w:tr w:rsidR="00F95780" w14:paraId="0C5E2FCB"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71A4D1B8" w14:textId="77777777" w:rsidR="00F95780" w:rsidRDefault="00F95780" w:rsidP="00246E2B">
            <w:pPr>
              <w:spacing w:before="20" w:after="20"/>
              <w:ind w:left="72" w:hanging="72"/>
              <w:rPr>
                <w:sz w:val="16"/>
              </w:rPr>
            </w:pPr>
            <w:r>
              <w:rPr>
                <w:sz w:val="16"/>
                <w:szCs w:val="16"/>
              </w:rPr>
              <w:t xml:space="preserve">Bright Sigil </w:t>
            </w:r>
            <w:r w:rsidRPr="003113D2">
              <w:rPr>
                <w:sz w:val="16"/>
                <w:szCs w:val="16"/>
              </w:rPr>
              <w:fldChar w:fldCharType="begin"/>
            </w:r>
            <w:r w:rsidRPr="003113D2">
              <w:rPr>
                <w:sz w:val="16"/>
                <w:szCs w:val="16"/>
              </w:rPr>
              <w:instrText xml:space="preserve"> XE "</w:instrText>
            </w:r>
            <w:r>
              <w:rPr>
                <w:sz w:val="16"/>
                <w:szCs w:val="16"/>
              </w:rPr>
              <w:instrText>Bright Sigil</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5B0E6C1D" w14:textId="77777777" w:rsidR="00F95780" w:rsidRDefault="00F95780" w:rsidP="00246E2B">
            <w:pPr>
              <w:spacing w:before="20" w:after="20"/>
              <w:jc w:val="right"/>
              <w:rPr>
                <w:sz w:val="12"/>
              </w:rPr>
            </w:pPr>
            <w:r>
              <w:rPr>
                <w:sz w:val="12"/>
              </w:rPr>
              <w:t>(RoD p150)</w:t>
            </w:r>
          </w:p>
        </w:tc>
        <w:tc>
          <w:tcPr>
            <w:tcW w:w="1620" w:type="dxa"/>
            <w:tcBorders>
              <w:top w:val="double" w:sz="6" w:space="0" w:color="auto"/>
            </w:tcBorders>
          </w:tcPr>
          <w:p w14:paraId="53568082" w14:textId="77777777" w:rsidR="00F95780" w:rsidRDefault="00F95780" w:rsidP="00246E2B">
            <w:pPr>
              <w:spacing w:before="20"/>
              <w:ind w:left="72" w:hanging="72"/>
              <w:rPr>
                <w:sz w:val="14"/>
              </w:rPr>
            </w:pPr>
            <w:r>
              <w:rPr>
                <w:sz w:val="14"/>
              </w:rPr>
              <w:t>Illumian</w:t>
            </w:r>
          </w:p>
        </w:tc>
        <w:tc>
          <w:tcPr>
            <w:tcW w:w="6300" w:type="dxa"/>
            <w:tcBorders>
              <w:top w:val="double" w:sz="6" w:space="0" w:color="auto"/>
              <w:right w:val="single" w:sz="12" w:space="0" w:color="auto"/>
            </w:tcBorders>
            <w:vAlign w:val="center"/>
          </w:tcPr>
          <w:p w14:paraId="388CCB40" w14:textId="77777777" w:rsidR="00F95780" w:rsidRPr="002F3009" w:rsidRDefault="00F95780" w:rsidP="00246E2B">
            <w:pPr>
              <w:pStyle w:val="Description"/>
            </w:pPr>
            <w:r>
              <w:t>As a Standard Action, increase the illumination of your sigils to 60’ bright + 60’ dim, for as long as you maintain Concentration, plus one round.</w:t>
            </w:r>
          </w:p>
        </w:tc>
      </w:tr>
      <w:tr w:rsidR="00F95780" w14:paraId="4BB869E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45C348C" w14:textId="77777777" w:rsidR="00F95780" w:rsidRDefault="00F95780" w:rsidP="00246E2B">
            <w:pPr>
              <w:spacing w:before="20" w:after="20"/>
              <w:ind w:left="72" w:hanging="72"/>
              <w:rPr>
                <w:sz w:val="16"/>
              </w:rPr>
            </w:pPr>
            <w:r>
              <w:rPr>
                <w:sz w:val="16"/>
                <w:szCs w:val="16"/>
              </w:rPr>
              <w:t xml:space="preserve">Enhanced Power Sigils </w:t>
            </w:r>
            <w:r w:rsidRPr="003113D2">
              <w:rPr>
                <w:sz w:val="16"/>
                <w:szCs w:val="16"/>
              </w:rPr>
              <w:fldChar w:fldCharType="begin"/>
            </w:r>
            <w:r w:rsidRPr="003113D2">
              <w:rPr>
                <w:sz w:val="16"/>
                <w:szCs w:val="16"/>
              </w:rPr>
              <w:instrText xml:space="preserve"> XE "</w:instrText>
            </w:r>
            <w:r>
              <w:rPr>
                <w:sz w:val="16"/>
                <w:szCs w:val="16"/>
              </w:rPr>
              <w:instrText>Enhanced Power Sigils</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058A25F"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5359E33D" w14:textId="77777777" w:rsidR="00F95780" w:rsidRDefault="00F95780" w:rsidP="00246E2B">
            <w:pPr>
              <w:spacing w:before="20"/>
              <w:ind w:left="72" w:hanging="72"/>
              <w:rPr>
                <w:sz w:val="14"/>
              </w:rPr>
            </w:pPr>
            <w:r>
              <w:rPr>
                <w:sz w:val="14"/>
              </w:rPr>
              <w:t>Illumian</w:t>
            </w:r>
          </w:p>
          <w:p w14:paraId="3A6F7500" w14:textId="77777777" w:rsidR="00F95780" w:rsidRDefault="00F95780" w:rsidP="00246E2B">
            <w:pPr>
              <w:spacing w:before="20"/>
              <w:ind w:left="72" w:hanging="72"/>
              <w:rPr>
                <w:sz w:val="14"/>
              </w:rPr>
            </w:pPr>
            <w:r>
              <w:rPr>
                <w:sz w:val="14"/>
              </w:rPr>
              <w:t>any two power sigils</w:t>
            </w:r>
          </w:p>
        </w:tc>
        <w:tc>
          <w:tcPr>
            <w:tcW w:w="6300" w:type="dxa"/>
            <w:tcBorders>
              <w:top w:val="single" w:sz="4" w:space="0" w:color="auto"/>
              <w:right w:val="single" w:sz="12" w:space="0" w:color="auto"/>
            </w:tcBorders>
            <w:vAlign w:val="center"/>
          </w:tcPr>
          <w:p w14:paraId="60E852AC" w14:textId="77777777" w:rsidR="00F95780" w:rsidRPr="002F3009" w:rsidRDefault="00F95780" w:rsidP="00246E2B">
            <w:pPr>
              <w:pStyle w:val="Description"/>
            </w:pPr>
            <w:r>
              <w:t>The bonuses granted by each of your power sigils improve by 1.</w:t>
            </w:r>
          </w:p>
        </w:tc>
      </w:tr>
      <w:tr w:rsidR="00F95780" w14:paraId="6927A9A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CC28499" w14:textId="77777777" w:rsidR="00F95780" w:rsidRDefault="00F95780" w:rsidP="00246E2B">
            <w:pPr>
              <w:spacing w:before="20" w:after="20"/>
              <w:ind w:left="72" w:hanging="72"/>
              <w:rPr>
                <w:sz w:val="16"/>
              </w:rPr>
            </w:pPr>
            <w:r>
              <w:rPr>
                <w:sz w:val="16"/>
                <w:szCs w:val="16"/>
              </w:rPr>
              <w:t>Improved Sigil (</w:t>
            </w:r>
            <w:r w:rsidRPr="003113D2">
              <w:rPr>
                <w:i/>
                <w:sz w:val="16"/>
                <w:szCs w:val="16"/>
              </w:rPr>
              <w:t>Aesh</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3113D2">
              <w:rPr>
                <w:i/>
                <w:sz w:val="16"/>
                <w:szCs w:val="16"/>
              </w:rPr>
              <w:instrText>Aesh</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65D3B3"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56774614" w14:textId="77777777" w:rsidR="00F95780" w:rsidRDefault="00F95780" w:rsidP="00246E2B">
            <w:pPr>
              <w:spacing w:before="20"/>
              <w:ind w:left="72" w:hanging="72"/>
              <w:rPr>
                <w:sz w:val="14"/>
              </w:rPr>
            </w:pPr>
            <w:r>
              <w:rPr>
                <w:sz w:val="14"/>
              </w:rPr>
              <w:t>Illumian</w:t>
            </w:r>
          </w:p>
          <w:p w14:paraId="38C8551E" w14:textId="77777777" w:rsidR="00F95780" w:rsidRDefault="00F95780" w:rsidP="00246E2B">
            <w:pPr>
              <w:spacing w:before="20"/>
              <w:ind w:left="72" w:hanging="72"/>
              <w:rPr>
                <w:sz w:val="14"/>
              </w:rPr>
            </w:pPr>
            <w:r w:rsidRPr="003113D2">
              <w:rPr>
                <w:i/>
                <w:sz w:val="14"/>
              </w:rPr>
              <w:t>Aesh</w:t>
            </w:r>
            <w:r>
              <w:rPr>
                <w:sz w:val="14"/>
              </w:rPr>
              <w:t xml:space="preserve"> power sigils</w:t>
            </w:r>
          </w:p>
        </w:tc>
        <w:tc>
          <w:tcPr>
            <w:tcW w:w="6300" w:type="dxa"/>
            <w:tcBorders>
              <w:top w:val="single" w:sz="4" w:space="0" w:color="auto"/>
              <w:right w:val="single" w:sz="12" w:space="0" w:color="auto"/>
            </w:tcBorders>
            <w:vAlign w:val="center"/>
          </w:tcPr>
          <w:p w14:paraId="7876304B" w14:textId="77777777" w:rsidR="00F95780" w:rsidRPr="00965B61" w:rsidRDefault="00F95780" w:rsidP="00246E2B">
            <w:pPr>
              <w:pStyle w:val="Description"/>
            </w:pPr>
            <w:r>
              <w:t xml:space="preserve">Your </w:t>
            </w:r>
            <w:r>
              <w:rPr>
                <w:i/>
                <w:iCs/>
              </w:rPr>
              <w:t>Aesh</w:t>
            </w:r>
            <w:r>
              <w:t xml:space="preserve"> power sigil grants you a +1 insight bonus per power sigil on melee weapon damage rolls with any weapon with which you have Weapon Focus.</w:t>
            </w:r>
          </w:p>
        </w:tc>
      </w:tr>
      <w:tr w:rsidR="00F95780" w14:paraId="693D2099"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1A34D0C" w14:textId="77777777" w:rsidR="00F95780" w:rsidRDefault="00F95780" w:rsidP="00246E2B">
            <w:pPr>
              <w:spacing w:before="20" w:after="20"/>
              <w:ind w:left="72" w:hanging="72"/>
              <w:rPr>
                <w:sz w:val="16"/>
              </w:rPr>
            </w:pPr>
            <w:r>
              <w:rPr>
                <w:sz w:val="16"/>
                <w:szCs w:val="16"/>
              </w:rPr>
              <w:t>Improved Sigil (</w:t>
            </w:r>
            <w:r w:rsidRPr="003113D2">
              <w:rPr>
                <w:i/>
                <w:sz w:val="16"/>
                <w:szCs w:val="16"/>
              </w:rPr>
              <w:t>Hoon</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Hoon</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0CF8ABE" w14:textId="77777777" w:rsidR="00F95780" w:rsidRDefault="00F95780" w:rsidP="00246E2B">
            <w:pPr>
              <w:spacing w:before="20" w:after="20"/>
              <w:jc w:val="right"/>
              <w:rPr>
                <w:sz w:val="12"/>
              </w:rPr>
            </w:pPr>
            <w:r>
              <w:rPr>
                <w:sz w:val="12"/>
              </w:rPr>
              <w:t>(RoD p152)</w:t>
            </w:r>
          </w:p>
        </w:tc>
        <w:tc>
          <w:tcPr>
            <w:tcW w:w="1620" w:type="dxa"/>
            <w:tcBorders>
              <w:top w:val="single" w:sz="4" w:space="0" w:color="auto"/>
            </w:tcBorders>
          </w:tcPr>
          <w:p w14:paraId="150A7C82" w14:textId="77777777" w:rsidR="00F95780" w:rsidRDefault="00F95780" w:rsidP="00246E2B">
            <w:pPr>
              <w:spacing w:before="20"/>
              <w:ind w:left="72" w:hanging="72"/>
              <w:rPr>
                <w:sz w:val="14"/>
              </w:rPr>
            </w:pPr>
            <w:r>
              <w:rPr>
                <w:sz w:val="14"/>
              </w:rPr>
              <w:t>Illumian</w:t>
            </w:r>
          </w:p>
          <w:p w14:paraId="4E5746C4" w14:textId="77777777" w:rsidR="00F95780" w:rsidRDefault="00F95780" w:rsidP="00246E2B">
            <w:pPr>
              <w:spacing w:before="20"/>
              <w:ind w:left="72" w:hanging="72"/>
              <w:rPr>
                <w:sz w:val="14"/>
              </w:rPr>
            </w:pPr>
            <w:r w:rsidRPr="00B17003">
              <w:rPr>
                <w:i/>
                <w:sz w:val="14"/>
              </w:rPr>
              <w:t>Hoon</w:t>
            </w:r>
            <w:r>
              <w:rPr>
                <w:sz w:val="14"/>
              </w:rPr>
              <w:t xml:space="preserve"> power sigils</w:t>
            </w:r>
          </w:p>
        </w:tc>
        <w:tc>
          <w:tcPr>
            <w:tcW w:w="6300" w:type="dxa"/>
            <w:tcBorders>
              <w:top w:val="single" w:sz="4" w:space="0" w:color="auto"/>
              <w:right w:val="single" w:sz="12" w:space="0" w:color="auto"/>
            </w:tcBorders>
            <w:vAlign w:val="center"/>
          </w:tcPr>
          <w:p w14:paraId="0542A83F" w14:textId="77777777" w:rsidR="00F95780" w:rsidRPr="002F3009" w:rsidRDefault="00F95780" w:rsidP="00246E2B">
            <w:pPr>
              <w:pStyle w:val="Description"/>
            </w:pPr>
            <w:r>
              <w:t xml:space="preserve">Your </w:t>
            </w:r>
            <w:r>
              <w:rPr>
                <w:i/>
                <w:iCs/>
              </w:rPr>
              <w:t>Hoon</w:t>
            </w:r>
            <w:r>
              <w:t xml:space="preserve"> power sigil grants you a +1 Insight bonus per power sigil on saving throws against death effects, on saves to avoid death my massive damage, and on Fortitude saves to avoid nonlethal damage from hot and cold environments or to resist damage from suffocation.</w:t>
            </w:r>
          </w:p>
        </w:tc>
      </w:tr>
      <w:tr w:rsidR="00F95780" w14:paraId="6788771B"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91871C2" w14:textId="77777777" w:rsidR="00F95780" w:rsidRDefault="00F95780" w:rsidP="00246E2B">
            <w:pPr>
              <w:spacing w:before="20" w:after="20"/>
              <w:ind w:left="72" w:hanging="72"/>
              <w:rPr>
                <w:sz w:val="16"/>
              </w:rPr>
            </w:pPr>
            <w:r>
              <w:rPr>
                <w:sz w:val="16"/>
                <w:szCs w:val="16"/>
              </w:rPr>
              <w:lastRenderedPageBreak/>
              <w:t>Improved Sigil (</w:t>
            </w:r>
            <w:r w:rsidRPr="00B17003">
              <w:rPr>
                <w:i/>
                <w:sz w:val="16"/>
                <w:szCs w:val="16"/>
              </w:rPr>
              <w:t>Krau</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Krau</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9D11A0F"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15E19196" w14:textId="77777777" w:rsidR="00F95780" w:rsidRDefault="00F95780" w:rsidP="00246E2B">
            <w:pPr>
              <w:spacing w:before="20"/>
              <w:ind w:left="72" w:hanging="72"/>
              <w:rPr>
                <w:sz w:val="14"/>
              </w:rPr>
            </w:pPr>
            <w:r>
              <w:rPr>
                <w:sz w:val="14"/>
              </w:rPr>
              <w:t>Illumian</w:t>
            </w:r>
          </w:p>
          <w:p w14:paraId="099ADCB2" w14:textId="77777777" w:rsidR="00F95780" w:rsidRDefault="00F95780" w:rsidP="00246E2B">
            <w:pPr>
              <w:spacing w:before="20"/>
              <w:ind w:left="72" w:hanging="72"/>
              <w:rPr>
                <w:sz w:val="14"/>
              </w:rPr>
            </w:pPr>
            <w:r w:rsidRPr="00B17003">
              <w:rPr>
                <w:i/>
                <w:sz w:val="14"/>
              </w:rPr>
              <w:t>Krau</w:t>
            </w:r>
            <w:r>
              <w:rPr>
                <w:sz w:val="14"/>
              </w:rPr>
              <w:t xml:space="preserve"> power sigils</w:t>
            </w:r>
          </w:p>
        </w:tc>
        <w:tc>
          <w:tcPr>
            <w:tcW w:w="6300" w:type="dxa"/>
            <w:tcBorders>
              <w:top w:val="single" w:sz="4" w:space="0" w:color="auto"/>
              <w:right w:val="single" w:sz="12" w:space="0" w:color="auto"/>
            </w:tcBorders>
            <w:vAlign w:val="center"/>
          </w:tcPr>
          <w:p w14:paraId="15114ACB" w14:textId="77777777" w:rsidR="00F95780" w:rsidRDefault="00F95780" w:rsidP="00246E2B">
            <w:pPr>
              <w:pStyle w:val="Description"/>
            </w:pPr>
            <w:r>
              <w:t>Choose a number of spell with verbal components that you can cast equal to the number of power sigils you have. When you cast one of these spells, its effective spell level is increased by 1. Whenever you gain the ability to cast a new level of spells, you may reassign the spells affected by this feat.</w:t>
            </w:r>
          </w:p>
          <w:p w14:paraId="536F1514" w14:textId="77777777" w:rsidR="00F95780" w:rsidRPr="002F3009" w:rsidRDefault="00F95780" w:rsidP="00246E2B">
            <w:pPr>
              <w:pStyle w:val="Description"/>
            </w:pPr>
            <w:r>
              <w:t>If you cast one of the chosen spells with the Silent Spell feat, this feat has no effect.</w:t>
            </w:r>
          </w:p>
        </w:tc>
      </w:tr>
      <w:tr w:rsidR="00F95780" w14:paraId="67722EE8"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94E34A6" w14:textId="77777777" w:rsidR="00F95780" w:rsidRDefault="00F95780" w:rsidP="00246E2B">
            <w:pPr>
              <w:spacing w:before="20" w:after="20"/>
              <w:ind w:left="72" w:hanging="72"/>
              <w:rPr>
                <w:sz w:val="16"/>
              </w:rPr>
            </w:pPr>
            <w:r>
              <w:rPr>
                <w:sz w:val="16"/>
                <w:szCs w:val="16"/>
              </w:rPr>
              <w:t>Improved Sigil (</w:t>
            </w:r>
            <w:r w:rsidRPr="00B17003">
              <w:rPr>
                <w:i/>
                <w:sz w:val="16"/>
                <w:szCs w:val="16"/>
              </w:rPr>
              <w:t>Naen</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Naen</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846CF72"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5F912E17" w14:textId="77777777" w:rsidR="00F95780" w:rsidRDefault="00F95780" w:rsidP="00246E2B">
            <w:pPr>
              <w:spacing w:before="20"/>
              <w:ind w:left="72" w:hanging="72"/>
              <w:rPr>
                <w:sz w:val="14"/>
              </w:rPr>
            </w:pPr>
            <w:r>
              <w:rPr>
                <w:sz w:val="14"/>
              </w:rPr>
              <w:t>Illumian</w:t>
            </w:r>
          </w:p>
          <w:p w14:paraId="5FA214DA" w14:textId="77777777" w:rsidR="00F95780" w:rsidRDefault="00F95780" w:rsidP="00246E2B">
            <w:pPr>
              <w:spacing w:before="20"/>
              <w:ind w:left="72" w:hanging="72"/>
              <w:rPr>
                <w:sz w:val="14"/>
              </w:rPr>
            </w:pPr>
            <w:r w:rsidRPr="00B17003">
              <w:rPr>
                <w:i/>
                <w:sz w:val="14"/>
              </w:rPr>
              <w:t>Naen</w:t>
            </w:r>
            <w:r>
              <w:rPr>
                <w:sz w:val="14"/>
              </w:rPr>
              <w:t xml:space="preserve"> power sigils</w:t>
            </w:r>
          </w:p>
        </w:tc>
        <w:tc>
          <w:tcPr>
            <w:tcW w:w="6300" w:type="dxa"/>
            <w:tcBorders>
              <w:top w:val="single" w:sz="4" w:space="0" w:color="auto"/>
              <w:right w:val="single" w:sz="12" w:space="0" w:color="auto"/>
            </w:tcBorders>
            <w:vAlign w:val="center"/>
          </w:tcPr>
          <w:p w14:paraId="6806C9A2" w14:textId="77777777" w:rsidR="00F95780" w:rsidRDefault="00F95780" w:rsidP="00246E2B">
            <w:pPr>
              <w:pStyle w:val="Description"/>
            </w:pPr>
            <w:r>
              <w:t xml:space="preserve">Your </w:t>
            </w:r>
            <w:r>
              <w:rPr>
                <w:i/>
                <w:iCs/>
              </w:rPr>
              <w:t>Naen</w:t>
            </w:r>
            <w:r>
              <w:t xml:space="preserve"> power sigil grants you a +1Iinsight bonus per power sigil on saving throws against illusions and against language-dependent effects.</w:t>
            </w:r>
          </w:p>
        </w:tc>
      </w:tr>
      <w:tr w:rsidR="00F95780" w14:paraId="488B9945"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27E5911" w14:textId="77777777" w:rsidR="00F95780" w:rsidRDefault="00F95780" w:rsidP="00246E2B">
            <w:pPr>
              <w:spacing w:before="20" w:after="20"/>
              <w:ind w:left="72" w:hanging="72"/>
              <w:rPr>
                <w:sz w:val="16"/>
              </w:rPr>
            </w:pPr>
            <w:r>
              <w:rPr>
                <w:sz w:val="16"/>
                <w:szCs w:val="16"/>
              </w:rPr>
              <w:t>Improved Sigil (</w:t>
            </w:r>
            <w:r w:rsidRPr="00B17003">
              <w:rPr>
                <w:i/>
                <w:sz w:val="16"/>
                <w:szCs w:val="16"/>
              </w:rPr>
              <w:t>Uur</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Uur</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642BB265" w14:textId="77777777" w:rsidR="00F95780" w:rsidRDefault="00F95780" w:rsidP="00246E2B">
            <w:pPr>
              <w:spacing w:before="20" w:after="20"/>
              <w:jc w:val="right"/>
              <w:rPr>
                <w:sz w:val="12"/>
              </w:rPr>
            </w:pPr>
            <w:r>
              <w:rPr>
                <w:sz w:val="12"/>
              </w:rPr>
              <w:t>(RoD p153)</w:t>
            </w:r>
          </w:p>
        </w:tc>
        <w:tc>
          <w:tcPr>
            <w:tcW w:w="1620" w:type="dxa"/>
            <w:tcBorders>
              <w:top w:val="single" w:sz="4" w:space="0" w:color="auto"/>
            </w:tcBorders>
          </w:tcPr>
          <w:p w14:paraId="7B67C8FE" w14:textId="77777777" w:rsidR="00F95780" w:rsidRDefault="00F95780" w:rsidP="00246E2B">
            <w:pPr>
              <w:spacing w:before="20"/>
              <w:ind w:left="72" w:hanging="72"/>
              <w:rPr>
                <w:sz w:val="14"/>
              </w:rPr>
            </w:pPr>
            <w:r>
              <w:rPr>
                <w:sz w:val="14"/>
              </w:rPr>
              <w:t>Illumian</w:t>
            </w:r>
          </w:p>
          <w:p w14:paraId="5796C596" w14:textId="77777777" w:rsidR="00F95780" w:rsidRDefault="00F95780" w:rsidP="00246E2B">
            <w:pPr>
              <w:spacing w:before="20"/>
              <w:ind w:left="72" w:hanging="72"/>
              <w:rPr>
                <w:sz w:val="14"/>
              </w:rPr>
            </w:pPr>
            <w:r w:rsidRPr="00B17003">
              <w:rPr>
                <w:i/>
                <w:sz w:val="14"/>
              </w:rPr>
              <w:t>Uur</w:t>
            </w:r>
            <w:r>
              <w:rPr>
                <w:sz w:val="14"/>
              </w:rPr>
              <w:t xml:space="preserve"> power sigils</w:t>
            </w:r>
          </w:p>
        </w:tc>
        <w:tc>
          <w:tcPr>
            <w:tcW w:w="6300" w:type="dxa"/>
            <w:tcBorders>
              <w:top w:val="single" w:sz="4" w:space="0" w:color="auto"/>
              <w:right w:val="single" w:sz="12" w:space="0" w:color="auto"/>
            </w:tcBorders>
            <w:vAlign w:val="center"/>
          </w:tcPr>
          <w:p w14:paraId="4E26FB82" w14:textId="77777777" w:rsidR="00F95780" w:rsidRDefault="00F95780" w:rsidP="00246E2B">
            <w:pPr>
              <w:pStyle w:val="Description"/>
            </w:pPr>
            <w:r>
              <w:t xml:space="preserve">Your </w:t>
            </w:r>
            <w:r>
              <w:rPr>
                <w:i/>
                <w:iCs/>
              </w:rPr>
              <w:t>Uur</w:t>
            </w:r>
            <w:r>
              <w:t xml:space="preserve"> power sigil grants you a +1 Insight bonus per power sigil on ranged weapon damage rolls whenever your target is denied its Dexterity bonus to Armor Class.</w:t>
            </w:r>
          </w:p>
        </w:tc>
      </w:tr>
      <w:tr w:rsidR="00F95780" w14:paraId="558629B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E83CD40" w14:textId="77777777" w:rsidR="00F95780" w:rsidRDefault="00F95780" w:rsidP="00246E2B">
            <w:pPr>
              <w:spacing w:before="20" w:after="20"/>
              <w:ind w:left="72" w:hanging="72"/>
              <w:rPr>
                <w:sz w:val="16"/>
              </w:rPr>
            </w:pPr>
            <w:r>
              <w:rPr>
                <w:sz w:val="16"/>
                <w:szCs w:val="16"/>
              </w:rPr>
              <w:t>Improved Sigil (</w:t>
            </w:r>
            <w:r w:rsidRPr="00B17003">
              <w:rPr>
                <w:i/>
                <w:sz w:val="16"/>
                <w:szCs w:val="16"/>
              </w:rPr>
              <w:t>Vaul</w:t>
            </w:r>
            <w:r>
              <w:rPr>
                <w:sz w:val="16"/>
                <w:szCs w:val="16"/>
              </w:rPr>
              <w:t xml:space="preserve">) </w:t>
            </w:r>
            <w:r w:rsidRPr="003113D2">
              <w:rPr>
                <w:sz w:val="16"/>
                <w:szCs w:val="16"/>
              </w:rPr>
              <w:fldChar w:fldCharType="begin"/>
            </w:r>
            <w:r w:rsidRPr="003113D2">
              <w:rPr>
                <w:sz w:val="16"/>
                <w:szCs w:val="16"/>
              </w:rPr>
              <w:instrText xml:space="preserve"> XE "</w:instrText>
            </w:r>
            <w:r>
              <w:rPr>
                <w:sz w:val="16"/>
                <w:szCs w:val="16"/>
              </w:rPr>
              <w:instrText>Improved Sigil (</w:instrText>
            </w:r>
            <w:r w:rsidRPr="00B17003">
              <w:rPr>
                <w:i/>
                <w:sz w:val="16"/>
                <w:szCs w:val="16"/>
              </w:rPr>
              <w:instrText>Vaul</w:instrText>
            </w:r>
            <w:r>
              <w:rPr>
                <w:sz w:val="16"/>
                <w:szCs w:val="16"/>
              </w:rPr>
              <w:instrText>)</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165DA48" w14:textId="77777777" w:rsidR="00F95780" w:rsidRDefault="00F95780" w:rsidP="00246E2B">
            <w:pPr>
              <w:spacing w:before="20" w:after="20"/>
              <w:jc w:val="right"/>
              <w:rPr>
                <w:sz w:val="12"/>
              </w:rPr>
            </w:pPr>
            <w:r>
              <w:rPr>
                <w:sz w:val="12"/>
              </w:rPr>
              <w:t>(RoD p153)</w:t>
            </w:r>
          </w:p>
        </w:tc>
        <w:tc>
          <w:tcPr>
            <w:tcW w:w="1620" w:type="dxa"/>
            <w:tcBorders>
              <w:top w:val="single" w:sz="4" w:space="0" w:color="auto"/>
              <w:bottom w:val="single" w:sz="4" w:space="0" w:color="auto"/>
            </w:tcBorders>
          </w:tcPr>
          <w:p w14:paraId="0B73C152" w14:textId="77777777" w:rsidR="00F95780" w:rsidRDefault="00F95780" w:rsidP="00246E2B">
            <w:pPr>
              <w:spacing w:before="20"/>
              <w:ind w:left="72" w:hanging="72"/>
              <w:rPr>
                <w:sz w:val="14"/>
              </w:rPr>
            </w:pPr>
            <w:r>
              <w:rPr>
                <w:sz w:val="14"/>
              </w:rPr>
              <w:t>Illumian</w:t>
            </w:r>
          </w:p>
          <w:p w14:paraId="72CC0D00" w14:textId="77777777" w:rsidR="00F95780" w:rsidRDefault="00F95780" w:rsidP="00246E2B">
            <w:pPr>
              <w:spacing w:before="20"/>
              <w:ind w:left="72" w:hanging="72"/>
              <w:rPr>
                <w:sz w:val="14"/>
              </w:rPr>
            </w:pPr>
            <w:r w:rsidRPr="00B17003">
              <w:rPr>
                <w:i/>
                <w:sz w:val="14"/>
              </w:rPr>
              <w:t>Vaul</w:t>
            </w:r>
            <w:r>
              <w:rPr>
                <w:sz w:val="14"/>
              </w:rPr>
              <w:t xml:space="preserve"> power sigils</w:t>
            </w:r>
          </w:p>
        </w:tc>
        <w:tc>
          <w:tcPr>
            <w:tcW w:w="6300" w:type="dxa"/>
            <w:tcBorders>
              <w:top w:val="single" w:sz="4" w:space="0" w:color="auto"/>
              <w:bottom w:val="single" w:sz="4" w:space="0" w:color="auto"/>
              <w:right w:val="single" w:sz="12" w:space="0" w:color="auto"/>
            </w:tcBorders>
            <w:vAlign w:val="center"/>
          </w:tcPr>
          <w:p w14:paraId="191BAB45" w14:textId="77777777" w:rsidR="00F95780" w:rsidRDefault="00F95780" w:rsidP="00246E2B">
            <w:pPr>
              <w:pStyle w:val="Description"/>
            </w:pPr>
            <w:r>
              <w:t xml:space="preserve">Your </w:t>
            </w:r>
            <w:r>
              <w:rPr>
                <w:i/>
                <w:iCs/>
              </w:rPr>
              <w:t>Vaul</w:t>
            </w:r>
            <w:r>
              <w:t xml:space="preserve"> power sigil grants you a +1 Insight bonus per power sigil on saving throws against mind-affecting spells and abilities.</w:t>
            </w:r>
          </w:p>
        </w:tc>
      </w:tr>
      <w:tr w:rsidR="00F95780" w14:paraId="570E8721"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16FA4AEA" w14:textId="77777777" w:rsidR="00F95780" w:rsidRDefault="00F95780" w:rsidP="00246E2B">
            <w:pPr>
              <w:spacing w:before="20" w:after="20"/>
              <w:ind w:left="72" w:hanging="72"/>
              <w:rPr>
                <w:sz w:val="16"/>
              </w:rPr>
            </w:pPr>
            <w:r>
              <w:rPr>
                <w:sz w:val="16"/>
                <w:szCs w:val="16"/>
              </w:rPr>
              <w:t xml:space="preserve">Subtle Sigil </w:t>
            </w:r>
            <w:r w:rsidRPr="003113D2">
              <w:rPr>
                <w:sz w:val="16"/>
                <w:szCs w:val="16"/>
              </w:rPr>
              <w:fldChar w:fldCharType="begin"/>
            </w:r>
            <w:r w:rsidRPr="003113D2">
              <w:rPr>
                <w:sz w:val="16"/>
                <w:szCs w:val="16"/>
              </w:rPr>
              <w:instrText xml:space="preserve"> XE "</w:instrText>
            </w:r>
            <w:r>
              <w:rPr>
                <w:sz w:val="16"/>
                <w:szCs w:val="16"/>
              </w:rPr>
              <w:instrText xml:space="preserve"> Subtle Sigil</w:instrText>
            </w:r>
            <w:r w:rsidRPr="003113D2">
              <w:rPr>
                <w:sz w:val="16"/>
                <w:szCs w:val="16"/>
              </w:rPr>
              <w:instrText xml:space="preserve">" </w:instrText>
            </w:r>
            <w:r w:rsidRPr="003113D2">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1B189DCB" w14:textId="77777777" w:rsidR="00F95780" w:rsidRDefault="00F95780" w:rsidP="00246E2B">
            <w:pPr>
              <w:spacing w:before="20" w:after="20"/>
              <w:jc w:val="right"/>
              <w:rPr>
                <w:sz w:val="12"/>
              </w:rPr>
            </w:pPr>
            <w:r>
              <w:rPr>
                <w:sz w:val="12"/>
              </w:rPr>
              <w:t>(RoD p154)</w:t>
            </w:r>
          </w:p>
        </w:tc>
        <w:tc>
          <w:tcPr>
            <w:tcW w:w="1620" w:type="dxa"/>
            <w:tcBorders>
              <w:top w:val="single" w:sz="4" w:space="0" w:color="auto"/>
              <w:bottom w:val="single" w:sz="12" w:space="0" w:color="auto"/>
            </w:tcBorders>
          </w:tcPr>
          <w:p w14:paraId="1A6A43B9" w14:textId="77777777" w:rsidR="00F95780" w:rsidRDefault="00F95780" w:rsidP="00246E2B">
            <w:pPr>
              <w:spacing w:before="20"/>
              <w:ind w:left="72" w:hanging="72"/>
              <w:rPr>
                <w:sz w:val="14"/>
              </w:rPr>
            </w:pPr>
            <w:r>
              <w:rPr>
                <w:sz w:val="14"/>
              </w:rPr>
              <w:t>Illumian</w:t>
            </w:r>
          </w:p>
        </w:tc>
        <w:tc>
          <w:tcPr>
            <w:tcW w:w="6300" w:type="dxa"/>
            <w:tcBorders>
              <w:top w:val="single" w:sz="4" w:space="0" w:color="auto"/>
              <w:bottom w:val="single" w:sz="12" w:space="0" w:color="auto"/>
              <w:right w:val="single" w:sz="12" w:space="0" w:color="auto"/>
            </w:tcBorders>
            <w:vAlign w:val="center"/>
          </w:tcPr>
          <w:p w14:paraId="79B4D4EA" w14:textId="77777777" w:rsidR="00F95780" w:rsidRDefault="00F95780" w:rsidP="00246E2B">
            <w:pPr>
              <w:pStyle w:val="Description"/>
            </w:pPr>
            <w:r>
              <w:t>You can make your sigils appear or disappear as a Free Action. You gain the full benefits of your power sigils even when they are not visible.</w:t>
            </w:r>
          </w:p>
          <w:p w14:paraId="29590481" w14:textId="77777777" w:rsidR="00F95780" w:rsidRDefault="00F95780" w:rsidP="00246E2B">
            <w:pPr>
              <w:pStyle w:val="Description"/>
            </w:pPr>
            <w:r>
              <w:t>Normally, making a sigil disappear is a Standard Action and you do not benefit from your Sigils when they are not visible.</w:t>
            </w:r>
          </w:p>
        </w:tc>
      </w:tr>
    </w:tbl>
    <w:p w14:paraId="6362D4A7" w14:textId="77777777" w:rsidR="00246E2B" w:rsidRDefault="00246E2B">
      <w:pPr>
        <w:pStyle w:val="Heading2"/>
      </w:pPr>
      <w:r>
        <w:br w:type="page"/>
      </w:r>
      <w:bookmarkStart w:id="144" w:name="_Toc173668244"/>
      <w:r>
        <w:lastRenderedPageBreak/>
        <w:t>Shifter Feats</w:t>
      </w:r>
      <w:bookmarkEnd w:id="144"/>
    </w:p>
    <w:p w14:paraId="6184F870" w14:textId="77777777" w:rsidR="00246E2B"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813E9" w14:paraId="49D07E8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53BBE7F" w14:textId="77777777" w:rsidR="006813E9" w:rsidRPr="00B00DFD" w:rsidRDefault="006813E9" w:rsidP="00601796">
            <w:pPr>
              <w:spacing w:before="20" w:after="20"/>
              <w:ind w:left="72" w:right="-108" w:hanging="72"/>
              <w:rPr>
                <w:sz w:val="18"/>
                <w:szCs w:val="18"/>
              </w:rPr>
            </w:pPr>
            <w:r>
              <w:rPr>
                <w:sz w:val="18"/>
                <w:szCs w:val="18"/>
              </w:rPr>
              <w:t>Shifter Feats</w:t>
            </w:r>
          </w:p>
        </w:tc>
        <w:tc>
          <w:tcPr>
            <w:tcW w:w="900" w:type="dxa"/>
            <w:tcBorders>
              <w:top w:val="single" w:sz="12" w:space="0" w:color="auto"/>
              <w:left w:val="nil"/>
              <w:bottom w:val="double" w:sz="6" w:space="0" w:color="auto"/>
            </w:tcBorders>
            <w:vAlign w:val="center"/>
          </w:tcPr>
          <w:p w14:paraId="2007F7DD" w14:textId="77777777" w:rsidR="006813E9" w:rsidRDefault="006813E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CBC9813" w14:textId="77777777" w:rsidR="006813E9" w:rsidRDefault="006813E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22F2FC" w14:textId="77777777" w:rsidR="006813E9" w:rsidRDefault="006813E9">
            <w:pPr>
              <w:spacing w:before="20" w:after="20"/>
              <w:ind w:left="72" w:hanging="72"/>
              <w:rPr>
                <w:sz w:val="16"/>
              </w:rPr>
            </w:pPr>
            <w:r>
              <w:rPr>
                <w:sz w:val="16"/>
              </w:rPr>
              <w:t>Description</w:t>
            </w:r>
          </w:p>
        </w:tc>
      </w:tr>
      <w:tr w:rsidR="006813E9" w14:paraId="29CAC4B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9381E5" w14:textId="77777777" w:rsidR="006813E9" w:rsidRDefault="006813E9"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5BEB2181"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6671409B" w14:textId="77777777" w:rsidR="006813E9" w:rsidRDefault="006813E9" w:rsidP="00246E2B">
            <w:pPr>
              <w:spacing w:before="20"/>
              <w:ind w:left="72" w:hanging="72"/>
              <w:rPr>
                <w:sz w:val="14"/>
              </w:rPr>
            </w:pPr>
            <w:r>
              <w:rPr>
                <w:sz w:val="14"/>
              </w:rPr>
              <w:t>Shifter</w:t>
            </w:r>
          </w:p>
          <w:p w14:paraId="21C865FC" w14:textId="77777777" w:rsidR="006813E9" w:rsidRDefault="006813E9" w:rsidP="00246E2B">
            <w:pPr>
              <w:spacing w:before="20"/>
              <w:ind w:left="72" w:hanging="72"/>
              <w:rPr>
                <w:sz w:val="14"/>
              </w:rPr>
            </w:pPr>
            <w:r>
              <w:rPr>
                <w:sz w:val="14"/>
              </w:rPr>
              <w:t>Base Attack Bonus +6</w:t>
            </w:r>
          </w:p>
          <w:p w14:paraId="1FFD28B3" w14:textId="77777777" w:rsidR="006813E9" w:rsidRPr="005F3563" w:rsidRDefault="006813E9"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4E0F1EB0" w14:textId="77777777" w:rsidR="006813E9" w:rsidRDefault="006813E9" w:rsidP="00246E2B">
            <w:pPr>
              <w:pStyle w:val="Description"/>
            </w:pPr>
            <w:r>
              <w:t>You may use the following 3 tactical maneuvers:</w:t>
            </w:r>
          </w:p>
          <w:p w14:paraId="3519209A" w14:textId="77777777" w:rsidR="006813E9" w:rsidRDefault="006813E9" w:rsidP="00246E2B">
            <w:pPr>
              <w:pStyle w:val="Description"/>
            </w:pPr>
            <w:r>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2004858B" w14:textId="77777777" w:rsidR="006813E9" w:rsidRPr="00CC7450" w:rsidRDefault="006813E9" w:rsidP="00246E2B">
            <w:pPr>
              <w:pStyle w:val="Description"/>
            </w:pPr>
            <w:r>
              <w:rPr>
                <w:u w:val="single"/>
              </w:rPr>
              <w:t>Exploit Weakness</w:t>
            </w:r>
            <w:r>
              <w:t xml:space="preserve"> – If you hit an opponent in melee who is suffering from being Fatigued, Exhausted, Dazed, or Dazzled, you do +1d6 damage.  You may </w:t>
            </w:r>
            <w:r>
              <w:rPr>
                <w:u w:val="single"/>
              </w:rPr>
              <w:t>not</w:t>
            </w:r>
            <w:r>
              <w:t xml:space="preserve"> be using Combat Expertise or Fighting Defensively.</w:t>
            </w:r>
          </w:p>
          <w:p w14:paraId="6883F7EA" w14:textId="77777777" w:rsidR="006813E9" w:rsidRDefault="006813E9" w:rsidP="00246E2B">
            <w:pPr>
              <w:pStyle w:val="Description"/>
            </w:pPr>
            <w:r>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6813E9" w14:paraId="4B7DCB44" w14:textId="77777777">
        <w:tblPrEx>
          <w:tblCellMar>
            <w:top w:w="0" w:type="dxa"/>
            <w:bottom w:w="0" w:type="dxa"/>
          </w:tblCellMar>
        </w:tblPrEx>
        <w:trPr>
          <w:cantSplit/>
        </w:trPr>
        <w:tc>
          <w:tcPr>
            <w:tcW w:w="1620" w:type="dxa"/>
            <w:tcBorders>
              <w:left w:val="single" w:sz="12" w:space="0" w:color="auto"/>
              <w:right w:val="nil"/>
            </w:tcBorders>
          </w:tcPr>
          <w:p w14:paraId="62E99238" w14:textId="77777777" w:rsidR="006813E9" w:rsidRDefault="006813E9"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359B6435" w14:textId="77777777" w:rsidR="006813E9" w:rsidRDefault="006813E9" w:rsidP="00246E2B">
            <w:pPr>
              <w:spacing w:before="20" w:after="20"/>
              <w:jc w:val="right"/>
              <w:rPr>
                <w:sz w:val="12"/>
              </w:rPr>
            </w:pPr>
            <w:r>
              <w:rPr>
                <w:sz w:val="12"/>
              </w:rPr>
              <w:t>(DR355 p76)</w:t>
            </w:r>
          </w:p>
        </w:tc>
        <w:tc>
          <w:tcPr>
            <w:tcW w:w="1620" w:type="dxa"/>
          </w:tcPr>
          <w:p w14:paraId="25601461" w14:textId="77777777" w:rsidR="006813E9" w:rsidRDefault="006813E9" w:rsidP="00246E2B">
            <w:pPr>
              <w:spacing w:before="20"/>
              <w:ind w:left="72" w:right="-108" w:hanging="72"/>
              <w:rPr>
                <w:sz w:val="14"/>
              </w:rPr>
            </w:pPr>
            <w:r>
              <w:rPr>
                <w:sz w:val="14"/>
              </w:rPr>
              <w:t>Improved Unarmed Strike</w:t>
            </w:r>
          </w:p>
          <w:p w14:paraId="71FA9FE2" w14:textId="77777777" w:rsidR="006813E9" w:rsidRDefault="006813E9" w:rsidP="00246E2B">
            <w:pPr>
              <w:spacing w:before="20"/>
              <w:ind w:left="72" w:right="-108" w:hanging="72"/>
              <w:rPr>
                <w:sz w:val="14"/>
              </w:rPr>
            </w:pPr>
            <w:r>
              <w:rPr>
                <w:sz w:val="14"/>
              </w:rPr>
              <w:t>Base Attack Bonus +5</w:t>
            </w:r>
          </w:p>
          <w:p w14:paraId="36D4885B" w14:textId="77777777" w:rsidR="006813E9" w:rsidRDefault="006813E9"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127FCA3A" w14:textId="77777777" w:rsidR="006813E9" w:rsidRPr="002B5820" w:rsidRDefault="006813E9" w:rsidP="00246E2B">
            <w:pPr>
              <w:pStyle w:val="Description"/>
              <w:spacing w:before="20" w:after="0"/>
            </w:pPr>
            <w:r>
              <w:t>When making an Unarmed Strike or Grapple check to deal damage, add your Claw or Slam damage.</w:t>
            </w:r>
          </w:p>
        </w:tc>
      </w:tr>
      <w:tr w:rsidR="006813E9" w14:paraId="6EF0EB97" w14:textId="77777777">
        <w:tblPrEx>
          <w:tblCellMar>
            <w:top w:w="0" w:type="dxa"/>
            <w:bottom w:w="0" w:type="dxa"/>
          </w:tblCellMar>
        </w:tblPrEx>
        <w:trPr>
          <w:cantSplit/>
        </w:trPr>
        <w:tc>
          <w:tcPr>
            <w:tcW w:w="1620" w:type="dxa"/>
            <w:tcBorders>
              <w:left w:val="single" w:sz="12" w:space="0" w:color="auto"/>
              <w:right w:val="nil"/>
            </w:tcBorders>
          </w:tcPr>
          <w:p w14:paraId="33EBD262" w14:textId="77777777" w:rsidR="006813E9" w:rsidRDefault="006813E9">
            <w:pPr>
              <w:spacing w:before="20" w:after="20"/>
              <w:ind w:left="72" w:hanging="72"/>
              <w:rPr>
                <w:sz w:val="16"/>
              </w:rPr>
            </w:pPr>
            <w:r>
              <w:rPr>
                <w:sz w:val="16"/>
              </w:rPr>
              <w:t>Beasthide Elite</w:t>
            </w:r>
            <w:r>
              <w:rPr>
                <w:sz w:val="16"/>
              </w:rPr>
              <w:fldChar w:fldCharType="begin"/>
            </w:r>
            <w:r>
              <w:rPr>
                <w:sz w:val="16"/>
              </w:rPr>
              <w:instrText xml:space="preserve"> XE "Beasthide Elite" </w:instrText>
            </w:r>
            <w:r>
              <w:rPr>
                <w:sz w:val="16"/>
              </w:rPr>
              <w:fldChar w:fldCharType="end"/>
            </w:r>
            <w:r>
              <w:rPr>
                <w:sz w:val="16"/>
              </w:rPr>
              <w:br/>
            </w:r>
            <w:r>
              <w:rPr>
                <w:sz w:val="14"/>
              </w:rPr>
              <w:t>[Shifter]</w:t>
            </w:r>
          </w:p>
        </w:tc>
        <w:tc>
          <w:tcPr>
            <w:tcW w:w="900" w:type="dxa"/>
            <w:tcBorders>
              <w:left w:val="nil"/>
            </w:tcBorders>
            <w:vAlign w:val="bottom"/>
          </w:tcPr>
          <w:p w14:paraId="78F2DBE8" w14:textId="77777777" w:rsidR="006813E9" w:rsidRDefault="006813E9" w:rsidP="00246E2B">
            <w:pPr>
              <w:spacing w:before="20" w:after="20"/>
              <w:jc w:val="right"/>
              <w:rPr>
                <w:sz w:val="12"/>
              </w:rPr>
            </w:pPr>
            <w:r>
              <w:rPr>
                <w:sz w:val="12"/>
              </w:rPr>
              <w:t>(Eb p51)</w:t>
            </w:r>
          </w:p>
        </w:tc>
        <w:tc>
          <w:tcPr>
            <w:tcW w:w="1620" w:type="dxa"/>
          </w:tcPr>
          <w:p w14:paraId="17EB391D" w14:textId="77777777" w:rsidR="006813E9" w:rsidRDefault="006813E9">
            <w:pPr>
              <w:spacing w:before="20"/>
              <w:ind w:left="72" w:hanging="72"/>
              <w:rPr>
                <w:sz w:val="14"/>
              </w:rPr>
            </w:pPr>
            <w:r>
              <w:rPr>
                <w:sz w:val="14"/>
              </w:rPr>
              <w:t>Shifter with Beasthide</w:t>
            </w:r>
          </w:p>
        </w:tc>
        <w:tc>
          <w:tcPr>
            <w:tcW w:w="6300" w:type="dxa"/>
            <w:tcBorders>
              <w:right w:val="single" w:sz="12" w:space="0" w:color="auto"/>
            </w:tcBorders>
            <w:vAlign w:val="center"/>
          </w:tcPr>
          <w:p w14:paraId="35FABB51" w14:textId="77777777" w:rsidR="006813E9" w:rsidRDefault="006813E9">
            <w:pPr>
              <w:pStyle w:val="Description"/>
              <w:spacing w:before="20"/>
            </w:pPr>
            <w:r>
              <w:t>When Shifting, your Natural Armor improves by +4 (instead of +2).</w:t>
            </w:r>
          </w:p>
        </w:tc>
      </w:tr>
      <w:tr w:rsidR="006813E9" w14:paraId="51D49600" w14:textId="77777777">
        <w:tblPrEx>
          <w:tblCellMar>
            <w:top w:w="0" w:type="dxa"/>
            <w:bottom w:w="0" w:type="dxa"/>
          </w:tblCellMar>
        </w:tblPrEx>
        <w:trPr>
          <w:cantSplit/>
        </w:trPr>
        <w:tc>
          <w:tcPr>
            <w:tcW w:w="1620" w:type="dxa"/>
            <w:tcBorders>
              <w:left w:val="single" w:sz="12" w:space="0" w:color="auto"/>
              <w:right w:val="nil"/>
            </w:tcBorders>
          </w:tcPr>
          <w:p w14:paraId="2B8ADF8A" w14:textId="77777777" w:rsidR="006813E9" w:rsidRDefault="006813E9" w:rsidP="00246E2B">
            <w:pPr>
              <w:spacing w:before="20" w:after="20"/>
              <w:ind w:left="72" w:hanging="72"/>
              <w:rPr>
                <w:sz w:val="16"/>
              </w:rPr>
            </w:pPr>
            <w:r>
              <w:rPr>
                <w:sz w:val="16"/>
              </w:rPr>
              <w:t>Cliffwalk Elite</w:t>
            </w:r>
            <w:r>
              <w:rPr>
                <w:sz w:val="16"/>
              </w:rPr>
              <w:fldChar w:fldCharType="begin"/>
            </w:r>
            <w:r>
              <w:rPr>
                <w:sz w:val="16"/>
              </w:rPr>
              <w:instrText xml:space="preserve"> XE "Cliffwalk Elite" </w:instrText>
            </w:r>
            <w:r>
              <w:rPr>
                <w:sz w:val="16"/>
              </w:rPr>
              <w:fldChar w:fldCharType="end"/>
            </w:r>
            <w:r>
              <w:rPr>
                <w:sz w:val="16"/>
              </w:rPr>
              <w:br/>
            </w:r>
            <w:r>
              <w:rPr>
                <w:sz w:val="14"/>
              </w:rPr>
              <w:t>[Shifter]</w:t>
            </w:r>
          </w:p>
        </w:tc>
        <w:tc>
          <w:tcPr>
            <w:tcW w:w="900" w:type="dxa"/>
            <w:tcBorders>
              <w:left w:val="nil"/>
            </w:tcBorders>
            <w:vAlign w:val="bottom"/>
          </w:tcPr>
          <w:p w14:paraId="09AE8954" w14:textId="77777777" w:rsidR="006813E9" w:rsidRDefault="006813E9" w:rsidP="00246E2B">
            <w:pPr>
              <w:spacing w:before="20" w:after="20"/>
              <w:jc w:val="right"/>
              <w:rPr>
                <w:sz w:val="12"/>
              </w:rPr>
            </w:pPr>
            <w:r>
              <w:rPr>
                <w:sz w:val="12"/>
              </w:rPr>
              <w:t>(Eb p52)</w:t>
            </w:r>
            <w:r>
              <w:rPr>
                <w:sz w:val="12"/>
              </w:rPr>
              <w:br/>
              <w:t>(RoE p113)</w:t>
            </w:r>
          </w:p>
        </w:tc>
        <w:tc>
          <w:tcPr>
            <w:tcW w:w="1620" w:type="dxa"/>
          </w:tcPr>
          <w:p w14:paraId="07D706FA" w14:textId="77777777" w:rsidR="006813E9" w:rsidRDefault="006813E9" w:rsidP="00246E2B">
            <w:pPr>
              <w:spacing w:before="20"/>
              <w:ind w:left="72" w:hanging="72"/>
              <w:rPr>
                <w:sz w:val="14"/>
              </w:rPr>
            </w:pPr>
            <w:r>
              <w:rPr>
                <w:sz w:val="14"/>
              </w:rPr>
              <w:t>Shifter with Cliffwalk</w:t>
            </w:r>
          </w:p>
        </w:tc>
        <w:tc>
          <w:tcPr>
            <w:tcW w:w="6300" w:type="dxa"/>
            <w:tcBorders>
              <w:right w:val="single" w:sz="12" w:space="0" w:color="auto"/>
            </w:tcBorders>
            <w:vAlign w:val="center"/>
          </w:tcPr>
          <w:p w14:paraId="5F3365C8" w14:textId="77777777" w:rsidR="006813E9" w:rsidRDefault="006813E9" w:rsidP="00246E2B">
            <w:pPr>
              <w:pStyle w:val="Description"/>
              <w:spacing w:before="20"/>
            </w:pPr>
            <w:r>
              <w:t>When Shifting, your Climb speed becomes 30’ (instead of 20’).</w:t>
            </w:r>
          </w:p>
        </w:tc>
      </w:tr>
      <w:tr w:rsidR="006813E9" w14:paraId="1EAD81E0" w14:textId="77777777">
        <w:tblPrEx>
          <w:tblCellMar>
            <w:top w:w="0" w:type="dxa"/>
            <w:bottom w:w="0" w:type="dxa"/>
          </w:tblCellMar>
        </w:tblPrEx>
        <w:trPr>
          <w:cantSplit/>
        </w:trPr>
        <w:tc>
          <w:tcPr>
            <w:tcW w:w="1620" w:type="dxa"/>
            <w:tcBorders>
              <w:left w:val="single" w:sz="12" w:space="0" w:color="auto"/>
              <w:right w:val="nil"/>
            </w:tcBorders>
          </w:tcPr>
          <w:p w14:paraId="638B70DD" w14:textId="77777777" w:rsidR="006813E9" w:rsidRDefault="006813E9"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7775B994" w14:textId="77777777" w:rsidR="006813E9" w:rsidRDefault="006813E9" w:rsidP="00246E2B">
            <w:pPr>
              <w:spacing w:before="20" w:after="20"/>
              <w:jc w:val="right"/>
              <w:rPr>
                <w:sz w:val="12"/>
              </w:rPr>
            </w:pPr>
            <w:r>
              <w:rPr>
                <w:sz w:val="12"/>
              </w:rPr>
              <w:t>(DR355 p76)</w:t>
            </w:r>
          </w:p>
        </w:tc>
        <w:tc>
          <w:tcPr>
            <w:tcW w:w="1620" w:type="dxa"/>
          </w:tcPr>
          <w:p w14:paraId="7A5D6729" w14:textId="77777777" w:rsidR="006813E9" w:rsidRDefault="006813E9" w:rsidP="00246E2B">
            <w:pPr>
              <w:spacing w:before="20"/>
              <w:ind w:left="72" w:right="-108" w:hanging="72"/>
              <w:rPr>
                <w:sz w:val="14"/>
              </w:rPr>
            </w:pPr>
            <w:r>
              <w:rPr>
                <w:sz w:val="14"/>
              </w:rPr>
              <w:t>Shifter</w:t>
            </w:r>
          </w:p>
          <w:p w14:paraId="6C4B8E99" w14:textId="77777777" w:rsidR="006813E9" w:rsidRDefault="006813E9" w:rsidP="00246E2B">
            <w:pPr>
              <w:spacing w:before="20"/>
              <w:ind w:left="72" w:right="-108" w:hanging="72"/>
              <w:rPr>
                <w:sz w:val="14"/>
              </w:rPr>
            </w:pPr>
            <w:r>
              <w:rPr>
                <w:sz w:val="14"/>
              </w:rPr>
              <w:t>Improved Unarmed Strike</w:t>
            </w:r>
          </w:p>
          <w:p w14:paraId="29AA636B" w14:textId="77777777" w:rsidR="006813E9" w:rsidRDefault="006813E9"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08B4BFA4" w14:textId="77777777" w:rsidR="006813E9" w:rsidRDefault="006813E9"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192899CC" w14:textId="77777777" w:rsidR="006813E9" w:rsidRDefault="006813E9" w:rsidP="00246E2B">
            <w:pPr>
              <w:pStyle w:val="Description"/>
              <w:spacing w:before="20" w:after="0"/>
            </w:pPr>
            <w:r>
              <w:t>Creature immune to critical hits are immune to being Stunned.</w:t>
            </w:r>
          </w:p>
          <w:p w14:paraId="45A0E8D2" w14:textId="77777777" w:rsidR="006813E9" w:rsidRDefault="006813E9" w:rsidP="00246E2B">
            <w:pPr>
              <w:pStyle w:val="Description"/>
              <w:spacing w:before="20" w:after="0"/>
            </w:pPr>
            <w:r>
              <w:t>You may use this ability once per four non-Monk levels + once per Monk levels each day.</w:t>
            </w:r>
          </w:p>
          <w:p w14:paraId="4910A598" w14:textId="77777777" w:rsidR="006813E9" w:rsidRDefault="006813E9" w:rsidP="00246E2B">
            <w:pPr>
              <w:pStyle w:val="Description"/>
              <w:spacing w:before="20"/>
            </w:pPr>
            <w:r>
              <w:t>You may use this ability only once per round.</w:t>
            </w:r>
          </w:p>
        </w:tc>
      </w:tr>
      <w:tr w:rsidR="006813E9" w14:paraId="3BF08950" w14:textId="77777777">
        <w:tblPrEx>
          <w:tblCellMar>
            <w:top w:w="0" w:type="dxa"/>
            <w:bottom w:w="0" w:type="dxa"/>
          </w:tblCellMar>
        </w:tblPrEx>
        <w:trPr>
          <w:cantSplit/>
        </w:trPr>
        <w:tc>
          <w:tcPr>
            <w:tcW w:w="1620" w:type="dxa"/>
            <w:tcBorders>
              <w:left w:val="single" w:sz="12" w:space="0" w:color="auto"/>
              <w:right w:val="nil"/>
            </w:tcBorders>
          </w:tcPr>
          <w:p w14:paraId="015C370F" w14:textId="77777777" w:rsidR="006813E9" w:rsidRDefault="006813E9">
            <w:pPr>
              <w:spacing w:before="20" w:after="20"/>
              <w:ind w:left="72" w:hanging="72"/>
              <w:rPr>
                <w:sz w:val="16"/>
              </w:rPr>
            </w:pPr>
            <w:r>
              <w:rPr>
                <w:sz w:val="16"/>
              </w:rPr>
              <w:t>Dreamsight Elite</w:t>
            </w:r>
            <w:r>
              <w:rPr>
                <w:sz w:val="16"/>
              </w:rPr>
              <w:fldChar w:fldCharType="begin"/>
            </w:r>
            <w:r>
              <w:rPr>
                <w:sz w:val="16"/>
              </w:rPr>
              <w:instrText xml:space="preserve"> XE "Dreamsight Elite" </w:instrText>
            </w:r>
            <w:r>
              <w:rPr>
                <w:sz w:val="16"/>
              </w:rPr>
              <w:fldChar w:fldCharType="end"/>
            </w:r>
            <w:r>
              <w:rPr>
                <w:sz w:val="16"/>
              </w:rPr>
              <w:br/>
            </w:r>
            <w:r>
              <w:rPr>
                <w:sz w:val="14"/>
              </w:rPr>
              <w:t>[Shifter]</w:t>
            </w:r>
          </w:p>
        </w:tc>
        <w:tc>
          <w:tcPr>
            <w:tcW w:w="900" w:type="dxa"/>
            <w:tcBorders>
              <w:left w:val="nil"/>
            </w:tcBorders>
            <w:vAlign w:val="bottom"/>
          </w:tcPr>
          <w:p w14:paraId="49B8F545" w14:textId="77777777" w:rsidR="006813E9" w:rsidRDefault="006813E9" w:rsidP="00246E2B">
            <w:pPr>
              <w:spacing w:before="20" w:after="20"/>
              <w:jc w:val="right"/>
              <w:rPr>
                <w:sz w:val="12"/>
              </w:rPr>
            </w:pPr>
            <w:r>
              <w:rPr>
                <w:sz w:val="12"/>
              </w:rPr>
              <w:t xml:space="preserve"> (RoE p113)</w:t>
            </w:r>
          </w:p>
        </w:tc>
        <w:tc>
          <w:tcPr>
            <w:tcW w:w="1620" w:type="dxa"/>
          </w:tcPr>
          <w:p w14:paraId="57A62218" w14:textId="77777777" w:rsidR="006813E9" w:rsidRDefault="006813E9">
            <w:pPr>
              <w:spacing w:before="20"/>
              <w:ind w:left="72" w:hanging="72"/>
              <w:rPr>
                <w:sz w:val="14"/>
              </w:rPr>
            </w:pPr>
            <w:r>
              <w:rPr>
                <w:sz w:val="14"/>
              </w:rPr>
              <w:t>Shifter with Dreamsight</w:t>
            </w:r>
          </w:p>
        </w:tc>
        <w:tc>
          <w:tcPr>
            <w:tcW w:w="6300" w:type="dxa"/>
            <w:tcBorders>
              <w:right w:val="single" w:sz="12" w:space="0" w:color="auto"/>
            </w:tcBorders>
            <w:vAlign w:val="center"/>
          </w:tcPr>
          <w:p w14:paraId="1B76E9B5" w14:textId="77777777" w:rsidR="006813E9" w:rsidRPr="00FA2AEF" w:rsidRDefault="006813E9">
            <w:pPr>
              <w:pStyle w:val="Description"/>
              <w:spacing w:before="20"/>
            </w:pPr>
            <w:r>
              <w:t xml:space="preserve">When Shifting, gain a +5 bonus on Spot checks and can see Invisibly creatures and objects as if under the effect of a </w:t>
            </w:r>
            <w:r>
              <w:rPr>
                <w:i/>
              </w:rPr>
              <w:t>See Invisibility</w:t>
            </w:r>
            <w:r>
              <w:t xml:space="preserve"> spell.</w:t>
            </w:r>
          </w:p>
        </w:tc>
      </w:tr>
      <w:tr w:rsidR="006813E9" w14:paraId="0348C066" w14:textId="77777777">
        <w:tblPrEx>
          <w:tblCellMar>
            <w:top w:w="0" w:type="dxa"/>
            <w:bottom w:w="0" w:type="dxa"/>
          </w:tblCellMar>
        </w:tblPrEx>
        <w:trPr>
          <w:cantSplit/>
        </w:trPr>
        <w:tc>
          <w:tcPr>
            <w:tcW w:w="1620" w:type="dxa"/>
            <w:tcBorders>
              <w:left w:val="single" w:sz="12" w:space="0" w:color="auto"/>
              <w:right w:val="nil"/>
            </w:tcBorders>
          </w:tcPr>
          <w:p w14:paraId="15D0A39F" w14:textId="77777777" w:rsidR="006813E9" w:rsidRDefault="006813E9">
            <w:pPr>
              <w:spacing w:before="20" w:after="20"/>
              <w:ind w:left="72" w:hanging="72"/>
              <w:rPr>
                <w:sz w:val="16"/>
              </w:rPr>
            </w:pPr>
            <w:r>
              <w:rPr>
                <w:sz w:val="16"/>
              </w:rPr>
              <w:t>Extra Shifter Trait</w:t>
            </w:r>
            <w:r>
              <w:rPr>
                <w:sz w:val="16"/>
              </w:rPr>
              <w:fldChar w:fldCharType="begin"/>
            </w:r>
            <w:r>
              <w:rPr>
                <w:sz w:val="16"/>
              </w:rPr>
              <w:instrText xml:space="preserve"> XE "Extra Shifter Trait" </w:instrText>
            </w:r>
            <w:r>
              <w:rPr>
                <w:sz w:val="16"/>
              </w:rPr>
              <w:fldChar w:fldCharType="end"/>
            </w:r>
            <w:r>
              <w:rPr>
                <w:sz w:val="16"/>
              </w:rPr>
              <w:br/>
            </w:r>
            <w:r>
              <w:rPr>
                <w:sz w:val="14"/>
              </w:rPr>
              <w:t>[Shifter]</w:t>
            </w:r>
          </w:p>
        </w:tc>
        <w:tc>
          <w:tcPr>
            <w:tcW w:w="900" w:type="dxa"/>
            <w:tcBorders>
              <w:left w:val="nil"/>
            </w:tcBorders>
            <w:vAlign w:val="bottom"/>
          </w:tcPr>
          <w:p w14:paraId="0021D146" w14:textId="77777777" w:rsidR="006813E9" w:rsidRDefault="006813E9" w:rsidP="00246E2B">
            <w:pPr>
              <w:spacing w:before="20" w:after="20"/>
              <w:jc w:val="right"/>
              <w:rPr>
                <w:sz w:val="12"/>
              </w:rPr>
            </w:pPr>
            <w:r>
              <w:rPr>
                <w:sz w:val="12"/>
              </w:rPr>
              <w:t>(Eb p53)</w:t>
            </w:r>
            <w:r>
              <w:rPr>
                <w:sz w:val="12"/>
              </w:rPr>
              <w:br/>
              <w:t>(RoE p114)</w:t>
            </w:r>
            <w:r>
              <w:rPr>
                <w:sz w:val="12"/>
              </w:rPr>
              <w:br/>
              <w:t>(MM3 p150)</w:t>
            </w:r>
          </w:p>
        </w:tc>
        <w:tc>
          <w:tcPr>
            <w:tcW w:w="1620" w:type="dxa"/>
          </w:tcPr>
          <w:p w14:paraId="2C661AFC" w14:textId="77777777" w:rsidR="006813E9" w:rsidRDefault="006813E9">
            <w:pPr>
              <w:spacing w:before="20"/>
              <w:ind w:left="72" w:hanging="72"/>
              <w:rPr>
                <w:sz w:val="14"/>
              </w:rPr>
            </w:pPr>
            <w:r>
              <w:rPr>
                <w:sz w:val="14"/>
              </w:rPr>
              <w:t>Shifter</w:t>
            </w:r>
          </w:p>
          <w:p w14:paraId="642603FF" w14:textId="77777777" w:rsidR="006813E9" w:rsidRDefault="006813E9">
            <w:pPr>
              <w:spacing w:before="20"/>
              <w:ind w:left="72" w:hanging="72"/>
              <w:rPr>
                <w:sz w:val="14"/>
              </w:rPr>
            </w:pPr>
            <w:r>
              <w:rPr>
                <w:sz w:val="14"/>
              </w:rPr>
              <w:t>any 2 [Shifter] feats</w:t>
            </w:r>
          </w:p>
        </w:tc>
        <w:tc>
          <w:tcPr>
            <w:tcW w:w="6300" w:type="dxa"/>
            <w:tcBorders>
              <w:right w:val="single" w:sz="12" w:space="0" w:color="auto"/>
            </w:tcBorders>
            <w:vAlign w:val="center"/>
          </w:tcPr>
          <w:p w14:paraId="21743CAF" w14:textId="77777777" w:rsidR="006813E9" w:rsidRDefault="006813E9">
            <w:pPr>
              <w:pStyle w:val="Description"/>
              <w:spacing w:before="20"/>
            </w:pPr>
            <w:r>
              <w:t xml:space="preserve">Choose a second Shifter trait.  You gain the special ability (but </w:t>
            </w:r>
            <w:r>
              <w:rPr>
                <w:u w:val="single"/>
              </w:rPr>
              <w:t>not</w:t>
            </w:r>
            <w:r>
              <w:t xml:space="preserve"> the ability score increase) when you are Shifting</w:t>
            </w:r>
          </w:p>
        </w:tc>
      </w:tr>
      <w:tr w:rsidR="006813E9" w14:paraId="59016B4E" w14:textId="77777777">
        <w:tblPrEx>
          <w:tblCellMar>
            <w:top w:w="0" w:type="dxa"/>
            <w:bottom w:w="0" w:type="dxa"/>
          </w:tblCellMar>
        </w:tblPrEx>
        <w:trPr>
          <w:cantSplit/>
        </w:trPr>
        <w:tc>
          <w:tcPr>
            <w:tcW w:w="1620" w:type="dxa"/>
            <w:tcBorders>
              <w:left w:val="single" w:sz="12" w:space="0" w:color="auto"/>
              <w:right w:val="nil"/>
            </w:tcBorders>
          </w:tcPr>
          <w:p w14:paraId="1909ACB9" w14:textId="77777777" w:rsidR="006813E9" w:rsidRDefault="006813E9" w:rsidP="00246E2B">
            <w:pPr>
              <w:spacing w:before="20" w:after="20"/>
              <w:ind w:left="72" w:hanging="72"/>
              <w:rPr>
                <w:sz w:val="16"/>
              </w:rPr>
            </w:pPr>
            <w:r>
              <w:rPr>
                <w:sz w:val="16"/>
              </w:rPr>
              <w:t>Fierce Mind</w:t>
            </w:r>
            <w:r w:rsidRPr="002B5820">
              <w:rPr>
                <w:sz w:val="16"/>
                <w:szCs w:val="16"/>
              </w:rPr>
              <w:fldChar w:fldCharType="begin"/>
            </w:r>
            <w:r w:rsidRPr="002B5820">
              <w:rPr>
                <w:sz w:val="16"/>
                <w:szCs w:val="16"/>
              </w:rPr>
              <w:instrText xml:space="preserve"> XE "</w:instrText>
            </w:r>
            <w:r>
              <w:rPr>
                <w:sz w:val="16"/>
                <w:szCs w:val="16"/>
              </w:rPr>
              <w:instrText>Fierce Mind</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2333FA5F" w14:textId="77777777" w:rsidR="006813E9" w:rsidRDefault="006813E9" w:rsidP="00246E2B">
            <w:pPr>
              <w:spacing w:before="20" w:after="20"/>
              <w:jc w:val="right"/>
              <w:rPr>
                <w:sz w:val="12"/>
              </w:rPr>
            </w:pPr>
            <w:r>
              <w:rPr>
                <w:sz w:val="12"/>
              </w:rPr>
              <w:t>(DR355 p76)</w:t>
            </w:r>
          </w:p>
        </w:tc>
        <w:tc>
          <w:tcPr>
            <w:tcW w:w="1620" w:type="dxa"/>
          </w:tcPr>
          <w:p w14:paraId="1C18CBBB" w14:textId="77777777" w:rsidR="006813E9" w:rsidRDefault="006813E9" w:rsidP="00246E2B">
            <w:pPr>
              <w:spacing w:before="20"/>
              <w:ind w:left="72" w:hanging="72"/>
              <w:rPr>
                <w:sz w:val="14"/>
              </w:rPr>
            </w:pPr>
            <w:r>
              <w:rPr>
                <w:sz w:val="14"/>
              </w:rPr>
              <w:t>Shifter</w:t>
            </w:r>
          </w:p>
        </w:tc>
        <w:tc>
          <w:tcPr>
            <w:tcW w:w="6300" w:type="dxa"/>
            <w:tcBorders>
              <w:right w:val="single" w:sz="12" w:space="0" w:color="auto"/>
            </w:tcBorders>
            <w:vAlign w:val="center"/>
          </w:tcPr>
          <w:p w14:paraId="7E4C87C4" w14:textId="77777777" w:rsidR="006813E9" w:rsidRDefault="006813E9" w:rsidP="00246E2B">
            <w:pPr>
              <w:pStyle w:val="Description"/>
              <w:spacing w:before="20" w:after="0"/>
            </w:pPr>
            <w:r>
              <w:t>You may expend a daily use of our Shifting ability to negate any Fear effect that is affecting you.</w:t>
            </w:r>
          </w:p>
        </w:tc>
      </w:tr>
      <w:tr w:rsidR="006813E9" w14:paraId="73EBD188" w14:textId="77777777">
        <w:tblPrEx>
          <w:tblCellMar>
            <w:top w:w="0" w:type="dxa"/>
            <w:bottom w:w="0" w:type="dxa"/>
          </w:tblCellMar>
        </w:tblPrEx>
        <w:trPr>
          <w:cantSplit/>
        </w:trPr>
        <w:tc>
          <w:tcPr>
            <w:tcW w:w="1620" w:type="dxa"/>
            <w:tcBorders>
              <w:left w:val="single" w:sz="12" w:space="0" w:color="auto"/>
              <w:right w:val="nil"/>
            </w:tcBorders>
          </w:tcPr>
          <w:p w14:paraId="267E67FA" w14:textId="77777777" w:rsidR="006813E9" w:rsidRDefault="006813E9" w:rsidP="00246E2B">
            <w:pPr>
              <w:spacing w:before="20" w:after="20"/>
              <w:ind w:left="72" w:hanging="72"/>
              <w:rPr>
                <w:sz w:val="16"/>
              </w:rPr>
            </w:pPr>
            <w:r>
              <w:rPr>
                <w:sz w:val="16"/>
              </w:rPr>
              <w:t>Gorebrute Elite</w:t>
            </w:r>
            <w:r>
              <w:rPr>
                <w:sz w:val="16"/>
              </w:rPr>
              <w:fldChar w:fldCharType="begin"/>
            </w:r>
            <w:r>
              <w:rPr>
                <w:sz w:val="16"/>
              </w:rPr>
              <w:instrText xml:space="preserve"> XE "Gorebrute Elite" </w:instrText>
            </w:r>
            <w:r>
              <w:rPr>
                <w:sz w:val="16"/>
              </w:rPr>
              <w:fldChar w:fldCharType="end"/>
            </w:r>
            <w:r>
              <w:rPr>
                <w:sz w:val="16"/>
              </w:rPr>
              <w:br/>
            </w:r>
            <w:r>
              <w:rPr>
                <w:sz w:val="14"/>
              </w:rPr>
              <w:t>[Shifter]</w:t>
            </w:r>
          </w:p>
        </w:tc>
        <w:tc>
          <w:tcPr>
            <w:tcW w:w="900" w:type="dxa"/>
            <w:tcBorders>
              <w:left w:val="nil"/>
            </w:tcBorders>
            <w:vAlign w:val="bottom"/>
          </w:tcPr>
          <w:p w14:paraId="5A67B716" w14:textId="77777777" w:rsidR="006813E9" w:rsidRDefault="006813E9" w:rsidP="00246E2B">
            <w:pPr>
              <w:spacing w:before="20" w:after="20"/>
              <w:jc w:val="right"/>
              <w:rPr>
                <w:sz w:val="12"/>
              </w:rPr>
            </w:pPr>
            <w:r>
              <w:rPr>
                <w:sz w:val="12"/>
              </w:rPr>
              <w:t xml:space="preserve"> (RoE p114)</w:t>
            </w:r>
          </w:p>
        </w:tc>
        <w:tc>
          <w:tcPr>
            <w:tcW w:w="1620" w:type="dxa"/>
          </w:tcPr>
          <w:p w14:paraId="57E7BBF4" w14:textId="77777777" w:rsidR="006813E9" w:rsidRDefault="006813E9" w:rsidP="00246E2B">
            <w:pPr>
              <w:spacing w:before="20"/>
              <w:ind w:left="72" w:hanging="72"/>
              <w:rPr>
                <w:sz w:val="14"/>
              </w:rPr>
            </w:pPr>
            <w:r>
              <w:rPr>
                <w:sz w:val="14"/>
              </w:rPr>
              <w:t>Shifter with Gorebrute</w:t>
            </w:r>
          </w:p>
        </w:tc>
        <w:tc>
          <w:tcPr>
            <w:tcW w:w="6300" w:type="dxa"/>
            <w:tcBorders>
              <w:right w:val="single" w:sz="12" w:space="0" w:color="auto"/>
            </w:tcBorders>
            <w:vAlign w:val="center"/>
          </w:tcPr>
          <w:p w14:paraId="70226E3B" w14:textId="77777777" w:rsidR="006813E9" w:rsidRPr="00FA2AEF" w:rsidRDefault="006813E9" w:rsidP="00246E2B">
            <w:pPr>
              <w:pStyle w:val="Description"/>
              <w:spacing w:before="20"/>
            </w:pPr>
            <w:r>
              <w:t>When Shifting, any creature who takes damage from your Charge attack is knocked Prone, unless it beats you on an Opposed Strength check (Stability and having more than 2 legs grants a +4 bonus, creatures who can’t be tripped are immune).</w:t>
            </w:r>
          </w:p>
        </w:tc>
      </w:tr>
      <w:tr w:rsidR="006813E9" w14:paraId="7A688340" w14:textId="77777777">
        <w:tblPrEx>
          <w:tblCellMar>
            <w:top w:w="0" w:type="dxa"/>
            <w:bottom w:w="0" w:type="dxa"/>
          </w:tblCellMar>
        </w:tblPrEx>
        <w:trPr>
          <w:cantSplit/>
        </w:trPr>
        <w:tc>
          <w:tcPr>
            <w:tcW w:w="1620" w:type="dxa"/>
            <w:tcBorders>
              <w:left w:val="single" w:sz="12" w:space="0" w:color="auto"/>
              <w:right w:val="nil"/>
            </w:tcBorders>
          </w:tcPr>
          <w:p w14:paraId="38D2313D" w14:textId="77777777" w:rsidR="006813E9" w:rsidRDefault="006813E9">
            <w:pPr>
              <w:spacing w:before="20" w:after="20"/>
              <w:ind w:left="72" w:hanging="72"/>
              <w:rPr>
                <w:sz w:val="16"/>
              </w:rPr>
            </w:pPr>
            <w:r>
              <w:rPr>
                <w:sz w:val="16"/>
              </w:rPr>
              <w:t>Great Bite</w:t>
            </w:r>
            <w:r>
              <w:rPr>
                <w:sz w:val="16"/>
              </w:rPr>
              <w:fldChar w:fldCharType="begin"/>
            </w:r>
            <w:r>
              <w:rPr>
                <w:sz w:val="16"/>
              </w:rPr>
              <w:instrText xml:space="preserve"> XE "Great Bite" </w:instrText>
            </w:r>
            <w:r>
              <w:rPr>
                <w:sz w:val="16"/>
              </w:rPr>
              <w:fldChar w:fldCharType="end"/>
            </w:r>
            <w:r>
              <w:rPr>
                <w:sz w:val="16"/>
              </w:rPr>
              <w:br/>
            </w:r>
            <w:r>
              <w:rPr>
                <w:sz w:val="14"/>
              </w:rPr>
              <w:t>[Shifter]</w:t>
            </w:r>
          </w:p>
        </w:tc>
        <w:tc>
          <w:tcPr>
            <w:tcW w:w="900" w:type="dxa"/>
            <w:tcBorders>
              <w:left w:val="nil"/>
            </w:tcBorders>
            <w:vAlign w:val="bottom"/>
          </w:tcPr>
          <w:p w14:paraId="72B7BB1D" w14:textId="77777777" w:rsidR="006813E9" w:rsidRDefault="006813E9" w:rsidP="00246E2B">
            <w:pPr>
              <w:spacing w:before="20" w:after="20"/>
              <w:jc w:val="right"/>
              <w:rPr>
                <w:sz w:val="12"/>
              </w:rPr>
            </w:pPr>
            <w:r>
              <w:rPr>
                <w:sz w:val="12"/>
              </w:rPr>
              <w:t>(Eb p54)</w:t>
            </w:r>
          </w:p>
        </w:tc>
        <w:tc>
          <w:tcPr>
            <w:tcW w:w="1620" w:type="dxa"/>
          </w:tcPr>
          <w:p w14:paraId="0D922C18" w14:textId="77777777" w:rsidR="006813E9" w:rsidRDefault="006813E9">
            <w:pPr>
              <w:spacing w:before="20"/>
              <w:ind w:left="72" w:hanging="72"/>
              <w:rPr>
                <w:sz w:val="14"/>
              </w:rPr>
            </w:pPr>
            <w:r>
              <w:rPr>
                <w:sz w:val="14"/>
              </w:rPr>
              <w:t>Shifter with Longtooth</w:t>
            </w:r>
          </w:p>
          <w:p w14:paraId="3BB23F34" w14:textId="77777777" w:rsidR="006813E9" w:rsidRDefault="006813E9">
            <w:pPr>
              <w:spacing w:before="20"/>
              <w:ind w:left="72" w:hanging="72"/>
              <w:rPr>
                <w:sz w:val="14"/>
              </w:rPr>
            </w:pPr>
            <w:r>
              <w:rPr>
                <w:sz w:val="14"/>
              </w:rPr>
              <w:t>Base Attack Bonus +6</w:t>
            </w:r>
          </w:p>
        </w:tc>
        <w:tc>
          <w:tcPr>
            <w:tcW w:w="6300" w:type="dxa"/>
            <w:tcBorders>
              <w:right w:val="single" w:sz="12" w:space="0" w:color="auto"/>
            </w:tcBorders>
            <w:vAlign w:val="center"/>
          </w:tcPr>
          <w:p w14:paraId="402F875B" w14:textId="77777777" w:rsidR="006813E9" w:rsidRDefault="006813E9">
            <w:pPr>
              <w:pStyle w:val="Description"/>
              <w:spacing w:before="20"/>
            </w:pPr>
            <w:r>
              <w:t>When Shifting, your Bite attack has a x3 Critical multiplier (instead of x2).</w:t>
            </w:r>
          </w:p>
        </w:tc>
      </w:tr>
      <w:tr w:rsidR="006813E9" w14:paraId="21EAA422" w14:textId="77777777">
        <w:tblPrEx>
          <w:tblCellMar>
            <w:top w:w="0" w:type="dxa"/>
            <w:bottom w:w="0" w:type="dxa"/>
          </w:tblCellMar>
        </w:tblPrEx>
        <w:trPr>
          <w:cantSplit/>
        </w:trPr>
        <w:tc>
          <w:tcPr>
            <w:tcW w:w="1620" w:type="dxa"/>
            <w:tcBorders>
              <w:left w:val="single" w:sz="12" w:space="0" w:color="auto"/>
              <w:right w:val="nil"/>
            </w:tcBorders>
          </w:tcPr>
          <w:p w14:paraId="16801C3F" w14:textId="77777777" w:rsidR="006813E9" w:rsidRDefault="006813E9">
            <w:pPr>
              <w:spacing w:before="20" w:after="20"/>
              <w:ind w:left="72" w:hanging="72"/>
              <w:rPr>
                <w:sz w:val="16"/>
              </w:rPr>
            </w:pPr>
            <w:r>
              <w:rPr>
                <w:sz w:val="16"/>
              </w:rPr>
              <w:t>Great Rend</w:t>
            </w:r>
            <w:r>
              <w:rPr>
                <w:sz w:val="16"/>
              </w:rPr>
              <w:fldChar w:fldCharType="begin"/>
            </w:r>
            <w:r>
              <w:rPr>
                <w:sz w:val="16"/>
              </w:rPr>
              <w:instrText xml:space="preserve"> XE "Great Rend" </w:instrText>
            </w:r>
            <w:r>
              <w:rPr>
                <w:sz w:val="16"/>
              </w:rPr>
              <w:fldChar w:fldCharType="end"/>
            </w:r>
            <w:r>
              <w:rPr>
                <w:sz w:val="16"/>
              </w:rPr>
              <w:br/>
            </w:r>
            <w:r>
              <w:rPr>
                <w:sz w:val="14"/>
              </w:rPr>
              <w:t>[Shifter]</w:t>
            </w:r>
          </w:p>
        </w:tc>
        <w:tc>
          <w:tcPr>
            <w:tcW w:w="900" w:type="dxa"/>
            <w:tcBorders>
              <w:left w:val="nil"/>
            </w:tcBorders>
            <w:vAlign w:val="bottom"/>
          </w:tcPr>
          <w:p w14:paraId="4BC8693D" w14:textId="77777777" w:rsidR="006813E9" w:rsidRDefault="006813E9" w:rsidP="00246E2B">
            <w:pPr>
              <w:spacing w:before="20" w:after="20"/>
              <w:jc w:val="right"/>
              <w:rPr>
                <w:sz w:val="12"/>
              </w:rPr>
            </w:pPr>
            <w:r>
              <w:rPr>
                <w:sz w:val="12"/>
              </w:rPr>
              <w:t>(Eb p54)</w:t>
            </w:r>
          </w:p>
        </w:tc>
        <w:tc>
          <w:tcPr>
            <w:tcW w:w="1620" w:type="dxa"/>
          </w:tcPr>
          <w:p w14:paraId="627A2685" w14:textId="77777777" w:rsidR="006813E9" w:rsidRDefault="006813E9">
            <w:pPr>
              <w:spacing w:before="20"/>
              <w:ind w:left="72" w:hanging="72"/>
              <w:rPr>
                <w:sz w:val="14"/>
              </w:rPr>
            </w:pPr>
            <w:r>
              <w:rPr>
                <w:sz w:val="14"/>
              </w:rPr>
              <w:t>Shifter with Razorclaws</w:t>
            </w:r>
          </w:p>
          <w:p w14:paraId="0324A299" w14:textId="77777777" w:rsidR="006813E9" w:rsidRDefault="006813E9">
            <w:pPr>
              <w:spacing w:before="20"/>
              <w:ind w:left="72" w:hanging="72"/>
              <w:rPr>
                <w:sz w:val="14"/>
              </w:rPr>
            </w:pPr>
            <w:r>
              <w:rPr>
                <w:sz w:val="14"/>
              </w:rPr>
              <w:t>Base Attack Bonus +4</w:t>
            </w:r>
          </w:p>
        </w:tc>
        <w:tc>
          <w:tcPr>
            <w:tcW w:w="6300" w:type="dxa"/>
            <w:tcBorders>
              <w:right w:val="single" w:sz="12" w:space="0" w:color="auto"/>
            </w:tcBorders>
            <w:vAlign w:val="center"/>
          </w:tcPr>
          <w:p w14:paraId="2F7E78BD" w14:textId="77777777" w:rsidR="006813E9" w:rsidRDefault="006813E9">
            <w:pPr>
              <w:pStyle w:val="Description"/>
              <w:spacing w:before="20"/>
            </w:pPr>
            <w:r>
              <w:t xml:space="preserve">When Shifting, if both your Claw attacks hit the same target in the same round, do an additional (1d4 + </w:t>
            </w:r>
            <w:r>
              <w:br/>
              <w:t xml:space="preserve">½ Strength modifier + 1 per 4 levels) Rending damage. </w:t>
            </w:r>
          </w:p>
        </w:tc>
      </w:tr>
      <w:tr w:rsidR="006813E9" w14:paraId="7186324B" w14:textId="77777777">
        <w:tblPrEx>
          <w:tblCellMar>
            <w:top w:w="0" w:type="dxa"/>
            <w:bottom w:w="0" w:type="dxa"/>
          </w:tblCellMar>
        </w:tblPrEx>
        <w:trPr>
          <w:cantSplit/>
        </w:trPr>
        <w:tc>
          <w:tcPr>
            <w:tcW w:w="1620" w:type="dxa"/>
            <w:tcBorders>
              <w:left w:val="single" w:sz="12" w:space="0" w:color="auto"/>
              <w:right w:val="nil"/>
            </w:tcBorders>
          </w:tcPr>
          <w:p w14:paraId="41A7830B" w14:textId="77777777" w:rsidR="006813E9" w:rsidRDefault="006813E9">
            <w:pPr>
              <w:spacing w:before="20" w:after="20"/>
              <w:ind w:left="72" w:hanging="72"/>
              <w:rPr>
                <w:sz w:val="16"/>
              </w:rPr>
            </w:pPr>
            <w:r>
              <w:rPr>
                <w:sz w:val="16"/>
              </w:rPr>
              <w:t>Healing Factor</w:t>
            </w:r>
            <w:r>
              <w:rPr>
                <w:sz w:val="16"/>
              </w:rPr>
              <w:fldChar w:fldCharType="begin"/>
            </w:r>
            <w:r>
              <w:rPr>
                <w:sz w:val="16"/>
              </w:rPr>
              <w:instrText xml:space="preserve"> XE "Healing Factor" </w:instrText>
            </w:r>
            <w:r>
              <w:rPr>
                <w:sz w:val="16"/>
              </w:rPr>
              <w:fldChar w:fldCharType="end"/>
            </w:r>
            <w:r>
              <w:rPr>
                <w:sz w:val="16"/>
              </w:rPr>
              <w:br/>
            </w:r>
            <w:r>
              <w:rPr>
                <w:sz w:val="14"/>
              </w:rPr>
              <w:t>[Shifter]</w:t>
            </w:r>
          </w:p>
        </w:tc>
        <w:tc>
          <w:tcPr>
            <w:tcW w:w="900" w:type="dxa"/>
            <w:tcBorders>
              <w:left w:val="nil"/>
            </w:tcBorders>
            <w:vAlign w:val="bottom"/>
          </w:tcPr>
          <w:p w14:paraId="525B1CE7" w14:textId="77777777" w:rsidR="006813E9" w:rsidRDefault="006813E9" w:rsidP="00246E2B">
            <w:pPr>
              <w:spacing w:before="20" w:after="20"/>
              <w:jc w:val="right"/>
              <w:rPr>
                <w:sz w:val="12"/>
              </w:rPr>
            </w:pPr>
            <w:r>
              <w:rPr>
                <w:sz w:val="12"/>
              </w:rPr>
              <w:t>(Eb p55)</w:t>
            </w:r>
            <w:r>
              <w:rPr>
                <w:sz w:val="12"/>
              </w:rPr>
              <w:br/>
              <w:t>(MM3 p150)</w:t>
            </w:r>
          </w:p>
        </w:tc>
        <w:tc>
          <w:tcPr>
            <w:tcW w:w="1620" w:type="dxa"/>
          </w:tcPr>
          <w:p w14:paraId="0C70B6F1" w14:textId="77777777" w:rsidR="006813E9" w:rsidRDefault="006813E9">
            <w:pPr>
              <w:spacing w:before="20"/>
              <w:ind w:left="72" w:hanging="72"/>
              <w:rPr>
                <w:sz w:val="14"/>
              </w:rPr>
            </w:pPr>
            <w:r>
              <w:rPr>
                <w:sz w:val="14"/>
              </w:rPr>
              <w:t>Shifter</w:t>
            </w:r>
          </w:p>
          <w:p w14:paraId="5B26FA0A" w14:textId="77777777" w:rsidR="006813E9" w:rsidRDefault="006813E9">
            <w:pPr>
              <w:spacing w:before="20"/>
              <w:ind w:left="72" w:hanging="72"/>
              <w:rPr>
                <w:sz w:val="14"/>
              </w:rPr>
            </w:pPr>
            <w:r>
              <w:rPr>
                <w:sz w:val="14"/>
              </w:rPr>
              <w:t>Constitution 13</w:t>
            </w:r>
          </w:p>
        </w:tc>
        <w:tc>
          <w:tcPr>
            <w:tcW w:w="6300" w:type="dxa"/>
            <w:tcBorders>
              <w:right w:val="single" w:sz="12" w:space="0" w:color="auto"/>
            </w:tcBorders>
            <w:vAlign w:val="center"/>
          </w:tcPr>
          <w:p w14:paraId="01533E35" w14:textId="77777777" w:rsidR="006813E9" w:rsidRDefault="006813E9">
            <w:pPr>
              <w:pStyle w:val="Description"/>
              <w:spacing w:before="20"/>
            </w:pPr>
            <w:r>
              <w:t>When your Shifting ends, heal Hit-Points equal to your Character level.</w:t>
            </w:r>
          </w:p>
        </w:tc>
      </w:tr>
      <w:tr w:rsidR="006813E9" w14:paraId="0E5E5A4E" w14:textId="77777777">
        <w:tblPrEx>
          <w:tblCellMar>
            <w:top w:w="0" w:type="dxa"/>
            <w:bottom w:w="0" w:type="dxa"/>
          </w:tblCellMar>
        </w:tblPrEx>
        <w:trPr>
          <w:cantSplit/>
        </w:trPr>
        <w:tc>
          <w:tcPr>
            <w:tcW w:w="1620" w:type="dxa"/>
            <w:tcBorders>
              <w:left w:val="single" w:sz="12" w:space="0" w:color="auto"/>
              <w:right w:val="nil"/>
            </w:tcBorders>
          </w:tcPr>
          <w:p w14:paraId="44446C8B" w14:textId="77777777" w:rsidR="006813E9" w:rsidRDefault="006813E9">
            <w:pPr>
              <w:spacing w:before="20" w:after="20"/>
              <w:ind w:left="72" w:hanging="72"/>
              <w:rPr>
                <w:sz w:val="16"/>
              </w:rPr>
            </w:pPr>
            <w:r>
              <w:rPr>
                <w:sz w:val="16"/>
              </w:rPr>
              <w:t>Improved Natural Attack</w:t>
            </w:r>
            <w:r>
              <w:rPr>
                <w:sz w:val="16"/>
              </w:rPr>
              <w:fldChar w:fldCharType="begin"/>
            </w:r>
            <w:r>
              <w:rPr>
                <w:sz w:val="16"/>
              </w:rPr>
              <w:instrText xml:space="preserve"> XE "Improved Natural Attack" </w:instrText>
            </w:r>
            <w:r>
              <w:rPr>
                <w:sz w:val="16"/>
              </w:rPr>
              <w:fldChar w:fldCharType="end"/>
            </w:r>
            <w:r>
              <w:rPr>
                <w:sz w:val="16"/>
              </w:rPr>
              <w:br/>
            </w:r>
            <w:r>
              <w:rPr>
                <w:sz w:val="14"/>
              </w:rPr>
              <w:t>[Shifter]</w:t>
            </w:r>
          </w:p>
        </w:tc>
        <w:tc>
          <w:tcPr>
            <w:tcW w:w="900" w:type="dxa"/>
            <w:tcBorders>
              <w:left w:val="nil"/>
            </w:tcBorders>
            <w:vAlign w:val="bottom"/>
          </w:tcPr>
          <w:p w14:paraId="1004FB46" w14:textId="77777777" w:rsidR="006813E9" w:rsidRDefault="006813E9" w:rsidP="00246E2B">
            <w:pPr>
              <w:spacing w:before="20" w:after="20"/>
              <w:jc w:val="right"/>
              <w:rPr>
                <w:sz w:val="12"/>
              </w:rPr>
            </w:pPr>
            <w:r>
              <w:rPr>
                <w:sz w:val="12"/>
              </w:rPr>
              <w:t>(Eb p55)</w:t>
            </w:r>
          </w:p>
        </w:tc>
        <w:tc>
          <w:tcPr>
            <w:tcW w:w="1620" w:type="dxa"/>
          </w:tcPr>
          <w:p w14:paraId="2A2859B0" w14:textId="77777777" w:rsidR="006813E9" w:rsidRDefault="006813E9">
            <w:pPr>
              <w:spacing w:before="20"/>
              <w:ind w:left="72" w:hanging="72"/>
              <w:rPr>
                <w:sz w:val="14"/>
              </w:rPr>
            </w:pPr>
            <w:r>
              <w:rPr>
                <w:sz w:val="14"/>
              </w:rPr>
              <w:t>Shifter with Longtooth or Razorclaws</w:t>
            </w:r>
          </w:p>
          <w:p w14:paraId="690583AF" w14:textId="77777777" w:rsidR="006813E9" w:rsidRDefault="006813E9">
            <w:pPr>
              <w:spacing w:before="20"/>
              <w:ind w:left="72" w:hanging="72"/>
              <w:rPr>
                <w:sz w:val="14"/>
              </w:rPr>
            </w:pPr>
            <w:r>
              <w:rPr>
                <w:sz w:val="14"/>
              </w:rPr>
              <w:t>Base Attack Bonus +4</w:t>
            </w:r>
          </w:p>
        </w:tc>
        <w:tc>
          <w:tcPr>
            <w:tcW w:w="6300" w:type="dxa"/>
            <w:tcBorders>
              <w:right w:val="single" w:sz="12" w:space="0" w:color="auto"/>
            </w:tcBorders>
            <w:vAlign w:val="center"/>
          </w:tcPr>
          <w:p w14:paraId="1399CD1C" w14:textId="77777777" w:rsidR="006813E9" w:rsidRDefault="006813E9">
            <w:pPr>
              <w:pStyle w:val="Description"/>
              <w:spacing w:before="20"/>
            </w:pPr>
            <w:r>
              <w:t>Increase the damage of your natural attack by one size category.  A Longtooth’s Bite attack now does 1d8 (instead of 1d6).  A Razorclaws Claw attack now does 1d6 (instead of 1d4).</w:t>
            </w:r>
          </w:p>
        </w:tc>
      </w:tr>
      <w:tr w:rsidR="006813E9" w14:paraId="0BE454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4BB1F7A" w14:textId="77777777" w:rsidR="006813E9" w:rsidRDefault="006813E9" w:rsidP="00246E2B">
            <w:pPr>
              <w:spacing w:before="20" w:after="20"/>
              <w:ind w:left="72" w:hanging="72"/>
              <w:rPr>
                <w:sz w:val="16"/>
              </w:rPr>
            </w:pPr>
            <w:r>
              <w:rPr>
                <w:sz w:val="16"/>
              </w:rPr>
              <w:t>Longstride Elite</w:t>
            </w:r>
            <w:r>
              <w:rPr>
                <w:sz w:val="16"/>
              </w:rPr>
              <w:fldChar w:fldCharType="begin"/>
            </w:r>
            <w:r>
              <w:rPr>
                <w:sz w:val="16"/>
              </w:rPr>
              <w:instrText xml:space="preserve"> XE "Longstride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9B36D8E" w14:textId="77777777" w:rsidR="006813E9" w:rsidRDefault="006813E9" w:rsidP="00246E2B">
            <w:pPr>
              <w:spacing w:before="20" w:after="20"/>
              <w:jc w:val="right"/>
              <w:rPr>
                <w:sz w:val="12"/>
              </w:rPr>
            </w:pPr>
            <w:r>
              <w:rPr>
                <w:sz w:val="12"/>
              </w:rPr>
              <w:t>(Eb p57)</w:t>
            </w:r>
            <w:r>
              <w:rPr>
                <w:sz w:val="12"/>
              </w:rPr>
              <w:br/>
              <w:t>(RoE p114)</w:t>
            </w:r>
          </w:p>
        </w:tc>
        <w:tc>
          <w:tcPr>
            <w:tcW w:w="1620" w:type="dxa"/>
            <w:tcBorders>
              <w:top w:val="single" w:sz="4" w:space="0" w:color="auto"/>
              <w:left w:val="single" w:sz="4" w:space="0" w:color="auto"/>
              <w:bottom w:val="single" w:sz="4" w:space="0" w:color="auto"/>
              <w:right w:val="single" w:sz="4" w:space="0" w:color="auto"/>
            </w:tcBorders>
          </w:tcPr>
          <w:p w14:paraId="637E9914" w14:textId="77777777" w:rsidR="006813E9" w:rsidRDefault="006813E9" w:rsidP="00246E2B">
            <w:pPr>
              <w:spacing w:before="20"/>
              <w:ind w:left="72" w:hanging="72"/>
              <w:rPr>
                <w:sz w:val="14"/>
              </w:rPr>
            </w:pPr>
            <w:r>
              <w:rPr>
                <w:sz w:val="14"/>
              </w:rPr>
              <w:t>Shifter with Longstride</w:t>
            </w:r>
          </w:p>
        </w:tc>
        <w:tc>
          <w:tcPr>
            <w:tcW w:w="6300" w:type="dxa"/>
            <w:tcBorders>
              <w:top w:val="single" w:sz="4" w:space="0" w:color="auto"/>
              <w:left w:val="single" w:sz="4" w:space="0" w:color="auto"/>
              <w:bottom w:val="single" w:sz="4" w:space="0" w:color="auto"/>
              <w:right w:val="single" w:sz="12" w:space="0" w:color="auto"/>
            </w:tcBorders>
            <w:vAlign w:val="center"/>
          </w:tcPr>
          <w:p w14:paraId="0AC392D3" w14:textId="77777777" w:rsidR="006813E9" w:rsidRDefault="006813E9" w:rsidP="00246E2B">
            <w:pPr>
              <w:pStyle w:val="Description"/>
              <w:spacing w:before="20"/>
            </w:pPr>
            <w:r>
              <w:t>When Shifting, your Movement increases by +20’ (instead of +10’).</w:t>
            </w:r>
          </w:p>
        </w:tc>
      </w:tr>
      <w:tr w:rsidR="006813E9" w14:paraId="501D849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7B9D7F" w14:textId="77777777" w:rsidR="006813E9" w:rsidRDefault="006813E9" w:rsidP="00246E2B">
            <w:pPr>
              <w:spacing w:before="20" w:after="20"/>
              <w:ind w:left="72" w:hanging="72"/>
              <w:rPr>
                <w:sz w:val="16"/>
              </w:rPr>
            </w:pPr>
            <w:r>
              <w:rPr>
                <w:sz w:val="16"/>
              </w:rPr>
              <w:t>Longtooth Elite</w:t>
            </w:r>
            <w:r>
              <w:rPr>
                <w:sz w:val="16"/>
              </w:rPr>
              <w:fldChar w:fldCharType="begin"/>
            </w:r>
            <w:r>
              <w:rPr>
                <w:sz w:val="16"/>
              </w:rPr>
              <w:instrText xml:space="preserve"> XE "Longtooth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0E55FD7D" w14:textId="77777777" w:rsidR="006813E9" w:rsidRDefault="006813E9" w:rsidP="00246E2B">
            <w:pPr>
              <w:spacing w:before="20" w:after="20"/>
              <w:jc w:val="right"/>
              <w:rPr>
                <w:sz w:val="12"/>
              </w:rPr>
            </w:pPr>
            <w:r>
              <w:rPr>
                <w:sz w:val="12"/>
              </w:rPr>
              <w:t>(RoE p114)</w:t>
            </w:r>
          </w:p>
        </w:tc>
        <w:tc>
          <w:tcPr>
            <w:tcW w:w="1620" w:type="dxa"/>
            <w:tcBorders>
              <w:top w:val="single" w:sz="4" w:space="0" w:color="auto"/>
              <w:left w:val="single" w:sz="4" w:space="0" w:color="auto"/>
              <w:bottom w:val="single" w:sz="4" w:space="0" w:color="auto"/>
              <w:right w:val="single" w:sz="4" w:space="0" w:color="auto"/>
            </w:tcBorders>
          </w:tcPr>
          <w:p w14:paraId="13EA4A8D" w14:textId="77777777" w:rsidR="006813E9" w:rsidRDefault="006813E9" w:rsidP="00246E2B">
            <w:pPr>
              <w:spacing w:before="20"/>
              <w:ind w:left="72" w:hanging="72"/>
              <w:rPr>
                <w:sz w:val="14"/>
              </w:rPr>
            </w:pPr>
            <w:r>
              <w:rPr>
                <w:sz w:val="14"/>
              </w:rPr>
              <w:t>Shifter with Longtooth</w:t>
            </w:r>
          </w:p>
        </w:tc>
        <w:tc>
          <w:tcPr>
            <w:tcW w:w="6300" w:type="dxa"/>
            <w:tcBorders>
              <w:top w:val="single" w:sz="4" w:space="0" w:color="auto"/>
              <w:left w:val="single" w:sz="4" w:space="0" w:color="auto"/>
              <w:bottom w:val="single" w:sz="4" w:space="0" w:color="auto"/>
              <w:right w:val="single" w:sz="12" w:space="0" w:color="auto"/>
            </w:tcBorders>
            <w:vAlign w:val="center"/>
          </w:tcPr>
          <w:p w14:paraId="1E3AC829" w14:textId="77777777" w:rsidR="006813E9" w:rsidRDefault="006813E9" w:rsidP="00246E2B">
            <w:pPr>
              <w:pStyle w:val="Description"/>
              <w:spacing w:before="20"/>
            </w:pPr>
            <w:r>
              <w:t>When Shifting, any living creature that takes damage from your Bite attack also takes 1 point of Constitution damage.</w:t>
            </w:r>
          </w:p>
        </w:tc>
      </w:tr>
      <w:tr w:rsidR="006813E9" w14:paraId="48E9AA1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77386F2" w14:textId="77777777" w:rsidR="006813E9" w:rsidRDefault="006813E9"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60CA457" w14:textId="77777777" w:rsidR="006813E9" w:rsidRDefault="006813E9"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6E0980CF" w14:textId="77777777" w:rsidR="006813E9" w:rsidRDefault="006813E9"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7D9F71EB" w14:textId="77777777" w:rsidR="006813E9" w:rsidRDefault="006813E9" w:rsidP="00246E2B">
            <w:pPr>
              <w:pStyle w:val="Description"/>
            </w:pPr>
            <w:r>
              <w:t>Transmutation spells cast on you are at +1 Caster level at your option.</w:t>
            </w:r>
          </w:p>
          <w:p w14:paraId="68E233CA" w14:textId="77777777" w:rsidR="006813E9" w:rsidRDefault="006813E9" w:rsidP="00246E2B">
            <w:pPr>
              <w:pStyle w:val="Description"/>
            </w:pPr>
            <w:r>
              <w:t>By spending 2 Action Points, a Transmutation spell cast on you is treated as Empowered or Extended without adjustment to the spell’s level or casting time.</w:t>
            </w:r>
          </w:p>
        </w:tc>
      </w:tr>
      <w:tr w:rsidR="006813E9" w14:paraId="5B1C72F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3023A7" w14:textId="77777777" w:rsidR="006813E9" w:rsidRDefault="006813E9"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1CD4A6F2" w14:textId="77777777" w:rsidR="006813E9" w:rsidRDefault="006813E9"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25154D42" w14:textId="77777777" w:rsidR="006813E9" w:rsidRDefault="006813E9" w:rsidP="00246E2B">
            <w:pPr>
              <w:spacing w:before="20"/>
              <w:ind w:left="72" w:hanging="72"/>
              <w:rPr>
                <w:sz w:val="14"/>
              </w:rPr>
            </w:pPr>
            <w:r>
              <w:rPr>
                <w:sz w:val="14"/>
              </w:rPr>
              <w:t>Shifter</w:t>
            </w:r>
          </w:p>
          <w:p w14:paraId="3D41B16C" w14:textId="77777777" w:rsidR="006813E9" w:rsidRDefault="006813E9" w:rsidP="00246E2B">
            <w:pPr>
              <w:spacing w:before="20"/>
              <w:ind w:left="72" w:hanging="72"/>
              <w:rPr>
                <w:sz w:val="14"/>
              </w:rPr>
            </w:pPr>
            <w:r>
              <w:rPr>
                <w:sz w:val="14"/>
              </w:rPr>
              <w:t>Power Attack</w:t>
            </w:r>
          </w:p>
          <w:p w14:paraId="1C404AE9" w14:textId="77777777" w:rsidR="006813E9" w:rsidRDefault="006813E9" w:rsidP="00246E2B">
            <w:pPr>
              <w:spacing w:before="20"/>
              <w:ind w:left="72" w:hanging="72"/>
              <w:rPr>
                <w:sz w:val="14"/>
              </w:rPr>
            </w:pPr>
            <w:r>
              <w:rPr>
                <w:sz w:val="14"/>
              </w:rPr>
              <w:t>Base Attack Bonus +6</w:t>
            </w:r>
          </w:p>
          <w:p w14:paraId="69869BD7" w14:textId="77777777" w:rsidR="006813E9" w:rsidRPr="005F3563" w:rsidRDefault="006813E9"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 xml:space="preserve">Feat: </w:t>
            </w:r>
            <w:r>
              <w:rPr>
                <w:sz w:val="14"/>
                <w:u w:val="single"/>
              </w:rPr>
              <w:t>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C158715" w14:textId="77777777" w:rsidR="006813E9" w:rsidRDefault="006813E9" w:rsidP="00246E2B">
            <w:pPr>
              <w:pStyle w:val="Description"/>
            </w:pPr>
            <w:r>
              <w:t>You may use the following 3 tactical maneuvers:</w:t>
            </w:r>
          </w:p>
          <w:p w14:paraId="10EC13C3" w14:textId="77777777" w:rsidR="006813E9" w:rsidRDefault="006813E9" w:rsidP="00246E2B">
            <w:pPr>
              <w:pStyle w:val="Description"/>
            </w:pPr>
            <w:r>
              <w:rPr>
                <w:u w:val="single"/>
              </w:rPr>
              <w:t>Instinctive Strike</w:t>
            </w:r>
            <w:r>
              <w:t xml:space="preserve"> – If you fail a Will save against a non-harmless spell, you may make a single melee attack as an Immediate Action before the spell takes effect.</w:t>
            </w:r>
          </w:p>
          <w:p w14:paraId="4BBEDF4E" w14:textId="77777777" w:rsidR="006813E9" w:rsidRPr="00CC7450" w:rsidRDefault="006813E9" w:rsidP="00246E2B">
            <w:pPr>
              <w:pStyle w:val="Description"/>
            </w:pPr>
            <w:r>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74898767" w14:textId="77777777" w:rsidR="006813E9" w:rsidRDefault="006813E9" w:rsidP="00246E2B">
            <w:pPr>
              <w:pStyle w:val="Description"/>
            </w:pPr>
            <w:r>
              <w:rPr>
                <w:u w:val="single"/>
              </w:rPr>
              <w:t>Brutal Charge</w:t>
            </w:r>
            <w:r>
              <w:t xml:space="preserve"> – If you hit an opponent at the end of a Charge, you may spend 1 Action Point to do bonus damage equal to your Strength modifier (+1½ Strength modifier if it was a Two-Handed Weapon).</w:t>
            </w:r>
          </w:p>
        </w:tc>
      </w:tr>
      <w:tr w:rsidR="006813E9" w14:paraId="05BA6D1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73C4B3" w14:textId="77777777" w:rsidR="006813E9" w:rsidRDefault="006813E9" w:rsidP="00246E2B">
            <w:pPr>
              <w:spacing w:before="20" w:after="20"/>
              <w:ind w:left="72" w:hanging="72"/>
              <w:rPr>
                <w:sz w:val="16"/>
              </w:rPr>
            </w:pPr>
            <w:r>
              <w:rPr>
                <w:sz w:val="16"/>
              </w:rPr>
              <w:t>Razorclaw Elite</w:t>
            </w:r>
            <w:r>
              <w:rPr>
                <w:sz w:val="16"/>
              </w:rPr>
              <w:fldChar w:fldCharType="begin"/>
            </w:r>
            <w:r>
              <w:rPr>
                <w:sz w:val="16"/>
              </w:rPr>
              <w:instrText xml:space="preserve"> XE "Razorclaw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0D4DE5BD" w14:textId="77777777" w:rsidR="006813E9" w:rsidRDefault="006813E9" w:rsidP="00246E2B">
            <w:pPr>
              <w:spacing w:before="20" w:after="20"/>
              <w:jc w:val="right"/>
              <w:rPr>
                <w:sz w:val="12"/>
              </w:rPr>
            </w:pPr>
            <w:r>
              <w:rPr>
                <w:sz w:val="12"/>
              </w:rPr>
              <w:t>(RoE p114)</w:t>
            </w:r>
          </w:p>
        </w:tc>
        <w:tc>
          <w:tcPr>
            <w:tcW w:w="1620" w:type="dxa"/>
            <w:tcBorders>
              <w:top w:val="single" w:sz="4" w:space="0" w:color="auto"/>
              <w:left w:val="single" w:sz="4" w:space="0" w:color="auto"/>
              <w:bottom w:val="single" w:sz="4" w:space="0" w:color="auto"/>
              <w:right w:val="single" w:sz="4" w:space="0" w:color="auto"/>
            </w:tcBorders>
          </w:tcPr>
          <w:p w14:paraId="00734DEB" w14:textId="77777777" w:rsidR="006813E9" w:rsidRDefault="006813E9" w:rsidP="00246E2B">
            <w:pPr>
              <w:spacing w:before="20"/>
              <w:ind w:left="72" w:hanging="72"/>
              <w:rPr>
                <w:sz w:val="14"/>
              </w:rPr>
            </w:pPr>
            <w:r>
              <w:rPr>
                <w:sz w:val="14"/>
              </w:rPr>
              <w:t>Shifter with Razorclaws</w:t>
            </w:r>
          </w:p>
        </w:tc>
        <w:tc>
          <w:tcPr>
            <w:tcW w:w="6300" w:type="dxa"/>
            <w:tcBorders>
              <w:top w:val="single" w:sz="4" w:space="0" w:color="auto"/>
              <w:left w:val="single" w:sz="4" w:space="0" w:color="auto"/>
              <w:bottom w:val="single" w:sz="4" w:space="0" w:color="auto"/>
              <w:right w:val="single" w:sz="12" w:space="0" w:color="auto"/>
            </w:tcBorders>
            <w:vAlign w:val="center"/>
          </w:tcPr>
          <w:p w14:paraId="6280E412" w14:textId="77777777" w:rsidR="006813E9" w:rsidRDefault="006813E9" w:rsidP="00246E2B">
            <w:pPr>
              <w:pStyle w:val="Description"/>
              <w:spacing w:before="20"/>
            </w:pPr>
            <w:r>
              <w:t>When Shifting, at the end of a Charge, you may attack with both Claws at full attack bonus.</w:t>
            </w:r>
          </w:p>
        </w:tc>
      </w:tr>
      <w:tr w:rsidR="006813E9" w14:paraId="76E642B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F8F063" w14:textId="77777777" w:rsidR="006813E9" w:rsidRDefault="006813E9" w:rsidP="00246E2B">
            <w:pPr>
              <w:spacing w:before="20" w:after="20"/>
              <w:ind w:left="72" w:hanging="72"/>
              <w:rPr>
                <w:sz w:val="16"/>
              </w:rPr>
            </w:pPr>
            <w:r>
              <w:rPr>
                <w:sz w:val="16"/>
              </w:rPr>
              <w:t>Reactive Shifting</w:t>
            </w:r>
            <w:r>
              <w:rPr>
                <w:sz w:val="16"/>
              </w:rPr>
              <w:fldChar w:fldCharType="begin"/>
            </w:r>
            <w:r>
              <w:rPr>
                <w:sz w:val="16"/>
              </w:rPr>
              <w:instrText xml:space="preserve"> XE "Reactive Shifting"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82AF3A8"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22D2713D" w14:textId="77777777" w:rsidR="006813E9" w:rsidRDefault="006813E9" w:rsidP="00246E2B">
            <w:pPr>
              <w:spacing w:before="20"/>
              <w:ind w:left="72" w:hanging="72"/>
              <w:rPr>
                <w:sz w:val="14"/>
              </w:rPr>
            </w:pPr>
            <w:r>
              <w:rPr>
                <w:sz w:val="14"/>
              </w:rPr>
              <w:t>Shifter</w:t>
            </w:r>
          </w:p>
          <w:p w14:paraId="7E4EF8B7" w14:textId="77777777" w:rsidR="006813E9" w:rsidRDefault="006813E9" w:rsidP="00246E2B">
            <w:pPr>
              <w:spacing w:before="20"/>
              <w:ind w:left="72" w:hanging="72"/>
              <w:rPr>
                <w:sz w:val="14"/>
              </w:rPr>
            </w:pPr>
            <w:r>
              <w:rPr>
                <w:sz w:val="14"/>
              </w:rPr>
              <w:t>Improved Initiative</w:t>
            </w:r>
          </w:p>
        </w:tc>
        <w:tc>
          <w:tcPr>
            <w:tcW w:w="6300" w:type="dxa"/>
            <w:tcBorders>
              <w:top w:val="single" w:sz="4" w:space="0" w:color="auto"/>
              <w:left w:val="single" w:sz="4" w:space="0" w:color="auto"/>
              <w:bottom w:val="single" w:sz="4" w:space="0" w:color="auto"/>
              <w:right w:val="single" w:sz="12" w:space="0" w:color="auto"/>
            </w:tcBorders>
            <w:vAlign w:val="center"/>
          </w:tcPr>
          <w:p w14:paraId="36A8703A" w14:textId="77777777" w:rsidR="006813E9" w:rsidRDefault="006813E9" w:rsidP="00246E2B">
            <w:pPr>
              <w:pStyle w:val="Description"/>
              <w:spacing w:before="20"/>
            </w:pPr>
            <w:r>
              <w:t>You may Shift as an Immediate Action, allowing you to begin shifting even when Flat-Footed or when it’s not your turn.</w:t>
            </w:r>
          </w:p>
        </w:tc>
      </w:tr>
      <w:tr w:rsidR="006813E9" w14:paraId="53795E8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99C0DD" w14:textId="77777777" w:rsidR="006813E9" w:rsidRDefault="006813E9" w:rsidP="00246E2B">
            <w:pPr>
              <w:spacing w:before="20" w:after="20"/>
              <w:ind w:left="72" w:hanging="72"/>
              <w:rPr>
                <w:sz w:val="16"/>
              </w:rPr>
            </w:pPr>
            <w:r>
              <w:rPr>
                <w:sz w:val="16"/>
              </w:rPr>
              <w:t xml:space="preserve">Shifter Acrobatics </w:t>
            </w:r>
            <w:r>
              <w:rPr>
                <w:sz w:val="16"/>
              </w:rPr>
              <w:fldChar w:fldCharType="begin"/>
            </w:r>
            <w:r>
              <w:rPr>
                <w:sz w:val="16"/>
              </w:rPr>
              <w:instrText xml:space="preserve"> XE "Shifter Acrobatics"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788D797"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57C3BF0E" w14:textId="77777777" w:rsidR="006813E9" w:rsidRDefault="006813E9" w:rsidP="00246E2B">
            <w:pPr>
              <w:spacing w:before="20"/>
              <w:ind w:left="72" w:right="-108" w:hanging="72"/>
              <w:rPr>
                <w:sz w:val="14"/>
              </w:rPr>
            </w:pPr>
            <w:r>
              <w:rPr>
                <w:sz w:val="14"/>
              </w:rPr>
              <w:t>Shifter with Cliffwalk, Longstride, or Swiftwing</w:t>
            </w:r>
          </w:p>
          <w:p w14:paraId="0B855807" w14:textId="77777777" w:rsidR="006813E9" w:rsidRDefault="006813E9" w:rsidP="00246E2B">
            <w:pPr>
              <w:tabs>
                <w:tab w:val="right" w:pos="1404"/>
              </w:tabs>
              <w:spacing w:before="20"/>
              <w:ind w:left="72" w:hanging="72"/>
              <w:rPr>
                <w:sz w:val="14"/>
              </w:rPr>
            </w:pPr>
            <w:r>
              <w:rPr>
                <w:sz w:val="14"/>
              </w:rPr>
              <w:t>Balance:</w:t>
            </w:r>
            <w:r w:rsidRPr="00204CD9">
              <w:rPr>
                <w:sz w:val="14"/>
                <w:szCs w:val="14"/>
              </w:rPr>
              <w:t xml:space="preserve"> </w:t>
            </w:r>
            <w:r w:rsidRPr="00204CD9">
              <w:rPr>
                <w:sz w:val="14"/>
                <w:szCs w:val="14"/>
              </w:rPr>
              <w:tab/>
            </w:r>
            <w:r>
              <w:rPr>
                <w:sz w:val="14"/>
              </w:rPr>
              <w:t>4 ranks</w:t>
            </w:r>
          </w:p>
          <w:p w14:paraId="158EB327" w14:textId="77777777" w:rsidR="006813E9" w:rsidRDefault="006813E9" w:rsidP="00246E2B">
            <w:pPr>
              <w:tabs>
                <w:tab w:val="right" w:pos="1404"/>
              </w:tabs>
              <w:spacing w:before="20"/>
              <w:ind w:left="72" w:hanging="72"/>
              <w:rPr>
                <w:sz w:val="14"/>
              </w:rPr>
            </w:pPr>
            <w:r>
              <w:rPr>
                <w:sz w:val="14"/>
              </w:rPr>
              <w:t>Jump:</w:t>
            </w:r>
            <w:r w:rsidRPr="00204CD9">
              <w:rPr>
                <w:sz w:val="14"/>
                <w:szCs w:val="14"/>
              </w:rPr>
              <w:t xml:space="preserve"> </w:t>
            </w:r>
            <w:r w:rsidRPr="00204CD9">
              <w:rPr>
                <w:sz w:val="14"/>
                <w:szCs w:val="14"/>
              </w:rPr>
              <w:tab/>
            </w:r>
            <w:r>
              <w:rPr>
                <w:sz w:val="14"/>
              </w:rPr>
              <w:t>4 ranks</w:t>
            </w:r>
          </w:p>
          <w:p w14:paraId="1E7B91E6" w14:textId="77777777" w:rsidR="006813E9" w:rsidRDefault="006813E9" w:rsidP="00246E2B">
            <w:pPr>
              <w:tabs>
                <w:tab w:val="right" w:pos="1404"/>
              </w:tabs>
              <w:spacing w:before="20"/>
              <w:ind w:left="72" w:hanging="72"/>
              <w:rPr>
                <w:sz w:val="14"/>
              </w:rPr>
            </w:pPr>
            <w:r>
              <w:rPr>
                <w:sz w:val="14"/>
              </w:rPr>
              <w:t>Tumble:</w:t>
            </w:r>
            <w:r w:rsidRPr="00204CD9">
              <w:rPr>
                <w:sz w:val="14"/>
                <w:szCs w:val="14"/>
              </w:rPr>
              <w:t xml:space="preserve"> </w:t>
            </w:r>
            <w:r w:rsidRPr="00204CD9">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598D6E9" w14:textId="77777777" w:rsidR="006813E9" w:rsidRPr="001C63E8" w:rsidRDefault="006813E9" w:rsidP="00246E2B">
            <w:pPr>
              <w:pStyle w:val="Description"/>
              <w:spacing w:before="20"/>
            </w:pPr>
            <w:r>
              <w:t xml:space="preserve">When Shifting, gain a bonus on Balance, Jump, and Tumble checks equal to </w:t>
            </w:r>
            <w:r>
              <w:rPr>
                <w:u w:val="single"/>
              </w:rPr>
              <w:t>twice</w:t>
            </w:r>
            <w:r>
              <w:t xml:space="preserve"> your number of Shifter feats.</w:t>
            </w:r>
          </w:p>
        </w:tc>
      </w:tr>
      <w:tr w:rsidR="006813E9" w14:paraId="3B7DC8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22BDECB" w14:textId="77777777" w:rsidR="006813E9" w:rsidRDefault="006813E9" w:rsidP="00246E2B">
            <w:pPr>
              <w:spacing w:before="20" w:after="20"/>
              <w:ind w:left="72" w:hanging="72"/>
              <w:rPr>
                <w:sz w:val="16"/>
              </w:rPr>
            </w:pPr>
            <w:r>
              <w:rPr>
                <w:sz w:val="16"/>
              </w:rPr>
              <w:t>Shifter Agility</w:t>
            </w:r>
            <w:r>
              <w:rPr>
                <w:sz w:val="16"/>
              </w:rPr>
              <w:fldChar w:fldCharType="begin"/>
            </w:r>
            <w:r>
              <w:rPr>
                <w:sz w:val="16"/>
              </w:rPr>
              <w:instrText xml:space="preserve"> XE "Shifter Agility"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180F00B8"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129B46C6" w14:textId="77777777" w:rsidR="006813E9" w:rsidRDefault="006813E9" w:rsidP="00246E2B">
            <w:pPr>
              <w:spacing w:before="20"/>
              <w:ind w:left="72" w:right="-108" w:hanging="72"/>
              <w:rPr>
                <w:sz w:val="14"/>
              </w:rPr>
            </w:pPr>
            <w:r>
              <w:rPr>
                <w:sz w:val="14"/>
              </w:rPr>
              <w:t>Shifter with Cliffwalk, Longstride, or Swiftwing</w:t>
            </w:r>
          </w:p>
        </w:tc>
        <w:tc>
          <w:tcPr>
            <w:tcW w:w="6300" w:type="dxa"/>
            <w:tcBorders>
              <w:top w:val="single" w:sz="4" w:space="0" w:color="auto"/>
              <w:left w:val="single" w:sz="4" w:space="0" w:color="auto"/>
              <w:bottom w:val="single" w:sz="4" w:space="0" w:color="auto"/>
              <w:right w:val="single" w:sz="12" w:space="0" w:color="auto"/>
            </w:tcBorders>
            <w:vAlign w:val="center"/>
          </w:tcPr>
          <w:p w14:paraId="69F6C8AF" w14:textId="77777777" w:rsidR="006813E9" w:rsidRDefault="006813E9" w:rsidP="00246E2B">
            <w:pPr>
              <w:pStyle w:val="Description"/>
              <w:spacing w:before="20"/>
            </w:pPr>
            <w:r>
              <w:t>When Shifting, gain a +1 Dodge bonus to AC and a +1 bonus on Reflex saves.</w:t>
            </w:r>
          </w:p>
        </w:tc>
      </w:tr>
      <w:tr w:rsidR="006813E9" w14:paraId="17B970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3858C6B" w14:textId="77777777" w:rsidR="006813E9" w:rsidRDefault="006813E9">
            <w:pPr>
              <w:spacing w:before="20" w:after="20"/>
              <w:ind w:left="72" w:hanging="72"/>
              <w:rPr>
                <w:sz w:val="16"/>
              </w:rPr>
            </w:pPr>
            <w:r>
              <w:rPr>
                <w:sz w:val="16"/>
              </w:rPr>
              <w:lastRenderedPageBreak/>
              <w:t>Shifter Defense</w:t>
            </w:r>
            <w:r>
              <w:rPr>
                <w:sz w:val="16"/>
              </w:rPr>
              <w:fldChar w:fldCharType="begin"/>
            </w:r>
            <w:r>
              <w:rPr>
                <w:sz w:val="16"/>
              </w:rPr>
              <w:instrText xml:space="preserve"> XE "Shifter Defense"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1568C1DC" w14:textId="77777777" w:rsidR="006813E9" w:rsidRDefault="006813E9" w:rsidP="00246E2B">
            <w:pPr>
              <w:spacing w:before="20" w:after="20"/>
              <w:jc w:val="right"/>
              <w:rPr>
                <w:sz w:val="12"/>
              </w:rPr>
            </w:pPr>
            <w:r>
              <w:rPr>
                <w:sz w:val="12"/>
              </w:rPr>
              <w:t>(Eb p60)</w:t>
            </w:r>
            <w:r>
              <w:rPr>
                <w:sz w:val="12"/>
              </w:rPr>
              <w:br/>
              <w:t>(MM3 p150)</w:t>
            </w:r>
          </w:p>
        </w:tc>
        <w:tc>
          <w:tcPr>
            <w:tcW w:w="1620" w:type="dxa"/>
            <w:tcBorders>
              <w:top w:val="single" w:sz="4" w:space="0" w:color="auto"/>
              <w:left w:val="single" w:sz="4" w:space="0" w:color="auto"/>
              <w:bottom w:val="single" w:sz="4" w:space="0" w:color="auto"/>
              <w:right w:val="single" w:sz="4" w:space="0" w:color="auto"/>
            </w:tcBorders>
          </w:tcPr>
          <w:p w14:paraId="6EE1D85B" w14:textId="77777777" w:rsidR="006813E9" w:rsidRDefault="006813E9">
            <w:pPr>
              <w:spacing w:before="20"/>
              <w:ind w:left="72" w:hanging="72"/>
              <w:rPr>
                <w:sz w:val="14"/>
              </w:rPr>
            </w:pPr>
            <w:r>
              <w:rPr>
                <w:sz w:val="14"/>
              </w:rPr>
              <w:t>Shifter</w:t>
            </w:r>
          </w:p>
          <w:p w14:paraId="6936072E" w14:textId="77777777" w:rsidR="006813E9" w:rsidRDefault="006813E9">
            <w:pPr>
              <w:spacing w:before="20"/>
              <w:ind w:left="72" w:hanging="72"/>
              <w:rPr>
                <w:sz w:val="14"/>
              </w:rPr>
            </w:pPr>
            <w:r>
              <w:rPr>
                <w:sz w:val="14"/>
              </w:rPr>
              <w:t>any 2 [Shifter] feats</w:t>
            </w:r>
          </w:p>
        </w:tc>
        <w:tc>
          <w:tcPr>
            <w:tcW w:w="6300" w:type="dxa"/>
            <w:tcBorders>
              <w:top w:val="single" w:sz="4" w:space="0" w:color="auto"/>
              <w:left w:val="single" w:sz="4" w:space="0" w:color="auto"/>
              <w:bottom w:val="single" w:sz="4" w:space="0" w:color="auto"/>
              <w:right w:val="single" w:sz="12" w:space="0" w:color="auto"/>
            </w:tcBorders>
            <w:vAlign w:val="center"/>
          </w:tcPr>
          <w:p w14:paraId="58BE4DBF" w14:textId="77777777" w:rsidR="006813E9" w:rsidRDefault="006813E9">
            <w:pPr>
              <w:pStyle w:val="Description"/>
              <w:spacing w:before="20"/>
            </w:pPr>
            <w:r>
              <w:t>When Shifting, gain Damage Reduction 2 / silver.</w:t>
            </w:r>
          </w:p>
        </w:tc>
      </w:tr>
      <w:tr w:rsidR="006813E9" w14:paraId="451D42C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238F75" w14:textId="77777777" w:rsidR="006813E9" w:rsidRDefault="006813E9">
            <w:pPr>
              <w:spacing w:before="20" w:after="20"/>
              <w:ind w:left="72" w:hanging="72"/>
              <w:rPr>
                <w:sz w:val="16"/>
              </w:rPr>
            </w:pPr>
            <w:r>
              <w:rPr>
                <w:sz w:val="16"/>
              </w:rPr>
              <w:t>Shifter Defense, Greater</w:t>
            </w:r>
            <w:r>
              <w:rPr>
                <w:sz w:val="16"/>
              </w:rPr>
              <w:fldChar w:fldCharType="begin"/>
            </w:r>
            <w:r>
              <w:rPr>
                <w:sz w:val="16"/>
              </w:rPr>
              <w:instrText xml:space="preserve"> XE "Greater Shifter Defense"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F435EB6" w14:textId="77777777" w:rsidR="006813E9" w:rsidRDefault="006813E9" w:rsidP="00246E2B">
            <w:pPr>
              <w:spacing w:before="20" w:after="20"/>
              <w:jc w:val="right"/>
              <w:rPr>
                <w:sz w:val="12"/>
              </w:rPr>
            </w:pPr>
            <w:r>
              <w:rPr>
                <w:sz w:val="12"/>
              </w:rPr>
              <w:t>(Eb p54)</w:t>
            </w:r>
          </w:p>
        </w:tc>
        <w:tc>
          <w:tcPr>
            <w:tcW w:w="1620" w:type="dxa"/>
            <w:tcBorders>
              <w:top w:val="single" w:sz="4" w:space="0" w:color="auto"/>
              <w:left w:val="single" w:sz="4" w:space="0" w:color="auto"/>
              <w:bottom w:val="single" w:sz="4" w:space="0" w:color="auto"/>
              <w:right w:val="single" w:sz="4" w:space="0" w:color="auto"/>
            </w:tcBorders>
          </w:tcPr>
          <w:p w14:paraId="4695327A" w14:textId="77777777" w:rsidR="006813E9" w:rsidRDefault="006813E9">
            <w:pPr>
              <w:spacing w:before="20"/>
              <w:ind w:left="72" w:hanging="72"/>
              <w:rPr>
                <w:sz w:val="14"/>
              </w:rPr>
            </w:pPr>
            <w:r>
              <w:rPr>
                <w:sz w:val="14"/>
              </w:rPr>
              <w:t>Shifter</w:t>
            </w:r>
          </w:p>
          <w:p w14:paraId="64BE3B4C" w14:textId="77777777" w:rsidR="006813E9" w:rsidRDefault="006813E9">
            <w:pPr>
              <w:spacing w:before="20"/>
              <w:ind w:left="72" w:hanging="72"/>
              <w:rPr>
                <w:sz w:val="14"/>
              </w:rPr>
            </w:pPr>
            <w:r>
              <w:rPr>
                <w:sz w:val="14"/>
              </w:rPr>
              <w:t>Shifter Defense</w:t>
            </w:r>
          </w:p>
          <w:p w14:paraId="70F5CFA9" w14:textId="77777777" w:rsidR="006813E9" w:rsidRDefault="006813E9">
            <w:pPr>
              <w:spacing w:before="20"/>
              <w:ind w:left="72" w:hanging="72"/>
              <w:rPr>
                <w:sz w:val="14"/>
              </w:rPr>
            </w:pPr>
            <w:r>
              <w:rPr>
                <w:sz w:val="14"/>
              </w:rPr>
              <w:t>any 3 [Shifter] feats</w:t>
            </w:r>
          </w:p>
        </w:tc>
        <w:tc>
          <w:tcPr>
            <w:tcW w:w="6300" w:type="dxa"/>
            <w:tcBorders>
              <w:top w:val="single" w:sz="4" w:space="0" w:color="auto"/>
              <w:left w:val="single" w:sz="4" w:space="0" w:color="auto"/>
              <w:bottom w:val="single" w:sz="4" w:space="0" w:color="auto"/>
              <w:right w:val="single" w:sz="12" w:space="0" w:color="auto"/>
            </w:tcBorders>
            <w:vAlign w:val="center"/>
          </w:tcPr>
          <w:p w14:paraId="212C8CAB" w14:textId="77777777" w:rsidR="006813E9" w:rsidRDefault="006813E9">
            <w:pPr>
              <w:pStyle w:val="Description"/>
              <w:spacing w:before="20"/>
            </w:pPr>
            <w:r>
              <w:t>When Shifting, gain Damage Reduction 4 / silver.</w:t>
            </w:r>
          </w:p>
        </w:tc>
      </w:tr>
      <w:tr w:rsidR="006813E9" w14:paraId="3EFB0D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97B126" w14:textId="77777777" w:rsidR="006813E9" w:rsidRDefault="006813E9">
            <w:pPr>
              <w:spacing w:before="20" w:after="20"/>
              <w:ind w:left="72" w:hanging="72"/>
              <w:rPr>
                <w:sz w:val="16"/>
              </w:rPr>
            </w:pPr>
            <w:r>
              <w:rPr>
                <w:sz w:val="16"/>
              </w:rPr>
              <w:t>Shifter Ferocity</w:t>
            </w:r>
            <w:r>
              <w:rPr>
                <w:sz w:val="16"/>
              </w:rPr>
              <w:fldChar w:fldCharType="begin"/>
            </w:r>
            <w:r>
              <w:rPr>
                <w:sz w:val="16"/>
              </w:rPr>
              <w:instrText xml:space="preserve"> XE "Shifter Ferocity"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C73C503" w14:textId="77777777" w:rsidR="006813E9" w:rsidRDefault="006813E9" w:rsidP="00246E2B">
            <w:pPr>
              <w:jc w:val="right"/>
              <w:rPr>
                <w:sz w:val="12"/>
              </w:rPr>
            </w:pPr>
            <w:r>
              <w:rPr>
                <w:sz w:val="12"/>
              </w:rPr>
              <w:t>(Eb p60)</w:t>
            </w:r>
          </w:p>
          <w:p w14:paraId="3059E57F" w14:textId="77777777" w:rsidR="006813E9" w:rsidRDefault="006813E9" w:rsidP="00246E2B">
            <w:pPr>
              <w:jc w:val="right"/>
              <w:rPr>
                <w:sz w:val="12"/>
              </w:rPr>
            </w:pPr>
            <w:r>
              <w:rPr>
                <w:sz w:val="12"/>
              </w:rPr>
              <w:t>(RoE p115)</w:t>
            </w:r>
          </w:p>
          <w:p w14:paraId="03C61813" w14:textId="77777777" w:rsidR="006813E9" w:rsidRDefault="006813E9" w:rsidP="00246E2B">
            <w:pPr>
              <w:jc w:val="right"/>
              <w:rPr>
                <w:sz w:val="12"/>
              </w:rPr>
            </w:pPr>
            <w:r>
              <w:rPr>
                <w:sz w:val="12"/>
              </w:rPr>
              <w:t>(EbErrata)+</w:t>
            </w:r>
          </w:p>
        </w:tc>
        <w:tc>
          <w:tcPr>
            <w:tcW w:w="1620" w:type="dxa"/>
            <w:tcBorders>
              <w:top w:val="single" w:sz="4" w:space="0" w:color="auto"/>
              <w:left w:val="single" w:sz="4" w:space="0" w:color="auto"/>
              <w:bottom w:val="single" w:sz="4" w:space="0" w:color="auto"/>
              <w:right w:val="single" w:sz="4" w:space="0" w:color="auto"/>
            </w:tcBorders>
          </w:tcPr>
          <w:p w14:paraId="619649B2" w14:textId="77777777" w:rsidR="006813E9" w:rsidRDefault="006813E9">
            <w:pPr>
              <w:spacing w:before="20"/>
              <w:ind w:left="72" w:hanging="72"/>
              <w:rPr>
                <w:sz w:val="14"/>
              </w:rPr>
            </w:pPr>
            <w:r>
              <w:rPr>
                <w:sz w:val="14"/>
              </w:rPr>
              <w:t>Shifter</w:t>
            </w:r>
          </w:p>
          <w:p w14:paraId="5D9625BA" w14:textId="77777777" w:rsidR="006813E9" w:rsidRDefault="006813E9">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64323845" w14:textId="77777777" w:rsidR="006813E9" w:rsidRDefault="006813E9">
            <w:pPr>
              <w:pStyle w:val="Description"/>
              <w:spacing w:before="20"/>
            </w:pPr>
            <w:r>
              <w:t xml:space="preserve">When Shifting, you may continue to fight without penalty if you are Disabled (0 hp) or Dying (–1 to –9 hp). </w:t>
            </w:r>
          </w:p>
          <w:p w14:paraId="75A597E3" w14:textId="77777777" w:rsidR="006813E9" w:rsidRDefault="006813E9">
            <w:pPr>
              <w:pStyle w:val="Description"/>
              <w:spacing w:before="20"/>
            </w:pPr>
            <w:r>
              <w:t xml:space="preserve">While Disabled, you are not limited to one Standard or Move Action and do </w:t>
            </w:r>
            <w:r>
              <w:rPr>
                <w:u w:val="single"/>
              </w:rPr>
              <w:t>not</w:t>
            </w:r>
            <w:r>
              <w:t xml:space="preserve"> lose 1 hp for performing such an action.</w:t>
            </w:r>
          </w:p>
          <w:p w14:paraId="6CC0E416" w14:textId="77777777" w:rsidR="006813E9" w:rsidRDefault="006813E9">
            <w:pPr>
              <w:pStyle w:val="Description"/>
              <w:spacing w:before="20"/>
            </w:pPr>
            <w:r>
              <w:t xml:space="preserve">While Dying, you are </w:t>
            </w:r>
            <w:r w:rsidRPr="00BD3DA7">
              <w:rPr>
                <w:u w:val="single"/>
              </w:rPr>
              <w:t>not</w:t>
            </w:r>
            <w:r>
              <w:t xml:space="preserve"> Unconscious and do not automatically lose 1 hp per round.</w:t>
            </w:r>
          </w:p>
        </w:tc>
      </w:tr>
      <w:tr w:rsidR="006813E9" w14:paraId="0E74E9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3A9080" w14:textId="77777777" w:rsidR="006813E9" w:rsidRDefault="006813E9">
            <w:pPr>
              <w:spacing w:before="20" w:after="20"/>
              <w:ind w:left="72" w:hanging="72"/>
              <w:rPr>
                <w:sz w:val="16"/>
              </w:rPr>
            </w:pPr>
            <w:r>
              <w:rPr>
                <w:sz w:val="16"/>
              </w:rPr>
              <w:t>Shifter Instincts</w:t>
            </w:r>
            <w:r>
              <w:rPr>
                <w:sz w:val="16"/>
              </w:rPr>
              <w:fldChar w:fldCharType="begin"/>
            </w:r>
            <w:r>
              <w:rPr>
                <w:sz w:val="16"/>
              </w:rPr>
              <w:instrText xml:space="preserve"> XE "Shifter Instincts"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1C6618F" w14:textId="77777777" w:rsidR="006813E9" w:rsidRDefault="006813E9" w:rsidP="00246E2B">
            <w:pPr>
              <w:spacing w:before="20" w:after="20"/>
              <w:jc w:val="right"/>
              <w:rPr>
                <w:sz w:val="12"/>
              </w:rPr>
            </w:pPr>
            <w:r>
              <w:rPr>
                <w:sz w:val="12"/>
              </w:rPr>
              <w:t xml:space="preserve">(MM3 p150) </w:t>
            </w:r>
            <w:r>
              <w:rPr>
                <w:sz w:val="12"/>
              </w:rPr>
              <w:br/>
              <w:t>(RoE p115)</w:t>
            </w:r>
          </w:p>
        </w:tc>
        <w:tc>
          <w:tcPr>
            <w:tcW w:w="1620" w:type="dxa"/>
            <w:tcBorders>
              <w:top w:val="single" w:sz="4" w:space="0" w:color="auto"/>
              <w:left w:val="single" w:sz="4" w:space="0" w:color="auto"/>
              <w:bottom w:val="single" w:sz="4" w:space="0" w:color="auto"/>
              <w:right w:val="single" w:sz="4" w:space="0" w:color="auto"/>
            </w:tcBorders>
          </w:tcPr>
          <w:p w14:paraId="5299635F" w14:textId="77777777" w:rsidR="006813E9" w:rsidRDefault="006813E9">
            <w:pPr>
              <w:spacing w:before="20"/>
              <w:ind w:left="72" w:hanging="72"/>
              <w:rPr>
                <w:sz w:val="14"/>
              </w:rPr>
            </w:pPr>
            <w:r>
              <w:rPr>
                <w:sz w:val="14"/>
              </w:rPr>
              <w:t>Shifter</w:t>
            </w:r>
          </w:p>
        </w:tc>
        <w:tc>
          <w:tcPr>
            <w:tcW w:w="6300" w:type="dxa"/>
            <w:tcBorders>
              <w:top w:val="single" w:sz="4" w:space="0" w:color="auto"/>
              <w:left w:val="single" w:sz="4" w:space="0" w:color="auto"/>
              <w:bottom w:val="single" w:sz="4" w:space="0" w:color="auto"/>
              <w:right w:val="single" w:sz="12" w:space="0" w:color="auto"/>
            </w:tcBorders>
            <w:vAlign w:val="center"/>
          </w:tcPr>
          <w:p w14:paraId="618604BB" w14:textId="77777777" w:rsidR="006813E9" w:rsidRDefault="006813E9">
            <w:pPr>
              <w:pStyle w:val="Description"/>
              <w:spacing w:before="20"/>
            </w:pPr>
            <w:r>
              <w:t>+1 bonus to Listen, Sense Motive, &amp; Spot checks.</w:t>
            </w:r>
          </w:p>
          <w:p w14:paraId="6D70763D" w14:textId="77777777" w:rsidR="006813E9" w:rsidRDefault="006813E9">
            <w:pPr>
              <w:pStyle w:val="Description"/>
              <w:spacing w:before="20"/>
            </w:pPr>
            <w:r>
              <w:t>+2 bonus to Initiative rolls.</w:t>
            </w:r>
          </w:p>
        </w:tc>
      </w:tr>
      <w:tr w:rsidR="006813E9" w14:paraId="2447EC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1FC731" w14:textId="77777777" w:rsidR="006813E9" w:rsidRDefault="006813E9" w:rsidP="00246E2B">
            <w:pPr>
              <w:spacing w:before="20" w:after="20"/>
              <w:ind w:left="72" w:hanging="72"/>
              <w:rPr>
                <w:sz w:val="16"/>
              </w:rPr>
            </w:pPr>
            <w:r>
              <w:rPr>
                <w:sz w:val="16"/>
              </w:rPr>
              <w:t xml:space="preserve">Shifter Magnetism </w:t>
            </w:r>
            <w:r>
              <w:rPr>
                <w:sz w:val="16"/>
              </w:rPr>
              <w:fldChar w:fldCharType="begin"/>
            </w:r>
            <w:r>
              <w:rPr>
                <w:sz w:val="16"/>
              </w:rPr>
              <w:instrText xml:space="preserve"> XE "Shifter Magnetism"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C296B7A"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5C0D2EDD" w14:textId="77777777" w:rsidR="006813E9" w:rsidRDefault="006813E9" w:rsidP="00246E2B">
            <w:pPr>
              <w:spacing w:before="20"/>
              <w:ind w:left="72" w:hanging="72"/>
              <w:rPr>
                <w:sz w:val="14"/>
              </w:rPr>
            </w:pPr>
            <w:r>
              <w:rPr>
                <w:sz w:val="14"/>
              </w:rPr>
              <w:t>Shifter</w:t>
            </w:r>
          </w:p>
        </w:tc>
        <w:tc>
          <w:tcPr>
            <w:tcW w:w="6300" w:type="dxa"/>
            <w:tcBorders>
              <w:top w:val="single" w:sz="4" w:space="0" w:color="auto"/>
              <w:left w:val="single" w:sz="4" w:space="0" w:color="auto"/>
              <w:bottom w:val="single" w:sz="4" w:space="0" w:color="auto"/>
              <w:right w:val="single" w:sz="12" w:space="0" w:color="auto"/>
            </w:tcBorders>
            <w:vAlign w:val="center"/>
          </w:tcPr>
          <w:p w14:paraId="00CBC4C2" w14:textId="77777777" w:rsidR="006813E9" w:rsidRDefault="006813E9" w:rsidP="00246E2B">
            <w:pPr>
              <w:pStyle w:val="Description"/>
              <w:spacing w:before="20"/>
            </w:pPr>
            <w:r>
              <w:t xml:space="preserve">+(number of Shifter feats) bonus on </w:t>
            </w:r>
            <w:r w:rsidRPr="001C63E8">
              <w:rPr>
                <w:u w:val="single"/>
              </w:rPr>
              <w:t>all</w:t>
            </w:r>
            <w:r>
              <w:t xml:space="preserve"> Handle Animal, Intimidate, and Wild Empathy checks.</w:t>
            </w:r>
          </w:p>
        </w:tc>
      </w:tr>
      <w:tr w:rsidR="006813E9" w14:paraId="3CF6A00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3ECEFA" w14:textId="77777777" w:rsidR="006813E9" w:rsidRDefault="006813E9">
            <w:pPr>
              <w:spacing w:before="20" w:after="20"/>
              <w:ind w:left="72" w:hanging="72"/>
              <w:rPr>
                <w:sz w:val="16"/>
              </w:rPr>
            </w:pPr>
            <w:r>
              <w:rPr>
                <w:sz w:val="16"/>
              </w:rPr>
              <w:t>Shifter Multiattack</w:t>
            </w:r>
            <w:r>
              <w:rPr>
                <w:sz w:val="16"/>
              </w:rPr>
              <w:fldChar w:fldCharType="begin"/>
            </w:r>
            <w:r>
              <w:rPr>
                <w:sz w:val="16"/>
              </w:rPr>
              <w:instrText xml:space="preserve"> XE "Shifter Multiattack"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2974AF6" w14:textId="77777777" w:rsidR="006813E9" w:rsidRDefault="006813E9" w:rsidP="00246E2B">
            <w:pPr>
              <w:spacing w:before="20" w:after="20"/>
              <w:jc w:val="right"/>
              <w:rPr>
                <w:sz w:val="12"/>
              </w:rPr>
            </w:pPr>
            <w:r>
              <w:rPr>
                <w:sz w:val="12"/>
              </w:rPr>
              <w:t>(Eb p60)</w:t>
            </w:r>
          </w:p>
        </w:tc>
        <w:tc>
          <w:tcPr>
            <w:tcW w:w="1620" w:type="dxa"/>
            <w:tcBorders>
              <w:top w:val="single" w:sz="4" w:space="0" w:color="auto"/>
              <w:left w:val="single" w:sz="4" w:space="0" w:color="auto"/>
              <w:bottom w:val="single" w:sz="4" w:space="0" w:color="auto"/>
              <w:right w:val="single" w:sz="4" w:space="0" w:color="auto"/>
            </w:tcBorders>
          </w:tcPr>
          <w:p w14:paraId="6123A472" w14:textId="77777777" w:rsidR="006813E9" w:rsidRDefault="006813E9">
            <w:pPr>
              <w:spacing w:before="20"/>
              <w:ind w:left="72" w:hanging="72"/>
              <w:rPr>
                <w:sz w:val="14"/>
              </w:rPr>
            </w:pPr>
            <w:r>
              <w:rPr>
                <w:sz w:val="14"/>
              </w:rPr>
              <w:t>Shifter with Longtooth or Razorclaws</w:t>
            </w:r>
          </w:p>
          <w:p w14:paraId="2F688487" w14:textId="77777777" w:rsidR="006813E9" w:rsidRDefault="006813E9">
            <w:pPr>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57B10416" w14:textId="77777777" w:rsidR="006813E9" w:rsidRDefault="006813E9">
            <w:pPr>
              <w:pStyle w:val="Description"/>
              <w:spacing w:before="20"/>
            </w:pPr>
            <w:r>
              <w:t>Your secondary attack with a Natural Weapon takes only a –2 penalty.</w:t>
            </w:r>
          </w:p>
        </w:tc>
      </w:tr>
      <w:tr w:rsidR="006813E9" w14:paraId="2F6E780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66E751" w14:textId="77777777" w:rsidR="006813E9" w:rsidRDefault="006813E9" w:rsidP="00246E2B">
            <w:pPr>
              <w:spacing w:before="20" w:after="20"/>
              <w:ind w:left="72" w:hanging="72"/>
              <w:rPr>
                <w:sz w:val="16"/>
              </w:rPr>
            </w:pPr>
            <w:r>
              <w:rPr>
                <w:sz w:val="16"/>
              </w:rPr>
              <w:t>Shifter Savagery</w:t>
            </w:r>
            <w:r>
              <w:rPr>
                <w:sz w:val="16"/>
              </w:rPr>
              <w:fldChar w:fldCharType="begin"/>
            </w:r>
            <w:r>
              <w:rPr>
                <w:sz w:val="16"/>
              </w:rPr>
              <w:instrText xml:space="preserve"> XE "Shifter Savagery"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72C4EB09"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0779A598" w14:textId="77777777" w:rsidR="006813E9" w:rsidRDefault="006813E9" w:rsidP="00246E2B">
            <w:pPr>
              <w:spacing w:before="20"/>
              <w:ind w:left="72" w:hanging="72"/>
              <w:rPr>
                <w:sz w:val="14"/>
              </w:rPr>
            </w:pPr>
            <w:r>
              <w:rPr>
                <w:sz w:val="14"/>
              </w:rPr>
              <w:t>Shifter with Gorebrute, Longtooth, Razorclaws</w:t>
            </w:r>
          </w:p>
          <w:p w14:paraId="60D26C4B" w14:textId="77777777" w:rsidR="006813E9" w:rsidRDefault="006813E9" w:rsidP="00246E2B">
            <w:pPr>
              <w:spacing w:before="20"/>
              <w:ind w:left="72" w:hanging="72"/>
              <w:rPr>
                <w:sz w:val="14"/>
              </w:rPr>
            </w:pPr>
            <w:r>
              <w:rPr>
                <w:sz w:val="14"/>
              </w:rPr>
              <w:t>Base Attack Bonus +6</w:t>
            </w:r>
          </w:p>
          <w:p w14:paraId="03915C4E" w14:textId="77777777" w:rsidR="006813E9" w:rsidRDefault="006813E9" w:rsidP="00246E2B">
            <w:pPr>
              <w:spacing w:before="20"/>
              <w:ind w:left="72" w:right="-108" w:hanging="72"/>
              <w:rPr>
                <w:sz w:val="14"/>
              </w:rPr>
            </w:pPr>
            <w:r>
              <w:rPr>
                <w:sz w:val="14"/>
              </w:rPr>
              <w:t>Ability to Rage or Frenzy</w:t>
            </w:r>
          </w:p>
        </w:tc>
        <w:tc>
          <w:tcPr>
            <w:tcW w:w="6300" w:type="dxa"/>
            <w:tcBorders>
              <w:top w:val="single" w:sz="4" w:space="0" w:color="auto"/>
              <w:left w:val="single" w:sz="4" w:space="0" w:color="auto"/>
              <w:bottom w:val="single" w:sz="4" w:space="0" w:color="auto"/>
              <w:right w:val="single" w:sz="12" w:space="0" w:color="auto"/>
            </w:tcBorders>
            <w:vAlign w:val="center"/>
          </w:tcPr>
          <w:p w14:paraId="7A8ED4C1" w14:textId="77777777" w:rsidR="006813E9" w:rsidRDefault="006813E9" w:rsidP="00246E2B">
            <w:pPr>
              <w:pStyle w:val="Description"/>
              <w:spacing w:before="20"/>
            </w:pPr>
            <w:r>
              <w:t xml:space="preserve">When Shifting </w:t>
            </w:r>
            <w:r>
              <w:rPr>
                <w:u w:val="single"/>
              </w:rPr>
              <w:t>and</w:t>
            </w:r>
            <w:r>
              <w:t xml:space="preserve"> Raging at the same time, the threat range with your natural weapons doubles (typically to 19–20) and the base damage improves as if you were a creature two sizes larger.  </w:t>
            </w:r>
          </w:p>
          <w:p w14:paraId="5484E7B3" w14:textId="77777777" w:rsidR="006813E9" w:rsidRDefault="006813E9" w:rsidP="00246E2B">
            <w:pPr>
              <w:pStyle w:val="Description"/>
              <w:spacing w:before="20"/>
            </w:pPr>
            <w:r>
              <w:t>Does not stack with any other feat or effect that improves threat range.</w:t>
            </w:r>
          </w:p>
          <w:p w14:paraId="09B993F9" w14:textId="77777777" w:rsidR="006813E9" w:rsidRPr="0040470B" w:rsidRDefault="006813E9" w:rsidP="00246E2B">
            <w:pPr>
              <w:pStyle w:val="Description"/>
              <w:spacing w:before="20"/>
            </w:pPr>
            <w:r>
              <w:t xml:space="preserve">Does not stack with any other feat (such as Improved Natural Attack) that improves the base damage of you natural weapons (unless it actually makes you larger, such as </w:t>
            </w:r>
            <w:r>
              <w:rPr>
                <w:i/>
              </w:rPr>
              <w:t>Enlarge Person</w:t>
            </w:r>
            <w:r>
              <w:t>).</w:t>
            </w:r>
          </w:p>
        </w:tc>
      </w:tr>
      <w:tr w:rsidR="006813E9" w14:paraId="181E6E8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002DDD" w14:textId="77777777" w:rsidR="006813E9" w:rsidRDefault="006813E9">
            <w:pPr>
              <w:spacing w:before="20" w:after="20"/>
              <w:ind w:left="72" w:hanging="72"/>
              <w:rPr>
                <w:sz w:val="16"/>
              </w:rPr>
            </w:pPr>
            <w:r>
              <w:rPr>
                <w:sz w:val="16"/>
              </w:rPr>
              <w:t>Shifter Stamina</w:t>
            </w:r>
            <w:r>
              <w:rPr>
                <w:sz w:val="16"/>
              </w:rPr>
              <w:fldChar w:fldCharType="begin"/>
            </w:r>
            <w:r>
              <w:rPr>
                <w:sz w:val="16"/>
              </w:rPr>
              <w:instrText xml:space="preserve"> XE "Shifter Stamina"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6DEC5864" w14:textId="77777777" w:rsidR="006813E9" w:rsidRDefault="006813E9" w:rsidP="00246E2B">
            <w:pPr>
              <w:spacing w:before="20" w:after="20"/>
              <w:jc w:val="right"/>
              <w:rPr>
                <w:sz w:val="12"/>
              </w:rPr>
            </w:pPr>
            <w:r>
              <w:rPr>
                <w:sz w:val="12"/>
              </w:rPr>
              <w:t>(RoE p115)</w:t>
            </w:r>
          </w:p>
        </w:tc>
        <w:tc>
          <w:tcPr>
            <w:tcW w:w="1620" w:type="dxa"/>
            <w:tcBorders>
              <w:top w:val="single" w:sz="4" w:space="0" w:color="auto"/>
              <w:left w:val="single" w:sz="4" w:space="0" w:color="auto"/>
              <w:bottom w:val="single" w:sz="4" w:space="0" w:color="auto"/>
              <w:right w:val="single" w:sz="4" w:space="0" w:color="auto"/>
            </w:tcBorders>
          </w:tcPr>
          <w:p w14:paraId="1F07DDC1" w14:textId="77777777" w:rsidR="006813E9" w:rsidRDefault="006813E9">
            <w:pPr>
              <w:spacing w:before="20"/>
              <w:ind w:left="72" w:hanging="72"/>
              <w:rPr>
                <w:sz w:val="14"/>
              </w:rPr>
            </w:pPr>
            <w:r>
              <w:rPr>
                <w:sz w:val="14"/>
              </w:rPr>
              <w:t>Shifter with Beasthide, Truedive, or Wildhunt</w:t>
            </w:r>
          </w:p>
          <w:p w14:paraId="0BD2FE79" w14:textId="77777777" w:rsidR="006813E9" w:rsidRDefault="006813E9">
            <w:pPr>
              <w:spacing w:before="20"/>
              <w:ind w:left="72" w:hanging="72"/>
              <w:rPr>
                <w:sz w:val="14"/>
              </w:rPr>
            </w:pPr>
            <w:r>
              <w:rPr>
                <w:sz w:val="14"/>
              </w:rPr>
              <w:t>Endurance</w:t>
            </w:r>
          </w:p>
        </w:tc>
        <w:tc>
          <w:tcPr>
            <w:tcW w:w="6300" w:type="dxa"/>
            <w:tcBorders>
              <w:top w:val="single" w:sz="4" w:space="0" w:color="auto"/>
              <w:left w:val="single" w:sz="4" w:space="0" w:color="auto"/>
              <w:bottom w:val="single" w:sz="4" w:space="0" w:color="auto"/>
              <w:right w:val="single" w:sz="12" w:space="0" w:color="auto"/>
            </w:tcBorders>
            <w:vAlign w:val="center"/>
          </w:tcPr>
          <w:p w14:paraId="387914C4" w14:textId="77777777" w:rsidR="006813E9" w:rsidRDefault="006813E9">
            <w:pPr>
              <w:pStyle w:val="Description"/>
              <w:spacing w:before="20"/>
            </w:pPr>
            <w:r>
              <w:t>When Shifting, you are immune to nonlethal damage and the effects of Fatigue &amp; Exhaustion are suppressed.</w:t>
            </w:r>
          </w:p>
        </w:tc>
      </w:tr>
      <w:tr w:rsidR="006813E9" w14:paraId="23A5C9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8239C1" w14:textId="77777777" w:rsidR="006813E9" w:rsidRDefault="006813E9" w:rsidP="00246E2B">
            <w:pPr>
              <w:spacing w:before="20" w:after="20"/>
              <w:ind w:left="72" w:hanging="72"/>
              <w:rPr>
                <w:sz w:val="16"/>
              </w:rPr>
            </w:pPr>
            <w:r>
              <w:rPr>
                <w:sz w:val="16"/>
              </w:rPr>
              <w:t xml:space="preserve">Shifter Stealth </w:t>
            </w:r>
            <w:r>
              <w:rPr>
                <w:sz w:val="16"/>
              </w:rPr>
              <w:fldChar w:fldCharType="begin"/>
            </w:r>
            <w:r>
              <w:rPr>
                <w:sz w:val="16"/>
              </w:rPr>
              <w:instrText xml:space="preserve"> XE "Shifter Stealth"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38EE9AB9" w14:textId="77777777" w:rsidR="006813E9" w:rsidRDefault="006813E9" w:rsidP="00246E2B">
            <w:pPr>
              <w:spacing w:before="20" w:after="20"/>
              <w:jc w:val="right"/>
              <w:rPr>
                <w:sz w:val="12"/>
              </w:rPr>
            </w:pPr>
            <w:r>
              <w:rPr>
                <w:sz w:val="12"/>
              </w:rPr>
              <w:t>(PGE p135)</w:t>
            </w:r>
          </w:p>
        </w:tc>
        <w:tc>
          <w:tcPr>
            <w:tcW w:w="1620" w:type="dxa"/>
            <w:tcBorders>
              <w:top w:val="single" w:sz="4" w:space="0" w:color="auto"/>
              <w:left w:val="single" w:sz="4" w:space="0" w:color="auto"/>
              <w:bottom w:val="single" w:sz="4" w:space="0" w:color="auto"/>
              <w:right w:val="single" w:sz="4" w:space="0" w:color="auto"/>
            </w:tcBorders>
          </w:tcPr>
          <w:p w14:paraId="34B27D7B" w14:textId="77777777" w:rsidR="006813E9" w:rsidRDefault="006813E9" w:rsidP="00246E2B">
            <w:pPr>
              <w:spacing w:before="20"/>
              <w:ind w:left="72" w:right="-108" w:hanging="72"/>
              <w:rPr>
                <w:sz w:val="14"/>
              </w:rPr>
            </w:pPr>
            <w:r>
              <w:rPr>
                <w:sz w:val="14"/>
              </w:rPr>
              <w:t>Shifter with Longstride, Swiftwing, or Wildhunt</w:t>
            </w:r>
          </w:p>
          <w:p w14:paraId="3E849C18" w14:textId="77777777" w:rsidR="006813E9" w:rsidRDefault="006813E9" w:rsidP="00246E2B">
            <w:pPr>
              <w:tabs>
                <w:tab w:val="right" w:pos="1404"/>
              </w:tabs>
              <w:spacing w:before="20"/>
              <w:ind w:left="72" w:hanging="72"/>
              <w:rPr>
                <w:sz w:val="14"/>
              </w:rPr>
            </w:pPr>
            <w:r>
              <w:rPr>
                <w:sz w:val="14"/>
              </w:rPr>
              <w:t>Hide:</w:t>
            </w:r>
            <w:r w:rsidRPr="00204CD9">
              <w:rPr>
                <w:sz w:val="14"/>
                <w:szCs w:val="14"/>
              </w:rPr>
              <w:t xml:space="preserve"> </w:t>
            </w:r>
            <w:r w:rsidRPr="00204CD9">
              <w:rPr>
                <w:sz w:val="14"/>
                <w:szCs w:val="14"/>
              </w:rPr>
              <w:tab/>
            </w:r>
            <w:r>
              <w:rPr>
                <w:sz w:val="14"/>
              </w:rPr>
              <w:t>4 ranks</w:t>
            </w:r>
          </w:p>
          <w:p w14:paraId="00651858" w14:textId="77777777" w:rsidR="006813E9" w:rsidRDefault="006813E9" w:rsidP="00246E2B">
            <w:pPr>
              <w:tabs>
                <w:tab w:val="right" w:pos="1404"/>
              </w:tabs>
              <w:spacing w:before="20"/>
              <w:ind w:left="72" w:hanging="72"/>
              <w:rPr>
                <w:sz w:val="14"/>
              </w:rPr>
            </w:pPr>
            <w:r>
              <w:rPr>
                <w:sz w:val="14"/>
              </w:rPr>
              <w:t>Move Silently:</w:t>
            </w:r>
            <w:r w:rsidRPr="00204CD9">
              <w:rPr>
                <w:sz w:val="14"/>
                <w:szCs w:val="14"/>
              </w:rPr>
              <w:t xml:space="preserve"> </w:t>
            </w:r>
            <w:r w:rsidRPr="00204CD9">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163905B" w14:textId="77777777" w:rsidR="006813E9" w:rsidRPr="001C63E8" w:rsidRDefault="006813E9" w:rsidP="00246E2B">
            <w:pPr>
              <w:pStyle w:val="Description"/>
              <w:spacing w:before="20"/>
            </w:pPr>
            <w:r>
              <w:t xml:space="preserve">When Shifting, gain a bonus on Hide and Move Silently checks equal to </w:t>
            </w:r>
            <w:r>
              <w:rPr>
                <w:u w:val="single"/>
              </w:rPr>
              <w:t>twice</w:t>
            </w:r>
            <w:r>
              <w:t xml:space="preserve"> your number of Shifter feats.</w:t>
            </w:r>
          </w:p>
        </w:tc>
      </w:tr>
      <w:tr w:rsidR="006813E9" w14:paraId="7CC33D95" w14:textId="77777777">
        <w:tblPrEx>
          <w:tblCellMar>
            <w:top w:w="0" w:type="dxa"/>
            <w:bottom w:w="0" w:type="dxa"/>
          </w:tblCellMar>
        </w:tblPrEx>
        <w:trPr>
          <w:cantSplit/>
        </w:trPr>
        <w:tc>
          <w:tcPr>
            <w:tcW w:w="1620" w:type="dxa"/>
            <w:tcBorders>
              <w:left w:val="single" w:sz="12" w:space="0" w:color="auto"/>
              <w:right w:val="nil"/>
            </w:tcBorders>
          </w:tcPr>
          <w:p w14:paraId="2A2599F4" w14:textId="77777777" w:rsidR="006813E9" w:rsidRDefault="006813E9" w:rsidP="00246E2B">
            <w:pPr>
              <w:spacing w:before="20" w:after="20"/>
              <w:ind w:left="72" w:hanging="72"/>
              <w:rPr>
                <w:sz w:val="16"/>
              </w:rPr>
            </w:pPr>
            <w:r>
              <w:rPr>
                <w:sz w:val="16"/>
              </w:rPr>
              <w:t>Shiftsilver Mastery</w:t>
            </w:r>
            <w:r>
              <w:rPr>
                <w:sz w:val="16"/>
              </w:rPr>
              <w:fldChar w:fldCharType="begin"/>
            </w:r>
            <w:r>
              <w:rPr>
                <w:sz w:val="16"/>
              </w:rPr>
              <w:instrText xml:space="preserve"> XE "Shiftsilver Mastery" </w:instrText>
            </w:r>
            <w:r>
              <w:rPr>
                <w:sz w:val="16"/>
              </w:rPr>
              <w:fldChar w:fldCharType="end"/>
            </w:r>
            <w:r>
              <w:rPr>
                <w:sz w:val="16"/>
              </w:rPr>
              <w:br/>
            </w:r>
            <w:r>
              <w:rPr>
                <w:sz w:val="14"/>
              </w:rPr>
              <w:t>[Shifter]</w:t>
            </w:r>
          </w:p>
        </w:tc>
        <w:tc>
          <w:tcPr>
            <w:tcW w:w="900" w:type="dxa"/>
            <w:tcBorders>
              <w:left w:val="nil"/>
            </w:tcBorders>
            <w:vAlign w:val="bottom"/>
          </w:tcPr>
          <w:p w14:paraId="7F8FDDFC" w14:textId="77777777" w:rsidR="006813E9" w:rsidRDefault="006813E9" w:rsidP="00246E2B">
            <w:pPr>
              <w:spacing w:before="20" w:after="20"/>
              <w:jc w:val="right"/>
              <w:rPr>
                <w:sz w:val="12"/>
              </w:rPr>
            </w:pPr>
            <w:r>
              <w:rPr>
                <w:sz w:val="12"/>
              </w:rPr>
              <w:t>(DR355 p76)</w:t>
            </w:r>
          </w:p>
        </w:tc>
        <w:tc>
          <w:tcPr>
            <w:tcW w:w="1620" w:type="dxa"/>
          </w:tcPr>
          <w:p w14:paraId="4D43FD2A" w14:textId="77777777" w:rsidR="006813E9" w:rsidRDefault="006813E9" w:rsidP="00246E2B">
            <w:pPr>
              <w:spacing w:before="20"/>
              <w:ind w:left="72" w:hanging="72"/>
              <w:rPr>
                <w:sz w:val="14"/>
              </w:rPr>
            </w:pPr>
            <w:r>
              <w:rPr>
                <w:sz w:val="14"/>
              </w:rPr>
              <w:t>Shifter</w:t>
            </w:r>
          </w:p>
          <w:p w14:paraId="44540E66" w14:textId="77777777" w:rsidR="006813E9" w:rsidRDefault="006813E9" w:rsidP="00246E2B">
            <w:pPr>
              <w:spacing w:before="20"/>
              <w:ind w:left="72" w:hanging="72"/>
              <w:rPr>
                <w:sz w:val="14"/>
              </w:rPr>
            </w:pPr>
            <w:r>
              <w:rPr>
                <w:sz w:val="14"/>
              </w:rPr>
              <w:t xml:space="preserve">Base Attack Bonus +8 </w:t>
            </w:r>
          </w:p>
          <w:p w14:paraId="67B9263C" w14:textId="77777777" w:rsidR="006813E9" w:rsidRDefault="006813E9" w:rsidP="00246E2B">
            <w:pPr>
              <w:spacing w:before="20"/>
              <w:ind w:left="72" w:hanging="72"/>
              <w:rPr>
                <w:sz w:val="14"/>
              </w:rPr>
            </w:pPr>
            <w:r>
              <w:rPr>
                <w:sz w:val="14"/>
              </w:rPr>
              <w:t>any 2 [Shifter] feats</w:t>
            </w:r>
          </w:p>
          <w:p w14:paraId="44FCBB11" w14:textId="77777777" w:rsidR="006813E9" w:rsidRDefault="006813E9" w:rsidP="00246E2B">
            <w:pPr>
              <w:spacing w:before="20" w:after="20"/>
              <w:ind w:left="72" w:hanging="72"/>
              <w:rPr>
                <w:sz w:val="14"/>
              </w:rPr>
            </w:pPr>
            <w:r>
              <w:rPr>
                <w:sz w:val="14"/>
              </w:rPr>
              <w:t>Must have crafted a ‘Shiftsilver’ weapon</w:t>
            </w:r>
          </w:p>
        </w:tc>
        <w:tc>
          <w:tcPr>
            <w:tcW w:w="6300" w:type="dxa"/>
            <w:tcBorders>
              <w:right w:val="single" w:sz="12" w:space="0" w:color="auto"/>
            </w:tcBorders>
            <w:vAlign w:val="center"/>
          </w:tcPr>
          <w:p w14:paraId="2EA14AE7" w14:textId="77777777" w:rsidR="006813E9" w:rsidRDefault="006813E9" w:rsidP="00246E2B">
            <w:pPr>
              <w:pStyle w:val="Description"/>
              <w:spacing w:before="20"/>
            </w:pPr>
            <w:r>
              <w:t>If you confirm a Critical Hit on a creature with Damage Reduction vs. Silver with a weapon you crafted out of ‘Shiftsilver’, it does a bonus +2d4 Constitution damage.</w:t>
            </w:r>
          </w:p>
        </w:tc>
      </w:tr>
      <w:tr w:rsidR="006813E9" w14:paraId="4862E13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91E69C6" w14:textId="77777777" w:rsidR="006813E9" w:rsidRDefault="006813E9" w:rsidP="00246E2B">
            <w:pPr>
              <w:spacing w:before="20" w:after="20"/>
              <w:ind w:left="72" w:hanging="72"/>
              <w:rPr>
                <w:sz w:val="16"/>
              </w:rPr>
            </w:pPr>
            <w:r>
              <w:rPr>
                <w:sz w:val="16"/>
              </w:rPr>
              <w:t>Swiftwing Elite</w:t>
            </w:r>
            <w:r>
              <w:rPr>
                <w:sz w:val="16"/>
              </w:rPr>
              <w:fldChar w:fldCharType="begin"/>
            </w:r>
            <w:r>
              <w:rPr>
                <w:sz w:val="16"/>
              </w:rPr>
              <w:instrText xml:space="preserve"> XE "Swiftwing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4ECCB974"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EF37FE5" w14:textId="77777777" w:rsidR="006813E9" w:rsidRDefault="006813E9" w:rsidP="00246E2B">
            <w:pPr>
              <w:spacing w:before="20"/>
              <w:ind w:left="72" w:hanging="72"/>
              <w:rPr>
                <w:sz w:val="14"/>
              </w:rPr>
            </w:pPr>
            <w:r>
              <w:rPr>
                <w:sz w:val="14"/>
              </w:rPr>
              <w:t>Shifter with Swiftwing</w:t>
            </w:r>
          </w:p>
        </w:tc>
        <w:tc>
          <w:tcPr>
            <w:tcW w:w="6300" w:type="dxa"/>
            <w:tcBorders>
              <w:top w:val="single" w:sz="4" w:space="0" w:color="auto"/>
              <w:left w:val="single" w:sz="4" w:space="0" w:color="auto"/>
              <w:bottom w:val="single" w:sz="4" w:space="0" w:color="auto"/>
              <w:right w:val="single" w:sz="12" w:space="0" w:color="auto"/>
            </w:tcBorders>
            <w:vAlign w:val="center"/>
          </w:tcPr>
          <w:p w14:paraId="7E7E251E" w14:textId="77777777" w:rsidR="006813E9" w:rsidRDefault="006813E9" w:rsidP="00246E2B">
            <w:pPr>
              <w:pStyle w:val="Description"/>
              <w:spacing w:before="20"/>
            </w:pPr>
            <w:r>
              <w:t>When Shifting, gain Fly 30’ (good)  (instead of Fly 20’ (average)).</w:t>
            </w:r>
          </w:p>
        </w:tc>
      </w:tr>
      <w:tr w:rsidR="006813E9" w14:paraId="0D7552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465E0DB" w14:textId="77777777" w:rsidR="006813E9" w:rsidRDefault="006813E9" w:rsidP="00246E2B">
            <w:pPr>
              <w:spacing w:before="20" w:after="20"/>
              <w:ind w:left="72" w:hanging="72"/>
              <w:rPr>
                <w:sz w:val="16"/>
              </w:rPr>
            </w:pPr>
            <w:r>
              <w:rPr>
                <w:sz w:val="16"/>
              </w:rPr>
              <w:t>Truedive Elite</w:t>
            </w:r>
            <w:r>
              <w:rPr>
                <w:sz w:val="16"/>
              </w:rPr>
              <w:fldChar w:fldCharType="begin"/>
            </w:r>
            <w:r>
              <w:rPr>
                <w:sz w:val="16"/>
              </w:rPr>
              <w:instrText xml:space="preserve"> XE "Truedive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36FF30C"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8CBE3C3" w14:textId="77777777" w:rsidR="006813E9" w:rsidRDefault="006813E9" w:rsidP="00246E2B">
            <w:pPr>
              <w:spacing w:before="20"/>
              <w:ind w:left="72" w:hanging="72"/>
              <w:rPr>
                <w:sz w:val="14"/>
              </w:rPr>
            </w:pPr>
            <w:r>
              <w:rPr>
                <w:sz w:val="14"/>
              </w:rPr>
              <w:t>Shifter with Truedive</w:t>
            </w:r>
          </w:p>
        </w:tc>
        <w:tc>
          <w:tcPr>
            <w:tcW w:w="6300" w:type="dxa"/>
            <w:tcBorders>
              <w:top w:val="single" w:sz="4" w:space="0" w:color="auto"/>
              <w:left w:val="single" w:sz="4" w:space="0" w:color="auto"/>
              <w:bottom w:val="single" w:sz="4" w:space="0" w:color="auto"/>
              <w:right w:val="single" w:sz="12" w:space="0" w:color="auto"/>
            </w:tcBorders>
            <w:vAlign w:val="center"/>
          </w:tcPr>
          <w:p w14:paraId="60ED5F7E" w14:textId="77777777" w:rsidR="006813E9" w:rsidRDefault="006813E9" w:rsidP="00246E2B">
            <w:pPr>
              <w:pStyle w:val="Description"/>
              <w:spacing w:before="20"/>
            </w:pPr>
            <w:r>
              <w:t>When Shifting, gain Swim 40’ and receive no penalties when using melee attacks underwater.</w:t>
            </w:r>
          </w:p>
        </w:tc>
      </w:tr>
      <w:tr w:rsidR="006813E9" w14:paraId="23A6434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F23C0C" w14:textId="77777777" w:rsidR="006813E9" w:rsidRDefault="006813E9" w:rsidP="00246E2B">
            <w:pPr>
              <w:spacing w:before="20" w:after="20"/>
              <w:ind w:left="72" w:hanging="72"/>
              <w:rPr>
                <w:sz w:val="16"/>
              </w:rPr>
            </w:pPr>
            <w:r>
              <w:rPr>
                <w:sz w:val="16"/>
              </w:rPr>
              <w:t>Wildhunt Elite</w:t>
            </w:r>
            <w:r>
              <w:rPr>
                <w:sz w:val="16"/>
              </w:rPr>
              <w:fldChar w:fldCharType="begin"/>
            </w:r>
            <w:r>
              <w:rPr>
                <w:sz w:val="16"/>
              </w:rPr>
              <w:instrText xml:space="preserve"> XE "Wildhunt Elite" </w:instrText>
            </w:r>
            <w:r>
              <w:rPr>
                <w:sz w:val="16"/>
              </w:rPr>
              <w:fldChar w:fldCharType="end"/>
            </w:r>
            <w:r>
              <w:rPr>
                <w:sz w:val="16"/>
              </w:rPr>
              <w:br/>
            </w:r>
            <w:r>
              <w:rPr>
                <w:sz w:val="14"/>
                <w:szCs w:val="14"/>
              </w:rPr>
              <w:t>[Shifter]</w:t>
            </w:r>
          </w:p>
        </w:tc>
        <w:tc>
          <w:tcPr>
            <w:tcW w:w="900" w:type="dxa"/>
            <w:tcBorders>
              <w:top w:val="single" w:sz="4" w:space="0" w:color="auto"/>
              <w:left w:val="nil"/>
              <w:bottom w:val="single" w:sz="4" w:space="0" w:color="auto"/>
              <w:right w:val="single" w:sz="4" w:space="0" w:color="auto"/>
            </w:tcBorders>
            <w:vAlign w:val="bottom"/>
          </w:tcPr>
          <w:p w14:paraId="2FF679D8" w14:textId="77777777" w:rsidR="006813E9" w:rsidRDefault="006813E9"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1DAD1303" w14:textId="77777777" w:rsidR="006813E9" w:rsidRDefault="006813E9" w:rsidP="00246E2B">
            <w:pPr>
              <w:spacing w:before="20"/>
              <w:ind w:left="72" w:hanging="72"/>
              <w:rPr>
                <w:sz w:val="14"/>
              </w:rPr>
            </w:pPr>
            <w:r>
              <w:rPr>
                <w:sz w:val="14"/>
              </w:rPr>
              <w:t>Shifter with Wildhunt</w:t>
            </w:r>
          </w:p>
        </w:tc>
        <w:tc>
          <w:tcPr>
            <w:tcW w:w="6300" w:type="dxa"/>
            <w:tcBorders>
              <w:top w:val="single" w:sz="4" w:space="0" w:color="auto"/>
              <w:left w:val="single" w:sz="4" w:space="0" w:color="auto"/>
              <w:bottom w:val="single" w:sz="4" w:space="0" w:color="auto"/>
              <w:right w:val="single" w:sz="12" w:space="0" w:color="auto"/>
            </w:tcBorders>
            <w:vAlign w:val="center"/>
          </w:tcPr>
          <w:p w14:paraId="13BF0EC4" w14:textId="77777777" w:rsidR="006813E9" w:rsidRDefault="006813E9" w:rsidP="00246E2B">
            <w:pPr>
              <w:pStyle w:val="Description"/>
              <w:spacing w:before="20"/>
            </w:pPr>
            <w:r>
              <w:t>When Shifting, gain Blindsense 30’.</w:t>
            </w:r>
          </w:p>
        </w:tc>
      </w:tr>
    </w:tbl>
    <w:p w14:paraId="3C6FDEF9" w14:textId="77777777" w:rsidR="00246E2B" w:rsidRDefault="00246E2B">
      <w:pPr>
        <w:rPr>
          <w:sz w:val="14"/>
          <w:szCs w:val="14"/>
        </w:rPr>
      </w:pPr>
    </w:p>
    <w:p w14:paraId="2AC9CAAE" w14:textId="77777777" w:rsidR="00246E2B" w:rsidRDefault="00246E2B">
      <w:pPr>
        <w:rPr>
          <w:sz w:val="16"/>
          <w:szCs w:val="16"/>
        </w:rPr>
      </w:pPr>
    </w:p>
    <w:p w14:paraId="1A712EFC" w14:textId="77777777" w:rsidR="00246E2B" w:rsidRPr="00AF1AAC" w:rsidRDefault="00246E2B">
      <w:pPr>
        <w:rPr>
          <w:sz w:val="18"/>
          <w:szCs w:val="18"/>
        </w:rPr>
      </w:pPr>
      <w:r w:rsidRPr="00AF1AAC">
        <w:rPr>
          <w:sz w:val="18"/>
          <w:szCs w:val="18"/>
        </w:rPr>
        <w:t>Shifter Feats limited to Specific Shifter Types</w:t>
      </w:r>
    </w:p>
    <w:p w14:paraId="03242EC0" w14:textId="77777777" w:rsidR="00246E2B" w:rsidRDefault="00246E2B">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BF" w:firstRow="1" w:lastRow="0" w:firstColumn="1" w:lastColumn="0" w:noHBand="0" w:noVBand="0"/>
      </w:tblPr>
      <w:tblGrid>
        <w:gridCol w:w="1260"/>
        <w:gridCol w:w="1968"/>
        <w:gridCol w:w="1298"/>
        <w:gridCol w:w="5914"/>
      </w:tblGrid>
      <w:tr w:rsidR="00000000" w14:paraId="369F0AD8" w14:textId="77777777">
        <w:trPr>
          <w:cantSplit/>
          <w:tblHeader/>
        </w:trPr>
        <w:tc>
          <w:tcPr>
            <w:tcW w:w="1260" w:type="dxa"/>
            <w:tcBorders>
              <w:top w:val="single" w:sz="12" w:space="0" w:color="auto"/>
              <w:bottom w:val="double" w:sz="6" w:space="0" w:color="auto"/>
            </w:tcBorders>
            <w:shd w:val="clear" w:color="auto" w:fill="auto"/>
          </w:tcPr>
          <w:p w14:paraId="1E222DE1" w14:textId="77777777" w:rsidR="00246E2B" w:rsidRDefault="00246E2B">
            <w:pPr>
              <w:spacing w:before="20" w:after="20"/>
              <w:rPr>
                <w:sz w:val="18"/>
                <w:szCs w:val="18"/>
              </w:rPr>
            </w:pPr>
            <w:r>
              <w:rPr>
                <w:sz w:val="18"/>
                <w:szCs w:val="18"/>
              </w:rPr>
              <w:t>Shifter Type</w:t>
            </w:r>
          </w:p>
        </w:tc>
        <w:tc>
          <w:tcPr>
            <w:tcW w:w="1968" w:type="dxa"/>
            <w:tcBorders>
              <w:top w:val="single" w:sz="12" w:space="0" w:color="auto"/>
              <w:bottom w:val="double" w:sz="6" w:space="0" w:color="auto"/>
            </w:tcBorders>
            <w:shd w:val="clear" w:color="auto" w:fill="auto"/>
          </w:tcPr>
          <w:p w14:paraId="2046D813" w14:textId="77777777" w:rsidR="00246E2B" w:rsidRDefault="00246E2B">
            <w:pPr>
              <w:spacing w:before="20" w:after="20"/>
              <w:rPr>
                <w:sz w:val="16"/>
                <w:szCs w:val="16"/>
              </w:rPr>
            </w:pPr>
            <w:r>
              <w:rPr>
                <w:sz w:val="16"/>
                <w:szCs w:val="16"/>
              </w:rPr>
              <w:t>Feats</w:t>
            </w:r>
          </w:p>
        </w:tc>
        <w:tc>
          <w:tcPr>
            <w:tcW w:w="1298" w:type="dxa"/>
            <w:tcBorders>
              <w:top w:val="single" w:sz="12" w:space="0" w:color="auto"/>
              <w:bottom w:val="double" w:sz="6" w:space="0" w:color="auto"/>
            </w:tcBorders>
            <w:shd w:val="clear" w:color="auto" w:fill="auto"/>
          </w:tcPr>
          <w:p w14:paraId="58DC1862" w14:textId="77777777" w:rsidR="00246E2B" w:rsidRDefault="00246E2B">
            <w:pPr>
              <w:spacing w:before="20" w:after="20"/>
              <w:rPr>
                <w:sz w:val="16"/>
                <w:szCs w:val="16"/>
              </w:rPr>
            </w:pPr>
            <w:r>
              <w:rPr>
                <w:sz w:val="16"/>
                <w:szCs w:val="16"/>
              </w:rPr>
              <w:t>Ability</w:t>
            </w:r>
          </w:p>
        </w:tc>
        <w:tc>
          <w:tcPr>
            <w:tcW w:w="5914" w:type="dxa"/>
            <w:tcBorders>
              <w:top w:val="single" w:sz="12" w:space="0" w:color="auto"/>
              <w:bottom w:val="double" w:sz="6" w:space="0" w:color="auto"/>
            </w:tcBorders>
            <w:shd w:val="clear" w:color="auto" w:fill="auto"/>
          </w:tcPr>
          <w:p w14:paraId="0EA04C62" w14:textId="77777777" w:rsidR="00246E2B" w:rsidRDefault="00246E2B">
            <w:pPr>
              <w:spacing w:before="20" w:after="20"/>
              <w:ind w:left="70" w:hanging="70"/>
              <w:rPr>
                <w:sz w:val="16"/>
                <w:szCs w:val="16"/>
              </w:rPr>
            </w:pPr>
            <w:r>
              <w:rPr>
                <w:sz w:val="16"/>
                <w:szCs w:val="16"/>
              </w:rPr>
              <w:t>Bonus</w:t>
            </w:r>
          </w:p>
        </w:tc>
      </w:tr>
      <w:tr w:rsidR="00000000" w14:paraId="0FFE7358" w14:textId="77777777">
        <w:trPr>
          <w:cantSplit/>
        </w:trPr>
        <w:tc>
          <w:tcPr>
            <w:tcW w:w="1260" w:type="dxa"/>
            <w:tcBorders>
              <w:top w:val="double" w:sz="6" w:space="0" w:color="auto"/>
            </w:tcBorders>
            <w:shd w:val="clear" w:color="auto" w:fill="auto"/>
          </w:tcPr>
          <w:p w14:paraId="0E6FBFA3" w14:textId="77777777" w:rsidR="00246E2B" w:rsidRDefault="00246E2B">
            <w:pPr>
              <w:spacing w:before="20" w:after="20"/>
              <w:rPr>
                <w:sz w:val="16"/>
                <w:szCs w:val="16"/>
              </w:rPr>
            </w:pPr>
            <w:r>
              <w:rPr>
                <w:sz w:val="16"/>
                <w:szCs w:val="16"/>
              </w:rPr>
              <w:t>Beasthide</w:t>
            </w:r>
          </w:p>
        </w:tc>
        <w:tc>
          <w:tcPr>
            <w:tcW w:w="1968" w:type="dxa"/>
            <w:tcBorders>
              <w:top w:val="double" w:sz="6" w:space="0" w:color="auto"/>
            </w:tcBorders>
            <w:shd w:val="clear" w:color="auto" w:fill="auto"/>
          </w:tcPr>
          <w:p w14:paraId="70178869" w14:textId="77777777" w:rsidR="00246E2B" w:rsidRDefault="00246E2B">
            <w:pPr>
              <w:spacing w:before="20"/>
              <w:rPr>
                <w:sz w:val="16"/>
                <w:szCs w:val="16"/>
              </w:rPr>
            </w:pPr>
            <w:r>
              <w:rPr>
                <w:sz w:val="16"/>
                <w:szCs w:val="16"/>
              </w:rPr>
              <w:t>Beasthide Elite</w:t>
            </w:r>
          </w:p>
          <w:p w14:paraId="51D906D3" w14:textId="77777777" w:rsidR="00246E2B" w:rsidRDefault="00246E2B">
            <w:pPr>
              <w:spacing w:before="20" w:after="20"/>
              <w:rPr>
                <w:sz w:val="16"/>
                <w:szCs w:val="16"/>
              </w:rPr>
            </w:pPr>
            <w:r>
              <w:rPr>
                <w:sz w:val="16"/>
                <w:szCs w:val="16"/>
              </w:rPr>
              <w:t>Shifter Stamina</w:t>
            </w:r>
          </w:p>
        </w:tc>
        <w:tc>
          <w:tcPr>
            <w:tcW w:w="1298" w:type="dxa"/>
            <w:tcBorders>
              <w:top w:val="double" w:sz="6" w:space="0" w:color="auto"/>
            </w:tcBorders>
            <w:shd w:val="clear" w:color="auto" w:fill="auto"/>
          </w:tcPr>
          <w:p w14:paraId="0DE7AF09" w14:textId="77777777" w:rsidR="00246E2B" w:rsidRDefault="00246E2B">
            <w:pPr>
              <w:spacing w:before="20" w:after="20"/>
              <w:rPr>
                <w:sz w:val="16"/>
                <w:szCs w:val="16"/>
              </w:rPr>
            </w:pPr>
            <w:r>
              <w:rPr>
                <w:sz w:val="16"/>
                <w:szCs w:val="16"/>
              </w:rPr>
              <w:t>+2 Constitution</w:t>
            </w:r>
          </w:p>
        </w:tc>
        <w:tc>
          <w:tcPr>
            <w:tcW w:w="5914" w:type="dxa"/>
            <w:tcBorders>
              <w:top w:val="double" w:sz="6" w:space="0" w:color="auto"/>
            </w:tcBorders>
            <w:shd w:val="clear" w:color="auto" w:fill="auto"/>
          </w:tcPr>
          <w:p w14:paraId="0C32B2B5" w14:textId="77777777" w:rsidR="00246E2B" w:rsidRDefault="00246E2B">
            <w:pPr>
              <w:spacing w:before="20" w:after="20"/>
              <w:ind w:left="70" w:hanging="70"/>
              <w:rPr>
                <w:sz w:val="16"/>
                <w:szCs w:val="16"/>
              </w:rPr>
            </w:pPr>
            <w:r>
              <w:rPr>
                <w:sz w:val="16"/>
                <w:szCs w:val="16"/>
              </w:rPr>
              <w:t>When Shifting, gain +2 Natural Armor.</w:t>
            </w:r>
          </w:p>
        </w:tc>
      </w:tr>
      <w:tr w:rsidR="00246E2B" w14:paraId="76F8A789" w14:textId="77777777">
        <w:trPr>
          <w:cantSplit/>
        </w:trPr>
        <w:tc>
          <w:tcPr>
            <w:tcW w:w="1260" w:type="dxa"/>
            <w:shd w:val="clear" w:color="auto" w:fill="auto"/>
          </w:tcPr>
          <w:p w14:paraId="2F9BA32E" w14:textId="77777777" w:rsidR="00246E2B" w:rsidRDefault="00246E2B">
            <w:pPr>
              <w:spacing w:before="20" w:after="20"/>
              <w:rPr>
                <w:sz w:val="16"/>
                <w:szCs w:val="16"/>
              </w:rPr>
            </w:pPr>
            <w:r>
              <w:rPr>
                <w:sz w:val="16"/>
                <w:szCs w:val="16"/>
              </w:rPr>
              <w:t>Cliffwalk</w:t>
            </w:r>
          </w:p>
        </w:tc>
        <w:tc>
          <w:tcPr>
            <w:tcW w:w="1968" w:type="dxa"/>
            <w:shd w:val="clear" w:color="auto" w:fill="auto"/>
          </w:tcPr>
          <w:p w14:paraId="00CFD5A2" w14:textId="77777777" w:rsidR="00246E2B" w:rsidRDefault="00246E2B">
            <w:pPr>
              <w:spacing w:before="20"/>
              <w:rPr>
                <w:sz w:val="16"/>
                <w:szCs w:val="16"/>
              </w:rPr>
            </w:pPr>
            <w:r>
              <w:rPr>
                <w:sz w:val="16"/>
                <w:szCs w:val="16"/>
              </w:rPr>
              <w:t>Cliffwalk Elite</w:t>
            </w:r>
          </w:p>
          <w:p w14:paraId="40436AFD" w14:textId="77777777" w:rsidR="00246E2B" w:rsidRDefault="00246E2B">
            <w:pPr>
              <w:spacing w:before="20"/>
              <w:rPr>
                <w:sz w:val="16"/>
                <w:szCs w:val="16"/>
              </w:rPr>
            </w:pPr>
            <w:r>
              <w:rPr>
                <w:sz w:val="16"/>
                <w:szCs w:val="16"/>
              </w:rPr>
              <w:t>Shifter Acrobatics</w:t>
            </w:r>
          </w:p>
          <w:p w14:paraId="756C3C28" w14:textId="77777777" w:rsidR="00246E2B" w:rsidRDefault="00246E2B">
            <w:pPr>
              <w:spacing w:before="20" w:after="20"/>
              <w:rPr>
                <w:sz w:val="16"/>
                <w:szCs w:val="16"/>
              </w:rPr>
            </w:pPr>
            <w:r>
              <w:rPr>
                <w:sz w:val="16"/>
                <w:szCs w:val="16"/>
              </w:rPr>
              <w:t>Shifter Agility</w:t>
            </w:r>
          </w:p>
        </w:tc>
        <w:tc>
          <w:tcPr>
            <w:tcW w:w="1298" w:type="dxa"/>
            <w:shd w:val="clear" w:color="auto" w:fill="auto"/>
          </w:tcPr>
          <w:p w14:paraId="544CC470" w14:textId="77777777" w:rsidR="00246E2B" w:rsidRDefault="00246E2B">
            <w:pPr>
              <w:spacing w:before="20" w:after="20"/>
              <w:rPr>
                <w:sz w:val="16"/>
                <w:szCs w:val="16"/>
              </w:rPr>
            </w:pPr>
            <w:r>
              <w:rPr>
                <w:sz w:val="16"/>
                <w:szCs w:val="16"/>
              </w:rPr>
              <w:t>+2 Dexterity</w:t>
            </w:r>
          </w:p>
        </w:tc>
        <w:tc>
          <w:tcPr>
            <w:tcW w:w="5914" w:type="dxa"/>
            <w:shd w:val="clear" w:color="auto" w:fill="auto"/>
          </w:tcPr>
          <w:p w14:paraId="2018EAE9" w14:textId="77777777" w:rsidR="00246E2B" w:rsidRDefault="00246E2B">
            <w:pPr>
              <w:spacing w:before="20" w:after="20"/>
              <w:ind w:left="70" w:hanging="70"/>
              <w:rPr>
                <w:sz w:val="16"/>
                <w:szCs w:val="16"/>
              </w:rPr>
            </w:pPr>
            <w:r>
              <w:rPr>
                <w:sz w:val="16"/>
                <w:szCs w:val="16"/>
              </w:rPr>
              <w:t>When Shifting, gain Climb 20’.</w:t>
            </w:r>
          </w:p>
        </w:tc>
      </w:tr>
      <w:tr w:rsidR="00246E2B" w14:paraId="4FF601EF" w14:textId="77777777">
        <w:trPr>
          <w:cantSplit/>
        </w:trPr>
        <w:tc>
          <w:tcPr>
            <w:tcW w:w="1260" w:type="dxa"/>
            <w:shd w:val="clear" w:color="auto" w:fill="auto"/>
          </w:tcPr>
          <w:p w14:paraId="3C402A21" w14:textId="77777777" w:rsidR="00246E2B" w:rsidRDefault="00246E2B">
            <w:pPr>
              <w:spacing w:before="20" w:after="20"/>
              <w:rPr>
                <w:sz w:val="16"/>
                <w:szCs w:val="16"/>
              </w:rPr>
            </w:pPr>
            <w:r>
              <w:rPr>
                <w:sz w:val="16"/>
                <w:szCs w:val="16"/>
              </w:rPr>
              <w:t>Dreamsight</w:t>
            </w:r>
          </w:p>
        </w:tc>
        <w:tc>
          <w:tcPr>
            <w:tcW w:w="1968" w:type="dxa"/>
            <w:shd w:val="clear" w:color="auto" w:fill="auto"/>
          </w:tcPr>
          <w:p w14:paraId="049D1B78" w14:textId="77777777" w:rsidR="00246E2B" w:rsidRDefault="00246E2B">
            <w:pPr>
              <w:spacing w:before="20" w:after="20"/>
              <w:rPr>
                <w:sz w:val="16"/>
                <w:szCs w:val="16"/>
              </w:rPr>
            </w:pPr>
            <w:r>
              <w:rPr>
                <w:sz w:val="16"/>
                <w:szCs w:val="16"/>
              </w:rPr>
              <w:t>Dreamsight Elite</w:t>
            </w:r>
          </w:p>
        </w:tc>
        <w:tc>
          <w:tcPr>
            <w:tcW w:w="1298" w:type="dxa"/>
            <w:shd w:val="clear" w:color="auto" w:fill="auto"/>
          </w:tcPr>
          <w:p w14:paraId="1A337827" w14:textId="77777777" w:rsidR="00246E2B" w:rsidRDefault="00246E2B">
            <w:pPr>
              <w:spacing w:before="20" w:after="20"/>
              <w:rPr>
                <w:sz w:val="16"/>
                <w:szCs w:val="16"/>
              </w:rPr>
            </w:pPr>
            <w:r>
              <w:rPr>
                <w:sz w:val="16"/>
                <w:szCs w:val="16"/>
              </w:rPr>
              <w:t>+2 Wisdom</w:t>
            </w:r>
          </w:p>
        </w:tc>
        <w:tc>
          <w:tcPr>
            <w:tcW w:w="5914" w:type="dxa"/>
            <w:shd w:val="clear" w:color="auto" w:fill="auto"/>
          </w:tcPr>
          <w:p w14:paraId="4395346E" w14:textId="77777777" w:rsidR="00246E2B" w:rsidRDefault="00246E2B">
            <w:pPr>
              <w:spacing w:before="20"/>
              <w:ind w:left="72" w:hanging="72"/>
              <w:rPr>
                <w:sz w:val="16"/>
                <w:szCs w:val="16"/>
              </w:rPr>
            </w:pPr>
            <w:r>
              <w:rPr>
                <w:sz w:val="16"/>
                <w:szCs w:val="16"/>
              </w:rPr>
              <w:t xml:space="preserve">When Shifting, gain </w:t>
            </w:r>
            <w:r>
              <w:rPr>
                <w:i/>
                <w:sz w:val="16"/>
                <w:szCs w:val="16"/>
              </w:rPr>
              <w:t>Speak with Animals</w:t>
            </w:r>
            <w:r>
              <w:rPr>
                <w:sz w:val="16"/>
                <w:szCs w:val="16"/>
              </w:rPr>
              <w:t>.</w:t>
            </w:r>
          </w:p>
          <w:p w14:paraId="4E0925A5" w14:textId="77777777" w:rsidR="00246E2B" w:rsidRDefault="00246E2B">
            <w:pPr>
              <w:spacing w:before="20" w:after="20"/>
              <w:ind w:left="70" w:hanging="70"/>
              <w:rPr>
                <w:sz w:val="16"/>
                <w:szCs w:val="16"/>
              </w:rPr>
            </w:pPr>
            <w:r>
              <w:rPr>
                <w:sz w:val="16"/>
                <w:szCs w:val="16"/>
              </w:rPr>
              <w:t>Always receives a +2 on Handle Animals &amp; Wild Empathy checks.</w:t>
            </w:r>
          </w:p>
        </w:tc>
      </w:tr>
      <w:tr w:rsidR="00246E2B" w14:paraId="759259C6" w14:textId="77777777">
        <w:trPr>
          <w:cantSplit/>
        </w:trPr>
        <w:tc>
          <w:tcPr>
            <w:tcW w:w="1260" w:type="dxa"/>
            <w:shd w:val="clear" w:color="auto" w:fill="auto"/>
          </w:tcPr>
          <w:p w14:paraId="2BB5033E" w14:textId="77777777" w:rsidR="00246E2B" w:rsidRDefault="00246E2B">
            <w:pPr>
              <w:spacing w:before="20" w:after="20"/>
              <w:rPr>
                <w:sz w:val="16"/>
                <w:szCs w:val="16"/>
              </w:rPr>
            </w:pPr>
            <w:r>
              <w:rPr>
                <w:sz w:val="16"/>
                <w:szCs w:val="16"/>
              </w:rPr>
              <w:t>Gorebrute</w:t>
            </w:r>
          </w:p>
        </w:tc>
        <w:tc>
          <w:tcPr>
            <w:tcW w:w="1968" w:type="dxa"/>
            <w:shd w:val="clear" w:color="auto" w:fill="auto"/>
          </w:tcPr>
          <w:p w14:paraId="5A4A3E0F" w14:textId="77777777" w:rsidR="00246E2B" w:rsidRDefault="00246E2B">
            <w:pPr>
              <w:spacing w:before="20"/>
              <w:rPr>
                <w:sz w:val="16"/>
                <w:szCs w:val="16"/>
              </w:rPr>
            </w:pPr>
            <w:r>
              <w:rPr>
                <w:sz w:val="16"/>
                <w:szCs w:val="16"/>
              </w:rPr>
              <w:t>Gorebrute Elite</w:t>
            </w:r>
          </w:p>
          <w:p w14:paraId="6D3BABCD"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253AB5F6" w14:textId="77777777" w:rsidR="00246E2B" w:rsidRDefault="00246E2B">
            <w:pPr>
              <w:spacing w:before="20" w:after="20"/>
              <w:rPr>
                <w:sz w:val="16"/>
                <w:szCs w:val="16"/>
              </w:rPr>
            </w:pPr>
            <w:r>
              <w:rPr>
                <w:sz w:val="16"/>
                <w:szCs w:val="16"/>
              </w:rPr>
              <w:t>+2 Strength</w:t>
            </w:r>
          </w:p>
        </w:tc>
        <w:tc>
          <w:tcPr>
            <w:tcW w:w="5914" w:type="dxa"/>
            <w:shd w:val="clear" w:color="auto" w:fill="auto"/>
          </w:tcPr>
          <w:p w14:paraId="586353CA" w14:textId="77777777" w:rsidR="00246E2B" w:rsidRDefault="00246E2B">
            <w:pPr>
              <w:spacing w:before="20" w:after="20"/>
              <w:ind w:left="70" w:hanging="70"/>
              <w:rPr>
                <w:sz w:val="16"/>
                <w:szCs w:val="16"/>
              </w:rPr>
            </w:pPr>
            <w:r>
              <w:rPr>
                <w:sz w:val="16"/>
                <w:szCs w:val="16"/>
              </w:rPr>
              <w:t>When Shifting, gain a Gore attack when Charging.</w:t>
            </w:r>
          </w:p>
        </w:tc>
      </w:tr>
      <w:tr w:rsidR="00246E2B" w14:paraId="6CE50FA8" w14:textId="77777777">
        <w:trPr>
          <w:cantSplit/>
        </w:trPr>
        <w:tc>
          <w:tcPr>
            <w:tcW w:w="1260" w:type="dxa"/>
            <w:shd w:val="clear" w:color="auto" w:fill="auto"/>
          </w:tcPr>
          <w:p w14:paraId="0A8B08A1" w14:textId="77777777" w:rsidR="00246E2B" w:rsidRDefault="00246E2B">
            <w:pPr>
              <w:spacing w:before="20" w:after="20"/>
              <w:rPr>
                <w:sz w:val="16"/>
                <w:szCs w:val="16"/>
              </w:rPr>
            </w:pPr>
            <w:r>
              <w:rPr>
                <w:sz w:val="16"/>
                <w:szCs w:val="16"/>
              </w:rPr>
              <w:t>Longstride</w:t>
            </w:r>
          </w:p>
        </w:tc>
        <w:tc>
          <w:tcPr>
            <w:tcW w:w="1968" w:type="dxa"/>
            <w:shd w:val="clear" w:color="auto" w:fill="auto"/>
          </w:tcPr>
          <w:p w14:paraId="12D6BA2B" w14:textId="77777777" w:rsidR="00246E2B" w:rsidRDefault="00246E2B">
            <w:pPr>
              <w:spacing w:before="20"/>
              <w:rPr>
                <w:sz w:val="16"/>
                <w:szCs w:val="16"/>
              </w:rPr>
            </w:pPr>
            <w:r>
              <w:rPr>
                <w:sz w:val="16"/>
                <w:szCs w:val="16"/>
              </w:rPr>
              <w:t>Longstride Elite</w:t>
            </w:r>
          </w:p>
          <w:p w14:paraId="52B0C781" w14:textId="77777777" w:rsidR="00246E2B" w:rsidRDefault="00246E2B">
            <w:pPr>
              <w:spacing w:before="20"/>
              <w:rPr>
                <w:sz w:val="16"/>
                <w:szCs w:val="16"/>
              </w:rPr>
            </w:pPr>
            <w:r>
              <w:rPr>
                <w:sz w:val="16"/>
                <w:szCs w:val="16"/>
              </w:rPr>
              <w:t xml:space="preserve">Shifter Acrobatics </w:t>
            </w:r>
          </w:p>
          <w:p w14:paraId="62E28F6E" w14:textId="77777777" w:rsidR="00246E2B" w:rsidRDefault="00246E2B">
            <w:pPr>
              <w:spacing w:before="20"/>
              <w:rPr>
                <w:sz w:val="16"/>
                <w:szCs w:val="16"/>
              </w:rPr>
            </w:pPr>
            <w:r>
              <w:rPr>
                <w:sz w:val="16"/>
                <w:szCs w:val="16"/>
              </w:rPr>
              <w:t xml:space="preserve">Shifter Agility </w:t>
            </w:r>
          </w:p>
          <w:p w14:paraId="28A55A8F" w14:textId="77777777" w:rsidR="00246E2B" w:rsidRDefault="00246E2B">
            <w:pPr>
              <w:spacing w:before="20" w:after="20"/>
              <w:rPr>
                <w:sz w:val="16"/>
                <w:szCs w:val="16"/>
              </w:rPr>
            </w:pPr>
            <w:r>
              <w:rPr>
                <w:sz w:val="16"/>
                <w:szCs w:val="16"/>
              </w:rPr>
              <w:t>Shifter Stealth</w:t>
            </w:r>
          </w:p>
        </w:tc>
        <w:tc>
          <w:tcPr>
            <w:tcW w:w="1298" w:type="dxa"/>
            <w:shd w:val="clear" w:color="auto" w:fill="auto"/>
          </w:tcPr>
          <w:p w14:paraId="6A8FF37E" w14:textId="77777777" w:rsidR="00246E2B" w:rsidRDefault="00246E2B">
            <w:pPr>
              <w:spacing w:before="20" w:after="20"/>
              <w:rPr>
                <w:sz w:val="16"/>
                <w:szCs w:val="16"/>
              </w:rPr>
            </w:pPr>
            <w:r>
              <w:rPr>
                <w:sz w:val="16"/>
                <w:szCs w:val="16"/>
              </w:rPr>
              <w:t>+2 Dexterity</w:t>
            </w:r>
          </w:p>
        </w:tc>
        <w:tc>
          <w:tcPr>
            <w:tcW w:w="5914" w:type="dxa"/>
            <w:shd w:val="clear" w:color="auto" w:fill="auto"/>
          </w:tcPr>
          <w:p w14:paraId="2F7D16EB" w14:textId="77777777" w:rsidR="00246E2B" w:rsidRDefault="00246E2B">
            <w:pPr>
              <w:spacing w:before="20" w:after="20"/>
              <w:ind w:left="70" w:hanging="70"/>
              <w:rPr>
                <w:sz w:val="16"/>
                <w:szCs w:val="16"/>
              </w:rPr>
            </w:pPr>
            <w:r>
              <w:rPr>
                <w:sz w:val="16"/>
                <w:szCs w:val="16"/>
              </w:rPr>
              <w:t>When Shifting, gain +10’ Land movement.</w:t>
            </w:r>
          </w:p>
        </w:tc>
      </w:tr>
      <w:tr w:rsidR="00246E2B" w14:paraId="58C422B6" w14:textId="77777777">
        <w:trPr>
          <w:cantSplit/>
        </w:trPr>
        <w:tc>
          <w:tcPr>
            <w:tcW w:w="1260" w:type="dxa"/>
            <w:shd w:val="clear" w:color="auto" w:fill="auto"/>
          </w:tcPr>
          <w:p w14:paraId="2A969B84" w14:textId="77777777" w:rsidR="00246E2B" w:rsidRDefault="00246E2B">
            <w:pPr>
              <w:spacing w:before="20" w:after="20"/>
              <w:rPr>
                <w:sz w:val="16"/>
                <w:szCs w:val="16"/>
              </w:rPr>
            </w:pPr>
            <w:r>
              <w:rPr>
                <w:sz w:val="16"/>
                <w:szCs w:val="16"/>
              </w:rPr>
              <w:t>Longtooth</w:t>
            </w:r>
          </w:p>
        </w:tc>
        <w:tc>
          <w:tcPr>
            <w:tcW w:w="1968" w:type="dxa"/>
            <w:shd w:val="clear" w:color="auto" w:fill="auto"/>
          </w:tcPr>
          <w:p w14:paraId="6ED8D79D" w14:textId="77777777" w:rsidR="00246E2B" w:rsidRDefault="00246E2B">
            <w:pPr>
              <w:spacing w:before="20"/>
              <w:rPr>
                <w:sz w:val="16"/>
                <w:szCs w:val="16"/>
              </w:rPr>
            </w:pPr>
            <w:r>
              <w:rPr>
                <w:sz w:val="16"/>
                <w:szCs w:val="16"/>
              </w:rPr>
              <w:t>Great Bite</w:t>
            </w:r>
          </w:p>
          <w:p w14:paraId="0FD498E0" w14:textId="77777777" w:rsidR="00246E2B" w:rsidRDefault="00246E2B">
            <w:pPr>
              <w:spacing w:before="20"/>
              <w:rPr>
                <w:sz w:val="16"/>
                <w:szCs w:val="16"/>
              </w:rPr>
            </w:pPr>
            <w:r>
              <w:rPr>
                <w:sz w:val="16"/>
                <w:szCs w:val="16"/>
              </w:rPr>
              <w:t>Improved Natural Attack</w:t>
            </w:r>
          </w:p>
          <w:p w14:paraId="69F98025" w14:textId="77777777" w:rsidR="00246E2B" w:rsidRDefault="00246E2B">
            <w:pPr>
              <w:spacing w:before="20"/>
              <w:rPr>
                <w:sz w:val="16"/>
                <w:szCs w:val="16"/>
              </w:rPr>
            </w:pPr>
            <w:r>
              <w:rPr>
                <w:sz w:val="16"/>
                <w:szCs w:val="16"/>
              </w:rPr>
              <w:t>Longtooth Elite</w:t>
            </w:r>
          </w:p>
          <w:p w14:paraId="23B6032E" w14:textId="77777777" w:rsidR="00246E2B" w:rsidRDefault="00246E2B">
            <w:pPr>
              <w:spacing w:before="20"/>
              <w:rPr>
                <w:sz w:val="16"/>
                <w:szCs w:val="16"/>
              </w:rPr>
            </w:pPr>
            <w:r>
              <w:rPr>
                <w:sz w:val="16"/>
                <w:szCs w:val="16"/>
              </w:rPr>
              <w:t xml:space="preserve">Shifter Multiattack </w:t>
            </w:r>
          </w:p>
          <w:p w14:paraId="18A4B93B"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0262C4C9" w14:textId="77777777" w:rsidR="00246E2B" w:rsidRDefault="00246E2B">
            <w:pPr>
              <w:spacing w:before="20" w:after="20"/>
              <w:rPr>
                <w:sz w:val="16"/>
                <w:szCs w:val="16"/>
              </w:rPr>
            </w:pPr>
            <w:r>
              <w:rPr>
                <w:sz w:val="16"/>
                <w:szCs w:val="16"/>
              </w:rPr>
              <w:t>+2 Strength</w:t>
            </w:r>
          </w:p>
        </w:tc>
        <w:tc>
          <w:tcPr>
            <w:tcW w:w="5914" w:type="dxa"/>
            <w:shd w:val="clear" w:color="auto" w:fill="auto"/>
          </w:tcPr>
          <w:p w14:paraId="2223F6EA" w14:textId="77777777" w:rsidR="00246E2B" w:rsidRDefault="00246E2B">
            <w:pPr>
              <w:spacing w:before="20" w:after="20"/>
              <w:ind w:left="70" w:hanging="70"/>
              <w:rPr>
                <w:sz w:val="16"/>
                <w:szCs w:val="16"/>
              </w:rPr>
            </w:pPr>
            <w:r>
              <w:rPr>
                <w:sz w:val="16"/>
                <w:szCs w:val="16"/>
              </w:rPr>
              <w:t>When Shifting, gain a Bite Attack.</w:t>
            </w:r>
          </w:p>
        </w:tc>
      </w:tr>
      <w:tr w:rsidR="00246E2B" w14:paraId="0CC084BD" w14:textId="77777777">
        <w:trPr>
          <w:cantSplit/>
        </w:trPr>
        <w:tc>
          <w:tcPr>
            <w:tcW w:w="1260" w:type="dxa"/>
            <w:shd w:val="clear" w:color="auto" w:fill="auto"/>
          </w:tcPr>
          <w:p w14:paraId="77747755" w14:textId="77777777" w:rsidR="00246E2B" w:rsidRDefault="00246E2B">
            <w:pPr>
              <w:spacing w:before="20" w:after="20"/>
              <w:rPr>
                <w:sz w:val="16"/>
                <w:szCs w:val="16"/>
              </w:rPr>
            </w:pPr>
            <w:r>
              <w:rPr>
                <w:sz w:val="16"/>
                <w:szCs w:val="16"/>
              </w:rPr>
              <w:lastRenderedPageBreak/>
              <w:t>Razorclaws</w:t>
            </w:r>
          </w:p>
        </w:tc>
        <w:tc>
          <w:tcPr>
            <w:tcW w:w="1968" w:type="dxa"/>
            <w:shd w:val="clear" w:color="auto" w:fill="auto"/>
          </w:tcPr>
          <w:p w14:paraId="4A12E234" w14:textId="77777777" w:rsidR="00246E2B" w:rsidRDefault="00246E2B">
            <w:pPr>
              <w:spacing w:before="20"/>
              <w:rPr>
                <w:sz w:val="16"/>
                <w:szCs w:val="16"/>
              </w:rPr>
            </w:pPr>
            <w:r>
              <w:rPr>
                <w:sz w:val="16"/>
                <w:szCs w:val="16"/>
              </w:rPr>
              <w:t>Great Rend</w:t>
            </w:r>
          </w:p>
          <w:p w14:paraId="517CB523" w14:textId="77777777" w:rsidR="00246E2B" w:rsidRDefault="00246E2B">
            <w:pPr>
              <w:spacing w:before="20"/>
              <w:rPr>
                <w:sz w:val="16"/>
                <w:szCs w:val="16"/>
              </w:rPr>
            </w:pPr>
            <w:r>
              <w:rPr>
                <w:sz w:val="16"/>
                <w:szCs w:val="16"/>
              </w:rPr>
              <w:t>Improved Natural Attack</w:t>
            </w:r>
          </w:p>
          <w:p w14:paraId="383DEE29" w14:textId="77777777" w:rsidR="00246E2B" w:rsidRDefault="00246E2B">
            <w:pPr>
              <w:spacing w:before="20"/>
              <w:rPr>
                <w:sz w:val="16"/>
                <w:szCs w:val="16"/>
              </w:rPr>
            </w:pPr>
            <w:r>
              <w:rPr>
                <w:sz w:val="16"/>
                <w:szCs w:val="16"/>
              </w:rPr>
              <w:t xml:space="preserve">Razorclaws Elite </w:t>
            </w:r>
          </w:p>
          <w:p w14:paraId="3AE66AB2" w14:textId="77777777" w:rsidR="00246E2B" w:rsidRDefault="00246E2B">
            <w:pPr>
              <w:spacing w:before="20" w:after="20"/>
              <w:rPr>
                <w:sz w:val="16"/>
                <w:szCs w:val="16"/>
              </w:rPr>
            </w:pPr>
            <w:r>
              <w:rPr>
                <w:sz w:val="16"/>
                <w:szCs w:val="16"/>
              </w:rPr>
              <w:t xml:space="preserve">Shifter Multiattack </w:t>
            </w:r>
          </w:p>
          <w:p w14:paraId="3497F34D" w14:textId="77777777" w:rsidR="00246E2B" w:rsidRDefault="00246E2B">
            <w:pPr>
              <w:spacing w:before="20" w:after="20"/>
              <w:rPr>
                <w:sz w:val="16"/>
                <w:szCs w:val="16"/>
              </w:rPr>
            </w:pPr>
            <w:r>
              <w:rPr>
                <w:sz w:val="16"/>
                <w:szCs w:val="16"/>
              </w:rPr>
              <w:t>Shifter Savagery</w:t>
            </w:r>
          </w:p>
        </w:tc>
        <w:tc>
          <w:tcPr>
            <w:tcW w:w="1298" w:type="dxa"/>
            <w:shd w:val="clear" w:color="auto" w:fill="auto"/>
          </w:tcPr>
          <w:p w14:paraId="445D9322" w14:textId="77777777" w:rsidR="00246E2B" w:rsidRDefault="00246E2B">
            <w:pPr>
              <w:spacing w:before="20" w:after="20"/>
              <w:rPr>
                <w:sz w:val="16"/>
                <w:szCs w:val="16"/>
              </w:rPr>
            </w:pPr>
            <w:r>
              <w:rPr>
                <w:sz w:val="16"/>
                <w:szCs w:val="16"/>
              </w:rPr>
              <w:t>+2 Strength</w:t>
            </w:r>
          </w:p>
        </w:tc>
        <w:tc>
          <w:tcPr>
            <w:tcW w:w="5914" w:type="dxa"/>
            <w:shd w:val="clear" w:color="auto" w:fill="auto"/>
          </w:tcPr>
          <w:p w14:paraId="54E2681A" w14:textId="77777777" w:rsidR="00246E2B" w:rsidRDefault="00246E2B">
            <w:pPr>
              <w:spacing w:before="20" w:after="20"/>
              <w:ind w:left="70" w:hanging="70"/>
              <w:rPr>
                <w:sz w:val="16"/>
                <w:szCs w:val="16"/>
              </w:rPr>
            </w:pPr>
            <w:r>
              <w:rPr>
                <w:sz w:val="16"/>
                <w:szCs w:val="16"/>
              </w:rPr>
              <w:t>When Shifting, gain two Claw attacks.</w:t>
            </w:r>
          </w:p>
        </w:tc>
      </w:tr>
      <w:tr w:rsidR="00246E2B" w14:paraId="0B9C3C7D" w14:textId="77777777">
        <w:trPr>
          <w:cantSplit/>
        </w:trPr>
        <w:tc>
          <w:tcPr>
            <w:tcW w:w="1260" w:type="dxa"/>
            <w:shd w:val="clear" w:color="auto" w:fill="auto"/>
          </w:tcPr>
          <w:p w14:paraId="50B11196" w14:textId="77777777" w:rsidR="00246E2B" w:rsidRDefault="00246E2B">
            <w:pPr>
              <w:spacing w:before="20" w:after="20"/>
              <w:rPr>
                <w:sz w:val="16"/>
                <w:szCs w:val="16"/>
              </w:rPr>
            </w:pPr>
            <w:r>
              <w:rPr>
                <w:sz w:val="16"/>
                <w:szCs w:val="16"/>
              </w:rPr>
              <w:t>Swiftwing</w:t>
            </w:r>
          </w:p>
        </w:tc>
        <w:tc>
          <w:tcPr>
            <w:tcW w:w="1968" w:type="dxa"/>
            <w:shd w:val="clear" w:color="auto" w:fill="auto"/>
          </w:tcPr>
          <w:p w14:paraId="33FC99E9" w14:textId="77777777" w:rsidR="00246E2B" w:rsidRDefault="00246E2B">
            <w:pPr>
              <w:spacing w:before="20"/>
              <w:rPr>
                <w:sz w:val="16"/>
                <w:szCs w:val="16"/>
              </w:rPr>
            </w:pPr>
            <w:r>
              <w:rPr>
                <w:sz w:val="16"/>
                <w:szCs w:val="16"/>
              </w:rPr>
              <w:t xml:space="preserve">Shifter Acrobatics </w:t>
            </w:r>
          </w:p>
          <w:p w14:paraId="7CA94121" w14:textId="77777777" w:rsidR="00246E2B" w:rsidRDefault="00246E2B">
            <w:pPr>
              <w:spacing w:before="20"/>
              <w:rPr>
                <w:sz w:val="16"/>
                <w:szCs w:val="16"/>
              </w:rPr>
            </w:pPr>
            <w:r>
              <w:rPr>
                <w:sz w:val="16"/>
                <w:szCs w:val="16"/>
              </w:rPr>
              <w:t xml:space="preserve">Shifter Agility </w:t>
            </w:r>
          </w:p>
          <w:p w14:paraId="043485C1" w14:textId="77777777" w:rsidR="00246E2B" w:rsidRDefault="00246E2B">
            <w:pPr>
              <w:spacing w:before="20"/>
              <w:rPr>
                <w:sz w:val="16"/>
                <w:szCs w:val="16"/>
              </w:rPr>
            </w:pPr>
            <w:r>
              <w:rPr>
                <w:sz w:val="16"/>
                <w:szCs w:val="16"/>
              </w:rPr>
              <w:t xml:space="preserve">Shifter Stealth </w:t>
            </w:r>
          </w:p>
          <w:p w14:paraId="6DFBECD7" w14:textId="77777777" w:rsidR="00246E2B" w:rsidRDefault="00246E2B">
            <w:pPr>
              <w:spacing w:before="20" w:after="20"/>
              <w:rPr>
                <w:sz w:val="16"/>
                <w:szCs w:val="16"/>
              </w:rPr>
            </w:pPr>
            <w:r>
              <w:rPr>
                <w:sz w:val="16"/>
                <w:szCs w:val="16"/>
              </w:rPr>
              <w:t>Swiftwing Elite</w:t>
            </w:r>
          </w:p>
        </w:tc>
        <w:tc>
          <w:tcPr>
            <w:tcW w:w="1298" w:type="dxa"/>
            <w:shd w:val="clear" w:color="auto" w:fill="auto"/>
          </w:tcPr>
          <w:p w14:paraId="74B9E8FE" w14:textId="77777777" w:rsidR="00246E2B" w:rsidRDefault="00246E2B">
            <w:pPr>
              <w:spacing w:before="20" w:after="20"/>
              <w:rPr>
                <w:sz w:val="16"/>
                <w:szCs w:val="16"/>
              </w:rPr>
            </w:pPr>
            <w:r>
              <w:rPr>
                <w:sz w:val="16"/>
                <w:szCs w:val="16"/>
              </w:rPr>
              <w:t>+2 Dexterity</w:t>
            </w:r>
          </w:p>
        </w:tc>
        <w:tc>
          <w:tcPr>
            <w:tcW w:w="5914" w:type="dxa"/>
            <w:shd w:val="clear" w:color="auto" w:fill="auto"/>
          </w:tcPr>
          <w:p w14:paraId="1B2C3FE7" w14:textId="77777777" w:rsidR="00246E2B" w:rsidRDefault="00246E2B">
            <w:pPr>
              <w:spacing w:before="20" w:after="20"/>
              <w:ind w:left="70" w:hanging="70"/>
              <w:rPr>
                <w:sz w:val="16"/>
                <w:szCs w:val="16"/>
              </w:rPr>
            </w:pPr>
            <w:r>
              <w:rPr>
                <w:sz w:val="16"/>
                <w:szCs w:val="16"/>
              </w:rPr>
              <w:t>When Shifting, gain Fly 20’ with Average maneuverability.</w:t>
            </w:r>
          </w:p>
        </w:tc>
      </w:tr>
      <w:tr w:rsidR="00246E2B" w14:paraId="0C0E5822" w14:textId="77777777">
        <w:trPr>
          <w:cantSplit/>
        </w:trPr>
        <w:tc>
          <w:tcPr>
            <w:tcW w:w="1260" w:type="dxa"/>
            <w:shd w:val="clear" w:color="auto" w:fill="auto"/>
          </w:tcPr>
          <w:p w14:paraId="03C94A66" w14:textId="77777777" w:rsidR="00246E2B" w:rsidRDefault="00246E2B">
            <w:pPr>
              <w:spacing w:before="20" w:after="20"/>
              <w:rPr>
                <w:sz w:val="16"/>
                <w:szCs w:val="16"/>
              </w:rPr>
            </w:pPr>
            <w:r>
              <w:rPr>
                <w:sz w:val="16"/>
                <w:szCs w:val="16"/>
              </w:rPr>
              <w:t>Truedive</w:t>
            </w:r>
          </w:p>
        </w:tc>
        <w:tc>
          <w:tcPr>
            <w:tcW w:w="1968" w:type="dxa"/>
            <w:shd w:val="clear" w:color="auto" w:fill="auto"/>
          </w:tcPr>
          <w:p w14:paraId="5C37ED5D" w14:textId="77777777" w:rsidR="00246E2B" w:rsidRDefault="00246E2B">
            <w:pPr>
              <w:spacing w:before="20"/>
              <w:rPr>
                <w:sz w:val="16"/>
                <w:szCs w:val="16"/>
              </w:rPr>
            </w:pPr>
            <w:r>
              <w:rPr>
                <w:sz w:val="16"/>
                <w:szCs w:val="16"/>
              </w:rPr>
              <w:t xml:space="preserve">Shifter Stamina </w:t>
            </w:r>
          </w:p>
          <w:p w14:paraId="6899FF78" w14:textId="77777777" w:rsidR="00246E2B" w:rsidRDefault="00246E2B">
            <w:pPr>
              <w:spacing w:before="20" w:after="20"/>
              <w:rPr>
                <w:sz w:val="16"/>
                <w:szCs w:val="16"/>
              </w:rPr>
            </w:pPr>
            <w:r>
              <w:rPr>
                <w:sz w:val="16"/>
                <w:szCs w:val="16"/>
              </w:rPr>
              <w:t>Truedive Elite</w:t>
            </w:r>
          </w:p>
        </w:tc>
        <w:tc>
          <w:tcPr>
            <w:tcW w:w="1298" w:type="dxa"/>
            <w:shd w:val="clear" w:color="auto" w:fill="auto"/>
          </w:tcPr>
          <w:p w14:paraId="76EA9401" w14:textId="77777777" w:rsidR="00246E2B" w:rsidRDefault="00246E2B">
            <w:pPr>
              <w:spacing w:before="20" w:after="20"/>
              <w:rPr>
                <w:sz w:val="16"/>
                <w:szCs w:val="16"/>
              </w:rPr>
            </w:pPr>
            <w:r>
              <w:rPr>
                <w:sz w:val="16"/>
                <w:szCs w:val="16"/>
              </w:rPr>
              <w:t>+2 Constitution</w:t>
            </w:r>
          </w:p>
        </w:tc>
        <w:tc>
          <w:tcPr>
            <w:tcW w:w="5914" w:type="dxa"/>
            <w:shd w:val="clear" w:color="auto" w:fill="auto"/>
          </w:tcPr>
          <w:p w14:paraId="203CDC68" w14:textId="77777777" w:rsidR="00246E2B" w:rsidRDefault="00246E2B">
            <w:pPr>
              <w:spacing w:before="20"/>
              <w:ind w:left="72" w:hanging="72"/>
              <w:rPr>
                <w:sz w:val="16"/>
                <w:szCs w:val="16"/>
              </w:rPr>
            </w:pPr>
            <w:r>
              <w:rPr>
                <w:sz w:val="16"/>
                <w:szCs w:val="16"/>
              </w:rPr>
              <w:t>When Shifting, gain Swim 30’.</w:t>
            </w:r>
          </w:p>
          <w:p w14:paraId="59E046F0" w14:textId="77777777" w:rsidR="00246E2B" w:rsidRDefault="00246E2B">
            <w:pPr>
              <w:spacing w:before="20" w:after="20"/>
              <w:ind w:left="70" w:hanging="70"/>
              <w:rPr>
                <w:sz w:val="16"/>
                <w:szCs w:val="16"/>
              </w:rPr>
            </w:pPr>
            <w:r>
              <w:rPr>
                <w:sz w:val="16"/>
                <w:szCs w:val="16"/>
              </w:rPr>
              <w:t>Always be able to Hold your Breath for 5x Constitution score rounds.</w:t>
            </w:r>
          </w:p>
        </w:tc>
      </w:tr>
      <w:tr w:rsidR="00246E2B" w14:paraId="1A746FFE" w14:textId="77777777">
        <w:trPr>
          <w:cantSplit/>
        </w:trPr>
        <w:tc>
          <w:tcPr>
            <w:tcW w:w="1260" w:type="dxa"/>
            <w:shd w:val="clear" w:color="auto" w:fill="auto"/>
          </w:tcPr>
          <w:p w14:paraId="1D57B5E5" w14:textId="77777777" w:rsidR="00246E2B" w:rsidRDefault="00246E2B">
            <w:pPr>
              <w:spacing w:before="20" w:after="20"/>
              <w:rPr>
                <w:sz w:val="16"/>
                <w:szCs w:val="16"/>
              </w:rPr>
            </w:pPr>
            <w:r>
              <w:rPr>
                <w:sz w:val="16"/>
                <w:szCs w:val="16"/>
              </w:rPr>
              <w:t>Wildhunt</w:t>
            </w:r>
          </w:p>
        </w:tc>
        <w:tc>
          <w:tcPr>
            <w:tcW w:w="1968" w:type="dxa"/>
            <w:shd w:val="clear" w:color="auto" w:fill="auto"/>
          </w:tcPr>
          <w:p w14:paraId="48E9C5BE" w14:textId="77777777" w:rsidR="00246E2B" w:rsidRDefault="00246E2B">
            <w:pPr>
              <w:spacing w:before="20"/>
              <w:rPr>
                <w:sz w:val="16"/>
                <w:szCs w:val="16"/>
              </w:rPr>
            </w:pPr>
            <w:r>
              <w:rPr>
                <w:sz w:val="16"/>
                <w:szCs w:val="16"/>
              </w:rPr>
              <w:t xml:space="preserve">Shifter Stamina </w:t>
            </w:r>
          </w:p>
          <w:p w14:paraId="4B53E2AA" w14:textId="77777777" w:rsidR="00246E2B" w:rsidRDefault="00246E2B">
            <w:pPr>
              <w:spacing w:before="20"/>
              <w:rPr>
                <w:sz w:val="16"/>
                <w:szCs w:val="16"/>
              </w:rPr>
            </w:pPr>
            <w:r>
              <w:rPr>
                <w:sz w:val="16"/>
                <w:szCs w:val="16"/>
              </w:rPr>
              <w:t xml:space="preserve">Shifter Stealth </w:t>
            </w:r>
          </w:p>
          <w:p w14:paraId="6C2B6906" w14:textId="77777777" w:rsidR="00246E2B" w:rsidRDefault="00246E2B">
            <w:pPr>
              <w:spacing w:before="20" w:after="20"/>
              <w:rPr>
                <w:sz w:val="16"/>
                <w:szCs w:val="16"/>
              </w:rPr>
            </w:pPr>
            <w:r>
              <w:rPr>
                <w:sz w:val="16"/>
                <w:szCs w:val="16"/>
              </w:rPr>
              <w:t>Wildhunt Elite</w:t>
            </w:r>
          </w:p>
        </w:tc>
        <w:tc>
          <w:tcPr>
            <w:tcW w:w="1298" w:type="dxa"/>
            <w:shd w:val="clear" w:color="auto" w:fill="auto"/>
          </w:tcPr>
          <w:p w14:paraId="58690024" w14:textId="77777777" w:rsidR="00246E2B" w:rsidRDefault="00246E2B">
            <w:pPr>
              <w:spacing w:before="20" w:after="20"/>
              <w:rPr>
                <w:sz w:val="16"/>
                <w:szCs w:val="16"/>
              </w:rPr>
            </w:pPr>
            <w:r>
              <w:rPr>
                <w:sz w:val="16"/>
                <w:szCs w:val="16"/>
              </w:rPr>
              <w:t>+2 Constitution</w:t>
            </w:r>
          </w:p>
        </w:tc>
        <w:tc>
          <w:tcPr>
            <w:tcW w:w="5914" w:type="dxa"/>
            <w:shd w:val="clear" w:color="auto" w:fill="auto"/>
          </w:tcPr>
          <w:p w14:paraId="4F3753BF" w14:textId="77777777" w:rsidR="00246E2B" w:rsidRDefault="00246E2B">
            <w:pPr>
              <w:spacing w:before="20"/>
              <w:ind w:left="72" w:hanging="72"/>
              <w:rPr>
                <w:sz w:val="16"/>
                <w:szCs w:val="16"/>
              </w:rPr>
            </w:pPr>
            <w:r>
              <w:rPr>
                <w:sz w:val="16"/>
                <w:szCs w:val="16"/>
              </w:rPr>
              <w:t>When Shifting, gain Scent ability.</w:t>
            </w:r>
          </w:p>
          <w:p w14:paraId="1894AB18" w14:textId="77777777" w:rsidR="00246E2B" w:rsidRDefault="00246E2B">
            <w:pPr>
              <w:spacing w:before="20" w:after="20"/>
              <w:ind w:left="70" w:hanging="70"/>
              <w:rPr>
                <w:sz w:val="16"/>
                <w:szCs w:val="16"/>
              </w:rPr>
            </w:pPr>
            <w:r>
              <w:rPr>
                <w:sz w:val="16"/>
                <w:szCs w:val="16"/>
              </w:rPr>
              <w:t>Always receives a +2 on Survival checks.</w:t>
            </w:r>
          </w:p>
        </w:tc>
      </w:tr>
    </w:tbl>
    <w:p w14:paraId="7FF9268E" w14:textId="77777777" w:rsidR="00246E2B" w:rsidRDefault="00246E2B">
      <w:pPr>
        <w:rPr>
          <w:sz w:val="16"/>
          <w:szCs w:val="16"/>
        </w:rPr>
      </w:pPr>
    </w:p>
    <w:p w14:paraId="14491A23" w14:textId="77777777" w:rsidR="00246E2B" w:rsidRPr="003113D2" w:rsidRDefault="00246E2B">
      <w:pPr>
        <w:rPr>
          <w:sz w:val="16"/>
          <w:szCs w:val="16"/>
        </w:rPr>
      </w:pPr>
    </w:p>
    <w:p w14:paraId="537C70A1" w14:textId="77777777" w:rsidR="00246E2B" w:rsidRDefault="00246E2B" w:rsidP="00246E2B">
      <w:pPr>
        <w:pStyle w:val="Heading2"/>
      </w:pPr>
      <w:bookmarkStart w:id="145" w:name="_Toc173668245"/>
      <w:r>
        <w:t>Umbragen Feats</w:t>
      </w:r>
      <w:bookmarkEnd w:id="145"/>
    </w:p>
    <w:p w14:paraId="67F9A80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90A9A" w14:paraId="29D70E7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FAF0E32" w14:textId="77777777" w:rsidR="00E90A9A" w:rsidRPr="00B00DFD" w:rsidRDefault="00E90A9A" w:rsidP="00601796">
            <w:pPr>
              <w:spacing w:before="20" w:after="20"/>
              <w:ind w:left="72" w:right="-108" w:hanging="72"/>
              <w:rPr>
                <w:sz w:val="18"/>
                <w:szCs w:val="18"/>
              </w:rPr>
            </w:pPr>
            <w:r>
              <w:rPr>
                <w:sz w:val="18"/>
                <w:szCs w:val="18"/>
              </w:rPr>
              <w:t>Umbragen Feats</w:t>
            </w:r>
          </w:p>
        </w:tc>
        <w:tc>
          <w:tcPr>
            <w:tcW w:w="900" w:type="dxa"/>
            <w:tcBorders>
              <w:top w:val="single" w:sz="12" w:space="0" w:color="auto"/>
              <w:left w:val="nil"/>
              <w:bottom w:val="double" w:sz="6" w:space="0" w:color="auto"/>
            </w:tcBorders>
            <w:vAlign w:val="center"/>
          </w:tcPr>
          <w:p w14:paraId="29C07A38" w14:textId="77777777" w:rsidR="00E90A9A" w:rsidRDefault="00E90A9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81D791B" w14:textId="77777777" w:rsidR="00E90A9A" w:rsidRDefault="00E90A9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DBBD493" w14:textId="77777777" w:rsidR="00E90A9A" w:rsidRDefault="00E90A9A" w:rsidP="00246E2B">
            <w:pPr>
              <w:spacing w:before="20" w:after="20"/>
              <w:ind w:left="72" w:hanging="72"/>
              <w:rPr>
                <w:sz w:val="16"/>
              </w:rPr>
            </w:pPr>
            <w:r>
              <w:rPr>
                <w:sz w:val="16"/>
              </w:rPr>
              <w:t>Description</w:t>
            </w:r>
          </w:p>
        </w:tc>
      </w:tr>
      <w:tr w:rsidR="00E90A9A" w14:paraId="4D26AAA0" w14:textId="77777777">
        <w:tblPrEx>
          <w:tblCellMar>
            <w:top w:w="0" w:type="dxa"/>
            <w:bottom w:w="0" w:type="dxa"/>
          </w:tblCellMar>
        </w:tblPrEx>
        <w:trPr>
          <w:cantSplit/>
        </w:trPr>
        <w:tc>
          <w:tcPr>
            <w:tcW w:w="1620" w:type="dxa"/>
            <w:tcBorders>
              <w:left w:val="single" w:sz="12" w:space="0" w:color="auto"/>
              <w:right w:val="nil"/>
            </w:tcBorders>
          </w:tcPr>
          <w:p w14:paraId="3A524624" w14:textId="77777777" w:rsidR="00E90A9A" w:rsidRDefault="00E90A9A" w:rsidP="00246E2B">
            <w:pPr>
              <w:spacing w:before="20" w:after="20"/>
              <w:ind w:left="72" w:hanging="72"/>
              <w:rPr>
                <w:sz w:val="16"/>
              </w:rPr>
            </w:pPr>
            <w:r>
              <w:rPr>
                <w:sz w:val="16"/>
              </w:rPr>
              <w:t>Cloak of Shadows</w:t>
            </w:r>
            <w:r>
              <w:rPr>
                <w:sz w:val="16"/>
              </w:rPr>
              <w:fldChar w:fldCharType="begin"/>
            </w:r>
            <w:r>
              <w:rPr>
                <w:sz w:val="16"/>
              </w:rPr>
              <w:instrText xml:space="preserve"> XE "Cloak of Shadows" </w:instrText>
            </w:r>
            <w:r>
              <w:rPr>
                <w:sz w:val="16"/>
              </w:rPr>
              <w:fldChar w:fldCharType="end"/>
            </w:r>
            <w:r>
              <w:rPr>
                <w:sz w:val="16"/>
              </w:rPr>
              <w:br/>
            </w:r>
            <w:r>
              <w:rPr>
                <w:sz w:val="14"/>
              </w:rPr>
              <w:t>[Racial]</w:t>
            </w:r>
          </w:p>
        </w:tc>
        <w:tc>
          <w:tcPr>
            <w:tcW w:w="900" w:type="dxa"/>
            <w:tcBorders>
              <w:left w:val="nil"/>
            </w:tcBorders>
            <w:vAlign w:val="bottom"/>
          </w:tcPr>
          <w:p w14:paraId="0159B04B" w14:textId="77777777" w:rsidR="00E90A9A" w:rsidRDefault="00E90A9A" w:rsidP="00246E2B">
            <w:pPr>
              <w:spacing w:before="20" w:after="20"/>
              <w:jc w:val="right"/>
              <w:rPr>
                <w:sz w:val="12"/>
              </w:rPr>
            </w:pPr>
            <w:r>
              <w:rPr>
                <w:sz w:val="12"/>
              </w:rPr>
              <w:t>(DR330 p48)</w:t>
            </w:r>
          </w:p>
        </w:tc>
        <w:tc>
          <w:tcPr>
            <w:tcW w:w="1620" w:type="dxa"/>
          </w:tcPr>
          <w:p w14:paraId="68CCDF39" w14:textId="77777777" w:rsidR="00E90A9A" w:rsidRDefault="00E90A9A" w:rsidP="00246E2B">
            <w:pPr>
              <w:spacing w:before="20"/>
              <w:ind w:left="72" w:hanging="72"/>
              <w:rPr>
                <w:sz w:val="14"/>
              </w:rPr>
            </w:pPr>
            <w:r>
              <w:rPr>
                <w:sz w:val="14"/>
              </w:rPr>
              <w:t>Umbragen</w:t>
            </w:r>
          </w:p>
          <w:p w14:paraId="169C6D78" w14:textId="77777777" w:rsidR="00E90A9A" w:rsidRDefault="00E90A9A" w:rsidP="00246E2B">
            <w:pPr>
              <w:spacing w:before="20"/>
              <w:ind w:left="72" w:hanging="72"/>
              <w:rPr>
                <w:sz w:val="14"/>
              </w:rPr>
            </w:pPr>
            <w:r>
              <w:rPr>
                <w:sz w:val="14"/>
              </w:rPr>
              <w:t>Shadow Shift</w:t>
            </w:r>
          </w:p>
          <w:p w14:paraId="0A2058C8" w14:textId="77777777" w:rsidR="00E90A9A" w:rsidRDefault="00E90A9A" w:rsidP="00246E2B">
            <w:pPr>
              <w:spacing w:before="20"/>
              <w:ind w:left="72" w:hanging="72"/>
              <w:rPr>
                <w:sz w:val="14"/>
              </w:rPr>
            </w:pPr>
            <w:r>
              <w:rPr>
                <w:sz w:val="14"/>
              </w:rPr>
              <w:t>Warlock level 1</w:t>
            </w:r>
            <w:r w:rsidRPr="006573A0">
              <w:rPr>
                <w:sz w:val="14"/>
                <w:vertAlign w:val="superscript"/>
              </w:rPr>
              <w:t>st</w:t>
            </w:r>
            <w:r>
              <w:rPr>
                <w:sz w:val="14"/>
              </w:rPr>
              <w:t xml:space="preserve"> </w:t>
            </w:r>
          </w:p>
        </w:tc>
        <w:tc>
          <w:tcPr>
            <w:tcW w:w="6300" w:type="dxa"/>
            <w:tcBorders>
              <w:right w:val="single" w:sz="12" w:space="0" w:color="auto"/>
            </w:tcBorders>
            <w:vAlign w:val="center"/>
          </w:tcPr>
          <w:p w14:paraId="15FAAF60" w14:textId="77777777" w:rsidR="00E90A9A" w:rsidRDefault="00E90A9A" w:rsidP="00246E2B">
            <w:pPr>
              <w:pStyle w:val="Description"/>
              <w:spacing w:before="20"/>
            </w:pPr>
            <w:r>
              <w:t xml:space="preserve">When in ‘shadow form’ (granted by </w:t>
            </w:r>
            <w:r w:rsidRPr="0063095F">
              <w:rPr>
                <w:u w:val="single"/>
              </w:rPr>
              <w:t>Feat: Shadow Shift</w:t>
            </w:r>
            <w:r>
              <w:t>), you have the option of reducing the lighting in a 10’ radius around yourself to ‘shadowy’.  Once activated, the effect lasts until you dismiss it, you leave ‘shadow form’, you go unconscious, or you die.</w:t>
            </w:r>
          </w:p>
        </w:tc>
      </w:tr>
      <w:tr w:rsidR="00E90A9A" w14:paraId="76BA3867" w14:textId="77777777">
        <w:tblPrEx>
          <w:tblCellMar>
            <w:top w:w="0" w:type="dxa"/>
            <w:bottom w:w="0" w:type="dxa"/>
          </w:tblCellMar>
        </w:tblPrEx>
        <w:trPr>
          <w:cantSplit/>
        </w:trPr>
        <w:tc>
          <w:tcPr>
            <w:tcW w:w="1620" w:type="dxa"/>
            <w:tcBorders>
              <w:left w:val="single" w:sz="12" w:space="0" w:color="auto"/>
              <w:right w:val="nil"/>
            </w:tcBorders>
          </w:tcPr>
          <w:p w14:paraId="5F6C912B" w14:textId="77777777" w:rsidR="00E90A9A" w:rsidRDefault="00E90A9A" w:rsidP="00246E2B">
            <w:pPr>
              <w:spacing w:before="20" w:after="20"/>
              <w:ind w:left="72" w:hanging="72"/>
              <w:rPr>
                <w:sz w:val="16"/>
              </w:rPr>
            </w:pPr>
            <w:r>
              <w:rPr>
                <w:sz w:val="16"/>
              </w:rPr>
              <w:t>Dark Blood</w:t>
            </w:r>
            <w:r>
              <w:rPr>
                <w:sz w:val="16"/>
              </w:rPr>
              <w:fldChar w:fldCharType="begin"/>
            </w:r>
            <w:r>
              <w:rPr>
                <w:sz w:val="16"/>
              </w:rPr>
              <w:instrText xml:space="preserve"> XE "Dark Blood" </w:instrText>
            </w:r>
            <w:r>
              <w:rPr>
                <w:sz w:val="16"/>
              </w:rPr>
              <w:fldChar w:fldCharType="end"/>
            </w:r>
            <w:r>
              <w:rPr>
                <w:sz w:val="16"/>
              </w:rPr>
              <w:br/>
            </w:r>
            <w:r>
              <w:rPr>
                <w:sz w:val="14"/>
              </w:rPr>
              <w:t>[Racial]</w:t>
            </w:r>
          </w:p>
        </w:tc>
        <w:tc>
          <w:tcPr>
            <w:tcW w:w="900" w:type="dxa"/>
            <w:tcBorders>
              <w:left w:val="nil"/>
            </w:tcBorders>
            <w:vAlign w:val="bottom"/>
          </w:tcPr>
          <w:p w14:paraId="6309FEAD" w14:textId="77777777" w:rsidR="00E90A9A" w:rsidRDefault="00E90A9A" w:rsidP="00246E2B">
            <w:pPr>
              <w:spacing w:before="20" w:after="20"/>
              <w:jc w:val="right"/>
              <w:rPr>
                <w:sz w:val="12"/>
              </w:rPr>
            </w:pPr>
            <w:r>
              <w:rPr>
                <w:sz w:val="12"/>
              </w:rPr>
              <w:t>(DR330 p48)</w:t>
            </w:r>
          </w:p>
        </w:tc>
        <w:tc>
          <w:tcPr>
            <w:tcW w:w="1620" w:type="dxa"/>
          </w:tcPr>
          <w:p w14:paraId="117C2DCF" w14:textId="77777777" w:rsidR="00E90A9A" w:rsidRDefault="00E90A9A" w:rsidP="00246E2B">
            <w:pPr>
              <w:spacing w:before="20"/>
              <w:ind w:left="72" w:hanging="72"/>
              <w:rPr>
                <w:sz w:val="14"/>
              </w:rPr>
            </w:pPr>
            <w:r>
              <w:rPr>
                <w:sz w:val="14"/>
              </w:rPr>
              <w:t>Umbragen</w:t>
            </w:r>
          </w:p>
          <w:p w14:paraId="63F61472" w14:textId="77777777" w:rsidR="00E90A9A" w:rsidRDefault="00E90A9A" w:rsidP="00246E2B">
            <w:pPr>
              <w:spacing w:before="20"/>
              <w:ind w:left="72" w:hanging="72"/>
              <w:rPr>
                <w:sz w:val="14"/>
              </w:rPr>
            </w:pPr>
            <w:r>
              <w:rPr>
                <w:sz w:val="14"/>
              </w:rPr>
              <w:t>3+ Umbragen Racial feats</w:t>
            </w:r>
          </w:p>
        </w:tc>
        <w:tc>
          <w:tcPr>
            <w:tcW w:w="6300" w:type="dxa"/>
            <w:tcBorders>
              <w:right w:val="single" w:sz="12" w:space="0" w:color="auto"/>
            </w:tcBorders>
            <w:vAlign w:val="center"/>
          </w:tcPr>
          <w:p w14:paraId="727B46BB" w14:textId="77777777" w:rsidR="00E90A9A" w:rsidRDefault="00E90A9A" w:rsidP="00246E2B">
            <w:pPr>
              <w:pStyle w:val="Description"/>
              <w:spacing w:before="20"/>
            </w:pPr>
            <w:r>
              <w:t>Racial Spell Resistance improves by +3.</w:t>
            </w:r>
          </w:p>
          <w:p w14:paraId="7E5574A8" w14:textId="77777777" w:rsidR="00E90A9A" w:rsidRDefault="00E90A9A" w:rsidP="00246E2B">
            <w:pPr>
              <w:pStyle w:val="Description"/>
              <w:spacing w:after="0"/>
            </w:pPr>
            <w:r>
              <w:t xml:space="preserve">This feat counts as </w:t>
            </w:r>
            <w:r w:rsidRPr="006573A0">
              <w:rPr>
                <w:u w:val="single"/>
              </w:rPr>
              <w:t>two</w:t>
            </w:r>
            <w:r>
              <w:t xml:space="preserve"> Racial feats for purposes of the number of times you can use ‘shadow form’ per day.</w:t>
            </w:r>
          </w:p>
          <w:p w14:paraId="2F6953A2" w14:textId="77777777" w:rsidR="00E90A9A" w:rsidRDefault="00E90A9A" w:rsidP="00246E2B">
            <w:pPr>
              <w:pStyle w:val="Description"/>
              <w:spacing w:before="20"/>
            </w:pPr>
            <w:r>
              <w:t>Note:  You cannot be brought back to life.</w:t>
            </w:r>
          </w:p>
        </w:tc>
      </w:tr>
      <w:tr w:rsidR="00E90A9A" w14:paraId="61F447B4" w14:textId="77777777">
        <w:tblPrEx>
          <w:tblCellMar>
            <w:top w:w="0" w:type="dxa"/>
            <w:bottom w:w="0" w:type="dxa"/>
          </w:tblCellMar>
        </w:tblPrEx>
        <w:trPr>
          <w:cantSplit/>
        </w:trPr>
        <w:tc>
          <w:tcPr>
            <w:tcW w:w="1620" w:type="dxa"/>
            <w:tcBorders>
              <w:left w:val="single" w:sz="12" w:space="0" w:color="auto"/>
              <w:right w:val="nil"/>
            </w:tcBorders>
          </w:tcPr>
          <w:p w14:paraId="6112BD5A" w14:textId="77777777" w:rsidR="00E90A9A" w:rsidRDefault="00E90A9A" w:rsidP="00246E2B">
            <w:pPr>
              <w:spacing w:before="20" w:after="20"/>
              <w:ind w:left="72" w:hanging="72"/>
              <w:rPr>
                <w:sz w:val="16"/>
              </w:rPr>
            </w:pPr>
            <w:r>
              <w:rPr>
                <w:sz w:val="16"/>
              </w:rPr>
              <w:t>Dread Shadow</w:t>
            </w:r>
            <w:r>
              <w:rPr>
                <w:sz w:val="16"/>
              </w:rPr>
              <w:fldChar w:fldCharType="begin"/>
            </w:r>
            <w:r>
              <w:rPr>
                <w:sz w:val="16"/>
              </w:rPr>
              <w:instrText xml:space="preserve"> XE "Dread Shadow" </w:instrText>
            </w:r>
            <w:r>
              <w:rPr>
                <w:sz w:val="16"/>
              </w:rPr>
              <w:fldChar w:fldCharType="end"/>
            </w:r>
            <w:r>
              <w:rPr>
                <w:sz w:val="16"/>
              </w:rPr>
              <w:br/>
            </w:r>
            <w:r>
              <w:rPr>
                <w:sz w:val="14"/>
              </w:rPr>
              <w:t>[Racial]</w:t>
            </w:r>
          </w:p>
        </w:tc>
        <w:tc>
          <w:tcPr>
            <w:tcW w:w="900" w:type="dxa"/>
            <w:tcBorders>
              <w:left w:val="nil"/>
            </w:tcBorders>
            <w:vAlign w:val="bottom"/>
          </w:tcPr>
          <w:p w14:paraId="26F7224E" w14:textId="77777777" w:rsidR="00E90A9A" w:rsidRDefault="00E90A9A" w:rsidP="00246E2B">
            <w:pPr>
              <w:spacing w:before="20" w:after="20"/>
              <w:jc w:val="right"/>
              <w:rPr>
                <w:sz w:val="12"/>
              </w:rPr>
            </w:pPr>
            <w:r>
              <w:rPr>
                <w:sz w:val="12"/>
              </w:rPr>
              <w:t>(DR330 p48)</w:t>
            </w:r>
          </w:p>
        </w:tc>
        <w:tc>
          <w:tcPr>
            <w:tcW w:w="1620" w:type="dxa"/>
          </w:tcPr>
          <w:p w14:paraId="71EBC06E" w14:textId="77777777" w:rsidR="00E90A9A" w:rsidRDefault="00E90A9A" w:rsidP="00246E2B">
            <w:pPr>
              <w:spacing w:before="20"/>
              <w:ind w:left="72" w:hanging="72"/>
              <w:rPr>
                <w:sz w:val="14"/>
              </w:rPr>
            </w:pPr>
            <w:r>
              <w:rPr>
                <w:sz w:val="14"/>
              </w:rPr>
              <w:t>Umbragen</w:t>
            </w:r>
          </w:p>
          <w:p w14:paraId="7C4241B4" w14:textId="77777777" w:rsidR="00E90A9A" w:rsidRDefault="00E90A9A" w:rsidP="00246E2B">
            <w:pPr>
              <w:spacing w:before="20"/>
              <w:ind w:left="72" w:hanging="72"/>
              <w:rPr>
                <w:sz w:val="14"/>
              </w:rPr>
            </w:pPr>
            <w:r>
              <w:rPr>
                <w:sz w:val="14"/>
              </w:rPr>
              <w:t>2+ Umbragen Racial feats</w:t>
            </w:r>
          </w:p>
        </w:tc>
        <w:tc>
          <w:tcPr>
            <w:tcW w:w="6300" w:type="dxa"/>
            <w:tcBorders>
              <w:right w:val="single" w:sz="12" w:space="0" w:color="auto"/>
            </w:tcBorders>
            <w:vAlign w:val="center"/>
          </w:tcPr>
          <w:p w14:paraId="14DF9F70" w14:textId="77777777" w:rsidR="00E90A9A" w:rsidRPr="0063095F" w:rsidRDefault="00E90A9A" w:rsidP="00246E2B">
            <w:pPr>
              <w:pStyle w:val="Description"/>
              <w:spacing w:before="20"/>
            </w:pPr>
            <w:r>
              <w:t xml:space="preserve">Once per day as a Supernatural ability, you may use </w:t>
            </w:r>
            <w:r>
              <w:rPr>
                <w:i/>
              </w:rPr>
              <w:t>Enlarge Person</w:t>
            </w:r>
            <w:r>
              <w:t xml:space="preserve"> on yourself while in ‘shadow form’.  This is a Full Round Action.  Once activated, the effect lasts until you dismiss it, you leave ‘shadow form’, you go unconscious, or you die.</w:t>
            </w:r>
          </w:p>
        </w:tc>
      </w:tr>
      <w:tr w:rsidR="00E90A9A" w14:paraId="4B5B3528" w14:textId="77777777">
        <w:tblPrEx>
          <w:tblCellMar>
            <w:top w:w="0" w:type="dxa"/>
            <w:bottom w:w="0" w:type="dxa"/>
          </w:tblCellMar>
        </w:tblPrEx>
        <w:trPr>
          <w:cantSplit/>
        </w:trPr>
        <w:tc>
          <w:tcPr>
            <w:tcW w:w="1620" w:type="dxa"/>
            <w:tcBorders>
              <w:left w:val="single" w:sz="12" w:space="0" w:color="auto"/>
              <w:right w:val="nil"/>
            </w:tcBorders>
          </w:tcPr>
          <w:p w14:paraId="736FB12F" w14:textId="77777777" w:rsidR="00E90A9A" w:rsidRDefault="00E90A9A" w:rsidP="00246E2B">
            <w:pPr>
              <w:spacing w:before="20" w:after="20"/>
              <w:ind w:left="72" w:hanging="72"/>
              <w:rPr>
                <w:sz w:val="16"/>
              </w:rPr>
            </w:pPr>
            <w:r>
              <w:rPr>
                <w:sz w:val="16"/>
              </w:rPr>
              <w:t>Indistinct</w:t>
            </w:r>
            <w:r>
              <w:rPr>
                <w:sz w:val="16"/>
              </w:rPr>
              <w:fldChar w:fldCharType="begin"/>
            </w:r>
            <w:r>
              <w:rPr>
                <w:sz w:val="16"/>
              </w:rPr>
              <w:instrText xml:space="preserve"> XE "Indistinct" </w:instrText>
            </w:r>
            <w:r>
              <w:rPr>
                <w:sz w:val="16"/>
              </w:rPr>
              <w:fldChar w:fldCharType="end"/>
            </w:r>
            <w:r>
              <w:rPr>
                <w:sz w:val="16"/>
              </w:rPr>
              <w:br/>
            </w:r>
            <w:r>
              <w:rPr>
                <w:sz w:val="14"/>
              </w:rPr>
              <w:t>[Racial]</w:t>
            </w:r>
          </w:p>
        </w:tc>
        <w:tc>
          <w:tcPr>
            <w:tcW w:w="900" w:type="dxa"/>
            <w:tcBorders>
              <w:left w:val="nil"/>
            </w:tcBorders>
            <w:vAlign w:val="bottom"/>
          </w:tcPr>
          <w:p w14:paraId="1EED4E63" w14:textId="77777777" w:rsidR="00E90A9A" w:rsidRDefault="00E90A9A" w:rsidP="00246E2B">
            <w:pPr>
              <w:spacing w:before="20" w:after="20"/>
              <w:jc w:val="right"/>
              <w:rPr>
                <w:sz w:val="12"/>
              </w:rPr>
            </w:pPr>
            <w:r>
              <w:rPr>
                <w:sz w:val="12"/>
              </w:rPr>
              <w:t>(DR330 p48)</w:t>
            </w:r>
          </w:p>
        </w:tc>
        <w:tc>
          <w:tcPr>
            <w:tcW w:w="1620" w:type="dxa"/>
          </w:tcPr>
          <w:p w14:paraId="10E4FE9D" w14:textId="77777777" w:rsidR="00E90A9A" w:rsidRDefault="00E90A9A" w:rsidP="00246E2B">
            <w:pPr>
              <w:spacing w:before="20"/>
              <w:ind w:left="72" w:hanging="72"/>
              <w:rPr>
                <w:sz w:val="14"/>
              </w:rPr>
            </w:pPr>
            <w:r>
              <w:rPr>
                <w:sz w:val="14"/>
              </w:rPr>
              <w:t>Umbragen</w:t>
            </w:r>
          </w:p>
          <w:p w14:paraId="3C088DEC" w14:textId="77777777" w:rsidR="00E90A9A" w:rsidRDefault="00E90A9A" w:rsidP="00246E2B">
            <w:pPr>
              <w:spacing w:before="20"/>
              <w:ind w:left="72" w:hanging="72"/>
              <w:rPr>
                <w:sz w:val="14"/>
              </w:rPr>
            </w:pPr>
            <w:r>
              <w:rPr>
                <w:sz w:val="14"/>
              </w:rPr>
              <w:t>Shadow Shift</w:t>
            </w:r>
          </w:p>
        </w:tc>
        <w:tc>
          <w:tcPr>
            <w:tcW w:w="6300" w:type="dxa"/>
            <w:tcBorders>
              <w:right w:val="single" w:sz="12" w:space="0" w:color="auto"/>
            </w:tcBorders>
            <w:vAlign w:val="center"/>
          </w:tcPr>
          <w:p w14:paraId="2F397C1D" w14:textId="77777777" w:rsidR="00E90A9A" w:rsidRPr="0063095F" w:rsidRDefault="00E90A9A" w:rsidP="00246E2B">
            <w:pPr>
              <w:pStyle w:val="Description"/>
              <w:spacing w:before="20"/>
            </w:pPr>
            <w:r>
              <w:t>When in ‘shadow form’, you have no scent (defeating the Scent ability) and leave almost no trail (+4 DC on Survival checks to track you).</w:t>
            </w:r>
          </w:p>
        </w:tc>
      </w:tr>
      <w:tr w:rsidR="00E90A9A" w14:paraId="6F51CC9F" w14:textId="77777777">
        <w:tblPrEx>
          <w:tblCellMar>
            <w:top w:w="0" w:type="dxa"/>
            <w:bottom w:w="0" w:type="dxa"/>
          </w:tblCellMar>
        </w:tblPrEx>
        <w:trPr>
          <w:cantSplit/>
        </w:trPr>
        <w:tc>
          <w:tcPr>
            <w:tcW w:w="1620" w:type="dxa"/>
            <w:tcBorders>
              <w:left w:val="single" w:sz="12" w:space="0" w:color="auto"/>
              <w:right w:val="nil"/>
            </w:tcBorders>
          </w:tcPr>
          <w:p w14:paraId="05132A75" w14:textId="77777777" w:rsidR="00E90A9A" w:rsidRDefault="00E90A9A" w:rsidP="00246E2B">
            <w:pPr>
              <w:spacing w:before="20" w:after="20"/>
              <w:ind w:left="72" w:right="-108" w:hanging="72"/>
              <w:rPr>
                <w:sz w:val="16"/>
              </w:rPr>
            </w:pPr>
            <w:r>
              <w:rPr>
                <w:sz w:val="16"/>
              </w:rPr>
              <w:t>One with the Darkness</w:t>
            </w:r>
            <w:r>
              <w:rPr>
                <w:sz w:val="16"/>
              </w:rPr>
              <w:fldChar w:fldCharType="begin"/>
            </w:r>
            <w:r>
              <w:rPr>
                <w:sz w:val="16"/>
              </w:rPr>
              <w:instrText xml:space="preserve"> XE "One with the Darkness" </w:instrText>
            </w:r>
            <w:r>
              <w:rPr>
                <w:sz w:val="16"/>
              </w:rPr>
              <w:fldChar w:fldCharType="end"/>
            </w:r>
            <w:r>
              <w:rPr>
                <w:sz w:val="16"/>
              </w:rPr>
              <w:br/>
            </w:r>
            <w:r>
              <w:rPr>
                <w:sz w:val="14"/>
              </w:rPr>
              <w:t>[Racial]</w:t>
            </w:r>
          </w:p>
        </w:tc>
        <w:tc>
          <w:tcPr>
            <w:tcW w:w="900" w:type="dxa"/>
            <w:tcBorders>
              <w:left w:val="nil"/>
            </w:tcBorders>
            <w:vAlign w:val="bottom"/>
          </w:tcPr>
          <w:p w14:paraId="4B5085B2" w14:textId="77777777" w:rsidR="00E90A9A" w:rsidRDefault="00E90A9A" w:rsidP="00246E2B">
            <w:pPr>
              <w:spacing w:before="20" w:after="20"/>
              <w:jc w:val="right"/>
              <w:rPr>
                <w:sz w:val="12"/>
              </w:rPr>
            </w:pPr>
            <w:r>
              <w:rPr>
                <w:sz w:val="12"/>
              </w:rPr>
              <w:t>(DR330 p48)</w:t>
            </w:r>
          </w:p>
        </w:tc>
        <w:tc>
          <w:tcPr>
            <w:tcW w:w="1620" w:type="dxa"/>
          </w:tcPr>
          <w:p w14:paraId="6B25EA88" w14:textId="77777777" w:rsidR="00E90A9A" w:rsidRDefault="00E90A9A" w:rsidP="00246E2B">
            <w:pPr>
              <w:spacing w:before="20"/>
              <w:ind w:left="72" w:hanging="72"/>
              <w:rPr>
                <w:sz w:val="14"/>
              </w:rPr>
            </w:pPr>
            <w:r>
              <w:rPr>
                <w:sz w:val="14"/>
              </w:rPr>
              <w:t>Umbragen</w:t>
            </w:r>
          </w:p>
          <w:p w14:paraId="28A360B0" w14:textId="77777777" w:rsidR="00E90A9A" w:rsidRDefault="00E90A9A" w:rsidP="00246E2B">
            <w:pPr>
              <w:spacing w:before="20"/>
              <w:ind w:left="72" w:hanging="72"/>
              <w:rPr>
                <w:sz w:val="14"/>
              </w:rPr>
            </w:pPr>
            <w:r>
              <w:rPr>
                <w:sz w:val="14"/>
              </w:rPr>
              <w:t>Shadow Shift</w:t>
            </w:r>
          </w:p>
        </w:tc>
        <w:tc>
          <w:tcPr>
            <w:tcW w:w="6300" w:type="dxa"/>
            <w:tcBorders>
              <w:right w:val="single" w:sz="12" w:space="0" w:color="auto"/>
            </w:tcBorders>
            <w:vAlign w:val="center"/>
          </w:tcPr>
          <w:p w14:paraId="1EC10E64" w14:textId="77777777" w:rsidR="00E90A9A" w:rsidRPr="0063095F" w:rsidRDefault="00E90A9A" w:rsidP="00246E2B">
            <w:pPr>
              <w:pStyle w:val="Description"/>
              <w:spacing w:before="20"/>
            </w:pPr>
            <w:r>
              <w:t>You may enter ‘shadow form’ as a Free Action.  Your Character level is considered +2 for determining the duration of your ‘shadow form’.</w:t>
            </w:r>
          </w:p>
        </w:tc>
      </w:tr>
      <w:tr w:rsidR="00E90A9A" w14:paraId="2E8DDECA" w14:textId="77777777">
        <w:tblPrEx>
          <w:tblCellMar>
            <w:top w:w="0" w:type="dxa"/>
            <w:bottom w:w="0" w:type="dxa"/>
          </w:tblCellMar>
        </w:tblPrEx>
        <w:trPr>
          <w:cantSplit/>
        </w:trPr>
        <w:tc>
          <w:tcPr>
            <w:tcW w:w="1620" w:type="dxa"/>
            <w:tcBorders>
              <w:left w:val="single" w:sz="12" w:space="0" w:color="auto"/>
              <w:right w:val="nil"/>
            </w:tcBorders>
          </w:tcPr>
          <w:p w14:paraId="3023D5BE" w14:textId="77777777" w:rsidR="00E90A9A" w:rsidRDefault="00E90A9A" w:rsidP="00246E2B">
            <w:pPr>
              <w:spacing w:before="20" w:after="20"/>
              <w:ind w:left="72" w:right="-108" w:hanging="72"/>
              <w:rPr>
                <w:sz w:val="16"/>
              </w:rPr>
            </w:pPr>
            <w:r>
              <w:rPr>
                <w:sz w:val="16"/>
              </w:rPr>
              <w:t>Shadow Shift</w:t>
            </w:r>
            <w:r>
              <w:rPr>
                <w:sz w:val="16"/>
              </w:rPr>
              <w:fldChar w:fldCharType="begin"/>
            </w:r>
            <w:r>
              <w:rPr>
                <w:sz w:val="16"/>
              </w:rPr>
              <w:instrText xml:space="preserve"> XE "Shadow Shift" </w:instrText>
            </w:r>
            <w:r>
              <w:rPr>
                <w:sz w:val="16"/>
              </w:rPr>
              <w:fldChar w:fldCharType="end"/>
            </w:r>
            <w:r>
              <w:rPr>
                <w:sz w:val="16"/>
              </w:rPr>
              <w:br/>
            </w:r>
            <w:r>
              <w:rPr>
                <w:sz w:val="14"/>
              </w:rPr>
              <w:t>[Racial]</w:t>
            </w:r>
          </w:p>
        </w:tc>
        <w:tc>
          <w:tcPr>
            <w:tcW w:w="900" w:type="dxa"/>
            <w:tcBorders>
              <w:left w:val="nil"/>
            </w:tcBorders>
            <w:vAlign w:val="bottom"/>
          </w:tcPr>
          <w:p w14:paraId="69CB95BD" w14:textId="77777777" w:rsidR="00E90A9A" w:rsidRDefault="00E90A9A" w:rsidP="00246E2B">
            <w:pPr>
              <w:spacing w:before="20" w:after="20"/>
              <w:jc w:val="right"/>
              <w:rPr>
                <w:sz w:val="12"/>
              </w:rPr>
            </w:pPr>
            <w:r>
              <w:rPr>
                <w:sz w:val="12"/>
              </w:rPr>
              <w:t>(DR330 p48)</w:t>
            </w:r>
          </w:p>
        </w:tc>
        <w:tc>
          <w:tcPr>
            <w:tcW w:w="1620" w:type="dxa"/>
          </w:tcPr>
          <w:p w14:paraId="423C6AF2" w14:textId="77777777" w:rsidR="00E90A9A" w:rsidRDefault="00E90A9A" w:rsidP="00246E2B">
            <w:pPr>
              <w:spacing w:before="20"/>
              <w:ind w:left="72" w:hanging="72"/>
              <w:rPr>
                <w:sz w:val="14"/>
              </w:rPr>
            </w:pPr>
            <w:r>
              <w:rPr>
                <w:sz w:val="14"/>
              </w:rPr>
              <w:t>Umbragen</w:t>
            </w:r>
          </w:p>
        </w:tc>
        <w:tc>
          <w:tcPr>
            <w:tcW w:w="6300" w:type="dxa"/>
            <w:tcBorders>
              <w:right w:val="single" w:sz="12" w:space="0" w:color="auto"/>
            </w:tcBorders>
            <w:vAlign w:val="center"/>
          </w:tcPr>
          <w:p w14:paraId="22DFA659" w14:textId="77777777" w:rsidR="00E90A9A" w:rsidRDefault="00E90A9A" w:rsidP="0052781A">
            <w:pPr>
              <w:pStyle w:val="Description"/>
              <w:spacing w:before="20" w:after="0"/>
            </w:pPr>
            <w:r>
              <w:t>As a Move Action, you can enter ‘shadow form’, which grants you a +2 Circumstance bonus on Hide checks and a +5 Circumstance bonus on Disguise checks to conceal your identity.</w:t>
            </w:r>
          </w:p>
          <w:p w14:paraId="78FD7567" w14:textId="77777777" w:rsidR="00E90A9A" w:rsidRPr="0063095F" w:rsidRDefault="00E90A9A" w:rsidP="00246E2B">
            <w:pPr>
              <w:pStyle w:val="Description"/>
              <w:spacing w:before="20"/>
              <w:ind w:right="-108"/>
            </w:pPr>
            <w:r>
              <w:t>You may enter ‘shadow form’ a number of times per day equal to 1 + the number of Umbragen Racial feats you possess.  ‘Shadow form’ lasts up to 1 minute per Character level, but can be dismissed as a Standard Action.</w:t>
            </w:r>
          </w:p>
        </w:tc>
      </w:tr>
      <w:tr w:rsidR="00E90A9A" w14:paraId="1CE755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A8B44B" w14:textId="77777777" w:rsidR="00E90A9A" w:rsidRDefault="00E90A9A" w:rsidP="00246E2B">
            <w:pPr>
              <w:spacing w:before="20" w:after="20"/>
              <w:ind w:left="72" w:right="-108" w:hanging="72"/>
              <w:rPr>
                <w:sz w:val="16"/>
              </w:rPr>
            </w:pPr>
            <w:r>
              <w:rPr>
                <w:sz w:val="16"/>
              </w:rPr>
              <w:t>Strength of the Shadows</w:t>
            </w:r>
            <w:r>
              <w:rPr>
                <w:sz w:val="16"/>
              </w:rPr>
              <w:fldChar w:fldCharType="begin"/>
            </w:r>
            <w:r>
              <w:rPr>
                <w:sz w:val="16"/>
              </w:rPr>
              <w:instrText xml:space="preserve"> XE "Strength of the Shadows"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A194A9B"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47500056" w14:textId="77777777" w:rsidR="00E90A9A" w:rsidRDefault="00E90A9A" w:rsidP="00246E2B">
            <w:pPr>
              <w:spacing w:before="20"/>
              <w:ind w:left="72" w:hanging="72"/>
              <w:rPr>
                <w:sz w:val="14"/>
              </w:rPr>
            </w:pPr>
            <w:r>
              <w:rPr>
                <w:sz w:val="14"/>
              </w:rPr>
              <w:t>Umbragen</w:t>
            </w:r>
          </w:p>
          <w:p w14:paraId="6329CFE3" w14:textId="77777777" w:rsidR="00E90A9A" w:rsidRDefault="00E90A9A" w:rsidP="00246E2B">
            <w:pPr>
              <w:spacing w:before="20"/>
              <w:ind w:left="72" w:hanging="72"/>
              <w:rPr>
                <w:sz w:val="14"/>
              </w:rPr>
            </w:pPr>
            <w:r>
              <w:rPr>
                <w:sz w:val="14"/>
              </w:rPr>
              <w:t>Shadow Shift</w:t>
            </w:r>
          </w:p>
        </w:tc>
        <w:tc>
          <w:tcPr>
            <w:tcW w:w="6300" w:type="dxa"/>
            <w:tcBorders>
              <w:top w:val="single" w:sz="4" w:space="0" w:color="auto"/>
              <w:left w:val="single" w:sz="4" w:space="0" w:color="auto"/>
              <w:bottom w:val="single" w:sz="4" w:space="0" w:color="auto"/>
              <w:right w:val="single" w:sz="12" w:space="0" w:color="auto"/>
            </w:tcBorders>
            <w:vAlign w:val="center"/>
          </w:tcPr>
          <w:p w14:paraId="56191FD7" w14:textId="77777777" w:rsidR="00E90A9A" w:rsidRPr="0063095F" w:rsidRDefault="00E90A9A" w:rsidP="00246E2B">
            <w:pPr>
              <w:pStyle w:val="Description"/>
              <w:spacing w:before="20"/>
            </w:pPr>
            <w:r>
              <w:t>If you cast a spell with the (shadow) or [darkness] descriptors while in ‘shadow form’, the spell is at +1 Caster level and had a +1 bonus to its DC.</w:t>
            </w:r>
          </w:p>
        </w:tc>
      </w:tr>
      <w:tr w:rsidR="00E90A9A" w14:paraId="6ED991C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D7F7E7" w14:textId="77777777" w:rsidR="00E90A9A" w:rsidRDefault="00E90A9A" w:rsidP="00246E2B">
            <w:pPr>
              <w:spacing w:before="20" w:after="20"/>
              <w:ind w:left="72" w:right="-108" w:hanging="72"/>
              <w:rPr>
                <w:sz w:val="16"/>
              </w:rPr>
            </w:pPr>
            <w:r>
              <w:rPr>
                <w:sz w:val="16"/>
              </w:rPr>
              <w:t>Sustaining Darkness</w:t>
            </w:r>
            <w:r>
              <w:rPr>
                <w:sz w:val="16"/>
              </w:rPr>
              <w:fldChar w:fldCharType="begin"/>
            </w:r>
            <w:r>
              <w:rPr>
                <w:sz w:val="16"/>
              </w:rPr>
              <w:instrText xml:space="preserve"> XE "Sustaining Darkness"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54E4977"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2765071D" w14:textId="77777777" w:rsidR="00E90A9A" w:rsidRDefault="00E90A9A" w:rsidP="00246E2B">
            <w:pPr>
              <w:spacing w:before="20"/>
              <w:ind w:left="72" w:hanging="72"/>
              <w:rPr>
                <w:sz w:val="14"/>
              </w:rPr>
            </w:pPr>
            <w:r>
              <w:rPr>
                <w:sz w:val="14"/>
              </w:rPr>
              <w:t>Umbragen</w:t>
            </w:r>
          </w:p>
          <w:p w14:paraId="69CEB5CE" w14:textId="77777777" w:rsidR="00E90A9A" w:rsidRDefault="00E90A9A" w:rsidP="00246E2B">
            <w:pPr>
              <w:spacing w:before="20"/>
              <w:ind w:left="72" w:hanging="72"/>
              <w:rPr>
                <w:sz w:val="14"/>
              </w:rPr>
            </w:pPr>
            <w:r>
              <w:rPr>
                <w:sz w:val="14"/>
              </w:rPr>
              <w:t>Dark Blood</w:t>
            </w:r>
          </w:p>
          <w:p w14:paraId="3A218A9C" w14:textId="77777777" w:rsidR="00E90A9A" w:rsidRDefault="00E90A9A" w:rsidP="00246E2B">
            <w:pPr>
              <w:spacing w:before="20"/>
              <w:ind w:left="72" w:hanging="72"/>
              <w:rPr>
                <w:sz w:val="14"/>
              </w:rPr>
            </w:pPr>
            <w:r>
              <w:rPr>
                <w:sz w:val="14"/>
              </w:rPr>
              <w:t>Character level 12</w:t>
            </w:r>
            <w:r w:rsidRPr="00141FF1">
              <w:rPr>
                <w:sz w:val="14"/>
                <w:vertAlign w:val="superscript"/>
              </w:rPr>
              <w:t>th</w:t>
            </w:r>
          </w:p>
        </w:tc>
        <w:tc>
          <w:tcPr>
            <w:tcW w:w="6300" w:type="dxa"/>
            <w:tcBorders>
              <w:top w:val="single" w:sz="4" w:space="0" w:color="auto"/>
              <w:left w:val="single" w:sz="4" w:space="0" w:color="auto"/>
              <w:bottom w:val="single" w:sz="4" w:space="0" w:color="auto"/>
              <w:right w:val="single" w:sz="12" w:space="0" w:color="auto"/>
            </w:tcBorders>
            <w:vAlign w:val="center"/>
          </w:tcPr>
          <w:p w14:paraId="33CF564B" w14:textId="77777777" w:rsidR="00E90A9A" w:rsidRDefault="00E90A9A" w:rsidP="0052781A">
            <w:pPr>
              <w:pStyle w:val="Description"/>
              <w:spacing w:before="20" w:after="0"/>
            </w:pPr>
            <w:r>
              <w:t xml:space="preserve">While resting in total darkness, you heal damage at twice the normal rate.  </w:t>
            </w:r>
          </w:p>
          <w:p w14:paraId="342E49FF" w14:textId="77777777" w:rsidR="00E90A9A" w:rsidRPr="0063095F" w:rsidRDefault="00E90A9A" w:rsidP="00246E2B">
            <w:pPr>
              <w:pStyle w:val="Description"/>
              <w:spacing w:before="20"/>
            </w:pPr>
            <w:r>
              <w:t>As long as you spend at least 8 hours per day in total darkness, you do not need to eat or drink.</w:t>
            </w:r>
          </w:p>
        </w:tc>
      </w:tr>
      <w:tr w:rsidR="00E90A9A" w14:paraId="49B785B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BB6155" w14:textId="77777777" w:rsidR="00E90A9A" w:rsidRDefault="00E90A9A" w:rsidP="00246E2B">
            <w:pPr>
              <w:spacing w:before="20" w:after="20"/>
              <w:ind w:left="72" w:right="-108" w:hanging="72"/>
              <w:rPr>
                <w:sz w:val="16"/>
              </w:rPr>
            </w:pPr>
            <w:r>
              <w:rPr>
                <w:sz w:val="16"/>
              </w:rPr>
              <w:t>Voice of the Void</w:t>
            </w:r>
            <w:r>
              <w:rPr>
                <w:sz w:val="16"/>
              </w:rPr>
              <w:fldChar w:fldCharType="begin"/>
            </w:r>
            <w:r>
              <w:rPr>
                <w:sz w:val="16"/>
              </w:rPr>
              <w:instrText xml:space="preserve"> XE "Voice of the Void"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E91B718"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4" w:space="0" w:color="auto"/>
              <w:right w:val="single" w:sz="4" w:space="0" w:color="auto"/>
            </w:tcBorders>
          </w:tcPr>
          <w:p w14:paraId="4729FCEB" w14:textId="77777777" w:rsidR="00E90A9A" w:rsidRDefault="00E90A9A" w:rsidP="00246E2B">
            <w:pPr>
              <w:spacing w:before="20"/>
              <w:ind w:left="72" w:hanging="72"/>
              <w:rPr>
                <w:sz w:val="14"/>
              </w:rPr>
            </w:pPr>
            <w:r>
              <w:rPr>
                <w:sz w:val="14"/>
              </w:rPr>
              <w:t>Umbragen</w:t>
            </w:r>
          </w:p>
          <w:p w14:paraId="30D89E1C" w14:textId="77777777" w:rsidR="00E90A9A" w:rsidRDefault="00E90A9A" w:rsidP="00246E2B">
            <w:pPr>
              <w:spacing w:before="20"/>
              <w:ind w:left="72" w:hanging="72"/>
              <w:rPr>
                <w:sz w:val="14"/>
              </w:rPr>
            </w:pPr>
            <w:r>
              <w:rPr>
                <w:sz w:val="14"/>
              </w:rPr>
              <w:t>Indistinct</w:t>
            </w:r>
          </w:p>
          <w:p w14:paraId="013670BE" w14:textId="77777777" w:rsidR="00E90A9A" w:rsidRDefault="00E90A9A" w:rsidP="00246E2B">
            <w:pPr>
              <w:spacing w:before="20"/>
              <w:ind w:left="72" w:hanging="72"/>
              <w:rPr>
                <w:sz w:val="14"/>
              </w:rPr>
            </w:pPr>
            <w:r>
              <w:rPr>
                <w:sz w:val="14"/>
              </w:rPr>
              <w:t>Shadow Shift</w:t>
            </w:r>
          </w:p>
        </w:tc>
        <w:tc>
          <w:tcPr>
            <w:tcW w:w="6300" w:type="dxa"/>
            <w:tcBorders>
              <w:top w:val="single" w:sz="4" w:space="0" w:color="auto"/>
              <w:left w:val="single" w:sz="4" w:space="0" w:color="auto"/>
              <w:bottom w:val="single" w:sz="4" w:space="0" w:color="auto"/>
              <w:right w:val="single" w:sz="12" w:space="0" w:color="auto"/>
            </w:tcBorders>
            <w:vAlign w:val="center"/>
          </w:tcPr>
          <w:p w14:paraId="208FD0F6" w14:textId="77777777" w:rsidR="00E90A9A" w:rsidRDefault="00E90A9A" w:rsidP="00246E2B">
            <w:pPr>
              <w:pStyle w:val="Description"/>
              <w:spacing w:before="20"/>
            </w:pPr>
            <w:r>
              <w:t xml:space="preserve">When in ‘shadow form’ and in an area of shadowy or no illumination, you may remove the verbal component of any non-Bard Spell or Invocation you cast. </w:t>
            </w:r>
          </w:p>
          <w:p w14:paraId="48504017" w14:textId="77777777" w:rsidR="00E90A9A" w:rsidRPr="002B3AAD" w:rsidRDefault="00E90A9A" w:rsidP="00246E2B">
            <w:pPr>
              <w:pStyle w:val="Description"/>
              <w:spacing w:before="20"/>
              <w:ind w:right="-108"/>
              <w:rPr>
                <w:i/>
              </w:rPr>
            </w:pPr>
            <w:r>
              <w:t xml:space="preserve">Note:  Even when using this ability, you can’t cast spells with Verbal Components in an area of magical </w:t>
            </w:r>
            <w:r>
              <w:rPr>
                <w:i/>
              </w:rPr>
              <w:t>Silence.</w:t>
            </w:r>
          </w:p>
        </w:tc>
      </w:tr>
      <w:tr w:rsidR="00E90A9A" w14:paraId="3449D793"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20918710" w14:textId="77777777" w:rsidR="00E90A9A" w:rsidRDefault="00E90A9A" w:rsidP="00246E2B">
            <w:pPr>
              <w:spacing w:before="20" w:after="20"/>
              <w:ind w:left="72" w:right="-108" w:hanging="72"/>
              <w:rPr>
                <w:sz w:val="16"/>
              </w:rPr>
            </w:pPr>
            <w:r>
              <w:rPr>
                <w:sz w:val="16"/>
              </w:rPr>
              <w:t>Wings of the Wraith</w:t>
            </w:r>
            <w:r>
              <w:rPr>
                <w:sz w:val="16"/>
              </w:rPr>
              <w:fldChar w:fldCharType="begin"/>
            </w:r>
            <w:r>
              <w:rPr>
                <w:sz w:val="16"/>
              </w:rPr>
              <w:instrText xml:space="preserve"> XE "Wings of the Wraith" </w:instrText>
            </w:r>
            <w:r>
              <w:rPr>
                <w:sz w:val="16"/>
              </w:rPr>
              <w:fldChar w:fldCharType="end"/>
            </w:r>
            <w:r>
              <w:rPr>
                <w:sz w:val="16"/>
              </w:rPr>
              <w:br/>
            </w:r>
            <w:r w:rsidRPr="00141FF1">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09F73287" w14:textId="77777777" w:rsidR="00E90A9A" w:rsidRDefault="00E90A9A" w:rsidP="00246E2B">
            <w:pPr>
              <w:spacing w:before="20" w:after="20"/>
              <w:jc w:val="right"/>
              <w:rPr>
                <w:sz w:val="12"/>
              </w:rPr>
            </w:pPr>
            <w:r>
              <w:rPr>
                <w:sz w:val="12"/>
              </w:rPr>
              <w:t>(DR330 p48)</w:t>
            </w:r>
          </w:p>
        </w:tc>
        <w:tc>
          <w:tcPr>
            <w:tcW w:w="1620" w:type="dxa"/>
            <w:tcBorders>
              <w:top w:val="single" w:sz="4" w:space="0" w:color="auto"/>
              <w:left w:val="single" w:sz="4" w:space="0" w:color="auto"/>
              <w:bottom w:val="single" w:sz="12" w:space="0" w:color="auto"/>
              <w:right w:val="single" w:sz="4" w:space="0" w:color="auto"/>
            </w:tcBorders>
          </w:tcPr>
          <w:p w14:paraId="6B5A23FB" w14:textId="77777777" w:rsidR="00E90A9A" w:rsidRDefault="00E90A9A" w:rsidP="00246E2B">
            <w:pPr>
              <w:spacing w:before="20"/>
              <w:ind w:left="72" w:hanging="72"/>
              <w:rPr>
                <w:sz w:val="14"/>
              </w:rPr>
            </w:pPr>
            <w:r>
              <w:rPr>
                <w:sz w:val="14"/>
              </w:rPr>
              <w:t>Umbragen</w:t>
            </w:r>
          </w:p>
          <w:p w14:paraId="7C234433" w14:textId="77777777" w:rsidR="00E90A9A" w:rsidRDefault="00E90A9A" w:rsidP="00246E2B">
            <w:pPr>
              <w:spacing w:before="20"/>
              <w:ind w:left="72" w:hanging="72"/>
              <w:rPr>
                <w:sz w:val="14"/>
              </w:rPr>
            </w:pPr>
            <w:r>
              <w:rPr>
                <w:sz w:val="14"/>
              </w:rPr>
              <w:t>Indistinct</w:t>
            </w:r>
          </w:p>
          <w:p w14:paraId="6FFC47A5" w14:textId="77777777" w:rsidR="00E90A9A" w:rsidRPr="002B3AAD" w:rsidRDefault="00E90A9A" w:rsidP="00246E2B">
            <w:pPr>
              <w:spacing w:before="20"/>
              <w:ind w:left="72" w:hanging="72"/>
              <w:rPr>
                <w:i/>
                <w:sz w:val="14"/>
              </w:rPr>
            </w:pPr>
            <w:r>
              <w:rPr>
                <w:i/>
                <w:sz w:val="14"/>
              </w:rPr>
              <w:t xml:space="preserve">Fell Flight </w:t>
            </w:r>
            <w:r w:rsidRPr="002B3AAD">
              <w:rPr>
                <w:sz w:val="14"/>
              </w:rPr>
              <w:t>Invocation</w:t>
            </w:r>
          </w:p>
        </w:tc>
        <w:tc>
          <w:tcPr>
            <w:tcW w:w="6300" w:type="dxa"/>
            <w:tcBorders>
              <w:top w:val="single" w:sz="4" w:space="0" w:color="auto"/>
              <w:left w:val="single" w:sz="4" w:space="0" w:color="auto"/>
              <w:bottom w:val="single" w:sz="12" w:space="0" w:color="auto"/>
              <w:right w:val="single" w:sz="12" w:space="0" w:color="auto"/>
            </w:tcBorders>
            <w:vAlign w:val="center"/>
          </w:tcPr>
          <w:p w14:paraId="3C556D2B" w14:textId="77777777" w:rsidR="00E90A9A" w:rsidRPr="002B3AAD" w:rsidRDefault="00E90A9A" w:rsidP="00246E2B">
            <w:pPr>
              <w:pStyle w:val="Description"/>
              <w:spacing w:before="20"/>
            </w:pPr>
            <w:r>
              <w:t xml:space="preserve">When in ‘shadow form’, </w:t>
            </w:r>
            <w:r>
              <w:rPr>
                <w:i/>
              </w:rPr>
              <w:t xml:space="preserve">Fell Flight </w:t>
            </w:r>
            <w:r>
              <w:t>has a speed of 30’.</w:t>
            </w:r>
          </w:p>
        </w:tc>
      </w:tr>
    </w:tbl>
    <w:p w14:paraId="0FDFEAC9" w14:textId="77777777" w:rsidR="00246E2B" w:rsidRPr="00A34765" w:rsidRDefault="00246E2B" w:rsidP="00246E2B">
      <w:pPr>
        <w:pStyle w:val="Heading2"/>
        <w:rPr>
          <w:sz w:val="16"/>
          <w:szCs w:val="16"/>
        </w:rPr>
      </w:pPr>
    </w:p>
    <w:p w14:paraId="1C3EE655" w14:textId="77777777" w:rsidR="00246E2B" w:rsidRPr="00A34765" w:rsidRDefault="00246E2B">
      <w:pPr>
        <w:rPr>
          <w:sz w:val="16"/>
          <w:szCs w:val="16"/>
        </w:rPr>
      </w:pPr>
    </w:p>
    <w:p w14:paraId="3416FF08" w14:textId="77777777" w:rsidR="00246E2B" w:rsidRDefault="00246E2B">
      <w:pPr>
        <w:pStyle w:val="Heading2"/>
      </w:pPr>
      <w:bookmarkStart w:id="146" w:name="_Toc173668246"/>
      <w:r>
        <w:t>Warforged Feats</w:t>
      </w:r>
      <w:bookmarkEnd w:id="146"/>
    </w:p>
    <w:p w14:paraId="71429990" w14:textId="77777777" w:rsidR="00246E2B" w:rsidRPr="003113D2"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745630E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30A2A57" w14:textId="77777777" w:rsidR="0052781A" w:rsidRPr="00B00DFD" w:rsidRDefault="0052781A" w:rsidP="00601796">
            <w:pPr>
              <w:spacing w:before="20" w:after="20"/>
              <w:ind w:left="72" w:right="-108" w:hanging="72"/>
              <w:rPr>
                <w:sz w:val="18"/>
                <w:szCs w:val="18"/>
              </w:rPr>
            </w:pPr>
            <w:r>
              <w:rPr>
                <w:sz w:val="18"/>
                <w:szCs w:val="18"/>
              </w:rPr>
              <w:t>Warforged Feats</w:t>
            </w:r>
          </w:p>
        </w:tc>
        <w:tc>
          <w:tcPr>
            <w:tcW w:w="900" w:type="dxa"/>
            <w:tcBorders>
              <w:top w:val="single" w:sz="12" w:space="0" w:color="auto"/>
              <w:left w:val="nil"/>
              <w:bottom w:val="double" w:sz="6" w:space="0" w:color="auto"/>
            </w:tcBorders>
            <w:vAlign w:val="center"/>
          </w:tcPr>
          <w:p w14:paraId="58071D5A"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3FDE60E"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E6F7130" w14:textId="77777777" w:rsidR="0052781A" w:rsidRDefault="0052781A">
            <w:pPr>
              <w:spacing w:before="20" w:after="20"/>
              <w:ind w:left="72" w:hanging="72"/>
              <w:rPr>
                <w:sz w:val="16"/>
              </w:rPr>
            </w:pPr>
            <w:r>
              <w:rPr>
                <w:sz w:val="16"/>
              </w:rPr>
              <w:t>Description</w:t>
            </w:r>
          </w:p>
        </w:tc>
      </w:tr>
      <w:tr w:rsidR="0052781A" w14:paraId="3010B0FE" w14:textId="77777777">
        <w:tblPrEx>
          <w:tblCellMar>
            <w:top w:w="0" w:type="dxa"/>
            <w:bottom w:w="0" w:type="dxa"/>
          </w:tblCellMar>
        </w:tblPrEx>
        <w:trPr>
          <w:cantSplit/>
        </w:trPr>
        <w:tc>
          <w:tcPr>
            <w:tcW w:w="1620" w:type="dxa"/>
            <w:tcBorders>
              <w:left w:val="single" w:sz="12" w:space="0" w:color="auto"/>
              <w:right w:val="nil"/>
            </w:tcBorders>
          </w:tcPr>
          <w:p w14:paraId="299FE2EB" w14:textId="77777777" w:rsidR="0052781A" w:rsidRDefault="0052781A">
            <w:pPr>
              <w:spacing w:before="20" w:after="20"/>
              <w:ind w:left="72" w:hanging="72"/>
              <w:rPr>
                <w:sz w:val="16"/>
              </w:rPr>
            </w:pPr>
            <w:r>
              <w:rPr>
                <w:sz w:val="16"/>
              </w:rPr>
              <w:t>Adamantine Body</w:t>
            </w:r>
            <w:r w:rsidRPr="00E52402">
              <w:rPr>
                <w:sz w:val="16"/>
                <w:szCs w:val="16"/>
              </w:rPr>
              <w:fldChar w:fldCharType="begin"/>
            </w:r>
            <w:r w:rsidRPr="00E52402">
              <w:rPr>
                <w:sz w:val="16"/>
                <w:szCs w:val="16"/>
              </w:rPr>
              <w:instrText xml:space="preserve"> XE "Adamantine Body"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75D11DB8" w14:textId="77777777" w:rsidR="0052781A" w:rsidRDefault="0052781A" w:rsidP="00246E2B">
            <w:pPr>
              <w:spacing w:before="20" w:after="20"/>
              <w:jc w:val="right"/>
              <w:rPr>
                <w:sz w:val="12"/>
              </w:rPr>
            </w:pPr>
            <w:r>
              <w:rPr>
                <w:sz w:val="12"/>
              </w:rPr>
              <w:t>(Eb p50)</w:t>
            </w:r>
            <w:r>
              <w:rPr>
                <w:sz w:val="12"/>
              </w:rPr>
              <w:br/>
              <w:t>(RoE p118)</w:t>
            </w:r>
          </w:p>
        </w:tc>
        <w:tc>
          <w:tcPr>
            <w:tcW w:w="1620" w:type="dxa"/>
          </w:tcPr>
          <w:p w14:paraId="726E1F91" w14:textId="77777777" w:rsidR="0052781A" w:rsidRDefault="0052781A">
            <w:pPr>
              <w:spacing w:before="20"/>
              <w:ind w:left="72" w:hanging="72"/>
              <w:rPr>
                <w:sz w:val="14"/>
              </w:rPr>
            </w:pPr>
            <w:r>
              <w:rPr>
                <w:sz w:val="14"/>
              </w:rPr>
              <w:t>Warforged</w:t>
            </w:r>
          </w:p>
          <w:p w14:paraId="05BDE41B"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0E49EF9" w14:textId="77777777" w:rsidR="0052781A" w:rsidRDefault="0052781A">
            <w:pPr>
              <w:spacing w:before="20"/>
              <w:ind w:left="72" w:hanging="72"/>
              <w:rPr>
                <w:sz w:val="14"/>
              </w:rPr>
            </w:pPr>
          </w:p>
        </w:tc>
        <w:tc>
          <w:tcPr>
            <w:tcW w:w="6300" w:type="dxa"/>
            <w:tcBorders>
              <w:right w:val="single" w:sz="12" w:space="0" w:color="auto"/>
            </w:tcBorders>
            <w:vAlign w:val="center"/>
          </w:tcPr>
          <w:p w14:paraId="3DB39504" w14:textId="77777777" w:rsidR="0052781A" w:rsidRDefault="0052781A">
            <w:pPr>
              <w:pStyle w:val="Description"/>
              <w:spacing w:before="20"/>
            </w:pPr>
            <w:r>
              <w:t>Your body is effectively wearing Heavy Armor at all times.</w:t>
            </w:r>
          </w:p>
          <w:p w14:paraId="2D689D23" w14:textId="77777777" w:rsidR="0052781A" w:rsidRDefault="0052781A">
            <w:pPr>
              <w:pStyle w:val="Description"/>
              <w:spacing w:before="20"/>
            </w:pPr>
            <w:r>
              <w:t>+8 Armor bonus to AC.                     Max Dexterity bonus to AC is +1.</w:t>
            </w:r>
          </w:p>
          <w:p w14:paraId="216103A9" w14:textId="77777777" w:rsidR="0052781A" w:rsidRDefault="0052781A">
            <w:pPr>
              <w:pStyle w:val="Description"/>
              <w:spacing w:before="20"/>
            </w:pPr>
            <w:r>
              <w:t xml:space="preserve">–5 Armor check penalty.                   35% Arcane Spell Failure chance.  </w:t>
            </w:r>
          </w:p>
          <w:p w14:paraId="21D629DC" w14:textId="77777777" w:rsidR="0052781A" w:rsidRDefault="0052781A" w:rsidP="00246E2B">
            <w:pPr>
              <w:pStyle w:val="Description"/>
              <w:spacing w:before="20"/>
            </w:pPr>
            <w:r>
              <w:t>Damage Reduction 2 / adamantine    Base Speed is 20’</w:t>
            </w:r>
          </w:p>
        </w:tc>
      </w:tr>
      <w:tr w:rsidR="0052781A" w14:paraId="0F555417" w14:textId="77777777">
        <w:tblPrEx>
          <w:tblCellMar>
            <w:top w:w="0" w:type="dxa"/>
            <w:bottom w:w="0" w:type="dxa"/>
          </w:tblCellMar>
        </w:tblPrEx>
        <w:trPr>
          <w:cantSplit/>
        </w:trPr>
        <w:tc>
          <w:tcPr>
            <w:tcW w:w="1620" w:type="dxa"/>
            <w:tcBorders>
              <w:left w:val="single" w:sz="12" w:space="0" w:color="auto"/>
              <w:right w:val="nil"/>
            </w:tcBorders>
          </w:tcPr>
          <w:p w14:paraId="0B62D279" w14:textId="77777777" w:rsidR="0052781A" w:rsidRDefault="0052781A" w:rsidP="00246E2B">
            <w:pPr>
              <w:spacing w:before="20" w:after="20"/>
              <w:ind w:left="72" w:hanging="72"/>
              <w:rPr>
                <w:sz w:val="16"/>
              </w:rPr>
            </w:pPr>
            <w:r>
              <w:rPr>
                <w:sz w:val="16"/>
              </w:rPr>
              <w:t>Blade Communion of Slashing</w:t>
            </w:r>
            <w:r w:rsidRPr="00E52402">
              <w:rPr>
                <w:sz w:val="16"/>
                <w:szCs w:val="16"/>
              </w:rPr>
              <w:fldChar w:fldCharType="begin"/>
            </w:r>
            <w:r w:rsidRPr="00E52402">
              <w:rPr>
                <w:sz w:val="16"/>
                <w:szCs w:val="16"/>
              </w:rPr>
              <w:instrText xml:space="preserve"> XE "</w:instrText>
            </w:r>
            <w:r>
              <w:rPr>
                <w:sz w:val="16"/>
                <w:szCs w:val="16"/>
              </w:rPr>
              <w:instrText>Blade Communion of Slashing</w:instrText>
            </w:r>
            <w:r w:rsidRPr="00E52402">
              <w:rPr>
                <w:sz w:val="16"/>
                <w:szCs w:val="16"/>
              </w:rPr>
              <w:instrText xml:space="preserve">"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9312965" w14:textId="77777777" w:rsidR="0052781A" w:rsidRDefault="0052781A" w:rsidP="00246E2B">
            <w:pPr>
              <w:spacing w:before="20" w:after="20"/>
              <w:jc w:val="right"/>
              <w:rPr>
                <w:sz w:val="12"/>
              </w:rPr>
            </w:pPr>
            <w:r>
              <w:rPr>
                <w:sz w:val="12"/>
              </w:rPr>
              <w:t>(DR359 p55)</w:t>
            </w:r>
          </w:p>
        </w:tc>
        <w:tc>
          <w:tcPr>
            <w:tcW w:w="1620" w:type="dxa"/>
          </w:tcPr>
          <w:p w14:paraId="1E0E05CC" w14:textId="77777777" w:rsidR="0052781A" w:rsidRDefault="0052781A" w:rsidP="00246E2B">
            <w:pPr>
              <w:spacing w:before="20"/>
              <w:ind w:left="72" w:hanging="72"/>
              <w:rPr>
                <w:sz w:val="14"/>
              </w:rPr>
            </w:pPr>
            <w:r>
              <w:rPr>
                <w:sz w:val="14"/>
              </w:rPr>
              <w:t>Warforged</w:t>
            </w:r>
          </w:p>
          <w:p w14:paraId="1B01317D" w14:textId="77777777" w:rsidR="0052781A" w:rsidRDefault="0052781A" w:rsidP="00246E2B">
            <w:pPr>
              <w:spacing w:before="20"/>
              <w:ind w:left="72" w:hanging="72"/>
              <w:rPr>
                <w:sz w:val="14"/>
              </w:rPr>
            </w:pPr>
            <w:r>
              <w:rPr>
                <w:sz w:val="14"/>
              </w:rPr>
              <w:t>Adamantine Body</w:t>
            </w:r>
          </w:p>
          <w:p w14:paraId="17D43BBD" w14:textId="77777777" w:rsidR="0052781A" w:rsidRDefault="0052781A" w:rsidP="00246E2B">
            <w:pPr>
              <w:spacing w:before="20"/>
              <w:ind w:left="72" w:hanging="72"/>
              <w:rPr>
                <w:sz w:val="14"/>
              </w:rPr>
            </w:pPr>
            <w:r>
              <w:rPr>
                <w:sz w:val="14"/>
              </w:rPr>
              <w:t>Power Attack</w:t>
            </w:r>
          </w:p>
          <w:p w14:paraId="44048565" w14:textId="77777777" w:rsidR="0052781A" w:rsidRDefault="0052781A" w:rsidP="00246E2B">
            <w:pPr>
              <w:spacing w:before="20"/>
              <w:ind w:left="72" w:hanging="72"/>
              <w:rPr>
                <w:sz w:val="14"/>
              </w:rPr>
            </w:pPr>
            <w:r>
              <w:rPr>
                <w:sz w:val="14"/>
              </w:rPr>
              <w:t>Improved Bull Rush</w:t>
            </w:r>
          </w:p>
          <w:p w14:paraId="7C7E5552" w14:textId="77777777" w:rsidR="0052781A" w:rsidRDefault="0052781A" w:rsidP="00246E2B">
            <w:pPr>
              <w:spacing w:before="20"/>
              <w:ind w:left="72" w:hanging="72"/>
              <w:rPr>
                <w:sz w:val="14"/>
              </w:rPr>
            </w:pPr>
            <w:r>
              <w:rPr>
                <w:sz w:val="14"/>
              </w:rPr>
              <w:t>Warforged Juggernaut prestige class</w:t>
            </w:r>
          </w:p>
          <w:p w14:paraId="159C1EA2" w14:textId="77777777" w:rsidR="0052781A" w:rsidRDefault="0052781A" w:rsidP="00246E2B">
            <w:pPr>
              <w:spacing w:before="20"/>
              <w:ind w:left="72" w:hanging="72"/>
              <w:rPr>
                <w:sz w:val="14"/>
              </w:rPr>
            </w:pPr>
            <w:r>
              <w:rPr>
                <w:sz w:val="14"/>
              </w:rPr>
              <w:t>must be a follower of the Lord of Blades</w:t>
            </w:r>
          </w:p>
        </w:tc>
        <w:tc>
          <w:tcPr>
            <w:tcW w:w="6300" w:type="dxa"/>
            <w:tcBorders>
              <w:right w:val="single" w:sz="12" w:space="0" w:color="auto"/>
            </w:tcBorders>
            <w:vAlign w:val="center"/>
          </w:tcPr>
          <w:p w14:paraId="214FD970" w14:textId="77777777" w:rsidR="0052781A" w:rsidRDefault="0052781A" w:rsidP="00246E2B">
            <w:pPr>
              <w:pStyle w:val="Description"/>
              <w:spacing w:before="20"/>
            </w:pPr>
            <w:r>
              <w:t>Your Adamantine Armor Spikes (gained as a Warforged Juggernaut class feature) now deal 1d8 Slashing damage (instead of 1d6 Piercing damage).</w:t>
            </w:r>
          </w:p>
        </w:tc>
      </w:tr>
      <w:tr w:rsidR="0052781A" w14:paraId="07B82FC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87A4E3" w14:textId="77777777" w:rsidR="0052781A" w:rsidRDefault="0052781A" w:rsidP="00246E2B">
            <w:pPr>
              <w:spacing w:before="20" w:after="20"/>
              <w:ind w:left="72" w:hanging="72"/>
              <w:rPr>
                <w:sz w:val="16"/>
              </w:rPr>
            </w:pPr>
            <w:r>
              <w:rPr>
                <w:sz w:val="16"/>
              </w:rPr>
              <w:lastRenderedPageBreak/>
              <w:t>Brute Fighting</w:t>
            </w:r>
            <w:r>
              <w:rPr>
                <w:sz w:val="16"/>
              </w:rPr>
              <w:fldChar w:fldCharType="begin"/>
            </w:r>
            <w:r>
              <w:rPr>
                <w:sz w:val="16"/>
              </w:rPr>
              <w:instrText xml:space="preserve"> XE "Brute Fighting" </w:instrText>
            </w:r>
            <w:r>
              <w:rPr>
                <w:sz w:val="16"/>
              </w:rPr>
              <w:fldChar w:fldCharType="end"/>
            </w:r>
            <w:r>
              <w:rPr>
                <w:sz w:val="16"/>
              </w:rPr>
              <w:br/>
            </w:r>
            <w:r>
              <w:rPr>
                <w:sz w:val="14"/>
              </w:rPr>
              <w:t>[Warforged, Tactical]</w:t>
            </w:r>
          </w:p>
        </w:tc>
        <w:tc>
          <w:tcPr>
            <w:tcW w:w="900" w:type="dxa"/>
            <w:tcBorders>
              <w:top w:val="single" w:sz="4" w:space="0" w:color="auto"/>
              <w:left w:val="nil"/>
              <w:bottom w:val="single" w:sz="4" w:space="0" w:color="auto"/>
              <w:right w:val="single" w:sz="4" w:space="0" w:color="auto"/>
            </w:tcBorders>
            <w:vAlign w:val="bottom"/>
          </w:tcPr>
          <w:p w14:paraId="09CD6A97" w14:textId="77777777" w:rsidR="0052781A" w:rsidRDefault="0052781A"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287ED955" w14:textId="77777777" w:rsidR="0052781A" w:rsidRDefault="0052781A" w:rsidP="00246E2B">
            <w:pPr>
              <w:spacing w:before="20"/>
              <w:ind w:left="72" w:hanging="72"/>
              <w:rPr>
                <w:sz w:val="14"/>
              </w:rPr>
            </w:pPr>
            <w:r>
              <w:rPr>
                <w:sz w:val="14"/>
              </w:rPr>
              <w:t>Warforged</w:t>
            </w:r>
          </w:p>
          <w:p w14:paraId="25644761" w14:textId="77777777" w:rsidR="0052781A" w:rsidRDefault="0052781A" w:rsidP="00246E2B">
            <w:pPr>
              <w:spacing w:before="20"/>
              <w:ind w:left="72" w:right="-108" w:hanging="72"/>
              <w:rPr>
                <w:sz w:val="14"/>
              </w:rPr>
            </w:pPr>
            <w:r>
              <w:rPr>
                <w:sz w:val="14"/>
              </w:rPr>
              <w:t>Power Attack</w:t>
            </w:r>
          </w:p>
          <w:p w14:paraId="1313223E" w14:textId="77777777" w:rsidR="0052781A" w:rsidRDefault="0052781A" w:rsidP="00246E2B">
            <w:pPr>
              <w:spacing w:before="20"/>
              <w:ind w:left="72" w:right="-108" w:hanging="72"/>
              <w:rPr>
                <w:sz w:val="14"/>
              </w:rPr>
            </w:pPr>
            <w:r>
              <w:rPr>
                <w:sz w:val="14"/>
              </w:rPr>
              <w:t>Base Attack Bonus +3</w:t>
            </w:r>
          </w:p>
          <w:p w14:paraId="60155B5F" w14:textId="77777777" w:rsidR="0052781A" w:rsidRPr="005F3563" w:rsidRDefault="0052781A" w:rsidP="00246E2B">
            <w:pPr>
              <w:spacing w:before="20"/>
              <w:ind w:left="72" w:right="-108"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E5F23DB" w14:textId="77777777" w:rsidR="0052781A" w:rsidRDefault="0052781A" w:rsidP="00246E2B">
            <w:pPr>
              <w:pStyle w:val="Description"/>
            </w:pPr>
            <w:r>
              <w:t>You may use the following 3 tactical maneuvers:</w:t>
            </w:r>
          </w:p>
          <w:p w14:paraId="12EF41F5" w14:textId="77777777" w:rsidR="0052781A" w:rsidRDefault="0052781A" w:rsidP="00246E2B">
            <w:pPr>
              <w:pStyle w:val="Description"/>
            </w:pPr>
            <w:r>
              <w:rPr>
                <w:u w:val="single"/>
              </w:rPr>
              <w:t>Combat Momentum</w:t>
            </w:r>
            <w:r>
              <w:t xml:space="preserve"> – If you hit your opponent at the end of a Charge with a Two-Handed Weapon, and your opponent doesn’t hit you on the following round, you receive a +1 bonus on attacks against that opponent during your next round.</w:t>
            </w:r>
          </w:p>
          <w:p w14:paraId="7FC20CB9" w14:textId="77777777" w:rsidR="0052781A" w:rsidRPr="00CC7450" w:rsidRDefault="0052781A" w:rsidP="00246E2B">
            <w:pPr>
              <w:pStyle w:val="Description"/>
            </w:pPr>
            <w:r>
              <w:rPr>
                <w:u w:val="single"/>
              </w:rPr>
              <w:t>Dispatch the Fallen</w:t>
            </w:r>
            <w:r>
              <w:t xml:space="preserve"> – If you successfully Bull Rush or Overrun an opponent, you receive +4 damage on the next round against that opponent if you attack with a Two-Handed Weapon.</w:t>
            </w:r>
          </w:p>
          <w:p w14:paraId="526F024D" w14:textId="77777777" w:rsidR="0052781A" w:rsidRDefault="0052781A" w:rsidP="00246E2B">
            <w:pPr>
              <w:pStyle w:val="Description"/>
            </w:pPr>
            <w:r>
              <w:rPr>
                <w:u w:val="single"/>
              </w:rPr>
              <w:t>Frenzied Attack</w:t>
            </w:r>
            <w:r>
              <w:t xml:space="preserve"> – While using Power Attack (minimum –2 on attack rolls), if you hit your opponent on two consecutive rounds with a Two-Handed Weapon, you gain +2 bonus on all attacks against that opponent with that weapon for the rest of the round.</w:t>
            </w:r>
          </w:p>
        </w:tc>
      </w:tr>
      <w:tr w:rsidR="0052781A" w14:paraId="63EFED03" w14:textId="77777777">
        <w:tblPrEx>
          <w:tblCellMar>
            <w:top w:w="0" w:type="dxa"/>
            <w:bottom w:w="0" w:type="dxa"/>
          </w:tblCellMar>
        </w:tblPrEx>
        <w:trPr>
          <w:cantSplit/>
        </w:trPr>
        <w:tc>
          <w:tcPr>
            <w:tcW w:w="1620" w:type="dxa"/>
            <w:tcBorders>
              <w:left w:val="single" w:sz="12" w:space="0" w:color="auto"/>
              <w:right w:val="nil"/>
            </w:tcBorders>
          </w:tcPr>
          <w:p w14:paraId="400E6732" w14:textId="77777777" w:rsidR="0052781A" w:rsidRDefault="0052781A" w:rsidP="00246E2B">
            <w:pPr>
              <w:spacing w:before="20" w:after="20"/>
              <w:ind w:left="72" w:hanging="72"/>
              <w:rPr>
                <w:sz w:val="16"/>
              </w:rPr>
            </w:pPr>
            <w:r w:rsidRPr="00D248F6">
              <w:rPr>
                <w:sz w:val="16"/>
                <w:szCs w:val="16"/>
              </w:rPr>
              <w:t>Cold Iron Tracery</w:t>
            </w:r>
            <w:r w:rsidRPr="00D248F6">
              <w:rPr>
                <w:sz w:val="16"/>
                <w:szCs w:val="16"/>
              </w:rPr>
              <w:fldChar w:fldCharType="begin"/>
            </w:r>
            <w:r w:rsidRPr="00D248F6">
              <w:rPr>
                <w:sz w:val="16"/>
                <w:szCs w:val="16"/>
              </w:rPr>
              <w:instrText xml:space="preserve"> XE "</w:instrText>
            </w:r>
            <w:r>
              <w:rPr>
                <w:sz w:val="16"/>
                <w:szCs w:val="16"/>
              </w:rPr>
              <w:instrText>Cold Iron Tracery</w:instrText>
            </w:r>
            <w:r w:rsidRPr="00D248F6">
              <w:rPr>
                <w:sz w:val="16"/>
                <w:szCs w:val="16"/>
              </w:rPr>
              <w:instrText xml:space="preserve">" </w:instrText>
            </w:r>
            <w:r w:rsidRPr="00D248F6">
              <w:rPr>
                <w:sz w:val="16"/>
                <w:szCs w:val="16"/>
              </w:rPr>
              <w:fldChar w:fldCharType="end"/>
            </w:r>
            <w:r w:rsidRPr="00D248F6">
              <w:rPr>
                <w:sz w:val="16"/>
                <w:szCs w:val="16"/>
              </w:rPr>
              <w:br/>
            </w:r>
            <w:r>
              <w:rPr>
                <w:sz w:val="14"/>
              </w:rPr>
              <w:t>[Warforged]</w:t>
            </w:r>
          </w:p>
        </w:tc>
        <w:tc>
          <w:tcPr>
            <w:tcW w:w="900" w:type="dxa"/>
            <w:tcBorders>
              <w:left w:val="nil"/>
            </w:tcBorders>
            <w:vAlign w:val="bottom"/>
          </w:tcPr>
          <w:p w14:paraId="0399CAF3" w14:textId="77777777" w:rsidR="0052781A" w:rsidRDefault="0052781A" w:rsidP="00246E2B">
            <w:pPr>
              <w:spacing w:before="20" w:after="20"/>
              <w:jc w:val="right"/>
              <w:rPr>
                <w:sz w:val="12"/>
              </w:rPr>
            </w:pPr>
            <w:r>
              <w:rPr>
                <w:sz w:val="12"/>
              </w:rPr>
              <w:t>(RoE p119)</w:t>
            </w:r>
          </w:p>
        </w:tc>
        <w:tc>
          <w:tcPr>
            <w:tcW w:w="1620" w:type="dxa"/>
          </w:tcPr>
          <w:p w14:paraId="3E0B8154" w14:textId="77777777" w:rsidR="0052781A" w:rsidRDefault="0052781A" w:rsidP="00246E2B">
            <w:pPr>
              <w:spacing w:before="20"/>
              <w:ind w:left="72" w:hanging="72"/>
              <w:rPr>
                <w:sz w:val="14"/>
              </w:rPr>
            </w:pPr>
            <w:r>
              <w:rPr>
                <w:sz w:val="14"/>
              </w:rPr>
              <w:t>Warforged</w:t>
            </w:r>
          </w:p>
          <w:p w14:paraId="5A6D3E11"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2BF3081D" w14:textId="77777777" w:rsidR="0052781A" w:rsidRDefault="0052781A" w:rsidP="00246E2B">
            <w:pPr>
              <w:pStyle w:val="Description"/>
              <w:spacing w:before="20"/>
            </w:pPr>
            <w:r>
              <w:t>Your Natural Weapons and Grapple checks are treated as ‘cold iron’ for purposes of overcoming Damage Reduction.</w:t>
            </w:r>
          </w:p>
          <w:p w14:paraId="258B16A1" w14:textId="77777777" w:rsidR="0052781A" w:rsidRDefault="0052781A" w:rsidP="00246E2B">
            <w:pPr>
              <w:pStyle w:val="Description"/>
              <w:spacing w:before="20"/>
            </w:pPr>
            <w:r>
              <w:t>+1 bonus on Will saves vs. spell and spell-like abilities.</w:t>
            </w:r>
          </w:p>
        </w:tc>
      </w:tr>
      <w:tr w:rsidR="0052781A" w14:paraId="70FF2A2E" w14:textId="77777777">
        <w:tblPrEx>
          <w:tblCellMar>
            <w:top w:w="0" w:type="dxa"/>
            <w:bottom w:w="0" w:type="dxa"/>
          </w:tblCellMar>
        </w:tblPrEx>
        <w:trPr>
          <w:cantSplit/>
        </w:trPr>
        <w:tc>
          <w:tcPr>
            <w:tcW w:w="1620" w:type="dxa"/>
            <w:tcBorders>
              <w:left w:val="single" w:sz="12" w:space="0" w:color="auto"/>
              <w:right w:val="nil"/>
            </w:tcBorders>
          </w:tcPr>
          <w:p w14:paraId="066473B8" w14:textId="77777777" w:rsidR="0052781A" w:rsidRDefault="0052781A" w:rsidP="00246E2B">
            <w:pPr>
              <w:spacing w:before="20" w:after="20"/>
              <w:ind w:left="72" w:hanging="72"/>
              <w:rPr>
                <w:sz w:val="16"/>
              </w:rPr>
            </w:pPr>
            <w:r>
              <w:rPr>
                <w:sz w:val="16"/>
              </w:rPr>
              <w:t>Construct Lock</w:t>
            </w:r>
            <w:r w:rsidRPr="00E52402">
              <w:rPr>
                <w:sz w:val="16"/>
                <w:szCs w:val="16"/>
              </w:rPr>
              <w:fldChar w:fldCharType="begin"/>
            </w:r>
            <w:r w:rsidRPr="00E52402">
              <w:rPr>
                <w:sz w:val="16"/>
                <w:szCs w:val="16"/>
              </w:rPr>
              <w:instrText xml:space="preserve"> XE "Construct Lock" </w:instrText>
            </w:r>
            <w:r w:rsidRPr="00E52402">
              <w:rPr>
                <w:sz w:val="16"/>
                <w:szCs w:val="16"/>
              </w:rPr>
              <w:fldChar w:fldCharType="end"/>
            </w:r>
            <w:r>
              <w:rPr>
                <w:sz w:val="16"/>
              </w:rPr>
              <w:br/>
            </w:r>
            <w:r>
              <w:rPr>
                <w:sz w:val="14"/>
              </w:rPr>
              <w:t>[Warforged]</w:t>
            </w:r>
          </w:p>
        </w:tc>
        <w:tc>
          <w:tcPr>
            <w:tcW w:w="900" w:type="dxa"/>
            <w:tcBorders>
              <w:left w:val="nil"/>
            </w:tcBorders>
            <w:vAlign w:val="bottom"/>
          </w:tcPr>
          <w:p w14:paraId="56B81556" w14:textId="77777777" w:rsidR="0052781A" w:rsidRDefault="0052781A" w:rsidP="00246E2B">
            <w:pPr>
              <w:spacing w:before="20" w:after="20"/>
              <w:jc w:val="right"/>
              <w:rPr>
                <w:sz w:val="12"/>
              </w:rPr>
            </w:pPr>
            <w:r>
              <w:rPr>
                <w:sz w:val="12"/>
              </w:rPr>
              <w:t>(RoE p119)</w:t>
            </w:r>
          </w:p>
        </w:tc>
        <w:tc>
          <w:tcPr>
            <w:tcW w:w="1620" w:type="dxa"/>
          </w:tcPr>
          <w:p w14:paraId="6F17669F" w14:textId="77777777" w:rsidR="0052781A" w:rsidRDefault="0052781A" w:rsidP="00246E2B">
            <w:pPr>
              <w:spacing w:before="20"/>
              <w:ind w:left="72" w:hanging="72"/>
              <w:rPr>
                <w:sz w:val="14"/>
              </w:rPr>
            </w:pPr>
            <w:r>
              <w:rPr>
                <w:sz w:val="14"/>
              </w:rPr>
              <w:t>Warforged</w:t>
            </w:r>
          </w:p>
          <w:p w14:paraId="6FC8CE8E" w14:textId="77777777" w:rsidR="0052781A" w:rsidRDefault="0052781A" w:rsidP="00246E2B">
            <w:pPr>
              <w:spacing w:before="20"/>
              <w:ind w:left="72" w:hanging="72"/>
              <w:rPr>
                <w:sz w:val="14"/>
              </w:rPr>
            </w:pPr>
            <w:r>
              <w:rPr>
                <w:sz w:val="14"/>
              </w:rPr>
              <w:t>Base Attack Bonus +2</w:t>
            </w:r>
          </w:p>
          <w:p w14:paraId="05A913E7"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26D3133" w14:textId="77777777" w:rsidR="0052781A" w:rsidRDefault="0052781A" w:rsidP="00246E2B">
            <w:pPr>
              <w:pStyle w:val="Description"/>
              <w:spacing w:before="20"/>
            </w:pPr>
            <w:r>
              <w:t>Receive a +2 bonus on damage vs. Constructs.</w:t>
            </w:r>
          </w:p>
          <w:p w14:paraId="720558C7" w14:textId="77777777" w:rsidR="0052781A" w:rsidRDefault="0052781A" w:rsidP="00246E2B">
            <w:pPr>
              <w:pStyle w:val="Description"/>
              <w:spacing w:before="20"/>
            </w:pPr>
            <w:r>
              <w:t>If you threaten an critical on a Construct, you have the option of skipping the confirmation roll (i.e., no critical) in exchange for a second attack roll at the same bonus.  If this deals at least one point of damage, your opponent is rendered immobile (i.e., Construct equivalent of Paralyzed)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Constitution based).</w:t>
            </w:r>
          </w:p>
          <w:p w14:paraId="522BAFAC" w14:textId="77777777" w:rsidR="0052781A" w:rsidRDefault="0052781A" w:rsidP="00246E2B">
            <w:pPr>
              <w:pStyle w:val="Description"/>
              <w:spacing w:before="20"/>
            </w:pPr>
            <w:r>
              <w:t>If you use an Action Point to improve your attack roll vs. a Construct and it hits, the attack automatically triggers the special ability above as if the roll had threatened a critical.</w:t>
            </w:r>
          </w:p>
        </w:tc>
      </w:tr>
      <w:tr w:rsidR="0052781A" w14:paraId="0EBD9799" w14:textId="77777777">
        <w:tblPrEx>
          <w:tblCellMar>
            <w:top w:w="0" w:type="dxa"/>
            <w:bottom w:w="0" w:type="dxa"/>
          </w:tblCellMar>
        </w:tblPrEx>
        <w:trPr>
          <w:cantSplit/>
        </w:trPr>
        <w:tc>
          <w:tcPr>
            <w:tcW w:w="1620" w:type="dxa"/>
            <w:tcBorders>
              <w:left w:val="single" w:sz="12" w:space="0" w:color="auto"/>
              <w:right w:val="nil"/>
            </w:tcBorders>
          </w:tcPr>
          <w:p w14:paraId="0802189B" w14:textId="77777777" w:rsidR="0052781A" w:rsidRDefault="0052781A">
            <w:pPr>
              <w:spacing w:before="20" w:after="20"/>
              <w:ind w:left="72" w:hanging="72"/>
              <w:rPr>
                <w:sz w:val="16"/>
              </w:rPr>
            </w:pPr>
            <w:r>
              <w:rPr>
                <w:sz w:val="16"/>
              </w:rPr>
              <w:t>Improved Damage Reduction</w:t>
            </w:r>
            <w:r w:rsidRPr="00E52402">
              <w:rPr>
                <w:sz w:val="16"/>
                <w:szCs w:val="16"/>
              </w:rPr>
              <w:fldChar w:fldCharType="begin"/>
            </w:r>
            <w:r w:rsidRPr="00E52402">
              <w:rPr>
                <w:sz w:val="16"/>
                <w:szCs w:val="16"/>
              </w:rPr>
              <w:instrText xml:space="preserve"> XE "Improved Damage Reduction" </w:instrText>
            </w:r>
            <w:r w:rsidRPr="00E52402">
              <w:rPr>
                <w:sz w:val="16"/>
                <w:szCs w:val="16"/>
              </w:rPr>
              <w:fldChar w:fldCharType="end"/>
            </w:r>
            <w:r>
              <w:rPr>
                <w:sz w:val="16"/>
              </w:rPr>
              <w:br/>
            </w:r>
            <w:r>
              <w:rPr>
                <w:sz w:val="14"/>
              </w:rPr>
              <w:t>[Warforged]</w:t>
            </w:r>
          </w:p>
        </w:tc>
        <w:tc>
          <w:tcPr>
            <w:tcW w:w="900" w:type="dxa"/>
            <w:tcBorders>
              <w:left w:val="nil"/>
            </w:tcBorders>
            <w:vAlign w:val="bottom"/>
          </w:tcPr>
          <w:p w14:paraId="5376A961" w14:textId="77777777" w:rsidR="0052781A" w:rsidRDefault="0052781A" w:rsidP="00246E2B">
            <w:pPr>
              <w:spacing w:before="20" w:after="20"/>
              <w:jc w:val="right"/>
              <w:rPr>
                <w:sz w:val="12"/>
              </w:rPr>
            </w:pPr>
            <w:r>
              <w:rPr>
                <w:sz w:val="12"/>
              </w:rPr>
              <w:t>(Eb p55)</w:t>
            </w:r>
          </w:p>
        </w:tc>
        <w:tc>
          <w:tcPr>
            <w:tcW w:w="1620" w:type="dxa"/>
          </w:tcPr>
          <w:p w14:paraId="0A4CDB7D" w14:textId="77777777" w:rsidR="0052781A" w:rsidRDefault="0052781A">
            <w:pPr>
              <w:spacing w:before="20"/>
              <w:ind w:left="72" w:hanging="72"/>
              <w:rPr>
                <w:sz w:val="14"/>
              </w:rPr>
            </w:pPr>
            <w:r>
              <w:rPr>
                <w:sz w:val="14"/>
              </w:rPr>
              <w:t>Warforged</w:t>
            </w:r>
          </w:p>
          <w:p w14:paraId="418CF771" w14:textId="77777777" w:rsidR="0052781A" w:rsidRDefault="0052781A">
            <w:pPr>
              <w:spacing w:before="20"/>
              <w:ind w:left="72" w:hanging="72"/>
              <w:rPr>
                <w:sz w:val="14"/>
              </w:rPr>
            </w:pPr>
          </w:p>
        </w:tc>
        <w:tc>
          <w:tcPr>
            <w:tcW w:w="6300" w:type="dxa"/>
            <w:tcBorders>
              <w:right w:val="single" w:sz="12" w:space="0" w:color="auto"/>
            </w:tcBorders>
            <w:vAlign w:val="center"/>
          </w:tcPr>
          <w:p w14:paraId="57FD8A42" w14:textId="77777777" w:rsidR="0052781A" w:rsidRDefault="0052781A">
            <w:pPr>
              <w:pStyle w:val="Description"/>
              <w:spacing w:before="20"/>
            </w:pPr>
            <w:r>
              <w:t>Gain Damage Reduction 1 / adamantine –or– improve your current Damage Reduction by 1.</w:t>
            </w:r>
          </w:p>
          <w:p w14:paraId="34ADE882" w14:textId="77777777" w:rsidR="0052781A" w:rsidRDefault="0052781A">
            <w:pPr>
              <w:pStyle w:val="Description"/>
              <w:spacing w:before="20"/>
            </w:pPr>
            <w:r>
              <w:t>If you have the Adamantine Body feat, you may take this feat multiple times.</w:t>
            </w:r>
          </w:p>
        </w:tc>
      </w:tr>
      <w:tr w:rsidR="0052781A" w14:paraId="2725CD8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6D904B" w14:textId="77777777" w:rsidR="0052781A" w:rsidRDefault="0052781A">
            <w:pPr>
              <w:spacing w:before="20" w:after="20"/>
              <w:ind w:left="72" w:hanging="72"/>
              <w:rPr>
                <w:sz w:val="16"/>
              </w:rPr>
            </w:pPr>
            <w:r>
              <w:rPr>
                <w:sz w:val="16"/>
              </w:rPr>
              <w:t>Improved Fortification</w:t>
            </w:r>
            <w:r>
              <w:rPr>
                <w:sz w:val="16"/>
              </w:rPr>
              <w:fldChar w:fldCharType="begin"/>
            </w:r>
            <w:r>
              <w:rPr>
                <w:sz w:val="16"/>
              </w:rPr>
              <w:instrText xml:space="preserve"> XE "Improved Fortification" </w:instrText>
            </w:r>
            <w:r>
              <w:rPr>
                <w:sz w:val="16"/>
              </w:rPr>
              <w:fldChar w:fldCharType="end"/>
            </w:r>
            <w:r>
              <w:rPr>
                <w:sz w:val="16"/>
              </w:rPr>
              <w:br/>
            </w:r>
            <w:r w:rsidRPr="00732404">
              <w:rPr>
                <w:sz w:val="14"/>
                <w:szCs w:val="14"/>
              </w:rPr>
              <w:t>[Warforged]</w:t>
            </w:r>
          </w:p>
        </w:tc>
        <w:tc>
          <w:tcPr>
            <w:tcW w:w="900" w:type="dxa"/>
            <w:tcBorders>
              <w:top w:val="single" w:sz="4" w:space="0" w:color="auto"/>
              <w:left w:val="nil"/>
              <w:bottom w:val="single" w:sz="4" w:space="0" w:color="auto"/>
              <w:right w:val="single" w:sz="4" w:space="0" w:color="auto"/>
            </w:tcBorders>
            <w:vAlign w:val="bottom"/>
          </w:tcPr>
          <w:p w14:paraId="78453A33" w14:textId="77777777" w:rsidR="0052781A" w:rsidRDefault="0052781A" w:rsidP="00246E2B">
            <w:pPr>
              <w:spacing w:before="20" w:after="20"/>
              <w:jc w:val="right"/>
              <w:rPr>
                <w:sz w:val="12"/>
              </w:rPr>
            </w:pPr>
            <w:r>
              <w:rPr>
                <w:sz w:val="12"/>
              </w:rPr>
              <w:t>(Eb p55)</w:t>
            </w:r>
          </w:p>
        </w:tc>
        <w:tc>
          <w:tcPr>
            <w:tcW w:w="1620" w:type="dxa"/>
            <w:tcBorders>
              <w:top w:val="single" w:sz="4" w:space="0" w:color="auto"/>
              <w:left w:val="single" w:sz="4" w:space="0" w:color="auto"/>
              <w:bottom w:val="single" w:sz="4" w:space="0" w:color="auto"/>
              <w:right w:val="single" w:sz="4" w:space="0" w:color="auto"/>
            </w:tcBorders>
          </w:tcPr>
          <w:p w14:paraId="12D6B622" w14:textId="77777777" w:rsidR="0052781A" w:rsidRDefault="0052781A">
            <w:pPr>
              <w:spacing w:before="20"/>
              <w:ind w:left="72" w:hanging="72"/>
              <w:rPr>
                <w:sz w:val="14"/>
              </w:rPr>
            </w:pPr>
            <w:r>
              <w:rPr>
                <w:sz w:val="14"/>
              </w:rPr>
              <w:t>Warforged</w:t>
            </w:r>
          </w:p>
          <w:p w14:paraId="5215F6B7" w14:textId="77777777" w:rsidR="0052781A" w:rsidRDefault="0052781A">
            <w:pPr>
              <w:spacing w:before="20"/>
              <w:ind w:left="72" w:hanging="72"/>
              <w:rPr>
                <w:sz w:val="14"/>
              </w:rPr>
            </w:pPr>
            <w:r>
              <w:rPr>
                <w:sz w:val="14"/>
              </w:rPr>
              <w:t>Base Attack Bonus +6</w:t>
            </w:r>
          </w:p>
        </w:tc>
        <w:tc>
          <w:tcPr>
            <w:tcW w:w="6300" w:type="dxa"/>
            <w:tcBorders>
              <w:top w:val="single" w:sz="4" w:space="0" w:color="auto"/>
              <w:left w:val="single" w:sz="4" w:space="0" w:color="auto"/>
              <w:bottom w:val="single" w:sz="4" w:space="0" w:color="auto"/>
              <w:right w:val="single" w:sz="12" w:space="0" w:color="auto"/>
            </w:tcBorders>
            <w:vAlign w:val="center"/>
          </w:tcPr>
          <w:p w14:paraId="2FA6A572" w14:textId="77777777" w:rsidR="0052781A" w:rsidRDefault="0052781A">
            <w:pPr>
              <w:pStyle w:val="Description"/>
              <w:spacing w:before="20"/>
            </w:pPr>
            <w:r>
              <w:t>You become immune to Critical Hits and Sneak Attacks, but cannot be healed by Conj(healing) spells.</w:t>
            </w:r>
          </w:p>
        </w:tc>
      </w:tr>
      <w:tr w:rsidR="0052781A" w14:paraId="065DEA8A" w14:textId="77777777">
        <w:tblPrEx>
          <w:tblCellMar>
            <w:top w:w="0" w:type="dxa"/>
            <w:bottom w:w="0" w:type="dxa"/>
          </w:tblCellMar>
        </w:tblPrEx>
        <w:trPr>
          <w:cantSplit/>
        </w:trPr>
        <w:tc>
          <w:tcPr>
            <w:tcW w:w="1620" w:type="dxa"/>
            <w:tcBorders>
              <w:left w:val="single" w:sz="12" w:space="0" w:color="auto"/>
              <w:right w:val="nil"/>
            </w:tcBorders>
          </w:tcPr>
          <w:p w14:paraId="704A4F9D" w14:textId="77777777" w:rsidR="0052781A" w:rsidRDefault="0052781A" w:rsidP="00246E2B">
            <w:pPr>
              <w:spacing w:before="20" w:after="20"/>
              <w:ind w:left="72" w:hanging="72"/>
              <w:rPr>
                <w:sz w:val="16"/>
              </w:rPr>
            </w:pPr>
            <w:r>
              <w:rPr>
                <w:sz w:val="16"/>
              </w:rPr>
              <w:t>Improved Resiliency</w:t>
            </w:r>
            <w:r w:rsidRPr="00E52402">
              <w:rPr>
                <w:sz w:val="16"/>
                <w:szCs w:val="16"/>
              </w:rPr>
              <w:fldChar w:fldCharType="begin"/>
            </w:r>
            <w:r w:rsidRPr="00E52402">
              <w:rPr>
                <w:sz w:val="16"/>
                <w:szCs w:val="16"/>
              </w:rPr>
              <w:instrText xml:space="preserve"> XE "Improved Resiliency"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DDD343E" w14:textId="77777777" w:rsidR="0052781A" w:rsidRDefault="0052781A" w:rsidP="00246E2B">
            <w:pPr>
              <w:spacing w:before="20" w:after="20"/>
              <w:jc w:val="right"/>
              <w:rPr>
                <w:sz w:val="12"/>
              </w:rPr>
            </w:pPr>
            <w:r>
              <w:rPr>
                <w:sz w:val="12"/>
              </w:rPr>
              <w:t>(RoE p119)</w:t>
            </w:r>
          </w:p>
        </w:tc>
        <w:tc>
          <w:tcPr>
            <w:tcW w:w="1620" w:type="dxa"/>
          </w:tcPr>
          <w:p w14:paraId="5A2A1240" w14:textId="77777777" w:rsidR="0052781A" w:rsidRDefault="0052781A" w:rsidP="00246E2B">
            <w:pPr>
              <w:spacing w:before="20"/>
              <w:ind w:left="72" w:hanging="72"/>
              <w:rPr>
                <w:sz w:val="14"/>
              </w:rPr>
            </w:pPr>
            <w:r>
              <w:rPr>
                <w:sz w:val="14"/>
              </w:rPr>
              <w:t>Warforged</w:t>
            </w:r>
          </w:p>
          <w:p w14:paraId="1B0B1877"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13B64056" w14:textId="77777777" w:rsidR="0052781A" w:rsidRDefault="0052781A" w:rsidP="00246E2B">
            <w:pPr>
              <w:pStyle w:val="Description"/>
              <w:spacing w:before="20"/>
            </w:pPr>
            <w:r>
              <w:t>You are immune to nonlethal damage.</w:t>
            </w:r>
          </w:p>
          <w:p w14:paraId="51CED212" w14:textId="77777777" w:rsidR="0052781A" w:rsidRDefault="0052781A" w:rsidP="00246E2B">
            <w:pPr>
              <w:pStyle w:val="Description"/>
              <w:spacing w:before="20"/>
            </w:pPr>
            <w:r>
              <w:t>You cannot benefit from Regeneration or Fast Healing, no mater if they come from magic, the application of a Template, etc.</w:t>
            </w:r>
          </w:p>
        </w:tc>
      </w:tr>
      <w:tr w:rsidR="0052781A" w14:paraId="49EF49A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FB561F" w14:textId="77777777" w:rsidR="0052781A" w:rsidRDefault="0052781A" w:rsidP="00246E2B">
            <w:pPr>
              <w:spacing w:before="20" w:after="20"/>
              <w:ind w:left="72" w:hanging="72"/>
              <w:rPr>
                <w:sz w:val="16"/>
              </w:rPr>
            </w:pPr>
            <w:r>
              <w:rPr>
                <w:sz w:val="16"/>
              </w:rPr>
              <w:t>Ironwood Body</w:t>
            </w:r>
            <w:r w:rsidRPr="00F86DE2">
              <w:rPr>
                <w:sz w:val="14"/>
                <w:szCs w:val="14"/>
              </w:rPr>
              <w:fldChar w:fldCharType="begin"/>
            </w:r>
            <w:r w:rsidRPr="00F86DE2">
              <w:rPr>
                <w:sz w:val="14"/>
                <w:szCs w:val="14"/>
              </w:rPr>
              <w:instrText xml:space="preserve"> XE "</w:instrText>
            </w:r>
            <w:r>
              <w:rPr>
                <w:sz w:val="14"/>
                <w:szCs w:val="14"/>
              </w:rPr>
              <w:instrText xml:space="preserve">Ironwood </w:instrText>
            </w:r>
            <w:r w:rsidRPr="00F86DE2">
              <w:rPr>
                <w:sz w:val="14"/>
                <w:szCs w:val="14"/>
              </w:rPr>
              <w:instrText xml:space="preserve">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5423C09F" w14:textId="77777777" w:rsidR="0052781A" w:rsidRDefault="0052781A" w:rsidP="00246E2B">
            <w:pPr>
              <w:spacing w:before="20" w:after="20"/>
              <w:jc w:val="right"/>
              <w:rPr>
                <w:sz w:val="12"/>
              </w:rPr>
            </w:pPr>
            <w:r>
              <w:rPr>
                <w:sz w:val="12"/>
              </w:rPr>
              <w:t>(RoE p119)</w:t>
            </w:r>
          </w:p>
        </w:tc>
        <w:tc>
          <w:tcPr>
            <w:tcW w:w="1620" w:type="dxa"/>
            <w:tcBorders>
              <w:top w:val="single" w:sz="4" w:space="0" w:color="auto"/>
              <w:left w:val="single" w:sz="4" w:space="0" w:color="auto"/>
              <w:bottom w:val="single" w:sz="4" w:space="0" w:color="auto"/>
              <w:right w:val="single" w:sz="4" w:space="0" w:color="auto"/>
            </w:tcBorders>
          </w:tcPr>
          <w:p w14:paraId="7AA17A09" w14:textId="77777777" w:rsidR="0052781A" w:rsidRDefault="0052781A" w:rsidP="00246E2B">
            <w:pPr>
              <w:spacing w:before="20"/>
              <w:ind w:left="72" w:hanging="72"/>
              <w:rPr>
                <w:sz w:val="14"/>
              </w:rPr>
            </w:pPr>
            <w:r>
              <w:rPr>
                <w:sz w:val="14"/>
              </w:rPr>
              <w:t>Warforged</w:t>
            </w:r>
          </w:p>
          <w:p w14:paraId="1FD3A92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60CF6A4" w14:textId="77777777" w:rsidR="0052781A" w:rsidRDefault="0052781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A5EB145" w14:textId="77777777" w:rsidR="0052781A" w:rsidRDefault="0052781A" w:rsidP="00246E2B">
            <w:pPr>
              <w:pStyle w:val="Description"/>
              <w:spacing w:before="20"/>
            </w:pPr>
            <w:r>
              <w:t>Your body is effectively wearing Light Armor at all times.</w:t>
            </w:r>
          </w:p>
          <w:p w14:paraId="6DC366AD" w14:textId="77777777" w:rsidR="0052781A" w:rsidRDefault="0052781A" w:rsidP="00246E2B">
            <w:pPr>
              <w:pStyle w:val="Description"/>
              <w:spacing w:before="20"/>
            </w:pPr>
            <w:r>
              <w:t>+3 Armor bonus to AC.            Max Dexterity bonus to AC is +4.</w:t>
            </w:r>
          </w:p>
          <w:p w14:paraId="7C46E70A" w14:textId="77777777" w:rsidR="0052781A" w:rsidRDefault="0052781A" w:rsidP="00246E2B">
            <w:pPr>
              <w:pStyle w:val="Description"/>
              <w:spacing w:before="20"/>
            </w:pPr>
            <w:r>
              <w:t xml:space="preserve">–3 Armor check penalty.           20% Arcane Spell Failure chance. </w:t>
            </w:r>
          </w:p>
          <w:p w14:paraId="471A75ED" w14:textId="77777777" w:rsidR="0052781A" w:rsidRDefault="0052781A" w:rsidP="00246E2B">
            <w:pPr>
              <w:pStyle w:val="Description"/>
              <w:spacing w:before="20"/>
            </w:pPr>
            <w:r>
              <w:t>Gain Damage Reduction 2 / slashing.</w:t>
            </w:r>
          </w:p>
          <w:p w14:paraId="5D2AD259" w14:textId="77777777" w:rsidR="0052781A" w:rsidRDefault="0052781A" w:rsidP="00246E2B">
            <w:pPr>
              <w:pStyle w:val="Description"/>
              <w:spacing w:before="20"/>
            </w:pPr>
            <w:r>
              <w:t xml:space="preserve">If you take </w:t>
            </w:r>
            <w:r>
              <w:rPr>
                <w:u w:val="single"/>
              </w:rPr>
              <w:t>Feat: Improved Damage Reduction</w:t>
            </w:r>
            <w:r>
              <w:t>, you can choose the normal Damage Reduction 1 / adamantine –or– improve your current Damage Reduction by +2 (i.e., DR 4 / slashing).</w:t>
            </w:r>
          </w:p>
          <w:p w14:paraId="4ED48496" w14:textId="77777777" w:rsidR="0052781A" w:rsidRPr="00463F66" w:rsidRDefault="0052781A" w:rsidP="00246E2B">
            <w:pPr>
              <w:pStyle w:val="Description"/>
              <w:spacing w:before="20"/>
            </w:pPr>
            <w:r>
              <w:t>A Warforged Druid with this feat may cast Druid spells and use Druid’s Supernatural and Spell-Like Abilities.</w:t>
            </w:r>
          </w:p>
        </w:tc>
      </w:tr>
      <w:tr w:rsidR="0052781A" w14:paraId="3827656C" w14:textId="77777777">
        <w:tblPrEx>
          <w:tblCellMar>
            <w:top w:w="0" w:type="dxa"/>
            <w:bottom w:w="0" w:type="dxa"/>
          </w:tblCellMar>
        </w:tblPrEx>
        <w:trPr>
          <w:cantSplit/>
        </w:trPr>
        <w:tc>
          <w:tcPr>
            <w:tcW w:w="1620" w:type="dxa"/>
            <w:tcBorders>
              <w:left w:val="single" w:sz="12" w:space="0" w:color="auto"/>
              <w:right w:val="nil"/>
            </w:tcBorders>
          </w:tcPr>
          <w:p w14:paraId="7BEA7438" w14:textId="77777777" w:rsidR="0052781A" w:rsidRDefault="0052781A" w:rsidP="00246E2B">
            <w:pPr>
              <w:spacing w:before="20" w:after="20"/>
              <w:ind w:left="72" w:hanging="72"/>
              <w:rPr>
                <w:sz w:val="16"/>
              </w:rPr>
            </w:pPr>
            <w:r>
              <w:rPr>
                <w:sz w:val="16"/>
              </w:rPr>
              <w:t>Jaws of Death</w:t>
            </w:r>
            <w:r w:rsidRPr="00E52402">
              <w:rPr>
                <w:sz w:val="16"/>
                <w:szCs w:val="16"/>
              </w:rPr>
              <w:fldChar w:fldCharType="begin"/>
            </w:r>
            <w:r w:rsidRPr="00E52402">
              <w:rPr>
                <w:sz w:val="16"/>
                <w:szCs w:val="16"/>
              </w:rPr>
              <w:instrText xml:space="preserve"> XE "Jaws of Death" </w:instrText>
            </w:r>
            <w:r w:rsidRPr="00E52402">
              <w:rPr>
                <w:sz w:val="16"/>
                <w:szCs w:val="16"/>
              </w:rPr>
              <w:fldChar w:fldCharType="end"/>
            </w:r>
            <w:r>
              <w:rPr>
                <w:sz w:val="16"/>
              </w:rPr>
              <w:br/>
            </w:r>
            <w:r>
              <w:rPr>
                <w:sz w:val="14"/>
              </w:rPr>
              <w:t>[Warforged]</w:t>
            </w:r>
          </w:p>
        </w:tc>
        <w:tc>
          <w:tcPr>
            <w:tcW w:w="900" w:type="dxa"/>
            <w:tcBorders>
              <w:left w:val="nil"/>
            </w:tcBorders>
            <w:vAlign w:val="bottom"/>
          </w:tcPr>
          <w:p w14:paraId="6C798AA4" w14:textId="77777777" w:rsidR="0052781A" w:rsidRDefault="0052781A" w:rsidP="00246E2B">
            <w:pPr>
              <w:spacing w:before="20" w:after="20"/>
              <w:jc w:val="right"/>
              <w:rPr>
                <w:sz w:val="12"/>
              </w:rPr>
            </w:pPr>
            <w:r>
              <w:rPr>
                <w:sz w:val="12"/>
              </w:rPr>
              <w:t>(RoE p119)</w:t>
            </w:r>
          </w:p>
        </w:tc>
        <w:tc>
          <w:tcPr>
            <w:tcW w:w="1620" w:type="dxa"/>
          </w:tcPr>
          <w:p w14:paraId="0DC8B0FD" w14:textId="77777777" w:rsidR="0052781A" w:rsidRDefault="0052781A" w:rsidP="00246E2B">
            <w:pPr>
              <w:spacing w:before="20"/>
              <w:ind w:left="72" w:hanging="72"/>
              <w:rPr>
                <w:sz w:val="14"/>
              </w:rPr>
            </w:pPr>
            <w:r>
              <w:rPr>
                <w:sz w:val="14"/>
              </w:rPr>
              <w:t>Warforged</w:t>
            </w:r>
          </w:p>
          <w:p w14:paraId="673A93AE"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D4055C6" w14:textId="77777777" w:rsidR="0052781A" w:rsidRDefault="0052781A" w:rsidP="00246E2B">
            <w:pPr>
              <w:pStyle w:val="Description"/>
              <w:spacing w:before="20"/>
            </w:pPr>
            <w:r>
              <w:t>Gain a 1d6 Bite attack as a secondary natural weapon (–5 on your attack roll, only ½ Strength modifier as a bonus to your damage).  If you are not Medium-size, adjust the damage by size normally.</w:t>
            </w:r>
          </w:p>
        </w:tc>
      </w:tr>
      <w:tr w:rsidR="0052781A" w14:paraId="5AC3F1A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6AA791" w14:textId="77777777" w:rsidR="0052781A" w:rsidRDefault="0052781A" w:rsidP="00246E2B">
            <w:pPr>
              <w:spacing w:before="20" w:after="20"/>
              <w:ind w:left="72" w:hanging="72"/>
              <w:rPr>
                <w:sz w:val="16"/>
              </w:rPr>
            </w:pPr>
            <w:r>
              <w:rPr>
                <w:sz w:val="16"/>
              </w:rPr>
              <w:t>Mithral Body</w:t>
            </w:r>
            <w:r w:rsidRPr="00F86DE2">
              <w:rPr>
                <w:sz w:val="14"/>
                <w:szCs w:val="14"/>
              </w:rPr>
              <w:fldChar w:fldCharType="begin"/>
            </w:r>
            <w:r w:rsidRPr="00F86DE2">
              <w:rPr>
                <w:sz w:val="14"/>
                <w:szCs w:val="14"/>
              </w:rPr>
              <w:instrText xml:space="preserve"> XE "Mithral 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48AB3C84" w14:textId="77777777" w:rsidR="0052781A" w:rsidRDefault="0052781A" w:rsidP="00246E2B">
            <w:pPr>
              <w:spacing w:before="20" w:after="20"/>
              <w:jc w:val="right"/>
              <w:rPr>
                <w:sz w:val="12"/>
              </w:rPr>
            </w:pPr>
            <w:r>
              <w:rPr>
                <w:sz w:val="12"/>
              </w:rPr>
              <w:t>(Eb p57)</w:t>
            </w:r>
            <w:r>
              <w:rPr>
                <w:sz w:val="12"/>
              </w:rPr>
              <w:br/>
              <w:t>(RoE p119)</w:t>
            </w:r>
          </w:p>
        </w:tc>
        <w:tc>
          <w:tcPr>
            <w:tcW w:w="1620" w:type="dxa"/>
            <w:tcBorders>
              <w:top w:val="single" w:sz="4" w:space="0" w:color="auto"/>
              <w:left w:val="single" w:sz="4" w:space="0" w:color="auto"/>
              <w:bottom w:val="single" w:sz="4" w:space="0" w:color="auto"/>
              <w:right w:val="single" w:sz="4" w:space="0" w:color="auto"/>
            </w:tcBorders>
          </w:tcPr>
          <w:p w14:paraId="6C3D81CC" w14:textId="77777777" w:rsidR="0052781A" w:rsidRDefault="0052781A" w:rsidP="00246E2B">
            <w:pPr>
              <w:spacing w:before="20"/>
              <w:ind w:left="72" w:hanging="72"/>
              <w:rPr>
                <w:sz w:val="14"/>
              </w:rPr>
            </w:pPr>
            <w:r>
              <w:rPr>
                <w:sz w:val="14"/>
              </w:rPr>
              <w:t>Warforged</w:t>
            </w:r>
          </w:p>
          <w:p w14:paraId="0EA953E4"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1041125" w14:textId="77777777" w:rsidR="0052781A" w:rsidRDefault="0052781A"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4127E93" w14:textId="77777777" w:rsidR="0052781A" w:rsidRDefault="0052781A" w:rsidP="00246E2B">
            <w:pPr>
              <w:pStyle w:val="Description"/>
              <w:spacing w:before="20"/>
            </w:pPr>
            <w:r>
              <w:t>Your body is effectively wearing Light Armor at all times.</w:t>
            </w:r>
          </w:p>
          <w:p w14:paraId="348EA7D8" w14:textId="77777777" w:rsidR="0052781A" w:rsidRDefault="0052781A" w:rsidP="00246E2B">
            <w:pPr>
              <w:pStyle w:val="Description"/>
              <w:spacing w:before="20"/>
            </w:pPr>
            <w:r>
              <w:t>+5 Armor bonus to AC.               Max Dexterity bonus to AC is +5.</w:t>
            </w:r>
          </w:p>
          <w:p w14:paraId="5FC9C629" w14:textId="77777777" w:rsidR="0052781A" w:rsidRDefault="0052781A" w:rsidP="00246E2B">
            <w:pPr>
              <w:pStyle w:val="Description"/>
              <w:spacing w:before="20"/>
            </w:pPr>
            <w:r>
              <w:t xml:space="preserve">–2 Armor check penalty.             15% Arcane Spell Failure chance. </w:t>
            </w:r>
          </w:p>
        </w:tc>
      </w:tr>
      <w:tr w:rsidR="0052781A" w14:paraId="0AFA3C0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1B716F" w14:textId="77777777" w:rsidR="0052781A" w:rsidRDefault="0052781A">
            <w:pPr>
              <w:spacing w:before="20" w:after="20"/>
              <w:ind w:left="72" w:hanging="72"/>
              <w:rPr>
                <w:sz w:val="16"/>
              </w:rPr>
            </w:pPr>
            <w:r>
              <w:rPr>
                <w:sz w:val="16"/>
              </w:rPr>
              <w:t>Mithral Fluidity</w:t>
            </w:r>
            <w:r w:rsidRPr="00F86DE2">
              <w:rPr>
                <w:sz w:val="14"/>
                <w:szCs w:val="14"/>
              </w:rPr>
              <w:fldChar w:fldCharType="begin"/>
            </w:r>
            <w:r w:rsidRPr="00F86DE2">
              <w:rPr>
                <w:sz w:val="14"/>
                <w:szCs w:val="14"/>
              </w:rPr>
              <w:instrText xml:space="preserve"> XE "Mithral Fluidity"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4" w:space="0" w:color="auto"/>
              <w:right w:val="single" w:sz="4" w:space="0" w:color="auto"/>
            </w:tcBorders>
            <w:vAlign w:val="bottom"/>
          </w:tcPr>
          <w:p w14:paraId="79DB8544" w14:textId="77777777" w:rsidR="0052781A" w:rsidRDefault="0052781A" w:rsidP="00246E2B">
            <w:pPr>
              <w:spacing w:before="20" w:after="20"/>
              <w:jc w:val="right"/>
              <w:rPr>
                <w:sz w:val="12"/>
              </w:rPr>
            </w:pPr>
            <w:r>
              <w:rPr>
                <w:sz w:val="12"/>
              </w:rPr>
              <w:t>(Eb p57)</w:t>
            </w:r>
          </w:p>
        </w:tc>
        <w:tc>
          <w:tcPr>
            <w:tcW w:w="1620" w:type="dxa"/>
            <w:tcBorders>
              <w:top w:val="single" w:sz="4" w:space="0" w:color="auto"/>
              <w:left w:val="single" w:sz="4" w:space="0" w:color="auto"/>
              <w:bottom w:val="single" w:sz="4" w:space="0" w:color="auto"/>
              <w:right w:val="single" w:sz="4" w:space="0" w:color="auto"/>
            </w:tcBorders>
          </w:tcPr>
          <w:p w14:paraId="759468A7" w14:textId="77777777" w:rsidR="0052781A" w:rsidRDefault="0052781A">
            <w:pPr>
              <w:spacing w:before="20"/>
              <w:ind w:left="72" w:hanging="72"/>
              <w:rPr>
                <w:sz w:val="14"/>
              </w:rPr>
            </w:pPr>
            <w:r>
              <w:rPr>
                <w:sz w:val="14"/>
              </w:rPr>
              <w:t>Warforged</w:t>
            </w:r>
          </w:p>
          <w:p w14:paraId="597FBEAF" w14:textId="77777777" w:rsidR="0052781A" w:rsidRDefault="0052781A">
            <w:pPr>
              <w:spacing w:before="20"/>
              <w:ind w:left="72" w:hanging="72"/>
              <w:rPr>
                <w:sz w:val="14"/>
              </w:rPr>
            </w:pPr>
            <w:r>
              <w:rPr>
                <w:sz w:val="14"/>
              </w:rPr>
              <w:t>Mithral Body</w:t>
            </w:r>
          </w:p>
        </w:tc>
        <w:tc>
          <w:tcPr>
            <w:tcW w:w="6300" w:type="dxa"/>
            <w:tcBorders>
              <w:top w:val="single" w:sz="4" w:space="0" w:color="auto"/>
              <w:left w:val="single" w:sz="4" w:space="0" w:color="auto"/>
              <w:bottom w:val="single" w:sz="4" w:space="0" w:color="auto"/>
              <w:right w:val="single" w:sz="12" w:space="0" w:color="auto"/>
            </w:tcBorders>
            <w:vAlign w:val="center"/>
          </w:tcPr>
          <w:p w14:paraId="14C32EB2" w14:textId="77777777" w:rsidR="0052781A" w:rsidRDefault="0052781A">
            <w:pPr>
              <w:pStyle w:val="Description"/>
              <w:spacing w:before="20"/>
            </w:pPr>
            <w:r>
              <w:t>Your Mithral Body moves more efficiently than before.  Reduce your Armor check penalty by 1 and increase your Max Dexterity bonus to AC by 1.</w:t>
            </w:r>
          </w:p>
          <w:p w14:paraId="1EE32474" w14:textId="77777777" w:rsidR="0052781A" w:rsidRDefault="0052781A">
            <w:pPr>
              <w:pStyle w:val="Description"/>
              <w:spacing w:before="20"/>
            </w:pPr>
            <w:r>
              <w:t>You may take this Feat multiple times.</w:t>
            </w:r>
          </w:p>
        </w:tc>
      </w:tr>
      <w:tr w:rsidR="0052781A" w14:paraId="6BAF130E" w14:textId="77777777">
        <w:tblPrEx>
          <w:tblCellMar>
            <w:top w:w="0" w:type="dxa"/>
            <w:bottom w:w="0" w:type="dxa"/>
          </w:tblCellMar>
        </w:tblPrEx>
        <w:trPr>
          <w:cantSplit/>
        </w:trPr>
        <w:tc>
          <w:tcPr>
            <w:tcW w:w="1620" w:type="dxa"/>
            <w:tcBorders>
              <w:left w:val="single" w:sz="12" w:space="0" w:color="auto"/>
              <w:right w:val="nil"/>
            </w:tcBorders>
          </w:tcPr>
          <w:p w14:paraId="3CDE8442" w14:textId="77777777" w:rsidR="0052781A" w:rsidRDefault="0052781A" w:rsidP="00246E2B">
            <w:pPr>
              <w:spacing w:before="20" w:after="20"/>
              <w:ind w:left="72" w:hanging="72"/>
              <w:rPr>
                <w:sz w:val="16"/>
              </w:rPr>
            </w:pPr>
            <w:r>
              <w:rPr>
                <w:sz w:val="16"/>
              </w:rPr>
              <w:t>Overload Metabolism</w:t>
            </w:r>
            <w:r w:rsidRPr="00E52402">
              <w:rPr>
                <w:sz w:val="16"/>
                <w:szCs w:val="16"/>
              </w:rPr>
              <w:fldChar w:fldCharType="begin"/>
            </w:r>
            <w:r w:rsidRPr="00E52402">
              <w:rPr>
                <w:sz w:val="16"/>
                <w:szCs w:val="16"/>
              </w:rPr>
              <w:instrText xml:space="preserve"> XE "Overload Metabolism" </w:instrText>
            </w:r>
            <w:r w:rsidRPr="00E52402">
              <w:rPr>
                <w:sz w:val="16"/>
                <w:szCs w:val="16"/>
              </w:rPr>
              <w:fldChar w:fldCharType="end"/>
            </w:r>
            <w:r>
              <w:rPr>
                <w:sz w:val="16"/>
              </w:rPr>
              <w:br/>
            </w:r>
            <w:r>
              <w:rPr>
                <w:sz w:val="14"/>
              </w:rPr>
              <w:t>[Warforged]</w:t>
            </w:r>
          </w:p>
        </w:tc>
        <w:tc>
          <w:tcPr>
            <w:tcW w:w="900" w:type="dxa"/>
            <w:tcBorders>
              <w:left w:val="nil"/>
            </w:tcBorders>
            <w:vAlign w:val="bottom"/>
          </w:tcPr>
          <w:p w14:paraId="3F84A108" w14:textId="77777777" w:rsidR="0052781A" w:rsidRDefault="0052781A" w:rsidP="00246E2B">
            <w:pPr>
              <w:spacing w:before="20" w:after="20"/>
              <w:jc w:val="right"/>
              <w:rPr>
                <w:sz w:val="12"/>
              </w:rPr>
            </w:pPr>
            <w:r>
              <w:rPr>
                <w:sz w:val="12"/>
              </w:rPr>
              <w:t>(PGE p151)</w:t>
            </w:r>
          </w:p>
        </w:tc>
        <w:tc>
          <w:tcPr>
            <w:tcW w:w="1620" w:type="dxa"/>
          </w:tcPr>
          <w:p w14:paraId="5E228D91" w14:textId="77777777" w:rsidR="0052781A" w:rsidRDefault="0052781A" w:rsidP="00246E2B">
            <w:pPr>
              <w:spacing w:before="20"/>
              <w:ind w:left="72" w:hanging="72"/>
              <w:rPr>
                <w:sz w:val="14"/>
              </w:rPr>
            </w:pPr>
            <w:r>
              <w:rPr>
                <w:sz w:val="14"/>
              </w:rPr>
              <w:t>Warforged</w:t>
            </w:r>
          </w:p>
          <w:p w14:paraId="6E9DCF76" w14:textId="77777777" w:rsidR="0052781A" w:rsidRDefault="0052781A" w:rsidP="00246E2B">
            <w:pPr>
              <w:spacing w:before="20"/>
              <w:ind w:left="72" w:hanging="72"/>
              <w:rPr>
                <w:sz w:val="14"/>
              </w:rPr>
            </w:pPr>
            <w:r>
              <w:rPr>
                <w:sz w:val="14"/>
              </w:rPr>
              <w:t>Strength 13</w:t>
            </w:r>
          </w:p>
          <w:p w14:paraId="372CCF43" w14:textId="77777777" w:rsidR="0052781A" w:rsidRDefault="0052781A" w:rsidP="00246E2B">
            <w:pPr>
              <w:spacing w:before="20"/>
              <w:ind w:left="72" w:hanging="72"/>
              <w:rPr>
                <w:sz w:val="14"/>
              </w:rPr>
            </w:pPr>
            <w:r>
              <w:rPr>
                <w:sz w:val="14"/>
              </w:rPr>
              <w:t>Constitution 13</w:t>
            </w:r>
          </w:p>
        </w:tc>
        <w:tc>
          <w:tcPr>
            <w:tcW w:w="6300" w:type="dxa"/>
            <w:tcBorders>
              <w:right w:val="single" w:sz="12" w:space="0" w:color="auto"/>
            </w:tcBorders>
            <w:vAlign w:val="center"/>
          </w:tcPr>
          <w:p w14:paraId="4D181EAC" w14:textId="77777777" w:rsidR="0052781A" w:rsidRDefault="0052781A" w:rsidP="00246E2B">
            <w:pPr>
              <w:pStyle w:val="Description"/>
              <w:spacing w:before="20"/>
            </w:pPr>
            <w:r>
              <w:t xml:space="preserve">You may heal yourself (5 + your HD) hit-point, usable 1/day as a Standard Action.  For the following </w:t>
            </w:r>
            <w:r>
              <w:br/>
              <w:t>10 minutes, you receive a –2 penalty on your Strength and Dexterity scores.</w:t>
            </w:r>
          </w:p>
          <w:p w14:paraId="315D8474" w14:textId="77777777" w:rsidR="0052781A" w:rsidRDefault="0052781A" w:rsidP="00246E2B">
            <w:pPr>
              <w:pStyle w:val="Description"/>
              <w:spacing w:before="20"/>
            </w:pPr>
            <w:r>
              <w:t>If you go Unconscious and have not yet used this ability for the day, any Infusion that targets you automatically activates it.</w:t>
            </w:r>
          </w:p>
        </w:tc>
      </w:tr>
      <w:tr w:rsidR="0052781A" w14:paraId="6307EC23" w14:textId="77777777">
        <w:tblPrEx>
          <w:tblCellMar>
            <w:top w:w="0" w:type="dxa"/>
            <w:bottom w:w="0" w:type="dxa"/>
          </w:tblCellMar>
        </w:tblPrEx>
        <w:trPr>
          <w:cantSplit/>
        </w:trPr>
        <w:tc>
          <w:tcPr>
            <w:tcW w:w="1620" w:type="dxa"/>
            <w:tcBorders>
              <w:left w:val="single" w:sz="12" w:space="0" w:color="auto"/>
              <w:right w:val="nil"/>
            </w:tcBorders>
          </w:tcPr>
          <w:p w14:paraId="367AF3C7" w14:textId="77777777" w:rsidR="0052781A" w:rsidRDefault="0052781A" w:rsidP="00246E2B">
            <w:pPr>
              <w:spacing w:before="20" w:after="20"/>
              <w:ind w:left="72" w:hanging="72"/>
              <w:rPr>
                <w:sz w:val="16"/>
              </w:rPr>
            </w:pPr>
            <w:r>
              <w:rPr>
                <w:sz w:val="16"/>
              </w:rPr>
              <w:t>Second Slam</w:t>
            </w:r>
            <w:r w:rsidRPr="00E52402">
              <w:rPr>
                <w:sz w:val="16"/>
                <w:szCs w:val="16"/>
              </w:rPr>
              <w:fldChar w:fldCharType="begin"/>
            </w:r>
            <w:r w:rsidRPr="00E52402">
              <w:rPr>
                <w:sz w:val="16"/>
                <w:szCs w:val="16"/>
              </w:rPr>
              <w:instrText xml:space="preserve"> XE "Second Slam" </w:instrText>
            </w:r>
            <w:r w:rsidRPr="00E52402">
              <w:rPr>
                <w:sz w:val="16"/>
                <w:szCs w:val="16"/>
              </w:rPr>
              <w:fldChar w:fldCharType="end"/>
            </w:r>
            <w:r>
              <w:rPr>
                <w:sz w:val="16"/>
              </w:rPr>
              <w:br/>
            </w:r>
            <w:r>
              <w:rPr>
                <w:sz w:val="14"/>
              </w:rPr>
              <w:t>[Warforged]</w:t>
            </w:r>
          </w:p>
        </w:tc>
        <w:tc>
          <w:tcPr>
            <w:tcW w:w="900" w:type="dxa"/>
            <w:tcBorders>
              <w:left w:val="nil"/>
            </w:tcBorders>
            <w:vAlign w:val="bottom"/>
          </w:tcPr>
          <w:p w14:paraId="25E6DE27" w14:textId="77777777" w:rsidR="0052781A" w:rsidRDefault="0052781A" w:rsidP="00246E2B">
            <w:pPr>
              <w:spacing w:before="20" w:after="20"/>
              <w:jc w:val="right"/>
              <w:rPr>
                <w:sz w:val="12"/>
              </w:rPr>
            </w:pPr>
            <w:r>
              <w:rPr>
                <w:sz w:val="12"/>
              </w:rPr>
              <w:t>(RoE p120)</w:t>
            </w:r>
          </w:p>
        </w:tc>
        <w:tc>
          <w:tcPr>
            <w:tcW w:w="1620" w:type="dxa"/>
          </w:tcPr>
          <w:p w14:paraId="24E5553D" w14:textId="77777777" w:rsidR="0052781A" w:rsidRDefault="0052781A" w:rsidP="00246E2B">
            <w:pPr>
              <w:spacing w:before="20"/>
              <w:ind w:left="72" w:hanging="72"/>
              <w:rPr>
                <w:sz w:val="14"/>
              </w:rPr>
            </w:pPr>
            <w:r>
              <w:rPr>
                <w:sz w:val="14"/>
              </w:rPr>
              <w:t>Warforged</w:t>
            </w:r>
          </w:p>
          <w:p w14:paraId="0D03BB30" w14:textId="77777777" w:rsidR="0052781A" w:rsidRDefault="0052781A"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6330D27D" w14:textId="77777777" w:rsidR="0052781A" w:rsidRDefault="0052781A" w:rsidP="00246E2B">
            <w:pPr>
              <w:pStyle w:val="Description"/>
              <w:spacing w:before="20"/>
            </w:pPr>
            <w:r>
              <w:t xml:space="preserve">If you make a Full Round Attack that includes a Slam attack, you may make a second Slam attack with a </w:t>
            </w:r>
            <w:r>
              <w:br/>
              <w:t>–5 penalty on the attack roll and does your normal Slam damage.</w:t>
            </w:r>
          </w:p>
        </w:tc>
      </w:tr>
      <w:tr w:rsidR="0052781A" w14:paraId="6B2CF00F" w14:textId="77777777">
        <w:tblPrEx>
          <w:tblCellMar>
            <w:top w:w="0" w:type="dxa"/>
            <w:bottom w:w="0" w:type="dxa"/>
          </w:tblCellMar>
        </w:tblPrEx>
        <w:trPr>
          <w:cantSplit/>
        </w:trPr>
        <w:tc>
          <w:tcPr>
            <w:tcW w:w="1620" w:type="dxa"/>
            <w:tcBorders>
              <w:left w:val="single" w:sz="12" w:space="0" w:color="auto"/>
              <w:right w:val="nil"/>
            </w:tcBorders>
          </w:tcPr>
          <w:p w14:paraId="41FAD5AE" w14:textId="77777777" w:rsidR="0052781A" w:rsidRDefault="0052781A" w:rsidP="00246E2B">
            <w:pPr>
              <w:spacing w:before="20" w:after="20"/>
              <w:ind w:left="72" w:hanging="72"/>
              <w:rPr>
                <w:sz w:val="16"/>
              </w:rPr>
            </w:pPr>
            <w:r>
              <w:rPr>
                <w:sz w:val="16"/>
              </w:rPr>
              <w:t>Shocking Fist</w:t>
            </w:r>
            <w:r w:rsidRPr="00E52402">
              <w:rPr>
                <w:sz w:val="16"/>
                <w:szCs w:val="16"/>
              </w:rPr>
              <w:fldChar w:fldCharType="begin"/>
            </w:r>
            <w:r w:rsidRPr="00E52402">
              <w:rPr>
                <w:sz w:val="16"/>
                <w:szCs w:val="16"/>
              </w:rPr>
              <w:instrText xml:space="preserve"> XE "Shocking Fist" </w:instrText>
            </w:r>
            <w:r w:rsidRPr="00E52402">
              <w:rPr>
                <w:sz w:val="16"/>
                <w:szCs w:val="16"/>
              </w:rPr>
              <w:fldChar w:fldCharType="end"/>
            </w:r>
            <w:r>
              <w:rPr>
                <w:sz w:val="16"/>
              </w:rPr>
              <w:br/>
            </w:r>
            <w:r>
              <w:rPr>
                <w:sz w:val="14"/>
              </w:rPr>
              <w:t>[Warforged]</w:t>
            </w:r>
          </w:p>
        </w:tc>
        <w:tc>
          <w:tcPr>
            <w:tcW w:w="900" w:type="dxa"/>
            <w:tcBorders>
              <w:left w:val="nil"/>
            </w:tcBorders>
            <w:vAlign w:val="bottom"/>
          </w:tcPr>
          <w:p w14:paraId="4EE43B51" w14:textId="77777777" w:rsidR="0052781A" w:rsidRDefault="0052781A" w:rsidP="00246E2B">
            <w:pPr>
              <w:spacing w:before="20" w:after="20"/>
              <w:jc w:val="right"/>
              <w:rPr>
                <w:sz w:val="12"/>
              </w:rPr>
            </w:pPr>
            <w:r>
              <w:rPr>
                <w:sz w:val="12"/>
              </w:rPr>
              <w:t>(PGE p151)</w:t>
            </w:r>
          </w:p>
        </w:tc>
        <w:tc>
          <w:tcPr>
            <w:tcW w:w="1620" w:type="dxa"/>
          </w:tcPr>
          <w:p w14:paraId="24C47ABA" w14:textId="77777777" w:rsidR="0052781A" w:rsidRDefault="0052781A" w:rsidP="00246E2B">
            <w:pPr>
              <w:spacing w:before="20"/>
              <w:ind w:left="72" w:hanging="72"/>
              <w:rPr>
                <w:sz w:val="14"/>
              </w:rPr>
            </w:pPr>
            <w:r>
              <w:rPr>
                <w:sz w:val="14"/>
              </w:rPr>
              <w:t>Warforged</w:t>
            </w:r>
          </w:p>
          <w:p w14:paraId="20A5056B" w14:textId="77777777" w:rsidR="0052781A" w:rsidRDefault="0052781A" w:rsidP="00246E2B">
            <w:pPr>
              <w:spacing w:before="20"/>
              <w:ind w:left="72" w:hanging="72"/>
              <w:rPr>
                <w:sz w:val="14"/>
              </w:rPr>
            </w:pPr>
            <w:r>
              <w:rPr>
                <w:sz w:val="14"/>
              </w:rPr>
              <w:t>Base Attack Bonus +3</w:t>
            </w:r>
          </w:p>
        </w:tc>
        <w:tc>
          <w:tcPr>
            <w:tcW w:w="6300" w:type="dxa"/>
            <w:tcBorders>
              <w:right w:val="single" w:sz="12" w:space="0" w:color="auto"/>
            </w:tcBorders>
            <w:vAlign w:val="center"/>
          </w:tcPr>
          <w:p w14:paraId="75CD9729" w14:textId="77777777" w:rsidR="0052781A" w:rsidRDefault="0052781A" w:rsidP="00246E2B">
            <w:pPr>
              <w:pStyle w:val="Description"/>
              <w:spacing w:before="20"/>
            </w:pPr>
            <w:r>
              <w:t xml:space="preserve">You may declare that your Slam attack will have a ‘Shocking Fist’ effect once per round as a Free Action.  Choose a number up to your Base Attack Bonus.  You take this much damage (DR does </w:t>
            </w:r>
            <w:r w:rsidRPr="00BF56D4">
              <w:rPr>
                <w:u w:val="single"/>
              </w:rPr>
              <w:t>not</w:t>
            </w:r>
            <w:r>
              <w:t xml:space="preserve"> apply).  If your Slam attack hits, do +1d4 Electrical damage </w:t>
            </w:r>
            <w:r w:rsidRPr="00BF56D4">
              <w:rPr>
                <w:u w:val="single"/>
              </w:rPr>
              <w:t>per point</w:t>
            </w:r>
            <w:r>
              <w:t xml:space="preserve"> you chose (e.g., taking 3 hp of damage produces in +3d4 Electrical damage).</w:t>
            </w:r>
          </w:p>
        </w:tc>
      </w:tr>
      <w:tr w:rsidR="0052781A" w14:paraId="1CFB784C" w14:textId="77777777">
        <w:tblPrEx>
          <w:tblCellMar>
            <w:top w:w="0" w:type="dxa"/>
            <w:bottom w:w="0" w:type="dxa"/>
          </w:tblCellMar>
        </w:tblPrEx>
        <w:trPr>
          <w:cantSplit/>
        </w:trPr>
        <w:tc>
          <w:tcPr>
            <w:tcW w:w="1620" w:type="dxa"/>
            <w:tcBorders>
              <w:left w:val="single" w:sz="12" w:space="0" w:color="auto"/>
              <w:right w:val="nil"/>
            </w:tcBorders>
          </w:tcPr>
          <w:p w14:paraId="36026C81" w14:textId="77777777" w:rsidR="0052781A" w:rsidRDefault="0052781A" w:rsidP="00246E2B">
            <w:pPr>
              <w:spacing w:before="20" w:after="20"/>
              <w:ind w:left="72" w:hanging="72"/>
              <w:rPr>
                <w:sz w:val="16"/>
              </w:rPr>
            </w:pPr>
            <w:r>
              <w:rPr>
                <w:sz w:val="16"/>
              </w:rPr>
              <w:t>Silver Tracery</w:t>
            </w:r>
            <w:r w:rsidRPr="00E52402">
              <w:rPr>
                <w:sz w:val="16"/>
                <w:szCs w:val="16"/>
              </w:rPr>
              <w:fldChar w:fldCharType="begin"/>
            </w:r>
            <w:r w:rsidRPr="00E52402">
              <w:rPr>
                <w:sz w:val="16"/>
                <w:szCs w:val="16"/>
              </w:rPr>
              <w:instrText xml:space="preserve"> XE "Silver Tracery"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160970D9" w14:textId="77777777" w:rsidR="0052781A" w:rsidRDefault="0052781A" w:rsidP="00246E2B">
            <w:pPr>
              <w:spacing w:before="20" w:after="20"/>
              <w:jc w:val="right"/>
              <w:rPr>
                <w:sz w:val="12"/>
              </w:rPr>
            </w:pPr>
            <w:r>
              <w:rPr>
                <w:sz w:val="12"/>
              </w:rPr>
              <w:t>(RoE p120)</w:t>
            </w:r>
          </w:p>
        </w:tc>
        <w:tc>
          <w:tcPr>
            <w:tcW w:w="1620" w:type="dxa"/>
          </w:tcPr>
          <w:p w14:paraId="033B0276" w14:textId="77777777" w:rsidR="0052781A" w:rsidRDefault="0052781A" w:rsidP="00246E2B">
            <w:pPr>
              <w:spacing w:before="20"/>
              <w:ind w:left="72" w:hanging="72"/>
              <w:rPr>
                <w:sz w:val="14"/>
              </w:rPr>
            </w:pPr>
            <w:r>
              <w:rPr>
                <w:sz w:val="14"/>
              </w:rPr>
              <w:t>Warforged</w:t>
            </w:r>
          </w:p>
          <w:p w14:paraId="09DA233D"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1086A1C0" w14:textId="77777777" w:rsidR="0052781A" w:rsidRDefault="0052781A" w:rsidP="00246E2B">
            <w:pPr>
              <w:pStyle w:val="Description"/>
              <w:spacing w:before="20"/>
            </w:pPr>
            <w:r>
              <w:t>Your Natural Weapons and Grapple checks are treated as ‘silver’ for purposes of overcoming Damage Reduction.</w:t>
            </w:r>
          </w:p>
          <w:p w14:paraId="17F7EAE8" w14:textId="77777777" w:rsidR="0052781A" w:rsidRDefault="0052781A" w:rsidP="00246E2B">
            <w:pPr>
              <w:pStyle w:val="Description"/>
              <w:spacing w:before="20"/>
            </w:pPr>
            <w:r>
              <w:t>+1 bonus on Fortitude saves vs. spell and spell-like abilities.</w:t>
            </w:r>
          </w:p>
        </w:tc>
      </w:tr>
      <w:tr w:rsidR="0052781A" w14:paraId="570F1835" w14:textId="77777777" w:rsidTr="003E4C21">
        <w:tblPrEx>
          <w:tblCellMar>
            <w:top w:w="0" w:type="dxa"/>
            <w:bottom w:w="0" w:type="dxa"/>
          </w:tblCellMar>
        </w:tblPrEx>
        <w:trPr>
          <w:cantSplit/>
        </w:trPr>
        <w:tc>
          <w:tcPr>
            <w:tcW w:w="1620" w:type="dxa"/>
            <w:tcBorders>
              <w:left w:val="single" w:sz="12" w:space="0" w:color="auto"/>
              <w:right w:val="nil"/>
            </w:tcBorders>
          </w:tcPr>
          <w:p w14:paraId="7642CBAB" w14:textId="77777777" w:rsidR="0052781A" w:rsidRDefault="0052781A" w:rsidP="003E4C21">
            <w:pPr>
              <w:spacing w:before="20" w:after="20"/>
              <w:ind w:left="72" w:hanging="72"/>
              <w:rPr>
                <w:sz w:val="16"/>
              </w:rPr>
            </w:pPr>
            <w:r>
              <w:rPr>
                <w:sz w:val="16"/>
              </w:rPr>
              <w:t>Spiked Body</w:t>
            </w:r>
            <w:r w:rsidRPr="00E52402">
              <w:rPr>
                <w:sz w:val="16"/>
                <w:szCs w:val="16"/>
              </w:rPr>
              <w:fldChar w:fldCharType="begin"/>
            </w:r>
            <w:r w:rsidRPr="00E52402">
              <w:rPr>
                <w:sz w:val="16"/>
                <w:szCs w:val="16"/>
              </w:rPr>
              <w:instrText xml:space="preserve"> XE "Spiked Body" </w:instrText>
            </w:r>
            <w:r w:rsidRPr="00E52402">
              <w:rPr>
                <w:sz w:val="16"/>
                <w:szCs w:val="16"/>
              </w:rPr>
              <w:fldChar w:fldCharType="end"/>
            </w:r>
            <w:r>
              <w:rPr>
                <w:sz w:val="16"/>
              </w:rPr>
              <w:br/>
            </w:r>
            <w:r>
              <w:rPr>
                <w:sz w:val="14"/>
              </w:rPr>
              <w:t>[Warforged]</w:t>
            </w:r>
          </w:p>
        </w:tc>
        <w:tc>
          <w:tcPr>
            <w:tcW w:w="900" w:type="dxa"/>
            <w:tcBorders>
              <w:left w:val="nil"/>
            </w:tcBorders>
            <w:vAlign w:val="bottom"/>
          </w:tcPr>
          <w:p w14:paraId="7B8C4F53" w14:textId="77777777" w:rsidR="0052781A" w:rsidRDefault="0052781A" w:rsidP="003E4C21">
            <w:pPr>
              <w:spacing w:before="20" w:after="20"/>
              <w:jc w:val="right"/>
              <w:rPr>
                <w:sz w:val="12"/>
              </w:rPr>
            </w:pPr>
            <w:r>
              <w:rPr>
                <w:sz w:val="12"/>
              </w:rPr>
              <w:t>(RoE p120)</w:t>
            </w:r>
          </w:p>
        </w:tc>
        <w:tc>
          <w:tcPr>
            <w:tcW w:w="1620" w:type="dxa"/>
          </w:tcPr>
          <w:p w14:paraId="50CC1079" w14:textId="77777777" w:rsidR="0052781A" w:rsidRDefault="0052781A" w:rsidP="003E4C21">
            <w:pPr>
              <w:spacing w:before="20"/>
              <w:ind w:left="72" w:hanging="72"/>
              <w:rPr>
                <w:sz w:val="14"/>
              </w:rPr>
            </w:pPr>
            <w:r>
              <w:rPr>
                <w:sz w:val="14"/>
              </w:rPr>
              <w:t>Warforged</w:t>
            </w:r>
          </w:p>
          <w:p w14:paraId="3FA0CC65" w14:textId="77777777" w:rsidR="0052781A" w:rsidRDefault="0052781A" w:rsidP="003E4C21">
            <w:pPr>
              <w:spacing w:before="20"/>
              <w:ind w:left="72" w:hanging="72"/>
              <w:rPr>
                <w:sz w:val="14"/>
              </w:rPr>
            </w:pPr>
          </w:p>
        </w:tc>
        <w:tc>
          <w:tcPr>
            <w:tcW w:w="6300" w:type="dxa"/>
            <w:tcBorders>
              <w:right w:val="single" w:sz="12" w:space="0" w:color="auto"/>
            </w:tcBorders>
            <w:vAlign w:val="center"/>
          </w:tcPr>
          <w:p w14:paraId="16CE21C0" w14:textId="77777777" w:rsidR="0052781A" w:rsidRDefault="0052781A" w:rsidP="003E4C21">
            <w:pPr>
              <w:pStyle w:val="Description"/>
              <w:spacing w:before="20"/>
            </w:pPr>
            <w:r>
              <w:t>Your body has the equivalent of Armor Spikes, allowing you to do 1d6 Piercing damage on a successful Grapple attack.</w:t>
            </w:r>
          </w:p>
          <w:p w14:paraId="7CF17B2B" w14:textId="77777777" w:rsidR="0052781A" w:rsidRDefault="0052781A" w:rsidP="003E4C21">
            <w:pPr>
              <w:pStyle w:val="Description"/>
              <w:spacing w:before="20"/>
            </w:pPr>
            <w:r>
              <w:t>This does not change the damage of your Slam attack, but it now does Piercing –and– Bludgeoning damage.</w:t>
            </w:r>
          </w:p>
        </w:tc>
      </w:tr>
      <w:tr w:rsidR="0052781A" w14:paraId="36524C80" w14:textId="77777777">
        <w:tblPrEx>
          <w:tblCellMar>
            <w:top w:w="0" w:type="dxa"/>
            <w:bottom w:w="0" w:type="dxa"/>
          </w:tblCellMar>
        </w:tblPrEx>
        <w:trPr>
          <w:cantSplit/>
        </w:trPr>
        <w:tc>
          <w:tcPr>
            <w:tcW w:w="1620" w:type="dxa"/>
            <w:tcBorders>
              <w:left w:val="single" w:sz="12" w:space="0" w:color="auto"/>
              <w:right w:val="nil"/>
            </w:tcBorders>
          </w:tcPr>
          <w:p w14:paraId="79207F32" w14:textId="77777777" w:rsidR="0052781A" w:rsidRDefault="0052781A" w:rsidP="00246E2B">
            <w:pPr>
              <w:spacing w:before="20" w:after="20"/>
              <w:ind w:left="72" w:hanging="72"/>
              <w:rPr>
                <w:sz w:val="16"/>
              </w:rPr>
            </w:pPr>
            <w:r>
              <w:rPr>
                <w:sz w:val="16"/>
              </w:rPr>
              <w:t>Stable Footing</w:t>
            </w:r>
            <w:r w:rsidRPr="00E52402">
              <w:rPr>
                <w:sz w:val="16"/>
                <w:szCs w:val="16"/>
              </w:rPr>
              <w:fldChar w:fldCharType="begin"/>
            </w:r>
            <w:r w:rsidRPr="00E52402">
              <w:rPr>
                <w:sz w:val="16"/>
                <w:szCs w:val="16"/>
              </w:rPr>
              <w:instrText xml:space="preserve"> XE "Stable Footing" </w:instrText>
            </w:r>
            <w:r w:rsidRPr="00E52402">
              <w:rPr>
                <w:sz w:val="16"/>
                <w:szCs w:val="16"/>
              </w:rPr>
              <w:fldChar w:fldCharType="end"/>
            </w:r>
            <w:r>
              <w:rPr>
                <w:sz w:val="16"/>
              </w:rPr>
              <w:br/>
            </w:r>
            <w:r>
              <w:rPr>
                <w:sz w:val="14"/>
              </w:rPr>
              <w:t>[Racial]</w:t>
            </w:r>
          </w:p>
        </w:tc>
        <w:tc>
          <w:tcPr>
            <w:tcW w:w="900" w:type="dxa"/>
            <w:tcBorders>
              <w:left w:val="nil"/>
            </w:tcBorders>
            <w:vAlign w:val="bottom"/>
          </w:tcPr>
          <w:p w14:paraId="6EBC881D" w14:textId="77777777" w:rsidR="0052781A" w:rsidRDefault="0052781A" w:rsidP="00246E2B">
            <w:pPr>
              <w:spacing w:before="20" w:after="20"/>
              <w:jc w:val="right"/>
              <w:rPr>
                <w:sz w:val="12"/>
              </w:rPr>
            </w:pPr>
            <w:r>
              <w:rPr>
                <w:sz w:val="12"/>
              </w:rPr>
              <w:t>(RoE p112)</w:t>
            </w:r>
          </w:p>
        </w:tc>
        <w:tc>
          <w:tcPr>
            <w:tcW w:w="1620" w:type="dxa"/>
          </w:tcPr>
          <w:p w14:paraId="51BEB08D" w14:textId="77777777" w:rsidR="0052781A" w:rsidRDefault="0052781A" w:rsidP="00246E2B">
            <w:pPr>
              <w:spacing w:before="20"/>
              <w:ind w:left="72" w:hanging="72"/>
              <w:rPr>
                <w:sz w:val="14"/>
              </w:rPr>
            </w:pPr>
            <w:r>
              <w:rPr>
                <w:sz w:val="14"/>
              </w:rPr>
              <w:t xml:space="preserve">Warforged –or– Dwarf </w:t>
            </w:r>
          </w:p>
          <w:p w14:paraId="1B880058" w14:textId="77777777" w:rsidR="0052781A" w:rsidRDefault="0052781A" w:rsidP="00246E2B">
            <w:pPr>
              <w:spacing w:before="20"/>
              <w:ind w:left="72" w:hanging="72"/>
              <w:rPr>
                <w:sz w:val="14"/>
              </w:rPr>
            </w:pPr>
          </w:p>
        </w:tc>
        <w:tc>
          <w:tcPr>
            <w:tcW w:w="6300" w:type="dxa"/>
            <w:tcBorders>
              <w:right w:val="single" w:sz="12" w:space="0" w:color="auto"/>
            </w:tcBorders>
            <w:vAlign w:val="center"/>
          </w:tcPr>
          <w:p w14:paraId="4B81F1C1" w14:textId="77777777" w:rsidR="0052781A" w:rsidRDefault="0052781A" w:rsidP="00246E2B">
            <w:pPr>
              <w:pStyle w:val="Description"/>
              <w:spacing w:before="20"/>
            </w:pPr>
            <w:r>
              <w:t xml:space="preserve">You gain a +4 bonus on ability checks made to resist being Bull Rushed or Tripped while you standing on the ground.  </w:t>
            </w:r>
          </w:p>
          <w:p w14:paraId="53246562" w14:textId="77777777" w:rsidR="0052781A" w:rsidRDefault="0052781A" w:rsidP="00246E2B">
            <w:pPr>
              <w:pStyle w:val="Description"/>
              <w:spacing w:before="20"/>
            </w:pPr>
            <w:r>
              <w:t>You take no movement penalty when moving over difficult terrain.</w:t>
            </w:r>
          </w:p>
        </w:tc>
      </w:tr>
      <w:tr w:rsidR="0052781A" w14:paraId="2D9AA90D"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E4D938F" w14:textId="77777777" w:rsidR="0052781A" w:rsidRDefault="0052781A">
            <w:pPr>
              <w:spacing w:before="20" w:after="20"/>
              <w:ind w:left="72" w:hanging="72"/>
              <w:rPr>
                <w:sz w:val="16"/>
              </w:rPr>
            </w:pPr>
            <w:r>
              <w:rPr>
                <w:sz w:val="16"/>
              </w:rPr>
              <w:t>Unarmored Body</w:t>
            </w:r>
            <w:r w:rsidRPr="00F86DE2">
              <w:rPr>
                <w:sz w:val="14"/>
                <w:szCs w:val="14"/>
              </w:rPr>
              <w:fldChar w:fldCharType="begin"/>
            </w:r>
            <w:r w:rsidRPr="00F86DE2">
              <w:rPr>
                <w:sz w:val="14"/>
                <w:szCs w:val="14"/>
              </w:rPr>
              <w:instrText xml:space="preserve"> XE "</w:instrText>
            </w:r>
            <w:r>
              <w:rPr>
                <w:sz w:val="14"/>
                <w:szCs w:val="14"/>
              </w:rPr>
              <w:instrText>Unarmored</w:instrText>
            </w:r>
            <w:r w:rsidRPr="00F86DE2">
              <w:rPr>
                <w:sz w:val="14"/>
                <w:szCs w:val="14"/>
              </w:rPr>
              <w:instrText xml:space="preserve"> Body" </w:instrText>
            </w:r>
            <w:r w:rsidRPr="00F86DE2">
              <w:rPr>
                <w:sz w:val="14"/>
                <w:szCs w:val="14"/>
              </w:rPr>
              <w:fldChar w:fldCharType="end"/>
            </w:r>
            <w:r w:rsidRPr="00F86DE2">
              <w:rPr>
                <w:sz w:val="14"/>
                <w:szCs w:val="14"/>
              </w:rPr>
              <w:br/>
              <w:t>[Warforged]</w:t>
            </w:r>
          </w:p>
        </w:tc>
        <w:tc>
          <w:tcPr>
            <w:tcW w:w="900" w:type="dxa"/>
            <w:tcBorders>
              <w:top w:val="single" w:sz="4" w:space="0" w:color="auto"/>
              <w:left w:val="nil"/>
              <w:bottom w:val="single" w:sz="12" w:space="0" w:color="auto"/>
              <w:right w:val="single" w:sz="4" w:space="0" w:color="auto"/>
            </w:tcBorders>
            <w:vAlign w:val="bottom"/>
          </w:tcPr>
          <w:p w14:paraId="51228C3F" w14:textId="77777777" w:rsidR="0052781A" w:rsidRDefault="0052781A" w:rsidP="00246E2B">
            <w:pPr>
              <w:spacing w:before="20" w:after="20"/>
              <w:jc w:val="right"/>
              <w:rPr>
                <w:sz w:val="12"/>
              </w:rPr>
            </w:pPr>
            <w:r>
              <w:rPr>
                <w:sz w:val="12"/>
              </w:rPr>
              <w:t xml:space="preserve"> (RoE p120)</w:t>
            </w:r>
          </w:p>
        </w:tc>
        <w:tc>
          <w:tcPr>
            <w:tcW w:w="1620" w:type="dxa"/>
            <w:tcBorders>
              <w:top w:val="single" w:sz="4" w:space="0" w:color="auto"/>
              <w:left w:val="single" w:sz="4" w:space="0" w:color="auto"/>
              <w:bottom w:val="single" w:sz="12" w:space="0" w:color="auto"/>
              <w:right w:val="single" w:sz="4" w:space="0" w:color="auto"/>
            </w:tcBorders>
          </w:tcPr>
          <w:p w14:paraId="356B28AD" w14:textId="77777777" w:rsidR="0052781A" w:rsidRDefault="0052781A">
            <w:pPr>
              <w:spacing w:before="20"/>
              <w:ind w:left="72" w:hanging="72"/>
              <w:rPr>
                <w:sz w:val="14"/>
              </w:rPr>
            </w:pPr>
            <w:r>
              <w:rPr>
                <w:sz w:val="14"/>
              </w:rPr>
              <w:t>Warforged</w:t>
            </w:r>
          </w:p>
          <w:p w14:paraId="6B043BE1"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C7A0813" w14:textId="77777777" w:rsidR="0052781A" w:rsidRDefault="0052781A">
            <w:pPr>
              <w:spacing w:before="20"/>
              <w:ind w:left="72" w:hanging="72"/>
              <w:rPr>
                <w:sz w:val="14"/>
              </w:rPr>
            </w:pPr>
          </w:p>
        </w:tc>
        <w:tc>
          <w:tcPr>
            <w:tcW w:w="6300" w:type="dxa"/>
            <w:tcBorders>
              <w:top w:val="single" w:sz="4" w:space="0" w:color="auto"/>
              <w:left w:val="single" w:sz="4" w:space="0" w:color="auto"/>
              <w:bottom w:val="single" w:sz="12" w:space="0" w:color="auto"/>
              <w:right w:val="single" w:sz="12" w:space="0" w:color="auto"/>
            </w:tcBorders>
            <w:vAlign w:val="center"/>
          </w:tcPr>
          <w:p w14:paraId="10947295" w14:textId="77777777" w:rsidR="0052781A" w:rsidRDefault="0052781A">
            <w:pPr>
              <w:pStyle w:val="Description"/>
              <w:spacing w:before="20"/>
            </w:pPr>
            <w:r>
              <w:t>Your body is does not have the standard Composite Plating of a Warforged.</w:t>
            </w:r>
          </w:p>
          <w:p w14:paraId="29FC8204" w14:textId="77777777" w:rsidR="0052781A" w:rsidRDefault="0052781A">
            <w:pPr>
              <w:pStyle w:val="Description"/>
              <w:spacing w:before="20"/>
            </w:pPr>
            <w:r>
              <w:t>+0 Armor bonus to AC.                 Max Dexterity bonus to AC is unlimited.</w:t>
            </w:r>
          </w:p>
          <w:p w14:paraId="57149CA8" w14:textId="77777777" w:rsidR="0052781A" w:rsidRDefault="0052781A" w:rsidP="00246E2B">
            <w:pPr>
              <w:pStyle w:val="Description"/>
              <w:spacing w:before="20"/>
            </w:pPr>
            <w:r>
              <w:t xml:space="preserve">No Armor check penalty.               No Arcane Spell Failure chance. </w:t>
            </w:r>
          </w:p>
          <w:p w14:paraId="4CCAC4A1" w14:textId="77777777" w:rsidR="0052781A" w:rsidRDefault="0052781A" w:rsidP="00246E2B">
            <w:pPr>
              <w:pStyle w:val="Description"/>
              <w:spacing w:before="20"/>
            </w:pPr>
            <w:r>
              <w:t>No Light Fortification</w:t>
            </w:r>
          </w:p>
          <w:p w14:paraId="19E62809" w14:textId="77777777" w:rsidR="0052781A" w:rsidRDefault="0052781A" w:rsidP="00246E2B">
            <w:pPr>
              <w:pStyle w:val="Description"/>
              <w:spacing w:before="20"/>
            </w:pPr>
            <w:r>
              <w:t>You may wear Armor and/or Magical Robes.</w:t>
            </w:r>
          </w:p>
        </w:tc>
      </w:tr>
    </w:tbl>
    <w:p w14:paraId="21543203" w14:textId="77777777" w:rsidR="00246E2B" w:rsidRDefault="00246E2B">
      <w:pPr>
        <w:rPr>
          <w:sz w:val="16"/>
          <w:szCs w:val="16"/>
        </w:rPr>
      </w:pPr>
    </w:p>
    <w:p w14:paraId="360F7236" w14:textId="77777777" w:rsidR="00246E2B" w:rsidRDefault="00246E2B">
      <w:pPr>
        <w:rPr>
          <w:sz w:val="16"/>
          <w:szCs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3060"/>
        <w:gridCol w:w="1248"/>
        <w:gridCol w:w="974"/>
        <w:gridCol w:w="974"/>
        <w:gridCol w:w="975"/>
        <w:gridCol w:w="974"/>
        <w:gridCol w:w="975"/>
        <w:gridCol w:w="1260"/>
      </w:tblGrid>
      <w:tr w:rsidR="00000000" w14:paraId="0451A7D9" w14:textId="77777777">
        <w:tc>
          <w:tcPr>
            <w:tcW w:w="3060" w:type="dxa"/>
            <w:tcBorders>
              <w:top w:val="single" w:sz="12" w:space="0" w:color="auto"/>
              <w:bottom w:val="double" w:sz="4" w:space="0" w:color="auto"/>
            </w:tcBorders>
            <w:shd w:val="clear" w:color="auto" w:fill="auto"/>
            <w:vAlign w:val="center"/>
          </w:tcPr>
          <w:p w14:paraId="099D4249" w14:textId="77777777" w:rsidR="00246E2B" w:rsidRDefault="00246E2B">
            <w:pPr>
              <w:pStyle w:val="Normal8pt"/>
              <w:spacing w:before="20" w:after="20"/>
              <w:rPr>
                <w:sz w:val="18"/>
                <w:szCs w:val="18"/>
              </w:rPr>
            </w:pPr>
            <w:r>
              <w:rPr>
                <w:sz w:val="18"/>
                <w:szCs w:val="18"/>
              </w:rPr>
              <w:lastRenderedPageBreak/>
              <w:t>Plating Type</w:t>
            </w:r>
          </w:p>
        </w:tc>
        <w:tc>
          <w:tcPr>
            <w:tcW w:w="1248" w:type="dxa"/>
            <w:tcBorders>
              <w:top w:val="single" w:sz="12" w:space="0" w:color="auto"/>
              <w:bottom w:val="double" w:sz="4" w:space="0" w:color="auto"/>
            </w:tcBorders>
            <w:shd w:val="clear" w:color="auto" w:fill="auto"/>
            <w:vAlign w:val="center"/>
          </w:tcPr>
          <w:p w14:paraId="710494A0" w14:textId="77777777" w:rsidR="00246E2B" w:rsidRDefault="00246E2B">
            <w:pPr>
              <w:pStyle w:val="Normal8pt"/>
              <w:spacing w:before="20" w:after="20"/>
              <w:jc w:val="center"/>
            </w:pPr>
            <w:r>
              <w:t>Counts as</w:t>
            </w:r>
          </w:p>
        </w:tc>
        <w:tc>
          <w:tcPr>
            <w:tcW w:w="974" w:type="dxa"/>
            <w:tcBorders>
              <w:top w:val="single" w:sz="12" w:space="0" w:color="auto"/>
              <w:bottom w:val="double" w:sz="4" w:space="0" w:color="auto"/>
            </w:tcBorders>
            <w:shd w:val="clear" w:color="auto" w:fill="auto"/>
            <w:vAlign w:val="center"/>
          </w:tcPr>
          <w:p w14:paraId="57C6C179" w14:textId="77777777" w:rsidR="00246E2B" w:rsidRDefault="00246E2B">
            <w:pPr>
              <w:pStyle w:val="Normal8pt"/>
              <w:spacing w:before="20" w:after="20"/>
              <w:jc w:val="center"/>
            </w:pPr>
            <w:r>
              <w:t xml:space="preserve">Armor Bonus </w:t>
            </w:r>
            <w:r>
              <w:br/>
              <w:t>to AC</w:t>
            </w:r>
          </w:p>
        </w:tc>
        <w:tc>
          <w:tcPr>
            <w:tcW w:w="974" w:type="dxa"/>
            <w:tcBorders>
              <w:top w:val="single" w:sz="12" w:space="0" w:color="auto"/>
              <w:bottom w:val="double" w:sz="4" w:space="0" w:color="auto"/>
            </w:tcBorders>
            <w:shd w:val="clear" w:color="auto" w:fill="auto"/>
            <w:vAlign w:val="center"/>
          </w:tcPr>
          <w:p w14:paraId="7EF928D4" w14:textId="77777777" w:rsidR="00246E2B" w:rsidRDefault="00246E2B">
            <w:pPr>
              <w:pStyle w:val="Normal8pt"/>
              <w:spacing w:before="20" w:after="20"/>
              <w:jc w:val="center"/>
            </w:pPr>
            <w:r>
              <w:t>Max Dex bonus to AC</w:t>
            </w:r>
          </w:p>
        </w:tc>
        <w:tc>
          <w:tcPr>
            <w:tcW w:w="975" w:type="dxa"/>
            <w:tcBorders>
              <w:top w:val="single" w:sz="12" w:space="0" w:color="auto"/>
              <w:bottom w:val="double" w:sz="4" w:space="0" w:color="auto"/>
            </w:tcBorders>
            <w:shd w:val="clear" w:color="auto" w:fill="auto"/>
            <w:vAlign w:val="center"/>
          </w:tcPr>
          <w:p w14:paraId="37A0401B" w14:textId="77777777" w:rsidR="00246E2B" w:rsidRDefault="00246E2B">
            <w:pPr>
              <w:pStyle w:val="Normal8pt"/>
              <w:spacing w:before="20" w:after="20"/>
              <w:jc w:val="center"/>
            </w:pPr>
            <w:r>
              <w:t>Armor Check Penalty</w:t>
            </w:r>
          </w:p>
        </w:tc>
        <w:tc>
          <w:tcPr>
            <w:tcW w:w="974" w:type="dxa"/>
            <w:tcBorders>
              <w:top w:val="single" w:sz="12" w:space="0" w:color="auto"/>
              <w:bottom w:val="double" w:sz="4" w:space="0" w:color="auto"/>
            </w:tcBorders>
            <w:shd w:val="clear" w:color="auto" w:fill="auto"/>
            <w:vAlign w:val="center"/>
          </w:tcPr>
          <w:p w14:paraId="19C825A6" w14:textId="77777777" w:rsidR="00246E2B" w:rsidRDefault="00246E2B">
            <w:pPr>
              <w:pStyle w:val="Normal8pt"/>
              <w:spacing w:before="20" w:after="20"/>
              <w:jc w:val="center"/>
            </w:pPr>
            <w:r>
              <w:t>Arcane Spell Failure</w:t>
            </w:r>
          </w:p>
        </w:tc>
        <w:tc>
          <w:tcPr>
            <w:tcW w:w="975" w:type="dxa"/>
            <w:tcBorders>
              <w:top w:val="single" w:sz="12" w:space="0" w:color="auto"/>
              <w:bottom w:val="double" w:sz="4" w:space="0" w:color="auto"/>
            </w:tcBorders>
            <w:shd w:val="clear" w:color="auto" w:fill="auto"/>
            <w:vAlign w:val="center"/>
          </w:tcPr>
          <w:p w14:paraId="2E5922FA" w14:textId="77777777" w:rsidR="00246E2B" w:rsidRDefault="00246E2B">
            <w:pPr>
              <w:pStyle w:val="Normal8pt"/>
              <w:spacing w:before="20" w:after="20"/>
              <w:ind w:left="-213" w:right="-108"/>
              <w:jc w:val="center"/>
            </w:pPr>
            <w:r>
              <w:t xml:space="preserve">   Fortification</w:t>
            </w:r>
          </w:p>
        </w:tc>
        <w:tc>
          <w:tcPr>
            <w:tcW w:w="1260" w:type="dxa"/>
            <w:tcBorders>
              <w:top w:val="single" w:sz="12" w:space="0" w:color="auto"/>
              <w:bottom w:val="double" w:sz="4" w:space="0" w:color="auto"/>
            </w:tcBorders>
            <w:shd w:val="clear" w:color="auto" w:fill="auto"/>
            <w:vAlign w:val="center"/>
          </w:tcPr>
          <w:p w14:paraId="2C9FAA36" w14:textId="77777777" w:rsidR="00246E2B" w:rsidRDefault="00246E2B">
            <w:pPr>
              <w:pStyle w:val="Normal8pt"/>
              <w:spacing w:before="20" w:after="20"/>
              <w:jc w:val="center"/>
            </w:pPr>
            <w:r>
              <w:t>Damage Reduction</w:t>
            </w:r>
          </w:p>
        </w:tc>
      </w:tr>
      <w:tr w:rsidR="00000000" w14:paraId="39A8E219" w14:textId="77777777">
        <w:tc>
          <w:tcPr>
            <w:tcW w:w="3060" w:type="dxa"/>
            <w:tcBorders>
              <w:top w:val="double" w:sz="4" w:space="0" w:color="auto"/>
            </w:tcBorders>
            <w:shd w:val="clear" w:color="auto" w:fill="auto"/>
            <w:vAlign w:val="center"/>
          </w:tcPr>
          <w:p w14:paraId="4BA0D539" w14:textId="77777777" w:rsidR="00246E2B" w:rsidRDefault="00246E2B">
            <w:pPr>
              <w:pStyle w:val="Normal8pt"/>
              <w:spacing w:before="20" w:after="20"/>
            </w:pPr>
            <w:r>
              <w:t>Unarmored</w:t>
            </w:r>
          </w:p>
        </w:tc>
        <w:tc>
          <w:tcPr>
            <w:tcW w:w="1248" w:type="dxa"/>
            <w:tcBorders>
              <w:top w:val="double" w:sz="4" w:space="0" w:color="auto"/>
            </w:tcBorders>
            <w:shd w:val="clear" w:color="auto" w:fill="auto"/>
            <w:vAlign w:val="center"/>
          </w:tcPr>
          <w:p w14:paraId="7420B7AE" w14:textId="77777777" w:rsidR="00246E2B" w:rsidRDefault="00246E2B">
            <w:pPr>
              <w:pStyle w:val="Normal8pt"/>
              <w:spacing w:before="20" w:after="20"/>
              <w:jc w:val="center"/>
            </w:pPr>
            <w:r>
              <w:t>—</w:t>
            </w:r>
          </w:p>
        </w:tc>
        <w:tc>
          <w:tcPr>
            <w:tcW w:w="974" w:type="dxa"/>
            <w:tcBorders>
              <w:top w:val="double" w:sz="4" w:space="0" w:color="auto"/>
            </w:tcBorders>
            <w:shd w:val="clear" w:color="auto" w:fill="auto"/>
            <w:vAlign w:val="center"/>
          </w:tcPr>
          <w:p w14:paraId="26339575" w14:textId="77777777" w:rsidR="00246E2B" w:rsidRDefault="00246E2B">
            <w:pPr>
              <w:pStyle w:val="Normal8pt"/>
              <w:spacing w:before="20" w:after="20"/>
              <w:jc w:val="center"/>
            </w:pPr>
            <w:r>
              <w:t>+0</w:t>
            </w:r>
          </w:p>
        </w:tc>
        <w:tc>
          <w:tcPr>
            <w:tcW w:w="974" w:type="dxa"/>
            <w:tcBorders>
              <w:top w:val="double" w:sz="4" w:space="0" w:color="auto"/>
            </w:tcBorders>
            <w:shd w:val="clear" w:color="auto" w:fill="auto"/>
            <w:vAlign w:val="center"/>
          </w:tcPr>
          <w:p w14:paraId="23F97E1A" w14:textId="77777777" w:rsidR="00246E2B" w:rsidRDefault="00246E2B">
            <w:pPr>
              <w:pStyle w:val="Normal8pt"/>
              <w:spacing w:before="20" w:after="20"/>
              <w:jc w:val="center"/>
            </w:pPr>
            <w:r>
              <w:t>—</w:t>
            </w:r>
          </w:p>
        </w:tc>
        <w:tc>
          <w:tcPr>
            <w:tcW w:w="975" w:type="dxa"/>
            <w:tcBorders>
              <w:top w:val="double" w:sz="4" w:space="0" w:color="auto"/>
            </w:tcBorders>
            <w:shd w:val="clear" w:color="auto" w:fill="auto"/>
            <w:vAlign w:val="center"/>
          </w:tcPr>
          <w:p w14:paraId="356761B2" w14:textId="77777777" w:rsidR="00246E2B" w:rsidRDefault="00246E2B">
            <w:pPr>
              <w:pStyle w:val="Normal8pt"/>
              <w:spacing w:before="20" w:after="20"/>
              <w:jc w:val="center"/>
            </w:pPr>
            <w:r>
              <w:t>—</w:t>
            </w:r>
          </w:p>
        </w:tc>
        <w:tc>
          <w:tcPr>
            <w:tcW w:w="974" w:type="dxa"/>
            <w:tcBorders>
              <w:top w:val="double" w:sz="4" w:space="0" w:color="auto"/>
            </w:tcBorders>
            <w:shd w:val="clear" w:color="auto" w:fill="auto"/>
            <w:vAlign w:val="center"/>
          </w:tcPr>
          <w:p w14:paraId="5A1BB09F" w14:textId="77777777" w:rsidR="00246E2B" w:rsidRDefault="00246E2B">
            <w:pPr>
              <w:pStyle w:val="Normal8pt"/>
              <w:spacing w:before="20" w:after="20"/>
              <w:jc w:val="center"/>
            </w:pPr>
            <w:r>
              <w:t>—</w:t>
            </w:r>
          </w:p>
        </w:tc>
        <w:tc>
          <w:tcPr>
            <w:tcW w:w="975" w:type="dxa"/>
            <w:tcBorders>
              <w:top w:val="double" w:sz="4" w:space="0" w:color="auto"/>
            </w:tcBorders>
            <w:shd w:val="clear" w:color="auto" w:fill="auto"/>
            <w:vAlign w:val="center"/>
          </w:tcPr>
          <w:p w14:paraId="73539E1F" w14:textId="77777777" w:rsidR="00246E2B" w:rsidRDefault="00246E2B">
            <w:pPr>
              <w:pStyle w:val="Normal8pt"/>
              <w:spacing w:before="20" w:after="20"/>
              <w:jc w:val="center"/>
            </w:pPr>
            <w:r>
              <w:t>—</w:t>
            </w:r>
          </w:p>
        </w:tc>
        <w:tc>
          <w:tcPr>
            <w:tcW w:w="1260" w:type="dxa"/>
            <w:tcBorders>
              <w:top w:val="double" w:sz="4" w:space="0" w:color="auto"/>
            </w:tcBorders>
            <w:shd w:val="clear" w:color="auto" w:fill="auto"/>
            <w:vAlign w:val="center"/>
          </w:tcPr>
          <w:p w14:paraId="69E60DB6" w14:textId="77777777" w:rsidR="00246E2B" w:rsidRDefault="00246E2B">
            <w:pPr>
              <w:pStyle w:val="Normal8pt"/>
              <w:spacing w:before="20" w:after="20"/>
              <w:jc w:val="center"/>
            </w:pPr>
            <w:r>
              <w:t>—</w:t>
            </w:r>
          </w:p>
        </w:tc>
      </w:tr>
      <w:tr w:rsidR="00000000" w14:paraId="5534B41E" w14:textId="77777777">
        <w:tc>
          <w:tcPr>
            <w:tcW w:w="3060" w:type="dxa"/>
            <w:shd w:val="clear" w:color="auto" w:fill="auto"/>
            <w:vAlign w:val="center"/>
          </w:tcPr>
          <w:p w14:paraId="1EF6B0E6" w14:textId="77777777" w:rsidR="00246E2B" w:rsidRDefault="00246E2B">
            <w:pPr>
              <w:pStyle w:val="Normal8pt"/>
              <w:spacing w:before="20" w:after="20"/>
            </w:pPr>
            <w:r>
              <w:t>Composite (i.e., default plating type)</w:t>
            </w:r>
          </w:p>
        </w:tc>
        <w:tc>
          <w:tcPr>
            <w:tcW w:w="1248" w:type="dxa"/>
            <w:shd w:val="clear" w:color="auto" w:fill="auto"/>
            <w:vAlign w:val="center"/>
          </w:tcPr>
          <w:p w14:paraId="78ED3CE5" w14:textId="77777777" w:rsidR="00246E2B" w:rsidRDefault="00246E2B">
            <w:pPr>
              <w:pStyle w:val="Normal8pt"/>
              <w:spacing w:before="20" w:after="20"/>
              <w:jc w:val="center"/>
            </w:pPr>
            <w:r>
              <w:t>—</w:t>
            </w:r>
          </w:p>
        </w:tc>
        <w:tc>
          <w:tcPr>
            <w:tcW w:w="974" w:type="dxa"/>
            <w:shd w:val="clear" w:color="auto" w:fill="auto"/>
            <w:vAlign w:val="center"/>
          </w:tcPr>
          <w:p w14:paraId="40461920" w14:textId="77777777" w:rsidR="00246E2B" w:rsidRDefault="00246E2B">
            <w:pPr>
              <w:pStyle w:val="Normal8pt"/>
              <w:spacing w:before="20" w:after="20"/>
              <w:jc w:val="center"/>
            </w:pPr>
            <w:r>
              <w:t>+2</w:t>
            </w:r>
          </w:p>
        </w:tc>
        <w:tc>
          <w:tcPr>
            <w:tcW w:w="974" w:type="dxa"/>
            <w:shd w:val="clear" w:color="auto" w:fill="auto"/>
            <w:vAlign w:val="center"/>
          </w:tcPr>
          <w:p w14:paraId="5C3EA4E2" w14:textId="77777777" w:rsidR="00246E2B" w:rsidRDefault="00246E2B">
            <w:pPr>
              <w:pStyle w:val="Normal8pt"/>
              <w:spacing w:before="20" w:after="20"/>
              <w:jc w:val="center"/>
            </w:pPr>
            <w:r>
              <w:t>—</w:t>
            </w:r>
          </w:p>
        </w:tc>
        <w:tc>
          <w:tcPr>
            <w:tcW w:w="975" w:type="dxa"/>
            <w:shd w:val="clear" w:color="auto" w:fill="auto"/>
            <w:vAlign w:val="center"/>
          </w:tcPr>
          <w:p w14:paraId="6A485E25" w14:textId="77777777" w:rsidR="00246E2B" w:rsidRDefault="00246E2B">
            <w:pPr>
              <w:pStyle w:val="Normal8pt"/>
              <w:spacing w:before="20" w:after="20"/>
              <w:jc w:val="center"/>
            </w:pPr>
            <w:r>
              <w:t>—</w:t>
            </w:r>
          </w:p>
        </w:tc>
        <w:tc>
          <w:tcPr>
            <w:tcW w:w="974" w:type="dxa"/>
            <w:shd w:val="clear" w:color="auto" w:fill="auto"/>
            <w:vAlign w:val="center"/>
          </w:tcPr>
          <w:p w14:paraId="7550AECB" w14:textId="77777777" w:rsidR="00246E2B" w:rsidRDefault="00246E2B">
            <w:pPr>
              <w:pStyle w:val="Normal8pt"/>
              <w:spacing w:before="20" w:after="20"/>
              <w:jc w:val="center"/>
            </w:pPr>
            <w:r>
              <w:t>5%</w:t>
            </w:r>
          </w:p>
        </w:tc>
        <w:tc>
          <w:tcPr>
            <w:tcW w:w="975" w:type="dxa"/>
            <w:shd w:val="clear" w:color="auto" w:fill="auto"/>
            <w:vAlign w:val="center"/>
          </w:tcPr>
          <w:p w14:paraId="334E9D87" w14:textId="77777777" w:rsidR="00246E2B" w:rsidRDefault="00246E2B">
            <w:pPr>
              <w:pStyle w:val="Normal8pt"/>
              <w:spacing w:before="20" w:after="20"/>
              <w:jc w:val="center"/>
            </w:pPr>
            <w:r>
              <w:t>25%</w:t>
            </w:r>
          </w:p>
        </w:tc>
        <w:tc>
          <w:tcPr>
            <w:tcW w:w="1260" w:type="dxa"/>
            <w:shd w:val="clear" w:color="auto" w:fill="auto"/>
            <w:vAlign w:val="center"/>
          </w:tcPr>
          <w:p w14:paraId="69FE2094" w14:textId="77777777" w:rsidR="00246E2B" w:rsidRDefault="00246E2B">
            <w:pPr>
              <w:pStyle w:val="Normal8pt"/>
              <w:spacing w:before="20" w:after="20"/>
              <w:jc w:val="center"/>
            </w:pPr>
            <w:r>
              <w:t>—</w:t>
            </w:r>
          </w:p>
        </w:tc>
      </w:tr>
      <w:tr w:rsidR="00000000" w14:paraId="4D3650D9" w14:textId="77777777">
        <w:tc>
          <w:tcPr>
            <w:tcW w:w="3060" w:type="dxa"/>
            <w:shd w:val="clear" w:color="auto" w:fill="auto"/>
            <w:vAlign w:val="center"/>
          </w:tcPr>
          <w:p w14:paraId="61EEC162" w14:textId="77777777" w:rsidR="00246E2B" w:rsidRDefault="00246E2B">
            <w:pPr>
              <w:pStyle w:val="Normal8pt"/>
              <w:spacing w:before="20" w:after="20"/>
            </w:pPr>
            <w:r>
              <w:t>Ironwood</w:t>
            </w:r>
          </w:p>
        </w:tc>
        <w:tc>
          <w:tcPr>
            <w:tcW w:w="1248" w:type="dxa"/>
            <w:shd w:val="clear" w:color="auto" w:fill="auto"/>
            <w:vAlign w:val="center"/>
          </w:tcPr>
          <w:p w14:paraId="1F7DA851" w14:textId="77777777" w:rsidR="00246E2B" w:rsidRDefault="00246E2B">
            <w:pPr>
              <w:pStyle w:val="Normal8pt"/>
              <w:spacing w:before="20" w:after="20"/>
              <w:jc w:val="center"/>
            </w:pPr>
            <w:r>
              <w:t>Light Armor</w:t>
            </w:r>
          </w:p>
        </w:tc>
        <w:tc>
          <w:tcPr>
            <w:tcW w:w="974" w:type="dxa"/>
            <w:shd w:val="clear" w:color="auto" w:fill="auto"/>
            <w:vAlign w:val="center"/>
          </w:tcPr>
          <w:p w14:paraId="32AEEB7E" w14:textId="77777777" w:rsidR="00246E2B" w:rsidRDefault="00246E2B">
            <w:pPr>
              <w:pStyle w:val="Normal8pt"/>
              <w:spacing w:before="20" w:after="20"/>
              <w:jc w:val="center"/>
            </w:pPr>
            <w:r>
              <w:t>+3</w:t>
            </w:r>
          </w:p>
        </w:tc>
        <w:tc>
          <w:tcPr>
            <w:tcW w:w="974" w:type="dxa"/>
            <w:shd w:val="clear" w:color="auto" w:fill="auto"/>
            <w:vAlign w:val="center"/>
          </w:tcPr>
          <w:p w14:paraId="7B8CFFDC" w14:textId="77777777" w:rsidR="00246E2B" w:rsidRDefault="00246E2B">
            <w:pPr>
              <w:pStyle w:val="Normal8pt"/>
              <w:spacing w:before="20" w:after="20"/>
              <w:jc w:val="center"/>
            </w:pPr>
            <w:r>
              <w:t>+4</w:t>
            </w:r>
          </w:p>
        </w:tc>
        <w:tc>
          <w:tcPr>
            <w:tcW w:w="975" w:type="dxa"/>
            <w:shd w:val="clear" w:color="auto" w:fill="auto"/>
            <w:vAlign w:val="center"/>
          </w:tcPr>
          <w:p w14:paraId="6B4098E0" w14:textId="77777777" w:rsidR="00246E2B" w:rsidRDefault="00246E2B">
            <w:pPr>
              <w:pStyle w:val="Normal8pt"/>
              <w:spacing w:before="20" w:after="20"/>
              <w:jc w:val="center"/>
            </w:pPr>
            <w:r>
              <w:t>–3</w:t>
            </w:r>
          </w:p>
        </w:tc>
        <w:tc>
          <w:tcPr>
            <w:tcW w:w="974" w:type="dxa"/>
            <w:shd w:val="clear" w:color="auto" w:fill="auto"/>
            <w:vAlign w:val="center"/>
          </w:tcPr>
          <w:p w14:paraId="2835B041" w14:textId="77777777" w:rsidR="00246E2B" w:rsidRDefault="00246E2B">
            <w:pPr>
              <w:pStyle w:val="Normal8pt"/>
              <w:spacing w:before="20" w:after="20"/>
              <w:jc w:val="center"/>
            </w:pPr>
            <w:r>
              <w:t>20%</w:t>
            </w:r>
          </w:p>
        </w:tc>
        <w:tc>
          <w:tcPr>
            <w:tcW w:w="975" w:type="dxa"/>
            <w:shd w:val="clear" w:color="auto" w:fill="auto"/>
            <w:vAlign w:val="center"/>
          </w:tcPr>
          <w:p w14:paraId="2EB7703A" w14:textId="77777777" w:rsidR="00246E2B" w:rsidRDefault="00246E2B">
            <w:pPr>
              <w:pStyle w:val="Normal8pt"/>
              <w:spacing w:before="20" w:after="20"/>
              <w:jc w:val="center"/>
            </w:pPr>
            <w:r>
              <w:t>25%</w:t>
            </w:r>
          </w:p>
        </w:tc>
        <w:tc>
          <w:tcPr>
            <w:tcW w:w="1260" w:type="dxa"/>
            <w:shd w:val="clear" w:color="auto" w:fill="auto"/>
            <w:vAlign w:val="center"/>
          </w:tcPr>
          <w:p w14:paraId="4E5926E7" w14:textId="77777777" w:rsidR="00246E2B" w:rsidRDefault="00246E2B">
            <w:pPr>
              <w:pStyle w:val="Normal8pt"/>
              <w:spacing w:before="20" w:after="20"/>
              <w:jc w:val="center"/>
            </w:pPr>
            <w:r>
              <w:t>2 / slashing</w:t>
            </w:r>
          </w:p>
        </w:tc>
      </w:tr>
      <w:tr w:rsidR="00000000" w14:paraId="58F1CAC3" w14:textId="77777777">
        <w:tc>
          <w:tcPr>
            <w:tcW w:w="3060" w:type="dxa"/>
            <w:shd w:val="clear" w:color="auto" w:fill="auto"/>
            <w:vAlign w:val="center"/>
          </w:tcPr>
          <w:p w14:paraId="37C86202" w14:textId="77777777" w:rsidR="00246E2B" w:rsidRDefault="00246E2B">
            <w:pPr>
              <w:pStyle w:val="Normal8pt"/>
              <w:spacing w:before="20" w:after="20"/>
              <w:ind w:left="72" w:hanging="72"/>
            </w:pPr>
            <w:r>
              <w:t>Ironwood + Improved Damage Reduction</w:t>
            </w:r>
          </w:p>
        </w:tc>
        <w:tc>
          <w:tcPr>
            <w:tcW w:w="1248" w:type="dxa"/>
            <w:shd w:val="clear" w:color="auto" w:fill="auto"/>
            <w:vAlign w:val="center"/>
          </w:tcPr>
          <w:p w14:paraId="1D64C404" w14:textId="77777777" w:rsidR="00246E2B" w:rsidRDefault="00246E2B">
            <w:pPr>
              <w:pStyle w:val="Normal8pt"/>
              <w:spacing w:before="20" w:after="20"/>
              <w:jc w:val="center"/>
            </w:pPr>
            <w:r>
              <w:t>Light Armor</w:t>
            </w:r>
          </w:p>
        </w:tc>
        <w:tc>
          <w:tcPr>
            <w:tcW w:w="974" w:type="dxa"/>
            <w:shd w:val="clear" w:color="auto" w:fill="auto"/>
            <w:vAlign w:val="center"/>
          </w:tcPr>
          <w:p w14:paraId="3DC08666" w14:textId="77777777" w:rsidR="00246E2B" w:rsidRDefault="00246E2B">
            <w:pPr>
              <w:pStyle w:val="Normal8pt"/>
              <w:spacing w:before="20" w:after="20"/>
              <w:jc w:val="center"/>
            </w:pPr>
            <w:r>
              <w:t>+3</w:t>
            </w:r>
          </w:p>
        </w:tc>
        <w:tc>
          <w:tcPr>
            <w:tcW w:w="974" w:type="dxa"/>
            <w:shd w:val="clear" w:color="auto" w:fill="auto"/>
            <w:vAlign w:val="center"/>
          </w:tcPr>
          <w:p w14:paraId="1DF0D2B2" w14:textId="77777777" w:rsidR="00246E2B" w:rsidRDefault="00246E2B">
            <w:pPr>
              <w:pStyle w:val="Normal8pt"/>
              <w:spacing w:before="20" w:after="20"/>
              <w:jc w:val="center"/>
            </w:pPr>
            <w:r>
              <w:t>+4</w:t>
            </w:r>
          </w:p>
        </w:tc>
        <w:tc>
          <w:tcPr>
            <w:tcW w:w="975" w:type="dxa"/>
            <w:shd w:val="clear" w:color="auto" w:fill="auto"/>
            <w:vAlign w:val="center"/>
          </w:tcPr>
          <w:p w14:paraId="3ACFAFC3" w14:textId="77777777" w:rsidR="00246E2B" w:rsidRDefault="00246E2B">
            <w:pPr>
              <w:pStyle w:val="Normal8pt"/>
              <w:spacing w:before="20" w:after="20"/>
              <w:jc w:val="center"/>
            </w:pPr>
            <w:r>
              <w:t>–3</w:t>
            </w:r>
          </w:p>
        </w:tc>
        <w:tc>
          <w:tcPr>
            <w:tcW w:w="974" w:type="dxa"/>
            <w:shd w:val="clear" w:color="auto" w:fill="auto"/>
            <w:vAlign w:val="center"/>
          </w:tcPr>
          <w:p w14:paraId="4C968F0D" w14:textId="77777777" w:rsidR="00246E2B" w:rsidRDefault="00246E2B">
            <w:pPr>
              <w:pStyle w:val="Normal8pt"/>
              <w:spacing w:before="20" w:after="20"/>
              <w:jc w:val="center"/>
            </w:pPr>
            <w:r>
              <w:t>20%</w:t>
            </w:r>
          </w:p>
        </w:tc>
        <w:tc>
          <w:tcPr>
            <w:tcW w:w="975" w:type="dxa"/>
            <w:shd w:val="clear" w:color="auto" w:fill="auto"/>
            <w:vAlign w:val="center"/>
          </w:tcPr>
          <w:p w14:paraId="46FABCF0" w14:textId="77777777" w:rsidR="00246E2B" w:rsidRDefault="00246E2B">
            <w:pPr>
              <w:pStyle w:val="Normal8pt"/>
              <w:spacing w:before="20" w:after="20"/>
              <w:jc w:val="center"/>
            </w:pPr>
            <w:r>
              <w:t>25%</w:t>
            </w:r>
          </w:p>
        </w:tc>
        <w:tc>
          <w:tcPr>
            <w:tcW w:w="1260" w:type="dxa"/>
            <w:shd w:val="clear" w:color="auto" w:fill="auto"/>
            <w:vAlign w:val="center"/>
          </w:tcPr>
          <w:p w14:paraId="1C2F2D83" w14:textId="77777777" w:rsidR="00246E2B" w:rsidRDefault="00246E2B">
            <w:pPr>
              <w:pStyle w:val="Normal8pt"/>
              <w:spacing w:before="20" w:after="20"/>
              <w:jc w:val="center"/>
            </w:pPr>
            <w:r>
              <w:t>4 / slashing</w:t>
            </w:r>
          </w:p>
        </w:tc>
      </w:tr>
      <w:tr w:rsidR="00000000" w14:paraId="11CC5510" w14:textId="77777777">
        <w:tc>
          <w:tcPr>
            <w:tcW w:w="3060" w:type="dxa"/>
            <w:shd w:val="clear" w:color="auto" w:fill="auto"/>
            <w:vAlign w:val="center"/>
          </w:tcPr>
          <w:p w14:paraId="4EFC8251" w14:textId="77777777" w:rsidR="00246E2B" w:rsidRDefault="00246E2B">
            <w:pPr>
              <w:pStyle w:val="Normal8pt"/>
              <w:spacing w:before="20" w:after="20"/>
            </w:pPr>
            <w:r>
              <w:t>Mithral</w:t>
            </w:r>
          </w:p>
        </w:tc>
        <w:tc>
          <w:tcPr>
            <w:tcW w:w="1248" w:type="dxa"/>
            <w:shd w:val="clear" w:color="auto" w:fill="auto"/>
            <w:vAlign w:val="center"/>
          </w:tcPr>
          <w:p w14:paraId="48203158" w14:textId="77777777" w:rsidR="00246E2B" w:rsidRDefault="00246E2B">
            <w:pPr>
              <w:pStyle w:val="Normal8pt"/>
              <w:spacing w:before="20" w:after="20"/>
              <w:jc w:val="center"/>
            </w:pPr>
            <w:r>
              <w:t>Light Armor</w:t>
            </w:r>
          </w:p>
        </w:tc>
        <w:tc>
          <w:tcPr>
            <w:tcW w:w="974" w:type="dxa"/>
            <w:shd w:val="clear" w:color="auto" w:fill="auto"/>
            <w:vAlign w:val="center"/>
          </w:tcPr>
          <w:p w14:paraId="1611E798" w14:textId="77777777" w:rsidR="00246E2B" w:rsidRDefault="00246E2B">
            <w:pPr>
              <w:pStyle w:val="Normal8pt"/>
              <w:spacing w:before="20" w:after="20"/>
              <w:jc w:val="center"/>
            </w:pPr>
            <w:r>
              <w:t>+5</w:t>
            </w:r>
          </w:p>
        </w:tc>
        <w:tc>
          <w:tcPr>
            <w:tcW w:w="974" w:type="dxa"/>
            <w:shd w:val="clear" w:color="auto" w:fill="auto"/>
            <w:vAlign w:val="center"/>
          </w:tcPr>
          <w:p w14:paraId="47EE77E7" w14:textId="77777777" w:rsidR="00246E2B" w:rsidRDefault="00246E2B">
            <w:pPr>
              <w:pStyle w:val="Normal8pt"/>
              <w:spacing w:before="20" w:after="20"/>
              <w:jc w:val="center"/>
            </w:pPr>
            <w:r>
              <w:t>+5</w:t>
            </w:r>
          </w:p>
        </w:tc>
        <w:tc>
          <w:tcPr>
            <w:tcW w:w="975" w:type="dxa"/>
            <w:shd w:val="clear" w:color="auto" w:fill="auto"/>
            <w:vAlign w:val="center"/>
          </w:tcPr>
          <w:p w14:paraId="227AAFE9" w14:textId="77777777" w:rsidR="00246E2B" w:rsidRDefault="00246E2B">
            <w:pPr>
              <w:pStyle w:val="Normal8pt"/>
              <w:spacing w:before="20" w:after="20"/>
              <w:jc w:val="center"/>
            </w:pPr>
            <w:r>
              <w:t>–2</w:t>
            </w:r>
          </w:p>
        </w:tc>
        <w:tc>
          <w:tcPr>
            <w:tcW w:w="974" w:type="dxa"/>
            <w:shd w:val="clear" w:color="auto" w:fill="auto"/>
            <w:vAlign w:val="center"/>
          </w:tcPr>
          <w:p w14:paraId="57BB5310" w14:textId="77777777" w:rsidR="00246E2B" w:rsidRDefault="00246E2B">
            <w:pPr>
              <w:pStyle w:val="Normal8pt"/>
              <w:spacing w:before="20" w:after="20"/>
              <w:jc w:val="center"/>
            </w:pPr>
            <w:r>
              <w:t>15%</w:t>
            </w:r>
          </w:p>
        </w:tc>
        <w:tc>
          <w:tcPr>
            <w:tcW w:w="975" w:type="dxa"/>
            <w:shd w:val="clear" w:color="auto" w:fill="auto"/>
            <w:vAlign w:val="center"/>
          </w:tcPr>
          <w:p w14:paraId="486E6959" w14:textId="77777777" w:rsidR="00246E2B" w:rsidRDefault="00246E2B">
            <w:pPr>
              <w:pStyle w:val="Normal8pt"/>
              <w:spacing w:before="20" w:after="20"/>
              <w:jc w:val="center"/>
            </w:pPr>
            <w:r>
              <w:t>25%</w:t>
            </w:r>
          </w:p>
        </w:tc>
        <w:tc>
          <w:tcPr>
            <w:tcW w:w="1260" w:type="dxa"/>
            <w:shd w:val="clear" w:color="auto" w:fill="auto"/>
            <w:vAlign w:val="center"/>
          </w:tcPr>
          <w:p w14:paraId="4ECC61AF" w14:textId="77777777" w:rsidR="00246E2B" w:rsidRDefault="00246E2B">
            <w:pPr>
              <w:pStyle w:val="Normal8pt"/>
              <w:spacing w:before="20" w:after="20"/>
              <w:jc w:val="center"/>
            </w:pPr>
            <w:r>
              <w:t>—</w:t>
            </w:r>
          </w:p>
        </w:tc>
      </w:tr>
      <w:tr w:rsidR="00000000" w14:paraId="3AFCFD9D" w14:textId="77777777">
        <w:tc>
          <w:tcPr>
            <w:tcW w:w="3060" w:type="dxa"/>
            <w:shd w:val="clear" w:color="auto" w:fill="auto"/>
            <w:vAlign w:val="center"/>
          </w:tcPr>
          <w:p w14:paraId="66E7FC29" w14:textId="77777777" w:rsidR="00246E2B" w:rsidRDefault="00246E2B">
            <w:pPr>
              <w:pStyle w:val="Normal8pt"/>
              <w:spacing w:before="20" w:after="20"/>
              <w:ind w:left="72" w:hanging="72"/>
            </w:pPr>
            <w:r>
              <w:t>Mithral + Mithral Fluidity</w:t>
            </w:r>
          </w:p>
        </w:tc>
        <w:tc>
          <w:tcPr>
            <w:tcW w:w="1248" w:type="dxa"/>
            <w:shd w:val="clear" w:color="auto" w:fill="auto"/>
            <w:vAlign w:val="center"/>
          </w:tcPr>
          <w:p w14:paraId="6CC19752" w14:textId="77777777" w:rsidR="00246E2B" w:rsidRDefault="00246E2B">
            <w:pPr>
              <w:pStyle w:val="Normal8pt"/>
              <w:spacing w:before="20" w:after="20"/>
              <w:jc w:val="center"/>
            </w:pPr>
            <w:r>
              <w:t>Light Armor</w:t>
            </w:r>
          </w:p>
        </w:tc>
        <w:tc>
          <w:tcPr>
            <w:tcW w:w="974" w:type="dxa"/>
            <w:shd w:val="clear" w:color="auto" w:fill="auto"/>
            <w:vAlign w:val="center"/>
          </w:tcPr>
          <w:p w14:paraId="59D70A3E" w14:textId="77777777" w:rsidR="00246E2B" w:rsidRDefault="00246E2B">
            <w:pPr>
              <w:pStyle w:val="Normal8pt"/>
              <w:spacing w:before="20" w:after="20"/>
              <w:jc w:val="center"/>
            </w:pPr>
            <w:r>
              <w:t>+5</w:t>
            </w:r>
          </w:p>
        </w:tc>
        <w:tc>
          <w:tcPr>
            <w:tcW w:w="974" w:type="dxa"/>
            <w:shd w:val="clear" w:color="auto" w:fill="auto"/>
            <w:vAlign w:val="center"/>
          </w:tcPr>
          <w:p w14:paraId="29B0C444" w14:textId="77777777" w:rsidR="00246E2B" w:rsidRDefault="00246E2B">
            <w:pPr>
              <w:pStyle w:val="Normal8pt"/>
              <w:spacing w:before="20" w:after="20"/>
              <w:jc w:val="center"/>
            </w:pPr>
            <w:r>
              <w:t>+6</w:t>
            </w:r>
          </w:p>
        </w:tc>
        <w:tc>
          <w:tcPr>
            <w:tcW w:w="975" w:type="dxa"/>
            <w:shd w:val="clear" w:color="auto" w:fill="auto"/>
            <w:vAlign w:val="center"/>
          </w:tcPr>
          <w:p w14:paraId="7D663313" w14:textId="77777777" w:rsidR="00246E2B" w:rsidRDefault="00246E2B">
            <w:pPr>
              <w:pStyle w:val="Normal8pt"/>
              <w:spacing w:before="20" w:after="20"/>
              <w:jc w:val="center"/>
            </w:pPr>
            <w:r>
              <w:t>–1</w:t>
            </w:r>
          </w:p>
        </w:tc>
        <w:tc>
          <w:tcPr>
            <w:tcW w:w="974" w:type="dxa"/>
            <w:shd w:val="clear" w:color="auto" w:fill="auto"/>
            <w:vAlign w:val="center"/>
          </w:tcPr>
          <w:p w14:paraId="54C25FF4" w14:textId="77777777" w:rsidR="00246E2B" w:rsidRDefault="00246E2B">
            <w:pPr>
              <w:pStyle w:val="Normal8pt"/>
              <w:spacing w:before="20" w:after="20"/>
              <w:jc w:val="center"/>
            </w:pPr>
            <w:r>
              <w:t>15%</w:t>
            </w:r>
          </w:p>
        </w:tc>
        <w:tc>
          <w:tcPr>
            <w:tcW w:w="975" w:type="dxa"/>
            <w:shd w:val="clear" w:color="auto" w:fill="auto"/>
            <w:vAlign w:val="center"/>
          </w:tcPr>
          <w:p w14:paraId="3FE7FDD0" w14:textId="77777777" w:rsidR="00246E2B" w:rsidRDefault="00246E2B">
            <w:pPr>
              <w:pStyle w:val="Normal8pt"/>
              <w:spacing w:before="20" w:after="20"/>
              <w:jc w:val="center"/>
            </w:pPr>
            <w:r>
              <w:t>25%</w:t>
            </w:r>
          </w:p>
        </w:tc>
        <w:tc>
          <w:tcPr>
            <w:tcW w:w="1260" w:type="dxa"/>
            <w:shd w:val="clear" w:color="auto" w:fill="auto"/>
            <w:vAlign w:val="center"/>
          </w:tcPr>
          <w:p w14:paraId="4200FD2A" w14:textId="77777777" w:rsidR="00246E2B" w:rsidRDefault="00246E2B">
            <w:pPr>
              <w:pStyle w:val="Normal8pt"/>
              <w:spacing w:before="20" w:after="20"/>
              <w:jc w:val="center"/>
            </w:pPr>
            <w:r>
              <w:t>—</w:t>
            </w:r>
          </w:p>
        </w:tc>
      </w:tr>
      <w:tr w:rsidR="00000000" w14:paraId="29FC6D4C" w14:textId="77777777">
        <w:tc>
          <w:tcPr>
            <w:tcW w:w="3060" w:type="dxa"/>
            <w:shd w:val="clear" w:color="auto" w:fill="auto"/>
            <w:vAlign w:val="center"/>
          </w:tcPr>
          <w:p w14:paraId="169A4335" w14:textId="77777777" w:rsidR="00246E2B" w:rsidRDefault="00246E2B">
            <w:pPr>
              <w:pStyle w:val="Normal8pt"/>
              <w:spacing w:before="20" w:after="20"/>
              <w:ind w:left="72" w:right="-108" w:hanging="72"/>
            </w:pPr>
            <w:r>
              <w:t>Adamantine</w:t>
            </w:r>
          </w:p>
        </w:tc>
        <w:tc>
          <w:tcPr>
            <w:tcW w:w="1248" w:type="dxa"/>
            <w:shd w:val="clear" w:color="auto" w:fill="auto"/>
            <w:vAlign w:val="center"/>
          </w:tcPr>
          <w:p w14:paraId="3711138F" w14:textId="77777777" w:rsidR="00246E2B" w:rsidRDefault="00246E2B">
            <w:pPr>
              <w:pStyle w:val="Normal8pt"/>
              <w:spacing w:before="20" w:after="20"/>
              <w:jc w:val="center"/>
            </w:pPr>
            <w:r>
              <w:t>Heavy Armor</w:t>
            </w:r>
          </w:p>
        </w:tc>
        <w:tc>
          <w:tcPr>
            <w:tcW w:w="974" w:type="dxa"/>
            <w:shd w:val="clear" w:color="auto" w:fill="auto"/>
            <w:vAlign w:val="center"/>
          </w:tcPr>
          <w:p w14:paraId="25281D7B" w14:textId="77777777" w:rsidR="00246E2B" w:rsidRDefault="00246E2B">
            <w:pPr>
              <w:pStyle w:val="Normal8pt"/>
              <w:spacing w:before="20" w:after="20"/>
              <w:jc w:val="center"/>
            </w:pPr>
            <w:r>
              <w:t>+8</w:t>
            </w:r>
          </w:p>
        </w:tc>
        <w:tc>
          <w:tcPr>
            <w:tcW w:w="974" w:type="dxa"/>
            <w:shd w:val="clear" w:color="auto" w:fill="auto"/>
            <w:vAlign w:val="center"/>
          </w:tcPr>
          <w:p w14:paraId="0EFFCAEF" w14:textId="77777777" w:rsidR="00246E2B" w:rsidRDefault="00246E2B">
            <w:pPr>
              <w:pStyle w:val="Normal8pt"/>
              <w:spacing w:before="20" w:after="20"/>
              <w:jc w:val="center"/>
            </w:pPr>
            <w:r>
              <w:t>+1</w:t>
            </w:r>
          </w:p>
        </w:tc>
        <w:tc>
          <w:tcPr>
            <w:tcW w:w="975" w:type="dxa"/>
            <w:shd w:val="clear" w:color="auto" w:fill="auto"/>
            <w:vAlign w:val="center"/>
          </w:tcPr>
          <w:p w14:paraId="0618DEBC" w14:textId="77777777" w:rsidR="00246E2B" w:rsidRDefault="00246E2B">
            <w:pPr>
              <w:pStyle w:val="Normal8pt"/>
              <w:spacing w:before="20" w:after="20"/>
              <w:jc w:val="center"/>
            </w:pPr>
            <w:r>
              <w:t>–5</w:t>
            </w:r>
          </w:p>
        </w:tc>
        <w:tc>
          <w:tcPr>
            <w:tcW w:w="974" w:type="dxa"/>
            <w:shd w:val="clear" w:color="auto" w:fill="auto"/>
            <w:vAlign w:val="center"/>
          </w:tcPr>
          <w:p w14:paraId="032596B6" w14:textId="77777777" w:rsidR="00246E2B" w:rsidRDefault="00246E2B">
            <w:pPr>
              <w:pStyle w:val="Normal8pt"/>
              <w:spacing w:before="20" w:after="20"/>
              <w:jc w:val="center"/>
            </w:pPr>
            <w:r>
              <w:t>35%</w:t>
            </w:r>
          </w:p>
        </w:tc>
        <w:tc>
          <w:tcPr>
            <w:tcW w:w="975" w:type="dxa"/>
            <w:shd w:val="clear" w:color="auto" w:fill="auto"/>
            <w:vAlign w:val="center"/>
          </w:tcPr>
          <w:p w14:paraId="5413715F" w14:textId="77777777" w:rsidR="00246E2B" w:rsidRDefault="00246E2B">
            <w:pPr>
              <w:pStyle w:val="Normal8pt"/>
              <w:spacing w:before="20" w:after="20"/>
              <w:jc w:val="center"/>
            </w:pPr>
            <w:r>
              <w:t>25%</w:t>
            </w:r>
          </w:p>
        </w:tc>
        <w:tc>
          <w:tcPr>
            <w:tcW w:w="1260" w:type="dxa"/>
            <w:shd w:val="clear" w:color="auto" w:fill="auto"/>
            <w:vAlign w:val="center"/>
          </w:tcPr>
          <w:p w14:paraId="08F13EA1" w14:textId="77777777" w:rsidR="00246E2B" w:rsidRDefault="00246E2B">
            <w:pPr>
              <w:pStyle w:val="Normal8pt"/>
              <w:spacing w:before="20" w:after="20"/>
              <w:jc w:val="center"/>
            </w:pPr>
            <w:r>
              <w:t>2 / adamantine</w:t>
            </w:r>
          </w:p>
        </w:tc>
      </w:tr>
      <w:tr w:rsidR="00000000" w14:paraId="2E076295" w14:textId="77777777">
        <w:tc>
          <w:tcPr>
            <w:tcW w:w="3060" w:type="dxa"/>
            <w:shd w:val="clear" w:color="auto" w:fill="auto"/>
            <w:vAlign w:val="center"/>
          </w:tcPr>
          <w:p w14:paraId="53F9C909" w14:textId="77777777" w:rsidR="00246E2B" w:rsidRDefault="00246E2B">
            <w:pPr>
              <w:pStyle w:val="Normal8pt"/>
              <w:spacing w:before="20" w:after="20"/>
              <w:ind w:left="72" w:right="-108" w:hanging="72"/>
            </w:pPr>
            <w:r>
              <w:t>Adamantine + Improved Damage Reduction</w:t>
            </w:r>
          </w:p>
        </w:tc>
        <w:tc>
          <w:tcPr>
            <w:tcW w:w="1248" w:type="dxa"/>
            <w:shd w:val="clear" w:color="auto" w:fill="auto"/>
            <w:vAlign w:val="center"/>
          </w:tcPr>
          <w:p w14:paraId="30A2429A" w14:textId="77777777" w:rsidR="00246E2B" w:rsidRDefault="00246E2B">
            <w:pPr>
              <w:pStyle w:val="Normal8pt"/>
              <w:spacing w:before="20" w:after="20"/>
              <w:jc w:val="center"/>
            </w:pPr>
            <w:r>
              <w:t>Heavy Armor</w:t>
            </w:r>
          </w:p>
        </w:tc>
        <w:tc>
          <w:tcPr>
            <w:tcW w:w="974" w:type="dxa"/>
            <w:shd w:val="clear" w:color="auto" w:fill="auto"/>
            <w:vAlign w:val="center"/>
          </w:tcPr>
          <w:p w14:paraId="5BE1C9BD" w14:textId="77777777" w:rsidR="00246E2B" w:rsidRDefault="00246E2B">
            <w:pPr>
              <w:pStyle w:val="Normal8pt"/>
              <w:spacing w:before="20" w:after="20"/>
              <w:jc w:val="center"/>
            </w:pPr>
            <w:r>
              <w:t>+8</w:t>
            </w:r>
          </w:p>
        </w:tc>
        <w:tc>
          <w:tcPr>
            <w:tcW w:w="974" w:type="dxa"/>
            <w:shd w:val="clear" w:color="auto" w:fill="auto"/>
            <w:vAlign w:val="center"/>
          </w:tcPr>
          <w:p w14:paraId="00052F8E" w14:textId="77777777" w:rsidR="00246E2B" w:rsidRDefault="00246E2B">
            <w:pPr>
              <w:pStyle w:val="Normal8pt"/>
              <w:spacing w:before="20" w:after="20"/>
              <w:jc w:val="center"/>
            </w:pPr>
            <w:r>
              <w:t>+1</w:t>
            </w:r>
          </w:p>
        </w:tc>
        <w:tc>
          <w:tcPr>
            <w:tcW w:w="975" w:type="dxa"/>
            <w:shd w:val="clear" w:color="auto" w:fill="auto"/>
            <w:vAlign w:val="center"/>
          </w:tcPr>
          <w:p w14:paraId="61FE1088" w14:textId="77777777" w:rsidR="00246E2B" w:rsidRDefault="00246E2B">
            <w:pPr>
              <w:pStyle w:val="Normal8pt"/>
              <w:spacing w:before="20" w:after="20"/>
              <w:jc w:val="center"/>
            </w:pPr>
            <w:r>
              <w:t>–5</w:t>
            </w:r>
          </w:p>
        </w:tc>
        <w:tc>
          <w:tcPr>
            <w:tcW w:w="974" w:type="dxa"/>
            <w:shd w:val="clear" w:color="auto" w:fill="auto"/>
            <w:vAlign w:val="center"/>
          </w:tcPr>
          <w:p w14:paraId="6ACD2937" w14:textId="77777777" w:rsidR="00246E2B" w:rsidRDefault="00246E2B">
            <w:pPr>
              <w:pStyle w:val="Normal8pt"/>
              <w:spacing w:before="20" w:after="20"/>
              <w:jc w:val="center"/>
            </w:pPr>
            <w:r>
              <w:t>35%</w:t>
            </w:r>
          </w:p>
        </w:tc>
        <w:tc>
          <w:tcPr>
            <w:tcW w:w="975" w:type="dxa"/>
            <w:shd w:val="clear" w:color="auto" w:fill="auto"/>
            <w:vAlign w:val="center"/>
          </w:tcPr>
          <w:p w14:paraId="5BB31BB0" w14:textId="77777777" w:rsidR="00246E2B" w:rsidRDefault="00246E2B">
            <w:pPr>
              <w:pStyle w:val="Normal8pt"/>
              <w:spacing w:before="20" w:after="20"/>
              <w:jc w:val="center"/>
            </w:pPr>
            <w:r>
              <w:t>25%</w:t>
            </w:r>
          </w:p>
        </w:tc>
        <w:tc>
          <w:tcPr>
            <w:tcW w:w="1260" w:type="dxa"/>
            <w:shd w:val="clear" w:color="auto" w:fill="auto"/>
            <w:vAlign w:val="center"/>
          </w:tcPr>
          <w:p w14:paraId="013A20C2" w14:textId="77777777" w:rsidR="00246E2B" w:rsidRDefault="00246E2B">
            <w:pPr>
              <w:pStyle w:val="Normal8pt"/>
              <w:spacing w:before="20" w:after="20"/>
              <w:jc w:val="center"/>
            </w:pPr>
            <w:r>
              <w:t>3 / adamantine</w:t>
            </w:r>
          </w:p>
        </w:tc>
      </w:tr>
    </w:tbl>
    <w:p w14:paraId="6C5DB922" w14:textId="77777777" w:rsidR="00246E2B" w:rsidRDefault="00246E2B" w:rsidP="00246E2B">
      <w:pPr>
        <w:pStyle w:val="Heading2"/>
      </w:pPr>
    </w:p>
    <w:p w14:paraId="62942BDF" w14:textId="77777777" w:rsidR="00246E2B" w:rsidRPr="00237456" w:rsidRDefault="00246E2B" w:rsidP="00246E2B">
      <w:r>
        <w:br w:type="page"/>
      </w:r>
      <w:r w:rsidRPr="00237456">
        <w:lastRenderedPageBreak/>
        <w:t xml:space="preserve"> </w:t>
      </w:r>
    </w:p>
    <w:p w14:paraId="6963FC6D" w14:textId="77777777" w:rsidR="00246E2B" w:rsidRDefault="00246E2B" w:rsidP="00246E2B">
      <w:pPr>
        <w:pStyle w:val="Heading2"/>
      </w:pPr>
      <w:bookmarkStart w:id="147" w:name="_Toc173668247"/>
      <w:r>
        <w:t>Feats for Small Races</w:t>
      </w:r>
      <w:bookmarkEnd w:id="147"/>
    </w:p>
    <w:p w14:paraId="3BD7C97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A8D9B3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058112C" w14:textId="77777777" w:rsidR="0052781A" w:rsidRPr="00B00DFD" w:rsidRDefault="0052781A" w:rsidP="00601796">
            <w:pPr>
              <w:spacing w:before="20" w:after="20"/>
              <w:ind w:left="72" w:right="-108" w:hanging="72"/>
              <w:rPr>
                <w:sz w:val="18"/>
                <w:szCs w:val="18"/>
              </w:rPr>
            </w:pPr>
            <w:r>
              <w:rPr>
                <w:sz w:val="18"/>
                <w:szCs w:val="18"/>
              </w:rPr>
              <w:t>Small Race Feats</w:t>
            </w:r>
          </w:p>
        </w:tc>
        <w:tc>
          <w:tcPr>
            <w:tcW w:w="900" w:type="dxa"/>
            <w:tcBorders>
              <w:top w:val="single" w:sz="12" w:space="0" w:color="auto"/>
              <w:left w:val="nil"/>
              <w:bottom w:val="double" w:sz="6" w:space="0" w:color="auto"/>
            </w:tcBorders>
            <w:vAlign w:val="center"/>
          </w:tcPr>
          <w:p w14:paraId="2D97C15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1E1FAB5"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5BB723" w14:textId="77777777" w:rsidR="0052781A" w:rsidRDefault="0052781A" w:rsidP="00246E2B">
            <w:pPr>
              <w:spacing w:before="20" w:after="20"/>
              <w:ind w:left="72" w:hanging="72"/>
              <w:rPr>
                <w:sz w:val="16"/>
              </w:rPr>
            </w:pPr>
            <w:r>
              <w:rPr>
                <w:sz w:val="16"/>
              </w:rPr>
              <w:t>Description</w:t>
            </w:r>
          </w:p>
        </w:tc>
      </w:tr>
      <w:tr w:rsidR="0052781A" w14:paraId="0D16E47D"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5587B311" w14:textId="77777777" w:rsidR="0052781A" w:rsidRDefault="0052781A" w:rsidP="00246E2B">
            <w:pPr>
              <w:pStyle w:val="Normal8pt"/>
              <w:ind w:left="72" w:hanging="72"/>
            </w:pPr>
            <w:r>
              <w:t xml:space="preserve">Confound the Big Folk </w:t>
            </w:r>
            <w:r w:rsidRPr="00051D7E">
              <w:fldChar w:fldCharType="begin"/>
            </w:r>
            <w:r w:rsidRPr="00051D7E">
              <w:instrText xml:space="preserve"> XE "</w:instrText>
            </w:r>
            <w:r>
              <w:instrText>Confound the Big Folk</w:instrText>
            </w:r>
            <w:r w:rsidRPr="00051D7E">
              <w:instrText xml:space="preserve">" </w:instrText>
            </w:r>
            <w:r w:rsidRPr="00051D7E">
              <w:fldChar w:fldCharType="end"/>
            </w:r>
            <w:r w:rsidRPr="00051D7E">
              <w:br/>
            </w:r>
            <w:r w:rsidRPr="00FC5B4E">
              <w:rPr>
                <w:sz w:val="14"/>
                <w:szCs w:val="14"/>
              </w:rPr>
              <w:t>[Tactical]</w:t>
            </w:r>
          </w:p>
        </w:tc>
        <w:tc>
          <w:tcPr>
            <w:tcW w:w="900" w:type="dxa"/>
            <w:tcBorders>
              <w:top w:val="double" w:sz="6" w:space="0" w:color="auto"/>
              <w:left w:val="nil"/>
              <w:bottom w:val="single" w:sz="4" w:space="0" w:color="auto"/>
              <w:right w:val="single" w:sz="4" w:space="0" w:color="auto"/>
            </w:tcBorders>
            <w:vAlign w:val="bottom"/>
          </w:tcPr>
          <w:p w14:paraId="51ED6E36" w14:textId="77777777" w:rsidR="0052781A" w:rsidRPr="00051D7E" w:rsidRDefault="0052781A" w:rsidP="00246E2B">
            <w:pPr>
              <w:pStyle w:val="BoxText"/>
              <w:jc w:val="right"/>
              <w:rPr>
                <w:sz w:val="12"/>
                <w:szCs w:val="12"/>
              </w:rPr>
            </w:pPr>
            <w:r>
              <w:rPr>
                <w:sz w:val="12"/>
                <w:szCs w:val="12"/>
              </w:rPr>
              <w:t xml:space="preserve">(RotW </w:t>
            </w:r>
            <w:r w:rsidRPr="00051D7E">
              <w:rPr>
                <w:sz w:val="12"/>
                <w:szCs w:val="12"/>
              </w:rPr>
              <w:t>p15</w:t>
            </w:r>
            <w:r>
              <w:rPr>
                <w:sz w:val="12"/>
                <w:szCs w:val="12"/>
              </w:rPr>
              <w:t>3</w:t>
            </w:r>
            <w:r w:rsidRPr="00051D7E">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1CAA020F" w14:textId="77777777" w:rsidR="0052781A" w:rsidRDefault="0052781A" w:rsidP="00246E2B">
            <w:pPr>
              <w:pStyle w:val="BoxText"/>
              <w:tabs>
                <w:tab w:val="right" w:pos="1404"/>
              </w:tabs>
              <w:rPr>
                <w:bCs/>
              </w:rPr>
            </w:pPr>
            <w:r w:rsidRPr="00051D7E">
              <w:rPr>
                <w:bCs/>
              </w:rPr>
              <w:t>Small size</w:t>
            </w:r>
            <w:r>
              <w:rPr>
                <w:bCs/>
              </w:rPr>
              <w:t xml:space="preserve"> (or smaller)</w:t>
            </w:r>
          </w:p>
          <w:p w14:paraId="411DB744" w14:textId="77777777" w:rsidR="0052781A" w:rsidRPr="00051D7E" w:rsidRDefault="0052781A" w:rsidP="00246E2B">
            <w:pPr>
              <w:pStyle w:val="BoxText"/>
              <w:tabs>
                <w:tab w:val="right" w:pos="1404"/>
              </w:tabs>
              <w:rPr>
                <w:bCs/>
              </w:rPr>
            </w:pPr>
            <w:r>
              <w:rPr>
                <w:bCs/>
              </w:rPr>
              <w:t>Underfoot Combat</w:t>
            </w:r>
          </w:p>
          <w:p w14:paraId="2C0C7FED" w14:textId="77777777" w:rsidR="0052781A" w:rsidRPr="00051D7E" w:rsidRDefault="0052781A" w:rsidP="00246E2B">
            <w:pPr>
              <w:pStyle w:val="BoxText"/>
              <w:tabs>
                <w:tab w:val="right" w:pos="1404"/>
              </w:tabs>
              <w:rPr>
                <w:bCs/>
              </w:rPr>
            </w:pPr>
            <w:r w:rsidRPr="00051D7E">
              <w:rPr>
                <w:bCs/>
              </w:rPr>
              <w:t>Tumble:</w:t>
            </w:r>
            <w:r w:rsidRPr="003B2FF5">
              <w:t xml:space="preserve"> </w:t>
            </w:r>
            <w:r w:rsidRPr="003B2FF5">
              <w:tab/>
            </w:r>
            <w:r w:rsidRPr="00051D7E">
              <w:rPr>
                <w:bCs/>
              </w:rPr>
              <w:t>10 ranks</w:t>
            </w:r>
          </w:p>
        </w:tc>
        <w:tc>
          <w:tcPr>
            <w:tcW w:w="6300" w:type="dxa"/>
            <w:tcBorders>
              <w:top w:val="double" w:sz="6" w:space="0" w:color="auto"/>
              <w:left w:val="single" w:sz="4" w:space="0" w:color="auto"/>
              <w:bottom w:val="single" w:sz="4" w:space="0" w:color="auto"/>
              <w:right w:val="single" w:sz="12" w:space="0" w:color="auto"/>
            </w:tcBorders>
            <w:vAlign w:val="center"/>
          </w:tcPr>
          <w:p w14:paraId="769460DD" w14:textId="77777777" w:rsidR="0052781A" w:rsidRDefault="0052781A" w:rsidP="00246E2B">
            <w:pPr>
              <w:pStyle w:val="DescriptionTop"/>
            </w:pPr>
            <w:r>
              <w:t>You may use the following 3 tactical maneuvers:</w:t>
            </w:r>
          </w:p>
          <w:p w14:paraId="35550036" w14:textId="77777777" w:rsidR="0052781A" w:rsidRDefault="0052781A" w:rsidP="00246E2B">
            <w:pPr>
              <w:pStyle w:val="Description"/>
            </w:pPr>
            <w:r>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18F5F043" w14:textId="77777777" w:rsidR="0052781A" w:rsidRPr="00290585" w:rsidRDefault="0052781A" w:rsidP="00246E2B">
            <w:pPr>
              <w:pStyle w:val="Description"/>
            </w:pPr>
            <w:r>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Pr>
                <w:u w:val="single"/>
              </w:rPr>
              <w:t>not</w:t>
            </w:r>
            <w:r>
              <w:t xml:space="preserve"> have a 50% chance of striking itself).</w:t>
            </w:r>
          </w:p>
          <w:p w14:paraId="2E0EE93F" w14:textId="77777777" w:rsidR="0052781A" w:rsidRPr="00290585" w:rsidRDefault="0052781A" w:rsidP="00246E2B">
            <w:pPr>
              <w:pStyle w:val="Description"/>
            </w:pPr>
            <w:r>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Pr>
                <w:u w:val="single"/>
              </w:rPr>
              <w:t>not</w:t>
            </w:r>
            <w:r>
              <w:t xml:space="preserve"> get to add his/her size bonus to its roll.  If the Trip attempt fails, your opponent does not get to try to trip you.</w:t>
            </w:r>
          </w:p>
        </w:tc>
      </w:tr>
      <w:tr w:rsidR="0052781A" w14:paraId="04C655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4857A4" w14:textId="77777777" w:rsidR="0052781A" w:rsidRDefault="0052781A" w:rsidP="00246E2B">
            <w:pPr>
              <w:pStyle w:val="Normal8pt"/>
            </w:pPr>
            <w:r>
              <w:t>Swarm Fighting</w:t>
            </w:r>
            <w:r>
              <w:fldChar w:fldCharType="begin"/>
            </w:r>
            <w:r w:rsidRPr="00AD1C03">
              <w:instrText xml:space="preserve"> XE "</w:instrText>
            </w:r>
            <w:r>
              <w:instrText>Swarm Fighting</w:instrText>
            </w:r>
            <w:r w:rsidRPr="00AD1C03">
              <w:instrText xml:space="preserve">" </w:instrText>
            </w:r>
            <w:r>
              <w:fldChar w:fldCharType="end"/>
            </w:r>
            <w:r>
              <w:br/>
            </w:r>
            <w:r w:rsidRPr="00FC5B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C570C50" w14:textId="77777777" w:rsidR="0052781A" w:rsidRPr="00051D7E" w:rsidRDefault="0052781A" w:rsidP="00246E2B">
            <w:pPr>
              <w:pStyle w:val="BoxText"/>
              <w:jc w:val="right"/>
              <w:rPr>
                <w:sz w:val="12"/>
                <w:szCs w:val="12"/>
              </w:rPr>
            </w:pPr>
            <w:r w:rsidRPr="00051D7E">
              <w:rPr>
                <w:sz w:val="12"/>
                <w:szCs w:val="12"/>
              </w:rPr>
              <w:t>(CWar p105)</w:t>
            </w:r>
          </w:p>
        </w:tc>
        <w:tc>
          <w:tcPr>
            <w:tcW w:w="1620" w:type="dxa"/>
            <w:tcBorders>
              <w:top w:val="single" w:sz="4" w:space="0" w:color="auto"/>
              <w:left w:val="single" w:sz="4" w:space="0" w:color="auto"/>
              <w:bottom w:val="single" w:sz="4" w:space="0" w:color="auto"/>
              <w:right w:val="single" w:sz="4" w:space="0" w:color="auto"/>
            </w:tcBorders>
          </w:tcPr>
          <w:p w14:paraId="62803BD1" w14:textId="77777777" w:rsidR="0052781A" w:rsidRPr="00051D7E" w:rsidRDefault="0052781A" w:rsidP="00246E2B">
            <w:pPr>
              <w:pStyle w:val="BoxText"/>
              <w:tabs>
                <w:tab w:val="right" w:pos="1404"/>
              </w:tabs>
              <w:ind w:left="72" w:hanging="72"/>
              <w:rPr>
                <w:bCs/>
              </w:rPr>
            </w:pPr>
            <w:r w:rsidRPr="00051D7E">
              <w:rPr>
                <w:bCs/>
              </w:rPr>
              <w:t xml:space="preserve">Small size </w:t>
            </w:r>
          </w:p>
          <w:p w14:paraId="6C83AA59" w14:textId="77777777" w:rsidR="0052781A" w:rsidRPr="00051D7E" w:rsidRDefault="0052781A" w:rsidP="00246E2B">
            <w:pPr>
              <w:pStyle w:val="BoxText"/>
              <w:tabs>
                <w:tab w:val="right" w:pos="1404"/>
              </w:tabs>
              <w:ind w:left="72" w:hanging="72"/>
              <w:rPr>
                <w:bCs/>
              </w:rPr>
            </w:pPr>
            <w:r w:rsidRPr="00051D7E">
              <w:rPr>
                <w:bCs/>
              </w:rPr>
              <w:t>Dexterity 13</w:t>
            </w:r>
          </w:p>
          <w:p w14:paraId="122B07FA" w14:textId="77777777" w:rsidR="0052781A" w:rsidRPr="00051D7E" w:rsidRDefault="0052781A" w:rsidP="00246E2B">
            <w:pPr>
              <w:pStyle w:val="BoxText"/>
              <w:tabs>
                <w:tab w:val="right" w:pos="1404"/>
              </w:tabs>
              <w:ind w:left="72" w:hanging="72"/>
              <w:rPr>
                <w:bCs/>
              </w:rPr>
            </w:pPr>
            <w:r w:rsidRPr="00051D7E">
              <w:rPr>
                <w:bCs/>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17DDCE2D" w14:textId="77777777" w:rsidR="0052781A" w:rsidRDefault="0052781A" w:rsidP="00246E2B">
            <w:pPr>
              <w:pStyle w:val="Description"/>
            </w:pPr>
            <w:r>
              <w:t>You may share a 5’ hex with your Small-sized allies that also have this feat.  Against a creature of at least Medium-size, each attacker with Swarm Fighting who also has this feat (after the first) grants all of his/her allies a +1 Morale bonus on the attack roll, up to a maximum of your Dexterity modifier.</w:t>
            </w:r>
          </w:p>
          <w:p w14:paraId="333B4B59" w14:textId="77777777" w:rsidR="0052781A" w:rsidRDefault="0052781A" w:rsidP="00246E2B">
            <w:pPr>
              <w:pStyle w:val="Description"/>
            </w:pPr>
            <w:r>
              <w:t>For example, if 4 Halflings swarm fight an Ogre, each receives a +3 Moral bonus to attack.</w:t>
            </w:r>
          </w:p>
        </w:tc>
      </w:tr>
      <w:tr w:rsidR="0052781A" w14:paraId="29563FA0"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7C12967" w14:textId="77777777" w:rsidR="0052781A" w:rsidRDefault="0052781A" w:rsidP="00246E2B">
            <w:pPr>
              <w:pStyle w:val="Normal8pt"/>
              <w:ind w:left="72" w:hanging="72"/>
            </w:pPr>
            <w:r>
              <w:t xml:space="preserve">Underfoot Combat </w:t>
            </w:r>
            <w:r w:rsidRPr="00051D7E">
              <w:fldChar w:fldCharType="begin"/>
            </w:r>
            <w:r w:rsidRPr="00051D7E">
              <w:instrText xml:space="preserve"> XE "Underfoot Combat" </w:instrText>
            </w:r>
            <w:r w:rsidRPr="00051D7E">
              <w:fldChar w:fldCharType="end"/>
            </w:r>
            <w:r w:rsidRPr="00051D7E">
              <w:br/>
            </w:r>
            <w:r w:rsidRPr="00FC5B4E">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85E3440" w14:textId="77777777" w:rsidR="0052781A" w:rsidRPr="00051D7E" w:rsidRDefault="0052781A" w:rsidP="00246E2B">
            <w:pPr>
              <w:pStyle w:val="BoxText"/>
              <w:jc w:val="right"/>
              <w:rPr>
                <w:sz w:val="12"/>
                <w:szCs w:val="12"/>
              </w:rPr>
            </w:pPr>
            <w:r>
              <w:rPr>
                <w:sz w:val="12"/>
                <w:szCs w:val="12"/>
              </w:rPr>
              <w:t xml:space="preserve">(RotW </w:t>
            </w:r>
            <w:r w:rsidRPr="00051D7E">
              <w:rPr>
                <w:sz w:val="12"/>
                <w:szCs w:val="12"/>
              </w:rPr>
              <w:t>p152)</w:t>
            </w:r>
          </w:p>
        </w:tc>
        <w:tc>
          <w:tcPr>
            <w:tcW w:w="1620" w:type="dxa"/>
            <w:tcBorders>
              <w:top w:val="single" w:sz="4" w:space="0" w:color="auto"/>
              <w:left w:val="single" w:sz="4" w:space="0" w:color="auto"/>
              <w:bottom w:val="single" w:sz="12" w:space="0" w:color="auto"/>
              <w:right w:val="single" w:sz="4" w:space="0" w:color="auto"/>
            </w:tcBorders>
          </w:tcPr>
          <w:p w14:paraId="3107614E" w14:textId="77777777" w:rsidR="0052781A" w:rsidRPr="00051D7E" w:rsidRDefault="0052781A" w:rsidP="00246E2B">
            <w:pPr>
              <w:pStyle w:val="BoxText"/>
              <w:tabs>
                <w:tab w:val="right" w:pos="1404"/>
              </w:tabs>
              <w:rPr>
                <w:bCs/>
              </w:rPr>
            </w:pPr>
            <w:r w:rsidRPr="00051D7E">
              <w:rPr>
                <w:bCs/>
              </w:rPr>
              <w:t>Small size</w:t>
            </w:r>
            <w:r>
              <w:rPr>
                <w:bCs/>
              </w:rPr>
              <w:t xml:space="preserve"> (or smaller)</w:t>
            </w:r>
          </w:p>
          <w:p w14:paraId="032CAFF4" w14:textId="77777777" w:rsidR="0052781A" w:rsidRPr="00051D7E" w:rsidRDefault="0052781A" w:rsidP="00246E2B">
            <w:pPr>
              <w:pStyle w:val="BoxText"/>
              <w:tabs>
                <w:tab w:val="right" w:pos="1404"/>
              </w:tabs>
              <w:ind w:left="72" w:hanging="72"/>
              <w:rPr>
                <w:bCs/>
              </w:rPr>
            </w:pPr>
            <w:r w:rsidRPr="00051D7E">
              <w:rPr>
                <w:bCs/>
              </w:rPr>
              <w:t>Tumble:</w:t>
            </w:r>
            <w:r w:rsidRPr="003B2FF5">
              <w:t xml:space="preserve"> </w:t>
            </w:r>
            <w:r w:rsidRPr="003B2FF5">
              <w:tab/>
            </w:r>
            <w:r w:rsidRPr="00051D7E">
              <w:rPr>
                <w:bCs/>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6466C31C" w14:textId="77777777" w:rsidR="0052781A" w:rsidRDefault="0052781A" w:rsidP="00246E2B">
            <w:pPr>
              <w:pStyle w:val="Description"/>
            </w:pPr>
            <w:r>
              <w:t>You can move into or through a square occupied by a creature at least two size categories larger than you.  You do not provoke Attacks of Opportunity for doing so.</w:t>
            </w:r>
          </w:p>
          <w:p w14:paraId="5557EE1A" w14:textId="77777777" w:rsidR="0052781A" w:rsidRDefault="0052781A" w:rsidP="00246E2B">
            <w:pPr>
              <w:pStyle w:val="Description"/>
            </w:pPr>
            <w:r>
              <w:t>When you are in a square occupied by a creature at least two size categories larger than you, you gain the benefit of Soft Cover (+4 bonus to AC) again all attacks (including those of the creature whose space you occupy).</w:t>
            </w:r>
          </w:p>
        </w:tc>
      </w:tr>
    </w:tbl>
    <w:p w14:paraId="6CD3B158" w14:textId="77777777" w:rsidR="00246E2B" w:rsidRDefault="00246E2B">
      <w:pPr>
        <w:pStyle w:val="Heading2"/>
      </w:pPr>
    </w:p>
    <w:p w14:paraId="10475D1B" w14:textId="77777777" w:rsidR="00246E2B" w:rsidRDefault="00246E2B" w:rsidP="00246E2B">
      <w:pPr>
        <w:pStyle w:val="Heading2"/>
      </w:pPr>
    </w:p>
    <w:p w14:paraId="1CCB8A16" w14:textId="77777777" w:rsidR="00246E2B" w:rsidRDefault="00246E2B" w:rsidP="00246E2B">
      <w:pPr>
        <w:pStyle w:val="Heading2"/>
      </w:pPr>
      <w:bookmarkStart w:id="148" w:name="_Toc173668248"/>
      <w:r>
        <w:t>Feats for Aquatic Races</w:t>
      </w:r>
      <w:bookmarkEnd w:id="148"/>
    </w:p>
    <w:p w14:paraId="477D271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5E508AF3" w14:textId="77777777" w:rsidTr="00601796">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516091" w14:textId="77777777" w:rsidR="0052781A" w:rsidRPr="00B00DFD" w:rsidRDefault="0052781A" w:rsidP="00601796">
            <w:pPr>
              <w:spacing w:before="20" w:after="20"/>
              <w:ind w:left="72" w:right="-108" w:hanging="72"/>
              <w:rPr>
                <w:sz w:val="18"/>
                <w:szCs w:val="18"/>
              </w:rPr>
            </w:pPr>
            <w:r>
              <w:rPr>
                <w:sz w:val="18"/>
                <w:szCs w:val="18"/>
              </w:rPr>
              <w:t>Aquatic Race Feats</w:t>
            </w:r>
          </w:p>
        </w:tc>
        <w:tc>
          <w:tcPr>
            <w:tcW w:w="900" w:type="dxa"/>
            <w:tcBorders>
              <w:top w:val="single" w:sz="12" w:space="0" w:color="auto"/>
              <w:left w:val="nil"/>
              <w:bottom w:val="double" w:sz="6" w:space="0" w:color="auto"/>
            </w:tcBorders>
            <w:vAlign w:val="center"/>
          </w:tcPr>
          <w:p w14:paraId="77F271E4"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082227"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213026A" w14:textId="77777777" w:rsidR="0052781A" w:rsidRDefault="0052781A" w:rsidP="00246E2B">
            <w:pPr>
              <w:spacing w:before="20" w:after="20"/>
              <w:ind w:left="72" w:hanging="72"/>
              <w:rPr>
                <w:sz w:val="16"/>
              </w:rPr>
            </w:pPr>
            <w:r>
              <w:rPr>
                <w:sz w:val="16"/>
              </w:rPr>
              <w:t>Description</w:t>
            </w:r>
          </w:p>
        </w:tc>
      </w:tr>
      <w:tr w:rsidR="0052781A" w14:paraId="70927BBD"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52EF8297" w14:textId="77777777" w:rsidR="0052781A" w:rsidRDefault="0052781A" w:rsidP="00246E2B">
            <w:pPr>
              <w:spacing w:before="20" w:after="20"/>
              <w:ind w:left="72" w:hanging="72"/>
              <w:rPr>
                <w:sz w:val="16"/>
              </w:rPr>
            </w:pPr>
            <w:r>
              <w:rPr>
                <w:sz w:val="16"/>
              </w:rPr>
              <w:t>Breathing Link</w:t>
            </w:r>
            <w:r w:rsidRPr="00E52402">
              <w:rPr>
                <w:sz w:val="16"/>
                <w:szCs w:val="16"/>
              </w:rPr>
              <w:t xml:space="preserve"> </w:t>
            </w:r>
            <w:r w:rsidRPr="00E52402">
              <w:rPr>
                <w:sz w:val="16"/>
                <w:szCs w:val="16"/>
              </w:rPr>
              <w:fldChar w:fldCharType="begin"/>
            </w:r>
            <w:r w:rsidRPr="00E52402">
              <w:rPr>
                <w:sz w:val="16"/>
                <w:szCs w:val="16"/>
              </w:rPr>
              <w:instrText xml:space="preserve"> XE "</w:instrText>
            </w:r>
            <w:r>
              <w:rPr>
                <w:sz w:val="16"/>
                <w:szCs w:val="16"/>
              </w:rPr>
              <w:instrText>Breathing Link</w:instrText>
            </w:r>
            <w:r w:rsidRPr="00E52402">
              <w:rPr>
                <w:sz w:val="16"/>
                <w:szCs w:val="16"/>
              </w:rPr>
              <w:instrText xml:space="preserve">"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4971AD6D" w14:textId="77777777" w:rsidR="0052781A" w:rsidRDefault="0052781A" w:rsidP="00246E2B">
            <w:pPr>
              <w:spacing w:before="20" w:after="20"/>
              <w:jc w:val="right"/>
              <w:rPr>
                <w:sz w:val="12"/>
              </w:rPr>
            </w:pPr>
            <w:r>
              <w:rPr>
                <w:sz w:val="12"/>
              </w:rPr>
              <w:t>(Storm p92)</w:t>
            </w:r>
          </w:p>
        </w:tc>
        <w:tc>
          <w:tcPr>
            <w:tcW w:w="1620" w:type="dxa"/>
            <w:tcBorders>
              <w:top w:val="double" w:sz="6" w:space="0" w:color="auto"/>
            </w:tcBorders>
          </w:tcPr>
          <w:p w14:paraId="29170EE2" w14:textId="77777777" w:rsidR="0052781A" w:rsidRDefault="0052781A" w:rsidP="00246E2B">
            <w:pPr>
              <w:spacing w:before="20"/>
              <w:ind w:left="72" w:hanging="72"/>
              <w:rPr>
                <w:sz w:val="14"/>
              </w:rPr>
            </w:pPr>
            <w:r>
              <w:rPr>
                <w:sz w:val="14"/>
              </w:rPr>
              <w:t>Aquatic Elf or Water Genasi</w:t>
            </w:r>
          </w:p>
          <w:p w14:paraId="74A2B73C" w14:textId="77777777" w:rsidR="0052781A" w:rsidRDefault="0052781A" w:rsidP="00246E2B">
            <w:pPr>
              <w:spacing w:before="20"/>
              <w:ind w:left="72" w:hanging="72"/>
              <w:rPr>
                <w:sz w:val="14"/>
              </w:rPr>
            </w:pPr>
            <w:r>
              <w:rPr>
                <w:sz w:val="14"/>
              </w:rPr>
              <w:t>Base Will Save +2</w:t>
            </w:r>
          </w:p>
        </w:tc>
        <w:tc>
          <w:tcPr>
            <w:tcW w:w="6300" w:type="dxa"/>
            <w:tcBorders>
              <w:top w:val="double" w:sz="6" w:space="0" w:color="auto"/>
              <w:right w:val="single" w:sz="12" w:space="0" w:color="auto"/>
            </w:tcBorders>
            <w:vAlign w:val="center"/>
          </w:tcPr>
          <w:p w14:paraId="215C6F69" w14:textId="77777777" w:rsidR="0052781A" w:rsidRDefault="0052781A" w:rsidP="00246E2B">
            <w:pPr>
              <w:pStyle w:val="Description"/>
              <w:spacing w:before="20"/>
            </w:pPr>
            <w:r>
              <w:t>You may share your ability to breath underwater with a creature within 5’ of you as a Free Action.  There is no limit on the duration, though the effect must be reactivated each round.  If the subject is ever more than 5’ from you, the effect ends.  Does not interfere with the subject’s ability to breath air.</w:t>
            </w:r>
          </w:p>
          <w:p w14:paraId="722AD74C" w14:textId="77777777" w:rsidR="0052781A" w:rsidRDefault="0052781A" w:rsidP="00246E2B">
            <w:pPr>
              <w:pStyle w:val="Description"/>
              <w:spacing w:before="20"/>
            </w:pPr>
            <w:r>
              <w:t>You may take this feat more than once.  Each time you may add one more person to your breathing link at a time.</w:t>
            </w:r>
          </w:p>
        </w:tc>
      </w:tr>
      <w:tr w:rsidR="0052781A" w14:paraId="23A963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A1E8B0" w14:textId="77777777" w:rsidR="0052781A" w:rsidRDefault="0052781A" w:rsidP="00246E2B">
            <w:pPr>
              <w:spacing w:before="20" w:after="20"/>
              <w:ind w:left="72" w:hanging="72"/>
              <w:rPr>
                <w:sz w:val="16"/>
              </w:rPr>
            </w:pPr>
            <w:r>
              <w:rPr>
                <w:sz w:val="16"/>
              </w:rPr>
              <w:t xml:space="preserve">Landwalker </w:t>
            </w:r>
            <w:r w:rsidRPr="0062064B">
              <w:rPr>
                <w:sz w:val="14"/>
                <w:szCs w:val="14"/>
              </w:rPr>
              <w:fldChar w:fldCharType="begin"/>
            </w:r>
            <w:r w:rsidRPr="0062064B">
              <w:rPr>
                <w:sz w:val="14"/>
                <w:szCs w:val="14"/>
              </w:rPr>
              <w:instrText xml:space="preserve"> XE "</w:instrText>
            </w:r>
            <w:r>
              <w:rPr>
                <w:sz w:val="14"/>
                <w:szCs w:val="14"/>
              </w:rPr>
              <w:instrText>Landwalker</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468787C" w14:textId="77777777" w:rsidR="0052781A" w:rsidRDefault="0052781A"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16E31101" w14:textId="77777777" w:rsidR="0052781A" w:rsidRDefault="0052781A" w:rsidP="00246E2B">
            <w:pPr>
              <w:spacing w:before="20"/>
              <w:ind w:left="72" w:hanging="72"/>
              <w:rPr>
                <w:sz w:val="14"/>
              </w:rPr>
            </w:pPr>
            <w:r>
              <w:rPr>
                <w:sz w:val="14"/>
              </w:rPr>
              <w:t>Aquatic Elf</w:t>
            </w:r>
          </w:p>
        </w:tc>
        <w:tc>
          <w:tcPr>
            <w:tcW w:w="6300" w:type="dxa"/>
            <w:tcBorders>
              <w:top w:val="single" w:sz="4" w:space="0" w:color="auto"/>
              <w:left w:val="single" w:sz="4" w:space="0" w:color="auto"/>
              <w:bottom w:val="single" w:sz="4" w:space="0" w:color="auto"/>
              <w:right w:val="single" w:sz="12" w:space="0" w:color="auto"/>
            </w:tcBorders>
            <w:vAlign w:val="center"/>
          </w:tcPr>
          <w:p w14:paraId="201012AE" w14:textId="77777777" w:rsidR="0052781A" w:rsidRPr="002F3009" w:rsidRDefault="0052781A" w:rsidP="00246E2B">
            <w:pPr>
              <w:pStyle w:val="Description"/>
              <w:spacing w:before="20"/>
            </w:pPr>
            <w:r>
              <w:t>You may survive out of water for 3 hours per point of Constitution.  After that amount of time, you must make a Fortitude save each hour vs. D (15 +1 per pervious check) to avoid beginning to suffocate.</w:t>
            </w:r>
          </w:p>
        </w:tc>
      </w:tr>
      <w:tr w:rsidR="0052781A" w14:paraId="1B89CFE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550169" w14:textId="77777777" w:rsidR="0052781A" w:rsidRDefault="0052781A" w:rsidP="00246E2B">
            <w:pPr>
              <w:spacing w:before="20" w:after="20"/>
              <w:ind w:left="72" w:hanging="72"/>
              <w:rPr>
                <w:sz w:val="16"/>
              </w:rPr>
            </w:pPr>
            <w:r>
              <w:rPr>
                <w:sz w:val="16"/>
              </w:rPr>
              <w:t xml:space="preserve">Water Adaptation </w:t>
            </w:r>
            <w:r w:rsidRPr="0062064B">
              <w:rPr>
                <w:sz w:val="14"/>
                <w:szCs w:val="14"/>
              </w:rPr>
              <w:fldChar w:fldCharType="begin"/>
            </w:r>
            <w:r w:rsidRPr="0062064B">
              <w:rPr>
                <w:sz w:val="14"/>
                <w:szCs w:val="14"/>
              </w:rPr>
              <w:instrText xml:space="preserve"> XE "</w:instrText>
            </w:r>
            <w:r>
              <w:rPr>
                <w:sz w:val="14"/>
                <w:szCs w:val="14"/>
              </w:rPr>
              <w:instrText>Water Adaptation</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3C23D5D6" w14:textId="77777777" w:rsidR="0052781A" w:rsidRDefault="0052781A"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45CF5187" w14:textId="77777777" w:rsidR="0052781A" w:rsidRDefault="0052781A" w:rsidP="00246E2B">
            <w:pPr>
              <w:spacing w:before="20"/>
              <w:ind w:left="72" w:hanging="72"/>
              <w:rPr>
                <w:sz w:val="14"/>
              </w:rPr>
            </w:pPr>
            <w:r>
              <w:rPr>
                <w:sz w:val="14"/>
              </w:rPr>
              <w:t>Aquatic Half-Elf</w:t>
            </w:r>
          </w:p>
        </w:tc>
        <w:tc>
          <w:tcPr>
            <w:tcW w:w="6300" w:type="dxa"/>
            <w:tcBorders>
              <w:top w:val="single" w:sz="4" w:space="0" w:color="auto"/>
              <w:left w:val="single" w:sz="4" w:space="0" w:color="auto"/>
              <w:bottom w:val="single" w:sz="4" w:space="0" w:color="auto"/>
              <w:right w:val="single" w:sz="12" w:space="0" w:color="auto"/>
            </w:tcBorders>
            <w:vAlign w:val="center"/>
          </w:tcPr>
          <w:p w14:paraId="3D777944" w14:textId="77777777" w:rsidR="0052781A" w:rsidRDefault="0052781A" w:rsidP="00246E2B">
            <w:pPr>
              <w:pStyle w:val="Description"/>
              <w:spacing w:before="20" w:after="0"/>
            </w:pPr>
            <w:r>
              <w:t>You can breath air &amp; water equally well.</w:t>
            </w:r>
          </w:p>
          <w:p w14:paraId="2B73FBA6" w14:textId="77777777" w:rsidR="0052781A" w:rsidRPr="002F3009" w:rsidRDefault="0052781A" w:rsidP="00246E2B">
            <w:pPr>
              <w:pStyle w:val="Description"/>
              <w:spacing w:before="20"/>
            </w:pPr>
            <w:r>
              <w:t>Your racial Swim speed improves to 20’.</w:t>
            </w:r>
          </w:p>
        </w:tc>
      </w:tr>
    </w:tbl>
    <w:p w14:paraId="10F94DB3" w14:textId="77777777" w:rsidR="00246E2B" w:rsidRDefault="00246E2B">
      <w:pPr>
        <w:pStyle w:val="Heading2"/>
      </w:pPr>
    </w:p>
    <w:p w14:paraId="472686C5" w14:textId="77777777" w:rsidR="00246E2B" w:rsidRPr="00236A30" w:rsidRDefault="00246E2B" w:rsidP="00246E2B"/>
    <w:p w14:paraId="2C0D1CFE" w14:textId="77777777" w:rsidR="00246E2B" w:rsidRDefault="00246E2B">
      <w:pPr>
        <w:pStyle w:val="Heading2"/>
      </w:pPr>
      <w:bookmarkStart w:id="149" w:name="_Toc173668249"/>
      <w:r>
        <w:t>Feats for Other Races</w:t>
      </w:r>
      <w:bookmarkEnd w:id="149"/>
    </w:p>
    <w:p w14:paraId="0E1E058F" w14:textId="77777777" w:rsidR="00246E2B" w:rsidRDefault="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BE4D766" w14:textId="77777777" w:rsidTr="00601796">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0C7E4CA" w14:textId="77777777" w:rsidR="0052781A" w:rsidRPr="00B00DFD" w:rsidRDefault="0052781A" w:rsidP="00601796">
            <w:pPr>
              <w:spacing w:before="20" w:after="20"/>
              <w:ind w:left="72" w:right="-108" w:hanging="72"/>
              <w:rPr>
                <w:sz w:val="18"/>
                <w:szCs w:val="18"/>
              </w:rPr>
            </w:pPr>
            <w:r>
              <w:rPr>
                <w:sz w:val="18"/>
                <w:szCs w:val="18"/>
              </w:rPr>
              <w:t>Feats for Other Races</w:t>
            </w:r>
          </w:p>
        </w:tc>
        <w:tc>
          <w:tcPr>
            <w:tcW w:w="900" w:type="dxa"/>
            <w:tcBorders>
              <w:top w:val="single" w:sz="12" w:space="0" w:color="auto"/>
              <w:left w:val="nil"/>
              <w:bottom w:val="double" w:sz="6" w:space="0" w:color="auto"/>
            </w:tcBorders>
            <w:vAlign w:val="center"/>
          </w:tcPr>
          <w:p w14:paraId="7FA0E8C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B10155B"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3101AE7" w14:textId="77777777" w:rsidR="0052781A" w:rsidRDefault="0052781A" w:rsidP="00246E2B">
            <w:pPr>
              <w:spacing w:before="20" w:after="20"/>
              <w:ind w:left="72" w:hanging="72"/>
              <w:rPr>
                <w:sz w:val="16"/>
              </w:rPr>
            </w:pPr>
            <w:r>
              <w:rPr>
                <w:sz w:val="16"/>
              </w:rPr>
              <w:t>Description</w:t>
            </w:r>
          </w:p>
        </w:tc>
      </w:tr>
      <w:tr w:rsidR="0052781A" w14:paraId="3D3FFD11"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452848D5" w14:textId="77777777" w:rsidR="0052781A" w:rsidRDefault="0052781A" w:rsidP="00246E2B">
            <w:pPr>
              <w:spacing w:before="20" w:after="20"/>
              <w:ind w:left="72" w:hanging="72"/>
              <w:rPr>
                <w:sz w:val="16"/>
              </w:rPr>
            </w:pPr>
            <w:r>
              <w:rPr>
                <w:sz w:val="16"/>
              </w:rPr>
              <w:t>Able Learner</w:t>
            </w:r>
            <w:r w:rsidRPr="00E52402">
              <w:rPr>
                <w:sz w:val="16"/>
                <w:szCs w:val="16"/>
              </w:rPr>
              <w:t xml:space="preserve"> </w:t>
            </w:r>
            <w:r w:rsidRPr="00E52402">
              <w:rPr>
                <w:sz w:val="16"/>
                <w:szCs w:val="16"/>
              </w:rPr>
              <w:fldChar w:fldCharType="begin"/>
            </w:r>
            <w:r w:rsidRPr="00E52402">
              <w:rPr>
                <w:sz w:val="16"/>
                <w:szCs w:val="16"/>
              </w:rPr>
              <w:instrText xml:space="preserve"> XE "Able Learner" </w:instrText>
            </w:r>
            <w:r w:rsidRPr="00E52402">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357EF90F" w14:textId="77777777" w:rsidR="0052781A" w:rsidRDefault="0052781A" w:rsidP="00246E2B">
            <w:pPr>
              <w:spacing w:before="20" w:after="20"/>
              <w:jc w:val="right"/>
              <w:rPr>
                <w:sz w:val="12"/>
              </w:rPr>
            </w:pPr>
            <w:r>
              <w:rPr>
                <w:sz w:val="12"/>
              </w:rPr>
              <w:t>(RoD p150)</w:t>
            </w:r>
          </w:p>
        </w:tc>
        <w:tc>
          <w:tcPr>
            <w:tcW w:w="1620" w:type="dxa"/>
            <w:tcBorders>
              <w:top w:val="double" w:sz="6" w:space="0" w:color="auto"/>
            </w:tcBorders>
          </w:tcPr>
          <w:p w14:paraId="63257A95" w14:textId="77777777" w:rsidR="0052781A" w:rsidRDefault="0052781A" w:rsidP="00246E2B">
            <w:pPr>
              <w:spacing w:before="20"/>
              <w:ind w:left="72" w:hanging="72"/>
              <w:rPr>
                <w:sz w:val="14"/>
              </w:rPr>
            </w:pPr>
            <w:r>
              <w:rPr>
                <w:sz w:val="14"/>
              </w:rPr>
              <w:t xml:space="preserve">Doppelganger or Human </w:t>
            </w:r>
          </w:p>
          <w:p w14:paraId="2FDC8092" w14:textId="77777777" w:rsidR="0052781A" w:rsidRDefault="0052781A"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top w:val="double" w:sz="6" w:space="0" w:color="auto"/>
              <w:right w:val="single" w:sz="12" w:space="0" w:color="auto"/>
            </w:tcBorders>
            <w:vAlign w:val="center"/>
          </w:tcPr>
          <w:p w14:paraId="393D1DBB" w14:textId="77777777" w:rsidR="0052781A" w:rsidRDefault="0052781A" w:rsidP="00246E2B">
            <w:pPr>
              <w:pStyle w:val="Description"/>
              <w:spacing w:before="20" w:after="0"/>
            </w:pPr>
            <w:r>
              <w:t>All skills are “in-class” and only cost 1 skill point.</w:t>
            </w:r>
          </w:p>
          <w:p w14:paraId="78AA6DB7" w14:textId="77777777" w:rsidR="0052781A" w:rsidRDefault="0052781A" w:rsidP="00246E2B">
            <w:pPr>
              <w:pStyle w:val="Description"/>
              <w:spacing w:before="20"/>
            </w:pPr>
            <w:r>
              <w:t>Does not effect the cost of learning a language or gaining literacy.</w:t>
            </w:r>
          </w:p>
        </w:tc>
      </w:tr>
      <w:tr w:rsidR="0052781A" w14:paraId="5BCFAD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DC4B1E" w14:textId="77777777" w:rsidR="0052781A" w:rsidRDefault="0052781A" w:rsidP="00246E2B">
            <w:pPr>
              <w:spacing w:before="20" w:after="20"/>
              <w:ind w:left="72" w:hanging="72"/>
              <w:rPr>
                <w:sz w:val="16"/>
              </w:rPr>
            </w:pPr>
            <w:r>
              <w:rPr>
                <w:sz w:val="16"/>
              </w:rPr>
              <w:t xml:space="preserve">Axeshield </w:t>
            </w:r>
            <w:r w:rsidRPr="0062064B">
              <w:rPr>
                <w:sz w:val="14"/>
                <w:szCs w:val="14"/>
              </w:rPr>
              <w:fldChar w:fldCharType="begin"/>
            </w:r>
            <w:r w:rsidRPr="0062064B">
              <w:rPr>
                <w:sz w:val="14"/>
                <w:szCs w:val="14"/>
              </w:rPr>
              <w:instrText xml:space="preserve"> XE "Axeshield" </w:instrText>
            </w:r>
            <w:r w:rsidRPr="0062064B">
              <w:rPr>
                <w:sz w:val="14"/>
                <w:szCs w:val="14"/>
              </w:rPr>
              <w:fldChar w:fldCharType="end"/>
            </w:r>
            <w:r w:rsidRPr="0062064B">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503AA4D9" w14:textId="77777777" w:rsidR="0052781A" w:rsidRDefault="0052781A" w:rsidP="00246E2B">
            <w:pPr>
              <w:spacing w:before="20" w:after="20"/>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4D308B2" w14:textId="77777777" w:rsidR="0052781A" w:rsidRDefault="0052781A" w:rsidP="00246E2B">
            <w:pPr>
              <w:spacing w:before="20"/>
              <w:ind w:left="72" w:hanging="72"/>
              <w:rPr>
                <w:sz w:val="14"/>
              </w:rPr>
            </w:pPr>
            <w:r>
              <w:rPr>
                <w:sz w:val="14"/>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5F019C22" w14:textId="77777777" w:rsidR="0052781A" w:rsidRPr="002F3009" w:rsidRDefault="0052781A" w:rsidP="00246E2B">
            <w:pPr>
              <w:pStyle w:val="Description"/>
              <w:spacing w:before="20"/>
            </w:pPr>
            <w:r>
              <w:t>In any combat round during which you make a Full Attack while wielding a Battleaxe, you gain a +2 Dodge bonus to Armor Class that lasts until your next action.</w:t>
            </w:r>
          </w:p>
        </w:tc>
      </w:tr>
      <w:tr w:rsidR="0052781A" w14:paraId="0FF26B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94A7493" w14:textId="77777777" w:rsidR="0052781A" w:rsidRDefault="0052781A" w:rsidP="00246E2B">
            <w:pPr>
              <w:pStyle w:val="Normal8pt"/>
              <w:spacing w:before="20" w:after="20"/>
              <w:ind w:left="72" w:hanging="72"/>
            </w:pPr>
            <w:r>
              <w:t xml:space="preserve">Catfolk Pounce </w:t>
            </w:r>
            <w:r w:rsidRPr="00EE009B">
              <w:fldChar w:fldCharType="begin"/>
            </w:r>
            <w:r w:rsidRPr="00EE009B">
              <w:instrText xml:space="preserve"> XE "</w:instrText>
            </w:r>
            <w:r>
              <w:instrText>Catfolk Pounce</w:instrText>
            </w:r>
            <w:r w:rsidRPr="00EE009B">
              <w:instrText xml:space="preserve">" </w:instrText>
            </w:r>
            <w:r w:rsidRPr="00EE009B">
              <w:fldChar w:fldCharType="end"/>
            </w:r>
            <w:r w:rsidRPr="00CC4F2E">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4866F79B"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p148)</w:t>
            </w:r>
          </w:p>
        </w:tc>
        <w:tc>
          <w:tcPr>
            <w:tcW w:w="1620" w:type="dxa"/>
            <w:tcBorders>
              <w:top w:val="single" w:sz="4" w:space="0" w:color="auto"/>
              <w:left w:val="single" w:sz="4" w:space="0" w:color="auto"/>
              <w:bottom w:val="single" w:sz="4" w:space="0" w:color="auto"/>
              <w:right w:val="single" w:sz="4" w:space="0" w:color="auto"/>
            </w:tcBorders>
          </w:tcPr>
          <w:p w14:paraId="3135C4BC" w14:textId="77777777" w:rsidR="0052781A" w:rsidRDefault="0052781A" w:rsidP="00246E2B">
            <w:pPr>
              <w:pStyle w:val="BoxText"/>
              <w:rPr>
                <w:bCs/>
              </w:rPr>
            </w:pPr>
            <w:r>
              <w:rPr>
                <w:bCs/>
              </w:rPr>
              <w:t>Catfolk</w:t>
            </w:r>
          </w:p>
          <w:p w14:paraId="76C92873" w14:textId="77777777" w:rsidR="0052781A" w:rsidRPr="00021219" w:rsidRDefault="0052781A" w:rsidP="00246E2B">
            <w:pPr>
              <w:pStyle w:val="BoxText"/>
              <w:rPr>
                <w:bCs/>
              </w:rPr>
            </w:pPr>
            <w:r>
              <w:rPr>
                <w:bCs/>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1E21C0E9" w14:textId="77777777" w:rsidR="0052781A" w:rsidRDefault="0052781A" w:rsidP="00246E2B">
            <w:pPr>
              <w:pStyle w:val="Description"/>
              <w:spacing w:before="20"/>
            </w:pPr>
            <w:r>
              <w:t xml:space="preserve">If you Charge a Flat-Footed opponent, you can make a Full Attack at the end of the charge. </w:t>
            </w:r>
          </w:p>
        </w:tc>
      </w:tr>
      <w:tr w:rsidR="0052781A" w14:paraId="5F56849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0B862C" w14:textId="77777777" w:rsidR="0052781A" w:rsidRPr="002F3009" w:rsidRDefault="0052781A" w:rsidP="00246E2B">
            <w:pPr>
              <w:pStyle w:val="Normal8pt"/>
              <w:ind w:left="72" w:hanging="72"/>
            </w:pPr>
            <w:r>
              <w:t xml:space="preserve">Caustic Adaptation </w:t>
            </w:r>
            <w:r w:rsidRPr="0062064B">
              <w:rPr>
                <w:sz w:val="14"/>
                <w:szCs w:val="14"/>
              </w:rPr>
              <w:fldChar w:fldCharType="begin"/>
            </w:r>
            <w:r w:rsidRPr="0062064B">
              <w:rPr>
                <w:sz w:val="14"/>
                <w:szCs w:val="14"/>
              </w:rPr>
              <w:instrText xml:space="preserve"> XE "</w:instrText>
            </w:r>
            <w:r>
              <w:rPr>
                <w:sz w:val="14"/>
                <w:szCs w:val="14"/>
              </w:rPr>
              <w:instrText>Caustic Adaptation</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F2722F8" w14:textId="77777777" w:rsidR="0052781A" w:rsidRPr="004B3D56" w:rsidRDefault="0052781A" w:rsidP="00246E2B">
            <w:pPr>
              <w:pStyle w:val="BoxText"/>
              <w:jc w:val="right"/>
              <w:rPr>
                <w:sz w:val="12"/>
                <w:szCs w:val="12"/>
              </w:rPr>
            </w:pPr>
            <w:r>
              <w:rPr>
                <w:sz w:val="12"/>
                <w:szCs w:val="12"/>
              </w:rPr>
              <w:t>(</w:t>
            </w:r>
            <w:r w:rsidRPr="004B3D56">
              <w:rPr>
                <w:sz w:val="12"/>
                <w:szCs w:val="12"/>
              </w:rPr>
              <w:t>Und p24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B756DE4" w14:textId="77777777" w:rsidR="0052781A" w:rsidRPr="004B3D56" w:rsidRDefault="0052781A" w:rsidP="00246E2B">
            <w:pPr>
              <w:pStyle w:val="BoxText"/>
              <w:ind w:left="72" w:hanging="72"/>
              <w:rPr>
                <w:bCs/>
              </w:rPr>
            </w:pPr>
            <w:r w:rsidRPr="004B3D56">
              <w:rPr>
                <w:bCs/>
              </w:rPr>
              <w:t>Kuo-toa</w:t>
            </w:r>
          </w:p>
        </w:tc>
        <w:tc>
          <w:tcPr>
            <w:tcW w:w="6300" w:type="dxa"/>
            <w:tcBorders>
              <w:top w:val="single" w:sz="4" w:space="0" w:color="auto"/>
              <w:left w:val="single" w:sz="4" w:space="0" w:color="auto"/>
              <w:bottom w:val="single" w:sz="4" w:space="0" w:color="auto"/>
              <w:right w:val="single" w:sz="12" w:space="0" w:color="auto"/>
            </w:tcBorders>
            <w:vAlign w:val="center"/>
          </w:tcPr>
          <w:p w14:paraId="7305AFF2" w14:textId="77777777" w:rsidR="0052781A" w:rsidRDefault="0052781A" w:rsidP="00246E2B">
            <w:pPr>
              <w:pStyle w:val="Description"/>
              <w:spacing w:before="20" w:after="0"/>
            </w:pPr>
            <w:r>
              <w:t>A creature that makes a successful bite attack against you takes 1d4 acid damage.</w:t>
            </w:r>
          </w:p>
          <w:p w14:paraId="3C3BDB3D" w14:textId="77777777" w:rsidR="0052781A" w:rsidRPr="002F3009" w:rsidRDefault="0052781A" w:rsidP="00246E2B">
            <w:pPr>
              <w:pStyle w:val="Description"/>
              <w:spacing w:before="20"/>
            </w:pPr>
            <w:r>
              <w:t>Creatures immune to poison are not affected.</w:t>
            </w:r>
          </w:p>
        </w:tc>
      </w:tr>
      <w:tr w:rsidR="0052781A" w14:paraId="35C2BB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2A1929" w14:textId="77777777" w:rsidR="0052781A" w:rsidRDefault="0052781A" w:rsidP="00246E2B">
            <w:pPr>
              <w:pStyle w:val="Normal8pt"/>
              <w:ind w:left="72" w:hanging="72"/>
            </w:pPr>
            <w:r>
              <w:t xml:space="preserve">Centaur Trample </w:t>
            </w:r>
            <w:r w:rsidRPr="00EE009B">
              <w:fldChar w:fldCharType="begin"/>
            </w:r>
            <w:r w:rsidRPr="00EE009B">
              <w:instrText xml:space="preserve"> XE "</w:instrText>
            </w:r>
            <w:r>
              <w:instrText>Centaur Trample</w:instrText>
            </w:r>
            <w:r w:rsidRPr="00EE009B">
              <w:instrText xml:space="preserve">" </w:instrText>
            </w:r>
            <w:r w:rsidRPr="00EE009B">
              <w:fldChar w:fldCharType="end"/>
            </w:r>
            <w:r w:rsidRPr="00CC4F2E">
              <w:rPr>
                <w:sz w:val="14"/>
                <w:szCs w:val="14"/>
              </w:rPr>
              <w:br/>
              <w:t>[General, Fighter]</w:t>
            </w:r>
          </w:p>
        </w:tc>
        <w:tc>
          <w:tcPr>
            <w:tcW w:w="900" w:type="dxa"/>
            <w:tcBorders>
              <w:top w:val="single" w:sz="4" w:space="0" w:color="auto"/>
              <w:left w:val="nil"/>
              <w:bottom w:val="single" w:sz="4" w:space="0" w:color="auto"/>
              <w:right w:val="single" w:sz="4" w:space="0" w:color="auto"/>
            </w:tcBorders>
            <w:vAlign w:val="bottom"/>
          </w:tcPr>
          <w:p w14:paraId="0B13EE20"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p148)</w:t>
            </w:r>
          </w:p>
        </w:tc>
        <w:tc>
          <w:tcPr>
            <w:tcW w:w="1620" w:type="dxa"/>
            <w:tcBorders>
              <w:top w:val="single" w:sz="4" w:space="0" w:color="auto"/>
              <w:left w:val="single" w:sz="4" w:space="0" w:color="auto"/>
              <w:bottom w:val="single" w:sz="4" w:space="0" w:color="auto"/>
              <w:right w:val="single" w:sz="4" w:space="0" w:color="auto"/>
            </w:tcBorders>
          </w:tcPr>
          <w:p w14:paraId="16A2E5E5" w14:textId="77777777" w:rsidR="0052781A" w:rsidRDefault="0052781A" w:rsidP="00246E2B">
            <w:pPr>
              <w:pStyle w:val="BoxText"/>
              <w:ind w:left="72" w:hanging="72"/>
              <w:rPr>
                <w:bCs/>
              </w:rPr>
            </w:pPr>
            <w:r>
              <w:rPr>
                <w:bCs/>
              </w:rPr>
              <w:t>Centaur</w:t>
            </w:r>
          </w:p>
          <w:p w14:paraId="025A3260" w14:textId="77777777" w:rsidR="0052781A" w:rsidRPr="00021219" w:rsidRDefault="0052781A" w:rsidP="00246E2B">
            <w:pPr>
              <w:pStyle w:val="BoxText"/>
              <w:rPr>
                <w:bCs/>
              </w:rPr>
            </w:pPr>
            <w:r>
              <w:rPr>
                <w:bCs/>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594B387B" w14:textId="77777777" w:rsidR="0052781A" w:rsidRDefault="0052781A" w:rsidP="00246E2B">
            <w:pPr>
              <w:pStyle w:val="Description"/>
              <w:spacing w:before="20"/>
            </w:pPr>
            <w:r>
              <w:t>When you make take Overrun action, your opponent may not choose to avoid you.  If you knock your opponent prone, you may make one Hoof attack on him/her.</w:t>
            </w:r>
          </w:p>
        </w:tc>
      </w:tr>
      <w:tr w:rsidR="0052781A" w14:paraId="195E300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B12E06" w14:textId="77777777" w:rsidR="0052781A" w:rsidRPr="00F13FDC" w:rsidRDefault="0052781A" w:rsidP="00246E2B">
            <w:pPr>
              <w:spacing w:before="20" w:after="20"/>
              <w:ind w:left="72" w:hanging="72"/>
              <w:rPr>
                <w:sz w:val="16"/>
                <w:szCs w:val="16"/>
              </w:rPr>
            </w:pPr>
            <w:r>
              <w:rPr>
                <w:sz w:val="16"/>
                <w:szCs w:val="16"/>
              </w:rPr>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A3F605D" w14:textId="77777777" w:rsidR="0052781A" w:rsidRPr="00021219" w:rsidRDefault="0052781A" w:rsidP="00246E2B">
            <w:pPr>
              <w:pStyle w:val="BoxText"/>
              <w:jc w:val="right"/>
              <w:rPr>
                <w:sz w:val="12"/>
                <w:szCs w:val="12"/>
              </w:rPr>
            </w:pPr>
            <w:r>
              <w:rPr>
                <w:sz w:val="12"/>
                <w:szCs w:val="12"/>
              </w:rPr>
              <w:t xml:space="preserve">(RoE </w:t>
            </w:r>
            <w:r w:rsidRPr="00021219">
              <w:rPr>
                <w:sz w:val="12"/>
                <w:szCs w:val="12"/>
              </w:rPr>
              <w:t>p</w:t>
            </w:r>
            <w:r>
              <w:rPr>
                <w:sz w:val="12"/>
                <w:szCs w:val="12"/>
              </w:rPr>
              <w:t>108</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C60B4DC" w14:textId="77777777" w:rsidR="0052781A" w:rsidRDefault="0052781A" w:rsidP="00246E2B">
            <w:pPr>
              <w:spacing w:before="20"/>
              <w:ind w:left="72" w:right="-108" w:hanging="72"/>
              <w:rPr>
                <w:sz w:val="14"/>
              </w:rPr>
            </w:pPr>
            <w:r>
              <w:rPr>
                <w:sz w:val="14"/>
              </w:rPr>
              <w:t>Humanoid (goblinoid) from Darguun</w:t>
            </w:r>
          </w:p>
          <w:p w14:paraId="25075D66" w14:textId="77777777" w:rsidR="0052781A" w:rsidRDefault="0052781A" w:rsidP="00246E2B">
            <w:pPr>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2696E71A" w14:textId="77777777" w:rsidR="0052781A" w:rsidRDefault="0052781A" w:rsidP="00246E2B">
            <w:pPr>
              <w:pStyle w:val="Description"/>
              <w:spacing w:before="20" w:after="0"/>
            </w:pPr>
            <w:r>
              <w:t>Treat Dire Flail and Spiked Chain as Martial Weapons.</w:t>
            </w:r>
          </w:p>
          <w:p w14:paraId="062C8A25" w14:textId="77777777" w:rsidR="0052781A" w:rsidRDefault="0052781A"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75BC5BAB" w14:textId="77777777" w:rsidR="0052781A" w:rsidRDefault="0052781A"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5615B218" w14:textId="77777777" w:rsidR="0052781A" w:rsidRDefault="0052781A" w:rsidP="00246E2B">
            <w:pPr>
              <w:pStyle w:val="Description"/>
              <w:spacing w:before="20"/>
            </w:pPr>
            <w:r>
              <w:t>If you use an Action Point to improve an attack roll made with the weapons listed above, add the result of the Action Point roll to the weapon’s damage too.</w:t>
            </w:r>
          </w:p>
        </w:tc>
      </w:tr>
      <w:tr w:rsidR="0052781A" w14:paraId="36835D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D65C9FF" w14:textId="77777777" w:rsidR="0052781A" w:rsidRPr="002F3009" w:rsidRDefault="0052781A" w:rsidP="00246E2B">
            <w:pPr>
              <w:pStyle w:val="Normal8pt"/>
              <w:ind w:left="72" w:hanging="72"/>
            </w:pPr>
            <w:r>
              <w:t xml:space="preserve">Enhanced Adhesive </w:t>
            </w:r>
            <w:r w:rsidRPr="0062064B">
              <w:rPr>
                <w:sz w:val="14"/>
                <w:szCs w:val="14"/>
              </w:rPr>
              <w:fldChar w:fldCharType="begin"/>
            </w:r>
            <w:r w:rsidRPr="0062064B">
              <w:rPr>
                <w:sz w:val="14"/>
                <w:szCs w:val="14"/>
              </w:rPr>
              <w:instrText xml:space="preserve"> XE "</w:instrText>
            </w:r>
            <w:r>
              <w:rPr>
                <w:sz w:val="14"/>
                <w:szCs w:val="14"/>
              </w:rPr>
              <w:instrText>Enhanced Adhesive</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50317B9" w14:textId="77777777" w:rsidR="0052781A" w:rsidRPr="004B3D56" w:rsidRDefault="0052781A" w:rsidP="00246E2B">
            <w:pPr>
              <w:pStyle w:val="BoxText"/>
              <w:jc w:val="right"/>
              <w:rPr>
                <w:sz w:val="12"/>
                <w:szCs w:val="12"/>
              </w:rPr>
            </w:pPr>
            <w:r>
              <w:rPr>
                <w:sz w:val="12"/>
                <w:szCs w:val="12"/>
              </w:rPr>
              <w:t>(</w:t>
            </w:r>
            <w:r w:rsidRPr="004B3D56">
              <w:rPr>
                <w:sz w:val="12"/>
                <w:szCs w:val="12"/>
              </w:rPr>
              <w:t>Und p24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2B1F71C" w14:textId="77777777" w:rsidR="0052781A" w:rsidRPr="004B3D56" w:rsidRDefault="0052781A" w:rsidP="00246E2B">
            <w:pPr>
              <w:pStyle w:val="BoxText"/>
              <w:ind w:left="72" w:hanging="72"/>
              <w:rPr>
                <w:bCs/>
              </w:rPr>
            </w:pPr>
            <w:r w:rsidRPr="004B3D56">
              <w:rPr>
                <w:bCs/>
              </w:rPr>
              <w:t>Kuo-toa</w:t>
            </w:r>
          </w:p>
        </w:tc>
        <w:tc>
          <w:tcPr>
            <w:tcW w:w="6300" w:type="dxa"/>
            <w:tcBorders>
              <w:top w:val="single" w:sz="4" w:space="0" w:color="auto"/>
              <w:left w:val="single" w:sz="4" w:space="0" w:color="auto"/>
              <w:bottom w:val="single" w:sz="4" w:space="0" w:color="auto"/>
              <w:right w:val="single" w:sz="12" w:space="0" w:color="auto"/>
            </w:tcBorders>
            <w:vAlign w:val="center"/>
          </w:tcPr>
          <w:p w14:paraId="3061E462" w14:textId="77777777" w:rsidR="0052781A" w:rsidRPr="002F3009" w:rsidRDefault="0052781A" w:rsidP="00246E2B">
            <w:pPr>
              <w:pStyle w:val="Description"/>
              <w:spacing w:before="20"/>
            </w:pPr>
            <w:r>
              <w:t>+2 DC to saves/checks involving your natural adhesive.</w:t>
            </w:r>
          </w:p>
        </w:tc>
      </w:tr>
      <w:tr w:rsidR="0052781A" w14:paraId="5755494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990A3D" w14:textId="77777777" w:rsidR="0052781A" w:rsidRDefault="0052781A" w:rsidP="00246E2B">
            <w:pPr>
              <w:pStyle w:val="Normal8pt"/>
              <w:ind w:left="72" w:hanging="72"/>
            </w:pPr>
            <w:r>
              <w:t xml:space="preserve">Gnoll Ferocity </w:t>
            </w:r>
            <w:r w:rsidRPr="00EE009B">
              <w:fldChar w:fldCharType="begin"/>
            </w:r>
            <w:r w:rsidRPr="00EE009B">
              <w:instrText xml:space="preserve"> XE "</w:instrText>
            </w:r>
            <w:r>
              <w:instrText>Gnoll Ferocity</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22AB008"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4AB015FF" w14:textId="77777777" w:rsidR="0052781A" w:rsidRDefault="0052781A" w:rsidP="00246E2B">
            <w:pPr>
              <w:pStyle w:val="BoxText"/>
              <w:rPr>
                <w:bCs/>
              </w:rPr>
            </w:pPr>
            <w:r>
              <w:rPr>
                <w:bCs/>
              </w:rPr>
              <w:t>Gnoll</w:t>
            </w:r>
          </w:p>
          <w:p w14:paraId="6048B179" w14:textId="77777777" w:rsidR="0052781A" w:rsidRPr="00021219" w:rsidRDefault="0052781A" w:rsidP="00246E2B">
            <w:pPr>
              <w:pStyle w:val="BoxText"/>
              <w:ind w:left="72" w:hanging="72"/>
              <w:rPr>
                <w:bCs/>
              </w:rPr>
            </w:pPr>
            <w:r>
              <w:rPr>
                <w:bCs/>
              </w:rPr>
              <w:t>Rage or Frenzy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FCD66FE" w14:textId="77777777" w:rsidR="0052781A" w:rsidRDefault="0052781A" w:rsidP="00246E2B">
            <w:pPr>
              <w:pStyle w:val="Description"/>
              <w:spacing w:before="20" w:after="0"/>
            </w:pPr>
            <w:r>
              <w:t>When using a Rage or Frenzy class ability, gain a 1d6 Bite attack that can be used in two ways:</w:t>
            </w:r>
          </w:p>
          <w:p w14:paraId="65F4F7A9" w14:textId="77777777" w:rsidR="0052781A" w:rsidRDefault="0052781A" w:rsidP="00246E2B">
            <w:pPr>
              <w:pStyle w:val="Description"/>
              <w:spacing w:before="20" w:after="0"/>
              <w:ind w:left="252"/>
            </w:pPr>
            <w:r>
              <w:t xml:space="preserve">1. Single attack, in which case you add your full Strength modifier to the damage.  </w:t>
            </w:r>
          </w:p>
          <w:p w14:paraId="01CE02FD" w14:textId="77777777" w:rsidR="0052781A" w:rsidRDefault="0052781A" w:rsidP="00246E2B">
            <w:pPr>
              <w:pStyle w:val="Description"/>
              <w:spacing w:before="20"/>
              <w:ind w:left="432" w:hanging="252"/>
            </w:pPr>
            <w:r>
              <w:t>2. Secondary attack in a Full Attack, in which case it has a –5 penalty on the attack roll (but the other attacks receive no penalty) and you add ½ your Strength modifier to the damage.</w:t>
            </w:r>
          </w:p>
        </w:tc>
      </w:tr>
      <w:tr w:rsidR="0052781A" w14:paraId="7613F80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E9DAF3" w14:textId="77777777" w:rsidR="0052781A" w:rsidRDefault="0052781A" w:rsidP="00246E2B">
            <w:pPr>
              <w:spacing w:before="20" w:after="20"/>
              <w:ind w:left="72" w:hanging="72"/>
              <w:rPr>
                <w:sz w:val="16"/>
              </w:rPr>
            </w:pPr>
            <w:r>
              <w:rPr>
                <w:sz w:val="16"/>
              </w:rPr>
              <w:lastRenderedPageBreak/>
              <w:t>Human Blood</w:t>
            </w:r>
            <w:r w:rsidRPr="00E526D5">
              <w:rPr>
                <w:color w:val="000000"/>
                <w:sz w:val="16"/>
                <w:szCs w:val="16"/>
              </w:rPr>
              <w:fldChar w:fldCharType="begin"/>
            </w:r>
            <w:r w:rsidRPr="00E526D5">
              <w:rPr>
                <w:sz w:val="16"/>
                <w:szCs w:val="16"/>
              </w:rPr>
              <w:instrText xml:space="preserve"> XE "</w:instrText>
            </w:r>
            <w:r>
              <w:rPr>
                <w:color w:val="000000"/>
                <w:sz w:val="16"/>
                <w:szCs w:val="16"/>
              </w:rPr>
              <w:instrText>Human Blood</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0F81942A"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791DDAB5" w14:textId="77777777" w:rsidR="0052781A" w:rsidRDefault="0052781A" w:rsidP="00246E2B">
            <w:pPr>
              <w:spacing w:before="20"/>
              <w:ind w:left="72" w:hanging="72"/>
              <w:rPr>
                <w:sz w:val="14"/>
              </w:rPr>
            </w:pPr>
            <w:r>
              <w:rPr>
                <w:sz w:val="14"/>
              </w:rPr>
              <w:t>Partial Human ancestry (i.e., Half-Elf, etc)</w:t>
            </w:r>
          </w:p>
          <w:p w14:paraId="095C4E9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353F9BA5" w14:textId="77777777" w:rsidR="0052781A" w:rsidRDefault="0052781A" w:rsidP="00246E2B">
            <w:pPr>
              <w:pStyle w:val="Description"/>
              <w:spacing w:before="20" w:after="0"/>
            </w:pPr>
            <w:r>
              <w:t>Gain +1 Skill point at 1</w:t>
            </w:r>
            <w:r w:rsidRPr="00E90B19">
              <w:rPr>
                <w:vertAlign w:val="superscript"/>
              </w:rPr>
              <w:t>st</w:t>
            </w:r>
            <w:r>
              <w:t xml:space="preserve"> level and every level afterwards.</w:t>
            </w:r>
          </w:p>
          <w:p w14:paraId="6442E9E6" w14:textId="77777777" w:rsidR="0052781A" w:rsidRDefault="0052781A" w:rsidP="00246E2B">
            <w:pPr>
              <w:pStyle w:val="Description"/>
              <w:spacing w:before="20"/>
            </w:pPr>
            <w:r>
              <w:t>For all effects related to race, you are ‘human’.</w:t>
            </w:r>
          </w:p>
        </w:tc>
      </w:tr>
      <w:tr w:rsidR="0052781A" w14:paraId="4CFCF46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1F8F84" w14:textId="77777777" w:rsidR="0052781A" w:rsidRDefault="0052781A"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0D1ACC6" w14:textId="77777777" w:rsidR="0052781A" w:rsidRDefault="0052781A"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56DDD81C" w14:textId="77777777" w:rsidR="0052781A" w:rsidRDefault="0052781A" w:rsidP="00246E2B">
            <w:pPr>
              <w:spacing w:before="20"/>
              <w:ind w:left="72" w:hanging="72"/>
              <w:rPr>
                <w:sz w:val="12"/>
                <w:szCs w:val="12"/>
              </w:rPr>
            </w:pPr>
            <w:r>
              <w:rPr>
                <w:sz w:val="14"/>
              </w:rPr>
              <w:t>Half-Human or Human-descended</w:t>
            </w:r>
            <w:r w:rsidRPr="006A2269">
              <w:rPr>
                <w:sz w:val="12"/>
                <w:szCs w:val="12"/>
              </w:rPr>
              <w:t>(RoD p150)</w:t>
            </w:r>
          </w:p>
          <w:p w14:paraId="17B87C25" w14:textId="77777777" w:rsidR="0052781A" w:rsidRDefault="0052781A" w:rsidP="00246E2B">
            <w:pPr>
              <w:spacing w:before="20"/>
              <w:ind w:left="72" w:hanging="72"/>
              <w:rPr>
                <w:sz w:val="14"/>
              </w:rPr>
            </w:pPr>
            <w:r>
              <w:rPr>
                <w:sz w:val="14"/>
              </w:rPr>
              <w:t>1</w:t>
            </w:r>
            <w:r w:rsidRPr="00E90B19">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B7F6658" w14:textId="77777777" w:rsidR="0052781A" w:rsidRDefault="0052781A" w:rsidP="00246E2B">
            <w:pPr>
              <w:pStyle w:val="Description"/>
              <w:spacing w:before="20" w:after="0"/>
            </w:pPr>
            <w:r>
              <w:t>You are considered Humanoid(human) for the purpose of adjudicating all effects.</w:t>
            </w:r>
          </w:p>
          <w:p w14:paraId="0185FBB7" w14:textId="77777777" w:rsidR="0052781A" w:rsidRDefault="0052781A" w:rsidP="00246E2B">
            <w:pPr>
              <w:pStyle w:val="Description"/>
              <w:spacing w:before="20" w:after="0"/>
            </w:pPr>
            <w:r>
              <w:t>You retain any other subtypes you had (such as orc or extraplanar).</w:t>
            </w:r>
          </w:p>
          <w:p w14:paraId="0C16425F" w14:textId="77777777" w:rsidR="0052781A" w:rsidRPr="002F3009" w:rsidRDefault="0052781A" w:rsidP="00246E2B">
            <w:pPr>
              <w:pStyle w:val="Description"/>
              <w:spacing w:before="20"/>
            </w:pPr>
            <w:r>
              <w:t>You gain 4 additional skill points.</w:t>
            </w:r>
          </w:p>
        </w:tc>
      </w:tr>
      <w:tr w:rsidR="0052781A" w14:paraId="30E9FF7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38FA1C" w14:textId="77777777" w:rsidR="0052781A" w:rsidRDefault="0052781A" w:rsidP="00246E2B">
            <w:pPr>
              <w:pStyle w:val="Normal8pt"/>
              <w:ind w:left="72" w:hanging="72"/>
            </w:pPr>
            <w:r>
              <w:t xml:space="preserve">Killoren Ancient </w:t>
            </w:r>
            <w:r w:rsidRPr="00EE009B">
              <w:fldChar w:fldCharType="begin"/>
            </w:r>
            <w:r w:rsidRPr="00EE009B">
              <w:instrText xml:space="preserve"> XE "</w:instrText>
            </w:r>
            <w:r>
              <w:instrText>Killoren Ancient</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7DFC881"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0F1BEFE2"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3DCE5D9C" w14:textId="77777777" w:rsidR="0052781A" w:rsidRDefault="0052781A" w:rsidP="00246E2B">
            <w:pPr>
              <w:pStyle w:val="Description"/>
              <w:spacing w:before="20"/>
            </w:pPr>
            <w:r>
              <w:t>When manifesting the ‘Aspect of the Ancient’, you may spend 10 minutes concentrating on a question.  After this time, you may make a Knowledge check with a +4 Insight bonus to receive an answer.  The question can be based on any Knowledge skill, even if you have no ranks in it.</w:t>
            </w:r>
          </w:p>
        </w:tc>
      </w:tr>
      <w:tr w:rsidR="0052781A" w14:paraId="61130C2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FA513F" w14:textId="77777777" w:rsidR="0052781A" w:rsidRDefault="0052781A" w:rsidP="00246E2B">
            <w:pPr>
              <w:pStyle w:val="Normal8pt"/>
              <w:ind w:left="72" w:hanging="72"/>
            </w:pPr>
            <w:r>
              <w:t xml:space="preserve">Killoren Destroyer </w:t>
            </w:r>
            <w:r w:rsidRPr="00EE009B">
              <w:fldChar w:fldCharType="begin"/>
            </w:r>
            <w:r w:rsidRPr="00EE009B">
              <w:instrText xml:space="preserve"> XE "</w:instrText>
            </w:r>
            <w:r>
              <w:instrText>Killoren Destroyer</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D0BAFA2"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45DBA35"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4ABD73DF" w14:textId="77777777" w:rsidR="0052781A" w:rsidRDefault="0052781A" w:rsidP="00246E2B">
            <w:pPr>
              <w:pStyle w:val="Description"/>
              <w:spacing w:before="20"/>
            </w:pPr>
            <w:r>
              <w:t>When manifesting the ‘Aspect of the Destroyer’, any foe struck by your Killoren Smite attack is Dazed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character level + Charisma modifier).  The foe must be vulnerable to the Smite attack.</w:t>
            </w:r>
          </w:p>
        </w:tc>
      </w:tr>
      <w:tr w:rsidR="0052781A" w14:paraId="4277117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C5FB5A" w14:textId="77777777" w:rsidR="0052781A" w:rsidRDefault="0052781A" w:rsidP="00246E2B">
            <w:pPr>
              <w:pStyle w:val="Normal8pt"/>
              <w:ind w:left="72" w:hanging="72"/>
            </w:pPr>
            <w:r>
              <w:t xml:space="preserve">Killoren Hunter </w:t>
            </w:r>
            <w:r w:rsidRPr="00EE009B">
              <w:fldChar w:fldCharType="begin"/>
            </w:r>
            <w:r w:rsidRPr="00EE009B">
              <w:instrText xml:space="preserve"> XE "</w:instrText>
            </w:r>
            <w:r>
              <w:instrText>Killoren Hunter</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70487499" w14:textId="77777777" w:rsidR="0052781A" w:rsidRPr="00021219" w:rsidRDefault="0052781A" w:rsidP="00246E2B">
            <w:pPr>
              <w:pStyle w:val="BoxText"/>
              <w:jc w:val="right"/>
              <w:rPr>
                <w:sz w:val="12"/>
                <w:szCs w:val="12"/>
              </w:rPr>
            </w:pPr>
            <w:r>
              <w:rPr>
                <w:sz w:val="12"/>
                <w:szCs w:val="12"/>
              </w:rPr>
              <w:t xml:space="preserve">(RotW </w:t>
            </w:r>
            <w:r w:rsidRPr="00021219">
              <w:rPr>
                <w:sz w:val="12"/>
                <w:szCs w:val="12"/>
              </w:rPr>
              <w:t>p1</w:t>
            </w:r>
            <w:r>
              <w:rPr>
                <w:sz w:val="12"/>
                <w:szCs w:val="12"/>
              </w:rPr>
              <w:t>51</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6AE07AC" w14:textId="77777777" w:rsidR="0052781A" w:rsidRPr="00021219" w:rsidRDefault="0052781A" w:rsidP="00246E2B">
            <w:pPr>
              <w:pStyle w:val="BoxText"/>
              <w:ind w:left="72" w:hanging="72"/>
              <w:rPr>
                <w:bCs/>
              </w:rPr>
            </w:pPr>
            <w:r>
              <w:rPr>
                <w:bCs/>
              </w:rPr>
              <w:t>Killoren</w:t>
            </w:r>
          </w:p>
        </w:tc>
        <w:tc>
          <w:tcPr>
            <w:tcW w:w="6300" w:type="dxa"/>
            <w:tcBorders>
              <w:top w:val="single" w:sz="4" w:space="0" w:color="auto"/>
              <w:left w:val="single" w:sz="4" w:space="0" w:color="auto"/>
              <w:bottom w:val="single" w:sz="4" w:space="0" w:color="auto"/>
              <w:right w:val="single" w:sz="12" w:space="0" w:color="auto"/>
            </w:tcBorders>
            <w:vAlign w:val="center"/>
          </w:tcPr>
          <w:p w14:paraId="7D690F26" w14:textId="77777777" w:rsidR="0052781A" w:rsidRDefault="0052781A" w:rsidP="00246E2B">
            <w:pPr>
              <w:pStyle w:val="Description"/>
              <w:spacing w:before="20"/>
            </w:pPr>
            <w:r>
              <w:t>When manifesting the ‘Aspect of the Hunter, you can take a Move Action to pinpoint the location of any living creature within 30’ that you have Line of Effect with.  If you cannot see the creature, it still benefits from Total Concealment.</w:t>
            </w:r>
          </w:p>
        </w:tc>
      </w:tr>
      <w:tr w:rsidR="0052781A" w14:paraId="735A88A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CE5514D" w14:textId="77777777" w:rsidR="0052781A" w:rsidRDefault="0052781A" w:rsidP="00246E2B">
            <w:pPr>
              <w:spacing w:before="20" w:after="20"/>
              <w:ind w:left="72" w:hanging="72"/>
              <w:rPr>
                <w:sz w:val="16"/>
              </w:rPr>
            </w:pPr>
            <w:r>
              <w:rPr>
                <w:sz w:val="16"/>
              </w:rPr>
              <w:t>O</w:t>
            </w:r>
            <w:r w:rsidRPr="00E52402">
              <w:rPr>
                <w:sz w:val="16"/>
                <w:szCs w:val="16"/>
              </w:rPr>
              <w:t xml:space="preserve">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46CDFB9" w14:textId="77777777" w:rsidR="0052781A" w:rsidRDefault="0052781A" w:rsidP="00246E2B">
            <w:pPr>
              <w:spacing w:before="20" w:after="20"/>
              <w:jc w:val="right"/>
              <w:rPr>
                <w:sz w:val="12"/>
              </w:rPr>
            </w:pPr>
            <w:r>
              <w:rPr>
                <w:sz w:val="12"/>
              </w:rPr>
              <w:t>(DR338 p97)</w:t>
            </w:r>
          </w:p>
        </w:tc>
        <w:tc>
          <w:tcPr>
            <w:tcW w:w="1620" w:type="dxa"/>
            <w:tcBorders>
              <w:bottom w:val="single" w:sz="4" w:space="0" w:color="auto"/>
            </w:tcBorders>
          </w:tcPr>
          <w:p w14:paraId="4FCF93A6" w14:textId="77777777" w:rsidR="0052781A" w:rsidRDefault="0052781A" w:rsidP="00246E2B">
            <w:pPr>
              <w:pStyle w:val="Description"/>
              <w:spacing w:before="20"/>
            </w:pPr>
            <w:r>
              <w:t>Orc or Half-Orc</w:t>
            </w:r>
          </w:p>
          <w:p w14:paraId="6960202B" w14:textId="77777777" w:rsidR="0052781A" w:rsidRDefault="0052781A" w:rsidP="00246E2B">
            <w:pPr>
              <w:spacing w:before="20"/>
              <w:ind w:left="72" w:hanging="72"/>
              <w:rPr>
                <w:sz w:val="14"/>
              </w:rPr>
            </w:pPr>
            <w:r>
              <w:rPr>
                <w:sz w:val="14"/>
              </w:rPr>
              <w:t>Sorcerer 1</w:t>
            </w:r>
            <w:r w:rsidRPr="00296C13">
              <w:rPr>
                <w:sz w:val="14"/>
                <w:vertAlign w:val="superscript"/>
              </w:rPr>
              <w:t>st</w:t>
            </w:r>
            <w:r>
              <w:rPr>
                <w:sz w:val="14"/>
              </w:rPr>
              <w:t xml:space="preserve"> +</w:t>
            </w:r>
          </w:p>
          <w:p w14:paraId="27BEFBCC" w14:textId="77777777" w:rsidR="0052781A" w:rsidRDefault="0052781A" w:rsidP="00246E2B">
            <w:pPr>
              <w:spacing w:before="20"/>
              <w:ind w:left="72" w:right="-108" w:hanging="72"/>
              <w:rPr>
                <w:sz w:val="14"/>
              </w:rPr>
            </w:pPr>
            <w:r>
              <w:rPr>
                <w:sz w:val="14"/>
              </w:rPr>
              <w:t>Complete a quest to strengthen your tribe assigned by your Chief or Shaman</w:t>
            </w:r>
          </w:p>
        </w:tc>
        <w:tc>
          <w:tcPr>
            <w:tcW w:w="6300" w:type="dxa"/>
            <w:tcBorders>
              <w:bottom w:val="single" w:sz="4" w:space="0" w:color="auto"/>
              <w:right w:val="single" w:sz="12" w:space="0" w:color="auto"/>
            </w:tcBorders>
            <w:vAlign w:val="center"/>
          </w:tcPr>
          <w:p w14:paraId="64CE8358" w14:textId="77777777" w:rsidR="0052781A" w:rsidRDefault="0052781A" w:rsidP="00246E2B">
            <w:pPr>
              <w:pStyle w:val="Description"/>
              <w:spacing w:before="20"/>
            </w:pPr>
            <w:r>
              <w:t>You are descended from a line of great Orc heroes.</w:t>
            </w:r>
          </w:p>
          <w:p w14:paraId="6191B6AF" w14:textId="77777777" w:rsidR="0052781A" w:rsidRDefault="0052781A" w:rsidP="00246E2B">
            <w:pPr>
              <w:pStyle w:val="Description"/>
              <w:spacing w:before="20"/>
            </w:pPr>
            <w:r>
              <w:t>Add the following to your Sorcerer spell list.  You must consume a Known Spell slot to learn each one.</w:t>
            </w:r>
          </w:p>
          <w:p w14:paraId="2E1A511C"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42A66A7A" w14:textId="77777777" w:rsidR="0052781A" w:rsidRDefault="0052781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054F92DB" w14:textId="77777777" w:rsidR="0052781A" w:rsidRDefault="0052781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58C18871" w14:textId="77777777" w:rsidR="0052781A" w:rsidRDefault="0052781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39C2953" w14:textId="77777777" w:rsidR="0052781A" w:rsidRDefault="0052781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68EA198F" w14:textId="77777777" w:rsidR="0052781A" w:rsidRDefault="0052781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77E37CEE" w14:textId="77777777" w:rsidR="0052781A" w:rsidRDefault="0052781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6D3CAB92" w14:textId="77777777" w:rsidR="0052781A" w:rsidRDefault="0052781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4B8EFCA5" w14:textId="77777777" w:rsidR="0052781A" w:rsidRDefault="0052781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477F227A" w14:textId="77777777" w:rsidR="0052781A" w:rsidRPr="00296C13" w:rsidRDefault="0052781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r w:rsidR="0052781A" w14:paraId="1475626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33A0CF7" w14:textId="77777777" w:rsidR="0052781A" w:rsidRDefault="0052781A" w:rsidP="00246E2B">
            <w:pPr>
              <w:pStyle w:val="Normal8pt"/>
              <w:ind w:left="72" w:hanging="72"/>
            </w:pPr>
            <w:r>
              <w:t xml:space="preserve">Portal Sensitive </w:t>
            </w:r>
            <w:r w:rsidRPr="0062064B">
              <w:rPr>
                <w:sz w:val="14"/>
                <w:szCs w:val="14"/>
              </w:rPr>
              <w:fldChar w:fldCharType="begin"/>
            </w:r>
            <w:r w:rsidRPr="0062064B">
              <w:rPr>
                <w:sz w:val="14"/>
                <w:szCs w:val="14"/>
              </w:rPr>
              <w:instrText xml:space="preserve"> XE "</w:instrText>
            </w:r>
            <w:r>
              <w:rPr>
                <w:sz w:val="14"/>
                <w:szCs w:val="14"/>
              </w:rPr>
              <w:instrText>Portal Sensitive</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51061E2"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087E236" w14:textId="77777777" w:rsidR="0052781A" w:rsidRPr="004B3D56" w:rsidRDefault="0052781A" w:rsidP="00246E2B">
            <w:pPr>
              <w:pStyle w:val="BoxText"/>
              <w:ind w:left="72" w:hanging="72"/>
            </w:pPr>
            <w:r w:rsidRPr="004B3D56">
              <w:rPr>
                <w:bCs/>
              </w:rPr>
              <w:t>Deep Imaskar</w:t>
            </w:r>
            <w:r w:rsidRPr="004B3D56">
              <w:t xml:space="preserve"> </w:t>
            </w:r>
            <w:r w:rsidRPr="004B3D56">
              <w:rPr>
                <w:bCs/>
                <w:iCs/>
              </w:rPr>
              <w:t>o</w:t>
            </w:r>
            <w:r>
              <w:rPr>
                <w:bCs/>
                <w:iCs/>
              </w:rPr>
              <w:t xml:space="preserve">r </w:t>
            </w:r>
            <w:r w:rsidRPr="004B3D56">
              <w:rPr>
                <w:bCs/>
              </w:rPr>
              <w:t>Gloaming</w:t>
            </w:r>
          </w:p>
        </w:tc>
        <w:tc>
          <w:tcPr>
            <w:tcW w:w="6300" w:type="dxa"/>
            <w:tcBorders>
              <w:top w:val="single" w:sz="4" w:space="0" w:color="auto"/>
              <w:left w:val="single" w:sz="4" w:space="0" w:color="auto"/>
              <w:bottom w:val="single" w:sz="4" w:space="0" w:color="auto"/>
              <w:right w:val="single" w:sz="12" w:space="0" w:color="auto"/>
            </w:tcBorders>
            <w:vAlign w:val="center"/>
          </w:tcPr>
          <w:p w14:paraId="67FDF38D" w14:textId="77777777" w:rsidR="0052781A" w:rsidRDefault="0052781A" w:rsidP="00246E2B">
            <w:pPr>
              <w:pStyle w:val="Description"/>
              <w:spacing w:before="20"/>
            </w:pPr>
            <w:r>
              <w:t xml:space="preserve">You can detect an active or inactive portal with a DC 20 Search check. If you pass within 5’ of one, you get an automatic check to detect it. You also gain a +2 bonus on your caster level check when trying to discern portal properties with the </w:t>
            </w:r>
            <w:r w:rsidRPr="000E10D0">
              <w:rPr>
                <w:i/>
                <w:iCs/>
              </w:rPr>
              <w:t>analyze portal</w:t>
            </w:r>
            <w:r>
              <w:t xml:space="preserve"> spell.</w:t>
            </w:r>
          </w:p>
        </w:tc>
      </w:tr>
      <w:tr w:rsidR="0052781A" w14:paraId="39940ED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4DF99D" w14:textId="77777777" w:rsidR="0052781A" w:rsidRDefault="0052781A" w:rsidP="00246E2B">
            <w:pPr>
              <w:spacing w:before="20" w:after="20"/>
              <w:ind w:left="72" w:hanging="72"/>
              <w:rPr>
                <w:sz w:val="16"/>
              </w:rPr>
            </w:pPr>
            <w:r>
              <w:rPr>
                <w:sz w:val="16"/>
              </w:rPr>
              <w:t>Rapid Swimming</w:t>
            </w:r>
            <w:r w:rsidRPr="009608BB">
              <w:rPr>
                <w:sz w:val="16"/>
              </w:rPr>
              <w:t xml:space="preserve"> </w:t>
            </w:r>
            <w:r w:rsidRPr="009608BB">
              <w:rPr>
                <w:sz w:val="16"/>
              </w:rPr>
              <w:fldChar w:fldCharType="begin"/>
            </w:r>
            <w:r w:rsidRPr="009608BB">
              <w:rPr>
                <w:sz w:val="16"/>
              </w:rPr>
              <w:instrText xml:space="preserve"> XE "</w:instrText>
            </w:r>
            <w:r>
              <w:rPr>
                <w:sz w:val="16"/>
              </w:rPr>
              <w:instrText>Rapid Swimming</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86DEC34" w14:textId="77777777" w:rsidR="0052781A" w:rsidRDefault="0052781A"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C0B5D96" w14:textId="77777777" w:rsidR="0052781A" w:rsidRDefault="0052781A" w:rsidP="00246E2B">
            <w:pPr>
              <w:tabs>
                <w:tab w:val="right" w:pos="1404"/>
              </w:tabs>
              <w:spacing w:before="20"/>
              <w:ind w:left="72" w:right="-108" w:hanging="72"/>
              <w:rPr>
                <w:sz w:val="14"/>
              </w:rPr>
            </w:pPr>
            <w:r>
              <w:rPr>
                <w:sz w:val="14"/>
              </w:rPr>
              <w:t>Racial Swim speed</w:t>
            </w:r>
          </w:p>
          <w:p w14:paraId="7B11FD09" w14:textId="77777777" w:rsidR="0052781A" w:rsidRDefault="0052781A" w:rsidP="00246E2B">
            <w:pPr>
              <w:tabs>
                <w:tab w:val="right" w:pos="1404"/>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7C252F49" w14:textId="77777777" w:rsidR="0052781A" w:rsidRDefault="0052781A" w:rsidP="00246E2B">
            <w:pPr>
              <w:pStyle w:val="Description"/>
              <w:spacing w:before="20"/>
            </w:pPr>
            <w:r>
              <w:t>Swim speed increases by +20’.</w:t>
            </w:r>
          </w:p>
        </w:tc>
      </w:tr>
      <w:tr w:rsidR="0052781A" w14:paraId="5754AF4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090ED1" w14:textId="77777777" w:rsidR="0052781A" w:rsidRDefault="0052781A"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68A25D0" w14:textId="77777777" w:rsidR="0052781A" w:rsidRDefault="0052781A"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2CD99E1E" w14:textId="77777777" w:rsidR="0052781A" w:rsidRDefault="0052781A" w:rsidP="00246E2B">
            <w:pPr>
              <w:tabs>
                <w:tab w:val="right" w:pos="1411"/>
              </w:tabs>
              <w:spacing w:before="20"/>
              <w:ind w:left="72" w:hanging="72"/>
              <w:rPr>
                <w:sz w:val="14"/>
              </w:rPr>
            </w:pPr>
            <w:r>
              <w:rPr>
                <w:sz w:val="14"/>
              </w:rPr>
              <w:t>Orc or Half-Orc</w:t>
            </w:r>
          </w:p>
          <w:p w14:paraId="3393A843" w14:textId="77777777" w:rsidR="0052781A" w:rsidRDefault="0052781A"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2AAD121" w14:textId="77777777" w:rsidR="0052781A" w:rsidRDefault="0052781A" w:rsidP="00246E2B">
            <w:pPr>
              <w:pStyle w:val="Description"/>
              <w:spacing w:before="20" w:after="0"/>
            </w:pPr>
            <w:r>
              <w:t>You may use the following rituals if you have enough ranks in Knowledge (religion).</w:t>
            </w:r>
          </w:p>
          <w:p w14:paraId="2E25C112" w14:textId="77777777" w:rsidR="0052781A" w:rsidRDefault="0052781A"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796CA075" w14:textId="77777777" w:rsidR="0052781A" w:rsidRDefault="0052781A"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52781A" w14:paraId="75BBE26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D5EE1E" w14:textId="77777777" w:rsidR="0052781A" w:rsidRDefault="0052781A"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Sahuagin 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381CEA3D" w14:textId="77777777" w:rsidR="0052781A" w:rsidRDefault="0052781A"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4852EADF" w14:textId="77777777" w:rsidR="0052781A" w:rsidRDefault="0052781A" w:rsidP="00246E2B">
            <w:pPr>
              <w:tabs>
                <w:tab w:val="right" w:pos="1404"/>
              </w:tabs>
              <w:spacing w:before="20"/>
              <w:ind w:left="72" w:right="-108" w:hanging="72"/>
              <w:rPr>
                <w:sz w:val="14"/>
              </w:rPr>
            </w:pPr>
            <w:r>
              <w:rPr>
                <w:sz w:val="14"/>
              </w:rPr>
              <w:t>Racial Swim speed</w:t>
            </w:r>
          </w:p>
          <w:p w14:paraId="30093625" w14:textId="77777777" w:rsidR="0052781A" w:rsidRDefault="0052781A"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C6EE7B4" w14:textId="77777777" w:rsidR="0052781A" w:rsidRDefault="0052781A" w:rsidP="00246E2B">
            <w:pPr>
              <w:pStyle w:val="Description"/>
              <w:spacing w:before="20"/>
            </w:pPr>
            <w:r>
              <w:t>After making a Standard Action melee attack, you may ‘withdraw’ (i.e., 2x movement) as a Move Action as long as your are swimming away.</w:t>
            </w:r>
          </w:p>
        </w:tc>
      </w:tr>
      <w:tr w:rsidR="0052781A" w14:paraId="49A358F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EA10CA" w14:textId="77777777" w:rsidR="0052781A" w:rsidRPr="00F13FDC" w:rsidRDefault="0052781A" w:rsidP="00246E2B">
            <w:pPr>
              <w:spacing w:before="20" w:after="20"/>
              <w:ind w:left="72" w:hanging="72"/>
              <w:rPr>
                <w:sz w:val="16"/>
                <w:szCs w:val="16"/>
              </w:rPr>
            </w:pPr>
            <w:r>
              <w:rPr>
                <w:sz w:val="16"/>
                <w:szCs w:val="16"/>
              </w:rPr>
              <w:t xml:space="preserve">Shadow </w:t>
            </w:r>
            <w:smartTag w:uri="urn:schemas-microsoft-com:office:smarttags" w:element="State">
              <w:smartTag w:uri="urn:schemas-microsoft-com:office:smarttags" w:element="plac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05930135" w14:textId="77777777" w:rsidR="0052781A" w:rsidRDefault="0052781A" w:rsidP="00246E2B">
            <w:pPr>
              <w:spacing w:before="20" w:after="20"/>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73A21056" w14:textId="77777777" w:rsidR="0052781A" w:rsidRDefault="0052781A" w:rsidP="00246E2B">
            <w:pPr>
              <w:spacing w:before="20"/>
              <w:ind w:left="72" w:right="-108" w:hanging="72"/>
              <w:rPr>
                <w:sz w:val="14"/>
              </w:rPr>
            </w:pPr>
            <w:r>
              <w:rPr>
                <w:sz w:val="14"/>
              </w:rPr>
              <w:t xml:space="preserve">Orc or Half-Orc from the Shadow </w:t>
            </w:r>
            <w:smartTag w:uri="urn:schemas-microsoft-com:office:smarttags" w:element="State">
              <w:smartTag w:uri="urn:schemas-microsoft-com:office:smarttags" w:element="place">
                <w:r>
                  <w:rPr>
                    <w:sz w:val="14"/>
                  </w:rPr>
                  <w:t>Marches</w:t>
                </w:r>
              </w:smartTag>
            </w:smartTag>
          </w:p>
          <w:p w14:paraId="2B59BB63" w14:textId="77777777" w:rsidR="0052781A" w:rsidRDefault="0052781A"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C76A074" w14:textId="77777777" w:rsidR="0052781A" w:rsidRDefault="0052781A" w:rsidP="00246E2B">
            <w:pPr>
              <w:pStyle w:val="Description"/>
              <w:spacing w:before="20" w:after="0"/>
            </w:pPr>
            <w:r>
              <w:t>Treat Orc Double Axe as a Martial Weapon.</w:t>
            </w:r>
          </w:p>
          <w:p w14:paraId="5DF653A9" w14:textId="77777777" w:rsidR="0052781A" w:rsidRDefault="0052781A" w:rsidP="00246E2B">
            <w:pPr>
              <w:pStyle w:val="Description"/>
              <w:spacing w:before="20" w:after="0"/>
            </w:pPr>
            <w:r>
              <w:t>Gain +1 bonus on damage when making a melee attack with a Battleaxe, Great Axe, or Orc Double Axe as part of a Charge.</w:t>
            </w:r>
          </w:p>
          <w:p w14:paraId="4DF46C36" w14:textId="77777777" w:rsidR="0052781A" w:rsidRDefault="0052781A"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34E82A16" w14:textId="77777777" w:rsidR="0052781A" w:rsidRDefault="0052781A" w:rsidP="00246E2B">
            <w:pPr>
              <w:pStyle w:val="Description"/>
              <w:spacing w:before="20"/>
            </w:pPr>
            <w:r>
              <w:t>If you use an Action Point to improve an attack roll made with a Battleaxe, Great Axe, or Orc Double Axe, add the result of the Action Point roll to the weapon’s damage too.</w:t>
            </w:r>
          </w:p>
        </w:tc>
      </w:tr>
      <w:tr w:rsidR="0052781A" w14:paraId="1CC47D5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9A01A9" w14:textId="77777777" w:rsidR="0052781A" w:rsidRPr="002F3009" w:rsidRDefault="0052781A" w:rsidP="00246E2B">
            <w:pPr>
              <w:pStyle w:val="Normal8pt"/>
              <w:ind w:left="72" w:hanging="72"/>
            </w:pPr>
            <w:r>
              <w:t xml:space="preserve">Stone Soul </w:t>
            </w:r>
            <w:r w:rsidRPr="0062064B">
              <w:rPr>
                <w:sz w:val="14"/>
                <w:szCs w:val="14"/>
              </w:rPr>
              <w:fldChar w:fldCharType="begin"/>
            </w:r>
            <w:r w:rsidRPr="0062064B">
              <w:rPr>
                <w:sz w:val="14"/>
                <w:szCs w:val="14"/>
              </w:rPr>
              <w:instrText xml:space="preserve"> XE "</w:instrText>
            </w:r>
            <w:r>
              <w:rPr>
                <w:sz w:val="14"/>
                <w:szCs w:val="14"/>
              </w:rPr>
              <w:instrText>Stone Soul</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13E6DC3"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305A29C" w14:textId="77777777" w:rsidR="0052781A" w:rsidRPr="004B3D56" w:rsidRDefault="0052781A" w:rsidP="00246E2B">
            <w:pPr>
              <w:pStyle w:val="BoxText"/>
              <w:ind w:left="72" w:hanging="72"/>
            </w:pPr>
            <w:r w:rsidRPr="004B3D56">
              <w:rPr>
                <w:bCs/>
              </w:rPr>
              <w:t>Deep Imaskar</w:t>
            </w:r>
            <w:r w:rsidRPr="004B3D56">
              <w:t xml:space="preserve"> or </w:t>
            </w:r>
            <w:r w:rsidRPr="004B3D56">
              <w:rPr>
                <w:bCs/>
              </w:rPr>
              <w:t>Slyth</w:t>
            </w:r>
          </w:p>
        </w:tc>
        <w:tc>
          <w:tcPr>
            <w:tcW w:w="6300" w:type="dxa"/>
            <w:tcBorders>
              <w:top w:val="single" w:sz="4" w:space="0" w:color="auto"/>
              <w:left w:val="single" w:sz="4" w:space="0" w:color="auto"/>
              <w:bottom w:val="single" w:sz="4" w:space="0" w:color="auto"/>
              <w:right w:val="single" w:sz="12" w:space="0" w:color="auto"/>
            </w:tcBorders>
            <w:vAlign w:val="center"/>
          </w:tcPr>
          <w:p w14:paraId="3A3C3388" w14:textId="77777777" w:rsidR="0052781A" w:rsidRPr="0010422F" w:rsidRDefault="0052781A" w:rsidP="00246E2B">
            <w:pPr>
              <w:pStyle w:val="Description"/>
              <w:spacing w:before="20" w:after="0"/>
            </w:pPr>
            <w:r w:rsidRPr="0010422F">
              <w:t>+2 on Search checks to notice unusual stonework; approaching within 10’ of such = free check</w:t>
            </w:r>
          </w:p>
          <w:p w14:paraId="3291C1CC" w14:textId="77777777" w:rsidR="0052781A" w:rsidRPr="0010422F" w:rsidRDefault="0052781A" w:rsidP="00246E2B">
            <w:pPr>
              <w:pStyle w:val="Description"/>
              <w:spacing w:before="20"/>
            </w:pPr>
            <w:r w:rsidRPr="0010422F">
              <w:rPr>
                <w:bCs/>
                <w:iCs/>
              </w:rPr>
              <w:t>Special</w:t>
            </w:r>
            <w:r w:rsidRPr="0010422F">
              <w:t>: You may take this feat only as a 1</w:t>
            </w:r>
            <w:r w:rsidRPr="0010422F">
              <w:rPr>
                <w:vertAlign w:val="superscript"/>
              </w:rPr>
              <w:t>st</w:t>
            </w:r>
            <w:r w:rsidRPr="0010422F">
              <w:t xml:space="preserve"> level character.</w:t>
            </w:r>
          </w:p>
        </w:tc>
      </w:tr>
      <w:tr w:rsidR="0052781A" w14:paraId="4620AF7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0917FF" w14:textId="77777777" w:rsidR="0052781A" w:rsidRDefault="0052781A" w:rsidP="00246E2B">
            <w:pPr>
              <w:spacing w:before="20" w:after="20"/>
              <w:ind w:left="72" w:hanging="72"/>
              <w:rPr>
                <w:sz w:val="16"/>
              </w:rPr>
            </w:pPr>
            <w:r>
              <w:rPr>
                <w:sz w:val="16"/>
              </w:rPr>
              <w:t>Swim-By Attack</w:t>
            </w:r>
            <w:r w:rsidRPr="009608BB">
              <w:rPr>
                <w:sz w:val="16"/>
              </w:rPr>
              <w:t xml:space="preserve"> </w:t>
            </w:r>
            <w:r w:rsidRPr="009608BB">
              <w:rPr>
                <w:sz w:val="16"/>
              </w:rPr>
              <w:fldChar w:fldCharType="begin"/>
            </w:r>
            <w:r w:rsidRPr="009608BB">
              <w:rPr>
                <w:sz w:val="16"/>
              </w:rPr>
              <w:instrText xml:space="preserve"> XE "</w:instrText>
            </w:r>
            <w:r>
              <w:rPr>
                <w:sz w:val="16"/>
              </w:rPr>
              <w:instrText>Swim-By Attack</w:instrText>
            </w:r>
            <w:r w:rsidRPr="009608BB">
              <w:rPr>
                <w:sz w:val="16"/>
              </w:rPr>
              <w:instrText xml:space="preserve">" </w:instrText>
            </w:r>
            <w:r w:rsidRPr="009608B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CEA5D9E" w14:textId="77777777" w:rsidR="0052781A" w:rsidRDefault="0052781A" w:rsidP="00246E2B">
            <w:pPr>
              <w:spacing w:before="20" w:after="20"/>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361630EB" w14:textId="77777777" w:rsidR="0052781A" w:rsidRDefault="0052781A" w:rsidP="00246E2B">
            <w:pPr>
              <w:tabs>
                <w:tab w:val="right" w:pos="1404"/>
              </w:tabs>
              <w:spacing w:before="20"/>
              <w:ind w:left="72" w:right="-108" w:hanging="72"/>
              <w:rPr>
                <w:sz w:val="14"/>
              </w:rPr>
            </w:pPr>
            <w:r>
              <w:rPr>
                <w:sz w:val="14"/>
              </w:rPr>
              <w:t>Racial Swim speed</w:t>
            </w:r>
          </w:p>
        </w:tc>
        <w:tc>
          <w:tcPr>
            <w:tcW w:w="6300" w:type="dxa"/>
            <w:tcBorders>
              <w:top w:val="single" w:sz="4" w:space="0" w:color="auto"/>
              <w:left w:val="single" w:sz="4" w:space="0" w:color="auto"/>
              <w:bottom w:val="single" w:sz="4" w:space="0" w:color="auto"/>
              <w:right w:val="single" w:sz="12" w:space="0" w:color="auto"/>
            </w:tcBorders>
            <w:vAlign w:val="center"/>
          </w:tcPr>
          <w:p w14:paraId="0C5F7BE5" w14:textId="77777777" w:rsidR="0052781A" w:rsidRDefault="0052781A" w:rsidP="00246E2B">
            <w:pPr>
              <w:pStyle w:val="Description"/>
              <w:spacing w:before="20"/>
            </w:pPr>
            <w:r>
              <w:t>You may take a Move Action and have a Standard Action (typically an attack) occur at some point in the movement.  In effect, ‘Spring Attack’ when you are swimming.</w:t>
            </w:r>
          </w:p>
        </w:tc>
      </w:tr>
      <w:tr w:rsidR="0052781A" w14:paraId="4998CB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F88008" w14:textId="77777777" w:rsidR="0052781A" w:rsidRDefault="0052781A" w:rsidP="00246E2B">
            <w:pPr>
              <w:pStyle w:val="Normal8pt"/>
              <w:ind w:left="72" w:hanging="72"/>
            </w:pPr>
            <w:r>
              <w:t xml:space="preserve">Tunnelrunner  </w:t>
            </w:r>
            <w:r w:rsidRPr="0062064B">
              <w:rPr>
                <w:sz w:val="14"/>
                <w:szCs w:val="14"/>
              </w:rPr>
              <w:fldChar w:fldCharType="begin"/>
            </w:r>
            <w:r w:rsidRPr="0062064B">
              <w:rPr>
                <w:sz w:val="14"/>
                <w:szCs w:val="14"/>
              </w:rPr>
              <w:instrText xml:space="preserve"> XE "</w:instrText>
            </w:r>
            <w:r>
              <w:rPr>
                <w:sz w:val="14"/>
                <w:szCs w:val="14"/>
              </w:rPr>
              <w:instrText>Tunnelrunner</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E54B342"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26DCAAA" w14:textId="77777777" w:rsidR="0052781A" w:rsidRPr="004B3D56" w:rsidRDefault="0052781A" w:rsidP="00246E2B">
            <w:pPr>
              <w:pStyle w:val="BoxText"/>
              <w:ind w:left="72" w:hanging="72"/>
            </w:pPr>
            <w:r w:rsidRPr="004B3D56">
              <w:rPr>
                <w:bCs/>
              </w:rPr>
              <w:t>Chitine</w:t>
            </w:r>
            <w:r w:rsidRPr="004B3D56">
              <w:t xml:space="preserve"> or </w:t>
            </w:r>
            <w:r w:rsidRPr="004B3D56">
              <w:rPr>
                <w:bCs/>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69048D82" w14:textId="77777777" w:rsidR="0052781A" w:rsidRPr="0010422F" w:rsidRDefault="0052781A" w:rsidP="00246E2B">
            <w:pPr>
              <w:pStyle w:val="Description"/>
              <w:spacing w:before="20" w:after="0"/>
            </w:pPr>
            <w:r w:rsidRPr="0010422F">
              <w:t>You ignore speed and armor class reductions for moving in a narrow or low space.</w:t>
            </w:r>
          </w:p>
          <w:p w14:paraId="6EB5A571" w14:textId="77777777" w:rsidR="0052781A" w:rsidRPr="0010422F" w:rsidRDefault="0052781A" w:rsidP="00246E2B">
            <w:pPr>
              <w:pStyle w:val="Description"/>
              <w:spacing w:before="20"/>
            </w:pPr>
            <w:r w:rsidRPr="0010422F">
              <w:t xml:space="preserve">If a space is both low </w:t>
            </w:r>
            <w:r w:rsidRPr="0010422F">
              <w:rPr>
                <w:bCs/>
                <w:iCs/>
              </w:rPr>
              <w:t>and</w:t>
            </w:r>
            <w:r w:rsidRPr="0010422F">
              <w:t xml:space="preserve"> narrow, you function as if only one of the penalties applied.</w:t>
            </w:r>
          </w:p>
        </w:tc>
      </w:tr>
      <w:tr w:rsidR="0052781A" w14:paraId="58620659"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5C3B343" w14:textId="77777777" w:rsidR="0052781A" w:rsidRPr="002F3009" w:rsidRDefault="0052781A" w:rsidP="00246E2B">
            <w:pPr>
              <w:pStyle w:val="Normal8pt"/>
              <w:ind w:left="72" w:hanging="72"/>
            </w:pPr>
            <w:r>
              <w:t xml:space="preserve">Wisdom Breeds Caution  </w:t>
            </w:r>
            <w:r w:rsidRPr="0062064B">
              <w:rPr>
                <w:sz w:val="14"/>
                <w:szCs w:val="14"/>
              </w:rPr>
              <w:fldChar w:fldCharType="begin"/>
            </w:r>
            <w:r w:rsidRPr="0062064B">
              <w:rPr>
                <w:sz w:val="14"/>
                <w:szCs w:val="14"/>
              </w:rPr>
              <w:instrText xml:space="preserve"> XE "</w:instrText>
            </w:r>
            <w:r>
              <w:rPr>
                <w:sz w:val="14"/>
                <w:szCs w:val="14"/>
              </w:rPr>
              <w:instrText>Wisdom Breeds Caution</w:instrText>
            </w:r>
            <w:r w:rsidRPr="0062064B">
              <w:rPr>
                <w:sz w:val="14"/>
                <w:szCs w:val="14"/>
              </w:rPr>
              <w:instrText xml:space="preserve">" </w:instrText>
            </w:r>
            <w:r w:rsidRPr="0062064B">
              <w:rPr>
                <w:sz w:val="14"/>
                <w:szCs w:val="14"/>
              </w:rPr>
              <w:fldChar w:fldCharType="end"/>
            </w:r>
            <w:r w:rsidRPr="006A2269">
              <w:br/>
            </w:r>
            <w:r w:rsidRPr="006A2269">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3FC0C8F0" w14:textId="77777777" w:rsidR="0052781A" w:rsidRPr="004B3D56" w:rsidRDefault="0052781A" w:rsidP="00246E2B">
            <w:pPr>
              <w:pStyle w:val="BoxText"/>
              <w:jc w:val="right"/>
              <w:rPr>
                <w:sz w:val="12"/>
                <w:szCs w:val="12"/>
              </w:rPr>
            </w:pPr>
            <w:r>
              <w:rPr>
                <w:sz w:val="12"/>
                <w:szCs w:val="12"/>
              </w:rPr>
              <w:t>(</w:t>
            </w:r>
            <w:r w:rsidRPr="004B3D56">
              <w:rPr>
                <w:sz w:val="12"/>
                <w:szCs w:val="12"/>
              </w:rPr>
              <w:t>Und p27</w:t>
            </w:r>
            <w:r>
              <w:rPr>
                <w:sz w:val="12"/>
                <w:szCs w:val="12"/>
              </w:rPr>
              <w:t>)</w:t>
            </w:r>
          </w:p>
        </w:tc>
        <w:tc>
          <w:tcPr>
            <w:tcW w:w="1620" w:type="dxa"/>
            <w:tcBorders>
              <w:top w:val="single" w:sz="4" w:space="0" w:color="auto"/>
              <w:left w:val="single" w:sz="4" w:space="0" w:color="auto"/>
              <w:bottom w:val="single" w:sz="12" w:space="0" w:color="auto"/>
              <w:right w:val="single" w:sz="4" w:space="0" w:color="auto"/>
            </w:tcBorders>
          </w:tcPr>
          <w:p w14:paraId="61E9707C" w14:textId="77777777" w:rsidR="0052781A" w:rsidRPr="004B3D56" w:rsidRDefault="0052781A" w:rsidP="00246E2B">
            <w:pPr>
              <w:pStyle w:val="BoxText"/>
              <w:ind w:left="72" w:hanging="72"/>
            </w:pPr>
            <w:r w:rsidRPr="004B3D56">
              <w:rPr>
                <w:bCs/>
              </w:rPr>
              <w:t>Slyth</w:t>
            </w:r>
            <w:r w:rsidRPr="004B3D56">
              <w:t xml:space="preserve"> or </w:t>
            </w:r>
            <w:r w:rsidRPr="004B3D56">
              <w:rPr>
                <w:bCs/>
              </w:rPr>
              <w:t>Svirfneblin</w:t>
            </w:r>
          </w:p>
        </w:tc>
        <w:tc>
          <w:tcPr>
            <w:tcW w:w="6300" w:type="dxa"/>
            <w:tcBorders>
              <w:top w:val="single" w:sz="4" w:space="0" w:color="auto"/>
              <w:left w:val="single" w:sz="4" w:space="0" w:color="auto"/>
              <w:bottom w:val="single" w:sz="12" w:space="0" w:color="auto"/>
              <w:right w:val="single" w:sz="12" w:space="0" w:color="auto"/>
            </w:tcBorders>
            <w:vAlign w:val="center"/>
          </w:tcPr>
          <w:p w14:paraId="538D21F5" w14:textId="77777777" w:rsidR="0052781A" w:rsidRPr="0010422F" w:rsidRDefault="0052781A" w:rsidP="00246E2B">
            <w:pPr>
              <w:pStyle w:val="Description"/>
              <w:spacing w:before="20" w:after="0"/>
            </w:pPr>
            <w:r w:rsidRPr="0010422F">
              <w:t>At first level, use your Wisdom modifier to determine bonus HP; after first level, use Constitution.</w:t>
            </w:r>
          </w:p>
          <w:p w14:paraId="685C96D5" w14:textId="77777777" w:rsidR="0052781A" w:rsidRPr="0010422F" w:rsidRDefault="0052781A" w:rsidP="00246E2B">
            <w:pPr>
              <w:pStyle w:val="Description"/>
              <w:spacing w:before="20" w:after="0"/>
            </w:pPr>
            <w:r w:rsidRPr="0010422F">
              <w:t>Gain one permanent HP for each permanent point of Wisdom gained.</w:t>
            </w:r>
          </w:p>
          <w:p w14:paraId="4313599F" w14:textId="77777777" w:rsidR="0052781A" w:rsidRPr="0010422F" w:rsidRDefault="0052781A" w:rsidP="00246E2B">
            <w:pPr>
              <w:pStyle w:val="Description"/>
              <w:spacing w:before="20"/>
            </w:pPr>
            <w:r w:rsidRPr="0010422F">
              <w:rPr>
                <w:bCs/>
                <w:iCs/>
              </w:rPr>
              <w:t>Note</w:t>
            </w:r>
            <w:r w:rsidRPr="0010422F">
              <w:t>: This feat can only be taken at 1</w:t>
            </w:r>
            <w:r w:rsidRPr="0010422F">
              <w:rPr>
                <w:vertAlign w:val="superscript"/>
              </w:rPr>
              <w:t>st</w:t>
            </w:r>
            <w:r w:rsidRPr="0010422F">
              <w:t xml:space="preserve"> level.</w:t>
            </w:r>
          </w:p>
        </w:tc>
      </w:tr>
    </w:tbl>
    <w:p w14:paraId="439A5927" w14:textId="77777777" w:rsidR="00246E2B" w:rsidRDefault="00246E2B">
      <w:pPr>
        <w:rPr>
          <w:sz w:val="16"/>
        </w:rPr>
      </w:pPr>
    </w:p>
    <w:p w14:paraId="135AF853" w14:textId="77777777" w:rsidR="00246E2B" w:rsidRDefault="00246E2B">
      <w:pPr>
        <w:rPr>
          <w:sz w:val="16"/>
        </w:rPr>
      </w:pPr>
    </w:p>
    <w:p w14:paraId="23F542C0" w14:textId="77777777" w:rsidR="00246E2B" w:rsidRDefault="00246E2B" w:rsidP="00246E2B">
      <w:pPr>
        <w:pStyle w:val="Heading2"/>
      </w:pPr>
      <w:bookmarkStart w:id="150" w:name="_Toc173668250"/>
      <w:r>
        <w:t>Non-Specific Racial Feats</w:t>
      </w:r>
      <w:bookmarkEnd w:id="150"/>
    </w:p>
    <w:p w14:paraId="130E74E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290F9B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CA686E6" w14:textId="77777777" w:rsidR="0052781A" w:rsidRPr="00B00DFD" w:rsidRDefault="0052781A" w:rsidP="00601796">
            <w:pPr>
              <w:spacing w:before="20" w:after="20"/>
              <w:ind w:left="72" w:right="-108" w:hanging="72"/>
              <w:rPr>
                <w:sz w:val="18"/>
                <w:szCs w:val="18"/>
              </w:rPr>
            </w:pPr>
            <w:r>
              <w:rPr>
                <w:sz w:val="18"/>
                <w:szCs w:val="18"/>
              </w:rPr>
              <w:t>Non-Specific Racial Feats</w:t>
            </w:r>
          </w:p>
        </w:tc>
        <w:tc>
          <w:tcPr>
            <w:tcW w:w="900" w:type="dxa"/>
            <w:tcBorders>
              <w:top w:val="single" w:sz="12" w:space="0" w:color="auto"/>
              <w:left w:val="nil"/>
              <w:bottom w:val="double" w:sz="6" w:space="0" w:color="auto"/>
            </w:tcBorders>
            <w:vAlign w:val="center"/>
          </w:tcPr>
          <w:p w14:paraId="0B91F103"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8D7B031"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58F392C" w14:textId="77777777" w:rsidR="0052781A" w:rsidRDefault="0052781A" w:rsidP="00246E2B">
            <w:pPr>
              <w:spacing w:before="20" w:after="20"/>
              <w:ind w:left="72" w:hanging="72"/>
              <w:rPr>
                <w:sz w:val="16"/>
              </w:rPr>
            </w:pPr>
            <w:r>
              <w:rPr>
                <w:sz w:val="16"/>
              </w:rPr>
              <w:t>Description</w:t>
            </w:r>
          </w:p>
        </w:tc>
      </w:tr>
      <w:tr w:rsidR="0052781A" w14:paraId="5A76EE8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C8CC2D" w14:textId="77777777" w:rsidR="0052781A" w:rsidRDefault="0052781A" w:rsidP="00246E2B">
            <w:pPr>
              <w:spacing w:before="20" w:after="20"/>
              <w:ind w:left="72" w:hanging="72"/>
              <w:rPr>
                <w:sz w:val="16"/>
              </w:rPr>
            </w:pPr>
            <w:r>
              <w:rPr>
                <w:sz w:val="16"/>
              </w:rPr>
              <w:t xml:space="preserve">Improved Weapon Familiarity </w:t>
            </w:r>
            <w:r w:rsidRPr="00E52402">
              <w:rPr>
                <w:sz w:val="16"/>
                <w:szCs w:val="16"/>
              </w:rPr>
              <w:fldChar w:fldCharType="begin"/>
            </w:r>
            <w:r w:rsidRPr="00E52402">
              <w:rPr>
                <w:sz w:val="16"/>
                <w:szCs w:val="16"/>
              </w:rPr>
              <w:instrText xml:space="preserve"> XE "Improved Weapon Familiarity" </w:instrText>
            </w:r>
            <w:r w:rsidRPr="00E52402">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284DCD5D" w14:textId="77777777" w:rsidR="0052781A" w:rsidRDefault="0052781A" w:rsidP="00246E2B">
            <w:pPr>
              <w:spacing w:before="20" w:after="20"/>
              <w:jc w:val="right"/>
              <w:rPr>
                <w:sz w:val="12"/>
              </w:rPr>
            </w:pPr>
            <w:r>
              <w:rPr>
                <w:sz w:val="12"/>
              </w:rPr>
              <w:t>(CWar p101)</w:t>
            </w:r>
          </w:p>
        </w:tc>
        <w:tc>
          <w:tcPr>
            <w:tcW w:w="1620" w:type="dxa"/>
            <w:tcBorders>
              <w:top w:val="single" w:sz="4" w:space="0" w:color="auto"/>
              <w:bottom w:val="single" w:sz="4" w:space="0" w:color="auto"/>
            </w:tcBorders>
          </w:tcPr>
          <w:p w14:paraId="4BCC3BBB" w14:textId="77777777" w:rsidR="0052781A" w:rsidRDefault="0052781A" w:rsidP="00246E2B">
            <w:pPr>
              <w:spacing w:before="20"/>
              <w:ind w:left="72" w:hanging="72"/>
              <w:rPr>
                <w:sz w:val="14"/>
              </w:rPr>
            </w:pPr>
            <w:r>
              <w:rPr>
                <w:sz w:val="14"/>
              </w:rPr>
              <w:t>Base Attack Bonus +1</w:t>
            </w:r>
          </w:p>
        </w:tc>
        <w:tc>
          <w:tcPr>
            <w:tcW w:w="6300" w:type="dxa"/>
            <w:tcBorders>
              <w:top w:val="single" w:sz="4" w:space="0" w:color="auto"/>
              <w:bottom w:val="single" w:sz="4" w:space="0" w:color="auto"/>
              <w:right w:val="single" w:sz="12" w:space="0" w:color="auto"/>
            </w:tcBorders>
            <w:vAlign w:val="center"/>
          </w:tcPr>
          <w:p w14:paraId="751C51B1" w14:textId="77777777" w:rsidR="0052781A" w:rsidRDefault="0052781A" w:rsidP="00246E2B">
            <w:pPr>
              <w:pStyle w:val="Description"/>
              <w:spacing w:before="20"/>
            </w:pPr>
            <w:r>
              <w:t>All Exotic Weapons that have your race’s name associated with them (i.e., Elven Thinblade) are considered Martial Weapons for you.</w:t>
            </w:r>
          </w:p>
        </w:tc>
      </w:tr>
      <w:tr w:rsidR="0052781A" w14:paraId="08B3312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AAB626" w14:textId="77777777" w:rsidR="0052781A" w:rsidRDefault="0052781A" w:rsidP="00246E2B">
            <w:pPr>
              <w:spacing w:before="20" w:after="20"/>
              <w:ind w:left="72" w:hanging="72"/>
              <w:rPr>
                <w:sz w:val="16"/>
              </w:rPr>
            </w:pPr>
            <w:r>
              <w:rPr>
                <w:sz w:val="16"/>
              </w:rPr>
              <w:lastRenderedPageBreak/>
              <w:t>Innate Magic</w:t>
            </w:r>
            <w:r w:rsidRPr="00E526D5">
              <w:rPr>
                <w:color w:val="000000"/>
                <w:sz w:val="16"/>
                <w:szCs w:val="16"/>
              </w:rPr>
              <w:fldChar w:fldCharType="begin"/>
            </w:r>
            <w:r w:rsidRPr="00E526D5">
              <w:rPr>
                <w:sz w:val="16"/>
                <w:szCs w:val="16"/>
              </w:rPr>
              <w:instrText xml:space="preserve"> XE "</w:instrText>
            </w:r>
            <w:r>
              <w:rPr>
                <w:color w:val="000000"/>
                <w:sz w:val="16"/>
                <w:szCs w:val="16"/>
              </w:rPr>
              <w:instrText>Innate Magic</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731A8D3E"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5CA981A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DDECBF0" w14:textId="77777777" w:rsidR="0052781A" w:rsidRDefault="0052781A" w:rsidP="00246E2B">
            <w:pPr>
              <w:spacing w:before="20"/>
              <w:ind w:left="72" w:hanging="72"/>
              <w:rPr>
                <w:sz w:val="14"/>
              </w:rPr>
            </w:pPr>
            <w:r>
              <w:rPr>
                <w:sz w:val="14"/>
              </w:rPr>
              <w:t>Intelligence 3</w:t>
            </w:r>
          </w:p>
          <w:p w14:paraId="174296D9" w14:textId="77777777" w:rsidR="0052781A" w:rsidRDefault="0052781A" w:rsidP="00246E2B">
            <w:pPr>
              <w:spacing w:before="20"/>
              <w:ind w:left="72" w:hanging="72"/>
              <w:rPr>
                <w:sz w:val="14"/>
              </w:rPr>
            </w:pPr>
            <w:r>
              <w:rPr>
                <w:sz w:val="14"/>
              </w:rPr>
              <w:t>Charisma 11</w:t>
            </w:r>
          </w:p>
        </w:tc>
        <w:tc>
          <w:tcPr>
            <w:tcW w:w="6300" w:type="dxa"/>
            <w:tcBorders>
              <w:top w:val="single" w:sz="4" w:space="0" w:color="auto"/>
              <w:bottom w:val="single" w:sz="4" w:space="0" w:color="auto"/>
              <w:right w:val="single" w:sz="12" w:space="0" w:color="auto"/>
            </w:tcBorders>
            <w:vAlign w:val="center"/>
          </w:tcPr>
          <w:p w14:paraId="70A1C298" w14:textId="77777777" w:rsidR="0052781A" w:rsidRDefault="0052781A" w:rsidP="00246E2B">
            <w:pPr>
              <w:pStyle w:val="Description"/>
              <w:spacing w:before="20"/>
            </w:pPr>
            <w:r>
              <w:t>Choose a 0</w:t>
            </w:r>
            <w:r w:rsidRPr="00F86DE2">
              <w:rPr>
                <w:vertAlign w:val="superscript"/>
              </w:rPr>
              <w:t>th</w:t>
            </w:r>
            <w:r>
              <w:t xml:space="preserve"> level spell.  You may cast this spell once per day as a 1</w:t>
            </w:r>
            <w:r w:rsidRPr="00F86DE2">
              <w:rPr>
                <w:vertAlign w:val="superscript"/>
              </w:rPr>
              <w:t>st</w:t>
            </w:r>
            <w:r>
              <w:t xml:space="preserve"> level Caster.  </w:t>
            </w:r>
            <w:r>
              <w:br/>
              <w:t>The DC (if any) is 10 + Charisma modifier.</w:t>
            </w:r>
          </w:p>
        </w:tc>
      </w:tr>
      <w:tr w:rsidR="0052781A" w14:paraId="3D011B7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71DA1E" w14:textId="77777777" w:rsidR="0052781A" w:rsidRDefault="0052781A" w:rsidP="00246E2B">
            <w:pPr>
              <w:spacing w:before="20" w:after="20"/>
              <w:ind w:left="72" w:hanging="72"/>
              <w:rPr>
                <w:sz w:val="16"/>
              </w:rPr>
            </w:pPr>
            <w:r>
              <w:rPr>
                <w:sz w:val="16"/>
              </w:rPr>
              <w:t xml:space="preserve">Moonwarrior </w:t>
            </w:r>
            <w:r w:rsidRPr="00E52402">
              <w:rPr>
                <w:sz w:val="16"/>
                <w:szCs w:val="16"/>
              </w:rPr>
              <w:fldChar w:fldCharType="begin"/>
            </w:r>
            <w:r w:rsidRPr="00E52402">
              <w:rPr>
                <w:sz w:val="16"/>
                <w:szCs w:val="16"/>
              </w:rPr>
              <w:instrText xml:space="preserve"> XE "Moonwarrior"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3C9A423" w14:textId="77777777" w:rsidR="0052781A" w:rsidRDefault="0052781A" w:rsidP="00246E2B">
            <w:pPr>
              <w:spacing w:before="20" w:after="20"/>
              <w:jc w:val="right"/>
              <w:rPr>
                <w:sz w:val="12"/>
              </w:rPr>
            </w:pPr>
            <w:r>
              <w:rPr>
                <w:sz w:val="12"/>
              </w:rPr>
              <w:t>(DR313 p31)</w:t>
            </w:r>
          </w:p>
        </w:tc>
        <w:tc>
          <w:tcPr>
            <w:tcW w:w="1620" w:type="dxa"/>
            <w:tcBorders>
              <w:top w:val="single" w:sz="4" w:space="0" w:color="auto"/>
              <w:bottom w:val="single" w:sz="4" w:space="0" w:color="auto"/>
            </w:tcBorders>
          </w:tcPr>
          <w:p w14:paraId="19AABA7E" w14:textId="77777777" w:rsidR="0052781A" w:rsidRDefault="0052781A" w:rsidP="00246E2B">
            <w:pPr>
              <w:spacing w:before="20"/>
              <w:ind w:left="72" w:hanging="72"/>
              <w:rPr>
                <w:sz w:val="14"/>
              </w:rPr>
            </w:pPr>
            <w:r>
              <w:rPr>
                <w:sz w:val="14"/>
              </w:rPr>
              <w:t>Strength 15</w:t>
            </w:r>
          </w:p>
          <w:p w14:paraId="45C13D47" w14:textId="77777777" w:rsidR="0052781A" w:rsidRDefault="0052781A" w:rsidP="00246E2B">
            <w:pPr>
              <w:spacing w:before="20"/>
              <w:ind w:left="72" w:hanging="72"/>
              <w:rPr>
                <w:sz w:val="14"/>
              </w:rPr>
            </w:pPr>
            <w:r>
              <w:rPr>
                <w:sz w:val="14"/>
              </w:rPr>
              <w:t>Low-Light Vision racial ability</w:t>
            </w:r>
          </w:p>
        </w:tc>
        <w:tc>
          <w:tcPr>
            <w:tcW w:w="6300" w:type="dxa"/>
            <w:tcBorders>
              <w:top w:val="single" w:sz="4" w:space="0" w:color="auto"/>
              <w:bottom w:val="single" w:sz="4" w:space="0" w:color="auto"/>
              <w:right w:val="single" w:sz="12" w:space="0" w:color="auto"/>
            </w:tcBorders>
            <w:vAlign w:val="center"/>
          </w:tcPr>
          <w:p w14:paraId="2158ADE7" w14:textId="77777777" w:rsidR="0052781A" w:rsidRDefault="0052781A" w:rsidP="00246E2B">
            <w:pPr>
              <w:pStyle w:val="Description"/>
              <w:spacing w:before="20" w:after="0"/>
            </w:pPr>
            <w:r>
              <w:t xml:space="preserve">When in low-light conditions, such as starlight, torchlight, or even a </w:t>
            </w:r>
            <w:r>
              <w:rPr>
                <w:i/>
              </w:rPr>
              <w:t>Light</w:t>
            </w:r>
            <w:r>
              <w:t xml:space="preserve"> spell, you gain a +1 Morale bonus on attack rolls.</w:t>
            </w:r>
          </w:p>
          <w:p w14:paraId="621439FA" w14:textId="77777777" w:rsidR="0052781A" w:rsidRDefault="0052781A" w:rsidP="00246E2B">
            <w:pPr>
              <w:pStyle w:val="Description"/>
              <w:spacing w:before="20"/>
            </w:pPr>
            <w:r>
              <w:t>When in moonlight, you also gain a +1 Morale bonus on damage rolls.</w:t>
            </w:r>
          </w:p>
        </w:tc>
      </w:tr>
      <w:tr w:rsidR="0052781A" w14:paraId="7AE952B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87706E" w14:textId="77777777" w:rsidR="0052781A" w:rsidRDefault="0052781A" w:rsidP="00246E2B">
            <w:pPr>
              <w:spacing w:before="20" w:after="20"/>
              <w:ind w:left="72" w:hanging="72"/>
              <w:rPr>
                <w:sz w:val="16"/>
              </w:rPr>
            </w:pPr>
            <w:r>
              <w:rPr>
                <w:sz w:val="16"/>
              </w:rPr>
              <w:t xml:space="preserve">Mutable Body </w:t>
            </w:r>
            <w:r w:rsidRPr="00E52402">
              <w:rPr>
                <w:sz w:val="16"/>
                <w:szCs w:val="16"/>
              </w:rPr>
              <w:fldChar w:fldCharType="begin"/>
            </w:r>
            <w:r w:rsidRPr="00E52402">
              <w:rPr>
                <w:sz w:val="16"/>
                <w:szCs w:val="16"/>
              </w:rPr>
              <w:instrText xml:space="preserve"> XE "Mutable Body" </w:instrText>
            </w:r>
            <w:r w:rsidRPr="00E5240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CF121BF" w14:textId="77777777" w:rsidR="0052781A" w:rsidRDefault="0052781A" w:rsidP="00246E2B">
            <w:pPr>
              <w:spacing w:before="20" w:after="20"/>
              <w:jc w:val="right"/>
              <w:rPr>
                <w:sz w:val="12"/>
              </w:rPr>
            </w:pPr>
            <w:r>
              <w:rPr>
                <w:sz w:val="12"/>
              </w:rPr>
              <w:t>(RoE p110)</w:t>
            </w:r>
          </w:p>
        </w:tc>
        <w:tc>
          <w:tcPr>
            <w:tcW w:w="1620" w:type="dxa"/>
            <w:tcBorders>
              <w:top w:val="single" w:sz="4" w:space="0" w:color="auto"/>
              <w:bottom w:val="single" w:sz="4" w:space="0" w:color="auto"/>
            </w:tcBorders>
          </w:tcPr>
          <w:p w14:paraId="29A88AE8" w14:textId="77777777" w:rsidR="0052781A" w:rsidRDefault="0052781A"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41E5BD0C" w14:textId="77777777" w:rsidR="0052781A" w:rsidRDefault="0052781A" w:rsidP="00246E2B">
            <w:pPr>
              <w:pStyle w:val="Description"/>
              <w:spacing w:before="20" w:after="0"/>
            </w:pPr>
            <w:r>
              <w:t>Transmutation spells cast on you are at +1 Caster level at your option.</w:t>
            </w:r>
          </w:p>
          <w:p w14:paraId="25925C3D" w14:textId="77777777" w:rsidR="0052781A" w:rsidRDefault="0052781A" w:rsidP="00246E2B">
            <w:pPr>
              <w:pStyle w:val="Description"/>
              <w:spacing w:before="20"/>
            </w:pPr>
            <w:r>
              <w:t>By spending 2 Action Points, a Transmutation spell cast on you is treated as Empowered or Extended without adjustment to the spell’s level or casting time.</w:t>
            </w:r>
          </w:p>
        </w:tc>
      </w:tr>
      <w:tr w:rsidR="0052781A" w14:paraId="7D6D79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165BE4" w14:textId="77777777" w:rsidR="0052781A" w:rsidRDefault="0052781A" w:rsidP="00246E2B">
            <w:pPr>
              <w:spacing w:before="20" w:after="20"/>
              <w:ind w:left="72" w:hanging="72"/>
              <w:rPr>
                <w:sz w:val="16"/>
              </w:rPr>
            </w:pPr>
            <w:r>
              <w:rPr>
                <w:sz w:val="16"/>
              </w:rPr>
              <w:t>Slender</w:t>
            </w:r>
            <w:r w:rsidRPr="00E526D5">
              <w:rPr>
                <w:color w:val="000000"/>
                <w:sz w:val="16"/>
                <w:szCs w:val="16"/>
              </w:rPr>
              <w:fldChar w:fldCharType="begin"/>
            </w:r>
            <w:r w:rsidRPr="00E526D5">
              <w:rPr>
                <w:sz w:val="16"/>
                <w:szCs w:val="16"/>
              </w:rPr>
              <w:instrText xml:space="preserve"> XE "</w:instrText>
            </w:r>
            <w:r>
              <w:rPr>
                <w:color w:val="000000"/>
                <w:sz w:val="16"/>
                <w:szCs w:val="16"/>
              </w:rPr>
              <w:instrText>Slender</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8D022F4"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73D9BE68"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036A9ED6" w14:textId="77777777" w:rsidR="0052781A" w:rsidRDefault="0052781A" w:rsidP="00246E2B">
            <w:pPr>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2C5C1F61" w14:textId="77777777" w:rsidR="0052781A" w:rsidRDefault="0052781A" w:rsidP="00246E2B">
            <w:pPr>
              <w:pStyle w:val="Description"/>
              <w:spacing w:before="20" w:after="0"/>
            </w:pPr>
            <w:r>
              <w:t>+1 Racial bonus on Disable Device, Escape Artist, Move Silently, &amp; Tumble checks.</w:t>
            </w:r>
          </w:p>
          <w:p w14:paraId="652CA972" w14:textId="77777777" w:rsidR="0052781A" w:rsidRDefault="0052781A" w:rsidP="00246E2B">
            <w:pPr>
              <w:pStyle w:val="Description"/>
              <w:spacing w:before="20"/>
            </w:pPr>
            <w:r>
              <w:t>Decrease your weight by 10%.</w:t>
            </w:r>
          </w:p>
        </w:tc>
      </w:tr>
      <w:tr w:rsidR="0052781A" w14:paraId="6E295D8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BCC53A8" w14:textId="77777777" w:rsidR="0052781A" w:rsidRDefault="0052781A" w:rsidP="00246E2B">
            <w:pPr>
              <w:spacing w:before="20" w:after="20"/>
              <w:ind w:left="72" w:hanging="72"/>
              <w:rPr>
                <w:sz w:val="16"/>
              </w:rPr>
            </w:pPr>
            <w:r>
              <w:rPr>
                <w:sz w:val="16"/>
              </w:rPr>
              <w:t>Slow Maturation</w:t>
            </w:r>
            <w:r w:rsidRPr="00E526D5">
              <w:rPr>
                <w:color w:val="000000"/>
                <w:sz w:val="16"/>
                <w:szCs w:val="16"/>
              </w:rPr>
              <w:fldChar w:fldCharType="begin"/>
            </w:r>
            <w:r w:rsidRPr="00E526D5">
              <w:rPr>
                <w:sz w:val="16"/>
                <w:szCs w:val="16"/>
              </w:rPr>
              <w:instrText xml:space="preserve"> XE "</w:instrText>
            </w:r>
            <w:r>
              <w:rPr>
                <w:color w:val="000000"/>
                <w:sz w:val="16"/>
                <w:szCs w:val="16"/>
              </w:rPr>
              <w:instrText>Slow Maturation</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18B23345"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7658C73"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5DC9DBF6" w14:textId="77777777" w:rsidR="0052781A" w:rsidRDefault="0052781A" w:rsidP="00246E2B">
            <w:pPr>
              <w:spacing w:before="20"/>
              <w:ind w:left="72" w:hanging="72"/>
              <w:rPr>
                <w:sz w:val="14"/>
              </w:rPr>
            </w:pPr>
            <w:r>
              <w:rPr>
                <w:sz w:val="14"/>
              </w:rPr>
              <w:t>Must be younger than Middle Age</w:t>
            </w:r>
          </w:p>
        </w:tc>
        <w:tc>
          <w:tcPr>
            <w:tcW w:w="6300" w:type="dxa"/>
            <w:tcBorders>
              <w:top w:val="single" w:sz="4" w:space="0" w:color="auto"/>
              <w:left w:val="single" w:sz="4" w:space="0" w:color="auto"/>
              <w:bottom w:val="single" w:sz="4" w:space="0" w:color="auto"/>
              <w:right w:val="single" w:sz="12" w:space="0" w:color="auto"/>
            </w:tcBorders>
            <w:vAlign w:val="center"/>
          </w:tcPr>
          <w:p w14:paraId="24085173" w14:textId="77777777" w:rsidR="0052781A" w:rsidRDefault="0052781A" w:rsidP="00246E2B">
            <w:pPr>
              <w:pStyle w:val="Description"/>
              <w:spacing w:before="20"/>
            </w:pPr>
            <w:r>
              <w:t>It takes you 50% longer than normal for your race to react the next age category.</w:t>
            </w:r>
          </w:p>
        </w:tc>
      </w:tr>
      <w:tr w:rsidR="0052781A" w14:paraId="759874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F5D916" w14:textId="77777777" w:rsidR="0052781A" w:rsidRDefault="0052781A" w:rsidP="00246E2B">
            <w:pPr>
              <w:spacing w:before="20" w:after="20"/>
              <w:ind w:left="72" w:hanging="72"/>
              <w:rPr>
                <w:sz w:val="16"/>
              </w:rPr>
            </w:pPr>
            <w:r>
              <w:rPr>
                <w:sz w:val="16"/>
              </w:rPr>
              <w:t xml:space="preserve">Stocky </w:t>
            </w:r>
            <w:r w:rsidRPr="00E526D5">
              <w:rPr>
                <w:color w:val="000000"/>
                <w:sz w:val="16"/>
                <w:szCs w:val="16"/>
              </w:rPr>
              <w:fldChar w:fldCharType="begin"/>
            </w:r>
            <w:r w:rsidRPr="00E526D5">
              <w:rPr>
                <w:sz w:val="16"/>
                <w:szCs w:val="16"/>
              </w:rPr>
              <w:instrText xml:space="preserve"> XE "</w:instrText>
            </w:r>
            <w:r>
              <w:rPr>
                <w:color w:val="000000"/>
                <w:sz w:val="16"/>
                <w:szCs w:val="16"/>
              </w:rPr>
              <w:instrText>Stocky</w:instrText>
            </w:r>
            <w:r w:rsidRPr="00E526D5">
              <w:rPr>
                <w:sz w:val="16"/>
                <w:szCs w:val="16"/>
              </w:rPr>
              <w:instrText xml:space="preserve">" </w:instrText>
            </w:r>
            <w:r w:rsidRPr="00E526D5">
              <w:rPr>
                <w:color w:val="000000"/>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9960120" w14:textId="77777777" w:rsidR="0052781A" w:rsidRDefault="0052781A" w:rsidP="00246E2B">
            <w:pPr>
              <w:spacing w:before="20" w:after="20"/>
              <w:jc w:val="right"/>
              <w:rPr>
                <w:sz w:val="12"/>
              </w:rPr>
            </w:pPr>
            <w:r>
              <w:rPr>
                <w:sz w:val="12"/>
              </w:rPr>
              <w:t>(DR324 p78)</w:t>
            </w:r>
          </w:p>
        </w:tc>
        <w:tc>
          <w:tcPr>
            <w:tcW w:w="1620" w:type="dxa"/>
            <w:tcBorders>
              <w:top w:val="single" w:sz="4" w:space="0" w:color="auto"/>
              <w:bottom w:val="single" w:sz="4" w:space="0" w:color="auto"/>
            </w:tcBorders>
          </w:tcPr>
          <w:p w14:paraId="1AB60431"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bottom w:val="single" w:sz="4" w:space="0" w:color="auto"/>
              <w:right w:val="single" w:sz="12" w:space="0" w:color="auto"/>
            </w:tcBorders>
            <w:vAlign w:val="center"/>
          </w:tcPr>
          <w:p w14:paraId="53CB7DED" w14:textId="77777777" w:rsidR="0052781A" w:rsidRDefault="0052781A" w:rsidP="00246E2B">
            <w:pPr>
              <w:pStyle w:val="Description"/>
              <w:spacing w:before="20" w:after="0"/>
            </w:pPr>
            <w:r>
              <w:t>+4 bonus on ability checks to resist being Bull Rushed or Tripped when standing on the ground.  Stacks with a Dwarf’s Stability racial ability.</w:t>
            </w:r>
          </w:p>
          <w:p w14:paraId="40AADACB" w14:textId="77777777" w:rsidR="0052781A" w:rsidRDefault="0052781A" w:rsidP="00246E2B">
            <w:pPr>
              <w:pStyle w:val="Description"/>
              <w:spacing w:before="20"/>
            </w:pPr>
            <w:r>
              <w:t>Increase your weight by 10%.</w:t>
            </w:r>
          </w:p>
        </w:tc>
      </w:tr>
      <w:tr w:rsidR="0052781A" w14:paraId="362D68E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BD8C56" w14:textId="77777777" w:rsidR="0052781A" w:rsidRDefault="0052781A" w:rsidP="00246E2B">
            <w:pPr>
              <w:spacing w:before="20" w:after="20"/>
              <w:ind w:left="72" w:hanging="72"/>
              <w:rPr>
                <w:sz w:val="16"/>
              </w:rPr>
            </w:pPr>
            <w:smartTag w:uri="urn:schemas-microsoft-com:office:smarttags" w:element="City">
              <w:smartTag w:uri="urn:schemas-microsoft-com:office:smarttags" w:element="place">
                <w:r>
                  <w:rPr>
                    <w:sz w:val="16"/>
                  </w:rPr>
                  <w:t>Superior</w:t>
                </w:r>
              </w:smartTag>
            </w:smartTag>
            <w:r>
              <w:rPr>
                <w:sz w:val="16"/>
              </w:rPr>
              <w:t xml:space="preserve"> Hearing</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Hearing</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6BDA42C"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544FF93C"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B19570E" w14:textId="77777777" w:rsidR="0052781A" w:rsidRDefault="0052781A" w:rsidP="00246E2B">
            <w:pPr>
              <w:pStyle w:val="Description"/>
              <w:spacing w:before="20"/>
            </w:pPr>
            <w:r>
              <w:t xml:space="preserve">+1 bonus on Listen, Perform (keyboard instruments), Perform (percussion instruments), </w:t>
            </w:r>
            <w:r>
              <w:br/>
              <w:t>Perform (string instruments), perform (wind instruments), and Perform (sing) checks.</w:t>
            </w:r>
          </w:p>
        </w:tc>
      </w:tr>
      <w:tr w:rsidR="0052781A" w14:paraId="0FACA81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1E8EA9" w14:textId="77777777" w:rsidR="0052781A" w:rsidRDefault="0052781A" w:rsidP="00246E2B">
            <w:pPr>
              <w:spacing w:before="20" w:after="20"/>
              <w:ind w:left="72" w:hanging="72"/>
              <w:rPr>
                <w:sz w:val="16"/>
              </w:rPr>
            </w:pPr>
            <w:r>
              <w:rPr>
                <w:sz w:val="16"/>
              </w:rPr>
              <w:t>Superior Sense of Smell</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Sense of Smell</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A539EF8"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5066510"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15FEFE7" w14:textId="77777777" w:rsidR="0052781A" w:rsidRDefault="0052781A" w:rsidP="00246E2B">
            <w:pPr>
              <w:pStyle w:val="Description"/>
              <w:spacing w:before="20" w:after="0"/>
            </w:pPr>
            <w:r>
              <w:t>+1 bonus on Craft (alchemy) and Heal checks.</w:t>
            </w:r>
          </w:p>
          <w:p w14:paraId="688349A2" w14:textId="77777777" w:rsidR="0052781A" w:rsidRDefault="0052781A" w:rsidP="00246E2B">
            <w:pPr>
              <w:pStyle w:val="Description"/>
              <w:spacing w:before="20"/>
            </w:pPr>
            <w:r>
              <w:t>+2 bonus on Survival checks.</w:t>
            </w:r>
          </w:p>
        </w:tc>
      </w:tr>
      <w:tr w:rsidR="0052781A" w14:paraId="6F6EC5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B944D5" w14:textId="77777777" w:rsidR="0052781A" w:rsidRDefault="0052781A" w:rsidP="00246E2B">
            <w:pPr>
              <w:spacing w:before="20" w:after="20"/>
              <w:ind w:left="72" w:hanging="72"/>
              <w:rPr>
                <w:sz w:val="16"/>
              </w:rPr>
            </w:pPr>
            <w:r>
              <w:rPr>
                <w:sz w:val="16"/>
              </w:rPr>
              <w:t>Superior Taste</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Taste</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77928E58"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C6BC69F"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DAF96F4" w14:textId="77777777" w:rsidR="0052781A" w:rsidRDefault="0052781A" w:rsidP="00246E2B">
            <w:pPr>
              <w:pStyle w:val="Description"/>
              <w:spacing w:before="20" w:after="0"/>
            </w:pPr>
            <w:r>
              <w:t>+3 bonus on Spellcraft checks made to identify a Potion.</w:t>
            </w:r>
          </w:p>
          <w:p w14:paraId="343EFCA3" w14:textId="77777777" w:rsidR="0052781A" w:rsidRDefault="0052781A" w:rsidP="00246E2B">
            <w:pPr>
              <w:pStyle w:val="Description"/>
              <w:spacing w:before="20"/>
            </w:pPr>
            <w:r>
              <w:t>+3 bonus on Fortitude saves to resist the effects of an Ingested Poison.</w:t>
            </w:r>
          </w:p>
        </w:tc>
      </w:tr>
      <w:tr w:rsidR="0052781A" w14:paraId="6A11978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9E290A" w14:textId="77777777" w:rsidR="0052781A" w:rsidRDefault="0052781A" w:rsidP="00246E2B">
            <w:pPr>
              <w:spacing w:before="20" w:after="20"/>
              <w:ind w:left="72" w:hanging="72"/>
              <w:rPr>
                <w:sz w:val="16"/>
              </w:rPr>
            </w:pPr>
            <w:r>
              <w:rPr>
                <w:sz w:val="16"/>
              </w:rPr>
              <w:t>Superior Touch</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Touch</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99924B2"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321A61D"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CEEA47E" w14:textId="77777777" w:rsidR="0052781A" w:rsidRDefault="0052781A" w:rsidP="00246E2B">
            <w:pPr>
              <w:pStyle w:val="Description"/>
              <w:spacing w:before="20" w:after="0"/>
            </w:pPr>
            <w:r>
              <w:t>+1 bonus on Disable Device, Open Lock, and Sleight of Hand checks.</w:t>
            </w:r>
          </w:p>
          <w:p w14:paraId="0A293637" w14:textId="77777777" w:rsidR="0052781A" w:rsidRDefault="0052781A" w:rsidP="00246E2B">
            <w:pPr>
              <w:pStyle w:val="Description"/>
              <w:spacing w:before="20"/>
            </w:pPr>
            <w:r>
              <w:t>+2 bonus on Spot checks made to pinpoint the location of an Invisible creature.</w:t>
            </w:r>
          </w:p>
        </w:tc>
      </w:tr>
      <w:tr w:rsidR="0052781A" w14:paraId="36A1EA38"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FEFBF35" w14:textId="77777777" w:rsidR="0052781A" w:rsidRDefault="0052781A" w:rsidP="00246E2B">
            <w:pPr>
              <w:spacing w:before="20" w:after="20"/>
              <w:ind w:left="72" w:hanging="72"/>
              <w:rPr>
                <w:sz w:val="16"/>
              </w:rPr>
            </w:pPr>
            <w:r>
              <w:rPr>
                <w:sz w:val="16"/>
              </w:rPr>
              <w:t>Superior Vision</w:t>
            </w:r>
            <w:r w:rsidRPr="00E526D5">
              <w:rPr>
                <w:color w:val="000000"/>
                <w:sz w:val="16"/>
                <w:szCs w:val="16"/>
              </w:rPr>
              <w:fldChar w:fldCharType="begin"/>
            </w:r>
            <w:r w:rsidRPr="00E526D5">
              <w:rPr>
                <w:sz w:val="16"/>
                <w:szCs w:val="16"/>
              </w:rPr>
              <w:instrText xml:space="preserve"> XE "</w:instrText>
            </w:r>
            <w:r>
              <w:rPr>
                <w:color w:val="000000"/>
                <w:sz w:val="16"/>
                <w:szCs w:val="16"/>
              </w:rPr>
              <w:instrText>Superior Vision</w:instrText>
            </w:r>
            <w:r w:rsidRPr="00E526D5">
              <w:rPr>
                <w:sz w:val="16"/>
                <w:szCs w:val="16"/>
              </w:rPr>
              <w:instrText xml:space="preserve">" </w:instrText>
            </w:r>
            <w:r w:rsidRPr="00E526D5">
              <w:rPr>
                <w:color w:val="000000"/>
                <w:sz w:val="16"/>
                <w:szCs w:val="16"/>
              </w:rPr>
              <w:fldChar w:fldCharType="end"/>
            </w:r>
            <w:r>
              <w:rPr>
                <w:sz w:val="16"/>
              </w:rPr>
              <w:br/>
            </w:r>
            <w:r w:rsidRPr="00E526D5">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6B873CED" w14:textId="77777777" w:rsidR="0052781A" w:rsidRDefault="0052781A"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12" w:space="0" w:color="auto"/>
              <w:right w:val="single" w:sz="4" w:space="0" w:color="auto"/>
            </w:tcBorders>
          </w:tcPr>
          <w:p w14:paraId="3E3946C9" w14:textId="77777777" w:rsidR="0052781A" w:rsidRDefault="0052781A">
            <w:r w:rsidRPr="005225D8">
              <w:rPr>
                <w:sz w:val="14"/>
              </w:rPr>
              <w:t>1</w:t>
            </w:r>
            <w:r w:rsidRPr="005225D8">
              <w:rPr>
                <w:sz w:val="14"/>
                <w:vertAlign w:val="superscript"/>
              </w:rPr>
              <w:t>st</w:t>
            </w:r>
            <w:r w:rsidRPr="005225D8">
              <w:rPr>
                <w:sz w:val="14"/>
              </w:rPr>
              <w:t xml:space="preserve"> level only</w:t>
            </w:r>
          </w:p>
        </w:tc>
        <w:tc>
          <w:tcPr>
            <w:tcW w:w="6300" w:type="dxa"/>
            <w:tcBorders>
              <w:top w:val="single" w:sz="4" w:space="0" w:color="auto"/>
              <w:left w:val="single" w:sz="4" w:space="0" w:color="auto"/>
              <w:bottom w:val="single" w:sz="12" w:space="0" w:color="auto"/>
              <w:right w:val="single" w:sz="12" w:space="0" w:color="auto"/>
            </w:tcBorders>
            <w:vAlign w:val="center"/>
          </w:tcPr>
          <w:p w14:paraId="365D5C12" w14:textId="77777777" w:rsidR="0052781A" w:rsidRDefault="0052781A" w:rsidP="00246E2B">
            <w:pPr>
              <w:pStyle w:val="Description"/>
              <w:spacing w:before="20"/>
            </w:pPr>
            <w:r>
              <w:t>Gain Low-Light Vision.  If you already have Low-Light Vision, you can now see 3x as far as a human (instead of only 2x).</w:t>
            </w:r>
          </w:p>
        </w:tc>
      </w:tr>
    </w:tbl>
    <w:p w14:paraId="7CA32B59" w14:textId="77777777" w:rsidR="00246E2B" w:rsidRDefault="00246E2B">
      <w:pPr>
        <w:rPr>
          <w:sz w:val="16"/>
        </w:rPr>
      </w:pPr>
    </w:p>
    <w:p w14:paraId="1AC300B4" w14:textId="77777777" w:rsidR="00246E2B" w:rsidRDefault="00246E2B">
      <w:pPr>
        <w:rPr>
          <w:sz w:val="16"/>
        </w:rPr>
      </w:pPr>
    </w:p>
    <w:p w14:paraId="45FEA72C" w14:textId="77777777" w:rsidR="00246E2B" w:rsidRDefault="00246E2B">
      <w:pPr>
        <w:sectPr w:rsidR="00246E2B">
          <w:headerReference w:type="default" r:id="rId20"/>
          <w:footerReference w:type="default" r:id="rId21"/>
          <w:pgSz w:w="12240" w:h="15840" w:code="1"/>
          <w:pgMar w:top="1080" w:right="864" w:bottom="1080" w:left="864" w:header="720" w:footer="720" w:gutter="0"/>
          <w:cols w:space="720"/>
          <w:docGrid w:linePitch="360"/>
        </w:sectPr>
      </w:pPr>
    </w:p>
    <w:p w14:paraId="55601C26" w14:textId="77777777" w:rsidR="00246E2B" w:rsidRDefault="00246E2B">
      <w:pPr>
        <w:pStyle w:val="Heading1"/>
      </w:pPr>
      <w:bookmarkStart w:id="151" w:name="_Ref85949859"/>
      <w:bookmarkStart w:id="152" w:name="_Toc173668251"/>
      <w:r>
        <w:lastRenderedPageBreak/>
        <w:t>Birthright Feats</w:t>
      </w:r>
      <w:bookmarkEnd w:id="151"/>
      <w:bookmarkEnd w:id="152"/>
    </w:p>
    <w:p w14:paraId="6324BD7C" w14:textId="77777777" w:rsidR="00246E2B" w:rsidRDefault="00246E2B" w:rsidP="00246E2B">
      <w:pPr>
        <w:pStyle w:val="Normal8pt"/>
      </w:pPr>
    </w:p>
    <w:p w14:paraId="13863C87" w14:textId="77777777" w:rsidR="00246E2B" w:rsidRDefault="00246E2B" w:rsidP="00246E2B">
      <w:pPr>
        <w:pStyle w:val="Heading2"/>
      </w:pPr>
      <w:bookmarkStart w:id="153" w:name="_Toc173668252"/>
      <w:r>
        <w:t>Native Bloodlines</w:t>
      </w:r>
      <w:bookmarkEnd w:id="153"/>
    </w:p>
    <w:p w14:paraId="1FCCD1E6"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6EE5D8F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9D29A4" w14:textId="77777777" w:rsidR="0052781A" w:rsidRPr="00B00DFD" w:rsidRDefault="0052781A" w:rsidP="00601796">
            <w:pPr>
              <w:spacing w:before="20" w:after="20"/>
              <w:ind w:left="72" w:right="-108" w:hanging="72"/>
              <w:rPr>
                <w:sz w:val="18"/>
                <w:szCs w:val="18"/>
              </w:rPr>
            </w:pPr>
            <w:r>
              <w:rPr>
                <w:sz w:val="18"/>
                <w:szCs w:val="18"/>
              </w:rPr>
              <w:t>Native Bloodlines</w:t>
            </w:r>
          </w:p>
        </w:tc>
        <w:tc>
          <w:tcPr>
            <w:tcW w:w="900" w:type="dxa"/>
            <w:tcBorders>
              <w:top w:val="single" w:sz="12" w:space="0" w:color="auto"/>
              <w:left w:val="nil"/>
              <w:bottom w:val="double" w:sz="6" w:space="0" w:color="auto"/>
            </w:tcBorders>
            <w:vAlign w:val="center"/>
          </w:tcPr>
          <w:p w14:paraId="1B533E30"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3858776"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4AA9369" w14:textId="77777777" w:rsidR="0052781A" w:rsidRDefault="0052781A" w:rsidP="00246E2B">
            <w:pPr>
              <w:spacing w:before="20" w:after="20"/>
              <w:ind w:left="72" w:hanging="72"/>
              <w:rPr>
                <w:sz w:val="16"/>
              </w:rPr>
            </w:pPr>
            <w:r>
              <w:rPr>
                <w:sz w:val="16"/>
              </w:rPr>
              <w:t>Description</w:t>
            </w:r>
          </w:p>
        </w:tc>
      </w:tr>
      <w:tr w:rsidR="0052781A" w14:paraId="55BB6D0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2C07F6E" w14:textId="77777777" w:rsidR="0052781A" w:rsidRDefault="0052781A" w:rsidP="00246E2B">
            <w:pPr>
              <w:spacing w:before="20" w:after="20"/>
              <w:ind w:left="72" w:hanging="72"/>
              <w:rPr>
                <w:sz w:val="16"/>
              </w:rPr>
            </w:pPr>
            <w:r>
              <w:rPr>
                <w:sz w:val="16"/>
              </w:rPr>
              <w:t xml:space="preserve">Dwarven Ancestry </w:t>
            </w:r>
            <w:r w:rsidRPr="00E52402">
              <w:rPr>
                <w:sz w:val="16"/>
                <w:szCs w:val="16"/>
              </w:rPr>
              <w:fldChar w:fldCharType="begin"/>
            </w:r>
            <w:r w:rsidRPr="00E52402">
              <w:rPr>
                <w:sz w:val="16"/>
                <w:szCs w:val="16"/>
              </w:rPr>
              <w:instrText xml:space="preserve"> XE "Dwarven Ancestry" </w:instrText>
            </w:r>
            <w:r w:rsidRPr="00E52402">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DE54567" w14:textId="77777777" w:rsidR="0052781A" w:rsidRDefault="0052781A" w:rsidP="00246E2B">
            <w:pPr>
              <w:spacing w:before="20" w:after="20"/>
              <w:jc w:val="right"/>
              <w:rPr>
                <w:sz w:val="12"/>
              </w:rPr>
            </w:pPr>
            <w:r>
              <w:rPr>
                <w:sz w:val="12"/>
              </w:rPr>
              <w:t>(DR338 p97)</w:t>
            </w:r>
          </w:p>
        </w:tc>
        <w:tc>
          <w:tcPr>
            <w:tcW w:w="1620" w:type="dxa"/>
            <w:tcBorders>
              <w:bottom w:val="single" w:sz="4" w:space="0" w:color="auto"/>
            </w:tcBorders>
          </w:tcPr>
          <w:p w14:paraId="4FA43ADD" w14:textId="77777777" w:rsidR="0052781A" w:rsidRDefault="0052781A" w:rsidP="00246E2B">
            <w:pPr>
              <w:pStyle w:val="Description"/>
              <w:spacing w:before="20"/>
            </w:pPr>
            <w:r>
              <w:t>Dwarf</w:t>
            </w:r>
          </w:p>
          <w:p w14:paraId="6A7314D6" w14:textId="77777777" w:rsidR="0052781A" w:rsidRDefault="0052781A"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5BF34CCD" w14:textId="77777777" w:rsidR="0052781A" w:rsidRDefault="0052781A" w:rsidP="00246E2B">
            <w:pPr>
              <w:spacing w:before="20"/>
              <w:ind w:left="72" w:right="-108" w:hanging="72"/>
              <w:rPr>
                <w:sz w:val="14"/>
              </w:rPr>
            </w:pPr>
            <w:r>
              <w:rPr>
                <w:sz w:val="14"/>
              </w:rPr>
              <w:t>Craft a stone masterpiece of unparalleled beauty</w:t>
            </w:r>
          </w:p>
        </w:tc>
        <w:tc>
          <w:tcPr>
            <w:tcW w:w="6300" w:type="dxa"/>
            <w:tcBorders>
              <w:bottom w:val="single" w:sz="4" w:space="0" w:color="auto"/>
              <w:right w:val="single" w:sz="12" w:space="0" w:color="auto"/>
            </w:tcBorders>
            <w:vAlign w:val="center"/>
          </w:tcPr>
          <w:p w14:paraId="1FD6465E" w14:textId="77777777" w:rsidR="0052781A" w:rsidRDefault="0052781A" w:rsidP="00246E2B">
            <w:pPr>
              <w:pStyle w:val="Description"/>
              <w:spacing w:before="20"/>
            </w:pPr>
            <w:r>
              <w:t>You are descended from a line of great Dwarven craftspersons.</w:t>
            </w:r>
          </w:p>
          <w:p w14:paraId="7A563B38" w14:textId="77777777" w:rsidR="0052781A" w:rsidRDefault="0052781A" w:rsidP="00246E2B">
            <w:pPr>
              <w:pStyle w:val="Description"/>
              <w:spacing w:before="20"/>
            </w:pPr>
            <w:r>
              <w:t>Add the following to your Sorcerer spell list.  You must consume a Known Spell slot to learn each one.</w:t>
            </w:r>
          </w:p>
          <w:p w14:paraId="592AC097"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Guidance</w:t>
            </w:r>
            <w:r>
              <w:rPr>
                <w:sz w:val="12"/>
              </w:rPr>
              <w:t>(PH p238)</w:t>
            </w:r>
            <w:r>
              <w:t xml:space="preserve"> – +1 on one attack roll, saving throw, or skill check</w:t>
            </w:r>
            <w:r>
              <w:rPr>
                <w:iCs/>
              </w:rPr>
              <w:t>.</w:t>
            </w:r>
          </w:p>
          <w:p w14:paraId="582B3466" w14:textId="77777777" w:rsidR="0052781A" w:rsidRDefault="0052781A" w:rsidP="00246E2B">
            <w:pPr>
              <w:pStyle w:val="Description"/>
              <w:tabs>
                <w:tab w:val="left" w:pos="252"/>
              </w:tabs>
              <w:spacing w:before="20" w:after="0"/>
              <w:ind w:left="259" w:hanging="259"/>
            </w:pPr>
            <w:r>
              <w:t>1</w:t>
            </w:r>
            <w:r w:rsidRPr="00BE2A9C">
              <w:rPr>
                <w:vertAlign w:val="superscript"/>
              </w:rPr>
              <w:t>st</w:t>
            </w:r>
            <w:r>
              <w:t>:</w:t>
            </w:r>
            <w:r>
              <w:tab/>
            </w:r>
            <w:r>
              <w:rPr>
                <w:i/>
              </w:rPr>
              <w:t>Shield of Faith</w:t>
            </w:r>
            <w:r>
              <w:rPr>
                <w:sz w:val="12"/>
              </w:rPr>
              <w:t>(PH p278)</w:t>
            </w:r>
            <w:r>
              <w:t xml:space="preserve"> – Aura grants +2 (or higher) deflection bonus</w:t>
            </w:r>
            <w:r>
              <w:rPr>
                <w:iCs/>
              </w:rPr>
              <w:t>.</w:t>
            </w:r>
          </w:p>
          <w:p w14:paraId="0C861B34" w14:textId="77777777" w:rsidR="0052781A" w:rsidRDefault="0052781A" w:rsidP="00246E2B">
            <w:pPr>
              <w:pStyle w:val="Description"/>
              <w:tabs>
                <w:tab w:val="left" w:pos="252"/>
              </w:tabs>
              <w:spacing w:before="20" w:after="0"/>
              <w:ind w:left="259" w:hanging="259"/>
            </w:pPr>
            <w:r>
              <w:t>2</w:t>
            </w:r>
            <w:r w:rsidRPr="00BE2A9C">
              <w:rPr>
                <w:vertAlign w:val="superscript"/>
              </w:rPr>
              <w:t>nd</w:t>
            </w:r>
            <w:r>
              <w:t>:</w:t>
            </w:r>
            <w:r>
              <w:tab/>
            </w:r>
            <w:r>
              <w:rPr>
                <w:i/>
              </w:rPr>
              <w:t>Make Whole</w:t>
            </w:r>
            <w:r>
              <w:rPr>
                <w:sz w:val="12"/>
              </w:rPr>
              <w:t>(PH p252)</w:t>
            </w:r>
            <w:r>
              <w:t xml:space="preserve"> – Repairs an object</w:t>
            </w:r>
            <w:r>
              <w:rPr>
                <w:iCs/>
              </w:rPr>
              <w:t>.</w:t>
            </w:r>
          </w:p>
          <w:p w14:paraId="0FCE4DD2" w14:textId="77777777" w:rsidR="0052781A" w:rsidRDefault="0052781A" w:rsidP="00246E2B">
            <w:pPr>
              <w:pStyle w:val="Description"/>
              <w:tabs>
                <w:tab w:val="left" w:pos="252"/>
              </w:tabs>
              <w:spacing w:before="20" w:after="0"/>
              <w:ind w:left="259" w:hanging="259"/>
            </w:pPr>
            <w:r>
              <w:t>3</w:t>
            </w:r>
            <w:r w:rsidRPr="00BE2A9C">
              <w:rPr>
                <w:vertAlign w:val="superscript"/>
              </w:rPr>
              <w:t>rd</w:t>
            </w:r>
            <w:r>
              <w:t>:</w:t>
            </w:r>
            <w:r>
              <w:tab/>
            </w:r>
            <w:r>
              <w:rPr>
                <w:i/>
              </w:rPr>
              <w:t>Magic Vestment</w:t>
            </w:r>
            <w:r>
              <w:rPr>
                <w:sz w:val="12"/>
              </w:rPr>
              <w:t>(PH p251)</w:t>
            </w:r>
            <w:r>
              <w:t xml:space="preserve"> – Armor,  shield, or clothes gain +1 enhancement per four levels</w:t>
            </w:r>
            <w:r>
              <w:rPr>
                <w:iCs/>
              </w:rPr>
              <w:t>.</w:t>
            </w:r>
          </w:p>
          <w:p w14:paraId="788C200B" w14:textId="77777777" w:rsidR="0052781A" w:rsidRDefault="0052781A" w:rsidP="00246E2B">
            <w:pPr>
              <w:pStyle w:val="Description"/>
              <w:tabs>
                <w:tab w:val="left" w:pos="252"/>
              </w:tabs>
              <w:spacing w:before="20" w:after="0"/>
              <w:ind w:left="259" w:hanging="259"/>
            </w:pPr>
            <w:r>
              <w:t>4</w:t>
            </w:r>
            <w:r w:rsidRPr="00BE2A9C">
              <w:rPr>
                <w:vertAlign w:val="superscript"/>
              </w:rPr>
              <w:t>th</w:t>
            </w:r>
            <w:r>
              <w:t>:</w:t>
            </w:r>
            <w:r>
              <w:tab/>
            </w:r>
            <w:r>
              <w:rPr>
                <w:i/>
              </w:rPr>
              <w:t>Spike Stones</w:t>
            </w:r>
            <w:r>
              <w:rPr>
                <w:sz w:val="12"/>
              </w:rPr>
              <w:t>(PH p283)</w:t>
            </w:r>
            <w:r>
              <w:t xml:space="preserve"> – Creatures in area take 1d8 damage, may be slowed</w:t>
            </w:r>
            <w:r>
              <w:rPr>
                <w:iCs/>
              </w:rPr>
              <w:t>.</w:t>
            </w:r>
          </w:p>
          <w:p w14:paraId="32B62D06" w14:textId="77777777" w:rsidR="0052781A" w:rsidRDefault="0052781A" w:rsidP="00246E2B">
            <w:pPr>
              <w:pStyle w:val="Description"/>
              <w:tabs>
                <w:tab w:val="left" w:pos="252"/>
              </w:tabs>
              <w:spacing w:before="20" w:after="0"/>
              <w:ind w:left="259" w:hanging="259"/>
            </w:pPr>
            <w:r>
              <w:t>5</w:t>
            </w:r>
            <w:r w:rsidRPr="00BE2A9C">
              <w:rPr>
                <w:vertAlign w:val="superscript"/>
              </w:rPr>
              <w:t>th</w:t>
            </w:r>
            <w:r>
              <w:t>:</w:t>
            </w:r>
            <w:r>
              <w:tab/>
            </w:r>
            <w:r>
              <w:rPr>
                <w:i/>
              </w:rPr>
              <w:t>Spell Resistance</w:t>
            </w:r>
            <w:r>
              <w:rPr>
                <w:sz w:val="12"/>
              </w:rPr>
              <w:t>(PH p282)</w:t>
            </w:r>
            <w:r>
              <w:t xml:space="preserve"> – Subject gains Spell Resistance of 12 + 1 per level</w:t>
            </w:r>
            <w:r>
              <w:rPr>
                <w:iCs/>
              </w:rPr>
              <w:t>.</w:t>
            </w:r>
          </w:p>
          <w:p w14:paraId="11EA0FBB" w14:textId="77777777" w:rsidR="0052781A" w:rsidRDefault="0052781A" w:rsidP="00246E2B">
            <w:pPr>
              <w:pStyle w:val="Description"/>
              <w:tabs>
                <w:tab w:val="left" w:pos="252"/>
              </w:tabs>
              <w:spacing w:before="20" w:after="0"/>
              <w:ind w:left="259" w:hanging="259"/>
            </w:pPr>
            <w:r>
              <w:t>6</w:t>
            </w:r>
            <w:r w:rsidRPr="00BE2A9C">
              <w:rPr>
                <w:vertAlign w:val="superscript"/>
              </w:rPr>
              <w:t>th</w:t>
            </w:r>
            <w:r>
              <w:t>:</w:t>
            </w:r>
            <w:r>
              <w:tab/>
            </w:r>
            <w:r>
              <w:rPr>
                <w:i/>
              </w:rPr>
              <w:t>Stone Tell</w:t>
            </w:r>
            <w:r>
              <w:rPr>
                <w:sz w:val="12"/>
              </w:rPr>
              <w:t>(PH p284)</w:t>
            </w:r>
            <w:r>
              <w:t xml:space="preserve"> – Talk to natural or worked stone</w:t>
            </w:r>
            <w:r>
              <w:rPr>
                <w:iCs/>
              </w:rPr>
              <w:t>.</w:t>
            </w:r>
          </w:p>
          <w:p w14:paraId="5B6A3686" w14:textId="77777777" w:rsidR="0052781A" w:rsidRDefault="0052781A" w:rsidP="00246E2B">
            <w:pPr>
              <w:pStyle w:val="Description"/>
              <w:tabs>
                <w:tab w:val="left" w:pos="252"/>
              </w:tabs>
              <w:spacing w:before="20" w:after="0"/>
              <w:ind w:left="259" w:hanging="259"/>
            </w:pPr>
            <w:r>
              <w:t>7</w:t>
            </w:r>
            <w:r w:rsidRPr="00BE2A9C">
              <w:rPr>
                <w:vertAlign w:val="superscript"/>
              </w:rPr>
              <w:t>th</w:t>
            </w:r>
            <w:r>
              <w:t>:</w:t>
            </w:r>
            <w:r>
              <w:tab/>
            </w:r>
            <w:r>
              <w:rPr>
                <w:i/>
              </w:rPr>
              <w:t>Heroes’ Feast</w:t>
            </w:r>
            <w:r>
              <w:rPr>
                <w:sz w:val="12"/>
              </w:rPr>
              <w:t>(PH p240)</w:t>
            </w:r>
            <w:r>
              <w:t xml:space="preserve"> – Ford for one creature per level, cures, and grants combat bonuses</w:t>
            </w:r>
            <w:r>
              <w:rPr>
                <w:iCs/>
              </w:rPr>
              <w:t>.</w:t>
            </w:r>
          </w:p>
          <w:p w14:paraId="14BA985C" w14:textId="77777777" w:rsidR="0052781A" w:rsidRDefault="0052781A" w:rsidP="00246E2B">
            <w:pPr>
              <w:pStyle w:val="Description"/>
              <w:tabs>
                <w:tab w:val="left" w:pos="252"/>
              </w:tabs>
              <w:spacing w:before="20" w:after="0"/>
              <w:ind w:left="259" w:hanging="259"/>
            </w:pPr>
            <w:r>
              <w:t>8</w:t>
            </w:r>
            <w:r w:rsidRPr="00BE2A9C">
              <w:rPr>
                <w:vertAlign w:val="superscript"/>
              </w:rPr>
              <w:t>th</w:t>
            </w:r>
            <w:r>
              <w:t>:</w:t>
            </w:r>
            <w:r>
              <w:tab/>
            </w:r>
            <w:r>
              <w:rPr>
                <w:i/>
              </w:rPr>
              <w:t>Earthquake</w:t>
            </w:r>
            <w:r>
              <w:rPr>
                <w:sz w:val="12"/>
              </w:rPr>
              <w:t>(PH p225)</w:t>
            </w:r>
            <w:r>
              <w:t xml:space="preserve"> – Intense tremor shakes 5’ per level radius</w:t>
            </w:r>
            <w:r>
              <w:rPr>
                <w:iCs/>
              </w:rPr>
              <w:t>.</w:t>
            </w:r>
          </w:p>
          <w:p w14:paraId="5573C78E" w14:textId="77777777" w:rsidR="0052781A" w:rsidRPr="00296C13" w:rsidRDefault="0052781A" w:rsidP="00246E2B">
            <w:pPr>
              <w:pStyle w:val="Description"/>
              <w:tabs>
                <w:tab w:val="left" w:pos="252"/>
              </w:tabs>
              <w:spacing w:before="20"/>
              <w:ind w:left="259" w:hanging="259"/>
            </w:pPr>
            <w:r>
              <w:t>9</w:t>
            </w:r>
            <w:r w:rsidRPr="00BE2A9C">
              <w:rPr>
                <w:vertAlign w:val="superscript"/>
              </w:rPr>
              <w:t>th</w:t>
            </w:r>
            <w:r>
              <w:t>:</w:t>
            </w:r>
            <w:r>
              <w:tab/>
            </w:r>
            <w:r>
              <w:rPr>
                <w:i/>
              </w:rPr>
              <w:t>Elemental Swarm</w:t>
            </w:r>
            <w:r>
              <w:rPr>
                <w:sz w:val="12"/>
              </w:rPr>
              <w:t>(PH p226)</w:t>
            </w:r>
            <w:r>
              <w:t xml:space="preserve"> – Summons multiple elementals</w:t>
            </w:r>
            <w:r>
              <w:rPr>
                <w:iCs/>
              </w:rPr>
              <w:t>. (earth only)</w:t>
            </w:r>
          </w:p>
        </w:tc>
      </w:tr>
      <w:tr w:rsidR="0052781A" w14:paraId="1A331F37"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1252623D" w14:textId="77777777" w:rsidR="0052781A" w:rsidRDefault="0052781A" w:rsidP="00246E2B">
            <w:pPr>
              <w:spacing w:before="20" w:after="20"/>
              <w:ind w:left="72" w:hanging="72"/>
              <w:rPr>
                <w:sz w:val="16"/>
              </w:rPr>
            </w:pPr>
            <w:r>
              <w:rPr>
                <w:sz w:val="16"/>
              </w:rPr>
              <w:t xml:space="preserve">Orc Descent </w:t>
            </w:r>
            <w:r w:rsidRPr="00E52402">
              <w:rPr>
                <w:sz w:val="16"/>
                <w:szCs w:val="16"/>
              </w:rPr>
              <w:fldChar w:fldCharType="begin"/>
            </w:r>
            <w:r w:rsidRPr="00E52402">
              <w:rPr>
                <w:sz w:val="16"/>
                <w:szCs w:val="16"/>
              </w:rPr>
              <w:instrText xml:space="preserve"> XE "Orc Descent" </w:instrText>
            </w:r>
            <w:r w:rsidRPr="00E52402">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7D8F7694" w14:textId="77777777" w:rsidR="0052781A" w:rsidRDefault="0052781A" w:rsidP="00246E2B">
            <w:pPr>
              <w:spacing w:before="20" w:after="20"/>
              <w:jc w:val="right"/>
              <w:rPr>
                <w:sz w:val="12"/>
              </w:rPr>
            </w:pPr>
            <w:r>
              <w:rPr>
                <w:sz w:val="12"/>
              </w:rPr>
              <w:t>(DR338 p97)</w:t>
            </w:r>
          </w:p>
        </w:tc>
        <w:tc>
          <w:tcPr>
            <w:tcW w:w="1620" w:type="dxa"/>
            <w:tcBorders>
              <w:bottom w:val="single" w:sz="12" w:space="0" w:color="auto"/>
            </w:tcBorders>
          </w:tcPr>
          <w:p w14:paraId="03C5035B" w14:textId="77777777" w:rsidR="0052781A" w:rsidRDefault="0052781A" w:rsidP="00246E2B">
            <w:pPr>
              <w:pStyle w:val="Description"/>
              <w:spacing w:before="20"/>
            </w:pPr>
            <w:r>
              <w:t>Orc</w:t>
            </w:r>
          </w:p>
          <w:p w14:paraId="381E69A4" w14:textId="77777777" w:rsidR="0052781A" w:rsidRDefault="0052781A" w:rsidP="00246E2B">
            <w:pPr>
              <w:spacing w:before="20"/>
              <w:ind w:left="72" w:hanging="72"/>
              <w:rPr>
                <w:sz w:val="14"/>
              </w:rPr>
            </w:pPr>
            <w:r>
              <w:rPr>
                <w:sz w:val="14"/>
              </w:rPr>
              <w:t>Sorcerer 1</w:t>
            </w:r>
            <w:r w:rsidRPr="00296C13">
              <w:rPr>
                <w:sz w:val="14"/>
                <w:vertAlign w:val="superscript"/>
              </w:rPr>
              <w:t>st</w:t>
            </w:r>
            <w:r>
              <w:rPr>
                <w:sz w:val="14"/>
              </w:rPr>
              <w:t xml:space="preserve"> +</w:t>
            </w:r>
          </w:p>
          <w:p w14:paraId="01C7792C" w14:textId="77777777" w:rsidR="0052781A" w:rsidRDefault="0052781A" w:rsidP="00246E2B">
            <w:pPr>
              <w:spacing w:before="20"/>
              <w:ind w:left="72" w:right="-108" w:hanging="72"/>
              <w:rPr>
                <w:sz w:val="14"/>
              </w:rPr>
            </w:pPr>
            <w:r>
              <w:rPr>
                <w:sz w:val="14"/>
              </w:rPr>
              <w:t>Complete a quest to strengthen your tribe assigned by your Chief or Shaman</w:t>
            </w:r>
          </w:p>
        </w:tc>
        <w:tc>
          <w:tcPr>
            <w:tcW w:w="6300" w:type="dxa"/>
            <w:tcBorders>
              <w:bottom w:val="single" w:sz="12" w:space="0" w:color="auto"/>
              <w:right w:val="single" w:sz="12" w:space="0" w:color="auto"/>
            </w:tcBorders>
            <w:vAlign w:val="center"/>
          </w:tcPr>
          <w:p w14:paraId="5C803020" w14:textId="77777777" w:rsidR="0052781A" w:rsidRDefault="0052781A" w:rsidP="00246E2B">
            <w:pPr>
              <w:pStyle w:val="Description"/>
              <w:spacing w:before="20"/>
            </w:pPr>
            <w:r>
              <w:t>You are descended from a line of great Orc heroes.</w:t>
            </w:r>
          </w:p>
          <w:p w14:paraId="3CC31CBC" w14:textId="77777777" w:rsidR="0052781A" w:rsidRDefault="0052781A" w:rsidP="00246E2B">
            <w:pPr>
              <w:pStyle w:val="Description"/>
              <w:spacing w:before="20"/>
            </w:pPr>
            <w:r>
              <w:t>Add the following to your Sorcerer spell list.  You must consume a Known Spell slot to learn each one.</w:t>
            </w:r>
          </w:p>
          <w:p w14:paraId="2432325D" w14:textId="77777777" w:rsidR="0052781A" w:rsidRDefault="0052781A" w:rsidP="00246E2B">
            <w:pPr>
              <w:pStyle w:val="Description"/>
              <w:tabs>
                <w:tab w:val="left" w:pos="252"/>
              </w:tabs>
              <w:spacing w:before="20" w:after="0"/>
              <w:ind w:left="259" w:hanging="259"/>
            </w:pPr>
            <w:r>
              <w:t>0</w:t>
            </w:r>
            <w:r w:rsidRPr="004D4ABF">
              <w:rPr>
                <w:vertAlign w:val="superscript"/>
              </w:rPr>
              <w:t>th</w:t>
            </w:r>
            <w:r>
              <w:t>:</w:t>
            </w:r>
            <w:r>
              <w:tab/>
            </w:r>
            <w:r>
              <w:rPr>
                <w:i/>
              </w:rPr>
              <w:t>Virtue</w:t>
            </w:r>
            <w:r>
              <w:rPr>
                <w:sz w:val="12"/>
              </w:rPr>
              <w:t>(PH p289)</w:t>
            </w:r>
            <w:r>
              <w:t xml:space="preserve"> – Subject gains 1 </w:t>
            </w:r>
            <w:r w:rsidRPr="00B54C3F">
              <w:rPr>
                <w:u w:val="single"/>
              </w:rPr>
              <w:t>Temporary HP</w:t>
            </w:r>
            <w:r>
              <w:rPr>
                <w:iCs/>
              </w:rPr>
              <w:t>.</w:t>
            </w:r>
          </w:p>
          <w:p w14:paraId="34C2DA00" w14:textId="77777777" w:rsidR="0052781A" w:rsidRDefault="0052781A" w:rsidP="00246E2B">
            <w:pPr>
              <w:pStyle w:val="Description"/>
              <w:tabs>
                <w:tab w:val="left" w:pos="252"/>
              </w:tabs>
              <w:spacing w:before="20" w:after="0"/>
              <w:ind w:left="259" w:hanging="259"/>
            </w:pPr>
            <w:r>
              <w:t>1</w:t>
            </w:r>
            <w:r w:rsidRPr="002719E5">
              <w:rPr>
                <w:vertAlign w:val="superscript"/>
              </w:rPr>
              <w:t>st</w:t>
            </w:r>
            <w:r>
              <w:t>:</w:t>
            </w:r>
            <w:r>
              <w:tab/>
            </w:r>
            <w:r>
              <w:rPr>
                <w:i/>
              </w:rPr>
              <w:t>Longstrider</w:t>
            </w:r>
            <w:r>
              <w:rPr>
                <w:sz w:val="12"/>
              </w:rPr>
              <w:t>(PH p249)</w:t>
            </w:r>
            <w:r>
              <w:t xml:space="preserve"> – Increases your speed</w:t>
            </w:r>
            <w:r>
              <w:rPr>
                <w:iCs/>
              </w:rPr>
              <w:t>.</w:t>
            </w:r>
          </w:p>
          <w:p w14:paraId="3231FF07" w14:textId="77777777" w:rsidR="0052781A" w:rsidRDefault="0052781A" w:rsidP="00246E2B">
            <w:pPr>
              <w:pStyle w:val="Description"/>
              <w:tabs>
                <w:tab w:val="left" w:pos="252"/>
              </w:tabs>
              <w:spacing w:before="20" w:after="0"/>
              <w:ind w:left="259" w:hanging="259"/>
            </w:pPr>
            <w:r>
              <w:t>2</w:t>
            </w:r>
            <w:r w:rsidRPr="002719E5">
              <w:rPr>
                <w:vertAlign w:val="superscript"/>
              </w:rPr>
              <w:t>nd</w:t>
            </w:r>
            <w:r>
              <w:t>:</w:t>
            </w:r>
            <w:r>
              <w:tab/>
            </w:r>
            <w:r>
              <w:rPr>
                <w:i/>
              </w:rPr>
              <w:t>Rage</w:t>
            </w:r>
            <w:r>
              <w:rPr>
                <w:sz w:val="12"/>
              </w:rPr>
              <w:t>(PH p268)</w:t>
            </w:r>
            <w:r>
              <w:t xml:space="preserve"> – Gives +2 to Str and Con, +1 on Will saves, –2 to AC</w:t>
            </w:r>
            <w:r>
              <w:rPr>
                <w:iCs/>
              </w:rPr>
              <w:t>.</w:t>
            </w:r>
          </w:p>
          <w:p w14:paraId="43117EE4" w14:textId="77777777" w:rsidR="0052781A" w:rsidRDefault="0052781A" w:rsidP="00246E2B">
            <w:pPr>
              <w:pStyle w:val="Description"/>
              <w:tabs>
                <w:tab w:val="left" w:pos="252"/>
              </w:tabs>
              <w:spacing w:before="20" w:after="0"/>
              <w:ind w:left="259" w:hanging="259"/>
            </w:pPr>
            <w:r>
              <w:t>3</w:t>
            </w:r>
            <w:r w:rsidRPr="002719E5">
              <w:rPr>
                <w:vertAlign w:val="superscript"/>
              </w:rPr>
              <w:t>rd</w:t>
            </w:r>
            <w:r>
              <w:t>:</w:t>
            </w:r>
            <w:r>
              <w:tab/>
            </w:r>
            <w:r>
              <w:rPr>
                <w:i/>
              </w:rPr>
              <w:t>Good Hope</w:t>
            </w:r>
            <w:r>
              <w:rPr>
                <w:sz w:val="12"/>
              </w:rPr>
              <w:t>(PH p237)</w:t>
            </w:r>
            <w:r>
              <w:t xml:space="preserve"> – Subjects gain +2 on attack rolls, damage rolls, saves, and checks</w:t>
            </w:r>
            <w:r>
              <w:rPr>
                <w:iCs/>
              </w:rPr>
              <w:t>.</w:t>
            </w:r>
          </w:p>
          <w:p w14:paraId="113DD862" w14:textId="77777777" w:rsidR="0052781A" w:rsidRDefault="0052781A" w:rsidP="00246E2B">
            <w:pPr>
              <w:pStyle w:val="Description"/>
              <w:tabs>
                <w:tab w:val="left" w:pos="252"/>
              </w:tabs>
              <w:spacing w:before="20" w:after="0"/>
              <w:ind w:left="259" w:hanging="259"/>
            </w:pPr>
            <w:r>
              <w:t>4</w:t>
            </w:r>
            <w:r w:rsidRPr="002719E5">
              <w:rPr>
                <w:vertAlign w:val="superscript"/>
              </w:rPr>
              <w:t>th</w:t>
            </w:r>
            <w:r>
              <w:t>:</w:t>
            </w:r>
            <w:r>
              <w:tab/>
            </w:r>
            <w:r>
              <w:rPr>
                <w:i/>
              </w:rPr>
              <w:t>Divine Power</w:t>
            </w:r>
            <w:r>
              <w:rPr>
                <w:sz w:val="12"/>
              </w:rPr>
              <w:t>(PH p224)</w:t>
            </w:r>
            <w:r>
              <w:t xml:space="preserve"> – You gain attack bonus, +6 to Str, and 1 hp per level</w:t>
            </w:r>
            <w:r>
              <w:rPr>
                <w:iCs/>
              </w:rPr>
              <w:t>.</w:t>
            </w:r>
          </w:p>
          <w:p w14:paraId="0CA2DC21" w14:textId="77777777" w:rsidR="0052781A" w:rsidRDefault="0052781A" w:rsidP="00246E2B">
            <w:pPr>
              <w:pStyle w:val="Description"/>
              <w:tabs>
                <w:tab w:val="left" w:pos="252"/>
              </w:tabs>
              <w:spacing w:before="20" w:after="0"/>
              <w:ind w:left="259" w:hanging="259"/>
            </w:pPr>
            <w:r>
              <w:t>5</w:t>
            </w:r>
            <w:r w:rsidRPr="002719E5">
              <w:rPr>
                <w:vertAlign w:val="superscript"/>
              </w:rPr>
              <w:t>th</w:t>
            </w:r>
            <w:r>
              <w:t>:</w:t>
            </w:r>
            <w:r>
              <w:tab/>
            </w:r>
            <w:r>
              <w:rPr>
                <w:i/>
              </w:rPr>
              <w:t>Righteous Might</w:t>
            </w:r>
            <w:r>
              <w:rPr>
                <w:sz w:val="12"/>
              </w:rPr>
              <w:t>(PH p273)(PH3.5e)+</w:t>
            </w:r>
            <w:r>
              <w:t xml:space="preserve"> – Your size increases and you gain combat bonuses</w:t>
            </w:r>
            <w:r>
              <w:rPr>
                <w:iCs/>
              </w:rPr>
              <w:t>.</w:t>
            </w:r>
          </w:p>
          <w:p w14:paraId="5EE39E20" w14:textId="77777777" w:rsidR="0052781A" w:rsidRDefault="0052781A" w:rsidP="00246E2B">
            <w:pPr>
              <w:pStyle w:val="Description"/>
              <w:tabs>
                <w:tab w:val="left" w:pos="252"/>
              </w:tabs>
              <w:spacing w:before="20" w:after="0"/>
              <w:ind w:left="259" w:hanging="259"/>
            </w:pPr>
            <w:r>
              <w:t>6</w:t>
            </w:r>
            <w:r w:rsidRPr="002719E5">
              <w:rPr>
                <w:vertAlign w:val="superscript"/>
              </w:rPr>
              <w:t>th</w:t>
            </w:r>
            <w:r>
              <w:t>:</w:t>
            </w:r>
            <w:r>
              <w:tab/>
            </w:r>
            <w:r>
              <w:rPr>
                <w:i/>
              </w:rPr>
              <w:t>Harm</w:t>
            </w:r>
            <w:r>
              <w:rPr>
                <w:sz w:val="12"/>
              </w:rPr>
              <w:t>(PH p239)</w:t>
            </w:r>
            <w:r>
              <w:t xml:space="preserve"> – Deals 10 hp per level to target</w:t>
            </w:r>
            <w:r>
              <w:rPr>
                <w:iCs/>
              </w:rPr>
              <w:t>.</w:t>
            </w:r>
          </w:p>
          <w:p w14:paraId="5D361E0B" w14:textId="77777777" w:rsidR="0052781A" w:rsidRDefault="0052781A" w:rsidP="00246E2B">
            <w:pPr>
              <w:pStyle w:val="Description"/>
              <w:tabs>
                <w:tab w:val="left" w:pos="252"/>
              </w:tabs>
              <w:spacing w:before="20" w:after="0"/>
              <w:ind w:left="259" w:hanging="259"/>
            </w:pPr>
            <w:r>
              <w:t>7</w:t>
            </w:r>
            <w:r w:rsidRPr="002719E5">
              <w:rPr>
                <w:vertAlign w:val="superscript"/>
              </w:rPr>
              <w:t>th</w:t>
            </w:r>
            <w:r>
              <w:t>:</w:t>
            </w:r>
            <w:r>
              <w:tab/>
            </w:r>
            <w:r>
              <w:rPr>
                <w:i/>
              </w:rPr>
              <w:t>Destruction</w:t>
            </w:r>
            <w:r>
              <w:rPr>
                <w:sz w:val="12"/>
              </w:rPr>
              <w:t>(PH p218)</w:t>
            </w:r>
            <w:r>
              <w:t xml:space="preserve"> – Kills subject and destroys remains</w:t>
            </w:r>
            <w:r>
              <w:rPr>
                <w:iCs/>
              </w:rPr>
              <w:t>.</w:t>
            </w:r>
          </w:p>
          <w:p w14:paraId="002B85D5" w14:textId="77777777" w:rsidR="0052781A" w:rsidRDefault="0052781A" w:rsidP="00246E2B">
            <w:pPr>
              <w:pStyle w:val="Description"/>
              <w:tabs>
                <w:tab w:val="left" w:pos="252"/>
              </w:tabs>
              <w:spacing w:before="20" w:after="0"/>
              <w:ind w:left="259" w:hanging="259"/>
            </w:pPr>
            <w:r>
              <w:t>8</w:t>
            </w:r>
            <w:r w:rsidRPr="002719E5">
              <w:rPr>
                <w:vertAlign w:val="superscript"/>
              </w:rPr>
              <w:t>th</w:t>
            </w:r>
            <w:r>
              <w:t>:</w:t>
            </w:r>
            <w:r>
              <w:tab/>
            </w:r>
            <w:r>
              <w:rPr>
                <w:i/>
              </w:rPr>
              <w:t>Earthquake</w:t>
            </w:r>
            <w:r>
              <w:rPr>
                <w:sz w:val="12"/>
              </w:rPr>
              <w:t>(PH p225)</w:t>
            </w:r>
            <w:r>
              <w:t xml:space="preserve"> – Intense tremor shakes 5’ per level radius</w:t>
            </w:r>
            <w:r>
              <w:rPr>
                <w:iCs/>
              </w:rPr>
              <w:t>.</w:t>
            </w:r>
          </w:p>
          <w:p w14:paraId="20B9FD32" w14:textId="77777777" w:rsidR="0052781A" w:rsidRPr="00296C13" w:rsidRDefault="0052781A" w:rsidP="00246E2B">
            <w:pPr>
              <w:pStyle w:val="Description"/>
              <w:tabs>
                <w:tab w:val="left" w:pos="252"/>
              </w:tabs>
              <w:spacing w:before="20"/>
              <w:ind w:left="259" w:hanging="259"/>
            </w:pPr>
            <w:r>
              <w:t>9</w:t>
            </w:r>
            <w:r w:rsidRPr="002719E5">
              <w:rPr>
                <w:vertAlign w:val="superscript"/>
              </w:rPr>
              <w:t>th</w:t>
            </w:r>
            <w:r>
              <w:t>:</w:t>
            </w:r>
            <w:r>
              <w:tab/>
            </w:r>
            <w:r>
              <w:rPr>
                <w:i/>
              </w:rPr>
              <w:t>Storm of Vengeance</w:t>
            </w:r>
            <w:r>
              <w:rPr>
                <w:sz w:val="12"/>
              </w:rPr>
              <w:t>(PH p285)</w:t>
            </w:r>
            <w:r>
              <w:t xml:space="preserve"> – Storm rains acid, lightning, and hail</w:t>
            </w:r>
            <w:r>
              <w:rPr>
                <w:iCs/>
              </w:rPr>
              <w:t>.</w:t>
            </w:r>
          </w:p>
        </w:tc>
      </w:tr>
    </w:tbl>
    <w:p w14:paraId="36413DC0" w14:textId="77777777" w:rsidR="00246E2B" w:rsidRDefault="00246E2B">
      <w:pPr>
        <w:pStyle w:val="Normal8pt"/>
      </w:pPr>
    </w:p>
    <w:p w14:paraId="7FEAAE23" w14:textId="77777777" w:rsidR="00246E2B" w:rsidRDefault="00246E2B">
      <w:pPr>
        <w:pStyle w:val="Heading2"/>
      </w:pPr>
      <w:bookmarkStart w:id="154" w:name="_Toc173668253"/>
      <w:r>
        <w:t>Inner Plane Bloodlines</w:t>
      </w:r>
      <w:bookmarkEnd w:id="154"/>
    </w:p>
    <w:p w14:paraId="6927682D" w14:textId="77777777" w:rsidR="00246E2B" w:rsidRDefault="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46322FD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D4831B" w14:textId="77777777" w:rsidR="0052781A" w:rsidRPr="00B00DFD" w:rsidRDefault="0052781A" w:rsidP="00601796">
            <w:pPr>
              <w:spacing w:before="20" w:after="20"/>
              <w:ind w:left="72" w:right="-108" w:hanging="72"/>
              <w:rPr>
                <w:sz w:val="18"/>
                <w:szCs w:val="18"/>
              </w:rPr>
            </w:pPr>
            <w:r>
              <w:rPr>
                <w:sz w:val="18"/>
                <w:szCs w:val="18"/>
              </w:rPr>
              <w:t>Inner Plane Bloodlines</w:t>
            </w:r>
          </w:p>
        </w:tc>
        <w:tc>
          <w:tcPr>
            <w:tcW w:w="900" w:type="dxa"/>
            <w:tcBorders>
              <w:top w:val="single" w:sz="12" w:space="0" w:color="auto"/>
              <w:left w:val="nil"/>
              <w:bottom w:val="double" w:sz="6" w:space="0" w:color="auto"/>
            </w:tcBorders>
            <w:vAlign w:val="center"/>
          </w:tcPr>
          <w:p w14:paraId="1EB666D9"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694439C"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0F29B08" w14:textId="77777777" w:rsidR="0052781A" w:rsidRDefault="0052781A">
            <w:pPr>
              <w:spacing w:before="20" w:after="20"/>
              <w:ind w:left="72" w:hanging="72"/>
              <w:rPr>
                <w:sz w:val="16"/>
              </w:rPr>
            </w:pPr>
            <w:r>
              <w:rPr>
                <w:sz w:val="16"/>
              </w:rPr>
              <w:t>Description</w:t>
            </w:r>
          </w:p>
        </w:tc>
      </w:tr>
      <w:tr w:rsidR="0052781A" w14:paraId="14158669" w14:textId="77777777">
        <w:tblPrEx>
          <w:tblCellMar>
            <w:top w:w="0" w:type="dxa"/>
            <w:bottom w:w="0" w:type="dxa"/>
          </w:tblCellMar>
        </w:tblPrEx>
        <w:trPr>
          <w:cantSplit/>
        </w:trPr>
        <w:tc>
          <w:tcPr>
            <w:tcW w:w="1620" w:type="dxa"/>
            <w:tcBorders>
              <w:left w:val="single" w:sz="12" w:space="0" w:color="auto"/>
              <w:right w:val="nil"/>
            </w:tcBorders>
          </w:tcPr>
          <w:p w14:paraId="0E620BD9" w14:textId="77777777" w:rsidR="0052781A" w:rsidRDefault="0052781A">
            <w:pPr>
              <w:spacing w:before="20" w:after="20"/>
              <w:ind w:left="72" w:hanging="72"/>
              <w:rPr>
                <w:sz w:val="16"/>
              </w:rPr>
            </w:pPr>
            <w:r>
              <w:rPr>
                <w:sz w:val="16"/>
              </w:rPr>
              <w:t xml:space="preserve">Air Bloodline </w:t>
            </w:r>
            <w:r w:rsidRPr="00E52402">
              <w:rPr>
                <w:sz w:val="16"/>
                <w:szCs w:val="16"/>
              </w:rPr>
              <w:fldChar w:fldCharType="begin"/>
            </w:r>
            <w:r w:rsidRPr="00E52402">
              <w:rPr>
                <w:sz w:val="16"/>
                <w:szCs w:val="16"/>
              </w:rPr>
              <w:instrText xml:space="preserve"> XE "Air Bloodline" </w:instrText>
            </w:r>
            <w:r w:rsidRPr="00E52402">
              <w:rPr>
                <w:sz w:val="16"/>
                <w:szCs w:val="16"/>
              </w:rPr>
              <w:fldChar w:fldCharType="end"/>
            </w:r>
            <w:r>
              <w:rPr>
                <w:sz w:val="16"/>
              </w:rPr>
              <w:br/>
            </w:r>
            <w:r>
              <w:rPr>
                <w:sz w:val="14"/>
              </w:rPr>
              <w:t>[Bloodline]</w:t>
            </w:r>
          </w:p>
        </w:tc>
        <w:tc>
          <w:tcPr>
            <w:tcW w:w="900" w:type="dxa"/>
            <w:tcBorders>
              <w:left w:val="nil"/>
            </w:tcBorders>
            <w:vAlign w:val="bottom"/>
          </w:tcPr>
          <w:p w14:paraId="626D34E9" w14:textId="77777777" w:rsidR="0052781A" w:rsidRDefault="0052781A" w:rsidP="00246E2B">
            <w:pPr>
              <w:spacing w:before="20" w:after="20"/>
              <w:jc w:val="right"/>
              <w:rPr>
                <w:sz w:val="12"/>
              </w:rPr>
            </w:pPr>
            <w:r>
              <w:rPr>
                <w:sz w:val="12"/>
              </w:rPr>
              <w:t>(DR311 p34)</w:t>
            </w:r>
          </w:p>
        </w:tc>
        <w:tc>
          <w:tcPr>
            <w:tcW w:w="1620" w:type="dxa"/>
          </w:tcPr>
          <w:p w14:paraId="1293A783" w14:textId="77777777" w:rsidR="0052781A" w:rsidRDefault="0052781A">
            <w:pPr>
              <w:pStyle w:val="Description"/>
              <w:spacing w:before="20"/>
            </w:pPr>
            <w:r>
              <w:t>Able to cast Impromptu Arcane spells</w:t>
            </w:r>
          </w:p>
          <w:p w14:paraId="458E1066" w14:textId="77777777" w:rsidR="0052781A" w:rsidRDefault="0052781A">
            <w:pPr>
              <w:spacing w:before="20"/>
              <w:ind w:left="72" w:hanging="72"/>
              <w:rPr>
                <w:sz w:val="14"/>
              </w:rPr>
            </w:pPr>
            <w:r>
              <w:rPr>
                <w:sz w:val="14"/>
              </w:rPr>
              <w:t>Able to summon a Familiar</w:t>
            </w:r>
          </w:p>
        </w:tc>
        <w:tc>
          <w:tcPr>
            <w:tcW w:w="6300" w:type="dxa"/>
            <w:tcBorders>
              <w:right w:val="single" w:sz="12" w:space="0" w:color="auto"/>
            </w:tcBorders>
            <w:vAlign w:val="center"/>
          </w:tcPr>
          <w:p w14:paraId="761801A7" w14:textId="77777777" w:rsidR="0052781A" w:rsidRDefault="0052781A">
            <w:pPr>
              <w:pStyle w:val="Description"/>
            </w:pPr>
            <w:r>
              <w:t>You are descended from a creature of air, including an Air Elemental, a Storm Giant, Air Mephit, etc.</w:t>
            </w:r>
          </w:p>
          <w:p w14:paraId="12045364" w14:textId="77777777" w:rsidR="0052781A" w:rsidRDefault="0052781A">
            <w:pPr>
              <w:pStyle w:val="Description"/>
            </w:pPr>
            <w:r>
              <w:t>1. You cannot learn spells with the [earth] subtype.  These spells are removed from your spell list.</w:t>
            </w:r>
          </w:p>
          <w:p w14:paraId="4AFFD036" w14:textId="77777777" w:rsidR="0052781A" w:rsidRDefault="0052781A">
            <w:pPr>
              <w:pStyle w:val="Description"/>
            </w:pPr>
            <w:r>
              <w:t xml:space="preserve">2. Add the following to your </w:t>
            </w:r>
            <w:r>
              <w:rPr>
                <w:u w:val="single"/>
              </w:rPr>
              <w:t>Known</w:t>
            </w:r>
            <w:r>
              <w:t xml:space="preserve"> spells:</w:t>
            </w:r>
          </w:p>
          <w:p w14:paraId="52E379E3"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Obscuring Mist</w:t>
            </w:r>
            <w:r>
              <w:rPr>
                <w:sz w:val="14"/>
              </w:rPr>
              <w:tab/>
              <w:t>4.</w:t>
            </w:r>
            <w:r>
              <w:rPr>
                <w:i/>
                <w:sz w:val="14"/>
              </w:rPr>
              <w:t xml:space="preserve"> Shout</w:t>
            </w:r>
            <w:r>
              <w:rPr>
                <w:sz w:val="14"/>
              </w:rPr>
              <w:tab/>
              <w:t xml:space="preserve">7. </w:t>
            </w:r>
            <w:r>
              <w:rPr>
                <w:i/>
                <w:sz w:val="14"/>
              </w:rPr>
              <w:t>Ethereal Jaunt</w:t>
            </w:r>
          </w:p>
          <w:p w14:paraId="7BC7E43C" w14:textId="77777777" w:rsidR="0052781A" w:rsidRDefault="0052781A">
            <w:pPr>
              <w:tabs>
                <w:tab w:val="left" w:pos="1872"/>
                <w:tab w:val="left" w:pos="3492"/>
              </w:tabs>
              <w:spacing w:before="20" w:after="20"/>
              <w:ind w:left="252" w:hanging="72"/>
              <w:rPr>
                <w:sz w:val="14"/>
              </w:rPr>
            </w:pPr>
            <w:r>
              <w:rPr>
                <w:sz w:val="14"/>
              </w:rPr>
              <w:t xml:space="preserve">2. </w:t>
            </w:r>
            <w:r>
              <w:rPr>
                <w:i/>
                <w:sz w:val="14"/>
              </w:rPr>
              <w:t>Gust of Wind</w:t>
            </w:r>
            <w:r>
              <w:rPr>
                <w:sz w:val="14"/>
              </w:rPr>
              <w:tab/>
              <w:t xml:space="preserve">5. </w:t>
            </w:r>
            <w:r>
              <w:rPr>
                <w:i/>
                <w:sz w:val="14"/>
              </w:rPr>
              <w:t>Telekinesis</w:t>
            </w:r>
            <w:r>
              <w:rPr>
                <w:sz w:val="14"/>
              </w:rPr>
              <w:tab/>
              <w:t xml:space="preserve">8. </w:t>
            </w:r>
            <w:r>
              <w:rPr>
                <w:i/>
                <w:sz w:val="14"/>
              </w:rPr>
              <w:t xml:space="preserve">Summon Monster VII </w:t>
            </w:r>
            <w:r>
              <w:rPr>
                <w:sz w:val="14"/>
              </w:rPr>
              <w:t>(air subtype only)</w:t>
            </w:r>
          </w:p>
          <w:p w14:paraId="3E8BCBC8"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Wind Wall</w:t>
            </w:r>
            <w:r>
              <w:rPr>
                <w:sz w:val="14"/>
              </w:rPr>
              <w:tab/>
              <w:t xml:space="preserve">6. </w:t>
            </w:r>
            <w:r>
              <w:rPr>
                <w:i/>
                <w:sz w:val="14"/>
              </w:rPr>
              <w:t>Control Winds</w:t>
            </w:r>
            <w:r>
              <w:rPr>
                <w:sz w:val="14"/>
              </w:rPr>
              <w:tab/>
              <w:t xml:space="preserve">9. </w:t>
            </w:r>
            <w:r>
              <w:rPr>
                <w:i/>
                <w:sz w:val="14"/>
              </w:rPr>
              <w:t>Freedom</w:t>
            </w:r>
          </w:p>
        </w:tc>
      </w:tr>
      <w:tr w:rsidR="0052781A" w14:paraId="4B2156CA"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18D219F4" w14:textId="77777777" w:rsidR="0052781A" w:rsidRDefault="0052781A">
            <w:pPr>
              <w:spacing w:before="20" w:after="20"/>
              <w:ind w:left="72" w:hanging="72"/>
              <w:rPr>
                <w:sz w:val="16"/>
              </w:rPr>
            </w:pPr>
            <w:r>
              <w:rPr>
                <w:sz w:val="16"/>
              </w:rPr>
              <w:t xml:space="preserve">Voice of Winds </w:t>
            </w:r>
            <w:r w:rsidRPr="00E52402">
              <w:rPr>
                <w:sz w:val="16"/>
                <w:szCs w:val="16"/>
              </w:rPr>
              <w:fldChar w:fldCharType="begin"/>
            </w:r>
            <w:r w:rsidRPr="00E52402">
              <w:rPr>
                <w:sz w:val="16"/>
                <w:szCs w:val="16"/>
              </w:rPr>
              <w:instrText xml:space="preserve"> XE "Voice of Winds"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4F3A54C5"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0BD2ED13" w14:textId="77777777" w:rsidR="0052781A" w:rsidRDefault="0052781A">
            <w:pPr>
              <w:pStyle w:val="Description"/>
              <w:spacing w:before="20"/>
            </w:pPr>
            <w:r>
              <w:t>Air Bloodline</w:t>
            </w:r>
          </w:p>
          <w:p w14:paraId="35DDADC5"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14603D6E" w14:textId="77777777" w:rsidR="0052781A" w:rsidRDefault="0052781A">
            <w:pPr>
              <w:tabs>
                <w:tab w:val="left" w:pos="1872"/>
                <w:tab w:val="left" w:pos="3492"/>
              </w:tabs>
              <w:spacing w:before="20" w:after="20"/>
              <w:ind w:left="72" w:hanging="72"/>
              <w:rPr>
                <w:sz w:val="14"/>
              </w:rPr>
            </w:pPr>
            <w:r>
              <w:rPr>
                <w:sz w:val="14"/>
              </w:rPr>
              <w:t>+2 bonus on Diplomacy &amp; Intimidate checks.</w:t>
            </w:r>
          </w:p>
        </w:tc>
      </w:tr>
      <w:tr w:rsidR="0052781A" w14:paraId="659D8AE1"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590B5534" w14:textId="77777777" w:rsidR="0052781A" w:rsidRDefault="0052781A">
            <w:pPr>
              <w:spacing w:before="20" w:after="20"/>
              <w:ind w:left="72" w:hanging="72"/>
              <w:rPr>
                <w:sz w:val="16"/>
              </w:rPr>
            </w:pPr>
            <w:r>
              <w:rPr>
                <w:sz w:val="16"/>
              </w:rPr>
              <w:t xml:space="preserve">Earth Bloodline </w:t>
            </w:r>
            <w:r w:rsidRPr="00E52402">
              <w:rPr>
                <w:sz w:val="16"/>
                <w:szCs w:val="16"/>
              </w:rPr>
              <w:fldChar w:fldCharType="begin"/>
            </w:r>
            <w:r w:rsidRPr="00E52402">
              <w:rPr>
                <w:sz w:val="16"/>
                <w:szCs w:val="16"/>
              </w:rPr>
              <w:instrText xml:space="preserve"> XE "Earth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22D09338" w14:textId="77777777" w:rsidR="0052781A" w:rsidRDefault="0052781A" w:rsidP="00246E2B">
            <w:pPr>
              <w:spacing w:before="20" w:after="20"/>
              <w:jc w:val="right"/>
              <w:rPr>
                <w:sz w:val="12"/>
              </w:rPr>
            </w:pPr>
            <w:r>
              <w:rPr>
                <w:sz w:val="12"/>
              </w:rPr>
              <w:t>(DR311 p36)</w:t>
            </w:r>
          </w:p>
        </w:tc>
        <w:tc>
          <w:tcPr>
            <w:tcW w:w="1620" w:type="dxa"/>
            <w:tcBorders>
              <w:top w:val="double" w:sz="6" w:space="0" w:color="auto"/>
            </w:tcBorders>
          </w:tcPr>
          <w:p w14:paraId="36AC9154" w14:textId="77777777" w:rsidR="0052781A" w:rsidRDefault="0052781A">
            <w:pPr>
              <w:pStyle w:val="Description"/>
              <w:spacing w:before="20"/>
            </w:pPr>
            <w:r>
              <w:t>Able to cast Impromptu Arcane spells</w:t>
            </w:r>
          </w:p>
          <w:p w14:paraId="15501005"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3B8354C0" w14:textId="77777777" w:rsidR="0052781A" w:rsidRDefault="0052781A">
            <w:pPr>
              <w:pStyle w:val="Description"/>
            </w:pPr>
            <w:r>
              <w:t>You are descended from a creature of earth, including an Earth Elemental, a Stone Giant, Gargoyle, etc.</w:t>
            </w:r>
          </w:p>
          <w:p w14:paraId="385727C9" w14:textId="77777777" w:rsidR="0052781A" w:rsidRDefault="0052781A">
            <w:pPr>
              <w:pStyle w:val="Description"/>
            </w:pPr>
            <w:r>
              <w:t>1. You cannot learn spells with the [air] subtype.  These spells are removed from your spell list.</w:t>
            </w:r>
          </w:p>
          <w:p w14:paraId="029E224A" w14:textId="77777777" w:rsidR="0052781A" w:rsidRDefault="0052781A">
            <w:pPr>
              <w:pStyle w:val="Description"/>
            </w:pPr>
            <w:r>
              <w:t xml:space="preserve">2. Add the following to your </w:t>
            </w:r>
            <w:r>
              <w:rPr>
                <w:u w:val="single"/>
              </w:rPr>
              <w:t>Known</w:t>
            </w:r>
            <w:r>
              <w:t xml:space="preserve"> spells:</w:t>
            </w:r>
          </w:p>
          <w:p w14:paraId="07962350"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Enlarge Person</w:t>
            </w:r>
            <w:r>
              <w:rPr>
                <w:sz w:val="14"/>
              </w:rPr>
              <w:tab/>
              <w:t>4.</w:t>
            </w:r>
            <w:r>
              <w:rPr>
                <w:i/>
                <w:sz w:val="14"/>
              </w:rPr>
              <w:t xml:space="preserve"> Stone Shape</w:t>
            </w:r>
            <w:r>
              <w:rPr>
                <w:sz w:val="14"/>
              </w:rPr>
              <w:tab/>
              <w:t xml:space="preserve">7. </w:t>
            </w:r>
            <w:r>
              <w:rPr>
                <w:i/>
                <w:sz w:val="14"/>
              </w:rPr>
              <w:t>Statue</w:t>
            </w:r>
          </w:p>
          <w:p w14:paraId="25D570E9" w14:textId="77777777" w:rsidR="0052781A" w:rsidRDefault="0052781A">
            <w:pPr>
              <w:tabs>
                <w:tab w:val="left" w:pos="1872"/>
                <w:tab w:val="left" w:pos="3492"/>
              </w:tabs>
              <w:spacing w:before="20" w:after="20"/>
              <w:ind w:left="252" w:hanging="72"/>
              <w:rPr>
                <w:sz w:val="14"/>
              </w:rPr>
            </w:pPr>
            <w:r>
              <w:rPr>
                <w:sz w:val="14"/>
              </w:rPr>
              <w:t xml:space="preserve">2. </w:t>
            </w:r>
            <w:r>
              <w:rPr>
                <w:i/>
                <w:sz w:val="14"/>
              </w:rPr>
              <w:t>Shatter</w:t>
            </w:r>
            <w:r>
              <w:rPr>
                <w:sz w:val="14"/>
              </w:rPr>
              <w:tab/>
              <w:t xml:space="preserve">5. </w:t>
            </w:r>
            <w:r>
              <w:rPr>
                <w:i/>
                <w:sz w:val="14"/>
              </w:rPr>
              <w:t>Transmute Mud to Rock</w:t>
            </w:r>
            <w:r>
              <w:rPr>
                <w:sz w:val="14"/>
              </w:rPr>
              <w:tab/>
              <w:t xml:space="preserve">8. </w:t>
            </w:r>
            <w:r>
              <w:rPr>
                <w:i/>
                <w:sz w:val="14"/>
              </w:rPr>
              <w:t>Iron Body</w:t>
            </w:r>
          </w:p>
          <w:p w14:paraId="085951A3"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Keen Edge</w:t>
            </w:r>
            <w:r>
              <w:rPr>
                <w:sz w:val="14"/>
              </w:rPr>
              <w:tab/>
              <w:t xml:space="preserve">6. </w:t>
            </w:r>
            <w:r>
              <w:rPr>
                <w:i/>
                <w:sz w:val="14"/>
              </w:rPr>
              <w:t>Move Earth</w:t>
            </w:r>
            <w:r>
              <w:rPr>
                <w:sz w:val="14"/>
              </w:rPr>
              <w:tab/>
              <w:t xml:space="preserve">9. </w:t>
            </w:r>
            <w:r>
              <w:rPr>
                <w:i/>
                <w:sz w:val="14"/>
              </w:rPr>
              <w:t xml:space="preserve">Summon Monster IX </w:t>
            </w:r>
            <w:r>
              <w:rPr>
                <w:sz w:val="14"/>
              </w:rPr>
              <w:t>(earth subtype only)</w:t>
            </w:r>
          </w:p>
        </w:tc>
      </w:tr>
      <w:tr w:rsidR="0052781A" w14:paraId="2E575E51"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67E5C5D2" w14:textId="77777777" w:rsidR="0052781A" w:rsidRDefault="0052781A">
            <w:pPr>
              <w:spacing w:before="20" w:after="20"/>
              <w:ind w:left="72" w:hanging="72"/>
              <w:rPr>
                <w:sz w:val="16"/>
              </w:rPr>
            </w:pPr>
            <w:r>
              <w:rPr>
                <w:sz w:val="16"/>
              </w:rPr>
              <w:t xml:space="preserve">Friend of the Earth </w:t>
            </w:r>
            <w:r w:rsidRPr="00E52402">
              <w:rPr>
                <w:sz w:val="16"/>
                <w:szCs w:val="16"/>
              </w:rPr>
              <w:fldChar w:fldCharType="begin"/>
            </w:r>
            <w:r w:rsidRPr="00E52402">
              <w:rPr>
                <w:sz w:val="16"/>
                <w:szCs w:val="16"/>
              </w:rPr>
              <w:instrText xml:space="preserve"> XE "Friend of the Earth"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74E2F6FB"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4229F864" w14:textId="77777777" w:rsidR="0052781A" w:rsidRDefault="0052781A">
            <w:pPr>
              <w:pStyle w:val="Description"/>
              <w:spacing w:before="20"/>
            </w:pPr>
            <w:r>
              <w:t>Earth Bloodline</w:t>
            </w:r>
          </w:p>
          <w:p w14:paraId="5F2ADBE2"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0A4258DA" w14:textId="77777777" w:rsidR="0052781A" w:rsidRDefault="0052781A">
            <w:pPr>
              <w:pStyle w:val="Description"/>
              <w:spacing w:before="20"/>
              <w:rPr>
                <w:i/>
              </w:rPr>
            </w:pPr>
            <w:r>
              <w:t>+3 Circumstance bonus on Climb &amp; Tumble checks when in contact with stone and/or earth.</w:t>
            </w:r>
          </w:p>
        </w:tc>
      </w:tr>
      <w:tr w:rsidR="0052781A" w14:paraId="03FE44A6"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68CA08F6" w14:textId="77777777" w:rsidR="0052781A" w:rsidRDefault="0052781A">
            <w:pPr>
              <w:spacing w:before="20" w:after="20"/>
              <w:ind w:left="72" w:hanging="72"/>
              <w:rPr>
                <w:sz w:val="16"/>
              </w:rPr>
            </w:pPr>
            <w:r>
              <w:rPr>
                <w:sz w:val="16"/>
              </w:rPr>
              <w:t xml:space="preserve">Fire Bloodline </w:t>
            </w:r>
            <w:r w:rsidRPr="00E52402">
              <w:rPr>
                <w:sz w:val="16"/>
                <w:szCs w:val="16"/>
              </w:rPr>
              <w:fldChar w:fldCharType="begin"/>
            </w:r>
            <w:r w:rsidRPr="00E52402">
              <w:rPr>
                <w:sz w:val="16"/>
                <w:szCs w:val="16"/>
              </w:rPr>
              <w:instrText xml:space="preserve"> XE "Fire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29C6C6C5" w14:textId="77777777" w:rsidR="0052781A" w:rsidRDefault="0052781A" w:rsidP="00246E2B">
            <w:pPr>
              <w:spacing w:before="20" w:after="20"/>
              <w:jc w:val="right"/>
              <w:rPr>
                <w:sz w:val="12"/>
              </w:rPr>
            </w:pPr>
            <w:r>
              <w:rPr>
                <w:sz w:val="12"/>
              </w:rPr>
              <w:t>(DR311 p38)</w:t>
            </w:r>
          </w:p>
        </w:tc>
        <w:tc>
          <w:tcPr>
            <w:tcW w:w="1620" w:type="dxa"/>
            <w:tcBorders>
              <w:top w:val="double" w:sz="6" w:space="0" w:color="auto"/>
            </w:tcBorders>
          </w:tcPr>
          <w:p w14:paraId="49C441A4" w14:textId="77777777" w:rsidR="0052781A" w:rsidRDefault="0052781A">
            <w:pPr>
              <w:pStyle w:val="Description"/>
              <w:spacing w:before="20"/>
            </w:pPr>
            <w:r>
              <w:t>Able to cast Impromptu Arcane spells</w:t>
            </w:r>
          </w:p>
          <w:p w14:paraId="091714C3"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55842AB2" w14:textId="77777777" w:rsidR="0052781A" w:rsidRDefault="0052781A">
            <w:pPr>
              <w:pStyle w:val="Description"/>
            </w:pPr>
            <w:r>
              <w:t>You are descended from a creature of fire, including a Fire Elemental, a Fire Giant, an Azer, etc.</w:t>
            </w:r>
          </w:p>
          <w:p w14:paraId="4A66CECC" w14:textId="77777777" w:rsidR="0052781A" w:rsidRDefault="0052781A">
            <w:pPr>
              <w:pStyle w:val="Description"/>
            </w:pPr>
            <w:r>
              <w:t>1. You cannot learn spells with the [water] subtype.  These spells are removed from your spell list.</w:t>
            </w:r>
          </w:p>
          <w:p w14:paraId="651843AB" w14:textId="77777777" w:rsidR="0052781A" w:rsidRDefault="0052781A">
            <w:pPr>
              <w:pStyle w:val="Description"/>
            </w:pPr>
            <w:r>
              <w:t xml:space="preserve">2. Add the following to your </w:t>
            </w:r>
            <w:r>
              <w:rPr>
                <w:u w:val="single"/>
              </w:rPr>
              <w:t>Known</w:t>
            </w:r>
            <w:r>
              <w:t xml:space="preserve"> spells:</w:t>
            </w:r>
          </w:p>
          <w:p w14:paraId="6EE8F5F9"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Hypnotism</w:t>
            </w:r>
            <w:r>
              <w:rPr>
                <w:sz w:val="14"/>
              </w:rPr>
              <w:tab/>
              <w:t>4.</w:t>
            </w:r>
            <w:r>
              <w:rPr>
                <w:i/>
                <w:sz w:val="14"/>
              </w:rPr>
              <w:t xml:space="preserve"> Tongues</w:t>
            </w:r>
            <w:r>
              <w:rPr>
                <w:sz w:val="14"/>
              </w:rPr>
              <w:tab/>
              <w:t xml:space="preserve">7. </w:t>
            </w:r>
            <w:r>
              <w:rPr>
                <w:i/>
                <w:sz w:val="14"/>
              </w:rPr>
              <w:t xml:space="preserve">Summon Monster VII </w:t>
            </w:r>
            <w:r>
              <w:rPr>
                <w:sz w:val="14"/>
              </w:rPr>
              <w:t>(fire subtype only)</w:t>
            </w:r>
          </w:p>
          <w:p w14:paraId="7A313F26" w14:textId="77777777" w:rsidR="0052781A" w:rsidRDefault="0052781A">
            <w:pPr>
              <w:tabs>
                <w:tab w:val="left" w:pos="1872"/>
                <w:tab w:val="left" w:pos="3492"/>
              </w:tabs>
              <w:spacing w:before="20" w:after="20"/>
              <w:ind w:left="252" w:hanging="72"/>
              <w:rPr>
                <w:sz w:val="14"/>
              </w:rPr>
            </w:pPr>
            <w:r>
              <w:rPr>
                <w:sz w:val="14"/>
              </w:rPr>
              <w:t xml:space="preserve">2. </w:t>
            </w:r>
            <w:r>
              <w:rPr>
                <w:i/>
                <w:sz w:val="14"/>
              </w:rPr>
              <w:t>Pyrotechnics</w:t>
            </w:r>
            <w:r>
              <w:rPr>
                <w:sz w:val="14"/>
              </w:rPr>
              <w:tab/>
              <w:t xml:space="preserve">5. </w:t>
            </w:r>
            <w:r>
              <w:rPr>
                <w:i/>
                <w:sz w:val="14"/>
              </w:rPr>
              <w:t>Fire Shield</w:t>
            </w:r>
            <w:r>
              <w:rPr>
                <w:sz w:val="14"/>
              </w:rPr>
              <w:tab/>
              <w:t xml:space="preserve">8. </w:t>
            </w:r>
            <w:r>
              <w:rPr>
                <w:i/>
                <w:sz w:val="14"/>
              </w:rPr>
              <w:t>Delayed Blast Fireball</w:t>
            </w:r>
          </w:p>
          <w:p w14:paraId="4E509202"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Keen Edge</w:t>
            </w:r>
            <w:r>
              <w:rPr>
                <w:sz w:val="14"/>
              </w:rPr>
              <w:tab/>
              <w:t xml:space="preserve">6. </w:t>
            </w:r>
            <w:r>
              <w:rPr>
                <w:i/>
                <w:sz w:val="14"/>
              </w:rPr>
              <w:t>Cloud Kill</w:t>
            </w:r>
            <w:r>
              <w:rPr>
                <w:sz w:val="14"/>
              </w:rPr>
              <w:tab/>
              <w:t xml:space="preserve">9. </w:t>
            </w:r>
            <w:r>
              <w:rPr>
                <w:i/>
                <w:sz w:val="14"/>
              </w:rPr>
              <w:t>Meteor Swarm</w:t>
            </w:r>
          </w:p>
        </w:tc>
      </w:tr>
      <w:tr w:rsidR="0052781A" w14:paraId="3829BFCD"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4C9C59B0" w14:textId="77777777" w:rsidR="0052781A" w:rsidRDefault="0052781A">
            <w:pPr>
              <w:spacing w:before="20" w:after="20"/>
              <w:ind w:left="72" w:hanging="72"/>
              <w:rPr>
                <w:sz w:val="16"/>
              </w:rPr>
            </w:pPr>
            <w:r>
              <w:rPr>
                <w:sz w:val="16"/>
              </w:rPr>
              <w:t xml:space="preserve">Fire Feet </w:t>
            </w:r>
            <w:r w:rsidRPr="00E52402">
              <w:rPr>
                <w:sz w:val="16"/>
                <w:szCs w:val="16"/>
              </w:rPr>
              <w:fldChar w:fldCharType="begin"/>
            </w:r>
            <w:r w:rsidRPr="00E52402">
              <w:rPr>
                <w:sz w:val="16"/>
                <w:szCs w:val="16"/>
              </w:rPr>
              <w:instrText xml:space="preserve"> XE "Fire Feet"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529966C" w14:textId="77777777" w:rsidR="0052781A" w:rsidRDefault="0052781A" w:rsidP="00246E2B">
            <w:pPr>
              <w:spacing w:before="20" w:after="20"/>
              <w:jc w:val="right"/>
              <w:rPr>
                <w:sz w:val="12"/>
              </w:rPr>
            </w:pPr>
            <w:r>
              <w:rPr>
                <w:sz w:val="12"/>
              </w:rPr>
              <w:t>(DR311 p40)</w:t>
            </w:r>
          </w:p>
        </w:tc>
        <w:tc>
          <w:tcPr>
            <w:tcW w:w="1620" w:type="dxa"/>
            <w:tcBorders>
              <w:bottom w:val="double" w:sz="6" w:space="0" w:color="auto"/>
            </w:tcBorders>
          </w:tcPr>
          <w:p w14:paraId="477C6CC6" w14:textId="77777777" w:rsidR="0052781A" w:rsidRDefault="0052781A">
            <w:pPr>
              <w:pStyle w:val="Description"/>
              <w:spacing w:before="20"/>
            </w:pPr>
            <w:r>
              <w:t>Fire Bloodline</w:t>
            </w:r>
          </w:p>
          <w:p w14:paraId="0B65C2F9"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59F5722B" w14:textId="77777777" w:rsidR="0052781A" w:rsidRPr="00D878AF" w:rsidRDefault="0052781A" w:rsidP="00246E2B">
            <w:pPr>
              <w:pStyle w:val="Description"/>
              <w:spacing w:before="20"/>
            </w:pPr>
            <w:r>
              <w:t>+10’ to movement.</w:t>
            </w:r>
          </w:p>
        </w:tc>
      </w:tr>
      <w:tr w:rsidR="0052781A" w14:paraId="48680EF3"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4AFEFB1" w14:textId="77777777" w:rsidR="0052781A" w:rsidRDefault="0052781A">
            <w:pPr>
              <w:spacing w:before="20" w:after="20"/>
              <w:ind w:left="72" w:hanging="72"/>
              <w:rPr>
                <w:sz w:val="16"/>
              </w:rPr>
            </w:pPr>
            <w:r>
              <w:rPr>
                <w:sz w:val="16"/>
              </w:rPr>
              <w:t xml:space="preserve">Water Bloodline </w:t>
            </w:r>
            <w:r w:rsidRPr="00E52402">
              <w:rPr>
                <w:sz w:val="16"/>
                <w:szCs w:val="16"/>
              </w:rPr>
              <w:fldChar w:fldCharType="begin"/>
            </w:r>
            <w:r w:rsidRPr="00E52402">
              <w:rPr>
                <w:sz w:val="16"/>
                <w:szCs w:val="16"/>
              </w:rPr>
              <w:instrText xml:space="preserve"> XE "Water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5C8B396F" w14:textId="77777777" w:rsidR="0052781A" w:rsidRDefault="0052781A" w:rsidP="00246E2B">
            <w:pPr>
              <w:spacing w:before="20" w:after="20"/>
              <w:jc w:val="right"/>
              <w:rPr>
                <w:sz w:val="12"/>
              </w:rPr>
            </w:pPr>
            <w:r>
              <w:rPr>
                <w:sz w:val="12"/>
              </w:rPr>
              <w:t>(DR311 p40)</w:t>
            </w:r>
          </w:p>
        </w:tc>
        <w:tc>
          <w:tcPr>
            <w:tcW w:w="1620" w:type="dxa"/>
            <w:tcBorders>
              <w:top w:val="double" w:sz="6" w:space="0" w:color="auto"/>
              <w:bottom w:val="single" w:sz="4" w:space="0" w:color="auto"/>
            </w:tcBorders>
          </w:tcPr>
          <w:p w14:paraId="642732E2" w14:textId="77777777" w:rsidR="0052781A" w:rsidRDefault="0052781A">
            <w:pPr>
              <w:pStyle w:val="Description"/>
              <w:spacing w:before="20"/>
            </w:pPr>
            <w:r>
              <w:t>Able to cast Impromptu Arcane spells</w:t>
            </w:r>
          </w:p>
          <w:p w14:paraId="4ED806F4"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508FAC56" w14:textId="77777777" w:rsidR="0052781A" w:rsidRDefault="0052781A">
            <w:pPr>
              <w:pStyle w:val="Description"/>
            </w:pPr>
            <w:r>
              <w:t>You are descended from a creature of water, including a Water Elemental, a Triton, etc.</w:t>
            </w:r>
          </w:p>
          <w:p w14:paraId="32D33616" w14:textId="77777777" w:rsidR="0052781A" w:rsidRDefault="0052781A">
            <w:pPr>
              <w:pStyle w:val="Description"/>
            </w:pPr>
            <w:r>
              <w:t>1. You cannot learn spells with the [fire] subtype.  These spells are removed from your spell list.</w:t>
            </w:r>
          </w:p>
          <w:p w14:paraId="6BCEB179" w14:textId="77777777" w:rsidR="0052781A" w:rsidRDefault="0052781A">
            <w:pPr>
              <w:pStyle w:val="Description"/>
            </w:pPr>
            <w:r>
              <w:t xml:space="preserve">2. Add the following to your </w:t>
            </w:r>
            <w:r>
              <w:rPr>
                <w:u w:val="single"/>
              </w:rPr>
              <w:t>Known</w:t>
            </w:r>
            <w:r>
              <w:t xml:space="preserve"> spells:</w:t>
            </w:r>
          </w:p>
          <w:p w14:paraId="737B53BC"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Expeditious Retreat</w:t>
            </w:r>
            <w:r>
              <w:rPr>
                <w:sz w:val="14"/>
              </w:rPr>
              <w:tab/>
              <w:t>4.</w:t>
            </w:r>
            <w:r>
              <w:rPr>
                <w:i/>
                <w:sz w:val="14"/>
              </w:rPr>
              <w:t xml:space="preserve"> Quench</w:t>
            </w:r>
            <w:r>
              <w:rPr>
                <w:sz w:val="14"/>
              </w:rPr>
              <w:tab/>
              <w:t xml:space="preserve">7. </w:t>
            </w:r>
            <w:r>
              <w:rPr>
                <w:i/>
                <w:sz w:val="14"/>
              </w:rPr>
              <w:t>Control Weather</w:t>
            </w:r>
          </w:p>
          <w:p w14:paraId="5D4838F9" w14:textId="77777777" w:rsidR="0052781A" w:rsidRDefault="0052781A">
            <w:pPr>
              <w:tabs>
                <w:tab w:val="left" w:pos="1872"/>
                <w:tab w:val="left" w:pos="3492"/>
              </w:tabs>
              <w:spacing w:before="20" w:after="20"/>
              <w:ind w:left="252" w:right="-108" w:hanging="72"/>
              <w:rPr>
                <w:sz w:val="14"/>
              </w:rPr>
            </w:pPr>
            <w:r>
              <w:rPr>
                <w:sz w:val="14"/>
              </w:rPr>
              <w:t xml:space="preserve">2. </w:t>
            </w:r>
            <w:r>
              <w:rPr>
                <w:i/>
                <w:sz w:val="14"/>
              </w:rPr>
              <w:t>Fog Cloud</w:t>
            </w:r>
            <w:r>
              <w:rPr>
                <w:sz w:val="14"/>
              </w:rPr>
              <w:tab/>
              <w:t xml:space="preserve">5. </w:t>
            </w:r>
            <w:r>
              <w:rPr>
                <w:i/>
                <w:sz w:val="14"/>
              </w:rPr>
              <w:t>Transmute Rock to Mud</w:t>
            </w:r>
            <w:r>
              <w:rPr>
                <w:sz w:val="14"/>
              </w:rPr>
              <w:tab/>
              <w:t xml:space="preserve">8. </w:t>
            </w:r>
            <w:r>
              <w:rPr>
                <w:i/>
                <w:sz w:val="14"/>
              </w:rPr>
              <w:t xml:space="preserve">Summon Monster VIII </w:t>
            </w:r>
            <w:r>
              <w:rPr>
                <w:sz w:val="14"/>
              </w:rPr>
              <w:t>(water subtype only)</w:t>
            </w:r>
          </w:p>
          <w:p w14:paraId="36BE950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Otiluke’s Freezing Sphere</w:t>
            </w:r>
            <w:r>
              <w:rPr>
                <w:sz w:val="14"/>
              </w:rPr>
              <w:tab/>
              <w:t xml:space="preserve">9. </w:t>
            </w:r>
            <w:r>
              <w:rPr>
                <w:i/>
                <w:sz w:val="14"/>
              </w:rPr>
              <w:t xml:space="preserve">Elemental Swarm </w:t>
            </w:r>
            <w:r>
              <w:rPr>
                <w:sz w:val="14"/>
              </w:rPr>
              <w:t>(water elementals only)</w:t>
            </w:r>
          </w:p>
        </w:tc>
      </w:tr>
      <w:tr w:rsidR="0052781A" w14:paraId="2F5BA5CF"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5B125F36" w14:textId="77777777" w:rsidR="0052781A" w:rsidRDefault="0052781A">
            <w:pPr>
              <w:spacing w:before="20" w:after="20"/>
              <w:ind w:left="72" w:hanging="72"/>
              <w:rPr>
                <w:sz w:val="16"/>
              </w:rPr>
            </w:pPr>
            <w:r>
              <w:rPr>
                <w:sz w:val="16"/>
              </w:rPr>
              <w:lastRenderedPageBreak/>
              <w:t xml:space="preserve">Waterborn </w:t>
            </w:r>
            <w:r w:rsidRPr="00E52402">
              <w:rPr>
                <w:sz w:val="16"/>
                <w:szCs w:val="16"/>
              </w:rPr>
              <w:fldChar w:fldCharType="begin"/>
            </w:r>
            <w:r w:rsidRPr="00E52402">
              <w:rPr>
                <w:sz w:val="16"/>
                <w:szCs w:val="16"/>
              </w:rPr>
              <w:instrText xml:space="preserve"> XE "Waterborn"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6ADB79C6" w14:textId="77777777" w:rsidR="0052781A" w:rsidRDefault="0052781A" w:rsidP="00246E2B">
            <w:pPr>
              <w:spacing w:before="20" w:after="20"/>
              <w:jc w:val="right"/>
              <w:rPr>
                <w:sz w:val="12"/>
              </w:rPr>
            </w:pPr>
            <w:r>
              <w:rPr>
                <w:sz w:val="12"/>
              </w:rPr>
              <w:t>(DR311 p40)</w:t>
            </w:r>
          </w:p>
        </w:tc>
        <w:tc>
          <w:tcPr>
            <w:tcW w:w="1620" w:type="dxa"/>
            <w:tcBorders>
              <w:bottom w:val="single" w:sz="12" w:space="0" w:color="auto"/>
            </w:tcBorders>
          </w:tcPr>
          <w:p w14:paraId="00DB94FF" w14:textId="77777777" w:rsidR="0052781A" w:rsidRDefault="0052781A">
            <w:pPr>
              <w:pStyle w:val="Description"/>
              <w:spacing w:before="20"/>
            </w:pPr>
            <w:r>
              <w:t>Water Bloodline</w:t>
            </w:r>
          </w:p>
          <w:p w14:paraId="02EFBC0E"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single" w:sz="12" w:space="0" w:color="auto"/>
              <w:right w:val="single" w:sz="12" w:space="0" w:color="auto"/>
            </w:tcBorders>
            <w:vAlign w:val="center"/>
          </w:tcPr>
          <w:p w14:paraId="420E0827" w14:textId="77777777" w:rsidR="0052781A" w:rsidRDefault="0052781A">
            <w:pPr>
              <w:tabs>
                <w:tab w:val="left" w:pos="1872"/>
                <w:tab w:val="left" w:pos="3492"/>
              </w:tabs>
              <w:spacing w:before="20" w:after="20"/>
              <w:ind w:left="72" w:hanging="72"/>
              <w:rPr>
                <w:sz w:val="14"/>
              </w:rPr>
            </w:pPr>
            <w:r>
              <w:rPr>
                <w:sz w:val="14"/>
              </w:rPr>
              <w:t>+4 bonus on Swim checks.</w:t>
            </w:r>
          </w:p>
        </w:tc>
      </w:tr>
      <w:tr w:rsidR="0052781A" w14:paraId="0A509FA7"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69F4B510" w14:textId="77777777" w:rsidR="0052781A" w:rsidRDefault="0052781A">
            <w:pPr>
              <w:spacing w:before="20" w:after="20"/>
              <w:ind w:left="72" w:hanging="72"/>
              <w:rPr>
                <w:sz w:val="16"/>
              </w:rPr>
            </w:pPr>
            <w:r>
              <w:rPr>
                <w:sz w:val="16"/>
              </w:rPr>
              <w:t xml:space="preserve">Penumbra Bloodline </w:t>
            </w:r>
            <w:r w:rsidRPr="00E52402">
              <w:rPr>
                <w:sz w:val="16"/>
                <w:szCs w:val="16"/>
              </w:rPr>
              <w:fldChar w:fldCharType="begin"/>
            </w:r>
            <w:r w:rsidRPr="00E52402">
              <w:rPr>
                <w:sz w:val="16"/>
                <w:szCs w:val="16"/>
              </w:rPr>
              <w:instrText xml:space="preserve"> XE "Penumbra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12" w:space="0" w:color="auto"/>
            </w:tcBorders>
            <w:vAlign w:val="bottom"/>
          </w:tcPr>
          <w:p w14:paraId="6BD30FDC" w14:textId="77777777" w:rsidR="0052781A" w:rsidRDefault="0052781A" w:rsidP="00246E2B">
            <w:pPr>
              <w:spacing w:before="20" w:after="20"/>
              <w:jc w:val="right"/>
              <w:rPr>
                <w:sz w:val="12"/>
              </w:rPr>
            </w:pPr>
            <w:r>
              <w:rPr>
                <w:sz w:val="12"/>
              </w:rPr>
              <w:t>(DR325 p51)</w:t>
            </w:r>
          </w:p>
        </w:tc>
        <w:tc>
          <w:tcPr>
            <w:tcW w:w="1620" w:type="dxa"/>
            <w:tcBorders>
              <w:top w:val="double" w:sz="6" w:space="0" w:color="auto"/>
              <w:bottom w:val="single" w:sz="12" w:space="0" w:color="auto"/>
            </w:tcBorders>
          </w:tcPr>
          <w:p w14:paraId="1B145E17" w14:textId="77777777" w:rsidR="0052781A" w:rsidRDefault="0052781A">
            <w:pPr>
              <w:pStyle w:val="Description"/>
              <w:spacing w:before="20"/>
            </w:pPr>
            <w:r>
              <w:t>Able to cast Impromptu Arcane spells</w:t>
            </w:r>
          </w:p>
          <w:p w14:paraId="776A52DF"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12" w:space="0" w:color="auto"/>
              <w:right w:val="single" w:sz="12" w:space="0" w:color="auto"/>
            </w:tcBorders>
            <w:vAlign w:val="center"/>
          </w:tcPr>
          <w:p w14:paraId="44FA2FE5" w14:textId="77777777" w:rsidR="0052781A" w:rsidRDefault="0052781A">
            <w:pPr>
              <w:pStyle w:val="Description"/>
            </w:pPr>
            <w:r>
              <w:t>You are descended from a creature of the Ethereal or Shadow Plane.</w:t>
            </w:r>
          </w:p>
          <w:p w14:paraId="4D0C39D5" w14:textId="77777777" w:rsidR="0052781A" w:rsidRDefault="0052781A">
            <w:pPr>
              <w:pStyle w:val="Description"/>
              <w:ind w:right="-108"/>
            </w:pPr>
            <w:r>
              <w:t>1. You cannot learn spells with the [light] subtype. These spells are removed from your spell list.</w:t>
            </w:r>
          </w:p>
          <w:p w14:paraId="691391D1" w14:textId="77777777" w:rsidR="0052781A" w:rsidRDefault="0052781A">
            <w:pPr>
              <w:pStyle w:val="Description"/>
            </w:pPr>
            <w:r>
              <w:t xml:space="preserve">2. Add the following to your </w:t>
            </w:r>
            <w:r>
              <w:rPr>
                <w:u w:val="single"/>
              </w:rPr>
              <w:t>Known</w:t>
            </w:r>
            <w:r>
              <w:t xml:space="preserve"> spells:</w:t>
            </w:r>
          </w:p>
          <w:p w14:paraId="2ECDFF48"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Obscuring Mist</w:t>
            </w:r>
            <w:r>
              <w:rPr>
                <w:sz w:val="14"/>
              </w:rPr>
              <w:tab/>
              <w:t>4.</w:t>
            </w:r>
            <w:r>
              <w:rPr>
                <w:i/>
                <w:sz w:val="14"/>
              </w:rPr>
              <w:t xml:space="preserve"> Evard’s Black Tentacles</w:t>
            </w:r>
            <w:r>
              <w:rPr>
                <w:sz w:val="14"/>
              </w:rPr>
              <w:tab/>
              <w:t xml:space="preserve">7. </w:t>
            </w:r>
            <w:r>
              <w:rPr>
                <w:i/>
                <w:sz w:val="14"/>
              </w:rPr>
              <w:t>Plane Shift</w:t>
            </w:r>
          </w:p>
          <w:p w14:paraId="2FC72667"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Darkness</w:t>
            </w:r>
            <w:r>
              <w:rPr>
                <w:sz w:val="14"/>
              </w:rPr>
              <w:tab/>
              <w:t xml:space="preserve">5. </w:t>
            </w:r>
            <w:r>
              <w:rPr>
                <w:i/>
                <w:sz w:val="14"/>
              </w:rPr>
              <w:t>Shadow Evocation</w:t>
            </w:r>
            <w:r>
              <w:rPr>
                <w:sz w:val="14"/>
              </w:rPr>
              <w:tab/>
              <w:t xml:space="preserve">8. </w:t>
            </w:r>
            <w:r>
              <w:rPr>
                <w:i/>
                <w:sz w:val="14"/>
              </w:rPr>
              <w:t>Greater Shadow Evocation</w:t>
            </w:r>
          </w:p>
          <w:p w14:paraId="06190E92"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Nondetection</w:t>
            </w:r>
            <w:r>
              <w:rPr>
                <w:sz w:val="14"/>
              </w:rPr>
              <w:tab/>
              <w:t xml:space="preserve">6. </w:t>
            </w:r>
            <w:r>
              <w:rPr>
                <w:i/>
                <w:sz w:val="14"/>
              </w:rPr>
              <w:t>Shadow Walk</w:t>
            </w:r>
            <w:r>
              <w:rPr>
                <w:sz w:val="14"/>
              </w:rPr>
              <w:tab/>
              <w:t xml:space="preserve">9. </w:t>
            </w:r>
            <w:r>
              <w:rPr>
                <w:i/>
                <w:sz w:val="14"/>
              </w:rPr>
              <w:t>Etherealness</w:t>
            </w:r>
          </w:p>
        </w:tc>
      </w:tr>
    </w:tbl>
    <w:p w14:paraId="52098E60" w14:textId="77777777" w:rsidR="00246E2B" w:rsidRDefault="00246E2B">
      <w:pPr>
        <w:rPr>
          <w:sz w:val="16"/>
        </w:rPr>
      </w:pPr>
    </w:p>
    <w:p w14:paraId="53A7E85E" w14:textId="77777777" w:rsidR="00246E2B" w:rsidRDefault="00246E2B">
      <w:pPr>
        <w:rPr>
          <w:sz w:val="16"/>
        </w:rPr>
      </w:pPr>
    </w:p>
    <w:p w14:paraId="6B8A42C6" w14:textId="77777777" w:rsidR="00246E2B" w:rsidRDefault="00246E2B">
      <w:pPr>
        <w:pStyle w:val="Heading2"/>
      </w:pPr>
      <w:bookmarkStart w:id="155" w:name="_Toc173668254"/>
      <w:r>
        <w:t>Outer Plane Bloodlines</w:t>
      </w:r>
      <w:bookmarkEnd w:id="155"/>
    </w:p>
    <w:p w14:paraId="3230A3F6"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752ED4E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0EDBED" w14:textId="77777777" w:rsidR="0052781A" w:rsidRPr="00B00DFD" w:rsidRDefault="0052781A" w:rsidP="00601796">
            <w:pPr>
              <w:spacing w:before="20" w:after="20"/>
              <w:ind w:left="72" w:right="-108" w:hanging="72"/>
              <w:rPr>
                <w:sz w:val="18"/>
                <w:szCs w:val="18"/>
              </w:rPr>
            </w:pPr>
            <w:r>
              <w:rPr>
                <w:sz w:val="18"/>
                <w:szCs w:val="18"/>
              </w:rPr>
              <w:t>Outer Plane Bloodlines</w:t>
            </w:r>
          </w:p>
        </w:tc>
        <w:tc>
          <w:tcPr>
            <w:tcW w:w="900" w:type="dxa"/>
            <w:tcBorders>
              <w:top w:val="single" w:sz="12" w:space="0" w:color="auto"/>
              <w:left w:val="nil"/>
              <w:bottom w:val="double" w:sz="6" w:space="0" w:color="auto"/>
            </w:tcBorders>
            <w:vAlign w:val="center"/>
          </w:tcPr>
          <w:p w14:paraId="4817D87B"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5D8C82A"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883D928" w14:textId="77777777" w:rsidR="0052781A" w:rsidRDefault="0052781A">
            <w:pPr>
              <w:spacing w:before="20" w:after="20"/>
              <w:ind w:left="72" w:hanging="72"/>
              <w:rPr>
                <w:sz w:val="16"/>
              </w:rPr>
            </w:pPr>
            <w:r>
              <w:rPr>
                <w:sz w:val="16"/>
              </w:rPr>
              <w:t>Description</w:t>
            </w:r>
          </w:p>
        </w:tc>
      </w:tr>
      <w:tr w:rsidR="0052781A" w14:paraId="62E7931B"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20ABA2FA" w14:textId="77777777" w:rsidR="0052781A" w:rsidRDefault="0052781A">
            <w:pPr>
              <w:spacing w:before="20" w:after="20"/>
              <w:ind w:left="72" w:hanging="72"/>
              <w:rPr>
                <w:sz w:val="16"/>
              </w:rPr>
            </w:pPr>
            <w:r>
              <w:rPr>
                <w:sz w:val="16"/>
              </w:rPr>
              <w:t>Anarchic Bloodline</w:t>
            </w:r>
            <w:r w:rsidRPr="00E52402">
              <w:rPr>
                <w:sz w:val="16"/>
                <w:szCs w:val="16"/>
              </w:rPr>
              <w:fldChar w:fldCharType="begin"/>
            </w:r>
            <w:r w:rsidRPr="00E52402">
              <w:rPr>
                <w:sz w:val="16"/>
                <w:szCs w:val="16"/>
              </w:rPr>
              <w:instrText xml:space="preserve"> XE "Anarchic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6" w:space="0" w:color="auto"/>
            </w:tcBorders>
            <w:vAlign w:val="bottom"/>
          </w:tcPr>
          <w:p w14:paraId="739815AD" w14:textId="77777777" w:rsidR="0052781A" w:rsidRDefault="0052781A" w:rsidP="00246E2B">
            <w:pPr>
              <w:spacing w:before="20" w:after="20"/>
              <w:jc w:val="right"/>
              <w:rPr>
                <w:sz w:val="12"/>
              </w:rPr>
            </w:pPr>
            <w:r>
              <w:rPr>
                <w:sz w:val="12"/>
              </w:rPr>
              <w:t>(DR325 p48)</w:t>
            </w:r>
          </w:p>
        </w:tc>
        <w:tc>
          <w:tcPr>
            <w:tcW w:w="1620" w:type="dxa"/>
            <w:tcBorders>
              <w:top w:val="double" w:sz="6" w:space="0" w:color="auto"/>
              <w:bottom w:val="single" w:sz="6" w:space="0" w:color="auto"/>
            </w:tcBorders>
          </w:tcPr>
          <w:p w14:paraId="2C848B47" w14:textId="77777777" w:rsidR="0052781A" w:rsidRDefault="0052781A">
            <w:pPr>
              <w:pStyle w:val="Description"/>
              <w:spacing w:before="20"/>
            </w:pPr>
            <w:r>
              <w:t>Able to cast Impromptu Arcane spells</w:t>
            </w:r>
          </w:p>
          <w:p w14:paraId="73DFFF54"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6" w:space="0" w:color="auto"/>
              <w:right w:val="single" w:sz="12" w:space="0" w:color="auto"/>
            </w:tcBorders>
            <w:vAlign w:val="center"/>
          </w:tcPr>
          <w:p w14:paraId="73531FDD" w14:textId="77777777" w:rsidR="0052781A" w:rsidRDefault="0052781A">
            <w:pPr>
              <w:pStyle w:val="Description"/>
            </w:pPr>
            <w:r>
              <w:t>You are descended from a Chaotic Outsider, possibly a Demon, an Eladrin, or even a Slaad.</w:t>
            </w:r>
          </w:p>
          <w:p w14:paraId="56FA6648" w14:textId="77777777" w:rsidR="0052781A" w:rsidRDefault="0052781A">
            <w:pPr>
              <w:pStyle w:val="Description"/>
            </w:pPr>
            <w:r>
              <w:t>1. You cannot learn spells with the [law] subtype.  These spells are removed from your spell list.</w:t>
            </w:r>
          </w:p>
          <w:p w14:paraId="5F32C1E1" w14:textId="77777777" w:rsidR="0052781A" w:rsidRDefault="0052781A">
            <w:pPr>
              <w:pStyle w:val="Description"/>
            </w:pPr>
            <w:r>
              <w:t xml:space="preserve">2. Add the following to your </w:t>
            </w:r>
            <w:r>
              <w:rPr>
                <w:u w:val="single"/>
              </w:rPr>
              <w:t>Known</w:t>
            </w:r>
            <w:r>
              <w:t xml:space="preserve"> spells:</w:t>
            </w:r>
          </w:p>
          <w:p w14:paraId="3944B9E4"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Color Spray</w:t>
            </w:r>
            <w:r>
              <w:rPr>
                <w:sz w:val="14"/>
              </w:rPr>
              <w:tab/>
              <w:t>4.</w:t>
            </w:r>
            <w:r>
              <w:rPr>
                <w:i/>
                <w:sz w:val="14"/>
              </w:rPr>
              <w:t xml:space="preserve"> Confusion</w:t>
            </w:r>
            <w:r>
              <w:rPr>
                <w:sz w:val="14"/>
              </w:rPr>
              <w:tab/>
              <w:t xml:space="preserve">7. </w:t>
            </w:r>
            <w:r>
              <w:rPr>
                <w:i/>
                <w:sz w:val="14"/>
              </w:rPr>
              <w:t>Prismatic Spray</w:t>
            </w:r>
          </w:p>
          <w:p w14:paraId="1C9C41E9" w14:textId="77777777" w:rsidR="0052781A" w:rsidRDefault="0052781A">
            <w:pPr>
              <w:tabs>
                <w:tab w:val="left" w:pos="1872"/>
                <w:tab w:val="left" w:pos="3492"/>
              </w:tabs>
              <w:spacing w:before="20" w:after="20"/>
              <w:ind w:left="252" w:hanging="72"/>
              <w:rPr>
                <w:sz w:val="14"/>
              </w:rPr>
            </w:pPr>
            <w:r>
              <w:rPr>
                <w:sz w:val="14"/>
              </w:rPr>
              <w:t xml:space="preserve">2. </w:t>
            </w:r>
            <w:r>
              <w:rPr>
                <w:i/>
                <w:sz w:val="14"/>
              </w:rPr>
              <w:t>Tasha’s Hideous Laughter</w:t>
            </w:r>
            <w:r>
              <w:rPr>
                <w:sz w:val="14"/>
              </w:rPr>
              <w:tab/>
              <w:t xml:space="preserve">5. </w:t>
            </w:r>
            <w:r>
              <w:rPr>
                <w:i/>
                <w:sz w:val="14"/>
              </w:rPr>
              <w:t>Mind Fog</w:t>
            </w:r>
            <w:r>
              <w:rPr>
                <w:sz w:val="14"/>
              </w:rPr>
              <w:tab/>
              <w:t xml:space="preserve">8.  </w:t>
            </w:r>
            <w:r>
              <w:rPr>
                <w:i/>
                <w:sz w:val="14"/>
              </w:rPr>
              <w:t>Maze</w:t>
            </w:r>
          </w:p>
          <w:p w14:paraId="3199589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Rage</w:t>
            </w:r>
            <w:r>
              <w:rPr>
                <w:sz w:val="14"/>
              </w:rPr>
              <w:tab/>
              <w:t xml:space="preserve">6. </w:t>
            </w:r>
            <w:r>
              <w:rPr>
                <w:i/>
                <w:sz w:val="14"/>
              </w:rPr>
              <w:t>Mislead</w:t>
            </w:r>
            <w:r>
              <w:rPr>
                <w:sz w:val="14"/>
              </w:rPr>
              <w:tab/>
              <w:t xml:space="preserve">9. </w:t>
            </w:r>
            <w:r>
              <w:rPr>
                <w:i/>
                <w:sz w:val="14"/>
              </w:rPr>
              <w:t>Weird</w:t>
            </w:r>
          </w:p>
        </w:tc>
      </w:tr>
      <w:tr w:rsidR="0052781A" w14:paraId="76510EBA" w14:textId="77777777">
        <w:tblPrEx>
          <w:tblCellMar>
            <w:top w:w="0" w:type="dxa"/>
            <w:bottom w:w="0" w:type="dxa"/>
          </w:tblCellMar>
        </w:tblPrEx>
        <w:trPr>
          <w:cantSplit/>
        </w:trPr>
        <w:tc>
          <w:tcPr>
            <w:tcW w:w="1620" w:type="dxa"/>
            <w:tcBorders>
              <w:top w:val="single" w:sz="6" w:space="0" w:color="auto"/>
              <w:left w:val="single" w:sz="12" w:space="0" w:color="auto"/>
              <w:bottom w:val="double" w:sz="6" w:space="0" w:color="auto"/>
              <w:right w:val="nil"/>
            </w:tcBorders>
          </w:tcPr>
          <w:p w14:paraId="69036A3E" w14:textId="77777777" w:rsidR="0052781A" w:rsidRDefault="0052781A">
            <w:pPr>
              <w:spacing w:before="20" w:after="20"/>
              <w:ind w:left="72" w:hanging="72"/>
              <w:rPr>
                <w:sz w:val="16"/>
              </w:rPr>
            </w:pPr>
            <w:r>
              <w:rPr>
                <w:sz w:val="16"/>
              </w:rPr>
              <w:t xml:space="preserve">Fickle Fate </w:t>
            </w:r>
            <w:r w:rsidRPr="00E52402">
              <w:rPr>
                <w:sz w:val="16"/>
                <w:szCs w:val="16"/>
              </w:rPr>
              <w:fldChar w:fldCharType="begin"/>
            </w:r>
            <w:r w:rsidRPr="00E52402">
              <w:rPr>
                <w:sz w:val="16"/>
                <w:szCs w:val="16"/>
              </w:rPr>
              <w:instrText xml:space="preserve"> XE "Fickle Fate" </w:instrText>
            </w:r>
            <w:r w:rsidRPr="00E52402">
              <w:rPr>
                <w:sz w:val="16"/>
                <w:szCs w:val="16"/>
              </w:rPr>
              <w:fldChar w:fldCharType="end"/>
            </w:r>
            <w:r>
              <w:rPr>
                <w:sz w:val="16"/>
              </w:rPr>
              <w:br/>
            </w:r>
            <w:r>
              <w:rPr>
                <w:sz w:val="14"/>
              </w:rPr>
              <w:t>[Bloodline]</w:t>
            </w:r>
          </w:p>
        </w:tc>
        <w:tc>
          <w:tcPr>
            <w:tcW w:w="900" w:type="dxa"/>
            <w:tcBorders>
              <w:top w:val="single" w:sz="6" w:space="0" w:color="auto"/>
              <w:left w:val="nil"/>
              <w:bottom w:val="double" w:sz="6" w:space="0" w:color="auto"/>
            </w:tcBorders>
            <w:vAlign w:val="bottom"/>
          </w:tcPr>
          <w:p w14:paraId="430FBAE5" w14:textId="77777777" w:rsidR="0052781A" w:rsidRDefault="0052781A" w:rsidP="00246E2B">
            <w:pPr>
              <w:spacing w:before="20" w:after="20"/>
              <w:jc w:val="right"/>
              <w:rPr>
                <w:sz w:val="12"/>
              </w:rPr>
            </w:pPr>
            <w:r>
              <w:rPr>
                <w:sz w:val="12"/>
              </w:rPr>
              <w:t>(DR325 p49)</w:t>
            </w:r>
          </w:p>
        </w:tc>
        <w:tc>
          <w:tcPr>
            <w:tcW w:w="1620" w:type="dxa"/>
            <w:tcBorders>
              <w:top w:val="single" w:sz="6" w:space="0" w:color="auto"/>
              <w:bottom w:val="double" w:sz="6" w:space="0" w:color="auto"/>
            </w:tcBorders>
          </w:tcPr>
          <w:p w14:paraId="4D81AC05" w14:textId="77777777" w:rsidR="0052781A" w:rsidRDefault="0052781A">
            <w:pPr>
              <w:pStyle w:val="Description"/>
              <w:spacing w:before="20"/>
            </w:pPr>
            <w:r>
              <w:t>Anarchic Bloodline</w:t>
            </w:r>
          </w:p>
          <w:p w14:paraId="02B12AF0"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top w:val="single" w:sz="6" w:space="0" w:color="auto"/>
              <w:bottom w:val="double" w:sz="6" w:space="0" w:color="auto"/>
              <w:right w:val="single" w:sz="12" w:space="0" w:color="auto"/>
            </w:tcBorders>
            <w:vAlign w:val="center"/>
          </w:tcPr>
          <w:p w14:paraId="61C8FAF9" w14:textId="77777777" w:rsidR="0052781A" w:rsidRDefault="0052781A">
            <w:pPr>
              <w:spacing w:before="20" w:after="20"/>
              <w:ind w:left="72" w:hanging="72"/>
              <w:rPr>
                <w:sz w:val="14"/>
              </w:rPr>
            </w:pPr>
            <w:r>
              <w:rPr>
                <w:sz w:val="14"/>
              </w:rPr>
              <w:t>Improve a single d20 roll with an additional d6.  You must declare you are using this ability before rolling either die.  Usable 1/day as a Supernatural Action.</w:t>
            </w:r>
          </w:p>
        </w:tc>
      </w:tr>
      <w:tr w:rsidR="0052781A" w14:paraId="24555BD2"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1EAEF879" w14:textId="77777777" w:rsidR="0052781A" w:rsidRDefault="0052781A">
            <w:pPr>
              <w:spacing w:before="20" w:after="20"/>
              <w:ind w:left="72" w:hanging="72"/>
              <w:rPr>
                <w:sz w:val="16"/>
              </w:rPr>
            </w:pPr>
            <w:r>
              <w:rPr>
                <w:sz w:val="16"/>
              </w:rPr>
              <w:t>Axiomatic Bloodline</w:t>
            </w:r>
            <w:r w:rsidRPr="00E52402">
              <w:rPr>
                <w:sz w:val="16"/>
                <w:szCs w:val="16"/>
              </w:rPr>
              <w:fldChar w:fldCharType="begin"/>
            </w:r>
            <w:r w:rsidRPr="00E52402">
              <w:rPr>
                <w:sz w:val="16"/>
                <w:szCs w:val="16"/>
              </w:rPr>
              <w:instrText xml:space="preserve"> XE "Axiomatic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6" w:space="0" w:color="auto"/>
            </w:tcBorders>
            <w:vAlign w:val="bottom"/>
          </w:tcPr>
          <w:p w14:paraId="397EFA05" w14:textId="77777777" w:rsidR="0052781A" w:rsidRDefault="0052781A" w:rsidP="00246E2B">
            <w:pPr>
              <w:spacing w:before="20" w:after="20"/>
              <w:jc w:val="right"/>
              <w:rPr>
                <w:sz w:val="12"/>
              </w:rPr>
            </w:pPr>
            <w:r>
              <w:rPr>
                <w:sz w:val="12"/>
              </w:rPr>
              <w:t>(DR325 p48)</w:t>
            </w:r>
          </w:p>
        </w:tc>
        <w:tc>
          <w:tcPr>
            <w:tcW w:w="1620" w:type="dxa"/>
            <w:tcBorders>
              <w:top w:val="double" w:sz="6" w:space="0" w:color="auto"/>
              <w:bottom w:val="single" w:sz="6" w:space="0" w:color="auto"/>
            </w:tcBorders>
          </w:tcPr>
          <w:p w14:paraId="574A7745" w14:textId="77777777" w:rsidR="0052781A" w:rsidRDefault="0052781A">
            <w:pPr>
              <w:pStyle w:val="Description"/>
              <w:spacing w:before="20"/>
            </w:pPr>
            <w:r>
              <w:t>Able to cast Impromptu Arcane spells</w:t>
            </w:r>
          </w:p>
          <w:p w14:paraId="5ECE69A8"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6" w:space="0" w:color="auto"/>
              <w:right w:val="single" w:sz="12" w:space="0" w:color="auto"/>
            </w:tcBorders>
            <w:vAlign w:val="center"/>
          </w:tcPr>
          <w:p w14:paraId="2FB838D6" w14:textId="77777777" w:rsidR="0052781A" w:rsidRDefault="0052781A">
            <w:pPr>
              <w:pStyle w:val="Description"/>
            </w:pPr>
            <w:r>
              <w:t>You are descended from a Lawful Outsider, possibly a Devil, an Archon, etc.</w:t>
            </w:r>
          </w:p>
          <w:p w14:paraId="4969254F" w14:textId="77777777" w:rsidR="0052781A" w:rsidRDefault="0052781A">
            <w:pPr>
              <w:pStyle w:val="Description"/>
            </w:pPr>
            <w:r>
              <w:t>1. You cannot learn spells with the [chaos] subtype.  These spells are removed from your spell list.</w:t>
            </w:r>
          </w:p>
          <w:p w14:paraId="61C9310C" w14:textId="77777777" w:rsidR="0052781A" w:rsidRDefault="0052781A">
            <w:pPr>
              <w:pStyle w:val="Description"/>
            </w:pPr>
            <w:r>
              <w:t xml:space="preserve">2. Add the following to your </w:t>
            </w:r>
            <w:r>
              <w:rPr>
                <w:u w:val="single"/>
              </w:rPr>
              <w:t>Known</w:t>
            </w:r>
            <w:r>
              <w:t xml:space="preserve"> spells:</w:t>
            </w:r>
          </w:p>
          <w:p w14:paraId="7E6B8208"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Detect Chaos</w:t>
            </w:r>
            <w:r>
              <w:rPr>
                <w:sz w:val="14"/>
              </w:rPr>
              <w:tab/>
              <w:t>4.</w:t>
            </w:r>
            <w:r>
              <w:rPr>
                <w:i/>
                <w:sz w:val="14"/>
              </w:rPr>
              <w:t xml:space="preserve"> Locate Creature</w:t>
            </w:r>
            <w:r>
              <w:rPr>
                <w:sz w:val="14"/>
              </w:rPr>
              <w:tab/>
              <w:t xml:space="preserve">7. </w:t>
            </w:r>
            <w:r>
              <w:rPr>
                <w:i/>
                <w:sz w:val="14"/>
              </w:rPr>
              <w:t>Forcecage</w:t>
            </w:r>
          </w:p>
          <w:p w14:paraId="7D686397" w14:textId="77777777" w:rsidR="0052781A" w:rsidRDefault="0052781A">
            <w:pPr>
              <w:tabs>
                <w:tab w:val="left" w:pos="1872"/>
                <w:tab w:val="left" w:pos="3492"/>
              </w:tabs>
              <w:spacing w:before="20" w:after="20"/>
              <w:ind w:left="252" w:hanging="72"/>
              <w:rPr>
                <w:sz w:val="14"/>
              </w:rPr>
            </w:pPr>
            <w:r>
              <w:rPr>
                <w:sz w:val="14"/>
              </w:rPr>
              <w:t xml:space="preserve">2. </w:t>
            </w:r>
            <w:r>
              <w:rPr>
                <w:i/>
                <w:sz w:val="14"/>
              </w:rPr>
              <w:t>Locate Object</w:t>
            </w:r>
            <w:r>
              <w:rPr>
                <w:sz w:val="14"/>
              </w:rPr>
              <w:tab/>
              <w:t xml:space="preserve">5. </w:t>
            </w:r>
            <w:r>
              <w:rPr>
                <w:i/>
                <w:sz w:val="14"/>
              </w:rPr>
              <w:t>Dismissal</w:t>
            </w:r>
            <w:r>
              <w:rPr>
                <w:sz w:val="14"/>
              </w:rPr>
              <w:tab/>
              <w:t xml:space="preserve">8.  </w:t>
            </w:r>
            <w:r>
              <w:rPr>
                <w:i/>
                <w:sz w:val="14"/>
              </w:rPr>
              <w:t>Discern Location</w:t>
            </w:r>
          </w:p>
          <w:p w14:paraId="28C18D45" w14:textId="77777777" w:rsidR="0052781A" w:rsidRDefault="0052781A">
            <w:pPr>
              <w:tabs>
                <w:tab w:val="left" w:pos="1872"/>
                <w:tab w:val="left" w:pos="3492"/>
              </w:tabs>
              <w:spacing w:before="20" w:after="20"/>
              <w:ind w:left="252" w:hanging="72"/>
              <w:rPr>
                <w:i/>
                <w:sz w:val="14"/>
              </w:rPr>
            </w:pPr>
            <w:smartTag w:uri="urn:schemas-microsoft-com:office:smarttags" w:element="address">
              <w:smartTag w:uri="urn:schemas-microsoft-com:office:smarttags" w:element="Street">
                <w:r>
                  <w:rPr>
                    <w:sz w:val="14"/>
                  </w:rPr>
                  <w:t xml:space="preserve">3. </w:t>
                </w:r>
                <w:r>
                  <w:rPr>
                    <w:i/>
                    <w:sz w:val="14"/>
                  </w:rPr>
                  <w:t>Magic Circle</w:t>
                </w:r>
              </w:smartTag>
            </w:smartTag>
            <w:r>
              <w:rPr>
                <w:i/>
                <w:sz w:val="14"/>
              </w:rPr>
              <w:t xml:space="preserve"> vs. Chaos</w:t>
            </w:r>
            <w:r>
              <w:rPr>
                <w:sz w:val="14"/>
              </w:rPr>
              <w:tab/>
              <w:t xml:space="preserve">6. </w:t>
            </w:r>
            <w:r>
              <w:rPr>
                <w:i/>
                <w:sz w:val="14"/>
              </w:rPr>
              <w:t>True Seeing</w:t>
            </w:r>
            <w:r>
              <w:rPr>
                <w:sz w:val="14"/>
              </w:rPr>
              <w:tab/>
              <w:t xml:space="preserve">9. </w:t>
            </w:r>
            <w:r>
              <w:rPr>
                <w:i/>
                <w:sz w:val="14"/>
              </w:rPr>
              <w:t xml:space="preserve">Dominate Monster </w:t>
            </w:r>
          </w:p>
        </w:tc>
      </w:tr>
      <w:tr w:rsidR="0052781A" w14:paraId="12147CF6" w14:textId="77777777">
        <w:tblPrEx>
          <w:tblCellMar>
            <w:top w:w="0" w:type="dxa"/>
            <w:bottom w:w="0" w:type="dxa"/>
          </w:tblCellMar>
        </w:tblPrEx>
        <w:trPr>
          <w:cantSplit/>
        </w:trPr>
        <w:tc>
          <w:tcPr>
            <w:tcW w:w="1620" w:type="dxa"/>
            <w:tcBorders>
              <w:top w:val="single" w:sz="6" w:space="0" w:color="auto"/>
              <w:left w:val="single" w:sz="12" w:space="0" w:color="auto"/>
              <w:bottom w:val="single" w:sz="12" w:space="0" w:color="auto"/>
              <w:right w:val="nil"/>
            </w:tcBorders>
          </w:tcPr>
          <w:p w14:paraId="79B05343" w14:textId="77777777" w:rsidR="0052781A" w:rsidRDefault="0052781A">
            <w:pPr>
              <w:spacing w:before="20" w:after="20"/>
              <w:ind w:left="72" w:hanging="72"/>
              <w:rPr>
                <w:sz w:val="16"/>
              </w:rPr>
            </w:pPr>
            <w:r>
              <w:rPr>
                <w:sz w:val="16"/>
              </w:rPr>
              <w:t xml:space="preserve">Lawful Disciple </w:t>
            </w:r>
            <w:r w:rsidRPr="00E52402">
              <w:rPr>
                <w:sz w:val="16"/>
                <w:szCs w:val="16"/>
              </w:rPr>
              <w:fldChar w:fldCharType="begin"/>
            </w:r>
            <w:r w:rsidRPr="00E52402">
              <w:rPr>
                <w:sz w:val="16"/>
                <w:szCs w:val="16"/>
              </w:rPr>
              <w:instrText xml:space="preserve"> XE "Lawful Disciple" </w:instrText>
            </w:r>
            <w:r w:rsidRPr="00E52402">
              <w:rPr>
                <w:sz w:val="16"/>
                <w:szCs w:val="16"/>
              </w:rPr>
              <w:fldChar w:fldCharType="end"/>
            </w:r>
            <w:r>
              <w:rPr>
                <w:sz w:val="16"/>
              </w:rPr>
              <w:br/>
            </w:r>
            <w:r>
              <w:rPr>
                <w:sz w:val="14"/>
              </w:rPr>
              <w:t>[Bloodline]</w:t>
            </w:r>
          </w:p>
        </w:tc>
        <w:tc>
          <w:tcPr>
            <w:tcW w:w="900" w:type="dxa"/>
            <w:tcBorders>
              <w:top w:val="single" w:sz="6" w:space="0" w:color="auto"/>
              <w:left w:val="nil"/>
              <w:bottom w:val="single" w:sz="12" w:space="0" w:color="auto"/>
            </w:tcBorders>
            <w:vAlign w:val="bottom"/>
          </w:tcPr>
          <w:p w14:paraId="7C773895" w14:textId="77777777" w:rsidR="0052781A" w:rsidRDefault="0052781A" w:rsidP="00246E2B">
            <w:pPr>
              <w:spacing w:before="20" w:after="20"/>
              <w:jc w:val="right"/>
              <w:rPr>
                <w:sz w:val="12"/>
              </w:rPr>
            </w:pPr>
            <w:r>
              <w:rPr>
                <w:sz w:val="12"/>
              </w:rPr>
              <w:t>(DR325 p50)</w:t>
            </w:r>
          </w:p>
        </w:tc>
        <w:tc>
          <w:tcPr>
            <w:tcW w:w="1620" w:type="dxa"/>
            <w:tcBorders>
              <w:top w:val="single" w:sz="6" w:space="0" w:color="auto"/>
              <w:bottom w:val="single" w:sz="12" w:space="0" w:color="auto"/>
            </w:tcBorders>
          </w:tcPr>
          <w:p w14:paraId="04C2A717" w14:textId="77777777" w:rsidR="0052781A" w:rsidRDefault="0052781A">
            <w:pPr>
              <w:pStyle w:val="Description"/>
              <w:spacing w:before="20"/>
            </w:pPr>
            <w:r>
              <w:t>Axiomatic Bloodline</w:t>
            </w:r>
          </w:p>
          <w:p w14:paraId="3A90D3AE"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top w:val="single" w:sz="6" w:space="0" w:color="auto"/>
              <w:bottom w:val="single" w:sz="12" w:space="0" w:color="auto"/>
              <w:right w:val="single" w:sz="12" w:space="0" w:color="auto"/>
            </w:tcBorders>
            <w:vAlign w:val="center"/>
          </w:tcPr>
          <w:p w14:paraId="61158822" w14:textId="77777777" w:rsidR="0052781A" w:rsidRDefault="0052781A">
            <w:pPr>
              <w:spacing w:before="20" w:after="20"/>
              <w:ind w:left="72" w:hanging="72"/>
              <w:rPr>
                <w:sz w:val="14"/>
              </w:rPr>
            </w:pPr>
            <w:r>
              <w:rPr>
                <w:sz w:val="14"/>
              </w:rPr>
              <w:t>+2 bonus on Will saves vs. mind-affecting effects.</w:t>
            </w:r>
          </w:p>
        </w:tc>
      </w:tr>
      <w:tr w:rsidR="0052781A" w14:paraId="67299262"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70A9F77" w14:textId="77777777" w:rsidR="0052781A" w:rsidRDefault="0052781A">
            <w:pPr>
              <w:spacing w:before="20" w:after="20"/>
              <w:ind w:left="72" w:hanging="72"/>
              <w:rPr>
                <w:sz w:val="16"/>
              </w:rPr>
            </w:pPr>
            <w:r>
              <w:rPr>
                <w:sz w:val="16"/>
              </w:rPr>
              <w:t>Celestial Bloodline</w:t>
            </w:r>
            <w:r w:rsidRPr="001751CC">
              <w:rPr>
                <w:sz w:val="16"/>
                <w:szCs w:val="16"/>
              </w:rPr>
              <w:fldChar w:fldCharType="begin"/>
            </w:r>
            <w:r w:rsidRPr="001751CC">
              <w:rPr>
                <w:sz w:val="16"/>
                <w:szCs w:val="16"/>
              </w:rPr>
              <w:instrText xml:space="preserve"> XE "Celestial Bloodline" </w:instrText>
            </w:r>
            <w:r w:rsidRPr="001751CC">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2D94779E" w14:textId="77777777" w:rsidR="0052781A" w:rsidRDefault="0052781A" w:rsidP="00246E2B">
            <w:pPr>
              <w:spacing w:before="20" w:after="20"/>
              <w:jc w:val="right"/>
              <w:rPr>
                <w:sz w:val="12"/>
              </w:rPr>
            </w:pPr>
            <w:r>
              <w:rPr>
                <w:sz w:val="12"/>
              </w:rPr>
              <w:t>(DR311 p34)</w:t>
            </w:r>
          </w:p>
        </w:tc>
        <w:tc>
          <w:tcPr>
            <w:tcW w:w="1620" w:type="dxa"/>
            <w:tcBorders>
              <w:top w:val="double" w:sz="6" w:space="0" w:color="auto"/>
              <w:bottom w:val="single" w:sz="4" w:space="0" w:color="auto"/>
            </w:tcBorders>
          </w:tcPr>
          <w:p w14:paraId="33BDA4A4" w14:textId="77777777" w:rsidR="0052781A" w:rsidRDefault="0052781A">
            <w:pPr>
              <w:pStyle w:val="Description"/>
              <w:spacing w:before="20"/>
            </w:pPr>
            <w:r>
              <w:t>Able to cast Impromptu Arcane spells</w:t>
            </w:r>
          </w:p>
          <w:p w14:paraId="0D6202EB"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0416B4F6" w14:textId="77777777" w:rsidR="0052781A" w:rsidRDefault="0052781A">
            <w:pPr>
              <w:pStyle w:val="Description"/>
            </w:pPr>
            <w:r>
              <w:t>You are descended from a Good Outsider, possibly a Titan, a Deva, an Archon, etc.</w:t>
            </w:r>
          </w:p>
          <w:p w14:paraId="7628EEB2" w14:textId="77777777" w:rsidR="0052781A" w:rsidRDefault="0052781A">
            <w:pPr>
              <w:pStyle w:val="Description"/>
            </w:pPr>
            <w:r>
              <w:t>1. You cannot learn spells with the [evil] subtype.  These spells are removed from your spell list.</w:t>
            </w:r>
          </w:p>
          <w:p w14:paraId="1B5A1EBF" w14:textId="77777777" w:rsidR="0052781A" w:rsidRDefault="0052781A">
            <w:pPr>
              <w:pStyle w:val="Description"/>
            </w:pPr>
            <w:r>
              <w:t xml:space="preserve">2. Add the following to your </w:t>
            </w:r>
            <w:r>
              <w:rPr>
                <w:u w:val="single"/>
              </w:rPr>
              <w:t>Known</w:t>
            </w:r>
            <w:r>
              <w:t xml:space="preserve"> spells:</w:t>
            </w:r>
          </w:p>
          <w:p w14:paraId="6B5A576E"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Protection from Evil</w:t>
            </w:r>
            <w:r>
              <w:rPr>
                <w:sz w:val="14"/>
              </w:rPr>
              <w:tab/>
              <w:t>4.</w:t>
            </w:r>
            <w:r>
              <w:rPr>
                <w:i/>
                <w:sz w:val="14"/>
              </w:rPr>
              <w:t xml:space="preserve"> Rainbow Pattern</w:t>
            </w:r>
            <w:r>
              <w:rPr>
                <w:sz w:val="14"/>
              </w:rPr>
              <w:tab/>
              <w:t xml:space="preserve">7. </w:t>
            </w:r>
            <w:r>
              <w:rPr>
                <w:i/>
                <w:sz w:val="14"/>
              </w:rPr>
              <w:t>Sequester</w:t>
            </w:r>
          </w:p>
          <w:p w14:paraId="03D91332"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Daylight</w:t>
            </w:r>
            <w:r>
              <w:rPr>
                <w:sz w:val="14"/>
              </w:rPr>
              <w:tab/>
              <w:t xml:space="preserve">5. </w:t>
            </w:r>
            <w:r>
              <w:rPr>
                <w:i/>
                <w:sz w:val="14"/>
              </w:rPr>
              <w:t>Dismissal</w:t>
            </w:r>
            <w:r>
              <w:rPr>
                <w:sz w:val="14"/>
              </w:rPr>
              <w:tab/>
              <w:t xml:space="preserve">8.  </w:t>
            </w:r>
            <w:r>
              <w:rPr>
                <w:i/>
                <w:sz w:val="14"/>
              </w:rPr>
              <w:t>Sunburst</w:t>
            </w:r>
          </w:p>
          <w:p w14:paraId="39C21EEF" w14:textId="77777777" w:rsidR="0052781A" w:rsidRDefault="0052781A">
            <w:pPr>
              <w:tabs>
                <w:tab w:val="left" w:pos="1872"/>
                <w:tab w:val="left" w:pos="3492"/>
              </w:tabs>
              <w:spacing w:before="20" w:after="20"/>
              <w:ind w:left="252" w:hanging="72"/>
              <w:rPr>
                <w:i/>
                <w:sz w:val="14"/>
              </w:rPr>
            </w:pPr>
            <w:smartTag w:uri="urn:schemas-microsoft-com:office:smarttags" w:element="address">
              <w:smartTag w:uri="urn:schemas-microsoft-com:office:smarttags" w:element="Street">
                <w:r>
                  <w:rPr>
                    <w:sz w:val="14"/>
                  </w:rPr>
                  <w:t xml:space="preserve">3. </w:t>
                </w:r>
                <w:r>
                  <w:rPr>
                    <w:i/>
                    <w:sz w:val="14"/>
                  </w:rPr>
                  <w:t>Magic Circle</w:t>
                </w:r>
              </w:smartTag>
            </w:smartTag>
            <w:r>
              <w:rPr>
                <w:i/>
                <w:sz w:val="14"/>
              </w:rPr>
              <w:t xml:space="preserve"> against Evil</w:t>
            </w:r>
            <w:r>
              <w:rPr>
                <w:sz w:val="14"/>
              </w:rPr>
              <w:tab/>
              <w:t xml:space="preserve">6. </w:t>
            </w:r>
            <w:r>
              <w:rPr>
                <w:i/>
                <w:sz w:val="14"/>
              </w:rPr>
              <w:t>Guards and Wards</w:t>
            </w:r>
            <w:r>
              <w:rPr>
                <w:sz w:val="14"/>
              </w:rPr>
              <w:tab/>
              <w:t xml:space="preserve">9. </w:t>
            </w:r>
            <w:r>
              <w:rPr>
                <w:i/>
                <w:sz w:val="14"/>
              </w:rPr>
              <w:t xml:space="preserve">Summon Monster IX </w:t>
            </w:r>
            <w:r>
              <w:rPr>
                <w:sz w:val="14"/>
              </w:rPr>
              <w:t>(good subtype only)</w:t>
            </w:r>
          </w:p>
        </w:tc>
      </w:tr>
      <w:tr w:rsidR="0052781A" w14:paraId="339B8C67"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40E1B875" w14:textId="77777777" w:rsidR="0052781A" w:rsidRDefault="0052781A" w:rsidP="00246E2B">
            <w:pPr>
              <w:spacing w:before="20" w:after="20"/>
              <w:ind w:left="72" w:hanging="72"/>
              <w:rPr>
                <w:sz w:val="16"/>
              </w:rPr>
            </w:pPr>
            <w:r w:rsidRPr="001751CC">
              <w:rPr>
                <w:sz w:val="16"/>
                <w:szCs w:val="16"/>
              </w:rPr>
              <w:t>Celestial Light</w:t>
            </w:r>
            <w:r w:rsidRPr="001751CC">
              <w:rPr>
                <w:sz w:val="16"/>
                <w:szCs w:val="16"/>
              </w:rPr>
              <w:fldChar w:fldCharType="begin"/>
            </w:r>
            <w:r w:rsidRPr="001751CC">
              <w:rPr>
                <w:sz w:val="16"/>
                <w:szCs w:val="16"/>
              </w:rPr>
              <w:instrText xml:space="preserve"> XE "Celestial Light" </w:instrText>
            </w:r>
            <w:r w:rsidRPr="001751CC">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E6E27D6" w14:textId="77777777" w:rsidR="0052781A" w:rsidRDefault="0052781A" w:rsidP="00246E2B">
            <w:pPr>
              <w:spacing w:before="20" w:after="20"/>
              <w:jc w:val="right"/>
              <w:rPr>
                <w:sz w:val="12"/>
              </w:rPr>
            </w:pPr>
            <w:r>
              <w:rPr>
                <w:sz w:val="12"/>
              </w:rPr>
              <w:t>(DR311 p35)</w:t>
            </w:r>
          </w:p>
        </w:tc>
        <w:tc>
          <w:tcPr>
            <w:tcW w:w="1620" w:type="dxa"/>
            <w:tcBorders>
              <w:bottom w:val="double" w:sz="6" w:space="0" w:color="auto"/>
            </w:tcBorders>
          </w:tcPr>
          <w:p w14:paraId="52FB1395" w14:textId="77777777" w:rsidR="0052781A" w:rsidRDefault="0052781A" w:rsidP="00246E2B">
            <w:pPr>
              <w:pStyle w:val="Description"/>
              <w:spacing w:before="20"/>
            </w:pPr>
            <w:r>
              <w:t>Celestial Bloodline</w:t>
            </w:r>
          </w:p>
          <w:p w14:paraId="052B28FA" w14:textId="77777777" w:rsidR="0052781A" w:rsidRDefault="0052781A" w:rsidP="00246E2B">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63CFBD3C" w14:textId="77777777" w:rsidR="0052781A" w:rsidRDefault="0052781A" w:rsidP="00246E2B">
            <w:pPr>
              <w:spacing w:before="20" w:after="20"/>
              <w:ind w:left="72" w:hanging="72"/>
              <w:rPr>
                <w:i/>
                <w:sz w:val="14"/>
              </w:rPr>
            </w:pPr>
            <w:r>
              <w:rPr>
                <w:i/>
                <w:sz w:val="14"/>
              </w:rPr>
              <w:t>Light</w:t>
            </w:r>
            <w:r>
              <w:rPr>
                <w:sz w:val="14"/>
              </w:rPr>
              <w:t>, 5 times per day as a Spell-like ability.</w:t>
            </w:r>
          </w:p>
        </w:tc>
      </w:tr>
      <w:tr w:rsidR="0052781A" w14:paraId="180F13B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1660A94" w14:textId="77777777" w:rsidR="0052781A" w:rsidRDefault="0052781A" w:rsidP="00246E2B">
            <w:pPr>
              <w:spacing w:before="20" w:after="20"/>
              <w:ind w:left="72" w:hanging="72"/>
              <w:rPr>
                <w:sz w:val="16"/>
              </w:rPr>
            </w:pPr>
            <w:r>
              <w:rPr>
                <w:sz w:val="16"/>
              </w:rPr>
              <w:t>Celestial Sorcerer Heritage</w:t>
            </w:r>
            <w:r w:rsidRPr="001751CC">
              <w:rPr>
                <w:sz w:val="16"/>
                <w:szCs w:val="16"/>
              </w:rPr>
              <w:fldChar w:fldCharType="begin"/>
            </w:r>
            <w:r w:rsidRPr="001751CC">
              <w:rPr>
                <w:sz w:val="16"/>
                <w:szCs w:val="16"/>
              </w:rPr>
              <w:instrText xml:space="preserve"> XE "</w:instrText>
            </w:r>
            <w:r>
              <w:rPr>
                <w:sz w:val="16"/>
                <w:szCs w:val="16"/>
              </w:rPr>
              <w:instrText>Celestial Sorcerer Heritage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72B0D4B0"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04DC46C6" w14:textId="77777777" w:rsidR="0052781A" w:rsidRDefault="0052781A" w:rsidP="00246E2B">
            <w:pPr>
              <w:pStyle w:val="Description"/>
              <w:spacing w:after="0"/>
            </w:pPr>
            <w:r>
              <w:t>Sorcerer 1</w:t>
            </w:r>
            <w:r w:rsidRPr="000C7BC0">
              <w:rPr>
                <w:vertAlign w:val="superscript"/>
              </w:rPr>
              <w:t>st</w:t>
            </w:r>
          </w:p>
        </w:tc>
        <w:tc>
          <w:tcPr>
            <w:tcW w:w="6300" w:type="dxa"/>
            <w:tcBorders>
              <w:bottom w:val="single" w:sz="4" w:space="0" w:color="auto"/>
              <w:right w:val="single" w:sz="12" w:space="0" w:color="auto"/>
            </w:tcBorders>
            <w:vAlign w:val="center"/>
          </w:tcPr>
          <w:p w14:paraId="1193BD86" w14:textId="77777777" w:rsidR="0052781A" w:rsidRDefault="0052781A" w:rsidP="00246E2B">
            <w:pPr>
              <w:pStyle w:val="Description"/>
            </w:pPr>
            <w:r>
              <w:t>You are descended from a Good Outsider, possibly a Titan, a Deva, an Archon, etc.</w:t>
            </w:r>
          </w:p>
          <w:p w14:paraId="6BDA7BDE" w14:textId="77777777" w:rsidR="0052781A" w:rsidRDefault="0052781A" w:rsidP="00246E2B">
            <w:pPr>
              <w:pStyle w:val="Description"/>
            </w:pPr>
            <w:r>
              <w:t xml:space="preserve">1. Gain </w:t>
            </w:r>
            <w:r>
              <w:rPr>
                <w:i/>
              </w:rPr>
              <w:t>Protection from Evil</w:t>
            </w:r>
            <w:r>
              <w:t xml:space="preserve"> as a bonus 1</w:t>
            </w:r>
            <w:r w:rsidRPr="000C7BC0">
              <w:rPr>
                <w:vertAlign w:val="superscript"/>
              </w:rPr>
              <w:t>st</w:t>
            </w:r>
            <w:r>
              <w:t xml:space="preserve"> level Known spell.</w:t>
            </w:r>
          </w:p>
          <w:p w14:paraId="37CEEAB6" w14:textId="77777777" w:rsidR="0052781A" w:rsidRPr="000C7BC0" w:rsidRDefault="0052781A" w:rsidP="00246E2B">
            <w:pPr>
              <w:pStyle w:val="Description"/>
              <w:ind w:left="252" w:hanging="252"/>
            </w:pPr>
            <w:r>
              <w:t>2. Receive a bonus on saves vs. Electricity &amp; Petrification equal to the number of ‘Celestial Sorcerer Heritage’ feats you possess.</w:t>
            </w:r>
          </w:p>
        </w:tc>
      </w:tr>
      <w:tr w:rsidR="0052781A" w14:paraId="57C6CBD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5745E40" w14:textId="77777777" w:rsidR="0052781A" w:rsidRDefault="0052781A" w:rsidP="00246E2B">
            <w:pPr>
              <w:spacing w:before="20" w:after="20"/>
              <w:ind w:left="72" w:hanging="72"/>
              <w:rPr>
                <w:sz w:val="16"/>
              </w:rPr>
            </w:pPr>
            <w:r>
              <w:rPr>
                <w:sz w:val="16"/>
              </w:rPr>
              <w:t>Celestial Sorcerer Aura</w:t>
            </w:r>
            <w:r w:rsidRPr="001751CC">
              <w:rPr>
                <w:sz w:val="16"/>
                <w:szCs w:val="16"/>
              </w:rPr>
              <w:fldChar w:fldCharType="begin"/>
            </w:r>
            <w:r w:rsidRPr="001751CC">
              <w:rPr>
                <w:sz w:val="16"/>
                <w:szCs w:val="16"/>
              </w:rPr>
              <w:instrText xml:space="preserve"> XE "</w:instrText>
            </w:r>
            <w:r>
              <w:rPr>
                <w:sz w:val="16"/>
                <w:szCs w:val="16"/>
              </w:rPr>
              <w:instrText>Celestial Sorcerer Aura</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2C508003"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274BC6DD" w14:textId="77777777" w:rsidR="0052781A" w:rsidRDefault="0052781A" w:rsidP="00246E2B">
            <w:pPr>
              <w:pStyle w:val="Description"/>
              <w:spacing w:after="0"/>
              <w:rPr>
                <w:vertAlign w:val="superscript"/>
              </w:rPr>
            </w:pPr>
            <w:r>
              <w:t>Sorcerer 1</w:t>
            </w:r>
            <w:r w:rsidRPr="000C7BC0">
              <w:rPr>
                <w:vertAlign w:val="superscript"/>
              </w:rPr>
              <w:t>st</w:t>
            </w:r>
          </w:p>
          <w:p w14:paraId="2118C29C"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4DEEA899" w14:textId="77777777" w:rsidR="0052781A" w:rsidRPr="000C7BC0" w:rsidRDefault="0052781A" w:rsidP="00246E2B">
            <w:pPr>
              <w:pStyle w:val="Description"/>
            </w:pPr>
            <w:r>
              <w:t xml:space="preserve">‘Aura of Menace’ – by sacrificing a spell slot, all enemies in a 20’ radius </w:t>
            </w:r>
            <w:r w:rsidRPr="003637D4">
              <w:rPr>
                <w:u w:val="single"/>
              </w:rPr>
              <w:t>Burst</w:t>
            </w:r>
            <w:r>
              <w:t xml:space="preserve"> around you receive a –2 penalty on attacks, saves, skill checks &amp; ability checks until they damage you, up to 24 hours (WillNeg, DC = 10 + level of sacrificed spell + Charisma modifier).  A creature that breaks your Aura of Menace cannot be affected by it again for 24 hours.  This Supernatural ability is activated as a Standard Action.</w:t>
            </w:r>
          </w:p>
        </w:tc>
      </w:tr>
      <w:tr w:rsidR="0052781A" w14:paraId="6E124BA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0863A1E" w14:textId="77777777" w:rsidR="0052781A" w:rsidRDefault="0052781A" w:rsidP="00246E2B">
            <w:pPr>
              <w:spacing w:before="20" w:after="20"/>
              <w:ind w:left="72" w:hanging="72"/>
              <w:rPr>
                <w:sz w:val="16"/>
              </w:rPr>
            </w:pPr>
            <w:r>
              <w:rPr>
                <w:sz w:val="16"/>
              </w:rPr>
              <w:t>Celestial Sorcerer Lance</w:t>
            </w:r>
            <w:r w:rsidRPr="001751CC">
              <w:rPr>
                <w:sz w:val="16"/>
                <w:szCs w:val="16"/>
              </w:rPr>
              <w:fldChar w:fldCharType="begin"/>
            </w:r>
            <w:r w:rsidRPr="001751CC">
              <w:rPr>
                <w:sz w:val="16"/>
                <w:szCs w:val="16"/>
              </w:rPr>
              <w:instrText xml:space="preserve"> XE "</w:instrText>
            </w:r>
            <w:r>
              <w:rPr>
                <w:sz w:val="16"/>
                <w:szCs w:val="16"/>
              </w:rPr>
              <w:instrText>Celestial Sorcerer Lance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387049EB"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46D09EFA" w14:textId="77777777" w:rsidR="0052781A" w:rsidRDefault="0052781A" w:rsidP="00246E2B">
            <w:pPr>
              <w:pStyle w:val="Description"/>
              <w:spacing w:after="0"/>
              <w:rPr>
                <w:vertAlign w:val="superscript"/>
              </w:rPr>
            </w:pPr>
            <w:r>
              <w:t>Sorcerer 1</w:t>
            </w:r>
            <w:r w:rsidRPr="000C7BC0">
              <w:rPr>
                <w:vertAlign w:val="superscript"/>
              </w:rPr>
              <w:t>st</w:t>
            </w:r>
          </w:p>
          <w:p w14:paraId="4C6FC39F"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76B08CB1" w14:textId="77777777" w:rsidR="0052781A" w:rsidRPr="000C7BC0" w:rsidRDefault="0052781A" w:rsidP="00246E2B">
            <w:pPr>
              <w:pStyle w:val="Description"/>
            </w:pPr>
            <w:r>
              <w:t xml:space="preserve">By sacrificing a spell slot as a Standard Action, generate a 60’ long </w:t>
            </w:r>
            <w:r>
              <w:rPr>
                <w:u w:val="single"/>
              </w:rPr>
              <w:t>Line</w:t>
            </w:r>
            <w:r>
              <w:t xml:space="preserve"> that does (1d8 per level of sacrificed spell) to Evil creatures only (Ref½, DC = 10 + level of sacrificed spell + Charisma modifier).</w:t>
            </w:r>
          </w:p>
        </w:tc>
      </w:tr>
      <w:tr w:rsidR="0052781A" w14:paraId="20588FF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EED0821" w14:textId="77777777" w:rsidR="0052781A" w:rsidRDefault="0052781A" w:rsidP="00246E2B">
            <w:pPr>
              <w:spacing w:before="20" w:after="20"/>
              <w:ind w:left="72" w:hanging="72"/>
              <w:rPr>
                <w:sz w:val="16"/>
              </w:rPr>
            </w:pPr>
            <w:r>
              <w:rPr>
                <w:sz w:val="16"/>
              </w:rPr>
              <w:t>Celestial Sorcerer Lore</w:t>
            </w:r>
            <w:r w:rsidRPr="001751CC">
              <w:rPr>
                <w:sz w:val="16"/>
                <w:szCs w:val="16"/>
              </w:rPr>
              <w:fldChar w:fldCharType="begin"/>
            </w:r>
            <w:r w:rsidRPr="001751CC">
              <w:rPr>
                <w:sz w:val="16"/>
                <w:szCs w:val="16"/>
              </w:rPr>
              <w:instrText xml:space="preserve"> XE "</w:instrText>
            </w:r>
            <w:r>
              <w:rPr>
                <w:sz w:val="16"/>
                <w:szCs w:val="16"/>
              </w:rPr>
              <w:instrText>Celestial Sorcerer Lore</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765DB852" w14:textId="77777777" w:rsidR="0052781A" w:rsidRDefault="0052781A" w:rsidP="00246E2B">
            <w:pPr>
              <w:spacing w:before="20" w:after="20"/>
              <w:jc w:val="right"/>
              <w:rPr>
                <w:sz w:val="12"/>
              </w:rPr>
            </w:pPr>
            <w:r>
              <w:rPr>
                <w:sz w:val="12"/>
              </w:rPr>
              <w:t>(PH2 p90)</w:t>
            </w:r>
          </w:p>
        </w:tc>
        <w:tc>
          <w:tcPr>
            <w:tcW w:w="1620" w:type="dxa"/>
            <w:tcBorders>
              <w:bottom w:val="single" w:sz="4" w:space="0" w:color="auto"/>
            </w:tcBorders>
          </w:tcPr>
          <w:p w14:paraId="047515EF" w14:textId="77777777" w:rsidR="0052781A" w:rsidRDefault="0052781A" w:rsidP="00246E2B">
            <w:pPr>
              <w:pStyle w:val="Description"/>
              <w:spacing w:after="0"/>
              <w:rPr>
                <w:vertAlign w:val="superscript"/>
              </w:rPr>
            </w:pPr>
            <w:r>
              <w:t>Sorcerer 1</w:t>
            </w:r>
            <w:r w:rsidRPr="000C7BC0">
              <w:rPr>
                <w:vertAlign w:val="superscript"/>
              </w:rPr>
              <w:t>st</w:t>
            </w:r>
          </w:p>
          <w:p w14:paraId="1AD713EB" w14:textId="77777777" w:rsidR="0052781A" w:rsidRDefault="0052781A" w:rsidP="00246E2B">
            <w:pPr>
              <w:pStyle w:val="Description"/>
              <w:spacing w:after="0"/>
            </w:pPr>
            <w:r>
              <w:t>Celestial Sorcerer Heritage</w:t>
            </w:r>
          </w:p>
          <w:p w14:paraId="4823EAA6" w14:textId="77777777" w:rsidR="0052781A" w:rsidRDefault="0052781A" w:rsidP="00246E2B">
            <w:pPr>
              <w:pStyle w:val="Description"/>
              <w:spacing w:after="0"/>
            </w:pPr>
            <w:r>
              <w:t>any 2 other Celestial Sorcerer feats</w:t>
            </w:r>
          </w:p>
        </w:tc>
        <w:tc>
          <w:tcPr>
            <w:tcW w:w="6300" w:type="dxa"/>
            <w:tcBorders>
              <w:bottom w:val="single" w:sz="4" w:space="0" w:color="auto"/>
              <w:right w:val="single" w:sz="12" w:space="0" w:color="auto"/>
            </w:tcBorders>
            <w:vAlign w:val="center"/>
          </w:tcPr>
          <w:p w14:paraId="24EDB8B3" w14:textId="77777777" w:rsidR="0052781A" w:rsidRPr="001751CC" w:rsidRDefault="0052781A" w:rsidP="00246E2B">
            <w:pPr>
              <w:pStyle w:val="Description"/>
              <w:rPr>
                <w:szCs w:val="14"/>
              </w:rPr>
            </w:pPr>
            <w:r w:rsidRPr="001751CC">
              <w:rPr>
                <w:szCs w:val="14"/>
              </w:rPr>
              <w:t xml:space="preserve">Add the following to your </w:t>
            </w:r>
            <w:r w:rsidRPr="001751CC">
              <w:rPr>
                <w:szCs w:val="14"/>
                <w:u w:val="single"/>
              </w:rPr>
              <w:t>Known</w:t>
            </w:r>
            <w:r w:rsidRPr="001751CC">
              <w:rPr>
                <w:szCs w:val="14"/>
              </w:rPr>
              <w:t xml:space="preserve"> Sorcerer spells at the indicated level:  </w:t>
            </w:r>
          </w:p>
          <w:p w14:paraId="4ED36F10" w14:textId="77777777" w:rsidR="0052781A" w:rsidRPr="001751CC" w:rsidRDefault="0052781A" w:rsidP="00246E2B">
            <w:pPr>
              <w:tabs>
                <w:tab w:val="left" w:pos="1872"/>
                <w:tab w:val="left" w:pos="3492"/>
              </w:tabs>
              <w:spacing w:before="20" w:after="20"/>
              <w:ind w:left="252" w:hanging="72"/>
              <w:rPr>
                <w:i/>
                <w:sz w:val="16"/>
                <w:szCs w:val="16"/>
              </w:rPr>
            </w:pPr>
            <w:r w:rsidRPr="001751CC">
              <w:rPr>
                <w:sz w:val="14"/>
                <w:szCs w:val="14"/>
              </w:rPr>
              <w:t xml:space="preserve">3. </w:t>
            </w:r>
            <w:r w:rsidRPr="001751CC">
              <w:rPr>
                <w:i/>
                <w:sz w:val="14"/>
                <w:szCs w:val="14"/>
              </w:rPr>
              <w:t>Tongues</w:t>
            </w:r>
            <w:r w:rsidRPr="001751CC">
              <w:rPr>
                <w:sz w:val="14"/>
                <w:szCs w:val="14"/>
              </w:rPr>
              <w:tab/>
              <w:t xml:space="preserve">5. </w:t>
            </w:r>
            <w:r w:rsidRPr="001751CC">
              <w:rPr>
                <w:i/>
                <w:sz w:val="14"/>
                <w:szCs w:val="14"/>
              </w:rPr>
              <w:t>Teleport</w:t>
            </w:r>
            <w:r w:rsidRPr="001751CC">
              <w:rPr>
                <w:sz w:val="14"/>
                <w:szCs w:val="14"/>
              </w:rPr>
              <w:tab/>
              <w:t xml:space="preserve">5. Magic </w:t>
            </w:r>
            <w:r w:rsidRPr="001751CC">
              <w:rPr>
                <w:i/>
                <w:sz w:val="14"/>
                <w:szCs w:val="14"/>
              </w:rPr>
              <w:t>Circle against Evil</w:t>
            </w:r>
          </w:p>
        </w:tc>
      </w:tr>
      <w:tr w:rsidR="0052781A" w14:paraId="298E4E4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0976700" w14:textId="77777777" w:rsidR="0052781A" w:rsidRDefault="0052781A" w:rsidP="00246E2B">
            <w:pPr>
              <w:spacing w:before="20" w:after="20"/>
              <w:ind w:left="72" w:hanging="72"/>
              <w:rPr>
                <w:sz w:val="16"/>
              </w:rPr>
            </w:pPr>
            <w:r>
              <w:rPr>
                <w:sz w:val="16"/>
              </w:rPr>
              <w:t>Celestial Sorcerer Wings</w:t>
            </w:r>
            <w:r w:rsidRPr="001751CC">
              <w:rPr>
                <w:sz w:val="16"/>
                <w:szCs w:val="16"/>
              </w:rPr>
              <w:fldChar w:fldCharType="begin"/>
            </w:r>
            <w:r w:rsidRPr="001751CC">
              <w:rPr>
                <w:sz w:val="16"/>
                <w:szCs w:val="16"/>
              </w:rPr>
              <w:instrText xml:space="preserve"> XE "</w:instrText>
            </w:r>
            <w:r>
              <w:rPr>
                <w:sz w:val="16"/>
                <w:szCs w:val="16"/>
              </w:rPr>
              <w:instrText>Celestial Sorcerer Wings</w:instrText>
            </w:r>
            <w:r w:rsidRPr="001751CC">
              <w:rPr>
                <w:sz w:val="16"/>
                <w:szCs w:val="16"/>
              </w:rPr>
              <w:instrText xml:space="preserve">" </w:instrText>
            </w:r>
            <w:r w:rsidRPr="001751CC">
              <w:rPr>
                <w:sz w:val="16"/>
                <w:szCs w:val="16"/>
              </w:rPr>
              <w:fldChar w:fldCharType="end"/>
            </w:r>
            <w:r>
              <w:rPr>
                <w:sz w:val="16"/>
              </w:rPr>
              <w:br/>
            </w:r>
            <w:r>
              <w:rPr>
                <w:sz w:val="14"/>
              </w:rPr>
              <w:t>[Heritage]</w:t>
            </w:r>
          </w:p>
        </w:tc>
        <w:tc>
          <w:tcPr>
            <w:tcW w:w="900" w:type="dxa"/>
            <w:tcBorders>
              <w:left w:val="nil"/>
              <w:bottom w:val="single" w:sz="4" w:space="0" w:color="auto"/>
            </w:tcBorders>
            <w:vAlign w:val="bottom"/>
          </w:tcPr>
          <w:p w14:paraId="4B5718EE" w14:textId="77777777" w:rsidR="0052781A" w:rsidRDefault="0052781A" w:rsidP="00246E2B">
            <w:pPr>
              <w:spacing w:before="20" w:after="20"/>
              <w:jc w:val="right"/>
              <w:rPr>
                <w:sz w:val="12"/>
              </w:rPr>
            </w:pPr>
            <w:r>
              <w:rPr>
                <w:sz w:val="12"/>
              </w:rPr>
              <w:t>(PH2 p91)</w:t>
            </w:r>
          </w:p>
        </w:tc>
        <w:tc>
          <w:tcPr>
            <w:tcW w:w="1620" w:type="dxa"/>
            <w:tcBorders>
              <w:bottom w:val="single" w:sz="4" w:space="0" w:color="auto"/>
            </w:tcBorders>
          </w:tcPr>
          <w:p w14:paraId="67644990" w14:textId="77777777" w:rsidR="0052781A" w:rsidRDefault="0052781A" w:rsidP="00246E2B">
            <w:pPr>
              <w:pStyle w:val="Description"/>
              <w:spacing w:after="0"/>
              <w:rPr>
                <w:vertAlign w:val="superscript"/>
              </w:rPr>
            </w:pPr>
            <w:r>
              <w:t>Sorcerer 1</w:t>
            </w:r>
            <w:r w:rsidRPr="000C7BC0">
              <w:rPr>
                <w:vertAlign w:val="superscript"/>
              </w:rPr>
              <w:t>st</w:t>
            </w:r>
          </w:p>
          <w:p w14:paraId="0D66FC39" w14:textId="77777777" w:rsidR="0052781A" w:rsidRDefault="0052781A" w:rsidP="00246E2B">
            <w:pPr>
              <w:pStyle w:val="Description"/>
              <w:spacing w:after="0"/>
            </w:pPr>
            <w:r>
              <w:t>Celestial Sorcerer Heritage</w:t>
            </w:r>
          </w:p>
        </w:tc>
        <w:tc>
          <w:tcPr>
            <w:tcW w:w="6300" w:type="dxa"/>
            <w:tcBorders>
              <w:bottom w:val="single" w:sz="4" w:space="0" w:color="auto"/>
              <w:right w:val="single" w:sz="12" w:space="0" w:color="auto"/>
            </w:tcBorders>
            <w:vAlign w:val="center"/>
          </w:tcPr>
          <w:p w14:paraId="42E6C131" w14:textId="77777777" w:rsidR="0052781A" w:rsidRPr="000C7BC0" w:rsidRDefault="0052781A" w:rsidP="00246E2B">
            <w:pPr>
              <w:pStyle w:val="Description"/>
            </w:pPr>
            <w:r>
              <w:t>By sacrificing a spell slot as a Standard Action, gain a Fly speed of (2 x land speed) with Good maneuverability.  Lasts 1 round per level of sacrificed spell.</w:t>
            </w:r>
          </w:p>
        </w:tc>
      </w:tr>
      <w:tr w:rsidR="0052781A" w14:paraId="64F896AB" w14:textId="77777777">
        <w:tblPrEx>
          <w:tblCellMar>
            <w:top w:w="0" w:type="dxa"/>
            <w:bottom w:w="0" w:type="dxa"/>
          </w:tblCellMar>
        </w:tblPrEx>
        <w:trPr>
          <w:cantSplit/>
        </w:trPr>
        <w:tc>
          <w:tcPr>
            <w:tcW w:w="1620" w:type="dxa"/>
            <w:tcBorders>
              <w:top w:val="double" w:sz="6" w:space="0" w:color="auto"/>
              <w:left w:val="single" w:sz="12" w:space="0" w:color="auto"/>
              <w:bottom w:val="double" w:sz="6" w:space="0" w:color="auto"/>
              <w:right w:val="nil"/>
            </w:tcBorders>
          </w:tcPr>
          <w:p w14:paraId="535D5BE5" w14:textId="77777777" w:rsidR="0052781A" w:rsidRDefault="0052781A">
            <w:pPr>
              <w:spacing w:before="20" w:after="20"/>
              <w:ind w:left="72" w:hanging="72"/>
              <w:rPr>
                <w:sz w:val="16"/>
              </w:rPr>
            </w:pPr>
            <w:r>
              <w:rPr>
                <w:sz w:val="16"/>
              </w:rPr>
              <w:t>Fiendish Bloodli</w:t>
            </w:r>
            <w:r w:rsidRPr="00E52402">
              <w:rPr>
                <w:sz w:val="16"/>
                <w:szCs w:val="16"/>
              </w:rPr>
              <w:t>ne</w:t>
            </w:r>
            <w:r w:rsidRPr="00E52402">
              <w:rPr>
                <w:sz w:val="16"/>
                <w:szCs w:val="16"/>
              </w:rPr>
              <w:fldChar w:fldCharType="begin"/>
            </w:r>
            <w:r w:rsidRPr="00E52402">
              <w:rPr>
                <w:sz w:val="16"/>
                <w:szCs w:val="16"/>
              </w:rPr>
              <w:instrText xml:space="preserve"> XE "Fiendish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double" w:sz="6" w:space="0" w:color="auto"/>
            </w:tcBorders>
            <w:vAlign w:val="bottom"/>
          </w:tcPr>
          <w:p w14:paraId="3F9B4E30" w14:textId="77777777" w:rsidR="0052781A" w:rsidRDefault="0052781A" w:rsidP="00246E2B">
            <w:pPr>
              <w:spacing w:before="20" w:after="20"/>
              <w:jc w:val="right"/>
              <w:rPr>
                <w:sz w:val="12"/>
              </w:rPr>
            </w:pPr>
            <w:r>
              <w:rPr>
                <w:sz w:val="12"/>
              </w:rPr>
              <w:t>(DR311 p37)</w:t>
            </w:r>
          </w:p>
        </w:tc>
        <w:tc>
          <w:tcPr>
            <w:tcW w:w="1620" w:type="dxa"/>
            <w:tcBorders>
              <w:top w:val="double" w:sz="6" w:space="0" w:color="auto"/>
              <w:bottom w:val="double" w:sz="6" w:space="0" w:color="auto"/>
            </w:tcBorders>
          </w:tcPr>
          <w:p w14:paraId="441353CA" w14:textId="77777777" w:rsidR="0052781A" w:rsidRDefault="0052781A">
            <w:pPr>
              <w:pStyle w:val="Description"/>
              <w:spacing w:before="20"/>
            </w:pPr>
            <w:r>
              <w:t>Able to cast Impromptu Arcane spells</w:t>
            </w:r>
          </w:p>
          <w:p w14:paraId="348249BF"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double" w:sz="6" w:space="0" w:color="auto"/>
              <w:right w:val="single" w:sz="12" w:space="0" w:color="auto"/>
            </w:tcBorders>
            <w:vAlign w:val="center"/>
          </w:tcPr>
          <w:p w14:paraId="0553E44E" w14:textId="77777777" w:rsidR="0052781A" w:rsidRDefault="0052781A">
            <w:pPr>
              <w:pStyle w:val="Description"/>
            </w:pPr>
            <w:r>
              <w:t>You are descended from an Evil Outsider, possibly a Demon, a Devil, etc.</w:t>
            </w:r>
          </w:p>
          <w:p w14:paraId="7E6A357C" w14:textId="77777777" w:rsidR="0052781A" w:rsidRDefault="0052781A">
            <w:pPr>
              <w:pStyle w:val="Description"/>
            </w:pPr>
            <w:r>
              <w:t>1. You cannot learn spells with the [good] subtype.  These spells are removed from your spell list.</w:t>
            </w:r>
          </w:p>
          <w:p w14:paraId="4B92DC3E" w14:textId="77777777" w:rsidR="0052781A" w:rsidRDefault="0052781A">
            <w:pPr>
              <w:pStyle w:val="Description"/>
            </w:pPr>
            <w:r>
              <w:t xml:space="preserve">2. Add the following to your </w:t>
            </w:r>
            <w:r>
              <w:rPr>
                <w:u w:val="single"/>
              </w:rPr>
              <w:t>Known</w:t>
            </w:r>
            <w:r>
              <w:t xml:space="preserve"> spells:</w:t>
            </w:r>
          </w:p>
          <w:p w14:paraId="5C181CA6"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Protection from Good</w:t>
            </w:r>
            <w:r>
              <w:rPr>
                <w:sz w:val="14"/>
              </w:rPr>
              <w:tab/>
              <w:t>4.</w:t>
            </w:r>
            <w:r>
              <w:rPr>
                <w:i/>
                <w:sz w:val="14"/>
              </w:rPr>
              <w:t xml:space="preserve"> Bestow Curse</w:t>
            </w:r>
            <w:r>
              <w:rPr>
                <w:sz w:val="14"/>
              </w:rPr>
              <w:tab/>
              <w:t xml:space="preserve">7. </w:t>
            </w:r>
            <w:r>
              <w:rPr>
                <w:i/>
                <w:sz w:val="14"/>
              </w:rPr>
              <w:t>Insanity</w:t>
            </w:r>
          </w:p>
          <w:p w14:paraId="240FFC40"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Darkness</w:t>
            </w:r>
            <w:r>
              <w:rPr>
                <w:sz w:val="14"/>
              </w:rPr>
              <w:tab/>
              <w:t xml:space="preserve">5. </w:t>
            </w:r>
            <w:r>
              <w:rPr>
                <w:i/>
                <w:sz w:val="14"/>
              </w:rPr>
              <w:t>Nightmare</w:t>
            </w:r>
            <w:r>
              <w:rPr>
                <w:sz w:val="14"/>
              </w:rPr>
              <w:tab/>
              <w:t xml:space="preserve">8.  </w:t>
            </w:r>
            <w:r>
              <w:rPr>
                <w:i/>
                <w:sz w:val="14"/>
              </w:rPr>
              <w:t>Maze</w:t>
            </w:r>
          </w:p>
          <w:p w14:paraId="144CE4F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Sepia Snake Sigil</w:t>
            </w:r>
            <w:r>
              <w:rPr>
                <w:sz w:val="14"/>
              </w:rPr>
              <w:tab/>
              <w:t xml:space="preserve">6. </w:t>
            </w:r>
            <w:r>
              <w:rPr>
                <w:i/>
                <w:sz w:val="14"/>
              </w:rPr>
              <w:t>Mislead</w:t>
            </w:r>
            <w:r>
              <w:rPr>
                <w:sz w:val="14"/>
              </w:rPr>
              <w:tab/>
              <w:t xml:space="preserve">9. </w:t>
            </w:r>
            <w:r>
              <w:rPr>
                <w:i/>
                <w:sz w:val="14"/>
              </w:rPr>
              <w:t>Imprisonment</w:t>
            </w:r>
          </w:p>
        </w:tc>
      </w:tr>
      <w:tr w:rsidR="0052781A" w14:paraId="492A2CDC"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2FB90E24" w14:textId="77777777" w:rsidR="0052781A" w:rsidRDefault="0052781A" w:rsidP="00246E2B">
            <w:pPr>
              <w:spacing w:before="20" w:after="20"/>
              <w:ind w:left="72" w:hanging="72"/>
              <w:rPr>
                <w:sz w:val="16"/>
              </w:rPr>
            </w:pPr>
            <w:r>
              <w:rPr>
                <w:sz w:val="16"/>
              </w:rPr>
              <w:lastRenderedPageBreak/>
              <w:t>Infernal Sorcerer Heritage</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Aura" </w:instrText>
            </w:r>
            <w:r w:rsidRPr="001751CC">
              <w:rPr>
                <w:sz w:val="16"/>
              </w:rPr>
              <w:fldChar w:fldCharType="end"/>
            </w:r>
            <w:r>
              <w:rPr>
                <w:sz w:val="16"/>
              </w:rPr>
              <w:br/>
            </w:r>
            <w:r w:rsidRPr="001751CC">
              <w:rPr>
                <w:sz w:val="14"/>
                <w:szCs w:val="14"/>
              </w:rPr>
              <w:t>[Heritage]</w:t>
            </w:r>
          </w:p>
        </w:tc>
        <w:tc>
          <w:tcPr>
            <w:tcW w:w="900" w:type="dxa"/>
            <w:tcBorders>
              <w:top w:val="double" w:sz="6" w:space="0" w:color="auto"/>
              <w:left w:val="nil"/>
              <w:bottom w:val="single" w:sz="4" w:space="0" w:color="auto"/>
              <w:right w:val="single" w:sz="4" w:space="0" w:color="auto"/>
            </w:tcBorders>
            <w:vAlign w:val="bottom"/>
          </w:tcPr>
          <w:p w14:paraId="696043C2" w14:textId="77777777" w:rsidR="0052781A" w:rsidRDefault="0052781A" w:rsidP="00246E2B">
            <w:pPr>
              <w:spacing w:before="20" w:after="20"/>
              <w:jc w:val="right"/>
              <w:rPr>
                <w:sz w:val="12"/>
              </w:rPr>
            </w:pPr>
            <w:r>
              <w:rPr>
                <w:sz w:val="12"/>
              </w:rPr>
              <w:t>(PH2 p91)</w:t>
            </w:r>
          </w:p>
        </w:tc>
        <w:tc>
          <w:tcPr>
            <w:tcW w:w="1620" w:type="dxa"/>
            <w:tcBorders>
              <w:top w:val="double" w:sz="6" w:space="0" w:color="auto"/>
              <w:left w:val="single" w:sz="4" w:space="0" w:color="auto"/>
              <w:bottom w:val="single" w:sz="4" w:space="0" w:color="auto"/>
              <w:right w:val="single" w:sz="4" w:space="0" w:color="auto"/>
            </w:tcBorders>
          </w:tcPr>
          <w:p w14:paraId="2D144AA9" w14:textId="77777777" w:rsidR="0052781A" w:rsidRDefault="0052781A" w:rsidP="00246E2B">
            <w:pPr>
              <w:pStyle w:val="Description"/>
              <w:spacing w:before="20"/>
            </w:pPr>
            <w:r>
              <w:t>Sorcerer 1</w:t>
            </w:r>
            <w:r w:rsidRPr="001751CC">
              <w:rPr>
                <w:vertAlign w:val="superscript"/>
              </w:rPr>
              <w:t>st</w:t>
            </w:r>
            <w:r>
              <w:t xml:space="preserve"> </w:t>
            </w:r>
          </w:p>
        </w:tc>
        <w:tc>
          <w:tcPr>
            <w:tcW w:w="6300" w:type="dxa"/>
            <w:tcBorders>
              <w:top w:val="double" w:sz="6" w:space="0" w:color="auto"/>
              <w:left w:val="single" w:sz="4" w:space="0" w:color="auto"/>
              <w:bottom w:val="single" w:sz="4" w:space="0" w:color="auto"/>
              <w:right w:val="single" w:sz="12" w:space="0" w:color="auto"/>
            </w:tcBorders>
            <w:vAlign w:val="center"/>
          </w:tcPr>
          <w:p w14:paraId="7E80FF6C" w14:textId="77777777" w:rsidR="0052781A" w:rsidRDefault="0052781A" w:rsidP="00246E2B">
            <w:pPr>
              <w:pStyle w:val="Description"/>
            </w:pPr>
            <w:r>
              <w:t>You are descended from an Evil Outsider, possibly a Demon, a Devil, etc.</w:t>
            </w:r>
          </w:p>
          <w:p w14:paraId="35D3BDC2" w14:textId="77777777" w:rsidR="0052781A" w:rsidRDefault="0052781A" w:rsidP="00246E2B">
            <w:pPr>
              <w:pStyle w:val="Description"/>
            </w:pPr>
            <w:r>
              <w:t>1. Cast Conjuration (summoning) spells at +2 Caster level when summoning Evil Outsiders.</w:t>
            </w:r>
          </w:p>
          <w:p w14:paraId="17238822" w14:textId="77777777" w:rsidR="0052781A" w:rsidRPr="000C7BC0" w:rsidRDefault="0052781A" w:rsidP="00246E2B">
            <w:pPr>
              <w:pStyle w:val="Description"/>
              <w:ind w:left="252" w:hanging="252"/>
            </w:pPr>
            <w:r>
              <w:t>2. Receive a bonus on saves vs. Fire &amp; Poison equal to the number of ‘Infernal Sorcerer Heritage’ feats you possess.</w:t>
            </w:r>
          </w:p>
        </w:tc>
      </w:tr>
      <w:tr w:rsidR="0052781A" w14:paraId="41A889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207C9B6" w14:textId="77777777" w:rsidR="0052781A" w:rsidRDefault="0052781A" w:rsidP="00246E2B">
            <w:pPr>
              <w:spacing w:before="20" w:after="20"/>
              <w:ind w:left="72" w:hanging="72"/>
              <w:rPr>
                <w:sz w:val="16"/>
              </w:rPr>
            </w:pPr>
            <w:r>
              <w:rPr>
                <w:sz w:val="16"/>
              </w:rPr>
              <w:t>Infernal Sorcerer Eyes</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Eyes</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2FD24A7F"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3180BBE2" w14:textId="77777777" w:rsidR="0052781A" w:rsidRDefault="0052781A" w:rsidP="00246E2B">
            <w:pPr>
              <w:pStyle w:val="Description"/>
              <w:spacing w:before="20"/>
            </w:pPr>
            <w:r>
              <w:t>Sorcerer 1</w:t>
            </w:r>
            <w:r w:rsidRPr="001751CC">
              <w:rPr>
                <w:vertAlign w:val="superscript"/>
              </w:rPr>
              <w:t>st</w:t>
            </w:r>
            <w:r>
              <w:t xml:space="preserve"> </w:t>
            </w:r>
          </w:p>
          <w:p w14:paraId="32B4AD76"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586F51F8" w14:textId="77777777" w:rsidR="0052781A" w:rsidRPr="000C7BC0" w:rsidRDefault="0052781A" w:rsidP="00246E2B">
            <w:pPr>
              <w:pStyle w:val="Description"/>
            </w:pPr>
            <w:r>
              <w:t>By sacrificing a spell slot as a Swift Action, gain the ability to see through natural &amp; magical darkness, out to the limit of your sight.  Lasts 10 minutes per level of sacrificed spell.</w:t>
            </w:r>
          </w:p>
        </w:tc>
      </w:tr>
      <w:tr w:rsidR="0052781A" w14:paraId="4576D2C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B307F2" w14:textId="77777777" w:rsidR="0052781A" w:rsidRDefault="0052781A" w:rsidP="00246E2B">
            <w:pPr>
              <w:spacing w:before="20" w:after="20"/>
              <w:ind w:left="72" w:hanging="72"/>
              <w:rPr>
                <w:sz w:val="16"/>
              </w:rPr>
            </w:pPr>
            <w:r>
              <w:rPr>
                <w:sz w:val="16"/>
              </w:rPr>
              <w:t>Infernal Sorcerer Howl</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Howl</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6444C18D"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3CC23B21" w14:textId="77777777" w:rsidR="0052781A" w:rsidRDefault="0052781A" w:rsidP="00246E2B">
            <w:pPr>
              <w:pStyle w:val="Description"/>
              <w:spacing w:before="20"/>
            </w:pPr>
            <w:r>
              <w:t>Sorcerer 1</w:t>
            </w:r>
            <w:r w:rsidRPr="001751CC">
              <w:rPr>
                <w:vertAlign w:val="superscript"/>
              </w:rPr>
              <w:t>st</w:t>
            </w:r>
            <w:r>
              <w:t xml:space="preserve"> </w:t>
            </w:r>
          </w:p>
          <w:p w14:paraId="026332F7"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32A6D645" w14:textId="77777777" w:rsidR="0052781A" w:rsidRPr="000C7BC0" w:rsidRDefault="0052781A" w:rsidP="00246E2B">
            <w:pPr>
              <w:pStyle w:val="Description"/>
            </w:pPr>
            <w:r>
              <w:t xml:space="preserve">By sacrificing a spell slot as a Standard Action, generate a 30’ long </w:t>
            </w:r>
            <w:r>
              <w:rPr>
                <w:u w:val="single"/>
              </w:rPr>
              <w:t>Cone</w:t>
            </w:r>
            <w:r>
              <w:t xml:space="preserve"> that does (2d6 per level of sacrificed spell) Sonic damage (Fort½, DC = 10 + level of sacrificed spell + Charisma modifier).</w:t>
            </w:r>
          </w:p>
        </w:tc>
      </w:tr>
      <w:tr w:rsidR="0052781A" w14:paraId="0DE4595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823373" w14:textId="77777777" w:rsidR="0052781A" w:rsidRDefault="0052781A" w:rsidP="00246E2B">
            <w:pPr>
              <w:spacing w:before="20" w:after="20"/>
              <w:ind w:left="72" w:hanging="72"/>
              <w:rPr>
                <w:sz w:val="16"/>
              </w:rPr>
            </w:pPr>
            <w:r>
              <w:rPr>
                <w:sz w:val="16"/>
              </w:rPr>
              <w:t>Infernal Sorcerer Resistance</w:t>
            </w:r>
            <w:r w:rsidRPr="001751CC">
              <w:rPr>
                <w:sz w:val="16"/>
              </w:rPr>
              <w:fldChar w:fldCharType="begin"/>
            </w:r>
            <w:r w:rsidRPr="001751CC">
              <w:rPr>
                <w:sz w:val="16"/>
              </w:rPr>
              <w:instrText xml:space="preserve"> XE "</w:instrText>
            </w:r>
            <w:r>
              <w:rPr>
                <w:sz w:val="16"/>
              </w:rPr>
              <w:instrText>Infernal</w:instrText>
            </w:r>
            <w:r w:rsidRPr="001751CC">
              <w:rPr>
                <w:sz w:val="16"/>
              </w:rPr>
              <w:instrText xml:space="preserve"> Sorcerer </w:instrText>
            </w:r>
            <w:r>
              <w:rPr>
                <w:sz w:val="16"/>
              </w:rPr>
              <w:instrText>Resistance</w:instrText>
            </w:r>
            <w:r w:rsidRPr="001751CC">
              <w:rPr>
                <w:sz w:val="16"/>
              </w:rPr>
              <w:instrText xml:space="preserve">" </w:instrText>
            </w:r>
            <w:r w:rsidRPr="001751CC">
              <w:rPr>
                <w:sz w:val="16"/>
              </w:rPr>
              <w:fldChar w:fldCharType="end"/>
            </w:r>
            <w:r>
              <w:rPr>
                <w:sz w:val="16"/>
              </w:rPr>
              <w:br/>
            </w:r>
            <w:r w:rsidRPr="001751CC">
              <w:rPr>
                <w:sz w:val="14"/>
                <w:szCs w:val="14"/>
              </w:rPr>
              <w:t>[Heritage]</w:t>
            </w:r>
          </w:p>
        </w:tc>
        <w:tc>
          <w:tcPr>
            <w:tcW w:w="900" w:type="dxa"/>
            <w:tcBorders>
              <w:top w:val="single" w:sz="4" w:space="0" w:color="auto"/>
              <w:left w:val="nil"/>
              <w:bottom w:val="single" w:sz="4" w:space="0" w:color="auto"/>
              <w:right w:val="single" w:sz="4" w:space="0" w:color="auto"/>
            </w:tcBorders>
            <w:vAlign w:val="bottom"/>
          </w:tcPr>
          <w:p w14:paraId="6FFCC453" w14:textId="77777777" w:rsidR="0052781A" w:rsidRDefault="0052781A" w:rsidP="00246E2B">
            <w:pPr>
              <w:spacing w:before="20" w:after="20"/>
              <w:jc w:val="right"/>
              <w:rPr>
                <w:sz w:val="12"/>
              </w:rPr>
            </w:pPr>
            <w:r>
              <w:rPr>
                <w:sz w:val="12"/>
              </w:rPr>
              <w:t>(PH2 p91)</w:t>
            </w:r>
          </w:p>
        </w:tc>
        <w:tc>
          <w:tcPr>
            <w:tcW w:w="1620" w:type="dxa"/>
            <w:tcBorders>
              <w:top w:val="single" w:sz="4" w:space="0" w:color="auto"/>
              <w:left w:val="single" w:sz="4" w:space="0" w:color="auto"/>
              <w:bottom w:val="single" w:sz="4" w:space="0" w:color="auto"/>
              <w:right w:val="single" w:sz="4" w:space="0" w:color="auto"/>
            </w:tcBorders>
          </w:tcPr>
          <w:p w14:paraId="4F04A69A" w14:textId="77777777" w:rsidR="0052781A" w:rsidRDefault="0052781A" w:rsidP="00246E2B">
            <w:pPr>
              <w:pStyle w:val="Description"/>
              <w:spacing w:before="20"/>
            </w:pPr>
            <w:r>
              <w:t>Sorcerer 1</w:t>
            </w:r>
            <w:r w:rsidRPr="001751CC">
              <w:rPr>
                <w:vertAlign w:val="superscript"/>
              </w:rPr>
              <w:t>st</w:t>
            </w:r>
            <w:r>
              <w:t xml:space="preserve"> </w:t>
            </w:r>
          </w:p>
          <w:p w14:paraId="007844EE" w14:textId="77777777" w:rsidR="0052781A" w:rsidRDefault="0052781A" w:rsidP="00246E2B">
            <w:pPr>
              <w:pStyle w:val="Description"/>
              <w:spacing w:before="20"/>
            </w:pPr>
            <w:r>
              <w:t>Infernal Sorcerer Heritage</w:t>
            </w:r>
          </w:p>
        </w:tc>
        <w:tc>
          <w:tcPr>
            <w:tcW w:w="6300" w:type="dxa"/>
            <w:tcBorders>
              <w:top w:val="single" w:sz="4" w:space="0" w:color="auto"/>
              <w:left w:val="single" w:sz="4" w:space="0" w:color="auto"/>
              <w:bottom w:val="single" w:sz="4" w:space="0" w:color="auto"/>
              <w:right w:val="single" w:sz="12" w:space="0" w:color="auto"/>
            </w:tcBorders>
            <w:vAlign w:val="center"/>
          </w:tcPr>
          <w:p w14:paraId="20F90FEA" w14:textId="77777777" w:rsidR="0052781A" w:rsidRPr="000C7BC0" w:rsidRDefault="0052781A" w:rsidP="00246E2B">
            <w:pPr>
              <w:pStyle w:val="Description"/>
            </w:pPr>
            <w:r>
              <w:t>Receive Acid &amp; Cold Resistance equal to the number of ‘Infernal Sorcerer Heritage’ feats you possess.</w:t>
            </w:r>
          </w:p>
        </w:tc>
      </w:tr>
    </w:tbl>
    <w:p w14:paraId="0C44B2C5" w14:textId="77777777" w:rsidR="00246E2B" w:rsidRDefault="00246E2B">
      <w:pPr>
        <w:rPr>
          <w:sz w:val="16"/>
        </w:rPr>
      </w:pPr>
    </w:p>
    <w:p w14:paraId="428ADBF6" w14:textId="77777777" w:rsidR="00246E2B" w:rsidRDefault="00246E2B">
      <w:pPr>
        <w:rPr>
          <w:sz w:val="16"/>
        </w:rPr>
      </w:pPr>
    </w:p>
    <w:p w14:paraId="64254AE3" w14:textId="77777777" w:rsidR="00246E2B" w:rsidRDefault="00246E2B">
      <w:pPr>
        <w:pStyle w:val="Heading2"/>
      </w:pPr>
      <w:bookmarkStart w:id="156" w:name="_Toc173668255"/>
      <w:r>
        <w:t>Other Hereditary Bloodlines</w:t>
      </w:r>
      <w:bookmarkEnd w:id="156"/>
    </w:p>
    <w:p w14:paraId="05B6D8CF"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5A68BB9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2A837B8" w14:textId="77777777" w:rsidR="0052781A" w:rsidRPr="00B00DFD" w:rsidRDefault="0052781A" w:rsidP="00601796">
            <w:pPr>
              <w:spacing w:before="20" w:after="20"/>
              <w:ind w:left="72" w:right="-108" w:hanging="72"/>
              <w:rPr>
                <w:sz w:val="18"/>
                <w:szCs w:val="18"/>
              </w:rPr>
            </w:pPr>
            <w:r>
              <w:rPr>
                <w:sz w:val="18"/>
                <w:szCs w:val="18"/>
              </w:rPr>
              <w:t>Other Hereditary Bloodlines</w:t>
            </w:r>
          </w:p>
        </w:tc>
        <w:tc>
          <w:tcPr>
            <w:tcW w:w="900" w:type="dxa"/>
            <w:tcBorders>
              <w:top w:val="single" w:sz="12" w:space="0" w:color="auto"/>
              <w:left w:val="nil"/>
              <w:bottom w:val="double" w:sz="6" w:space="0" w:color="auto"/>
            </w:tcBorders>
            <w:vAlign w:val="center"/>
          </w:tcPr>
          <w:p w14:paraId="1A6E625E"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7C05F6E"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19CA0A" w14:textId="77777777" w:rsidR="0052781A" w:rsidRDefault="0052781A">
            <w:pPr>
              <w:spacing w:before="20" w:after="20"/>
              <w:ind w:left="72" w:hanging="72"/>
              <w:rPr>
                <w:sz w:val="16"/>
              </w:rPr>
            </w:pPr>
            <w:r>
              <w:rPr>
                <w:sz w:val="16"/>
              </w:rPr>
              <w:t>Description</w:t>
            </w:r>
          </w:p>
        </w:tc>
      </w:tr>
      <w:tr w:rsidR="0052781A" w14:paraId="2D0D3F25"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7EF2A25E" w14:textId="77777777" w:rsidR="0052781A" w:rsidRDefault="0052781A" w:rsidP="00246E2B">
            <w:pPr>
              <w:spacing w:before="20" w:after="20"/>
              <w:ind w:left="72" w:right="-108" w:hanging="72"/>
              <w:rPr>
                <w:sz w:val="16"/>
              </w:rPr>
            </w:pPr>
            <w:r>
              <w:rPr>
                <w:sz w:val="16"/>
              </w:rPr>
              <w:t>Aquatic Fey Bloodline</w:t>
            </w:r>
            <w:r w:rsidRPr="00E52402">
              <w:rPr>
                <w:sz w:val="16"/>
                <w:szCs w:val="16"/>
              </w:rPr>
              <w:fldChar w:fldCharType="begin"/>
            </w:r>
            <w:r w:rsidRPr="00E52402">
              <w:rPr>
                <w:sz w:val="16"/>
                <w:szCs w:val="16"/>
              </w:rPr>
              <w:instrText xml:space="preserve"> XE "Aquatic Fey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3D4BE7A9" w14:textId="77777777" w:rsidR="0052781A" w:rsidRDefault="0052781A" w:rsidP="00246E2B">
            <w:pPr>
              <w:spacing w:before="20" w:after="20"/>
              <w:jc w:val="right"/>
              <w:rPr>
                <w:sz w:val="12"/>
              </w:rPr>
            </w:pPr>
            <w:r>
              <w:rPr>
                <w:sz w:val="12"/>
              </w:rPr>
              <w:t>(DR335 p93)</w:t>
            </w:r>
          </w:p>
        </w:tc>
        <w:tc>
          <w:tcPr>
            <w:tcW w:w="1620" w:type="dxa"/>
            <w:tcBorders>
              <w:top w:val="double" w:sz="6" w:space="0" w:color="auto"/>
            </w:tcBorders>
          </w:tcPr>
          <w:p w14:paraId="24030D72" w14:textId="77777777" w:rsidR="0052781A" w:rsidRDefault="0052781A" w:rsidP="00246E2B">
            <w:pPr>
              <w:pStyle w:val="Description"/>
              <w:spacing w:before="20"/>
            </w:pPr>
            <w:r>
              <w:t>Able to cast Impromptu Arcane spells</w:t>
            </w:r>
          </w:p>
          <w:p w14:paraId="24279A18" w14:textId="77777777" w:rsidR="0052781A" w:rsidRDefault="0052781A" w:rsidP="00246E2B">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1E4F4FBB" w14:textId="77777777" w:rsidR="0052781A" w:rsidRDefault="0052781A" w:rsidP="00246E2B">
            <w:pPr>
              <w:pStyle w:val="Description"/>
            </w:pPr>
            <w:r>
              <w:t>You are descended from a Siren, Selkie, Kelpie, etc.</w:t>
            </w:r>
          </w:p>
          <w:p w14:paraId="63B27792" w14:textId="77777777" w:rsidR="0052781A" w:rsidRDefault="0052781A" w:rsidP="00246E2B">
            <w:pPr>
              <w:pStyle w:val="Description"/>
            </w:pPr>
            <w:r>
              <w:t>1. You cannot learn spells from the Conjuration (creation) or Conjuration (healing) subschools.  These spells are removed from your spell list.</w:t>
            </w:r>
          </w:p>
          <w:p w14:paraId="50A2168C" w14:textId="77777777" w:rsidR="0052781A" w:rsidRDefault="0052781A" w:rsidP="00246E2B">
            <w:pPr>
              <w:pStyle w:val="Description"/>
            </w:pPr>
            <w:r>
              <w:t xml:space="preserve">2. Add the following to your </w:t>
            </w:r>
            <w:r>
              <w:rPr>
                <w:u w:val="single"/>
              </w:rPr>
              <w:t>Known</w:t>
            </w:r>
            <w:r>
              <w:t xml:space="preserve"> spells:</w:t>
            </w:r>
          </w:p>
          <w:p w14:paraId="7547D205" w14:textId="77777777" w:rsidR="0052781A" w:rsidRDefault="0052781A" w:rsidP="00246E2B">
            <w:pPr>
              <w:tabs>
                <w:tab w:val="left" w:pos="1872"/>
                <w:tab w:val="left" w:pos="3492"/>
              </w:tabs>
              <w:spacing w:before="20" w:after="20"/>
              <w:ind w:left="252" w:hanging="72"/>
              <w:rPr>
                <w:i/>
                <w:sz w:val="14"/>
              </w:rPr>
            </w:pPr>
            <w:r>
              <w:rPr>
                <w:sz w:val="14"/>
              </w:rPr>
              <w:t xml:space="preserve">1. </w:t>
            </w:r>
            <w:r>
              <w:rPr>
                <w:i/>
                <w:sz w:val="14"/>
              </w:rPr>
              <w:t>Charm Person</w:t>
            </w:r>
            <w:r>
              <w:rPr>
                <w:sz w:val="14"/>
              </w:rPr>
              <w:tab/>
              <w:t>4.</w:t>
            </w:r>
            <w:r>
              <w:rPr>
                <w:i/>
                <w:sz w:val="14"/>
              </w:rPr>
              <w:t xml:space="preserve"> Charm Monster</w:t>
            </w:r>
            <w:r>
              <w:rPr>
                <w:sz w:val="14"/>
              </w:rPr>
              <w:tab/>
              <w:t xml:space="preserve">7. </w:t>
            </w:r>
            <w:r>
              <w:rPr>
                <w:i/>
                <w:sz w:val="14"/>
              </w:rPr>
              <w:t>Control Weather</w:t>
            </w:r>
          </w:p>
          <w:p w14:paraId="5F510FDD" w14:textId="77777777" w:rsidR="0052781A" w:rsidRDefault="0052781A" w:rsidP="00246E2B">
            <w:pPr>
              <w:tabs>
                <w:tab w:val="left" w:pos="1872"/>
                <w:tab w:val="left" w:pos="3492"/>
              </w:tabs>
              <w:spacing w:before="20" w:after="20"/>
              <w:ind w:left="252" w:hanging="72"/>
              <w:rPr>
                <w:sz w:val="14"/>
              </w:rPr>
            </w:pPr>
            <w:r>
              <w:rPr>
                <w:sz w:val="14"/>
              </w:rPr>
              <w:t xml:space="preserve">2. </w:t>
            </w:r>
            <w:r>
              <w:rPr>
                <w:i/>
                <w:sz w:val="14"/>
              </w:rPr>
              <w:t>Alter Self</w:t>
            </w:r>
            <w:r>
              <w:rPr>
                <w:sz w:val="14"/>
              </w:rPr>
              <w:tab/>
              <w:t xml:space="preserve">5. </w:t>
            </w:r>
            <w:r>
              <w:rPr>
                <w:i/>
                <w:sz w:val="14"/>
              </w:rPr>
              <w:t>Mind Fog</w:t>
            </w:r>
            <w:r>
              <w:rPr>
                <w:sz w:val="14"/>
              </w:rPr>
              <w:tab/>
              <w:t xml:space="preserve">8.  </w:t>
            </w:r>
            <w:r>
              <w:rPr>
                <w:i/>
                <w:sz w:val="14"/>
              </w:rPr>
              <w:t xml:space="preserve">Horrid Wilting </w:t>
            </w:r>
          </w:p>
          <w:p w14:paraId="43DA697A" w14:textId="77777777" w:rsidR="0052781A" w:rsidRDefault="0052781A" w:rsidP="00246E2B">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Control Water</w:t>
            </w:r>
            <w:r>
              <w:rPr>
                <w:sz w:val="14"/>
              </w:rPr>
              <w:tab/>
              <w:t xml:space="preserve">9. </w:t>
            </w:r>
            <w:r>
              <w:rPr>
                <w:i/>
                <w:sz w:val="14"/>
              </w:rPr>
              <w:t>Shapechanger</w:t>
            </w:r>
          </w:p>
        </w:tc>
      </w:tr>
      <w:tr w:rsidR="0052781A" w14:paraId="15299B22"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703C2F67" w14:textId="77777777" w:rsidR="0052781A" w:rsidRDefault="0052781A" w:rsidP="00246E2B">
            <w:pPr>
              <w:spacing w:before="20" w:after="20"/>
              <w:ind w:left="72" w:hanging="72"/>
              <w:rPr>
                <w:sz w:val="16"/>
              </w:rPr>
            </w:pPr>
            <w:r w:rsidRPr="00E52402">
              <w:rPr>
                <w:sz w:val="16"/>
                <w:szCs w:val="16"/>
              </w:rPr>
              <w:t xml:space="preserve">Fey Prescience </w:t>
            </w:r>
            <w:r w:rsidRPr="00E52402">
              <w:rPr>
                <w:sz w:val="16"/>
                <w:szCs w:val="16"/>
              </w:rPr>
              <w:fldChar w:fldCharType="begin"/>
            </w:r>
            <w:r w:rsidRPr="00E52402">
              <w:rPr>
                <w:sz w:val="16"/>
                <w:szCs w:val="16"/>
              </w:rPr>
              <w:instrText xml:space="preserve"> XE "Fey Prescience" </w:instrText>
            </w:r>
            <w:r w:rsidRPr="00E52402">
              <w:rPr>
                <w:sz w:val="16"/>
                <w:szCs w:val="16"/>
              </w:rPr>
              <w:fldChar w:fldCharType="end"/>
            </w:r>
            <w:r w:rsidRPr="00E52402">
              <w:rPr>
                <w:sz w:val="16"/>
                <w:szCs w:val="16"/>
              </w:rPr>
              <w:br/>
            </w:r>
            <w:r>
              <w:rPr>
                <w:sz w:val="14"/>
              </w:rPr>
              <w:t>[Bloodline]</w:t>
            </w:r>
          </w:p>
        </w:tc>
        <w:tc>
          <w:tcPr>
            <w:tcW w:w="900" w:type="dxa"/>
            <w:tcBorders>
              <w:left w:val="nil"/>
              <w:bottom w:val="double" w:sz="6" w:space="0" w:color="auto"/>
            </w:tcBorders>
            <w:vAlign w:val="bottom"/>
          </w:tcPr>
          <w:p w14:paraId="4FF36EC3" w14:textId="77777777" w:rsidR="0052781A" w:rsidRDefault="0052781A" w:rsidP="00246E2B">
            <w:pPr>
              <w:spacing w:before="20" w:after="20"/>
              <w:jc w:val="right"/>
              <w:rPr>
                <w:sz w:val="12"/>
              </w:rPr>
            </w:pPr>
            <w:r>
              <w:rPr>
                <w:sz w:val="12"/>
              </w:rPr>
              <w:t>(DR335 p93)</w:t>
            </w:r>
          </w:p>
        </w:tc>
        <w:tc>
          <w:tcPr>
            <w:tcW w:w="1620" w:type="dxa"/>
            <w:tcBorders>
              <w:bottom w:val="double" w:sz="6" w:space="0" w:color="auto"/>
            </w:tcBorders>
          </w:tcPr>
          <w:p w14:paraId="48ED21DB" w14:textId="77777777" w:rsidR="0052781A" w:rsidRDefault="0052781A" w:rsidP="00246E2B">
            <w:pPr>
              <w:pStyle w:val="Description"/>
              <w:spacing w:before="20"/>
            </w:pPr>
            <w:r>
              <w:t>Aquatic Fey Bloodline</w:t>
            </w:r>
          </w:p>
          <w:p w14:paraId="4C38A16E" w14:textId="77777777" w:rsidR="0052781A" w:rsidRDefault="0052781A" w:rsidP="00246E2B">
            <w:pPr>
              <w:pStyle w:val="Description"/>
              <w:spacing w:before="20"/>
            </w:pPr>
            <w:r>
              <w:t>Able to cast 5</w:t>
            </w:r>
            <w:r w:rsidRPr="00860D13">
              <w:rPr>
                <w:vertAlign w:val="superscript"/>
              </w:rPr>
              <w:t>th</w:t>
            </w:r>
            <w:r>
              <w:t xml:space="preserve"> lvl Arcane spells</w:t>
            </w:r>
          </w:p>
        </w:tc>
        <w:tc>
          <w:tcPr>
            <w:tcW w:w="6300" w:type="dxa"/>
            <w:tcBorders>
              <w:bottom w:val="double" w:sz="6" w:space="0" w:color="auto"/>
              <w:right w:val="single" w:sz="12" w:space="0" w:color="auto"/>
            </w:tcBorders>
            <w:vAlign w:val="center"/>
          </w:tcPr>
          <w:p w14:paraId="3395CEC1" w14:textId="77777777" w:rsidR="0052781A" w:rsidRDefault="0052781A" w:rsidP="00246E2B">
            <w:pPr>
              <w:spacing w:before="20" w:after="20"/>
              <w:ind w:left="72" w:hanging="72"/>
              <w:rPr>
                <w:i/>
                <w:sz w:val="14"/>
              </w:rPr>
            </w:pPr>
            <w:r>
              <w:rPr>
                <w:i/>
                <w:sz w:val="14"/>
              </w:rPr>
              <w:t>Divination</w:t>
            </w:r>
            <w:r>
              <w:rPr>
                <w:sz w:val="14"/>
              </w:rPr>
              <w:t xml:space="preserve">, 1 time per day as a Spell-like ability.  Only usable on a stormy night.  Caster level is your Arcane Caster level. </w:t>
            </w:r>
          </w:p>
        </w:tc>
      </w:tr>
      <w:tr w:rsidR="0052781A" w14:paraId="662EC6B8"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783112BB" w14:textId="77777777" w:rsidR="0052781A" w:rsidRDefault="0052781A">
            <w:pPr>
              <w:spacing w:before="20" w:after="20"/>
              <w:ind w:left="72" w:hanging="72"/>
              <w:rPr>
                <w:sz w:val="16"/>
              </w:rPr>
            </w:pPr>
            <w:r>
              <w:rPr>
                <w:sz w:val="16"/>
              </w:rPr>
              <w:t>Draconic Bloodline</w:t>
            </w:r>
            <w:r w:rsidRPr="00E52402">
              <w:rPr>
                <w:sz w:val="16"/>
                <w:szCs w:val="16"/>
              </w:rPr>
              <w:fldChar w:fldCharType="begin"/>
            </w:r>
            <w:r w:rsidRPr="00E52402">
              <w:rPr>
                <w:sz w:val="16"/>
                <w:szCs w:val="16"/>
              </w:rPr>
              <w:instrText xml:space="preserve"> XE "Draconic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0DA896A8" w14:textId="77777777" w:rsidR="0052781A" w:rsidRDefault="0052781A" w:rsidP="00246E2B">
            <w:pPr>
              <w:spacing w:before="20" w:after="20"/>
              <w:jc w:val="right"/>
              <w:rPr>
                <w:sz w:val="12"/>
              </w:rPr>
            </w:pPr>
            <w:r>
              <w:rPr>
                <w:sz w:val="12"/>
              </w:rPr>
              <w:t>(DR311 p35)</w:t>
            </w:r>
          </w:p>
        </w:tc>
        <w:tc>
          <w:tcPr>
            <w:tcW w:w="1620" w:type="dxa"/>
            <w:tcBorders>
              <w:top w:val="double" w:sz="6" w:space="0" w:color="auto"/>
            </w:tcBorders>
          </w:tcPr>
          <w:p w14:paraId="17A8754A" w14:textId="77777777" w:rsidR="0052781A" w:rsidRDefault="0052781A">
            <w:pPr>
              <w:pStyle w:val="Description"/>
              <w:spacing w:before="20"/>
            </w:pPr>
            <w:r>
              <w:t>Able to cast Impromptu Arcane spells</w:t>
            </w:r>
          </w:p>
          <w:p w14:paraId="34A84B96"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376879B5" w14:textId="77777777" w:rsidR="0052781A" w:rsidRDefault="0052781A">
            <w:pPr>
              <w:pStyle w:val="Description"/>
            </w:pPr>
            <w:r>
              <w:t>You are descended from a Dragon.</w:t>
            </w:r>
          </w:p>
          <w:p w14:paraId="3E11E1C8" w14:textId="77777777" w:rsidR="0052781A" w:rsidRDefault="0052781A">
            <w:pPr>
              <w:pStyle w:val="Description"/>
            </w:pPr>
            <w:r>
              <w:t>1. You cannot learn spells with a subtype specified when this feat is taken.  Typically the subtype is the antithesis of the dragon from which you are descended (i.e., someone of a White Dragon Bloodline could not cast [fire] spells).  These spells are removed from your spell list.</w:t>
            </w:r>
          </w:p>
          <w:p w14:paraId="4F0F8501" w14:textId="77777777" w:rsidR="0052781A" w:rsidRDefault="0052781A">
            <w:pPr>
              <w:pStyle w:val="Description"/>
            </w:pPr>
            <w:r>
              <w:t xml:space="preserve">2. Add the following to your </w:t>
            </w:r>
            <w:r>
              <w:rPr>
                <w:u w:val="single"/>
              </w:rPr>
              <w:t>Known</w:t>
            </w:r>
            <w:r>
              <w:t xml:space="preserve"> spells:</w:t>
            </w:r>
          </w:p>
          <w:p w14:paraId="216E5EEB"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Comprehend Languages</w:t>
            </w:r>
            <w:r>
              <w:rPr>
                <w:sz w:val="14"/>
              </w:rPr>
              <w:tab/>
              <w:t>4.</w:t>
            </w:r>
            <w:r>
              <w:rPr>
                <w:i/>
                <w:sz w:val="14"/>
              </w:rPr>
              <w:t xml:space="preserve"> Fear</w:t>
            </w:r>
            <w:r>
              <w:rPr>
                <w:sz w:val="14"/>
              </w:rPr>
              <w:tab/>
              <w:t xml:space="preserve">7. </w:t>
            </w:r>
            <w:r>
              <w:rPr>
                <w:i/>
                <w:sz w:val="14"/>
              </w:rPr>
              <w:t>Vision</w:t>
            </w:r>
          </w:p>
          <w:p w14:paraId="223C11E6" w14:textId="77777777" w:rsidR="0052781A" w:rsidRDefault="0052781A">
            <w:pPr>
              <w:tabs>
                <w:tab w:val="left" w:pos="1872"/>
                <w:tab w:val="left" w:pos="3492"/>
              </w:tabs>
              <w:spacing w:before="20" w:after="20"/>
              <w:ind w:left="252" w:hanging="72"/>
              <w:rPr>
                <w:sz w:val="14"/>
              </w:rPr>
            </w:pPr>
            <w:r>
              <w:rPr>
                <w:sz w:val="14"/>
              </w:rPr>
              <w:t xml:space="preserve">2. </w:t>
            </w:r>
            <w:r>
              <w:rPr>
                <w:i/>
                <w:sz w:val="14"/>
              </w:rPr>
              <w:t>Darkvision</w:t>
            </w:r>
            <w:r>
              <w:rPr>
                <w:sz w:val="14"/>
              </w:rPr>
              <w:tab/>
              <w:t xml:space="preserve">5. </w:t>
            </w:r>
            <w:r>
              <w:rPr>
                <w:i/>
                <w:sz w:val="14"/>
              </w:rPr>
              <w:t>Mind Fog</w:t>
            </w:r>
            <w:r>
              <w:rPr>
                <w:sz w:val="14"/>
              </w:rPr>
              <w:tab/>
              <w:t xml:space="preserve">8.  </w:t>
            </w:r>
            <w:r>
              <w:rPr>
                <w:i/>
                <w:sz w:val="14"/>
              </w:rPr>
              <w:t>Mind Blank</w:t>
            </w:r>
          </w:p>
          <w:p w14:paraId="758764B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Protection from Elements</w:t>
            </w:r>
            <w:r>
              <w:rPr>
                <w:sz w:val="14"/>
              </w:rPr>
              <w:tab/>
              <w:t xml:space="preserve">6. </w:t>
            </w:r>
            <w:r>
              <w:rPr>
                <w:i/>
                <w:sz w:val="14"/>
              </w:rPr>
              <w:t>True Seeing</w:t>
            </w:r>
            <w:r>
              <w:rPr>
                <w:sz w:val="14"/>
              </w:rPr>
              <w:tab/>
              <w:t xml:space="preserve">9. </w:t>
            </w:r>
            <w:r>
              <w:rPr>
                <w:i/>
                <w:sz w:val="14"/>
              </w:rPr>
              <w:t>Dominate Monster</w:t>
            </w:r>
          </w:p>
        </w:tc>
      </w:tr>
      <w:tr w:rsidR="0052781A" w14:paraId="523AB2DD"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2B8A7AC1" w14:textId="77777777" w:rsidR="0052781A" w:rsidRDefault="0052781A">
            <w:pPr>
              <w:spacing w:before="20" w:after="20"/>
              <w:ind w:left="72" w:hanging="72"/>
              <w:rPr>
                <w:sz w:val="16"/>
              </w:rPr>
            </w:pPr>
            <w:r w:rsidRPr="00E52402">
              <w:rPr>
                <w:sz w:val="16"/>
                <w:szCs w:val="16"/>
              </w:rPr>
              <w:t xml:space="preserve">Dragon Sight </w:t>
            </w:r>
            <w:r w:rsidRPr="00E52402">
              <w:rPr>
                <w:sz w:val="16"/>
                <w:szCs w:val="16"/>
              </w:rPr>
              <w:fldChar w:fldCharType="begin"/>
            </w:r>
            <w:r w:rsidRPr="00E52402">
              <w:rPr>
                <w:sz w:val="16"/>
                <w:szCs w:val="16"/>
              </w:rPr>
              <w:instrText xml:space="preserve"> XE "Dragon Sight" </w:instrText>
            </w:r>
            <w:r w:rsidRPr="00E52402">
              <w:rPr>
                <w:sz w:val="16"/>
                <w:szCs w:val="16"/>
              </w:rPr>
              <w:fldChar w:fldCharType="end"/>
            </w:r>
            <w:r w:rsidRPr="00E52402">
              <w:rPr>
                <w:sz w:val="16"/>
                <w:szCs w:val="16"/>
              </w:rPr>
              <w:br/>
            </w:r>
            <w:r>
              <w:rPr>
                <w:sz w:val="14"/>
              </w:rPr>
              <w:t>[Bloodline]</w:t>
            </w:r>
          </w:p>
        </w:tc>
        <w:tc>
          <w:tcPr>
            <w:tcW w:w="900" w:type="dxa"/>
            <w:tcBorders>
              <w:left w:val="nil"/>
              <w:bottom w:val="double" w:sz="6" w:space="0" w:color="auto"/>
            </w:tcBorders>
            <w:vAlign w:val="bottom"/>
          </w:tcPr>
          <w:p w14:paraId="7A9405E4" w14:textId="77777777" w:rsidR="0052781A" w:rsidRDefault="0052781A" w:rsidP="00246E2B">
            <w:pPr>
              <w:spacing w:before="20" w:after="20"/>
              <w:jc w:val="right"/>
              <w:rPr>
                <w:sz w:val="12"/>
              </w:rPr>
            </w:pPr>
            <w:r>
              <w:rPr>
                <w:sz w:val="12"/>
              </w:rPr>
              <w:t>(DR311 p36)</w:t>
            </w:r>
          </w:p>
        </w:tc>
        <w:tc>
          <w:tcPr>
            <w:tcW w:w="1620" w:type="dxa"/>
            <w:tcBorders>
              <w:bottom w:val="double" w:sz="6" w:space="0" w:color="auto"/>
            </w:tcBorders>
          </w:tcPr>
          <w:p w14:paraId="1BB2FC7C" w14:textId="77777777" w:rsidR="0052781A" w:rsidRDefault="0052781A">
            <w:pPr>
              <w:pStyle w:val="Description"/>
              <w:spacing w:before="20"/>
            </w:pPr>
            <w:r>
              <w:t>Draconic Bloodline</w:t>
            </w:r>
          </w:p>
          <w:p w14:paraId="3C8CCFE1" w14:textId="77777777" w:rsidR="0052781A" w:rsidRDefault="0052781A" w:rsidP="00246E2B">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010FB260" w14:textId="77777777" w:rsidR="0052781A" w:rsidRDefault="0052781A">
            <w:pPr>
              <w:spacing w:before="20" w:after="20"/>
              <w:ind w:left="72" w:hanging="72"/>
              <w:rPr>
                <w:i/>
                <w:sz w:val="14"/>
              </w:rPr>
            </w:pPr>
            <w:r>
              <w:rPr>
                <w:i/>
                <w:sz w:val="14"/>
              </w:rPr>
              <w:t>Detect Magic</w:t>
            </w:r>
            <w:r>
              <w:rPr>
                <w:sz w:val="14"/>
              </w:rPr>
              <w:t>, 3 times per day as a Spell-like ability.</w:t>
            </w:r>
          </w:p>
        </w:tc>
      </w:tr>
      <w:tr w:rsidR="0052781A" w14:paraId="5EC78D9E"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30ECA5A6" w14:textId="77777777" w:rsidR="0052781A" w:rsidRDefault="0052781A">
            <w:pPr>
              <w:spacing w:before="20" w:after="20"/>
              <w:ind w:left="72" w:hanging="72"/>
              <w:rPr>
                <w:sz w:val="16"/>
              </w:rPr>
            </w:pPr>
            <w:r w:rsidRPr="00E52402">
              <w:rPr>
                <w:sz w:val="16"/>
                <w:szCs w:val="16"/>
              </w:rPr>
              <w:t xml:space="preserve">Fey Bloodline </w:t>
            </w:r>
            <w:r w:rsidRPr="00E52402">
              <w:rPr>
                <w:sz w:val="16"/>
                <w:szCs w:val="16"/>
              </w:rPr>
              <w:fldChar w:fldCharType="begin"/>
            </w:r>
            <w:r w:rsidRPr="00E52402">
              <w:rPr>
                <w:sz w:val="16"/>
                <w:szCs w:val="16"/>
              </w:rPr>
              <w:instrText xml:space="preserve"> XE "Fey Bloodline" </w:instrText>
            </w:r>
            <w:r w:rsidRPr="00E52402">
              <w:rPr>
                <w:sz w:val="16"/>
                <w:szCs w:val="16"/>
              </w:rPr>
              <w:fldChar w:fldCharType="end"/>
            </w:r>
            <w:r w:rsidRPr="00E52402">
              <w:rPr>
                <w:sz w:val="16"/>
                <w:szCs w:val="16"/>
              </w:rPr>
              <w:br/>
            </w:r>
            <w:r>
              <w:rPr>
                <w:sz w:val="14"/>
              </w:rPr>
              <w:t>[Bloodline]</w:t>
            </w:r>
          </w:p>
        </w:tc>
        <w:tc>
          <w:tcPr>
            <w:tcW w:w="900" w:type="dxa"/>
            <w:tcBorders>
              <w:top w:val="double" w:sz="6" w:space="0" w:color="auto"/>
              <w:left w:val="nil"/>
            </w:tcBorders>
            <w:vAlign w:val="bottom"/>
          </w:tcPr>
          <w:p w14:paraId="019B9CB0" w14:textId="77777777" w:rsidR="0052781A" w:rsidRDefault="0052781A" w:rsidP="00246E2B">
            <w:pPr>
              <w:spacing w:before="20" w:after="20"/>
              <w:jc w:val="right"/>
              <w:rPr>
                <w:sz w:val="12"/>
              </w:rPr>
            </w:pPr>
            <w:r>
              <w:rPr>
                <w:sz w:val="12"/>
              </w:rPr>
              <w:t>(DR311 p36)</w:t>
            </w:r>
          </w:p>
        </w:tc>
        <w:tc>
          <w:tcPr>
            <w:tcW w:w="1620" w:type="dxa"/>
            <w:tcBorders>
              <w:top w:val="double" w:sz="6" w:space="0" w:color="auto"/>
            </w:tcBorders>
          </w:tcPr>
          <w:p w14:paraId="49D6B513" w14:textId="77777777" w:rsidR="0052781A" w:rsidRDefault="0052781A">
            <w:pPr>
              <w:pStyle w:val="Description"/>
              <w:spacing w:before="20"/>
            </w:pPr>
            <w:r>
              <w:t>Able to cast Impromptu Arcane spells</w:t>
            </w:r>
          </w:p>
          <w:p w14:paraId="4CED6907"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4AE30FA7" w14:textId="77777777" w:rsidR="0052781A" w:rsidRDefault="0052781A">
            <w:pPr>
              <w:pStyle w:val="Description"/>
            </w:pPr>
            <w:r>
              <w:t>You are descended from a Fey creature, including a Dryad, Grig, Pixie, etc.</w:t>
            </w:r>
          </w:p>
          <w:p w14:paraId="03DC58E8" w14:textId="77777777" w:rsidR="0052781A" w:rsidRDefault="0052781A">
            <w:pPr>
              <w:pStyle w:val="Description"/>
            </w:pPr>
            <w:r>
              <w:t>1. You cannot learn spells that create or control undead.  These spells are removed from your spell list.</w:t>
            </w:r>
          </w:p>
          <w:p w14:paraId="374B6A96" w14:textId="77777777" w:rsidR="0052781A" w:rsidRDefault="0052781A">
            <w:pPr>
              <w:pStyle w:val="Description"/>
            </w:pPr>
            <w:r>
              <w:t xml:space="preserve">2. Add the following to your </w:t>
            </w:r>
            <w:r>
              <w:rPr>
                <w:u w:val="single"/>
              </w:rPr>
              <w:t>Known</w:t>
            </w:r>
            <w:r>
              <w:t xml:space="preserve"> spells:</w:t>
            </w:r>
          </w:p>
          <w:p w14:paraId="6344E012"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Detect Secret Doors</w:t>
            </w:r>
            <w:r>
              <w:rPr>
                <w:sz w:val="14"/>
              </w:rPr>
              <w:tab/>
              <w:t>4.</w:t>
            </w:r>
            <w:r>
              <w:rPr>
                <w:i/>
                <w:sz w:val="14"/>
              </w:rPr>
              <w:t xml:space="preserve"> Hallucinatory Terrain</w:t>
            </w:r>
            <w:r>
              <w:rPr>
                <w:sz w:val="14"/>
              </w:rPr>
              <w:tab/>
              <w:t xml:space="preserve">7. </w:t>
            </w:r>
            <w:r>
              <w:rPr>
                <w:i/>
                <w:sz w:val="14"/>
              </w:rPr>
              <w:t>Sequester</w:t>
            </w:r>
          </w:p>
          <w:p w14:paraId="6454FBBD" w14:textId="77777777" w:rsidR="0052781A" w:rsidRDefault="0052781A">
            <w:pPr>
              <w:tabs>
                <w:tab w:val="left" w:pos="1872"/>
                <w:tab w:val="left" w:pos="3492"/>
              </w:tabs>
              <w:spacing w:before="20" w:after="20"/>
              <w:ind w:left="252" w:hanging="72"/>
              <w:rPr>
                <w:sz w:val="14"/>
              </w:rPr>
            </w:pPr>
            <w:r>
              <w:rPr>
                <w:sz w:val="14"/>
              </w:rPr>
              <w:t xml:space="preserve">2. </w:t>
            </w:r>
            <w:r>
              <w:rPr>
                <w:i/>
                <w:sz w:val="14"/>
              </w:rPr>
              <w:t>Glitterdust</w:t>
            </w:r>
            <w:r>
              <w:rPr>
                <w:sz w:val="14"/>
              </w:rPr>
              <w:tab/>
              <w:t xml:space="preserve">5. </w:t>
            </w:r>
            <w:r>
              <w:rPr>
                <w:i/>
                <w:sz w:val="14"/>
              </w:rPr>
              <w:t>Seeming</w:t>
            </w:r>
            <w:r>
              <w:rPr>
                <w:sz w:val="14"/>
              </w:rPr>
              <w:tab/>
              <w:t xml:space="preserve">8. </w:t>
            </w:r>
            <w:r>
              <w:rPr>
                <w:i/>
                <w:sz w:val="14"/>
              </w:rPr>
              <w:t>Otto’s Irresistible Dance</w:t>
            </w:r>
          </w:p>
          <w:p w14:paraId="2B4A5C66"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Tongues</w:t>
            </w:r>
            <w:r>
              <w:rPr>
                <w:sz w:val="14"/>
              </w:rPr>
              <w:tab/>
              <w:t xml:space="preserve">6. </w:t>
            </w:r>
            <w:r>
              <w:rPr>
                <w:i/>
                <w:sz w:val="14"/>
              </w:rPr>
              <w:t>Mislead</w:t>
            </w:r>
            <w:r>
              <w:rPr>
                <w:sz w:val="14"/>
              </w:rPr>
              <w:tab/>
              <w:t xml:space="preserve">9. </w:t>
            </w:r>
            <w:r>
              <w:rPr>
                <w:i/>
                <w:sz w:val="14"/>
              </w:rPr>
              <w:t>Wail of the Banshee</w:t>
            </w:r>
          </w:p>
        </w:tc>
      </w:tr>
      <w:tr w:rsidR="0052781A" w14:paraId="1E0249FC"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2890DB10" w14:textId="77777777" w:rsidR="0052781A" w:rsidRDefault="0052781A">
            <w:pPr>
              <w:spacing w:before="20" w:after="20"/>
              <w:ind w:left="72" w:hanging="72"/>
              <w:rPr>
                <w:sz w:val="16"/>
              </w:rPr>
            </w:pPr>
            <w:r>
              <w:rPr>
                <w:sz w:val="16"/>
              </w:rPr>
              <w:t xml:space="preserve">Fey’s Fate </w:t>
            </w:r>
            <w:r w:rsidRPr="00E52402">
              <w:rPr>
                <w:sz w:val="16"/>
                <w:szCs w:val="16"/>
              </w:rPr>
              <w:fldChar w:fldCharType="begin"/>
            </w:r>
            <w:r w:rsidRPr="00E52402">
              <w:rPr>
                <w:sz w:val="16"/>
                <w:szCs w:val="16"/>
              </w:rPr>
              <w:instrText xml:space="preserve"> XE "Fey’s Fate"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5830C788" w14:textId="77777777" w:rsidR="0052781A" w:rsidRDefault="0052781A" w:rsidP="00246E2B">
            <w:pPr>
              <w:spacing w:before="20" w:after="20"/>
              <w:jc w:val="right"/>
              <w:rPr>
                <w:sz w:val="12"/>
              </w:rPr>
            </w:pPr>
            <w:r>
              <w:rPr>
                <w:sz w:val="12"/>
              </w:rPr>
              <w:t>(DR311 p36)</w:t>
            </w:r>
          </w:p>
        </w:tc>
        <w:tc>
          <w:tcPr>
            <w:tcW w:w="1620" w:type="dxa"/>
            <w:tcBorders>
              <w:bottom w:val="double" w:sz="6" w:space="0" w:color="auto"/>
            </w:tcBorders>
          </w:tcPr>
          <w:p w14:paraId="62639AA0" w14:textId="77777777" w:rsidR="0052781A" w:rsidRDefault="0052781A">
            <w:pPr>
              <w:pStyle w:val="Description"/>
              <w:spacing w:before="20"/>
            </w:pPr>
            <w:r>
              <w:t>Fey Bloodline</w:t>
            </w:r>
          </w:p>
          <w:p w14:paraId="222FCD62"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1EE6F99A" w14:textId="77777777" w:rsidR="0052781A" w:rsidRDefault="0052781A">
            <w:pPr>
              <w:pStyle w:val="Description"/>
              <w:spacing w:before="20"/>
              <w:rPr>
                <w:i/>
              </w:rPr>
            </w:pPr>
            <w:r>
              <w:t>+1 bonus on all Saving Throws.</w:t>
            </w:r>
          </w:p>
        </w:tc>
      </w:tr>
      <w:tr w:rsidR="0052781A" w14:paraId="1D871FFF"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58DD157F" w14:textId="77777777" w:rsidR="0052781A" w:rsidRDefault="0052781A">
            <w:pPr>
              <w:spacing w:before="20" w:after="20"/>
              <w:ind w:left="72" w:hanging="72"/>
              <w:rPr>
                <w:sz w:val="16"/>
              </w:rPr>
            </w:pPr>
            <w:r>
              <w:rPr>
                <w:sz w:val="16"/>
              </w:rPr>
              <w:t xml:space="preserve">Necromatic Bloodline </w:t>
            </w:r>
            <w:r w:rsidRPr="00E52402">
              <w:rPr>
                <w:sz w:val="16"/>
                <w:szCs w:val="16"/>
              </w:rPr>
              <w:fldChar w:fldCharType="begin"/>
            </w:r>
            <w:r w:rsidRPr="00E52402">
              <w:rPr>
                <w:sz w:val="16"/>
                <w:szCs w:val="16"/>
              </w:rPr>
              <w:instrText xml:space="preserve"> XE "Necromatic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348E97E2" w14:textId="77777777" w:rsidR="0052781A" w:rsidRDefault="0052781A" w:rsidP="00246E2B">
            <w:pPr>
              <w:spacing w:before="20" w:after="20"/>
              <w:jc w:val="right"/>
              <w:rPr>
                <w:sz w:val="12"/>
              </w:rPr>
            </w:pPr>
            <w:r>
              <w:rPr>
                <w:sz w:val="12"/>
              </w:rPr>
              <w:t>(DR325 p50)</w:t>
            </w:r>
          </w:p>
        </w:tc>
        <w:tc>
          <w:tcPr>
            <w:tcW w:w="1620" w:type="dxa"/>
            <w:tcBorders>
              <w:top w:val="double" w:sz="6" w:space="0" w:color="auto"/>
            </w:tcBorders>
          </w:tcPr>
          <w:p w14:paraId="5D657E69" w14:textId="77777777" w:rsidR="0052781A" w:rsidRDefault="0052781A">
            <w:pPr>
              <w:pStyle w:val="Description"/>
              <w:spacing w:before="20"/>
            </w:pPr>
            <w:r>
              <w:t>Able to cast Impromptu Arcane spells</w:t>
            </w:r>
          </w:p>
          <w:p w14:paraId="19AF5CA9"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7782830D" w14:textId="77777777" w:rsidR="0052781A" w:rsidRDefault="0052781A">
            <w:pPr>
              <w:pStyle w:val="Description"/>
            </w:pPr>
            <w:r>
              <w:t>There was an Undead in your family line.</w:t>
            </w:r>
          </w:p>
          <w:p w14:paraId="64EA8ABF" w14:textId="77777777" w:rsidR="0052781A" w:rsidRDefault="0052781A">
            <w:pPr>
              <w:pStyle w:val="Description"/>
              <w:ind w:right="-108"/>
            </w:pPr>
            <w:r>
              <w:t>1. You cannot learn spells from the Conj(healing) subschool. These spells are removed from your spell list.</w:t>
            </w:r>
          </w:p>
          <w:p w14:paraId="14D9B980" w14:textId="77777777" w:rsidR="0052781A" w:rsidRDefault="0052781A">
            <w:pPr>
              <w:pStyle w:val="Description"/>
            </w:pPr>
            <w:r>
              <w:t xml:space="preserve">2. Add the following to your </w:t>
            </w:r>
            <w:r>
              <w:rPr>
                <w:u w:val="single"/>
              </w:rPr>
              <w:t>Known</w:t>
            </w:r>
            <w:r>
              <w:t xml:space="preserve"> spells:</w:t>
            </w:r>
          </w:p>
          <w:p w14:paraId="7FAE1D7E"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Cause Fear</w:t>
            </w:r>
            <w:r>
              <w:rPr>
                <w:sz w:val="14"/>
              </w:rPr>
              <w:tab/>
              <w:t>4.</w:t>
            </w:r>
            <w:r>
              <w:rPr>
                <w:i/>
                <w:sz w:val="14"/>
              </w:rPr>
              <w:t xml:space="preserve"> Contagion</w:t>
            </w:r>
            <w:r>
              <w:rPr>
                <w:sz w:val="14"/>
              </w:rPr>
              <w:tab/>
              <w:t xml:space="preserve">7. </w:t>
            </w:r>
            <w:r>
              <w:rPr>
                <w:i/>
                <w:sz w:val="14"/>
              </w:rPr>
              <w:t>Control Undead</w:t>
            </w:r>
          </w:p>
          <w:p w14:paraId="55AE5B3D" w14:textId="77777777" w:rsidR="0052781A" w:rsidRDefault="0052781A">
            <w:pPr>
              <w:tabs>
                <w:tab w:val="left" w:pos="1872"/>
                <w:tab w:val="left" w:pos="3492"/>
              </w:tabs>
              <w:spacing w:before="20" w:after="20"/>
              <w:ind w:left="252" w:hanging="72"/>
              <w:rPr>
                <w:sz w:val="14"/>
              </w:rPr>
            </w:pPr>
            <w:r>
              <w:rPr>
                <w:sz w:val="14"/>
              </w:rPr>
              <w:t xml:space="preserve">2. </w:t>
            </w:r>
            <w:r>
              <w:rPr>
                <w:i/>
                <w:sz w:val="14"/>
              </w:rPr>
              <w:t>Ghoul Touch</w:t>
            </w:r>
            <w:r>
              <w:rPr>
                <w:sz w:val="14"/>
              </w:rPr>
              <w:tab/>
              <w:t xml:space="preserve">5. </w:t>
            </w:r>
            <w:r>
              <w:rPr>
                <w:i/>
                <w:sz w:val="14"/>
              </w:rPr>
              <w:t>Dominate Person</w:t>
            </w:r>
            <w:r>
              <w:rPr>
                <w:sz w:val="14"/>
              </w:rPr>
              <w:tab/>
              <w:t xml:space="preserve">8. </w:t>
            </w:r>
            <w:r>
              <w:rPr>
                <w:i/>
                <w:sz w:val="14"/>
              </w:rPr>
              <w:t>Trap the Soul</w:t>
            </w:r>
          </w:p>
          <w:p w14:paraId="1CEF25BA"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Vampiric Touch</w:t>
            </w:r>
            <w:r>
              <w:rPr>
                <w:sz w:val="14"/>
              </w:rPr>
              <w:tab/>
              <w:t xml:space="preserve">6. </w:t>
            </w:r>
            <w:r>
              <w:rPr>
                <w:i/>
                <w:sz w:val="14"/>
              </w:rPr>
              <w:t>Eyebite</w:t>
            </w:r>
            <w:r>
              <w:rPr>
                <w:sz w:val="14"/>
              </w:rPr>
              <w:tab/>
              <w:t xml:space="preserve">9. </w:t>
            </w:r>
            <w:r>
              <w:rPr>
                <w:i/>
                <w:sz w:val="14"/>
              </w:rPr>
              <w:t>Wail of the Banshee</w:t>
            </w:r>
          </w:p>
        </w:tc>
      </w:tr>
      <w:tr w:rsidR="0052781A" w14:paraId="40C42708"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63E341CA" w14:textId="77777777" w:rsidR="0052781A" w:rsidRDefault="0052781A">
            <w:pPr>
              <w:spacing w:before="20" w:after="20"/>
              <w:ind w:left="72" w:hanging="72"/>
              <w:rPr>
                <w:sz w:val="16"/>
              </w:rPr>
            </w:pPr>
            <w:r>
              <w:rPr>
                <w:sz w:val="16"/>
              </w:rPr>
              <w:t xml:space="preserve">Grave  Friend </w:t>
            </w:r>
            <w:r w:rsidRPr="00E52402">
              <w:rPr>
                <w:sz w:val="16"/>
                <w:szCs w:val="16"/>
              </w:rPr>
              <w:fldChar w:fldCharType="begin"/>
            </w:r>
            <w:r w:rsidRPr="00E52402">
              <w:rPr>
                <w:sz w:val="16"/>
                <w:szCs w:val="16"/>
              </w:rPr>
              <w:instrText xml:space="preserve"> XE "Grave Friend"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05FDF84" w14:textId="77777777" w:rsidR="0052781A" w:rsidRDefault="0052781A" w:rsidP="00246E2B">
            <w:pPr>
              <w:spacing w:before="20" w:after="20"/>
              <w:jc w:val="right"/>
              <w:rPr>
                <w:sz w:val="12"/>
              </w:rPr>
            </w:pPr>
            <w:r>
              <w:rPr>
                <w:sz w:val="12"/>
              </w:rPr>
              <w:t>(DR325 p49)</w:t>
            </w:r>
          </w:p>
        </w:tc>
        <w:tc>
          <w:tcPr>
            <w:tcW w:w="1620" w:type="dxa"/>
            <w:tcBorders>
              <w:bottom w:val="double" w:sz="6" w:space="0" w:color="auto"/>
            </w:tcBorders>
          </w:tcPr>
          <w:p w14:paraId="190E8B78" w14:textId="77777777" w:rsidR="0052781A" w:rsidRDefault="0052781A">
            <w:pPr>
              <w:pStyle w:val="Description"/>
              <w:spacing w:before="20"/>
            </w:pPr>
            <w:r>
              <w:t>Necromatic Bloodline</w:t>
            </w:r>
          </w:p>
          <w:p w14:paraId="5E093D21"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double" w:sz="6" w:space="0" w:color="auto"/>
              <w:right w:val="single" w:sz="12" w:space="0" w:color="auto"/>
            </w:tcBorders>
            <w:vAlign w:val="center"/>
          </w:tcPr>
          <w:p w14:paraId="237B0038" w14:textId="77777777" w:rsidR="0052781A" w:rsidRDefault="0052781A">
            <w:pPr>
              <w:pStyle w:val="Description"/>
              <w:spacing w:before="20"/>
            </w:pPr>
            <w:r>
              <w:t>+2 bonus on saves to resist the extraordinary and supernatural abilities of Undead.</w:t>
            </w:r>
          </w:p>
        </w:tc>
      </w:tr>
      <w:tr w:rsidR="0052781A" w14:paraId="07CFF61D"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401A2AB5" w14:textId="77777777" w:rsidR="0052781A" w:rsidRDefault="0052781A">
            <w:pPr>
              <w:spacing w:before="20" w:after="20"/>
              <w:ind w:left="72" w:hanging="72"/>
              <w:rPr>
                <w:sz w:val="16"/>
              </w:rPr>
            </w:pPr>
            <w:r>
              <w:rPr>
                <w:sz w:val="16"/>
              </w:rPr>
              <w:t xml:space="preserve">Plant Bloodline </w:t>
            </w:r>
            <w:r w:rsidRPr="00E52402">
              <w:rPr>
                <w:sz w:val="16"/>
                <w:szCs w:val="16"/>
              </w:rPr>
              <w:fldChar w:fldCharType="begin"/>
            </w:r>
            <w:r w:rsidRPr="00E52402">
              <w:rPr>
                <w:sz w:val="16"/>
                <w:szCs w:val="16"/>
              </w:rPr>
              <w:instrText xml:space="preserve"> XE "Plant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46E54290" w14:textId="77777777" w:rsidR="0052781A" w:rsidRDefault="0052781A" w:rsidP="00246E2B">
            <w:pPr>
              <w:spacing w:before="20" w:after="20"/>
              <w:jc w:val="right"/>
              <w:rPr>
                <w:sz w:val="12"/>
              </w:rPr>
            </w:pPr>
            <w:r>
              <w:rPr>
                <w:sz w:val="12"/>
              </w:rPr>
              <w:t>(DR325 p51)</w:t>
            </w:r>
          </w:p>
        </w:tc>
        <w:tc>
          <w:tcPr>
            <w:tcW w:w="1620" w:type="dxa"/>
            <w:tcBorders>
              <w:top w:val="double" w:sz="6" w:space="0" w:color="auto"/>
            </w:tcBorders>
          </w:tcPr>
          <w:p w14:paraId="64375BDD" w14:textId="77777777" w:rsidR="0052781A" w:rsidRDefault="0052781A">
            <w:pPr>
              <w:pStyle w:val="Description"/>
              <w:spacing w:before="20"/>
            </w:pPr>
            <w:r>
              <w:t>Able to cast Impromptu Arcane spells</w:t>
            </w:r>
          </w:p>
          <w:p w14:paraId="3ACC070D"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4037486D" w14:textId="77777777" w:rsidR="0052781A" w:rsidRDefault="0052781A">
            <w:pPr>
              <w:pStyle w:val="Description"/>
            </w:pPr>
            <w:r>
              <w:t>You are descended from a Plant Creature.</w:t>
            </w:r>
          </w:p>
          <w:p w14:paraId="23E25B1C" w14:textId="77777777" w:rsidR="0052781A" w:rsidRDefault="0052781A">
            <w:pPr>
              <w:pStyle w:val="Description"/>
              <w:ind w:right="-108"/>
            </w:pPr>
            <w:r>
              <w:t>1. You cannot learn spells with the [death] subtype. These spells are removed from your spell list.</w:t>
            </w:r>
          </w:p>
          <w:p w14:paraId="3DCE0F06" w14:textId="77777777" w:rsidR="0052781A" w:rsidRDefault="0052781A">
            <w:pPr>
              <w:pStyle w:val="Description"/>
            </w:pPr>
            <w:r>
              <w:t xml:space="preserve">2. Add the following to your </w:t>
            </w:r>
            <w:r>
              <w:rPr>
                <w:u w:val="single"/>
              </w:rPr>
              <w:t>Known</w:t>
            </w:r>
            <w:r>
              <w:t xml:space="preserve"> spells:</w:t>
            </w:r>
          </w:p>
          <w:p w14:paraId="25232875"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Endure Elements</w:t>
            </w:r>
            <w:r>
              <w:rPr>
                <w:sz w:val="14"/>
              </w:rPr>
              <w:tab/>
              <w:t>4.</w:t>
            </w:r>
            <w:r>
              <w:rPr>
                <w:i/>
                <w:sz w:val="14"/>
              </w:rPr>
              <w:t xml:space="preserve"> Minor Creation</w:t>
            </w:r>
            <w:r>
              <w:rPr>
                <w:sz w:val="14"/>
              </w:rPr>
              <w:tab/>
              <w:t xml:space="preserve">7. </w:t>
            </w:r>
            <w:r>
              <w:rPr>
                <w:i/>
                <w:sz w:val="14"/>
              </w:rPr>
              <w:t>Control Weather</w:t>
            </w:r>
          </w:p>
          <w:p w14:paraId="50D3CAB9" w14:textId="77777777" w:rsidR="0052781A" w:rsidRDefault="0052781A">
            <w:pPr>
              <w:tabs>
                <w:tab w:val="left" w:pos="1872"/>
                <w:tab w:val="left" w:pos="3492"/>
              </w:tabs>
              <w:spacing w:before="20" w:after="20"/>
              <w:ind w:left="252" w:hanging="72"/>
              <w:rPr>
                <w:sz w:val="14"/>
              </w:rPr>
            </w:pPr>
            <w:r>
              <w:rPr>
                <w:sz w:val="14"/>
              </w:rPr>
              <w:t xml:space="preserve">2. </w:t>
            </w:r>
            <w:r>
              <w:rPr>
                <w:i/>
                <w:sz w:val="14"/>
              </w:rPr>
              <w:t>False Life</w:t>
            </w:r>
            <w:r>
              <w:rPr>
                <w:sz w:val="14"/>
              </w:rPr>
              <w:tab/>
              <w:t xml:space="preserve">5. </w:t>
            </w:r>
            <w:r>
              <w:rPr>
                <w:i/>
                <w:sz w:val="14"/>
              </w:rPr>
              <w:t>Transmute Rock to Mud</w:t>
            </w:r>
            <w:r>
              <w:rPr>
                <w:sz w:val="14"/>
              </w:rPr>
              <w:tab/>
              <w:t xml:space="preserve">8. </w:t>
            </w:r>
            <w:r>
              <w:rPr>
                <w:i/>
                <w:sz w:val="14"/>
              </w:rPr>
              <w:t>Control Plants</w:t>
            </w:r>
          </w:p>
          <w:p w14:paraId="6814FA37"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Water Breathing</w:t>
            </w:r>
            <w:r>
              <w:rPr>
                <w:sz w:val="14"/>
              </w:rPr>
              <w:tab/>
              <w:t xml:space="preserve">6. </w:t>
            </w:r>
            <w:r>
              <w:rPr>
                <w:i/>
                <w:sz w:val="14"/>
              </w:rPr>
              <w:t>Control Water</w:t>
            </w:r>
            <w:r>
              <w:rPr>
                <w:sz w:val="14"/>
              </w:rPr>
              <w:tab/>
              <w:t xml:space="preserve">9. </w:t>
            </w:r>
            <w:r>
              <w:rPr>
                <w:i/>
                <w:sz w:val="14"/>
              </w:rPr>
              <w:t>Imprisonment</w:t>
            </w:r>
          </w:p>
        </w:tc>
      </w:tr>
      <w:tr w:rsidR="0052781A" w14:paraId="08809717" w14:textId="77777777">
        <w:tblPrEx>
          <w:tblCellMar>
            <w:top w:w="0" w:type="dxa"/>
            <w:bottom w:w="0" w:type="dxa"/>
          </w:tblCellMar>
        </w:tblPrEx>
        <w:trPr>
          <w:cantSplit/>
        </w:trPr>
        <w:tc>
          <w:tcPr>
            <w:tcW w:w="1620" w:type="dxa"/>
            <w:tcBorders>
              <w:left w:val="single" w:sz="12" w:space="0" w:color="auto"/>
              <w:bottom w:val="single" w:sz="6" w:space="0" w:color="auto"/>
              <w:right w:val="nil"/>
            </w:tcBorders>
          </w:tcPr>
          <w:p w14:paraId="502159C0" w14:textId="77777777" w:rsidR="0052781A" w:rsidRDefault="0052781A">
            <w:pPr>
              <w:spacing w:before="20" w:after="20"/>
              <w:ind w:left="72" w:hanging="72"/>
              <w:rPr>
                <w:sz w:val="16"/>
              </w:rPr>
            </w:pPr>
            <w:r>
              <w:rPr>
                <w:sz w:val="16"/>
              </w:rPr>
              <w:t xml:space="preserve">Green Heart </w:t>
            </w:r>
            <w:r w:rsidRPr="00E52402">
              <w:rPr>
                <w:sz w:val="16"/>
                <w:szCs w:val="16"/>
              </w:rPr>
              <w:fldChar w:fldCharType="begin"/>
            </w:r>
            <w:r w:rsidRPr="00E52402">
              <w:rPr>
                <w:sz w:val="16"/>
                <w:szCs w:val="16"/>
              </w:rPr>
              <w:instrText xml:space="preserve"> XE "Green Heart" </w:instrText>
            </w:r>
            <w:r w:rsidRPr="00E52402">
              <w:rPr>
                <w:sz w:val="16"/>
                <w:szCs w:val="16"/>
              </w:rPr>
              <w:fldChar w:fldCharType="end"/>
            </w:r>
            <w:r>
              <w:rPr>
                <w:sz w:val="16"/>
              </w:rPr>
              <w:br/>
            </w:r>
            <w:r>
              <w:rPr>
                <w:sz w:val="14"/>
              </w:rPr>
              <w:t>[Bloodline]</w:t>
            </w:r>
          </w:p>
        </w:tc>
        <w:tc>
          <w:tcPr>
            <w:tcW w:w="900" w:type="dxa"/>
            <w:tcBorders>
              <w:left w:val="nil"/>
              <w:bottom w:val="single" w:sz="6" w:space="0" w:color="auto"/>
            </w:tcBorders>
            <w:vAlign w:val="bottom"/>
          </w:tcPr>
          <w:p w14:paraId="2A7D02D4" w14:textId="77777777" w:rsidR="0052781A" w:rsidRDefault="0052781A" w:rsidP="00246E2B">
            <w:pPr>
              <w:spacing w:before="20" w:after="20"/>
              <w:jc w:val="right"/>
              <w:rPr>
                <w:sz w:val="12"/>
              </w:rPr>
            </w:pPr>
            <w:r>
              <w:rPr>
                <w:sz w:val="12"/>
              </w:rPr>
              <w:t>(DR325 p49)</w:t>
            </w:r>
          </w:p>
        </w:tc>
        <w:tc>
          <w:tcPr>
            <w:tcW w:w="1620" w:type="dxa"/>
            <w:tcBorders>
              <w:bottom w:val="single" w:sz="6" w:space="0" w:color="auto"/>
            </w:tcBorders>
          </w:tcPr>
          <w:p w14:paraId="18E23DF5" w14:textId="77777777" w:rsidR="0052781A" w:rsidRDefault="0052781A">
            <w:pPr>
              <w:pStyle w:val="Description"/>
              <w:spacing w:before="20"/>
            </w:pPr>
            <w:r>
              <w:t>Plant Bloodline</w:t>
            </w:r>
          </w:p>
          <w:p w14:paraId="3A6FA9A9"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single" w:sz="6" w:space="0" w:color="auto"/>
              <w:right w:val="single" w:sz="12" w:space="0" w:color="auto"/>
            </w:tcBorders>
            <w:vAlign w:val="center"/>
          </w:tcPr>
          <w:p w14:paraId="68CC8113" w14:textId="77777777" w:rsidR="0052781A" w:rsidRDefault="0052781A">
            <w:pPr>
              <w:pStyle w:val="Description"/>
              <w:spacing w:before="20"/>
            </w:pPr>
            <w:r>
              <w:t>+2 bonus on saves to resist poisons &amp; diseases.</w:t>
            </w:r>
          </w:p>
        </w:tc>
      </w:tr>
      <w:tr w:rsidR="0052781A" w14:paraId="28D300F0" w14:textId="77777777">
        <w:tblPrEx>
          <w:tblCellMar>
            <w:top w:w="0" w:type="dxa"/>
            <w:bottom w:w="0" w:type="dxa"/>
          </w:tblCellMar>
        </w:tblPrEx>
        <w:trPr>
          <w:cantSplit/>
        </w:trPr>
        <w:tc>
          <w:tcPr>
            <w:tcW w:w="1620" w:type="dxa"/>
            <w:tcBorders>
              <w:top w:val="single" w:sz="6" w:space="0" w:color="auto"/>
              <w:left w:val="single" w:sz="12" w:space="0" w:color="auto"/>
              <w:bottom w:val="single" w:sz="12" w:space="0" w:color="auto"/>
              <w:right w:val="nil"/>
            </w:tcBorders>
          </w:tcPr>
          <w:p w14:paraId="4830F105" w14:textId="77777777" w:rsidR="0052781A" w:rsidRDefault="0052781A">
            <w:pPr>
              <w:spacing w:before="20" w:after="20"/>
              <w:ind w:left="72" w:hanging="72"/>
              <w:rPr>
                <w:sz w:val="16"/>
              </w:rPr>
            </w:pPr>
            <w:r w:rsidRPr="00E52402">
              <w:rPr>
                <w:sz w:val="16"/>
                <w:szCs w:val="16"/>
              </w:rPr>
              <w:lastRenderedPageBreak/>
              <w:t xml:space="preserve">Voice of the Green </w:t>
            </w:r>
            <w:r w:rsidRPr="00E52402">
              <w:rPr>
                <w:sz w:val="16"/>
                <w:szCs w:val="16"/>
              </w:rPr>
              <w:fldChar w:fldCharType="begin"/>
            </w:r>
            <w:r w:rsidRPr="00E52402">
              <w:rPr>
                <w:sz w:val="16"/>
                <w:szCs w:val="16"/>
              </w:rPr>
              <w:instrText xml:space="preserve"> XE "Voice of the Green" </w:instrText>
            </w:r>
            <w:r w:rsidRPr="00E52402">
              <w:rPr>
                <w:sz w:val="16"/>
                <w:szCs w:val="16"/>
              </w:rPr>
              <w:fldChar w:fldCharType="end"/>
            </w:r>
            <w:r w:rsidRPr="00E52402">
              <w:rPr>
                <w:sz w:val="16"/>
                <w:szCs w:val="16"/>
              </w:rPr>
              <w:br/>
            </w:r>
            <w:r>
              <w:rPr>
                <w:sz w:val="14"/>
              </w:rPr>
              <w:t>[Bloodline]</w:t>
            </w:r>
          </w:p>
        </w:tc>
        <w:tc>
          <w:tcPr>
            <w:tcW w:w="900" w:type="dxa"/>
            <w:tcBorders>
              <w:top w:val="single" w:sz="6" w:space="0" w:color="auto"/>
              <w:left w:val="nil"/>
              <w:bottom w:val="single" w:sz="12" w:space="0" w:color="auto"/>
            </w:tcBorders>
            <w:vAlign w:val="bottom"/>
          </w:tcPr>
          <w:p w14:paraId="189B3857" w14:textId="77777777" w:rsidR="0052781A" w:rsidRDefault="0052781A" w:rsidP="00246E2B">
            <w:pPr>
              <w:spacing w:before="20" w:after="20"/>
              <w:jc w:val="right"/>
              <w:rPr>
                <w:sz w:val="12"/>
              </w:rPr>
            </w:pPr>
            <w:r>
              <w:rPr>
                <w:sz w:val="12"/>
              </w:rPr>
              <w:t>(DR325 p52)</w:t>
            </w:r>
          </w:p>
        </w:tc>
        <w:tc>
          <w:tcPr>
            <w:tcW w:w="1620" w:type="dxa"/>
            <w:tcBorders>
              <w:top w:val="single" w:sz="6" w:space="0" w:color="auto"/>
              <w:bottom w:val="single" w:sz="12" w:space="0" w:color="auto"/>
            </w:tcBorders>
          </w:tcPr>
          <w:p w14:paraId="15CD2E2F" w14:textId="77777777" w:rsidR="0052781A" w:rsidRDefault="0052781A">
            <w:pPr>
              <w:pStyle w:val="Description"/>
              <w:spacing w:before="20"/>
            </w:pPr>
            <w:r>
              <w:t>Plant Bloodline</w:t>
            </w:r>
          </w:p>
          <w:p w14:paraId="7B718CF9" w14:textId="77777777" w:rsidR="0052781A" w:rsidRDefault="0052781A">
            <w:pPr>
              <w:pStyle w:val="Description"/>
              <w:spacing w:before="20"/>
            </w:pPr>
            <w:r>
              <w:t>Able to cast 5</w:t>
            </w:r>
            <w:r>
              <w:rPr>
                <w:vertAlign w:val="superscript"/>
              </w:rPr>
              <w:t>th</w:t>
            </w:r>
            <w:r>
              <w:t xml:space="preserve"> lvl Arcane spells</w:t>
            </w:r>
          </w:p>
        </w:tc>
        <w:tc>
          <w:tcPr>
            <w:tcW w:w="6300" w:type="dxa"/>
            <w:tcBorders>
              <w:top w:val="single" w:sz="6" w:space="0" w:color="auto"/>
              <w:bottom w:val="single" w:sz="12" w:space="0" w:color="auto"/>
              <w:right w:val="single" w:sz="12" w:space="0" w:color="auto"/>
            </w:tcBorders>
            <w:vAlign w:val="center"/>
          </w:tcPr>
          <w:p w14:paraId="4E3A2CBC" w14:textId="77777777" w:rsidR="0052781A" w:rsidRDefault="0052781A">
            <w:pPr>
              <w:pStyle w:val="Description"/>
              <w:spacing w:before="20"/>
            </w:pPr>
            <w:r>
              <w:rPr>
                <w:i/>
              </w:rPr>
              <w:t>Speak with Plants</w:t>
            </w:r>
            <w:r>
              <w:t>, 1/day as a spell-like ability.  Caster level equals your Arcane Caster level.</w:t>
            </w:r>
          </w:p>
        </w:tc>
      </w:tr>
    </w:tbl>
    <w:p w14:paraId="41D7CC75" w14:textId="77777777" w:rsidR="00246E2B" w:rsidRDefault="00246E2B">
      <w:pPr>
        <w:rPr>
          <w:sz w:val="16"/>
        </w:rPr>
      </w:pPr>
    </w:p>
    <w:p w14:paraId="0ECB731B" w14:textId="77777777" w:rsidR="00246E2B" w:rsidRDefault="00246E2B">
      <w:pPr>
        <w:rPr>
          <w:sz w:val="16"/>
        </w:rPr>
      </w:pPr>
    </w:p>
    <w:p w14:paraId="2E0B9B0A" w14:textId="77777777" w:rsidR="00246E2B" w:rsidRDefault="00246E2B">
      <w:pPr>
        <w:pStyle w:val="Heading2"/>
      </w:pPr>
      <w:bookmarkStart w:id="157" w:name="_Toc173668256"/>
      <w:r>
        <w:t>Bloodlines Due to Experiments</w:t>
      </w:r>
      <w:bookmarkEnd w:id="157"/>
    </w:p>
    <w:p w14:paraId="0E47AC5F"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13B5CA0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EAC74E7" w14:textId="77777777" w:rsidR="0052781A" w:rsidRPr="00B00DFD" w:rsidRDefault="0052781A" w:rsidP="00601796">
            <w:pPr>
              <w:spacing w:before="20" w:after="20"/>
              <w:ind w:left="72" w:right="-108" w:hanging="72"/>
              <w:rPr>
                <w:sz w:val="18"/>
                <w:szCs w:val="18"/>
              </w:rPr>
            </w:pPr>
            <w:r>
              <w:rPr>
                <w:sz w:val="18"/>
                <w:szCs w:val="18"/>
              </w:rPr>
              <w:t>Bloodlines Due to Experiments</w:t>
            </w:r>
          </w:p>
        </w:tc>
        <w:tc>
          <w:tcPr>
            <w:tcW w:w="900" w:type="dxa"/>
            <w:tcBorders>
              <w:top w:val="single" w:sz="12" w:space="0" w:color="auto"/>
              <w:left w:val="nil"/>
              <w:bottom w:val="double" w:sz="6" w:space="0" w:color="auto"/>
            </w:tcBorders>
            <w:vAlign w:val="center"/>
          </w:tcPr>
          <w:p w14:paraId="690DAB31"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tcPr>
          <w:p w14:paraId="4C6D5895" w14:textId="77777777" w:rsidR="0052781A" w:rsidRDefault="0052781A">
            <w:pPr>
              <w:spacing w:before="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9EC278B" w14:textId="77777777" w:rsidR="0052781A" w:rsidRDefault="0052781A">
            <w:pPr>
              <w:spacing w:before="20" w:after="20"/>
              <w:ind w:left="72" w:hanging="72"/>
              <w:rPr>
                <w:sz w:val="16"/>
              </w:rPr>
            </w:pPr>
            <w:r>
              <w:rPr>
                <w:sz w:val="16"/>
              </w:rPr>
              <w:t>Description</w:t>
            </w:r>
          </w:p>
        </w:tc>
      </w:tr>
      <w:tr w:rsidR="0052781A" w14:paraId="6C57F7DE"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4015244C" w14:textId="77777777" w:rsidR="0052781A" w:rsidRDefault="0052781A">
            <w:pPr>
              <w:spacing w:before="20" w:after="20"/>
              <w:ind w:left="72" w:hanging="72"/>
              <w:rPr>
                <w:sz w:val="16"/>
              </w:rPr>
            </w:pPr>
            <w:r>
              <w:rPr>
                <w:sz w:val="16"/>
              </w:rPr>
              <w:t xml:space="preserve">Illithid Bloodline </w:t>
            </w:r>
            <w:r w:rsidRPr="00E52402">
              <w:rPr>
                <w:sz w:val="16"/>
                <w:szCs w:val="16"/>
              </w:rPr>
              <w:fldChar w:fldCharType="begin"/>
            </w:r>
            <w:r w:rsidRPr="00E52402">
              <w:rPr>
                <w:sz w:val="16"/>
                <w:szCs w:val="16"/>
              </w:rPr>
              <w:instrText xml:space="preserve"> XE "Illithid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061E4DB5" w14:textId="77777777" w:rsidR="0052781A" w:rsidRDefault="0052781A" w:rsidP="00246E2B">
            <w:pPr>
              <w:spacing w:before="20" w:after="20"/>
              <w:jc w:val="right"/>
              <w:rPr>
                <w:sz w:val="12"/>
              </w:rPr>
            </w:pPr>
            <w:r>
              <w:rPr>
                <w:sz w:val="12"/>
              </w:rPr>
              <w:t>(DR325 p49)</w:t>
            </w:r>
          </w:p>
        </w:tc>
        <w:tc>
          <w:tcPr>
            <w:tcW w:w="1620" w:type="dxa"/>
            <w:tcBorders>
              <w:top w:val="double" w:sz="6" w:space="0" w:color="auto"/>
            </w:tcBorders>
          </w:tcPr>
          <w:p w14:paraId="5397C0EA" w14:textId="77777777" w:rsidR="0052781A" w:rsidRDefault="0052781A">
            <w:pPr>
              <w:pStyle w:val="Description"/>
              <w:spacing w:before="20"/>
            </w:pPr>
            <w:r>
              <w:t>Able to cast Impromptu Arcane spells</w:t>
            </w:r>
          </w:p>
          <w:p w14:paraId="7FD0B8A1" w14:textId="77777777" w:rsidR="0052781A" w:rsidRDefault="0052781A">
            <w:pPr>
              <w:spacing w:before="20"/>
              <w:ind w:left="72" w:hanging="72"/>
              <w:rPr>
                <w:sz w:val="14"/>
              </w:rPr>
            </w:pPr>
            <w:r>
              <w:rPr>
                <w:sz w:val="14"/>
              </w:rPr>
              <w:t>Able to summon a Familiar</w:t>
            </w:r>
          </w:p>
        </w:tc>
        <w:tc>
          <w:tcPr>
            <w:tcW w:w="6300" w:type="dxa"/>
            <w:tcBorders>
              <w:top w:val="double" w:sz="6" w:space="0" w:color="auto"/>
              <w:right w:val="single" w:sz="12" w:space="0" w:color="auto"/>
            </w:tcBorders>
            <w:vAlign w:val="center"/>
          </w:tcPr>
          <w:p w14:paraId="054800B6" w14:textId="77777777" w:rsidR="0052781A" w:rsidRDefault="0052781A">
            <w:pPr>
              <w:pStyle w:val="Description"/>
            </w:pPr>
            <w:r>
              <w:t>You were part of an Illithid experiment.</w:t>
            </w:r>
          </w:p>
          <w:p w14:paraId="36500249" w14:textId="77777777" w:rsidR="0052781A" w:rsidRDefault="0052781A">
            <w:pPr>
              <w:pStyle w:val="Description"/>
              <w:ind w:right="-108"/>
            </w:pPr>
            <w:r>
              <w:t>1. You cannot learn spells that change a creature’s size or shape. These spells are removed from your spell list</w:t>
            </w:r>
          </w:p>
          <w:p w14:paraId="36747EE4" w14:textId="77777777" w:rsidR="0052781A" w:rsidRDefault="0052781A">
            <w:pPr>
              <w:pStyle w:val="Description"/>
            </w:pPr>
            <w:r>
              <w:t xml:space="preserve">2. Add the following to your </w:t>
            </w:r>
            <w:r>
              <w:rPr>
                <w:u w:val="single"/>
              </w:rPr>
              <w:t>Known</w:t>
            </w:r>
            <w:r>
              <w:t xml:space="preserve"> spells:</w:t>
            </w:r>
          </w:p>
          <w:p w14:paraId="2E34B889"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Hypnotism</w:t>
            </w:r>
            <w:r>
              <w:rPr>
                <w:sz w:val="14"/>
              </w:rPr>
              <w:tab/>
              <w:t>4.</w:t>
            </w:r>
            <w:r>
              <w:rPr>
                <w:i/>
                <w:sz w:val="14"/>
              </w:rPr>
              <w:t xml:space="preserve"> Confusion</w:t>
            </w:r>
            <w:r>
              <w:rPr>
                <w:sz w:val="14"/>
              </w:rPr>
              <w:tab/>
              <w:t xml:space="preserve">7. </w:t>
            </w:r>
            <w:r>
              <w:rPr>
                <w:i/>
                <w:sz w:val="14"/>
              </w:rPr>
              <w:t>Insanity</w:t>
            </w:r>
          </w:p>
          <w:p w14:paraId="37983317" w14:textId="77777777" w:rsidR="0052781A" w:rsidRDefault="0052781A">
            <w:pPr>
              <w:tabs>
                <w:tab w:val="left" w:pos="1872"/>
                <w:tab w:val="left" w:pos="3492"/>
              </w:tabs>
              <w:spacing w:before="20" w:after="20"/>
              <w:ind w:left="252" w:hanging="72"/>
              <w:rPr>
                <w:sz w:val="14"/>
              </w:rPr>
            </w:pPr>
            <w:r>
              <w:rPr>
                <w:sz w:val="14"/>
              </w:rPr>
              <w:t xml:space="preserve">2. </w:t>
            </w:r>
            <w:r>
              <w:rPr>
                <w:i/>
                <w:sz w:val="14"/>
              </w:rPr>
              <w:t>Detect Thoughts</w:t>
            </w:r>
            <w:r>
              <w:rPr>
                <w:sz w:val="14"/>
              </w:rPr>
              <w:tab/>
              <w:t xml:space="preserve">5. </w:t>
            </w:r>
            <w:r>
              <w:rPr>
                <w:i/>
                <w:sz w:val="14"/>
              </w:rPr>
              <w:t>Feeblemind</w:t>
            </w:r>
            <w:r>
              <w:rPr>
                <w:sz w:val="14"/>
              </w:rPr>
              <w:tab/>
              <w:t xml:space="preserve">8. </w:t>
            </w:r>
            <w:r>
              <w:rPr>
                <w:i/>
                <w:sz w:val="14"/>
              </w:rPr>
              <w:t>Mind Blank</w:t>
            </w:r>
          </w:p>
          <w:p w14:paraId="64ECD298"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Suggestion</w:t>
            </w:r>
            <w:r>
              <w:rPr>
                <w:sz w:val="14"/>
              </w:rPr>
              <w:tab/>
              <w:t xml:space="preserve">6. </w:t>
            </w:r>
            <w:r>
              <w:rPr>
                <w:i/>
                <w:sz w:val="14"/>
              </w:rPr>
              <w:t>Mass Suggestion</w:t>
            </w:r>
            <w:r>
              <w:rPr>
                <w:sz w:val="14"/>
              </w:rPr>
              <w:tab/>
              <w:t xml:space="preserve">9. </w:t>
            </w:r>
            <w:r>
              <w:rPr>
                <w:i/>
                <w:sz w:val="14"/>
              </w:rPr>
              <w:t>Dominate Monster</w:t>
            </w:r>
          </w:p>
        </w:tc>
      </w:tr>
      <w:tr w:rsidR="0052781A" w14:paraId="7FAD5E7D"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05CCFA03" w14:textId="77777777" w:rsidR="0052781A" w:rsidRDefault="0052781A">
            <w:pPr>
              <w:spacing w:before="20" w:after="20"/>
              <w:ind w:left="72" w:hanging="72"/>
              <w:rPr>
                <w:sz w:val="16"/>
              </w:rPr>
            </w:pPr>
            <w:r>
              <w:rPr>
                <w:sz w:val="16"/>
              </w:rPr>
              <w:t xml:space="preserve">Mind Weapon </w:t>
            </w:r>
            <w:r w:rsidRPr="00E52402">
              <w:rPr>
                <w:sz w:val="16"/>
                <w:szCs w:val="16"/>
              </w:rPr>
              <w:fldChar w:fldCharType="begin"/>
            </w:r>
            <w:r w:rsidRPr="00E52402">
              <w:rPr>
                <w:sz w:val="16"/>
                <w:szCs w:val="16"/>
              </w:rPr>
              <w:instrText xml:space="preserve"> XE "Mind Weapon" </w:instrText>
            </w:r>
            <w:r w:rsidRPr="00E52402">
              <w:rPr>
                <w:sz w:val="16"/>
                <w:szCs w:val="16"/>
              </w:rPr>
              <w:fldChar w:fldCharType="end"/>
            </w:r>
            <w:r>
              <w:rPr>
                <w:sz w:val="16"/>
              </w:rPr>
              <w:br/>
            </w:r>
            <w:r>
              <w:rPr>
                <w:sz w:val="14"/>
              </w:rPr>
              <w:t>[Bloodline]</w:t>
            </w:r>
          </w:p>
        </w:tc>
        <w:tc>
          <w:tcPr>
            <w:tcW w:w="900" w:type="dxa"/>
            <w:tcBorders>
              <w:left w:val="nil"/>
              <w:bottom w:val="double" w:sz="6" w:space="0" w:color="auto"/>
            </w:tcBorders>
            <w:vAlign w:val="bottom"/>
          </w:tcPr>
          <w:p w14:paraId="239FEA08" w14:textId="77777777" w:rsidR="0052781A" w:rsidRDefault="0052781A" w:rsidP="00246E2B">
            <w:pPr>
              <w:spacing w:before="20" w:after="20"/>
              <w:jc w:val="right"/>
              <w:rPr>
                <w:sz w:val="12"/>
              </w:rPr>
            </w:pPr>
            <w:r>
              <w:rPr>
                <w:sz w:val="12"/>
              </w:rPr>
              <w:t>(DR325 p50)</w:t>
            </w:r>
          </w:p>
        </w:tc>
        <w:tc>
          <w:tcPr>
            <w:tcW w:w="1620" w:type="dxa"/>
            <w:tcBorders>
              <w:bottom w:val="double" w:sz="6" w:space="0" w:color="auto"/>
            </w:tcBorders>
          </w:tcPr>
          <w:p w14:paraId="48E1FD70" w14:textId="77777777" w:rsidR="0052781A" w:rsidRDefault="0052781A">
            <w:pPr>
              <w:pStyle w:val="Description"/>
              <w:spacing w:before="20"/>
            </w:pPr>
            <w:r>
              <w:t>Illithid Bloodline</w:t>
            </w:r>
          </w:p>
          <w:p w14:paraId="20C484EF" w14:textId="77777777" w:rsidR="0052781A" w:rsidRDefault="0052781A">
            <w:pPr>
              <w:pStyle w:val="Description"/>
              <w:spacing w:before="20"/>
            </w:pPr>
            <w:r>
              <w:t>Able to cast 2</w:t>
            </w:r>
            <w:r>
              <w:rPr>
                <w:vertAlign w:val="superscript"/>
              </w:rPr>
              <w:t>nd</w:t>
            </w:r>
            <w:r>
              <w:t xml:space="preserve"> lvl Arcane spells</w:t>
            </w:r>
          </w:p>
        </w:tc>
        <w:tc>
          <w:tcPr>
            <w:tcW w:w="6300" w:type="dxa"/>
            <w:tcBorders>
              <w:bottom w:val="double" w:sz="6" w:space="0" w:color="auto"/>
              <w:right w:val="single" w:sz="12" w:space="0" w:color="auto"/>
            </w:tcBorders>
            <w:vAlign w:val="center"/>
          </w:tcPr>
          <w:p w14:paraId="2E2C9719" w14:textId="77777777" w:rsidR="0052781A" w:rsidRDefault="0052781A">
            <w:pPr>
              <w:pStyle w:val="Description"/>
              <w:spacing w:before="20"/>
            </w:pPr>
            <w:r>
              <w:rPr>
                <w:i/>
              </w:rPr>
              <w:t>Daze</w:t>
            </w:r>
            <w:r>
              <w:t>, 3/day as a spell-like ability.  Caster level equals your Arcane Caster level.</w:t>
            </w:r>
          </w:p>
        </w:tc>
      </w:tr>
      <w:tr w:rsidR="0052781A" w14:paraId="5E77FFCB"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90EDB65" w14:textId="77777777" w:rsidR="0052781A" w:rsidRDefault="0052781A">
            <w:pPr>
              <w:spacing w:before="20" w:after="20"/>
              <w:ind w:left="72" w:hanging="72"/>
              <w:rPr>
                <w:sz w:val="16"/>
              </w:rPr>
            </w:pPr>
            <w:r>
              <w:rPr>
                <w:sz w:val="16"/>
              </w:rPr>
              <w:t xml:space="preserve">Serpent Bloodline </w:t>
            </w:r>
            <w:r w:rsidRPr="00E52402">
              <w:rPr>
                <w:sz w:val="16"/>
                <w:szCs w:val="16"/>
              </w:rPr>
              <w:fldChar w:fldCharType="begin"/>
            </w:r>
            <w:r w:rsidRPr="00E52402">
              <w:rPr>
                <w:sz w:val="16"/>
                <w:szCs w:val="16"/>
              </w:rPr>
              <w:instrText xml:space="preserve"> XE "Serpent Bloodline" </w:instrText>
            </w:r>
            <w:r w:rsidRPr="00E52402">
              <w:rPr>
                <w:sz w:val="16"/>
                <w:szCs w:val="16"/>
              </w:rPr>
              <w:fldChar w:fldCharType="end"/>
            </w:r>
            <w:r>
              <w:rPr>
                <w:sz w:val="16"/>
              </w:rPr>
              <w:br/>
            </w:r>
            <w:r>
              <w:rPr>
                <w:sz w:val="14"/>
              </w:rPr>
              <w:t>[Bloodline]</w:t>
            </w:r>
          </w:p>
        </w:tc>
        <w:tc>
          <w:tcPr>
            <w:tcW w:w="900" w:type="dxa"/>
            <w:tcBorders>
              <w:top w:val="double" w:sz="6" w:space="0" w:color="auto"/>
              <w:left w:val="nil"/>
              <w:bottom w:val="single" w:sz="4" w:space="0" w:color="auto"/>
            </w:tcBorders>
            <w:vAlign w:val="bottom"/>
          </w:tcPr>
          <w:p w14:paraId="0A038072" w14:textId="77777777" w:rsidR="0052781A" w:rsidRDefault="0052781A" w:rsidP="00246E2B">
            <w:pPr>
              <w:spacing w:before="20" w:after="20"/>
              <w:jc w:val="right"/>
              <w:rPr>
                <w:sz w:val="12"/>
              </w:rPr>
            </w:pPr>
            <w:r>
              <w:rPr>
                <w:sz w:val="12"/>
              </w:rPr>
              <w:t>(DR325 p51)</w:t>
            </w:r>
          </w:p>
        </w:tc>
        <w:tc>
          <w:tcPr>
            <w:tcW w:w="1620" w:type="dxa"/>
            <w:tcBorders>
              <w:top w:val="double" w:sz="6" w:space="0" w:color="auto"/>
              <w:bottom w:val="single" w:sz="4" w:space="0" w:color="auto"/>
            </w:tcBorders>
          </w:tcPr>
          <w:p w14:paraId="43634538" w14:textId="77777777" w:rsidR="0052781A" w:rsidRDefault="0052781A">
            <w:pPr>
              <w:pStyle w:val="Description"/>
              <w:spacing w:before="20"/>
            </w:pPr>
            <w:r>
              <w:t>Able to cast Impromptu Arcane spells</w:t>
            </w:r>
          </w:p>
          <w:p w14:paraId="52634AD6" w14:textId="77777777" w:rsidR="0052781A" w:rsidRDefault="0052781A">
            <w:pPr>
              <w:spacing w:before="20"/>
              <w:ind w:left="72" w:hanging="72"/>
              <w:rPr>
                <w:sz w:val="14"/>
              </w:rPr>
            </w:pPr>
            <w:r>
              <w:rPr>
                <w:sz w:val="14"/>
              </w:rPr>
              <w:t>Able to summon a Familiar</w:t>
            </w:r>
          </w:p>
        </w:tc>
        <w:tc>
          <w:tcPr>
            <w:tcW w:w="6300" w:type="dxa"/>
            <w:tcBorders>
              <w:top w:val="double" w:sz="6" w:space="0" w:color="auto"/>
              <w:bottom w:val="single" w:sz="4" w:space="0" w:color="auto"/>
              <w:right w:val="single" w:sz="12" w:space="0" w:color="auto"/>
            </w:tcBorders>
            <w:vAlign w:val="center"/>
          </w:tcPr>
          <w:p w14:paraId="463AD73F" w14:textId="77777777" w:rsidR="0052781A" w:rsidRDefault="0052781A">
            <w:pPr>
              <w:pStyle w:val="Description"/>
            </w:pPr>
            <w:r>
              <w:t>You were part of a Yuan-Ti experiment.</w:t>
            </w:r>
          </w:p>
          <w:p w14:paraId="5A606E1E" w14:textId="77777777" w:rsidR="0052781A" w:rsidRDefault="0052781A">
            <w:pPr>
              <w:pStyle w:val="Description"/>
              <w:ind w:right="-108"/>
            </w:pPr>
            <w:r>
              <w:t>1. You cannot learn spells that allow you to fly or levitate. These spells are removed from your spell list.</w:t>
            </w:r>
          </w:p>
          <w:p w14:paraId="406D53C2" w14:textId="77777777" w:rsidR="0052781A" w:rsidRDefault="0052781A">
            <w:pPr>
              <w:pStyle w:val="Description"/>
            </w:pPr>
            <w:r>
              <w:t xml:space="preserve">2. Add the following to your </w:t>
            </w:r>
            <w:r>
              <w:rPr>
                <w:u w:val="single"/>
              </w:rPr>
              <w:t>Known</w:t>
            </w:r>
            <w:r>
              <w:t xml:space="preserve"> spells:</w:t>
            </w:r>
          </w:p>
          <w:p w14:paraId="3D3311AB" w14:textId="77777777" w:rsidR="0052781A" w:rsidRDefault="0052781A">
            <w:pPr>
              <w:tabs>
                <w:tab w:val="left" w:pos="1872"/>
                <w:tab w:val="left" w:pos="3492"/>
              </w:tabs>
              <w:spacing w:before="20" w:after="20"/>
              <w:ind w:left="252" w:hanging="72"/>
              <w:rPr>
                <w:i/>
                <w:sz w:val="14"/>
              </w:rPr>
            </w:pPr>
            <w:r>
              <w:rPr>
                <w:sz w:val="14"/>
              </w:rPr>
              <w:t xml:space="preserve">1. </w:t>
            </w:r>
            <w:r>
              <w:rPr>
                <w:i/>
                <w:sz w:val="14"/>
              </w:rPr>
              <w:t>Cause Fear</w:t>
            </w:r>
            <w:r>
              <w:rPr>
                <w:sz w:val="14"/>
              </w:rPr>
              <w:tab/>
              <w:t>4.</w:t>
            </w:r>
            <w:r>
              <w:rPr>
                <w:i/>
                <w:sz w:val="14"/>
              </w:rPr>
              <w:t xml:space="preserve"> Phantasmal Killer</w:t>
            </w:r>
            <w:r>
              <w:rPr>
                <w:sz w:val="14"/>
              </w:rPr>
              <w:tab/>
              <w:t xml:space="preserve">7. </w:t>
            </w:r>
            <w:r>
              <w:rPr>
                <w:i/>
                <w:sz w:val="14"/>
              </w:rPr>
              <w:t>Power Word Blind</w:t>
            </w:r>
          </w:p>
          <w:p w14:paraId="6B399EF1" w14:textId="77777777" w:rsidR="0052781A" w:rsidRDefault="0052781A">
            <w:pPr>
              <w:tabs>
                <w:tab w:val="left" w:pos="1872"/>
                <w:tab w:val="left" w:pos="3492"/>
              </w:tabs>
              <w:spacing w:before="20" w:after="20"/>
              <w:ind w:left="252" w:hanging="72"/>
              <w:rPr>
                <w:sz w:val="14"/>
              </w:rPr>
            </w:pPr>
            <w:r>
              <w:rPr>
                <w:sz w:val="14"/>
              </w:rPr>
              <w:t xml:space="preserve">2. </w:t>
            </w:r>
            <w:r>
              <w:rPr>
                <w:i/>
                <w:sz w:val="14"/>
              </w:rPr>
              <w:t>Hypnotic Pattern</w:t>
            </w:r>
            <w:r>
              <w:rPr>
                <w:sz w:val="14"/>
              </w:rPr>
              <w:tab/>
              <w:t xml:space="preserve">5. </w:t>
            </w:r>
            <w:r>
              <w:rPr>
                <w:i/>
                <w:sz w:val="14"/>
              </w:rPr>
              <w:t>Dominate Person</w:t>
            </w:r>
            <w:r>
              <w:rPr>
                <w:sz w:val="14"/>
              </w:rPr>
              <w:tab/>
              <w:t xml:space="preserve">8. </w:t>
            </w:r>
            <w:r>
              <w:rPr>
                <w:i/>
                <w:sz w:val="14"/>
              </w:rPr>
              <w:t>Power Word Stun</w:t>
            </w:r>
          </w:p>
          <w:p w14:paraId="1C936AE1" w14:textId="77777777" w:rsidR="0052781A" w:rsidRDefault="0052781A">
            <w:pPr>
              <w:tabs>
                <w:tab w:val="left" w:pos="1872"/>
                <w:tab w:val="left" w:pos="3492"/>
              </w:tabs>
              <w:spacing w:before="20" w:after="20"/>
              <w:ind w:left="252" w:hanging="72"/>
              <w:rPr>
                <w:i/>
                <w:sz w:val="14"/>
              </w:rPr>
            </w:pPr>
            <w:r>
              <w:rPr>
                <w:sz w:val="14"/>
              </w:rPr>
              <w:t xml:space="preserve">3. </w:t>
            </w:r>
            <w:r>
              <w:rPr>
                <w:i/>
                <w:sz w:val="14"/>
              </w:rPr>
              <w:t>Sepia Snake Sigil</w:t>
            </w:r>
            <w:r>
              <w:rPr>
                <w:sz w:val="14"/>
              </w:rPr>
              <w:tab/>
              <w:t xml:space="preserve">6. </w:t>
            </w:r>
            <w:r>
              <w:rPr>
                <w:i/>
                <w:sz w:val="14"/>
              </w:rPr>
              <w:t>Repulsion</w:t>
            </w:r>
            <w:r>
              <w:rPr>
                <w:sz w:val="14"/>
              </w:rPr>
              <w:tab/>
              <w:t xml:space="preserve">9. </w:t>
            </w:r>
            <w:r>
              <w:rPr>
                <w:i/>
                <w:sz w:val="14"/>
              </w:rPr>
              <w:t>Power Word Kill</w:t>
            </w:r>
          </w:p>
        </w:tc>
      </w:tr>
      <w:tr w:rsidR="0052781A" w14:paraId="23F308ED"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3C9D0894" w14:textId="77777777" w:rsidR="0052781A" w:rsidRDefault="0052781A">
            <w:pPr>
              <w:spacing w:before="20" w:after="20"/>
              <w:ind w:left="72" w:hanging="72"/>
              <w:rPr>
                <w:sz w:val="16"/>
              </w:rPr>
            </w:pPr>
            <w:r>
              <w:rPr>
                <w:sz w:val="16"/>
              </w:rPr>
              <w:t xml:space="preserve">Venomless </w:t>
            </w:r>
            <w:r w:rsidRPr="00E52402">
              <w:rPr>
                <w:sz w:val="16"/>
                <w:szCs w:val="16"/>
              </w:rPr>
              <w:fldChar w:fldCharType="begin"/>
            </w:r>
            <w:r w:rsidRPr="00E52402">
              <w:rPr>
                <w:sz w:val="16"/>
                <w:szCs w:val="16"/>
              </w:rPr>
              <w:instrText xml:space="preserve"> XE "Venomless"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6F5EFCF0" w14:textId="77777777" w:rsidR="0052781A" w:rsidRDefault="0052781A" w:rsidP="00246E2B">
            <w:pPr>
              <w:spacing w:before="20" w:after="20"/>
              <w:jc w:val="right"/>
              <w:rPr>
                <w:sz w:val="12"/>
              </w:rPr>
            </w:pPr>
            <w:r>
              <w:rPr>
                <w:sz w:val="12"/>
              </w:rPr>
              <w:t>(DR325 p50)</w:t>
            </w:r>
          </w:p>
        </w:tc>
        <w:tc>
          <w:tcPr>
            <w:tcW w:w="1620" w:type="dxa"/>
            <w:tcBorders>
              <w:bottom w:val="single" w:sz="12" w:space="0" w:color="auto"/>
            </w:tcBorders>
          </w:tcPr>
          <w:p w14:paraId="2A1A87F6" w14:textId="77777777" w:rsidR="0052781A" w:rsidRDefault="0052781A">
            <w:pPr>
              <w:pStyle w:val="Description"/>
              <w:spacing w:before="20"/>
            </w:pPr>
            <w:r>
              <w:t>Serpent Bloodline</w:t>
            </w:r>
          </w:p>
          <w:p w14:paraId="56DEBD1C" w14:textId="77777777" w:rsidR="0052781A" w:rsidRDefault="0052781A">
            <w:pPr>
              <w:pStyle w:val="Description"/>
              <w:spacing w:before="20"/>
            </w:pPr>
            <w:r>
              <w:t>Able to cast 5</w:t>
            </w:r>
            <w:r>
              <w:rPr>
                <w:vertAlign w:val="superscript"/>
              </w:rPr>
              <w:t>th</w:t>
            </w:r>
            <w:r>
              <w:t xml:space="preserve"> lvl Arcane spells</w:t>
            </w:r>
          </w:p>
        </w:tc>
        <w:tc>
          <w:tcPr>
            <w:tcW w:w="6300" w:type="dxa"/>
            <w:tcBorders>
              <w:bottom w:val="single" w:sz="12" w:space="0" w:color="auto"/>
              <w:right w:val="single" w:sz="12" w:space="0" w:color="auto"/>
            </w:tcBorders>
            <w:vAlign w:val="center"/>
          </w:tcPr>
          <w:p w14:paraId="3A09C5B8" w14:textId="77777777" w:rsidR="0052781A" w:rsidRDefault="0052781A">
            <w:pPr>
              <w:pStyle w:val="Description"/>
              <w:spacing w:before="20"/>
            </w:pPr>
            <w:r>
              <w:rPr>
                <w:i/>
              </w:rPr>
              <w:t>Neutralize Poison</w:t>
            </w:r>
            <w:r>
              <w:t>, 1/day as a spell-like ability.  Caster level equals your Arcane Caster level.</w:t>
            </w:r>
          </w:p>
        </w:tc>
      </w:tr>
    </w:tbl>
    <w:p w14:paraId="3DAA20D9" w14:textId="77777777" w:rsidR="00246E2B" w:rsidRDefault="00246E2B">
      <w:pPr>
        <w:rPr>
          <w:sz w:val="16"/>
        </w:rPr>
      </w:pPr>
    </w:p>
    <w:p w14:paraId="42BAF9E0" w14:textId="77777777" w:rsidR="00246E2B" w:rsidRDefault="00246E2B">
      <w:pPr>
        <w:rPr>
          <w:sz w:val="16"/>
        </w:rPr>
      </w:pPr>
    </w:p>
    <w:p w14:paraId="1A10E670" w14:textId="77777777" w:rsidR="00246E2B" w:rsidRDefault="00246E2B">
      <w:pPr>
        <w:pStyle w:val="Heading2"/>
      </w:pPr>
      <w:bookmarkStart w:id="158" w:name="_Toc173668257"/>
      <w:r>
        <w:t>Feats for any Bloodline</w:t>
      </w:r>
      <w:bookmarkEnd w:id="158"/>
    </w:p>
    <w:p w14:paraId="156504EC"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25F8AA2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F7A87FB" w14:textId="77777777" w:rsidR="0052781A" w:rsidRPr="00B00DFD" w:rsidRDefault="0052781A" w:rsidP="00601796">
            <w:pPr>
              <w:spacing w:before="20" w:after="20"/>
              <w:ind w:left="72" w:right="-108" w:hanging="72"/>
              <w:rPr>
                <w:sz w:val="18"/>
                <w:szCs w:val="18"/>
              </w:rPr>
            </w:pPr>
            <w:r>
              <w:rPr>
                <w:sz w:val="18"/>
                <w:szCs w:val="18"/>
              </w:rPr>
              <w:t>Feats for any Bloodline</w:t>
            </w:r>
          </w:p>
        </w:tc>
        <w:tc>
          <w:tcPr>
            <w:tcW w:w="900" w:type="dxa"/>
            <w:tcBorders>
              <w:top w:val="single" w:sz="12" w:space="0" w:color="auto"/>
              <w:left w:val="nil"/>
              <w:bottom w:val="double" w:sz="6" w:space="0" w:color="auto"/>
            </w:tcBorders>
            <w:vAlign w:val="center"/>
          </w:tcPr>
          <w:p w14:paraId="7ABF9580"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2D7503B"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92D9D4F" w14:textId="77777777" w:rsidR="0052781A" w:rsidRDefault="0052781A">
            <w:pPr>
              <w:spacing w:before="20" w:after="20"/>
              <w:ind w:left="72" w:hanging="72"/>
              <w:rPr>
                <w:sz w:val="16"/>
              </w:rPr>
            </w:pPr>
            <w:r>
              <w:rPr>
                <w:sz w:val="16"/>
              </w:rPr>
              <w:t>Description</w:t>
            </w:r>
          </w:p>
        </w:tc>
      </w:tr>
      <w:tr w:rsidR="0052781A" w14:paraId="44F1670F"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4FA56F51" w14:textId="77777777" w:rsidR="0052781A" w:rsidRDefault="0052781A">
            <w:pPr>
              <w:spacing w:before="20" w:after="20"/>
              <w:ind w:left="72" w:hanging="72"/>
              <w:rPr>
                <w:sz w:val="16"/>
              </w:rPr>
            </w:pPr>
            <w:r>
              <w:rPr>
                <w:sz w:val="16"/>
              </w:rPr>
              <w:t xml:space="preserve">Arcane Kinship </w:t>
            </w:r>
            <w:r w:rsidRPr="00E52402">
              <w:rPr>
                <w:sz w:val="16"/>
                <w:szCs w:val="16"/>
              </w:rPr>
              <w:fldChar w:fldCharType="begin"/>
            </w:r>
            <w:r w:rsidRPr="00E52402">
              <w:rPr>
                <w:sz w:val="16"/>
                <w:szCs w:val="16"/>
              </w:rPr>
              <w:instrText xml:space="preserve"> XE "Arcane Kinship" </w:instrText>
            </w:r>
            <w:r w:rsidRPr="00E52402">
              <w:rPr>
                <w:sz w:val="16"/>
                <w:szCs w:val="16"/>
              </w:rPr>
              <w:fldChar w:fldCharType="end"/>
            </w:r>
            <w:r>
              <w:rPr>
                <w:sz w:val="16"/>
              </w:rPr>
              <w:br/>
            </w:r>
            <w:r>
              <w:rPr>
                <w:sz w:val="14"/>
              </w:rPr>
              <w:t>[Bloodline]</w:t>
            </w:r>
          </w:p>
        </w:tc>
        <w:tc>
          <w:tcPr>
            <w:tcW w:w="900" w:type="dxa"/>
            <w:tcBorders>
              <w:top w:val="double" w:sz="6" w:space="0" w:color="auto"/>
              <w:left w:val="nil"/>
            </w:tcBorders>
            <w:vAlign w:val="bottom"/>
          </w:tcPr>
          <w:p w14:paraId="18AC50A4" w14:textId="77777777" w:rsidR="0052781A" w:rsidRDefault="0052781A" w:rsidP="00246E2B">
            <w:pPr>
              <w:spacing w:before="20" w:after="20"/>
              <w:jc w:val="right"/>
              <w:rPr>
                <w:sz w:val="12"/>
              </w:rPr>
            </w:pPr>
            <w:r>
              <w:rPr>
                <w:sz w:val="12"/>
              </w:rPr>
              <w:t>(DR311 p34)</w:t>
            </w:r>
          </w:p>
        </w:tc>
        <w:tc>
          <w:tcPr>
            <w:tcW w:w="1620" w:type="dxa"/>
            <w:tcBorders>
              <w:top w:val="double" w:sz="6" w:space="0" w:color="auto"/>
            </w:tcBorders>
          </w:tcPr>
          <w:p w14:paraId="259E71BB" w14:textId="77777777" w:rsidR="0052781A" w:rsidRDefault="0052781A">
            <w:pPr>
              <w:pStyle w:val="Description"/>
              <w:spacing w:before="20"/>
            </w:pPr>
            <w:r>
              <w:t>Any [Bloodline] feat</w:t>
            </w:r>
          </w:p>
          <w:p w14:paraId="4A7DD7B8"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top w:val="double" w:sz="6" w:space="0" w:color="auto"/>
              <w:right w:val="single" w:sz="12" w:space="0" w:color="auto"/>
            </w:tcBorders>
            <w:vAlign w:val="center"/>
          </w:tcPr>
          <w:p w14:paraId="58C97DF1" w14:textId="77777777" w:rsidR="0052781A" w:rsidRDefault="0052781A">
            <w:pPr>
              <w:spacing w:before="20" w:after="20"/>
              <w:ind w:left="72" w:hanging="72"/>
              <w:rPr>
                <w:i/>
                <w:sz w:val="14"/>
              </w:rPr>
            </w:pPr>
            <w:r>
              <w:rPr>
                <w:sz w:val="14"/>
              </w:rPr>
              <w:t>+4 bonus on Diplomacy &amp; Gather Information checks with creatures that share your heritage.</w:t>
            </w:r>
          </w:p>
        </w:tc>
      </w:tr>
      <w:tr w:rsidR="0052781A" w14:paraId="1A7A203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C0B827D" w14:textId="77777777" w:rsidR="0052781A" w:rsidRDefault="0052781A">
            <w:pPr>
              <w:spacing w:before="20" w:after="20"/>
              <w:ind w:left="72" w:hanging="72"/>
              <w:rPr>
                <w:sz w:val="16"/>
              </w:rPr>
            </w:pPr>
            <w:r>
              <w:rPr>
                <w:sz w:val="16"/>
              </w:rPr>
              <w:t xml:space="preserve">Familiarity </w:t>
            </w:r>
            <w:r w:rsidRPr="00E52402">
              <w:rPr>
                <w:sz w:val="16"/>
                <w:szCs w:val="16"/>
              </w:rPr>
              <w:fldChar w:fldCharType="begin"/>
            </w:r>
            <w:r w:rsidRPr="00E52402">
              <w:rPr>
                <w:sz w:val="16"/>
                <w:szCs w:val="16"/>
              </w:rPr>
              <w:instrText xml:space="preserve"> XE "Familiarity" </w:instrText>
            </w:r>
            <w:r w:rsidRPr="00E52402">
              <w:rPr>
                <w:sz w:val="16"/>
                <w:szCs w:val="16"/>
              </w:rPr>
              <w:fldChar w:fldCharType="end"/>
            </w:r>
            <w:r>
              <w:rPr>
                <w:sz w:val="16"/>
              </w:rPr>
              <w:br/>
            </w:r>
            <w:r>
              <w:rPr>
                <w:sz w:val="14"/>
              </w:rPr>
              <w:t>[Bloodline]</w:t>
            </w:r>
          </w:p>
        </w:tc>
        <w:tc>
          <w:tcPr>
            <w:tcW w:w="900" w:type="dxa"/>
            <w:tcBorders>
              <w:left w:val="nil"/>
              <w:bottom w:val="single" w:sz="4" w:space="0" w:color="auto"/>
            </w:tcBorders>
            <w:vAlign w:val="bottom"/>
          </w:tcPr>
          <w:p w14:paraId="6099DFA8" w14:textId="77777777" w:rsidR="0052781A" w:rsidRDefault="0052781A" w:rsidP="00246E2B">
            <w:pPr>
              <w:spacing w:before="20" w:after="20"/>
              <w:jc w:val="right"/>
              <w:rPr>
                <w:sz w:val="12"/>
              </w:rPr>
            </w:pPr>
            <w:r>
              <w:rPr>
                <w:sz w:val="12"/>
              </w:rPr>
              <w:t>(DR325 p49)</w:t>
            </w:r>
          </w:p>
        </w:tc>
        <w:tc>
          <w:tcPr>
            <w:tcW w:w="1620" w:type="dxa"/>
            <w:tcBorders>
              <w:bottom w:val="single" w:sz="4" w:space="0" w:color="auto"/>
            </w:tcBorders>
          </w:tcPr>
          <w:p w14:paraId="0A261FC1" w14:textId="77777777" w:rsidR="0052781A" w:rsidRDefault="0052781A">
            <w:pPr>
              <w:pStyle w:val="Description"/>
              <w:spacing w:before="20"/>
            </w:pPr>
            <w:r>
              <w:t>Any [Bloodline] feat</w:t>
            </w:r>
          </w:p>
          <w:p w14:paraId="739CDBEB"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4" w:space="0" w:color="auto"/>
              <w:right w:val="single" w:sz="12" w:space="0" w:color="auto"/>
            </w:tcBorders>
            <w:vAlign w:val="center"/>
          </w:tcPr>
          <w:p w14:paraId="63ADB809" w14:textId="77777777" w:rsidR="0052781A" w:rsidRDefault="0052781A">
            <w:pPr>
              <w:tabs>
                <w:tab w:val="left" w:pos="1872"/>
                <w:tab w:val="left" w:pos="3492"/>
              </w:tabs>
              <w:spacing w:before="20" w:after="20"/>
              <w:ind w:left="72" w:hanging="72"/>
              <w:rPr>
                <w:sz w:val="14"/>
              </w:rPr>
            </w:pPr>
            <w:r>
              <w:rPr>
                <w:sz w:val="14"/>
              </w:rPr>
              <w:t>Your familiar gains abilities as if your Arcane Caster level was +2.</w:t>
            </w:r>
          </w:p>
        </w:tc>
      </w:tr>
      <w:tr w:rsidR="0052781A" w14:paraId="253C840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A339E5F" w14:textId="77777777" w:rsidR="0052781A" w:rsidRDefault="0052781A">
            <w:pPr>
              <w:spacing w:before="20" w:after="20"/>
              <w:ind w:left="72" w:hanging="72"/>
              <w:rPr>
                <w:sz w:val="16"/>
              </w:rPr>
            </w:pPr>
            <w:r>
              <w:rPr>
                <w:sz w:val="16"/>
              </w:rPr>
              <w:t xml:space="preserve">Kin Mastery </w:t>
            </w:r>
            <w:r w:rsidRPr="00E52402">
              <w:rPr>
                <w:sz w:val="16"/>
                <w:szCs w:val="16"/>
              </w:rPr>
              <w:fldChar w:fldCharType="begin"/>
            </w:r>
            <w:r w:rsidRPr="00E52402">
              <w:rPr>
                <w:sz w:val="16"/>
                <w:szCs w:val="16"/>
              </w:rPr>
              <w:instrText xml:space="preserve"> XE "Kin Mastery" </w:instrText>
            </w:r>
            <w:r w:rsidRPr="00E52402">
              <w:rPr>
                <w:sz w:val="16"/>
                <w:szCs w:val="16"/>
              </w:rPr>
              <w:fldChar w:fldCharType="end"/>
            </w:r>
            <w:r>
              <w:rPr>
                <w:sz w:val="16"/>
              </w:rPr>
              <w:br/>
            </w:r>
            <w:r>
              <w:rPr>
                <w:sz w:val="14"/>
              </w:rPr>
              <w:t>[Bloodline]</w:t>
            </w:r>
          </w:p>
        </w:tc>
        <w:tc>
          <w:tcPr>
            <w:tcW w:w="900" w:type="dxa"/>
            <w:tcBorders>
              <w:left w:val="nil"/>
              <w:bottom w:val="single" w:sz="4" w:space="0" w:color="auto"/>
            </w:tcBorders>
            <w:vAlign w:val="bottom"/>
          </w:tcPr>
          <w:p w14:paraId="094F9707" w14:textId="77777777" w:rsidR="0052781A" w:rsidRDefault="0052781A" w:rsidP="00246E2B">
            <w:pPr>
              <w:spacing w:before="20" w:after="20"/>
              <w:jc w:val="right"/>
              <w:rPr>
                <w:sz w:val="12"/>
              </w:rPr>
            </w:pPr>
            <w:r>
              <w:rPr>
                <w:sz w:val="12"/>
              </w:rPr>
              <w:t>(DR311 p40)</w:t>
            </w:r>
          </w:p>
        </w:tc>
        <w:tc>
          <w:tcPr>
            <w:tcW w:w="1620" w:type="dxa"/>
            <w:tcBorders>
              <w:bottom w:val="single" w:sz="4" w:space="0" w:color="auto"/>
            </w:tcBorders>
          </w:tcPr>
          <w:p w14:paraId="4D61AC54" w14:textId="77777777" w:rsidR="0052781A" w:rsidRDefault="0052781A">
            <w:pPr>
              <w:pStyle w:val="Description"/>
              <w:spacing w:before="20"/>
            </w:pPr>
            <w:r>
              <w:t>Any [Bloodline] feat</w:t>
            </w:r>
          </w:p>
          <w:p w14:paraId="371CE29D"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4" w:space="0" w:color="auto"/>
              <w:right w:val="single" w:sz="12" w:space="0" w:color="auto"/>
            </w:tcBorders>
            <w:vAlign w:val="center"/>
          </w:tcPr>
          <w:p w14:paraId="6A2E818A" w14:textId="77777777" w:rsidR="0052781A" w:rsidRDefault="0052781A">
            <w:pPr>
              <w:pStyle w:val="Description"/>
              <w:spacing w:before="20"/>
            </w:pPr>
            <w:r>
              <w:t>When you take this Feat, you choose either to Turn / Destroy or  Rebuke / Command creature of the same heritage as yourself.  This is the same as a Cleric whose level is ½ your Arcane caster level.</w:t>
            </w:r>
          </w:p>
          <w:p w14:paraId="152C898A" w14:textId="77777777" w:rsidR="0052781A" w:rsidRDefault="0052781A">
            <w:pPr>
              <w:pStyle w:val="Description"/>
              <w:tabs>
                <w:tab w:val="left" w:pos="1872"/>
                <w:tab w:val="left" w:pos="3492"/>
              </w:tabs>
              <w:spacing w:before="20"/>
            </w:pPr>
            <w:r>
              <w:t>Usable 1/day.</w:t>
            </w:r>
          </w:p>
          <w:p w14:paraId="68A53704" w14:textId="77777777" w:rsidR="0052781A" w:rsidRDefault="0052781A">
            <w:pPr>
              <w:tabs>
                <w:tab w:val="left" w:pos="1872"/>
                <w:tab w:val="left" w:pos="3492"/>
              </w:tabs>
              <w:spacing w:before="20" w:after="20"/>
              <w:ind w:left="72" w:hanging="72"/>
              <w:rPr>
                <w:sz w:val="14"/>
              </w:rPr>
            </w:pPr>
            <w:r>
              <w:rPr>
                <w:sz w:val="14"/>
              </w:rPr>
              <w:t>You may take this feat multiple times.  Each grants you another use per day.</w:t>
            </w:r>
          </w:p>
        </w:tc>
      </w:tr>
      <w:tr w:rsidR="0052781A" w14:paraId="66D24A3B"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1DA19F6A" w14:textId="77777777" w:rsidR="0052781A" w:rsidRDefault="0052781A">
            <w:pPr>
              <w:spacing w:before="20" w:after="20"/>
              <w:ind w:left="72" w:hanging="72"/>
              <w:rPr>
                <w:sz w:val="16"/>
              </w:rPr>
            </w:pPr>
            <w:r>
              <w:rPr>
                <w:sz w:val="16"/>
              </w:rPr>
              <w:t xml:space="preserve">Power in the Blood </w:t>
            </w:r>
            <w:r w:rsidRPr="00E52402">
              <w:rPr>
                <w:sz w:val="16"/>
                <w:szCs w:val="16"/>
              </w:rPr>
              <w:fldChar w:fldCharType="begin"/>
            </w:r>
            <w:r w:rsidRPr="00E52402">
              <w:rPr>
                <w:sz w:val="16"/>
                <w:szCs w:val="16"/>
              </w:rPr>
              <w:instrText xml:space="preserve"> XE "Power in the Blood" </w:instrText>
            </w:r>
            <w:r w:rsidRPr="00E52402">
              <w:rPr>
                <w:sz w:val="16"/>
                <w:szCs w:val="16"/>
              </w:rPr>
              <w:fldChar w:fldCharType="end"/>
            </w:r>
            <w:r>
              <w:rPr>
                <w:sz w:val="16"/>
              </w:rPr>
              <w:br/>
            </w:r>
            <w:r>
              <w:rPr>
                <w:sz w:val="14"/>
              </w:rPr>
              <w:t>[Bloodline]</w:t>
            </w:r>
          </w:p>
        </w:tc>
        <w:tc>
          <w:tcPr>
            <w:tcW w:w="900" w:type="dxa"/>
            <w:tcBorders>
              <w:left w:val="nil"/>
              <w:bottom w:val="single" w:sz="12" w:space="0" w:color="auto"/>
            </w:tcBorders>
            <w:vAlign w:val="bottom"/>
          </w:tcPr>
          <w:p w14:paraId="5C6D790D" w14:textId="77777777" w:rsidR="0052781A" w:rsidRDefault="0052781A" w:rsidP="00246E2B">
            <w:pPr>
              <w:spacing w:before="20" w:after="20"/>
              <w:jc w:val="right"/>
              <w:rPr>
                <w:sz w:val="12"/>
              </w:rPr>
            </w:pPr>
            <w:r>
              <w:rPr>
                <w:sz w:val="12"/>
              </w:rPr>
              <w:t>(DR311 p40)</w:t>
            </w:r>
          </w:p>
        </w:tc>
        <w:tc>
          <w:tcPr>
            <w:tcW w:w="1620" w:type="dxa"/>
            <w:tcBorders>
              <w:bottom w:val="single" w:sz="12" w:space="0" w:color="auto"/>
            </w:tcBorders>
          </w:tcPr>
          <w:p w14:paraId="6EC9D5DD" w14:textId="77777777" w:rsidR="0052781A" w:rsidRDefault="0052781A">
            <w:pPr>
              <w:pStyle w:val="Description"/>
              <w:spacing w:before="20"/>
            </w:pPr>
            <w:r>
              <w:t>Any [Bloodline] feat</w:t>
            </w:r>
          </w:p>
          <w:p w14:paraId="501E7FF0" w14:textId="77777777" w:rsidR="0052781A" w:rsidRDefault="0052781A">
            <w:pPr>
              <w:pStyle w:val="Description"/>
              <w:spacing w:before="20"/>
            </w:pPr>
            <w:r>
              <w:t>Able to cast 3</w:t>
            </w:r>
            <w:r>
              <w:rPr>
                <w:vertAlign w:val="superscript"/>
              </w:rPr>
              <w:t>rd</w:t>
            </w:r>
            <w:r>
              <w:t xml:space="preserve"> lvl Arcane spells</w:t>
            </w:r>
          </w:p>
        </w:tc>
        <w:tc>
          <w:tcPr>
            <w:tcW w:w="6300" w:type="dxa"/>
            <w:tcBorders>
              <w:bottom w:val="single" w:sz="12" w:space="0" w:color="auto"/>
              <w:right w:val="single" w:sz="12" w:space="0" w:color="auto"/>
            </w:tcBorders>
            <w:vAlign w:val="center"/>
          </w:tcPr>
          <w:p w14:paraId="3D1EEF62" w14:textId="77777777" w:rsidR="0052781A" w:rsidRDefault="0052781A">
            <w:pPr>
              <w:tabs>
                <w:tab w:val="left" w:pos="1872"/>
                <w:tab w:val="left" w:pos="3492"/>
              </w:tabs>
              <w:spacing w:before="20" w:after="20"/>
              <w:ind w:left="72" w:hanging="72"/>
              <w:rPr>
                <w:sz w:val="14"/>
              </w:rPr>
            </w:pPr>
            <w:r>
              <w:rPr>
                <w:sz w:val="14"/>
              </w:rPr>
              <w:t>You can cast one extra spell per day, but it must be a spell from your Bloodline list.</w:t>
            </w:r>
          </w:p>
        </w:tc>
      </w:tr>
    </w:tbl>
    <w:p w14:paraId="2C76AC26" w14:textId="77777777" w:rsidR="00246E2B" w:rsidRDefault="00246E2B"/>
    <w:p w14:paraId="5FB70B2A" w14:textId="77777777" w:rsidR="00246E2B" w:rsidRDefault="00246E2B" w:rsidP="00246E2B">
      <w:pPr>
        <w:pStyle w:val="Heading2"/>
      </w:pPr>
      <w:r>
        <w:br w:type="page"/>
      </w:r>
      <w:bookmarkStart w:id="159" w:name="_Toc173668258"/>
      <w:r>
        <w:lastRenderedPageBreak/>
        <w:t>Draconic Heritage Feats</w:t>
      </w:r>
      <w:bookmarkEnd w:id="159"/>
    </w:p>
    <w:p w14:paraId="0C34308A" w14:textId="77777777" w:rsidR="00246E2B" w:rsidRDefault="00246E2B" w:rsidP="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48711E9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936CF49" w14:textId="77777777" w:rsidR="0052781A" w:rsidRPr="00B00DFD" w:rsidRDefault="0052781A" w:rsidP="00601796">
            <w:pPr>
              <w:spacing w:before="20" w:after="20"/>
              <w:ind w:left="72" w:right="-108" w:hanging="72"/>
              <w:rPr>
                <w:sz w:val="18"/>
                <w:szCs w:val="18"/>
              </w:rPr>
            </w:pPr>
            <w:r>
              <w:rPr>
                <w:sz w:val="18"/>
                <w:szCs w:val="18"/>
              </w:rPr>
              <w:t>Draconic Heritage</w:t>
            </w:r>
          </w:p>
        </w:tc>
        <w:tc>
          <w:tcPr>
            <w:tcW w:w="900" w:type="dxa"/>
            <w:tcBorders>
              <w:top w:val="single" w:sz="12" w:space="0" w:color="auto"/>
              <w:left w:val="nil"/>
              <w:bottom w:val="double" w:sz="6" w:space="0" w:color="auto"/>
            </w:tcBorders>
            <w:vAlign w:val="center"/>
          </w:tcPr>
          <w:p w14:paraId="56BB035A"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F7C79BF"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577D5C" w14:textId="77777777" w:rsidR="0052781A" w:rsidRDefault="0052781A" w:rsidP="00246E2B">
            <w:pPr>
              <w:spacing w:before="20" w:after="20"/>
              <w:ind w:left="72" w:hanging="72"/>
              <w:rPr>
                <w:sz w:val="16"/>
              </w:rPr>
            </w:pPr>
            <w:r>
              <w:rPr>
                <w:sz w:val="16"/>
              </w:rPr>
              <w:t>Description</w:t>
            </w:r>
          </w:p>
        </w:tc>
      </w:tr>
      <w:tr w:rsidR="0052781A" w14:paraId="094F2AE3" w14:textId="77777777">
        <w:tblPrEx>
          <w:tblCellMar>
            <w:top w:w="0" w:type="dxa"/>
            <w:bottom w:w="0" w:type="dxa"/>
          </w:tblCellMar>
        </w:tblPrEx>
        <w:trPr>
          <w:cantSplit/>
        </w:trPr>
        <w:tc>
          <w:tcPr>
            <w:tcW w:w="1620" w:type="dxa"/>
            <w:tcBorders>
              <w:top w:val="double" w:sz="6" w:space="0" w:color="auto"/>
              <w:left w:val="single" w:sz="12" w:space="0" w:color="auto"/>
              <w:bottom w:val="double" w:sz="6" w:space="0" w:color="auto"/>
              <w:right w:val="nil"/>
            </w:tcBorders>
          </w:tcPr>
          <w:p w14:paraId="36B07854" w14:textId="77777777" w:rsidR="0052781A" w:rsidRDefault="0052781A" w:rsidP="00246E2B">
            <w:pPr>
              <w:spacing w:before="20" w:after="20"/>
              <w:ind w:left="72" w:hanging="72"/>
              <w:rPr>
                <w:sz w:val="16"/>
              </w:rPr>
            </w:pPr>
            <w:r>
              <w:rPr>
                <w:sz w:val="16"/>
              </w:rPr>
              <w:t>Draconic Heritage</w:t>
            </w:r>
            <w:r>
              <w:rPr>
                <w:sz w:val="16"/>
              </w:rPr>
              <w:br/>
            </w:r>
            <w:r>
              <w:rPr>
                <w:sz w:val="14"/>
              </w:rPr>
              <w:t>[Draconic]</w:t>
            </w:r>
            <w:r w:rsidRPr="003E2191">
              <w:rPr>
                <w:sz w:val="14"/>
                <w:szCs w:val="14"/>
              </w:rPr>
              <w:fldChar w:fldCharType="begin"/>
            </w:r>
            <w:r w:rsidRPr="003E2191">
              <w:rPr>
                <w:sz w:val="14"/>
                <w:szCs w:val="14"/>
              </w:rPr>
              <w:instrText xml:space="preserve"> XE "Draconic Heritage" </w:instrText>
            </w:r>
            <w:r w:rsidRPr="003E2191">
              <w:rPr>
                <w:sz w:val="14"/>
                <w:szCs w:val="14"/>
              </w:rPr>
              <w:fldChar w:fldCharType="end"/>
            </w:r>
          </w:p>
        </w:tc>
        <w:tc>
          <w:tcPr>
            <w:tcW w:w="900" w:type="dxa"/>
            <w:tcBorders>
              <w:top w:val="double" w:sz="6" w:space="0" w:color="auto"/>
              <w:left w:val="nil"/>
              <w:bottom w:val="double" w:sz="6" w:space="0" w:color="auto"/>
            </w:tcBorders>
            <w:vAlign w:val="bottom"/>
          </w:tcPr>
          <w:p w14:paraId="2B04FBB2" w14:textId="77777777" w:rsidR="0052781A" w:rsidRDefault="0052781A" w:rsidP="00246E2B">
            <w:pPr>
              <w:spacing w:before="20" w:after="20"/>
              <w:jc w:val="right"/>
              <w:rPr>
                <w:sz w:val="12"/>
              </w:rPr>
            </w:pPr>
            <w:r>
              <w:rPr>
                <w:sz w:val="12"/>
              </w:rPr>
              <w:t>(CArc p77)</w:t>
            </w:r>
          </w:p>
        </w:tc>
        <w:tc>
          <w:tcPr>
            <w:tcW w:w="1620" w:type="dxa"/>
            <w:tcBorders>
              <w:top w:val="double" w:sz="6" w:space="0" w:color="auto"/>
              <w:bottom w:val="double" w:sz="6" w:space="0" w:color="auto"/>
            </w:tcBorders>
          </w:tcPr>
          <w:p w14:paraId="79389295" w14:textId="77777777" w:rsidR="0052781A" w:rsidRDefault="0052781A" w:rsidP="00246E2B">
            <w:pPr>
              <w:pStyle w:val="Description"/>
              <w:spacing w:before="20"/>
            </w:pPr>
            <w:r>
              <w:t>Sorcerer level 1</w:t>
            </w:r>
            <w:r w:rsidRPr="007F68A1">
              <w:rPr>
                <w:vertAlign w:val="superscript"/>
              </w:rPr>
              <w:t>st</w:t>
            </w:r>
          </w:p>
        </w:tc>
        <w:tc>
          <w:tcPr>
            <w:tcW w:w="6300" w:type="dxa"/>
            <w:tcBorders>
              <w:top w:val="double" w:sz="6" w:space="0" w:color="auto"/>
              <w:bottom w:val="double" w:sz="6" w:space="0" w:color="auto"/>
              <w:right w:val="single" w:sz="12" w:space="0" w:color="auto"/>
            </w:tcBorders>
            <w:vAlign w:val="center"/>
          </w:tcPr>
          <w:p w14:paraId="0A5C63CE" w14:textId="77777777" w:rsidR="0052781A" w:rsidRDefault="0052781A" w:rsidP="00246E2B">
            <w:pPr>
              <w:pStyle w:val="Description"/>
              <w:spacing w:before="20" w:after="0"/>
            </w:pPr>
            <w:r>
              <w:t xml:space="preserve">Choose one of the following types of Dragons.  </w:t>
            </w:r>
          </w:p>
          <w:p w14:paraId="156D8B1D" w14:textId="77777777" w:rsidR="0052781A" w:rsidRDefault="0052781A" w:rsidP="00246E2B">
            <w:pPr>
              <w:pStyle w:val="Description"/>
              <w:spacing w:before="20" w:after="0"/>
              <w:ind w:right="-108"/>
            </w:pPr>
            <w:r>
              <w:t>1. Gain the listed skill as an in-class skill.</w:t>
            </w:r>
          </w:p>
          <w:p w14:paraId="267E90A2" w14:textId="77777777" w:rsidR="0052781A" w:rsidRPr="00EE5488" w:rsidRDefault="0052781A" w:rsidP="00246E2B">
            <w:pPr>
              <w:pStyle w:val="Description"/>
              <w:spacing w:before="20" w:after="0"/>
              <w:ind w:right="-108"/>
            </w:pPr>
            <w:r>
              <w:t xml:space="preserve">2. You receive a  +1 bonus per Draconic feat on save vs. </w:t>
            </w:r>
            <w:r>
              <w:rPr>
                <w:i/>
              </w:rPr>
              <w:t>Sleep</w:t>
            </w:r>
            <w:r>
              <w:t>, Paralysis, &amp; spells of the listed Energy Type.</w:t>
            </w:r>
          </w:p>
          <w:p w14:paraId="607F5A10" w14:textId="77777777" w:rsidR="0052781A" w:rsidRDefault="0052781A" w:rsidP="00246E2B">
            <w:pPr>
              <w:tabs>
                <w:tab w:val="left" w:pos="792"/>
                <w:tab w:val="left" w:pos="1692"/>
                <w:tab w:val="left" w:pos="3132"/>
                <w:tab w:val="left" w:pos="3852"/>
                <w:tab w:val="left" w:pos="4752"/>
              </w:tabs>
              <w:spacing w:before="20"/>
              <w:ind w:left="252" w:hanging="72"/>
              <w:rPr>
                <w:i/>
                <w:sz w:val="14"/>
              </w:rPr>
            </w:pPr>
            <w:r w:rsidRPr="00EE5488">
              <w:rPr>
                <w:sz w:val="14"/>
                <w:u w:val="single"/>
              </w:rPr>
              <w:t>Dragon</w:t>
            </w:r>
            <w:r>
              <w:rPr>
                <w:sz w:val="14"/>
              </w:rPr>
              <w:tab/>
            </w:r>
            <w:r w:rsidRPr="00EE5488">
              <w:rPr>
                <w:sz w:val="14"/>
                <w:u w:val="single"/>
              </w:rPr>
              <w:t>Energy Type</w:t>
            </w:r>
            <w:r>
              <w:rPr>
                <w:sz w:val="14"/>
              </w:rPr>
              <w:tab/>
            </w:r>
            <w:r w:rsidRPr="00EE5488">
              <w:rPr>
                <w:sz w:val="14"/>
                <w:u w:val="single"/>
              </w:rPr>
              <w:t>Skill</w:t>
            </w:r>
            <w:r>
              <w:rPr>
                <w:sz w:val="14"/>
              </w:rPr>
              <w:tab/>
            </w:r>
            <w:r w:rsidRPr="00EE5488">
              <w:rPr>
                <w:sz w:val="14"/>
                <w:u w:val="single"/>
              </w:rPr>
              <w:t>Dragon</w:t>
            </w:r>
            <w:r>
              <w:rPr>
                <w:sz w:val="14"/>
              </w:rPr>
              <w:tab/>
            </w:r>
            <w:r w:rsidRPr="00EE5488">
              <w:rPr>
                <w:sz w:val="14"/>
                <w:u w:val="single"/>
              </w:rPr>
              <w:t>Energy Type</w:t>
            </w:r>
            <w:r>
              <w:rPr>
                <w:sz w:val="14"/>
              </w:rPr>
              <w:tab/>
            </w:r>
            <w:r w:rsidRPr="00EE5488">
              <w:rPr>
                <w:sz w:val="14"/>
                <w:u w:val="single"/>
              </w:rPr>
              <w:t>Skill</w:t>
            </w:r>
          </w:p>
          <w:p w14:paraId="10AEEF08"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Black</w:t>
            </w:r>
            <w:r>
              <w:rPr>
                <w:sz w:val="14"/>
              </w:rPr>
              <w:tab/>
              <w:t>Acid</w:t>
            </w:r>
            <w:r>
              <w:rPr>
                <w:sz w:val="14"/>
              </w:rPr>
              <w:tab/>
              <w:t>Hide</w:t>
            </w:r>
            <w:r>
              <w:rPr>
                <w:sz w:val="14"/>
              </w:rPr>
              <w:tab/>
              <w:t>Brass</w:t>
            </w:r>
            <w:r>
              <w:rPr>
                <w:sz w:val="14"/>
              </w:rPr>
              <w:tab/>
              <w:t>Fire</w:t>
            </w:r>
            <w:r>
              <w:rPr>
                <w:sz w:val="14"/>
              </w:rPr>
              <w:tab/>
              <w:t>Gather Info.</w:t>
            </w:r>
          </w:p>
          <w:p w14:paraId="2214C9DE"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Blue</w:t>
            </w:r>
            <w:r>
              <w:rPr>
                <w:sz w:val="14"/>
              </w:rPr>
              <w:tab/>
              <w:t>Electricity</w:t>
            </w:r>
            <w:r>
              <w:rPr>
                <w:sz w:val="14"/>
              </w:rPr>
              <w:tab/>
              <w:t>Listen</w:t>
            </w:r>
            <w:r>
              <w:rPr>
                <w:sz w:val="14"/>
              </w:rPr>
              <w:tab/>
              <w:t>Bronze</w:t>
            </w:r>
            <w:r>
              <w:rPr>
                <w:sz w:val="14"/>
              </w:rPr>
              <w:tab/>
              <w:t>Electricity</w:t>
            </w:r>
            <w:r>
              <w:rPr>
                <w:sz w:val="14"/>
              </w:rPr>
              <w:tab/>
              <w:t>Survival</w:t>
            </w:r>
          </w:p>
          <w:p w14:paraId="129119D3"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Green</w:t>
            </w:r>
            <w:r>
              <w:rPr>
                <w:sz w:val="14"/>
              </w:rPr>
              <w:tab/>
              <w:t>Acid</w:t>
            </w:r>
            <w:r>
              <w:rPr>
                <w:sz w:val="14"/>
              </w:rPr>
              <w:tab/>
              <w:t>Move Silently</w:t>
            </w:r>
            <w:r>
              <w:rPr>
                <w:sz w:val="14"/>
              </w:rPr>
              <w:tab/>
              <w:t>Copper</w:t>
            </w:r>
            <w:r>
              <w:rPr>
                <w:sz w:val="14"/>
              </w:rPr>
              <w:tab/>
              <w:t>Acid</w:t>
            </w:r>
            <w:r>
              <w:rPr>
                <w:sz w:val="14"/>
              </w:rPr>
              <w:tab/>
              <w:t>Hide</w:t>
            </w:r>
          </w:p>
          <w:p w14:paraId="639874C3" w14:textId="77777777" w:rsidR="0052781A" w:rsidRDefault="0052781A" w:rsidP="00246E2B">
            <w:pPr>
              <w:tabs>
                <w:tab w:val="left" w:pos="792"/>
                <w:tab w:val="left" w:pos="1692"/>
                <w:tab w:val="left" w:pos="3132"/>
                <w:tab w:val="left" w:pos="3852"/>
                <w:tab w:val="left" w:pos="4752"/>
              </w:tabs>
              <w:spacing w:before="20"/>
              <w:ind w:left="252" w:hanging="72"/>
              <w:rPr>
                <w:sz w:val="14"/>
              </w:rPr>
            </w:pPr>
            <w:r>
              <w:rPr>
                <w:sz w:val="14"/>
              </w:rPr>
              <w:t>Red</w:t>
            </w:r>
            <w:r>
              <w:rPr>
                <w:sz w:val="14"/>
              </w:rPr>
              <w:tab/>
              <w:t>Fire</w:t>
            </w:r>
            <w:r>
              <w:rPr>
                <w:sz w:val="14"/>
              </w:rPr>
              <w:tab/>
              <w:t>Intimidate</w:t>
            </w:r>
            <w:r>
              <w:rPr>
                <w:sz w:val="14"/>
              </w:rPr>
              <w:tab/>
              <w:t>Gold</w:t>
            </w:r>
            <w:r>
              <w:rPr>
                <w:sz w:val="14"/>
              </w:rPr>
              <w:tab/>
              <w:t>Fire</w:t>
            </w:r>
            <w:r>
              <w:rPr>
                <w:sz w:val="14"/>
              </w:rPr>
              <w:tab/>
              <w:t>Heal</w:t>
            </w:r>
          </w:p>
          <w:p w14:paraId="6AC4571F" w14:textId="77777777" w:rsidR="0052781A" w:rsidRPr="00EE5488" w:rsidRDefault="0052781A" w:rsidP="00246E2B">
            <w:pPr>
              <w:tabs>
                <w:tab w:val="left" w:pos="792"/>
                <w:tab w:val="left" w:pos="1692"/>
                <w:tab w:val="left" w:pos="3132"/>
                <w:tab w:val="left" w:pos="3852"/>
                <w:tab w:val="left" w:pos="4752"/>
              </w:tabs>
              <w:spacing w:before="20" w:after="20"/>
              <w:ind w:left="252" w:hanging="72"/>
              <w:rPr>
                <w:sz w:val="14"/>
              </w:rPr>
            </w:pPr>
            <w:r>
              <w:rPr>
                <w:sz w:val="14"/>
              </w:rPr>
              <w:t>White</w:t>
            </w:r>
            <w:r>
              <w:rPr>
                <w:sz w:val="14"/>
              </w:rPr>
              <w:tab/>
              <w:t>Cold</w:t>
            </w:r>
            <w:r>
              <w:rPr>
                <w:sz w:val="14"/>
              </w:rPr>
              <w:tab/>
              <w:t>Balance</w:t>
            </w:r>
            <w:r>
              <w:rPr>
                <w:sz w:val="14"/>
              </w:rPr>
              <w:tab/>
              <w:t>Silver</w:t>
            </w:r>
            <w:r>
              <w:rPr>
                <w:sz w:val="14"/>
              </w:rPr>
              <w:tab/>
              <w:t>Cold</w:t>
            </w:r>
            <w:r>
              <w:rPr>
                <w:sz w:val="14"/>
              </w:rPr>
              <w:tab/>
              <w:t>Disguise</w:t>
            </w:r>
          </w:p>
        </w:tc>
      </w:tr>
      <w:tr w:rsidR="0052781A" w14:paraId="5C32DE69"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D2D0C39" w14:textId="77777777" w:rsidR="0052781A" w:rsidRDefault="0052781A" w:rsidP="00246E2B">
            <w:pPr>
              <w:spacing w:before="20" w:after="20"/>
              <w:ind w:left="72" w:hanging="72"/>
              <w:rPr>
                <w:sz w:val="16"/>
              </w:rPr>
            </w:pPr>
            <w:r>
              <w:rPr>
                <w:sz w:val="16"/>
              </w:rPr>
              <w:t>Draconic Breath</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Breath</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4" w:space="0" w:color="auto"/>
            </w:tcBorders>
            <w:vAlign w:val="bottom"/>
          </w:tcPr>
          <w:p w14:paraId="043AC4AC" w14:textId="77777777" w:rsidR="0052781A" w:rsidRDefault="0052781A" w:rsidP="00246E2B">
            <w:pPr>
              <w:spacing w:before="20" w:after="20"/>
              <w:jc w:val="right"/>
              <w:rPr>
                <w:sz w:val="12"/>
              </w:rPr>
            </w:pPr>
            <w:r>
              <w:rPr>
                <w:sz w:val="12"/>
              </w:rPr>
              <w:t>(CArc p77)</w:t>
            </w:r>
          </w:p>
        </w:tc>
        <w:tc>
          <w:tcPr>
            <w:tcW w:w="1620" w:type="dxa"/>
            <w:tcBorders>
              <w:top w:val="double" w:sz="6" w:space="0" w:color="auto"/>
              <w:bottom w:val="single" w:sz="4" w:space="0" w:color="auto"/>
            </w:tcBorders>
          </w:tcPr>
          <w:p w14:paraId="5D97A56B" w14:textId="77777777" w:rsidR="0052781A" w:rsidRDefault="0052781A" w:rsidP="00246E2B">
            <w:pPr>
              <w:pStyle w:val="Description"/>
              <w:spacing w:before="20"/>
            </w:pPr>
            <w:r>
              <w:t>Draconic Heritage</w:t>
            </w:r>
          </w:p>
        </w:tc>
        <w:tc>
          <w:tcPr>
            <w:tcW w:w="6300" w:type="dxa"/>
            <w:tcBorders>
              <w:top w:val="double" w:sz="6" w:space="0" w:color="auto"/>
              <w:bottom w:val="single" w:sz="4" w:space="0" w:color="auto"/>
              <w:right w:val="single" w:sz="12" w:space="0" w:color="auto"/>
            </w:tcBorders>
            <w:vAlign w:val="center"/>
          </w:tcPr>
          <w:p w14:paraId="1DB1D6C9" w14:textId="77777777" w:rsidR="0052781A" w:rsidRDefault="0052781A" w:rsidP="00246E2B">
            <w:pPr>
              <w:pStyle w:val="Description"/>
              <w:spacing w:before="20" w:after="0"/>
            </w:pPr>
            <w:r>
              <w:t>As a Standard Action, you may convert one of your spells into a Supernatural breath weapon that does 2d6 damage per level of the spell expended.</w:t>
            </w:r>
          </w:p>
          <w:p w14:paraId="4A89997D" w14:textId="77777777" w:rsidR="0052781A" w:rsidRDefault="0052781A" w:rsidP="00246E2B">
            <w:pPr>
              <w:pStyle w:val="Description"/>
              <w:spacing w:before="20" w:after="0"/>
            </w:pPr>
            <w:r>
              <w:t xml:space="preserve">The Energy Type of the damage is determined by your Draconic Heritage.  </w:t>
            </w:r>
          </w:p>
          <w:p w14:paraId="1BD21A4B" w14:textId="77777777" w:rsidR="0052781A" w:rsidRDefault="0052781A" w:rsidP="00246E2B">
            <w:pPr>
              <w:pStyle w:val="Description"/>
              <w:spacing w:before="20" w:after="0"/>
            </w:pPr>
            <w:r>
              <w:t>If the damage is Fire or Cold, the breath weapon is a 30’ Cone.  If it is Acid or Electricity, it is a 60’ Line.</w:t>
            </w:r>
          </w:p>
          <w:p w14:paraId="66476677" w14:textId="77777777" w:rsidR="0052781A" w:rsidRDefault="0052781A" w:rsidP="00246E2B">
            <w:pPr>
              <w:pStyle w:val="Description"/>
              <w:spacing w:before="20"/>
            </w:pPr>
            <w:r>
              <w:t>Subjects are allowed a Reflex save for half damage (DC = 10 + spell level expended + your Charisma modifier).</w:t>
            </w:r>
          </w:p>
        </w:tc>
      </w:tr>
      <w:tr w:rsidR="0052781A" w14:paraId="6BD223B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68B53AA" w14:textId="77777777" w:rsidR="0052781A" w:rsidRDefault="0052781A" w:rsidP="00246E2B">
            <w:pPr>
              <w:spacing w:before="20" w:after="20"/>
              <w:ind w:left="72" w:hanging="72"/>
              <w:rPr>
                <w:sz w:val="16"/>
              </w:rPr>
            </w:pPr>
            <w:r>
              <w:rPr>
                <w:sz w:val="16"/>
              </w:rPr>
              <w:t>Draconic Claw</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Claw</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4A155B5A" w14:textId="77777777" w:rsidR="0052781A" w:rsidRDefault="0052781A" w:rsidP="00246E2B">
            <w:pPr>
              <w:spacing w:before="20" w:after="20"/>
              <w:jc w:val="right"/>
              <w:rPr>
                <w:sz w:val="12"/>
              </w:rPr>
            </w:pPr>
            <w:r>
              <w:rPr>
                <w:sz w:val="12"/>
              </w:rPr>
              <w:t>(CArc p77)</w:t>
            </w:r>
          </w:p>
        </w:tc>
        <w:tc>
          <w:tcPr>
            <w:tcW w:w="1620" w:type="dxa"/>
            <w:tcBorders>
              <w:top w:val="single" w:sz="4" w:space="0" w:color="auto"/>
            </w:tcBorders>
          </w:tcPr>
          <w:p w14:paraId="305E672F"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30A94799" w14:textId="77777777" w:rsidR="0052781A" w:rsidRDefault="0052781A" w:rsidP="00246E2B">
            <w:pPr>
              <w:pStyle w:val="Description"/>
              <w:spacing w:before="20" w:after="0"/>
            </w:pPr>
            <w:r>
              <w:t>Gain a Natural Claw attack that does 1d6 damage if your are Medium (1d4 if you are Small).</w:t>
            </w:r>
          </w:p>
          <w:p w14:paraId="692C8408" w14:textId="77777777" w:rsidR="0052781A" w:rsidRPr="003E2191" w:rsidRDefault="0052781A" w:rsidP="00246E2B">
            <w:pPr>
              <w:pStyle w:val="Description"/>
              <w:spacing w:before="20"/>
            </w:pPr>
            <w:r>
              <w:t xml:space="preserve">Any round that you cast a Standard Action spell, you may makes a single claw attack as a </w:t>
            </w:r>
            <w:r>
              <w:rPr>
                <w:u w:val="single"/>
              </w:rPr>
              <w:t>Swift Action</w:t>
            </w:r>
            <w:r>
              <w:t xml:space="preserve"> against a foe that you threaten.</w:t>
            </w:r>
          </w:p>
        </w:tc>
      </w:tr>
      <w:tr w:rsidR="0052781A" w14:paraId="6C46911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B1D4A9" w14:textId="77777777" w:rsidR="0052781A" w:rsidRDefault="0052781A" w:rsidP="00246E2B">
            <w:pPr>
              <w:spacing w:before="20" w:after="20"/>
              <w:ind w:left="72" w:hanging="72"/>
              <w:rPr>
                <w:sz w:val="16"/>
              </w:rPr>
            </w:pPr>
            <w:r>
              <w:rPr>
                <w:sz w:val="16"/>
              </w:rPr>
              <w:t>Draconic Flight</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Flight</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7C3850DA" w14:textId="77777777" w:rsidR="0052781A" w:rsidRDefault="0052781A" w:rsidP="00246E2B">
            <w:pPr>
              <w:spacing w:before="20" w:after="20"/>
              <w:jc w:val="right"/>
              <w:rPr>
                <w:sz w:val="12"/>
              </w:rPr>
            </w:pPr>
            <w:r>
              <w:rPr>
                <w:sz w:val="12"/>
              </w:rPr>
              <w:t>(CArc p77)</w:t>
            </w:r>
          </w:p>
        </w:tc>
        <w:tc>
          <w:tcPr>
            <w:tcW w:w="1620" w:type="dxa"/>
            <w:tcBorders>
              <w:top w:val="single" w:sz="4" w:space="0" w:color="auto"/>
              <w:bottom w:val="single" w:sz="4" w:space="0" w:color="auto"/>
            </w:tcBorders>
          </w:tcPr>
          <w:p w14:paraId="1782A5F9" w14:textId="77777777" w:rsidR="0052781A" w:rsidRDefault="0052781A" w:rsidP="00246E2B">
            <w:pPr>
              <w:pStyle w:val="Description"/>
              <w:spacing w:before="20"/>
            </w:pPr>
            <w:r>
              <w:t>Draconic Heritage</w:t>
            </w:r>
          </w:p>
        </w:tc>
        <w:tc>
          <w:tcPr>
            <w:tcW w:w="6300" w:type="dxa"/>
            <w:tcBorders>
              <w:top w:val="single" w:sz="4" w:space="0" w:color="auto"/>
              <w:bottom w:val="single" w:sz="4" w:space="0" w:color="auto"/>
              <w:right w:val="single" w:sz="12" w:space="0" w:color="auto"/>
            </w:tcBorders>
            <w:vAlign w:val="center"/>
          </w:tcPr>
          <w:p w14:paraId="0A25EECB" w14:textId="77777777" w:rsidR="0052781A" w:rsidRPr="003E2191" w:rsidRDefault="0052781A" w:rsidP="00246E2B">
            <w:pPr>
              <w:pStyle w:val="Description"/>
              <w:spacing w:before="20"/>
            </w:pPr>
            <w:r>
              <w:t>Any round that you cast a Standard Action Arcane spell, you gain a Fly speed of 10’ per level of the spell just cast for the remainder of your turn.</w:t>
            </w:r>
          </w:p>
        </w:tc>
      </w:tr>
      <w:tr w:rsidR="0052781A" w14:paraId="4B5BE71F"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A39647D" w14:textId="77777777" w:rsidR="0052781A" w:rsidRDefault="0052781A" w:rsidP="00246E2B">
            <w:pPr>
              <w:spacing w:before="20" w:after="20"/>
              <w:ind w:left="72" w:hanging="72"/>
              <w:rPr>
                <w:sz w:val="16"/>
              </w:rPr>
            </w:pPr>
            <w:r>
              <w:rPr>
                <w:sz w:val="16"/>
              </w:rPr>
              <w:t>Draconic Power</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Power</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36D10BB8"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0CBB526F"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095635D5" w14:textId="77777777" w:rsidR="0052781A" w:rsidRDefault="0052781A" w:rsidP="00246E2B">
            <w:pPr>
              <w:pStyle w:val="Description"/>
              <w:spacing w:before="20"/>
            </w:pPr>
            <w:r>
              <w:t>Any Arcane spell you cast that has the same Energy Type as your Draconic Heritage (even if it is because of applying the feat Energy Substitution) is cast at +1 Caster level and has a +1 bonus to DC.</w:t>
            </w:r>
          </w:p>
        </w:tc>
      </w:tr>
      <w:tr w:rsidR="0052781A" w14:paraId="2151A39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FBE79B0" w14:textId="77777777" w:rsidR="0052781A" w:rsidRDefault="0052781A" w:rsidP="00246E2B">
            <w:pPr>
              <w:spacing w:before="20" w:after="20"/>
              <w:ind w:left="72" w:hanging="72"/>
              <w:rPr>
                <w:sz w:val="16"/>
              </w:rPr>
            </w:pPr>
            <w:r>
              <w:rPr>
                <w:sz w:val="16"/>
              </w:rPr>
              <w:t>Draconic Presence</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Presence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694F1E37"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1B47168C"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1138C849" w14:textId="77777777" w:rsidR="0052781A" w:rsidRDefault="0052781A" w:rsidP="00246E2B">
            <w:pPr>
              <w:pStyle w:val="Description"/>
              <w:spacing w:before="20" w:after="0"/>
            </w:pPr>
            <w:r>
              <w:t>When you cast an Arcane spell, all opponents within 10’ are Shaken for a number of round equal to the cast spell’s level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spell level + Charisma modifier).  If the save is successful, that opponent is immune to your Draconic Presence for 24 hours.</w:t>
            </w:r>
          </w:p>
          <w:p w14:paraId="4A6860AD" w14:textId="77777777" w:rsidR="0052781A" w:rsidRDefault="0052781A" w:rsidP="00246E2B">
            <w:pPr>
              <w:pStyle w:val="Description"/>
              <w:spacing w:before="20"/>
              <w:ind w:right="-108"/>
            </w:pPr>
            <w:r>
              <w:t>This ability does not effect Dragons, creatures with more HD than you, or creatures with Intelligence up to 3.</w:t>
            </w:r>
          </w:p>
        </w:tc>
      </w:tr>
      <w:tr w:rsidR="0052781A" w14:paraId="0F9EAEA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3FEA4E9" w14:textId="77777777" w:rsidR="0052781A" w:rsidRDefault="0052781A" w:rsidP="00246E2B">
            <w:pPr>
              <w:spacing w:before="20" w:after="20"/>
              <w:ind w:left="72" w:hanging="72"/>
              <w:rPr>
                <w:sz w:val="16"/>
              </w:rPr>
            </w:pPr>
            <w:r>
              <w:rPr>
                <w:sz w:val="16"/>
              </w:rPr>
              <w:t>Draconic Resistance</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Resistance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tcBorders>
            <w:vAlign w:val="bottom"/>
          </w:tcPr>
          <w:p w14:paraId="6B09678B" w14:textId="77777777" w:rsidR="0052781A" w:rsidRDefault="0052781A" w:rsidP="00246E2B">
            <w:pPr>
              <w:spacing w:before="20" w:after="20"/>
              <w:jc w:val="right"/>
              <w:rPr>
                <w:sz w:val="12"/>
              </w:rPr>
            </w:pPr>
            <w:r>
              <w:rPr>
                <w:sz w:val="12"/>
              </w:rPr>
              <w:t>(CArc p78)</w:t>
            </w:r>
          </w:p>
        </w:tc>
        <w:tc>
          <w:tcPr>
            <w:tcW w:w="1620" w:type="dxa"/>
            <w:tcBorders>
              <w:top w:val="single" w:sz="4" w:space="0" w:color="auto"/>
            </w:tcBorders>
          </w:tcPr>
          <w:p w14:paraId="62D624B9" w14:textId="77777777" w:rsidR="0052781A" w:rsidRDefault="0052781A" w:rsidP="00246E2B">
            <w:pPr>
              <w:pStyle w:val="Description"/>
              <w:spacing w:before="20"/>
            </w:pPr>
            <w:r>
              <w:t>Draconic Heritage</w:t>
            </w:r>
          </w:p>
        </w:tc>
        <w:tc>
          <w:tcPr>
            <w:tcW w:w="6300" w:type="dxa"/>
            <w:tcBorders>
              <w:top w:val="single" w:sz="4" w:space="0" w:color="auto"/>
              <w:right w:val="single" w:sz="12" w:space="0" w:color="auto"/>
            </w:tcBorders>
            <w:vAlign w:val="center"/>
          </w:tcPr>
          <w:p w14:paraId="4C4BB655" w14:textId="77777777" w:rsidR="0052781A" w:rsidRDefault="0052781A" w:rsidP="00246E2B">
            <w:pPr>
              <w:pStyle w:val="Description"/>
              <w:spacing w:before="20"/>
            </w:pPr>
            <w:r>
              <w:t>Gain Energy Resistance to the Energy Type of your Draconic Heritage equal to 3 * your total number of Draconic feats.</w:t>
            </w:r>
          </w:p>
        </w:tc>
      </w:tr>
      <w:tr w:rsidR="0052781A" w14:paraId="04B537EE" w14:textId="77777777">
        <w:tblPrEx>
          <w:tblCellMar>
            <w:top w:w="0" w:type="dxa"/>
            <w:bottom w:w="0" w:type="dxa"/>
          </w:tblCellMar>
        </w:tblPrEx>
        <w:trPr>
          <w:cantSplit/>
        </w:trPr>
        <w:tc>
          <w:tcPr>
            <w:tcW w:w="1620" w:type="dxa"/>
            <w:tcBorders>
              <w:top w:val="single" w:sz="4" w:space="0" w:color="auto"/>
              <w:left w:val="single" w:sz="12" w:space="0" w:color="auto"/>
              <w:bottom w:val="double" w:sz="6" w:space="0" w:color="auto"/>
              <w:right w:val="nil"/>
            </w:tcBorders>
          </w:tcPr>
          <w:p w14:paraId="559EF2FD" w14:textId="77777777" w:rsidR="0052781A" w:rsidRDefault="0052781A" w:rsidP="00246E2B">
            <w:pPr>
              <w:spacing w:before="20" w:after="20"/>
              <w:ind w:left="72" w:hanging="72"/>
              <w:rPr>
                <w:sz w:val="16"/>
              </w:rPr>
            </w:pPr>
            <w:r>
              <w:rPr>
                <w:sz w:val="16"/>
              </w:rPr>
              <w:t>Draconic Skin</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Skin</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double" w:sz="6" w:space="0" w:color="auto"/>
            </w:tcBorders>
            <w:vAlign w:val="bottom"/>
          </w:tcPr>
          <w:p w14:paraId="4DDCC833" w14:textId="77777777" w:rsidR="0052781A" w:rsidRDefault="0052781A" w:rsidP="00246E2B">
            <w:pPr>
              <w:spacing w:before="20" w:after="20"/>
              <w:jc w:val="right"/>
              <w:rPr>
                <w:sz w:val="12"/>
              </w:rPr>
            </w:pPr>
            <w:r>
              <w:rPr>
                <w:sz w:val="12"/>
              </w:rPr>
              <w:t>(CArc p78)</w:t>
            </w:r>
          </w:p>
        </w:tc>
        <w:tc>
          <w:tcPr>
            <w:tcW w:w="1620" w:type="dxa"/>
            <w:tcBorders>
              <w:top w:val="single" w:sz="4" w:space="0" w:color="auto"/>
              <w:bottom w:val="double" w:sz="6" w:space="0" w:color="auto"/>
            </w:tcBorders>
          </w:tcPr>
          <w:p w14:paraId="29F922C5" w14:textId="77777777" w:rsidR="0052781A" w:rsidRDefault="0052781A" w:rsidP="00246E2B">
            <w:pPr>
              <w:pStyle w:val="Description"/>
              <w:spacing w:before="20"/>
            </w:pPr>
            <w:r>
              <w:t>Draconic Heritage</w:t>
            </w:r>
          </w:p>
        </w:tc>
        <w:tc>
          <w:tcPr>
            <w:tcW w:w="6300" w:type="dxa"/>
            <w:tcBorders>
              <w:top w:val="single" w:sz="4" w:space="0" w:color="auto"/>
              <w:bottom w:val="double" w:sz="6" w:space="0" w:color="auto"/>
              <w:right w:val="single" w:sz="12" w:space="0" w:color="auto"/>
            </w:tcBorders>
            <w:vAlign w:val="center"/>
          </w:tcPr>
          <w:p w14:paraId="55B7BC07" w14:textId="77777777" w:rsidR="0052781A" w:rsidRDefault="0052781A" w:rsidP="00246E2B">
            <w:pPr>
              <w:pStyle w:val="Description"/>
              <w:spacing w:before="20"/>
            </w:pPr>
            <w:r>
              <w:t>Your Natural Armor bonus to AC increases by +1.</w:t>
            </w:r>
          </w:p>
        </w:tc>
      </w:tr>
      <w:tr w:rsidR="0052781A" w14:paraId="3463A34D"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372F61B4" w14:textId="77777777" w:rsidR="0052781A" w:rsidRDefault="0052781A" w:rsidP="00246E2B">
            <w:pPr>
              <w:spacing w:before="20" w:after="20"/>
              <w:ind w:left="72" w:hanging="72"/>
              <w:rPr>
                <w:sz w:val="16"/>
              </w:rPr>
            </w:pPr>
            <w:r>
              <w:rPr>
                <w:sz w:val="16"/>
              </w:rPr>
              <w:t>Draconic Legacy</w:t>
            </w:r>
            <w:r>
              <w:rPr>
                <w:sz w:val="16"/>
              </w:rPr>
              <w:br/>
            </w:r>
            <w:r>
              <w:rPr>
                <w:sz w:val="14"/>
              </w:rPr>
              <w:t>[Draconic]</w:t>
            </w:r>
            <w:r w:rsidRPr="003E2191">
              <w:rPr>
                <w:sz w:val="14"/>
                <w:szCs w:val="14"/>
              </w:rPr>
              <w:t xml:space="preserve"> </w:t>
            </w:r>
            <w:r w:rsidRPr="003E2191">
              <w:rPr>
                <w:sz w:val="14"/>
                <w:szCs w:val="14"/>
              </w:rPr>
              <w:fldChar w:fldCharType="begin"/>
            </w:r>
            <w:r w:rsidRPr="003E2191">
              <w:rPr>
                <w:sz w:val="14"/>
                <w:szCs w:val="14"/>
              </w:rPr>
              <w:instrText xml:space="preserve"> XE "Draconic </w:instrText>
            </w:r>
            <w:r>
              <w:rPr>
                <w:sz w:val="14"/>
                <w:szCs w:val="14"/>
              </w:rPr>
              <w:instrText>Legacy</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12" w:space="0" w:color="auto"/>
            </w:tcBorders>
            <w:vAlign w:val="bottom"/>
          </w:tcPr>
          <w:p w14:paraId="2FC411BB" w14:textId="77777777" w:rsidR="0052781A" w:rsidRDefault="0052781A" w:rsidP="00246E2B">
            <w:pPr>
              <w:spacing w:before="20" w:after="20"/>
              <w:jc w:val="right"/>
              <w:rPr>
                <w:sz w:val="12"/>
              </w:rPr>
            </w:pPr>
            <w:r>
              <w:rPr>
                <w:sz w:val="12"/>
              </w:rPr>
              <w:t>(CArc p78)</w:t>
            </w:r>
          </w:p>
        </w:tc>
        <w:tc>
          <w:tcPr>
            <w:tcW w:w="1620" w:type="dxa"/>
            <w:tcBorders>
              <w:top w:val="double" w:sz="6" w:space="0" w:color="auto"/>
              <w:bottom w:val="single" w:sz="12" w:space="0" w:color="auto"/>
            </w:tcBorders>
          </w:tcPr>
          <w:p w14:paraId="0FE8F686" w14:textId="77777777" w:rsidR="0052781A" w:rsidRDefault="0052781A" w:rsidP="00246E2B">
            <w:pPr>
              <w:pStyle w:val="Description"/>
              <w:spacing w:before="20"/>
            </w:pPr>
            <w:r>
              <w:t>any four Draconic Feats</w:t>
            </w:r>
          </w:p>
        </w:tc>
        <w:tc>
          <w:tcPr>
            <w:tcW w:w="6300" w:type="dxa"/>
            <w:tcBorders>
              <w:top w:val="double" w:sz="6" w:space="0" w:color="auto"/>
              <w:bottom w:val="single" w:sz="12" w:space="0" w:color="auto"/>
              <w:right w:val="single" w:sz="12" w:space="0" w:color="auto"/>
            </w:tcBorders>
            <w:vAlign w:val="center"/>
          </w:tcPr>
          <w:p w14:paraId="77462002" w14:textId="77777777" w:rsidR="0052781A" w:rsidRPr="00EE5488" w:rsidRDefault="0052781A" w:rsidP="00246E2B">
            <w:pPr>
              <w:pStyle w:val="Description"/>
              <w:spacing w:before="20" w:after="0"/>
              <w:ind w:right="-108"/>
            </w:pPr>
            <w:r>
              <w:t>The following spells are added to your Known Spell list at the listed level. If you already have the listed spell, you may choose another from the Sorcerer list as a replacement.</w:t>
            </w:r>
          </w:p>
          <w:p w14:paraId="5846E8CF" w14:textId="77777777" w:rsidR="0052781A" w:rsidRDefault="0052781A" w:rsidP="00246E2B">
            <w:pPr>
              <w:tabs>
                <w:tab w:val="left" w:pos="792"/>
              </w:tabs>
              <w:spacing w:before="20"/>
              <w:ind w:left="252" w:hanging="72"/>
              <w:rPr>
                <w:i/>
                <w:sz w:val="14"/>
              </w:rPr>
            </w:pPr>
            <w:r w:rsidRPr="00EE5488">
              <w:rPr>
                <w:sz w:val="14"/>
                <w:u w:val="single"/>
              </w:rPr>
              <w:t>Dragon</w:t>
            </w:r>
            <w:r>
              <w:rPr>
                <w:sz w:val="14"/>
              </w:rPr>
              <w:tab/>
            </w:r>
            <w:r>
              <w:rPr>
                <w:sz w:val="14"/>
                <w:u w:val="single"/>
              </w:rPr>
              <w:t>Spells</w:t>
            </w:r>
          </w:p>
          <w:p w14:paraId="335E1F3F" w14:textId="77777777" w:rsidR="0052781A" w:rsidRPr="00903BCD" w:rsidRDefault="0052781A" w:rsidP="00246E2B">
            <w:pPr>
              <w:tabs>
                <w:tab w:val="left" w:pos="792"/>
              </w:tabs>
              <w:spacing w:before="20"/>
              <w:ind w:left="252" w:hanging="72"/>
              <w:rPr>
                <w:sz w:val="14"/>
              </w:rPr>
            </w:pPr>
            <w:r>
              <w:rPr>
                <w:sz w:val="14"/>
              </w:rPr>
              <w:t>Black</w:t>
            </w:r>
            <w:r>
              <w:rPr>
                <w:sz w:val="14"/>
              </w:rPr>
              <w:tab/>
            </w:r>
            <w:r>
              <w:rPr>
                <w:i/>
                <w:sz w:val="14"/>
              </w:rPr>
              <w:t xml:space="preserve">Charm Animal </w:t>
            </w:r>
            <w:r>
              <w:rPr>
                <w:sz w:val="14"/>
              </w:rPr>
              <w:t xml:space="preserve">(snakes and lizards only), </w:t>
            </w:r>
            <w:r>
              <w:rPr>
                <w:i/>
                <w:sz w:val="14"/>
              </w:rPr>
              <w:t>Deeper Darkness, Insect Plague</w:t>
            </w:r>
            <w:r>
              <w:rPr>
                <w:sz w:val="14"/>
              </w:rPr>
              <w:t>.</w:t>
            </w:r>
          </w:p>
          <w:p w14:paraId="3CE189C1" w14:textId="77777777" w:rsidR="0052781A" w:rsidRDefault="0052781A" w:rsidP="00246E2B">
            <w:pPr>
              <w:tabs>
                <w:tab w:val="left" w:pos="792"/>
              </w:tabs>
              <w:spacing w:before="20"/>
              <w:ind w:left="252" w:hanging="72"/>
              <w:rPr>
                <w:sz w:val="14"/>
              </w:rPr>
            </w:pPr>
            <w:r>
              <w:rPr>
                <w:sz w:val="14"/>
              </w:rPr>
              <w:t>Blue</w:t>
            </w:r>
            <w:r>
              <w:rPr>
                <w:sz w:val="14"/>
              </w:rPr>
              <w:tab/>
            </w:r>
            <w:r>
              <w:rPr>
                <w:i/>
                <w:sz w:val="14"/>
              </w:rPr>
              <w:t>Major Image, Mirage Arcane, Ventriloquism.</w:t>
            </w:r>
          </w:p>
          <w:p w14:paraId="336E9119" w14:textId="77777777" w:rsidR="0052781A" w:rsidRPr="00903BCD" w:rsidRDefault="0052781A" w:rsidP="00246E2B">
            <w:pPr>
              <w:tabs>
                <w:tab w:val="left" w:pos="792"/>
              </w:tabs>
              <w:spacing w:before="20"/>
              <w:ind w:left="252" w:hanging="72"/>
              <w:rPr>
                <w:sz w:val="14"/>
              </w:rPr>
            </w:pPr>
            <w:r>
              <w:rPr>
                <w:sz w:val="14"/>
              </w:rPr>
              <w:t>Green</w:t>
            </w:r>
            <w:r>
              <w:rPr>
                <w:sz w:val="14"/>
              </w:rPr>
              <w:tab/>
            </w:r>
            <w:r>
              <w:rPr>
                <w:i/>
                <w:sz w:val="14"/>
              </w:rPr>
              <w:t>Charm Person, Dominate Person, Plant Growth</w:t>
            </w:r>
            <w:r>
              <w:rPr>
                <w:sz w:val="14"/>
              </w:rPr>
              <w:t>.</w:t>
            </w:r>
          </w:p>
          <w:p w14:paraId="33C139B5" w14:textId="77777777" w:rsidR="0052781A" w:rsidRPr="00903BCD" w:rsidRDefault="0052781A" w:rsidP="00246E2B">
            <w:pPr>
              <w:tabs>
                <w:tab w:val="left" w:pos="792"/>
              </w:tabs>
              <w:spacing w:before="20"/>
              <w:ind w:left="252" w:hanging="72"/>
              <w:rPr>
                <w:i/>
                <w:sz w:val="14"/>
              </w:rPr>
            </w:pPr>
            <w:r>
              <w:rPr>
                <w:sz w:val="14"/>
              </w:rPr>
              <w:t>Red</w:t>
            </w:r>
            <w:r>
              <w:rPr>
                <w:sz w:val="14"/>
              </w:rPr>
              <w:tab/>
            </w:r>
            <w:r>
              <w:rPr>
                <w:i/>
                <w:sz w:val="14"/>
              </w:rPr>
              <w:t>Detect Secret Doors, Suggestion, True Seeing.</w:t>
            </w:r>
          </w:p>
          <w:p w14:paraId="16CFB57D" w14:textId="77777777" w:rsidR="0052781A" w:rsidRDefault="0052781A" w:rsidP="00246E2B">
            <w:pPr>
              <w:tabs>
                <w:tab w:val="left" w:pos="792"/>
              </w:tabs>
              <w:spacing w:before="20"/>
              <w:ind w:left="252" w:hanging="72"/>
              <w:rPr>
                <w:sz w:val="14"/>
              </w:rPr>
            </w:pPr>
            <w:r>
              <w:rPr>
                <w:sz w:val="14"/>
              </w:rPr>
              <w:t>White</w:t>
            </w:r>
            <w:r>
              <w:rPr>
                <w:sz w:val="14"/>
              </w:rPr>
              <w:tab/>
            </w:r>
            <w:r w:rsidRPr="00903BCD">
              <w:rPr>
                <w:i/>
                <w:sz w:val="14"/>
              </w:rPr>
              <w:t>Obscuring Mist, Sleep Storm, Wall of Ice</w:t>
            </w:r>
            <w:r>
              <w:rPr>
                <w:sz w:val="14"/>
              </w:rPr>
              <w:t xml:space="preserve"> (5</w:t>
            </w:r>
            <w:r w:rsidRPr="00903BCD">
              <w:rPr>
                <w:sz w:val="14"/>
                <w:vertAlign w:val="superscript"/>
              </w:rPr>
              <w:t>th</w:t>
            </w:r>
            <w:r>
              <w:rPr>
                <w:sz w:val="14"/>
              </w:rPr>
              <w:t xml:space="preserve"> level)</w:t>
            </w:r>
          </w:p>
          <w:p w14:paraId="397242FE" w14:textId="77777777" w:rsidR="0052781A" w:rsidRDefault="0052781A" w:rsidP="00246E2B">
            <w:pPr>
              <w:tabs>
                <w:tab w:val="left" w:pos="792"/>
              </w:tabs>
              <w:spacing w:before="20"/>
              <w:ind w:left="252" w:hanging="72"/>
              <w:rPr>
                <w:sz w:val="14"/>
              </w:rPr>
            </w:pPr>
            <w:r>
              <w:rPr>
                <w:sz w:val="14"/>
              </w:rPr>
              <w:t>Brass</w:t>
            </w:r>
            <w:r>
              <w:rPr>
                <w:sz w:val="14"/>
              </w:rPr>
              <w:tab/>
            </w:r>
            <w:r>
              <w:rPr>
                <w:i/>
                <w:sz w:val="14"/>
              </w:rPr>
              <w:t>Control Winds, Endure Elements, Tongues</w:t>
            </w:r>
          </w:p>
          <w:p w14:paraId="6F80E828" w14:textId="77777777" w:rsidR="0052781A" w:rsidRPr="00903BCD" w:rsidRDefault="0052781A" w:rsidP="00246E2B">
            <w:pPr>
              <w:tabs>
                <w:tab w:val="left" w:pos="792"/>
              </w:tabs>
              <w:spacing w:before="20"/>
              <w:ind w:left="252" w:hanging="72"/>
              <w:rPr>
                <w:i/>
                <w:sz w:val="14"/>
              </w:rPr>
            </w:pPr>
            <w:r>
              <w:rPr>
                <w:sz w:val="14"/>
              </w:rPr>
              <w:t>Bronze</w:t>
            </w:r>
            <w:r>
              <w:rPr>
                <w:sz w:val="14"/>
              </w:rPr>
              <w:tab/>
            </w:r>
            <w:r>
              <w:rPr>
                <w:i/>
                <w:sz w:val="14"/>
              </w:rPr>
              <w:t xml:space="preserve">Control Water </w:t>
            </w:r>
            <w:r>
              <w:rPr>
                <w:sz w:val="14"/>
              </w:rPr>
              <w:t>(5</w:t>
            </w:r>
            <w:r w:rsidRPr="00903BCD">
              <w:rPr>
                <w:sz w:val="14"/>
                <w:vertAlign w:val="superscript"/>
              </w:rPr>
              <w:t>th</w:t>
            </w:r>
            <w:r>
              <w:rPr>
                <w:sz w:val="14"/>
              </w:rPr>
              <w:t xml:space="preserve"> level)</w:t>
            </w:r>
            <w:r>
              <w:rPr>
                <w:i/>
                <w:sz w:val="14"/>
              </w:rPr>
              <w:t>, Speak with Animals, Water Breathing</w:t>
            </w:r>
          </w:p>
          <w:p w14:paraId="3F573739" w14:textId="77777777" w:rsidR="0052781A" w:rsidRDefault="0052781A" w:rsidP="00246E2B">
            <w:pPr>
              <w:tabs>
                <w:tab w:val="left" w:pos="792"/>
              </w:tabs>
              <w:spacing w:before="20"/>
              <w:ind w:left="252" w:hanging="72"/>
              <w:rPr>
                <w:sz w:val="14"/>
              </w:rPr>
            </w:pPr>
            <w:r>
              <w:rPr>
                <w:sz w:val="14"/>
              </w:rPr>
              <w:t>Copper</w:t>
            </w:r>
            <w:r>
              <w:rPr>
                <w:sz w:val="14"/>
              </w:rPr>
              <w:tab/>
            </w:r>
            <w:r>
              <w:rPr>
                <w:i/>
                <w:sz w:val="14"/>
              </w:rPr>
              <w:t>Silent Image, Stone Shape, Wall of Stone</w:t>
            </w:r>
          </w:p>
          <w:p w14:paraId="0FEE66BE" w14:textId="77777777" w:rsidR="0052781A" w:rsidRDefault="0052781A" w:rsidP="00246E2B">
            <w:pPr>
              <w:tabs>
                <w:tab w:val="left" w:pos="792"/>
              </w:tabs>
              <w:spacing w:before="20"/>
              <w:ind w:left="252" w:hanging="72"/>
              <w:rPr>
                <w:sz w:val="14"/>
              </w:rPr>
            </w:pPr>
            <w:r>
              <w:rPr>
                <w:sz w:val="14"/>
              </w:rPr>
              <w:t>Gold</w:t>
            </w:r>
            <w:r>
              <w:rPr>
                <w:sz w:val="14"/>
              </w:rPr>
              <w:tab/>
            </w:r>
            <w:r>
              <w:rPr>
                <w:i/>
                <w:sz w:val="14"/>
              </w:rPr>
              <w:t>Bless, Daylight, Dispel Evil.</w:t>
            </w:r>
          </w:p>
          <w:p w14:paraId="47E8431E" w14:textId="77777777" w:rsidR="0052781A" w:rsidRPr="00852C51" w:rsidRDefault="0052781A" w:rsidP="00246E2B">
            <w:pPr>
              <w:tabs>
                <w:tab w:val="left" w:pos="792"/>
              </w:tabs>
              <w:spacing w:before="20" w:after="20"/>
              <w:ind w:left="252" w:hanging="72"/>
              <w:rPr>
                <w:sz w:val="14"/>
              </w:rPr>
            </w:pPr>
            <w:r>
              <w:rPr>
                <w:sz w:val="14"/>
              </w:rPr>
              <w:t>Silver</w:t>
            </w:r>
            <w:r>
              <w:rPr>
                <w:sz w:val="14"/>
              </w:rPr>
              <w:tab/>
            </w:r>
            <w:r>
              <w:rPr>
                <w:i/>
                <w:sz w:val="14"/>
              </w:rPr>
              <w:t xml:space="preserve">Air Walk </w:t>
            </w:r>
            <w:r>
              <w:rPr>
                <w:sz w:val="14"/>
              </w:rPr>
              <w:t>(5</w:t>
            </w:r>
            <w:r w:rsidRPr="00852C51">
              <w:rPr>
                <w:sz w:val="14"/>
                <w:vertAlign w:val="superscript"/>
              </w:rPr>
              <w:t>th</w:t>
            </w:r>
            <w:r>
              <w:rPr>
                <w:sz w:val="14"/>
              </w:rPr>
              <w:t xml:space="preserve"> level), </w:t>
            </w:r>
            <w:r>
              <w:rPr>
                <w:i/>
                <w:sz w:val="14"/>
              </w:rPr>
              <w:t>Feather Fall, Wind Wall</w:t>
            </w:r>
            <w:r>
              <w:rPr>
                <w:sz w:val="14"/>
              </w:rPr>
              <w:t>.</w:t>
            </w:r>
          </w:p>
        </w:tc>
      </w:tr>
    </w:tbl>
    <w:p w14:paraId="6D7C8CCC" w14:textId="77777777" w:rsidR="00246E2B" w:rsidRDefault="00246E2B" w:rsidP="00246E2B">
      <w:pPr>
        <w:pStyle w:val="Normal8pt"/>
      </w:pPr>
    </w:p>
    <w:p w14:paraId="5E32676B" w14:textId="77777777" w:rsidR="0004224B" w:rsidRDefault="0004224B" w:rsidP="00246E2B">
      <w:pPr>
        <w:pStyle w:val="Normal8pt"/>
      </w:pPr>
    </w:p>
    <w:p w14:paraId="4EB650B5" w14:textId="77777777" w:rsidR="0004224B" w:rsidRDefault="00E1245C" w:rsidP="0004224B">
      <w:pPr>
        <w:pStyle w:val="Heading2"/>
      </w:pPr>
      <w:r>
        <w:t>Abyss-Related</w:t>
      </w:r>
      <w:r w:rsidR="0004224B">
        <w:t xml:space="preserve"> Feats</w:t>
      </w:r>
    </w:p>
    <w:p w14:paraId="43430B9E" w14:textId="77777777" w:rsidR="0004224B" w:rsidRDefault="0004224B" w:rsidP="0004224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1D908533" w14:textId="77777777" w:rsidTr="008B457C">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E217A65" w14:textId="77777777" w:rsidR="0052781A" w:rsidRPr="00B00DFD" w:rsidRDefault="0052781A" w:rsidP="00601796">
            <w:pPr>
              <w:spacing w:before="20" w:after="20"/>
              <w:ind w:left="72" w:right="-108" w:hanging="72"/>
              <w:rPr>
                <w:sz w:val="18"/>
                <w:szCs w:val="18"/>
              </w:rPr>
            </w:pPr>
            <w:r>
              <w:rPr>
                <w:sz w:val="18"/>
                <w:szCs w:val="18"/>
              </w:rPr>
              <w:t>Abyss-Related Feats</w:t>
            </w:r>
          </w:p>
        </w:tc>
        <w:tc>
          <w:tcPr>
            <w:tcW w:w="900" w:type="dxa"/>
            <w:tcBorders>
              <w:top w:val="single" w:sz="12" w:space="0" w:color="auto"/>
              <w:left w:val="nil"/>
              <w:bottom w:val="double" w:sz="6" w:space="0" w:color="auto"/>
            </w:tcBorders>
            <w:vAlign w:val="center"/>
          </w:tcPr>
          <w:p w14:paraId="65617843" w14:textId="77777777" w:rsidR="0052781A" w:rsidRDefault="0052781A" w:rsidP="003E4C21">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74FA10B" w14:textId="77777777" w:rsidR="0052781A" w:rsidRDefault="0052781A" w:rsidP="003E4C21">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4E202C0" w14:textId="77777777" w:rsidR="0052781A" w:rsidRDefault="0052781A" w:rsidP="003E4C21">
            <w:pPr>
              <w:spacing w:before="20" w:after="20"/>
              <w:ind w:left="72" w:hanging="72"/>
              <w:rPr>
                <w:sz w:val="16"/>
              </w:rPr>
            </w:pPr>
            <w:r>
              <w:rPr>
                <w:sz w:val="16"/>
              </w:rPr>
              <w:t>Description</w:t>
            </w:r>
          </w:p>
        </w:tc>
      </w:tr>
      <w:tr w:rsidR="0052781A" w14:paraId="6DA50131" w14:textId="77777777" w:rsidTr="0004224B">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C52BC56" w14:textId="77777777" w:rsidR="0052781A" w:rsidRDefault="0052781A" w:rsidP="003E4C21">
            <w:pPr>
              <w:spacing w:before="20" w:after="20"/>
              <w:ind w:left="72" w:hanging="72"/>
              <w:rPr>
                <w:sz w:val="16"/>
              </w:rPr>
            </w:pPr>
            <w:r>
              <w:rPr>
                <w:sz w:val="16"/>
              </w:rPr>
              <w:t>Blood of the Witch Queen</w:t>
            </w:r>
            <w:r>
              <w:rPr>
                <w:sz w:val="16"/>
              </w:rPr>
              <w:br/>
            </w:r>
            <w:r>
              <w:rPr>
                <w:sz w:val="14"/>
              </w:rPr>
              <w:t>[General]</w:t>
            </w:r>
            <w:r w:rsidRPr="003E2191">
              <w:rPr>
                <w:sz w:val="14"/>
                <w:szCs w:val="14"/>
              </w:rPr>
              <w:fldChar w:fldCharType="begin"/>
            </w:r>
            <w:r w:rsidRPr="003E2191">
              <w:rPr>
                <w:sz w:val="14"/>
                <w:szCs w:val="14"/>
              </w:rPr>
              <w:instrText xml:space="preserve"> XE "</w:instrText>
            </w:r>
            <w:r>
              <w:rPr>
                <w:sz w:val="14"/>
                <w:szCs w:val="14"/>
              </w:rPr>
              <w:instrText>Blood of the Witch Queen</w:instrText>
            </w:r>
            <w:r w:rsidRPr="003E2191">
              <w:rPr>
                <w:sz w:val="14"/>
                <w:szCs w:val="14"/>
              </w:rPr>
              <w:instrText xml:space="preserve">" </w:instrText>
            </w:r>
            <w:r w:rsidRPr="003E2191">
              <w:rPr>
                <w:sz w:val="14"/>
                <w:szCs w:val="14"/>
              </w:rPr>
              <w:fldChar w:fldCharType="end"/>
            </w:r>
          </w:p>
        </w:tc>
        <w:tc>
          <w:tcPr>
            <w:tcW w:w="900" w:type="dxa"/>
            <w:tcBorders>
              <w:top w:val="double" w:sz="6" w:space="0" w:color="auto"/>
              <w:left w:val="nil"/>
              <w:bottom w:val="single" w:sz="4" w:space="0" w:color="auto"/>
            </w:tcBorders>
            <w:vAlign w:val="bottom"/>
          </w:tcPr>
          <w:p w14:paraId="1D0FFBAC" w14:textId="77777777" w:rsidR="0052781A" w:rsidRDefault="0052781A" w:rsidP="003E4C21">
            <w:pPr>
              <w:spacing w:before="20" w:after="20"/>
              <w:jc w:val="right"/>
              <w:rPr>
                <w:sz w:val="12"/>
              </w:rPr>
            </w:pPr>
            <w:r>
              <w:rPr>
                <w:sz w:val="12"/>
              </w:rPr>
              <w:t>(DR359 p62)</w:t>
            </w:r>
          </w:p>
        </w:tc>
        <w:tc>
          <w:tcPr>
            <w:tcW w:w="1620" w:type="dxa"/>
            <w:tcBorders>
              <w:top w:val="double" w:sz="6" w:space="0" w:color="auto"/>
              <w:bottom w:val="single" w:sz="4" w:space="0" w:color="auto"/>
            </w:tcBorders>
          </w:tcPr>
          <w:p w14:paraId="0936B374" w14:textId="77777777" w:rsidR="0052781A" w:rsidRDefault="0052781A" w:rsidP="003E4C21">
            <w:pPr>
              <w:pStyle w:val="Description"/>
              <w:spacing w:before="20"/>
            </w:pPr>
            <w:r>
              <w:t>Charisma 13</w:t>
            </w:r>
          </w:p>
        </w:tc>
        <w:tc>
          <w:tcPr>
            <w:tcW w:w="6300" w:type="dxa"/>
            <w:tcBorders>
              <w:top w:val="double" w:sz="6" w:space="0" w:color="auto"/>
              <w:bottom w:val="single" w:sz="4" w:space="0" w:color="auto"/>
              <w:right w:val="single" w:sz="12" w:space="0" w:color="auto"/>
            </w:tcBorders>
            <w:vAlign w:val="center"/>
          </w:tcPr>
          <w:p w14:paraId="128F24F0" w14:textId="77777777" w:rsidR="0052781A" w:rsidRDefault="0052781A" w:rsidP="003E4C21">
            <w:pPr>
              <w:pStyle w:val="Description"/>
              <w:spacing w:before="20" w:after="0"/>
            </w:pPr>
            <w:r>
              <w:t>You have the blood of the Archmage Iggwilv running in your veins.</w:t>
            </w:r>
          </w:p>
          <w:p w14:paraId="1888BCB8" w14:textId="77777777" w:rsidR="0052781A" w:rsidRDefault="0052781A" w:rsidP="003E4C21">
            <w:pPr>
              <w:pStyle w:val="Description"/>
              <w:spacing w:before="20" w:after="0"/>
            </w:pPr>
            <w:r>
              <w:t xml:space="preserve">Receive a +2 Circumstance bonus on all Charisma-based checks opposed by Demons (such as with </w:t>
            </w:r>
            <w:r>
              <w:rPr>
                <w:i/>
              </w:rPr>
              <w:t>Planar Ally</w:t>
            </w:r>
            <w:r>
              <w:t>).</w:t>
            </w:r>
          </w:p>
          <w:p w14:paraId="50BC94CB" w14:textId="77777777" w:rsidR="0052781A" w:rsidRPr="00EE5488" w:rsidRDefault="0052781A" w:rsidP="003E4C21">
            <w:pPr>
              <w:pStyle w:val="Description"/>
              <w:spacing w:before="20"/>
              <w:ind w:left="0" w:firstLine="0"/>
            </w:pPr>
            <w:r>
              <w:t>Receive a +2 Circumstance bonus on Will saves vs. effects directed at you by a Demon.</w:t>
            </w:r>
          </w:p>
        </w:tc>
      </w:tr>
      <w:tr w:rsidR="0052781A" w14:paraId="3F34B690" w14:textId="77777777" w:rsidTr="008B457C">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2B9FA5" w14:textId="77777777" w:rsidR="0052781A" w:rsidRDefault="0052781A" w:rsidP="003E4C21">
            <w:pPr>
              <w:spacing w:before="20" w:after="20"/>
              <w:ind w:left="72" w:hanging="72"/>
              <w:rPr>
                <w:sz w:val="16"/>
              </w:rPr>
            </w:pPr>
            <w:r>
              <w:rPr>
                <w:sz w:val="16"/>
              </w:rPr>
              <w:t>Mark of Lemoriax</w:t>
            </w:r>
            <w:r>
              <w:rPr>
                <w:sz w:val="16"/>
              </w:rPr>
              <w:br/>
            </w:r>
            <w:r>
              <w:rPr>
                <w:sz w:val="14"/>
              </w:rPr>
              <w:t>[General]</w:t>
            </w:r>
            <w:r w:rsidRPr="003E2191">
              <w:rPr>
                <w:sz w:val="14"/>
                <w:szCs w:val="14"/>
              </w:rPr>
              <w:fldChar w:fldCharType="begin"/>
            </w:r>
            <w:r w:rsidRPr="003E2191">
              <w:rPr>
                <w:sz w:val="14"/>
                <w:szCs w:val="14"/>
              </w:rPr>
              <w:instrText xml:space="preserve"> XE "</w:instrText>
            </w:r>
            <w:r>
              <w:rPr>
                <w:sz w:val="14"/>
                <w:szCs w:val="14"/>
              </w:rPr>
              <w:instrText>Mark of Lemoriax</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1A987E0C" w14:textId="77777777" w:rsidR="0052781A" w:rsidRDefault="0052781A" w:rsidP="003E4C21">
            <w:pPr>
              <w:spacing w:before="20" w:after="20"/>
              <w:jc w:val="right"/>
              <w:rPr>
                <w:sz w:val="12"/>
              </w:rPr>
            </w:pPr>
            <w:r>
              <w:rPr>
                <w:sz w:val="12"/>
              </w:rPr>
              <w:t>(DR359 p64)</w:t>
            </w:r>
          </w:p>
        </w:tc>
        <w:tc>
          <w:tcPr>
            <w:tcW w:w="1620" w:type="dxa"/>
            <w:tcBorders>
              <w:top w:val="single" w:sz="4" w:space="0" w:color="auto"/>
              <w:bottom w:val="single" w:sz="4" w:space="0" w:color="auto"/>
            </w:tcBorders>
          </w:tcPr>
          <w:p w14:paraId="672844A2" w14:textId="77777777" w:rsidR="0052781A" w:rsidRDefault="0052781A" w:rsidP="00E1245C">
            <w:pPr>
              <w:pStyle w:val="Description"/>
              <w:spacing w:before="20" w:after="0"/>
            </w:pPr>
            <w:r>
              <w:t>Chaotic Evil Outsider</w:t>
            </w:r>
          </w:p>
          <w:p w14:paraId="0EDDF67D" w14:textId="77777777" w:rsidR="0052781A" w:rsidRDefault="0052781A" w:rsidP="00E1245C">
            <w:pPr>
              <w:pStyle w:val="Description"/>
              <w:spacing w:before="20" w:after="0"/>
            </w:pPr>
            <w:r>
              <w:t>Thrall to Demon</w:t>
            </w:r>
          </w:p>
          <w:p w14:paraId="7445C1A5" w14:textId="77777777" w:rsidR="0052781A" w:rsidRDefault="0052781A" w:rsidP="00E1245C">
            <w:pPr>
              <w:pStyle w:val="Description"/>
              <w:spacing w:before="20" w:after="0"/>
            </w:pPr>
            <w:r>
              <w:t>Base Fortitude Save +8</w:t>
            </w:r>
          </w:p>
        </w:tc>
        <w:tc>
          <w:tcPr>
            <w:tcW w:w="6300" w:type="dxa"/>
            <w:tcBorders>
              <w:top w:val="single" w:sz="4" w:space="0" w:color="auto"/>
              <w:bottom w:val="single" w:sz="4" w:space="0" w:color="auto"/>
              <w:right w:val="single" w:sz="12" w:space="0" w:color="auto"/>
            </w:tcBorders>
            <w:vAlign w:val="center"/>
          </w:tcPr>
          <w:p w14:paraId="3322C589" w14:textId="77777777" w:rsidR="0052781A" w:rsidRDefault="0052781A" w:rsidP="0004224B">
            <w:pPr>
              <w:pStyle w:val="Description"/>
              <w:spacing w:before="20"/>
              <w:ind w:left="0" w:firstLine="0"/>
            </w:pPr>
            <w:r>
              <w:t>Bound to the Abyss Plane of Lemoriax, under the rulership of Demogorgon.</w:t>
            </w:r>
          </w:p>
          <w:p w14:paraId="5800F681" w14:textId="77777777" w:rsidR="0052781A" w:rsidRDefault="0052781A" w:rsidP="0004224B">
            <w:pPr>
              <w:pStyle w:val="Description"/>
              <w:spacing w:before="20"/>
              <w:ind w:left="0" w:firstLine="0"/>
            </w:pPr>
            <w:r>
              <w:t>+4 bonus on Bluff &amp; Diplomacy checks vs. denizens of the Gaping Maw.</w:t>
            </w:r>
          </w:p>
          <w:p w14:paraId="37FD959F" w14:textId="77777777" w:rsidR="0052781A" w:rsidRDefault="0052781A" w:rsidP="0004224B">
            <w:pPr>
              <w:pStyle w:val="Description"/>
              <w:spacing w:before="20"/>
              <w:ind w:left="0" w:firstLine="0"/>
            </w:pPr>
            <w:r>
              <w:t>–4 penalty on Bluff &amp; Diplomacy checks vs. denizens of other Abyssal Layers.</w:t>
            </w:r>
          </w:p>
          <w:p w14:paraId="1661B7AD" w14:textId="77777777" w:rsidR="0052781A" w:rsidRDefault="0052781A" w:rsidP="0004224B">
            <w:pPr>
              <w:pStyle w:val="Description"/>
              <w:spacing w:before="20"/>
              <w:ind w:left="0" w:firstLine="0"/>
            </w:pPr>
            <w:r>
              <w:t>+4 bonus on all Intimidate checks.</w:t>
            </w:r>
          </w:p>
          <w:p w14:paraId="3DD02331" w14:textId="77777777" w:rsidR="0052781A" w:rsidRDefault="0052781A" w:rsidP="0004224B">
            <w:pPr>
              <w:pStyle w:val="Description"/>
              <w:spacing w:before="20"/>
              <w:ind w:left="0" w:firstLine="0"/>
            </w:pPr>
            <w:r>
              <w:t>You can breath water and air.</w:t>
            </w:r>
          </w:p>
          <w:p w14:paraId="74E2E33E" w14:textId="77777777" w:rsidR="0052781A" w:rsidRPr="00EE5488" w:rsidRDefault="0052781A" w:rsidP="0004224B">
            <w:pPr>
              <w:pStyle w:val="Description"/>
              <w:spacing w:before="20"/>
              <w:ind w:left="0" w:firstLine="0"/>
            </w:pPr>
            <w:r>
              <w:t>Natural Armor improves by +1.</w:t>
            </w:r>
          </w:p>
        </w:tc>
      </w:tr>
      <w:tr w:rsidR="0052781A" w14:paraId="3E165295" w14:textId="77777777" w:rsidTr="003E4C21">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644C81A9" w14:textId="77777777" w:rsidR="0052781A" w:rsidRDefault="0052781A" w:rsidP="003E4C21">
            <w:pPr>
              <w:spacing w:before="20" w:after="20"/>
              <w:ind w:left="72" w:hanging="72"/>
              <w:rPr>
                <w:sz w:val="16"/>
              </w:rPr>
            </w:pPr>
            <w:r>
              <w:rPr>
                <w:sz w:val="16"/>
              </w:rPr>
              <w:t>Spawn of the Dark Prince</w:t>
            </w:r>
            <w:r>
              <w:rPr>
                <w:sz w:val="16"/>
              </w:rPr>
              <w:br/>
            </w:r>
            <w:r>
              <w:rPr>
                <w:sz w:val="14"/>
              </w:rPr>
              <w:t>[Abyssal Heritor]</w:t>
            </w:r>
            <w:r w:rsidRPr="003E2191">
              <w:rPr>
                <w:sz w:val="14"/>
                <w:szCs w:val="14"/>
              </w:rPr>
              <w:fldChar w:fldCharType="begin"/>
            </w:r>
            <w:r w:rsidRPr="003E2191">
              <w:rPr>
                <w:sz w:val="14"/>
                <w:szCs w:val="14"/>
              </w:rPr>
              <w:instrText xml:space="preserve"> XE "</w:instrText>
            </w:r>
            <w:r>
              <w:rPr>
                <w:sz w:val="14"/>
                <w:szCs w:val="14"/>
              </w:rPr>
              <w:instrText>Spawn of the Dark Prince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12" w:space="0" w:color="auto"/>
            </w:tcBorders>
            <w:vAlign w:val="bottom"/>
          </w:tcPr>
          <w:p w14:paraId="661717F2" w14:textId="77777777" w:rsidR="0052781A" w:rsidRDefault="0052781A" w:rsidP="003E4C21">
            <w:pPr>
              <w:spacing w:before="20" w:after="20"/>
              <w:jc w:val="right"/>
              <w:rPr>
                <w:sz w:val="12"/>
              </w:rPr>
            </w:pPr>
            <w:r>
              <w:rPr>
                <w:sz w:val="12"/>
              </w:rPr>
              <w:t>(DR359 p61)</w:t>
            </w:r>
          </w:p>
        </w:tc>
        <w:tc>
          <w:tcPr>
            <w:tcW w:w="1620" w:type="dxa"/>
            <w:tcBorders>
              <w:top w:val="single" w:sz="4" w:space="0" w:color="auto"/>
              <w:bottom w:val="single" w:sz="12" w:space="0" w:color="auto"/>
            </w:tcBorders>
          </w:tcPr>
          <w:p w14:paraId="1EFE79CE" w14:textId="77777777" w:rsidR="0052781A" w:rsidRDefault="0052781A" w:rsidP="003E4C21">
            <w:pPr>
              <w:pStyle w:val="Description"/>
              <w:spacing w:before="20"/>
            </w:pPr>
            <w:r>
              <w:t>Charisma 15</w:t>
            </w:r>
          </w:p>
        </w:tc>
        <w:tc>
          <w:tcPr>
            <w:tcW w:w="6300" w:type="dxa"/>
            <w:tcBorders>
              <w:top w:val="single" w:sz="4" w:space="0" w:color="auto"/>
              <w:bottom w:val="single" w:sz="12" w:space="0" w:color="auto"/>
              <w:right w:val="single" w:sz="12" w:space="0" w:color="auto"/>
            </w:tcBorders>
            <w:vAlign w:val="center"/>
          </w:tcPr>
          <w:p w14:paraId="239393FA" w14:textId="77777777" w:rsidR="0052781A" w:rsidRDefault="0052781A" w:rsidP="003E4C21">
            <w:pPr>
              <w:pStyle w:val="Description"/>
              <w:spacing w:before="20" w:after="0"/>
            </w:pPr>
            <w:r>
              <w:t>You have the blood of Demon Prince Graz’zt running in your veins.</w:t>
            </w:r>
          </w:p>
          <w:p w14:paraId="6FA0A3E0" w14:textId="77777777" w:rsidR="0052781A" w:rsidRDefault="0052781A" w:rsidP="003E4C21">
            <w:pPr>
              <w:pStyle w:val="Description"/>
              <w:spacing w:before="20" w:after="0"/>
            </w:pPr>
            <w:r>
              <w:t>Receive a +10 bonus on Bluff checks to convince others you are telling the truth.  Activated as a Full Round Action.  Lasts for (Charisma modifier) minutes.</w:t>
            </w:r>
          </w:p>
          <w:p w14:paraId="00BBC236" w14:textId="77777777" w:rsidR="0052781A" w:rsidRPr="00EE5488" w:rsidRDefault="0052781A" w:rsidP="003E4C21">
            <w:pPr>
              <w:pStyle w:val="Description"/>
              <w:spacing w:before="20"/>
              <w:ind w:left="0" w:firstLine="0"/>
            </w:pPr>
            <w:r>
              <w:t>You have a –2 penalty on all Spot checks.</w:t>
            </w:r>
          </w:p>
        </w:tc>
      </w:tr>
    </w:tbl>
    <w:p w14:paraId="796AE41C" w14:textId="77777777" w:rsidR="002B16D9" w:rsidRDefault="002B16D9" w:rsidP="002B16D9">
      <w:pPr>
        <w:pStyle w:val="Normal8pt"/>
      </w:pPr>
    </w:p>
    <w:p w14:paraId="14BE0481" w14:textId="77777777" w:rsidR="002B16D9" w:rsidRDefault="002B16D9" w:rsidP="002B16D9">
      <w:pPr>
        <w:pStyle w:val="Normal8pt"/>
      </w:pPr>
    </w:p>
    <w:p w14:paraId="58BF85EE" w14:textId="77777777" w:rsidR="002B16D9" w:rsidRDefault="002B16D9" w:rsidP="002B16D9">
      <w:pPr>
        <w:pStyle w:val="Normal8pt"/>
      </w:pPr>
    </w:p>
    <w:p w14:paraId="4681D6B9" w14:textId="77777777" w:rsidR="002B16D9" w:rsidRDefault="002B16D9" w:rsidP="002B16D9">
      <w:pPr>
        <w:pStyle w:val="Normal8pt"/>
      </w:pPr>
    </w:p>
    <w:p w14:paraId="7E175A2F" w14:textId="77777777" w:rsidR="00246E2B" w:rsidRDefault="00246E2B" w:rsidP="00246E2B">
      <w:pPr>
        <w:pStyle w:val="Normal8pt"/>
      </w:pPr>
      <w:r>
        <w:br w:type="page"/>
      </w:r>
    </w:p>
    <w:p w14:paraId="60EBBB40" w14:textId="77777777" w:rsidR="00246E2B" w:rsidRDefault="00246E2B" w:rsidP="00246E2B">
      <w:pPr>
        <w:pStyle w:val="Heading2"/>
      </w:pPr>
      <w:bookmarkStart w:id="160" w:name="_Toc173668259"/>
      <w:r>
        <w:t>Feats related to Time of Birth</w:t>
      </w:r>
      <w:bookmarkEnd w:id="160"/>
    </w:p>
    <w:p w14:paraId="4E7B81F5"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52781A" w14:paraId="099B59E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356992" w14:textId="77777777" w:rsidR="0052781A" w:rsidRPr="00B00DFD" w:rsidRDefault="0052781A" w:rsidP="00601796">
            <w:pPr>
              <w:spacing w:before="20" w:after="20"/>
              <w:ind w:left="72" w:right="-108" w:hanging="72"/>
              <w:rPr>
                <w:sz w:val="18"/>
                <w:szCs w:val="18"/>
              </w:rPr>
            </w:pPr>
            <w:r>
              <w:rPr>
                <w:sz w:val="18"/>
                <w:szCs w:val="18"/>
              </w:rPr>
              <w:t>Time of Birth Feats</w:t>
            </w:r>
          </w:p>
        </w:tc>
        <w:tc>
          <w:tcPr>
            <w:tcW w:w="900" w:type="dxa"/>
            <w:tcBorders>
              <w:top w:val="single" w:sz="12" w:space="0" w:color="auto"/>
              <w:left w:val="nil"/>
              <w:bottom w:val="double" w:sz="6" w:space="0" w:color="auto"/>
            </w:tcBorders>
            <w:vAlign w:val="center"/>
          </w:tcPr>
          <w:p w14:paraId="631FF083" w14:textId="77777777" w:rsidR="0052781A" w:rsidRDefault="0052781A"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B5AAFC6" w14:textId="77777777" w:rsidR="0052781A" w:rsidRDefault="0052781A"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1162522" w14:textId="77777777" w:rsidR="0052781A" w:rsidRDefault="0052781A" w:rsidP="00246E2B">
            <w:pPr>
              <w:spacing w:before="20" w:after="20"/>
              <w:ind w:left="72" w:hanging="72"/>
              <w:rPr>
                <w:sz w:val="16"/>
              </w:rPr>
            </w:pPr>
            <w:r>
              <w:rPr>
                <w:sz w:val="16"/>
              </w:rPr>
              <w:t>Description</w:t>
            </w:r>
          </w:p>
        </w:tc>
      </w:tr>
      <w:tr w:rsidR="0052781A" w14:paraId="327F2F50" w14:textId="77777777">
        <w:tblPrEx>
          <w:tblCellMar>
            <w:top w:w="0" w:type="dxa"/>
            <w:bottom w:w="0" w:type="dxa"/>
          </w:tblCellMar>
        </w:tblPrEx>
        <w:trPr>
          <w:cantSplit/>
        </w:trPr>
        <w:tc>
          <w:tcPr>
            <w:tcW w:w="1620" w:type="dxa"/>
            <w:tcBorders>
              <w:left w:val="single" w:sz="12" w:space="0" w:color="auto"/>
              <w:right w:val="nil"/>
            </w:tcBorders>
          </w:tcPr>
          <w:p w14:paraId="27D4B083" w14:textId="77777777" w:rsidR="0052781A" w:rsidRDefault="0052781A"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58450E8" w14:textId="77777777" w:rsidR="0052781A" w:rsidRDefault="0052781A" w:rsidP="00246E2B">
            <w:pPr>
              <w:spacing w:before="20" w:after="20"/>
              <w:jc w:val="right"/>
              <w:rPr>
                <w:sz w:val="12"/>
              </w:rPr>
            </w:pPr>
            <w:r>
              <w:rPr>
                <w:sz w:val="12"/>
              </w:rPr>
              <w:t>(DR340 p48)</w:t>
            </w:r>
          </w:p>
        </w:tc>
        <w:tc>
          <w:tcPr>
            <w:tcW w:w="1620" w:type="dxa"/>
          </w:tcPr>
          <w:p w14:paraId="60209A6A"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5DD0AEF2"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9D45CF9" w14:textId="77777777" w:rsidR="0052781A" w:rsidRDefault="0052781A" w:rsidP="00246E2B">
            <w:pPr>
              <w:pStyle w:val="Description"/>
              <w:spacing w:before="20"/>
            </w:pPr>
            <w:r>
              <w:t>+1 bonus on Intimidate checks.</w:t>
            </w:r>
          </w:p>
          <w:p w14:paraId="52FF74E1" w14:textId="77777777" w:rsidR="0052781A" w:rsidRDefault="0052781A" w:rsidP="00246E2B">
            <w:pPr>
              <w:pStyle w:val="Description"/>
              <w:spacing w:after="0"/>
            </w:pPr>
            <w:r>
              <w:t>+2 bonus on saves vs. Fire effects.</w:t>
            </w:r>
          </w:p>
          <w:p w14:paraId="2D33ACF6" w14:textId="77777777" w:rsidR="0052781A" w:rsidRDefault="0052781A" w:rsidP="00246E2B">
            <w:pPr>
              <w:pStyle w:val="Description"/>
              <w:spacing w:before="20"/>
            </w:pPr>
            <w:r>
              <w:t>+1 bonus on all other Fortitude saves.</w:t>
            </w:r>
          </w:p>
        </w:tc>
      </w:tr>
      <w:tr w:rsidR="0052781A" w14:paraId="48CD0345" w14:textId="77777777">
        <w:tblPrEx>
          <w:tblCellMar>
            <w:top w:w="0" w:type="dxa"/>
            <w:bottom w:w="0" w:type="dxa"/>
          </w:tblCellMar>
        </w:tblPrEx>
        <w:trPr>
          <w:cantSplit/>
        </w:trPr>
        <w:tc>
          <w:tcPr>
            <w:tcW w:w="1620" w:type="dxa"/>
            <w:tcBorders>
              <w:left w:val="single" w:sz="12" w:space="0" w:color="auto"/>
              <w:right w:val="nil"/>
            </w:tcBorders>
          </w:tcPr>
          <w:p w14:paraId="5446D0A6" w14:textId="77777777" w:rsidR="0052781A" w:rsidRDefault="0052781A"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BBF602C" w14:textId="77777777" w:rsidR="0052781A" w:rsidRDefault="0052781A" w:rsidP="00246E2B">
            <w:pPr>
              <w:spacing w:before="20" w:after="20"/>
              <w:jc w:val="right"/>
              <w:rPr>
                <w:sz w:val="12"/>
              </w:rPr>
            </w:pPr>
            <w:r>
              <w:rPr>
                <w:sz w:val="12"/>
              </w:rPr>
              <w:t>(DR340 p48)</w:t>
            </w:r>
          </w:p>
        </w:tc>
        <w:tc>
          <w:tcPr>
            <w:tcW w:w="1620" w:type="dxa"/>
          </w:tcPr>
          <w:p w14:paraId="37D95918"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283BB0C8"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4F9B1F0" w14:textId="77777777" w:rsidR="0052781A" w:rsidRDefault="0052781A" w:rsidP="00246E2B">
            <w:pPr>
              <w:pStyle w:val="Description"/>
              <w:spacing w:before="20"/>
            </w:pPr>
            <w:r>
              <w:t>+1 bonus on Heal checks.</w:t>
            </w:r>
          </w:p>
          <w:p w14:paraId="4A2C1064" w14:textId="77777777" w:rsidR="0052781A" w:rsidRDefault="0052781A" w:rsidP="00246E2B">
            <w:pPr>
              <w:pStyle w:val="Description"/>
              <w:spacing w:after="0"/>
            </w:pPr>
            <w:r>
              <w:t>+2 bonus on Will saves vs. Fear.</w:t>
            </w:r>
          </w:p>
          <w:p w14:paraId="177D9BC1" w14:textId="77777777" w:rsidR="0052781A" w:rsidRDefault="0052781A" w:rsidP="00246E2B">
            <w:pPr>
              <w:pStyle w:val="Description"/>
              <w:spacing w:before="20"/>
            </w:pPr>
            <w:r>
              <w:t>+1 bonus on all other Will saves.</w:t>
            </w:r>
          </w:p>
        </w:tc>
      </w:tr>
      <w:tr w:rsidR="0052781A" w14:paraId="7E6A7ECE" w14:textId="77777777">
        <w:tblPrEx>
          <w:tblCellMar>
            <w:top w:w="0" w:type="dxa"/>
            <w:bottom w:w="0" w:type="dxa"/>
          </w:tblCellMar>
        </w:tblPrEx>
        <w:trPr>
          <w:cantSplit/>
        </w:trPr>
        <w:tc>
          <w:tcPr>
            <w:tcW w:w="1620" w:type="dxa"/>
            <w:tcBorders>
              <w:left w:val="single" w:sz="12" w:space="0" w:color="auto"/>
              <w:right w:val="nil"/>
            </w:tcBorders>
          </w:tcPr>
          <w:p w14:paraId="7C0344D4" w14:textId="77777777" w:rsidR="0052781A" w:rsidRDefault="0052781A"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4748642" w14:textId="77777777" w:rsidR="0052781A" w:rsidRDefault="0052781A" w:rsidP="00246E2B">
            <w:pPr>
              <w:spacing w:before="20" w:after="20"/>
              <w:jc w:val="right"/>
              <w:rPr>
                <w:sz w:val="12"/>
              </w:rPr>
            </w:pPr>
            <w:r>
              <w:rPr>
                <w:sz w:val="12"/>
              </w:rPr>
              <w:t>(DR340 p48)</w:t>
            </w:r>
          </w:p>
        </w:tc>
        <w:tc>
          <w:tcPr>
            <w:tcW w:w="1620" w:type="dxa"/>
          </w:tcPr>
          <w:p w14:paraId="254F549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F6CEAB0"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407446DE" w14:textId="77777777" w:rsidR="0052781A" w:rsidRDefault="0052781A" w:rsidP="00246E2B">
            <w:pPr>
              <w:pStyle w:val="Description"/>
              <w:spacing w:before="20"/>
            </w:pPr>
            <w:r>
              <w:t>Concentration is always an in-class skill for you.</w:t>
            </w:r>
          </w:p>
          <w:p w14:paraId="47CF7FE6" w14:textId="77777777" w:rsidR="0052781A" w:rsidRDefault="0052781A" w:rsidP="00246E2B">
            <w:pPr>
              <w:pStyle w:val="Description"/>
              <w:spacing w:before="20"/>
            </w:pPr>
            <w:r>
              <w:t>+1 bonus on any two Knowledge skills.</w:t>
            </w:r>
          </w:p>
        </w:tc>
      </w:tr>
      <w:tr w:rsidR="0052781A" w14:paraId="6A4675CC" w14:textId="77777777">
        <w:tblPrEx>
          <w:tblCellMar>
            <w:top w:w="0" w:type="dxa"/>
            <w:bottom w:w="0" w:type="dxa"/>
          </w:tblCellMar>
        </w:tblPrEx>
        <w:trPr>
          <w:cantSplit/>
        </w:trPr>
        <w:tc>
          <w:tcPr>
            <w:tcW w:w="1620" w:type="dxa"/>
            <w:tcBorders>
              <w:left w:val="single" w:sz="12" w:space="0" w:color="auto"/>
              <w:right w:val="nil"/>
            </w:tcBorders>
          </w:tcPr>
          <w:p w14:paraId="568FA663" w14:textId="77777777" w:rsidR="0052781A" w:rsidRDefault="0052781A"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FEF000D" w14:textId="77777777" w:rsidR="0052781A" w:rsidRDefault="0052781A" w:rsidP="00246E2B">
            <w:pPr>
              <w:spacing w:before="20" w:after="20"/>
              <w:jc w:val="right"/>
              <w:rPr>
                <w:sz w:val="12"/>
              </w:rPr>
            </w:pPr>
            <w:r>
              <w:rPr>
                <w:sz w:val="12"/>
              </w:rPr>
              <w:t>(DR340 p56)</w:t>
            </w:r>
          </w:p>
        </w:tc>
        <w:tc>
          <w:tcPr>
            <w:tcW w:w="1620" w:type="dxa"/>
          </w:tcPr>
          <w:p w14:paraId="6EE1D5A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68CD5255"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7DC86C9" w14:textId="77777777" w:rsidR="0052781A" w:rsidRDefault="0052781A" w:rsidP="00246E2B">
            <w:pPr>
              <w:pStyle w:val="Description"/>
              <w:spacing w:before="20"/>
            </w:pPr>
            <w:r>
              <w:t>+1 bonus on Sense Motive &amp; Spot checks.</w:t>
            </w:r>
          </w:p>
          <w:p w14:paraId="522B82D1" w14:textId="77777777" w:rsidR="0052781A" w:rsidRPr="00FA1BB4" w:rsidRDefault="0052781A" w:rsidP="00246E2B">
            <w:pPr>
              <w:pStyle w:val="Description"/>
              <w:spacing w:before="20"/>
            </w:pPr>
            <w:r>
              <w:rPr>
                <w:i/>
              </w:rPr>
              <w:t>Detect Thoughts</w:t>
            </w:r>
            <w:r>
              <w:t>, 1/day as a Spell-like Ability.  DC is Charisma-based.  Caster level is your Character level.</w:t>
            </w:r>
          </w:p>
        </w:tc>
      </w:tr>
      <w:tr w:rsidR="0052781A" w14:paraId="50389007" w14:textId="77777777">
        <w:tblPrEx>
          <w:tblCellMar>
            <w:top w:w="0" w:type="dxa"/>
            <w:bottom w:w="0" w:type="dxa"/>
          </w:tblCellMar>
        </w:tblPrEx>
        <w:trPr>
          <w:cantSplit/>
        </w:trPr>
        <w:tc>
          <w:tcPr>
            <w:tcW w:w="1620" w:type="dxa"/>
            <w:tcBorders>
              <w:left w:val="single" w:sz="12" w:space="0" w:color="auto"/>
              <w:right w:val="nil"/>
            </w:tcBorders>
          </w:tcPr>
          <w:p w14:paraId="2C220633" w14:textId="77777777" w:rsidR="0052781A" w:rsidRDefault="0052781A"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3054AC5E" w14:textId="77777777" w:rsidR="0052781A" w:rsidRDefault="0052781A" w:rsidP="00246E2B">
            <w:pPr>
              <w:spacing w:before="20" w:after="20"/>
              <w:jc w:val="right"/>
              <w:rPr>
                <w:sz w:val="12"/>
              </w:rPr>
            </w:pPr>
            <w:r>
              <w:rPr>
                <w:sz w:val="12"/>
              </w:rPr>
              <w:t>(DR340 p57)</w:t>
            </w:r>
          </w:p>
        </w:tc>
        <w:tc>
          <w:tcPr>
            <w:tcW w:w="1620" w:type="dxa"/>
          </w:tcPr>
          <w:p w14:paraId="3B6563D2"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3BB348AE"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67F8096F" w14:textId="77777777" w:rsidR="0052781A" w:rsidRDefault="0052781A" w:rsidP="00246E2B">
            <w:pPr>
              <w:pStyle w:val="Description"/>
              <w:spacing w:before="20"/>
            </w:pPr>
            <w:r>
              <w:t>+1 bonus on Intimidate &amp; Use Magical Device checks.</w:t>
            </w:r>
          </w:p>
          <w:p w14:paraId="318ED971" w14:textId="77777777" w:rsidR="0052781A" w:rsidRPr="00FA1BB4" w:rsidRDefault="0052781A" w:rsidP="00246E2B">
            <w:pPr>
              <w:pStyle w:val="Description"/>
              <w:spacing w:before="20"/>
            </w:pPr>
            <w:r>
              <w:rPr>
                <w:i/>
              </w:rPr>
              <w:t>Command</w:t>
            </w:r>
            <w:r>
              <w:t>, 1/day as a Spell-like Ability.  DC is Charisma-based.  Caster level is your Character level.</w:t>
            </w:r>
          </w:p>
        </w:tc>
      </w:tr>
      <w:tr w:rsidR="0052781A" w14:paraId="1EFA8656" w14:textId="77777777">
        <w:tblPrEx>
          <w:tblCellMar>
            <w:top w:w="0" w:type="dxa"/>
            <w:bottom w:w="0" w:type="dxa"/>
          </w:tblCellMar>
        </w:tblPrEx>
        <w:trPr>
          <w:cantSplit/>
        </w:trPr>
        <w:tc>
          <w:tcPr>
            <w:tcW w:w="1620" w:type="dxa"/>
            <w:tcBorders>
              <w:left w:val="single" w:sz="12" w:space="0" w:color="auto"/>
              <w:right w:val="nil"/>
            </w:tcBorders>
          </w:tcPr>
          <w:p w14:paraId="24FA3D6D" w14:textId="77777777" w:rsidR="0052781A" w:rsidRDefault="0052781A"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2F13531E" w14:textId="77777777" w:rsidR="0052781A" w:rsidRDefault="0052781A" w:rsidP="00246E2B">
            <w:pPr>
              <w:spacing w:before="20" w:after="20"/>
              <w:jc w:val="right"/>
              <w:rPr>
                <w:sz w:val="12"/>
              </w:rPr>
            </w:pPr>
            <w:r>
              <w:rPr>
                <w:sz w:val="12"/>
              </w:rPr>
              <w:t>(DR340 p57)</w:t>
            </w:r>
          </w:p>
        </w:tc>
        <w:tc>
          <w:tcPr>
            <w:tcW w:w="1620" w:type="dxa"/>
          </w:tcPr>
          <w:p w14:paraId="13687B8B"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2A584E93"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8CB3765" w14:textId="77777777" w:rsidR="0052781A" w:rsidRDefault="0052781A" w:rsidP="00246E2B">
            <w:pPr>
              <w:pStyle w:val="Description"/>
              <w:spacing w:before="20"/>
            </w:pPr>
            <w:r>
              <w:t>+1 bonus on Bluff &amp; Gather Information checks.</w:t>
            </w:r>
          </w:p>
          <w:p w14:paraId="4718D6F0" w14:textId="77777777" w:rsidR="0052781A" w:rsidRPr="00FA1BB4" w:rsidRDefault="0052781A" w:rsidP="00246E2B">
            <w:pPr>
              <w:pStyle w:val="Description"/>
              <w:spacing w:before="20"/>
            </w:pPr>
            <w:r>
              <w:rPr>
                <w:i/>
              </w:rPr>
              <w:t>Calm Animals</w:t>
            </w:r>
            <w:r>
              <w:t>, 1/day as a Spell-like Ability.  DC is Charisma-based.  Caster level is your Character level.</w:t>
            </w:r>
          </w:p>
        </w:tc>
      </w:tr>
      <w:tr w:rsidR="0052781A" w14:paraId="5606B6E6" w14:textId="77777777">
        <w:tblPrEx>
          <w:tblCellMar>
            <w:top w:w="0" w:type="dxa"/>
            <w:bottom w:w="0" w:type="dxa"/>
          </w:tblCellMar>
        </w:tblPrEx>
        <w:trPr>
          <w:cantSplit/>
        </w:trPr>
        <w:tc>
          <w:tcPr>
            <w:tcW w:w="1620" w:type="dxa"/>
            <w:tcBorders>
              <w:left w:val="single" w:sz="12" w:space="0" w:color="auto"/>
              <w:right w:val="nil"/>
            </w:tcBorders>
          </w:tcPr>
          <w:p w14:paraId="0C006038" w14:textId="77777777" w:rsidR="0052781A" w:rsidRDefault="0052781A"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578090F" w14:textId="77777777" w:rsidR="0052781A" w:rsidRDefault="0052781A" w:rsidP="00246E2B">
            <w:pPr>
              <w:spacing w:before="20" w:after="20"/>
              <w:jc w:val="right"/>
              <w:rPr>
                <w:sz w:val="12"/>
              </w:rPr>
            </w:pPr>
            <w:r>
              <w:rPr>
                <w:sz w:val="12"/>
              </w:rPr>
              <w:t>(DR340 p56)</w:t>
            </w:r>
          </w:p>
        </w:tc>
        <w:tc>
          <w:tcPr>
            <w:tcW w:w="1620" w:type="dxa"/>
          </w:tcPr>
          <w:p w14:paraId="69002737"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45ED4D9C"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3BC73157" w14:textId="77777777" w:rsidR="0052781A" w:rsidRDefault="0052781A" w:rsidP="00246E2B">
            <w:pPr>
              <w:pStyle w:val="Description"/>
              <w:spacing w:before="20"/>
            </w:pPr>
            <w:r>
              <w:t>+1 bonus on Balance &amp; Concentration checks.</w:t>
            </w:r>
          </w:p>
          <w:p w14:paraId="63BC9E03" w14:textId="77777777" w:rsidR="0052781A" w:rsidRPr="00FA1BB4" w:rsidRDefault="0052781A" w:rsidP="00246E2B">
            <w:pPr>
              <w:pStyle w:val="Description"/>
              <w:spacing w:before="20"/>
            </w:pPr>
            <w:r>
              <w:rPr>
                <w:i/>
              </w:rPr>
              <w:t>Expeditious Retreat</w:t>
            </w:r>
            <w:r>
              <w:t>, 1/day as a Spell-like Ability.  Caster level is your Character level.</w:t>
            </w:r>
          </w:p>
        </w:tc>
      </w:tr>
      <w:tr w:rsidR="0052781A" w14:paraId="18F31A02" w14:textId="77777777">
        <w:tblPrEx>
          <w:tblCellMar>
            <w:top w:w="0" w:type="dxa"/>
            <w:bottom w:w="0" w:type="dxa"/>
          </w:tblCellMar>
        </w:tblPrEx>
        <w:trPr>
          <w:cantSplit/>
        </w:trPr>
        <w:tc>
          <w:tcPr>
            <w:tcW w:w="1620" w:type="dxa"/>
            <w:tcBorders>
              <w:left w:val="single" w:sz="12" w:space="0" w:color="auto"/>
              <w:right w:val="nil"/>
            </w:tcBorders>
          </w:tcPr>
          <w:p w14:paraId="5AA37F47" w14:textId="77777777" w:rsidR="0052781A" w:rsidRDefault="0052781A"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4D56ABF2" w14:textId="77777777" w:rsidR="0052781A" w:rsidRDefault="0052781A" w:rsidP="00246E2B">
            <w:pPr>
              <w:spacing w:before="20" w:after="20"/>
              <w:jc w:val="right"/>
              <w:rPr>
                <w:sz w:val="12"/>
              </w:rPr>
            </w:pPr>
            <w:r>
              <w:rPr>
                <w:sz w:val="12"/>
              </w:rPr>
              <w:t>(DR340 p56)</w:t>
            </w:r>
          </w:p>
        </w:tc>
        <w:tc>
          <w:tcPr>
            <w:tcW w:w="1620" w:type="dxa"/>
          </w:tcPr>
          <w:p w14:paraId="110F4500" w14:textId="77777777" w:rsidR="0052781A" w:rsidRDefault="0052781A" w:rsidP="00246E2B">
            <w:pPr>
              <w:spacing w:before="20"/>
              <w:ind w:left="72" w:hanging="72"/>
              <w:rPr>
                <w:sz w:val="14"/>
              </w:rPr>
            </w:pPr>
            <w:r>
              <w:rPr>
                <w:sz w:val="14"/>
              </w:rPr>
              <w:t>1</w:t>
            </w:r>
            <w:r w:rsidRPr="00B52752">
              <w:rPr>
                <w:sz w:val="14"/>
                <w:vertAlign w:val="superscript"/>
              </w:rPr>
              <w:t>st</w:t>
            </w:r>
            <w:r>
              <w:rPr>
                <w:sz w:val="14"/>
              </w:rPr>
              <w:t xml:space="preserve"> level only</w:t>
            </w:r>
          </w:p>
          <w:p w14:paraId="11D6BB90" w14:textId="77777777" w:rsidR="0052781A" w:rsidRDefault="0052781A"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5E63D61" w14:textId="77777777" w:rsidR="0052781A" w:rsidRDefault="0052781A" w:rsidP="00246E2B">
            <w:pPr>
              <w:pStyle w:val="Description"/>
              <w:spacing w:before="20"/>
            </w:pPr>
            <w:r>
              <w:t>+1 bonus on Hide &amp; Sleight of Hand checks.</w:t>
            </w:r>
          </w:p>
          <w:p w14:paraId="1CCDA9AD" w14:textId="77777777" w:rsidR="0052781A" w:rsidRPr="00FA1BB4" w:rsidRDefault="0052781A" w:rsidP="00246E2B">
            <w:pPr>
              <w:pStyle w:val="Description"/>
              <w:spacing w:before="20"/>
            </w:pPr>
            <w:r>
              <w:rPr>
                <w:i/>
              </w:rPr>
              <w:t>Disguise Self</w:t>
            </w:r>
            <w:r>
              <w:t>, 1/day as a Spell-like Ability.  Caster level is your Character level.</w:t>
            </w:r>
          </w:p>
        </w:tc>
      </w:tr>
      <w:tr w:rsidR="0052781A" w14:paraId="5661E5D3" w14:textId="77777777">
        <w:tblPrEx>
          <w:tblCellMar>
            <w:top w:w="0" w:type="dxa"/>
            <w:bottom w:w="0" w:type="dxa"/>
          </w:tblCellMar>
        </w:tblPrEx>
        <w:trPr>
          <w:cantSplit/>
        </w:trPr>
        <w:tc>
          <w:tcPr>
            <w:tcW w:w="1620" w:type="dxa"/>
            <w:tcBorders>
              <w:left w:val="single" w:sz="12" w:space="0" w:color="auto"/>
              <w:right w:val="nil"/>
            </w:tcBorders>
          </w:tcPr>
          <w:p w14:paraId="41396F21" w14:textId="77777777" w:rsidR="0052781A" w:rsidRDefault="0052781A" w:rsidP="00246E2B">
            <w:pPr>
              <w:spacing w:before="20" w:after="20"/>
              <w:ind w:left="72" w:right="-108" w:hanging="72"/>
              <w:rPr>
                <w:color w:val="000000"/>
                <w:sz w:val="16"/>
              </w:rPr>
            </w:pPr>
            <w:r>
              <w:rPr>
                <w:color w:val="000000"/>
                <w:sz w:val="16"/>
              </w:rPr>
              <w:t xml:space="preserve">Secrets of Dusk </w:t>
            </w:r>
            <w:r w:rsidRPr="00D11D3F">
              <w:rPr>
                <w:color w:val="000000"/>
                <w:sz w:val="16"/>
                <w:szCs w:val="16"/>
              </w:rPr>
              <w:fldChar w:fldCharType="begin"/>
            </w:r>
            <w:r w:rsidRPr="00D11D3F">
              <w:rPr>
                <w:sz w:val="16"/>
                <w:szCs w:val="16"/>
              </w:rPr>
              <w:instrText xml:space="preserve"> XE "</w:instrText>
            </w:r>
            <w:r>
              <w:rPr>
                <w:color w:val="000000"/>
                <w:sz w:val="16"/>
                <w:szCs w:val="16"/>
              </w:rPr>
              <w:instrText>Secrets of Dusk</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tcBorders>
            <w:vAlign w:val="bottom"/>
          </w:tcPr>
          <w:p w14:paraId="53692BDD" w14:textId="77777777" w:rsidR="0052781A" w:rsidRDefault="0052781A" w:rsidP="00246E2B">
            <w:pPr>
              <w:spacing w:before="20" w:after="20"/>
              <w:jc w:val="right"/>
              <w:rPr>
                <w:sz w:val="12"/>
              </w:rPr>
            </w:pPr>
            <w:r>
              <w:rPr>
                <w:sz w:val="12"/>
              </w:rPr>
              <w:t>(DR340 p48)</w:t>
            </w:r>
          </w:p>
        </w:tc>
        <w:tc>
          <w:tcPr>
            <w:tcW w:w="1620" w:type="dxa"/>
          </w:tcPr>
          <w:p w14:paraId="04C4A630"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07283E4E" w14:textId="77777777" w:rsidR="0052781A" w:rsidRDefault="0052781A" w:rsidP="00246E2B">
            <w:pPr>
              <w:spacing w:before="20"/>
              <w:ind w:left="72" w:right="-108" w:hanging="72"/>
              <w:rPr>
                <w:sz w:val="14"/>
              </w:rPr>
            </w:pPr>
            <w:r>
              <w:rPr>
                <w:sz w:val="14"/>
              </w:rPr>
              <w:t>Born under a Setting Sun</w:t>
            </w:r>
          </w:p>
          <w:p w14:paraId="2DEAF906" w14:textId="77777777" w:rsidR="0052781A" w:rsidRDefault="0052781A" w:rsidP="00246E2B">
            <w:pPr>
              <w:spacing w:before="20"/>
              <w:ind w:left="72" w:hanging="72"/>
              <w:rPr>
                <w:sz w:val="14"/>
              </w:rPr>
            </w:pPr>
            <w:r>
              <w:rPr>
                <w:sz w:val="14"/>
              </w:rPr>
              <w:t>Skill Focus (any Knowledge)</w:t>
            </w:r>
          </w:p>
        </w:tc>
        <w:tc>
          <w:tcPr>
            <w:tcW w:w="6300" w:type="dxa"/>
            <w:tcBorders>
              <w:right w:val="single" w:sz="12" w:space="0" w:color="auto"/>
            </w:tcBorders>
            <w:vAlign w:val="center"/>
          </w:tcPr>
          <w:p w14:paraId="2A6027FC" w14:textId="77777777" w:rsidR="0052781A" w:rsidRDefault="0052781A" w:rsidP="00246E2B">
            <w:pPr>
              <w:pStyle w:val="Description"/>
              <w:spacing w:before="20"/>
            </w:pPr>
            <w:r>
              <w:t>You may ‘Take 10’ on Concentration checks at any time.</w:t>
            </w:r>
          </w:p>
          <w:p w14:paraId="45EAA8FE" w14:textId="77777777" w:rsidR="0052781A" w:rsidRDefault="0052781A" w:rsidP="00246E2B">
            <w:pPr>
              <w:pStyle w:val="Description"/>
              <w:spacing w:before="20"/>
            </w:pPr>
            <w:r>
              <w:t>You may ‘Take 20’ with a Knowledge skill that you have Skill Focus with, usable 1/day.</w:t>
            </w:r>
          </w:p>
        </w:tc>
      </w:tr>
      <w:tr w:rsidR="0052781A" w14:paraId="797E49D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4BAA96C" w14:textId="77777777" w:rsidR="0052781A" w:rsidRDefault="0052781A"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8023894" w14:textId="77777777" w:rsidR="0052781A" w:rsidRDefault="0052781A" w:rsidP="00246E2B">
            <w:pPr>
              <w:spacing w:before="20" w:after="20"/>
              <w:jc w:val="right"/>
              <w:rPr>
                <w:sz w:val="12"/>
              </w:rPr>
            </w:pPr>
            <w:r>
              <w:rPr>
                <w:sz w:val="12"/>
              </w:rPr>
              <w:t>(DR340 p48)</w:t>
            </w:r>
          </w:p>
        </w:tc>
        <w:tc>
          <w:tcPr>
            <w:tcW w:w="1620" w:type="dxa"/>
            <w:tcBorders>
              <w:bottom w:val="single" w:sz="4" w:space="0" w:color="auto"/>
            </w:tcBorders>
          </w:tcPr>
          <w:p w14:paraId="58413CE9"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59CAAADB" w14:textId="77777777" w:rsidR="0052781A" w:rsidRDefault="0052781A" w:rsidP="00246E2B">
            <w:pPr>
              <w:spacing w:before="20"/>
              <w:ind w:left="72" w:hanging="72"/>
              <w:rPr>
                <w:sz w:val="14"/>
              </w:rPr>
            </w:pPr>
            <w:r>
              <w:rPr>
                <w:sz w:val="14"/>
              </w:rPr>
              <w:t>Born under a Rising Sun</w:t>
            </w:r>
          </w:p>
          <w:p w14:paraId="4F098932" w14:textId="77777777" w:rsidR="0052781A" w:rsidRDefault="0052781A" w:rsidP="00246E2B">
            <w:pPr>
              <w:tabs>
                <w:tab w:val="right" w:pos="1404"/>
              </w:tabs>
              <w:spacing w:before="20"/>
              <w:ind w:left="72" w:hanging="72"/>
              <w:rPr>
                <w:sz w:val="14"/>
              </w:rPr>
            </w:pPr>
            <w:r>
              <w:rPr>
                <w:sz w:val="14"/>
              </w:rPr>
              <w:t>Diplomacy:</w:t>
            </w:r>
            <w:r w:rsidRPr="003B2FF5">
              <w:rPr>
                <w:sz w:val="14"/>
                <w:szCs w:val="14"/>
              </w:rPr>
              <w:t xml:space="preserve">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3BE123BF" w14:textId="77777777" w:rsidR="0052781A" w:rsidRDefault="0052781A" w:rsidP="00246E2B">
            <w:pPr>
              <w:pStyle w:val="Description"/>
              <w:spacing w:before="20"/>
            </w:pPr>
            <w:r>
              <w:t xml:space="preserve">+4 bonus on Will saves vs. Fear (supersedes the bonus from </w:t>
            </w:r>
            <w:r w:rsidRPr="003512F9">
              <w:rPr>
                <w:u w:val="single"/>
              </w:rPr>
              <w:t>Feat: Born under a Rising Sun</w:t>
            </w:r>
            <w:r>
              <w:t>).</w:t>
            </w:r>
          </w:p>
          <w:p w14:paraId="47253565" w14:textId="77777777" w:rsidR="0052781A" w:rsidRPr="003512F9" w:rsidRDefault="0052781A"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52781A" w14:paraId="7EFB9AE7"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7CE2C6DE" w14:textId="77777777" w:rsidR="0052781A" w:rsidRDefault="0052781A" w:rsidP="00246E2B">
            <w:pPr>
              <w:spacing w:before="20" w:after="20"/>
              <w:ind w:left="72" w:right="-108" w:hanging="72"/>
              <w:rPr>
                <w:color w:val="000000"/>
                <w:sz w:val="16"/>
              </w:rPr>
            </w:pPr>
            <w:r>
              <w:rPr>
                <w:color w:val="000000"/>
                <w:sz w:val="16"/>
              </w:rPr>
              <w:t xml:space="preserve">Vengeance of Noon </w:t>
            </w:r>
            <w:r w:rsidRPr="00D11D3F">
              <w:rPr>
                <w:color w:val="000000"/>
                <w:sz w:val="16"/>
                <w:szCs w:val="16"/>
              </w:rPr>
              <w:fldChar w:fldCharType="begin"/>
            </w:r>
            <w:r w:rsidRPr="00D11D3F">
              <w:rPr>
                <w:sz w:val="16"/>
                <w:szCs w:val="16"/>
              </w:rPr>
              <w:instrText xml:space="preserve"> XE "</w:instrText>
            </w:r>
            <w:r>
              <w:rPr>
                <w:color w:val="000000"/>
                <w:sz w:val="16"/>
                <w:szCs w:val="16"/>
              </w:rPr>
              <w:instrText>Vengeance of Noon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22F41AE0" w14:textId="77777777" w:rsidR="0052781A" w:rsidRDefault="0052781A" w:rsidP="00246E2B">
            <w:pPr>
              <w:spacing w:before="20" w:after="20"/>
              <w:jc w:val="right"/>
              <w:rPr>
                <w:sz w:val="12"/>
              </w:rPr>
            </w:pPr>
            <w:r>
              <w:rPr>
                <w:sz w:val="12"/>
              </w:rPr>
              <w:t>(DR340 p48)</w:t>
            </w:r>
          </w:p>
        </w:tc>
        <w:tc>
          <w:tcPr>
            <w:tcW w:w="1620" w:type="dxa"/>
            <w:tcBorders>
              <w:bottom w:val="single" w:sz="12" w:space="0" w:color="auto"/>
            </w:tcBorders>
          </w:tcPr>
          <w:p w14:paraId="09B7D054" w14:textId="77777777" w:rsidR="0052781A" w:rsidRDefault="0052781A" w:rsidP="00246E2B">
            <w:pPr>
              <w:spacing w:before="20"/>
              <w:ind w:left="72" w:hanging="72"/>
              <w:rPr>
                <w:sz w:val="14"/>
              </w:rPr>
            </w:pPr>
            <w:r>
              <w:rPr>
                <w:sz w:val="14"/>
              </w:rPr>
              <w:t>Character level 6</w:t>
            </w:r>
            <w:r w:rsidRPr="003512F9">
              <w:rPr>
                <w:sz w:val="14"/>
                <w:vertAlign w:val="superscript"/>
              </w:rPr>
              <w:t>th</w:t>
            </w:r>
            <w:r>
              <w:rPr>
                <w:sz w:val="14"/>
              </w:rPr>
              <w:t xml:space="preserve"> </w:t>
            </w:r>
          </w:p>
          <w:p w14:paraId="6BBFEEE5" w14:textId="77777777" w:rsidR="0052781A" w:rsidRDefault="0052781A" w:rsidP="00246E2B">
            <w:pPr>
              <w:spacing w:before="20"/>
              <w:ind w:left="72" w:hanging="72"/>
              <w:rPr>
                <w:sz w:val="14"/>
              </w:rPr>
            </w:pPr>
            <w:r>
              <w:rPr>
                <w:sz w:val="14"/>
              </w:rPr>
              <w:t>Born under a High Sun</w:t>
            </w:r>
          </w:p>
          <w:p w14:paraId="3D3CB2DD" w14:textId="77777777" w:rsidR="0052781A" w:rsidRDefault="0052781A" w:rsidP="00246E2B">
            <w:pPr>
              <w:spacing w:before="20"/>
              <w:ind w:left="72" w:hanging="72"/>
              <w:rPr>
                <w:sz w:val="14"/>
              </w:rPr>
            </w:pPr>
            <w:r>
              <w:rPr>
                <w:sz w:val="14"/>
              </w:rPr>
              <w:t>Power Attack</w:t>
            </w:r>
          </w:p>
        </w:tc>
        <w:tc>
          <w:tcPr>
            <w:tcW w:w="6300" w:type="dxa"/>
            <w:tcBorders>
              <w:bottom w:val="single" w:sz="12" w:space="0" w:color="auto"/>
              <w:right w:val="single" w:sz="12" w:space="0" w:color="auto"/>
            </w:tcBorders>
            <w:vAlign w:val="center"/>
          </w:tcPr>
          <w:p w14:paraId="5CA6A2DF" w14:textId="77777777" w:rsidR="0052781A" w:rsidRDefault="0052781A" w:rsidP="00246E2B">
            <w:pPr>
              <w:pStyle w:val="Description"/>
              <w:spacing w:before="20"/>
            </w:pPr>
            <w:r>
              <w:t xml:space="preserve">+4 bonus on saves vs. Fire effects (supersedes the bonus from </w:t>
            </w:r>
            <w:r w:rsidRPr="003512F9">
              <w:rPr>
                <w:u w:val="single"/>
              </w:rPr>
              <w:t xml:space="preserve">Feat: Born under a </w:t>
            </w:r>
            <w:r>
              <w:rPr>
                <w:u w:val="single"/>
              </w:rPr>
              <w:t>High</w:t>
            </w:r>
            <w:r w:rsidRPr="003512F9">
              <w:rPr>
                <w:u w:val="single"/>
              </w:rPr>
              <w:t xml:space="preserve"> Sun</w:t>
            </w:r>
            <w:r>
              <w:t>).</w:t>
            </w:r>
          </w:p>
          <w:p w14:paraId="7FC33600" w14:textId="77777777" w:rsidR="0052781A" w:rsidRPr="003512F9" w:rsidRDefault="0052781A" w:rsidP="00246E2B">
            <w:pPr>
              <w:pStyle w:val="Description"/>
              <w:spacing w:before="20"/>
            </w:pPr>
            <w:r>
              <w:t>One of your weapons gains the ‘Flaming’ weapon quality (doing +1d6 Fire damage) for Charisma modifier rounds.  This is a Swift Action, usable 1/day.</w:t>
            </w:r>
          </w:p>
        </w:tc>
      </w:tr>
    </w:tbl>
    <w:p w14:paraId="15728855" w14:textId="77777777" w:rsidR="00246E2B" w:rsidRDefault="00246E2B" w:rsidP="00246E2B">
      <w:pPr>
        <w:pStyle w:val="Normal8pt"/>
      </w:pPr>
    </w:p>
    <w:p w14:paraId="65E4D475" w14:textId="77777777" w:rsidR="00246E2B" w:rsidRDefault="00246E2B" w:rsidP="00246E2B">
      <w:pPr>
        <w:pStyle w:val="Normal8pt"/>
      </w:pPr>
    </w:p>
    <w:p w14:paraId="16B77375" w14:textId="77777777" w:rsidR="00246E2B" w:rsidRDefault="00246E2B">
      <w:pPr>
        <w:sectPr w:rsidR="00246E2B">
          <w:footerReference w:type="default" r:id="rId22"/>
          <w:pgSz w:w="12240" w:h="15840" w:code="1"/>
          <w:pgMar w:top="1080" w:right="864" w:bottom="1080" w:left="864" w:header="720" w:footer="720" w:gutter="0"/>
          <w:cols w:space="720"/>
          <w:docGrid w:linePitch="360"/>
        </w:sectPr>
      </w:pPr>
    </w:p>
    <w:p w14:paraId="16D51903" w14:textId="77777777" w:rsidR="00246E2B" w:rsidRDefault="00246E2B" w:rsidP="00246E2B">
      <w:pPr>
        <w:pStyle w:val="Heading1"/>
      </w:pPr>
      <w:bookmarkStart w:id="161" w:name="_Toc173668260"/>
      <w:r>
        <w:lastRenderedPageBreak/>
        <w:t>Feats with a Skill Prerequisite</w:t>
      </w:r>
      <w:bookmarkEnd w:id="161"/>
    </w:p>
    <w:p w14:paraId="082D42D6" w14:textId="77777777" w:rsidR="00246E2B" w:rsidRDefault="00246E2B" w:rsidP="00246E2B">
      <w:pPr>
        <w:rPr>
          <w:sz w:val="16"/>
          <w:szCs w:val="16"/>
        </w:rPr>
      </w:pPr>
    </w:p>
    <w:p w14:paraId="4B69CECD" w14:textId="77777777" w:rsidR="00246E2B" w:rsidRDefault="00246E2B" w:rsidP="00246E2B">
      <w:pPr>
        <w:pStyle w:val="Heading2"/>
      </w:pPr>
      <w:bookmarkStart w:id="162" w:name="_Toc173668261"/>
      <w:r>
        <w:t>Appraise</w:t>
      </w:r>
      <w:bookmarkEnd w:id="162"/>
    </w:p>
    <w:p w14:paraId="352F7E1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D7854D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A061119" w14:textId="77777777" w:rsidR="00246E2B" w:rsidRPr="00994F34" w:rsidRDefault="00246E2B" w:rsidP="00246E2B">
            <w:pPr>
              <w:spacing w:before="20" w:after="20"/>
              <w:ind w:left="72" w:hanging="72"/>
              <w:rPr>
                <w:sz w:val="18"/>
                <w:szCs w:val="18"/>
              </w:rPr>
            </w:pPr>
            <w:r w:rsidRPr="00994F34">
              <w:rPr>
                <w:sz w:val="18"/>
                <w:szCs w:val="18"/>
              </w:rPr>
              <w:t>Require Appraise</w:t>
            </w:r>
          </w:p>
        </w:tc>
        <w:tc>
          <w:tcPr>
            <w:tcW w:w="900" w:type="dxa"/>
            <w:tcBorders>
              <w:top w:val="single" w:sz="12" w:space="0" w:color="auto"/>
              <w:left w:val="nil"/>
              <w:bottom w:val="double" w:sz="6" w:space="0" w:color="auto"/>
            </w:tcBorders>
            <w:vAlign w:val="center"/>
          </w:tcPr>
          <w:p w14:paraId="55CAE1DE"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347F02A"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9D57863" w14:textId="77777777" w:rsidR="00246E2B" w:rsidRDefault="00246E2B" w:rsidP="00246E2B">
            <w:pPr>
              <w:spacing w:before="20" w:after="20"/>
              <w:ind w:left="72" w:hanging="72"/>
              <w:rPr>
                <w:sz w:val="16"/>
              </w:rPr>
            </w:pPr>
            <w:r>
              <w:rPr>
                <w:sz w:val="16"/>
              </w:rPr>
              <w:t>Description</w:t>
            </w:r>
          </w:p>
        </w:tc>
      </w:tr>
      <w:tr w:rsidR="00246E2B" w14:paraId="5C9E2BEC"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3C5BA501" w14:textId="77777777" w:rsidR="00246E2B" w:rsidRDefault="00246E2B"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22D5FC98" w14:textId="77777777" w:rsidR="00246E2B" w:rsidRDefault="00246E2B" w:rsidP="00246E2B">
            <w:pPr>
              <w:spacing w:before="20" w:after="20"/>
              <w:jc w:val="right"/>
              <w:rPr>
                <w:sz w:val="12"/>
              </w:rPr>
            </w:pPr>
            <w:r>
              <w:rPr>
                <w:sz w:val="12"/>
              </w:rPr>
              <w:t>(CAdv p103)</w:t>
            </w:r>
          </w:p>
        </w:tc>
        <w:tc>
          <w:tcPr>
            <w:tcW w:w="1620" w:type="dxa"/>
          </w:tcPr>
          <w:p w14:paraId="064815E9" w14:textId="77777777" w:rsidR="00246E2B" w:rsidRDefault="00246E2B" w:rsidP="00246E2B">
            <w:pPr>
              <w:tabs>
                <w:tab w:val="right" w:pos="1404"/>
              </w:tabs>
              <w:spacing w:before="20"/>
              <w:ind w:left="72" w:hanging="72"/>
              <w:rPr>
                <w:sz w:val="14"/>
              </w:rPr>
            </w:pPr>
            <w:r>
              <w:rPr>
                <w:sz w:val="14"/>
              </w:rPr>
              <w:t>Appraise:</w:t>
            </w:r>
            <w:r w:rsidRPr="003B2FF5">
              <w:rPr>
                <w:sz w:val="14"/>
                <w:szCs w:val="14"/>
              </w:rPr>
              <w:t xml:space="preserve"> </w:t>
            </w:r>
            <w:r w:rsidRPr="003B2FF5">
              <w:rPr>
                <w:sz w:val="14"/>
                <w:szCs w:val="14"/>
              </w:rPr>
              <w:tab/>
            </w:r>
            <w:r>
              <w:rPr>
                <w:sz w:val="14"/>
              </w:rPr>
              <w:t>5 ranks</w:t>
            </w:r>
          </w:p>
          <w:p w14:paraId="167D3216" w14:textId="77777777" w:rsidR="00246E2B" w:rsidRDefault="00246E2B"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5BF7306F"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50A063D" w14:textId="77777777" w:rsidR="00246E2B" w:rsidRDefault="00246E2B" w:rsidP="00246E2B">
            <w:pPr>
              <w:pStyle w:val="Description"/>
              <w:spacing w:before="20"/>
            </w:pPr>
            <w:r>
              <w:t>If you know an item is magical, you may spend 8 hours and 25 gp in special materials to make an Appraise check (DC 10 + item’s caster level) to determine its exact properties.</w:t>
            </w:r>
          </w:p>
        </w:tc>
      </w:tr>
      <w:tr w:rsidR="00246E2B" w14:paraId="5CE02B0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07EDCD" w14:textId="77777777" w:rsidR="00246E2B" w:rsidRPr="00F13FDC" w:rsidRDefault="00246E2B" w:rsidP="00246E2B">
            <w:pPr>
              <w:spacing w:before="20" w:after="20"/>
              <w:ind w:left="72" w:right="-108" w:hanging="72"/>
              <w:rPr>
                <w:sz w:val="16"/>
                <w:szCs w:val="16"/>
              </w:rPr>
            </w:pPr>
            <w:r>
              <w:rPr>
                <w:sz w:val="16"/>
                <w:szCs w:val="16"/>
              </w:rPr>
              <w:t>Chronicle</w:t>
            </w:r>
            <w:r w:rsidRPr="006B510B">
              <w:rPr>
                <w:sz w:val="14"/>
                <w:szCs w:val="14"/>
              </w:rPr>
              <w:fldChar w:fldCharType="begin"/>
            </w:r>
            <w:r w:rsidRPr="006B510B">
              <w:rPr>
                <w:sz w:val="14"/>
                <w:szCs w:val="14"/>
              </w:rPr>
              <w:instrText xml:space="preserve"> XE "</w:instrText>
            </w:r>
            <w:r>
              <w:rPr>
                <w:sz w:val="14"/>
                <w:szCs w:val="14"/>
              </w:rPr>
              <w:instrText>Chronicle</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A3AAEFC" w14:textId="77777777" w:rsidR="00246E2B" w:rsidRDefault="00246E2B" w:rsidP="00246E2B">
            <w:pPr>
              <w:spacing w:before="20" w:after="20"/>
              <w:jc w:val="right"/>
              <w:rPr>
                <w:sz w:val="12"/>
              </w:rPr>
            </w:pPr>
            <w:r>
              <w:rPr>
                <w:sz w:val="12"/>
              </w:rPr>
              <w:t xml:space="preserve"> (DR347 p89)</w:t>
            </w:r>
          </w:p>
        </w:tc>
        <w:tc>
          <w:tcPr>
            <w:tcW w:w="1620" w:type="dxa"/>
            <w:tcBorders>
              <w:top w:val="single" w:sz="4" w:space="0" w:color="auto"/>
              <w:left w:val="single" w:sz="4" w:space="0" w:color="auto"/>
              <w:bottom w:val="single" w:sz="4" w:space="0" w:color="auto"/>
              <w:right w:val="single" w:sz="4" w:space="0" w:color="auto"/>
            </w:tcBorders>
          </w:tcPr>
          <w:p w14:paraId="7857C765" w14:textId="77777777" w:rsidR="00246E2B" w:rsidRDefault="00246E2B" w:rsidP="00246E2B">
            <w:pPr>
              <w:tabs>
                <w:tab w:val="right" w:pos="1404"/>
              </w:tabs>
              <w:spacing w:before="20"/>
              <w:ind w:left="72" w:right="-108" w:hanging="72"/>
              <w:rPr>
                <w:sz w:val="14"/>
              </w:rPr>
            </w:pPr>
            <w:r>
              <w:rPr>
                <w:sz w:val="14"/>
              </w:rPr>
              <w:t>Intelligence 13</w:t>
            </w:r>
          </w:p>
          <w:p w14:paraId="5A896354" w14:textId="77777777" w:rsidR="00246E2B" w:rsidRDefault="00246E2B" w:rsidP="00246E2B">
            <w:pPr>
              <w:tabs>
                <w:tab w:val="right" w:pos="1404"/>
              </w:tabs>
              <w:spacing w:before="20"/>
              <w:ind w:left="72" w:right="-108" w:hanging="72"/>
              <w:rPr>
                <w:sz w:val="14"/>
              </w:rPr>
            </w:pPr>
            <w:r>
              <w:rPr>
                <w:sz w:val="14"/>
              </w:rPr>
              <w:t>Able to cast Arcane spells</w:t>
            </w:r>
          </w:p>
          <w:p w14:paraId="63B46E3F"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ab/>
            </w:r>
            <w:r>
              <w:rPr>
                <w:sz w:val="14"/>
              </w:rPr>
              <w:t>4 rank</w:t>
            </w:r>
          </w:p>
        </w:tc>
        <w:tc>
          <w:tcPr>
            <w:tcW w:w="6300" w:type="dxa"/>
            <w:tcBorders>
              <w:top w:val="single" w:sz="4" w:space="0" w:color="auto"/>
              <w:left w:val="single" w:sz="4" w:space="0" w:color="auto"/>
              <w:bottom w:val="single" w:sz="4" w:space="0" w:color="auto"/>
              <w:right w:val="single" w:sz="12" w:space="0" w:color="auto"/>
            </w:tcBorders>
            <w:vAlign w:val="center"/>
          </w:tcPr>
          <w:p w14:paraId="1BF653D6" w14:textId="77777777" w:rsidR="00246E2B" w:rsidRDefault="00246E2B" w:rsidP="00246E2B">
            <w:pPr>
              <w:pStyle w:val="Description"/>
              <w:spacing w:before="20" w:after="0"/>
            </w:pPr>
            <w:r>
              <w:t>+1 bonus on Appraise checks.</w:t>
            </w:r>
          </w:p>
          <w:p w14:paraId="53FAF043" w14:textId="77777777" w:rsidR="00246E2B" w:rsidRDefault="00246E2B" w:rsidP="00246E2B">
            <w:pPr>
              <w:pStyle w:val="Description"/>
              <w:spacing w:before="20"/>
            </w:pPr>
            <w:r>
              <w:t>By succeeding on an Appraise check vs. DC 20, you may determine a non-magical object’s age.  If old enough, you can bring it to a museum, university, etc. to improve your standing –or– to sell it for extra.</w:t>
            </w:r>
          </w:p>
        </w:tc>
      </w:tr>
      <w:tr w:rsidR="00246E2B" w14:paraId="15B94F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DFB2F1" w14:textId="77777777" w:rsidR="00246E2B" w:rsidRPr="00F13FDC" w:rsidRDefault="00246E2B" w:rsidP="00246E2B">
            <w:pPr>
              <w:spacing w:before="20" w:after="20"/>
              <w:ind w:left="72" w:right="-108"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6E083A6" w14:textId="77777777" w:rsidR="00246E2B" w:rsidRDefault="00246E2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6E271E57"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ab/>
            </w:r>
            <w:r>
              <w:rPr>
                <w:sz w:val="14"/>
              </w:rPr>
              <w:t>1 rank</w:t>
            </w:r>
          </w:p>
          <w:p w14:paraId="6DC3E1CB" w14:textId="77777777" w:rsidR="00246E2B" w:rsidRDefault="00246E2B" w:rsidP="00246E2B">
            <w:pPr>
              <w:tabs>
                <w:tab w:val="right" w:pos="1404"/>
              </w:tabs>
              <w:spacing w:before="20"/>
              <w:ind w:left="72" w:right="-108" w:hanging="72"/>
              <w:rPr>
                <w:sz w:val="14"/>
              </w:rPr>
            </w:pPr>
            <w:r>
              <w:rPr>
                <w:sz w:val="14"/>
              </w:rPr>
              <w:t>Know (history):</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EBA220F" w14:textId="77777777" w:rsidR="00246E2B" w:rsidRDefault="00246E2B" w:rsidP="00246E2B">
            <w:pPr>
              <w:pStyle w:val="Description"/>
              <w:spacing w:before="20"/>
            </w:pPr>
            <w:r>
              <w:t>Gain a +5 bonus on Appraise, Knowledge, and Bardic Knowledge check involving items from the Dharaani Empire or from ancient Xen’drik.</w:t>
            </w:r>
          </w:p>
        </w:tc>
      </w:tr>
    </w:tbl>
    <w:p w14:paraId="013BEC9A" w14:textId="77777777" w:rsidR="00246E2B" w:rsidRDefault="00246E2B" w:rsidP="00246E2B">
      <w:pPr>
        <w:rPr>
          <w:sz w:val="16"/>
          <w:szCs w:val="16"/>
        </w:rPr>
      </w:pPr>
    </w:p>
    <w:p w14:paraId="72F07794" w14:textId="77777777" w:rsidR="00246E2B" w:rsidRDefault="00246E2B" w:rsidP="00246E2B">
      <w:pPr>
        <w:rPr>
          <w:sz w:val="16"/>
          <w:szCs w:val="16"/>
        </w:rPr>
      </w:pPr>
    </w:p>
    <w:p w14:paraId="0E286C58" w14:textId="77777777" w:rsidR="00246E2B" w:rsidRDefault="00246E2B" w:rsidP="00246E2B">
      <w:pPr>
        <w:pStyle w:val="Heading2"/>
      </w:pPr>
      <w:bookmarkStart w:id="163" w:name="_Toc173668262"/>
      <w:r>
        <w:t>Balance</w:t>
      </w:r>
      <w:bookmarkEnd w:id="163"/>
    </w:p>
    <w:p w14:paraId="3FD1297C" w14:textId="77777777" w:rsidR="00246E2B" w:rsidRPr="00690DA5"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C10CF1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63158C1" w14:textId="77777777" w:rsidR="00246E2B" w:rsidRPr="00994F34" w:rsidRDefault="00246E2B" w:rsidP="00246E2B">
            <w:pPr>
              <w:spacing w:before="20" w:after="20"/>
              <w:ind w:left="72" w:hanging="72"/>
              <w:rPr>
                <w:sz w:val="18"/>
                <w:szCs w:val="18"/>
              </w:rPr>
            </w:pPr>
            <w:r w:rsidRPr="00994F34">
              <w:rPr>
                <w:sz w:val="18"/>
                <w:szCs w:val="18"/>
              </w:rPr>
              <w:t>Requires Balance</w:t>
            </w:r>
          </w:p>
        </w:tc>
        <w:tc>
          <w:tcPr>
            <w:tcW w:w="900" w:type="dxa"/>
            <w:tcBorders>
              <w:top w:val="single" w:sz="12" w:space="0" w:color="auto"/>
              <w:left w:val="nil"/>
              <w:bottom w:val="double" w:sz="6" w:space="0" w:color="auto"/>
            </w:tcBorders>
            <w:vAlign w:val="center"/>
          </w:tcPr>
          <w:p w14:paraId="3E26D4B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2BBE3FF"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D269437" w14:textId="77777777" w:rsidR="00246E2B" w:rsidRDefault="00246E2B" w:rsidP="00246E2B">
            <w:pPr>
              <w:spacing w:before="20" w:after="20"/>
              <w:ind w:left="72" w:hanging="72"/>
              <w:rPr>
                <w:sz w:val="16"/>
              </w:rPr>
            </w:pPr>
            <w:r>
              <w:rPr>
                <w:sz w:val="16"/>
              </w:rPr>
              <w:t>Description</w:t>
            </w:r>
          </w:p>
        </w:tc>
      </w:tr>
      <w:tr w:rsidR="00246E2B" w14:paraId="4183518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BE52EF2" w14:textId="77777777" w:rsidR="00246E2B" w:rsidRDefault="00246E2B"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246DD58"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3A6544F" w14:textId="77777777" w:rsidR="00246E2B" w:rsidRDefault="00246E2B" w:rsidP="00246E2B">
            <w:pPr>
              <w:tabs>
                <w:tab w:val="right" w:pos="1404"/>
              </w:tabs>
              <w:spacing w:before="20"/>
              <w:ind w:left="72" w:hanging="72"/>
              <w:rPr>
                <w:sz w:val="14"/>
              </w:rPr>
            </w:pPr>
            <w:r>
              <w:rPr>
                <w:sz w:val="14"/>
              </w:rPr>
              <w:t>Elf</w:t>
            </w:r>
          </w:p>
          <w:p w14:paraId="1EFD1E49" w14:textId="77777777" w:rsidR="00246E2B" w:rsidRDefault="00246E2B" w:rsidP="00246E2B">
            <w:pPr>
              <w:tabs>
                <w:tab w:val="right" w:pos="1404"/>
              </w:tabs>
              <w:spacing w:before="20"/>
              <w:ind w:left="72" w:hanging="72"/>
              <w:rPr>
                <w:sz w:val="14"/>
              </w:rPr>
            </w:pPr>
            <w:r>
              <w:rPr>
                <w:sz w:val="14"/>
              </w:rPr>
              <w:t>Dexterity 13</w:t>
            </w:r>
          </w:p>
          <w:p w14:paraId="6F7FAA36"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2 ranks</w:t>
            </w:r>
          </w:p>
          <w:p w14:paraId="0FB1D5B4" w14:textId="77777777" w:rsidR="00246E2B" w:rsidRDefault="00246E2B" w:rsidP="00246E2B">
            <w:pPr>
              <w:tabs>
                <w:tab w:val="right" w:pos="1404"/>
              </w:tabs>
              <w:spacing w:before="20"/>
              <w:ind w:left="72" w:hanging="72"/>
              <w:rPr>
                <w:sz w:val="14"/>
              </w:rPr>
            </w:pPr>
            <w:r>
              <w:rPr>
                <w:sz w:val="14"/>
              </w:rPr>
              <w:t>Move Silently:</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34600613" w14:textId="77777777" w:rsidR="00246E2B" w:rsidRDefault="00246E2B" w:rsidP="00246E2B">
            <w:pPr>
              <w:pStyle w:val="Description"/>
              <w:spacing w:before="20" w:after="0"/>
              <w:ind w:left="259" w:hanging="259"/>
            </w:pPr>
            <w:r>
              <w:t>1. When making a Move Silently check while moving through ‘noisy’ or ‘very noisy’ terrain, you do not receive a terrain penalty.</w:t>
            </w:r>
          </w:p>
          <w:p w14:paraId="62D5DCC5" w14:textId="77777777" w:rsidR="00246E2B" w:rsidRPr="00DF1446" w:rsidRDefault="00246E2B" w:rsidP="00246E2B">
            <w:pPr>
              <w:pStyle w:val="Description"/>
              <w:spacing w:before="20"/>
              <w:ind w:left="252" w:hanging="252"/>
            </w:pPr>
            <w:r>
              <w:t>2. The DC to track you is at +5 (or +10 if you are moving at ½ speed to cover your trail).</w:t>
            </w:r>
          </w:p>
        </w:tc>
      </w:tr>
      <w:tr w:rsidR="00246E2B" w14:paraId="24FFD8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DC5BD9" w14:textId="77777777" w:rsidR="00246E2B" w:rsidRDefault="00246E2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BC7490" w14:textId="77777777" w:rsidR="00246E2B" w:rsidRDefault="00246E2B" w:rsidP="00246E2B">
            <w:pPr>
              <w:spacing w:before="20" w:after="20"/>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45D0A542"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7060B2DC" w14:textId="77777777" w:rsidR="00246E2B" w:rsidRDefault="00246E2B"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8BA929D" w14:textId="77777777" w:rsidR="00246E2B" w:rsidRDefault="00246E2B" w:rsidP="00246E2B">
            <w:pPr>
              <w:pStyle w:val="Description"/>
              <w:spacing w:before="20" w:after="0"/>
              <w:ind w:left="259" w:hanging="259"/>
            </w:pPr>
            <w:r w:rsidRPr="00690DA5">
              <w:rPr>
                <w:u w:val="single"/>
              </w:rPr>
              <w:t>Acrobatic Recovery</w:t>
            </w:r>
            <w:r>
              <w:t xml:space="preserve"> – make a Balance check vs. DC 20 to avoid being knocked Prone.</w:t>
            </w:r>
          </w:p>
          <w:p w14:paraId="38977211" w14:textId="77777777" w:rsidR="00246E2B" w:rsidRPr="00DF1446" w:rsidRDefault="00246E2B"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246E2B" w14:paraId="503EBD44" w14:textId="77777777">
        <w:tblPrEx>
          <w:tblCellMar>
            <w:top w:w="0" w:type="dxa"/>
            <w:bottom w:w="0" w:type="dxa"/>
          </w:tblCellMar>
        </w:tblPrEx>
        <w:trPr>
          <w:cantSplit/>
        </w:trPr>
        <w:tc>
          <w:tcPr>
            <w:tcW w:w="1620" w:type="dxa"/>
            <w:tcBorders>
              <w:left w:val="single" w:sz="12" w:space="0" w:color="auto"/>
              <w:right w:val="nil"/>
            </w:tcBorders>
          </w:tcPr>
          <w:p w14:paraId="06268C42" w14:textId="77777777" w:rsidR="00246E2B" w:rsidRDefault="00246E2B"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0FDF6572" w14:textId="77777777" w:rsidR="00246E2B" w:rsidRDefault="00246E2B" w:rsidP="00246E2B">
            <w:pPr>
              <w:spacing w:before="20" w:after="20"/>
              <w:jc w:val="right"/>
              <w:rPr>
                <w:sz w:val="12"/>
              </w:rPr>
            </w:pPr>
            <w:r>
              <w:rPr>
                <w:sz w:val="12"/>
              </w:rPr>
              <w:t>(RoD p156)</w:t>
            </w:r>
          </w:p>
        </w:tc>
        <w:tc>
          <w:tcPr>
            <w:tcW w:w="1620" w:type="dxa"/>
          </w:tcPr>
          <w:p w14:paraId="08437300" w14:textId="77777777" w:rsidR="00246E2B" w:rsidRDefault="00246E2B" w:rsidP="00246E2B">
            <w:pPr>
              <w:tabs>
                <w:tab w:val="right" w:pos="1404"/>
              </w:tabs>
              <w:spacing w:before="20"/>
              <w:ind w:left="72" w:hanging="72"/>
              <w:rPr>
                <w:sz w:val="14"/>
              </w:rPr>
            </w:pPr>
            <w:r>
              <w:rPr>
                <w:sz w:val="14"/>
              </w:rPr>
              <w:t>Dodge</w:t>
            </w:r>
          </w:p>
          <w:p w14:paraId="1E9F7D66" w14:textId="77777777" w:rsidR="00246E2B" w:rsidRDefault="00246E2B" w:rsidP="00246E2B">
            <w:pPr>
              <w:tabs>
                <w:tab w:val="right" w:pos="1404"/>
              </w:tabs>
              <w:spacing w:before="20"/>
              <w:ind w:left="72" w:hanging="72"/>
              <w:rPr>
                <w:sz w:val="14"/>
              </w:rPr>
            </w:pPr>
            <w:r>
              <w:rPr>
                <w:sz w:val="14"/>
              </w:rPr>
              <w:t>Mobility</w:t>
            </w:r>
          </w:p>
          <w:p w14:paraId="679A86F2"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5 ranks</w:t>
            </w:r>
          </w:p>
          <w:p w14:paraId="2E37EA66" w14:textId="77777777" w:rsidR="00246E2B" w:rsidRDefault="00246E2B" w:rsidP="00246E2B">
            <w:pPr>
              <w:tabs>
                <w:tab w:val="right" w:pos="1404"/>
              </w:tabs>
              <w:spacing w:before="20"/>
              <w:ind w:left="72" w:hanging="72"/>
              <w:rPr>
                <w:sz w:val="14"/>
              </w:rPr>
            </w:pPr>
            <w:r>
              <w:rPr>
                <w:sz w:val="14"/>
              </w:rPr>
              <w:t>Jump:</w:t>
            </w:r>
            <w:r w:rsidRPr="00690DA5">
              <w:rPr>
                <w:sz w:val="14"/>
                <w:szCs w:val="14"/>
              </w:rPr>
              <w:t xml:space="preserve"> </w:t>
            </w:r>
            <w:r w:rsidRPr="00690DA5">
              <w:rPr>
                <w:sz w:val="14"/>
                <w:szCs w:val="14"/>
              </w:rPr>
              <w:tab/>
            </w:r>
            <w:r>
              <w:rPr>
                <w:sz w:val="14"/>
              </w:rPr>
              <w:t>5 ranks</w:t>
            </w:r>
          </w:p>
          <w:p w14:paraId="322827E4"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498F31B1" w14:textId="77777777" w:rsidR="00246E2B" w:rsidRDefault="00246E2B" w:rsidP="00246E2B">
            <w:pPr>
              <w:pStyle w:val="DescriptionTop"/>
              <w:spacing w:after="0"/>
            </w:pPr>
            <w:r>
              <w:t>You may use the following 3 tactical maneuvers:</w:t>
            </w:r>
          </w:p>
          <w:p w14:paraId="1572214E" w14:textId="77777777" w:rsidR="00246E2B" w:rsidRDefault="00246E2B" w:rsidP="00246E2B">
            <w:pPr>
              <w:pStyle w:val="Description"/>
              <w:spacing w:before="20" w:after="0"/>
            </w:pPr>
            <w:r>
              <w:rPr>
                <w:u w:val="single"/>
              </w:rPr>
              <w:t>Fleet of Feet</w:t>
            </w:r>
            <w:r>
              <w:t xml:space="preserve"> – You can walk across a precarious surface at full speed without a penalty on your Balance check.</w:t>
            </w:r>
          </w:p>
          <w:p w14:paraId="5674642F" w14:textId="77777777" w:rsidR="00246E2B" w:rsidRDefault="00246E2B" w:rsidP="00246E2B">
            <w:pPr>
              <w:pStyle w:val="Description"/>
              <w:spacing w:before="20" w:after="0"/>
            </w:pPr>
            <w:r>
              <w:rPr>
                <w:u w:val="single"/>
              </w:rPr>
              <w:t>Graceful Drop</w:t>
            </w:r>
            <w:r>
              <w:t xml:space="preserve"> – If you intentionally jump from a height, you take less damage than if you had fallen.  On a successful Jump check, you take falling damage as if you had dropped 20’ fewer.</w:t>
            </w:r>
          </w:p>
          <w:p w14:paraId="4A34376A" w14:textId="77777777" w:rsidR="00246E2B" w:rsidRDefault="00246E2B" w:rsidP="00246E2B">
            <w:pPr>
              <w:pStyle w:val="Description"/>
              <w:spacing w:before="20"/>
            </w:pPr>
            <w:r>
              <w:rPr>
                <w:u w:val="single"/>
              </w:rPr>
              <w:t>Master of the Roof</w:t>
            </w:r>
            <w:r>
              <w:t xml:space="preserve"> – Gain a +1 Dodge bonus to AC against any opponent at a different elevation than you.</w:t>
            </w:r>
          </w:p>
        </w:tc>
      </w:tr>
      <w:tr w:rsidR="00246E2B" w14:paraId="61000BA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EFB8CA" w14:textId="77777777" w:rsidR="00246E2B" w:rsidRPr="00F13FDC" w:rsidRDefault="00246E2B"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3490E41E" w14:textId="77777777" w:rsidR="00246E2B" w:rsidRDefault="00246E2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358C185C" w14:textId="77777777" w:rsidR="00246E2B" w:rsidRDefault="00246E2B" w:rsidP="00246E2B">
            <w:pPr>
              <w:tabs>
                <w:tab w:val="right" w:pos="1404"/>
              </w:tabs>
              <w:spacing w:before="20"/>
              <w:ind w:left="72" w:right="-108" w:hanging="72"/>
              <w:rPr>
                <w:sz w:val="14"/>
              </w:rPr>
            </w:pPr>
            <w:r>
              <w:rPr>
                <w:sz w:val="14"/>
              </w:rPr>
              <w:t>Gnome from Zilargo</w:t>
            </w:r>
          </w:p>
          <w:p w14:paraId="5A8F4382" w14:textId="77777777" w:rsidR="00246E2B" w:rsidRDefault="00246E2B" w:rsidP="00246E2B">
            <w:pPr>
              <w:tabs>
                <w:tab w:val="right" w:pos="1404"/>
              </w:tabs>
              <w:spacing w:before="20"/>
              <w:ind w:left="72" w:right="-108" w:hanging="72"/>
              <w:rPr>
                <w:sz w:val="14"/>
              </w:rPr>
            </w:pPr>
            <w:r>
              <w:rPr>
                <w:sz w:val="14"/>
              </w:rPr>
              <w:t>Balance:</w:t>
            </w:r>
            <w:r w:rsidRPr="00690DA5">
              <w:rPr>
                <w:sz w:val="14"/>
                <w:szCs w:val="14"/>
              </w:rPr>
              <w:t xml:space="preserve"> </w:t>
            </w:r>
            <w:r w:rsidRPr="00690DA5">
              <w:rPr>
                <w:sz w:val="14"/>
                <w:szCs w:val="14"/>
              </w:rPr>
              <w:tab/>
            </w:r>
            <w:r>
              <w:rPr>
                <w:sz w:val="14"/>
              </w:rPr>
              <w:t>5 ranks</w:t>
            </w:r>
          </w:p>
          <w:p w14:paraId="451DB402" w14:textId="77777777" w:rsidR="00246E2B" w:rsidRDefault="00246E2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1F8F8C24" w14:textId="77777777" w:rsidR="00246E2B" w:rsidRDefault="00246E2B" w:rsidP="00246E2B">
            <w:pPr>
              <w:pStyle w:val="Description"/>
              <w:spacing w:before="20"/>
            </w:pPr>
            <w:r>
              <w:t>While aboard a sea or air ship, gain a +1 bonus to AC and on attack rolls.</w:t>
            </w:r>
          </w:p>
        </w:tc>
      </w:tr>
    </w:tbl>
    <w:p w14:paraId="59CB156D" w14:textId="77777777" w:rsidR="00246E2B" w:rsidRDefault="00246E2B" w:rsidP="00246E2B">
      <w:pPr>
        <w:rPr>
          <w:sz w:val="16"/>
          <w:szCs w:val="16"/>
        </w:rPr>
      </w:pPr>
    </w:p>
    <w:p w14:paraId="5F01CCB0" w14:textId="77777777" w:rsidR="00246E2B" w:rsidRDefault="00246E2B" w:rsidP="00246E2B">
      <w:pPr>
        <w:rPr>
          <w:sz w:val="16"/>
          <w:szCs w:val="16"/>
        </w:rPr>
      </w:pPr>
    </w:p>
    <w:p w14:paraId="631670D3" w14:textId="77777777" w:rsidR="00246E2B" w:rsidRDefault="00246E2B" w:rsidP="00246E2B">
      <w:pPr>
        <w:pStyle w:val="Heading2"/>
      </w:pPr>
      <w:bookmarkStart w:id="164" w:name="_Toc173668263"/>
      <w:r>
        <w:t>Bluff</w:t>
      </w:r>
      <w:bookmarkEnd w:id="164"/>
    </w:p>
    <w:p w14:paraId="6EF3364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9F1B0D8"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7623A7" w14:textId="77777777" w:rsidR="00246E2B" w:rsidRPr="00994F34" w:rsidRDefault="00246E2B" w:rsidP="00246E2B">
            <w:pPr>
              <w:spacing w:before="20" w:after="20"/>
              <w:ind w:left="72" w:hanging="72"/>
              <w:rPr>
                <w:sz w:val="18"/>
                <w:szCs w:val="18"/>
              </w:rPr>
            </w:pPr>
            <w:r w:rsidRPr="00994F34">
              <w:rPr>
                <w:sz w:val="18"/>
                <w:szCs w:val="18"/>
              </w:rPr>
              <w:t>Requires Bluff</w:t>
            </w:r>
          </w:p>
        </w:tc>
        <w:tc>
          <w:tcPr>
            <w:tcW w:w="900" w:type="dxa"/>
            <w:tcBorders>
              <w:top w:val="single" w:sz="12" w:space="0" w:color="auto"/>
              <w:left w:val="nil"/>
              <w:bottom w:val="double" w:sz="6" w:space="0" w:color="auto"/>
            </w:tcBorders>
            <w:vAlign w:val="center"/>
          </w:tcPr>
          <w:p w14:paraId="664279D5"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48DB1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90AAF3E" w14:textId="77777777" w:rsidR="00246E2B" w:rsidRDefault="00246E2B" w:rsidP="00246E2B">
            <w:pPr>
              <w:spacing w:before="20" w:after="20"/>
              <w:ind w:left="72" w:hanging="72"/>
              <w:rPr>
                <w:sz w:val="16"/>
              </w:rPr>
            </w:pPr>
            <w:r>
              <w:rPr>
                <w:sz w:val="16"/>
              </w:rPr>
              <w:t>Description</w:t>
            </w:r>
          </w:p>
        </w:tc>
      </w:tr>
      <w:tr w:rsidR="00246E2B" w14:paraId="14AE479B" w14:textId="77777777">
        <w:tblPrEx>
          <w:tblCellMar>
            <w:top w:w="0" w:type="dxa"/>
            <w:bottom w:w="0" w:type="dxa"/>
          </w:tblCellMar>
        </w:tblPrEx>
        <w:trPr>
          <w:cantSplit/>
        </w:trPr>
        <w:tc>
          <w:tcPr>
            <w:tcW w:w="1620" w:type="dxa"/>
            <w:tcBorders>
              <w:left w:val="single" w:sz="12" w:space="0" w:color="auto"/>
              <w:right w:val="nil"/>
            </w:tcBorders>
          </w:tcPr>
          <w:p w14:paraId="081A27B6" w14:textId="77777777" w:rsidR="00246E2B" w:rsidRDefault="00246E2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E723167" w14:textId="77777777" w:rsidR="00246E2B" w:rsidRDefault="00246E2B" w:rsidP="00246E2B">
            <w:pPr>
              <w:spacing w:before="20" w:after="20"/>
              <w:ind w:left="-108"/>
              <w:jc w:val="right"/>
              <w:rPr>
                <w:sz w:val="12"/>
              </w:rPr>
            </w:pPr>
            <w:r>
              <w:rPr>
                <w:sz w:val="12"/>
              </w:rPr>
              <w:t>(PH2 p93)</w:t>
            </w:r>
          </w:p>
        </w:tc>
        <w:tc>
          <w:tcPr>
            <w:tcW w:w="1620" w:type="dxa"/>
          </w:tcPr>
          <w:p w14:paraId="2DDE36C7" w14:textId="77777777" w:rsidR="00246E2B" w:rsidRDefault="00246E2B" w:rsidP="00246E2B">
            <w:pPr>
              <w:tabs>
                <w:tab w:val="right" w:pos="1411"/>
              </w:tabs>
              <w:spacing w:before="20"/>
              <w:ind w:left="72" w:hanging="72"/>
              <w:rPr>
                <w:sz w:val="14"/>
              </w:rPr>
            </w:pPr>
            <w:r>
              <w:rPr>
                <w:sz w:val="14"/>
              </w:rPr>
              <w:t>Bluff:</w:t>
            </w:r>
            <w:r>
              <w:rPr>
                <w:sz w:val="14"/>
              </w:rPr>
              <w:tab/>
              <w:t>8 ranks</w:t>
            </w:r>
          </w:p>
          <w:p w14:paraId="40E83B99" w14:textId="77777777" w:rsidR="00246E2B" w:rsidRDefault="00246E2B" w:rsidP="00246E2B">
            <w:pPr>
              <w:tabs>
                <w:tab w:val="right" w:pos="1411"/>
              </w:tabs>
              <w:spacing w:before="20"/>
              <w:ind w:left="72" w:hanging="72"/>
              <w:rPr>
                <w:sz w:val="14"/>
              </w:rPr>
            </w:pPr>
            <w:r>
              <w:rPr>
                <w:sz w:val="14"/>
              </w:rPr>
              <w:t>Intimidate:</w:t>
            </w:r>
            <w:r>
              <w:rPr>
                <w:sz w:val="14"/>
              </w:rPr>
              <w:tab/>
              <w:t>8 ranks</w:t>
            </w:r>
          </w:p>
          <w:p w14:paraId="2843251D" w14:textId="77777777" w:rsidR="00246E2B" w:rsidRDefault="00246E2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32F39CC8" w14:textId="77777777" w:rsidR="00246E2B" w:rsidRDefault="00246E2B" w:rsidP="00246E2B">
            <w:pPr>
              <w:pStyle w:val="DescriptionTop"/>
              <w:spacing w:after="0"/>
            </w:pPr>
            <w:r>
              <w:t>You may use the following 3 tactical maneuvers:</w:t>
            </w:r>
          </w:p>
          <w:p w14:paraId="46D276ED" w14:textId="77777777" w:rsidR="00246E2B" w:rsidRPr="008E6B5F" w:rsidRDefault="00246E2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13294CE0" w14:textId="77777777" w:rsidR="00246E2B" w:rsidRDefault="00246E2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3276DAA2" w14:textId="77777777" w:rsidR="00246E2B" w:rsidRPr="00ED4BD6" w:rsidRDefault="00246E2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246E2B" w14:paraId="74FBBCC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FDB51C" w14:textId="77777777" w:rsidR="00246E2B" w:rsidRDefault="00246E2B" w:rsidP="00246E2B">
            <w:pPr>
              <w:spacing w:before="20" w:after="20"/>
              <w:ind w:left="72" w:right="-288"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Pr>
                <w:sz w:val="14"/>
              </w:rPr>
              <w:t>[Changeling, Tactical]</w:t>
            </w:r>
          </w:p>
        </w:tc>
        <w:tc>
          <w:tcPr>
            <w:tcW w:w="900" w:type="dxa"/>
            <w:tcBorders>
              <w:top w:val="single" w:sz="4" w:space="0" w:color="auto"/>
              <w:left w:val="nil"/>
              <w:bottom w:val="single" w:sz="4" w:space="0" w:color="auto"/>
              <w:right w:val="single" w:sz="4" w:space="0" w:color="auto"/>
            </w:tcBorders>
            <w:vAlign w:val="bottom"/>
          </w:tcPr>
          <w:p w14:paraId="2C19EF08" w14:textId="77777777" w:rsidR="00246E2B" w:rsidRDefault="00246E2B"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79F3C31F" w14:textId="77777777" w:rsidR="00246E2B" w:rsidRDefault="00246E2B" w:rsidP="00246E2B">
            <w:pPr>
              <w:tabs>
                <w:tab w:val="right" w:pos="1404"/>
              </w:tabs>
              <w:spacing w:before="20"/>
              <w:ind w:left="72" w:right="-108" w:hanging="72"/>
              <w:rPr>
                <w:sz w:val="14"/>
              </w:rPr>
            </w:pPr>
            <w:r>
              <w:rPr>
                <w:sz w:val="14"/>
              </w:rPr>
              <w:t>Changeling</w:t>
            </w:r>
          </w:p>
          <w:p w14:paraId="17916577" w14:textId="77777777" w:rsidR="00246E2B" w:rsidRDefault="00246E2B" w:rsidP="00246E2B">
            <w:pPr>
              <w:tabs>
                <w:tab w:val="right" w:pos="1404"/>
              </w:tabs>
              <w:spacing w:before="20"/>
              <w:ind w:left="72" w:right="-108" w:hanging="72"/>
              <w:rPr>
                <w:sz w:val="14"/>
              </w:rPr>
            </w:pPr>
            <w:r>
              <w:rPr>
                <w:sz w:val="14"/>
              </w:rPr>
              <w:t>Quick Change</w:t>
            </w:r>
          </w:p>
          <w:p w14:paraId="3FEE3A9B"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6 ranks</w:t>
            </w:r>
          </w:p>
          <w:p w14:paraId="314B24E0" w14:textId="77777777" w:rsidR="00246E2B" w:rsidRPr="005F3563" w:rsidRDefault="00246E2B" w:rsidP="00246E2B">
            <w:pPr>
              <w:tabs>
                <w:tab w:val="right" w:pos="1404"/>
              </w:tabs>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AD273AD" w14:textId="77777777" w:rsidR="00246E2B" w:rsidRDefault="00246E2B" w:rsidP="00246E2B">
            <w:pPr>
              <w:pStyle w:val="Description"/>
              <w:spacing w:before="20" w:after="0"/>
            </w:pPr>
            <w:r>
              <w:t>You may use the following 3 tactical maneuvers (a given creature can only be effected once by each in a 24 hour period &amp; creature immune to mind-affecting spell &amp; effects are immune):</w:t>
            </w:r>
          </w:p>
          <w:p w14:paraId="66AC8691" w14:textId="77777777" w:rsidR="00246E2B" w:rsidRDefault="00246E2B" w:rsidP="00246E2B">
            <w:pPr>
              <w:pStyle w:val="Description"/>
              <w:spacing w:before="20" w:after="0"/>
            </w:pPr>
            <w:r>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03B356E6" w14:textId="77777777" w:rsidR="00246E2B" w:rsidRPr="00CC7450" w:rsidRDefault="00246E2B" w:rsidP="00246E2B">
            <w:pPr>
              <w:pStyle w:val="Description"/>
              <w:spacing w:before="20" w:after="0"/>
            </w:pPr>
            <w:r>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2197074" w14:textId="77777777" w:rsidR="00246E2B" w:rsidRDefault="00246E2B" w:rsidP="00246E2B">
            <w:pPr>
              <w:pStyle w:val="Description"/>
              <w:spacing w:before="20"/>
            </w:pPr>
            <w:r>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246E2B" w14:paraId="2EFA47D0" w14:textId="77777777">
        <w:tblPrEx>
          <w:tblCellMar>
            <w:top w:w="0" w:type="dxa"/>
            <w:bottom w:w="0" w:type="dxa"/>
          </w:tblCellMar>
        </w:tblPrEx>
        <w:trPr>
          <w:cantSplit/>
        </w:trPr>
        <w:tc>
          <w:tcPr>
            <w:tcW w:w="1620" w:type="dxa"/>
            <w:tcBorders>
              <w:left w:val="single" w:sz="12" w:space="0" w:color="auto"/>
              <w:right w:val="nil"/>
            </w:tcBorders>
          </w:tcPr>
          <w:p w14:paraId="7885DF54" w14:textId="77777777" w:rsidR="00246E2B" w:rsidRDefault="00246E2B" w:rsidP="00246E2B">
            <w:pPr>
              <w:spacing w:before="20" w:after="20"/>
              <w:ind w:left="72" w:hanging="72"/>
              <w:rPr>
                <w:sz w:val="16"/>
              </w:rPr>
            </w:pPr>
            <w:r>
              <w:rPr>
                <w:sz w:val="16"/>
              </w:rPr>
              <w:lastRenderedPageBreak/>
              <w:t>Fade into Violence</w:t>
            </w:r>
            <w:r w:rsidRPr="001246B7">
              <w:rPr>
                <w:sz w:val="16"/>
                <w:szCs w:val="16"/>
              </w:rPr>
              <w:fldChar w:fldCharType="begin"/>
            </w:r>
            <w:r w:rsidRPr="001246B7">
              <w:rPr>
                <w:sz w:val="16"/>
                <w:szCs w:val="16"/>
              </w:rPr>
              <w:instrText xml:space="preserve"> XE "</w:instrText>
            </w:r>
            <w:r>
              <w:rPr>
                <w:sz w:val="16"/>
                <w:szCs w:val="16"/>
              </w:rPr>
              <w:instrText>Fade into Violence</w:instrText>
            </w:r>
            <w:r w:rsidRPr="001246B7">
              <w:rPr>
                <w:sz w:val="16"/>
                <w:szCs w:val="16"/>
              </w:rPr>
              <w:instrText xml:space="preserve">" </w:instrText>
            </w:r>
            <w:r w:rsidRPr="001246B7">
              <w:rPr>
                <w:sz w:val="16"/>
                <w:szCs w:val="16"/>
              </w:rPr>
              <w:fldChar w:fldCharType="end"/>
            </w:r>
            <w:r>
              <w:rPr>
                <w:sz w:val="16"/>
              </w:rPr>
              <w:br/>
            </w:r>
            <w:r>
              <w:rPr>
                <w:sz w:val="14"/>
              </w:rPr>
              <w:t>[General]</w:t>
            </w:r>
          </w:p>
        </w:tc>
        <w:tc>
          <w:tcPr>
            <w:tcW w:w="900" w:type="dxa"/>
            <w:tcBorders>
              <w:left w:val="nil"/>
            </w:tcBorders>
            <w:vAlign w:val="bottom"/>
          </w:tcPr>
          <w:p w14:paraId="42D58CD5" w14:textId="77777777" w:rsidR="00246E2B" w:rsidRDefault="00246E2B" w:rsidP="00246E2B">
            <w:pPr>
              <w:spacing w:before="20" w:after="20"/>
              <w:jc w:val="right"/>
              <w:rPr>
                <w:sz w:val="12"/>
              </w:rPr>
            </w:pPr>
            <w:r>
              <w:rPr>
                <w:sz w:val="12"/>
              </w:rPr>
              <w:t>(PH2 p79)</w:t>
            </w:r>
          </w:p>
        </w:tc>
        <w:tc>
          <w:tcPr>
            <w:tcW w:w="1620" w:type="dxa"/>
          </w:tcPr>
          <w:p w14:paraId="15888FD6"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6 ranks</w:t>
            </w:r>
          </w:p>
          <w:p w14:paraId="3302D105"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6 ranks</w:t>
            </w:r>
          </w:p>
        </w:tc>
        <w:tc>
          <w:tcPr>
            <w:tcW w:w="6300" w:type="dxa"/>
            <w:tcBorders>
              <w:right w:val="single" w:sz="12" w:space="0" w:color="auto"/>
            </w:tcBorders>
            <w:vAlign w:val="center"/>
          </w:tcPr>
          <w:p w14:paraId="0E198336" w14:textId="77777777" w:rsidR="00246E2B" w:rsidRDefault="00246E2B" w:rsidP="00246E2B">
            <w:pPr>
              <w:pStyle w:val="Description"/>
              <w:spacing w:before="20" w:after="0"/>
            </w:pPr>
            <w:r>
              <w:t xml:space="preserve">Choose an opponent as an Immediate Action.  For the current encounter, if that opponent is threatening you and an ally of yours, you may make a Bluff check opposed by your opponent’s Sense Motive check to make your opponent attack your ally (+4 bonus on your Bluff check if your opponent is a larger size category than you).  </w:t>
            </w:r>
          </w:p>
          <w:p w14:paraId="03CB72A8" w14:textId="77777777" w:rsidR="00246E2B" w:rsidRDefault="00246E2B" w:rsidP="00246E2B">
            <w:pPr>
              <w:pStyle w:val="Description"/>
              <w:spacing w:before="20"/>
            </w:pPr>
            <w:r>
              <w:t>You may only use this ability if you are wearing light armor or no armor, have nothing in your hands, have made no attacks, &amp; have targeted no enemies with spells.  Once you void any of these conditions, your opponent sees you as a threat and can attack you normally.</w:t>
            </w:r>
          </w:p>
        </w:tc>
      </w:tr>
      <w:tr w:rsidR="00246E2B" w14:paraId="21C4FEBA" w14:textId="77777777">
        <w:tblPrEx>
          <w:tblCellMar>
            <w:top w:w="0" w:type="dxa"/>
            <w:bottom w:w="0" w:type="dxa"/>
          </w:tblCellMar>
        </w:tblPrEx>
        <w:trPr>
          <w:cantSplit/>
        </w:trPr>
        <w:tc>
          <w:tcPr>
            <w:tcW w:w="1620" w:type="dxa"/>
            <w:tcBorders>
              <w:left w:val="single" w:sz="12" w:space="0" w:color="auto"/>
              <w:right w:val="nil"/>
            </w:tcBorders>
          </w:tcPr>
          <w:p w14:paraId="52A1B38E" w14:textId="77777777" w:rsidR="00246E2B" w:rsidRDefault="00246E2B" w:rsidP="00246E2B">
            <w:pPr>
              <w:spacing w:before="20" w:after="20"/>
              <w:ind w:left="72" w:hanging="72"/>
              <w:rPr>
                <w:sz w:val="16"/>
              </w:rPr>
            </w:pPr>
            <w:r>
              <w:rPr>
                <w:sz w:val="16"/>
              </w:rPr>
              <w:t>Improved Diversion</w:t>
            </w:r>
            <w:r w:rsidRPr="004C55FA">
              <w:rPr>
                <w:sz w:val="16"/>
                <w:szCs w:val="16"/>
              </w:rPr>
              <w:fldChar w:fldCharType="begin"/>
            </w:r>
            <w:r w:rsidRPr="004C55FA">
              <w:rPr>
                <w:sz w:val="16"/>
                <w:szCs w:val="16"/>
              </w:rPr>
              <w:instrText xml:space="preserve"> XE "Improved Diversion"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207222E2" w14:textId="77777777" w:rsidR="00246E2B" w:rsidRDefault="00246E2B" w:rsidP="00246E2B">
            <w:pPr>
              <w:spacing w:before="20" w:after="20"/>
              <w:jc w:val="right"/>
              <w:rPr>
                <w:sz w:val="12"/>
              </w:rPr>
            </w:pPr>
            <w:r>
              <w:rPr>
                <w:sz w:val="12"/>
              </w:rPr>
              <w:t>(CAdv p110)</w:t>
            </w:r>
          </w:p>
        </w:tc>
        <w:tc>
          <w:tcPr>
            <w:tcW w:w="1620" w:type="dxa"/>
          </w:tcPr>
          <w:p w14:paraId="55B0F8D7"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tc>
        <w:tc>
          <w:tcPr>
            <w:tcW w:w="6300" w:type="dxa"/>
            <w:tcBorders>
              <w:right w:val="single" w:sz="12" w:space="0" w:color="auto"/>
            </w:tcBorders>
            <w:vAlign w:val="center"/>
          </w:tcPr>
          <w:p w14:paraId="0147278D" w14:textId="77777777" w:rsidR="00246E2B" w:rsidRDefault="00246E2B" w:rsidP="00246E2B">
            <w:pPr>
              <w:pStyle w:val="Description"/>
              <w:spacing w:before="20"/>
            </w:pPr>
            <w:r>
              <w:t xml:space="preserve">You can use Bluff to create a diversion as a Move Action.  You gain a +4 bonus when doing so. </w:t>
            </w:r>
          </w:p>
        </w:tc>
      </w:tr>
      <w:tr w:rsidR="00246E2B" w14:paraId="0F146B65" w14:textId="77777777">
        <w:tblPrEx>
          <w:tblCellMar>
            <w:top w:w="0" w:type="dxa"/>
            <w:bottom w:w="0" w:type="dxa"/>
          </w:tblCellMar>
        </w:tblPrEx>
        <w:trPr>
          <w:cantSplit/>
        </w:trPr>
        <w:tc>
          <w:tcPr>
            <w:tcW w:w="1620" w:type="dxa"/>
            <w:tcBorders>
              <w:left w:val="single" w:sz="12" w:space="0" w:color="auto"/>
              <w:right w:val="nil"/>
            </w:tcBorders>
          </w:tcPr>
          <w:p w14:paraId="1D6CE962" w14:textId="77777777" w:rsidR="00246E2B" w:rsidRDefault="00246E2B" w:rsidP="00246E2B">
            <w:pPr>
              <w:spacing w:before="20" w:after="20"/>
              <w:ind w:left="72" w:hanging="72"/>
              <w:rPr>
                <w:sz w:val="16"/>
              </w:rPr>
            </w:pPr>
            <w:r>
              <w:rPr>
                <w:sz w:val="16"/>
              </w:rPr>
              <w:t>Pack Feint</w:t>
            </w:r>
            <w:r w:rsidRPr="004C55FA">
              <w:rPr>
                <w:sz w:val="16"/>
                <w:szCs w:val="16"/>
              </w:rPr>
              <w:fldChar w:fldCharType="begin"/>
            </w:r>
            <w:r w:rsidRPr="004C55FA">
              <w:rPr>
                <w:sz w:val="16"/>
                <w:szCs w:val="16"/>
              </w:rPr>
              <w:instrText xml:space="preserve"> XE "Pack Feint" </w:instrText>
            </w:r>
            <w:r w:rsidRPr="004C55FA">
              <w:rPr>
                <w:sz w:val="16"/>
                <w:szCs w:val="16"/>
              </w:rPr>
              <w:fldChar w:fldCharType="end"/>
            </w:r>
            <w:r>
              <w:rPr>
                <w:sz w:val="16"/>
              </w:rPr>
              <w:br/>
            </w:r>
            <w:r>
              <w:rPr>
                <w:sz w:val="14"/>
              </w:rPr>
              <w:t>[General]</w:t>
            </w:r>
          </w:p>
        </w:tc>
        <w:tc>
          <w:tcPr>
            <w:tcW w:w="900" w:type="dxa"/>
            <w:tcBorders>
              <w:left w:val="nil"/>
            </w:tcBorders>
            <w:vAlign w:val="bottom"/>
          </w:tcPr>
          <w:p w14:paraId="76422256" w14:textId="77777777" w:rsidR="00246E2B" w:rsidRDefault="00246E2B" w:rsidP="00246E2B">
            <w:pPr>
              <w:spacing w:before="20" w:after="20"/>
              <w:jc w:val="right"/>
              <w:rPr>
                <w:sz w:val="12"/>
              </w:rPr>
            </w:pPr>
            <w:r>
              <w:rPr>
                <w:sz w:val="12"/>
              </w:rPr>
              <w:t>(DR313 p31)</w:t>
            </w:r>
          </w:p>
        </w:tc>
        <w:tc>
          <w:tcPr>
            <w:tcW w:w="1620" w:type="dxa"/>
          </w:tcPr>
          <w:p w14:paraId="622C3B9B" w14:textId="77777777" w:rsidR="00246E2B" w:rsidRDefault="00246E2B" w:rsidP="00246E2B">
            <w:pPr>
              <w:tabs>
                <w:tab w:val="right" w:pos="1404"/>
              </w:tabs>
              <w:spacing w:before="20"/>
              <w:ind w:left="72" w:hanging="72"/>
              <w:rPr>
                <w:sz w:val="14"/>
              </w:rPr>
            </w:pPr>
            <w:r>
              <w:rPr>
                <w:sz w:val="14"/>
              </w:rPr>
              <w:t>Dexterity 13</w:t>
            </w:r>
          </w:p>
          <w:p w14:paraId="55F7A35E" w14:textId="77777777" w:rsidR="00246E2B" w:rsidRDefault="00246E2B" w:rsidP="00246E2B">
            <w:pPr>
              <w:tabs>
                <w:tab w:val="right" w:pos="1404"/>
              </w:tabs>
              <w:spacing w:before="20"/>
              <w:ind w:left="72" w:hanging="72"/>
              <w:rPr>
                <w:sz w:val="14"/>
              </w:rPr>
            </w:pPr>
            <w:r>
              <w:rPr>
                <w:sz w:val="14"/>
              </w:rPr>
              <w:t>Wisdom 13</w:t>
            </w:r>
          </w:p>
          <w:p w14:paraId="184322DF" w14:textId="77777777" w:rsidR="00246E2B" w:rsidRDefault="00246E2B" w:rsidP="00246E2B">
            <w:pPr>
              <w:tabs>
                <w:tab w:val="right" w:pos="1404"/>
              </w:tabs>
              <w:spacing w:before="20"/>
              <w:ind w:left="72" w:hanging="72"/>
              <w:rPr>
                <w:sz w:val="14"/>
              </w:rPr>
            </w:pPr>
            <w:r>
              <w:rPr>
                <w:sz w:val="14"/>
              </w:rPr>
              <w:t>Base Attack Bonus +3</w:t>
            </w:r>
          </w:p>
          <w:p w14:paraId="629D70B1"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3 ranks</w:t>
            </w:r>
          </w:p>
        </w:tc>
        <w:tc>
          <w:tcPr>
            <w:tcW w:w="6300" w:type="dxa"/>
            <w:tcBorders>
              <w:right w:val="single" w:sz="12" w:space="0" w:color="auto"/>
            </w:tcBorders>
            <w:vAlign w:val="center"/>
          </w:tcPr>
          <w:p w14:paraId="4CF93288" w14:textId="77777777" w:rsidR="00246E2B" w:rsidRDefault="00246E2B" w:rsidP="00246E2B">
            <w:pPr>
              <w:pStyle w:val="Description"/>
              <w:spacing w:before="20"/>
            </w:pPr>
            <w:r>
              <w:t>When you successfully use Bluff to ‘Feint in Combat’, the target loses its Dexterity bonus to AC for your next attack and the next attack of any allies adjacent to the foe when you made your Bluff check. To benefit from this Feat, each ally’s next attack and your next attack must be made on or before your next turn.</w:t>
            </w:r>
          </w:p>
        </w:tc>
      </w:tr>
      <w:tr w:rsidR="00246E2B" w14:paraId="7174A810" w14:textId="77777777">
        <w:tblPrEx>
          <w:tblCellMar>
            <w:top w:w="0" w:type="dxa"/>
            <w:bottom w:w="0" w:type="dxa"/>
          </w:tblCellMar>
        </w:tblPrEx>
        <w:trPr>
          <w:cantSplit/>
        </w:trPr>
        <w:tc>
          <w:tcPr>
            <w:tcW w:w="1620" w:type="dxa"/>
            <w:tcBorders>
              <w:left w:val="single" w:sz="12" w:space="0" w:color="auto"/>
              <w:right w:val="nil"/>
            </w:tcBorders>
          </w:tcPr>
          <w:p w14:paraId="1D68A8F5" w14:textId="77777777" w:rsidR="00246E2B" w:rsidRDefault="00246E2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5326795F" w14:textId="77777777" w:rsidR="00246E2B" w:rsidRDefault="00246E2B" w:rsidP="00246E2B">
            <w:pPr>
              <w:spacing w:before="20" w:after="20"/>
              <w:jc w:val="right"/>
              <w:rPr>
                <w:sz w:val="12"/>
              </w:rPr>
            </w:pPr>
            <w:r>
              <w:rPr>
                <w:sz w:val="12"/>
              </w:rPr>
              <w:t>(PH2 p84)</w:t>
            </w:r>
          </w:p>
        </w:tc>
        <w:tc>
          <w:tcPr>
            <w:tcW w:w="1620" w:type="dxa"/>
          </w:tcPr>
          <w:p w14:paraId="060B1E76"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739C4C63" w14:textId="77777777" w:rsidR="00246E2B" w:rsidRDefault="00246E2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4E2B62A8" w14:textId="77777777" w:rsidR="00246E2B" w:rsidRDefault="00246E2B" w:rsidP="00246E2B">
            <w:pPr>
              <w:pStyle w:val="Description"/>
              <w:spacing w:before="20"/>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246E2B" w14:paraId="68B9DA4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605045" w14:textId="77777777" w:rsidR="00246E2B" w:rsidRPr="00F13FDC" w:rsidRDefault="00246E2B" w:rsidP="00246E2B">
            <w:pPr>
              <w:spacing w:before="20" w:after="20"/>
              <w:ind w:left="72" w:right="-108"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0F4349E"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73936B29" w14:textId="77777777" w:rsidR="00246E2B" w:rsidRDefault="00246E2B" w:rsidP="00246E2B">
            <w:pPr>
              <w:tabs>
                <w:tab w:val="right" w:pos="1404"/>
              </w:tabs>
              <w:spacing w:before="20"/>
              <w:ind w:left="72" w:right="-108" w:hanging="72"/>
              <w:rPr>
                <w:sz w:val="14"/>
              </w:rPr>
            </w:pPr>
            <w:r>
              <w:rPr>
                <w:sz w:val="14"/>
              </w:rPr>
              <w:t xml:space="preserve">Halfling </w:t>
            </w:r>
          </w:p>
          <w:p w14:paraId="7982F4F5" w14:textId="77777777" w:rsidR="00246E2B" w:rsidRDefault="00246E2B" w:rsidP="00246E2B">
            <w:pPr>
              <w:tabs>
                <w:tab w:val="right" w:pos="1404"/>
              </w:tabs>
              <w:spacing w:before="20"/>
              <w:ind w:left="72" w:right="-108" w:hanging="72"/>
              <w:rPr>
                <w:sz w:val="14"/>
              </w:rPr>
            </w:pPr>
            <w:r>
              <w:rPr>
                <w:sz w:val="14"/>
              </w:rPr>
              <w:t xml:space="preserve">–or– </w:t>
            </w:r>
          </w:p>
          <w:p w14:paraId="2FFC5EF4"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7FD38B88"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719CD8E3"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9397FAA" w14:textId="77777777" w:rsidR="00246E2B" w:rsidRDefault="00246E2B" w:rsidP="00246E2B">
            <w:pPr>
              <w:pStyle w:val="Description"/>
              <w:spacing w:before="20" w:after="0"/>
            </w:pPr>
            <w:r>
              <w:t xml:space="preserve">Gain the following abilities:  </w:t>
            </w:r>
          </w:p>
          <w:p w14:paraId="1DE378B2"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3A9A19A2"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44D634F1"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3CF73EF1" w14:textId="77777777" w:rsidR="00246E2B" w:rsidRDefault="00246E2B" w:rsidP="00246E2B">
      <w:pPr>
        <w:rPr>
          <w:sz w:val="16"/>
          <w:szCs w:val="16"/>
        </w:rPr>
      </w:pPr>
    </w:p>
    <w:p w14:paraId="74366E07" w14:textId="77777777" w:rsidR="00246E2B" w:rsidRDefault="00246E2B" w:rsidP="00246E2B">
      <w:pPr>
        <w:rPr>
          <w:sz w:val="16"/>
          <w:szCs w:val="16"/>
        </w:rPr>
      </w:pPr>
    </w:p>
    <w:p w14:paraId="6727F182" w14:textId="77777777" w:rsidR="00246E2B" w:rsidRDefault="00246E2B" w:rsidP="00246E2B">
      <w:pPr>
        <w:pStyle w:val="Heading2"/>
      </w:pPr>
      <w:bookmarkStart w:id="165" w:name="_Toc173668264"/>
      <w:r>
        <w:t>Climb</w:t>
      </w:r>
      <w:bookmarkEnd w:id="165"/>
    </w:p>
    <w:p w14:paraId="026908E2"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46418B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28674DC" w14:textId="77777777" w:rsidR="00246E2B" w:rsidRPr="00994F34" w:rsidRDefault="00246E2B" w:rsidP="00246E2B">
            <w:pPr>
              <w:spacing w:before="20" w:after="20"/>
              <w:ind w:left="72" w:hanging="72"/>
              <w:rPr>
                <w:sz w:val="18"/>
                <w:szCs w:val="18"/>
              </w:rPr>
            </w:pPr>
            <w:r w:rsidRPr="00994F34">
              <w:rPr>
                <w:sz w:val="18"/>
                <w:szCs w:val="18"/>
              </w:rPr>
              <w:t>Requires Climb</w:t>
            </w:r>
          </w:p>
        </w:tc>
        <w:tc>
          <w:tcPr>
            <w:tcW w:w="900" w:type="dxa"/>
            <w:tcBorders>
              <w:top w:val="single" w:sz="12" w:space="0" w:color="auto"/>
              <w:left w:val="nil"/>
              <w:bottom w:val="double" w:sz="6" w:space="0" w:color="auto"/>
            </w:tcBorders>
            <w:vAlign w:val="center"/>
          </w:tcPr>
          <w:p w14:paraId="4B3DDC9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F444DF8"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6FF704" w14:textId="77777777" w:rsidR="00246E2B" w:rsidRDefault="00246E2B" w:rsidP="00246E2B">
            <w:pPr>
              <w:spacing w:before="20" w:after="20"/>
              <w:ind w:left="72" w:hanging="72"/>
              <w:rPr>
                <w:sz w:val="16"/>
              </w:rPr>
            </w:pPr>
            <w:r>
              <w:rPr>
                <w:sz w:val="16"/>
              </w:rPr>
              <w:t>Description</w:t>
            </w:r>
          </w:p>
        </w:tc>
      </w:tr>
      <w:tr w:rsidR="00246E2B" w14:paraId="2AFF38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14EA2B" w14:textId="77777777" w:rsidR="00246E2B" w:rsidRDefault="00246E2B"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0682441"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64380AB"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1 rank</w:t>
            </w:r>
          </w:p>
          <w:p w14:paraId="56ABFCA8"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1F08ADC6" w14:textId="77777777" w:rsidR="00246E2B" w:rsidRDefault="00246E2B" w:rsidP="00246E2B">
            <w:pPr>
              <w:pStyle w:val="Description"/>
              <w:spacing w:before="20"/>
            </w:pPr>
            <w:r>
              <w:t>When making Climb and Jump checks, add your Dexterity modifier instead of your Strength modifier.</w:t>
            </w:r>
          </w:p>
        </w:tc>
      </w:tr>
      <w:tr w:rsidR="00246E2B" w14:paraId="69288C1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1DFFB7" w14:textId="77777777" w:rsidR="00246E2B" w:rsidRDefault="00246E2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45E7CAC0" w14:textId="77777777" w:rsidR="00246E2B" w:rsidRDefault="00246E2B" w:rsidP="00246E2B">
            <w:pPr>
              <w:spacing w:before="20" w:after="20"/>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859F539"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4 ranks</w:t>
            </w:r>
          </w:p>
          <w:p w14:paraId="5E2184DD"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6F30779" w14:textId="77777777" w:rsidR="00246E2B" w:rsidRDefault="00246E2B" w:rsidP="00246E2B">
            <w:pPr>
              <w:pStyle w:val="Description"/>
              <w:spacing w:before="20" w:after="0"/>
            </w:pPr>
            <w:r>
              <w:t>You can move through medium and dense forest area at your normal land speed.</w:t>
            </w:r>
          </w:p>
          <w:p w14:paraId="74728A17" w14:textId="77777777" w:rsidR="00246E2B" w:rsidRDefault="00246E2B" w:rsidP="00246E2B">
            <w:pPr>
              <w:pStyle w:val="Description"/>
              <w:spacing w:before="20"/>
            </w:pPr>
            <w:r>
              <w:t>You must be at least 20’ from the ground to use this ability.</w:t>
            </w:r>
          </w:p>
        </w:tc>
      </w:tr>
      <w:tr w:rsidR="00246E2B" w14:paraId="19BDC50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933262" w14:textId="77777777" w:rsidR="00246E2B" w:rsidRDefault="00246E2B"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100C63F" w14:textId="77777777" w:rsidR="00246E2B" w:rsidRDefault="00246E2B"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25C24744"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8 ranks</w:t>
            </w:r>
          </w:p>
          <w:p w14:paraId="2934B028"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p w14:paraId="6556A7B3" w14:textId="77777777" w:rsidR="00246E2B" w:rsidRDefault="00246E2B" w:rsidP="00246E2B">
            <w:pPr>
              <w:tabs>
                <w:tab w:val="right" w:pos="1404"/>
              </w:tabs>
              <w:spacing w:before="20"/>
              <w:ind w:left="72" w:right="-108" w:hanging="72"/>
              <w:rPr>
                <w:sz w:val="14"/>
              </w:rPr>
            </w:pPr>
            <w:r>
              <w:rPr>
                <w:sz w:val="14"/>
              </w:rPr>
              <w:t>-or-</w:t>
            </w:r>
          </w:p>
          <w:p w14:paraId="486C6E92" w14:textId="77777777" w:rsidR="00246E2B" w:rsidRDefault="00246E2B" w:rsidP="00246E2B">
            <w:pPr>
              <w:tabs>
                <w:tab w:val="right" w:pos="1404"/>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02DAAA23" w14:textId="77777777" w:rsidR="00246E2B" w:rsidRDefault="00246E2B" w:rsidP="00246E2B">
            <w:pPr>
              <w:pStyle w:val="Description"/>
              <w:spacing w:before="20"/>
            </w:pPr>
            <w:r>
              <w:t>You can always ‘Take 10’ on Climb checks.</w:t>
            </w:r>
          </w:p>
        </w:tc>
      </w:tr>
    </w:tbl>
    <w:p w14:paraId="203D5061" w14:textId="77777777" w:rsidR="00246E2B" w:rsidRPr="002D0745" w:rsidRDefault="00246E2B" w:rsidP="00246E2B">
      <w:pPr>
        <w:rPr>
          <w:sz w:val="16"/>
          <w:szCs w:val="16"/>
        </w:rPr>
      </w:pPr>
    </w:p>
    <w:p w14:paraId="6B415CBF" w14:textId="77777777" w:rsidR="00246E2B" w:rsidRDefault="00246E2B" w:rsidP="00246E2B">
      <w:pPr>
        <w:rPr>
          <w:sz w:val="16"/>
          <w:szCs w:val="16"/>
        </w:rPr>
      </w:pPr>
    </w:p>
    <w:p w14:paraId="458FFE7A" w14:textId="77777777" w:rsidR="00246E2B" w:rsidRDefault="00246E2B" w:rsidP="00246E2B">
      <w:pPr>
        <w:pStyle w:val="Heading2"/>
      </w:pPr>
      <w:bookmarkStart w:id="166" w:name="_Toc173668265"/>
      <w:r>
        <w:t>Concentration</w:t>
      </w:r>
      <w:bookmarkEnd w:id="166"/>
    </w:p>
    <w:p w14:paraId="4022682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A04F74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302BE92" w14:textId="77777777" w:rsidR="00246E2B" w:rsidRPr="00994F34" w:rsidRDefault="00246E2B" w:rsidP="00246E2B">
            <w:pPr>
              <w:spacing w:before="20" w:after="20"/>
              <w:ind w:left="72" w:right="-108" w:hanging="72"/>
              <w:rPr>
                <w:sz w:val="18"/>
                <w:szCs w:val="18"/>
              </w:rPr>
            </w:pPr>
            <w:r w:rsidRPr="00994F34">
              <w:rPr>
                <w:sz w:val="18"/>
                <w:szCs w:val="18"/>
              </w:rPr>
              <w:t>Requires Concentration</w:t>
            </w:r>
          </w:p>
        </w:tc>
        <w:tc>
          <w:tcPr>
            <w:tcW w:w="900" w:type="dxa"/>
            <w:tcBorders>
              <w:top w:val="single" w:sz="12" w:space="0" w:color="auto"/>
              <w:left w:val="nil"/>
              <w:bottom w:val="double" w:sz="6" w:space="0" w:color="auto"/>
            </w:tcBorders>
            <w:vAlign w:val="center"/>
          </w:tcPr>
          <w:p w14:paraId="1B559A11"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E044C6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5F3EE2C" w14:textId="77777777" w:rsidR="00246E2B" w:rsidRDefault="00246E2B" w:rsidP="00246E2B">
            <w:pPr>
              <w:spacing w:before="20" w:after="20"/>
              <w:ind w:left="72" w:hanging="72"/>
              <w:rPr>
                <w:sz w:val="16"/>
              </w:rPr>
            </w:pPr>
            <w:r>
              <w:rPr>
                <w:sz w:val="16"/>
              </w:rPr>
              <w:t>Description</w:t>
            </w:r>
          </w:p>
        </w:tc>
      </w:tr>
      <w:tr w:rsidR="00246E2B" w14:paraId="1E2EFFE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B8E80AE" w14:textId="77777777" w:rsidR="00246E2B" w:rsidRDefault="00246E2B"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Casting </w:t>
            </w:r>
            <w:r w:rsidRPr="00EE009B">
              <w:rPr>
                <w:sz w:val="16"/>
              </w:rPr>
              <w:fldChar w:fldCharType="begin"/>
            </w:r>
            <w:r w:rsidRPr="00EE009B">
              <w:rPr>
                <w:sz w:val="16"/>
              </w:rPr>
              <w:instrText xml:space="preserve"> XE "</w:instrText>
            </w:r>
            <w:smartTag w:uri="urn:schemas-microsoft-com:office:smarttags" w:element="City">
              <w:r>
                <w:rPr>
                  <w:sz w:val="16"/>
                </w:rPr>
                <w:instrText>Battle</w:instrText>
              </w:r>
            </w:smartTag>
            <w:r>
              <w:rPr>
                <w:sz w:val="16"/>
              </w:rPr>
              <w:instrText xml:space="preserve"> Casting</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4EB8E04"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6BB42490" w14:textId="77777777" w:rsidR="00246E2B" w:rsidRDefault="00246E2B" w:rsidP="00246E2B">
            <w:pPr>
              <w:tabs>
                <w:tab w:val="right" w:pos="1411"/>
              </w:tabs>
              <w:spacing w:before="20"/>
              <w:ind w:left="72" w:right="-108" w:hanging="72"/>
              <w:rPr>
                <w:sz w:val="14"/>
              </w:rPr>
            </w:pPr>
            <w:r>
              <w:rPr>
                <w:sz w:val="14"/>
              </w:rPr>
              <w:t>Dexterity 13</w:t>
            </w:r>
          </w:p>
          <w:p w14:paraId="78EBA4D7" w14:textId="77777777" w:rsidR="00246E2B" w:rsidRDefault="00246E2B" w:rsidP="00246E2B">
            <w:pPr>
              <w:tabs>
                <w:tab w:val="right" w:pos="1411"/>
              </w:tabs>
              <w:spacing w:before="20"/>
              <w:ind w:left="72" w:right="-108" w:hanging="72"/>
              <w:rPr>
                <w:sz w:val="14"/>
              </w:rPr>
            </w:pPr>
            <w:r>
              <w:rPr>
                <w:sz w:val="14"/>
              </w:rPr>
              <w:t>Combat Casting</w:t>
            </w:r>
          </w:p>
          <w:p w14:paraId="031FC81E"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54CCBAF" w14:textId="77777777" w:rsidR="00246E2B" w:rsidRDefault="00246E2B" w:rsidP="00246E2B">
            <w:pPr>
              <w:pStyle w:val="Description"/>
              <w:spacing w:before="20"/>
            </w:pPr>
            <w:r>
              <w:t>When casting a spell, gain a +2 Dodge bonus to AC until the beginning of your next turn.  You cannot make Attacks of Opportunity when claiming the Dodge bonus from this feat.</w:t>
            </w:r>
          </w:p>
        </w:tc>
      </w:tr>
      <w:tr w:rsidR="00246E2B" w14:paraId="04D85A00" w14:textId="77777777">
        <w:tblPrEx>
          <w:tblCellMar>
            <w:top w:w="0" w:type="dxa"/>
            <w:bottom w:w="0" w:type="dxa"/>
          </w:tblCellMar>
        </w:tblPrEx>
        <w:trPr>
          <w:cantSplit/>
        </w:trPr>
        <w:tc>
          <w:tcPr>
            <w:tcW w:w="1620" w:type="dxa"/>
            <w:tcBorders>
              <w:left w:val="single" w:sz="12" w:space="0" w:color="auto"/>
              <w:right w:val="nil"/>
            </w:tcBorders>
          </w:tcPr>
          <w:p w14:paraId="0C1BE6C3" w14:textId="77777777" w:rsidR="00246E2B" w:rsidRDefault="00246E2B" w:rsidP="00246E2B">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5706FE7" w14:textId="77777777" w:rsidR="00246E2B" w:rsidRDefault="00246E2B" w:rsidP="00246E2B">
            <w:pPr>
              <w:spacing w:before="20" w:after="20"/>
              <w:jc w:val="right"/>
              <w:rPr>
                <w:sz w:val="12"/>
              </w:rPr>
            </w:pPr>
            <w:r>
              <w:rPr>
                <w:sz w:val="12"/>
              </w:rPr>
              <w:t>(CAdv p113)</w:t>
            </w:r>
          </w:p>
        </w:tc>
        <w:tc>
          <w:tcPr>
            <w:tcW w:w="1620" w:type="dxa"/>
          </w:tcPr>
          <w:p w14:paraId="6581B912" w14:textId="77777777" w:rsidR="00246E2B" w:rsidRDefault="00246E2B" w:rsidP="00246E2B">
            <w:pPr>
              <w:tabs>
                <w:tab w:val="right" w:pos="1411"/>
              </w:tabs>
              <w:spacing w:before="20"/>
              <w:ind w:left="72" w:right="-108" w:hanging="72"/>
              <w:rPr>
                <w:sz w:val="14"/>
              </w:rPr>
            </w:pPr>
            <w:r>
              <w:rPr>
                <w:sz w:val="14"/>
              </w:rPr>
              <w:t>Bardic Music class ability</w:t>
            </w:r>
          </w:p>
          <w:p w14:paraId="3CA5E4AB" w14:textId="77777777" w:rsidR="00246E2B" w:rsidRDefault="00246E2B" w:rsidP="00246E2B">
            <w:pPr>
              <w:tabs>
                <w:tab w:val="right" w:pos="1411"/>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8 ranks</w:t>
            </w:r>
          </w:p>
          <w:p w14:paraId="43425AFF" w14:textId="77777777" w:rsidR="00246E2B" w:rsidRDefault="00246E2B" w:rsidP="00246E2B">
            <w:pPr>
              <w:tabs>
                <w:tab w:val="right" w:pos="1411"/>
              </w:tabs>
              <w:spacing w:before="20"/>
              <w:ind w:left="72" w:hanging="72"/>
              <w:rPr>
                <w:sz w:val="14"/>
              </w:rPr>
            </w:pPr>
            <w:r>
              <w:rPr>
                <w:sz w:val="14"/>
              </w:rPr>
              <w:t>Perform:</w:t>
            </w:r>
            <w:r w:rsidRPr="003B2FF5">
              <w:rPr>
                <w:sz w:val="14"/>
                <w:szCs w:val="14"/>
              </w:rPr>
              <w:t xml:space="preserve"> </w:t>
            </w:r>
            <w:r w:rsidRPr="003B2FF5">
              <w:rPr>
                <w:sz w:val="14"/>
                <w:szCs w:val="14"/>
              </w:rPr>
              <w:tab/>
            </w:r>
            <w:r>
              <w:rPr>
                <w:sz w:val="14"/>
              </w:rPr>
              <w:t>9 ranks</w:t>
            </w:r>
          </w:p>
        </w:tc>
        <w:tc>
          <w:tcPr>
            <w:tcW w:w="6300" w:type="dxa"/>
            <w:tcBorders>
              <w:right w:val="single" w:sz="12" w:space="0" w:color="auto"/>
            </w:tcBorders>
            <w:vAlign w:val="center"/>
          </w:tcPr>
          <w:p w14:paraId="63A9D189" w14:textId="77777777" w:rsidR="00246E2B" w:rsidRDefault="00246E2B" w:rsidP="00246E2B">
            <w:pPr>
              <w:pStyle w:val="Description"/>
              <w:spacing w:before="20"/>
            </w:pPr>
            <w:r>
              <w:t>As an Immediate Action, use your Bardic Music to give all allies (and yourself) the Diehard feat for one round.</w:t>
            </w:r>
          </w:p>
        </w:tc>
      </w:tr>
      <w:tr w:rsidR="00246E2B" w14:paraId="26F13554" w14:textId="77777777">
        <w:tblPrEx>
          <w:tblCellMar>
            <w:top w:w="0" w:type="dxa"/>
            <w:bottom w:w="0" w:type="dxa"/>
          </w:tblCellMar>
        </w:tblPrEx>
        <w:trPr>
          <w:cantSplit/>
        </w:trPr>
        <w:tc>
          <w:tcPr>
            <w:tcW w:w="1620" w:type="dxa"/>
            <w:tcBorders>
              <w:left w:val="single" w:sz="12" w:space="0" w:color="auto"/>
              <w:right w:val="nil"/>
            </w:tcBorders>
          </w:tcPr>
          <w:p w14:paraId="7B0174AF" w14:textId="77777777" w:rsidR="00246E2B" w:rsidRDefault="00246E2B" w:rsidP="00246E2B">
            <w:pPr>
              <w:spacing w:before="20" w:after="20"/>
              <w:ind w:left="72" w:hanging="72"/>
              <w:rPr>
                <w:sz w:val="16"/>
              </w:rPr>
            </w:pPr>
            <w:r>
              <w:rPr>
                <w:sz w:val="16"/>
              </w:rPr>
              <w:t>Defensive Metered Foot</w:t>
            </w:r>
            <w:r w:rsidRPr="002B5820">
              <w:rPr>
                <w:sz w:val="16"/>
                <w:szCs w:val="16"/>
              </w:rPr>
              <w:fldChar w:fldCharType="begin"/>
            </w:r>
            <w:r w:rsidRPr="002B5820">
              <w:rPr>
                <w:sz w:val="16"/>
                <w:szCs w:val="16"/>
              </w:rPr>
              <w:instrText xml:space="preserve"> XE "</w:instrText>
            </w:r>
            <w:r>
              <w:rPr>
                <w:sz w:val="16"/>
              </w:rPr>
              <w:instrText>Defensive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01E650BE" w14:textId="77777777" w:rsidR="00246E2B" w:rsidRDefault="00246E2B" w:rsidP="00246E2B">
            <w:pPr>
              <w:spacing w:before="20" w:after="20"/>
              <w:jc w:val="right"/>
              <w:rPr>
                <w:sz w:val="12"/>
              </w:rPr>
            </w:pPr>
            <w:r>
              <w:rPr>
                <w:sz w:val="12"/>
              </w:rPr>
              <w:t>(DR337 p97)</w:t>
            </w:r>
          </w:p>
        </w:tc>
        <w:tc>
          <w:tcPr>
            <w:tcW w:w="1620" w:type="dxa"/>
          </w:tcPr>
          <w:p w14:paraId="7BB4438A"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6 ranks</w:t>
            </w:r>
          </w:p>
          <w:p w14:paraId="4D900004" w14:textId="77777777" w:rsidR="00246E2B" w:rsidRDefault="00246E2B" w:rsidP="00246E2B">
            <w:pPr>
              <w:tabs>
                <w:tab w:val="right" w:pos="1411"/>
              </w:tabs>
              <w:spacing w:before="20"/>
              <w:ind w:left="72" w:right="-108" w:hanging="72"/>
              <w:rPr>
                <w:sz w:val="14"/>
              </w:rPr>
            </w:pPr>
            <w:r>
              <w:rPr>
                <w:sz w:val="14"/>
              </w:rPr>
              <w:t>Improved Unarmed Strike</w:t>
            </w:r>
          </w:p>
        </w:tc>
        <w:tc>
          <w:tcPr>
            <w:tcW w:w="6300" w:type="dxa"/>
            <w:tcBorders>
              <w:right w:val="single" w:sz="12" w:space="0" w:color="auto"/>
            </w:tcBorders>
            <w:vAlign w:val="center"/>
          </w:tcPr>
          <w:p w14:paraId="285D862D" w14:textId="77777777" w:rsidR="00246E2B" w:rsidRDefault="00246E2B" w:rsidP="00246E2B">
            <w:pPr>
              <w:pStyle w:val="Description"/>
              <w:spacing w:before="20"/>
            </w:pPr>
            <w:r>
              <w:t>Choose an opponent as a Free Action.  Each time this opponent misses you consecutively, you gain a cumulative +1 Dodge bonus to AC (max +5).  If this opponent hits you, the bonus is lost.  If this opponent misses you again, the count restarts at +1.  This feat only applies on one opponent at a time.</w:t>
            </w:r>
          </w:p>
        </w:tc>
      </w:tr>
      <w:tr w:rsidR="00246E2B" w14:paraId="5D07415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97AE36" w14:textId="77777777" w:rsidR="00246E2B" w:rsidRDefault="00246E2B" w:rsidP="00246E2B">
            <w:pPr>
              <w:spacing w:before="20" w:after="20"/>
              <w:ind w:left="72" w:hanging="72"/>
              <w:rPr>
                <w:sz w:val="16"/>
              </w:rPr>
            </w:pPr>
            <w:r>
              <w:rPr>
                <w:sz w:val="16"/>
              </w:rPr>
              <w:t xml:space="preserve">Extraordinary Concentration </w:t>
            </w:r>
            <w:r w:rsidRPr="00EE009B">
              <w:rPr>
                <w:sz w:val="16"/>
              </w:rPr>
              <w:fldChar w:fldCharType="begin"/>
            </w:r>
            <w:r w:rsidRPr="00EE009B">
              <w:rPr>
                <w:sz w:val="16"/>
              </w:rPr>
              <w:instrText xml:space="preserve"> XE "</w:instrText>
            </w:r>
            <w:r>
              <w:rPr>
                <w:sz w:val="16"/>
              </w:rPr>
              <w:instrText>Extraordinary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C030729" w14:textId="77777777" w:rsidR="00246E2B" w:rsidRDefault="00246E2B" w:rsidP="00246E2B">
            <w:pPr>
              <w:spacing w:before="20" w:after="20"/>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4B369CEA"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92EA1F1" w14:textId="77777777" w:rsidR="00246E2B" w:rsidRPr="002F3009" w:rsidRDefault="00246E2B" w:rsidP="00246E2B">
            <w:pPr>
              <w:pStyle w:val="Description"/>
              <w:spacing w:before="20"/>
            </w:pPr>
            <w:r>
              <w:t>You may maintain Concentration on a spell as a Move Action (DC 25 + spell level). If you beat the DC by 10 or more, you can maintain concentration as a Swift Action. If you fail your check, you lose concentration.</w:t>
            </w:r>
          </w:p>
        </w:tc>
      </w:tr>
      <w:tr w:rsidR="00246E2B" w14:paraId="0DDF7CD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636A11" w14:textId="77777777" w:rsidR="00246E2B" w:rsidRPr="009611F8" w:rsidRDefault="00246E2B" w:rsidP="00246E2B">
            <w:pPr>
              <w:spacing w:before="20" w:after="20"/>
              <w:ind w:left="72" w:hanging="72"/>
              <w:rPr>
                <w:sz w:val="16"/>
                <w:szCs w:val="16"/>
              </w:rPr>
            </w:pPr>
            <w:r w:rsidRPr="009611F8">
              <w:rPr>
                <w:sz w:val="16"/>
                <w:szCs w:val="16"/>
              </w:rPr>
              <w:t xml:space="preserve">Focused Mind </w:t>
            </w:r>
            <w:r w:rsidRPr="009611F8">
              <w:rPr>
                <w:sz w:val="16"/>
                <w:szCs w:val="16"/>
              </w:rPr>
              <w:fldChar w:fldCharType="begin"/>
            </w:r>
            <w:r w:rsidRPr="009611F8">
              <w:rPr>
                <w:sz w:val="16"/>
                <w:szCs w:val="16"/>
              </w:rPr>
              <w:instrText xml:space="preserve"> XE "Focused Mind" </w:instrText>
            </w:r>
            <w:r w:rsidRPr="009611F8">
              <w:rPr>
                <w:sz w:val="16"/>
                <w:szCs w:val="16"/>
              </w:rPr>
              <w:fldChar w:fldCharType="end"/>
            </w:r>
            <w:r w:rsidRPr="009611F8">
              <w:rPr>
                <w:sz w:val="16"/>
                <w:szCs w:val="16"/>
              </w:rPr>
              <w:br/>
              <w:t>[General]</w:t>
            </w:r>
          </w:p>
        </w:tc>
        <w:tc>
          <w:tcPr>
            <w:tcW w:w="900" w:type="dxa"/>
            <w:tcBorders>
              <w:top w:val="single" w:sz="4" w:space="0" w:color="auto"/>
              <w:left w:val="nil"/>
              <w:bottom w:val="single" w:sz="4" w:space="0" w:color="auto"/>
              <w:right w:val="single" w:sz="4" w:space="0" w:color="auto"/>
            </w:tcBorders>
            <w:vAlign w:val="bottom"/>
          </w:tcPr>
          <w:p w14:paraId="52E913D9"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52AB4778" w14:textId="77777777" w:rsidR="00246E2B" w:rsidRDefault="00246E2B" w:rsidP="00246E2B">
            <w:pPr>
              <w:tabs>
                <w:tab w:val="right" w:pos="1411"/>
              </w:tabs>
              <w:spacing w:before="20"/>
              <w:ind w:left="72" w:right="-108" w:hanging="72"/>
              <w:rPr>
                <w:sz w:val="14"/>
              </w:rPr>
            </w:pPr>
            <w:r>
              <w:rPr>
                <w:sz w:val="14"/>
              </w:rPr>
              <w:t>Elf</w:t>
            </w:r>
          </w:p>
          <w:p w14:paraId="0FE1A60E"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5EAC2A4C" w14:textId="77777777" w:rsidR="00246E2B" w:rsidRPr="00DF1446" w:rsidRDefault="00246E2B" w:rsidP="00246E2B">
            <w:pPr>
              <w:pStyle w:val="Description"/>
              <w:spacing w:before="20"/>
            </w:pPr>
            <w:r>
              <w:t>When you ‘Take 10’ or ‘Take 20’ on an Intelligence check or an Intelligence-based skill check, you gain a +2 bonus on the check.</w:t>
            </w:r>
          </w:p>
        </w:tc>
      </w:tr>
      <w:tr w:rsidR="00246E2B" w14:paraId="5504EB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C494FA" w14:textId="77777777" w:rsidR="00246E2B" w:rsidRDefault="00246E2B" w:rsidP="00246E2B">
            <w:pPr>
              <w:spacing w:before="20" w:after="20"/>
              <w:ind w:left="72" w:hanging="72"/>
              <w:rPr>
                <w:sz w:val="16"/>
              </w:rPr>
            </w:pPr>
            <w:r>
              <w:rPr>
                <w:sz w:val="16"/>
              </w:rPr>
              <w:lastRenderedPageBreak/>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D940AFD" w14:textId="77777777" w:rsidR="00246E2B" w:rsidRDefault="00246E2B"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337699C0" w14:textId="77777777" w:rsidR="00246E2B" w:rsidRDefault="00246E2B" w:rsidP="00246E2B">
            <w:pPr>
              <w:tabs>
                <w:tab w:val="right" w:pos="1411"/>
              </w:tabs>
              <w:spacing w:before="20"/>
              <w:ind w:left="72" w:right="-108" w:hanging="72"/>
              <w:rPr>
                <w:sz w:val="14"/>
              </w:rPr>
            </w:pPr>
            <w:r>
              <w:rPr>
                <w:sz w:val="14"/>
              </w:rPr>
              <w:t>Bardic Music class ability</w:t>
            </w:r>
          </w:p>
          <w:p w14:paraId="67F52EBE" w14:textId="77777777" w:rsidR="00246E2B" w:rsidRDefault="00246E2B" w:rsidP="00246E2B">
            <w:pPr>
              <w:tabs>
                <w:tab w:val="right" w:pos="1411"/>
              </w:tabs>
              <w:spacing w:before="20"/>
              <w:ind w:left="72" w:hanging="72"/>
              <w:rPr>
                <w:sz w:val="14"/>
              </w:rPr>
            </w:pPr>
            <w:r>
              <w:rPr>
                <w:sz w:val="14"/>
              </w:rPr>
              <w:t>Focused Performer</w:t>
            </w:r>
          </w:p>
          <w:p w14:paraId="440F209D"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1 rank</w:t>
            </w:r>
          </w:p>
          <w:p w14:paraId="13630EF7" w14:textId="77777777" w:rsidR="00246E2B" w:rsidRDefault="00246E2B" w:rsidP="00246E2B">
            <w:pPr>
              <w:tabs>
                <w:tab w:val="right" w:pos="1411"/>
              </w:tabs>
              <w:spacing w:before="20"/>
              <w:ind w:left="72"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A41CABB" w14:textId="77777777" w:rsidR="00246E2B" w:rsidRDefault="00246E2B"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290B6032" w14:textId="77777777" w:rsidR="00246E2B" w:rsidRDefault="00246E2B"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34762619" w14:textId="77777777" w:rsidR="00246E2B" w:rsidRDefault="00246E2B"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33A04EF2" w14:textId="77777777" w:rsidR="00246E2B" w:rsidRDefault="00246E2B"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280166CB" w14:textId="77777777" w:rsidR="00246E2B" w:rsidRDefault="00246E2B"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58D13B28" w14:textId="77777777" w:rsidR="00246E2B" w:rsidRDefault="00246E2B"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6DD75D52" w14:textId="77777777" w:rsidR="00246E2B" w:rsidRDefault="00246E2B"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7A24134A" w14:textId="77777777" w:rsidR="00246E2B" w:rsidRPr="00D14A94" w:rsidRDefault="00246E2B"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246E2B" w14:paraId="35F3661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CB83D0" w14:textId="77777777" w:rsidR="00246E2B" w:rsidRDefault="00246E2B" w:rsidP="00246E2B">
            <w:pPr>
              <w:spacing w:before="20" w:after="20"/>
              <w:ind w:left="72" w:hanging="72"/>
              <w:rPr>
                <w:sz w:val="16"/>
              </w:rPr>
            </w:pPr>
            <w:r>
              <w:rPr>
                <w:sz w:val="16"/>
              </w:rPr>
              <w:t>Focused Performer</w:t>
            </w:r>
            <w:r w:rsidRPr="009611F8">
              <w:rPr>
                <w:sz w:val="16"/>
              </w:rPr>
              <w:fldChar w:fldCharType="begin"/>
            </w:r>
            <w:r w:rsidRPr="009611F8">
              <w:rPr>
                <w:sz w:val="16"/>
              </w:rPr>
              <w:instrText xml:space="preserve"> XE "Focused Performer" </w:instrText>
            </w:r>
            <w:r w:rsidRPr="009611F8">
              <w:rPr>
                <w:sz w:val="16"/>
              </w:rPr>
              <w:fldChar w:fldCharType="end"/>
            </w:r>
            <w:r w:rsidRPr="00321775">
              <w:rPr>
                <w:sz w:val="16"/>
              </w:rPr>
              <w:br/>
            </w:r>
            <w:r w:rsidRPr="009611F8">
              <w:rPr>
                <w:sz w:val="16"/>
              </w:rPr>
              <w:t>[Bardic Music]</w:t>
            </w:r>
          </w:p>
        </w:tc>
        <w:tc>
          <w:tcPr>
            <w:tcW w:w="900" w:type="dxa"/>
            <w:tcBorders>
              <w:top w:val="single" w:sz="4" w:space="0" w:color="auto"/>
              <w:left w:val="nil"/>
              <w:bottom w:val="single" w:sz="4" w:space="0" w:color="auto"/>
              <w:right w:val="single" w:sz="4" w:space="0" w:color="auto"/>
            </w:tcBorders>
            <w:vAlign w:val="bottom"/>
          </w:tcPr>
          <w:p w14:paraId="728C9521" w14:textId="77777777" w:rsidR="00246E2B" w:rsidRDefault="00246E2B"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164219A3" w14:textId="77777777" w:rsidR="00246E2B" w:rsidRDefault="00246E2B" w:rsidP="00246E2B">
            <w:pPr>
              <w:tabs>
                <w:tab w:val="right" w:pos="1411"/>
              </w:tabs>
              <w:spacing w:before="20"/>
              <w:ind w:left="72" w:right="-108" w:hanging="72"/>
              <w:rPr>
                <w:sz w:val="14"/>
              </w:rPr>
            </w:pPr>
            <w:r>
              <w:rPr>
                <w:sz w:val="14"/>
              </w:rPr>
              <w:t>Bardic Music class ability</w:t>
            </w:r>
          </w:p>
          <w:p w14:paraId="00DE456E"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6A1A3DD0" w14:textId="77777777" w:rsidR="00246E2B" w:rsidRDefault="00246E2B"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BC23EE4" w14:textId="77777777" w:rsidR="00246E2B" w:rsidRPr="00546E6C" w:rsidRDefault="00246E2B" w:rsidP="00246E2B">
            <w:pPr>
              <w:pStyle w:val="Description"/>
              <w:spacing w:before="20"/>
            </w:pPr>
            <w:r>
              <w:t xml:space="preserve">You may make a Perform check in place of a Concentration check to </w:t>
            </w:r>
            <w:r w:rsidRPr="009611F8">
              <w:t>maintain</w:t>
            </w:r>
            <w:r>
              <w:t xml:space="preserve"> an Arcane spell with a Verbal component (not applicable to a spell with the Silent Spell metamagic applied to it).</w:t>
            </w:r>
          </w:p>
        </w:tc>
      </w:tr>
      <w:tr w:rsidR="00246E2B" w14:paraId="1153AFF6" w14:textId="77777777">
        <w:tblPrEx>
          <w:tblCellMar>
            <w:top w:w="0" w:type="dxa"/>
            <w:bottom w:w="0" w:type="dxa"/>
          </w:tblCellMar>
        </w:tblPrEx>
        <w:trPr>
          <w:cantSplit/>
        </w:trPr>
        <w:tc>
          <w:tcPr>
            <w:tcW w:w="1620" w:type="dxa"/>
            <w:tcBorders>
              <w:left w:val="single" w:sz="12" w:space="0" w:color="auto"/>
              <w:right w:val="nil"/>
            </w:tcBorders>
          </w:tcPr>
          <w:p w14:paraId="55A0D2E7" w14:textId="77777777" w:rsidR="00246E2B" w:rsidRDefault="00246E2B"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5C7D17F" w14:textId="77777777" w:rsidR="00246E2B" w:rsidRDefault="00246E2B" w:rsidP="00246E2B">
            <w:pPr>
              <w:spacing w:before="20" w:after="20"/>
              <w:jc w:val="right"/>
              <w:rPr>
                <w:sz w:val="12"/>
              </w:rPr>
            </w:pPr>
            <w:r>
              <w:rPr>
                <w:sz w:val="12"/>
              </w:rPr>
              <w:t>(CAdv p113)</w:t>
            </w:r>
          </w:p>
        </w:tc>
        <w:tc>
          <w:tcPr>
            <w:tcW w:w="1620" w:type="dxa"/>
          </w:tcPr>
          <w:p w14:paraId="2DBCA5FE" w14:textId="77777777" w:rsidR="00246E2B" w:rsidRDefault="00246E2B" w:rsidP="00246E2B">
            <w:pPr>
              <w:tabs>
                <w:tab w:val="right" w:pos="1411"/>
              </w:tabs>
              <w:spacing w:before="20"/>
              <w:ind w:left="72" w:right="-108" w:hanging="72"/>
              <w:rPr>
                <w:sz w:val="14"/>
              </w:rPr>
            </w:pPr>
            <w:r>
              <w:rPr>
                <w:sz w:val="14"/>
              </w:rPr>
              <w:t>Bardic Music class ability</w:t>
            </w:r>
          </w:p>
          <w:p w14:paraId="3938C53C"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51F35EF8" w14:textId="77777777" w:rsidR="00246E2B" w:rsidRDefault="00246E2B"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008F3793" w14:textId="77777777" w:rsidR="00246E2B" w:rsidRDefault="00246E2B" w:rsidP="00246E2B">
            <w:pPr>
              <w:pStyle w:val="Description"/>
              <w:spacing w:before="20"/>
            </w:pPr>
            <w:r>
              <w:t>As a Swift Action, use your Bardic Music to provide Damage Reduction 5 / — to yourself or one ally within 30’ who can hear you.  Lasts until the start of your next turn.</w:t>
            </w:r>
          </w:p>
        </w:tc>
      </w:tr>
      <w:tr w:rsidR="00246E2B" w14:paraId="13722B2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9234A1" w14:textId="77777777" w:rsidR="00246E2B" w:rsidRPr="009611F8" w:rsidRDefault="00246E2B" w:rsidP="00246E2B">
            <w:pPr>
              <w:spacing w:before="20" w:after="20"/>
              <w:ind w:left="72" w:hanging="72"/>
              <w:rPr>
                <w:sz w:val="16"/>
                <w:szCs w:val="16"/>
              </w:rPr>
            </w:pPr>
            <w:r>
              <w:rPr>
                <w:sz w:val="16"/>
                <w:szCs w:val="16"/>
              </w:rPr>
              <w:t xml:space="preserve">Lyric Spell </w:t>
            </w:r>
            <w:r w:rsidRPr="00EE009B">
              <w:rPr>
                <w:sz w:val="16"/>
                <w:szCs w:val="16"/>
              </w:rPr>
              <w:fldChar w:fldCharType="begin"/>
            </w:r>
            <w:r w:rsidRPr="00EE009B">
              <w:rPr>
                <w:sz w:val="16"/>
                <w:szCs w:val="16"/>
              </w:rPr>
              <w:instrText xml:space="preserve"> XE "</w:instrText>
            </w:r>
            <w:r>
              <w:rPr>
                <w:sz w:val="16"/>
                <w:szCs w:val="16"/>
              </w:rPr>
              <w:instrText>Lyric Spell</w:instrText>
            </w:r>
            <w:r w:rsidRPr="00EE009B">
              <w:rPr>
                <w:sz w:val="16"/>
                <w:szCs w:val="16"/>
              </w:rPr>
              <w:instrText xml:space="preserve">" </w:instrText>
            </w:r>
            <w:r w:rsidRPr="00EE009B">
              <w:rPr>
                <w:sz w:val="16"/>
                <w:szCs w:val="16"/>
              </w:rPr>
              <w:fldChar w:fldCharType="end"/>
            </w:r>
            <w:r w:rsidRPr="00EE009B">
              <w:rPr>
                <w:sz w:val="16"/>
                <w:szCs w:val="16"/>
              </w:rPr>
              <w:br/>
            </w:r>
            <w:r w:rsidRPr="009611F8">
              <w:rPr>
                <w:sz w:val="16"/>
                <w:szCs w:val="16"/>
              </w:rPr>
              <w:t>[General]</w:t>
            </w:r>
          </w:p>
        </w:tc>
        <w:tc>
          <w:tcPr>
            <w:tcW w:w="900" w:type="dxa"/>
            <w:tcBorders>
              <w:top w:val="single" w:sz="4" w:space="0" w:color="auto"/>
              <w:left w:val="nil"/>
              <w:bottom w:val="single" w:sz="4" w:space="0" w:color="auto"/>
              <w:right w:val="single" w:sz="4" w:space="0" w:color="auto"/>
            </w:tcBorders>
            <w:vAlign w:val="bottom"/>
          </w:tcPr>
          <w:p w14:paraId="4DF9D5AC" w14:textId="77777777" w:rsidR="00246E2B" w:rsidRDefault="00246E2B" w:rsidP="00246E2B">
            <w:pPr>
              <w:spacing w:before="20" w:after="20"/>
              <w:jc w:val="right"/>
              <w:rPr>
                <w:sz w:val="12"/>
              </w:rPr>
            </w:pPr>
            <w:r>
              <w:rPr>
                <w:sz w:val="12"/>
              </w:rPr>
              <w:t>(CAdv p113)</w:t>
            </w:r>
          </w:p>
        </w:tc>
        <w:tc>
          <w:tcPr>
            <w:tcW w:w="1620" w:type="dxa"/>
            <w:tcBorders>
              <w:top w:val="single" w:sz="4" w:space="0" w:color="auto"/>
              <w:left w:val="single" w:sz="4" w:space="0" w:color="auto"/>
              <w:bottom w:val="single" w:sz="4" w:space="0" w:color="auto"/>
              <w:right w:val="single" w:sz="4" w:space="0" w:color="auto"/>
            </w:tcBorders>
          </w:tcPr>
          <w:p w14:paraId="04870D17" w14:textId="77777777" w:rsidR="00246E2B" w:rsidRDefault="00246E2B" w:rsidP="00246E2B">
            <w:pPr>
              <w:tabs>
                <w:tab w:val="right" w:pos="1411"/>
              </w:tabs>
              <w:spacing w:before="20"/>
              <w:ind w:left="72" w:right="-108" w:hanging="72"/>
              <w:rPr>
                <w:sz w:val="14"/>
              </w:rPr>
            </w:pPr>
            <w:r>
              <w:rPr>
                <w:sz w:val="14"/>
              </w:rPr>
              <w:t>Bardic Music class ability</w:t>
            </w:r>
          </w:p>
          <w:p w14:paraId="4C0DEA85"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12 ranks</w:t>
            </w:r>
          </w:p>
          <w:p w14:paraId="4CEACEE0" w14:textId="77777777" w:rsidR="00246E2B" w:rsidRDefault="00246E2B" w:rsidP="00246E2B">
            <w:pPr>
              <w:tabs>
                <w:tab w:val="right" w:pos="1411"/>
              </w:tabs>
              <w:spacing w:before="20"/>
              <w:ind w:left="72" w:right="-108" w:hanging="72"/>
              <w:rPr>
                <w:sz w:val="14"/>
              </w:rPr>
            </w:pPr>
            <w:r>
              <w:rPr>
                <w:sz w:val="14"/>
              </w:rPr>
              <w:t>Ability to cast 2</w:t>
            </w:r>
            <w:r w:rsidRPr="009611F8">
              <w:rPr>
                <w:sz w:val="14"/>
              </w:rPr>
              <w:t>nd</w:t>
            </w:r>
            <w:r>
              <w:rPr>
                <w:sz w:val="14"/>
              </w:rPr>
              <w:t xml:space="preserve"> level Spontaneous Arcane spells</w:t>
            </w:r>
          </w:p>
        </w:tc>
        <w:tc>
          <w:tcPr>
            <w:tcW w:w="6300" w:type="dxa"/>
            <w:tcBorders>
              <w:top w:val="single" w:sz="4" w:space="0" w:color="auto"/>
              <w:left w:val="single" w:sz="4" w:space="0" w:color="auto"/>
              <w:bottom w:val="single" w:sz="4" w:space="0" w:color="auto"/>
              <w:right w:val="single" w:sz="12" w:space="0" w:color="auto"/>
            </w:tcBorders>
            <w:vAlign w:val="center"/>
          </w:tcPr>
          <w:p w14:paraId="670F4A0E" w14:textId="77777777" w:rsidR="00246E2B" w:rsidRDefault="00246E2B" w:rsidP="00246E2B">
            <w:pPr>
              <w:pStyle w:val="Description"/>
              <w:spacing w:before="20" w:after="0"/>
            </w:pPr>
            <w:r>
              <w:t>As a Standard Action, you may cast one of your available Spontaneous Arcane Spells by expending (1 + spell level) uses of Bardic Music.</w:t>
            </w:r>
          </w:p>
          <w:p w14:paraId="5098DD64" w14:textId="77777777" w:rsidR="00246E2B" w:rsidRDefault="00246E2B" w:rsidP="00246E2B">
            <w:pPr>
              <w:pStyle w:val="Description"/>
              <w:spacing w:before="20"/>
            </w:pPr>
            <w:r>
              <w:t>You cannot use this feat to cast a spell with the Silent Spell metamagic feat applied to it.</w:t>
            </w:r>
          </w:p>
        </w:tc>
      </w:tr>
      <w:tr w:rsidR="00246E2B" w14:paraId="7DB7A853"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1DEE719A" w14:textId="77777777" w:rsidR="00246E2B" w:rsidRPr="00B52752" w:rsidRDefault="00246E2B"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5F88F324" w14:textId="77777777" w:rsidR="00246E2B" w:rsidRDefault="00246E2B" w:rsidP="00246E2B">
            <w:pPr>
              <w:spacing w:before="20" w:after="20"/>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23E48FE2" w14:textId="77777777" w:rsidR="00246E2B" w:rsidRDefault="00246E2B" w:rsidP="00246E2B">
            <w:pPr>
              <w:tabs>
                <w:tab w:val="right" w:pos="1411"/>
              </w:tabs>
              <w:spacing w:before="20"/>
              <w:ind w:left="72" w:hanging="72"/>
              <w:rPr>
                <w:sz w:val="14"/>
              </w:rPr>
            </w:pPr>
            <w:r>
              <w:rPr>
                <w:sz w:val="14"/>
              </w:rPr>
              <w:t>Caster level 1</w:t>
            </w:r>
            <w:r w:rsidRPr="00EF646C">
              <w:rPr>
                <w:sz w:val="14"/>
                <w:vertAlign w:val="superscript"/>
              </w:rPr>
              <w:t>st</w:t>
            </w:r>
            <w:r>
              <w:rPr>
                <w:sz w:val="14"/>
              </w:rPr>
              <w:t xml:space="preserve"> </w:t>
            </w:r>
          </w:p>
          <w:p w14:paraId="1270A8D8"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p w14:paraId="070A34D9" w14:textId="77777777" w:rsidR="00246E2B" w:rsidRDefault="00246E2B" w:rsidP="00246E2B">
            <w:pPr>
              <w:tabs>
                <w:tab w:val="right" w:pos="1411"/>
              </w:tabs>
              <w:spacing w:before="20"/>
              <w:ind w:left="72" w:hanging="72"/>
              <w:rPr>
                <w:sz w:val="14"/>
              </w:rPr>
            </w:pPr>
            <w:r>
              <w:rPr>
                <w:sz w:val="14"/>
              </w:rPr>
              <w:t xml:space="preserve">Know (nature): </w:t>
            </w:r>
            <w:r w:rsidRPr="003B2FF5">
              <w:rPr>
                <w:sz w:val="14"/>
                <w:szCs w:val="14"/>
              </w:rPr>
              <w:tab/>
            </w:r>
            <w:r>
              <w:rPr>
                <w:sz w:val="14"/>
              </w:rPr>
              <w:t>5 ranks</w:t>
            </w:r>
          </w:p>
          <w:p w14:paraId="2D9A1C29" w14:textId="77777777" w:rsidR="00246E2B" w:rsidRDefault="00246E2B" w:rsidP="00246E2B">
            <w:pPr>
              <w:tabs>
                <w:tab w:val="right" w:pos="1411"/>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0C3714A2" w14:textId="77777777" w:rsidR="00246E2B" w:rsidRDefault="00246E2B" w:rsidP="00246E2B">
            <w:pPr>
              <w:pStyle w:val="Description"/>
              <w:spacing w:before="20" w:after="0"/>
            </w:pPr>
            <w:r>
              <w:t>When casting a spell in a ‘natural setting’ (i.e., one without buildings and/or a community (unworked underground areas count)), you can imbue some of your spells with healing.</w:t>
            </w:r>
          </w:p>
          <w:p w14:paraId="381F461F" w14:textId="77777777" w:rsidR="00246E2B" w:rsidRDefault="00246E2B"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22D1E0BD" w14:textId="77777777" w:rsidR="00246E2B" w:rsidRDefault="00246E2B" w:rsidP="00246E2B">
            <w:pPr>
              <w:pStyle w:val="Description"/>
              <w:spacing w:before="20" w:after="0"/>
            </w:pPr>
            <w:r>
              <w:t>If the check fails, the spell is lost.</w:t>
            </w:r>
          </w:p>
          <w:p w14:paraId="68A78574" w14:textId="77777777" w:rsidR="00246E2B" w:rsidRDefault="00246E2B" w:rsidP="00246E2B">
            <w:pPr>
              <w:pStyle w:val="Description"/>
              <w:spacing w:before="20"/>
            </w:pPr>
            <w:r>
              <w:t>This effect cannot be applies to Necromancy spells or spells with an alignment descriptor.</w:t>
            </w:r>
          </w:p>
        </w:tc>
      </w:tr>
      <w:tr w:rsidR="00246E2B" w14:paraId="5AE98C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C17BA8" w14:textId="77777777" w:rsidR="00246E2B" w:rsidRDefault="00246E2B" w:rsidP="00246E2B">
            <w:pPr>
              <w:spacing w:before="20" w:after="20"/>
              <w:ind w:left="72" w:hanging="72"/>
              <w:rPr>
                <w:sz w:val="16"/>
              </w:rPr>
            </w:pPr>
            <w:r w:rsidRPr="002A06CE">
              <w:rPr>
                <w:sz w:val="16"/>
              </w:rPr>
              <w:t xml:space="preserve">Mobile Spellcasting </w:t>
            </w:r>
            <w:r w:rsidRPr="002A06CE">
              <w:rPr>
                <w:sz w:val="16"/>
              </w:rPr>
              <w:fldChar w:fldCharType="begin"/>
            </w:r>
            <w:r w:rsidRPr="002A06CE">
              <w:rPr>
                <w:sz w:val="16"/>
              </w:rPr>
              <w:instrText xml:space="preserve"> XE "Mobile Spellcasting" </w:instrText>
            </w:r>
            <w:r w:rsidRPr="002A06CE">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EB1871D" w14:textId="77777777" w:rsidR="00246E2B" w:rsidRDefault="00246E2B" w:rsidP="00246E2B">
            <w:pPr>
              <w:spacing w:before="20" w:after="20"/>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5B994E62" w14:textId="77777777" w:rsidR="00246E2B" w:rsidRDefault="00246E2B"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360E031" w14:textId="77777777" w:rsidR="00246E2B" w:rsidRDefault="00246E2B" w:rsidP="00246E2B">
            <w:pPr>
              <w:pStyle w:val="Description"/>
              <w:spacing w:before="20" w:after="0"/>
            </w:pPr>
            <w:r>
              <w:t>You can make a special Concentration check (DC 20 + spell level) to cast a spell and move as one Standard Action. You can’t use this ability to cast spells that normally take longer than a Standard Action to cast.</w:t>
            </w:r>
          </w:p>
          <w:p w14:paraId="5685826E" w14:textId="77777777" w:rsidR="00246E2B" w:rsidRDefault="00246E2B" w:rsidP="00246E2B">
            <w:pPr>
              <w:pStyle w:val="Description"/>
              <w:spacing w:before="20"/>
            </w:pPr>
            <w:r>
              <w:t>If you fail the check, you lose the spell. You may combine the effect of this feat with casting on the defensive, by raising the DC by 5.</w:t>
            </w:r>
          </w:p>
        </w:tc>
      </w:tr>
      <w:tr w:rsidR="00246E2B" w14:paraId="3B689C7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CC002D6" w14:textId="77777777" w:rsidR="00246E2B" w:rsidRDefault="00246E2B" w:rsidP="00246E2B">
            <w:pPr>
              <w:spacing w:before="20" w:after="20"/>
              <w:ind w:left="72" w:hanging="72"/>
              <w:rPr>
                <w:sz w:val="16"/>
              </w:rPr>
            </w:pPr>
            <w:r>
              <w:rPr>
                <w:sz w:val="16"/>
              </w:rPr>
              <w:t>Offensive Metered Foot</w:t>
            </w:r>
            <w:r w:rsidRPr="002B5820">
              <w:rPr>
                <w:sz w:val="16"/>
                <w:szCs w:val="16"/>
              </w:rPr>
              <w:fldChar w:fldCharType="begin"/>
            </w:r>
            <w:r w:rsidRPr="002B5820">
              <w:rPr>
                <w:sz w:val="16"/>
                <w:szCs w:val="16"/>
              </w:rPr>
              <w:instrText xml:space="preserve"> XE "</w:instrText>
            </w:r>
            <w:r>
              <w:rPr>
                <w:sz w:val="16"/>
              </w:rPr>
              <w:instrText>Offensive Metered Foot</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7D399AA3" w14:textId="77777777" w:rsidR="00246E2B" w:rsidRDefault="00246E2B" w:rsidP="00246E2B">
            <w:pPr>
              <w:spacing w:before="20" w:after="20"/>
              <w:jc w:val="right"/>
              <w:rPr>
                <w:sz w:val="12"/>
              </w:rPr>
            </w:pPr>
            <w:r>
              <w:rPr>
                <w:sz w:val="12"/>
              </w:rPr>
              <w:t>(DR337 p97)</w:t>
            </w:r>
          </w:p>
        </w:tc>
        <w:tc>
          <w:tcPr>
            <w:tcW w:w="1620" w:type="dxa"/>
            <w:tcBorders>
              <w:bottom w:val="single" w:sz="4" w:space="0" w:color="auto"/>
            </w:tcBorders>
          </w:tcPr>
          <w:p w14:paraId="25EE69AF"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6 ranks</w:t>
            </w:r>
          </w:p>
          <w:p w14:paraId="46592BD3" w14:textId="77777777" w:rsidR="00246E2B" w:rsidRDefault="00246E2B" w:rsidP="00246E2B">
            <w:pPr>
              <w:tabs>
                <w:tab w:val="right" w:pos="1411"/>
              </w:tabs>
              <w:spacing w:before="20"/>
              <w:ind w:left="72" w:right="-108" w:hanging="72"/>
              <w:rPr>
                <w:sz w:val="14"/>
              </w:rPr>
            </w:pPr>
            <w:r>
              <w:rPr>
                <w:sz w:val="14"/>
              </w:rPr>
              <w:t>Improved Unarmed Strike</w:t>
            </w:r>
          </w:p>
        </w:tc>
        <w:tc>
          <w:tcPr>
            <w:tcW w:w="6300" w:type="dxa"/>
            <w:tcBorders>
              <w:bottom w:val="single" w:sz="4" w:space="0" w:color="auto"/>
              <w:right w:val="single" w:sz="12" w:space="0" w:color="auto"/>
            </w:tcBorders>
            <w:vAlign w:val="center"/>
          </w:tcPr>
          <w:p w14:paraId="65F321E8" w14:textId="77777777" w:rsidR="00246E2B" w:rsidRDefault="00246E2B" w:rsidP="00246E2B">
            <w:pPr>
              <w:pStyle w:val="Description"/>
              <w:spacing w:before="20"/>
            </w:pPr>
            <w:r>
              <w:t>Choose an opponent as a Free Action.  Each time you hit this opponent consecutively, you gain a cumulative +1 Insight bonus on attacks against that opponent (max +5).  If you miss this opponent, the bonus is lost.  If you hit this opponent again, the count restarts at +1.  This feat only applies on one opponent at a time.</w:t>
            </w:r>
          </w:p>
        </w:tc>
      </w:tr>
      <w:tr w:rsidR="00246E2B" w14:paraId="0C8CD38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47839B" w14:textId="77777777" w:rsidR="00246E2B" w:rsidRPr="009611F8" w:rsidRDefault="00246E2B" w:rsidP="00246E2B">
            <w:pPr>
              <w:spacing w:before="20" w:after="20"/>
              <w:ind w:left="72" w:hanging="72"/>
              <w:rPr>
                <w:sz w:val="16"/>
                <w:szCs w:val="16"/>
              </w:rPr>
            </w:pPr>
            <w:r w:rsidRPr="009611F8">
              <w:rPr>
                <w:sz w:val="16"/>
                <w:szCs w:val="16"/>
              </w:rPr>
              <w:t>Rage Casting</w:t>
            </w:r>
            <w:r w:rsidRPr="009611F8">
              <w:rPr>
                <w:sz w:val="16"/>
                <w:szCs w:val="16"/>
              </w:rPr>
              <w:br/>
              <w:t>[General]</w:t>
            </w:r>
            <w:r w:rsidRPr="009611F8">
              <w:rPr>
                <w:sz w:val="16"/>
                <w:szCs w:val="16"/>
              </w:rPr>
              <w:fldChar w:fldCharType="begin"/>
            </w:r>
            <w:r w:rsidRPr="009611F8">
              <w:rPr>
                <w:sz w:val="16"/>
                <w:szCs w:val="16"/>
              </w:rPr>
              <w:instrText xml:space="preserve"> XE "Rage Casting" </w:instrText>
            </w:r>
            <w:r w:rsidRPr="009611F8">
              <w:rPr>
                <w:sz w:val="16"/>
                <w:szCs w:val="16"/>
              </w:rPr>
              <w:fldChar w:fldCharType="end"/>
            </w:r>
          </w:p>
        </w:tc>
        <w:tc>
          <w:tcPr>
            <w:tcW w:w="900" w:type="dxa"/>
            <w:tcBorders>
              <w:top w:val="single" w:sz="4" w:space="0" w:color="auto"/>
              <w:left w:val="nil"/>
              <w:bottom w:val="single" w:sz="4" w:space="0" w:color="auto"/>
              <w:right w:val="single" w:sz="4" w:space="0" w:color="auto"/>
            </w:tcBorders>
            <w:vAlign w:val="bottom"/>
          </w:tcPr>
          <w:p w14:paraId="4D90AD3F" w14:textId="77777777" w:rsidR="00246E2B" w:rsidRDefault="00246E2B"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42531EDB" w14:textId="77777777" w:rsidR="00246E2B" w:rsidRDefault="00246E2B" w:rsidP="00246E2B">
            <w:pPr>
              <w:tabs>
                <w:tab w:val="right" w:pos="1411"/>
              </w:tabs>
              <w:spacing w:before="20"/>
              <w:ind w:left="72" w:right="-108" w:hanging="72"/>
              <w:rPr>
                <w:sz w:val="14"/>
              </w:rPr>
            </w:pPr>
            <w:r>
              <w:rPr>
                <w:sz w:val="14"/>
              </w:rPr>
              <w:t>Ability to Rage or Frenzy</w:t>
            </w:r>
          </w:p>
          <w:p w14:paraId="09D390A7" w14:textId="77777777" w:rsidR="00246E2B" w:rsidRDefault="00246E2B" w:rsidP="00246E2B">
            <w:pPr>
              <w:tabs>
                <w:tab w:val="right" w:pos="1411"/>
              </w:tabs>
              <w:spacing w:before="20"/>
              <w:ind w:left="72" w:right="-108" w:hanging="72"/>
              <w:rPr>
                <w:sz w:val="14"/>
              </w:rPr>
            </w:pPr>
            <w:r>
              <w:rPr>
                <w:sz w:val="14"/>
              </w:rPr>
              <w:t>Able to cast 1</w:t>
            </w:r>
            <w:r w:rsidRPr="009611F8">
              <w:rPr>
                <w:sz w:val="14"/>
              </w:rPr>
              <w:t>st</w:t>
            </w:r>
            <w:r>
              <w:rPr>
                <w:sz w:val="14"/>
              </w:rPr>
              <w:t xml:space="preserve"> lvl spells</w:t>
            </w:r>
          </w:p>
          <w:p w14:paraId="14610906" w14:textId="77777777" w:rsidR="00246E2B" w:rsidRDefault="00246E2B" w:rsidP="00246E2B">
            <w:pPr>
              <w:tabs>
                <w:tab w:val="right" w:pos="1411"/>
              </w:tabs>
              <w:spacing w:before="20"/>
              <w:ind w:left="72" w:right="-108" w:hanging="72"/>
              <w:rPr>
                <w:sz w:val="14"/>
              </w:rPr>
            </w:pPr>
            <w:r>
              <w:rPr>
                <w:sz w:val="14"/>
              </w:rPr>
              <w:t>Combat Casting</w:t>
            </w:r>
          </w:p>
          <w:p w14:paraId="69A3E10D" w14:textId="77777777" w:rsidR="00246E2B" w:rsidRDefault="00246E2B" w:rsidP="00246E2B">
            <w:pPr>
              <w:tabs>
                <w:tab w:val="right" w:pos="1411"/>
              </w:tabs>
              <w:spacing w:before="20"/>
              <w:ind w:left="72" w:right="-108" w:hanging="72"/>
              <w:rPr>
                <w:sz w:val="14"/>
              </w:rPr>
            </w:pPr>
            <w:r>
              <w:rPr>
                <w:sz w:val="14"/>
              </w:rPr>
              <w:t>Quicken Spell</w:t>
            </w:r>
          </w:p>
          <w:p w14:paraId="4EFDA090"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305A347" w14:textId="77777777" w:rsidR="00246E2B" w:rsidRDefault="00246E2B" w:rsidP="00246E2B">
            <w:pPr>
              <w:pStyle w:val="Description"/>
              <w:spacing w:before="20" w:after="0"/>
            </w:pPr>
            <w:r>
              <w:t>While Raging and/or Frenzying, you may cast spell with a casting time of ‘Free Action’, typically spells modified by the Quicken Spell metamagic feat.</w:t>
            </w:r>
          </w:p>
          <w:p w14:paraId="3A55DB5F" w14:textId="77777777" w:rsidR="00246E2B" w:rsidRDefault="00246E2B" w:rsidP="00246E2B">
            <w:pPr>
              <w:pStyle w:val="Description"/>
              <w:spacing w:before="20" w:after="0"/>
            </w:pPr>
            <w:r>
              <w:t>You may also use magic items activated by Spell Trigger, Spell Completion, &amp; Command Word.</w:t>
            </w:r>
          </w:p>
          <w:p w14:paraId="0ACD99AA" w14:textId="77777777" w:rsidR="00246E2B" w:rsidRDefault="00246E2B" w:rsidP="00246E2B">
            <w:pPr>
              <w:pStyle w:val="Description"/>
              <w:spacing w:before="20"/>
            </w:pPr>
            <w:r>
              <w:t>Normally, you cannot cast spell &amp; use activated magic items while Raging and/or Frenzying.</w:t>
            </w:r>
          </w:p>
        </w:tc>
      </w:tr>
      <w:tr w:rsidR="00246E2B" w14:paraId="0283389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9C4B99" w14:textId="77777777" w:rsidR="00246E2B" w:rsidRPr="009611F8" w:rsidRDefault="00246E2B" w:rsidP="00246E2B">
            <w:pPr>
              <w:spacing w:before="20" w:after="20"/>
              <w:ind w:left="72" w:hanging="72"/>
              <w:rPr>
                <w:sz w:val="16"/>
                <w:szCs w:val="16"/>
              </w:rPr>
            </w:pPr>
            <w:r w:rsidRPr="009611F8">
              <w:rPr>
                <w:sz w:val="16"/>
                <w:szCs w:val="16"/>
              </w:rPr>
              <w:t>Raging Spell Penetration</w:t>
            </w:r>
            <w:r w:rsidRPr="009611F8">
              <w:rPr>
                <w:sz w:val="16"/>
                <w:szCs w:val="16"/>
              </w:rPr>
              <w:br/>
              <w:t>[General]</w:t>
            </w:r>
            <w:r w:rsidRPr="009611F8">
              <w:rPr>
                <w:sz w:val="16"/>
                <w:szCs w:val="16"/>
              </w:rPr>
              <w:fldChar w:fldCharType="begin"/>
            </w:r>
            <w:r w:rsidRPr="009611F8">
              <w:rPr>
                <w:sz w:val="16"/>
                <w:szCs w:val="16"/>
              </w:rPr>
              <w:instrText xml:space="preserve"> XE "Raging Spell Penetration" </w:instrText>
            </w:r>
            <w:r w:rsidRPr="009611F8">
              <w:rPr>
                <w:sz w:val="16"/>
                <w:szCs w:val="16"/>
              </w:rPr>
              <w:fldChar w:fldCharType="end"/>
            </w:r>
          </w:p>
        </w:tc>
        <w:tc>
          <w:tcPr>
            <w:tcW w:w="900" w:type="dxa"/>
            <w:tcBorders>
              <w:top w:val="single" w:sz="4" w:space="0" w:color="auto"/>
              <w:left w:val="nil"/>
              <w:bottom w:val="single" w:sz="4" w:space="0" w:color="auto"/>
              <w:right w:val="single" w:sz="4" w:space="0" w:color="auto"/>
            </w:tcBorders>
            <w:vAlign w:val="bottom"/>
          </w:tcPr>
          <w:p w14:paraId="340CE6BA" w14:textId="77777777" w:rsidR="00246E2B" w:rsidRDefault="00246E2B" w:rsidP="00246E2B">
            <w:pPr>
              <w:spacing w:before="20" w:after="20"/>
              <w:jc w:val="right"/>
              <w:rPr>
                <w:sz w:val="12"/>
              </w:rPr>
            </w:pPr>
            <w:r>
              <w:rPr>
                <w:sz w:val="12"/>
              </w:rPr>
              <w:t>(DR310 p30)</w:t>
            </w:r>
          </w:p>
        </w:tc>
        <w:tc>
          <w:tcPr>
            <w:tcW w:w="1620" w:type="dxa"/>
            <w:tcBorders>
              <w:top w:val="single" w:sz="4" w:space="0" w:color="auto"/>
              <w:left w:val="single" w:sz="4" w:space="0" w:color="auto"/>
              <w:bottom w:val="single" w:sz="4" w:space="0" w:color="auto"/>
              <w:right w:val="single" w:sz="4" w:space="0" w:color="auto"/>
            </w:tcBorders>
          </w:tcPr>
          <w:p w14:paraId="6DFC459C" w14:textId="77777777" w:rsidR="00246E2B" w:rsidRDefault="00246E2B" w:rsidP="00246E2B">
            <w:pPr>
              <w:tabs>
                <w:tab w:val="right" w:pos="1411"/>
              </w:tabs>
              <w:spacing w:before="20"/>
              <w:ind w:left="72" w:right="-108" w:hanging="72"/>
              <w:rPr>
                <w:sz w:val="14"/>
              </w:rPr>
            </w:pPr>
            <w:r>
              <w:rPr>
                <w:sz w:val="14"/>
              </w:rPr>
              <w:t>Ability to Rage or Frenzy</w:t>
            </w:r>
          </w:p>
          <w:p w14:paraId="02075BED" w14:textId="77777777" w:rsidR="00246E2B" w:rsidRDefault="00246E2B" w:rsidP="00246E2B">
            <w:pPr>
              <w:tabs>
                <w:tab w:val="right" w:pos="1411"/>
              </w:tabs>
              <w:spacing w:before="20"/>
              <w:ind w:left="72" w:right="-108" w:hanging="72"/>
              <w:rPr>
                <w:sz w:val="14"/>
              </w:rPr>
            </w:pPr>
            <w:r>
              <w:rPr>
                <w:sz w:val="14"/>
              </w:rPr>
              <w:t>Able to cast 1</w:t>
            </w:r>
            <w:r w:rsidRPr="009611F8">
              <w:rPr>
                <w:sz w:val="14"/>
              </w:rPr>
              <w:t>st</w:t>
            </w:r>
            <w:r>
              <w:rPr>
                <w:sz w:val="14"/>
              </w:rPr>
              <w:t xml:space="preserve"> lvl spells</w:t>
            </w:r>
          </w:p>
          <w:p w14:paraId="6F5E3616" w14:textId="77777777" w:rsidR="00246E2B" w:rsidRDefault="00246E2B" w:rsidP="00246E2B">
            <w:pPr>
              <w:tabs>
                <w:tab w:val="right" w:pos="1411"/>
              </w:tabs>
              <w:spacing w:before="20"/>
              <w:ind w:left="72" w:right="-108" w:hanging="72"/>
              <w:rPr>
                <w:sz w:val="14"/>
              </w:rPr>
            </w:pPr>
            <w:r>
              <w:rPr>
                <w:sz w:val="14"/>
              </w:rPr>
              <w:t>Combat Casting</w:t>
            </w:r>
          </w:p>
          <w:p w14:paraId="0C4DE388" w14:textId="77777777" w:rsidR="00246E2B" w:rsidRDefault="00246E2B" w:rsidP="00246E2B">
            <w:pPr>
              <w:tabs>
                <w:tab w:val="right" w:pos="1411"/>
              </w:tabs>
              <w:spacing w:before="20"/>
              <w:ind w:left="72" w:right="-108" w:hanging="72"/>
              <w:rPr>
                <w:sz w:val="14"/>
              </w:rPr>
            </w:pPr>
            <w:r>
              <w:rPr>
                <w:sz w:val="14"/>
              </w:rPr>
              <w:t>Quicken Spell</w:t>
            </w:r>
          </w:p>
          <w:p w14:paraId="231E946D" w14:textId="77777777" w:rsidR="00246E2B" w:rsidRDefault="00246E2B" w:rsidP="00246E2B">
            <w:pPr>
              <w:tabs>
                <w:tab w:val="right" w:pos="1411"/>
              </w:tabs>
              <w:spacing w:before="20"/>
              <w:ind w:left="72" w:right="-108" w:hanging="72"/>
              <w:rPr>
                <w:sz w:val="14"/>
              </w:rPr>
            </w:pPr>
            <w:r>
              <w:rPr>
                <w:sz w:val="14"/>
              </w:rPr>
              <w:t>Spell Penetration</w:t>
            </w:r>
          </w:p>
          <w:p w14:paraId="6730E007" w14:textId="77777777" w:rsidR="00246E2B" w:rsidRDefault="00246E2B" w:rsidP="00246E2B">
            <w:pPr>
              <w:tabs>
                <w:tab w:val="right" w:pos="1411"/>
              </w:tabs>
              <w:spacing w:before="20"/>
              <w:ind w:left="72" w:right="-108" w:hanging="72"/>
              <w:rPr>
                <w:sz w:val="14"/>
              </w:rPr>
            </w:pPr>
            <w:r>
              <w:rPr>
                <w:sz w:val="14"/>
              </w:rPr>
              <w:t>Rage Casting</w:t>
            </w:r>
          </w:p>
          <w:p w14:paraId="590F62DB"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E503E21" w14:textId="77777777" w:rsidR="00246E2B" w:rsidRDefault="00246E2B" w:rsidP="00246E2B">
            <w:pPr>
              <w:pStyle w:val="Description"/>
              <w:spacing w:before="20" w:after="0"/>
            </w:pPr>
            <w:r>
              <w:t xml:space="preserve">By consuming one of your daily Rages or Frenzies, you gain a +2 bonus on overcoming Spell Resistance for 3 + Constitution modifier rounds.  At the end of this time, you are Fatigued for the duration of the current encounter.  </w:t>
            </w:r>
          </w:p>
          <w:p w14:paraId="276C5846" w14:textId="77777777" w:rsidR="00246E2B" w:rsidRDefault="00246E2B" w:rsidP="00246E2B">
            <w:pPr>
              <w:pStyle w:val="Description"/>
              <w:spacing w:before="20"/>
            </w:pPr>
            <w:r>
              <w:t>This bonus stacks with the bonus from Spell Penetration.</w:t>
            </w:r>
          </w:p>
        </w:tc>
      </w:tr>
      <w:tr w:rsidR="00246E2B" w14:paraId="65A16B04"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F1DE2EC" w14:textId="77777777" w:rsidR="00246E2B" w:rsidRDefault="00246E2B" w:rsidP="00246E2B">
            <w:pPr>
              <w:spacing w:before="20" w:after="20"/>
              <w:ind w:left="72" w:hanging="72"/>
              <w:rPr>
                <w:sz w:val="16"/>
              </w:rPr>
            </w:pPr>
            <w:r>
              <w:rPr>
                <w:sz w:val="16"/>
                <w:szCs w:val="16"/>
              </w:rPr>
              <w:t xml:space="preserve">Shielded Casting </w:t>
            </w:r>
            <w:r w:rsidRPr="003B7705">
              <w:rPr>
                <w:sz w:val="16"/>
                <w:szCs w:val="16"/>
              </w:rPr>
              <w:fldChar w:fldCharType="begin"/>
            </w:r>
            <w:r w:rsidRPr="003B7705">
              <w:rPr>
                <w:sz w:val="16"/>
                <w:szCs w:val="16"/>
              </w:rPr>
              <w:instrText xml:space="preserve"> XE "</w:instrText>
            </w:r>
            <w:r>
              <w:rPr>
                <w:sz w:val="16"/>
                <w:szCs w:val="16"/>
              </w:rPr>
              <w:instrText>Shielded Casting</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3897662F" w14:textId="77777777" w:rsidR="00246E2B" w:rsidRDefault="00246E2B" w:rsidP="00246E2B">
            <w:pPr>
              <w:spacing w:before="20" w:after="20"/>
              <w:jc w:val="right"/>
              <w:rPr>
                <w:sz w:val="12"/>
              </w:rPr>
            </w:pPr>
            <w:r>
              <w:rPr>
                <w:sz w:val="12"/>
              </w:rPr>
              <w:t>(RoS p144)</w:t>
            </w:r>
          </w:p>
        </w:tc>
        <w:tc>
          <w:tcPr>
            <w:tcW w:w="1620" w:type="dxa"/>
            <w:tcBorders>
              <w:top w:val="single" w:sz="6" w:space="0" w:color="auto"/>
              <w:bottom w:val="single" w:sz="6" w:space="0" w:color="auto"/>
            </w:tcBorders>
          </w:tcPr>
          <w:p w14:paraId="2337D997" w14:textId="77777777" w:rsidR="00246E2B" w:rsidRDefault="00246E2B" w:rsidP="00246E2B">
            <w:pPr>
              <w:tabs>
                <w:tab w:val="right" w:pos="1411"/>
              </w:tabs>
              <w:spacing w:before="20"/>
              <w:ind w:left="72" w:hanging="72"/>
              <w:rPr>
                <w:sz w:val="14"/>
              </w:rPr>
            </w:pPr>
            <w:r>
              <w:rPr>
                <w:sz w:val="14"/>
              </w:rPr>
              <w:t>Combat Casting</w:t>
            </w:r>
          </w:p>
          <w:p w14:paraId="30A33865" w14:textId="77777777" w:rsidR="00246E2B" w:rsidRDefault="00246E2B" w:rsidP="00246E2B">
            <w:pPr>
              <w:tabs>
                <w:tab w:val="right" w:pos="1411"/>
              </w:tabs>
              <w:spacing w:before="20"/>
              <w:ind w:left="72" w:hanging="72"/>
              <w:rPr>
                <w:sz w:val="14"/>
              </w:rPr>
            </w:pPr>
            <w:r>
              <w:rPr>
                <w:sz w:val="14"/>
              </w:rPr>
              <w:t>Shield Proficiency</w:t>
            </w:r>
          </w:p>
          <w:p w14:paraId="00B7398F"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tc>
        <w:tc>
          <w:tcPr>
            <w:tcW w:w="6300" w:type="dxa"/>
            <w:tcBorders>
              <w:top w:val="single" w:sz="6" w:space="0" w:color="auto"/>
              <w:bottom w:val="single" w:sz="6" w:space="0" w:color="auto"/>
              <w:right w:val="single" w:sz="12" w:space="0" w:color="auto"/>
            </w:tcBorders>
            <w:vAlign w:val="center"/>
          </w:tcPr>
          <w:p w14:paraId="1027E5A3" w14:textId="77777777" w:rsidR="00246E2B" w:rsidRDefault="00246E2B" w:rsidP="00246E2B">
            <w:pPr>
              <w:pStyle w:val="Description"/>
              <w:spacing w:before="20"/>
            </w:pPr>
            <w:r>
              <w:t>As long as you have a Light, Heavy or Tower Shield ready, you do not provoke Attacks of Opportunity for casting spells in combat.</w:t>
            </w:r>
          </w:p>
        </w:tc>
      </w:tr>
      <w:tr w:rsidR="00246E2B" w14:paraId="7FA44422" w14:textId="77777777">
        <w:tblPrEx>
          <w:tblCellMar>
            <w:top w:w="0" w:type="dxa"/>
            <w:bottom w:w="0" w:type="dxa"/>
          </w:tblCellMar>
        </w:tblPrEx>
        <w:trPr>
          <w:cantSplit/>
        </w:trPr>
        <w:tc>
          <w:tcPr>
            <w:tcW w:w="1620" w:type="dxa"/>
            <w:tcBorders>
              <w:left w:val="single" w:sz="12" w:space="0" w:color="auto"/>
              <w:right w:val="nil"/>
            </w:tcBorders>
          </w:tcPr>
          <w:p w14:paraId="7C9364C2" w14:textId="77777777" w:rsidR="00246E2B" w:rsidRDefault="00246E2B" w:rsidP="00246E2B">
            <w:pPr>
              <w:spacing w:before="20" w:after="20"/>
              <w:ind w:left="72" w:hanging="72"/>
              <w:rPr>
                <w:sz w:val="16"/>
              </w:rPr>
            </w:pPr>
            <w:r>
              <w:rPr>
                <w:sz w:val="16"/>
              </w:rPr>
              <w:lastRenderedPageBreak/>
              <w:t xml:space="preserve">Spellrazor </w:t>
            </w:r>
            <w:r w:rsidRPr="002B5820">
              <w:rPr>
                <w:sz w:val="16"/>
                <w:szCs w:val="16"/>
              </w:rPr>
              <w:fldChar w:fldCharType="begin"/>
            </w:r>
            <w:r w:rsidRPr="002B5820">
              <w:rPr>
                <w:sz w:val="16"/>
                <w:szCs w:val="16"/>
              </w:rPr>
              <w:instrText xml:space="preserve"> XE "</w:instrText>
            </w:r>
            <w:r>
              <w:rPr>
                <w:sz w:val="16"/>
              </w:rPr>
              <w:instrText>Spellrazor</w:instrText>
            </w:r>
            <w:r w:rsidRPr="002B5820">
              <w:rPr>
                <w:sz w:val="16"/>
                <w:szCs w:val="16"/>
              </w:rPr>
              <w:instrText xml:space="preserve">" </w:instrText>
            </w:r>
            <w:r w:rsidRPr="002B5820">
              <w:rPr>
                <w:sz w:val="16"/>
                <w:szCs w:val="16"/>
              </w:rPr>
              <w:fldChar w:fldCharType="end"/>
            </w:r>
            <w:r>
              <w:rPr>
                <w:sz w:val="16"/>
              </w:rPr>
              <w:br/>
            </w:r>
            <w:r>
              <w:rPr>
                <w:sz w:val="14"/>
              </w:rPr>
              <w:t>[Style]</w:t>
            </w:r>
          </w:p>
        </w:tc>
        <w:tc>
          <w:tcPr>
            <w:tcW w:w="900" w:type="dxa"/>
            <w:tcBorders>
              <w:left w:val="nil"/>
            </w:tcBorders>
            <w:vAlign w:val="bottom"/>
          </w:tcPr>
          <w:p w14:paraId="3D8D6901" w14:textId="77777777" w:rsidR="00246E2B" w:rsidRDefault="00246E2B" w:rsidP="00246E2B">
            <w:pPr>
              <w:spacing w:before="20" w:after="20"/>
              <w:jc w:val="right"/>
              <w:rPr>
                <w:sz w:val="12"/>
              </w:rPr>
            </w:pPr>
            <w:r>
              <w:rPr>
                <w:sz w:val="12"/>
              </w:rPr>
              <w:t>(RoS p144)</w:t>
            </w:r>
          </w:p>
        </w:tc>
        <w:tc>
          <w:tcPr>
            <w:tcW w:w="1620" w:type="dxa"/>
          </w:tcPr>
          <w:p w14:paraId="75020F05" w14:textId="77777777" w:rsidR="00246E2B" w:rsidRDefault="00246E2B" w:rsidP="00246E2B">
            <w:pPr>
              <w:tabs>
                <w:tab w:val="right" w:pos="1411"/>
              </w:tabs>
              <w:spacing w:before="20"/>
              <w:ind w:left="72" w:hanging="72"/>
              <w:rPr>
                <w:sz w:val="14"/>
              </w:rPr>
            </w:pPr>
            <w:r>
              <w:rPr>
                <w:sz w:val="14"/>
              </w:rPr>
              <w:t>Combat Casting</w:t>
            </w:r>
          </w:p>
          <w:p w14:paraId="6B0733D7" w14:textId="77777777" w:rsidR="00246E2B" w:rsidRDefault="00246E2B" w:rsidP="00246E2B">
            <w:pPr>
              <w:tabs>
                <w:tab w:val="right" w:pos="1411"/>
              </w:tabs>
              <w:spacing w:before="20"/>
              <w:ind w:left="72" w:hanging="72"/>
              <w:rPr>
                <w:sz w:val="14"/>
              </w:rPr>
            </w:pPr>
            <w:r>
              <w:rPr>
                <w:sz w:val="14"/>
              </w:rPr>
              <w:t>Exotic Weapon Proficiency (Gnome Quickrazor)</w:t>
            </w:r>
          </w:p>
          <w:p w14:paraId="0E5CB738" w14:textId="77777777" w:rsidR="00246E2B" w:rsidRDefault="00246E2B" w:rsidP="00246E2B">
            <w:pPr>
              <w:tabs>
                <w:tab w:val="right" w:pos="1411"/>
              </w:tabs>
              <w:spacing w:before="20"/>
              <w:ind w:left="72" w:hanging="72"/>
              <w:rPr>
                <w:sz w:val="14"/>
              </w:rPr>
            </w:pPr>
            <w:r>
              <w:rPr>
                <w:sz w:val="14"/>
              </w:rPr>
              <w:t>Two-Weapon Fighting</w:t>
            </w:r>
          </w:p>
          <w:p w14:paraId="15ED996B" w14:textId="77777777" w:rsidR="00246E2B" w:rsidRDefault="00246E2B" w:rsidP="00246E2B">
            <w:pPr>
              <w:tabs>
                <w:tab w:val="right" w:pos="1411"/>
              </w:tabs>
              <w:spacing w:before="20"/>
              <w:ind w:left="72" w:hanging="72"/>
              <w:rPr>
                <w:sz w:val="14"/>
              </w:rPr>
            </w:pPr>
            <w:r>
              <w:rPr>
                <w:sz w:val="14"/>
              </w:rPr>
              <w:t xml:space="preserve">Concentration: </w:t>
            </w:r>
            <w:r w:rsidRPr="003B2FF5">
              <w:rPr>
                <w:sz w:val="14"/>
                <w:szCs w:val="14"/>
              </w:rPr>
              <w:tab/>
            </w:r>
            <w:r>
              <w:rPr>
                <w:sz w:val="14"/>
              </w:rPr>
              <w:t>5 ranks</w:t>
            </w:r>
          </w:p>
        </w:tc>
        <w:tc>
          <w:tcPr>
            <w:tcW w:w="6300" w:type="dxa"/>
            <w:tcBorders>
              <w:right w:val="single" w:sz="12" w:space="0" w:color="auto"/>
            </w:tcBorders>
            <w:vAlign w:val="center"/>
          </w:tcPr>
          <w:p w14:paraId="57234894" w14:textId="77777777" w:rsidR="00246E2B" w:rsidRPr="002F3009" w:rsidRDefault="00246E2B" w:rsidP="00246E2B">
            <w:pPr>
              <w:pStyle w:val="Description"/>
              <w:spacing w:before="20"/>
            </w:pPr>
            <w:r>
              <w:t>As a Full-Round action, you can cast a melee touch attack spell, attack with the spell, and make an off-hand attack with your Gnome Quickrazor.</w:t>
            </w:r>
          </w:p>
        </w:tc>
      </w:tr>
      <w:tr w:rsidR="00246E2B" w14:paraId="4F1F77D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D6BB8B" w14:textId="77777777" w:rsidR="00246E2B" w:rsidRDefault="00246E2B" w:rsidP="00246E2B">
            <w:pPr>
              <w:spacing w:before="20" w:after="20"/>
              <w:ind w:left="72" w:hanging="72"/>
              <w:rPr>
                <w:sz w:val="16"/>
              </w:rPr>
            </w:pPr>
            <w:r>
              <w:rPr>
                <w:sz w:val="16"/>
              </w:rPr>
              <w:t>Steady Concentration</w:t>
            </w:r>
            <w:r w:rsidRPr="00EE009B">
              <w:rPr>
                <w:sz w:val="16"/>
              </w:rPr>
              <w:fldChar w:fldCharType="begin"/>
            </w:r>
            <w:r w:rsidRPr="00EE009B">
              <w:rPr>
                <w:sz w:val="16"/>
              </w:rPr>
              <w:instrText xml:space="preserve"> XE "</w:instrText>
            </w:r>
            <w:r>
              <w:rPr>
                <w:sz w:val="16"/>
              </w:rPr>
              <w:instrText>Steady Concentration</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7E5B29D" w14:textId="77777777" w:rsidR="00246E2B" w:rsidRDefault="00246E2B" w:rsidP="00246E2B">
            <w:pPr>
              <w:spacing w:before="20" w:after="20"/>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22021930" w14:textId="77777777" w:rsidR="00246E2B" w:rsidRDefault="00246E2B"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458D0C58" w14:textId="77777777" w:rsidR="00246E2B" w:rsidRDefault="00246E2B" w:rsidP="00246E2B">
            <w:pPr>
              <w:pStyle w:val="Description"/>
              <w:spacing w:before="20"/>
            </w:pPr>
            <w:r>
              <w:t>You can always ‘Take 10’ on Concentration checks.</w:t>
            </w:r>
          </w:p>
        </w:tc>
      </w:tr>
    </w:tbl>
    <w:p w14:paraId="054648B5" w14:textId="77777777" w:rsidR="00246E2B" w:rsidRDefault="00246E2B" w:rsidP="00246E2B">
      <w:pPr>
        <w:rPr>
          <w:sz w:val="16"/>
          <w:szCs w:val="16"/>
        </w:rPr>
      </w:pPr>
    </w:p>
    <w:p w14:paraId="745FFF0C" w14:textId="77777777" w:rsidR="00246E2B" w:rsidRDefault="00246E2B" w:rsidP="00246E2B">
      <w:pPr>
        <w:rPr>
          <w:sz w:val="16"/>
          <w:szCs w:val="16"/>
        </w:rPr>
      </w:pPr>
    </w:p>
    <w:p w14:paraId="21C87183" w14:textId="77777777" w:rsidR="00246E2B" w:rsidRDefault="00246E2B" w:rsidP="00246E2B">
      <w:pPr>
        <w:pStyle w:val="Heading2"/>
      </w:pPr>
      <w:bookmarkStart w:id="167" w:name="_Toc173668266"/>
      <w:r>
        <w:t>Craft</w:t>
      </w:r>
      <w:bookmarkEnd w:id="167"/>
    </w:p>
    <w:p w14:paraId="21B775B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AE0858" w14:paraId="515CB43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2B15F8" w14:textId="77777777" w:rsidR="00AE0858" w:rsidRPr="00994F34" w:rsidRDefault="00AE0858" w:rsidP="00246E2B">
            <w:pPr>
              <w:spacing w:before="20" w:after="20"/>
              <w:ind w:left="72" w:hanging="72"/>
              <w:rPr>
                <w:sz w:val="18"/>
                <w:szCs w:val="18"/>
              </w:rPr>
            </w:pPr>
            <w:r w:rsidRPr="00994F34">
              <w:rPr>
                <w:sz w:val="18"/>
                <w:szCs w:val="18"/>
              </w:rPr>
              <w:t>Requires Craft</w:t>
            </w:r>
          </w:p>
        </w:tc>
        <w:tc>
          <w:tcPr>
            <w:tcW w:w="900" w:type="dxa"/>
            <w:tcBorders>
              <w:top w:val="single" w:sz="12" w:space="0" w:color="auto"/>
              <w:left w:val="nil"/>
              <w:bottom w:val="double" w:sz="6" w:space="0" w:color="auto"/>
            </w:tcBorders>
            <w:vAlign w:val="center"/>
          </w:tcPr>
          <w:p w14:paraId="0DF67894" w14:textId="77777777" w:rsidR="00AE0858" w:rsidRDefault="00AE0858"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7C830F" w14:textId="77777777" w:rsidR="00AE0858" w:rsidRDefault="00AE0858"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BCA042" w14:textId="77777777" w:rsidR="00AE0858" w:rsidRDefault="00AE0858" w:rsidP="00246E2B">
            <w:pPr>
              <w:spacing w:before="20" w:after="20"/>
              <w:ind w:left="72" w:hanging="72"/>
              <w:rPr>
                <w:sz w:val="16"/>
              </w:rPr>
            </w:pPr>
            <w:r>
              <w:rPr>
                <w:sz w:val="16"/>
              </w:rPr>
              <w:t>Description</w:t>
            </w:r>
          </w:p>
        </w:tc>
      </w:tr>
      <w:tr w:rsidR="00AE0858" w14:paraId="27F991D0" w14:textId="77777777">
        <w:tblPrEx>
          <w:tblCellMar>
            <w:top w:w="0" w:type="dxa"/>
            <w:bottom w:w="0" w:type="dxa"/>
          </w:tblCellMar>
        </w:tblPrEx>
        <w:trPr>
          <w:cantSplit/>
        </w:trPr>
        <w:tc>
          <w:tcPr>
            <w:tcW w:w="1620" w:type="dxa"/>
            <w:tcBorders>
              <w:left w:val="single" w:sz="12" w:space="0" w:color="auto"/>
              <w:right w:val="nil"/>
            </w:tcBorders>
          </w:tcPr>
          <w:p w14:paraId="6C7B145F" w14:textId="77777777" w:rsidR="00AE0858" w:rsidRDefault="00AE0858" w:rsidP="00246E2B">
            <w:pPr>
              <w:spacing w:before="20" w:after="20"/>
              <w:ind w:left="72" w:hanging="72"/>
              <w:rPr>
                <w:sz w:val="16"/>
              </w:rPr>
            </w:pPr>
            <w:r>
              <w:rPr>
                <w:sz w:val="16"/>
              </w:rPr>
              <w:t>Mad Alchemist</w:t>
            </w:r>
            <w:r w:rsidRPr="00C45004">
              <w:rPr>
                <w:sz w:val="16"/>
                <w:szCs w:val="16"/>
              </w:rPr>
              <w:fldChar w:fldCharType="begin"/>
            </w:r>
            <w:r w:rsidRPr="00C45004">
              <w:rPr>
                <w:sz w:val="16"/>
                <w:szCs w:val="16"/>
              </w:rPr>
              <w:instrText xml:space="preserve"> XE "</w:instrText>
            </w:r>
            <w:r>
              <w:rPr>
                <w:sz w:val="16"/>
                <w:szCs w:val="16"/>
              </w:rPr>
              <w:instrText>Mad Alchemist</w:instrText>
            </w:r>
            <w:r w:rsidRPr="00C45004">
              <w:rPr>
                <w:sz w:val="16"/>
                <w:szCs w:val="16"/>
              </w:rPr>
              <w:instrText xml:space="preserve">" </w:instrText>
            </w:r>
            <w:r w:rsidRPr="00C45004">
              <w:rPr>
                <w:sz w:val="16"/>
                <w:szCs w:val="16"/>
              </w:rPr>
              <w:fldChar w:fldCharType="end"/>
            </w:r>
            <w:r>
              <w:rPr>
                <w:sz w:val="16"/>
              </w:rPr>
              <w:br/>
            </w:r>
            <w:r>
              <w:rPr>
                <w:sz w:val="14"/>
              </w:rPr>
              <w:t>[Tactical]</w:t>
            </w:r>
          </w:p>
        </w:tc>
        <w:tc>
          <w:tcPr>
            <w:tcW w:w="900" w:type="dxa"/>
            <w:tcBorders>
              <w:left w:val="nil"/>
            </w:tcBorders>
            <w:vAlign w:val="bottom"/>
          </w:tcPr>
          <w:p w14:paraId="48C971A7" w14:textId="77777777" w:rsidR="00AE0858" w:rsidRDefault="00AE0858" w:rsidP="00246E2B">
            <w:pPr>
              <w:spacing w:before="20" w:after="20"/>
              <w:ind w:left="-108"/>
              <w:jc w:val="right"/>
              <w:rPr>
                <w:sz w:val="12"/>
              </w:rPr>
            </w:pPr>
            <w:r>
              <w:rPr>
                <w:sz w:val="12"/>
              </w:rPr>
              <w:t>(PH2 p94)</w:t>
            </w:r>
          </w:p>
        </w:tc>
        <w:tc>
          <w:tcPr>
            <w:tcW w:w="1620" w:type="dxa"/>
          </w:tcPr>
          <w:p w14:paraId="7319F84B" w14:textId="77777777" w:rsidR="00AE0858" w:rsidRDefault="00AE0858" w:rsidP="00AE0858">
            <w:pPr>
              <w:tabs>
                <w:tab w:val="right" w:pos="1411"/>
              </w:tabs>
              <w:spacing w:before="20"/>
              <w:ind w:left="72" w:hanging="72"/>
              <w:rPr>
                <w:sz w:val="14"/>
              </w:rPr>
            </w:pPr>
            <w:r>
              <w:rPr>
                <w:sz w:val="14"/>
              </w:rPr>
              <w:t>Craft (alchemy):</w:t>
            </w:r>
            <w:r>
              <w:rPr>
                <w:sz w:val="14"/>
              </w:rPr>
              <w:tab/>
              <w:t>6 ranks</w:t>
            </w:r>
          </w:p>
          <w:p w14:paraId="46575347" w14:textId="77777777" w:rsidR="00AE0858" w:rsidRDefault="00AE0858" w:rsidP="00246E2B">
            <w:pPr>
              <w:tabs>
                <w:tab w:val="right" w:pos="1411"/>
              </w:tabs>
              <w:spacing w:before="20"/>
              <w:ind w:left="72" w:hanging="72"/>
              <w:rPr>
                <w:sz w:val="14"/>
              </w:rPr>
            </w:pPr>
            <w:r>
              <w:rPr>
                <w:sz w:val="14"/>
              </w:rPr>
              <w:t>Grenadier</w:t>
            </w:r>
          </w:p>
          <w:p w14:paraId="1F22925A" w14:textId="77777777" w:rsidR="00AE0858" w:rsidRDefault="00AE0858" w:rsidP="00AE0858">
            <w:pPr>
              <w:tabs>
                <w:tab w:val="right" w:pos="1411"/>
              </w:tabs>
              <w:spacing w:before="20"/>
              <w:ind w:left="72" w:hanging="72"/>
              <w:rPr>
                <w:sz w:val="14"/>
              </w:rPr>
            </w:pPr>
          </w:p>
        </w:tc>
        <w:tc>
          <w:tcPr>
            <w:tcW w:w="6300" w:type="dxa"/>
            <w:tcBorders>
              <w:right w:val="single" w:sz="12" w:space="0" w:color="auto"/>
            </w:tcBorders>
            <w:vAlign w:val="center"/>
          </w:tcPr>
          <w:p w14:paraId="0C554C15" w14:textId="77777777" w:rsidR="00AE0858" w:rsidRDefault="00AE0858" w:rsidP="00246E2B">
            <w:pPr>
              <w:pStyle w:val="DescriptionTop"/>
              <w:spacing w:after="0"/>
            </w:pPr>
            <w:r>
              <w:t>You may use the following 3 tactical maneuvers:</w:t>
            </w:r>
          </w:p>
          <w:p w14:paraId="3F547CBF" w14:textId="77777777" w:rsidR="00AE0858" w:rsidRPr="008E6B5F" w:rsidRDefault="00AE0858" w:rsidP="00246E2B">
            <w:pPr>
              <w:pStyle w:val="Description"/>
              <w:spacing w:before="20" w:after="0"/>
            </w:pPr>
            <w:r>
              <w:rPr>
                <w:u w:val="single"/>
              </w:rPr>
              <w:t>Distracting Blast</w:t>
            </w:r>
            <w:r>
              <w:t xml:space="preserve"> – The target of your Thunderstone receives a –2 penalty on all attacks, skill checks, ability checks, &amp; saving throws until the start of your next round (WillNeg, DC = your Craft(alchemy) check) </w:t>
            </w:r>
            <w:r>
              <w:br/>
              <w:t>–or– if the target was casting a spell, he/she must make an opposed Craft(alchemy) vs. Concentration check to keep the spell.</w:t>
            </w:r>
          </w:p>
          <w:p w14:paraId="2742914B" w14:textId="77777777" w:rsidR="00AE0858" w:rsidRDefault="00AE0858" w:rsidP="00246E2B">
            <w:pPr>
              <w:pStyle w:val="Description"/>
              <w:spacing w:before="20" w:after="0"/>
            </w:pPr>
            <w:r>
              <w:rPr>
                <w:u w:val="single"/>
              </w:rPr>
              <w:t>Fiery Blast</w:t>
            </w:r>
            <w:r>
              <w:t xml:space="preserve"> – If you strike an opponent with Alchemist Fire (or lantern oil, etc.) and then on the next round you attack with a spell / weapon that does Fire damage, your opponent takes +1d6 Fire damage –and– Catches Fire.</w:t>
            </w:r>
          </w:p>
          <w:p w14:paraId="3FCC9EEC" w14:textId="77777777" w:rsidR="00AE0858" w:rsidRPr="00ED4BD6" w:rsidRDefault="00AE0858" w:rsidP="00246E2B">
            <w:pPr>
              <w:pStyle w:val="Description"/>
              <w:spacing w:before="20"/>
            </w:pPr>
            <w:r>
              <w:rPr>
                <w:u w:val="single"/>
              </w:rPr>
              <w:t>Tanglefoot Defense</w:t>
            </w:r>
            <w:r>
              <w:t xml:space="preserve"> – Expend a Tanglefoot Bag to change a </w:t>
            </w:r>
            <w:smartTag w:uri="urn:schemas-microsoft-com:office:smarttags" w:element="place">
              <w:smartTag w:uri="urn:schemas-microsoft-com:office:smarttags" w:element="PlaceType">
                <w:r>
                  <w:t>square</w:t>
                </w:r>
              </w:smartTag>
              <w:r>
                <w:t xml:space="preserve"> of </w:t>
              </w:r>
              <w:smartTag w:uri="urn:schemas-microsoft-com:office:smarttags" w:element="PlaceName">
                <w:r>
                  <w:t>Clear Terrain</w:t>
                </w:r>
              </w:smartTag>
            </w:smartTag>
            <w:r>
              <w:t xml:space="preserve"> to Difficult Terrain for 10 minutes.</w:t>
            </w:r>
          </w:p>
        </w:tc>
      </w:tr>
      <w:tr w:rsidR="00AE0858" w14:paraId="355DC1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5B9661" w14:textId="77777777" w:rsidR="00AE0858" w:rsidRDefault="00AE0858" w:rsidP="00246E2B">
            <w:pPr>
              <w:spacing w:before="20" w:after="20"/>
              <w:ind w:left="72" w:hanging="72"/>
              <w:rPr>
                <w:sz w:val="16"/>
              </w:rPr>
            </w:pPr>
            <w:r>
              <w:rPr>
                <w:sz w:val="16"/>
              </w:rPr>
              <w:t xml:space="preserve">Master Bowyer </w:t>
            </w:r>
            <w:r w:rsidRPr="00744832">
              <w:rPr>
                <w:sz w:val="16"/>
              </w:rPr>
              <w:fldChar w:fldCharType="begin"/>
            </w:r>
            <w:r w:rsidRPr="00744832">
              <w:rPr>
                <w:sz w:val="16"/>
              </w:rPr>
              <w:instrText xml:space="preserve"> XE "</w:instrText>
            </w:r>
            <w:r>
              <w:rPr>
                <w:sz w:val="16"/>
              </w:rPr>
              <w:instrText>Master Bowyer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0A4DB75" w14:textId="77777777" w:rsidR="00AE0858" w:rsidRDefault="00AE0858"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5F83F7A3" w14:textId="77777777" w:rsidR="00AE0858" w:rsidRDefault="00AE0858" w:rsidP="00246E2B">
            <w:pPr>
              <w:tabs>
                <w:tab w:val="right" w:pos="1404"/>
              </w:tabs>
              <w:spacing w:before="20" w:after="20"/>
              <w:ind w:left="72" w:hanging="72"/>
              <w:rPr>
                <w:sz w:val="14"/>
              </w:rPr>
            </w:pPr>
            <w:r>
              <w:rPr>
                <w:sz w:val="14"/>
              </w:rPr>
              <w:t>Craft (bowyer):</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4C003C6" w14:textId="77777777" w:rsidR="00AE0858" w:rsidRPr="00E54946" w:rsidRDefault="00AE0858" w:rsidP="00246E2B">
            <w:pPr>
              <w:pStyle w:val="Description"/>
            </w:pPr>
            <w:r>
              <w:t>You may create Masterwork Bows &amp; Arrows in half the standard time &amp; for half the standard cost.</w:t>
            </w:r>
          </w:p>
        </w:tc>
      </w:tr>
      <w:tr w:rsidR="00AE0858" w14:paraId="6632B32F" w14:textId="77777777" w:rsidTr="00AE0858">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E00359" w14:textId="77777777" w:rsidR="00AE0858" w:rsidRDefault="00AE0858" w:rsidP="00AE0858">
            <w:pPr>
              <w:spacing w:before="20" w:after="20"/>
              <w:ind w:left="72" w:hanging="72"/>
              <w:rPr>
                <w:sz w:val="16"/>
              </w:rPr>
            </w:pPr>
            <w:r>
              <w:rPr>
                <w:sz w:val="16"/>
              </w:rPr>
              <w:t xml:space="preserve">Poison Expert </w:t>
            </w:r>
            <w:r w:rsidRPr="00F8595F">
              <w:rPr>
                <w:sz w:val="16"/>
                <w:szCs w:val="16"/>
              </w:rPr>
              <w:fldChar w:fldCharType="begin"/>
            </w:r>
            <w:r w:rsidRPr="00F8595F">
              <w:rPr>
                <w:sz w:val="16"/>
                <w:szCs w:val="16"/>
              </w:rPr>
              <w:instrText xml:space="preserve"> XE "</w:instrText>
            </w:r>
            <w:r>
              <w:rPr>
                <w:sz w:val="16"/>
                <w:szCs w:val="16"/>
              </w:rPr>
              <w:instrText>Poison Expert</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4ED6A89" w14:textId="77777777" w:rsidR="00AE0858" w:rsidRDefault="00AE0858" w:rsidP="00AE0858">
            <w:pPr>
              <w:spacing w:before="20" w:after="20"/>
              <w:jc w:val="right"/>
              <w:rPr>
                <w:sz w:val="12"/>
              </w:rPr>
            </w:pPr>
            <w:r>
              <w:rPr>
                <w:sz w:val="12"/>
              </w:rPr>
              <w:t>(CSco p080)</w:t>
            </w:r>
          </w:p>
        </w:tc>
        <w:tc>
          <w:tcPr>
            <w:tcW w:w="1620" w:type="dxa"/>
            <w:tcBorders>
              <w:top w:val="single" w:sz="4" w:space="0" w:color="auto"/>
              <w:bottom w:val="single" w:sz="4" w:space="0" w:color="auto"/>
            </w:tcBorders>
          </w:tcPr>
          <w:p w14:paraId="531CF79D" w14:textId="77777777" w:rsidR="00AE0858" w:rsidRDefault="00AE0858" w:rsidP="00AE0858">
            <w:pPr>
              <w:tabs>
                <w:tab w:val="right" w:pos="1404"/>
              </w:tabs>
              <w:spacing w:before="20"/>
              <w:ind w:left="72" w:hanging="72"/>
              <w:rPr>
                <w:sz w:val="14"/>
              </w:rPr>
            </w:pPr>
            <w:r>
              <w:rPr>
                <w:sz w:val="14"/>
              </w:rPr>
              <w:t>Craft (poison):</w:t>
            </w:r>
            <w:r>
              <w:rPr>
                <w:sz w:val="14"/>
              </w:rPr>
              <w:tab/>
              <w:t>8 ranks</w:t>
            </w:r>
          </w:p>
          <w:p w14:paraId="195426F7" w14:textId="77777777" w:rsidR="00AE0858" w:rsidRDefault="00AE0858" w:rsidP="00AE0858">
            <w:pPr>
              <w:tabs>
                <w:tab w:val="right" w:pos="1404"/>
              </w:tabs>
              <w:spacing w:before="20"/>
              <w:ind w:left="72" w:hanging="72"/>
              <w:rPr>
                <w:sz w:val="14"/>
              </w:rPr>
            </w:pPr>
            <w:r>
              <w:rPr>
                <w:sz w:val="14"/>
              </w:rPr>
              <w:t>Poison Use class ability</w:t>
            </w:r>
          </w:p>
          <w:p w14:paraId="4C679EE8" w14:textId="77777777" w:rsidR="00AE0858" w:rsidRDefault="00AE0858" w:rsidP="00AE0858">
            <w:pPr>
              <w:tabs>
                <w:tab w:val="right" w:pos="1404"/>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3E480791" w14:textId="77777777" w:rsidR="00AE0858" w:rsidRDefault="00AE0858" w:rsidP="00AE0858">
            <w:pPr>
              <w:pStyle w:val="Description"/>
              <w:spacing w:before="20"/>
            </w:pPr>
            <w:r>
              <w:t xml:space="preserve">Choose one type of poison:  Contact, Ingested, Inhaled, Injury.  When you use a poison of this type that you </w:t>
            </w:r>
            <w:r>
              <w:rPr>
                <w:u w:val="single"/>
              </w:rPr>
              <w:t>also</w:t>
            </w:r>
            <w:r>
              <w:t xml:space="preserve"> created, its DC is increased by +1 (both initial &amp; secondary).  The DC does not change if someone else uses a poison you make –or– you use someone else’s poison.  Does not apply to poisons generated by your body.</w:t>
            </w:r>
          </w:p>
          <w:p w14:paraId="6C5724FB" w14:textId="77777777" w:rsidR="00AE0858" w:rsidRPr="00C476E6" w:rsidRDefault="00AE0858" w:rsidP="00AE0858">
            <w:pPr>
              <w:pStyle w:val="Description"/>
              <w:spacing w:before="20"/>
            </w:pPr>
            <w:r>
              <w:t>This feat may be taken multiple times, each time with a different type of poison.</w:t>
            </w:r>
          </w:p>
        </w:tc>
      </w:tr>
      <w:tr w:rsidR="00AE0858" w14:paraId="57AACB39" w14:textId="77777777" w:rsidTr="00AE0858">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10F19C" w14:textId="77777777" w:rsidR="00AE0858" w:rsidRDefault="00AE0858" w:rsidP="00AE0858">
            <w:pPr>
              <w:spacing w:before="20" w:after="20"/>
              <w:ind w:left="72" w:hanging="72"/>
              <w:rPr>
                <w:sz w:val="16"/>
              </w:rPr>
            </w:pPr>
            <w:r>
              <w:rPr>
                <w:sz w:val="16"/>
              </w:rPr>
              <w:t xml:space="preserve">Poison Master </w:t>
            </w:r>
            <w:r w:rsidRPr="00F8595F">
              <w:rPr>
                <w:sz w:val="16"/>
                <w:szCs w:val="16"/>
              </w:rPr>
              <w:fldChar w:fldCharType="begin"/>
            </w:r>
            <w:r w:rsidRPr="00F8595F">
              <w:rPr>
                <w:sz w:val="16"/>
                <w:szCs w:val="16"/>
              </w:rPr>
              <w:instrText xml:space="preserve"> XE "</w:instrText>
            </w:r>
            <w:r>
              <w:rPr>
                <w:sz w:val="16"/>
                <w:szCs w:val="16"/>
              </w:rPr>
              <w:instrText>Poison Master</w:instrText>
            </w:r>
            <w:r w:rsidRPr="00F8595F">
              <w:rPr>
                <w:sz w:val="16"/>
                <w:szCs w:val="16"/>
              </w:rPr>
              <w:instrText xml:space="preserve">" </w:instrText>
            </w:r>
            <w:r w:rsidRPr="00F8595F">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F11B7DA" w14:textId="77777777" w:rsidR="00AE0858" w:rsidRDefault="00AE0858" w:rsidP="00AE0858">
            <w:pPr>
              <w:spacing w:before="20" w:after="20"/>
              <w:jc w:val="right"/>
              <w:rPr>
                <w:sz w:val="12"/>
              </w:rPr>
            </w:pPr>
            <w:r>
              <w:rPr>
                <w:sz w:val="12"/>
              </w:rPr>
              <w:t>(CSco p080)</w:t>
            </w:r>
          </w:p>
        </w:tc>
        <w:tc>
          <w:tcPr>
            <w:tcW w:w="1620" w:type="dxa"/>
            <w:tcBorders>
              <w:top w:val="single" w:sz="4" w:space="0" w:color="auto"/>
              <w:bottom w:val="single" w:sz="4" w:space="0" w:color="auto"/>
            </w:tcBorders>
          </w:tcPr>
          <w:p w14:paraId="05C6F94B" w14:textId="77777777" w:rsidR="00AE0858" w:rsidRDefault="00AE0858" w:rsidP="00AE0858">
            <w:pPr>
              <w:tabs>
                <w:tab w:val="right" w:pos="1404"/>
              </w:tabs>
              <w:spacing w:before="20"/>
              <w:ind w:left="72" w:hanging="72"/>
              <w:rPr>
                <w:sz w:val="14"/>
              </w:rPr>
            </w:pPr>
            <w:r>
              <w:rPr>
                <w:sz w:val="14"/>
              </w:rPr>
              <w:t>Craft (poison):</w:t>
            </w:r>
            <w:r>
              <w:rPr>
                <w:sz w:val="14"/>
              </w:rPr>
              <w:tab/>
              <w:t>8 ranks</w:t>
            </w:r>
          </w:p>
          <w:p w14:paraId="3D567695" w14:textId="77777777" w:rsidR="00AE0858" w:rsidRDefault="00AE0858" w:rsidP="00AE0858">
            <w:pPr>
              <w:tabs>
                <w:tab w:val="right" w:pos="1404"/>
              </w:tabs>
              <w:spacing w:before="20"/>
              <w:ind w:left="72" w:hanging="72"/>
              <w:rPr>
                <w:sz w:val="14"/>
              </w:rPr>
            </w:pPr>
            <w:r>
              <w:rPr>
                <w:sz w:val="14"/>
              </w:rPr>
              <w:t>Poison Use class ability</w:t>
            </w:r>
          </w:p>
          <w:p w14:paraId="390FFEC8" w14:textId="77777777" w:rsidR="00AE0858" w:rsidRDefault="00AE0858" w:rsidP="00AE0858">
            <w:pPr>
              <w:tabs>
                <w:tab w:val="right" w:pos="1404"/>
              </w:tabs>
              <w:spacing w:before="20"/>
              <w:rPr>
                <w:sz w:val="14"/>
              </w:rPr>
            </w:pPr>
            <w:r>
              <w:rPr>
                <w:sz w:val="14"/>
              </w:rPr>
              <w:t>Poison Expert</w:t>
            </w:r>
          </w:p>
          <w:p w14:paraId="35AE1187" w14:textId="77777777" w:rsidR="00AE0858" w:rsidRDefault="00AE0858" w:rsidP="00AE0858">
            <w:pPr>
              <w:tabs>
                <w:tab w:val="right" w:pos="1404"/>
              </w:tabs>
              <w:spacing w:before="20"/>
              <w:ind w:left="72" w:hanging="72"/>
              <w:rPr>
                <w:sz w:val="14"/>
              </w:rPr>
            </w:pPr>
          </w:p>
        </w:tc>
        <w:tc>
          <w:tcPr>
            <w:tcW w:w="6300" w:type="dxa"/>
            <w:tcBorders>
              <w:top w:val="single" w:sz="4" w:space="0" w:color="auto"/>
              <w:bottom w:val="single" w:sz="4" w:space="0" w:color="auto"/>
              <w:right w:val="single" w:sz="12" w:space="0" w:color="auto"/>
            </w:tcBorders>
            <w:vAlign w:val="center"/>
          </w:tcPr>
          <w:p w14:paraId="71E33DD5" w14:textId="77777777" w:rsidR="00AE0858" w:rsidRDefault="00AE0858" w:rsidP="00AE0858">
            <w:pPr>
              <w:pStyle w:val="Description"/>
              <w:spacing w:before="20"/>
            </w:pPr>
            <w:r>
              <w:t xml:space="preserve">Choose one type of poison that matches your Poison Expert feat:  Contact, Ingested, Inhaled, Injury.  When you use a poison of this type that you </w:t>
            </w:r>
            <w:r>
              <w:rPr>
                <w:u w:val="single"/>
              </w:rPr>
              <w:t>also</w:t>
            </w:r>
            <w:r>
              <w:t xml:space="preserve"> created, its </w:t>
            </w:r>
            <w:r w:rsidRPr="00A422EF">
              <w:rPr>
                <w:u w:val="single"/>
              </w:rPr>
              <w:t>damage</w:t>
            </w:r>
            <w:r>
              <w:t xml:space="preserve"> is increased by +1 per die (both initial &amp; secondary) (if the damage is a constant, then just +1).  The damage does not change if someone else uses a poison you make –or– you use someone else’s poison.  Does not apply to poisons generated by your body.</w:t>
            </w:r>
          </w:p>
          <w:p w14:paraId="35C813C2" w14:textId="77777777" w:rsidR="00AE0858" w:rsidRPr="00C476E6" w:rsidRDefault="00AE0858" w:rsidP="00AE0858">
            <w:pPr>
              <w:pStyle w:val="Description"/>
              <w:spacing w:before="20"/>
            </w:pPr>
            <w:r>
              <w:t>This feat may be taken multiple times, each time with a different type of poison.</w:t>
            </w:r>
          </w:p>
        </w:tc>
      </w:tr>
      <w:tr w:rsidR="00AE0858" w14:paraId="0EA3D37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432A10" w14:textId="77777777" w:rsidR="00AE0858" w:rsidRDefault="00AE0858" w:rsidP="00246E2B">
            <w:pPr>
              <w:spacing w:before="20" w:after="20"/>
              <w:ind w:left="72" w:hanging="72"/>
              <w:rPr>
                <w:sz w:val="16"/>
              </w:rPr>
            </w:pPr>
            <w:r>
              <w:rPr>
                <w:sz w:val="16"/>
              </w:rPr>
              <w:t xml:space="preserve">Trophy Collector </w:t>
            </w:r>
            <w:r w:rsidRPr="00744832">
              <w:rPr>
                <w:sz w:val="16"/>
              </w:rPr>
              <w:fldChar w:fldCharType="begin"/>
            </w:r>
            <w:r w:rsidRPr="00744832">
              <w:rPr>
                <w:sz w:val="16"/>
              </w:rPr>
              <w:instrText xml:space="preserve"> XE "</w:instrText>
            </w:r>
            <w:r>
              <w:rPr>
                <w:sz w:val="16"/>
              </w:rPr>
              <w:instrText>Trophy Collector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1B19849" w14:textId="77777777" w:rsidR="00AE0858" w:rsidRDefault="00AE0858" w:rsidP="00246E2B">
            <w:pPr>
              <w:spacing w:before="20" w:after="20"/>
              <w:jc w:val="right"/>
              <w:rPr>
                <w:sz w:val="12"/>
              </w:rPr>
            </w:pPr>
            <w:r>
              <w:rPr>
                <w:sz w:val="12"/>
              </w:rPr>
              <w:t>(PH2 p83)</w:t>
            </w:r>
          </w:p>
        </w:tc>
        <w:tc>
          <w:tcPr>
            <w:tcW w:w="1620" w:type="dxa"/>
            <w:tcBorders>
              <w:top w:val="single" w:sz="4" w:space="0" w:color="auto"/>
              <w:left w:val="single" w:sz="4" w:space="0" w:color="auto"/>
              <w:bottom w:val="single" w:sz="4" w:space="0" w:color="auto"/>
              <w:right w:val="single" w:sz="4" w:space="0" w:color="auto"/>
            </w:tcBorders>
          </w:tcPr>
          <w:p w14:paraId="152BCE49" w14:textId="77777777" w:rsidR="00AE0858" w:rsidRDefault="00AE0858" w:rsidP="00246E2B">
            <w:pPr>
              <w:tabs>
                <w:tab w:val="right" w:pos="1404"/>
              </w:tabs>
              <w:spacing w:before="20" w:after="20"/>
              <w:ind w:left="72" w:hanging="72"/>
              <w:rPr>
                <w:sz w:val="14"/>
              </w:rPr>
            </w:pPr>
            <w:r>
              <w:rPr>
                <w:sz w:val="14"/>
              </w:rPr>
              <w:t>Craft(taxidermy):</w:t>
            </w:r>
            <w:r>
              <w:rPr>
                <w:sz w:val="14"/>
              </w:rPr>
              <w:tab/>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C958EFA" w14:textId="77777777" w:rsidR="00AE0858" w:rsidRDefault="00AE0858" w:rsidP="00246E2B">
            <w:pPr>
              <w:pStyle w:val="Description"/>
            </w:pPr>
            <w:r>
              <w:t xml:space="preserve">You may create “trophies” from creatures you defeat, which give you courage.  The creature must have a CR higher than your current level –and– you must use Craft (taxidermy) to make part of the creature into a Belt, Cloak, Necklace, or pair of Boots (treat the cost as being its CR * 100 gp).  </w:t>
            </w:r>
          </w:p>
          <w:p w14:paraId="209AF01A" w14:textId="77777777" w:rsidR="00AE0858" w:rsidRDefault="00AE0858" w:rsidP="00246E2B">
            <w:pPr>
              <w:pStyle w:val="Description"/>
            </w:pPr>
            <w:r>
              <w:t>When worn by you, the trophies grant the following effects:</w:t>
            </w:r>
          </w:p>
          <w:p w14:paraId="72F9E2C5" w14:textId="77777777" w:rsidR="00AE0858" w:rsidRDefault="00AE0858" w:rsidP="00246E2B">
            <w:pPr>
              <w:pStyle w:val="Description"/>
              <w:ind w:left="432" w:hanging="252"/>
            </w:pPr>
            <w:r>
              <w:t>a)  +2 bonus on Intimidate checks vs. creatures of the same type (multiple trophies from the same type of creature stack);</w:t>
            </w:r>
          </w:p>
          <w:p w14:paraId="777D8AC9" w14:textId="77777777" w:rsidR="00AE0858" w:rsidRDefault="00AE0858" w:rsidP="00246E2B">
            <w:pPr>
              <w:pStyle w:val="Description"/>
              <w:ind w:left="432" w:hanging="252"/>
            </w:pPr>
            <w:r>
              <w:t>b)  –4 penalty on Diplomacy check vs. creatures of the same type (multiple trophies from the same type of creature stack);</w:t>
            </w:r>
          </w:p>
          <w:p w14:paraId="26423E87" w14:textId="77777777" w:rsidR="00AE0858" w:rsidRDefault="00AE0858" w:rsidP="00246E2B">
            <w:pPr>
              <w:pStyle w:val="Description"/>
              <w:ind w:left="432" w:hanging="252"/>
            </w:pPr>
            <w:r>
              <w:t>c)  +1 bonus on saves vs. Fear effects (multiple trophies stack);</w:t>
            </w:r>
          </w:p>
          <w:p w14:paraId="56657E1C" w14:textId="77777777" w:rsidR="00AE0858" w:rsidRPr="00E54946" w:rsidRDefault="00AE0858" w:rsidP="00246E2B">
            <w:pPr>
              <w:pStyle w:val="Description"/>
              <w:ind w:left="432" w:hanging="252"/>
            </w:pPr>
            <w:r>
              <w:t>d)  once per day, gain a Morale bonus on a Will save equal to the number of trophies you are wearing.  If the save is vs. Fear, then this bonus stacks with the bonus above.</w:t>
            </w:r>
          </w:p>
        </w:tc>
      </w:tr>
    </w:tbl>
    <w:p w14:paraId="3DF32C4E" w14:textId="77777777" w:rsidR="00246E2B" w:rsidRDefault="00246E2B" w:rsidP="00246E2B">
      <w:pPr>
        <w:rPr>
          <w:sz w:val="16"/>
          <w:szCs w:val="16"/>
        </w:rPr>
      </w:pPr>
    </w:p>
    <w:p w14:paraId="34F78427" w14:textId="77777777" w:rsidR="00246E2B" w:rsidRDefault="00246E2B" w:rsidP="00246E2B">
      <w:pPr>
        <w:rPr>
          <w:sz w:val="16"/>
          <w:szCs w:val="16"/>
        </w:rPr>
      </w:pPr>
    </w:p>
    <w:p w14:paraId="1695A184" w14:textId="77777777" w:rsidR="00246E2B" w:rsidRDefault="00246E2B" w:rsidP="00246E2B">
      <w:pPr>
        <w:pStyle w:val="Heading2"/>
      </w:pPr>
      <w:bookmarkStart w:id="168" w:name="_Toc173668267"/>
      <w:r>
        <w:t>Diplomacy</w:t>
      </w:r>
      <w:bookmarkEnd w:id="168"/>
    </w:p>
    <w:p w14:paraId="0561F42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57ED52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9E08D02" w14:textId="77777777" w:rsidR="00246E2B" w:rsidRPr="00994F34" w:rsidRDefault="00246E2B" w:rsidP="00246E2B">
            <w:pPr>
              <w:spacing w:before="20" w:after="20"/>
              <w:ind w:left="72" w:hanging="72"/>
              <w:rPr>
                <w:sz w:val="18"/>
                <w:szCs w:val="18"/>
              </w:rPr>
            </w:pPr>
            <w:r w:rsidRPr="00994F34">
              <w:rPr>
                <w:sz w:val="18"/>
                <w:szCs w:val="18"/>
              </w:rPr>
              <w:t>Requires Diplomacy</w:t>
            </w:r>
          </w:p>
        </w:tc>
        <w:tc>
          <w:tcPr>
            <w:tcW w:w="900" w:type="dxa"/>
            <w:tcBorders>
              <w:top w:val="single" w:sz="12" w:space="0" w:color="auto"/>
              <w:left w:val="nil"/>
              <w:bottom w:val="double" w:sz="6" w:space="0" w:color="auto"/>
            </w:tcBorders>
            <w:vAlign w:val="center"/>
          </w:tcPr>
          <w:p w14:paraId="568E3D79"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9D92A3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B346E79" w14:textId="77777777" w:rsidR="00246E2B" w:rsidRDefault="00246E2B" w:rsidP="00246E2B">
            <w:pPr>
              <w:spacing w:before="20" w:after="20"/>
              <w:ind w:left="72" w:hanging="72"/>
              <w:rPr>
                <w:sz w:val="16"/>
              </w:rPr>
            </w:pPr>
            <w:r>
              <w:rPr>
                <w:sz w:val="16"/>
              </w:rPr>
              <w:t>Description</w:t>
            </w:r>
          </w:p>
        </w:tc>
      </w:tr>
      <w:tr w:rsidR="00246E2B" w14:paraId="7983C89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DC4E230" w14:textId="77777777" w:rsidR="00246E2B" w:rsidRDefault="00246E2B" w:rsidP="00246E2B">
            <w:pPr>
              <w:spacing w:before="20" w:after="20"/>
              <w:ind w:left="72" w:hanging="72"/>
              <w:rPr>
                <w:sz w:val="16"/>
              </w:rPr>
            </w:pPr>
            <w:r>
              <w:rPr>
                <w:sz w:val="16"/>
              </w:rPr>
              <w:t>High Society</w:t>
            </w:r>
            <w:r w:rsidRPr="00E52402">
              <w:rPr>
                <w:sz w:val="16"/>
                <w:szCs w:val="16"/>
              </w:rPr>
              <w:fldChar w:fldCharType="begin"/>
            </w:r>
            <w:r w:rsidRPr="00E52402">
              <w:rPr>
                <w:sz w:val="16"/>
                <w:szCs w:val="16"/>
              </w:rPr>
              <w:instrText xml:space="preserve"> XE "High Society" </w:instrText>
            </w:r>
            <w:r w:rsidRPr="00E52402">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525FFD0" w14:textId="77777777" w:rsidR="00246E2B" w:rsidRDefault="00246E2B" w:rsidP="00246E2B">
            <w:pPr>
              <w:spacing w:before="20" w:after="20"/>
              <w:jc w:val="right"/>
              <w:rPr>
                <w:sz w:val="12"/>
              </w:rPr>
            </w:pPr>
            <w:r>
              <w:rPr>
                <w:sz w:val="12"/>
              </w:rPr>
              <w:t>(DR333 p89)</w:t>
            </w:r>
          </w:p>
        </w:tc>
        <w:tc>
          <w:tcPr>
            <w:tcW w:w="1620" w:type="dxa"/>
            <w:tcBorders>
              <w:top w:val="single" w:sz="4" w:space="0" w:color="auto"/>
            </w:tcBorders>
          </w:tcPr>
          <w:p w14:paraId="3DD3A721"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tc>
        <w:tc>
          <w:tcPr>
            <w:tcW w:w="6300" w:type="dxa"/>
            <w:tcBorders>
              <w:top w:val="single" w:sz="4" w:space="0" w:color="auto"/>
              <w:right w:val="single" w:sz="12" w:space="0" w:color="auto"/>
            </w:tcBorders>
            <w:vAlign w:val="center"/>
          </w:tcPr>
          <w:p w14:paraId="7BBF6B49" w14:textId="77777777" w:rsidR="00246E2B" w:rsidRDefault="00246E2B" w:rsidP="00246E2B">
            <w:pPr>
              <w:pStyle w:val="Description"/>
              <w:spacing w:before="20"/>
            </w:pPr>
            <w:r>
              <w:t>+3 bonus on Bluff, Diplomacy, &amp; Disguise checks made when interacting with members of the highest level of society.</w:t>
            </w:r>
          </w:p>
        </w:tc>
      </w:tr>
      <w:tr w:rsidR="00246E2B" w14:paraId="2393716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FB3AA2A" w14:textId="77777777" w:rsidR="00246E2B" w:rsidRDefault="00246E2B" w:rsidP="00246E2B">
            <w:pPr>
              <w:spacing w:before="20" w:after="20"/>
              <w:ind w:left="72" w:right="-108" w:hanging="72"/>
              <w:rPr>
                <w:color w:val="000000"/>
                <w:sz w:val="16"/>
              </w:rPr>
            </w:pPr>
            <w:r>
              <w:rPr>
                <w:color w:val="000000"/>
                <w:sz w:val="16"/>
              </w:rPr>
              <w:t xml:space="preserve">Master Manipulator </w:t>
            </w:r>
            <w:r w:rsidRPr="00D11D3F">
              <w:rPr>
                <w:color w:val="000000"/>
                <w:sz w:val="16"/>
                <w:szCs w:val="16"/>
              </w:rPr>
              <w:fldChar w:fldCharType="begin"/>
            </w:r>
            <w:r w:rsidRPr="00D11D3F">
              <w:rPr>
                <w:sz w:val="16"/>
                <w:szCs w:val="16"/>
              </w:rPr>
              <w:instrText xml:space="preserve"> XE "</w:instrText>
            </w:r>
            <w:r>
              <w:rPr>
                <w:color w:val="000000"/>
                <w:sz w:val="16"/>
                <w:szCs w:val="16"/>
              </w:rPr>
              <w:instrText>Master Manipulator</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93EE97" w14:textId="77777777" w:rsidR="00246E2B" w:rsidRDefault="00246E2B" w:rsidP="00246E2B">
            <w:pPr>
              <w:spacing w:before="20" w:after="20"/>
              <w:jc w:val="right"/>
              <w:rPr>
                <w:sz w:val="12"/>
              </w:rPr>
            </w:pPr>
            <w:r>
              <w:rPr>
                <w:sz w:val="12"/>
              </w:rPr>
              <w:t>(PH2 p80)</w:t>
            </w:r>
          </w:p>
        </w:tc>
        <w:tc>
          <w:tcPr>
            <w:tcW w:w="1620" w:type="dxa"/>
            <w:tcBorders>
              <w:bottom w:val="single" w:sz="4" w:space="0" w:color="auto"/>
            </w:tcBorders>
          </w:tcPr>
          <w:p w14:paraId="5834EED2" w14:textId="77777777" w:rsidR="00246E2B" w:rsidRDefault="00246E2B" w:rsidP="00246E2B">
            <w:pPr>
              <w:tabs>
                <w:tab w:val="right" w:pos="1404"/>
              </w:tabs>
              <w:spacing w:before="20"/>
              <w:ind w:left="72" w:hanging="72"/>
              <w:rPr>
                <w:sz w:val="14"/>
              </w:rPr>
            </w:pPr>
            <w:r>
              <w:rPr>
                <w:sz w:val="14"/>
              </w:rPr>
              <w:t xml:space="preserve">Diplomacy:  </w:t>
            </w:r>
            <w:r w:rsidRPr="003B2FF5">
              <w:rPr>
                <w:sz w:val="14"/>
                <w:szCs w:val="14"/>
              </w:rPr>
              <w:tab/>
            </w:r>
            <w:r>
              <w:rPr>
                <w:sz w:val="14"/>
              </w:rPr>
              <w:t>9 ranks</w:t>
            </w:r>
          </w:p>
          <w:p w14:paraId="01BAD193" w14:textId="77777777" w:rsidR="00246E2B" w:rsidRDefault="00246E2B" w:rsidP="00246E2B">
            <w:pPr>
              <w:tabs>
                <w:tab w:val="right" w:pos="1404"/>
              </w:tabs>
              <w:spacing w:before="20"/>
              <w:ind w:left="72" w:hanging="72"/>
              <w:rPr>
                <w:sz w:val="14"/>
              </w:rPr>
            </w:pPr>
            <w:r>
              <w:rPr>
                <w:sz w:val="14"/>
              </w:rPr>
              <w:t>Charisma 13</w:t>
            </w:r>
          </w:p>
        </w:tc>
        <w:tc>
          <w:tcPr>
            <w:tcW w:w="6300" w:type="dxa"/>
            <w:tcBorders>
              <w:bottom w:val="single" w:sz="4" w:space="0" w:color="auto"/>
              <w:right w:val="single" w:sz="12" w:space="0" w:color="auto"/>
            </w:tcBorders>
            <w:vAlign w:val="center"/>
          </w:tcPr>
          <w:p w14:paraId="77069B5D" w14:textId="77777777" w:rsidR="00246E2B" w:rsidRDefault="00246E2B" w:rsidP="00246E2B">
            <w:pPr>
              <w:pStyle w:val="Description"/>
              <w:spacing w:before="20"/>
            </w:pPr>
            <w:r>
              <w:t>Gain the following two abilities.  Each cannot be used in combat &amp; you must share a language with your target.</w:t>
            </w:r>
          </w:p>
          <w:p w14:paraId="53832A02" w14:textId="77777777" w:rsidR="00246E2B" w:rsidRDefault="00246E2B" w:rsidP="00246E2B">
            <w:pPr>
              <w:pStyle w:val="Description"/>
              <w:spacing w:before="20"/>
              <w:ind w:left="252"/>
            </w:pPr>
            <w:r>
              <w:rPr>
                <w:u w:val="single"/>
              </w:rPr>
              <w:t>Captivating Speech</w:t>
            </w:r>
            <w:r>
              <w:t xml:space="preserve"> – you may distract (1 + Charisma modifier) creatures within 20’ as long as you speak, inflicting a –4 penalty on each ones Listen, Sense Motive, &amp; Spot checks.  You must make a Diplomacy check opposed by the target’s Diplomacy or Will save (whichever is better).</w:t>
            </w:r>
          </w:p>
          <w:p w14:paraId="69EF7CCB" w14:textId="77777777" w:rsidR="00246E2B" w:rsidRPr="00D00DE2" w:rsidRDefault="00246E2B" w:rsidP="00246E2B">
            <w:pPr>
              <w:pStyle w:val="Description"/>
              <w:spacing w:before="20"/>
              <w:ind w:left="252"/>
            </w:pPr>
            <w:r>
              <w:rPr>
                <w:u w:val="single"/>
              </w:rPr>
              <w:t>Trap of Words</w:t>
            </w:r>
            <w:r>
              <w:t xml:space="preserve"> – if a creature attempts a Bluff vs. Sense Motive check against you and you win, you lead the creature to believe his/her “lie” worked.  After 1 minute, make a Diplomacy check opposed by the creature’s Bluff check.  If successful, you trick the creature into revealing the lie &amp; the reason making it</w:t>
            </w:r>
          </w:p>
        </w:tc>
      </w:tr>
      <w:tr w:rsidR="00246E2B" w14:paraId="160F0B0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A736233" w14:textId="77777777" w:rsidR="00246E2B" w:rsidRDefault="00246E2B" w:rsidP="00246E2B">
            <w:pPr>
              <w:spacing w:before="20" w:after="20"/>
              <w:ind w:left="72" w:right="-108" w:hanging="72"/>
              <w:rPr>
                <w:color w:val="000000"/>
                <w:sz w:val="16"/>
              </w:rPr>
            </w:pPr>
            <w:r>
              <w:rPr>
                <w:color w:val="000000"/>
                <w:sz w:val="16"/>
              </w:rPr>
              <w:t xml:space="preserve">Spirit of Dawn </w:t>
            </w:r>
            <w:r w:rsidRPr="00D11D3F">
              <w:rPr>
                <w:color w:val="000000"/>
                <w:sz w:val="16"/>
                <w:szCs w:val="16"/>
              </w:rPr>
              <w:fldChar w:fldCharType="begin"/>
            </w:r>
            <w:r w:rsidRPr="00D11D3F">
              <w:rPr>
                <w:sz w:val="16"/>
                <w:szCs w:val="16"/>
              </w:rPr>
              <w:instrText xml:space="preserve"> XE "</w:instrText>
            </w:r>
            <w:r>
              <w:rPr>
                <w:color w:val="000000"/>
                <w:sz w:val="16"/>
                <w:szCs w:val="16"/>
              </w:rPr>
              <w:instrText>Spirit of Dawn</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78B252D" w14:textId="77777777" w:rsidR="00246E2B" w:rsidRDefault="00246E2B" w:rsidP="00246E2B">
            <w:pPr>
              <w:spacing w:before="20" w:after="20"/>
              <w:jc w:val="right"/>
              <w:rPr>
                <w:sz w:val="12"/>
              </w:rPr>
            </w:pPr>
            <w:r>
              <w:rPr>
                <w:sz w:val="12"/>
              </w:rPr>
              <w:t>(DR340 p48)</w:t>
            </w:r>
          </w:p>
        </w:tc>
        <w:tc>
          <w:tcPr>
            <w:tcW w:w="1620" w:type="dxa"/>
            <w:tcBorders>
              <w:bottom w:val="single" w:sz="4" w:space="0" w:color="auto"/>
            </w:tcBorders>
          </w:tcPr>
          <w:p w14:paraId="601E29B4" w14:textId="77777777" w:rsidR="00246E2B" w:rsidRDefault="00246E2B" w:rsidP="00246E2B">
            <w:pPr>
              <w:tabs>
                <w:tab w:val="right" w:pos="1404"/>
              </w:tabs>
              <w:spacing w:before="20"/>
              <w:ind w:left="72" w:hanging="72"/>
              <w:rPr>
                <w:sz w:val="14"/>
              </w:rPr>
            </w:pPr>
            <w:r>
              <w:rPr>
                <w:sz w:val="14"/>
              </w:rPr>
              <w:t>Character level 6</w:t>
            </w:r>
            <w:r w:rsidRPr="003512F9">
              <w:rPr>
                <w:sz w:val="14"/>
                <w:vertAlign w:val="superscript"/>
              </w:rPr>
              <w:t>th</w:t>
            </w:r>
            <w:r>
              <w:rPr>
                <w:sz w:val="14"/>
              </w:rPr>
              <w:t xml:space="preserve"> </w:t>
            </w:r>
          </w:p>
          <w:p w14:paraId="0032CFFC" w14:textId="77777777" w:rsidR="00246E2B" w:rsidRDefault="00246E2B" w:rsidP="00246E2B">
            <w:pPr>
              <w:tabs>
                <w:tab w:val="right" w:pos="1404"/>
              </w:tabs>
              <w:spacing w:before="20"/>
              <w:ind w:left="72" w:hanging="72"/>
              <w:rPr>
                <w:sz w:val="14"/>
              </w:rPr>
            </w:pPr>
            <w:r>
              <w:rPr>
                <w:sz w:val="14"/>
              </w:rPr>
              <w:t>Born under a Rising Sun</w:t>
            </w:r>
          </w:p>
          <w:p w14:paraId="3861B81C" w14:textId="77777777" w:rsidR="00246E2B" w:rsidRDefault="00246E2B" w:rsidP="00246E2B">
            <w:pPr>
              <w:tabs>
                <w:tab w:val="right" w:pos="1404"/>
              </w:tabs>
              <w:spacing w:before="20"/>
              <w:ind w:left="72" w:hanging="72"/>
              <w:rPr>
                <w:sz w:val="14"/>
              </w:rPr>
            </w:pPr>
            <w:r>
              <w:rPr>
                <w:sz w:val="14"/>
              </w:rPr>
              <w:t xml:space="preserve">Diplomacy:  </w:t>
            </w:r>
            <w:r w:rsidRPr="003B2FF5">
              <w:rPr>
                <w:sz w:val="14"/>
                <w:szCs w:val="14"/>
              </w:rPr>
              <w:tab/>
            </w:r>
            <w:r>
              <w:rPr>
                <w:sz w:val="14"/>
              </w:rPr>
              <w:t>2 ranks</w:t>
            </w:r>
          </w:p>
        </w:tc>
        <w:tc>
          <w:tcPr>
            <w:tcW w:w="6300" w:type="dxa"/>
            <w:tcBorders>
              <w:bottom w:val="single" w:sz="4" w:space="0" w:color="auto"/>
              <w:right w:val="single" w:sz="12" w:space="0" w:color="auto"/>
            </w:tcBorders>
            <w:vAlign w:val="center"/>
          </w:tcPr>
          <w:p w14:paraId="17E0E18B" w14:textId="77777777" w:rsidR="00246E2B" w:rsidRDefault="00246E2B" w:rsidP="00246E2B">
            <w:pPr>
              <w:pStyle w:val="Description"/>
              <w:spacing w:before="20"/>
            </w:pPr>
            <w:r>
              <w:t xml:space="preserve">+4 bonus on Will saves vs. Fear (supersedes the bonus from </w:t>
            </w:r>
            <w:r w:rsidRPr="003512F9">
              <w:rPr>
                <w:u w:val="single"/>
              </w:rPr>
              <w:t>Feat: Born under a Rising Sun</w:t>
            </w:r>
            <w:r>
              <w:t>).</w:t>
            </w:r>
          </w:p>
          <w:p w14:paraId="29394B6B" w14:textId="77777777" w:rsidR="00246E2B" w:rsidRPr="003512F9" w:rsidRDefault="00246E2B" w:rsidP="00246E2B">
            <w:pPr>
              <w:pStyle w:val="Description"/>
              <w:spacing w:before="20"/>
            </w:pPr>
            <w:r>
              <w:t xml:space="preserve">You may encourage all allies that can hear &amp; understand you.  Each ally (and yourself) receives a </w:t>
            </w:r>
            <w:r>
              <w:br/>
              <w:t>+2 Moral bonus on Will saves for Charisma modifier rounds.  This is a Swift Action, usable 1/day.</w:t>
            </w:r>
          </w:p>
        </w:tc>
      </w:tr>
      <w:tr w:rsidR="00246E2B" w14:paraId="1D92226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A261BF9" w14:textId="77777777" w:rsidR="00246E2B" w:rsidRPr="00F13FDC" w:rsidRDefault="00246E2B" w:rsidP="00246E2B">
            <w:pPr>
              <w:spacing w:before="20" w:after="20"/>
              <w:ind w:left="72" w:right="-108" w:hanging="72"/>
              <w:rPr>
                <w:sz w:val="16"/>
                <w:szCs w:val="16"/>
              </w:rPr>
            </w:pPr>
            <w:r>
              <w:rPr>
                <w:sz w:val="16"/>
                <w:szCs w:val="16"/>
              </w:rPr>
              <w:lastRenderedPageBreak/>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0C0DE8"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007E26B9" w14:textId="77777777" w:rsidR="00246E2B" w:rsidRDefault="00246E2B" w:rsidP="00246E2B">
            <w:pPr>
              <w:tabs>
                <w:tab w:val="right" w:pos="1404"/>
              </w:tabs>
              <w:spacing w:before="20"/>
              <w:ind w:left="72" w:right="-108" w:hanging="72"/>
              <w:rPr>
                <w:sz w:val="14"/>
              </w:rPr>
            </w:pPr>
            <w:r>
              <w:rPr>
                <w:sz w:val="14"/>
              </w:rPr>
              <w:t xml:space="preserve">Halfling </w:t>
            </w:r>
          </w:p>
          <w:p w14:paraId="02A0257C" w14:textId="77777777" w:rsidR="00246E2B" w:rsidRDefault="00246E2B" w:rsidP="00246E2B">
            <w:pPr>
              <w:tabs>
                <w:tab w:val="right" w:pos="1404"/>
              </w:tabs>
              <w:spacing w:before="20"/>
              <w:ind w:left="72" w:right="-108" w:hanging="72"/>
              <w:rPr>
                <w:sz w:val="14"/>
              </w:rPr>
            </w:pPr>
            <w:r>
              <w:rPr>
                <w:sz w:val="14"/>
              </w:rPr>
              <w:t xml:space="preserve">–or– </w:t>
            </w:r>
          </w:p>
          <w:p w14:paraId="54CAB8D7"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00220309"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33DB0E51"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5C10D0B" w14:textId="77777777" w:rsidR="00246E2B" w:rsidRDefault="00246E2B" w:rsidP="00246E2B">
            <w:pPr>
              <w:pStyle w:val="Description"/>
              <w:spacing w:before="20" w:after="0"/>
            </w:pPr>
            <w:r>
              <w:t xml:space="preserve">Gain the following abilities:  </w:t>
            </w:r>
          </w:p>
          <w:p w14:paraId="0A1E6280"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4AB57395"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2E2005FA"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0A3EE0C7" w14:textId="77777777" w:rsidR="00246E2B" w:rsidRDefault="00246E2B" w:rsidP="00246E2B">
      <w:pPr>
        <w:rPr>
          <w:sz w:val="16"/>
          <w:szCs w:val="16"/>
        </w:rPr>
      </w:pPr>
    </w:p>
    <w:p w14:paraId="2941E279" w14:textId="77777777" w:rsidR="00246E2B" w:rsidRDefault="00246E2B" w:rsidP="00246E2B">
      <w:pPr>
        <w:rPr>
          <w:sz w:val="16"/>
          <w:szCs w:val="16"/>
        </w:rPr>
      </w:pPr>
    </w:p>
    <w:p w14:paraId="5F9A0DED" w14:textId="77777777" w:rsidR="00246E2B" w:rsidRDefault="00246E2B" w:rsidP="00246E2B">
      <w:pPr>
        <w:pStyle w:val="Heading2"/>
      </w:pPr>
      <w:bookmarkStart w:id="169" w:name="_Toc173668268"/>
      <w:r>
        <w:t>Disguise</w:t>
      </w:r>
      <w:bookmarkEnd w:id="169"/>
    </w:p>
    <w:p w14:paraId="3415325D"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B0E18F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C39D787" w14:textId="77777777" w:rsidR="00246E2B" w:rsidRPr="00994F34" w:rsidRDefault="00246E2B" w:rsidP="00246E2B">
            <w:pPr>
              <w:spacing w:before="20" w:after="20"/>
              <w:ind w:left="72" w:hanging="72"/>
              <w:rPr>
                <w:sz w:val="18"/>
                <w:szCs w:val="18"/>
              </w:rPr>
            </w:pPr>
            <w:r w:rsidRPr="00994F34">
              <w:rPr>
                <w:sz w:val="18"/>
                <w:szCs w:val="18"/>
              </w:rPr>
              <w:t>Requires Disguise</w:t>
            </w:r>
          </w:p>
        </w:tc>
        <w:tc>
          <w:tcPr>
            <w:tcW w:w="900" w:type="dxa"/>
            <w:tcBorders>
              <w:top w:val="single" w:sz="12" w:space="0" w:color="auto"/>
              <w:left w:val="nil"/>
              <w:bottom w:val="double" w:sz="6" w:space="0" w:color="auto"/>
            </w:tcBorders>
            <w:vAlign w:val="center"/>
          </w:tcPr>
          <w:p w14:paraId="420E234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36CD880"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BA81AF" w14:textId="77777777" w:rsidR="00246E2B" w:rsidRDefault="00246E2B" w:rsidP="00246E2B">
            <w:pPr>
              <w:spacing w:before="20" w:after="20"/>
              <w:ind w:left="72" w:hanging="72"/>
              <w:rPr>
                <w:sz w:val="16"/>
              </w:rPr>
            </w:pPr>
            <w:r>
              <w:rPr>
                <w:sz w:val="16"/>
              </w:rPr>
              <w:t>Description</w:t>
            </w:r>
          </w:p>
        </w:tc>
      </w:tr>
      <w:tr w:rsidR="00246E2B" w14:paraId="1BD9C775" w14:textId="77777777">
        <w:tblPrEx>
          <w:tblCellMar>
            <w:top w:w="0" w:type="dxa"/>
            <w:bottom w:w="0" w:type="dxa"/>
          </w:tblCellMar>
        </w:tblPrEx>
        <w:trPr>
          <w:cantSplit/>
        </w:trPr>
        <w:tc>
          <w:tcPr>
            <w:tcW w:w="1620" w:type="dxa"/>
            <w:tcBorders>
              <w:left w:val="single" w:sz="12" w:space="0" w:color="auto"/>
              <w:right w:val="nil"/>
            </w:tcBorders>
          </w:tcPr>
          <w:p w14:paraId="06DFFE38" w14:textId="77777777" w:rsidR="00246E2B" w:rsidRDefault="00246E2B" w:rsidP="00246E2B">
            <w:pPr>
              <w:spacing w:before="20" w:after="20"/>
              <w:ind w:left="72" w:hanging="72"/>
              <w:rPr>
                <w:sz w:val="16"/>
              </w:rPr>
            </w:pPr>
            <w:r>
              <w:rPr>
                <w:sz w:val="16"/>
              </w:rPr>
              <w:t xml:space="preserve">Improved Disguise </w:t>
            </w:r>
            <w:r w:rsidRPr="005F16BD">
              <w:rPr>
                <w:sz w:val="16"/>
                <w:szCs w:val="16"/>
              </w:rPr>
              <w:fldChar w:fldCharType="begin"/>
            </w:r>
            <w:r w:rsidRPr="005F16BD">
              <w:rPr>
                <w:sz w:val="16"/>
                <w:szCs w:val="16"/>
              </w:rPr>
              <w:instrText xml:space="preserve"> XE "Improved Disguise" </w:instrText>
            </w:r>
            <w:r w:rsidRPr="005F16BD">
              <w:rPr>
                <w:sz w:val="16"/>
                <w:szCs w:val="16"/>
              </w:rPr>
              <w:fldChar w:fldCharType="end"/>
            </w:r>
            <w:r>
              <w:rPr>
                <w:sz w:val="16"/>
              </w:rPr>
              <w:br/>
            </w:r>
            <w:r>
              <w:rPr>
                <w:sz w:val="14"/>
              </w:rPr>
              <w:t>[General]</w:t>
            </w:r>
          </w:p>
        </w:tc>
        <w:tc>
          <w:tcPr>
            <w:tcW w:w="900" w:type="dxa"/>
            <w:tcBorders>
              <w:left w:val="nil"/>
            </w:tcBorders>
            <w:vAlign w:val="bottom"/>
          </w:tcPr>
          <w:p w14:paraId="5A2858F3" w14:textId="77777777" w:rsidR="00246E2B" w:rsidRDefault="00246E2B" w:rsidP="00246E2B">
            <w:pPr>
              <w:spacing w:before="20" w:after="20"/>
              <w:jc w:val="right"/>
              <w:rPr>
                <w:sz w:val="12"/>
              </w:rPr>
            </w:pPr>
            <w:r>
              <w:rPr>
                <w:sz w:val="12"/>
              </w:rPr>
              <w:t>(DR335 p92)</w:t>
            </w:r>
          </w:p>
        </w:tc>
        <w:tc>
          <w:tcPr>
            <w:tcW w:w="1620" w:type="dxa"/>
          </w:tcPr>
          <w:p w14:paraId="58E93B5E" w14:textId="77777777" w:rsidR="00246E2B" w:rsidRDefault="00246E2B" w:rsidP="00246E2B">
            <w:pPr>
              <w:tabs>
                <w:tab w:val="right" w:pos="1404"/>
              </w:tabs>
              <w:spacing w:before="20"/>
              <w:ind w:left="72" w:hanging="72"/>
              <w:rPr>
                <w:sz w:val="14"/>
              </w:rPr>
            </w:pPr>
            <w:r>
              <w:rPr>
                <w:sz w:val="14"/>
              </w:rPr>
              <w:t>Charisma 13</w:t>
            </w:r>
          </w:p>
          <w:p w14:paraId="06975DDE" w14:textId="77777777" w:rsidR="00246E2B" w:rsidRDefault="00246E2B" w:rsidP="00246E2B">
            <w:pPr>
              <w:tabs>
                <w:tab w:val="right" w:pos="1404"/>
              </w:tabs>
              <w:spacing w:before="20"/>
              <w:ind w:left="72" w:hanging="72"/>
              <w:rPr>
                <w:sz w:val="14"/>
              </w:rPr>
            </w:pPr>
            <w:r>
              <w:rPr>
                <w:sz w:val="14"/>
              </w:rPr>
              <w:t xml:space="preserve">Disguise:  </w:t>
            </w:r>
            <w:r w:rsidRPr="003B2FF5">
              <w:rPr>
                <w:sz w:val="14"/>
                <w:szCs w:val="14"/>
              </w:rPr>
              <w:tab/>
            </w:r>
            <w:r>
              <w:rPr>
                <w:sz w:val="14"/>
              </w:rPr>
              <w:t>7 ranks</w:t>
            </w:r>
          </w:p>
          <w:p w14:paraId="77F8C385"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5 ranks</w:t>
            </w:r>
          </w:p>
        </w:tc>
        <w:tc>
          <w:tcPr>
            <w:tcW w:w="6300" w:type="dxa"/>
            <w:tcBorders>
              <w:right w:val="single" w:sz="12" w:space="0" w:color="auto"/>
            </w:tcBorders>
            <w:vAlign w:val="center"/>
          </w:tcPr>
          <w:p w14:paraId="1D71B629" w14:textId="77777777" w:rsidR="00246E2B" w:rsidRDefault="00246E2B" w:rsidP="00246E2B">
            <w:pPr>
              <w:pStyle w:val="Description"/>
            </w:pPr>
            <w:r>
              <w:t>You do not suffer the normal –2 penalty when disguising yourself as another gender, race, or age category.</w:t>
            </w:r>
          </w:p>
          <w:p w14:paraId="2E660BA7" w14:textId="77777777" w:rsidR="00246E2B" w:rsidRDefault="00246E2B" w:rsidP="00246E2B">
            <w:pPr>
              <w:pStyle w:val="Description"/>
            </w:pPr>
            <w:r>
              <w:t>You can don a disguise in half the normal time.</w:t>
            </w:r>
          </w:p>
        </w:tc>
      </w:tr>
    </w:tbl>
    <w:p w14:paraId="0CC5996A" w14:textId="77777777" w:rsidR="00246E2B" w:rsidRDefault="00246E2B" w:rsidP="00246E2B">
      <w:pPr>
        <w:rPr>
          <w:sz w:val="16"/>
          <w:szCs w:val="16"/>
        </w:rPr>
      </w:pPr>
    </w:p>
    <w:p w14:paraId="139B3D0B" w14:textId="77777777" w:rsidR="00246E2B" w:rsidRDefault="00246E2B" w:rsidP="00246E2B">
      <w:pPr>
        <w:rPr>
          <w:sz w:val="16"/>
          <w:szCs w:val="16"/>
        </w:rPr>
      </w:pPr>
    </w:p>
    <w:p w14:paraId="4581980D" w14:textId="77777777" w:rsidR="00246E2B" w:rsidRDefault="00246E2B" w:rsidP="00246E2B">
      <w:pPr>
        <w:pStyle w:val="Heading2"/>
      </w:pPr>
      <w:bookmarkStart w:id="170" w:name="_Toc173668269"/>
      <w:r>
        <w:t>Escape Artist</w:t>
      </w:r>
      <w:bookmarkEnd w:id="170"/>
      <w:r>
        <w:t xml:space="preserve"> </w:t>
      </w:r>
    </w:p>
    <w:p w14:paraId="17B3086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BB0428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A557363" w14:textId="77777777" w:rsidR="00246E2B" w:rsidRPr="00994F34" w:rsidRDefault="00246E2B" w:rsidP="00246E2B">
            <w:pPr>
              <w:spacing w:before="20" w:after="20"/>
              <w:ind w:left="72" w:right="-108" w:hanging="72"/>
              <w:rPr>
                <w:sz w:val="18"/>
                <w:szCs w:val="18"/>
              </w:rPr>
            </w:pPr>
            <w:r w:rsidRPr="00994F34">
              <w:rPr>
                <w:sz w:val="18"/>
                <w:szCs w:val="18"/>
              </w:rPr>
              <w:t>Requires Escape Artist</w:t>
            </w:r>
          </w:p>
        </w:tc>
        <w:tc>
          <w:tcPr>
            <w:tcW w:w="900" w:type="dxa"/>
            <w:tcBorders>
              <w:top w:val="single" w:sz="12" w:space="0" w:color="auto"/>
              <w:left w:val="nil"/>
              <w:bottom w:val="double" w:sz="6" w:space="0" w:color="auto"/>
            </w:tcBorders>
            <w:vAlign w:val="center"/>
          </w:tcPr>
          <w:p w14:paraId="4B388A5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320CCC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5BE015" w14:textId="77777777" w:rsidR="00246E2B" w:rsidRDefault="00246E2B" w:rsidP="00246E2B">
            <w:pPr>
              <w:spacing w:before="20" w:after="20"/>
              <w:ind w:left="72" w:hanging="72"/>
              <w:rPr>
                <w:sz w:val="16"/>
              </w:rPr>
            </w:pPr>
            <w:r>
              <w:rPr>
                <w:sz w:val="16"/>
              </w:rPr>
              <w:t>Description</w:t>
            </w:r>
          </w:p>
        </w:tc>
      </w:tr>
      <w:tr w:rsidR="00246E2B" w14:paraId="41B976E3" w14:textId="77777777">
        <w:tblPrEx>
          <w:tblCellMar>
            <w:top w:w="0" w:type="dxa"/>
            <w:bottom w:w="0" w:type="dxa"/>
          </w:tblCellMar>
        </w:tblPrEx>
        <w:trPr>
          <w:cantSplit/>
        </w:trPr>
        <w:tc>
          <w:tcPr>
            <w:tcW w:w="1620" w:type="dxa"/>
            <w:tcBorders>
              <w:left w:val="single" w:sz="12" w:space="0" w:color="auto"/>
              <w:right w:val="nil"/>
            </w:tcBorders>
          </w:tcPr>
          <w:p w14:paraId="13F5C230" w14:textId="77777777" w:rsidR="00246E2B" w:rsidRDefault="00246E2B"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5627704C" w14:textId="77777777" w:rsidR="00246E2B" w:rsidRDefault="00246E2B" w:rsidP="00246E2B">
            <w:pPr>
              <w:spacing w:before="20" w:after="20"/>
              <w:jc w:val="right"/>
              <w:rPr>
                <w:sz w:val="12"/>
              </w:rPr>
            </w:pPr>
            <w:r>
              <w:rPr>
                <w:sz w:val="12"/>
              </w:rPr>
              <w:t>(DR355 p76)</w:t>
            </w:r>
          </w:p>
        </w:tc>
        <w:tc>
          <w:tcPr>
            <w:tcW w:w="1620" w:type="dxa"/>
          </w:tcPr>
          <w:p w14:paraId="420BEAAD" w14:textId="77777777" w:rsidR="00246E2B" w:rsidRDefault="00246E2B" w:rsidP="00246E2B">
            <w:pPr>
              <w:tabs>
                <w:tab w:val="right" w:pos="1404"/>
              </w:tabs>
              <w:spacing w:before="20"/>
              <w:ind w:left="72" w:right="-108" w:hanging="72"/>
              <w:rPr>
                <w:sz w:val="14"/>
              </w:rPr>
            </w:pPr>
            <w:r>
              <w:rPr>
                <w:sz w:val="14"/>
              </w:rPr>
              <w:t>Improved Unarmed Strike</w:t>
            </w:r>
          </w:p>
          <w:p w14:paraId="5E36CB3C" w14:textId="77777777" w:rsidR="00246E2B" w:rsidRDefault="00246E2B"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771F9536" w14:textId="77777777" w:rsidR="00246E2B" w:rsidRDefault="00246E2B" w:rsidP="00246E2B">
            <w:pPr>
              <w:pStyle w:val="Description"/>
              <w:spacing w:before="20" w:after="0"/>
            </w:pPr>
            <w:r>
              <w:t>You are difficult to contain:</w:t>
            </w:r>
          </w:p>
          <w:p w14:paraId="11AC1F59" w14:textId="77777777" w:rsidR="00246E2B" w:rsidRDefault="00246E2B" w:rsidP="00246E2B">
            <w:pPr>
              <w:pStyle w:val="Description"/>
              <w:spacing w:before="20" w:after="0"/>
              <w:ind w:left="252"/>
            </w:pPr>
            <w:r>
              <w:t>1.  you do not receive penalties on attack rolls while grappling</w:t>
            </w:r>
          </w:p>
          <w:p w14:paraId="133B4E02" w14:textId="77777777" w:rsidR="00246E2B" w:rsidRDefault="00246E2B" w:rsidP="00246E2B">
            <w:pPr>
              <w:pStyle w:val="Description"/>
              <w:spacing w:before="20" w:after="0"/>
              <w:ind w:left="252"/>
            </w:pPr>
            <w:r>
              <w:t>2.  you may make Unarmed Strike attacks while bound with non-magical bindings</w:t>
            </w:r>
          </w:p>
          <w:p w14:paraId="652C70CD" w14:textId="77777777" w:rsidR="00246E2B" w:rsidRDefault="00246E2B" w:rsidP="00246E2B">
            <w:pPr>
              <w:pStyle w:val="Description"/>
              <w:spacing w:before="20" w:after="0"/>
              <w:ind w:left="252"/>
            </w:pPr>
            <w:r>
              <w:t>3.  you do not receive penalties on attack or Dexterity when Entangled</w:t>
            </w:r>
          </w:p>
          <w:p w14:paraId="74F04CA6" w14:textId="77777777" w:rsidR="00246E2B" w:rsidRDefault="00246E2B"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246E2B" w14:paraId="5D5C61AA"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0312C29A" w14:textId="77777777" w:rsidR="00246E2B" w:rsidRDefault="00246E2B" w:rsidP="00246E2B">
            <w:pPr>
              <w:spacing w:before="20" w:after="20"/>
              <w:ind w:left="72" w:hanging="72"/>
              <w:rPr>
                <w:sz w:val="16"/>
              </w:rPr>
            </w:pPr>
            <w:r>
              <w:rPr>
                <w:sz w:val="16"/>
              </w:rPr>
              <w:t>Tunnel Rat</w:t>
            </w:r>
            <w:r w:rsidRPr="005F16BD">
              <w:rPr>
                <w:sz w:val="16"/>
                <w:szCs w:val="16"/>
              </w:rPr>
              <w:fldChar w:fldCharType="begin"/>
            </w:r>
            <w:r w:rsidRPr="005F16BD">
              <w:rPr>
                <w:sz w:val="16"/>
                <w:szCs w:val="16"/>
              </w:rPr>
              <w:instrText xml:space="preserve"> XE "Tunnel Rat" </w:instrText>
            </w:r>
            <w:r w:rsidRPr="005F16BD">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01C04326" w14:textId="77777777" w:rsidR="00246E2B" w:rsidRDefault="00246E2B" w:rsidP="00246E2B">
            <w:pPr>
              <w:spacing w:before="20" w:after="20"/>
              <w:jc w:val="right"/>
              <w:rPr>
                <w:sz w:val="12"/>
              </w:rPr>
            </w:pPr>
            <w:r>
              <w:rPr>
                <w:sz w:val="12"/>
              </w:rPr>
              <w:t>(DR326 p55)</w:t>
            </w:r>
          </w:p>
        </w:tc>
        <w:tc>
          <w:tcPr>
            <w:tcW w:w="1620" w:type="dxa"/>
            <w:tcBorders>
              <w:bottom w:val="single" w:sz="12" w:space="0" w:color="auto"/>
            </w:tcBorders>
          </w:tcPr>
          <w:p w14:paraId="47DCBAEF" w14:textId="77777777" w:rsidR="00246E2B" w:rsidRDefault="00246E2B" w:rsidP="00246E2B">
            <w:pPr>
              <w:tabs>
                <w:tab w:val="right" w:pos="1404"/>
              </w:tabs>
              <w:spacing w:before="20"/>
              <w:ind w:left="72" w:hanging="72"/>
              <w:rPr>
                <w:sz w:val="14"/>
              </w:rPr>
            </w:pPr>
            <w:r>
              <w:rPr>
                <w:sz w:val="14"/>
              </w:rPr>
              <w:t>Escape Artist:</w:t>
            </w:r>
            <w:r w:rsidRPr="003B2FF5">
              <w:rPr>
                <w:sz w:val="14"/>
                <w:szCs w:val="14"/>
              </w:rPr>
              <w:t xml:space="preserve"> </w:t>
            </w:r>
            <w:r w:rsidRPr="003B2FF5">
              <w:rPr>
                <w:sz w:val="14"/>
                <w:szCs w:val="14"/>
              </w:rPr>
              <w:tab/>
            </w:r>
            <w:r>
              <w:rPr>
                <w:sz w:val="14"/>
              </w:rPr>
              <w:t>4 ranks</w:t>
            </w:r>
          </w:p>
        </w:tc>
        <w:tc>
          <w:tcPr>
            <w:tcW w:w="6300" w:type="dxa"/>
            <w:tcBorders>
              <w:bottom w:val="single" w:sz="12" w:space="0" w:color="auto"/>
              <w:right w:val="single" w:sz="12" w:space="0" w:color="auto"/>
            </w:tcBorders>
            <w:vAlign w:val="center"/>
          </w:tcPr>
          <w:p w14:paraId="79FC4127" w14:textId="77777777" w:rsidR="00246E2B" w:rsidRPr="001A74EE" w:rsidRDefault="00246E2B" w:rsidP="00246E2B">
            <w:pPr>
              <w:pStyle w:val="Description"/>
              <w:rPr>
                <w:vertAlign w:val="subscript"/>
              </w:rPr>
            </w:pPr>
            <w:r>
              <w:t>When squeezing, each space counts as 1 square of movement and you only suffer a –2 penalty on attack rolls.  Normally, each space squeezed through costs 2 squares of movement and the penalty is –4.</w:t>
            </w:r>
          </w:p>
        </w:tc>
      </w:tr>
    </w:tbl>
    <w:p w14:paraId="3C1B9132" w14:textId="77777777" w:rsidR="00246E2B" w:rsidRDefault="00246E2B" w:rsidP="00246E2B">
      <w:pPr>
        <w:rPr>
          <w:sz w:val="16"/>
          <w:szCs w:val="16"/>
        </w:rPr>
      </w:pPr>
    </w:p>
    <w:p w14:paraId="089E0E39" w14:textId="77777777" w:rsidR="00246E2B" w:rsidRDefault="00246E2B" w:rsidP="00246E2B">
      <w:pPr>
        <w:rPr>
          <w:sz w:val="16"/>
          <w:szCs w:val="16"/>
        </w:rPr>
      </w:pPr>
    </w:p>
    <w:p w14:paraId="32945921" w14:textId="77777777" w:rsidR="00246E2B" w:rsidRDefault="00246E2B" w:rsidP="00246E2B">
      <w:pPr>
        <w:pStyle w:val="Heading2"/>
      </w:pPr>
      <w:bookmarkStart w:id="171" w:name="_Toc173668270"/>
      <w:r>
        <w:t>Handle Animal</w:t>
      </w:r>
      <w:bookmarkEnd w:id="171"/>
    </w:p>
    <w:p w14:paraId="002C183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149660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6A9A590" w14:textId="77777777" w:rsidR="00246E2B" w:rsidRPr="00994F34" w:rsidRDefault="00246E2B" w:rsidP="00246E2B">
            <w:pPr>
              <w:spacing w:before="20" w:after="20"/>
              <w:ind w:left="72" w:hanging="72"/>
              <w:rPr>
                <w:sz w:val="18"/>
                <w:szCs w:val="18"/>
              </w:rPr>
            </w:pPr>
            <w:r w:rsidRPr="00994F34">
              <w:rPr>
                <w:sz w:val="18"/>
                <w:szCs w:val="18"/>
              </w:rPr>
              <w:t>Requires Handle Animal</w:t>
            </w:r>
          </w:p>
        </w:tc>
        <w:tc>
          <w:tcPr>
            <w:tcW w:w="900" w:type="dxa"/>
            <w:tcBorders>
              <w:top w:val="single" w:sz="12" w:space="0" w:color="auto"/>
              <w:left w:val="nil"/>
              <w:bottom w:val="double" w:sz="6" w:space="0" w:color="auto"/>
            </w:tcBorders>
            <w:vAlign w:val="center"/>
          </w:tcPr>
          <w:p w14:paraId="254145E7" w14:textId="77777777" w:rsidR="00246E2B" w:rsidRDefault="00246E2B" w:rsidP="00246E2B">
            <w:pPr>
              <w:spacing w:before="20" w:after="20"/>
              <w:ind w:left="-19" w:firstLine="19"/>
              <w:jc w:val="right"/>
              <w:rPr>
                <w:sz w:val="16"/>
              </w:rPr>
            </w:pPr>
            <w:r>
              <w:rPr>
                <w:sz w:val="16"/>
              </w:rPr>
              <w:t>Source</w:t>
            </w:r>
          </w:p>
        </w:tc>
        <w:tc>
          <w:tcPr>
            <w:tcW w:w="1620" w:type="dxa"/>
            <w:tcBorders>
              <w:top w:val="single" w:sz="12" w:space="0" w:color="auto"/>
              <w:bottom w:val="double" w:sz="6" w:space="0" w:color="auto"/>
            </w:tcBorders>
            <w:vAlign w:val="center"/>
          </w:tcPr>
          <w:p w14:paraId="542386CF"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1F78F82" w14:textId="77777777" w:rsidR="00246E2B" w:rsidRDefault="00246E2B" w:rsidP="00246E2B">
            <w:pPr>
              <w:spacing w:before="20" w:after="20"/>
              <w:ind w:left="72" w:hanging="72"/>
              <w:rPr>
                <w:sz w:val="16"/>
              </w:rPr>
            </w:pPr>
            <w:r>
              <w:rPr>
                <w:sz w:val="16"/>
              </w:rPr>
              <w:t>Description</w:t>
            </w:r>
          </w:p>
        </w:tc>
      </w:tr>
      <w:tr w:rsidR="00246E2B" w14:paraId="2C3062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DC5231" w14:textId="77777777" w:rsidR="00246E2B" w:rsidRDefault="00246E2B" w:rsidP="00246E2B">
            <w:pPr>
              <w:pStyle w:val="Normal8pt"/>
              <w:ind w:left="72" w:hanging="72"/>
            </w:pPr>
            <w:r>
              <w:t xml:space="preserve">Coordinated Strike </w:t>
            </w:r>
            <w:r w:rsidRPr="00EE009B">
              <w:fldChar w:fldCharType="begin"/>
            </w:r>
            <w:r w:rsidRPr="00EE009B">
              <w:instrText xml:space="preserve"> XE "</w:instrText>
            </w:r>
            <w:r>
              <w:instrText>Coordinated Strike</w:instrText>
            </w:r>
            <w:r w:rsidRPr="00EE009B">
              <w:instrText xml:space="preserve">" </w:instrText>
            </w:r>
            <w:r w:rsidRPr="00EE009B">
              <w:fldChar w:fldCharType="end"/>
            </w:r>
            <w:r w:rsidRPr="00CC4F2E">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A4A035C" w14:textId="77777777" w:rsidR="00246E2B" w:rsidRPr="00021219" w:rsidRDefault="00246E2B" w:rsidP="00246E2B">
            <w:pPr>
              <w:pStyle w:val="BoxText"/>
              <w:ind w:left="-19" w:firstLine="19"/>
              <w:jc w:val="right"/>
              <w:rPr>
                <w:sz w:val="12"/>
                <w:szCs w:val="12"/>
              </w:rPr>
            </w:pPr>
            <w:r>
              <w:rPr>
                <w:sz w:val="12"/>
                <w:szCs w:val="12"/>
              </w:rPr>
              <w:t xml:space="preserve">(RotW </w:t>
            </w:r>
            <w:r w:rsidRPr="00021219">
              <w:rPr>
                <w:sz w:val="12"/>
                <w:szCs w:val="12"/>
              </w:rPr>
              <w:t>p14</w:t>
            </w:r>
            <w:r>
              <w:rPr>
                <w:sz w:val="12"/>
                <w:szCs w:val="12"/>
              </w:rPr>
              <w:t>9</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46FA6EE" w14:textId="77777777" w:rsidR="00246E2B" w:rsidRDefault="00246E2B" w:rsidP="00246E2B">
            <w:pPr>
              <w:pStyle w:val="BoxText"/>
              <w:tabs>
                <w:tab w:val="right" w:pos="1404"/>
              </w:tabs>
              <w:ind w:left="72" w:hanging="72"/>
              <w:rPr>
                <w:bCs/>
              </w:rPr>
            </w:pPr>
            <w:r>
              <w:rPr>
                <w:bCs/>
              </w:rPr>
              <w:t>Animal Companion or Special Mount class ability</w:t>
            </w:r>
          </w:p>
          <w:p w14:paraId="6A63CF60" w14:textId="77777777" w:rsidR="00246E2B" w:rsidRPr="00021219" w:rsidRDefault="00246E2B" w:rsidP="00246E2B">
            <w:pPr>
              <w:pStyle w:val="BoxText"/>
              <w:tabs>
                <w:tab w:val="right" w:pos="1404"/>
              </w:tabs>
              <w:ind w:left="72" w:hanging="72"/>
              <w:rPr>
                <w:bCs/>
              </w:rPr>
            </w:pPr>
            <w:r>
              <w:rPr>
                <w:bCs/>
              </w:rPr>
              <w:t>Handle Animal:</w:t>
            </w:r>
            <w:r w:rsidRPr="003B2FF5">
              <w:t xml:space="preserve"> </w:t>
            </w:r>
            <w:r w:rsidRPr="003B2FF5">
              <w:tab/>
            </w:r>
            <w:r>
              <w:rPr>
                <w:bCs/>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12178AB1" w14:textId="77777777" w:rsidR="00246E2B" w:rsidRDefault="00246E2B" w:rsidP="00246E2B">
            <w:pPr>
              <w:pStyle w:val="Description"/>
            </w:pPr>
            <w:r>
              <w:t>During any round in which your Animal Companion or Special Mount makes a melee attack, you gain a +1 Competence bonus on your attack rolls again the same opponent.</w:t>
            </w:r>
          </w:p>
        </w:tc>
      </w:tr>
      <w:tr w:rsidR="00246E2B" w14:paraId="49E0FCB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434732" w14:textId="77777777" w:rsidR="00246E2B" w:rsidRDefault="00246E2B"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B0F2B2B" w14:textId="77777777" w:rsidR="00246E2B" w:rsidRDefault="00246E2B" w:rsidP="00246E2B">
            <w:pPr>
              <w:spacing w:before="20" w:after="20"/>
              <w:ind w:left="-19" w:firstLine="19"/>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1FF800F1" w14:textId="77777777" w:rsidR="00246E2B" w:rsidRDefault="00246E2B" w:rsidP="00246E2B">
            <w:pPr>
              <w:tabs>
                <w:tab w:val="right" w:pos="1404"/>
              </w:tabs>
              <w:spacing w:before="20"/>
              <w:ind w:left="72" w:right="-108" w:hanging="72"/>
              <w:rPr>
                <w:sz w:val="14"/>
              </w:rPr>
            </w:pPr>
            <w:r>
              <w:rPr>
                <w:sz w:val="14"/>
              </w:rPr>
              <w:t>Halfling from the Talenta Plains</w:t>
            </w:r>
          </w:p>
          <w:p w14:paraId="0848DBBF" w14:textId="77777777" w:rsidR="00246E2B" w:rsidRDefault="00246E2B" w:rsidP="00246E2B">
            <w:pPr>
              <w:tabs>
                <w:tab w:val="right" w:pos="1404"/>
              </w:tabs>
              <w:spacing w:before="20"/>
              <w:ind w:left="72" w:right="-108" w:hanging="72"/>
              <w:rPr>
                <w:sz w:val="14"/>
              </w:rPr>
            </w:pPr>
            <w:r>
              <w:rPr>
                <w:sz w:val="14"/>
              </w:rPr>
              <w:t xml:space="preserve">Handle Animal: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6E22D8B8" w14:textId="77777777" w:rsidR="00246E2B" w:rsidRDefault="00246E2B" w:rsidP="00246E2B">
            <w:pPr>
              <w:pStyle w:val="Description"/>
              <w:spacing w:before="20"/>
            </w:pPr>
            <w:r>
              <w:t>+4 bonus on Handle Animal, Ride, and Wild Empathy checks related to Dinosaurs.</w:t>
            </w:r>
          </w:p>
        </w:tc>
      </w:tr>
      <w:tr w:rsidR="00246E2B" w14:paraId="34877EE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4C95BB" w14:textId="77777777" w:rsidR="00246E2B" w:rsidRPr="00FE1BCE" w:rsidRDefault="00246E2B" w:rsidP="00246E2B">
            <w:pPr>
              <w:spacing w:before="20" w:after="20"/>
              <w:ind w:left="72" w:hanging="72"/>
              <w:rPr>
                <w:sz w:val="16"/>
                <w:szCs w:val="16"/>
              </w:rPr>
            </w:pPr>
            <w:r>
              <w:rPr>
                <w:sz w:val="16"/>
                <w:szCs w:val="16"/>
              </w:rPr>
              <w:t>Inspire Beast</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Inspire Beast</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019142E" w14:textId="77777777" w:rsidR="00246E2B" w:rsidRDefault="00246E2B" w:rsidP="00246E2B">
            <w:pPr>
              <w:spacing w:before="20" w:after="20"/>
              <w:ind w:left="-19" w:firstLine="19"/>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4D27FC1B" w14:textId="77777777" w:rsidR="00246E2B" w:rsidRDefault="00246E2B" w:rsidP="00246E2B">
            <w:pPr>
              <w:tabs>
                <w:tab w:val="right" w:pos="1404"/>
              </w:tabs>
              <w:spacing w:before="20"/>
              <w:ind w:left="72" w:hanging="72"/>
              <w:rPr>
                <w:sz w:val="14"/>
              </w:rPr>
            </w:pPr>
            <w:r>
              <w:rPr>
                <w:sz w:val="14"/>
              </w:rPr>
              <w:t>Animal Companion class ability</w:t>
            </w:r>
          </w:p>
          <w:p w14:paraId="11FF7805" w14:textId="77777777" w:rsidR="00246E2B" w:rsidRDefault="00246E2B" w:rsidP="00246E2B">
            <w:pPr>
              <w:tabs>
                <w:tab w:val="right" w:pos="1404"/>
              </w:tabs>
              <w:spacing w:before="20"/>
              <w:ind w:left="72" w:hanging="72"/>
              <w:rPr>
                <w:sz w:val="14"/>
              </w:rPr>
            </w:pPr>
            <w:r>
              <w:rPr>
                <w:sz w:val="14"/>
              </w:rPr>
              <w:t>Handle Animal:</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10AC13FD" w14:textId="77777777" w:rsidR="00246E2B" w:rsidRDefault="00246E2B" w:rsidP="00246E2B">
            <w:pPr>
              <w:pStyle w:val="Description"/>
            </w:pPr>
            <w:r>
              <w:t>As a Standard Action, you may make a Handle Animal check vs. DC 20 to grant your Animal Companion a +3 Morale bonus on Attack and Damage for 1 round.  Your Animal Companion must be within 30’, have line of effect, and be able to see or hear you.</w:t>
            </w:r>
          </w:p>
        </w:tc>
      </w:tr>
      <w:tr w:rsidR="00246E2B" w14:paraId="1FF047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D1CC514" w14:textId="77777777" w:rsidR="00246E2B" w:rsidRDefault="00246E2B" w:rsidP="00246E2B">
            <w:pPr>
              <w:spacing w:before="20" w:after="20"/>
              <w:ind w:left="72" w:hanging="72"/>
              <w:rPr>
                <w:sz w:val="16"/>
              </w:rPr>
            </w:pPr>
            <w:r>
              <w:rPr>
                <w:sz w:val="16"/>
              </w:rPr>
              <w:t xml:space="preserve">Shared Fury </w:t>
            </w:r>
            <w:r>
              <w:rPr>
                <w:sz w:val="16"/>
              </w:rPr>
              <w:fldChar w:fldCharType="begin"/>
            </w:r>
            <w:r>
              <w:rPr>
                <w:sz w:val="16"/>
              </w:rPr>
              <w:instrText xml:space="preserve"> XE "Shared Fury" </w:instrText>
            </w:r>
            <w:r>
              <w:rPr>
                <w:sz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3C16396" w14:textId="77777777" w:rsidR="00246E2B" w:rsidRDefault="00246E2B" w:rsidP="00246E2B">
            <w:pPr>
              <w:spacing w:before="20" w:after="20"/>
              <w:ind w:left="-19" w:firstLine="19"/>
              <w:jc w:val="right"/>
              <w:rPr>
                <w:sz w:val="12"/>
              </w:rPr>
            </w:pPr>
            <w:r>
              <w:rPr>
                <w:sz w:val="12"/>
              </w:rPr>
              <w:t>(RotW p152)</w:t>
            </w:r>
          </w:p>
        </w:tc>
        <w:tc>
          <w:tcPr>
            <w:tcW w:w="1620" w:type="dxa"/>
            <w:tcBorders>
              <w:top w:val="single" w:sz="4" w:space="0" w:color="auto"/>
              <w:bottom w:val="single" w:sz="4" w:space="0" w:color="auto"/>
            </w:tcBorders>
          </w:tcPr>
          <w:p w14:paraId="0D164ABC" w14:textId="77777777" w:rsidR="00246E2B" w:rsidRDefault="00246E2B" w:rsidP="00246E2B">
            <w:pPr>
              <w:tabs>
                <w:tab w:val="right" w:pos="1404"/>
              </w:tabs>
              <w:spacing w:before="20"/>
              <w:ind w:left="72" w:right="-108" w:hanging="72"/>
              <w:rPr>
                <w:sz w:val="14"/>
              </w:rPr>
            </w:pPr>
            <w:r>
              <w:rPr>
                <w:sz w:val="14"/>
              </w:rPr>
              <w:t>Rage class feature</w:t>
            </w:r>
          </w:p>
          <w:p w14:paraId="2B3DCE96" w14:textId="77777777" w:rsidR="00246E2B" w:rsidRDefault="00246E2B" w:rsidP="00246E2B">
            <w:pPr>
              <w:tabs>
                <w:tab w:val="right" w:pos="1404"/>
              </w:tabs>
              <w:spacing w:before="20"/>
              <w:ind w:left="72" w:right="-108" w:hanging="72"/>
              <w:rPr>
                <w:sz w:val="14"/>
              </w:rPr>
            </w:pPr>
            <w:r>
              <w:rPr>
                <w:sz w:val="14"/>
              </w:rPr>
              <w:t>Animal Companion class feature</w:t>
            </w:r>
          </w:p>
          <w:p w14:paraId="7D2B247C" w14:textId="77777777" w:rsidR="00246E2B" w:rsidRDefault="00246E2B" w:rsidP="00246E2B">
            <w:pPr>
              <w:tabs>
                <w:tab w:val="right" w:pos="1404"/>
              </w:tabs>
              <w:spacing w:before="20"/>
              <w:ind w:left="72" w:right="-108" w:hanging="72"/>
              <w:rPr>
                <w:sz w:val="14"/>
              </w:rPr>
            </w:pPr>
            <w:r>
              <w:rPr>
                <w:sz w:val="14"/>
              </w:rPr>
              <w:t>Handle Animal:</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7B239AA3" w14:textId="77777777" w:rsidR="00246E2B" w:rsidRDefault="00246E2B" w:rsidP="00246E2B">
            <w:pPr>
              <w:pStyle w:val="Description"/>
            </w:pPr>
            <w:r>
              <w:t>When you Rage, your Animal Companion gains the same benefits and penalties from your Rage as you do, but only if it is within 5’ of you.  The effect ends when your Animal Companion moves more than 5’ from you or when your Rage ends.</w:t>
            </w:r>
          </w:p>
        </w:tc>
      </w:tr>
    </w:tbl>
    <w:p w14:paraId="5FE60785" w14:textId="77777777" w:rsidR="00246E2B" w:rsidRDefault="00246E2B" w:rsidP="00246E2B">
      <w:pPr>
        <w:rPr>
          <w:sz w:val="16"/>
          <w:szCs w:val="16"/>
        </w:rPr>
      </w:pPr>
    </w:p>
    <w:p w14:paraId="16BB522F" w14:textId="77777777" w:rsidR="00246E2B" w:rsidRDefault="00246E2B" w:rsidP="00246E2B">
      <w:pPr>
        <w:rPr>
          <w:sz w:val="16"/>
          <w:szCs w:val="16"/>
        </w:rPr>
      </w:pPr>
    </w:p>
    <w:p w14:paraId="2B4C98E3" w14:textId="77777777" w:rsidR="00246E2B" w:rsidRDefault="00246E2B" w:rsidP="00246E2B">
      <w:pPr>
        <w:rPr>
          <w:sz w:val="16"/>
          <w:szCs w:val="16"/>
        </w:rPr>
      </w:pPr>
    </w:p>
    <w:p w14:paraId="3491FEB4" w14:textId="77777777" w:rsidR="00246E2B" w:rsidRDefault="00246E2B" w:rsidP="00246E2B">
      <w:pPr>
        <w:pStyle w:val="Heading2"/>
      </w:pPr>
      <w:bookmarkStart w:id="172" w:name="_Toc173668271"/>
      <w:r>
        <w:t>Heal</w:t>
      </w:r>
      <w:bookmarkEnd w:id="172"/>
    </w:p>
    <w:p w14:paraId="5FE508B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A7D6F0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08D5A8E" w14:textId="77777777" w:rsidR="00246E2B" w:rsidRPr="00994F34" w:rsidRDefault="00246E2B" w:rsidP="00246E2B">
            <w:pPr>
              <w:spacing w:before="20" w:after="20"/>
              <w:ind w:left="72" w:hanging="72"/>
              <w:rPr>
                <w:sz w:val="18"/>
                <w:szCs w:val="18"/>
              </w:rPr>
            </w:pPr>
            <w:r w:rsidRPr="00994F34">
              <w:rPr>
                <w:sz w:val="18"/>
                <w:szCs w:val="18"/>
              </w:rPr>
              <w:t>Requires Heal</w:t>
            </w:r>
          </w:p>
        </w:tc>
        <w:tc>
          <w:tcPr>
            <w:tcW w:w="900" w:type="dxa"/>
            <w:tcBorders>
              <w:top w:val="single" w:sz="12" w:space="0" w:color="auto"/>
              <w:left w:val="nil"/>
              <w:bottom w:val="double" w:sz="6" w:space="0" w:color="auto"/>
            </w:tcBorders>
            <w:vAlign w:val="center"/>
          </w:tcPr>
          <w:p w14:paraId="79D7EB40"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68E53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22E6FA2" w14:textId="77777777" w:rsidR="00246E2B" w:rsidRDefault="00246E2B" w:rsidP="00246E2B">
            <w:pPr>
              <w:spacing w:before="20" w:after="20"/>
              <w:ind w:left="72" w:hanging="72"/>
              <w:rPr>
                <w:sz w:val="16"/>
              </w:rPr>
            </w:pPr>
            <w:r>
              <w:rPr>
                <w:sz w:val="16"/>
              </w:rPr>
              <w:t>Description</w:t>
            </w:r>
          </w:p>
        </w:tc>
      </w:tr>
      <w:tr w:rsidR="00246E2B" w14:paraId="1D49216F"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919E6FD" w14:textId="77777777" w:rsidR="00246E2B" w:rsidRDefault="00246E2B" w:rsidP="00246E2B">
            <w:pPr>
              <w:spacing w:before="20" w:after="20"/>
              <w:ind w:left="72" w:hanging="72"/>
              <w:rPr>
                <w:color w:val="000000"/>
                <w:sz w:val="16"/>
              </w:rPr>
            </w:pPr>
            <w:r>
              <w:rPr>
                <w:color w:val="000000"/>
                <w:sz w:val="16"/>
              </w:rPr>
              <w:t>Augment Healing</w:t>
            </w:r>
            <w:r w:rsidRPr="005F16BD">
              <w:rPr>
                <w:color w:val="000000"/>
                <w:sz w:val="16"/>
                <w:szCs w:val="16"/>
              </w:rPr>
              <w:fldChar w:fldCharType="begin"/>
            </w:r>
            <w:r w:rsidRPr="005F16BD">
              <w:rPr>
                <w:sz w:val="16"/>
                <w:szCs w:val="16"/>
              </w:rPr>
              <w:instrText xml:space="preserve"> XE "</w:instrText>
            </w:r>
            <w:r w:rsidRPr="005F16BD">
              <w:rPr>
                <w:color w:val="000000"/>
                <w:sz w:val="16"/>
                <w:szCs w:val="16"/>
              </w:rPr>
              <w:instrText>Augment Healing</w:instrText>
            </w:r>
            <w:r w:rsidRPr="005F16BD">
              <w:rPr>
                <w:sz w:val="16"/>
                <w:szCs w:val="16"/>
              </w:rPr>
              <w:instrText xml:space="preserve">" </w:instrText>
            </w:r>
            <w:r w:rsidRPr="005F16BD">
              <w:rPr>
                <w:color w:val="000000"/>
                <w:sz w:val="16"/>
                <w:szCs w:val="16"/>
              </w:rPr>
              <w:fldChar w:fldCharType="end"/>
            </w:r>
            <w:r>
              <w:rPr>
                <w:sz w:val="16"/>
              </w:rPr>
              <w:br/>
            </w:r>
            <w:r>
              <w:rPr>
                <w:sz w:val="14"/>
              </w:rPr>
              <w:t>[General]</w:t>
            </w:r>
          </w:p>
        </w:tc>
        <w:tc>
          <w:tcPr>
            <w:tcW w:w="900" w:type="dxa"/>
            <w:tcBorders>
              <w:top w:val="single" w:sz="6" w:space="0" w:color="auto"/>
              <w:left w:val="nil"/>
              <w:bottom w:val="single" w:sz="6" w:space="0" w:color="auto"/>
            </w:tcBorders>
            <w:vAlign w:val="bottom"/>
          </w:tcPr>
          <w:p w14:paraId="71BF6A9F" w14:textId="77777777" w:rsidR="00246E2B" w:rsidRDefault="00246E2B" w:rsidP="00246E2B">
            <w:pPr>
              <w:spacing w:before="20" w:after="20"/>
              <w:jc w:val="right"/>
              <w:rPr>
                <w:sz w:val="12"/>
              </w:rPr>
            </w:pPr>
            <w:r>
              <w:rPr>
                <w:sz w:val="12"/>
              </w:rPr>
              <w:t>(CDiv p79)</w:t>
            </w:r>
          </w:p>
        </w:tc>
        <w:tc>
          <w:tcPr>
            <w:tcW w:w="1620" w:type="dxa"/>
            <w:tcBorders>
              <w:top w:val="single" w:sz="6" w:space="0" w:color="auto"/>
              <w:bottom w:val="single" w:sz="6" w:space="0" w:color="auto"/>
            </w:tcBorders>
          </w:tcPr>
          <w:p w14:paraId="576A598F"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4 ranks</w:t>
            </w:r>
          </w:p>
        </w:tc>
        <w:tc>
          <w:tcPr>
            <w:tcW w:w="6300" w:type="dxa"/>
            <w:tcBorders>
              <w:top w:val="single" w:sz="6" w:space="0" w:color="auto"/>
              <w:bottom w:val="single" w:sz="6" w:space="0" w:color="auto"/>
              <w:right w:val="single" w:sz="12" w:space="0" w:color="auto"/>
            </w:tcBorders>
            <w:vAlign w:val="center"/>
          </w:tcPr>
          <w:p w14:paraId="25FAB046" w14:textId="77777777" w:rsidR="00246E2B" w:rsidRDefault="00246E2B" w:rsidP="00246E2B">
            <w:pPr>
              <w:pStyle w:val="Description"/>
              <w:spacing w:before="20"/>
            </w:pPr>
            <w:r>
              <w:t>Any Conjuration (healing) spell you cast that heals damage heals an additional +2 hp per level.</w:t>
            </w:r>
          </w:p>
        </w:tc>
      </w:tr>
      <w:tr w:rsidR="00246E2B" w14:paraId="48CD000F" w14:textId="77777777">
        <w:tblPrEx>
          <w:tblCellMar>
            <w:top w:w="0" w:type="dxa"/>
            <w:bottom w:w="0" w:type="dxa"/>
          </w:tblCellMar>
        </w:tblPrEx>
        <w:trPr>
          <w:cantSplit/>
        </w:trPr>
        <w:tc>
          <w:tcPr>
            <w:tcW w:w="1620" w:type="dxa"/>
            <w:tcBorders>
              <w:left w:val="single" w:sz="12" w:space="0" w:color="auto"/>
              <w:right w:val="nil"/>
            </w:tcBorders>
          </w:tcPr>
          <w:p w14:paraId="1994550D"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Aboleth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Aboleth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6A8F9043" w14:textId="77777777" w:rsidR="00246E2B" w:rsidRDefault="00246E2B" w:rsidP="00246E2B">
            <w:pPr>
              <w:spacing w:before="20" w:after="20"/>
              <w:jc w:val="right"/>
              <w:rPr>
                <w:sz w:val="12"/>
              </w:rPr>
            </w:pPr>
            <w:r>
              <w:rPr>
                <w:sz w:val="12"/>
              </w:rPr>
              <w:t>(LM p27)</w:t>
            </w:r>
          </w:p>
        </w:tc>
        <w:tc>
          <w:tcPr>
            <w:tcW w:w="1620" w:type="dxa"/>
          </w:tcPr>
          <w:p w14:paraId="209E518E" w14:textId="77777777" w:rsidR="00246E2B" w:rsidRDefault="00246E2B" w:rsidP="00246E2B">
            <w:pPr>
              <w:tabs>
                <w:tab w:val="right" w:pos="1404"/>
              </w:tabs>
              <w:spacing w:before="20"/>
              <w:ind w:left="72" w:hanging="72"/>
              <w:rPr>
                <w:sz w:val="14"/>
              </w:rPr>
            </w:pPr>
            <w:r>
              <w:rPr>
                <w:sz w:val="14"/>
              </w:rPr>
              <w:t>Aboleth only</w:t>
            </w:r>
          </w:p>
          <w:p w14:paraId="74AB67AF"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6EB5A021" w14:textId="77777777" w:rsidR="00246E2B" w:rsidRDefault="00246E2B" w:rsidP="00246E2B">
            <w:pPr>
              <w:pStyle w:val="Description"/>
              <w:spacing w:before="20"/>
            </w:pPr>
            <w:r>
              <w:t>Create Aboleth Grafts and apply them to another living creature (including yourself).</w:t>
            </w:r>
          </w:p>
        </w:tc>
      </w:tr>
      <w:tr w:rsidR="00246E2B" w14:paraId="40D56061" w14:textId="77777777">
        <w:tblPrEx>
          <w:tblCellMar>
            <w:top w:w="0" w:type="dxa"/>
            <w:bottom w:w="0" w:type="dxa"/>
          </w:tblCellMar>
        </w:tblPrEx>
        <w:trPr>
          <w:cantSplit/>
        </w:trPr>
        <w:tc>
          <w:tcPr>
            <w:tcW w:w="1620" w:type="dxa"/>
            <w:tcBorders>
              <w:left w:val="single" w:sz="12" w:space="0" w:color="auto"/>
              <w:right w:val="nil"/>
            </w:tcBorders>
          </w:tcPr>
          <w:p w14:paraId="7B8812D7"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Beholder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Beholder</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2E47C8AE" w14:textId="77777777" w:rsidR="00246E2B" w:rsidRDefault="00246E2B" w:rsidP="00246E2B">
            <w:pPr>
              <w:spacing w:before="20" w:after="20"/>
              <w:jc w:val="right"/>
              <w:rPr>
                <w:sz w:val="12"/>
              </w:rPr>
            </w:pPr>
            <w:r>
              <w:rPr>
                <w:sz w:val="12"/>
              </w:rPr>
              <w:t>(LM p27)</w:t>
            </w:r>
          </w:p>
        </w:tc>
        <w:tc>
          <w:tcPr>
            <w:tcW w:w="1620" w:type="dxa"/>
          </w:tcPr>
          <w:p w14:paraId="12EA7762"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7F2989B" w14:textId="77777777" w:rsidR="00246E2B" w:rsidRDefault="00246E2B" w:rsidP="00246E2B">
            <w:pPr>
              <w:pStyle w:val="Description"/>
              <w:spacing w:before="20"/>
            </w:pPr>
            <w:r>
              <w:t>Create Beholder Grafts and apply them to another living creature (including yourself).</w:t>
            </w:r>
          </w:p>
        </w:tc>
      </w:tr>
      <w:tr w:rsidR="00246E2B" w14:paraId="762701A8" w14:textId="77777777">
        <w:tblPrEx>
          <w:tblCellMar>
            <w:top w:w="0" w:type="dxa"/>
            <w:bottom w:w="0" w:type="dxa"/>
          </w:tblCellMar>
        </w:tblPrEx>
        <w:trPr>
          <w:cantSplit/>
        </w:trPr>
        <w:tc>
          <w:tcPr>
            <w:tcW w:w="1620" w:type="dxa"/>
            <w:tcBorders>
              <w:left w:val="single" w:sz="12" w:space="0" w:color="auto"/>
              <w:right w:val="nil"/>
            </w:tcBorders>
          </w:tcPr>
          <w:p w14:paraId="54DF3C8F" w14:textId="77777777" w:rsidR="00246E2B" w:rsidRDefault="00246E2B" w:rsidP="00246E2B">
            <w:pPr>
              <w:spacing w:before="20" w:after="20"/>
              <w:ind w:left="72" w:hanging="72"/>
              <w:rPr>
                <w:sz w:val="16"/>
              </w:rPr>
            </w:pPr>
            <w:r>
              <w:rPr>
                <w:sz w:val="16"/>
                <w:szCs w:val="16"/>
              </w:rPr>
              <w:lastRenderedPageBreak/>
              <w:t>G</w:t>
            </w:r>
            <w:r w:rsidRPr="003B7705">
              <w:rPr>
                <w:sz w:val="16"/>
                <w:szCs w:val="16"/>
              </w:rPr>
              <w:t xml:space="preserve">raft </w:t>
            </w:r>
            <w:r>
              <w:rPr>
                <w:sz w:val="16"/>
                <w:szCs w:val="16"/>
              </w:rPr>
              <w:t xml:space="preserve">Flesh – Fiendish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Fiendish</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3231331" w14:textId="77777777" w:rsidR="00246E2B" w:rsidRDefault="00246E2B" w:rsidP="00246E2B">
            <w:pPr>
              <w:spacing w:before="20" w:after="20"/>
              <w:jc w:val="right"/>
              <w:rPr>
                <w:sz w:val="12"/>
              </w:rPr>
            </w:pPr>
            <w:r>
              <w:rPr>
                <w:sz w:val="12"/>
              </w:rPr>
              <w:t>(LM p27)</w:t>
            </w:r>
          </w:p>
        </w:tc>
        <w:tc>
          <w:tcPr>
            <w:tcW w:w="1620" w:type="dxa"/>
          </w:tcPr>
          <w:p w14:paraId="43A3FF17" w14:textId="77777777" w:rsidR="00246E2B" w:rsidRDefault="00246E2B" w:rsidP="00246E2B">
            <w:pPr>
              <w:tabs>
                <w:tab w:val="right" w:pos="1404"/>
              </w:tabs>
              <w:spacing w:before="20"/>
              <w:ind w:left="72" w:hanging="72"/>
              <w:rPr>
                <w:sz w:val="14"/>
              </w:rPr>
            </w:pPr>
            <w:r>
              <w:rPr>
                <w:sz w:val="14"/>
              </w:rPr>
              <w:t>Fiends only</w:t>
            </w:r>
          </w:p>
          <w:p w14:paraId="057DE95B"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4A6DECEC" w14:textId="77777777" w:rsidR="00246E2B" w:rsidRDefault="00246E2B" w:rsidP="00246E2B">
            <w:pPr>
              <w:pStyle w:val="Description"/>
              <w:spacing w:before="20"/>
            </w:pPr>
            <w:r>
              <w:t>Create Fiendish Grafts and apply them to another living creature (including yourself).</w:t>
            </w:r>
          </w:p>
        </w:tc>
      </w:tr>
      <w:tr w:rsidR="00246E2B" w14:paraId="6CECEAA6" w14:textId="77777777">
        <w:tblPrEx>
          <w:tblCellMar>
            <w:top w:w="0" w:type="dxa"/>
            <w:bottom w:w="0" w:type="dxa"/>
          </w:tblCellMar>
        </w:tblPrEx>
        <w:trPr>
          <w:cantSplit/>
        </w:trPr>
        <w:tc>
          <w:tcPr>
            <w:tcW w:w="1620" w:type="dxa"/>
            <w:tcBorders>
              <w:left w:val="single" w:sz="12" w:space="0" w:color="auto"/>
              <w:right w:val="nil"/>
            </w:tcBorders>
          </w:tcPr>
          <w:p w14:paraId="517787C3"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Undead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Undead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1A015E2" w14:textId="77777777" w:rsidR="00246E2B" w:rsidRDefault="00246E2B" w:rsidP="00246E2B">
            <w:pPr>
              <w:spacing w:before="20" w:after="20"/>
              <w:jc w:val="right"/>
              <w:rPr>
                <w:sz w:val="12"/>
              </w:rPr>
            </w:pPr>
            <w:r>
              <w:rPr>
                <w:sz w:val="12"/>
              </w:rPr>
              <w:t>(LM p27)</w:t>
            </w:r>
          </w:p>
        </w:tc>
        <w:tc>
          <w:tcPr>
            <w:tcW w:w="1620" w:type="dxa"/>
          </w:tcPr>
          <w:p w14:paraId="25747B56"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00AC4C04" w14:textId="77777777" w:rsidR="00246E2B" w:rsidRDefault="00246E2B" w:rsidP="00246E2B">
            <w:pPr>
              <w:pStyle w:val="Description"/>
              <w:spacing w:before="20"/>
            </w:pPr>
            <w:r>
              <w:t xml:space="preserve">Create Undead Grafts and apply them to another living creature (including yourself).  </w:t>
            </w:r>
            <w:r>
              <w:br/>
              <w:t>Examples are given at LM p79.</w:t>
            </w:r>
          </w:p>
        </w:tc>
      </w:tr>
      <w:tr w:rsidR="00246E2B" w14:paraId="6FE6F3B1" w14:textId="77777777">
        <w:tblPrEx>
          <w:tblCellMar>
            <w:top w:w="0" w:type="dxa"/>
            <w:bottom w:w="0" w:type="dxa"/>
          </w:tblCellMar>
        </w:tblPrEx>
        <w:trPr>
          <w:cantSplit/>
        </w:trPr>
        <w:tc>
          <w:tcPr>
            <w:tcW w:w="1620" w:type="dxa"/>
            <w:tcBorders>
              <w:left w:val="single" w:sz="12" w:space="0" w:color="auto"/>
              <w:right w:val="nil"/>
            </w:tcBorders>
          </w:tcPr>
          <w:p w14:paraId="57F2E129"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 Yuan-ti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Yuan-ti</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1BB4B4D8" w14:textId="77777777" w:rsidR="00246E2B" w:rsidRDefault="00246E2B" w:rsidP="00246E2B">
            <w:pPr>
              <w:spacing w:before="20" w:after="20"/>
              <w:jc w:val="right"/>
              <w:rPr>
                <w:sz w:val="12"/>
              </w:rPr>
            </w:pPr>
            <w:r>
              <w:rPr>
                <w:sz w:val="12"/>
              </w:rPr>
              <w:t>(LM p27)</w:t>
            </w:r>
          </w:p>
        </w:tc>
        <w:tc>
          <w:tcPr>
            <w:tcW w:w="1620" w:type="dxa"/>
          </w:tcPr>
          <w:p w14:paraId="7E8A78DD"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214BB18B" w14:textId="77777777" w:rsidR="00246E2B" w:rsidRDefault="00246E2B" w:rsidP="00246E2B">
            <w:pPr>
              <w:pStyle w:val="Description"/>
              <w:spacing w:before="20"/>
            </w:pPr>
            <w:r>
              <w:t>Create Yuan-ti Grafts and apply them to another living creature (including yourself).</w:t>
            </w:r>
          </w:p>
        </w:tc>
      </w:tr>
      <w:tr w:rsidR="00246E2B" w14:paraId="338DB7D2" w14:textId="77777777">
        <w:tblPrEx>
          <w:tblCellMar>
            <w:top w:w="0" w:type="dxa"/>
            <w:bottom w:w="0" w:type="dxa"/>
          </w:tblCellMar>
        </w:tblPrEx>
        <w:trPr>
          <w:cantSplit/>
        </w:trPr>
        <w:tc>
          <w:tcPr>
            <w:tcW w:w="1620" w:type="dxa"/>
            <w:tcBorders>
              <w:left w:val="single" w:sz="12" w:space="0" w:color="auto"/>
              <w:right w:val="nil"/>
            </w:tcBorders>
          </w:tcPr>
          <w:p w14:paraId="0A1FB11C" w14:textId="77777777" w:rsidR="00246E2B" w:rsidRDefault="00246E2B" w:rsidP="00246E2B">
            <w:pPr>
              <w:spacing w:before="20" w:after="20"/>
              <w:ind w:left="72" w:hanging="72"/>
              <w:rPr>
                <w:sz w:val="16"/>
              </w:rPr>
            </w:pPr>
            <w:r>
              <w:rPr>
                <w:sz w:val="16"/>
                <w:szCs w:val="16"/>
              </w:rPr>
              <w:t>G</w:t>
            </w:r>
            <w:r w:rsidRPr="003B7705">
              <w:rPr>
                <w:sz w:val="16"/>
                <w:szCs w:val="16"/>
              </w:rPr>
              <w:t xml:space="preserve">raft </w:t>
            </w:r>
            <w:r>
              <w:rPr>
                <w:sz w:val="16"/>
                <w:szCs w:val="16"/>
              </w:rPr>
              <w:t xml:space="preserve">Flesh –Illithid </w:t>
            </w:r>
            <w:r w:rsidRPr="003B7705">
              <w:rPr>
                <w:sz w:val="16"/>
                <w:szCs w:val="16"/>
              </w:rPr>
              <w:fldChar w:fldCharType="begin"/>
            </w:r>
            <w:r w:rsidRPr="003B7705">
              <w:rPr>
                <w:sz w:val="16"/>
                <w:szCs w:val="16"/>
              </w:rPr>
              <w:instrText xml:space="preserve"> XE "</w:instrText>
            </w:r>
            <w:r>
              <w:rPr>
                <w:sz w:val="16"/>
                <w:szCs w:val="16"/>
              </w:rPr>
              <w:instrText>G</w:instrText>
            </w:r>
            <w:r w:rsidRPr="003B7705">
              <w:rPr>
                <w:sz w:val="16"/>
                <w:szCs w:val="16"/>
              </w:rPr>
              <w:instrText xml:space="preserve">raft </w:instrText>
            </w:r>
            <w:r>
              <w:rPr>
                <w:sz w:val="16"/>
                <w:szCs w:val="16"/>
              </w:rPr>
              <w:instrText>Flesh – Illithid</w:instrText>
            </w:r>
            <w:r w:rsidRPr="003B7705">
              <w:rPr>
                <w:sz w:val="16"/>
                <w:szCs w:val="16"/>
              </w:rPr>
              <w:instrText xml:space="preserve">"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CDA308C" w14:textId="77777777" w:rsidR="00246E2B" w:rsidRDefault="00246E2B" w:rsidP="00246E2B">
            <w:pPr>
              <w:spacing w:before="20" w:after="20"/>
              <w:jc w:val="right"/>
              <w:rPr>
                <w:sz w:val="12"/>
              </w:rPr>
            </w:pPr>
            <w:r>
              <w:rPr>
                <w:sz w:val="12"/>
              </w:rPr>
              <w:t>(LM p27)</w:t>
            </w:r>
            <w:r>
              <w:rPr>
                <w:sz w:val="12"/>
              </w:rPr>
              <w:br/>
              <w:t>(Und p25)</w:t>
            </w:r>
          </w:p>
        </w:tc>
        <w:tc>
          <w:tcPr>
            <w:tcW w:w="1620" w:type="dxa"/>
          </w:tcPr>
          <w:p w14:paraId="59855F99" w14:textId="77777777" w:rsidR="00246E2B" w:rsidRDefault="00246E2B" w:rsidP="00246E2B">
            <w:pPr>
              <w:tabs>
                <w:tab w:val="right" w:pos="1404"/>
              </w:tabs>
              <w:spacing w:before="20"/>
              <w:ind w:left="72" w:hanging="72"/>
              <w:rPr>
                <w:sz w:val="14"/>
              </w:rPr>
            </w:pPr>
            <w:r>
              <w:rPr>
                <w:sz w:val="14"/>
              </w:rPr>
              <w:t>Illithids only</w:t>
            </w:r>
          </w:p>
          <w:p w14:paraId="6CB14A6B" w14:textId="77777777" w:rsidR="00246E2B" w:rsidRDefault="00246E2B" w:rsidP="00246E2B">
            <w:pPr>
              <w:tabs>
                <w:tab w:val="right" w:pos="1404"/>
              </w:tabs>
              <w:spacing w:before="20"/>
              <w:ind w:left="72" w:hanging="72"/>
              <w:rPr>
                <w:sz w:val="14"/>
              </w:rPr>
            </w:pPr>
            <w:r>
              <w:rPr>
                <w:sz w:val="14"/>
              </w:rPr>
              <w:t xml:space="preserve">Heal:  </w:t>
            </w:r>
            <w:r w:rsidRPr="003B2FF5">
              <w:rPr>
                <w:sz w:val="14"/>
                <w:szCs w:val="14"/>
              </w:rPr>
              <w:tab/>
            </w:r>
            <w:r>
              <w:rPr>
                <w:sz w:val="14"/>
              </w:rPr>
              <w:t>10 ranks</w:t>
            </w:r>
          </w:p>
        </w:tc>
        <w:tc>
          <w:tcPr>
            <w:tcW w:w="6300" w:type="dxa"/>
            <w:tcBorders>
              <w:right w:val="single" w:sz="12" w:space="0" w:color="auto"/>
            </w:tcBorders>
            <w:vAlign w:val="center"/>
          </w:tcPr>
          <w:p w14:paraId="6880E2E7" w14:textId="77777777" w:rsidR="00246E2B" w:rsidRDefault="00246E2B" w:rsidP="00246E2B">
            <w:pPr>
              <w:pStyle w:val="Description"/>
              <w:spacing w:before="20"/>
            </w:pPr>
            <w:r>
              <w:t>Create Illithid Grafts and apply them to another living creature (including yourself).</w:t>
            </w:r>
          </w:p>
        </w:tc>
      </w:tr>
      <w:tr w:rsidR="00246E2B" w14:paraId="2AA3254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ED1CF73" w14:textId="77777777" w:rsidR="00246E2B" w:rsidRDefault="00246E2B" w:rsidP="00246E2B">
            <w:pPr>
              <w:spacing w:before="20" w:after="20"/>
              <w:ind w:left="72" w:hanging="72"/>
              <w:rPr>
                <w:sz w:val="16"/>
              </w:rPr>
            </w:pPr>
            <w:r>
              <w:rPr>
                <w:sz w:val="16"/>
              </w:rPr>
              <w:t>Sacred Healing</w:t>
            </w:r>
            <w:r w:rsidRPr="005F16BD">
              <w:rPr>
                <w:sz w:val="16"/>
                <w:szCs w:val="16"/>
              </w:rPr>
              <w:fldChar w:fldCharType="begin"/>
            </w:r>
            <w:r w:rsidRPr="005F16BD">
              <w:rPr>
                <w:sz w:val="16"/>
                <w:szCs w:val="16"/>
              </w:rPr>
              <w:instrText xml:space="preserve"> XE "Sacred Healing" </w:instrText>
            </w:r>
            <w:r w:rsidRPr="005F16BD">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321058A7" w14:textId="77777777" w:rsidR="00246E2B" w:rsidRDefault="00246E2B" w:rsidP="00246E2B">
            <w:pPr>
              <w:spacing w:before="20" w:after="20"/>
              <w:jc w:val="right"/>
              <w:rPr>
                <w:sz w:val="12"/>
              </w:rPr>
            </w:pPr>
            <w:r>
              <w:rPr>
                <w:sz w:val="12"/>
              </w:rPr>
              <w:t>(CDiv p84)</w:t>
            </w:r>
          </w:p>
        </w:tc>
        <w:tc>
          <w:tcPr>
            <w:tcW w:w="1620" w:type="dxa"/>
            <w:tcBorders>
              <w:bottom w:val="single" w:sz="4" w:space="0" w:color="auto"/>
            </w:tcBorders>
          </w:tcPr>
          <w:p w14:paraId="3825CB65" w14:textId="77777777" w:rsidR="00246E2B" w:rsidRDefault="00246E2B" w:rsidP="00246E2B">
            <w:pPr>
              <w:pStyle w:val="Description"/>
              <w:tabs>
                <w:tab w:val="right" w:pos="1404"/>
              </w:tabs>
              <w:spacing w:beforeLines="20" w:before="48" w:after="0"/>
              <w:ind w:right="-108"/>
            </w:pPr>
            <w:r>
              <w:t>Ability to Turn Undead</w:t>
            </w:r>
          </w:p>
          <w:p w14:paraId="1CF8BB88" w14:textId="77777777" w:rsidR="00246E2B" w:rsidRDefault="00246E2B" w:rsidP="00246E2B">
            <w:pPr>
              <w:pStyle w:val="Description"/>
              <w:tabs>
                <w:tab w:val="right" w:pos="1404"/>
              </w:tabs>
              <w:spacing w:beforeLines="20" w:before="48" w:after="0"/>
            </w:pPr>
            <w:r>
              <w:t>Heal:</w:t>
            </w:r>
            <w:r w:rsidRPr="003B2FF5">
              <w:rPr>
                <w:szCs w:val="14"/>
              </w:rPr>
              <w:t xml:space="preserve"> </w:t>
            </w:r>
            <w:r w:rsidRPr="003B2FF5">
              <w:rPr>
                <w:szCs w:val="14"/>
              </w:rPr>
              <w:tab/>
            </w:r>
            <w:r>
              <w:t>8 ranks</w:t>
            </w:r>
          </w:p>
        </w:tc>
        <w:tc>
          <w:tcPr>
            <w:tcW w:w="6300" w:type="dxa"/>
            <w:tcBorders>
              <w:bottom w:val="single" w:sz="4" w:space="0" w:color="auto"/>
              <w:right w:val="single" w:sz="12" w:space="0" w:color="auto"/>
            </w:tcBorders>
            <w:vAlign w:val="center"/>
          </w:tcPr>
          <w:p w14:paraId="0D3F2215" w14:textId="77777777" w:rsidR="00246E2B" w:rsidRDefault="00246E2B" w:rsidP="00246E2B">
            <w:pPr>
              <w:pStyle w:val="Description"/>
              <w:spacing w:before="20" w:after="0"/>
            </w:pPr>
            <w:r>
              <w:t>All living creatures within a 60’ radius Burst gain Fast Healing 3 for (1 + Charisma modifier) rounds.</w:t>
            </w:r>
          </w:p>
          <w:p w14:paraId="4A0B32A8" w14:textId="77777777" w:rsidR="00246E2B" w:rsidRDefault="00246E2B" w:rsidP="00246E2B">
            <w:pPr>
              <w:pStyle w:val="Description"/>
              <w:spacing w:before="20"/>
            </w:pPr>
            <w:r>
              <w:t>This effect requires a Full Round Action and consumes one of your Turn Undead uses for the day.</w:t>
            </w:r>
          </w:p>
        </w:tc>
      </w:tr>
    </w:tbl>
    <w:p w14:paraId="4FD920BA" w14:textId="77777777" w:rsidR="00246E2B" w:rsidRDefault="00246E2B" w:rsidP="00246E2B">
      <w:pPr>
        <w:rPr>
          <w:sz w:val="16"/>
          <w:szCs w:val="16"/>
        </w:rPr>
      </w:pPr>
    </w:p>
    <w:p w14:paraId="57C971E9" w14:textId="77777777" w:rsidR="00246E2B" w:rsidRDefault="00246E2B" w:rsidP="00246E2B">
      <w:pPr>
        <w:rPr>
          <w:sz w:val="16"/>
          <w:szCs w:val="16"/>
        </w:rPr>
      </w:pPr>
    </w:p>
    <w:p w14:paraId="6623D886" w14:textId="77777777" w:rsidR="00246E2B" w:rsidRDefault="00246E2B" w:rsidP="00246E2B">
      <w:pPr>
        <w:pStyle w:val="Heading2"/>
      </w:pPr>
      <w:bookmarkStart w:id="173" w:name="_Toc173668272"/>
      <w:r>
        <w:t>Hide</w:t>
      </w:r>
      <w:bookmarkEnd w:id="173"/>
    </w:p>
    <w:p w14:paraId="0836879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694ABB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EFB74F5" w14:textId="77777777" w:rsidR="00246E2B" w:rsidRPr="00994F34" w:rsidRDefault="00246E2B" w:rsidP="00246E2B">
            <w:pPr>
              <w:spacing w:before="20" w:after="20"/>
              <w:ind w:left="72" w:hanging="72"/>
              <w:rPr>
                <w:sz w:val="18"/>
                <w:szCs w:val="18"/>
              </w:rPr>
            </w:pPr>
            <w:r w:rsidRPr="00994F34">
              <w:rPr>
                <w:sz w:val="18"/>
                <w:szCs w:val="18"/>
              </w:rPr>
              <w:t>Requires Hide</w:t>
            </w:r>
          </w:p>
        </w:tc>
        <w:tc>
          <w:tcPr>
            <w:tcW w:w="900" w:type="dxa"/>
            <w:tcBorders>
              <w:top w:val="single" w:sz="12" w:space="0" w:color="auto"/>
              <w:left w:val="nil"/>
              <w:bottom w:val="double" w:sz="6" w:space="0" w:color="auto"/>
            </w:tcBorders>
            <w:vAlign w:val="center"/>
          </w:tcPr>
          <w:p w14:paraId="7FC2A614"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96A4D9E"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E308615" w14:textId="77777777" w:rsidR="00246E2B" w:rsidRDefault="00246E2B" w:rsidP="00246E2B">
            <w:pPr>
              <w:spacing w:before="20" w:after="20"/>
              <w:ind w:left="72" w:hanging="72"/>
              <w:rPr>
                <w:sz w:val="16"/>
              </w:rPr>
            </w:pPr>
            <w:r>
              <w:rPr>
                <w:sz w:val="16"/>
              </w:rPr>
              <w:t>Description</w:t>
            </w:r>
          </w:p>
        </w:tc>
      </w:tr>
      <w:tr w:rsidR="00246E2B" w14:paraId="4B44C6E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8D893D" w14:textId="77777777" w:rsidR="00246E2B" w:rsidRDefault="00246E2B" w:rsidP="00246E2B">
            <w:pPr>
              <w:spacing w:before="20" w:after="20"/>
              <w:ind w:left="72" w:hanging="72"/>
              <w:rPr>
                <w:sz w:val="16"/>
              </w:rPr>
            </w:pPr>
            <w:r>
              <w:rPr>
                <w:sz w:val="16"/>
              </w:rPr>
              <w:t xml:space="preserve">Able Sniper </w:t>
            </w:r>
            <w:r w:rsidRPr="00744832">
              <w:rPr>
                <w:sz w:val="16"/>
              </w:rPr>
              <w:fldChar w:fldCharType="begin"/>
            </w:r>
            <w:r w:rsidRPr="00744832">
              <w:rPr>
                <w:sz w:val="16"/>
              </w:rPr>
              <w:instrText xml:space="preserve"> XE "</w:instrText>
            </w:r>
            <w:r>
              <w:rPr>
                <w:sz w:val="16"/>
              </w:rPr>
              <w:instrText>Able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0D6D49C" w14:textId="77777777" w:rsidR="00246E2B" w:rsidRDefault="00246E2B" w:rsidP="00246E2B">
            <w:pPr>
              <w:spacing w:before="20" w:after="20"/>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3CA72A48" w14:textId="77777777" w:rsidR="00246E2B" w:rsidRDefault="00246E2B" w:rsidP="00246E2B">
            <w:pPr>
              <w:tabs>
                <w:tab w:val="right" w:pos="1404"/>
              </w:tabs>
              <w:spacing w:before="20"/>
              <w:ind w:left="72" w:hanging="72"/>
              <w:rPr>
                <w:sz w:val="14"/>
              </w:rPr>
            </w:pPr>
            <w:r>
              <w:rPr>
                <w:sz w:val="14"/>
              </w:rPr>
              <w:t>Dexterity 13</w:t>
            </w:r>
          </w:p>
          <w:p w14:paraId="740DDC2D"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52C4AA40" w14:textId="77777777" w:rsidR="00246E2B" w:rsidRDefault="00246E2B" w:rsidP="00246E2B">
            <w:pPr>
              <w:pStyle w:val="Description"/>
              <w:spacing w:before="20" w:after="0"/>
            </w:pPr>
            <w:r>
              <w:t xml:space="preserve">When using at ranged attack on a flat-footed opponent who is </w:t>
            </w:r>
            <w:r>
              <w:rPr>
                <w:u w:val="single"/>
              </w:rPr>
              <w:t>at least</w:t>
            </w:r>
            <w:r>
              <w:t xml:space="preserve"> 30’ away, you gain a +2 bonus on the attack roll.</w:t>
            </w:r>
          </w:p>
          <w:p w14:paraId="5DC4357C" w14:textId="77777777" w:rsidR="00246E2B" w:rsidRPr="003D3228" w:rsidRDefault="00246E2B" w:rsidP="00246E2B">
            <w:pPr>
              <w:pStyle w:val="Description"/>
              <w:spacing w:before="20"/>
            </w:pPr>
            <w:r>
              <w:t>Gain a +4 bonus on Hide checks to hide again after making an attack roll from hiding</w:t>
            </w:r>
            <w:r w:rsidRPr="003D3228">
              <w:rPr>
                <w:sz w:val="12"/>
                <w:szCs w:val="12"/>
              </w:rPr>
              <w:t xml:space="preserve"> (PH p76)</w:t>
            </w:r>
            <w:r>
              <w:t xml:space="preserve">. </w:t>
            </w:r>
          </w:p>
        </w:tc>
      </w:tr>
      <w:tr w:rsidR="00246E2B" w14:paraId="12F77E1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88EE16F" w14:textId="77777777" w:rsidR="00246E2B" w:rsidRDefault="00246E2B" w:rsidP="00246E2B">
            <w:pPr>
              <w:spacing w:before="20" w:after="20"/>
              <w:ind w:left="72" w:hanging="72"/>
              <w:rPr>
                <w:sz w:val="16"/>
              </w:rPr>
            </w:pPr>
            <w:r>
              <w:rPr>
                <w:sz w:val="16"/>
              </w:rPr>
              <w:t>Concealed Ambush</w:t>
            </w:r>
            <w:r w:rsidRPr="005F16BD">
              <w:rPr>
                <w:sz w:val="16"/>
                <w:szCs w:val="16"/>
              </w:rPr>
              <w:fldChar w:fldCharType="begin"/>
            </w:r>
            <w:r w:rsidRPr="005F16BD">
              <w:rPr>
                <w:sz w:val="16"/>
                <w:szCs w:val="16"/>
              </w:rPr>
              <w:instrText xml:space="preserve"> XE "Concealed Ambush" </w:instrText>
            </w:r>
            <w:r w:rsidRPr="005F16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C6B398B" w14:textId="77777777" w:rsidR="00246E2B" w:rsidRDefault="00246E2B" w:rsidP="00246E2B">
            <w:pPr>
              <w:spacing w:before="20" w:after="20"/>
              <w:jc w:val="right"/>
              <w:rPr>
                <w:sz w:val="12"/>
              </w:rPr>
            </w:pPr>
            <w:r>
              <w:rPr>
                <w:sz w:val="12"/>
              </w:rPr>
              <w:t>(DR339 p87)</w:t>
            </w:r>
          </w:p>
        </w:tc>
        <w:tc>
          <w:tcPr>
            <w:tcW w:w="1620" w:type="dxa"/>
            <w:tcBorders>
              <w:bottom w:val="single" w:sz="4" w:space="0" w:color="auto"/>
            </w:tcBorders>
          </w:tcPr>
          <w:p w14:paraId="088B3149" w14:textId="77777777" w:rsidR="00246E2B" w:rsidRDefault="00246E2B" w:rsidP="00246E2B">
            <w:pPr>
              <w:tabs>
                <w:tab w:val="right" w:pos="1404"/>
              </w:tabs>
              <w:spacing w:before="20"/>
              <w:ind w:left="72" w:hanging="72"/>
              <w:rPr>
                <w:sz w:val="14"/>
              </w:rPr>
            </w:pPr>
            <w:r>
              <w:rPr>
                <w:sz w:val="14"/>
              </w:rPr>
              <w:t>Point Blank Shot</w:t>
            </w:r>
          </w:p>
          <w:p w14:paraId="5EEE824D" w14:textId="77777777" w:rsidR="00246E2B" w:rsidRDefault="00246E2B" w:rsidP="00246E2B">
            <w:pPr>
              <w:tabs>
                <w:tab w:val="right" w:pos="1404"/>
              </w:tabs>
              <w:spacing w:before="20"/>
              <w:ind w:left="72" w:hanging="72"/>
              <w:rPr>
                <w:sz w:val="14"/>
              </w:rPr>
            </w:pPr>
            <w:r>
              <w:rPr>
                <w:sz w:val="14"/>
              </w:rPr>
              <w:t>Precise Shot</w:t>
            </w:r>
          </w:p>
          <w:p w14:paraId="7F09BA6E"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10 ranks</w:t>
            </w:r>
          </w:p>
          <w:p w14:paraId="334214D5" w14:textId="77777777" w:rsidR="00246E2B" w:rsidRDefault="00246E2B" w:rsidP="00246E2B">
            <w:pPr>
              <w:tabs>
                <w:tab w:val="right" w:pos="1404"/>
              </w:tabs>
              <w:spacing w:before="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bottom w:val="single" w:sz="4" w:space="0" w:color="auto"/>
              <w:right w:val="single" w:sz="12" w:space="0" w:color="auto"/>
            </w:tcBorders>
            <w:vAlign w:val="center"/>
          </w:tcPr>
          <w:p w14:paraId="0926076C" w14:textId="77777777" w:rsidR="00246E2B" w:rsidRDefault="00246E2B" w:rsidP="00246E2B">
            <w:pPr>
              <w:pStyle w:val="Description"/>
              <w:spacing w:before="20"/>
            </w:pPr>
            <w:r>
              <w:t>When attempting a Hide check after making a ranged attack while hidden (i.e., ‘Sniping’), you only receive a –10 penalty on your Hide check (instead of the standard –20).</w:t>
            </w:r>
          </w:p>
        </w:tc>
      </w:tr>
      <w:tr w:rsidR="00246E2B" w14:paraId="4EE3E812" w14:textId="77777777">
        <w:tblPrEx>
          <w:tblCellMar>
            <w:top w:w="0" w:type="dxa"/>
            <w:bottom w:w="0" w:type="dxa"/>
          </w:tblCellMar>
        </w:tblPrEx>
        <w:trPr>
          <w:cantSplit/>
        </w:trPr>
        <w:tc>
          <w:tcPr>
            <w:tcW w:w="1620" w:type="dxa"/>
            <w:tcBorders>
              <w:left w:val="single" w:sz="12" w:space="0" w:color="auto"/>
              <w:right w:val="nil"/>
            </w:tcBorders>
          </w:tcPr>
          <w:p w14:paraId="3BAE3478" w14:textId="77777777" w:rsidR="00246E2B" w:rsidRDefault="00246E2B" w:rsidP="00246E2B">
            <w:pPr>
              <w:spacing w:before="20" w:after="20"/>
              <w:ind w:left="72" w:hanging="72"/>
              <w:rPr>
                <w:sz w:val="16"/>
              </w:rPr>
            </w:pPr>
            <w:r>
              <w:rPr>
                <w:sz w:val="16"/>
              </w:rPr>
              <w:t xml:space="preserve">Crowd Tactics </w:t>
            </w:r>
            <w:r w:rsidRPr="00F47275">
              <w:rPr>
                <w:sz w:val="16"/>
                <w:szCs w:val="16"/>
              </w:rPr>
              <w:fldChar w:fldCharType="begin"/>
            </w:r>
            <w:r w:rsidRPr="00F47275">
              <w:rPr>
                <w:sz w:val="16"/>
                <w:szCs w:val="16"/>
              </w:rPr>
              <w:instrText xml:space="preserve"> XE "</w:instrText>
            </w:r>
            <w:r>
              <w:rPr>
                <w:sz w:val="16"/>
              </w:rPr>
              <w:instrText>Crowd Tactics</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251FA4D4" w14:textId="77777777" w:rsidR="00246E2B" w:rsidRDefault="00246E2B" w:rsidP="00246E2B">
            <w:pPr>
              <w:spacing w:before="20" w:after="20"/>
              <w:jc w:val="right"/>
              <w:rPr>
                <w:sz w:val="12"/>
              </w:rPr>
            </w:pPr>
            <w:r>
              <w:rPr>
                <w:sz w:val="12"/>
              </w:rPr>
              <w:t>(RoD p156)</w:t>
            </w:r>
          </w:p>
        </w:tc>
        <w:tc>
          <w:tcPr>
            <w:tcW w:w="1620" w:type="dxa"/>
          </w:tcPr>
          <w:p w14:paraId="4A032C8F" w14:textId="77777777" w:rsidR="00246E2B" w:rsidRDefault="00246E2B" w:rsidP="00246E2B">
            <w:pPr>
              <w:tabs>
                <w:tab w:val="right" w:pos="1404"/>
              </w:tabs>
              <w:spacing w:before="20"/>
              <w:ind w:left="72" w:hanging="72"/>
              <w:rPr>
                <w:sz w:val="14"/>
              </w:rPr>
            </w:pPr>
            <w:r>
              <w:rPr>
                <w:sz w:val="14"/>
              </w:rPr>
              <w:t>Dodge</w:t>
            </w:r>
          </w:p>
          <w:p w14:paraId="76D15817"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5 ranks</w:t>
            </w:r>
          </w:p>
          <w:p w14:paraId="582D6B02"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616F00EB" w14:textId="77777777" w:rsidR="00246E2B" w:rsidRDefault="00246E2B" w:rsidP="00246E2B">
            <w:pPr>
              <w:pStyle w:val="DescriptionTop"/>
              <w:spacing w:after="0"/>
            </w:pPr>
            <w:r>
              <w:t>You may use the following 3 tactical maneuvers when in a crowd that is Indifferent or Friendly to you:</w:t>
            </w:r>
          </w:p>
          <w:p w14:paraId="7A83255D" w14:textId="77777777" w:rsidR="00246E2B" w:rsidRDefault="00246E2B" w:rsidP="00246E2B">
            <w:pPr>
              <w:pStyle w:val="Description"/>
              <w:spacing w:before="20" w:after="0"/>
            </w:pPr>
            <w:r>
              <w:rPr>
                <w:u w:val="single"/>
              </w:rPr>
              <w:t>Moving with the Flow</w:t>
            </w:r>
            <w:r w:rsidRPr="00B6113C">
              <w:t xml:space="preserve"> </w:t>
            </w:r>
            <w:r>
              <w:t>– Entering a crowd square does not cost you extra movement.</w:t>
            </w:r>
          </w:p>
          <w:p w14:paraId="143D5381" w14:textId="77777777" w:rsidR="00246E2B" w:rsidRDefault="00246E2B" w:rsidP="00246E2B">
            <w:pPr>
              <w:pStyle w:val="Description"/>
              <w:spacing w:before="20" w:after="0"/>
            </w:pPr>
            <w:r>
              <w:rPr>
                <w:u w:val="single"/>
              </w:rPr>
              <w:t>One with the Crowd</w:t>
            </w:r>
            <w:r>
              <w:t xml:space="preserve"> – +4 bonus to Hide checks while in a crowd square.</w:t>
            </w:r>
          </w:p>
          <w:p w14:paraId="0FB932F0" w14:textId="77777777" w:rsidR="00246E2B" w:rsidRDefault="00246E2B" w:rsidP="00246E2B">
            <w:pPr>
              <w:pStyle w:val="Description"/>
              <w:spacing w:before="20"/>
            </w:pPr>
            <w:r>
              <w:rPr>
                <w:u w:val="single"/>
              </w:rPr>
              <w:t>Master of the Mob</w:t>
            </w:r>
            <w:r>
              <w:t xml:space="preserve"> – +4 bonus to Diplomacy checks to direct a crowd.</w:t>
            </w:r>
          </w:p>
        </w:tc>
      </w:tr>
      <w:tr w:rsidR="00246E2B" w14:paraId="7DA9DC3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4ACDF0" w14:textId="77777777" w:rsidR="00246E2B" w:rsidRDefault="00246E2B" w:rsidP="00246E2B">
            <w:pPr>
              <w:spacing w:before="20" w:after="20"/>
              <w:ind w:left="72" w:hanging="72"/>
              <w:rPr>
                <w:sz w:val="16"/>
              </w:rPr>
            </w:pPr>
            <w:r>
              <w:rPr>
                <w:sz w:val="16"/>
              </w:rPr>
              <w:t>Cunning Evasion</w:t>
            </w:r>
            <w:r w:rsidRPr="000A4582">
              <w:rPr>
                <w:sz w:val="16"/>
                <w:szCs w:val="16"/>
              </w:rPr>
              <w:fldChar w:fldCharType="begin"/>
            </w:r>
            <w:r w:rsidRPr="000A4582">
              <w:rPr>
                <w:sz w:val="16"/>
                <w:szCs w:val="16"/>
              </w:rPr>
              <w:instrText xml:space="preserve"> XE "Cunning Evasion" </w:instrText>
            </w:r>
            <w:r w:rsidRPr="000A4582">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8CB2A09" w14:textId="77777777" w:rsidR="00246E2B" w:rsidRDefault="00246E2B" w:rsidP="00246E2B">
            <w:pPr>
              <w:spacing w:before="20" w:after="20"/>
              <w:jc w:val="right"/>
              <w:rPr>
                <w:sz w:val="12"/>
              </w:rPr>
            </w:pPr>
            <w:r>
              <w:rPr>
                <w:sz w:val="12"/>
              </w:rPr>
              <w:t>(PH2 p78)</w:t>
            </w:r>
          </w:p>
        </w:tc>
        <w:tc>
          <w:tcPr>
            <w:tcW w:w="1620" w:type="dxa"/>
            <w:tcBorders>
              <w:top w:val="single" w:sz="4" w:space="0" w:color="auto"/>
              <w:bottom w:val="single" w:sz="4" w:space="0" w:color="auto"/>
            </w:tcBorders>
          </w:tcPr>
          <w:p w14:paraId="7518576F" w14:textId="77777777" w:rsidR="00246E2B" w:rsidRDefault="00246E2B" w:rsidP="00246E2B">
            <w:pPr>
              <w:tabs>
                <w:tab w:val="right" w:pos="1404"/>
              </w:tabs>
              <w:spacing w:before="20"/>
              <w:ind w:left="72" w:hanging="72"/>
              <w:rPr>
                <w:sz w:val="14"/>
              </w:rPr>
            </w:pPr>
            <w:r>
              <w:rPr>
                <w:sz w:val="14"/>
              </w:rPr>
              <w:t>Evasion class ability</w:t>
            </w:r>
          </w:p>
          <w:p w14:paraId="41DF380F" w14:textId="77777777" w:rsidR="00246E2B" w:rsidRDefault="00246E2B" w:rsidP="00246E2B">
            <w:pPr>
              <w:tabs>
                <w:tab w:val="right" w:pos="1404"/>
              </w:tabs>
              <w:spacing w:before="20"/>
              <w:ind w:left="72" w:hanging="72"/>
              <w:rPr>
                <w:i/>
                <w:iCs/>
                <w:sz w:val="14"/>
              </w:rPr>
            </w:pPr>
            <w:r>
              <w:rPr>
                <w:sz w:val="14"/>
              </w:rPr>
              <w:t xml:space="preserve">Hide:  </w:t>
            </w:r>
            <w:r w:rsidRPr="003B2FF5">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2B765F4F" w14:textId="77777777" w:rsidR="00246E2B" w:rsidRDefault="00246E2B" w:rsidP="00246E2B">
            <w:pPr>
              <w:pStyle w:val="Description"/>
              <w:spacing w:before="20" w:after="0"/>
            </w:pPr>
            <w:r>
              <w:t>If you avoid all the damage from an Area-of-Effect attack due to your Evasion class ability, you may use an Immediate Action to make a 5’ Step and a Hide check, assuming there is Cover within 5’.</w:t>
            </w:r>
          </w:p>
          <w:p w14:paraId="77331497" w14:textId="77777777" w:rsidR="00246E2B" w:rsidRDefault="00246E2B" w:rsidP="00246E2B">
            <w:pPr>
              <w:pStyle w:val="Description"/>
              <w:spacing w:before="20"/>
            </w:pPr>
            <w:r>
              <w:t>If you have the ‘Hide in Plain Sight’ class ability, you do not need Cover to make your Hide check.</w:t>
            </w:r>
          </w:p>
        </w:tc>
      </w:tr>
      <w:tr w:rsidR="00246E2B" w14:paraId="35F1BE24" w14:textId="77777777">
        <w:tblPrEx>
          <w:tblCellMar>
            <w:top w:w="0" w:type="dxa"/>
            <w:bottom w:w="0" w:type="dxa"/>
          </w:tblCellMar>
        </w:tblPrEx>
        <w:trPr>
          <w:cantSplit/>
        </w:trPr>
        <w:tc>
          <w:tcPr>
            <w:tcW w:w="1620" w:type="dxa"/>
            <w:tcBorders>
              <w:left w:val="single" w:sz="12" w:space="0" w:color="auto"/>
              <w:right w:val="nil"/>
            </w:tcBorders>
          </w:tcPr>
          <w:p w14:paraId="78721174" w14:textId="77777777" w:rsidR="00246E2B" w:rsidRDefault="00246E2B" w:rsidP="00246E2B">
            <w:pPr>
              <w:spacing w:before="20" w:after="20"/>
              <w:ind w:left="72" w:hanging="72"/>
              <w:rPr>
                <w:sz w:val="16"/>
              </w:rPr>
            </w:pPr>
            <w:r>
              <w:rPr>
                <w:sz w:val="16"/>
              </w:rPr>
              <w:t>Fade into Violence</w:t>
            </w:r>
            <w:r w:rsidRPr="001246B7">
              <w:rPr>
                <w:sz w:val="16"/>
                <w:szCs w:val="16"/>
              </w:rPr>
              <w:fldChar w:fldCharType="begin"/>
            </w:r>
            <w:r w:rsidRPr="001246B7">
              <w:rPr>
                <w:sz w:val="16"/>
                <w:szCs w:val="16"/>
              </w:rPr>
              <w:instrText xml:space="preserve"> XE "</w:instrText>
            </w:r>
            <w:r>
              <w:rPr>
                <w:sz w:val="16"/>
                <w:szCs w:val="16"/>
              </w:rPr>
              <w:instrText>Fade into Violence</w:instrText>
            </w:r>
            <w:r w:rsidRPr="001246B7">
              <w:rPr>
                <w:sz w:val="16"/>
                <w:szCs w:val="16"/>
              </w:rPr>
              <w:instrText xml:space="preserve">" </w:instrText>
            </w:r>
            <w:r w:rsidRPr="001246B7">
              <w:rPr>
                <w:sz w:val="16"/>
                <w:szCs w:val="16"/>
              </w:rPr>
              <w:fldChar w:fldCharType="end"/>
            </w:r>
            <w:r>
              <w:rPr>
                <w:sz w:val="16"/>
              </w:rPr>
              <w:br/>
            </w:r>
            <w:r>
              <w:rPr>
                <w:sz w:val="14"/>
              </w:rPr>
              <w:t>[General]</w:t>
            </w:r>
          </w:p>
        </w:tc>
        <w:tc>
          <w:tcPr>
            <w:tcW w:w="900" w:type="dxa"/>
            <w:tcBorders>
              <w:left w:val="nil"/>
            </w:tcBorders>
            <w:vAlign w:val="bottom"/>
          </w:tcPr>
          <w:p w14:paraId="4B148980" w14:textId="77777777" w:rsidR="00246E2B" w:rsidRDefault="00246E2B" w:rsidP="00246E2B">
            <w:pPr>
              <w:spacing w:before="20" w:after="20"/>
              <w:jc w:val="right"/>
              <w:rPr>
                <w:sz w:val="12"/>
              </w:rPr>
            </w:pPr>
            <w:r>
              <w:rPr>
                <w:sz w:val="12"/>
              </w:rPr>
              <w:t>(PH2 p79)</w:t>
            </w:r>
          </w:p>
        </w:tc>
        <w:tc>
          <w:tcPr>
            <w:tcW w:w="1620" w:type="dxa"/>
          </w:tcPr>
          <w:p w14:paraId="6DEBBECD"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6 ranks</w:t>
            </w:r>
          </w:p>
          <w:p w14:paraId="0803AD5F"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6 ranks</w:t>
            </w:r>
          </w:p>
        </w:tc>
        <w:tc>
          <w:tcPr>
            <w:tcW w:w="6300" w:type="dxa"/>
            <w:tcBorders>
              <w:right w:val="single" w:sz="12" w:space="0" w:color="auto"/>
            </w:tcBorders>
            <w:vAlign w:val="center"/>
          </w:tcPr>
          <w:p w14:paraId="101EC266" w14:textId="77777777" w:rsidR="00246E2B" w:rsidRDefault="00246E2B" w:rsidP="00246E2B">
            <w:pPr>
              <w:pStyle w:val="Description"/>
              <w:spacing w:before="20" w:after="0"/>
            </w:pPr>
            <w:r>
              <w:t xml:space="preserve">Choose an opponent as an Immediate Action.  For the current encounter, if that opponent is threatening you and an ally of yours, you may make a Bluff check opposed by your opponent’s Sense Motive check to make your opponent attack your ally (+4 bonus on your Bluff check if your opponent is a larger size category than you).  </w:t>
            </w:r>
          </w:p>
          <w:p w14:paraId="07146EF7" w14:textId="77777777" w:rsidR="00246E2B" w:rsidRDefault="00246E2B" w:rsidP="00246E2B">
            <w:pPr>
              <w:pStyle w:val="Description"/>
              <w:spacing w:before="20"/>
            </w:pPr>
            <w:r>
              <w:t>You may only use this ability if you are wearing light armor or no armor, have nothing in your hands, have made no attacks, &amp; have targeted no enemies with spells.  Once you void any of these conditions, your opponent sees you as a threat and can attack you normally.</w:t>
            </w:r>
          </w:p>
        </w:tc>
      </w:tr>
      <w:tr w:rsidR="00246E2B" w14:paraId="5208E2FF" w14:textId="77777777">
        <w:tblPrEx>
          <w:tblCellMar>
            <w:top w:w="0" w:type="dxa"/>
            <w:bottom w:w="0" w:type="dxa"/>
          </w:tblCellMar>
        </w:tblPrEx>
        <w:trPr>
          <w:cantSplit/>
        </w:trPr>
        <w:tc>
          <w:tcPr>
            <w:tcW w:w="1620" w:type="dxa"/>
            <w:tcBorders>
              <w:left w:val="single" w:sz="12" w:space="0" w:color="auto"/>
              <w:right w:val="nil"/>
            </w:tcBorders>
          </w:tcPr>
          <w:p w14:paraId="16183EB3" w14:textId="77777777" w:rsidR="00246E2B" w:rsidRDefault="00246E2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B2A27C7" w14:textId="77777777" w:rsidR="00246E2B" w:rsidRDefault="00246E2B" w:rsidP="00246E2B">
            <w:pPr>
              <w:spacing w:before="20" w:after="20"/>
              <w:ind w:left="-108"/>
              <w:jc w:val="right"/>
              <w:rPr>
                <w:sz w:val="12"/>
              </w:rPr>
            </w:pPr>
            <w:r>
              <w:rPr>
                <w:sz w:val="12"/>
              </w:rPr>
              <w:t>(PH2 p94)</w:t>
            </w:r>
          </w:p>
        </w:tc>
        <w:tc>
          <w:tcPr>
            <w:tcW w:w="1620" w:type="dxa"/>
          </w:tcPr>
          <w:p w14:paraId="5B44D376" w14:textId="77777777" w:rsidR="00246E2B" w:rsidRDefault="00246E2B" w:rsidP="00246E2B">
            <w:pPr>
              <w:tabs>
                <w:tab w:val="right" w:pos="1411"/>
              </w:tabs>
              <w:spacing w:before="20"/>
              <w:ind w:left="72" w:hanging="72"/>
              <w:rPr>
                <w:sz w:val="14"/>
              </w:rPr>
            </w:pPr>
            <w:r>
              <w:rPr>
                <w:sz w:val="14"/>
              </w:rPr>
              <w:t>Hide:</w:t>
            </w:r>
            <w:r>
              <w:rPr>
                <w:sz w:val="14"/>
              </w:rPr>
              <w:tab/>
              <w:t>12 ranks</w:t>
            </w:r>
          </w:p>
          <w:p w14:paraId="7A712B5B" w14:textId="77777777" w:rsidR="00246E2B" w:rsidRDefault="00246E2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62994BED" w14:textId="77777777" w:rsidR="00246E2B" w:rsidRDefault="00246E2B" w:rsidP="00246E2B">
            <w:pPr>
              <w:pStyle w:val="DescriptionTop"/>
              <w:spacing w:after="0"/>
            </w:pPr>
            <w:r>
              <w:t>You may use the following 3 tactical maneuvers:</w:t>
            </w:r>
          </w:p>
          <w:p w14:paraId="2E02A554" w14:textId="77777777" w:rsidR="00246E2B" w:rsidRPr="008E6B5F" w:rsidRDefault="00246E2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368D6660" w14:textId="77777777" w:rsidR="00246E2B" w:rsidRDefault="00246E2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699D4910" w14:textId="77777777" w:rsidR="00246E2B" w:rsidRPr="00ED4BD6" w:rsidRDefault="00246E2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bl>
    <w:p w14:paraId="39F937F7" w14:textId="77777777" w:rsidR="00246E2B" w:rsidRDefault="00246E2B" w:rsidP="00246E2B">
      <w:pPr>
        <w:rPr>
          <w:sz w:val="16"/>
          <w:szCs w:val="16"/>
        </w:rPr>
      </w:pPr>
    </w:p>
    <w:p w14:paraId="28E4C4B7" w14:textId="77777777" w:rsidR="00246E2B" w:rsidRDefault="00246E2B" w:rsidP="00246E2B">
      <w:pPr>
        <w:rPr>
          <w:sz w:val="16"/>
          <w:szCs w:val="16"/>
        </w:rPr>
      </w:pPr>
    </w:p>
    <w:p w14:paraId="6B5B6CFB" w14:textId="77777777" w:rsidR="00246E2B" w:rsidRDefault="00246E2B" w:rsidP="00246E2B">
      <w:pPr>
        <w:pStyle w:val="Heading2"/>
      </w:pPr>
      <w:bookmarkStart w:id="174" w:name="_Toc173668273"/>
      <w:r>
        <w:t>Intimidate</w:t>
      </w:r>
      <w:bookmarkEnd w:id="174"/>
    </w:p>
    <w:p w14:paraId="2D70C47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B50FEC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A2E80B8" w14:textId="77777777" w:rsidR="00246E2B" w:rsidRPr="00994F34" w:rsidRDefault="00246E2B" w:rsidP="00246E2B">
            <w:pPr>
              <w:spacing w:before="20" w:after="20"/>
              <w:ind w:left="72" w:hanging="72"/>
              <w:rPr>
                <w:sz w:val="18"/>
                <w:szCs w:val="18"/>
              </w:rPr>
            </w:pPr>
            <w:r w:rsidRPr="00994F34">
              <w:rPr>
                <w:sz w:val="18"/>
                <w:szCs w:val="18"/>
              </w:rPr>
              <w:t>Requires Intimidate</w:t>
            </w:r>
          </w:p>
        </w:tc>
        <w:tc>
          <w:tcPr>
            <w:tcW w:w="900" w:type="dxa"/>
            <w:tcBorders>
              <w:top w:val="single" w:sz="12" w:space="0" w:color="auto"/>
              <w:left w:val="nil"/>
              <w:bottom w:val="double" w:sz="6" w:space="0" w:color="auto"/>
            </w:tcBorders>
            <w:vAlign w:val="center"/>
          </w:tcPr>
          <w:p w14:paraId="450CEB1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BA469F7"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D81E593" w14:textId="77777777" w:rsidR="00246E2B" w:rsidRDefault="00246E2B" w:rsidP="00246E2B">
            <w:pPr>
              <w:spacing w:before="20" w:after="20"/>
              <w:ind w:left="72" w:hanging="72"/>
              <w:rPr>
                <w:sz w:val="16"/>
              </w:rPr>
            </w:pPr>
            <w:r>
              <w:rPr>
                <w:sz w:val="16"/>
              </w:rPr>
              <w:t>Description</w:t>
            </w:r>
          </w:p>
        </w:tc>
      </w:tr>
      <w:tr w:rsidR="00246E2B" w14:paraId="17066CE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4A47D1" w14:textId="77777777" w:rsidR="00246E2B" w:rsidRDefault="00246E2B" w:rsidP="00246E2B">
            <w:pPr>
              <w:spacing w:before="20" w:after="20"/>
              <w:ind w:left="72" w:hanging="72"/>
              <w:rPr>
                <w:sz w:val="16"/>
              </w:rPr>
            </w:pPr>
            <w:r w:rsidRPr="00EE009B">
              <w:rPr>
                <w:sz w:val="16"/>
              </w:rPr>
              <w:t xml:space="preserve">Chaos </w:t>
            </w:r>
            <w:r>
              <w:rPr>
                <w:sz w:val="16"/>
              </w:rPr>
              <w:t>Rage</w:t>
            </w:r>
            <w:r w:rsidRPr="0070788A">
              <w:rPr>
                <w:sz w:val="14"/>
                <w:szCs w:val="14"/>
              </w:rPr>
              <w:fldChar w:fldCharType="begin"/>
            </w:r>
            <w:r w:rsidRPr="0070788A">
              <w:rPr>
                <w:sz w:val="14"/>
                <w:szCs w:val="14"/>
              </w:rPr>
              <w:instrText xml:space="preserve"> XE "Chaos Rage"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4" w:space="0" w:color="auto"/>
              <w:right w:val="single" w:sz="4" w:space="0" w:color="auto"/>
            </w:tcBorders>
            <w:vAlign w:val="bottom"/>
          </w:tcPr>
          <w:p w14:paraId="25B219FC" w14:textId="77777777" w:rsidR="00246E2B" w:rsidRDefault="00246E2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3C9B922B" w14:textId="77777777" w:rsidR="00246E2B" w:rsidRDefault="00246E2B" w:rsidP="00246E2B">
            <w:pPr>
              <w:tabs>
                <w:tab w:val="right" w:pos="1404"/>
              </w:tabs>
              <w:spacing w:before="20"/>
              <w:ind w:left="72" w:right="-108" w:hanging="72"/>
              <w:rPr>
                <w:sz w:val="14"/>
              </w:rPr>
            </w:pPr>
            <w:r>
              <w:rPr>
                <w:sz w:val="14"/>
              </w:rPr>
              <w:t>Ability to Rage</w:t>
            </w:r>
          </w:p>
          <w:p w14:paraId="3743493F" w14:textId="77777777" w:rsidR="00246E2B" w:rsidRDefault="00246E2B" w:rsidP="00246E2B">
            <w:pPr>
              <w:tabs>
                <w:tab w:val="right" w:pos="1404"/>
              </w:tabs>
              <w:spacing w:before="20"/>
              <w:ind w:left="72" w:hanging="72"/>
              <w:rPr>
                <w:sz w:val="14"/>
              </w:rPr>
            </w:pPr>
            <w:r>
              <w:rPr>
                <w:sz w:val="14"/>
              </w:rPr>
              <w:t>Chaotic alignment</w:t>
            </w:r>
          </w:p>
          <w:p w14:paraId="2B5DD69F"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9FF5858" w14:textId="77777777" w:rsidR="00246E2B" w:rsidRDefault="00246E2B" w:rsidP="00246E2B">
            <w:pPr>
              <w:pStyle w:val="Description"/>
              <w:spacing w:before="20" w:after="0"/>
            </w:pPr>
            <w:r>
              <w:t>Your effective Barbarian level for purposes of using your Barbarian Rage class ability increases by +4, up to your HD.  This benefits a multi-classed Barbarian or one with Racial HD.</w:t>
            </w:r>
          </w:p>
          <w:p w14:paraId="63ED05DA" w14:textId="77777777" w:rsidR="00246E2B" w:rsidRPr="00EE009B" w:rsidRDefault="00246E2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246E2B" w14:paraId="37FBC14D" w14:textId="77777777">
        <w:tblPrEx>
          <w:tblCellMar>
            <w:top w:w="0" w:type="dxa"/>
            <w:bottom w:w="0" w:type="dxa"/>
          </w:tblCellMar>
        </w:tblPrEx>
        <w:trPr>
          <w:cantSplit/>
        </w:trPr>
        <w:tc>
          <w:tcPr>
            <w:tcW w:w="1620" w:type="dxa"/>
            <w:tcBorders>
              <w:left w:val="single" w:sz="12" w:space="0" w:color="auto"/>
              <w:right w:val="nil"/>
            </w:tcBorders>
          </w:tcPr>
          <w:p w14:paraId="6C8C217F" w14:textId="77777777" w:rsidR="00246E2B" w:rsidRDefault="00246E2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6EDE797" w14:textId="77777777" w:rsidR="00246E2B" w:rsidRDefault="00246E2B" w:rsidP="00246E2B">
            <w:pPr>
              <w:spacing w:before="20" w:after="20"/>
              <w:ind w:left="-108"/>
              <w:jc w:val="right"/>
              <w:rPr>
                <w:sz w:val="12"/>
              </w:rPr>
            </w:pPr>
            <w:r>
              <w:rPr>
                <w:sz w:val="12"/>
              </w:rPr>
              <w:t>(PH2 p93)</w:t>
            </w:r>
          </w:p>
        </w:tc>
        <w:tc>
          <w:tcPr>
            <w:tcW w:w="1620" w:type="dxa"/>
          </w:tcPr>
          <w:p w14:paraId="7FDA7FC4" w14:textId="77777777" w:rsidR="00246E2B" w:rsidRDefault="00246E2B" w:rsidP="00246E2B">
            <w:pPr>
              <w:tabs>
                <w:tab w:val="right" w:pos="1411"/>
              </w:tabs>
              <w:spacing w:before="20"/>
              <w:ind w:left="72" w:hanging="72"/>
              <w:rPr>
                <w:sz w:val="14"/>
              </w:rPr>
            </w:pPr>
            <w:r>
              <w:rPr>
                <w:sz w:val="14"/>
              </w:rPr>
              <w:t>Bluff:</w:t>
            </w:r>
            <w:r>
              <w:rPr>
                <w:sz w:val="14"/>
              </w:rPr>
              <w:tab/>
              <w:t>8 ranks</w:t>
            </w:r>
          </w:p>
          <w:p w14:paraId="7C648254" w14:textId="77777777" w:rsidR="00246E2B" w:rsidRDefault="00246E2B" w:rsidP="00246E2B">
            <w:pPr>
              <w:tabs>
                <w:tab w:val="right" w:pos="1411"/>
              </w:tabs>
              <w:spacing w:before="20"/>
              <w:ind w:left="72" w:hanging="72"/>
              <w:rPr>
                <w:sz w:val="14"/>
              </w:rPr>
            </w:pPr>
            <w:r>
              <w:rPr>
                <w:sz w:val="14"/>
              </w:rPr>
              <w:t>Intimidate:</w:t>
            </w:r>
            <w:r>
              <w:rPr>
                <w:sz w:val="14"/>
              </w:rPr>
              <w:tab/>
              <w:t>8 ranks</w:t>
            </w:r>
          </w:p>
          <w:p w14:paraId="36E8C1BC" w14:textId="77777777" w:rsidR="00246E2B" w:rsidRDefault="00246E2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1A5D0E75" w14:textId="77777777" w:rsidR="00246E2B" w:rsidRDefault="00246E2B" w:rsidP="00246E2B">
            <w:pPr>
              <w:pStyle w:val="DescriptionTop"/>
              <w:spacing w:after="0"/>
            </w:pPr>
            <w:r>
              <w:t>You may use the following 3 tactical maneuvers:</w:t>
            </w:r>
          </w:p>
          <w:p w14:paraId="7F006B14" w14:textId="77777777" w:rsidR="00246E2B" w:rsidRPr="008E6B5F" w:rsidRDefault="00246E2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4E18D088" w14:textId="77777777" w:rsidR="00246E2B" w:rsidRDefault="00246E2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904CB66" w14:textId="77777777" w:rsidR="00246E2B" w:rsidRPr="00ED4BD6" w:rsidRDefault="00246E2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246E2B" w14:paraId="402C8AA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33781F" w14:textId="77777777" w:rsidR="00246E2B" w:rsidRDefault="00246E2B" w:rsidP="00246E2B">
            <w:pPr>
              <w:spacing w:before="20" w:after="20"/>
              <w:ind w:left="72" w:hanging="72"/>
              <w:rPr>
                <w:sz w:val="16"/>
              </w:rPr>
            </w:pPr>
            <w:r>
              <w:rPr>
                <w:sz w:val="16"/>
              </w:rPr>
              <w:lastRenderedPageBreak/>
              <w:t xml:space="preserve">Frightful Presence </w:t>
            </w:r>
            <w:r w:rsidRPr="00744832">
              <w:rPr>
                <w:sz w:val="16"/>
              </w:rPr>
              <w:fldChar w:fldCharType="begin"/>
            </w:r>
            <w:r w:rsidRPr="00744832">
              <w:rPr>
                <w:sz w:val="16"/>
              </w:rPr>
              <w:instrText xml:space="preserve"> XE "</w:instrText>
            </w:r>
            <w:r>
              <w:rPr>
                <w:sz w:val="16"/>
              </w:rPr>
              <w:instrText>Frightful Presence</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1940C3C" w14:textId="77777777" w:rsidR="00246E2B" w:rsidRDefault="00246E2B" w:rsidP="00246E2B">
            <w:pPr>
              <w:spacing w:before="20" w:after="20"/>
              <w:jc w:val="right"/>
              <w:rPr>
                <w:sz w:val="12"/>
              </w:rPr>
            </w:pPr>
            <w:r>
              <w:rPr>
                <w:sz w:val="12"/>
              </w:rPr>
              <w:t>(Dcn p106)</w:t>
            </w:r>
          </w:p>
        </w:tc>
        <w:tc>
          <w:tcPr>
            <w:tcW w:w="1620" w:type="dxa"/>
            <w:tcBorders>
              <w:top w:val="single" w:sz="4" w:space="0" w:color="auto"/>
              <w:left w:val="single" w:sz="4" w:space="0" w:color="auto"/>
              <w:bottom w:val="single" w:sz="4" w:space="0" w:color="auto"/>
              <w:right w:val="single" w:sz="4" w:space="0" w:color="auto"/>
            </w:tcBorders>
          </w:tcPr>
          <w:p w14:paraId="07A644E0" w14:textId="77777777" w:rsidR="00246E2B" w:rsidRDefault="00246E2B" w:rsidP="00246E2B">
            <w:pPr>
              <w:tabs>
                <w:tab w:val="right" w:pos="1404"/>
              </w:tabs>
              <w:spacing w:before="20"/>
              <w:ind w:left="72" w:hanging="72"/>
              <w:rPr>
                <w:sz w:val="14"/>
              </w:rPr>
            </w:pPr>
            <w:r>
              <w:rPr>
                <w:sz w:val="14"/>
              </w:rPr>
              <w:t>Charisma 15</w:t>
            </w:r>
          </w:p>
          <w:p w14:paraId="10ACE825" w14:textId="77777777" w:rsidR="00246E2B" w:rsidRDefault="00246E2B" w:rsidP="00246E2B">
            <w:pPr>
              <w:tabs>
                <w:tab w:val="right" w:pos="1404"/>
              </w:tabs>
              <w:spacing w:before="20"/>
              <w:ind w:left="72" w:hanging="72"/>
              <w:rPr>
                <w:sz w:val="14"/>
              </w:rPr>
            </w:pPr>
            <w:r>
              <w:rPr>
                <w:sz w:val="14"/>
              </w:rPr>
              <w:t xml:space="preserve">Intimidate: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45291B5" w14:textId="77777777" w:rsidR="00246E2B" w:rsidRDefault="00246E2B" w:rsidP="00246E2B">
            <w:pPr>
              <w:pStyle w:val="Description"/>
              <w:spacing w:before="20" w:after="0"/>
            </w:pPr>
            <w:r>
              <w:t xml:space="preserve">Whenever you attack or charge, all opponents within a 30’ radius, who have fewer levels/HD than you do become </w:t>
            </w:r>
            <w:r>
              <w:rPr>
                <w:iCs/>
              </w:rPr>
              <w:t>S</w:t>
            </w:r>
            <w:r w:rsidRPr="00693233">
              <w:rPr>
                <w:iCs/>
              </w:rPr>
              <w:t>haken</w:t>
            </w:r>
            <w:r>
              <w:t xml:space="preserve"> for (1d6 + Charisma modifier)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On a successful save, the opponent is immune to your Frightful Presence for 24 hours. </w:t>
            </w:r>
          </w:p>
          <w:p w14:paraId="7EACA46B" w14:textId="77777777" w:rsidR="00246E2B" w:rsidRDefault="00246E2B" w:rsidP="00246E2B">
            <w:pPr>
              <w:pStyle w:val="Description"/>
              <w:spacing w:before="20"/>
            </w:pPr>
            <w:r>
              <w:t>This ability cannot affect creatures with Intelligence 3 or lower, nor does it work on Dragons.</w:t>
            </w:r>
          </w:p>
        </w:tc>
      </w:tr>
      <w:tr w:rsidR="00246E2B" w14:paraId="5096820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7CF9378" w14:textId="77777777" w:rsidR="00246E2B" w:rsidRDefault="00246E2B" w:rsidP="00246E2B">
            <w:pPr>
              <w:spacing w:before="20" w:after="20"/>
              <w:ind w:left="72" w:hanging="72"/>
              <w:rPr>
                <w:sz w:val="16"/>
              </w:rPr>
            </w:pPr>
            <w:r>
              <w:rPr>
                <w:sz w:val="16"/>
              </w:rPr>
              <w:t>Intimidate the Enemy</w:t>
            </w:r>
            <w:r w:rsidRPr="00361CFE">
              <w:rPr>
                <w:sz w:val="16"/>
                <w:szCs w:val="16"/>
              </w:rPr>
              <w:fldChar w:fldCharType="begin"/>
            </w:r>
            <w:r w:rsidRPr="00361CFE">
              <w:rPr>
                <w:sz w:val="16"/>
                <w:szCs w:val="16"/>
              </w:rPr>
              <w:instrText xml:space="preserve"> XE "Intimidate the Enemy" </w:instrText>
            </w:r>
            <w:r w:rsidRPr="00361CF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159068F" w14:textId="77777777" w:rsidR="00246E2B" w:rsidRDefault="00246E2B" w:rsidP="00246E2B">
            <w:pPr>
              <w:spacing w:before="20" w:after="20"/>
              <w:jc w:val="right"/>
              <w:rPr>
                <w:sz w:val="12"/>
              </w:rPr>
            </w:pPr>
            <w:r>
              <w:rPr>
                <w:sz w:val="12"/>
              </w:rPr>
              <w:t>(DR335 p90)</w:t>
            </w:r>
          </w:p>
        </w:tc>
        <w:tc>
          <w:tcPr>
            <w:tcW w:w="1620" w:type="dxa"/>
            <w:tcBorders>
              <w:bottom w:val="single" w:sz="4" w:space="0" w:color="auto"/>
            </w:tcBorders>
          </w:tcPr>
          <w:p w14:paraId="0F5D7CFC" w14:textId="77777777" w:rsidR="00246E2B" w:rsidRDefault="00246E2B" w:rsidP="00246E2B">
            <w:pPr>
              <w:tabs>
                <w:tab w:val="right" w:pos="1404"/>
              </w:tabs>
              <w:spacing w:before="20"/>
              <w:ind w:left="72" w:hanging="72"/>
              <w:rPr>
                <w:sz w:val="14"/>
              </w:rPr>
            </w:pPr>
            <w:r>
              <w:rPr>
                <w:sz w:val="14"/>
              </w:rPr>
              <w:t>At least one Favored Enemy</w:t>
            </w:r>
          </w:p>
          <w:p w14:paraId="10908BA5"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3 ranks</w:t>
            </w:r>
          </w:p>
        </w:tc>
        <w:tc>
          <w:tcPr>
            <w:tcW w:w="6300" w:type="dxa"/>
            <w:tcBorders>
              <w:bottom w:val="single" w:sz="4" w:space="0" w:color="auto"/>
              <w:right w:val="single" w:sz="12" w:space="0" w:color="auto"/>
            </w:tcBorders>
            <w:vAlign w:val="center"/>
          </w:tcPr>
          <w:p w14:paraId="1449DFFB" w14:textId="77777777" w:rsidR="00246E2B" w:rsidRDefault="00246E2B" w:rsidP="00246E2B">
            <w:pPr>
              <w:pStyle w:val="Description"/>
              <w:spacing w:before="20" w:after="0"/>
            </w:pPr>
            <w:r>
              <w:t xml:space="preserve">Choose one of your Favored Enemies when you take this feat.  A Demoralize action on a member of that race is a Move Action (instead of a Standard Action) </w:t>
            </w:r>
            <w:r w:rsidRPr="00860D13">
              <w:rPr>
                <w:u w:val="single"/>
              </w:rPr>
              <w:t>and</w:t>
            </w:r>
            <w:r>
              <w:t xml:space="preserve"> receives your Favored Enemy bonus.</w:t>
            </w:r>
          </w:p>
          <w:p w14:paraId="71226C02" w14:textId="77777777" w:rsidR="00246E2B" w:rsidRDefault="00246E2B" w:rsidP="00246E2B">
            <w:pPr>
              <w:pStyle w:val="Description"/>
              <w:spacing w:before="20"/>
            </w:pPr>
            <w:r>
              <w:t>You may take this feat multiple times, each time with a different Favored Enemy.</w:t>
            </w:r>
          </w:p>
        </w:tc>
      </w:tr>
      <w:tr w:rsidR="00246E2B" w14:paraId="06EF2D31" w14:textId="77777777">
        <w:tblPrEx>
          <w:tblCellMar>
            <w:top w:w="0" w:type="dxa"/>
            <w:bottom w:w="0" w:type="dxa"/>
          </w:tblCellMar>
        </w:tblPrEx>
        <w:trPr>
          <w:cantSplit/>
        </w:trPr>
        <w:tc>
          <w:tcPr>
            <w:tcW w:w="1620" w:type="dxa"/>
            <w:tcBorders>
              <w:left w:val="single" w:sz="12" w:space="0" w:color="auto"/>
              <w:right w:val="nil"/>
            </w:tcBorders>
          </w:tcPr>
          <w:p w14:paraId="3907701B" w14:textId="77777777" w:rsidR="00246E2B" w:rsidRDefault="00246E2B" w:rsidP="00246E2B">
            <w:pPr>
              <w:spacing w:before="20" w:after="20"/>
              <w:ind w:left="72" w:hanging="72"/>
              <w:rPr>
                <w:sz w:val="16"/>
              </w:rPr>
            </w:pPr>
            <w:r>
              <w:rPr>
                <w:sz w:val="16"/>
              </w:rPr>
              <w:t>Intimidating Strike</w:t>
            </w:r>
            <w:r w:rsidRPr="00361CFE">
              <w:rPr>
                <w:sz w:val="16"/>
                <w:szCs w:val="16"/>
              </w:rPr>
              <w:fldChar w:fldCharType="begin"/>
            </w:r>
            <w:r w:rsidRPr="00361CFE">
              <w:rPr>
                <w:sz w:val="16"/>
                <w:szCs w:val="16"/>
              </w:rPr>
              <w:instrText xml:space="preserve"> XE "Intimidating Strike"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6D6497AB" w14:textId="77777777" w:rsidR="00246E2B" w:rsidRDefault="00246E2B" w:rsidP="00246E2B">
            <w:pPr>
              <w:spacing w:before="20" w:after="20"/>
              <w:jc w:val="right"/>
              <w:rPr>
                <w:sz w:val="12"/>
              </w:rPr>
            </w:pPr>
            <w:r>
              <w:rPr>
                <w:sz w:val="12"/>
              </w:rPr>
              <w:t>(PH2 p79)</w:t>
            </w:r>
          </w:p>
        </w:tc>
        <w:tc>
          <w:tcPr>
            <w:tcW w:w="1620" w:type="dxa"/>
          </w:tcPr>
          <w:p w14:paraId="471B6F7C" w14:textId="77777777" w:rsidR="00246E2B" w:rsidRDefault="00246E2B" w:rsidP="00246E2B">
            <w:pPr>
              <w:tabs>
                <w:tab w:val="right" w:pos="1404"/>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right w:val="single" w:sz="12" w:space="0" w:color="auto"/>
            </w:tcBorders>
            <w:vAlign w:val="center"/>
          </w:tcPr>
          <w:p w14:paraId="0290C556" w14:textId="77777777" w:rsidR="00246E2B" w:rsidRDefault="00246E2B" w:rsidP="00246E2B">
            <w:pPr>
              <w:pStyle w:val="Description"/>
              <w:spacing w:before="20"/>
            </w:pPr>
            <w:r>
              <w:t>When attacking as a Standard Action, subtract X from your attack roll, where X is from 0 to your Base Attack Bonus.  If you hit, immediately make an Intimidate check with a bonus of X vs. the opponent you just hit.  If successful, the opponent is Shaken for the rest of this encounter.</w:t>
            </w:r>
          </w:p>
        </w:tc>
      </w:tr>
      <w:tr w:rsidR="00246E2B" w14:paraId="51B6B3A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0A56614" w14:textId="77777777" w:rsidR="00246E2B" w:rsidRDefault="00246E2B" w:rsidP="00246E2B">
            <w:pPr>
              <w:spacing w:before="20" w:after="20"/>
              <w:ind w:left="72" w:hanging="72"/>
              <w:rPr>
                <w:sz w:val="16"/>
              </w:rPr>
            </w:pPr>
            <w:r>
              <w:rPr>
                <w:sz w:val="16"/>
              </w:rPr>
              <w:t>Quell the Profane</w:t>
            </w:r>
            <w:r>
              <w:rPr>
                <w:sz w:val="16"/>
              </w:rPr>
              <w:fldChar w:fldCharType="begin"/>
            </w:r>
            <w:r w:rsidRPr="006A315B">
              <w:rPr>
                <w:sz w:val="16"/>
              </w:rPr>
              <w:instrText xml:space="preserve"> XE "</w:instrText>
            </w:r>
            <w:r>
              <w:rPr>
                <w:sz w:val="16"/>
              </w:rPr>
              <w:instrText>Quell the Profane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449DD5C" w14:textId="77777777" w:rsidR="00246E2B" w:rsidRDefault="00246E2B" w:rsidP="00246E2B">
            <w:pPr>
              <w:spacing w:before="20" w:after="20"/>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20BDBD52" w14:textId="77777777" w:rsidR="00246E2B" w:rsidRDefault="00246E2B" w:rsidP="00246E2B">
            <w:pPr>
              <w:tabs>
                <w:tab w:val="right" w:pos="1404"/>
              </w:tabs>
              <w:spacing w:before="20"/>
              <w:ind w:left="72" w:hanging="72"/>
              <w:rPr>
                <w:sz w:val="14"/>
              </w:rPr>
            </w:pPr>
            <w:r>
              <w:rPr>
                <w:sz w:val="14"/>
              </w:rPr>
              <w:t>Strength 13</w:t>
            </w:r>
          </w:p>
          <w:p w14:paraId="2A14B909" w14:textId="77777777" w:rsidR="00246E2B" w:rsidRDefault="00246E2B" w:rsidP="00246E2B">
            <w:pPr>
              <w:tabs>
                <w:tab w:val="right" w:pos="1404"/>
              </w:tabs>
              <w:spacing w:before="20"/>
              <w:ind w:left="72" w:hanging="72"/>
              <w:rPr>
                <w:sz w:val="14"/>
              </w:rPr>
            </w:pPr>
            <w:r>
              <w:rPr>
                <w:sz w:val="14"/>
              </w:rPr>
              <w:t>Base Attack Bonus +8</w:t>
            </w:r>
          </w:p>
          <w:p w14:paraId="780B5FFA" w14:textId="77777777" w:rsidR="00246E2B" w:rsidRDefault="00246E2B" w:rsidP="00246E2B">
            <w:pPr>
              <w:tabs>
                <w:tab w:val="right" w:pos="1404"/>
              </w:tabs>
              <w:spacing w:before="20"/>
              <w:ind w:left="72" w:hanging="72"/>
              <w:rPr>
                <w:sz w:val="14"/>
              </w:rPr>
            </w:pPr>
            <w:r>
              <w:rPr>
                <w:sz w:val="14"/>
              </w:rPr>
              <w:t>Power Attack</w:t>
            </w:r>
          </w:p>
          <w:p w14:paraId="676DE9E0" w14:textId="77777777" w:rsidR="00246E2B" w:rsidRDefault="00246E2B" w:rsidP="00246E2B">
            <w:pPr>
              <w:tabs>
                <w:tab w:val="right" w:pos="1404"/>
              </w:tabs>
              <w:spacing w:before="20"/>
              <w:ind w:left="72" w:hanging="72"/>
              <w:rPr>
                <w:sz w:val="14"/>
              </w:rPr>
            </w:pPr>
            <w:r>
              <w:rPr>
                <w:sz w:val="14"/>
              </w:rPr>
              <w:t>Resounding Blow</w:t>
            </w:r>
          </w:p>
          <w:p w14:paraId="7EB215C1"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10F99616" w14:textId="77777777" w:rsidR="00246E2B" w:rsidRDefault="00246E2B"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51FF7EF7" w14:textId="77777777" w:rsidR="00246E2B" w:rsidRDefault="00246E2B" w:rsidP="00246E2B">
            <w:pPr>
              <w:pStyle w:val="Description"/>
              <w:spacing w:before="20"/>
            </w:pPr>
            <w:r>
              <w:t>This feat applies to a Monk’s Unarmed Strike.</w:t>
            </w:r>
          </w:p>
        </w:tc>
      </w:tr>
      <w:tr w:rsidR="00246E2B" w14:paraId="6DB1D1C6" w14:textId="77777777">
        <w:tblPrEx>
          <w:tblCellMar>
            <w:top w:w="0" w:type="dxa"/>
            <w:bottom w:w="0" w:type="dxa"/>
          </w:tblCellMar>
        </w:tblPrEx>
        <w:trPr>
          <w:cantSplit/>
        </w:trPr>
        <w:tc>
          <w:tcPr>
            <w:tcW w:w="1620" w:type="dxa"/>
            <w:tcBorders>
              <w:left w:val="single" w:sz="12" w:space="0" w:color="auto"/>
              <w:right w:val="nil"/>
            </w:tcBorders>
          </w:tcPr>
          <w:p w14:paraId="6917EDE7" w14:textId="77777777" w:rsidR="00246E2B" w:rsidRDefault="00246E2B" w:rsidP="00246E2B">
            <w:pPr>
              <w:spacing w:before="20" w:after="20"/>
              <w:ind w:left="72" w:hanging="72"/>
              <w:rPr>
                <w:sz w:val="16"/>
              </w:rPr>
            </w:pPr>
            <w:r>
              <w:rPr>
                <w:sz w:val="16"/>
              </w:rPr>
              <w:t>Resounding Blow</w:t>
            </w:r>
            <w:r w:rsidRPr="00361CFE">
              <w:rPr>
                <w:sz w:val="16"/>
                <w:szCs w:val="16"/>
              </w:rPr>
              <w:fldChar w:fldCharType="begin"/>
            </w:r>
            <w:r w:rsidRPr="00361CFE">
              <w:rPr>
                <w:sz w:val="16"/>
                <w:szCs w:val="16"/>
              </w:rPr>
              <w:instrText xml:space="preserve"> XE "Resounding Blow"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560EB300" w14:textId="77777777" w:rsidR="00246E2B" w:rsidRDefault="00246E2B" w:rsidP="00246E2B">
            <w:pPr>
              <w:spacing w:before="20" w:after="20"/>
              <w:jc w:val="right"/>
              <w:rPr>
                <w:sz w:val="12"/>
              </w:rPr>
            </w:pPr>
            <w:r>
              <w:rPr>
                <w:sz w:val="12"/>
              </w:rPr>
              <w:t>(BoED p45)</w:t>
            </w:r>
          </w:p>
        </w:tc>
        <w:tc>
          <w:tcPr>
            <w:tcW w:w="1620" w:type="dxa"/>
          </w:tcPr>
          <w:p w14:paraId="0CF5D90D" w14:textId="77777777" w:rsidR="00246E2B" w:rsidRDefault="00246E2B" w:rsidP="00246E2B">
            <w:pPr>
              <w:tabs>
                <w:tab w:val="right" w:pos="1404"/>
              </w:tabs>
              <w:spacing w:before="20"/>
              <w:ind w:left="72" w:hanging="72"/>
              <w:rPr>
                <w:sz w:val="14"/>
              </w:rPr>
            </w:pPr>
            <w:r>
              <w:rPr>
                <w:sz w:val="14"/>
              </w:rPr>
              <w:t>Strength 13</w:t>
            </w:r>
          </w:p>
          <w:p w14:paraId="4E94773A" w14:textId="77777777" w:rsidR="00246E2B" w:rsidRDefault="00246E2B" w:rsidP="00246E2B">
            <w:pPr>
              <w:tabs>
                <w:tab w:val="right" w:pos="1404"/>
              </w:tabs>
              <w:spacing w:before="20"/>
              <w:ind w:left="72" w:hanging="72"/>
              <w:rPr>
                <w:sz w:val="14"/>
              </w:rPr>
            </w:pPr>
            <w:r>
              <w:rPr>
                <w:sz w:val="14"/>
              </w:rPr>
              <w:t>Power Attack</w:t>
            </w:r>
          </w:p>
          <w:p w14:paraId="30AECC0E"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7 ranks</w:t>
            </w:r>
          </w:p>
        </w:tc>
        <w:tc>
          <w:tcPr>
            <w:tcW w:w="6300" w:type="dxa"/>
            <w:tcBorders>
              <w:right w:val="single" w:sz="12" w:space="0" w:color="auto"/>
            </w:tcBorders>
            <w:vAlign w:val="center"/>
          </w:tcPr>
          <w:p w14:paraId="3CD702B6" w14:textId="77777777" w:rsidR="00246E2B" w:rsidRDefault="00246E2B" w:rsidP="00246E2B">
            <w:pPr>
              <w:pStyle w:val="Description"/>
              <w:spacing w:before="20" w:after="0"/>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1F8FE0DA" w14:textId="77777777" w:rsidR="00246E2B" w:rsidRDefault="00246E2B" w:rsidP="00246E2B">
            <w:pPr>
              <w:pStyle w:val="Description"/>
              <w:spacing w:before="20"/>
            </w:pPr>
            <w:r>
              <w:t>This feat applies to a Monk’s Unarmed Strike.</w:t>
            </w:r>
          </w:p>
        </w:tc>
      </w:tr>
      <w:tr w:rsidR="00246E2B" w14:paraId="0CC2A5CD" w14:textId="77777777">
        <w:tblPrEx>
          <w:tblCellMar>
            <w:top w:w="0" w:type="dxa"/>
            <w:bottom w:w="0" w:type="dxa"/>
          </w:tblCellMar>
        </w:tblPrEx>
        <w:trPr>
          <w:cantSplit/>
        </w:trPr>
        <w:tc>
          <w:tcPr>
            <w:tcW w:w="1620" w:type="dxa"/>
            <w:tcBorders>
              <w:left w:val="single" w:sz="12" w:space="0" w:color="auto"/>
              <w:right w:val="nil"/>
            </w:tcBorders>
          </w:tcPr>
          <w:p w14:paraId="59C99D2D" w14:textId="77777777" w:rsidR="00246E2B" w:rsidRDefault="00246E2B" w:rsidP="00246E2B">
            <w:pPr>
              <w:spacing w:before="20" w:after="20"/>
              <w:ind w:left="72" w:hanging="72"/>
              <w:rPr>
                <w:sz w:val="16"/>
              </w:rPr>
            </w:pPr>
            <w:r>
              <w:rPr>
                <w:sz w:val="16"/>
              </w:rPr>
              <w:t>Scourge of the Seas</w:t>
            </w:r>
            <w:r w:rsidRPr="00361CFE">
              <w:rPr>
                <w:sz w:val="16"/>
                <w:szCs w:val="16"/>
              </w:rPr>
              <w:fldChar w:fldCharType="begin"/>
            </w:r>
            <w:r w:rsidRPr="00361CFE">
              <w:rPr>
                <w:sz w:val="16"/>
                <w:szCs w:val="16"/>
              </w:rPr>
              <w:instrText xml:space="preserve"> XE "</w:instrText>
            </w:r>
            <w:r>
              <w:rPr>
                <w:sz w:val="16"/>
                <w:szCs w:val="16"/>
              </w:rPr>
              <w:instrText>Scourge of the Seas</w:instrText>
            </w:r>
            <w:r w:rsidRPr="00361CFE">
              <w:rPr>
                <w:sz w:val="16"/>
                <w:szCs w:val="16"/>
              </w:rPr>
              <w:instrText xml:space="preserve">" </w:instrText>
            </w:r>
            <w:r w:rsidRPr="00361CFE">
              <w:rPr>
                <w:sz w:val="16"/>
                <w:szCs w:val="16"/>
              </w:rPr>
              <w:fldChar w:fldCharType="end"/>
            </w:r>
            <w:r>
              <w:rPr>
                <w:sz w:val="16"/>
              </w:rPr>
              <w:br/>
            </w:r>
            <w:r>
              <w:rPr>
                <w:sz w:val="14"/>
              </w:rPr>
              <w:t>[General]</w:t>
            </w:r>
          </w:p>
        </w:tc>
        <w:tc>
          <w:tcPr>
            <w:tcW w:w="900" w:type="dxa"/>
            <w:tcBorders>
              <w:left w:val="nil"/>
            </w:tcBorders>
            <w:vAlign w:val="bottom"/>
          </w:tcPr>
          <w:p w14:paraId="269FB81E" w14:textId="77777777" w:rsidR="00246E2B" w:rsidRDefault="00246E2B" w:rsidP="00246E2B">
            <w:pPr>
              <w:spacing w:before="20" w:after="20"/>
              <w:jc w:val="right"/>
              <w:rPr>
                <w:sz w:val="12"/>
              </w:rPr>
            </w:pPr>
            <w:r>
              <w:rPr>
                <w:sz w:val="12"/>
              </w:rPr>
              <w:t>(Storm p93)</w:t>
            </w:r>
          </w:p>
        </w:tc>
        <w:tc>
          <w:tcPr>
            <w:tcW w:w="1620" w:type="dxa"/>
          </w:tcPr>
          <w:p w14:paraId="58671889" w14:textId="77777777" w:rsidR="00246E2B" w:rsidRDefault="00246E2B" w:rsidP="00246E2B">
            <w:pPr>
              <w:tabs>
                <w:tab w:val="right" w:pos="1404"/>
              </w:tabs>
              <w:spacing w:before="20"/>
              <w:ind w:left="72" w:hanging="72"/>
              <w:rPr>
                <w:sz w:val="14"/>
              </w:rPr>
            </w:pPr>
            <w:r>
              <w:rPr>
                <w:sz w:val="14"/>
              </w:rPr>
              <w:t>Charisma 15</w:t>
            </w:r>
          </w:p>
          <w:p w14:paraId="06251E1C" w14:textId="77777777" w:rsidR="00246E2B" w:rsidRDefault="00246E2B" w:rsidP="00246E2B">
            <w:pPr>
              <w:tabs>
                <w:tab w:val="right" w:pos="1404"/>
              </w:tabs>
              <w:spacing w:before="20" w:after="20"/>
              <w:ind w:left="72" w:hanging="72"/>
              <w:rPr>
                <w:sz w:val="14"/>
              </w:rPr>
            </w:pPr>
            <w:r>
              <w:rPr>
                <w:sz w:val="14"/>
              </w:rPr>
              <w:t xml:space="preserve">Intimidate:  </w:t>
            </w:r>
            <w:r w:rsidRPr="003B2FF5">
              <w:rPr>
                <w:sz w:val="14"/>
                <w:szCs w:val="14"/>
              </w:rPr>
              <w:tab/>
            </w:r>
            <w:r>
              <w:rPr>
                <w:sz w:val="14"/>
              </w:rPr>
              <w:t>5 ranks</w:t>
            </w:r>
          </w:p>
        </w:tc>
        <w:tc>
          <w:tcPr>
            <w:tcW w:w="6300" w:type="dxa"/>
            <w:tcBorders>
              <w:right w:val="single" w:sz="12" w:space="0" w:color="auto"/>
            </w:tcBorders>
            <w:vAlign w:val="center"/>
          </w:tcPr>
          <w:p w14:paraId="5900BF95" w14:textId="77777777" w:rsidR="00246E2B" w:rsidRDefault="00246E2B" w:rsidP="00246E2B">
            <w:pPr>
              <w:pStyle w:val="Description"/>
              <w:spacing w:before="20"/>
            </w:pPr>
            <w:r>
              <w:t>You may use Intimidate to attempt to “daunt” an opposing captain.  See (Storm p25) for details.</w:t>
            </w:r>
          </w:p>
        </w:tc>
      </w:tr>
    </w:tbl>
    <w:p w14:paraId="225F67D1" w14:textId="77777777" w:rsidR="00246E2B" w:rsidRDefault="00246E2B" w:rsidP="00246E2B">
      <w:pPr>
        <w:rPr>
          <w:sz w:val="16"/>
          <w:szCs w:val="16"/>
        </w:rPr>
      </w:pPr>
    </w:p>
    <w:p w14:paraId="411E7532" w14:textId="77777777" w:rsidR="00246E2B" w:rsidRDefault="00246E2B" w:rsidP="00246E2B">
      <w:pPr>
        <w:rPr>
          <w:sz w:val="16"/>
          <w:szCs w:val="16"/>
        </w:rPr>
      </w:pPr>
    </w:p>
    <w:p w14:paraId="4882E8D0" w14:textId="77777777" w:rsidR="00246E2B" w:rsidRDefault="00246E2B" w:rsidP="00246E2B">
      <w:pPr>
        <w:pStyle w:val="Heading2"/>
      </w:pPr>
      <w:bookmarkStart w:id="175" w:name="_Toc173668274"/>
      <w:r>
        <w:t>Jump</w:t>
      </w:r>
      <w:bookmarkEnd w:id="175"/>
    </w:p>
    <w:p w14:paraId="612A51B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C8A69F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F8EF297" w14:textId="77777777" w:rsidR="00246E2B" w:rsidRPr="00994F34" w:rsidRDefault="00246E2B" w:rsidP="00246E2B">
            <w:pPr>
              <w:spacing w:before="20" w:after="20"/>
              <w:ind w:left="72" w:hanging="72"/>
              <w:rPr>
                <w:sz w:val="18"/>
                <w:szCs w:val="18"/>
              </w:rPr>
            </w:pPr>
            <w:r w:rsidRPr="00994F34">
              <w:rPr>
                <w:sz w:val="18"/>
                <w:szCs w:val="18"/>
              </w:rPr>
              <w:t>Requires Jump</w:t>
            </w:r>
          </w:p>
        </w:tc>
        <w:tc>
          <w:tcPr>
            <w:tcW w:w="900" w:type="dxa"/>
            <w:tcBorders>
              <w:top w:val="single" w:sz="12" w:space="0" w:color="auto"/>
              <w:left w:val="nil"/>
              <w:bottom w:val="double" w:sz="6" w:space="0" w:color="auto"/>
            </w:tcBorders>
            <w:vAlign w:val="center"/>
          </w:tcPr>
          <w:p w14:paraId="19FD5B68"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7A86260"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D2BC32" w14:textId="77777777" w:rsidR="00246E2B" w:rsidRDefault="00246E2B" w:rsidP="00246E2B">
            <w:pPr>
              <w:spacing w:before="20" w:after="20"/>
              <w:ind w:left="72" w:hanging="72"/>
              <w:rPr>
                <w:sz w:val="16"/>
              </w:rPr>
            </w:pPr>
            <w:r>
              <w:rPr>
                <w:sz w:val="16"/>
              </w:rPr>
              <w:t>Description</w:t>
            </w:r>
          </w:p>
        </w:tc>
      </w:tr>
      <w:tr w:rsidR="00246E2B" w14:paraId="51C8DA1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0ED044" w14:textId="77777777" w:rsidR="00246E2B" w:rsidRDefault="00246E2B" w:rsidP="00246E2B">
            <w:pPr>
              <w:spacing w:before="20" w:after="20"/>
              <w:ind w:left="72" w:hanging="72"/>
              <w:rPr>
                <w:sz w:val="16"/>
              </w:rPr>
            </w:pPr>
            <w:r>
              <w:rPr>
                <w:sz w:val="16"/>
              </w:rPr>
              <w:t xml:space="preserve">Agile Athlete </w:t>
            </w:r>
            <w:r w:rsidRPr="00EE009B">
              <w:rPr>
                <w:sz w:val="16"/>
              </w:rPr>
              <w:fldChar w:fldCharType="begin"/>
            </w:r>
            <w:r w:rsidRPr="00EE009B">
              <w:rPr>
                <w:sz w:val="16"/>
              </w:rPr>
              <w:instrText xml:space="preserve"> XE "</w:instrText>
            </w:r>
            <w:r>
              <w:rPr>
                <w:sz w:val="16"/>
              </w:rPr>
              <w:instrText>Agile Athlete</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4589464" w14:textId="77777777" w:rsidR="00246E2B" w:rsidRDefault="00246E2B"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254186CD" w14:textId="77777777" w:rsidR="00246E2B" w:rsidRDefault="00246E2B" w:rsidP="00246E2B">
            <w:pPr>
              <w:tabs>
                <w:tab w:val="right" w:pos="1404"/>
              </w:tabs>
              <w:spacing w:before="20"/>
              <w:ind w:left="72" w:right="-108" w:hanging="72"/>
              <w:rPr>
                <w:sz w:val="14"/>
              </w:rPr>
            </w:pPr>
            <w:r>
              <w:rPr>
                <w:sz w:val="14"/>
              </w:rPr>
              <w:t>Climb:</w:t>
            </w:r>
            <w:r w:rsidRPr="003B2FF5">
              <w:rPr>
                <w:sz w:val="14"/>
                <w:szCs w:val="14"/>
              </w:rPr>
              <w:t xml:space="preserve"> </w:t>
            </w:r>
            <w:r w:rsidRPr="003B2FF5">
              <w:rPr>
                <w:sz w:val="14"/>
                <w:szCs w:val="14"/>
              </w:rPr>
              <w:tab/>
            </w:r>
            <w:r>
              <w:rPr>
                <w:sz w:val="14"/>
              </w:rPr>
              <w:t>1 rank</w:t>
            </w:r>
          </w:p>
          <w:p w14:paraId="5DDD26B9" w14:textId="77777777" w:rsidR="00246E2B" w:rsidRDefault="00246E2B" w:rsidP="00246E2B">
            <w:pPr>
              <w:tabs>
                <w:tab w:val="right" w:pos="1404"/>
              </w:tabs>
              <w:spacing w:before="20"/>
              <w:ind w:left="72" w:right="-108" w:hanging="72"/>
              <w:rPr>
                <w:sz w:val="14"/>
              </w:rPr>
            </w:pPr>
            <w:r>
              <w:rPr>
                <w:sz w:val="14"/>
              </w:rPr>
              <w:t>Jump:</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8236AE7" w14:textId="77777777" w:rsidR="00246E2B" w:rsidRDefault="00246E2B" w:rsidP="00246E2B">
            <w:pPr>
              <w:pStyle w:val="Description"/>
              <w:spacing w:before="20"/>
            </w:pPr>
            <w:r>
              <w:t>When making Climb and Jump checks, add your Dexterity modifier instead of your Strength modifier.</w:t>
            </w:r>
          </w:p>
        </w:tc>
      </w:tr>
      <w:tr w:rsidR="00246E2B" w14:paraId="0098CDD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626FDB" w14:textId="77777777" w:rsidR="00246E2B" w:rsidRDefault="00246E2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5869E871" w14:textId="77777777" w:rsidR="00246E2B" w:rsidRDefault="00246E2B" w:rsidP="00246E2B">
            <w:pPr>
              <w:spacing w:before="20" w:after="20"/>
              <w:ind w:left="-108"/>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7207269E"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4 ranks</w:t>
            </w:r>
          </w:p>
          <w:p w14:paraId="17616700"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EB9182F" w14:textId="77777777" w:rsidR="00246E2B" w:rsidRDefault="00246E2B" w:rsidP="00246E2B">
            <w:pPr>
              <w:pStyle w:val="Description"/>
              <w:spacing w:before="20" w:after="0"/>
            </w:pPr>
            <w:r>
              <w:t>You can move through medium and dense forest area at your normal land speed.</w:t>
            </w:r>
          </w:p>
          <w:p w14:paraId="6DE18ADA" w14:textId="77777777" w:rsidR="00246E2B" w:rsidRDefault="00246E2B" w:rsidP="00246E2B">
            <w:pPr>
              <w:pStyle w:val="Description"/>
              <w:spacing w:before="20"/>
            </w:pPr>
            <w:r>
              <w:t>You must be at least 20’ from the ground to use this ability.</w:t>
            </w:r>
          </w:p>
        </w:tc>
      </w:tr>
      <w:tr w:rsidR="00246E2B" w14:paraId="1AE16B8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1DD308" w14:textId="77777777" w:rsidR="00246E2B" w:rsidRDefault="00246E2B" w:rsidP="00246E2B">
            <w:pPr>
              <w:spacing w:before="20" w:after="20"/>
              <w:ind w:left="72" w:hanging="72"/>
              <w:rPr>
                <w:sz w:val="16"/>
              </w:rPr>
            </w:pPr>
            <w:r>
              <w:rPr>
                <w:sz w:val="16"/>
              </w:rPr>
              <w:t xml:space="preserve">Flying Fish Leap </w:t>
            </w:r>
            <w:r w:rsidRPr="00EE009B">
              <w:rPr>
                <w:sz w:val="16"/>
              </w:rPr>
              <w:fldChar w:fldCharType="begin"/>
            </w:r>
            <w:r w:rsidRPr="00EE009B">
              <w:rPr>
                <w:sz w:val="16"/>
              </w:rPr>
              <w:instrText xml:space="preserve"> XE "</w:instrText>
            </w:r>
            <w:r>
              <w:rPr>
                <w:sz w:val="16"/>
              </w:rPr>
              <w:instrText>Flying Fish Leap</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0357B2C"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4EC34533" w14:textId="77777777" w:rsidR="00246E2B" w:rsidRDefault="00246E2B"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p w14:paraId="34428A92"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7CAE318" w14:textId="77777777" w:rsidR="00246E2B" w:rsidRPr="00D5093D" w:rsidRDefault="00246E2B" w:rsidP="00246E2B">
            <w:pPr>
              <w:pStyle w:val="Description"/>
              <w:spacing w:before="20" w:after="0"/>
              <w:ind w:left="259" w:hanging="259"/>
            </w:pPr>
            <w:r>
              <w:t xml:space="preserve">1. When you make a High Jump out of the water, you do </w:t>
            </w:r>
            <w:r>
              <w:rPr>
                <w:u w:val="single"/>
              </w:rPr>
              <w:t>not</w:t>
            </w:r>
            <w:r>
              <w:t xml:space="preserve"> receive the normal –10 penalty.</w:t>
            </w:r>
          </w:p>
          <w:p w14:paraId="3D770AAD" w14:textId="77777777" w:rsidR="00246E2B" w:rsidRDefault="00246E2B" w:rsidP="00246E2B">
            <w:pPr>
              <w:pStyle w:val="Description"/>
              <w:spacing w:before="20"/>
              <w:ind w:left="259" w:hanging="259"/>
            </w:pPr>
            <w:r>
              <w:t>2. In addition, you can move as far horizontally as you “jump” vertically.</w:t>
            </w:r>
          </w:p>
        </w:tc>
      </w:tr>
      <w:tr w:rsidR="00246E2B" w14:paraId="5C6887A1" w14:textId="77777777">
        <w:tblPrEx>
          <w:tblCellMar>
            <w:top w:w="0" w:type="dxa"/>
            <w:bottom w:w="0" w:type="dxa"/>
          </w:tblCellMar>
        </w:tblPrEx>
        <w:trPr>
          <w:cantSplit/>
        </w:trPr>
        <w:tc>
          <w:tcPr>
            <w:tcW w:w="1620" w:type="dxa"/>
            <w:tcBorders>
              <w:left w:val="single" w:sz="12" w:space="0" w:color="auto"/>
              <w:right w:val="nil"/>
            </w:tcBorders>
          </w:tcPr>
          <w:p w14:paraId="54E734B2" w14:textId="77777777" w:rsidR="00246E2B" w:rsidRDefault="00246E2B" w:rsidP="00246E2B">
            <w:pPr>
              <w:spacing w:before="20" w:after="20"/>
              <w:ind w:left="72" w:hanging="72"/>
              <w:rPr>
                <w:sz w:val="16"/>
              </w:rPr>
            </w:pPr>
            <w:r>
              <w:rPr>
                <w:sz w:val="16"/>
              </w:rPr>
              <w:t>Flying Kick</w:t>
            </w:r>
            <w:r w:rsidRPr="005F16BD">
              <w:rPr>
                <w:sz w:val="16"/>
                <w:szCs w:val="16"/>
              </w:rPr>
              <w:fldChar w:fldCharType="begin"/>
            </w:r>
            <w:r w:rsidRPr="005F16BD">
              <w:rPr>
                <w:sz w:val="16"/>
                <w:szCs w:val="16"/>
              </w:rPr>
              <w:instrText xml:space="preserve"> XE "Flying Kick" </w:instrText>
            </w:r>
            <w:r w:rsidRPr="005F16BD">
              <w:rPr>
                <w:sz w:val="16"/>
                <w:szCs w:val="16"/>
              </w:rPr>
              <w:fldChar w:fldCharType="end"/>
            </w:r>
            <w:r>
              <w:rPr>
                <w:sz w:val="16"/>
              </w:rPr>
              <w:br/>
            </w:r>
            <w:r>
              <w:rPr>
                <w:sz w:val="14"/>
              </w:rPr>
              <w:t>[General]</w:t>
            </w:r>
          </w:p>
        </w:tc>
        <w:tc>
          <w:tcPr>
            <w:tcW w:w="900" w:type="dxa"/>
            <w:tcBorders>
              <w:left w:val="nil"/>
            </w:tcBorders>
            <w:vAlign w:val="bottom"/>
          </w:tcPr>
          <w:p w14:paraId="44DD66E8" w14:textId="77777777" w:rsidR="00246E2B" w:rsidRDefault="00246E2B" w:rsidP="00246E2B">
            <w:pPr>
              <w:spacing w:before="20" w:after="20"/>
              <w:ind w:left="-108"/>
              <w:jc w:val="right"/>
              <w:rPr>
                <w:sz w:val="12"/>
              </w:rPr>
            </w:pPr>
            <w:r>
              <w:rPr>
                <w:sz w:val="12"/>
              </w:rPr>
              <w:t>(CWar p99)</w:t>
            </w:r>
          </w:p>
        </w:tc>
        <w:tc>
          <w:tcPr>
            <w:tcW w:w="1620" w:type="dxa"/>
          </w:tcPr>
          <w:p w14:paraId="7CC1AEBD" w14:textId="77777777" w:rsidR="00246E2B" w:rsidRDefault="00246E2B" w:rsidP="00246E2B">
            <w:pPr>
              <w:tabs>
                <w:tab w:val="right" w:pos="1404"/>
              </w:tabs>
              <w:spacing w:before="20"/>
              <w:ind w:left="72" w:right="-108" w:hanging="72"/>
              <w:rPr>
                <w:sz w:val="14"/>
              </w:rPr>
            </w:pPr>
            <w:r>
              <w:rPr>
                <w:sz w:val="14"/>
              </w:rPr>
              <w:t>Strength 13</w:t>
            </w:r>
          </w:p>
          <w:p w14:paraId="2D598E69"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p w14:paraId="5FB90E76" w14:textId="77777777" w:rsidR="00246E2B" w:rsidRDefault="00246E2B" w:rsidP="00246E2B">
            <w:pPr>
              <w:tabs>
                <w:tab w:val="right" w:pos="1404"/>
              </w:tabs>
              <w:spacing w:before="20"/>
              <w:ind w:left="72" w:right="-108" w:hanging="72"/>
              <w:rPr>
                <w:sz w:val="14"/>
              </w:rPr>
            </w:pPr>
            <w:r>
              <w:rPr>
                <w:sz w:val="14"/>
              </w:rPr>
              <w:t>Improved Unarmed Strike</w:t>
            </w:r>
          </w:p>
          <w:p w14:paraId="596CA72C" w14:textId="77777777" w:rsidR="00246E2B" w:rsidRDefault="00246E2B" w:rsidP="00246E2B">
            <w:pPr>
              <w:tabs>
                <w:tab w:val="right" w:pos="1404"/>
              </w:tabs>
              <w:spacing w:before="20"/>
              <w:ind w:left="72" w:right="-108" w:hanging="72"/>
              <w:rPr>
                <w:sz w:val="14"/>
              </w:rPr>
            </w:pPr>
            <w:r>
              <w:rPr>
                <w:sz w:val="14"/>
              </w:rPr>
              <w:t>Power Attack</w:t>
            </w:r>
          </w:p>
        </w:tc>
        <w:tc>
          <w:tcPr>
            <w:tcW w:w="6300" w:type="dxa"/>
            <w:tcBorders>
              <w:right w:val="single" w:sz="12" w:space="0" w:color="auto"/>
            </w:tcBorders>
            <w:vAlign w:val="center"/>
          </w:tcPr>
          <w:p w14:paraId="385628D0" w14:textId="77777777" w:rsidR="00246E2B" w:rsidRDefault="00246E2B" w:rsidP="00246E2B">
            <w:pPr>
              <w:pStyle w:val="Description"/>
              <w:spacing w:before="20"/>
            </w:pPr>
            <w:r>
              <w:t>You do +1d12 damage when you Charge &amp; end with an Unarmed Strike.</w:t>
            </w:r>
          </w:p>
        </w:tc>
      </w:tr>
      <w:tr w:rsidR="00246E2B" w14:paraId="1878254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28240D" w14:textId="77777777" w:rsidR="00246E2B" w:rsidRPr="00DD4F36" w:rsidRDefault="00246E2B" w:rsidP="00246E2B">
            <w:pPr>
              <w:spacing w:before="20" w:after="20"/>
              <w:ind w:left="72" w:hanging="72"/>
              <w:rPr>
                <w:sz w:val="16"/>
              </w:rPr>
            </w:pPr>
            <w:r w:rsidRPr="00DD4F36">
              <w:rPr>
                <w:sz w:val="16"/>
              </w:rPr>
              <w:t xml:space="preserve">Leap Attack </w:t>
            </w:r>
            <w:r w:rsidRPr="00DD4F36">
              <w:rPr>
                <w:sz w:val="16"/>
              </w:rPr>
              <w:fldChar w:fldCharType="begin"/>
            </w:r>
            <w:r w:rsidRPr="00DD4F36">
              <w:rPr>
                <w:sz w:val="16"/>
              </w:rPr>
              <w:instrText xml:space="preserve"> XE "Leap Attack"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BFBC429" w14:textId="77777777" w:rsidR="00246E2B" w:rsidRDefault="00246E2B" w:rsidP="00246E2B">
            <w:pPr>
              <w:spacing w:before="20" w:after="20"/>
              <w:ind w:left="-108"/>
              <w:jc w:val="right"/>
              <w:rPr>
                <w:sz w:val="12"/>
              </w:rPr>
            </w:pPr>
            <w:r>
              <w:rPr>
                <w:sz w:val="12"/>
              </w:rPr>
              <w:t>(CAdv p110)</w:t>
            </w:r>
            <w:r>
              <w:rPr>
                <w:sz w:val="12"/>
              </w:rPr>
              <w:br/>
              <w:t>(CAdvErrata)+</w:t>
            </w:r>
          </w:p>
        </w:tc>
        <w:tc>
          <w:tcPr>
            <w:tcW w:w="1620" w:type="dxa"/>
            <w:tcBorders>
              <w:top w:val="single" w:sz="4" w:space="0" w:color="auto"/>
              <w:left w:val="single" w:sz="4" w:space="0" w:color="auto"/>
              <w:bottom w:val="single" w:sz="4" w:space="0" w:color="auto"/>
              <w:right w:val="single" w:sz="4" w:space="0" w:color="auto"/>
            </w:tcBorders>
          </w:tcPr>
          <w:p w14:paraId="34A15700" w14:textId="77777777" w:rsidR="00246E2B" w:rsidRDefault="00246E2B" w:rsidP="00246E2B">
            <w:pPr>
              <w:tabs>
                <w:tab w:val="right" w:pos="1404"/>
              </w:tabs>
              <w:spacing w:before="20"/>
              <w:ind w:left="72" w:right="-108" w:hanging="72"/>
              <w:rPr>
                <w:sz w:val="14"/>
              </w:rPr>
            </w:pPr>
            <w:r>
              <w:rPr>
                <w:sz w:val="14"/>
              </w:rPr>
              <w:t>Power Attack</w:t>
            </w:r>
          </w:p>
          <w:p w14:paraId="2C93697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2E414170" w14:textId="77777777" w:rsidR="00246E2B" w:rsidRPr="002F3009" w:rsidRDefault="00246E2B" w:rsidP="00246E2B">
            <w:pPr>
              <w:pStyle w:val="Description"/>
              <w:spacing w:before="20"/>
            </w:pPr>
            <w:r>
              <w:t>You can combine a jump with a charge against an opponent. If your jump covers at least 10’ of horizontal distance and end in a square which threatens your opponent, you deal +100% Power Attack damage.</w:t>
            </w:r>
          </w:p>
        </w:tc>
      </w:tr>
      <w:tr w:rsidR="00246E2B" w14:paraId="11F616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43BDCFA" w14:textId="77777777" w:rsidR="00246E2B" w:rsidRPr="00DD4F36" w:rsidRDefault="00246E2B" w:rsidP="00246E2B">
            <w:pPr>
              <w:spacing w:before="20" w:after="20"/>
              <w:ind w:left="72" w:hanging="72"/>
              <w:rPr>
                <w:sz w:val="16"/>
              </w:rPr>
            </w:pPr>
            <w:r w:rsidRPr="00DD4F36">
              <w:rPr>
                <w:sz w:val="16"/>
              </w:rPr>
              <w:t xml:space="preserve">Leap </w:t>
            </w:r>
            <w:r>
              <w:rPr>
                <w:sz w:val="16"/>
              </w:rPr>
              <w:t>of the Heavens</w:t>
            </w:r>
            <w:r w:rsidRPr="00DD4F36">
              <w:rPr>
                <w:sz w:val="16"/>
              </w:rPr>
              <w:t xml:space="preserve"> </w:t>
            </w:r>
            <w:r w:rsidRPr="00DD4F36">
              <w:rPr>
                <w:sz w:val="16"/>
              </w:rPr>
              <w:fldChar w:fldCharType="begin"/>
            </w:r>
            <w:r w:rsidRPr="00DD4F36">
              <w:rPr>
                <w:sz w:val="16"/>
              </w:rPr>
              <w:instrText xml:space="preserve"> XE "Leap </w:instrText>
            </w:r>
            <w:r>
              <w:rPr>
                <w:sz w:val="16"/>
              </w:rPr>
              <w:instrText>of the Heavens</w:instrText>
            </w:r>
            <w:r w:rsidRPr="00DD4F36">
              <w:rPr>
                <w:sz w:val="16"/>
              </w:rPr>
              <w:instrText xml:space="preserve">" </w:instrText>
            </w:r>
            <w:r w:rsidRPr="00DD4F36">
              <w:rPr>
                <w:sz w:val="16"/>
              </w:rPr>
              <w:fldChar w:fldCharType="end"/>
            </w:r>
            <w:r w:rsidRPr="00DD4F36">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995324" w14:textId="77777777" w:rsidR="00246E2B" w:rsidRDefault="00246E2B" w:rsidP="00246E2B">
            <w:pPr>
              <w:spacing w:before="20" w:after="20"/>
              <w:ind w:left="-108"/>
              <w:jc w:val="right"/>
              <w:rPr>
                <w:sz w:val="12"/>
              </w:rPr>
            </w:pPr>
            <w:r>
              <w:rPr>
                <w:sz w:val="12"/>
              </w:rPr>
              <w:t>(PH2 p80)</w:t>
            </w:r>
          </w:p>
        </w:tc>
        <w:tc>
          <w:tcPr>
            <w:tcW w:w="1620" w:type="dxa"/>
            <w:tcBorders>
              <w:top w:val="single" w:sz="4" w:space="0" w:color="auto"/>
              <w:left w:val="single" w:sz="4" w:space="0" w:color="auto"/>
              <w:bottom w:val="single" w:sz="4" w:space="0" w:color="auto"/>
              <w:right w:val="single" w:sz="4" w:space="0" w:color="auto"/>
            </w:tcBorders>
          </w:tcPr>
          <w:p w14:paraId="70174A4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88909C4" w14:textId="77777777" w:rsidR="00246E2B" w:rsidRDefault="00246E2B" w:rsidP="00246E2B">
            <w:pPr>
              <w:pStyle w:val="Description"/>
              <w:spacing w:before="20" w:after="0"/>
            </w:pPr>
            <w:r>
              <w:t xml:space="preserve">If you do not get a running start, your Jump checks do </w:t>
            </w:r>
            <w:r>
              <w:rPr>
                <w:u w:val="single"/>
              </w:rPr>
              <w:t>not</w:t>
            </w:r>
            <w:r>
              <w:t xml:space="preserve"> have their DC’s doubled.</w:t>
            </w:r>
          </w:p>
          <w:p w14:paraId="4C486FCE" w14:textId="77777777" w:rsidR="00246E2B" w:rsidRPr="009938A7" w:rsidRDefault="00246E2B" w:rsidP="00246E2B">
            <w:pPr>
              <w:pStyle w:val="Description"/>
              <w:spacing w:before="20"/>
            </w:pPr>
            <w:r>
              <w:t>If you do get a running start, you receive a +5 Competence bonus on your Jump checks</w:t>
            </w:r>
          </w:p>
        </w:tc>
      </w:tr>
      <w:tr w:rsidR="00246E2B" w14:paraId="0302194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C00B49" w14:textId="77777777" w:rsidR="00246E2B" w:rsidRDefault="00246E2B"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A7DC349"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75B9CA91" w14:textId="77777777" w:rsidR="00246E2B" w:rsidRDefault="00246E2B" w:rsidP="00246E2B">
            <w:pPr>
              <w:tabs>
                <w:tab w:val="right" w:pos="1404"/>
              </w:tabs>
              <w:spacing w:before="20"/>
              <w:ind w:left="72" w:right="-108" w:hanging="72"/>
              <w:rPr>
                <w:sz w:val="14"/>
              </w:rPr>
            </w:pPr>
            <w:r>
              <w:rPr>
                <w:sz w:val="14"/>
              </w:rPr>
              <w:t>Know(planes):</w:t>
            </w:r>
            <w:r w:rsidRPr="003B2FF5">
              <w:rPr>
                <w:sz w:val="14"/>
                <w:szCs w:val="14"/>
              </w:rPr>
              <w:t xml:space="preserve"> </w:t>
            </w:r>
            <w:r w:rsidRPr="003B2FF5">
              <w:rPr>
                <w:sz w:val="14"/>
                <w:szCs w:val="14"/>
              </w:rPr>
              <w:tab/>
            </w:r>
            <w:r>
              <w:rPr>
                <w:sz w:val="14"/>
              </w:rPr>
              <w:t>4 ranks</w:t>
            </w:r>
          </w:p>
          <w:p w14:paraId="739D10F6"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6BA0A9F8" w14:textId="77777777" w:rsidR="00246E2B" w:rsidRDefault="00246E2B" w:rsidP="00246E2B">
            <w:pPr>
              <w:pStyle w:val="Description"/>
              <w:spacing w:before="20" w:after="0"/>
            </w:pPr>
            <w:r>
              <w:t xml:space="preserve">When you are within a ‘manifest zone’ linked to Syrania (such as the city of </w:t>
            </w:r>
            <w:smartTag w:uri="urn:schemas-microsoft-com:office:smarttags" w:element="City">
              <w:smartTag w:uri="urn:schemas-microsoft-com:office:smarttags" w:element="place">
                <w:r>
                  <w:t>Sharn</w:t>
                </w:r>
              </w:smartTag>
            </w:smartTag>
            <w:r>
              <w:t>), you gain the following:</w:t>
            </w:r>
          </w:p>
          <w:p w14:paraId="0DA591FF" w14:textId="77777777" w:rsidR="00246E2B" w:rsidRDefault="00246E2B" w:rsidP="00246E2B">
            <w:pPr>
              <w:pStyle w:val="Description"/>
              <w:spacing w:before="20" w:after="0"/>
              <w:ind w:left="259"/>
            </w:pPr>
            <w:r>
              <w:t>1. +5 Competence bonus on Jump checks.</w:t>
            </w:r>
          </w:p>
          <w:p w14:paraId="23DEA3B4" w14:textId="77777777" w:rsidR="00246E2B" w:rsidRDefault="00246E2B" w:rsidP="00246E2B">
            <w:pPr>
              <w:pStyle w:val="Description"/>
              <w:spacing w:before="20" w:after="0"/>
              <w:ind w:left="259"/>
            </w:pPr>
            <w:r>
              <w:t>2. Only take 1d4 damage per 10’ you fall.</w:t>
            </w:r>
          </w:p>
          <w:p w14:paraId="2F3AEF7B" w14:textId="77777777" w:rsidR="00246E2B" w:rsidRDefault="00246E2B" w:rsidP="00246E2B">
            <w:pPr>
              <w:pStyle w:val="Description"/>
              <w:spacing w:before="20"/>
              <w:ind w:left="259"/>
            </w:pPr>
            <w:r>
              <w:t>3. If you have the Slow Fall class ability, add 10’ to the distance you can fall safely.</w:t>
            </w:r>
          </w:p>
        </w:tc>
      </w:tr>
      <w:tr w:rsidR="00246E2B" w14:paraId="7A8A480F" w14:textId="77777777">
        <w:tblPrEx>
          <w:tblCellMar>
            <w:top w:w="0" w:type="dxa"/>
            <w:bottom w:w="0" w:type="dxa"/>
          </w:tblCellMar>
        </w:tblPrEx>
        <w:trPr>
          <w:cantSplit/>
        </w:trPr>
        <w:tc>
          <w:tcPr>
            <w:tcW w:w="1620" w:type="dxa"/>
            <w:tcBorders>
              <w:left w:val="single" w:sz="12" w:space="0" w:color="auto"/>
              <w:right w:val="nil"/>
            </w:tcBorders>
          </w:tcPr>
          <w:p w14:paraId="0290793C"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sidRPr="005F16BD">
              <w:rPr>
                <w:sz w:val="16"/>
                <w:szCs w:val="16"/>
              </w:rPr>
              <w:fldChar w:fldCharType="begin"/>
            </w:r>
            <w:r w:rsidRPr="005F16BD">
              <w:rPr>
                <w:sz w:val="16"/>
                <w:szCs w:val="16"/>
              </w:rPr>
              <w:instrText xml:space="preserve"> XE "</w:instrText>
            </w:r>
            <w:smartTag w:uri="urn:schemas-microsoft-com:office:smarttags" w:element="PlaceName">
              <w:r w:rsidRPr="005F16BD">
                <w:rPr>
                  <w:sz w:val="16"/>
                  <w:szCs w:val="16"/>
                </w:rPr>
                <w:instrText>Raptor</w:instrText>
              </w:r>
            </w:smartTag>
            <w:r w:rsidRPr="005F16BD">
              <w:rPr>
                <w:sz w:val="16"/>
                <w:szCs w:val="16"/>
              </w:rPr>
              <w:instrText xml:space="preserve"> </w:instrText>
            </w:r>
            <w:smartTag w:uri="urn:schemas-microsoft-com:office:smarttags" w:element="PlaceType">
              <w:r w:rsidRPr="005F16BD">
                <w:rPr>
                  <w:sz w:val="16"/>
                  <w:szCs w:val="16"/>
                </w:rPr>
                <w:instrText>School</w:instrText>
              </w:r>
            </w:smartTag>
            <w:r w:rsidRPr="005F16BD">
              <w:rPr>
                <w:sz w:val="16"/>
                <w:szCs w:val="16"/>
              </w:rPr>
              <w:instrText xml:space="preserve">" </w:instrText>
            </w:r>
            <w:r w:rsidRPr="005F16BD">
              <w:rPr>
                <w:sz w:val="16"/>
                <w:szCs w:val="16"/>
              </w:rPr>
              <w:fldChar w:fldCharType="end"/>
            </w:r>
            <w:r>
              <w:rPr>
                <w:sz w:val="16"/>
              </w:rPr>
              <w:br/>
            </w:r>
            <w:r>
              <w:rPr>
                <w:sz w:val="14"/>
              </w:rPr>
              <w:t>[Tactical]</w:t>
            </w:r>
          </w:p>
        </w:tc>
        <w:tc>
          <w:tcPr>
            <w:tcW w:w="900" w:type="dxa"/>
            <w:tcBorders>
              <w:left w:val="nil"/>
            </w:tcBorders>
            <w:vAlign w:val="bottom"/>
          </w:tcPr>
          <w:p w14:paraId="7B87AE5D" w14:textId="77777777" w:rsidR="00246E2B" w:rsidRDefault="00246E2B" w:rsidP="00246E2B">
            <w:pPr>
              <w:spacing w:before="20" w:after="20"/>
              <w:ind w:left="-108"/>
              <w:jc w:val="right"/>
              <w:rPr>
                <w:sz w:val="12"/>
              </w:rPr>
            </w:pPr>
            <w:r>
              <w:rPr>
                <w:sz w:val="12"/>
              </w:rPr>
              <w:t>(CWar p111)</w:t>
            </w:r>
          </w:p>
        </w:tc>
        <w:tc>
          <w:tcPr>
            <w:tcW w:w="1620" w:type="dxa"/>
          </w:tcPr>
          <w:p w14:paraId="1F392623" w14:textId="77777777" w:rsidR="00246E2B" w:rsidRDefault="00246E2B" w:rsidP="00246E2B">
            <w:pPr>
              <w:tabs>
                <w:tab w:val="right" w:pos="1404"/>
              </w:tabs>
              <w:spacing w:before="20"/>
              <w:ind w:left="72" w:right="-108" w:hanging="72"/>
              <w:rPr>
                <w:sz w:val="14"/>
              </w:rPr>
            </w:pPr>
            <w:r>
              <w:rPr>
                <w:sz w:val="14"/>
              </w:rPr>
              <w:t>Wisdom 13</w:t>
            </w:r>
          </w:p>
          <w:p w14:paraId="6E78BE64"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5 ranks</w:t>
            </w:r>
          </w:p>
          <w:p w14:paraId="292CEC94" w14:textId="77777777" w:rsidR="00246E2B" w:rsidRDefault="00246E2B" w:rsidP="00246E2B">
            <w:pPr>
              <w:tabs>
                <w:tab w:val="right" w:pos="1404"/>
              </w:tabs>
              <w:spacing w:before="20"/>
              <w:ind w:left="72" w:right="-108" w:hanging="72"/>
              <w:rPr>
                <w:sz w:val="14"/>
              </w:rPr>
            </w:pPr>
            <w:r>
              <w:rPr>
                <w:sz w:val="14"/>
              </w:rPr>
              <w:t>Base Attack Bonus +6</w:t>
            </w:r>
          </w:p>
        </w:tc>
        <w:tc>
          <w:tcPr>
            <w:tcW w:w="6300" w:type="dxa"/>
            <w:tcBorders>
              <w:right w:val="single" w:sz="12" w:space="0" w:color="auto"/>
            </w:tcBorders>
            <w:vAlign w:val="center"/>
          </w:tcPr>
          <w:p w14:paraId="3B7CB31F" w14:textId="77777777" w:rsidR="00246E2B" w:rsidRDefault="00246E2B" w:rsidP="00246E2B">
            <w:pPr>
              <w:pStyle w:val="Description"/>
              <w:spacing w:before="20" w:after="0"/>
            </w:pPr>
            <w:r>
              <w:t>You may use the following 3 tactical maneuvers:</w:t>
            </w:r>
          </w:p>
          <w:p w14:paraId="39F07F6F" w14:textId="77777777" w:rsidR="00246E2B" w:rsidRDefault="00246E2B" w:rsidP="00246E2B">
            <w:pPr>
              <w:pStyle w:val="Description"/>
              <w:spacing w:before="20" w:after="0"/>
            </w:pPr>
            <w:r>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5A5590A0" w14:textId="77777777" w:rsidR="00246E2B" w:rsidRDefault="00246E2B" w:rsidP="00246E2B">
            <w:pPr>
              <w:pStyle w:val="Description"/>
              <w:spacing w:before="20" w:after="0"/>
            </w:pPr>
            <w:r>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1F9A3905" w14:textId="77777777" w:rsidR="00246E2B" w:rsidRDefault="00246E2B" w:rsidP="00246E2B">
            <w:pPr>
              <w:pStyle w:val="Description"/>
              <w:spacing w:before="20"/>
            </w:pPr>
            <w:r>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246E2B" w14:paraId="1FF0A2FA" w14:textId="77777777">
        <w:tblPrEx>
          <w:tblCellMar>
            <w:top w:w="0" w:type="dxa"/>
            <w:bottom w:w="0" w:type="dxa"/>
          </w:tblCellMar>
        </w:tblPrEx>
        <w:trPr>
          <w:cantSplit/>
        </w:trPr>
        <w:tc>
          <w:tcPr>
            <w:tcW w:w="1620" w:type="dxa"/>
            <w:tcBorders>
              <w:left w:val="single" w:sz="12" w:space="0" w:color="auto"/>
              <w:right w:val="nil"/>
            </w:tcBorders>
          </w:tcPr>
          <w:p w14:paraId="25FB6016" w14:textId="77777777" w:rsidR="00246E2B" w:rsidRDefault="00246E2B" w:rsidP="00246E2B">
            <w:pPr>
              <w:spacing w:before="20" w:after="20"/>
              <w:ind w:left="72" w:hanging="72"/>
              <w:rPr>
                <w:sz w:val="16"/>
              </w:rPr>
            </w:pPr>
            <w:r>
              <w:rPr>
                <w:sz w:val="16"/>
              </w:rPr>
              <w:t xml:space="preserve">Roofwalker </w:t>
            </w:r>
            <w:r w:rsidRPr="00F47275">
              <w:rPr>
                <w:sz w:val="16"/>
                <w:szCs w:val="16"/>
              </w:rPr>
              <w:fldChar w:fldCharType="begin"/>
            </w:r>
            <w:r w:rsidRPr="00F47275">
              <w:rPr>
                <w:sz w:val="16"/>
                <w:szCs w:val="16"/>
              </w:rPr>
              <w:instrText xml:space="preserve"> XE "</w:instrText>
            </w:r>
            <w:r>
              <w:rPr>
                <w:sz w:val="16"/>
              </w:rPr>
              <w:instrText>Roofwalker</w:instrText>
            </w:r>
            <w:r w:rsidRPr="00F47275">
              <w:rPr>
                <w:sz w:val="16"/>
                <w:szCs w:val="16"/>
              </w:rPr>
              <w:instrText xml:space="preserve">" </w:instrText>
            </w:r>
            <w:r w:rsidRPr="00F47275">
              <w:rPr>
                <w:sz w:val="16"/>
                <w:szCs w:val="16"/>
              </w:rPr>
              <w:fldChar w:fldCharType="end"/>
            </w:r>
            <w:r w:rsidRPr="00F47275">
              <w:rPr>
                <w:sz w:val="16"/>
                <w:szCs w:val="16"/>
              </w:rPr>
              <w:br/>
            </w:r>
            <w:r>
              <w:rPr>
                <w:sz w:val="14"/>
              </w:rPr>
              <w:t>[Tactical]</w:t>
            </w:r>
          </w:p>
        </w:tc>
        <w:tc>
          <w:tcPr>
            <w:tcW w:w="900" w:type="dxa"/>
            <w:tcBorders>
              <w:left w:val="nil"/>
            </w:tcBorders>
            <w:vAlign w:val="bottom"/>
          </w:tcPr>
          <w:p w14:paraId="37A1F08D" w14:textId="77777777" w:rsidR="00246E2B" w:rsidRDefault="00246E2B" w:rsidP="00246E2B">
            <w:pPr>
              <w:spacing w:before="20" w:after="20"/>
              <w:ind w:left="-108"/>
              <w:jc w:val="right"/>
              <w:rPr>
                <w:sz w:val="12"/>
              </w:rPr>
            </w:pPr>
            <w:r>
              <w:rPr>
                <w:sz w:val="12"/>
              </w:rPr>
              <w:t>(RoD p156)</w:t>
            </w:r>
          </w:p>
        </w:tc>
        <w:tc>
          <w:tcPr>
            <w:tcW w:w="1620" w:type="dxa"/>
          </w:tcPr>
          <w:p w14:paraId="5A9632C7" w14:textId="77777777" w:rsidR="00246E2B" w:rsidRDefault="00246E2B" w:rsidP="00246E2B">
            <w:pPr>
              <w:tabs>
                <w:tab w:val="right" w:pos="1404"/>
              </w:tabs>
              <w:spacing w:before="20"/>
              <w:ind w:left="72" w:right="-108" w:hanging="72"/>
              <w:rPr>
                <w:sz w:val="14"/>
              </w:rPr>
            </w:pPr>
            <w:r>
              <w:rPr>
                <w:sz w:val="14"/>
              </w:rPr>
              <w:t>Dodge</w:t>
            </w:r>
          </w:p>
          <w:p w14:paraId="4F26E92A" w14:textId="77777777" w:rsidR="00246E2B" w:rsidRDefault="00246E2B" w:rsidP="00246E2B">
            <w:pPr>
              <w:tabs>
                <w:tab w:val="right" w:pos="1404"/>
              </w:tabs>
              <w:spacing w:before="20"/>
              <w:ind w:left="72" w:right="-108" w:hanging="72"/>
              <w:rPr>
                <w:sz w:val="14"/>
              </w:rPr>
            </w:pPr>
            <w:r>
              <w:rPr>
                <w:sz w:val="14"/>
              </w:rPr>
              <w:t>Mobility</w:t>
            </w:r>
          </w:p>
          <w:p w14:paraId="22CBC72D" w14:textId="77777777" w:rsidR="00246E2B" w:rsidRDefault="00246E2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7EA4D7CB"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5 ranks</w:t>
            </w:r>
          </w:p>
          <w:p w14:paraId="14F78DC5" w14:textId="77777777" w:rsidR="00246E2B" w:rsidRDefault="00246E2B" w:rsidP="00246E2B">
            <w:pPr>
              <w:tabs>
                <w:tab w:val="right" w:pos="1404"/>
              </w:tabs>
              <w:spacing w:before="20"/>
              <w:ind w:left="72" w:right="-108" w:hanging="72"/>
              <w:rPr>
                <w:sz w:val="14"/>
              </w:rPr>
            </w:pPr>
          </w:p>
        </w:tc>
        <w:tc>
          <w:tcPr>
            <w:tcW w:w="6300" w:type="dxa"/>
            <w:tcBorders>
              <w:right w:val="single" w:sz="12" w:space="0" w:color="auto"/>
            </w:tcBorders>
            <w:vAlign w:val="center"/>
          </w:tcPr>
          <w:p w14:paraId="78067E54" w14:textId="77777777" w:rsidR="00246E2B" w:rsidRDefault="00246E2B" w:rsidP="00246E2B">
            <w:pPr>
              <w:pStyle w:val="DescriptionTop"/>
              <w:spacing w:after="0"/>
            </w:pPr>
            <w:r>
              <w:t>You may use the following 3 tactical maneuvers:</w:t>
            </w:r>
          </w:p>
          <w:p w14:paraId="2C294C76" w14:textId="77777777" w:rsidR="00246E2B" w:rsidRDefault="00246E2B" w:rsidP="00246E2B">
            <w:pPr>
              <w:pStyle w:val="Description"/>
              <w:spacing w:before="20" w:after="0"/>
            </w:pPr>
            <w:r>
              <w:rPr>
                <w:u w:val="single"/>
              </w:rPr>
              <w:t>Fleet of Feet</w:t>
            </w:r>
            <w:r>
              <w:t xml:space="preserve"> – You can walk across a precarious surface at full speed without a penalty on your Balance check.</w:t>
            </w:r>
          </w:p>
          <w:p w14:paraId="47670CBB" w14:textId="77777777" w:rsidR="00246E2B" w:rsidRDefault="00246E2B" w:rsidP="00246E2B">
            <w:pPr>
              <w:pStyle w:val="Description"/>
              <w:spacing w:before="20" w:after="0"/>
            </w:pPr>
            <w:r>
              <w:rPr>
                <w:u w:val="single"/>
              </w:rPr>
              <w:t>Graceful Drop</w:t>
            </w:r>
            <w:r>
              <w:t xml:space="preserve"> – If you intentionally jump from a height, you take less damage than if you had fallen.  On a successful Jump check, you take falling damage as if you had dropped 20’ fewer.</w:t>
            </w:r>
          </w:p>
          <w:p w14:paraId="57602ECF" w14:textId="77777777" w:rsidR="00246E2B" w:rsidRDefault="00246E2B" w:rsidP="00246E2B">
            <w:pPr>
              <w:pStyle w:val="Description"/>
              <w:spacing w:before="20"/>
            </w:pPr>
            <w:r>
              <w:rPr>
                <w:u w:val="single"/>
              </w:rPr>
              <w:t>Master of the Roof</w:t>
            </w:r>
            <w:r>
              <w:t xml:space="preserve"> – Gain a +1 Dodge bonus to AC against any opponent at a different elevation than you.</w:t>
            </w:r>
          </w:p>
        </w:tc>
      </w:tr>
      <w:tr w:rsidR="00246E2B" w14:paraId="0478290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A91A3F" w14:textId="77777777" w:rsidR="00246E2B" w:rsidRDefault="00246E2B" w:rsidP="00246E2B">
            <w:pPr>
              <w:spacing w:before="20" w:after="20"/>
              <w:ind w:left="72" w:hanging="72"/>
              <w:rPr>
                <w:sz w:val="16"/>
              </w:rPr>
            </w:pPr>
            <w:r>
              <w:rPr>
                <w:sz w:val="16"/>
              </w:rPr>
              <w:t>Steady Mountaineer</w:t>
            </w:r>
            <w:r w:rsidRPr="00EE009B">
              <w:rPr>
                <w:sz w:val="16"/>
              </w:rPr>
              <w:fldChar w:fldCharType="begin"/>
            </w:r>
            <w:r w:rsidRPr="00EE009B">
              <w:rPr>
                <w:sz w:val="16"/>
              </w:rPr>
              <w:instrText xml:space="preserve"> XE "</w:instrText>
            </w:r>
            <w:r>
              <w:rPr>
                <w:sz w:val="16"/>
              </w:rPr>
              <w:instrText>Steady Mountaineer</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B60E364" w14:textId="77777777" w:rsidR="00246E2B" w:rsidRDefault="00246E2B" w:rsidP="00246E2B">
            <w:pPr>
              <w:spacing w:before="20" w:after="20"/>
              <w:ind w:left="-108"/>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1F003A96" w14:textId="77777777" w:rsidR="00246E2B" w:rsidRDefault="00246E2B" w:rsidP="00246E2B">
            <w:pPr>
              <w:tabs>
                <w:tab w:val="right" w:pos="1404"/>
              </w:tabs>
              <w:spacing w:before="20"/>
              <w:ind w:left="72" w:right="-108" w:hanging="72"/>
              <w:rPr>
                <w:sz w:val="14"/>
              </w:rPr>
            </w:pPr>
            <w:r>
              <w:rPr>
                <w:sz w:val="14"/>
              </w:rPr>
              <w:t xml:space="preserve">Climb:  </w:t>
            </w:r>
            <w:r w:rsidRPr="003B2FF5">
              <w:rPr>
                <w:sz w:val="14"/>
                <w:szCs w:val="14"/>
              </w:rPr>
              <w:tab/>
            </w:r>
            <w:r>
              <w:rPr>
                <w:sz w:val="14"/>
              </w:rPr>
              <w:t>8 ranks</w:t>
            </w:r>
          </w:p>
          <w:p w14:paraId="66D45C5D"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8 ranks</w:t>
            </w:r>
          </w:p>
          <w:p w14:paraId="7BE84DBF" w14:textId="77777777" w:rsidR="00246E2B" w:rsidRDefault="00246E2B" w:rsidP="00246E2B">
            <w:pPr>
              <w:tabs>
                <w:tab w:val="right" w:pos="1404"/>
              </w:tabs>
              <w:spacing w:before="20"/>
              <w:ind w:left="72" w:right="-108" w:hanging="72"/>
              <w:rPr>
                <w:sz w:val="14"/>
              </w:rPr>
            </w:pPr>
            <w:r>
              <w:rPr>
                <w:sz w:val="14"/>
              </w:rPr>
              <w:t>-or-</w:t>
            </w:r>
          </w:p>
          <w:p w14:paraId="19FBA328" w14:textId="77777777" w:rsidR="00246E2B" w:rsidRDefault="00246E2B" w:rsidP="00246E2B">
            <w:pPr>
              <w:tabs>
                <w:tab w:val="right" w:pos="1404"/>
              </w:tabs>
              <w:spacing w:before="20"/>
              <w:ind w:left="72" w:right="-108" w:hanging="72"/>
              <w:rPr>
                <w:sz w:val="14"/>
              </w:rPr>
            </w:pPr>
            <w:r>
              <w:rPr>
                <w:sz w:val="14"/>
              </w:rPr>
              <w:t>Goliath</w:t>
            </w:r>
          </w:p>
        </w:tc>
        <w:tc>
          <w:tcPr>
            <w:tcW w:w="6300" w:type="dxa"/>
            <w:tcBorders>
              <w:top w:val="single" w:sz="4" w:space="0" w:color="auto"/>
              <w:left w:val="single" w:sz="4" w:space="0" w:color="auto"/>
              <w:bottom w:val="single" w:sz="4" w:space="0" w:color="auto"/>
              <w:right w:val="single" w:sz="12" w:space="0" w:color="auto"/>
            </w:tcBorders>
            <w:vAlign w:val="center"/>
          </w:tcPr>
          <w:p w14:paraId="65AEF84A" w14:textId="77777777" w:rsidR="00246E2B" w:rsidRDefault="00246E2B" w:rsidP="00246E2B">
            <w:pPr>
              <w:pStyle w:val="Description"/>
              <w:spacing w:before="20"/>
            </w:pPr>
            <w:r>
              <w:t>You can always ‘Take 10’ on Climb checks.</w:t>
            </w:r>
          </w:p>
        </w:tc>
      </w:tr>
      <w:tr w:rsidR="00246E2B" w14:paraId="789C3B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CA5B25" w14:textId="77777777" w:rsidR="00246E2B" w:rsidRDefault="00246E2B" w:rsidP="00246E2B">
            <w:pPr>
              <w:spacing w:before="20" w:after="20"/>
              <w:ind w:left="72" w:hanging="72"/>
              <w:rPr>
                <w:sz w:val="16"/>
              </w:rPr>
            </w:pPr>
            <w:r>
              <w:rPr>
                <w:sz w:val="16"/>
              </w:rPr>
              <w:t>Vault</w:t>
            </w:r>
            <w:r>
              <w:rPr>
                <w:sz w:val="16"/>
              </w:rPr>
              <w:fldChar w:fldCharType="begin"/>
            </w:r>
            <w:r w:rsidRPr="00DD4F36">
              <w:rPr>
                <w:sz w:val="16"/>
              </w:rPr>
              <w:instrText xml:space="preserve"> XE "</w:instrText>
            </w:r>
            <w:r>
              <w:rPr>
                <w:sz w:val="16"/>
              </w:rPr>
              <w:instrText>Vault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3E174201" w14:textId="77777777" w:rsidR="00246E2B" w:rsidRDefault="00246E2B" w:rsidP="00246E2B">
            <w:pPr>
              <w:spacing w:before="20" w:after="20"/>
              <w:ind w:left="-108"/>
              <w:jc w:val="right"/>
              <w:rPr>
                <w:sz w:val="12"/>
              </w:rPr>
            </w:pPr>
            <w:r>
              <w:rPr>
                <w:sz w:val="12"/>
              </w:rPr>
              <w:t>(DR331 p28)</w:t>
            </w:r>
          </w:p>
        </w:tc>
        <w:tc>
          <w:tcPr>
            <w:tcW w:w="1620" w:type="dxa"/>
            <w:tcBorders>
              <w:top w:val="single" w:sz="4" w:space="0" w:color="auto"/>
              <w:left w:val="single" w:sz="4" w:space="0" w:color="auto"/>
              <w:bottom w:val="single" w:sz="4" w:space="0" w:color="auto"/>
              <w:right w:val="single" w:sz="4" w:space="0" w:color="auto"/>
            </w:tcBorders>
          </w:tcPr>
          <w:p w14:paraId="1D4BF69C" w14:textId="77777777" w:rsidR="00246E2B" w:rsidRDefault="00246E2B" w:rsidP="00246E2B">
            <w:pPr>
              <w:tabs>
                <w:tab w:val="right" w:pos="1404"/>
              </w:tabs>
              <w:spacing w:before="20"/>
              <w:ind w:left="72" w:right="-108" w:hanging="72"/>
              <w:rPr>
                <w:sz w:val="14"/>
              </w:rPr>
            </w:pPr>
            <w:r>
              <w:rPr>
                <w:sz w:val="14"/>
              </w:rPr>
              <w:t>Strength 13</w:t>
            </w:r>
          </w:p>
          <w:p w14:paraId="064074C6" w14:textId="77777777" w:rsidR="00246E2B" w:rsidRDefault="00246E2B" w:rsidP="00246E2B">
            <w:pPr>
              <w:tabs>
                <w:tab w:val="right" w:pos="1404"/>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CC88F3" w14:textId="77777777" w:rsidR="00246E2B" w:rsidRDefault="00246E2B" w:rsidP="00246E2B">
            <w:pPr>
              <w:pStyle w:val="Description"/>
              <w:spacing w:before="20" w:after="0"/>
            </w:pPr>
            <w:r>
              <w:t>While wielding a Polearm during a Total Defense Action, you gain the following:</w:t>
            </w:r>
          </w:p>
          <w:p w14:paraId="4EAEB4E2" w14:textId="77777777" w:rsidR="00246E2B" w:rsidRDefault="00246E2B" w:rsidP="00246E2B">
            <w:pPr>
              <w:pStyle w:val="Description"/>
              <w:spacing w:before="20" w:after="0"/>
              <w:ind w:left="432" w:hanging="252"/>
            </w:pPr>
            <w:r>
              <w:t>a) the DC for a Long Jump is reduced by 5; and</w:t>
            </w:r>
          </w:p>
          <w:p w14:paraId="1F5E1D71" w14:textId="77777777" w:rsidR="00246E2B" w:rsidRPr="00D836EF" w:rsidRDefault="00246E2B" w:rsidP="00246E2B">
            <w:pPr>
              <w:pStyle w:val="Description"/>
              <w:spacing w:before="20"/>
              <w:ind w:left="432" w:hanging="252"/>
            </w:pPr>
            <w:r>
              <w:t>b) the DC for a High Jump is equal to 3x the distance to be cleared (instead of 4x).</w:t>
            </w:r>
          </w:p>
        </w:tc>
      </w:tr>
    </w:tbl>
    <w:p w14:paraId="1CA8AFEA" w14:textId="77777777" w:rsidR="00246E2B" w:rsidRDefault="00246E2B" w:rsidP="00246E2B">
      <w:pPr>
        <w:rPr>
          <w:sz w:val="16"/>
          <w:szCs w:val="16"/>
        </w:rPr>
      </w:pPr>
    </w:p>
    <w:p w14:paraId="0E715371" w14:textId="77777777" w:rsidR="00246E2B" w:rsidRDefault="00246E2B" w:rsidP="00246E2B">
      <w:pPr>
        <w:rPr>
          <w:sz w:val="16"/>
          <w:szCs w:val="16"/>
        </w:rPr>
      </w:pPr>
    </w:p>
    <w:p w14:paraId="2C9AC8B4" w14:textId="77777777" w:rsidR="00246E2B" w:rsidRDefault="00246E2B" w:rsidP="00246E2B">
      <w:pPr>
        <w:pStyle w:val="Heading2"/>
      </w:pPr>
      <w:r>
        <w:br w:type="page"/>
      </w:r>
      <w:bookmarkStart w:id="176" w:name="_Toc173668275"/>
      <w:r>
        <w:lastRenderedPageBreak/>
        <w:t>Knowledge – arcana</w:t>
      </w:r>
      <w:bookmarkEnd w:id="176"/>
    </w:p>
    <w:p w14:paraId="49127323" w14:textId="77777777" w:rsidR="00246E2B" w:rsidRPr="005A69B5"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3E0BE3" w14:paraId="47ED24B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3D7E612" w14:textId="77777777" w:rsidR="003E0BE3" w:rsidRPr="00994F34" w:rsidRDefault="003E0BE3" w:rsidP="00994F34">
            <w:pPr>
              <w:spacing w:before="20" w:after="20"/>
              <w:ind w:left="72" w:right="-108" w:hanging="72"/>
              <w:rPr>
                <w:sz w:val="18"/>
                <w:szCs w:val="18"/>
              </w:rPr>
            </w:pPr>
            <w:r w:rsidRPr="00994F34">
              <w:rPr>
                <w:sz w:val="18"/>
                <w:szCs w:val="18"/>
              </w:rPr>
              <w:t>Requires Knowledge – arcana</w:t>
            </w:r>
          </w:p>
        </w:tc>
        <w:tc>
          <w:tcPr>
            <w:tcW w:w="900" w:type="dxa"/>
            <w:tcBorders>
              <w:top w:val="single" w:sz="12" w:space="0" w:color="auto"/>
              <w:left w:val="nil"/>
              <w:bottom w:val="double" w:sz="6" w:space="0" w:color="auto"/>
            </w:tcBorders>
            <w:vAlign w:val="center"/>
          </w:tcPr>
          <w:p w14:paraId="6CA23101" w14:textId="77777777" w:rsidR="003E0BE3" w:rsidRDefault="003E0BE3"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53EE5DB" w14:textId="77777777" w:rsidR="003E0BE3" w:rsidRDefault="003E0BE3"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904CB03" w14:textId="77777777" w:rsidR="003E0BE3" w:rsidRDefault="003E0BE3" w:rsidP="00246E2B">
            <w:pPr>
              <w:spacing w:before="20" w:after="20"/>
              <w:ind w:left="72" w:hanging="72"/>
              <w:rPr>
                <w:sz w:val="16"/>
              </w:rPr>
            </w:pPr>
            <w:r>
              <w:rPr>
                <w:sz w:val="16"/>
              </w:rPr>
              <w:t>Description</w:t>
            </w:r>
          </w:p>
        </w:tc>
      </w:tr>
      <w:tr w:rsidR="003E0BE3" w14:paraId="100CAEBB" w14:textId="77777777">
        <w:tblPrEx>
          <w:tblCellMar>
            <w:top w:w="0" w:type="dxa"/>
            <w:bottom w:w="0" w:type="dxa"/>
          </w:tblCellMar>
        </w:tblPrEx>
        <w:trPr>
          <w:cantSplit/>
        </w:trPr>
        <w:tc>
          <w:tcPr>
            <w:tcW w:w="1620" w:type="dxa"/>
            <w:tcBorders>
              <w:left w:val="single" w:sz="12" w:space="0" w:color="auto"/>
              <w:right w:val="nil"/>
            </w:tcBorders>
          </w:tcPr>
          <w:p w14:paraId="6FA6F079" w14:textId="77777777" w:rsidR="003E0BE3" w:rsidRDefault="003E0BE3"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72644A4A" w14:textId="77777777" w:rsidR="003E0BE3" w:rsidRDefault="003E0BE3" w:rsidP="00246E2B">
            <w:pPr>
              <w:spacing w:before="20" w:after="20"/>
              <w:ind w:left="-108"/>
              <w:jc w:val="right"/>
              <w:rPr>
                <w:sz w:val="12"/>
              </w:rPr>
            </w:pPr>
            <w:r>
              <w:rPr>
                <w:sz w:val="12"/>
              </w:rPr>
              <w:t>(CAdv p103)</w:t>
            </w:r>
          </w:p>
        </w:tc>
        <w:tc>
          <w:tcPr>
            <w:tcW w:w="1620" w:type="dxa"/>
          </w:tcPr>
          <w:p w14:paraId="0C82EE4D" w14:textId="77777777" w:rsidR="003E0BE3" w:rsidRDefault="003E0BE3" w:rsidP="00246E2B">
            <w:pPr>
              <w:tabs>
                <w:tab w:val="right" w:pos="1404"/>
              </w:tabs>
              <w:spacing w:before="20"/>
              <w:ind w:left="72" w:hanging="72"/>
              <w:rPr>
                <w:sz w:val="14"/>
              </w:rPr>
            </w:pPr>
            <w:r>
              <w:rPr>
                <w:sz w:val="14"/>
              </w:rPr>
              <w:t>Appraise:</w:t>
            </w:r>
            <w:r>
              <w:rPr>
                <w:sz w:val="14"/>
                <w:szCs w:val="14"/>
              </w:rPr>
              <w:t xml:space="preserve"> </w:t>
            </w:r>
            <w:r>
              <w:rPr>
                <w:sz w:val="14"/>
                <w:szCs w:val="14"/>
              </w:rPr>
              <w:tab/>
            </w:r>
            <w:r>
              <w:rPr>
                <w:sz w:val="14"/>
              </w:rPr>
              <w:t>5 ranks</w:t>
            </w:r>
          </w:p>
          <w:p w14:paraId="15FCA55D"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5 ranks</w:t>
            </w:r>
          </w:p>
          <w:p w14:paraId="1860ACC4" w14:textId="77777777" w:rsidR="003E0BE3" w:rsidRDefault="003E0BE3" w:rsidP="00246E2B">
            <w:pPr>
              <w:tabs>
                <w:tab w:val="right" w:pos="1404"/>
              </w:tabs>
              <w:spacing w:before="20"/>
              <w:ind w:left="72" w:hanging="72"/>
              <w:rPr>
                <w:sz w:val="14"/>
              </w:rPr>
            </w:pPr>
            <w:r>
              <w:rPr>
                <w:sz w:val="14"/>
              </w:rPr>
              <w:t>Spellcraft:</w:t>
            </w:r>
            <w:r>
              <w:rPr>
                <w:sz w:val="14"/>
                <w:szCs w:val="14"/>
              </w:rPr>
              <w:t xml:space="preserve"> </w:t>
            </w:r>
            <w:r>
              <w:rPr>
                <w:sz w:val="14"/>
                <w:szCs w:val="14"/>
              </w:rPr>
              <w:tab/>
            </w:r>
            <w:r>
              <w:rPr>
                <w:sz w:val="14"/>
              </w:rPr>
              <w:t>5 ranks</w:t>
            </w:r>
          </w:p>
        </w:tc>
        <w:tc>
          <w:tcPr>
            <w:tcW w:w="6300" w:type="dxa"/>
            <w:tcBorders>
              <w:right w:val="single" w:sz="12" w:space="0" w:color="auto"/>
            </w:tcBorders>
            <w:vAlign w:val="center"/>
          </w:tcPr>
          <w:p w14:paraId="4FD095B9" w14:textId="77777777" w:rsidR="003E0BE3" w:rsidRDefault="003E0BE3" w:rsidP="00246E2B">
            <w:pPr>
              <w:pStyle w:val="Description"/>
              <w:spacing w:before="20"/>
            </w:pPr>
            <w:r>
              <w:t>If you know an item is magical, you may spend 8 hours and 25 gp in special materials to make an Appraise check (DC 10 + item’s caster level) to determine its exact properties.</w:t>
            </w:r>
          </w:p>
        </w:tc>
      </w:tr>
      <w:tr w:rsidR="003E0BE3" w14:paraId="0EC7A8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97EB36" w14:textId="77777777" w:rsidR="003E0BE3" w:rsidRDefault="003E0BE3" w:rsidP="00246E2B">
            <w:pPr>
              <w:spacing w:before="20" w:after="20"/>
              <w:ind w:left="72" w:hanging="72"/>
              <w:rPr>
                <w:color w:val="000000"/>
                <w:sz w:val="16"/>
              </w:rPr>
            </w:pPr>
            <w:r>
              <w:rPr>
                <w:color w:val="000000"/>
                <w:sz w:val="16"/>
              </w:rPr>
              <w:t>Arcane Thesis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Thesis</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C27680F" w14:textId="77777777" w:rsidR="003E0BE3" w:rsidRDefault="003E0BE3" w:rsidP="00246E2B">
            <w:pPr>
              <w:spacing w:before="20" w:after="20"/>
              <w:ind w:left="-108"/>
              <w:jc w:val="right"/>
              <w:rPr>
                <w:sz w:val="12"/>
              </w:rPr>
            </w:pPr>
            <w:r>
              <w:rPr>
                <w:sz w:val="12"/>
              </w:rPr>
              <w:t>(PH2 p74)</w:t>
            </w:r>
          </w:p>
        </w:tc>
        <w:tc>
          <w:tcPr>
            <w:tcW w:w="1620" w:type="dxa"/>
            <w:tcBorders>
              <w:top w:val="single" w:sz="4" w:space="0" w:color="auto"/>
              <w:bottom w:val="single" w:sz="4" w:space="0" w:color="auto"/>
            </w:tcBorders>
          </w:tcPr>
          <w:p w14:paraId="1ECFE171" w14:textId="77777777" w:rsidR="003E0BE3" w:rsidRDefault="003E0BE3" w:rsidP="00246E2B">
            <w:pPr>
              <w:tabs>
                <w:tab w:val="right" w:pos="1404"/>
              </w:tabs>
              <w:spacing w:before="20"/>
              <w:ind w:left="72" w:hanging="72"/>
              <w:rPr>
                <w:sz w:val="14"/>
              </w:rPr>
            </w:pPr>
            <w:r>
              <w:rPr>
                <w:sz w:val="14"/>
              </w:rPr>
              <w:t>Able to cast Arcane spells</w:t>
            </w:r>
          </w:p>
          <w:p w14:paraId="2808654C"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9 ranks</w:t>
            </w:r>
          </w:p>
        </w:tc>
        <w:tc>
          <w:tcPr>
            <w:tcW w:w="6300" w:type="dxa"/>
            <w:tcBorders>
              <w:top w:val="single" w:sz="4" w:space="0" w:color="auto"/>
              <w:bottom w:val="single" w:sz="4" w:space="0" w:color="auto"/>
              <w:right w:val="single" w:sz="12" w:space="0" w:color="auto"/>
            </w:tcBorders>
            <w:vAlign w:val="center"/>
          </w:tcPr>
          <w:p w14:paraId="6522E5C1" w14:textId="77777777" w:rsidR="003E0BE3" w:rsidRDefault="003E0BE3" w:rsidP="00246E2B">
            <w:pPr>
              <w:pStyle w:val="Description"/>
              <w:spacing w:before="20" w:after="0"/>
            </w:pPr>
            <w:r>
              <w:t>Chose an Arcane spell you can cast.  When casting this spell, you gain the following benefits:</w:t>
            </w:r>
          </w:p>
          <w:p w14:paraId="06D51274" w14:textId="77777777" w:rsidR="003E0BE3" w:rsidRDefault="003E0BE3" w:rsidP="00246E2B">
            <w:pPr>
              <w:pStyle w:val="Description"/>
              <w:spacing w:before="20" w:after="0"/>
              <w:ind w:left="252"/>
            </w:pPr>
            <w:r>
              <w:t>1.  effective Caster Level is +2;</w:t>
            </w:r>
          </w:p>
          <w:p w14:paraId="3731B0DA" w14:textId="77777777" w:rsidR="003E0BE3" w:rsidRDefault="003E0BE3" w:rsidP="00246E2B">
            <w:pPr>
              <w:pStyle w:val="Description"/>
              <w:spacing w:before="20" w:after="0"/>
              <w:ind w:left="252"/>
            </w:pPr>
            <w:r>
              <w:t>2.  when you apply a Metamagic to your Thesis spell, it increases the spell level by one less.</w:t>
            </w:r>
          </w:p>
          <w:p w14:paraId="085A6454" w14:textId="77777777" w:rsidR="003E0BE3" w:rsidRPr="00094BCC" w:rsidRDefault="003E0BE3" w:rsidP="00246E2B">
            <w:pPr>
              <w:pStyle w:val="Description"/>
              <w:spacing w:before="20"/>
            </w:pPr>
            <w:r>
              <w:t>You may take this feat multiple times, each time with a different spell.</w:t>
            </w:r>
          </w:p>
        </w:tc>
      </w:tr>
      <w:tr w:rsidR="003E0BE3" w14:paraId="0FE2CA2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A2D853" w14:textId="77777777" w:rsidR="003E0BE3" w:rsidRDefault="003E0BE3" w:rsidP="00246E2B">
            <w:pPr>
              <w:spacing w:before="20" w:after="20"/>
              <w:ind w:left="72" w:hanging="72"/>
              <w:rPr>
                <w:sz w:val="16"/>
              </w:rPr>
            </w:pPr>
            <w:r>
              <w:rPr>
                <w:sz w:val="16"/>
              </w:rPr>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E51AF8F" w14:textId="77777777" w:rsidR="003E0BE3" w:rsidRDefault="003E0BE3"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0EC8DEC3" w14:textId="77777777" w:rsidR="003E0BE3" w:rsidRDefault="007F3DA8" w:rsidP="00246E2B">
            <w:pPr>
              <w:tabs>
                <w:tab w:val="right" w:pos="1404"/>
              </w:tabs>
              <w:spacing w:before="20"/>
              <w:ind w:left="72" w:right="-108" w:hanging="72"/>
              <w:rPr>
                <w:sz w:val="14"/>
              </w:rPr>
            </w:pPr>
            <w:r>
              <w:rPr>
                <w:sz w:val="14"/>
              </w:rPr>
              <w:t xml:space="preserve">Sneak Attack / Sudden Strike </w:t>
            </w:r>
            <w:r w:rsidR="003E0BE3">
              <w:rPr>
                <w:sz w:val="14"/>
              </w:rPr>
              <w:t>class ability with at least +3d6</w:t>
            </w:r>
          </w:p>
          <w:p w14:paraId="4B16A233" w14:textId="77777777" w:rsidR="003E0BE3" w:rsidRDefault="003E0BE3" w:rsidP="00246E2B">
            <w:pPr>
              <w:tabs>
                <w:tab w:val="right" w:pos="1404"/>
              </w:tabs>
              <w:spacing w:before="20"/>
              <w:ind w:left="72" w:right="-108" w:hanging="72"/>
              <w:rPr>
                <w:sz w:val="14"/>
              </w:rPr>
            </w:pPr>
            <w:r>
              <w:rPr>
                <w:sz w:val="14"/>
              </w:rPr>
              <w:t>Know(arcana):</w:t>
            </w:r>
            <w:r>
              <w:rPr>
                <w:sz w:val="14"/>
                <w:szCs w:val="14"/>
              </w:rPr>
              <w:t xml:space="preserve"> </w:t>
            </w:r>
            <w:r>
              <w:rPr>
                <w:sz w:val="14"/>
                <w:szCs w:val="14"/>
              </w:rPr>
              <w:tab/>
            </w:r>
            <w:r>
              <w:rPr>
                <w:sz w:val="14"/>
              </w:rPr>
              <w:t xml:space="preserve">1 rank </w:t>
            </w:r>
          </w:p>
          <w:p w14:paraId="3E5963AE" w14:textId="77777777" w:rsidR="003E0BE3" w:rsidRDefault="003E0BE3" w:rsidP="00246E2B">
            <w:pPr>
              <w:tabs>
                <w:tab w:val="right" w:pos="1404"/>
              </w:tabs>
              <w:spacing w:before="20"/>
              <w:ind w:left="72" w:right="-108" w:hanging="72"/>
              <w:rPr>
                <w:sz w:val="14"/>
              </w:rPr>
            </w:pPr>
            <w:r>
              <w:rPr>
                <w:sz w:val="14"/>
              </w:rPr>
              <w:t>Know(nature):</w:t>
            </w:r>
            <w:r>
              <w:rPr>
                <w:sz w:val="14"/>
                <w:szCs w:val="14"/>
              </w:rPr>
              <w:t xml:space="preserve"> </w:t>
            </w:r>
            <w:r>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0651EC4C" w14:textId="77777777" w:rsidR="003E0BE3" w:rsidRDefault="003E0BE3" w:rsidP="00246E2B">
            <w:pPr>
              <w:pStyle w:val="Description"/>
              <w:spacing w:before="20"/>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3E0BE3" w14:paraId="02E66C7F" w14:textId="77777777">
        <w:tblPrEx>
          <w:tblCellMar>
            <w:top w:w="0" w:type="dxa"/>
            <w:bottom w:w="0" w:type="dxa"/>
          </w:tblCellMar>
        </w:tblPrEx>
        <w:trPr>
          <w:cantSplit/>
        </w:trPr>
        <w:tc>
          <w:tcPr>
            <w:tcW w:w="1620" w:type="dxa"/>
            <w:tcBorders>
              <w:left w:val="single" w:sz="12" w:space="0" w:color="auto"/>
              <w:right w:val="nil"/>
            </w:tcBorders>
          </w:tcPr>
          <w:p w14:paraId="0A72B40F" w14:textId="77777777" w:rsidR="003E0BE3" w:rsidRDefault="003E0BE3"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D724E28" w14:textId="77777777" w:rsidR="003E0BE3" w:rsidRDefault="003E0BE3" w:rsidP="00246E2B">
            <w:pPr>
              <w:spacing w:before="20" w:after="20"/>
              <w:ind w:left="-108"/>
              <w:jc w:val="right"/>
              <w:rPr>
                <w:sz w:val="12"/>
              </w:rPr>
            </w:pPr>
            <w:r>
              <w:rPr>
                <w:sz w:val="12"/>
              </w:rPr>
              <w:t>(Dcn p105)</w:t>
            </w:r>
          </w:p>
        </w:tc>
        <w:tc>
          <w:tcPr>
            <w:tcW w:w="1620" w:type="dxa"/>
          </w:tcPr>
          <w:p w14:paraId="552D42E6" w14:textId="77777777" w:rsidR="003E0BE3" w:rsidRDefault="003E0BE3" w:rsidP="00246E2B">
            <w:pPr>
              <w:tabs>
                <w:tab w:val="right" w:pos="1404"/>
              </w:tabs>
              <w:spacing w:before="20"/>
              <w:ind w:left="72" w:right="-108" w:hanging="72"/>
              <w:rPr>
                <w:sz w:val="14"/>
              </w:rPr>
            </w:pPr>
            <w:r>
              <w:rPr>
                <w:sz w:val="14"/>
              </w:rPr>
              <w:t>Charisma 13</w:t>
            </w:r>
          </w:p>
          <w:p w14:paraId="446C60D3" w14:textId="77777777" w:rsidR="003E0BE3" w:rsidRDefault="003E0BE3" w:rsidP="00246E2B">
            <w:pPr>
              <w:tabs>
                <w:tab w:val="right" w:pos="1404"/>
              </w:tabs>
              <w:spacing w:before="20"/>
              <w:ind w:left="72" w:right="-108" w:hanging="72"/>
              <w:rPr>
                <w:sz w:val="14"/>
              </w:rPr>
            </w:pPr>
            <w:r>
              <w:rPr>
                <w:sz w:val="14"/>
              </w:rPr>
              <w:t>Know (arcana):</w:t>
            </w:r>
            <w:r>
              <w:rPr>
                <w:sz w:val="14"/>
                <w:szCs w:val="14"/>
              </w:rPr>
              <w:t xml:space="preserve"> </w:t>
            </w:r>
            <w:r>
              <w:rPr>
                <w:sz w:val="14"/>
                <w:szCs w:val="14"/>
              </w:rPr>
              <w:tab/>
            </w:r>
            <w:r>
              <w:rPr>
                <w:sz w:val="14"/>
              </w:rPr>
              <w:t>4 ranks</w:t>
            </w:r>
          </w:p>
          <w:p w14:paraId="0CCB4E61" w14:textId="77777777" w:rsidR="003E0BE3" w:rsidRDefault="003E0BE3" w:rsidP="00246E2B">
            <w:pPr>
              <w:tabs>
                <w:tab w:val="right" w:pos="1404"/>
              </w:tabs>
              <w:spacing w:before="20"/>
              <w:ind w:left="72" w:right="-108" w:hanging="72"/>
              <w:rPr>
                <w:sz w:val="14"/>
              </w:rPr>
            </w:pPr>
            <w:r>
              <w:rPr>
                <w:sz w:val="14"/>
              </w:rPr>
              <w:t>Perform:</w:t>
            </w:r>
            <w:r>
              <w:rPr>
                <w:sz w:val="14"/>
                <w:szCs w:val="14"/>
              </w:rPr>
              <w:t xml:space="preserve"> </w:t>
            </w:r>
            <w:r>
              <w:rPr>
                <w:sz w:val="14"/>
                <w:szCs w:val="14"/>
              </w:rPr>
              <w:tab/>
            </w:r>
            <w:r>
              <w:rPr>
                <w:sz w:val="14"/>
              </w:rPr>
              <w:t>6 ranks</w:t>
            </w:r>
          </w:p>
          <w:p w14:paraId="6E8A9CE7" w14:textId="77777777" w:rsidR="003E0BE3" w:rsidRDefault="003E0BE3" w:rsidP="00246E2B">
            <w:pPr>
              <w:tabs>
                <w:tab w:val="right" w:pos="1404"/>
              </w:tabs>
              <w:spacing w:before="20"/>
              <w:ind w:left="72" w:right="-108" w:hanging="72"/>
              <w:rPr>
                <w:sz w:val="14"/>
              </w:rPr>
            </w:pPr>
            <w:r>
              <w:rPr>
                <w:sz w:val="14"/>
              </w:rPr>
              <w:t>Speak Language (Draconic)</w:t>
            </w:r>
          </w:p>
        </w:tc>
        <w:tc>
          <w:tcPr>
            <w:tcW w:w="6300" w:type="dxa"/>
            <w:tcBorders>
              <w:right w:val="single" w:sz="12" w:space="0" w:color="auto"/>
            </w:tcBorders>
            <w:vAlign w:val="center"/>
          </w:tcPr>
          <w:p w14:paraId="56B23690" w14:textId="77777777" w:rsidR="003E0BE3" w:rsidRDefault="003E0BE3" w:rsidP="00246E2B">
            <w:pPr>
              <w:pStyle w:val="Description"/>
              <w:spacing w:before="20" w:after="0"/>
            </w:pPr>
            <w:r>
              <w:t>+2 save DC to resist your mind-affecting effects based generated by your Bardic Music.</w:t>
            </w:r>
          </w:p>
          <w:p w14:paraId="0DE41AD7" w14:textId="77777777" w:rsidR="003E0BE3" w:rsidRPr="002F3009" w:rsidRDefault="003E0BE3" w:rsidP="00246E2B">
            <w:pPr>
              <w:pStyle w:val="Description"/>
              <w:spacing w:before="20"/>
            </w:pPr>
            <w:r>
              <w:t>+2 bonus on Perform checks involving song, poetry, or any other verbal/spoken form of performance.</w:t>
            </w:r>
          </w:p>
        </w:tc>
      </w:tr>
      <w:tr w:rsidR="003E0BE3" w14:paraId="1C69C8C9" w14:textId="77777777">
        <w:tblPrEx>
          <w:tblCellMar>
            <w:top w:w="0" w:type="dxa"/>
            <w:bottom w:w="0" w:type="dxa"/>
          </w:tblCellMar>
        </w:tblPrEx>
        <w:trPr>
          <w:cantSplit/>
        </w:trPr>
        <w:tc>
          <w:tcPr>
            <w:tcW w:w="1620" w:type="dxa"/>
            <w:tcBorders>
              <w:left w:val="single" w:sz="12" w:space="0" w:color="auto"/>
              <w:right w:val="nil"/>
            </w:tcBorders>
          </w:tcPr>
          <w:p w14:paraId="5CDCF510" w14:textId="77777777" w:rsidR="003E0BE3" w:rsidRDefault="003E0BE3" w:rsidP="00246E2B">
            <w:pPr>
              <w:spacing w:before="20" w:after="20"/>
              <w:ind w:left="72" w:hanging="72"/>
              <w:rPr>
                <w:sz w:val="16"/>
              </w:rPr>
            </w:pPr>
            <w:r>
              <w:rPr>
                <w:sz w:val="16"/>
                <w:szCs w:val="16"/>
              </w:rPr>
              <w:t xml:space="preserve">Dragoncrafter </w:t>
            </w:r>
            <w:r w:rsidRPr="003B7705">
              <w:rPr>
                <w:sz w:val="16"/>
                <w:szCs w:val="16"/>
              </w:rPr>
              <w:fldChar w:fldCharType="begin"/>
            </w:r>
            <w:r w:rsidRPr="003B7705">
              <w:rPr>
                <w:sz w:val="16"/>
                <w:szCs w:val="16"/>
              </w:rPr>
              <w:instrText xml:space="preserve"> XE "</w:instrText>
            </w:r>
            <w:r>
              <w:rPr>
                <w:sz w:val="16"/>
                <w:szCs w:val="16"/>
              </w:rPr>
              <w:instrText>Dragoncrafter</w:instrText>
            </w:r>
            <w:r w:rsidRPr="003B7705">
              <w:rPr>
                <w:sz w:val="16"/>
                <w:szCs w:val="16"/>
              </w:rPr>
              <w:instrText xml:space="preserve">" </w:instrText>
            </w:r>
            <w:r w:rsidRPr="003B7705">
              <w:rPr>
                <w:sz w:val="16"/>
                <w:szCs w:val="16"/>
              </w:rPr>
              <w:fldChar w:fldCharType="end"/>
            </w:r>
            <w:r>
              <w:rPr>
                <w:sz w:val="16"/>
              </w:rPr>
              <w:br/>
            </w:r>
            <w:r>
              <w:rPr>
                <w:sz w:val="14"/>
              </w:rPr>
              <w:t>[General]</w:t>
            </w:r>
          </w:p>
        </w:tc>
        <w:tc>
          <w:tcPr>
            <w:tcW w:w="900" w:type="dxa"/>
            <w:tcBorders>
              <w:left w:val="nil"/>
            </w:tcBorders>
            <w:vAlign w:val="bottom"/>
          </w:tcPr>
          <w:p w14:paraId="23B2581C" w14:textId="77777777" w:rsidR="003E0BE3" w:rsidRDefault="003E0BE3" w:rsidP="00246E2B">
            <w:pPr>
              <w:spacing w:before="20" w:after="20"/>
              <w:ind w:left="-108"/>
              <w:jc w:val="right"/>
              <w:rPr>
                <w:sz w:val="12"/>
              </w:rPr>
            </w:pPr>
            <w:r>
              <w:rPr>
                <w:sz w:val="12"/>
              </w:rPr>
              <w:t>(Dcn p105)</w:t>
            </w:r>
          </w:p>
        </w:tc>
        <w:tc>
          <w:tcPr>
            <w:tcW w:w="1620" w:type="dxa"/>
          </w:tcPr>
          <w:p w14:paraId="0BEAE6DE"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2 ranks</w:t>
            </w:r>
          </w:p>
        </w:tc>
        <w:tc>
          <w:tcPr>
            <w:tcW w:w="6300" w:type="dxa"/>
            <w:tcBorders>
              <w:right w:val="single" w:sz="12" w:space="0" w:color="auto"/>
            </w:tcBorders>
            <w:vAlign w:val="center"/>
          </w:tcPr>
          <w:p w14:paraId="4DA78B12" w14:textId="77777777" w:rsidR="003E0BE3" w:rsidRDefault="003E0BE3" w:rsidP="00246E2B">
            <w:pPr>
              <w:pStyle w:val="Description"/>
              <w:spacing w:before="20" w:after="0"/>
            </w:pPr>
            <w:r>
              <w:t>You can create Dragoncraft Items whose prerequisites you meet.</w:t>
            </w:r>
          </w:p>
          <w:p w14:paraId="2F8F02C3" w14:textId="77777777" w:rsidR="003E0BE3" w:rsidRPr="002F3009" w:rsidRDefault="003E0BE3" w:rsidP="00246E2B">
            <w:pPr>
              <w:pStyle w:val="Description"/>
              <w:spacing w:before="20"/>
            </w:pPr>
            <w:r>
              <w:t>See Dcn p116 for details on Dragoncrafted Items.</w:t>
            </w:r>
          </w:p>
        </w:tc>
      </w:tr>
      <w:tr w:rsidR="003E0BE3" w14:paraId="4A9889C1" w14:textId="77777777" w:rsidTr="00246E2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48879C" w14:textId="77777777" w:rsidR="003E0BE3" w:rsidRDefault="003E0BE3" w:rsidP="00246E2B">
            <w:pPr>
              <w:spacing w:before="20" w:after="20"/>
              <w:ind w:left="72" w:hanging="72"/>
              <w:rPr>
                <w:sz w:val="16"/>
              </w:rPr>
            </w:pPr>
            <w:r>
              <w:rPr>
                <w:sz w:val="16"/>
              </w:rPr>
              <w:t xml:space="preserve">Eldritch Erosion </w:t>
            </w:r>
            <w:r w:rsidRPr="00FE1BCE">
              <w:rPr>
                <w:sz w:val="16"/>
                <w:szCs w:val="16"/>
              </w:rPr>
              <w:fldChar w:fldCharType="begin"/>
            </w:r>
            <w:r w:rsidRPr="00FE1BCE">
              <w:rPr>
                <w:sz w:val="16"/>
                <w:szCs w:val="16"/>
              </w:rPr>
              <w:instrText xml:space="preserve"> XE "</w:instrText>
            </w:r>
            <w:r>
              <w:rPr>
                <w:sz w:val="16"/>
              </w:rPr>
              <w:instrText>Eldritch Erosion</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7687352C" w14:textId="77777777" w:rsidR="003E0BE3" w:rsidRDefault="003E0BE3" w:rsidP="00246E2B">
            <w:pPr>
              <w:spacing w:before="20" w:after="20"/>
              <w:ind w:left="-108"/>
              <w:jc w:val="right"/>
              <w:rPr>
                <w:sz w:val="12"/>
              </w:rPr>
            </w:pPr>
            <w:r>
              <w:rPr>
                <w:sz w:val="12"/>
              </w:rPr>
              <w:t>(CSco p077)</w:t>
            </w:r>
            <w:r>
              <w:rPr>
                <w:sz w:val="12"/>
              </w:rPr>
              <w:br/>
            </w:r>
            <w:r w:rsidRPr="009738C6">
              <w:rPr>
                <w:strike/>
                <w:sz w:val="12"/>
              </w:rPr>
              <w:t>(DR344 p103)</w:t>
            </w:r>
          </w:p>
        </w:tc>
        <w:tc>
          <w:tcPr>
            <w:tcW w:w="1620" w:type="dxa"/>
            <w:tcBorders>
              <w:top w:val="single" w:sz="4" w:space="0" w:color="auto"/>
              <w:bottom w:val="single" w:sz="4" w:space="0" w:color="auto"/>
            </w:tcBorders>
          </w:tcPr>
          <w:p w14:paraId="3C0FE075" w14:textId="77777777" w:rsidR="003E0BE3" w:rsidRDefault="007F3DA8" w:rsidP="00246E2B">
            <w:pPr>
              <w:tabs>
                <w:tab w:val="right" w:pos="1411"/>
              </w:tabs>
              <w:spacing w:before="20"/>
              <w:ind w:left="72" w:right="-108" w:hanging="72"/>
              <w:rPr>
                <w:sz w:val="14"/>
              </w:rPr>
            </w:pPr>
            <w:r>
              <w:rPr>
                <w:sz w:val="14"/>
              </w:rPr>
              <w:t xml:space="preserve">Sneak Attack / Sudden Strike </w:t>
            </w:r>
            <w:r w:rsidR="003E0BE3">
              <w:rPr>
                <w:sz w:val="14"/>
              </w:rPr>
              <w:t xml:space="preserve">class ability with at least +4d6 </w:t>
            </w:r>
          </w:p>
          <w:p w14:paraId="4822AB91" w14:textId="77777777" w:rsidR="003E0BE3" w:rsidRDefault="003E0BE3" w:rsidP="00246E2B">
            <w:pPr>
              <w:tabs>
                <w:tab w:val="right" w:pos="1411"/>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tc>
        <w:tc>
          <w:tcPr>
            <w:tcW w:w="6300" w:type="dxa"/>
            <w:tcBorders>
              <w:top w:val="single" w:sz="4" w:space="0" w:color="auto"/>
              <w:bottom w:val="single" w:sz="4" w:space="0" w:color="auto"/>
              <w:right w:val="single" w:sz="12" w:space="0" w:color="auto"/>
            </w:tcBorders>
            <w:vAlign w:val="center"/>
          </w:tcPr>
          <w:p w14:paraId="751CA2F4" w14:textId="77777777" w:rsidR="003E0BE3" w:rsidRDefault="003E0BE3" w:rsidP="00246E2B">
            <w:pPr>
              <w:pStyle w:val="Description"/>
              <w:spacing w:before="20"/>
            </w:pPr>
            <w:r>
              <w:t xml:space="preserve">On a successful Sneak Attack, you may reduce the Sneak Attack dice by 4d6 to reduce your foe’s Spell Resistance –and– Power Resistance by 5 for 10 rounds.  </w:t>
            </w:r>
          </w:p>
          <w:p w14:paraId="66A45D34" w14:textId="77777777" w:rsidR="003E0BE3" w:rsidRDefault="003E0BE3" w:rsidP="00246E2B">
            <w:pPr>
              <w:pStyle w:val="Description"/>
              <w:spacing w:before="20"/>
            </w:pPr>
            <w:r>
              <w:t>Multiple uses do not stack, but do reset the duration.</w:t>
            </w:r>
          </w:p>
        </w:tc>
      </w:tr>
      <w:tr w:rsidR="003E0BE3" w14:paraId="5738476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8E9803D" w14:textId="77777777" w:rsidR="003E0BE3" w:rsidRDefault="003E0BE3" w:rsidP="00246E2B">
            <w:pPr>
              <w:spacing w:before="20" w:after="20"/>
              <w:ind w:left="72" w:hanging="72"/>
              <w:rPr>
                <w:sz w:val="16"/>
              </w:rPr>
            </w:pPr>
            <w:r>
              <w:rPr>
                <w:sz w:val="16"/>
              </w:rPr>
              <w:t>Elven Spell Lore</w:t>
            </w:r>
            <w:r w:rsidRPr="0062064B">
              <w:rPr>
                <w:sz w:val="14"/>
                <w:szCs w:val="14"/>
              </w:rPr>
              <w:fldChar w:fldCharType="begin"/>
            </w:r>
            <w:r w:rsidRPr="0062064B">
              <w:rPr>
                <w:sz w:val="14"/>
                <w:szCs w:val="14"/>
              </w:rPr>
              <w:instrText xml:space="preserve"> XE "</w:instrText>
            </w:r>
            <w:r>
              <w:rPr>
                <w:sz w:val="16"/>
              </w:rPr>
              <w:instrText>Elven Spell Lore</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10E976CF" w14:textId="77777777" w:rsidR="003E0BE3" w:rsidRDefault="003E0BE3"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677FA416" w14:textId="77777777" w:rsidR="003E0BE3" w:rsidRDefault="003E0BE3" w:rsidP="00246E2B">
            <w:pPr>
              <w:spacing w:before="20"/>
              <w:ind w:left="72" w:hanging="72"/>
              <w:rPr>
                <w:sz w:val="14"/>
              </w:rPr>
            </w:pPr>
            <w:r>
              <w:rPr>
                <w:sz w:val="14"/>
              </w:rPr>
              <w:t>Elf –or– Intelligence 17</w:t>
            </w:r>
          </w:p>
          <w:p w14:paraId="26C6C55F" w14:textId="77777777" w:rsidR="003E0BE3" w:rsidRDefault="003E0BE3" w:rsidP="00246E2B">
            <w:pPr>
              <w:spacing w:before="20"/>
              <w:ind w:left="72" w:hanging="72"/>
              <w:rPr>
                <w:sz w:val="14"/>
              </w:rPr>
            </w:pPr>
            <w:r>
              <w:rPr>
                <w:sz w:val="14"/>
              </w:rPr>
              <w:t>Know(arcana):  12 ranks</w:t>
            </w:r>
          </w:p>
        </w:tc>
        <w:tc>
          <w:tcPr>
            <w:tcW w:w="6300" w:type="dxa"/>
            <w:tcBorders>
              <w:top w:val="single" w:sz="4" w:space="0" w:color="auto"/>
              <w:left w:val="single" w:sz="4" w:space="0" w:color="auto"/>
              <w:bottom w:val="single" w:sz="4" w:space="0" w:color="auto"/>
              <w:right w:val="single" w:sz="12" w:space="0" w:color="auto"/>
            </w:tcBorders>
            <w:vAlign w:val="center"/>
          </w:tcPr>
          <w:p w14:paraId="328E9E23" w14:textId="77777777" w:rsidR="003E0BE3" w:rsidRDefault="003E0BE3" w:rsidP="00246E2B">
            <w:pPr>
              <w:pStyle w:val="Description"/>
              <w:spacing w:before="20" w:after="0"/>
            </w:pPr>
            <w:r>
              <w:t xml:space="preserve">1.  When using </w:t>
            </w:r>
            <w:r>
              <w:rPr>
                <w:i/>
              </w:rPr>
              <w:t>Dispel Magic</w:t>
            </w:r>
            <w:r>
              <w:t xml:space="preserve"> (and its variants), you receive a +2 bonus on the Caster check.</w:t>
            </w:r>
          </w:p>
          <w:p w14:paraId="24556947" w14:textId="77777777" w:rsidR="003E0BE3" w:rsidRDefault="003E0BE3" w:rsidP="00246E2B">
            <w:pPr>
              <w:pStyle w:val="Description"/>
              <w:spacing w:before="20"/>
              <w:ind w:left="252" w:hanging="252"/>
            </w:pPr>
            <w:r>
              <w:t>2.  Choose a single spell that you can prepare. From this point forward, you may prepare this spell to do a different type of damage.  You may even memorize the spell multiple times in the same day doing different damage in each memorization.  Spontaneous spellcasters do not receive this benefit.</w:t>
            </w:r>
          </w:p>
          <w:p w14:paraId="7BB483FC" w14:textId="77777777" w:rsidR="003E0BE3" w:rsidRPr="0005189B" w:rsidRDefault="003E0BE3" w:rsidP="00246E2B">
            <w:pPr>
              <w:pStyle w:val="Description"/>
              <w:spacing w:before="20"/>
              <w:ind w:left="252" w:hanging="252"/>
            </w:pPr>
            <w:r>
              <w:t>You may take this feat multiple times, each time applying it to a different spell (benefit 1. does not stack).</w:t>
            </w:r>
          </w:p>
        </w:tc>
      </w:tr>
      <w:tr w:rsidR="003E0BE3" w14:paraId="65DC4C6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518AADD" w14:textId="77777777" w:rsidR="003E0BE3" w:rsidRDefault="003E0BE3" w:rsidP="00246E2B">
            <w:pPr>
              <w:spacing w:before="20" w:after="20"/>
              <w:ind w:left="72" w:hanging="72"/>
              <w:rPr>
                <w:sz w:val="16"/>
              </w:rPr>
            </w:pPr>
            <w:r>
              <w:rPr>
                <w:sz w:val="16"/>
              </w:rPr>
              <w:t>Energy Substitution</w:t>
            </w:r>
            <w:r>
              <w:rPr>
                <w:sz w:val="16"/>
              </w:rPr>
              <w:fldChar w:fldCharType="begin"/>
            </w:r>
            <w:r w:rsidRPr="00FB131F">
              <w:rPr>
                <w:sz w:val="16"/>
              </w:rPr>
              <w:instrText xml:space="preserve"> XE "</w:instrText>
            </w:r>
            <w:r>
              <w:rPr>
                <w:sz w:val="16"/>
              </w:rPr>
              <w:instrText>Energy Substitution</w:instrText>
            </w:r>
            <w:r w:rsidRPr="00FB131F">
              <w:rPr>
                <w:sz w:val="16"/>
              </w:rPr>
              <w:instrText xml:space="preserve">" </w:instrText>
            </w:r>
            <w:r>
              <w:rPr>
                <w:sz w:val="16"/>
              </w:rPr>
              <w:fldChar w:fldCharType="end"/>
            </w:r>
            <w:r>
              <w:rPr>
                <w:sz w:val="16"/>
              </w:rPr>
              <w:br/>
            </w:r>
            <w:r w:rsidRPr="00FB131F">
              <w:rPr>
                <w:sz w:val="14"/>
                <w:szCs w:val="14"/>
              </w:rPr>
              <w:t>[Metamagic]</w:t>
            </w:r>
          </w:p>
        </w:tc>
        <w:tc>
          <w:tcPr>
            <w:tcW w:w="900" w:type="dxa"/>
            <w:tcBorders>
              <w:top w:val="single" w:sz="4" w:space="0" w:color="auto"/>
              <w:left w:val="nil"/>
              <w:bottom w:val="single" w:sz="4" w:space="0" w:color="auto"/>
              <w:right w:val="single" w:sz="4" w:space="0" w:color="auto"/>
            </w:tcBorders>
            <w:vAlign w:val="bottom"/>
          </w:tcPr>
          <w:p w14:paraId="3E5FB5B4" w14:textId="77777777" w:rsidR="003E0BE3" w:rsidRDefault="003E0BE3" w:rsidP="00246E2B">
            <w:pPr>
              <w:spacing w:before="20" w:after="20"/>
              <w:ind w:left="-108"/>
              <w:jc w:val="right"/>
              <w:rPr>
                <w:sz w:val="12"/>
              </w:rPr>
            </w:pPr>
            <w:r>
              <w:rPr>
                <w:sz w:val="12"/>
              </w:rPr>
              <w:t>(CArc p79) (DR325 p58)</w:t>
            </w:r>
          </w:p>
        </w:tc>
        <w:tc>
          <w:tcPr>
            <w:tcW w:w="1620" w:type="dxa"/>
            <w:tcBorders>
              <w:top w:val="single" w:sz="4" w:space="0" w:color="auto"/>
              <w:left w:val="single" w:sz="4" w:space="0" w:color="auto"/>
              <w:bottom w:val="single" w:sz="4" w:space="0" w:color="auto"/>
              <w:right w:val="single" w:sz="4" w:space="0" w:color="auto"/>
            </w:tcBorders>
          </w:tcPr>
          <w:p w14:paraId="78CA96ED" w14:textId="77777777" w:rsidR="003E0BE3" w:rsidRDefault="003E0BE3" w:rsidP="00246E2B">
            <w:pPr>
              <w:tabs>
                <w:tab w:val="right" w:pos="1404"/>
              </w:tabs>
              <w:spacing w:before="20"/>
              <w:ind w:left="72" w:hanging="72"/>
              <w:rPr>
                <w:sz w:val="14"/>
              </w:rPr>
            </w:pPr>
            <w:r>
              <w:rPr>
                <w:sz w:val="14"/>
              </w:rPr>
              <w:t>any other Metamagic</w:t>
            </w:r>
          </w:p>
          <w:p w14:paraId="0F0CE874"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D3E6269" w14:textId="77777777" w:rsidR="003E0BE3" w:rsidRDefault="003E0BE3" w:rsidP="00246E2B">
            <w:pPr>
              <w:pStyle w:val="Description"/>
              <w:spacing w:before="20" w:after="0"/>
            </w:pPr>
            <w:r>
              <w:t xml:space="preserve">Choose one Energy Type when you take this feat (i.e., Acid, Cold, Electricity, or Fire).  You may change any spell with a different Energy Type to this Energy Type.  All other effects of the spell remain the same. </w:t>
            </w:r>
          </w:p>
          <w:p w14:paraId="5D523FCB" w14:textId="77777777" w:rsidR="003E0BE3" w:rsidRDefault="003E0BE3" w:rsidP="00246E2B">
            <w:pPr>
              <w:pStyle w:val="Description"/>
              <w:spacing w:before="20" w:after="0"/>
            </w:pPr>
            <w:r>
              <w:t>You may take this feat multiple times, each with a different Energy Type.</w:t>
            </w:r>
          </w:p>
          <w:p w14:paraId="37662D15" w14:textId="77777777" w:rsidR="003E0BE3" w:rsidRDefault="003E0BE3" w:rsidP="00246E2B">
            <w:pPr>
              <w:pStyle w:val="Description"/>
              <w:spacing w:before="20"/>
            </w:pPr>
            <w:r>
              <w:t>Caster level +0</w:t>
            </w:r>
          </w:p>
        </w:tc>
      </w:tr>
      <w:tr w:rsidR="003E0BE3" w14:paraId="697C4A0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6BFA16" w14:textId="77777777" w:rsidR="003E0BE3" w:rsidRDefault="003E0BE3" w:rsidP="00246E2B">
            <w:pPr>
              <w:spacing w:before="20" w:after="20"/>
              <w:ind w:left="72" w:hanging="72"/>
              <w:rPr>
                <w:sz w:val="16"/>
              </w:rPr>
            </w:pPr>
            <w:r>
              <w:rPr>
                <w:sz w:val="16"/>
              </w:rPr>
              <w:t>Nonlethal Substitution</w:t>
            </w:r>
            <w:r w:rsidRPr="005F16BD">
              <w:rPr>
                <w:sz w:val="16"/>
                <w:szCs w:val="16"/>
              </w:rPr>
              <w:fldChar w:fldCharType="begin"/>
            </w:r>
            <w:r w:rsidRPr="005F16BD">
              <w:rPr>
                <w:sz w:val="16"/>
                <w:szCs w:val="16"/>
              </w:rPr>
              <w:instrText xml:space="preserve"> XE "Nonlethal Substitution" </w:instrText>
            </w:r>
            <w:r w:rsidRPr="005F16BD">
              <w:rPr>
                <w:sz w:val="16"/>
                <w:szCs w:val="16"/>
              </w:rPr>
              <w:fldChar w:fldCharType="end"/>
            </w:r>
            <w:r>
              <w:rPr>
                <w:sz w:val="16"/>
              </w:rPr>
              <w:br/>
            </w:r>
            <w:r>
              <w:rPr>
                <w:sz w:val="14"/>
              </w:rPr>
              <w:t>[Metamagic]</w:t>
            </w:r>
          </w:p>
        </w:tc>
        <w:tc>
          <w:tcPr>
            <w:tcW w:w="900" w:type="dxa"/>
            <w:tcBorders>
              <w:top w:val="single" w:sz="4" w:space="0" w:color="auto"/>
              <w:left w:val="nil"/>
              <w:bottom w:val="single" w:sz="4" w:space="0" w:color="auto"/>
            </w:tcBorders>
            <w:vAlign w:val="bottom"/>
          </w:tcPr>
          <w:p w14:paraId="7C6602B1" w14:textId="77777777" w:rsidR="003E0BE3" w:rsidRDefault="003E0BE3" w:rsidP="00246E2B">
            <w:pPr>
              <w:spacing w:before="20" w:after="20"/>
              <w:ind w:left="-108"/>
              <w:jc w:val="right"/>
              <w:rPr>
                <w:sz w:val="12"/>
              </w:rPr>
            </w:pPr>
            <w:r>
              <w:rPr>
                <w:sz w:val="12"/>
              </w:rPr>
              <w:t xml:space="preserve">(CArc p81) </w:t>
            </w:r>
            <w:r w:rsidRPr="00630B2F">
              <w:rPr>
                <w:strike/>
                <w:sz w:val="12"/>
                <w:szCs w:val="12"/>
              </w:rPr>
              <w:t>(BoED p44)</w:t>
            </w:r>
          </w:p>
        </w:tc>
        <w:tc>
          <w:tcPr>
            <w:tcW w:w="1620" w:type="dxa"/>
            <w:tcBorders>
              <w:top w:val="single" w:sz="4" w:space="0" w:color="auto"/>
              <w:bottom w:val="single" w:sz="4" w:space="0" w:color="auto"/>
            </w:tcBorders>
          </w:tcPr>
          <w:p w14:paraId="7082454C" w14:textId="77777777" w:rsidR="003E0BE3" w:rsidRDefault="003E0BE3" w:rsidP="00246E2B">
            <w:pPr>
              <w:tabs>
                <w:tab w:val="right" w:pos="1404"/>
              </w:tabs>
              <w:spacing w:before="20"/>
              <w:ind w:left="72" w:hanging="72"/>
              <w:rPr>
                <w:sz w:val="14"/>
              </w:rPr>
            </w:pPr>
            <w:r>
              <w:rPr>
                <w:sz w:val="14"/>
              </w:rPr>
              <w:t>any other Metamagic</w:t>
            </w:r>
          </w:p>
          <w:p w14:paraId="50A95E55"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0C94C81C" w14:textId="77777777" w:rsidR="003E0BE3" w:rsidRDefault="003E0BE3" w:rsidP="00246E2B">
            <w:pPr>
              <w:pStyle w:val="Description"/>
              <w:spacing w:before="20" w:after="0"/>
            </w:pPr>
            <w:r>
              <w:t xml:space="preserve">Choose one </w:t>
            </w:r>
            <w:r w:rsidRPr="00577E76">
              <w:rPr>
                <w:u w:val="single"/>
              </w:rPr>
              <w:t>Energy Type</w:t>
            </w:r>
            <w:r>
              <w:t xml:space="preserve"> when you take this feat.  You may change the damage from that spell from its energy type to Nonlethal.</w:t>
            </w:r>
          </w:p>
          <w:p w14:paraId="42CD9CDC" w14:textId="77777777" w:rsidR="003E0BE3" w:rsidRDefault="003E0BE3" w:rsidP="00246E2B">
            <w:pPr>
              <w:pStyle w:val="Description"/>
              <w:spacing w:before="20" w:after="0"/>
              <w:ind w:right="-108"/>
            </w:pPr>
            <w:r>
              <w:t xml:space="preserve">You may take this feat multiple times, each with a different Energy Type. </w:t>
            </w:r>
          </w:p>
          <w:p w14:paraId="650770B9" w14:textId="77777777" w:rsidR="003E0BE3" w:rsidRDefault="003E0BE3" w:rsidP="00246E2B">
            <w:pPr>
              <w:pStyle w:val="Description"/>
              <w:spacing w:before="20"/>
            </w:pPr>
            <w:r>
              <w:t>Caster level +1</w:t>
            </w:r>
          </w:p>
        </w:tc>
      </w:tr>
      <w:tr w:rsidR="003E0BE3" w14:paraId="0B3522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304901" w14:textId="77777777" w:rsidR="003E0BE3" w:rsidRDefault="003E0BE3" w:rsidP="00246E2B">
            <w:pPr>
              <w:spacing w:before="20" w:after="20"/>
              <w:ind w:left="72" w:hanging="72"/>
              <w:rPr>
                <w:color w:val="000000"/>
                <w:sz w:val="16"/>
              </w:rPr>
            </w:pPr>
            <w:r>
              <w:rPr>
                <w:color w:val="000000"/>
                <w:sz w:val="16"/>
              </w:rPr>
              <w:t>Obtain Familiar</w:t>
            </w:r>
            <w:r w:rsidRPr="005F16BD">
              <w:rPr>
                <w:color w:val="000000"/>
                <w:sz w:val="16"/>
                <w:szCs w:val="16"/>
              </w:rPr>
              <w:fldChar w:fldCharType="begin"/>
            </w:r>
            <w:r w:rsidRPr="005F16BD">
              <w:rPr>
                <w:sz w:val="16"/>
                <w:szCs w:val="16"/>
              </w:rPr>
              <w:instrText xml:space="preserve"> XE "</w:instrText>
            </w:r>
            <w:r w:rsidRPr="005F16BD">
              <w:rPr>
                <w:color w:val="000000"/>
                <w:sz w:val="16"/>
                <w:szCs w:val="16"/>
              </w:rPr>
              <w:instrText>Obtain Familiar</w:instrText>
            </w:r>
            <w:r w:rsidRPr="005F16BD">
              <w:rPr>
                <w:sz w:val="16"/>
                <w:szCs w:val="16"/>
              </w:rPr>
              <w:instrText xml:space="preserve">" </w:instrText>
            </w:r>
            <w:r w:rsidRPr="005F16B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76D8521" w14:textId="77777777" w:rsidR="003E0BE3" w:rsidRDefault="003E0BE3"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7F990DB0" w14:textId="77777777" w:rsidR="003E0BE3" w:rsidRDefault="003E0BE3" w:rsidP="00246E2B">
            <w:pPr>
              <w:tabs>
                <w:tab w:val="right" w:pos="1404"/>
              </w:tabs>
              <w:spacing w:before="20"/>
              <w:ind w:left="72" w:hanging="72"/>
              <w:rPr>
                <w:sz w:val="14"/>
              </w:rPr>
            </w:pPr>
            <w:r>
              <w:rPr>
                <w:sz w:val="14"/>
              </w:rPr>
              <w:t>Arcane spellcaster 3</w:t>
            </w:r>
            <w:r w:rsidRPr="00B16F52">
              <w:rPr>
                <w:sz w:val="14"/>
                <w:vertAlign w:val="superscript"/>
              </w:rPr>
              <w:t>rd</w:t>
            </w:r>
            <w:r>
              <w:rPr>
                <w:sz w:val="14"/>
              </w:rPr>
              <w:t xml:space="preserve"> lvl</w:t>
            </w:r>
          </w:p>
          <w:p w14:paraId="2DAF1CD0" w14:textId="77777777" w:rsidR="003E0BE3" w:rsidRDefault="003E0BE3" w:rsidP="00246E2B">
            <w:pPr>
              <w:tabs>
                <w:tab w:val="right" w:pos="1404"/>
              </w:tabs>
              <w:spacing w:before="20"/>
              <w:ind w:left="72" w:hanging="72"/>
              <w:rPr>
                <w:sz w:val="14"/>
              </w:rPr>
            </w:pPr>
            <w:r>
              <w:rPr>
                <w:sz w:val="14"/>
              </w:rPr>
              <w:t xml:space="preserve">Know (arcana):  </w:t>
            </w:r>
            <w:r>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31F1256A" w14:textId="77777777" w:rsidR="003E0BE3" w:rsidRDefault="003E0BE3" w:rsidP="00246E2B">
            <w:pPr>
              <w:pStyle w:val="Description"/>
              <w:spacing w:before="20"/>
            </w:pPr>
            <w:r>
              <w:t>You may obtain a Familiar as if  you were a Sorcerer or a Wizard.</w:t>
            </w:r>
          </w:p>
        </w:tc>
      </w:tr>
      <w:tr w:rsidR="003E0BE3" w14:paraId="44291E8D" w14:textId="77777777">
        <w:tblPrEx>
          <w:tblCellMar>
            <w:top w:w="0" w:type="dxa"/>
            <w:bottom w:w="0" w:type="dxa"/>
          </w:tblCellMar>
        </w:tblPrEx>
        <w:trPr>
          <w:cantSplit/>
        </w:trPr>
        <w:tc>
          <w:tcPr>
            <w:tcW w:w="1620" w:type="dxa"/>
            <w:tcBorders>
              <w:left w:val="single" w:sz="12" w:space="0" w:color="auto"/>
              <w:right w:val="nil"/>
            </w:tcBorders>
          </w:tcPr>
          <w:p w14:paraId="1084333E" w14:textId="77777777" w:rsidR="003E0BE3" w:rsidRDefault="003E0BE3"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3AAE8A2B" w14:textId="77777777" w:rsidR="003E0BE3" w:rsidRDefault="003E0BE3" w:rsidP="00246E2B">
            <w:pPr>
              <w:spacing w:before="20" w:after="20"/>
              <w:ind w:left="-108"/>
              <w:jc w:val="right"/>
              <w:rPr>
                <w:sz w:val="12"/>
              </w:rPr>
            </w:pPr>
            <w:r>
              <w:rPr>
                <w:sz w:val="12"/>
              </w:rPr>
              <w:t>(DR340 p87)</w:t>
            </w:r>
          </w:p>
        </w:tc>
        <w:tc>
          <w:tcPr>
            <w:tcW w:w="1620" w:type="dxa"/>
          </w:tcPr>
          <w:p w14:paraId="54F779BF" w14:textId="77777777" w:rsidR="003E0BE3" w:rsidRDefault="003E0BE3" w:rsidP="00246E2B">
            <w:pPr>
              <w:tabs>
                <w:tab w:val="right" w:pos="1404"/>
              </w:tabs>
              <w:spacing w:before="20"/>
              <w:ind w:left="72" w:hanging="72"/>
              <w:rPr>
                <w:sz w:val="14"/>
              </w:rPr>
            </w:pPr>
            <w:r>
              <w:rPr>
                <w:sz w:val="14"/>
              </w:rPr>
              <w:t xml:space="preserve">Know(arcana):  </w:t>
            </w:r>
            <w:r>
              <w:rPr>
                <w:sz w:val="14"/>
                <w:szCs w:val="14"/>
              </w:rPr>
              <w:tab/>
            </w:r>
            <w:r>
              <w:rPr>
                <w:sz w:val="14"/>
              </w:rPr>
              <w:t>5 ranks</w:t>
            </w:r>
          </w:p>
          <w:p w14:paraId="35068455" w14:textId="77777777" w:rsidR="003E0BE3" w:rsidRDefault="003E0BE3" w:rsidP="00246E2B">
            <w:pPr>
              <w:tabs>
                <w:tab w:val="right" w:pos="1404"/>
              </w:tabs>
              <w:spacing w:before="20"/>
              <w:ind w:left="72" w:hanging="72"/>
              <w:rPr>
                <w:sz w:val="14"/>
              </w:rPr>
            </w:pPr>
            <w:r>
              <w:rPr>
                <w:sz w:val="14"/>
              </w:rPr>
              <w:t xml:space="preserve">Spellcraft:  </w:t>
            </w:r>
            <w:r>
              <w:rPr>
                <w:sz w:val="14"/>
                <w:szCs w:val="14"/>
              </w:rPr>
              <w:tab/>
            </w:r>
            <w:r>
              <w:rPr>
                <w:sz w:val="14"/>
              </w:rPr>
              <w:t>5 ranks</w:t>
            </w:r>
          </w:p>
        </w:tc>
        <w:tc>
          <w:tcPr>
            <w:tcW w:w="6300" w:type="dxa"/>
            <w:tcBorders>
              <w:right w:val="single" w:sz="12" w:space="0" w:color="auto"/>
            </w:tcBorders>
            <w:vAlign w:val="center"/>
          </w:tcPr>
          <w:p w14:paraId="560F7297" w14:textId="77777777" w:rsidR="003E0BE3" w:rsidRDefault="003E0BE3"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29ABF029" w14:textId="77777777" w:rsidR="003E0BE3" w:rsidRDefault="003E0BE3" w:rsidP="00246E2B">
            <w:pPr>
              <w:pStyle w:val="DescriptionTop"/>
            </w:pPr>
            <w:r>
              <w:t>If damage, your opponent looses the spell / action attempted unless he/she makes a Concentration check vs. DC (10 + damage).</w:t>
            </w:r>
          </w:p>
        </w:tc>
      </w:tr>
      <w:tr w:rsidR="003E0BE3" w14:paraId="05CFC4D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885CFE6" w14:textId="77777777" w:rsidR="003E0BE3" w:rsidRDefault="003E0BE3" w:rsidP="00246E2B">
            <w:pPr>
              <w:spacing w:before="20" w:after="20"/>
              <w:ind w:left="72" w:hanging="72"/>
              <w:rPr>
                <w:sz w:val="16"/>
              </w:rPr>
            </w:pPr>
            <w:r>
              <w:rPr>
                <w:sz w:val="16"/>
              </w:rPr>
              <w:t xml:space="preserve">Pressure Point Strike </w:t>
            </w:r>
            <w:r w:rsidRPr="005F16BD">
              <w:rPr>
                <w:sz w:val="16"/>
                <w:szCs w:val="16"/>
              </w:rPr>
              <w:fldChar w:fldCharType="begin"/>
            </w:r>
            <w:r w:rsidRPr="005F16BD">
              <w:rPr>
                <w:sz w:val="16"/>
                <w:szCs w:val="16"/>
              </w:rPr>
              <w:instrText xml:space="preserve"> XE "Pressure Point Strike" </w:instrText>
            </w:r>
            <w:r w:rsidRPr="005F16BD">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085B21A" w14:textId="77777777" w:rsidR="003E0BE3" w:rsidRDefault="003E0BE3" w:rsidP="00246E2B">
            <w:pPr>
              <w:spacing w:before="20" w:after="20"/>
              <w:ind w:left="-108"/>
              <w:jc w:val="right"/>
              <w:rPr>
                <w:sz w:val="12"/>
              </w:rPr>
            </w:pPr>
            <w:r>
              <w:rPr>
                <w:sz w:val="12"/>
              </w:rPr>
              <w:t>(DR336 p103)</w:t>
            </w:r>
          </w:p>
        </w:tc>
        <w:tc>
          <w:tcPr>
            <w:tcW w:w="1620" w:type="dxa"/>
            <w:tcBorders>
              <w:bottom w:val="single" w:sz="4" w:space="0" w:color="auto"/>
            </w:tcBorders>
          </w:tcPr>
          <w:p w14:paraId="640E598C" w14:textId="77777777" w:rsidR="003E0BE3" w:rsidRDefault="003E0BE3" w:rsidP="00246E2B">
            <w:pPr>
              <w:tabs>
                <w:tab w:val="right" w:pos="1404"/>
              </w:tabs>
              <w:spacing w:before="20"/>
              <w:ind w:left="72" w:right="-108" w:hanging="72"/>
              <w:rPr>
                <w:sz w:val="14"/>
              </w:rPr>
            </w:pPr>
            <w:r>
              <w:rPr>
                <w:sz w:val="14"/>
              </w:rPr>
              <w:t>Dexterity 13</w:t>
            </w:r>
          </w:p>
          <w:p w14:paraId="158E425A" w14:textId="77777777" w:rsidR="003E0BE3" w:rsidRDefault="003E0BE3" w:rsidP="00246E2B">
            <w:pPr>
              <w:tabs>
                <w:tab w:val="right" w:pos="1404"/>
              </w:tabs>
              <w:spacing w:before="20"/>
              <w:ind w:left="72" w:right="-108" w:hanging="72"/>
              <w:rPr>
                <w:sz w:val="14"/>
              </w:rPr>
            </w:pPr>
            <w:r>
              <w:rPr>
                <w:sz w:val="14"/>
              </w:rPr>
              <w:t>Wisdom 13</w:t>
            </w:r>
          </w:p>
          <w:p w14:paraId="0D943F28" w14:textId="77777777" w:rsidR="003E0BE3" w:rsidRDefault="003E0BE3" w:rsidP="00246E2B">
            <w:pPr>
              <w:tabs>
                <w:tab w:val="right" w:pos="1404"/>
              </w:tabs>
              <w:spacing w:before="20"/>
              <w:ind w:left="72" w:right="-108" w:hanging="72"/>
              <w:rPr>
                <w:sz w:val="14"/>
              </w:rPr>
            </w:pPr>
            <w:r>
              <w:rPr>
                <w:sz w:val="14"/>
              </w:rPr>
              <w:t>Base Attack Bonus +8</w:t>
            </w:r>
          </w:p>
          <w:p w14:paraId="0B478773" w14:textId="77777777" w:rsidR="003E0BE3" w:rsidRDefault="003E0BE3" w:rsidP="00246E2B">
            <w:pPr>
              <w:tabs>
                <w:tab w:val="right" w:pos="1404"/>
              </w:tabs>
              <w:spacing w:before="20"/>
              <w:ind w:left="72" w:right="-108" w:hanging="72"/>
              <w:rPr>
                <w:sz w:val="14"/>
              </w:rPr>
            </w:pPr>
            <w:r>
              <w:rPr>
                <w:sz w:val="14"/>
              </w:rPr>
              <w:t>Improved Unarmed Strike</w:t>
            </w:r>
          </w:p>
          <w:p w14:paraId="5223F6CE" w14:textId="77777777" w:rsidR="003E0BE3" w:rsidRDefault="003E0BE3" w:rsidP="00246E2B">
            <w:pPr>
              <w:tabs>
                <w:tab w:val="right" w:pos="1404"/>
              </w:tabs>
              <w:spacing w:before="20"/>
              <w:ind w:left="72" w:right="-108" w:hanging="72"/>
              <w:rPr>
                <w:sz w:val="14"/>
              </w:rPr>
            </w:pPr>
            <w:r>
              <w:rPr>
                <w:sz w:val="14"/>
              </w:rPr>
              <w:t>Stunning Fist</w:t>
            </w:r>
          </w:p>
          <w:p w14:paraId="48C0273C" w14:textId="77777777" w:rsidR="003E0BE3" w:rsidRDefault="003E0BE3" w:rsidP="00246E2B">
            <w:pPr>
              <w:tabs>
                <w:tab w:val="right" w:pos="1404"/>
              </w:tabs>
              <w:spacing w:before="20"/>
              <w:ind w:left="72" w:right="-108" w:hanging="72"/>
              <w:rPr>
                <w:sz w:val="14"/>
              </w:rPr>
            </w:pPr>
            <w:r>
              <w:rPr>
                <w:sz w:val="14"/>
              </w:rPr>
              <w:t xml:space="preserve">Know (arcana):  </w:t>
            </w:r>
            <w:r>
              <w:rPr>
                <w:sz w:val="14"/>
                <w:szCs w:val="14"/>
              </w:rPr>
              <w:tab/>
            </w:r>
            <w:r>
              <w:rPr>
                <w:sz w:val="14"/>
              </w:rPr>
              <w:t>5 ranks</w:t>
            </w:r>
          </w:p>
          <w:p w14:paraId="0EADFFF1" w14:textId="77777777" w:rsidR="003E0BE3" w:rsidRDefault="003E0BE3" w:rsidP="00246E2B">
            <w:pPr>
              <w:tabs>
                <w:tab w:val="right" w:pos="1404"/>
              </w:tabs>
              <w:spacing w:before="20"/>
              <w:ind w:left="72" w:right="-108" w:hanging="72"/>
              <w:rPr>
                <w:sz w:val="14"/>
              </w:rPr>
            </w:pPr>
            <w:r>
              <w:rPr>
                <w:sz w:val="14"/>
              </w:rPr>
              <w:t>Ki Strike (magic) class ability</w:t>
            </w:r>
          </w:p>
        </w:tc>
        <w:tc>
          <w:tcPr>
            <w:tcW w:w="6300" w:type="dxa"/>
            <w:tcBorders>
              <w:bottom w:val="single" w:sz="4" w:space="0" w:color="auto"/>
              <w:right w:val="single" w:sz="12" w:space="0" w:color="auto"/>
            </w:tcBorders>
            <w:vAlign w:val="center"/>
          </w:tcPr>
          <w:p w14:paraId="44407D8B" w14:textId="77777777" w:rsidR="003E0BE3" w:rsidRDefault="003E0BE3" w:rsidP="00246E2B">
            <w:pPr>
              <w:pStyle w:val="Description"/>
              <w:spacing w:before="20" w:after="0"/>
            </w:pPr>
            <w:r>
              <w:t>The following abilities must be declared before the strike is attempted and the indicated number of Stunning Fist uses are consumed even if it misses.  May only be used on Humanoids, Monstrous Humanoids, and Giants.</w:t>
            </w:r>
          </w:p>
          <w:p w14:paraId="791D11CA" w14:textId="77777777" w:rsidR="003E0BE3" w:rsidRDefault="003E0BE3" w:rsidP="00246E2B">
            <w:pPr>
              <w:pStyle w:val="Description"/>
              <w:spacing w:before="20" w:after="0"/>
            </w:pPr>
            <w:r>
              <w:t>Harmful effects allow a Fortitude save vs. DC = 10 + ½ Character level + Wisdom modifier.</w:t>
            </w:r>
          </w:p>
          <w:p w14:paraId="6B40597B" w14:textId="77777777" w:rsidR="003E0BE3" w:rsidRDefault="003E0BE3" w:rsidP="00246E2B">
            <w:pPr>
              <w:pStyle w:val="Description"/>
              <w:spacing w:before="20" w:after="0"/>
            </w:pPr>
            <w:r>
              <w:t>Beneficial effects may require a Level check against the level of the detriment being overcome (if magical).</w:t>
            </w:r>
          </w:p>
          <w:p w14:paraId="1EB5C17E" w14:textId="77777777" w:rsidR="003E0BE3" w:rsidRDefault="003E0BE3" w:rsidP="00246E2B">
            <w:pPr>
              <w:pStyle w:val="Description"/>
              <w:tabs>
                <w:tab w:val="center" w:pos="382"/>
                <w:tab w:val="left" w:pos="832"/>
              </w:tabs>
              <w:spacing w:before="20" w:after="0"/>
            </w:pPr>
            <w:r>
              <w:tab/>
            </w:r>
            <w:r>
              <w:tab/>
              <w:t>#StunFist</w:t>
            </w:r>
            <w:r>
              <w:tab/>
              <w:t>Effect</w:t>
            </w:r>
          </w:p>
          <w:p w14:paraId="3DCCB15A" w14:textId="77777777" w:rsidR="003E0BE3" w:rsidRDefault="003E0BE3" w:rsidP="00246E2B">
            <w:pPr>
              <w:pStyle w:val="Description"/>
              <w:tabs>
                <w:tab w:val="center" w:pos="382"/>
                <w:tab w:val="left" w:pos="832"/>
              </w:tabs>
              <w:spacing w:before="20" w:after="0"/>
            </w:pPr>
            <w:r>
              <w:tab/>
            </w:r>
            <w:r>
              <w:tab/>
              <w:t>1</w:t>
            </w:r>
            <w:r>
              <w:tab/>
              <w:t>Target Stunned for 1 round (i.e., base Stunning Fist ability).</w:t>
            </w:r>
          </w:p>
          <w:p w14:paraId="70BC9479" w14:textId="77777777" w:rsidR="003E0BE3" w:rsidRDefault="003E0BE3" w:rsidP="00246E2B">
            <w:pPr>
              <w:pStyle w:val="Description"/>
              <w:tabs>
                <w:tab w:val="center" w:pos="382"/>
                <w:tab w:val="left" w:pos="832"/>
              </w:tabs>
              <w:spacing w:before="20" w:after="0"/>
            </w:pPr>
            <w:r>
              <w:tab/>
            </w:r>
            <w:r>
              <w:tab/>
              <w:t>1</w:t>
            </w:r>
            <w:r>
              <w:tab/>
              <w:t>Remove Stunned, Sickened, or Fatigued.</w:t>
            </w:r>
          </w:p>
          <w:p w14:paraId="0D98CA70" w14:textId="77777777" w:rsidR="003E0BE3" w:rsidRDefault="003E0BE3" w:rsidP="00246E2B">
            <w:pPr>
              <w:pStyle w:val="Description"/>
              <w:tabs>
                <w:tab w:val="center" w:pos="382"/>
                <w:tab w:val="left" w:pos="832"/>
              </w:tabs>
              <w:spacing w:before="20" w:after="0"/>
            </w:pPr>
            <w:r>
              <w:tab/>
            </w:r>
            <w:r>
              <w:tab/>
              <w:t>2</w:t>
            </w:r>
            <w:r>
              <w:tab/>
              <w:t>Blind, Deafen, –or– Paralyze opponent for 1d4 rounds.</w:t>
            </w:r>
          </w:p>
          <w:p w14:paraId="399AF47E" w14:textId="77777777" w:rsidR="003E0BE3" w:rsidRDefault="003E0BE3" w:rsidP="00246E2B">
            <w:pPr>
              <w:pStyle w:val="Description"/>
              <w:tabs>
                <w:tab w:val="center" w:pos="382"/>
                <w:tab w:val="left" w:pos="832"/>
              </w:tabs>
              <w:spacing w:before="20" w:after="0"/>
            </w:pPr>
            <w:r>
              <w:tab/>
            </w:r>
            <w:r>
              <w:tab/>
              <w:t>2</w:t>
            </w:r>
            <w:r>
              <w:tab/>
              <w:t>Remove Paralysis, Blindness, or Deafness</w:t>
            </w:r>
          </w:p>
          <w:p w14:paraId="08A25C65" w14:textId="77777777" w:rsidR="003E0BE3" w:rsidRDefault="003E0BE3" w:rsidP="00246E2B">
            <w:pPr>
              <w:pStyle w:val="Description"/>
              <w:tabs>
                <w:tab w:val="center" w:pos="382"/>
                <w:tab w:val="left" w:pos="832"/>
              </w:tabs>
              <w:spacing w:before="20" w:after="0"/>
            </w:pPr>
            <w:r>
              <w:tab/>
            </w:r>
            <w:r>
              <w:tab/>
              <w:t>3</w:t>
            </w:r>
            <w:r>
              <w:tab/>
              <w:t>Lower target’s Spell Resistance by 1d6 + Wisdom modifier for 1 round.</w:t>
            </w:r>
          </w:p>
          <w:p w14:paraId="57BF4144" w14:textId="77777777" w:rsidR="003E0BE3" w:rsidRDefault="003E0BE3" w:rsidP="00246E2B">
            <w:pPr>
              <w:pStyle w:val="Description"/>
              <w:tabs>
                <w:tab w:val="center" w:pos="382"/>
                <w:tab w:val="left" w:pos="832"/>
              </w:tabs>
              <w:spacing w:before="20" w:after="0"/>
            </w:pPr>
            <w:r>
              <w:tab/>
            </w:r>
            <w:r>
              <w:tab/>
              <w:t>3</w:t>
            </w:r>
            <w:r>
              <w:tab/>
              <w:t>Increase ally’s natural or magical Spell Resistance by 1d6 + Wisdom modifier for 1 round.</w:t>
            </w:r>
          </w:p>
          <w:p w14:paraId="5F37BED8" w14:textId="77777777" w:rsidR="003E0BE3" w:rsidRDefault="003E0BE3" w:rsidP="00246E2B">
            <w:pPr>
              <w:pStyle w:val="Description"/>
              <w:tabs>
                <w:tab w:val="center" w:pos="382"/>
                <w:tab w:val="left" w:pos="832"/>
              </w:tabs>
              <w:spacing w:before="20" w:after="0"/>
            </w:pPr>
            <w:r>
              <w:tab/>
            </w:r>
            <w:r>
              <w:tab/>
              <w:t>3</w:t>
            </w:r>
            <w:r>
              <w:tab/>
              <w:t>Delay Poison for 1d4 hours.</w:t>
            </w:r>
          </w:p>
          <w:p w14:paraId="78A148F2" w14:textId="77777777" w:rsidR="003E0BE3" w:rsidRDefault="003E0BE3" w:rsidP="00246E2B">
            <w:pPr>
              <w:pStyle w:val="Description"/>
              <w:tabs>
                <w:tab w:val="center" w:pos="382"/>
                <w:tab w:val="left" w:pos="832"/>
              </w:tabs>
              <w:spacing w:before="20" w:after="0"/>
            </w:pPr>
            <w:r>
              <w:tab/>
            </w:r>
            <w:r>
              <w:tab/>
              <w:t>3</w:t>
            </w:r>
            <w:r>
              <w:tab/>
              <w:t>Foe effected by Injury Poison (1d4 Con / 1d4 Con, DC is Constitution-based).</w:t>
            </w:r>
          </w:p>
          <w:p w14:paraId="5E785C01" w14:textId="77777777" w:rsidR="003E0BE3" w:rsidRDefault="003E0BE3" w:rsidP="00246E2B">
            <w:pPr>
              <w:pStyle w:val="Description"/>
              <w:tabs>
                <w:tab w:val="center" w:pos="382"/>
                <w:tab w:val="left" w:pos="832"/>
              </w:tabs>
              <w:spacing w:before="20" w:after="0"/>
            </w:pPr>
            <w:r>
              <w:tab/>
            </w:r>
            <w:r>
              <w:tab/>
              <w:t>4</w:t>
            </w:r>
            <w:r>
              <w:tab/>
              <w:t>Neutralize Poison.</w:t>
            </w:r>
          </w:p>
          <w:p w14:paraId="4A6E8860" w14:textId="77777777" w:rsidR="003E0BE3" w:rsidRDefault="003E0BE3" w:rsidP="00246E2B">
            <w:pPr>
              <w:pStyle w:val="Description"/>
              <w:tabs>
                <w:tab w:val="center" w:pos="382"/>
                <w:tab w:val="left" w:pos="832"/>
              </w:tabs>
              <w:spacing w:before="20" w:after="0"/>
            </w:pPr>
            <w:r>
              <w:tab/>
            </w:r>
            <w:r>
              <w:tab/>
              <w:t>4</w:t>
            </w:r>
            <w:r>
              <w:tab/>
              <w:t>Target receives a penalty of saves vs. Poison of 1 + Wisdom modifier for 1d4 rounds.</w:t>
            </w:r>
          </w:p>
          <w:p w14:paraId="0D72A7F0" w14:textId="77777777" w:rsidR="003E0BE3" w:rsidRDefault="003E0BE3" w:rsidP="00246E2B">
            <w:pPr>
              <w:pStyle w:val="Description"/>
              <w:tabs>
                <w:tab w:val="center" w:pos="382"/>
                <w:tab w:val="left" w:pos="832"/>
              </w:tabs>
              <w:spacing w:before="20" w:after="0"/>
            </w:pPr>
            <w:r>
              <w:tab/>
            </w:r>
            <w:r>
              <w:tab/>
              <w:t>5</w:t>
            </w:r>
            <w:r>
              <w:tab/>
              <w:t>Target prevented from casting Spells or using Spell-Like Abilities for 1d4 rounds.</w:t>
            </w:r>
          </w:p>
          <w:p w14:paraId="02A16C98" w14:textId="77777777" w:rsidR="003E0BE3" w:rsidRPr="00BB7839" w:rsidRDefault="003E0BE3" w:rsidP="00246E2B">
            <w:pPr>
              <w:pStyle w:val="Description"/>
              <w:tabs>
                <w:tab w:val="center" w:pos="382"/>
                <w:tab w:val="left" w:pos="832"/>
              </w:tabs>
              <w:spacing w:before="20"/>
            </w:pPr>
            <w:r>
              <w:tab/>
            </w:r>
            <w:r>
              <w:tab/>
              <w:t>5</w:t>
            </w:r>
            <w:r>
              <w:tab/>
              <w:t xml:space="preserve">Target receives </w:t>
            </w:r>
            <w:r>
              <w:rPr>
                <w:i/>
              </w:rPr>
              <w:t>Greater Dispel Magic</w:t>
            </w:r>
            <w:r>
              <w:t xml:space="preserve"> to remove a Spell or Spell-Like Ability effect.</w:t>
            </w:r>
          </w:p>
        </w:tc>
      </w:tr>
      <w:tr w:rsidR="003E0BE3" w14:paraId="19D6959B" w14:textId="77777777">
        <w:tblPrEx>
          <w:tblCellMar>
            <w:top w:w="0" w:type="dxa"/>
            <w:bottom w:w="0" w:type="dxa"/>
          </w:tblCellMar>
        </w:tblPrEx>
        <w:trPr>
          <w:cantSplit/>
        </w:trPr>
        <w:tc>
          <w:tcPr>
            <w:tcW w:w="1620" w:type="dxa"/>
            <w:tcBorders>
              <w:left w:val="single" w:sz="12" w:space="0" w:color="auto"/>
              <w:right w:val="nil"/>
            </w:tcBorders>
          </w:tcPr>
          <w:p w14:paraId="0EBFE3E6" w14:textId="77777777" w:rsidR="003E0BE3" w:rsidRDefault="003E0BE3" w:rsidP="00246E2B">
            <w:pPr>
              <w:spacing w:before="20" w:after="20"/>
              <w:ind w:left="72" w:hanging="72"/>
              <w:rPr>
                <w:sz w:val="16"/>
              </w:rPr>
            </w:pPr>
            <w:r>
              <w:rPr>
                <w:sz w:val="16"/>
                <w:szCs w:val="16"/>
              </w:rPr>
              <w:t>Spell G</w:t>
            </w:r>
            <w:r w:rsidRPr="003B7705">
              <w:rPr>
                <w:sz w:val="16"/>
                <w:szCs w:val="16"/>
              </w:rPr>
              <w:t xml:space="preserve">raft </w:t>
            </w:r>
            <w:r w:rsidRPr="003B7705">
              <w:rPr>
                <w:sz w:val="16"/>
                <w:szCs w:val="16"/>
              </w:rPr>
              <w:fldChar w:fldCharType="begin"/>
            </w:r>
            <w:r w:rsidRPr="003B7705">
              <w:rPr>
                <w:sz w:val="16"/>
                <w:szCs w:val="16"/>
              </w:rPr>
              <w:instrText xml:space="preserve"> XE "</w:instrText>
            </w:r>
            <w:r>
              <w:rPr>
                <w:sz w:val="16"/>
                <w:szCs w:val="16"/>
              </w:rPr>
              <w:instrText>Spell G</w:instrText>
            </w:r>
            <w:r w:rsidRPr="003B7705">
              <w:rPr>
                <w:sz w:val="16"/>
                <w:szCs w:val="16"/>
              </w:rPr>
              <w:instrText xml:space="preserve">raft" </w:instrText>
            </w:r>
            <w:r w:rsidRPr="003B7705">
              <w:rPr>
                <w:sz w:val="16"/>
                <w:szCs w:val="16"/>
              </w:rPr>
              <w:fldChar w:fldCharType="end"/>
            </w:r>
            <w:r>
              <w:rPr>
                <w:sz w:val="16"/>
              </w:rPr>
              <w:br/>
            </w:r>
            <w:r>
              <w:rPr>
                <w:sz w:val="14"/>
              </w:rPr>
              <w:t>[Item Creation]</w:t>
            </w:r>
          </w:p>
        </w:tc>
        <w:tc>
          <w:tcPr>
            <w:tcW w:w="900" w:type="dxa"/>
            <w:tcBorders>
              <w:left w:val="nil"/>
            </w:tcBorders>
            <w:vAlign w:val="bottom"/>
          </w:tcPr>
          <w:p w14:paraId="7296ACF5" w14:textId="77777777" w:rsidR="003E0BE3" w:rsidRDefault="003E0BE3" w:rsidP="00246E2B">
            <w:pPr>
              <w:spacing w:before="20" w:after="20"/>
              <w:ind w:left="-108"/>
              <w:jc w:val="right"/>
              <w:rPr>
                <w:sz w:val="12"/>
              </w:rPr>
            </w:pPr>
            <w:r>
              <w:rPr>
                <w:sz w:val="12"/>
              </w:rPr>
              <w:t>(DR337 p101)</w:t>
            </w:r>
          </w:p>
        </w:tc>
        <w:tc>
          <w:tcPr>
            <w:tcW w:w="1620" w:type="dxa"/>
          </w:tcPr>
          <w:p w14:paraId="19762FBA" w14:textId="77777777" w:rsidR="003E0BE3" w:rsidRDefault="003E0BE3" w:rsidP="00246E2B">
            <w:pPr>
              <w:tabs>
                <w:tab w:val="right" w:pos="1404"/>
              </w:tabs>
              <w:spacing w:before="20"/>
              <w:ind w:left="72" w:hanging="72"/>
              <w:rPr>
                <w:sz w:val="14"/>
              </w:rPr>
            </w:pPr>
            <w:r>
              <w:rPr>
                <w:sz w:val="14"/>
              </w:rPr>
              <w:t>Craft Wondrous Item</w:t>
            </w:r>
          </w:p>
          <w:p w14:paraId="6611A00D" w14:textId="77777777" w:rsidR="003E0BE3" w:rsidRDefault="003E0BE3" w:rsidP="00246E2B">
            <w:pPr>
              <w:tabs>
                <w:tab w:val="right" w:pos="1404"/>
              </w:tabs>
              <w:spacing w:before="20"/>
              <w:ind w:left="72" w:hanging="72"/>
              <w:rPr>
                <w:sz w:val="14"/>
              </w:rPr>
            </w:pPr>
            <w:r>
              <w:rPr>
                <w:sz w:val="14"/>
              </w:rPr>
              <w:t>Know (arcana):</w:t>
            </w:r>
            <w:r>
              <w:rPr>
                <w:sz w:val="14"/>
                <w:szCs w:val="14"/>
              </w:rPr>
              <w:t xml:space="preserve"> </w:t>
            </w:r>
            <w:r>
              <w:rPr>
                <w:sz w:val="14"/>
                <w:szCs w:val="14"/>
              </w:rPr>
              <w:tab/>
            </w:r>
            <w:r>
              <w:rPr>
                <w:sz w:val="14"/>
              </w:rPr>
              <w:t>8 ranks</w:t>
            </w:r>
          </w:p>
          <w:p w14:paraId="4D35F660" w14:textId="77777777" w:rsidR="003E0BE3" w:rsidRDefault="003E0BE3" w:rsidP="00246E2B">
            <w:pPr>
              <w:pStyle w:val="Description"/>
              <w:tabs>
                <w:tab w:val="right" w:pos="1404"/>
              </w:tabs>
              <w:spacing w:before="20"/>
            </w:pPr>
            <w:r>
              <w:t>Able to cast Impromptu Arcane spells</w:t>
            </w:r>
          </w:p>
        </w:tc>
        <w:tc>
          <w:tcPr>
            <w:tcW w:w="6300" w:type="dxa"/>
            <w:tcBorders>
              <w:right w:val="single" w:sz="12" w:space="0" w:color="auto"/>
            </w:tcBorders>
            <w:vAlign w:val="center"/>
          </w:tcPr>
          <w:p w14:paraId="2A39B10B" w14:textId="77777777" w:rsidR="003E0BE3" w:rsidRDefault="003E0BE3" w:rsidP="00246E2B">
            <w:pPr>
              <w:pStyle w:val="Description"/>
              <w:spacing w:before="20" w:after="0"/>
            </w:pPr>
            <w:r>
              <w:t>You may sacrifice the ability to cast one spell permanently to imbue a part of your body with a Supernatural ability.  Examples are given at DR337 p101.</w:t>
            </w:r>
          </w:p>
          <w:p w14:paraId="0249C99E" w14:textId="77777777" w:rsidR="003E0BE3" w:rsidRDefault="003E0BE3" w:rsidP="00246E2B">
            <w:pPr>
              <w:pStyle w:val="Description"/>
              <w:spacing w:before="20" w:after="0"/>
            </w:pPr>
            <w:r>
              <w:t xml:space="preserve">For example, by permanently sacrificing </w:t>
            </w:r>
            <w:r>
              <w:rPr>
                <w:i/>
              </w:rPr>
              <w:t>Burning Hands</w:t>
            </w:r>
            <w:r>
              <w:t>, you gain the ability to set your hands on fire.  This grants your hands (and only your hands) immunity to fire, your unarmed strikes do +1d4 Fire damage, etc.  This is usable 1 round per caster level and is usable each day once per 4 caster levels.</w:t>
            </w:r>
          </w:p>
          <w:p w14:paraId="63C864F9" w14:textId="77777777" w:rsidR="003E0BE3" w:rsidRPr="009E21CD" w:rsidRDefault="003E0BE3" w:rsidP="00246E2B">
            <w:pPr>
              <w:pStyle w:val="Description"/>
              <w:spacing w:before="20"/>
            </w:pPr>
            <w:r>
              <w:t>This feat may be taken multiple times.</w:t>
            </w:r>
          </w:p>
        </w:tc>
      </w:tr>
    </w:tbl>
    <w:p w14:paraId="58360A10" w14:textId="77777777" w:rsidR="00246E2B" w:rsidRDefault="00246E2B" w:rsidP="00246E2B">
      <w:pPr>
        <w:rPr>
          <w:sz w:val="16"/>
          <w:szCs w:val="16"/>
        </w:rPr>
      </w:pPr>
    </w:p>
    <w:p w14:paraId="2C2CEED7" w14:textId="77777777" w:rsidR="00246E2B" w:rsidRDefault="00246E2B" w:rsidP="00246E2B">
      <w:pPr>
        <w:rPr>
          <w:sz w:val="16"/>
          <w:szCs w:val="16"/>
        </w:rPr>
      </w:pPr>
    </w:p>
    <w:p w14:paraId="52D37E94" w14:textId="77777777" w:rsidR="00246E2B" w:rsidRDefault="00246E2B" w:rsidP="00246E2B">
      <w:pPr>
        <w:pStyle w:val="Heading2"/>
      </w:pPr>
      <w:bookmarkStart w:id="177" w:name="_Toc173668276"/>
      <w:r>
        <w:lastRenderedPageBreak/>
        <w:t>Knowledge – architecture &amp; engineering</w:t>
      </w:r>
      <w:bookmarkEnd w:id="177"/>
    </w:p>
    <w:p w14:paraId="16ABD0C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08DDB5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8743F8C" w14:textId="77777777" w:rsidR="00246E2B" w:rsidRPr="00994F34" w:rsidRDefault="00246E2B" w:rsidP="00994F34">
            <w:pPr>
              <w:spacing w:before="20" w:after="20"/>
              <w:ind w:left="72" w:right="-108" w:hanging="72"/>
              <w:rPr>
                <w:sz w:val="18"/>
                <w:szCs w:val="18"/>
              </w:rPr>
            </w:pPr>
            <w:r w:rsidRPr="00994F34">
              <w:rPr>
                <w:sz w:val="18"/>
                <w:szCs w:val="18"/>
              </w:rPr>
              <w:t>Requires Knowledge – architecture &amp; engineering</w:t>
            </w:r>
          </w:p>
        </w:tc>
        <w:tc>
          <w:tcPr>
            <w:tcW w:w="900" w:type="dxa"/>
            <w:tcBorders>
              <w:top w:val="single" w:sz="12" w:space="0" w:color="auto"/>
              <w:left w:val="nil"/>
              <w:bottom w:val="double" w:sz="6" w:space="0" w:color="auto"/>
            </w:tcBorders>
            <w:vAlign w:val="center"/>
          </w:tcPr>
          <w:p w14:paraId="7EB6C9FA"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56F802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193DCE3" w14:textId="77777777" w:rsidR="00246E2B" w:rsidRDefault="00246E2B" w:rsidP="00246E2B">
            <w:pPr>
              <w:spacing w:before="20" w:after="20"/>
              <w:ind w:left="72" w:hanging="72"/>
              <w:rPr>
                <w:sz w:val="16"/>
              </w:rPr>
            </w:pPr>
            <w:r>
              <w:rPr>
                <w:sz w:val="16"/>
              </w:rPr>
              <w:t>Description</w:t>
            </w:r>
          </w:p>
        </w:tc>
      </w:tr>
      <w:tr w:rsidR="00246E2B" w14:paraId="7C0877C4" w14:textId="77777777">
        <w:tblPrEx>
          <w:tblCellMar>
            <w:top w:w="0" w:type="dxa"/>
            <w:bottom w:w="0" w:type="dxa"/>
          </w:tblCellMar>
        </w:tblPrEx>
        <w:trPr>
          <w:cantSplit/>
        </w:trPr>
        <w:tc>
          <w:tcPr>
            <w:tcW w:w="1620" w:type="dxa"/>
            <w:tcBorders>
              <w:left w:val="single" w:sz="12" w:space="0" w:color="auto"/>
              <w:right w:val="nil"/>
            </w:tcBorders>
          </w:tcPr>
          <w:p w14:paraId="5D2366A6" w14:textId="77777777" w:rsidR="00246E2B" w:rsidRDefault="00246E2B" w:rsidP="00246E2B">
            <w:pPr>
              <w:spacing w:before="20" w:after="20"/>
              <w:ind w:left="72" w:hanging="72"/>
              <w:rPr>
                <w:color w:val="000000"/>
                <w:sz w:val="16"/>
              </w:rPr>
            </w:pPr>
            <w:r>
              <w:rPr>
                <w:color w:val="000000"/>
                <w:sz w:val="16"/>
              </w:rPr>
              <w:t>Combat Engineer</w:t>
            </w:r>
            <w:r>
              <w:rPr>
                <w:sz w:val="16"/>
              </w:rPr>
              <w:br/>
            </w:r>
            <w:r>
              <w:rPr>
                <w:sz w:val="14"/>
              </w:rPr>
              <w:t>[General, Fighter]</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Combat Engineer</w:instrText>
            </w:r>
            <w:r w:rsidRPr="0031671C">
              <w:rPr>
                <w:sz w:val="16"/>
                <w:szCs w:val="16"/>
              </w:rPr>
              <w:instrText xml:space="preserve">" </w:instrText>
            </w:r>
            <w:r w:rsidRPr="0031671C">
              <w:rPr>
                <w:color w:val="000000"/>
                <w:sz w:val="16"/>
                <w:szCs w:val="16"/>
              </w:rPr>
              <w:fldChar w:fldCharType="end"/>
            </w:r>
          </w:p>
        </w:tc>
        <w:tc>
          <w:tcPr>
            <w:tcW w:w="900" w:type="dxa"/>
            <w:tcBorders>
              <w:left w:val="nil"/>
            </w:tcBorders>
            <w:vAlign w:val="bottom"/>
          </w:tcPr>
          <w:p w14:paraId="3225DF4D" w14:textId="77777777" w:rsidR="00246E2B" w:rsidRDefault="00246E2B" w:rsidP="00246E2B">
            <w:pPr>
              <w:spacing w:before="20" w:after="20"/>
              <w:jc w:val="right"/>
              <w:rPr>
                <w:sz w:val="12"/>
              </w:rPr>
            </w:pPr>
            <w:r>
              <w:rPr>
                <w:sz w:val="12"/>
              </w:rPr>
              <w:t>(DR334 p88)</w:t>
            </w:r>
          </w:p>
        </w:tc>
        <w:tc>
          <w:tcPr>
            <w:tcW w:w="1620" w:type="dxa"/>
          </w:tcPr>
          <w:p w14:paraId="71F4489D" w14:textId="77777777" w:rsidR="00246E2B" w:rsidRDefault="00246E2B" w:rsidP="00246E2B">
            <w:pPr>
              <w:spacing w:before="20"/>
              <w:ind w:left="72" w:hanging="72"/>
              <w:rPr>
                <w:sz w:val="14"/>
              </w:rPr>
            </w:pPr>
            <w:r>
              <w:rPr>
                <w:sz w:val="14"/>
              </w:rPr>
              <w:t>Strength 13</w:t>
            </w:r>
          </w:p>
          <w:p w14:paraId="43929F5A" w14:textId="77777777" w:rsidR="00246E2B" w:rsidRDefault="00246E2B" w:rsidP="00246E2B">
            <w:pPr>
              <w:spacing w:before="20"/>
              <w:ind w:left="72" w:hanging="72"/>
              <w:rPr>
                <w:sz w:val="14"/>
              </w:rPr>
            </w:pPr>
            <w:r>
              <w:rPr>
                <w:sz w:val="14"/>
              </w:rPr>
              <w:t>Intelligence 13</w:t>
            </w:r>
          </w:p>
          <w:p w14:paraId="6AF82452" w14:textId="77777777" w:rsidR="00246E2B" w:rsidRDefault="00246E2B" w:rsidP="00246E2B">
            <w:pPr>
              <w:spacing w:before="20"/>
              <w:ind w:left="72" w:hanging="72"/>
              <w:rPr>
                <w:sz w:val="14"/>
              </w:rPr>
            </w:pPr>
            <w:r>
              <w:rPr>
                <w:sz w:val="14"/>
              </w:rPr>
              <w:t>Power Attack</w:t>
            </w:r>
          </w:p>
          <w:p w14:paraId="4C965BD1" w14:textId="77777777" w:rsidR="00246E2B" w:rsidRDefault="00246E2B" w:rsidP="00246E2B">
            <w:pPr>
              <w:spacing w:before="20"/>
              <w:ind w:left="72" w:hanging="72"/>
              <w:rPr>
                <w:sz w:val="14"/>
              </w:rPr>
            </w:pPr>
            <w:r>
              <w:rPr>
                <w:sz w:val="14"/>
              </w:rPr>
              <w:t>Improved Sunder</w:t>
            </w:r>
          </w:p>
          <w:p w14:paraId="3F4D4ED9" w14:textId="77777777" w:rsidR="00246E2B" w:rsidRDefault="00246E2B" w:rsidP="00246E2B">
            <w:pPr>
              <w:tabs>
                <w:tab w:val="right" w:pos="1404"/>
              </w:tabs>
              <w:spacing w:before="20"/>
              <w:ind w:left="72" w:hanging="72"/>
              <w:rPr>
                <w:sz w:val="14"/>
              </w:rPr>
            </w:pPr>
            <w:r>
              <w:rPr>
                <w:sz w:val="14"/>
              </w:rPr>
              <w:t xml:space="preserve">Know (architecture and engineering):  </w:t>
            </w:r>
            <w:r w:rsidRPr="003B2FF5">
              <w:rPr>
                <w:sz w:val="14"/>
                <w:szCs w:val="14"/>
              </w:rPr>
              <w:tab/>
            </w:r>
            <w:r>
              <w:rPr>
                <w:sz w:val="14"/>
              </w:rPr>
              <w:t>4 ranks</w:t>
            </w:r>
          </w:p>
        </w:tc>
        <w:tc>
          <w:tcPr>
            <w:tcW w:w="6300" w:type="dxa"/>
            <w:tcBorders>
              <w:right w:val="single" w:sz="12" w:space="0" w:color="auto"/>
            </w:tcBorders>
            <w:vAlign w:val="center"/>
          </w:tcPr>
          <w:p w14:paraId="13D6A038" w14:textId="77777777" w:rsidR="00246E2B" w:rsidRDefault="00246E2B" w:rsidP="00246E2B">
            <w:pPr>
              <w:pStyle w:val="Description"/>
            </w:pPr>
            <w:r>
              <w:t>+2 bonus on attack &amp; damage when making a Sunder attempt.</w:t>
            </w:r>
          </w:p>
          <w:p w14:paraId="2BCD3F77" w14:textId="77777777" w:rsidR="00246E2B" w:rsidRDefault="00246E2B" w:rsidP="00246E2B">
            <w:pPr>
              <w:pStyle w:val="Description"/>
            </w:pPr>
            <w:r>
              <w:t>If you attack an unattended inanimate object (including a wall or structure), you may ignore up to 10 points of its Hardness.</w:t>
            </w:r>
          </w:p>
        </w:tc>
      </w:tr>
      <w:tr w:rsidR="00246E2B" w14:paraId="7B40B925" w14:textId="77777777">
        <w:tblPrEx>
          <w:tblCellMar>
            <w:top w:w="0" w:type="dxa"/>
            <w:bottom w:w="0" w:type="dxa"/>
          </w:tblCellMar>
        </w:tblPrEx>
        <w:trPr>
          <w:cantSplit/>
        </w:trPr>
        <w:tc>
          <w:tcPr>
            <w:tcW w:w="1620" w:type="dxa"/>
            <w:tcBorders>
              <w:left w:val="single" w:sz="12" w:space="0" w:color="auto"/>
              <w:right w:val="nil"/>
            </w:tcBorders>
          </w:tcPr>
          <w:p w14:paraId="6BE79B9A" w14:textId="77777777" w:rsidR="00246E2B" w:rsidRDefault="00246E2B" w:rsidP="00246E2B">
            <w:pPr>
              <w:spacing w:before="20" w:after="20"/>
              <w:ind w:left="72" w:hanging="72"/>
              <w:rPr>
                <w:color w:val="000000"/>
                <w:sz w:val="16"/>
              </w:rPr>
            </w:pPr>
            <w:r>
              <w:rPr>
                <w:color w:val="000000"/>
                <w:sz w:val="16"/>
              </w:rPr>
              <w:t>Trap Mastery</w:t>
            </w:r>
            <w:r>
              <w:rPr>
                <w:sz w:val="16"/>
              </w:rPr>
              <w:br/>
            </w:r>
            <w:r>
              <w:rPr>
                <w:sz w:val="14"/>
              </w:rPr>
              <w:t>[General]</w:t>
            </w:r>
            <w:r w:rsidRPr="0031671C">
              <w:rPr>
                <w:color w:val="000000"/>
                <w:sz w:val="16"/>
                <w:szCs w:val="16"/>
              </w:rPr>
              <w:fldChar w:fldCharType="begin"/>
            </w:r>
            <w:r w:rsidRPr="0031671C">
              <w:rPr>
                <w:sz w:val="16"/>
                <w:szCs w:val="16"/>
              </w:rPr>
              <w:instrText xml:space="preserve"> XE "</w:instrText>
            </w:r>
            <w:r>
              <w:rPr>
                <w:color w:val="000000"/>
                <w:sz w:val="16"/>
                <w:szCs w:val="16"/>
              </w:rPr>
              <w:instrText>Trap Mastery</w:instrText>
            </w:r>
            <w:r w:rsidRPr="0031671C">
              <w:rPr>
                <w:sz w:val="16"/>
                <w:szCs w:val="16"/>
              </w:rPr>
              <w:instrText xml:space="preserve">" </w:instrText>
            </w:r>
            <w:r w:rsidRPr="0031671C">
              <w:rPr>
                <w:color w:val="000000"/>
                <w:sz w:val="16"/>
                <w:szCs w:val="16"/>
              </w:rPr>
              <w:fldChar w:fldCharType="end"/>
            </w:r>
          </w:p>
        </w:tc>
        <w:tc>
          <w:tcPr>
            <w:tcW w:w="900" w:type="dxa"/>
            <w:tcBorders>
              <w:left w:val="nil"/>
            </w:tcBorders>
            <w:vAlign w:val="bottom"/>
          </w:tcPr>
          <w:p w14:paraId="2F495776" w14:textId="77777777" w:rsidR="00246E2B" w:rsidRDefault="00246E2B" w:rsidP="00246E2B">
            <w:pPr>
              <w:spacing w:before="20" w:after="20"/>
              <w:jc w:val="right"/>
              <w:rPr>
                <w:sz w:val="12"/>
              </w:rPr>
            </w:pPr>
            <w:r>
              <w:rPr>
                <w:sz w:val="12"/>
              </w:rPr>
              <w:t>(DR347 p88)</w:t>
            </w:r>
          </w:p>
        </w:tc>
        <w:tc>
          <w:tcPr>
            <w:tcW w:w="1620" w:type="dxa"/>
          </w:tcPr>
          <w:p w14:paraId="2BAD0EBA" w14:textId="77777777" w:rsidR="00246E2B" w:rsidRDefault="00246E2B" w:rsidP="00246E2B">
            <w:pPr>
              <w:spacing w:before="20"/>
              <w:ind w:left="72" w:hanging="72"/>
              <w:rPr>
                <w:sz w:val="14"/>
              </w:rPr>
            </w:pPr>
            <w:r>
              <w:rPr>
                <w:sz w:val="14"/>
              </w:rPr>
              <w:t>Investigator –or– Nimble Fingers</w:t>
            </w:r>
          </w:p>
          <w:p w14:paraId="291ACCA4" w14:textId="77777777" w:rsidR="00246E2B" w:rsidRDefault="00246E2B" w:rsidP="00246E2B">
            <w:pPr>
              <w:tabs>
                <w:tab w:val="right" w:pos="1404"/>
              </w:tabs>
              <w:spacing w:before="20"/>
              <w:ind w:left="72" w:hanging="72"/>
              <w:rPr>
                <w:sz w:val="14"/>
              </w:rPr>
            </w:pPr>
            <w:r>
              <w:rPr>
                <w:sz w:val="14"/>
              </w:rPr>
              <w:t xml:space="preserve">Know (architecture and engineering):  </w:t>
            </w:r>
            <w:r w:rsidRPr="003B2FF5">
              <w:rPr>
                <w:sz w:val="14"/>
                <w:szCs w:val="14"/>
              </w:rPr>
              <w:tab/>
            </w:r>
            <w:r>
              <w:rPr>
                <w:sz w:val="14"/>
              </w:rPr>
              <w:t>9 ranks</w:t>
            </w:r>
          </w:p>
        </w:tc>
        <w:tc>
          <w:tcPr>
            <w:tcW w:w="6300" w:type="dxa"/>
            <w:tcBorders>
              <w:right w:val="single" w:sz="12" w:space="0" w:color="auto"/>
            </w:tcBorders>
            <w:vAlign w:val="center"/>
          </w:tcPr>
          <w:p w14:paraId="0429659B" w14:textId="77777777" w:rsidR="00246E2B" w:rsidRDefault="00246E2B" w:rsidP="00246E2B">
            <w:pPr>
              <w:pStyle w:val="Description"/>
            </w:pPr>
            <w:r>
              <w:t>+1 bonus on Disable Device &amp; Search checks to locate &amp; disable traps.</w:t>
            </w:r>
          </w:p>
          <w:p w14:paraId="432B9D5C" w14:textId="77777777" w:rsidR="00246E2B" w:rsidRDefault="00246E2B" w:rsidP="00246E2B">
            <w:pPr>
              <w:pStyle w:val="Description"/>
            </w:pPr>
            <w:r>
              <w:t>+1 bonus on saves to avoid the effects of traps.</w:t>
            </w:r>
          </w:p>
        </w:tc>
      </w:tr>
    </w:tbl>
    <w:p w14:paraId="7D0BC1C4" w14:textId="77777777" w:rsidR="00246E2B" w:rsidRDefault="00246E2B" w:rsidP="00246E2B">
      <w:pPr>
        <w:rPr>
          <w:sz w:val="16"/>
          <w:szCs w:val="16"/>
        </w:rPr>
      </w:pPr>
    </w:p>
    <w:p w14:paraId="471569D3" w14:textId="77777777" w:rsidR="00246E2B" w:rsidRDefault="00246E2B" w:rsidP="00246E2B">
      <w:pPr>
        <w:rPr>
          <w:sz w:val="16"/>
          <w:szCs w:val="16"/>
        </w:rPr>
      </w:pPr>
    </w:p>
    <w:p w14:paraId="1B89939A" w14:textId="77777777" w:rsidR="00246E2B" w:rsidRDefault="00246E2B" w:rsidP="00246E2B">
      <w:pPr>
        <w:pStyle w:val="Heading2"/>
      </w:pPr>
      <w:bookmarkStart w:id="178" w:name="_Toc173668277"/>
      <w:r>
        <w:t>Knowledge – geography</w:t>
      </w:r>
      <w:bookmarkEnd w:id="178"/>
    </w:p>
    <w:p w14:paraId="07F04D85"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FFCB52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8DAA13D" w14:textId="77777777" w:rsidR="00246E2B" w:rsidRPr="00994F34" w:rsidRDefault="00246E2B" w:rsidP="00246E2B">
            <w:pPr>
              <w:spacing w:before="20" w:after="20"/>
              <w:ind w:left="72" w:hanging="72"/>
              <w:rPr>
                <w:sz w:val="18"/>
                <w:szCs w:val="18"/>
              </w:rPr>
            </w:pPr>
            <w:r w:rsidRPr="00994F34">
              <w:rPr>
                <w:sz w:val="18"/>
                <w:szCs w:val="18"/>
              </w:rPr>
              <w:t>Requires Knowledge – geography</w:t>
            </w:r>
          </w:p>
        </w:tc>
        <w:tc>
          <w:tcPr>
            <w:tcW w:w="900" w:type="dxa"/>
            <w:tcBorders>
              <w:top w:val="single" w:sz="12" w:space="0" w:color="auto"/>
              <w:left w:val="nil"/>
              <w:bottom w:val="double" w:sz="6" w:space="0" w:color="auto"/>
            </w:tcBorders>
            <w:vAlign w:val="center"/>
          </w:tcPr>
          <w:p w14:paraId="6668644B"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DDC87DB"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054CB01" w14:textId="77777777" w:rsidR="00246E2B" w:rsidRDefault="00246E2B" w:rsidP="00246E2B">
            <w:pPr>
              <w:spacing w:before="20" w:after="20"/>
              <w:ind w:left="72" w:hanging="72"/>
              <w:rPr>
                <w:sz w:val="16"/>
              </w:rPr>
            </w:pPr>
            <w:r>
              <w:rPr>
                <w:sz w:val="16"/>
              </w:rPr>
              <w:t>Description</w:t>
            </w:r>
          </w:p>
        </w:tc>
      </w:tr>
      <w:tr w:rsidR="00246E2B" w14:paraId="21C69B3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CBED0E4" w14:textId="77777777" w:rsidR="00246E2B" w:rsidRDefault="00246E2B"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4F60A35A" w14:textId="77777777" w:rsidR="00246E2B" w:rsidRDefault="00246E2B" w:rsidP="00246E2B">
            <w:pPr>
              <w:spacing w:before="20" w:after="20"/>
              <w:jc w:val="right"/>
              <w:rPr>
                <w:sz w:val="12"/>
              </w:rPr>
            </w:pPr>
            <w:r>
              <w:rPr>
                <w:sz w:val="12"/>
              </w:rPr>
              <w:t>(Storm p92)</w:t>
            </w:r>
          </w:p>
        </w:tc>
        <w:tc>
          <w:tcPr>
            <w:tcW w:w="1620" w:type="dxa"/>
            <w:tcBorders>
              <w:bottom w:val="single" w:sz="4" w:space="0" w:color="auto"/>
            </w:tcBorders>
          </w:tcPr>
          <w:p w14:paraId="49679C72" w14:textId="77777777" w:rsidR="00246E2B" w:rsidRDefault="00246E2B" w:rsidP="00246E2B">
            <w:pPr>
              <w:tabs>
                <w:tab w:val="right" w:pos="1440"/>
              </w:tabs>
              <w:spacing w:before="20"/>
              <w:ind w:left="72" w:right="-108" w:hanging="72"/>
              <w:rPr>
                <w:sz w:val="14"/>
              </w:rPr>
            </w:pPr>
            <w:r>
              <w:rPr>
                <w:sz w:val="14"/>
              </w:rPr>
              <w:t>Know(geography):</w:t>
            </w:r>
            <w:r>
              <w:rPr>
                <w:sz w:val="14"/>
              </w:rPr>
              <w:tab/>
              <w:t>7 ranks</w:t>
            </w:r>
          </w:p>
          <w:p w14:paraId="26E998B5" w14:textId="77777777" w:rsidR="00246E2B" w:rsidRDefault="00246E2B" w:rsidP="00246E2B">
            <w:pPr>
              <w:tabs>
                <w:tab w:val="right" w:pos="1440"/>
              </w:tabs>
              <w:spacing w:before="20"/>
              <w:ind w:left="72" w:right="-108" w:hanging="72"/>
              <w:rPr>
                <w:sz w:val="14"/>
              </w:rPr>
            </w:pPr>
            <w:r>
              <w:rPr>
                <w:sz w:val="14"/>
              </w:rPr>
              <w:t>Profession(sailor):</w:t>
            </w:r>
            <w:r>
              <w:rPr>
                <w:sz w:val="14"/>
              </w:rPr>
              <w:tab/>
              <w:t xml:space="preserve"> 7 ranks</w:t>
            </w:r>
          </w:p>
          <w:p w14:paraId="6A9422AE" w14:textId="77777777" w:rsidR="00246E2B" w:rsidRDefault="00246E2B" w:rsidP="00246E2B">
            <w:pPr>
              <w:tabs>
                <w:tab w:val="right" w:pos="1440"/>
              </w:tabs>
              <w:spacing w:before="20" w:after="20"/>
              <w:ind w:left="72" w:right="-115" w:hanging="72"/>
              <w:rPr>
                <w:sz w:val="14"/>
              </w:rPr>
            </w:pPr>
            <w:r>
              <w:rPr>
                <w:sz w:val="14"/>
              </w:rPr>
              <w:t>Leadership</w:t>
            </w:r>
          </w:p>
        </w:tc>
        <w:tc>
          <w:tcPr>
            <w:tcW w:w="6300" w:type="dxa"/>
            <w:tcBorders>
              <w:bottom w:val="single" w:sz="4" w:space="0" w:color="auto"/>
              <w:right w:val="single" w:sz="12" w:space="0" w:color="auto"/>
            </w:tcBorders>
            <w:vAlign w:val="center"/>
          </w:tcPr>
          <w:p w14:paraId="50035FA0" w14:textId="77777777" w:rsidR="00246E2B" w:rsidRDefault="00246E2B" w:rsidP="00246E2B">
            <w:pPr>
              <w:pStyle w:val="DescriptionTop"/>
              <w:spacing w:after="0"/>
              <w:ind w:left="259" w:hanging="259"/>
            </w:pPr>
            <w:r>
              <w:t>1. You may command your vessel in combat as a Move Action (normally a Standard Action).</w:t>
            </w:r>
          </w:p>
          <w:p w14:paraId="2C7864FA" w14:textId="77777777" w:rsidR="00246E2B" w:rsidRDefault="00246E2B"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246E2B" w14:paraId="2AB57AC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B3D895C" w14:textId="77777777" w:rsidR="00246E2B" w:rsidRDefault="00246E2B" w:rsidP="00246E2B">
            <w:pPr>
              <w:spacing w:before="20" w:after="20"/>
              <w:ind w:left="72" w:hanging="72"/>
              <w:rPr>
                <w:sz w:val="16"/>
              </w:rPr>
            </w:pPr>
            <w:r>
              <w:rPr>
                <w:sz w:val="16"/>
              </w:rPr>
              <w:t xml:space="preserve">Pathfinder </w:t>
            </w:r>
            <w:r w:rsidRPr="0031671C">
              <w:rPr>
                <w:sz w:val="16"/>
                <w:szCs w:val="16"/>
              </w:rPr>
              <w:fldChar w:fldCharType="begin"/>
            </w:r>
            <w:r w:rsidRPr="0031671C">
              <w:rPr>
                <w:sz w:val="16"/>
                <w:szCs w:val="16"/>
              </w:rPr>
              <w:instrText xml:space="preserve"> XE "Pathfinder"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2CB7C57" w14:textId="77777777" w:rsidR="00246E2B" w:rsidRDefault="00246E2B" w:rsidP="00246E2B">
            <w:pPr>
              <w:spacing w:before="20" w:after="20"/>
              <w:jc w:val="right"/>
              <w:rPr>
                <w:sz w:val="12"/>
              </w:rPr>
            </w:pPr>
            <w:r>
              <w:rPr>
                <w:sz w:val="12"/>
              </w:rPr>
              <w:t>(DR339 p87)</w:t>
            </w:r>
          </w:p>
        </w:tc>
        <w:tc>
          <w:tcPr>
            <w:tcW w:w="1620" w:type="dxa"/>
            <w:tcBorders>
              <w:bottom w:val="single" w:sz="4" w:space="0" w:color="auto"/>
            </w:tcBorders>
          </w:tcPr>
          <w:p w14:paraId="336E015A" w14:textId="77777777" w:rsidR="00246E2B" w:rsidRDefault="00246E2B" w:rsidP="00246E2B">
            <w:pPr>
              <w:spacing w:before="20"/>
              <w:ind w:left="72" w:hanging="72"/>
              <w:rPr>
                <w:sz w:val="14"/>
              </w:rPr>
            </w:pPr>
            <w:r>
              <w:rPr>
                <w:sz w:val="14"/>
              </w:rPr>
              <w:t>Track</w:t>
            </w:r>
          </w:p>
          <w:p w14:paraId="1E36BB2E" w14:textId="77777777" w:rsidR="00246E2B" w:rsidRDefault="00246E2B" w:rsidP="00246E2B">
            <w:pPr>
              <w:spacing w:before="20"/>
              <w:ind w:left="72" w:right="-108" w:hanging="72"/>
              <w:rPr>
                <w:sz w:val="14"/>
              </w:rPr>
            </w:pPr>
            <w:r>
              <w:rPr>
                <w:sz w:val="14"/>
              </w:rPr>
              <w:t>Know(geography): 1 rank</w:t>
            </w:r>
          </w:p>
          <w:p w14:paraId="34B79340" w14:textId="77777777" w:rsidR="00246E2B" w:rsidRDefault="00246E2B" w:rsidP="00246E2B">
            <w:pPr>
              <w:tabs>
                <w:tab w:val="right" w:pos="1440"/>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bottom w:val="single" w:sz="4" w:space="0" w:color="auto"/>
              <w:right w:val="single" w:sz="12" w:space="0" w:color="auto"/>
            </w:tcBorders>
            <w:vAlign w:val="center"/>
          </w:tcPr>
          <w:p w14:paraId="0198D94B" w14:textId="77777777" w:rsidR="00246E2B" w:rsidRDefault="00246E2B" w:rsidP="00246E2B">
            <w:pPr>
              <w:pStyle w:val="DescriptionTop"/>
            </w:pPr>
            <w:r>
              <w:t>You may not become lost due to poor visibility or difficult terrain.</w:t>
            </w:r>
          </w:p>
          <w:p w14:paraId="5FD4B9F5" w14:textId="77777777" w:rsidR="00246E2B" w:rsidRDefault="00246E2B" w:rsidP="00246E2B">
            <w:pPr>
              <w:pStyle w:val="DescriptionTop"/>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7EEED02E" w14:textId="77777777" w:rsidR="00246E2B" w:rsidRDefault="00246E2B"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246E2B" w14:paraId="17866CB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F333CAC" w14:textId="77777777" w:rsidR="00246E2B" w:rsidRDefault="00246E2B" w:rsidP="00246E2B">
            <w:pPr>
              <w:spacing w:before="20" w:after="20"/>
              <w:ind w:left="72" w:hanging="72"/>
              <w:rPr>
                <w:sz w:val="16"/>
              </w:rPr>
            </w:pPr>
            <w:r>
              <w:rPr>
                <w:sz w:val="16"/>
              </w:rPr>
              <w:t>Pilgrim</w:t>
            </w:r>
            <w:r w:rsidRPr="0031671C">
              <w:rPr>
                <w:sz w:val="16"/>
                <w:szCs w:val="16"/>
              </w:rPr>
              <w:t xml:space="preserve"> </w:t>
            </w:r>
            <w:r w:rsidRPr="0031671C">
              <w:rPr>
                <w:sz w:val="16"/>
                <w:szCs w:val="16"/>
              </w:rPr>
              <w:fldChar w:fldCharType="begin"/>
            </w:r>
            <w:r w:rsidRPr="0031671C">
              <w:rPr>
                <w:sz w:val="16"/>
                <w:szCs w:val="16"/>
              </w:rPr>
              <w:instrText xml:space="preserve"> XE "Pilgrim"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BAB3DF2" w14:textId="77777777" w:rsidR="00246E2B" w:rsidRDefault="00246E2B" w:rsidP="00246E2B">
            <w:pPr>
              <w:spacing w:before="20" w:after="20"/>
              <w:jc w:val="right"/>
              <w:rPr>
                <w:sz w:val="12"/>
              </w:rPr>
            </w:pPr>
            <w:r>
              <w:rPr>
                <w:sz w:val="12"/>
              </w:rPr>
              <w:t>(DU142 p93)</w:t>
            </w:r>
          </w:p>
        </w:tc>
        <w:tc>
          <w:tcPr>
            <w:tcW w:w="1620" w:type="dxa"/>
            <w:tcBorders>
              <w:bottom w:val="single" w:sz="4" w:space="0" w:color="auto"/>
            </w:tcBorders>
          </w:tcPr>
          <w:p w14:paraId="33742DE1" w14:textId="77777777" w:rsidR="00246E2B" w:rsidRDefault="00246E2B" w:rsidP="00246E2B">
            <w:pPr>
              <w:spacing w:before="20"/>
              <w:ind w:left="72" w:right="-108" w:hanging="72"/>
              <w:rPr>
                <w:sz w:val="14"/>
              </w:rPr>
            </w:pPr>
            <w:r>
              <w:rPr>
                <w:sz w:val="14"/>
              </w:rPr>
              <w:t>Know(geography): 5 ranks</w:t>
            </w:r>
          </w:p>
          <w:p w14:paraId="0B10D6BA" w14:textId="77777777" w:rsidR="00246E2B" w:rsidRDefault="00246E2B" w:rsidP="00246E2B">
            <w:pPr>
              <w:spacing w:before="20"/>
              <w:ind w:left="72" w:right="-108" w:hanging="72"/>
              <w:rPr>
                <w:sz w:val="14"/>
              </w:rPr>
            </w:pPr>
            <w:r>
              <w:rPr>
                <w:sz w:val="14"/>
              </w:rPr>
              <w:t>Able to speak at least 3 languages</w:t>
            </w:r>
          </w:p>
        </w:tc>
        <w:tc>
          <w:tcPr>
            <w:tcW w:w="6300" w:type="dxa"/>
            <w:tcBorders>
              <w:bottom w:val="single" w:sz="4" w:space="0" w:color="auto"/>
              <w:right w:val="single" w:sz="12" w:space="0" w:color="auto"/>
            </w:tcBorders>
            <w:vAlign w:val="center"/>
          </w:tcPr>
          <w:p w14:paraId="200A43B6" w14:textId="77777777" w:rsidR="00246E2B" w:rsidRDefault="00246E2B" w:rsidP="00246E2B">
            <w:pPr>
              <w:pStyle w:val="DescriptionTop"/>
            </w:pPr>
            <w:r>
              <w:t>When undertaking a pilgrimage, you receive a +1 Morale bonus on Will saves &amp; on all Charisma-based skill checks for 1 month.  After this time, you instead receive a –1 penalty on both until you reach your destination.</w:t>
            </w:r>
          </w:p>
          <w:p w14:paraId="44D4620D" w14:textId="77777777" w:rsidR="00246E2B" w:rsidRDefault="00246E2B" w:rsidP="00246E2B">
            <w:pPr>
              <w:pStyle w:val="DescriptionTop"/>
            </w:pPr>
            <w:r>
              <w:t>Once at your destination &amp; you have undertaken the appropriate rituals, you receive a +4 Competence bonus on a skill related to the destination (but loose the bonus / penalty indicated above).</w:t>
            </w:r>
          </w:p>
          <w:p w14:paraId="22C26AC3" w14:textId="77777777" w:rsidR="00246E2B" w:rsidRDefault="00246E2B" w:rsidP="00246E2B">
            <w:pPr>
              <w:pStyle w:val="DescriptionTop"/>
            </w:pPr>
            <w:r>
              <w:t>When you decide to undertake a new pilgrimage, you love the skill bonus but again gain the bonus on Will saves &amp; Charisma-based skill checks.</w:t>
            </w:r>
          </w:p>
        </w:tc>
      </w:tr>
    </w:tbl>
    <w:p w14:paraId="1B068DD1" w14:textId="77777777" w:rsidR="00246E2B" w:rsidRDefault="00246E2B" w:rsidP="00246E2B">
      <w:pPr>
        <w:rPr>
          <w:sz w:val="16"/>
          <w:szCs w:val="16"/>
        </w:rPr>
      </w:pPr>
    </w:p>
    <w:p w14:paraId="657B47C4" w14:textId="77777777" w:rsidR="00246E2B" w:rsidRDefault="00246E2B" w:rsidP="00246E2B">
      <w:pPr>
        <w:rPr>
          <w:sz w:val="16"/>
          <w:szCs w:val="16"/>
        </w:rPr>
      </w:pPr>
    </w:p>
    <w:p w14:paraId="457D16ED" w14:textId="77777777" w:rsidR="00246E2B" w:rsidRDefault="00246E2B" w:rsidP="00246E2B">
      <w:pPr>
        <w:pStyle w:val="Heading2"/>
      </w:pPr>
      <w:bookmarkStart w:id="179" w:name="_Toc173668278"/>
      <w:r>
        <w:t>Knowledge – local</w:t>
      </w:r>
      <w:bookmarkEnd w:id="179"/>
    </w:p>
    <w:p w14:paraId="6AE54B1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000B1E3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7E14F4" w14:textId="77777777" w:rsidR="00246E2B" w:rsidRPr="00994F34" w:rsidRDefault="00246E2B" w:rsidP="00246E2B">
            <w:pPr>
              <w:spacing w:before="20" w:after="20"/>
              <w:ind w:left="72" w:hanging="72"/>
              <w:rPr>
                <w:sz w:val="18"/>
                <w:szCs w:val="18"/>
              </w:rPr>
            </w:pPr>
            <w:r w:rsidRPr="00994F34">
              <w:rPr>
                <w:sz w:val="18"/>
                <w:szCs w:val="18"/>
              </w:rPr>
              <w:t>Requires Knowledge – local</w:t>
            </w:r>
          </w:p>
        </w:tc>
        <w:tc>
          <w:tcPr>
            <w:tcW w:w="900" w:type="dxa"/>
            <w:tcBorders>
              <w:top w:val="single" w:sz="12" w:space="0" w:color="auto"/>
              <w:left w:val="nil"/>
              <w:bottom w:val="double" w:sz="6" w:space="0" w:color="auto"/>
            </w:tcBorders>
            <w:vAlign w:val="center"/>
          </w:tcPr>
          <w:p w14:paraId="74F6DAF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D3BE99C"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E7DED73" w14:textId="77777777" w:rsidR="00246E2B" w:rsidRDefault="00246E2B" w:rsidP="00246E2B">
            <w:pPr>
              <w:spacing w:before="20" w:after="20"/>
              <w:ind w:left="72" w:hanging="72"/>
              <w:rPr>
                <w:sz w:val="16"/>
              </w:rPr>
            </w:pPr>
            <w:r>
              <w:rPr>
                <w:sz w:val="16"/>
              </w:rPr>
              <w:t>Description</w:t>
            </w:r>
          </w:p>
        </w:tc>
      </w:tr>
      <w:tr w:rsidR="00246E2B" w14:paraId="61EA30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92B165" w14:textId="77777777" w:rsidR="00246E2B" w:rsidRDefault="00246E2B" w:rsidP="00246E2B">
            <w:pPr>
              <w:spacing w:before="20" w:after="20"/>
              <w:ind w:left="72" w:hanging="72"/>
              <w:rPr>
                <w:sz w:val="16"/>
              </w:rPr>
            </w:pPr>
            <w:r>
              <w:rPr>
                <w:sz w:val="16"/>
              </w:rPr>
              <w:t xml:space="preserve">Urban Stealth </w:t>
            </w:r>
            <w:r w:rsidRPr="00EE009B">
              <w:rPr>
                <w:sz w:val="16"/>
              </w:rPr>
              <w:fldChar w:fldCharType="begin"/>
            </w:r>
            <w:r w:rsidRPr="00EE009B">
              <w:rPr>
                <w:sz w:val="16"/>
              </w:rPr>
              <w:instrText xml:space="preserve"> XE "</w:instrText>
            </w:r>
            <w:r>
              <w:rPr>
                <w:sz w:val="16"/>
              </w:rPr>
              <w:instrText>Urban Stealth</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7AC36E0" w14:textId="77777777" w:rsidR="00246E2B" w:rsidRDefault="00246E2B" w:rsidP="00246E2B">
            <w:pPr>
              <w:spacing w:before="20" w:after="20"/>
              <w:jc w:val="right"/>
              <w:rPr>
                <w:sz w:val="12"/>
              </w:rPr>
            </w:pPr>
            <w:r>
              <w:rPr>
                <w:sz w:val="12"/>
              </w:rPr>
              <w:t>(RoD p154)</w:t>
            </w:r>
          </w:p>
        </w:tc>
        <w:tc>
          <w:tcPr>
            <w:tcW w:w="1620" w:type="dxa"/>
            <w:tcBorders>
              <w:top w:val="single" w:sz="4" w:space="0" w:color="auto"/>
              <w:left w:val="single" w:sz="4" w:space="0" w:color="auto"/>
              <w:bottom w:val="single" w:sz="4" w:space="0" w:color="auto"/>
              <w:right w:val="single" w:sz="4" w:space="0" w:color="auto"/>
            </w:tcBorders>
          </w:tcPr>
          <w:p w14:paraId="14C205EC" w14:textId="77777777" w:rsidR="00246E2B" w:rsidRDefault="00246E2B" w:rsidP="00246E2B">
            <w:pPr>
              <w:tabs>
                <w:tab w:val="right" w:pos="1404"/>
              </w:tabs>
              <w:spacing w:before="20"/>
              <w:ind w:left="72" w:right="-108" w:hanging="72"/>
              <w:rPr>
                <w:sz w:val="14"/>
              </w:rPr>
            </w:pPr>
            <w:r>
              <w:rPr>
                <w:sz w:val="14"/>
              </w:rPr>
              <w:t>Know (local):</w:t>
            </w:r>
            <w:r w:rsidRPr="003B2FF5">
              <w:rPr>
                <w:sz w:val="14"/>
                <w:szCs w:val="14"/>
              </w:rPr>
              <w:t xml:space="preser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269DA57" w14:textId="77777777" w:rsidR="00246E2B" w:rsidRDefault="00246E2B" w:rsidP="00246E2B">
            <w:pPr>
              <w:pStyle w:val="Description"/>
              <w:spacing w:before="20"/>
            </w:pPr>
            <w:r>
              <w:t>+3 bonus to Hide and Move Silently checks in a small city (or larger) community.</w:t>
            </w:r>
          </w:p>
        </w:tc>
      </w:tr>
    </w:tbl>
    <w:p w14:paraId="706198D3" w14:textId="77777777" w:rsidR="00246E2B" w:rsidRDefault="00246E2B" w:rsidP="00246E2B">
      <w:pPr>
        <w:rPr>
          <w:sz w:val="16"/>
          <w:szCs w:val="16"/>
        </w:rPr>
      </w:pPr>
    </w:p>
    <w:p w14:paraId="6B30D13C" w14:textId="77777777" w:rsidR="00246E2B" w:rsidRDefault="00246E2B" w:rsidP="00246E2B">
      <w:pPr>
        <w:rPr>
          <w:sz w:val="16"/>
          <w:szCs w:val="16"/>
        </w:rPr>
      </w:pPr>
    </w:p>
    <w:p w14:paraId="4AD7CAEE" w14:textId="77777777" w:rsidR="00246E2B" w:rsidRDefault="00246E2B" w:rsidP="00246E2B">
      <w:pPr>
        <w:pStyle w:val="Heading2"/>
      </w:pPr>
      <w:bookmarkStart w:id="180" w:name="_Toc173668279"/>
      <w:r>
        <w:t>Knowledge – history</w:t>
      </w:r>
      <w:bookmarkEnd w:id="180"/>
    </w:p>
    <w:p w14:paraId="5390E81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70D465E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24E68A" w14:textId="77777777" w:rsidR="00246E2B" w:rsidRPr="00994F34" w:rsidRDefault="00246E2B" w:rsidP="00246E2B">
            <w:pPr>
              <w:spacing w:before="20" w:after="20"/>
              <w:ind w:left="72" w:hanging="72"/>
              <w:rPr>
                <w:sz w:val="18"/>
                <w:szCs w:val="18"/>
              </w:rPr>
            </w:pPr>
            <w:r w:rsidRPr="00994F34">
              <w:rPr>
                <w:sz w:val="18"/>
                <w:szCs w:val="18"/>
              </w:rPr>
              <w:t>Requires Knowledge – history</w:t>
            </w:r>
          </w:p>
        </w:tc>
        <w:tc>
          <w:tcPr>
            <w:tcW w:w="900" w:type="dxa"/>
            <w:tcBorders>
              <w:top w:val="single" w:sz="12" w:space="0" w:color="auto"/>
              <w:left w:val="nil"/>
              <w:bottom w:val="double" w:sz="6" w:space="0" w:color="auto"/>
            </w:tcBorders>
            <w:vAlign w:val="center"/>
          </w:tcPr>
          <w:p w14:paraId="17AD25B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88C680B"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805F49" w14:textId="77777777" w:rsidR="00246E2B" w:rsidRDefault="00246E2B" w:rsidP="00246E2B">
            <w:pPr>
              <w:spacing w:before="20" w:after="20"/>
              <w:ind w:left="72" w:hanging="72"/>
              <w:rPr>
                <w:sz w:val="16"/>
              </w:rPr>
            </w:pPr>
            <w:r>
              <w:rPr>
                <w:sz w:val="16"/>
              </w:rPr>
              <w:t>Description</w:t>
            </w:r>
          </w:p>
        </w:tc>
      </w:tr>
      <w:tr w:rsidR="00246E2B" w14:paraId="0E5F76F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5769C1" w14:textId="77777777" w:rsidR="00246E2B" w:rsidRPr="00F13FDC" w:rsidRDefault="00246E2B" w:rsidP="00246E2B">
            <w:pPr>
              <w:spacing w:before="20" w:after="20"/>
              <w:ind w:left="72"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double" w:sz="6" w:space="0" w:color="auto"/>
              <w:left w:val="nil"/>
              <w:bottom w:val="single" w:sz="4" w:space="0" w:color="auto"/>
              <w:right w:val="single" w:sz="4" w:space="0" w:color="auto"/>
            </w:tcBorders>
            <w:vAlign w:val="bottom"/>
          </w:tcPr>
          <w:p w14:paraId="7780C230" w14:textId="77777777" w:rsidR="00246E2B" w:rsidRDefault="00246E2B" w:rsidP="00246E2B">
            <w:pPr>
              <w:spacing w:before="20" w:after="20"/>
              <w:ind w:left="-108" w:right="-108"/>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21A6AAAB" w14:textId="77777777" w:rsidR="00246E2B" w:rsidRDefault="00246E2B" w:rsidP="00246E2B">
            <w:pPr>
              <w:tabs>
                <w:tab w:val="right" w:pos="1404"/>
              </w:tabs>
              <w:spacing w:before="20"/>
              <w:ind w:left="72" w:right="-108" w:hanging="72"/>
              <w:rPr>
                <w:sz w:val="14"/>
              </w:rPr>
            </w:pPr>
            <w:r>
              <w:rPr>
                <w:sz w:val="14"/>
              </w:rPr>
              <w:t>Appraise:</w:t>
            </w:r>
            <w:r w:rsidRPr="003B2FF5">
              <w:rPr>
                <w:sz w:val="14"/>
                <w:szCs w:val="14"/>
              </w:rPr>
              <w:t xml:space="preserve"> </w:t>
            </w:r>
            <w:r w:rsidRPr="003B2FF5">
              <w:rPr>
                <w:sz w:val="14"/>
                <w:szCs w:val="14"/>
              </w:rPr>
              <w:tab/>
            </w:r>
            <w:r>
              <w:rPr>
                <w:sz w:val="14"/>
              </w:rPr>
              <w:t>1 rank</w:t>
            </w:r>
          </w:p>
          <w:p w14:paraId="11EE2616" w14:textId="77777777" w:rsidR="00246E2B" w:rsidRDefault="00246E2B" w:rsidP="00246E2B">
            <w:pPr>
              <w:tabs>
                <w:tab w:val="right" w:pos="1404"/>
              </w:tabs>
              <w:spacing w:before="20"/>
              <w:ind w:left="72" w:right="-108" w:hanging="72"/>
              <w:rPr>
                <w:sz w:val="14"/>
              </w:rPr>
            </w:pPr>
            <w:r>
              <w:rPr>
                <w:sz w:val="14"/>
              </w:rPr>
              <w:t>Know (history):</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7837C3CD" w14:textId="77777777" w:rsidR="00246E2B" w:rsidRDefault="00246E2B" w:rsidP="00246E2B">
            <w:pPr>
              <w:pStyle w:val="Description"/>
              <w:spacing w:before="20"/>
            </w:pPr>
            <w:r>
              <w:t>Gain a +5 bonus on Appraise, Knowledge, and Bardic Knowledge check involving items from the Dharaani Empire or from ancient Xen’drik.</w:t>
            </w:r>
          </w:p>
        </w:tc>
      </w:tr>
    </w:tbl>
    <w:p w14:paraId="7F631C45" w14:textId="77777777" w:rsidR="00246E2B" w:rsidRDefault="00246E2B" w:rsidP="00246E2B">
      <w:pPr>
        <w:rPr>
          <w:sz w:val="16"/>
          <w:szCs w:val="16"/>
        </w:rPr>
      </w:pPr>
    </w:p>
    <w:p w14:paraId="184074A9" w14:textId="77777777" w:rsidR="00246E2B" w:rsidRDefault="00246E2B" w:rsidP="00246E2B">
      <w:pPr>
        <w:rPr>
          <w:sz w:val="16"/>
          <w:szCs w:val="16"/>
        </w:rPr>
      </w:pPr>
    </w:p>
    <w:p w14:paraId="7BC838F4" w14:textId="77777777" w:rsidR="00246E2B" w:rsidRDefault="00246E2B" w:rsidP="00246E2B">
      <w:pPr>
        <w:pStyle w:val="Heading2"/>
      </w:pPr>
      <w:bookmarkStart w:id="181" w:name="_Toc173668280"/>
      <w:r>
        <w:t>Knowledge – nature</w:t>
      </w:r>
      <w:bookmarkEnd w:id="181"/>
    </w:p>
    <w:p w14:paraId="4B3DE65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F8E33C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0BB9C8F" w14:textId="77777777" w:rsidR="00246E2B" w:rsidRPr="00994F34" w:rsidRDefault="00246E2B" w:rsidP="00246E2B">
            <w:pPr>
              <w:spacing w:before="20" w:after="20"/>
              <w:ind w:left="72" w:hanging="72"/>
              <w:rPr>
                <w:sz w:val="18"/>
                <w:szCs w:val="18"/>
              </w:rPr>
            </w:pPr>
            <w:r w:rsidRPr="00994F34">
              <w:rPr>
                <w:sz w:val="18"/>
                <w:szCs w:val="18"/>
              </w:rPr>
              <w:t>Requires Knowledge – nature</w:t>
            </w:r>
          </w:p>
        </w:tc>
        <w:tc>
          <w:tcPr>
            <w:tcW w:w="900" w:type="dxa"/>
            <w:tcBorders>
              <w:top w:val="single" w:sz="12" w:space="0" w:color="auto"/>
              <w:left w:val="nil"/>
              <w:bottom w:val="double" w:sz="6" w:space="0" w:color="auto"/>
            </w:tcBorders>
            <w:vAlign w:val="center"/>
          </w:tcPr>
          <w:p w14:paraId="5871EFD1"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60A04E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96B2C45" w14:textId="77777777" w:rsidR="00246E2B" w:rsidRDefault="00246E2B" w:rsidP="00246E2B">
            <w:pPr>
              <w:spacing w:before="20" w:after="20"/>
              <w:ind w:left="72" w:hanging="72"/>
              <w:rPr>
                <w:sz w:val="16"/>
              </w:rPr>
            </w:pPr>
            <w:r>
              <w:rPr>
                <w:sz w:val="16"/>
              </w:rPr>
              <w:t>Description</w:t>
            </w:r>
          </w:p>
        </w:tc>
      </w:tr>
      <w:tr w:rsidR="00246E2B" w14:paraId="26E309B0" w14:textId="77777777">
        <w:tblPrEx>
          <w:tblCellMar>
            <w:top w:w="0" w:type="dxa"/>
            <w:bottom w:w="0" w:type="dxa"/>
          </w:tblCellMar>
        </w:tblPrEx>
        <w:trPr>
          <w:cantSplit/>
        </w:trPr>
        <w:tc>
          <w:tcPr>
            <w:tcW w:w="1620" w:type="dxa"/>
            <w:tcBorders>
              <w:left w:val="single" w:sz="12" w:space="0" w:color="auto"/>
              <w:right w:val="nil"/>
            </w:tcBorders>
          </w:tcPr>
          <w:p w14:paraId="1D66060F" w14:textId="77777777" w:rsidR="00246E2B" w:rsidRDefault="00246E2B" w:rsidP="00246E2B">
            <w:pPr>
              <w:spacing w:before="20" w:after="20"/>
              <w:ind w:left="72" w:hanging="72"/>
              <w:rPr>
                <w:sz w:val="16"/>
              </w:rPr>
            </w:pPr>
            <w:r>
              <w:rPr>
                <w:sz w:val="16"/>
              </w:rPr>
              <w:lastRenderedPageBreak/>
              <w:t>Born of The Three Thunders</w:t>
            </w:r>
            <w:r w:rsidRPr="0031671C">
              <w:rPr>
                <w:sz w:val="16"/>
                <w:szCs w:val="16"/>
              </w:rPr>
              <w:fldChar w:fldCharType="begin"/>
            </w:r>
            <w:r w:rsidRPr="0031671C">
              <w:rPr>
                <w:sz w:val="16"/>
                <w:szCs w:val="16"/>
              </w:rPr>
              <w:instrText xml:space="preserve"> XE "Born of The Three Thunders…" </w:instrText>
            </w:r>
            <w:r w:rsidRPr="0031671C">
              <w:rPr>
                <w:sz w:val="16"/>
                <w:szCs w:val="16"/>
              </w:rPr>
              <w:fldChar w:fldCharType="end"/>
            </w:r>
            <w:r>
              <w:rPr>
                <w:sz w:val="16"/>
              </w:rPr>
              <w:br/>
            </w:r>
            <w:r>
              <w:rPr>
                <w:sz w:val="14"/>
              </w:rPr>
              <w:t>[Metamagic]</w:t>
            </w:r>
          </w:p>
        </w:tc>
        <w:tc>
          <w:tcPr>
            <w:tcW w:w="900" w:type="dxa"/>
            <w:tcBorders>
              <w:left w:val="nil"/>
            </w:tcBorders>
            <w:vAlign w:val="bottom"/>
          </w:tcPr>
          <w:p w14:paraId="6E0324F8" w14:textId="77777777" w:rsidR="00246E2B" w:rsidRDefault="00246E2B" w:rsidP="00246E2B">
            <w:pPr>
              <w:spacing w:before="20" w:after="20"/>
              <w:ind w:left="-108"/>
              <w:jc w:val="right"/>
              <w:rPr>
                <w:sz w:val="12"/>
              </w:rPr>
            </w:pPr>
            <w:r>
              <w:rPr>
                <w:sz w:val="12"/>
              </w:rPr>
              <w:t>(CArc p76)</w:t>
            </w:r>
          </w:p>
        </w:tc>
        <w:tc>
          <w:tcPr>
            <w:tcW w:w="1620" w:type="dxa"/>
          </w:tcPr>
          <w:p w14:paraId="09AE2ECA" w14:textId="77777777" w:rsidR="00246E2B" w:rsidRDefault="00246E2B" w:rsidP="00246E2B">
            <w:pPr>
              <w:tabs>
                <w:tab w:val="right" w:pos="1404"/>
              </w:tabs>
              <w:spacing w:before="20"/>
              <w:ind w:left="72" w:hanging="72"/>
              <w:rPr>
                <w:sz w:val="14"/>
              </w:rPr>
            </w:pPr>
            <w:r>
              <w:rPr>
                <w:sz w:val="14"/>
              </w:rPr>
              <w:t>Energy Substitution (electricity)</w:t>
            </w:r>
          </w:p>
          <w:p w14:paraId="7A45B60C"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4 ranks</w:t>
            </w:r>
          </w:p>
        </w:tc>
        <w:tc>
          <w:tcPr>
            <w:tcW w:w="6300" w:type="dxa"/>
            <w:tcBorders>
              <w:right w:val="single" w:sz="12" w:space="0" w:color="auto"/>
            </w:tcBorders>
            <w:vAlign w:val="center"/>
          </w:tcPr>
          <w:p w14:paraId="5F65F32D" w14:textId="77777777" w:rsidR="00246E2B" w:rsidRDefault="00246E2B" w:rsidP="00246E2B">
            <w:pPr>
              <w:pStyle w:val="Description"/>
            </w:pPr>
            <w:r>
              <w:t>At cast time, you may declare a spell whose type is [electricity] or [sonic] to be a spell of ‘three thunders’, which does the following:</w:t>
            </w:r>
          </w:p>
          <w:p w14:paraId="652EF943" w14:textId="77777777" w:rsidR="00246E2B" w:rsidRDefault="00246E2B" w:rsidP="00246E2B">
            <w:pPr>
              <w:pStyle w:val="Description"/>
              <w:ind w:left="252"/>
            </w:pPr>
            <w:r>
              <w:t>1. The spell’s type changes to [electricity][sonic].</w:t>
            </w:r>
          </w:p>
          <w:p w14:paraId="561D591A" w14:textId="77777777" w:rsidR="00246E2B" w:rsidRDefault="00246E2B" w:rsidP="00246E2B">
            <w:pPr>
              <w:pStyle w:val="Description"/>
              <w:ind w:left="252"/>
            </w:pPr>
            <w:r>
              <w:t>2. Damage done by the spell is ½ electricity and ½ sonic;</w:t>
            </w:r>
          </w:p>
          <w:p w14:paraId="3EF02B83" w14:textId="77777777" w:rsidR="00246E2B" w:rsidRDefault="00246E2B" w:rsidP="00246E2B">
            <w:pPr>
              <w:pStyle w:val="Description"/>
              <w:ind w:left="252"/>
            </w:pPr>
            <w:r>
              <w:t xml:space="preserve">3. Any creature damaged by the spell is </w:t>
            </w:r>
            <w:r w:rsidRPr="00C64DF3">
              <w:rPr>
                <w:u w:val="single"/>
              </w:rPr>
              <w:t>Stunned</w:t>
            </w:r>
            <w:r>
              <w:t xml:space="preserve"> for 1 round (FortNeg);</w:t>
            </w:r>
          </w:p>
          <w:p w14:paraId="1EC21E1A" w14:textId="77777777" w:rsidR="00246E2B" w:rsidRDefault="00246E2B" w:rsidP="00246E2B">
            <w:pPr>
              <w:pStyle w:val="Description"/>
              <w:ind w:left="252"/>
              <w:jc w:val="both"/>
            </w:pPr>
            <w:r>
              <w:t xml:space="preserve">4. Any creature Stunned by the spell is knocked </w:t>
            </w:r>
            <w:r>
              <w:rPr>
                <w:u w:val="single"/>
              </w:rPr>
              <w:t>Prone</w:t>
            </w:r>
            <w:r>
              <w:t xml:space="preserve"> (RefNeg);</w:t>
            </w:r>
          </w:p>
          <w:p w14:paraId="1809994C" w14:textId="77777777" w:rsidR="00246E2B" w:rsidRDefault="00246E2B" w:rsidP="00246E2B">
            <w:pPr>
              <w:pStyle w:val="Description"/>
              <w:ind w:left="252"/>
              <w:jc w:val="both"/>
            </w:pPr>
            <w:r>
              <w:t xml:space="preserve">5. The caster of the spell is </w:t>
            </w:r>
            <w:r>
              <w:rPr>
                <w:u w:val="single"/>
              </w:rPr>
              <w:t>Dazed</w:t>
            </w:r>
            <w:r>
              <w:t xml:space="preserve"> for 1 round (no save).</w:t>
            </w:r>
          </w:p>
          <w:p w14:paraId="434AC7E2" w14:textId="77777777" w:rsidR="00246E2B" w:rsidRPr="00C64DF3" w:rsidRDefault="00246E2B" w:rsidP="00246E2B">
            <w:pPr>
              <w:pStyle w:val="Description"/>
              <w:jc w:val="both"/>
            </w:pPr>
            <w:r>
              <w:t>Caster level +0</w:t>
            </w:r>
          </w:p>
        </w:tc>
      </w:tr>
      <w:tr w:rsidR="00246E2B" w14:paraId="141E4C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F75D95" w14:textId="77777777" w:rsidR="00246E2B" w:rsidRDefault="00246E2B" w:rsidP="00246E2B">
            <w:pPr>
              <w:spacing w:before="20" w:after="20"/>
              <w:ind w:left="72" w:hanging="72"/>
              <w:rPr>
                <w:sz w:val="16"/>
              </w:rPr>
            </w:pPr>
            <w:r>
              <w:rPr>
                <w:sz w:val="16"/>
              </w:rPr>
              <w:t xml:space="preserve">Burning Link </w:t>
            </w:r>
            <w:r w:rsidRPr="00FE1BCE">
              <w:rPr>
                <w:sz w:val="16"/>
                <w:szCs w:val="16"/>
              </w:rPr>
              <w:fldChar w:fldCharType="begin"/>
            </w:r>
            <w:r w:rsidRPr="00FE1BCE">
              <w:rPr>
                <w:sz w:val="16"/>
                <w:szCs w:val="16"/>
              </w:rPr>
              <w:instrText xml:space="preserve"> XE "</w:instrText>
            </w:r>
            <w:r>
              <w:rPr>
                <w:sz w:val="16"/>
              </w:rPr>
              <w:instrText>Burning Link</w:instrText>
            </w:r>
            <w:r w:rsidRPr="00FE1BCE">
              <w:rPr>
                <w:sz w:val="16"/>
                <w:szCs w:val="16"/>
              </w:rPr>
              <w:instrText xml:space="preserve">" </w:instrText>
            </w:r>
            <w:r w:rsidRPr="00FE1BCE">
              <w:rPr>
                <w:sz w:val="16"/>
                <w:szCs w:val="16"/>
              </w:rPr>
              <w:fldChar w:fldCharType="end"/>
            </w:r>
            <w:r>
              <w:rPr>
                <w:sz w:val="16"/>
              </w:rPr>
              <w:br/>
            </w:r>
            <w:r>
              <w:rPr>
                <w:sz w:val="14"/>
              </w:rPr>
              <w:t>[Ambush]</w:t>
            </w:r>
          </w:p>
        </w:tc>
        <w:tc>
          <w:tcPr>
            <w:tcW w:w="900" w:type="dxa"/>
            <w:tcBorders>
              <w:top w:val="single" w:sz="4" w:space="0" w:color="auto"/>
              <w:left w:val="nil"/>
              <w:bottom w:val="single" w:sz="4" w:space="0" w:color="auto"/>
            </w:tcBorders>
            <w:vAlign w:val="bottom"/>
          </w:tcPr>
          <w:p w14:paraId="22CE0342" w14:textId="77777777" w:rsidR="00246E2B" w:rsidRDefault="00246E2B" w:rsidP="00246E2B">
            <w:pPr>
              <w:spacing w:before="20" w:after="20"/>
              <w:ind w:left="-108"/>
              <w:jc w:val="right"/>
              <w:rPr>
                <w:sz w:val="12"/>
              </w:rPr>
            </w:pPr>
            <w:r>
              <w:rPr>
                <w:sz w:val="12"/>
              </w:rPr>
              <w:t>(DR344 p102)</w:t>
            </w:r>
          </w:p>
        </w:tc>
        <w:tc>
          <w:tcPr>
            <w:tcW w:w="1620" w:type="dxa"/>
            <w:tcBorders>
              <w:top w:val="single" w:sz="4" w:space="0" w:color="auto"/>
              <w:bottom w:val="single" w:sz="4" w:space="0" w:color="auto"/>
            </w:tcBorders>
          </w:tcPr>
          <w:p w14:paraId="545FC4A1" w14:textId="77777777" w:rsidR="00246E2B" w:rsidRDefault="007F3DA8" w:rsidP="00246E2B">
            <w:pPr>
              <w:tabs>
                <w:tab w:val="right" w:pos="1404"/>
              </w:tabs>
              <w:spacing w:before="20"/>
              <w:ind w:left="72" w:right="-108" w:hanging="72"/>
              <w:rPr>
                <w:sz w:val="14"/>
              </w:rPr>
            </w:pPr>
            <w:r>
              <w:rPr>
                <w:sz w:val="14"/>
              </w:rPr>
              <w:t xml:space="preserve">Sneak Attack / Sudden Strike </w:t>
            </w:r>
            <w:r w:rsidR="00246E2B">
              <w:rPr>
                <w:sz w:val="14"/>
              </w:rPr>
              <w:t>class ability with at least +3d6</w:t>
            </w:r>
          </w:p>
          <w:p w14:paraId="79074387" w14:textId="77777777" w:rsidR="00246E2B" w:rsidRDefault="00246E2B" w:rsidP="00246E2B">
            <w:pPr>
              <w:tabs>
                <w:tab w:val="right" w:pos="1404"/>
              </w:tabs>
              <w:spacing w:before="20"/>
              <w:ind w:left="72" w:right="-108" w:hanging="72"/>
              <w:rPr>
                <w:sz w:val="14"/>
              </w:rPr>
            </w:pPr>
            <w:r>
              <w:rPr>
                <w:sz w:val="14"/>
              </w:rPr>
              <w:t>Know(arcana):</w:t>
            </w:r>
            <w:r w:rsidRPr="003B2FF5">
              <w:rPr>
                <w:sz w:val="14"/>
                <w:szCs w:val="14"/>
              </w:rPr>
              <w:t xml:space="preserve"> </w:t>
            </w:r>
            <w:r w:rsidRPr="003B2FF5">
              <w:rPr>
                <w:sz w:val="14"/>
                <w:szCs w:val="14"/>
              </w:rPr>
              <w:tab/>
            </w:r>
            <w:r>
              <w:rPr>
                <w:sz w:val="14"/>
              </w:rPr>
              <w:t xml:space="preserve">1 rank </w:t>
            </w:r>
          </w:p>
          <w:p w14:paraId="26B69997" w14:textId="77777777" w:rsidR="00246E2B" w:rsidRDefault="00246E2B" w:rsidP="00246E2B">
            <w:pPr>
              <w:tabs>
                <w:tab w:val="right" w:pos="1404"/>
              </w:tabs>
              <w:spacing w:before="20"/>
              <w:ind w:left="72" w:right="-108" w:hanging="72"/>
              <w:rPr>
                <w:sz w:val="14"/>
              </w:rPr>
            </w:pPr>
            <w:r>
              <w:rPr>
                <w:sz w:val="14"/>
              </w:rPr>
              <w:t>Know(nature):</w:t>
            </w:r>
            <w:r w:rsidRPr="003B2FF5">
              <w:rPr>
                <w:sz w:val="14"/>
                <w:szCs w:val="14"/>
              </w:rPr>
              <w:t xml:space="preserve"> </w:t>
            </w:r>
            <w:r w:rsidRPr="003B2FF5">
              <w:rPr>
                <w:sz w:val="14"/>
                <w:szCs w:val="14"/>
              </w:rPr>
              <w:tab/>
            </w:r>
            <w:r>
              <w:rPr>
                <w:sz w:val="14"/>
              </w:rPr>
              <w:t>1 rank</w:t>
            </w:r>
          </w:p>
        </w:tc>
        <w:tc>
          <w:tcPr>
            <w:tcW w:w="6300" w:type="dxa"/>
            <w:tcBorders>
              <w:top w:val="single" w:sz="4" w:space="0" w:color="auto"/>
              <w:bottom w:val="single" w:sz="4" w:space="0" w:color="auto"/>
              <w:right w:val="single" w:sz="12" w:space="0" w:color="auto"/>
            </w:tcBorders>
            <w:vAlign w:val="center"/>
          </w:tcPr>
          <w:p w14:paraId="462EFFF6" w14:textId="77777777" w:rsidR="00246E2B" w:rsidRDefault="00246E2B" w:rsidP="00246E2B">
            <w:pPr>
              <w:pStyle w:val="Description"/>
            </w:pPr>
            <w:r>
              <w:t xml:space="preserve">On a successful Sneak Attack, you may reduce the Sneak Attack dice by 2d6 to damage both your target </w:t>
            </w:r>
            <w:r>
              <w:br/>
              <w:t>–and– the creature with which your target has a mystic link (i.e., a Sorcerer/Wizard’s Familiar, a Druid / Ranger’s Animal Companion, a Paladin’s Special Mount, a Blackguard’s Fiendish Servant, etc.).  Your target takes the damage from the weapon, your Strength modifier, etc., while the linked creature takes the remaining Sneak Attack dice (assuming it is vulnerable to Sneak Attack damage).</w:t>
            </w:r>
          </w:p>
        </w:tc>
      </w:tr>
      <w:tr w:rsidR="00246E2B" w14:paraId="0E42F2C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9696C97" w14:textId="77777777" w:rsidR="00246E2B" w:rsidRDefault="00246E2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C77CF80" w14:textId="77777777" w:rsidR="00246E2B" w:rsidRDefault="00246E2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6B601187" w14:textId="77777777" w:rsidR="00246E2B" w:rsidRDefault="00246E2B" w:rsidP="00246E2B">
            <w:pPr>
              <w:tabs>
                <w:tab w:val="right" w:pos="1404"/>
              </w:tabs>
              <w:spacing w:before="20"/>
              <w:ind w:left="72" w:right="-108" w:hanging="72"/>
              <w:rPr>
                <w:sz w:val="14"/>
              </w:rPr>
            </w:pPr>
            <w:r>
              <w:rPr>
                <w:sz w:val="14"/>
              </w:rPr>
              <w:t>Halfling from the Talenta Plains</w:t>
            </w:r>
          </w:p>
          <w:p w14:paraId="5F8D5271" w14:textId="77777777" w:rsidR="00246E2B" w:rsidRDefault="00246E2B" w:rsidP="00246E2B">
            <w:pPr>
              <w:tabs>
                <w:tab w:val="right" w:pos="1404"/>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 rank</w:t>
            </w:r>
          </w:p>
          <w:p w14:paraId="4BA09031" w14:textId="77777777" w:rsidR="00246E2B" w:rsidRDefault="00246E2B"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69C88B27" w14:textId="77777777" w:rsidR="00246E2B" w:rsidRDefault="00246E2B" w:rsidP="00246E2B">
            <w:pPr>
              <w:pStyle w:val="Description"/>
              <w:spacing w:before="20"/>
            </w:pPr>
            <w:r>
              <w:t>+2 bonus on Listen, Knowledge (nature), Spot, and Survival checks related to Dinosaurs.</w:t>
            </w:r>
          </w:p>
          <w:p w14:paraId="4D8F51D3" w14:textId="77777777" w:rsidR="00246E2B" w:rsidRDefault="00246E2B" w:rsidP="00246E2B">
            <w:pPr>
              <w:pStyle w:val="Description"/>
              <w:spacing w:before="20"/>
            </w:pPr>
            <w:r>
              <w:t>+2 weapon damage against Dinosaurs.</w:t>
            </w:r>
          </w:p>
        </w:tc>
      </w:tr>
      <w:tr w:rsidR="00246E2B" w14:paraId="3E3AC3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67AD8E" w14:textId="77777777" w:rsidR="00246E2B" w:rsidRPr="00FB131F" w:rsidRDefault="00246E2B" w:rsidP="00246E2B">
            <w:pPr>
              <w:spacing w:before="20" w:after="20"/>
              <w:ind w:left="72" w:hanging="72"/>
              <w:rPr>
                <w:sz w:val="16"/>
                <w:szCs w:val="16"/>
              </w:rPr>
            </w:pPr>
            <w:r w:rsidRPr="00FB131F">
              <w:rPr>
                <w:sz w:val="16"/>
                <w:szCs w:val="16"/>
              </w:rPr>
              <w:t xml:space="preserve">Dragon Wild Shape </w:t>
            </w:r>
            <w:r w:rsidRPr="00FB131F">
              <w:rPr>
                <w:sz w:val="16"/>
                <w:szCs w:val="16"/>
              </w:rPr>
              <w:fldChar w:fldCharType="begin"/>
            </w:r>
            <w:r w:rsidRPr="00FB131F">
              <w:rPr>
                <w:sz w:val="16"/>
                <w:szCs w:val="16"/>
              </w:rPr>
              <w:instrText xml:space="preserve"> XE "Dragon Wild Shape" </w:instrText>
            </w:r>
            <w:r w:rsidRPr="00FB131F">
              <w:rPr>
                <w:sz w:val="16"/>
                <w:szCs w:val="16"/>
              </w:rPr>
              <w:fldChar w:fldCharType="end"/>
            </w:r>
            <w:r w:rsidRPr="00FB131F">
              <w:rPr>
                <w:sz w:val="16"/>
                <w:szCs w:val="16"/>
              </w:rPr>
              <w:br/>
            </w:r>
            <w:r w:rsidRPr="00FB131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979F973" w14:textId="77777777" w:rsidR="00246E2B" w:rsidRDefault="00246E2B" w:rsidP="00246E2B">
            <w:pPr>
              <w:spacing w:before="20" w:after="20"/>
              <w:ind w:left="-108"/>
              <w:jc w:val="right"/>
              <w:rPr>
                <w:sz w:val="12"/>
              </w:rPr>
            </w:pPr>
            <w:r>
              <w:rPr>
                <w:sz w:val="12"/>
              </w:rPr>
              <w:t>(Dcn p105)</w:t>
            </w:r>
          </w:p>
        </w:tc>
        <w:tc>
          <w:tcPr>
            <w:tcW w:w="1620" w:type="dxa"/>
            <w:tcBorders>
              <w:top w:val="single" w:sz="4" w:space="0" w:color="auto"/>
              <w:left w:val="single" w:sz="4" w:space="0" w:color="auto"/>
              <w:bottom w:val="single" w:sz="4" w:space="0" w:color="auto"/>
              <w:right w:val="single" w:sz="4" w:space="0" w:color="auto"/>
            </w:tcBorders>
          </w:tcPr>
          <w:p w14:paraId="37639AF4" w14:textId="77777777" w:rsidR="00246E2B" w:rsidRDefault="00246E2B" w:rsidP="00246E2B">
            <w:pPr>
              <w:tabs>
                <w:tab w:val="right" w:pos="1404"/>
              </w:tabs>
              <w:spacing w:before="20"/>
              <w:ind w:right="-108"/>
              <w:rPr>
                <w:sz w:val="14"/>
              </w:rPr>
            </w:pPr>
            <w:r>
              <w:rPr>
                <w:sz w:val="14"/>
              </w:rPr>
              <w:t>Wild Shape class ability</w:t>
            </w:r>
          </w:p>
          <w:p w14:paraId="033C44E2" w14:textId="77777777" w:rsidR="00246E2B" w:rsidRDefault="00246E2B" w:rsidP="00246E2B">
            <w:pPr>
              <w:tabs>
                <w:tab w:val="right" w:pos="1404"/>
              </w:tabs>
              <w:spacing w:before="20"/>
              <w:ind w:right="-108"/>
              <w:rPr>
                <w:sz w:val="14"/>
              </w:rPr>
            </w:pPr>
            <w:r>
              <w:rPr>
                <w:sz w:val="14"/>
              </w:rPr>
              <w:t>Wisdom 19</w:t>
            </w:r>
          </w:p>
          <w:p w14:paraId="3A2B3518" w14:textId="77777777" w:rsidR="00246E2B" w:rsidRDefault="00246E2B" w:rsidP="00246E2B">
            <w:pPr>
              <w:tabs>
                <w:tab w:val="right" w:pos="1404"/>
              </w:tabs>
              <w:spacing w:before="20"/>
              <w:ind w:right="-108"/>
              <w:rPr>
                <w:sz w:val="14"/>
              </w:rPr>
            </w:pPr>
            <w:r>
              <w:rPr>
                <w:sz w:val="14"/>
              </w:rPr>
              <w:t>Know (nature):</w:t>
            </w:r>
            <w:r w:rsidRPr="003B2FF5">
              <w:rPr>
                <w:sz w:val="14"/>
                <w:szCs w:val="14"/>
              </w:rPr>
              <w:t xml:space="preserve"> </w:t>
            </w:r>
            <w:r w:rsidRPr="003B2FF5">
              <w:rPr>
                <w:sz w:val="14"/>
                <w:szCs w:val="14"/>
              </w:rPr>
              <w:tab/>
            </w:r>
            <w:r>
              <w:rPr>
                <w:sz w:val="14"/>
              </w:rPr>
              <w:t>15 ranks</w:t>
            </w:r>
          </w:p>
        </w:tc>
        <w:tc>
          <w:tcPr>
            <w:tcW w:w="6300" w:type="dxa"/>
            <w:tcBorders>
              <w:top w:val="single" w:sz="4" w:space="0" w:color="auto"/>
              <w:left w:val="single" w:sz="4" w:space="0" w:color="auto"/>
              <w:bottom w:val="single" w:sz="4" w:space="0" w:color="auto"/>
              <w:right w:val="single" w:sz="12" w:space="0" w:color="auto"/>
            </w:tcBorders>
            <w:vAlign w:val="center"/>
          </w:tcPr>
          <w:p w14:paraId="26A0ACE5" w14:textId="77777777" w:rsidR="00246E2B" w:rsidRDefault="00246E2B" w:rsidP="00246E2B">
            <w:pPr>
              <w:pStyle w:val="Description"/>
            </w:pPr>
            <w:r>
              <w:t>You may use your Wild Shape ability to change into a Small or Medium Dragon.</w:t>
            </w:r>
          </w:p>
          <w:p w14:paraId="7D158921" w14:textId="77777777" w:rsidR="00246E2B" w:rsidRPr="002F3009" w:rsidRDefault="00246E2B" w:rsidP="00246E2B">
            <w:pPr>
              <w:pStyle w:val="Description"/>
            </w:pPr>
            <w:r>
              <w:t>You gain all the Extraordinary and Supernatural abilities of the Dragon whose form you take, but not any Spell-like Abilities or Spellcasting powers.</w:t>
            </w:r>
          </w:p>
        </w:tc>
      </w:tr>
      <w:tr w:rsidR="00246E2B" w14:paraId="5323AB9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5E8FDA" w14:textId="77777777" w:rsidR="00246E2B" w:rsidRPr="00B52752" w:rsidRDefault="00246E2B" w:rsidP="00246E2B">
            <w:pPr>
              <w:spacing w:before="20" w:after="20"/>
              <w:ind w:left="72" w:hanging="72"/>
              <w:rPr>
                <w:color w:val="000000"/>
                <w:sz w:val="16"/>
              </w:rPr>
            </w:pPr>
            <w:r>
              <w:rPr>
                <w:color w:val="000000"/>
                <w:sz w:val="16"/>
              </w:rPr>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9C19DBA" w14:textId="77777777" w:rsidR="00246E2B" w:rsidRDefault="00246E2B" w:rsidP="00246E2B">
            <w:pPr>
              <w:spacing w:before="20" w:after="20"/>
              <w:ind w:left="-108"/>
              <w:jc w:val="right"/>
              <w:rPr>
                <w:sz w:val="12"/>
              </w:rPr>
            </w:pPr>
            <w:r>
              <w:rPr>
                <w:sz w:val="12"/>
              </w:rPr>
              <w:t>(RotW p152)</w:t>
            </w:r>
          </w:p>
        </w:tc>
        <w:tc>
          <w:tcPr>
            <w:tcW w:w="1620" w:type="dxa"/>
            <w:tcBorders>
              <w:top w:val="single" w:sz="4" w:space="0" w:color="auto"/>
              <w:left w:val="single" w:sz="4" w:space="0" w:color="auto"/>
              <w:bottom w:val="single" w:sz="4" w:space="0" w:color="auto"/>
              <w:right w:val="single" w:sz="4" w:space="0" w:color="auto"/>
            </w:tcBorders>
          </w:tcPr>
          <w:p w14:paraId="33CCA20B" w14:textId="77777777" w:rsidR="00246E2B" w:rsidRDefault="00246E2B" w:rsidP="00246E2B">
            <w:pPr>
              <w:tabs>
                <w:tab w:val="right" w:pos="1404"/>
              </w:tabs>
              <w:spacing w:before="20"/>
              <w:ind w:left="72" w:hanging="72"/>
              <w:rPr>
                <w:sz w:val="14"/>
              </w:rPr>
            </w:pPr>
            <w:r>
              <w:rPr>
                <w:sz w:val="14"/>
              </w:rPr>
              <w:t>Caster level 1</w:t>
            </w:r>
            <w:r w:rsidRPr="00EF646C">
              <w:rPr>
                <w:sz w:val="14"/>
                <w:vertAlign w:val="superscript"/>
              </w:rPr>
              <w:t>st</w:t>
            </w:r>
            <w:r>
              <w:rPr>
                <w:sz w:val="14"/>
              </w:rPr>
              <w:t xml:space="preserve"> </w:t>
            </w:r>
          </w:p>
          <w:p w14:paraId="4C713FAF" w14:textId="77777777" w:rsidR="00246E2B" w:rsidRDefault="00246E2B" w:rsidP="00246E2B">
            <w:pPr>
              <w:tabs>
                <w:tab w:val="right" w:pos="1404"/>
              </w:tabs>
              <w:spacing w:before="20"/>
              <w:ind w:left="72" w:hanging="72"/>
              <w:rPr>
                <w:sz w:val="14"/>
              </w:rPr>
            </w:pPr>
            <w:r>
              <w:rPr>
                <w:sz w:val="14"/>
              </w:rPr>
              <w:t>Concentration:</w:t>
            </w:r>
            <w:r w:rsidRPr="003B2FF5">
              <w:rPr>
                <w:sz w:val="14"/>
                <w:szCs w:val="14"/>
              </w:rPr>
              <w:t xml:space="preserve"> </w:t>
            </w:r>
            <w:r w:rsidRPr="003B2FF5">
              <w:rPr>
                <w:sz w:val="14"/>
                <w:szCs w:val="14"/>
              </w:rPr>
              <w:tab/>
            </w:r>
            <w:r>
              <w:rPr>
                <w:sz w:val="14"/>
              </w:rPr>
              <w:t>5 ranks</w:t>
            </w:r>
          </w:p>
          <w:p w14:paraId="2FA5058D"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68D2B80E"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76EBD603" w14:textId="77777777" w:rsidR="00246E2B" w:rsidRDefault="00246E2B" w:rsidP="00246E2B">
            <w:pPr>
              <w:pStyle w:val="Description"/>
            </w:pPr>
            <w:r>
              <w:t>When casting a spell in a ‘natural setting’ (i.e., one without buildings and/or a community (unworked underground areas count)), you can imbue some of your spells with healing.</w:t>
            </w:r>
          </w:p>
          <w:p w14:paraId="507E24A1" w14:textId="77777777" w:rsidR="00246E2B" w:rsidRDefault="00246E2B" w:rsidP="00246E2B">
            <w:pPr>
              <w:pStyle w:val="Description"/>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125011ED" w14:textId="77777777" w:rsidR="00246E2B" w:rsidRDefault="00246E2B" w:rsidP="00246E2B">
            <w:pPr>
              <w:pStyle w:val="Description"/>
            </w:pPr>
            <w:r>
              <w:t>If the check fails, the spell is lost.</w:t>
            </w:r>
          </w:p>
          <w:p w14:paraId="24CC77FB" w14:textId="77777777" w:rsidR="00246E2B" w:rsidRDefault="00246E2B" w:rsidP="00246E2B">
            <w:pPr>
              <w:pStyle w:val="Description"/>
            </w:pPr>
            <w:r>
              <w:t>This effect cannot be applies to Necromancy spells or spells with an alignment descriptor.</w:t>
            </w:r>
          </w:p>
        </w:tc>
      </w:tr>
      <w:tr w:rsidR="00246E2B" w14:paraId="71898A8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7A2CFA" w14:textId="77777777" w:rsidR="00246E2B" w:rsidRPr="00FE1BCE" w:rsidRDefault="00246E2B" w:rsidP="00246E2B">
            <w:pPr>
              <w:spacing w:before="20" w:after="20"/>
              <w:ind w:left="72" w:hanging="72"/>
              <w:rPr>
                <w:sz w:val="16"/>
                <w:szCs w:val="16"/>
              </w:rPr>
            </w:pPr>
            <w:r>
              <w:rPr>
                <w:sz w:val="16"/>
                <w:szCs w:val="16"/>
              </w:rPr>
              <w:t>Mystic Companion</w:t>
            </w:r>
            <w:r w:rsidRPr="00FE1BCE">
              <w:rPr>
                <w:sz w:val="16"/>
                <w:szCs w:val="16"/>
              </w:rPr>
              <w:t xml:space="preserve"> </w:t>
            </w:r>
            <w:r w:rsidRPr="00FE1BCE">
              <w:rPr>
                <w:sz w:val="16"/>
                <w:szCs w:val="16"/>
              </w:rPr>
              <w:fldChar w:fldCharType="begin"/>
            </w:r>
            <w:r w:rsidRPr="00FE1BCE">
              <w:rPr>
                <w:sz w:val="16"/>
                <w:szCs w:val="16"/>
              </w:rPr>
              <w:instrText xml:space="preserve"> XE "</w:instrText>
            </w:r>
            <w:r>
              <w:rPr>
                <w:sz w:val="16"/>
                <w:szCs w:val="16"/>
              </w:rPr>
              <w:instrText>Mystic Companion</w:instrText>
            </w:r>
            <w:r w:rsidRPr="00FE1BCE">
              <w:rPr>
                <w:sz w:val="16"/>
                <w:szCs w:val="16"/>
              </w:rPr>
              <w:instrText xml:space="preserve">" </w:instrText>
            </w:r>
            <w:r w:rsidRPr="00FE1BCE">
              <w:rPr>
                <w:sz w:val="16"/>
                <w:szCs w:val="16"/>
              </w:rPr>
              <w:fldChar w:fldCharType="end"/>
            </w:r>
            <w:r w:rsidRPr="00FE1BCE">
              <w:rPr>
                <w:sz w:val="16"/>
                <w:szCs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C1C2EFD" w14:textId="77777777" w:rsidR="00246E2B" w:rsidRDefault="00246E2B" w:rsidP="00246E2B">
            <w:pPr>
              <w:spacing w:before="20" w:after="20"/>
              <w:ind w:left="-108"/>
              <w:jc w:val="right"/>
              <w:rPr>
                <w:sz w:val="12"/>
              </w:rPr>
            </w:pPr>
            <w:r>
              <w:rPr>
                <w:sz w:val="12"/>
              </w:rPr>
              <w:t>(DR339 p87)</w:t>
            </w:r>
          </w:p>
        </w:tc>
        <w:tc>
          <w:tcPr>
            <w:tcW w:w="1620" w:type="dxa"/>
            <w:tcBorders>
              <w:top w:val="single" w:sz="4" w:space="0" w:color="auto"/>
              <w:left w:val="single" w:sz="4" w:space="0" w:color="auto"/>
              <w:bottom w:val="single" w:sz="4" w:space="0" w:color="auto"/>
              <w:right w:val="single" w:sz="4" w:space="0" w:color="auto"/>
            </w:tcBorders>
          </w:tcPr>
          <w:p w14:paraId="40437448" w14:textId="77777777" w:rsidR="00246E2B" w:rsidRDefault="00246E2B" w:rsidP="00246E2B">
            <w:pPr>
              <w:tabs>
                <w:tab w:val="right" w:pos="1404"/>
              </w:tabs>
              <w:spacing w:before="20"/>
              <w:ind w:left="72" w:hanging="72"/>
              <w:rPr>
                <w:sz w:val="14"/>
              </w:rPr>
            </w:pPr>
            <w:r>
              <w:rPr>
                <w:sz w:val="14"/>
              </w:rPr>
              <w:t>Animal Companion class ability</w:t>
            </w:r>
          </w:p>
          <w:p w14:paraId="76D0B5DC" w14:textId="77777777" w:rsidR="00246E2B" w:rsidRDefault="00246E2B" w:rsidP="00246E2B">
            <w:pPr>
              <w:tabs>
                <w:tab w:val="right" w:pos="1404"/>
              </w:tabs>
              <w:spacing w:before="20"/>
              <w:ind w:left="72" w:hanging="72"/>
              <w:rPr>
                <w:sz w:val="14"/>
              </w:rPr>
            </w:pPr>
            <w:r>
              <w:rPr>
                <w:sz w:val="14"/>
              </w:rPr>
              <w:t>Able to cast 1</w:t>
            </w:r>
            <w:r w:rsidRPr="00E17A2F">
              <w:rPr>
                <w:sz w:val="14"/>
                <w:vertAlign w:val="superscript"/>
              </w:rPr>
              <w:t>st</w:t>
            </w:r>
            <w:r>
              <w:rPr>
                <w:sz w:val="14"/>
              </w:rPr>
              <w:t xml:space="preserve"> level Divine spells</w:t>
            </w:r>
          </w:p>
          <w:p w14:paraId="3FDDB29B" w14:textId="77777777" w:rsidR="00246E2B" w:rsidRDefault="00246E2B" w:rsidP="00246E2B">
            <w:pPr>
              <w:tabs>
                <w:tab w:val="right" w:pos="1404"/>
              </w:tabs>
              <w:spacing w:before="20"/>
              <w:ind w:left="72" w:hanging="72"/>
              <w:rPr>
                <w:sz w:val="14"/>
              </w:rPr>
            </w:pPr>
            <w:r>
              <w:rPr>
                <w:sz w:val="14"/>
              </w:rPr>
              <w:t>Know(nature):</w:t>
            </w:r>
            <w:r w:rsidRPr="003B2FF5">
              <w:rPr>
                <w:sz w:val="14"/>
                <w:szCs w:val="14"/>
              </w:rPr>
              <w:t xml:space="preser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3719BD8D" w14:textId="77777777" w:rsidR="00246E2B" w:rsidRDefault="00246E2B" w:rsidP="00246E2B">
            <w:pPr>
              <w:pStyle w:val="Description"/>
            </w:pPr>
            <w:r>
              <w:t>As long as you have line of sight with your Animal Companion, your effective Caster level for Ranger spells is +4, up to your Ranger level.  This does not grant you extra spells, just improves the ones you already can cast.</w:t>
            </w:r>
          </w:p>
        </w:tc>
      </w:tr>
      <w:tr w:rsidR="00246E2B" w14:paraId="78EF199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939796" w14:textId="77777777" w:rsidR="00246E2B" w:rsidRDefault="00246E2B" w:rsidP="00246E2B">
            <w:pPr>
              <w:spacing w:before="20" w:after="20"/>
              <w:ind w:left="72" w:hanging="72"/>
              <w:rPr>
                <w:color w:val="000000"/>
                <w:sz w:val="16"/>
              </w:rPr>
            </w:pPr>
            <w:r>
              <w:rPr>
                <w:color w:val="000000"/>
                <w:sz w:val="16"/>
              </w:rPr>
              <w:t>Spontaneous Summoner</w:t>
            </w:r>
            <w:r>
              <w:rPr>
                <w:color w:val="000000"/>
                <w:sz w:val="16"/>
              </w:rPr>
              <w:fldChar w:fldCharType="begin"/>
            </w:r>
            <w:r w:rsidRPr="00A43F93">
              <w:rPr>
                <w:color w:val="000000"/>
                <w:sz w:val="16"/>
              </w:rPr>
              <w:instrText xml:space="preserve"> XE "</w:instrText>
            </w:r>
            <w:r>
              <w:rPr>
                <w:color w:val="000000"/>
                <w:sz w:val="16"/>
              </w:rPr>
              <w:instrText>Spontaneous Summoner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D2B20CB" w14:textId="77777777" w:rsidR="00246E2B" w:rsidRDefault="00246E2B" w:rsidP="00246E2B">
            <w:pPr>
              <w:spacing w:before="20" w:after="20"/>
              <w:ind w:left="-108"/>
              <w:jc w:val="right"/>
              <w:rPr>
                <w:sz w:val="12"/>
              </w:rPr>
            </w:pPr>
            <w:r>
              <w:rPr>
                <w:sz w:val="12"/>
              </w:rPr>
              <w:t>(CDiv p85)</w:t>
            </w:r>
          </w:p>
        </w:tc>
        <w:tc>
          <w:tcPr>
            <w:tcW w:w="1620" w:type="dxa"/>
            <w:tcBorders>
              <w:top w:val="single" w:sz="4" w:space="0" w:color="auto"/>
              <w:left w:val="single" w:sz="4" w:space="0" w:color="auto"/>
              <w:bottom w:val="single" w:sz="4" w:space="0" w:color="auto"/>
              <w:right w:val="single" w:sz="4" w:space="0" w:color="auto"/>
            </w:tcBorders>
          </w:tcPr>
          <w:p w14:paraId="2A95FAA4" w14:textId="77777777" w:rsidR="00246E2B" w:rsidRDefault="00246E2B" w:rsidP="00246E2B">
            <w:pPr>
              <w:tabs>
                <w:tab w:val="right" w:pos="1404"/>
              </w:tabs>
              <w:spacing w:before="20"/>
              <w:ind w:left="72" w:hanging="72"/>
              <w:rPr>
                <w:sz w:val="14"/>
              </w:rPr>
            </w:pPr>
            <w:r>
              <w:rPr>
                <w:sz w:val="14"/>
              </w:rPr>
              <w:t>Wisdom 13</w:t>
            </w:r>
          </w:p>
          <w:p w14:paraId="56BD38D3"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4 ranks</w:t>
            </w:r>
          </w:p>
          <w:p w14:paraId="3439C8ED" w14:textId="77777777" w:rsidR="00246E2B" w:rsidRDefault="00246E2B" w:rsidP="00246E2B">
            <w:pPr>
              <w:tabs>
                <w:tab w:val="right" w:pos="1404"/>
              </w:tabs>
              <w:spacing w:before="20"/>
              <w:ind w:left="72" w:hanging="72"/>
              <w:rPr>
                <w:sz w:val="14"/>
              </w:rPr>
            </w:pPr>
            <w:r>
              <w:rPr>
                <w:sz w:val="14"/>
              </w:rPr>
              <w:t>any Neutral alignment</w:t>
            </w:r>
          </w:p>
          <w:p w14:paraId="27DDF082" w14:textId="77777777" w:rsidR="00246E2B" w:rsidRDefault="00246E2B" w:rsidP="00246E2B">
            <w:pPr>
              <w:tabs>
                <w:tab w:val="right" w:pos="1404"/>
              </w:tabs>
              <w:spacing w:before="20"/>
              <w:ind w:left="72" w:hanging="72"/>
              <w:rPr>
                <w:sz w:val="14"/>
              </w:rPr>
            </w:pPr>
            <w:r>
              <w:rPr>
                <w:sz w:val="14"/>
              </w:rPr>
              <w:t xml:space="preserve">Able to cast </w:t>
            </w:r>
            <w:r w:rsidRPr="00EB1785">
              <w:rPr>
                <w:i/>
                <w:sz w:val="14"/>
              </w:rPr>
              <w:t>Summon Nature’s Ally</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08607EDA" w14:textId="77777777" w:rsidR="00246E2B" w:rsidRDefault="00246E2B" w:rsidP="00246E2B">
            <w:pPr>
              <w:pStyle w:val="Description"/>
            </w:pPr>
            <w:r>
              <w:t xml:space="preserve">You may convert your spells into </w:t>
            </w:r>
            <w:r w:rsidRPr="007A0C25">
              <w:rPr>
                <w:i/>
              </w:rPr>
              <w:t>Summon Nature’s Ally</w:t>
            </w:r>
            <w:r w:rsidRPr="00A43F93">
              <w:t xml:space="preserve"> </w:t>
            </w:r>
            <w:r>
              <w:t>spells of equal or lower level (as a Druid).  You may do this up to Wisdom modifier times per day.</w:t>
            </w:r>
          </w:p>
        </w:tc>
      </w:tr>
    </w:tbl>
    <w:p w14:paraId="07B53F4D" w14:textId="77777777" w:rsidR="00246E2B" w:rsidRDefault="00246E2B" w:rsidP="00246E2B">
      <w:pPr>
        <w:rPr>
          <w:sz w:val="16"/>
          <w:szCs w:val="16"/>
        </w:rPr>
      </w:pPr>
    </w:p>
    <w:p w14:paraId="4F4A1C40" w14:textId="77777777" w:rsidR="00246E2B" w:rsidRDefault="00246E2B" w:rsidP="00246E2B">
      <w:pPr>
        <w:rPr>
          <w:sz w:val="16"/>
          <w:szCs w:val="16"/>
        </w:rPr>
      </w:pPr>
    </w:p>
    <w:p w14:paraId="692AB4B0" w14:textId="77777777" w:rsidR="00246E2B" w:rsidRDefault="00246E2B" w:rsidP="00246E2B">
      <w:pPr>
        <w:rPr>
          <w:sz w:val="16"/>
          <w:szCs w:val="16"/>
        </w:rPr>
      </w:pPr>
    </w:p>
    <w:p w14:paraId="2662C44B" w14:textId="77777777" w:rsidR="00246E2B" w:rsidRDefault="00246E2B" w:rsidP="00246E2B">
      <w:pPr>
        <w:pStyle w:val="Heading2"/>
      </w:pPr>
      <w:bookmarkStart w:id="182" w:name="_Toc173668281"/>
      <w:r>
        <w:t>Knowledge – religion</w:t>
      </w:r>
      <w:bookmarkEnd w:id="182"/>
    </w:p>
    <w:p w14:paraId="36112A7E"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7B2F01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B97F4EC" w14:textId="77777777" w:rsidR="00246E2B" w:rsidRPr="00994F34" w:rsidRDefault="00246E2B" w:rsidP="00246E2B">
            <w:pPr>
              <w:spacing w:before="20" w:after="20"/>
              <w:ind w:left="72" w:hanging="72"/>
              <w:rPr>
                <w:sz w:val="18"/>
                <w:szCs w:val="18"/>
              </w:rPr>
            </w:pPr>
            <w:r w:rsidRPr="00994F34">
              <w:rPr>
                <w:sz w:val="18"/>
                <w:szCs w:val="18"/>
              </w:rPr>
              <w:t>Requires Knowledge – religion</w:t>
            </w:r>
          </w:p>
        </w:tc>
        <w:tc>
          <w:tcPr>
            <w:tcW w:w="900" w:type="dxa"/>
            <w:tcBorders>
              <w:top w:val="single" w:sz="12" w:space="0" w:color="auto"/>
              <w:left w:val="nil"/>
              <w:bottom w:val="double" w:sz="6" w:space="0" w:color="auto"/>
            </w:tcBorders>
            <w:vAlign w:val="center"/>
          </w:tcPr>
          <w:p w14:paraId="1F9BD0B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7A29AD4"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41A8025" w14:textId="77777777" w:rsidR="00246E2B" w:rsidRDefault="00246E2B" w:rsidP="00246E2B">
            <w:pPr>
              <w:spacing w:before="20" w:after="20"/>
              <w:ind w:left="72" w:hanging="72"/>
              <w:rPr>
                <w:sz w:val="16"/>
              </w:rPr>
            </w:pPr>
            <w:r>
              <w:rPr>
                <w:sz w:val="16"/>
              </w:rPr>
              <w:t>Description</w:t>
            </w:r>
          </w:p>
        </w:tc>
      </w:tr>
      <w:tr w:rsidR="00246E2B" w14:paraId="34B5D2F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B0BA47" w14:textId="77777777" w:rsidR="00246E2B" w:rsidRDefault="00246E2B" w:rsidP="00246E2B">
            <w:pPr>
              <w:spacing w:before="20" w:after="20"/>
              <w:ind w:left="72" w:hanging="72"/>
              <w:rPr>
                <w:color w:val="000000"/>
                <w:sz w:val="16"/>
              </w:rPr>
            </w:pPr>
            <w:r>
              <w:rPr>
                <w:color w:val="000000"/>
                <w:sz w:val="16"/>
              </w:rPr>
              <w:t>Arcane Disciple</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Arcane Disciple</w:instrText>
            </w:r>
            <w:r w:rsidRPr="0031671C">
              <w:rPr>
                <w:sz w:val="16"/>
                <w:szCs w:val="16"/>
              </w:rPr>
              <w:instrText xml:space="preserve">" </w:instrText>
            </w:r>
            <w:r w:rsidRPr="0031671C">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4E72A89" w14:textId="77777777" w:rsidR="00246E2B" w:rsidRDefault="00246E2B" w:rsidP="00246E2B">
            <w:pPr>
              <w:spacing w:before="20" w:after="20"/>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53577D18"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E66EBD1" w14:textId="77777777" w:rsidR="00246E2B" w:rsidRDefault="00246E2B" w:rsidP="00246E2B">
            <w:pPr>
              <w:tabs>
                <w:tab w:val="right" w:pos="1411"/>
              </w:tabs>
              <w:spacing w:before="20"/>
              <w:ind w:left="72" w:hanging="72"/>
              <w:rPr>
                <w:sz w:val="14"/>
              </w:rPr>
            </w:pPr>
            <w:r>
              <w:rPr>
                <w:sz w:val="14"/>
              </w:rPr>
              <w:t xml:space="preserve">Spellcraft:  </w:t>
            </w:r>
            <w:r w:rsidRPr="003B2FF5">
              <w:rPr>
                <w:sz w:val="14"/>
                <w:szCs w:val="14"/>
              </w:rPr>
              <w:tab/>
            </w:r>
            <w:r>
              <w:rPr>
                <w:sz w:val="14"/>
              </w:rPr>
              <w:t>4 ranks</w:t>
            </w:r>
          </w:p>
          <w:p w14:paraId="2D71928F" w14:textId="77777777" w:rsidR="00246E2B" w:rsidRDefault="00246E2B" w:rsidP="00246E2B">
            <w:pPr>
              <w:tabs>
                <w:tab w:val="right" w:pos="1411"/>
              </w:tabs>
              <w:spacing w:before="20"/>
              <w:ind w:left="72" w:right="-108" w:hanging="72"/>
              <w:rPr>
                <w:sz w:val="14"/>
              </w:rPr>
            </w:pPr>
            <w:r>
              <w:rPr>
                <w:sz w:val="14"/>
              </w:rPr>
              <w:t>Able to cast Arcane spells</w:t>
            </w:r>
          </w:p>
          <w:p w14:paraId="7910456C" w14:textId="77777777" w:rsidR="00246E2B" w:rsidRDefault="00246E2B" w:rsidP="00246E2B">
            <w:pPr>
              <w:tabs>
                <w:tab w:val="right" w:pos="1411"/>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00443966" w14:textId="77777777" w:rsidR="00246E2B" w:rsidRDefault="00246E2B" w:rsidP="00246E2B">
            <w:pPr>
              <w:pStyle w:val="Description"/>
            </w:pPr>
            <w:r>
              <w:t>Spells from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545AA697" w14:textId="77777777" w:rsidR="00246E2B" w:rsidRDefault="00246E2B" w:rsidP="00246E2B">
            <w:pPr>
              <w:pStyle w:val="Description"/>
            </w:pPr>
            <w:r>
              <w:t>You may take this feat more than once.  Each time, you gain a different Domain from you Patron Deity.</w:t>
            </w:r>
          </w:p>
        </w:tc>
      </w:tr>
      <w:tr w:rsidR="00246E2B" w14:paraId="4BEB44E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6B0301" w14:textId="77777777" w:rsidR="00246E2B" w:rsidRPr="00FB131F" w:rsidRDefault="00246E2B" w:rsidP="00246E2B">
            <w:pPr>
              <w:spacing w:before="20" w:after="20"/>
              <w:ind w:left="72" w:hanging="72"/>
              <w:rPr>
                <w:sz w:val="16"/>
                <w:szCs w:val="16"/>
              </w:rPr>
            </w:pPr>
            <w:r w:rsidRPr="00FB131F">
              <w:rPr>
                <w:sz w:val="16"/>
                <w:szCs w:val="16"/>
              </w:rPr>
              <w:t xml:space="preserve">Aura of Life Energy </w:t>
            </w:r>
            <w:r w:rsidRPr="00FB131F">
              <w:rPr>
                <w:sz w:val="16"/>
                <w:szCs w:val="16"/>
              </w:rPr>
              <w:fldChar w:fldCharType="begin"/>
            </w:r>
            <w:r w:rsidRPr="00FB131F">
              <w:rPr>
                <w:sz w:val="16"/>
                <w:szCs w:val="16"/>
              </w:rPr>
              <w:instrText xml:space="preserve"> XE "Aura of Life Energy" </w:instrText>
            </w:r>
            <w:r w:rsidRPr="00FB131F">
              <w:rPr>
                <w:sz w:val="16"/>
                <w:szCs w:val="16"/>
              </w:rPr>
              <w:fldChar w:fldCharType="end"/>
            </w:r>
            <w:r w:rsidRPr="00FB131F">
              <w:rPr>
                <w:sz w:val="16"/>
                <w:szCs w:val="16"/>
              </w:rPr>
              <w:br/>
            </w:r>
            <w:r w:rsidRPr="001B455D">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2A5F1CD3"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1DE18DDE" w14:textId="77777777" w:rsidR="00246E2B" w:rsidRPr="00FB131F" w:rsidRDefault="00246E2B" w:rsidP="00246E2B">
            <w:pPr>
              <w:tabs>
                <w:tab w:val="right" w:pos="1411"/>
              </w:tabs>
              <w:spacing w:before="20"/>
              <w:ind w:right="-108"/>
              <w:rPr>
                <w:sz w:val="14"/>
              </w:rPr>
            </w:pPr>
            <w:r w:rsidRPr="00FB131F">
              <w:rPr>
                <w:sz w:val="14"/>
              </w:rPr>
              <w:t>Ability to Turn Undead</w:t>
            </w:r>
          </w:p>
          <w:p w14:paraId="710C2E80"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7B60CED2" w14:textId="77777777" w:rsidR="00246E2B" w:rsidRPr="002F3009" w:rsidRDefault="00246E2B" w:rsidP="00246E2B">
            <w:pPr>
              <w:pStyle w:val="Description"/>
            </w:pPr>
            <w:r>
              <w:t xml:space="preserve">As a Standard Action, spend one Turn Attempt to inflict 1d8 + 1 / two levels damage on all Undead within a 20’ radius Burst (no save). </w:t>
            </w:r>
          </w:p>
        </w:tc>
      </w:tr>
      <w:tr w:rsidR="00246E2B" w14:paraId="331041B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BF1A14" w14:textId="77777777" w:rsidR="00246E2B" w:rsidRPr="00FB131F" w:rsidRDefault="00246E2B" w:rsidP="00246E2B">
            <w:pPr>
              <w:spacing w:before="20" w:after="20"/>
              <w:ind w:left="72" w:hanging="72"/>
              <w:rPr>
                <w:sz w:val="16"/>
                <w:szCs w:val="16"/>
              </w:rPr>
            </w:pPr>
            <w:smartTag w:uri="urn:schemas-microsoft-com:office:smarttags" w:element="City">
              <w:smartTag w:uri="urn:schemas-microsoft-com:office:smarttags" w:element="place">
                <w:r w:rsidRPr="00FB131F">
                  <w:rPr>
                    <w:sz w:val="16"/>
                    <w:szCs w:val="16"/>
                  </w:rPr>
                  <w:t>Corona</w:t>
                </w:r>
              </w:smartTag>
            </w:smartTag>
            <w:r w:rsidRPr="00FB131F">
              <w:rPr>
                <w:sz w:val="16"/>
                <w:szCs w:val="16"/>
              </w:rPr>
              <w:t xml:space="preserve"> </w:t>
            </w:r>
            <w:r w:rsidRPr="00FB131F">
              <w:rPr>
                <w:sz w:val="16"/>
                <w:szCs w:val="16"/>
              </w:rPr>
              <w:fldChar w:fldCharType="begin"/>
            </w:r>
            <w:r w:rsidRPr="00FB131F">
              <w:rPr>
                <w:sz w:val="16"/>
                <w:szCs w:val="16"/>
              </w:rPr>
              <w:instrText xml:space="preserve"> XE "</w:instrText>
            </w:r>
            <w:smartTag w:uri="urn:schemas-microsoft-com:office:smarttags" w:element="City">
              <w:r w:rsidRPr="00FB131F">
                <w:rPr>
                  <w:sz w:val="16"/>
                  <w:szCs w:val="16"/>
                </w:rPr>
                <w:instrText>Corona</w:instrText>
              </w:r>
            </w:smartTag>
            <w:r w:rsidRPr="00FB131F">
              <w:rPr>
                <w:sz w:val="16"/>
                <w:szCs w:val="16"/>
              </w:rPr>
              <w:instrText xml:space="preserve">" </w:instrText>
            </w:r>
            <w:r w:rsidRPr="00FB131F">
              <w:rPr>
                <w:sz w:val="16"/>
                <w:szCs w:val="16"/>
              </w:rPr>
              <w:fldChar w:fldCharType="end"/>
            </w:r>
            <w:r w:rsidRPr="00FB131F">
              <w:rPr>
                <w:sz w:val="16"/>
                <w:szCs w:val="16"/>
              </w:rPr>
              <w:br/>
            </w:r>
            <w:r w:rsidRPr="001B455D">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0D5821AC"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9108400" w14:textId="77777777" w:rsidR="00246E2B" w:rsidRPr="00FB131F" w:rsidRDefault="00246E2B" w:rsidP="00246E2B">
            <w:pPr>
              <w:tabs>
                <w:tab w:val="right" w:pos="1411"/>
              </w:tabs>
              <w:spacing w:before="20"/>
              <w:ind w:right="-108"/>
              <w:rPr>
                <w:sz w:val="14"/>
              </w:rPr>
            </w:pPr>
            <w:r w:rsidRPr="00FB131F">
              <w:rPr>
                <w:sz w:val="14"/>
              </w:rPr>
              <w:t>Ability to Turn Undead</w:t>
            </w:r>
          </w:p>
          <w:p w14:paraId="59A4B689"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EFB8B00" w14:textId="77777777" w:rsidR="00246E2B" w:rsidRDefault="00246E2B" w:rsidP="00246E2B">
            <w:pPr>
              <w:pStyle w:val="Description"/>
            </w:pPr>
            <w:r>
              <w:t>As a Standard Action, spend one Turn Attempt to create a 20’ radius Burst of light.  Undead creatures in the area of effect that are susceptible to sunlight become Frightened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tc>
      </w:tr>
      <w:tr w:rsidR="00246E2B" w14:paraId="32D2EA9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1B4C9BE" w14:textId="77777777" w:rsidR="00246E2B" w:rsidRDefault="00246E2B" w:rsidP="00246E2B">
            <w:pPr>
              <w:spacing w:before="20" w:after="20"/>
              <w:ind w:left="72" w:hanging="72"/>
              <w:rPr>
                <w:sz w:val="16"/>
              </w:rPr>
            </w:pPr>
            <w:r>
              <w:rPr>
                <w:sz w:val="16"/>
              </w:rPr>
              <w:t>Ecclesiarch</w:t>
            </w:r>
            <w:r w:rsidRPr="0031671C">
              <w:rPr>
                <w:sz w:val="12"/>
                <w:szCs w:val="12"/>
              </w:rPr>
              <w:fldChar w:fldCharType="begin"/>
            </w:r>
            <w:r w:rsidRPr="0031671C">
              <w:rPr>
                <w:sz w:val="12"/>
                <w:szCs w:val="12"/>
              </w:rPr>
              <w:instrText xml:space="preserve"> XE "Ecclesiarch" </w:instrText>
            </w:r>
            <w:r w:rsidRPr="0031671C">
              <w:rPr>
                <w:sz w:val="12"/>
                <w:szCs w:val="12"/>
              </w:rPr>
              <w:fldChar w:fldCharType="end"/>
            </w:r>
            <w:r>
              <w:rPr>
                <w:sz w:val="16"/>
              </w:rPr>
              <w:br/>
            </w:r>
            <w:r>
              <w:rPr>
                <w:sz w:val="14"/>
              </w:rPr>
              <w:t>[General]</w:t>
            </w:r>
          </w:p>
        </w:tc>
        <w:tc>
          <w:tcPr>
            <w:tcW w:w="900" w:type="dxa"/>
            <w:tcBorders>
              <w:top w:val="single" w:sz="4" w:space="0" w:color="auto"/>
              <w:left w:val="nil"/>
            </w:tcBorders>
            <w:vAlign w:val="bottom"/>
          </w:tcPr>
          <w:p w14:paraId="5FAC3877" w14:textId="77777777" w:rsidR="00246E2B" w:rsidRDefault="00246E2B" w:rsidP="00246E2B">
            <w:pPr>
              <w:spacing w:before="20" w:after="20"/>
              <w:jc w:val="right"/>
              <w:rPr>
                <w:sz w:val="12"/>
              </w:rPr>
            </w:pPr>
            <w:r>
              <w:rPr>
                <w:sz w:val="12"/>
              </w:rPr>
              <w:t>(Eb p52)</w:t>
            </w:r>
          </w:p>
        </w:tc>
        <w:tc>
          <w:tcPr>
            <w:tcW w:w="1620" w:type="dxa"/>
            <w:tcBorders>
              <w:top w:val="single" w:sz="4" w:space="0" w:color="auto"/>
            </w:tcBorders>
          </w:tcPr>
          <w:p w14:paraId="6CFF2124"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6 ranks</w:t>
            </w:r>
          </w:p>
        </w:tc>
        <w:tc>
          <w:tcPr>
            <w:tcW w:w="6300" w:type="dxa"/>
            <w:tcBorders>
              <w:top w:val="single" w:sz="4" w:space="0" w:color="auto"/>
              <w:right w:val="single" w:sz="12" w:space="0" w:color="auto"/>
            </w:tcBorders>
            <w:vAlign w:val="center"/>
          </w:tcPr>
          <w:p w14:paraId="12A76235" w14:textId="77777777" w:rsidR="00246E2B" w:rsidRDefault="00246E2B" w:rsidP="00246E2B">
            <w:pPr>
              <w:pStyle w:val="Description"/>
              <w:spacing w:before="20"/>
            </w:pPr>
            <w:r>
              <w:t>You are respected by a church hierarchy.</w:t>
            </w:r>
          </w:p>
          <w:p w14:paraId="3A6F561C" w14:textId="77777777" w:rsidR="00246E2B" w:rsidRDefault="00246E2B" w:rsidP="00246E2B">
            <w:pPr>
              <w:pStyle w:val="Description"/>
              <w:spacing w:before="20"/>
            </w:pPr>
            <w:r>
              <w:t>Add Gather Information and Know (local) to your In-Class Skill List.</w:t>
            </w:r>
          </w:p>
          <w:p w14:paraId="5C473541" w14:textId="77777777" w:rsidR="00246E2B" w:rsidRDefault="00246E2B" w:rsidP="00246E2B">
            <w:pPr>
              <w:pStyle w:val="Description"/>
              <w:spacing w:before="20"/>
            </w:pPr>
            <w:r>
              <w:t>If you have the Leadership Feat, receive a +2 bonus on your Leadership score.</w:t>
            </w:r>
          </w:p>
        </w:tc>
      </w:tr>
      <w:tr w:rsidR="00246E2B" w14:paraId="302A27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7E4C84" w14:textId="77777777" w:rsidR="00246E2B" w:rsidRDefault="00246E2B" w:rsidP="00246E2B">
            <w:pPr>
              <w:spacing w:before="20" w:after="20"/>
              <w:ind w:left="72" w:hanging="72"/>
              <w:rPr>
                <w:sz w:val="16"/>
              </w:rPr>
            </w:pPr>
            <w:r>
              <w:rPr>
                <w:sz w:val="16"/>
              </w:rPr>
              <w:t>Ghost Scarred</w:t>
            </w:r>
            <w:r w:rsidRPr="009608BB">
              <w:rPr>
                <w:sz w:val="16"/>
              </w:rPr>
              <w:t xml:space="preserve"> </w:t>
            </w:r>
            <w:r w:rsidRPr="009608BB">
              <w:rPr>
                <w:sz w:val="16"/>
              </w:rPr>
              <w:fldChar w:fldCharType="begin"/>
            </w:r>
            <w:r w:rsidRPr="009608BB">
              <w:rPr>
                <w:sz w:val="16"/>
              </w:rPr>
              <w:instrText xml:space="preserve"> XE "</w:instrText>
            </w:r>
            <w:r>
              <w:rPr>
                <w:sz w:val="16"/>
              </w:rPr>
              <w:instrText>Ghost Scarred</w:instrText>
            </w:r>
            <w:r w:rsidRPr="009608BB">
              <w:rPr>
                <w:sz w:val="16"/>
              </w:rPr>
              <w:instrText xml:space="preserve">" </w:instrText>
            </w:r>
            <w:r w:rsidRPr="009608BB">
              <w:rPr>
                <w:sz w:val="16"/>
              </w:rPr>
              <w:fldChar w:fldCharType="end"/>
            </w:r>
            <w:r>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84A3D7E" w14:textId="77777777" w:rsidR="00246E2B" w:rsidRDefault="00246E2B" w:rsidP="00246E2B">
            <w:pPr>
              <w:spacing w:before="20" w:after="20"/>
              <w:jc w:val="right"/>
              <w:rPr>
                <w:sz w:val="12"/>
              </w:rPr>
            </w:pPr>
            <w:r>
              <w:rPr>
                <w:sz w:val="12"/>
              </w:rPr>
              <w:t>(LM p27)</w:t>
            </w:r>
          </w:p>
        </w:tc>
        <w:tc>
          <w:tcPr>
            <w:tcW w:w="1620" w:type="dxa"/>
            <w:tcBorders>
              <w:top w:val="single" w:sz="4" w:space="0" w:color="auto"/>
              <w:left w:val="single" w:sz="4" w:space="0" w:color="auto"/>
              <w:bottom w:val="single" w:sz="4" w:space="0" w:color="auto"/>
              <w:right w:val="single" w:sz="4" w:space="0" w:color="auto"/>
            </w:tcBorders>
          </w:tcPr>
          <w:p w14:paraId="0325E6F0"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8 ranks</w:t>
            </w:r>
          </w:p>
        </w:tc>
        <w:tc>
          <w:tcPr>
            <w:tcW w:w="6300" w:type="dxa"/>
            <w:tcBorders>
              <w:top w:val="single" w:sz="4" w:space="0" w:color="auto"/>
              <w:left w:val="single" w:sz="4" w:space="0" w:color="auto"/>
              <w:bottom w:val="single" w:sz="4" w:space="0" w:color="auto"/>
              <w:right w:val="single" w:sz="12" w:space="0" w:color="auto"/>
            </w:tcBorders>
            <w:vAlign w:val="center"/>
          </w:tcPr>
          <w:p w14:paraId="601948B2" w14:textId="77777777" w:rsidR="00246E2B" w:rsidRDefault="00246E2B" w:rsidP="00246E2B">
            <w:pPr>
              <w:pStyle w:val="Description"/>
            </w:pPr>
            <w:r>
              <w:t>+2 Insight bonus on attack rolls and weapon damage against Incorporeal Undead.</w:t>
            </w:r>
          </w:p>
          <w:p w14:paraId="4506C7C2" w14:textId="77777777" w:rsidR="00246E2B" w:rsidRPr="002F3009" w:rsidRDefault="00246E2B" w:rsidP="00246E2B">
            <w:pPr>
              <w:pStyle w:val="Description"/>
            </w:pPr>
            <w:r>
              <w:t>+2 bonus on all saving throws to resist the spells and abilities of Incorporeal Undead.</w:t>
            </w:r>
          </w:p>
        </w:tc>
      </w:tr>
      <w:tr w:rsidR="00246E2B" w14:paraId="5DDDB51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4BAA9C" w14:textId="77777777" w:rsidR="00246E2B" w:rsidRPr="00FB131F" w:rsidRDefault="00246E2B" w:rsidP="00246E2B">
            <w:pPr>
              <w:spacing w:before="20" w:after="20"/>
              <w:ind w:left="72" w:hanging="72"/>
              <w:rPr>
                <w:sz w:val="16"/>
                <w:szCs w:val="16"/>
              </w:rPr>
            </w:pPr>
            <w:r w:rsidRPr="00FB131F">
              <w:rPr>
                <w:sz w:val="16"/>
                <w:szCs w:val="16"/>
              </w:rPr>
              <w:t xml:space="preserve">Haunting Weapons </w:t>
            </w:r>
            <w:r w:rsidRPr="00FB131F">
              <w:rPr>
                <w:sz w:val="16"/>
                <w:szCs w:val="16"/>
              </w:rPr>
              <w:fldChar w:fldCharType="begin"/>
            </w:r>
            <w:r w:rsidRPr="00FB131F">
              <w:rPr>
                <w:sz w:val="16"/>
                <w:szCs w:val="16"/>
              </w:rPr>
              <w:instrText xml:space="preserve"> XE "Haunting Weapons" </w:instrText>
            </w:r>
            <w:r w:rsidRPr="00FB131F">
              <w:rPr>
                <w:sz w:val="16"/>
                <w:szCs w:val="16"/>
              </w:rPr>
              <w:fldChar w:fldCharType="end"/>
            </w:r>
            <w:r w:rsidRPr="00FB131F">
              <w:rPr>
                <w:sz w:val="16"/>
                <w:szCs w:val="16"/>
              </w:rPr>
              <w:br/>
            </w:r>
            <w:r w:rsidRPr="00FB131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5DDCFCE2" w14:textId="77777777" w:rsidR="00246E2B" w:rsidRDefault="00246E2B" w:rsidP="00246E2B">
            <w:pPr>
              <w:spacing w:before="20" w:after="20"/>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01DE5E9F" w14:textId="77777777" w:rsidR="00246E2B" w:rsidRPr="00FB131F" w:rsidRDefault="00246E2B" w:rsidP="00246E2B">
            <w:pPr>
              <w:tabs>
                <w:tab w:val="right" w:pos="1411"/>
              </w:tabs>
              <w:spacing w:before="20"/>
              <w:ind w:left="72" w:right="-108" w:hanging="72"/>
              <w:rPr>
                <w:sz w:val="14"/>
              </w:rPr>
            </w:pPr>
            <w:r w:rsidRPr="00FB131F">
              <w:rPr>
                <w:sz w:val="14"/>
              </w:rPr>
              <w:t xml:space="preserve">Ability to Turn or Rebuke Undead </w:t>
            </w:r>
          </w:p>
          <w:p w14:paraId="4AE0982F" w14:textId="77777777" w:rsidR="00246E2B" w:rsidRPr="00FB131F" w:rsidRDefault="00246E2B" w:rsidP="00246E2B">
            <w:pPr>
              <w:tabs>
                <w:tab w:val="right" w:pos="1411"/>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 xml:space="preserve">4 ranks </w:t>
            </w:r>
          </w:p>
          <w:p w14:paraId="253B132D" w14:textId="77777777" w:rsidR="00246E2B" w:rsidRPr="00FB131F" w:rsidRDefault="00246E2B" w:rsidP="00246E2B">
            <w:pPr>
              <w:tabs>
                <w:tab w:val="right" w:pos="1411"/>
              </w:tabs>
              <w:spacing w:before="20"/>
              <w:ind w:right="-108"/>
              <w:rPr>
                <w:sz w:val="14"/>
              </w:rPr>
            </w:pPr>
            <w:r w:rsidRPr="00FB131F">
              <w:rPr>
                <w:sz w:val="14"/>
              </w:rPr>
              <w:t>Know (planes):</w:t>
            </w:r>
            <w:r w:rsidRPr="003B2FF5">
              <w:rPr>
                <w:sz w:val="14"/>
                <w:szCs w:val="14"/>
              </w:rPr>
              <w:t xml:space="preserve">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665B767E" w14:textId="77777777" w:rsidR="00246E2B" w:rsidRDefault="00246E2B" w:rsidP="00246E2B">
            <w:pPr>
              <w:pStyle w:val="Description"/>
            </w:pPr>
            <w:r>
              <w:t>As a Standard Action, spend one Turn or Rebuke Attempt to grant the Ghost Touch special ability to all melee weapons (including natural weapons) of your allies within a 30’ radius burst.  The effect lasts until the end of your next turn.</w:t>
            </w:r>
          </w:p>
        </w:tc>
      </w:tr>
      <w:tr w:rsidR="00246E2B" w14:paraId="4E5FE85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79DE3F" w14:textId="77777777" w:rsidR="00246E2B" w:rsidRDefault="00246E2B" w:rsidP="00246E2B">
            <w:pPr>
              <w:spacing w:before="20" w:after="20"/>
              <w:ind w:left="72" w:right="-108" w:hanging="72"/>
              <w:rPr>
                <w:sz w:val="16"/>
              </w:rPr>
            </w:pPr>
            <w:r>
              <w:rPr>
                <w:sz w:val="16"/>
                <w:szCs w:val="16"/>
              </w:rPr>
              <w:t>Mother Cyst</w:t>
            </w:r>
            <w:r w:rsidRPr="00341021">
              <w:rPr>
                <w:sz w:val="16"/>
                <w:szCs w:val="16"/>
              </w:rPr>
              <w:t xml:space="preserve"> </w:t>
            </w:r>
            <w:r w:rsidRPr="00341021">
              <w:rPr>
                <w:sz w:val="16"/>
                <w:szCs w:val="16"/>
              </w:rPr>
              <w:fldChar w:fldCharType="begin"/>
            </w:r>
            <w:r w:rsidRPr="00341021">
              <w:rPr>
                <w:sz w:val="16"/>
                <w:szCs w:val="16"/>
              </w:rPr>
              <w:instrText xml:space="preserve"> XE "</w:instrText>
            </w:r>
            <w:r>
              <w:rPr>
                <w:sz w:val="16"/>
                <w:szCs w:val="16"/>
              </w:rPr>
              <w:instrText>Mother Cyst</w:instrText>
            </w:r>
            <w:r w:rsidRPr="00341021">
              <w:rPr>
                <w:sz w:val="16"/>
                <w:szCs w:val="16"/>
              </w:rPr>
              <w:instrText xml:space="preserve">" </w:instrText>
            </w:r>
            <w:r w:rsidRPr="00341021">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74FE004" w14:textId="77777777" w:rsidR="00246E2B" w:rsidRDefault="00246E2B" w:rsidP="00246E2B">
            <w:pPr>
              <w:spacing w:before="20" w:after="20"/>
              <w:jc w:val="right"/>
              <w:rPr>
                <w:sz w:val="12"/>
              </w:rPr>
            </w:pPr>
            <w:r>
              <w:rPr>
                <w:sz w:val="12"/>
              </w:rPr>
              <w:t>(LM p28)</w:t>
            </w:r>
          </w:p>
        </w:tc>
        <w:tc>
          <w:tcPr>
            <w:tcW w:w="1620" w:type="dxa"/>
            <w:tcBorders>
              <w:top w:val="single" w:sz="4" w:space="0" w:color="auto"/>
              <w:bottom w:val="single" w:sz="4" w:space="0" w:color="auto"/>
            </w:tcBorders>
          </w:tcPr>
          <w:p w14:paraId="7E51DE14" w14:textId="77777777" w:rsidR="00246E2B" w:rsidRDefault="00246E2B" w:rsidP="00246E2B">
            <w:pPr>
              <w:tabs>
                <w:tab w:val="right" w:pos="1411"/>
              </w:tabs>
              <w:spacing w:before="20"/>
              <w:ind w:left="72" w:right="-108" w:hanging="72"/>
              <w:rPr>
                <w:sz w:val="14"/>
              </w:rPr>
            </w:pPr>
            <w:r>
              <w:rPr>
                <w:sz w:val="14"/>
              </w:rPr>
              <w:t>Caster level 1</w:t>
            </w:r>
            <w:r w:rsidRPr="002A06CE">
              <w:rPr>
                <w:sz w:val="14"/>
                <w:vertAlign w:val="superscript"/>
              </w:rPr>
              <w:t>st</w:t>
            </w:r>
          </w:p>
          <w:p w14:paraId="25C1A34C"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2 ranks</w:t>
            </w:r>
          </w:p>
        </w:tc>
        <w:tc>
          <w:tcPr>
            <w:tcW w:w="6300" w:type="dxa"/>
            <w:tcBorders>
              <w:top w:val="single" w:sz="4" w:space="0" w:color="auto"/>
              <w:bottom w:val="single" w:sz="4" w:space="0" w:color="auto"/>
              <w:right w:val="single" w:sz="12" w:space="0" w:color="auto"/>
            </w:tcBorders>
          </w:tcPr>
          <w:p w14:paraId="10A2622B" w14:textId="77777777" w:rsidR="00246E2B" w:rsidRDefault="00246E2B" w:rsidP="00246E2B">
            <w:pPr>
              <w:pStyle w:val="BoxText"/>
            </w:pPr>
            <w:r>
              <w:t xml:space="preserve">You grow an internal cyst of Undead flesh which adds the following spells to your known list: </w:t>
            </w:r>
          </w:p>
          <w:p w14:paraId="409CD101" w14:textId="77777777" w:rsidR="00246E2B" w:rsidRDefault="00246E2B" w:rsidP="00246E2B">
            <w:pPr>
              <w:pStyle w:val="BoxText"/>
              <w:tabs>
                <w:tab w:val="left" w:pos="1872"/>
                <w:tab w:val="left" w:pos="3672"/>
              </w:tabs>
              <w:ind w:left="72"/>
            </w:pPr>
            <w:r>
              <w:t>1</w:t>
            </w:r>
            <w:r w:rsidRPr="002F03C3">
              <w:rPr>
                <w:vertAlign w:val="superscript"/>
              </w:rPr>
              <w:t>st</w:t>
            </w:r>
            <w:r>
              <w:t xml:space="preserve"> – </w:t>
            </w:r>
            <w:r>
              <w:rPr>
                <w:i/>
                <w:iCs/>
              </w:rPr>
              <w:t>N</w:t>
            </w:r>
            <w:r w:rsidRPr="002F03C3">
              <w:rPr>
                <w:i/>
                <w:iCs/>
              </w:rPr>
              <w:t xml:space="preserve">ecrotic </w:t>
            </w:r>
            <w:r>
              <w:rPr>
                <w:i/>
                <w:iCs/>
              </w:rPr>
              <w:t>A</w:t>
            </w:r>
            <w:r w:rsidRPr="002F03C3">
              <w:rPr>
                <w:i/>
                <w:iCs/>
              </w:rPr>
              <w:t>wareness</w:t>
            </w:r>
            <w:r>
              <w:tab/>
              <w:t>2</w:t>
            </w:r>
            <w:r w:rsidRPr="002F03C3">
              <w:rPr>
                <w:vertAlign w:val="superscript"/>
              </w:rPr>
              <w:t>nd</w:t>
            </w:r>
            <w:r>
              <w:t xml:space="preserve"> – </w:t>
            </w:r>
            <w:r>
              <w:rPr>
                <w:i/>
                <w:iCs/>
              </w:rPr>
              <w:t>N</w:t>
            </w:r>
            <w:r w:rsidRPr="002F03C3">
              <w:rPr>
                <w:i/>
                <w:iCs/>
              </w:rPr>
              <w:t xml:space="preserve">ecrotic </w:t>
            </w:r>
            <w:r>
              <w:rPr>
                <w:i/>
                <w:iCs/>
              </w:rPr>
              <w:t>C</w:t>
            </w:r>
            <w:r w:rsidRPr="002F03C3">
              <w:rPr>
                <w:i/>
                <w:iCs/>
              </w:rPr>
              <w:t>yst</w:t>
            </w:r>
            <w:r>
              <w:tab/>
              <w:t>3</w:t>
            </w:r>
            <w:r w:rsidRPr="002F03C3">
              <w:rPr>
                <w:vertAlign w:val="superscript"/>
              </w:rPr>
              <w:t>rd</w:t>
            </w:r>
            <w:r>
              <w:t xml:space="preserve"> – </w:t>
            </w:r>
            <w:r>
              <w:rPr>
                <w:i/>
                <w:iCs/>
              </w:rPr>
              <w:t>N</w:t>
            </w:r>
            <w:r w:rsidRPr="002F03C3">
              <w:rPr>
                <w:i/>
                <w:iCs/>
              </w:rPr>
              <w:t xml:space="preserve">ecrotic </w:t>
            </w:r>
            <w:r>
              <w:rPr>
                <w:i/>
                <w:iCs/>
              </w:rPr>
              <w:t>B</w:t>
            </w:r>
            <w:r w:rsidRPr="002F03C3">
              <w:rPr>
                <w:i/>
                <w:iCs/>
              </w:rPr>
              <w:t>loat</w:t>
            </w:r>
            <w:r>
              <w:t xml:space="preserve">, </w:t>
            </w:r>
            <w:r>
              <w:br/>
              <w:t>4</w:t>
            </w:r>
            <w:r w:rsidRPr="002F03C3">
              <w:rPr>
                <w:vertAlign w:val="superscript"/>
              </w:rPr>
              <w:t>th</w:t>
            </w:r>
            <w:r>
              <w:t xml:space="preserve"> – </w:t>
            </w:r>
            <w:r>
              <w:rPr>
                <w:i/>
                <w:iCs/>
              </w:rPr>
              <w:t>N</w:t>
            </w:r>
            <w:r w:rsidRPr="002F03C3">
              <w:rPr>
                <w:i/>
                <w:iCs/>
              </w:rPr>
              <w:t xml:space="preserve">ecrotic </w:t>
            </w:r>
            <w:r>
              <w:rPr>
                <w:i/>
                <w:iCs/>
              </w:rPr>
              <w:t>D</w:t>
            </w:r>
            <w:r w:rsidRPr="002F03C3">
              <w:rPr>
                <w:i/>
                <w:iCs/>
              </w:rPr>
              <w:t>omination</w:t>
            </w:r>
            <w:r>
              <w:tab/>
              <w:t>5</w:t>
            </w:r>
            <w:r w:rsidRPr="002F03C3">
              <w:rPr>
                <w:vertAlign w:val="superscript"/>
              </w:rPr>
              <w:t>th</w:t>
            </w:r>
            <w:r>
              <w:t xml:space="preserve"> – </w:t>
            </w:r>
            <w:r>
              <w:rPr>
                <w:i/>
                <w:iCs/>
              </w:rPr>
              <w:t>N</w:t>
            </w:r>
            <w:r w:rsidRPr="002F03C3">
              <w:rPr>
                <w:i/>
                <w:iCs/>
              </w:rPr>
              <w:t xml:space="preserve">ecrotic </w:t>
            </w:r>
            <w:r>
              <w:rPr>
                <w:i/>
                <w:iCs/>
              </w:rPr>
              <w:t>B</w:t>
            </w:r>
            <w:r w:rsidRPr="002F03C3">
              <w:rPr>
                <w:i/>
                <w:iCs/>
              </w:rPr>
              <w:t>urst</w:t>
            </w:r>
            <w:r>
              <w:tab/>
              <w:t>6</w:t>
            </w:r>
            <w:r w:rsidRPr="002F03C3">
              <w:rPr>
                <w:vertAlign w:val="superscript"/>
              </w:rPr>
              <w:t>th</w:t>
            </w:r>
            <w:r>
              <w:t xml:space="preserve"> – </w:t>
            </w:r>
            <w:r>
              <w:rPr>
                <w:i/>
                <w:iCs/>
              </w:rPr>
              <w:t>N</w:t>
            </w:r>
            <w:r w:rsidRPr="002F03C3">
              <w:rPr>
                <w:i/>
                <w:iCs/>
              </w:rPr>
              <w:t xml:space="preserve">ecrotic </w:t>
            </w:r>
            <w:r>
              <w:rPr>
                <w:i/>
                <w:iCs/>
              </w:rPr>
              <w:t>E</w:t>
            </w:r>
            <w:r w:rsidRPr="002F03C3">
              <w:rPr>
                <w:i/>
                <w:iCs/>
              </w:rPr>
              <w:t>ruption</w:t>
            </w:r>
            <w:r>
              <w:t xml:space="preserve">, </w:t>
            </w:r>
            <w:r>
              <w:br/>
              <w:t>7</w:t>
            </w:r>
            <w:r w:rsidRPr="002F03C3">
              <w:rPr>
                <w:vertAlign w:val="superscript"/>
              </w:rPr>
              <w:t>th</w:t>
            </w:r>
            <w:r>
              <w:t xml:space="preserve"> – </w:t>
            </w:r>
            <w:r>
              <w:rPr>
                <w:i/>
                <w:iCs/>
              </w:rPr>
              <w:t>N</w:t>
            </w:r>
            <w:r w:rsidRPr="002F03C3">
              <w:rPr>
                <w:i/>
                <w:iCs/>
              </w:rPr>
              <w:t xml:space="preserve">ecrotic </w:t>
            </w:r>
            <w:r>
              <w:rPr>
                <w:i/>
                <w:iCs/>
              </w:rPr>
              <w:t>T</w:t>
            </w:r>
            <w:r w:rsidRPr="002F03C3">
              <w:rPr>
                <w:i/>
                <w:iCs/>
              </w:rPr>
              <w:t>umor</w:t>
            </w:r>
            <w:r>
              <w:tab/>
              <w:t>8</w:t>
            </w:r>
            <w:r w:rsidRPr="002F03C3">
              <w:rPr>
                <w:vertAlign w:val="superscript"/>
              </w:rPr>
              <w:t>th</w:t>
            </w:r>
            <w:r>
              <w:t xml:space="preserve"> – </w:t>
            </w:r>
            <w:r>
              <w:rPr>
                <w:i/>
                <w:iCs/>
              </w:rPr>
              <w:t>N</w:t>
            </w:r>
            <w:r w:rsidRPr="002F03C3">
              <w:rPr>
                <w:i/>
                <w:iCs/>
              </w:rPr>
              <w:t xml:space="preserve">ecrotic </w:t>
            </w:r>
            <w:r>
              <w:rPr>
                <w:i/>
                <w:iCs/>
              </w:rPr>
              <w:t>E</w:t>
            </w:r>
            <w:r w:rsidRPr="002F03C3">
              <w:rPr>
                <w:i/>
                <w:iCs/>
              </w:rPr>
              <w:t>mpowerment</w:t>
            </w:r>
            <w:r>
              <w:tab/>
              <w:t>9</w:t>
            </w:r>
            <w:r w:rsidRPr="002F03C3">
              <w:rPr>
                <w:vertAlign w:val="superscript"/>
              </w:rPr>
              <w:t>th</w:t>
            </w:r>
            <w:r>
              <w:t xml:space="preserve"> – </w:t>
            </w:r>
            <w:r>
              <w:rPr>
                <w:i/>
                <w:iCs/>
              </w:rPr>
              <w:t>N</w:t>
            </w:r>
            <w:r w:rsidRPr="002F03C3">
              <w:rPr>
                <w:i/>
                <w:iCs/>
              </w:rPr>
              <w:t xml:space="preserve">ecrotic </w:t>
            </w:r>
            <w:r>
              <w:rPr>
                <w:i/>
                <w:iCs/>
              </w:rPr>
              <w:t>T</w:t>
            </w:r>
            <w:r w:rsidRPr="002F03C3">
              <w:rPr>
                <w:i/>
                <w:iCs/>
              </w:rPr>
              <w:t>ermination</w:t>
            </w:r>
          </w:p>
          <w:p w14:paraId="5B0AF4D8" w14:textId="77777777" w:rsidR="00246E2B" w:rsidRPr="002F3009" w:rsidRDefault="00246E2B" w:rsidP="00246E2B">
            <w:pPr>
              <w:pStyle w:val="BoxText"/>
            </w:pPr>
            <w:r>
              <w:t>If you are a caster who prepares spells, you can prepare all necrotic spells without your spellbook.</w:t>
            </w:r>
          </w:p>
        </w:tc>
      </w:tr>
      <w:tr w:rsidR="00246E2B" w14:paraId="37E8B7F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625F8D" w14:textId="77777777" w:rsidR="00246E2B" w:rsidRDefault="00246E2B" w:rsidP="00246E2B">
            <w:pPr>
              <w:spacing w:before="20" w:after="20"/>
              <w:ind w:left="72" w:hanging="72"/>
              <w:rPr>
                <w:color w:val="000000"/>
                <w:sz w:val="16"/>
              </w:rPr>
            </w:pPr>
            <w:r>
              <w:rPr>
                <w:color w:val="000000"/>
                <w:sz w:val="16"/>
              </w:rPr>
              <w:lastRenderedPageBreak/>
              <w:t>Ritual Blessing</w:t>
            </w:r>
            <w:r w:rsidRPr="00A43F93">
              <w:rPr>
                <w:color w:val="000000"/>
                <w:sz w:val="16"/>
              </w:rPr>
              <w:fldChar w:fldCharType="begin"/>
            </w:r>
            <w:r w:rsidRPr="00A43F93">
              <w:rPr>
                <w:color w:val="000000"/>
                <w:sz w:val="16"/>
              </w:rPr>
              <w:instrText xml:space="preserve"> XE "</w:instrText>
            </w:r>
            <w:r>
              <w:rPr>
                <w:color w:val="000000"/>
                <w:sz w:val="16"/>
              </w:rPr>
              <w:instrText>Ritual Blessing</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8F8724C" w14:textId="77777777" w:rsidR="00246E2B" w:rsidRDefault="00246E2B"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1E45B1CA" w14:textId="77777777" w:rsidR="00246E2B" w:rsidRDefault="00246E2B" w:rsidP="00246E2B">
            <w:pPr>
              <w:tabs>
                <w:tab w:val="right" w:pos="1411"/>
              </w:tabs>
              <w:spacing w:before="20"/>
              <w:ind w:left="72" w:hanging="72"/>
              <w:rPr>
                <w:sz w:val="14"/>
              </w:rPr>
            </w:pPr>
            <w:r>
              <w:rPr>
                <w:sz w:val="14"/>
              </w:rPr>
              <w:t>Good Alignment</w:t>
            </w:r>
          </w:p>
          <w:p w14:paraId="72C26699" w14:textId="77777777" w:rsidR="00246E2B" w:rsidRDefault="00246E2B"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6E70215" w14:textId="77777777" w:rsidR="00246E2B" w:rsidRDefault="00246E2B" w:rsidP="00246E2B">
            <w:pPr>
              <w:pStyle w:val="Description"/>
              <w:spacing w:before="20" w:after="0"/>
            </w:pPr>
            <w:r>
              <w:t>You may use the following rituals if you have enough ranks in Knowledge (religion).</w:t>
            </w:r>
          </w:p>
          <w:p w14:paraId="074794E8" w14:textId="77777777" w:rsidR="00246E2B" w:rsidRDefault="00246E2B" w:rsidP="00246E2B">
            <w:pPr>
              <w:pStyle w:val="Description"/>
              <w:spacing w:before="20" w:after="0"/>
            </w:pPr>
            <w:r>
              <w:rPr>
                <w:u w:val="single"/>
              </w:rPr>
              <w:t>Anoint</w:t>
            </w:r>
            <w:r>
              <w:t xml:space="preserve"> – min ranks: 4 – Spend 2 minutes and a Vial of Holy Water to anoint a subject.  For 24 hours, any Cure spell you cast on the subject heals +2 hp of damage.</w:t>
            </w:r>
          </w:p>
          <w:p w14:paraId="60284160" w14:textId="77777777" w:rsidR="00246E2B" w:rsidRDefault="00246E2B" w:rsidP="00246E2B">
            <w:pPr>
              <w:pStyle w:val="Description"/>
              <w:spacing w:before="20" w:after="0"/>
            </w:pPr>
            <w:r>
              <w:rPr>
                <w:u w:val="single"/>
              </w:rPr>
              <w:t>Cleanse</w:t>
            </w:r>
            <w:r>
              <w:t xml:space="preserve"> – min ranks: 8 – Spend 10 minutes and a Vial of Holy Water to cleans a subject.  For 24 hours, the subject receives a +2 bonus on saves vs. Disease and Poison.</w:t>
            </w:r>
          </w:p>
          <w:p w14:paraId="0360E974" w14:textId="77777777" w:rsidR="00246E2B" w:rsidRDefault="00246E2B" w:rsidP="00246E2B">
            <w:pPr>
              <w:pStyle w:val="Description"/>
              <w:spacing w:before="20"/>
            </w:pPr>
            <w:r>
              <w:rPr>
                <w:u w:val="single"/>
              </w:rPr>
              <w:t>Ward</w:t>
            </w:r>
            <w:r>
              <w:t xml:space="preserve"> – min ranks: 13 – Spend 10 minutes, a Vial of Holy Water, and 30gp powdered Silver to ward a subject.  For 24 hours, the subject receives a +1 bonus on saves vs. the spells and special attacks of Evil Outsiders.</w:t>
            </w:r>
          </w:p>
        </w:tc>
      </w:tr>
      <w:tr w:rsidR="00246E2B" w14:paraId="222DD67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5E77598" w14:textId="77777777" w:rsidR="00246E2B" w:rsidRDefault="00246E2B" w:rsidP="00246E2B">
            <w:pPr>
              <w:spacing w:before="20" w:after="20"/>
              <w:ind w:left="72" w:hanging="72"/>
              <w:rPr>
                <w:color w:val="000000"/>
                <w:sz w:val="16"/>
              </w:rPr>
            </w:pPr>
            <w:r>
              <w:rPr>
                <w:color w:val="000000"/>
                <w:sz w:val="16"/>
              </w:rPr>
              <w:t>Ritual Blood Bonds</w:t>
            </w:r>
            <w:r w:rsidRPr="00A43F93">
              <w:rPr>
                <w:color w:val="000000"/>
                <w:sz w:val="16"/>
              </w:rPr>
              <w:fldChar w:fldCharType="begin"/>
            </w:r>
            <w:r w:rsidRPr="00A43F93">
              <w:rPr>
                <w:color w:val="000000"/>
                <w:sz w:val="16"/>
              </w:rPr>
              <w:instrText xml:space="preserve"> XE "</w:instrText>
            </w:r>
            <w:r>
              <w:rPr>
                <w:color w:val="000000"/>
                <w:sz w:val="16"/>
              </w:rPr>
              <w:instrText>Ritual Blood Bonds</w:instrText>
            </w:r>
            <w:r w:rsidRPr="00A43F93">
              <w:rPr>
                <w:color w:val="000000"/>
                <w:sz w:val="16"/>
              </w:rPr>
              <w:instrText xml:space="preserve">"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973EC1" w14:textId="77777777" w:rsidR="00246E2B" w:rsidRDefault="00246E2B" w:rsidP="00246E2B">
            <w:pPr>
              <w:spacing w:before="20" w:after="20"/>
              <w:jc w:val="right"/>
              <w:rPr>
                <w:sz w:val="12"/>
              </w:rPr>
            </w:pPr>
            <w:r>
              <w:rPr>
                <w:sz w:val="12"/>
              </w:rPr>
              <w:t>(PH2 p86)</w:t>
            </w:r>
          </w:p>
        </w:tc>
        <w:tc>
          <w:tcPr>
            <w:tcW w:w="1620" w:type="dxa"/>
            <w:tcBorders>
              <w:top w:val="single" w:sz="4" w:space="0" w:color="auto"/>
              <w:left w:val="single" w:sz="4" w:space="0" w:color="auto"/>
              <w:bottom w:val="single" w:sz="4" w:space="0" w:color="auto"/>
              <w:right w:val="single" w:sz="4" w:space="0" w:color="auto"/>
            </w:tcBorders>
          </w:tcPr>
          <w:p w14:paraId="044F59BE" w14:textId="77777777" w:rsidR="00246E2B" w:rsidRDefault="00246E2B" w:rsidP="00246E2B">
            <w:pPr>
              <w:tabs>
                <w:tab w:val="right" w:pos="1411"/>
              </w:tabs>
              <w:spacing w:before="20"/>
              <w:ind w:left="72" w:hanging="72"/>
              <w:rPr>
                <w:sz w:val="14"/>
              </w:rPr>
            </w:pPr>
            <w:r>
              <w:rPr>
                <w:sz w:val="14"/>
              </w:rPr>
              <w:t>Orc –or– Half-Orc</w:t>
            </w:r>
          </w:p>
          <w:p w14:paraId="73328984" w14:textId="77777777" w:rsidR="00246E2B" w:rsidRDefault="00246E2B" w:rsidP="00246E2B">
            <w:pPr>
              <w:tabs>
                <w:tab w:val="right" w:pos="1411"/>
              </w:tabs>
              <w:spacing w:before="20"/>
              <w:ind w:left="72" w:hanging="72"/>
              <w:rPr>
                <w:sz w:val="14"/>
              </w:rPr>
            </w:pPr>
            <w:r>
              <w:rPr>
                <w:sz w:val="14"/>
              </w:rPr>
              <w:t>Know (religion):</w:t>
            </w:r>
            <w:r>
              <w:rPr>
                <w:sz w:val="14"/>
              </w:rPr>
              <w:tab/>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4D26F55" w14:textId="77777777" w:rsidR="00246E2B" w:rsidRDefault="00246E2B" w:rsidP="00246E2B">
            <w:pPr>
              <w:pStyle w:val="Description"/>
              <w:spacing w:before="20" w:after="0"/>
            </w:pPr>
            <w:r>
              <w:t>You may use the following rituals if you have enough ranks in Knowledge (religion).</w:t>
            </w:r>
          </w:p>
          <w:p w14:paraId="4805FCC0" w14:textId="77777777" w:rsidR="00246E2B" w:rsidRDefault="00246E2B" w:rsidP="00246E2B">
            <w:pPr>
              <w:pStyle w:val="Description"/>
              <w:spacing w:before="20" w:after="0"/>
            </w:pPr>
            <w:r>
              <w:rPr>
                <w:u w:val="single"/>
              </w:rPr>
              <w:t>Blood Brothers</w:t>
            </w:r>
            <w:r>
              <w:t xml:space="preserve"> – min ranks: 4 – Spend 10 minutes and a Vial of Holy/Unholy Water to join yourself and up to 6 allies.  For 24 hours, each subject receives a +4 Morale bonus on saves vs. Fear  as long as a subject can see at least one other subject.</w:t>
            </w:r>
          </w:p>
          <w:p w14:paraId="28BE28BE" w14:textId="77777777" w:rsidR="00246E2B" w:rsidRDefault="00246E2B" w:rsidP="00246E2B">
            <w:pPr>
              <w:pStyle w:val="Description"/>
              <w:spacing w:before="20"/>
            </w:pPr>
            <w:r>
              <w:rPr>
                <w:u w:val="single"/>
              </w:rPr>
              <w:t>Vengeful Bonds of Brotherhood</w:t>
            </w:r>
            <w:r>
              <w:t xml:space="preserve"> – min ranks: 8 – Spend 10 minutes, a Vial of Holy Water, and 10gp powdered Silver to join yourself and up to 6 allies.  For 24 hours, each subject receives a +2 Morale bonus on attacks vs. a creature who brought another subject to 0hp (or lower).  The benefit lasts for 10 rounds each time it is triggered.</w:t>
            </w:r>
          </w:p>
        </w:tc>
      </w:tr>
      <w:tr w:rsidR="00246E2B" w14:paraId="552359F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888996" w14:textId="77777777" w:rsidR="00246E2B" w:rsidRDefault="00246E2B" w:rsidP="00246E2B">
            <w:pPr>
              <w:spacing w:before="20" w:after="20"/>
              <w:ind w:left="72" w:hanging="72"/>
              <w:rPr>
                <w:color w:val="000000"/>
                <w:sz w:val="16"/>
              </w:rPr>
            </w:pPr>
            <w:r>
              <w:rPr>
                <w:color w:val="000000"/>
                <w:sz w:val="16"/>
              </w:rPr>
              <w:t>Spontaneous Healer</w:t>
            </w:r>
            <w:r>
              <w:rPr>
                <w:color w:val="000000"/>
                <w:sz w:val="16"/>
              </w:rPr>
              <w:fldChar w:fldCharType="begin"/>
            </w:r>
            <w:r w:rsidRPr="00A43F93">
              <w:rPr>
                <w:color w:val="000000"/>
                <w:sz w:val="16"/>
              </w:rPr>
              <w:instrText xml:space="preserve"> XE "</w:instrText>
            </w:r>
            <w:r>
              <w:rPr>
                <w:color w:val="000000"/>
                <w:sz w:val="16"/>
              </w:rPr>
              <w:instrText>Spontaneous Healer</w:instrText>
            </w:r>
            <w:r w:rsidRPr="00A43F93">
              <w:rPr>
                <w:color w:val="000000"/>
                <w:sz w:val="16"/>
              </w:rPr>
              <w:instrText xml:space="preserve">" </w:instrText>
            </w:r>
            <w:r>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81325D8" w14:textId="77777777" w:rsidR="00246E2B" w:rsidRDefault="00246E2B"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519FADF4"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75E1455A" w14:textId="77777777" w:rsidR="00246E2B" w:rsidRDefault="00246E2B" w:rsidP="00246E2B">
            <w:pPr>
              <w:tabs>
                <w:tab w:val="right" w:pos="1411"/>
              </w:tabs>
              <w:spacing w:before="20"/>
              <w:ind w:left="72" w:hanging="72"/>
              <w:rPr>
                <w:sz w:val="14"/>
              </w:rPr>
            </w:pPr>
            <w:r>
              <w:rPr>
                <w:sz w:val="14"/>
              </w:rPr>
              <w:t>non-Evil alignment</w:t>
            </w:r>
          </w:p>
          <w:p w14:paraId="5E2E741F" w14:textId="77777777" w:rsidR="00246E2B" w:rsidRDefault="00246E2B" w:rsidP="00246E2B">
            <w:pPr>
              <w:tabs>
                <w:tab w:val="right" w:pos="1411"/>
              </w:tabs>
              <w:spacing w:before="20"/>
              <w:ind w:left="72" w:hanging="72"/>
              <w:rPr>
                <w:sz w:val="14"/>
              </w:rPr>
            </w:pPr>
            <w:r>
              <w:rPr>
                <w:sz w:val="14"/>
              </w:rPr>
              <w:t xml:space="preserve">Able to cast </w:t>
            </w:r>
            <w:r w:rsidRPr="00EB1785">
              <w:rPr>
                <w:i/>
                <w:sz w:val="14"/>
              </w:rPr>
              <w:t>Cure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3729AECA" w14:textId="77777777" w:rsidR="00246E2B" w:rsidRDefault="00246E2B" w:rsidP="00246E2B">
            <w:pPr>
              <w:pStyle w:val="Description"/>
            </w:pPr>
            <w:r>
              <w:t xml:space="preserve">You may convert your spells into </w:t>
            </w:r>
            <w:r w:rsidRPr="007A0C25">
              <w:rPr>
                <w:i/>
              </w:rPr>
              <w:t>Cure Wound</w:t>
            </w:r>
            <w:r>
              <w:t xml:space="preserve"> spells of equal or lower level (as a Cleric).  You may do this up to Wisdom modifier times per day.</w:t>
            </w:r>
          </w:p>
        </w:tc>
      </w:tr>
      <w:tr w:rsidR="00246E2B" w14:paraId="4FD9028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83E553B" w14:textId="77777777" w:rsidR="00246E2B" w:rsidRDefault="00246E2B" w:rsidP="00246E2B">
            <w:pPr>
              <w:spacing w:before="20" w:after="20"/>
              <w:ind w:left="72" w:hanging="72"/>
              <w:rPr>
                <w:color w:val="000000"/>
                <w:sz w:val="16"/>
              </w:rPr>
            </w:pPr>
            <w:r>
              <w:rPr>
                <w:color w:val="000000"/>
                <w:sz w:val="16"/>
              </w:rPr>
              <w:t>Spontaneous Wounder</w:t>
            </w:r>
            <w:r w:rsidRPr="00A43F93">
              <w:rPr>
                <w:color w:val="000000"/>
                <w:sz w:val="16"/>
              </w:rPr>
              <w:fldChar w:fldCharType="begin"/>
            </w:r>
            <w:r w:rsidRPr="00A43F93">
              <w:rPr>
                <w:color w:val="000000"/>
                <w:sz w:val="16"/>
              </w:rPr>
              <w:instrText xml:space="preserve"> XE "Spontaneous Wounder" </w:instrText>
            </w:r>
            <w:r w:rsidRPr="00A43F93">
              <w:rPr>
                <w:color w:val="000000"/>
                <w:sz w:val="16"/>
              </w:rPr>
              <w:fldChar w:fldCharType="end"/>
            </w:r>
            <w:r w:rsidRPr="00A43F93">
              <w:rPr>
                <w:color w:val="000000"/>
                <w:sz w:val="16"/>
              </w:rPr>
              <w:br/>
            </w:r>
            <w:r w:rsidRPr="007A0C25">
              <w:rPr>
                <w:color w:val="000000"/>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1A589ABE" w14:textId="77777777" w:rsidR="00246E2B" w:rsidRDefault="00246E2B" w:rsidP="00246E2B">
            <w:pPr>
              <w:spacing w:before="20" w:after="20"/>
              <w:jc w:val="right"/>
              <w:rPr>
                <w:sz w:val="12"/>
              </w:rPr>
            </w:pPr>
            <w:r>
              <w:rPr>
                <w:sz w:val="12"/>
              </w:rPr>
              <w:t>(CDiv p84)</w:t>
            </w:r>
          </w:p>
        </w:tc>
        <w:tc>
          <w:tcPr>
            <w:tcW w:w="1620" w:type="dxa"/>
            <w:tcBorders>
              <w:top w:val="single" w:sz="4" w:space="0" w:color="auto"/>
              <w:left w:val="single" w:sz="4" w:space="0" w:color="auto"/>
              <w:bottom w:val="single" w:sz="4" w:space="0" w:color="auto"/>
              <w:right w:val="single" w:sz="4" w:space="0" w:color="auto"/>
            </w:tcBorders>
          </w:tcPr>
          <w:p w14:paraId="54352A7D" w14:textId="77777777" w:rsidR="00246E2B" w:rsidRDefault="00246E2B" w:rsidP="00246E2B">
            <w:pPr>
              <w:tabs>
                <w:tab w:val="right" w:pos="1411"/>
              </w:tabs>
              <w:spacing w:before="20"/>
              <w:ind w:left="72" w:hanging="72"/>
              <w:rPr>
                <w:sz w:val="14"/>
              </w:rPr>
            </w:pPr>
            <w:r>
              <w:rPr>
                <w:sz w:val="14"/>
              </w:rPr>
              <w:t>Wisdom 13</w:t>
            </w:r>
          </w:p>
          <w:p w14:paraId="16ABD17C"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8902DE1" w14:textId="77777777" w:rsidR="00246E2B" w:rsidRDefault="00246E2B" w:rsidP="00246E2B">
            <w:pPr>
              <w:tabs>
                <w:tab w:val="right" w:pos="1411"/>
              </w:tabs>
              <w:spacing w:before="20"/>
              <w:ind w:left="72" w:hanging="72"/>
              <w:rPr>
                <w:sz w:val="14"/>
              </w:rPr>
            </w:pPr>
            <w:r>
              <w:rPr>
                <w:sz w:val="14"/>
              </w:rPr>
              <w:t>non-Good alignment</w:t>
            </w:r>
          </w:p>
          <w:p w14:paraId="2E3CF48B" w14:textId="77777777" w:rsidR="00246E2B" w:rsidRDefault="00246E2B" w:rsidP="00246E2B">
            <w:pPr>
              <w:tabs>
                <w:tab w:val="right" w:pos="1411"/>
              </w:tabs>
              <w:spacing w:before="20"/>
              <w:ind w:left="72" w:hanging="72"/>
              <w:rPr>
                <w:sz w:val="14"/>
              </w:rPr>
            </w:pPr>
            <w:r>
              <w:rPr>
                <w:sz w:val="14"/>
              </w:rPr>
              <w:t xml:space="preserve">Able to cast </w:t>
            </w:r>
            <w:r w:rsidRPr="00EB1785">
              <w:rPr>
                <w:i/>
                <w:sz w:val="14"/>
              </w:rPr>
              <w:t>Inflict Wounds</w:t>
            </w:r>
            <w:r w:rsidRPr="00A43F93">
              <w:rPr>
                <w:sz w:val="14"/>
              </w:rPr>
              <w:t xml:space="preserve"> </w:t>
            </w:r>
            <w:r>
              <w:rPr>
                <w:sz w:val="14"/>
              </w:rPr>
              <w:t>spells</w:t>
            </w:r>
          </w:p>
        </w:tc>
        <w:tc>
          <w:tcPr>
            <w:tcW w:w="6300" w:type="dxa"/>
            <w:tcBorders>
              <w:top w:val="single" w:sz="4" w:space="0" w:color="auto"/>
              <w:left w:val="single" w:sz="4" w:space="0" w:color="auto"/>
              <w:bottom w:val="single" w:sz="4" w:space="0" w:color="auto"/>
              <w:right w:val="single" w:sz="12" w:space="0" w:color="auto"/>
            </w:tcBorders>
            <w:vAlign w:val="center"/>
          </w:tcPr>
          <w:p w14:paraId="737E503C" w14:textId="77777777" w:rsidR="00246E2B" w:rsidRDefault="00246E2B" w:rsidP="00246E2B">
            <w:pPr>
              <w:pStyle w:val="Description"/>
            </w:pPr>
            <w:r>
              <w:t xml:space="preserve">You may convert your spells into </w:t>
            </w:r>
            <w:r w:rsidRPr="007A0C25">
              <w:rPr>
                <w:i/>
              </w:rPr>
              <w:t>Inflict Wound</w:t>
            </w:r>
            <w:r>
              <w:t xml:space="preserve"> spells of equal or lower level (as a Cleric).  You may do this up to Wisdom modifier times per day.</w:t>
            </w:r>
          </w:p>
        </w:tc>
      </w:tr>
      <w:tr w:rsidR="00246E2B" w14:paraId="7BDE5A6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431B9C" w14:textId="77777777" w:rsidR="00246E2B" w:rsidRDefault="00246E2B" w:rsidP="00246E2B">
            <w:pPr>
              <w:spacing w:before="20" w:after="20"/>
              <w:ind w:left="72" w:hanging="72"/>
              <w:rPr>
                <w:sz w:val="16"/>
              </w:rPr>
            </w:pPr>
            <w:r>
              <w:rPr>
                <w:sz w:val="16"/>
              </w:rPr>
              <w:t>Undead Leadership</w:t>
            </w:r>
            <w:r w:rsidRPr="005939B5">
              <w:rPr>
                <w:sz w:val="16"/>
              </w:rPr>
              <w:t xml:space="preserve"> </w:t>
            </w:r>
            <w:r w:rsidRPr="005939B5">
              <w:rPr>
                <w:sz w:val="16"/>
              </w:rPr>
              <w:fldChar w:fldCharType="begin"/>
            </w:r>
            <w:r w:rsidRPr="005939B5">
              <w:rPr>
                <w:sz w:val="16"/>
              </w:rPr>
              <w:instrText xml:space="preserve"> XE "</w:instrText>
            </w:r>
            <w:r>
              <w:rPr>
                <w:sz w:val="16"/>
              </w:rPr>
              <w:instrText>Undead Leadership</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50870158" w14:textId="77777777" w:rsidR="00246E2B" w:rsidRDefault="00246E2B"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664B665B" w14:textId="77777777" w:rsidR="00246E2B" w:rsidRDefault="00246E2B" w:rsidP="00246E2B">
            <w:pPr>
              <w:tabs>
                <w:tab w:val="right" w:pos="1411"/>
              </w:tabs>
              <w:spacing w:before="20"/>
              <w:ind w:left="72" w:hanging="72"/>
              <w:rPr>
                <w:sz w:val="14"/>
              </w:rPr>
            </w:pPr>
            <w:r>
              <w:rPr>
                <w:sz w:val="14"/>
              </w:rPr>
              <w:t>Character level 6</w:t>
            </w:r>
            <w:r w:rsidRPr="00AD224C">
              <w:rPr>
                <w:sz w:val="14"/>
                <w:vertAlign w:val="superscript"/>
              </w:rPr>
              <w:t>th</w:t>
            </w:r>
          </w:p>
          <w:p w14:paraId="75A2A5A5" w14:textId="77777777" w:rsidR="00246E2B" w:rsidRDefault="00246E2B" w:rsidP="00246E2B">
            <w:pPr>
              <w:tabs>
                <w:tab w:val="right" w:pos="1411"/>
              </w:tabs>
              <w:spacing w:before="20"/>
              <w:ind w:left="72" w:hanging="72"/>
              <w:rPr>
                <w:sz w:val="14"/>
              </w:rPr>
            </w:pPr>
            <w:r>
              <w:rPr>
                <w:sz w:val="14"/>
              </w:rPr>
              <w:t>Non-Good Alignment</w:t>
            </w:r>
          </w:p>
          <w:p w14:paraId="7BB99D0E" w14:textId="77777777" w:rsidR="00246E2B" w:rsidRDefault="00246E2B" w:rsidP="00246E2B">
            <w:pPr>
              <w:tabs>
                <w:tab w:val="right" w:pos="1411"/>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1ACB1481" w14:textId="77777777" w:rsidR="00246E2B" w:rsidRDefault="00246E2B" w:rsidP="00246E2B">
            <w:pPr>
              <w:pStyle w:val="Description"/>
            </w:pPr>
            <w:r>
              <w:t>You attract followers and a Cohort as if you had the Leadership Feat.  Your Leadership score is +2 for attracting Undead, and –4 for attracting living followers.  If you decide to attract an Undead Cohort, its maximum ECL is two below yours.</w:t>
            </w:r>
          </w:p>
        </w:tc>
      </w:tr>
      <w:tr w:rsidR="00246E2B" w14:paraId="5040F88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3FDEF7" w14:textId="77777777" w:rsidR="00246E2B" w:rsidRDefault="00246E2B" w:rsidP="00246E2B">
            <w:pPr>
              <w:spacing w:before="20" w:after="20"/>
              <w:ind w:left="72" w:hanging="72"/>
              <w:rPr>
                <w:sz w:val="16"/>
              </w:rPr>
            </w:pPr>
            <w:r>
              <w:rPr>
                <w:sz w:val="16"/>
              </w:rPr>
              <w:t>Vampire Hunter</w:t>
            </w:r>
            <w:r w:rsidRPr="00744832">
              <w:rPr>
                <w:sz w:val="16"/>
              </w:rPr>
              <w:t xml:space="preserve"> </w:t>
            </w:r>
            <w:r w:rsidRPr="00744832">
              <w:rPr>
                <w:sz w:val="16"/>
              </w:rPr>
              <w:fldChar w:fldCharType="begin"/>
            </w:r>
            <w:r w:rsidRPr="00744832">
              <w:rPr>
                <w:sz w:val="16"/>
              </w:rPr>
              <w:instrText xml:space="preserve"> XE "</w:instrText>
            </w:r>
            <w:r>
              <w:rPr>
                <w:sz w:val="16"/>
              </w:rPr>
              <w:instrText>Vampire Hunter</w:instrText>
            </w:r>
            <w:r w:rsidRPr="00744832">
              <w:rPr>
                <w:sz w:val="16"/>
              </w:rPr>
              <w:instrText xml:space="preserve">" </w:instrText>
            </w:r>
            <w:r w:rsidRPr="00744832">
              <w:rPr>
                <w:sz w:val="16"/>
              </w:rPr>
              <w:fldChar w:fldCharType="end"/>
            </w:r>
            <w:r w:rsidRPr="00744832">
              <w:rPr>
                <w:sz w:val="16"/>
              </w:rPr>
              <w:br/>
            </w:r>
            <w:r w:rsidRPr="00C93E5F">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9597BC7" w14:textId="77777777" w:rsidR="00246E2B" w:rsidRDefault="00246E2B" w:rsidP="00246E2B">
            <w:pPr>
              <w:spacing w:before="20" w:after="20"/>
              <w:jc w:val="right"/>
              <w:rPr>
                <w:sz w:val="12"/>
              </w:rPr>
            </w:pPr>
            <w:r>
              <w:rPr>
                <w:sz w:val="12"/>
              </w:rPr>
              <w:t>(LM p31)</w:t>
            </w:r>
          </w:p>
        </w:tc>
        <w:tc>
          <w:tcPr>
            <w:tcW w:w="1620" w:type="dxa"/>
            <w:tcBorders>
              <w:top w:val="single" w:sz="4" w:space="0" w:color="auto"/>
              <w:left w:val="single" w:sz="4" w:space="0" w:color="auto"/>
              <w:bottom w:val="single" w:sz="4" w:space="0" w:color="auto"/>
              <w:right w:val="single" w:sz="4" w:space="0" w:color="auto"/>
            </w:tcBorders>
          </w:tcPr>
          <w:p w14:paraId="58EE5729" w14:textId="77777777" w:rsidR="00246E2B" w:rsidRDefault="00246E2B" w:rsidP="00246E2B">
            <w:pPr>
              <w:tabs>
                <w:tab w:val="right" w:pos="1411"/>
              </w:tabs>
              <w:spacing w:before="20"/>
              <w:ind w:left="72" w:right="-108" w:hanging="72"/>
              <w:rPr>
                <w:sz w:val="14"/>
              </w:rPr>
            </w:pPr>
            <w:r>
              <w:rPr>
                <w:sz w:val="14"/>
              </w:rPr>
              <w:t>Know (religion):</w:t>
            </w:r>
            <w:r w:rsidRPr="003B2FF5">
              <w:rPr>
                <w:sz w:val="14"/>
                <w:szCs w:val="14"/>
              </w:rPr>
              <w:t xml:space="preserv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A929FE1" w14:textId="77777777" w:rsidR="00246E2B" w:rsidRDefault="00246E2B" w:rsidP="00246E2B">
            <w:pPr>
              <w:pStyle w:val="Description"/>
            </w:pPr>
            <w:r>
              <w:t>As a Move Action, you can unfailingly determine if a Vampire or Vampire Spawn is within 30’.</w:t>
            </w:r>
          </w:p>
          <w:p w14:paraId="760C485C" w14:textId="77777777" w:rsidR="00246E2B" w:rsidRDefault="00246E2B" w:rsidP="00246E2B">
            <w:pPr>
              <w:pStyle w:val="Description"/>
            </w:pPr>
            <w:r>
              <w:t>You are immune to the Dominating Gaze ability of Vampires and Vampire Spawn.</w:t>
            </w:r>
          </w:p>
        </w:tc>
      </w:tr>
    </w:tbl>
    <w:p w14:paraId="678ACCF9" w14:textId="77777777" w:rsidR="00246E2B" w:rsidRDefault="00246E2B" w:rsidP="00246E2B">
      <w:pPr>
        <w:rPr>
          <w:sz w:val="16"/>
          <w:szCs w:val="16"/>
        </w:rPr>
      </w:pPr>
    </w:p>
    <w:p w14:paraId="52E6514F" w14:textId="77777777" w:rsidR="00246E2B" w:rsidRDefault="00246E2B" w:rsidP="00246E2B">
      <w:pPr>
        <w:rPr>
          <w:sz w:val="16"/>
          <w:szCs w:val="16"/>
        </w:rPr>
      </w:pPr>
    </w:p>
    <w:p w14:paraId="68CA3045" w14:textId="77777777" w:rsidR="00246E2B" w:rsidRDefault="00246E2B" w:rsidP="00246E2B">
      <w:pPr>
        <w:pStyle w:val="Heading2"/>
      </w:pPr>
      <w:bookmarkStart w:id="183" w:name="_Toc173668282"/>
      <w:r>
        <w:t>Knowledge – the planes</w:t>
      </w:r>
      <w:bookmarkEnd w:id="183"/>
    </w:p>
    <w:p w14:paraId="2FAAA87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285B15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10E08E4" w14:textId="77777777" w:rsidR="00246E2B" w:rsidRPr="00994F34" w:rsidRDefault="00246E2B" w:rsidP="00246E2B">
            <w:pPr>
              <w:spacing w:before="20" w:after="20"/>
              <w:ind w:left="72" w:hanging="72"/>
              <w:rPr>
                <w:sz w:val="18"/>
                <w:szCs w:val="18"/>
              </w:rPr>
            </w:pPr>
            <w:r w:rsidRPr="00994F34">
              <w:rPr>
                <w:sz w:val="18"/>
                <w:szCs w:val="18"/>
              </w:rPr>
              <w:t>Requires Knowledge – the planes</w:t>
            </w:r>
          </w:p>
        </w:tc>
        <w:tc>
          <w:tcPr>
            <w:tcW w:w="900" w:type="dxa"/>
            <w:tcBorders>
              <w:top w:val="single" w:sz="12" w:space="0" w:color="auto"/>
              <w:left w:val="nil"/>
              <w:bottom w:val="double" w:sz="6" w:space="0" w:color="auto"/>
            </w:tcBorders>
            <w:vAlign w:val="center"/>
          </w:tcPr>
          <w:p w14:paraId="5277F1FC"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5E8B449C"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FD3FC60" w14:textId="77777777" w:rsidR="00246E2B" w:rsidRDefault="00246E2B" w:rsidP="00246E2B">
            <w:pPr>
              <w:spacing w:before="20" w:after="20"/>
              <w:ind w:left="72" w:hanging="72"/>
              <w:rPr>
                <w:sz w:val="16"/>
              </w:rPr>
            </w:pPr>
            <w:r>
              <w:rPr>
                <w:sz w:val="16"/>
              </w:rPr>
              <w:t>Description</w:t>
            </w:r>
          </w:p>
        </w:tc>
      </w:tr>
      <w:tr w:rsidR="00246E2B" w14:paraId="052B85E8" w14:textId="77777777">
        <w:tblPrEx>
          <w:tblCellMar>
            <w:top w:w="0" w:type="dxa"/>
            <w:bottom w:w="0" w:type="dxa"/>
          </w:tblCellMar>
        </w:tblPrEx>
        <w:trPr>
          <w:cantSplit/>
        </w:trPr>
        <w:tc>
          <w:tcPr>
            <w:tcW w:w="1620" w:type="dxa"/>
            <w:tcBorders>
              <w:left w:val="single" w:sz="12" w:space="0" w:color="auto"/>
              <w:right w:val="nil"/>
            </w:tcBorders>
          </w:tcPr>
          <w:p w14:paraId="7DF10E80"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31671C">
              <w:rPr>
                <w:sz w:val="16"/>
                <w:szCs w:val="16"/>
              </w:rPr>
              <w:t>]</w:t>
            </w:r>
            <w:r w:rsidRPr="0031671C">
              <w:rPr>
                <w:sz w:val="16"/>
                <w:szCs w:val="16"/>
              </w:rPr>
              <w:fldChar w:fldCharType="begin"/>
            </w:r>
            <w:r w:rsidRPr="0031671C">
              <w:rPr>
                <w:sz w:val="16"/>
                <w:szCs w:val="16"/>
              </w:rPr>
              <w:instrText xml:space="preserve"> XE "Astral Tracking" </w:instrText>
            </w:r>
            <w:r w:rsidRPr="0031671C">
              <w:rPr>
                <w:sz w:val="16"/>
                <w:szCs w:val="16"/>
              </w:rPr>
              <w:fldChar w:fldCharType="end"/>
            </w:r>
          </w:p>
        </w:tc>
        <w:tc>
          <w:tcPr>
            <w:tcW w:w="900" w:type="dxa"/>
            <w:tcBorders>
              <w:left w:val="nil"/>
            </w:tcBorders>
            <w:vAlign w:val="bottom"/>
          </w:tcPr>
          <w:p w14:paraId="23C631AC" w14:textId="77777777" w:rsidR="00246E2B" w:rsidRDefault="00246E2B" w:rsidP="00246E2B">
            <w:pPr>
              <w:spacing w:before="20" w:after="20"/>
              <w:ind w:left="-108"/>
              <w:jc w:val="right"/>
              <w:rPr>
                <w:sz w:val="12"/>
              </w:rPr>
            </w:pPr>
            <w:r>
              <w:rPr>
                <w:sz w:val="12"/>
              </w:rPr>
              <w:t>(DR313 p110)</w:t>
            </w:r>
          </w:p>
        </w:tc>
        <w:tc>
          <w:tcPr>
            <w:tcW w:w="1620" w:type="dxa"/>
          </w:tcPr>
          <w:p w14:paraId="056C5FFD" w14:textId="77777777" w:rsidR="00246E2B" w:rsidRDefault="00246E2B" w:rsidP="00246E2B">
            <w:pPr>
              <w:tabs>
                <w:tab w:val="right" w:pos="1404"/>
              </w:tabs>
              <w:spacing w:before="20"/>
              <w:ind w:left="72" w:hanging="72"/>
              <w:rPr>
                <w:sz w:val="14"/>
              </w:rPr>
            </w:pPr>
            <w:r>
              <w:rPr>
                <w:sz w:val="14"/>
              </w:rPr>
              <w:t>Track</w:t>
            </w:r>
          </w:p>
          <w:p w14:paraId="29AB31D9"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27A40981"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5B0D7221"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2DE034C8" w14:textId="77777777" w:rsidR="00246E2B" w:rsidRDefault="00246E2B" w:rsidP="00246E2B">
            <w:pPr>
              <w:pStyle w:val="Description"/>
              <w:spacing w:before="20" w:after="0"/>
            </w:pPr>
            <w:r>
              <w:t>You may make Survival checks to track creatures through the planes.</w:t>
            </w:r>
          </w:p>
          <w:p w14:paraId="0D559980" w14:textId="77777777" w:rsidR="00246E2B" w:rsidRDefault="00246E2B" w:rsidP="00246E2B">
            <w:pPr>
              <w:pStyle w:val="Description"/>
              <w:spacing w:before="20" w:after="0"/>
            </w:pPr>
            <w:r>
              <w:t>1. Track through the featureless Astral Plane – DC 25.</w:t>
            </w:r>
          </w:p>
          <w:p w14:paraId="27EE89DC"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4F5576C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BCC59B" w14:textId="77777777" w:rsidR="00246E2B" w:rsidRPr="00FB131F" w:rsidRDefault="00246E2B" w:rsidP="00246E2B">
            <w:pPr>
              <w:spacing w:before="20" w:after="20"/>
              <w:ind w:left="72" w:hanging="72"/>
              <w:rPr>
                <w:sz w:val="16"/>
                <w:szCs w:val="16"/>
              </w:rPr>
            </w:pPr>
            <w:r w:rsidRPr="00FB131F">
              <w:rPr>
                <w:sz w:val="16"/>
                <w:szCs w:val="16"/>
              </w:rPr>
              <w:t xml:space="preserve">Haunting Weapons </w:t>
            </w:r>
            <w:r w:rsidRPr="00FB131F">
              <w:rPr>
                <w:sz w:val="16"/>
                <w:szCs w:val="16"/>
              </w:rPr>
              <w:fldChar w:fldCharType="begin"/>
            </w:r>
            <w:r w:rsidRPr="00FB131F">
              <w:rPr>
                <w:sz w:val="16"/>
                <w:szCs w:val="16"/>
              </w:rPr>
              <w:instrText xml:space="preserve"> XE "Haunting Weapons" </w:instrText>
            </w:r>
            <w:r w:rsidRPr="00FB131F">
              <w:rPr>
                <w:sz w:val="16"/>
                <w:szCs w:val="16"/>
              </w:rPr>
              <w:fldChar w:fldCharType="end"/>
            </w:r>
            <w:r w:rsidRPr="00FB131F">
              <w:rPr>
                <w:sz w:val="16"/>
                <w:szCs w:val="16"/>
              </w:rPr>
              <w:br/>
            </w:r>
            <w:r w:rsidRPr="00FB131F">
              <w:rPr>
                <w:sz w:val="14"/>
                <w:szCs w:val="14"/>
              </w:rPr>
              <w:t>[Divine]</w:t>
            </w:r>
          </w:p>
        </w:tc>
        <w:tc>
          <w:tcPr>
            <w:tcW w:w="900" w:type="dxa"/>
            <w:tcBorders>
              <w:top w:val="single" w:sz="4" w:space="0" w:color="auto"/>
              <w:left w:val="nil"/>
              <w:bottom w:val="single" w:sz="4" w:space="0" w:color="auto"/>
              <w:right w:val="single" w:sz="4" w:space="0" w:color="auto"/>
            </w:tcBorders>
            <w:vAlign w:val="bottom"/>
          </w:tcPr>
          <w:p w14:paraId="71F5D194" w14:textId="77777777" w:rsidR="00246E2B" w:rsidRDefault="00246E2B" w:rsidP="00246E2B">
            <w:pPr>
              <w:spacing w:before="20" w:after="20"/>
              <w:ind w:left="-108"/>
              <w:jc w:val="right"/>
              <w:rPr>
                <w:sz w:val="12"/>
              </w:rPr>
            </w:pPr>
            <w:r>
              <w:rPr>
                <w:sz w:val="12"/>
              </w:rPr>
              <w:t>(DR334 p86)</w:t>
            </w:r>
          </w:p>
        </w:tc>
        <w:tc>
          <w:tcPr>
            <w:tcW w:w="1620" w:type="dxa"/>
            <w:tcBorders>
              <w:top w:val="single" w:sz="4" w:space="0" w:color="auto"/>
              <w:left w:val="single" w:sz="4" w:space="0" w:color="auto"/>
              <w:bottom w:val="single" w:sz="4" w:space="0" w:color="auto"/>
              <w:right w:val="single" w:sz="4" w:space="0" w:color="auto"/>
            </w:tcBorders>
          </w:tcPr>
          <w:p w14:paraId="7E7607C8" w14:textId="77777777" w:rsidR="00246E2B" w:rsidRPr="00FB131F" w:rsidRDefault="00246E2B" w:rsidP="00246E2B">
            <w:pPr>
              <w:tabs>
                <w:tab w:val="right" w:pos="1404"/>
              </w:tabs>
              <w:spacing w:before="20"/>
              <w:ind w:left="72" w:right="-108" w:hanging="72"/>
              <w:rPr>
                <w:sz w:val="14"/>
              </w:rPr>
            </w:pPr>
            <w:r w:rsidRPr="00FB131F">
              <w:rPr>
                <w:sz w:val="14"/>
              </w:rPr>
              <w:t xml:space="preserve">Ability to Turn or Rebuke Undead </w:t>
            </w:r>
          </w:p>
          <w:p w14:paraId="11158EF3" w14:textId="77777777" w:rsidR="00246E2B" w:rsidRPr="00FB131F" w:rsidRDefault="00246E2B" w:rsidP="00246E2B">
            <w:pPr>
              <w:tabs>
                <w:tab w:val="right" w:pos="1404"/>
              </w:tabs>
              <w:spacing w:before="20"/>
              <w:ind w:right="-108"/>
              <w:rPr>
                <w:sz w:val="14"/>
              </w:rPr>
            </w:pPr>
            <w:r w:rsidRPr="00FB131F">
              <w:rPr>
                <w:sz w:val="14"/>
              </w:rPr>
              <w:t>Know (religion):</w:t>
            </w:r>
            <w:r w:rsidRPr="003B2FF5">
              <w:rPr>
                <w:sz w:val="14"/>
                <w:szCs w:val="14"/>
              </w:rPr>
              <w:t xml:space="preserve"> </w:t>
            </w:r>
            <w:r w:rsidRPr="003B2FF5">
              <w:rPr>
                <w:sz w:val="14"/>
                <w:szCs w:val="14"/>
              </w:rPr>
              <w:tab/>
            </w:r>
            <w:r w:rsidRPr="00FB131F">
              <w:rPr>
                <w:sz w:val="14"/>
              </w:rPr>
              <w:t xml:space="preserve">4 ranks </w:t>
            </w:r>
          </w:p>
          <w:p w14:paraId="0319CD88" w14:textId="77777777" w:rsidR="00246E2B" w:rsidRPr="00FB131F" w:rsidRDefault="00246E2B" w:rsidP="00246E2B">
            <w:pPr>
              <w:tabs>
                <w:tab w:val="right" w:pos="1404"/>
              </w:tabs>
              <w:spacing w:before="20"/>
              <w:ind w:right="-108"/>
              <w:rPr>
                <w:sz w:val="14"/>
              </w:rPr>
            </w:pPr>
            <w:r w:rsidRPr="00FB131F">
              <w:rPr>
                <w:sz w:val="14"/>
              </w:rPr>
              <w:t xml:space="preserve">Know (planes): </w:t>
            </w:r>
            <w:r w:rsidRPr="003B2FF5">
              <w:rPr>
                <w:sz w:val="14"/>
                <w:szCs w:val="14"/>
              </w:rPr>
              <w:tab/>
            </w:r>
            <w:r w:rsidRPr="00FB131F">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FEE984D" w14:textId="77777777" w:rsidR="00246E2B" w:rsidRDefault="00246E2B" w:rsidP="00246E2B">
            <w:pPr>
              <w:pStyle w:val="Description"/>
              <w:spacing w:before="20"/>
            </w:pPr>
            <w:r>
              <w:t>As a Standard Action, spend one Turn or Rebuke Attempt to grant the Ghost Touch special ability to all melee weapons (including natural weapons) of your allies within a 30’ radius burst.  The effect lasts until the end of your next turn.</w:t>
            </w:r>
          </w:p>
        </w:tc>
      </w:tr>
      <w:tr w:rsidR="00246E2B" w14:paraId="22A4CA3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BB6320" w14:textId="77777777" w:rsidR="00246E2B" w:rsidRDefault="00246E2B" w:rsidP="00246E2B">
            <w:pPr>
              <w:spacing w:before="20" w:after="20"/>
              <w:ind w:left="72" w:hanging="72"/>
              <w:rPr>
                <w:sz w:val="16"/>
              </w:rPr>
            </w:pPr>
            <w:r>
              <w:rPr>
                <w:sz w:val="16"/>
                <w:szCs w:val="16"/>
              </w:rPr>
              <w:t>Improved Flight Item</w:t>
            </w:r>
            <w:r w:rsidRPr="00357527">
              <w:rPr>
                <w:sz w:val="16"/>
                <w:szCs w:val="16"/>
              </w:rPr>
              <w:fldChar w:fldCharType="begin"/>
            </w:r>
            <w:r w:rsidRPr="00357527">
              <w:rPr>
                <w:sz w:val="16"/>
                <w:szCs w:val="16"/>
              </w:rPr>
              <w:instrText xml:space="preserve"> XE "</w:instrText>
            </w:r>
            <w:r>
              <w:rPr>
                <w:sz w:val="16"/>
                <w:szCs w:val="16"/>
              </w:rPr>
              <w:instrText>Improved Flight Item</w:instrText>
            </w:r>
            <w:r w:rsidRPr="00357527">
              <w:rPr>
                <w:sz w:val="16"/>
                <w:szCs w:val="16"/>
              </w:rPr>
              <w:instrText xml:space="preserve">" </w:instrText>
            </w:r>
            <w:r w:rsidRPr="00357527">
              <w:rPr>
                <w:sz w:val="16"/>
                <w:szCs w:val="16"/>
              </w:rPr>
              <w:fldChar w:fldCharType="end"/>
            </w:r>
            <w:r>
              <w:rPr>
                <w:sz w:val="16"/>
              </w:rPr>
              <w:br/>
            </w:r>
            <w:r>
              <w:rPr>
                <w:sz w:val="14"/>
              </w:rPr>
              <w:t>[Item Creation]</w:t>
            </w:r>
          </w:p>
        </w:tc>
        <w:tc>
          <w:tcPr>
            <w:tcW w:w="900" w:type="dxa"/>
            <w:tcBorders>
              <w:top w:val="single" w:sz="4" w:space="0" w:color="auto"/>
              <w:left w:val="nil"/>
              <w:bottom w:val="single" w:sz="4" w:space="0" w:color="auto"/>
            </w:tcBorders>
            <w:vAlign w:val="bottom"/>
          </w:tcPr>
          <w:p w14:paraId="5BD6957F"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5231FEEE" w14:textId="77777777" w:rsidR="00246E2B" w:rsidRDefault="00246E2B" w:rsidP="00246E2B">
            <w:pPr>
              <w:tabs>
                <w:tab w:val="right" w:pos="1404"/>
              </w:tabs>
              <w:spacing w:before="20"/>
              <w:ind w:left="72" w:right="-108" w:hanging="72"/>
              <w:rPr>
                <w:sz w:val="14"/>
              </w:rPr>
            </w:pPr>
            <w:r>
              <w:rPr>
                <w:sz w:val="14"/>
              </w:rPr>
              <w:t>Craft Wondrous Item</w:t>
            </w:r>
          </w:p>
          <w:p w14:paraId="630DC979" w14:textId="77777777" w:rsidR="00246E2B" w:rsidRDefault="00246E2B" w:rsidP="00246E2B">
            <w:pPr>
              <w:tabs>
                <w:tab w:val="right" w:pos="1404"/>
              </w:tabs>
              <w:spacing w:before="20"/>
              <w:ind w:left="72" w:right="-108" w:hanging="72"/>
              <w:rPr>
                <w:sz w:val="14"/>
              </w:rPr>
            </w:pPr>
            <w:r>
              <w:rPr>
                <w:sz w:val="14"/>
              </w:rPr>
              <w:t>Know (planes):</w:t>
            </w:r>
            <w:r w:rsidRPr="003B2FF5">
              <w:rPr>
                <w:sz w:val="14"/>
                <w:szCs w:val="14"/>
              </w:rPr>
              <w:t xml:space="preserve">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22F71F12" w14:textId="77777777" w:rsidR="00246E2B" w:rsidRDefault="00246E2B" w:rsidP="00246E2B">
            <w:pPr>
              <w:pStyle w:val="Description"/>
              <w:spacing w:before="20" w:after="0"/>
            </w:pPr>
            <w:r>
              <w:t xml:space="preserve">You can make magic items that take advantage of a ‘manifest zone’ linked to Syrania (such as the city of </w:t>
            </w:r>
            <w:smartTag w:uri="urn:schemas-microsoft-com:office:smarttags" w:element="City">
              <w:smartTag w:uri="urn:schemas-microsoft-com:office:smarttags" w:element="place">
                <w:r>
                  <w:t>Sharn</w:t>
                </w:r>
              </w:smartTag>
            </w:smartTag>
            <w:r>
              <w:t>).</w:t>
            </w:r>
          </w:p>
          <w:p w14:paraId="7D6FAF88" w14:textId="77777777" w:rsidR="00246E2B" w:rsidRDefault="00246E2B" w:rsidP="00246E2B">
            <w:pPr>
              <w:pStyle w:val="Description"/>
              <w:spacing w:before="20" w:after="0"/>
              <w:ind w:left="432" w:hanging="252"/>
            </w:pPr>
            <w:r>
              <w:t>1. If you create an item with a Fly speed, within the ‘manifest zone’, the fly speed in increased by 50%, and it can be used+2 times per day.  If it normally could be used 3+ times per day, it now can be used continuously.</w:t>
            </w:r>
          </w:p>
          <w:p w14:paraId="40ADE4E0" w14:textId="77777777" w:rsidR="00246E2B" w:rsidRDefault="00246E2B" w:rsidP="00246E2B">
            <w:pPr>
              <w:pStyle w:val="Description"/>
              <w:spacing w:before="20" w:after="0"/>
              <w:ind w:left="432" w:hanging="252"/>
            </w:pPr>
            <w:r>
              <w:t>2. Some magic items (such as a Soarslead or a Flying Buttress) have this feat as a prerequisite.</w:t>
            </w:r>
          </w:p>
          <w:p w14:paraId="6A323193" w14:textId="77777777" w:rsidR="00246E2B" w:rsidRDefault="00246E2B" w:rsidP="00246E2B">
            <w:pPr>
              <w:pStyle w:val="Description"/>
              <w:spacing w:before="20"/>
              <w:ind w:left="432" w:hanging="252"/>
            </w:pPr>
            <w:r>
              <w:t xml:space="preserve">3. Any Construct you create that has a Fly speed automatically gains the </w:t>
            </w:r>
            <w:r w:rsidRPr="00357527">
              <w:rPr>
                <w:u w:val="single"/>
              </w:rPr>
              <w:t>Feat: Manifest Flight</w:t>
            </w:r>
            <w:r>
              <w:t>.</w:t>
            </w:r>
          </w:p>
        </w:tc>
      </w:tr>
      <w:tr w:rsidR="00246E2B" w14:paraId="446A41F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ED81F5" w14:textId="77777777" w:rsidR="00246E2B" w:rsidRDefault="00246E2B" w:rsidP="00246E2B">
            <w:pPr>
              <w:spacing w:before="20" w:after="20"/>
              <w:ind w:left="72" w:hanging="72"/>
              <w:rPr>
                <w:sz w:val="16"/>
              </w:rPr>
            </w:pPr>
            <w:r>
              <w:rPr>
                <w:sz w:val="16"/>
              </w:rPr>
              <w:t>Lord of the Uttercold</w:t>
            </w:r>
            <w:r w:rsidRPr="0031671C">
              <w:rPr>
                <w:sz w:val="16"/>
                <w:szCs w:val="16"/>
              </w:rPr>
              <w:fldChar w:fldCharType="begin"/>
            </w:r>
            <w:r w:rsidRPr="0031671C">
              <w:rPr>
                <w:sz w:val="16"/>
                <w:szCs w:val="16"/>
              </w:rPr>
              <w:instrText xml:space="preserve"> XE "Lord of the Uttercold" </w:instrText>
            </w:r>
            <w:r w:rsidRPr="0031671C">
              <w:rPr>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009F6AC6" w14:textId="77777777" w:rsidR="00246E2B" w:rsidRDefault="00246E2B" w:rsidP="00246E2B">
            <w:pPr>
              <w:spacing w:before="20" w:after="20"/>
              <w:ind w:left="-108"/>
              <w:jc w:val="right"/>
              <w:rPr>
                <w:sz w:val="12"/>
              </w:rPr>
            </w:pPr>
            <w:r>
              <w:rPr>
                <w:sz w:val="12"/>
              </w:rPr>
              <w:t>(CArc p80)</w:t>
            </w:r>
          </w:p>
        </w:tc>
        <w:tc>
          <w:tcPr>
            <w:tcW w:w="1620" w:type="dxa"/>
            <w:tcBorders>
              <w:bottom w:val="single" w:sz="4" w:space="0" w:color="auto"/>
            </w:tcBorders>
          </w:tcPr>
          <w:p w14:paraId="7ECFEE70" w14:textId="77777777" w:rsidR="00246E2B" w:rsidRDefault="00246E2B" w:rsidP="00246E2B">
            <w:pPr>
              <w:tabs>
                <w:tab w:val="right" w:pos="1404"/>
              </w:tabs>
              <w:spacing w:before="20"/>
              <w:ind w:left="72" w:right="-108" w:hanging="72"/>
              <w:rPr>
                <w:sz w:val="14"/>
              </w:rPr>
            </w:pPr>
            <w:r>
              <w:rPr>
                <w:sz w:val="14"/>
              </w:rPr>
              <w:t>Energy Substitution (cold)</w:t>
            </w:r>
          </w:p>
          <w:p w14:paraId="09FB4DF5" w14:textId="77777777" w:rsidR="00246E2B" w:rsidRDefault="00246E2B" w:rsidP="00246E2B">
            <w:pPr>
              <w:tabs>
                <w:tab w:val="right" w:pos="1404"/>
              </w:tabs>
              <w:spacing w:before="20"/>
              <w:ind w:left="72" w:right="-108" w:hanging="72"/>
              <w:rPr>
                <w:sz w:val="14"/>
              </w:rPr>
            </w:pPr>
            <w:r>
              <w:rPr>
                <w:sz w:val="14"/>
              </w:rPr>
              <w:t xml:space="preserve">Know (planes): </w:t>
            </w:r>
            <w:r w:rsidRPr="003B2FF5">
              <w:rPr>
                <w:sz w:val="14"/>
                <w:szCs w:val="14"/>
              </w:rPr>
              <w:tab/>
            </w:r>
            <w:r>
              <w:rPr>
                <w:sz w:val="14"/>
              </w:rPr>
              <w:t>9 rank</w:t>
            </w:r>
          </w:p>
        </w:tc>
        <w:tc>
          <w:tcPr>
            <w:tcW w:w="6300" w:type="dxa"/>
            <w:tcBorders>
              <w:bottom w:val="single" w:sz="4" w:space="0" w:color="auto"/>
              <w:right w:val="single" w:sz="12" w:space="0" w:color="auto"/>
            </w:tcBorders>
            <w:vAlign w:val="center"/>
          </w:tcPr>
          <w:p w14:paraId="08EA540C" w14:textId="77777777" w:rsidR="00246E2B" w:rsidRDefault="00246E2B" w:rsidP="00246E2B">
            <w:pPr>
              <w:pStyle w:val="Description"/>
              <w:spacing w:before="20" w:after="0"/>
              <w:ind w:right="-115"/>
            </w:pPr>
            <w:r>
              <w:t xml:space="preserve">A [cold] spell can be modified to do ½ Cold damage and ½ </w:t>
            </w:r>
            <w:r>
              <w:rPr>
                <w:u w:val="single"/>
              </w:rPr>
              <w:t>Negative Energy Damage</w:t>
            </w:r>
            <w:r>
              <w:t xml:space="preserve">.  </w:t>
            </w:r>
            <w:r>
              <w:br/>
              <w:t>All other aspects of the spell remain the same.</w:t>
            </w:r>
          </w:p>
          <w:p w14:paraId="20A71200" w14:textId="77777777" w:rsidR="00246E2B" w:rsidRPr="0070317C" w:rsidRDefault="00246E2B" w:rsidP="00246E2B">
            <w:pPr>
              <w:pStyle w:val="Description"/>
              <w:spacing w:before="20"/>
              <w:ind w:right="-108"/>
            </w:pPr>
            <w:r>
              <w:t>Caster level +0</w:t>
            </w:r>
          </w:p>
        </w:tc>
      </w:tr>
      <w:tr w:rsidR="00246E2B" w14:paraId="2D65326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71BB3C" w14:textId="77777777" w:rsidR="00246E2B" w:rsidRDefault="00246E2B" w:rsidP="00246E2B">
            <w:pPr>
              <w:spacing w:before="20" w:after="20"/>
              <w:ind w:left="72" w:hanging="72"/>
              <w:rPr>
                <w:sz w:val="16"/>
              </w:rPr>
            </w:pPr>
            <w:r>
              <w:rPr>
                <w:sz w:val="16"/>
                <w:szCs w:val="16"/>
              </w:rPr>
              <w:t>Manifest Flight</w:t>
            </w:r>
            <w:r w:rsidRPr="00357527">
              <w:rPr>
                <w:sz w:val="16"/>
                <w:szCs w:val="16"/>
              </w:rPr>
              <w:fldChar w:fldCharType="begin"/>
            </w:r>
            <w:r w:rsidRPr="00357527">
              <w:rPr>
                <w:sz w:val="16"/>
                <w:szCs w:val="16"/>
              </w:rPr>
              <w:instrText xml:space="preserve"> XE "</w:instrText>
            </w:r>
            <w:r>
              <w:rPr>
                <w:sz w:val="16"/>
                <w:szCs w:val="16"/>
              </w:rPr>
              <w:instrText>Manifest Flight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528B51B"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55B88B26" w14:textId="77777777" w:rsidR="00246E2B" w:rsidRDefault="00246E2B" w:rsidP="00246E2B">
            <w:pPr>
              <w:tabs>
                <w:tab w:val="right" w:pos="1404"/>
              </w:tabs>
              <w:spacing w:before="20"/>
              <w:ind w:left="72" w:right="-108" w:hanging="72"/>
              <w:rPr>
                <w:sz w:val="14"/>
              </w:rPr>
            </w:pPr>
            <w:r>
              <w:rPr>
                <w:sz w:val="14"/>
              </w:rPr>
              <w:t>Fly speed</w:t>
            </w:r>
          </w:p>
          <w:p w14:paraId="23BF0F71" w14:textId="77777777" w:rsidR="00246E2B" w:rsidRDefault="00246E2B" w:rsidP="00246E2B">
            <w:pPr>
              <w:tabs>
                <w:tab w:val="right" w:pos="1404"/>
              </w:tabs>
              <w:spacing w:before="20"/>
              <w:ind w:left="72" w:right="-288" w:hanging="72"/>
              <w:rPr>
                <w:sz w:val="14"/>
              </w:rPr>
            </w:pPr>
            <w:r>
              <w:rPr>
                <w:sz w:val="14"/>
              </w:rPr>
              <w:t>Know (planes):</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73C02555" w14:textId="77777777" w:rsidR="00246E2B" w:rsidRDefault="00246E2B" w:rsidP="00246E2B">
            <w:pPr>
              <w:pStyle w:val="Description"/>
              <w:spacing w:before="20"/>
            </w:pPr>
            <w:r>
              <w:t xml:space="preserve">When you are within a ‘manifest zone’ linked to Syrania (such as the city of </w:t>
            </w:r>
            <w:smartTag w:uri="urn:schemas-microsoft-com:office:smarttags" w:element="City">
              <w:smartTag w:uri="urn:schemas-microsoft-com:office:smarttags" w:element="place">
                <w:r>
                  <w:t>Sharn</w:t>
                </w:r>
              </w:smartTag>
            </w:smartTag>
            <w:r>
              <w:t>), your Fly speed increases by 50% and your maneuverability is increased by one step.</w:t>
            </w:r>
          </w:p>
        </w:tc>
      </w:tr>
      <w:tr w:rsidR="00246E2B" w14:paraId="2418C93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4C65E1" w14:textId="77777777" w:rsidR="00246E2B" w:rsidRDefault="00246E2B"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3ED19E3" w14:textId="77777777" w:rsidR="00246E2B" w:rsidRDefault="00246E2B" w:rsidP="00246E2B">
            <w:pPr>
              <w:spacing w:before="20" w:after="20"/>
              <w:ind w:left="-108"/>
              <w:jc w:val="right"/>
              <w:rPr>
                <w:sz w:val="12"/>
              </w:rPr>
            </w:pPr>
            <w:r>
              <w:rPr>
                <w:sz w:val="12"/>
              </w:rPr>
              <w:t xml:space="preserve"> (Sharn p157)</w:t>
            </w:r>
          </w:p>
        </w:tc>
        <w:tc>
          <w:tcPr>
            <w:tcW w:w="1620" w:type="dxa"/>
            <w:tcBorders>
              <w:top w:val="single" w:sz="4" w:space="0" w:color="auto"/>
              <w:bottom w:val="single" w:sz="4" w:space="0" w:color="auto"/>
            </w:tcBorders>
          </w:tcPr>
          <w:p w14:paraId="6A071FA9" w14:textId="77777777" w:rsidR="00246E2B" w:rsidRDefault="00246E2B" w:rsidP="00246E2B">
            <w:pPr>
              <w:tabs>
                <w:tab w:val="right" w:pos="1404"/>
              </w:tabs>
              <w:spacing w:before="20"/>
              <w:ind w:left="72" w:right="-288" w:hanging="72"/>
              <w:rPr>
                <w:sz w:val="14"/>
              </w:rPr>
            </w:pPr>
            <w:r>
              <w:rPr>
                <w:sz w:val="14"/>
              </w:rPr>
              <w:t>Know (planes):</w:t>
            </w:r>
            <w:r w:rsidRPr="003B2FF5">
              <w:rPr>
                <w:sz w:val="14"/>
                <w:szCs w:val="14"/>
              </w:rPr>
              <w:t xml:space="preserve"> </w:t>
            </w:r>
            <w:r w:rsidRPr="003B2FF5">
              <w:rPr>
                <w:sz w:val="14"/>
                <w:szCs w:val="14"/>
              </w:rPr>
              <w:tab/>
            </w:r>
            <w:r>
              <w:rPr>
                <w:sz w:val="14"/>
              </w:rPr>
              <w:t>4 ranks</w:t>
            </w:r>
          </w:p>
          <w:p w14:paraId="2E567C86" w14:textId="77777777" w:rsidR="00246E2B" w:rsidRDefault="00246E2B" w:rsidP="00246E2B">
            <w:pPr>
              <w:tabs>
                <w:tab w:val="right" w:pos="1404"/>
              </w:tabs>
              <w:spacing w:before="20"/>
              <w:ind w:left="72" w:right="-28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4" w:space="0" w:color="auto"/>
              <w:right w:val="single" w:sz="12" w:space="0" w:color="auto"/>
            </w:tcBorders>
            <w:vAlign w:val="center"/>
          </w:tcPr>
          <w:p w14:paraId="46F3EA42" w14:textId="77777777" w:rsidR="00246E2B" w:rsidRDefault="00246E2B" w:rsidP="00246E2B">
            <w:pPr>
              <w:pStyle w:val="Description"/>
              <w:spacing w:before="20" w:after="0"/>
            </w:pPr>
            <w:r>
              <w:t xml:space="preserve">When you are within a ‘manifest zone’ linked to Syrania (such as the city of </w:t>
            </w:r>
            <w:smartTag w:uri="urn:schemas-microsoft-com:office:smarttags" w:element="City">
              <w:smartTag w:uri="urn:schemas-microsoft-com:office:smarttags" w:element="place">
                <w:r>
                  <w:t>Sharn</w:t>
                </w:r>
              </w:smartTag>
            </w:smartTag>
            <w:r>
              <w:t>), you gain the following:</w:t>
            </w:r>
          </w:p>
          <w:p w14:paraId="166ECE0E" w14:textId="77777777" w:rsidR="00246E2B" w:rsidRDefault="00246E2B" w:rsidP="00246E2B">
            <w:pPr>
              <w:pStyle w:val="Description"/>
              <w:spacing w:before="20" w:after="0"/>
              <w:ind w:left="259"/>
            </w:pPr>
            <w:r>
              <w:t>1. +5 Competence bonus on Jump checks.</w:t>
            </w:r>
          </w:p>
          <w:p w14:paraId="33E3AE07" w14:textId="77777777" w:rsidR="00246E2B" w:rsidRDefault="00246E2B" w:rsidP="00246E2B">
            <w:pPr>
              <w:pStyle w:val="Description"/>
              <w:spacing w:before="20" w:after="0"/>
              <w:ind w:left="259"/>
            </w:pPr>
            <w:r>
              <w:t>2. Only take 1d4 damage per 10’ you fall.</w:t>
            </w:r>
          </w:p>
          <w:p w14:paraId="40980C33" w14:textId="77777777" w:rsidR="00246E2B" w:rsidRDefault="00246E2B" w:rsidP="00246E2B">
            <w:pPr>
              <w:pStyle w:val="Description"/>
              <w:spacing w:before="20"/>
              <w:ind w:left="259"/>
            </w:pPr>
            <w:r>
              <w:t>3. If you have the Slow Fall class ability, add 10’ to the distance you can fall safely.</w:t>
            </w:r>
          </w:p>
        </w:tc>
      </w:tr>
    </w:tbl>
    <w:p w14:paraId="65EBD76F" w14:textId="77777777" w:rsidR="00246E2B" w:rsidRDefault="00246E2B" w:rsidP="00246E2B">
      <w:pPr>
        <w:rPr>
          <w:sz w:val="16"/>
          <w:szCs w:val="16"/>
        </w:rPr>
      </w:pPr>
    </w:p>
    <w:p w14:paraId="23B4ADB8" w14:textId="77777777" w:rsidR="00246E2B" w:rsidRDefault="00246E2B" w:rsidP="00246E2B">
      <w:pPr>
        <w:rPr>
          <w:sz w:val="16"/>
          <w:szCs w:val="16"/>
        </w:rPr>
      </w:pPr>
    </w:p>
    <w:p w14:paraId="65793100" w14:textId="77777777" w:rsidR="00246E2B" w:rsidRDefault="00246E2B" w:rsidP="00246E2B">
      <w:pPr>
        <w:pStyle w:val="Heading2"/>
      </w:pPr>
      <w:bookmarkStart w:id="184" w:name="_Toc173668283"/>
      <w:r>
        <w:t>Listen</w:t>
      </w:r>
      <w:bookmarkEnd w:id="184"/>
    </w:p>
    <w:p w14:paraId="7559BFF0"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6212BE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F254C75" w14:textId="77777777" w:rsidR="00246E2B" w:rsidRPr="00994F34" w:rsidRDefault="00246E2B" w:rsidP="00246E2B">
            <w:pPr>
              <w:spacing w:before="20" w:after="20"/>
              <w:ind w:left="72" w:hanging="72"/>
              <w:rPr>
                <w:sz w:val="18"/>
                <w:szCs w:val="18"/>
              </w:rPr>
            </w:pPr>
            <w:r w:rsidRPr="00994F34">
              <w:rPr>
                <w:sz w:val="18"/>
                <w:szCs w:val="18"/>
              </w:rPr>
              <w:t>Requires Listen</w:t>
            </w:r>
          </w:p>
        </w:tc>
        <w:tc>
          <w:tcPr>
            <w:tcW w:w="900" w:type="dxa"/>
            <w:tcBorders>
              <w:top w:val="single" w:sz="12" w:space="0" w:color="auto"/>
              <w:left w:val="nil"/>
              <w:bottom w:val="double" w:sz="6" w:space="0" w:color="auto"/>
            </w:tcBorders>
            <w:vAlign w:val="center"/>
          </w:tcPr>
          <w:p w14:paraId="24F2D822"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35A499A"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9C643BC" w14:textId="77777777" w:rsidR="00246E2B" w:rsidRDefault="00246E2B" w:rsidP="00246E2B">
            <w:pPr>
              <w:spacing w:before="20" w:after="20"/>
              <w:ind w:left="72" w:hanging="72"/>
              <w:rPr>
                <w:sz w:val="16"/>
              </w:rPr>
            </w:pPr>
            <w:r>
              <w:rPr>
                <w:sz w:val="16"/>
              </w:rPr>
              <w:t>Description</w:t>
            </w:r>
          </w:p>
        </w:tc>
      </w:tr>
      <w:tr w:rsidR="00246E2B" w14:paraId="67C51D1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9E4E5B" w14:textId="77777777" w:rsidR="00246E2B" w:rsidRDefault="00246E2B" w:rsidP="00246E2B">
            <w:pPr>
              <w:spacing w:before="20" w:after="20"/>
              <w:ind w:left="72" w:hanging="72"/>
              <w:rPr>
                <w:sz w:val="16"/>
              </w:rPr>
            </w:pPr>
            <w:r>
              <w:rPr>
                <w:sz w:val="16"/>
              </w:rPr>
              <w:t xml:space="preserve">Blindsense </w:t>
            </w:r>
            <w:r w:rsidRPr="00144A89">
              <w:rPr>
                <w:sz w:val="16"/>
                <w:szCs w:val="16"/>
              </w:rPr>
              <w:fldChar w:fldCharType="begin"/>
            </w:r>
            <w:r w:rsidRPr="00144A89">
              <w:rPr>
                <w:sz w:val="16"/>
                <w:szCs w:val="16"/>
              </w:rPr>
              <w:instrText xml:space="preserve"> XE "</w:instrText>
            </w:r>
            <w:r>
              <w:rPr>
                <w:sz w:val="16"/>
                <w:szCs w:val="16"/>
              </w:rPr>
              <w:instrText>Blindsense</w:instrText>
            </w:r>
            <w:r w:rsidRPr="00144A89">
              <w:rPr>
                <w:sz w:val="16"/>
                <w:szCs w:val="16"/>
              </w:rPr>
              <w:instrText xml:space="preserve">" </w:instrText>
            </w:r>
            <w:r w:rsidRPr="00144A89">
              <w:rPr>
                <w:sz w:val="16"/>
                <w:szCs w:val="16"/>
              </w:rPr>
              <w:fldChar w:fldCharType="end"/>
            </w:r>
            <w:r w:rsidRPr="00144A89">
              <w:rPr>
                <w:sz w:val="16"/>
                <w:szCs w:val="16"/>
              </w:rPr>
              <w:br/>
            </w:r>
            <w:r>
              <w:rPr>
                <w:sz w:val="14"/>
              </w:rPr>
              <w:t>[Wild]</w:t>
            </w:r>
          </w:p>
        </w:tc>
        <w:tc>
          <w:tcPr>
            <w:tcW w:w="900" w:type="dxa"/>
            <w:tcBorders>
              <w:top w:val="single" w:sz="4" w:space="0" w:color="auto"/>
              <w:left w:val="nil"/>
              <w:bottom w:val="single" w:sz="4" w:space="0" w:color="auto"/>
            </w:tcBorders>
            <w:vAlign w:val="bottom"/>
          </w:tcPr>
          <w:p w14:paraId="0130C231" w14:textId="77777777" w:rsidR="00246E2B" w:rsidRDefault="00246E2B" w:rsidP="00246E2B">
            <w:pPr>
              <w:spacing w:before="20" w:after="20"/>
              <w:jc w:val="right"/>
              <w:rPr>
                <w:sz w:val="12"/>
              </w:rPr>
            </w:pPr>
            <w:r>
              <w:rPr>
                <w:sz w:val="12"/>
              </w:rPr>
              <w:t>(CAdv p114)</w:t>
            </w:r>
          </w:p>
        </w:tc>
        <w:tc>
          <w:tcPr>
            <w:tcW w:w="1620" w:type="dxa"/>
            <w:tcBorders>
              <w:top w:val="single" w:sz="4" w:space="0" w:color="auto"/>
              <w:bottom w:val="single" w:sz="4" w:space="0" w:color="auto"/>
            </w:tcBorders>
          </w:tcPr>
          <w:p w14:paraId="46969011" w14:textId="77777777" w:rsidR="00246E2B" w:rsidRDefault="00246E2B" w:rsidP="00246E2B">
            <w:pPr>
              <w:tabs>
                <w:tab w:val="right" w:pos="1404"/>
              </w:tabs>
              <w:spacing w:before="20"/>
              <w:ind w:left="72" w:hanging="72"/>
              <w:rPr>
                <w:sz w:val="14"/>
              </w:rPr>
            </w:pPr>
            <w:r>
              <w:rPr>
                <w:sz w:val="14"/>
              </w:rPr>
              <w:t>Wild Shape class ability</w:t>
            </w:r>
          </w:p>
          <w:p w14:paraId="1921B3D9"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3CFD3857" w14:textId="77777777" w:rsidR="00246E2B" w:rsidRDefault="00246E2B" w:rsidP="00246E2B">
            <w:pPr>
              <w:pStyle w:val="Description"/>
              <w:spacing w:before="20" w:after="0"/>
            </w:pPr>
            <w:r>
              <w:t>Spend a Wild Shape use to gain Blindsense (30’) for 1 minute per HD.</w:t>
            </w:r>
          </w:p>
          <w:p w14:paraId="59673766" w14:textId="77777777" w:rsidR="00246E2B" w:rsidRPr="002F3009" w:rsidRDefault="00246E2B" w:rsidP="00246E2B">
            <w:pPr>
              <w:pStyle w:val="Description"/>
              <w:spacing w:before="20"/>
            </w:pPr>
            <w:r>
              <w:t>You retain this benefit regardless of which form you are in.</w:t>
            </w:r>
          </w:p>
        </w:tc>
      </w:tr>
      <w:tr w:rsidR="00246E2B" w14:paraId="15DAE9AC" w14:textId="77777777">
        <w:tblPrEx>
          <w:tblCellMar>
            <w:top w:w="0" w:type="dxa"/>
            <w:bottom w:w="0" w:type="dxa"/>
          </w:tblCellMar>
        </w:tblPrEx>
        <w:trPr>
          <w:cantSplit/>
        </w:trPr>
        <w:tc>
          <w:tcPr>
            <w:tcW w:w="1620" w:type="dxa"/>
            <w:tcBorders>
              <w:left w:val="single" w:sz="12" w:space="0" w:color="auto"/>
              <w:right w:val="nil"/>
            </w:tcBorders>
          </w:tcPr>
          <w:p w14:paraId="0FF90D4A" w14:textId="77777777" w:rsidR="00246E2B" w:rsidRDefault="00246E2B" w:rsidP="00246E2B">
            <w:pPr>
              <w:spacing w:before="20" w:after="20"/>
              <w:ind w:left="72" w:right="-108" w:hanging="72"/>
              <w:rPr>
                <w:color w:val="000000"/>
                <w:sz w:val="16"/>
              </w:rPr>
            </w:pPr>
            <w:r w:rsidRPr="006A5AC6">
              <w:rPr>
                <w:color w:val="000000"/>
                <w:sz w:val="16"/>
                <w:szCs w:val="16"/>
              </w:rPr>
              <w:lastRenderedPageBreak/>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607F89E0" w14:textId="77777777" w:rsidR="00246E2B" w:rsidRDefault="00246E2B" w:rsidP="00246E2B">
            <w:pPr>
              <w:spacing w:before="20" w:after="20"/>
              <w:jc w:val="right"/>
              <w:rPr>
                <w:sz w:val="12"/>
              </w:rPr>
            </w:pPr>
            <w:r>
              <w:rPr>
                <w:sz w:val="12"/>
              </w:rPr>
              <w:t>(CAdv p119)</w:t>
            </w:r>
            <w:r>
              <w:rPr>
                <w:sz w:val="12"/>
              </w:rPr>
              <w:br/>
              <w:t>(CAdv p10)+</w:t>
            </w:r>
          </w:p>
        </w:tc>
        <w:tc>
          <w:tcPr>
            <w:tcW w:w="1620" w:type="dxa"/>
          </w:tcPr>
          <w:p w14:paraId="17D946D8" w14:textId="77777777" w:rsidR="00246E2B" w:rsidRDefault="00246E2B" w:rsidP="00246E2B">
            <w:pPr>
              <w:tabs>
                <w:tab w:val="right" w:pos="1404"/>
              </w:tabs>
              <w:spacing w:before="20"/>
              <w:ind w:left="72" w:hanging="72"/>
              <w:rPr>
                <w:sz w:val="14"/>
              </w:rPr>
            </w:pPr>
            <w:r>
              <w:rPr>
                <w:sz w:val="14"/>
              </w:rPr>
              <w:t>Blind-Fight</w:t>
            </w:r>
          </w:p>
          <w:p w14:paraId="057F989A"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0B0DEE0B" w14:textId="77777777" w:rsidR="00246E2B" w:rsidRDefault="00246E2B" w:rsidP="00246E2B">
            <w:pPr>
              <w:pStyle w:val="Description"/>
              <w:spacing w:before="20" w:after="0"/>
            </w:pPr>
            <w:r>
              <w:t>As a Move Action, you can attempt a Listen check vs. DC 25 to pinpoint all foes within 30’ (as long as you have line of effect on them). This benefit does not eliminate your miss chance.</w:t>
            </w:r>
          </w:p>
          <w:p w14:paraId="3071C1E9" w14:textId="77777777" w:rsidR="00246E2B" w:rsidRDefault="00246E2B" w:rsidP="00246E2B">
            <w:pPr>
              <w:pStyle w:val="Description"/>
              <w:spacing w:before="20" w:after="0"/>
            </w:pPr>
            <w:r>
              <w:t>If an opponent is using Move Silently, it is an opposed check, with a +15 bonus for your opponent.</w:t>
            </w:r>
          </w:p>
          <w:p w14:paraId="1728DE0A" w14:textId="77777777" w:rsidR="00246E2B" w:rsidRPr="00E35BDE" w:rsidRDefault="00246E2B" w:rsidP="00246E2B">
            <w:pPr>
              <w:pStyle w:val="Description"/>
              <w:spacing w:before="20"/>
            </w:pPr>
            <w:r>
              <w:t xml:space="preserve">If you are Deafened, or in an area of </w:t>
            </w:r>
            <w:r>
              <w:rPr>
                <w:i/>
                <w:iCs/>
              </w:rPr>
              <w:t>Silence</w:t>
            </w:r>
            <w:r>
              <w:t>, you cannot use this feat.</w:t>
            </w:r>
          </w:p>
        </w:tc>
      </w:tr>
      <w:tr w:rsidR="00246E2B" w14:paraId="7B0EDE1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A431C44" w14:textId="77777777" w:rsidR="00246E2B" w:rsidRDefault="00246E2B" w:rsidP="00246E2B">
            <w:pPr>
              <w:spacing w:before="20" w:after="20"/>
              <w:ind w:left="72" w:hanging="72"/>
              <w:rPr>
                <w:sz w:val="16"/>
              </w:rPr>
            </w:pPr>
            <w:r>
              <w:rPr>
                <w:sz w:val="16"/>
              </w:rPr>
              <w:t>Quick Reconnoiter</w:t>
            </w:r>
            <w:r w:rsidRPr="0031671C">
              <w:rPr>
                <w:sz w:val="16"/>
                <w:szCs w:val="16"/>
              </w:rPr>
              <w:fldChar w:fldCharType="begin"/>
            </w:r>
            <w:r w:rsidRPr="0031671C">
              <w:rPr>
                <w:sz w:val="16"/>
                <w:szCs w:val="16"/>
              </w:rPr>
              <w:instrText xml:space="preserve"> XE "Quick Reconnoiter" </w:instrText>
            </w:r>
            <w:r w:rsidRPr="0031671C">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4BA019B2" w14:textId="77777777" w:rsidR="00246E2B" w:rsidRDefault="00246E2B"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580695F5"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p w14:paraId="0FB3BF1C"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7DB7463F" w14:textId="77777777" w:rsidR="00246E2B" w:rsidRDefault="00246E2B" w:rsidP="00246E2B">
            <w:pPr>
              <w:pStyle w:val="Description"/>
              <w:spacing w:before="20"/>
            </w:pPr>
            <w:r>
              <w:t>You can make one Spot check and one Listen check each round as a Free Action.</w:t>
            </w:r>
          </w:p>
        </w:tc>
      </w:tr>
      <w:tr w:rsidR="00246E2B" w14:paraId="0CA3B58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46BE8DD" w14:textId="77777777" w:rsidR="00246E2B" w:rsidRDefault="00246E2B" w:rsidP="00246E2B">
            <w:pPr>
              <w:spacing w:before="20" w:after="20"/>
              <w:ind w:left="72" w:hanging="72"/>
              <w:rPr>
                <w:sz w:val="16"/>
              </w:rPr>
            </w:pPr>
            <w:r>
              <w:rPr>
                <w:sz w:val="16"/>
              </w:rPr>
              <w:t>Keen-Eared Scout</w:t>
            </w:r>
            <w:r w:rsidRPr="00335D43">
              <w:rPr>
                <w:sz w:val="16"/>
                <w:szCs w:val="16"/>
              </w:rPr>
              <w:fldChar w:fldCharType="begin"/>
            </w:r>
            <w:r w:rsidRPr="00335D43">
              <w:rPr>
                <w:sz w:val="16"/>
                <w:szCs w:val="16"/>
              </w:rPr>
              <w:instrText xml:space="preserve"> XE "Keen-Eared Scout" </w:instrText>
            </w:r>
            <w:r w:rsidRPr="00335D4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AD1102C" w14:textId="77777777" w:rsidR="00246E2B" w:rsidRDefault="00246E2B" w:rsidP="00246E2B">
            <w:pPr>
              <w:spacing w:before="20" w:after="20"/>
              <w:jc w:val="right"/>
              <w:rPr>
                <w:sz w:val="12"/>
              </w:rPr>
            </w:pPr>
            <w:r>
              <w:rPr>
                <w:sz w:val="12"/>
              </w:rPr>
              <w:t>(PH2 p80)</w:t>
            </w:r>
          </w:p>
        </w:tc>
        <w:tc>
          <w:tcPr>
            <w:tcW w:w="1620" w:type="dxa"/>
            <w:tcBorders>
              <w:bottom w:val="single" w:sz="4" w:space="0" w:color="auto"/>
            </w:tcBorders>
          </w:tcPr>
          <w:p w14:paraId="01663012"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6 ranks</w:t>
            </w:r>
          </w:p>
          <w:p w14:paraId="484ECBF9" w14:textId="77777777" w:rsidR="00246E2B" w:rsidRDefault="00246E2B" w:rsidP="00246E2B">
            <w:pPr>
              <w:tabs>
                <w:tab w:val="right" w:pos="1404"/>
              </w:tabs>
              <w:spacing w:before="20"/>
              <w:ind w:left="72" w:hanging="72"/>
              <w:rPr>
                <w:sz w:val="14"/>
              </w:rPr>
            </w:pPr>
            <w:r>
              <w:rPr>
                <w:sz w:val="14"/>
              </w:rPr>
              <w:t>Alertness –or– Skill Focus (listen)</w:t>
            </w:r>
          </w:p>
        </w:tc>
        <w:tc>
          <w:tcPr>
            <w:tcW w:w="6300" w:type="dxa"/>
            <w:tcBorders>
              <w:bottom w:val="single" w:sz="4" w:space="0" w:color="auto"/>
              <w:right w:val="single" w:sz="12" w:space="0" w:color="auto"/>
            </w:tcBorders>
            <w:vAlign w:val="center"/>
          </w:tcPr>
          <w:p w14:paraId="11F3FA75" w14:textId="77777777" w:rsidR="00246E2B" w:rsidRDefault="00246E2B" w:rsidP="00246E2B">
            <w:pPr>
              <w:pStyle w:val="Description"/>
              <w:spacing w:before="20" w:after="0"/>
            </w:pPr>
            <w:r>
              <w:t>If your Listen check exceeds the DC by the indicated amount, you lead additional information (cumulative):</w:t>
            </w:r>
          </w:p>
          <w:p w14:paraId="57DC2821"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sidRPr="00AB6D72">
              <w:rPr>
                <w:szCs w:val="14"/>
                <w:u w:val="single"/>
              </w:rPr>
              <w:t>Exceed DC</w:t>
            </w:r>
            <w:r w:rsidRPr="00AB6D72">
              <w:rPr>
                <w:szCs w:val="14"/>
              </w:rPr>
              <w:tab/>
            </w:r>
            <w:r w:rsidRPr="00AB6D72">
              <w:rPr>
                <w:szCs w:val="14"/>
                <w:u w:val="single"/>
              </w:rPr>
              <w:t>Additional Information</w:t>
            </w:r>
          </w:p>
          <w:p w14:paraId="33FC5AB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+5</w:t>
            </w:r>
            <w:r w:rsidRPr="00AB6D72">
              <w:rPr>
                <w:szCs w:val="14"/>
              </w:rPr>
              <w:tab/>
            </w:r>
            <w:r>
              <w:rPr>
                <w:szCs w:val="14"/>
              </w:rPr>
              <w:t>Size, Speed, &amp; Direction of noise source</w:t>
            </w:r>
          </w:p>
          <w:p w14:paraId="733131C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+10</w:t>
            </w:r>
            <w:r w:rsidRPr="00AB6D72">
              <w:rPr>
                <w:szCs w:val="14"/>
              </w:rPr>
              <w:tab/>
            </w:r>
            <w:r>
              <w:rPr>
                <w:szCs w:val="14"/>
              </w:rPr>
              <w:t>Exact current position of noise source</w:t>
            </w:r>
          </w:p>
          <w:p w14:paraId="414FF045"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+15</w:t>
            </w:r>
            <w:r w:rsidRPr="00AB6D72">
              <w:rPr>
                <w:szCs w:val="14"/>
              </w:rPr>
              <w:tab/>
            </w:r>
            <w:r>
              <w:rPr>
                <w:szCs w:val="14"/>
              </w:rPr>
              <w:t>Armor worn &amp; items carried by noise source (if any)</w:t>
            </w:r>
          </w:p>
          <w:p w14:paraId="32C15179" w14:textId="77777777" w:rsidR="00246E2B" w:rsidRDefault="00246E2B" w:rsidP="00246E2B">
            <w:pPr>
              <w:pStyle w:val="Description"/>
              <w:tabs>
                <w:tab w:val="center" w:pos="432"/>
                <w:tab w:val="left" w:pos="972"/>
              </w:tabs>
              <w:spacing w:before="20" w:after="0"/>
              <w:rPr>
                <w:szCs w:val="14"/>
              </w:rPr>
            </w:pPr>
            <w:r w:rsidRPr="00AB6D72">
              <w:rPr>
                <w:szCs w:val="14"/>
              </w:rPr>
              <w:tab/>
            </w:r>
            <w:r w:rsidRPr="00AB6D72">
              <w:rPr>
                <w:szCs w:val="14"/>
              </w:rPr>
              <w:tab/>
            </w:r>
            <w:r>
              <w:rPr>
                <w:szCs w:val="14"/>
              </w:rPr>
              <w:t>+20</w:t>
            </w:r>
            <w:r w:rsidRPr="00AB6D72">
              <w:rPr>
                <w:szCs w:val="14"/>
              </w:rPr>
              <w:tab/>
            </w:r>
            <w:r>
              <w:rPr>
                <w:szCs w:val="14"/>
              </w:rPr>
              <w:t>Type &amp; Subtype of the noise source</w:t>
            </w:r>
          </w:p>
          <w:p w14:paraId="3D5F5098" w14:textId="77777777" w:rsidR="00246E2B" w:rsidRDefault="00246E2B" w:rsidP="00246E2B">
            <w:pPr>
              <w:pStyle w:val="Description"/>
              <w:tabs>
                <w:tab w:val="center" w:pos="432"/>
                <w:tab w:val="left" w:pos="972"/>
              </w:tabs>
              <w:spacing w:before="20"/>
            </w:pPr>
            <w:r>
              <w:t>Also, you gain a +5 bonus to pinpoint the location of Invisible creatures.</w:t>
            </w:r>
          </w:p>
        </w:tc>
      </w:tr>
    </w:tbl>
    <w:p w14:paraId="7F78D65C" w14:textId="77777777" w:rsidR="00246E2B" w:rsidRDefault="00246E2B" w:rsidP="00246E2B">
      <w:pPr>
        <w:rPr>
          <w:sz w:val="16"/>
          <w:szCs w:val="16"/>
        </w:rPr>
      </w:pPr>
    </w:p>
    <w:p w14:paraId="59C47617" w14:textId="77777777" w:rsidR="00246E2B" w:rsidRDefault="00246E2B" w:rsidP="00246E2B">
      <w:pPr>
        <w:rPr>
          <w:sz w:val="16"/>
          <w:szCs w:val="16"/>
        </w:rPr>
      </w:pPr>
    </w:p>
    <w:p w14:paraId="60F33522" w14:textId="77777777" w:rsidR="00246E2B" w:rsidRDefault="00246E2B" w:rsidP="00246E2B">
      <w:pPr>
        <w:pStyle w:val="Heading2"/>
      </w:pPr>
      <w:bookmarkStart w:id="185" w:name="_Toc173668284"/>
      <w:r>
        <w:t>Move Silently</w:t>
      </w:r>
      <w:bookmarkEnd w:id="185"/>
    </w:p>
    <w:p w14:paraId="6D4A3EF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2EF6ADF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45DFC2B" w14:textId="77777777" w:rsidR="00246E2B" w:rsidRPr="00994F34" w:rsidRDefault="00246E2B" w:rsidP="00246E2B">
            <w:pPr>
              <w:spacing w:before="20" w:after="20"/>
              <w:ind w:left="72" w:hanging="72"/>
              <w:rPr>
                <w:sz w:val="18"/>
                <w:szCs w:val="18"/>
              </w:rPr>
            </w:pPr>
            <w:r w:rsidRPr="00994F34">
              <w:rPr>
                <w:sz w:val="18"/>
                <w:szCs w:val="18"/>
              </w:rPr>
              <w:t>Requires Move Silently</w:t>
            </w:r>
          </w:p>
        </w:tc>
        <w:tc>
          <w:tcPr>
            <w:tcW w:w="900" w:type="dxa"/>
            <w:tcBorders>
              <w:top w:val="single" w:sz="12" w:space="0" w:color="auto"/>
              <w:left w:val="nil"/>
              <w:bottom w:val="double" w:sz="6" w:space="0" w:color="auto"/>
            </w:tcBorders>
            <w:vAlign w:val="center"/>
          </w:tcPr>
          <w:p w14:paraId="349FDC42"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3D19342"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A0B4F86" w14:textId="77777777" w:rsidR="00246E2B" w:rsidRDefault="00246E2B" w:rsidP="00246E2B">
            <w:pPr>
              <w:spacing w:before="20" w:after="20"/>
              <w:ind w:left="72" w:hanging="72"/>
              <w:rPr>
                <w:sz w:val="16"/>
              </w:rPr>
            </w:pPr>
            <w:r>
              <w:rPr>
                <w:sz w:val="16"/>
              </w:rPr>
              <w:t>Description</w:t>
            </w:r>
          </w:p>
        </w:tc>
      </w:tr>
      <w:tr w:rsidR="00246E2B" w14:paraId="2134E3B7"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87C6785" w14:textId="77777777" w:rsidR="00246E2B" w:rsidRDefault="00246E2B" w:rsidP="00246E2B">
            <w:pPr>
              <w:spacing w:before="20" w:after="20"/>
              <w:ind w:left="72" w:hanging="72"/>
              <w:rPr>
                <w:sz w:val="16"/>
              </w:rPr>
            </w:pPr>
            <w:r>
              <w:rPr>
                <w:sz w:val="16"/>
              </w:rPr>
              <w:t>Concealed Ambush</w:t>
            </w:r>
            <w:r w:rsidRPr="0031671C">
              <w:rPr>
                <w:sz w:val="16"/>
                <w:szCs w:val="16"/>
              </w:rPr>
              <w:fldChar w:fldCharType="begin"/>
            </w:r>
            <w:r w:rsidRPr="0031671C">
              <w:rPr>
                <w:sz w:val="16"/>
                <w:szCs w:val="16"/>
              </w:rPr>
              <w:instrText xml:space="preserve"> XE "Concealed Ambush" </w:instrText>
            </w:r>
            <w:r w:rsidRPr="0031671C">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679C3926" w14:textId="77777777" w:rsidR="00246E2B" w:rsidRDefault="00246E2B" w:rsidP="00246E2B">
            <w:pPr>
              <w:spacing w:before="20" w:after="20"/>
              <w:jc w:val="right"/>
              <w:rPr>
                <w:sz w:val="12"/>
              </w:rPr>
            </w:pPr>
            <w:r>
              <w:rPr>
                <w:sz w:val="12"/>
              </w:rPr>
              <w:t>(DR339 p87)</w:t>
            </w:r>
          </w:p>
        </w:tc>
        <w:tc>
          <w:tcPr>
            <w:tcW w:w="1620" w:type="dxa"/>
            <w:tcBorders>
              <w:top w:val="double" w:sz="6" w:space="0" w:color="auto"/>
              <w:bottom w:val="single" w:sz="4" w:space="0" w:color="auto"/>
            </w:tcBorders>
          </w:tcPr>
          <w:p w14:paraId="6F494CDB" w14:textId="77777777" w:rsidR="00246E2B" w:rsidRDefault="00246E2B" w:rsidP="00246E2B">
            <w:pPr>
              <w:tabs>
                <w:tab w:val="right" w:pos="1404"/>
              </w:tabs>
              <w:spacing w:before="20"/>
              <w:ind w:left="72" w:hanging="72"/>
              <w:rPr>
                <w:sz w:val="14"/>
              </w:rPr>
            </w:pPr>
            <w:r>
              <w:rPr>
                <w:sz w:val="14"/>
              </w:rPr>
              <w:t>Point Blank Shot</w:t>
            </w:r>
          </w:p>
          <w:p w14:paraId="6A165688" w14:textId="77777777" w:rsidR="00246E2B" w:rsidRDefault="00246E2B" w:rsidP="00246E2B">
            <w:pPr>
              <w:tabs>
                <w:tab w:val="right" w:pos="1404"/>
              </w:tabs>
              <w:spacing w:before="20"/>
              <w:ind w:left="72" w:hanging="72"/>
              <w:rPr>
                <w:sz w:val="14"/>
              </w:rPr>
            </w:pPr>
            <w:r>
              <w:rPr>
                <w:sz w:val="14"/>
              </w:rPr>
              <w:t>Precise Shot</w:t>
            </w:r>
          </w:p>
          <w:p w14:paraId="76028BAD" w14:textId="77777777" w:rsidR="00246E2B" w:rsidRDefault="00246E2B" w:rsidP="00246E2B">
            <w:pPr>
              <w:tabs>
                <w:tab w:val="right" w:pos="1404"/>
              </w:tabs>
              <w:spacing w:before="20"/>
              <w:ind w:left="72" w:hanging="72"/>
              <w:rPr>
                <w:sz w:val="14"/>
              </w:rPr>
            </w:pPr>
            <w:r>
              <w:rPr>
                <w:sz w:val="14"/>
              </w:rPr>
              <w:t xml:space="preserve">Hide:  </w:t>
            </w:r>
            <w:r w:rsidRPr="003B2FF5">
              <w:rPr>
                <w:sz w:val="14"/>
                <w:szCs w:val="14"/>
              </w:rPr>
              <w:tab/>
            </w:r>
            <w:r>
              <w:rPr>
                <w:sz w:val="14"/>
              </w:rPr>
              <w:t>10 ranks</w:t>
            </w:r>
          </w:p>
          <w:p w14:paraId="5AB557BE" w14:textId="77777777" w:rsidR="00246E2B" w:rsidRDefault="00246E2B" w:rsidP="00246E2B">
            <w:pPr>
              <w:tabs>
                <w:tab w:val="right" w:pos="1404"/>
              </w:tabs>
              <w:spacing w:before="20"/>
              <w:ind w:left="72" w:hanging="72"/>
              <w:rPr>
                <w:sz w:val="14"/>
              </w:rPr>
            </w:pPr>
            <w:r>
              <w:rPr>
                <w:sz w:val="14"/>
              </w:rPr>
              <w:t>Move Silently:</w:t>
            </w:r>
            <w:r w:rsidRPr="003B2FF5">
              <w:rPr>
                <w:sz w:val="14"/>
                <w:szCs w:val="14"/>
              </w:rPr>
              <w:t xml:space="preserve"> </w:t>
            </w:r>
            <w:r w:rsidRPr="003B2FF5">
              <w:rPr>
                <w:sz w:val="14"/>
                <w:szCs w:val="14"/>
              </w:rPr>
              <w:tab/>
            </w:r>
            <w:r>
              <w:rPr>
                <w:sz w:val="14"/>
              </w:rPr>
              <w:t>10 ranks</w:t>
            </w:r>
          </w:p>
        </w:tc>
        <w:tc>
          <w:tcPr>
            <w:tcW w:w="6300" w:type="dxa"/>
            <w:tcBorders>
              <w:top w:val="double" w:sz="6" w:space="0" w:color="auto"/>
              <w:bottom w:val="single" w:sz="4" w:space="0" w:color="auto"/>
              <w:right w:val="single" w:sz="12" w:space="0" w:color="auto"/>
            </w:tcBorders>
            <w:vAlign w:val="center"/>
          </w:tcPr>
          <w:p w14:paraId="79F40370" w14:textId="77777777" w:rsidR="00246E2B" w:rsidRDefault="00246E2B" w:rsidP="00246E2B">
            <w:pPr>
              <w:pStyle w:val="Description"/>
            </w:pPr>
            <w:r>
              <w:t>When attempting a Hide check after making a ranged attack while hidden (i.e., ‘Sniping’), you only receive a –10 penalty on your Hide check (instead of the standard –20).</w:t>
            </w:r>
          </w:p>
        </w:tc>
      </w:tr>
      <w:tr w:rsidR="00246E2B" w14:paraId="49BE42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10990F" w14:textId="77777777" w:rsidR="00246E2B" w:rsidRDefault="00246E2B" w:rsidP="00246E2B">
            <w:pPr>
              <w:spacing w:before="20" w:after="20"/>
              <w:ind w:left="72" w:hanging="72"/>
              <w:rPr>
                <w:sz w:val="16"/>
              </w:rPr>
            </w:pPr>
            <w:r>
              <w:rPr>
                <w:sz w:val="16"/>
              </w:rPr>
              <w:t>Lightfeet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Lightfeet</w:instrText>
            </w:r>
            <w:r w:rsidRPr="0062064B">
              <w:rPr>
                <w:sz w:val="14"/>
                <w:szCs w:val="14"/>
              </w:rPr>
              <w:instrText xml:space="preserve">" </w:instrText>
            </w:r>
            <w:r w:rsidRPr="0062064B">
              <w:rPr>
                <w:sz w:val="14"/>
                <w:szCs w:val="14"/>
              </w:rPr>
              <w:fldChar w:fldCharType="end"/>
            </w:r>
            <w:r w:rsidRPr="0062064B">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68CC830D" w14:textId="77777777" w:rsidR="00246E2B" w:rsidRDefault="00246E2B" w:rsidP="00246E2B">
            <w:pPr>
              <w:spacing w:before="20" w:after="20"/>
              <w:jc w:val="right"/>
              <w:rPr>
                <w:sz w:val="12"/>
              </w:rPr>
            </w:pPr>
            <w:r>
              <w:rPr>
                <w:sz w:val="12"/>
              </w:rPr>
              <w:t>(RotW p151)</w:t>
            </w:r>
          </w:p>
        </w:tc>
        <w:tc>
          <w:tcPr>
            <w:tcW w:w="1620" w:type="dxa"/>
            <w:tcBorders>
              <w:top w:val="single" w:sz="4" w:space="0" w:color="auto"/>
              <w:left w:val="single" w:sz="4" w:space="0" w:color="auto"/>
              <w:bottom w:val="single" w:sz="4" w:space="0" w:color="auto"/>
              <w:right w:val="single" w:sz="4" w:space="0" w:color="auto"/>
            </w:tcBorders>
          </w:tcPr>
          <w:p w14:paraId="08CC892E" w14:textId="77777777" w:rsidR="00246E2B" w:rsidRDefault="00246E2B" w:rsidP="00246E2B">
            <w:pPr>
              <w:tabs>
                <w:tab w:val="right" w:pos="1404"/>
              </w:tabs>
              <w:spacing w:before="20"/>
              <w:ind w:left="72" w:hanging="72"/>
              <w:rPr>
                <w:sz w:val="14"/>
              </w:rPr>
            </w:pPr>
            <w:r>
              <w:rPr>
                <w:sz w:val="14"/>
              </w:rPr>
              <w:t>Elf</w:t>
            </w:r>
          </w:p>
          <w:p w14:paraId="29B75C10" w14:textId="77777777" w:rsidR="00246E2B" w:rsidRDefault="00246E2B" w:rsidP="00246E2B">
            <w:pPr>
              <w:tabs>
                <w:tab w:val="right" w:pos="1404"/>
              </w:tabs>
              <w:spacing w:before="20"/>
              <w:ind w:left="72" w:hanging="72"/>
              <w:rPr>
                <w:sz w:val="14"/>
              </w:rPr>
            </w:pPr>
            <w:r>
              <w:rPr>
                <w:sz w:val="14"/>
              </w:rPr>
              <w:t>Dexterity 13</w:t>
            </w:r>
          </w:p>
          <w:p w14:paraId="7A53AE0C" w14:textId="77777777" w:rsidR="00246E2B" w:rsidRDefault="00246E2B" w:rsidP="00246E2B">
            <w:pPr>
              <w:tabs>
                <w:tab w:val="right" w:pos="1404"/>
              </w:tabs>
              <w:spacing w:before="20"/>
              <w:ind w:left="72" w:hanging="72"/>
              <w:rPr>
                <w:sz w:val="14"/>
              </w:rPr>
            </w:pPr>
            <w:r>
              <w:rPr>
                <w:sz w:val="14"/>
              </w:rPr>
              <w:t xml:space="preserve">Balance:  </w:t>
            </w:r>
            <w:r w:rsidRPr="003B2FF5">
              <w:rPr>
                <w:sz w:val="14"/>
                <w:szCs w:val="14"/>
              </w:rPr>
              <w:tab/>
            </w:r>
            <w:r>
              <w:rPr>
                <w:sz w:val="14"/>
              </w:rPr>
              <w:t>2 ranks</w:t>
            </w:r>
          </w:p>
          <w:p w14:paraId="7748F333" w14:textId="77777777" w:rsidR="00246E2B" w:rsidRDefault="00246E2B" w:rsidP="00246E2B">
            <w:pPr>
              <w:tabs>
                <w:tab w:val="right" w:pos="1404"/>
              </w:tabs>
              <w:spacing w:before="20"/>
              <w:ind w:left="72" w:hanging="72"/>
              <w:rPr>
                <w:sz w:val="14"/>
              </w:rPr>
            </w:pPr>
            <w:r>
              <w:rPr>
                <w:sz w:val="14"/>
              </w:rPr>
              <w:t xml:space="preserve">Move Silently: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4A6DAA5" w14:textId="77777777" w:rsidR="00246E2B" w:rsidRDefault="00246E2B" w:rsidP="00246E2B">
            <w:pPr>
              <w:pStyle w:val="Description"/>
              <w:ind w:left="252" w:hanging="252"/>
            </w:pPr>
            <w:r>
              <w:t>1. When making a Move Silently check while moving through ‘noisy’ or ‘very noisy’ terrain, you do not receive a terrain penalty.</w:t>
            </w:r>
          </w:p>
          <w:p w14:paraId="501ED42A" w14:textId="77777777" w:rsidR="00246E2B" w:rsidRPr="00DF1446" w:rsidRDefault="00246E2B" w:rsidP="00246E2B">
            <w:pPr>
              <w:pStyle w:val="Description"/>
              <w:ind w:left="252" w:hanging="252"/>
            </w:pPr>
            <w:r>
              <w:t>2. The DC to track you is at +5 (or +10 if you are moving at ½ speed to cover your trail).</w:t>
            </w:r>
          </w:p>
        </w:tc>
      </w:tr>
      <w:tr w:rsidR="00246E2B" w14:paraId="3C42030C" w14:textId="77777777">
        <w:tblPrEx>
          <w:tblCellMar>
            <w:top w:w="0" w:type="dxa"/>
            <w:bottom w:w="0" w:type="dxa"/>
          </w:tblCellMar>
        </w:tblPrEx>
        <w:trPr>
          <w:cantSplit/>
        </w:trPr>
        <w:tc>
          <w:tcPr>
            <w:tcW w:w="1620" w:type="dxa"/>
            <w:tcBorders>
              <w:left w:val="single" w:sz="12" w:space="0" w:color="auto"/>
              <w:right w:val="nil"/>
            </w:tcBorders>
          </w:tcPr>
          <w:p w14:paraId="2309E9EA" w14:textId="77777777" w:rsidR="00246E2B" w:rsidRDefault="00246E2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E5F7F70" w14:textId="77777777" w:rsidR="00246E2B" w:rsidRDefault="00246E2B" w:rsidP="00246E2B">
            <w:pPr>
              <w:spacing w:before="20" w:after="20"/>
              <w:ind w:left="-108"/>
              <w:jc w:val="right"/>
              <w:rPr>
                <w:sz w:val="12"/>
              </w:rPr>
            </w:pPr>
            <w:r>
              <w:rPr>
                <w:sz w:val="12"/>
              </w:rPr>
              <w:t>(PH2 p94)</w:t>
            </w:r>
          </w:p>
        </w:tc>
        <w:tc>
          <w:tcPr>
            <w:tcW w:w="1620" w:type="dxa"/>
          </w:tcPr>
          <w:p w14:paraId="40A8C5D4" w14:textId="77777777" w:rsidR="00246E2B" w:rsidRDefault="00246E2B" w:rsidP="00246E2B">
            <w:pPr>
              <w:tabs>
                <w:tab w:val="right" w:pos="1411"/>
              </w:tabs>
              <w:spacing w:before="20"/>
              <w:ind w:left="72" w:hanging="72"/>
              <w:rPr>
                <w:sz w:val="14"/>
              </w:rPr>
            </w:pPr>
            <w:r>
              <w:rPr>
                <w:sz w:val="14"/>
              </w:rPr>
              <w:t>Hide:</w:t>
            </w:r>
            <w:r>
              <w:rPr>
                <w:sz w:val="14"/>
              </w:rPr>
              <w:tab/>
              <w:t>12 ranks</w:t>
            </w:r>
          </w:p>
          <w:p w14:paraId="25BA1D33" w14:textId="77777777" w:rsidR="00246E2B" w:rsidRDefault="00246E2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6FFEF66E" w14:textId="77777777" w:rsidR="00246E2B" w:rsidRDefault="00246E2B" w:rsidP="00246E2B">
            <w:pPr>
              <w:pStyle w:val="DescriptionTop"/>
              <w:spacing w:after="0"/>
            </w:pPr>
            <w:r>
              <w:t>You may use the following 3 tactical maneuvers:</w:t>
            </w:r>
          </w:p>
          <w:p w14:paraId="2340D00D" w14:textId="77777777" w:rsidR="00246E2B" w:rsidRPr="008E6B5F" w:rsidRDefault="00246E2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087A4064" w14:textId="77777777" w:rsidR="00246E2B" w:rsidRDefault="00246E2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5505029C" w14:textId="77777777" w:rsidR="00246E2B" w:rsidRPr="00ED4BD6" w:rsidRDefault="00246E2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bl>
    <w:p w14:paraId="4B7BBE2C" w14:textId="77777777" w:rsidR="00246E2B" w:rsidRDefault="00246E2B" w:rsidP="00246E2B">
      <w:pPr>
        <w:rPr>
          <w:sz w:val="16"/>
          <w:szCs w:val="16"/>
        </w:rPr>
      </w:pPr>
    </w:p>
    <w:p w14:paraId="653B7D84" w14:textId="77777777" w:rsidR="00246E2B" w:rsidRDefault="00246E2B" w:rsidP="00246E2B">
      <w:pPr>
        <w:rPr>
          <w:sz w:val="16"/>
          <w:szCs w:val="16"/>
        </w:rPr>
      </w:pPr>
    </w:p>
    <w:p w14:paraId="364B217F" w14:textId="77777777" w:rsidR="00246E2B" w:rsidRDefault="00246E2B" w:rsidP="00246E2B">
      <w:pPr>
        <w:pStyle w:val="Heading2"/>
      </w:pPr>
      <w:bookmarkStart w:id="186" w:name="_Toc173668285"/>
      <w:r>
        <w:t>Perform – any</w:t>
      </w:r>
      <w:bookmarkEnd w:id="186"/>
    </w:p>
    <w:p w14:paraId="7B50D83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C2E2C" w14:paraId="7EF274D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7843A21" w14:textId="77777777" w:rsidR="00EC2E2C" w:rsidRPr="00994F34" w:rsidRDefault="00EC2E2C" w:rsidP="00246E2B">
            <w:pPr>
              <w:spacing w:before="20" w:after="20"/>
              <w:ind w:left="72" w:hanging="72"/>
              <w:rPr>
                <w:sz w:val="18"/>
                <w:szCs w:val="18"/>
              </w:rPr>
            </w:pPr>
            <w:r w:rsidRPr="00994F34">
              <w:rPr>
                <w:sz w:val="18"/>
                <w:szCs w:val="18"/>
              </w:rPr>
              <w:t>Requires Perform – any</w:t>
            </w:r>
          </w:p>
        </w:tc>
        <w:tc>
          <w:tcPr>
            <w:tcW w:w="900" w:type="dxa"/>
            <w:tcBorders>
              <w:top w:val="single" w:sz="12" w:space="0" w:color="auto"/>
              <w:left w:val="nil"/>
              <w:bottom w:val="double" w:sz="6" w:space="0" w:color="auto"/>
            </w:tcBorders>
            <w:vAlign w:val="center"/>
          </w:tcPr>
          <w:p w14:paraId="56B6F701" w14:textId="77777777" w:rsidR="00EC2E2C" w:rsidRDefault="00EC2E2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42EB43C" w14:textId="77777777" w:rsidR="00EC2E2C" w:rsidRDefault="00EC2E2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EC53797" w14:textId="77777777" w:rsidR="00EC2E2C" w:rsidRDefault="00EC2E2C" w:rsidP="00246E2B">
            <w:pPr>
              <w:spacing w:before="20" w:after="20"/>
              <w:ind w:left="72" w:hanging="72"/>
              <w:rPr>
                <w:sz w:val="16"/>
              </w:rPr>
            </w:pPr>
            <w:r>
              <w:rPr>
                <w:sz w:val="16"/>
              </w:rPr>
              <w:t>Description</w:t>
            </w:r>
          </w:p>
        </w:tc>
      </w:tr>
      <w:tr w:rsidR="00EC2E2C" w14:paraId="431A29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7A60C2" w14:textId="77777777" w:rsidR="00EC2E2C" w:rsidRDefault="00EC2E2C" w:rsidP="00246E2B">
            <w:pPr>
              <w:spacing w:before="20" w:after="20"/>
              <w:ind w:left="72" w:hanging="72"/>
              <w:rPr>
                <w:color w:val="000000"/>
                <w:sz w:val="16"/>
              </w:rPr>
            </w:pPr>
            <w:r>
              <w:rPr>
                <w:color w:val="000000"/>
                <w:sz w:val="16"/>
              </w:rPr>
              <w:t>Arcane Accompaniment</w:t>
            </w:r>
            <w:r w:rsidRPr="0095057B">
              <w:rPr>
                <w:color w:val="000000"/>
                <w:sz w:val="16"/>
                <w:szCs w:val="16"/>
              </w:rPr>
              <w:fldChar w:fldCharType="begin"/>
            </w:r>
            <w:r w:rsidRPr="0095057B">
              <w:rPr>
                <w:sz w:val="16"/>
                <w:szCs w:val="16"/>
              </w:rPr>
              <w:instrText xml:space="preserve"> XE "</w:instrText>
            </w:r>
            <w:r>
              <w:rPr>
                <w:color w:val="000000"/>
                <w:sz w:val="16"/>
                <w:szCs w:val="16"/>
              </w:rPr>
              <w:instrText>Arcane Accompaniment</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DED2EA" w14:textId="77777777" w:rsidR="00EC2E2C" w:rsidRDefault="00EC2E2C" w:rsidP="00246E2B">
            <w:pPr>
              <w:spacing w:before="20" w:after="20"/>
              <w:jc w:val="right"/>
              <w:rPr>
                <w:sz w:val="12"/>
              </w:rPr>
            </w:pPr>
            <w:r>
              <w:rPr>
                <w:sz w:val="12"/>
              </w:rPr>
              <w:t>(PH2 p74)</w:t>
            </w:r>
          </w:p>
        </w:tc>
        <w:tc>
          <w:tcPr>
            <w:tcW w:w="1620" w:type="dxa"/>
            <w:tcBorders>
              <w:top w:val="single" w:sz="4" w:space="0" w:color="auto"/>
              <w:bottom w:val="single" w:sz="4" w:space="0" w:color="auto"/>
            </w:tcBorders>
          </w:tcPr>
          <w:p w14:paraId="724E05B7" w14:textId="77777777" w:rsidR="00EC2E2C" w:rsidRDefault="00EC2E2C" w:rsidP="00246E2B">
            <w:pPr>
              <w:tabs>
                <w:tab w:val="right" w:pos="1411"/>
              </w:tabs>
              <w:spacing w:before="20"/>
              <w:ind w:left="72" w:right="-108" w:hanging="72"/>
              <w:rPr>
                <w:sz w:val="14"/>
              </w:rPr>
            </w:pPr>
            <w:r>
              <w:rPr>
                <w:sz w:val="14"/>
              </w:rPr>
              <w:t>Bardic Music class ability</w:t>
            </w:r>
          </w:p>
          <w:p w14:paraId="363E2BDA" w14:textId="77777777" w:rsidR="00EC2E2C" w:rsidRDefault="00EC2E2C"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0A25131B" w14:textId="77777777" w:rsidR="00EC2E2C" w:rsidRDefault="00EC2E2C" w:rsidP="00246E2B">
            <w:pPr>
              <w:tabs>
                <w:tab w:val="right" w:pos="1411"/>
              </w:tabs>
              <w:spacing w:before="20"/>
              <w:ind w:left="72" w:hanging="72"/>
              <w:rPr>
                <w:sz w:val="14"/>
              </w:rPr>
            </w:pPr>
            <w:r>
              <w:rPr>
                <w:sz w:val="14"/>
              </w:rPr>
              <w:t>Arcane Flourish</w:t>
            </w:r>
          </w:p>
          <w:p w14:paraId="4B5A9C2B" w14:textId="77777777" w:rsidR="00EC2E2C" w:rsidRDefault="00EC2E2C" w:rsidP="00246E2B">
            <w:pPr>
              <w:tabs>
                <w:tab w:val="right" w:pos="1411"/>
              </w:tabs>
              <w:spacing w:before="20"/>
              <w:ind w:left="72" w:hanging="72"/>
              <w:rPr>
                <w:sz w:val="14"/>
              </w:rPr>
            </w:pPr>
            <w:r>
              <w:rPr>
                <w:sz w:val="14"/>
              </w:rPr>
              <w:t>Perform (any):</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6E2601A6" w14:textId="77777777" w:rsidR="00EC2E2C" w:rsidRPr="00094BCC" w:rsidRDefault="00EC2E2C" w:rsidP="00246E2B">
            <w:pPr>
              <w:pStyle w:val="Description"/>
              <w:spacing w:before="20"/>
            </w:pPr>
            <w:r>
              <w:t xml:space="preserve">You may expend any </w:t>
            </w:r>
            <w:r>
              <w:rPr>
                <w:u w:val="single"/>
              </w:rPr>
              <w:t>Arcane</w:t>
            </w:r>
            <w:r>
              <w:t xml:space="preserve"> Prepared Spell or a Spell Slot as a Swift Action to extend the duration after you stop playing your current Bardic Music ability by 1 round per spell level expended.  Can only be used once for a given use of Bardic Music and does not apply to effects that are Instantaneous or Permanent.</w:t>
            </w:r>
          </w:p>
        </w:tc>
      </w:tr>
      <w:tr w:rsidR="00EC2E2C" w14:paraId="2C8B47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C837CD" w14:textId="77777777" w:rsidR="00EC2E2C" w:rsidRDefault="00EC2E2C" w:rsidP="00246E2B">
            <w:pPr>
              <w:spacing w:before="20" w:after="20"/>
              <w:ind w:left="72" w:hanging="72"/>
              <w:rPr>
                <w:color w:val="000000"/>
                <w:sz w:val="16"/>
              </w:rPr>
            </w:pPr>
            <w:r>
              <w:rPr>
                <w:color w:val="000000"/>
                <w:sz w:val="16"/>
              </w:rPr>
              <w:t>Arcane Flourish</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Flourish</w:instrText>
            </w:r>
            <w:r w:rsidRPr="0095057B">
              <w:rPr>
                <w:sz w:val="16"/>
                <w:szCs w:val="16"/>
              </w:rPr>
              <w:instrText xml:space="preserve">" </w:instrText>
            </w:r>
            <w:r w:rsidRPr="0095057B">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119C38" w14:textId="77777777" w:rsidR="00EC2E2C" w:rsidRDefault="00EC2E2C" w:rsidP="00246E2B">
            <w:pPr>
              <w:spacing w:before="20" w:after="20"/>
              <w:jc w:val="right"/>
              <w:rPr>
                <w:sz w:val="12"/>
              </w:rPr>
            </w:pPr>
            <w:r>
              <w:rPr>
                <w:sz w:val="12"/>
              </w:rPr>
              <w:t>(PH2 p74)</w:t>
            </w:r>
          </w:p>
        </w:tc>
        <w:tc>
          <w:tcPr>
            <w:tcW w:w="1620" w:type="dxa"/>
            <w:tcBorders>
              <w:top w:val="single" w:sz="4" w:space="0" w:color="auto"/>
              <w:bottom w:val="single" w:sz="4" w:space="0" w:color="auto"/>
            </w:tcBorders>
          </w:tcPr>
          <w:p w14:paraId="6FA30DFF" w14:textId="77777777" w:rsidR="00EC2E2C" w:rsidRDefault="00EC2E2C" w:rsidP="00246E2B">
            <w:pPr>
              <w:tabs>
                <w:tab w:val="right" w:pos="1411"/>
              </w:tabs>
              <w:spacing w:before="20"/>
              <w:ind w:left="72" w:hanging="72"/>
              <w:rPr>
                <w:sz w:val="14"/>
              </w:rPr>
            </w:pPr>
            <w:r>
              <w:rPr>
                <w:sz w:val="14"/>
              </w:rPr>
              <w:t>Arcane spellcaster 1</w:t>
            </w:r>
            <w:r>
              <w:rPr>
                <w:sz w:val="14"/>
                <w:vertAlign w:val="superscript"/>
              </w:rPr>
              <w:t>st</w:t>
            </w:r>
            <w:r>
              <w:rPr>
                <w:sz w:val="14"/>
              </w:rPr>
              <w:t xml:space="preserve"> lvl</w:t>
            </w:r>
          </w:p>
          <w:p w14:paraId="5D5CE0ED" w14:textId="77777777" w:rsidR="00EC2E2C" w:rsidRDefault="00EC2E2C" w:rsidP="00246E2B">
            <w:pPr>
              <w:tabs>
                <w:tab w:val="right" w:pos="1411"/>
              </w:tabs>
              <w:spacing w:before="20"/>
              <w:ind w:left="72" w:hanging="72"/>
              <w:rPr>
                <w:sz w:val="14"/>
              </w:rPr>
            </w:pPr>
            <w:r>
              <w:rPr>
                <w:sz w:val="14"/>
              </w:rPr>
              <w:t xml:space="preserve">Perform (any):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4F2DD683" w14:textId="77777777" w:rsidR="00EC2E2C" w:rsidRPr="00094BCC" w:rsidRDefault="00EC2E2C" w:rsidP="00246E2B">
            <w:pPr>
              <w:pStyle w:val="Description"/>
              <w:spacing w:before="20"/>
            </w:pPr>
            <w:r>
              <w:t xml:space="preserve">You may expend a Prepared Spell or a Spell Slot as a Swift Action to grant yourself a Competence bonus </w:t>
            </w:r>
            <w:r>
              <w:br/>
              <w:t>on your next Perform check equal to (1 + spell level expended).  The Perform check must be made within 1 minute or the bonus is lost.</w:t>
            </w:r>
          </w:p>
        </w:tc>
      </w:tr>
      <w:tr w:rsidR="00EC2E2C" w14:paraId="7F288EC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408A72" w14:textId="77777777" w:rsidR="00EC2E2C" w:rsidRDefault="00EC2E2C" w:rsidP="00246E2B">
            <w:pPr>
              <w:spacing w:before="20" w:after="20"/>
              <w:ind w:left="72" w:hanging="72"/>
              <w:rPr>
                <w:sz w:val="16"/>
              </w:rPr>
            </w:pPr>
            <w:r>
              <w:rPr>
                <w:sz w:val="16"/>
              </w:rPr>
              <w:t xml:space="preserve">Blasphemous Utterance </w:t>
            </w:r>
            <w:r w:rsidRPr="00EE009B">
              <w:rPr>
                <w:sz w:val="16"/>
                <w:szCs w:val="16"/>
              </w:rPr>
              <w:fldChar w:fldCharType="begin"/>
            </w:r>
            <w:r w:rsidRPr="00EE009B">
              <w:rPr>
                <w:sz w:val="16"/>
                <w:szCs w:val="16"/>
              </w:rPr>
              <w:instrText xml:space="preserve"> XE "</w:instrText>
            </w:r>
            <w:r>
              <w:rPr>
                <w:sz w:val="16"/>
                <w:szCs w:val="16"/>
              </w:rPr>
              <w:instrText>Blasphemous Utterance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250C33CC"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602BE0AA" w14:textId="77777777" w:rsidR="00EC2E2C" w:rsidRDefault="00EC2E2C" w:rsidP="00246E2B">
            <w:pPr>
              <w:tabs>
                <w:tab w:val="right" w:pos="1411"/>
              </w:tabs>
              <w:spacing w:before="20"/>
              <w:ind w:left="72" w:right="-108" w:hanging="72"/>
              <w:rPr>
                <w:sz w:val="14"/>
              </w:rPr>
            </w:pPr>
            <w:r>
              <w:rPr>
                <w:sz w:val="14"/>
              </w:rPr>
              <w:t>Bardic Music class ability</w:t>
            </w:r>
          </w:p>
          <w:p w14:paraId="0E56C582" w14:textId="77777777" w:rsidR="00EC2E2C" w:rsidRDefault="00EC2E2C" w:rsidP="00246E2B">
            <w:pPr>
              <w:tabs>
                <w:tab w:val="right" w:pos="1411"/>
              </w:tabs>
              <w:spacing w:before="20"/>
              <w:ind w:left="72" w:right="-108" w:hanging="72"/>
              <w:rPr>
                <w:sz w:val="14"/>
              </w:rPr>
            </w:pPr>
            <w:r>
              <w:rPr>
                <w:sz w:val="14"/>
              </w:rPr>
              <w:t>Undertone of Heresy</w:t>
            </w:r>
          </w:p>
          <w:p w14:paraId="31E3C75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0A6360E0" w14:textId="77777777" w:rsidR="00EC2E2C" w:rsidRPr="00184D81" w:rsidRDefault="00EC2E2C" w:rsidP="00246E2B">
            <w:pPr>
              <w:pStyle w:val="Description"/>
              <w:spacing w:before="20"/>
            </w:pPr>
            <w:r>
              <w:t xml:space="preserve">By consuming one of your daily uses of Bardic Music, all creatures within 60’ that can hear you become </w:t>
            </w:r>
            <w:r>
              <w:rPr>
                <w:u w:val="single"/>
              </w:rPr>
              <w:t>Panicked</w:t>
            </w:r>
            <w:r>
              <w:t xml:space="preserve"> (if they have fewer HD than you),</w:t>
            </w:r>
            <w:r w:rsidRPr="00184D81">
              <w:t xml:space="preserve"> </w:t>
            </w:r>
            <w:r>
              <w:rPr>
                <w:u w:val="single"/>
              </w:rPr>
              <w:t>Frightened</w:t>
            </w:r>
            <w:r>
              <w:t xml:space="preserve"> (if they have the same HD as you), or </w:t>
            </w:r>
            <w:r>
              <w:rPr>
                <w:u w:val="single"/>
              </w:rPr>
              <w:t>Shaken</w:t>
            </w:r>
            <w:r>
              <w:t xml:space="preserve"> (if they have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+2 bonus on its save. Effect lasts (1d4 + Charisma modifier) rounds.</w:t>
            </w:r>
          </w:p>
          <w:p w14:paraId="2188260D" w14:textId="77777777" w:rsidR="00EC2E2C" w:rsidRDefault="00EC2E2C" w:rsidP="00246E2B">
            <w:pPr>
              <w:pStyle w:val="Description"/>
              <w:spacing w:before="20"/>
            </w:pPr>
            <w:r>
              <w:t>Aberrations are immune to this Mind-Affecting ability.</w:t>
            </w:r>
          </w:p>
        </w:tc>
      </w:tr>
      <w:tr w:rsidR="00EC2E2C" w14:paraId="67C08132" w14:textId="77777777">
        <w:tblPrEx>
          <w:tblCellMar>
            <w:top w:w="0" w:type="dxa"/>
            <w:bottom w:w="0" w:type="dxa"/>
          </w:tblCellMar>
        </w:tblPrEx>
        <w:trPr>
          <w:cantSplit/>
        </w:trPr>
        <w:tc>
          <w:tcPr>
            <w:tcW w:w="1620" w:type="dxa"/>
            <w:tcBorders>
              <w:left w:val="single" w:sz="12" w:space="0" w:color="auto"/>
              <w:right w:val="nil"/>
            </w:tcBorders>
          </w:tcPr>
          <w:p w14:paraId="51FB0C4A" w14:textId="77777777" w:rsidR="00EC2E2C" w:rsidRDefault="00EC2E2C" w:rsidP="00246E2B">
            <w:pPr>
              <w:spacing w:before="20" w:after="20"/>
              <w:ind w:left="72" w:hanging="72"/>
              <w:rPr>
                <w:sz w:val="16"/>
              </w:rPr>
            </w:pPr>
            <w:r>
              <w:rPr>
                <w:sz w:val="16"/>
                <w:szCs w:val="16"/>
              </w:rPr>
              <w:t xml:space="preserve">Chant of Fortitude </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713472E" w14:textId="77777777" w:rsidR="00EC2E2C" w:rsidRDefault="00EC2E2C" w:rsidP="00246E2B">
            <w:pPr>
              <w:spacing w:before="20" w:after="20"/>
              <w:jc w:val="right"/>
              <w:rPr>
                <w:sz w:val="12"/>
              </w:rPr>
            </w:pPr>
            <w:r>
              <w:rPr>
                <w:sz w:val="12"/>
              </w:rPr>
              <w:t>(CAdv p113)</w:t>
            </w:r>
          </w:p>
        </w:tc>
        <w:tc>
          <w:tcPr>
            <w:tcW w:w="1620" w:type="dxa"/>
          </w:tcPr>
          <w:p w14:paraId="299E7073" w14:textId="77777777" w:rsidR="00EC2E2C" w:rsidRDefault="00EC2E2C" w:rsidP="00246E2B">
            <w:pPr>
              <w:tabs>
                <w:tab w:val="right" w:pos="1411"/>
              </w:tabs>
              <w:spacing w:before="20"/>
              <w:ind w:left="72" w:right="-108" w:hanging="72"/>
              <w:rPr>
                <w:sz w:val="14"/>
              </w:rPr>
            </w:pPr>
            <w:r>
              <w:rPr>
                <w:sz w:val="14"/>
              </w:rPr>
              <w:t>Bardic Music class ability</w:t>
            </w:r>
          </w:p>
          <w:p w14:paraId="3E4CC338"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8 ranks</w:t>
            </w:r>
          </w:p>
          <w:p w14:paraId="21EA1436"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2C161F6E" w14:textId="77777777" w:rsidR="00EC2E2C" w:rsidRDefault="00EC2E2C" w:rsidP="00246E2B">
            <w:pPr>
              <w:pStyle w:val="Description"/>
              <w:spacing w:before="20"/>
            </w:pPr>
            <w:r>
              <w:t>As an Immediate Action, use your Bardic Music to give all allies (and yourself) the Diehard feat for one round.</w:t>
            </w:r>
          </w:p>
        </w:tc>
      </w:tr>
      <w:tr w:rsidR="00EC2E2C" w14:paraId="15C1139D" w14:textId="77777777" w:rsidTr="00EC2E2C">
        <w:tblPrEx>
          <w:tblCellMar>
            <w:top w:w="0" w:type="dxa"/>
            <w:bottom w:w="0" w:type="dxa"/>
          </w:tblCellMar>
        </w:tblPrEx>
        <w:trPr>
          <w:cantSplit/>
        </w:trPr>
        <w:tc>
          <w:tcPr>
            <w:tcW w:w="1620" w:type="dxa"/>
            <w:tcBorders>
              <w:left w:val="single" w:sz="12" w:space="0" w:color="auto"/>
              <w:right w:val="nil"/>
            </w:tcBorders>
          </w:tcPr>
          <w:p w14:paraId="5F294AE1" w14:textId="77777777" w:rsidR="00EC2E2C" w:rsidRDefault="00EC2E2C" w:rsidP="00EC2E2C">
            <w:pPr>
              <w:spacing w:before="20" w:after="20"/>
              <w:ind w:left="72" w:hanging="72"/>
              <w:rPr>
                <w:sz w:val="16"/>
              </w:rPr>
            </w:pPr>
            <w:r>
              <w:rPr>
                <w:sz w:val="16"/>
                <w:szCs w:val="16"/>
              </w:rPr>
              <w:t xml:space="preserve">Chant of the Long Road </w:t>
            </w:r>
            <w:r w:rsidRPr="00EE009B">
              <w:rPr>
                <w:sz w:val="16"/>
                <w:szCs w:val="16"/>
              </w:rPr>
              <w:fldChar w:fldCharType="begin"/>
            </w:r>
            <w:r w:rsidRPr="00EE009B">
              <w:rPr>
                <w:sz w:val="16"/>
                <w:szCs w:val="16"/>
              </w:rPr>
              <w:instrText xml:space="preserve"> XE "</w:instrText>
            </w:r>
            <w:r>
              <w:rPr>
                <w:sz w:val="16"/>
                <w:szCs w:val="16"/>
              </w:rPr>
              <w:instrText>Chant of the Long Road</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E2A9345" w14:textId="77777777" w:rsidR="00EC2E2C" w:rsidRDefault="00EC2E2C" w:rsidP="00EC2E2C">
            <w:pPr>
              <w:spacing w:before="20" w:after="20"/>
              <w:ind w:left="-108"/>
              <w:jc w:val="right"/>
              <w:rPr>
                <w:sz w:val="12"/>
              </w:rPr>
            </w:pPr>
            <w:r>
              <w:rPr>
                <w:sz w:val="12"/>
              </w:rPr>
              <w:t>(CSco p074)</w:t>
            </w:r>
          </w:p>
        </w:tc>
        <w:tc>
          <w:tcPr>
            <w:tcW w:w="1620" w:type="dxa"/>
          </w:tcPr>
          <w:p w14:paraId="5260AFBB" w14:textId="77777777" w:rsidR="00EC2E2C" w:rsidRDefault="00EC2E2C" w:rsidP="00EC2E2C">
            <w:pPr>
              <w:tabs>
                <w:tab w:val="right" w:pos="1411"/>
              </w:tabs>
              <w:spacing w:before="20"/>
              <w:ind w:left="72" w:right="-108" w:hanging="72"/>
              <w:rPr>
                <w:sz w:val="14"/>
              </w:rPr>
            </w:pPr>
            <w:r>
              <w:rPr>
                <w:sz w:val="14"/>
              </w:rPr>
              <w:t>Bardic Music class ability</w:t>
            </w:r>
          </w:p>
          <w:p w14:paraId="624287D3"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2D61A343" w14:textId="77777777" w:rsidR="00EC2E2C" w:rsidRDefault="00EC2E2C" w:rsidP="00EC2E2C">
            <w:pPr>
              <w:pStyle w:val="Description"/>
              <w:spacing w:before="20"/>
            </w:pPr>
            <w:r>
              <w:t>After performing for 1 minute, expend a use of your Bardic Music to cause all allies within 60’ &amp; yourself from suffering nonlethal damage due to ‘hustling’ for the next hour.</w:t>
            </w:r>
          </w:p>
        </w:tc>
      </w:tr>
      <w:tr w:rsidR="00EC2E2C" w14:paraId="73C302C5" w14:textId="77777777">
        <w:tblPrEx>
          <w:tblCellMar>
            <w:top w:w="0" w:type="dxa"/>
            <w:bottom w:w="0" w:type="dxa"/>
          </w:tblCellMar>
        </w:tblPrEx>
        <w:trPr>
          <w:cantSplit/>
        </w:trPr>
        <w:tc>
          <w:tcPr>
            <w:tcW w:w="1620" w:type="dxa"/>
            <w:tcBorders>
              <w:left w:val="single" w:sz="12" w:space="0" w:color="auto"/>
              <w:right w:val="nil"/>
            </w:tcBorders>
          </w:tcPr>
          <w:p w14:paraId="2B1A3272" w14:textId="77777777" w:rsidR="00EC2E2C" w:rsidRDefault="00EC2E2C" w:rsidP="00246E2B">
            <w:pPr>
              <w:spacing w:before="20" w:after="20"/>
              <w:ind w:left="72" w:hanging="72"/>
              <w:rPr>
                <w:sz w:val="16"/>
              </w:rPr>
            </w:pPr>
            <w:r w:rsidRPr="00EE009B">
              <w:rPr>
                <w:sz w:val="16"/>
                <w:szCs w:val="16"/>
              </w:rPr>
              <w:t>Chaos Music</w:t>
            </w:r>
            <w:r w:rsidRPr="00EE009B">
              <w:rPr>
                <w:sz w:val="16"/>
                <w:szCs w:val="16"/>
              </w:rPr>
              <w:fldChar w:fldCharType="begin"/>
            </w:r>
            <w:r w:rsidRPr="00EE009B">
              <w:rPr>
                <w:sz w:val="16"/>
                <w:szCs w:val="16"/>
              </w:rPr>
              <w:instrText xml:space="preserve"> XE "Chaos Music" </w:instrText>
            </w:r>
            <w:r w:rsidRPr="00EE009B">
              <w:rPr>
                <w:sz w:val="16"/>
                <w:szCs w:val="16"/>
              </w:rPr>
              <w:fldChar w:fldCharType="end"/>
            </w:r>
            <w:r w:rsidRPr="00EE009B">
              <w:rPr>
                <w:sz w:val="16"/>
                <w:szCs w:val="16"/>
              </w:rPr>
              <w:br/>
            </w:r>
            <w:r>
              <w:rPr>
                <w:sz w:val="14"/>
              </w:rPr>
              <w:t>[Anarchic]</w:t>
            </w:r>
          </w:p>
        </w:tc>
        <w:tc>
          <w:tcPr>
            <w:tcW w:w="900" w:type="dxa"/>
            <w:tcBorders>
              <w:left w:val="nil"/>
            </w:tcBorders>
            <w:vAlign w:val="bottom"/>
          </w:tcPr>
          <w:p w14:paraId="270E1309" w14:textId="77777777" w:rsidR="00EC2E2C" w:rsidRDefault="00EC2E2C" w:rsidP="00246E2B">
            <w:pPr>
              <w:spacing w:before="20" w:after="20"/>
              <w:jc w:val="right"/>
              <w:rPr>
                <w:sz w:val="12"/>
              </w:rPr>
            </w:pPr>
            <w:r>
              <w:rPr>
                <w:sz w:val="12"/>
              </w:rPr>
              <w:t>(DR326 p80)</w:t>
            </w:r>
          </w:p>
        </w:tc>
        <w:tc>
          <w:tcPr>
            <w:tcW w:w="1620" w:type="dxa"/>
          </w:tcPr>
          <w:p w14:paraId="61FD0F04" w14:textId="77777777" w:rsidR="00EC2E2C" w:rsidRDefault="00EC2E2C" w:rsidP="00246E2B">
            <w:pPr>
              <w:tabs>
                <w:tab w:val="right" w:pos="1411"/>
              </w:tabs>
              <w:spacing w:before="20"/>
              <w:ind w:left="72" w:right="-108" w:hanging="72"/>
              <w:rPr>
                <w:sz w:val="14"/>
              </w:rPr>
            </w:pPr>
            <w:r>
              <w:rPr>
                <w:sz w:val="14"/>
              </w:rPr>
              <w:t>Chaotic alignment</w:t>
            </w:r>
          </w:p>
          <w:p w14:paraId="443608FC" w14:textId="77777777" w:rsidR="00EC2E2C" w:rsidRDefault="00EC2E2C" w:rsidP="00246E2B">
            <w:pPr>
              <w:tabs>
                <w:tab w:val="right" w:pos="1411"/>
              </w:tabs>
              <w:spacing w:before="20"/>
              <w:ind w:left="72" w:right="-108" w:hanging="72"/>
              <w:rPr>
                <w:sz w:val="14"/>
              </w:rPr>
            </w:pPr>
            <w:r>
              <w:rPr>
                <w:sz w:val="14"/>
              </w:rPr>
              <w:t>Bardic Music class ability</w:t>
            </w:r>
          </w:p>
          <w:p w14:paraId="6803810A"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right w:val="single" w:sz="12" w:space="0" w:color="auto"/>
            </w:tcBorders>
            <w:vAlign w:val="center"/>
          </w:tcPr>
          <w:p w14:paraId="697A4023" w14:textId="77777777" w:rsidR="00EC2E2C" w:rsidRDefault="00EC2E2C" w:rsidP="00246E2B">
            <w:pPr>
              <w:pStyle w:val="Description"/>
              <w:spacing w:before="20" w:after="0"/>
            </w:pPr>
            <w:r>
              <w:t>Your effective Bard level for purposes of using your Bard Music class ability increases by +4, up to your HD.  This means that a multi-classed Bard or one with Racial HD benefits.</w:t>
            </w:r>
          </w:p>
          <w:p w14:paraId="11FB60F3" w14:textId="77777777" w:rsidR="00EC2E2C" w:rsidRPr="00EE009B" w:rsidRDefault="00EC2E2C" w:rsidP="00246E2B">
            <w:pPr>
              <w:pStyle w:val="Description"/>
              <w:spacing w:before="20"/>
            </w:pPr>
            <w:r>
              <w:t xml:space="preserve">You gain a Chaotic Aura equal to your Character level.  It can discerned by </w:t>
            </w:r>
            <w:r>
              <w:rPr>
                <w:i/>
              </w:rPr>
              <w:t>Detect Chaos</w:t>
            </w:r>
            <w:r>
              <w:t xml:space="preserve"> spell or ability.</w:t>
            </w:r>
          </w:p>
        </w:tc>
      </w:tr>
      <w:tr w:rsidR="00EC2E2C" w14:paraId="4661A1C2" w14:textId="77777777" w:rsidTr="00EC2E2C">
        <w:tblPrEx>
          <w:tblCellMar>
            <w:top w:w="0" w:type="dxa"/>
            <w:bottom w:w="0" w:type="dxa"/>
          </w:tblCellMar>
        </w:tblPrEx>
        <w:trPr>
          <w:cantSplit/>
        </w:trPr>
        <w:tc>
          <w:tcPr>
            <w:tcW w:w="1620" w:type="dxa"/>
            <w:tcBorders>
              <w:left w:val="single" w:sz="12" w:space="0" w:color="auto"/>
              <w:right w:val="nil"/>
            </w:tcBorders>
          </w:tcPr>
          <w:p w14:paraId="1B4E3E1F" w14:textId="77777777" w:rsidR="00EC2E2C" w:rsidRDefault="00EC2E2C" w:rsidP="00EC2E2C">
            <w:pPr>
              <w:spacing w:before="20" w:after="20"/>
              <w:ind w:left="72" w:hanging="72"/>
              <w:rPr>
                <w:sz w:val="16"/>
              </w:rPr>
            </w:pPr>
            <w:r>
              <w:rPr>
                <w:sz w:val="16"/>
                <w:szCs w:val="16"/>
              </w:rPr>
              <w:t xml:space="preserve">Chord of Distraction </w:t>
            </w:r>
            <w:r w:rsidRPr="00EE009B">
              <w:rPr>
                <w:sz w:val="16"/>
                <w:szCs w:val="16"/>
              </w:rPr>
              <w:fldChar w:fldCharType="begin"/>
            </w:r>
            <w:r w:rsidRPr="00EE009B">
              <w:rPr>
                <w:sz w:val="16"/>
                <w:szCs w:val="16"/>
              </w:rPr>
              <w:instrText xml:space="preserve"> XE "</w:instrText>
            </w:r>
            <w:r>
              <w:rPr>
                <w:sz w:val="16"/>
                <w:szCs w:val="16"/>
              </w:rPr>
              <w:instrText>Chord of Distraction</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23B1FD29" w14:textId="77777777" w:rsidR="00EC2E2C" w:rsidRDefault="00EC2E2C" w:rsidP="00EC2E2C">
            <w:pPr>
              <w:spacing w:before="20" w:after="20"/>
              <w:ind w:left="-108"/>
              <w:jc w:val="right"/>
              <w:rPr>
                <w:sz w:val="12"/>
              </w:rPr>
            </w:pPr>
            <w:r>
              <w:rPr>
                <w:sz w:val="12"/>
              </w:rPr>
              <w:t>(CSco p075)</w:t>
            </w:r>
          </w:p>
        </w:tc>
        <w:tc>
          <w:tcPr>
            <w:tcW w:w="1620" w:type="dxa"/>
          </w:tcPr>
          <w:p w14:paraId="7E49D5D2" w14:textId="77777777" w:rsidR="00EC2E2C" w:rsidRDefault="00EC2E2C" w:rsidP="00EC2E2C">
            <w:pPr>
              <w:tabs>
                <w:tab w:val="right" w:pos="1411"/>
              </w:tabs>
              <w:spacing w:before="20"/>
              <w:ind w:left="72" w:right="-108" w:hanging="72"/>
              <w:rPr>
                <w:sz w:val="14"/>
              </w:rPr>
            </w:pPr>
            <w:r>
              <w:rPr>
                <w:sz w:val="14"/>
              </w:rPr>
              <w:t>Bardic Music class ability</w:t>
            </w:r>
          </w:p>
          <w:p w14:paraId="719CE7E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2B786FB1" w14:textId="77777777" w:rsidR="00EC2E2C" w:rsidRDefault="00EC2E2C" w:rsidP="00EC2E2C">
            <w:pPr>
              <w:pStyle w:val="Description"/>
              <w:spacing w:before="20"/>
            </w:pPr>
            <w:r>
              <w:t xml:space="preserve">As an Immediate Action, expend </w:t>
            </w:r>
            <w:r>
              <w:rPr>
                <w:u w:val="single"/>
              </w:rPr>
              <w:t>three</w:t>
            </w:r>
            <w:r w:rsidRPr="000A4699">
              <w:t xml:space="preserve"> </w:t>
            </w:r>
            <w:r>
              <w:t>uses of Bardic Music to render a target within 30’ Flat-Footed against one of your allies.  The target is allowed an opposed check (your Perform vs. his/her Sense Motive + BAB) to resist.  The effect ends one the designated ally attack the target –or– the target’s turn begins.</w:t>
            </w:r>
          </w:p>
        </w:tc>
      </w:tr>
      <w:tr w:rsidR="00EC2E2C" w14:paraId="0A98472E" w14:textId="77777777">
        <w:tblPrEx>
          <w:tblCellMar>
            <w:top w:w="0" w:type="dxa"/>
            <w:bottom w:w="0" w:type="dxa"/>
          </w:tblCellMar>
        </w:tblPrEx>
        <w:trPr>
          <w:cantSplit/>
        </w:trPr>
        <w:tc>
          <w:tcPr>
            <w:tcW w:w="1620" w:type="dxa"/>
            <w:tcBorders>
              <w:left w:val="single" w:sz="12" w:space="0" w:color="auto"/>
              <w:right w:val="nil"/>
            </w:tcBorders>
          </w:tcPr>
          <w:p w14:paraId="2A875BC1" w14:textId="77777777" w:rsidR="00EC2E2C" w:rsidRDefault="00EC2E2C" w:rsidP="00246E2B">
            <w:pPr>
              <w:spacing w:before="20" w:after="20"/>
              <w:ind w:left="72" w:hanging="72"/>
              <w:rPr>
                <w:sz w:val="16"/>
              </w:rPr>
            </w:pPr>
            <w:r>
              <w:rPr>
                <w:sz w:val="16"/>
              </w:rPr>
              <w:lastRenderedPageBreak/>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5D7D182" w14:textId="77777777" w:rsidR="00EC2E2C" w:rsidRDefault="00EC2E2C" w:rsidP="00246E2B">
            <w:pPr>
              <w:spacing w:before="20" w:after="20"/>
              <w:ind w:left="-108"/>
              <w:jc w:val="right"/>
              <w:rPr>
                <w:sz w:val="12"/>
              </w:rPr>
            </w:pPr>
            <w:r>
              <w:rPr>
                <w:sz w:val="12"/>
              </w:rPr>
              <w:t>(PH2 p93)</w:t>
            </w:r>
          </w:p>
        </w:tc>
        <w:tc>
          <w:tcPr>
            <w:tcW w:w="1620" w:type="dxa"/>
          </w:tcPr>
          <w:p w14:paraId="638D2C42" w14:textId="77777777" w:rsidR="00EC2E2C" w:rsidRDefault="00EC2E2C" w:rsidP="00246E2B">
            <w:pPr>
              <w:tabs>
                <w:tab w:val="right" w:pos="1411"/>
              </w:tabs>
              <w:spacing w:before="20"/>
              <w:ind w:left="72" w:hanging="72"/>
              <w:rPr>
                <w:sz w:val="14"/>
              </w:rPr>
            </w:pPr>
            <w:r>
              <w:rPr>
                <w:sz w:val="14"/>
              </w:rPr>
              <w:t>Bluff:</w:t>
            </w:r>
            <w:r>
              <w:rPr>
                <w:sz w:val="14"/>
              </w:rPr>
              <w:tab/>
              <w:t>8 ranks</w:t>
            </w:r>
          </w:p>
          <w:p w14:paraId="39E7DD7B" w14:textId="77777777" w:rsidR="00EC2E2C" w:rsidRDefault="00EC2E2C" w:rsidP="00246E2B">
            <w:pPr>
              <w:tabs>
                <w:tab w:val="right" w:pos="1411"/>
              </w:tabs>
              <w:spacing w:before="20"/>
              <w:ind w:left="72" w:hanging="72"/>
              <w:rPr>
                <w:sz w:val="14"/>
              </w:rPr>
            </w:pPr>
            <w:r>
              <w:rPr>
                <w:sz w:val="14"/>
              </w:rPr>
              <w:t>Intimidate:</w:t>
            </w:r>
            <w:r>
              <w:rPr>
                <w:sz w:val="14"/>
              </w:rPr>
              <w:tab/>
              <w:t>8 ranks</w:t>
            </w:r>
          </w:p>
          <w:p w14:paraId="0F289B0B" w14:textId="77777777" w:rsidR="00EC2E2C" w:rsidRDefault="00EC2E2C"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23D0A2EE" w14:textId="77777777" w:rsidR="00EC2E2C" w:rsidRDefault="00EC2E2C" w:rsidP="00246E2B">
            <w:pPr>
              <w:pStyle w:val="DescriptionTop"/>
              <w:spacing w:after="0"/>
            </w:pPr>
            <w:r>
              <w:t>You may use the following 3 tactical maneuvers:</w:t>
            </w:r>
          </w:p>
          <w:p w14:paraId="16074534" w14:textId="77777777" w:rsidR="00EC2E2C" w:rsidRPr="008E6B5F" w:rsidRDefault="00EC2E2C"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2FF68CF8" w14:textId="77777777" w:rsidR="00EC2E2C" w:rsidRDefault="00EC2E2C"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08ADEF6" w14:textId="77777777" w:rsidR="00EC2E2C" w:rsidRPr="00ED4BD6" w:rsidRDefault="00EC2E2C"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EC2E2C" w14:paraId="4F238503" w14:textId="77777777">
        <w:tblPrEx>
          <w:tblCellMar>
            <w:top w:w="0" w:type="dxa"/>
            <w:bottom w:w="0" w:type="dxa"/>
          </w:tblCellMar>
        </w:tblPrEx>
        <w:trPr>
          <w:cantSplit/>
        </w:trPr>
        <w:tc>
          <w:tcPr>
            <w:tcW w:w="1620" w:type="dxa"/>
            <w:tcBorders>
              <w:left w:val="single" w:sz="12" w:space="0" w:color="auto"/>
              <w:right w:val="nil"/>
            </w:tcBorders>
          </w:tcPr>
          <w:p w14:paraId="0EEF71F3" w14:textId="77777777" w:rsidR="00EC2E2C" w:rsidRDefault="00EC2E2C" w:rsidP="00246E2B">
            <w:pPr>
              <w:spacing w:before="20" w:after="20"/>
              <w:ind w:left="72" w:hanging="72"/>
              <w:rPr>
                <w:sz w:val="16"/>
              </w:rPr>
            </w:pPr>
            <w:r>
              <w:rPr>
                <w:sz w:val="16"/>
                <w:szCs w:val="16"/>
              </w:rPr>
              <w:t xml:space="preserve">Disguise Spell </w:t>
            </w:r>
            <w:r w:rsidRPr="00EE009B">
              <w:rPr>
                <w:sz w:val="16"/>
                <w:szCs w:val="16"/>
              </w:rPr>
              <w:fldChar w:fldCharType="begin"/>
            </w:r>
            <w:r w:rsidRPr="00EE009B">
              <w:rPr>
                <w:sz w:val="16"/>
                <w:szCs w:val="16"/>
              </w:rPr>
              <w:instrText xml:space="preserve"> XE "</w:instrText>
            </w:r>
            <w:r>
              <w:rPr>
                <w:sz w:val="16"/>
                <w:szCs w:val="16"/>
              </w:rPr>
              <w:instrText>Disguise Spell</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12F340A3" w14:textId="77777777" w:rsidR="00EC2E2C" w:rsidRDefault="00EC2E2C" w:rsidP="00246E2B">
            <w:pPr>
              <w:spacing w:before="20" w:after="20"/>
              <w:jc w:val="right"/>
              <w:rPr>
                <w:sz w:val="12"/>
              </w:rPr>
            </w:pPr>
            <w:r>
              <w:rPr>
                <w:sz w:val="12"/>
              </w:rPr>
              <w:t>(CAdv p108)</w:t>
            </w:r>
          </w:p>
        </w:tc>
        <w:tc>
          <w:tcPr>
            <w:tcW w:w="1620" w:type="dxa"/>
          </w:tcPr>
          <w:p w14:paraId="19035A06" w14:textId="77777777" w:rsidR="00EC2E2C" w:rsidRDefault="00EC2E2C" w:rsidP="00246E2B">
            <w:pPr>
              <w:tabs>
                <w:tab w:val="right" w:pos="1411"/>
              </w:tabs>
              <w:spacing w:before="20"/>
              <w:ind w:left="72" w:right="-108" w:hanging="72"/>
              <w:rPr>
                <w:sz w:val="14"/>
              </w:rPr>
            </w:pPr>
            <w:r>
              <w:rPr>
                <w:sz w:val="14"/>
              </w:rPr>
              <w:t>Bardic Music class ability</w:t>
            </w:r>
          </w:p>
          <w:p w14:paraId="30A1637C"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A725494" w14:textId="77777777" w:rsidR="00EC2E2C" w:rsidRDefault="00EC2E2C" w:rsidP="00246E2B">
            <w:pPr>
              <w:pStyle w:val="Description"/>
              <w:spacing w:before="20"/>
            </w:pPr>
            <w:r>
              <w:t>Onlookers realize you’re performing, but don’t realize you’re casting a spell unless they make an opposed Spot check against your Perform check.</w:t>
            </w:r>
          </w:p>
        </w:tc>
      </w:tr>
      <w:tr w:rsidR="00EC2E2C" w14:paraId="50B83D86" w14:textId="77777777">
        <w:tblPrEx>
          <w:tblCellMar>
            <w:top w:w="0" w:type="dxa"/>
            <w:bottom w:w="0" w:type="dxa"/>
          </w:tblCellMar>
        </w:tblPrEx>
        <w:trPr>
          <w:cantSplit/>
        </w:trPr>
        <w:tc>
          <w:tcPr>
            <w:tcW w:w="1620" w:type="dxa"/>
            <w:tcBorders>
              <w:left w:val="single" w:sz="12" w:space="0" w:color="auto"/>
              <w:right w:val="nil"/>
            </w:tcBorders>
          </w:tcPr>
          <w:p w14:paraId="20B2965D" w14:textId="77777777" w:rsidR="00EC2E2C" w:rsidRDefault="00EC2E2C" w:rsidP="00246E2B">
            <w:pPr>
              <w:spacing w:before="20" w:after="20"/>
              <w:ind w:left="72" w:hanging="72"/>
              <w:rPr>
                <w:sz w:val="16"/>
              </w:rPr>
            </w:pPr>
            <w:r>
              <w:rPr>
                <w:sz w:val="16"/>
                <w:szCs w:val="16"/>
              </w:rPr>
              <w:t xml:space="preserve">Dragon Song </w:t>
            </w:r>
            <w:r w:rsidRPr="00EE009B">
              <w:rPr>
                <w:sz w:val="16"/>
                <w:szCs w:val="16"/>
              </w:rPr>
              <w:fldChar w:fldCharType="begin"/>
            </w:r>
            <w:r w:rsidRPr="00EE009B">
              <w:rPr>
                <w:sz w:val="16"/>
                <w:szCs w:val="16"/>
              </w:rPr>
              <w:instrText xml:space="preserve"> XE "</w:instrText>
            </w:r>
            <w:r>
              <w:rPr>
                <w:sz w:val="16"/>
                <w:szCs w:val="16"/>
              </w:rPr>
              <w:instrText>Dragon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7E3F3231" w14:textId="77777777" w:rsidR="00EC2E2C" w:rsidRDefault="00EC2E2C" w:rsidP="00246E2B">
            <w:pPr>
              <w:spacing w:before="20" w:after="20"/>
              <w:jc w:val="right"/>
              <w:rPr>
                <w:sz w:val="12"/>
              </w:rPr>
            </w:pPr>
            <w:r>
              <w:rPr>
                <w:sz w:val="12"/>
              </w:rPr>
              <w:t>(Dcn p105)</w:t>
            </w:r>
          </w:p>
        </w:tc>
        <w:tc>
          <w:tcPr>
            <w:tcW w:w="1620" w:type="dxa"/>
          </w:tcPr>
          <w:p w14:paraId="59757BC8" w14:textId="77777777" w:rsidR="00EC2E2C" w:rsidRDefault="00EC2E2C" w:rsidP="00246E2B">
            <w:pPr>
              <w:tabs>
                <w:tab w:val="right" w:pos="1411"/>
              </w:tabs>
              <w:spacing w:before="20"/>
              <w:ind w:left="72" w:right="-108" w:hanging="72"/>
              <w:rPr>
                <w:sz w:val="14"/>
              </w:rPr>
            </w:pPr>
            <w:r>
              <w:rPr>
                <w:sz w:val="14"/>
              </w:rPr>
              <w:t>Charisma 13</w:t>
            </w:r>
          </w:p>
          <w:p w14:paraId="0B1A9CC6" w14:textId="77777777" w:rsidR="00EC2E2C" w:rsidRDefault="00EC2E2C" w:rsidP="00246E2B">
            <w:pPr>
              <w:tabs>
                <w:tab w:val="right" w:pos="1411"/>
              </w:tabs>
              <w:spacing w:before="20"/>
              <w:ind w:left="72" w:right="-108" w:hanging="72"/>
              <w:rPr>
                <w:sz w:val="14"/>
              </w:rPr>
            </w:pPr>
            <w:r>
              <w:rPr>
                <w:sz w:val="14"/>
              </w:rPr>
              <w:t>Know (arcana):</w:t>
            </w:r>
            <w:r w:rsidRPr="003B2FF5">
              <w:rPr>
                <w:sz w:val="14"/>
                <w:szCs w:val="14"/>
              </w:rPr>
              <w:t xml:space="preserve"> </w:t>
            </w:r>
            <w:r w:rsidRPr="003B2FF5">
              <w:rPr>
                <w:sz w:val="14"/>
                <w:szCs w:val="14"/>
              </w:rPr>
              <w:tab/>
            </w:r>
            <w:r>
              <w:rPr>
                <w:sz w:val="14"/>
              </w:rPr>
              <w:t>4 ranks</w:t>
            </w:r>
          </w:p>
          <w:p w14:paraId="16FD07BD"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p w14:paraId="041E8CCB" w14:textId="77777777" w:rsidR="00EC2E2C" w:rsidRDefault="00EC2E2C" w:rsidP="00246E2B">
            <w:pPr>
              <w:tabs>
                <w:tab w:val="right" w:pos="1411"/>
              </w:tabs>
              <w:spacing w:before="20"/>
              <w:ind w:left="72" w:right="-108" w:hanging="72"/>
              <w:rPr>
                <w:sz w:val="14"/>
              </w:rPr>
            </w:pPr>
            <w:r>
              <w:rPr>
                <w:sz w:val="14"/>
              </w:rPr>
              <w:t>Speak Language (Draconic)</w:t>
            </w:r>
          </w:p>
        </w:tc>
        <w:tc>
          <w:tcPr>
            <w:tcW w:w="6300" w:type="dxa"/>
            <w:tcBorders>
              <w:right w:val="single" w:sz="12" w:space="0" w:color="auto"/>
            </w:tcBorders>
            <w:vAlign w:val="center"/>
          </w:tcPr>
          <w:p w14:paraId="230C04E4" w14:textId="77777777" w:rsidR="00EC2E2C" w:rsidRDefault="00EC2E2C" w:rsidP="00246E2B">
            <w:pPr>
              <w:pStyle w:val="Description"/>
              <w:spacing w:before="20" w:after="0"/>
            </w:pPr>
            <w:r>
              <w:t>+2 save DC to resist your mind-affecting effects based generated by your Bardic Music.</w:t>
            </w:r>
          </w:p>
          <w:p w14:paraId="1F245AB3" w14:textId="77777777" w:rsidR="00EC2E2C" w:rsidRPr="002F3009" w:rsidRDefault="00EC2E2C" w:rsidP="00246E2B">
            <w:pPr>
              <w:pStyle w:val="Description"/>
              <w:spacing w:before="20"/>
            </w:pPr>
            <w:r>
              <w:t>+2 bonus on Perform checks involving song, poetry, or any other verbal/spoken form of performance.</w:t>
            </w:r>
          </w:p>
        </w:tc>
      </w:tr>
      <w:tr w:rsidR="00EC2E2C" w14:paraId="6116E0D6" w14:textId="77777777">
        <w:tblPrEx>
          <w:tblCellMar>
            <w:top w:w="0" w:type="dxa"/>
            <w:bottom w:w="0" w:type="dxa"/>
          </w:tblCellMar>
        </w:tblPrEx>
        <w:trPr>
          <w:cantSplit/>
        </w:trPr>
        <w:tc>
          <w:tcPr>
            <w:tcW w:w="1620" w:type="dxa"/>
            <w:tcBorders>
              <w:left w:val="single" w:sz="12" w:space="0" w:color="auto"/>
              <w:right w:val="nil"/>
            </w:tcBorders>
          </w:tcPr>
          <w:p w14:paraId="471D15DF" w14:textId="77777777" w:rsidR="00EC2E2C" w:rsidRDefault="00EC2E2C" w:rsidP="00246E2B">
            <w:pPr>
              <w:spacing w:before="20" w:after="20"/>
              <w:ind w:left="72" w:hanging="72"/>
              <w:rPr>
                <w:sz w:val="16"/>
              </w:rPr>
            </w:pPr>
            <w:r>
              <w:rPr>
                <w:sz w:val="16"/>
                <w:szCs w:val="16"/>
              </w:rPr>
              <w:t xml:space="preserve">Enchanting Song </w:t>
            </w:r>
            <w:r w:rsidRPr="00EE009B">
              <w:rPr>
                <w:sz w:val="16"/>
                <w:szCs w:val="16"/>
              </w:rPr>
              <w:fldChar w:fldCharType="begin"/>
            </w:r>
            <w:r w:rsidRPr="00EE009B">
              <w:rPr>
                <w:sz w:val="16"/>
                <w:szCs w:val="16"/>
              </w:rPr>
              <w:instrText xml:space="preserve"> XE "</w:instrText>
            </w:r>
            <w:r>
              <w:rPr>
                <w:sz w:val="16"/>
                <w:szCs w:val="16"/>
              </w:rPr>
              <w:instrText>Enchanting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41DCDDD5" w14:textId="77777777" w:rsidR="00EC2E2C" w:rsidRDefault="00EC2E2C" w:rsidP="00246E2B">
            <w:pPr>
              <w:spacing w:before="20" w:after="20"/>
              <w:jc w:val="right"/>
              <w:rPr>
                <w:sz w:val="12"/>
              </w:rPr>
            </w:pPr>
            <w:r>
              <w:rPr>
                <w:sz w:val="12"/>
              </w:rPr>
              <w:t>(RoS p139)</w:t>
            </w:r>
          </w:p>
        </w:tc>
        <w:tc>
          <w:tcPr>
            <w:tcW w:w="1620" w:type="dxa"/>
          </w:tcPr>
          <w:p w14:paraId="51371BB4" w14:textId="77777777" w:rsidR="00EC2E2C" w:rsidRDefault="00EC2E2C" w:rsidP="00246E2B">
            <w:pPr>
              <w:tabs>
                <w:tab w:val="right" w:pos="1411"/>
              </w:tabs>
              <w:spacing w:before="20"/>
              <w:ind w:left="72" w:right="-108" w:hanging="72"/>
              <w:rPr>
                <w:sz w:val="14"/>
              </w:rPr>
            </w:pPr>
            <w:r>
              <w:rPr>
                <w:sz w:val="14"/>
              </w:rPr>
              <w:t>Bardic Music class ability</w:t>
            </w:r>
          </w:p>
          <w:p w14:paraId="4A2EB4BD" w14:textId="77777777" w:rsidR="00EC2E2C" w:rsidRDefault="00EC2E2C" w:rsidP="00246E2B">
            <w:pPr>
              <w:tabs>
                <w:tab w:val="right" w:pos="1411"/>
              </w:tabs>
              <w:spacing w:before="20"/>
              <w:ind w:left="72" w:right="-108" w:hanging="72"/>
              <w:rPr>
                <w:sz w:val="14"/>
              </w:rPr>
            </w:pPr>
            <w:r>
              <w:rPr>
                <w:sz w:val="14"/>
              </w:rPr>
              <w:t>Spell Focus(Enchantment)</w:t>
            </w:r>
          </w:p>
          <w:p w14:paraId="7CD8832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192CA732" w14:textId="77777777" w:rsidR="00EC2E2C" w:rsidRPr="002F3009" w:rsidRDefault="00EC2E2C" w:rsidP="00246E2B">
            <w:pPr>
              <w:pStyle w:val="Description"/>
              <w:spacing w:before="20"/>
            </w:pPr>
            <w:r>
              <w:t xml:space="preserve">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xml:space="preserve">, you may expend one use of Bardic Music to increase the DC </w:t>
            </w:r>
            <w:r w:rsidRPr="00D47728">
              <w:rPr>
                <w:u w:val="single"/>
              </w:rPr>
              <w:t>and</w:t>
            </w:r>
            <w:r>
              <w:t xml:space="preserve"> your caster level by 1. This effect stacks with other feats that increase DC or caster level.</w:t>
            </w:r>
          </w:p>
        </w:tc>
      </w:tr>
      <w:tr w:rsidR="00EC2E2C" w14:paraId="6054B6A0" w14:textId="77777777" w:rsidTr="00EC2E2C">
        <w:tblPrEx>
          <w:tblCellMar>
            <w:top w:w="0" w:type="dxa"/>
            <w:bottom w:w="0" w:type="dxa"/>
          </w:tblCellMar>
        </w:tblPrEx>
        <w:trPr>
          <w:cantSplit/>
        </w:trPr>
        <w:tc>
          <w:tcPr>
            <w:tcW w:w="1620" w:type="dxa"/>
            <w:tcBorders>
              <w:left w:val="single" w:sz="12" w:space="0" w:color="auto"/>
              <w:right w:val="nil"/>
            </w:tcBorders>
          </w:tcPr>
          <w:p w14:paraId="45BC4A02" w14:textId="77777777" w:rsidR="00EC2E2C" w:rsidRDefault="00EC2E2C" w:rsidP="00EC2E2C">
            <w:pPr>
              <w:spacing w:before="20" w:after="20"/>
              <w:ind w:left="72" w:hanging="72"/>
              <w:rPr>
                <w:sz w:val="16"/>
              </w:rPr>
            </w:pPr>
            <w:r>
              <w:rPr>
                <w:sz w:val="16"/>
                <w:szCs w:val="16"/>
              </w:rPr>
              <w:t xml:space="preserve">Epic of the Lost King </w:t>
            </w:r>
            <w:r w:rsidRPr="00EE009B">
              <w:rPr>
                <w:sz w:val="16"/>
                <w:szCs w:val="16"/>
              </w:rPr>
              <w:fldChar w:fldCharType="begin"/>
            </w:r>
            <w:r w:rsidRPr="00EE009B">
              <w:rPr>
                <w:sz w:val="16"/>
                <w:szCs w:val="16"/>
              </w:rPr>
              <w:instrText xml:space="preserve"> XE "</w:instrText>
            </w:r>
            <w:r>
              <w:rPr>
                <w:sz w:val="16"/>
                <w:szCs w:val="16"/>
              </w:rPr>
              <w:instrText>Epic of the Lost King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63700784" w14:textId="77777777" w:rsidR="00EC2E2C" w:rsidRDefault="00EC2E2C" w:rsidP="00EC2E2C">
            <w:pPr>
              <w:spacing w:before="20" w:after="20"/>
              <w:ind w:left="-108"/>
              <w:jc w:val="right"/>
              <w:rPr>
                <w:sz w:val="12"/>
              </w:rPr>
            </w:pPr>
            <w:r>
              <w:rPr>
                <w:sz w:val="12"/>
              </w:rPr>
              <w:t>(CSco p077)</w:t>
            </w:r>
          </w:p>
        </w:tc>
        <w:tc>
          <w:tcPr>
            <w:tcW w:w="1620" w:type="dxa"/>
          </w:tcPr>
          <w:p w14:paraId="5BDD3628" w14:textId="77777777" w:rsidR="00EC2E2C" w:rsidRDefault="00EC2E2C" w:rsidP="00EC2E2C">
            <w:pPr>
              <w:tabs>
                <w:tab w:val="right" w:pos="1411"/>
              </w:tabs>
              <w:spacing w:before="20"/>
              <w:ind w:left="72" w:right="-108" w:hanging="72"/>
              <w:rPr>
                <w:sz w:val="14"/>
              </w:rPr>
            </w:pPr>
            <w:r>
              <w:rPr>
                <w:sz w:val="14"/>
              </w:rPr>
              <w:t>Bardic Music class ability</w:t>
            </w:r>
          </w:p>
          <w:p w14:paraId="5073894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7B654B97" w14:textId="77777777" w:rsidR="00EC2E2C" w:rsidRDefault="00EC2E2C" w:rsidP="00EC2E2C">
            <w:pPr>
              <w:pStyle w:val="Description"/>
              <w:spacing w:before="20"/>
            </w:pPr>
            <w:r>
              <w:t xml:space="preserve">As a Move Action, expend </w:t>
            </w:r>
            <w:r w:rsidRPr="00BA3F3C">
              <w:t>one</w:t>
            </w:r>
            <w:r w:rsidRPr="000A4699">
              <w:t xml:space="preserve"> </w:t>
            </w:r>
            <w:r>
              <w:t>use of Bardic Music to remove Fatigue from up to 3 allies (possibly including yourself) within 30’.</w:t>
            </w:r>
          </w:p>
          <w:p w14:paraId="7811DCE8" w14:textId="77777777" w:rsidR="00EC2E2C" w:rsidRDefault="00EC2E2C" w:rsidP="00EC2E2C">
            <w:pPr>
              <w:pStyle w:val="Description"/>
              <w:spacing w:before="20"/>
            </w:pPr>
            <w:r>
              <w:t>As a Move Action, expend three</w:t>
            </w:r>
            <w:r w:rsidRPr="000A4699">
              <w:t xml:space="preserve"> </w:t>
            </w:r>
            <w:r>
              <w:t>uses of Bardic Music to remove Exhaustion from up to 3 allies (possibly including yourself) within 30’.</w:t>
            </w:r>
          </w:p>
        </w:tc>
      </w:tr>
      <w:tr w:rsidR="00EC2E2C" w14:paraId="7675B7D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EF0C31" w14:textId="77777777" w:rsidR="00EC2E2C" w:rsidRDefault="00EC2E2C" w:rsidP="00246E2B">
            <w:pPr>
              <w:spacing w:before="20" w:after="20"/>
              <w:ind w:left="72" w:hanging="72"/>
              <w:rPr>
                <w:sz w:val="16"/>
              </w:rPr>
            </w:pPr>
            <w:r>
              <w:rPr>
                <w:sz w:val="16"/>
              </w:rPr>
              <w:t>Focused Performance</w:t>
            </w:r>
            <w:r w:rsidRPr="00EE009B">
              <w:rPr>
                <w:sz w:val="16"/>
                <w:szCs w:val="16"/>
              </w:rPr>
              <w:fldChar w:fldCharType="begin"/>
            </w:r>
            <w:r w:rsidRPr="00EE009B">
              <w:rPr>
                <w:sz w:val="16"/>
                <w:szCs w:val="16"/>
              </w:rPr>
              <w:instrText xml:space="preserve"> XE "</w:instrText>
            </w:r>
            <w:r>
              <w:rPr>
                <w:sz w:val="16"/>
                <w:szCs w:val="16"/>
              </w:rPr>
              <w:instrText>Focused Performance</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69B37523" w14:textId="77777777" w:rsidR="00EC2E2C" w:rsidRDefault="00EC2E2C"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24A1A88B" w14:textId="77777777" w:rsidR="00EC2E2C" w:rsidRDefault="00EC2E2C" w:rsidP="00246E2B">
            <w:pPr>
              <w:tabs>
                <w:tab w:val="right" w:pos="1411"/>
              </w:tabs>
              <w:spacing w:before="20"/>
              <w:ind w:left="72" w:right="-108" w:hanging="72"/>
              <w:rPr>
                <w:sz w:val="14"/>
              </w:rPr>
            </w:pPr>
            <w:r>
              <w:rPr>
                <w:sz w:val="14"/>
              </w:rPr>
              <w:t>Bardic Music class ability</w:t>
            </w:r>
          </w:p>
          <w:p w14:paraId="68CB9464" w14:textId="77777777" w:rsidR="00EC2E2C" w:rsidRDefault="00EC2E2C" w:rsidP="00246E2B">
            <w:pPr>
              <w:tabs>
                <w:tab w:val="right" w:pos="1411"/>
              </w:tabs>
              <w:spacing w:before="20"/>
              <w:ind w:left="72" w:right="-108" w:hanging="72"/>
              <w:rPr>
                <w:sz w:val="14"/>
              </w:rPr>
            </w:pPr>
            <w:r>
              <w:rPr>
                <w:sz w:val="14"/>
              </w:rPr>
              <w:t>Focused Performer</w:t>
            </w:r>
          </w:p>
          <w:p w14:paraId="6508AD7F"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18F4D3EE"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03730F6E" w14:textId="77777777" w:rsidR="00EC2E2C" w:rsidRDefault="00EC2E2C" w:rsidP="00246E2B">
            <w:pPr>
              <w:pStyle w:val="Description"/>
              <w:spacing w:before="20" w:after="0"/>
            </w:pPr>
            <w:r>
              <w:t>By spending one (or more) daily use of Bardic Music and making the indicated Perform check, you may modify your Bardic Music in any of the following ways (though only one for a given use of Bardic Music):</w:t>
            </w:r>
          </w:p>
          <w:p w14:paraId="7023AAC0" w14:textId="77777777" w:rsidR="00EC2E2C" w:rsidRDefault="00EC2E2C" w:rsidP="00246E2B">
            <w:pPr>
              <w:pStyle w:val="Description"/>
              <w:spacing w:before="20" w:after="0"/>
              <w:ind w:left="252"/>
            </w:pPr>
            <w:r>
              <w:rPr>
                <w:u w:val="single"/>
              </w:rPr>
              <w:t>Accompaniment</w:t>
            </w:r>
            <w:r>
              <w:t xml:space="preserve"> – spend 3 uses to perform two Bardic Music abilities simultaneously.  Each round you must make a Perform check vs. DC (20 + highest Perform ranks required) or both abilities end immediately.  You may end one of the Bardic Music abilities at any time and continue the other without requiring any more Perform checks.  Usable with all Bardic Music.</w:t>
            </w:r>
          </w:p>
          <w:p w14:paraId="235A8602" w14:textId="77777777" w:rsidR="00EC2E2C" w:rsidRDefault="00EC2E2C" w:rsidP="00246E2B">
            <w:pPr>
              <w:pStyle w:val="Description"/>
              <w:spacing w:before="20" w:after="0"/>
              <w:ind w:left="252"/>
            </w:pPr>
            <w:r w:rsidRPr="000B3622">
              <w:rPr>
                <w:u w:val="single"/>
              </w:rPr>
              <w:t>Dramatic Pause</w:t>
            </w:r>
            <w:r>
              <w:t xml:space="preserve"> – spend 2 uses to stop an ongoing Bardic Music ability for 1 round (in order to cast a spell, attack, etc.) and then resume it as if you had not stopped.  Requires a Perform check vs. DC (20 + Perform ranks required).  Usable with Fascinate, Inspire Courage, Inspire Greatness, and Inspire Heroics.</w:t>
            </w:r>
          </w:p>
          <w:p w14:paraId="62D3B0C0" w14:textId="77777777" w:rsidR="00EC2E2C" w:rsidRDefault="00EC2E2C" w:rsidP="00246E2B">
            <w:pPr>
              <w:pStyle w:val="Description"/>
              <w:spacing w:before="20" w:after="0"/>
              <w:ind w:left="252"/>
            </w:pPr>
            <w:r w:rsidRPr="00D14A94">
              <w:rPr>
                <w:u w:val="single"/>
              </w:rPr>
              <w:t>Harmony</w:t>
            </w:r>
            <w:r>
              <w:t xml:space="preserve"> – spend 1 uses to make a Bardic Music that normally affects one target instead affect two.  Requires a Perform check vs. DC (20 + Perform ranks required).  Usable with Inspire Competence, Suggestion, and Song of Freedom.</w:t>
            </w:r>
          </w:p>
          <w:p w14:paraId="6E308E2A" w14:textId="77777777" w:rsidR="00EC2E2C" w:rsidRDefault="00EC2E2C" w:rsidP="00246E2B">
            <w:pPr>
              <w:pStyle w:val="Description"/>
              <w:spacing w:before="20" w:after="0"/>
              <w:ind w:left="252"/>
            </w:pPr>
            <w:r w:rsidRPr="00D14A94">
              <w:rPr>
                <w:u w:val="single"/>
              </w:rPr>
              <w:t>Individual Performance</w:t>
            </w:r>
            <w:r>
              <w:t xml:space="preserve"> – spend 1 use to make a Bardic Music that normally affects multiple targets instead only affect one (cannot be you).  This target receives 2x the normal bonuses / penalties.  Requires a Perform check vs. DC (15 + Perform ranks required).  Usable with Fascinate, Inspire Courage, Inspire Greatness, and Inspire Heroics.</w:t>
            </w:r>
          </w:p>
          <w:p w14:paraId="57CAC7FC" w14:textId="77777777" w:rsidR="00EC2E2C" w:rsidRDefault="00EC2E2C" w:rsidP="00246E2B">
            <w:pPr>
              <w:pStyle w:val="Description"/>
              <w:spacing w:before="20" w:after="0"/>
              <w:ind w:left="252"/>
            </w:pPr>
            <w:r w:rsidRPr="00D14A94">
              <w:rPr>
                <w:u w:val="single"/>
              </w:rPr>
              <w:t>Projection</w:t>
            </w:r>
            <w:r>
              <w:t xml:space="preserve"> – spend 1 use to make a Bardic Music have 2x the normal area of effect. Requires a Perform check vs. DC (10 + Perform ranks required).  Usable with Countersong, Fascinate, Inspire Competence, Inspire Greatness, Inspire Heroics, and Song of Freedom.</w:t>
            </w:r>
          </w:p>
          <w:p w14:paraId="1966E996" w14:textId="77777777" w:rsidR="00EC2E2C" w:rsidRDefault="00EC2E2C" w:rsidP="00246E2B">
            <w:pPr>
              <w:pStyle w:val="Description"/>
              <w:spacing w:before="20" w:after="0"/>
              <w:ind w:left="252"/>
            </w:pPr>
            <w:r>
              <w:rPr>
                <w:u w:val="single"/>
              </w:rPr>
              <w:t>Rhythm</w:t>
            </w:r>
            <w:r>
              <w:t xml:space="preserve"> – spend 1 use to make a Bardic Music that you have been performing for at least 3 round last two extra rounds after you stop performing.  Requires a Perform check vs. DC (10 + Perform ranks required).  Usable with Fascinate, Inspire Competence, Inspire Courage, Inspire Greatness, and Inspire Heroics.</w:t>
            </w:r>
          </w:p>
          <w:p w14:paraId="1C1BED92" w14:textId="77777777" w:rsidR="00EC2E2C" w:rsidRPr="00D14A94" w:rsidRDefault="00EC2E2C" w:rsidP="00246E2B">
            <w:pPr>
              <w:pStyle w:val="Description"/>
              <w:spacing w:before="20"/>
              <w:ind w:left="252"/>
            </w:pPr>
            <w:r w:rsidRPr="00D14A94">
              <w:rPr>
                <w:u w:val="single"/>
              </w:rPr>
              <w:t>Riveting Performance</w:t>
            </w:r>
            <w:r>
              <w:t xml:space="preserve"> – spend 1 use to make a Bardic Music affect all target in range that can hear you, even if they cannot see you.  Requires a Perform check vs. DC (15 + Perform ranks required).  Usable with Fascinate and Inspire Competence.</w:t>
            </w:r>
          </w:p>
        </w:tc>
      </w:tr>
      <w:tr w:rsidR="00EC2E2C" w14:paraId="3E965CB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1B20C8" w14:textId="77777777" w:rsidR="00EC2E2C" w:rsidRDefault="00EC2E2C" w:rsidP="00246E2B">
            <w:pPr>
              <w:spacing w:before="20" w:after="20"/>
              <w:ind w:left="72" w:hanging="72"/>
              <w:rPr>
                <w:sz w:val="16"/>
              </w:rPr>
            </w:pPr>
            <w:r>
              <w:rPr>
                <w:sz w:val="16"/>
              </w:rPr>
              <w:t>Focused Performer</w:t>
            </w:r>
            <w:r w:rsidRPr="00EE009B">
              <w:rPr>
                <w:sz w:val="16"/>
                <w:szCs w:val="16"/>
              </w:rPr>
              <w:fldChar w:fldCharType="begin"/>
            </w:r>
            <w:r w:rsidRPr="00EE009B">
              <w:rPr>
                <w:sz w:val="16"/>
                <w:szCs w:val="16"/>
              </w:rPr>
              <w:instrText xml:space="preserve"> XE "</w:instrText>
            </w:r>
            <w:r>
              <w:rPr>
                <w:sz w:val="16"/>
                <w:szCs w:val="16"/>
              </w:rPr>
              <w:instrText>Focused Performer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34C5526D" w14:textId="77777777" w:rsidR="00EC2E2C" w:rsidRDefault="00EC2E2C" w:rsidP="00246E2B">
            <w:pPr>
              <w:spacing w:before="20" w:after="20"/>
              <w:jc w:val="right"/>
              <w:rPr>
                <w:sz w:val="12"/>
              </w:rPr>
            </w:pPr>
            <w:r>
              <w:rPr>
                <w:sz w:val="12"/>
              </w:rPr>
              <w:t>(DR338 p89)</w:t>
            </w:r>
          </w:p>
        </w:tc>
        <w:tc>
          <w:tcPr>
            <w:tcW w:w="1620" w:type="dxa"/>
            <w:tcBorders>
              <w:top w:val="single" w:sz="4" w:space="0" w:color="auto"/>
              <w:left w:val="single" w:sz="4" w:space="0" w:color="auto"/>
              <w:bottom w:val="single" w:sz="4" w:space="0" w:color="auto"/>
              <w:right w:val="single" w:sz="4" w:space="0" w:color="auto"/>
            </w:tcBorders>
          </w:tcPr>
          <w:p w14:paraId="10F7FB2A" w14:textId="77777777" w:rsidR="00EC2E2C" w:rsidRDefault="00EC2E2C" w:rsidP="00246E2B">
            <w:pPr>
              <w:tabs>
                <w:tab w:val="right" w:pos="1411"/>
              </w:tabs>
              <w:spacing w:before="20"/>
              <w:ind w:left="72" w:right="-108" w:hanging="72"/>
              <w:rPr>
                <w:sz w:val="14"/>
              </w:rPr>
            </w:pPr>
            <w:r>
              <w:rPr>
                <w:sz w:val="14"/>
              </w:rPr>
              <w:t>Bardic Music class ability</w:t>
            </w:r>
          </w:p>
          <w:p w14:paraId="146B2C63" w14:textId="77777777" w:rsidR="00EC2E2C" w:rsidRDefault="00EC2E2C" w:rsidP="00246E2B">
            <w:pPr>
              <w:tabs>
                <w:tab w:val="right" w:pos="1411"/>
              </w:tabs>
              <w:spacing w:before="20"/>
              <w:ind w:left="72" w:right="-108" w:hanging="72"/>
              <w:rPr>
                <w:sz w:val="14"/>
              </w:rPr>
            </w:pPr>
            <w:r>
              <w:rPr>
                <w:sz w:val="14"/>
              </w:rPr>
              <w:t xml:space="preserve">Concentration:  </w:t>
            </w:r>
            <w:r w:rsidRPr="003B2FF5">
              <w:rPr>
                <w:sz w:val="14"/>
                <w:szCs w:val="14"/>
              </w:rPr>
              <w:tab/>
            </w:r>
            <w:r>
              <w:rPr>
                <w:sz w:val="14"/>
              </w:rPr>
              <w:t>1 rank</w:t>
            </w:r>
          </w:p>
          <w:p w14:paraId="6E92994B"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90FCF74" w14:textId="77777777" w:rsidR="00EC2E2C" w:rsidRPr="00546E6C" w:rsidRDefault="00EC2E2C" w:rsidP="00246E2B">
            <w:pPr>
              <w:pStyle w:val="Description"/>
              <w:spacing w:before="20"/>
            </w:pPr>
            <w:r>
              <w:t xml:space="preserve">You may make a Perform check in place of a Concentration check to </w:t>
            </w:r>
            <w:r>
              <w:rPr>
                <w:u w:val="single"/>
              </w:rPr>
              <w:t>maintain</w:t>
            </w:r>
            <w:r>
              <w:t xml:space="preserve"> an Arcane spell with a Verbal component (not applicable to a spell with the Silent Spell metamagic applied to it).</w:t>
            </w:r>
          </w:p>
        </w:tc>
      </w:tr>
      <w:tr w:rsidR="00EC2E2C" w14:paraId="0E15EBD6" w14:textId="77777777">
        <w:tblPrEx>
          <w:tblCellMar>
            <w:top w:w="0" w:type="dxa"/>
            <w:bottom w:w="0" w:type="dxa"/>
          </w:tblCellMar>
        </w:tblPrEx>
        <w:trPr>
          <w:cantSplit/>
        </w:trPr>
        <w:tc>
          <w:tcPr>
            <w:tcW w:w="1620" w:type="dxa"/>
            <w:tcBorders>
              <w:left w:val="single" w:sz="12" w:space="0" w:color="auto"/>
              <w:right w:val="nil"/>
            </w:tcBorders>
          </w:tcPr>
          <w:p w14:paraId="296F046A" w14:textId="77777777" w:rsidR="00EC2E2C" w:rsidRDefault="00EC2E2C" w:rsidP="00246E2B">
            <w:pPr>
              <w:spacing w:before="20" w:after="20"/>
              <w:ind w:left="72" w:hanging="72"/>
              <w:rPr>
                <w:sz w:val="16"/>
              </w:rPr>
            </w:pPr>
            <w:r>
              <w:rPr>
                <w:sz w:val="16"/>
                <w:szCs w:val="16"/>
              </w:rPr>
              <w:t xml:space="preserve">Green Ear </w:t>
            </w:r>
            <w:r w:rsidRPr="00EE009B">
              <w:rPr>
                <w:sz w:val="16"/>
                <w:szCs w:val="16"/>
              </w:rPr>
              <w:fldChar w:fldCharType="begin"/>
            </w:r>
            <w:r w:rsidRPr="00EE009B">
              <w:rPr>
                <w:sz w:val="16"/>
                <w:szCs w:val="16"/>
              </w:rPr>
              <w:instrText xml:space="preserve"> XE "</w:instrText>
            </w:r>
            <w:r>
              <w:rPr>
                <w:sz w:val="16"/>
                <w:szCs w:val="16"/>
              </w:rPr>
              <w:instrText>Green Ear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30911A1" w14:textId="77777777" w:rsidR="00EC2E2C" w:rsidRDefault="00EC2E2C" w:rsidP="00246E2B">
            <w:pPr>
              <w:spacing w:before="20" w:after="20"/>
              <w:jc w:val="right"/>
              <w:rPr>
                <w:sz w:val="12"/>
              </w:rPr>
            </w:pPr>
            <w:r>
              <w:rPr>
                <w:sz w:val="12"/>
              </w:rPr>
              <w:t>(CAdv p110)</w:t>
            </w:r>
          </w:p>
        </w:tc>
        <w:tc>
          <w:tcPr>
            <w:tcW w:w="1620" w:type="dxa"/>
          </w:tcPr>
          <w:p w14:paraId="2DF60D07" w14:textId="77777777" w:rsidR="00EC2E2C" w:rsidRDefault="00EC2E2C" w:rsidP="00246E2B">
            <w:pPr>
              <w:tabs>
                <w:tab w:val="right" w:pos="1411"/>
              </w:tabs>
              <w:spacing w:before="20"/>
              <w:ind w:left="72" w:right="-108" w:hanging="72"/>
              <w:rPr>
                <w:sz w:val="14"/>
              </w:rPr>
            </w:pPr>
            <w:r>
              <w:rPr>
                <w:sz w:val="14"/>
              </w:rPr>
              <w:t>Bardic Music class ability</w:t>
            </w:r>
          </w:p>
          <w:p w14:paraId="535EA094"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10 ranks</w:t>
            </w:r>
          </w:p>
        </w:tc>
        <w:tc>
          <w:tcPr>
            <w:tcW w:w="6300" w:type="dxa"/>
            <w:tcBorders>
              <w:right w:val="single" w:sz="12" w:space="0" w:color="auto"/>
            </w:tcBorders>
            <w:vAlign w:val="center"/>
          </w:tcPr>
          <w:p w14:paraId="70434234" w14:textId="77777777" w:rsidR="00EC2E2C" w:rsidRDefault="00EC2E2C" w:rsidP="00246E2B">
            <w:pPr>
              <w:pStyle w:val="Description"/>
              <w:spacing w:before="20" w:after="0"/>
            </w:pPr>
            <w:r>
              <w:t>You may alter any of your mind-affecting Bardic Music abilities to affect Plants creatures only.</w:t>
            </w:r>
          </w:p>
          <w:p w14:paraId="5F4FA911" w14:textId="77777777" w:rsidR="00EC2E2C" w:rsidRPr="002F3009" w:rsidRDefault="00EC2E2C" w:rsidP="00246E2B">
            <w:pPr>
              <w:pStyle w:val="Description"/>
              <w:spacing w:before="20"/>
            </w:pPr>
            <w:r>
              <w:t>Plant creatures gain a +5 bonus to saving throws against your music.</w:t>
            </w:r>
          </w:p>
        </w:tc>
      </w:tr>
      <w:tr w:rsidR="00EC2E2C" w14:paraId="02C82F92" w14:textId="77777777">
        <w:tblPrEx>
          <w:tblCellMar>
            <w:top w:w="0" w:type="dxa"/>
            <w:bottom w:w="0" w:type="dxa"/>
          </w:tblCellMar>
        </w:tblPrEx>
        <w:trPr>
          <w:cantSplit/>
        </w:trPr>
        <w:tc>
          <w:tcPr>
            <w:tcW w:w="1620" w:type="dxa"/>
            <w:tcBorders>
              <w:left w:val="single" w:sz="12" w:space="0" w:color="auto"/>
              <w:right w:val="nil"/>
            </w:tcBorders>
          </w:tcPr>
          <w:p w14:paraId="7A05317A" w14:textId="77777777" w:rsidR="00EC2E2C" w:rsidRDefault="00EC2E2C" w:rsidP="00246E2B">
            <w:pPr>
              <w:spacing w:before="20" w:after="20"/>
              <w:ind w:left="72" w:hanging="72"/>
              <w:rPr>
                <w:sz w:val="16"/>
              </w:rPr>
            </w:pPr>
            <w:r>
              <w:rPr>
                <w:sz w:val="16"/>
              </w:rPr>
              <w:t>Haunting Melody</w:t>
            </w:r>
            <w:r w:rsidRPr="0031671C">
              <w:rPr>
                <w:sz w:val="16"/>
                <w:szCs w:val="16"/>
              </w:rPr>
              <w:fldChar w:fldCharType="begin"/>
            </w:r>
            <w:r w:rsidRPr="0031671C">
              <w:rPr>
                <w:sz w:val="16"/>
                <w:szCs w:val="16"/>
              </w:rPr>
              <w:instrText xml:space="preserve"> XE "Haunting Melody" </w:instrText>
            </w:r>
            <w:r w:rsidRPr="0031671C">
              <w:rPr>
                <w:sz w:val="16"/>
                <w:szCs w:val="16"/>
              </w:rPr>
              <w:fldChar w:fldCharType="end"/>
            </w:r>
            <w:r>
              <w:rPr>
                <w:sz w:val="16"/>
              </w:rPr>
              <w:br/>
            </w:r>
            <w:r>
              <w:rPr>
                <w:sz w:val="14"/>
              </w:rPr>
              <w:t>[General]</w:t>
            </w:r>
          </w:p>
        </w:tc>
        <w:tc>
          <w:tcPr>
            <w:tcW w:w="900" w:type="dxa"/>
            <w:tcBorders>
              <w:left w:val="nil"/>
            </w:tcBorders>
            <w:vAlign w:val="bottom"/>
          </w:tcPr>
          <w:p w14:paraId="34481320" w14:textId="77777777" w:rsidR="00EC2E2C" w:rsidRDefault="00EC2E2C" w:rsidP="00246E2B">
            <w:pPr>
              <w:spacing w:before="20" w:after="20"/>
              <w:jc w:val="right"/>
              <w:rPr>
                <w:sz w:val="12"/>
              </w:rPr>
            </w:pPr>
            <w:r>
              <w:rPr>
                <w:sz w:val="12"/>
              </w:rPr>
              <w:t>(Eb p54)</w:t>
            </w:r>
          </w:p>
        </w:tc>
        <w:tc>
          <w:tcPr>
            <w:tcW w:w="1620" w:type="dxa"/>
          </w:tcPr>
          <w:p w14:paraId="4C128B91" w14:textId="77777777" w:rsidR="00EC2E2C" w:rsidRDefault="00EC2E2C" w:rsidP="00246E2B">
            <w:pPr>
              <w:tabs>
                <w:tab w:val="right" w:pos="1411"/>
              </w:tabs>
              <w:spacing w:before="20"/>
              <w:ind w:left="72" w:right="-108" w:hanging="72"/>
              <w:rPr>
                <w:sz w:val="14"/>
              </w:rPr>
            </w:pPr>
            <w:r>
              <w:rPr>
                <w:sz w:val="14"/>
              </w:rPr>
              <w:t>Bardic Music class ability</w:t>
            </w:r>
          </w:p>
          <w:p w14:paraId="7E810473"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3694BA9F" w14:textId="77777777" w:rsidR="00EC2E2C" w:rsidRDefault="00EC2E2C" w:rsidP="00246E2B">
            <w:pPr>
              <w:pStyle w:val="Description"/>
              <w:spacing w:before="20"/>
            </w:pPr>
            <w:r>
              <w:t>By consuming one of your daily uses of Bardic Music, you can cause all enemies within 30’ that hear your performance to become Shaken for 1 round per rank in Perform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Bard level + Charisma modifier).  This is a [mind][fear] effect.</w:t>
            </w:r>
          </w:p>
        </w:tc>
      </w:tr>
      <w:tr w:rsidR="00EC2E2C" w14:paraId="793BEB7A" w14:textId="77777777">
        <w:tblPrEx>
          <w:tblCellMar>
            <w:top w:w="0" w:type="dxa"/>
            <w:bottom w:w="0" w:type="dxa"/>
          </w:tblCellMar>
        </w:tblPrEx>
        <w:trPr>
          <w:cantSplit/>
        </w:trPr>
        <w:tc>
          <w:tcPr>
            <w:tcW w:w="1620" w:type="dxa"/>
            <w:tcBorders>
              <w:left w:val="single" w:sz="12" w:space="0" w:color="auto"/>
              <w:right w:val="nil"/>
            </w:tcBorders>
          </w:tcPr>
          <w:p w14:paraId="54D5A44B" w14:textId="77777777" w:rsidR="00EC2E2C" w:rsidRDefault="00EC2E2C" w:rsidP="00246E2B">
            <w:pPr>
              <w:spacing w:before="20" w:after="20"/>
              <w:ind w:left="72" w:hanging="72"/>
              <w:rPr>
                <w:sz w:val="16"/>
              </w:rPr>
            </w:pPr>
            <w:r>
              <w:rPr>
                <w:sz w:val="16"/>
                <w:szCs w:val="16"/>
              </w:rPr>
              <w:t xml:space="preserve">Inspire Spellpower </w:t>
            </w:r>
            <w:r w:rsidRPr="00EE009B">
              <w:rPr>
                <w:sz w:val="16"/>
                <w:szCs w:val="16"/>
              </w:rPr>
              <w:fldChar w:fldCharType="begin"/>
            </w:r>
            <w:r w:rsidRPr="00EE009B">
              <w:rPr>
                <w:sz w:val="16"/>
                <w:szCs w:val="16"/>
              </w:rPr>
              <w:instrText xml:space="preserve"> XE "</w:instrText>
            </w:r>
            <w:r>
              <w:rPr>
                <w:sz w:val="16"/>
                <w:szCs w:val="16"/>
              </w:rPr>
              <w:instrText>Inspire Spellpower</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230CAA31" w14:textId="77777777" w:rsidR="00EC2E2C" w:rsidRDefault="00EC2E2C" w:rsidP="00246E2B">
            <w:pPr>
              <w:spacing w:before="20" w:after="20"/>
              <w:jc w:val="right"/>
              <w:rPr>
                <w:sz w:val="12"/>
              </w:rPr>
            </w:pPr>
            <w:r>
              <w:rPr>
                <w:sz w:val="12"/>
              </w:rPr>
              <w:t>(RoS p141)</w:t>
            </w:r>
          </w:p>
        </w:tc>
        <w:tc>
          <w:tcPr>
            <w:tcW w:w="1620" w:type="dxa"/>
          </w:tcPr>
          <w:p w14:paraId="37E9D538" w14:textId="77777777" w:rsidR="00EC2E2C" w:rsidRDefault="00EC2E2C" w:rsidP="00246E2B">
            <w:pPr>
              <w:tabs>
                <w:tab w:val="right" w:pos="1411"/>
              </w:tabs>
              <w:spacing w:before="20"/>
              <w:ind w:left="72" w:right="-108" w:hanging="72"/>
              <w:rPr>
                <w:sz w:val="14"/>
              </w:rPr>
            </w:pPr>
            <w:r>
              <w:rPr>
                <w:sz w:val="14"/>
              </w:rPr>
              <w:t>Bardic Music class ability</w:t>
            </w:r>
          </w:p>
          <w:p w14:paraId="20A5A0C2"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0D14FD09" w14:textId="77777777" w:rsidR="00EC2E2C" w:rsidRPr="002F3009" w:rsidRDefault="00EC2E2C" w:rsidP="00246E2B">
            <w:pPr>
              <w:pStyle w:val="Description"/>
              <w:spacing w:before="20"/>
            </w:pPr>
            <w:r>
              <w:t>As a Standard Action, you can expend one use of your Bardic Music to increase the effective caster level of allies (but not yourself) by 1. This lasts for as long as they hear your performance plus 5 rounds.</w:t>
            </w:r>
          </w:p>
        </w:tc>
      </w:tr>
      <w:tr w:rsidR="00EC2E2C" w14:paraId="6033FF97" w14:textId="77777777">
        <w:tblPrEx>
          <w:tblCellMar>
            <w:top w:w="0" w:type="dxa"/>
            <w:bottom w:w="0" w:type="dxa"/>
          </w:tblCellMar>
        </w:tblPrEx>
        <w:trPr>
          <w:cantSplit/>
        </w:trPr>
        <w:tc>
          <w:tcPr>
            <w:tcW w:w="1620" w:type="dxa"/>
            <w:tcBorders>
              <w:left w:val="single" w:sz="12" w:space="0" w:color="auto"/>
              <w:right w:val="nil"/>
            </w:tcBorders>
          </w:tcPr>
          <w:p w14:paraId="0AC5A3C8" w14:textId="77777777" w:rsidR="00EC2E2C" w:rsidRDefault="00EC2E2C" w:rsidP="00246E2B">
            <w:pPr>
              <w:spacing w:before="20" w:after="20"/>
              <w:ind w:left="72" w:hanging="72"/>
              <w:rPr>
                <w:sz w:val="16"/>
              </w:rPr>
            </w:pPr>
            <w:r>
              <w:rPr>
                <w:sz w:val="16"/>
                <w:szCs w:val="16"/>
              </w:rPr>
              <w:t xml:space="preserve">Ironskin Chant </w:t>
            </w:r>
            <w:r w:rsidRPr="00EE009B">
              <w:rPr>
                <w:sz w:val="16"/>
                <w:szCs w:val="16"/>
              </w:rPr>
              <w:fldChar w:fldCharType="begin"/>
            </w:r>
            <w:r w:rsidRPr="00EE009B">
              <w:rPr>
                <w:sz w:val="16"/>
                <w:szCs w:val="16"/>
              </w:rPr>
              <w:instrText xml:space="preserve"> XE "</w:instrText>
            </w:r>
            <w:r>
              <w:rPr>
                <w:sz w:val="16"/>
                <w:szCs w:val="16"/>
              </w:rPr>
              <w:instrText>Ironskin Chant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5B28D7E4" w14:textId="77777777" w:rsidR="00EC2E2C" w:rsidRDefault="00EC2E2C" w:rsidP="00246E2B">
            <w:pPr>
              <w:spacing w:before="20" w:after="20"/>
              <w:jc w:val="right"/>
              <w:rPr>
                <w:sz w:val="12"/>
              </w:rPr>
            </w:pPr>
            <w:r>
              <w:rPr>
                <w:sz w:val="12"/>
              </w:rPr>
              <w:t>(CAdv p113)</w:t>
            </w:r>
          </w:p>
        </w:tc>
        <w:tc>
          <w:tcPr>
            <w:tcW w:w="1620" w:type="dxa"/>
          </w:tcPr>
          <w:p w14:paraId="48EF346C" w14:textId="77777777" w:rsidR="00EC2E2C" w:rsidRDefault="00EC2E2C" w:rsidP="00246E2B">
            <w:pPr>
              <w:tabs>
                <w:tab w:val="right" w:pos="1411"/>
              </w:tabs>
              <w:spacing w:before="20"/>
              <w:ind w:left="72" w:right="-108" w:hanging="72"/>
              <w:rPr>
                <w:sz w:val="14"/>
              </w:rPr>
            </w:pPr>
            <w:r>
              <w:rPr>
                <w:sz w:val="14"/>
              </w:rPr>
              <w:t>Bardic Music class ability</w:t>
            </w:r>
          </w:p>
          <w:p w14:paraId="1BBAF0F9" w14:textId="77777777" w:rsidR="00EC2E2C" w:rsidRDefault="00EC2E2C" w:rsidP="00246E2B">
            <w:pPr>
              <w:tabs>
                <w:tab w:val="right" w:pos="1411"/>
              </w:tabs>
              <w:spacing w:before="20"/>
              <w:ind w:left="72" w:right="-108" w:hanging="72"/>
              <w:rPr>
                <w:sz w:val="14"/>
              </w:rPr>
            </w:pPr>
            <w:r>
              <w:rPr>
                <w:sz w:val="14"/>
              </w:rPr>
              <w:t>Concentration:</w:t>
            </w:r>
            <w:r w:rsidRPr="003B2FF5">
              <w:rPr>
                <w:sz w:val="14"/>
                <w:szCs w:val="14"/>
              </w:rPr>
              <w:t xml:space="preserve"> </w:t>
            </w:r>
            <w:r w:rsidRPr="003B2FF5">
              <w:rPr>
                <w:sz w:val="14"/>
                <w:szCs w:val="14"/>
              </w:rPr>
              <w:tab/>
            </w:r>
            <w:r>
              <w:rPr>
                <w:sz w:val="14"/>
              </w:rPr>
              <w:t>12 ranks</w:t>
            </w:r>
          </w:p>
          <w:p w14:paraId="6DBB3CD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431A3A1B" w14:textId="77777777" w:rsidR="00EC2E2C" w:rsidRDefault="00EC2E2C" w:rsidP="00246E2B">
            <w:pPr>
              <w:pStyle w:val="Description"/>
              <w:spacing w:before="20"/>
            </w:pPr>
            <w:r>
              <w:t>As a Swift Action, use your Bardic Music to provide Damage Reduction 5 / — to yourself or one ally within 30’ who can hear you.  Lasts until the start of your next turn.</w:t>
            </w:r>
          </w:p>
        </w:tc>
      </w:tr>
      <w:tr w:rsidR="00EC2E2C" w14:paraId="451D51DF" w14:textId="77777777">
        <w:tblPrEx>
          <w:tblCellMar>
            <w:top w:w="0" w:type="dxa"/>
            <w:bottom w:w="0" w:type="dxa"/>
          </w:tblCellMar>
        </w:tblPrEx>
        <w:trPr>
          <w:cantSplit/>
        </w:trPr>
        <w:tc>
          <w:tcPr>
            <w:tcW w:w="1620" w:type="dxa"/>
            <w:tcBorders>
              <w:left w:val="single" w:sz="12" w:space="0" w:color="auto"/>
              <w:right w:val="nil"/>
            </w:tcBorders>
          </w:tcPr>
          <w:p w14:paraId="45E11F45" w14:textId="77777777" w:rsidR="00EC2E2C" w:rsidRDefault="00EC2E2C" w:rsidP="00246E2B">
            <w:pPr>
              <w:spacing w:before="20" w:after="20"/>
              <w:ind w:left="72" w:hanging="72"/>
              <w:rPr>
                <w:sz w:val="16"/>
              </w:rPr>
            </w:pPr>
            <w:r>
              <w:rPr>
                <w:sz w:val="16"/>
                <w:szCs w:val="16"/>
              </w:rPr>
              <w:t xml:space="preserve">Misleading Song </w:t>
            </w:r>
            <w:r w:rsidRPr="00EE009B">
              <w:rPr>
                <w:sz w:val="16"/>
                <w:szCs w:val="16"/>
              </w:rPr>
              <w:fldChar w:fldCharType="begin"/>
            </w:r>
            <w:r w:rsidRPr="00EE009B">
              <w:rPr>
                <w:sz w:val="16"/>
                <w:szCs w:val="16"/>
              </w:rPr>
              <w:instrText xml:space="preserve"> XE "</w:instrText>
            </w:r>
            <w:r>
              <w:rPr>
                <w:sz w:val="16"/>
                <w:szCs w:val="16"/>
              </w:rPr>
              <w:instrText>Misleading Song</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6879649E" w14:textId="77777777" w:rsidR="00EC2E2C" w:rsidRDefault="00EC2E2C" w:rsidP="00246E2B">
            <w:pPr>
              <w:spacing w:before="20" w:after="20"/>
              <w:jc w:val="right"/>
              <w:rPr>
                <w:sz w:val="12"/>
              </w:rPr>
            </w:pPr>
            <w:r>
              <w:rPr>
                <w:sz w:val="12"/>
              </w:rPr>
              <w:t>(RoS p142)</w:t>
            </w:r>
          </w:p>
        </w:tc>
        <w:tc>
          <w:tcPr>
            <w:tcW w:w="1620" w:type="dxa"/>
          </w:tcPr>
          <w:p w14:paraId="1415F757" w14:textId="77777777" w:rsidR="00EC2E2C" w:rsidRDefault="00EC2E2C" w:rsidP="00246E2B">
            <w:pPr>
              <w:tabs>
                <w:tab w:val="right" w:pos="1411"/>
              </w:tabs>
              <w:spacing w:before="20"/>
              <w:ind w:left="72" w:right="-108" w:hanging="72"/>
              <w:rPr>
                <w:sz w:val="14"/>
              </w:rPr>
            </w:pPr>
            <w:r>
              <w:rPr>
                <w:sz w:val="14"/>
              </w:rPr>
              <w:t>Bardic Music class ability</w:t>
            </w:r>
          </w:p>
          <w:p w14:paraId="29BE7456" w14:textId="77777777" w:rsidR="00EC2E2C" w:rsidRDefault="00EC2E2C" w:rsidP="00246E2B">
            <w:pPr>
              <w:tabs>
                <w:tab w:val="right" w:pos="1411"/>
              </w:tabs>
              <w:spacing w:before="20"/>
              <w:ind w:left="72" w:right="-108" w:hanging="72"/>
              <w:rPr>
                <w:sz w:val="14"/>
              </w:rPr>
            </w:pPr>
            <w:r>
              <w:rPr>
                <w:sz w:val="14"/>
              </w:rPr>
              <w:t>Spell Focus (Illusion)</w:t>
            </w:r>
          </w:p>
          <w:p w14:paraId="0A81D5C5"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31F2A7D5" w14:textId="77777777" w:rsidR="00EC2E2C" w:rsidRPr="002F3009" w:rsidRDefault="00EC2E2C" w:rsidP="00246E2B">
            <w:pPr>
              <w:pStyle w:val="Description"/>
              <w:spacing w:before="20"/>
            </w:pPr>
            <w:r>
              <w:t xml:space="preserve">As you cast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Illusion</w:t>
                </w:r>
              </w:smartTag>
            </w:smartTag>
            <w:r>
              <w:t xml:space="preserve">, you can spend one Bardic Music use to increase the caster level </w:t>
            </w:r>
            <w:r w:rsidRPr="00321775">
              <w:rPr>
                <w:u w:val="single"/>
              </w:rPr>
              <w:t>and</w:t>
            </w:r>
            <w:r>
              <w:t xml:space="preserve"> saving throw DC of the spell by 1. This stacks with other feats that increase caster level and/or DC.</w:t>
            </w:r>
          </w:p>
        </w:tc>
      </w:tr>
      <w:tr w:rsidR="00EC2E2C" w14:paraId="0C247F2A" w14:textId="77777777">
        <w:tblPrEx>
          <w:tblCellMar>
            <w:top w:w="0" w:type="dxa"/>
            <w:bottom w:w="0" w:type="dxa"/>
          </w:tblCellMar>
        </w:tblPrEx>
        <w:trPr>
          <w:cantSplit/>
        </w:trPr>
        <w:tc>
          <w:tcPr>
            <w:tcW w:w="1620" w:type="dxa"/>
            <w:tcBorders>
              <w:left w:val="single" w:sz="12" w:space="0" w:color="auto"/>
              <w:right w:val="nil"/>
            </w:tcBorders>
          </w:tcPr>
          <w:p w14:paraId="10DABA65" w14:textId="77777777" w:rsidR="00EC2E2C" w:rsidRDefault="00EC2E2C" w:rsidP="00246E2B">
            <w:pPr>
              <w:spacing w:before="20" w:after="20"/>
              <w:ind w:left="72" w:hanging="72"/>
              <w:rPr>
                <w:sz w:val="16"/>
              </w:rPr>
            </w:pPr>
            <w:r>
              <w:rPr>
                <w:sz w:val="16"/>
              </w:rPr>
              <w:t>Music of Growth</w:t>
            </w:r>
            <w:r w:rsidRPr="0031671C">
              <w:rPr>
                <w:sz w:val="16"/>
                <w:szCs w:val="16"/>
              </w:rPr>
              <w:fldChar w:fldCharType="begin"/>
            </w:r>
            <w:r w:rsidRPr="0031671C">
              <w:rPr>
                <w:sz w:val="16"/>
                <w:szCs w:val="16"/>
              </w:rPr>
              <w:instrText xml:space="preserve"> XE "Music of Growth" </w:instrText>
            </w:r>
            <w:r w:rsidRPr="0031671C">
              <w:rPr>
                <w:sz w:val="16"/>
                <w:szCs w:val="16"/>
              </w:rPr>
              <w:fldChar w:fldCharType="end"/>
            </w:r>
            <w:r>
              <w:rPr>
                <w:sz w:val="16"/>
              </w:rPr>
              <w:br/>
            </w:r>
            <w:r>
              <w:rPr>
                <w:sz w:val="14"/>
              </w:rPr>
              <w:t>[General]</w:t>
            </w:r>
          </w:p>
        </w:tc>
        <w:tc>
          <w:tcPr>
            <w:tcW w:w="900" w:type="dxa"/>
            <w:tcBorders>
              <w:left w:val="nil"/>
            </w:tcBorders>
            <w:vAlign w:val="bottom"/>
          </w:tcPr>
          <w:p w14:paraId="322D7B20" w14:textId="77777777" w:rsidR="00EC2E2C" w:rsidRDefault="00EC2E2C" w:rsidP="00246E2B">
            <w:pPr>
              <w:spacing w:before="20" w:after="20"/>
              <w:jc w:val="right"/>
              <w:rPr>
                <w:sz w:val="12"/>
              </w:rPr>
            </w:pPr>
            <w:r>
              <w:rPr>
                <w:sz w:val="12"/>
              </w:rPr>
              <w:t>(Eb p57)</w:t>
            </w:r>
          </w:p>
        </w:tc>
        <w:tc>
          <w:tcPr>
            <w:tcW w:w="1620" w:type="dxa"/>
          </w:tcPr>
          <w:p w14:paraId="15D94A94" w14:textId="77777777" w:rsidR="00EC2E2C" w:rsidRDefault="00EC2E2C" w:rsidP="00246E2B">
            <w:pPr>
              <w:tabs>
                <w:tab w:val="right" w:pos="1411"/>
              </w:tabs>
              <w:spacing w:before="20"/>
              <w:ind w:left="72" w:right="-108" w:hanging="72"/>
              <w:rPr>
                <w:sz w:val="14"/>
              </w:rPr>
            </w:pPr>
            <w:r>
              <w:rPr>
                <w:sz w:val="14"/>
              </w:rPr>
              <w:t>Bardic Music class ability</w:t>
            </w:r>
          </w:p>
          <w:p w14:paraId="4C0EBBF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right w:val="single" w:sz="12" w:space="0" w:color="auto"/>
            </w:tcBorders>
            <w:vAlign w:val="center"/>
          </w:tcPr>
          <w:p w14:paraId="6C4E1FBD" w14:textId="77777777" w:rsidR="00EC2E2C" w:rsidRDefault="00EC2E2C" w:rsidP="00246E2B">
            <w:pPr>
              <w:pStyle w:val="Description"/>
              <w:spacing w:before="20"/>
            </w:pPr>
            <w:r>
              <w:t>By consuming one of your daily uses of Bardic Music, all Animals &amp; Plants within 30’ of you gain a +4 Enhancement bonus to Strength and Constitution as long as you continue performing.</w:t>
            </w:r>
          </w:p>
        </w:tc>
      </w:tr>
      <w:tr w:rsidR="00EC2E2C" w14:paraId="0DCDDCDB" w14:textId="77777777">
        <w:tblPrEx>
          <w:tblCellMar>
            <w:top w:w="0" w:type="dxa"/>
            <w:bottom w:w="0" w:type="dxa"/>
          </w:tblCellMar>
        </w:tblPrEx>
        <w:trPr>
          <w:cantSplit/>
        </w:trPr>
        <w:tc>
          <w:tcPr>
            <w:tcW w:w="1620" w:type="dxa"/>
            <w:tcBorders>
              <w:left w:val="single" w:sz="12" w:space="0" w:color="auto"/>
              <w:right w:val="nil"/>
            </w:tcBorders>
          </w:tcPr>
          <w:p w14:paraId="6F2F1824" w14:textId="77777777" w:rsidR="00EC2E2C" w:rsidRDefault="00EC2E2C" w:rsidP="00246E2B">
            <w:pPr>
              <w:spacing w:before="20" w:after="20"/>
              <w:ind w:left="72" w:hanging="72"/>
              <w:rPr>
                <w:sz w:val="16"/>
              </w:rPr>
            </w:pPr>
            <w:r>
              <w:rPr>
                <w:sz w:val="16"/>
              </w:rPr>
              <w:lastRenderedPageBreak/>
              <w:t>Music of Making</w:t>
            </w:r>
            <w:r w:rsidRPr="0031671C">
              <w:rPr>
                <w:sz w:val="16"/>
                <w:szCs w:val="16"/>
              </w:rPr>
              <w:fldChar w:fldCharType="begin"/>
            </w:r>
            <w:r w:rsidRPr="0031671C">
              <w:rPr>
                <w:sz w:val="16"/>
                <w:szCs w:val="16"/>
              </w:rPr>
              <w:instrText xml:space="preserve"> XE "Music of Making" </w:instrText>
            </w:r>
            <w:r w:rsidRPr="0031671C">
              <w:rPr>
                <w:sz w:val="16"/>
                <w:szCs w:val="16"/>
              </w:rPr>
              <w:fldChar w:fldCharType="end"/>
            </w:r>
            <w:r>
              <w:rPr>
                <w:sz w:val="16"/>
              </w:rPr>
              <w:br/>
            </w:r>
            <w:r>
              <w:rPr>
                <w:sz w:val="14"/>
              </w:rPr>
              <w:t>[General]</w:t>
            </w:r>
          </w:p>
        </w:tc>
        <w:tc>
          <w:tcPr>
            <w:tcW w:w="900" w:type="dxa"/>
            <w:tcBorders>
              <w:left w:val="nil"/>
            </w:tcBorders>
            <w:vAlign w:val="bottom"/>
          </w:tcPr>
          <w:p w14:paraId="7CBE0B85" w14:textId="77777777" w:rsidR="00EC2E2C" w:rsidRDefault="00EC2E2C" w:rsidP="00246E2B">
            <w:pPr>
              <w:spacing w:before="20" w:after="20"/>
              <w:jc w:val="right"/>
              <w:rPr>
                <w:sz w:val="12"/>
              </w:rPr>
            </w:pPr>
            <w:r>
              <w:rPr>
                <w:sz w:val="12"/>
              </w:rPr>
              <w:t>(Eb p57)</w:t>
            </w:r>
          </w:p>
        </w:tc>
        <w:tc>
          <w:tcPr>
            <w:tcW w:w="1620" w:type="dxa"/>
          </w:tcPr>
          <w:p w14:paraId="21CCE3A1" w14:textId="77777777" w:rsidR="00EC2E2C" w:rsidRDefault="00EC2E2C" w:rsidP="00246E2B">
            <w:pPr>
              <w:tabs>
                <w:tab w:val="right" w:pos="1411"/>
              </w:tabs>
              <w:spacing w:before="20"/>
              <w:ind w:left="72" w:right="-108" w:hanging="72"/>
              <w:rPr>
                <w:sz w:val="14"/>
              </w:rPr>
            </w:pPr>
            <w:r>
              <w:rPr>
                <w:sz w:val="14"/>
              </w:rPr>
              <w:t>Bardic Music class ability</w:t>
            </w:r>
          </w:p>
          <w:p w14:paraId="4C456A22"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1E05819B" w14:textId="77777777" w:rsidR="00EC2E2C" w:rsidRDefault="00EC2E2C" w:rsidP="00246E2B">
            <w:pPr>
              <w:pStyle w:val="Description"/>
              <w:spacing w:before="20"/>
            </w:pPr>
            <w:r>
              <w:t>By consuming one of your daily uses of Bardic Music, you may do one of the following:</w:t>
            </w:r>
          </w:p>
          <w:p w14:paraId="5449D653" w14:textId="77777777" w:rsidR="00EC2E2C" w:rsidRDefault="00EC2E2C" w:rsidP="00246E2B">
            <w:pPr>
              <w:pStyle w:val="Description"/>
              <w:spacing w:before="20"/>
            </w:pPr>
            <w:r>
              <w:t>1.  The duration of a Conjuration (creation) spell you cast is doubled.</w:t>
            </w:r>
          </w:p>
          <w:p w14:paraId="2FAFFEC7" w14:textId="77777777" w:rsidR="00EC2E2C" w:rsidRDefault="00EC2E2C" w:rsidP="00246E2B">
            <w:pPr>
              <w:pStyle w:val="Description"/>
              <w:spacing w:before="20"/>
            </w:pPr>
            <w:r>
              <w:t>2.  Gain a +4 Sacred bonus on your Craft check.</w:t>
            </w:r>
          </w:p>
        </w:tc>
      </w:tr>
      <w:tr w:rsidR="00EC2E2C" w14:paraId="4A9F0A33" w14:textId="77777777">
        <w:tblPrEx>
          <w:tblCellMar>
            <w:top w:w="0" w:type="dxa"/>
            <w:bottom w:w="0" w:type="dxa"/>
          </w:tblCellMar>
        </w:tblPrEx>
        <w:trPr>
          <w:cantSplit/>
        </w:trPr>
        <w:tc>
          <w:tcPr>
            <w:tcW w:w="1620" w:type="dxa"/>
            <w:tcBorders>
              <w:left w:val="single" w:sz="12" w:space="0" w:color="auto"/>
              <w:right w:val="nil"/>
            </w:tcBorders>
          </w:tcPr>
          <w:p w14:paraId="2D9E78C1" w14:textId="77777777" w:rsidR="00EC2E2C" w:rsidRDefault="00EC2E2C" w:rsidP="00246E2B">
            <w:pPr>
              <w:spacing w:before="20" w:after="20"/>
              <w:ind w:left="72" w:hanging="72"/>
              <w:rPr>
                <w:sz w:val="16"/>
              </w:rPr>
            </w:pPr>
            <w:r>
              <w:rPr>
                <w:sz w:val="16"/>
                <w:szCs w:val="16"/>
              </w:rPr>
              <w:t xml:space="preserve">Requiem </w:t>
            </w:r>
            <w:r w:rsidRPr="00EE009B">
              <w:rPr>
                <w:sz w:val="16"/>
                <w:szCs w:val="16"/>
              </w:rPr>
              <w:fldChar w:fldCharType="begin"/>
            </w:r>
            <w:r w:rsidRPr="00EE009B">
              <w:rPr>
                <w:sz w:val="16"/>
                <w:szCs w:val="16"/>
              </w:rPr>
              <w:instrText xml:space="preserve"> XE "</w:instrText>
            </w:r>
            <w:r>
              <w:rPr>
                <w:sz w:val="16"/>
                <w:szCs w:val="16"/>
              </w:rPr>
              <w:instrText>Requiem</w:instrText>
            </w:r>
            <w:r w:rsidRPr="00EE009B">
              <w:rPr>
                <w:sz w:val="16"/>
                <w:szCs w:val="16"/>
              </w:rPr>
              <w:instrText xml:space="preserve">" </w:instrText>
            </w:r>
            <w:r w:rsidRPr="00EE009B">
              <w:rPr>
                <w:sz w:val="16"/>
                <w:szCs w:val="16"/>
              </w:rPr>
              <w:fldChar w:fldCharType="end"/>
            </w:r>
            <w:r w:rsidRPr="00EE009B">
              <w:rPr>
                <w:sz w:val="16"/>
                <w:szCs w:val="16"/>
              </w:rPr>
              <w:br/>
            </w:r>
            <w:r>
              <w:rPr>
                <w:sz w:val="14"/>
              </w:rPr>
              <w:t>[General]</w:t>
            </w:r>
          </w:p>
        </w:tc>
        <w:tc>
          <w:tcPr>
            <w:tcW w:w="900" w:type="dxa"/>
            <w:tcBorders>
              <w:left w:val="nil"/>
            </w:tcBorders>
            <w:vAlign w:val="bottom"/>
          </w:tcPr>
          <w:p w14:paraId="338B4A9F" w14:textId="77777777" w:rsidR="00EC2E2C" w:rsidRDefault="00EC2E2C" w:rsidP="00246E2B">
            <w:pPr>
              <w:spacing w:before="20" w:after="20"/>
              <w:jc w:val="right"/>
              <w:rPr>
                <w:sz w:val="12"/>
              </w:rPr>
            </w:pPr>
            <w:r>
              <w:rPr>
                <w:sz w:val="12"/>
              </w:rPr>
              <w:t>(LM p29)</w:t>
            </w:r>
          </w:p>
        </w:tc>
        <w:tc>
          <w:tcPr>
            <w:tcW w:w="1620" w:type="dxa"/>
          </w:tcPr>
          <w:p w14:paraId="01BA8CAF" w14:textId="77777777" w:rsidR="00EC2E2C" w:rsidRDefault="00EC2E2C" w:rsidP="00246E2B">
            <w:pPr>
              <w:tabs>
                <w:tab w:val="right" w:pos="1411"/>
              </w:tabs>
              <w:spacing w:before="20"/>
              <w:ind w:left="72" w:right="-108" w:hanging="72"/>
              <w:rPr>
                <w:sz w:val="14"/>
              </w:rPr>
            </w:pPr>
            <w:r>
              <w:rPr>
                <w:sz w:val="14"/>
              </w:rPr>
              <w:t>Bardic Music class ability</w:t>
            </w:r>
          </w:p>
          <w:p w14:paraId="6CB3BDA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8 ranks</w:t>
            </w:r>
          </w:p>
        </w:tc>
        <w:tc>
          <w:tcPr>
            <w:tcW w:w="6300" w:type="dxa"/>
            <w:tcBorders>
              <w:right w:val="single" w:sz="12" w:space="0" w:color="auto"/>
            </w:tcBorders>
            <w:vAlign w:val="center"/>
          </w:tcPr>
          <w:p w14:paraId="467FDD0E" w14:textId="77777777" w:rsidR="00EC2E2C" w:rsidRDefault="00EC2E2C" w:rsidP="00246E2B">
            <w:pPr>
              <w:pStyle w:val="Description"/>
              <w:spacing w:before="20" w:after="0"/>
            </w:pPr>
            <w:r>
              <w:t>Your mind-affecting Bardic Music and Virtuoso’s Performance abilities can affect the Undead.</w:t>
            </w:r>
          </w:p>
          <w:p w14:paraId="325038C7" w14:textId="77777777" w:rsidR="00EC2E2C" w:rsidRPr="002F3009" w:rsidRDefault="00EC2E2C" w:rsidP="00246E2B">
            <w:pPr>
              <w:pStyle w:val="Description"/>
              <w:spacing w:before="20"/>
            </w:pPr>
            <w:r>
              <w:t>All Bardic Music effects on Undead creatures have only half their normal duration.</w:t>
            </w:r>
          </w:p>
        </w:tc>
      </w:tr>
      <w:tr w:rsidR="00EC2E2C" w14:paraId="021F7E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57338C" w14:textId="77777777" w:rsidR="00EC2E2C" w:rsidRDefault="00EC2E2C" w:rsidP="00246E2B">
            <w:pPr>
              <w:spacing w:before="20" w:after="20"/>
              <w:ind w:left="72" w:hanging="72"/>
              <w:rPr>
                <w:sz w:val="16"/>
              </w:rPr>
            </w:pPr>
            <w:r>
              <w:rPr>
                <w:sz w:val="16"/>
              </w:rPr>
              <w:t xml:space="preserve">Sickening Sonata </w:t>
            </w:r>
            <w:r w:rsidRPr="00EE009B">
              <w:rPr>
                <w:sz w:val="16"/>
                <w:szCs w:val="16"/>
              </w:rPr>
              <w:fldChar w:fldCharType="begin"/>
            </w:r>
            <w:r w:rsidRPr="00EE009B">
              <w:rPr>
                <w:sz w:val="16"/>
                <w:szCs w:val="16"/>
              </w:rPr>
              <w:instrText xml:space="preserve"> XE "</w:instrText>
            </w:r>
            <w:r>
              <w:rPr>
                <w:sz w:val="16"/>
                <w:szCs w:val="16"/>
              </w:rPr>
              <w:instrText>Sickening Sonata</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766166B6"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11AE40B1" w14:textId="77777777" w:rsidR="00EC2E2C" w:rsidRDefault="00EC2E2C" w:rsidP="00246E2B">
            <w:pPr>
              <w:tabs>
                <w:tab w:val="right" w:pos="1411"/>
              </w:tabs>
              <w:spacing w:before="20"/>
              <w:ind w:left="72" w:right="-108" w:hanging="72"/>
              <w:rPr>
                <w:sz w:val="14"/>
              </w:rPr>
            </w:pPr>
            <w:r>
              <w:rPr>
                <w:sz w:val="14"/>
              </w:rPr>
              <w:t>Bardic Music class ability</w:t>
            </w:r>
          </w:p>
          <w:p w14:paraId="64F4816B" w14:textId="77777777" w:rsidR="00EC2E2C" w:rsidRDefault="00EC2E2C" w:rsidP="00246E2B">
            <w:pPr>
              <w:tabs>
                <w:tab w:val="right" w:pos="1411"/>
              </w:tabs>
              <w:spacing w:before="20"/>
              <w:ind w:left="72" w:right="-108" w:hanging="72"/>
              <w:rPr>
                <w:sz w:val="14"/>
              </w:rPr>
            </w:pPr>
            <w:r>
              <w:rPr>
                <w:sz w:val="14"/>
              </w:rPr>
              <w:t>Undertone of Heresy</w:t>
            </w:r>
          </w:p>
          <w:p w14:paraId="1315CBC7" w14:textId="77777777" w:rsidR="00EC2E2C" w:rsidRDefault="00EC2E2C" w:rsidP="00246E2B">
            <w:pPr>
              <w:tabs>
                <w:tab w:val="right" w:pos="1411"/>
              </w:tabs>
              <w:spacing w:before="20"/>
              <w:ind w:left="72" w:right="-108" w:hanging="72"/>
              <w:rPr>
                <w:sz w:val="14"/>
              </w:rPr>
            </w:pPr>
            <w:r>
              <w:rPr>
                <w:sz w:val="14"/>
              </w:rPr>
              <w:t>Blasphemous Utterance</w:t>
            </w:r>
          </w:p>
          <w:p w14:paraId="463745F8"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12 ranks</w:t>
            </w:r>
          </w:p>
        </w:tc>
        <w:tc>
          <w:tcPr>
            <w:tcW w:w="6300" w:type="dxa"/>
            <w:tcBorders>
              <w:top w:val="single" w:sz="4" w:space="0" w:color="auto"/>
              <w:left w:val="single" w:sz="4" w:space="0" w:color="auto"/>
              <w:bottom w:val="single" w:sz="4" w:space="0" w:color="auto"/>
              <w:right w:val="single" w:sz="12" w:space="0" w:color="auto"/>
            </w:tcBorders>
            <w:vAlign w:val="center"/>
          </w:tcPr>
          <w:p w14:paraId="5184092B" w14:textId="77777777" w:rsidR="00EC2E2C" w:rsidRPr="00184D81" w:rsidRDefault="00EC2E2C" w:rsidP="00246E2B">
            <w:pPr>
              <w:pStyle w:val="Description"/>
              <w:spacing w:before="20" w:after="0"/>
            </w:pPr>
            <w:r>
              <w:t xml:space="preserve">When you use ‘Blasphemous Utterance’, the following occurs:  all creatures within 60’ that can hear you become </w:t>
            </w:r>
            <w:r>
              <w:rPr>
                <w:u w:val="single"/>
              </w:rPr>
              <w:t>Paralyzed</w:t>
            </w:r>
            <w:r>
              <w:t xml:space="preserve"> (if they have fewer HD than you),</w:t>
            </w:r>
            <w:r w:rsidRPr="00184D81">
              <w:t xml:space="preserve"> </w:t>
            </w:r>
            <w:r>
              <w:rPr>
                <w:u w:val="single"/>
              </w:rPr>
              <w:t>Nauseated</w:t>
            </w:r>
            <w:r>
              <w:t xml:space="preserve"> (if they have the same HD as you), or </w:t>
            </w:r>
            <w:r>
              <w:rPr>
                <w:u w:val="single"/>
              </w:rPr>
              <w:t>Sickened</w:t>
            </w:r>
            <w:r>
              <w:t xml:space="preserve"> (if they have up to three more HD than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effective Bard level + Charisma modifier.  Note:  If you have used this ability on a target within the last week, it receives a </w:t>
            </w:r>
            <w:r>
              <w:br/>
              <w:t>+2 bonus on its save. Effect lasts (1d4 + Charisma modifier) rounds.</w:t>
            </w:r>
          </w:p>
          <w:p w14:paraId="51609ACD" w14:textId="77777777" w:rsidR="00EC2E2C" w:rsidRDefault="00EC2E2C" w:rsidP="00246E2B">
            <w:pPr>
              <w:pStyle w:val="Description"/>
              <w:spacing w:before="20"/>
            </w:pPr>
            <w:r>
              <w:t>Aberrations are immune to this Mind-Affecting ability.-</w:t>
            </w:r>
          </w:p>
        </w:tc>
      </w:tr>
      <w:tr w:rsidR="00EC2E2C" w14:paraId="25320B13" w14:textId="77777777">
        <w:tblPrEx>
          <w:tblCellMar>
            <w:top w:w="0" w:type="dxa"/>
            <w:bottom w:w="0" w:type="dxa"/>
          </w:tblCellMar>
        </w:tblPrEx>
        <w:trPr>
          <w:cantSplit/>
        </w:trPr>
        <w:tc>
          <w:tcPr>
            <w:tcW w:w="1620" w:type="dxa"/>
            <w:tcBorders>
              <w:left w:val="single" w:sz="12" w:space="0" w:color="auto"/>
              <w:right w:val="nil"/>
            </w:tcBorders>
          </w:tcPr>
          <w:p w14:paraId="0D4C2C70" w14:textId="77777777" w:rsidR="00EC2E2C" w:rsidRDefault="00EC2E2C" w:rsidP="00246E2B">
            <w:pPr>
              <w:spacing w:before="20" w:after="20"/>
              <w:ind w:left="72" w:hanging="72"/>
              <w:rPr>
                <w:sz w:val="16"/>
              </w:rPr>
            </w:pPr>
            <w:r>
              <w:rPr>
                <w:sz w:val="16"/>
              </w:rPr>
              <w:t>Song of the Heart</w:t>
            </w:r>
            <w:r w:rsidRPr="0031671C">
              <w:rPr>
                <w:sz w:val="16"/>
                <w:szCs w:val="16"/>
              </w:rPr>
              <w:fldChar w:fldCharType="begin"/>
            </w:r>
            <w:r w:rsidRPr="0031671C">
              <w:rPr>
                <w:sz w:val="16"/>
                <w:szCs w:val="16"/>
              </w:rPr>
              <w:instrText xml:space="preserve"> XE "Song of the Heart" </w:instrText>
            </w:r>
            <w:r w:rsidRPr="0031671C">
              <w:rPr>
                <w:sz w:val="16"/>
                <w:szCs w:val="16"/>
              </w:rPr>
              <w:fldChar w:fldCharType="end"/>
            </w:r>
            <w:r>
              <w:rPr>
                <w:sz w:val="16"/>
              </w:rPr>
              <w:br/>
            </w:r>
            <w:r>
              <w:rPr>
                <w:sz w:val="14"/>
              </w:rPr>
              <w:t>[General]</w:t>
            </w:r>
          </w:p>
        </w:tc>
        <w:tc>
          <w:tcPr>
            <w:tcW w:w="900" w:type="dxa"/>
            <w:tcBorders>
              <w:left w:val="nil"/>
            </w:tcBorders>
            <w:vAlign w:val="bottom"/>
          </w:tcPr>
          <w:p w14:paraId="3E5179E4" w14:textId="77777777" w:rsidR="00EC2E2C" w:rsidRDefault="00EC2E2C" w:rsidP="00246E2B">
            <w:pPr>
              <w:spacing w:before="20" w:after="20"/>
              <w:jc w:val="right"/>
              <w:rPr>
                <w:sz w:val="12"/>
              </w:rPr>
            </w:pPr>
            <w:r>
              <w:rPr>
                <w:sz w:val="12"/>
              </w:rPr>
              <w:t>(Eb p60)</w:t>
            </w:r>
          </w:p>
        </w:tc>
        <w:tc>
          <w:tcPr>
            <w:tcW w:w="1620" w:type="dxa"/>
          </w:tcPr>
          <w:p w14:paraId="56BDE8F3" w14:textId="77777777" w:rsidR="00EC2E2C" w:rsidRDefault="00EC2E2C" w:rsidP="00246E2B">
            <w:pPr>
              <w:tabs>
                <w:tab w:val="right" w:pos="1411"/>
              </w:tabs>
              <w:spacing w:before="20"/>
              <w:ind w:left="72" w:right="-108" w:hanging="72"/>
              <w:rPr>
                <w:sz w:val="14"/>
              </w:rPr>
            </w:pPr>
            <w:r>
              <w:rPr>
                <w:sz w:val="14"/>
              </w:rPr>
              <w:t>Bardic Music class ability</w:t>
            </w:r>
          </w:p>
          <w:p w14:paraId="4E9E879F"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right w:val="single" w:sz="12" w:space="0" w:color="auto"/>
            </w:tcBorders>
            <w:vAlign w:val="center"/>
          </w:tcPr>
          <w:p w14:paraId="32C5B455" w14:textId="77777777" w:rsidR="00EC2E2C" w:rsidRDefault="00EC2E2C" w:rsidP="00246E2B">
            <w:pPr>
              <w:pStyle w:val="Description"/>
              <w:spacing w:before="20" w:after="0"/>
            </w:pPr>
            <w:r>
              <w:t>Your Bardic Music abilities are improved:</w:t>
            </w:r>
          </w:p>
          <w:p w14:paraId="65A3E4FD" w14:textId="77777777" w:rsidR="00EC2E2C" w:rsidRDefault="00EC2E2C" w:rsidP="00246E2B">
            <w:pPr>
              <w:pStyle w:val="Description"/>
              <w:spacing w:before="20" w:after="0"/>
              <w:ind w:left="252"/>
            </w:pPr>
            <w:r>
              <w:t>Inspire Courage, Inspire Competence, Inspire Greatness, &amp; Inspire Heroics have their bonuses increased by 1.</w:t>
            </w:r>
          </w:p>
          <w:p w14:paraId="5B949C05" w14:textId="77777777" w:rsidR="00EC2E2C" w:rsidRDefault="00EC2E2C" w:rsidP="00246E2B">
            <w:pPr>
              <w:pStyle w:val="Description"/>
              <w:spacing w:before="20" w:after="0"/>
              <w:ind w:left="252"/>
            </w:pPr>
            <w:r>
              <w:t>Fascinate, Suggestion, &amp; Mass Suggestion have their DC increased by 1.</w:t>
            </w:r>
          </w:p>
          <w:p w14:paraId="6F324B0C" w14:textId="77777777" w:rsidR="00EC2E2C" w:rsidRDefault="00EC2E2C" w:rsidP="00246E2B">
            <w:pPr>
              <w:pStyle w:val="Description"/>
              <w:spacing w:before="20" w:after="0"/>
              <w:ind w:left="252"/>
            </w:pPr>
            <w:r>
              <w:t>Haunting Melody has its DC increased by 1.</w:t>
            </w:r>
          </w:p>
          <w:p w14:paraId="77760663" w14:textId="77777777" w:rsidR="00EC2E2C" w:rsidRDefault="00EC2E2C" w:rsidP="00246E2B">
            <w:pPr>
              <w:pStyle w:val="Description"/>
              <w:spacing w:before="20" w:after="0"/>
              <w:ind w:left="252"/>
            </w:pPr>
            <w:r>
              <w:t>Music of Growth has its Enhancement bonuses increased to +6.</w:t>
            </w:r>
          </w:p>
          <w:p w14:paraId="05E00E10" w14:textId="77777777" w:rsidR="00EC2E2C" w:rsidRDefault="00EC2E2C" w:rsidP="00246E2B">
            <w:pPr>
              <w:pStyle w:val="Description"/>
              <w:spacing w:before="20" w:after="0"/>
              <w:ind w:left="252"/>
            </w:pPr>
            <w:r>
              <w:t>Music of Making has its Craft bonus increased to +6.</w:t>
            </w:r>
          </w:p>
          <w:p w14:paraId="7F88264B" w14:textId="77777777" w:rsidR="00EC2E2C" w:rsidRDefault="00EC2E2C" w:rsidP="00246E2B">
            <w:pPr>
              <w:pStyle w:val="Description"/>
              <w:spacing w:before="20"/>
              <w:ind w:left="252"/>
            </w:pPr>
            <w:r>
              <w:t>Soothe the Beast receives a +2 Circumstance bonus on Perform check to improve the attitude of an Animal or Magical Animal.</w:t>
            </w:r>
          </w:p>
        </w:tc>
      </w:tr>
      <w:tr w:rsidR="00EC2E2C" w14:paraId="7BF19A6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BDFAD40" w14:textId="77777777" w:rsidR="00EC2E2C" w:rsidRDefault="00EC2E2C" w:rsidP="00246E2B">
            <w:pPr>
              <w:spacing w:before="20" w:after="20"/>
              <w:ind w:left="72" w:hanging="72"/>
              <w:rPr>
                <w:sz w:val="16"/>
              </w:rPr>
            </w:pPr>
            <w:r>
              <w:rPr>
                <w:sz w:val="16"/>
              </w:rPr>
              <w:t>Soothe the Beast</w:t>
            </w:r>
            <w:r w:rsidRPr="0031671C">
              <w:rPr>
                <w:sz w:val="16"/>
                <w:szCs w:val="16"/>
              </w:rPr>
              <w:fldChar w:fldCharType="begin"/>
            </w:r>
            <w:r w:rsidRPr="0031671C">
              <w:rPr>
                <w:sz w:val="16"/>
                <w:szCs w:val="16"/>
              </w:rPr>
              <w:instrText xml:space="preserve"> XE "Soothe the Beast" </w:instrText>
            </w:r>
            <w:r w:rsidRPr="0031671C">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F061F75" w14:textId="77777777" w:rsidR="00EC2E2C" w:rsidRDefault="00EC2E2C" w:rsidP="00246E2B">
            <w:pPr>
              <w:spacing w:before="20" w:after="20"/>
              <w:jc w:val="right"/>
              <w:rPr>
                <w:sz w:val="12"/>
              </w:rPr>
            </w:pPr>
            <w:r>
              <w:rPr>
                <w:sz w:val="12"/>
              </w:rPr>
              <w:t>(EB p60)</w:t>
            </w:r>
          </w:p>
        </w:tc>
        <w:tc>
          <w:tcPr>
            <w:tcW w:w="1620" w:type="dxa"/>
            <w:tcBorders>
              <w:bottom w:val="single" w:sz="4" w:space="0" w:color="auto"/>
            </w:tcBorders>
          </w:tcPr>
          <w:p w14:paraId="48F18F9D" w14:textId="77777777" w:rsidR="00EC2E2C" w:rsidRDefault="00EC2E2C" w:rsidP="00246E2B">
            <w:pPr>
              <w:tabs>
                <w:tab w:val="right" w:pos="1411"/>
              </w:tabs>
              <w:spacing w:before="20"/>
              <w:ind w:left="72" w:right="-108" w:hanging="72"/>
              <w:rPr>
                <w:sz w:val="14"/>
              </w:rPr>
            </w:pPr>
            <w:r>
              <w:rPr>
                <w:sz w:val="14"/>
              </w:rPr>
              <w:t>Bardic Music class ability</w:t>
            </w:r>
          </w:p>
          <w:p w14:paraId="761F5824"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2B8562AD" w14:textId="77777777" w:rsidR="00EC2E2C" w:rsidRDefault="00EC2E2C" w:rsidP="00246E2B">
            <w:pPr>
              <w:pStyle w:val="Description"/>
              <w:spacing w:before="20" w:after="0"/>
            </w:pPr>
            <w:r>
              <w:t>By consuming one of your daily uses of Bardic Music, you may attempt to change an Animal or Magical Animal’s attitude toward you.  Using the Diplomacy check table, make a Perform check to change the creatures attitude.  Magical Beasts with an Intelligence of 1 or 2 may be targeted, but you receive a –4 penalty to do so.  The check takes at least 1 minute.</w:t>
            </w:r>
          </w:p>
          <w:p w14:paraId="37275B98" w14:textId="77777777" w:rsidR="00EC2E2C" w:rsidRDefault="00EC2E2C" w:rsidP="00246E2B">
            <w:pPr>
              <w:pStyle w:val="Description"/>
              <w:spacing w:before="20"/>
            </w:pPr>
            <w:r>
              <w:t>Most Animals start with an attitude of Indifferent &amp; most Magical Animals start at Unfriendly.</w:t>
            </w:r>
          </w:p>
        </w:tc>
      </w:tr>
      <w:tr w:rsidR="00EC2E2C" w14:paraId="28C4A4B9" w14:textId="77777777" w:rsidTr="00EC2E2C">
        <w:tblPrEx>
          <w:tblCellMar>
            <w:top w:w="0" w:type="dxa"/>
            <w:bottom w:w="0" w:type="dxa"/>
          </w:tblCellMar>
        </w:tblPrEx>
        <w:trPr>
          <w:cantSplit/>
        </w:trPr>
        <w:tc>
          <w:tcPr>
            <w:tcW w:w="1620" w:type="dxa"/>
            <w:tcBorders>
              <w:left w:val="single" w:sz="12" w:space="0" w:color="auto"/>
              <w:right w:val="nil"/>
            </w:tcBorders>
          </w:tcPr>
          <w:p w14:paraId="7EBD467E" w14:textId="77777777" w:rsidR="00EC2E2C" w:rsidRDefault="00EC2E2C" w:rsidP="00EC2E2C">
            <w:pPr>
              <w:spacing w:before="20" w:after="20"/>
              <w:ind w:left="72" w:hanging="72"/>
              <w:rPr>
                <w:sz w:val="16"/>
              </w:rPr>
            </w:pPr>
            <w:r>
              <w:rPr>
                <w:sz w:val="16"/>
                <w:szCs w:val="16"/>
              </w:rPr>
              <w:t xml:space="preserve">Sound of Silence </w:t>
            </w:r>
            <w:r w:rsidRPr="00EE009B">
              <w:rPr>
                <w:sz w:val="16"/>
                <w:szCs w:val="16"/>
              </w:rPr>
              <w:fldChar w:fldCharType="begin"/>
            </w:r>
            <w:r w:rsidRPr="00EE009B">
              <w:rPr>
                <w:sz w:val="16"/>
                <w:szCs w:val="16"/>
              </w:rPr>
              <w:instrText xml:space="preserve"> XE "</w:instrText>
            </w:r>
            <w:r>
              <w:rPr>
                <w:sz w:val="16"/>
                <w:szCs w:val="16"/>
              </w:rPr>
              <w:instrText>Sound of Silence</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3E465153" w14:textId="77777777" w:rsidR="00EC2E2C" w:rsidRDefault="00EC2E2C" w:rsidP="00EC2E2C">
            <w:pPr>
              <w:spacing w:before="20" w:after="20"/>
              <w:ind w:left="-108"/>
              <w:jc w:val="right"/>
              <w:rPr>
                <w:sz w:val="12"/>
              </w:rPr>
            </w:pPr>
            <w:r>
              <w:rPr>
                <w:sz w:val="12"/>
              </w:rPr>
              <w:t>(CSco p081)</w:t>
            </w:r>
          </w:p>
        </w:tc>
        <w:tc>
          <w:tcPr>
            <w:tcW w:w="1620" w:type="dxa"/>
          </w:tcPr>
          <w:p w14:paraId="2AAAB93E" w14:textId="77777777" w:rsidR="00EC2E2C" w:rsidRDefault="00EC2E2C" w:rsidP="00EC2E2C">
            <w:pPr>
              <w:tabs>
                <w:tab w:val="right" w:pos="1411"/>
              </w:tabs>
              <w:spacing w:before="20"/>
              <w:ind w:left="72" w:right="-108" w:hanging="72"/>
              <w:rPr>
                <w:sz w:val="14"/>
              </w:rPr>
            </w:pPr>
            <w:r>
              <w:rPr>
                <w:sz w:val="14"/>
              </w:rPr>
              <w:t>Bardic Music class ability</w:t>
            </w:r>
          </w:p>
          <w:p w14:paraId="72913C10"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48BA2906" w14:textId="77777777" w:rsidR="00EC2E2C" w:rsidRDefault="00EC2E2C" w:rsidP="00EC2E2C">
            <w:pPr>
              <w:pStyle w:val="Description"/>
              <w:spacing w:before="20"/>
            </w:pPr>
            <w:r>
              <w:t xml:space="preserve">As a Standard Action, expend </w:t>
            </w:r>
            <w:r>
              <w:rPr>
                <w:u w:val="single"/>
              </w:rPr>
              <w:t>two</w:t>
            </w:r>
            <w:r w:rsidRPr="000A4699">
              <w:t xml:space="preserve"> </w:t>
            </w:r>
            <w:r>
              <w:t>uses of Bardic Music to Deafen a target for 3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your Perform check).  The target must be within 30’ &amp; be able to hear  you.</w:t>
            </w:r>
          </w:p>
        </w:tc>
      </w:tr>
      <w:tr w:rsidR="00EC2E2C" w14:paraId="7285F80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F00302" w14:textId="77777777" w:rsidR="00EC2E2C" w:rsidRDefault="00EC2E2C" w:rsidP="00246E2B">
            <w:pPr>
              <w:spacing w:before="20" w:after="20"/>
              <w:ind w:left="72" w:hanging="72"/>
              <w:rPr>
                <w:sz w:val="16"/>
              </w:rPr>
            </w:pPr>
            <w:r>
              <w:rPr>
                <w:sz w:val="16"/>
              </w:rPr>
              <w:t>Speak to the Masses</w:t>
            </w:r>
            <w:r w:rsidRPr="00321775">
              <w:rPr>
                <w:sz w:val="16"/>
              </w:rPr>
              <w:t xml:space="preserve"> </w:t>
            </w:r>
            <w:r w:rsidRPr="00321775">
              <w:rPr>
                <w:sz w:val="16"/>
              </w:rPr>
              <w:fldChar w:fldCharType="begin"/>
            </w:r>
            <w:r w:rsidRPr="00321775">
              <w:rPr>
                <w:sz w:val="16"/>
              </w:rPr>
              <w:instrText xml:space="preserve"> XE "</w:instrText>
            </w:r>
            <w:r>
              <w:rPr>
                <w:sz w:val="16"/>
              </w:rPr>
              <w:instrText>Speak to the Masses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4B0273E" w14:textId="77777777" w:rsidR="00EC2E2C" w:rsidRDefault="00EC2E2C" w:rsidP="00246E2B">
            <w:pPr>
              <w:spacing w:before="20" w:after="20"/>
              <w:jc w:val="right"/>
              <w:rPr>
                <w:sz w:val="12"/>
              </w:rPr>
            </w:pPr>
            <w:r>
              <w:rPr>
                <w:sz w:val="12"/>
              </w:rPr>
              <w:t>(DR339 p36)</w:t>
            </w:r>
          </w:p>
        </w:tc>
        <w:tc>
          <w:tcPr>
            <w:tcW w:w="1620" w:type="dxa"/>
            <w:tcBorders>
              <w:top w:val="single" w:sz="4" w:space="0" w:color="auto"/>
              <w:left w:val="single" w:sz="4" w:space="0" w:color="auto"/>
              <w:bottom w:val="single" w:sz="4" w:space="0" w:color="auto"/>
              <w:right w:val="single" w:sz="4" w:space="0" w:color="auto"/>
            </w:tcBorders>
          </w:tcPr>
          <w:p w14:paraId="74DE1BE2" w14:textId="77777777" w:rsidR="00EC2E2C" w:rsidRDefault="00EC2E2C" w:rsidP="00246E2B">
            <w:pPr>
              <w:tabs>
                <w:tab w:val="right" w:pos="1411"/>
              </w:tabs>
              <w:spacing w:before="20"/>
              <w:ind w:left="72" w:right="-108" w:hanging="72"/>
              <w:rPr>
                <w:sz w:val="14"/>
              </w:rPr>
            </w:pPr>
            <w:r>
              <w:rPr>
                <w:sz w:val="14"/>
              </w:rPr>
              <w:t>Bardic Music class ability</w:t>
            </w:r>
          </w:p>
          <w:p w14:paraId="07E0AD4F"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51655B15" w14:textId="77777777" w:rsidR="00EC2E2C" w:rsidRDefault="00EC2E2C" w:rsidP="00246E2B">
            <w:pPr>
              <w:pStyle w:val="Description"/>
              <w:spacing w:before="20" w:after="0"/>
            </w:pPr>
            <w:r>
              <w:t>1. When using your Fascinate bardic music ability, you may affect 2x the normal number of creatures.</w:t>
            </w:r>
          </w:p>
          <w:p w14:paraId="386414FD" w14:textId="77777777" w:rsidR="00EC2E2C" w:rsidRPr="002F3009" w:rsidRDefault="00EC2E2C" w:rsidP="00246E2B">
            <w:pPr>
              <w:pStyle w:val="Description"/>
              <w:spacing w:before="20"/>
            </w:pPr>
            <w:r>
              <w:t>2. +2 DC on your Fascinate &amp; Suggestion bardic music abilities.</w:t>
            </w:r>
          </w:p>
        </w:tc>
      </w:tr>
      <w:tr w:rsidR="00EC2E2C" w14:paraId="50F3098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887D95" w14:textId="77777777" w:rsidR="00EC2E2C" w:rsidRDefault="00EC2E2C" w:rsidP="00246E2B">
            <w:pPr>
              <w:spacing w:before="20" w:after="20"/>
              <w:ind w:left="72" w:hanging="72"/>
              <w:rPr>
                <w:sz w:val="16"/>
              </w:rPr>
            </w:pPr>
            <w:r>
              <w:rPr>
                <w:sz w:val="16"/>
              </w:rPr>
              <w:t>Subsonics</w:t>
            </w:r>
            <w:r w:rsidRPr="00321775">
              <w:rPr>
                <w:sz w:val="16"/>
              </w:rPr>
              <w:t xml:space="preserve"> </w:t>
            </w:r>
            <w:r w:rsidRPr="00321775">
              <w:rPr>
                <w:sz w:val="16"/>
              </w:rPr>
              <w:fldChar w:fldCharType="begin"/>
            </w:r>
            <w:r w:rsidRPr="00321775">
              <w:rPr>
                <w:sz w:val="16"/>
              </w:rPr>
              <w:instrText xml:space="preserve"> XE "</w:instrText>
            </w:r>
            <w:r>
              <w:rPr>
                <w:sz w:val="16"/>
              </w:rPr>
              <w:instrText>Subsonics</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7468596" w14:textId="77777777" w:rsidR="00EC2E2C" w:rsidRDefault="00EC2E2C"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777F97C4" w14:textId="77777777" w:rsidR="00EC2E2C" w:rsidRDefault="00EC2E2C" w:rsidP="00246E2B">
            <w:pPr>
              <w:tabs>
                <w:tab w:val="right" w:pos="1411"/>
              </w:tabs>
              <w:spacing w:before="20"/>
              <w:ind w:left="72" w:right="-108" w:hanging="72"/>
              <w:rPr>
                <w:sz w:val="14"/>
              </w:rPr>
            </w:pPr>
            <w:r>
              <w:rPr>
                <w:sz w:val="14"/>
              </w:rPr>
              <w:t>Bardic Music class ability</w:t>
            </w:r>
          </w:p>
          <w:p w14:paraId="74EE36F5"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1BF3F79" w14:textId="77777777" w:rsidR="00EC2E2C" w:rsidRPr="002F3009" w:rsidRDefault="00EC2E2C" w:rsidP="00246E2B">
            <w:pPr>
              <w:pStyle w:val="Description"/>
              <w:spacing w:before="20"/>
            </w:pPr>
            <w:r>
              <w:t>You can produce music or poetry so subtly, others do not audibly realize you are the source – though they are still affected normally.</w:t>
            </w:r>
          </w:p>
        </w:tc>
      </w:tr>
      <w:tr w:rsidR="00EC2E2C" w14:paraId="7B6D0F0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6C08025" w14:textId="77777777" w:rsidR="00EC2E2C" w:rsidRDefault="00EC2E2C" w:rsidP="00246E2B">
            <w:pPr>
              <w:spacing w:before="20" w:after="20"/>
              <w:ind w:left="72" w:hanging="72"/>
              <w:rPr>
                <w:sz w:val="16"/>
              </w:rPr>
            </w:pPr>
            <w:r>
              <w:rPr>
                <w:sz w:val="16"/>
              </w:rPr>
              <w:t xml:space="preserve">Undertone of Heresy </w:t>
            </w:r>
            <w:r w:rsidRPr="00EE009B">
              <w:rPr>
                <w:sz w:val="16"/>
                <w:szCs w:val="16"/>
              </w:rPr>
              <w:fldChar w:fldCharType="begin"/>
            </w:r>
            <w:r w:rsidRPr="00EE009B">
              <w:rPr>
                <w:sz w:val="16"/>
                <w:szCs w:val="16"/>
              </w:rPr>
              <w:instrText xml:space="preserve"> XE "</w:instrText>
            </w:r>
            <w:r>
              <w:rPr>
                <w:sz w:val="16"/>
                <w:szCs w:val="16"/>
              </w:rPr>
              <w:instrText>Undertone of Heresy</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200BC97" w14:textId="77777777" w:rsidR="00EC2E2C" w:rsidRDefault="00EC2E2C" w:rsidP="00246E2B">
            <w:pPr>
              <w:spacing w:before="20" w:after="20"/>
              <w:jc w:val="right"/>
              <w:rPr>
                <w:sz w:val="12"/>
              </w:rPr>
            </w:pPr>
            <w:r>
              <w:rPr>
                <w:sz w:val="12"/>
              </w:rPr>
              <w:t>(DR336 p99)</w:t>
            </w:r>
          </w:p>
        </w:tc>
        <w:tc>
          <w:tcPr>
            <w:tcW w:w="1620" w:type="dxa"/>
            <w:tcBorders>
              <w:top w:val="single" w:sz="4" w:space="0" w:color="auto"/>
              <w:left w:val="single" w:sz="4" w:space="0" w:color="auto"/>
              <w:bottom w:val="single" w:sz="4" w:space="0" w:color="auto"/>
              <w:right w:val="single" w:sz="4" w:space="0" w:color="auto"/>
            </w:tcBorders>
          </w:tcPr>
          <w:p w14:paraId="214FF30E" w14:textId="77777777" w:rsidR="00EC2E2C" w:rsidRDefault="00EC2E2C" w:rsidP="00246E2B">
            <w:pPr>
              <w:tabs>
                <w:tab w:val="right" w:pos="1411"/>
              </w:tabs>
              <w:spacing w:before="20"/>
              <w:ind w:left="72" w:right="-108" w:hanging="72"/>
              <w:rPr>
                <w:sz w:val="14"/>
              </w:rPr>
            </w:pPr>
            <w:r>
              <w:rPr>
                <w:sz w:val="14"/>
              </w:rPr>
              <w:t>Bardic Music class ability</w:t>
            </w:r>
          </w:p>
          <w:p w14:paraId="132C1FDA"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ECEB7C7" w14:textId="77777777" w:rsidR="00EC2E2C" w:rsidRDefault="00EC2E2C" w:rsidP="00246E2B">
            <w:pPr>
              <w:pStyle w:val="Description"/>
              <w:spacing w:before="20"/>
            </w:pPr>
            <w:r>
              <w:t>By spending two daily uses of Bardic Music (instead of one), the DC for the subject Bardic Music effect has +2 DC.</w:t>
            </w:r>
          </w:p>
        </w:tc>
      </w:tr>
      <w:tr w:rsidR="00EC2E2C" w14:paraId="62649C9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E57EAB" w14:textId="77777777" w:rsidR="00EC2E2C" w:rsidRDefault="00EC2E2C" w:rsidP="00246E2B">
            <w:pPr>
              <w:spacing w:before="20" w:after="20"/>
              <w:ind w:left="72" w:hanging="72"/>
              <w:rPr>
                <w:sz w:val="16"/>
              </w:rPr>
            </w:pPr>
            <w:r>
              <w:rPr>
                <w:sz w:val="16"/>
              </w:rPr>
              <w:t>Versatile Performer</w:t>
            </w:r>
            <w:r w:rsidRPr="00EE009B">
              <w:rPr>
                <w:sz w:val="16"/>
              </w:rPr>
              <w:fldChar w:fldCharType="begin"/>
            </w:r>
            <w:r w:rsidRPr="00EE009B">
              <w:rPr>
                <w:sz w:val="16"/>
              </w:rPr>
              <w:instrText xml:space="preserve"> XE "</w:instrText>
            </w:r>
            <w:r>
              <w:rPr>
                <w:sz w:val="16"/>
              </w:rPr>
              <w:instrText>Versatile Performer</w:instrText>
            </w:r>
            <w:r w:rsidRPr="00EE009B">
              <w:rPr>
                <w:sz w:val="16"/>
              </w:rPr>
              <w:instrText xml:space="preserve">" </w:instrText>
            </w:r>
            <w:r w:rsidRPr="00EE009B">
              <w:rPr>
                <w:sz w:val="16"/>
              </w:rPr>
              <w:fldChar w:fldCharType="end"/>
            </w:r>
            <w:r>
              <w:rPr>
                <w:sz w:val="16"/>
              </w:rPr>
              <w:br/>
            </w:r>
            <w:r w:rsidRPr="00985CC5">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C392FC6" w14:textId="77777777" w:rsidR="00EC2E2C" w:rsidRDefault="00EC2E2C" w:rsidP="00246E2B">
            <w:pPr>
              <w:spacing w:before="20" w:after="20"/>
              <w:jc w:val="right"/>
              <w:rPr>
                <w:sz w:val="12"/>
              </w:rPr>
            </w:pPr>
            <w:r>
              <w:rPr>
                <w:sz w:val="12"/>
              </w:rPr>
              <w:t>(CAdv p112)</w:t>
            </w:r>
          </w:p>
        </w:tc>
        <w:tc>
          <w:tcPr>
            <w:tcW w:w="1620" w:type="dxa"/>
            <w:tcBorders>
              <w:top w:val="single" w:sz="4" w:space="0" w:color="auto"/>
              <w:left w:val="single" w:sz="4" w:space="0" w:color="auto"/>
              <w:bottom w:val="single" w:sz="4" w:space="0" w:color="auto"/>
              <w:right w:val="single" w:sz="4" w:space="0" w:color="auto"/>
            </w:tcBorders>
          </w:tcPr>
          <w:p w14:paraId="38EAADF9" w14:textId="77777777" w:rsidR="00EC2E2C" w:rsidRDefault="00EC2E2C" w:rsidP="00246E2B">
            <w:pPr>
              <w:tabs>
                <w:tab w:val="right" w:pos="1411"/>
              </w:tabs>
              <w:spacing w:before="20"/>
              <w:ind w:left="72" w:right="-108" w:hanging="72"/>
              <w:rPr>
                <w:sz w:val="14"/>
              </w:rPr>
            </w:pPr>
            <w:r>
              <w:rPr>
                <w:sz w:val="14"/>
              </w:rPr>
              <w:t xml:space="preserve">Perform: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1E210ACB" w14:textId="77777777" w:rsidR="00EC2E2C" w:rsidRDefault="00EC2E2C" w:rsidP="00246E2B">
            <w:pPr>
              <w:pStyle w:val="Description"/>
              <w:spacing w:before="20" w:after="0"/>
            </w:pPr>
            <w:r>
              <w:t>Pick a number of Perform categories equal to your Intelligence modifier (minimum 1).  When making checks, treat all categories as if they had as many ranks as your highest-ranked category.</w:t>
            </w:r>
          </w:p>
          <w:p w14:paraId="74A7BF59" w14:textId="77777777" w:rsidR="00EC2E2C" w:rsidRDefault="00EC2E2C" w:rsidP="00246E2B">
            <w:pPr>
              <w:pStyle w:val="Description"/>
              <w:spacing w:before="20"/>
            </w:pPr>
            <w:r>
              <w:t>You gain a +2 bonus to check when using more than one of these Performance categories together.</w:t>
            </w:r>
          </w:p>
        </w:tc>
      </w:tr>
      <w:tr w:rsidR="00EC2E2C" w14:paraId="0466B07C" w14:textId="77777777" w:rsidTr="00EC2E2C">
        <w:tblPrEx>
          <w:tblCellMar>
            <w:top w:w="0" w:type="dxa"/>
            <w:bottom w:w="0" w:type="dxa"/>
          </w:tblCellMar>
        </w:tblPrEx>
        <w:trPr>
          <w:cantSplit/>
        </w:trPr>
        <w:tc>
          <w:tcPr>
            <w:tcW w:w="1620" w:type="dxa"/>
            <w:tcBorders>
              <w:left w:val="single" w:sz="12" w:space="0" w:color="auto"/>
              <w:right w:val="nil"/>
            </w:tcBorders>
          </w:tcPr>
          <w:p w14:paraId="48D90070" w14:textId="77777777" w:rsidR="00EC2E2C" w:rsidRDefault="00EC2E2C" w:rsidP="00EC2E2C">
            <w:pPr>
              <w:spacing w:before="20" w:after="20"/>
              <w:ind w:left="72" w:hanging="72"/>
              <w:rPr>
                <w:sz w:val="16"/>
              </w:rPr>
            </w:pPr>
            <w:r>
              <w:rPr>
                <w:sz w:val="16"/>
                <w:szCs w:val="16"/>
              </w:rPr>
              <w:t xml:space="preserve">Warning Shout </w:t>
            </w:r>
            <w:r w:rsidRPr="00EE009B">
              <w:rPr>
                <w:sz w:val="16"/>
                <w:szCs w:val="16"/>
              </w:rPr>
              <w:fldChar w:fldCharType="begin"/>
            </w:r>
            <w:r w:rsidRPr="00EE009B">
              <w:rPr>
                <w:sz w:val="16"/>
                <w:szCs w:val="16"/>
              </w:rPr>
              <w:instrText xml:space="preserve"> XE "</w:instrText>
            </w:r>
            <w:r>
              <w:rPr>
                <w:sz w:val="16"/>
                <w:szCs w:val="16"/>
              </w:rPr>
              <w:instrText>Warning Shout</w:instrText>
            </w:r>
            <w:r w:rsidRPr="00EE009B">
              <w:rPr>
                <w:sz w:val="16"/>
                <w:szCs w:val="16"/>
              </w:rPr>
              <w:instrText xml:space="preserve">" </w:instrText>
            </w:r>
            <w:r w:rsidRPr="00EE009B">
              <w:rPr>
                <w:sz w:val="16"/>
                <w:szCs w:val="16"/>
              </w:rPr>
              <w:fldChar w:fldCharType="end"/>
            </w:r>
            <w:r w:rsidRPr="00EE009B">
              <w:rPr>
                <w:sz w:val="16"/>
                <w:szCs w:val="16"/>
              </w:rPr>
              <w:br/>
            </w:r>
            <w:r>
              <w:rPr>
                <w:sz w:val="14"/>
              </w:rPr>
              <w:t>[Bardic Music]</w:t>
            </w:r>
          </w:p>
        </w:tc>
        <w:tc>
          <w:tcPr>
            <w:tcW w:w="900" w:type="dxa"/>
            <w:tcBorders>
              <w:left w:val="nil"/>
            </w:tcBorders>
            <w:vAlign w:val="bottom"/>
          </w:tcPr>
          <w:p w14:paraId="47F29484" w14:textId="77777777" w:rsidR="00EC2E2C" w:rsidRDefault="00EC2E2C" w:rsidP="00EC2E2C">
            <w:pPr>
              <w:spacing w:before="20" w:after="20"/>
              <w:ind w:left="-108"/>
              <w:jc w:val="right"/>
              <w:rPr>
                <w:sz w:val="12"/>
              </w:rPr>
            </w:pPr>
            <w:r>
              <w:rPr>
                <w:sz w:val="12"/>
              </w:rPr>
              <w:t>(CSco p082)</w:t>
            </w:r>
          </w:p>
        </w:tc>
        <w:tc>
          <w:tcPr>
            <w:tcW w:w="1620" w:type="dxa"/>
          </w:tcPr>
          <w:p w14:paraId="40385EE6" w14:textId="77777777" w:rsidR="00EC2E2C" w:rsidRDefault="00EC2E2C" w:rsidP="00EC2E2C">
            <w:pPr>
              <w:tabs>
                <w:tab w:val="right" w:pos="1411"/>
              </w:tabs>
              <w:spacing w:before="20"/>
              <w:ind w:left="72" w:right="-108" w:hanging="72"/>
              <w:rPr>
                <w:sz w:val="14"/>
              </w:rPr>
            </w:pPr>
            <w:r>
              <w:rPr>
                <w:sz w:val="14"/>
              </w:rPr>
              <w:t>Bardic Music class ability</w:t>
            </w:r>
          </w:p>
          <w:p w14:paraId="4D9D7A51" w14:textId="77777777" w:rsidR="00EC2E2C" w:rsidRDefault="00EC2E2C" w:rsidP="00EC2E2C">
            <w:pPr>
              <w:tabs>
                <w:tab w:val="right" w:pos="1411"/>
              </w:tabs>
              <w:spacing w:before="20"/>
              <w:ind w:left="72" w:right="-108" w:hanging="72"/>
              <w:rPr>
                <w:sz w:val="14"/>
              </w:rPr>
            </w:pPr>
            <w:r>
              <w:rPr>
                <w:sz w:val="14"/>
              </w:rPr>
              <w:t>Evasion class ability</w:t>
            </w:r>
          </w:p>
          <w:p w14:paraId="2D6A4A52" w14:textId="77777777" w:rsidR="00EC2E2C" w:rsidRDefault="00EC2E2C" w:rsidP="00EC2E2C">
            <w:pPr>
              <w:tabs>
                <w:tab w:val="right" w:pos="1411"/>
              </w:tabs>
              <w:spacing w:before="20" w:after="20"/>
              <w:ind w:left="72" w:right="-115" w:hanging="72"/>
              <w:rPr>
                <w:sz w:val="14"/>
              </w:rPr>
            </w:pPr>
            <w:r>
              <w:rPr>
                <w:sz w:val="14"/>
              </w:rPr>
              <w:t xml:space="preserve">Perform:  </w:t>
            </w:r>
            <w:r w:rsidRPr="003B2FF5">
              <w:rPr>
                <w:sz w:val="14"/>
                <w:szCs w:val="14"/>
              </w:rPr>
              <w:tab/>
            </w:r>
            <w:r>
              <w:rPr>
                <w:sz w:val="14"/>
              </w:rPr>
              <w:t>9 ranks</w:t>
            </w:r>
          </w:p>
        </w:tc>
        <w:tc>
          <w:tcPr>
            <w:tcW w:w="6300" w:type="dxa"/>
            <w:tcBorders>
              <w:right w:val="single" w:sz="12" w:space="0" w:color="auto"/>
            </w:tcBorders>
            <w:vAlign w:val="center"/>
          </w:tcPr>
          <w:p w14:paraId="61B1FDE9" w14:textId="77777777" w:rsidR="00EC2E2C" w:rsidRDefault="00EC2E2C" w:rsidP="00EC2E2C">
            <w:pPr>
              <w:pStyle w:val="Description"/>
              <w:spacing w:before="20"/>
            </w:pPr>
            <w:r>
              <w:t xml:space="preserve">As an Immediate Action, expend </w:t>
            </w:r>
            <w:r>
              <w:rPr>
                <w:u w:val="single"/>
              </w:rPr>
              <w:t>two</w:t>
            </w:r>
            <w:r w:rsidRPr="000A4699">
              <w:t xml:space="preserve"> </w:t>
            </w:r>
            <w:r>
              <w:t>uses of Bardic Music grant one ally (</w:t>
            </w:r>
            <w:r>
              <w:rPr>
                <w:u w:val="single"/>
              </w:rPr>
              <w:t>not</w:t>
            </w:r>
            <w:r>
              <w:t xml:space="preserve"> yourself) a +5 Morale bonus on his/her next Reflex save –and– the Evasion class ability.  If not used by the start of your next turn, the ability is lost.  Your ally must be within 30’ and be able to see or hear you.</w:t>
            </w:r>
          </w:p>
        </w:tc>
      </w:tr>
    </w:tbl>
    <w:p w14:paraId="728D3A8B" w14:textId="77777777" w:rsidR="00246E2B" w:rsidRDefault="00246E2B" w:rsidP="00246E2B">
      <w:pPr>
        <w:rPr>
          <w:sz w:val="16"/>
          <w:szCs w:val="16"/>
        </w:rPr>
      </w:pPr>
    </w:p>
    <w:p w14:paraId="2F0BDADC" w14:textId="77777777" w:rsidR="00246E2B" w:rsidRPr="000C51F6" w:rsidRDefault="00246E2B" w:rsidP="00246E2B">
      <w:pPr>
        <w:rPr>
          <w:sz w:val="16"/>
          <w:szCs w:val="16"/>
        </w:rPr>
      </w:pPr>
    </w:p>
    <w:p w14:paraId="74D80734" w14:textId="77777777" w:rsidR="00246E2B" w:rsidRDefault="00246E2B" w:rsidP="00246E2B">
      <w:pPr>
        <w:pStyle w:val="Heading2"/>
      </w:pPr>
      <w:bookmarkStart w:id="187" w:name="_Toc173668286"/>
      <w:r>
        <w:t>Perform – specific</w:t>
      </w:r>
      <w:bookmarkEnd w:id="187"/>
    </w:p>
    <w:p w14:paraId="1E995B91" w14:textId="77777777" w:rsidR="00246E2B" w:rsidRPr="000C51F6"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A90312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C5A7EF2" w14:textId="77777777" w:rsidR="00246E2B" w:rsidRPr="00994F34" w:rsidRDefault="00246E2B" w:rsidP="00246E2B">
            <w:pPr>
              <w:spacing w:before="20" w:after="20"/>
              <w:ind w:left="72" w:hanging="72"/>
              <w:rPr>
                <w:sz w:val="18"/>
                <w:szCs w:val="18"/>
              </w:rPr>
            </w:pPr>
            <w:r w:rsidRPr="00994F34">
              <w:rPr>
                <w:sz w:val="18"/>
                <w:szCs w:val="18"/>
              </w:rPr>
              <w:t>Requires Perform – specific</w:t>
            </w:r>
          </w:p>
        </w:tc>
        <w:tc>
          <w:tcPr>
            <w:tcW w:w="900" w:type="dxa"/>
            <w:tcBorders>
              <w:top w:val="single" w:sz="12" w:space="0" w:color="auto"/>
              <w:left w:val="nil"/>
              <w:bottom w:val="double" w:sz="6" w:space="0" w:color="auto"/>
            </w:tcBorders>
            <w:vAlign w:val="center"/>
          </w:tcPr>
          <w:p w14:paraId="36C50FBD"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F9890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00A69F8" w14:textId="77777777" w:rsidR="00246E2B" w:rsidRDefault="00246E2B" w:rsidP="00246E2B">
            <w:pPr>
              <w:spacing w:before="20" w:after="20"/>
              <w:ind w:left="72" w:hanging="72"/>
              <w:rPr>
                <w:sz w:val="16"/>
              </w:rPr>
            </w:pPr>
            <w:r>
              <w:rPr>
                <w:sz w:val="16"/>
              </w:rPr>
              <w:t>Description</w:t>
            </w:r>
          </w:p>
        </w:tc>
      </w:tr>
      <w:tr w:rsidR="00246E2B" w14:paraId="13A1978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8BB5C45" w14:textId="77777777" w:rsidR="00246E2B" w:rsidRDefault="00246E2B" w:rsidP="00246E2B">
            <w:pPr>
              <w:spacing w:before="20" w:after="20"/>
              <w:ind w:left="72" w:hanging="72"/>
              <w:rPr>
                <w:sz w:val="16"/>
              </w:rPr>
            </w:pPr>
            <w:r>
              <w:rPr>
                <w:sz w:val="16"/>
                <w:szCs w:val="16"/>
              </w:rPr>
              <w:t>Breath Control</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Breath Control</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06CFA381"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66C03692" w14:textId="77777777" w:rsidR="00246E2B" w:rsidRDefault="00246E2B" w:rsidP="00246E2B">
            <w:pPr>
              <w:tabs>
                <w:tab w:val="right" w:pos="1404"/>
              </w:tabs>
              <w:spacing w:before="20"/>
              <w:ind w:left="72" w:hanging="72"/>
              <w:rPr>
                <w:sz w:val="14"/>
              </w:rPr>
            </w:pPr>
            <w:r>
              <w:rPr>
                <w:sz w:val="14"/>
              </w:rPr>
              <w:t xml:space="preserve">Perform (wind instrument):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76FA6D68" w14:textId="77777777" w:rsidR="00246E2B" w:rsidRDefault="00246E2B" w:rsidP="00246E2B">
            <w:pPr>
              <w:pStyle w:val="Description"/>
              <w:spacing w:before="20" w:after="0"/>
            </w:pPr>
            <w:r>
              <w:t>+2 bonus on Perform (wind instrument) checks.</w:t>
            </w:r>
          </w:p>
          <w:p w14:paraId="00441DFB" w14:textId="77777777" w:rsidR="00246E2B" w:rsidRDefault="00246E2B" w:rsidP="00246E2B">
            <w:pPr>
              <w:pStyle w:val="Description"/>
              <w:spacing w:before="20" w:after="0"/>
            </w:pPr>
            <w:r>
              <w:t>+2 bonus on saves vs. inhaled poisons and nauseating vapors.</w:t>
            </w:r>
          </w:p>
          <w:p w14:paraId="503EC893" w14:textId="77777777" w:rsidR="00246E2B" w:rsidRDefault="00246E2B" w:rsidP="00246E2B">
            <w:pPr>
              <w:pStyle w:val="Description"/>
              <w:spacing w:before="20"/>
            </w:pPr>
            <w:r>
              <w:t>Able to hold your breath for either 2 times Constitution score –or– Perform (wind instrument) check rounds, whichever is higher</w:t>
            </w:r>
          </w:p>
        </w:tc>
      </w:tr>
      <w:tr w:rsidR="00246E2B" w14:paraId="440D890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93FF6E2" w14:textId="77777777" w:rsidR="00246E2B" w:rsidRDefault="00246E2B" w:rsidP="00246E2B">
            <w:pPr>
              <w:spacing w:before="20" w:after="20"/>
              <w:ind w:left="72" w:hanging="72"/>
              <w:rPr>
                <w:sz w:val="16"/>
              </w:rPr>
            </w:pPr>
            <w:r>
              <w:rPr>
                <w:sz w:val="16"/>
                <w:szCs w:val="16"/>
              </w:rPr>
              <w:t>Deadly Concussion</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Deadly Concussion</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65EEFCD6"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1C669B8D" w14:textId="77777777" w:rsidR="00246E2B" w:rsidRDefault="00246E2B" w:rsidP="00246E2B">
            <w:pPr>
              <w:tabs>
                <w:tab w:val="right" w:pos="1404"/>
              </w:tabs>
              <w:spacing w:before="20"/>
              <w:ind w:left="72" w:hanging="72"/>
              <w:rPr>
                <w:sz w:val="14"/>
              </w:rPr>
            </w:pPr>
            <w:r>
              <w:rPr>
                <w:sz w:val="14"/>
              </w:rPr>
              <w:t>Strength 13</w:t>
            </w:r>
          </w:p>
          <w:p w14:paraId="276A22BA" w14:textId="77777777" w:rsidR="00246E2B" w:rsidRDefault="00246E2B" w:rsidP="00246E2B">
            <w:pPr>
              <w:tabs>
                <w:tab w:val="right" w:pos="1404"/>
              </w:tabs>
              <w:spacing w:before="20"/>
              <w:ind w:left="72" w:hanging="72"/>
              <w:rPr>
                <w:sz w:val="14"/>
              </w:rPr>
            </w:pPr>
            <w:r>
              <w:rPr>
                <w:sz w:val="14"/>
              </w:rPr>
              <w:t>Power Attack</w:t>
            </w:r>
          </w:p>
          <w:p w14:paraId="2DC2FD62" w14:textId="77777777" w:rsidR="00246E2B" w:rsidRDefault="00246E2B" w:rsidP="00246E2B">
            <w:pPr>
              <w:tabs>
                <w:tab w:val="right" w:pos="1404"/>
              </w:tabs>
              <w:spacing w:before="20"/>
              <w:ind w:left="72" w:hanging="72"/>
              <w:rPr>
                <w:sz w:val="14"/>
              </w:rPr>
            </w:pPr>
            <w:r>
              <w:rPr>
                <w:sz w:val="14"/>
              </w:rPr>
              <w:t>Improved Sunder</w:t>
            </w:r>
          </w:p>
          <w:p w14:paraId="2C7F5AD7" w14:textId="77777777" w:rsidR="00246E2B" w:rsidRDefault="00246E2B" w:rsidP="00246E2B">
            <w:pPr>
              <w:tabs>
                <w:tab w:val="right" w:pos="1404"/>
              </w:tabs>
              <w:spacing w:before="20"/>
              <w:ind w:left="72" w:hanging="72"/>
              <w:rPr>
                <w:sz w:val="14"/>
              </w:rPr>
            </w:pPr>
            <w:r>
              <w:rPr>
                <w:sz w:val="14"/>
              </w:rPr>
              <w:t xml:space="preserve">Perform (percussion): </w:t>
            </w:r>
            <w:r>
              <w:rPr>
                <w:sz w:val="14"/>
              </w:rPr>
              <w:br/>
              <w:t>6 ranks</w:t>
            </w:r>
          </w:p>
        </w:tc>
        <w:tc>
          <w:tcPr>
            <w:tcW w:w="6300" w:type="dxa"/>
            <w:tcBorders>
              <w:bottom w:val="single" w:sz="4" w:space="0" w:color="auto"/>
              <w:right w:val="single" w:sz="12" w:space="0" w:color="auto"/>
            </w:tcBorders>
            <w:vAlign w:val="center"/>
          </w:tcPr>
          <w:p w14:paraId="2CCCB376" w14:textId="77777777" w:rsidR="00246E2B" w:rsidRDefault="00246E2B" w:rsidP="00246E2B">
            <w:pPr>
              <w:pStyle w:val="Description"/>
              <w:spacing w:before="20"/>
            </w:pPr>
            <w:r>
              <w:t>When you take a Sunder action with a Bludgeoning weapon against a foe’s armor or shield –and– you destroy it in one blow, you deal the same damage to the foe that you dealt to the armor or shield.</w:t>
            </w:r>
          </w:p>
        </w:tc>
      </w:tr>
      <w:tr w:rsidR="00246E2B" w14:paraId="70BB532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64F0FEF" w14:textId="77777777" w:rsidR="00246E2B" w:rsidRDefault="00246E2B" w:rsidP="00246E2B">
            <w:pPr>
              <w:spacing w:before="20" w:after="20"/>
              <w:ind w:left="72" w:hanging="72"/>
              <w:rPr>
                <w:sz w:val="16"/>
              </w:rPr>
            </w:pPr>
            <w:r>
              <w:rPr>
                <w:sz w:val="16"/>
                <w:szCs w:val="16"/>
              </w:rPr>
              <w:t xml:space="preserve">Elusive Dance </w:t>
            </w:r>
            <w:r w:rsidRPr="00B6113C">
              <w:rPr>
                <w:sz w:val="16"/>
                <w:szCs w:val="16"/>
              </w:rPr>
              <w:fldChar w:fldCharType="begin"/>
            </w:r>
            <w:r w:rsidRPr="00B6113C">
              <w:rPr>
                <w:sz w:val="16"/>
                <w:szCs w:val="16"/>
              </w:rPr>
              <w:instrText xml:space="preserve"> XE "</w:instrText>
            </w:r>
            <w:r>
              <w:rPr>
                <w:sz w:val="16"/>
                <w:szCs w:val="16"/>
              </w:rPr>
              <w:instrText>Elusive Dance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322332B8"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0B5D9018" w14:textId="77777777" w:rsidR="00246E2B" w:rsidRDefault="00246E2B" w:rsidP="00246E2B">
            <w:pPr>
              <w:tabs>
                <w:tab w:val="right" w:pos="1404"/>
              </w:tabs>
              <w:spacing w:before="20"/>
              <w:ind w:left="72" w:hanging="72"/>
              <w:rPr>
                <w:sz w:val="14"/>
              </w:rPr>
            </w:pPr>
            <w:r>
              <w:rPr>
                <w:sz w:val="14"/>
              </w:rPr>
              <w:t>Perform (dance):</w:t>
            </w:r>
            <w:r w:rsidRPr="003B2FF5">
              <w:rPr>
                <w:sz w:val="14"/>
                <w:szCs w:val="14"/>
              </w:rPr>
              <w:t xml:space="preserve">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1F6D94A1" w14:textId="77777777" w:rsidR="00246E2B" w:rsidRDefault="00246E2B" w:rsidP="00246E2B">
            <w:pPr>
              <w:pStyle w:val="Description"/>
              <w:spacing w:before="20" w:after="0"/>
            </w:pPr>
            <w:r>
              <w:t>During your action, you may designate an opponent who may not make attacks of opportunity against you.</w:t>
            </w:r>
          </w:p>
          <w:p w14:paraId="49EBA8E6" w14:textId="77777777" w:rsidR="00246E2B" w:rsidRDefault="00246E2B" w:rsidP="00246E2B">
            <w:pPr>
              <w:pStyle w:val="Description"/>
              <w:spacing w:before="20"/>
            </w:pPr>
            <w:r>
              <w:t>If you have the feat Dodge, your designated Dodge and Elusive Dance opponent must be the same creature.</w:t>
            </w:r>
          </w:p>
        </w:tc>
      </w:tr>
      <w:tr w:rsidR="00246E2B" w14:paraId="73205DA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D72B419" w14:textId="77777777" w:rsidR="00246E2B" w:rsidRDefault="00246E2B" w:rsidP="00246E2B">
            <w:pPr>
              <w:spacing w:before="20" w:after="20"/>
              <w:ind w:left="72" w:hanging="72"/>
              <w:rPr>
                <w:sz w:val="16"/>
              </w:rPr>
            </w:pPr>
            <w:r>
              <w:rPr>
                <w:sz w:val="16"/>
                <w:szCs w:val="16"/>
              </w:rPr>
              <w:t xml:space="preserve">Master of Mockery </w:t>
            </w:r>
            <w:r w:rsidRPr="00B6113C">
              <w:rPr>
                <w:sz w:val="16"/>
                <w:szCs w:val="16"/>
              </w:rPr>
              <w:fldChar w:fldCharType="begin"/>
            </w:r>
            <w:r w:rsidRPr="00B6113C">
              <w:rPr>
                <w:sz w:val="16"/>
                <w:szCs w:val="16"/>
              </w:rPr>
              <w:instrText xml:space="preserve"> XE "</w:instrText>
            </w:r>
            <w:r>
              <w:rPr>
                <w:sz w:val="16"/>
                <w:szCs w:val="16"/>
              </w:rPr>
              <w:instrText>Master of Mockery</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1473F954" w14:textId="77777777" w:rsidR="00246E2B" w:rsidRDefault="00246E2B" w:rsidP="00246E2B">
            <w:pPr>
              <w:spacing w:before="20" w:after="20"/>
              <w:jc w:val="right"/>
              <w:rPr>
                <w:sz w:val="12"/>
              </w:rPr>
            </w:pPr>
            <w:r>
              <w:rPr>
                <w:sz w:val="12"/>
              </w:rPr>
              <w:t>(DR333 p88)</w:t>
            </w:r>
          </w:p>
        </w:tc>
        <w:tc>
          <w:tcPr>
            <w:tcW w:w="1620" w:type="dxa"/>
            <w:tcBorders>
              <w:bottom w:val="single" w:sz="4" w:space="0" w:color="auto"/>
            </w:tcBorders>
          </w:tcPr>
          <w:p w14:paraId="4030C19D" w14:textId="77777777" w:rsidR="00246E2B" w:rsidRDefault="00246E2B" w:rsidP="00246E2B">
            <w:pPr>
              <w:tabs>
                <w:tab w:val="right" w:pos="1404"/>
              </w:tabs>
              <w:spacing w:before="20"/>
              <w:ind w:left="72" w:hanging="72"/>
              <w:rPr>
                <w:sz w:val="14"/>
              </w:rPr>
            </w:pPr>
            <w:r>
              <w:rPr>
                <w:sz w:val="14"/>
              </w:rPr>
              <w:t>Perform(comedy):</w:t>
            </w:r>
            <w:r>
              <w:rPr>
                <w:sz w:val="14"/>
              </w:rPr>
              <w:br/>
              <w:t>8 ranks</w:t>
            </w:r>
          </w:p>
        </w:tc>
        <w:tc>
          <w:tcPr>
            <w:tcW w:w="6300" w:type="dxa"/>
            <w:tcBorders>
              <w:bottom w:val="single" w:sz="4" w:space="0" w:color="auto"/>
              <w:right w:val="single" w:sz="12" w:space="0" w:color="auto"/>
            </w:tcBorders>
            <w:vAlign w:val="center"/>
          </w:tcPr>
          <w:p w14:paraId="2980836C" w14:textId="77777777" w:rsidR="00246E2B" w:rsidRDefault="00246E2B" w:rsidP="00246E2B">
            <w:pPr>
              <w:pStyle w:val="Description"/>
              <w:spacing w:before="20" w:after="0"/>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423E827A" w14:textId="77777777" w:rsidR="00246E2B" w:rsidRDefault="00246E2B" w:rsidP="00246E2B">
            <w:pPr>
              <w:pStyle w:val="Description"/>
              <w:spacing w:before="20"/>
            </w:pPr>
            <w:r>
              <w:t>This is a mind-affecting, language-dependant effect.</w:t>
            </w:r>
          </w:p>
        </w:tc>
      </w:tr>
      <w:tr w:rsidR="00246E2B" w14:paraId="6D0B159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B5DFFB" w14:textId="77777777" w:rsidR="00246E2B" w:rsidRDefault="00246E2B" w:rsidP="00246E2B">
            <w:pPr>
              <w:spacing w:before="20" w:after="20"/>
              <w:ind w:left="72" w:hanging="72"/>
              <w:rPr>
                <w:sz w:val="16"/>
              </w:rPr>
            </w:pPr>
            <w:r>
              <w:rPr>
                <w:sz w:val="16"/>
              </w:rPr>
              <w:t>Sunken Song</w:t>
            </w:r>
            <w:r w:rsidRPr="00321775">
              <w:rPr>
                <w:sz w:val="16"/>
              </w:rPr>
              <w:t xml:space="preserve"> </w:t>
            </w:r>
            <w:r w:rsidRPr="00321775">
              <w:rPr>
                <w:sz w:val="16"/>
              </w:rPr>
              <w:fldChar w:fldCharType="begin"/>
            </w:r>
            <w:r w:rsidRPr="00321775">
              <w:rPr>
                <w:sz w:val="16"/>
              </w:rPr>
              <w:instrText xml:space="preserve"> XE "</w:instrText>
            </w:r>
            <w:r>
              <w:rPr>
                <w:sz w:val="16"/>
              </w:rPr>
              <w:instrText>Sunken Song</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B5E7407" w14:textId="77777777" w:rsidR="00246E2B" w:rsidRDefault="00246E2B"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01961434" w14:textId="77777777" w:rsidR="00246E2B" w:rsidRDefault="00246E2B" w:rsidP="00246E2B">
            <w:pPr>
              <w:tabs>
                <w:tab w:val="right" w:pos="1411"/>
              </w:tabs>
              <w:spacing w:before="20"/>
              <w:ind w:left="72" w:right="-108" w:hanging="72"/>
              <w:rPr>
                <w:sz w:val="14"/>
              </w:rPr>
            </w:pPr>
            <w:r>
              <w:rPr>
                <w:sz w:val="14"/>
              </w:rPr>
              <w:t>Bardic Music class ability</w:t>
            </w:r>
          </w:p>
          <w:p w14:paraId="7591B254" w14:textId="77777777" w:rsidR="00246E2B" w:rsidRDefault="00246E2B" w:rsidP="00246E2B">
            <w:pPr>
              <w:tabs>
                <w:tab w:val="right" w:pos="1411"/>
              </w:tabs>
              <w:spacing w:before="20" w:after="20"/>
              <w:ind w:left="72" w:right="-115" w:hanging="72"/>
              <w:rPr>
                <w:sz w:val="14"/>
              </w:rPr>
            </w:pPr>
            <w:r>
              <w:rPr>
                <w:sz w:val="14"/>
              </w:rPr>
              <w:t xml:space="preserve">Perform(sing):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733D7F" w14:textId="77777777" w:rsidR="00246E2B" w:rsidRPr="002F3009" w:rsidRDefault="00246E2B" w:rsidP="00246E2B">
            <w:pPr>
              <w:pStyle w:val="Description"/>
              <w:spacing w:before="20"/>
            </w:pPr>
            <w:r>
              <w:t xml:space="preserve">You may use Perform (sing) as the basis of your Bardic Music abilities while underwater.  </w:t>
            </w:r>
          </w:p>
        </w:tc>
      </w:tr>
      <w:tr w:rsidR="00246E2B" w14:paraId="4B3DEAD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491834" w14:textId="77777777" w:rsidR="00246E2B" w:rsidRDefault="00246E2B" w:rsidP="00246E2B">
            <w:pPr>
              <w:spacing w:before="20" w:after="20"/>
              <w:ind w:left="72" w:hanging="72"/>
              <w:rPr>
                <w:sz w:val="16"/>
              </w:rPr>
            </w:pPr>
            <w:r>
              <w:rPr>
                <w:sz w:val="16"/>
              </w:rPr>
              <w:t>Windsinger</w:t>
            </w:r>
            <w:r w:rsidRPr="00321775">
              <w:rPr>
                <w:sz w:val="16"/>
              </w:rPr>
              <w:t xml:space="preserve"> </w:t>
            </w:r>
            <w:r w:rsidRPr="00321775">
              <w:rPr>
                <w:sz w:val="16"/>
              </w:rPr>
              <w:fldChar w:fldCharType="begin"/>
            </w:r>
            <w:r w:rsidRPr="00321775">
              <w:rPr>
                <w:sz w:val="16"/>
              </w:rPr>
              <w:instrText xml:space="preserve"> XE "</w:instrText>
            </w:r>
            <w:r>
              <w:rPr>
                <w:sz w:val="16"/>
              </w:rPr>
              <w:instrText>Windsinger</w:instrText>
            </w:r>
            <w:r w:rsidRPr="00321775">
              <w:rPr>
                <w:sz w:val="16"/>
              </w:rPr>
              <w:instrText xml:space="preserve">" </w:instrText>
            </w:r>
            <w:r w:rsidRPr="00321775">
              <w:rPr>
                <w:sz w:val="16"/>
              </w:rPr>
              <w:fldChar w:fldCharType="end"/>
            </w:r>
            <w:r w:rsidRPr="00321775">
              <w:rPr>
                <w:sz w:val="16"/>
              </w:rPr>
              <w:br/>
            </w:r>
            <w:r w:rsidRPr="00732404">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8325995" w14:textId="77777777" w:rsidR="00246E2B" w:rsidRDefault="00246E2B" w:rsidP="00246E2B">
            <w:pPr>
              <w:spacing w:before="20" w:after="20"/>
              <w:ind w:left="-108"/>
              <w:jc w:val="right"/>
              <w:rPr>
                <w:sz w:val="12"/>
              </w:rPr>
            </w:pPr>
            <w:r>
              <w:rPr>
                <w:sz w:val="12"/>
              </w:rPr>
              <w:t>(Storm p94)</w:t>
            </w:r>
          </w:p>
        </w:tc>
        <w:tc>
          <w:tcPr>
            <w:tcW w:w="1620" w:type="dxa"/>
            <w:tcBorders>
              <w:top w:val="single" w:sz="4" w:space="0" w:color="auto"/>
              <w:left w:val="single" w:sz="4" w:space="0" w:color="auto"/>
              <w:bottom w:val="single" w:sz="4" w:space="0" w:color="auto"/>
              <w:right w:val="single" w:sz="4" w:space="0" w:color="auto"/>
            </w:tcBorders>
          </w:tcPr>
          <w:p w14:paraId="1EA3890A" w14:textId="77777777" w:rsidR="00246E2B" w:rsidRDefault="00246E2B" w:rsidP="00246E2B">
            <w:pPr>
              <w:tabs>
                <w:tab w:val="right" w:pos="1411"/>
              </w:tabs>
              <w:spacing w:before="20"/>
              <w:ind w:left="72" w:right="-108" w:hanging="72"/>
              <w:rPr>
                <w:sz w:val="14"/>
              </w:rPr>
            </w:pPr>
            <w:r>
              <w:rPr>
                <w:sz w:val="14"/>
              </w:rPr>
              <w:t>Bardic Music class ability</w:t>
            </w:r>
          </w:p>
          <w:p w14:paraId="02CD0B4B" w14:textId="77777777" w:rsidR="00246E2B" w:rsidRDefault="00246E2B" w:rsidP="00246E2B">
            <w:pPr>
              <w:tabs>
                <w:tab w:val="right" w:pos="1411"/>
              </w:tabs>
              <w:spacing w:before="20" w:after="20"/>
              <w:ind w:left="72" w:right="-115" w:hanging="72"/>
              <w:rPr>
                <w:sz w:val="14"/>
              </w:rPr>
            </w:pPr>
            <w:r>
              <w:rPr>
                <w:sz w:val="14"/>
              </w:rPr>
              <w:t xml:space="preserve">Perform(sing):  </w:t>
            </w:r>
            <w:r>
              <w:rPr>
                <w:sz w:val="14"/>
              </w:rPr>
              <w:tab/>
              <w:t xml:space="preserve">5 ranks </w:t>
            </w:r>
            <w:r>
              <w:rPr>
                <w:sz w:val="14"/>
              </w:rPr>
              <w:br/>
              <w:t xml:space="preserve">–or– Perform (wind instrument):  </w:t>
            </w:r>
            <w:r>
              <w:rPr>
                <w:sz w:val="14"/>
              </w:rPr>
              <w:tab/>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0F36FABD" w14:textId="77777777" w:rsidR="00246E2B" w:rsidRPr="002F3009" w:rsidRDefault="00246E2B" w:rsidP="00246E2B">
            <w:pPr>
              <w:pStyle w:val="Description"/>
              <w:spacing w:before="20"/>
            </w:pPr>
            <w:r>
              <w:t>By expending one daily use of Bardic Music, you gain some control over the winds affecting your ship for the length of your performance + 10 rounds.  You may adjust the winds by one compass point –and– the crew’s Profession (sailor) checks are treated as if the wind was one category less strong (see Storm p23) with no loss of speed.</w:t>
            </w:r>
          </w:p>
        </w:tc>
      </w:tr>
      <w:tr w:rsidR="00246E2B" w14:paraId="2F67037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1683F0F" w14:textId="77777777" w:rsidR="00246E2B" w:rsidRDefault="00246E2B" w:rsidP="00246E2B">
            <w:pPr>
              <w:spacing w:before="20" w:after="20"/>
              <w:ind w:left="72" w:hanging="72"/>
              <w:rPr>
                <w:color w:val="000000"/>
                <w:sz w:val="16"/>
              </w:rPr>
            </w:pPr>
            <w:r>
              <w:rPr>
                <w:sz w:val="16"/>
              </w:rPr>
              <w:lastRenderedPageBreak/>
              <w:t>Nimble Deflections</w:t>
            </w:r>
            <w:r>
              <w:rPr>
                <w:sz w:val="16"/>
              </w:rPr>
              <w:br/>
            </w:r>
            <w:r>
              <w:rPr>
                <w:sz w:val="14"/>
              </w:rPr>
              <w:t>[General, Fighter]</w:t>
            </w:r>
            <w:r w:rsidRPr="0031671C">
              <w:rPr>
                <w:sz w:val="16"/>
                <w:szCs w:val="16"/>
              </w:rPr>
              <w:fldChar w:fldCharType="begin"/>
            </w:r>
            <w:r w:rsidRPr="0031671C">
              <w:rPr>
                <w:sz w:val="16"/>
                <w:szCs w:val="16"/>
              </w:rPr>
              <w:instrText xml:space="preserve"> XE "Nimble Deflections" </w:instrText>
            </w:r>
            <w:r w:rsidRPr="0031671C">
              <w:rPr>
                <w:sz w:val="16"/>
                <w:szCs w:val="16"/>
              </w:rPr>
              <w:fldChar w:fldCharType="end"/>
            </w:r>
          </w:p>
        </w:tc>
        <w:tc>
          <w:tcPr>
            <w:tcW w:w="900" w:type="dxa"/>
            <w:tcBorders>
              <w:left w:val="nil"/>
              <w:bottom w:val="single" w:sz="4" w:space="0" w:color="auto"/>
            </w:tcBorders>
            <w:vAlign w:val="bottom"/>
          </w:tcPr>
          <w:p w14:paraId="3747F851" w14:textId="77777777" w:rsidR="00246E2B" w:rsidRDefault="00246E2B" w:rsidP="00246E2B">
            <w:pPr>
              <w:spacing w:before="20" w:after="20"/>
              <w:jc w:val="right"/>
              <w:rPr>
                <w:sz w:val="12"/>
              </w:rPr>
            </w:pPr>
            <w:r>
              <w:rPr>
                <w:sz w:val="12"/>
              </w:rPr>
              <w:t>(DR335 p88)</w:t>
            </w:r>
          </w:p>
        </w:tc>
        <w:tc>
          <w:tcPr>
            <w:tcW w:w="1620" w:type="dxa"/>
            <w:tcBorders>
              <w:bottom w:val="single" w:sz="4" w:space="0" w:color="auto"/>
            </w:tcBorders>
          </w:tcPr>
          <w:p w14:paraId="5F0E1B68" w14:textId="77777777" w:rsidR="00246E2B" w:rsidRDefault="00246E2B" w:rsidP="00246E2B">
            <w:pPr>
              <w:tabs>
                <w:tab w:val="right" w:pos="1404"/>
              </w:tabs>
              <w:spacing w:before="20"/>
              <w:ind w:left="72" w:hanging="72"/>
              <w:rPr>
                <w:sz w:val="14"/>
              </w:rPr>
            </w:pPr>
            <w:r>
              <w:rPr>
                <w:sz w:val="14"/>
              </w:rPr>
              <w:t>Dexterity 13</w:t>
            </w:r>
          </w:p>
          <w:p w14:paraId="3B3E58C5" w14:textId="77777777" w:rsidR="00246E2B" w:rsidRDefault="00246E2B" w:rsidP="00246E2B">
            <w:pPr>
              <w:tabs>
                <w:tab w:val="right" w:pos="1404"/>
              </w:tabs>
              <w:spacing w:before="20"/>
              <w:ind w:left="72" w:hanging="72"/>
              <w:rPr>
                <w:sz w:val="14"/>
              </w:rPr>
            </w:pPr>
            <w:r>
              <w:rPr>
                <w:sz w:val="14"/>
              </w:rPr>
              <w:t>Dodge</w:t>
            </w:r>
          </w:p>
          <w:p w14:paraId="61E05E4C" w14:textId="77777777" w:rsidR="00246E2B" w:rsidRDefault="00246E2B" w:rsidP="00246E2B">
            <w:pPr>
              <w:tabs>
                <w:tab w:val="right" w:pos="1404"/>
              </w:tabs>
              <w:spacing w:before="20"/>
              <w:ind w:left="72" w:hanging="72"/>
              <w:rPr>
                <w:sz w:val="14"/>
              </w:rPr>
            </w:pPr>
            <w:r>
              <w:rPr>
                <w:sz w:val="14"/>
              </w:rPr>
              <w:t xml:space="preserve">Perform (keyboard): </w:t>
            </w:r>
            <w:r>
              <w:rPr>
                <w:sz w:val="14"/>
              </w:rPr>
              <w:br/>
              <w:t>7 ranks</w:t>
            </w:r>
          </w:p>
        </w:tc>
        <w:tc>
          <w:tcPr>
            <w:tcW w:w="6300" w:type="dxa"/>
            <w:tcBorders>
              <w:bottom w:val="single" w:sz="4" w:space="0" w:color="auto"/>
              <w:right w:val="single" w:sz="12" w:space="0" w:color="auto"/>
            </w:tcBorders>
            <w:vAlign w:val="center"/>
          </w:tcPr>
          <w:p w14:paraId="778E768D" w14:textId="77777777" w:rsidR="00246E2B" w:rsidRDefault="00246E2B" w:rsidP="00246E2B">
            <w:pPr>
              <w:pStyle w:val="DescriptionTop"/>
            </w:pPr>
            <w:r>
              <w:t>When wielding a two-handed weapon, you receive a +2 Shield bonus to AC against your Dodge opponent.</w:t>
            </w:r>
          </w:p>
        </w:tc>
      </w:tr>
      <w:tr w:rsidR="00246E2B" w14:paraId="4AD814E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DFD035D" w14:textId="77777777" w:rsidR="00246E2B" w:rsidRDefault="00246E2B" w:rsidP="00246E2B">
            <w:pPr>
              <w:spacing w:before="20" w:after="20"/>
              <w:ind w:left="72" w:hanging="72"/>
              <w:rPr>
                <w:color w:val="000000"/>
                <w:sz w:val="16"/>
              </w:rPr>
            </w:pPr>
            <w:r>
              <w:rPr>
                <w:sz w:val="16"/>
              </w:rPr>
              <w:t>Supremely Confident</w:t>
            </w:r>
            <w:r>
              <w:rPr>
                <w:sz w:val="16"/>
              </w:rPr>
              <w:br/>
            </w:r>
            <w:r>
              <w:rPr>
                <w:sz w:val="14"/>
              </w:rPr>
              <w:t>[General, Fighter]</w:t>
            </w:r>
            <w:r w:rsidRPr="0031671C">
              <w:rPr>
                <w:sz w:val="16"/>
                <w:szCs w:val="16"/>
              </w:rPr>
              <w:fldChar w:fldCharType="begin"/>
            </w:r>
            <w:r w:rsidRPr="0031671C">
              <w:rPr>
                <w:sz w:val="16"/>
                <w:szCs w:val="16"/>
              </w:rPr>
              <w:instrText xml:space="preserve"> XE "Supremely Confident" </w:instrText>
            </w:r>
            <w:r w:rsidRPr="0031671C">
              <w:rPr>
                <w:sz w:val="16"/>
                <w:szCs w:val="16"/>
              </w:rPr>
              <w:fldChar w:fldCharType="end"/>
            </w:r>
          </w:p>
        </w:tc>
        <w:tc>
          <w:tcPr>
            <w:tcW w:w="900" w:type="dxa"/>
            <w:tcBorders>
              <w:left w:val="nil"/>
              <w:bottom w:val="single" w:sz="4" w:space="0" w:color="auto"/>
            </w:tcBorders>
            <w:vAlign w:val="bottom"/>
          </w:tcPr>
          <w:p w14:paraId="0E76C86D" w14:textId="77777777" w:rsidR="00246E2B" w:rsidRDefault="00246E2B" w:rsidP="00246E2B">
            <w:pPr>
              <w:spacing w:before="20" w:after="20"/>
              <w:jc w:val="right"/>
              <w:rPr>
                <w:sz w:val="12"/>
              </w:rPr>
            </w:pPr>
            <w:r>
              <w:rPr>
                <w:sz w:val="12"/>
              </w:rPr>
              <w:t>(DR335 p88)</w:t>
            </w:r>
          </w:p>
        </w:tc>
        <w:tc>
          <w:tcPr>
            <w:tcW w:w="1620" w:type="dxa"/>
            <w:tcBorders>
              <w:bottom w:val="single" w:sz="4" w:space="0" w:color="auto"/>
            </w:tcBorders>
          </w:tcPr>
          <w:p w14:paraId="7DF3B591" w14:textId="77777777" w:rsidR="00246E2B" w:rsidRDefault="00246E2B" w:rsidP="00246E2B">
            <w:pPr>
              <w:tabs>
                <w:tab w:val="right" w:pos="1404"/>
              </w:tabs>
              <w:spacing w:before="20"/>
              <w:ind w:left="72" w:hanging="72"/>
              <w:rPr>
                <w:sz w:val="14"/>
              </w:rPr>
            </w:pPr>
            <w:r>
              <w:rPr>
                <w:sz w:val="14"/>
              </w:rPr>
              <w:t>Perform (act):</w:t>
            </w:r>
            <w:r w:rsidRPr="003B2FF5">
              <w:rPr>
                <w:sz w:val="14"/>
                <w:szCs w:val="14"/>
              </w:rPr>
              <w:t xml:space="preserve"> </w:t>
            </w:r>
            <w:r w:rsidRPr="003B2FF5">
              <w:rPr>
                <w:sz w:val="14"/>
                <w:szCs w:val="14"/>
              </w:rPr>
              <w:tab/>
            </w:r>
            <w:r>
              <w:rPr>
                <w:sz w:val="14"/>
              </w:rPr>
              <w:t>7 ranks</w:t>
            </w:r>
          </w:p>
        </w:tc>
        <w:tc>
          <w:tcPr>
            <w:tcW w:w="6300" w:type="dxa"/>
            <w:tcBorders>
              <w:bottom w:val="single" w:sz="4" w:space="0" w:color="auto"/>
              <w:right w:val="single" w:sz="12" w:space="0" w:color="auto"/>
            </w:tcBorders>
            <w:vAlign w:val="center"/>
          </w:tcPr>
          <w:p w14:paraId="09896FD1" w14:textId="77777777" w:rsidR="00246E2B" w:rsidRDefault="00246E2B" w:rsidP="00246E2B">
            <w:pPr>
              <w:pStyle w:val="DescriptionTop"/>
              <w:spacing w:after="0"/>
            </w:pPr>
            <w:r>
              <w:t>When making a Demoralize actions, you may use a Perform (act) check in place of an Intimidate check.</w:t>
            </w:r>
          </w:p>
          <w:p w14:paraId="78936D61" w14:textId="77777777" w:rsidR="00246E2B" w:rsidRDefault="00246E2B" w:rsidP="00246E2B">
            <w:pPr>
              <w:pStyle w:val="DescriptionTop"/>
            </w:pPr>
            <w:r>
              <w:t>On a confirmed Critical Hit, you immediately may attempt a Demoralize action on the foe you struck as a Free Action.</w:t>
            </w:r>
          </w:p>
        </w:tc>
      </w:tr>
      <w:tr w:rsidR="00246E2B" w14:paraId="61C1A5EE" w14:textId="77777777">
        <w:tblPrEx>
          <w:tblCellMar>
            <w:top w:w="0" w:type="dxa"/>
            <w:bottom w:w="0" w:type="dxa"/>
          </w:tblCellMar>
        </w:tblPrEx>
        <w:trPr>
          <w:cantSplit/>
        </w:trPr>
        <w:tc>
          <w:tcPr>
            <w:tcW w:w="1620" w:type="dxa"/>
            <w:tcBorders>
              <w:left w:val="single" w:sz="12" w:space="0" w:color="auto"/>
              <w:right w:val="nil"/>
            </w:tcBorders>
          </w:tcPr>
          <w:p w14:paraId="5EA5D247" w14:textId="77777777" w:rsidR="00246E2B" w:rsidRDefault="00246E2B" w:rsidP="00246E2B">
            <w:pPr>
              <w:spacing w:before="20" w:after="20"/>
              <w:ind w:left="72" w:hanging="72"/>
              <w:rPr>
                <w:color w:val="000000"/>
                <w:sz w:val="16"/>
              </w:rPr>
            </w:pPr>
            <w:r>
              <w:rPr>
                <w:sz w:val="16"/>
              </w:rPr>
              <w:t xml:space="preserve">War Chant </w:t>
            </w:r>
            <w:r w:rsidRPr="0031671C">
              <w:rPr>
                <w:sz w:val="16"/>
                <w:szCs w:val="16"/>
              </w:rPr>
              <w:fldChar w:fldCharType="begin"/>
            </w:r>
            <w:r w:rsidRPr="0031671C">
              <w:rPr>
                <w:sz w:val="16"/>
                <w:szCs w:val="16"/>
              </w:rPr>
              <w:instrText xml:space="preserve"> XE "War Chant"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1A80E621" w14:textId="77777777" w:rsidR="00246E2B" w:rsidRDefault="00246E2B" w:rsidP="00246E2B">
            <w:pPr>
              <w:spacing w:before="20" w:after="20"/>
              <w:jc w:val="right"/>
              <w:rPr>
                <w:sz w:val="12"/>
              </w:rPr>
            </w:pPr>
            <w:r>
              <w:rPr>
                <w:sz w:val="12"/>
              </w:rPr>
              <w:t>(DR335 p88)</w:t>
            </w:r>
          </w:p>
        </w:tc>
        <w:tc>
          <w:tcPr>
            <w:tcW w:w="1620" w:type="dxa"/>
          </w:tcPr>
          <w:p w14:paraId="5E094EE3" w14:textId="77777777" w:rsidR="00246E2B" w:rsidRDefault="00246E2B" w:rsidP="00246E2B">
            <w:pPr>
              <w:tabs>
                <w:tab w:val="right" w:pos="1404"/>
              </w:tabs>
              <w:spacing w:before="20"/>
              <w:ind w:left="72" w:hanging="72"/>
              <w:rPr>
                <w:sz w:val="14"/>
              </w:rPr>
            </w:pPr>
            <w:r>
              <w:rPr>
                <w:sz w:val="14"/>
              </w:rPr>
              <w:t>Perform (sing):</w:t>
            </w:r>
            <w:r w:rsidRPr="003B2FF5">
              <w:rPr>
                <w:sz w:val="14"/>
                <w:szCs w:val="14"/>
              </w:rPr>
              <w:t xml:space="preserve"> </w:t>
            </w:r>
            <w:r w:rsidRPr="003B2FF5">
              <w:rPr>
                <w:sz w:val="14"/>
                <w:szCs w:val="14"/>
              </w:rPr>
              <w:tab/>
            </w:r>
            <w:r>
              <w:rPr>
                <w:sz w:val="14"/>
              </w:rPr>
              <w:t>7 ranks</w:t>
            </w:r>
          </w:p>
        </w:tc>
        <w:tc>
          <w:tcPr>
            <w:tcW w:w="6300" w:type="dxa"/>
            <w:tcBorders>
              <w:right w:val="single" w:sz="12" w:space="0" w:color="auto"/>
            </w:tcBorders>
            <w:vAlign w:val="center"/>
          </w:tcPr>
          <w:p w14:paraId="26243E92" w14:textId="77777777" w:rsidR="00246E2B" w:rsidRDefault="00246E2B" w:rsidP="00246E2B">
            <w:pPr>
              <w:pStyle w:val="DescriptionTop"/>
              <w:spacing w:after="0"/>
            </w:pPr>
            <w:r>
              <w:t>By chanting for at least 3 rounds before combat begins (a Free Action each round), the following occur:</w:t>
            </w:r>
          </w:p>
          <w:p w14:paraId="5781344A" w14:textId="77777777" w:rsidR="00246E2B" w:rsidRDefault="00246E2B" w:rsidP="00246E2B">
            <w:pPr>
              <w:pStyle w:val="DescriptionTop"/>
              <w:spacing w:after="0"/>
              <w:ind w:left="259"/>
            </w:pPr>
            <w:r>
              <w:t>1.  You gain a +2 bonus on your Initiative check.</w:t>
            </w:r>
          </w:p>
          <w:p w14:paraId="12BFDF24" w14:textId="77777777" w:rsidR="00246E2B" w:rsidRDefault="00246E2B" w:rsidP="00246E2B">
            <w:pPr>
              <w:pStyle w:val="DescriptionTop"/>
              <w:spacing w:after="0"/>
              <w:ind w:left="446" w:hanging="259"/>
            </w:pPr>
            <w:r>
              <w:t>2.  Allies within 30’ who were listening to the chant receive a +1 Morale bonus on their Initiative check.</w:t>
            </w:r>
          </w:p>
          <w:p w14:paraId="65E01CE7" w14:textId="77777777" w:rsidR="00246E2B" w:rsidRDefault="00246E2B" w:rsidP="00246E2B">
            <w:pPr>
              <w:pStyle w:val="DescriptionTop"/>
            </w:pPr>
            <w:r>
              <w:t>The effects of multiple chanters on their allies stack (up to a max of +4).</w:t>
            </w:r>
          </w:p>
        </w:tc>
      </w:tr>
      <w:tr w:rsidR="00246E2B" w14:paraId="5554B2F8"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5D077766" w14:textId="77777777" w:rsidR="00246E2B" w:rsidRPr="000F66BE" w:rsidRDefault="00246E2B" w:rsidP="00246E2B">
            <w:pPr>
              <w:spacing w:before="20" w:after="20"/>
              <w:ind w:left="72" w:right="-108" w:hanging="72"/>
              <w:rPr>
                <w:sz w:val="16"/>
              </w:rPr>
            </w:pPr>
            <w:r>
              <w:rPr>
                <w:sz w:val="16"/>
              </w:rPr>
              <w:t xml:space="preserve">We Few, We Happy Few </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r>
              <w:rPr>
                <w:sz w:val="16"/>
              </w:rPr>
              <w:br/>
            </w:r>
            <w:r w:rsidRPr="000F66BE">
              <w:rPr>
                <w:sz w:val="14"/>
                <w:szCs w:val="14"/>
              </w:rPr>
              <w:t>[General, Fighter]</w:t>
            </w:r>
          </w:p>
        </w:tc>
        <w:tc>
          <w:tcPr>
            <w:tcW w:w="900" w:type="dxa"/>
            <w:tcBorders>
              <w:top w:val="single" w:sz="4" w:space="0" w:color="auto"/>
              <w:left w:val="nil"/>
              <w:bottom w:val="single" w:sz="12" w:space="0" w:color="auto"/>
              <w:right w:val="single" w:sz="4" w:space="0" w:color="auto"/>
            </w:tcBorders>
            <w:vAlign w:val="bottom"/>
          </w:tcPr>
          <w:p w14:paraId="027C5907" w14:textId="77777777" w:rsidR="00246E2B" w:rsidRDefault="00246E2B" w:rsidP="00246E2B">
            <w:pPr>
              <w:spacing w:before="20" w:after="20"/>
              <w:jc w:val="right"/>
              <w:rPr>
                <w:sz w:val="12"/>
              </w:rPr>
            </w:pPr>
            <w:r>
              <w:rPr>
                <w:sz w:val="12"/>
              </w:rPr>
              <w:t>(DR335 p88)</w:t>
            </w:r>
          </w:p>
        </w:tc>
        <w:tc>
          <w:tcPr>
            <w:tcW w:w="1620" w:type="dxa"/>
            <w:tcBorders>
              <w:top w:val="single" w:sz="4" w:space="0" w:color="auto"/>
              <w:left w:val="single" w:sz="4" w:space="0" w:color="auto"/>
              <w:bottom w:val="single" w:sz="12" w:space="0" w:color="auto"/>
              <w:right w:val="single" w:sz="4" w:space="0" w:color="auto"/>
            </w:tcBorders>
          </w:tcPr>
          <w:p w14:paraId="77701444" w14:textId="77777777" w:rsidR="00246E2B" w:rsidRDefault="00246E2B" w:rsidP="00246E2B">
            <w:pPr>
              <w:tabs>
                <w:tab w:val="right" w:pos="1404"/>
              </w:tabs>
              <w:spacing w:before="20"/>
              <w:ind w:left="72"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12" w:space="0" w:color="auto"/>
              <w:right w:val="single" w:sz="12" w:space="0" w:color="auto"/>
            </w:tcBorders>
            <w:vAlign w:val="center"/>
          </w:tcPr>
          <w:p w14:paraId="21C673C9" w14:textId="77777777" w:rsidR="00246E2B" w:rsidRDefault="00246E2B" w:rsidP="00246E2B">
            <w:pPr>
              <w:pStyle w:val="Description"/>
              <w:spacing w:before="20"/>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bl>
    <w:p w14:paraId="2D62C2D7" w14:textId="77777777" w:rsidR="00246E2B" w:rsidRDefault="00246E2B" w:rsidP="00246E2B">
      <w:pPr>
        <w:rPr>
          <w:sz w:val="16"/>
          <w:szCs w:val="16"/>
        </w:rPr>
      </w:pPr>
    </w:p>
    <w:p w14:paraId="40D9776A" w14:textId="77777777" w:rsidR="00246E2B" w:rsidRDefault="00246E2B" w:rsidP="00246E2B">
      <w:pPr>
        <w:rPr>
          <w:sz w:val="16"/>
          <w:szCs w:val="16"/>
        </w:rPr>
      </w:pPr>
    </w:p>
    <w:p w14:paraId="71C6F805" w14:textId="77777777" w:rsidR="00246E2B" w:rsidRDefault="00246E2B" w:rsidP="00246E2B">
      <w:pPr>
        <w:pStyle w:val="Heading2"/>
      </w:pPr>
      <w:bookmarkStart w:id="188" w:name="_Toc173668287"/>
      <w:r>
        <w:t>Profession</w:t>
      </w:r>
      <w:bookmarkEnd w:id="188"/>
    </w:p>
    <w:p w14:paraId="7925C1D6"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C1E68E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88A2FD8" w14:textId="77777777" w:rsidR="00246E2B" w:rsidRPr="00994F34" w:rsidRDefault="00246E2B" w:rsidP="00246E2B">
            <w:pPr>
              <w:spacing w:before="20" w:after="20"/>
              <w:ind w:left="72" w:hanging="72"/>
              <w:rPr>
                <w:sz w:val="18"/>
                <w:szCs w:val="18"/>
              </w:rPr>
            </w:pPr>
            <w:r w:rsidRPr="00994F34">
              <w:rPr>
                <w:sz w:val="18"/>
                <w:szCs w:val="18"/>
              </w:rPr>
              <w:t>Requires Profession</w:t>
            </w:r>
          </w:p>
        </w:tc>
        <w:tc>
          <w:tcPr>
            <w:tcW w:w="900" w:type="dxa"/>
            <w:tcBorders>
              <w:top w:val="single" w:sz="12" w:space="0" w:color="auto"/>
              <w:left w:val="nil"/>
              <w:bottom w:val="double" w:sz="6" w:space="0" w:color="auto"/>
            </w:tcBorders>
            <w:vAlign w:val="center"/>
          </w:tcPr>
          <w:p w14:paraId="285A4A1C"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AD9E971"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4DD62A8" w14:textId="77777777" w:rsidR="00246E2B" w:rsidRDefault="00246E2B" w:rsidP="00246E2B">
            <w:pPr>
              <w:spacing w:before="20" w:after="20"/>
              <w:ind w:left="72" w:hanging="72"/>
              <w:rPr>
                <w:sz w:val="16"/>
              </w:rPr>
            </w:pPr>
            <w:r>
              <w:rPr>
                <w:sz w:val="16"/>
              </w:rPr>
              <w:t>Description</w:t>
            </w:r>
          </w:p>
        </w:tc>
      </w:tr>
      <w:tr w:rsidR="00246E2B" w14:paraId="7D4B1380"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75AB1D49" w14:textId="77777777" w:rsidR="00246E2B" w:rsidRDefault="00246E2B" w:rsidP="00246E2B">
            <w:pPr>
              <w:spacing w:before="20" w:after="20"/>
              <w:ind w:left="72" w:hanging="72"/>
              <w:rPr>
                <w:sz w:val="16"/>
              </w:rPr>
            </w:pPr>
            <w:r>
              <w:rPr>
                <w:sz w:val="16"/>
              </w:rPr>
              <w:t>Great Captain</w:t>
            </w:r>
            <w:r w:rsidRPr="0031671C">
              <w:rPr>
                <w:sz w:val="16"/>
                <w:szCs w:val="16"/>
              </w:rPr>
              <w:t xml:space="preserve"> </w:t>
            </w:r>
            <w:r w:rsidRPr="0031671C">
              <w:rPr>
                <w:sz w:val="16"/>
                <w:szCs w:val="16"/>
              </w:rPr>
              <w:fldChar w:fldCharType="begin"/>
            </w:r>
            <w:r w:rsidRPr="0031671C">
              <w:rPr>
                <w:sz w:val="16"/>
                <w:szCs w:val="16"/>
              </w:rPr>
              <w:instrText xml:space="preserve"> XE "</w:instrText>
            </w:r>
            <w:r>
              <w:rPr>
                <w:sz w:val="16"/>
                <w:szCs w:val="16"/>
              </w:rPr>
              <w:instrText>Great Captain</w:instrText>
            </w:r>
            <w:r w:rsidRPr="0031671C">
              <w:rPr>
                <w:sz w:val="16"/>
                <w:szCs w:val="16"/>
              </w:rPr>
              <w:instrText xml:space="preserve">" </w:instrText>
            </w:r>
            <w:r w:rsidRPr="0031671C">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408F82A3" w14:textId="77777777" w:rsidR="00246E2B" w:rsidRDefault="00246E2B" w:rsidP="00246E2B">
            <w:pPr>
              <w:spacing w:before="20" w:after="20"/>
              <w:jc w:val="right"/>
              <w:rPr>
                <w:sz w:val="12"/>
              </w:rPr>
            </w:pPr>
            <w:r>
              <w:rPr>
                <w:sz w:val="12"/>
              </w:rPr>
              <w:t>(Storm p92)</w:t>
            </w:r>
          </w:p>
        </w:tc>
        <w:tc>
          <w:tcPr>
            <w:tcW w:w="1620" w:type="dxa"/>
            <w:tcBorders>
              <w:top w:val="double" w:sz="6" w:space="0" w:color="auto"/>
              <w:bottom w:val="single" w:sz="4" w:space="0" w:color="auto"/>
            </w:tcBorders>
          </w:tcPr>
          <w:p w14:paraId="5C9390A3" w14:textId="77777777" w:rsidR="00246E2B" w:rsidRDefault="00246E2B" w:rsidP="00246E2B">
            <w:pPr>
              <w:tabs>
                <w:tab w:val="right" w:pos="1440"/>
              </w:tabs>
              <w:spacing w:before="20"/>
              <w:ind w:left="72" w:right="-108" w:hanging="72"/>
              <w:rPr>
                <w:sz w:val="14"/>
              </w:rPr>
            </w:pPr>
            <w:r>
              <w:rPr>
                <w:sz w:val="14"/>
              </w:rPr>
              <w:t>Know(geography):</w:t>
            </w:r>
            <w:r>
              <w:rPr>
                <w:sz w:val="14"/>
              </w:rPr>
              <w:tab/>
              <w:t>7 ranks</w:t>
            </w:r>
          </w:p>
          <w:p w14:paraId="2420ACDC" w14:textId="77777777" w:rsidR="00246E2B" w:rsidRDefault="00246E2B" w:rsidP="00246E2B">
            <w:pPr>
              <w:tabs>
                <w:tab w:val="right" w:pos="1440"/>
              </w:tabs>
              <w:spacing w:before="20"/>
              <w:ind w:left="72" w:right="-108" w:hanging="72"/>
              <w:rPr>
                <w:sz w:val="14"/>
              </w:rPr>
            </w:pPr>
            <w:r>
              <w:rPr>
                <w:sz w:val="14"/>
              </w:rPr>
              <w:t>Profession(sailor):</w:t>
            </w:r>
            <w:r>
              <w:rPr>
                <w:sz w:val="14"/>
              </w:rPr>
              <w:tab/>
              <w:t xml:space="preserve"> 7 ranks</w:t>
            </w:r>
          </w:p>
          <w:p w14:paraId="14944020" w14:textId="77777777" w:rsidR="00246E2B" w:rsidRDefault="00246E2B" w:rsidP="00246E2B">
            <w:pPr>
              <w:tabs>
                <w:tab w:val="right" w:pos="1440"/>
              </w:tabs>
              <w:spacing w:before="20" w:after="20"/>
              <w:ind w:left="72" w:right="-115" w:hanging="72"/>
              <w:rPr>
                <w:sz w:val="14"/>
              </w:rPr>
            </w:pPr>
            <w:r>
              <w:rPr>
                <w:sz w:val="14"/>
              </w:rPr>
              <w:t>Leadership</w:t>
            </w:r>
          </w:p>
        </w:tc>
        <w:tc>
          <w:tcPr>
            <w:tcW w:w="6300" w:type="dxa"/>
            <w:tcBorders>
              <w:top w:val="double" w:sz="6" w:space="0" w:color="auto"/>
              <w:bottom w:val="single" w:sz="4" w:space="0" w:color="auto"/>
              <w:right w:val="single" w:sz="12" w:space="0" w:color="auto"/>
            </w:tcBorders>
            <w:vAlign w:val="center"/>
          </w:tcPr>
          <w:p w14:paraId="166CDB0D" w14:textId="77777777" w:rsidR="00246E2B" w:rsidRDefault="00246E2B" w:rsidP="00246E2B">
            <w:pPr>
              <w:pStyle w:val="DescriptionTop"/>
              <w:spacing w:after="0"/>
              <w:ind w:left="259" w:hanging="259"/>
            </w:pPr>
            <w:r>
              <w:t>1. You may command your vessel in combat as a Move Action (normally a Standard Action).</w:t>
            </w:r>
          </w:p>
          <w:p w14:paraId="691C49E0" w14:textId="77777777" w:rsidR="00246E2B" w:rsidRDefault="00246E2B" w:rsidP="00246E2B">
            <w:pPr>
              <w:pStyle w:val="DescriptionTop"/>
              <w:ind w:left="252" w:hanging="252"/>
            </w:pPr>
            <w:r>
              <w:t>2. You may perform an Aid Other action that applies to all on board the vessel you command.  The action applies to one check, typically ‘Profession (sailor)’ or ‘Profession (siege engineer)’.</w:t>
            </w:r>
          </w:p>
        </w:tc>
      </w:tr>
      <w:tr w:rsidR="00246E2B" w14:paraId="7C3D8E5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3822BD" w14:textId="77777777" w:rsidR="00246E2B" w:rsidRPr="00F13FDC" w:rsidRDefault="00246E2B" w:rsidP="00246E2B">
            <w:pPr>
              <w:spacing w:before="20" w:after="20"/>
              <w:ind w:left="72" w:hanging="72"/>
              <w:rPr>
                <w:sz w:val="16"/>
                <w:szCs w:val="16"/>
              </w:rPr>
            </w:pPr>
            <w:r>
              <w:rPr>
                <w:sz w:val="16"/>
                <w:szCs w:val="16"/>
              </w:rPr>
              <w:t>Ship Savvy</w:t>
            </w:r>
            <w:r w:rsidRPr="00821DB4">
              <w:rPr>
                <w:sz w:val="16"/>
                <w:szCs w:val="16"/>
              </w:rPr>
              <w:fldChar w:fldCharType="begin"/>
            </w:r>
            <w:r w:rsidRPr="00821DB4">
              <w:rPr>
                <w:sz w:val="16"/>
                <w:szCs w:val="16"/>
              </w:rPr>
              <w:instrText xml:space="preserve"> XE "Ship Savvy" </w:instrText>
            </w:r>
            <w:r w:rsidRPr="00821DB4">
              <w:rPr>
                <w:sz w:val="16"/>
                <w:szCs w:val="16"/>
              </w:rPr>
              <w:fldChar w:fldCharType="end"/>
            </w:r>
            <w:r w:rsidRPr="00821DB4">
              <w:rPr>
                <w:sz w:val="16"/>
                <w:szCs w:val="16"/>
              </w:rPr>
              <w:br/>
            </w:r>
            <w:r w:rsidRPr="006B510B">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89995A3" w14:textId="77777777" w:rsidR="00246E2B" w:rsidRDefault="00246E2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770E540C" w14:textId="77777777" w:rsidR="00246E2B" w:rsidRDefault="00246E2B" w:rsidP="00246E2B">
            <w:pPr>
              <w:tabs>
                <w:tab w:val="right" w:pos="1404"/>
              </w:tabs>
              <w:spacing w:before="20"/>
              <w:ind w:left="72" w:right="-108" w:hanging="72"/>
              <w:rPr>
                <w:sz w:val="14"/>
              </w:rPr>
            </w:pPr>
            <w:r>
              <w:rPr>
                <w:sz w:val="14"/>
              </w:rPr>
              <w:t>Gnome from Zilargo</w:t>
            </w:r>
          </w:p>
          <w:p w14:paraId="7BBB3549" w14:textId="77777777" w:rsidR="00246E2B" w:rsidRDefault="00246E2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57F82522" w14:textId="77777777" w:rsidR="00246E2B" w:rsidRDefault="00246E2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65B56DAE" w14:textId="77777777" w:rsidR="00246E2B" w:rsidRDefault="00246E2B" w:rsidP="00246E2B">
            <w:pPr>
              <w:pStyle w:val="Description"/>
              <w:spacing w:before="20"/>
            </w:pPr>
            <w:r>
              <w:t>While aboard a sea or air ship, gain a +1 bonus to AC and on attack rolls.</w:t>
            </w:r>
          </w:p>
        </w:tc>
      </w:tr>
      <w:tr w:rsidR="00246E2B" w14:paraId="3020D80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8B840A" w14:textId="77777777" w:rsidR="00246E2B" w:rsidRPr="00F13FDC" w:rsidRDefault="00246E2B" w:rsidP="00246E2B">
            <w:pPr>
              <w:spacing w:before="20" w:after="20"/>
              <w:ind w:left="72" w:hanging="72"/>
              <w:rPr>
                <w:sz w:val="16"/>
                <w:szCs w:val="16"/>
              </w:rPr>
            </w:pPr>
            <w:r>
              <w:rPr>
                <w:sz w:val="16"/>
                <w:szCs w:val="16"/>
              </w:rPr>
              <w:t xml:space="preserve">Old Salt </w:t>
            </w:r>
            <w:r w:rsidRPr="00821DB4">
              <w:rPr>
                <w:sz w:val="16"/>
                <w:szCs w:val="16"/>
              </w:rPr>
              <w:fldChar w:fldCharType="begin"/>
            </w:r>
            <w:r w:rsidRPr="00821DB4">
              <w:rPr>
                <w:sz w:val="16"/>
                <w:szCs w:val="16"/>
              </w:rPr>
              <w:instrText xml:space="preserve"> XE "</w:instrText>
            </w:r>
            <w:r>
              <w:rPr>
                <w:sz w:val="16"/>
                <w:szCs w:val="16"/>
              </w:rPr>
              <w:instrText>Old Salt</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3555004"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5AEBA83B" w14:textId="77777777" w:rsidR="00246E2B" w:rsidRDefault="00246E2B" w:rsidP="00246E2B">
            <w:pPr>
              <w:tabs>
                <w:tab w:val="right" w:pos="1404"/>
              </w:tabs>
              <w:spacing w:before="20"/>
              <w:ind w:left="72" w:right="-108" w:hanging="72"/>
              <w:rPr>
                <w:sz w:val="14"/>
              </w:rPr>
            </w:pPr>
            <w:r>
              <w:rPr>
                <w:sz w:val="14"/>
              </w:rPr>
              <w:t xml:space="preserve">Profession(sailor): 5 ranks </w:t>
            </w:r>
          </w:p>
        </w:tc>
        <w:tc>
          <w:tcPr>
            <w:tcW w:w="6300" w:type="dxa"/>
            <w:tcBorders>
              <w:top w:val="single" w:sz="4" w:space="0" w:color="auto"/>
              <w:left w:val="single" w:sz="4" w:space="0" w:color="auto"/>
              <w:bottom w:val="single" w:sz="4" w:space="0" w:color="auto"/>
              <w:right w:val="single" w:sz="12" w:space="0" w:color="auto"/>
            </w:tcBorders>
            <w:vAlign w:val="center"/>
          </w:tcPr>
          <w:p w14:paraId="1DA1C62A" w14:textId="77777777" w:rsidR="00246E2B" w:rsidRDefault="00246E2B" w:rsidP="00246E2B">
            <w:pPr>
              <w:pStyle w:val="Description"/>
              <w:spacing w:before="20" w:after="0"/>
            </w:pPr>
            <w:r>
              <w:t>Gain a +1 bonus on Balance, Profession  (sailor), and Use Rope checks.</w:t>
            </w:r>
          </w:p>
          <w:p w14:paraId="623BEDDB" w14:textId="77777777" w:rsidR="00246E2B" w:rsidRDefault="00246E2B" w:rsidP="00246E2B">
            <w:pPr>
              <w:pStyle w:val="Description"/>
              <w:spacing w:before="20"/>
            </w:pPr>
            <w:r>
              <w:t>You may use Profession (sailor) when making a ‘Predict Weather’ check (usually uses Survival).</w:t>
            </w:r>
          </w:p>
        </w:tc>
      </w:tr>
      <w:tr w:rsidR="00246E2B" w14:paraId="4A200EE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70C6CD7" w14:textId="77777777" w:rsidR="00246E2B" w:rsidRPr="00F13FDC" w:rsidRDefault="00246E2B" w:rsidP="00246E2B">
            <w:pPr>
              <w:spacing w:before="20" w:after="20"/>
              <w:ind w:left="72" w:hanging="72"/>
              <w:rPr>
                <w:sz w:val="16"/>
                <w:szCs w:val="16"/>
              </w:rPr>
            </w:pPr>
            <w:r>
              <w:rPr>
                <w:sz w:val="16"/>
                <w:szCs w:val="16"/>
              </w:rPr>
              <w:t xml:space="preserve">Sailor’s Balance </w:t>
            </w:r>
            <w:r w:rsidRPr="00821DB4">
              <w:rPr>
                <w:sz w:val="16"/>
                <w:szCs w:val="16"/>
              </w:rPr>
              <w:fldChar w:fldCharType="begin"/>
            </w:r>
            <w:r w:rsidRPr="00821DB4">
              <w:rPr>
                <w:sz w:val="16"/>
                <w:szCs w:val="16"/>
              </w:rPr>
              <w:instrText xml:space="preserve"> XE "</w:instrText>
            </w:r>
            <w:r>
              <w:rPr>
                <w:sz w:val="16"/>
                <w:szCs w:val="16"/>
              </w:rPr>
              <w:instrText>Sailor’s Balance</w:instrText>
            </w:r>
            <w:r w:rsidRPr="00821DB4">
              <w:rPr>
                <w:sz w:val="16"/>
                <w:szCs w:val="16"/>
              </w:rPr>
              <w:instrText xml:space="preserve">" </w:instrText>
            </w:r>
            <w:r w:rsidRPr="00821DB4">
              <w:rPr>
                <w:sz w:val="16"/>
                <w:szCs w:val="16"/>
              </w:rPr>
              <w:fldChar w:fldCharType="end"/>
            </w:r>
            <w:r w:rsidRPr="00821DB4">
              <w:rPr>
                <w:sz w:val="16"/>
                <w:szCs w:val="16"/>
              </w:rPr>
              <w:br/>
            </w:r>
            <w:r w:rsidRPr="006B510B">
              <w:rPr>
                <w:sz w:val="14"/>
                <w:szCs w:val="14"/>
              </w:rP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2B86E51"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686CD6CA" w14:textId="77777777" w:rsidR="00246E2B" w:rsidRDefault="00246E2B" w:rsidP="00246E2B">
            <w:pPr>
              <w:tabs>
                <w:tab w:val="right" w:pos="1404"/>
              </w:tabs>
              <w:spacing w:before="20"/>
              <w:ind w:left="72" w:right="-108" w:hanging="72"/>
              <w:rPr>
                <w:sz w:val="14"/>
              </w:rPr>
            </w:pPr>
            <w:r>
              <w:rPr>
                <w:sz w:val="14"/>
              </w:rPr>
              <w:t xml:space="preserve">Profession(sailor): 4 ranks </w:t>
            </w:r>
          </w:p>
        </w:tc>
        <w:tc>
          <w:tcPr>
            <w:tcW w:w="6300" w:type="dxa"/>
            <w:tcBorders>
              <w:top w:val="single" w:sz="4" w:space="0" w:color="auto"/>
              <w:left w:val="single" w:sz="4" w:space="0" w:color="auto"/>
              <w:bottom w:val="single" w:sz="4" w:space="0" w:color="auto"/>
              <w:right w:val="single" w:sz="12" w:space="0" w:color="auto"/>
            </w:tcBorders>
            <w:vAlign w:val="center"/>
          </w:tcPr>
          <w:p w14:paraId="3278FA85" w14:textId="77777777" w:rsidR="00246E2B" w:rsidRDefault="00246E2B" w:rsidP="00246E2B">
            <w:pPr>
              <w:pStyle w:val="Description"/>
              <w:spacing w:before="20" w:after="0"/>
            </w:pPr>
            <w:r>
              <w:t>Gain a +5 Competence bonus on Balance checks made while on a deck or in the ship’s riggings.</w:t>
            </w:r>
          </w:p>
          <w:p w14:paraId="662F92CF" w14:textId="77777777" w:rsidR="00246E2B" w:rsidRDefault="00246E2B" w:rsidP="00246E2B">
            <w:pPr>
              <w:pStyle w:val="Description"/>
              <w:spacing w:before="20"/>
            </w:pPr>
            <w:r>
              <w:t>You may move across a slipper deck at your normal speed.</w:t>
            </w:r>
          </w:p>
        </w:tc>
      </w:tr>
      <w:tr w:rsidR="00246E2B" w14:paraId="78647F6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E794FF" w14:textId="77777777" w:rsidR="00246E2B" w:rsidRPr="00F13FDC" w:rsidRDefault="00246E2B"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14BCA83"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43A4CF31" w14:textId="77777777" w:rsidR="00246E2B" w:rsidRDefault="00246E2B" w:rsidP="00246E2B">
            <w:pPr>
              <w:tabs>
                <w:tab w:val="right" w:pos="1404"/>
              </w:tabs>
              <w:spacing w:before="20"/>
              <w:ind w:left="72" w:right="-108" w:hanging="72"/>
              <w:rPr>
                <w:sz w:val="14"/>
              </w:rPr>
            </w:pPr>
            <w:r>
              <w:rPr>
                <w:sz w:val="14"/>
              </w:rPr>
              <w:t>Profession(sailor):</w:t>
            </w:r>
            <w:r>
              <w:rPr>
                <w:sz w:val="14"/>
              </w:rPr>
              <w:tab/>
              <w:t xml:space="preserve">2 ranks </w:t>
            </w:r>
          </w:p>
          <w:p w14:paraId="24AD6F35" w14:textId="77777777" w:rsidR="00246E2B" w:rsidRDefault="00246E2B"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2C900704" w14:textId="77777777" w:rsidR="00246E2B" w:rsidRDefault="00246E2B" w:rsidP="00246E2B">
            <w:pPr>
              <w:pStyle w:val="Description"/>
              <w:spacing w:before="20"/>
            </w:pPr>
            <w:r>
              <w:t>When on your ‘bonded ship’, cast your spells at +1 Caster Level &amp; your spells do not deal damage to your ‘bonded ship’.</w:t>
            </w:r>
          </w:p>
          <w:p w14:paraId="2C69F839" w14:textId="77777777" w:rsidR="00246E2B" w:rsidRDefault="00246E2B" w:rsidP="00246E2B">
            <w:pPr>
              <w:pStyle w:val="Description"/>
              <w:spacing w:before="20"/>
            </w:pPr>
            <w:r>
              <w:t>It takes 1 week of living &amp; working on a ship to bond with it.  You may only have one ‘bonded ship’ at a time.  If you spend 1 month away from your ‘bonded ship’, you lose the bond.</w:t>
            </w:r>
          </w:p>
        </w:tc>
      </w:tr>
    </w:tbl>
    <w:p w14:paraId="4278139E" w14:textId="77777777" w:rsidR="00246E2B" w:rsidRDefault="00246E2B" w:rsidP="00246E2B">
      <w:pPr>
        <w:rPr>
          <w:sz w:val="16"/>
          <w:szCs w:val="16"/>
        </w:rPr>
      </w:pPr>
    </w:p>
    <w:p w14:paraId="13956AA5" w14:textId="77777777" w:rsidR="00246E2B" w:rsidRDefault="00246E2B" w:rsidP="00246E2B">
      <w:pPr>
        <w:rPr>
          <w:sz w:val="16"/>
          <w:szCs w:val="16"/>
        </w:rPr>
      </w:pPr>
    </w:p>
    <w:p w14:paraId="6628F20A" w14:textId="77777777" w:rsidR="00246E2B" w:rsidRDefault="00246E2B" w:rsidP="00246E2B">
      <w:pPr>
        <w:pStyle w:val="Heading2"/>
      </w:pPr>
      <w:bookmarkStart w:id="189" w:name="_Toc173668288"/>
      <w:r>
        <w:t>Ride</w:t>
      </w:r>
      <w:bookmarkEnd w:id="189"/>
    </w:p>
    <w:p w14:paraId="4BDA4904"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62C69F1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0300110" w14:textId="77777777" w:rsidR="00246E2B" w:rsidRPr="00994F34" w:rsidRDefault="00246E2B" w:rsidP="00246E2B">
            <w:pPr>
              <w:spacing w:before="20" w:after="20"/>
              <w:ind w:left="72" w:hanging="72"/>
              <w:rPr>
                <w:sz w:val="18"/>
                <w:szCs w:val="18"/>
              </w:rPr>
            </w:pPr>
            <w:r w:rsidRPr="00994F34">
              <w:rPr>
                <w:sz w:val="18"/>
                <w:szCs w:val="18"/>
              </w:rPr>
              <w:t>Requires Ride</w:t>
            </w:r>
          </w:p>
        </w:tc>
        <w:tc>
          <w:tcPr>
            <w:tcW w:w="900" w:type="dxa"/>
            <w:tcBorders>
              <w:top w:val="single" w:sz="12" w:space="0" w:color="auto"/>
              <w:left w:val="nil"/>
              <w:bottom w:val="double" w:sz="6" w:space="0" w:color="auto"/>
            </w:tcBorders>
            <w:vAlign w:val="center"/>
          </w:tcPr>
          <w:p w14:paraId="1CA577CA"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2F143F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CC954CA" w14:textId="77777777" w:rsidR="00246E2B" w:rsidRDefault="00246E2B" w:rsidP="00246E2B">
            <w:pPr>
              <w:spacing w:before="20" w:after="20"/>
              <w:ind w:left="72" w:hanging="72"/>
              <w:rPr>
                <w:sz w:val="16"/>
              </w:rPr>
            </w:pPr>
            <w:r>
              <w:rPr>
                <w:sz w:val="16"/>
              </w:rPr>
              <w:t>Description</w:t>
            </w:r>
          </w:p>
        </w:tc>
      </w:tr>
      <w:tr w:rsidR="00246E2B" w14:paraId="27F04A9D" w14:textId="77777777">
        <w:tblPrEx>
          <w:tblCellMar>
            <w:top w:w="0" w:type="dxa"/>
            <w:bottom w:w="0" w:type="dxa"/>
          </w:tblCellMar>
        </w:tblPrEx>
        <w:trPr>
          <w:cantSplit/>
        </w:trPr>
        <w:tc>
          <w:tcPr>
            <w:tcW w:w="1620" w:type="dxa"/>
            <w:tcBorders>
              <w:left w:val="single" w:sz="12" w:space="0" w:color="auto"/>
              <w:right w:val="nil"/>
            </w:tcBorders>
          </w:tcPr>
          <w:p w14:paraId="78D27A7D" w14:textId="77777777" w:rsidR="00246E2B" w:rsidRDefault="00246E2B" w:rsidP="00246E2B">
            <w:pPr>
              <w:spacing w:before="20" w:after="20"/>
              <w:ind w:left="72" w:hanging="72"/>
              <w:rPr>
                <w:sz w:val="16"/>
              </w:rPr>
            </w:pPr>
            <w:r>
              <w:rPr>
                <w:sz w:val="16"/>
                <w:szCs w:val="16"/>
              </w:rPr>
              <w:t xml:space="preserve">Dragon Steed </w:t>
            </w:r>
            <w:r w:rsidRPr="00C07DB5">
              <w:rPr>
                <w:sz w:val="16"/>
                <w:szCs w:val="16"/>
              </w:rPr>
              <w:fldChar w:fldCharType="begin"/>
            </w:r>
            <w:r w:rsidRPr="00C07DB5">
              <w:rPr>
                <w:sz w:val="16"/>
                <w:szCs w:val="16"/>
              </w:rPr>
              <w:instrText xml:space="preserve"> XE "</w:instrText>
            </w:r>
            <w:r>
              <w:rPr>
                <w:sz w:val="16"/>
                <w:szCs w:val="16"/>
              </w:rPr>
              <w:instrText>Dragon Steed</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left w:val="nil"/>
            </w:tcBorders>
            <w:vAlign w:val="bottom"/>
          </w:tcPr>
          <w:p w14:paraId="3DB209A4" w14:textId="77777777" w:rsidR="00246E2B" w:rsidRDefault="00246E2B" w:rsidP="00246E2B">
            <w:pPr>
              <w:spacing w:before="20" w:after="20"/>
              <w:ind w:left="-108"/>
              <w:jc w:val="right"/>
              <w:rPr>
                <w:sz w:val="12"/>
              </w:rPr>
            </w:pPr>
            <w:r>
              <w:rPr>
                <w:sz w:val="12"/>
              </w:rPr>
              <w:t>(Dcn p105)</w:t>
            </w:r>
          </w:p>
        </w:tc>
        <w:tc>
          <w:tcPr>
            <w:tcW w:w="1620" w:type="dxa"/>
          </w:tcPr>
          <w:p w14:paraId="7228B8B5"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8 ranks</w:t>
            </w:r>
          </w:p>
          <w:p w14:paraId="1F42F9AF" w14:textId="77777777" w:rsidR="00246E2B" w:rsidRDefault="00246E2B" w:rsidP="00246E2B">
            <w:pPr>
              <w:tabs>
                <w:tab w:val="right" w:pos="1404"/>
              </w:tabs>
              <w:spacing w:before="20"/>
              <w:ind w:left="72" w:hanging="72"/>
              <w:rPr>
                <w:sz w:val="14"/>
              </w:rPr>
            </w:pPr>
            <w:r>
              <w:rPr>
                <w:sz w:val="14"/>
              </w:rPr>
              <w:t>Charisma 13</w:t>
            </w:r>
          </w:p>
          <w:p w14:paraId="677160D9" w14:textId="77777777" w:rsidR="00246E2B" w:rsidRDefault="00246E2B" w:rsidP="00246E2B">
            <w:pPr>
              <w:tabs>
                <w:tab w:val="right" w:pos="1404"/>
              </w:tabs>
              <w:spacing w:before="20"/>
              <w:ind w:left="72" w:hanging="72"/>
              <w:rPr>
                <w:sz w:val="14"/>
              </w:rPr>
            </w:pPr>
            <w:r>
              <w:rPr>
                <w:sz w:val="14"/>
              </w:rPr>
              <w:t>Speak Language (Draconic)</w:t>
            </w:r>
          </w:p>
        </w:tc>
        <w:tc>
          <w:tcPr>
            <w:tcW w:w="6300" w:type="dxa"/>
            <w:tcBorders>
              <w:right w:val="single" w:sz="12" w:space="0" w:color="auto"/>
            </w:tcBorders>
            <w:vAlign w:val="center"/>
          </w:tcPr>
          <w:p w14:paraId="039D6078" w14:textId="77777777" w:rsidR="00246E2B" w:rsidRDefault="00246E2B" w:rsidP="00246E2B">
            <w:pPr>
              <w:pStyle w:val="Description"/>
              <w:spacing w:before="20" w:after="0"/>
            </w:pPr>
            <w:r>
              <w:t>You gain the service of a Dragonnel</w:t>
            </w:r>
            <w:r w:rsidRPr="00C07DB5">
              <w:rPr>
                <w:sz w:val="12"/>
                <w:szCs w:val="12"/>
              </w:rPr>
              <w:t>(Dcn p1</w:t>
            </w:r>
            <w:r>
              <w:rPr>
                <w:sz w:val="12"/>
                <w:szCs w:val="12"/>
              </w:rPr>
              <w:t>50</w:t>
            </w:r>
            <w:r w:rsidRPr="00C07DB5">
              <w:rPr>
                <w:sz w:val="12"/>
                <w:szCs w:val="12"/>
              </w:rPr>
              <w:t>)</w:t>
            </w:r>
            <w:r>
              <w:t xml:space="preserve"> as a steed.  It serves you loyally, like a Cohort.</w:t>
            </w:r>
          </w:p>
          <w:p w14:paraId="478A83D5" w14:textId="77777777" w:rsidR="00246E2B" w:rsidRDefault="00246E2B" w:rsidP="00246E2B">
            <w:pPr>
              <w:pStyle w:val="Description"/>
              <w:spacing w:before="20"/>
            </w:pPr>
            <w:r>
              <w:t>If you have the Special Mount class feature (i.e., a Paladin or similar), the Dragonnel replaces your special mount.</w:t>
            </w:r>
          </w:p>
        </w:tc>
      </w:tr>
      <w:tr w:rsidR="00246E2B" w14:paraId="3C4A5A6D" w14:textId="77777777">
        <w:tblPrEx>
          <w:tblCellMar>
            <w:top w:w="0" w:type="dxa"/>
            <w:bottom w:w="0" w:type="dxa"/>
          </w:tblCellMar>
        </w:tblPrEx>
        <w:trPr>
          <w:cantSplit/>
        </w:trPr>
        <w:tc>
          <w:tcPr>
            <w:tcW w:w="1620" w:type="dxa"/>
            <w:tcBorders>
              <w:left w:val="single" w:sz="12" w:space="0" w:color="auto"/>
              <w:right w:val="nil"/>
            </w:tcBorders>
          </w:tcPr>
          <w:p w14:paraId="486B2068" w14:textId="77777777" w:rsidR="00246E2B" w:rsidRDefault="00246E2B" w:rsidP="00246E2B">
            <w:pPr>
              <w:spacing w:before="20" w:after="20"/>
              <w:ind w:left="72" w:hanging="72"/>
              <w:rPr>
                <w:sz w:val="16"/>
              </w:rPr>
            </w:pPr>
            <w:r>
              <w:rPr>
                <w:sz w:val="16"/>
              </w:rPr>
              <w:t>Improved Mounted Archery</w:t>
            </w:r>
            <w:r w:rsidRPr="0031671C">
              <w:rPr>
                <w:sz w:val="16"/>
                <w:szCs w:val="16"/>
              </w:rPr>
              <w:fldChar w:fldCharType="begin"/>
            </w:r>
            <w:r w:rsidRPr="0031671C">
              <w:rPr>
                <w:sz w:val="16"/>
                <w:szCs w:val="16"/>
              </w:rPr>
              <w:instrText xml:space="preserve"> XE "Improved Mounted Archery"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50C71889" w14:textId="77777777" w:rsidR="00246E2B" w:rsidRDefault="00246E2B" w:rsidP="00246E2B">
            <w:pPr>
              <w:spacing w:before="20" w:after="20"/>
              <w:ind w:left="-108"/>
              <w:jc w:val="right"/>
              <w:rPr>
                <w:sz w:val="12"/>
              </w:rPr>
            </w:pPr>
            <w:r>
              <w:rPr>
                <w:sz w:val="12"/>
              </w:rPr>
              <w:t>(CWar p101)</w:t>
            </w:r>
          </w:p>
        </w:tc>
        <w:tc>
          <w:tcPr>
            <w:tcW w:w="1620" w:type="dxa"/>
          </w:tcPr>
          <w:p w14:paraId="0105290C" w14:textId="77777777" w:rsidR="00246E2B" w:rsidRDefault="00246E2B" w:rsidP="00246E2B">
            <w:pPr>
              <w:tabs>
                <w:tab w:val="right" w:pos="1404"/>
              </w:tabs>
              <w:spacing w:before="20"/>
              <w:ind w:left="72" w:hanging="72"/>
              <w:rPr>
                <w:sz w:val="14"/>
              </w:rPr>
            </w:pPr>
            <w:r>
              <w:rPr>
                <w:sz w:val="14"/>
              </w:rPr>
              <w:t>Mounted Combat</w:t>
            </w:r>
          </w:p>
          <w:p w14:paraId="3E046CB4" w14:textId="77777777" w:rsidR="00246E2B" w:rsidRDefault="00246E2B" w:rsidP="00246E2B">
            <w:pPr>
              <w:tabs>
                <w:tab w:val="right" w:pos="1404"/>
              </w:tabs>
              <w:spacing w:before="20"/>
              <w:ind w:left="72" w:hanging="72"/>
              <w:rPr>
                <w:sz w:val="14"/>
              </w:rPr>
            </w:pPr>
            <w:r>
              <w:rPr>
                <w:sz w:val="14"/>
              </w:rPr>
              <w:t>Mounted Archery</w:t>
            </w:r>
          </w:p>
          <w:p w14:paraId="4ACB09D6"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6A4530E1" w14:textId="77777777" w:rsidR="00246E2B" w:rsidRDefault="00246E2B" w:rsidP="00246E2B">
            <w:pPr>
              <w:pStyle w:val="Description"/>
              <w:spacing w:before="20" w:after="0"/>
            </w:pPr>
            <w:r>
              <w:t>If you make a ranged attack from the back of a mount making a double-move, you receive no penalty on the attack roll.  If your mount is running, you receive a –2 penalty.</w:t>
            </w:r>
          </w:p>
          <w:p w14:paraId="7B711548" w14:textId="77777777" w:rsidR="00246E2B" w:rsidRDefault="00246E2B" w:rsidP="00246E2B">
            <w:pPr>
              <w:pStyle w:val="Description"/>
              <w:spacing w:before="20"/>
            </w:pPr>
            <w:r>
              <w:t>You may attack at any point in your mount’s movement.</w:t>
            </w:r>
          </w:p>
        </w:tc>
      </w:tr>
      <w:tr w:rsidR="00246E2B" w14:paraId="3D38A3F9" w14:textId="77777777">
        <w:tblPrEx>
          <w:tblCellMar>
            <w:top w:w="0" w:type="dxa"/>
            <w:bottom w:w="0" w:type="dxa"/>
          </w:tblCellMar>
        </w:tblPrEx>
        <w:trPr>
          <w:cantSplit/>
        </w:trPr>
        <w:tc>
          <w:tcPr>
            <w:tcW w:w="1620" w:type="dxa"/>
            <w:tcBorders>
              <w:left w:val="single" w:sz="12" w:space="0" w:color="auto"/>
              <w:right w:val="nil"/>
            </w:tcBorders>
          </w:tcPr>
          <w:p w14:paraId="0B7BD766" w14:textId="77777777" w:rsidR="00246E2B" w:rsidRDefault="00246E2B" w:rsidP="00246E2B">
            <w:pPr>
              <w:spacing w:before="20" w:after="20"/>
              <w:ind w:left="72" w:hanging="72"/>
              <w:rPr>
                <w:sz w:val="16"/>
              </w:rPr>
            </w:pPr>
            <w:r>
              <w:rPr>
                <w:sz w:val="16"/>
              </w:rPr>
              <w:t>Mounted Archery</w:t>
            </w:r>
            <w:r>
              <w:rPr>
                <w:sz w:val="16"/>
              </w:rPr>
              <w:br/>
            </w:r>
            <w:r>
              <w:rPr>
                <w:sz w:val="14"/>
              </w:rPr>
              <w:t>[General, Fighter]</w:t>
            </w:r>
            <w:r w:rsidRPr="0031671C">
              <w:rPr>
                <w:sz w:val="16"/>
                <w:szCs w:val="16"/>
              </w:rPr>
              <w:fldChar w:fldCharType="begin"/>
            </w:r>
            <w:r w:rsidRPr="0031671C">
              <w:rPr>
                <w:sz w:val="16"/>
                <w:szCs w:val="16"/>
              </w:rPr>
              <w:instrText xml:space="preserve"> XE "Mounted Archery" </w:instrText>
            </w:r>
            <w:r w:rsidRPr="0031671C">
              <w:rPr>
                <w:sz w:val="16"/>
                <w:szCs w:val="16"/>
              </w:rPr>
              <w:fldChar w:fldCharType="end"/>
            </w:r>
          </w:p>
        </w:tc>
        <w:tc>
          <w:tcPr>
            <w:tcW w:w="900" w:type="dxa"/>
            <w:tcBorders>
              <w:left w:val="nil"/>
            </w:tcBorders>
            <w:vAlign w:val="bottom"/>
          </w:tcPr>
          <w:p w14:paraId="290328B1" w14:textId="77777777" w:rsidR="00246E2B" w:rsidRDefault="00246E2B" w:rsidP="00246E2B">
            <w:pPr>
              <w:spacing w:before="20" w:after="20"/>
              <w:ind w:left="-108"/>
              <w:jc w:val="right"/>
              <w:rPr>
                <w:sz w:val="12"/>
              </w:rPr>
            </w:pPr>
            <w:r>
              <w:rPr>
                <w:sz w:val="12"/>
              </w:rPr>
              <w:t>(PH p98)</w:t>
            </w:r>
          </w:p>
        </w:tc>
        <w:tc>
          <w:tcPr>
            <w:tcW w:w="1620" w:type="dxa"/>
          </w:tcPr>
          <w:p w14:paraId="793CD076" w14:textId="77777777" w:rsidR="00246E2B" w:rsidRDefault="00246E2B" w:rsidP="00246E2B">
            <w:pPr>
              <w:tabs>
                <w:tab w:val="right" w:pos="1404"/>
              </w:tabs>
              <w:spacing w:before="20"/>
              <w:ind w:left="72" w:hanging="72"/>
              <w:rPr>
                <w:sz w:val="14"/>
              </w:rPr>
            </w:pPr>
            <w:r>
              <w:rPr>
                <w:sz w:val="14"/>
              </w:rPr>
              <w:t>Mounted Combat</w:t>
            </w:r>
          </w:p>
          <w:p w14:paraId="2D16279E"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45FAAFD7" w14:textId="77777777" w:rsidR="00246E2B" w:rsidRDefault="00246E2B" w:rsidP="00246E2B">
            <w:pPr>
              <w:pStyle w:val="Description"/>
              <w:spacing w:before="20"/>
            </w:pPr>
            <w:r>
              <w:t>If you make a ranged attack from the back of a mount making a double-move, you receive a –2 penalty on the attack roll (instead of the standard –4 penalty).  If your mount is running, you receive a –4 penalty (instead of –8).</w:t>
            </w:r>
          </w:p>
        </w:tc>
      </w:tr>
      <w:tr w:rsidR="00246E2B" w14:paraId="760C01DE" w14:textId="77777777">
        <w:tblPrEx>
          <w:tblCellMar>
            <w:top w:w="0" w:type="dxa"/>
            <w:bottom w:w="0" w:type="dxa"/>
          </w:tblCellMar>
        </w:tblPrEx>
        <w:trPr>
          <w:cantSplit/>
        </w:trPr>
        <w:tc>
          <w:tcPr>
            <w:tcW w:w="1620" w:type="dxa"/>
            <w:tcBorders>
              <w:left w:val="single" w:sz="12" w:space="0" w:color="auto"/>
              <w:right w:val="nil"/>
            </w:tcBorders>
          </w:tcPr>
          <w:p w14:paraId="40F74B44" w14:textId="77777777" w:rsidR="00246E2B" w:rsidRDefault="00246E2B" w:rsidP="00246E2B">
            <w:pPr>
              <w:spacing w:before="20" w:after="20"/>
              <w:ind w:left="72" w:hanging="72"/>
              <w:rPr>
                <w:sz w:val="16"/>
              </w:rPr>
            </w:pPr>
            <w:r>
              <w:rPr>
                <w:sz w:val="16"/>
              </w:rPr>
              <w:t xml:space="preserve">Mounted Casting </w:t>
            </w:r>
            <w:r w:rsidRPr="00EB49DF">
              <w:rPr>
                <w:sz w:val="16"/>
                <w:szCs w:val="16"/>
              </w:rPr>
              <w:fldChar w:fldCharType="begin"/>
            </w:r>
            <w:r w:rsidRPr="00EB49DF">
              <w:rPr>
                <w:sz w:val="16"/>
                <w:szCs w:val="16"/>
              </w:rPr>
              <w:instrText xml:space="preserve"> XE "Mounted </w:instrText>
            </w:r>
            <w:r>
              <w:rPr>
                <w:sz w:val="16"/>
                <w:szCs w:val="16"/>
              </w:rPr>
              <w:instrText>Casting</w:instrText>
            </w:r>
            <w:r w:rsidRPr="00EB49DF">
              <w:rPr>
                <w:sz w:val="16"/>
                <w:szCs w:val="16"/>
              </w:rPr>
              <w:instrText xml:space="preserve">" </w:instrText>
            </w:r>
            <w:r w:rsidRPr="00EB49DF">
              <w:rPr>
                <w:sz w:val="16"/>
                <w:szCs w:val="16"/>
              </w:rPr>
              <w:fldChar w:fldCharType="end"/>
            </w:r>
            <w:r>
              <w:rPr>
                <w:sz w:val="16"/>
              </w:rPr>
              <w:br/>
            </w:r>
            <w:r>
              <w:rPr>
                <w:sz w:val="14"/>
              </w:rPr>
              <w:t>[General]</w:t>
            </w:r>
          </w:p>
        </w:tc>
        <w:tc>
          <w:tcPr>
            <w:tcW w:w="900" w:type="dxa"/>
            <w:tcBorders>
              <w:left w:val="nil"/>
            </w:tcBorders>
            <w:vAlign w:val="bottom"/>
          </w:tcPr>
          <w:p w14:paraId="6A0F584D" w14:textId="77777777" w:rsidR="00246E2B" w:rsidRDefault="00246E2B" w:rsidP="00246E2B">
            <w:pPr>
              <w:spacing w:before="20" w:after="20"/>
              <w:ind w:left="-34"/>
              <w:jc w:val="right"/>
              <w:rPr>
                <w:sz w:val="12"/>
              </w:rPr>
            </w:pPr>
            <w:r>
              <w:rPr>
                <w:sz w:val="12"/>
              </w:rPr>
              <w:t>(Mini p27)</w:t>
            </w:r>
          </w:p>
        </w:tc>
        <w:tc>
          <w:tcPr>
            <w:tcW w:w="1620" w:type="dxa"/>
          </w:tcPr>
          <w:p w14:paraId="69BB71B0" w14:textId="77777777" w:rsidR="00246E2B" w:rsidRDefault="00246E2B" w:rsidP="00246E2B">
            <w:pPr>
              <w:tabs>
                <w:tab w:val="right" w:pos="1404"/>
              </w:tabs>
              <w:spacing w:before="20"/>
              <w:ind w:left="72" w:hanging="72"/>
              <w:rPr>
                <w:sz w:val="14"/>
              </w:rPr>
            </w:pPr>
            <w:r>
              <w:rPr>
                <w:sz w:val="14"/>
              </w:rPr>
              <w:t>Mounted Combat</w:t>
            </w:r>
          </w:p>
          <w:p w14:paraId="57056678"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0538FB44" w14:textId="77777777" w:rsidR="00246E2B" w:rsidRDefault="00246E2B" w:rsidP="00246E2B">
            <w:pPr>
              <w:pStyle w:val="Description"/>
            </w:pPr>
            <w:r>
              <w:t>Receive a +10 bonus on Concentration checks to cast while mounted.</w:t>
            </w:r>
          </w:p>
        </w:tc>
      </w:tr>
      <w:tr w:rsidR="00246E2B" w14:paraId="6AE96F67" w14:textId="77777777">
        <w:tblPrEx>
          <w:tblCellMar>
            <w:top w:w="0" w:type="dxa"/>
            <w:bottom w:w="0" w:type="dxa"/>
          </w:tblCellMar>
        </w:tblPrEx>
        <w:trPr>
          <w:cantSplit/>
        </w:trPr>
        <w:tc>
          <w:tcPr>
            <w:tcW w:w="1620" w:type="dxa"/>
            <w:tcBorders>
              <w:left w:val="single" w:sz="12" w:space="0" w:color="auto"/>
              <w:right w:val="nil"/>
            </w:tcBorders>
          </w:tcPr>
          <w:p w14:paraId="45B09B42" w14:textId="77777777" w:rsidR="00246E2B" w:rsidRDefault="00246E2B" w:rsidP="00246E2B">
            <w:pPr>
              <w:spacing w:before="20" w:after="20"/>
              <w:ind w:left="72" w:hanging="72"/>
              <w:rPr>
                <w:sz w:val="16"/>
              </w:rPr>
            </w:pPr>
            <w:r>
              <w:rPr>
                <w:sz w:val="16"/>
              </w:rPr>
              <w:t>Mounted Combat</w:t>
            </w:r>
            <w:r>
              <w:rPr>
                <w:sz w:val="16"/>
              </w:rPr>
              <w:br/>
            </w:r>
            <w:r>
              <w:rPr>
                <w:sz w:val="14"/>
              </w:rPr>
              <w:t>[General, Fighter]</w:t>
            </w:r>
            <w:r w:rsidRPr="0031671C">
              <w:rPr>
                <w:sz w:val="16"/>
                <w:szCs w:val="16"/>
              </w:rPr>
              <w:fldChar w:fldCharType="begin"/>
            </w:r>
            <w:r w:rsidRPr="0031671C">
              <w:rPr>
                <w:sz w:val="16"/>
                <w:szCs w:val="16"/>
              </w:rPr>
              <w:instrText xml:space="preserve"> XE "Mounted Combat" </w:instrText>
            </w:r>
            <w:r w:rsidRPr="0031671C">
              <w:rPr>
                <w:sz w:val="16"/>
                <w:szCs w:val="16"/>
              </w:rPr>
              <w:fldChar w:fldCharType="end"/>
            </w:r>
          </w:p>
        </w:tc>
        <w:tc>
          <w:tcPr>
            <w:tcW w:w="900" w:type="dxa"/>
            <w:tcBorders>
              <w:left w:val="nil"/>
            </w:tcBorders>
            <w:vAlign w:val="bottom"/>
          </w:tcPr>
          <w:p w14:paraId="23410553" w14:textId="77777777" w:rsidR="00246E2B" w:rsidRDefault="00246E2B" w:rsidP="00246E2B">
            <w:pPr>
              <w:spacing w:before="20" w:after="20"/>
              <w:ind w:left="-108"/>
              <w:jc w:val="right"/>
              <w:rPr>
                <w:sz w:val="12"/>
              </w:rPr>
            </w:pPr>
            <w:r>
              <w:rPr>
                <w:sz w:val="12"/>
              </w:rPr>
              <w:t>(PH p98)</w:t>
            </w:r>
          </w:p>
        </w:tc>
        <w:tc>
          <w:tcPr>
            <w:tcW w:w="1620" w:type="dxa"/>
          </w:tcPr>
          <w:p w14:paraId="10760C89"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1BCB8CE8" w14:textId="77777777" w:rsidR="00246E2B" w:rsidRDefault="00246E2B" w:rsidP="00246E2B">
            <w:pPr>
              <w:pStyle w:val="Description"/>
              <w:spacing w:before="20"/>
            </w:pPr>
            <w:r>
              <w:t>Once per round, if your mount is hit in combat, you may make a Ride check.  If this check is greater than the attack roll, you negate the hit.</w:t>
            </w:r>
          </w:p>
        </w:tc>
      </w:tr>
      <w:tr w:rsidR="00246E2B" w14:paraId="0CEB6DD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63BB6E" w14:textId="77777777" w:rsidR="00246E2B" w:rsidRDefault="00246E2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451A2BEC"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1813E915" w14:textId="77777777" w:rsidR="00246E2B" w:rsidRDefault="00246E2B" w:rsidP="00246E2B">
            <w:pPr>
              <w:tabs>
                <w:tab w:val="right" w:pos="1404"/>
              </w:tabs>
              <w:spacing w:before="20"/>
              <w:ind w:left="72" w:hanging="72"/>
              <w:rPr>
                <w:sz w:val="14"/>
              </w:rPr>
            </w:pPr>
            <w:r>
              <w:rPr>
                <w:sz w:val="14"/>
              </w:rPr>
              <w:t>Mounted Combat</w:t>
            </w:r>
          </w:p>
          <w:p w14:paraId="4EE19721" w14:textId="77777777" w:rsidR="00246E2B" w:rsidRDefault="00246E2B" w:rsidP="00246E2B">
            <w:pPr>
              <w:tabs>
                <w:tab w:val="right" w:pos="1404"/>
              </w:tabs>
              <w:spacing w:before="20"/>
              <w:ind w:left="72" w:hanging="72"/>
              <w:rPr>
                <w:sz w:val="14"/>
              </w:rPr>
            </w:pPr>
            <w:r>
              <w:rPr>
                <w:sz w:val="14"/>
              </w:rPr>
              <w:t>Base Attack Bonus +8</w:t>
            </w:r>
          </w:p>
          <w:p w14:paraId="3F6FB849"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3BFDA68E" w14:textId="77777777" w:rsidR="00246E2B" w:rsidRDefault="00246E2B" w:rsidP="00246E2B">
            <w:pPr>
              <w:pStyle w:val="Description"/>
              <w:spacing w:before="20"/>
            </w:pPr>
            <w:r>
              <w:t>+1 bonus on attack and damage while mounted.</w:t>
            </w:r>
          </w:p>
        </w:tc>
      </w:tr>
      <w:tr w:rsidR="00246E2B" w14:paraId="6046B6A5" w14:textId="77777777">
        <w:tblPrEx>
          <w:tblCellMar>
            <w:top w:w="0" w:type="dxa"/>
            <w:bottom w:w="0" w:type="dxa"/>
          </w:tblCellMar>
        </w:tblPrEx>
        <w:trPr>
          <w:cantSplit/>
        </w:trPr>
        <w:tc>
          <w:tcPr>
            <w:tcW w:w="1620" w:type="dxa"/>
            <w:tcBorders>
              <w:left w:val="single" w:sz="12" w:space="0" w:color="auto"/>
              <w:right w:val="nil"/>
            </w:tcBorders>
          </w:tcPr>
          <w:p w14:paraId="3EE21CFC" w14:textId="77777777" w:rsidR="00246E2B" w:rsidRDefault="00246E2B" w:rsidP="00246E2B">
            <w:pPr>
              <w:spacing w:before="20" w:after="20"/>
              <w:ind w:left="72" w:hanging="72"/>
              <w:rPr>
                <w:sz w:val="16"/>
              </w:rPr>
            </w:pPr>
            <w:r>
              <w:rPr>
                <w:sz w:val="16"/>
              </w:rPr>
              <w:t>Ride-By Attack</w:t>
            </w:r>
            <w:r>
              <w:rPr>
                <w:sz w:val="16"/>
              </w:rPr>
              <w:br/>
            </w:r>
            <w:r>
              <w:rPr>
                <w:sz w:val="14"/>
              </w:rPr>
              <w:t>[General, Fighter]</w:t>
            </w:r>
            <w:r w:rsidRPr="0031671C">
              <w:rPr>
                <w:sz w:val="16"/>
                <w:szCs w:val="16"/>
              </w:rPr>
              <w:fldChar w:fldCharType="begin"/>
            </w:r>
            <w:r w:rsidRPr="0031671C">
              <w:rPr>
                <w:sz w:val="16"/>
                <w:szCs w:val="16"/>
              </w:rPr>
              <w:instrText xml:space="preserve"> XE "Ride-By Attack" </w:instrText>
            </w:r>
            <w:r w:rsidRPr="0031671C">
              <w:rPr>
                <w:sz w:val="16"/>
                <w:szCs w:val="16"/>
              </w:rPr>
              <w:fldChar w:fldCharType="end"/>
            </w:r>
          </w:p>
        </w:tc>
        <w:tc>
          <w:tcPr>
            <w:tcW w:w="900" w:type="dxa"/>
            <w:tcBorders>
              <w:left w:val="nil"/>
            </w:tcBorders>
            <w:vAlign w:val="bottom"/>
          </w:tcPr>
          <w:p w14:paraId="037ED2C2" w14:textId="77777777" w:rsidR="00246E2B" w:rsidRDefault="00246E2B" w:rsidP="00246E2B">
            <w:pPr>
              <w:spacing w:before="20" w:after="20"/>
              <w:ind w:left="-108"/>
              <w:jc w:val="right"/>
              <w:rPr>
                <w:sz w:val="12"/>
              </w:rPr>
            </w:pPr>
            <w:r>
              <w:rPr>
                <w:sz w:val="12"/>
              </w:rPr>
              <w:t>(PH p99)</w:t>
            </w:r>
          </w:p>
        </w:tc>
        <w:tc>
          <w:tcPr>
            <w:tcW w:w="1620" w:type="dxa"/>
          </w:tcPr>
          <w:p w14:paraId="3367FC79" w14:textId="77777777" w:rsidR="00246E2B" w:rsidRDefault="00246E2B" w:rsidP="00246E2B">
            <w:pPr>
              <w:tabs>
                <w:tab w:val="right" w:pos="1404"/>
              </w:tabs>
              <w:spacing w:before="20"/>
              <w:ind w:left="72" w:hanging="72"/>
              <w:rPr>
                <w:sz w:val="14"/>
              </w:rPr>
            </w:pPr>
            <w:r>
              <w:rPr>
                <w:sz w:val="14"/>
              </w:rPr>
              <w:t>Mounted Combat</w:t>
            </w:r>
          </w:p>
          <w:p w14:paraId="374D76F0"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31D8ABE1" w14:textId="77777777" w:rsidR="00246E2B" w:rsidRDefault="00246E2B" w:rsidP="00246E2B">
            <w:pPr>
              <w:pStyle w:val="Description"/>
              <w:spacing w:before="20"/>
            </w:pPr>
            <w:r>
              <w:t>When doing a Charge action on your mount, you may move, attack, and then continue the movement (up to a double move).  This does not provoke an Attack of Opportunity from the creature you attack.</w:t>
            </w:r>
          </w:p>
        </w:tc>
      </w:tr>
      <w:tr w:rsidR="00246E2B" w14:paraId="4E3017C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3D9C4F7" w14:textId="77777777" w:rsidR="00246E2B" w:rsidRDefault="00246E2B" w:rsidP="00246E2B">
            <w:pPr>
              <w:spacing w:before="20" w:after="20"/>
              <w:ind w:left="72" w:hanging="72"/>
              <w:rPr>
                <w:sz w:val="16"/>
              </w:rPr>
            </w:pPr>
            <w:r>
              <w:rPr>
                <w:sz w:val="16"/>
              </w:rPr>
              <w:t>Spirited Charge</w:t>
            </w:r>
            <w:r>
              <w:rPr>
                <w:sz w:val="16"/>
              </w:rPr>
              <w:br/>
            </w:r>
            <w:r>
              <w:rPr>
                <w:sz w:val="14"/>
              </w:rPr>
              <w:t>[General, Fighter]</w:t>
            </w:r>
            <w:r w:rsidRPr="0031671C">
              <w:rPr>
                <w:sz w:val="16"/>
                <w:szCs w:val="16"/>
              </w:rPr>
              <w:fldChar w:fldCharType="begin"/>
            </w:r>
            <w:r w:rsidRPr="0031671C">
              <w:rPr>
                <w:sz w:val="16"/>
                <w:szCs w:val="16"/>
              </w:rPr>
              <w:instrText xml:space="preserve"> XE "Spirited Charge" </w:instrText>
            </w:r>
            <w:r w:rsidRPr="0031671C">
              <w:rPr>
                <w:sz w:val="16"/>
                <w:szCs w:val="16"/>
              </w:rPr>
              <w:fldChar w:fldCharType="end"/>
            </w:r>
          </w:p>
        </w:tc>
        <w:tc>
          <w:tcPr>
            <w:tcW w:w="900" w:type="dxa"/>
            <w:tcBorders>
              <w:left w:val="nil"/>
              <w:bottom w:val="single" w:sz="4" w:space="0" w:color="auto"/>
            </w:tcBorders>
            <w:vAlign w:val="bottom"/>
          </w:tcPr>
          <w:p w14:paraId="2465F639" w14:textId="77777777" w:rsidR="00246E2B" w:rsidRDefault="00246E2B" w:rsidP="00246E2B">
            <w:pPr>
              <w:spacing w:before="20" w:after="20"/>
              <w:ind w:left="-108"/>
              <w:jc w:val="right"/>
              <w:rPr>
                <w:sz w:val="12"/>
              </w:rPr>
            </w:pPr>
            <w:r>
              <w:rPr>
                <w:sz w:val="12"/>
              </w:rPr>
              <w:t>(PH p101)</w:t>
            </w:r>
          </w:p>
        </w:tc>
        <w:tc>
          <w:tcPr>
            <w:tcW w:w="1620" w:type="dxa"/>
            <w:tcBorders>
              <w:bottom w:val="single" w:sz="4" w:space="0" w:color="auto"/>
            </w:tcBorders>
          </w:tcPr>
          <w:p w14:paraId="76A3AEE9" w14:textId="77777777" w:rsidR="00246E2B" w:rsidRDefault="00246E2B" w:rsidP="00246E2B">
            <w:pPr>
              <w:tabs>
                <w:tab w:val="right" w:pos="1404"/>
              </w:tabs>
              <w:spacing w:before="20"/>
              <w:ind w:left="72" w:hanging="72"/>
              <w:rPr>
                <w:sz w:val="14"/>
              </w:rPr>
            </w:pPr>
            <w:r>
              <w:rPr>
                <w:sz w:val="14"/>
              </w:rPr>
              <w:t>Mounted Combat</w:t>
            </w:r>
          </w:p>
          <w:p w14:paraId="007A286B" w14:textId="77777777" w:rsidR="00246E2B" w:rsidRDefault="00246E2B" w:rsidP="00246E2B">
            <w:pPr>
              <w:tabs>
                <w:tab w:val="right" w:pos="1404"/>
              </w:tabs>
              <w:spacing w:before="20"/>
              <w:ind w:left="72" w:hanging="72"/>
              <w:rPr>
                <w:sz w:val="14"/>
              </w:rPr>
            </w:pPr>
            <w:r>
              <w:rPr>
                <w:sz w:val="14"/>
              </w:rPr>
              <w:t>Ride-By Attack</w:t>
            </w:r>
          </w:p>
          <w:p w14:paraId="696D4971" w14:textId="77777777" w:rsidR="00246E2B" w:rsidRDefault="00246E2B" w:rsidP="00246E2B">
            <w:pPr>
              <w:pStyle w:val="Description"/>
              <w:tabs>
                <w:tab w:val="right" w:pos="1404"/>
              </w:tabs>
              <w:spacing w:before="20"/>
            </w:pPr>
            <w:r>
              <w:t xml:space="preserve">Ride:  </w:t>
            </w:r>
            <w:r w:rsidRPr="003B2FF5">
              <w:rPr>
                <w:szCs w:val="14"/>
              </w:rPr>
              <w:tab/>
            </w:r>
            <w:r>
              <w:t>1 rank</w:t>
            </w:r>
          </w:p>
        </w:tc>
        <w:tc>
          <w:tcPr>
            <w:tcW w:w="6300" w:type="dxa"/>
            <w:tcBorders>
              <w:bottom w:val="single" w:sz="4" w:space="0" w:color="auto"/>
              <w:right w:val="single" w:sz="12" w:space="0" w:color="auto"/>
            </w:tcBorders>
            <w:vAlign w:val="center"/>
          </w:tcPr>
          <w:p w14:paraId="20A75337" w14:textId="77777777" w:rsidR="00246E2B" w:rsidRDefault="00246E2B" w:rsidP="00246E2B">
            <w:pPr>
              <w:pStyle w:val="Description"/>
              <w:spacing w:before="20"/>
            </w:pPr>
            <w:r>
              <w:t>When attacking as part of a Charge action while on a mount, you do double damage (triple with a Lance).</w:t>
            </w:r>
          </w:p>
        </w:tc>
      </w:tr>
      <w:tr w:rsidR="00246E2B" w14:paraId="05EE6A4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60D3357" w14:textId="77777777" w:rsidR="00246E2B" w:rsidRDefault="00246E2B" w:rsidP="00246E2B">
            <w:pPr>
              <w:spacing w:before="20" w:after="20"/>
              <w:ind w:left="72" w:right="-108" w:hanging="72"/>
              <w:rPr>
                <w:sz w:val="16"/>
              </w:rPr>
            </w:pPr>
            <w:r>
              <w:rPr>
                <w:sz w:val="16"/>
                <w:szCs w:val="16"/>
              </w:rPr>
              <w:t xml:space="preserve">Talenta Dinosaur Bond </w:t>
            </w:r>
            <w:r w:rsidRPr="006B510B">
              <w:rPr>
                <w:sz w:val="14"/>
                <w:szCs w:val="14"/>
              </w:rPr>
              <w:fldChar w:fldCharType="begin"/>
            </w:r>
            <w:r w:rsidRPr="006B510B">
              <w:rPr>
                <w:sz w:val="14"/>
                <w:szCs w:val="14"/>
              </w:rPr>
              <w:instrText xml:space="preserve"> XE "</w:instrText>
            </w:r>
            <w:r>
              <w:rPr>
                <w:sz w:val="14"/>
                <w:szCs w:val="14"/>
              </w:rPr>
              <w:instrText>Talenta Dinosaur Bond</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left w:val="nil"/>
              <w:bottom w:val="single" w:sz="4" w:space="0" w:color="auto"/>
            </w:tcBorders>
            <w:vAlign w:val="bottom"/>
          </w:tcPr>
          <w:p w14:paraId="637768B8" w14:textId="77777777" w:rsidR="00246E2B" w:rsidRDefault="00246E2B" w:rsidP="00246E2B">
            <w:pPr>
              <w:spacing w:before="20" w:after="20"/>
              <w:ind w:left="-108"/>
              <w:jc w:val="right"/>
              <w:rPr>
                <w:sz w:val="12"/>
              </w:rPr>
            </w:pPr>
            <w:r>
              <w:rPr>
                <w:sz w:val="12"/>
              </w:rPr>
              <w:t>(PGE p75)</w:t>
            </w:r>
          </w:p>
        </w:tc>
        <w:tc>
          <w:tcPr>
            <w:tcW w:w="1620" w:type="dxa"/>
            <w:tcBorders>
              <w:bottom w:val="single" w:sz="4" w:space="0" w:color="auto"/>
            </w:tcBorders>
          </w:tcPr>
          <w:p w14:paraId="76F94C0F" w14:textId="77777777" w:rsidR="00246E2B" w:rsidRDefault="00246E2B" w:rsidP="00246E2B">
            <w:pPr>
              <w:tabs>
                <w:tab w:val="right" w:pos="1404"/>
              </w:tabs>
              <w:spacing w:before="20"/>
              <w:ind w:left="72" w:hanging="72"/>
              <w:rPr>
                <w:sz w:val="14"/>
              </w:rPr>
            </w:pPr>
            <w:r>
              <w:rPr>
                <w:sz w:val="14"/>
              </w:rPr>
              <w:t>Halfling</w:t>
            </w:r>
          </w:p>
          <w:p w14:paraId="54E7C6E5" w14:textId="77777777" w:rsidR="00246E2B" w:rsidRDefault="00246E2B" w:rsidP="00246E2B">
            <w:pPr>
              <w:tabs>
                <w:tab w:val="right" w:pos="1404"/>
              </w:tabs>
              <w:spacing w:before="20"/>
              <w:ind w:left="72" w:hanging="72"/>
              <w:rPr>
                <w:sz w:val="14"/>
              </w:rPr>
            </w:pPr>
            <w:r>
              <w:rPr>
                <w:sz w:val="14"/>
              </w:rPr>
              <w:t>Mounted Combat</w:t>
            </w:r>
          </w:p>
          <w:p w14:paraId="5AC62B50"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6 ranks</w:t>
            </w:r>
          </w:p>
        </w:tc>
        <w:tc>
          <w:tcPr>
            <w:tcW w:w="6300" w:type="dxa"/>
            <w:tcBorders>
              <w:bottom w:val="single" w:sz="4" w:space="0" w:color="auto"/>
              <w:right w:val="single" w:sz="12" w:space="0" w:color="auto"/>
            </w:tcBorders>
            <w:vAlign w:val="center"/>
          </w:tcPr>
          <w:p w14:paraId="7F787A05" w14:textId="77777777" w:rsidR="00246E2B" w:rsidRDefault="00246E2B" w:rsidP="00246E2B">
            <w:pPr>
              <w:pStyle w:val="Description"/>
              <w:spacing w:before="20" w:after="0"/>
            </w:pPr>
            <w:r>
              <w:t xml:space="preserve">Choose a Dinosaur Mount with which you are familiar.  With this mount, you receive a +4 Insight bonus on Ride checks –and– when you are riding it, </w:t>
            </w:r>
            <w:r>
              <w:rPr>
                <w:u w:val="single"/>
              </w:rPr>
              <w:t>both</w:t>
            </w:r>
            <w:r>
              <w:t xml:space="preserve"> of you receive a +1 Insight bonus to AC &amp; Reflex saves.</w:t>
            </w:r>
          </w:p>
          <w:p w14:paraId="4BEE097A" w14:textId="77777777" w:rsidR="00246E2B" w:rsidRDefault="00246E2B" w:rsidP="00246E2B">
            <w:pPr>
              <w:pStyle w:val="Description"/>
              <w:spacing w:before="20"/>
            </w:pPr>
            <w:r>
              <w:t>If the Mount is killed, you may apply this feat to a new Mount after 7 days.</w:t>
            </w:r>
          </w:p>
        </w:tc>
      </w:tr>
      <w:tr w:rsidR="00246E2B" w14:paraId="69A0F1BC" w14:textId="77777777">
        <w:tblPrEx>
          <w:tblCellMar>
            <w:top w:w="0" w:type="dxa"/>
            <w:bottom w:w="0" w:type="dxa"/>
          </w:tblCellMar>
        </w:tblPrEx>
        <w:trPr>
          <w:cantSplit/>
        </w:trPr>
        <w:tc>
          <w:tcPr>
            <w:tcW w:w="1620" w:type="dxa"/>
            <w:tcBorders>
              <w:left w:val="single" w:sz="12" w:space="0" w:color="auto"/>
              <w:right w:val="nil"/>
            </w:tcBorders>
          </w:tcPr>
          <w:p w14:paraId="26711C23" w14:textId="77777777" w:rsidR="00246E2B" w:rsidRDefault="00246E2B" w:rsidP="00246E2B">
            <w:pPr>
              <w:spacing w:before="20" w:after="20"/>
              <w:ind w:left="72" w:hanging="72"/>
              <w:rPr>
                <w:sz w:val="16"/>
              </w:rPr>
            </w:pPr>
            <w:r>
              <w:rPr>
                <w:sz w:val="16"/>
              </w:rPr>
              <w:lastRenderedPageBreak/>
              <w:t>Trample</w:t>
            </w:r>
            <w:r>
              <w:rPr>
                <w:sz w:val="16"/>
              </w:rPr>
              <w:br/>
            </w:r>
            <w:r>
              <w:rPr>
                <w:sz w:val="14"/>
              </w:rPr>
              <w:t>[General, Fighter]</w:t>
            </w:r>
            <w:r w:rsidRPr="0031671C">
              <w:rPr>
                <w:sz w:val="16"/>
                <w:szCs w:val="16"/>
              </w:rPr>
              <w:fldChar w:fldCharType="begin"/>
            </w:r>
            <w:r w:rsidRPr="0031671C">
              <w:rPr>
                <w:sz w:val="16"/>
                <w:szCs w:val="16"/>
              </w:rPr>
              <w:instrText xml:space="preserve"> XE "Trample" </w:instrText>
            </w:r>
            <w:r w:rsidRPr="0031671C">
              <w:rPr>
                <w:sz w:val="16"/>
                <w:szCs w:val="16"/>
              </w:rPr>
              <w:fldChar w:fldCharType="end"/>
            </w:r>
          </w:p>
        </w:tc>
        <w:tc>
          <w:tcPr>
            <w:tcW w:w="900" w:type="dxa"/>
            <w:tcBorders>
              <w:left w:val="nil"/>
            </w:tcBorders>
            <w:vAlign w:val="bottom"/>
          </w:tcPr>
          <w:p w14:paraId="5C513079" w14:textId="77777777" w:rsidR="00246E2B" w:rsidRDefault="00246E2B" w:rsidP="00246E2B">
            <w:pPr>
              <w:spacing w:before="20" w:after="20"/>
              <w:ind w:left="-108"/>
              <w:jc w:val="right"/>
              <w:rPr>
                <w:sz w:val="12"/>
              </w:rPr>
            </w:pPr>
            <w:r>
              <w:rPr>
                <w:sz w:val="12"/>
              </w:rPr>
              <w:t>(PH p101)</w:t>
            </w:r>
          </w:p>
        </w:tc>
        <w:tc>
          <w:tcPr>
            <w:tcW w:w="1620" w:type="dxa"/>
          </w:tcPr>
          <w:p w14:paraId="31BD6FEB" w14:textId="77777777" w:rsidR="00246E2B" w:rsidRDefault="00246E2B" w:rsidP="00246E2B">
            <w:pPr>
              <w:tabs>
                <w:tab w:val="right" w:pos="1404"/>
              </w:tabs>
              <w:spacing w:before="20"/>
              <w:ind w:left="72" w:hanging="72"/>
              <w:rPr>
                <w:sz w:val="14"/>
              </w:rPr>
            </w:pPr>
            <w:r>
              <w:rPr>
                <w:sz w:val="14"/>
              </w:rPr>
              <w:t>Mounted Combat</w:t>
            </w:r>
          </w:p>
          <w:p w14:paraId="4B7B5BAB" w14:textId="77777777" w:rsidR="00246E2B" w:rsidRDefault="00246E2B" w:rsidP="00246E2B">
            <w:pPr>
              <w:tabs>
                <w:tab w:val="right" w:pos="1404"/>
              </w:tabs>
              <w:spacing w:before="20"/>
              <w:ind w:left="72" w:hanging="72"/>
              <w:rPr>
                <w:sz w:val="14"/>
              </w:rPr>
            </w:pPr>
            <w:r>
              <w:rPr>
                <w:sz w:val="14"/>
              </w:rPr>
              <w:t xml:space="preserve">Ride:  </w:t>
            </w:r>
            <w:r w:rsidRPr="003B2FF5">
              <w:rPr>
                <w:sz w:val="14"/>
                <w:szCs w:val="14"/>
              </w:rPr>
              <w:tab/>
            </w:r>
            <w:r>
              <w:rPr>
                <w:sz w:val="14"/>
              </w:rPr>
              <w:t>1 rank</w:t>
            </w:r>
          </w:p>
        </w:tc>
        <w:tc>
          <w:tcPr>
            <w:tcW w:w="6300" w:type="dxa"/>
            <w:tcBorders>
              <w:right w:val="single" w:sz="12" w:space="0" w:color="auto"/>
            </w:tcBorders>
            <w:vAlign w:val="center"/>
          </w:tcPr>
          <w:p w14:paraId="56788C08" w14:textId="77777777" w:rsidR="00246E2B" w:rsidRDefault="00246E2B" w:rsidP="00246E2B">
            <w:pPr>
              <w:pStyle w:val="Description"/>
              <w:spacing w:before="20"/>
            </w:pPr>
            <w:r>
              <w:t>When doing an Overrun action while mounted, your foe may not avoid you.  If you knock the foe down,  your mount may make one hoof attack (including the +4 bonus because the foe is Prone).</w:t>
            </w:r>
          </w:p>
        </w:tc>
      </w:tr>
    </w:tbl>
    <w:p w14:paraId="5E66A98A" w14:textId="77777777" w:rsidR="00246E2B" w:rsidRDefault="00246E2B" w:rsidP="00246E2B">
      <w:pPr>
        <w:rPr>
          <w:sz w:val="16"/>
          <w:szCs w:val="16"/>
        </w:rPr>
      </w:pPr>
    </w:p>
    <w:p w14:paraId="2382F0B8" w14:textId="77777777" w:rsidR="00246E2B" w:rsidRDefault="00246E2B" w:rsidP="00246E2B">
      <w:pPr>
        <w:rPr>
          <w:sz w:val="16"/>
          <w:szCs w:val="16"/>
        </w:rPr>
      </w:pPr>
    </w:p>
    <w:p w14:paraId="715997A9" w14:textId="77777777" w:rsidR="00246E2B" w:rsidRDefault="00246E2B" w:rsidP="00246E2B">
      <w:pPr>
        <w:pStyle w:val="Heading2"/>
      </w:pPr>
      <w:bookmarkStart w:id="190" w:name="_Toc173668289"/>
      <w:r>
        <w:t>Sense Motive</w:t>
      </w:r>
      <w:bookmarkEnd w:id="190"/>
    </w:p>
    <w:p w14:paraId="151C1FEA"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148BE62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3010EAD" w14:textId="77777777" w:rsidR="00246E2B" w:rsidRPr="00994F34" w:rsidRDefault="00246E2B" w:rsidP="00246E2B">
            <w:pPr>
              <w:spacing w:before="20" w:after="20"/>
              <w:ind w:left="72" w:hanging="72"/>
              <w:rPr>
                <w:sz w:val="18"/>
                <w:szCs w:val="18"/>
              </w:rPr>
            </w:pPr>
            <w:r w:rsidRPr="00994F34">
              <w:rPr>
                <w:sz w:val="18"/>
                <w:szCs w:val="18"/>
              </w:rPr>
              <w:t xml:space="preserve">Requires Sense Motive </w:t>
            </w:r>
          </w:p>
        </w:tc>
        <w:tc>
          <w:tcPr>
            <w:tcW w:w="900" w:type="dxa"/>
            <w:tcBorders>
              <w:top w:val="single" w:sz="12" w:space="0" w:color="auto"/>
              <w:left w:val="nil"/>
              <w:bottom w:val="double" w:sz="6" w:space="0" w:color="auto"/>
            </w:tcBorders>
            <w:vAlign w:val="center"/>
          </w:tcPr>
          <w:p w14:paraId="0A9CE54F"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015AEE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E3143B" w14:textId="77777777" w:rsidR="00246E2B" w:rsidRDefault="00246E2B" w:rsidP="00246E2B">
            <w:pPr>
              <w:spacing w:before="20" w:after="20"/>
              <w:ind w:left="72" w:hanging="72"/>
              <w:rPr>
                <w:sz w:val="16"/>
              </w:rPr>
            </w:pPr>
            <w:r>
              <w:rPr>
                <w:sz w:val="16"/>
              </w:rPr>
              <w:t>Description</w:t>
            </w:r>
          </w:p>
        </w:tc>
      </w:tr>
      <w:tr w:rsidR="00246E2B" w14:paraId="7A5812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608AA39" w14:textId="77777777" w:rsidR="00246E2B" w:rsidRDefault="00246E2B"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57740EC" w14:textId="77777777" w:rsidR="00246E2B" w:rsidRDefault="00246E2B" w:rsidP="00246E2B">
            <w:pPr>
              <w:spacing w:before="20" w:after="20"/>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B026D02" w14:textId="77777777" w:rsidR="00246E2B" w:rsidRDefault="00246E2B" w:rsidP="00246E2B">
            <w:pPr>
              <w:tabs>
                <w:tab w:val="right" w:pos="1404"/>
              </w:tabs>
              <w:spacing w:before="20"/>
              <w:ind w:left="72" w:hanging="72"/>
              <w:rPr>
                <w:sz w:val="14"/>
              </w:rPr>
            </w:pPr>
            <w:r>
              <w:rPr>
                <w:sz w:val="14"/>
              </w:rPr>
              <w:t>Base Attack Bonus  +5</w:t>
            </w:r>
          </w:p>
          <w:p w14:paraId="571CC64F"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4 ranks</w:t>
            </w:r>
          </w:p>
          <w:p w14:paraId="05F0A3C9" w14:textId="77777777" w:rsidR="00246E2B" w:rsidRDefault="00246E2B" w:rsidP="00246E2B">
            <w:pPr>
              <w:tabs>
                <w:tab w:val="right" w:pos="1404"/>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BC81CC0" w14:textId="77777777" w:rsidR="00246E2B" w:rsidRDefault="00246E2B" w:rsidP="00246E2B">
            <w:pPr>
              <w:pStyle w:val="Description"/>
              <w:spacing w:before="20" w:after="0"/>
            </w:pPr>
            <w:r>
              <w:t xml:space="preserve">As a Free Action, you can make a Sense Motive check to assess the challenge presented by an </w:t>
            </w:r>
            <w:r>
              <w:br/>
              <w:t xml:space="preserve">opponent </w:t>
            </w:r>
            <w:r w:rsidRPr="002A672B">
              <w:rPr>
                <w:sz w:val="12"/>
                <w:szCs w:val="12"/>
              </w:rPr>
              <w:t>(CAdv p102)</w:t>
            </w:r>
            <w:r>
              <w:t>.  You gain a +4 bonus to the check, and narrow the result to a single category.</w:t>
            </w:r>
          </w:p>
          <w:p w14:paraId="4703DD92" w14:textId="77777777" w:rsidR="00246E2B" w:rsidRDefault="00246E2B" w:rsidP="00246E2B">
            <w:pPr>
              <w:pStyle w:val="Description"/>
              <w:spacing w:before="20"/>
            </w:pPr>
            <w:r>
              <w:t xml:space="preserve">Whenever you make a melee attack against a creature you also attacked in melee last round, gain a </w:t>
            </w:r>
            <w:r>
              <w:br/>
              <w:t>+1 Insight bonus to your attack roll.</w:t>
            </w:r>
          </w:p>
        </w:tc>
      </w:tr>
      <w:tr w:rsidR="00246E2B" w14:paraId="527F227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CD0711" w14:textId="77777777" w:rsidR="00246E2B" w:rsidRDefault="00246E2B" w:rsidP="00246E2B">
            <w:pPr>
              <w:spacing w:before="20" w:after="20"/>
              <w:ind w:left="72" w:hanging="72"/>
              <w:rPr>
                <w:sz w:val="16"/>
              </w:rPr>
            </w:pPr>
            <w:r>
              <w:rPr>
                <w:sz w:val="16"/>
              </w:rPr>
              <w:t>Eye for Talent</w:t>
            </w:r>
            <w:r w:rsidRPr="005939B5">
              <w:rPr>
                <w:sz w:val="16"/>
              </w:rPr>
              <w:t xml:space="preserve"> </w:t>
            </w:r>
            <w:r w:rsidRPr="005939B5">
              <w:rPr>
                <w:sz w:val="16"/>
              </w:rPr>
              <w:fldChar w:fldCharType="begin"/>
            </w:r>
            <w:r w:rsidRPr="005939B5">
              <w:rPr>
                <w:sz w:val="16"/>
              </w:rPr>
              <w:instrText xml:space="preserve"> XE "</w:instrText>
            </w:r>
            <w:r>
              <w:rPr>
                <w:sz w:val="16"/>
              </w:rPr>
              <w:instrText>Eye for Talent</w:instrText>
            </w:r>
            <w:r w:rsidRPr="005939B5">
              <w:rPr>
                <w:sz w:val="16"/>
              </w:rPr>
              <w:instrText xml:space="preserve">" </w:instrText>
            </w:r>
            <w:r w:rsidRPr="005939B5">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794C842" w14:textId="77777777" w:rsidR="00246E2B" w:rsidRDefault="00246E2B" w:rsidP="00246E2B">
            <w:pPr>
              <w:spacing w:before="20" w:after="20"/>
              <w:jc w:val="right"/>
              <w:rPr>
                <w:sz w:val="12"/>
              </w:rPr>
            </w:pPr>
            <w:r>
              <w:rPr>
                <w:sz w:val="12"/>
              </w:rPr>
              <w:t>(DR346 p53)</w:t>
            </w:r>
          </w:p>
        </w:tc>
        <w:tc>
          <w:tcPr>
            <w:tcW w:w="1620" w:type="dxa"/>
            <w:tcBorders>
              <w:top w:val="single" w:sz="4" w:space="0" w:color="auto"/>
              <w:left w:val="single" w:sz="4" w:space="0" w:color="auto"/>
              <w:bottom w:val="single" w:sz="4" w:space="0" w:color="auto"/>
              <w:right w:val="single" w:sz="4" w:space="0" w:color="auto"/>
            </w:tcBorders>
          </w:tcPr>
          <w:p w14:paraId="41D33E7A" w14:textId="77777777" w:rsidR="00246E2B" w:rsidRDefault="00246E2B" w:rsidP="00246E2B">
            <w:pPr>
              <w:tabs>
                <w:tab w:val="right" w:pos="1404"/>
              </w:tabs>
              <w:spacing w:before="20"/>
              <w:ind w:left="72" w:hanging="72"/>
              <w:rPr>
                <w:sz w:val="14"/>
              </w:rPr>
            </w:pPr>
            <w:r>
              <w:rPr>
                <w:sz w:val="14"/>
              </w:rPr>
              <w:t>Leadership</w:t>
            </w:r>
          </w:p>
          <w:p w14:paraId="6010B87E" w14:textId="77777777" w:rsidR="00246E2B" w:rsidRDefault="00246E2B" w:rsidP="00246E2B">
            <w:pPr>
              <w:tabs>
                <w:tab w:val="right" w:pos="1404"/>
              </w:tabs>
              <w:spacing w:before="20"/>
              <w:ind w:left="72" w:hanging="72"/>
              <w:rPr>
                <w:sz w:val="14"/>
              </w:rPr>
            </w:pPr>
            <w:r>
              <w:rPr>
                <w:sz w:val="14"/>
              </w:rPr>
              <w:t>Character level 6</w:t>
            </w:r>
            <w:r w:rsidRPr="007A120D">
              <w:rPr>
                <w:sz w:val="14"/>
                <w:vertAlign w:val="superscript"/>
              </w:rPr>
              <w:t>th</w:t>
            </w:r>
          </w:p>
          <w:p w14:paraId="7C82A25F" w14:textId="77777777" w:rsidR="00246E2B" w:rsidRDefault="00246E2B" w:rsidP="00246E2B">
            <w:pPr>
              <w:tabs>
                <w:tab w:val="right" w:pos="1404"/>
              </w:tabs>
              <w:spacing w:before="20"/>
              <w:ind w:left="72" w:hanging="72"/>
              <w:rPr>
                <w:sz w:val="14"/>
              </w:rPr>
            </w:pPr>
            <w:r>
              <w:rPr>
                <w:sz w:val="14"/>
              </w:rPr>
              <w:t>Leadership score 2 higher than your level</w:t>
            </w:r>
          </w:p>
          <w:p w14:paraId="3A9C063B"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9 ranks</w:t>
            </w:r>
          </w:p>
        </w:tc>
        <w:tc>
          <w:tcPr>
            <w:tcW w:w="6300" w:type="dxa"/>
            <w:tcBorders>
              <w:top w:val="single" w:sz="4" w:space="0" w:color="auto"/>
              <w:left w:val="single" w:sz="4" w:space="0" w:color="auto"/>
              <w:bottom w:val="single" w:sz="4" w:space="0" w:color="auto"/>
              <w:right w:val="single" w:sz="12" w:space="0" w:color="auto"/>
            </w:tcBorders>
            <w:vAlign w:val="center"/>
          </w:tcPr>
          <w:p w14:paraId="0EA7D8AF" w14:textId="77777777" w:rsidR="00246E2B" w:rsidRDefault="00246E2B" w:rsidP="00246E2B">
            <w:pPr>
              <w:pStyle w:val="Description"/>
              <w:spacing w:before="20" w:after="0"/>
            </w:pPr>
            <w:r>
              <w:t>+1 bonus on your Leadership score.</w:t>
            </w:r>
          </w:p>
          <w:p w14:paraId="58305D7B" w14:textId="77777777" w:rsidR="00246E2B" w:rsidRDefault="00246E2B" w:rsidP="00246E2B">
            <w:pPr>
              <w:pStyle w:val="Description"/>
              <w:spacing w:before="20"/>
            </w:pPr>
            <w:r>
              <w:t>You can replace Followers in 1d4 weeks (instead of the usual 1d4 months).</w:t>
            </w:r>
          </w:p>
        </w:tc>
      </w:tr>
      <w:tr w:rsidR="00246E2B" w14:paraId="05EAA638" w14:textId="77777777">
        <w:tblPrEx>
          <w:tblCellMar>
            <w:top w:w="0" w:type="dxa"/>
            <w:bottom w:w="0" w:type="dxa"/>
          </w:tblCellMar>
        </w:tblPrEx>
        <w:trPr>
          <w:cantSplit/>
        </w:trPr>
        <w:tc>
          <w:tcPr>
            <w:tcW w:w="1620" w:type="dxa"/>
            <w:tcBorders>
              <w:left w:val="single" w:sz="12" w:space="0" w:color="auto"/>
              <w:right w:val="nil"/>
            </w:tcBorders>
          </w:tcPr>
          <w:p w14:paraId="7259B61F" w14:textId="77777777" w:rsidR="00246E2B" w:rsidRDefault="00246E2B" w:rsidP="00246E2B">
            <w:pPr>
              <w:spacing w:before="20" w:after="20"/>
              <w:ind w:left="72" w:hanging="72"/>
              <w:rPr>
                <w:sz w:val="16"/>
              </w:rPr>
            </w:pPr>
            <w:r>
              <w:rPr>
                <w:sz w:val="16"/>
              </w:rPr>
              <w:t>Improved Disguise</w:t>
            </w:r>
            <w:r>
              <w:rPr>
                <w:sz w:val="16"/>
              </w:rPr>
              <w:br/>
            </w:r>
            <w:r>
              <w:rPr>
                <w:sz w:val="14"/>
              </w:rPr>
              <w:t>[General]</w:t>
            </w:r>
            <w:r w:rsidRPr="0031671C">
              <w:rPr>
                <w:sz w:val="16"/>
                <w:szCs w:val="16"/>
              </w:rPr>
              <w:fldChar w:fldCharType="begin"/>
            </w:r>
            <w:r w:rsidRPr="0031671C">
              <w:rPr>
                <w:sz w:val="16"/>
                <w:szCs w:val="16"/>
              </w:rPr>
              <w:instrText xml:space="preserve"> XE "Improved Disguise" </w:instrText>
            </w:r>
            <w:r w:rsidRPr="0031671C">
              <w:rPr>
                <w:sz w:val="16"/>
                <w:szCs w:val="16"/>
              </w:rPr>
              <w:fldChar w:fldCharType="end"/>
            </w:r>
          </w:p>
        </w:tc>
        <w:tc>
          <w:tcPr>
            <w:tcW w:w="900" w:type="dxa"/>
            <w:tcBorders>
              <w:left w:val="nil"/>
            </w:tcBorders>
            <w:vAlign w:val="bottom"/>
          </w:tcPr>
          <w:p w14:paraId="76ACB85F" w14:textId="77777777" w:rsidR="00246E2B" w:rsidRDefault="00246E2B" w:rsidP="00246E2B">
            <w:pPr>
              <w:spacing w:before="20" w:after="20"/>
              <w:jc w:val="right"/>
              <w:rPr>
                <w:sz w:val="12"/>
              </w:rPr>
            </w:pPr>
            <w:r>
              <w:rPr>
                <w:sz w:val="12"/>
              </w:rPr>
              <w:t>(DR335 p92)</w:t>
            </w:r>
          </w:p>
        </w:tc>
        <w:tc>
          <w:tcPr>
            <w:tcW w:w="1620" w:type="dxa"/>
          </w:tcPr>
          <w:p w14:paraId="5B2A111E" w14:textId="77777777" w:rsidR="00246E2B" w:rsidRDefault="00246E2B" w:rsidP="00246E2B">
            <w:pPr>
              <w:tabs>
                <w:tab w:val="right" w:pos="1404"/>
              </w:tabs>
              <w:spacing w:before="20"/>
              <w:ind w:left="72" w:hanging="72"/>
              <w:rPr>
                <w:sz w:val="14"/>
              </w:rPr>
            </w:pPr>
            <w:r>
              <w:rPr>
                <w:sz w:val="14"/>
              </w:rPr>
              <w:t>Charisma 13</w:t>
            </w:r>
          </w:p>
          <w:p w14:paraId="77DF886F" w14:textId="77777777" w:rsidR="00246E2B" w:rsidRDefault="00246E2B" w:rsidP="00246E2B">
            <w:pPr>
              <w:tabs>
                <w:tab w:val="right" w:pos="1404"/>
              </w:tabs>
              <w:spacing w:before="20"/>
              <w:ind w:left="72" w:hanging="72"/>
              <w:rPr>
                <w:sz w:val="14"/>
              </w:rPr>
            </w:pPr>
            <w:r>
              <w:rPr>
                <w:sz w:val="14"/>
              </w:rPr>
              <w:t xml:space="preserve">Disguise:  </w:t>
            </w:r>
            <w:r w:rsidRPr="003B2FF5">
              <w:rPr>
                <w:sz w:val="14"/>
                <w:szCs w:val="14"/>
              </w:rPr>
              <w:tab/>
            </w:r>
            <w:r>
              <w:rPr>
                <w:sz w:val="14"/>
              </w:rPr>
              <w:t>7 ranks</w:t>
            </w:r>
          </w:p>
          <w:p w14:paraId="5581F0AD"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5 ranks</w:t>
            </w:r>
          </w:p>
        </w:tc>
        <w:tc>
          <w:tcPr>
            <w:tcW w:w="6300" w:type="dxa"/>
            <w:tcBorders>
              <w:right w:val="single" w:sz="12" w:space="0" w:color="auto"/>
            </w:tcBorders>
            <w:vAlign w:val="center"/>
          </w:tcPr>
          <w:p w14:paraId="74FAFB7B" w14:textId="77777777" w:rsidR="00246E2B" w:rsidRDefault="00246E2B" w:rsidP="00246E2B">
            <w:pPr>
              <w:pStyle w:val="Description"/>
              <w:spacing w:before="20" w:after="0"/>
            </w:pPr>
            <w:r>
              <w:t>You do not suffer the normal –2 penalty when disguising yourself as another gender, race, or age category.</w:t>
            </w:r>
          </w:p>
          <w:p w14:paraId="5B8E8755" w14:textId="77777777" w:rsidR="00246E2B" w:rsidRDefault="00246E2B" w:rsidP="00246E2B">
            <w:pPr>
              <w:pStyle w:val="Description"/>
              <w:spacing w:before="20"/>
            </w:pPr>
            <w:r>
              <w:t>You can don a disguise in half the normal time.</w:t>
            </w:r>
          </w:p>
        </w:tc>
      </w:tr>
      <w:tr w:rsidR="00246E2B" w14:paraId="180A2AC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5F759C2" w14:textId="77777777" w:rsidR="00246E2B" w:rsidRDefault="00246E2B" w:rsidP="00246E2B">
            <w:pPr>
              <w:spacing w:before="20" w:after="20"/>
              <w:ind w:left="72" w:hanging="72"/>
              <w:rPr>
                <w:sz w:val="16"/>
              </w:rPr>
            </w:pPr>
            <w:r>
              <w:rPr>
                <w:sz w:val="16"/>
              </w:rPr>
              <w:t>Recognize Imposter</w:t>
            </w:r>
            <w:r w:rsidRPr="0031671C">
              <w:rPr>
                <w:sz w:val="16"/>
                <w:szCs w:val="16"/>
              </w:rPr>
              <w:fldChar w:fldCharType="begin"/>
            </w:r>
            <w:r w:rsidRPr="0031671C">
              <w:rPr>
                <w:sz w:val="16"/>
                <w:szCs w:val="16"/>
              </w:rPr>
              <w:instrText xml:space="preserve"> XE "Recognize Imposter" </w:instrText>
            </w:r>
            <w:r w:rsidRPr="0031671C">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3B2FC8" w14:textId="77777777" w:rsidR="00246E2B" w:rsidRDefault="00246E2B" w:rsidP="00246E2B">
            <w:pPr>
              <w:spacing w:before="20" w:after="20"/>
              <w:jc w:val="right"/>
              <w:rPr>
                <w:sz w:val="12"/>
              </w:rPr>
            </w:pPr>
            <w:r>
              <w:rPr>
                <w:sz w:val="12"/>
              </w:rPr>
              <w:t>(Eb p58)</w:t>
            </w:r>
          </w:p>
        </w:tc>
        <w:tc>
          <w:tcPr>
            <w:tcW w:w="1620" w:type="dxa"/>
            <w:tcBorders>
              <w:top w:val="single" w:sz="4" w:space="0" w:color="auto"/>
            </w:tcBorders>
          </w:tcPr>
          <w:p w14:paraId="72A4F05B" w14:textId="77777777" w:rsidR="00246E2B" w:rsidRDefault="00246E2B" w:rsidP="00246E2B">
            <w:pPr>
              <w:tabs>
                <w:tab w:val="right" w:pos="1404"/>
              </w:tabs>
              <w:spacing w:before="20"/>
              <w:ind w:left="72" w:hanging="72"/>
              <w:rPr>
                <w:sz w:val="14"/>
              </w:rPr>
            </w:pPr>
            <w:r>
              <w:rPr>
                <w:sz w:val="14"/>
              </w:rPr>
              <w:t xml:space="preserve">Sense Motive:  </w:t>
            </w:r>
            <w:r w:rsidRPr="003B2FF5">
              <w:rPr>
                <w:sz w:val="14"/>
                <w:szCs w:val="14"/>
              </w:rPr>
              <w:tab/>
            </w:r>
            <w:r>
              <w:rPr>
                <w:sz w:val="14"/>
              </w:rPr>
              <w:t>3 ranks</w:t>
            </w:r>
          </w:p>
          <w:p w14:paraId="3CA5D80F"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3 ranks</w:t>
            </w:r>
          </w:p>
        </w:tc>
        <w:tc>
          <w:tcPr>
            <w:tcW w:w="6300" w:type="dxa"/>
            <w:tcBorders>
              <w:top w:val="single" w:sz="4" w:space="0" w:color="auto"/>
              <w:right w:val="single" w:sz="12" w:space="0" w:color="auto"/>
            </w:tcBorders>
            <w:vAlign w:val="center"/>
          </w:tcPr>
          <w:p w14:paraId="415E7ACF" w14:textId="77777777" w:rsidR="00246E2B" w:rsidRDefault="00246E2B" w:rsidP="00246E2B">
            <w:pPr>
              <w:pStyle w:val="Description"/>
              <w:spacing w:before="20" w:after="0"/>
            </w:pPr>
            <w:r>
              <w:t>+4 bonus on Spot check to oppose Disguise checks.</w:t>
            </w:r>
          </w:p>
          <w:p w14:paraId="609A3C5A" w14:textId="77777777" w:rsidR="00246E2B" w:rsidRDefault="00246E2B" w:rsidP="00246E2B">
            <w:pPr>
              <w:pStyle w:val="Description"/>
              <w:spacing w:before="20"/>
            </w:pPr>
            <w:r>
              <w:t>+4 bonus on Sense Motive checks to oppose Bluff checks.</w:t>
            </w:r>
          </w:p>
        </w:tc>
      </w:tr>
      <w:tr w:rsidR="00246E2B" w14:paraId="64C65A6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917E537" w14:textId="77777777" w:rsidR="00246E2B" w:rsidRPr="00F13FDC" w:rsidRDefault="00246E2B" w:rsidP="00246E2B">
            <w:pPr>
              <w:spacing w:before="20" w:after="20"/>
              <w:ind w:left="72" w:hanging="72"/>
              <w:rPr>
                <w:sz w:val="16"/>
                <w:szCs w:val="16"/>
              </w:rPr>
            </w:pPr>
            <w:r>
              <w:rPr>
                <w:sz w:val="16"/>
                <w:szCs w:val="16"/>
              </w:rPr>
              <w:t>Wanderer’s Diplomacy</w:t>
            </w:r>
            <w:r w:rsidRPr="006B510B">
              <w:rPr>
                <w:sz w:val="14"/>
                <w:szCs w:val="14"/>
              </w:rPr>
              <w:fldChar w:fldCharType="begin"/>
            </w:r>
            <w:r w:rsidRPr="006B510B">
              <w:rPr>
                <w:sz w:val="14"/>
                <w:szCs w:val="14"/>
              </w:rPr>
              <w:instrText xml:space="preserve"> XE "</w:instrText>
            </w:r>
            <w:r>
              <w:rPr>
                <w:sz w:val="14"/>
                <w:szCs w:val="14"/>
              </w:rPr>
              <w:instrText>Wanderer’s Diplomacy</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4C14F6B" w14:textId="77777777" w:rsidR="00246E2B" w:rsidRDefault="00246E2B" w:rsidP="00246E2B">
            <w:pPr>
              <w:spacing w:before="20" w:after="20"/>
              <w:jc w:val="right"/>
              <w:rPr>
                <w:sz w:val="12"/>
              </w:rPr>
            </w:pPr>
            <w:r>
              <w:rPr>
                <w:sz w:val="12"/>
              </w:rPr>
              <w:t>(PH2 p85)</w:t>
            </w:r>
          </w:p>
        </w:tc>
        <w:tc>
          <w:tcPr>
            <w:tcW w:w="1620" w:type="dxa"/>
            <w:tcBorders>
              <w:top w:val="single" w:sz="4" w:space="0" w:color="auto"/>
              <w:left w:val="single" w:sz="4" w:space="0" w:color="auto"/>
              <w:bottom w:val="single" w:sz="4" w:space="0" w:color="auto"/>
              <w:right w:val="single" w:sz="4" w:space="0" w:color="auto"/>
            </w:tcBorders>
          </w:tcPr>
          <w:p w14:paraId="07106696" w14:textId="77777777" w:rsidR="00246E2B" w:rsidRDefault="00246E2B" w:rsidP="00246E2B">
            <w:pPr>
              <w:tabs>
                <w:tab w:val="right" w:pos="1404"/>
              </w:tabs>
              <w:spacing w:before="20"/>
              <w:ind w:left="72" w:right="-108" w:hanging="72"/>
              <w:rPr>
                <w:sz w:val="14"/>
              </w:rPr>
            </w:pPr>
            <w:r>
              <w:rPr>
                <w:sz w:val="14"/>
              </w:rPr>
              <w:t xml:space="preserve">Halfling </w:t>
            </w:r>
          </w:p>
          <w:p w14:paraId="1B3C2A23" w14:textId="77777777" w:rsidR="00246E2B" w:rsidRDefault="00246E2B" w:rsidP="00246E2B">
            <w:pPr>
              <w:tabs>
                <w:tab w:val="right" w:pos="1404"/>
              </w:tabs>
              <w:spacing w:before="20"/>
              <w:ind w:left="72" w:right="-108" w:hanging="72"/>
              <w:rPr>
                <w:sz w:val="14"/>
              </w:rPr>
            </w:pPr>
            <w:r>
              <w:rPr>
                <w:sz w:val="14"/>
              </w:rPr>
              <w:t xml:space="preserve">–or– </w:t>
            </w:r>
          </w:p>
          <w:p w14:paraId="6E29498B" w14:textId="77777777" w:rsidR="00246E2B" w:rsidRDefault="00246E2B" w:rsidP="00246E2B">
            <w:pPr>
              <w:tabs>
                <w:tab w:val="right" w:pos="1404"/>
              </w:tabs>
              <w:spacing w:before="20"/>
              <w:ind w:left="72" w:right="-108" w:hanging="72"/>
              <w:rPr>
                <w:sz w:val="14"/>
              </w:rPr>
            </w:pPr>
            <w:r>
              <w:rPr>
                <w:sz w:val="14"/>
              </w:rPr>
              <w:t xml:space="preserve">Bluff: </w:t>
            </w:r>
            <w:r w:rsidRPr="003B2FF5">
              <w:rPr>
                <w:sz w:val="14"/>
                <w:szCs w:val="14"/>
              </w:rPr>
              <w:tab/>
            </w:r>
            <w:r>
              <w:rPr>
                <w:sz w:val="14"/>
              </w:rPr>
              <w:t>4 ranks</w:t>
            </w:r>
          </w:p>
          <w:p w14:paraId="40F7489D" w14:textId="77777777" w:rsidR="00246E2B" w:rsidRDefault="00246E2B" w:rsidP="00246E2B">
            <w:pPr>
              <w:tabs>
                <w:tab w:val="right" w:pos="1404"/>
              </w:tabs>
              <w:spacing w:before="20"/>
              <w:ind w:left="72" w:right="-108" w:hanging="72"/>
              <w:rPr>
                <w:sz w:val="14"/>
              </w:rPr>
            </w:pPr>
            <w:r>
              <w:rPr>
                <w:sz w:val="14"/>
              </w:rPr>
              <w:t xml:space="preserve">Diplomacy: </w:t>
            </w:r>
            <w:r w:rsidRPr="003B2FF5">
              <w:rPr>
                <w:sz w:val="14"/>
                <w:szCs w:val="14"/>
              </w:rPr>
              <w:tab/>
            </w:r>
            <w:r>
              <w:rPr>
                <w:sz w:val="14"/>
              </w:rPr>
              <w:t>4 ranks</w:t>
            </w:r>
          </w:p>
          <w:p w14:paraId="69A99742"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A1CB238" w14:textId="77777777" w:rsidR="00246E2B" w:rsidRDefault="00246E2B" w:rsidP="00246E2B">
            <w:pPr>
              <w:pStyle w:val="Description"/>
              <w:spacing w:before="20" w:after="0"/>
            </w:pPr>
            <w:r>
              <w:t xml:space="preserve">Gain the following abilities:  </w:t>
            </w:r>
          </w:p>
          <w:p w14:paraId="29EDCFC2" w14:textId="77777777" w:rsidR="00246E2B" w:rsidRDefault="00246E2B" w:rsidP="00246E2B">
            <w:pPr>
              <w:pStyle w:val="Description"/>
              <w:spacing w:before="20" w:after="0"/>
            </w:pPr>
            <w:r>
              <w:rPr>
                <w:u w:val="single"/>
              </w:rPr>
              <w:t>Canny Merchant</w:t>
            </w:r>
            <w:r>
              <w:t xml:space="preserve"> – you can make a Diplomacy check to locate a desired object that is normally too expensive for the current settlement to sell.  You must still purchase the object after locating it.  The DC of the check is 10 + ((item’s gp cost – settlement’s gp limit) / 1000).</w:t>
            </w:r>
          </w:p>
          <w:p w14:paraId="23480EE9" w14:textId="77777777" w:rsidR="00246E2B" w:rsidRDefault="00246E2B" w:rsidP="00246E2B">
            <w:pPr>
              <w:pStyle w:val="Description"/>
              <w:spacing w:before="20" w:after="0"/>
            </w:pPr>
            <w:r>
              <w:rPr>
                <w:u w:val="single"/>
              </w:rPr>
              <w:t>Intuitive Communication</w:t>
            </w:r>
            <w:r>
              <w:t xml:space="preserve"> – you may communicate in a simple way with a creature whose language you do not share by spending 1 minute interacting with it and then making a Sense Motive check vs. DC 20 if you and the creature are of the same type, otherwise DC 30. </w:t>
            </w:r>
          </w:p>
          <w:p w14:paraId="1E70B46C" w14:textId="77777777" w:rsidR="00246E2B" w:rsidRPr="00D00DE2" w:rsidRDefault="00246E2B" w:rsidP="00246E2B">
            <w:pPr>
              <w:pStyle w:val="Description"/>
              <w:spacing w:before="20"/>
            </w:pPr>
            <w:r>
              <w:rPr>
                <w:u w:val="single"/>
              </w:rPr>
              <w:t>Social Agility</w:t>
            </w:r>
            <w:r>
              <w:t xml:space="preserve"> – you may temporarily change a creature’s Attitude towards you by using Bluff (instead of Diplomacy as usual).  The attempt takes a Standard Action and its DC is the same as changing an Attitude with Diplomacy.  You may not use this ability on a creature with the Attitude of ‘Hostile’.  If successful, the effect lasts for 1 minute, after which the creature’s Attitude becomes one category worse than it started for 10 minutes.</w:t>
            </w:r>
          </w:p>
        </w:tc>
      </w:tr>
    </w:tbl>
    <w:p w14:paraId="288783C7" w14:textId="77777777" w:rsidR="00246E2B" w:rsidRDefault="00246E2B" w:rsidP="00246E2B">
      <w:pPr>
        <w:rPr>
          <w:sz w:val="16"/>
          <w:szCs w:val="16"/>
        </w:rPr>
      </w:pPr>
    </w:p>
    <w:p w14:paraId="71D73904" w14:textId="77777777" w:rsidR="00246E2B" w:rsidRDefault="00246E2B" w:rsidP="00246E2B">
      <w:pPr>
        <w:rPr>
          <w:sz w:val="16"/>
          <w:szCs w:val="16"/>
        </w:rPr>
      </w:pPr>
    </w:p>
    <w:p w14:paraId="68B3327B" w14:textId="77777777" w:rsidR="00246E2B" w:rsidRDefault="00246E2B" w:rsidP="00246E2B">
      <w:pPr>
        <w:pStyle w:val="Heading2"/>
      </w:pPr>
      <w:bookmarkStart w:id="191" w:name="_Toc173668290"/>
      <w:r>
        <w:t>Sleight of Hand</w:t>
      </w:r>
      <w:bookmarkEnd w:id="191"/>
    </w:p>
    <w:p w14:paraId="3DA4856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2B8A96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9EAFC2" w14:textId="77777777" w:rsidR="00246E2B" w:rsidRPr="00994F34" w:rsidRDefault="00246E2B" w:rsidP="00246E2B">
            <w:pPr>
              <w:spacing w:before="20" w:after="20"/>
              <w:ind w:left="72" w:hanging="72"/>
              <w:rPr>
                <w:sz w:val="18"/>
                <w:szCs w:val="18"/>
              </w:rPr>
            </w:pPr>
            <w:r w:rsidRPr="00994F34">
              <w:rPr>
                <w:sz w:val="18"/>
                <w:szCs w:val="18"/>
              </w:rPr>
              <w:t>Requires Sleight of Hand</w:t>
            </w:r>
          </w:p>
        </w:tc>
        <w:tc>
          <w:tcPr>
            <w:tcW w:w="900" w:type="dxa"/>
            <w:tcBorders>
              <w:top w:val="single" w:sz="12" w:space="0" w:color="auto"/>
              <w:left w:val="nil"/>
              <w:bottom w:val="double" w:sz="6" w:space="0" w:color="auto"/>
            </w:tcBorders>
            <w:vAlign w:val="center"/>
          </w:tcPr>
          <w:p w14:paraId="41C9A288"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F6D1B6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7C098F4" w14:textId="77777777" w:rsidR="00246E2B" w:rsidRDefault="00246E2B" w:rsidP="00246E2B">
            <w:pPr>
              <w:spacing w:before="20" w:after="20"/>
              <w:ind w:left="72" w:hanging="72"/>
              <w:rPr>
                <w:sz w:val="16"/>
              </w:rPr>
            </w:pPr>
            <w:r>
              <w:rPr>
                <w:sz w:val="16"/>
              </w:rPr>
              <w:t>Description</w:t>
            </w:r>
          </w:p>
        </w:tc>
      </w:tr>
      <w:tr w:rsidR="00246E2B" w14:paraId="5D3AE477" w14:textId="77777777">
        <w:tblPrEx>
          <w:tblCellMar>
            <w:top w:w="0" w:type="dxa"/>
            <w:bottom w:w="0" w:type="dxa"/>
          </w:tblCellMar>
        </w:tblPrEx>
        <w:trPr>
          <w:cantSplit/>
        </w:trPr>
        <w:tc>
          <w:tcPr>
            <w:tcW w:w="1620" w:type="dxa"/>
            <w:tcBorders>
              <w:left w:val="single" w:sz="12" w:space="0" w:color="auto"/>
              <w:right w:val="nil"/>
            </w:tcBorders>
          </w:tcPr>
          <w:p w14:paraId="41468E75" w14:textId="77777777" w:rsidR="00246E2B" w:rsidRDefault="00246E2B" w:rsidP="00246E2B">
            <w:pPr>
              <w:spacing w:before="20" w:after="20"/>
              <w:ind w:left="72" w:hanging="72"/>
              <w:rPr>
                <w:sz w:val="16"/>
              </w:rPr>
            </w:pPr>
            <w:r>
              <w:rPr>
                <w:sz w:val="16"/>
              </w:rPr>
              <w:t>Cutpurse</w:t>
            </w:r>
            <w:r w:rsidRPr="002B5820">
              <w:rPr>
                <w:sz w:val="16"/>
                <w:szCs w:val="16"/>
              </w:rPr>
              <w:fldChar w:fldCharType="begin"/>
            </w:r>
            <w:r w:rsidRPr="002B5820">
              <w:rPr>
                <w:sz w:val="16"/>
                <w:szCs w:val="16"/>
              </w:rPr>
              <w:instrText xml:space="preserve"> XE "</w:instrText>
            </w:r>
            <w:r>
              <w:rPr>
                <w:sz w:val="16"/>
              </w:rPr>
              <w:instrText>Cutpurse</w:instrText>
            </w:r>
            <w:r w:rsidRPr="002B5820">
              <w:rPr>
                <w:sz w:val="16"/>
                <w:szCs w:val="16"/>
              </w:rPr>
              <w:instrText xml:space="preserve">" </w:instrText>
            </w:r>
            <w:r w:rsidRPr="002B5820">
              <w:rPr>
                <w:sz w:val="16"/>
                <w:szCs w:val="16"/>
              </w:rPr>
              <w:fldChar w:fldCharType="end"/>
            </w:r>
            <w:r>
              <w:rPr>
                <w:sz w:val="16"/>
              </w:rPr>
              <w:br/>
            </w:r>
            <w:r>
              <w:rPr>
                <w:sz w:val="14"/>
              </w:rPr>
              <w:t>[General]</w:t>
            </w:r>
          </w:p>
        </w:tc>
        <w:tc>
          <w:tcPr>
            <w:tcW w:w="900" w:type="dxa"/>
            <w:tcBorders>
              <w:left w:val="nil"/>
            </w:tcBorders>
            <w:vAlign w:val="bottom"/>
          </w:tcPr>
          <w:p w14:paraId="4AD3FC64" w14:textId="77777777" w:rsidR="00246E2B" w:rsidRDefault="00246E2B" w:rsidP="00246E2B">
            <w:pPr>
              <w:spacing w:before="20" w:after="20"/>
              <w:jc w:val="right"/>
              <w:rPr>
                <w:sz w:val="12"/>
              </w:rPr>
            </w:pPr>
            <w:r>
              <w:rPr>
                <w:sz w:val="12"/>
              </w:rPr>
              <w:t>(DR322 p37)</w:t>
            </w:r>
          </w:p>
        </w:tc>
        <w:tc>
          <w:tcPr>
            <w:tcW w:w="1620" w:type="dxa"/>
          </w:tcPr>
          <w:p w14:paraId="418652A8" w14:textId="77777777" w:rsidR="00246E2B" w:rsidRDefault="00246E2B" w:rsidP="00246E2B">
            <w:pPr>
              <w:spacing w:before="20"/>
              <w:ind w:left="72" w:right="-108" w:hanging="72"/>
              <w:rPr>
                <w:sz w:val="14"/>
              </w:rPr>
            </w:pPr>
            <w:r>
              <w:rPr>
                <w:sz w:val="14"/>
              </w:rPr>
              <w:t>Improved Unarmed Strike</w:t>
            </w:r>
          </w:p>
          <w:p w14:paraId="591DD810" w14:textId="77777777" w:rsidR="00246E2B" w:rsidRDefault="00246E2B" w:rsidP="00246E2B">
            <w:pPr>
              <w:spacing w:before="20"/>
              <w:ind w:left="72" w:right="-108" w:hanging="72"/>
              <w:rPr>
                <w:sz w:val="14"/>
              </w:rPr>
            </w:pPr>
            <w:r>
              <w:rPr>
                <w:sz w:val="14"/>
              </w:rPr>
              <w:t>Sleight of Hand:  5 ranks</w:t>
            </w:r>
          </w:p>
        </w:tc>
        <w:tc>
          <w:tcPr>
            <w:tcW w:w="6300" w:type="dxa"/>
            <w:tcBorders>
              <w:right w:val="single" w:sz="12" w:space="0" w:color="auto"/>
            </w:tcBorders>
            <w:vAlign w:val="center"/>
          </w:tcPr>
          <w:p w14:paraId="68F6C044" w14:textId="77777777" w:rsidR="00246E2B" w:rsidRPr="002F3009" w:rsidRDefault="00246E2B" w:rsidP="00246E2B">
            <w:pPr>
              <w:pStyle w:val="Description"/>
              <w:spacing w:before="20"/>
            </w:pPr>
            <w:r>
              <w:t>When is melee combat, you may attempt a Sleight of Hand check to pickpocket your opponent without generating an Attack of Opportunity.  If you beat his/her Spot check, opponent thinks the attempt was some type of combat movement.</w:t>
            </w:r>
          </w:p>
        </w:tc>
      </w:tr>
      <w:tr w:rsidR="00246E2B" w14:paraId="0C9A6EE7" w14:textId="77777777">
        <w:tblPrEx>
          <w:tblCellMar>
            <w:top w:w="0" w:type="dxa"/>
            <w:bottom w:w="0" w:type="dxa"/>
          </w:tblCellMar>
        </w:tblPrEx>
        <w:trPr>
          <w:cantSplit/>
        </w:trPr>
        <w:tc>
          <w:tcPr>
            <w:tcW w:w="1620" w:type="dxa"/>
            <w:tcBorders>
              <w:left w:val="single" w:sz="12" w:space="0" w:color="auto"/>
              <w:right w:val="nil"/>
            </w:tcBorders>
          </w:tcPr>
          <w:p w14:paraId="375B9B6C" w14:textId="77777777" w:rsidR="00246E2B" w:rsidRDefault="00246E2B" w:rsidP="00246E2B">
            <w:pPr>
              <w:spacing w:before="20" w:after="20"/>
              <w:ind w:left="72" w:hanging="72"/>
              <w:rPr>
                <w:sz w:val="16"/>
              </w:rPr>
            </w:pPr>
            <w:r>
              <w:rPr>
                <w:sz w:val="16"/>
              </w:rPr>
              <w:t>Flick of the Wrist</w:t>
            </w:r>
            <w:r w:rsidRPr="0031671C">
              <w:rPr>
                <w:sz w:val="16"/>
                <w:szCs w:val="16"/>
              </w:rPr>
              <w:fldChar w:fldCharType="begin"/>
            </w:r>
            <w:r w:rsidRPr="0031671C">
              <w:rPr>
                <w:sz w:val="16"/>
                <w:szCs w:val="16"/>
              </w:rPr>
              <w:instrText xml:space="preserve"> XE "Flick of the Wrist" </w:instrText>
            </w:r>
            <w:r w:rsidRPr="0031671C">
              <w:rPr>
                <w:sz w:val="16"/>
                <w:szCs w:val="16"/>
              </w:rPr>
              <w:fldChar w:fldCharType="end"/>
            </w:r>
            <w:r>
              <w:rPr>
                <w:sz w:val="16"/>
              </w:rPr>
              <w:br/>
            </w:r>
            <w:r>
              <w:rPr>
                <w:sz w:val="14"/>
              </w:rPr>
              <w:t>[General]</w:t>
            </w:r>
          </w:p>
        </w:tc>
        <w:tc>
          <w:tcPr>
            <w:tcW w:w="900" w:type="dxa"/>
            <w:tcBorders>
              <w:left w:val="nil"/>
            </w:tcBorders>
            <w:vAlign w:val="bottom"/>
          </w:tcPr>
          <w:p w14:paraId="5066512E" w14:textId="77777777" w:rsidR="00246E2B" w:rsidRDefault="00246E2B" w:rsidP="00246E2B">
            <w:pPr>
              <w:spacing w:before="20" w:after="20"/>
              <w:jc w:val="right"/>
              <w:rPr>
                <w:sz w:val="12"/>
              </w:rPr>
            </w:pPr>
            <w:r>
              <w:rPr>
                <w:sz w:val="12"/>
              </w:rPr>
              <w:t>(CWar p99)</w:t>
            </w:r>
            <w:r>
              <w:rPr>
                <w:sz w:val="12"/>
              </w:rPr>
              <w:br/>
              <w:t>(RotW p150)</w:t>
            </w:r>
          </w:p>
        </w:tc>
        <w:tc>
          <w:tcPr>
            <w:tcW w:w="1620" w:type="dxa"/>
          </w:tcPr>
          <w:p w14:paraId="00452E7A" w14:textId="77777777" w:rsidR="00246E2B" w:rsidRDefault="00246E2B" w:rsidP="00246E2B">
            <w:pPr>
              <w:ind w:left="72" w:hanging="72"/>
              <w:rPr>
                <w:sz w:val="14"/>
              </w:rPr>
            </w:pPr>
            <w:r>
              <w:rPr>
                <w:sz w:val="14"/>
              </w:rPr>
              <w:t>Dexterity 17</w:t>
            </w:r>
          </w:p>
          <w:p w14:paraId="7914ACD9" w14:textId="77777777" w:rsidR="00246E2B" w:rsidRDefault="00246E2B" w:rsidP="00246E2B">
            <w:pPr>
              <w:ind w:left="72" w:hanging="72"/>
              <w:rPr>
                <w:sz w:val="14"/>
              </w:rPr>
            </w:pPr>
            <w:r>
              <w:rPr>
                <w:sz w:val="14"/>
              </w:rPr>
              <w:t>Quick Draw</w:t>
            </w:r>
          </w:p>
          <w:p w14:paraId="2937F952" w14:textId="77777777" w:rsidR="00246E2B" w:rsidRDefault="00246E2B" w:rsidP="00246E2B">
            <w:pPr>
              <w:ind w:left="72" w:hanging="72"/>
              <w:rPr>
                <w:sz w:val="14"/>
              </w:rPr>
            </w:pPr>
            <w:r>
              <w:rPr>
                <w:sz w:val="14"/>
              </w:rPr>
              <w:t>Sleight of Hand:  5 ranks</w:t>
            </w:r>
          </w:p>
        </w:tc>
        <w:tc>
          <w:tcPr>
            <w:tcW w:w="6300" w:type="dxa"/>
            <w:tcBorders>
              <w:right w:val="single" w:sz="12" w:space="0" w:color="auto"/>
            </w:tcBorders>
            <w:vAlign w:val="center"/>
          </w:tcPr>
          <w:p w14:paraId="636483A5" w14:textId="77777777" w:rsidR="00246E2B" w:rsidRDefault="00246E2B" w:rsidP="00246E2B">
            <w:pPr>
              <w:pStyle w:val="Description"/>
              <w:spacing w:before="20" w:after="0"/>
            </w:pPr>
            <w:r>
              <w:t>If you draw a Light weapon and attack with it in the same round, your opponent is Flat-Footed for the first attack.</w:t>
            </w:r>
          </w:p>
          <w:p w14:paraId="221B4E60" w14:textId="77777777" w:rsidR="00246E2B" w:rsidRDefault="00246E2B" w:rsidP="00246E2B">
            <w:pPr>
              <w:pStyle w:val="Description"/>
              <w:spacing w:before="20"/>
            </w:pPr>
            <w:r>
              <w:t>This ability can only be used once per round and only once per opponent in a given battle.</w:t>
            </w:r>
          </w:p>
        </w:tc>
      </w:tr>
    </w:tbl>
    <w:p w14:paraId="1B9D45F9" w14:textId="77777777" w:rsidR="00246E2B" w:rsidRDefault="00246E2B" w:rsidP="00246E2B">
      <w:pPr>
        <w:pStyle w:val="Normal8pt"/>
      </w:pPr>
    </w:p>
    <w:p w14:paraId="7B9221D1" w14:textId="77777777" w:rsidR="00246E2B" w:rsidRDefault="00246E2B" w:rsidP="00246E2B">
      <w:pPr>
        <w:pStyle w:val="Normal8pt"/>
      </w:pPr>
    </w:p>
    <w:p w14:paraId="30285041" w14:textId="77777777" w:rsidR="00246E2B" w:rsidRDefault="00246E2B" w:rsidP="00246E2B">
      <w:pPr>
        <w:pStyle w:val="Heading2"/>
      </w:pPr>
      <w:bookmarkStart w:id="192" w:name="_Toc173668291"/>
      <w:r>
        <w:t>Spellcraft</w:t>
      </w:r>
      <w:bookmarkEnd w:id="192"/>
    </w:p>
    <w:p w14:paraId="159B94D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F365A99"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CAAFEE4" w14:textId="77777777" w:rsidR="00246E2B" w:rsidRPr="00994F34" w:rsidRDefault="00246E2B" w:rsidP="00246E2B">
            <w:pPr>
              <w:spacing w:before="20" w:after="20"/>
              <w:ind w:left="72" w:hanging="72"/>
              <w:rPr>
                <w:sz w:val="18"/>
                <w:szCs w:val="18"/>
              </w:rPr>
            </w:pPr>
            <w:r w:rsidRPr="00994F34">
              <w:rPr>
                <w:sz w:val="18"/>
                <w:szCs w:val="18"/>
              </w:rPr>
              <w:t>Requires Spellcraft</w:t>
            </w:r>
          </w:p>
        </w:tc>
        <w:tc>
          <w:tcPr>
            <w:tcW w:w="900" w:type="dxa"/>
            <w:tcBorders>
              <w:top w:val="single" w:sz="12" w:space="0" w:color="auto"/>
              <w:left w:val="nil"/>
              <w:bottom w:val="double" w:sz="6" w:space="0" w:color="auto"/>
            </w:tcBorders>
            <w:vAlign w:val="center"/>
          </w:tcPr>
          <w:p w14:paraId="17011612"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FB86E95"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1770CE5" w14:textId="77777777" w:rsidR="00246E2B" w:rsidRDefault="00246E2B" w:rsidP="00246E2B">
            <w:pPr>
              <w:spacing w:before="20" w:after="20"/>
              <w:ind w:left="72" w:hanging="72"/>
              <w:rPr>
                <w:sz w:val="16"/>
              </w:rPr>
            </w:pPr>
            <w:r>
              <w:rPr>
                <w:sz w:val="16"/>
              </w:rPr>
              <w:t>Description</w:t>
            </w:r>
          </w:p>
        </w:tc>
      </w:tr>
      <w:tr w:rsidR="00246E2B" w14:paraId="6586DD96"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733E7C44" w14:textId="77777777" w:rsidR="00246E2B" w:rsidRDefault="00246E2B" w:rsidP="00246E2B">
            <w:pPr>
              <w:spacing w:before="20" w:after="20"/>
              <w:ind w:left="72" w:right="-108" w:hanging="72"/>
              <w:rPr>
                <w:sz w:val="16"/>
              </w:rPr>
            </w:pPr>
            <w:r>
              <w:rPr>
                <w:sz w:val="16"/>
              </w:rPr>
              <w:t>Appraise Magic Value</w:t>
            </w:r>
            <w:r w:rsidRPr="00C07DB5">
              <w:rPr>
                <w:sz w:val="16"/>
                <w:szCs w:val="16"/>
              </w:rPr>
              <w:fldChar w:fldCharType="begin"/>
            </w:r>
            <w:r w:rsidRPr="00C07DB5">
              <w:rPr>
                <w:sz w:val="16"/>
                <w:szCs w:val="16"/>
              </w:rPr>
              <w:instrText xml:space="preserve"> XE "</w:instrText>
            </w:r>
            <w:r>
              <w:rPr>
                <w:sz w:val="16"/>
              </w:rPr>
              <w:instrText>Appraise Magic Value</w:instrText>
            </w:r>
            <w:r w:rsidRPr="00C07DB5">
              <w:rPr>
                <w:sz w:val="16"/>
                <w:szCs w:val="16"/>
              </w:rPr>
              <w:instrText xml:space="preserve">" </w:instrText>
            </w:r>
            <w:r w:rsidRPr="00C07DB5">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3F323C75" w14:textId="77777777" w:rsidR="00246E2B" w:rsidRDefault="00246E2B" w:rsidP="00246E2B">
            <w:pPr>
              <w:spacing w:before="20" w:after="20"/>
              <w:ind w:left="-108"/>
              <w:jc w:val="right"/>
              <w:rPr>
                <w:sz w:val="12"/>
              </w:rPr>
            </w:pPr>
            <w:r>
              <w:rPr>
                <w:sz w:val="12"/>
              </w:rPr>
              <w:t>(CAdv p103)</w:t>
            </w:r>
          </w:p>
        </w:tc>
        <w:tc>
          <w:tcPr>
            <w:tcW w:w="1620" w:type="dxa"/>
            <w:tcBorders>
              <w:top w:val="double" w:sz="6" w:space="0" w:color="auto"/>
            </w:tcBorders>
          </w:tcPr>
          <w:p w14:paraId="054622CF" w14:textId="77777777" w:rsidR="00246E2B" w:rsidRDefault="00246E2B" w:rsidP="00246E2B">
            <w:pPr>
              <w:tabs>
                <w:tab w:val="right" w:pos="1404"/>
              </w:tabs>
              <w:spacing w:before="20"/>
              <w:ind w:left="72" w:hanging="72"/>
              <w:rPr>
                <w:sz w:val="14"/>
              </w:rPr>
            </w:pPr>
            <w:r>
              <w:rPr>
                <w:sz w:val="14"/>
              </w:rPr>
              <w:t>Appraise:</w:t>
            </w:r>
            <w:r w:rsidRPr="003B2FF5">
              <w:rPr>
                <w:sz w:val="14"/>
                <w:szCs w:val="14"/>
              </w:rPr>
              <w:t xml:space="preserve"> </w:t>
            </w:r>
            <w:r w:rsidRPr="003B2FF5">
              <w:rPr>
                <w:sz w:val="14"/>
                <w:szCs w:val="14"/>
              </w:rPr>
              <w:tab/>
            </w:r>
            <w:r>
              <w:rPr>
                <w:sz w:val="14"/>
              </w:rPr>
              <w:t>5 ranks</w:t>
            </w:r>
          </w:p>
          <w:p w14:paraId="6EB20B8E" w14:textId="77777777" w:rsidR="00246E2B" w:rsidRDefault="00246E2B" w:rsidP="00246E2B">
            <w:pPr>
              <w:tabs>
                <w:tab w:val="right" w:pos="1404"/>
              </w:tabs>
              <w:spacing w:before="20"/>
              <w:ind w:left="72" w:hanging="72"/>
              <w:rPr>
                <w:sz w:val="14"/>
              </w:rPr>
            </w:pPr>
            <w:r>
              <w:rPr>
                <w:sz w:val="14"/>
              </w:rPr>
              <w:t>Know (arcana):</w:t>
            </w:r>
            <w:r w:rsidRPr="003B2FF5">
              <w:rPr>
                <w:sz w:val="14"/>
                <w:szCs w:val="14"/>
              </w:rPr>
              <w:t xml:space="preserve"> </w:t>
            </w:r>
            <w:r w:rsidRPr="003B2FF5">
              <w:rPr>
                <w:sz w:val="14"/>
                <w:szCs w:val="14"/>
              </w:rPr>
              <w:tab/>
            </w:r>
            <w:r>
              <w:rPr>
                <w:sz w:val="14"/>
              </w:rPr>
              <w:t>5 ranks</w:t>
            </w:r>
          </w:p>
          <w:p w14:paraId="3F7234CE"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5 ranks</w:t>
            </w:r>
          </w:p>
        </w:tc>
        <w:tc>
          <w:tcPr>
            <w:tcW w:w="6300" w:type="dxa"/>
            <w:tcBorders>
              <w:top w:val="double" w:sz="6" w:space="0" w:color="auto"/>
              <w:right w:val="single" w:sz="12" w:space="0" w:color="auto"/>
            </w:tcBorders>
            <w:vAlign w:val="center"/>
          </w:tcPr>
          <w:p w14:paraId="1B60A42C" w14:textId="77777777" w:rsidR="00246E2B" w:rsidRDefault="00246E2B" w:rsidP="00246E2B">
            <w:pPr>
              <w:pStyle w:val="Description"/>
              <w:spacing w:before="20"/>
            </w:pPr>
            <w:r>
              <w:t>If you know an item is magical, you may spend 8 hours and 25 gp in special materials to make an Appraise check (DC 10 + item’s caster level) to determine its exact properties.</w:t>
            </w:r>
          </w:p>
        </w:tc>
      </w:tr>
      <w:tr w:rsidR="00246E2B" w14:paraId="2064C5B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EFA6C7" w14:textId="77777777" w:rsidR="00246E2B" w:rsidRDefault="00246E2B" w:rsidP="00246E2B">
            <w:pPr>
              <w:spacing w:before="20" w:after="20"/>
              <w:ind w:left="72" w:hanging="72"/>
              <w:rPr>
                <w:color w:val="000000"/>
                <w:sz w:val="16"/>
              </w:rPr>
            </w:pPr>
            <w:r>
              <w:rPr>
                <w:color w:val="000000"/>
                <w:sz w:val="16"/>
              </w:rPr>
              <w:t>Arcane Discipl</w:t>
            </w:r>
            <w:r w:rsidRPr="0031671C">
              <w:rPr>
                <w:color w:val="000000"/>
                <w:sz w:val="16"/>
                <w:szCs w:val="16"/>
              </w:rPr>
              <w:t>e</w:t>
            </w:r>
            <w:r w:rsidRPr="0031671C">
              <w:rPr>
                <w:color w:val="000000"/>
                <w:sz w:val="16"/>
                <w:szCs w:val="16"/>
              </w:rPr>
              <w:fldChar w:fldCharType="begin"/>
            </w:r>
            <w:r w:rsidRPr="0031671C">
              <w:rPr>
                <w:sz w:val="16"/>
                <w:szCs w:val="16"/>
              </w:rPr>
              <w:instrText xml:space="preserve"> XE "</w:instrText>
            </w:r>
            <w:r w:rsidRPr="0031671C">
              <w:rPr>
                <w:color w:val="000000"/>
                <w:sz w:val="16"/>
                <w:szCs w:val="16"/>
              </w:rPr>
              <w:instrText>Arcane Disciple</w:instrText>
            </w:r>
            <w:r w:rsidRPr="0031671C">
              <w:rPr>
                <w:sz w:val="16"/>
                <w:szCs w:val="16"/>
              </w:rPr>
              <w:instrText xml:space="preserve">" </w:instrText>
            </w:r>
            <w:r w:rsidRPr="0031671C">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61DDC741" w14:textId="77777777" w:rsidR="00246E2B" w:rsidRDefault="00246E2B" w:rsidP="00246E2B">
            <w:pPr>
              <w:spacing w:before="20" w:after="20"/>
              <w:ind w:left="-108"/>
              <w:jc w:val="right"/>
              <w:rPr>
                <w:sz w:val="12"/>
              </w:rPr>
            </w:pPr>
            <w:r>
              <w:rPr>
                <w:sz w:val="12"/>
              </w:rPr>
              <w:t>(CDiv p79)</w:t>
            </w:r>
          </w:p>
        </w:tc>
        <w:tc>
          <w:tcPr>
            <w:tcW w:w="1620" w:type="dxa"/>
            <w:tcBorders>
              <w:top w:val="single" w:sz="4" w:space="0" w:color="auto"/>
              <w:left w:val="single" w:sz="4" w:space="0" w:color="auto"/>
              <w:bottom w:val="single" w:sz="4" w:space="0" w:color="auto"/>
              <w:right w:val="single" w:sz="4" w:space="0" w:color="auto"/>
            </w:tcBorders>
          </w:tcPr>
          <w:p w14:paraId="1431F3D7" w14:textId="77777777" w:rsidR="00246E2B" w:rsidRDefault="00246E2B" w:rsidP="00246E2B">
            <w:pPr>
              <w:tabs>
                <w:tab w:val="right" w:pos="1404"/>
              </w:tabs>
              <w:spacing w:before="20"/>
              <w:ind w:left="72" w:hanging="72"/>
              <w:rPr>
                <w:sz w:val="14"/>
              </w:rPr>
            </w:pPr>
            <w:r>
              <w:rPr>
                <w:sz w:val="14"/>
              </w:rPr>
              <w:t>Know (religion):</w:t>
            </w:r>
            <w:r w:rsidRPr="003B2FF5">
              <w:rPr>
                <w:sz w:val="14"/>
                <w:szCs w:val="14"/>
              </w:rPr>
              <w:t xml:space="preserve"> </w:t>
            </w:r>
            <w:r w:rsidRPr="003B2FF5">
              <w:rPr>
                <w:sz w:val="14"/>
                <w:szCs w:val="14"/>
              </w:rPr>
              <w:tab/>
            </w:r>
            <w:r>
              <w:rPr>
                <w:sz w:val="14"/>
              </w:rPr>
              <w:t>4 ranks</w:t>
            </w:r>
          </w:p>
          <w:p w14:paraId="5B6446CF"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p w14:paraId="30FD6CE2" w14:textId="77777777" w:rsidR="00246E2B" w:rsidRDefault="00246E2B" w:rsidP="00246E2B">
            <w:pPr>
              <w:tabs>
                <w:tab w:val="right" w:pos="1404"/>
              </w:tabs>
              <w:spacing w:before="20"/>
              <w:ind w:left="72" w:right="-108" w:hanging="72"/>
              <w:rPr>
                <w:sz w:val="14"/>
              </w:rPr>
            </w:pPr>
            <w:r>
              <w:rPr>
                <w:sz w:val="14"/>
              </w:rPr>
              <w:t>Able to cast Arcane spells</w:t>
            </w:r>
          </w:p>
          <w:p w14:paraId="0546F358" w14:textId="77777777" w:rsidR="00246E2B" w:rsidRDefault="00246E2B" w:rsidP="00246E2B">
            <w:pPr>
              <w:tabs>
                <w:tab w:val="right" w:pos="1404"/>
              </w:tabs>
              <w:spacing w:before="20"/>
              <w:ind w:left="72" w:hanging="72"/>
              <w:rPr>
                <w:sz w:val="14"/>
              </w:rPr>
            </w:pPr>
            <w:r>
              <w:rPr>
                <w:sz w:val="14"/>
              </w:rPr>
              <w:t>Same alignment as your Patron deity</w:t>
            </w:r>
          </w:p>
        </w:tc>
        <w:tc>
          <w:tcPr>
            <w:tcW w:w="6300" w:type="dxa"/>
            <w:tcBorders>
              <w:top w:val="single" w:sz="4" w:space="0" w:color="auto"/>
              <w:left w:val="single" w:sz="4" w:space="0" w:color="auto"/>
              <w:bottom w:val="single" w:sz="4" w:space="0" w:color="auto"/>
              <w:right w:val="single" w:sz="12" w:space="0" w:color="auto"/>
            </w:tcBorders>
            <w:vAlign w:val="center"/>
          </w:tcPr>
          <w:p w14:paraId="0DF23743" w14:textId="77777777" w:rsidR="00246E2B" w:rsidRDefault="00246E2B" w:rsidP="00246E2B">
            <w:pPr>
              <w:pStyle w:val="Description"/>
              <w:spacing w:before="20" w:after="0"/>
            </w:pPr>
            <w:r>
              <w:t>Spells from of your Patron Deity’s Domains are added to your Arcane spell list.  You may memorize or spontaneously cast one per level each day.  The availability of the spell is based on your Wisdom (i.e., you must have a Wisdom of 10 + spell level to use a given spell) and all save DC’s are calculated from your Wisdom score.</w:t>
            </w:r>
          </w:p>
          <w:p w14:paraId="203EB2F9" w14:textId="77777777" w:rsidR="00246E2B" w:rsidRDefault="00246E2B" w:rsidP="00246E2B">
            <w:pPr>
              <w:pStyle w:val="Description"/>
              <w:spacing w:before="20"/>
            </w:pPr>
            <w:r>
              <w:t>You may take this feat more than once.  Each time, you gain a different Domain from you Patron Deity.</w:t>
            </w:r>
          </w:p>
        </w:tc>
      </w:tr>
      <w:tr w:rsidR="00246E2B" w14:paraId="6085B5CF" w14:textId="77777777">
        <w:tblPrEx>
          <w:tblCellMar>
            <w:top w:w="0" w:type="dxa"/>
            <w:bottom w:w="0" w:type="dxa"/>
          </w:tblCellMar>
        </w:tblPrEx>
        <w:trPr>
          <w:cantSplit/>
        </w:trPr>
        <w:tc>
          <w:tcPr>
            <w:tcW w:w="1620" w:type="dxa"/>
            <w:tcBorders>
              <w:left w:val="single" w:sz="12" w:space="0" w:color="auto"/>
              <w:right w:val="nil"/>
            </w:tcBorders>
          </w:tcPr>
          <w:p w14:paraId="5500B280"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31671C">
              <w:rPr>
                <w:sz w:val="16"/>
                <w:szCs w:val="16"/>
              </w:rPr>
              <w:fldChar w:fldCharType="begin"/>
            </w:r>
            <w:r w:rsidRPr="0031671C">
              <w:rPr>
                <w:sz w:val="16"/>
                <w:szCs w:val="16"/>
              </w:rPr>
              <w:instrText xml:space="preserve"> XE "Astral Tracking" </w:instrText>
            </w:r>
            <w:r w:rsidRPr="0031671C">
              <w:rPr>
                <w:sz w:val="16"/>
                <w:szCs w:val="16"/>
              </w:rPr>
              <w:fldChar w:fldCharType="end"/>
            </w:r>
          </w:p>
        </w:tc>
        <w:tc>
          <w:tcPr>
            <w:tcW w:w="900" w:type="dxa"/>
            <w:tcBorders>
              <w:left w:val="nil"/>
            </w:tcBorders>
            <w:vAlign w:val="bottom"/>
          </w:tcPr>
          <w:p w14:paraId="16CCAFDF" w14:textId="77777777" w:rsidR="00246E2B" w:rsidRDefault="00246E2B" w:rsidP="00246E2B">
            <w:pPr>
              <w:spacing w:before="20" w:after="20"/>
              <w:ind w:left="-108"/>
              <w:jc w:val="right"/>
              <w:rPr>
                <w:sz w:val="12"/>
              </w:rPr>
            </w:pPr>
            <w:r>
              <w:rPr>
                <w:sz w:val="12"/>
              </w:rPr>
              <w:t>(DR313 p110)</w:t>
            </w:r>
          </w:p>
        </w:tc>
        <w:tc>
          <w:tcPr>
            <w:tcW w:w="1620" w:type="dxa"/>
          </w:tcPr>
          <w:p w14:paraId="4583A98C" w14:textId="77777777" w:rsidR="00246E2B" w:rsidRDefault="00246E2B" w:rsidP="00246E2B">
            <w:pPr>
              <w:tabs>
                <w:tab w:val="right" w:pos="1404"/>
              </w:tabs>
              <w:spacing w:before="20"/>
              <w:ind w:left="72" w:hanging="72"/>
              <w:rPr>
                <w:sz w:val="14"/>
              </w:rPr>
            </w:pPr>
            <w:r>
              <w:rPr>
                <w:sz w:val="14"/>
              </w:rPr>
              <w:t>Track</w:t>
            </w:r>
          </w:p>
          <w:p w14:paraId="670C27CA"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585F589B" w14:textId="77777777" w:rsidR="00246E2B" w:rsidRDefault="00246E2B" w:rsidP="00246E2B">
            <w:pPr>
              <w:tabs>
                <w:tab w:val="right" w:pos="1404"/>
              </w:tabs>
              <w:spacing w:before="20"/>
              <w:ind w:left="72" w:hanging="72"/>
              <w:rPr>
                <w:sz w:val="14"/>
              </w:rPr>
            </w:pPr>
            <w:r>
              <w:rPr>
                <w:sz w:val="14"/>
              </w:rPr>
              <w:t>Spellcraft:</w:t>
            </w:r>
            <w:r w:rsidRPr="003B2FF5">
              <w:rPr>
                <w:sz w:val="14"/>
                <w:szCs w:val="14"/>
              </w:rPr>
              <w:t xml:space="preserve"> </w:t>
            </w:r>
            <w:r w:rsidRPr="003B2FF5">
              <w:rPr>
                <w:sz w:val="14"/>
                <w:szCs w:val="14"/>
              </w:rPr>
              <w:tab/>
            </w:r>
            <w:r>
              <w:rPr>
                <w:sz w:val="14"/>
              </w:rPr>
              <w:t>8 ranks</w:t>
            </w:r>
          </w:p>
          <w:p w14:paraId="5CD7258C"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44C853A3" w14:textId="77777777" w:rsidR="00246E2B" w:rsidRDefault="00246E2B" w:rsidP="00246E2B">
            <w:pPr>
              <w:pStyle w:val="Description"/>
              <w:spacing w:before="20" w:after="0"/>
            </w:pPr>
            <w:r>
              <w:t>You may make Survival checks to track creatures through the planes.</w:t>
            </w:r>
          </w:p>
          <w:p w14:paraId="543D5DA5" w14:textId="77777777" w:rsidR="00246E2B" w:rsidRDefault="00246E2B" w:rsidP="00246E2B">
            <w:pPr>
              <w:pStyle w:val="Description"/>
              <w:spacing w:before="20" w:after="0"/>
            </w:pPr>
            <w:r>
              <w:t>1. Track through the featureless Astral Plane – DC 25.</w:t>
            </w:r>
          </w:p>
          <w:p w14:paraId="513E5D14"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4687986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9CB579" w14:textId="77777777" w:rsidR="00246E2B" w:rsidRDefault="00246E2B" w:rsidP="00246E2B">
            <w:pPr>
              <w:spacing w:before="20" w:after="20"/>
              <w:ind w:left="72" w:hanging="72"/>
              <w:rPr>
                <w:sz w:val="16"/>
              </w:rPr>
            </w:pPr>
            <w:r>
              <w:rPr>
                <w:sz w:val="16"/>
              </w:rPr>
              <w:t xml:space="preserve">Extraordinary Spell Aim </w:t>
            </w:r>
            <w:r w:rsidRPr="00EE009B">
              <w:rPr>
                <w:sz w:val="16"/>
              </w:rPr>
              <w:fldChar w:fldCharType="begin"/>
            </w:r>
            <w:r w:rsidRPr="00EE009B">
              <w:rPr>
                <w:sz w:val="16"/>
              </w:rPr>
              <w:instrText xml:space="preserve"> XE "</w:instrText>
            </w:r>
            <w:r>
              <w:rPr>
                <w:sz w:val="16"/>
              </w:rPr>
              <w:instrText>Extraordinary Spell Aim</w:instrText>
            </w:r>
            <w:r w:rsidRPr="00EE009B">
              <w:rPr>
                <w:sz w:val="16"/>
              </w:rPr>
              <w:instrText xml:space="preserve">" </w:instrText>
            </w:r>
            <w:r w:rsidRPr="00EE009B">
              <w:rPr>
                <w:sz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0AEA8C52" w14:textId="77777777" w:rsidR="00246E2B" w:rsidRDefault="00246E2B" w:rsidP="00246E2B">
            <w:pPr>
              <w:spacing w:before="20" w:after="20"/>
              <w:ind w:left="-108"/>
              <w:jc w:val="right"/>
              <w:rPr>
                <w:sz w:val="12"/>
              </w:rPr>
            </w:pPr>
            <w:r>
              <w:rPr>
                <w:sz w:val="12"/>
              </w:rPr>
              <w:t>(CAdv p109)</w:t>
            </w:r>
          </w:p>
        </w:tc>
        <w:tc>
          <w:tcPr>
            <w:tcW w:w="1620" w:type="dxa"/>
            <w:tcBorders>
              <w:top w:val="single" w:sz="4" w:space="0" w:color="auto"/>
              <w:left w:val="single" w:sz="4" w:space="0" w:color="auto"/>
              <w:bottom w:val="single" w:sz="4" w:space="0" w:color="auto"/>
              <w:right w:val="single" w:sz="4" w:space="0" w:color="auto"/>
            </w:tcBorders>
          </w:tcPr>
          <w:p w14:paraId="6315E374" w14:textId="77777777" w:rsidR="00246E2B" w:rsidRDefault="00246E2B" w:rsidP="00246E2B">
            <w:pPr>
              <w:tabs>
                <w:tab w:val="right" w:pos="1404"/>
              </w:tabs>
              <w:spacing w:before="20"/>
              <w:ind w:left="72" w:right="-108" w:hanging="72"/>
              <w:rPr>
                <w:sz w:val="14"/>
              </w:rPr>
            </w:pPr>
            <w:r>
              <w:rPr>
                <w:sz w:val="14"/>
              </w:rPr>
              <w:t>Spellcraft:  15 ranks</w:t>
            </w:r>
          </w:p>
        </w:tc>
        <w:tc>
          <w:tcPr>
            <w:tcW w:w="6300" w:type="dxa"/>
            <w:tcBorders>
              <w:top w:val="single" w:sz="4" w:space="0" w:color="auto"/>
              <w:left w:val="single" w:sz="4" w:space="0" w:color="auto"/>
              <w:bottom w:val="single" w:sz="4" w:space="0" w:color="auto"/>
              <w:right w:val="single" w:sz="12" w:space="0" w:color="auto"/>
            </w:tcBorders>
            <w:vAlign w:val="center"/>
          </w:tcPr>
          <w:p w14:paraId="59C3C5C9" w14:textId="77777777" w:rsidR="00246E2B" w:rsidRPr="002F3009" w:rsidRDefault="00246E2B" w:rsidP="00246E2B">
            <w:pPr>
              <w:pStyle w:val="Description"/>
              <w:spacing w:before="20"/>
            </w:pPr>
            <w:r>
              <w:t>With a Spellcraft check (DC 25 + spell level) you can shape an area spell so it does not affect one creature within its area. Casting a spell affected by this feat is a Full Round action, unless the spell’s casting time is greater, in which case the casting time in unchanged.</w:t>
            </w:r>
          </w:p>
        </w:tc>
      </w:tr>
      <w:tr w:rsidR="00246E2B" w14:paraId="3ABDEB4D" w14:textId="77777777">
        <w:tblPrEx>
          <w:tblCellMar>
            <w:top w:w="0" w:type="dxa"/>
            <w:bottom w:w="0" w:type="dxa"/>
          </w:tblCellMar>
        </w:tblPrEx>
        <w:trPr>
          <w:cantSplit/>
        </w:trPr>
        <w:tc>
          <w:tcPr>
            <w:tcW w:w="1620" w:type="dxa"/>
            <w:tcBorders>
              <w:left w:val="single" w:sz="12" w:space="0" w:color="auto"/>
              <w:right w:val="nil"/>
            </w:tcBorders>
          </w:tcPr>
          <w:p w14:paraId="5AEE3581" w14:textId="77777777" w:rsidR="00246E2B" w:rsidRDefault="00246E2B" w:rsidP="00246E2B">
            <w:pPr>
              <w:spacing w:before="20" w:after="20"/>
              <w:ind w:left="72" w:hanging="72"/>
              <w:rPr>
                <w:sz w:val="16"/>
              </w:rPr>
            </w:pPr>
            <w:r>
              <w:rPr>
                <w:sz w:val="16"/>
              </w:rPr>
              <w:t>Mage Slayer</w:t>
            </w:r>
            <w:r w:rsidRPr="0031671C">
              <w:rPr>
                <w:sz w:val="16"/>
                <w:szCs w:val="16"/>
              </w:rPr>
              <w:fldChar w:fldCharType="begin"/>
            </w:r>
            <w:r w:rsidRPr="0031671C">
              <w:rPr>
                <w:sz w:val="16"/>
                <w:szCs w:val="16"/>
              </w:rPr>
              <w:instrText xml:space="preserve"> XE "Mage Slayer" </w:instrText>
            </w:r>
            <w:r w:rsidRPr="0031671C">
              <w:rPr>
                <w:sz w:val="16"/>
                <w:szCs w:val="16"/>
              </w:rPr>
              <w:fldChar w:fldCharType="end"/>
            </w:r>
            <w:r>
              <w:rPr>
                <w:sz w:val="16"/>
              </w:rPr>
              <w:br/>
            </w:r>
            <w:r>
              <w:rPr>
                <w:sz w:val="14"/>
              </w:rPr>
              <w:t>[General, Fighter]</w:t>
            </w:r>
          </w:p>
        </w:tc>
        <w:tc>
          <w:tcPr>
            <w:tcW w:w="900" w:type="dxa"/>
            <w:tcBorders>
              <w:left w:val="nil"/>
            </w:tcBorders>
            <w:vAlign w:val="bottom"/>
          </w:tcPr>
          <w:p w14:paraId="7F877565" w14:textId="77777777" w:rsidR="00246E2B" w:rsidRDefault="00246E2B" w:rsidP="00246E2B">
            <w:pPr>
              <w:spacing w:before="20" w:after="20"/>
              <w:ind w:left="-108"/>
              <w:jc w:val="right"/>
              <w:rPr>
                <w:sz w:val="12"/>
              </w:rPr>
            </w:pPr>
            <w:r>
              <w:rPr>
                <w:sz w:val="12"/>
              </w:rPr>
              <w:t xml:space="preserve">(CArc p81) </w:t>
            </w:r>
            <w:r>
              <w:rPr>
                <w:sz w:val="12"/>
              </w:rPr>
              <w:br/>
              <w:t>(Mini p27)</w:t>
            </w:r>
          </w:p>
        </w:tc>
        <w:tc>
          <w:tcPr>
            <w:tcW w:w="1620" w:type="dxa"/>
          </w:tcPr>
          <w:p w14:paraId="0AAF943D" w14:textId="77777777" w:rsidR="00246E2B" w:rsidRDefault="00246E2B" w:rsidP="00246E2B">
            <w:pPr>
              <w:tabs>
                <w:tab w:val="right" w:pos="1404"/>
              </w:tabs>
              <w:spacing w:before="20"/>
              <w:ind w:left="72" w:right="-108" w:hanging="72"/>
              <w:rPr>
                <w:sz w:val="14"/>
              </w:rPr>
            </w:pPr>
            <w:r>
              <w:rPr>
                <w:sz w:val="14"/>
              </w:rPr>
              <w:t>Base Attack Bonus +3</w:t>
            </w:r>
          </w:p>
          <w:p w14:paraId="0CD6950C" w14:textId="77777777" w:rsidR="00246E2B" w:rsidRDefault="00246E2B" w:rsidP="00246E2B">
            <w:pPr>
              <w:tabs>
                <w:tab w:val="right" w:pos="1404"/>
              </w:tabs>
              <w:spacing w:before="20"/>
              <w:ind w:left="72" w:right="-108" w:hanging="72"/>
              <w:rPr>
                <w:sz w:val="14"/>
              </w:rPr>
            </w:pPr>
            <w:r>
              <w:rPr>
                <w:sz w:val="14"/>
              </w:rPr>
              <w:t xml:space="preserve">Spellcraft:  </w:t>
            </w:r>
            <w:r w:rsidRPr="003B2FF5">
              <w:rPr>
                <w:sz w:val="14"/>
                <w:szCs w:val="14"/>
              </w:rPr>
              <w:tab/>
            </w:r>
            <w:r>
              <w:rPr>
                <w:sz w:val="14"/>
              </w:rPr>
              <w:t>2 ranks</w:t>
            </w:r>
          </w:p>
        </w:tc>
        <w:tc>
          <w:tcPr>
            <w:tcW w:w="6300" w:type="dxa"/>
            <w:tcBorders>
              <w:right w:val="single" w:sz="12" w:space="0" w:color="auto"/>
            </w:tcBorders>
            <w:vAlign w:val="center"/>
          </w:tcPr>
          <w:p w14:paraId="1F209945" w14:textId="77777777" w:rsidR="00246E2B" w:rsidRDefault="00246E2B" w:rsidP="00246E2B">
            <w:pPr>
              <w:pStyle w:val="Description"/>
              <w:spacing w:before="20" w:after="0"/>
            </w:pPr>
            <w:r>
              <w:t>1. You receive a +1 bonus on Will saves.</w:t>
            </w:r>
          </w:p>
          <w:p w14:paraId="40A4B07A" w14:textId="77777777" w:rsidR="00246E2B" w:rsidRDefault="00246E2B" w:rsidP="00246E2B">
            <w:pPr>
              <w:pStyle w:val="Description"/>
              <w:spacing w:before="20" w:after="0"/>
            </w:pPr>
            <w:r>
              <w:t>2. If you threaten a spellcaster, he/her cannot take the ‘cast defensively’ action.</w:t>
            </w:r>
          </w:p>
          <w:p w14:paraId="09130BF2" w14:textId="77777777" w:rsidR="00246E2B" w:rsidRDefault="00246E2B" w:rsidP="00246E2B">
            <w:pPr>
              <w:pStyle w:val="Description"/>
              <w:spacing w:before="20"/>
            </w:pPr>
            <w:r>
              <w:t>3. Your Caster level (if any) of all spell and spell-like abilities is reduced by 4.</w:t>
            </w:r>
          </w:p>
        </w:tc>
      </w:tr>
      <w:tr w:rsidR="00246E2B" w14:paraId="304298D9"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22F8BF24" w14:textId="77777777" w:rsidR="00246E2B" w:rsidRPr="00B52752" w:rsidRDefault="00246E2B" w:rsidP="00246E2B">
            <w:pPr>
              <w:spacing w:before="20" w:after="20"/>
              <w:ind w:left="72" w:hanging="72"/>
              <w:rPr>
                <w:color w:val="000000"/>
                <w:sz w:val="16"/>
              </w:rPr>
            </w:pPr>
            <w:r>
              <w:rPr>
                <w:color w:val="000000"/>
                <w:sz w:val="16"/>
              </w:rPr>
              <w:lastRenderedPageBreak/>
              <w:t>Magic of the Land</w:t>
            </w:r>
            <w:r w:rsidRPr="00B52752">
              <w:rPr>
                <w:color w:val="000000"/>
                <w:sz w:val="16"/>
              </w:rPr>
              <w:t xml:space="preserve"> </w:t>
            </w:r>
            <w:r w:rsidRPr="00B52752">
              <w:rPr>
                <w:color w:val="000000"/>
                <w:sz w:val="16"/>
              </w:rPr>
              <w:fldChar w:fldCharType="begin"/>
            </w:r>
            <w:r w:rsidRPr="00B52752">
              <w:rPr>
                <w:color w:val="000000"/>
                <w:sz w:val="16"/>
              </w:rPr>
              <w:instrText xml:space="preserve"> XE "</w:instrText>
            </w:r>
            <w:r>
              <w:rPr>
                <w:color w:val="000000"/>
                <w:sz w:val="16"/>
              </w:rPr>
              <w:instrText>Magic of the Land</w:instrText>
            </w:r>
            <w:r w:rsidRPr="00B52752">
              <w:rPr>
                <w:color w:val="000000"/>
                <w:sz w:val="16"/>
              </w:rPr>
              <w:instrText xml:space="preserve">" </w:instrText>
            </w:r>
            <w:r w:rsidRPr="00B52752">
              <w:rPr>
                <w:color w:val="000000"/>
                <w:sz w:val="16"/>
              </w:rPr>
              <w:fldChar w:fldCharType="end"/>
            </w:r>
            <w:r w:rsidRPr="00B52752">
              <w:rPr>
                <w:color w:val="000000"/>
                <w:sz w:val="16"/>
              </w:rPr>
              <w:br/>
            </w:r>
            <w:r w:rsidRPr="00B52752">
              <w:rPr>
                <w:color w:val="000000"/>
                <w:sz w:val="14"/>
                <w:szCs w:val="14"/>
              </w:rPr>
              <w:t>[General]</w:t>
            </w:r>
          </w:p>
        </w:tc>
        <w:tc>
          <w:tcPr>
            <w:tcW w:w="900" w:type="dxa"/>
            <w:tcBorders>
              <w:top w:val="single" w:sz="6" w:space="0" w:color="auto"/>
              <w:left w:val="nil"/>
              <w:bottom w:val="single" w:sz="4" w:space="0" w:color="auto"/>
              <w:right w:val="single" w:sz="4" w:space="0" w:color="auto"/>
            </w:tcBorders>
            <w:vAlign w:val="bottom"/>
          </w:tcPr>
          <w:p w14:paraId="3BC99D92" w14:textId="77777777" w:rsidR="00246E2B" w:rsidRDefault="00246E2B" w:rsidP="00246E2B">
            <w:pPr>
              <w:spacing w:before="20" w:after="20"/>
              <w:ind w:left="-108"/>
              <w:jc w:val="right"/>
              <w:rPr>
                <w:sz w:val="12"/>
              </w:rPr>
            </w:pPr>
            <w:r>
              <w:rPr>
                <w:sz w:val="12"/>
              </w:rPr>
              <w:t>(RotW p152)</w:t>
            </w:r>
          </w:p>
        </w:tc>
        <w:tc>
          <w:tcPr>
            <w:tcW w:w="1620" w:type="dxa"/>
            <w:tcBorders>
              <w:top w:val="single" w:sz="6" w:space="0" w:color="auto"/>
              <w:left w:val="single" w:sz="4" w:space="0" w:color="auto"/>
              <w:bottom w:val="single" w:sz="4" w:space="0" w:color="auto"/>
              <w:right w:val="single" w:sz="4" w:space="0" w:color="auto"/>
            </w:tcBorders>
          </w:tcPr>
          <w:p w14:paraId="40AECD8B" w14:textId="77777777" w:rsidR="00246E2B" w:rsidRDefault="00246E2B" w:rsidP="00246E2B">
            <w:pPr>
              <w:tabs>
                <w:tab w:val="right" w:pos="1404"/>
              </w:tabs>
              <w:spacing w:before="20"/>
              <w:ind w:left="72" w:hanging="72"/>
              <w:rPr>
                <w:sz w:val="14"/>
              </w:rPr>
            </w:pPr>
            <w:r>
              <w:rPr>
                <w:sz w:val="14"/>
              </w:rPr>
              <w:t>Caster level 1</w:t>
            </w:r>
            <w:r w:rsidRPr="00EF646C">
              <w:rPr>
                <w:sz w:val="14"/>
                <w:vertAlign w:val="superscript"/>
              </w:rPr>
              <w:t>st</w:t>
            </w:r>
            <w:r>
              <w:rPr>
                <w:sz w:val="14"/>
              </w:rPr>
              <w:t xml:space="preserve"> </w:t>
            </w:r>
          </w:p>
          <w:p w14:paraId="0D102FBB" w14:textId="77777777" w:rsidR="00246E2B" w:rsidRDefault="00246E2B" w:rsidP="00246E2B">
            <w:pPr>
              <w:tabs>
                <w:tab w:val="right" w:pos="1404"/>
              </w:tabs>
              <w:spacing w:before="20"/>
              <w:ind w:left="72" w:hanging="72"/>
              <w:rPr>
                <w:sz w:val="14"/>
              </w:rPr>
            </w:pPr>
            <w:r>
              <w:rPr>
                <w:sz w:val="14"/>
              </w:rPr>
              <w:t xml:space="preserve">Concentration:  </w:t>
            </w:r>
            <w:r w:rsidRPr="003B2FF5">
              <w:rPr>
                <w:sz w:val="14"/>
                <w:szCs w:val="14"/>
              </w:rPr>
              <w:tab/>
            </w:r>
            <w:r>
              <w:rPr>
                <w:sz w:val="14"/>
              </w:rPr>
              <w:t>5 ranks</w:t>
            </w:r>
          </w:p>
          <w:p w14:paraId="4103D16E" w14:textId="77777777" w:rsidR="00246E2B" w:rsidRDefault="00246E2B" w:rsidP="00246E2B">
            <w:pPr>
              <w:tabs>
                <w:tab w:val="right" w:pos="1404"/>
              </w:tabs>
              <w:spacing w:before="20"/>
              <w:ind w:left="72" w:hanging="72"/>
              <w:rPr>
                <w:sz w:val="14"/>
              </w:rPr>
            </w:pPr>
            <w:r>
              <w:rPr>
                <w:sz w:val="14"/>
              </w:rPr>
              <w:t>Know (nature):</w:t>
            </w:r>
            <w:r w:rsidRPr="003B2FF5">
              <w:rPr>
                <w:sz w:val="14"/>
                <w:szCs w:val="14"/>
              </w:rPr>
              <w:t xml:space="preserve"> </w:t>
            </w:r>
            <w:r w:rsidRPr="003B2FF5">
              <w:rPr>
                <w:sz w:val="14"/>
                <w:szCs w:val="14"/>
              </w:rPr>
              <w:tab/>
            </w:r>
            <w:r>
              <w:rPr>
                <w:sz w:val="14"/>
              </w:rPr>
              <w:t>5 ranks</w:t>
            </w:r>
          </w:p>
          <w:p w14:paraId="4A864127"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top w:val="single" w:sz="6" w:space="0" w:color="auto"/>
              <w:left w:val="single" w:sz="4" w:space="0" w:color="auto"/>
              <w:bottom w:val="single" w:sz="4" w:space="0" w:color="auto"/>
              <w:right w:val="single" w:sz="12" w:space="0" w:color="auto"/>
            </w:tcBorders>
            <w:vAlign w:val="center"/>
          </w:tcPr>
          <w:p w14:paraId="1B7E46FE" w14:textId="77777777" w:rsidR="00246E2B" w:rsidRDefault="00246E2B" w:rsidP="00246E2B">
            <w:pPr>
              <w:pStyle w:val="Description"/>
              <w:spacing w:before="20" w:after="0"/>
            </w:pPr>
            <w:r>
              <w:t>When casting a spell in a ‘natural setting’ (i.e., one without buildings and/or a community (unworked underground areas count)), you can imbue some of your spells with healing.</w:t>
            </w:r>
          </w:p>
          <w:p w14:paraId="56763F3C" w14:textId="77777777" w:rsidR="00246E2B" w:rsidRDefault="00246E2B" w:rsidP="00246E2B">
            <w:pPr>
              <w:pStyle w:val="Description"/>
              <w:spacing w:before="20" w:after="0"/>
            </w:pPr>
            <w:r>
              <w:t xml:space="preserve">Make a Know (nature) check vs. DC (15 + spell level) as a Free Action when casting a spell that has a ‘target’ entry.  If the check succeeds, each target of the spell receives 2hp per spell level of Positive Energy, which heal living creatures and damages Undead (WillNeg).  </w:t>
            </w:r>
          </w:p>
          <w:p w14:paraId="1164CD25" w14:textId="77777777" w:rsidR="00246E2B" w:rsidRDefault="00246E2B" w:rsidP="00246E2B">
            <w:pPr>
              <w:pStyle w:val="Description"/>
              <w:spacing w:before="20" w:after="0"/>
            </w:pPr>
            <w:r>
              <w:t>If the check fails, the spell is lost.</w:t>
            </w:r>
          </w:p>
          <w:p w14:paraId="631ED0F1" w14:textId="77777777" w:rsidR="00246E2B" w:rsidRDefault="00246E2B" w:rsidP="00246E2B">
            <w:pPr>
              <w:pStyle w:val="Description"/>
              <w:spacing w:before="20"/>
            </w:pPr>
            <w:r>
              <w:t>This effect cannot be applies to Necromancy spells or spells with an alignment descriptor.</w:t>
            </w:r>
          </w:p>
        </w:tc>
      </w:tr>
      <w:tr w:rsidR="00246E2B" w14:paraId="5E7187B1" w14:textId="77777777">
        <w:tblPrEx>
          <w:tblCellMar>
            <w:top w:w="0" w:type="dxa"/>
            <w:bottom w:w="0" w:type="dxa"/>
          </w:tblCellMar>
        </w:tblPrEx>
        <w:trPr>
          <w:cantSplit/>
        </w:trPr>
        <w:tc>
          <w:tcPr>
            <w:tcW w:w="1620" w:type="dxa"/>
            <w:tcBorders>
              <w:left w:val="single" w:sz="12" w:space="0" w:color="auto"/>
              <w:right w:val="nil"/>
            </w:tcBorders>
          </w:tcPr>
          <w:p w14:paraId="05EE9ADF" w14:textId="77777777" w:rsidR="00246E2B" w:rsidRDefault="00246E2B" w:rsidP="00246E2B">
            <w:pPr>
              <w:spacing w:before="20" w:after="20"/>
              <w:ind w:left="72" w:hanging="72"/>
              <w:rPr>
                <w:sz w:val="16"/>
              </w:rPr>
            </w:pPr>
            <w:r>
              <w:rPr>
                <w:sz w:val="16"/>
              </w:rPr>
              <w:t xml:space="preserve">Occult Opportunist </w:t>
            </w:r>
            <w:r w:rsidRPr="00744832">
              <w:rPr>
                <w:sz w:val="16"/>
              </w:rPr>
              <w:fldChar w:fldCharType="begin"/>
            </w:r>
            <w:r w:rsidRPr="00744832">
              <w:rPr>
                <w:sz w:val="16"/>
              </w:rPr>
              <w:instrText xml:space="preserve"> XE "</w:instrText>
            </w:r>
            <w:r>
              <w:rPr>
                <w:sz w:val="16"/>
              </w:rPr>
              <w:instrText>Occult Opportunist</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2DB80EEA" w14:textId="77777777" w:rsidR="00246E2B" w:rsidRDefault="00246E2B" w:rsidP="00246E2B">
            <w:pPr>
              <w:spacing w:before="20" w:after="20"/>
              <w:ind w:left="-108"/>
              <w:jc w:val="right"/>
              <w:rPr>
                <w:sz w:val="12"/>
              </w:rPr>
            </w:pPr>
            <w:r>
              <w:rPr>
                <w:sz w:val="12"/>
              </w:rPr>
              <w:t>(DR340 p87)</w:t>
            </w:r>
          </w:p>
        </w:tc>
        <w:tc>
          <w:tcPr>
            <w:tcW w:w="1620" w:type="dxa"/>
          </w:tcPr>
          <w:p w14:paraId="0920FFCD" w14:textId="77777777" w:rsidR="00246E2B" w:rsidRDefault="00246E2B" w:rsidP="00246E2B">
            <w:pPr>
              <w:tabs>
                <w:tab w:val="right" w:pos="1404"/>
              </w:tabs>
              <w:spacing w:before="20"/>
              <w:ind w:left="72" w:hanging="72"/>
              <w:rPr>
                <w:sz w:val="14"/>
              </w:rPr>
            </w:pPr>
            <w:r>
              <w:rPr>
                <w:sz w:val="14"/>
              </w:rPr>
              <w:t>Know(arcana):</w:t>
            </w:r>
            <w:r w:rsidRPr="003B2FF5">
              <w:rPr>
                <w:sz w:val="14"/>
                <w:szCs w:val="14"/>
              </w:rPr>
              <w:t xml:space="preserve"> </w:t>
            </w:r>
            <w:r w:rsidRPr="003B2FF5">
              <w:rPr>
                <w:sz w:val="14"/>
                <w:szCs w:val="14"/>
              </w:rPr>
              <w:tab/>
            </w:r>
            <w:r>
              <w:rPr>
                <w:sz w:val="14"/>
              </w:rPr>
              <w:t>5 ranks</w:t>
            </w:r>
          </w:p>
          <w:p w14:paraId="52021850"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5 ranks</w:t>
            </w:r>
          </w:p>
        </w:tc>
        <w:tc>
          <w:tcPr>
            <w:tcW w:w="6300" w:type="dxa"/>
            <w:tcBorders>
              <w:right w:val="single" w:sz="12" w:space="0" w:color="auto"/>
            </w:tcBorders>
            <w:vAlign w:val="center"/>
          </w:tcPr>
          <w:p w14:paraId="356BA1C9" w14:textId="77777777" w:rsidR="00246E2B" w:rsidRDefault="00246E2B" w:rsidP="00246E2B">
            <w:pPr>
              <w:pStyle w:val="DescriptionTop"/>
              <w:spacing w:after="0"/>
            </w:pPr>
            <w:r>
              <w:t>If an opponent you threaten does any of the following, you may make an Attack of Opportunity on him/her:  Dismiss a Spell, Direct / Redirect an Active Spell, cast a Quickened or Swift Spell, makes a Turn / Rebuke attempt.</w:t>
            </w:r>
          </w:p>
          <w:p w14:paraId="7D2A64FF" w14:textId="77777777" w:rsidR="00246E2B" w:rsidRDefault="00246E2B" w:rsidP="00246E2B">
            <w:pPr>
              <w:pStyle w:val="DescriptionTop"/>
            </w:pPr>
            <w:r>
              <w:t>If damage, your opponent looses the spell / action attempted unless he/she makes a Concentration check vs. DC (10 + damage).</w:t>
            </w:r>
          </w:p>
        </w:tc>
      </w:tr>
      <w:tr w:rsidR="00246E2B" w14:paraId="35DC7B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6F7149" w14:textId="77777777" w:rsidR="00246E2B" w:rsidRPr="009F76E4" w:rsidRDefault="00246E2B" w:rsidP="00246E2B">
            <w:pPr>
              <w:spacing w:before="20" w:after="20"/>
              <w:ind w:left="72" w:hanging="72"/>
              <w:rPr>
                <w:sz w:val="16"/>
              </w:rPr>
            </w:pPr>
            <w:r w:rsidRPr="009F76E4">
              <w:rPr>
                <w:sz w:val="16"/>
              </w:rPr>
              <w:t>Practiced Spellcaster</w:t>
            </w:r>
            <w:r w:rsidRPr="009F76E4">
              <w:rPr>
                <w:sz w:val="16"/>
              </w:rPr>
              <w:fldChar w:fldCharType="begin"/>
            </w:r>
            <w:r w:rsidRPr="009F76E4">
              <w:rPr>
                <w:sz w:val="16"/>
              </w:rPr>
              <w:instrText xml:space="preserve"> XE "Practiced Spellcaster" </w:instrText>
            </w:r>
            <w:r w:rsidRPr="009F76E4">
              <w:rPr>
                <w:sz w:val="16"/>
              </w:rPr>
              <w:fldChar w:fldCharType="end"/>
            </w:r>
            <w:r>
              <w:rPr>
                <w:sz w:val="16"/>
              </w:rPr>
              <w:br/>
            </w:r>
            <w:r w:rsidRPr="00663EF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259CB26" w14:textId="77777777" w:rsidR="00246E2B" w:rsidRDefault="00246E2B" w:rsidP="00246E2B">
            <w:pPr>
              <w:spacing w:before="20" w:after="20"/>
              <w:ind w:left="-108"/>
              <w:jc w:val="right"/>
              <w:rPr>
                <w:sz w:val="12"/>
              </w:rPr>
            </w:pPr>
            <w:r>
              <w:rPr>
                <w:sz w:val="12"/>
              </w:rPr>
              <w:t>(CDiv p82) (CArc p82)</w:t>
            </w:r>
          </w:p>
        </w:tc>
        <w:tc>
          <w:tcPr>
            <w:tcW w:w="1620" w:type="dxa"/>
            <w:tcBorders>
              <w:top w:val="single" w:sz="4" w:space="0" w:color="auto"/>
              <w:left w:val="single" w:sz="4" w:space="0" w:color="auto"/>
              <w:bottom w:val="single" w:sz="4" w:space="0" w:color="auto"/>
              <w:right w:val="single" w:sz="4" w:space="0" w:color="auto"/>
            </w:tcBorders>
          </w:tcPr>
          <w:p w14:paraId="49D32B2C"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52C23EF" w14:textId="77777777" w:rsidR="00246E2B" w:rsidRDefault="00246E2B" w:rsidP="00246E2B">
            <w:pPr>
              <w:pStyle w:val="Description"/>
              <w:spacing w:before="20" w:after="0"/>
            </w:pPr>
            <w:r>
              <w:t xml:space="preserve">Choose one of your spellcasting classes.  The spells you cast from this class have +4 Caster level (up to your number of HD).  </w:t>
            </w:r>
          </w:p>
          <w:p w14:paraId="496B5659" w14:textId="77777777" w:rsidR="00246E2B" w:rsidRDefault="00246E2B" w:rsidP="00246E2B">
            <w:pPr>
              <w:pStyle w:val="Description"/>
              <w:spacing w:before="20"/>
            </w:pPr>
            <w:r>
              <w:t>This feat helps multiclassed characters.</w:t>
            </w:r>
          </w:p>
        </w:tc>
      </w:tr>
      <w:tr w:rsidR="00246E2B" w14:paraId="4B0937A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68C47DC" w14:textId="77777777" w:rsidR="00246E2B" w:rsidRDefault="00246E2B" w:rsidP="00246E2B">
            <w:pPr>
              <w:spacing w:before="20" w:after="20"/>
              <w:ind w:left="72" w:hanging="72"/>
              <w:rPr>
                <w:sz w:val="16"/>
              </w:rPr>
            </w:pPr>
            <w:r>
              <w:rPr>
                <w:sz w:val="16"/>
              </w:rPr>
              <w:t>Resist Telekinesis</w:t>
            </w:r>
            <w:r>
              <w:rPr>
                <w:sz w:val="16"/>
              </w:rPr>
              <w:br/>
            </w:r>
            <w:r>
              <w:rPr>
                <w:sz w:val="14"/>
              </w:rPr>
              <w:t>[General</w:t>
            </w:r>
            <w:r w:rsidRPr="0031671C">
              <w:rPr>
                <w:sz w:val="16"/>
                <w:szCs w:val="16"/>
              </w:rPr>
              <w:t>]</w:t>
            </w:r>
            <w:r w:rsidRPr="0031671C">
              <w:rPr>
                <w:sz w:val="16"/>
                <w:szCs w:val="16"/>
              </w:rPr>
              <w:fldChar w:fldCharType="begin"/>
            </w:r>
            <w:r w:rsidRPr="0031671C">
              <w:rPr>
                <w:sz w:val="16"/>
                <w:szCs w:val="16"/>
              </w:rPr>
              <w:instrText xml:space="preserve"> XE "Resist Telekinesis" </w:instrText>
            </w:r>
            <w:r w:rsidRPr="0031671C">
              <w:rPr>
                <w:sz w:val="16"/>
                <w:szCs w:val="16"/>
              </w:rPr>
              <w:fldChar w:fldCharType="end"/>
            </w:r>
          </w:p>
        </w:tc>
        <w:tc>
          <w:tcPr>
            <w:tcW w:w="900" w:type="dxa"/>
            <w:tcBorders>
              <w:left w:val="nil"/>
              <w:bottom w:val="single" w:sz="4" w:space="0" w:color="auto"/>
            </w:tcBorders>
            <w:vAlign w:val="bottom"/>
          </w:tcPr>
          <w:p w14:paraId="2EADA54E" w14:textId="77777777" w:rsidR="00246E2B" w:rsidRDefault="00246E2B" w:rsidP="00246E2B">
            <w:pPr>
              <w:spacing w:before="20" w:after="20"/>
              <w:ind w:left="-108"/>
              <w:jc w:val="right"/>
              <w:rPr>
                <w:sz w:val="12"/>
              </w:rPr>
            </w:pPr>
            <w:r>
              <w:rPr>
                <w:sz w:val="12"/>
              </w:rPr>
              <w:t>(DR309 p110)</w:t>
            </w:r>
          </w:p>
        </w:tc>
        <w:tc>
          <w:tcPr>
            <w:tcW w:w="1620" w:type="dxa"/>
            <w:tcBorders>
              <w:bottom w:val="single" w:sz="4" w:space="0" w:color="auto"/>
            </w:tcBorders>
          </w:tcPr>
          <w:p w14:paraId="56AB67C4" w14:textId="77777777" w:rsidR="00246E2B" w:rsidRDefault="00246E2B" w:rsidP="00246E2B">
            <w:pPr>
              <w:tabs>
                <w:tab w:val="right" w:pos="1404"/>
              </w:tabs>
              <w:spacing w:before="20"/>
              <w:ind w:left="72" w:hanging="72"/>
              <w:rPr>
                <w:sz w:val="14"/>
              </w:rPr>
            </w:pPr>
            <w:r>
              <w:rPr>
                <w:sz w:val="14"/>
              </w:rPr>
              <w:t>Intelligence 13</w:t>
            </w:r>
          </w:p>
          <w:p w14:paraId="08B8C085" w14:textId="77777777" w:rsidR="00246E2B" w:rsidRDefault="00246E2B" w:rsidP="00246E2B">
            <w:pPr>
              <w:tabs>
                <w:tab w:val="right" w:pos="1404"/>
              </w:tabs>
              <w:spacing w:before="20"/>
              <w:ind w:left="72" w:hanging="72"/>
              <w:rPr>
                <w:sz w:val="14"/>
              </w:rPr>
            </w:pPr>
            <w:r>
              <w:rPr>
                <w:sz w:val="14"/>
              </w:rPr>
              <w:t>Combat Expertise</w:t>
            </w:r>
          </w:p>
          <w:p w14:paraId="32BE5A86" w14:textId="77777777" w:rsidR="00246E2B" w:rsidRDefault="00246E2B" w:rsidP="00246E2B">
            <w:pPr>
              <w:pStyle w:val="Description"/>
              <w:tabs>
                <w:tab w:val="right" w:pos="1404"/>
              </w:tabs>
              <w:spacing w:before="20"/>
            </w:pPr>
            <w:r>
              <w:t xml:space="preserve">Spellcraft:  </w:t>
            </w:r>
            <w:r w:rsidRPr="003B2FF5">
              <w:rPr>
                <w:szCs w:val="14"/>
              </w:rPr>
              <w:tab/>
            </w:r>
            <w:r>
              <w:t>2 ranks</w:t>
            </w:r>
          </w:p>
        </w:tc>
        <w:tc>
          <w:tcPr>
            <w:tcW w:w="6300" w:type="dxa"/>
            <w:tcBorders>
              <w:bottom w:val="single" w:sz="4" w:space="0" w:color="auto"/>
              <w:right w:val="single" w:sz="12" w:space="0" w:color="auto"/>
            </w:tcBorders>
            <w:vAlign w:val="center"/>
          </w:tcPr>
          <w:p w14:paraId="4BA3A6F6" w14:textId="77777777" w:rsidR="00246E2B" w:rsidRDefault="00246E2B" w:rsidP="00246E2B">
            <w:pPr>
              <w:pStyle w:val="DescriptionTop"/>
              <w:spacing w:after="0"/>
            </w:pPr>
            <w:r>
              <w:t xml:space="preserve">You are practiced at avoiding the various effects of </w:t>
            </w:r>
            <w:r>
              <w:rPr>
                <w:i/>
              </w:rPr>
              <w:t>Telekinesis</w:t>
            </w:r>
            <w:r>
              <w:t>.</w:t>
            </w:r>
          </w:p>
          <w:p w14:paraId="604914DD" w14:textId="77777777" w:rsidR="00246E2B" w:rsidRDefault="00246E2B" w:rsidP="00246E2B">
            <w:pPr>
              <w:pStyle w:val="Description"/>
              <w:spacing w:before="20" w:after="0"/>
              <w:ind w:left="252"/>
            </w:pPr>
            <w:r>
              <w:t xml:space="preserve">1. +8 bonus to resist the effects of </w:t>
            </w:r>
            <w:r>
              <w:rPr>
                <w:i/>
              </w:rPr>
              <w:t>Telekinesis (combat maneuver)</w:t>
            </w:r>
            <w:r>
              <w:t xml:space="preserve"> (which includes Bull Rush, etc.).</w:t>
            </w:r>
          </w:p>
          <w:p w14:paraId="6EB258E5" w14:textId="77777777" w:rsidR="00246E2B" w:rsidRDefault="00246E2B" w:rsidP="00246E2B">
            <w:pPr>
              <w:pStyle w:val="Description"/>
              <w:spacing w:before="20"/>
              <w:ind w:left="252"/>
            </w:pPr>
            <w:r>
              <w:t xml:space="preserve">2. +4 bonus on Will saves to avoid </w:t>
            </w:r>
            <w:r>
              <w:rPr>
                <w:i/>
              </w:rPr>
              <w:t>Telekinesis (violent thrust)</w:t>
            </w:r>
            <w:r>
              <w:t>.</w:t>
            </w:r>
          </w:p>
        </w:tc>
      </w:tr>
      <w:tr w:rsidR="00246E2B" w14:paraId="377FC73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A8382A" w14:textId="77777777" w:rsidR="00246E2B" w:rsidRPr="00F13FDC" w:rsidRDefault="00246E2B" w:rsidP="00246E2B">
            <w:pPr>
              <w:spacing w:before="20" w:after="20"/>
              <w:ind w:left="72" w:hanging="72"/>
              <w:rPr>
                <w:sz w:val="16"/>
                <w:szCs w:val="16"/>
              </w:rPr>
            </w:pPr>
            <w:r>
              <w:rPr>
                <w:sz w:val="16"/>
                <w:szCs w:val="16"/>
              </w:rPr>
              <w:t>Ship’s Mage</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Ship’s Mage</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3F7F75D4"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17D8264D" w14:textId="77777777" w:rsidR="00246E2B" w:rsidRDefault="00246E2B" w:rsidP="00246E2B">
            <w:pPr>
              <w:tabs>
                <w:tab w:val="right" w:pos="1404"/>
              </w:tabs>
              <w:spacing w:before="20"/>
              <w:ind w:left="72" w:right="-108" w:hanging="72"/>
              <w:rPr>
                <w:sz w:val="14"/>
              </w:rPr>
            </w:pPr>
            <w:r>
              <w:rPr>
                <w:sz w:val="14"/>
              </w:rPr>
              <w:t>Profession(sailor):</w:t>
            </w:r>
            <w:r>
              <w:rPr>
                <w:sz w:val="14"/>
              </w:rPr>
              <w:tab/>
              <w:t xml:space="preserve">2 ranks </w:t>
            </w:r>
          </w:p>
          <w:p w14:paraId="5A421B1B" w14:textId="77777777" w:rsidR="00246E2B" w:rsidRDefault="00246E2B" w:rsidP="00246E2B">
            <w:pPr>
              <w:tabs>
                <w:tab w:val="right" w:pos="1404"/>
              </w:tabs>
              <w:spacing w:before="20"/>
              <w:ind w:left="72" w:right="-108" w:hanging="72"/>
              <w:rPr>
                <w:sz w:val="14"/>
              </w:rPr>
            </w:pPr>
            <w:r>
              <w:rPr>
                <w:sz w:val="14"/>
              </w:rPr>
              <w:t>Spellcraft:             4 ranks</w:t>
            </w:r>
          </w:p>
        </w:tc>
        <w:tc>
          <w:tcPr>
            <w:tcW w:w="6300" w:type="dxa"/>
            <w:tcBorders>
              <w:top w:val="single" w:sz="4" w:space="0" w:color="auto"/>
              <w:left w:val="single" w:sz="4" w:space="0" w:color="auto"/>
              <w:bottom w:val="single" w:sz="4" w:space="0" w:color="auto"/>
              <w:right w:val="single" w:sz="12" w:space="0" w:color="auto"/>
            </w:tcBorders>
            <w:vAlign w:val="center"/>
          </w:tcPr>
          <w:p w14:paraId="3516D16C" w14:textId="77777777" w:rsidR="00246E2B" w:rsidRDefault="00246E2B" w:rsidP="00246E2B">
            <w:pPr>
              <w:pStyle w:val="Description"/>
              <w:spacing w:before="20"/>
            </w:pPr>
            <w:r>
              <w:t>When on your ‘bonded ship’, cast your spells at +1 Caster Level &amp; your spells do not deal damage to your ‘bonded ship’.</w:t>
            </w:r>
          </w:p>
          <w:p w14:paraId="476CE451" w14:textId="77777777" w:rsidR="00246E2B" w:rsidRDefault="00246E2B" w:rsidP="00246E2B">
            <w:pPr>
              <w:pStyle w:val="Description"/>
              <w:spacing w:before="20"/>
            </w:pPr>
            <w:r>
              <w:t>It takes 1 week of living &amp; working on a ship to bond with it.  You may only have one ‘bonded ship’ at a time.  If you spend 1 month away from your ‘bonded ship’, you lose the bond.</w:t>
            </w:r>
          </w:p>
        </w:tc>
      </w:tr>
      <w:tr w:rsidR="00246E2B" w14:paraId="370F9B7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0AC0B5" w14:textId="77777777" w:rsidR="00246E2B" w:rsidRPr="00F13FDC" w:rsidRDefault="00246E2B" w:rsidP="00246E2B">
            <w:pPr>
              <w:spacing w:before="20" w:after="20"/>
              <w:ind w:left="72" w:hanging="72"/>
              <w:rPr>
                <w:sz w:val="16"/>
                <w:szCs w:val="16"/>
              </w:rPr>
            </w:pPr>
            <w:r>
              <w:rPr>
                <w:sz w:val="16"/>
                <w:szCs w:val="16"/>
              </w:rPr>
              <w:t>Steam Magic</w:t>
            </w:r>
            <w:r w:rsidRPr="00821DB4">
              <w:rPr>
                <w:sz w:val="16"/>
                <w:szCs w:val="16"/>
              </w:rPr>
              <w:t xml:space="preserve"> </w:t>
            </w:r>
            <w:r w:rsidRPr="00821DB4">
              <w:rPr>
                <w:sz w:val="16"/>
                <w:szCs w:val="16"/>
              </w:rPr>
              <w:fldChar w:fldCharType="begin"/>
            </w:r>
            <w:r w:rsidRPr="00821DB4">
              <w:rPr>
                <w:sz w:val="16"/>
                <w:szCs w:val="16"/>
              </w:rPr>
              <w:instrText xml:space="preserve"> XE "</w:instrText>
            </w:r>
            <w:r>
              <w:rPr>
                <w:sz w:val="16"/>
                <w:szCs w:val="16"/>
              </w:rPr>
              <w:instrText>Steam Magic</w:instrText>
            </w:r>
            <w:r w:rsidRPr="00821DB4">
              <w:rPr>
                <w:sz w:val="16"/>
                <w:szCs w:val="16"/>
              </w:rPr>
              <w:instrText xml:space="preserve">" </w:instrText>
            </w:r>
            <w:r w:rsidRPr="00821DB4">
              <w:rPr>
                <w:sz w:val="16"/>
                <w:szCs w:val="16"/>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38FA1EB" w14:textId="77777777" w:rsidR="00246E2B" w:rsidRDefault="00246E2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384376C2"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0F2FC7C5" w14:textId="77777777" w:rsidR="00246E2B" w:rsidRDefault="00246E2B" w:rsidP="00246E2B">
            <w:pPr>
              <w:pStyle w:val="Description"/>
              <w:spacing w:before="20"/>
            </w:pPr>
            <w:r>
              <w:t>You do not need to make a Spellcraft check to use spells or spell-like abilities with the [fire] subtype underwater.</w:t>
            </w:r>
          </w:p>
        </w:tc>
      </w:tr>
    </w:tbl>
    <w:p w14:paraId="6CCD2330" w14:textId="77777777" w:rsidR="00246E2B" w:rsidRDefault="00246E2B" w:rsidP="00246E2B">
      <w:pPr>
        <w:rPr>
          <w:sz w:val="16"/>
          <w:szCs w:val="16"/>
        </w:rPr>
      </w:pPr>
    </w:p>
    <w:p w14:paraId="14CBD04B" w14:textId="77777777" w:rsidR="00246E2B" w:rsidRDefault="00246E2B" w:rsidP="00246E2B">
      <w:pPr>
        <w:rPr>
          <w:sz w:val="16"/>
          <w:szCs w:val="16"/>
        </w:rPr>
      </w:pPr>
    </w:p>
    <w:p w14:paraId="6A02776E" w14:textId="77777777" w:rsidR="00246E2B" w:rsidRDefault="00246E2B" w:rsidP="00246E2B">
      <w:pPr>
        <w:pStyle w:val="Heading2"/>
      </w:pPr>
      <w:bookmarkStart w:id="193" w:name="_Toc173668292"/>
      <w:r>
        <w:t>Spot</w:t>
      </w:r>
      <w:bookmarkEnd w:id="193"/>
    </w:p>
    <w:p w14:paraId="7BAC9AE9"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004275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BFE8B0" w14:textId="77777777" w:rsidR="00246E2B" w:rsidRPr="00994F34" w:rsidRDefault="00246E2B" w:rsidP="00246E2B">
            <w:pPr>
              <w:spacing w:before="20" w:after="20"/>
              <w:ind w:left="72" w:hanging="72"/>
              <w:rPr>
                <w:sz w:val="18"/>
                <w:szCs w:val="18"/>
              </w:rPr>
            </w:pPr>
            <w:r w:rsidRPr="00994F34">
              <w:rPr>
                <w:sz w:val="18"/>
                <w:szCs w:val="18"/>
              </w:rPr>
              <w:t>Requires Spot</w:t>
            </w:r>
          </w:p>
        </w:tc>
        <w:tc>
          <w:tcPr>
            <w:tcW w:w="900" w:type="dxa"/>
            <w:tcBorders>
              <w:top w:val="single" w:sz="12" w:space="0" w:color="auto"/>
              <w:left w:val="nil"/>
              <w:bottom w:val="double" w:sz="6" w:space="0" w:color="auto"/>
            </w:tcBorders>
            <w:vAlign w:val="center"/>
          </w:tcPr>
          <w:p w14:paraId="084E6E26"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3E462D9"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BB0FDC5" w14:textId="77777777" w:rsidR="00246E2B" w:rsidRDefault="00246E2B" w:rsidP="00246E2B">
            <w:pPr>
              <w:spacing w:before="20" w:after="20"/>
              <w:ind w:left="72" w:hanging="72"/>
              <w:rPr>
                <w:sz w:val="16"/>
              </w:rPr>
            </w:pPr>
            <w:r>
              <w:rPr>
                <w:sz w:val="16"/>
              </w:rPr>
              <w:t>Description</w:t>
            </w:r>
          </w:p>
        </w:tc>
      </w:tr>
      <w:tr w:rsidR="00246E2B" w14:paraId="480831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66E87C" w14:textId="77777777" w:rsidR="00246E2B" w:rsidRDefault="00246E2B" w:rsidP="00246E2B">
            <w:pPr>
              <w:spacing w:before="20" w:after="20"/>
              <w:ind w:left="72" w:hanging="72"/>
              <w:rPr>
                <w:sz w:val="16"/>
              </w:rPr>
            </w:pPr>
            <w:r>
              <w:rPr>
                <w:sz w:val="16"/>
              </w:rPr>
              <w:t>Deft Strike</w:t>
            </w:r>
            <w:r w:rsidRPr="00744832">
              <w:rPr>
                <w:sz w:val="16"/>
              </w:rPr>
              <w:t xml:space="preserve"> </w:t>
            </w:r>
            <w:r w:rsidRPr="00744832">
              <w:rPr>
                <w:sz w:val="16"/>
              </w:rPr>
              <w:fldChar w:fldCharType="begin"/>
            </w:r>
            <w:r w:rsidRPr="00744832">
              <w:rPr>
                <w:sz w:val="16"/>
              </w:rPr>
              <w:instrText xml:space="preserve"> XE "</w:instrText>
            </w:r>
            <w:r>
              <w:rPr>
                <w:sz w:val="16"/>
              </w:rPr>
              <w:instrText>Deft Strike</w:instrText>
            </w:r>
            <w:r w:rsidRPr="00744832">
              <w:rPr>
                <w:sz w:val="16"/>
              </w:rPr>
              <w:instrText xml:space="preserve">" </w:instrText>
            </w:r>
            <w:r w:rsidRPr="00744832">
              <w:rPr>
                <w:sz w:val="16"/>
              </w:rPr>
              <w:fldChar w:fldCharType="end"/>
            </w:r>
            <w:r w:rsidRPr="00693233">
              <w:rPr>
                <w:sz w:val="14"/>
                <w:szCs w:val="14"/>
              </w:rPr>
              <w:br/>
              <w:t>[General]</w:t>
            </w:r>
          </w:p>
        </w:tc>
        <w:tc>
          <w:tcPr>
            <w:tcW w:w="900" w:type="dxa"/>
            <w:tcBorders>
              <w:top w:val="single" w:sz="4" w:space="0" w:color="auto"/>
              <w:left w:val="nil"/>
              <w:bottom w:val="single" w:sz="4" w:space="0" w:color="auto"/>
              <w:right w:val="single" w:sz="4" w:space="0" w:color="auto"/>
            </w:tcBorders>
            <w:vAlign w:val="bottom"/>
          </w:tcPr>
          <w:p w14:paraId="58F1C4BF" w14:textId="77777777" w:rsidR="00246E2B" w:rsidRDefault="00246E2B" w:rsidP="00246E2B">
            <w:pPr>
              <w:spacing w:before="20" w:after="20"/>
              <w:jc w:val="right"/>
              <w:rPr>
                <w:sz w:val="12"/>
              </w:rPr>
            </w:pPr>
            <w:r>
              <w:rPr>
                <w:sz w:val="12"/>
              </w:rPr>
              <w:t>(Dcn p103)</w:t>
            </w:r>
          </w:p>
        </w:tc>
        <w:tc>
          <w:tcPr>
            <w:tcW w:w="1620" w:type="dxa"/>
            <w:tcBorders>
              <w:top w:val="single" w:sz="4" w:space="0" w:color="auto"/>
              <w:left w:val="single" w:sz="4" w:space="0" w:color="auto"/>
              <w:bottom w:val="single" w:sz="4" w:space="0" w:color="auto"/>
              <w:right w:val="single" w:sz="4" w:space="0" w:color="auto"/>
            </w:tcBorders>
          </w:tcPr>
          <w:p w14:paraId="4E15BC36" w14:textId="77777777" w:rsidR="00246E2B" w:rsidRDefault="00246E2B" w:rsidP="00246E2B">
            <w:pPr>
              <w:tabs>
                <w:tab w:val="right" w:pos="1404"/>
              </w:tabs>
              <w:spacing w:before="20"/>
              <w:ind w:left="72" w:right="-108" w:hanging="72"/>
              <w:rPr>
                <w:sz w:val="14"/>
              </w:rPr>
            </w:pPr>
            <w:r>
              <w:rPr>
                <w:sz w:val="14"/>
              </w:rPr>
              <w:t>Sneak Attack class ability</w:t>
            </w:r>
          </w:p>
          <w:p w14:paraId="32E241E1" w14:textId="77777777" w:rsidR="00246E2B" w:rsidRDefault="00246E2B" w:rsidP="00246E2B">
            <w:pPr>
              <w:tabs>
                <w:tab w:val="right" w:pos="1404"/>
              </w:tabs>
              <w:spacing w:before="20"/>
              <w:ind w:left="72" w:hanging="72"/>
              <w:rPr>
                <w:sz w:val="14"/>
              </w:rPr>
            </w:pPr>
            <w:r>
              <w:rPr>
                <w:sz w:val="14"/>
              </w:rPr>
              <w:t>Intelligence 13</w:t>
            </w:r>
          </w:p>
          <w:p w14:paraId="2D061B8C" w14:textId="77777777" w:rsidR="00246E2B" w:rsidRDefault="00246E2B" w:rsidP="00246E2B">
            <w:pPr>
              <w:tabs>
                <w:tab w:val="right" w:pos="1404"/>
              </w:tabs>
              <w:spacing w:before="20"/>
              <w:ind w:left="72" w:hanging="72"/>
              <w:rPr>
                <w:sz w:val="14"/>
              </w:rPr>
            </w:pPr>
            <w:r>
              <w:rPr>
                <w:sz w:val="14"/>
              </w:rPr>
              <w:t>Combat Expertise</w:t>
            </w:r>
          </w:p>
          <w:p w14:paraId="5E5B9649"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AA152D8" w14:textId="77777777" w:rsidR="00246E2B" w:rsidRDefault="00246E2B" w:rsidP="00246E2B">
            <w:pPr>
              <w:pStyle w:val="Description"/>
              <w:spacing w:before="20" w:after="0"/>
            </w:pPr>
            <w:r>
              <w:t>As a Standard Action, you can attempt to find a weak spot in a visible target’s armor with a Spot check (DC = target’s AC). If you succeed, your next attack (which must be made no later than the end of your next turn) ignores the target’s Armor and Natural Armor bonuses, as well as Enhancement bonuses to these.</w:t>
            </w:r>
          </w:p>
          <w:p w14:paraId="19F430FE" w14:textId="77777777" w:rsidR="00246E2B" w:rsidRDefault="00246E2B" w:rsidP="00246E2B">
            <w:pPr>
              <w:pStyle w:val="Description"/>
              <w:spacing w:before="20"/>
            </w:pPr>
            <w:r>
              <w:t>If you use a ranged attack, you must be within 30’ to gain the benefit of this feat.</w:t>
            </w:r>
          </w:p>
        </w:tc>
      </w:tr>
      <w:tr w:rsidR="00246E2B" w14:paraId="290FAC5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D712186" w14:textId="77777777" w:rsidR="00246E2B" w:rsidRDefault="00246E2B" w:rsidP="00246E2B">
            <w:pPr>
              <w:spacing w:before="20" w:after="20"/>
              <w:ind w:left="72" w:hanging="72"/>
              <w:rPr>
                <w:sz w:val="16"/>
              </w:rPr>
            </w:pPr>
            <w:r>
              <w:rPr>
                <w:sz w:val="16"/>
              </w:rPr>
              <w:t>Quick Reconnoiter</w:t>
            </w:r>
            <w:r w:rsidRPr="0031671C">
              <w:rPr>
                <w:sz w:val="16"/>
                <w:szCs w:val="16"/>
              </w:rPr>
              <w:fldChar w:fldCharType="begin"/>
            </w:r>
            <w:r w:rsidRPr="0031671C">
              <w:rPr>
                <w:sz w:val="16"/>
                <w:szCs w:val="16"/>
              </w:rPr>
              <w:instrText xml:space="preserve"> XE "Quick Reconnoiter" </w:instrText>
            </w:r>
            <w:r w:rsidRPr="0031671C">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7820013F" w14:textId="77777777" w:rsidR="00246E2B" w:rsidRDefault="00246E2B" w:rsidP="00246E2B">
            <w:pPr>
              <w:spacing w:before="20" w:after="20"/>
              <w:jc w:val="right"/>
              <w:rPr>
                <w:sz w:val="12"/>
              </w:rPr>
            </w:pPr>
            <w:r>
              <w:rPr>
                <w:sz w:val="12"/>
              </w:rPr>
              <w:t>(CAdv p112)</w:t>
            </w:r>
            <w:r>
              <w:rPr>
                <w:sz w:val="12"/>
              </w:rPr>
              <w:br/>
              <w:t>(CAdv p10)+</w:t>
            </w:r>
          </w:p>
        </w:tc>
        <w:tc>
          <w:tcPr>
            <w:tcW w:w="1620" w:type="dxa"/>
            <w:tcBorders>
              <w:bottom w:val="single" w:sz="4" w:space="0" w:color="auto"/>
            </w:tcBorders>
          </w:tcPr>
          <w:p w14:paraId="7EDCB98E" w14:textId="77777777" w:rsidR="00246E2B" w:rsidRDefault="00246E2B" w:rsidP="00246E2B">
            <w:pPr>
              <w:tabs>
                <w:tab w:val="right" w:pos="1404"/>
              </w:tabs>
              <w:spacing w:before="20"/>
              <w:ind w:left="72" w:hanging="72"/>
              <w:rPr>
                <w:sz w:val="14"/>
              </w:rPr>
            </w:pPr>
            <w:r>
              <w:rPr>
                <w:sz w:val="14"/>
              </w:rPr>
              <w:t xml:space="preserve">Listen:  </w:t>
            </w:r>
            <w:r w:rsidRPr="003B2FF5">
              <w:rPr>
                <w:sz w:val="14"/>
                <w:szCs w:val="14"/>
              </w:rPr>
              <w:tab/>
            </w:r>
            <w:r>
              <w:rPr>
                <w:sz w:val="14"/>
              </w:rPr>
              <w:t>5 ranks</w:t>
            </w:r>
          </w:p>
          <w:p w14:paraId="74C77D89" w14:textId="77777777" w:rsidR="00246E2B" w:rsidRDefault="00246E2B" w:rsidP="00246E2B">
            <w:pPr>
              <w:tabs>
                <w:tab w:val="right" w:pos="1404"/>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2427E1D7" w14:textId="77777777" w:rsidR="00246E2B" w:rsidRDefault="00246E2B" w:rsidP="00246E2B">
            <w:pPr>
              <w:pStyle w:val="Description"/>
              <w:spacing w:before="20"/>
            </w:pPr>
            <w:r>
              <w:t>You can make one Spot check and one Listen check each round as a Free Action.</w:t>
            </w:r>
          </w:p>
        </w:tc>
      </w:tr>
      <w:tr w:rsidR="00246E2B" w14:paraId="4C152CAD"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952E755" w14:textId="77777777" w:rsidR="00246E2B" w:rsidRDefault="00246E2B" w:rsidP="00246E2B">
            <w:pPr>
              <w:spacing w:before="20" w:after="20"/>
              <w:ind w:left="72" w:hanging="72"/>
              <w:rPr>
                <w:sz w:val="16"/>
              </w:rPr>
            </w:pPr>
            <w:r>
              <w:rPr>
                <w:sz w:val="16"/>
              </w:rPr>
              <w:t xml:space="preserve">Recognize </w:t>
            </w:r>
            <w:r w:rsidRPr="0031671C">
              <w:rPr>
                <w:sz w:val="16"/>
                <w:szCs w:val="16"/>
              </w:rPr>
              <w:t>Imposter</w:t>
            </w:r>
            <w:r w:rsidRPr="0031671C">
              <w:rPr>
                <w:sz w:val="16"/>
                <w:szCs w:val="16"/>
              </w:rPr>
              <w:fldChar w:fldCharType="begin"/>
            </w:r>
            <w:r w:rsidRPr="0031671C">
              <w:rPr>
                <w:sz w:val="16"/>
                <w:szCs w:val="16"/>
              </w:rPr>
              <w:instrText xml:space="preserve"> XE "Recognize Imposter" </w:instrText>
            </w:r>
            <w:r w:rsidRPr="0031671C">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5C819965" w14:textId="77777777" w:rsidR="00246E2B" w:rsidRDefault="00246E2B" w:rsidP="00246E2B">
            <w:pPr>
              <w:spacing w:before="20" w:after="20"/>
              <w:jc w:val="right"/>
              <w:rPr>
                <w:sz w:val="12"/>
              </w:rPr>
            </w:pPr>
            <w:r>
              <w:rPr>
                <w:sz w:val="12"/>
              </w:rPr>
              <w:t>(Eb p58)</w:t>
            </w:r>
          </w:p>
        </w:tc>
        <w:tc>
          <w:tcPr>
            <w:tcW w:w="1620" w:type="dxa"/>
            <w:tcBorders>
              <w:top w:val="single" w:sz="4" w:space="0" w:color="auto"/>
            </w:tcBorders>
          </w:tcPr>
          <w:p w14:paraId="72E698A5" w14:textId="77777777" w:rsidR="00246E2B" w:rsidRDefault="00246E2B" w:rsidP="00246E2B">
            <w:pPr>
              <w:tabs>
                <w:tab w:val="right" w:pos="1404"/>
              </w:tabs>
              <w:spacing w:before="20"/>
              <w:ind w:left="72" w:right="-108" w:hanging="72"/>
              <w:rPr>
                <w:sz w:val="14"/>
              </w:rPr>
            </w:pPr>
            <w:r>
              <w:rPr>
                <w:sz w:val="14"/>
              </w:rPr>
              <w:t xml:space="preserve">Sense Motive: </w:t>
            </w:r>
            <w:r w:rsidRPr="003B2FF5">
              <w:rPr>
                <w:sz w:val="14"/>
                <w:szCs w:val="14"/>
              </w:rPr>
              <w:tab/>
            </w:r>
            <w:r>
              <w:rPr>
                <w:sz w:val="14"/>
              </w:rPr>
              <w:t>3 ranks</w:t>
            </w:r>
          </w:p>
          <w:p w14:paraId="137AF3CC" w14:textId="77777777" w:rsidR="00246E2B" w:rsidRDefault="00246E2B" w:rsidP="00246E2B">
            <w:pPr>
              <w:tabs>
                <w:tab w:val="right" w:pos="1404"/>
              </w:tabs>
              <w:spacing w:before="20"/>
              <w:ind w:left="72" w:right="-108" w:hanging="72"/>
              <w:rPr>
                <w:sz w:val="14"/>
              </w:rPr>
            </w:pPr>
            <w:r>
              <w:rPr>
                <w:sz w:val="14"/>
              </w:rPr>
              <w:t>Spot:  3</w:t>
            </w:r>
            <w:r w:rsidRPr="003B2FF5">
              <w:rPr>
                <w:sz w:val="14"/>
                <w:szCs w:val="14"/>
              </w:rPr>
              <w:tab/>
            </w:r>
            <w:r>
              <w:rPr>
                <w:sz w:val="14"/>
              </w:rPr>
              <w:t xml:space="preserve"> ranks</w:t>
            </w:r>
          </w:p>
        </w:tc>
        <w:tc>
          <w:tcPr>
            <w:tcW w:w="6300" w:type="dxa"/>
            <w:tcBorders>
              <w:top w:val="single" w:sz="4" w:space="0" w:color="auto"/>
              <w:right w:val="single" w:sz="12" w:space="0" w:color="auto"/>
            </w:tcBorders>
            <w:vAlign w:val="center"/>
          </w:tcPr>
          <w:p w14:paraId="6EE78457" w14:textId="77777777" w:rsidR="00246E2B" w:rsidRDefault="00246E2B" w:rsidP="00246E2B">
            <w:pPr>
              <w:pStyle w:val="Description"/>
              <w:spacing w:before="20" w:after="0"/>
            </w:pPr>
            <w:r>
              <w:t>+4 bonus on Spot check to oppose Disguise checks.</w:t>
            </w:r>
          </w:p>
          <w:p w14:paraId="42CCF664" w14:textId="77777777" w:rsidR="00246E2B" w:rsidRDefault="00246E2B" w:rsidP="00246E2B">
            <w:pPr>
              <w:pStyle w:val="Description"/>
              <w:spacing w:before="20"/>
            </w:pPr>
            <w:r>
              <w:t>+4 bonus on Sense Motive checks to oppose Bluff checks.</w:t>
            </w:r>
          </w:p>
        </w:tc>
      </w:tr>
    </w:tbl>
    <w:p w14:paraId="635FB439" w14:textId="77777777" w:rsidR="00246E2B" w:rsidRDefault="00246E2B" w:rsidP="00246E2B">
      <w:pPr>
        <w:rPr>
          <w:sz w:val="16"/>
          <w:szCs w:val="16"/>
        </w:rPr>
      </w:pPr>
    </w:p>
    <w:p w14:paraId="6991E491" w14:textId="77777777" w:rsidR="00246E2B" w:rsidRDefault="00246E2B" w:rsidP="00246E2B">
      <w:pPr>
        <w:rPr>
          <w:sz w:val="16"/>
          <w:szCs w:val="16"/>
        </w:rPr>
      </w:pPr>
    </w:p>
    <w:p w14:paraId="1CFA842A" w14:textId="77777777" w:rsidR="00246E2B" w:rsidRDefault="00246E2B" w:rsidP="00246E2B">
      <w:pPr>
        <w:pStyle w:val="Heading2"/>
      </w:pPr>
      <w:bookmarkStart w:id="194" w:name="_Toc173668293"/>
      <w:r>
        <w:t>Survival</w:t>
      </w:r>
      <w:bookmarkEnd w:id="194"/>
    </w:p>
    <w:p w14:paraId="51AD11E7"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48F5E00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794B22B" w14:textId="77777777" w:rsidR="00246E2B" w:rsidRPr="00994F34" w:rsidRDefault="00246E2B" w:rsidP="00246E2B">
            <w:pPr>
              <w:spacing w:before="20" w:after="20"/>
              <w:ind w:left="72" w:hanging="72"/>
              <w:rPr>
                <w:sz w:val="18"/>
                <w:szCs w:val="18"/>
              </w:rPr>
            </w:pPr>
            <w:r w:rsidRPr="00994F34">
              <w:rPr>
                <w:sz w:val="18"/>
                <w:szCs w:val="18"/>
              </w:rPr>
              <w:t>Requires Survival</w:t>
            </w:r>
          </w:p>
        </w:tc>
        <w:tc>
          <w:tcPr>
            <w:tcW w:w="900" w:type="dxa"/>
            <w:tcBorders>
              <w:top w:val="single" w:sz="12" w:space="0" w:color="auto"/>
              <w:left w:val="nil"/>
              <w:bottom w:val="double" w:sz="6" w:space="0" w:color="auto"/>
            </w:tcBorders>
            <w:vAlign w:val="center"/>
          </w:tcPr>
          <w:p w14:paraId="1E840100"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9272DB3"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F10F78D" w14:textId="77777777" w:rsidR="00246E2B" w:rsidRDefault="00246E2B" w:rsidP="00246E2B">
            <w:pPr>
              <w:spacing w:before="20" w:after="20"/>
              <w:ind w:left="72" w:hanging="72"/>
              <w:rPr>
                <w:sz w:val="16"/>
              </w:rPr>
            </w:pPr>
            <w:r>
              <w:rPr>
                <w:sz w:val="16"/>
              </w:rPr>
              <w:t>Description</w:t>
            </w:r>
          </w:p>
        </w:tc>
      </w:tr>
      <w:tr w:rsidR="00246E2B" w14:paraId="72EAA763" w14:textId="77777777">
        <w:tblPrEx>
          <w:tblCellMar>
            <w:top w:w="0" w:type="dxa"/>
            <w:bottom w:w="0" w:type="dxa"/>
          </w:tblCellMar>
        </w:tblPrEx>
        <w:trPr>
          <w:cantSplit/>
        </w:trPr>
        <w:tc>
          <w:tcPr>
            <w:tcW w:w="1620" w:type="dxa"/>
            <w:tcBorders>
              <w:left w:val="single" w:sz="12" w:space="0" w:color="auto"/>
              <w:right w:val="nil"/>
            </w:tcBorders>
          </w:tcPr>
          <w:p w14:paraId="1BA00D24" w14:textId="77777777" w:rsidR="00246E2B" w:rsidRDefault="00246E2B" w:rsidP="00246E2B">
            <w:pPr>
              <w:spacing w:before="20" w:after="20"/>
              <w:ind w:left="72" w:hanging="72"/>
              <w:rPr>
                <w:sz w:val="16"/>
              </w:rPr>
            </w:pPr>
            <w:r>
              <w:rPr>
                <w:sz w:val="16"/>
              </w:rPr>
              <w:t>Astral Tracking</w:t>
            </w:r>
            <w:r>
              <w:rPr>
                <w:sz w:val="16"/>
              </w:rPr>
              <w:br/>
            </w:r>
            <w:r>
              <w:rPr>
                <w:sz w:val="14"/>
              </w:rPr>
              <w:t>[General]</w:t>
            </w:r>
            <w:r w:rsidRPr="00FC186E">
              <w:rPr>
                <w:sz w:val="16"/>
                <w:szCs w:val="16"/>
              </w:rPr>
              <w:fldChar w:fldCharType="begin"/>
            </w:r>
            <w:r w:rsidRPr="00FC186E">
              <w:rPr>
                <w:sz w:val="16"/>
                <w:szCs w:val="16"/>
              </w:rPr>
              <w:instrText xml:space="preserve"> XE "Astral Tracking" </w:instrText>
            </w:r>
            <w:r w:rsidRPr="00FC186E">
              <w:rPr>
                <w:sz w:val="16"/>
                <w:szCs w:val="16"/>
              </w:rPr>
              <w:fldChar w:fldCharType="end"/>
            </w:r>
          </w:p>
        </w:tc>
        <w:tc>
          <w:tcPr>
            <w:tcW w:w="900" w:type="dxa"/>
            <w:tcBorders>
              <w:left w:val="nil"/>
            </w:tcBorders>
            <w:vAlign w:val="bottom"/>
          </w:tcPr>
          <w:p w14:paraId="6624D214" w14:textId="77777777" w:rsidR="00246E2B" w:rsidRDefault="00246E2B" w:rsidP="00246E2B">
            <w:pPr>
              <w:spacing w:before="20" w:after="20"/>
              <w:ind w:left="-108"/>
              <w:jc w:val="right"/>
              <w:rPr>
                <w:sz w:val="12"/>
              </w:rPr>
            </w:pPr>
            <w:r>
              <w:rPr>
                <w:sz w:val="12"/>
              </w:rPr>
              <w:t>(DR313 p110)</w:t>
            </w:r>
          </w:p>
        </w:tc>
        <w:tc>
          <w:tcPr>
            <w:tcW w:w="1620" w:type="dxa"/>
          </w:tcPr>
          <w:p w14:paraId="2D9C255B" w14:textId="77777777" w:rsidR="00246E2B" w:rsidRDefault="00246E2B" w:rsidP="00246E2B">
            <w:pPr>
              <w:tabs>
                <w:tab w:val="right" w:pos="1404"/>
              </w:tabs>
              <w:spacing w:before="20"/>
              <w:ind w:left="72" w:hanging="72"/>
              <w:rPr>
                <w:sz w:val="14"/>
              </w:rPr>
            </w:pPr>
            <w:r>
              <w:rPr>
                <w:sz w:val="14"/>
              </w:rPr>
              <w:t>Track</w:t>
            </w:r>
          </w:p>
          <w:p w14:paraId="5A51D099" w14:textId="77777777" w:rsidR="00246E2B" w:rsidRDefault="00246E2B" w:rsidP="00246E2B">
            <w:pPr>
              <w:tabs>
                <w:tab w:val="right" w:pos="1404"/>
              </w:tabs>
              <w:spacing w:before="20"/>
              <w:ind w:left="72" w:hanging="72"/>
              <w:rPr>
                <w:sz w:val="14"/>
              </w:rPr>
            </w:pPr>
            <w:r>
              <w:rPr>
                <w:sz w:val="14"/>
              </w:rPr>
              <w:t>Know (planes):</w:t>
            </w:r>
            <w:r w:rsidRPr="003B2FF5">
              <w:rPr>
                <w:sz w:val="14"/>
                <w:szCs w:val="14"/>
              </w:rPr>
              <w:t xml:space="preserve"> </w:t>
            </w:r>
            <w:r w:rsidRPr="003B2FF5">
              <w:rPr>
                <w:sz w:val="14"/>
                <w:szCs w:val="14"/>
              </w:rPr>
              <w:tab/>
            </w:r>
            <w:r>
              <w:rPr>
                <w:sz w:val="14"/>
              </w:rPr>
              <w:t>11 ranks</w:t>
            </w:r>
          </w:p>
          <w:p w14:paraId="0FBC74CC" w14:textId="77777777" w:rsidR="00246E2B" w:rsidRDefault="00246E2B" w:rsidP="00246E2B">
            <w:pPr>
              <w:tabs>
                <w:tab w:val="right" w:pos="1404"/>
              </w:tabs>
              <w:spacing w:before="20"/>
              <w:ind w:left="72" w:hanging="72"/>
              <w:rPr>
                <w:sz w:val="14"/>
              </w:rPr>
            </w:pPr>
            <w:r>
              <w:rPr>
                <w:sz w:val="14"/>
              </w:rPr>
              <w:t xml:space="preserve">Spellcraft:  </w:t>
            </w:r>
            <w:r w:rsidRPr="003B2FF5">
              <w:rPr>
                <w:sz w:val="14"/>
                <w:szCs w:val="14"/>
              </w:rPr>
              <w:tab/>
            </w:r>
            <w:r>
              <w:rPr>
                <w:sz w:val="14"/>
              </w:rPr>
              <w:t>8 ranks</w:t>
            </w:r>
          </w:p>
          <w:p w14:paraId="4BD96936"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10 ranks</w:t>
            </w:r>
          </w:p>
        </w:tc>
        <w:tc>
          <w:tcPr>
            <w:tcW w:w="6300" w:type="dxa"/>
            <w:tcBorders>
              <w:right w:val="single" w:sz="12" w:space="0" w:color="auto"/>
            </w:tcBorders>
            <w:vAlign w:val="center"/>
          </w:tcPr>
          <w:p w14:paraId="6EA611CF" w14:textId="77777777" w:rsidR="00246E2B" w:rsidRDefault="00246E2B" w:rsidP="00246E2B">
            <w:pPr>
              <w:pStyle w:val="Description"/>
              <w:spacing w:before="20" w:after="0"/>
            </w:pPr>
            <w:r>
              <w:t>You may make Survival checks to track creatures through the planes.</w:t>
            </w:r>
          </w:p>
          <w:p w14:paraId="74062031" w14:textId="77777777" w:rsidR="00246E2B" w:rsidRDefault="00246E2B" w:rsidP="00246E2B">
            <w:pPr>
              <w:pStyle w:val="Description"/>
              <w:spacing w:before="20" w:after="0"/>
            </w:pPr>
            <w:r>
              <w:t>1. Track through the featureless Astral Plane – DC 25.</w:t>
            </w:r>
          </w:p>
          <w:p w14:paraId="2A0DEA85" w14:textId="77777777" w:rsidR="00246E2B" w:rsidRDefault="00246E2B" w:rsidP="00246E2B">
            <w:pPr>
              <w:pStyle w:val="Description"/>
              <w:spacing w:before="20"/>
            </w:pPr>
            <w:r>
              <w:t xml:space="preserve">2. Determine the destination of a </w:t>
            </w:r>
            <w:r>
              <w:rPr>
                <w:i/>
              </w:rPr>
              <w:t xml:space="preserve">Teleport </w:t>
            </w:r>
            <w:r>
              <w:t>spell or effect when standing at the point of departure – DC 30.  If you succeed and can teleport, then you may attempt to follow as if you had viewed the destination once.</w:t>
            </w:r>
          </w:p>
        </w:tc>
      </w:tr>
      <w:tr w:rsidR="00246E2B" w14:paraId="3BF6A5B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246E36" w14:textId="77777777" w:rsidR="00246E2B" w:rsidRDefault="00246E2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3A4E12A" w14:textId="77777777" w:rsidR="00246E2B" w:rsidRDefault="00246E2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075ED00B" w14:textId="77777777" w:rsidR="00246E2B" w:rsidRDefault="00246E2B" w:rsidP="00246E2B">
            <w:pPr>
              <w:spacing w:before="20"/>
              <w:ind w:left="72" w:right="-108" w:hanging="72"/>
              <w:rPr>
                <w:sz w:val="14"/>
              </w:rPr>
            </w:pPr>
            <w:r>
              <w:rPr>
                <w:sz w:val="14"/>
              </w:rPr>
              <w:t>Halfling from the Talenta Plains</w:t>
            </w:r>
          </w:p>
          <w:p w14:paraId="5B5FE9EC" w14:textId="77777777" w:rsidR="00246E2B" w:rsidRDefault="00246E2B" w:rsidP="00246E2B">
            <w:pPr>
              <w:tabs>
                <w:tab w:val="right" w:pos="1404"/>
              </w:tabs>
              <w:spacing w:before="20"/>
              <w:ind w:left="72" w:hanging="72"/>
              <w:rPr>
                <w:sz w:val="14"/>
              </w:rPr>
            </w:pPr>
            <w:r>
              <w:rPr>
                <w:sz w:val="14"/>
              </w:rPr>
              <w:t xml:space="preserve">Know (nature): </w:t>
            </w:r>
            <w:r w:rsidRPr="003B2FF5">
              <w:rPr>
                <w:sz w:val="14"/>
                <w:szCs w:val="14"/>
              </w:rPr>
              <w:tab/>
            </w:r>
            <w:r>
              <w:rPr>
                <w:sz w:val="14"/>
              </w:rPr>
              <w:t>1 rank</w:t>
            </w:r>
          </w:p>
          <w:p w14:paraId="099DD7DB"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076EAD3A" w14:textId="77777777" w:rsidR="00246E2B" w:rsidRDefault="00246E2B" w:rsidP="00246E2B">
            <w:pPr>
              <w:pStyle w:val="Description"/>
              <w:spacing w:before="20" w:after="0"/>
            </w:pPr>
            <w:r>
              <w:t>+2 bonus on Listen, Knowledge (nature), Spot, and Survival checks related to Dinosaurs.</w:t>
            </w:r>
          </w:p>
          <w:p w14:paraId="3BF8342E" w14:textId="77777777" w:rsidR="00246E2B" w:rsidRDefault="00246E2B" w:rsidP="00246E2B">
            <w:pPr>
              <w:pStyle w:val="Description"/>
              <w:spacing w:before="20"/>
            </w:pPr>
            <w:r>
              <w:t>+2 weapon damage against Dinosaurs.</w:t>
            </w:r>
          </w:p>
        </w:tc>
      </w:tr>
      <w:tr w:rsidR="00246E2B" w14:paraId="06A38BA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03F8778" w14:textId="77777777" w:rsidR="00246E2B" w:rsidRDefault="00246E2B" w:rsidP="00246E2B">
            <w:pPr>
              <w:spacing w:before="20" w:after="20"/>
              <w:ind w:left="72" w:hanging="72"/>
              <w:rPr>
                <w:sz w:val="16"/>
              </w:rPr>
            </w:pPr>
            <w:r>
              <w:rPr>
                <w:sz w:val="16"/>
                <w:szCs w:val="16"/>
              </w:rPr>
              <w:t>Efficient Hunter</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Efficient Hunter</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w:t>
            </w:r>
          </w:p>
        </w:tc>
        <w:tc>
          <w:tcPr>
            <w:tcW w:w="900" w:type="dxa"/>
            <w:tcBorders>
              <w:left w:val="nil"/>
              <w:bottom w:val="single" w:sz="4" w:space="0" w:color="auto"/>
            </w:tcBorders>
            <w:vAlign w:val="bottom"/>
          </w:tcPr>
          <w:p w14:paraId="203CA5FE" w14:textId="77777777" w:rsidR="00246E2B" w:rsidRDefault="00246E2B" w:rsidP="00246E2B">
            <w:pPr>
              <w:spacing w:before="20" w:after="20"/>
              <w:ind w:left="-108"/>
              <w:jc w:val="right"/>
              <w:rPr>
                <w:sz w:val="12"/>
              </w:rPr>
            </w:pPr>
            <w:r>
              <w:rPr>
                <w:sz w:val="12"/>
              </w:rPr>
              <w:t>(DR333 p84)</w:t>
            </w:r>
          </w:p>
        </w:tc>
        <w:tc>
          <w:tcPr>
            <w:tcW w:w="1620" w:type="dxa"/>
            <w:tcBorders>
              <w:bottom w:val="single" w:sz="4" w:space="0" w:color="auto"/>
            </w:tcBorders>
          </w:tcPr>
          <w:p w14:paraId="51B8B8DF"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1 rank</w:t>
            </w:r>
          </w:p>
          <w:p w14:paraId="369922B2" w14:textId="77777777" w:rsidR="00246E2B" w:rsidRDefault="00246E2B" w:rsidP="00246E2B">
            <w:pPr>
              <w:spacing w:before="20"/>
              <w:ind w:left="72" w:right="-108" w:hanging="72"/>
              <w:rPr>
                <w:sz w:val="14"/>
              </w:rPr>
            </w:pPr>
            <w:r>
              <w:rPr>
                <w:sz w:val="14"/>
              </w:rPr>
              <w:t>Raised in a Plains environment</w:t>
            </w:r>
          </w:p>
        </w:tc>
        <w:tc>
          <w:tcPr>
            <w:tcW w:w="6300" w:type="dxa"/>
            <w:tcBorders>
              <w:bottom w:val="single" w:sz="4" w:space="0" w:color="auto"/>
              <w:right w:val="single" w:sz="12" w:space="0" w:color="auto"/>
            </w:tcBorders>
            <w:vAlign w:val="center"/>
          </w:tcPr>
          <w:p w14:paraId="2BD4DEC8" w14:textId="77777777" w:rsidR="00246E2B" w:rsidRDefault="00246E2B" w:rsidP="00246E2B">
            <w:pPr>
              <w:pStyle w:val="Description"/>
              <w:spacing w:before="20" w:after="0"/>
            </w:pPr>
            <w:r>
              <w:t>+2 bonus on Survival checks.</w:t>
            </w:r>
          </w:p>
          <w:p w14:paraId="20736983" w14:textId="77777777" w:rsidR="00246E2B" w:rsidRDefault="00246E2B" w:rsidP="00246E2B">
            <w:pPr>
              <w:pStyle w:val="Description"/>
              <w:spacing w:before="20"/>
            </w:pPr>
            <w:r>
              <w:t>When you are “living off the land”, you may provide food for a number of people equal to your Wisdom modifier (minimum 1) without a change in the DC of your Survival check.</w:t>
            </w:r>
          </w:p>
        </w:tc>
      </w:tr>
      <w:tr w:rsidR="00246E2B" w14:paraId="7BAABA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B323175" w14:textId="77777777" w:rsidR="00246E2B" w:rsidRDefault="00246E2B" w:rsidP="00246E2B">
            <w:pPr>
              <w:spacing w:before="20" w:after="20"/>
              <w:ind w:left="72" w:hanging="72"/>
              <w:rPr>
                <w:sz w:val="16"/>
              </w:rPr>
            </w:pPr>
            <w:r>
              <w:rPr>
                <w:sz w:val="16"/>
              </w:rPr>
              <w:t xml:space="preserve">Mountain Warrior </w:t>
            </w:r>
            <w:r w:rsidRPr="00744832">
              <w:rPr>
                <w:sz w:val="16"/>
              </w:rPr>
              <w:fldChar w:fldCharType="begin"/>
            </w:r>
            <w:r w:rsidRPr="00744832">
              <w:rPr>
                <w:sz w:val="16"/>
              </w:rPr>
              <w:instrText xml:space="preserve"> XE "</w:instrText>
            </w:r>
            <w:r>
              <w:rPr>
                <w:sz w:val="16"/>
              </w:rPr>
              <w:instrText>Mountain Warrior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FA02587" w14:textId="77777777" w:rsidR="00246E2B" w:rsidRDefault="00246E2B" w:rsidP="00246E2B">
            <w:pPr>
              <w:spacing w:before="20" w:after="20"/>
              <w:ind w:left="-108"/>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1DCC8596" w14:textId="77777777" w:rsidR="00246E2B" w:rsidRDefault="00246E2B" w:rsidP="00246E2B">
            <w:pPr>
              <w:tabs>
                <w:tab w:val="right" w:pos="1404"/>
              </w:tabs>
              <w:spacing w:before="20"/>
              <w:ind w:left="72" w:hanging="72"/>
              <w:rPr>
                <w:sz w:val="14"/>
              </w:rPr>
            </w:pPr>
            <w:r>
              <w:rPr>
                <w:sz w:val="14"/>
              </w:rPr>
              <w:t>Base Attack Bonus +3</w:t>
            </w:r>
          </w:p>
          <w:p w14:paraId="4A2D814A"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4EC5DDC2" w14:textId="77777777" w:rsidR="00246E2B" w:rsidRDefault="00246E2B" w:rsidP="00246E2B">
            <w:pPr>
              <w:pStyle w:val="Description"/>
              <w:spacing w:before="20" w:after="0"/>
            </w:pPr>
            <w:r>
              <w:t>+1 bonus to attack rolls on ranged attacks made from higher ground.</w:t>
            </w:r>
          </w:p>
          <w:p w14:paraId="17D92835" w14:textId="77777777" w:rsidR="00246E2B" w:rsidRDefault="00246E2B" w:rsidP="00246E2B">
            <w:pPr>
              <w:pStyle w:val="Description"/>
              <w:spacing w:before="20" w:after="0"/>
            </w:pPr>
            <w:r>
              <w:t>+1 bonus to damage rolls on melee attacks made from higher ground.</w:t>
            </w:r>
          </w:p>
          <w:p w14:paraId="00E82CBC" w14:textId="77777777" w:rsidR="00246E2B" w:rsidRDefault="00246E2B" w:rsidP="00246E2B">
            <w:pPr>
              <w:pStyle w:val="Description"/>
              <w:spacing w:before="20" w:after="0"/>
            </w:pPr>
            <w:r>
              <w:t>Opponents making a melee attack from higher ground do not receive the normal +1 to attack roll.</w:t>
            </w:r>
          </w:p>
          <w:p w14:paraId="6608D39A" w14:textId="77777777" w:rsidR="00246E2B" w:rsidRDefault="00246E2B" w:rsidP="00246E2B">
            <w:pPr>
              <w:pStyle w:val="Description"/>
              <w:spacing w:before="20"/>
            </w:pPr>
            <w:r>
              <w:t>+2 bonus on Balance checks made when moving on steep slopes.</w:t>
            </w:r>
          </w:p>
        </w:tc>
      </w:tr>
      <w:tr w:rsidR="00246E2B" w14:paraId="5CB6957A" w14:textId="77777777">
        <w:tblPrEx>
          <w:tblCellMar>
            <w:top w:w="0" w:type="dxa"/>
            <w:bottom w:w="0" w:type="dxa"/>
          </w:tblCellMar>
        </w:tblPrEx>
        <w:trPr>
          <w:cantSplit/>
        </w:trPr>
        <w:tc>
          <w:tcPr>
            <w:tcW w:w="1620" w:type="dxa"/>
            <w:tcBorders>
              <w:left w:val="single" w:sz="12" w:space="0" w:color="auto"/>
              <w:right w:val="nil"/>
            </w:tcBorders>
          </w:tcPr>
          <w:p w14:paraId="5FC93EB7" w14:textId="77777777" w:rsidR="00246E2B" w:rsidRDefault="00246E2B" w:rsidP="00246E2B">
            <w:pPr>
              <w:spacing w:before="20" w:after="20"/>
              <w:ind w:left="72" w:hanging="72"/>
              <w:rPr>
                <w:sz w:val="16"/>
              </w:rPr>
            </w:pPr>
            <w:r>
              <w:rPr>
                <w:sz w:val="16"/>
              </w:rPr>
              <w:t>Natural Dowser</w:t>
            </w:r>
            <w:r w:rsidRPr="00FC186E">
              <w:rPr>
                <w:sz w:val="16"/>
                <w:szCs w:val="16"/>
              </w:rPr>
              <w:fldChar w:fldCharType="begin"/>
            </w:r>
            <w:r w:rsidRPr="00FC186E">
              <w:rPr>
                <w:sz w:val="16"/>
                <w:szCs w:val="16"/>
              </w:rPr>
              <w:instrText xml:space="preserve"> XE "Natural Dowser" </w:instrText>
            </w:r>
            <w:r w:rsidRPr="00FC186E">
              <w:rPr>
                <w:sz w:val="16"/>
                <w:szCs w:val="16"/>
              </w:rPr>
              <w:fldChar w:fldCharType="end"/>
            </w:r>
            <w:r>
              <w:rPr>
                <w:sz w:val="16"/>
              </w:rPr>
              <w:br/>
            </w:r>
            <w:r>
              <w:rPr>
                <w:sz w:val="14"/>
              </w:rPr>
              <w:t>[General]</w:t>
            </w:r>
          </w:p>
        </w:tc>
        <w:tc>
          <w:tcPr>
            <w:tcW w:w="900" w:type="dxa"/>
            <w:tcBorders>
              <w:left w:val="nil"/>
            </w:tcBorders>
            <w:vAlign w:val="bottom"/>
          </w:tcPr>
          <w:p w14:paraId="4677DCA7" w14:textId="77777777" w:rsidR="00246E2B" w:rsidRDefault="00246E2B" w:rsidP="00246E2B">
            <w:pPr>
              <w:spacing w:before="20" w:after="20"/>
              <w:ind w:left="-108"/>
              <w:jc w:val="right"/>
              <w:rPr>
                <w:sz w:val="12"/>
              </w:rPr>
            </w:pPr>
            <w:r>
              <w:rPr>
                <w:sz w:val="12"/>
              </w:rPr>
              <w:t>(DR323 p90)</w:t>
            </w:r>
          </w:p>
        </w:tc>
        <w:tc>
          <w:tcPr>
            <w:tcW w:w="1620" w:type="dxa"/>
          </w:tcPr>
          <w:p w14:paraId="7F58DB44"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right w:val="single" w:sz="12" w:space="0" w:color="auto"/>
            </w:tcBorders>
            <w:vAlign w:val="center"/>
          </w:tcPr>
          <w:p w14:paraId="0EE0AF6D" w14:textId="77777777" w:rsidR="00246E2B" w:rsidRDefault="00246E2B" w:rsidP="00246E2B">
            <w:pPr>
              <w:pStyle w:val="Description"/>
              <w:spacing w:before="20"/>
            </w:pPr>
            <w:r>
              <w:t>+4 bonus on Survival checks to get along in the wild.</w:t>
            </w:r>
          </w:p>
        </w:tc>
      </w:tr>
      <w:tr w:rsidR="00246E2B" w14:paraId="51CB66D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39161F4" w14:textId="77777777" w:rsidR="00246E2B" w:rsidRDefault="00246E2B"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5B67B869" w14:textId="77777777" w:rsidR="00246E2B" w:rsidRDefault="00246E2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351A8E21"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56CB56BD" w14:textId="77777777" w:rsidR="00246E2B" w:rsidRDefault="00246E2B" w:rsidP="00246E2B">
            <w:pPr>
              <w:pStyle w:val="Description"/>
              <w:spacing w:before="20"/>
            </w:pPr>
            <w:r>
              <w:t>When you spend a Full Round Action looking for opponents, you receive a +3 Circumstance bonus on Listen and Spot checks.</w:t>
            </w:r>
          </w:p>
        </w:tc>
      </w:tr>
      <w:tr w:rsidR="00246E2B" w14:paraId="779346E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334A883" w14:textId="77777777" w:rsidR="00246E2B" w:rsidRDefault="00246E2B" w:rsidP="00246E2B">
            <w:pPr>
              <w:spacing w:before="20" w:after="20"/>
              <w:ind w:left="72" w:hanging="72"/>
              <w:rPr>
                <w:sz w:val="16"/>
              </w:rPr>
            </w:pPr>
            <w:r>
              <w:rPr>
                <w:sz w:val="16"/>
              </w:rPr>
              <w:t xml:space="preserve">Pathfinder </w:t>
            </w:r>
            <w:r w:rsidRPr="00FC186E">
              <w:rPr>
                <w:sz w:val="16"/>
                <w:szCs w:val="16"/>
              </w:rPr>
              <w:fldChar w:fldCharType="begin"/>
            </w:r>
            <w:r w:rsidRPr="00FC186E">
              <w:rPr>
                <w:sz w:val="16"/>
                <w:szCs w:val="16"/>
              </w:rPr>
              <w:instrText xml:space="preserve"> XE "Pathfinder" </w:instrText>
            </w:r>
            <w:r w:rsidRPr="00FC186E">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163166BC" w14:textId="77777777" w:rsidR="00246E2B" w:rsidRDefault="00246E2B" w:rsidP="00246E2B">
            <w:pPr>
              <w:spacing w:before="20" w:after="20"/>
              <w:ind w:left="-108"/>
              <w:jc w:val="right"/>
              <w:rPr>
                <w:sz w:val="12"/>
              </w:rPr>
            </w:pPr>
            <w:r>
              <w:rPr>
                <w:sz w:val="12"/>
              </w:rPr>
              <w:t>(DR339 p87)</w:t>
            </w:r>
          </w:p>
        </w:tc>
        <w:tc>
          <w:tcPr>
            <w:tcW w:w="1620" w:type="dxa"/>
            <w:tcBorders>
              <w:bottom w:val="single" w:sz="4" w:space="0" w:color="auto"/>
            </w:tcBorders>
          </w:tcPr>
          <w:p w14:paraId="003EF62C" w14:textId="77777777" w:rsidR="00246E2B" w:rsidRDefault="00246E2B" w:rsidP="00246E2B">
            <w:pPr>
              <w:tabs>
                <w:tab w:val="right" w:pos="1404"/>
              </w:tabs>
              <w:spacing w:before="20"/>
              <w:ind w:left="72" w:hanging="72"/>
              <w:rPr>
                <w:sz w:val="14"/>
              </w:rPr>
            </w:pPr>
            <w:r>
              <w:rPr>
                <w:sz w:val="14"/>
              </w:rPr>
              <w:t>Track</w:t>
            </w:r>
          </w:p>
          <w:p w14:paraId="0A769F20" w14:textId="77777777" w:rsidR="00246E2B" w:rsidRDefault="00246E2B" w:rsidP="00246E2B">
            <w:pPr>
              <w:tabs>
                <w:tab w:val="right" w:pos="1404"/>
              </w:tabs>
              <w:spacing w:before="20"/>
              <w:ind w:left="72" w:hanging="72"/>
              <w:rPr>
                <w:sz w:val="14"/>
              </w:rPr>
            </w:pPr>
            <w:r>
              <w:rPr>
                <w:sz w:val="14"/>
              </w:rPr>
              <w:t>Know(geography):</w:t>
            </w:r>
            <w:r w:rsidRPr="003B2FF5">
              <w:rPr>
                <w:sz w:val="14"/>
                <w:szCs w:val="14"/>
              </w:rPr>
              <w:tab/>
            </w:r>
            <w:r>
              <w:rPr>
                <w:sz w:val="14"/>
              </w:rPr>
              <w:t>1 rank</w:t>
            </w:r>
          </w:p>
          <w:p w14:paraId="03C33764"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szCs w:val="14"/>
              </w:rPr>
              <w:t xml:space="preserve"> </w:t>
            </w:r>
            <w:r>
              <w:rPr>
                <w:sz w:val="14"/>
              </w:rPr>
              <w:t>1 rank</w:t>
            </w:r>
          </w:p>
        </w:tc>
        <w:tc>
          <w:tcPr>
            <w:tcW w:w="6300" w:type="dxa"/>
            <w:tcBorders>
              <w:bottom w:val="single" w:sz="4" w:space="0" w:color="auto"/>
              <w:right w:val="single" w:sz="12" w:space="0" w:color="auto"/>
            </w:tcBorders>
            <w:vAlign w:val="center"/>
          </w:tcPr>
          <w:p w14:paraId="7330B1FC" w14:textId="77777777" w:rsidR="00246E2B" w:rsidRDefault="00246E2B" w:rsidP="00246E2B">
            <w:pPr>
              <w:pStyle w:val="DescriptionTop"/>
              <w:spacing w:after="0"/>
            </w:pPr>
            <w:r>
              <w:t>You may not become lost due to poor visibility or difficult terrain.</w:t>
            </w:r>
          </w:p>
          <w:p w14:paraId="2E290A1C" w14:textId="77777777" w:rsidR="00246E2B" w:rsidRDefault="00246E2B" w:rsidP="00246E2B">
            <w:pPr>
              <w:pStyle w:val="DescriptionTop"/>
              <w:spacing w:after="0"/>
            </w:pPr>
            <w:r>
              <w:t xml:space="preserve">By making a Survival check vs. DC 20, you may reduce the effect of difficult terrain on movement by </w:t>
            </w:r>
            <w:r>
              <w:br/>
              <w:t>¼</w:t>
            </w:r>
            <w:r w:rsidRPr="003406A7">
              <w:rPr>
                <w:vertAlign w:val="superscript"/>
              </w:rPr>
              <w:t>th</w:t>
            </w:r>
            <w:r>
              <w:t xml:space="preserve"> (max </w:t>
            </w:r>
            <w:r w:rsidRPr="0045170D">
              <w:rPr>
                <w:vertAlign w:val="superscript"/>
              </w:rPr>
              <w:t>3</w:t>
            </w:r>
            <w:r>
              <w:t>/</w:t>
            </w:r>
            <w:r w:rsidRPr="0045170D">
              <w:rPr>
                <w:vertAlign w:val="subscript"/>
              </w:rPr>
              <w:t>4</w:t>
            </w:r>
            <w:r>
              <w:t xml:space="preserve">x).  </w:t>
            </w:r>
          </w:p>
          <w:p w14:paraId="7775A6F7" w14:textId="77777777" w:rsidR="00246E2B" w:rsidRDefault="00246E2B" w:rsidP="00246E2B">
            <w:pPr>
              <w:pStyle w:val="DescriptionTop"/>
            </w:pPr>
            <w:r>
              <w:t xml:space="preserve">By making a Survival check vs. DC 30, you may reduce the effect of difficult terrain on movement by </w:t>
            </w:r>
            <w:r>
              <w:br/>
              <w:t>¼</w:t>
            </w:r>
            <w:r w:rsidRPr="003406A7">
              <w:rPr>
                <w:vertAlign w:val="superscript"/>
              </w:rPr>
              <w:t>th</w:t>
            </w:r>
            <w:r>
              <w:t xml:space="preserve"> (max 1x).  </w:t>
            </w:r>
          </w:p>
        </w:tc>
      </w:tr>
      <w:tr w:rsidR="00246E2B" w14:paraId="47368D08"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68148281" w14:textId="77777777" w:rsidR="00246E2B" w:rsidRDefault="00246E2B"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12" w:space="0" w:color="auto"/>
            </w:tcBorders>
            <w:vAlign w:val="bottom"/>
          </w:tcPr>
          <w:p w14:paraId="75DF86AC" w14:textId="77777777" w:rsidR="00246E2B" w:rsidRDefault="00246E2B" w:rsidP="00246E2B">
            <w:pPr>
              <w:spacing w:before="20" w:after="20"/>
              <w:ind w:left="-108"/>
              <w:jc w:val="right"/>
              <w:rPr>
                <w:sz w:val="12"/>
              </w:rPr>
            </w:pPr>
            <w:r>
              <w:rPr>
                <w:sz w:val="12"/>
              </w:rPr>
              <w:t>(DR346 p87)</w:t>
            </w:r>
          </w:p>
        </w:tc>
        <w:tc>
          <w:tcPr>
            <w:tcW w:w="1620" w:type="dxa"/>
            <w:tcBorders>
              <w:top w:val="single" w:sz="4" w:space="0" w:color="auto"/>
              <w:bottom w:val="single" w:sz="12" w:space="0" w:color="auto"/>
            </w:tcBorders>
          </w:tcPr>
          <w:p w14:paraId="1B3E5F56" w14:textId="77777777" w:rsidR="00246E2B" w:rsidRDefault="00246E2B" w:rsidP="00246E2B">
            <w:pPr>
              <w:tabs>
                <w:tab w:val="right" w:pos="1404"/>
              </w:tabs>
              <w:spacing w:before="20"/>
              <w:ind w:left="72"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12" w:space="0" w:color="auto"/>
              <w:right w:val="single" w:sz="12" w:space="0" w:color="auto"/>
            </w:tcBorders>
            <w:vAlign w:val="center"/>
          </w:tcPr>
          <w:p w14:paraId="42DC1A9E" w14:textId="77777777" w:rsidR="00246E2B" w:rsidRDefault="00246E2B" w:rsidP="00246E2B">
            <w:pPr>
              <w:pStyle w:val="Description"/>
              <w:spacing w:before="20" w:after="0"/>
            </w:pPr>
            <w:r>
              <w:t>+3 bonus when making a Survival check to Trailblaze (see the Skill Index for details).</w:t>
            </w:r>
          </w:p>
          <w:p w14:paraId="10F5F7F8" w14:textId="77777777" w:rsidR="00246E2B" w:rsidRDefault="00246E2B" w:rsidP="00246E2B">
            <w:pPr>
              <w:pStyle w:val="Description"/>
              <w:spacing w:before="20"/>
            </w:pPr>
            <w:r>
              <w:t>In addition, all allies within 20’ receive a +1 bonus on their Hide and Move Silently checks.</w:t>
            </w:r>
          </w:p>
        </w:tc>
      </w:tr>
    </w:tbl>
    <w:p w14:paraId="12CD3EA1" w14:textId="77777777" w:rsidR="00246E2B" w:rsidRDefault="00246E2B" w:rsidP="00246E2B">
      <w:pPr>
        <w:rPr>
          <w:sz w:val="16"/>
          <w:szCs w:val="16"/>
        </w:rPr>
      </w:pPr>
    </w:p>
    <w:p w14:paraId="66E86E58" w14:textId="77777777" w:rsidR="00246E2B" w:rsidRDefault="00246E2B" w:rsidP="00246E2B">
      <w:pPr>
        <w:rPr>
          <w:sz w:val="16"/>
          <w:szCs w:val="16"/>
        </w:rPr>
      </w:pPr>
    </w:p>
    <w:p w14:paraId="7DDE0739" w14:textId="77777777" w:rsidR="00246E2B" w:rsidRDefault="00246E2B" w:rsidP="00246E2B">
      <w:pPr>
        <w:pStyle w:val="Heading2"/>
      </w:pPr>
      <w:bookmarkStart w:id="195" w:name="_Toc173668294"/>
      <w:r>
        <w:t>Swim</w:t>
      </w:r>
      <w:bookmarkEnd w:id="195"/>
    </w:p>
    <w:p w14:paraId="49C80D11"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08B5A4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AAA2CA8" w14:textId="77777777" w:rsidR="00246E2B" w:rsidRPr="00994F34" w:rsidRDefault="00246E2B" w:rsidP="00246E2B">
            <w:pPr>
              <w:spacing w:before="20" w:after="20"/>
              <w:ind w:left="72" w:hanging="72"/>
              <w:rPr>
                <w:sz w:val="18"/>
                <w:szCs w:val="18"/>
              </w:rPr>
            </w:pPr>
            <w:r w:rsidRPr="00994F34">
              <w:rPr>
                <w:sz w:val="18"/>
                <w:szCs w:val="18"/>
              </w:rPr>
              <w:t>Requires Swim</w:t>
            </w:r>
          </w:p>
        </w:tc>
        <w:tc>
          <w:tcPr>
            <w:tcW w:w="900" w:type="dxa"/>
            <w:tcBorders>
              <w:top w:val="single" w:sz="12" w:space="0" w:color="auto"/>
              <w:left w:val="nil"/>
              <w:bottom w:val="double" w:sz="6" w:space="0" w:color="auto"/>
            </w:tcBorders>
            <w:vAlign w:val="center"/>
          </w:tcPr>
          <w:p w14:paraId="0D7FD697"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C58231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C47FB95" w14:textId="77777777" w:rsidR="00246E2B" w:rsidRDefault="00246E2B" w:rsidP="00246E2B">
            <w:pPr>
              <w:spacing w:before="20" w:after="20"/>
              <w:ind w:left="72" w:hanging="72"/>
              <w:rPr>
                <w:sz w:val="16"/>
              </w:rPr>
            </w:pPr>
            <w:r>
              <w:rPr>
                <w:sz w:val="16"/>
              </w:rPr>
              <w:t>Description</w:t>
            </w:r>
          </w:p>
        </w:tc>
      </w:tr>
      <w:tr w:rsidR="00246E2B" w14:paraId="19492BA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12EC6D" w14:textId="77777777" w:rsidR="00246E2B" w:rsidRDefault="00246E2B" w:rsidP="00246E2B">
            <w:pPr>
              <w:spacing w:before="20" w:after="20"/>
              <w:ind w:left="72" w:hanging="72"/>
              <w:rPr>
                <w:sz w:val="16"/>
              </w:rPr>
            </w:pPr>
            <w:r>
              <w:rPr>
                <w:sz w:val="16"/>
              </w:rPr>
              <w:t xml:space="preserve">Expert Swimmer </w:t>
            </w:r>
            <w:r w:rsidRPr="00EE009B">
              <w:rPr>
                <w:sz w:val="16"/>
              </w:rPr>
              <w:fldChar w:fldCharType="begin"/>
            </w:r>
            <w:r w:rsidRPr="00EE009B">
              <w:rPr>
                <w:sz w:val="16"/>
              </w:rPr>
              <w:instrText xml:space="preserve"> XE "</w:instrText>
            </w:r>
            <w:r>
              <w:rPr>
                <w:sz w:val="16"/>
              </w:rPr>
              <w:instrText>Expert Swimmer</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A04BF88"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13348526" w14:textId="77777777" w:rsidR="00246E2B" w:rsidRDefault="00246E2B" w:rsidP="00246E2B">
            <w:pPr>
              <w:tabs>
                <w:tab w:val="right" w:pos="1404"/>
              </w:tabs>
              <w:spacing w:before="20"/>
              <w:ind w:left="72" w:hanging="72"/>
              <w:rPr>
                <w:sz w:val="14"/>
              </w:rPr>
            </w:pPr>
            <w:r>
              <w:rPr>
                <w:sz w:val="14"/>
              </w:rPr>
              <w:t>Endurance</w:t>
            </w:r>
          </w:p>
          <w:p w14:paraId="60E4B3E2"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0D5BDF7" w14:textId="77777777" w:rsidR="00246E2B" w:rsidRDefault="00246E2B" w:rsidP="00246E2B">
            <w:pPr>
              <w:pStyle w:val="Description"/>
              <w:spacing w:before="20" w:after="0"/>
              <w:ind w:left="259" w:hanging="259"/>
            </w:pPr>
            <w:r>
              <w:t>1. You may hold your breath for 3 rounds per point of Constitution (vs. the normal 1 round per Con point).</w:t>
            </w:r>
          </w:p>
          <w:p w14:paraId="62E596E7" w14:textId="77777777" w:rsidR="00246E2B" w:rsidRDefault="00246E2B" w:rsidP="00246E2B">
            <w:pPr>
              <w:pStyle w:val="Description"/>
              <w:spacing w:before="20" w:after="0"/>
              <w:ind w:left="259" w:hanging="259"/>
            </w:pPr>
            <w:r>
              <w:t>2. On a successful Swim check, you may move your Land speed as a Full Round Action &amp; ½ your Land speed as a Move Action.</w:t>
            </w:r>
          </w:p>
          <w:p w14:paraId="1CDB0485" w14:textId="77777777" w:rsidR="00246E2B" w:rsidRDefault="00246E2B" w:rsidP="00246E2B">
            <w:pPr>
              <w:pStyle w:val="Description"/>
              <w:spacing w:before="20"/>
              <w:ind w:left="259" w:hanging="259"/>
            </w:pPr>
            <w:r>
              <w:t>3. If you have a racial swim speed, it increases by +10’.</w:t>
            </w:r>
          </w:p>
        </w:tc>
      </w:tr>
      <w:tr w:rsidR="00246E2B" w14:paraId="7FCD462B" w14:textId="77777777">
        <w:tblPrEx>
          <w:tblCellMar>
            <w:top w:w="0" w:type="dxa"/>
            <w:bottom w:w="0" w:type="dxa"/>
          </w:tblCellMar>
        </w:tblPrEx>
        <w:trPr>
          <w:cantSplit/>
        </w:trPr>
        <w:tc>
          <w:tcPr>
            <w:tcW w:w="1620" w:type="dxa"/>
            <w:tcBorders>
              <w:left w:val="single" w:sz="12" w:space="0" w:color="auto"/>
              <w:right w:val="nil"/>
            </w:tcBorders>
          </w:tcPr>
          <w:p w14:paraId="271D38A8" w14:textId="77777777" w:rsidR="00246E2B" w:rsidRDefault="00246E2B" w:rsidP="00246E2B">
            <w:pPr>
              <w:spacing w:before="20" w:after="20"/>
              <w:ind w:left="72" w:hanging="72"/>
              <w:rPr>
                <w:sz w:val="16"/>
              </w:rPr>
            </w:pPr>
            <w:r>
              <w:rPr>
                <w:sz w:val="16"/>
              </w:rPr>
              <w:t xml:space="preserve">Floatation </w:t>
            </w:r>
            <w:r w:rsidRPr="00FC186E">
              <w:rPr>
                <w:sz w:val="16"/>
                <w:szCs w:val="16"/>
              </w:rPr>
              <w:fldChar w:fldCharType="begin"/>
            </w:r>
            <w:r w:rsidRPr="00FC186E">
              <w:rPr>
                <w:sz w:val="16"/>
                <w:szCs w:val="16"/>
              </w:rPr>
              <w:instrText xml:space="preserve"> XE "Floatation" </w:instrText>
            </w:r>
            <w:r w:rsidRPr="00FC186E">
              <w:rPr>
                <w:sz w:val="16"/>
                <w:szCs w:val="16"/>
              </w:rPr>
              <w:fldChar w:fldCharType="end"/>
            </w:r>
            <w:r>
              <w:rPr>
                <w:sz w:val="16"/>
              </w:rPr>
              <w:br/>
            </w:r>
            <w:r>
              <w:rPr>
                <w:sz w:val="14"/>
              </w:rPr>
              <w:t>[General]</w:t>
            </w:r>
          </w:p>
        </w:tc>
        <w:tc>
          <w:tcPr>
            <w:tcW w:w="900" w:type="dxa"/>
            <w:tcBorders>
              <w:left w:val="nil"/>
            </w:tcBorders>
            <w:vAlign w:val="bottom"/>
          </w:tcPr>
          <w:p w14:paraId="27135056" w14:textId="77777777" w:rsidR="00246E2B" w:rsidRDefault="00246E2B" w:rsidP="00246E2B">
            <w:pPr>
              <w:spacing w:before="20" w:after="20"/>
              <w:jc w:val="right"/>
              <w:rPr>
                <w:sz w:val="12"/>
              </w:rPr>
            </w:pPr>
            <w:r>
              <w:rPr>
                <w:sz w:val="12"/>
              </w:rPr>
              <w:t>(DR314 p45)</w:t>
            </w:r>
          </w:p>
        </w:tc>
        <w:tc>
          <w:tcPr>
            <w:tcW w:w="1620" w:type="dxa"/>
          </w:tcPr>
          <w:p w14:paraId="2AFDBBC6" w14:textId="77777777" w:rsidR="00246E2B" w:rsidRDefault="00246E2B" w:rsidP="00246E2B">
            <w:pPr>
              <w:tabs>
                <w:tab w:val="right" w:pos="1404"/>
              </w:tabs>
              <w:spacing w:before="20"/>
              <w:ind w:left="72" w:hanging="72"/>
              <w:rPr>
                <w:sz w:val="14"/>
              </w:rPr>
            </w:pPr>
            <w:r>
              <w:rPr>
                <w:sz w:val="14"/>
              </w:rPr>
              <w:t>Skill Focus (Swim)</w:t>
            </w:r>
          </w:p>
          <w:p w14:paraId="63196E2C"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61A4869E" w14:textId="77777777" w:rsidR="00246E2B" w:rsidRDefault="00246E2B" w:rsidP="00246E2B">
            <w:pPr>
              <w:pStyle w:val="Description"/>
              <w:spacing w:before="20"/>
            </w:pPr>
            <w:r>
              <w:t>You may float on calm water as a Free Action.  You are considered Prone, but otherwise may cast spell and/or attack.  You may sleep while floating on the water.</w:t>
            </w:r>
          </w:p>
        </w:tc>
      </w:tr>
      <w:tr w:rsidR="00246E2B" w14:paraId="4C724655" w14:textId="77777777">
        <w:tblPrEx>
          <w:tblCellMar>
            <w:top w:w="0" w:type="dxa"/>
            <w:bottom w:w="0" w:type="dxa"/>
          </w:tblCellMar>
        </w:tblPrEx>
        <w:trPr>
          <w:cantSplit/>
        </w:trPr>
        <w:tc>
          <w:tcPr>
            <w:tcW w:w="1620" w:type="dxa"/>
            <w:tcBorders>
              <w:left w:val="single" w:sz="12" w:space="0" w:color="auto"/>
              <w:right w:val="nil"/>
            </w:tcBorders>
          </w:tcPr>
          <w:p w14:paraId="0109D99C" w14:textId="77777777" w:rsidR="00246E2B" w:rsidRDefault="00246E2B" w:rsidP="00246E2B">
            <w:pPr>
              <w:spacing w:before="20" w:after="20"/>
              <w:ind w:left="72" w:hanging="72"/>
              <w:rPr>
                <w:sz w:val="16"/>
              </w:rPr>
            </w:pPr>
            <w:r>
              <w:rPr>
                <w:sz w:val="16"/>
              </w:rPr>
              <w:t xml:space="preserve">Flow with the Current </w:t>
            </w:r>
            <w:r w:rsidRPr="00FC186E">
              <w:rPr>
                <w:sz w:val="16"/>
                <w:szCs w:val="16"/>
              </w:rPr>
              <w:fldChar w:fldCharType="begin"/>
            </w:r>
            <w:r w:rsidRPr="00FC186E">
              <w:rPr>
                <w:sz w:val="16"/>
                <w:szCs w:val="16"/>
              </w:rPr>
              <w:instrText xml:space="preserve"> XE "Flow with the Current" </w:instrText>
            </w:r>
            <w:r w:rsidRPr="00FC186E">
              <w:rPr>
                <w:sz w:val="16"/>
                <w:szCs w:val="16"/>
              </w:rPr>
              <w:fldChar w:fldCharType="end"/>
            </w:r>
            <w:r>
              <w:rPr>
                <w:sz w:val="16"/>
              </w:rPr>
              <w:br/>
            </w:r>
            <w:r>
              <w:rPr>
                <w:sz w:val="14"/>
              </w:rPr>
              <w:t>[General]</w:t>
            </w:r>
          </w:p>
        </w:tc>
        <w:tc>
          <w:tcPr>
            <w:tcW w:w="900" w:type="dxa"/>
            <w:tcBorders>
              <w:left w:val="nil"/>
            </w:tcBorders>
            <w:vAlign w:val="bottom"/>
          </w:tcPr>
          <w:p w14:paraId="71EDDE0E" w14:textId="77777777" w:rsidR="00246E2B" w:rsidRDefault="00246E2B" w:rsidP="00246E2B">
            <w:pPr>
              <w:spacing w:before="20" w:after="20"/>
              <w:jc w:val="right"/>
              <w:rPr>
                <w:sz w:val="12"/>
              </w:rPr>
            </w:pPr>
            <w:r>
              <w:rPr>
                <w:sz w:val="12"/>
              </w:rPr>
              <w:t>(DR314 p45)</w:t>
            </w:r>
          </w:p>
        </w:tc>
        <w:tc>
          <w:tcPr>
            <w:tcW w:w="1620" w:type="dxa"/>
          </w:tcPr>
          <w:p w14:paraId="4D6CBB9E" w14:textId="77777777" w:rsidR="00246E2B" w:rsidRDefault="00246E2B" w:rsidP="00246E2B">
            <w:pPr>
              <w:tabs>
                <w:tab w:val="right" w:pos="1404"/>
              </w:tabs>
              <w:spacing w:before="20"/>
              <w:ind w:left="72" w:hanging="72"/>
              <w:rPr>
                <w:sz w:val="14"/>
              </w:rPr>
            </w:pPr>
            <w:r>
              <w:rPr>
                <w:sz w:val="14"/>
              </w:rPr>
              <w:t>Skill Focus (Swim)</w:t>
            </w:r>
          </w:p>
          <w:p w14:paraId="5F667D6E" w14:textId="77777777" w:rsidR="00246E2B" w:rsidRDefault="00246E2B" w:rsidP="00246E2B">
            <w:pPr>
              <w:tabs>
                <w:tab w:val="right" w:pos="1404"/>
              </w:tabs>
              <w:spacing w:before="20"/>
              <w:ind w:left="72" w:hanging="72"/>
              <w:rPr>
                <w:sz w:val="14"/>
              </w:rPr>
            </w:pPr>
            <w:r>
              <w:rPr>
                <w:sz w:val="14"/>
              </w:rPr>
              <w:t>Floatation</w:t>
            </w:r>
          </w:p>
          <w:p w14:paraId="79E6C76A"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right w:val="single" w:sz="12" w:space="0" w:color="auto"/>
            </w:tcBorders>
            <w:vAlign w:val="center"/>
          </w:tcPr>
          <w:p w14:paraId="257D2146" w14:textId="77777777" w:rsidR="00246E2B" w:rsidRDefault="00246E2B" w:rsidP="00246E2B">
            <w:pPr>
              <w:pStyle w:val="Description"/>
              <w:spacing w:before="20"/>
            </w:pPr>
            <w:r>
              <w:t>While swimming, you receive a +2 bonus to Initiative checks &amp; Reflex saving throws.</w:t>
            </w:r>
          </w:p>
        </w:tc>
      </w:tr>
      <w:tr w:rsidR="00246E2B" w14:paraId="7BB528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0104CB" w14:textId="77777777" w:rsidR="00246E2B" w:rsidRDefault="00246E2B" w:rsidP="00246E2B">
            <w:pPr>
              <w:spacing w:before="20" w:after="20"/>
              <w:ind w:left="72" w:hanging="72"/>
              <w:rPr>
                <w:sz w:val="16"/>
              </w:rPr>
            </w:pPr>
            <w:r>
              <w:rPr>
                <w:sz w:val="16"/>
              </w:rPr>
              <w:t xml:space="preserve">Flying Fish Leap </w:t>
            </w:r>
            <w:r w:rsidRPr="00EE009B">
              <w:rPr>
                <w:sz w:val="16"/>
              </w:rPr>
              <w:fldChar w:fldCharType="begin"/>
            </w:r>
            <w:r w:rsidRPr="00EE009B">
              <w:rPr>
                <w:sz w:val="16"/>
              </w:rPr>
              <w:instrText xml:space="preserve"> XE "</w:instrText>
            </w:r>
            <w:r>
              <w:rPr>
                <w:sz w:val="16"/>
              </w:rPr>
              <w:instrText>Flying Fish Leap</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5D21B863" w14:textId="77777777" w:rsidR="00246E2B" w:rsidRDefault="00246E2B" w:rsidP="00246E2B">
            <w:pPr>
              <w:spacing w:before="20" w:after="20"/>
              <w:jc w:val="right"/>
              <w:rPr>
                <w:sz w:val="12"/>
              </w:rPr>
            </w:pPr>
            <w:r>
              <w:rPr>
                <w:sz w:val="12"/>
              </w:rPr>
              <w:t>(Storm p92)</w:t>
            </w:r>
          </w:p>
        </w:tc>
        <w:tc>
          <w:tcPr>
            <w:tcW w:w="1620" w:type="dxa"/>
            <w:tcBorders>
              <w:top w:val="single" w:sz="4" w:space="0" w:color="auto"/>
              <w:left w:val="single" w:sz="4" w:space="0" w:color="auto"/>
              <w:bottom w:val="single" w:sz="4" w:space="0" w:color="auto"/>
              <w:right w:val="single" w:sz="4" w:space="0" w:color="auto"/>
            </w:tcBorders>
          </w:tcPr>
          <w:p w14:paraId="71AB833B" w14:textId="77777777" w:rsidR="00246E2B" w:rsidRDefault="00246E2B" w:rsidP="00246E2B">
            <w:pPr>
              <w:tabs>
                <w:tab w:val="right" w:pos="1404"/>
              </w:tabs>
              <w:spacing w:before="20"/>
              <w:ind w:left="72" w:hanging="72"/>
              <w:rPr>
                <w:sz w:val="14"/>
              </w:rPr>
            </w:pPr>
            <w:r>
              <w:rPr>
                <w:sz w:val="14"/>
              </w:rPr>
              <w:t xml:space="preserve">Jump:  </w:t>
            </w:r>
            <w:r w:rsidRPr="003B2FF5">
              <w:rPr>
                <w:sz w:val="14"/>
                <w:szCs w:val="14"/>
              </w:rPr>
              <w:tab/>
            </w:r>
            <w:r>
              <w:rPr>
                <w:sz w:val="14"/>
              </w:rPr>
              <w:t>8 ranks</w:t>
            </w:r>
          </w:p>
          <w:p w14:paraId="5BD66365" w14:textId="77777777" w:rsidR="00246E2B" w:rsidRDefault="00246E2B" w:rsidP="00246E2B">
            <w:pPr>
              <w:tabs>
                <w:tab w:val="right" w:pos="1404"/>
              </w:tabs>
              <w:spacing w:before="20" w:after="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AB0085C" w14:textId="77777777" w:rsidR="00246E2B" w:rsidRPr="00D5093D" w:rsidRDefault="00246E2B" w:rsidP="00246E2B">
            <w:pPr>
              <w:pStyle w:val="Description"/>
              <w:spacing w:before="20" w:after="0"/>
              <w:ind w:left="259" w:hanging="259"/>
            </w:pPr>
            <w:r>
              <w:t xml:space="preserve">1. When you make a High Jump out of the water, you do </w:t>
            </w:r>
            <w:r>
              <w:rPr>
                <w:u w:val="single"/>
              </w:rPr>
              <w:t>not</w:t>
            </w:r>
            <w:r>
              <w:t xml:space="preserve"> receive the normal –10 penalty.</w:t>
            </w:r>
          </w:p>
          <w:p w14:paraId="5E3D9620" w14:textId="77777777" w:rsidR="00246E2B" w:rsidRDefault="00246E2B" w:rsidP="00246E2B">
            <w:pPr>
              <w:pStyle w:val="Description"/>
              <w:spacing w:before="20"/>
              <w:ind w:left="259" w:hanging="259"/>
            </w:pPr>
            <w:r>
              <w:t>2. In addition, you can move as far horizontally as you “jump” vertically.</w:t>
            </w:r>
          </w:p>
        </w:tc>
      </w:tr>
      <w:tr w:rsidR="00246E2B" w14:paraId="4A6AF27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D6559F" w14:textId="77777777" w:rsidR="00246E2B" w:rsidRDefault="00246E2B"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0C9FB977" w14:textId="77777777" w:rsidR="00246E2B" w:rsidRDefault="00246E2B" w:rsidP="00246E2B">
            <w:pPr>
              <w:spacing w:before="20" w:after="20"/>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69AB1B7" w14:textId="77777777" w:rsidR="00246E2B" w:rsidRDefault="00246E2B" w:rsidP="00246E2B">
            <w:pPr>
              <w:tabs>
                <w:tab w:val="right" w:pos="1404"/>
              </w:tabs>
              <w:spacing w:before="20"/>
              <w:ind w:left="72"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57A0AF1E" w14:textId="77777777" w:rsidR="00246E2B" w:rsidRDefault="00246E2B" w:rsidP="00246E2B">
            <w:pPr>
              <w:pStyle w:val="Description"/>
              <w:spacing w:before="20"/>
            </w:pPr>
            <w:r>
              <w:t>You can swim half your speed as a Move Action, or your speed as a Full Round Action.</w:t>
            </w:r>
          </w:p>
        </w:tc>
      </w:tr>
      <w:tr w:rsidR="00246E2B" w14:paraId="72E0848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E537B2" w14:textId="77777777" w:rsidR="00246E2B" w:rsidRDefault="00246E2B" w:rsidP="00246E2B">
            <w:pPr>
              <w:spacing w:before="20" w:after="20"/>
              <w:ind w:left="72" w:hanging="72"/>
              <w:rPr>
                <w:sz w:val="16"/>
              </w:rPr>
            </w:pPr>
            <w:r>
              <w:rPr>
                <w:sz w:val="16"/>
              </w:rPr>
              <w:t xml:space="preserve">Savvy Swimmer </w:t>
            </w:r>
            <w:r w:rsidRPr="00EE009B">
              <w:rPr>
                <w:sz w:val="16"/>
              </w:rPr>
              <w:fldChar w:fldCharType="begin"/>
            </w:r>
            <w:r w:rsidRPr="00EE009B">
              <w:rPr>
                <w:sz w:val="16"/>
              </w:rPr>
              <w:instrText xml:space="preserve"> XE "</w:instrText>
            </w:r>
            <w:r>
              <w:rPr>
                <w:sz w:val="16"/>
              </w:rPr>
              <w:instrText>Savvy Swimmer</w:instrText>
            </w:r>
            <w:r w:rsidRPr="00EE009B">
              <w:rPr>
                <w:sz w:val="16"/>
              </w:rPr>
              <w:instrText xml:space="preserve">" </w:instrText>
            </w:r>
            <w:r w:rsidRPr="00EE009B">
              <w:rPr>
                <w:sz w:val="16"/>
              </w:rPr>
              <w:fldChar w:fldCharType="end"/>
            </w:r>
            <w:r>
              <w:rPr>
                <w:sz w:val="16"/>
              </w:rPr>
              <w:br/>
            </w:r>
            <w:r w:rsidRPr="0049489B">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0B96676E" w14:textId="77777777" w:rsidR="00246E2B" w:rsidRDefault="00246E2B" w:rsidP="00246E2B">
            <w:pPr>
              <w:spacing w:before="20" w:after="20"/>
              <w:jc w:val="right"/>
              <w:rPr>
                <w:sz w:val="12"/>
              </w:rPr>
            </w:pPr>
            <w:r>
              <w:rPr>
                <w:sz w:val="12"/>
              </w:rPr>
              <w:t>(DR323 p90)</w:t>
            </w:r>
          </w:p>
        </w:tc>
        <w:tc>
          <w:tcPr>
            <w:tcW w:w="1620" w:type="dxa"/>
            <w:tcBorders>
              <w:top w:val="single" w:sz="4" w:space="0" w:color="auto"/>
              <w:left w:val="single" w:sz="4" w:space="0" w:color="auto"/>
              <w:bottom w:val="single" w:sz="4" w:space="0" w:color="auto"/>
              <w:right w:val="single" w:sz="4" w:space="0" w:color="auto"/>
            </w:tcBorders>
          </w:tcPr>
          <w:p w14:paraId="240AB08B" w14:textId="77777777" w:rsidR="00246E2B" w:rsidRDefault="00246E2B" w:rsidP="00246E2B">
            <w:pPr>
              <w:tabs>
                <w:tab w:val="right" w:pos="1404"/>
              </w:tabs>
              <w:spacing w:before="20"/>
              <w:ind w:left="72" w:hanging="72"/>
              <w:rPr>
                <w:sz w:val="14"/>
              </w:rPr>
            </w:pPr>
            <w:r>
              <w:rPr>
                <w:sz w:val="14"/>
              </w:rPr>
              <w:t xml:space="preserve">Swim: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49238635" w14:textId="77777777" w:rsidR="00246E2B" w:rsidRDefault="00246E2B" w:rsidP="00246E2B">
            <w:pPr>
              <w:pStyle w:val="Description"/>
              <w:spacing w:before="20"/>
            </w:pPr>
            <w:r>
              <w:t>When swimming in armor that you have proficiency with, you only receive ½ the Armor Check Penalty  (instead of 2x) on your Swim check.</w:t>
            </w:r>
          </w:p>
        </w:tc>
      </w:tr>
    </w:tbl>
    <w:p w14:paraId="2A4A2B9B" w14:textId="77777777" w:rsidR="00246E2B" w:rsidRDefault="00246E2B" w:rsidP="00246E2B">
      <w:pPr>
        <w:rPr>
          <w:sz w:val="16"/>
          <w:szCs w:val="16"/>
        </w:rPr>
      </w:pPr>
    </w:p>
    <w:p w14:paraId="7A77A210" w14:textId="77777777" w:rsidR="00246E2B" w:rsidRDefault="00246E2B" w:rsidP="00246E2B">
      <w:pPr>
        <w:rPr>
          <w:sz w:val="16"/>
          <w:szCs w:val="16"/>
        </w:rPr>
      </w:pPr>
    </w:p>
    <w:p w14:paraId="5A9127F6" w14:textId="77777777" w:rsidR="00246E2B" w:rsidRDefault="00246E2B" w:rsidP="00246E2B">
      <w:pPr>
        <w:pStyle w:val="Heading2"/>
      </w:pPr>
      <w:bookmarkStart w:id="196" w:name="_Toc173668295"/>
      <w:r>
        <w:t>Tumble</w:t>
      </w:r>
      <w:bookmarkEnd w:id="196"/>
    </w:p>
    <w:p w14:paraId="0DB6F4CB"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35E11CD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ED9BCDA" w14:textId="77777777" w:rsidR="00246E2B" w:rsidRPr="00994F34" w:rsidRDefault="00246E2B" w:rsidP="00246E2B">
            <w:pPr>
              <w:spacing w:before="20" w:after="20"/>
              <w:ind w:left="72" w:hanging="72"/>
              <w:rPr>
                <w:sz w:val="18"/>
                <w:szCs w:val="18"/>
              </w:rPr>
            </w:pPr>
            <w:r w:rsidRPr="00994F34">
              <w:rPr>
                <w:sz w:val="18"/>
                <w:szCs w:val="18"/>
              </w:rPr>
              <w:t>Requires Tumble</w:t>
            </w:r>
          </w:p>
        </w:tc>
        <w:tc>
          <w:tcPr>
            <w:tcW w:w="900" w:type="dxa"/>
            <w:tcBorders>
              <w:top w:val="single" w:sz="12" w:space="0" w:color="auto"/>
              <w:left w:val="nil"/>
              <w:bottom w:val="double" w:sz="6" w:space="0" w:color="auto"/>
            </w:tcBorders>
            <w:vAlign w:val="center"/>
          </w:tcPr>
          <w:p w14:paraId="422EDE5F" w14:textId="77777777" w:rsidR="00246E2B" w:rsidRDefault="00246E2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1B15C0ED"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C96F27B" w14:textId="77777777" w:rsidR="00246E2B" w:rsidRDefault="00246E2B" w:rsidP="00246E2B">
            <w:pPr>
              <w:spacing w:before="20" w:after="20"/>
              <w:ind w:left="72" w:hanging="72"/>
              <w:rPr>
                <w:sz w:val="16"/>
              </w:rPr>
            </w:pPr>
            <w:r>
              <w:rPr>
                <w:sz w:val="16"/>
              </w:rPr>
              <w:t>Description</w:t>
            </w:r>
          </w:p>
        </w:tc>
      </w:tr>
      <w:tr w:rsidR="00246E2B" w14:paraId="404E759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1D55BB" w14:textId="77777777" w:rsidR="00246E2B" w:rsidRDefault="00246E2B"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386E9BAF"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6575D9F" w14:textId="77777777" w:rsidR="00246E2B" w:rsidRDefault="00246E2B" w:rsidP="00246E2B">
            <w:pPr>
              <w:tabs>
                <w:tab w:val="right" w:pos="1404"/>
              </w:tabs>
              <w:spacing w:before="20"/>
              <w:ind w:left="72" w:right="-108" w:hanging="72"/>
              <w:rPr>
                <w:sz w:val="14"/>
              </w:rPr>
            </w:pPr>
            <w:r>
              <w:rPr>
                <w:sz w:val="14"/>
              </w:rPr>
              <w:t>Skirmish class ability</w:t>
            </w:r>
          </w:p>
          <w:p w14:paraId="60AF5674" w14:textId="77777777" w:rsidR="00246E2B" w:rsidRDefault="00246E2B" w:rsidP="00246E2B">
            <w:pPr>
              <w:tabs>
                <w:tab w:val="right" w:pos="1404"/>
              </w:tabs>
              <w:spacing w:before="20"/>
              <w:ind w:left="72" w:right="-108" w:hanging="72"/>
              <w:rPr>
                <w:sz w:val="14"/>
              </w:rPr>
            </w:pPr>
            <w:r>
              <w:rPr>
                <w:sz w:val="14"/>
              </w:rPr>
              <w:t>Dexterity 13</w:t>
            </w:r>
          </w:p>
          <w:p w14:paraId="41949B19" w14:textId="77777777" w:rsidR="00246E2B" w:rsidRDefault="00246E2B" w:rsidP="00246E2B">
            <w:pPr>
              <w:tabs>
                <w:tab w:val="right" w:pos="1404"/>
              </w:tabs>
              <w:spacing w:before="20"/>
              <w:ind w:left="72" w:right="-108" w:hanging="72"/>
              <w:rPr>
                <w:sz w:val="14"/>
              </w:rPr>
            </w:pPr>
            <w:r>
              <w:rPr>
                <w:sz w:val="14"/>
              </w:rPr>
              <w:t>Tumble:</w:t>
            </w:r>
            <w:r w:rsidRPr="00690DA5">
              <w:rPr>
                <w:sz w:val="14"/>
                <w:szCs w:val="14"/>
              </w:rPr>
              <w:t xml:space="preserve"> </w:t>
            </w:r>
            <w:r w:rsidRPr="00690DA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7D0EEAB1" w14:textId="77777777" w:rsidR="00246E2B" w:rsidRDefault="00246E2B" w:rsidP="00246E2B">
            <w:pPr>
              <w:pStyle w:val="Description"/>
              <w:spacing w:before="20"/>
            </w:pPr>
            <w:r>
              <w:t>If you move through an opponent’s square and successfully use Tumble to avoid an Attack of Opportunity, you receive +1d6 Skirmish damage against that opponent until the start of your next turn.</w:t>
            </w:r>
          </w:p>
        </w:tc>
      </w:tr>
      <w:tr w:rsidR="00246E2B" w14:paraId="5CF40B6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032F34" w14:textId="77777777" w:rsidR="00246E2B" w:rsidRDefault="00246E2B" w:rsidP="00246E2B">
            <w:pPr>
              <w:spacing w:before="20" w:after="20"/>
              <w:ind w:left="72" w:hanging="72"/>
              <w:rPr>
                <w:sz w:val="16"/>
              </w:rPr>
            </w:pPr>
            <w:r>
              <w:rPr>
                <w:sz w:val="16"/>
              </w:rPr>
              <w:t xml:space="preserve">Acrobatic Strike </w:t>
            </w:r>
            <w:r w:rsidRPr="00FE1BCE">
              <w:rPr>
                <w:sz w:val="16"/>
                <w:szCs w:val="16"/>
              </w:rPr>
              <w:fldChar w:fldCharType="begin"/>
            </w:r>
            <w:r w:rsidRPr="00FE1BCE">
              <w:rPr>
                <w:sz w:val="16"/>
                <w:szCs w:val="16"/>
              </w:rPr>
              <w:instrText xml:space="preserve"> XE "</w:instrText>
            </w:r>
            <w:r>
              <w:rPr>
                <w:sz w:val="16"/>
              </w:rPr>
              <w:instrText>Acrobatic Strike</w:instrText>
            </w:r>
            <w:r w:rsidRPr="00FE1BCE">
              <w:rPr>
                <w:sz w:val="16"/>
                <w:szCs w:val="16"/>
              </w:rPr>
              <w:instrText xml:space="preserve">" </w:instrText>
            </w:r>
            <w:r w:rsidRPr="00FE1BCE">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1E369A96" w14:textId="77777777" w:rsidR="00246E2B" w:rsidRDefault="00246E2B" w:rsidP="00246E2B">
            <w:pPr>
              <w:spacing w:before="20" w:after="20"/>
              <w:ind w:left="-108"/>
              <w:jc w:val="right"/>
              <w:rPr>
                <w:sz w:val="12"/>
              </w:rPr>
            </w:pPr>
            <w:r>
              <w:rPr>
                <w:sz w:val="12"/>
              </w:rPr>
              <w:t>(PH2 p71)</w:t>
            </w:r>
          </w:p>
        </w:tc>
        <w:tc>
          <w:tcPr>
            <w:tcW w:w="1620" w:type="dxa"/>
            <w:tcBorders>
              <w:top w:val="single" w:sz="4" w:space="0" w:color="auto"/>
              <w:bottom w:val="single" w:sz="4" w:space="0" w:color="auto"/>
            </w:tcBorders>
          </w:tcPr>
          <w:p w14:paraId="2FD524EA" w14:textId="77777777" w:rsidR="00246E2B" w:rsidRDefault="00246E2B" w:rsidP="00246E2B">
            <w:pPr>
              <w:tabs>
                <w:tab w:val="right" w:pos="1404"/>
              </w:tabs>
              <w:spacing w:before="20"/>
              <w:ind w:left="72" w:right="-108" w:hanging="72"/>
              <w:rPr>
                <w:sz w:val="14"/>
              </w:rPr>
            </w:pPr>
            <w:r>
              <w:rPr>
                <w:sz w:val="14"/>
              </w:rPr>
              <w:t>Tumble:</w:t>
            </w:r>
            <w:r w:rsidRPr="00690DA5">
              <w:rPr>
                <w:sz w:val="14"/>
                <w:szCs w:val="14"/>
              </w:rPr>
              <w:t xml:space="preserve"> </w:t>
            </w:r>
            <w:r w:rsidRPr="00690DA5">
              <w:rPr>
                <w:sz w:val="14"/>
                <w:szCs w:val="14"/>
              </w:rPr>
              <w:tab/>
            </w:r>
            <w:r>
              <w:rPr>
                <w:sz w:val="14"/>
              </w:rPr>
              <w:t>12 ranks</w:t>
            </w:r>
          </w:p>
        </w:tc>
        <w:tc>
          <w:tcPr>
            <w:tcW w:w="6300" w:type="dxa"/>
            <w:tcBorders>
              <w:top w:val="single" w:sz="4" w:space="0" w:color="auto"/>
              <w:bottom w:val="single" w:sz="4" w:space="0" w:color="auto"/>
              <w:right w:val="single" w:sz="12" w:space="0" w:color="auto"/>
            </w:tcBorders>
            <w:vAlign w:val="center"/>
          </w:tcPr>
          <w:p w14:paraId="1EF5F63C" w14:textId="77777777" w:rsidR="00246E2B" w:rsidRDefault="00246E2B" w:rsidP="00246E2B">
            <w:pPr>
              <w:pStyle w:val="Description"/>
              <w:spacing w:before="20"/>
            </w:pPr>
            <w:r>
              <w:t>If you successfully use Tumble to avoid an opponent’s Attack of Opportunity, you receive a +4 bonus on your next attack roll against that opponent as long as it occurs before the end of your current turn.</w:t>
            </w:r>
          </w:p>
        </w:tc>
      </w:tr>
      <w:tr w:rsidR="00246E2B" w14:paraId="6482A7E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6548D4" w14:textId="77777777" w:rsidR="00246E2B" w:rsidRDefault="00246E2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DA7B685" w14:textId="77777777" w:rsidR="00246E2B" w:rsidRDefault="00246E2B" w:rsidP="00246E2B">
            <w:pPr>
              <w:spacing w:before="20" w:after="20"/>
              <w:ind w:left="-108"/>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0611ED6D" w14:textId="77777777" w:rsidR="00246E2B" w:rsidRDefault="00246E2B" w:rsidP="00246E2B">
            <w:pPr>
              <w:tabs>
                <w:tab w:val="right" w:pos="1404"/>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78CE31A8" w14:textId="77777777" w:rsidR="00246E2B" w:rsidRDefault="00246E2B" w:rsidP="00246E2B">
            <w:pPr>
              <w:tabs>
                <w:tab w:val="right" w:pos="1404"/>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1953E9AD" w14:textId="77777777" w:rsidR="00246E2B" w:rsidRDefault="00246E2B" w:rsidP="00246E2B">
            <w:pPr>
              <w:pStyle w:val="Description"/>
              <w:spacing w:before="20" w:after="0"/>
              <w:ind w:left="259" w:hanging="259"/>
            </w:pPr>
            <w:r w:rsidRPr="00690DA5">
              <w:rPr>
                <w:u w:val="single"/>
              </w:rPr>
              <w:t>Acrobatic Recovery</w:t>
            </w:r>
            <w:r>
              <w:t xml:space="preserve"> – make a Balance check vs. DC 20 to avoid being knocked Prone.</w:t>
            </w:r>
          </w:p>
          <w:p w14:paraId="43385E33" w14:textId="77777777" w:rsidR="00246E2B" w:rsidRPr="00DF1446" w:rsidRDefault="00246E2B" w:rsidP="00246E2B">
            <w:pPr>
              <w:pStyle w:val="Description"/>
              <w:spacing w:before="20"/>
              <w:ind w:left="252" w:hanging="252"/>
            </w:pPr>
            <w:r w:rsidRPr="00690DA5">
              <w:rPr>
                <w:u w:val="single"/>
              </w:rPr>
              <w:t>Sure Footed Maneuver</w:t>
            </w:r>
            <w:r>
              <w:t xml:space="preserve"> – make a Balance check vs. DC 15 to treat up to 4 squares of Difficult Terrain as normal terrain with regards to movement.</w:t>
            </w:r>
          </w:p>
        </w:tc>
      </w:tr>
      <w:tr w:rsidR="00246E2B" w14:paraId="76753F9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6F95BF" w14:textId="77777777" w:rsidR="00246E2B" w:rsidRPr="00385EEA" w:rsidRDefault="00246E2B"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385EEA">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6AD0718A" w14:textId="77777777" w:rsidR="00246E2B" w:rsidRPr="00385EEA" w:rsidRDefault="00246E2B" w:rsidP="00246E2B">
            <w:pPr>
              <w:spacing w:before="20" w:after="20"/>
              <w:ind w:left="-108"/>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59A09AF7" w14:textId="77777777" w:rsidR="00246E2B" w:rsidRPr="00385EEA" w:rsidRDefault="00246E2B" w:rsidP="00246E2B">
            <w:pPr>
              <w:tabs>
                <w:tab w:val="right" w:pos="1404"/>
              </w:tabs>
              <w:spacing w:before="20"/>
              <w:ind w:left="72" w:hanging="72"/>
              <w:rPr>
                <w:sz w:val="14"/>
              </w:rPr>
            </w:pPr>
            <w:r w:rsidRPr="00385EEA">
              <w:rPr>
                <w:sz w:val="14"/>
              </w:rPr>
              <w:t>Small size (or smaller)</w:t>
            </w:r>
          </w:p>
          <w:p w14:paraId="0165DBDD" w14:textId="77777777" w:rsidR="00246E2B" w:rsidRPr="00385EEA" w:rsidRDefault="00246E2B" w:rsidP="00246E2B">
            <w:pPr>
              <w:tabs>
                <w:tab w:val="right" w:pos="1404"/>
              </w:tabs>
              <w:spacing w:before="20"/>
              <w:ind w:left="72" w:hanging="72"/>
              <w:rPr>
                <w:sz w:val="14"/>
              </w:rPr>
            </w:pPr>
            <w:r w:rsidRPr="00385EEA">
              <w:rPr>
                <w:sz w:val="14"/>
              </w:rPr>
              <w:t>Underfoot Combat</w:t>
            </w:r>
          </w:p>
          <w:p w14:paraId="3BB05081" w14:textId="77777777" w:rsidR="00246E2B" w:rsidRPr="00385EEA" w:rsidRDefault="00246E2B" w:rsidP="00246E2B">
            <w:pPr>
              <w:tabs>
                <w:tab w:val="right" w:pos="1404"/>
              </w:tabs>
              <w:spacing w:before="20"/>
              <w:ind w:left="72" w:hanging="72"/>
              <w:rPr>
                <w:sz w:val="14"/>
              </w:rPr>
            </w:pPr>
            <w:r w:rsidRPr="00385EEA">
              <w:rPr>
                <w:sz w:val="14"/>
              </w:rPr>
              <w:t xml:space="preserve">Tumble:  </w:t>
            </w:r>
            <w:r w:rsidRPr="00690DA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760D2693" w14:textId="77777777" w:rsidR="00246E2B" w:rsidRDefault="00246E2B" w:rsidP="00246E2B">
            <w:pPr>
              <w:pStyle w:val="DescriptionTop"/>
              <w:spacing w:after="0"/>
            </w:pPr>
            <w:r>
              <w:t>You may use the following 3 tactical maneuvers:</w:t>
            </w:r>
          </w:p>
          <w:p w14:paraId="718DC62B" w14:textId="77777777" w:rsidR="00246E2B" w:rsidRDefault="00246E2B" w:rsidP="00246E2B">
            <w:pPr>
              <w:pStyle w:val="DescriptionTop"/>
              <w:spacing w:after="0"/>
            </w:pPr>
            <w:r w:rsidRPr="00385EEA">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66F847B2" w14:textId="77777777" w:rsidR="00246E2B" w:rsidRPr="00290585" w:rsidRDefault="00246E2B" w:rsidP="00246E2B">
            <w:pPr>
              <w:pStyle w:val="DescriptionTop"/>
              <w:spacing w:after="0"/>
            </w:pPr>
            <w:r w:rsidRPr="00385EEA">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5DE35D0A" w14:textId="77777777" w:rsidR="00246E2B" w:rsidRPr="00290585" w:rsidRDefault="00246E2B" w:rsidP="00246E2B">
            <w:pPr>
              <w:pStyle w:val="DescriptionTop"/>
            </w:pPr>
            <w:r w:rsidRPr="00385EEA">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246E2B" w14:paraId="327FFEBB" w14:textId="77777777">
        <w:tblPrEx>
          <w:tblCellMar>
            <w:top w:w="0" w:type="dxa"/>
            <w:bottom w:w="0" w:type="dxa"/>
          </w:tblCellMar>
        </w:tblPrEx>
        <w:trPr>
          <w:cantSplit/>
        </w:trPr>
        <w:tc>
          <w:tcPr>
            <w:tcW w:w="1620" w:type="dxa"/>
            <w:tcBorders>
              <w:left w:val="single" w:sz="12" w:space="0" w:color="auto"/>
              <w:right w:val="nil"/>
            </w:tcBorders>
          </w:tcPr>
          <w:p w14:paraId="0B167B53" w14:textId="77777777" w:rsidR="00246E2B" w:rsidRDefault="00246E2B"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885DA6B" w14:textId="77777777" w:rsidR="00246E2B" w:rsidRDefault="00246E2B" w:rsidP="00246E2B">
            <w:pPr>
              <w:spacing w:before="20" w:after="20"/>
              <w:ind w:left="-108"/>
              <w:jc w:val="right"/>
              <w:rPr>
                <w:sz w:val="12"/>
              </w:rPr>
            </w:pPr>
            <w:r>
              <w:rPr>
                <w:sz w:val="12"/>
              </w:rPr>
              <w:t>(DR340 p87)</w:t>
            </w:r>
          </w:p>
        </w:tc>
        <w:tc>
          <w:tcPr>
            <w:tcW w:w="1620" w:type="dxa"/>
          </w:tcPr>
          <w:p w14:paraId="42192EB6" w14:textId="77777777" w:rsidR="00246E2B" w:rsidRDefault="00246E2B" w:rsidP="00246E2B">
            <w:pPr>
              <w:tabs>
                <w:tab w:val="right" w:pos="1404"/>
              </w:tabs>
              <w:spacing w:before="20"/>
              <w:ind w:left="72" w:hanging="72"/>
              <w:rPr>
                <w:sz w:val="14"/>
              </w:rPr>
            </w:pPr>
            <w:r>
              <w:rPr>
                <w:sz w:val="14"/>
              </w:rPr>
              <w:t>Intelligence 13</w:t>
            </w:r>
          </w:p>
          <w:p w14:paraId="5B21CF10" w14:textId="77777777" w:rsidR="00246E2B" w:rsidRDefault="00246E2B" w:rsidP="00246E2B">
            <w:pPr>
              <w:tabs>
                <w:tab w:val="right" w:pos="1404"/>
              </w:tabs>
              <w:spacing w:before="20"/>
              <w:ind w:left="72" w:hanging="72"/>
              <w:rPr>
                <w:sz w:val="14"/>
              </w:rPr>
            </w:pPr>
            <w:r>
              <w:rPr>
                <w:sz w:val="14"/>
              </w:rPr>
              <w:t>Combat Expertise</w:t>
            </w:r>
          </w:p>
          <w:p w14:paraId="3B117593"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tc>
        <w:tc>
          <w:tcPr>
            <w:tcW w:w="6300" w:type="dxa"/>
            <w:tcBorders>
              <w:right w:val="single" w:sz="12" w:space="0" w:color="auto"/>
            </w:tcBorders>
            <w:vAlign w:val="center"/>
          </w:tcPr>
          <w:p w14:paraId="27D85D4C" w14:textId="77777777" w:rsidR="00246E2B" w:rsidRDefault="00246E2B" w:rsidP="00246E2B">
            <w:pPr>
              <w:pStyle w:val="DescriptionTop"/>
            </w:pPr>
            <w:r>
              <w:t>If you make an Attack of Opportunity while Fighting Defensively, the attack does not receive the normal penalty for Fighting Defensibly.</w:t>
            </w:r>
          </w:p>
        </w:tc>
      </w:tr>
      <w:tr w:rsidR="00246E2B" w14:paraId="481864A5" w14:textId="77777777">
        <w:tblPrEx>
          <w:tblCellMar>
            <w:top w:w="0" w:type="dxa"/>
            <w:bottom w:w="0" w:type="dxa"/>
          </w:tblCellMar>
        </w:tblPrEx>
        <w:trPr>
          <w:cantSplit/>
        </w:trPr>
        <w:tc>
          <w:tcPr>
            <w:tcW w:w="1620" w:type="dxa"/>
            <w:tcBorders>
              <w:left w:val="single" w:sz="12" w:space="0" w:color="auto"/>
              <w:right w:val="nil"/>
            </w:tcBorders>
          </w:tcPr>
          <w:p w14:paraId="735C28C4" w14:textId="77777777" w:rsidR="00246E2B" w:rsidRDefault="00246E2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194E96E" w14:textId="77777777" w:rsidR="00246E2B" w:rsidRDefault="00246E2B" w:rsidP="00246E2B">
            <w:pPr>
              <w:spacing w:before="20" w:after="20"/>
              <w:ind w:left="-108"/>
              <w:jc w:val="right"/>
              <w:rPr>
                <w:sz w:val="12"/>
              </w:rPr>
            </w:pPr>
            <w:r>
              <w:rPr>
                <w:sz w:val="12"/>
              </w:rPr>
              <w:t>(PH2 p94)</w:t>
            </w:r>
          </w:p>
        </w:tc>
        <w:tc>
          <w:tcPr>
            <w:tcW w:w="1620" w:type="dxa"/>
          </w:tcPr>
          <w:p w14:paraId="38CBEF1D" w14:textId="77777777" w:rsidR="00246E2B" w:rsidRDefault="00246E2B" w:rsidP="00246E2B">
            <w:pPr>
              <w:tabs>
                <w:tab w:val="right" w:pos="1411"/>
              </w:tabs>
              <w:spacing w:before="20"/>
              <w:ind w:left="72" w:hanging="72"/>
              <w:rPr>
                <w:sz w:val="14"/>
              </w:rPr>
            </w:pPr>
            <w:r>
              <w:rPr>
                <w:sz w:val="14"/>
              </w:rPr>
              <w:t>Base Attack Bonus +6</w:t>
            </w:r>
          </w:p>
          <w:p w14:paraId="02A0F053" w14:textId="77777777" w:rsidR="00246E2B" w:rsidRDefault="00246E2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733049E2" w14:textId="77777777" w:rsidR="00246E2B" w:rsidRDefault="00246E2B" w:rsidP="00246E2B">
            <w:pPr>
              <w:pStyle w:val="DescriptionTop"/>
              <w:spacing w:after="0"/>
            </w:pPr>
            <w:r>
              <w:t>You may use the following 3 tactical maneuvers:</w:t>
            </w:r>
          </w:p>
          <w:p w14:paraId="1E8F69FA" w14:textId="77777777" w:rsidR="00246E2B" w:rsidRPr="008E6B5F" w:rsidRDefault="00246E2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7EE16492" w14:textId="77777777" w:rsidR="00246E2B" w:rsidRDefault="00246E2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27DC438E" w14:textId="77777777" w:rsidR="00246E2B" w:rsidRPr="00ED4BD6" w:rsidRDefault="00246E2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246E2B" w14:paraId="605AE881" w14:textId="77777777">
        <w:tblPrEx>
          <w:tblCellMar>
            <w:top w:w="0" w:type="dxa"/>
            <w:bottom w:w="0" w:type="dxa"/>
          </w:tblCellMar>
        </w:tblPrEx>
        <w:trPr>
          <w:cantSplit/>
        </w:trPr>
        <w:tc>
          <w:tcPr>
            <w:tcW w:w="1620" w:type="dxa"/>
            <w:tcBorders>
              <w:left w:val="single" w:sz="12" w:space="0" w:color="auto"/>
              <w:right w:val="nil"/>
            </w:tcBorders>
          </w:tcPr>
          <w:p w14:paraId="6AD9E169" w14:textId="77777777" w:rsidR="00246E2B" w:rsidRDefault="00246E2B" w:rsidP="00246E2B">
            <w:pPr>
              <w:spacing w:before="20" w:after="20"/>
              <w:ind w:left="72" w:hanging="72"/>
              <w:rPr>
                <w:sz w:val="16"/>
              </w:rPr>
            </w:pPr>
            <w:r>
              <w:rPr>
                <w:sz w:val="16"/>
              </w:rPr>
              <w:t xml:space="preserve">Expert Tumbler </w:t>
            </w:r>
            <w:r w:rsidRPr="00744832">
              <w:rPr>
                <w:sz w:val="16"/>
              </w:rPr>
              <w:fldChar w:fldCharType="begin"/>
            </w:r>
            <w:r w:rsidRPr="00744832">
              <w:rPr>
                <w:sz w:val="16"/>
              </w:rPr>
              <w:instrText xml:space="preserve"> XE "</w:instrText>
            </w:r>
            <w:r>
              <w:rPr>
                <w:sz w:val="16"/>
              </w:rPr>
              <w:instrText>Expert Tumbler</w:instrText>
            </w:r>
            <w:r w:rsidRPr="00744832">
              <w:rPr>
                <w:sz w:val="16"/>
              </w:rPr>
              <w:instrText xml:space="preserve">" </w:instrText>
            </w:r>
            <w:r w:rsidRPr="00744832">
              <w:rPr>
                <w:sz w:val="16"/>
              </w:rPr>
              <w:fldChar w:fldCharType="end"/>
            </w:r>
            <w:r>
              <w:rPr>
                <w:sz w:val="16"/>
              </w:rPr>
              <w:br/>
            </w:r>
            <w:r>
              <w:rPr>
                <w:sz w:val="14"/>
              </w:rPr>
              <w:t>[General]</w:t>
            </w:r>
          </w:p>
        </w:tc>
        <w:tc>
          <w:tcPr>
            <w:tcW w:w="900" w:type="dxa"/>
            <w:tcBorders>
              <w:left w:val="nil"/>
            </w:tcBorders>
            <w:vAlign w:val="bottom"/>
          </w:tcPr>
          <w:p w14:paraId="43A96052" w14:textId="77777777" w:rsidR="00246E2B" w:rsidRDefault="00246E2B" w:rsidP="00246E2B">
            <w:pPr>
              <w:spacing w:before="20" w:after="20"/>
              <w:ind w:left="-108"/>
              <w:jc w:val="right"/>
              <w:rPr>
                <w:sz w:val="12"/>
              </w:rPr>
            </w:pPr>
            <w:r>
              <w:rPr>
                <w:sz w:val="12"/>
              </w:rPr>
              <w:t>(DR322 p37)</w:t>
            </w:r>
          </w:p>
        </w:tc>
        <w:tc>
          <w:tcPr>
            <w:tcW w:w="1620" w:type="dxa"/>
          </w:tcPr>
          <w:p w14:paraId="53E10846"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tc>
        <w:tc>
          <w:tcPr>
            <w:tcW w:w="6300" w:type="dxa"/>
            <w:tcBorders>
              <w:right w:val="single" w:sz="12" w:space="0" w:color="auto"/>
            </w:tcBorders>
            <w:vAlign w:val="center"/>
          </w:tcPr>
          <w:p w14:paraId="7B074123" w14:textId="77777777" w:rsidR="00246E2B" w:rsidRDefault="00246E2B" w:rsidP="00246E2B">
            <w:pPr>
              <w:pStyle w:val="DescriptionTop"/>
            </w:pPr>
            <w:r>
              <w:t>You may make Tumble checks while moving at your normal speed with only a –5 penalty (instead of the normal –10).</w:t>
            </w:r>
          </w:p>
        </w:tc>
      </w:tr>
      <w:tr w:rsidR="00246E2B" w14:paraId="31BF1291" w14:textId="77777777">
        <w:tblPrEx>
          <w:tblCellMar>
            <w:top w:w="0" w:type="dxa"/>
            <w:bottom w:w="0" w:type="dxa"/>
          </w:tblCellMar>
        </w:tblPrEx>
        <w:trPr>
          <w:cantSplit/>
        </w:trPr>
        <w:tc>
          <w:tcPr>
            <w:tcW w:w="1620" w:type="dxa"/>
            <w:tcBorders>
              <w:left w:val="single" w:sz="12" w:space="0" w:color="auto"/>
              <w:right w:val="nil"/>
            </w:tcBorders>
          </w:tcPr>
          <w:p w14:paraId="1A968265" w14:textId="77777777" w:rsidR="00246E2B" w:rsidRDefault="00246E2B" w:rsidP="00246E2B">
            <w:pPr>
              <w:spacing w:before="20" w:after="20"/>
              <w:ind w:left="72" w:hanging="72"/>
              <w:rPr>
                <w:sz w:val="16"/>
              </w:rPr>
            </w:pPr>
            <w:r>
              <w:rPr>
                <w:sz w:val="16"/>
              </w:rPr>
              <w:t>Giantbane</w:t>
            </w:r>
            <w:r w:rsidRPr="00FC186E">
              <w:rPr>
                <w:sz w:val="16"/>
                <w:szCs w:val="16"/>
              </w:rPr>
              <w:fldChar w:fldCharType="begin"/>
            </w:r>
            <w:r w:rsidRPr="00FC186E">
              <w:rPr>
                <w:sz w:val="16"/>
                <w:szCs w:val="16"/>
              </w:rPr>
              <w:instrText xml:space="preserve"> XE "Giantbane" </w:instrText>
            </w:r>
            <w:r w:rsidRPr="00FC186E">
              <w:rPr>
                <w:sz w:val="16"/>
                <w:szCs w:val="16"/>
              </w:rPr>
              <w:fldChar w:fldCharType="end"/>
            </w:r>
            <w:r>
              <w:rPr>
                <w:sz w:val="16"/>
              </w:rPr>
              <w:br/>
            </w:r>
            <w:r>
              <w:rPr>
                <w:sz w:val="14"/>
              </w:rPr>
              <w:t>[Tactical, Fighter]</w:t>
            </w:r>
          </w:p>
        </w:tc>
        <w:tc>
          <w:tcPr>
            <w:tcW w:w="900" w:type="dxa"/>
            <w:tcBorders>
              <w:left w:val="nil"/>
            </w:tcBorders>
            <w:vAlign w:val="bottom"/>
          </w:tcPr>
          <w:p w14:paraId="1B1514E4" w14:textId="77777777" w:rsidR="00246E2B" w:rsidRDefault="00246E2B" w:rsidP="00246E2B">
            <w:pPr>
              <w:spacing w:before="20" w:after="20"/>
              <w:ind w:left="-108"/>
              <w:jc w:val="right"/>
              <w:rPr>
                <w:sz w:val="12"/>
              </w:rPr>
            </w:pPr>
            <w:r>
              <w:rPr>
                <w:sz w:val="12"/>
              </w:rPr>
              <w:t>(CWar p111)</w:t>
            </w:r>
          </w:p>
        </w:tc>
        <w:tc>
          <w:tcPr>
            <w:tcW w:w="1620" w:type="dxa"/>
          </w:tcPr>
          <w:p w14:paraId="12CF2B26" w14:textId="77777777" w:rsidR="00246E2B" w:rsidRDefault="00246E2B" w:rsidP="00246E2B">
            <w:pPr>
              <w:tabs>
                <w:tab w:val="right" w:pos="1404"/>
              </w:tabs>
              <w:spacing w:before="20"/>
              <w:ind w:left="72" w:hanging="72"/>
              <w:rPr>
                <w:sz w:val="14"/>
              </w:rPr>
            </w:pPr>
            <w:r>
              <w:rPr>
                <w:sz w:val="14"/>
              </w:rPr>
              <w:t>Medium-size or smaller</w:t>
            </w:r>
          </w:p>
          <w:p w14:paraId="30B70CC0" w14:textId="77777777" w:rsidR="00246E2B" w:rsidRDefault="00246E2B" w:rsidP="00246E2B">
            <w:pPr>
              <w:tabs>
                <w:tab w:val="right" w:pos="1404"/>
              </w:tabs>
              <w:spacing w:before="20"/>
              <w:ind w:left="72" w:hanging="72"/>
              <w:rPr>
                <w:sz w:val="14"/>
              </w:rPr>
            </w:pPr>
            <w:r>
              <w:rPr>
                <w:sz w:val="14"/>
              </w:rPr>
              <w:t>Base Attack Bonus +6</w:t>
            </w:r>
          </w:p>
          <w:p w14:paraId="7970E136" w14:textId="77777777" w:rsidR="00246E2B" w:rsidRDefault="00246E2B" w:rsidP="00246E2B">
            <w:pPr>
              <w:tabs>
                <w:tab w:val="right" w:pos="1404"/>
              </w:tabs>
              <w:spacing w:before="20"/>
              <w:ind w:left="72" w:hanging="72"/>
              <w:rPr>
                <w:sz w:val="14"/>
              </w:rPr>
            </w:pPr>
            <w:r>
              <w:rPr>
                <w:sz w:val="14"/>
              </w:rPr>
              <w:t xml:space="preserve">Tumble:  </w:t>
            </w:r>
            <w:r w:rsidRPr="00690DA5">
              <w:rPr>
                <w:sz w:val="14"/>
                <w:szCs w:val="14"/>
              </w:rPr>
              <w:tab/>
            </w:r>
            <w:r>
              <w:rPr>
                <w:sz w:val="14"/>
              </w:rPr>
              <w:t>5 ranks</w:t>
            </w:r>
          </w:p>
          <w:p w14:paraId="7A7CCF0C" w14:textId="77777777" w:rsidR="00246E2B" w:rsidRDefault="00246E2B" w:rsidP="00246E2B">
            <w:pPr>
              <w:tabs>
                <w:tab w:val="right" w:pos="1404"/>
              </w:tabs>
              <w:spacing w:before="20"/>
              <w:ind w:left="72" w:hanging="72"/>
              <w:rPr>
                <w:sz w:val="14"/>
              </w:rPr>
            </w:pPr>
          </w:p>
        </w:tc>
        <w:tc>
          <w:tcPr>
            <w:tcW w:w="6300" w:type="dxa"/>
            <w:tcBorders>
              <w:right w:val="single" w:sz="12" w:space="0" w:color="auto"/>
            </w:tcBorders>
            <w:vAlign w:val="center"/>
          </w:tcPr>
          <w:p w14:paraId="211FF812" w14:textId="77777777" w:rsidR="00246E2B" w:rsidRDefault="00246E2B" w:rsidP="00246E2B">
            <w:pPr>
              <w:pStyle w:val="DescriptionTop"/>
              <w:spacing w:after="0"/>
            </w:pPr>
            <w:r>
              <w:t>You may use the following 3 tactical maneuvers:</w:t>
            </w:r>
          </w:p>
          <w:p w14:paraId="627C95FD" w14:textId="77777777" w:rsidR="00246E2B" w:rsidRDefault="00246E2B" w:rsidP="00246E2B">
            <w:pPr>
              <w:pStyle w:val="Description"/>
              <w:spacing w:before="20" w:after="0"/>
            </w:pPr>
            <w:r>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609307BD" w14:textId="77777777" w:rsidR="00246E2B" w:rsidRDefault="00246E2B" w:rsidP="00246E2B">
            <w:pPr>
              <w:pStyle w:val="Description"/>
              <w:spacing w:before="20" w:after="0"/>
            </w:pPr>
            <w:r>
              <w:rPr>
                <w:u w:val="single"/>
              </w:rPr>
              <w:t>Death from Below</w:t>
            </w:r>
            <w:r>
              <w:t xml:space="preserve"> – If you successfully performed a </w:t>
            </w:r>
            <w:r>
              <w:rPr>
                <w:u w:val="single"/>
              </w:rPr>
              <w:t>Duck Underneath</w:t>
            </w:r>
            <w:r>
              <w:t xml:space="preserve"> maneuver the round before, you can make an immediate single attack on the foe you ducked under.  Your foe is Flat-Footed &amp; you gain a +4 bonus on your attack.</w:t>
            </w:r>
          </w:p>
          <w:p w14:paraId="039CCF08" w14:textId="77777777" w:rsidR="00246E2B" w:rsidRDefault="00246E2B" w:rsidP="00246E2B">
            <w:pPr>
              <w:pStyle w:val="Description"/>
              <w:spacing w:before="20"/>
            </w:pPr>
            <w:r>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246E2B" w14:paraId="7CB0BB7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38020C" w14:textId="77777777" w:rsidR="00246E2B" w:rsidRDefault="00246E2B" w:rsidP="00246E2B">
            <w:pPr>
              <w:spacing w:before="20" w:after="20"/>
              <w:ind w:left="72" w:hanging="72"/>
              <w:rPr>
                <w:sz w:val="16"/>
              </w:rPr>
            </w:pPr>
            <w:r>
              <w:rPr>
                <w:sz w:val="16"/>
              </w:rPr>
              <w:lastRenderedPageBreak/>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1B330C5" w14:textId="77777777" w:rsidR="00246E2B" w:rsidRDefault="00246E2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7262C80F" w14:textId="77777777" w:rsidR="00246E2B" w:rsidRDefault="00246E2B" w:rsidP="00246E2B">
            <w:pPr>
              <w:tabs>
                <w:tab w:val="right" w:pos="1404"/>
              </w:tabs>
              <w:spacing w:before="20"/>
              <w:ind w:left="72" w:right="-108" w:hanging="72"/>
              <w:rPr>
                <w:sz w:val="14"/>
              </w:rPr>
            </w:pPr>
            <w:r>
              <w:rPr>
                <w:sz w:val="14"/>
              </w:rPr>
              <w:t>Skirmish class ability</w:t>
            </w:r>
          </w:p>
          <w:p w14:paraId="52A1E720" w14:textId="77777777" w:rsidR="00246E2B" w:rsidRDefault="00246E2B" w:rsidP="00246E2B">
            <w:pPr>
              <w:tabs>
                <w:tab w:val="right" w:pos="1404"/>
              </w:tabs>
              <w:spacing w:before="20"/>
              <w:ind w:left="72" w:right="-108" w:hanging="72"/>
              <w:rPr>
                <w:sz w:val="14"/>
              </w:rPr>
            </w:pPr>
            <w:r>
              <w:rPr>
                <w:sz w:val="14"/>
              </w:rPr>
              <w:t>Dexterity 13</w:t>
            </w:r>
          </w:p>
          <w:p w14:paraId="282CA43F" w14:textId="77777777" w:rsidR="00246E2B" w:rsidRDefault="00246E2B" w:rsidP="00246E2B">
            <w:pPr>
              <w:tabs>
                <w:tab w:val="right" w:pos="1404"/>
              </w:tabs>
              <w:spacing w:before="20"/>
              <w:ind w:left="72" w:right="-108" w:hanging="72"/>
              <w:rPr>
                <w:sz w:val="14"/>
              </w:rPr>
            </w:pPr>
            <w:r>
              <w:rPr>
                <w:sz w:val="14"/>
              </w:rPr>
              <w:t>Acrobatic Skirmisher</w:t>
            </w:r>
          </w:p>
          <w:p w14:paraId="53A5D4C2" w14:textId="77777777" w:rsidR="00246E2B" w:rsidRDefault="00246E2B" w:rsidP="00246E2B">
            <w:pPr>
              <w:tabs>
                <w:tab w:val="right" w:pos="1404"/>
              </w:tabs>
              <w:spacing w:before="20"/>
              <w:ind w:left="72" w:right="-108" w:hanging="72"/>
              <w:rPr>
                <w:sz w:val="14"/>
              </w:rPr>
            </w:pPr>
            <w:r>
              <w:rPr>
                <w:sz w:val="14"/>
              </w:rPr>
              <w:t xml:space="preserve">Tumble:  </w:t>
            </w:r>
            <w:r w:rsidRPr="00690DA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1BE00872" w14:textId="77777777" w:rsidR="00246E2B" w:rsidRDefault="00246E2B" w:rsidP="00246E2B">
            <w:pPr>
              <w:pStyle w:val="Description"/>
              <w:spacing w:before="20"/>
            </w:pPr>
            <w:r>
              <w:t>If you move through an opponent’s square and successfully use Tumble to avoid an Attack of Opportunity, you receive +2d6 Skirmish damage against that opponent until the start of your next turn (instead of the +1d6 from Acrobatic Skirmisher).</w:t>
            </w:r>
          </w:p>
        </w:tc>
      </w:tr>
      <w:tr w:rsidR="00246E2B" w14:paraId="6FEDB57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3143A44" w14:textId="77777777" w:rsidR="00246E2B" w:rsidRDefault="00246E2B" w:rsidP="00246E2B">
            <w:pPr>
              <w:spacing w:before="20" w:after="20"/>
              <w:ind w:left="72" w:hanging="72"/>
              <w:rPr>
                <w:color w:val="000000"/>
                <w:sz w:val="16"/>
              </w:rPr>
            </w:pPr>
            <w:r>
              <w:rPr>
                <w:sz w:val="16"/>
              </w:rPr>
              <w:t xml:space="preserve">Sidestep </w:t>
            </w:r>
            <w:r w:rsidRPr="00612E53">
              <w:rPr>
                <w:sz w:val="16"/>
                <w:szCs w:val="16"/>
              </w:rPr>
              <w:fldChar w:fldCharType="begin"/>
            </w:r>
            <w:r w:rsidRPr="00612E53">
              <w:rPr>
                <w:sz w:val="16"/>
                <w:szCs w:val="16"/>
              </w:rPr>
              <w:instrText xml:space="preserve"> XE "</w:instrText>
            </w:r>
            <w:r>
              <w:rPr>
                <w:sz w:val="16"/>
                <w:szCs w:val="16"/>
              </w:rPr>
              <w:instrText>Sidestep</w:instrText>
            </w:r>
            <w:r w:rsidRPr="00612E53">
              <w:rPr>
                <w:sz w:val="16"/>
                <w:szCs w:val="16"/>
              </w:rPr>
              <w:instrText xml:space="preserve">" </w:instrText>
            </w:r>
            <w:r w:rsidRPr="00612E5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A0C168C" w14:textId="77777777" w:rsidR="00246E2B" w:rsidRDefault="00246E2B" w:rsidP="00246E2B">
            <w:pPr>
              <w:spacing w:before="20" w:after="20"/>
              <w:ind w:left="-108"/>
              <w:jc w:val="right"/>
              <w:rPr>
                <w:sz w:val="12"/>
              </w:rPr>
            </w:pPr>
            <w:r>
              <w:rPr>
                <w:sz w:val="12"/>
              </w:rPr>
              <w:t>(Mini p28)</w:t>
            </w:r>
          </w:p>
        </w:tc>
        <w:tc>
          <w:tcPr>
            <w:tcW w:w="1620" w:type="dxa"/>
            <w:tcBorders>
              <w:bottom w:val="single" w:sz="4" w:space="0" w:color="auto"/>
            </w:tcBorders>
          </w:tcPr>
          <w:p w14:paraId="1CC9DC84" w14:textId="77777777" w:rsidR="00246E2B" w:rsidRDefault="00246E2B" w:rsidP="00246E2B">
            <w:pPr>
              <w:tabs>
                <w:tab w:val="right" w:pos="1404"/>
              </w:tabs>
              <w:spacing w:before="20"/>
              <w:ind w:left="72" w:hanging="72"/>
              <w:rPr>
                <w:sz w:val="14"/>
              </w:rPr>
            </w:pPr>
            <w:r>
              <w:rPr>
                <w:sz w:val="14"/>
              </w:rPr>
              <w:t>Dexterity 15</w:t>
            </w:r>
          </w:p>
          <w:p w14:paraId="071D7DC3" w14:textId="77777777" w:rsidR="00246E2B" w:rsidRDefault="00246E2B" w:rsidP="00246E2B">
            <w:pPr>
              <w:tabs>
                <w:tab w:val="right" w:pos="1404"/>
              </w:tabs>
              <w:spacing w:before="20"/>
              <w:ind w:left="72" w:hanging="72"/>
              <w:rPr>
                <w:sz w:val="14"/>
              </w:rPr>
            </w:pPr>
            <w:r>
              <w:rPr>
                <w:sz w:val="14"/>
              </w:rPr>
              <w:t>Dodge</w:t>
            </w:r>
          </w:p>
          <w:p w14:paraId="116E5219" w14:textId="77777777" w:rsidR="00246E2B" w:rsidRDefault="00246E2B" w:rsidP="00246E2B">
            <w:pPr>
              <w:tabs>
                <w:tab w:val="right" w:pos="1404"/>
              </w:tabs>
              <w:spacing w:before="20"/>
              <w:ind w:left="72" w:hanging="72"/>
              <w:rPr>
                <w:sz w:val="14"/>
              </w:rPr>
            </w:pPr>
            <w:r>
              <w:rPr>
                <w:sz w:val="14"/>
              </w:rPr>
              <w:t>Mobility</w:t>
            </w:r>
          </w:p>
          <w:p w14:paraId="50503BA8" w14:textId="77777777" w:rsidR="00246E2B" w:rsidRDefault="00246E2B" w:rsidP="00246E2B">
            <w:pPr>
              <w:tabs>
                <w:tab w:val="right" w:pos="1404"/>
              </w:tabs>
              <w:spacing w:before="20"/>
              <w:ind w:left="72" w:hanging="72"/>
              <w:rPr>
                <w:sz w:val="14"/>
              </w:rPr>
            </w:pPr>
            <w:r>
              <w:rPr>
                <w:sz w:val="14"/>
              </w:rPr>
              <w:t>Tumble:</w:t>
            </w:r>
            <w:r>
              <w:rPr>
                <w:sz w:val="14"/>
              </w:rPr>
              <w:tab/>
              <w:t>7 ranks</w:t>
            </w:r>
          </w:p>
        </w:tc>
        <w:tc>
          <w:tcPr>
            <w:tcW w:w="6300" w:type="dxa"/>
            <w:tcBorders>
              <w:bottom w:val="single" w:sz="4" w:space="0" w:color="auto"/>
              <w:right w:val="single" w:sz="12" w:space="0" w:color="auto"/>
            </w:tcBorders>
            <w:vAlign w:val="center"/>
          </w:tcPr>
          <w:p w14:paraId="310D8D2D" w14:textId="77777777" w:rsidR="00246E2B" w:rsidRDefault="00246E2B" w:rsidP="00246E2B">
            <w:pPr>
              <w:pStyle w:val="DescriptionTop"/>
            </w:pPr>
            <w:r>
              <w:t>After making an Attack of Opportunity, you may take a bonus 5’ step.</w:t>
            </w:r>
          </w:p>
        </w:tc>
      </w:tr>
      <w:tr w:rsidR="00246E2B" w14:paraId="3A829091" w14:textId="77777777">
        <w:tblPrEx>
          <w:tblCellMar>
            <w:top w:w="0" w:type="dxa"/>
            <w:bottom w:w="0" w:type="dxa"/>
          </w:tblCellMar>
        </w:tblPrEx>
        <w:trPr>
          <w:cantSplit/>
        </w:trPr>
        <w:tc>
          <w:tcPr>
            <w:tcW w:w="1620" w:type="dxa"/>
            <w:tcBorders>
              <w:left w:val="single" w:sz="12" w:space="0" w:color="auto"/>
              <w:right w:val="nil"/>
            </w:tcBorders>
          </w:tcPr>
          <w:p w14:paraId="0D575FF7" w14:textId="77777777" w:rsidR="00246E2B" w:rsidRDefault="00246E2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6C093003" w14:textId="77777777" w:rsidR="00246E2B" w:rsidRDefault="00246E2B" w:rsidP="00246E2B">
            <w:pPr>
              <w:spacing w:before="20" w:after="20"/>
              <w:jc w:val="right"/>
              <w:rPr>
                <w:sz w:val="12"/>
              </w:rPr>
            </w:pPr>
            <w:r>
              <w:rPr>
                <w:sz w:val="12"/>
              </w:rPr>
              <w:t>(PH2 p84)</w:t>
            </w:r>
          </w:p>
        </w:tc>
        <w:tc>
          <w:tcPr>
            <w:tcW w:w="1620" w:type="dxa"/>
          </w:tcPr>
          <w:p w14:paraId="3783E684" w14:textId="77777777" w:rsidR="00246E2B" w:rsidRDefault="00246E2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5A2F2081" w14:textId="77777777" w:rsidR="00246E2B" w:rsidRDefault="00246E2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5CFEEACD" w14:textId="77777777" w:rsidR="00246E2B" w:rsidRDefault="00246E2B" w:rsidP="00246E2B">
            <w:pPr>
              <w:pStyle w:val="Description"/>
              <w:spacing w:before="20"/>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246E2B" w14:paraId="415B41D0"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DF0D933" w14:textId="77777777" w:rsidR="00246E2B" w:rsidRPr="00385EEA" w:rsidRDefault="00246E2B" w:rsidP="00246E2B">
            <w:pPr>
              <w:spacing w:before="20" w:after="20"/>
              <w:ind w:left="72" w:hanging="72"/>
              <w:rPr>
                <w:sz w:val="16"/>
              </w:rPr>
            </w:pPr>
            <w:r w:rsidRPr="00385EEA">
              <w:rPr>
                <w:sz w:val="16"/>
              </w:rPr>
              <w:t xml:space="preserve">Underfoot Combat </w:t>
            </w:r>
            <w:r w:rsidRPr="00385EEA">
              <w:rPr>
                <w:sz w:val="16"/>
              </w:rPr>
              <w:fldChar w:fldCharType="begin"/>
            </w:r>
            <w:r w:rsidRPr="00385EEA">
              <w:rPr>
                <w:sz w:val="16"/>
              </w:rPr>
              <w:instrText xml:space="preserve"> XE "Underfoot Combat" </w:instrText>
            </w:r>
            <w:r w:rsidRPr="00385EEA">
              <w:rPr>
                <w:sz w:val="16"/>
              </w:rPr>
              <w:fldChar w:fldCharType="end"/>
            </w:r>
            <w:r w:rsidRPr="00385EEA">
              <w:rPr>
                <w:sz w:val="16"/>
              </w:rPr>
              <w:br/>
            </w:r>
            <w:r w:rsidRPr="00385EEA">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5BC96127" w14:textId="77777777" w:rsidR="00246E2B" w:rsidRPr="00385EEA" w:rsidRDefault="00246E2B" w:rsidP="00246E2B">
            <w:pPr>
              <w:spacing w:before="20" w:after="20"/>
              <w:ind w:left="-108"/>
              <w:jc w:val="right"/>
              <w:rPr>
                <w:sz w:val="12"/>
              </w:rPr>
            </w:pPr>
            <w:r>
              <w:rPr>
                <w:sz w:val="12"/>
              </w:rPr>
              <w:t xml:space="preserve">(RotW </w:t>
            </w:r>
            <w:r w:rsidRPr="00385EEA">
              <w:rPr>
                <w:sz w:val="12"/>
              </w:rPr>
              <w:t>p152)</w:t>
            </w:r>
          </w:p>
        </w:tc>
        <w:tc>
          <w:tcPr>
            <w:tcW w:w="1620" w:type="dxa"/>
            <w:tcBorders>
              <w:top w:val="single" w:sz="4" w:space="0" w:color="auto"/>
              <w:left w:val="single" w:sz="4" w:space="0" w:color="auto"/>
              <w:bottom w:val="single" w:sz="12" w:space="0" w:color="auto"/>
              <w:right w:val="single" w:sz="4" w:space="0" w:color="auto"/>
            </w:tcBorders>
          </w:tcPr>
          <w:p w14:paraId="57A0F706" w14:textId="77777777" w:rsidR="00246E2B" w:rsidRPr="00385EEA" w:rsidRDefault="00246E2B" w:rsidP="00246E2B">
            <w:pPr>
              <w:tabs>
                <w:tab w:val="right" w:pos="1404"/>
              </w:tabs>
              <w:spacing w:before="20"/>
              <w:ind w:left="72" w:hanging="72"/>
              <w:rPr>
                <w:sz w:val="14"/>
              </w:rPr>
            </w:pPr>
            <w:r w:rsidRPr="00385EEA">
              <w:rPr>
                <w:sz w:val="14"/>
              </w:rPr>
              <w:t>Small size (or smaller)</w:t>
            </w:r>
          </w:p>
          <w:p w14:paraId="5531838F" w14:textId="77777777" w:rsidR="00246E2B" w:rsidRPr="00385EEA" w:rsidRDefault="00246E2B" w:rsidP="00246E2B">
            <w:pPr>
              <w:tabs>
                <w:tab w:val="right" w:pos="1404"/>
              </w:tabs>
              <w:spacing w:before="20"/>
              <w:rPr>
                <w:sz w:val="14"/>
              </w:rPr>
            </w:pPr>
            <w:r w:rsidRPr="00385EEA">
              <w:rPr>
                <w:sz w:val="14"/>
              </w:rPr>
              <w:t xml:space="preserve">Tumble:  </w:t>
            </w:r>
            <w:r w:rsidRPr="00690DA5">
              <w:rPr>
                <w:sz w:val="14"/>
                <w:szCs w:val="14"/>
              </w:rPr>
              <w:tab/>
            </w:r>
            <w:r w:rsidRPr="00385EEA">
              <w:rPr>
                <w:sz w:val="14"/>
              </w:rPr>
              <w:t>10 ranks</w:t>
            </w:r>
          </w:p>
        </w:tc>
        <w:tc>
          <w:tcPr>
            <w:tcW w:w="6300" w:type="dxa"/>
            <w:tcBorders>
              <w:top w:val="single" w:sz="4" w:space="0" w:color="auto"/>
              <w:left w:val="single" w:sz="4" w:space="0" w:color="auto"/>
              <w:bottom w:val="single" w:sz="12" w:space="0" w:color="auto"/>
              <w:right w:val="single" w:sz="12" w:space="0" w:color="auto"/>
            </w:tcBorders>
            <w:vAlign w:val="center"/>
          </w:tcPr>
          <w:p w14:paraId="6790F1BE" w14:textId="77777777" w:rsidR="00246E2B" w:rsidRDefault="00246E2B" w:rsidP="00246E2B">
            <w:pPr>
              <w:pStyle w:val="DescriptionTop"/>
              <w:spacing w:after="0"/>
            </w:pPr>
            <w:r>
              <w:t>You can move into or through a square occupied by a creature at least two size categories larger than you.  You do not provoke Attacks of Opportunity for doing so.</w:t>
            </w:r>
          </w:p>
          <w:p w14:paraId="3E96FC56" w14:textId="77777777" w:rsidR="00246E2B" w:rsidRDefault="00246E2B" w:rsidP="00246E2B">
            <w:pPr>
              <w:pStyle w:val="DescriptionTop"/>
            </w:pPr>
            <w:r>
              <w:t>When you are in a  square occupied by a creature at least two size categories larger than you, you gain the benefit of Soft Cover (+4 bonus to AC) again all attacks (including those of the creature whose space you occupy).</w:t>
            </w:r>
          </w:p>
        </w:tc>
      </w:tr>
    </w:tbl>
    <w:p w14:paraId="64F8A8D8" w14:textId="77777777" w:rsidR="00246E2B" w:rsidRDefault="00246E2B" w:rsidP="00246E2B">
      <w:pPr>
        <w:rPr>
          <w:sz w:val="16"/>
          <w:szCs w:val="16"/>
        </w:rPr>
      </w:pPr>
    </w:p>
    <w:p w14:paraId="32724FF8" w14:textId="77777777" w:rsidR="00246E2B" w:rsidRDefault="00246E2B" w:rsidP="00246E2B">
      <w:pPr>
        <w:rPr>
          <w:sz w:val="16"/>
          <w:szCs w:val="16"/>
        </w:rPr>
      </w:pPr>
    </w:p>
    <w:p w14:paraId="6672AD57" w14:textId="77777777" w:rsidR="00246E2B" w:rsidRDefault="00246E2B" w:rsidP="00246E2B">
      <w:pPr>
        <w:pStyle w:val="Heading2"/>
      </w:pPr>
      <w:bookmarkStart w:id="197" w:name="_Toc173668296"/>
      <w:r>
        <w:t>Use Magic Device</w:t>
      </w:r>
      <w:bookmarkEnd w:id="197"/>
    </w:p>
    <w:p w14:paraId="5870D10C"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246E2B" w14:paraId="557401D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B10AF85" w14:textId="77777777" w:rsidR="00246E2B" w:rsidRPr="006972C9" w:rsidRDefault="00246E2B" w:rsidP="00246E2B">
            <w:pPr>
              <w:spacing w:before="20" w:after="20"/>
              <w:ind w:left="72" w:hanging="72"/>
              <w:rPr>
                <w:sz w:val="18"/>
                <w:szCs w:val="18"/>
              </w:rPr>
            </w:pPr>
            <w:r w:rsidRPr="006972C9">
              <w:rPr>
                <w:sz w:val="18"/>
                <w:szCs w:val="18"/>
              </w:rPr>
              <w:t>Requires Use Magic Device</w:t>
            </w:r>
          </w:p>
        </w:tc>
        <w:tc>
          <w:tcPr>
            <w:tcW w:w="900" w:type="dxa"/>
            <w:tcBorders>
              <w:top w:val="single" w:sz="12" w:space="0" w:color="auto"/>
              <w:left w:val="nil"/>
              <w:bottom w:val="double" w:sz="6" w:space="0" w:color="auto"/>
            </w:tcBorders>
            <w:vAlign w:val="center"/>
          </w:tcPr>
          <w:p w14:paraId="4A2A6C50" w14:textId="77777777" w:rsidR="00246E2B" w:rsidRDefault="00246E2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88A2196" w14:textId="77777777" w:rsidR="00246E2B" w:rsidRDefault="00246E2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637603E" w14:textId="77777777" w:rsidR="00246E2B" w:rsidRDefault="00246E2B" w:rsidP="00246E2B">
            <w:pPr>
              <w:spacing w:before="20" w:after="20"/>
              <w:ind w:left="72" w:hanging="72"/>
              <w:rPr>
                <w:sz w:val="16"/>
              </w:rPr>
            </w:pPr>
            <w:r>
              <w:rPr>
                <w:sz w:val="16"/>
              </w:rPr>
              <w:t>Description</w:t>
            </w:r>
          </w:p>
        </w:tc>
      </w:tr>
      <w:tr w:rsidR="00246E2B" w14:paraId="52B4F85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7679DA" w14:textId="77777777" w:rsidR="00246E2B" w:rsidRDefault="00246E2B" w:rsidP="00246E2B">
            <w:pPr>
              <w:spacing w:before="20" w:after="20"/>
              <w:ind w:left="72" w:right="-108" w:hanging="72"/>
              <w:rPr>
                <w:sz w:val="16"/>
              </w:rPr>
            </w:pPr>
            <w:r>
              <w:rPr>
                <w:sz w:val="16"/>
              </w:rPr>
              <w:t>Reckless Wand Wielder</w:t>
            </w:r>
            <w:r w:rsidRPr="00FC186E">
              <w:rPr>
                <w:sz w:val="16"/>
                <w:szCs w:val="16"/>
              </w:rPr>
              <w:fldChar w:fldCharType="begin"/>
            </w:r>
            <w:r w:rsidRPr="00FC186E">
              <w:rPr>
                <w:sz w:val="16"/>
                <w:szCs w:val="16"/>
              </w:rPr>
              <w:instrText xml:space="preserve"> XE "Reckless Wand Wielder" </w:instrText>
            </w:r>
            <w:r w:rsidRPr="00FC186E">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22D929D" w14:textId="77777777" w:rsidR="00246E2B" w:rsidRDefault="00246E2B" w:rsidP="00246E2B">
            <w:pPr>
              <w:spacing w:before="20" w:after="20"/>
              <w:jc w:val="right"/>
              <w:rPr>
                <w:sz w:val="12"/>
              </w:rPr>
            </w:pPr>
            <w:r>
              <w:rPr>
                <w:sz w:val="12"/>
              </w:rPr>
              <w:t>(CArc p82)</w:t>
            </w:r>
          </w:p>
        </w:tc>
        <w:tc>
          <w:tcPr>
            <w:tcW w:w="1620" w:type="dxa"/>
            <w:tcBorders>
              <w:top w:val="single" w:sz="4" w:space="0" w:color="auto"/>
              <w:bottom w:val="single" w:sz="4" w:space="0" w:color="auto"/>
            </w:tcBorders>
          </w:tcPr>
          <w:p w14:paraId="295E5286" w14:textId="77777777" w:rsidR="00246E2B" w:rsidRDefault="00246E2B" w:rsidP="00246E2B">
            <w:pPr>
              <w:spacing w:before="20"/>
              <w:ind w:left="72" w:hanging="72"/>
              <w:rPr>
                <w:sz w:val="14"/>
              </w:rPr>
            </w:pPr>
            <w:r>
              <w:rPr>
                <w:sz w:val="14"/>
              </w:rPr>
              <w:t>Craft Wand</w:t>
            </w:r>
          </w:p>
          <w:p w14:paraId="2290AF15" w14:textId="77777777" w:rsidR="00246E2B" w:rsidRDefault="00246E2B" w:rsidP="00246E2B">
            <w:pPr>
              <w:spacing w:before="20"/>
              <w:ind w:left="72" w:hanging="72"/>
              <w:rPr>
                <w:sz w:val="14"/>
              </w:rPr>
            </w:pPr>
            <w:r>
              <w:rPr>
                <w:sz w:val="14"/>
              </w:rPr>
              <w:t xml:space="preserve">Use Magic Device:  </w:t>
            </w:r>
            <w:r>
              <w:rPr>
                <w:sz w:val="14"/>
              </w:rPr>
              <w:br/>
              <w:t>1 rank</w:t>
            </w:r>
          </w:p>
        </w:tc>
        <w:tc>
          <w:tcPr>
            <w:tcW w:w="6300" w:type="dxa"/>
            <w:tcBorders>
              <w:top w:val="single" w:sz="4" w:space="0" w:color="auto"/>
              <w:bottom w:val="single" w:sz="4" w:space="0" w:color="auto"/>
              <w:right w:val="single" w:sz="12" w:space="0" w:color="auto"/>
            </w:tcBorders>
            <w:vAlign w:val="center"/>
          </w:tcPr>
          <w:p w14:paraId="23997F4A" w14:textId="77777777" w:rsidR="00246E2B" w:rsidRDefault="00246E2B" w:rsidP="00246E2B">
            <w:pPr>
              <w:pStyle w:val="Description"/>
              <w:spacing w:before="20"/>
              <w:ind w:right="-108"/>
            </w:pPr>
            <w:r>
              <w:t xml:space="preserve">You may increase a Wand’s caster level by +2 by consuming one extra charge when using it.  </w:t>
            </w:r>
          </w:p>
        </w:tc>
      </w:tr>
      <w:tr w:rsidR="00246E2B" w14:paraId="0E0F4CF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A94116" w14:textId="77777777" w:rsidR="00246E2B" w:rsidRDefault="00246E2B" w:rsidP="00246E2B">
            <w:pPr>
              <w:spacing w:before="20" w:after="20"/>
              <w:ind w:left="72" w:right="-108" w:hanging="72"/>
              <w:rPr>
                <w:sz w:val="16"/>
              </w:rPr>
            </w:pPr>
            <w:r>
              <w:rPr>
                <w:sz w:val="16"/>
              </w:rPr>
              <w:t>Wandstrike</w:t>
            </w:r>
            <w:r w:rsidRPr="00DB393B">
              <w:rPr>
                <w:sz w:val="16"/>
                <w:szCs w:val="16"/>
              </w:rPr>
              <w:fldChar w:fldCharType="begin"/>
            </w:r>
            <w:r w:rsidRPr="00DB393B">
              <w:rPr>
                <w:sz w:val="16"/>
                <w:szCs w:val="16"/>
              </w:rPr>
              <w:instrText xml:space="preserve"> XE "Wandstrike" </w:instrText>
            </w:r>
            <w:r w:rsidRPr="00DB393B">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F32A40A" w14:textId="77777777" w:rsidR="00246E2B" w:rsidRDefault="00246E2B" w:rsidP="00246E2B">
            <w:pPr>
              <w:spacing w:before="20" w:after="20"/>
              <w:jc w:val="right"/>
              <w:rPr>
                <w:sz w:val="12"/>
              </w:rPr>
            </w:pPr>
            <w:r>
              <w:rPr>
                <w:sz w:val="12"/>
              </w:rPr>
              <w:t>(CArc p84)</w:t>
            </w:r>
          </w:p>
        </w:tc>
        <w:tc>
          <w:tcPr>
            <w:tcW w:w="1620" w:type="dxa"/>
            <w:tcBorders>
              <w:top w:val="single" w:sz="4" w:space="0" w:color="auto"/>
              <w:bottom w:val="single" w:sz="4" w:space="0" w:color="auto"/>
            </w:tcBorders>
          </w:tcPr>
          <w:p w14:paraId="24CBCC35" w14:textId="77777777" w:rsidR="00246E2B" w:rsidRDefault="00246E2B" w:rsidP="00246E2B">
            <w:pPr>
              <w:spacing w:before="20"/>
              <w:ind w:left="72" w:hanging="72"/>
              <w:rPr>
                <w:sz w:val="14"/>
              </w:rPr>
            </w:pPr>
            <w:r>
              <w:rPr>
                <w:sz w:val="14"/>
              </w:rPr>
              <w:t xml:space="preserve">Use Magic Device:  </w:t>
            </w:r>
            <w:r>
              <w:rPr>
                <w:sz w:val="14"/>
              </w:rPr>
              <w:br/>
              <w:t>4 rank</w:t>
            </w:r>
          </w:p>
        </w:tc>
        <w:tc>
          <w:tcPr>
            <w:tcW w:w="6300" w:type="dxa"/>
            <w:tcBorders>
              <w:top w:val="single" w:sz="4" w:space="0" w:color="auto"/>
              <w:bottom w:val="single" w:sz="4" w:space="0" w:color="auto"/>
              <w:right w:val="single" w:sz="12" w:space="0" w:color="auto"/>
            </w:tcBorders>
            <w:vAlign w:val="center"/>
          </w:tcPr>
          <w:p w14:paraId="3965C60D" w14:textId="77777777" w:rsidR="00246E2B" w:rsidRDefault="00246E2B" w:rsidP="00246E2B">
            <w:pPr>
              <w:pStyle w:val="Description"/>
              <w:spacing w:before="20" w:after="0"/>
              <w:ind w:right="-115"/>
            </w:pPr>
            <w:r>
              <w:t xml:space="preserve">You may make a Melee Touch Attack with a Wand which does 1d6 damage &amp; consumes 1 charge.  </w:t>
            </w:r>
            <w:r>
              <w:br/>
              <w:t xml:space="preserve">Since it is a touch attack, you may </w:t>
            </w:r>
            <w:r>
              <w:rPr>
                <w:u w:val="single"/>
              </w:rPr>
              <w:t>not</w:t>
            </w:r>
            <w:r>
              <w:t xml:space="preserve"> apply extra damage bonuses (such as your Strength modifier) or bonus dice (such as Sneak Attack or Smite enemy).</w:t>
            </w:r>
          </w:p>
          <w:p w14:paraId="106BAE6D" w14:textId="77777777" w:rsidR="00246E2B" w:rsidRPr="00C811B2" w:rsidRDefault="00246E2B" w:rsidP="00246E2B">
            <w:pPr>
              <w:pStyle w:val="Description"/>
              <w:spacing w:before="20"/>
              <w:ind w:right="72"/>
            </w:pPr>
            <w:r>
              <w:t xml:space="preserve">The Wand’s effect automatically hits (in the case of a Ray or Touch attack) or is centered on the opponent.  A Wand’s spell effect that  does not cover an area (such as </w:t>
            </w:r>
            <w:r>
              <w:rPr>
                <w:i/>
              </w:rPr>
              <w:t>Summon Monster I</w:t>
            </w:r>
            <w:r>
              <w:t>) cannot be used with this feat.</w:t>
            </w:r>
          </w:p>
        </w:tc>
      </w:tr>
      <w:tr w:rsidR="00246E2B" w14:paraId="15BCDC7B"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C0755A5" w14:textId="77777777" w:rsidR="00246E2B" w:rsidRDefault="00246E2B" w:rsidP="00246E2B">
            <w:pPr>
              <w:spacing w:before="20" w:after="20"/>
              <w:ind w:left="72" w:hanging="72"/>
              <w:rPr>
                <w:sz w:val="16"/>
              </w:rPr>
            </w:pPr>
            <w:r>
              <w:rPr>
                <w:sz w:val="16"/>
              </w:rPr>
              <w:t>Wild Touch</w:t>
            </w:r>
            <w:r w:rsidRPr="0070788A">
              <w:rPr>
                <w:sz w:val="14"/>
                <w:szCs w:val="14"/>
              </w:rPr>
              <w:fldChar w:fldCharType="begin"/>
            </w:r>
            <w:r w:rsidRPr="0070788A">
              <w:rPr>
                <w:sz w:val="14"/>
                <w:szCs w:val="14"/>
              </w:rPr>
              <w:instrText xml:space="preserve"> XE "Wild Touch" </w:instrText>
            </w:r>
            <w:r w:rsidRPr="0070788A">
              <w:rPr>
                <w:sz w:val="14"/>
                <w:szCs w:val="14"/>
              </w:rPr>
              <w:fldChar w:fldCharType="end"/>
            </w:r>
            <w:r w:rsidRPr="0070788A">
              <w:rPr>
                <w:sz w:val="14"/>
                <w:szCs w:val="14"/>
              </w:rPr>
              <w:br/>
              <w:t>[Anarchic]</w:t>
            </w:r>
          </w:p>
        </w:tc>
        <w:tc>
          <w:tcPr>
            <w:tcW w:w="900" w:type="dxa"/>
            <w:tcBorders>
              <w:top w:val="single" w:sz="4" w:space="0" w:color="auto"/>
              <w:left w:val="nil"/>
              <w:bottom w:val="single" w:sz="12" w:space="0" w:color="auto"/>
              <w:right w:val="single" w:sz="4" w:space="0" w:color="auto"/>
            </w:tcBorders>
            <w:vAlign w:val="bottom"/>
          </w:tcPr>
          <w:p w14:paraId="406D9F91" w14:textId="77777777" w:rsidR="00246E2B" w:rsidRDefault="00246E2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12" w:space="0" w:color="auto"/>
              <w:right w:val="single" w:sz="4" w:space="0" w:color="auto"/>
            </w:tcBorders>
          </w:tcPr>
          <w:p w14:paraId="488F44A2" w14:textId="77777777" w:rsidR="00246E2B" w:rsidRDefault="00246E2B" w:rsidP="00246E2B">
            <w:pPr>
              <w:spacing w:before="20"/>
              <w:ind w:left="72" w:hanging="72"/>
              <w:rPr>
                <w:sz w:val="14"/>
              </w:rPr>
            </w:pPr>
            <w:r>
              <w:rPr>
                <w:sz w:val="14"/>
              </w:rPr>
              <w:t xml:space="preserve">Chaotic alignment </w:t>
            </w:r>
          </w:p>
          <w:p w14:paraId="3B48D537" w14:textId="77777777" w:rsidR="00246E2B" w:rsidRDefault="00246E2B" w:rsidP="00246E2B">
            <w:pPr>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74287B11" w14:textId="77777777" w:rsidR="00246E2B" w:rsidRDefault="00246E2B" w:rsidP="00246E2B">
            <w:pPr>
              <w:pStyle w:val="Description"/>
              <w:spacing w:before="20" w:after="0"/>
            </w:pPr>
            <w:r>
              <w:t>When determining the random effect of a magic item (i.e., drawing a card from a Deck of Many Things, activating a Rod of Wonder, etc.), you may roll twice and choose the more appropriate of the two.  This ability may be used once per day.</w:t>
            </w:r>
          </w:p>
          <w:p w14:paraId="50061E15" w14:textId="77777777" w:rsidR="00246E2B" w:rsidRPr="00EE009B" w:rsidRDefault="00246E2B"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09630DCA" w14:textId="77777777" w:rsidR="00246E2B" w:rsidRDefault="00246E2B" w:rsidP="00246E2B">
      <w:pPr>
        <w:rPr>
          <w:sz w:val="16"/>
          <w:szCs w:val="16"/>
        </w:rPr>
      </w:pPr>
    </w:p>
    <w:p w14:paraId="3814AD37" w14:textId="77777777" w:rsidR="00246E2B" w:rsidRPr="002D0745" w:rsidRDefault="00246E2B" w:rsidP="00246E2B">
      <w:pPr>
        <w:rPr>
          <w:sz w:val="16"/>
          <w:szCs w:val="16"/>
        </w:rPr>
      </w:pPr>
    </w:p>
    <w:p w14:paraId="0C45DE9E" w14:textId="77777777" w:rsidR="00246E2B" w:rsidRPr="006A2269" w:rsidRDefault="00246E2B" w:rsidP="00246E2B">
      <w:pPr>
        <w:sectPr w:rsidR="00246E2B" w:rsidRPr="006A2269">
          <w:footerReference w:type="default" r:id="rId23"/>
          <w:pgSz w:w="12240" w:h="15840" w:code="1"/>
          <w:pgMar w:top="1080" w:right="864" w:bottom="1080" w:left="864" w:header="720" w:footer="720" w:gutter="0"/>
          <w:cols w:space="720"/>
          <w:docGrid w:linePitch="360"/>
        </w:sectPr>
      </w:pPr>
    </w:p>
    <w:p w14:paraId="6F79F962" w14:textId="77777777" w:rsidR="00246E2B" w:rsidRDefault="00246E2B">
      <w:pPr>
        <w:pStyle w:val="Heading1"/>
      </w:pPr>
      <w:bookmarkStart w:id="198" w:name="_Toc173668297"/>
      <w:r>
        <w:lastRenderedPageBreak/>
        <w:t>Forgotten Realms Specific Feats</w:t>
      </w:r>
      <w:bookmarkEnd w:id="198"/>
    </w:p>
    <w:p w14:paraId="35612854" w14:textId="77777777" w:rsidR="00246E2B" w:rsidRDefault="00246E2B"/>
    <w:p w14:paraId="6B54DE94" w14:textId="77777777" w:rsidR="00246E2B" w:rsidRDefault="00246E2B">
      <w:pPr>
        <w:pStyle w:val="Heading2"/>
      </w:pPr>
      <w:bookmarkStart w:id="199" w:name="_Toc173668298"/>
      <w:r>
        <w:t>Initiate Feats</w:t>
      </w:r>
      <w:bookmarkEnd w:id="199"/>
    </w:p>
    <w:p w14:paraId="31EBB93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658FB2B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B2D7116" w14:textId="77777777" w:rsidR="006972C9" w:rsidRPr="00B00DFD" w:rsidRDefault="006972C9" w:rsidP="00601796">
            <w:pPr>
              <w:spacing w:before="20" w:after="20"/>
              <w:ind w:left="72" w:right="-108" w:hanging="72"/>
              <w:rPr>
                <w:sz w:val="18"/>
                <w:szCs w:val="18"/>
              </w:rPr>
            </w:pPr>
            <w:r>
              <w:rPr>
                <w:sz w:val="18"/>
                <w:szCs w:val="18"/>
              </w:rPr>
              <w:t>Initiate Feats</w:t>
            </w:r>
          </w:p>
        </w:tc>
        <w:tc>
          <w:tcPr>
            <w:tcW w:w="900" w:type="dxa"/>
            <w:tcBorders>
              <w:top w:val="single" w:sz="12" w:space="0" w:color="auto"/>
              <w:left w:val="nil"/>
              <w:bottom w:val="double" w:sz="6" w:space="0" w:color="auto"/>
            </w:tcBorders>
            <w:vAlign w:val="center"/>
          </w:tcPr>
          <w:p w14:paraId="5958275E"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5EB1AD7"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7716DD7" w14:textId="77777777" w:rsidR="006972C9" w:rsidRDefault="006972C9" w:rsidP="00246E2B">
            <w:pPr>
              <w:spacing w:before="20" w:after="20"/>
              <w:ind w:left="72" w:hanging="72"/>
              <w:rPr>
                <w:sz w:val="16"/>
              </w:rPr>
            </w:pPr>
            <w:r>
              <w:rPr>
                <w:sz w:val="16"/>
              </w:rPr>
              <w:t>Description</w:t>
            </w:r>
          </w:p>
        </w:tc>
      </w:tr>
      <w:tr w:rsidR="006972C9" w14:paraId="68738EE5" w14:textId="77777777">
        <w:tblPrEx>
          <w:tblCellMar>
            <w:top w:w="0" w:type="dxa"/>
            <w:bottom w:w="0" w:type="dxa"/>
          </w:tblCellMar>
        </w:tblPrEx>
        <w:trPr>
          <w:cantSplit/>
        </w:trPr>
        <w:tc>
          <w:tcPr>
            <w:tcW w:w="1620" w:type="dxa"/>
            <w:tcBorders>
              <w:left w:val="single" w:sz="12" w:space="0" w:color="auto"/>
              <w:right w:val="nil"/>
            </w:tcBorders>
          </w:tcPr>
          <w:p w14:paraId="54C8CA23" w14:textId="77777777" w:rsidR="006972C9" w:rsidRDefault="006972C9">
            <w:pPr>
              <w:spacing w:before="20" w:after="20"/>
              <w:ind w:left="72" w:right="-108" w:hanging="72"/>
              <w:rPr>
                <w:color w:val="000000"/>
                <w:sz w:val="16"/>
              </w:rPr>
            </w:pPr>
            <w:r>
              <w:rPr>
                <w:color w:val="000000"/>
                <w:sz w:val="16"/>
              </w:rPr>
              <w:t xml:space="preserve">Initiate of Bane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Bane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35FF7383" w14:textId="77777777" w:rsidR="006972C9" w:rsidRDefault="006972C9" w:rsidP="00246E2B">
            <w:pPr>
              <w:spacing w:before="20" w:after="20"/>
              <w:jc w:val="right"/>
              <w:rPr>
                <w:sz w:val="12"/>
              </w:rPr>
            </w:pPr>
            <w:r>
              <w:rPr>
                <w:sz w:val="12"/>
              </w:rPr>
              <w:t>(PGF p80)</w:t>
            </w:r>
          </w:p>
        </w:tc>
        <w:tc>
          <w:tcPr>
            <w:tcW w:w="1620" w:type="dxa"/>
          </w:tcPr>
          <w:p w14:paraId="23FF376B" w14:textId="77777777" w:rsidR="006972C9" w:rsidRDefault="006972C9">
            <w:pPr>
              <w:spacing w:before="20"/>
              <w:ind w:left="72" w:hanging="72"/>
              <w:rPr>
                <w:sz w:val="14"/>
              </w:rPr>
            </w:pPr>
            <w:r>
              <w:rPr>
                <w:sz w:val="14"/>
              </w:rPr>
              <w:t>Patron Deity:  Bane.</w:t>
            </w:r>
          </w:p>
          <w:p w14:paraId="10FDBAA6" w14:textId="77777777" w:rsidR="006972C9" w:rsidRDefault="006972C9">
            <w:pPr>
              <w:spacing w:before="20"/>
              <w:ind w:left="72" w:hanging="72"/>
              <w:rPr>
                <w:sz w:val="14"/>
              </w:rPr>
            </w:pPr>
            <w:r>
              <w:rPr>
                <w:sz w:val="14"/>
              </w:rPr>
              <w:t>Cleric level:  5</w:t>
            </w:r>
            <w:r>
              <w:rPr>
                <w:sz w:val="14"/>
                <w:vertAlign w:val="superscript"/>
              </w:rPr>
              <w:t>th</w:t>
            </w:r>
          </w:p>
        </w:tc>
        <w:tc>
          <w:tcPr>
            <w:tcW w:w="6300" w:type="dxa"/>
            <w:tcBorders>
              <w:right w:val="single" w:sz="12" w:space="0" w:color="auto"/>
            </w:tcBorders>
            <w:vAlign w:val="center"/>
          </w:tcPr>
          <w:p w14:paraId="70EE1D50" w14:textId="77777777" w:rsidR="006972C9" w:rsidRDefault="006972C9" w:rsidP="00246E2B">
            <w:pPr>
              <w:pStyle w:val="Description"/>
              <w:spacing w:before="20" w:after="0"/>
              <w:ind w:left="259" w:hanging="259"/>
            </w:pPr>
            <w:r>
              <w:t>Gain ‘Frightful Presence’ – When you attack or charge, all enemies within 30’ become Shaken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Cleric level + Charisma modifier).</w:t>
            </w:r>
          </w:p>
          <w:p w14:paraId="79E769F0" w14:textId="77777777" w:rsidR="006972C9" w:rsidRDefault="006972C9" w:rsidP="00246E2B">
            <w:pPr>
              <w:pStyle w:val="Description"/>
              <w:spacing w:before="20" w:after="0"/>
              <w:ind w:left="259" w:hanging="259"/>
            </w:pPr>
            <w:r>
              <w:t>Add the following spells to your Cleric spell list:</w:t>
            </w:r>
          </w:p>
          <w:p w14:paraId="3DD82156" w14:textId="77777777" w:rsidR="006972C9" w:rsidRDefault="006972C9" w:rsidP="00246E2B">
            <w:pPr>
              <w:pStyle w:val="Description"/>
              <w:tabs>
                <w:tab w:val="left" w:pos="252"/>
              </w:tabs>
              <w:spacing w:before="20" w:after="0"/>
              <w:ind w:left="259" w:hanging="259"/>
            </w:pPr>
            <w:r>
              <w:t>3</w:t>
            </w:r>
            <w:r>
              <w:rPr>
                <w:vertAlign w:val="superscript"/>
              </w:rPr>
              <w:t>rd</w:t>
            </w:r>
            <w:r>
              <w:t xml:space="preserve">: </w:t>
            </w:r>
            <w:r>
              <w:tab/>
            </w:r>
            <w:r>
              <w:rPr>
                <w:i/>
              </w:rPr>
              <w:t>Mystic Lash</w:t>
            </w:r>
            <w:r>
              <w:rPr>
                <w:sz w:val="12"/>
              </w:rPr>
              <w:t>(PGF p106)</w:t>
            </w:r>
            <w:r>
              <w:t xml:space="preserve"> – Creates energy whip that deals 1d6 Electricity damage per 3 levels (max 4d6) and Stuns for 1 round.</w:t>
            </w:r>
          </w:p>
          <w:p w14:paraId="2783B18B" w14:textId="77777777" w:rsidR="006972C9" w:rsidRDefault="006972C9" w:rsidP="00246E2B">
            <w:pPr>
              <w:pStyle w:val="Description"/>
              <w:tabs>
                <w:tab w:val="left" w:pos="252"/>
              </w:tabs>
              <w:spacing w:before="20" w:after="0"/>
              <w:ind w:left="259" w:hanging="259"/>
            </w:pPr>
            <w:r>
              <w:t>5</w:t>
            </w:r>
            <w:r>
              <w:rPr>
                <w:vertAlign w:val="superscript"/>
              </w:rPr>
              <w:t>th</w:t>
            </w:r>
            <w:r>
              <w:t xml:space="preserve">: </w:t>
            </w:r>
            <w:r>
              <w:tab/>
            </w:r>
            <w:r>
              <w:rPr>
                <w:i/>
              </w:rPr>
              <w:t>Battle Tide</w:t>
            </w:r>
            <w:r>
              <w:rPr>
                <w:sz w:val="12"/>
              </w:rPr>
              <w:t>(PGF p99)</w:t>
            </w:r>
            <w:r>
              <w:t xml:space="preserve"> – Targets take –2 penalty on saving throws, attack rolls, and weapon damage to grant you benefits.</w:t>
            </w:r>
          </w:p>
          <w:p w14:paraId="023ED80C" w14:textId="77777777" w:rsidR="006972C9" w:rsidRDefault="006972C9" w:rsidP="00246E2B">
            <w:pPr>
              <w:pStyle w:val="Description"/>
              <w:tabs>
                <w:tab w:val="left" w:pos="252"/>
              </w:tabs>
              <w:spacing w:before="20" w:after="0"/>
              <w:ind w:left="259" w:hanging="259"/>
            </w:pPr>
            <w:r>
              <w:t>6</w:t>
            </w:r>
            <w:r>
              <w:rPr>
                <w:vertAlign w:val="superscript"/>
              </w:rPr>
              <w:t>th</w:t>
            </w:r>
            <w:r>
              <w:t xml:space="preserve">: </w:t>
            </w:r>
            <w:r>
              <w:tab/>
            </w:r>
            <w:r>
              <w:rPr>
                <w:i/>
              </w:rPr>
              <w:t>Stone Walk</w:t>
            </w:r>
            <w:r>
              <w:rPr>
                <w:sz w:val="12"/>
              </w:rPr>
              <w:t>(PGF p113)</w:t>
            </w:r>
            <w:r>
              <w:t xml:space="preserve"> – Links two stones for teleportation.</w:t>
            </w:r>
          </w:p>
          <w:p w14:paraId="3FF300D4" w14:textId="77777777" w:rsidR="006972C9" w:rsidRDefault="006972C9" w:rsidP="00246E2B">
            <w:pPr>
              <w:pStyle w:val="Description"/>
              <w:tabs>
                <w:tab w:val="left" w:pos="252"/>
              </w:tabs>
              <w:spacing w:before="20"/>
              <w:ind w:left="252" w:hanging="252"/>
            </w:pPr>
            <w:r>
              <w:t>7</w:t>
            </w:r>
            <w:r>
              <w:rPr>
                <w:vertAlign w:val="superscript"/>
              </w:rPr>
              <w:t>th</w:t>
            </w:r>
            <w:r>
              <w:t xml:space="preserve">: </w:t>
            </w:r>
            <w:r>
              <w:tab/>
            </w:r>
            <w:r>
              <w:rPr>
                <w:i/>
              </w:rPr>
              <w:t>Undeath after Death</w:t>
            </w:r>
            <w:r>
              <w:rPr>
                <w:sz w:val="12"/>
              </w:rPr>
              <w:t>(PGF p117)</w:t>
            </w:r>
            <w:r>
              <w:t xml:space="preserve"> – Deals 2 Constitution damage and causes subject to rise as a Crypt Spawn after death.</w:t>
            </w:r>
          </w:p>
        </w:tc>
      </w:tr>
      <w:tr w:rsidR="006972C9" w14:paraId="2E3957A5" w14:textId="77777777">
        <w:tblPrEx>
          <w:tblCellMar>
            <w:top w:w="0" w:type="dxa"/>
            <w:bottom w:w="0" w:type="dxa"/>
          </w:tblCellMar>
        </w:tblPrEx>
        <w:trPr>
          <w:cantSplit/>
        </w:trPr>
        <w:tc>
          <w:tcPr>
            <w:tcW w:w="1620" w:type="dxa"/>
            <w:tcBorders>
              <w:left w:val="single" w:sz="12" w:space="0" w:color="auto"/>
              <w:right w:val="nil"/>
            </w:tcBorders>
          </w:tcPr>
          <w:p w14:paraId="343DDBC8" w14:textId="77777777" w:rsidR="006972C9" w:rsidRDefault="006972C9">
            <w:pPr>
              <w:spacing w:before="20" w:after="20"/>
              <w:ind w:left="72" w:right="-108" w:hanging="72"/>
              <w:rPr>
                <w:color w:val="000000"/>
                <w:sz w:val="16"/>
              </w:rPr>
            </w:pPr>
            <w:r>
              <w:rPr>
                <w:color w:val="000000"/>
                <w:sz w:val="16"/>
              </w:rPr>
              <w:t xml:space="preserve">Initiate of Cyric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Cyric</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44255369" w14:textId="77777777" w:rsidR="006972C9" w:rsidRDefault="006972C9" w:rsidP="00246E2B">
            <w:pPr>
              <w:spacing w:before="20" w:after="20"/>
              <w:jc w:val="right"/>
              <w:rPr>
                <w:sz w:val="12"/>
              </w:rPr>
            </w:pPr>
            <w:r>
              <w:rPr>
                <w:sz w:val="12"/>
              </w:rPr>
              <w:t>(PGF p80)</w:t>
            </w:r>
          </w:p>
        </w:tc>
        <w:tc>
          <w:tcPr>
            <w:tcW w:w="1620" w:type="dxa"/>
          </w:tcPr>
          <w:p w14:paraId="66FDAF1F" w14:textId="77777777" w:rsidR="006972C9" w:rsidRDefault="006972C9">
            <w:pPr>
              <w:spacing w:before="20"/>
              <w:ind w:left="72" w:hanging="72"/>
              <w:rPr>
                <w:sz w:val="14"/>
              </w:rPr>
            </w:pPr>
            <w:r>
              <w:rPr>
                <w:sz w:val="14"/>
              </w:rPr>
              <w:t>Patron Deity:  Cyric.</w:t>
            </w:r>
          </w:p>
          <w:p w14:paraId="2D341925" w14:textId="77777777" w:rsidR="006972C9" w:rsidRDefault="006972C9">
            <w:pPr>
              <w:spacing w:before="20"/>
              <w:ind w:left="72" w:hanging="72"/>
              <w:rPr>
                <w:sz w:val="14"/>
              </w:rPr>
            </w:pPr>
            <w:r>
              <w:rPr>
                <w:sz w:val="14"/>
              </w:rPr>
              <w:t>Cleric level:  3</w:t>
            </w:r>
            <w:r>
              <w:rPr>
                <w:sz w:val="14"/>
                <w:vertAlign w:val="superscript"/>
              </w:rPr>
              <w:t>rd</w:t>
            </w:r>
          </w:p>
        </w:tc>
        <w:tc>
          <w:tcPr>
            <w:tcW w:w="6300" w:type="dxa"/>
            <w:tcBorders>
              <w:right w:val="single" w:sz="12" w:space="0" w:color="auto"/>
            </w:tcBorders>
            <w:vAlign w:val="center"/>
          </w:tcPr>
          <w:p w14:paraId="42B574F6" w14:textId="77777777" w:rsidR="006972C9" w:rsidRDefault="006972C9" w:rsidP="00246E2B">
            <w:pPr>
              <w:pStyle w:val="Description"/>
              <w:spacing w:before="20" w:after="0"/>
              <w:ind w:left="259" w:hanging="259"/>
            </w:pPr>
            <w:r>
              <w:t>Become immune to normal or magical Fear effects.</w:t>
            </w:r>
          </w:p>
          <w:p w14:paraId="4654D703" w14:textId="77777777" w:rsidR="006972C9" w:rsidRDefault="006972C9" w:rsidP="00246E2B">
            <w:pPr>
              <w:pStyle w:val="Description"/>
              <w:spacing w:before="20" w:after="0"/>
              <w:ind w:left="259" w:hanging="259"/>
            </w:pPr>
            <w:r>
              <w:t>Add the following spells to your Cleric spell list:</w:t>
            </w:r>
          </w:p>
          <w:p w14:paraId="3FC9592B"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Black Talon</w:t>
            </w:r>
            <w:r>
              <w:rPr>
                <w:sz w:val="12"/>
              </w:rPr>
              <w:t>(PGF p100)</w:t>
            </w:r>
            <w:r>
              <w:t xml:space="preserve"> – Your arm becomes a claw that gives +5’ reach and +1 per four levels Profane bonus on attack rolls, deals 1d6 damage +1 per level negative energy damage (max +10).</w:t>
            </w:r>
          </w:p>
          <w:p w14:paraId="2A6EA09D" w14:textId="77777777" w:rsidR="006972C9" w:rsidRDefault="006972C9" w:rsidP="00246E2B">
            <w:pPr>
              <w:pStyle w:val="Description"/>
              <w:tabs>
                <w:tab w:val="left" w:pos="252"/>
              </w:tabs>
              <w:spacing w:before="20" w:after="0"/>
              <w:ind w:left="259" w:hanging="259"/>
            </w:pPr>
            <w:r>
              <w:t>4</w:t>
            </w:r>
            <w:r>
              <w:rPr>
                <w:vertAlign w:val="superscript"/>
              </w:rPr>
              <w:t>th</w:t>
            </w:r>
            <w:r>
              <w:t xml:space="preserve">: </w:t>
            </w:r>
            <w:r>
              <w:tab/>
            </w:r>
            <w:r>
              <w:rPr>
                <w:i/>
              </w:rPr>
              <w:t>Dread Blast</w:t>
            </w:r>
            <w:r>
              <w:rPr>
                <w:sz w:val="12"/>
              </w:rPr>
              <w:t>(PGF p101)</w:t>
            </w:r>
            <w:r>
              <w:t xml:space="preserve"> – Fires a ray of negative energy that deals 4d8 damage +1 per level (max +20) and Dazes target for 1 round.</w:t>
            </w:r>
          </w:p>
          <w:p w14:paraId="71146047" w14:textId="77777777" w:rsidR="006972C9" w:rsidRDefault="006972C9" w:rsidP="00246E2B">
            <w:pPr>
              <w:pStyle w:val="Description"/>
              <w:tabs>
                <w:tab w:val="left" w:pos="252"/>
              </w:tabs>
              <w:spacing w:before="20" w:after="0"/>
              <w:ind w:left="259" w:hanging="259"/>
              <w:rPr>
                <w:i/>
              </w:rPr>
            </w:pPr>
            <w:r>
              <w:t>4</w:t>
            </w:r>
            <w:r>
              <w:rPr>
                <w:vertAlign w:val="superscript"/>
              </w:rPr>
              <w:t>th</w:t>
            </w:r>
            <w:r>
              <w:t xml:space="preserve">: </w:t>
            </w:r>
            <w:r>
              <w:tab/>
            </w:r>
            <w:r>
              <w:rPr>
                <w:i/>
              </w:rPr>
              <w:t>Skull of Secrets</w:t>
            </w:r>
            <w:r>
              <w:rPr>
                <w:sz w:val="12"/>
              </w:rPr>
              <w:t>(PGF p111)</w:t>
            </w:r>
            <w:r>
              <w:t xml:space="preserve"> – Creates an illusionary flaming skull that speaks a message and spits a tongue of flame that deals 1d8 Fire damage per two caster levels (max 5d8).</w:t>
            </w:r>
          </w:p>
          <w:p w14:paraId="35BE7B4E" w14:textId="77777777" w:rsidR="006972C9" w:rsidRDefault="006972C9" w:rsidP="00246E2B">
            <w:pPr>
              <w:pStyle w:val="Description"/>
              <w:tabs>
                <w:tab w:val="left" w:pos="252"/>
              </w:tabs>
              <w:spacing w:before="20" w:after="0"/>
              <w:ind w:left="259" w:hanging="259"/>
            </w:pPr>
            <w:r>
              <w:t>5</w:t>
            </w:r>
            <w:r>
              <w:rPr>
                <w:vertAlign w:val="superscript"/>
              </w:rPr>
              <w:t>th</w:t>
            </w:r>
            <w:r>
              <w:t xml:space="preserve">: </w:t>
            </w:r>
            <w:r>
              <w:tab/>
            </w:r>
            <w:r>
              <w:rPr>
                <w:i/>
              </w:rPr>
              <w:t>Skull Eyes</w:t>
            </w:r>
            <w:r>
              <w:rPr>
                <w:sz w:val="12"/>
              </w:rPr>
              <w:t>(PGF p111)</w:t>
            </w:r>
            <w:r>
              <w:t xml:space="preserve"> – Grants you a gaze attack that acts as either </w:t>
            </w:r>
            <w:r>
              <w:rPr>
                <w:i/>
              </w:rPr>
              <w:t>Charm Monster</w:t>
            </w:r>
            <w:r>
              <w:t xml:space="preserve"> or </w:t>
            </w:r>
            <w:r>
              <w:rPr>
                <w:i/>
              </w:rPr>
              <w:t>Confusion</w:t>
            </w:r>
            <w:r>
              <w:t>.</w:t>
            </w:r>
          </w:p>
          <w:p w14:paraId="678D2E62" w14:textId="77777777" w:rsidR="006972C9" w:rsidRDefault="006972C9" w:rsidP="00246E2B">
            <w:pPr>
              <w:pStyle w:val="Description"/>
              <w:tabs>
                <w:tab w:val="left" w:pos="252"/>
              </w:tabs>
              <w:spacing w:before="20"/>
              <w:ind w:left="252" w:hanging="252"/>
            </w:pPr>
            <w:r>
              <w:t>7</w:t>
            </w:r>
            <w:r>
              <w:rPr>
                <w:vertAlign w:val="superscript"/>
              </w:rPr>
              <w:t>th</w:t>
            </w:r>
            <w:r>
              <w:t xml:space="preserve">: </w:t>
            </w:r>
            <w:r>
              <w:tab/>
            </w:r>
            <w:r>
              <w:rPr>
                <w:i/>
              </w:rPr>
              <w:t>Triple Mask</w:t>
            </w:r>
            <w:r>
              <w:rPr>
                <w:sz w:val="12"/>
              </w:rPr>
              <w:t>(PGF p116)</w:t>
            </w:r>
            <w:r>
              <w:t xml:space="preserve"> – Creates three shadow duplicates of you.</w:t>
            </w:r>
          </w:p>
        </w:tc>
      </w:tr>
      <w:tr w:rsidR="006972C9" w14:paraId="09D3CF32" w14:textId="77777777">
        <w:tblPrEx>
          <w:tblCellMar>
            <w:top w:w="0" w:type="dxa"/>
            <w:bottom w:w="0" w:type="dxa"/>
          </w:tblCellMar>
        </w:tblPrEx>
        <w:trPr>
          <w:cantSplit/>
        </w:trPr>
        <w:tc>
          <w:tcPr>
            <w:tcW w:w="1620" w:type="dxa"/>
            <w:tcBorders>
              <w:left w:val="single" w:sz="12" w:space="0" w:color="auto"/>
              <w:right w:val="nil"/>
            </w:tcBorders>
          </w:tcPr>
          <w:p w14:paraId="68E419F3" w14:textId="77777777" w:rsidR="006972C9" w:rsidRDefault="006972C9">
            <w:pPr>
              <w:spacing w:before="20" w:after="20"/>
              <w:ind w:left="72" w:right="-108" w:hanging="72"/>
              <w:rPr>
                <w:color w:val="000000"/>
                <w:sz w:val="16"/>
              </w:rPr>
            </w:pPr>
            <w:r>
              <w:rPr>
                <w:color w:val="000000"/>
                <w:sz w:val="16"/>
              </w:rPr>
              <w:t xml:space="preserve">Initiate of Gond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Gond</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11C46449" w14:textId="77777777" w:rsidR="006972C9" w:rsidRDefault="006972C9" w:rsidP="00246E2B">
            <w:pPr>
              <w:spacing w:before="20" w:after="20"/>
              <w:jc w:val="right"/>
              <w:rPr>
                <w:sz w:val="12"/>
              </w:rPr>
            </w:pPr>
            <w:r>
              <w:rPr>
                <w:sz w:val="12"/>
              </w:rPr>
              <w:t>(PGF p80)</w:t>
            </w:r>
          </w:p>
        </w:tc>
        <w:tc>
          <w:tcPr>
            <w:tcW w:w="1620" w:type="dxa"/>
          </w:tcPr>
          <w:p w14:paraId="3647F24D" w14:textId="77777777" w:rsidR="006972C9" w:rsidRDefault="006972C9">
            <w:pPr>
              <w:spacing w:before="20"/>
              <w:ind w:left="72" w:hanging="72"/>
              <w:rPr>
                <w:sz w:val="14"/>
              </w:rPr>
            </w:pPr>
            <w:r>
              <w:rPr>
                <w:sz w:val="14"/>
              </w:rPr>
              <w:t>Patron Deity:  Gond.</w:t>
            </w:r>
          </w:p>
          <w:p w14:paraId="01274D24" w14:textId="77777777" w:rsidR="006972C9" w:rsidRDefault="006972C9">
            <w:pPr>
              <w:spacing w:before="20"/>
              <w:ind w:left="72" w:hanging="72"/>
              <w:rPr>
                <w:sz w:val="14"/>
              </w:rPr>
            </w:pPr>
            <w:r>
              <w:rPr>
                <w:sz w:val="14"/>
              </w:rPr>
              <w:t>Cleric level:  1</w:t>
            </w:r>
            <w:r>
              <w:rPr>
                <w:sz w:val="14"/>
                <w:vertAlign w:val="superscript"/>
              </w:rPr>
              <w:t>st</w:t>
            </w:r>
          </w:p>
        </w:tc>
        <w:tc>
          <w:tcPr>
            <w:tcW w:w="6300" w:type="dxa"/>
            <w:tcBorders>
              <w:right w:val="single" w:sz="12" w:space="0" w:color="auto"/>
            </w:tcBorders>
            <w:vAlign w:val="center"/>
          </w:tcPr>
          <w:p w14:paraId="5BC71766" w14:textId="77777777" w:rsidR="006972C9" w:rsidRDefault="006972C9" w:rsidP="00246E2B">
            <w:pPr>
              <w:pStyle w:val="Description"/>
              <w:spacing w:before="20" w:after="0"/>
              <w:ind w:left="259" w:hanging="259"/>
            </w:pPr>
            <w:r>
              <w:t>Disable Device and Open Lock become Cleric Class Skills.</w:t>
            </w:r>
          </w:p>
          <w:p w14:paraId="7FD97C2B" w14:textId="77777777" w:rsidR="006972C9" w:rsidRDefault="006972C9" w:rsidP="00246E2B">
            <w:pPr>
              <w:pStyle w:val="Description"/>
              <w:spacing w:before="20" w:after="0"/>
              <w:ind w:left="259" w:hanging="259"/>
            </w:pPr>
            <w:r>
              <w:t>Add the following spells to your Cleric spell list:</w:t>
            </w:r>
          </w:p>
          <w:p w14:paraId="557D7A4D" w14:textId="77777777" w:rsidR="006972C9" w:rsidRDefault="006972C9" w:rsidP="00246E2B">
            <w:pPr>
              <w:pStyle w:val="Description"/>
              <w:tabs>
                <w:tab w:val="left" w:pos="252"/>
              </w:tabs>
              <w:spacing w:before="20" w:after="0"/>
              <w:ind w:left="259" w:hanging="259"/>
            </w:pPr>
            <w:r>
              <w:t>1</w:t>
            </w:r>
            <w:r>
              <w:rPr>
                <w:vertAlign w:val="superscript"/>
              </w:rPr>
              <w:t>st</w:t>
            </w:r>
            <w:r>
              <w:t xml:space="preserve">: </w:t>
            </w:r>
            <w:r>
              <w:tab/>
            </w:r>
            <w:r>
              <w:rPr>
                <w:i/>
              </w:rPr>
              <w:t>Wieldskill</w:t>
            </w:r>
            <w:r>
              <w:rPr>
                <w:sz w:val="12"/>
              </w:rPr>
              <w:t>(PGF p118)</w:t>
            </w:r>
            <w:r>
              <w:t xml:space="preserve"> – Grants +5 Competence bonus on a skill check, –or– proficiency with a weapon, armor, or shield. </w:t>
            </w:r>
          </w:p>
          <w:p w14:paraId="49C9BF67" w14:textId="77777777" w:rsidR="006972C9" w:rsidRDefault="006972C9" w:rsidP="00246E2B">
            <w:pPr>
              <w:pStyle w:val="Description"/>
              <w:tabs>
                <w:tab w:val="left" w:pos="252"/>
              </w:tabs>
              <w:spacing w:before="20" w:after="0"/>
              <w:ind w:left="259" w:hanging="259"/>
              <w:rPr>
                <w:i/>
              </w:rPr>
            </w:pPr>
            <w:r>
              <w:t>3</w:t>
            </w:r>
            <w:r>
              <w:rPr>
                <w:vertAlign w:val="superscript"/>
              </w:rPr>
              <w:t>rd</w:t>
            </w:r>
            <w:r>
              <w:t xml:space="preserve">: </w:t>
            </w:r>
            <w:r>
              <w:tab/>
            </w:r>
            <w:r>
              <w:rPr>
                <w:i/>
              </w:rPr>
              <w:t>Understand Device</w:t>
            </w:r>
            <w:r>
              <w:rPr>
                <w:sz w:val="12"/>
              </w:rPr>
              <w:t>(PGF p117)</w:t>
            </w:r>
            <w:r>
              <w:t xml:space="preserve"> – Grants an Insight bonus equal to caster level on Disable Device or Open Lock checks.</w:t>
            </w:r>
          </w:p>
          <w:p w14:paraId="5BC0ADAE" w14:textId="77777777" w:rsidR="006972C9" w:rsidRDefault="006972C9" w:rsidP="00246E2B">
            <w:pPr>
              <w:pStyle w:val="Description"/>
              <w:tabs>
                <w:tab w:val="left" w:pos="252"/>
              </w:tabs>
              <w:spacing w:before="20"/>
              <w:ind w:left="252" w:hanging="252"/>
              <w:rPr>
                <w:b/>
              </w:rPr>
            </w:pPr>
            <w:r>
              <w:t>6</w:t>
            </w:r>
            <w:r>
              <w:rPr>
                <w:vertAlign w:val="superscript"/>
              </w:rPr>
              <w:t>th</w:t>
            </w:r>
            <w:r>
              <w:t xml:space="preserve">: </w:t>
            </w:r>
            <w:r>
              <w:tab/>
            </w:r>
            <w:r>
              <w:rPr>
                <w:i/>
              </w:rPr>
              <w:t>Fantastic Machine</w:t>
            </w:r>
            <w:r>
              <w:rPr>
                <w:sz w:val="12"/>
              </w:rPr>
              <w:t>(PGF p69)</w:t>
            </w:r>
            <w:r>
              <w:t xml:space="preserve"> – Creates illusory many-armed machine that functions as a Large Animated Object.</w:t>
            </w:r>
          </w:p>
        </w:tc>
      </w:tr>
      <w:tr w:rsidR="006972C9" w14:paraId="70D7C839" w14:textId="77777777">
        <w:tblPrEx>
          <w:tblCellMar>
            <w:top w:w="0" w:type="dxa"/>
            <w:bottom w:w="0" w:type="dxa"/>
          </w:tblCellMar>
        </w:tblPrEx>
        <w:trPr>
          <w:cantSplit/>
        </w:trPr>
        <w:tc>
          <w:tcPr>
            <w:tcW w:w="1620" w:type="dxa"/>
            <w:tcBorders>
              <w:left w:val="single" w:sz="12" w:space="0" w:color="auto"/>
              <w:right w:val="nil"/>
            </w:tcBorders>
          </w:tcPr>
          <w:p w14:paraId="1DC0629F" w14:textId="77777777" w:rsidR="006972C9" w:rsidRDefault="006972C9">
            <w:pPr>
              <w:spacing w:before="20" w:after="20"/>
              <w:ind w:left="72" w:right="-108" w:hanging="72"/>
              <w:rPr>
                <w:color w:val="000000"/>
                <w:sz w:val="16"/>
              </w:rPr>
            </w:pPr>
            <w:r>
              <w:rPr>
                <w:color w:val="000000"/>
                <w:sz w:val="16"/>
              </w:rPr>
              <w:t xml:space="preserve">Initiate of Helm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Helm</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78941CBD" w14:textId="77777777" w:rsidR="006972C9" w:rsidRDefault="006972C9" w:rsidP="00246E2B">
            <w:pPr>
              <w:spacing w:before="20" w:after="20"/>
              <w:jc w:val="right"/>
              <w:rPr>
                <w:sz w:val="12"/>
              </w:rPr>
            </w:pPr>
            <w:r>
              <w:rPr>
                <w:sz w:val="12"/>
              </w:rPr>
              <w:t>(PGF p80)</w:t>
            </w:r>
          </w:p>
        </w:tc>
        <w:tc>
          <w:tcPr>
            <w:tcW w:w="1620" w:type="dxa"/>
          </w:tcPr>
          <w:p w14:paraId="651F7A97" w14:textId="77777777" w:rsidR="006972C9" w:rsidRDefault="006972C9">
            <w:pPr>
              <w:spacing w:before="20"/>
              <w:ind w:left="72" w:hanging="72"/>
              <w:rPr>
                <w:sz w:val="14"/>
              </w:rPr>
            </w:pPr>
            <w:r>
              <w:rPr>
                <w:sz w:val="14"/>
              </w:rPr>
              <w:t>Patron Deity:  Helm.</w:t>
            </w:r>
          </w:p>
          <w:p w14:paraId="03AEDD7C" w14:textId="77777777" w:rsidR="006972C9" w:rsidRDefault="006972C9">
            <w:pPr>
              <w:spacing w:before="20"/>
              <w:ind w:left="72" w:hanging="72"/>
              <w:rPr>
                <w:sz w:val="14"/>
              </w:rPr>
            </w:pPr>
            <w:r>
              <w:rPr>
                <w:sz w:val="14"/>
              </w:rPr>
              <w:t>Cleric or Paladin lvl:  5</w:t>
            </w:r>
            <w:r>
              <w:rPr>
                <w:sz w:val="14"/>
                <w:vertAlign w:val="superscript"/>
              </w:rPr>
              <w:t>th</w:t>
            </w:r>
          </w:p>
        </w:tc>
        <w:tc>
          <w:tcPr>
            <w:tcW w:w="6300" w:type="dxa"/>
            <w:tcBorders>
              <w:right w:val="single" w:sz="12" w:space="0" w:color="auto"/>
            </w:tcBorders>
            <w:vAlign w:val="center"/>
          </w:tcPr>
          <w:p w14:paraId="66737D5D" w14:textId="77777777" w:rsidR="006972C9" w:rsidRDefault="006972C9" w:rsidP="00246E2B">
            <w:pPr>
              <w:pStyle w:val="Description"/>
              <w:spacing w:before="20" w:after="0"/>
              <w:ind w:left="259" w:hanging="259"/>
            </w:pPr>
            <w:r>
              <w:t>You may make an Attack of Opportunity when you are Flat-Footed</w:t>
            </w:r>
          </w:p>
          <w:p w14:paraId="779D5623" w14:textId="77777777" w:rsidR="006972C9" w:rsidRDefault="006972C9" w:rsidP="00246E2B">
            <w:pPr>
              <w:pStyle w:val="Description"/>
              <w:spacing w:before="20" w:after="0"/>
              <w:ind w:left="259" w:hanging="259"/>
            </w:pPr>
            <w:r>
              <w:t>Add the following spells to your Cleric or Paladin spell list:</w:t>
            </w:r>
          </w:p>
          <w:p w14:paraId="69FE787F"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Warning</w:t>
            </w:r>
            <w:r>
              <w:rPr>
                <w:sz w:val="12"/>
              </w:rPr>
              <w:t>(PGF p118)</w:t>
            </w:r>
            <w:r>
              <w:t xml:space="preserve"> – Grants ‘Uncanny Dodge’ and a +4 Insight bonus on Listen and Spot checks. </w:t>
            </w:r>
          </w:p>
          <w:p w14:paraId="62617CAC" w14:textId="77777777" w:rsidR="006972C9" w:rsidRDefault="006972C9" w:rsidP="00246E2B">
            <w:pPr>
              <w:pStyle w:val="Description"/>
              <w:tabs>
                <w:tab w:val="left" w:pos="252"/>
              </w:tabs>
              <w:spacing w:before="20" w:after="0"/>
              <w:ind w:left="259" w:hanging="259"/>
              <w:rPr>
                <w:i/>
              </w:rPr>
            </w:pPr>
            <w:r>
              <w:t>3</w:t>
            </w:r>
            <w:r>
              <w:rPr>
                <w:vertAlign w:val="superscript"/>
              </w:rPr>
              <w:t>rd</w:t>
            </w:r>
            <w:r>
              <w:t xml:space="preserve">: </w:t>
            </w:r>
            <w:r>
              <w:tab/>
            </w:r>
            <w:r>
              <w:rPr>
                <w:i/>
              </w:rPr>
              <w:t>Forceward</w:t>
            </w:r>
            <w:r>
              <w:rPr>
                <w:sz w:val="12"/>
              </w:rPr>
              <w:t>(PGF p103)</w:t>
            </w:r>
            <w:r>
              <w:t xml:space="preserve"> – Creates a sphere of force that prevents entry by enemies, grants a +2 Sacred bonus on saves vs. attacks by Evil creatures.</w:t>
            </w:r>
          </w:p>
          <w:p w14:paraId="50F8B8D6" w14:textId="77777777" w:rsidR="006972C9" w:rsidRDefault="006972C9" w:rsidP="00246E2B">
            <w:pPr>
              <w:pStyle w:val="Description"/>
              <w:tabs>
                <w:tab w:val="left" w:pos="252"/>
              </w:tabs>
              <w:spacing w:before="20"/>
              <w:ind w:left="252" w:hanging="252"/>
              <w:rPr>
                <w:b/>
              </w:rPr>
            </w:pPr>
            <w:r>
              <w:t>3</w:t>
            </w:r>
            <w:r>
              <w:rPr>
                <w:vertAlign w:val="superscript"/>
              </w:rPr>
              <w:t>rd</w:t>
            </w:r>
            <w:r>
              <w:t xml:space="preserve">: </w:t>
            </w:r>
            <w:r>
              <w:tab/>
            </w:r>
            <w:r>
              <w:rPr>
                <w:i/>
              </w:rPr>
              <w:t>Mace of Odo</w:t>
            </w:r>
            <w:r>
              <w:rPr>
                <w:sz w:val="12"/>
              </w:rPr>
              <w:t>(PGF p106)</w:t>
            </w:r>
            <w:r>
              <w:t xml:space="preserve"> – Creates a glowing mace that deals 1d6 Force damage per level (max 10d6) and Paralysis, more against Undead.</w:t>
            </w:r>
          </w:p>
        </w:tc>
      </w:tr>
      <w:tr w:rsidR="006972C9" w14:paraId="15B08055" w14:textId="77777777">
        <w:tblPrEx>
          <w:tblCellMar>
            <w:top w:w="0" w:type="dxa"/>
            <w:bottom w:w="0" w:type="dxa"/>
          </w:tblCellMar>
        </w:tblPrEx>
        <w:trPr>
          <w:cantSplit/>
        </w:trPr>
        <w:tc>
          <w:tcPr>
            <w:tcW w:w="1620" w:type="dxa"/>
            <w:tcBorders>
              <w:left w:val="single" w:sz="12" w:space="0" w:color="auto"/>
              <w:right w:val="nil"/>
            </w:tcBorders>
          </w:tcPr>
          <w:p w14:paraId="212934C9" w14:textId="77777777" w:rsidR="006972C9" w:rsidRDefault="006972C9">
            <w:pPr>
              <w:spacing w:before="20" w:after="20"/>
              <w:ind w:left="72" w:right="-108" w:hanging="72"/>
              <w:rPr>
                <w:color w:val="000000"/>
                <w:sz w:val="16"/>
              </w:rPr>
            </w:pPr>
            <w:r>
              <w:rPr>
                <w:color w:val="000000"/>
                <w:sz w:val="16"/>
              </w:rPr>
              <w:t xml:space="preserve">Initiate of Ilmater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Ilmater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44DAC315" w14:textId="77777777" w:rsidR="006972C9" w:rsidRDefault="006972C9" w:rsidP="00246E2B">
            <w:pPr>
              <w:spacing w:before="20" w:after="20"/>
              <w:jc w:val="right"/>
              <w:rPr>
                <w:sz w:val="12"/>
              </w:rPr>
            </w:pPr>
            <w:r>
              <w:rPr>
                <w:sz w:val="12"/>
              </w:rPr>
              <w:t>(PGF p80)</w:t>
            </w:r>
            <w:r>
              <w:rPr>
                <w:sz w:val="12"/>
              </w:rPr>
              <w:br/>
              <w:t>(PGFe)+</w:t>
            </w:r>
          </w:p>
        </w:tc>
        <w:tc>
          <w:tcPr>
            <w:tcW w:w="1620" w:type="dxa"/>
          </w:tcPr>
          <w:p w14:paraId="177AE216" w14:textId="77777777" w:rsidR="006972C9" w:rsidRDefault="006972C9">
            <w:pPr>
              <w:spacing w:before="20"/>
              <w:ind w:left="72" w:hanging="72"/>
              <w:rPr>
                <w:sz w:val="14"/>
              </w:rPr>
            </w:pPr>
            <w:r>
              <w:rPr>
                <w:sz w:val="14"/>
              </w:rPr>
              <w:t>Patron Deity:  Ilmater.</w:t>
            </w:r>
          </w:p>
          <w:p w14:paraId="60401738" w14:textId="77777777" w:rsidR="006972C9" w:rsidRDefault="006972C9">
            <w:pPr>
              <w:spacing w:before="20"/>
              <w:ind w:left="72" w:hanging="72"/>
              <w:rPr>
                <w:sz w:val="14"/>
              </w:rPr>
            </w:pPr>
            <w:r>
              <w:rPr>
                <w:sz w:val="14"/>
              </w:rPr>
              <w:t>Cleric or Paladin lvl:  7</w:t>
            </w:r>
            <w:r>
              <w:rPr>
                <w:sz w:val="14"/>
                <w:vertAlign w:val="superscript"/>
              </w:rPr>
              <w:t>th</w:t>
            </w:r>
          </w:p>
        </w:tc>
        <w:tc>
          <w:tcPr>
            <w:tcW w:w="6300" w:type="dxa"/>
            <w:tcBorders>
              <w:right w:val="single" w:sz="12" w:space="0" w:color="auto"/>
            </w:tcBorders>
            <w:vAlign w:val="center"/>
          </w:tcPr>
          <w:p w14:paraId="15C7A626" w14:textId="77777777" w:rsidR="006972C9" w:rsidRDefault="006972C9" w:rsidP="00246E2B">
            <w:pPr>
              <w:pStyle w:val="Description"/>
              <w:spacing w:before="20" w:after="0"/>
              <w:ind w:left="259" w:hanging="259"/>
            </w:pPr>
            <w:r>
              <w:t xml:space="preserve">When you cast a </w:t>
            </w:r>
            <w:r>
              <w:rPr>
                <w:i/>
              </w:rPr>
              <w:t>Cure</w:t>
            </w:r>
            <w:r>
              <w:t xml:space="preserve"> spell that would result in more damage being healed than the target is missing hit-points, the excess hit-points become Temporary Hit-Points, up to a maximum of 3 x target’s HD.  As long as the target has the Temporary HP, he/she receives a +2 Sacred bonus on Fortitude saves &amp; a +2 Sacred bonus to resist being Bull Rushed or Tripped.  It not consumed by damage, the Temporary HP dissipate after one hour.</w:t>
            </w:r>
          </w:p>
          <w:p w14:paraId="273DBB60" w14:textId="77777777" w:rsidR="006972C9" w:rsidRDefault="006972C9" w:rsidP="00246E2B">
            <w:pPr>
              <w:pStyle w:val="Description"/>
              <w:spacing w:before="20" w:after="0"/>
              <w:ind w:left="259" w:hanging="259"/>
            </w:pPr>
            <w:r>
              <w:t>Add the following spells to your Cleric or Paladin spell list:</w:t>
            </w:r>
          </w:p>
          <w:p w14:paraId="064A14DD" w14:textId="77777777" w:rsidR="006972C9" w:rsidRDefault="006972C9" w:rsidP="00246E2B">
            <w:pPr>
              <w:pStyle w:val="Description"/>
              <w:tabs>
                <w:tab w:val="left" w:pos="252"/>
              </w:tabs>
              <w:spacing w:before="20" w:after="0"/>
              <w:ind w:left="259" w:hanging="259"/>
            </w:pPr>
            <w:r>
              <w:t>4</w:t>
            </w:r>
            <w:r>
              <w:rPr>
                <w:vertAlign w:val="superscript"/>
              </w:rPr>
              <w:t>th</w:t>
            </w:r>
            <w:r>
              <w:t xml:space="preserve">: </w:t>
            </w:r>
            <w:r>
              <w:tab/>
            </w:r>
            <w:r>
              <w:rPr>
                <w:i/>
              </w:rPr>
              <w:t>Favor of Ilmater</w:t>
            </w:r>
            <w:r>
              <w:rPr>
                <w:sz w:val="12"/>
              </w:rPr>
              <w:t>(PGF p102)</w:t>
            </w:r>
            <w:r>
              <w:t xml:space="preserve"> – Subject gains </w:t>
            </w:r>
            <w:r>
              <w:rPr>
                <w:u w:val="single"/>
              </w:rPr>
              <w:t>Feat: Endurance</w:t>
            </w:r>
            <w:r>
              <w:t xml:space="preserve">, plus immunity to nonlethal damage, charm and compulsion effects, pain attacks, and other adverse conditions, subject can function at –1 to –9 hp. </w:t>
            </w:r>
          </w:p>
          <w:p w14:paraId="630F2498"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Glory of the Martyr</w:t>
            </w:r>
            <w:r>
              <w:rPr>
                <w:sz w:val="12"/>
              </w:rPr>
              <w:t>(PGF p103)</w:t>
            </w:r>
            <w:r>
              <w:t xml:space="preserve"> – Grants each subject +1 Deflection bonus to AC and +1 Resistance bonus on saves, splits their damage with you.</w:t>
            </w:r>
          </w:p>
          <w:p w14:paraId="56FBD1E7" w14:textId="77777777" w:rsidR="006972C9" w:rsidRDefault="006972C9" w:rsidP="00246E2B">
            <w:pPr>
              <w:pStyle w:val="Description"/>
              <w:tabs>
                <w:tab w:val="left" w:pos="252"/>
              </w:tabs>
              <w:spacing w:before="20"/>
              <w:ind w:left="252" w:hanging="252"/>
              <w:rPr>
                <w:b/>
              </w:rPr>
            </w:pPr>
            <w:r>
              <w:t>4</w:t>
            </w:r>
            <w:r>
              <w:rPr>
                <w:vertAlign w:val="superscript"/>
              </w:rPr>
              <w:t>th</w:t>
            </w:r>
            <w:r>
              <w:t>:</w:t>
            </w:r>
            <w:r>
              <w:tab/>
            </w:r>
            <w:r>
              <w:rPr>
                <w:i/>
              </w:rPr>
              <w:t>Pact of Martyrdom</w:t>
            </w:r>
            <w:r>
              <w:rPr>
                <w:sz w:val="12"/>
              </w:rPr>
              <w:t>(PGF p108)</w:t>
            </w:r>
            <w:r>
              <w:t xml:space="preserve"> – You exchange hit-point totals with the target.</w:t>
            </w:r>
          </w:p>
        </w:tc>
      </w:tr>
      <w:tr w:rsidR="006972C9" w14:paraId="5A9C16CC" w14:textId="77777777">
        <w:tblPrEx>
          <w:tblCellMar>
            <w:top w:w="0" w:type="dxa"/>
            <w:bottom w:w="0" w:type="dxa"/>
          </w:tblCellMar>
        </w:tblPrEx>
        <w:trPr>
          <w:cantSplit/>
        </w:trPr>
        <w:tc>
          <w:tcPr>
            <w:tcW w:w="1620" w:type="dxa"/>
            <w:tcBorders>
              <w:left w:val="single" w:sz="12" w:space="0" w:color="auto"/>
              <w:right w:val="nil"/>
            </w:tcBorders>
          </w:tcPr>
          <w:p w14:paraId="2F38088F" w14:textId="77777777" w:rsidR="006972C9" w:rsidRDefault="006972C9">
            <w:pPr>
              <w:spacing w:before="20" w:after="20"/>
              <w:ind w:left="72" w:right="-108" w:hanging="72"/>
              <w:rPr>
                <w:color w:val="000000"/>
                <w:sz w:val="16"/>
              </w:rPr>
            </w:pPr>
            <w:r>
              <w:rPr>
                <w:color w:val="000000"/>
                <w:sz w:val="16"/>
              </w:rPr>
              <w:t xml:space="preserve">Initiate of Lathander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Lathander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13AD1AF6" w14:textId="77777777" w:rsidR="006972C9" w:rsidRDefault="006972C9" w:rsidP="00246E2B">
            <w:pPr>
              <w:spacing w:before="20" w:after="20"/>
              <w:jc w:val="right"/>
              <w:rPr>
                <w:sz w:val="12"/>
              </w:rPr>
            </w:pPr>
            <w:r>
              <w:rPr>
                <w:sz w:val="12"/>
              </w:rPr>
              <w:t>(PGF p80)</w:t>
            </w:r>
          </w:p>
        </w:tc>
        <w:tc>
          <w:tcPr>
            <w:tcW w:w="1620" w:type="dxa"/>
          </w:tcPr>
          <w:p w14:paraId="72F00E01" w14:textId="77777777" w:rsidR="006972C9" w:rsidRDefault="006972C9">
            <w:pPr>
              <w:spacing w:before="20"/>
              <w:ind w:left="72" w:hanging="72"/>
              <w:rPr>
                <w:sz w:val="14"/>
              </w:rPr>
            </w:pPr>
            <w:r>
              <w:rPr>
                <w:sz w:val="14"/>
              </w:rPr>
              <w:t>Patron Deity:  Lathander</w:t>
            </w:r>
          </w:p>
          <w:p w14:paraId="7E5636DE" w14:textId="77777777" w:rsidR="006972C9" w:rsidRDefault="006972C9">
            <w:pPr>
              <w:spacing w:before="20"/>
              <w:ind w:left="72" w:hanging="72"/>
              <w:rPr>
                <w:sz w:val="14"/>
              </w:rPr>
            </w:pPr>
            <w:r>
              <w:rPr>
                <w:sz w:val="14"/>
              </w:rPr>
              <w:t>Cleric level:  1</w:t>
            </w:r>
            <w:r>
              <w:rPr>
                <w:sz w:val="14"/>
                <w:vertAlign w:val="superscript"/>
              </w:rPr>
              <w:t>st</w:t>
            </w:r>
          </w:p>
        </w:tc>
        <w:tc>
          <w:tcPr>
            <w:tcW w:w="6300" w:type="dxa"/>
            <w:tcBorders>
              <w:right w:val="single" w:sz="12" w:space="0" w:color="auto"/>
            </w:tcBorders>
            <w:vAlign w:val="center"/>
          </w:tcPr>
          <w:p w14:paraId="4C83E240" w14:textId="77777777" w:rsidR="006972C9" w:rsidRDefault="006972C9" w:rsidP="00246E2B">
            <w:pPr>
              <w:pStyle w:val="Description"/>
              <w:spacing w:before="20" w:after="0"/>
              <w:ind w:left="259" w:hanging="259"/>
            </w:pPr>
            <w:r>
              <w:t xml:space="preserve">You may Spontaneously give up a prepared spell and cast a spell on your Clerical spell list that is of the [light] subtype or has Light in the title, such as </w:t>
            </w:r>
            <w:r>
              <w:rPr>
                <w:i/>
              </w:rPr>
              <w:t>Searing Light</w:t>
            </w:r>
            <w:r>
              <w:t>.</w:t>
            </w:r>
          </w:p>
          <w:p w14:paraId="7A8B97F9" w14:textId="77777777" w:rsidR="006972C9" w:rsidRDefault="006972C9" w:rsidP="00246E2B">
            <w:pPr>
              <w:pStyle w:val="Description"/>
              <w:spacing w:before="20" w:after="0"/>
              <w:ind w:left="259" w:hanging="259"/>
            </w:pPr>
            <w:r>
              <w:t>Add the following spells to your Cleric spell list:</w:t>
            </w:r>
          </w:p>
          <w:p w14:paraId="58522CC8" w14:textId="77777777" w:rsidR="006972C9" w:rsidRDefault="006972C9" w:rsidP="00246E2B">
            <w:pPr>
              <w:pStyle w:val="Description"/>
              <w:tabs>
                <w:tab w:val="left" w:pos="252"/>
              </w:tabs>
              <w:spacing w:before="20" w:after="0"/>
              <w:ind w:left="259" w:hanging="259"/>
            </w:pPr>
            <w:r>
              <w:t>1</w:t>
            </w:r>
            <w:r>
              <w:rPr>
                <w:vertAlign w:val="superscript"/>
              </w:rPr>
              <w:t>st</w:t>
            </w:r>
            <w:r>
              <w:t xml:space="preserve">: </w:t>
            </w:r>
            <w:r>
              <w:tab/>
            </w:r>
            <w:r>
              <w:rPr>
                <w:i/>
              </w:rPr>
              <w:t>Rosemantle</w:t>
            </w:r>
            <w:r>
              <w:rPr>
                <w:sz w:val="12"/>
              </w:rPr>
              <w:t>(PGF p109)</w:t>
            </w:r>
            <w:r>
              <w:t xml:space="preserve"> – Target gains a +1 per level Sacred bonus (max +10) on saves vs. effects that cause Pain, Sickness, Nausea, or Fear. </w:t>
            </w:r>
          </w:p>
          <w:p w14:paraId="638CE246"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smartTag w:uri="urn:schemas-microsoft-com:office:smarttags" w:element="City">
              <w:smartTag w:uri="urn:schemas-microsoft-com:office:smarttags" w:element="place">
                <w:r>
                  <w:rPr>
                    <w:i/>
                  </w:rPr>
                  <w:t>Sunrise</w:t>
                </w:r>
              </w:smartTag>
            </w:smartTag>
            <w:r>
              <w:rPr>
                <w:sz w:val="12"/>
              </w:rPr>
              <w:t>(PGF p114)</w:t>
            </w:r>
            <w:r>
              <w:t xml:space="preserve"> – Burst of light blinds and damages creatures.</w:t>
            </w:r>
          </w:p>
          <w:p w14:paraId="2ED18DAB"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Shield of Lathander</w:t>
            </w:r>
            <w:r>
              <w:rPr>
                <w:sz w:val="12"/>
              </w:rPr>
              <w:t>(PGF p110)</w:t>
            </w:r>
            <w:r>
              <w:t xml:space="preserve"> – Touched creature gains Damage Reduction 15 / — for 1 round.</w:t>
            </w:r>
          </w:p>
          <w:p w14:paraId="3834A4B9" w14:textId="77777777" w:rsidR="006972C9" w:rsidRDefault="006972C9" w:rsidP="00246E2B">
            <w:pPr>
              <w:pStyle w:val="Description"/>
              <w:tabs>
                <w:tab w:val="left" w:pos="252"/>
              </w:tabs>
              <w:spacing w:before="20" w:after="0"/>
              <w:ind w:left="259" w:hanging="259"/>
            </w:pPr>
            <w:r>
              <w:t>7</w:t>
            </w:r>
            <w:r>
              <w:rPr>
                <w:vertAlign w:val="superscript"/>
              </w:rPr>
              <w:t>th</w:t>
            </w:r>
            <w:r>
              <w:t>:</w:t>
            </w:r>
            <w:r>
              <w:tab/>
            </w:r>
            <w:r>
              <w:rPr>
                <w:i/>
              </w:rPr>
              <w:t>Shield of Lathander, Greater</w:t>
            </w:r>
            <w:r>
              <w:rPr>
                <w:sz w:val="12"/>
              </w:rPr>
              <w:t>(PGF p110)</w:t>
            </w:r>
            <w:r>
              <w:t xml:space="preserve"> – As </w:t>
            </w:r>
            <w:r>
              <w:rPr>
                <w:i/>
              </w:rPr>
              <w:t>Shield of Lathander</w:t>
            </w:r>
            <w:r>
              <w:t xml:space="preserve">, except grants Damage Reduction </w:t>
            </w:r>
            <w:r>
              <w:br/>
              <w:t>20 / —, immunity to negative energy and energy drain, and Acid Resistance 10, Cold Resistance 10, Electricity Resistance 10, Fire Resistance 10, &amp; Sonic Resistance 10.</w:t>
            </w:r>
          </w:p>
          <w:p w14:paraId="56A0319C" w14:textId="77777777" w:rsidR="006972C9" w:rsidRDefault="006972C9" w:rsidP="00246E2B">
            <w:pPr>
              <w:pStyle w:val="Description"/>
              <w:tabs>
                <w:tab w:val="left" w:pos="252"/>
              </w:tabs>
              <w:spacing w:before="20"/>
              <w:ind w:left="252" w:hanging="252"/>
              <w:rPr>
                <w:b/>
              </w:rPr>
            </w:pPr>
            <w:r>
              <w:t>9</w:t>
            </w:r>
            <w:r>
              <w:rPr>
                <w:vertAlign w:val="superscript"/>
              </w:rPr>
              <w:t>th</w:t>
            </w:r>
            <w:r>
              <w:t>:</w:t>
            </w:r>
            <w:r>
              <w:tab/>
            </w:r>
            <w:r>
              <w:rPr>
                <w:i/>
              </w:rPr>
              <w:t>Undeath’s Eternal Foe</w:t>
            </w:r>
            <w:r>
              <w:rPr>
                <w:sz w:val="12"/>
              </w:rPr>
              <w:t>(PGF p117)</w:t>
            </w:r>
            <w:r>
              <w:t xml:space="preserve"> – Grants subjects numerous combat advantages against Undead opponents.</w:t>
            </w:r>
          </w:p>
        </w:tc>
      </w:tr>
      <w:tr w:rsidR="006972C9" w14:paraId="41DCE8CD" w14:textId="77777777">
        <w:tblPrEx>
          <w:tblCellMar>
            <w:top w:w="0" w:type="dxa"/>
            <w:bottom w:w="0" w:type="dxa"/>
          </w:tblCellMar>
        </w:tblPrEx>
        <w:trPr>
          <w:cantSplit/>
        </w:trPr>
        <w:tc>
          <w:tcPr>
            <w:tcW w:w="1620" w:type="dxa"/>
            <w:tcBorders>
              <w:left w:val="single" w:sz="12" w:space="0" w:color="auto"/>
              <w:right w:val="nil"/>
            </w:tcBorders>
          </w:tcPr>
          <w:p w14:paraId="312363E1" w14:textId="77777777" w:rsidR="006972C9" w:rsidRDefault="006972C9">
            <w:pPr>
              <w:spacing w:before="20" w:after="20"/>
              <w:ind w:left="72" w:right="-108" w:hanging="72"/>
              <w:rPr>
                <w:color w:val="000000"/>
                <w:sz w:val="16"/>
              </w:rPr>
            </w:pPr>
            <w:r>
              <w:rPr>
                <w:color w:val="000000"/>
                <w:sz w:val="16"/>
              </w:rPr>
              <w:t xml:space="preserve">Initiate of Malar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Malar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35BB8B6D" w14:textId="77777777" w:rsidR="006972C9" w:rsidRDefault="006972C9" w:rsidP="00246E2B">
            <w:pPr>
              <w:spacing w:before="20" w:after="20"/>
              <w:jc w:val="right"/>
              <w:rPr>
                <w:sz w:val="12"/>
              </w:rPr>
            </w:pPr>
            <w:r>
              <w:rPr>
                <w:sz w:val="12"/>
              </w:rPr>
              <w:t>(PGF p81)</w:t>
            </w:r>
          </w:p>
        </w:tc>
        <w:tc>
          <w:tcPr>
            <w:tcW w:w="1620" w:type="dxa"/>
          </w:tcPr>
          <w:p w14:paraId="76E0A285" w14:textId="77777777" w:rsidR="006972C9" w:rsidRDefault="006972C9">
            <w:pPr>
              <w:spacing w:before="20"/>
              <w:ind w:left="72" w:hanging="72"/>
              <w:rPr>
                <w:sz w:val="14"/>
              </w:rPr>
            </w:pPr>
            <w:r>
              <w:rPr>
                <w:sz w:val="14"/>
              </w:rPr>
              <w:t>Patron Deity:  Malar</w:t>
            </w:r>
          </w:p>
          <w:p w14:paraId="22C7C4ED" w14:textId="77777777" w:rsidR="006972C9" w:rsidRDefault="006972C9">
            <w:pPr>
              <w:spacing w:before="20"/>
              <w:ind w:left="72" w:hanging="72"/>
              <w:rPr>
                <w:sz w:val="14"/>
              </w:rPr>
            </w:pPr>
            <w:r>
              <w:rPr>
                <w:sz w:val="14"/>
              </w:rPr>
              <w:t>Cleric or Druid lvl:  3</w:t>
            </w:r>
            <w:r>
              <w:rPr>
                <w:sz w:val="14"/>
                <w:vertAlign w:val="superscript"/>
              </w:rPr>
              <w:t>rd</w:t>
            </w:r>
          </w:p>
        </w:tc>
        <w:tc>
          <w:tcPr>
            <w:tcW w:w="6300" w:type="dxa"/>
            <w:tcBorders>
              <w:right w:val="single" w:sz="12" w:space="0" w:color="auto"/>
            </w:tcBorders>
            <w:vAlign w:val="center"/>
          </w:tcPr>
          <w:p w14:paraId="64DA6E45" w14:textId="77777777" w:rsidR="006972C9" w:rsidRDefault="006972C9" w:rsidP="00246E2B">
            <w:pPr>
              <w:pStyle w:val="Description"/>
              <w:spacing w:before="20" w:after="0"/>
              <w:ind w:left="259" w:hanging="259"/>
            </w:pPr>
            <w:r>
              <w:t xml:space="preserve">When you use </w:t>
            </w:r>
            <w:r>
              <w:rPr>
                <w:i/>
              </w:rPr>
              <w:t>Summon Monster</w:t>
            </w:r>
            <w:r>
              <w:t xml:space="preserve"> or </w:t>
            </w:r>
            <w:r>
              <w:rPr>
                <w:i/>
              </w:rPr>
              <w:t>Summon Nature’s Ally</w:t>
            </w:r>
            <w:r>
              <w:t xml:space="preserve"> to summon a natural or Fiendish Animal, the Animal gains a +4 Enhancement bonus to its Strength and Constitution scores.</w:t>
            </w:r>
          </w:p>
          <w:p w14:paraId="2AC5336C" w14:textId="77777777" w:rsidR="006972C9" w:rsidRDefault="006972C9" w:rsidP="00246E2B">
            <w:pPr>
              <w:pStyle w:val="Description"/>
              <w:spacing w:before="20" w:after="0"/>
              <w:ind w:left="259" w:hanging="259"/>
            </w:pPr>
            <w:r>
              <w:t>Add the following spells to your Cleric spell list:</w:t>
            </w:r>
          </w:p>
          <w:p w14:paraId="6A526E5A"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Spectral Stag</w:t>
            </w:r>
            <w:r>
              <w:rPr>
                <w:sz w:val="12"/>
              </w:rPr>
              <w:t>(PGF p112)</w:t>
            </w:r>
            <w:r>
              <w:t xml:space="preserve"> – Conjures a phantom stag that you can ride or direct to attack a target. </w:t>
            </w:r>
          </w:p>
          <w:p w14:paraId="776074C5"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Possess Animal</w:t>
            </w:r>
            <w:r>
              <w:rPr>
                <w:sz w:val="12"/>
              </w:rPr>
              <w:t>(PGF p108)</w:t>
            </w:r>
            <w:r>
              <w:t xml:space="preserve"> – You possess a normal animal.</w:t>
            </w:r>
          </w:p>
          <w:p w14:paraId="4A6C8FFE" w14:textId="77777777" w:rsidR="006972C9" w:rsidRDefault="006972C9" w:rsidP="00246E2B">
            <w:pPr>
              <w:pStyle w:val="Description"/>
              <w:tabs>
                <w:tab w:val="left" w:pos="252"/>
              </w:tabs>
              <w:spacing w:before="20"/>
              <w:ind w:left="252" w:hanging="252"/>
              <w:rPr>
                <w:b/>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tc>
      </w:tr>
      <w:tr w:rsidR="006972C9" w14:paraId="6F83E7D4" w14:textId="77777777">
        <w:tblPrEx>
          <w:tblCellMar>
            <w:top w:w="0" w:type="dxa"/>
            <w:bottom w:w="0" w:type="dxa"/>
          </w:tblCellMar>
        </w:tblPrEx>
        <w:trPr>
          <w:cantSplit/>
        </w:trPr>
        <w:tc>
          <w:tcPr>
            <w:tcW w:w="1620" w:type="dxa"/>
            <w:tcBorders>
              <w:left w:val="single" w:sz="12" w:space="0" w:color="auto"/>
              <w:right w:val="nil"/>
            </w:tcBorders>
          </w:tcPr>
          <w:p w14:paraId="52DBDF08" w14:textId="77777777" w:rsidR="006972C9" w:rsidRDefault="006972C9">
            <w:pPr>
              <w:spacing w:before="20" w:after="20"/>
              <w:ind w:left="72" w:right="-108" w:hanging="72"/>
              <w:rPr>
                <w:color w:val="000000"/>
                <w:sz w:val="16"/>
              </w:rPr>
            </w:pPr>
            <w:r>
              <w:rPr>
                <w:color w:val="000000"/>
                <w:sz w:val="16"/>
              </w:rPr>
              <w:lastRenderedPageBreak/>
              <w:t xml:space="preserve">Initiate of Mystra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Mystra</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58081896" w14:textId="77777777" w:rsidR="006972C9" w:rsidRDefault="006972C9" w:rsidP="00246E2B">
            <w:pPr>
              <w:spacing w:before="20" w:after="20"/>
              <w:jc w:val="right"/>
              <w:rPr>
                <w:sz w:val="12"/>
              </w:rPr>
            </w:pPr>
            <w:r>
              <w:rPr>
                <w:sz w:val="12"/>
              </w:rPr>
              <w:t>(PGF p81)</w:t>
            </w:r>
          </w:p>
        </w:tc>
        <w:tc>
          <w:tcPr>
            <w:tcW w:w="1620" w:type="dxa"/>
          </w:tcPr>
          <w:p w14:paraId="49A414CC" w14:textId="77777777" w:rsidR="006972C9" w:rsidRDefault="006972C9">
            <w:pPr>
              <w:spacing w:before="20"/>
              <w:ind w:left="72" w:hanging="72"/>
              <w:rPr>
                <w:sz w:val="14"/>
              </w:rPr>
            </w:pPr>
            <w:r>
              <w:rPr>
                <w:sz w:val="14"/>
              </w:rPr>
              <w:t>Patron Deity:  Mystra</w:t>
            </w:r>
          </w:p>
          <w:p w14:paraId="36BEBBF0" w14:textId="77777777" w:rsidR="006972C9" w:rsidRDefault="006972C9">
            <w:pPr>
              <w:spacing w:before="20"/>
              <w:ind w:left="72" w:hanging="72"/>
              <w:rPr>
                <w:sz w:val="14"/>
              </w:rPr>
            </w:pPr>
            <w:r>
              <w:rPr>
                <w:sz w:val="14"/>
              </w:rPr>
              <w:t>Cleric level:  3</w:t>
            </w:r>
            <w:r>
              <w:rPr>
                <w:sz w:val="14"/>
                <w:vertAlign w:val="superscript"/>
              </w:rPr>
              <w:t>rd</w:t>
            </w:r>
          </w:p>
        </w:tc>
        <w:tc>
          <w:tcPr>
            <w:tcW w:w="6300" w:type="dxa"/>
            <w:tcBorders>
              <w:right w:val="single" w:sz="12" w:space="0" w:color="auto"/>
            </w:tcBorders>
            <w:vAlign w:val="center"/>
          </w:tcPr>
          <w:p w14:paraId="4E3CBA42" w14:textId="77777777" w:rsidR="006972C9" w:rsidRDefault="006972C9" w:rsidP="00246E2B">
            <w:pPr>
              <w:pStyle w:val="Description"/>
              <w:spacing w:before="20" w:after="0"/>
              <w:ind w:left="259" w:hanging="259"/>
            </w:pPr>
            <w:r>
              <w:t xml:space="preserve">You may attempt to cast spells in Dead Magic zones or within an </w:t>
            </w:r>
            <w:r>
              <w:rPr>
                <w:i/>
              </w:rPr>
              <w:t>Antimagic Field</w:t>
            </w:r>
            <w:r>
              <w:t xml:space="preserve">.  </w:t>
            </w:r>
            <w:r>
              <w:br/>
              <w:t xml:space="preserve">In a Dead Magic zone, you must make a Caster check vs. DC 20 + spell level.  </w:t>
            </w:r>
            <w:r>
              <w:br/>
              <w:t xml:space="preserve">In an </w:t>
            </w:r>
            <w:r>
              <w:rPr>
                <w:i/>
              </w:rPr>
              <w:t>Antimagic Field</w:t>
            </w:r>
            <w:r>
              <w:t xml:space="preserve">, you must make a Caster check vs. DC 11 + the </w:t>
            </w:r>
            <w:r>
              <w:rPr>
                <w:i/>
              </w:rPr>
              <w:t>Antimagic Field</w:t>
            </w:r>
            <w:r>
              <w:t>’s Caster level.</w:t>
            </w:r>
          </w:p>
          <w:p w14:paraId="0AC2482D" w14:textId="77777777" w:rsidR="006972C9" w:rsidRDefault="006972C9" w:rsidP="00246E2B">
            <w:pPr>
              <w:pStyle w:val="Description"/>
              <w:spacing w:before="20" w:after="0"/>
              <w:ind w:left="259" w:hanging="259"/>
            </w:pPr>
            <w:r>
              <w:t>Add the following spells to your Cleric spell list:</w:t>
            </w:r>
          </w:p>
          <w:p w14:paraId="5A57A3CA" w14:textId="77777777" w:rsidR="006972C9" w:rsidRDefault="006972C9" w:rsidP="00246E2B">
            <w:pPr>
              <w:pStyle w:val="Description"/>
              <w:tabs>
                <w:tab w:val="left" w:pos="252"/>
              </w:tabs>
              <w:spacing w:before="20" w:after="0"/>
              <w:ind w:left="259" w:hanging="259"/>
            </w:pPr>
            <w:r>
              <w:t>2</w:t>
            </w:r>
            <w:r>
              <w:rPr>
                <w:vertAlign w:val="superscript"/>
              </w:rPr>
              <w:t>nd</w:t>
            </w:r>
            <w:r>
              <w:t xml:space="preserve">: </w:t>
            </w:r>
            <w:r>
              <w:tab/>
            </w:r>
            <w:r>
              <w:rPr>
                <w:i/>
              </w:rPr>
              <w:t>Spell Shield</w:t>
            </w:r>
            <w:r>
              <w:rPr>
                <w:sz w:val="12"/>
              </w:rPr>
              <w:t>(PGF p113)</w:t>
            </w:r>
            <w:r>
              <w:t xml:space="preserve"> – Grants a +3 Resistance bonus on saving throws vs. spell and spell-like abilities.</w:t>
            </w:r>
          </w:p>
          <w:p w14:paraId="6F33541F"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Anyspell</w:t>
            </w:r>
            <w:r>
              <w:rPr>
                <w:sz w:val="12"/>
              </w:rPr>
              <w:t>(FR p67)</w:t>
            </w:r>
            <w:r>
              <w:t xml:space="preserve"> – You can read and prepared up to a 2</w:t>
            </w:r>
            <w:r>
              <w:rPr>
                <w:vertAlign w:val="superscript"/>
              </w:rPr>
              <w:t>nd</w:t>
            </w:r>
            <w:r>
              <w:t xml:space="preserve"> level Arcane spell from a scroll or spellbook in a 3</w:t>
            </w:r>
            <w:r>
              <w:rPr>
                <w:vertAlign w:val="superscript"/>
              </w:rPr>
              <w:t>rd</w:t>
            </w:r>
            <w:r>
              <w:t xml:space="preserve"> level Domain spell slot.</w:t>
            </w:r>
          </w:p>
          <w:p w14:paraId="1F2F1E01" w14:textId="77777777" w:rsidR="006972C9" w:rsidRDefault="006972C9" w:rsidP="00246E2B">
            <w:pPr>
              <w:pStyle w:val="Description"/>
              <w:tabs>
                <w:tab w:val="left" w:pos="252"/>
              </w:tabs>
              <w:spacing w:before="20" w:after="0"/>
              <w:ind w:left="259" w:hanging="259"/>
              <w:rPr>
                <w:i/>
              </w:rPr>
            </w:pPr>
            <w:r>
              <w:t>5</w:t>
            </w:r>
            <w:r>
              <w:rPr>
                <w:vertAlign w:val="superscript"/>
              </w:rPr>
              <w:t>th</w:t>
            </w:r>
            <w:r>
              <w:t>:</w:t>
            </w:r>
            <w:r>
              <w:tab/>
            </w:r>
            <w:r>
              <w:rPr>
                <w:i/>
              </w:rPr>
              <w:t>Spell Phylactery</w:t>
            </w:r>
            <w:r>
              <w:rPr>
                <w:sz w:val="12"/>
              </w:rPr>
              <w:t>(PGF p113)</w:t>
            </w:r>
            <w:r>
              <w:t xml:space="preserve"> – Activates a spell on a scroll when a triggering condition is met.</w:t>
            </w:r>
          </w:p>
          <w:p w14:paraId="6D9EBFD6" w14:textId="77777777" w:rsidR="006972C9" w:rsidRDefault="006972C9" w:rsidP="00246E2B">
            <w:pPr>
              <w:pStyle w:val="Description"/>
              <w:tabs>
                <w:tab w:val="left" w:pos="252"/>
              </w:tabs>
              <w:spacing w:before="20" w:after="0"/>
              <w:ind w:left="259" w:hanging="259"/>
            </w:pPr>
            <w:r>
              <w:t>6</w:t>
            </w:r>
            <w:r>
              <w:rPr>
                <w:vertAlign w:val="superscript"/>
              </w:rPr>
              <w:t>th</w:t>
            </w:r>
            <w:r>
              <w:t>:</w:t>
            </w:r>
            <w:r>
              <w:tab/>
            </w:r>
            <w:r>
              <w:rPr>
                <w:i/>
              </w:rPr>
              <w:t>Anyspell, Greater</w:t>
            </w:r>
            <w:r>
              <w:rPr>
                <w:sz w:val="12"/>
              </w:rPr>
              <w:t>(FR p70)</w:t>
            </w:r>
            <w:r>
              <w:t xml:space="preserve"> – As </w:t>
            </w:r>
            <w:r>
              <w:rPr>
                <w:i/>
              </w:rPr>
              <w:t>Anyspell</w:t>
            </w:r>
            <w:r>
              <w:t>, but you can read and prepare any Arcane spell up to 5</w:t>
            </w:r>
            <w:r>
              <w:rPr>
                <w:vertAlign w:val="superscript"/>
              </w:rPr>
              <w:t>th</w:t>
            </w:r>
            <w:r>
              <w:t xml:space="preserve"> level in a 6</w:t>
            </w:r>
            <w:r>
              <w:rPr>
                <w:vertAlign w:val="superscript"/>
              </w:rPr>
              <w:t>th</w:t>
            </w:r>
            <w:r>
              <w:t xml:space="preserve"> level Domain spell slot.</w:t>
            </w:r>
          </w:p>
          <w:p w14:paraId="7E326CC6" w14:textId="77777777" w:rsidR="006972C9" w:rsidRDefault="006972C9" w:rsidP="00246E2B">
            <w:pPr>
              <w:pStyle w:val="Description"/>
              <w:tabs>
                <w:tab w:val="left" w:pos="252"/>
              </w:tabs>
              <w:spacing w:before="20"/>
              <w:ind w:left="252" w:hanging="252"/>
              <w:rPr>
                <w:b/>
              </w:rPr>
            </w:pPr>
            <w:r>
              <w:t>7</w:t>
            </w:r>
            <w:r>
              <w:rPr>
                <w:vertAlign w:val="superscript"/>
              </w:rPr>
              <w:t>th</w:t>
            </w:r>
            <w:r>
              <w:t>:</w:t>
            </w:r>
            <w:r>
              <w:tab/>
            </w:r>
            <w:r>
              <w:rPr>
                <w:i/>
              </w:rPr>
              <w:t>Holy Star</w:t>
            </w:r>
            <w:r>
              <w:rPr>
                <w:sz w:val="12"/>
              </w:rPr>
              <w:t>(PGF p104)</w:t>
            </w:r>
            <w:r>
              <w:t xml:space="preserve"> – Creates a glowing star that turns 1d6+3 spell levels as </w:t>
            </w:r>
            <w:r>
              <w:rPr>
                <w:i/>
              </w:rPr>
              <w:t>Spell Turning</w:t>
            </w:r>
            <w:r>
              <w:t>, grants a +10 Circumstance bonus to AC, or fires an energy bolt that deals 1d6 damage per two levels.</w:t>
            </w:r>
          </w:p>
        </w:tc>
      </w:tr>
      <w:tr w:rsidR="006972C9" w14:paraId="0682567A" w14:textId="77777777">
        <w:tblPrEx>
          <w:tblCellMar>
            <w:top w:w="0" w:type="dxa"/>
            <w:bottom w:w="0" w:type="dxa"/>
          </w:tblCellMar>
        </w:tblPrEx>
        <w:trPr>
          <w:cantSplit/>
        </w:trPr>
        <w:tc>
          <w:tcPr>
            <w:tcW w:w="1620" w:type="dxa"/>
            <w:tcBorders>
              <w:left w:val="single" w:sz="12" w:space="0" w:color="auto"/>
              <w:right w:val="nil"/>
            </w:tcBorders>
          </w:tcPr>
          <w:p w14:paraId="3261B29E" w14:textId="77777777" w:rsidR="006972C9" w:rsidRDefault="006972C9">
            <w:pPr>
              <w:spacing w:before="20" w:after="20"/>
              <w:ind w:left="72" w:right="-108" w:hanging="72"/>
              <w:rPr>
                <w:color w:val="000000"/>
                <w:sz w:val="16"/>
              </w:rPr>
            </w:pPr>
            <w:r>
              <w:rPr>
                <w:color w:val="000000"/>
                <w:sz w:val="16"/>
              </w:rPr>
              <w:t xml:space="preserve">Initiate of Nature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Nature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tcBorders>
            <w:vAlign w:val="bottom"/>
          </w:tcPr>
          <w:p w14:paraId="690E21F3" w14:textId="77777777" w:rsidR="006972C9" w:rsidRDefault="006972C9" w:rsidP="00246E2B">
            <w:pPr>
              <w:spacing w:before="20" w:after="20"/>
              <w:jc w:val="right"/>
              <w:rPr>
                <w:sz w:val="12"/>
              </w:rPr>
            </w:pPr>
            <w:r>
              <w:rPr>
                <w:sz w:val="12"/>
              </w:rPr>
              <w:t>(PGF p81)</w:t>
            </w:r>
          </w:p>
        </w:tc>
        <w:tc>
          <w:tcPr>
            <w:tcW w:w="1620" w:type="dxa"/>
          </w:tcPr>
          <w:p w14:paraId="5E395D37" w14:textId="77777777" w:rsidR="006972C9" w:rsidRDefault="006972C9">
            <w:pPr>
              <w:spacing w:before="20"/>
              <w:ind w:left="72" w:hanging="72"/>
              <w:rPr>
                <w:sz w:val="14"/>
              </w:rPr>
            </w:pPr>
            <w:r>
              <w:rPr>
                <w:sz w:val="14"/>
              </w:rPr>
              <w:t>Patron Deity:  Eldath, Mielikki, or Silvanus.</w:t>
            </w:r>
          </w:p>
          <w:p w14:paraId="59B9DD12" w14:textId="77777777" w:rsidR="006972C9" w:rsidRDefault="006972C9">
            <w:pPr>
              <w:spacing w:before="20"/>
              <w:ind w:left="72" w:hanging="72"/>
              <w:rPr>
                <w:sz w:val="14"/>
              </w:rPr>
            </w:pPr>
            <w:r>
              <w:rPr>
                <w:sz w:val="14"/>
              </w:rPr>
              <w:t>Cleric or Druid lvl:  5</w:t>
            </w:r>
            <w:r>
              <w:rPr>
                <w:sz w:val="14"/>
                <w:vertAlign w:val="superscript"/>
              </w:rPr>
              <w:t>th</w:t>
            </w:r>
            <w:r>
              <w:rPr>
                <w:sz w:val="14"/>
              </w:rPr>
              <w:t xml:space="preserve"> </w:t>
            </w:r>
          </w:p>
        </w:tc>
        <w:tc>
          <w:tcPr>
            <w:tcW w:w="6300" w:type="dxa"/>
            <w:tcBorders>
              <w:right w:val="single" w:sz="12" w:space="0" w:color="auto"/>
            </w:tcBorders>
            <w:vAlign w:val="center"/>
          </w:tcPr>
          <w:p w14:paraId="4A62F06D" w14:textId="77777777" w:rsidR="006972C9" w:rsidRDefault="006972C9" w:rsidP="00246E2B">
            <w:pPr>
              <w:pStyle w:val="Description"/>
              <w:spacing w:before="20" w:after="0"/>
              <w:ind w:left="259" w:hanging="259"/>
            </w:pPr>
            <w:r>
              <w:t>You can Rebuke or Command Animals or Plant Creatures up to 3 + Charisma modifier times per day</w:t>
            </w:r>
          </w:p>
          <w:p w14:paraId="50AE6D39" w14:textId="77777777" w:rsidR="006972C9" w:rsidRDefault="006972C9" w:rsidP="00246E2B">
            <w:pPr>
              <w:pStyle w:val="Description"/>
              <w:spacing w:before="20" w:after="0"/>
              <w:ind w:left="259" w:hanging="259"/>
            </w:pPr>
            <w:r>
              <w:t>Add the following spells to your Cleric spell list:</w:t>
            </w:r>
          </w:p>
          <w:p w14:paraId="4EA10590"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Mold Touch</w:t>
            </w:r>
            <w:r>
              <w:rPr>
                <w:sz w:val="12"/>
              </w:rPr>
              <w:t>(PGF p106)</w:t>
            </w:r>
            <w:r>
              <w:t xml:space="preserve"> – Creates a 5’ patch of Brown Mold.</w:t>
            </w:r>
          </w:p>
          <w:p w14:paraId="125F47B2"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Briar Tangle</w:t>
            </w:r>
            <w:r>
              <w:rPr>
                <w:sz w:val="12"/>
              </w:rPr>
              <w:t>(PGF p100)</w:t>
            </w:r>
            <w:r>
              <w:t xml:space="preserve"> – As </w:t>
            </w:r>
            <w:r>
              <w:rPr>
                <w:i/>
              </w:rPr>
              <w:t>Entangle</w:t>
            </w:r>
            <w:r>
              <w:t>, except the targets take 1d8 damage + 1 per two levels.</w:t>
            </w:r>
          </w:p>
          <w:p w14:paraId="6C4E3E18"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Thorn Spray</w:t>
            </w:r>
            <w:r>
              <w:rPr>
                <w:sz w:val="12"/>
              </w:rPr>
              <w:t>(PGF p115)</w:t>
            </w:r>
            <w:r>
              <w:t xml:space="preserve"> – Your ranged attack deals 1d6 damage per level (max 20d6), divided among multiple targets, Sickens on a successful hit.</w:t>
            </w:r>
          </w:p>
          <w:p w14:paraId="10B11509"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Fireward</w:t>
            </w:r>
            <w:r>
              <w:rPr>
                <w:sz w:val="12"/>
              </w:rPr>
              <w:t>(PGF p102)</w:t>
            </w:r>
            <w:r>
              <w:t xml:space="preserve"> – As </w:t>
            </w:r>
            <w:r>
              <w:rPr>
                <w:i/>
              </w:rPr>
              <w:t>Quench</w:t>
            </w:r>
            <w:r>
              <w:t>, but also suppresses Magical Fire effects in the affected area.</w:t>
            </w:r>
          </w:p>
          <w:p w14:paraId="7480A68D" w14:textId="77777777" w:rsidR="006972C9" w:rsidRDefault="006972C9" w:rsidP="00246E2B">
            <w:pPr>
              <w:pStyle w:val="Description"/>
              <w:tabs>
                <w:tab w:val="left" w:pos="252"/>
              </w:tabs>
              <w:spacing w:before="20"/>
              <w:ind w:left="252" w:hanging="252"/>
              <w:rPr>
                <w:b/>
              </w:rPr>
            </w:pPr>
            <w:r>
              <w:t>5</w:t>
            </w:r>
            <w:r>
              <w:rPr>
                <w:vertAlign w:val="superscript"/>
              </w:rPr>
              <w:t>th</w:t>
            </w:r>
            <w:r>
              <w:t>:</w:t>
            </w:r>
            <w:r>
              <w:tab/>
            </w:r>
            <w:r>
              <w:rPr>
                <w:i/>
              </w:rPr>
              <w:t>Tree Healing</w:t>
            </w:r>
            <w:r>
              <w:rPr>
                <w:sz w:val="12"/>
              </w:rPr>
              <w:t>(PGF p116)</w:t>
            </w:r>
            <w:r>
              <w:t xml:space="preserve"> – You enter a tree that nourishes and heals you.</w:t>
            </w:r>
          </w:p>
        </w:tc>
      </w:tr>
      <w:tr w:rsidR="006972C9" w14:paraId="17837E7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13C457C" w14:textId="77777777" w:rsidR="006972C9" w:rsidRDefault="006972C9">
            <w:pPr>
              <w:spacing w:before="20" w:after="20"/>
              <w:ind w:left="72" w:right="-108" w:hanging="72"/>
              <w:rPr>
                <w:color w:val="000000"/>
                <w:sz w:val="16"/>
              </w:rPr>
            </w:pPr>
            <w:r>
              <w:rPr>
                <w:color w:val="000000"/>
                <w:sz w:val="16"/>
              </w:rPr>
              <w:t xml:space="preserve">Initiate of Selûne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Selûne</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bottom w:val="single" w:sz="4" w:space="0" w:color="auto"/>
            </w:tcBorders>
            <w:vAlign w:val="bottom"/>
          </w:tcPr>
          <w:p w14:paraId="1042849C" w14:textId="77777777" w:rsidR="006972C9" w:rsidRDefault="006972C9" w:rsidP="00246E2B">
            <w:pPr>
              <w:spacing w:before="20" w:after="20"/>
              <w:jc w:val="right"/>
              <w:rPr>
                <w:sz w:val="12"/>
              </w:rPr>
            </w:pPr>
            <w:r>
              <w:rPr>
                <w:sz w:val="12"/>
              </w:rPr>
              <w:t>(PGF p81)</w:t>
            </w:r>
            <w:r>
              <w:rPr>
                <w:sz w:val="12"/>
              </w:rPr>
              <w:br/>
              <w:t>(PGFe)+</w:t>
            </w:r>
          </w:p>
        </w:tc>
        <w:tc>
          <w:tcPr>
            <w:tcW w:w="1620" w:type="dxa"/>
            <w:tcBorders>
              <w:bottom w:val="single" w:sz="4" w:space="0" w:color="auto"/>
            </w:tcBorders>
          </w:tcPr>
          <w:p w14:paraId="62E610FD" w14:textId="77777777" w:rsidR="006972C9" w:rsidRDefault="006972C9">
            <w:pPr>
              <w:spacing w:before="20"/>
              <w:ind w:left="72" w:hanging="72"/>
              <w:rPr>
                <w:sz w:val="14"/>
              </w:rPr>
            </w:pPr>
            <w:r>
              <w:rPr>
                <w:sz w:val="14"/>
              </w:rPr>
              <w:t>Patron Deity:  Selûne.</w:t>
            </w:r>
          </w:p>
          <w:p w14:paraId="2F269C38" w14:textId="77777777" w:rsidR="006972C9" w:rsidRDefault="006972C9">
            <w:pPr>
              <w:spacing w:before="20"/>
              <w:ind w:left="72" w:hanging="72"/>
              <w:rPr>
                <w:sz w:val="14"/>
              </w:rPr>
            </w:pPr>
            <w:r>
              <w:rPr>
                <w:sz w:val="14"/>
              </w:rPr>
              <w:t>Cleric, Druid, Ranger, Harper Agent level:  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7743CFCE" w14:textId="77777777" w:rsidR="006972C9" w:rsidRDefault="006972C9" w:rsidP="00246E2B">
            <w:pPr>
              <w:pStyle w:val="Description"/>
              <w:spacing w:before="20" w:after="0"/>
              <w:ind w:left="259" w:hanging="259"/>
            </w:pPr>
            <w:r>
              <w:t xml:space="preserve">Cast </w:t>
            </w:r>
            <w:r>
              <w:rPr>
                <w:i/>
              </w:rPr>
              <w:t>Augury</w:t>
            </w:r>
            <w:r>
              <w:t xml:space="preserve"> and </w:t>
            </w:r>
            <w:r>
              <w:rPr>
                <w:i/>
              </w:rPr>
              <w:t>Divination</w:t>
            </w:r>
            <w:r>
              <w:t xml:space="preserve"> at +5 Caster level.</w:t>
            </w:r>
          </w:p>
          <w:p w14:paraId="7F880C44" w14:textId="77777777" w:rsidR="006972C9" w:rsidRDefault="006972C9" w:rsidP="00246E2B">
            <w:pPr>
              <w:pStyle w:val="Description"/>
              <w:spacing w:before="20" w:after="0"/>
              <w:ind w:left="259" w:hanging="259"/>
            </w:pPr>
            <w:r>
              <w:t>Add the following spells to your Cleric, Druid, Ranger, and/or Harper Agent spell list:</w:t>
            </w:r>
          </w:p>
          <w:p w14:paraId="214B856A" w14:textId="77777777" w:rsidR="006972C9" w:rsidRDefault="006972C9" w:rsidP="00246E2B">
            <w:pPr>
              <w:pStyle w:val="Description"/>
              <w:tabs>
                <w:tab w:val="left" w:pos="252"/>
              </w:tabs>
              <w:spacing w:before="20" w:after="0"/>
              <w:ind w:left="259" w:hanging="259"/>
              <w:rPr>
                <w:i/>
              </w:rPr>
            </w:pPr>
            <w:r>
              <w:t>1</w:t>
            </w:r>
            <w:r>
              <w:rPr>
                <w:vertAlign w:val="superscript"/>
              </w:rPr>
              <w:t>st</w:t>
            </w:r>
            <w:r>
              <w:t>:</w:t>
            </w:r>
            <w:r>
              <w:tab/>
            </w:r>
            <w:r>
              <w:rPr>
                <w:i/>
              </w:rPr>
              <w:t>Handfire</w:t>
            </w:r>
            <w:r>
              <w:rPr>
                <w:sz w:val="12"/>
              </w:rPr>
              <w:t>(PGF p103)</w:t>
            </w:r>
            <w:r>
              <w:t xml:space="preserve"> – Your melee touch attack deals 1d8 damage +1 per level (max +5) against a living creature or 2d6 damage + 1 per level (max +5) against Undead.</w:t>
            </w:r>
          </w:p>
          <w:p w14:paraId="6949FEF5" w14:textId="77777777" w:rsidR="006972C9" w:rsidRDefault="006972C9" w:rsidP="00246E2B">
            <w:pPr>
              <w:pStyle w:val="Description"/>
              <w:tabs>
                <w:tab w:val="left" w:pos="252"/>
              </w:tabs>
              <w:spacing w:before="20" w:after="0"/>
              <w:ind w:left="259" w:hanging="259"/>
              <w:rPr>
                <w:i/>
              </w:rPr>
            </w:pPr>
            <w:r>
              <w:t>3</w:t>
            </w:r>
            <w:r>
              <w:rPr>
                <w:vertAlign w:val="superscript"/>
              </w:rPr>
              <w:t>rd</w:t>
            </w:r>
            <w:r>
              <w:t>:</w:t>
            </w:r>
            <w:r>
              <w:tab/>
            </w:r>
            <w:r>
              <w:rPr>
                <w:i/>
              </w:rPr>
              <w:t>Moon Blade</w:t>
            </w:r>
            <w:r>
              <w:rPr>
                <w:sz w:val="12"/>
              </w:rPr>
              <w:t>(FR p72)</w:t>
            </w:r>
            <w:r>
              <w:t xml:space="preserve"> – Touch attack deals 1d8 + 1 per two levels, more to Undead, plus scrambles spellcasting.</w:t>
            </w:r>
          </w:p>
          <w:p w14:paraId="56C6F9D5"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p w14:paraId="2A6B51BF"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Wall of Moonlight</w:t>
            </w:r>
            <w:r>
              <w:rPr>
                <w:sz w:val="12"/>
              </w:rPr>
              <w:t>(PGF p118)</w:t>
            </w:r>
            <w:r>
              <w:t xml:space="preserve"> – Creates aluminous wall that deals 3d12 damage to Undead and 2d10 damage to Evil creatures and Clergy of Shar or Umberlee, illuminates area and counters / dispels darkness.</w:t>
            </w:r>
          </w:p>
          <w:p w14:paraId="722BDF68" w14:textId="77777777" w:rsidR="006972C9" w:rsidRDefault="006972C9" w:rsidP="00246E2B">
            <w:pPr>
              <w:pStyle w:val="Description"/>
              <w:tabs>
                <w:tab w:val="left" w:pos="252"/>
              </w:tabs>
              <w:spacing w:before="20" w:after="0"/>
              <w:ind w:left="259" w:hanging="259"/>
            </w:pPr>
            <w:r>
              <w:t>5</w:t>
            </w:r>
            <w:r>
              <w:rPr>
                <w:vertAlign w:val="superscript"/>
              </w:rPr>
              <w:t>th</w:t>
            </w:r>
            <w:r>
              <w:t>:</w:t>
            </w:r>
            <w:r>
              <w:tab/>
            </w:r>
            <w:r>
              <w:rPr>
                <w:i/>
              </w:rPr>
              <w:t>Moonpath</w:t>
            </w:r>
            <w:r>
              <w:rPr>
                <w:sz w:val="12"/>
              </w:rPr>
              <w:t>(FR p72)</w:t>
            </w:r>
            <w:r>
              <w:t xml:space="preserve"> – Grants sanctuary to 1 creature per level.</w:t>
            </w:r>
          </w:p>
          <w:p w14:paraId="18267C83" w14:textId="77777777" w:rsidR="006972C9" w:rsidRDefault="006972C9" w:rsidP="00246E2B">
            <w:pPr>
              <w:pStyle w:val="Description"/>
              <w:tabs>
                <w:tab w:val="left" w:pos="252"/>
              </w:tabs>
              <w:spacing w:before="20"/>
              <w:ind w:left="252" w:hanging="252"/>
              <w:rPr>
                <w:b/>
              </w:rPr>
            </w:pPr>
            <w:r>
              <w:t>5</w:t>
            </w:r>
            <w:r>
              <w:rPr>
                <w:vertAlign w:val="superscript"/>
              </w:rPr>
              <w:t>th</w:t>
            </w:r>
            <w:r>
              <w:t>:</w:t>
            </w:r>
            <w:r>
              <w:tab/>
            </w:r>
            <w:r>
              <w:rPr>
                <w:i/>
              </w:rPr>
              <w:t>Moonweb</w:t>
            </w:r>
            <w:r>
              <w:rPr>
                <w:sz w:val="12"/>
              </w:rPr>
              <w:t>(PGF p106)</w:t>
            </w:r>
            <w:r>
              <w:t xml:space="preserve"> – Creates a glowing shield that gives +8 bonus to AC and +4 bonus on Reflex saves, plus Improved Evasion.</w:t>
            </w:r>
          </w:p>
        </w:tc>
      </w:tr>
      <w:tr w:rsidR="006972C9" w14:paraId="06618838"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2A966827" w14:textId="77777777" w:rsidR="006972C9" w:rsidRDefault="006972C9">
            <w:pPr>
              <w:spacing w:before="20" w:after="20"/>
              <w:ind w:left="72" w:right="-108" w:hanging="72"/>
              <w:rPr>
                <w:color w:val="000000"/>
                <w:sz w:val="16"/>
              </w:rPr>
            </w:pPr>
            <w:r>
              <w:rPr>
                <w:color w:val="000000"/>
                <w:sz w:val="16"/>
              </w:rPr>
              <w:t xml:space="preserve">Initiate of Tyr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Initiate of Tyr</w:instrText>
            </w:r>
            <w:r w:rsidRPr="00E111A0">
              <w:rPr>
                <w:sz w:val="16"/>
                <w:szCs w:val="16"/>
              </w:rPr>
              <w:instrText xml:space="preserve">" </w:instrText>
            </w:r>
            <w:r w:rsidRPr="00E111A0">
              <w:rPr>
                <w:color w:val="000000"/>
                <w:sz w:val="16"/>
                <w:szCs w:val="16"/>
              </w:rPr>
              <w:fldChar w:fldCharType="end"/>
            </w:r>
            <w:r>
              <w:rPr>
                <w:sz w:val="16"/>
              </w:rPr>
              <w:br/>
            </w:r>
            <w:r>
              <w:rPr>
                <w:sz w:val="14"/>
              </w:rPr>
              <w:t>[Initiate]</w:t>
            </w:r>
          </w:p>
        </w:tc>
        <w:tc>
          <w:tcPr>
            <w:tcW w:w="900" w:type="dxa"/>
            <w:tcBorders>
              <w:left w:val="nil"/>
              <w:bottom w:val="single" w:sz="12" w:space="0" w:color="auto"/>
            </w:tcBorders>
            <w:vAlign w:val="bottom"/>
          </w:tcPr>
          <w:p w14:paraId="6726755C" w14:textId="77777777" w:rsidR="006972C9" w:rsidRDefault="006972C9" w:rsidP="00246E2B">
            <w:pPr>
              <w:spacing w:before="20" w:after="20"/>
              <w:jc w:val="right"/>
              <w:rPr>
                <w:sz w:val="12"/>
              </w:rPr>
            </w:pPr>
            <w:r>
              <w:rPr>
                <w:sz w:val="12"/>
              </w:rPr>
              <w:t>(PGF p81)</w:t>
            </w:r>
          </w:p>
        </w:tc>
        <w:tc>
          <w:tcPr>
            <w:tcW w:w="1620" w:type="dxa"/>
            <w:tcBorders>
              <w:bottom w:val="single" w:sz="12" w:space="0" w:color="auto"/>
            </w:tcBorders>
          </w:tcPr>
          <w:p w14:paraId="4971386B" w14:textId="77777777" w:rsidR="006972C9" w:rsidRDefault="006972C9">
            <w:pPr>
              <w:spacing w:before="20"/>
              <w:ind w:left="72" w:hanging="72"/>
              <w:rPr>
                <w:sz w:val="14"/>
              </w:rPr>
            </w:pPr>
            <w:r>
              <w:rPr>
                <w:sz w:val="14"/>
              </w:rPr>
              <w:t>Patron Deity:  Tyr</w:t>
            </w:r>
          </w:p>
          <w:p w14:paraId="178E2D3A" w14:textId="77777777" w:rsidR="006972C9" w:rsidRDefault="006972C9">
            <w:pPr>
              <w:spacing w:before="20"/>
              <w:ind w:left="72" w:hanging="72"/>
              <w:rPr>
                <w:sz w:val="14"/>
              </w:rPr>
            </w:pPr>
            <w:r>
              <w:rPr>
                <w:sz w:val="14"/>
              </w:rPr>
              <w:t>Cleric level:  7</w:t>
            </w:r>
            <w:r>
              <w:rPr>
                <w:sz w:val="14"/>
                <w:vertAlign w:val="superscript"/>
              </w:rPr>
              <w:t>th</w:t>
            </w:r>
          </w:p>
          <w:p w14:paraId="4469C111" w14:textId="77777777" w:rsidR="006972C9" w:rsidRDefault="006972C9">
            <w:pPr>
              <w:spacing w:before="20"/>
              <w:ind w:left="72" w:hanging="72"/>
              <w:rPr>
                <w:sz w:val="14"/>
              </w:rPr>
            </w:pPr>
            <w:r>
              <w:rPr>
                <w:sz w:val="14"/>
              </w:rPr>
              <w:t>Access to the War domain.</w:t>
            </w:r>
          </w:p>
        </w:tc>
        <w:tc>
          <w:tcPr>
            <w:tcW w:w="6300" w:type="dxa"/>
            <w:tcBorders>
              <w:bottom w:val="single" w:sz="12" w:space="0" w:color="auto"/>
              <w:right w:val="single" w:sz="12" w:space="0" w:color="auto"/>
            </w:tcBorders>
            <w:vAlign w:val="center"/>
          </w:tcPr>
          <w:p w14:paraId="28208F74" w14:textId="77777777" w:rsidR="006972C9" w:rsidRDefault="006972C9" w:rsidP="00246E2B">
            <w:pPr>
              <w:pStyle w:val="Description"/>
              <w:spacing w:before="20" w:after="0"/>
              <w:ind w:left="259" w:hanging="259"/>
            </w:pPr>
            <w:r>
              <w:t>+1 bonus to damage when attacking with a Longsword.</w:t>
            </w:r>
          </w:p>
          <w:p w14:paraId="042C2CA9" w14:textId="77777777" w:rsidR="006972C9" w:rsidRDefault="006972C9" w:rsidP="00246E2B">
            <w:pPr>
              <w:pStyle w:val="Description"/>
              <w:spacing w:before="20" w:after="0"/>
              <w:ind w:left="259" w:hanging="259"/>
            </w:pPr>
            <w:r>
              <w:t>Add the following spells to your Cleric spell list:</w:t>
            </w:r>
          </w:p>
          <w:p w14:paraId="2DBA08DE" w14:textId="77777777" w:rsidR="006972C9" w:rsidRDefault="006972C9" w:rsidP="00246E2B">
            <w:pPr>
              <w:pStyle w:val="Description"/>
              <w:tabs>
                <w:tab w:val="left" w:pos="252"/>
              </w:tabs>
              <w:spacing w:before="20" w:after="0"/>
              <w:ind w:left="259" w:hanging="259"/>
              <w:rPr>
                <w:i/>
              </w:rPr>
            </w:pPr>
            <w:r>
              <w:t>4</w:t>
            </w:r>
            <w:r>
              <w:rPr>
                <w:vertAlign w:val="superscript"/>
              </w:rPr>
              <w:t>th</w:t>
            </w:r>
            <w:r>
              <w:t>:</w:t>
            </w:r>
            <w:r>
              <w:tab/>
            </w:r>
            <w:r>
              <w:rPr>
                <w:i/>
              </w:rPr>
              <w:t>Sword and Hammer</w:t>
            </w:r>
            <w:r>
              <w:rPr>
                <w:sz w:val="12"/>
              </w:rPr>
              <w:t>(PGF p115)</w:t>
            </w:r>
            <w:r>
              <w:t xml:space="preserve"> – As </w:t>
            </w:r>
            <w:r>
              <w:rPr>
                <w:i/>
              </w:rPr>
              <w:t>Spiritual Hammer</w:t>
            </w:r>
            <w:r>
              <w:t>, but creates a Longsword and Warhammer of Force, +1 on attack rolls, automatically Flanks opponents.</w:t>
            </w:r>
          </w:p>
          <w:p w14:paraId="54F2EC56" w14:textId="77777777" w:rsidR="006972C9" w:rsidRDefault="006972C9" w:rsidP="00246E2B">
            <w:pPr>
              <w:pStyle w:val="Description"/>
              <w:tabs>
                <w:tab w:val="left" w:pos="252"/>
              </w:tabs>
              <w:spacing w:before="20"/>
              <w:ind w:left="252" w:hanging="252"/>
              <w:rPr>
                <w:b/>
              </w:rPr>
            </w:pPr>
            <w:r>
              <w:t>6</w:t>
            </w:r>
            <w:r>
              <w:rPr>
                <w:vertAlign w:val="superscript"/>
              </w:rPr>
              <w:t>th</w:t>
            </w:r>
            <w:r>
              <w:t>:</w:t>
            </w:r>
            <w:r>
              <w:tab/>
            </w:r>
            <w:r>
              <w:rPr>
                <w:i/>
              </w:rPr>
              <w:t>Sword and Hammer, Greater</w:t>
            </w:r>
            <w:r>
              <w:rPr>
                <w:sz w:val="12"/>
              </w:rPr>
              <w:t>(PGF p115)</w:t>
            </w:r>
            <w:r>
              <w:t xml:space="preserve"> – As </w:t>
            </w:r>
            <w:r>
              <w:rPr>
                <w:i/>
              </w:rPr>
              <w:t>Sword and Hammer</w:t>
            </w:r>
            <w:r>
              <w:t>, but each weapon has a +2 bonus on attack rolls and benefit from the Improved Critical Feat.</w:t>
            </w:r>
          </w:p>
        </w:tc>
      </w:tr>
    </w:tbl>
    <w:p w14:paraId="66B3922D" w14:textId="77777777" w:rsidR="00246E2B" w:rsidRDefault="00246E2B" w:rsidP="00246E2B">
      <w:pPr>
        <w:pStyle w:val="Normal8pt"/>
      </w:pPr>
    </w:p>
    <w:p w14:paraId="11FBAD47" w14:textId="77777777" w:rsidR="00246E2B" w:rsidRDefault="00246E2B" w:rsidP="00246E2B">
      <w:pPr>
        <w:pStyle w:val="Normal8pt"/>
      </w:pPr>
    </w:p>
    <w:p w14:paraId="7F3349F7" w14:textId="77777777" w:rsidR="00246E2B" w:rsidRDefault="00246E2B" w:rsidP="00246E2B">
      <w:pPr>
        <w:pStyle w:val="Normal8pt"/>
      </w:pPr>
    </w:p>
    <w:p w14:paraId="6DA98C61" w14:textId="77777777" w:rsidR="00246E2B" w:rsidRDefault="00246E2B">
      <w:pPr>
        <w:pStyle w:val="Heading2"/>
      </w:pPr>
      <w:bookmarkStart w:id="200" w:name="_Toc173668299"/>
      <w:r>
        <w:t>Shadow Weave</w:t>
      </w:r>
      <w:bookmarkEnd w:id="200"/>
    </w:p>
    <w:p w14:paraId="1C7B44A0"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2590391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0046A71" w14:textId="77777777" w:rsidR="006972C9" w:rsidRPr="00B00DFD" w:rsidRDefault="006972C9" w:rsidP="00601796">
            <w:pPr>
              <w:spacing w:before="20" w:after="20"/>
              <w:ind w:left="72" w:right="-108" w:hanging="72"/>
              <w:rPr>
                <w:sz w:val="18"/>
                <w:szCs w:val="18"/>
              </w:rPr>
            </w:pPr>
            <w:r>
              <w:rPr>
                <w:sz w:val="18"/>
                <w:szCs w:val="18"/>
              </w:rPr>
              <w:t>Shadow Weave Feats</w:t>
            </w:r>
          </w:p>
        </w:tc>
        <w:tc>
          <w:tcPr>
            <w:tcW w:w="900" w:type="dxa"/>
            <w:tcBorders>
              <w:top w:val="single" w:sz="12" w:space="0" w:color="auto"/>
              <w:left w:val="nil"/>
              <w:bottom w:val="double" w:sz="6" w:space="0" w:color="auto"/>
            </w:tcBorders>
            <w:vAlign w:val="center"/>
          </w:tcPr>
          <w:p w14:paraId="0474535C"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AEAFE2"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19E6B89" w14:textId="77777777" w:rsidR="006972C9" w:rsidRDefault="006972C9" w:rsidP="00246E2B">
            <w:pPr>
              <w:spacing w:before="20" w:after="20"/>
              <w:ind w:left="72" w:hanging="72"/>
              <w:rPr>
                <w:sz w:val="16"/>
              </w:rPr>
            </w:pPr>
            <w:r>
              <w:rPr>
                <w:sz w:val="16"/>
              </w:rPr>
              <w:t>Description</w:t>
            </w:r>
          </w:p>
        </w:tc>
      </w:tr>
      <w:tr w:rsidR="006972C9" w14:paraId="598D9C58" w14:textId="77777777">
        <w:tblPrEx>
          <w:tblCellMar>
            <w:top w:w="0" w:type="dxa"/>
            <w:bottom w:w="0" w:type="dxa"/>
          </w:tblCellMar>
        </w:tblPrEx>
        <w:trPr>
          <w:cantSplit/>
        </w:trPr>
        <w:tc>
          <w:tcPr>
            <w:tcW w:w="1620" w:type="dxa"/>
            <w:tcBorders>
              <w:left w:val="single" w:sz="12" w:space="0" w:color="auto"/>
              <w:right w:val="nil"/>
            </w:tcBorders>
          </w:tcPr>
          <w:p w14:paraId="28EBFF47" w14:textId="77777777" w:rsidR="006972C9" w:rsidRDefault="006972C9">
            <w:pPr>
              <w:spacing w:before="20" w:after="20"/>
              <w:ind w:left="72" w:right="-108" w:hanging="72"/>
              <w:rPr>
                <w:color w:val="000000"/>
                <w:sz w:val="16"/>
              </w:rPr>
            </w:pPr>
            <w:r>
              <w:rPr>
                <w:color w:val="000000"/>
                <w:sz w:val="16"/>
              </w:rPr>
              <w:t xml:space="preserve">Shadow Weave Magic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Shadow Weave Magic</w:instrText>
            </w:r>
            <w:r w:rsidRPr="00E111A0">
              <w:rPr>
                <w:sz w:val="16"/>
                <w:szCs w:val="16"/>
              </w:rPr>
              <w:instrText xml:space="preserve">" </w:instrText>
            </w:r>
            <w:r w:rsidRPr="00E111A0">
              <w:rPr>
                <w:color w:val="000000"/>
                <w:sz w:val="16"/>
                <w:szCs w:val="16"/>
              </w:rPr>
              <w:fldChar w:fldCharType="end"/>
            </w:r>
            <w:r>
              <w:rPr>
                <w:sz w:val="16"/>
              </w:rPr>
              <w:br/>
            </w:r>
            <w:r>
              <w:rPr>
                <w:sz w:val="14"/>
              </w:rPr>
              <w:t>[General]</w:t>
            </w:r>
          </w:p>
        </w:tc>
        <w:tc>
          <w:tcPr>
            <w:tcW w:w="900" w:type="dxa"/>
            <w:tcBorders>
              <w:left w:val="nil"/>
            </w:tcBorders>
            <w:vAlign w:val="bottom"/>
          </w:tcPr>
          <w:p w14:paraId="00AD164C" w14:textId="77777777" w:rsidR="006972C9" w:rsidRDefault="006972C9" w:rsidP="00246E2B">
            <w:pPr>
              <w:spacing w:before="20" w:after="20"/>
              <w:jc w:val="right"/>
              <w:rPr>
                <w:sz w:val="12"/>
              </w:rPr>
            </w:pPr>
            <w:r>
              <w:rPr>
                <w:sz w:val="12"/>
              </w:rPr>
              <w:t>(PGF p43)</w:t>
            </w:r>
          </w:p>
        </w:tc>
        <w:tc>
          <w:tcPr>
            <w:tcW w:w="1620" w:type="dxa"/>
          </w:tcPr>
          <w:p w14:paraId="0B3D0A60" w14:textId="77777777" w:rsidR="006972C9" w:rsidRDefault="006972C9">
            <w:pPr>
              <w:spacing w:before="20"/>
              <w:ind w:left="72" w:hanging="72"/>
              <w:rPr>
                <w:sz w:val="14"/>
              </w:rPr>
            </w:pPr>
            <w:r>
              <w:rPr>
                <w:sz w:val="14"/>
              </w:rPr>
              <w:t>Wisdom 15 –or– Shar is your Patron Deity</w:t>
            </w:r>
          </w:p>
        </w:tc>
        <w:tc>
          <w:tcPr>
            <w:tcW w:w="6300" w:type="dxa"/>
            <w:tcBorders>
              <w:right w:val="single" w:sz="12" w:space="0" w:color="auto"/>
            </w:tcBorders>
            <w:vAlign w:val="center"/>
          </w:tcPr>
          <w:p w14:paraId="3FC3B129" w14:textId="77777777" w:rsidR="006972C9" w:rsidRDefault="006972C9" w:rsidP="00246E2B">
            <w:pPr>
              <w:pStyle w:val="Description"/>
              <w:spacing w:before="20" w:after="0"/>
            </w:pPr>
            <w:r>
              <w:t>Instead of using The Weave to cast magic (like everyone else), you now use The Shadow Weave.</w:t>
            </w:r>
          </w:p>
          <w:p w14:paraId="51703E48" w14:textId="77777777" w:rsidR="006972C9" w:rsidRDefault="006972C9" w:rsidP="00246E2B">
            <w:pPr>
              <w:pStyle w:val="Description"/>
              <w:spacing w:before="20" w:after="0"/>
            </w:pPr>
            <w:r>
              <w:t xml:space="preserve">1. When casting a spell from </w:t>
            </w:r>
            <w:smartTag w:uri="urn:schemas-microsoft-com:office:smarttags" w:element="place">
              <w:smartTag w:uri="urn:schemas-microsoft-com:office:smarttags" w:element="PlaceType">
                <w:r>
                  <w:t>school</w:t>
                </w:r>
              </w:smartTag>
              <w:r>
                <w:t xml:space="preserve"> of </w:t>
              </w:r>
              <w:smartTag w:uri="urn:schemas-microsoft-com:office:smarttags" w:element="PlaceName">
                <w:r>
                  <w:t>Enchantment</w:t>
                </w:r>
              </w:smartTag>
            </w:smartTag>
            <w:r>
              <w:t>, Illusion, or Necromancy, gain a +1 bonus to DC and a +1 bonus for overcoming Spell Resistance.</w:t>
            </w:r>
          </w:p>
          <w:p w14:paraId="5A124425" w14:textId="77777777" w:rsidR="006972C9" w:rsidRDefault="006972C9" w:rsidP="00246E2B">
            <w:pPr>
              <w:pStyle w:val="Description"/>
              <w:spacing w:before="20" w:after="0"/>
            </w:pPr>
            <w:r>
              <w:t xml:space="preserve">2. When casting a spell from the </w:t>
            </w:r>
            <w:smartTag w:uri="urn:schemas-microsoft-com:office:smarttags" w:element="place">
              <w:smartTag w:uri="urn:schemas-microsoft-com:office:smarttags" w:element="PlaceType">
                <w:r>
                  <w:t>school</w:t>
                </w:r>
              </w:smartTag>
              <w:r>
                <w:t xml:space="preserve"> of </w:t>
              </w:r>
              <w:smartTag w:uri="urn:schemas-microsoft-com:office:smarttags" w:element="PlaceName">
                <w:r>
                  <w:t>Evocation</w:t>
                </w:r>
              </w:smartTag>
            </w:smartTag>
            <w:r>
              <w:t xml:space="preserve"> or Transmutation that does not have the [darkness] subtype, your effective Caster level is one lower.</w:t>
            </w:r>
          </w:p>
          <w:p w14:paraId="09CD202D" w14:textId="77777777" w:rsidR="006972C9" w:rsidRDefault="006972C9" w:rsidP="00246E2B">
            <w:pPr>
              <w:pStyle w:val="Description"/>
              <w:spacing w:before="20" w:after="0"/>
            </w:pPr>
            <w:r>
              <w:t>3. You cannot cast spells with the [light] subtype.</w:t>
            </w:r>
          </w:p>
          <w:p w14:paraId="1D5824EF" w14:textId="77777777" w:rsidR="006972C9" w:rsidRDefault="006972C9" w:rsidP="00246E2B">
            <w:pPr>
              <w:pStyle w:val="Description"/>
              <w:spacing w:before="20"/>
            </w:pPr>
            <w:r>
              <w:t>4. You can use magic items that are based on The Shadow Weave.</w:t>
            </w:r>
          </w:p>
        </w:tc>
      </w:tr>
      <w:tr w:rsidR="006972C9" w14:paraId="18329D3E" w14:textId="77777777">
        <w:tblPrEx>
          <w:tblCellMar>
            <w:top w:w="0" w:type="dxa"/>
            <w:bottom w:w="0" w:type="dxa"/>
          </w:tblCellMar>
        </w:tblPrEx>
        <w:trPr>
          <w:cantSplit/>
        </w:trPr>
        <w:tc>
          <w:tcPr>
            <w:tcW w:w="1620" w:type="dxa"/>
            <w:tcBorders>
              <w:left w:val="single" w:sz="12" w:space="0" w:color="auto"/>
              <w:right w:val="nil"/>
            </w:tcBorders>
          </w:tcPr>
          <w:p w14:paraId="28B3CCAA" w14:textId="77777777" w:rsidR="006972C9" w:rsidRDefault="006972C9">
            <w:pPr>
              <w:spacing w:before="20" w:after="20"/>
              <w:ind w:left="72" w:hanging="72"/>
              <w:rPr>
                <w:color w:val="000000"/>
                <w:sz w:val="16"/>
              </w:rPr>
            </w:pPr>
            <w:r>
              <w:rPr>
                <w:color w:val="000000"/>
                <w:sz w:val="16"/>
              </w:rPr>
              <w:t xml:space="preserve">Insidious Magic </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Insidious Magic</w:instrText>
            </w:r>
            <w:r w:rsidRPr="00E111A0">
              <w:rPr>
                <w:sz w:val="16"/>
                <w:szCs w:val="16"/>
              </w:rPr>
              <w:instrText xml:space="preserve">" </w:instrText>
            </w:r>
            <w:r w:rsidRPr="00E111A0">
              <w:rPr>
                <w:color w:val="000000"/>
                <w:sz w:val="16"/>
                <w:szCs w:val="16"/>
              </w:rPr>
              <w:fldChar w:fldCharType="end"/>
            </w:r>
            <w:r>
              <w:rPr>
                <w:sz w:val="16"/>
              </w:rPr>
              <w:br/>
            </w:r>
            <w:r>
              <w:rPr>
                <w:sz w:val="14"/>
              </w:rPr>
              <w:t>[Metamagic]</w:t>
            </w:r>
          </w:p>
        </w:tc>
        <w:tc>
          <w:tcPr>
            <w:tcW w:w="900" w:type="dxa"/>
            <w:tcBorders>
              <w:left w:val="nil"/>
            </w:tcBorders>
            <w:vAlign w:val="bottom"/>
          </w:tcPr>
          <w:p w14:paraId="14BF506E" w14:textId="77777777" w:rsidR="006972C9" w:rsidRDefault="006972C9" w:rsidP="00246E2B">
            <w:pPr>
              <w:spacing w:before="20" w:after="20"/>
              <w:jc w:val="right"/>
              <w:rPr>
                <w:sz w:val="12"/>
              </w:rPr>
            </w:pPr>
            <w:r>
              <w:rPr>
                <w:sz w:val="12"/>
              </w:rPr>
              <w:t>(PGF p40)</w:t>
            </w:r>
          </w:p>
        </w:tc>
        <w:tc>
          <w:tcPr>
            <w:tcW w:w="1620" w:type="dxa"/>
          </w:tcPr>
          <w:p w14:paraId="0A7D480F" w14:textId="77777777" w:rsidR="006972C9" w:rsidRDefault="006972C9">
            <w:pPr>
              <w:spacing w:before="20"/>
              <w:ind w:left="72" w:hanging="72"/>
              <w:rPr>
                <w:sz w:val="14"/>
              </w:rPr>
            </w:pPr>
            <w:r>
              <w:rPr>
                <w:sz w:val="14"/>
              </w:rPr>
              <w:t>Shadow Weave Magic</w:t>
            </w:r>
          </w:p>
        </w:tc>
        <w:tc>
          <w:tcPr>
            <w:tcW w:w="6300" w:type="dxa"/>
            <w:tcBorders>
              <w:right w:val="single" w:sz="12" w:space="0" w:color="auto"/>
            </w:tcBorders>
            <w:vAlign w:val="center"/>
          </w:tcPr>
          <w:p w14:paraId="03420E7E" w14:textId="77777777" w:rsidR="006972C9" w:rsidRDefault="006972C9" w:rsidP="00246E2B">
            <w:pPr>
              <w:pStyle w:val="Description"/>
              <w:spacing w:before="20"/>
            </w:pPr>
            <w:r>
              <w:t>Attempts to use Divination spells to detect (i.e., Detect Magic) or reveal (i.e., See Invisibility) your spells by creatures without the Shadow Weave Magic feat require a Caster check to succeed.  This bonus does not apply to spell of the Evocation or Transmutation schools.</w:t>
            </w:r>
          </w:p>
        </w:tc>
      </w:tr>
      <w:tr w:rsidR="006972C9" w14:paraId="3158CE0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8C7001B" w14:textId="77777777" w:rsidR="006972C9" w:rsidRDefault="006972C9">
            <w:pPr>
              <w:spacing w:before="20" w:after="20"/>
              <w:ind w:left="72" w:hanging="72"/>
              <w:rPr>
                <w:color w:val="000000"/>
                <w:sz w:val="16"/>
              </w:rPr>
            </w:pPr>
            <w:r>
              <w:rPr>
                <w:color w:val="000000"/>
                <w:sz w:val="16"/>
              </w:rPr>
              <w:t>Pernicious Magic</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Pernicious Magic</w:instrText>
            </w:r>
            <w:r w:rsidRPr="00E111A0">
              <w:rPr>
                <w:sz w:val="16"/>
                <w:szCs w:val="16"/>
              </w:rPr>
              <w:instrText xml:space="preserve">" </w:instrText>
            </w:r>
            <w:r w:rsidRPr="00E111A0">
              <w:rPr>
                <w:color w:val="000000"/>
                <w:sz w:val="16"/>
                <w:szCs w:val="16"/>
              </w:rPr>
              <w:fldChar w:fldCharType="end"/>
            </w:r>
            <w:r>
              <w:rPr>
                <w:sz w:val="16"/>
              </w:rPr>
              <w:br/>
            </w:r>
            <w:r>
              <w:rPr>
                <w:sz w:val="14"/>
              </w:rPr>
              <w:t>[Metamagic]</w:t>
            </w:r>
          </w:p>
        </w:tc>
        <w:tc>
          <w:tcPr>
            <w:tcW w:w="900" w:type="dxa"/>
            <w:tcBorders>
              <w:left w:val="nil"/>
              <w:bottom w:val="single" w:sz="4" w:space="0" w:color="auto"/>
            </w:tcBorders>
            <w:vAlign w:val="bottom"/>
          </w:tcPr>
          <w:p w14:paraId="355BFF93" w14:textId="77777777" w:rsidR="006972C9" w:rsidRDefault="006972C9" w:rsidP="00246E2B">
            <w:pPr>
              <w:spacing w:before="20" w:after="20"/>
              <w:jc w:val="right"/>
              <w:rPr>
                <w:sz w:val="12"/>
              </w:rPr>
            </w:pPr>
            <w:r>
              <w:rPr>
                <w:sz w:val="12"/>
              </w:rPr>
              <w:t>(PGF p42)</w:t>
            </w:r>
          </w:p>
        </w:tc>
        <w:tc>
          <w:tcPr>
            <w:tcW w:w="1620" w:type="dxa"/>
            <w:tcBorders>
              <w:bottom w:val="single" w:sz="4" w:space="0" w:color="auto"/>
            </w:tcBorders>
          </w:tcPr>
          <w:p w14:paraId="2568763B" w14:textId="77777777" w:rsidR="006972C9" w:rsidRDefault="006972C9">
            <w:pPr>
              <w:spacing w:before="20"/>
              <w:ind w:left="72" w:hanging="72"/>
              <w:rPr>
                <w:sz w:val="14"/>
              </w:rPr>
            </w:pPr>
            <w:r>
              <w:rPr>
                <w:sz w:val="14"/>
              </w:rPr>
              <w:t>Shadow Weave Magic</w:t>
            </w:r>
          </w:p>
        </w:tc>
        <w:tc>
          <w:tcPr>
            <w:tcW w:w="6300" w:type="dxa"/>
            <w:tcBorders>
              <w:bottom w:val="single" w:sz="4" w:space="0" w:color="auto"/>
              <w:right w:val="single" w:sz="12" w:space="0" w:color="auto"/>
            </w:tcBorders>
            <w:vAlign w:val="center"/>
          </w:tcPr>
          <w:p w14:paraId="338C8861" w14:textId="77777777" w:rsidR="006972C9" w:rsidRDefault="006972C9" w:rsidP="00246E2B">
            <w:pPr>
              <w:pStyle w:val="Description"/>
              <w:spacing w:before="20"/>
            </w:pPr>
            <w:r>
              <w:t>When casting a spell on a creature without the Shadow Weave Magic feat, receive a +4 bonus to overcome Spell Resistance.  This bonus does not apply to spell of the Evocation or Transmutation schools.</w:t>
            </w:r>
          </w:p>
        </w:tc>
      </w:tr>
      <w:tr w:rsidR="006972C9" w14:paraId="64DED805"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36E3AAE5" w14:textId="77777777" w:rsidR="006972C9" w:rsidRDefault="006972C9">
            <w:pPr>
              <w:spacing w:before="20" w:after="20"/>
              <w:ind w:left="72" w:hanging="72"/>
              <w:rPr>
                <w:color w:val="000000"/>
                <w:sz w:val="16"/>
              </w:rPr>
            </w:pPr>
            <w:r>
              <w:rPr>
                <w:color w:val="000000"/>
                <w:sz w:val="16"/>
              </w:rPr>
              <w:t>Tenacious Magic</w:t>
            </w:r>
            <w:r w:rsidRPr="00E111A0">
              <w:rPr>
                <w:color w:val="000000"/>
                <w:sz w:val="16"/>
                <w:szCs w:val="16"/>
              </w:rPr>
              <w:fldChar w:fldCharType="begin"/>
            </w:r>
            <w:r w:rsidRPr="00E111A0">
              <w:rPr>
                <w:sz w:val="16"/>
                <w:szCs w:val="16"/>
              </w:rPr>
              <w:instrText xml:space="preserve"> XE "</w:instrText>
            </w:r>
            <w:r w:rsidRPr="00E111A0">
              <w:rPr>
                <w:color w:val="000000"/>
                <w:sz w:val="16"/>
                <w:szCs w:val="16"/>
              </w:rPr>
              <w:instrText>Tenacious Magic</w:instrText>
            </w:r>
            <w:r w:rsidRPr="00E111A0">
              <w:rPr>
                <w:sz w:val="16"/>
                <w:szCs w:val="16"/>
              </w:rPr>
              <w:instrText xml:space="preserve">" </w:instrText>
            </w:r>
            <w:r w:rsidRPr="00E111A0">
              <w:rPr>
                <w:color w:val="000000"/>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571FE550" w14:textId="77777777" w:rsidR="006972C9" w:rsidRDefault="006972C9" w:rsidP="00246E2B">
            <w:pPr>
              <w:spacing w:before="20" w:after="20"/>
              <w:jc w:val="right"/>
              <w:rPr>
                <w:sz w:val="12"/>
              </w:rPr>
            </w:pPr>
            <w:r>
              <w:rPr>
                <w:sz w:val="12"/>
              </w:rPr>
              <w:t>(PGF p45)</w:t>
            </w:r>
          </w:p>
        </w:tc>
        <w:tc>
          <w:tcPr>
            <w:tcW w:w="1620" w:type="dxa"/>
            <w:tcBorders>
              <w:bottom w:val="single" w:sz="12" w:space="0" w:color="auto"/>
            </w:tcBorders>
          </w:tcPr>
          <w:p w14:paraId="7DAD0AE5" w14:textId="77777777" w:rsidR="006972C9" w:rsidRDefault="006972C9">
            <w:pPr>
              <w:spacing w:before="20"/>
              <w:ind w:left="72" w:hanging="72"/>
              <w:rPr>
                <w:sz w:val="14"/>
              </w:rPr>
            </w:pPr>
            <w:r>
              <w:rPr>
                <w:sz w:val="14"/>
              </w:rPr>
              <w:t>Shadow Weave Magic</w:t>
            </w:r>
          </w:p>
        </w:tc>
        <w:tc>
          <w:tcPr>
            <w:tcW w:w="6300" w:type="dxa"/>
            <w:tcBorders>
              <w:bottom w:val="single" w:sz="12" w:space="0" w:color="auto"/>
              <w:right w:val="single" w:sz="12" w:space="0" w:color="auto"/>
            </w:tcBorders>
            <w:vAlign w:val="center"/>
          </w:tcPr>
          <w:p w14:paraId="7287F56A" w14:textId="77777777" w:rsidR="006972C9" w:rsidRDefault="006972C9" w:rsidP="00246E2B">
            <w:pPr>
              <w:pStyle w:val="Description"/>
              <w:spacing w:before="20"/>
            </w:pPr>
            <w:r>
              <w:t>Attempts to dispel your spells by creatures without the Shadow Weave Magic feat are at +5.  This bonus does not apply to spell of the Evocation or Transmutation schools.</w:t>
            </w:r>
          </w:p>
        </w:tc>
      </w:tr>
    </w:tbl>
    <w:p w14:paraId="5412230A" w14:textId="77777777" w:rsidR="00246E2B" w:rsidRDefault="00246E2B">
      <w:pPr>
        <w:ind w:left="180" w:hanging="180"/>
        <w:rPr>
          <w:sz w:val="16"/>
        </w:rPr>
      </w:pPr>
    </w:p>
    <w:p w14:paraId="56D70DB3" w14:textId="77777777" w:rsidR="00246E2B" w:rsidRDefault="00246E2B">
      <w:pPr>
        <w:ind w:left="180" w:hanging="180"/>
        <w:rPr>
          <w:sz w:val="16"/>
        </w:rPr>
      </w:pPr>
    </w:p>
    <w:p w14:paraId="1335686B" w14:textId="77777777" w:rsidR="00246E2B" w:rsidRDefault="00246E2B" w:rsidP="00246E2B">
      <w:pPr>
        <w:pStyle w:val="Heading2"/>
      </w:pPr>
      <w:r>
        <w:br w:type="page"/>
      </w:r>
      <w:bookmarkStart w:id="201" w:name="_Toc173668300"/>
      <w:r>
        <w:lastRenderedPageBreak/>
        <w:t>Misc. Forgotten Realms Feats</w:t>
      </w:r>
      <w:bookmarkEnd w:id="201"/>
    </w:p>
    <w:p w14:paraId="02F382E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6972C9" w14:paraId="5A56DC9C"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2F27E76" w14:textId="77777777" w:rsidR="006972C9" w:rsidRPr="00B00DFD" w:rsidRDefault="006972C9" w:rsidP="00601796">
            <w:pPr>
              <w:spacing w:before="20" w:after="20"/>
              <w:ind w:left="72" w:right="-108" w:hanging="72"/>
              <w:rPr>
                <w:sz w:val="18"/>
                <w:szCs w:val="18"/>
              </w:rPr>
            </w:pPr>
            <w:r>
              <w:rPr>
                <w:sz w:val="18"/>
                <w:szCs w:val="18"/>
              </w:rPr>
              <w:t>Misc. Forgotten Realms Feats</w:t>
            </w:r>
          </w:p>
        </w:tc>
        <w:tc>
          <w:tcPr>
            <w:tcW w:w="900" w:type="dxa"/>
            <w:tcBorders>
              <w:top w:val="single" w:sz="12" w:space="0" w:color="auto"/>
              <w:left w:val="nil"/>
              <w:bottom w:val="double" w:sz="6" w:space="0" w:color="auto"/>
            </w:tcBorders>
            <w:vAlign w:val="center"/>
          </w:tcPr>
          <w:p w14:paraId="3BEA4FD5" w14:textId="77777777" w:rsidR="006972C9" w:rsidRDefault="006972C9"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7057C7E" w14:textId="77777777" w:rsidR="006972C9" w:rsidRDefault="006972C9"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885A6A6" w14:textId="77777777" w:rsidR="006972C9" w:rsidRDefault="006972C9" w:rsidP="00246E2B">
            <w:pPr>
              <w:spacing w:before="20" w:after="20"/>
              <w:ind w:left="72" w:hanging="72"/>
              <w:rPr>
                <w:sz w:val="16"/>
              </w:rPr>
            </w:pPr>
            <w:r>
              <w:rPr>
                <w:sz w:val="16"/>
              </w:rPr>
              <w:t>Description</w:t>
            </w:r>
          </w:p>
        </w:tc>
      </w:tr>
      <w:tr w:rsidR="006972C9" w14:paraId="07F9D29F" w14:textId="77777777">
        <w:tblPrEx>
          <w:tblCellMar>
            <w:top w:w="0" w:type="dxa"/>
            <w:bottom w:w="0" w:type="dxa"/>
          </w:tblCellMar>
        </w:tblPrEx>
        <w:trPr>
          <w:cantSplit/>
        </w:trPr>
        <w:tc>
          <w:tcPr>
            <w:tcW w:w="1620" w:type="dxa"/>
            <w:tcBorders>
              <w:left w:val="single" w:sz="12" w:space="0" w:color="auto"/>
              <w:right w:val="nil"/>
            </w:tcBorders>
            <w:vAlign w:val="center"/>
          </w:tcPr>
          <w:p w14:paraId="515A3040" w14:textId="77777777" w:rsidR="006972C9" w:rsidRPr="002F3009" w:rsidRDefault="006972C9" w:rsidP="007D4D8C">
            <w:pPr>
              <w:pStyle w:val="Normal8pt"/>
              <w:spacing w:before="20" w:after="20"/>
              <w:ind w:left="72" w:hanging="72"/>
            </w:pPr>
            <w:r>
              <w:t xml:space="preserve">Caver </w:t>
            </w:r>
            <w:r>
              <w:rPr>
                <w:color w:val="000000"/>
              </w:rPr>
              <w:fldChar w:fldCharType="begin"/>
            </w:r>
            <w:r>
              <w:instrText xml:space="preserve"> XE "</w:instrText>
            </w:r>
            <w:r>
              <w:rPr>
                <w:color w:val="000000"/>
              </w:rPr>
              <w:instrText>Caver</w:instrText>
            </w:r>
            <w:r>
              <w:instrText xml:space="preserve">" </w:instrText>
            </w:r>
            <w:r>
              <w:rPr>
                <w:color w:val="000000"/>
              </w:rPr>
              <w:fldChar w:fldCharType="end"/>
            </w:r>
            <w:r>
              <w:br/>
            </w:r>
            <w:r>
              <w:rPr>
                <w:sz w:val="14"/>
              </w:rPr>
              <w:t>[General]</w:t>
            </w:r>
          </w:p>
        </w:tc>
        <w:tc>
          <w:tcPr>
            <w:tcW w:w="900" w:type="dxa"/>
            <w:tcBorders>
              <w:left w:val="nil"/>
            </w:tcBorders>
            <w:vAlign w:val="bottom"/>
          </w:tcPr>
          <w:p w14:paraId="0BF9F074" w14:textId="77777777" w:rsidR="006972C9" w:rsidRPr="004B3D56" w:rsidRDefault="006972C9" w:rsidP="00246E2B">
            <w:pPr>
              <w:pStyle w:val="BoxText"/>
              <w:jc w:val="right"/>
              <w:rPr>
                <w:sz w:val="12"/>
                <w:szCs w:val="12"/>
              </w:rPr>
            </w:pPr>
            <w:r>
              <w:rPr>
                <w:sz w:val="12"/>
                <w:szCs w:val="12"/>
              </w:rPr>
              <w:t>(</w:t>
            </w:r>
            <w:r w:rsidRPr="004B3D56">
              <w:rPr>
                <w:sz w:val="12"/>
                <w:szCs w:val="12"/>
              </w:rPr>
              <w:t>Und p24</w:t>
            </w:r>
            <w:r>
              <w:rPr>
                <w:sz w:val="12"/>
                <w:szCs w:val="12"/>
              </w:rPr>
              <w:t>)</w:t>
            </w:r>
            <w:r w:rsidRPr="004B3D56">
              <w:rPr>
                <w:sz w:val="12"/>
                <w:szCs w:val="12"/>
              </w:rPr>
              <w:t xml:space="preserve"> </w:t>
            </w:r>
          </w:p>
        </w:tc>
        <w:tc>
          <w:tcPr>
            <w:tcW w:w="1620" w:type="dxa"/>
          </w:tcPr>
          <w:p w14:paraId="0E8A4685" w14:textId="77777777" w:rsidR="006972C9" w:rsidRPr="004B3D56" w:rsidRDefault="006972C9" w:rsidP="00246E2B">
            <w:pPr>
              <w:pStyle w:val="Normal8pt"/>
              <w:rPr>
                <w:sz w:val="14"/>
              </w:rPr>
            </w:pPr>
            <w:r w:rsidRPr="004B3D56">
              <w:rPr>
                <w:sz w:val="14"/>
              </w:rPr>
              <w:t xml:space="preserve">— </w:t>
            </w:r>
          </w:p>
        </w:tc>
        <w:tc>
          <w:tcPr>
            <w:tcW w:w="6300" w:type="dxa"/>
            <w:tcBorders>
              <w:right w:val="single" w:sz="12" w:space="0" w:color="auto"/>
            </w:tcBorders>
            <w:vAlign w:val="center"/>
          </w:tcPr>
          <w:p w14:paraId="69C00E84" w14:textId="77777777" w:rsidR="006972C9" w:rsidRPr="002F3009" w:rsidRDefault="006972C9" w:rsidP="00246E2B">
            <w:pPr>
              <w:pStyle w:val="Description"/>
              <w:spacing w:before="20"/>
            </w:pPr>
            <w:r>
              <w:t>+2 bonus on Heal and Survival checks made in the Underdark.</w:t>
            </w:r>
          </w:p>
        </w:tc>
      </w:tr>
      <w:tr w:rsidR="006972C9" w14:paraId="3806A25E" w14:textId="77777777">
        <w:tblPrEx>
          <w:tblCellMar>
            <w:top w:w="0" w:type="dxa"/>
            <w:bottom w:w="0" w:type="dxa"/>
          </w:tblCellMar>
        </w:tblPrEx>
        <w:trPr>
          <w:cantSplit/>
        </w:trPr>
        <w:tc>
          <w:tcPr>
            <w:tcW w:w="1620" w:type="dxa"/>
            <w:tcBorders>
              <w:left w:val="single" w:sz="12" w:space="0" w:color="auto"/>
              <w:right w:val="nil"/>
            </w:tcBorders>
            <w:vAlign w:val="center"/>
          </w:tcPr>
          <w:p w14:paraId="1611CA1F" w14:textId="77777777" w:rsidR="006972C9" w:rsidRPr="006972C9" w:rsidRDefault="006972C9" w:rsidP="007D4D8C">
            <w:pPr>
              <w:pStyle w:val="Normal8pt"/>
              <w:spacing w:before="20" w:after="20"/>
              <w:ind w:left="72" w:hanging="72"/>
              <w:rPr>
                <w:sz w:val="14"/>
                <w:szCs w:val="14"/>
              </w:rPr>
            </w:pPr>
            <w:r>
              <w:t xml:space="preserve">Metanode Spell </w:t>
            </w:r>
            <w:r>
              <w:rPr>
                <w:color w:val="000000"/>
              </w:rPr>
              <w:fldChar w:fldCharType="begin"/>
            </w:r>
            <w:r>
              <w:instrText xml:space="preserve"> XE "</w:instrText>
            </w:r>
            <w:r>
              <w:rPr>
                <w:color w:val="000000"/>
              </w:rPr>
              <w:instrText>Metanode Spell</w:instrText>
            </w:r>
            <w:r>
              <w:instrText xml:space="preserve">" </w:instrText>
            </w:r>
            <w:r>
              <w:rPr>
                <w:color w:val="000000"/>
              </w:rPr>
              <w:fldChar w:fldCharType="end"/>
            </w:r>
            <w:r w:rsidRPr="004B3D56">
              <w:rPr>
                <w:sz w:val="14"/>
                <w:szCs w:val="14"/>
              </w:rPr>
              <w:t>[Metamagic]</w:t>
            </w:r>
          </w:p>
        </w:tc>
        <w:tc>
          <w:tcPr>
            <w:tcW w:w="900" w:type="dxa"/>
            <w:tcBorders>
              <w:left w:val="nil"/>
            </w:tcBorders>
            <w:vAlign w:val="bottom"/>
          </w:tcPr>
          <w:p w14:paraId="4383CF1E"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32AD9328" w14:textId="77777777" w:rsidR="006972C9" w:rsidRPr="004B3D56" w:rsidRDefault="006972C9" w:rsidP="00246E2B">
            <w:pPr>
              <w:pStyle w:val="Normal8pt"/>
              <w:rPr>
                <w:sz w:val="14"/>
              </w:rPr>
            </w:pPr>
            <w:r w:rsidRPr="004B3D56">
              <w:rPr>
                <w:sz w:val="14"/>
              </w:rPr>
              <w:t>Node Spellcasting</w:t>
            </w:r>
          </w:p>
          <w:p w14:paraId="47F33687"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right w:val="single" w:sz="12" w:space="0" w:color="auto"/>
            </w:tcBorders>
            <w:vAlign w:val="center"/>
          </w:tcPr>
          <w:p w14:paraId="587FC071" w14:textId="77777777" w:rsidR="006972C9" w:rsidRDefault="006972C9" w:rsidP="00246E2B">
            <w:pPr>
              <w:pStyle w:val="Description"/>
              <w:spacing w:before="20"/>
            </w:pPr>
            <w:r>
              <w:t>When casting a spell improved by a metamagic feat, deduct the earth node layer’s class from the increased spell level (ex: casting a maximized spell in the innermost layer of a Class 1 node (+1) would be two levels higher, instead of the normal three). This is more useful for spontaneous casters than preparation casters.</w:t>
            </w:r>
          </w:p>
        </w:tc>
      </w:tr>
      <w:tr w:rsidR="006972C9" w14:paraId="3CFF2B3B" w14:textId="77777777">
        <w:tblPrEx>
          <w:tblCellMar>
            <w:top w:w="0" w:type="dxa"/>
            <w:bottom w:w="0" w:type="dxa"/>
          </w:tblCellMar>
        </w:tblPrEx>
        <w:trPr>
          <w:cantSplit/>
        </w:trPr>
        <w:tc>
          <w:tcPr>
            <w:tcW w:w="1620" w:type="dxa"/>
            <w:tcBorders>
              <w:left w:val="single" w:sz="12" w:space="0" w:color="auto"/>
              <w:right w:val="nil"/>
            </w:tcBorders>
            <w:vAlign w:val="center"/>
          </w:tcPr>
          <w:p w14:paraId="718FB887" w14:textId="77777777" w:rsidR="006972C9" w:rsidRDefault="006972C9" w:rsidP="007D4D8C">
            <w:pPr>
              <w:pStyle w:val="Normal8pt"/>
              <w:spacing w:before="20" w:after="20"/>
              <w:ind w:left="72" w:hanging="72"/>
            </w:pPr>
            <w:r>
              <w:t xml:space="preserve">Node Defense </w:t>
            </w:r>
            <w:r>
              <w:rPr>
                <w:color w:val="000000"/>
              </w:rPr>
              <w:fldChar w:fldCharType="begin"/>
            </w:r>
            <w:r>
              <w:instrText xml:space="preserve"> XE "</w:instrText>
            </w:r>
            <w:r>
              <w:rPr>
                <w:color w:val="000000"/>
              </w:rPr>
              <w:instrText>Node Defense</w:instrText>
            </w:r>
            <w:r>
              <w:instrText xml:space="preserve">" </w:instrText>
            </w:r>
            <w:r>
              <w:rPr>
                <w:color w:val="000000"/>
              </w:rPr>
              <w:fldChar w:fldCharType="end"/>
            </w:r>
            <w:r>
              <w:br/>
            </w:r>
            <w:r>
              <w:rPr>
                <w:sz w:val="14"/>
              </w:rPr>
              <w:t>[General]</w:t>
            </w:r>
          </w:p>
        </w:tc>
        <w:tc>
          <w:tcPr>
            <w:tcW w:w="900" w:type="dxa"/>
            <w:tcBorders>
              <w:left w:val="nil"/>
            </w:tcBorders>
            <w:vAlign w:val="bottom"/>
          </w:tcPr>
          <w:p w14:paraId="31A6FEB7"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6E868D11" w14:textId="77777777" w:rsidR="006972C9" w:rsidRPr="004B3D56" w:rsidRDefault="006972C9" w:rsidP="00246E2B">
            <w:pPr>
              <w:pStyle w:val="Normal8pt"/>
              <w:rPr>
                <w:sz w:val="14"/>
              </w:rPr>
            </w:pPr>
            <w:r w:rsidRPr="004B3D56">
              <w:rPr>
                <w:sz w:val="14"/>
              </w:rPr>
              <w:t>Node Spellcasting</w:t>
            </w:r>
          </w:p>
          <w:p w14:paraId="3ADEB62B"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right w:val="single" w:sz="12" w:space="0" w:color="auto"/>
            </w:tcBorders>
            <w:vAlign w:val="center"/>
          </w:tcPr>
          <w:p w14:paraId="0CFF662B" w14:textId="77777777" w:rsidR="006972C9" w:rsidRDefault="006972C9" w:rsidP="00246E2B">
            <w:pPr>
              <w:pStyle w:val="Description"/>
              <w:spacing w:before="20"/>
            </w:pPr>
            <w:r>
              <w:t>You gain an Insight bonus to your Armor Class and saving throws equal to the class of any earth node layer you currently occupy, to a maximum of +4.</w:t>
            </w:r>
          </w:p>
        </w:tc>
      </w:tr>
      <w:tr w:rsidR="006972C9" w14:paraId="21312DFA" w14:textId="77777777">
        <w:tblPrEx>
          <w:tblCellMar>
            <w:top w:w="0" w:type="dxa"/>
            <w:bottom w:w="0" w:type="dxa"/>
          </w:tblCellMar>
        </w:tblPrEx>
        <w:trPr>
          <w:cantSplit/>
        </w:trPr>
        <w:tc>
          <w:tcPr>
            <w:tcW w:w="1620" w:type="dxa"/>
            <w:tcBorders>
              <w:left w:val="single" w:sz="12" w:space="0" w:color="auto"/>
              <w:right w:val="nil"/>
            </w:tcBorders>
            <w:vAlign w:val="center"/>
          </w:tcPr>
          <w:p w14:paraId="242A4556" w14:textId="77777777" w:rsidR="006972C9" w:rsidRDefault="006972C9" w:rsidP="007D4D8C">
            <w:pPr>
              <w:pStyle w:val="Normal8pt"/>
              <w:spacing w:before="20" w:after="20"/>
              <w:ind w:left="72" w:hanging="72"/>
            </w:pPr>
            <w:r>
              <w:t xml:space="preserve">Node Sensitive </w:t>
            </w:r>
            <w:r>
              <w:rPr>
                <w:color w:val="000000"/>
              </w:rPr>
              <w:fldChar w:fldCharType="begin"/>
            </w:r>
            <w:r>
              <w:instrText xml:space="preserve"> XE "</w:instrText>
            </w:r>
            <w:r>
              <w:rPr>
                <w:color w:val="000000"/>
              </w:rPr>
              <w:instrText>Node Sensitive</w:instrText>
            </w:r>
            <w:r>
              <w:instrText xml:space="preserve">" </w:instrText>
            </w:r>
            <w:r>
              <w:rPr>
                <w:color w:val="000000"/>
              </w:rPr>
              <w:fldChar w:fldCharType="end"/>
            </w:r>
            <w:r>
              <w:br/>
            </w:r>
            <w:r>
              <w:rPr>
                <w:sz w:val="14"/>
              </w:rPr>
              <w:t>[General]</w:t>
            </w:r>
          </w:p>
        </w:tc>
        <w:tc>
          <w:tcPr>
            <w:tcW w:w="900" w:type="dxa"/>
            <w:tcBorders>
              <w:left w:val="nil"/>
            </w:tcBorders>
            <w:vAlign w:val="bottom"/>
          </w:tcPr>
          <w:p w14:paraId="04B2B1FD"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Pr>
          <w:p w14:paraId="5662DDCC" w14:textId="77777777" w:rsidR="006972C9" w:rsidRPr="004B3D56" w:rsidRDefault="006972C9" w:rsidP="00246E2B">
            <w:pPr>
              <w:pStyle w:val="Normal8pt"/>
              <w:rPr>
                <w:sz w:val="14"/>
              </w:rPr>
            </w:pPr>
            <w:r w:rsidRPr="004B3D56">
              <w:rPr>
                <w:sz w:val="14"/>
              </w:rPr>
              <w:t>—</w:t>
            </w:r>
          </w:p>
        </w:tc>
        <w:tc>
          <w:tcPr>
            <w:tcW w:w="6300" w:type="dxa"/>
            <w:tcBorders>
              <w:right w:val="single" w:sz="12" w:space="0" w:color="auto"/>
            </w:tcBorders>
            <w:vAlign w:val="center"/>
          </w:tcPr>
          <w:p w14:paraId="29E3BF5D" w14:textId="77777777" w:rsidR="006972C9" w:rsidRDefault="006972C9" w:rsidP="00246E2B">
            <w:pPr>
              <w:pStyle w:val="Description"/>
              <w:spacing w:before="20"/>
            </w:pPr>
            <w:r>
              <w:t>You automatically detect the presence of an Earth Node within 30’</w:t>
            </w:r>
          </w:p>
        </w:tc>
      </w:tr>
      <w:tr w:rsidR="006972C9" w14:paraId="2EDEE356" w14:textId="77777777">
        <w:tblPrEx>
          <w:tblCellMar>
            <w:top w:w="0" w:type="dxa"/>
            <w:bottom w:w="0" w:type="dxa"/>
          </w:tblCellMar>
        </w:tblPrEx>
        <w:trPr>
          <w:cantSplit/>
        </w:trPr>
        <w:tc>
          <w:tcPr>
            <w:tcW w:w="1620" w:type="dxa"/>
            <w:tcBorders>
              <w:left w:val="single" w:sz="12" w:space="0" w:color="auto"/>
              <w:bottom w:val="single" w:sz="4" w:space="0" w:color="auto"/>
              <w:right w:val="nil"/>
            </w:tcBorders>
            <w:vAlign w:val="center"/>
          </w:tcPr>
          <w:p w14:paraId="76BD8577" w14:textId="77777777" w:rsidR="006972C9" w:rsidRDefault="006972C9" w:rsidP="007D4D8C">
            <w:pPr>
              <w:pStyle w:val="Normal8pt"/>
              <w:spacing w:before="20" w:after="20"/>
              <w:ind w:left="72" w:hanging="72"/>
            </w:pPr>
            <w:r>
              <w:t xml:space="preserve">Node Spellcasting </w:t>
            </w:r>
            <w:r>
              <w:rPr>
                <w:color w:val="000000"/>
              </w:rPr>
              <w:fldChar w:fldCharType="begin"/>
            </w:r>
            <w:r>
              <w:instrText xml:space="preserve"> XE "</w:instrText>
            </w:r>
            <w:r>
              <w:rPr>
                <w:color w:val="000000"/>
              </w:rPr>
              <w:instrText>Node Spellcasting</w:instrText>
            </w:r>
            <w:r>
              <w:instrText xml:space="preserve">" </w:instrText>
            </w:r>
            <w:r>
              <w:rPr>
                <w:color w:val="000000"/>
              </w:rPr>
              <w:fldChar w:fldCharType="end"/>
            </w:r>
            <w:r>
              <w:br/>
            </w:r>
            <w:r>
              <w:rPr>
                <w:sz w:val="14"/>
              </w:rPr>
              <w:t>[General]</w:t>
            </w:r>
          </w:p>
        </w:tc>
        <w:tc>
          <w:tcPr>
            <w:tcW w:w="900" w:type="dxa"/>
            <w:tcBorders>
              <w:left w:val="nil"/>
              <w:bottom w:val="single" w:sz="4" w:space="0" w:color="auto"/>
            </w:tcBorders>
            <w:vAlign w:val="bottom"/>
          </w:tcPr>
          <w:p w14:paraId="5FB62887"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4" w:space="0" w:color="auto"/>
            </w:tcBorders>
          </w:tcPr>
          <w:p w14:paraId="6A3DBE73"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4" w:space="0" w:color="auto"/>
              <w:right w:val="single" w:sz="12" w:space="0" w:color="auto"/>
            </w:tcBorders>
            <w:vAlign w:val="center"/>
          </w:tcPr>
          <w:p w14:paraId="5DC021D5" w14:textId="77777777" w:rsidR="006972C9" w:rsidRDefault="006972C9" w:rsidP="00246E2B">
            <w:pPr>
              <w:pStyle w:val="Description"/>
              <w:spacing w:before="20"/>
            </w:pPr>
            <w:r>
              <w:t>Allows a Spellcraft check (instead of an Intelligence check) to notice nearby Nodes and manipulate their powers. Also a prerequisite for other Node-related feats.</w:t>
            </w:r>
          </w:p>
        </w:tc>
      </w:tr>
      <w:tr w:rsidR="006972C9" w14:paraId="22DA17C5" w14:textId="77777777">
        <w:tblPrEx>
          <w:tblCellMar>
            <w:top w:w="0" w:type="dxa"/>
            <w:bottom w:w="0" w:type="dxa"/>
          </w:tblCellMar>
        </w:tblPrEx>
        <w:trPr>
          <w:cantSplit/>
        </w:trPr>
        <w:tc>
          <w:tcPr>
            <w:tcW w:w="1620" w:type="dxa"/>
            <w:tcBorders>
              <w:left w:val="single" w:sz="12" w:space="0" w:color="auto"/>
              <w:bottom w:val="single" w:sz="12" w:space="0" w:color="auto"/>
              <w:right w:val="nil"/>
            </w:tcBorders>
            <w:vAlign w:val="center"/>
          </w:tcPr>
          <w:p w14:paraId="37C436DB" w14:textId="77777777" w:rsidR="006972C9" w:rsidRDefault="006972C9" w:rsidP="007D4D8C">
            <w:pPr>
              <w:pStyle w:val="Normal8pt"/>
              <w:spacing w:before="20" w:after="20"/>
              <w:ind w:left="72" w:hanging="72"/>
            </w:pPr>
            <w:r>
              <w:t xml:space="preserve">Node Store </w:t>
            </w:r>
            <w:r>
              <w:rPr>
                <w:color w:val="000000"/>
              </w:rPr>
              <w:fldChar w:fldCharType="begin"/>
            </w:r>
            <w:r>
              <w:instrText xml:space="preserve"> XE "</w:instrText>
            </w:r>
            <w:r>
              <w:rPr>
                <w:color w:val="000000"/>
              </w:rPr>
              <w:instrText>Node Store</w:instrText>
            </w:r>
            <w:r>
              <w:instrText xml:space="preserve">" </w:instrText>
            </w:r>
            <w:r>
              <w:rPr>
                <w:color w:val="000000"/>
              </w:rPr>
              <w:fldChar w:fldCharType="end"/>
            </w:r>
            <w:r>
              <w:br/>
            </w:r>
            <w:r>
              <w:rPr>
                <w:sz w:val="14"/>
              </w:rPr>
              <w:t>[General]</w:t>
            </w:r>
          </w:p>
        </w:tc>
        <w:tc>
          <w:tcPr>
            <w:tcW w:w="900" w:type="dxa"/>
            <w:tcBorders>
              <w:left w:val="nil"/>
              <w:bottom w:val="single" w:sz="12" w:space="0" w:color="auto"/>
            </w:tcBorders>
            <w:vAlign w:val="bottom"/>
          </w:tcPr>
          <w:p w14:paraId="7D793683" w14:textId="77777777" w:rsidR="006972C9" w:rsidRPr="004B3D56" w:rsidRDefault="006972C9" w:rsidP="00246E2B">
            <w:pPr>
              <w:pStyle w:val="BoxText"/>
              <w:jc w:val="right"/>
              <w:rPr>
                <w:sz w:val="12"/>
                <w:szCs w:val="12"/>
              </w:rPr>
            </w:pPr>
            <w:r>
              <w:rPr>
                <w:sz w:val="12"/>
                <w:szCs w:val="12"/>
              </w:rPr>
              <w:t>(</w:t>
            </w:r>
            <w:r w:rsidRPr="004B3D56">
              <w:rPr>
                <w:sz w:val="12"/>
                <w:szCs w:val="12"/>
              </w:rPr>
              <w:t>Und p26</w:t>
            </w:r>
            <w:r>
              <w:rPr>
                <w:sz w:val="12"/>
                <w:szCs w:val="12"/>
              </w:rPr>
              <w:t>)</w:t>
            </w:r>
          </w:p>
        </w:tc>
        <w:tc>
          <w:tcPr>
            <w:tcW w:w="1620" w:type="dxa"/>
            <w:tcBorders>
              <w:bottom w:val="single" w:sz="12" w:space="0" w:color="auto"/>
            </w:tcBorders>
          </w:tcPr>
          <w:p w14:paraId="2E2D4051" w14:textId="77777777" w:rsidR="006972C9" w:rsidRPr="004B3D56" w:rsidRDefault="006972C9" w:rsidP="00246E2B">
            <w:pPr>
              <w:pStyle w:val="Normal8pt"/>
              <w:rPr>
                <w:sz w:val="14"/>
              </w:rPr>
            </w:pPr>
            <w:r w:rsidRPr="004B3D56">
              <w:rPr>
                <w:sz w:val="14"/>
              </w:rPr>
              <w:t>Node Spellcasting</w:t>
            </w:r>
          </w:p>
          <w:p w14:paraId="19093FAA" w14:textId="77777777" w:rsidR="006972C9" w:rsidRPr="004B3D56" w:rsidRDefault="006972C9" w:rsidP="00246E2B">
            <w:pPr>
              <w:pStyle w:val="Normal8pt"/>
              <w:rPr>
                <w:sz w:val="14"/>
              </w:rPr>
            </w:pPr>
            <w:r w:rsidRPr="004B3D56">
              <w:rPr>
                <w:sz w:val="14"/>
              </w:rPr>
              <w:t>Caster level 1</w:t>
            </w:r>
            <w:r w:rsidRPr="004B3D56">
              <w:rPr>
                <w:sz w:val="14"/>
                <w:vertAlign w:val="superscript"/>
              </w:rPr>
              <w:t>st</w:t>
            </w:r>
          </w:p>
        </w:tc>
        <w:tc>
          <w:tcPr>
            <w:tcW w:w="6300" w:type="dxa"/>
            <w:tcBorders>
              <w:bottom w:val="single" w:sz="12" w:space="0" w:color="auto"/>
              <w:right w:val="single" w:sz="12" w:space="0" w:color="auto"/>
            </w:tcBorders>
            <w:vAlign w:val="center"/>
          </w:tcPr>
          <w:p w14:paraId="12DC273D" w14:textId="77777777" w:rsidR="006972C9" w:rsidRDefault="006972C9" w:rsidP="00246E2B">
            <w:pPr>
              <w:pStyle w:val="Description"/>
              <w:spacing w:before="20"/>
            </w:pPr>
            <w:r>
              <w:t>Each time taken, allows access to two spells which you already know and can cast – as if you had two extra spell slots. These extra spells/slots are only available while in a node area.</w:t>
            </w:r>
          </w:p>
        </w:tc>
      </w:tr>
    </w:tbl>
    <w:p w14:paraId="23CE946B" w14:textId="77777777" w:rsidR="00246E2B" w:rsidRDefault="00246E2B">
      <w:pPr>
        <w:ind w:left="180" w:hanging="180"/>
        <w:rPr>
          <w:sz w:val="16"/>
        </w:rPr>
      </w:pPr>
    </w:p>
    <w:p w14:paraId="47209B05" w14:textId="77777777" w:rsidR="00246E2B" w:rsidRDefault="00246E2B">
      <w:pPr>
        <w:ind w:left="180" w:hanging="180"/>
        <w:rPr>
          <w:sz w:val="16"/>
        </w:rPr>
      </w:pPr>
    </w:p>
    <w:p w14:paraId="48E7F9F7" w14:textId="77777777" w:rsidR="00246E2B" w:rsidRDefault="00246E2B">
      <w:pPr>
        <w:pStyle w:val="Heading2"/>
      </w:pPr>
      <w:bookmarkStart w:id="202" w:name="_Toc173668301"/>
      <w:r>
        <w:t>Regional Feats</w:t>
      </w:r>
      <w:bookmarkEnd w:id="202"/>
      <w:r>
        <w:t xml:space="preserve"> </w:t>
      </w:r>
    </w:p>
    <w:p w14:paraId="066D48D5" w14:textId="77777777" w:rsidR="00246E2B" w:rsidRDefault="00246E2B">
      <w:pPr>
        <w:ind w:left="180" w:hanging="180"/>
        <w:rPr>
          <w:sz w:val="16"/>
        </w:rPr>
      </w:pPr>
    </w:p>
    <w:p w14:paraId="298FCD86" w14:textId="77777777" w:rsidR="00246E2B" w:rsidRDefault="00246E2B">
      <w:pPr>
        <w:ind w:left="180" w:hanging="180"/>
        <w:rPr>
          <w:sz w:val="16"/>
        </w:rPr>
      </w:pPr>
      <w:r>
        <w:rPr>
          <w:sz w:val="16"/>
        </w:rPr>
        <w:t>A Regional feat may only be taken at 1</w:t>
      </w:r>
      <w:r>
        <w:rPr>
          <w:sz w:val="16"/>
          <w:vertAlign w:val="superscript"/>
        </w:rPr>
        <w:t>st</w:t>
      </w:r>
      <w:r>
        <w:rPr>
          <w:sz w:val="16"/>
        </w:rPr>
        <w:t xml:space="preserve"> level by a character of the appropriate Race &amp; Region.  You may have only </w:t>
      </w:r>
      <w:r>
        <w:rPr>
          <w:sz w:val="16"/>
          <w:u w:val="single"/>
        </w:rPr>
        <w:t>one</w:t>
      </w:r>
      <w:r>
        <w:rPr>
          <w:sz w:val="16"/>
        </w:rPr>
        <w:t xml:space="preserve"> Regional feat.</w:t>
      </w:r>
      <w:r>
        <w:rPr>
          <w:rStyle w:val="FootnoteReference"/>
          <w:sz w:val="16"/>
        </w:rPr>
        <w:footnoteReference w:id="2"/>
      </w:r>
    </w:p>
    <w:p w14:paraId="0CCC65B9" w14:textId="77777777" w:rsidR="00246E2B" w:rsidRDefault="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3780"/>
        <w:gridCol w:w="4140"/>
      </w:tblGrid>
      <w:tr w:rsidR="006972C9" w14:paraId="2A6D316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8672E18" w14:textId="77777777" w:rsidR="006972C9" w:rsidRPr="00B00DFD" w:rsidRDefault="006972C9" w:rsidP="00601796">
            <w:pPr>
              <w:spacing w:before="20" w:after="20"/>
              <w:ind w:left="72" w:right="-108" w:hanging="72"/>
              <w:rPr>
                <w:sz w:val="18"/>
                <w:szCs w:val="18"/>
              </w:rPr>
            </w:pPr>
            <w:r>
              <w:rPr>
                <w:sz w:val="18"/>
                <w:szCs w:val="18"/>
              </w:rPr>
              <w:t>Regional Feats</w:t>
            </w:r>
          </w:p>
        </w:tc>
        <w:tc>
          <w:tcPr>
            <w:tcW w:w="900" w:type="dxa"/>
            <w:tcBorders>
              <w:top w:val="single" w:sz="12" w:space="0" w:color="auto"/>
              <w:left w:val="nil"/>
              <w:bottom w:val="double" w:sz="6" w:space="0" w:color="auto"/>
            </w:tcBorders>
            <w:vAlign w:val="center"/>
          </w:tcPr>
          <w:p w14:paraId="496017EC" w14:textId="77777777" w:rsidR="006972C9" w:rsidRDefault="006972C9" w:rsidP="00246E2B">
            <w:pPr>
              <w:spacing w:before="20" w:after="20"/>
              <w:ind w:left="-108"/>
              <w:jc w:val="right"/>
              <w:rPr>
                <w:sz w:val="16"/>
              </w:rPr>
            </w:pPr>
            <w:r>
              <w:rPr>
                <w:sz w:val="16"/>
              </w:rPr>
              <w:t>Source</w:t>
            </w:r>
          </w:p>
        </w:tc>
        <w:tc>
          <w:tcPr>
            <w:tcW w:w="3780" w:type="dxa"/>
            <w:tcBorders>
              <w:top w:val="single" w:sz="12" w:space="0" w:color="auto"/>
              <w:bottom w:val="double" w:sz="6" w:space="0" w:color="auto"/>
            </w:tcBorders>
            <w:vAlign w:val="center"/>
          </w:tcPr>
          <w:p w14:paraId="0682A456" w14:textId="77777777" w:rsidR="006972C9" w:rsidRDefault="006972C9" w:rsidP="00246E2B">
            <w:pPr>
              <w:spacing w:before="20" w:after="20"/>
              <w:ind w:left="72" w:hanging="72"/>
              <w:rPr>
                <w:sz w:val="16"/>
              </w:rPr>
            </w:pPr>
            <w:r>
              <w:rPr>
                <w:sz w:val="16"/>
              </w:rPr>
              <w:t>Prerequisite</w:t>
            </w:r>
          </w:p>
        </w:tc>
        <w:tc>
          <w:tcPr>
            <w:tcW w:w="4140" w:type="dxa"/>
            <w:tcBorders>
              <w:top w:val="single" w:sz="12" w:space="0" w:color="auto"/>
              <w:bottom w:val="double" w:sz="6" w:space="0" w:color="auto"/>
              <w:right w:val="single" w:sz="12" w:space="0" w:color="auto"/>
            </w:tcBorders>
            <w:vAlign w:val="center"/>
          </w:tcPr>
          <w:p w14:paraId="5CE7246C" w14:textId="77777777" w:rsidR="006972C9" w:rsidRDefault="006972C9">
            <w:pPr>
              <w:spacing w:before="20" w:after="20"/>
              <w:ind w:left="72" w:hanging="72"/>
              <w:rPr>
                <w:sz w:val="16"/>
              </w:rPr>
            </w:pPr>
            <w:r>
              <w:rPr>
                <w:sz w:val="16"/>
              </w:rPr>
              <w:t>Description</w:t>
            </w:r>
          </w:p>
        </w:tc>
      </w:tr>
      <w:tr w:rsidR="006972C9" w14:paraId="58C3277A"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3A0C3087" w14:textId="77777777" w:rsidR="006972C9" w:rsidRDefault="006972C9">
            <w:pPr>
              <w:spacing w:before="20" w:after="20"/>
              <w:ind w:left="72" w:hanging="72"/>
              <w:rPr>
                <w:color w:val="000000"/>
                <w:sz w:val="16"/>
              </w:rPr>
            </w:pPr>
            <w:r>
              <w:rPr>
                <w:color w:val="000000"/>
                <w:sz w:val="16"/>
              </w:rPr>
              <w:t>Arcane Schooling</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Arcane Schooling</w:instrText>
            </w:r>
            <w:r w:rsidRPr="00DD188B">
              <w:rPr>
                <w:sz w:val="16"/>
                <w:szCs w:val="16"/>
              </w:rPr>
              <w:instrText xml:space="preserve">" </w:instrText>
            </w:r>
            <w:r w:rsidRPr="00DD188B">
              <w:rPr>
                <w:color w:val="000000"/>
                <w:sz w:val="16"/>
                <w:szCs w:val="16"/>
              </w:rPr>
              <w:fldChar w:fldCharType="end"/>
            </w:r>
          </w:p>
        </w:tc>
        <w:tc>
          <w:tcPr>
            <w:tcW w:w="900" w:type="dxa"/>
            <w:tcBorders>
              <w:top w:val="double" w:sz="6" w:space="0" w:color="auto"/>
              <w:left w:val="nil"/>
            </w:tcBorders>
            <w:vAlign w:val="bottom"/>
          </w:tcPr>
          <w:p w14:paraId="00AE802A" w14:textId="77777777" w:rsidR="006972C9" w:rsidRDefault="006972C9" w:rsidP="00246E2B">
            <w:pPr>
              <w:spacing w:before="20" w:after="20"/>
              <w:ind w:left="-108"/>
              <w:jc w:val="right"/>
              <w:rPr>
                <w:sz w:val="12"/>
              </w:rPr>
            </w:pPr>
            <w:r>
              <w:rPr>
                <w:sz w:val="12"/>
              </w:rPr>
              <w:t>(PGF p33)</w:t>
            </w:r>
            <w:r>
              <w:rPr>
                <w:sz w:val="12"/>
              </w:rPr>
              <w:br/>
              <w:t>(PGFe)+</w:t>
            </w:r>
          </w:p>
        </w:tc>
        <w:tc>
          <w:tcPr>
            <w:tcW w:w="3780" w:type="dxa"/>
            <w:tcBorders>
              <w:top w:val="double" w:sz="6" w:space="0" w:color="auto"/>
            </w:tcBorders>
          </w:tcPr>
          <w:p w14:paraId="41778BEC" w14:textId="77777777" w:rsidR="006972C9" w:rsidRDefault="006972C9">
            <w:pPr>
              <w:spacing w:before="20"/>
              <w:ind w:left="72" w:hanging="72"/>
              <w:rPr>
                <w:sz w:val="14"/>
              </w:rPr>
            </w:pPr>
            <w:r>
              <w:rPr>
                <w:sz w:val="14"/>
              </w:rPr>
              <w:t>Must be from one of the following races &amp; regions:</w:t>
            </w:r>
          </w:p>
          <w:p w14:paraId="223FAD36" w14:textId="77777777" w:rsidR="006972C9" w:rsidRDefault="006972C9">
            <w:pPr>
              <w:spacing w:before="20"/>
              <w:ind w:left="252" w:hanging="72"/>
              <w:rPr>
                <w:sz w:val="14"/>
              </w:rPr>
            </w:pPr>
            <w:r>
              <w:rPr>
                <w:sz w:val="14"/>
              </w:rPr>
              <w:t>Human – Chessenta, Golden Water, Halruaa, Lantan, Mulhorand, Nimbral, Unther, or Wizard’s Reach</w:t>
            </w:r>
          </w:p>
          <w:p w14:paraId="7FE4B2B3" w14:textId="77777777" w:rsidR="006972C9" w:rsidRDefault="006972C9">
            <w:pPr>
              <w:spacing w:before="20"/>
              <w:ind w:left="252" w:hanging="72"/>
              <w:rPr>
                <w:sz w:val="14"/>
              </w:rPr>
            </w:pPr>
            <w:r>
              <w:rPr>
                <w:sz w:val="14"/>
              </w:rPr>
              <w:t xml:space="preserve">Planetouched – Chessenta </w:t>
            </w:r>
          </w:p>
        </w:tc>
        <w:tc>
          <w:tcPr>
            <w:tcW w:w="4140" w:type="dxa"/>
            <w:tcBorders>
              <w:top w:val="double" w:sz="6" w:space="0" w:color="auto"/>
              <w:right w:val="single" w:sz="12" w:space="0" w:color="auto"/>
            </w:tcBorders>
            <w:vAlign w:val="center"/>
          </w:tcPr>
          <w:p w14:paraId="03A8852D" w14:textId="77777777" w:rsidR="006972C9" w:rsidRDefault="006972C9">
            <w:pPr>
              <w:pStyle w:val="Description"/>
              <w:ind w:right="-108"/>
            </w:pPr>
            <w:r>
              <w:t>Choose one Arcane spell casting class (i.e., Bard, Sorcerer, or Wizard).  You may activate spell trigger magic items as if you had 1 level in that class.  This class is now an additional Favored Class for you.</w:t>
            </w:r>
          </w:p>
          <w:p w14:paraId="7309C478" w14:textId="77777777" w:rsidR="006972C9" w:rsidRDefault="006972C9">
            <w:pPr>
              <w:pStyle w:val="Description"/>
            </w:pPr>
            <w:r>
              <w:t>If you are a specialized Wizard who chooses Sorcerer, then you can activate magic items based on your restricted schools of magic.</w:t>
            </w:r>
          </w:p>
        </w:tc>
      </w:tr>
      <w:tr w:rsidR="006972C9" w14:paraId="2815CA9E" w14:textId="77777777">
        <w:tblPrEx>
          <w:tblCellMar>
            <w:top w:w="0" w:type="dxa"/>
            <w:bottom w:w="0" w:type="dxa"/>
          </w:tblCellMar>
        </w:tblPrEx>
        <w:trPr>
          <w:cantSplit/>
        </w:trPr>
        <w:tc>
          <w:tcPr>
            <w:tcW w:w="1620" w:type="dxa"/>
            <w:tcBorders>
              <w:left w:val="single" w:sz="12" w:space="0" w:color="auto"/>
              <w:right w:val="nil"/>
            </w:tcBorders>
          </w:tcPr>
          <w:p w14:paraId="51CE6523" w14:textId="77777777" w:rsidR="006972C9" w:rsidRDefault="006972C9">
            <w:pPr>
              <w:spacing w:before="20" w:after="20"/>
              <w:ind w:left="72" w:hanging="72"/>
              <w:rPr>
                <w:color w:val="000000"/>
                <w:sz w:val="16"/>
              </w:rPr>
            </w:pPr>
            <w:r>
              <w:rPr>
                <w:color w:val="000000"/>
                <w:sz w:val="16"/>
              </w:rPr>
              <w:t>Artist</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Artist</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60AC62E" w14:textId="77777777" w:rsidR="006972C9" w:rsidRDefault="006972C9" w:rsidP="00246E2B">
            <w:pPr>
              <w:spacing w:before="20" w:after="20"/>
              <w:ind w:left="-108"/>
              <w:jc w:val="right"/>
              <w:rPr>
                <w:sz w:val="12"/>
              </w:rPr>
            </w:pPr>
            <w:r>
              <w:rPr>
                <w:sz w:val="12"/>
              </w:rPr>
              <w:t>(PGF p33)</w:t>
            </w:r>
          </w:p>
        </w:tc>
        <w:tc>
          <w:tcPr>
            <w:tcW w:w="3780" w:type="dxa"/>
          </w:tcPr>
          <w:p w14:paraId="1661C415" w14:textId="77777777" w:rsidR="006972C9" w:rsidRDefault="006972C9">
            <w:pPr>
              <w:spacing w:before="20"/>
              <w:ind w:left="72" w:hanging="72"/>
              <w:rPr>
                <w:sz w:val="14"/>
              </w:rPr>
            </w:pPr>
            <w:r>
              <w:rPr>
                <w:sz w:val="14"/>
              </w:rPr>
              <w:t>Must be from one of the following races &amp; regions:</w:t>
            </w:r>
          </w:p>
          <w:p w14:paraId="3FAC065D" w14:textId="77777777" w:rsidR="006972C9" w:rsidRDefault="006972C9">
            <w:pPr>
              <w:spacing w:before="20"/>
              <w:ind w:left="252" w:hanging="72"/>
              <w:rPr>
                <w:sz w:val="14"/>
              </w:rPr>
            </w:pPr>
            <w:r>
              <w:rPr>
                <w:sz w:val="14"/>
              </w:rPr>
              <w:t>Elf – Sidëyuir, Snow Eagle Aerie</w:t>
            </w:r>
          </w:p>
          <w:p w14:paraId="457CE21F" w14:textId="77777777" w:rsidR="006972C9" w:rsidRDefault="006972C9">
            <w:pPr>
              <w:spacing w:before="20"/>
              <w:ind w:left="252" w:hanging="72"/>
              <w:rPr>
                <w:sz w:val="14"/>
              </w:rPr>
            </w:pPr>
            <w:r>
              <w:rPr>
                <w:sz w:val="14"/>
              </w:rPr>
              <w:t>Gnome – Thesk, Western Heartlands</w:t>
            </w:r>
          </w:p>
          <w:p w14:paraId="62FB8BE9" w14:textId="77777777" w:rsidR="006972C9" w:rsidRDefault="006972C9">
            <w:pPr>
              <w:spacing w:before="20"/>
              <w:ind w:left="252" w:hanging="72"/>
              <w:rPr>
                <w:sz w:val="14"/>
              </w:rPr>
            </w:pPr>
            <w:r>
              <w:rPr>
                <w:sz w:val="14"/>
              </w:rPr>
              <w:t>Half-Elf – Dalelands</w:t>
            </w:r>
          </w:p>
          <w:p w14:paraId="673362E0" w14:textId="77777777" w:rsidR="006972C9" w:rsidRDefault="006972C9">
            <w:pPr>
              <w:spacing w:before="20"/>
              <w:ind w:left="252" w:hanging="72"/>
              <w:rPr>
                <w:sz w:val="14"/>
              </w:rPr>
            </w:pPr>
            <w:r>
              <w:rPr>
                <w:sz w:val="14"/>
              </w:rPr>
              <w:t>Human – Chessenta, Waterdeep, Western Heartlands</w:t>
            </w:r>
          </w:p>
        </w:tc>
        <w:tc>
          <w:tcPr>
            <w:tcW w:w="4140" w:type="dxa"/>
            <w:tcBorders>
              <w:right w:val="single" w:sz="12" w:space="0" w:color="auto"/>
            </w:tcBorders>
            <w:vAlign w:val="center"/>
          </w:tcPr>
          <w:p w14:paraId="39652788" w14:textId="77777777" w:rsidR="006972C9" w:rsidRDefault="006972C9">
            <w:pPr>
              <w:pStyle w:val="Description"/>
            </w:pPr>
            <w:r>
              <w:t>+2 bonus on all Perform checks</w:t>
            </w:r>
          </w:p>
          <w:p w14:paraId="78AA656B" w14:textId="77777777" w:rsidR="006972C9" w:rsidRDefault="006972C9">
            <w:pPr>
              <w:pStyle w:val="Description"/>
              <w:ind w:right="-108"/>
            </w:pPr>
            <w:r>
              <w:t>+2 bonus on checks with one Craft skill involving art (such as painting.</w:t>
            </w:r>
          </w:p>
          <w:p w14:paraId="3C01B1FB" w14:textId="77777777" w:rsidR="006972C9" w:rsidRDefault="006972C9">
            <w:pPr>
              <w:pStyle w:val="Description"/>
            </w:pPr>
            <w:r>
              <w:t>If you have the Bardic Music class ability, you receive 3 extra uses of it per day.</w:t>
            </w:r>
          </w:p>
        </w:tc>
      </w:tr>
      <w:tr w:rsidR="006972C9" w14:paraId="21A04CE0" w14:textId="77777777">
        <w:tblPrEx>
          <w:tblCellMar>
            <w:top w:w="0" w:type="dxa"/>
            <w:bottom w:w="0" w:type="dxa"/>
          </w:tblCellMar>
        </w:tblPrEx>
        <w:trPr>
          <w:cantSplit/>
        </w:trPr>
        <w:tc>
          <w:tcPr>
            <w:tcW w:w="1620" w:type="dxa"/>
            <w:tcBorders>
              <w:left w:val="single" w:sz="12" w:space="0" w:color="auto"/>
              <w:right w:val="nil"/>
            </w:tcBorders>
          </w:tcPr>
          <w:p w14:paraId="670AE078" w14:textId="77777777" w:rsidR="006972C9" w:rsidRDefault="006972C9">
            <w:pPr>
              <w:spacing w:before="20" w:after="20"/>
              <w:ind w:left="72" w:hanging="72"/>
              <w:rPr>
                <w:color w:val="000000"/>
                <w:sz w:val="16"/>
              </w:rPr>
            </w:pPr>
            <w:r>
              <w:rPr>
                <w:color w:val="000000"/>
                <w:sz w:val="16"/>
              </w:rPr>
              <w:t>Axethrower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Axethrower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75249F7" w14:textId="77777777" w:rsidR="006972C9" w:rsidRDefault="006972C9" w:rsidP="00246E2B">
            <w:pPr>
              <w:spacing w:before="20" w:after="20"/>
              <w:ind w:left="-108"/>
              <w:jc w:val="right"/>
              <w:rPr>
                <w:sz w:val="12"/>
              </w:rPr>
            </w:pPr>
            <w:r>
              <w:rPr>
                <w:sz w:val="12"/>
              </w:rPr>
              <w:t>(PGF p33)</w:t>
            </w:r>
          </w:p>
        </w:tc>
        <w:tc>
          <w:tcPr>
            <w:tcW w:w="3780" w:type="dxa"/>
          </w:tcPr>
          <w:p w14:paraId="1AEC5190" w14:textId="77777777" w:rsidR="006972C9" w:rsidRDefault="006972C9">
            <w:pPr>
              <w:spacing w:before="20"/>
              <w:ind w:left="72" w:hanging="72"/>
              <w:rPr>
                <w:sz w:val="14"/>
              </w:rPr>
            </w:pPr>
            <w:r>
              <w:rPr>
                <w:sz w:val="14"/>
              </w:rPr>
              <w:t>Must be from one of the following races &amp; regions:</w:t>
            </w:r>
          </w:p>
          <w:p w14:paraId="7701CA11" w14:textId="77777777" w:rsidR="006972C9" w:rsidRDefault="006972C9">
            <w:pPr>
              <w:spacing w:before="20"/>
              <w:ind w:left="252" w:hanging="72"/>
              <w:rPr>
                <w:sz w:val="14"/>
              </w:rPr>
            </w:pPr>
            <w:r>
              <w:rPr>
                <w:sz w:val="14"/>
              </w:rPr>
              <w:t>Dwarf – Great Glacier</w:t>
            </w:r>
          </w:p>
          <w:p w14:paraId="1AB1D654" w14:textId="77777777" w:rsidR="006972C9" w:rsidRDefault="006972C9">
            <w:pPr>
              <w:spacing w:before="20"/>
              <w:ind w:left="252" w:hanging="72"/>
              <w:rPr>
                <w:sz w:val="14"/>
              </w:rPr>
            </w:pPr>
            <w:r>
              <w:rPr>
                <w:sz w:val="14"/>
              </w:rPr>
              <w:t xml:space="preserve">Human – Great Glacier, Moonshae Isles, the North, </w:t>
            </w:r>
            <w:smartTag w:uri="urn:schemas-microsoft-com:office:smarttags" w:element="City">
              <w:smartTag w:uri="urn:schemas-microsoft-com:office:smarttags" w:element="place">
                <w:r>
                  <w:rPr>
                    <w:sz w:val="14"/>
                  </w:rPr>
                  <w:t>Vaasa</w:t>
                </w:r>
              </w:smartTag>
            </w:smartTag>
          </w:p>
        </w:tc>
        <w:tc>
          <w:tcPr>
            <w:tcW w:w="4140" w:type="dxa"/>
            <w:tcBorders>
              <w:right w:val="single" w:sz="12" w:space="0" w:color="auto"/>
            </w:tcBorders>
            <w:vAlign w:val="center"/>
          </w:tcPr>
          <w:p w14:paraId="33781A93" w14:textId="77777777" w:rsidR="006972C9" w:rsidRDefault="006972C9">
            <w:pPr>
              <w:pStyle w:val="Description"/>
            </w:pPr>
            <w:r>
              <w:t xml:space="preserve">When you make a ranged attack with a thrown weapon, you may add  your Strength bonus </w:t>
            </w:r>
            <w:r>
              <w:rPr>
                <w:u w:val="single"/>
              </w:rPr>
              <w:t>instead</w:t>
            </w:r>
            <w:r>
              <w:t xml:space="preserve"> of your Dexterity bonus wit the attack roll.</w:t>
            </w:r>
          </w:p>
        </w:tc>
      </w:tr>
      <w:tr w:rsidR="006972C9" w14:paraId="64409E9D" w14:textId="77777777">
        <w:tblPrEx>
          <w:tblCellMar>
            <w:top w:w="0" w:type="dxa"/>
            <w:bottom w:w="0" w:type="dxa"/>
          </w:tblCellMar>
        </w:tblPrEx>
        <w:trPr>
          <w:cantSplit/>
        </w:trPr>
        <w:tc>
          <w:tcPr>
            <w:tcW w:w="1620" w:type="dxa"/>
            <w:tcBorders>
              <w:left w:val="single" w:sz="12" w:space="0" w:color="auto"/>
              <w:right w:val="nil"/>
            </w:tcBorders>
          </w:tcPr>
          <w:p w14:paraId="1DB1EE31" w14:textId="77777777" w:rsidR="006972C9" w:rsidRDefault="006972C9">
            <w:pPr>
              <w:spacing w:before="20" w:after="20"/>
              <w:ind w:left="72" w:hanging="72"/>
              <w:rPr>
                <w:color w:val="000000"/>
                <w:sz w:val="16"/>
              </w:rPr>
            </w:pPr>
            <w:r>
              <w:rPr>
                <w:color w:val="000000"/>
                <w:sz w:val="16"/>
              </w:rPr>
              <w:t>Blooded</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Blooded</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4E0B85D9" w14:textId="77777777" w:rsidR="006972C9" w:rsidRDefault="006972C9" w:rsidP="00246E2B">
            <w:pPr>
              <w:spacing w:before="20" w:after="20"/>
              <w:ind w:left="-108"/>
              <w:jc w:val="right"/>
              <w:rPr>
                <w:sz w:val="12"/>
              </w:rPr>
            </w:pPr>
            <w:r>
              <w:rPr>
                <w:sz w:val="12"/>
              </w:rPr>
              <w:t xml:space="preserve">(PGF p35) </w:t>
            </w:r>
            <w:r>
              <w:rPr>
                <w:sz w:val="12"/>
              </w:rPr>
              <w:br/>
              <w:t>(PGFe)+</w:t>
            </w:r>
          </w:p>
        </w:tc>
        <w:tc>
          <w:tcPr>
            <w:tcW w:w="3780" w:type="dxa"/>
          </w:tcPr>
          <w:p w14:paraId="2B1AAA94" w14:textId="77777777" w:rsidR="006972C9" w:rsidRDefault="006972C9">
            <w:pPr>
              <w:spacing w:before="20"/>
              <w:ind w:left="72" w:hanging="72"/>
              <w:rPr>
                <w:sz w:val="14"/>
              </w:rPr>
            </w:pPr>
            <w:r>
              <w:rPr>
                <w:sz w:val="14"/>
              </w:rPr>
              <w:t>Must be from one of the following races &amp; regions:</w:t>
            </w:r>
          </w:p>
          <w:p w14:paraId="390EB3F3" w14:textId="77777777" w:rsidR="006972C9" w:rsidRDefault="006972C9">
            <w:pPr>
              <w:spacing w:before="20"/>
              <w:ind w:left="252" w:hanging="72"/>
              <w:rPr>
                <w:sz w:val="14"/>
              </w:rPr>
            </w:pPr>
            <w:r>
              <w:rPr>
                <w:sz w:val="14"/>
              </w:rPr>
              <w:t>Dwarf – Underdark [Earthroot]</w:t>
            </w:r>
          </w:p>
          <w:p w14:paraId="041A565C" w14:textId="77777777" w:rsidR="006972C9" w:rsidRDefault="006972C9">
            <w:pPr>
              <w:spacing w:before="20"/>
              <w:ind w:left="252" w:hanging="72"/>
              <w:rPr>
                <w:sz w:val="14"/>
              </w:rPr>
            </w:pPr>
            <w:r>
              <w:rPr>
                <w:sz w:val="14"/>
              </w:rPr>
              <w:t xml:space="preserve">Elf – Cormanthor Drow, </w:t>
            </w:r>
            <w:smartTag w:uri="urn:schemas-microsoft-com:office:smarttags" w:element="place">
              <w:smartTag w:uri="urn:schemas-microsoft-com:office:smarttags" w:element="PlaceName">
                <w:r>
                  <w:rPr>
                    <w:sz w:val="14"/>
                  </w:rPr>
                  <w:t>Inner</w:t>
                </w:r>
              </w:smartTag>
              <w:r>
                <w:rPr>
                  <w:sz w:val="14"/>
                </w:rPr>
                <w:t xml:space="preserve"> </w:t>
              </w:r>
              <w:smartTag w:uri="urn:schemas-microsoft-com:office:smarttags" w:element="PlaceType">
                <w:r>
                  <w:rPr>
                    <w:sz w:val="14"/>
                  </w:rPr>
                  <w:t>Sea</w:t>
                </w:r>
              </w:smartTag>
            </w:smartTag>
            <w:r>
              <w:rPr>
                <w:sz w:val="14"/>
              </w:rPr>
              <w:t xml:space="preserve">, Menzoberranyr, </w:t>
            </w:r>
            <w:r>
              <w:rPr>
                <w:sz w:val="14"/>
              </w:rPr>
              <w:br/>
              <w:t>Outer Sea</w:t>
            </w:r>
          </w:p>
          <w:p w14:paraId="016FBC2D" w14:textId="77777777" w:rsidR="006972C9" w:rsidRDefault="006972C9">
            <w:pPr>
              <w:spacing w:before="20"/>
              <w:ind w:left="252" w:hanging="72"/>
              <w:rPr>
                <w:sz w:val="14"/>
              </w:rPr>
            </w:pPr>
            <w:r>
              <w:rPr>
                <w:sz w:val="14"/>
              </w:rPr>
              <w:t>Halfling – Chondalwood</w:t>
            </w:r>
          </w:p>
          <w:p w14:paraId="3692B907" w14:textId="77777777" w:rsidR="006972C9" w:rsidRDefault="006972C9">
            <w:pPr>
              <w:spacing w:before="20"/>
              <w:ind w:left="252" w:hanging="72"/>
              <w:rPr>
                <w:sz w:val="14"/>
              </w:rPr>
            </w:pPr>
            <w:r>
              <w:rPr>
                <w:sz w:val="14"/>
              </w:rPr>
              <w:t>Human – Dalelands, Nelanther Isles, Silverymoon, Tethyr</w:t>
            </w:r>
          </w:p>
        </w:tc>
        <w:tc>
          <w:tcPr>
            <w:tcW w:w="4140" w:type="dxa"/>
            <w:tcBorders>
              <w:right w:val="single" w:sz="12" w:space="0" w:color="auto"/>
            </w:tcBorders>
            <w:vAlign w:val="center"/>
          </w:tcPr>
          <w:p w14:paraId="35D1219A" w14:textId="77777777" w:rsidR="006972C9" w:rsidRDefault="006972C9">
            <w:pPr>
              <w:pStyle w:val="Description"/>
            </w:pPr>
            <w:r>
              <w:t>+2 bonus on Initiative checks</w:t>
            </w:r>
          </w:p>
          <w:p w14:paraId="3302F101" w14:textId="77777777" w:rsidR="006972C9" w:rsidRDefault="006972C9">
            <w:pPr>
              <w:pStyle w:val="Description"/>
            </w:pPr>
            <w:r>
              <w:t>+2 bonus on Spot checks.</w:t>
            </w:r>
          </w:p>
          <w:p w14:paraId="12E487F6" w14:textId="77777777" w:rsidR="006972C9" w:rsidRDefault="006972C9">
            <w:pPr>
              <w:pStyle w:val="Description"/>
            </w:pPr>
            <w:r>
              <w:t>Cannot be Shaken, though you can still be Frightened or Panicked.</w:t>
            </w:r>
          </w:p>
        </w:tc>
      </w:tr>
      <w:tr w:rsidR="006972C9" w14:paraId="59B03DC9" w14:textId="77777777">
        <w:tblPrEx>
          <w:tblCellMar>
            <w:top w:w="0" w:type="dxa"/>
            <w:bottom w:w="0" w:type="dxa"/>
          </w:tblCellMar>
        </w:tblPrEx>
        <w:trPr>
          <w:cantSplit/>
        </w:trPr>
        <w:tc>
          <w:tcPr>
            <w:tcW w:w="1620" w:type="dxa"/>
            <w:tcBorders>
              <w:left w:val="single" w:sz="12" w:space="0" w:color="auto"/>
              <w:right w:val="nil"/>
            </w:tcBorders>
          </w:tcPr>
          <w:p w14:paraId="1E11DA5C" w14:textId="77777777" w:rsidR="006972C9" w:rsidRDefault="006972C9">
            <w:pPr>
              <w:spacing w:before="20" w:after="20"/>
              <w:ind w:left="72" w:hanging="72"/>
              <w:rPr>
                <w:color w:val="000000"/>
                <w:sz w:val="16"/>
              </w:rPr>
            </w:pPr>
            <w:r>
              <w:rPr>
                <w:color w:val="000000"/>
                <w:sz w:val="16"/>
              </w:rPr>
              <w:t>Bloodline of Fire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Bloodline of Fire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DF2AF6C" w14:textId="77777777" w:rsidR="006972C9" w:rsidRDefault="006972C9" w:rsidP="00246E2B">
            <w:pPr>
              <w:spacing w:before="20" w:after="20"/>
              <w:ind w:left="-108"/>
              <w:jc w:val="right"/>
              <w:rPr>
                <w:sz w:val="12"/>
              </w:rPr>
            </w:pPr>
            <w:r>
              <w:rPr>
                <w:sz w:val="12"/>
              </w:rPr>
              <w:t>(PGF p35)</w:t>
            </w:r>
          </w:p>
        </w:tc>
        <w:tc>
          <w:tcPr>
            <w:tcW w:w="3780" w:type="dxa"/>
          </w:tcPr>
          <w:p w14:paraId="52409E52" w14:textId="77777777" w:rsidR="006972C9" w:rsidRDefault="006972C9">
            <w:pPr>
              <w:spacing w:before="20"/>
              <w:ind w:left="72" w:hanging="72"/>
              <w:rPr>
                <w:sz w:val="14"/>
              </w:rPr>
            </w:pPr>
            <w:r>
              <w:rPr>
                <w:sz w:val="14"/>
              </w:rPr>
              <w:t>Must be from one of the following races &amp; regions:</w:t>
            </w:r>
          </w:p>
          <w:p w14:paraId="140692B3" w14:textId="77777777" w:rsidR="006972C9" w:rsidRDefault="006972C9">
            <w:pPr>
              <w:spacing w:before="20"/>
              <w:ind w:left="252" w:hanging="72"/>
              <w:rPr>
                <w:sz w:val="14"/>
              </w:rPr>
            </w:pPr>
            <w:r>
              <w:rPr>
                <w:sz w:val="14"/>
              </w:rPr>
              <w:t>Human – Calimshan</w:t>
            </w:r>
          </w:p>
          <w:p w14:paraId="5B368783" w14:textId="77777777" w:rsidR="006972C9" w:rsidRDefault="006972C9">
            <w:pPr>
              <w:spacing w:before="20"/>
              <w:ind w:left="252" w:hanging="72"/>
              <w:rPr>
                <w:sz w:val="14"/>
              </w:rPr>
            </w:pPr>
            <w:r>
              <w:rPr>
                <w:sz w:val="14"/>
              </w:rPr>
              <w:t>Planetouched – Calimshan</w:t>
            </w:r>
          </w:p>
        </w:tc>
        <w:tc>
          <w:tcPr>
            <w:tcW w:w="4140" w:type="dxa"/>
            <w:tcBorders>
              <w:right w:val="single" w:sz="12" w:space="0" w:color="auto"/>
            </w:tcBorders>
            <w:vAlign w:val="center"/>
          </w:tcPr>
          <w:p w14:paraId="55F9860E" w14:textId="77777777" w:rsidR="006972C9" w:rsidRDefault="006972C9">
            <w:pPr>
              <w:pStyle w:val="Description"/>
            </w:pPr>
            <w:r>
              <w:t>+4 bonus on saving throws vs. Fir effects.</w:t>
            </w:r>
          </w:p>
          <w:p w14:paraId="60989C47" w14:textId="77777777" w:rsidR="006972C9" w:rsidRDefault="006972C9">
            <w:pPr>
              <w:pStyle w:val="Description"/>
            </w:pPr>
            <w:r>
              <w:t>You can cast spells with the [fire] descriptor at +2 Caster level.</w:t>
            </w:r>
          </w:p>
        </w:tc>
      </w:tr>
      <w:tr w:rsidR="006972C9" w14:paraId="29E51AED" w14:textId="77777777">
        <w:tblPrEx>
          <w:tblCellMar>
            <w:top w:w="0" w:type="dxa"/>
            <w:bottom w:w="0" w:type="dxa"/>
          </w:tblCellMar>
        </w:tblPrEx>
        <w:trPr>
          <w:cantSplit/>
        </w:trPr>
        <w:tc>
          <w:tcPr>
            <w:tcW w:w="1620" w:type="dxa"/>
            <w:tcBorders>
              <w:left w:val="single" w:sz="12" w:space="0" w:color="auto"/>
              <w:right w:val="nil"/>
            </w:tcBorders>
          </w:tcPr>
          <w:p w14:paraId="593F3ABC" w14:textId="77777777" w:rsidR="006972C9" w:rsidRDefault="006972C9">
            <w:pPr>
              <w:spacing w:before="20" w:after="20"/>
              <w:ind w:left="72" w:hanging="72"/>
              <w:rPr>
                <w:color w:val="000000"/>
                <w:sz w:val="16"/>
              </w:rPr>
            </w:pPr>
            <w:r>
              <w:rPr>
                <w:color w:val="000000"/>
                <w:sz w:val="16"/>
              </w:rPr>
              <w:t>Bullheaded</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Bullheaded</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69BD1BA8" w14:textId="77777777" w:rsidR="006972C9" w:rsidRDefault="006972C9" w:rsidP="00246E2B">
            <w:pPr>
              <w:spacing w:before="20" w:after="20"/>
              <w:ind w:left="-108"/>
              <w:jc w:val="right"/>
              <w:rPr>
                <w:sz w:val="12"/>
              </w:rPr>
            </w:pPr>
            <w:r>
              <w:rPr>
                <w:sz w:val="12"/>
              </w:rPr>
              <w:t>(PGF p37)</w:t>
            </w:r>
          </w:p>
        </w:tc>
        <w:tc>
          <w:tcPr>
            <w:tcW w:w="3780" w:type="dxa"/>
          </w:tcPr>
          <w:p w14:paraId="16DAE250" w14:textId="77777777" w:rsidR="006972C9" w:rsidRDefault="006972C9">
            <w:pPr>
              <w:spacing w:before="20"/>
              <w:ind w:left="72" w:hanging="72"/>
              <w:rPr>
                <w:sz w:val="14"/>
              </w:rPr>
            </w:pPr>
            <w:r>
              <w:rPr>
                <w:sz w:val="14"/>
              </w:rPr>
              <w:t>Must be from one of the following races &amp; regions:</w:t>
            </w:r>
          </w:p>
          <w:p w14:paraId="6628C837" w14:textId="77777777" w:rsidR="006972C9" w:rsidRDefault="006972C9">
            <w:pPr>
              <w:spacing w:before="20"/>
              <w:ind w:left="252" w:hanging="72"/>
              <w:rPr>
                <w:sz w:val="14"/>
              </w:rPr>
            </w:pPr>
            <w:r>
              <w:rPr>
                <w:sz w:val="14"/>
              </w:rPr>
              <w:t>Dwarf – Underdark [Earthroot], Underdark [Northdark], Great Rift, Spine of the World</w:t>
            </w:r>
          </w:p>
          <w:p w14:paraId="4595C5D0" w14:textId="77777777" w:rsidR="006972C9" w:rsidRDefault="006972C9">
            <w:pPr>
              <w:spacing w:before="20"/>
              <w:ind w:left="252" w:hanging="72"/>
              <w:rPr>
                <w:sz w:val="14"/>
              </w:rPr>
            </w:pPr>
            <w:r>
              <w:rPr>
                <w:sz w:val="14"/>
              </w:rPr>
              <w:t>Human – Altumbel, Damara, Great Dale, Rashemen, Western Heartlands</w:t>
            </w:r>
          </w:p>
        </w:tc>
        <w:tc>
          <w:tcPr>
            <w:tcW w:w="4140" w:type="dxa"/>
            <w:tcBorders>
              <w:right w:val="single" w:sz="12" w:space="0" w:color="auto"/>
            </w:tcBorders>
            <w:vAlign w:val="center"/>
          </w:tcPr>
          <w:p w14:paraId="1DD2A29E" w14:textId="77777777" w:rsidR="006972C9" w:rsidRDefault="006972C9">
            <w:pPr>
              <w:pStyle w:val="Description"/>
            </w:pPr>
            <w:r>
              <w:t>+2 bonus on all Will Saves</w:t>
            </w:r>
          </w:p>
          <w:p w14:paraId="34B54A03" w14:textId="77777777" w:rsidR="006972C9" w:rsidRDefault="006972C9">
            <w:pPr>
              <w:pStyle w:val="Description"/>
            </w:pPr>
            <w:r>
              <w:t>Cannot be Shaken, though you can still be Frightened or Panicked.</w:t>
            </w:r>
          </w:p>
        </w:tc>
      </w:tr>
      <w:tr w:rsidR="006972C9" w14:paraId="33F19FD1" w14:textId="77777777">
        <w:tblPrEx>
          <w:tblCellMar>
            <w:top w:w="0" w:type="dxa"/>
            <w:bottom w:w="0" w:type="dxa"/>
          </w:tblCellMar>
        </w:tblPrEx>
        <w:trPr>
          <w:cantSplit/>
        </w:trPr>
        <w:tc>
          <w:tcPr>
            <w:tcW w:w="1620" w:type="dxa"/>
            <w:tcBorders>
              <w:left w:val="single" w:sz="12" w:space="0" w:color="auto"/>
              <w:right w:val="nil"/>
            </w:tcBorders>
          </w:tcPr>
          <w:p w14:paraId="5546B4A9" w14:textId="77777777" w:rsidR="006972C9" w:rsidRDefault="006972C9">
            <w:pPr>
              <w:spacing w:before="20" w:after="20"/>
              <w:ind w:left="72" w:hanging="72"/>
              <w:rPr>
                <w:color w:val="000000"/>
                <w:sz w:val="16"/>
              </w:rPr>
            </w:pPr>
            <w:r>
              <w:rPr>
                <w:color w:val="000000"/>
                <w:sz w:val="16"/>
              </w:rPr>
              <w:t>Cosmopolitan</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Cosmopolitan</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48DAAF0" w14:textId="77777777" w:rsidR="006972C9" w:rsidRDefault="006972C9" w:rsidP="00246E2B">
            <w:pPr>
              <w:spacing w:before="20" w:after="20"/>
              <w:ind w:left="-108"/>
              <w:jc w:val="right"/>
              <w:rPr>
                <w:sz w:val="12"/>
              </w:rPr>
            </w:pPr>
            <w:r>
              <w:rPr>
                <w:sz w:val="12"/>
              </w:rPr>
              <w:t>(PGF p37)</w:t>
            </w:r>
          </w:p>
        </w:tc>
        <w:tc>
          <w:tcPr>
            <w:tcW w:w="3780" w:type="dxa"/>
          </w:tcPr>
          <w:p w14:paraId="19E3701D" w14:textId="77777777" w:rsidR="006972C9" w:rsidRDefault="006972C9">
            <w:pPr>
              <w:spacing w:before="20"/>
              <w:ind w:left="72" w:hanging="72"/>
              <w:rPr>
                <w:sz w:val="14"/>
              </w:rPr>
            </w:pPr>
            <w:r>
              <w:rPr>
                <w:sz w:val="14"/>
              </w:rPr>
              <w:t>Must be from one of the following races &amp; regions:</w:t>
            </w:r>
          </w:p>
          <w:p w14:paraId="4550C17B" w14:textId="77777777" w:rsidR="006972C9" w:rsidRDefault="006972C9">
            <w:pPr>
              <w:spacing w:before="20"/>
              <w:ind w:left="252" w:hanging="72"/>
              <w:rPr>
                <w:sz w:val="14"/>
              </w:rPr>
            </w:pPr>
            <w:r>
              <w:rPr>
                <w:sz w:val="14"/>
              </w:rPr>
              <w:t>Dwarf – Waterdeep</w:t>
            </w:r>
          </w:p>
          <w:p w14:paraId="461B6752" w14:textId="77777777" w:rsidR="006972C9" w:rsidRDefault="006972C9">
            <w:pPr>
              <w:spacing w:before="20"/>
              <w:ind w:left="252" w:hanging="72"/>
              <w:rPr>
                <w:sz w:val="14"/>
              </w:rPr>
            </w:pPr>
            <w:r>
              <w:rPr>
                <w:sz w:val="14"/>
              </w:rPr>
              <w:t>Elf – Waterdeep</w:t>
            </w:r>
          </w:p>
          <w:p w14:paraId="24579440" w14:textId="77777777" w:rsidR="006972C9" w:rsidRDefault="006972C9">
            <w:pPr>
              <w:spacing w:before="20"/>
              <w:ind w:left="252" w:hanging="72"/>
              <w:rPr>
                <w:sz w:val="14"/>
              </w:rPr>
            </w:pPr>
            <w:r>
              <w:rPr>
                <w:sz w:val="14"/>
              </w:rPr>
              <w:t>Half-Elf – Waterdeep</w:t>
            </w:r>
          </w:p>
          <w:p w14:paraId="4EDF1E76" w14:textId="77777777" w:rsidR="006972C9" w:rsidRDefault="006972C9">
            <w:pPr>
              <w:spacing w:before="20"/>
              <w:ind w:left="252" w:hanging="72"/>
              <w:rPr>
                <w:sz w:val="14"/>
              </w:rPr>
            </w:pPr>
            <w:r>
              <w:rPr>
                <w:sz w:val="14"/>
              </w:rPr>
              <w:t>Halfling – Amn, Waterdeep</w:t>
            </w:r>
          </w:p>
          <w:p w14:paraId="60A06C15" w14:textId="77777777" w:rsidR="006972C9" w:rsidRDefault="006972C9">
            <w:pPr>
              <w:spacing w:before="20"/>
              <w:ind w:left="252" w:hanging="72"/>
              <w:rPr>
                <w:sz w:val="14"/>
              </w:rPr>
            </w:pPr>
            <w:r>
              <w:rPr>
                <w:sz w:val="14"/>
              </w:rPr>
              <w:t xml:space="preserve">Human – Amn, Golden Water,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Waterdeep</w:t>
            </w:r>
          </w:p>
        </w:tc>
        <w:tc>
          <w:tcPr>
            <w:tcW w:w="4140" w:type="dxa"/>
            <w:tcBorders>
              <w:right w:val="single" w:sz="12" w:space="0" w:color="auto"/>
            </w:tcBorders>
            <w:vAlign w:val="center"/>
          </w:tcPr>
          <w:p w14:paraId="055F4BF5" w14:textId="77777777" w:rsidR="006972C9" w:rsidRDefault="006972C9">
            <w:pPr>
              <w:pStyle w:val="Description"/>
            </w:pPr>
            <w:r>
              <w:t>+2 bonus on Bluff, Gather Information &amp; Sense Motives checks.</w:t>
            </w:r>
          </w:p>
        </w:tc>
      </w:tr>
      <w:tr w:rsidR="006972C9" w14:paraId="1091F745" w14:textId="77777777">
        <w:tblPrEx>
          <w:tblCellMar>
            <w:top w:w="0" w:type="dxa"/>
            <w:bottom w:w="0" w:type="dxa"/>
          </w:tblCellMar>
        </w:tblPrEx>
        <w:trPr>
          <w:cantSplit/>
        </w:trPr>
        <w:tc>
          <w:tcPr>
            <w:tcW w:w="1620" w:type="dxa"/>
            <w:tcBorders>
              <w:left w:val="single" w:sz="12" w:space="0" w:color="auto"/>
              <w:right w:val="nil"/>
            </w:tcBorders>
          </w:tcPr>
          <w:p w14:paraId="578CD60A" w14:textId="77777777" w:rsidR="006972C9" w:rsidRDefault="006972C9">
            <w:pPr>
              <w:spacing w:before="20" w:after="20"/>
              <w:ind w:left="72" w:hanging="72"/>
              <w:rPr>
                <w:color w:val="000000"/>
                <w:sz w:val="16"/>
              </w:rPr>
            </w:pPr>
            <w:r>
              <w:rPr>
                <w:color w:val="000000"/>
                <w:sz w:val="16"/>
              </w:rPr>
              <w:t>Dauntless</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Dauntless</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50FC118D" w14:textId="77777777" w:rsidR="006972C9" w:rsidRDefault="006972C9" w:rsidP="00246E2B">
            <w:pPr>
              <w:spacing w:before="20" w:after="20"/>
              <w:ind w:left="-108"/>
              <w:jc w:val="right"/>
              <w:rPr>
                <w:sz w:val="12"/>
              </w:rPr>
            </w:pPr>
            <w:r>
              <w:rPr>
                <w:sz w:val="12"/>
              </w:rPr>
              <w:t>(PGF p37)</w:t>
            </w:r>
            <w:r>
              <w:rPr>
                <w:sz w:val="12"/>
              </w:rPr>
              <w:br/>
              <w:t>(PGFe)+</w:t>
            </w:r>
          </w:p>
        </w:tc>
        <w:tc>
          <w:tcPr>
            <w:tcW w:w="3780" w:type="dxa"/>
          </w:tcPr>
          <w:p w14:paraId="713A38D8" w14:textId="77777777" w:rsidR="006972C9" w:rsidRDefault="006972C9">
            <w:pPr>
              <w:spacing w:before="20"/>
              <w:ind w:left="72" w:hanging="72"/>
              <w:rPr>
                <w:sz w:val="14"/>
              </w:rPr>
            </w:pPr>
            <w:r>
              <w:rPr>
                <w:sz w:val="14"/>
              </w:rPr>
              <w:t>Must be from one of the following races &amp; regions:</w:t>
            </w:r>
          </w:p>
          <w:p w14:paraId="61A3A283"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Smoking</w:t>
                </w:r>
              </w:smartTag>
              <w:r>
                <w:rPr>
                  <w:sz w:val="14"/>
                </w:rPr>
                <w:t xml:space="preserve"> </w:t>
              </w:r>
              <w:smartTag w:uri="urn:schemas-microsoft-com:office:smarttags" w:element="PlaceType">
                <w:r>
                  <w:rPr>
                    <w:sz w:val="14"/>
                  </w:rPr>
                  <w:t>Mountains</w:t>
                </w:r>
              </w:smartTag>
            </w:smartTag>
            <w:r>
              <w:rPr>
                <w:sz w:val="14"/>
              </w:rPr>
              <w:t>, Turmish, Underdark [Earthroot], Underdark [Old Shantar]</w:t>
            </w:r>
          </w:p>
          <w:p w14:paraId="5D9E7918" w14:textId="77777777" w:rsidR="006972C9" w:rsidRDefault="006972C9">
            <w:pPr>
              <w:spacing w:before="20"/>
              <w:ind w:left="252" w:hanging="72"/>
              <w:rPr>
                <w:sz w:val="14"/>
              </w:rPr>
            </w:pPr>
            <w:r>
              <w:rPr>
                <w:sz w:val="14"/>
              </w:rPr>
              <w:t>Human – Damara, Great Dale, Impiltur, Moonshae Isles, Underdark [Old Shanatar]</w:t>
            </w:r>
          </w:p>
        </w:tc>
        <w:tc>
          <w:tcPr>
            <w:tcW w:w="4140" w:type="dxa"/>
            <w:tcBorders>
              <w:right w:val="single" w:sz="12" w:space="0" w:color="auto"/>
            </w:tcBorders>
            <w:vAlign w:val="center"/>
          </w:tcPr>
          <w:p w14:paraId="23987113" w14:textId="77777777" w:rsidR="006972C9" w:rsidRDefault="006972C9">
            <w:pPr>
              <w:pStyle w:val="Description"/>
            </w:pPr>
            <w:r>
              <w:t>+5 hit points.</w:t>
            </w:r>
          </w:p>
          <w:p w14:paraId="2A36BA33" w14:textId="77777777" w:rsidR="006972C9" w:rsidRDefault="006972C9">
            <w:pPr>
              <w:pStyle w:val="Description"/>
            </w:pPr>
            <w:r>
              <w:t xml:space="preserve">This feat can only be taken once.  It </w:t>
            </w:r>
            <w:r>
              <w:rPr>
                <w:u w:val="single"/>
              </w:rPr>
              <w:t>does</w:t>
            </w:r>
            <w:r>
              <w:t xml:space="preserve"> stack with Toughness.</w:t>
            </w:r>
          </w:p>
        </w:tc>
      </w:tr>
      <w:tr w:rsidR="006972C9" w14:paraId="3542CE93" w14:textId="77777777">
        <w:tblPrEx>
          <w:tblCellMar>
            <w:top w:w="0" w:type="dxa"/>
            <w:bottom w:w="0" w:type="dxa"/>
          </w:tblCellMar>
        </w:tblPrEx>
        <w:trPr>
          <w:cantSplit/>
        </w:trPr>
        <w:tc>
          <w:tcPr>
            <w:tcW w:w="1620" w:type="dxa"/>
            <w:tcBorders>
              <w:left w:val="single" w:sz="12" w:space="0" w:color="auto"/>
              <w:right w:val="nil"/>
            </w:tcBorders>
          </w:tcPr>
          <w:p w14:paraId="4AC7C325" w14:textId="77777777" w:rsidR="006972C9" w:rsidRDefault="006972C9">
            <w:pPr>
              <w:spacing w:before="20" w:after="20"/>
              <w:ind w:left="72" w:hanging="72"/>
              <w:rPr>
                <w:color w:val="000000"/>
                <w:sz w:val="16"/>
              </w:rPr>
            </w:pPr>
            <w:r>
              <w:rPr>
                <w:color w:val="000000"/>
                <w:sz w:val="16"/>
              </w:rPr>
              <w:lastRenderedPageBreak/>
              <w:t>Discipline</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Discipline</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6C963B4E" w14:textId="77777777" w:rsidR="006972C9" w:rsidRDefault="006972C9" w:rsidP="00246E2B">
            <w:pPr>
              <w:spacing w:before="20" w:after="20"/>
              <w:ind w:left="-108"/>
              <w:jc w:val="right"/>
              <w:rPr>
                <w:sz w:val="12"/>
              </w:rPr>
            </w:pPr>
            <w:r>
              <w:rPr>
                <w:sz w:val="12"/>
              </w:rPr>
              <w:t>(PGF p38)</w:t>
            </w:r>
          </w:p>
        </w:tc>
        <w:tc>
          <w:tcPr>
            <w:tcW w:w="3780" w:type="dxa"/>
          </w:tcPr>
          <w:p w14:paraId="5A6E0982" w14:textId="77777777" w:rsidR="006972C9" w:rsidRDefault="006972C9">
            <w:pPr>
              <w:spacing w:before="20"/>
              <w:ind w:left="72" w:hanging="72"/>
              <w:rPr>
                <w:sz w:val="14"/>
              </w:rPr>
            </w:pPr>
            <w:r>
              <w:rPr>
                <w:sz w:val="14"/>
              </w:rPr>
              <w:t>Must be from one of the following races &amp; regions:</w:t>
            </w:r>
          </w:p>
          <w:p w14:paraId="4A6FA8E7" w14:textId="77777777" w:rsidR="006972C9" w:rsidRDefault="006972C9">
            <w:pPr>
              <w:spacing w:before="20"/>
              <w:ind w:left="252" w:hanging="72"/>
              <w:rPr>
                <w:sz w:val="14"/>
              </w:rPr>
            </w:pPr>
            <w:r>
              <w:rPr>
                <w:sz w:val="14"/>
              </w:rPr>
              <w:t>Elf – Evereska, Yuirwood</w:t>
            </w:r>
          </w:p>
          <w:p w14:paraId="38AF763E" w14:textId="77777777" w:rsidR="006972C9" w:rsidRDefault="006972C9">
            <w:pPr>
              <w:spacing w:before="20"/>
              <w:ind w:left="252" w:hanging="72"/>
              <w:rPr>
                <w:sz w:val="14"/>
              </w:rPr>
            </w:pPr>
            <w:r>
              <w:rPr>
                <w:sz w:val="14"/>
              </w:rPr>
              <w:t>Gnome – Western Heartlands</w:t>
            </w:r>
          </w:p>
          <w:p w14:paraId="3E57F793" w14:textId="77777777" w:rsidR="006972C9" w:rsidRDefault="006972C9">
            <w:pPr>
              <w:spacing w:before="20"/>
              <w:ind w:left="252" w:hanging="72"/>
              <w:rPr>
                <w:sz w:val="14"/>
              </w:rPr>
            </w:pPr>
            <w:r>
              <w:rPr>
                <w:sz w:val="14"/>
              </w:rPr>
              <w:t>Halfling – Luiren</w:t>
            </w:r>
          </w:p>
          <w:p w14:paraId="4FC18E14" w14:textId="77777777" w:rsidR="006972C9" w:rsidRDefault="006972C9">
            <w:pPr>
              <w:spacing w:before="20"/>
              <w:ind w:left="252" w:hanging="72"/>
              <w:rPr>
                <w:sz w:val="14"/>
              </w:rPr>
            </w:pPr>
            <w:r>
              <w:rPr>
                <w:sz w:val="14"/>
              </w:rPr>
              <w:t>Human – Aglarond, Cormyr, Shadovar, Shou Expatriate, Thay</w:t>
            </w:r>
          </w:p>
          <w:p w14:paraId="4F7480A3" w14:textId="77777777" w:rsidR="006972C9" w:rsidRDefault="006972C9">
            <w:pPr>
              <w:spacing w:before="20"/>
              <w:ind w:left="252" w:hanging="72"/>
              <w:rPr>
                <w:sz w:val="14"/>
              </w:rPr>
            </w:pPr>
            <w:r>
              <w:rPr>
                <w:sz w:val="14"/>
              </w:rPr>
              <w:t>Planetouched – Mulhorand</w:t>
            </w:r>
          </w:p>
        </w:tc>
        <w:tc>
          <w:tcPr>
            <w:tcW w:w="4140" w:type="dxa"/>
            <w:tcBorders>
              <w:right w:val="single" w:sz="12" w:space="0" w:color="auto"/>
            </w:tcBorders>
            <w:vAlign w:val="center"/>
          </w:tcPr>
          <w:p w14:paraId="4377D238" w14:textId="77777777" w:rsidR="006972C9" w:rsidRDefault="006972C9">
            <w:pPr>
              <w:pStyle w:val="Description"/>
            </w:pPr>
            <w:r>
              <w:t>+2 bonus on Will saves.</w:t>
            </w:r>
          </w:p>
          <w:p w14:paraId="66C8827C" w14:textId="77777777" w:rsidR="006972C9" w:rsidRDefault="006972C9">
            <w:pPr>
              <w:pStyle w:val="Description"/>
            </w:pPr>
            <w:r>
              <w:t>+2 Concentration check.</w:t>
            </w:r>
          </w:p>
        </w:tc>
      </w:tr>
      <w:tr w:rsidR="006972C9" w14:paraId="161F298E" w14:textId="77777777">
        <w:tblPrEx>
          <w:tblCellMar>
            <w:top w:w="0" w:type="dxa"/>
            <w:bottom w:w="0" w:type="dxa"/>
          </w:tblCellMar>
        </w:tblPrEx>
        <w:trPr>
          <w:cantSplit/>
        </w:trPr>
        <w:tc>
          <w:tcPr>
            <w:tcW w:w="1620" w:type="dxa"/>
            <w:tcBorders>
              <w:left w:val="single" w:sz="12" w:space="0" w:color="auto"/>
              <w:right w:val="nil"/>
            </w:tcBorders>
          </w:tcPr>
          <w:p w14:paraId="5EFBBD16" w14:textId="77777777" w:rsidR="006972C9" w:rsidRDefault="006972C9">
            <w:pPr>
              <w:spacing w:before="20" w:after="20"/>
              <w:ind w:left="72" w:hanging="72"/>
              <w:rPr>
                <w:color w:val="000000"/>
                <w:sz w:val="16"/>
              </w:rPr>
            </w:pPr>
            <w:r>
              <w:rPr>
                <w:color w:val="000000"/>
                <w:sz w:val="16"/>
              </w:rPr>
              <w:t>Dreadful Wrath</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Dreadful Wrath</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A91CD1B" w14:textId="77777777" w:rsidR="006972C9" w:rsidRDefault="006972C9" w:rsidP="00246E2B">
            <w:pPr>
              <w:spacing w:before="20" w:after="20"/>
              <w:ind w:left="-108"/>
              <w:jc w:val="right"/>
              <w:rPr>
                <w:sz w:val="12"/>
              </w:rPr>
            </w:pPr>
            <w:r>
              <w:rPr>
                <w:sz w:val="12"/>
              </w:rPr>
              <w:t>(PGF p38)</w:t>
            </w:r>
          </w:p>
        </w:tc>
        <w:tc>
          <w:tcPr>
            <w:tcW w:w="3780" w:type="dxa"/>
          </w:tcPr>
          <w:p w14:paraId="46767606" w14:textId="77777777" w:rsidR="006972C9" w:rsidRDefault="006972C9">
            <w:pPr>
              <w:spacing w:before="20"/>
              <w:ind w:left="72" w:hanging="72"/>
              <w:rPr>
                <w:sz w:val="14"/>
              </w:rPr>
            </w:pPr>
            <w:r>
              <w:rPr>
                <w:sz w:val="14"/>
              </w:rPr>
              <w:t>Must be from one of the following races &amp; regions:</w:t>
            </w:r>
          </w:p>
          <w:p w14:paraId="499AAFB4" w14:textId="77777777" w:rsidR="006972C9" w:rsidRDefault="006972C9">
            <w:pPr>
              <w:spacing w:before="20"/>
              <w:ind w:left="252" w:hanging="72"/>
              <w:rPr>
                <w:sz w:val="14"/>
              </w:rPr>
            </w:pPr>
            <w:r>
              <w:rPr>
                <w:sz w:val="14"/>
              </w:rPr>
              <w:t>Human – Rashemen</w:t>
            </w:r>
          </w:p>
          <w:p w14:paraId="4E5358F7" w14:textId="77777777" w:rsidR="006972C9" w:rsidRDefault="006972C9">
            <w:pPr>
              <w:spacing w:before="20"/>
              <w:ind w:left="252" w:hanging="72"/>
              <w:rPr>
                <w:sz w:val="14"/>
              </w:rPr>
            </w:pPr>
            <w:r>
              <w:rPr>
                <w:sz w:val="14"/>
              </w:rPr>
              <w:t xml:space="preserve">Planetouched – Impiltur, Silver </w:t>
            </w:r>
            <w:smartTag w:uri="urn:schemas-microsoft-com:office:smarttags" w:element="State">
              <w:smartTag w:uri="urn:schemas-microsoft-com:office:smarttags" w:element="place">
                <w:r>
                  <w:rPr>
                    <w:sz w:val="14"/>
                  </w:rPr>
                  <w:t>Marches</w:t>
                </w:r>
              </w:smartTag>
            </w:smartTag>
            <w:r>
              <w:rPr>
                <w:sz w:val="14"/>
              </w:rPr>
              <w:t>, Thay, Western Heartlands</w:t>
            </w:r>
          </w:p>
        </w:tc>
        <w:tc>
          <w:tcPr>
            <w:tcW w:w="4140" w:type="dxa"/>
            <w:tcBorders>
              <w:right w:val="single" w:sz="12" w:space="0" w:color="auto"/>
            </w:tcBorders>
            <w:vAlign w:val="center"/>
          </w:tcPr>
          <w:p w14:paraId="6E88EDFE" w14:textId="77777777" w:rsidR="006972C9" w:rsidRDefault="006972C9">
            <w:pPr>
              <w:pStyle w:val="Description"/>
            </w:pPr>
            <w:r>
              <w:t>When you Charge, make a Full Attack, or cast a spell that targets an enemy or includes an enemy in its area of effect, you gain the Frightening Presence ability for that round.  Each enemy within 20’ is Shaken for 1 minute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 ½ Character level + Charisma modifier).  A creature may only be targeted by this Extraordinary Morale effect once per 24 hours (whether the save is successful or not).</w:t>
            </w:r>
          </w:p>
        </w:tc>
      </w:tr>
      <w:tr w:rsidR="006972C9" w14:paraId="7C823508" w14:textId="77777777">
        <w:tblPrEx>
          <w:tblCellMar>
            <w:top w:w="0" w:type="dxa"/>
            <w:bottom w:w="0" w:type="dxa"/>
          </w:tblCellMar>
        </w:tblPrEx>
        <w:trPr>
          <w:cantSplit/>
        </w:trPr>
        <w:tc>
          <w:tcPr>
            <w:tcW w:w="1620" w:type="dxa"/>
            <w:tcBorders>
              <w:left w:val="single" w:sz="12" w:space="0" w:color="auto"/>
              <w:right w:val="nil"/>
            </w:tcBorders>
          </w:tcPr>
          <w:p w14:paraId="4489DEDD" w14:textId="77777777" w:rsidR="006972C9" w:rsidRDefault="006972C9">
            <w:pPr>
              <w:spacing w:before="20" w:after="20"/>
              <w:ind w:left="72" w:hanging="72"/>
              <w:rPr>
                <w:color w:val="000000"/>
                <w:sz w:val="16"/>
              </w:rPr>
            </w:pPr>
            <w:r>
              <w:rPr>
                <w:color w:val="000000"/>
                <w:sz w:val="16"/>
              </w:rPr>
              <w:t>Education</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Education</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837998D" w14:textId="77777777" w:rsidR="006972C9" w:rsidRDefault="006972C9" w:rsidP="00246E2B">
            <w:pPr>
              <w:spacing w:before="20" w:after="20"/>
              <w:ind w:left="-108"/>
              <w:jc w:val="right"/>
              <w:rPr>
                <w:sz w:val="12"/>
              </w:rPr>
            </w:pPr>
            <w:r>
              <w:rPr>
                <w:sz w:val="12"/>
              </w:rPr>
              <w:t>(PGF p38)</w:t>
            </w:r>
          </w:p>
        </w:tc>
        <w:tc>
          <w:tcPr>
            <w:tcW w:w="3780" w:type="dxa"/>
          </w:tcPr>
          <w:p w14:paraId="080AAB31" w14:textId="77777777" w:rsidR="006972C9" w:rsidRDefault="006972C9">
            <w:pPr>
              <w:spacing w:before="20"/>
              <w:ind w:left="72" w:hanging="72"/>
              <w:rPr>
                <w:sz w:val="14"/>
              </w:rPr>
            </w:pPr>
            <w:r>
              <w:rPr>
                <w:sz w:val="14"/>
              </w:rPr>
              <w:t>Must be from one of the following races &amp; regions:</w:t>
            </w:r>
          </w:p>
          <w:p w14:paraId="1C5618BF" w14:textId="77777777" w:rsidR="006972C9" w:rsidRDefault="006972C9">
            <w:pPr>
              <w:spacing w:before="20"/>
              <w:ind w:left="252" w:hanging="72"/>
              <w:rPr>
                <w:sz w:val="14"/>
              </w:rPr>
            </w:pPr>
            <w:r>
              <w:rPr>
                <w:sz w:val="14"/>
              </w:rPr>
              <w:t>Elf – Evermeet, Silverymoon, Snow Eagle Aerie</w:t>
            </w:r>
          </w:p>
          <w:p w14:paraId="2E0015BA" w14:textId="77777777" w:rsidR="006972C9" w:rsidRDefault="006972C9">
            <w:pPr>
              <w:spacing w:before="20"/>
              <w:ind w:left="252" w:hanging="72"/>
              <w:rPr>
                <w:sz w:val="14"/>
              </w:rPr>
            </w:pPr>
            <w:r>
              <w:rPr>
                <w:sz w:val="14"/>
              </w:rPr>
              <w:t>Gnome – Lantan</w:t>
            </w:r>
          </w:p>
          <w:p w14:paraId="544E5F34" w14:textId="77777777" w:rsidR="006972C9" w:rsidRDefault="006972C9">
            <w:pPr>
              <w:spacing w:before="20"/>
              <w:ind w:left="252" w:hanging="72"/>
              <w:rPr>
                <w:sz w:val="14"/>
              </w:rPr>
            </w:pPr>
            <w:r>
              <w:rPr>
                <w:sz w:val="14"/>
              </w:rPr>
              <w:t>Half-Elf – Silverymoon</w:t>
            </w:r>
          </w:p>
          <w:p w14:paraId="5DA7378A" w14:textId="77777777" w:rsidR="006972C9" w:rsidRDefault="006972C9">
            <w:pPr>
              <w:spacing w:before="20"/>
              <w:ind w:left="252" w:hanging="72"/>
              <w:rPr>
                <w:sz w:val="14"/>
              </w:rPr>
            </w:pPr>
            <w:r>
              <w:rPr>
                <w:sz w:val="14"/>
              </w:rPr>
              <w:t>Human – Chessenta, Lantan, Silverymoon, Waterdeep</w:t>
            </w:r>
          </w:p>
        </w:tc>
        <w:tc>
          <w:tcPr>
            <w:tcW w:w="4140" w:type="dxa"/>
            <w:tcBorders>
              <w:right w:val="single" w:sz="12" w:space="0" w:color="auto"/>
            </w:tcBorders>
            <w:vAlign w:val="center"/>
          </w:tcPr>
          <w:p w14:paraId="730A8751" w14:textId="77777777" w:rsidR="006972C9" w:rsidRDefault="006972C9">
            <w:pPr>
              <w:pStyle w:val="Description"/>
            </w:pPr>
            <w:r>
              <w:t>All Knowledge skills are always In-Class for you.</w:t>
            </w:r>
          </w:p>
          <w:p w14:paraId="75F614A0" w14:textId="77777777" w:rsidR="006972C9" w:rsidRDefault="006972C9">
            <w:pPr>
              <w:pStyle w:val="Description"/>
            </w:pPr>
            <w:r>
              <w:t>+2 bonus on any two Knowledge skills (determined when this feat is taken).</w:t>
            </w:r>
          </w:p>
        </w:tc>
      </w:tr>
      <w:tr w:rsidR="006972C9" w14:paraId="735D1B2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A397E4D" w14:textId="77777777" w:rsidR="006972C9" w:rsidRDefault="006972C9">
            <w:pPr>
              <w:spacing w:before="20" w:after="20"/>
              <w:ind w:left="72" w:hanging="72"/>
              <w:rPr>
                <w:color w:val="000000"/>
                <w:sz w:val="16"/>
              </w:rPr>
            </w:pPr>
            <w:r>
              <w:rPr>
                <w:color w:val="000000"/>
                <w:sz w:val="16"/>
              </w:rPr>
              <w:t>Ethran</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Ethran</w:instrText>
            </w:r>
            <w:r w:rsidRPr="00DD188B">
              <w:rPr>
                <w:sz w:val="16"/>
                <w:szCs w:val="16"/>
              </w:rPr>
              <w:instrText xml:space="preserve">" </w:instrText>
            </w:r>
            <w:r w:rsidRPr="00DD188B">
              <w:rPr>
                <w:color w:val="000000"/>
                <w:sz w:val="16"/>
                <w:szCs w:val="16"/>
              </w:rPr>
              <w:fldChar w:fldCharType="end"/>
            </w:r>
          </w:p>
        </w:tc>
        <w:tc>
          <w:tcPr>
            <w:tcW w:w="900" w:type="dxa"/>
            <w:tcBorders>
              <w:left w:val="nil"/>
              <w:bottom w:val="single" w:sz="4" w:space="0" w:color="auto"/>
            </w:tcBorders>
            <w:vAlign w:val="bottom"/>
          </w:tcPr>
          <w:p w14:paraId="7AAF1654" w14:textId="77777777" w:rsidR="006972C9" w:rsidRDefault="006972C9" w:rsidP="00246E2B">
            <w:pPr>
              <w:spacing w:before="20" w:after="20"/>
              <w:ind w:left="-108"/>
              <w:jc w:val="right"/>
              <w:rPr>
                <w:sz w:val="12"/>
              </w:rPr>
            </w:pPr>
            <w:r>
              <w:rPr>
                <w:sz w:val="12"/>
              </w:rPr>
              <w:t>(PGF p38)</w:t>
            </w:r>
          </w:p>
        </w:tc>
        <w:tc>
          <w:tcPr>
            <w:tcW w:w="3780" w:type="dxa"/>
            <w:tcBorders>
              <w:bottom w:val="single" w:sz="4" w:space="0" w:color="auto"/>
            </w:tcBorders>
          </w:tcPr>
          <w:p w14:paraId="29F883DC" w14:textId="77777777" w:rsidR="006972C9" w:rsidRDefault="006972C9">
            <w:pPr>
              <w:spacing w:before="20"/>
              <w:ind w:left="72" w:hanging="72"/>
              <w:rPr>
                <w:sz w:val="14"/>
              </w:rPr>
            </w:pPr>
            <w:r>
              <w:rPr>
                <w:sz w:val="14"/>
              </w:rPr>
              <w:t>Must be Female.</w:t>
            </w:r>
          </w:p>
          <w:p w14:paraId="3DE765C4" w14:textId="77777777" w:rsidR="006972C9" w:rsidRDefault="006972C9">
            <w:pPr>
              <w:spacing w:before="20"/>
              <w:ind w:left="72" w:hanging="72"/>
              <w:rPr>
                <w:sz w:val="14"/>
              </w:rPr>
            </w:pPr>
            <w:r>
              <w:rPr>
                <w:sz w:val="14"/>
              </w:rPr>
              <w:t>Must be from one of the following races &amp; regions:</w:t>
            </w:r>
          </w:p>
          <w:p w14:paraId="7137D7AF" w14:textId="77777777" w:rsidR="006972C9" w:rsidRDefault="006972C9">
            <w:pPr>
              <w:spacing w:before="20"/>
              <w:ind w:left="252" w:hanging="72"/>
              <w:rPr>
                <w:sz w:val="14"/>
              </w:rPr>
            </w:pPr>
            <w:r>
              <w:rPr>
                <w:sz w:val="14"/>
              </w:rPr>
              <w:t>Human – Rasheman</w:t>
            </w:r>
          </w:p>
        </w:tc>
        <w:tc>
          <w:tcPr>
            <w:tcW w:w="4140" w:type="dxa"/>
            <w:tcBorders>
              <w:bottom w:val="single" w:sz="4" w:space="0" w:color="auto"/>
              <w:right w:val="single" w:sz="12" w:space="0" w:color="auto"/>
            </w:tcBorders>
            <w:vAlign w:val="center"/>
          </w:tcPr>
          <w:p w14:paraId="065A395B" w14:textId="77777777" w:rsidR="006972C9" w:rsidRDefault="006972C9">
            <w:pPr>
              <w:pStyle w:val="Description"/>
            </w:pPr>
            <w:r>
              <w:t>+2 bonus on Handle Animal &amp; Survival checks.</w:t>
            </w:r>
          </w:p>
          <w:p w14:paraId="4E57175F" w14:textId="77777777" w:rsidR="006972C9" w:rsidRDefault="006972C9">
            <w:pPr>
              <w:pStyle w:val="Description"/>
            </w:pPr>
            <w:r>
              <w:t>+2 bonus on Charisma-based skill &amp; ability checks when dealing with other people from Rasheman.</w:t>
            </w:r>
          </w:p>
          <w:p w14:paraId="7E288401" w14:textId="77777777" w:rsidR="006972C9" w:rsidRDefault="006972C9">
            <w:pPr>
              <w:pStyle w:val="Description"/>
            </w:pPr>
            <w:r>
              <w:t>Able to join in Circle Magic</w:t>
            </w:r>
            <w:r>
              <w:rPr>
                <w:sz w:val="12"/>
              </w:rPr>
              <w:t>(FR p59)</w:t>
            </w:r>
            <w:r>
              <w:t>.</w:t>
            </w:r>
          </w:p>
        </w:tc>
      </w:tr>
      <w:tr w:rsidR="006972C9" w14:paraId="26A05C0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5E7FD63" w14:textId="77777777" w:rsidR="006972C9" w:rsidRDefault="006972C9">
            <w:pPr>
              <w:spacing w:before="20" w:after="20"/>
              <w:ind w:left="72" w:hanging="72"/>
              <w:rPr>
                <w:color w:val="000000"/>
                <w:sz w:val="16"/>
              </w:rPr>
            </w:pPr>
            <w:r>
              <w:rPr>
                <w:color w:val="000000"/>
                <w:sz w:val="16"/>
              </w:rPr>
              <w:t>Fearless</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Fearless</w:instrText>
            </w:r>
            <w:r w:rsidRPr="00DD188B">
              <w:rPr>
                <w:sz w:val="16"/>
                <w:szCs w:val="16"/>
              </w:rPr>
              <w:instrText xml:space="preserve">" </w:instrText>
            </w:r>
            <w:r w:rsidRPr="00DD188B">
              <w:rPr>
                <w:color w:val="000000"/>
                <w:sz w:val="16"/>
                <w:szCs w:val="16"/>
              </w:rPr>
              <w:fldChar w:fldCharType="end"/>
            </w:r>
          </w:p>
        </w:tc>
        <w:tc>
          <w:tcPr>
            <w:tcW w:w="900" w:type="dxa"/>
            <w:tcBorders>
              <w:left w:val="nil"/>
              <w:bottom w:val="single" w:sz="4" w:space="0" w:color="auto"/>
            </w:tcBorders>
            <w:vAlign w:val="bottom"/>
          </w:tcPr>
          <w:p w14:paraId="3FF0A4CB" w14:textId="77777777" w:rsidR="006972C9" w:rsidRDefault="006972C9" w:rsidP="00246E2B">
            <w:pPr>
              <w:spacing w:before="20" w:after="20"/>
              <w:ind w:left="-108"/>
              <w:jc w:val="right"/>
              <w:rPr>
                <w:sz w:val="12"/>
              </w:rPr>
            </w:pPr>
            <w:r>
              <w:rPr>
                <w:sz w:val="12"/>
              </w:rPr>
              <w:t>(PGF p38)</w:t>
            </w:r>
          </w:p>
        </w:tc>
        <w:tc>
          <w:tcPr>
            <w:tcW w:w="3780" w:type="dxa"/>
            <w:tcBorders>
              <w:bottom w:val="single" w:sz="4" w:space="0" w:color="auto"/>
            </w:tcBorders>
          </w:tcPr>
          <w:p w14:paraId="0DEED3D2" w14:textId="77777777" w:rsidR="006972C9" w:rsidRDefault="006972C9">
            <w:pPr>
              <w:spacing w:before="20"/>
              <w:ind w:left="72" w:hanging="72"/>
              <w:rPr>
                <w:sz w:val="14"/>
              </w:rPr>
            </w:pPr>
            <w:r>
              <w:rPr>
                <w:sz w:val="14"/>
              </w:rPr>
              <w:t>Must be from one of the following races &amp; regions:</w:t>
            </w:r>
          </w:p>
          <w:p w14:paraId="1E40CB20" w14:textId="77777777" w:rsidR="006972C9" w:rsidRDefault="006972C9">
            <w:pPr>
              <w:spacing w:before="20"/>
              <w:ind w:left="252" w:hanging="72"/>
              <w:rPr>
                <w:sz w:val="14"/>
              </w:rPr>
            </w:pPr>
            <w:r>
              <w:rPr>
                <w:sz w:val="14"/>
              </w:rPr>
              <w:t xml:space="preserve">Elf – </w:t>
            </w:r>
            <w:smartTag w:uri="urn:schemas-microsoft-com:office:smarttags" w:element="address">
              <w:smartTag w:uri="urn:schemas-microsoft-com:office:smarttags" w:element="Street">
                <w:r>
                  <w:rPr>
                    <w:sz w:val="14"/>
                  </w:rPr>
                  <w:t>Elven Court</w:t>
                </w:r>
              </w:smartTag>
            </w:smartTag>
            <w:r>
              <w:rPr>
                <w:sz w:val="14"/>
              </w:rPr>
              <w:t>, Snow Eagle Aerie</w:t>
            </w:r>
          </w:p>
          <w:p w14:paraId="36BD4811" w14:textId="77777777" w:rsidR="006972C9" w:rsidRDefault="006972C9">
            <w:pPr>
              <w:spacing w:before="20"/>
              <w:ind w:left="252" w:hanging="72"/>
              <w:rPr>
                <w:sz w:val="14"/>
              </w:rPr>
            </w:pPr>
            <w:r>
              <w:rPr>
                <w:sz w:val="14"/>
              </w:rPr>
              <w:t>Gnome – Lantan</w:t>
            </w:r>
          </w:p>
          <w:p w14:paraId="16828BEB" w14:textId="77777777" w:rsidR="006972C9" w:rsidRDefault="006972C9">
            <w:pPr>
              <w:spacing w:before="20"/>
              <w:ind w:left="252" w:hanging="72"/>
              <w:rPr>
                <w:sz w:val="14"/>
              </w:rPr>
            </w:pPr>
            <w:r>
              <w:rPr>
                <w:sz w:val="14"/>
              </w:rPr>
              <w:t>Halfling – Channath Vale, Western Heartlands</w:t>
            </w:r>
          </w:p>
          <w:p w14:paraId="293E84BF" w14:textId="77777777" w:rsidR="006972C9" w:rsidRDefault="006972C9">
            <w:pPr>
              <w:spacing w:before="20"/>
              <w:ind w:left="252" w:hanging="72"/>
              <w:rPr>
                <w:sz w:val="14"/>
              </w:rPr>
            </w:pPr>
            <w:r>
              <w:rPr>
                <w:sz w:val="14"/>
              </w:rPr>
              <w:t>Human – Anauroch, Impitur</w:t>
            </w:r>
          </w:p>
        </w:tc>
        <w:tc>
          <w:tcPr>
            <w:tcW w:w="4140" w:type="dxa"/>
            <w:tcBorders>
              <w:bottom w:val="single" w:sz="4" w:space="0" w:color="auto"/>
              <w:right w:val="single" w:sz="12" w:space="0" w:color="auto"/>
            </w:tcBorders>
            <w:vAlign w:val="center"/>
          </w:tcPr>
          <w:p w14:paraId="5E776D13" w14:textId="77777777" w:rsidR="006972C9" w:rsidRDefault="006972C9">
            <w:pPr>
              <w:pStyle w:val="Description"/>
            </w:pPr>
            <w:r>
              <w:t>Immune to Fear effects, both natural &amp; magical.</w:t>
            </w:r>
          </w:p>
        </w:tc>
      </w:tr>
      <w:tr w:rsidR="006972C9" w14:paraId="7C3B112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0F64DA1" w14:textId="77777777" w:rsidR="006972C9" w:rsidRDefault="006972C9">
            <w:pPr>
              <w:spacing w:before="20" w:after="20"/>
              <w:ind w:left="72" w:hanging="72"/>
              <w:rPr>
                <w:color w:val="000000"/>
                <w:sz w:val="16"/>
              </w:rPr>
            </w:pPr>
            <w:r>
              <w:rPr>
                <w:color w:val="000000"/>
                <w:sz w:val="16"/>
              </w:rPr>
              <w:t>Fleet of Foot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Fleet of Foot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340D0D54" w14:textId="77777777" w:rsidR="006972C9" w:rsidRDefault="006972C9" w:rsidP="00246E2B">
            <w:pPr>
              <w:spacing w:before="20" w:after="20"/>
              <w:ind w:left="-108"/>
              <w:jc w:val="right"/>
              <w:rPr>
                <w:sz w:val="12"/>
              </w:rPr>
            </w:pPr>
            <w:r>
              <w:rPr>
                <w:sz w:val="12"/>
              </w:rPr>
              <w:t>(PGF p38)</w:t>
            </w:r>
          </w:p>
        </w:tc>
        <w:tc>
          <w:tcPr>
            <w:tcW w:w="3780" w:type="dxa"/>
            <w:tcBorders>
              <w:top w:val="single" w:sz="4" w:space="0" w:color="auto"/>
            </w:tcBorders>
          </w:tcPr>
          <w:p w14:paraId="73C52275" w14:textId="77777777" w:rsidR="006972C9" w:rsidRDefault="006972C9">
            <w:pPr>
              <w:spacing w:before="20"/>
              <w:ind w:left="72" w:hanging="72"/>
              <w:rPr>
                <w:sz w:val="14"/>
              </w:rPr>
            </w:pPr>
            <w:r>
              <w:rPr>
                <w:sz w:val="14"/>
              </w:rPr>
              <w:t>Must be from one of the following races &amp; regions:</w:t>
            </w:r>
          </w:p>
          <w:p w14:paraId="6CC7E5A0" w14:textId="77777777" w:rsidR="006972C9" w:rsidRDefault="006972C9">
            <w:pPr>
              <w:spacing w:before="20"/>
              <w:ind w:left="252" w:hanging="72"/>
              <w:rPr>
                <w:sz w:val="14"/>
              </w:rPr>
            </w:pPr>
            <w:r>
              <w:rPr>
                <w:sz w:val="14"/>
              </w:rPr>
              <w:t xml:space="preserve">Elf – </w:t>
            </w:r>
            <w:smartTag w:uri="urn:schemas-microsoft-com:office:smarttags" w:element="PlaceType">
              <w:r>
                <w:rPr>
                  <w:sz w:val="14"/>
                </w:rPr>
                <w:t>Forest</w:t>
              </w:r>
            </w:smartTag>
            <w:r>
              <w:rPr>
                <w:sz w:val="14"/>
              </w:rPr>
              <w:t xml:space="preserve"> of </w:t>
            </w:r>
            <w:smartTag w:uri="urn:schemas-microsoft-com:office:smarttags" w:element="PlaceName">
              <w:r>
                <w:rPr>
                  <w:sz w:val="14"/>
                </w:rPr>
                <w:t>Lethyr</w:t>
              </w:r>
            </w:smartTag>
            <w:r>
              <w:rPr>
                <w:sz w:val="14"/>
              </w:rPr>
              <w:t xml:space="preserve">,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Wealdath</w:t>
            </w:r>
          </w:p>
          <w:p w14:paraId="4BC12688" w14:textId="77777777" w:rsidR="006972C9" w:rsidRDefault="006972C9">
            <w:pPr>
              <w:spacing w:before="20"/>
              <w:ind w:left="252" w:hanging="72"/>
              <w:rPr>
                <w:sz w:val="14"/>
              </w:rPr>
            </w:pPr>
            <w:r>
              <w:rPr>
                <w:sz w:val="14"/>
              </w:rPr>
              <w:t xml:space="preserve">Half-Elf – Dalelands,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4BF00F8A" w14:textId="77777777" w:rsidR="006972C9" w:rsidRDefault="006972C9">
            <w:pPr>
              <w:spacing w:before="20"/>
              <w:ind w:left="252" w:hanging="72"/>
              <w:rPr>
                <w:sz w:val="14"/>
              </w:rPr>
            </w:pPr>
            <w:r>
              <w:rPr>
                <w:sz w:val="14"/>
              </w:rPr>
              <w:t>Human – Shaar, Thindol</w:t>
            </w:r>
          </w:p>
        </w:tc>
        <w:tc>
          <w:tcPr>
            <w:tcW w:w="4140" w:type="dxa"/>
            <w:tcBorders>
              <w:top w:val="single" w:sz="4" w:space="0" w:color="auto"/>
              <w:right w:val="single" w:sz="12" w:space="0" w:color="auto"/>
            </w:tcBorders>
            <w:vAlign w:val="center"/>
          </w:tcPr>
          <w:p w14:paraId="5390FCB2" w14:textId="77777777" w:rsidR="006972C9" w:rsidRDefault="006972C9">
            <w:pPr>
              <w:pStyle w:val="Description"/>
            </w:pPr>
            <w:r>
              <w:t>When wearing up to Light armor and up to Medium encumbrance, your land movement rate is +10’.</w:t>
            </w:r>
          </w:p>
        </w:tc>
      </w:tr>
      <w:tr w:rsidR="006972C9" w14:paraId="7FF4F16C" w14:textId="77777777">
        <w:tblPrEx>
          <w:tblCellMar>
            <w:top w:w="0" w:type="dxa"/>
            <w:bottom w:w="0" w:type="dxa"/>
          </w:tblCellMar>
        </w:tblPrEx>
        <w:trPr>
          <w:cantSplit/>
        </w:trPr>
        <w:tc>
          <w:tcPr>
            <w:tcW w:w="1620" w:type="dxa"/>
            <w:tcBorders>
              <w:left w:val="single" w:sz="12" w:space="0" w:color="auto"/>
              <w:right w:val="nil"/>
            </w:tcBorders>
          </w:tcPr>
          <w:p w14:paraId="010DF2DE" w14:textId="77777777" w:rsidR="006972C9" w:rsidRDefault="006972C9">
            <w:pPr>
              <w:spacing w:before="20" w:after="20"/>
              <w:ind w:left="72" w:hanging="72"/>
              <w:rPr>
                <w:color w:val="000000"/>
                <w:sz w:val="16"/>
              </w:rPr>
            </w:pPr>
            <w:r>
              <w:rPr>
                <w:color w:val="000000"/>
                <w:sz w:val="16"/>
              </w:rPr>
              <w:t>Foe Hunter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Foe Hunter</w:instrText>
            </w:r>
            <w:r w:rsidRPr="00DD188B">
              <w:rPr>
                <w:sz w:val="16"/>
                <w:szCs w:val="16"/>
              </w:rPr>
              <w:instrText xml:space="preserve">" </w:instrText>
            </w:r>
            <w:r w:rsidRPr="00DD188B">
              <w:rPr>
                <w:color w:val="000000"/>
                <w:sz w:val="16"/>
                <w:szCs w:val="16"/>
              </w:rPr>
              <w:fldChar w:fldCharType="end"/>
            </w:r>
            <w:r>
              <w:rPr>
                <w:color w:val="000000"/>
                <w:sz w:val="16"/>
              </w:rPr>
              <w:t xml:space="preserve"> – Goblinoids </w:t>
            </w:r>
            <w:r>
              <w:rPr>
                <w:sz w:val="16"/>
              </w:rPr>
              <w:br/>
            </w:r>
            <w:r>
              <w:rPr>
                <w:sz w:val="14"/>
              </w:rPr>
              <w:t>[Regional]</w:t>
            </w:r>
          </w:p>
        </w:tc>
        <w:tc>
          <w:tcPr>
            <w:tcW w:w="900" w:type="dxa"/>
            <w:tcBorders>
              <w:left w:val="nil"/>
            </w:tcBorders>
            <w:vAlign w:val="bottom"/>
          </w:tcPr>
          <w:p w14:paraId="0F2ADF21" w14:textId="77777777" w:rsidR="006972C9" w:rsidRDefault="006972C9" w:rsidP="00246E2B">
            <w:pPr>
              <w:spacing w:before="20" w:after="20"/>
              <w:ind w:left="-108"/>
              <w:jc w:val="right"/>
              <w:rPr>
                <w:sz w:val="12"/>
              </w:rPr>
            </w:pPr>
            <w:r>
              <w:rPr>
                <w:sz w:val="12"/>
              </w:rPr>
              <w:t>(PGF p38)</w:t>
            </w:r>
            <w:r>
              <w:rPr>
                <w:sz w:val="12"/>
              </w:rPr>
              <w:br/>
              <w:t>(PGFe)+</w:t>
            </w:r>
          </w:p>
        </w:tc>
        <w:tc>
          <w:tcPr>
            <w:tcW w:w="3780" w:type="dxa"/>
          </w:tcPr>
          <w:p w14:paraId="7ABEBC78" w14:textId="77777777" w:rsidR="006972C9" w:rsidRDefault="006972C9">
            <w:pPr>
              <w:spacing w:before="20"/>
              <w:ind w:left="72" w:hanging="72"/>
              <w:rPr>
                <w:sz w:val="14"/>
              </w:rPr>
            </w:pPr>
            <w:r>
              <w:rPr>
                <w:sz w:val="14"/>
              </w:rPr>
              <w:t>Must be from one of the following races &amp; regions:</w:t>
            </w:r>
          </w:p>
          <w:p w14:paraId="025137E1" w14:textId="77777777" w:rsidR="006972C9" w:rsidRDefault="006972C9">
            <w:pPr>
              <w:spacing w:before="20"/>
              <w:ind w:left="252" w:hanging="72"/>
              <w:rPr>
                <w:sz w:val="14"/>
              </w:rPr>
            </w:pPr>
            <w:r>
              <w:rPr>
                <w:sz w:val="14"/>
              </w:rPr>
              <w:t xml:space="preserve">Dwarf – </w:t>
            </w:r>
            <w:smartTag w:uri="urn:schemas-microsoft-com:office:smarttags" w:element="place">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smartTag>
          </w:p>
          <w:p w14:paraId="00D95A61" w14:textId="77777777" w:rsidR="006972C9" w:rsidRDefault="006972C9">
            <w:pPr>
              <w:spacing w:before="20"/>
              <w:ind w:left="252" w:hanging="72"/>
              <w:rPr>
                <w:sz w:val="14"/>
              </w:rPr>
            </w:pPr>
            <w:r>
              <w:rPr>
                <w:sz w:val="14"/>
              </w:rPr>
              <w:t>Human – Chult, Cormyr</w:t>
            </w:r>
          </w:p>
        </w:tc>
        <w:tc>
          <w:tcPr>
            <w:tcW w:w="4140" w:type="dxa"/>
            <w:tcBorders>
              <w:right w:val="single" w:sz="12" w:space="0" w:color="auto"/>
            </w:tcBorders>
            <w:vAlign w:val="center"/>
          </w:tcPr>
          <w:p w14:paraId="2D6CF217" w14:textId="77777777" w:rsidR="006972C9" w:rsidRDefault="006972C9">
            <w:pPr>
              <w:pStyle w:val="Description"/>
              <w:spacing w:before="20"/>
            </w:pPr>
            <w:r>
              <w:t xml:space="preserve">Gain Favored Enemy (humanoids – goblinoids).  This grants you a +2 bonus on Bluff, Listen, Sense Motive, Spot, &amp; Survival checks made against your enemy.  You also do +2 damage on melee attacks &amp; ranged attacks within 30’.  </w:t>
            </w:r>
          </w:p>
          <w:p w14:paraId="47902554" w14:textId="77777777" w:rsidR="006972C9" w:rsidRDefault="006972C9">
            <w:pPr>
              <w:pStyle w:val="Description"/>
            </w:pPr>
            <w:r>
              <w:t>These bonuses stack with any Ranger bonuses.</w:t>
            </w:r>
          </w:p>
        </w:tc>
      </w:tr>
      <w:tr w:rsidR="006972C9" w14:paraId="0623F3C4" w14:textId="77777777">
        <w:tblPrEx>
          <w:tblCellMar>
            <w:top w:w="0" w:type="dxa"/>
            <w:bottom w:w="0" w:type="dxa"/>
          </w:tblCellMar>
        </w:tblPrEx>
        <w:trPr>
          <w:cantSplit/>
        </w:trPr>
        <w:tc>
          <w:tcPr>
            <w:tcW w:w="1620" w:type="dxa"/>
            <w:tcBorders>
              <w:left w:val="single" w:sz="12" w:space="0" w:color="auto"/>
              <w:right w:val="nil"/>
            </w:tcBorders>
          </w:tcPr>
          <w:p w14:paraId="72DEC5F3" w14:textId="77777777" w:rsidR="006972C9" w:rsidRDefault="006972C9">
            <w:pPr>
              <w:spacing w:before="20" w:after="20"/>
              <w:ind w:left="72" w:hanging="72"/>
              <w:rPr>
                <w:color w:val="000000"/>
                <w:sz w:val="16"/>
              </w:rPr>
            </w:pPr>
            <w:r>
              <w:rPr>
                <w:color w:val="000000"/>
                <w:sz w:val="16"/>
              </w:rPr>
              <w:t xml:space="preserve">Foe Hunter – Dragons </w:t>
            </w:r>
            <w:r>
              <w:rPr>
                <w:sz w:val="16"/>
              </w:rPr>
              <w:br/>
            </w:r>
            <w:r>
              <w:rPr>
                <w:sz w:val="14"/>
              </w:rPr>
              <w:t>[Regional]</w:t>
            </w:r>
          </w:p>
        </w:tc>
        <w:tc>
          <w:tcPr>
            <w:tcW w:w="900" w:type="dxa"/>
            <w:tcBorders>
              <w:left w:val="nil"/>
            </w:tcBorders>
            <w:vAlign w:val="bottom"/>
          </w:tcPr>
          <w:p w14:paraId="675CF615"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745978BD" w14:textId="77777777" w:rsidR="006972C9" w:rsidRDefault="006972C9">
            <w:pPr>
              <w:spacing w:before="20"/>
              <w:ind w:left="72" w:hanging="72"/>
              <w:rPr>
                <w:sz w:val="14"/>
              </w:rPr>
            </w:pPr>
            <w:r>
              <w:rPr>
                <w:sz w:val="14"/>
              </w:rPr>
              <w:t>Must be from one of the following races &amp; regions:</w:t>
            </w:r>
          </w:p>
          <w:p w14:paraId="2779E731" w14:textId="77777777" w:rsidR="006972C9" w:rsidRDefault="006972C9">
            <w:pPr>
              <w:spacing w:before="20"/>
              <w:ind w:left="252" w:hanging="72"/>
              <w:rPr>
                <w:sz w:val="14"/>
              </w:rPr>
            </w:pPr>
            <w:r>
              <w:rPr>
                <w:sz w:val="14"/>
              </w:rPr>
              <w:t xml:space="preserve">Half-Elf –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p>
        </w:tc>
        <w:tc>
          <w:tcPr>
            <w:tcW w:w="4140" w:type="dxa"/>
            <w:tcBorders>
              <w:right w:val="single" w:sz="12" w:space="0" w:color="auto"/>
            </w:tcBorders>
            <w:vAlign w:val="center"/>
          </w:tcPr>
          <w:p w14:paraId="0AA71873" w14:textId="77777777" w:rsidR="006972C9" w:rsidRDefault="006972C9">
            <w:pPr>
              <w:pStyle w:val="Description"/>
              <w:spacing w:before="20"/>
            </w:pPr>
            <w:r>
              <w:t xml:space="preserve">Gain Favored Enemy (dragons).  This grants you a +2 bonus on Bluff, Listen, Sense Motive, Spot, &amp; Survival checks made against your enemy.  You also do +2 damage on melee attacks &amp; ranged attacks within 30’.  </w:t>
            </w:r>
          </w:p>
          <w:p w14:paraId="4761987E" w14:textId="77777777" w:rsidR="006972C9" w:rsidRDefault="006972C9">
            <w:pPr>
              <w:pStyle w:val="Description"/>
            </w:pPr>
            <w:r>
              <w:t>These bonuses stack with any Ranger bonuses.</w:t>
            </w:r>
          </w:p>
        </w:tc>
      </w:tr>
      <w:tr w:rsidR="006972C9" w14:paraId="5ECE8353" w14:textId="77777777">
        <w:tblPrEx>
          <w:tblCellMar>
            <w:top w:w="0" w:type="dxa"/>
            <w:bottom w:w="0" w:type="dxa"/>
          </w:tblCellMar>
        </w:tblPrEx>
        <w:trPr>
          <w:cantSplit/>
        </w:trPr>
        <w:tc>
          <w:tcPr>
            <w:tcW w:w="1620" w:type="dxa"/>
            <w:tcBorders>
              <w:left w:val="single" w:sz="12" w:space="0" w:color="auto"/>
              <w:right w:val="nil"/>
            </w:tcBorders>
          </w:tcPr>
          <w:p w14:paraId="2C4B5F73" w14:textId="77777777" w:rsidR="006972C9" w:rsidRDefault="006972C9">
            <w:pPr>
              <w:spacing w:before="20" w:after="20"/>
              <w:ind w:left="72" w:hanging="72"/>
              <w:rPr>
                <w:color w:val="000000"/>
                <w:sz w:val="16"/>
              </w:rPr>
            </w:pPr>
            <w:r>
              <w:rPr>
                <w:color w:val="000000"/>
                <w:sz w:val="16"/>
              </w:rPr>
              <w:t xml:space="preserve">Foe Hunter – Orcs </w:t>
            </w:r>
            <w:r>
              <w:rPr>
                <w:sz w:val="16"/>
              </w:rPr>
              <w:br/>
            </w:r>
            <w:r>
              <w:rPr>
                <w:sz w:val="14"/>
              </w:rPr>
              <w:t>[Regional]</w:t>
            </w:r>
          </w:p>
        </w:tc>
        <w:tc>
          <w:tcPr>
            <w:tcW w:w="900" w:type="dxa"/>
            <w:tcBorders>
              <w:left w:val="nil"/>
            </w:tcBorders>
            <w:vAlign w:val="bottom"/>
          </w:tcPr>
          <w:p w14:paraId="62998FEC"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38334613" w14:textId="77777777" w:rsidR="006972C9" w:rsidRDefault="006972C9">
            <w:pPr>
              <w:spacing w:before="20"/>
              <w:ind w:left="72" w:hanging="72"/>
              <w:rPr>
                <w:sz w:val="14"/>
              </w:rPr>
            </w:pPr>
            <w:r>
              <w:rPr>
                <w:sz w:val="14"/>
              </w:rPr>
              <w:t>Must be from one of the following races &amp; regions:</w:t>
            </w:r>
          </w:p>
          <w:p w14:paraId="22140B9D" w14:textId="77777777" w:rsidR="006972C9" w:rsidRDefault="006972C9">
            <w:pPr>
              <w:spacing w:before="20"/>
              <w:ind w:left="252" w:hanging="72"/>
              <w:rPr>
                <w:sz w:val="14"/>
              </w:rPr>
            </w:pPr>
            <w:r>
              <w:rPr>
                <w:sz w:val="14"/>
              </w:rPr>
              <w:t>Dwarf – Spine of the World</w:t>
            </w:r>
          </w:p>
          <w:p w14:paraId="760E4F2A" w14:textId="77777777" w:rsidR="006972C9" w:rsidRDefault="006972C9">
            <w:pPr>
              <w:spacing w:before="20"/>
              <w:ind w:left="252" w:hanging="72"/>
              <w:rPr>
                <w:sz w:val="14"/>
              </w:rPr>
            </w:pPr>
            <w:r>
              <w:rPr>
                <w:sz w:val="14"/>
              </w:rPr>
              <w:t>Halfling – the North</w:t>
            </w:r>
          </w:p>
          <w:p w14:paraId="1DFFE2E4" w14:textId="77777777" w:rsidR="006972C9" w:rsidRDefault="006972C9">
            <w:pPr>
              <w:spacing w:before="20"/>
              <w:ind w:left="252" w:hanging="72"/>
              <w:rPr>
                <w:sz w:val="14"/>
              </w:rPr>
            </w:pPr>
            <w:r>
              <w:rPr>
                <w:sz w:val="14"/>
              </w:rPr>
              <w:t>Human – Moonsea, the North</w:t>
            </w:r>
          </w:p>
        </w:tc>
        <w:tc>
          <w:tcPr>
            <w:tcW w:w="4140" w:type="dxa"/>
            <w:tcBorders>
              <w:right w:val="single" w:sz="12" w:space="0" w:color="auto"/>
            </w:tcBorders>
            <w:vAlign w:val="center"/>
          </w:tcPr>
          <w:p w14:paraId="7CAFF634" w14:textId="77777777" w:rsidR="006972C9" w:rsidRDefault="006972C9">
            <w:pPr>
              <w:pStyle w:val="Description"/>
              <w:spacing w:before="20"/>
            </w:pPr>
            <w:r>
              <w:t xml:space="preserve">Gain Favored Enemy (humanoids – orcs).  This grants you a +2 bonus on Bluff, Listen, Sense Motive, Spot, &amp; Survival checks made against your enemy.  You also do +2 damage on melee attacks &amp; ranged attacks within 30’.  </w:t>
            </w:r>
          </w:p>
          <w:p w14:paraId="05851DA2" w14:textId="77777777" w:rsidR="006972C9" w:rsidRDefault="006972C9">
            <w:pPr>
              <w:pStyle w:val="Description"/>
            </w:pPr>
            <w:r>
              <w:t>These bonuses stack with any Ranger bonuses.</w:t>
            </w:r>
          </w:p>
        </w:tc>
      </w:tr>
      <w:tr w:rsidR="006972C9" w14:paraId="7967DF4B" w14:textId="77777777">
        <w:tblPrEx>
          <w:tblCellMar>
            <w:top w:w="0" w:type="dxa"/>
            <w:bottom w:w="0" w:type="dxa"/>
          </w:tblCellMar>
        </w:tblPrEx>
        <w:trPr>
          <w:cantSplit/>
        </w:trPr>
        <w:tc>
          <w:tcPr>
            <w:tcW w:w="1620" w:type="dxa"/>
            <w:tcBorders>
              <w:left w:val="single" w:sz="12" w:space="0" w:color="auto"/>
              <w:right w:val="nil"/>
            </w:tcBorders>
          </w:tcPr>
          <w:p w14:paraId="3390FF30" w14:textId="77777777" w:rsidR="006972C9" w:rsidRDefault="006972C9">
            <w:pPr>
              <w:spacing w:before="20" w:after="20"/>
              <w:ind w:left="72" w:hanging="72"/>
              <w:rPr>
                <w:color w:val="000000"/>
                <w:sz w:val="16"/>
              </w:rPr>
            </w:pPr>
            <w:r>
              <w:rPr>
                <w:color w:val="000000"/>
                <w:sz w:val="16"/>
              </w:rPr>
              <w:t>Foe Hunter – Demons</w:t>
            </w:r>
            <w:r>
              <w:rPr>
                <w:sz w:val="16"/>
              </w:rPr>
              <w:br/>
            </w:r>
            <w:r>
              <w:rPr>
                <w:sz w:val="14"/>
              </w:rPr>
              <w:t>[Regional]</w:t>
            </w:r>
          </w:p>
        </w:tc>
        <w:tc>
          <w:tcPr>
            <w:tcW w:w="900" w:type="dxa"/>
            <w:tcBorders>
              <w:left w:val="nil"/>
            </w:tcBorders>
            <w:vAlign w:val="bottom"/>
          </w:tcPr>
          <w:p w14:paraId="5C9AADD3"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350B6C3E" w14:textId="77777777" w:rsidR="006972C9" w:rsidRDefault="006972C9">
            <w:pPr>
              <w:spacing w:before="20"/>
              <w:ind w:left="72" w:hanging="72"/>
              <w:rPr>
                <w:sz w:val="14"/>
              </w:rPr>
            </w:pPr>
            <w:r>
              <w:rPr>
                <w:sz w:val="14"/>
              </w:rPr>
              <w:t>Must be from one of the following races &amp; regions:</w:t>
            </w:r>
          </w:p>
          <w:p w14:paraId="12445247" w14:textId="77777777" w:rsidR="006972C9" w:rsidRDefault="006972C9">
            <w:pPr>
              <w:spacing w:before="20"/>
              <w:ind w:left="252" w:hanging="72"/>
              <w:rPr>
                <w:sz w:val="14"/>
              </w:rPr>
            </w:pPr>
            <w:r>
              <w:rPr>
                <w:sz w:val="14"/>
              </w:rPr>
              <w:t>Human – Impiltur</w:t>
            </w:r>
          </w:p>
        </w:tc>
        <w:tc>
          <w:tcPr>
            <w:tcW w:w="4140" w:type="dxa"/>
            <w:tcBorders>
              <w:right w:val="single" w:sz="12" w:space="0" w:color="auto"/>
            </w:tcBorders>
            <w:vAlign w:val="center"/>
          </w:tcPr>
          <w:p w14:paraId="621539C5" w14:textId="77777777" w:rsidR="006972C9" w:rsidRDefault="006972C9">
            <w:pPr>
              <w:pStyle w:val="Description"/>
              <w:spacing w:before="20"/>
            </w:pPr>
            <w:r>
              <w:t xml:space="preserve">Gain Favored Enemy (demons).  This grants you a +2 bonus on Bluff, Listen, Sense Motive, Spot, &amp; Survival checks made against your enemy.  You also do +2 damage on melee attacks &amp; ranged attacks within 30’.  </w:t>
            </w:r>
          </w:p>
          <w:p w14:paraId="63561B72" w14:textId="77777777" w:rsidR="006972C9" w:rsidRDefault="006972C9">
            <w:pPr>
              <w:pStyle w:val="Description"/>
            </w:pPr>
            <w:r>
              <w:t>These bonuses stack with any Ranger bonuses.</w:t>
            </w:r>
          </w:p>
        </w:tc>
      </w:tr>
      <w:tr w:rsidR="006972C9" w14:paraId="79A89E36" w14:textId="77777777">
        <w:tblPrEx>
          <w:tblCellMar>
            <w:top w:w="0" w:type="dxa"/>
            <w:bottom w:w="0" w:type="dxa"/>
          </w:tblCellMar>
        </w:tblPrEx>
        <w:trPr>
          <w:cantSplit/>
        </w:trPr>
        <w:tc>
          <w:tcPr>
            <w:tcW w:w="1620" w:type="dxa"/>
            <w:tcBorders>
              <w:left w:val="single" w:sz="12" w:space="0" w:color="auto"/>
              <w:right w:val="nil"/>
            </w:tcBorders>
          </w:tcPr>
          <w:p w14:paraId="20EE3C41" w14:textId="77777777" w:rsidR="006972C9" w:rsidRDefault="006972C9">
            <w:pPr>
              <w:spacing w:before="20" w:after="20"/>
              <w:ind w:left="72" w:hanging="72"/>
              <w:rPr>
                <w:color w:val="000000"/>
                <w:sz w:val="16"/>
              </w:rPr>
            </w:pPr>
            <w:r>
              <w:rPr>
                <w:color w:val="000000"/>
                <w:sz w:val="16"/>
              </w:rPr>
              <w:t xml:space="preserve">Foe Hunter – Yuan-ti </w:t>
            </w:r>
            <w:r>
              <w:rPr>
                <w:sz w:val="16"/>
              </w:rPr>
              <w:br/>
            </w:r>
            <w:r>
              <w:rPr>
                <w:sz w:val="14"/>
              </w:rPr>
              <w:t>[Regional]</w:t>
            </w:r>
          </w:p>
        </w:tc>
        <w:tc>
          <w:tcPr>
            <w:tcW w:w="900" w:type="dxa"/>
            <w:tcBorders>
              <w:left w:val="nil"/>
            </w:tcBorders>
            <w:vAlign w:val="bottom"/>
          </w:tcPr>
          <w:p w14:paraId="6E8A54C4" w14:textId="77777777" w:rsidR="006972C9" w:rsidRDefault="006972C9" w:rsidP="00246E2B">
            <w:pPr>
              <w:spacing w:before="20" w:after="20"/>
              <w:ind w:left="-108"/>
              <w:jc w:val="right"/>
              <w:rPr>
                <w:sz w:val="12"/>
              </w:rPr>
            </w:pPr>
            <w:r>
              <w:rPr>
                <w:sz w:val="12"/>
              </w:rPr>
              <w:t xml:space="preserve">(PGF p38) </w:t>
            </w:r>
            <w:r>
              <w:rPr>
                <w:sz w:val="12"/>
              </w:rPr>
              <w:br/>
              <w:t>(PGFe)+</w:t>
            </w:r>
          </w:p>
        </w:tc>
        <w:tc>
          <w:tcPr>
            <w:tcW w:w="3780" w:type="dxa"/>
          </w:tcPr>
          <w:p w14:paraId="4BE2C429" w14:textId="77777777" w:rsidR="006972C9" w:rsidRDefault="006972C9">
            <w:pPr>
              <w:spacing w:before="20"/>
              <w:ind w:left="72" w:hanging="72"/>
              <w:rPr>
                <w:sz w:val="14"/>
              </w:rPr>
            </w:pPr>
            <w:r>
              <w:rPr>
                <w:sz w:val="14"/>
              </w:rPr>
              <w:t>Must be from one of the following races &amp; regions:</w:t>
            </w:r>
          </w:p>
          <w:p w14:paraId="558C3488" w14:textId="77777777" w:rsidR="006972C9" w:rsidRDefault="006972C9">
            <w:pPr>
              <w:spacing w:before="20"/>
              <w:ind w:left="252" w:hanging="72"/>
              <w:rPr>
                <w:sz w:val="14"/>
              </w:rPr>
            </w:pPr>
            <w:r>
              <w:rPr>
                <w:sz w:val="14"/>
              </w:rPr>
              <w:t>Human – Samarach, Tashalar, Thindol</w:t>
            </w:r>
          </w:p>
        </w:tc>
        <w:tc>
          <w:tcPr>
            <w:tcW w:w="4140" w:type="dxa"/>
            <w:tcBorders>
              <w:right w:val="single" w:sz="12" w:space="0" w:color="auto"/>
            </w:tcBorders>
            <w:vAlign w:val="center"/>
          </w:tcPr>
          <w:p w14:paraId="7EC824DD" w14:textId="77777777" w:rsidR="006972C9" w:rsidRDefault="006972C9">
            <w:pPr>
              <w:pStyle w:val="Description"/>
              <w:spacing w:before="20"/>
            </w:pPr>
            <w:r>
              <w:t xml:space="preserve">Gain Favored Enemy (yuan-ti).  This grants you a +2 bonus on Bluff, Listen, Sense Motive, Spot, &amp; Survival checks made against your enemy.  You also do +2 damage on melee attacks &amp; ranged attacks within 30’.  </w:t>
            </w:r>
          </w:p>
          <w:p w14:paraId="5F3B1BDC" w14:textId="77777777" w:rsidR="006972C9" w:rsidRDefault="006972C9">
            <w:pPr>
              <w:pStyle w:val="Description"/>
            </w:pPr>
            <w:r>
              <w:t>These bonuses stack with any Ranger bonuses.</w:t>
            </w:r>
          </w:p>
        </w:tc>
      </w:tr>
      <w:tr w:rsidR="006972C9" w14:paraId="5F18BC02" w14:textId="77777777">
        <w:tblPrEx>
          <w:tblCellMar>
            <w:top w:w="0" w:type="dxa"/>
            <w:bottom w:w="0" w:type="dxa"/>
          </w:tblCellMar>
        </w:tblPrEx>
        <w:trPr>
          <w:cantSplit/>
        </w:trPr>
        <w:tc>
          <w:tcPr>
            <w:tcW w:w="1620" w:type="dxa"/>
            <w:tcBorders>
              <w:left w:val="single" w:sz="12" w:space="0" w:color="auto"/>
              <w:right w:val="nil"/>
            </w:tcBorders>
          </w:tcPr>
          <w:p w14:paraId="54CA6EE8" w14:textId="77777777" w:rsidR="006972C9" w:rsidRDefault="006972C9">
            <w:pPr>
              <w:spacing w:before="20" w:after="20"/>
              <w:ind w:left="72" w:hanging="72"/>
              <w:rPr>
                <w:color w:val="000000"/>
                <w:sz w:val="16"/>
              </w:rPr>
            </w:pPr>
            <w:r>
              <w:rPr>
                <w:color w:val="000000"/>
                <w:sz w:val="16"/>
              </w:rPr>
              <w:t>Forester</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Forester</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750DACB2" w14:textId="77777777" w:rsidR="006972C9" w:rsidRDefault="006972C9" w:rsidP="00246E2B">
            <w:pPr>
              <w:spacing w:before="20" w:after="20"/>
              <w:ind w:left="-108"/>
              <w:jc w:val="right"/>
              <w:rPr>
                <w:sz w:val="12"/>
              </w:rPr>
            </w:pPr>
            <w:r>
              <w:rPr>
                <w:sz w:val="12"/>
              </w:rPr>
              <w:t>(PGF p39)</w:t>
            </w:r>
          </w:p>
        </w:tc>
        <w:tc>
          <w:tcPr>
            <w:tcW w:w="3780" w:type="dxa"/>
          </w:tcPr>
          <w:p w14:paraId="28A71084" w14:textId="77777777" w:rsidR="006972C9" w:rsidRDefault="006972C9">
            <w:pPr>
              <w:spacing w:before="20"/>
              <w:ind w:left="72" w:hanging="72"/>
              <w:rPr>
                <w:sz w:val="14"/>
              </w:rPr>
            </w:pPr>
            <w:r>
              <w:rPr>
                <w:sz w:val="14"/>
              </w:rPr>
              <w:t>Must be from one of the following races &amp; regions:</w:t>
            </w:r>
          </w:p>
          <w:p w14:paraId="2C316881" w14:textId="77777777" w:rsidR="006972C9" w:rsidRDefault="006972C9">
            <w:pPr>
              <w:spacing w:before="20"/>
              <w:ind w:left="252" w:right="-108" w:hanging="72"/>
              <w:rPr>
                <w:sz w:val="14"/>
              </w:rPr>
            </w:pPr>
            <w:r>
              <w:rPr>
                <w:sz w:val="14"/>
              </w:rPr>
              <w:t xml:space="preserve">Elf – Chondalwood, </w:t>
            </w:r>
            <w:smartTag w:uri="urn:schemas-microsoft-com:office:smarttags" w:element="PlaceType">
              <w:r>
                <w:rPr>
                  <w:sz w:val="14"/>
                </w:rPr>
                <w:t>Forest</w:t>
              </w:r>
            </w:smartTag>
            <w:r>
              <w:rPr>
                <w:sz w:val="14"/>
              </w:rPr>
              <w:t xml:space="preserve"> of </w:t>
            </w:r>
            <w:smartTag w:uri="urn:schemas-microsoft-com:office:smarttags" w:element="PlaceName">
              <w:r>
                <w:rPr>
                  <w:sz w:val="14"/>
                </w:rPr>
                <w:t>Lethry</w:t>
              </w:r>
            </w:smartTag>
            <w:r>
              <w:rPr>
                <w:sz w:val="14"/>
              </w:rPr>
              <w:t xml:space="preserve">,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Sildëyuir</w:t>
            </w:r>
          </w:p>
          <w:p w14:paraId="7E82DA73" w14:textId="77777777" w:rsidR="006972C9" w:rsidRDefault="006972C9">
            <w:pPr>
              <w:spacing w:before="20"/>
              <w:ind w:left="252" w:hanging="72"/>
              <w:rPr>
                <w:sz w:val="14"/>
              </w:rPr>
            </w:pPr>
            <w:r>
              <w:rPr>
                <w:sz w:val="14"/>
              </w:rPr>
              <w:t>Gnome – Great Dale</w:t>
            </w:r>
          </w:p>
          <w:p w14:paraId="7D0379D1" w14:textId="77777777" w:rsidR="006972C9" w:rsidRDefault="006972C9">
            <w:pPr>
              <w:spacing w:before="20"/>
              <w:ind w:left="252" w:hanging="72"/>
              <w:rPr>
                <w:sz w:val="14"/>
              </w:rPr>
            </w:pPr>
            <w:r>
              <w:rPr>
                <w:sz w:val="14"/>
              </w:rPr>
              <w:t xml:space="preserve">Half-Elf – Aglarond,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09653380" w14:textId="77777777" w:rsidR="006972C9" w:rsidRDefault="006972C9">
            <w:pPr>
              <w:spacing w:before="20"/>
              <w:ind w:left="252" w:hanging="72"/>
              <w:rPr>
                <w:sz w:val="14"/>
              </w:rPr>
            </w:pPr>
            <w:r>
              <w:rPr>
                <w:sz w:val="14"/>
              </w:rPr>
              <w:t>Halfling – Chondalwood</w:t>
            </w:r>
          </w:p>
          <w:p w14:paraId="0A75709F" w14:textId="77777777" w:rsidR="006972C9" w:rsidRDefault="006972C9">
            <w:pPr>
              <w:spacing w:before="20"/>
              <w:ind w:left="252" w:hanging="72"/>
              <w:rPr>
                <w:sz w:val="14"/>
              </w:rPr>
            </w:pPr>
            <w:r>
              <w:rPr>
                <w:sz w:val="14"/>
              </w:rPr>
              <w:t>Human – Dalelands, Great Dale</w:t>
            </w:r>
          </w:p>
        </w:tc>
        <w:tc>
          <w:tcPr>
            <w:tcW w:w="4140" w:type="dxa"/>
            <w:tcBorders>
              <w:right w:val="single" w:sz="12" w:space="0" w:color="auto"/>
            </w:tcBorders>
            <w:vAlign w:val="center"/>
          </w:tcPr>
          <w:p w14:paraId="566E434D" w14:textId="77777777" w:rsidR="006972C9" w:rsidRDefault="006972C9">
            <w:pPr>
              <w:pStyle w:val="Description"/>
            </w:pPr>
            <w:r>
              <w:t>+1 bonus to Hide, Listen, Move Silently, &amp; Spot checks.  When you are within forest terrain, these bonuses increase to +3.</w:t>
            </w:r>
          </w:p>
        </w:tc>
      </w:tr>
      <w:tr w:rsidR="006972C9" w14:paraId="0C6528E7" w14:textId="77777777">
        <w:tblPrEx>
          <w:tblCellMar>
            <w:top w:w="0" w:type="dxa"/>
            <w:bottom w:w="0" w:type="dxa"/>
          </w:tblCellMar>
        </w:tblPrEx>
        <w:trPr>
          <w:cantSplit/>
        </w:trPr>
        <w:tc>
          <w:tcPr>
            <w:tcW w:w="1620" w:type="dxa"/>
            <w:tcBorders>
              <w:left w:val="single" w:sz="12" w:space="0" w:color="auto"/>
              <w:right w:val="nil"/>
            </w:tcBorders>
          </w:tcPr>
          <w:p w14:paraId="52F18D2A" w14:textId="77777777" w:rsidR="006972C9" w:rsidRDefault="006972C9">
            <w:pPr>
              <w:spacing w:before="20" w:after="20"/>
              <w:ind w:left="72" w:hanging="72"/>
              <w:rPr>
                <w:color w:val="000000"/>
                <w:sz w:val="16"/>
              </w:rPr>
            </w:pPr>
            <w:r>
              <w:rPr>
                <w:color w:val="000000"/>
                <w:sz w:val="16"/>
              </w:rPr>
              <w:t>Forgeheart</w:t>
            </w:r>
            <w:r>
              <w:rPr>
                <w:sz w:val="16"/>
              </w:rPr>
              <w:br/>
            </w:r>
            <w:r>
              <w:rPr>
                <w:sz w:val="14"/>
              </w:rPr>
              <w:t>[Regional]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Forgeheart</w:instrText>
            </w:r>
            <w:r w:rsidRPr="00DD188B">
              <w:rPr>
                <w:sz w:val="16"/>
                <w:szCs w:val="16"/>
              </w:rPr>
              <w:instrText xml:space="preserve">" </w:instrText>
            </w:r>
            <w:r w:rsidRPr="00DD188B">
              <w:rPr>
                <w:color w:val="000000"/>
                <w:sz w:val="16"/>
                <w:szCs w:val="16"/>
              </w:rPr>
              <w:fldChar w:fldCharType="end"/>
            </w:r>
          </w:p>
        </w:tc>
        <w:tc>
          <w:tcPr>
            <w:tcW w:w="900" w:type="dxa"/>
            <w:tcBorders>
              <w:left w:val="nil"/>
            </w:tcBorders>
            <w:vAlign w:val="bottom"/>
          </w:tcPr>
          <w:p w14:paraId="17C16871" w14:textId="77777777" w:rsidR="006972C9" w:rsidRDefault="006972C9" w:rsidP="00246E2B">
            <w:pPr>
              <w:spacing w:before="20" w:after="20"/>
              <w:ind w:left="-108"/>
              <w:jc w:val="right"/>
              <w:rPr>
                <w:sz w:val="12"/>
              </w:rPr>
            </w:pPr>
            <w:r>
              <w:rPr>
                <w:sz w:val="12"/>
              </w:rPr>
              <w:t>(PGF p39)</w:t>
            </w:r>
          </w:p>
        </w:tc>
        <w:tc>
          <w:tcPr>
            <w:tcW w:w="3780" w:type="dxa"/>
          </w:tcPr>
          <w:p w14:paraId="71D064E7" w14:textId="77777777" w:rsidR="006972C9" w:rsidRDefault="006972C9">
            <w:pPr>
              <w:spacing w:before="20"/>
              <w:ind w:left="72" w:hanging="72"/>
              <w:rPr>
                <w:sz w:val="14"/>
              </w:rPr>
            </w:pPr>
            <w:r>
              <w:rPr>
                <w:sz w:val="14"/>
              </w:rPr>
              <w:t>Must be from one of the following races &amp; regions:</w:t>
            </w:r>
          </w:p>
          <w:p w14:paraId="62BBF86A"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Smoking</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p>
        </w:tc>
        <w:tc>
          <w:tcPr>
            <w:tcW w:w="4140" w:type="dxa"/>
            <w:tcBorders>
              <w:right w:val="single" w:sz="12" w:space="0" w:color="auto"/>
            </w:tcBorders>
            <w:vAlign w:val="center"/>
          </w:tcPr>
          <w:p w14:paraId="6035D625" w14:textId="77777777" w:rsidR="006972C9" w:rsidRDefault="006972C9">
            <w:pPr>
              <w:pStyle w:val="Description"/>
            </w:pPr>
            <w:r>
              <w:t>Gain Fire Resistance 5.</w:t>
            </w:r>
          </w:p>
        </w:tc>
      </w:tr>
      <w:tr w:rsidR="006972C9" w14:paraId="51DA45DC" w14:textId="77777777">
        <w:tblPrEx>
          <w:tblCellMar>
            <w:top w:w="0" w:type="dxa"/>
            <w:bottom w:w="0" w:type="dxa"/>
          </w:tblCellMar>
        </w:tblPrEx>
        <w:trPr>
          <w:cantSplit/>
        </w:trPr>
        <w:tc>
          <w:tcPr>
            <w:tcW w:w="1620" w:type="dxa"/>
            <w:tcBorders>
              <w:left w:val="single" w:sz="12" w:space="0" w:color="auto"/>
              <w:right w:val="nil"/>
            </w:tcBorders>
          </w:tcPr>
          <w:p w14:paraId="1FDEE922" w14:textId="77777777" w:rsidR="006972C9" w:rsidRDefault="006972C9">
            <w:pPr>
              <w:spacing w:before="20" w:after="20"/>
              <w:ind w:left="72" w:hanging="72"/>
              <w:rPr>
                <w:color w:val="000000"/>
                <w:sz w:val="16"/>
              </w:rPr>
            </w:pPr>
            <w:r>
              <w:rPr>
                <w:color w:val="000000"/>
                <w:sz w:val="16"/>
              </w:rPr>
              <w:t>Furious Charge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Furious Charge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45A26E34" w14:textId="77777777" w:rsidR="006972C9" w:rsidRDefault="006972C9" w:rsidP="00246E2B">
            <w:pPr>
              <w:spacing w:before="20" w:after="20"/>
              <w:ind w:left="-108"/>
              <w:jc w:val="right"/>
              <w:rPr>
                <w:sz w:val="12"/>
              </w:rPr>
            </w:pPr>
            <w:r>
              <w:rPr>
                <w:sz w:val="12"/>
              </w:rPr>
              <w:t>(PGF p39)</w:t>
            </w:r>
          </w:p>
        </w:tc>
        <w:tc>
          <w:tcPr>
            <w:tcW w:w="3780" w:type="dxa"/>
          </w:tcPr>
          <w:p w14:paraId="036AAB38" w14:textId="77777777" w:rsidR="006972C9" w:rsidRDefault="006972C9">
            <w:pPr>
              <w:spacing w:before="20"/>
              <w:ind w:left="72" w:hanging="72"/>
              <w:rPr>
                <w:sz w:val="14"/>
              </w:rPr>
            </w:pPr>
            <w:r>
              <w:rPr>
                <w:sz w:val="14"/>
              </w:rPr>
              <w:t>Must be from one of the following races &amp; regions:</w:t>
            </w:r>
          </w:p>
          <w:p w14:paraId="2E372D28" w14:textId="77777777" w:rsidR="006972C9" w:rsidRDefault="006972C9">
            <w:pPr>
              <w:spacing w:before="20"/>
              <w:ind w:left="252" w:hanging="72"/>
              <w:rPr>
                <w:sz w:val="14"/>
              </w:rPr>
            </w:pPr>
            <w:r>
              <w:rPr>
                <w:sz w:val="14"/>
              </w:rPr>
              <w:t>Human – Cormyr, the Ride, Tethyr, Uthgardt Tribesfolk</w:t>
            </w:r>
          </w:p>
        </w:tc>
        <w:tc>
          <w:tcPr>
            <w:tcW w:w="4140" w:type="dxa"/>
            <w:tcBorders>
              <w:right w:val="single" w:sz="12" w:space="0" w:color="auto"/>
            </w:tcBorders>
            <w:vAlign w:val="center"/>
          </w:tcPr>
          <w:p w14:paraId="15CC18A6" w14:textId="77777777" w:rsidR="006972C9" w:rsidRDefault="006972C9">
            <w:pPr>
              <w:pStyle w:val="Description"/>
            </w:pPr>
            <w:r>
              <w:t>At the end of a Charge, your attack bonus is +4 (instead of +2).</w:t>
            </w:r>
          </w:p>
        </w:tc>
      </w:tr>
      <w:tr w:rsidR="006972C9" w14:paraId="3064BFE3" w14:textId="77777777">
        <w:tblPrEx>
          <w:tblCellMar>
            <w:top w:w="0" w:type="dxa"/>
            <w:bottom w:w="0" w:type="dxa"/>
          </w:tblCellMar>
        </w:tblPrEx>
        <w:trPr>
          <w:cantSplit/>
        </w:trPr>
        <w:tc>
          <w:tcPr>
            <w:tcW w:w="1620" w:type="dxa"/>
            <w:tcBorders>
              <w:left w:val="single" w:sz="12" w:space="0" w:color="auto"/>
              <w:right w:val="nil"/>
            </w:tcBorders>
          </w:tcPr>
          <w:p w14:paraId="3DB6F38C" w14:textId="77777777" w:rsidR="006972C9" w:rsidRDefault="006972C9">
            <w:pPr>
              <w:spacing w:before="20" w:after="20"/>
              <w:ind w:left="72" w:hanging="72"/>
              <w:rPr>
                <w:color w:val="000000"/>
                <w:sz w:val="16"/>
              </w:rPr>
            </w:pPr>
            <w:r>
              <w:rPr>
                <w:color w:val="000000"/>
                <w:sz w:val="16"/>
              </w:rPr>
              <w:t>Horse Nomad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Horse Nomad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EAA078B" w14:textId="77777777" w:rsidR="006972C9" w:rsidRDefault="006972C9" w:rsidP="00246E2B">
            <w:pPr>
              <w:spacing w:before="20" w:after="20"/>
              <w:ind w:left="-108"/>
              <w:jc w:val="right"/>
              <w:rPr>
                <w:sz w:val="12"/>
              </w:rPr>
            </w:pPr>
            <w:r>
              <w:rPr>
                <w:sz w:val="12"/>
              </w:rPr>
              <w:t>(PGF p39)</w:t>
            </w:r>
            <w:r>
              <w:rPr>
                <w:sz w:val="12"/>
              </w:rPr>
              <w:br/>
              <w:t>(PGFe)+</w:t>
            </w:r>
            <w:r>
              <w:rPr>
                <w:sz w:val="12"/>
              </w:rPr>
              <w:br/>
              <w:t>(DR349 p58)</w:t>
            </w:r>
          </w:p>
        </w:tc>
        <w:tc>
          <w:tcPr>
            <w:tcW w:w="3780" w:type="dxa"/>
          </w:tcPr>
          <w:p w14:paraId="4BF0367D" w14:textId="77777777" w:rsidR="006972C9" w:rsidRDefault="006972C9">
            <w:pPr>
              <w:spacing w:before="20"/>
              <w:ind w:left="72" w:hanging="72"/>
              <w:rPr>
                <w:sz w:val="14"/>
              </w:rPr>
            </w:pPr>
            <w:r>
              <w:rPr>
                <w:sz w:val="14"/>
              </w:rPr>
              <w:t>Must be from one of the following races &amp; regions:</w:t>
            </w:r>
          </w:p>
          <w:p w14:paraId="59672ED4" w14:textId="77777777" w:rsidR="006972C9" w:rsidRDefault="006972C9">
            <w:pPr>
              <w:spacing w:before="20"/>
              <w:ind w:left="252" w:hanging="72"/>
              <w:rPr>
                <w:sz w:val="14"/>
              </w:rPr>
            </w:pPr>
            <w:r>
              <w:rPr>
                <w:sz w:val="14"/>
              </w:rPr>
              <w:t>Human – Hordelands, Nimbral, the Ride, the Shaar</w:t>
            </w:r>
          </w:p>
        </w:tc>
        <w:tc>
          <w:tcPr>
            <w:tcW w:w="4140" w:type="dxa"/>
            <w:tcBorders>
              <w:right w:val="single" w:sz="12" w:space="0" w:color="auto"/>
            </w:tcBorders>
            <w:vAlign w:val="center"/>
          </w:tcPr>
          <w:p w14:paraId="667C578D" w14:textId="77777777" w:rsidR="006972C9" w:rsidRDefault="006972C9">
            <w:pPr>
              <w:pStyle w:val="Description"/>
            </w:pPr>
            <w:r>
              <w:t>+3 bonus on all Ride checks.</w:t>
            </w:r>
          </w:p>
          <w:p w14:paraId="4B37A293" w14:textId="77777777" w:rsidR="006972C9" w:rsidRDefault="006972C9">
            <w:pPr>
              <w:pStyle w:val="Description"/>
            </w:pPr>
            <w:r>
              <w:t>You are proficient with Lance, Scimitar, &amp; Shortbow.</w:t>
            </w:r>
          </w:p>
        </w:tc>
      </w:tr>
      <w:tr w:rsidR="006972C9" w14:paraId="61A30B42" w14:textId="77777777">
        <w:tblPrEx>
          <w:tblCellMar>
            <w:top w:w="0" w:type="dxa"/>
            <w:bottom w:w="0" w:type="dxa"/>
          </w:tblCellMar>
        </w:tblPrEx>
        <w:trPr>
          <w:cantSplit/>
        </w:trPr>
        <w:tc>
          <w:tcPr>
            <w:tcW w:w="1620" w:type="dxa"/>
            <w:tcBorders>
              <w:left w:val="single" w:sz="12" w:space="0" w:color="auto"/>
              <w:right w:val="nil"/>
            </w:tcBorders>
          </w:tcPr>
          <w:p w14:paraId="2422432E" w14:textId="77777777" w:rsidR="006972C9" w:rsidRDefault="006972C9">
            <w:pPr>
              <w:spacing w:before="20" w:after="20"/>
              <w:ind w:left="72" w:hanging="72"/>
              <w:rPr>
                <w:color w:val="000000"/>
                <w:sz w:val="16"/>
              </w:rPr>
            </w:pPr>
            <w:r>
              <w:rPr>
                <w:color w:val="000000"/>
                <w:sz w:val="16"/>
              </w:rPr>
              <w:lastRenderedPageBreak/>
              <w:t>Knifefighter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Knifefighter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177FBC6" w14:textId="77777777" w:rsidR="006972C9" w:rsidRDefault="006972C9" w:rsidP="00246E2B">
            <w:pPr>
              <w:spacing w:before="20" w:after="20"/>
              <w:ind w:left="-108"/>
              <w:jc w:val="right"/>
              <w:rPr>
                <w:sz w:val="12"/>
              </w:rPr>
            </w:pPr>
            <w:r>
              <w:rPr>
                <w:sz w:val="12"/>
              </w:rPr>
              <w:t>(PGF p40)</w:t>
            </w:r>
          </w:p>
        </w:tc>
        <w:tc>
          <w:tcPr>
            <w:tcW w:w="3780" w:type="dxa"/>
          </w:tcPr>
          <w:p w14:paraId="0302C063" w14:textId="77777777" w:rsidR="006972C9" w:rsidRDefault="006972C9">
            <w:pPr>
              <w:spacing w:before="20"/>
              <w:ind w:left="72" w:hanging="72"/>
              <w:rPr>
                <w:sz w:val="14"/>
              </w:rPr>
            </w:pPr>
            <w:r>
              <w:rPr>
                <w:sz w:val="14"/>
              </w:rPr>
              <w:t>Must be from one of the following races &amp; regions:</w:t>
            </w:r>
          </w:p>
          <w:p w14:paraId="1B9B4732" w14:textId="77777777" w:rsidR="006972C9" w:rsidRDefault="006972C9">
            <w:pPr>
              <w:spacing w:before="20"/>
              <w:ind w:left="252" w:hanging="72"/>
              <w:rPr>
                <w:sz w:val="14"/>
              </w:rPr>
            </w:pPr>
            <w:r>
              <w:rPr>
                <w:sz w:val="14"/>
              </w:rPr>
              <w:t xml:space="preserve">Half-Elf – Dambrath,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p>
          <w:p w14:paraId="2F07099B" w14:textId="77777777" w:rsidR="006972C9" w:rsidRDefault="006972C9">
            <w:pPr>
              <w:spacing w:before="20"/>
              <w:ind w:left="252" w:hanging="72"/>
              <w:rPr>
                <w:sz w:val="14"/>
              </w:rPr>
            </w:pPr>
            <w:r>
              <w:rPr>
                <w:sz w:val="14"/>
              </w:rPr>
              <w:t>Halfling – Channath Vale</w:t>
            </w:r>
          </w:p>
          <w:p w14:paraId="3C0851E1" w14:textId="77777777" w:rsidR="006972C9" w:rsidRDefault="006972C9">
            <w:pPr>
              <w:spacing w:before="20"/>
              <w:ind w:left="252" w:right="-108" w:hanging="72"/>
              <w:rPr>
                <w:sz w:val="14"/>
              </w:rPr>
            </w:pPr>
            <w:r>
              <w:rPr>
                <w:sz w:val="14"/>
              </w:rPr>
              <w:t xml:space="preserve">Human – Anauroch, Dambrath, </w:t>
            </w:r>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p>
          <w:p w14:paraId="263A0506" w14:textId="77777777" w:rsidR="006972C9" w:rsidRDefault="006972C9">
            <w:pPr>
              <w:spacing w:before="20"/>
              <w:ind w:left="252" w:hanging="72"/>
              <w:rPr>
                <w:sz w:val="14"/>
              </w:rPr>
            </w:pPr>
            <w:r>
              <w:rPr>
                <w:sz w:val="14"/>
              </w:rPr>
              <w:t>Planetouched – Chessenta</w:t>
            </w:r>
          </w:p>
        </w:tc>
        <w:tc>
          <w:tcPr>
            <w:tcW w:w="4140" w:type="dxa"/>
            <w:tcBorders>
              <w:right w:val="single" w:sz="12" w:space="0" w:color="auto"/>
            </w:tcBorders>
            <w:vAlign w:val="center"/>
          </w:tcPr>
          <w:p w14:paraId="1ADF7A51" w14:textId="77777777" w:rsidR="006972C9" w:rsidRDefault="006972C9">
            <w:pPr>
              <w:pStyle w:val="Description"/>
              <w:spacing w:before="20"/>
            </w:pPr>
            <w:r>
              <w:t>You may use a Light weapon to attack your opponent in a Grapple with no penalty on the attack roll.</w:t>
            </w:r>
          </w:p>
          <w:p w14:paraId="0A6445AD" w14:textId="77777777" w:rsidR="006972C9" w:rsidRDefault="006972C9">
            <w:pPr>
              <w:pStyle w:val="Description"/>
            </w:pPr>
            <w:r>
              <w:t>You do not need to make a Grapple check to draw a light weapon while Grappling (though it still costs a Move Action).</w:t>
            </w:r>
          </w:p>
          <w:p w14:paraId="43D1C5EE" w14:textId="77777777" w:rsidR="006972C9" w:rsidRDefault="006972C9">
            <w:pPr>
              <w:pStyle w:val="Description"/>
            </w:pPr>
            <w:r>
              <w:t>If your base attack bonus is +6 or higher, you may make a Full Attack with a Light weapon while Grappling as long as it is already in your hand.</w:t>
            </w:r>
          </w:p>
        </w:tc>
      </w:tr>
      <w:tr w:rsidR="006972C9" w14:paraId="61968798" w14:textId="77777777">
        <w:tblPrEx>
          <w:tblCellMar>
            <w:top w:w="0" w:type="dxa"/>
            <w:bottom w:w="0" w:type="dxa"/>
          </w:tblCellMar>
        </w:tblPrEx>
        <w:trPr>
          <w:cantSplit/>
        </w:trPr>
        <w:tc>
          <w:tcPr>
            <w:tcW w:w="1620" w:type="dxa"/>
            <w:tcBorders>
              <w:left w:val="single" w:sz="12" w:space="0" w:color="auto"/>
              <w:right w:val="nil"/>
            </w:tcBorders>
          </w:tcPr>
          <w:p w14:paraId="46F3CDF9" w14:textId="77777777" w:rsidR="006972C9" w:rsidRDefault="006972C9">
            <w:pPr>
              <w:spacing w:before="20" w:after="20"/>
              <w:ind w:left="72" w:hanging="72"/>
              <w:rPr>
                <w:color w:val="000000"/>
                <w:sz w:val="16"/>
              </w:rPr>
            </w:pPr>
            <w:r>
              <w:rPr>
                <w:color w:val="000000"/>
                <w:sz w:val="16"/>
              </w:rPr>
              <w:t>Luck of Heroes</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Luck of Heroes</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231B1FC" w14:textId="77777777" w:rsidR="006972C9" w:rsidRDefault="006972C9" w:rsidP="00246E2B">
            <w:pPr>
              <w:spacing w:before="20" w:after="20"/>
              <w:ind w:left="-108"/>
              <w:jc w:val="right"/>
              <w:rPr>
                <w:sz w:val="12"/>
              </w:rPr>
            </w:pPr>
            <w:r>
              <w:rPr>
                <w:sz w:val="12"/>
              </w:rPr>
              <w:t>(PGF p40)</w:t>
            </w:r>
          </w:p>
        </w:tc>
        <w:tc>
          <w:tcPr>
            <w:tcW w:w="3780" w:type="dxa"/>
          </w:tcPr>
          <w:p w14:paraId="1785D2F0" w14:textId="77777777" w:rsidR="006972C9" w:rsidRDefault="006972C9">
            <w:pPr>
              <w:spacing w:before="20"/>
              <w:ind w:left="72" w:hanging="72"/>
              <w:rPr>
                <w:sz w:val="14"/>
              </w:rPr>
            </w:pPr>
            <w:r>
              <w:rPr>
                <w:sz w:val="14"/>
              </w:rPr>
              <w:t>Must be from one of the following races &amp; regions:</w:t>
            </w:r>
          </w:p>
          <w:p w14:paraId="03F9F21F" w14:textId="77777777" w:rsidR="006972C9" w:rsidRDefault="006972C9">
            <w:pPr>
              <w:spacing w:before="20"/>
              <w:ind w:left="252" w:hanging="72"/>
              <w:rPr>
                <w:sz w:val="14"/>
              </w:rPr>
            </w:pPr>
            <w:r>
              <w:rPr>
                <w:sz w:val="14"/>
              </w:rPr>
              <w:t xml:space="preserve">Elf – </w:t>
            </w:r>
            <w:smartTag w:uri="urn:schemas-microsoft-com:office:smarttags" w:element="address">
              <w:smartTag w:uri="urn:schemas-microsoft-com:office:smarttags" w:element="Street">
                <w:r>
                  <w:rPr>
                    <w:sz w:val="14"/>
                  </w:rPr>
                  <w:t>Elven Court</w:t>
                </w:r>
              </w:smartTag>
            </w:smartTag>
            <w:r>
              <w:rPr>
                <w:sz w:val="14"/>
              </w:rPr>
              <w:t xml:space="preserve">, </w:t>
            </w:r>
            <w:smartTag w:uri="urn:schemas-microsoft-com:office:smarttags" w:element="place">
              <w:smartTag w:uri="urn:schemas-microsoft-com:office:smarttags" w:element="PlaceType">
                <w:r>
                  <w:rPr>
                    <w:sz w:val="14"/>
                  </w:rPr>
                  <w:t>Forest</w:t>
                </w:r>
              </w:smartTag>
              <w:r>
                <w:rPr>
                  <w:sz w:val="14"/>
                </w:rPr>
                <w:t xml:space="preserve"> of </w:t>
              </w:r>
              <w:smartTag w:uri="urn:schemas-microsoft-com:office:smarttags" w:element="PlaceName">
                <w:r>
                  <w:rPr>
                    <w:sz w:val="14"/>
                  </w:rPr>
                  <w:t>Lethyr</w:t>
                </w:r>
              </w:smartTag>
            </w:smartTag>
            <w:r>
              <w:rPr>
                <w:sz w:val="14"/>
              </w:rPr>
              <w:t>, Yuirwood</w:t>
            </w:r>
          </w:p>
          <w:p w14:paraId="26CA33D4" w14:textId="77777777" w:rsidR="006972C9" w:rsidRDefault="006972C9">
            <w:pPr>
              <w:spacing w:before="20"/>
              <w:ind w:left="252" w:hanging="72"/>
              <w:rPr>
                <w:sz w:val="14"/>
              </w:rPr>
            </w:pPr>
            <w:r>
              <w:rPr>
                <w:sz w:val="14"/>
              </w:rPr>
              <w:t>Half-Elf – Aglarond</w:t>
            </w:r>
          </w:p>
          <w:p w14:paraId="36331812" w14:textId="77777777" w:rsidR="006972C9" w:rsidRDefault="006972C9">
            <w:pPr>
              <w:spacing w:before="20"/>
              <w:ind w:left="252" w:hanging="72"/>
              <w:rPr>
                <w:sz w:val="14"/>
              </w:rPr>
            </w:pPr>
            <w:r>
              <w:rPr>
                <w:sz w:val="14"/>
              </w:rPr>
              <w:t>Halfling – Channath Vale, Western Heartlands</w:t>
            </w:r>
          </w:p>
          <w:p w14:paraId="612F2C06" w14:textId="77777777" w:rsidR="006972C9" w:rsidRDefault="006972C9">
            <w:pPr>
              <w:spacing w:before="20"/>
              <w:ind w:left="252" w:hanging="72"/>
              <w:rPr>
                <w:sz w:val="14"/>
              </w:rPr>
            </w:pPr>
            <w:r>
              <w:rPr>
                <w:sz w:val="14"/>
              </w:rPr>
              <w:t>Human – Aglarond, Dalelands, Tethyr, Turmish, the Vast</w:t>
            </w:r>
          </w:p>
        </w:tc>
        <w:tc>
          <w:tcPr>
            <w:tcW w:w="4140" w:type="dxa"/>
            <w:tcBorders>
              <w:right w:val="single" w:sz="12" w:space="0" w:color="auto"/>
            </w:tcBorders>
            <w:vAlign w:val="center"/>
          </w:tcPr>
          <w:p w14:paraId="69B8D8F0" w14:textId="77777777" w:rsidR="006972C9" w:rsidRDefault="006972C9">
            <w:pPr>
              <w:pStyle w:val="Description"/>
            </w:pPr>
            <w:r>
              <w:t>+1 Luck bonus on all Saving Throws.</w:t>
            </w:r>
          </w:p>
          <w:p w14:paraId="73676B91" w14:textId="77777777" w:rsidR="006972C9" w:rsidRDefault="006972C9">
            <w:pPr>
              <w:pStyle w:val="Description"/>
            </w:pPr>
            <w:r>
              <w:t>+1 Luck bonus on AC.</w:t>
            </w:r>
          </w:p>
        </w:tc>
      </w:tr>
      <w:tr w:rsidR="006972C9" w14:paraId="494E115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6DCBE0A" w14:textId="77777777" w:rsidR="006972C9" w:rsidRDefault="006972C9">
            <w:pPr>
              <w:spacing w:before="20" w:after="20"/>
              <w:ind w:left="72" w:hanging="72"/>
              <w:rPr>
                <w:color w:val="000000"/>
                <w:sz w:val="16"/>
              </w:rPr>
            </w:pPr>
            <w:r>
              <w:rPr>
                <w:color w:val="000000"/>
                <w:sz w:val="16"/>
              </w:rPr>
              <w:t>Magic in the Blood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Magic in the Blood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3D736E15" w14:textId="77777777" w:rsidR="006972C9" w:rsidRDefault="006972C9" w:rsidP="00246E2B">
            <w:pPr>
              <w:spacing w:before="20" w:after="20"/>
              <w:ind w:left="-108"/>
              <w:jc w:val="right"/>
              <w:rPr>
                <w:sz w:val="12"/>
              </w:rPr>
            </w:pPr>
            <w:r>
              <w:rPr>
                <w:sz w:val="12"/>
              </w:rPr>
              <w:t>(PGF p40)</w:t>
            </w:r>
          </w:p>
        </w:tc>
        <w:tc>
          <w:tcPr>
            <w:tcW w:w="3780" w:type="dxa"/>
            <w:tcBorders>
              <w:bottom w:val="single" w:sz="4" w:space="0" w:color="auto"/>
            </w:tcBorders>
          </w:tcPr>
          <w:p w14:paraId="1052FD6A" w14:textId="77777777" w:rsidR="006972C9" w:rsidRDefault="006972C9">
            <w:pPr>
              <w:spacing w:before="20"/>
              <w:ind w:left="72" w:hanging="72"/>
              <w:rPr>
                <w:sz w:val="14"/>
              </w:rPr>
            </w:pPr>
            <w:r>
              <w:rPr>
                <w:sz w:val="14"/>
              </w:rPr>
              <w:t>Must be from one of the following races &amp; regions:</w:t>
            </w:r>
          </w:p>
          <w:p w14:paraId="5AD0808E" w14:textId="77777777" w:rsidR="006972C9" w:rsidRDefault="006972C9">
            <w:pPr>
              <w:spacing w:before="20"/>
              <w:ind w:left="252" w:hanging="72"/>
              <w:rPr>
                <w:sz w:val="14"/>
              </w:rPr>
            </w:pPr>
            <w:r>
              <w:rPr>
                <w:sz w:val="14"/>
              </w:rPr>
              <w:t>Dwarf – Oldonnar, Underdark [Darklands]</w:t>
            </w:r>
          </w:p>
          <w:p w14:paraId="0BE0B882" w14:textId="77777777" w:rsidR="006972C9" w:rsidRDefault="006972C9">
            <w:pPr>
              <w:spacing w:before="20"/>
              <w:ind w:left="252" w:hanging="72"/>
              <w:rPr>
                <w:sz w:val="14"/>
              </w:rPr>
            </w:pPr>
            <w:r>
              <w:rPr>
                <w:sz w:val="14"/>
              </w:rPr>
              <w:t>Elf – Menzoberranyr</w:t>
            </w:r>
          </w:p>
          <w:p w14:paraId="4712FC70" w14:textId="77777777" w:rsidR="006972C9" w:rsidRDefault="006972C9">
            <w:pPr>
              <w:spacing w:before="20"/>
              <w:ind w:left="252" w:hanging="72"/>
              <w:rPr>
                <w:sz w:val="14"/>
              </w:rPr>
            </w:pPr>
            <w:r>
              <w:rPr>
                <w:sz w:val="14"/>
              </w:rPr>
              <w:t>Gnome – Great Dale, Thesk, Underdark [Northdark]</w:t>
            </w:r>
          </w:p>
          <w:p w14:paraId="3E6B2AC8" w14:textId="77777777" w:rsidR="006972C9" w:rsidRDefault="006972C9">
            <w:pPr>
              <w:spacing w:before="20"/>
              <w:ind w:left="252" w:hanging="72"/>
              <w:rPr>
                <w:sz w:val="14"/>
              </w:rPr>
            </w:pPr>
            <w:r>
              <w:rPr>
                <w:sz w:val="14"/>
              </w:rPr>
              <w:t>Planetouched – Calimshan, Mulhorand, Unther</w:t>
            </w:r>
          </w:p>
        </w:tc>
        <w:tc>
          <w:tcPr>
            <w:tcW w:w="4140" w:type="dxa"/>
            <w:tcBorders>
              <w:bottom w:val="single" w:sz="4" w:space="0" w:color="auto"/>
              <w:right w:val="single" w:sz="12" w:space="0" w:color="auto"/>
            </w:tcBorders>
            <w:vAlign w:val="center"/>
          </w:tcPr>
          <w:p w14:paraId="3055092F" w14:textId="77777777" w:rsidR="006972C9" w:rsidRDefault="006972C9">
            <w:pPr>
              <w:pStyle w:val="Description"/>
            </w:pPr>
            <w:r>
              <w:t>Racial Spell-Like abilities that your race can use once per day, you can use these abilities 3 times per day.  For example, a Gnome’s Dancing Lights.</w:t>
            </w:r>
          </w:p>
        </w:tc>
      </w:tr>
      <w:tr w:rsidR="006972C9" w14:paraId="6D57ACC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2FBF219" w14:textId="77777777" w:rsidR="006972C9" w:rsidRDefault="006972C9">
            <w:pPr>
              <w:spacing w:before="20" w:after="20"/>
              <w:ind w:left="72" w:hanging="72"/>
              <w:rPr>
                <w:color w:val="000000"/>
                <w:sz w:val="16"/>
              </w:rPr>
            </w:pPr>
            <w:r>
              <w:rPr>
                <w:color w:val="000000"/>
                <w:sz w:val="16"/>
              </w:rPr>
              <w:t>Magical Training</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Magical Training</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26838B77" w14:textId="77777777" w:rsidR="006972C9" w:rsidRDefault="006972C9" w:rsidP="00246E2B">
            <w:pPr>
              <w:spacing w:before="20" w:after="20"/>
              <w:ind w:left="-108"/>
              <w:jc w:val="right"/>
              <w:rPr>
                <w:sz w:val="12"/>
              </w:rPr>
            </w:pPr>
            <w:r>
              <w:rPr>
                <w:sz w:val="12"/>
              </w:rPr>
              <w:t>(PGF p41)</w:t>
            </w:r>
          </w:p>
        </w:tc>
        <w:tc>
          <w:tcPr>
            <w:tcW w:w="3780" w:type="dxa"/>
            <w:tcBorders>
              <w:bottom w:val="single" w:sz="4" w:space="0" w:color="auto"/>
            </w:tcBorders>
          </w:tcPr>
          <w:p w14:paraId="1F8A1AAA" w14:textId="77777777" w:rsidR="006972C9" w:rsidRDefault="006972C9">
            <w:pPr>
              <w:spacing w:before="20"/>
              <w:ind w:left="72" w:hanging="72"/>
              <w:rPr>
                <w:sz w:val="14"/>
              </w:rPr>
            </w:pPr>
            <w:r>
              <w:rPr>
                <w:sz w:val="14"/>
              </w:rPr>
              <w:t>Intelligence 10 –or– Charisma 10</w:t>
            </w:r>
          </w:p>
          <w:p w14:paraId="102DBBB6" w14:textId="77777777" w:rsidR="006972C9" w:rsidRDefault="006972C9">
            <w:pPr>
              <w:spacing w:before="20"/>
              <w:ind w:left="72" w:hanging="72"/>
              <w:rPr>
                <w:sz w:val="14"/>
              </w:rPr>
            </w:pPr>
            <w:r>
              <w:rPr>
                <w:sz w:val="14"/>
              </w:rPr>
              <w:t>Must be from one of the following races &amp; regions:</w:t>
            </w:r>
          </w:p>
          <w:p w14:paraId="4586E153" w14:textId="77777777" w:rsidR="006972C9" w:rsidRDefault="006972C9">
            <w:pPr>
              <w:spacing w:before="20"/>
              <w:ind w:left="252" w:hanging="72"/>
              <w:rPr>
                <w:sz w:val="14"/>
              </w:rPr>
            </w:pPr>
            <w:r>
              <w:rPr>
                <w:sz w:val="14"/>
              </w:rPr>
              <w:t>Elf – Evereska, Evermeet</w:t>
            </w:r>
          </w:p>
          <w:p w14:paraId="627F0D6F" w14:textId="77777777" w:rsidR="006972C9" w:rsidRDefault="006972C9">
            <w:pPr>
              <w:spacing w:before="20"/>
              <w:ind w:left="252" w:hanging="72"/>
              <w:rPr>
                <w:sz w:val="14"/>
              </w:rPr>
            </w:pPr>
            <w:r>
              <w:rPr>
                <w:sz w:val="14"/>
              </w:rPr>
              <w:t>Human – Halruaa, Nimbral</w:t>
            </w:r>
          </w:p>
        </w:tc>
        <w:tc>
          <w:tcPr>
            <w:tcW w:w="4140" w:type="dxa"/>
            <w:tcBorders>
              <w:bottom w:val="single" w:sz="4" w:space="0" w:color="auto"/>
              <w:right w:val="single" w:sz="12" w:space="0" w:color="auto"/>
            </w:tcBorders>
            <w:vAlign w:val="center"/>
          </w:tcPr>
          <w:p w14:paraId="3F3344D3" w14:textId="77777777" w:rsidR="006972C9" w:rsidRDefault="006972C9">
            <w:pPr>
              <w:pStyle w:val="Description"/>
              <w:spacing w:before="20"/>
              <w:ind w:right="-115"/>
            </w:pPr>
            <w:r>
              <w:t>Choose to be trained as a Sorcerer or a Wizard when this feat is taken.</w:t>
            </w:r>
          </w:p>
          <w:p w14:paraId="2CE422E7" w14:textId="77777777" w:rsidR="006972C9" w:rsidRDefault="006972C9">
            <w:pPr>
              <w:pStyle w:val="Description"/>
            </w:pPr>
            <w:r>
              <w:t>Sorcerer:</w:t>
            </w:r>
          </w:p>
          <w:p w14:paraId="471BC000" w14:textId="77777777" w:rsidR="006972C9" w:rsidRDefault="006972C9">
            <w:pPr>
              <w:pStyle w:val="Description"/>
            </w:pPr>
            <w:r>
              <w:t>You may cast three 0th level spells per day.  You know two 0th level spells.  The saves of the spells are based on your Charisma.</w:t>
            </w:r>
          </w:p>
          <w:p w14:paraId="0EA18FCD" w14:textId="77777777" w:rsidR="006972C9" w:rsidRDefault="006972C9">
            <w:pPr>
              <w:pStyle w:val="Description"/>
            </w:pPr>
            <w:r>
              <w:t>If you take levels in Sorcerer, you can cast three extra 0th level spells each day.</w:t>
            </w:r>
          </w:p>
          <w:p w14:paraId="6716701B" w14:textId="77777777" w:rsidR="006972C9" w:rsidRDefault="006972C9">
            <w:pPr>
              <w:pStyle w:val="Description"/>
            </w:pPr>
            <w:r>
              <w:t>Wizard:</w:t>
            </w:r>
          </w:p>
          <w:p w14:paraId="62D7A455" w14:textId="77777777" w:rsidR="006972C9" w:rsidRDefault="006972C9">
            <w:pPr>
              <w:pStyle w:val="Description"/>
            </w:pPr>
            <w:r>
              <w:t>You may cast three 0th level spells per day.  You receive a spellbook with three 0th level spells in it.</w:t>
            </w:r>
          </w:p>
          <w:p w14:paraId="05C839A2" w14:textId="77777777" w:rsidR="006972C9" w:rsidRDefault="006972C9">
            <w:pPr>
              <w:pStyle w:val="Description"/>
            </w:pPr>
            <w:r>
              <w:t>If you take levels in Wizard, you can cast three extra 0th level spells each day.</w:t>
            </w:r>
          </w:p>
        </w:tc>
      </w:tr>
      <w:tr w:rsidR="006972C9" w14:paraId="36D16DA4"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78C3F95" w14:textId="77777777" w:rsidR="006972C9" w:rsidRDefault="006972C9">
            <w:pPr>
              <w:spacing w:before="20" w:after="20"/>
              <w:ind w:left="72" w:hanging="72"/>
              <w:rPr>
                <w:color w:val="000000"/>
                <w:sz w:val="16"/>
              </w:rPr>
            </w:pPr>
            <w:r>
              <w:rPr>
                <w:color w:val="000000"/>
                <w:sz w:val="16"/>
              </w:rPr>
              <w:t>Mercantile Background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Mercantile Background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3A70298C" w14:textId="77777777" w:rsidR="006972C9" w:rsidRDefault="006972C9" w:rsidP="00246E2B">
            <w:pPr>
              <w:spacing w:before="20" w:after="20"/>
              <w:ind w:left="-108"/>
              <w:jc w:val="right"/>
              <w:rPr>
                <w:sz w:val="12"/>
              </w:rPr>
            </w:pPr>
            <w:r>
              <w:rPr>
                <w:sz w:val="12"/>
              </w:rPr>
              <w:t>(PGF p41)</w:t>
            </w:r>
            <w:r>
              <w:rPr>
                <w:sz w:val="12"/>
              </w:rPr>
              <w:br/>
              <w:t>(PGFe)+</w:t>
            </w:r>
          </w:p>
        </w:tc>
        <w:tc>
          <w:tcPr>
            <w:tcW w:w="3780" w:type="dxa"/>
            <w:tcBorders>
              <w:top w:val="single" w:sz="4" w:space="0" w:color="auto"/>
            </w:tcBorders>
          </w:tcPr>
          <w:p w14:paraId="7BF6A158" w14:textId="77777777" w:rsidR="006972C9" w:rsidRDefault="006972C9">
            <w:pPr>
              <w:spacing w:before="20"/>
              <w:ind w:left="72" w:hanging="72"/>
              <w:rPr>
                <w:sz w:val="14"/>
              </w:rPr>
            </w:pPr>
            <w:r>
              <w:rPr>
                <w:sz w:val="14"/>
              </w:rPr>
              <w:t>Must be from one of the following races &amp; regions:</w:t>
            </w:r>
          </w:p>
          <w:p w14:paraId="3F98A3BB" w14:textId="77777777" w:rsidR="006972C9" w:rsidRDefault="006972C9">
            <w:pPr>
              <w:spacing w:before="20"/>
              <w:ind w:left="252" w:hanging="72"/>
              <w:rPr>
                <w:sz w:val="14"/>
              </w:rPr>
            </w:pPr>
            <w:r>
              <w:rPr>
                <w:sz w:val="14"/>
              </w:rPr>
              <w:t xml:space="preserve">Dwarf –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Underdark [Darklands]</w:t>
            </w:r>
          </w:p>
          <w:p w14:paraId="5DCE1306" w14:textId="77777777" w:rsidR="006972C9" w:rsidRDefault="006972C9">
            <w:pPr>
              <w:spacing w:before="20"/>
              <w:ind w:left="252" w:hanging="72"/>
              <w:rPr>
                <w:sz w:val="14"/>
              </w:rPr>
            </w:pPr>
            <w:r>
              <w:rPr>
                <w:sz w:val="14"/>
              </w:rPr>
              <w:t>Gnome – Lantan, Underdark [Northdark]</w:t>
            </w:r>
          </w:p>
          <w:p w14:paraId="45BCC211" w14:textId="77777777" w:rsidR="006972C9" w:rsidRDefault="006972C9">
            <w:pPr>
              <w:spacing w:before="20"/>
              <w:ind w:left="252" w:hanging="72"/>
              <w:rPr>
                <w:sz w:val="14"/>
              </w:rPr>
            </w:pPr>
            <w:r>
              <w:rPr>
                <w:sz w:val="14"/>
              </w:rPr>
              <w:t>Halfling – Amn, Calimsham</w:t>
            </w:r>
          </w:p>
          <w:p w14:paraId="756DEDCC" w14:textId="77777777" w:rsidR="006972C9" w:rsidRDefault="006972C9">
            <w:pPr>
              <w:spacing w:before="20"/>
              <w:ind w:left="252" w:hanging="72"/>
              <w:rPr>
                <w:sz w:val="14"/>
              </w:rPr>
            </w:pPr>
            <w:r>
              <w:rPr>
                <w:sz w:val="14"/>
              </w:rPr>
              <w:t>Human – Amn, Lantan, Sembia, Shou Expatriate, Tashalar, Tharsult, Thesk, Turmish, Vast, Waterdeep</w:t>
            </w:r>
          </w:p>
        </w:tc>
        <w:tc>
          <w:tcPr>
            <w:tcW w:w="4140" w:type="dxa"/>
            <w:tcBorders>
              <w:top w:val="single" w:sz="4" w:space="0" w:color="auto"/>
              <w:right w:val="single" w:sz="12" w:space="0" w:color="auto"/>
            </w:tcBorders>
            <w:vAlign w:val="center"/>
          </w:tcPr>
          <w:p w14:paraId="1548B355" w14:textId="77777777" w:rsidR="006972C9" w:rsidRDefault="006972C9">
            <w:pPr>
              <w:pStyle w:val="Description"/>
            </w:pPr>
            <w:r>
              <w:t>+300 gp at character creation.</w:t>
            </w:r>
          </w:p>
          <w:p w14:paraId="2114800C" w14:textId="77777777" w:rsidR="006972C9" w:rsidRDefault="006972C9">
            <w:pPr>
              <w:pStyle w:val="Description"/>
            </w:pPr>
            <w:r>
              <w:t>When selling weapons, magic items, &amp; other adventuring goods, you get 75% of list price instead of 50%.</w:t>
            </w:r>
          </w:p>
          <w:p w14:paraId="2A8120BB" w14:textId="77777777" w:rsidR="006972C9" w:rsidRDefault="006972C9">
            <w:pPr>
              <w:pStyle w:val="Description"/>
            </w:pPr>
            <w:r>
              <w:t>Once per month, you may buy one item at 75% of its offered price.</w:t>
            </w:r>
          </w:p>
        </w:tc>
      </w:tr>
      <w:tr w:rsidR="006972C9" w14:paraId="16E1A39D" w14:textId="77777777">
        <w:tblPrEx>
          <w:tblCellMar>
            <w:top w:w="0" w:type="dxa"/>
            <w:bottom w:w="0" w:type="dxa"/>
          </w:tblCellMar>
        </w:tblPrEx>
        <w:trPr>
          <w:cantSplit/>
        </w:trPr>
        <w:tc>
          <w:tcPr>
            <w:tcW w:w="1620" w:type="dxa"/>
            <w:tcBorders>
              <w:left w:val="single" w:sz="12" w:space="0" w:color="auto"/>
              <w:right w:val="nil"/>
            </w:tcBorders>
          </w:tcPr>
          <w:p w14:paraId="1B67FFE7" w14:textId="77777777" w:rsidR="006972C9" w:rsidRDefault="006972C9">
            <w:pPr>
              <w:spacing w:before="20" w:after="20"/>
              <w:ind w:left="72" w:hanging="72"/>
              <w:rPr>
                <w:color w:val="000000"/>
                <w:sz w:val="16"/>
              </w:rPr>
            </w:pPr>
            <w:r>
              <w:rPr>
                <w:color w:val="000000"/>
                <w:sz w:val="16"/>
              </w:rPr>
              <w:t>Militia</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Militia</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FD0F3CA" w14:textId="77777777" w:rsidR="006972C9" w:rsidRDefault="006972C9" w:rsidP="00246E2B">
            <w:pPr>
              <w:spacing w:before="20" w:after="20"/>
              <w:ind w:left="-108"/>
              <w:jc w:val="right"/>
              <w:rPr>
                <w:sz w:val="12"/>
              </w:rPr>
            </w:pPr>
            <w:r>
              <w:rPr>
                <w:sz w:val="12"/>
              </w:rPr>
              <w:t>(PGF p41)</w:t>
            </w:r>
          </w:p>
        </w:tc>
        <w:tc>
          <w:tcPr>
            <w:tcW w:w="3780" w:type="dxa"/>
          </w:tcPr>
          <w:p w14:paraId="0E259967" w14:textId="77777777" w:rsidR="006972C9" w:rsidRDefault="006972C9">
            <w:pPr>
              <w:spacing w:before="20"/>
              <w:ind w:left="72" w:hanging="72"/>
              <w:rPr>
                <w:sz w:val="14"/>
              </w:rPr>
            </w:pPr>
            <w:r>
              <w:rPr>
                <w:sz w:val="14"/>
              </w:rPr>
              <w:t>Must be from one of the following races &amp; regions:</w:t>
            </w:r>
          </w:p>
          <w:p w14:paraId="537AB233" w14:textId="77777777" w:rsidR="006972C9" w:rsidRDefault="006972C9">
            <w:pPr>
              <w:spacing w:before="20"/>
              <w:ind w:left="252" w:hanging="72"/>
              <w:rPr>
                <w:sz w:val="14"/>
              </w:rPr>
            </w:pPr>
            <w:r>
              <w:rPr>
                <w:sz w:val="14"/>
              </w:rPr>
              <w:t>Half-Elf – Aglarond</w:t>
            </w:r>
          </w:p>
          <w:p w14:paraId="251327B2" w14:textId="77777777" w:rsidR="006972C9" w:rsidRDefault="006972C9">
            <w:pPr>
              <w:spacing w:before="20"/>
              <w:ind w:left="252" w:hanging="72"/>
              <w:rPr>
                <w:sz w:val="14"/>
              </w:rPr>
            </w:pPr>
            <w:r>
              <w:rPr>
                <w:sz w:val="14"/>
              </w:rPr>
              <w:t>Halfling – Luiren</w:t>
            </w:r>
          </w:p>
          <w:p w14:paraId="6AE690FB" w14:textId="77777777" w:rsidR="006972C9" w:rsidRDefault="006972C9">
            <w:pPr>
              <w:spacing w:before="20"/>
              <w:ind w:left="252" w:hanging="72"/>
              <w:rPr>
                <w:sz w:val="14"/>
              </w:rPr>
            </w:pPr>
            <w:r>
              <w:rPr>
                <w:sz w:val="14"/>
              </w:rPr>
              <w:t>Human – Altumbel, Dalelands, Impiltur, Samarach, Thindol, Turmish</w:t>
            </w:r>
          </w:p>
        </w:tc>
        <w:tc>
          <w:tcPr>
            <w:tcW w:w="4140" w:type="dxa"/>
            <w:tcBorders>
              <w:right w:val="single" w:sz="12" w:space="0" w:color="auto"/>
            </w:tcBorders>
            <w:vAlign w:val="center"/>
          </w:tcPr>
          <w:p w14:paraId="2A54EBAA" w14:textId="77777777" w:rsidR="006972C9" w:rsidRDefault="006972C9">
            <w:pPr>
              <w:pStyle w:val="Description"/>
            </w:pPr>
            <w:r>
              <w:t>Gain proficiency with all Martial Weapons.</w:t>
            </w:r>
          </w:p>
        </w:tc>
      </w:tr>
      <w:tr w:rsidR="006972C9" w14:paraId="111ABE88" w14:textId="77777777">
        <w:tblPrEx>
          <w:tblCellMar>
            <w:top w:w="0" w:type="dxa"/>
            <w:bottom w:w="0" w:type="dxa"/>
          </w:tblCellMar>
        </w:tblPrEx>
        <w:trPr>
          <w:cantSplit/>
        </w:trPr>
        <w:tc>
          <w:tcPr>
            <w:tcW w:w="1620" w:type="dxa"/>
            <w:tcBorders>
              <w:left w:val="single" w:sz="12" w:space="0" w:color="auto"/>
              <w:right w:val="nil"/>
            </w:tcBorders>
          </w:tcPr>
          <w:p w14:paraId="694E831E" w14:textId="77777777" w:rsidR="006972C9" w:rsidRDefault="006972C9">
            <w:pPr>
              <w:spacing w:before="20" w:after="20"/>
              <w:ind w:left="72" w:hanging="72"/>
              <w:rPr>
                <w:color w:val="000000"/>
                <w:sz w:val="16"/>
              </w:rPr>
            </w:pPr>
            <w:r>
              <w:rPr>
                <w:color w:val="000000"/>
                <w:sz w:val="16"/>
              </w:rPr>
              <w:t>Mind over Body</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Mind over Body</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040901E0" w14:textId="77777777" w:rsidR="006972C9" w:rsidRDefault="006972C9" w:rsidP="00246E2B">
            <w:pPr>
              <w:spacing w:before="20" w:after="20"/>
              <w:ind w:left="-108"/>
              <w:jc w:val="right"/>
              <w:rPr>
                <w:sz w:val="12"/>
              </w:rPr>
            </w:pPr>
            <w:r>
              <w:rPr>
                <w:sz w:val="12"/>
              </w:rPr>
              <w:t>(PGF p41)</w:t>
            </w:r>
          </w:p>
        </w:tc>
        <w:tc>
          <w:tcPr>
            <w:tcW w:w="3780" w:type="dxa"/>
          </w:tcPr>
          <w:p w14:paraId="68999808" w14:textId="77777777" w:rsidR="006972C9" w:rsidRDefault="006972C9">
            <w:pPr>
              <w:spacing w:before="20"/>
              <w:ind w:left="72" w:hanging="72"/>
              <w:rPr>
                <w:sz w:val="14"/>
              </w:rPr>
            </w:pPr>
            <w:r>
              <w:rPr>
                <w:sz w:val="14"/>
              </w:rPr>
              <w:t>Must be from one of the following races &amp; regions:</w:t>
            </w:r>
          </w:p>
          <w:p w14:paraId="676A6ACF" w14:textId="77777777" w:rsidR="006972C9" w:rsidRDefault="006972C9">
            <w:pPr>
              <w:spacing w:before="20"/>
              <w:ind w:left="252" w:hanging="72"/>
              <w:rPr>
                <w:sz w:val="14"/>
              </w:rPr>
            </w:pPr>
            <w:r>
              <w:rPr>
                <w:sz w:val="14"/>
              </w:rPr>
              <w:t>Elf – Silverymoon, Snow Eagle Aerie</w:t>
            </w:r>
          </w:p>
          <w:p w14:paraId="7890635C" w14:textId="77777777" w:rsidR="006972C9" w:rsidRDefault="006972C9">
            <w:pPr>
              <w:spacing w:before="20"/>
              <w:ind w:left="252" w:hanging="72"/>
              <w:rPr>
                <w:sz w:val="14"/>
              </w:rPr>
            </w:pPr>
            <w:r>
              <w:rPr>
                <w:sz w:val="14"/>
              </w:rPr>
              <w:t>Half-Elf – Silverymoon</w:t>
            </w:r>
          </w:p>
          <w:p w14:paraId="5640AA4B" w14:textId="77777777" w:rsidR="006972C9" w:rsidRDefault="006972C9">
            <w:pPr>
              <w:spacing w:before="20"/>
              <w:ind w:left="252" w:hanging="72"/>
              <w:rPr>
                <w:sz w:val="14"/>
              </w:rPr>
            </w:pPr>
            <w:r>
              <w:rPr>
                <w:sz w:val="14"/>
              </w:rPr>
              <w:t>Human – Calimshan, Mulhorand, Shou Expatriate, Thay</w:t>
            </w:r>
          </w:p>
          <w:p w14:paraId="09D1F26A" w14:textId="77777777" w:rsidR="006972C9" w:rsidRDefault="006972C9">
            <w:pPr>
              <w:spacing w:before="20"/>
              <w:ind w:left="252" w:hanging="72"/>
              <w:rPr>
                <w:sz w:val="14"/>
              </w:rPr>
            </w:pPr>
            <w:r>
              <w:rPr>
                <w:sz w:val="14"/>
              </w:rPr>
              <w:t xml:space="preserve">Planetouched – Calimshan, Thay </w:t>
            </w:r>
          </w:p>
        </w:tc>
        <w:tc>
          <w:tcPr>
            <w:tcW w:w="4140" w:type="dxa"/>
            <w:tcBorders>
              <w:right w:val="single" w:sz="12" w:space="0" w:color="auto"/>
            </w:tcBorders>
            <w:vAlign w:val="center"/>
          </w:tcPr>
          <w:p w14:paraId="564D86F3" w14:textId="77777777" w:rsidR="006972C9" w:rsidRDefault="006972C9">
            <w:pPr>
              <w:pStyle w:val="Description"/>
              <w:spacing w:before="20"/>
            </w:pPr>
            <w:r>
              <w:t>When determining your hit-points at first level, use your Intelligence or Charisma modifier (whichever is higher) instead of you Constitution modifier for bonus hit-points.  All other level use Constitution as normal.</w:t>
            </w:r>
          </w:p>
          <w:p w14:paraId="773F0C30" w14:textId="77777777" w:rsidR="006972C9" w:rsidRDefault="006972C9">
            <w:pPr>
              <w:pStyle w:val="Description"/>
            </w:pPr>
            <w:r>
              <w:t>Gain +1 hp every time you lean a Metamagic Feat.</w:t>
            </w:r>
          </w:p>
          <w:p w14:paraId="48C38D91" w14:textId="77777777" w:rsidR="006972C9" w:rsidRDefault="006972C9">
            <w:pPr>
              <w:pStyle w:val="Description"/>
            </w:pPr>
            <w:r>
              <w:t>If you can cast Arcane spells, gain a +1 Insight bonus to AC.</w:t>
            </w:r>
          </w:p>
        </w:tc>
      </w:tr>
      <w:tr w:rsidR="006972C9" w14:paraId="339DDCE0" w14:textId="77777777">
        <w:tblPrEx>
          <w:tblCellMar>
            <w:top w:w="0" w:type="dxa"/>
            <w:bottom w:w="0" w:type="dxa"/>
          </w:tblCellMar>
        </w:tblPrEx>
        <w:trPr>
          <w:cantSplit/>
        </w:trPr>
        <w:tc>
          <w:tcPr>
            <w:tcW w:w="1620" w:type="dxa"/>
            <w:tcBorders>
              <w:left w:val="single" w:sz="12" w:space="0" w:color="auto"/>
              <w:right w:val="nil"/>
            </w:tcBorders>
          </w:tcPr>
          <w:p w14:paraId="4A0C2C7D" w14:textId="77777777" w:rsidR="006972C9" w:rsidRDefault="006972C9">
            <w:pPr>
              <w:spacing w:before="20" w:after="20"/>
              <w:ind w:left="72" w:hanging="72"/>
              <w:rPr>
                <w:color w:val="000000"/>
                <w:sz w:val="16"/>
              </w:rPr>
            </w:pPr>
            <w:r>
              <w:rPr>
                <w:color w:val="000000"/>
                <w:sz w:val="16"/>
              </w:rPr>
              <w:t>Otherwordly</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Otherwordly</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013A362" w14:textId="77777777" w:rsidR="006972C9" w:rsidRDefault="006972C9" w:rsidP="00246E2B">
            <w:pPr>
              <w:spacing w:before="20" w:after="20"/>
              <w:ind w:left="-108"/>
              <w:jc w:val="right"/>
              <w:rPr>
                <w:sz w:val="12"/>
              </w:rPr>
            </w:pPr>
            <w:r>
              <w:rPr>
                <w:sz w:val="12"/>
              </w:rPr>
              <w:t>(PGF p41)</w:t>
            </w:r>
          </w:p>
        </w:tc>
        <w:tc>
          <w:tcPr>
            <w:tcW w:w="3780" w:type="dxa"/>
          </w:tcPr>
          <w:p w14:paraId="1C6FB6A1" w14:textId="77777777" w:rsidR="006972C9" w:rsidRDefault="006972C9">
            <w:pPr>
              <w:spacing w:before="20"/>
              <w:ind w:left="72" w:hanging="72"/>
              <w:rPr>
                <w:sz w:val="14"/>
              </w:rPr>
            </w:pPr>
            <w:r>
              <w:rPr>
                <w:sz w:val="14"/>
              </w:rPr>
              <w:t>Must be from one of the following races &amp; regions:</w:t>
            </w:r>
          </w:p>
          <w:p w14:paraId="04BDF1AB" w14:textId="77777777" w:rsidR="006972C9" w:rsidRDefault="006972C9">
            <w:pPr>
              <w:spacing w:before="20"/>
              <w:ind w:left="252" w:hanging="72"/>
              <w:rPr>
                <w:sz w:val="14"/>
              </w:rPr>
            </w:pPr>
            <w:r>
              <w:rPr>
                <w:sz w:val="14"/>
              </w:rPr>
              <w:t>Elf – Evermeet, Sildëyuir</w:t>
            </w:r>
          </w:p>
        </w:tc>
        <w:tc>
          <w:tcPr>
            <w:tcW w:w="4140" w:type="dxa"/>
            <w:tcBorders>
              <w:right w:val="single" w:sz="12" w:space="0" w:color="auto"/>
            </w:tcBorders>
            <w:vAlign w:val="center"/>
          </w:tcPr>
          <w:p w14:paraId="05ECE2EC" w14:textId="77777777" w:rsidR="006972C9" w:rsidRDefault="006972C9">
            <w:pPr>
              <w:pStyle w:val="Description"/>
              <w:spacing w:before="20"/>
            </w:pPr>
            <w:r>
              <w:t>Your creature type is ‘Outsider (native)’ instead of ‘Humanoid’.</w:t>
            </w:r>
          </w:p>
          <w:p w14:paraId="6BCA3B3E" w14:textId="77777777" w:rsidR="006972C9" w:rsidRDefault="006972C9">
            <w:pPr>
              <w:pStyle w:val="Description"/>
            </w:pPr>
            <w:r>
              <w:t>Gain Darkvision 60’.</w:t>
            </w:r>
          </w:p>
          <w:p w14:paraId="484FAC9D" w14:textId="77777777" w:rsidR="006972C9" w:rsidRDefault="006972C9">
            <w:pPr>
              <w:pStyle w:val="Description"/>
            </w:pPr>
            <w:r>
              <w:t>+2 bonus on Diplomacy checks.</w:t>
            </w:r>
          </w:p>
        </w:tc>
      </w:tr>
      <w:tr w:rsidR="006972C9" w14:paraId="008FAD4E" w14:textId="77777777">
        <w:tblPrEx>
          <w:tblCellMar>
            <w:top w:w="0" w:type="dxa"/>
            <w:bottom w:w="0" w:type="dxa"/>
          </w:tblCellMar>
        </w:tblPrEx>
        <w:trPr>
          <w:cantSplit/>
        </w:trPr>
        <w:tc>
          <w:tcPr>
            <w:tcW w:w="1620" w:type="dxa"/>
            <w:tcBorders>
              <w:left w:val="single" w:sz="12" w:space="0" w:color="auto"/>
              <w:right w:val="nil"/>
            </w:tcBorders>
          </w:tcPr>
          <w:p w14:paraId="4A2F4F0C" w14:textId="77777777" w:rsidR="006972C9" w:rsidRDefault="006972C9" w:rsidP="00246E2B">
            <w:pPr>
              <w:spacing w:before="20" w:after="20"/>
              <w:ind w:left="72" w:hanging="72"/>
              <w:rPr>
                <w:color w:val="000000"/>
                <w:sz w:val="16"/>
              </w:rPr>
            </w:pPr>
            <w:r>
              <w:rPr>
                <w:color w:val="000000"/>
                <w:sz w:val="16"/>
              </w:rPr>
              <w:t>Raumathar Heritor</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Raumathar Heritor</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3F858C0" w14:textId="77777777" w:rsidR="006972C9" w:rsidRDefault="006972C9" w:rsidP="00246E2B">
            <w:pPr>
              <w:spacing w:before="20" w:after="20"/>
              <w:ind w:left="-108"/>
              <w:jc w:val="right"/>
              <w:rPr>
                <w:sz w:val="12"/>
              </w:rPr>
            </w:pPr>
            <w:r>
              <w:rPr>
                <w:sz w:val="12"/>
              </w:rPr>
              <w:t>(DR349 p58)</w:t>
            </w:r>
          </w:p>
        </w:tc>
        <w:tc>
          <w:tcPr>
            <w:tcW w:w="3780" w:type="dxa"/>
          </w:tcPr>
          <w:p w14:paraId="39718BFA" w14:textId="77777777" w:rsidR="006972C9" w:rsidRDefault="006972C9" w:rsidP="00246E2B">
            <w:pPr>
              <w:spacing w:before="20"/>
              <w:ind w:left="72" w:hanging="72"/>
              <w:rPr>
                <w:sz w:val="14"/>
              </w:rPr>
            </w:pPr>
            <w:r>
              <w:rPr>
                <w:sz w:val="14"/>
              </w:rPr>
              <w:t>Must be from one of the following races &amp; regions:</w:t>
            </w:r>
          </w:p>
          <w:p w14:paraId="5413C192" w14:textId="77777777" w:rsidR="006972C9" w:rsidRDefault="006972C9" w:rsidP="00246E2B">
            <w:pPr>
              <w:spacing w:before="20"/>
              <w:ind w:left="252" w:hanging="72"/>
              <w:rPr>
                <w:sz w:val="14"/>
              </w:rPr>
            </w:pPr>
            <w:r>
              <w:rPr>
                <w:sz w:val="14"/>
              </w:rPr>
              <w:t xml:space="preserve">Human – Hordelands, </w:t>
            </w:r>
            <w:smartTag w:uri="urn:schemas-microsoft-com:office:smarttags" w:element="place">
              <w:smartTag w:uri="urn:schemas-microsoft-com:office:smarttags" w:element="PlaceType">
                <w:r>
                  <w:rPr>
                    <w:sz w:val="14"/>
                  </w:rPr>
                  <w:t>Lake</w:t>
                </w:r>
              </w:smartTag>
              <w:r>
                <w:rPr>
                  <w:sz w:val="14"/>
                </w:rPr>
                <w:t xml:space="preserve"> of </w:t>
              </w:r>
              <w:smartTag w:uri="urn:schemas-microsoft-com:office:smarttags" w:element="PlaceName">
                <w:r>
                  <w:rPr>
                    <w:sz w:val="14"/>
                  </w:rPr>
                  <w:t>Mists</w:t>
                </w:r>
              </w:smartTag>
            </w:smartTag>
            <w:r>
              <w:rPr>
                <w:sz w:val="14"/>
              </w:rPr>
              <w:t>, Rasheman, Thay</w:t>
            </w:r>
          </w:p>
        </w:tc>
        <w:tc>
          <w:tcPr>
            <w:tcW w:w="4140" w:type="dxa"/>
            <w:tcBorders>
              <w:right w:val="single" w:sz="12" w:space="0" w:color="auto"/>
            </w:tcBorders>
            <w:vAlign w:val="center"/>
          </w:tcPr>
          <w:p w14:paraId="14F5F062" w14:textId="77777777" w:rsidR="006972C9" w:rsidRDefault="006972C9" w:rsidP="00246E2B">
            <w:pPr>
              <w:pStyle w:val="Description"/>
            </w:pPr>
            <w:r>
              <w:t>+2 bonus on Knowledge (the planes).</w:t>
            </w:r>
          </w:p>
          <w:p w14:paraId="3A139A1F" w14:textId="77777777" w:rsidR="006972C9" w:rsidRDefault="006972C9" w:rsidP="00246E2B">
            <w:pPr>
              <w:pStyle w:val="Description"/>
            </w:pPr>
            <w:r>
              <w:t>Your favored class becomes ‘Wizard’.</w:t>
            </w:r>
          </w:p>
          <w:p w14:paraId="1D0C6BC9" w14:textId="77777777" w:rsidR="006972C9" w:rsidRPr="00B119A6" w:rsidRDefault="006972C9" w:rsidP="00246E2B">
            <w:pPr>
              <w:pStyle w:val="Description"/>
            </w:pPr>
            <w:r>
              <w:rPr>
                <w:i/>
              </w:rPr>
              <w:t>Detect Evil Outsiders</w:t>
            </w:r>
            <w:r>
              <w:t xml:space="preserve">, 3/day (as </w:t>
            </w:r>
            <w:r>
              <w:rPr>
                <w:i/>
              </w:rPr>
              <w:t>Detect Undead</w:t>
            </w:r>
            <w:r>
              <w:t>, but detects Evil Outsiders).</w:t>
            </w:r>
          </w:p>
        </w:tc>
      </w:tr>
      <w:tr w:rsidR="006972C9" w14:paraId="6201CD55" w14:textId="77777777">
        <w:tblPrEx>
          <w:tblCellMar>
            <w:top w:w="0" w:type="dxa"/>
            <w:bottom w:w="0" w:type="dxa"/>
          </w:tblCellMar>
        </w:tblPrEx>
        <w:trPr>
          <w:cantSplit/>
        </w:trPr>
        <w:tc>
          <w:tcPr>
            <w:tcW w:w="1620" w:type="dxa"/>
            <w:tcBorders>
              <w:left w:val="single" w:sz="12" w:space="0" w:color="auto"/>
              <w:right w:val="nil"/>
            </w:tcBorders>
          </w:tcPr>
          <w:p w14:paraId="22F82E0E" w14:textId="77777777" w:rsidR="006972C9" w:rsidRDefault="006972C9" w:rsidP="00246E2B">
            <w:pPr>
              <w:spacing w:before="20" w:after="20"/>
              <w:ind w:left="72" w:hanging="72"/>
              <w:rPr>
                <w:color w:val="000000"/>
                <w:sz w:val="16"/>
              </w:rPr>
            </w:pPr>
            <w:r>
              <w:rPr>
                <w:color w:val="000000"/>
                <w:sz w:val="16"/>
              </w:rPr>
              <w:t>Resist Poison</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Resist Poison</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260B82B7" w14:textId="77777777" w:rsidR="006972C9" w:rsidRDefault="006972C9" w:rsidP="00246E2B">
            <w:pPr>
              <w:spacing w:before="20" w:after="20"/>
              <w:ind w:left="-108"/>
              <w:jc w:val="right"/>
              <w:rPr>
                <w:sz w:val="12"/>
              </w:rPr>
            </w:pPr>
            <w:r>
              <w:rPr>
                <w:sz w:val="12"/>
              </w:rPr>
              <w:t>(PGF p43)</w:t>
            </w:r>
            <w:r>
              <w:rPr>
                <w:sz w:val="12"/>
              </w:rPr>
              <w:br/>
              <w:t>(PGFe)+</w:t>
            </w:r>
          </w:p>
        </w:tc>
        <w:tc>
          <w:tcPr>
            <w:tcW w:w="3780" w:type="dxa"/>
          </w:tcPr>
          <w:p w14:paraId="22A26B3B" w14:textId="77777777" w:rsidR="006972C9" w:rsidRDefault="006972C9" w:rsidP="00246E2B">
            <w:pPr>
              <w:spacing w:before="20"/>
              <w:ind w:left="72" w:hanging="72"/>
              <w:rPr>
                <w:sz w:val="14"/>
              </w:rPr>
            </w:pPr>
            <w:r>
              <w:rPr>
                <w:sz w:val="14"/>
              </w:rPr>
              <w:t>Must be from one of the following races &amp; regions:</w:t>
            </w:r>
          </w:p>
          <w:p w14:paraId="4BF86FDE" w14:textId="77777777" w:rsidR="006972C9" w:rsidRDefault="006972C9" w:rsidP="00246E2B">
            <w:pPr>
              <w:spacing w:before="20"/>
              <w:ind w:left="252" w:hanging="72"/>
              <w:rPr>
                <w:sz w:val="14"/>
              </w:rPr>
            </w:pPr>
            <w:r>
              <w:rPr>
                <w:sz w:val="14"/>
              </w:rPr>
              <w:t>Dwarf – Underdark [Northdark]</w:t>
            </w:r>
          </w:p>
          <w:p w14:paraId="14E8670A" w14:textId="77777777" w:rsidR="006972C9" w:rsidRDefault="006972C9" w:rsidP="00246E2B">
            <w:pPr>
              <w:spacing w:before="20"/>
              <w:ind w:left="252" w:hanging="72"/>
              <w:rPr>
                <w:sz w:val="14"/>
              </w:rPr>
            </w:pPr>
            <w:r>
              <w:rPr>
                <w:sz w:val="14"/>
              </w:rPr>
              <w:t>Human – Dambrath, Lapaliiya, Underdark [Old Shanatar]</w:t>
            </w:r>
          </w:p>
        </w:tc>
        <w:tc>
          <w:tcPr>
            <w:tcW w:w="4140" w:type="dxa"/>
            <w:tcBorders>
              <w:right w:val="single" w:sz="12" w:space="0" w:color="auto"/>
            </w:tcBorders>
            <w:vAlign w:val="center"/>
          </w:tcPr>
          <w:p w14:paraId="32C59C16" w14:textId="77777777" w:rsidR="006972C9" w:rsidRDefault="006972C9" w:rsidP="00246E2B">
            <w:pPr>
              <w:pStyle w:val="Description"/>
            </w:pPr>
            <w:r>
              <w:t>+4 bonus on Fortitude saves vs. poison.</w:t>
            </w:r>
          </w:p>
        </w:tc>
      </w:tr>
      <w:tr w:rsidR="006972C9" w14:paraId="10DC46E0" w14:textId="77777777">
        <w:tblPrEx>
          <w:tblCellMar>
            <w:top w:w="0" w:type="dxa"/>
            <w:bottom w:w="0" w:type="dxa"/>
          </w:tblCellMar>
        </w:tblPrEx>
        <w:trPr>
          <w:cantSplit/>
        </w:trPr>
        <w:tc>
          <w:tcPr>
            <w:tcW w:w="1620" w:type="dxa"/>
            <w:tcBorders>
              <w:left w:val="single" w:sz="12" w:space="0" w:color="auto"/>
              <w:right w:val="nil"/>
            </w:tcBorders>
          </w:tcPr>
          <w:p w14:paraId="7A2F31CF" w14:textId="77777777" w:rsidR="006972C9" w:rsidRDefault="006972C9">
            <w:pPr>
              <w:spacing w:before="20" w:after="20"/>
              <w:ind w:left="72" w:hanging="72"/>
              <w:rPr>
                <w:color w:val="000000"/>
                <w:sz w:val="16"/>
              </w:rPr>
            </w:pPr>
            <w:r>
              <w:rPr>
                <w:color w:val="000000"/>
                <w:sz w:val="16"/>
              </w:rPr>
              <w:t>Pureheart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Pureheart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F96BCAB" w14:textId="77777777" w:rsidR="006972C9" w:rsidRDefault="006972C9" w:rsidP="00246E2B">
            <w:pPr>
              <w:spacing w:before="20" w:after="20"/>
              <w:ind w:left="-108"/>
              <w:jc w:val="right"/>
              <w:rPr>
                <w:sz w:val="12"/>
              </w:rPr>
            </w:pPr>
            <w:r>
              <w:rPr>
                <w:sz w:val="12"/>
              </w:rPr>
              <w:t>(DR346 p66)</w:t>
            </w:r>
          </w:p>
        </w:tc>
        <w:tc>
          <w:tcPr>
            <w:tcW w:w="3780" w:type="dxa"/>
          </w:tcPr>
          <w:p w14:paraId="54D0F0AB" w14:textId="77777777" w:rsidR="006972C9" w:rsidRDefault="006972C9">
            <w:pPr>
              <w:spacing w:before="20"/>
              <w:ind w:left="72" w:hanging="72"/>
              <w:rPr>
                <w:sz w:val="14"/>
              </w:rPr>
            </w:pPr>
            <w:r>
              <w:rPr>
                <w:sz w:val="14"/>
              </w:rPr>
              <w:t>Must be from one of the following races &amp; regions:</w:t>
            </w:r>
          </w:p>
          <w:p w14:paraId="6EADB665" w14:textId="77777777" w:rsidR="006972C9" w:rsidRDefault="006972C9">
            <w:pPr>
              <w:spacing w:before="20"/>
              <w:ind w:left="252" w:hanging="72"/>
              <w:rPr>
                <w:sz w:val="14"/>
              </w:rPr>
            </w:pPr>
            <w:r>
              <w:rPr>
                <w:sz w:val="14"/>
              </w:rPr>
              <w:t xml:space="preserve">Human – Damara, Impiltur, </w:t>
            </w:r>
            <w:smartTag w:uri="urn:schemas-microsoft-com:office:smarttags" w:element="City">
              <w:smartTag w:uri="urn:schemas-microsoft-com:office:smarttags" w:element="place">
                <w:r>
                  <w:rPr>
                    <w:sz w:val="14"/>
                  </w:rPr>
                  <w:t>Vaasa</w:t>
                </w:r>
              </w:smartTag>
            </w:smartTag>
          </w:p>
        </w:tc>
        <w:tc>
          <w:tcPr>
            <w:tcW w:w="4140" w:type="dxa"/>
            <w:tcBorders>
              <w:right w:val="single" w:sz="12" w:space="0" w:color="auto"/>
            </w:tcBorders>
            <w:vAlign w:val="center"/>
          </w:tcPr>
          <w:p w14:paraId="193B3E93" w14:textId="77777777" w:rsidR="006972C9" w:rsidRDefault="006972C9">
            <w:pPr>
              <w:pStyle w:val="Description"/>
            </w:pPr>
            <w:r>
              <w:t>+4 bonus on saves vs. attacks, spells, &amp; special abilities of Evil Outsiders</w:t>
            </w:r>
          </w:p>
        </w:tc>
      </w:tr>
      <w:tr w:rsidR="006972C9" w14:paraId="2C5A2049" w14:textId="77777777">
        <w:tblPrEx>
          <w:tblCellMar>
            <w:top w:w="0" w:type="dxa"/>
            <w:bottom w:w="0" w:type="dxa"/>
          </w:tblCellMar>
        </w:tblPrEx>
        <w:trPr>
          <w:cantSplit/>
        </w:trPr>
        <w:tc>
          <w:tcPr>
            <w:tcW w:w="1620" w:type="dxa"/>
            <w:tcBorders>
              <w:left w:val="single" w:sz="12" w:space="0" w:color="auto"/>
              <w:right w:val="nil"/>
            </w:tcBorders>
          </w:tcPr>
          <w:p w14:paraId="6D97BF10" w14:textId="77777777" w:rsidR="006972C9" w:rsidRDefault="006972C9">
            <w:pPr>
              <w:spacing w:before="20" w:after="20"/>
              <w:ind w:left="72" w:hanging="72"/>
              <w:rPr>
                <w:color w:val="000000"/>
                <w:sz w:val="16"/>
              </w:rPr>
            </w:pPr>
            <w:r>
              <w:rPr>
                <w:color w:val="000000"/>
                <w:sz w:val="16"/>
              </w:rPr>
              <w:t>Saddleback</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Saddleback</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189B1C9" w14:textId="77777777" w:rsidR="006972C9" w:rsidRDefault="006972C9" w:rsidP="00246E2B">
            <w:pPr>
              <w:spacing w:before="20" w:after="20"/>
              <w:ind w:left="-108"/>
              <w:jc w:val="right"/>
              <w:rPr>
                <w:sz w:val="12"/>
              </w:rPr>
            </w:pPr>
            <w:r>
              <w:rPr>
                <w:sz w:val="12"/>
              </w:rPr>
              <w:t>(PGF p43)</w:t>
            </w:r>
          </w:p>
        </w:tc>
        <w:tc>
          <w:tcPr>
            <w:tcW w:w="3780" w:type="dxa"/>
          </w:tcPr>
          <w:p w14:paraId="4A76584A" w14:textId="77777777" w:rsidR="006972C9" w:rsidRDefault="006972C9">
            <w:pPr>
              <w:spacing w:before="20"/>
              <w:ind w:left="72" w:hanging="72"/>
              <w:rPr>
                <w:sz w:val="14"/>
              </w:rPr>
            </w:pPr>
            <w:r>
              <w:rPr>
                <w:sz w:val="14"/>
              </w:rPr>
              <w:t>Must be from one of the following races &amp; regions:</w:t>
            </w:r>
          </w:p>
          <w:p w14:paraId="3925FADB" w14:textId="77777777" w:rsidR="006972C9" w:rsidRDefault="006972C9">
            <w:pPr>
              <w:spacing w:before="20"/>
              <w:ind w:left="252" w:hanging="72"/>
              <w:rPr>
                <w:sz w:val="14"/>
              </w:rPr>
            </w:pPr>
            <w:r>
              <w:rPr>
                <w:sz w:val="14"/>
              </w:rPr>
              <w:t>Human – Cormyr, Dambrath, Hordelands, Narfell, Nimbral, the North, Western Heartlands</w:t>
            </w:r>
          </w:p>
        </w:tc>
        <w:tc>
          <w:tcPr>
            <w:tcW w:w="4140" w:type="dxa"/>
            <w:tcBorders>
              <w:right w:val="single" w:sz="12" w:space="0" w:color="auto"/>
            </w:tcBorders>
            <w:vAlign w:val="center"/>
          </w:tcPr>
          <w:p w14:paraId="01157396" w14:textId="77777777" w:rsidR="006972C9" w:rsidRDefault="006972C9">
            <w:pPr>
              <w:pStyle w:val="Description"/>
              <w:spacing w:before="20"/>
            </w:pPr>
            <w:r>
              <w:t>You may always ‘Take 10’ on Ride checks.</w:t>
            </w:r>
          </w:p>
          <w:p w14:paraId="2EFFF4AB" w14:textId="77777777" w:rsidR="006972C9" w:rsidRDefault="006972C9">
            <w:pPr>
              <w:pStyle w:val="Description"/>
            </w:pPr>
            <w:r>
              <w:t>If either you or your mount fail a Reflex save while mounted, you may make a Ride check to use instead of the saving throw roll.  If both you and your mount failed, you both can use the new roll.  This ability can be used once per round.</w:t>
            </w:r>
          </w:p>
        </w:tc>
      </w:tr>
      <w:tr w:rsidR="006972C9" w14:paraId="48FB9B40" w14:textId="77777777">
        <w:tblPrEx>
          <w:tblCellMar>
            <w:top w:w="0" w:type="dxa"/>
            <w:bottom w:w="0" w:type="dxa"/>
          </w:tblCellMar>
        </w:tblPrEx>
        <w:trPr>
          <w:cantSplit/>
        </w:trPr>
        <w:tc>
          <w:tcPr>
            <w:tcW w:w="1620" w:type="dxa"/>
            <w:tcBorders>
              <w:left w:val="single" w:sz="12" w:space="0" w:color="auto"/>
              <w:right w:val="nil"/>
            </w:tcBorders>
          </w:tcPr>
          <w:p w14:paraId="18955F89" w14:textId="77777777" w:rsidR="006972C9" w:rsidRDefault="006972C9">
            <w:pPr>
              <w:spacing w:before="20" w:after="20"/>
              <w:ind w:left="72" w:hanging="72"/>
              <w:rPr>
                <w:color w:val="000000"/>
                <w:sz w:val="16"/>
              </w:rPr>
            </w:pPr>
            <w:r>
              <w:rPr>
                <w:color w:val="000000"/>
                <w:sz w:val="16"/>
              </w:rPr>
              <w:t>Silver Palm</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Silver Palm</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357EBFC8" w14:textId="77777777" w:rsidR="006972C9" w:rsidRDefault="006972C9" w:rsidP="00246E2B">
            <w:pPr>
              <w:spacing w:before="20" w:after="20"/>
              <w:ind w:left="-108"/>
              <w:jc w:val="right"/>
              <w:rPr>
                <w:sz w:val="12"/>
              </w:rPr>
            </w:pPr>
            <w:r>
              <w:rPr>
                <w:sz w:val="12"/>
              </w:rPr>
              <w:t>(PGF p43)</w:t>
            </w:r>
          </w:p>
        </w:tc>
        <w:tc>
          <w:tcPr>
            <w:tcW w:w="3780" w:type="dxa"/>
          </w:tcPr>
          <w:p w14:paraId="5A9035E8" w14:textId="77777777" w:rsidR="006972C9" w:rsidRDefault="006972C9">
            <w:pPr>
              <w:spacing w:before="20"/>
              <w:ind w:left="72" w:hanging="72"/>
              <w:rPr>
                <w:sz w:val="14"/>
              </w:rPr>
            </w:pPr>
            <w:r>
              <w:rPr>
                <w:sz w:val="14"/>
              </w:rPr>
              <w:t>Must be from one of the following races &amp; regions:</w:t>
            </w:r>
          </w:p>
          <w:p w14:paraId="6970EA22" w14:textId="77777777" w:rsidR="006972C9" w:rsidRDefault="006972C9">
            <w:pPr>
              <w:spacing w:before="20"/>
              <w:ind w:left="252" w:hanging="72"/>
              <w:rPr>
                <w:sz w:val="14"/>
              </w:rPr>
            </w:pPr>
            <w:r>
              <w:rPr>
                <w:sz w:val="14"/>
              </w:rPr>
              <w:t>Dwarf – Great Rift, Turmish, Waterdeep</w:t>
            </w:r>
          </w:p>
          <w:p w14:paraId="2BD306ED" w14:textId="77777777" w:rsidR="006972C9" w:rsidRDefault="006972C9">
            <w:pPr>
              <w:spacing w:before="20"/>
              <w:ind w:left="252" w:hanging="72"/>
              <w:rPr>
                <w:sz w:val="14"/>
              </w:rPr>
            </w:pPr>
            <w:r>
              <w:rPr>
                <w:sz w:val="14"/>
              </w:rPr>
              <w:t>Halfling – Amn</w:t>
            </w:r>
          </w:p>
          <w:p w14:paraId="59BD6D24" w14:textId="77777777" w:rsidR="006972C9" w:rsidRDefault="006972C9">
            <w:pPr>
              <w:spacing w:before="20"/>
              <w:ind w:left="252" w:hanging="72"/>
              <w:rPr>
                <w:sz w:val="14"/>
              </w:rPr>
            </w:pPr>
            <w:r>
              <w:rPr>
                <w:sz w:val="14"/>
              </w:rPr>
              <w:t xml:space="preserve">Human – Amn,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r>
              <w:rPr>
                <w:sz w:val="14"/>
              </w:rPr>
              <w:t>, Golden Water, Sembia, Tharsult, Thesk, Vilhon Reach, Waterdeep</w:t>
            </w:r>
          </w:p>
        </w:tc>
        <w:tc>
          <w:tcPr>
            <w:tcW w:w="4140" w:type="dxa"/>
            <w:tcBorders>
              <w:right w:val="single" w:sz="12" w:space="0" w:color="auto"/>
            </w:tcBorders>
            <w:vAlign w:val="center"/>
          </w:tcPr>
          <w:p w14:paraId="5310DD03" w14:textId="77777777" w:rsidR="006972C9" w:rsidRDefault="006972C9">
            <w:pPr>
              <w:pStyle w:val="Description"/>
            </w:pPr>
            <w:r>
              <w:t>+2 bonus on Appraise, Bluff, &amp; Sense Motive checks.</w:t>
            </w:r>
          </w:p>
        </w:tc>
      </w:tr>
      <w:tr w:rsidR="006972C9" w14:paraId="54B2A9EA" w14:textId="77777777">
        <w:tblPrEx>
          <w:tblCellMar>
            <w:top w:w="0" w:type="dxa"/>
            <w:bottom w:w="0" w:type="dxa"/>
          </w:tblCellMar>
        </w:tblPrEx>
        <w:trPr>
          <w:cantSplit/>
        </w:trPr>
        <w:tc>
          <w:tcPr>
            <w:tcW w:w="1620" w:type="dxa"/>
            <w:tcBorders>
              <w:left w:val="single" w:sz="12" w:space="0" w:color="auto"/>
              <w:right w:val="nil"/>
            </w:tcBorders>
          </w:tcPr>
          <w:p w14:paraId="777FB3F3" w14:textId="77777777" w:rsidR="006972C9" w:rsidRDefault="006972C9">
            <w:pPr>
              <w:spacing w:before="20" w:after="20"/>
              <w:ind w:left="72" w:hanging="72"/>
              <w:rPr>
                <w:color w:val="000000"/>
                <w:sz w:val="16"/>
              </w:rPr>
            </w:pPr>
            <w:r>
              <w:rPr>
                <w:color w:val="000000"/>
                <w:sz w:val="16"/>
              </w:rPr>
              <w:t>Smooth Talk</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Smooth Talk</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792758FA" w14:textId="77777777" w:rsidR="006972C9" w:rsidRDefault="006972C9" w:rsidP="00246E2B">
            <w:pPr>
              <w:spacing w:before="20" w:after="20"/>
              <w:ind w:left="-108"/>
              <w:jc w:val="right"/>
              <w:rPr>
                <w:sz w:val="12"/>
              </w:rPr>
            </w:pPr>
            <w:r>
              <w:rPr>
                <w:sz w:val="12"/>
              </w:rPr>
              <w:t>(PGF p43)</w:t>
            </w:r>
          </w:p>
        </w:tc>
        <w:tc>
          <w:tcPr>
            <w:tcW w:w="3780" w:type="dxa"/>
          </w:tcPr>
          <w:p w14:paraId="758D57A4" w14:textId="77777777" w:rsidR="006972C9" w:rsidRDefault="006972C9">
            <w:pPr>
              <w:spacing w:before="20"/>
              <w:ind w:left="72" w:hanging="72"/>
              <w:rPr>
                <w:sz w:val="14"/>
              </w:rPr>
            </w:pPr>
            <w:r>
              <w:rPr>
                <w:sz w:val="14"/>
              </w:rPr>
              <w:t>Must be from one of the following races &amp; regions:</w:t>
            </w:r>
          </w:p>
          <w:p w14:paraId="4A683347" w14:textId="77777777" w:rsidR="006972C9" w:rsidRDefault="006972C9">
            <w:pPr>
              <w:spacing w:before="20"/>
              <w:ind w:left="252" w:hanging="72"/>
              <w:rPr>
                <w:sz w:val="14"/>
              </w:rPr>
            </w:pPr>
            <w:r>
              <w:rPr>
                <w:sz w:val="14"/>
              </w:rPr>
              <w:t>Elf – Waterdeep</w:t>
            </w:r>
          </w:p>
          <w:p w14:paraId="1A83F8A5" w14:textId="77777777" w:rsidR="006972C9" w:rsidRDefault="006972C9">
            <w:pPr>
              <w:spacing w:before="20"/>
              <w:ind w:left="252" w:hanging="72"/>
              <w:rPr>
                <w:sz w:val="14"/>
              </w:rPr>
            </w:pPr>
            <w:r>
              <w:rPr>
                <w:sz w:val="14"/>
              </w:rPr>
              <w:t>Gnome – Thesk</w:t>
            </w:r>
          </w:p>
          <w:p w14:paraId="53E6A137" w14:textId="77777777" w:rsidR="006972C9" w:rsidRDefault="006972C9">
            <w:pPr>
              <w:spacing w:before="20"/>
              <w:ind w:left="252" w:hanging="72"/>
              <w:rPr>
                <w:sz w:val="14"/>
              </w:rPr>
            </w:pPr>
            <w:r>
              <w:rPr>
                <w:sz w:val="14"/>
              </w:rPr>
              <w:t>Half-Elf – Waterdeep</w:t>
            </w:r>
          </w:p>
          <w:p w14:paraId="51C39B90" w14:textId="77777777" w:rsidR="006972C9" w:rsidRDefault="006972C9">
            <w:pPr>
              <w:spacing w:before="20"/>
              <w:ind w:left="252" w:hanging="72"/>
              <w:rPr>
                <w:sz w:val="14"/>
              </w:rPr>
            </w:pPr>
            <w:r>
              <w:rPr>
                <w:sz w:val="14"/>
              </w:rPr>
              <w:t>Human – Silverymoon, Thesk, Waterdeep</w:t>
            </w:r>
          </w:p>
        </w:tc>
        <w:tc>
          <w:tcPr>
            <w:tcW w:w="4140" w:type="dxa"/>
            <w:tcBorders>
              <w:right w:val="single" w:sz="12" w:space="0" w:color="auto"/>
            </w:tcBorders>
            <w:vAlign w:val="center"/>
          </w:tcPr>
          <w:p w14:paraId="5833C252" w14:textId="77777777" w:rsidR="006972C9" w:rsidRDefault="006972C9">
            <w:pPr>
              <w:pStyle w:val="Description"/>
            </w:pPr>
            <w:r>
              <w:t>When you make a Diplomacy check as a Full Round Action, you only receive a –5 penalty (instead of –10).</w:t>
            </w:r>
          </w:p>
        </w:tc>
      </w:tr>
      <w:tr w:rsidR="006972C9" w14:paraId="1ACC51BF" w14:textId="77777777">
        <w:tblPrEx>
          <w:tblCellMar>
            <w:top w:w="0" w:type="dxa"/>
            <w:bottom w:w="0" w:type="dxa"/>
          </w:tblCellMar>
        </w:tblPrEx>
        <w:trPr>
          <w:cantSplit/>
        </w:trPr>
        <w:tc>
          <w:tcPr>
            <w:tcW w:w="1620" w:type="dxa"/>
            <w:tcBorders>
              <w:left w:val="single" w:sz="12" w:space="0" w:color="auto"/>
              <w:right w:val="nil"/>
            </w:tcBorders>
          </w:tcPr>
          <w:p w14:paraId="652D65F3" w14:textId="77777777" w:rsidR="006972C9" w:rsidRDefault="006972C9">
            <w:pPr>
              <w:spacing w:before="20" w:after="20"/>
              <w:ind w:left="72" w:hanging="72"/>
              <w:rPr>
                <w:color w:val="000000"/>
                <w:sz w:val="16"/>
              </w:rPr>
            </w:pPr>
            <w:r>
              <w:rPr>
                <w:color w:val="000000"/>
                <w:sz w:val="16"/>
              </w:rPr>
              <w:lastRenderedPageBreak/>
              <w:t>Snake Blood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Snake Blood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9AD035B" w14:textId="77777777" w:rsidR="006972C9" w:rsidRDefault="006972C9" w:rsidP="00246E2B">
            <w:pPr>
              <w:spacing w:before="20" w:after="20"/>
              <w:ind w:left="-108"/>
              <w:jc w:val="right"/>
              <w:rPr>
                <w:sz w:val="12"/>
              </w:rPr>
            </w:pPr>
            <w:r>
              <w:rPr>
                <w:sz w:val="12"/>
              </w:rPr>
              <w:t>(PGF p43)</w:t>
            </w:r>
          </w:p>
        </w:tc>
        <w:tc>
          <w:tcPr>
            <w:tcW w:w="3780" w:type="dxa"/>
          </w:tcPr>
          <w:p w14:paraId="1D667900" w14:textId="77777777" w:rsidR="006972C9" w:rsidRDefault="006972C9">
            <w:pPr>
              <w:spacing w:before="20"/>
              <w:ind w:left="72" w:hanging="72"/>
              <w:rPr>
                <w:sz w:val="14"/>
              </w:rPr>
            </w:pPr>
            <w:r>
              <w:rPr>
                <w:sz w:val="14"/>
              </w:rPr>
              <w:t>Must be from one of the following races &amp; regions:</w:t>
            </w:r>
          </w:p>
          <w:p w14:paraId="7F3CBEA7" w14:textId="77777777" w:rsidR="006972C9" w:rsidRDefault="006972C9">
            <w:pPr>
              <w:spacing w:before="20"/>
              <w:ind w:left="252" w:hanging="72"/>
              <w:rPr>
                <w:sz w:val="14"/>
              </w:rPr>
            </w:pPr>
            <w:r>
              <w:rPr>
                <w:sz w:val="14"/>
              </w:rPr>
              <w:t xml:space="preserve">Human – Chult, </w:t>
            </w:r>
            <w:smartTag w:uri="urn:schemas-microsoft-com:office:smarttags" w:element="place">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smartTag>
            <w:r>
              <w:rPr>
                <w:sz w:val="14"/>
              </w:rPr>
              <w:t>, Lapaliiya, Samarach, Tashalar, Tharsult, Thindol, Vilhon Reach, Western Heartlands</w:t>
            </w:r>
          </w:p>
        </w:tc>
        <w:tc>
          <w:tcPr>
            <w:tcW w:w="4140" w:type="dxa"/>
            <w:tcBorders>
              <w:right w:val="single" w:sz="12" w:space="0" w:color="auto"/>
            </w:tcBorders>
            <w:vAlign w:val="center"/>
          </w:tcPr>
          <w:p w14:paraId="586AFBB6" w14:textId="77777777" w:rsidR="006972C9" w:rsidRDefault="006972C9">
            <w:pPr>
              <w:pStyle w:val="Description"/>
            </w:pPr>
            <w:r>
              <w:t>+2 bonus on all Reflex saves.</w:t>
            </w:r>
          </w:p>
          <w:p w14:paraId="1B475674" w14:textId="77777777" w:rsidR="006972C9" w:rsidRDefault="006972C9">
            <w:pPr>
              <w:pStyle w:val="Description"/>
            </w:pPr>
            <w:r>
              <w:t>+2 bonus on Fortitude saves vs. Poison.</w:t>
            </w:r>
          </w:p>
        </w:tc>
      </w:tr>
      <w:tr w:rsidR="006972C9" w14:paraId="60631B36" w14:textId="77777777">
        <w:tblPrEx>
          <w:tblCellMar>
            <w:top w:w="0" w:type="dxa"/>
            <w:bottom w:w="0" w:type="dxa"/>
          </w:tblCellMar>
        </w:tblPrEx>
        <w:trPr>
          <w:cantSplit/>
        </w:trPr>
        <w:tc>
          <w:tcPr>
            <w:tcW w:w="1620" w:type="dxa"/>
            <w:tcBorders>
              <w:left w:val="single" w:sz="12" w:space="0" w:color="auto"/>
              <w:right w:val="nil"/>
            </w:tcBorders>
          </w:tcPr>
          <w:p w14:paraId="2B68C94E" w14:textId="77777777" w:rsidR="006972C9" w:rsidRDefault="006972C9">
            <w:pPr>
              <w:spacing w:before="20" w:after="20"/>
              <w:ind w:left="72" w:hanging="72"/>
              <w:rPr>
                <w:color w:val="000000"/>
                <w:sz w:val="16"/>
              </w:rPr>
            </w:pPr>
            <w:r>
              <w:rPr>
                <w:color w:val="000000"/>
                <w:sz w:val="16"/>
              </w:rPr>
              <w:t>Spellwise</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Spellwise</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6DFF82A9" w14:textId="77777777" w:rsidR="006972C9" w:rsidRDefault="006972C9" w:rsidP="00246E2B">
            <w:pPr>
              <w:spacing w:before="20" w:after="20"/>
              <w:ind w:left="-108"/>
              <w:jc w:val="right"/>
              <w:rPr>
                <w:sz w:val="12"/>
              </w:rPr>
            </w:pPr>
            <w:r>
              <w:rPr>
                <w:sz w:val="12"/>
              </w:rPr>
              <w:t>(PGF p44)</w:t>
            </w:r>
            <w:r>
              <w:rPr>
                <w:sz w:val="12"/>
              </w:rPr>
              <w:br/>
              <w:t>(PGFe)+</w:t>
            </w:r>
          </w:p>
        </w:tc>
        <w:tc>
          <w:tcPr>
            <w:tcW w:w="3780" w:type="dxa"/>
          </w:tcPr>
          <w:p w14:paraId="7E44789D" w14:textId="77777777" w:rsidR="006972C9" w:rsidRDefault="006972C9">
            <w:pPr>
              <w:spacing w:before="20"/>
              <w:ind w:left="72" w:hanging="72"/>
              <w:rPr>
                <w:sz w:val="14"/>
              </w:rPr>
            </w:pPr>
            <w:r>
              <w:rPr>
                <w:sz w:val="14"/>
              </w:rPr>
              <w:t>Must be from one of the following races &amp; regions:</w:t>
            </w:r>
          </w:p>
          <w:p w14:paraId="23D41C8B" w14:textId="77777777" w:rsidR="006972C9" w:rsidRDefault="006972C9">
            <w:pPr>
              <w:spacing w:before="20"/>
              <w:ind w:left="252" w:hanging="72"/>
              <w:rPr>
                <w:sz w:val="14"/>
              </w:rPr>
            </w:pPr>
            <w:r>
              <w:rPr>
                <w:sz w:val="14"/>
              </w:rPr>
              <w:t>Elf – Evermeet</w:t>
            </w:r>
          </w:p>
          <w:p w14:paraId="1B57BD91" w14:textId="77777777" w:rsidR="006972C9" w:rsidRDefault="006972C9">
            <w:pPr>
              <w:spacing w:before="20"/>
              <w:ind w:left="252" w:hanging="72"/>
              <w:rPr>
                <w:sz w:val="14"/>
              </w:rPr>
            </w:pPr>
            <w:r>
              <w:rPr>
                <w:sz w:val="14"/>
              </w:rPr>
              <w:t>Human – Calimshan, Halruaa, Nimbral, Shadovar, Wizards’ Reach</w:t>
            </w:r>
          </w:p>
        </w:tc>
        <w:tc>
          <w:tcPr>
            <w:tcW w:w="4140" w:type="dxa"/>
            <w:tcBorders>
              <w:right w:val="single" w:sz="12" w:space="0" w:color="auto"/>
            </w:tcBorders>
            <w:vAlign w:val="center"/>
          </w:tcPr>
          <w:p w14:paraId="10101894" w14:textId="77777777" w:rsidR="006972C9" w:rsidRDefault="006972C9">
            <w:pPr>
              <w:pStyle w:val="Description"/>
            </w:pPr>
            <w:r>
              <w:t>+2 bonus on Knowledge (arcana) checks.</w:t>
            </w:r>
          </w:p>
          <w:p w14:paraId="548BA262" w14:textId="77777777" w:rsidR="006972C9" w:rsidRDefault="006972C9">
            <w:pPr>
              <w:pStyle w:val="Description"/>
            </w:pPr>
            <w:r>
              <w:t>+2 bonus on Spellcraft checks.</w:t>
            </w:r>
          </w:p>
          <w:p w14:paraId="0BE1616C" w14:textId="77777777" w:rsidR="006972C9" w:rsidRDefault="006972C9">
            <w:pPr>
              <w:pStyle w:val="Description"/>
            </w:pPr>
            <w:r>
              <w:t>+2 bonus on saving throws vs. Illusions.</w:t>
            </w:r>
          </w:p>
        </w:tc>
      </w:tr>
      <w:tr w:rsidR="006972C9" w14:paraId="5D26F404" w14:textId="77777777">
        <w:tblPrEx>
          <w:tblCellMar>
            <w:top w:w="0" w:type="dxa"/>
            <w:bottom w:w="0" w:type="dxa"/>
          </w:tblCellMar>
        </w:tblPrEx>
        <w:trPr>
          <w:cantSplit/>
        </w:trPr>
        <w:tc>
          <w:tcPr>
            <w:tcW w:w="1620" w:type="dxa"/>
            <w:tcBorders>
              <w:left w:val="single" w:sz="12" w:space="0" w:color="auto"/>
              <w:right w:val="nil"/>
            </w:tcBorders>
          </w:tcPr>
          <w:p w14:paraId="5517E28C" w14:textId="77777777" w:rsidR="006972C9" w:rsidRDefault="006972C9">
            <w:pPr>
              <w:spacing w:before="20" w:after="20"/>
              <w:ind w:left="72" w:hanging="72"/>
              <w:rPr>
                <w:color w:val="000000"/>
                <w:sz w:val="16"/>
              </w:rPr>
            </w:pPr>
            <w:r>
              <w:rPr>
                <w:color w:val="000000"/>
                <w:sz w:val="16"/>
              </w:rPr>
              <w:t>Stormheart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Stormheart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105AFF56" w14:textId="77777777" w:rsidR="006972C9" w:rsidRDefault="006972C9" w:rsidP="00246E2B">
            <w:pPr>
              <w:spacing w:before="20" w:after="20"/>
              <w:ind w:left="-108"/>
              <w:jc w:val="right"/>
              <w:rPr>
                <w:sz w:val="12"/>
              </w:rPr>
            </w:pPr>
            <w:r>
              <w:rPr>
                <w:sz w:val="12"/>
              </w:rPr>
              <w:t>(PGF p44)</w:t>
            </w:r>
          </w:p>
        </w:tc>
        <w:tc>
          <w:tcPr>
            <w:tcW w:w="3780" w:type="dxa"/>
          </w:tcPr>
          <w:p w14:paraId="0E023DFE" w14:textId="77777777" w:rsidR="006972C9" w:rsidRDefault="006972C9">
            <w:pPr>
              <w:spacing w:before="20"/>
              <w:ind w:left="72" w:hanging="72"/>
              <w:rPr>
                <w:sz w:val="14"/>
              </w:rPr>
            </w:pPr>
            <w:r>
              <w:rPr>
                <w:sz w:val="14"/>
              </w:rPr>
              <w:t>Must be from one of the following races &amp; regions:</w:t>
            </w:r>
          </w:p>
          <w:p w14:paraId="0710F226" w14:textId="77777777" w:rsidR="006972C9" w:rsidRDefault="006972C9">
            <w:pPr>
              <w:spacing w:before="20"/>
              <w:ind w:left="252" w:hanging="72"/>
              <w:rPr>
                <w:sz w:val="14"/>
              </w:rPr>
            </w:pPr>
            <w:r>
              <w:rPr>
                <w:sz w:val="14"/>
              </w:rPr>
              <w:t xml:space="preserve">Human – Altumbel, </w:t>
            </w:r>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r>
              <w:rPr>
                <w:sz w:val="14"/>
              </w:rPr>
              <w:t xml:space="preserve">, </w:t>
            </w:r>
            <w:smartTag w:uri="urn:schemas-microsoft-com:office:smarttags" w:element="PlaceType">
              <w:r>
                <w:rPr>
                  <w:sz w:val="14"/>
                </w:rPr>
                <w:t>Lake</w:t>
              </w:r>
            </w:smartTag>
            <w:r>
              <w:rPr>
                <w:sz w:val="14"/>
              </w:rPr>
              <w:t xml:space="preserve"> of </w:t>
            </w:r>
            <w:smartTag w:uri="urn:schemas-microsoft-com:office:smarttags" w:element="PlaceName">
              <w:r>
                <w:rPr>
                  <w:sz w:val="14"/>
                </w:rPr>
                <w:t>Steam</w:t>
              </w:r>
            </w:smartTag>
            <w:r>
              <w:rPr>
                <w:sz w:val="14"/>
              </w:rPr>
              <w:t xml:space="preserve">, Lapaliiya, Nelanther Isles,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Tharsult</w:t>
            </w:r>
          </w:p>
        </w:tc>
        <w:tc>
          <w:tcPr>
            <w:tcW w:w="4140" w:type="dxa"/>
            <w:tcBorders>
              <w:right w:val="single" w:sz="12" w:space="0" w:color="auto"/>
            </w:tcBorders>
            <w:vAlign w:val="center"/>
          </w:tcPr>
          <w:p w14:paraId="30264A1D" w14:textId="77777777" w:rsidR="006972C9" w:rsidRDefault="006972C9">
            <w:pPr>
              <w:pStyle w:val="Description"/>
              <w:spacing w:before="20"/>
            </w:pPr>
            <w:r>
              <w:t>+2 bonus on Balance checks.</w:t>
            </w:r>
          </w:p>
          <w:p w14:paraId="47F5F7C0" w14:textId="77777777" w:rsidR="006972C9" w:rsidRDefault="006972C9">
            <w:pPr>
              <w:pStyle w:val="Description"/>
            </w:pPr>
            <w:r>
              <w:t>+ bonus on Profession (sailor) checks.</w:t>
            </w:r>
          </w:p>
          <w:p w14:paraId="422E69F3" w14:textId="77777777" w:rsidR="006972C9" w:rsidRDefault="006972C9">
            <w:pPr>
              <w:pStyle w:val="Description"/>
            </w:pPr>
            <w:r>
              <w:t>You may ignore any hampered movement penalties for fighting on pitching or slippery decks.</w:t>
            </w:r>
          </w:p>
          <w:p w14:paraId="09A36A05" w14:textId="77777777" w:rsidR="006972C9" w:rsidRDefault="006972C9">
            <w:pPr>
              <w:pStyle w:val="Description"/>
            </w:pPr>
            <w:r>
              <w:t>You gain a +1 Dodge bonus to AC during any fight that takes place on a ship.</w:t>
            </w:r>
          </w:p>
        </w:tc>
      </w:tr>
      <w:tr w:rsidR="006972C9" w14:paraId="33B7D200" w14:textId="77777777">
        <w:tblPrEx>
          <w:tblCellMar>
            <w:top w:w="0" w:type="dxa"/>
            <w:bottom w:w="0" w:type="dxa"/>
          </w:tblCellMar>
        </w:tblPrEx>
        <w:trPr>
          <w:cantSplit/>
        </w:trPr>
        <w:tc>
          <w:tcPr>
            <w:tcW w:w="1620" w:type="dxa"/>
            <w:tcBorders>
              <w:left w:val="single" w:sz="12" w:space="0" w:color="auto"/>
              <w:right w:val="nil"/>
            </w:tcBorders>
          </w:tcPr>
          <w:p w14:paraId="3A6C321E" w14:textId="77777777" w:rsidR="006972C9" w:rsidRDefault="006972C9">
            <w:pPr>
              <w:spacing w:before="20" w:after="20"/>
              <w:ind w:left="72" w:hanging="72"/>
              <w:rPr>
                <w:color w:val="000000"/>
                <w:sz w:val="16"/>
              </w:rPr>
            </w:pPr>
            <w:r>
              <w:rPr>
                <w:color w:val="000000"/>
                <w:sz w:val="16"/>
              </w:rPr>
              <w:t>Street Smart</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Street Smart</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63CB7B9E" w14:textId="77777777" w:rsidR="006972C9" w:rsidRDefault="006972C9" w:rsidP="00246E2B">
            <w:pPr>
              <w:spacing w:before="20" w:after="20"/>
              <w:ind w:left="-108"/>
              <w:jc w:val="right"/>
              <w:rPr>
                <w:sz w:val="12"/>
              </w:rPr>
            </w:pPr>
            <w:r>
              <w:rPr>
                <w:sz w:val="12"/>
              </w:rPr>
              <w:t>(PGF p44)</w:t>
            </w:r>
          </w:p>
        </w:tc>
        <w:tc>
          <w:tcPr>
            <w:tcW w:w="3780" w:type="dxa"/>
          </w:tcPr>
          <w:p w14:paraId="10524A9F" w14:textId="77777777" w:rsidR="006972C9" w:rsidRDefault="006972C9">
            <w:pPr>
              <w:spacing w:before="20"/>
              <w:ind w:left="72" w:hanging="72"/>
              <w:rPr>
                <w:sz w:val="14"/>
              </w:rPr>
            </w:pPr>
            <w:r>
              <w:rPr>
                <w:sz w:val="14"/>
              </w:rPr>
              <w:t>Must be from one of the following races &amp; regions:</w:t>
            </w:r>
          </w:p>
          <w:p w14:paraId="400570A8" w14:textId="77777777" w:rsidR="006972C9" w:rsidRDefault="006972C9">
            <w:pPr>
              <w:spacing w:before="20"/>
              <w:ind w:left="252" w:hanging="72"/>
              <w:rPr>
                <w:sz w:val="14"/>
              </w:rPr>
            </w:pPr>
            <w:r>
              <w:rPr>
                <w:sz w:val="14"/>
              </w:rPr>
              <w:t>Halfling – Amn, Calimshan</w:t>
            </w:r>
          </w:p>
          <w:p w14:paraId="2BBFAE08" w14:textId="77777777" w:rsidR="006972C9" w:rsidRDefault="006972C9">
            <w:pPr>
              <w:spacing w:before="20"/>
              <w:ind w:left="252" w:hanging="72"/>
              <w:rPr>
                <w:sz w:val="14"/>
              </w:rPr>
            </w:pPr>
            <w:r>
              <w:rPr>
                <w:sz w:val="14"/>
              </w:rPr>
              <w:t>Human – Amn, Calimshan, Chessenta, Moonsea, Unther, Wizards’ Reach</w:t>
            </w:r>
          </w:p>
          <w:p w14:paraId="738429F1" w14:textId="77777777" w:rsidR="006972C9" w:rsidRDefault="006972C9">
            <w:pPr>
              <w:spacing w:before="20"/>
              <w:ind w:left="252" w:hanging="72"/>
              <w:rPr>
                <w:sz w:val="14"/>
              </w:rPr>
            </w:pPr>
            <w:r>
              <w:rPr>
                <w:sz w:val="14"/>
              </w:rPr>
              <w:t>Planetouched – Chessenta, Western Heartlands</w:t>
            </w:r>
          </w:p>
        </w:tc>
        <w:tc>
          <w:tcPr>
            <w:tcW w:w="4140" w:type="dxa"/>
            <w:tcBorders>
              <w:right w:val="single" w:sz="12" w:space="0" w:color="auto"/>
            </w:tcBorders>
            <w:vAlign w:val="center"/>
          </w:tcPr>
          <w:p w14:paraId="3049F5DE" w14:textId="77777777" w:rsidR="006972C9" w:rsidRDefault="006972C9">
            <w:pPr>
              <w:pStyle w:val="Description"/>
            </w:pPr>
            <w:r>
              <w:t>+2 bonus on Gather Information checks.</w:t>
            </w:r>
          </w:p>
          <w:p w14:paraId="206A0E1B" w14:textId="77777777" w:rsidR="006972C9" w:rsidRDefault="006972C9">
            <w:pPr>
              <w:pStyle w:val="Description"/>
            </w:pPr>
            <w:r>
              <w:t>+2 bonus on Intimidate checks.</w:t>
            </w:r>
          </w:p>
          <w:p w14:paraId="1FABEE17" w14:textId="77777777" w:rsidR="006972C9" w:rsidRDefault="006972C9">
            <w:pPr>
              <w:pStyle w:val="Description"/>
            </w:pPr>
            <w:r>
              <w:t>+2 bonus on Sense Motive checks.</w:t>
            </w:r>
          </w:p>
          <w:p w14:paraId="21D99863" w14:textId="77777777" w:rsidR="006972C9" w:rsidRDefault="006972C9">
            <w:pPr>
              <w:pStyle w:val="Description"/>
            </w:pPr>
          </w:p>
        </w:tc>
      </w:tr>
      <w:tr w:rsidR="006972C9" w14:paraId="2755D74F" w14:textId="77777777">
        <w:tblPrEx>
          <w:tblCellMar>
            <w:top w:w="0" w:type="dxa"/>
            <w:bottom w:w="0" w:type="dxa"/>
          </w:tblCellMar>
        </w:tblPrEx>
        <w:trPr>
          <w:cantSplit/>
        </w:trPr>
        <w:tc>
          <w:tcPr>
            <w:tcW w:w="1620" w:type="dxa"/>
            <w:tcBorders>
              <w:left w:val="single" w:sz="12" w:space="0" w:color="auto"/>
              <w:right w:val="nil"/>
            </w:tcBorders>
          </w:tcPr>
          <w:p w14:paraId="2E002125" w14:textId="77777777" w:rsidR="006972C9" w:rsidRDefault="006972C9">
            <w:pPr>
              <w:spacing w:before="20" w:after="20"/>
              <w:ind w:left="72" w:hanging="72"/>
              <w:rPr>
                <w:color w:val="000000"/>
                <w:sz w:val="16"/>
              </w:rPr>
            </w:pPr>
            <w:r>
              <w:rPr>
                <w:color w:val="000000"/>
                <w:sz w:val="16"/>
              </w:rPr>
              <w:t>Strong Soul</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Strong Soul</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tcBorders>
            <w:vAlign w:val="bottom"/>
          </w:tcPr>
          <w:p w14:paraId="5604456F" w14:textId="77777777" w:rsidR="006972C9" w:rsidRDefault="006972C9" w:rsidP="00246E2B">
            <w:pPr>
              <w:spacing w:before="20" w:after="20"/>
              <w:ind w:left="-108"/>
              <w:jc w:val="right"/>
              <w:rPr>
                <w:sz w:val="12"/>
              </w:rPr>
            </w:pPr>
            <w:r>
              <w:rPr>
                <w:sz w:val="12"/>
              </w:rPr>
              <w:t>(PGF p44)</w:t>
            </w:r>
          </w:p>
        </w:tc>
        <w:tc>
          <w:tcPr>
            <w:tcW w:w="3780" w:type="dxa"/>
          </w:tcPr>
          <w:p w14:paraId="7CE8879D" w14:textId="77777777" w:rsidR="006972C9" w:rsidRDefault="006972C9">
            <w:pPr>
              <w:spacing w:before="20"/>
              <w:ind w:left="72" w:hanging="72"/>
              <w:rPr>
                <w:sz w:val="14"/>
              </w:rPr>
            </w:pPr>
            <w:r>
              <w:rPr>
                <w:sz w:val="14"/>
              </w:rPr>
              <w:t>Must be from one of the following races &amp; regions:</w:t>
            </w:r>
          </w:p>
          <w:p w14:paraId="7FA79F7F" w14:textId="77777777" w:rsidR="006972C9" w:rsidRDefault="006972C9">
            <w:pPr>
              <w:spacing w:before="20"/>
              <w:ind w:left="252" w:hanging="72"/>
              <w:rPr>
                <w:sz w:val="14"/>
              </w:rPr>
            </w:pPr>
            <w:r>
              <w:rPr>
                <w:sz w:val="14"/>
              </w:rPr>
              <w:t>Dwarf – Oldonnar</w:t>
            </w:r>
          </w:p>
          <w:p w14:paraId="5C9EC8F1" w14:textId="77777777" w:rsidR="006972C9" w:rsidRDefault="006972C9">
            <w:pPr>
              <w:spacing w:before="20"/>
              <w:ind w:left="252" w:hanging="72"/>
              <w:rPr>
                <w:sz w:val="14"/>
              </w:rPr>
            </w:pPr>
            <w:r>
              <w:rPr>
                <w:sz w:val="14"/>
              </w:rPr>
              <w:t xml:space="preserve">Elf – </w:t>
            </w:r>
            <w:smartTag w:uri="urn:schemas-microsoft-com:office:smarttags" w:element="address">
              <w:smartTag w:uri="urn:schemas-microsoft-com:office:smarttags" w:element="Street">
                <w:r>
                  <w:rPr>
                    <w:sz w:val="14"/>
                  </w:rPr>
                  <w:t>Elven Court</w:t>
                </w:r>
              </w:smartTag>
            </w:smartTag>
            <w:r>
              <w:rPr>
                <w:sz w:val="14"/>
              </w:rPr>
              <w:t>, Silverymoon</w:t>
            </w:r>
          </w:p>
          <w:p w14:paraId="528F9E7D" w14:textId="77777777" w:rsidR="006972C9" w:rsidRDefault="006972C9">
            <w:pPr>
              <w:spacing w:before="20"/>
              <w:ind w:left="252" w:hanging="72"/>
              <w:rPr>
                <w:sz w:val="14"/>
              </w:rPr>
            </w:pPr>
            <w:r>
              <w:rPr>
                <w:sz w:val="14"/>
              </w:rPr>
              <w:t>Gnome – Underdark [Northdark], Western Heartlands</w:t>
            </w:r>
          </w:p>
          <w:p w14:paraId="6AC0128D" w14:textId="77777777" w:rsidR="006972C9" w:rsidRDefault="006972C9">
            <w:pPr>
              <w:spacing w:before="20"/>
              <w:ind w:left="252" w:hanging="72"/>
              <w:rPr>
                <w:sz w:val="14"/>
              </w:rPr>
            </w:pPr>
            <w:r>
              <w:rPr>
                <w:sz w:val="14"/>
              </w:rPr>
              <w:t>Half-Elf – Dalelands, Dambrath, Silverymoon</w:t>
            </w:r>
          </w:p>
          <w:p w14:paraId="65948FB3" w14:textId="77777777" w:rsidR="006972C9" w:rsidRDefault="006972C9">
            <w:pPr>
              <w:spacing w:before="20"/>
              <w:ind w:left="252" w:hanging="72"/>
              <w:rPr>
                <w:sz w:val="14"/>
              </w:rPr>
            </w:pPr>
            <w:r>
              <w:rPr>
                <w:sz w:val="14"/>
              </w:rPr>
              <w:t>Halfling – Channath Vale, Luiren</w:t>
            </w:r>
          </w:p>
          <w:p w14:paraId="0F59B620" w14:textId="77777777" w:rsidR="006972C9" w:rsidRDefault="006972C9">
            <w:pPr>
              <w:spacing w:before="20"/>
              <w:ind w:left="252" w:hanging="72"/>
              <w:rPr>
                <w:sz w:val="14"/>
              </w:rPr>
            </w:pPr>
            <w:r>
              <w:rPr>
                <w:sz w:val="14"/>
              </w:rPr>
              <w:t>Human – Moonshae Isles</w:t>
            </w:r>
          </w:p>
        </w:tc>
        <w:tc>
          <w:tcPr>
            <w:tcW w:w="4140" w:type="dxa"/>
            <w:tcBorders>
              <w:right w:val="single" w:sz="12" w:space="0" w:color="auto"/>
            </w:tcBorders>
            <w:vAlign w:val="center"/>
          </w:tcPr>
          <w:p w14:paraId="7FAC92E8" w14:textId="77777777" w:rsidR="006972C9" w:rsidRDefault="006972C9">
            <w:pPr>
              <w:pStyle w:val="Description"/>
            </w:pPr>
            <w:r>
              <w:t>+1 bonus on all Fortitude &amp; Will saves.</w:t>
            </w:r>
          </w:p>
          <w:p w14:paraId="1A8CD1B5" w14:textId="77777777" w:rsidR="006972C9" w:rsidRDefault="006972C9">
            <w:pPr>
              <w:pStyle w:val="Description"/>
            </w:pPr>
            <w:r>
              <w:t>Against death effects, energy drain, &amp; ability drain attacks, this bonus increase to +3.</w:t>
            </w:r>
          </w:p>
        </w:tc>
      </w:tr>
      <w:tr w:rsidR="006972C9" w14:paraId="4E74CB2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331C146" w14:textId="77777777" w:rsidR="006972C9" w:rsidRDefault="006972C9">
            <w:pPr>
              <w:spacing w:before="20" w:after="20"/>
              <w:ind w:left="72" w:hanging="72"/>
              <w:rPr>
                <w:color w:val="000000"/>
                <w:sz w:val="16"/>
              </w:rPr>
            </w:pPr>
            <w:r>
              <w:rPr>
                <w:color w:val="000000"/>
                <w:sz w:val="16"/>
              </w:rPr>
              <w:t>Surefooted</w:t>
            </w:r>
            <w:r w:rsidRPr="00DD188B">
              <w:rPr>
                <w:color w:val="000000"/>
                <w:sz w:val="16"/>
                <w:szCs w:val="16"/>
              </w:rPr>
              <w:fldChar w:fldCharType="begin"/>
            </w:r>
            <w:r w:rsidRPr="00DD188B">
              <w:rPr>
                <w:sz w:val="16"/>
                <w:szCs w:val="16"/>
              </w:rPr>
              <w:instrText xml:space="preserve"> XE "</w:instrText>
            </w:r>
            <w:r w:rsidRPr="00DD188B">
              <w:rPr>
                <w:color w:val="000000"/>
                <w:sz w:val="16"/>
                <w:szCs w:val="16"/>
              </w:rPr>
              <w:instrText>Surefooted</w:instrText>
            </w:r>
            <w:r w:rsidRPr="00DD188B">
              <w:rPr>
                <w:sz w:val="16"/>
                <w:szCs w:val="16"/>
              </w:rPr>
              <w:instrText xml:space="preserve">" </w:instrText>
            </w:r>
            <w:r w:rsidRPr="00DD188B">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46D07086" w14:textId="77777777" w:rsidR="006972C9" w:rsidRDefault="006972C9" w:rsidP="00246E2B">
            <w:pPr>
              <w:spacing w:before="20" w:after="20"/>
              <w:ind w:left="-108"/>
              <w:jc w:val="right"/>
              <w:rPr>
                <w:sz w:val="12"/>
              </w:rPr>
            </w:pPr>
            <w:r>
              <w:rPr>
                <w:sz w:val="12"/>
              </w:rPr>
              <w:t>(PGF p45)</w:t>
            </w:r>
          </w:p>
        </w:tc>
        <w:tc>
          <w:tcPr>
            <w:tcW w:w="3780" w:type="dxa"/>
            <w:tcBorders>
              <w:bottom w:val="single" w:sz="4" w:space="0" w:color="auto"/>
            </w:tcBorders>
          </w:tcPr>
          <w:p w14:paraId="45799334" w14:textId="77777777" w:rsidR="006972C9" w:rsidRDefault="006972C9">
            <w:pPr>
              <w:spacing w:before="20"/>
              <w:ind w:left="72" w:hanging="72"/>
              <w:rPr>
                <w:sz w:val="14"/>
              </w:rPr>
            </w:pPr>
            <w:r>
              <w:rPr>
                <w:sz w:val="14"/>
              </w:rPr>
              <w:t>Must be from one of the following races &amp; regions:</w:t>
            </w:r>
          </w:p>
          <w:p w14:paraId="64111984" w14:textId="77777777" w:rsidR="006972C9" w:rsidRDefault="006972C9">
            <w:pPr>
              <w:spacing w:before="20"/>
              <w:ind w:left="252" w:hanging="72"/>
              <w:rPr>
                <w:sz w:val="14"/>
              </w:rPr>
            </w:pPr>
            <w:r>
              <w:rPr>
                <w:sz w:val="14"/>
              </w:rPr>
              <w:t>Human – Great Glacier, Uthgardt Tribesfolk</w:t>
            </w:r>
          </w:p>
        </w:tc>
        <w:tc>
          <w:tcPr>
            <w:tcW w:w="4140" w:type="dxa"/>
            <w:tcBorders>
              <w:bottom w:val="single" w:sz="4" w:space="0" w:color="auto"/>
              <w:right w:val="single" w:sz="12" w:space="0" w:color="auto"/>
            </w:tcBorders>
            <w:vAlign w:val="center"/>
          </w:tcPr>
          <w:p w14:paraId="7F0CBECE" w14:textId="77777777" w:rsidR="006972C9" w:rsidRDefault="006972C9">
            <w:pPr>
              <w:pStyle w:val="Description"/>
              <w:spacing w:before="20"/>
            </w:pPr>
            <w:r>
              <w:t>+2 bonus on Climb checks.</w:t>
            </w:r>
          </w:p>
          <w:p w14:paraId="2700ED95" w14:textId="77777777" w:rsidR="006972C9" w:rsidRDefault="006972C9">
            <w:pPr>
              <w:pStyle w:val="Description"/>
            </w:pPr>
            <w:r>
              <w:t>+2 bonus on Jump checks.</w:t>
            </w:r>
          </w:p>
          <w:p w14:paraId="69A733A2" w14:textId="77777777" w:rsidR="006972C9" w:rsidRDefault="006972C9">
            <w:pPr>
              <w:pStyle w:val="Description"/>
            </w:pPr>
            <w:r>
              <w:t>You ignore hampered movement penalties for ice &amp; steep slopes.  If the surface is both steep and icy, you treat it as a x2 movement (instead of x4).</w:t>
            </w:r>
          </w:p>
        </w:tc>
      </w:tr>
      <w:tr w:rsidR="006972C9" w14:paraId="5A469B4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1A1A5CC" w14:textId="77777777" w:rsidR="006972C9" w:rsidRDefault="006972C9">
            <w:pPr>
              <w:spacing w:before="20" w:after="20"/>
              <w:ind w:left="72" w:hanging="72"/>
              <w:rPr>
                <w:color w:val="000000"/>
                <w:sz w:val="16"/>
              </w:rPr>
            </w:pPr>
            <w:r>
              <w:rPr>
                <w:color w:val="000000"/>
                <w:sz w:val="16"/>
              </w:rPr>
              <w:t>Survivor</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Survivor</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61628A21" w14:textId="77777777" w:rsidR="006972C9" w:rsidRDefault="006972C9" w:rsidP="00246E2B">
            <w:pPr>
              <w:spacing w:before="20" w:after="20"/>
              <w:ind w:left="-108"/>
              <w:jc w:val="right"/>
              <w:rPr>
                <w:sz w:val="12"/>
              </w:rPr>
            </w:pPr>
            <w:r>
              <w:rPr>
                <w:sz w:val="12"/>
              </w:rPr>
              <w:t>(PGF p45)</w:t>
            </w:r>
          </w:p>
        </w:tc>
        <w:tc>
          <w:tcPr>
            <w:tcW w:w="3780" w:type="dxa"/>
            <w:tcBorders>
              <w:bottom w:val="single" w:sz="4" w:space="0" w:color="auto"/>
            </w:tcBorders>
          </w:tcPr>
          <w:p w14:paraId="1C59FA1E" w14:textId="77777777" w:rsidR="006972C9" w:rsidRDefault="006972C9">
            <w:pPr>
              <w:spacing w:before="20"/>
              <w:ind w:left="72" w:hanging="72"/>
              <w:rPr>
                <w:sz w:val="14"/>
              </w:rPr>
            </w:pPr>
            <w:r>
              <w:rPr>
                <w:sz w:val="14"/>
              </w:rPr>
              <w:t>Must be from one of the following races &amp; regions:</w:t>
            </w:r>
          </w:p>
          <w:p w14:paraId="42DD1A7A" w14:textId="77777777" w:rsidR="006972C9" w:rsidRDefault="006972C9">
            <w:pPr>
              <w:spacing w:before="20"/>
              <w:ind w:left="252" w:hanging="72"/>
              <w:rPr>
                <w:sz w:val="14"/>
              </w:rPr>
            </w:pPr>
            <w:r>
              <w:rPr>
                <w:sz w:val="14"/>
              </w:rPr>
              <w:t>Dwarf – Chult, Great Glacier</w:t>
            </w:r>
          </w:p>
          <w:p w14:paraId="374DA266" w14:textId="77777777" w:rsidR="006972C9" w:rsidRDefault="006972C9">
            <w:pPr>
              <w:spacing w:before="20"/>
              <w:ind w:left="252" w:hanging="72"/>
              <w:rPr>
                <w:sz w:val="14"/>
              </w:rPr>
            </w:pPr>
            <w:r>
              <w:rPr>
                <w:sz w:val="14"/>
              </w:rPr>
              <w:t xml:space="preserve">Elf – Chondalwood, </w:t>
            </w:r>
            <w:smartTag w:uri="urn:schemas-microsoft-com:office:smarttags" w:element="place">
              <w:smartTag w:uri="urn:schemas-microsoft-com:office:smarttags" w:element="PlaceName">
                <w:r>
                  <w:rPr>
                    <w:sz w:val="14"/>
                  </w:rPr>
                  <w:t>Inner</w:t>
                </w:r>
              </w:smartTag>
              <w:r>
                <w:rPr>
                  <w:sz w:val="14"/>
                </w:rPr>
                <w:t xml:space="preserve"> </w:t>
              </w:r>
              <w:smartTag w:uri="urn:schemas-microsoft-com:office:smarttags" w:element="PlaceType">
                <w:r>
                  <w:rPr>
                    <w:sz w:val="14"/>
                  </w:rPr>
                  <w:t>Sea</w:t>
                </w:r>
              </w:smartTag>
            </w:smartTag>
            <w:r>
              <w:rPr>
                <w:sz w:val="14"/>
              </w:rPr>
              <w:t>, Outer Sea</w:t>
            </w:r>
          </w:p>
          <w:p w14:paraId="385BE1FF" w14:textId="77777777" w:rsidR="006972C9" w:rsidRDefault="006972C9">
            <w:pPr>
              <w:spacing w:before="20"/>
              <w:ind w:left="252" w:hanging="72"/>
              <w:rPr>
                <w:sz w:val="14"/>
              </w:rPr>
            </w:pPr>
            <w:r>
              <w:rPr>
                <w:sz w:val="14"/>
              </w:rPr>
              <w:t>Human – Anauroch, Chult, Great Glacier, Narfell, Shaar</w:t>
            </w:r>
          </w:p>
        </w:tc>
        <w:tc>
          <w:tcPr>
            <w:tcW w:w="4140" w:type="dxa"/>
            <w:tcBorders>
              <w:bottom w:val="single" w:sz="4" w:space="0" w:color="auto"/>
              <w:right w:val="single" w:sz="12" w:space="0" w:color="auto"/>
            </w:tcBorders>
            <w:vAlign w:val="center"/>
          </w:tcPr>
          <w:p w14:paraId="37F9BD4B" w14:textId="77777777" w:rsidR="006972C9" w:rsidRDefault="006972C9">
            <w:pPr>
              <w:pStyle w:val="Description"/>
            </w:pPr>
            <w:r>
              <w:t>+2 bonus on Fortitude saves.</w:t>
            </w:r>
          </w:p>
          <w:p w14:paraId="02DFAEEE" w14:textId="77777777" w:rsidR="006972C9" w:rsidRDefault="006972C9">
            <w:pPr>
              <w:pStyle w:val="Description"/>
            </w:pPr>
            <w:r>
              <w:t>+2 bonus on Survival checks.</w:t>
            </w:r>
          </w:p>
        </w:tc>
      </w:tr>
      <w:tr w:rsidR="006972C9" w14:paraId="1B6BFFBB"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1BFE330" w14:textId="77777777" w:rsidR="006972C9" w:rsidRDefault="006972C9">
            <w:pPr>
              <w:spacing w:before="20" w:after="20"/>
              <w:ind w:left="72" w:hanging="72"/>
              <w:rPr>
                <w:color w:val="000000"/>
                <w:sz w:val="16"/>
              </w:rPr>
            </w:pPr>
            <w:r>
              <w:rPr>
                <w:color w:val="000000"/>
                <w:sz w:val="16"/>
              </w:rPr>
              <w:t>Swift and Silent</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Swift and Silent</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top w:val="single" w:sz="4" w:space="0" w:color="auto"/>
              <w:left w:val="nil"/>
            </w:tcBorders>
            <w:vAlign w:val="bottom"/>
          </w:tcPr>
          <w:p w14:paraId="197B849A" w14:textId="77777777" w:rsidR="006972C9" w:rsidRDefault="006972C9" w:rsidP="00246E2B">
            <w:pPr>
              <w:spacing w:before="20" w:after="20"/>
              <w:ind w:left="-108"/>
              <w:jc w:val="right"/>
              <w:rPr>
                <w:sz w:val="12"/>
              </w:rPr>
            </w:pPr>
            <w:r>
              <w:rPr>
                <w:sz w:val="12"/>
              </w:rPr>
              <w:t>(PGF p45)</w:t>
            </w:r>
            <w:r>
              <w:rPr>
                <w:sz w:val="12"/>
              </w:rPr>
              <w:br/>
              <w:t>(PGFe)+</w:t>
            </w:r>
          </w:p>
        </w:tc>
        <w:tc>
          <w:tcPr>
            <w:tcW w:w="3780" w:type="dxa"/>
            <w:tcBorders>
              <w:top w:val="single" w:sz="4" w:space="0" w:color="auto"/>
            </w:tcBorders>
          </w:tcPr>
          <w:p w14:paraId="329ACB75" w14:textId="77777777" w:rsidR="006972C9" w:rsidRDefault="006972C9">
            <w:pPr>
              <w:spacing w:before="20"/>
              <w:ind w:left="72" w:hanging="72"/>
              <w:rPr>
                <w:sz w:val="14"/>
              </w:rPr>
            </w:pPr>
            <w:r>
              <w:rPr>
                <w:sz w:val="14"/>
              </w:rPr>
              <w:t>Must be from one of the following races &amp; regions:</w:t>
            </w:r>
          </w:p>
          <w:p w14:paraId="777C143A" w14:textId="77777777" w:rsidR="006972C9" w:rsidRDefault="006972C9">
            <w:pPr>
              <w:spacing w:before="20"/>
              <w:ind w:left="252" w:hanging="72"/>
              <w:rPr>
                <w:sz w:val="14"/>
              </w:rPr>
            </w:pPr>
            <w:r>
              <w:rPr>
                <w:sz w:val="14"/>
              </w:rPr>
              <w:t>Elf – Cormanthor Drow, Wealdath</w:t>
            </w:r>
          </w:p>
          <w:p w14:paraId="6E20F545" w14:textId="77777777" w:rsidR="006972C9" w:rsidRDefault="006972C9">
            <w:pPr>
              <w:spacing w:before="20"/>
              <w:ind w:left="252" w:hanging="72"/>
              <w:rPr>
                <w:sz w:val="14"/>
              </w:rPr>
            </w:pPr>
            <w:r>
              <w:rPr>
                <w:sz w:val="14"/>
              </w:rPr>
              <w:t>Halfling – Chondalwood, the North</w:t>
            </w:r>
          </w:p>
          <w:p w14:paraId="016E502E" w14:textId="77777777" w:rsidR="006972C9" w:rsidRDefault="006972C9">
            <w:pPr>
              <w:spacing w:before="20"/>
              <w:ind w:left="252" w:hanging="72"/>
              <w:rPr>
                <w:sz w:val="14"/>
              </w:rPr>
            </w:pPr>
            <w:r>
              <w:rPr>
                <w:sz w:val="14"/>
              </w:rPr>
              <w:t>Human – Underdark [Old Shanatar], Uthgardt Tribesfolk</w:t>
            </w:r>
          </w:p>
        </w:tc>
        <w:tc>
          <w:tcPr>
            <w:tcW w:w="4140" w:type="dxa"/>
            <w:tcBorders>
              <w:top w:val="single" w:sz="4" w:space="0" w:color="auto"/>
              <w:right w:val="single" w:sz="12" w:space="0" w:color="auto"/>
            </w:tcBorders>
            <w:vAlign w:val="center"/>
          </w:tcPr>
          <w:p w14:paraId="0006AEC9" w14:textId="77777777" w:rsidR="006972C9" w:rsidRDefault="006972C9">
            <w:pPr>
              <w:pStyle w:val="Description"/>
            </w:pPr>
            <w:r>
              <w:t>You can move up to your normal speed while suing Hide or Move silently skill at no penalty (instead of a –5 penalty).</w:t>
            </w:r>
          </w:p>
        </w:tc>
      </w:tr>
      <w:tr w:rsidR="006972C9" w14:paraId="6C8804B9" w14:textId="77777777">
        <w:tblPrEx>
          <w:tblCellMar>
            <w:top w:w="0" w:type="dxa"/>
            <w:bottom w:w="0" w:type="dxa"/>
          </w:tblCellMar>
        </w:tblPrEx>
        <w:trPr>
          <w:cantSplit/>
        </w:trPr>
        <w:tc>
          <w:tcPr>
            <w:tcW w:w="1620" w:type="dxa"/>
            <w:tcBorders>
              <w:left w:val="single" w:sz="12" w:space="0" w:color="auto"/>
              <w:right w:val="nil"/>
            </w:tcBorders>
          </w:tcPr>
          <w:p w14:paraId="193E7C71" w14:textId="77777777" w:rsidR="006972C9" w:rsidRDefault="006972C9">
            <w:pPr>
              <w:spacing w:before="20" w:after="20"/>
              <w:ind w:left="72" w:hanging="72"/>
              <w:rPr>
                <w:color w:val="000000"/>
                <w:sz w:val="16"/>
              </w:rPr>
            </w:pPr>
            <w:r>
              <w:rPr>
                <w:color w:val="000000"/>
                <w:sz w:val="16"/>
              </w:rPr>
              <w:t>Tattoo Focus</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Tattoo Focus</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0D38BDB4" w14:textId="77777777" w:rsidR="006972C9" w:rsidRDefault="006972C9" w:rsidP="00246E2B">
            <w:pPr>
              <w:spacing w:before="20" w:after="20"/>
              <w:ind w:left="-108"/>
              <w:jc w:val="right"/>
              <w:rPr>
                <w:sz w:val="12"/>
              </w:rPr>
            </w:pPr>
            <w:r>
              <w:rPr>
                <w:sz w:val="12"/>
              </w:rPr>
              <w:t>(PGF p45)</w:t>
            </w:r>
          </w:p>
        </w:tc>
        <w:tc>
          <w:tcPr>
            <w:tcW w:w="3780" w:type="dxa"/>
          </w:tcPr>
          <w:p w14:paraId="54D25886" w14:textId="77777777" w:rsidR="006972C9" w:rsidRDefault="006972C9">
            <w:pPr>
              <w:spacing w:before="20"/>
              <w:ind w:left="72" w:hanging="72"/>
              <w:rPr>
                <w:sz w:val="14"/>
              </w:rPr>
            </w:pPr>
            <w:r>
              <w:rPr>
                <w:sz w:val="14"/>
              </w:rPr>
              <w:t>Must be specialized in a school of magic.</w:t>
            </w:r>
          </w:p>
          <w:p w14:paraId="249B02BB" w14:textId="77777777" w:rsidR="006972C9" w:rsidRDefault="006972C9">
            <w:pPr>
              <w:spacing w:before="20"/>
              <w:ind w:left="72" w:hanging="72"/>
              <w:rPr>
                <w:sz w:val="14"/>
              </w:rPr>
            </w:pPr>
            <w:r>
              <w:rPr>
                <w:sz w:val="14"/>
              </w:rPr>
              <w:t>Must be from one of the following races &amp; regions:</w:t>
            </w:r>
          </w:p>
          <w:p w14:paraId="69C48D42" w14:textId="77777777" w:rsidR="006972C9" w:rsidRDefault="006972C9">
            <w:pPr>
              <w:spacing w:before="20"/>
              <w:ind w:left="252" w:hanging="72"/>
              <w:rPr>
                <w:sz w:val="14"/>
              </w:rPr>
            </w:pPr>
            <w:r>
              <w:rPr>
                <w:sz w:val="14"/>
              </w:rPr>
              <w:t>Human – Thay</w:t>
            </w:r>
          </w:p>
          <w:p w14:paraId="346C0833" w14:textId="77777777" w:rsidR="006972C9" w:rsidRDefault="006972C9">
            <w:pPr>
              <w:spacing w:before="20"/>
              <w:ind w:left="252" w:hanging="72"/>
              <w:rPr>
                <w:sz w:val="14"/>
              </w:rPr>
            </w:pPr>
            <w:r>
              <w:rPr>
                <w:sz w:val="14"/>
              </w:rPr>
              <w:t>Planetouched – Thay</w:t>
            </w:r>
          </w:p>
        </w:tc>
        <w:tc>
          <w:tcPr>
            <w:tcW w:w="4140" w:type="dxa"/>
            <w:tcBorders>
              <w:right w:val="single" w:sz="12" w:space="0" w:color="auto"/>
            </w:tcBorders>
            <w:vAlign w:val="center"/>
          </w:tcPr>
          <w:p w14:paraId="2F836398" w14:textId="77777777" w:rsidR="006972C9" w:rsidRDefault="006972C9">
            <w:pPr>
              <w:pStyle w:val="Description"/>
              <w:spacing w:before="20"/>
            </w:pPr>
            <w:r>
              <w:t>When casting a spell from your specialized school, its DC is increased by 1 &amp; you receive a +1 bonus to overcome Spell Resistance.</w:t>
            </w:r>
          </w:p>
          <w:p w14:paraId="5E909A9B" w14:textId="77777777" w:rsidR="006972C9" w:rsidRDefault="006972C9">
            <w:pPr>
              <w:pStyle w:val="Description"/>
            </w:pPr>
            <w:r>
              <w:t>You may participate in Red Wizard Circle Magic.</w:t>
            </w:r>
          </w:p>
        </w:tc>
      </w:tr>
      <w:tr w:rsidR="006972C9" w14:paraId="7E612D1A" w14:textId="77777777">
        <w:tblPrEx>
          <w:tblCellMar>
            <w:top w:w="0" w:type="dxa"/>
            <w:bottom w:w="0" w:type="dxa"/>
          </w:tblCellMar>
        </w:tblPrEx>
        <w:trPr>
          <w:cantSplit/>
        </w:trPr>
        <w:tc>
          <w:tcPr>
            <w:tcW w:w="1620" w:type="dxa"/>
            <w:tcBorders>
              <w:left w:val="single" w:sz="12" w:space="0" w:color="auto"/>
              <w:right w:val="nil"/>
            </w:tcBorders>
          </w:tcPr>
          <w:p w14:paraId="392A13EF" w14:textId="77777777" w:rsidR="006972C9" w:rsidRDefault="006972C9">
            <w:pPr>
              <w:spacing w:before="20" w:after="20"/>
              <w:ind w:left="72" w:hanging="72"/>
              <w:rPr>
                <w:color w:val="000000"/>
                <w:sz w:val="16"/>
              </w:rPr>
            </w:pPr>
            <w:r>
              <w:rPr>
                <w:color w:val="000000"/>
                <w:sz w:val="16"/>
              </w:rPr>
              <w:t>Thug</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Thug</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1E4B92DD" w14:textId="77777777" w:rsidR="006972C9" w:rsidRDefault="006972C9" w:rsidP="00246E2B">
            <w:pPr>
              <w:spacing w:before="20" w:after="20"/>
              <w:ind w:left="-108"/>
              <w:jc w:val="right"/>
              <w:rPr>
                <w:sz w:val="12"/>
              </w:rPr>
            </w:pPr>
            <w:r>
              <w:rPr>
                <w:sz w:val="12"/>
              </w:rPr>
              <w:t>(PGF p45)</w:t>
            </w:r>
          </w:p>
        </w:tc>
        <w:tc>
          <w:tcPr>
            <w:tcW w:w="3780" w:type="dxa"/>
          </w:tcPr>
          <w:p w14:paraId="544DF65C" w14:textId="77777777" w:rsidR="006972C9" w:rsidRDefault="006972C9">
            <w:pPr>
              <w:spacing w:before="20"/>
              <w:ind w:left="72" w:hanging="72"/>
              <w:rPr>
                <w:sz w:val="14"/>
              </w:rPr>
            </w:pPr>
            <w:r>
              <w:rPr>
                <w:sz w:val="14"/>
              </w:rPr>
              <w:t>Must be from one of the following races &amp; regions:</w:t>
            </w:r>
          </w:p>
          <w:p w14:paraId="4DF10B9A" w14:textId="77777777" w:rsidR="006972C9" w:rsidRDefault="006972C9">
            <w:pPr>
              <w:spacing w:before="20"/>
              <w:ind w:left="252" w:hanging="72"/>
              <w:rPr>
                <w:sz w:val="14"/>
              </w:rPr>
            </w:pPr>
            <w:r>
              <w:rPr>
                <w:sz w:val="14"/>
              </w:rPr>
              <w:t>Dwarf – Underdark [Northdark], Waterdeep</w:t>
            </w:r>
          </w:p>
          <w:p w14:paraId="3356E72A" w14:textId="77777777" w:rsidR="006972C9" w:rsidRDefault="006972C9">
            <w:pPr>
              <w:spacing w:before="20"/>
              <w:ind w:left="252" w:hanging="72"/>
              <w:rPr>
                <w:sz w:val="14"/>
              </w:rPr>
            </w:pPr>
            <w:r>
              <w:rPr>
                <w:sz w:val="14"/>
              </w:rPr>
              <w:t xml:space="preserve">Human – </w:t>
            </w:r>
            <w:smartTag w:uri="urn:schemas-microsoft-com:office:smarttags" w:element="place">
              <w:smartTag w:uri="urn:schemas-microsoft-com:office:smarttags" w:element="PlaceName">
                <w:r>
                  <w:rPr>
                    <w:sz w:val="14"/>
                  </w:rPr>
                  <w:t>Dragon</w:t>
                </w:r>
              </w:smartTag>
              <w:r>
                <w:rPr>
                  <w:sz w:val="14"/>
                </w:rPr>
                <w:t xml:space="preserve"> </w:t>
              </w:r>
              <w:smartTag w:uri="urn:schemas-microsoft-com:office:smarttags" w:element="PlaceType">
                <w:r>
                  <w:rPr>
                    <w:sz w:val="14"/>
                  </w:rPr>
                  <w:t>Coast</w:t>
                </w:r>
              </w:smartTag>
            </w:smartTag>
            <w:r>
              <w:rPr>
                <w:sz w:val="14"/>
              </w:rPr>
              <w:t>, Moonsea, Nelanther Isles, Unther, Vast, Vilhon Reach</w:t>
            </w:r>
          </w:p>
          <w:p w14:paraId="27EF1665" w14:textId="77777777" w:rsidR="006972C9" w:rsidRDefault="006972C9">
            <w:pPr>
              <w:spacing w:before="20"/>
              <w:ind w:left="252" w:hanging="72"/>
              <w:rPr>
                <w:sz w:val="14"/>
              </w:rPr>
            </w:pPr>
            <w:r>
              <w:rPr>
                <w:sz w:val="14"/>
              </w:rPr>
              <w:t xml:space="preserve">Planetouched – Impiltur, Silver </w:t>
            </w:r>
            <w:smartTag w:uri="urn:schemas-microsoft-com:office:smarttags" w:element="State">
              <w:smartTag w:uri="urn:schemas-microsoft-com:office:smarttags" w:element="place">
                <w:r>
                  <w:rPr>
                    <w:sz w:val="14"/>
                  </w:rPr>
                  <w:t>Marches</w:t>
                </w:r>
              </w:smartTag>
            </w:smartTag>
            <w:r>
              <w:rPr>
                <w:sz w:val="14"/>
              </w:rPr>
              <w:t>, Unther, Western Heartlands</w:t>
            </w:r>
          </w:p>
        </w:tc>
        <w:tc>
          <w:tcPr>
            <w:tcW w:w="4140" w:type="dxa"/>
            <w:tcBorders>
              <w:right w:val="single" w:sz="12" w:space="0" w:color="auto"/>
            </w:tcBorders>
            <w:vAlign w:val="center"/>
          </w:tcPr>
          <w:p w14:paraId="1A3AD5E5" w14:textId="77777777" w:rsidR="006972C9" w:rsidRDefault="006972C9">
            <w:pPr>
              <w:pStyle w:val="Description"/>
            </w:pPr>
            <w:r>
              <w:t>+2 bonus on Initiative checks.</w:t>
            </w:r>
          </w:p>
          <w:p w14:paraId="5E2C6451" w14:textId="77777777" w:rsidR="006972C9" w:rsidRDefault="006972C9">
            <w:pPr>
              <w:pStyle w:val="Description"/>
            </w:pPr>
            <w:r>
              <w:t>+2 bonus on Appraise checks.</w:t>
            </w:r>
          </w:p>
          <w:p w14:paraId="6811651E" w14:textId="77777777" w:rsidR="006972C9" w:rsidRDefault="006972C9">
            <w:pPr>
              <w:pStyle w:val="Description"/>
            </w:pPr>
            <w:r>
              <w:t>+2 bonus on Intimidate checks.</w:t>
            </w:r>
          </w:p>
        </w:tc>
      </w:tr>
      <w:tr w:rsidR="006972C9" w14:paraId="3F76A773" w14:textId="77777777">
        <w:tblPrEx>
          <w:tblCellMar>
            <w:top w:w="0" w:type="dxa"/>
            <w:bottom w:w="0" w:type="dxa"/>
          </w:tblCellMar>
        </w:tblPrEx>
        <w:trPr>
          <w:cantSplit/>
        </w:trPr>
        <w:tc>
          <w:tcPr>
            <w:tcW w:w="1620" w:type="dxa"/>
            <w:tcBorders>
              <w:left w:val="single" w:sz="12" w:space="0" w:color="auto"/>
              <w:right w:val="nil"/>
            </w:tcBorders>
          </w:tcPr>
          <w:p w14:paraId="710C2C4A" w14:textId="77777777" w:rsidR="006972C9" w:rsidRDefault="006972C9">
            <w:pPr>
              <w:spacing w:before="20" w:after="20"/>
              <w:ind w:left="72" w:hanging="72"/>
              <w:rPr>
                <w:color w:val="000000"/>
                <w:sz w:val="16"/>
              </w:rPr>
            </w:pPr>
            <w:r>
              <w:rPr>
                <w:color w:val="000000"/>
                <w:sz w:val="16"/>
              </w:rPr>
              <w:t>Thunder Twin</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Thunder Twin</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7B0BF7CF" w14:textId="77777777" w:rsidR="006972C9" w:rsidRDefault="006972C9" w:rsidP="00246E2B">
            <w:pPr>
              <w:spacing w:before="20" w:after="20"/>
              <w:ind w:left="-108"/>
              <w:jc w:val="right"/>
              <w:rPr>
                <w:sz w:val="12"/>
              </w:rPr>
            </w:pPr>
            <w:r>
              <w:rPr>
                <w:sz w:val="12"/>
              </w:rPr>
              <w:t>(PGF p46)</w:t>
            </w:r>
          </w:p>
        </w:tc>
        <w:tc>
          <w:tcPr>
            <w:tcW w:w="3780" w:type="dxa"/>
          </w:tcPr>
          <w:p w14:paraId="152EB3D1" w14:textId="77777777" w:rsidR="006972C9" w:rsidRDefault="006972C9">
            <w:pPr>
              <w:spacing w:before="20"/>
              <w:ind w:left="72" w:hanging="72"/>
              <w:rPr>
                <w:sz w:val="14"/>
              </w:rPr>
            </w:pPr>
            <w:r>
              <w:rPr>
                <w:sz w:val="14"/>
              </w:rPr>
              <w:t>Must be from one of the following races &amp; regions:</w:t>
            </w:r>
          </w:p>
          <w:p w14:paraId="3BB516E4" w14:textId="77777777" w:rsidR="006972C9" w:rsidRDefault="006972C9">
            <w:pPr>
              <w:spacing w:before="20"/>
              <w:ind w:left="252" w:hanging="72"/>
              <w:rPr>
                <w:sz w:val="14"/>
              </w:rPr>
            </w:pPr>
            <w:r>
              <w:rPr>
                <w:sz w:val="14"/>
              </w:rPr>
              <w:t>Dwarf – Galena Mountains, Great Rift, Smoking Mountains, Spine of the World, Sword Coast, Turmish, Underdark [Old Shanatar], Waterdeep</w:t>
            </w:r>
          </w:p>
        </w:tc>
        <w:tc>
          <w:tcPr>
            <w:tcW w:w="4140" w:type="dxa"/>
            <w:tcBorders>
              <w:right w:val="single" w:sz="12" w:space="0" w:color="auto"/>
            </w:tcBorders>
            <w:vAlign w:val="center"/>
          </w:tcPr>
          <w:p w14:paraId="2D3C0AFC" w14:textId="77777777" w:rsidR="006972C9" w:rsidRDefault="006972C9">
            <w:pPr>
              <w:pStyle w:val="Description"/>
              <w:spacing w:before="20"/>
            </w:pPr>
            <w:r>
              <w:t>+2 bonus on Diplomacy checks.</w:t>
            </w:r>
          </w:p>
          <w:p w14:paraId="737E3D6F" w14:textId="77777777" w:rsidR="006972C9" w:rsidRDefault="006972C9">
            <w:pPr>
              <w:pStyle w:val="Description"/>
            </w:pPr>
            <w:r>
              <w:t>+2 bonus on Intimidate checks.</w:t>
            </w:r>
          </w:p>
          <w:p w14:paraId="4D07CE00" w14:textId="77777777" w:rsidR="006972C9" w:rsidRDefault="006972C9">
            <w:pPr>
              <w:pStyle w:val="Description"/>
            </w:pPr>
            <w:r>
              <w:t>You have a twin brother or sister (wither fraternal or identical).  You may determine the direction towards your twin as long as he/she is alive by making a Wisdom check vs. DC 12 (repeat each hour)</w:t>
            </w:r>
          </w:p>
        </w:tc>
      </w:tr>
      <w:tr w:rsidR="006972C9" w14:paraId="7E273947" w14:textId="77777777">
        <w:tblPrEx>
          <w:tblCellMar>
            <w:top w:w="0" w:type="dxa"/>
            <w:bottom w:w="0" w:type="dxa"/>
          </w:tblCellMar>
        </w:tblPrEx>
        <w:trPr>
          <w:cantSplit/>
        </w:trPr>
        <w:tc>
          <w:tcPr>
            <w:tcW w:w="1620" w:type="dxa"/>
            <w:tcBorders>
              <w:left w:val="single" w:sz="12" w:space="0" w:color="auto"/>
              <w:right w:val="nil"/>
            </w:tcBorders>
          </w:tcPr>
          <w:p w14:paraId="4602AB43" w14:textId="77777777" w:rsidR="006972C9" w:rsidRDefault="006972C9">
            <w:pPr>
              <w:spacing w:before="20" w:after="20"/>
              <w:ind w:left="72" w:hanging="72"/>
              <w:rPr>
                <w:color w:val="000000"/>
                <w:sz w:val="16"/>
              </w:rPr>
            </w:pPr>
            <w:r>
              <w:rPr>
                <w:color w:val="000000"/>
                <w:sz w:val="16"/>
              </w:rPr>
              <w:t>Tireless</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Tireless</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tcBorders>
            <w:vAlign w:val="bottom"/>
          </w:tcPr>
          <w:p w14:paraId="6F7103ED" w14:textId="77777777" w:rsidR="006972C9" w:rsidRDefault="006972C9" w:rsidP="00246E2B">
            <w:pPr>
              <w:spacing w:before="20" w:after="20"/>
              <w:ind w:left="-108"/>
              <w:jc w:val="right"/>
              <w:rPr>
                <w:sz w:val="12"/>
              </w:rPr>
            </w:pPr>
            <w:r>
              <w:rPr>
                <w:sz w:val="12"/>
              </w:rPr>
              <w:t>(PGF p46)</w:t>
            </w:r>
          </w:p>
        </w:tc>
        <w:tc>
          <w:tcPr>
            <w:tcW w:w="3780" w:type="dxa"/>
          </w:tcPr>
          <w:p w14:paraId="5DB08C17" w14:textId="77777777" w:rsidR="006972C9" w:rsidRDefault="006972C9">
            <w:pPr>
              <w:spacing w:before="20"/>
              <w:ind w:left="72" w:hanging="72"/>
              <w:rPr>
                <w:sz w:val="14"/>
              </w:rPr>
            </w:pPr>
            <w:r>
              <w:rPr>
                <w:sz w:val="14"/>
              </w:rPr>
              <w:t>Must be from one of the following races &amp; regions:</w:t>
            </w:r>
          </w:p>
          <w:p w14:paraId="58FB24E5" w14:textId="77777777" w:rsidR="006972C9" w:rsidRDefault="006972C9">
            <w:pPr>
              <w:spacing w:before="20"/>
              <w:ind w:left="252" w:hanging="72"/>
              <w:rPr>
                <w:sz w:val="14"/>
              </w:rPr>
            </w:pPr>
            <w:r>
              <w:rPr>
                <w:sz w:val="14"/>
              </w:rPr>
              <w:t xml:space="preserve">Dwarf – </w:t>
            </w:r>
            <w:smartTag w:uri="urn:schemas-microsoft-com:office:smarttags" w:element="PlaceName">
              <w:r>
                <w:rPr>
                  <w:sz w:val="14"/>
                </w:rPr>
                <w:t>Galena</w:t>
              </w:r>
            </w:smartTag>
            <w:r>
              <w:rPr>
                <w:sz w:val="14"/>
              </w:rPr>
              <w:t xml:space="preserve"> </w:t>
            </w:r>
            <w:smartTag w:uri="urn:schemas-microsoft-com:office:smarttags" w:element="PlaceType">
              <w:r>
                <w:rPr>
                  <w:sz w:val="14"/>
                </w:rPr>
                <w:t>Mountains</w:t>
              </w:r>
            </w:smartTag>
            <w:r>
              <w:rPr>
                <w:sz w:val="14"/>
              </w:rPr>
              <w:t xml:space="preserve">, </w:t>
            </w:r>
            <w:smartTag w:uri="urn:schemas-microsoft-com:office:smarttags" w:element="place">
              <w:smartTag w:uri="urn:schemas-microsoft-com:office:smarttags" w:element="PlaceName">
                <w:r>
                  <w:rPr>
                    <w:sz w:val="14"/>
                  </w:rPr>
                  <w:t>Sword</w:t>
                </w:r>
              </w:smartTag>
              <w:r>
                <w:rPr>
                  <w:sz w:val="14"/>
                </w:rPr>
                <w:t xml:space="preserve"> </w:t>
              </w:r>
              <w:smartTag w:uri="urn:schemas-microsoft-com:office:smarttags" w:element="PlaceType">
                <w:r>
                  <w:rPr>
                    <w:sz w:val="14"/>
                  </w:rPr>
                  <w:t>Coast</w:t>
                </w:r>
              </w:smartTag>
            </w:smartTag>
            <w:r>
              <w:rPr>
                <w:sz w:val="14"/>
              </w:rPr>
              <w:t>, Underdark [Old Shanatar]</w:t>
            </w:r>
          </w:p>
          <w:p w14:paraId="35C35D87" w14:textId="77777777" w:rsidR="006972C9" w:rsidRDefault="006972C9">
            <w:pPr>
              <w:spacing w:before="20"/>
              <w:ind w:left="252" w:hanging="72"/>
              <w:rPr>
                <w:sz w:val="14"/>
              </w:rPr>
            </w:pPr>
            <w:r>
              <w:rPr>
                <w:sz w:val="14"/>
              </w:rPr>
              <w:t>Human – Hordelands, the Ride, Thindol, Vassa</w:t>
            </w:r>
          </w:p>
        </w:tc>
        <w:tc>
          <w:tcPr>
            <w:tcW w:w="4140" w:type="dxa"/>
            <w:tcBorders>
              <w:right w:val="single" w:sz="12" w:space="0" w:color="auto"/>
            </w:tcBorders>
            <w:vAlign w:val="center"/>
          </w:tcPr>
          <w:p w14:paraId="22E7D2F2" w14:textId="77777777" w:rsidR="006972C9" w:rsidRDefault="006972C9">
            <w:pPr>
              <w:pStyle w:val="Description"/>
            </w:pPr>
            <w:r>
              <w:t>You cannot become Exhausted (instead you become Fatigued).</w:t>
            </w:r>
          </w:p>
          <w:p w14:paraId="32944BA8" w14:textId="77777777" w:rsidR="006972C9" w:rsidRDefault="006972C9">
            <w:pPr>
              <w:pStyle w:val="Description"/>
            </w:pPr>
            <w:r>
              <w:t>If something normally would make you Fatigued, there is no effect.</w:t>
            </w:r>
          </w:p>
        </w:tc>
      </w:tr>
      <w:tr w:rsidR="006972C9" w14:paraId="23924E3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1CD6369" w14:textId="77777777" w:rsidR="006972C9" w:rsidRDefault="006972C9">
            <w:pPr>
              <w:spacing w:before="20" w:after="20"/>
              <w:ind w:left="72" w:hanging="72"/>
              <w:rPr>
                <w:color w:val="000000"/>
                <w:sz w:val="16"/>
              </w:rPr>
            </w:pPr>
            <w:r>
              <w:rPr>
                <w:color w:val="000000"/>
                <w:sz w:val="16"/>
              </w:rPr>
              <w:t>Treetopper</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Treetopper</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4" w:space="0" w:color="auto"/>
            </w:tcBorders>
            <w:vAlign w:val="bottom"/>
          </w:tcPr>
          <w:p w14:paraId="7F6B8E7B" w14:textId="77777777" w:rsidR="006972C9" w:rsidRDefault="006972C9" w:rsidP="00246E2B">
            <w:pPr>
              <w:spacing w:before="20" w:after="20"/>
              <w:ind w:left="-108"/>
              <w:jc w:val="right"/>
              <w:rPr>
                <w:sz w:val="12"/>
              </w:rPr>
            </w:pPr>
            <w:r>
              <w:rPr>
                <w:sz w:val="12"/>
              </w:rPr>
              <w:t>(PGF p46)</w:t>
            </w:r>
          </w:p>
        </w:tc>
        <w:tc>
          <w:tcPr>
            <w:tcW w:w="3780" w:type="dxa"/>
            <w:tcBorders>
              <w:bottom w:val="single" w:sz="4" w:space="0" w:color="auto"/>
            </w:tcBorders>
          </w:tcPr>
          <w:p w14:paraId="5C45EEA1" w14:textId="77777777" w:rsidR="006972C9" w:rsidRDefault="006972C9">
            <w:pPr>
              <w:spacing w:before="20"/>
              <w:ind w:left="72" w:hanging="72"/>
              <w:rPr>
                <w:sz w:val="14"/>
              </w:rPr>
            </w:pPr>
            <w:r>
              <w:rPr>
                <w:sz w:val="14"/>
              </w:rPr>
              <w:t>Must be from one of the following races &amp; regions:</w:t>
            </w:r>
          </w:p>
          <w:p w14:paraId="01E090B3" w14:textId="77777777" w:rsidR="006972C9" w:rsidRDefault="006972C9">
            <w:pPr>
              <w:spacing w:before="20"/>
              <w:ind w:left="252" w:hanging="72"/>
              <w:rPr>
                <w:sz w:val="14"/>
              </w:rPr>
            </w:pPr>
            <w:r>
              <w:rPr>
                <w:sz w:val="14"/>
              </w:rPr>
              <w:t xml:space="preserve">Elf – Chondalwood,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r>
              <w:rPr>
                <w:sz w:val="14"/>
              </w:rPr>
              <w:t>, Yuirwood</w:t>
            </w:r>
          </w:p>
          <w:p w14:paraId="1F1BE052" w14:textId="77777777" w:rsidR="006972C9" w:rsidRDefault="006972C9">
            <w:pPr>
              <w:spacing w:before="20"/>
              <w:ind w:left="252" w:hanging="72"/>
              <w:rPr>
                <w:sz w:val="14"/>
              </w:rPr>
            </w:pPr>
            <w:r>
              <w:rPr>
                <w:sz w:val="14"/>
              </w:rPr>
              <w:t xml:space="preserve">Half-Elf – Aglarond, </w:t>
            </w:r>
            <w:smartTag w:uri="urn:schemas-microsoft-com:office:smarttags" w:element="place">
              <w:smartTag w:uri="urn:schemas-microsoft-com:office:smarttags" w:element="PlaceName">
                <w:r>
                  <w:rPr>
                    <w:sz w:val="14"/>
                  </w:rPr>
                  <w:t>High</w:t>
                </w:r>
              </w:smartTag>
              <w:r>
                <w:rPr>
                  <w:sz w:val="14"/>
                </w:rPr>
                <w:t xml:space="preserve"> </w:t>
              </w:r>
              <w:smartTag w:uri="urn:schemas-microsoft-com:office:smarttags" w:element="PlaceType">
                <w:r>
                  <w:rPr>
                    <w:sz w:val="14"/>
                  </w:rPr>
                  <w:t>Forest</w:t>
                </w:r>
              </w:smartTag>
            </w:smartTag>
          </w:p>
          <w:p w14:paraId="0B797399" w14:textId="77777777" w:rsidR="006972C9" w:rsidRDefault="006972C9">
            <w:pPr>
              <w:spacing w:before="20"/>
              <w:ind w:left="252" w:hanging="72"/>
              <w:rPr>
                <w:sz w:val="14"/>
              </w:rPr>
            </w:pPr>
            <w:r>
              <w:rPr>
                <w:sz w:val="14"/>
              </w:rPr>
              <w:t>Halfling – Chondalwood</w:t>
            </w:r>
          </w:p>
          <w:p w14:paraId="4D547BD7" w14:textId="77777777" w:rsidR="006972C9" w:rsidRDefault="006972C9">
            <w:pPr>
              <w:spacing w:before="20"/>
              <w:ind w:left="252" w:hanging="72"/>
              <w:rPr>
                <w:sz w:val="14"/>
              </w:rPr>
            </w:pPr>
            <w:r>
              <w:rPr>
                <w:sz w:val="14"/>
              </w:rPr>
              <w:t>Human – Aglarond</w:t>
            </w:r>
          </w:p>
        </w:tc>
        <w:tc>
          <w:tcPr>
            <w:tcW w:w="4140" w:type="dxa"/>
            <w:tcBorders>
              <w:bottom w:val="single" w:sz="4" w:space="0" w:color="auto"/>
              <w:right w:val="single" w:sz="12" w:space="0" w:color="auto"/>
            </w:tcBorders>
            <w:vAlign w:val="center"/>
          </w:tcPr>
          <w:p w14:paraId="3D1FB6FB" w14:textId="77777777" w:rsidR="006972C9" w:rsidRDefault="006972C9">
            <w:pPr>
              <w:pStyle w:val="Description"/>
            </w:pPr>
            <w:r>
              <w:t>+2 bonus on Balance checks.</w:t>
            </w:r>
          </w:p>
          <w:p w14:paraId="04BB86CA" w14:textId="77777777" w:rsidR="006972C9" w:rsidRDefault="006972C9">
            <w:pPr>
              <w:pStyle w:val="Description"/>
            </w:pPr>
            <w:r>
              <w:t>+2 bonus on Climb checks.</w:t>
            </w:r>
          </w:p>
          <w:p w14:paraId="292EB16D" w14:textId="77777777" w:rsidR="006972C9" w:rsidRDefault="006972C9">
            <w:pPr>
              <w:pStyle w:val="Description"/>
            </w:pPr>
            <w:r>
              <w:t>You do not lose your Dexterity bonus to AC while climbing.</w:t>
            </w:r>
          </w:p>
          <w:p w14:paraId="7F59655B" w14:textId="77777777" w:rsidR="006972C9" w:rsidRDefault="006972C9">
            <w:pPr>
              <w:pStyle w:val="Description"/>
            </w:pPr>
            <w:r>
              <w:t>Your opponents do no get a bonus to hit you when you are climbing.</w:t>
            </w:r>
          </w:p>
        </w:tc>
      </w:tr>
      <w:tr w:rsidR="006972C9" w14:paraId="26E3E2C6"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3ECE8AA3" w14:textId="77777777" w:rsidR="006972C9" w:rsidRDefault="006972C9" w:rsidP="00246E2B">
            <w:pPr>
              <w:spacing w:before="20" w:after="20"/>
              <w:ind w:left="72" w:hanging="72"/>
              <w:rPr>
                <w:color w:val="000000"/>
                <w:sz w:val="16"/>
              </w:rPr>
            </w:pPr>
            <w:r>
              <w:rPr>
                <w:color w:val="000000"/>
                <w:sz w:val="16"/>
              </w:rPr>
              <w:t>Twin-Sword Style</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Twin-Sword Style</w:instrText>
            </w:r>
            <w:r w:rsidRPr="00BD5974">
              <w:rPr>
                <w:sz w:val="16"/>
                <w:szCs w:val="16"/>
              </w:rPr>
              <w:instrText xml:space="preserve">" </w:instrText>
            </w:r>
            <w:r w:rsidRPr="00BD5974">
              <w:rPr>
                <w:color w:val="000000"/>
                <w:sz w:val="16"/>
                <w:szCs w:val="16"/>
              </w:rPr>
              <w:fldChar w:fldCharType="end"/>
            </w:r>
            <w:r>
              <w:rPr>
                <w:sz w:val="16"/>
              </w:rPr>
              <w:br/>
            </w:r>
            <w:r>
              <w:rPr>
                <w:sz w:val="14"/>
              </w:rPr>
              <w:t>[Regional]</w:t>
            </w:r>
          </w:p>
        </w:tc>
        <w:tc>
          <w:tcPr>
            <w:tcW w:w="900" w:type="dxa"/>
            <w:tcBorders>
              <w:left w:val="nil"/>
              <w:bottom w:val="single" w:sz="12" w:space="0" w:color="auto"/>
            </w:tcBorders>
            <w:vAlign w:val="bottom"/>
          </w:tcPr>
          <w:p w14:paraId="14A96B14" w14:textId="77777777" w:rsidR="006972C9" w:rsidRDefault="006972C9" w:rsidP="00246E2B">
            <w:pPr>
              <w:spacing w:before="20" w:after="20"/>
              <w:ind w:left="-108"/>
              <w:jc w:val="right"/>
              <w:rPr>
                <w:sz w:val="12"/>
              </w:rPr>
            </w:pPr>
            <w:r>
              <w:rPr>
                <w:sz w:val="12"/>
              </w:rPr>
              <w:t>(PGF p46)</w:t>
            </w:r>
          </w:p>
        </w:tc>
        <w:tc>
          <w:tcPr>
            <w:tcW w:w="3780" w:type="dxa"/>
            <w:tcBorders>
              <w:bottom w:val="single" w:sz="12" w:space="0" w:color="auto"/>
            </w:tcBorders>
          </w:tcPr>
          <w:p w14:paraId="427DAC44" w14:textId="77777777" w:rsidR="006972C9" w:rsidRDefault="006972C9" w:rsidP="00246E2B">
            <w:pPr>
              <w:spacing w:before="20"/>
              <w:ind w:left="72" w:hanging="72"/>
              <w:rPr>
                <w:sz w:val="14"/>
              </w:rPr>
            </w:pPr>
            <w:r>
              <w:rPr>
                <w:sz w:val="14"/>
              </w:rPr>
              <w:t>Proficiency with all Martial Weapons.</w:t>
            </w:r>
          </w:p>
          <w:p w14:paraId="6A4689E9" w14:textId="77777777" w:rsidR="006972C9" w:rsidRDefault="006972C9" w:rsidP="00246E2B">
            <w:pPr>
              <w:spacing w:before="20"/>
              <w:ind w:left="72" w:hanging="72"/>
              <w:rPr>
                <w:sz w:val="14"/>
              </w:rPr>
            </w:pPr>
            <w:r>
              <w:rPr>
                <w:sz w:val="14"/>
              </w:rPr>
              <w:t>Must be from one of the following races &amp; regions:</w:t>
            </w:r>
          </w:p>
          <w:p w14:paraId="2F25AE5A" w14:textId="77777777" w:rsidR="006972C9" w:rsidRDefault="006972C9" w:rsidP="00246E2B">
            <w:pPr>
              <w:spacing w:before="20"/>
              <w:ind w:left="252" w:hanging="72"/>
              <w:rPr>
                <w:sz w:val="14"/>
              </w:rPr>
            </w:pPr>
            <w:r>
              <w:rPr>
                <w:sz w:val="14"/>
              </w:rPr>
              <w:t>Elf – Menzoberranyr, Waterdeep</w:t>
            </w:r>
          </w:p>
          <w:p w14:paraId="539E6C17" w14:textId="77777777" w:rsidR="006972C9" w:rsidRDefault="006972C9" w:rsidP="00246E2B">
            <w:pPr>
              <w:spacing w:before="20"/>
              <w:ind w:left="252" w:hanging="72"/>
              <w:rPr>
                <w:sz w:val="14"/>
              </w:rPr>
            </w:pPr>
            <w:r>
              <w:rPr>
                <w:sz w:val="14"/>
              </w:rPr>
              <w:t>Half-Elf – Waterdeep</w:t>
            </w:r>
          </w:p>
          <w:p w14:paraId="7FA58D70" w14:textId="77777777" w:rsidR="006972C9" w:rsidRDefault="006972C9" w:rsidP="00246E2B">
            <w:pPr>
              <w:spacing w:before="20"/>
              <w:ind w:left="252" w:hanging="72"/>
              <w:rPr>
                <w:sz w:val="14"/>
              </w:rPr>
            </w:pPr>
            <w:r>
              <w:rPr>
                <w:sz w:val="14"/>
              </w:rPr>
              <w:t>Human – Sembia, Waterdeep</w:t>
            </w:r>
          </w:p>
        </w:tc>
        <w:tc>
          <w:tcPr>
            <w:tcW w:w="4140" w:type="dxa"/>
            <w:tcBorders>
              <w:bottom w:val="single" w:sz="12" w:space="0" w:color="auto"/>
              <w:right w:val="single" w:sz="12" w:space="0" w:color="auto"/>
            </w:tcBorders>
            <w:vAlign w:val="center"/>
          </w:tcPr>
          <w:p w14:paraId="0D2FEEC9" w14:textId="77777777" w:rsidR="006972C9" w:rsidRDefault="006972C9" w:rsidP="00246E2B">
            <w:pPr>
              <w:pStyle w:val="Description"/>
              <w:spacing w:before="20"/>
            </w:pPr>
            <w:r>
              <w:t xml:space="preserve">When fighting with two blades (i.e., Dagger, Longsword, Rapier, Scimitar, or Short Sword, in any combination), you can designate a melee opponent during your action and receive a +2 Shield bonus to your AC against that opponent.  This bonus stacks with a Buckler.  </w:t>
            </w:r>
          </w:p>
          <w:p w14:paraId="02E85A7B" w14:textId="77777777" w:rsidR="006972C9" w:rsidRDefault="006972C9" w:rsidP="00246E2B">
            <w:pPr>
              <w:pStyle w:val="Description"/>
              <w:spacing w:before="20"/>
            </w:pPr>
            <w:r>
              <w:t>You lose this bonus if you are Flat-Footed or do not receive your Dexterity bonus to AC.</w:t>
            </w:r>
          </w:p>
        </w:tc>
      </w:tr>
    </w:tbl>
    <w:p w14:paraId="0F7F815A" w14:textId="77777777" w:rsidR="00246E2B" w:rsidRDefault="00246E2B">
      <w:pPr>
        <w:ind w:left="180" w:hanging="180"/>
        <w:rPr>
          <w:sz w:val="16"/>
        </w:rPr>
      </w:pPr>
    </w:p>
    <w:p w14:paraId="299225C0" w14:textId="77777777" w:rsidR="00246E2B" w:rsidRDefault="00246E2B">
      <w:pPr>
        <w:ind w:left="180" w:hanging="180"/>
        <w:rPr>
          <w:sz w:val="16"/>
        </w:rPr>
      </w:pPr>
    </w:p>
    <w:p w14:paraId="66BEF83C" w14:textId="77777777" w:rsidR="00246E2B" w:rsidRDefault="00246E2B">
      <w:pPr>
        <w:ind w:left="180" w:hanging="180"/>
        <w:rPr>
          <w:sz w:val="16"/>
        </w:rPr>
      </w:pPr>
    </w:p>
    <w:p w14:paraId="47460C8F" w14:textId="77777777" w:rsidR="00246E2B" w:rsidRDefault="00246E2B">
      <w:pPr>
        <w:ind w:left="180" w:hanging="180"/>
        <w:rPr>
          <w:sz w:val="18"/>
          <w:u w:val="single"/>
        </w:rPr>
      </w:pPr>
      <w:r>
        <w:rPr>
          <w:sz w:val="18"/>
          <w:u w:val="single"/>
        </w:rPr>
        <w:br w:type="page"/>
      </w:r>
      <w:r>
        <w:rPr>
          <w:sz w:val="18"/>
          <w:u w:val="single"/>
        </w:rPr>
        <w:lastRenderedPageBreak/>
        <w:t>Regional Feats of the Forgotten Realms Cross-reference by Race &amp; Region</w:t>
      </w:r>
    </w:p>
    <w:p w14:paraId="655C9FF7" w14:textId="77777777" w:rsidR="00246E2B" w:rsidRDefault="00246E2B">
      <w:pPr>
        <w:ind w:left="180" w:hanging="180"/>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260"/>
        <w:gridCol w:w="1260"/>
        <w:gridCol w:w="1260"/>
        <w:gridCol w:w="1260"/>
        <w:gridCol w:w="1260"/>
        <w:gridCol w:w="1260"/>
        <w:gridCol w:w="1260"/>
      </w:tblGrid>
      <w:tr w:rsidR="00246E2B" w14:paraId="13E755CB" w14:textId="77777777">
        <w:tblPrEx>
          <w:tblCellMar>
            <w:top w:w="0" w:type="dxa"/>
            <w:bottom w:w="0" w:type="dxa"/>
          </w:tblCellMar>
        </w:tblPrEx>
        <w:trPr>
          <w:cantSplit/>
          <w:tblHeader/>
        </w:trPr>
        <w:tc>
          <w:tcPr>
            <w:tcW w:w="1620" w:type="dxa"/>
            <w:tcBorders>
              <w:top w:val="single" w:sz="12" w:space="0" w:color="auto"/>
              <w:bottom w:val="single" w:sz="12" w:space="0" w:color="auto"/>
              <w:right w:val="single" w:sz="12" w:space="0" w:color="auto"/>
            </w:tcBorders>
            <w:vAlign w:val="center"/>
          </w:tcPr>
          <w:p w14:paraId="2D71B4A7" w14:textId="77777777" w:rsidR="00246E2B" w:rsidRDefault="00246E2B">
            <w:pPr>
              <w:spacing w:before="20" w:after="20"/>
              <w:rPr>
                <w:sz w:val="18"/>
              </w:rPr>
            </w:pPr>
            <w:r>
              <w:rPr>
                <w:sz w:val="18"/>
              </w:rPr>
              <w:t>Region</w:t>
            </w:r>
          </w:p>
        </w:tc>
        <w:tc>
          <w:tcPr>
            <w:tcW w:w="1260" w:type="dxa"/>
            <w:tcBorders>
              <w:top w:val="single" w:sz="12" w:space="0" w:color="auto"/>
              <w:left w:val="single" w:sz="12" w:space="0" w:color="auto"/>
              <w:bottom w:val="single" w:sz="12" w:space="0" w:color="auto"/>
            </w:tcBorders>
            <w:vAlign w:val="center"/>
          </w:tcPr>
          <w:p w14:paraId="7E2C300C" w14:textId="77777777" w:rsidR="00246E2B" w:rsidRDefault="00246E2B">
            <w:pPr>
              <w:spacing w:before="20" w:after="20"/>
              <w:rPr>
                <w:sz w:val="18"/>
              </w:rPr>
            </w:pPr>
            <w:r>
              <w:rPr>
                <w:sz w:val="18"/>
              </w:rPr>
              <w:t>Dwarf</w:t>
            </w:r>
          </w:p>
        </w:tc>
        <w:tc>
          <w:tcPr>
            <w:tcW w:w="1260" w:type="dxa"/>
            <w:tcBorders>
              <w:top w:val="single" w:sz="12" w:space="0" w:color="auto"/>
              <w:bottom w:val="single" w:sz="12" w:space="0" w:color="auto"/>
            </w:tcBorders>
            <w:vAlign w:val="center"/>
          </w:tcPr>
          <w:p w14:paraId="003C4435" w14:textId="77777777" w:rsidR="00246E2B" w:rsidRDefault="00246E2B">
            <w:pPr>
              <w:spacing w:before="20" w:after="20"/>
              <w:rPr>
                <w:sz w:val="18"/>
              </w:rPr>
            </w:pPr>
            <w:r>
              <w:rPr>
                <w:sz w:val="18"/>
              </w:rPr>
              <w:t>Elf</w:t>
            </w:r>
          </w:p>
        </w:tc>
        <w:tc>
          <w:tcPr>
            <w:tcW w:w="1260" w:type="dxa"/>
            <w:tcBorders>
              <w:top w:val="single" w:sz="12" w:space="0" w:color="auto"/>
              <w:bottom w:val="single" w:sz="12" w:space="0" w:color="auto"/>
            </w:tcBorders>
            <w:vAlign w:val="center"/>
          </w:tcPr>
          <w:p w14:paraId="231164DF" w14:textId="77777777" w:rsidR="00246E2B" w:rsidRDefault="00246E2B">
            <w:pPr>
              <w:spacing w:before="20" w:after="20"/>
              <w:rPr>
                <w:sz w:val="18"/>
              </w:rPr>
            </w:pPr>
            <w:r>
              <w:rPr>
                <w:sz w:val="18"/>
              </w:rPr>
              <w:t>Gnome</w:t>
            </w:r>
          </w:p>
        </w:tc>
        <w:tc>
          <w:tcPr>
            <w:tcW w:w="1260" w:type="dxa"/>
            <w:tcBorders>
              <w:top w:val="single" w:sz="12" w:space="0" w:color="auto"/>
              <w:bottom w:val="single" w:sz="12" w:space="0" w:color="auto"/>
            </w:tcBorders>
            <w:vAlign w:val="center"/>
          </w:tcPr>
          <w:p w14:paraId="6D577AA7" w14:textId="77777777" w:rsidR="00246E2B" w:rsidRDefault="00246E2B">
            <w:pPr>
              <w:spacing w:before="20" w:after="20"/>
              <w:rPr>
                <w:sz w:val="18"/>
              </w:rPr>
            </w:pPr>
            <w:r>
              <w:rPr>
                <w:sz w:val="18"/>
              </w:rPr>
              <w:t>Half-Elf</w:t>
            </w:r>
          </w:p>
        </w:tc>
        <w:tc>
          <w:tcPr>
            <w:tcW w:w="1260" w:type="dxa"/>
            <w:tcBorders>
              <w:top w:val="single" w:sz="12" w:space="0" w:color="auto"/>
              <w:bottom w:val="single" w:sz="12" w:space="0" w:color="auto"/>
            </w:tcBorders>
            <w:vAlign w:val="center"/>
          </w:tcPr>
          <w:p w14:paraId="5009575F" w14:textId="77777777" w:rsidR="00246E2B" w:rsidRDefault="00246E2B">
            <w:pPr>
              <w:spacing w:before="20" w:after="20"/>
              <w:rPr>
                <w:sz w:val="18"/>
              </w:rPr>
            </w:pPr>
            <w:r>
              <w:rPr>
                <w:sz w:val="18"/>
              </w:rPr>
              <w:t>Halfling</w:t>
            </w:r>
          </w:p>
        </w:tc>
        <w:tc>
          <w:tcPr>
            <w:tcW w:w="1260" w:type="dxa"/>
            <w:tcBorders>
              <w:top w:val="single" w:sz="12" w:space="0" w:color="auto"/>
              <w:bottom w:val="single" w:sz="12" w:space="0" w:color="auto"/>
            </w:tcBorders>
            <w:vAlign w:val="center"/>
          </w:tcPr>
          <w:p w14:paraId="1169B759" w14:textId="77777777" w:rsidR="00246E2B" w:rsidRDefault="00246E2B">
            <w:pPr>
              <w:spacing w:before="20" w:after="20"/>
              <w:rPr>
                <w:sz w:val="18"/>
              </w:rPr>
            </w:pPr>
            <w:r>
              <w:rPr>
                <w:sz w:val="18"/>
              </w:rPr>
              <w:t>Human</w:t>
            </w:r>
          </w:p>
        </w:tc>
        <w:tc>
          <w:tcPr>
            <w:tcW w:w="1260" w:type="dxa"/>
            <w:tcBorders>
              <w:top w:val="single" w:sz="12" w:space="0" w:color="auto"/>
              <w:bottom w:val="single" w:sz="12" w:space="0" w:color="auto"/>
            </w:tcBorders>
            <w:vAlign w:val="center"/>
          </w:tcPr>
          <w:p w14:paraId="1FAB9106" w14:textId="77777777" w:rsidR="00246E2B" w:rsidRDefault="00246E2B">
            <w:pPr>
              <w:spacing w:before="20" w:after="20"/>
              <w:rPr>
                <w:sz w:val="18"/>
              </w:rPr>
            </w:pPr>
            <w:r>
              <w:rPr>
                <w:sz w:val="18"/>
              </w:rPr>
              <w:t>Planetouched</w:t>
            </w:r>
          </w:p>
        </w:tc>
      </w:tr>
      <w:tr w:rsidR="00246E2B" w14:paraId="4A237303" w14:textId="77777777">
        <w:tblPrEx>
          <w:tblCellMar>
            <w:top w:w="0" w:type="dxa"/>
            <w:bottom w:w="0" w:type="dxa"/>
          </w:tblCellMar>
        </w:tblPrEx>
        <w:trPr>
          <w:cantSplit/>
        </w:trPr>
        <w:tc>
          <w:tcPr>
            <w:tcW w:w="1620" w:type="dxa"/>
            <w:tcBorders>
              <w:right w:val="single" w:sz="12" w:space="0" w:color="auto"/>
            </w:tcBorders>
            <w:vAlign w:val="center"/>
          </w:tcPr>
          <w:p w14:paraId="2CD31295" w14:textId="77777777" w:rsidR="00246E2B" w:rsidRDefault="00246E2B">
            <w:pPr>
              <w:spacing w:before="20" w:after="20"/>
              <w:ind w:left="72" w:hanging="72"/>
              <w:rPr>
                <w:sz w:val="16"/>
              </w:rPr>
            </w:pPr>
            <w:r>
              <w:rPr>
                <w:sz w:val="16"/>
              </w:rPr>
              <w:t>Aglarond</w:t>
            </w:r>
          </w:p>
        </w:tc>
        <w:tc>
          <w:tcPr>
            <w:tcW w:w="1260" w:type="dxa"/>
            <w:tcBorders>
              <w:left w:val="single" w:sz="12" w:space="0" w:color="auto"/>
            </w:tcBorders>
            <w:vAlign w:val="center"/>
          </w:tcPr>
          <w:p w14:paraId="387C9CB2" w14:textId="77777777" w:rsidR="00246E2B" w:rsidRDefault="00246E2B">
            <w:pPr>
              <w:ind w:left="72" w:hanging="72"/>
              <w:rPr>
                <w:sz w:val="14"/>
              </w:rPr>
            </w:pPr>
          </w:p>
        </w:tc>
        <w:tc>
          <w:tcPr>
            <w:tcW w:w="1260" w:type="dxa"/>
            <w:vAlign w:val="center"/>
          </w:tcPr>
          <w:p w14:paraId="1F9425D8" w14:textId="77777777" w:rsidR="00246E2B" w:rsidRDefault="00246E2B">
            <w:pPr>
              <w:ind w:left="72" w:hanging="72"/>
              <w:rPr>
                <w:sz w:val="14"/>
              </w:rPr>
            </w:pPr>
          </w:p>
        </w:tc>
        <w:tc>
          <w:tcPr>
            <w:tcW w:w="1260" w:type="dxa"/>
            <w:vAlign w:val="center"/>
          </w:tcPr>
          <w:p w14:paraId="117C8665" w14:textId="77777777" w:rsidR="00246E2B" w:rsidRDefault="00246E2B">
            <w:pPr>
              <w:ind w:left="72" w:hanging="72"/>
              <w:rPr>
                <w:sz w:val="14"/>
              </w:rPr>
            </w:pPr>
          </w:p>
        </w:tc>
        <w:tc>
          <w:tcPr>
            <w:tcW w:w="1260" w:type="dxa"/>
            <w:vAlign w:val="center"/>
          </w:tcPr>
          <w:p w14:paraId="713C89A2" w14:textId="77777777" w:rsidR="00246E2B" w:rsidRDefault="00246E2B">
            <w:pPr>
              <w:ind w:left="72" w:hanging="72"/>
              <w:rPr>
                <w:sz w:val="14"/>
              </w:rPr>
            </w:pPr>
            <w:r>
              <w:rPr>
                <w:sz w:val="14"/>
              </w:rPr>
              <w:t>Luck of Heroes</w:t>
            </w:r>
          </w:p>
          <w:p w14:paraId="3A790DDA" w14:textId="77777777" w:rsidR="00246E2B" w:rsidRDefault="00246E2B">
            <w:pPr>
              <w:ind w:left="72" w:hanging="72"/>
              <w:rPr>
                <w:sz w:val="14"/>
              </w:rPr>
            </w:pPr>
            <w:r>
              <w:rPr>
                <w:sz w:val="14"/>
              </w:rPr>
              <w:t>Militia</w:t>
            </w:r>
          </w:p>
          <w:p w14:paraId="511543BA" w14:textId="77777777" w:rsidR="00246E2B" w:rsidRDefault="00246E2B">
            <w:pPr>
              <w:ind w:left="72" w:hanging="72"/>
              <w:rPr>
                <w:sz w:val="14"/>
              </w:rPr>
            </w:pPr>
            <w:r>
              <w:rPr>
                <w:sz w:val="14"/>
              </w:rPr>
              <w:t>Treetopper</w:t>
            </w:r>
          </w:p>
        </w:tc>
        <w:tc>
          <w:tcPr>
            <w:tcW w:w="1260" w:type="dxa"/>
            <w:vAlign w:val="center"/>
          </w:tcPr>
          <w:p w14:paraId="37D4271D" w14:textId="77777777" w:rsidR="00246E2B" w:rsidRDefault="00246E2B">
            <w:pPr>
              <w:ind w:left="72" w:hanging="72"/>
              <w:rPr>
                <w:sz w:val="14"/>
              </w:rPr>
            </w:pPr>
          </w:p>
        </w:tc>
        <w:tc>
          <w:tcPr>
            <w:tcW w:w="1260" w:type="dxa"/>
            <w:vAlign w:val="center"/>
          </w:tcPr>
          <w:p w14:paraId="60ED56A1" w14:textId="77777777" w:rsidR="00246E2B" w:rsidRDefault="00246E2B">
            <w:pPr>
              <w:ind w:left="72" w:hanging="72"/>
              <w:rPr>
                <w:sz w:val="14"/>
              </w:rPr>
            </w:pPr>
            <w:r>
              <w:rPr>
                <w:sz w:val="14"/>
              </w:rPr>
              <w:t>Discipline</w:t>
            </w:r>
          </w:p>
          <w:p w14:paraId="0C214931" w14:textId="77777777" w:rsidR="00246E2B" w:rsidRDefault="00246E2B">
            <w:pPr>
              <w:ind w:left="72" w:hanging="72"/>
              <w:rPr>
                <w:sz w:val="14"/>
              </w:rPr>
            </w:pPr>
            <w:r>
              <w:rPr>
                <w:sz w:val="14"/>
              </w:rPr>
              <w:t>Luck of Heroes</w:t>
            </w:r>
          </w:p>
          <w:p w14:paraId="74018316" w14:textId="77777777" w:rsidR="00246E2B" w:rsidRDefault="00246E2B">
            <w:pPr>
              <w:ind w:left="72" w:hanging="72"/>
              <w:rPr>
                <w:sz w:val="14"/>
              </w:rPr>
            </w:pPr>
            <w:r>
              <w:rPr>
                <w:sz w:val="14"/>
              </w:rPr>
              <w:t>Treetopper</w:t>
            </w:r>
          </w:p>
        </w:tc>
        <w:tc>
          <w:tcPr>
            <w:tcW w:w="1260" w:type="dxa"/>
            <w:vAlign w:val="center"/>
          </w:tcPr>
          <w:p w14:paraId="790EDC39" w14:textId="77777777" w:rsidR="00246E2B" w:rsidRDefault="00246E2B">
            <w:pPr>
              <w:ind w:left="72" w:hanging="72"/>
              <w:rPr>
                <w:color w:val="000000"/>
                <w:sz w:val="14"/>
              </w:rPr>
            </w:pPr>
          </w:p>
        </w:tc>
      </w:tr>
      <w:tr w:rsidR="00246E2B" w14:paraId="727FE2CF" w14:textId="77777777">
        <w:tblPrEx>
          <w:tblCellMar>
            <w:top w:w="0" w:type="dxa"/>
            <w:bottom w:w="0" w:type="dxa"/>
          </w:tblCellMar>
        </w:tblPrEx>
        <w:trPr>
          <w:cantSplit/>
        </w:trPr>
        <w:tc>
          <w:tcPr>
            <w:tcW w:w="1620" w:type="dxa"/>
            <w:tcBorders>
              <w:right w:val="single" w:sz="12" w:space="0" w:color="auto"/>
            </w:tcBorders>
            <w:vAlign w:val="center"/>
          </w:tcPr>
          <w:p w14:paraId="4D00211E" w14:textId="77777777" w:rsidR="00246E2B" w:rsidRDefault="00246E2B">
            <w:pPr>
              <w:spacing w:before="20" w:after="20"/>
              <w:ind w:left="72" w:hanging="72"/>
              <w:rPr>
                <w:sz w:val="16"/>
              </w:rPr>
            </w:pPr>
            <w:r>
              <w:rPr>
                <w:sz w:val="16"/>
              </w:rPr>
              <w:t>Altumbel</w:t>
            </w:r>
          </w:p>
        </w:tc>
        <w:tc>
          <w:tcPr>
            <w:tcW w:w="1260" w:type="dxa"/>
            <w:tcBorders>
              <w:left w:val="single" w:sz="12" w:space="0" w:color="auto"/>
            </w:tcBorders>
            <w:vAlign w:val="center"/>
          </w:tcPr>
          <w:p w14:paraId="19034C60" w14:textId="77777777" w:rsidR="00246E2B" w:rsidRDefault="00246E2B">
            <w:pPr>
              <w:ind w:left="72" w:hanging="72"/>
              <w:rPr>
                <w:sz w:val="14"/>
              </w:rPr>
            </w:pPr>
          </w:p>
        </w:tc>
        <w:tc>
          <w:tcPr>
            <w:tcW w:w="1260" w:type="dxa"/>
            <w:vAlign w:val="center"/>
          </w:tcPr>
          <w:p w14:paraId="2E95B580" w14:textId="77777777" w:rsidR="00246E2B" w:rsidRDefault="00246E2B">
            <w:pPr>
              <w:ind w:left="72" w:hanging="72"/>
              <w:rPr>
                <w:sz w:val="14"/>
              </w:rPr>
            </w:pPr>
          </w:p>
        </w:tc>
        <w:tc>
          <w:tcPr>
            <w:tcW w:w="1260" w:type="dxa"/>
            <w:vAlign w:val="center"/>
          </w:tcPr>
          <w:p w14:paraId="4060B2F0" w14:textId="77777777" w:rsidR="00246E2B" w:rsidRDefault="00246E2B">
            <w:pPr>
              <w:ind w:left="72" w:hanging="72"/>
              <w:rPr>
                <w:sz w:val="14"/>
              </w:rPr>
            </w:pPr>
          </w:p>
        </w:tc>
        <w:tc>
          <w:tcPr>
            <w:tcW w:w="1260" w:type="dxa"/>
            <w:vAlign w:val="center"/>
          </w:tcPr>
          <w:p w14:paraId="58BD66F2" w14:textId="77777777" w:rsidR="00246E2B" w:rsidRDefault="00246E2B">
            <w:pPr>
              <w:ind w:left="72" w:hanging="72"/>
              <w:rPr>
                <w:sz w:val="14"/>
              </w:rPr>
            </w:pPr>
          </w:p>
        </w:tc>
        <w:tc>
          <w:tcPr>
            <w:tcW w:w="1260" w:type="dxa"/>
            <w:vAlign w:val="center"/>
          </w:tcPr>
          <w:p w14:paraId="75232FDF" w14:textId="77777777" w:rsidR="00246E2B" w:rsidRDefault="00246E2B">
            <w:pPr>
              <w:ind w:left="72" w:hanging="72"/>
              <w:rPr>
                <w:sz w:val="14"/>
              </w:rPr>
            </w:pPr>
          </w:p>
        </w:tc>
        <w:tc>
          <w:tcPr>
            <w:tcW w:w="1260" w:type="dxa"/>
            <w:vAlign w:val="center"/>
          </w:tcPr>
          <w:p w14:paraId="61F075AC" w14:textId="77777777" w:rsidR="00246E2B" w:rsidRDefault="00246E2B">
            <w:pPr>
              <w:ind w:left="72" w:hanging="72"/>
              <w:rPr>
                <w:sz w:val="14"/>
              </w:rPr>
            </w:pPr>
            <w:r>
              <w:rPr>
                <w:sz w:val="14"/>
              </w:rPr>
              <w:t>Bullheaded</w:t>
            </w:r>
          </w:p>
          <w:p w14:paraId="60DF2478" w14:textId="77777777" w:rsidR="00246E2B" w:rsidRDefault="00246E2B">
            <w:pPr>
              <w:ind w:left="72" w:hanging="72"/>
              <w:rPr>
                <w:sz w:val="14"/>
              </w:rPr>
            </w:pPr>
            <w:r>
              <w:rPr>
                <w:sz w:val="14"/>
              </w:rPr>
              <w:t>Militia</w:t>
            </w:r>
          </w:p>
          <w:p w14:paraId="6B86F964" w14:textId="77777777" w:rsidR="00246E2B" w:rsidRDefault="00246E2B">
            <w:pPr>
              <w:ind w:left="72" w:hanging="72"/>
              <w:rPr>
                <w:sz w:val="14"/>
              </w:rPr>
            </w:pPr>
            <w:r>
              <w:rPr>
                <w:sz w:val="14"/>
              </w:rPr>
              <w:t>Stormheart</w:t>
            </w:r>
          </w:p>
        </w:tc>
        <w:tc>
          <w:tcPr>
            <w:tcW w:w="1260" w:type="dxa"/>
            <w:vAlign w:val="center"/>
          </w:tcPr>
          <w:p w14:paraId="341A5D73" w14:textId="77777777" w:rsidR="00246E2B" w:rsidRDefault="00246E2B">
            <w:pPr>
              <w:ind w:left="72" w:hanging="72"/>
              <w:rPr>
                <w:sz w:val="14"/>
              </w:rPr>
            </w:pPr>
          </w:p>
        </w:tc>
      </w:tr>
      <w:tr w:rsidR="00246E2B" w14:paraId="71F2C348" w14:textId="77777777">
        <w:tblPrEx>
          <w:tblCellMar>
            <w:top w:w="0" w:type="dxa"/>
            <w:bottom w:w="0" w:type="dxa"/>
          </w:tblCellMar>
        </w:tblPrEx>
        <w:trPr>
          <w:cantSplit/>
        </w:trPr>
        <w:tc>
          <w:tcPr>
            <w:tcW w:w="1620" w:type="dxa"/>
            <w:tcBorders>
              <w:top w:val="single" w:sz="6" w:space="0" w:color="auto"/>
              <w:bottom w:val="single" w:sz="6" w:space="0" w:color="auto"/>
              <w:right w:val="single" w:sz="12" w:space="0" w:color="auto"/>
            </w:tcBorders>
            <w:vAlign w:val="center"/>
          </w:tcPr>
          <w:p w14:paraId="2F2D1DD4" w14:textId="77777777" w:rsidR="00246E2B" w:rsidRDefault="00246E2B">
            <w:pPr>
              <w:spacing w:before="20" w:after="20"/>
              <w:ind w:left="72" w:hanging="72"/>
              <w:rPr>
                <w:sz w:val="16"/>
              </w:rPr>
            </w:pPr>
            <w:r>
              <w:rPr>
                <w:sz w:val="16"/>
              </w:rPr>
              <w:t>Amn</w:t>
            </w:r>
          </w:p>
        </w:tc>
        <w:tc>
          <w:tcPr>
            <w:tcW w:w="1260" w:type="dxa"/>
            <w:tcBorders>
              <w:top w:val="single" w:sz="6" w:space="0" w:color="auto"/>
              <w:left w:val="single" w:sz="12" w:space="0" w:color="auto"/>
              <w:bottom w:val="single" w:sz="6" w:space="0" w:color="auto"/>
            </w:tcBorders>
            <w:vAlign w:val="center"/>
          </w:tcPr>
          <w:p w14:paraId="70DE26F4"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15894FC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FC6904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0F9A183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259EB0D9" w14:textId="77777777" w:rsidR="00246E2B" w:rsidRDefault="00246E2B">
            <w:pPr>
              <w:ind w:left="72" w:hanging="72"/>
              <w:rPr>
                <w:color w:val="000000"/>
                <w:sz w:val="14"/>
              </w:rPr>
            </w:pPr>
            <w:r>
              <w:rPr>
                <w:color w:val="000000"/>
                <w:sz w:val="14"/>
              </w:rPr>
              <w:t>Cosmopolitan</w:t>
            </w:r>
          </w:p>
          <w:p w14:paraId="53F32C47" w14:textId="77777777" w:rsidR="00246E2B" w:rsidRDefault="00246E2B">
            <w:pPr>
              <w:ind w:left="72" w:hanging="72"/>
              <w:rPr>
                <w:sz w:val="14"/>
              </w:rPr>
            </w:pPr>
            <w:r>
              <w:rPr>
                <w:sz w:val="14"/>
              </w:rPr>
              <w:t>Mercantile Background</w:t>
            </w:r>
          </w:p>
          <w:p w14:paraId="32F68985" w14:textId="77777777" w:rsidR="00246E2B" w:rsidRDefault="00246E2B">
            <w:pPr>
              <w:ind w:left="72" w:hanging="72"/>
              <w:rPr>
                <w:sz w:val="14"/>
              </w:rPr>
            </w:pPr>
            <w:r>
              <w:rPr>
                <w:sz w:val="14"/>
              </w:rPr>
              <w:t>Silver Palm</w:t>
            </w:r>
          </w:p>
          <w:p w14:paraId="3706721B" w14:textId="77777777" w:rsidR="00246E2B" w:rsidRDefault="00246E2B">
            <w:pPr>
              <w:ind w:left="72" w:hanging="72"/>
              <w:rPr>
                <w:sz w:val="14"/>
              </w:rPr>
            </w:pPr>
            <w:r>
              <w:rPr>
                <w:sz w:val="14"/>
              </w:rPr>
              <w:t>Street Smart</w:t>
            </w:r>
          </w:p>
        </w:tc>
        <w:tc>
          <w:tcPr>
            <w:tcW w:w="1260" w:type="dxa"/>
            <w:tcBorders>
              <w:top w:val="single" w:sz="6" w:space="0" w:color="auto"/>
              <w:bottom w:val="single" w:sz="6" w:space="0" w:color="auto"/>
            </w:tcBorders>
            <w:vAlign w:val="center"/>
          </w:tcPr>
          <w:p w14:paraId="0D5457E5" w14:textId="77777777" w:rsidR="00246E2B" w:rsidRDefault="00246E2B">
            <w:pPr>
              <w:ind w:left="72" w:hanging="72"/>
              <w:rPr>
                <w:color w:val="000000"/>
                <w:sz w:val="14"/>
              </w:rPr>
            </w:pPr>
            <w:r>
              <w:rPr>
                <w:color w:val="000000"/>
                <w:sz w:val="14"/>
              </w:rPr>
              <w:t>Cosmopolitan</w:t>
            </w:r>
          </w:p>
          <w:p w14:paraId="77BC96BF" w14:textId="77777777" w:rsidR="00246E2B" w:rsidRDefault="00246E2B">
            <w:pPr>
              <w:ind w:left="72" w:hanging="72"/>
              <w:rPr>
                <w:sz w:val="14"/>
              </w:rPr>
            </w:pPr>
            <w:r>
              <w:rPr>
                <w:sz w:val="14"/>
              </w:rPr>
              <w:t>Mercantile Background</w:t>
            </w:r>
          </w:p>
          <w:p w14:paraId="18F0242F" w14:textId="77777777" w:rsidR="00246E2B" w:rsidRDefault="00246E2B">
            <w:pPr>
              <w:ind w:left="72" w:hanging="72"/>
              <w:rPr>
                <w:sz w:val="14"/>
              </w:rPr>
            </w:pPr>
            <w:r>
              <w:rPr>
                <w:sz w:val="14"/>
              </w:rPr>
              <w:t>Silver Palm</w:t>
            </w:r>
          </w:p>
          <w:p w14:paraId="4FA8F039" w14:textId="77777777" w:rsidR="00246E2B" w:rsidRDefault="00246E2B">
            <w:pPr>
              <w:ind w:left="72" w:hanging="72"/>
              <w:rPr>
                <w:color w:val="000000"/>
                <w:sz w:val="14"/>
              </w:rPr>
            </w:pPr>
            <w:r>
              <w:rPr>
                <w:sz w:val="14"/>
              </w:rPr>
              <w:t>Street Smart</w:t>
            </w:r>
          </w:p>
        </w:tc>
        <w:tc>
          <w:tcPr>
            <w:tcW w:w="1260" w:type="dxa"/>
            <w:tcBorders>
              <w:top w:val="single" w:sz="6" w:space="0" w:color="auto"/>
              <w:bottom w:val="single" w:sz="6" w:space="0" w:color="auto"/>
            </w:tcBorders>
            <w:vAlign w:val="center"/>
          </w:tcPr>
          <w:p w14:paraId="1F1489AF" w14:textId="77777777" w:rsidR="00246E2B" w:rsidRDefault="00246E2B">
            <w:pPr>
              <w:ind w:left="72" w:hanging="72"/>
              <w:rPr>
                <w:color w:val="000000"/>
                <w:sz w:val="14"/>
              </w:rPr>
            </w:pPr>
          </w:p>
        </w:tc>
      </w:tr>
      <w:tr w:rsidR="00246E2B" w14:paraId="3820558F" w14:textId="77777777">
        <w:tblPrEx>
          <w:tblCellMar>
            <w:top w:w="0" w:type="dxa"/>
            <w:bottom w:w="0" w:type="dxa"/>
          </w:tblCellMar>
        </w:tblPrEx>
        <w:trPr>
          <w:cantSplit/>
        </w:trPr>
        <w:tc>
          <w:tcPr>
            <w:tcW w:w="1620" w:type="dxa"/>
            <w:tcBorders>
              <w:right w:val="single" w:sz="12" w:space="0" w:color="auto"/>
            </w:tcBorders>
            <w:vAlign w:val="center"/>
          </w:tcPr>
          <w:p w14:paraId="093A90A7" w14:textId="77777777" w:rsidR="00246E2B" w:rsidRDefault="00246E2B">
            <w:pPr>
              <w:spacing w:before="20" w:after="20"/>
              <w:ind w:left="72" w:hanging="72"/>
              <w:rPr>
                <w:sz w:val="16"/>
              </w:rPr>
            </w:pPr>
            <w:r>
              <w:rPr>
                <w:sz w:val="16"/>
              </w:rPr>
              <w:t>Anauroch</w:t>
            </w:r>
          </w:p>
        </w:tc>
        <w:tc>
          <w:tcPr>
            <w:tcW w:w="1260" w:type="dxa"/>
            <w:tcBorders>
              <w:left w:val="single" w:sz="12" w:space="0" w:color="auto"/>
            </w:tcBorders>
            <w:vAlign w:val="center"/>
          </w:tcPr>
          <w:p w14:paraId="26CC14EF" w14:textId="77777777" w:rsidR="00246E2B" w:rsidRDefault="00246E2B">
            <w:pPr>
              <w:ind w:left="72" w:hanging="72"/>
              <w:rPr>
                <w:sz w:val="14"/>
              </w:rPr>
            </w:pPr>
          </w:p>
        </w:tc>
        <w:tc>
          <w:tcPr>
            <w:tcW w:w="1260" w:type="dxa"/>
            <w:vAlign w:val="center"/>
          </w:tcPr>
          <w:p w14:paraId="7E4BEC7D" w14:textId="77777777" w:rsidR="00246E2B" w:rsidRDefault="00246E2B">
            <w:pPr>
              <w:ind w:left="72" w:hanging="72"/>
              <w:rPr>
                <w:sz w:val="14"/>
              </w:rPr>
            </w:pPr>
          </w:p>
        </w:tc>
        <w:tc>
          <w:tcPr>
            <w:tcW w:w="1260" w:type="dxa"/>
            <w:vAlign w:val="center"/>
          </w:tcPr>
          <w:p w14:paraId="41BC652E" w14:textId="77777777" w:rsidR="00246E2B" w:rsidRDefault="00246E2B">
            <w:pPr>
              <w:ind w:left="72" w:hanging="72"/>
              <w:rPr>
                <w:sz w:val="14"/>
              </w:rPr>
            </w:pPr>
          </w:p>
        </w:tc>
        <w:tc>
          <w:tcPr>
            <w:tcW w:w="1260" w:type="dxa"/>
            <w:vAlign w:val="center"/>
          </w:tcPr>
          <w:p w14:paraId="73827398" w14:textId="77777777" w:rsidR="00246E2B" w:rsidRDefault="00246E2B">
            <w:pPr>
              <w:ind w:left="72" w:hanging="72"/>
              <w:rPr>
                <w:sz w:val="14"/>
              </w:rPr>
            </w:pPr>
          </w:p>
        </w:tc>
        <w:tc>
          <w:tcPr>
            <w:tcW w:w="1260" w:type="dxa"/>
            <w:vAlign w:val="center"/>
          </w:tcPr>
          <w:p w14:paraId="6E997EE9" w14:textId="77777777" w:rsidR="00246E2B" w:rsidRDefault="00246E2B">
            <w:pPr>
              <w:ind w:left="72" w:hanging="72"/>
              <w:rPr>
                <w:sz w:val="14"/>
              </w:rPr>
            </w:pPr>
          </w:p>
        </w:tc>
        <w:tc>
          <w:tcPr>
            <w:tcW w:w="1260" w:type="dxa"/>
            <w:vAlign w:val="center"/>
          </w:tcPr>
          <w:p w14:paraId="11A691AE" w14:textId="77777777" w:rsidR="00246E2B" w:rsidRDefault="00246E2B">
            <w:pPr>
              <w:ind w:left="72" w:hanging="72"/>
              <w:rPr>
                <w:sz w:val="14"/>
              </w:rPr>
            </w:pPr>
            <w:r>
              <w:rPr>
                <w:sz w:val="14"/>
              </w:rPr>
              <w:t>Fearless</w:t>
            </w:r>
          </w:p>
          <w:p w14:paraId="3E2F7C61" w14:textId="77777777" w:rsidR="00246E2B" w:rsidRDefault="00246E2B">
            <w:pPr>
              <w:ind w:left="72" w:hanging="72"/>
              <w:rPr>
                <w:sz w:val="14"/>
              </w:rPr>
            </w:pPr>
            <w:r>
              <w:rPr>
                <w:sz w:val="14"/>
              </w:rPr>
              <w:t>Knifefighter</w:t>
            </w:r>
          </w:p>
          <w:p w14:paraId="3EC3699C" w14:textId="77777777" w:rsidR="00246E2B" w:rsidRDefault="00246E2B">
            <w:pPr>
              <w:ind w:left="72" w:hanging="72"/>
              <w:rPr>
                <w:sz w:val="14"/>
              </w:rPr>
            </w:pPr>
            <w:r>
              <w:rPr>
                <w:sz w:val="14"/>
              </w:rPr>
              <w:t>Survivor</w:t>
            </w:r>
          </w:p>
        </w:tc>
        <w:tc>
          <w:tcPr>
            <w:tcW w:w="1260" w:type="dxa"/>
            <w:vAlign w:val="center"/>
          </w:tcPr>
          <w:p w14:paraId="69B74D60" w14:textId="77777777" w:rsidR="00246E2B" w:rsidRDefault="00246E2B">
            <w:pPr>
              <w:ind w:left="72" w:hanging="72"/>
              <w:rPr>
                <w:sz w:val="14"/>
              </w:rPr>
            </w:pPr>
          </w:p>
        </w:tc>
      </w:tr>
      <w:tr w:rsidR="00246E2B" w14:paraId="4D9D4549" w14:textId="77777777">
        <w:tblPrEx>
          <w:tblCellMar>
            <w:top w:w="0" w:type="dxa"/>
            <w:bottom w:w="0" w:type="dxa"/>
          </w:tblCellMar>
        </w:tblPrEx>
        <w:trPr>
          <w:cantSplit/>
        </w:trPr>
        <w:tc>
          <w:tcPr>
            <w:tcW w:w="1620" w:type="dxa"/>
            <w:tcBorders>
              <w:bottom w:val="single" w:sz="6" w:space="0" w:color="auto"/>
              <w:right w:val="single" w:sz="12" w:space="0" w:color="auto"/>
            </w:tcBorders>
            <w:vAlign w:val="center"/>
          </w:tcPr>
          <w:p w14:paraId="4B7F2830" w14:textId="77777777" w:rsidR="00246E2B" w:rsidRDefault="00246E2B">
            <w:pPr>
              <w:spacing w:before="20" w:after="20"/>
              <w:ind w:left="72" w:hanging="72"/>
              <w:rPr>
                <w:sz w:val="16"/>
              </w:rPr>
            </w:pPr>
            <w:r>
              <w:rPr>
                <w:sz w:val="16"/>
              </w:rPr>
              <w:t>Calimshan</w:t>
            </w:r>
          </w:p>
        </w:tc>
        <w:tc>
          <w:tcPr>
            <w:tcW w:w="1260" w:type="dxa"/>
            <w:tcBorders>
              <w:left w:val="single" w:sz="12" w:space="0" w:color="auto"/>
              <w:bottom w:val="single" w:sz="6" w:space="0" w:color="auto"/>
            </w:tcBorders>
            <w:vAlign w:val="center"/>
          </w:tcPr>
          <w:p w14:paraId="6835A016" w14:textId="77777777" w:rsidR="00246E2B" w:rsidRDefault="00246E2B">
            <w:pPr>
              <w:ind w:left="72" w:hanging="72"/>
              <w:rPr>
                <w:sz w:val="14"/>
              </w:rPr>
            </w:pPr>
          </w:p>
        </w:tc>
        <w:tc>
          <w:tcPr>
            <w:tcW w:w="1260" w:type="dxa"/>
            <w:tcBorders>
              <w:bottom w:val="single" w:sz="6" w:space="0" w:color="auto"/>
            </w:tcBorders>
            <w:vAlign w:val="center"/>
          </w:tcPr>
          <w:p w14:paraId="6C4B6659" w14:textId="77777777" w:rsidR="00246E2B" w:rsidRDefault="00246E2B">
            <w:pPr>
              <w:ind w:left="72" w:hanging="72"/>
              <w:rPr>
                <w:sz w:val="14"/>
              </w:rPr>
            </w:pPr>
          </w:p>
        </w:tc>
        <w:tc>
          <w:tcPr>
            <w:tcW w:w="1260" w:type="dxa"/>
            <w:tcBorders>
              <w:bottom w:val="single" w:sz="6" w:space="0" w:color="auto"/>
            </w:tcBorders>
            <w:vAlign w:val="center"/>
          </w:tcPr>
          <w:p w14:paraId="23A255ED" w14:textId="77777777" w:rsidR="00246E2B" w:rsidRDefault="00246E2B">
            <w:pPr>
              <w:ind w:left="72" w:hanging="72"/>
              <w:rPr>
                <w:sz w:val="14"/>
              </w:rPr>
            </w:pPr>
          </w:p>
        </w:tc>
        <w:tc>
          <w:tcPr>
            <w:tcW w:w="1260" w:type="dxa"/>
            <w:tcBorders>
              <w:bottom w:val="single" w:sz="6" w:space="0" w:color="auto"/>
            </w:tcBorders>
            <w:vAlign w:val="center"/>
          </w:tcPr>
          <w:p w14:paraId="25C726A9" w14:textId="77777777" w:rsidR="00246E2B" w:rsidRDefault="00246E2B">
            <w:pPr>
              <w:ind w:left="72" w:hanging="72"/>
              <w:rPr>
                <w:sz w:val="14"/>
              </w:rPr>
            </w:pPr>
          </w:p>
        </w:tc>
        <w:tc>
          <w:tcPr>
            <w:tcW w:w="1260" w:type="dxa"/>
            <w:tcBorders>
              <w:bottom w:val="single" w:sz="6" w:space="0" w:color="auto"/>
            </w:tcBorders>
            <w:vAlign w:val="center"/>
          </w:tcPr>
          <w:p w14:paraId="6422F8C2" w14:textId="77777777" w:rsidR="00246E2B" w:rsidRDefault="00246E2B">
            <w:pPr>
              <w:ind w:left="72" w:hanging="72"/>
              <w:rPr>
                <w:sz w:val="14"/>
              </w:rPr>
            </w:pPr>
            <w:r>
              <w:rPr>
                <w:sz w:val="14"/>
              </w:rPr>
              <w:t>Mercantile Background</w:t>
            </w:r>
          </w:p>
          <w:p w14:paraId="2CAE22BD" w14:textId="77777777" w:rsidR="00246E2B" w:rsidRDefault="00246E2B">
            <w:pPr>
              <w:ind w:left="72" w:hanging="72"/>
              <w:rPr>
                <w:sz w:val="14"/>
              </w:rPr>
            </w:pPr>
            <w:r>
              <w:rPr>
                <w:sz w:val="14"/>
              </w:rPr>
              <w:t>Street Smart</w:t>
            </w:r>
          </w:p>
        </w:tc>
        <w:tc>
          <w:tcPr>
            <w:tcW w:w="1260" w:type="dxa"/>
            <w:tcBorders>
              <w:bottom w:val="single" w:sz="6" w:space="0" w:color="auto"/>
            </w:tcBorders>
            <w:vAlign w:val="center"/>
          </w:tcPr>
          <w:p w14:paraId="2F777498" w14:textId="77777777" w:rsidR="00246E2B" w:rsidRDefault="00246E2B">
            <w:pPr>
              <w:ind w:left="72" w:hanging="72"/>
              <w:rPr>
                <w:sz w:val="14"/>
              </w:rPr>
            </w:pPr>
            <w:r>
              <w:rPr>
                <w:sz w:val="14"/>
              </w:rPr>
              <w:t>Bloodline of Fire</w:t>
            </w:r>
          </w:p>
          <w:p w14:paraId="14C0AD15" w14:textId="77777777" w:rsidR="00246E2B" w:rsidRDefault="00246E2B">
            <w:pPr>
              <w:ind w:left="72" w:hanging="72"/>
              <w:rPr>
                <w:sz w:val="14"/>
              </w:rPr>
            </w:pPr>
            <w:r>
              <w:rPr>
                <w:sz w:val="14"/>
              </w:rPr>
              <w:t>Mind over Body</w:t>
            </w:r>
          </w:p>
          <w:p w14:paraId="3EBCCB81" w14:textId="77777777" w:rsidR="00246E2B" w:rsidRDefault="00246E2B">
            <w:pPr>
              <w:ind w:left="72" w:hanging="72"/>
              <w:rPr>
                <w:color w:val="000000"/>
                <w:sz w:val="14"/>
              </w:rPr>
            </w:pPr>
            <w:r>
              <w:rPr>
                <w:color w:val="000000"/>
                <w:sz w:val="14"/>
              </w:rPr>
              <w:t>Spellwise</w:t>
            </w:r>
          </w:p>
          <w:p w14:paraId="6BD7FBA3" w14:textId="77777777" w:rsidR="00246E2B" w:rsidRDefault="00246E2B">
            <w:pPr>
              <w:ind w:left="72" w:hanging="72"/>
              <w:rPr>
                <w:sz w:val="14"/>
              </w:rPr>
            </w:pPr>
            <w:r>
              <w:rPr>
                <w:sz w:val="14"/>
              </w:rPr>
              <w:t>Street Smart</w:t>
            </w:r>
          </w:p>
        </w:tc>
        <w:tc>
          <w:tcPr>
            <w:tcW w:w="1260" w:type="dxa"/>
            <w:tcBorders>
              <w:bottom w:val="single" w:sz="6" w:space="0" w:color="auto"/>
            </w:tcBorders>
            <w:vAlign w:val="center"/>
          </w:tcPr>
          <w:p w14:paraId="57DD8C02" w14:textId="77777777" w:rsidR="00246E2B" w:rsidRDefault="00246E2B">
            <w:pPr>
              <w:ind w:left="72" w:hanging="72"/>
              <w:rPr>
                <w:sz w:val="14"/>
              </w:rPr>
            </w:pPr>
            <w:r>
              <w:rPr>
                <w:sz w:val="14"/>
              </w:rPr>
              <w:t>Bloodline of Fire</w:t>
            </w:r>
          </w:p>
          <w:p w14:paraId="695102DD" w14:textId="77777777" w:rsidR="00246E2B" w:rsidRDefault="00246E2B">
            <w:pPr>
              <w:ind w:left="72" w:right="-108" w:hanging="72"/>
              <w:rPr>
                <w:sz w:val="14"/>
              </w:rPr>
            </w:pPr>
            <w:r>
              <w:rPr>
                <w:sz w:val="14"/>
              </w:rPr>
              <w:t>Magic in the Blood</w:t>
            </w:r>
          </w:p>
          <w:p w14:paraId="63E7C5D4" w14:textId="77777777" w:rsidR="00246E2B" w:rsidRDefault="00246E2B">
            <w:pPr>
              <w:ind w:left="72" w:right="-108" w:hanging="72"/>
              <w:rPr>
                <w:color w:val="000000"/>
                <w:sz w:val="14"/>
              </w:rPr>
            </w:pPr>
            <w:r>
              <w:rPr>
                <w:sz w:val="14"/>
              </w:rPr>
              <w:t>Mind over Body</w:t>
            </w:r>
          </w:p>
        </w:tc>
      </w:tr>
      <w:tr w:rsidR="00246E2B" w14:paraId="335C27B8" w14:textId="77777777">
        <w:tblPrEx>
          <w:tblCellMar>
            <w:top w:w="0" w:type="dxa"/>
            <w:bottom w:w="0" w:type="dxa"/>
          </w:tblCellMar>
        </w:tblPrEx>
        <w:trPr>
          <w:cantSplit/>
        </w:trPr>
        <w:tc>
          <w:tcPr>
            <w:tcW w:w="1620" w:type="dxa"/>
            <w:tcBorders>
              <w:right w:val="single" w:sz="12" w:space="0" w:color="auto"/>
            </w:tcBorders>
            <w:vAlign w:val="center"/>
          </w:tcPr>
          <w:p w14:paraId="2577D13F" w14:textId="77777777" w:rsidR="00246E2B" w:rsidRDefault="00246E2B">
            <w:pPr>
              <w:spacing w:before="20" w:after="20"/>
              <w:ind w:left="72" w:hanging="72"/>
              <w:rPr>
                <w:sz w:val="16"/>
              </w:rPr>
            </w:pPr>
            <w:r>
              <w:rPr>
                <w:sz w:val="16"/>
              </w:rPr>
              <w:t>Channath Vale</w:t>
            </w:r>
          </w:p>
        </w:tc>
        <w:tc>
          <w:tcPr>
            <w:tcW w:w="1260" w:type="dxa"/>
            <w:tcBorders>
              <w:left w:val="single" w:sz="12" w:space="0" w:color="auto"/>
            </w:tcBorders>
            <w:vAlign w:val="center"/>
          </w:tcPr>
          <w:p w14:paraId="00A31B8F" w14:textId="77777777" w:rsidR="00246E2B" w:rsidRDefault="00246E2B">
            <w:pPr>
              <w:ind w:left="72" w:hanging="72"/>
              <w:rPr>
                <w:sz w:val="14"/>
              </w:rPr>
            </w:pPr>
          </w:p>
        </w:tc>
        <w:tc>
          <w:tcPr>
            <w:tcW w:w="1260" w:type="dxa"/>
            <w:vAlign w:val="center"/>
          </w:tcPr>
          <w:p w14:paraId="0C64DCDF" w14:textId="77777777" w:rsidR="00246E2B" w:rsidRDefault="00246E2B">
            <w:pPr>
              <w:ind w:left="72" w:hanging="72"/>
              <w:rPr>
                <w:sz w:val="14"/>
              </w:rPr>
            </w:pPr>
          </w:p>
        </w:tc>
        <w:tc>
          <w:tcPr>
            <w:tcW w:w="1260" w:type="dxa"/>
            <w:vAlign w:val="center"/>
          </w:tcPr>
          <w:p w14:paraId="147A1907" w14:textId="77777777" w:rsidR="00246E2B" w:rsidRDefault="00246E2B">
            <w:pPr>
              <w:ind w:left="72" w:hanging="72"/>
              <w:rPr>
                <w:sz w:val="14"/>
              </w:rPr>
            </w:pPr>
          </w:p>
        </w:tc>
        <w:tc>
          <w:tcPr>
            <w:tcW w:w="1260" w:type="dxa"/>
            <w:vAlign w:val="center"/>
          </w:tcPr>
          <w:p w14:paraId="2B1EE17F" w14:textId="77777777" w:rsidR="00246E2B" w:rsidRDefault="00246E2B">
            <w:pPr>
              <w:ind w:left="72" w:hanging="72"/>
              <w:rPr>
                <w:sz w:val="14"/>
              </w:rPr>
            </w:pPr>
          </w:p>
        </w:tc>
        <w:tc>
          <w:tcPr>
            <w:tcW w:w="1260" w:type="dxa"/>
            <w:vAlign w:val="center"/>
          </w:tcPr>
          <w:p w14:paraId="5ABD8CF4" w14:textId="77777777" w:rsidR="00246E2B" w:rsidRDefault="00246E2B">
            <w:pPr>
              <w:ind w:left="72" w:hanging="72"/>
              <w:rPr>
                <w:sz w:val="14"/>
              </w:rPr>
            </w:pPr>
            <w:r>
              <w:rPr>
                <w:sz w:val="14"/>
              </w:rPr>
              <w:t>Fearless</w:t>
            </w:r>
          </w:p>
          <w:p w14:paraId="34D55D99" w14:textId="77777777" w:rsidR="00246E2B" w:rsidRDefault="00246E2B">
            <w:pPr>
              <w:ind w:left="72" w:hanging="72"/>
              <w:rPr>
                <w:sz w:val="14"/>
              </w:rPr>
            </w:pPr>
            <w:r>
              <w:rPr>
                <w:sz w:val="14"/>
              </w:rPr>
              <w:t>Knifefighter</w:t>
            </w:r>
          </w:p>
          <w:p w14:paraId="7874766B" w14:textId="77777777" w:rsidR="00246E2B" w:rsidRDefault="00246E2B">
            <w:pPr>
              <w:ind w:left="72" w:hanging="72"/>
              <w:rPr>
                <w:sz w:val="14"/>
              </w:rPr>
            </w:pPr>
            <w:r>
              <w:rPr>
                <w:sz w:val="14"/>
              </w:rPr>
              <w:t>Luck of Heroes</w:t>
            </w:r>
          </w:p>
          <w:p w14:paraId="26EFDDC9" w14:textId="77777777" w:rsidR="00246E2B" w:rsidRDefault="00246E2B">
            <w:pPr>
              <w:ind w:left="72" w:hanging="72"/>
              <w:rPr>
                <w:sz w:val="14"/>
              </w:rPr>
            </w:pPr>
            <w:r>
              <w:rPr>
                <w:sz w:val="14"/>
              </w:rPr>
              <w:t>Strong Soul</w:t>
            </w:r>
          </w:p>
        </w:tc>
        <w:tc>
          <w:tcPr>
            <w:tcW w:w="1260" w:type="dxa"/>
            <w:vAlign w:val="center"/>
          </w:tcPr>
          <w:p w14:paraId="5B1C25AF" w14:textId="77777777" w:rsidR="00246E2B" w:rsidRDefault="00246E2B">
            <w:pPr>
              <w:ind w:left="72" w:hanging="72"/>
              <w:rPr>
                <w:sz w:val="14"/>
              </w:rPr>
            </w:pPr>
          </w:p>
        </w:tc>
        <w:tc>
          <w:tcPr>
            <w:tcW w:w="1260" w:type="dxa"/>
            <w:vAlign w:val="center"/>
          </w:tcPr>
          <w:p w14:paraId="61DE9738" w14:textId="77777777" w:rsidR="00246E2B" w:rsidRDefault="00246E2B">
            <w:pPr>
              <w:ind w:left="72" w:hanging="72"/>
              <w:rPr>
                <w:sz w:val="14"/>
              </w:rPr>
            </w:pPr>
          </w:p>
        </w:tc>
      </w:tr>
      <w:tr w:rsidR="00246E2B" w14:paraId="276C2F15" w14:textId="77777777">
        <w:tblPrEx>
          <w:tblCellMar>
            <w:top w:w="0" w:type="dxa"/>
            <w:bottom w:w="0" w:type="dxa"/>
          </w:tblCellMar>
        </w:tblPrEx>
        <w:trPr>
          <w:cantSplit/>
        </w:trPr>
        <w:tc>
          <w:tcPr>
            <w:tcW w:w="1620" w:type="dxa"/>
            <w:tcBorders>
              <w:top w:val="single" w:sz="6" w:space="0" w:color="auto"/>
              <w:bottom w:val="single" w:sz="6" w:space="0" w:color="auto"/>
              <w:right w:val="single" w:sz="12" w:space="0" w:color="auto"/>
            </w:tcBorders>
            <w:vAlign w:val="center"/>
          </w:tcPr>
          <w:p w14:paraId="716C98A7" w14:textId="77777777" w:rsidR="00246E2B" w:rsidRDefault="00246E2B">
            <w:pPr>
              <w:spacing w:before="20" w:after="20"/>
              <w:ind w:left="72" w:hanging="72"/>
              <w:rPr>
                <w:sz w:val="16"/>
              </w:rPr>
            </w:pPr>
            <w:r>
              <w:rPr>
                <w:sz w:val="16"/>
              </w:rPr>
              <w:t>Chessenta</w:t>
            </w:r>
          </w:p>
        </w:tc>
        <w:tc>
          <w:tcPr>
            <w:tcW w:w="1260" w:type="dxa"/>
            <w:tcBorders>
              <w:top w:val="single" w:sz="6" w:space="0" w:color="auto"/>
              <w:left w:val="single" w:sz="12" w:space="0" w:color="auto"/>
              <w:bottom w:val="single" w:sz="6" w:space="0" w:color="auto"/>
            </w:tcBorders>
            <w:vAlign w:val="center"/>
          </w:tcPr>
          <w:p w14:paraId="6E29449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03838EE"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7ECDC99"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64D7C720"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44FF05E5" w14:textId="77777777" w:rsidR="00246E2B" w:rsidRDefault="00246E2B">
            <w:pPr>
              <w:ind w:left="72" w:hanging="72"/>
              <w:rPr>
                <w:sz w:val="14"/>
              </w:rPr>
            </w:pPr>
          </w:p>
        </w:tc>
        <w:tc>
          <w:tcPr>
            <w:tcW w:w="1260" w:type="dxa"/>
            <w:tcBorders>
              <w:top w:val="single" w:sz="6" w:space="0" w:color="auto"/>
              <w:bottom w:val="single" w:sz="6" w:space="0" w:color="auto"/>
            </w:tcBorders>
            <w:vAlign w:val="center"/>
          </w:tcPr>
          <w:p w14:paraId="0691F1EB" w14:textId="77777777" w:rsidR="00246E2B" w:rsidRDefault="00246E2B">
            <w:pPr>
              <w:ind w:left="72" w:hanging="72"/>
              <w:rPr>
                <w:color w:val="000000"/>
                <w:sz w:val="14"/>
              </w:rPr>
            </w:pPr>
            <w:r>
              <w:rPr>
                <w:color w:val="000000"/>
                <w:sz w:val="14"/>
              </w:rPr>
              <w:t>Arcane Schooling</w:t>
            </w:r>
          </w:p>
          <w:p w14:paraId="27FA820A" w14:textId="77777777" w:rsidR="00246E2B" w:rsidRDefault="00246E2B">
            <w:pPr>
              <w:ind w:left="72" w:hanging="72"/>
              <w:rPr>
                <w:color w:val="000000"/>
                <w:sz w:val="14"/>
              </w:rPr>
            </w:pPr>
            <w:r>
              <w:rPr>
                <w:color w:val="000000"/>
                <w:sz w:val="14"/>
              </w:rPr>
              <w:t>Artist</w:t>
            </w:r>
          </w:p>
          <w:p w14:paraId="505B7FEA" w14:textId="77777777" w:rsidR="00246E2B" w:rsidRDefault="00246E2B">
            <w:pPr>
              <w:ind w:left="72" w:hanging="72"/>
              <w:rPr>
                <w:sz w:val="14"/>
              </w:rPr>
            </w:pPr>
            <w:r>
              <w:rPr>
                <w:sz w:val="14"/>
              </w:rPr>
              <w:t>Education</w:t>
            </w:r>
          </w:p>
          <w:p w14:paraId="61471C62" w14:textId="77777777" w:rsidR="00246E2B" w:rsidRDefault="00246E2B">
            <w:pPr>
              <w:ind w:left="72" w:hanging="72"/>
              <w:rPr>
                <w:sz w:val="14"/>
              </w:rPr>
            </w:pPr>
            <w:r>
              <w:rPr>
                <w:sz w:val="14"/>
              </w:rPr>
              <w:t>Street Smart</w:t>
            </w:r>
          </w:p>
        </w:tc>
        <w:tc>
          <w:tcPr>
            <w:tcW w:w="1260" w:type="dxa"/>
            <w:tcBorders>
              <w:top w:val="single" w:sz="6" w:space="0" w:color="auto"/>
              <w:bottom w:val="single" w:sz="6" w:space="0" w:color="auto"/>
            </w:tcBorders>
            <w:vAlign w:val="center"/>
          </w:tcPr>
          <w:p w14:paraId="0018B66B" w14:textId="77777777" w:rsidR="00246E2B" w:rsidRDefault="00246E2B">
            <w:pPr>
              <w:ind w:left="72" w:hanging="72"/>
              <w:rPr>
                <w:color w:val="000000"/>
                <w:sz w:val="14"/>
              </w:rPr>
            </w:pPr>
            <w:r>
              <w:rPr>
                <w:color w:val="000000"/>
                <w:sz w:val="14"/>
              </w:rPr>
              <w:t>Arcane Schooling</w:t>
            </w:r>
          </w:p>
          <w:p w14:paraId="4F1AE00A" w14:textId="77777777" w:rsidR="00246E2B" w:rsidRDefault="00246E2B">
            <w:pPr>
              <w:ind w:left="72" w:hanging="72"/>
              <w:rPr>
                <w:sz w:val="14"/>
              </w:rPr>
            </w:pPr>
            <w:r>
              <w:rPr>
                <w:sz w:val="14"/>
              </w:rPr>
              <w:t>Knifefighter</w:t>
            </w:r>
          </w:p>
          <w:p w14:paraId="5511D02D" w14:textId="77777777" w:rsidR="00246E2B" w:rsidRDefault="00246E2B">
            <w:pPr>
              <w:ind w:left="72" w:hanging="72"/>
              <w:rPr>
                <w:sz w:val="14"/>
              </w:rPr>
            </w:pPr>
            <w:r>
              <w:rPr>
                <w:sz w:val="14"/>
              </w:rPr>
              <w:t>Street Smart</w:t>
            </w:r>
          </w:p>
        </w:tc>
      </w:tr>
      <w:tr w:rsidR="00246E2B" w14:paraId="7176D802" w14:textId="77777777">
        <w:tblPrEx>
          <w:tblCellMar>
            <w:top w:w="0" w:type="dxa"/>
            <w:bottom w:w="0" w:type="dxa"/>
          </w:tblCellMar>
        </w:tblPrEx>
        <w:trPr>
          <w:cantSplit/>
        </w:trPr>
        <w:tc>
          <w:tcPr>
            <w:tcW w:w="1620" w:type="dxa"/>
            <w:tcBorders>
              <w:top w:val="single" w:sz="6" w:space="0" w:color="auto"/>
              <w:right w:val="single" w:sz="12" w:space="0" w:color="auto"/>
            </w:tcBorders>
            <w:vAlign w:val="center"/>
          </w:tcPr>
          <w:p w14:paraId="7C56FF35" w14:textId="77777777" w:rsidR="00246E2B" w:rsidRDefault="00246E2B">
            <w:pPr>
              <w:spacing w:before="20" w:after="20"/>
              <w:ind w:left="72" w:hanging="72"/>
              <w:rPr>
                <w:sz w:val="16"/>
              </w:rPr>
            </w:pPr>
            <w:r>
              <w:rPr>
                <w:sz w:val="16"/>
              </w:rPr>
              <w:t>Chondalwood</w:t>
            </w:r>
          </w:p>
        </w:tc>
        <w:tc>
          <w:tcPr>
            <w:tcW w:w="1260" w:type="dxa"/>
            <w:tcBorders>
              <w:top w:val="single" w:sz="6" w:space="0" w:color="auto"/>
              <w:left w:val="single" w:sz="12" w:space="0" w:color="auto"/>
            </w:tcBorders>
            <w:vAlign w:val="center"/>
          </w:tcPr>
          <w:p w14:paraId="30899881" w14:textId="77777777" w:rsidR="00246E2B" w:rsidRDefault="00246E2B">
            <w:pPr>
              <w:ind w:left="72" w:hanging="72"/>
              <w:rPr>
                <w:sz w:val="14"/>
              </w:rPr>
            </w:pPr>
          </w:p>
        </w:tc>
        <w:tc>
          <w:tcPr>
            <w:tcW w:w="1260" w:type="dxa"/>
            <w:tcBorders>
              <w:top w:val="single" w:sz="6" w:space="0" w:color="auto"/>
            </w:tcBorders>
            <w:vAlign w:val="center"/>
          </w:tcPr>
          <w:p w14:paraId="29AC5745" w14:textId="77777777" w:rsidR="00246E2B" w:rsidRDefault="00246E2B">
            <w:pPr>
              <w:ind w:left="72" w:hanging="72"/>
              <w:rPr>
                <w:sz w:val="14"/>
              </w:rPr>
            </w:pPr>
            <w:r>
              <w:rPr>
                <w:sz w:val="14"/>
              </w:rPr>
              <w:t>Forester</w:t>
            </w:r>
          </w:p>
          <w:p w14:paraId="539CB3B4" w14:textId="77777777" w:rsidR="00246E2B" w:rsidRDefault="00246E2B">
            <w:pPr>
              <w:ind w:left="72" w:hanging="72"/>
              <w:rPr>
                <w:sz w:val="14"/>
              </w:rPr>
            </w:pPr>
            <w:r>
              <w:rPr>
                <w:sz w:val="14"/>
              </w:rPr>
              <w:t>Survivor</w:t>
            </w:r>
          </w:p>
          <w:p w14:paraId="3DA6DEBA" w14:textId="77777777" w:rsidR="00246E2B" w:rsidRDefault="00246E2B">
            <w:pPr>
              <w:ind w:left="72" w:hanging="72"/>
              <w:rPr>
                <w:sz w:val="14"/>
              </w:rPr>
            </w:pPr>
            <w:r>
              <w:rPr>
                <w:sz w:val="14"/>
              </w:rPr>
              <w:t>Treetopper</w:t>
            </w:r>
          </w:p>
        </w:tc>
        <w:tc>
          <w:tcPr>
            <w:tcW w:w="1260" w:type="dxa"/>
            <w:tcBorders>
              <w:top w:val="single" w:sz="6" w:space="0" w:color="auto"/>
            </w:tcBorders>
            <w:vAlign w:val="center"/>
          </w:tcPr>
          <w:p w14:paraId="45BB5359" w14:textId="77777777" w:rsidR="00246E2B" w:rsidRDefault="00246E2B">
            <w:pPr>
              <w:ind w:left="72" w:hanging="72"/>
              <w:rPr>
                <w:sz w:val="14"/>
              </w:rPr>
            </w:pPr>
          </w:p>
        </w:tc>
        <w:tc>
          <w:tcPr>
            <w:tcW w:w="1260" w:type="dxa"/>
            <w:tcBorders>
              <w:top w:val="single" w:sz="6" w:space="0" w:color="auto"/>
            </w:tcBorders>
            <w:vAlign w:val="center"/>
          </w:tcPr>
          <w:p w14:paraId="3E7945A3" w14:textId="77777777" w:rsidR="00246E2B" w:rsidRDefault="00246E2B">
            <w:pPr>
              <w:ind w:left="72" w:hanging="72"/>
              <w:rPr>
                <w:sz w:val="14"/>
              </w:rPr>
            </w:pPr>
          </w:p>
        </w:tc>
        <w:tc>
          <w:tcPr>
            <w:tcW w:w="1260" w:type="dxa"/>
            <w:tcBorders>
              <w:top w:val="single" w:sz="6" w:space="0" w:color="auto"/>
            </w:tcBorders>
            <w:vAlign w:val="center"/>
          </w:tcPr>
          <w:p w14:paraId="4D7162EB" w14:textId="77777777" w:rsidR="00246E2B" w:rsidRDefault="00246E2B">
            <w:pPr>
              <w:ind w:left="72" w:hanging="72"/>
              <w:rPr>
                <w:sz w:val="14"/>
              </w:rPr>
            </w:pPr>
            <w:r>
              <w:rPr>
                <w:sz w:val="14"/>
              </w:rPr>
              <w:t>Blooded</w:t>
            </w:r>
          </w:p>
          <w:p w14:paraId="11ECB002" w14:textId="77777777" w:rsidR="00246E2B" w:rsidRDefault="00246E2B">
            <w:pPr>
              <w:ind w:left="72" w:hanging="72"/>
              <w:rPr>
                <w:sz w:val="14"/>
              </w:rPr>
            </w:pPr>
            <w:r>
              <w:rPr>
                <w:sz w:val="14"/>
              </w:rPr>
              <w:t>Forester</w:t>
            </w:r>
          </w:p>
          <w:p w14:paraId="40290003" w14:textId="77777777" w:rsidR="00246E2B" w:rsidRDefault="00246E2B">
            <w:pPr>
              <w:ind w:left="72" w:hanging="72"/>
              <w:rPr>
                <w:sz w:val="14"/>
              </w:rPr>
            </w:pPr>
            <w:r>
              <w:rPr>
                <w:sz w:val="14"/>
              </w:rPr>
              <w:t>Swift and Silent</w:t>
            </w:r>
          </w:p>
          <w:p w14:paraId="7FF25145" w14:textId="77777777" w:rsidR="00246E2B" w:rsidRDefault="00246E2B">
            <w:pPr>
              <w:ind w:left="72" w:hanging="72"/>
              <w:rPr>
                <w:sz w:val="14"/>
              </w:rPr>
            </w:pPr>
            <w:r>
              <w:rPr>
                <w:sz w:val="14"/>
              </w:rPr>
              <w:t>Treetopper</w:t>
            </w:r>
          </w:p>
        </w:tc>
        <w:tc>
          <w:tcPr>
            <w:tcW w:w="1260" w:type="dxa"/>
            <w:tcBorders>
              <w:top w:val="single" w:sz="6" w:space="0" w:color="auto"/>
            </w:tcBorders>
            <w:vAlign w:val="center"/>
          </w:tcPr>
          <w:p w14:paraId="0E24D0A3" w14:textId="77777777" w:rsidR="00246E2B" w:rsidRDefault="00246E2B">
            <w:pPr>
              <w:ind w:left="72" w:hanging="72"/>
              <w:rPr>
                <w:sz w:val="14"/>
              </w:rPr>
            </w:pPr>
          </w:p>
        </w:tc>
        <w:tc>
          <w:tcPr>
            <w:tcW w:w="1260" w:type="dxa"/>
            <w:tcBorders>
              <w:top w:val="single" w:sz="6" w:space="0" w:color="auto"/>
            </w:tcBorders>
            <w:vAlign w:val="center"/>
          </w:tcPr>
          <w:p w14:paraId="3564A767" w14:textId="77777777" w:rsidR="00246E2B" w:rsidRDefault="00246E2B">
            <w:pPr>
              <w:ind w:left="72" w:hanging="72"/>
              <w:rPr>
                <w:color w:val="000000"/>
                <w:sz w:val="14"/>
              </w:rPr>
            </w:pPr>
          </w:p>
        </w:tc>
      </w:tr>
      <w:tr w:rsidR="00246E2B" w14:paraId="665D786C" w14:textId="77777777">
        <w:tblPrEx>
          <w:tblCellMar>
            <w:top w:w="0" w:type="dxa"/>
            <w:bottom w:w="0" w:type="dxa"/>
          </w:tblCellMar>
        </w:tblPrEx>
        <w:trPr>
          <w:cantSplit/>
        </w:trPr>
        <w:tc>
          <w:tcPr>
            <w:tcW w:w="1620" w:type="dxa"/>
            <w:tcBorders>
              <w:right w:val="single" w:sz="12" w:space="0" w:color="auto"/>
            </w:tcBorders>
            <w:vAlign w:val="center"/>
          </w:tcPr>
          <w:p w14:paraId="7749AA67" w14:textId="77777777" w:rsidR="00246E2B" w:rsidRDefault="00246E2B">
            <w:pPr>
              <w:spacing w:before="20" w:after="20"/>
              <w:ind w:left="72" w:hanging="72"/>
              <w:rPr>
                <w:sz w:val="16"/>
              </w:rPr>
            </w:pPr>
            <w:r>
              <w:rPr>
                <w:sz w:val="16"/>
              </w:rPr>
              <w:t>Chult</w:t>
            </w:r>
          </w:p>
        </w:tc>
        <w:tc>
          <w:tcPr>
            <w:tcW w:w="1260" w:type="dxa"/>
            <w:tcBorders>
              <w:left w:val="single" w:sz="12" w:space="0" w:color="auto"/>
            </w:tcBorders>
            <w:vAlign w:val="center"/>
          </w:tcPr>
          <w:p w14:paraId="601B1DFD" w14:textId="77777777" w:rsidR="00246E2B" w:rsidRDefault="00246E2B">
            <w:pPr>
              <w:ind w:left="72" w:hanging="72"/>
              <w:rPr>
                <w:sz w:val="14"/>
              </w:rPr>
            </w:pPr>
            <w:r>
              <w:rPr>
                <w:sz w:val="14"/>
              </w:rPr>
              <w:t>Survivor</w:t>
            </w:r>
          </w:p>
        </w:tc>
        <w:tc>
          <w:tcPr>
            <w:tcW w:w="1260" w:type="dxa"/>
            <w:vAlign w:val="center"/>
          </w:tcPr>
          <w:p w14:paraId="0B5A5465" w14:textId="77777777" w:rsidR="00246E2B" w:rsidRDefault="00246E2B">
            <w:pPr>
              <w:pStyle w:val="Description"/>
            </w:pPr>
          </w:p>
        </w:tc>
        <w:tc>
          <w:tcPr>
            <w:tcW w:w="1260" w:type="dxa"/>
            <w:vAlign w:val="center"/>
          </w:tcPr>
          <w:p w14:paraId="2364663C" w14:textId="77777777" w:rsidR="00246E2B" w:rsidRDefault="00246E2B">
            <w:pPr>
              <w:ind w:left="72" w:hanging="72"/>
              <w:rPr>
                <w:sz w:val="14"/>
              </w:rPr>
            </w:pPr>
          </w:p>
        </w:tc>
        <w:tc>
          <w:tcPr>
            <w:tcW w:w="1260" w:type="dxa"/>
            <w:vAlign w:val="center"/>
          </w:tcPr>
          <w:p w14:paraId="5DB2C078" w14:textId="77777777" w:rsidR="00246E2B" w:rsidRDefault="00246E2B">
            <w:pPr>
              <w:ind w:left="72" w:hanging="72"/>
              <w:rPr>
                <w:sz w:val="14"/>
              </w:rPr>
            </w:pPr>
          </w:p>
        </w:tc>
        <w:tc>
          <w:tcPr>
            <w:tcW w:w="1260" w:type="dxa"/>
            <w:vAlign w:val="center"/>
          </w:tcPr>
          <w:p w14:paraId="2D8EB009" w14:textId="77777777" w:rsidR="00246E2B" w:rsidRDefault="00246E2B">
            <w:pPr>
              <w:ind w:left="72" w:hanging="72"/>
              <w:rPr>
                <w:sz w:val="14"/>
              </w:rPr>
            </w:pPr>
          </w:p>
        </w:tc>
        <w:tc>
          <w:tcPr>
            <w:tcW w:w="1260" w:type="dxa"/>
            <w:vAlign w:val="center"/>
          </w:tcPr>
          <w:p w14:paraId="56040716" w14:textId="77777777" w:rsidR="00246E2B" w:rsidRDefault="00246E2B">
            <w:pPr>
              <w:ind w:left="72" w:hanging="72"/>
              <w:rPr>
                <w:sz w:val="14"/>
              </w:rPr>
            </w:pPr>
            <w:r>
              <w:rPr>
                <w:sz w:val="14"/>
              </w:rPr>
              <w:t>Foe Hunter – Goblins</w:t>
            </w:r>
          </w:p>
          <w:p w14:paraId="7390AB35" w14:textId="77777777" w:rsidR="00246E2B" w:rsidRDefault="00246E2B">
            <w:pPr>
              <w:ind w:left="72" w:hanging="72"/>
              <w:rPr>
                <w:sz w:val="14"/>
              </w:rPr>
            </w:pPr>
            <w:r>
              <w:rPr>
                <w:sz w:val="14"/>
              </w:rPr>
              <w:t>Snake Blood</w:t>
            </w:r>
          </w:p>
          <w:p w14:paraId="100516C1" w14:textId="77777777" w:rsidR="00246E2B" w:rsidRDefault="00246E2B">
            <w:pPr>
              <w:ind w:left="72" w:hanging="72"/>
              <w:rPr>
                <w:sz w:val="14"/>
              </w:rPr>
            </w:pPr>
            <w:r>
              <w:rPr>
                <w:sz w:val="14"/>
              </w:rPr>
              <w:t>Survivor</w:t>
            </w:r>
          </w:p>
        </w:tc>
        <w:tc>
          <w:tcPr>
            <w:tcW w:w="1260" w:type="dxa"/>
            <w:vAlign w:val="center"/>
          </w:tcPr>
          <w:p w14:paraId="2E469F64" w14:textId="77777777" w:rsidR="00246E2B" w:rsidRDefault="00246E2B">
            <w:pPr>
              <w:ind w:left="72" w:hanging="72"/>
              <w:rPr>
                <w:color w:val="000000"/>
                <w:sz w:val="14"/>
              </w:rPr>
            </w:pPr>
          </w:p>
        </w:tc>
      </w:tr>
      <w:tr w:rsidR="00246E2B" w14:paraId="6395488D" w14:textId="77777777">
        <w:tblPrEx>
          <w:tblCellMar>
            <w:top w:w="0" w:type="dxa"/>
            <w:bottom w:w="0" w:type="dxa"/>
          </w:tblCellMar>
        </w:tblPrEx>
        <w:trPr>
          <w:cantSplit/>
        </w:trPr>
        <w:tc>
          <w:tcPr>
            <w:tcW w:w="1620" w:type="dxa"/>
            <w:tcBorders>
              <w:right w:val="single" w:sz="12" w:space="0" w:color="auto"/>
            </w:tcBorders>
            <w:vAlign w:val="center"/>
          </w:tcPr>
          <w:p w14:paraId="2AE1B0CF" w14:textId="77777777" w:rsidR="00246E2B" w:rsidRDefault="00246E2B">
            <w:pPr>
              <w:spacing w:before="20" w:after="20"/>
              <w:ind w:left="72" w:hanging="72"/>
              <w:rPr>
                <w:sz w:val="16"/>
              </w:rPr>
            </w:pPr>
            <w:r>
              <w:rPr>
                <w:sz w:val="16"/>
              </w:rPr>
              <w:t>Cormanthor Drow</w:t>
            </w:r>
          </w:p>
        </w:tc>
        <w:tc>
          <w:tcPr>
            <w:tcW w:w="1260" w:type="dxa"/>
            <w:tcBorders>
              <w:left w:val="single" w:sz="12" w:space="0" w:color="auto"/>
            </w:tcBorders>
            <w:vAlign w:val="center"/>
          </w:tcPr>
          <w:p w14:paraId="2F48CC6B" w14:textId="77777777" w:rsidR="00246E2B" w:rsidRDefault="00246E2B">
            <w:pPr>
              <w:ind w:left="72" w:right="-108" w:hanging="72"/>
              <w:rPr>
                <w:sz w:val="14"/>
              </w:rPr>
            </w:pPr>
          </w:p>
        </w:tc>
        <w:tc>
          <w:tcPr>
            <w:tcW w:w="1260" w:type="dxa"/>
            <w:vAlign w:val="center"/>
          </w:tcPr>
          <w:p w14:paraId="16D6E8D5" w14:textId="77777777" w:rsidR="00246E2B" w:rsidRDefault="00246E2B">
            <w:pPr>
              <w:ind w:left="72" w:hanging="72"/>
              <w:rPr>
                <w:sz w:val="14"/>
              </w:rPr>
            </w:pPr>
            <w:r>
              <w:rPr>
                <w:sz w:val="14"/>
              </w:rPr>
              <w:t>Blooded</w:t>
            </w:r>
          </w:p>
          <w:p w14:paraId="4DAF038D" w14:textId="77777777" w:rsidR="00246E2B" w:rsidRDefault="00246E2B">
            <w:pPr>
              <w:ind w:left="72" w:right="-108" w:hanging="72"/>
              <w:rPr>
                <w:sz w:val="14"/>
              </w:rPr>
            </w:pPr>
            <w:r>
              <w:rPr>
                <w:sz w:val="14"/>
              </w:rPr>
              <w:t>Swift and Silent</w:t>
            </w:r>
          </w:p>
        </w:tc>
        <w:tc>
          <w:tcPr>
            <w:tcW w:w="1260" w:type="dxa"/>
            <w:vAlign w:val="center"/>
          </w:tcPr>
          <w:p w14:paraId="4E281FB3" w14:textId="77777777" w:rsidR="00246E2B" w:rsidRDefault="00246E2B">
            <w:pPr>
              <w:ind w:left="72" w:hanging="72"/>
              <w:rPr>
                <w:sz w:val="14"/>
              </w:rPr>
            </w:pPr>
          </w:p>
        </w:tc>
        <w:tc>
          <w:tcPr>
            <w:tcW w:w="1260" w:type="dxa"/>
            <w:vAlign w:val="center"/>
          </w:tcPr>
          <w:p w14:paraId="7454E9F2" w14:textId="77777777" w:rsidR="00246E2B" w:rsidRDefault="00246E2B">
            <w:pPr>
              <w:ind w:left="72" w:hanging="72"/>
              <w:rPr>
                <w:sz w:val="14"/>
              </w:rPr>
            </w:pPr>
          </w:p>
        </w:tc>
        <w:tc>
          <w:tcPr>
            <w:tcW w:w="1260" w:type="dxa"/>
            <w:vAlign w:val="center"/>
          </w:tcPr>
          <w:p w14:paraId="789FD389" w14:textId="77777777" w:rsidR="00246E2B" w:rsidRDefault="00246E2B">
            <w:pPr>
              <w:ind w:left="72" w:hanging="72"/>
              <w:rPr>
                <w:sz w:val="14"/>
              </w:rPr>
            </w:pPr>
          </w:p>
        </w:tc>
        <w:tc>
          <w:tcPr>
            <w:tcW w:w="1260" w:type="dxa"/>
            <w:vAlign w:val="center"/>
          </w:tcPr>
          <w:p w14:paraId="26831AE5" w14:textId="77777777" w:rsidR="00246E2B" w:rsidRDefault="00246E2B">
            <w:pPr>
              <w:ind w:left="72" w:hanging="72"/>
              <w:rPr>
                <w:sz w:val="14"/>
              </w:rPr>
            </w:pPr>
          </w:p>
        </w:tc>
        <w:tc>
          <w:tcPr>
            <w:tcW w:w="1260" w:type="dxa"/>
            <w:vAlign w:val="center"/>
          </w:tcPr>
          <w:p w14:paraId="0EAB7ADE" w14:textId="77777777" w:rsidR="00246E2B" w:rsidRDefault="00246E2B">
            <w:pPr>
              <w:ind w:left="72" w:hanging="72"/>
              <w:rPr>
                <w:color w:val="000000"/>
                <w:sz w:val="14"/>
              </w:rPr>
            </w:pPr>
          </w:p>
        </w:tc>
      </w:tr>
      <w:tr w:rsidR="00246E2B" w14:paraId="2ACC2239" w14:textId="77777777">
        <w:tblPrEx>
          <w:tblCellMar>
            <w:top w:w="0" w:type="dxa"/>
            <w:bottom w:w="0" w:type="dxa"/>
          </w:tblCellMar>
        </w:tblPrEx>
        <w:trPr>
          <w:cantSplit/>
        </w:trPr>
        <w:tc>
          <w:tcPr>
            <w:tcW w:w="1620" w:type="dxa"/>
            <w:tcBorders>
              <w:right w:val="single" w:sz="12" w:space="0" w:color="auto"/>
            </w:tcBorders>
            <w:vAlign w:val="center"/>
          </w:tcPr>
          <w:p w14:paraId="710D2203" w14:textId="77777777" w:rsidR="00246E2B" w:rsidRDefault="00246E2B">
            <w:pPr>
              <w:spacing w:before="20" w:after="20"/>
              <w:ind w:left="72" w:hanging="72"/>
              <w:rPr>
                <w:sz w:val="16"/>
              </w:rPr>
            </w:pPr>
            <w:r>
              <w:rPr>
                <w:sz w:val="16"/>
              </w:rPr>
              <w:t>Cormyr</w:t>
            </w:r>
          </w:p>
        </w:tc>
        <w:tc>
          <w:tcPr>
            <w:tcW w:w="1260" w:type="dxa"/>
            <w:tcBorders>
              <w:left w:val="single" w:sz="12" w:space="0" w:color="auto"/>
            </w:tcBorders>
            <w:vAlign w:val="center"/>
          </w:tcPr>
          <w:p w14:paraId="1FDEB04C" w14:textId="77777777" w:rsidR="00246E2B" w:rsidRDefault="00246E2B">
            <w:pPr>
              <w:ind w:left="72" w:hanging="72"/>
              <w:rPr>
                <w:sz w:val="14"/>
              </w:rPr>
            </w:pPr>
          </w:p>
        </w:tc>
        <w:tc>
          <w:tcPr>
            <w:tcW w:w="1260" w:type="dxa"/>
            <w:vAlign w:val="center"/>
          </w:tcPr>
          <w:p w14:paraId="3D1E19F8" w14:textId="77777777" w:rsidR="00246E2B" w:rsidRDefault="00246E2B">
            <w:pPr>
              <w:ind w:left="72" w:hanging="72"/>
              <w:rPr>
                <w:sz w:val="14"/>
              </w:rPr>
            </w:pPr>
          </w:p>
        </w:tc>
        <w:tc>
          <w:tcPr>
            <w:tcW w:w="1260" w:type="dxa"/>
            <w:vAlign w:val="center"/>
          </w:tcPr>
          <w:p w14:paraId="46D70813" w14:textId="77777777" w:rsidR="00246E2B" w:rsidRDefault="00246E2B">
            <w:pPr>
              <w:ind w:left="72" w:hanging="72"/>
              <w:rPr>
                <w:sz w:val="14"/>
              </w:rPr>
            </w:pPr>
          </w:p>
        </w:tc>
        <w:tc>
          <w:tcPr>
            <w:tcW w:w="1260" w:type="dxa"/>
            <w:vAlign w:val="center"/>
          </w:tcPr>
          <w:p w14:paraId="425D9798" w14:textId="77777777" w:rsidR="00246E2B" w:rsidRDefault="00246E2B">
            <w:pPr>
              <w:ind w:left="72" w:hanging="72"/>
              <w:rPr>
                <w:sz w:val="14"/>
              </w:rPr>
            </w:pPr>
          </w:p>
        </w:tc>
        <w:tc>
          <w:tcPr>
            <w:tcW w:w="1260" w:type="dxa"/>
            <w:vAlign w:val="center"/>
          </w:tcPr>
          <w:p w14:paraId="1B8D8221" w14:textId="77777777" w:rsidR="00246E2B" w:rsidRDefault="00246E2B">
            <w:pPr>
              <w:ind w:left="72" w:hanging="72"/>
              <w:rPr>
                <w:sz w:val="14"/>
              </w:rPr>
            </w:pPr>
          </w:p>
        </w:tc>
        <w:tc>
          <w:tcPr>
            <w:tcW w:w="1260" w:type="dxa"/>
            <w:vAlign w:val="center"/>
          </w:tcPr>
          <w:p w14:paraId="1EC5F2A6" w14:textId="77777777" w:rsidR="00246E2B" w:rsidRDefault="00246E2B">
            <w:pPr>
              <w:ind w:left="72" w:hanging="72"/>
              <w:rPr>
                <w:sz w:val="14"/>
              </w:rPr>
            </w:pPr>
            <w:r>
              <w:rPr>
                <w:sz w:val="14"/>
              </w:rPr>
              <w:t>Discipline</w:t>
            </w:r>
          </w:p>
          <w:p w14:paraId="2AFA88CC" w14:textId="77777777" w:rsidR="00246E2B" w:rsidRDefault="00246E2B">
            <w:pPr>
              <w:ind w:left="72" w:hanging="72"/>
              <w:rPr>
                <w:sz w:val="14"/>
              </w:rPr>
            </w:pPr>
            <w:r>
              <w:rPr>
                <w:sz w:val="14"/>
              </w:rPr>
              <w:t>Foe Hunter – Goblins</w:t>
            </w:r>
          </w:p>
          <w:p w14:paraId="685EC051" w14:textId="77777777" w:rsidR="00246E2B" w:rsidRDefault="00246E2B">
            <w:pPr>
              <w:ind w:left="72" w:hanging="72"/>
              <w:rPr>
                <w:sz w:val="14"/>
              </w:rPr>
            </w:pPr>
            <w:r>
              <w:rPr>
                <w:sz w:val="14"/>
              </w:rPr>
              <w:t>Furious Charge</w:t>
            </w:r>
          </w:p>
          <w:p w14:paraId="1604C4D6" w14:textId="77777777" w:rsidR="00246E2B" w:rsidRDefault="00246E2B">
            <w:pPr>
              <w:ind w:left="72" w:hanging="72"/>
              <w:rPr>
                <w:sz w:val="14"/>
              </w:rPr>
            </w:pPr>
            <w:r>
              <w:rPr>
                <w:sz w:val="14"/>
              </w:rPr>
              <w:t>Saddleback</w:t>
            </w:r>
          </w:p>
        </w:tc>
        <w:tc>
          <w:tcPr>
            <w:tcW w:w="1260" w:type="dxa"/>
            <w:vAlign w:val="center"/>
          </w:tcPr>
          <w:p w14:paraId="4FFFFE50" w14:textId="77777777" w:rsidR="00246E2B" w:rsidRDefault="00246E2B">
            <w:pPr>
              <w:ind w:left="72" w:hanging="72"/>
              <w:rPr>
                <w:color w:val="000000"/>
                <w:sz w:val="14"/>
              </w:rPr>
            </w:pPr>
          </w:p>
        </w:tc>
      </w:tr>
      <w:tr w:rsidR="00246E2B" w14:paraId="11643F33" w14:textId="77777777">
        <w:tblPrEx>
          <w:tblCellMar>
            <w:top w:w="0" w:type="dxa"/>
            <w:bottom w:w="0" w:type="dxa"/>
          </w:tblCellMar>
        </w:tblPrEx>
        <w:trPr>
          <w:cantSplit/>
        </w:trPr>
        <w:tc>
          <w:tcPr>
            <w:tcW w:w="1620" w:type="dxa"/>
            <w:tcBorders>
              <w:right w:val="single" w:sz="12" w:space="0" w:color="auto"/>
            </w:tcBorders>
            <w:vAlign w:val="center"/>
          </w:tcPr>
          <w:p w14:paraId="7449B268" w14:textId="77777777" w:rsidR="00246E2B" w:rsidRDefault="00246E2B">
            <w:pPr>
              <w:spacing w:before="20" w:after="20"/>
              <w:ind w:left="72" w:hanging="72"/>
              <w:rPr>
                <w:sz w:val="16"/>
              </w:rPr>
            </w:pPr>
            <w:r>
              <w:rPr>
                <w:sz w:val="16"/>
              </w:rPr>
              <w:t>Dalelands</w:t>
            </w:r>
          </w:p>
        </w:tc>
        <w:tc>
          <w:tcPr>
            <w:tcW w:w="1260" w:type="dxa"/>
            <w:tcBorders>
              <w:left w:val="single" w:sz="12" w:space="0" w:color="auto"/>
            </w:tcBorders>
            <w:vAlign w:val="center"/>
          </w:tcPr>
          <w:p w14:paraId="4A4E277B" w14:textId="77777777" w:rsidR="00246E2B" w:rsidRDefault="00246E2B">
            <w:pPr>
              <w:ind w:left="72" w:hanging="72"/>
              <w:rPr>
                <w:sz w:val="14"/>
              </w:rPr>
            </w:pPr>
          </w:p>
        </w:tc>
        <w:tc>
          <w:tcPr>
            <w:tcW w:w="1260" w:type="dxa"/>
            <w:vAlign w:val="center"/>
          </w:tcPr>
          <w:p w14:paraId="334D8282" w14:textId="77777777" w:rsidR="00246E2B" w:rsidRDefault="00246E2B">
            <w:pPr>
              <w:ind w:left="72" w:hanging="72"/>
              <w:rPr>
                <w:sz w:val="14"/>
              </w:rPr>
            </w:pPr>
          </w:p>
        </w:tc>
        <w:tc>
          <w:tcPr>
            <w:tcW w:w="1260" w:type="dxa"/>
            <w:vAlign w:val="center"/>
          </w:tcPr>
          <w:p w14:paraId="3F94937D" w14:textId="77777777" w:rsidR="00246E2B" w:rsidRDefault="00246E2B">
            <w:pPr>
              <w:ind w:left="72" w:hanging="72"/>
              <w:rPr>
                <w:sz w:val="14"/>
              </w:rPr>
            </w:pPr>
          </w:p>
        </w:tc>
        <w:tc>
          <w:tcPr>
            <w:tcW w:w="1260" w:type="dxa"/>
            <w:vAlign w:val="center"/>
          </w:tcPr>
          <w:p w14:paraId="41EAE938" w14:textId="77777777" w:rsidR="00246E2B" w:rsidRDefault="00246E2B">
            <w:pPr>
              <w:ind w:left="72" w:hanging="72"/>
              <w:rPr>
                <w:sz w:val="14"/>
              </w:rPr>
            </w:pPr>
            <w:r>
              <w:rPr>
                <w:sz w:val="14"/>
              </w:rPr>
              <w:t>Artist</w:t>
            </w:r>
          </w:p>
          <w:p w14:paraId="6C01D5C5" w14:textId="77777777" w:rsidR="00246E2B" w:rsidRDefault="00246E2B">
            <w:pPr>
              <w:ind w:left="72" w:hanging="72"/>
              <w:rPr>
                <w:sz w:val="14"/>
              </w:rPr>
            </w:pPr>
            <w:r>
              <w:rPr>
                <w:sz w:val="14"/>
              </w:rPr>
              <w:t>Fleet of Foot</w:t>
            </w:r>
          </w:p>
          <w:p w14:paraId="1D72CAE6" w14:textId="77777777" w:rsidR="00246E2B" w:rsidRDefault="00246E2B">
            <w:pPr>
              <w:ind w:left="72" w:hanging="72"/>
              <w:rPr>
                <w:sz w:val="14"/>
              </w:rPr>
            </w:pPr>
            <w:r>
              <w:rPr>
                <w:sz w:val="14"/>
              </w:rPr>
              <w:t>Strong Soul</w:t>
            </w:r>
          </w:p>
        </w:tc>
        <w:tc>
          <w:tcPr>
            <w:tcW w:w="1260" w:type="dxa"/>
            <w:vAlign w:val="center"/>
          </w:tcPr>
          <w:p w14:paraId="57DE956C" w14:textId="77777777" w:rsidR="00246E2B" w:rsidRDefault="00246E2B">
            <w:pPr>
              <w:ind w:left="72" w:hanging="72"/>
              <w:rPr>
                <w:sz w:val="14"/>
              </w:rPr>
            </w:pPr>
          </w:p>
        </w:tc>
        <w:tc>
          <w:tcPr>
            <w:tcW w:w="1260" w:type="dxa"/>
            <w:vAlign w:val="center"/>
          </w:tcPr>
          <w:p w14:paraId="11172F19" w14:textId="77777777" w:rsidR="00246E2B" w:rsidRDefault="00246E2B">
            <w:pPr>
              <w:ind w:left="72" w:hanging="72"/>
              <w:rPr>
                <w:sz w:val="14"/>
              </w:rPr>
            </w:pPr>
            <w:r>
              <w:rPr>
                <w:sz w:val="14"/>
              </w:rPr>
              <w:t>Blooded</w:t>
            </w:r>
          </w:p>
          <w:p w14:paraId="417683E9" w14:textId="77777777" w:rsidR="00246E2B" w:rsidRDefault="00246E2B">
            <w:pPr>
              <w:ind w:left="72" w:hanging="72"/>
              <w:rPr>
                <w:sz w:val="14"/>
              </w:rPr>
            </w:pPr>
            <w:r>
              <w:rPr>
                <w:sz w:val="14"/>
              </w:rPr>
              <w:t>Forester</w:t>
            </w:r>
          </w:p>
          <w:p w14:paraId="7AAF5377" w14:textId="77777777" w:rsidR="00246E2B" w:rsidRDefault="00246E2B">
            <w:pPr>
              <w:ind w:left="72" w:hanging="72"/>
              <w:rPr>
                <w:sz w:val="14"/>
              </w:rPr>
            </w:pPr>
            <w:r>
              <w:rPr>
                <w:sz w:val="14"/>
              </w:rPr>
              <w:t>Luck of Heroes</w:t>
            </w:r>
          </w:p>
          <w:p w14:paraId="3321E38F" w14:textId="77777777" w:rsidR="00246E2B" w:rsidRDefault="00246E2B">
            <w:pPr>
              <w:ind w:left="72" w:hanging="72"/>
              <w:rPr>
                <w:sz w:val="14"/>
              </w:rPr>
            </w:pPr>
            <w:r>
              <w:rPr>
                <w:sz w:val="14"/>
              </w:rPr>
              <w:t>Militia</w:t>
            </w:r>
          </w:p>
        </w:tc>
        <w:tc>
          <w:tcPr>
            <w:tcW w:w="1260" w:type="dxa"/>
            <w:vAlign w:val="center"/>
          </w:tcPr>
          <w:p w14:paraId="3623AB02" w14:textId="77777777" w:rsidR="00246E2B" w:rsidRDefault="00246E2B">
            <w:pPr>
              <w:ind w:left="72" w:hanging="72"/>
              <w:rPr>
                <w:color w:val="000000"/>
                <w:sz w:val="14"/>
              </w:rPr>
            </w:pPr>
          </w:p>
        </w:tc>
      </w:tr>
      <w:tr w:rsidR="00246E2B" w14:paraId="4A5267F8" w14:textId="77777777">
        <w:tblPrEx>
          <w:tblCellMar>
            <w:top w:w="0" w:type="dxa"/>
            <w:bottom w:w="0" w:type="dxa"/>
          </w:tblCellMar>
        </w:tblPrEx>
        <w:trPr>
          <w:cantSplit/>
        </w:trPr>
        <w:tc>
          <w:tcPr>
            <w:tcW w:w="1620" w:type="dxa"/>
            <w:tcBorders>
              <w:right w:val="single" w:sz="12" w:space="0" w:color="auto"/>
            </w:tcBorders>
            <w:vAlign w:val="center"/>
          </w:tcPr>
          <w:p w14:paraId="4DD94857" w14:textId="77777777" w:rsidR="00246E2B" w:rsidRDefault="00246E2B">
            <w:pPr>
              <w:spacing w:before="20" w:after="20"/>
              <w:ind w:left="72" w:hanging="72"/>
              <w:rPr>
                <w:sz w:val="16"/>
              </w:rPr>
            </w:pPr>
            <w:r>
              <w:rPr>
                <w:sz w:val="16"/>
              </w:rPr>
              <w:t>Dambrath</w:t>
            </w:r>
          </w:p>
        </w:tc>
        <w:tc>
          <w:tcPr>
            <w:tcW w:w="1260" w:type="dxa"/>
            <w:tcBorders>
              <w:left w:val="single" w:sz="12" w:space="0" w:color="auto"/>
            </w:tcBorders>
            <w:vAlign w:val="center"/>
          </w:tcPr>
          <w:p w14:paraId="23B91004" w14:textId="77777777" w:rsidR="00246E2B" w:rsidRDefault="00246E2B">
            <w:pPr>
              <w:ind w:left="72" w:hanging="72"/>
              <w:rPr>
                <w:sz w:val="14"/>
              </w:rPr>
            </w:pPr>
          </w:p>
        </w:tc>
        <w:tc>
          <w:tcPr>
            <w:tcW w:w="1260" w:type="dxa"/>
            <w:vAlign w:val="center"/>
          </w:tcPr>
          <w:p w14:paraId="0DA83E33" w14:textId="77777777" w:rsidR="00246E2B" w:rsidRDefault="00246E2B">
            <w:pPr>
              <w:pStyle w:val="Description"/>
            </w:pPr>
          </w:p>
        </w:tc>
        <w:tc>
          <w:tcPr>
            <w:tcW w:w="1260" w:type="dxa"/>
            <w:vAlign w:val="center"/>
          </w:tcPr>
          <w:p w14:paraId="0A66EEB7" w14:textId="77777777" w:rsidR="00246E2B" w:rsidRDefault="00246E2B">
            <w:pPr>
              <w:ind w:left="72" w:hanging="72"/>
              <w:rPr>
                <w:sz w:val="14"/>
              </w:rPr>
            </w:pPr>
          </w:p>
        </w:tc>
        <w:tc>
          <w:tcPr>
            <w:tcW w:w="1260" w:type="dxa"/>
            <w:vAlign w:val="center"/>
          </w:tcPr>
          <w:p w14:paraId="29E0A132" w14:textId="77777777" w:rsidR="00246E2B" w:rsidRDefault="00246E2B">
            <w:pPr>
              <w:ind w:left="72" w:hanging="72"/>
              <w:rPr>
                <w:sz w:val="14"/>
              </w:rPr>
            </w:pPr>
            <w:r>
              <w:rPr>
                <w:sz w:val="14"/>
              </w:rPr>
              <w:t>Knifefighter</w:t>
            </w:r>
          </w:p>
          <w:p w14:paraId="2994D647" w14:textId="77777777" w:rsidR="00246E2B" w:rsidRDefault="00246E2B">
            <w:pPr>
              <w:ind w:left="72" w:hanging="72"/>
              <w:rPr>
                <w:sz w:val="14"/>
              </w:rPr>
            </w:pPr>
            <w:r>
              <w:rPr>
                <w:sz w:val="14"/>
              </w:rPr>
              <w:t>Strong Soul</w:t>
            </w:r>
          </w:p>
        </w:tc>
        <w:tc>
          <w:tcPr>
            <w:tcW w:w="1260" w:type="dxa"/>
            <w:vAlign w:val="center"/>
          </w:tcPr>
          <w:p w14:paraId="4DED36D6" w14:textId="77777777" w:rsidR="00246E2B" w:rsidRDefault="00246E2B">
            <w:pPr>
              <w:ind w:left="72" w:hanging="72"/>
              <w:rPr>
                <w:sz w:val="14"/>
              </w:rPr>
            </w:pPr>
          </w:p>
        </w:tc>
        <w:tc>
          <w:tcPr>
            <w:tcW w:w="1260" w:type="dxa"/>
            <w:vAlign w:val="center"/>
          </w:tcPr>
          <w:p w14:paraId="205D8FCD" w14:textId="77777777" w:rsidR="00246E2B" w:rsidRDefault="00246E2B">
            <w:pPr>
              <w:ind w:left="72" w:hanging="72"/>
              <w:rPr>
                <w:sz w:val="14"/>
              </w:rPr>
            </w:pPr>
            <w:r>
              <w:rPr>
                <w:sz w:val="14"/>
              </w:rPr>
              <w:t>Knifefighter</w:t>
            </w:r>
          </w:p>
          <w:p w14:paraId="40628011" w14:textId="77777777" w:rsidR="00246E2B" w:rsidRDefault="00246E2B">
            <w:pPr>
              <w:ind w:left="72" w:hanging="72"/>
              <w:rPr>
                <w:sz w:val="14"/>
              </w:rPr>
            </w:pPr>
            <w:r>
              <w:rPr>
                <w:sz w:val="14"/>
              </w:rPr>
              <w:t>Resist Poison</w:t>
            </w:r>
          </w:p>
          <w:p w14:paraId="1DD7E8CA" w14:textId="77777777" w:rsidR="00246E2B" w:rsidRDefault="00246E2B">
            <w:pPr>
              <w:ind w:left="72" w:hanging="72"/>
              <w:rPr>
                <w:sz w:val="14"/>
              </w:rPr>
            </w:pPr>
            <w:r>
              <w:rPr>
                <w:sz w:val="14"/>
              </w:rPr>
              <w:t>Saddleback</w:t>
            </w:r>
          </w:p>
        </w:tc>
        <w:tc>
          <w:tcPr>
            <w:tcW w:w="1260" w:type="dxa"/>
            <w:vAlign w:val="center"/>
          </w:tcPr>
          <w:p w14:paraId="7F0A5456" w14:textId="77777777" w:rsidR="00246E2B" w:rsidRDefault="00246E2B">
            <w:pPr>
              <w:ind w:left="72" w:hanging="72"/>
              <w:rPr>
                <w:color w:val="000000"/>
                <w:sz w:val="14"/>
              </w:rPr>
            </w:pPr>
          </w:p>
        </w:tc>
      </w:tr>
      <w:tr w:rsidR="00246E2B" w14:paraId="34C5DB2E" w14:textId="77777777">
        <w:tblPrEx>
          <w:tblCellMar>
            <w:top w:w="0" w:type="dxa"/>
            <w:bottom w:w="0" w:type="dxa"/>
          </w:tblCellMar>
        </w:tblPrEx>
        <w:trPr>
          <w:cantSplit/>
        </w:trPr>
        <w:tc>
          <w:tcPr>
            <w:tcW w:w="1620" w:type="dxa"/>
            <w:tcBorders>
              <w:right w:val="single" w:sz="12" w:space="0" w:color="auto"/>
            </w:tcBorders>
            <w:vAlign w:val="center"/>
          </w:tcPr>
          <w:p w14:paraId="566B7154" w14:textId="77777777" w:rsidR="00246E2B" w:rsidRDefault="00246E2B">
            <w:pPr>
              <w:spacing w:before="20" w:after="20"/>
              <w:ind w:left="72" w:hanging="72"/>
              <w:rPr>
                <w:sz w:val="16"/>
              </w:rPr>
            </w:pPr>
            <w:r>
              <w:rPr>
                <w:sz w:val="16"/>
              </w:rPr>
              <w:t>Darmara</w:t>
            </w:r>
          </w:p>
        </w:tc>
        <w:tc>
          <w:tcPr>
            <w:tcW w:w="1260" w:type="dxa"/>
            <w:tcBorders>
              <w:left w:val="single" w:sz="12" w:space="0" w:color="auto"/>
            </w:tcBorders>
            <w:vAlign w:val="center"/>
          </w:tcPr>
          <w:p w14:paraId="72E7945B" w14:textId="77777777" w:rsidR="00246E2B" w:rsidRDefault="00246E2B">
            <w:pPr>
              <w:ind w:left="72" w:hanging="72"/>
              <w:rPr>
                <w:sz w:val="14"/>
              </w:rPr>
            </w:pPr>
          </w:p>
        </w:tc>
        <w:tc>
          <w:tcPr>
            <w:tcW w:w="1260" w:type="dxa"/>
            <w:vAlign w:val="center"/>
          </w:tcPr>
          <w:p w14:paraId="39335607" w14:textId="77777777" w:rsidR="00246E2B" w:rsidRDefault="00246E2B">
            <w:pPr>
              <w:ind w:left="72" w:hanging="72"/>
              <w:rPr>
                <w:sz w:val="14"/>
              </w:rPr>
            </w:pPr>
          </w:p>
        </w:tc>
        <w:tc>
          <w:tcPr>
            <w:tcW w:w="1260" w:type="dxa"/>
            <w:vAlign w:val="center"/>
          </w:tcPr>
          <w:p w14:paraId="017824D6" w14:textId="77777777" w:rsidR="00246E2B" w:rsidRDefault="00246E2B">
            <w:pPr>
              <w:ind w:left="72" w:hanging="72"/>
              <w:rPr>
                <w:sz w:val="14"/>
              </w:rPr>
            </w:pPr>
          </w:p>
        </w:tc>
        <w:tc>
          <w:tcPr>
            <w:tcW w:w="1260" w:type="dxa"/>
            <w:vAlign w:val="center"/>
          </w:tcPr>
          <w:p w14:paraId="7929D47F" w14:textId="77777777" w:rsidR="00246E2B" w:rsidRDefault="00246E2B">
            <w:pPr>
              <w:ind w:left="72" w:hanging="72"/>
              <w:rPr>
                <w:sz w:val="14"/>
              </w:rPr>
            </w:pPr>
          </w:p>
        </w:tc>
        <w:tc>
          <w:tcPr>
            <w:tcW w:w="1260" w:type="dxa"/>
            <w:vAlign w:val="center"/>
          </w:tcPr>
          <w:p w14:paraId="54C9F32A" w14:textId="77777777" w:rsidR="00246E2B" w:rsidRDefault="00246E2B">
            <w:pPr>
              <w:ind w:left="72" w:hanging="72"/>
              <w:rPr>
                <w:sz w:val="14"/>
              </w:rPr>
            </w:pPr>
          </w:p>
        </w:tc>
        <w:tc>
          <w:tcPr>
            <w:tcW w:w="1260" w:type="dxa"/>
            <w:vAlign w:val="center"/>
          </w:tcPr>
          <w:p w14:paraId="62826E58" w14:textId="77777777" w:rsidR="00246E2B" w:rsidRDefault="00246E2B">
            <w:pPr>
              <w:ind w:left="72" w:hanging="72"/>
              <w:rPr>
                <w:sz w:val="14"/>
              </w:rPr>
            </w:pPr>
            <w:r>
              <w:rPr>
                <w:sz w:val="14"/>
              </w:rPr>
              <w:t>Bullheaded</w:t>
            </w:r>
          </w:p>
          <w:p w14:paraId="40D008E0" w14:textId="77777777" w:rsidR="00246E2B" w:rsidRDefault="00246E2B">
            <w:pPr>
              <w:ind w:left="72" w:hanging="72"/>
              <w:rPr>
                <w:sz w:val="14"/>
              </w:rPr>
            </w:pPr>
            <w:r>
              <w:rPr>
                <w:sz w:val="14"/>
              </w:rPr>
              <w:t>Dauntless</w:t>
            </w:r>
          </w:p>
          <w:p w14:paraId="07F14A3A" w14:textId="77777777" w:rsidR="00246E2B" w:rsidRDefault="00246E2B">
            <w:pPr>
              <w:ind w:left="72" w:hanging="72"/>
              <w:rPr>
                <w:sz w:val="14"/>
              </w:rPr>
            </w:pPr>
            <w:r>
              <w:rPr>
                <w:sz w:val="14"/>
              </w:rPr>
              <w:t>Pureheart</w:t>
            </w:r>
          </w:p>
        </w:tc>
        <w:tc>
          <w:tcPr>
            <w:tcW w:w="1260" w:type="dxa"/>
            <w:vAlign w:val="center"/>
          </w:tcPr>
          <w:p w14:paraId="4EB9462C" w14:textId="77777777" w:rsidR="00246E2B" w:rsidRDefault="00246E2B">
            <w:pPr>
              <w:ind w:left="72" w:hanging="72"/>
              <w:rPr>
                <w:sz w:val="14"/>
              </w:rPr>
            </w:pPr>
          </w:p>
        </w:tc>
      </w:tr>
      <w:tr w:rsidR="00246E2B" w14:paraId="4035BFA2" w14:textId="77777777">
        <w:tblPrEx>
          <w:tblCellMar>
            <w:top w:w="0" w:type="dxa"/>
            <w:bottom w:w="0" w:type="dxa"/>
          </w:tblCellMar>
        </w:tblPrEx>
        <w:trPr>
          <w:cantSplit/>
        </w:trPr>
        <w:tc>
          <w:tcPr>
            <w:tcW w:w="1620" w:type="dxa"/>
            <w:tcBorders>
              <w:right w:val="single" w:sz="12" w:space="0" w:color="auto"/>
            </w:tcBorders>
            <w:vAlign w:val="center"/>
          </w:tcPr>
          <w:p w14:paraId="25763B58"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Dragon</w:t>
                </w:r>
              </w:smartTag>
              <w:r>
                <w:rPr>
                  <w:sz w:val="16"/>
                </w:rPr>
                <w:t xml:space="preserve"> </w:t>
              </w:r>
              <w:smartTag w:uri="urn:schemas-microsoft-com:office:smarttags" w:element="PlaceType">
                <w:r>
                  <w:rPr>
                    <w:sz w:val="16"/>
                  </w:rPr>
                  <w:t>Coast</w:t>
                </w:r>
              </w:smartTag>
            </w:smartTag>
          </w:p>
        </w:tc>
        <w:tc>
          <w:tcPr>
            <w:tcW w:w="1260" w:type="dxa"/>
            <w:tcBorders>
              <w:left w:val="single" w:sz="12" w:space="0" w:color="auto"/>
            </w:tcBorders>
            <w:vAlign w:val="center"/>
          </w:tcPr>
          <w:p w14:paraId="43CF6B52" w14:textId="77777777" w:rsidR="00246E2B" w:rsidRDefault="00246E2B">
            <w:pPr>
              <w:ind w:left="72" w:hanging="72"/>
              <w:rPr>
                <w:sz w:val="14"/>
              </w:rPr>
            </w:pPr>
          </w:p>
        </w:tc>
        <w:tc>
          <w:tcPr>
            <w:tcW w:w="1260" w:type="dxa"/>
            <w:vAlign w:val="center"/>
          </w:tcPr>
          <w:p w14:paraId="07550627" w14:textId="77777777" w:rsidR="00246E2B" w:rsidRDefault="00246E2B">
            <w:pPr>
              <w:pStyle w:val="Description"/>
            </w:pPr>
          </w:p>
        </w:tc>
        <w:tc>
          <w:tcPr>
            <w:tcW w:w="1260" w:type="dxa"/>
            <w:vAlign w:val="center"/>
          </w:tcPr>
          <w:p w14:paraId="63D9C614" w14:textId="77777777" w:rsidR="00246E2B" w:rsidRDefault="00246E2B">
            <w:pPr>
              <w:ind w:left="72" w:hanging="72"/>
              <w:rPr>
                <w:sz w:val="14"/>
              </w:rPr>
            </w:pPr>
          </w:p>
        </w:tc>
        <w:tc>
          <w:tcPr>
            <w:tcW w:w="1260" w:type="dxa"/>
            <w:vAlign w:val="center"/>
          </w:tcPr>
          <w:p w14:paraId="3490EB25" w14:textId="77777777" w:rsidR="00246E2B" w:rsidRDefault="00246E2B">
            <w:pPr>
              <w:ind w:left="72" w:hanging="72"/>
              <w:rPr>
                <w:sz w:val="14"/>
              </w:rPr>
            </w:pPr>
            <w:r>
              <w:rPr>
                <w:sz w:val="14"/>
              </w:rPr>
              <w:t>Foe Hunter – Dragons</w:t>
            </w:r>
          </w:p>
          <w:p w14:paraId="3699CA47" w14:textId="77777777" w:rsidR="00246E2B" w:rsidRDefault="00246E2B">
            <w:pPr>
              <w:ind w:left="72" w:hanging="72"/>
              <w:rPr>
                <w:sz w:val="14"/>
              </w:rPr>
            </w:pPr>
            <w:r>
              <w:rPr>
                <w:sz w:val="14"/>
              </w:rPr>
              <w:t>Knifefighter</w:t>
            </w:r>
          </w:p>
        </w:tc>
        <w:tc>
          <w:tcPr>
            <w:tcW w:w="1260" w:type="dxa"/>
            <w:vAlign w:val="center"/>
          </w:tcPr>
          <w:p w14:paraId="44F1C57B" w14:textId="77777777" w:rsidR="00246E2B" w:rsidRDefault="00246E2B">
            <w:pPr>
              <w:ind w:left="72" w:hanging="72"/>
              <w:rPr>
                <w:sz w:val="14"/>
              </w:rPr>
            </w:pPr>
          </w:p>
        </w:tc>
        <w:tc>
          <w:tcPr>
            <w:tcW w:w="1260" w:type="dxa"/>
            <w:vAlign w:val="center"/>
          </w:tcPr>
          <w:p w14:paraId="0A31E8A9" w14:textId="77777777" w:rsidR="00246E2B" w:rsidRDefault="00246E2B">
            <w:pPr>
              <w:ind w:left="72" w:hanging="72"/>
              <w:rPr>
                <w:sz w:val="14"/>
              </w:rPr>
            </w:pPr>
            <w:r>
              <w:rPr>
                <w:sz w:val="14"/>
              </w:rPr>
              <w:t>Silver Palm</w:t>
            </w:r>
          </w:p>
          <w:p w14:paraId="37B7613B" w14:textId="77777777" w:rsidR="00246E2B" w:rsidRDefault="00246E2B">
            <w:pPr>
              <w:ind w:left="72" w:hanging="72"/>
              <w:rPr>
                <w:sz w:val="14"/>
              </w:rPr>
            </w:pPr>
            <w:r>
              <w:rPr>
                <w:sz w:val="14"/>
              </w:rPr>
              <w:t>Stormheart</w:t>
            </w:r>
          </w:p>
          <w:p w14:paraId="1119D300" w14:textId="77777777" w:rsidR="00246E2B" w:rsidRDefault="00246E2B">
            <w:pPr>
              <w:ind w:left="72" w:hanging="72"/>
              <w:rPr>
                <w:sz w:val="14"/>
              </w:rPr>
            </w:pPr>
            <w:r>
              <w:rPr>
                <w:sz w:val="14"/>
              </w:rPr>
              <w:t>Thug</w:t>
            </w:r>
          </w:p>
        </w:tc>
        <w:tc>
          <w:tcPr>
            <w:tcW w:w="1260" w:type="dxa"/>
            <w:vAlign w:val="center"/>
          </w:tcPr>
          <w:p w14:paraId="26C0742E" w14:textId="77777777" w:rsidR="00246E2B" w:rsidRDefault="00246E2B">
            <w:pPr>
              <w:ind w:left="72" w:hanging="72"/>
              <w:rPr>
                <w:color w:val="000000"/>
                <w:sz w:val="14"/>
              </w:rPr>
            </w:pPr>
          </w:p>
        </w:tc>
      </w:tr>
      <w:tr w:rsidR="00246E2B" w14:paraId="7FEA1CC5" w14:textId="77777777">
        <w:tblPrEx>
          <w:tblCellMar>
            <w:top w:w="0" w:type="dxa"/>
            <w:bottom w:w="0" w:type="dxa"/>
          </w:tblCellMar>
        </w:tblPrEx>
        <w:trPr>
          <w:cantSplit/>
        </w:trPr>
        <w:tc>
          <w:tcPr>
            <w:tcW w:w="1620" w:type="dxa"/>
            <w:tcBorders>
              <w:right w:val="single" w:sz="12" w:space="0" w:color="auto"/>
            </w:tcBorders>
            <w:vAlign w:val="center"/>
          </w:tcPr>
          <w:p w14:paraId="69058928" w14:textId="77777777" w:rsidR="00246E2B" w:rsidRDefault="00246E2B">
            <w:pPr>
              <w:spacing w:before="20" w:after="20"/>
              <w:ind w:left="72" w:hanging="72"/>
              <w:rPr>
                <w:sz w:val="16"/>
              </w:rPr>
            </w:pPr>
            <w:smartTag w:uri="urn:schemas-microsoft-com:office:smarttags" w:element="address">
              <w:smartTag w:uri="urn:schemas-microsoft-com:office:smarttags" w:element="Street">
                <w:r>
                  <w:rPr>
                    <w:sz w:val="16"/>
                  </w:rPr>
                  <w:t>Elven Court</w:t>
                </w:r>
              </w:smartTag>
            </w:smartTag>
          </w:p>
        </w:tc>
        <w:tc>
          <w:tcPr>
            <w:tcW w:w="1260" w:type="dxa"/>
            <w:tcBorders>
              <w:left w:val="single" w:sz="12" w:space="0" w:color="auto"/>
            </w:tcBorders>
            <w:vAlign w:val="center"/>
          </w:tcPr>
          <w:p w14:paraId="146BC589" w14:textId="77777777" w:rsidR="00246E2B" w:rsidRDefault="00246E2B">
            <w:pPr>
              <w:ind w:left="72" w:hanging="72"/>
              <w:rPr>
                <w:sz w:val="14"/>
              </w:rPr>
            </w:pPr>
          </w:p>
        </w:tc>
        <w:tc>
          <w:tcPr>
            <w:tcW w:w="1260" w:type="dxa"/>
            <w:vAlign w:val="center"/>
          </w:tcPr>
          <w:p w14:paraId="0585D1DE" w14:textId="77777777" w:rsidR="00246E2B" w:rsidRDefault="00246E2B">
            <w:pPr>
              <w:ind w:left="72" w:hanging="72"/>
              <w:rPr>
                <w:sz w:val="14"/>
              </w:rPr>
            </w:pPr>
            <w:r>
              <w:rPr>
                <w:sz w:val="14"/>
              </w:rPr>
              <w:t>Fearless</w:t>
            </w:r>
          </w:p>
          <w:p w14:paraId="79D0F4DB" w14:textId="77777777" w:rsidR="00246E2B" w:rsidRDefault="00246E2B">
            <w:pPr>
              <w:pStyle w:val="Description"/>
            </w:pPr>
            <w:r>
              <w:t>Luck of Heroes</w:t>
            </w:r>
          </w:p>
          <w:p w14:paraId="604E7323" w14:textId="77777777" w:rsidR="00246E2B" w:rsidRDefault="00246E2B">
            <w:pPr>
              <w:pStyle w:val="Description"/>
            </w:pPr>
            <w:r>
              <w:t>Strong Soul</w:t>
            </w:r>
          </w:p>
        </w:tc>
        <w:tc>
          <w:tcPr>
            <w:tcW w:w="1260" w:type="dxa"/>
            <w:vAlign w:val="center"/>
          </w:tcPr>
          <w:p w14:paraId="3CA3F00A" w14:textId="77777777" w:rsidR="00246E2B" w:rsidRDefault="00246E2B">
            <w:pPr>
              <w:ind w:left="72" w:hanging="72"/>
              <w:rPr>
                <w:sz w:val="14"/>
              </w:rPr>
            </w:pPr>
          </w:p>
        </w:tc>
        <w:tc>
          <w:tcPr>
            <w:tcW w:w="1260" w:type="dxa"/>
            <w:vAlign w:val="center"/>
          </w:tcPr>
          <w:p w14:paraId="783C7FCE" w14:textId="77777777" w:rsidR="00246E2B" w:rsidRDefault="00246E2B">
            <w:pPr>
              <w:ind w:left="72" w:hanging="72"/>
              <w:rPr>
                <w:sz w:val="14"/>
              </w:rPr>
            </w:pPr>
          </w:p>
        </w:tc>
        <w:tc>
          <w:tcPr>
            <w:tcW w:w="1260" w:type="dxa"/>
            <w:vAlign w:val="center"/>
          </w:tcPr>
          <w:p w14:paraId="43FFE950" w14:textId="77777777" w:rsidR="00246E2B" w:rsidRDefault="00246E2B">
            <w:pPr>
              <w:ind w:left="72" w:hanging="72"/>
              <w:rPr>
                <w:sz w:val="14"/>
              </w:rPr>
            </w:pPr>
          </w:p>
        </w:tc>
        <w:tc>
          <w:tcPr>
            <w:tcW w:w="1260" w:type="dxa"/>
            <w:vAlign w:val="center"/>
          </w:tcPr>
          <w:p w14:paraId="4BA6760F" w14:textId="77777777" w:rsidR="00246E2B" w:rsidRDefault="00246E2B">
            <w:pPr>
              <w:ind w:left="72" w:hanging="72"/>
              <w:rPr>
                <w:sz w:val="14"/>
              </w:rPr>
            </w:pPr>
          </w:p>
        </w:tc>
        <w:tc>
          <w:tcPr>
            <w:tcW w:w="1260" w:type="dxa"/>
            <w:vAlign w:val="center"/>
          </w:tcPr>
          <w:p w14:paraId="4C0BE8AD" w14:textId="77777777" w:rsidR="00246E2B" w:rsidRDefault="00246E2B">
            <w:pPr>
              <w:ind w:left="72" w:hanging="72"/>
              <w:rPr>
                <w:sz w:val="14"/>
              </w:rPr>
            </w:pPr>
          </w:p>
        </w:tc>
      </w:tr>
      <w:tr w:rsidR="00246E2B" w14:paraId="41134CFD" w14:textId="77777777">
        <w:tblPrEx>
          <w:tblCellMar>
            <w:top w:w="0" w:type="dxa"/>
            <w:bottom w:w="0" w:type="dxa"/>
          </w:tblCellMar>
        </w:tblPrEx>
        <w:trPr>
          <w:cantSplit/>
        </w:trPr>
        <w:tc>
          <w:tcPr>
            <w:tcW w:w="1620" w:type="dxa"/>
            <w:tcBorders>
              <w:right w:val="single" w:sz="12" w:space="0" w:color="auto"/>
            </w:tcBorders>
            <w:vAlign w:val="center"/>
          </w:tcPr>
          <w:p w14:paraId="535EAF4C" w14:textId="77777777" w:rsidR="00246E2B" w:rsidRDefault="00246E2B">
            <w:pPr>
              <w:spacing w:before="20" w:after="20"/>
              <w:ind w:left="72" w:hanging="72"/>
              <w:rPr>
                <w:sz w:val="16"/>
              </w:rPr>
            </w:pPr>
            <w:r>
              <w:rPr>
                <w:sz w:val="16"/>
              </w:rPr>
              <w:t>Evereska</w:t>
            </w:r>
          </w:p>
        </w:tc>
        <w:tc>
          <w:tcPr>
            <w:tcW w:w="1260" w:type="dxa"/>
            <w:tcBorders>
              <w:left w:val="single" w:sz="12" w:space="0" w:color="auto"/>
            </w:tcBorders>
            <w:vAlign w:val="center"/>
          </w:tcPr>
          <w:p w14:paraId="7277C8A7" w14:textId="77777777" w:rsidR="00246E2B" w:rsidRDefault="00246E2B">
            <w:pPr>
              <w:ind w:left="72" w:hanging="72"/>
              <w:rPr>
                <w:sz w:val="14"/>
              </w:rPr>
            </w:pPr>
          </w:p>
        </w:tc>
        <w:tc>
          <w:tcPr>
            <w:tcW w:w="1260" w:type="dxa"/>
            <w:vAlign w:val="center"/>
          </w:tcPr>
          <w:p w14:paraId="7859AAE5" w14:textId="77777777" w:rsidR="00246E2B" w:rsidRDefault="00246E2B">
            <w:pPr>
              <w:ind w:left="72" w:hanging="72"/>
              <w:rPr>
                <w:sz w:val="14"/>
              </w:rPr>
            </w:pPr>
            <w:r>
              <w:rPr>
                <w:sz w:val="14"/>
              </w:rPr>
              <w:t>Discipline</w:t>
            </w:r>
          </w:p>
          <w:p w14:paraId="22FE19B1" w14:textId="77777777" w:rsidR="00246E2B" w:rsidRDefault="00246E2B">
            <w:pPr>
              <w:ind w:left="72" w:hanging="72"/>
              <w:rPr>
                <w:sz w:val="14"/>
              </w:rPr>
            </w:pPr>
            <w:r>
              <w:rPr>
                <w:sz w:val="14"/>
              </w:rPr>
              <w:t>Magical Training</w:t>
            </w:r>
          </w:p>
        </w:tc>
        <w:tc>
          <w:tcPr>
            <w:tcW w:w="1260" w:type="dxa"/>
            <w:vAlign w:val="center"/>
          </w:tcPr>
          <w:p w14:paraId="092C5094" w14:textId="77777777" w:rsidR="00246E2B" w:rsidRDefault="00246E2B">
            <w:pPr>
              <w:ind w:left="72" w:hanging="72"/>
              <w:rPr>
                <w:sz w:val="14"/>
              </w:rPr>
            </w:pPr>
          </w:p>
        </w:tc>
        <w:tc>
          <w:tcPr>
            <w:tcW w:w="1260" w:type="dxa"/>
            <w:vAlign w:val="center"/>
          </w:tcPr>
          <w:p w14:paraId="041BF6DD" w14:textId="77777777" w:rsidR="00246E2B" w:rsidRDefault="00246E2B">
            <w:pPr>
              <w:ind w:left="72" w:hanging="72"/>
              <w:rPr>
                <w:sz w:val="14"/>
              </w:rPr>
            </w:pPr>
          </w:p>
        </w:tc>
        <w:tc>
          <w:tcPr>
            <w:tcW w:w="1260" w:type="dxa"/>
            <w:vAlign w:val="center"/>
          </w:tcPr>
          <w:p w14:paraId="3FDA3F7F" w14:textId="77777777" w:rsidR="00246E2B" w:rsidRDefault="00246E2B">
            <w:pPr>
              <w:ind w:left="72" w:hanging="72"/>
              <w:rPr>
                <w:sz w:val="14"/>
              </w:rPr>
            </w:pPr>
          </w:p>
        </w:tc>
        <w:tc>
          <w:tcPr>
            <w:tcW w:w="1260" w:type="dxa"/>
            <w:vAlign w:val="center"/>
          </w:tcPr>
          <w:p w14:paraId="32C2C25B" w14:textId="77777777" w:rsidR="00246E2B" w:rsidRDefault="00246E2B">
            <w:pPr>
              <w:ind w:left="72" w:hanging="72"/>
              <w:rPr>
                <w:sz w:val="14"/>
              </w:rPr>
            </w:pPr>
          </w:p>
        </w:tc>
        <w:tc>
          <w:tcPr>
            <w:tcW w:w="1260" w:type="dxa"/>
            <w:vAlign w:val="center"/>
          </w:tcPr>
          <w:p w14:paraId="74A6E104" w14:textId="77777777" w:rsidR="00246E2B" w:rsidRDefault="00246E2B">
            <w:pPr>
              <w:ind w:left="72" w:hanging="72"/>
              <w:rPr>
                <w:color w:val="000000"/>
                <w:sz w:val="14"/>
              </w:rPr>
            </w:pPr>
          </w:p>
        </w:tc>
      </w:tr>
      <w:tr w:rsidR="00246E2B" w14:paraId="0C53845D" w14:textId="77777777">
        <w:tblPrEx>
          <w:tblCellMar>
            <w:top w:w="0" w:type="dxa"/>
            <w:bottom w:w="0" w:type="dxa"/>
          </w:tblCellMar>
        </w:tblPrEx>
        <w:trPr>
          <w:cantSplit/>
        </w:trPr>
        <w:tc>
          <w:tcPr>
            <w:tcW w:w="1620" w:type="dxa"/>
            <w:tcBorders>
              <w:right w:val="single" w:sz="12" w:space="0" w:color="auto"/>
            </w:tcBorders>
            <w:vAlign w:val="center"/>
          </w:tcPr>
          <w:p w14:paraId="1C7D6D8A" w14:textId="77777777" w:rsidR="00246E2B" w:rsidRDefault="00246E2B">
            <w:pPr>
              <w:spacing w:before="20" w:after="20"/>
              <w:ind w:left="72" w:hanging="72"/>
              <w:rPr>
                <w:sz w:val="16"/>
              </w:rPr>
            </w:pPr>
            <w:r>
              <w:rPr>
                <w:sz w:val="16"/>
              </w:rPr>
              <w:t>Evermeet</w:t>
            </w:r>
          </w:p>
        </w:tc>
        <w:tc>
          <w:tcPr>
            <w:tcW w:w="1260" w:type="dxa"/>
            <w:tcBorders>
              <w:left w:val="single" w:sz="12" w:space="0" w:color="auto"/>
            </w:tcBorders>
            <w:vAlign w:val="center"/>
          </w:tcPr>
          <w:p w14:paraId="12E002A1" w14:textId="77777777" w:rsidR="00246E2B" w:rsidRDefault="00246E2B">
            <w:pPr>
              <w:ind w:left="72" w:hanging="72"/>
              <w:rPr>
                <w:sz w:val="14"/>
              </w:rPr>
            </w:pPr>
          </w:p>
        </w:tc>
        <w:tc>
          <w:tcPr>
            <w:tcW w:w="1260" w:type="dxa"/>
            <w:vAlign w:val="center"/>
          </w:tcPr>
          <w:p w14:paraId="36D19682" w14:textId="77777777" w:rsidR="00246E2B" w:rsidRDefault="00246E2B">
            <w:pPr>
              <w:ind w:left="72" w:hanging="72"/>
              <w:rPr>
                <w:sz w:val="14"/>
              </w:rPr>
            </w:pPr>
            <w:r>
              <w:rPr>
                <w:sz w:val="14"/>
              </w:rPr>
              <w:t>Education</w:t>
            </w:r>
          </w:p>
          <w:p w14:paraId="2187BFA9" w14:textId="77777777" w:rsidR="00246E2B" w:rsidRDefault="00246E2B">
            <w:pPr>
              <w:ind w:left="72" w:hanging="72"/>
              <w:rPr>
                <w:sz w:val="14"/>
              </w:rPr>
            </w:pPr>
            <w:r>
              <w:rPr>
                <w:sz w:val="14"/>
              </w:rPr>
              <w:t>Magical Training</w:t>
            </w:r>
          </w:p>
          <w:p w14:paraId="6FD08657" w14:textId="77777777" w:rsidR="00246E2B" w:rsidRDefault="00246E2B">
            <w:pPr>
              <w:ind w:left="72" w:hanging="72"/>
              <w:rPr>
                <w:sz w:val="14"/>
              </w:rPr>
            </w:pPr>
            <w:r>
              <w:rPr>
                <w:sz w:val="14"/>
              </w:rPr>
              <w:t>Mind over Body</w:t>
            </w:r>
          </w:p>
          <w:p w14:paraId="2DBEB08B" w14:textId="77777777" w:rsidR="00246E2B" w:rsidRDefault="00246E2B">
            <w:pPr>
              <w:ind w:left="72" w:hanging="72"/>
              <w:rPr>
                <w:sz w:val="14"/>
              </w:rPr>
            </w:pPr>
            <w:r>
              <w:rPr>
                <w:sz w:val="14"/>
              </w:rPr>
              <w:t>Otherworldly</w:t>
            </w:r>
          </w:p>
          <w:p w14:paraId="07877E92" w14:textId="77777777" w:rsidR="00246E2B" w:rsidRDefault="00246E2B">
            <w:pPr>
              <w:ind w:left="72" w:hanging="72"/>
              <w:rPr>
                <w:sz w:val="14"/>
              </w:rPr>
            </w:pPr>
            <w:r>
              <w:rPr>
                <w:color w:val="000000"/>
                <w:sz w:val="14"/>
              </w:rPr>
              <w:t>Spellwise</w:t>
            </w:r>
          </w:p>
        </w:tc>
        <w:tc>
          <w:tcPr>
            <w:tcW w:w="1260" w:type="dxa"/>
            <w:vAlign w:val="center"/>
          </w:tcPr>
          <w:p w14:paraId="740F51BF" w14:textId="77777777" w:rsidR="00246E2B" w:rsidRDefault="00246E2B">
            <w:pPr>
              <w:ind w:left="72" w:hanging="72"/>
              <w:rPr>
                <w:sz w:val="14"/>
              </w:rPr>
            </w:pPr>
          </w:p>
        </w:tc>
        <w:tc>
          <w:tcPr>
            <w:tcW w:w="1260" w:type="dxa"/>
            <w:vAlign w:val="center"/>
          </w:tcPr>
          <w:p w14:paraId="0ABFFAC2" w14:textId="77777777" w:rsidR="00246E2B" w:rsidRDefault="00246E2B">
            <w:pPr>
              <w:ind w:left="72" w:hanging="72"/>
              <w:rPr>
                <w:sz w:val="14"/>
              </w:rPr>
            </w:pPr>
          </w:p>
        </w:tc>
        <w:tc>
          <w:tcPr>
            <w:tcW w:w="1260" w:type="dxa"/>
            <w:vAlign w:val="center"/>
          </w:tcPr>
          <w:p w14:paraId="0203AD63" w14:textId="77777777" w:rsidR="00246E2B" w:rsidRDefault="00246E2B">
            <w:pPr>
              <w:ind w:left="72" w:hanging="72"/>
              <w:rPr>
                <w:sz w:val="14"/>
              </w:rPr>
            </w:pPr>
          </w:p>
        </w:tc>
        <w:tc>
          <w:tcPr>
            <w:tcW w:w="1260" w:type="dxa"/>
            <w:vAlign w:val="center"/>
          </w:tcPr>
          <w:p w14:paraId="621F5853" w14:textId="77777777" w:rsidR="00246E2B" w:rsidRDefault="00246E2B">
            <w:pPr>
              <w:ind w:left="72" w:hanging="72"/>
              <w:rPr>
                <w:sz w:val="14"/>
              </w:rPr>
            </w:pPr>
          </w:p>
        </w:tc>
        <w:tc>
          <w:tcPr>
            <w:tcW w:w="1260" w:type="dxa"/>
            <w:vAlign w:val="center"/>
          </w:tcPr>
          <w:p w14:paraId="678C4C2F" w14:textId="77777777" w:rsidR="00246E2B" w:rsidRDefault="00246E2B">
            <w:pPr>
              <w:ind w:left="72" w:hanging="72"/>
              <w:rPr>
                <w:sz w:val="14"/>
              </w:rPr>
            </w:pPr>
          </w:p>
        </w:tc>
      </w:tr>
      <w:tr w:rsidR="00246E2B" w14:paraId="31567879" w14:textId="77777777">
        <w:tblPrEx>
          <w:tblCellMar>
            <w:top w:w="0" w:type="dxa"/>
            <w:bottom w:w="0" w:type="dxa"/>
          </w:tblCellMar>
        </w:tblPrEx>
        <w:trPr>
          <w:cantSplit/>
        </w:trPr>
        <w:tc>
          <w:tcPr>
            <w:tcW w:w="1620" w:type="dxa"/>
            <w:tcBorders>
              <w:right w:val="single" w:sz="12" w:space="0" w:color="auto"/>
            </w:tcBorders>
            <w:vAlign w:val="center"/>
          </w:tcPr>
          <w:p w14:paraId="7B099CBA" w14:textId="77777777" w:rsidR="00246E2B" w:rsidRDefault="00246E2B">
            <w:pPr>
              <w:spacing w:before="20" w:after="20"/>
              <w:ind w:left="72" w:hanging="72"/>
              <w:rPr>
                <w:sz w:val="16"/>
              </w:rPr>
            </w:pPr>
            <w:smartTag w:uri="urn:schemas-microsoft-com:office:smarttags" w:element="place">
              <w:smartTag w:uri="urn:schemas-microsoft-com:office:smarttags" w:element="PlaceType">
                <w:r>
                  <w:rPr>
                    <w:sz w:val="16"/>
                  </w:rPr>
                  <w:t>Forest</w:t>
                </w:r>
              </w:smartTag>
              <w:r>
                <w:rPr>
                  <w:sz w:val="16"/>
                </w:rPr>
                <w:t xml:space="preserve"> of </w:t>
              </w:r>
              <w:smartTag w:uri="urn:schemas-microsoft-com:office:smarttags" w:element="PlaceName">
                <w:r>
                  <w:rPr>
                    <w:sz w:val="16"/>
                  </w:rPr>
                  <w:t>Lethyr</w:t>
                </w:r>
              </w:smartTag>
            </w:smartTag>
          </w:p>
        </w:tc>
        <w:tc>
          <w:tcPr>
            <w:tcW w:w="1260" w:type="dxa"/>
            <w:tcBorders>
              <w:left w:val="single" w:sz="12" w:space="0" w:color="auto"/>
            </w:tcBorders>
            <w:vAlign w:val="center"/>
          </w:tcPr>
          <w:p w14:paraId="3ACE8D92" w14:textId="77777777" w:rsidR="00246E2B" w:rsidRDefault="00246E2B">
            <w:pPr>
              <w:ind w:left="72" w:hanging="72"/>
              <w:rPr>
                <w:sz w:val="14"/>
              </w:rPr>
            </w:pPr>
          </w:p>
        </w:tc>
        <w:tc>
          <w:tcPr>
            <w:tcW w:w="1260" w:type="dxa"/>
            <w:vAlign w:val="center"/>
          </w:tcPr>
          <w:p w14:paraId="2119F993" w14:textId="77777777" w:rsidR="00246E2B" w:rsidRDefault="00246E2B">
            <w:pPr>
              <w:ind w:left="72" w:hanging="72"/>
              <w:rPr>
                <w:sz w:val="14"/>
              </w:rPr>
            </w:pPr>
            <w:r>
              <w:rPr>
                <w:sz w:val="14"/>
              </w:rPr>
              <w:t>Fleet of Foot</w:t>
            </w:r>
          </w:p>
          <w:p w14:paraId="7C884694" w14:textId="77777777" w:rsidR="00246E2B" w:rsidRDefault="00246E2B">
            <w:pPr>
              <w:ind w:left="72" w:hanging="72"/>
              <w:rPr>
                <w:sz w:val="14"/>
              </w:rPr>
            </w:pPr>
            <w:r>
              <w:rPr>
                <w:sz w:val="14"/>
              </w:rPr>
              <w:t>Forester</w:t>
            </w:r>
          </w:p>
          <w:p w14:paraId="1308953A" w14:textId="77777777" w:rsidR="00246E2B" w:rsidRDefault="00246E2B">
            <w:pPr>
              <w:ind w:left="72" w:hanging="72"/>
              <w:rPr>
                <w:sz w:val="14"/>
              </w:rPr>
            </w:pPr>
            <w:r>
              <w:rPr>
                <w:sz w:val="14"/>
              </w:rPr>
              <w:t>Luck of Heroes</w:t>
            </w:r>
          </w:p>
        </w:tc>
        <w:tc>
          <w:tcPr>
            <w:tcW w:w="1260" w:type="dxa"/>
            <w:vAlign w:val="center"/>
          </w:tcPr>
          <w:p w14:paraId="4B51967B" w14:textId="77777777" w:rsidR="00246E2B" w:rsidRDefault="00246E2B">
            <w:pPr>
              <w:ind w:left="72" w:hanging="72"/>
              <w:rPr>
                <w:sz w:val="14"/>
              </w:rPr>
            </w:pPr>
          </w:p>
        </w:tc>
        <w:tc>
          <w:tcPr>
            <w:tcW w:w="1260" w:type="dxa"/>
            <w:vAlign w:val="center"/>
          </w:tcPr>
          <w:p w14:paraId="1406C04E" w14:textId="77777777" w:rsidR="00246E2B" w:rsidRDefault="00246E2B">
            <w:pPr>
              <w:ind w:left="72" w:hanging="72"/>
              <w:rPr>
                <w:sz w:val="14"/>
              </w:rPr>
            </w:pPr>
          </w:p>
        </w:tc>
        <w:tc>
          <w:tcPr>
            <w:tcW w:w="1260" w:type="dxa"/>
            <w:vAlign w:val="center"/>
          </w:tcPr>
          <w:p w14:paraId="620C3F15" w14:textId="77777777" w:rsidR="00246E2B" w:rsidRDefault="00246E2B">
            <w:pPr>
              <w:ind w:left="72" w:hanging="72"/>
              <w:rPr>
                <w:sz w:val="14"/>
              </w:rPr>
            </w:pPr>
          </w:p>
        </w:tc>
        <w:tc>
          <w:tcPr>
            <w:tcW w:w="1260" w:type="dxa"/>
            <w:vAlign w:val="center"/>
          </w:tcPr>
          <w:p w14:paraId="0ADD052A" w14:textId="77777777" w:rsidR="00246E2B" w:rsidRDefault="00246E2B">
            <w:pPr>
              <w:ind w:left="72" w:hanging="72"/>
              <w:rPr>
                <w:sz w:val="14"/>
              </w:rPr>
            </w:pPr>
          </w:p>
        </w:tc>
        <w:tc>
          <w:tcPr>
            <w:tcW w:w="1260" w:type="dxa"/>
            <w:vAlign w:val="center"/>
          </w:tcPr>
          <w:p w14:paraId="5C1BCB63" w14:textId="77777777" w:rsidR="00246E2B" w:rsidRDefault="00246E2B">
            <w:pPr>
              <w:ind w:left="72" w:hanging="72"/>
              <w:rPr>
                <w:sz w:val="14"/>
              </w:rPr>
            </w:pPr>
          </w:p>
        </w:tc>
      </w:tr>
      <w:tr w:rsidR="00246E2B" w14:paraId="7F495C4B" w14:textId="77777777">
        <w:tblPrEx>
          <w:tblCellMar>
            <w:top w:w="0" w:type="dxa"/>
            <w:bottom w:w="0" w:type="dxa"/>
          </w:tblCellMar>
        </w:tblPrEx>
        <w:trPr>
          <w:cantSplit/>
        </w:trPr>
        <w:tc>
          <w:tcPr>
            <w:tcW w:w="1620" w:type="dxa"/>
            <w:tcBorders>
              <w:right w:val="single" w:sz="12" w:space="0" w:color="auto"/>
            </w:tcBorders>
            <w:vAlign w:val="center"/>
          </w:tcPr>
          <w:p w14:paraId="5D5875D3"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Galena</w:t>
                </w:r>
              </w:smartTag>
              <w:r>
                <w:rPr>
                  <w:sz w:val="16"/>
                </w:rPr>
                <w:t xml:space="preserve"> </w:t>
              </w:r>
              <w:smartTag w:uri="urn:schemas-microsoft-com:office:smarttags" w:element="PlaceType">
                <w:r>
                  <w:rPr>
                    <w:sz w:val="16"/>
                  </w:rPr>
                  <w:t>Mountains</w:t>
                </w:r>
              </w:smartTag>
            </w:smartTag>
          </w:p>
        </w:tc>
        <w:tc>
          <w:tcPr>
            <w:tcW w:w="1260" w:type="dxa"/>
            <w:tcBorders>
              <w:left w:val="single" w:sz="12" w:space="0" w:color="auto"/>
            </w:tcBorders>
            <w:vAlign w:val="center"/>
          </w:tcPr>
          <w:p w14:paraId="25ACFE83" w14:textId="77777777" w:rsidR="00246E2B" w:rsidRDefault="00246E2B">
            <w:pPr>
              <w:ind w:left="72" w:hanging="72"/>
              <w:rPr>
                <w:sz w:val="14"/>
              </w:rPr>
            </w:pPr>
            <w:r>
              <w:rPr>
                <w:sz w:val="14"/>
              </w:rPr>
              <w:t>Dauntless</w:t>
            </w:r>
          </w:p>
          <w:p w14:paraId="78ACBFC7" w14:textId="77777777" w:rsidR="00246E2B" w:rsidRDefault="00246E2B">
            <w:pPr>
              <w:ind w:left="72" w:hanging="72"/>
              <w:rPr>
                <w:sz w:val="14"/>
              </w:rPr>
            </w:pPr>
            <w:r>
              <w:rPr>
                <w:sz w:val="14"/>
              </w:rPr>
              <w:t xml:space="preserve">Foe Hunter – Goblins </w:t>
            </w:r>
          </w:p>
          <w:p w14:paraId="16462D7B" w14:textId="77777777" w:rsidR="00246E2B" w:rsidRDefault="00246E2B">
            <w:pPr>
              <w:ind w:left="72" w:hanging="72"/>
              <w:rPr>
                <w:sz w:val="14"/>
              </w:rPr>
            </w:pPr>
            <w:r>
              <w:rPr>
                <w:sz w:val="14"/>
              </w:rPr>
              <w:t>Thunder Twin</w:t>
            </w:r>
          </w:p>
          <w:p w14:paraId="1D4B88A6" w14:textId="77777777" w:rsidR="00246E2B" w:rsidRDefault="00246E2B">
            <w:pPr>
              <w:ind w:left="72" w:hanging="72"/>
              <w:rPr>
                <w:sz w:val="14"/>
              </w:rPr>
            </w:pPr>
            <w:r>
              <w:rPr>
                <w:sz w:val="14"/>
              </w:rPr>
              <w:t>Tireless</w:t>
            </w:r>
          </w:p>
        </w:tc>
        <w:tc>
          <w:tcPr>
            <w:tcW w:w="1260" w:type="dxa"/>
            <w:vAlign w:val="center"/>
          </w:tcPr>
          <w:p w14:paraId="75C60E49" w14:textId="77777777" w:rsidR="00246E2B" w:rsidRDefault="00246E2B">
            <w:pPr>
              <w:ind w:left="72" w:hanging="72"/>
              <w:rPr>
                <w:sz w:val="14"/>
              </w:rPr>
            </w:pPr>
          </w:p>
        </w:tc>
        <w:tc>
          <w:tcPr>
            <w:tcW w:w="1260" w:type="dxa"/>
            <w:vAlign w:val="center"/>
          </w:tcPr>
          <w:p w14:paraId="4A1EF962" w14:textId="77777777" w:rsidR="00246E2B" w:rsidRDefault="00246E2B">
            <w:pPr>
              <w:ind w:left="72" w:hanging="72"/>
              <w:rPr>
                <w:sz w:val="14"/>
              </w:rPr>
            </w:pPr>
          </w:p>
        </w:tc>
        <w:tc>
          <w:tcPr>
            <w:tcW w:w="1260" w:type="dxa"/>
            <w:vAlign w:val="center"/>
          </w:tcPr>
          <w:p w14:paraId="21520FFA" w14:textId="77777777" w:rsidR="00246E2B" w:rsidRDefault="00246E2B">
            <w:pPr>
              <w:ind w:left="72" w:hanging="72"/>
              <w:rPr>
                <w:sz w:val="14"/>
              </w:rPr>
            </w:pPr>
          </w:p>
        </w:tc>
        <w:tc>
          <w:tcPr>
            <w:tcW w:w="1260" w:type="dxa"/>
            <w:vAlign w:val="center"/>
          </w:tcPr>
          <w:p w14:paraId="643BA875" w14:textId="77777777" w:rsidR="00246E2B" w:rsidRDefault="00246E2B">
            <w:pPr>
              <w:ind w:left="72" w:hanging="72"/>
              <w:rPr>
                <w:sz w:val="14"/>
              </w:rPr>
            </w:pPr>
          </w:p>
        </w:tc>
        <w:tc>
          <w:tcPr>
            <w:tcW w:w="1260" w:type="dxa"/>
            <w:vAlign w:val="center"/>
          </w:tcPr>
          <w:p w14:paraId="5FBA8B03" w14:textId="77777777" w:rsidR="00246E2B" w:rsidRDefault="00246E2B">
            <w:pPr>
              <w:ind w:left="72" w:hanging="72"/>
              <w:rPr>
                <w:color w:val="000000"/>
                <w:sz w:val="14"/>
              </w:rPr>
            </w:pPr>
          </w:p>
        </w:tc>
        <w:tc>
          <w:tcPr>
            <w:tcW w:w="1260" w:type="dxa"/>
            <w:vAlign w:val="center"/>
          </w:tcPr>
          <w:p w14:paraId="1273CB42" w14:textId="77777777" w:rsidR="00246E2B" w:rsidRDefault="00246E2B">
            <w:pPr>
              <w:ind w:left="72" w:hanging="72"/>
              <w:rPr>
                <w:color w:val="000000"/>
                <w:sz w:val="14"/>
              </w:rPr>
            </w:pPr>
          </w:p>
        </w:tc>
      </w:tr>
      <w:tr w:rsidR="00246E2B" w14:paraId="6141F4DD" w14:textId="77777777">
        <w:tblPrEx>
          <w:tblCellMar>
            <w:top w:w="0" w:type="dxa"/>
            <w:bottom w:w="0" w:type="dxa"/>
          </w:tblCellMar>
        </w:tblPrEx>
        <w:trPr>
          <w:cantSplit/>
        </w:trPr>
        <w:tc>
          <w:tcPr>
            <w:tcW w:w="1620" w:type="dxa"/>
            <w:tcBorders>
              <w:right w:val="single" w:sz="12" w:space="0" w:color="auto"/>
            </w:tcBorders>
            <w:vAlign w:val="center"/>
          </w:tcPr>
          <w:p w14:paraId="3C66A7BA" w14:textId="77777777" w:rsidR="00246E2B" w:rsidRDefault="00246E2B">
            <w:pPr>
              <w:spacing w:before="20" w:after="20"/>
              <w:ind w:left="72" w:hanging="72"/>
              <w:rPr>
                <w:sz w:val="16"/>
              </w:rPr>
            </w:pPr>
            <w:r>
              <w:rPr>
                <w:sz w:val="16"/>
              </w:rPr>
              <w:t>Golden Water</w:t>
            </w:r>
          </w:p>
        </w:tc>
        <w:tc>
          <w:tcPr>
            <w:tcW w:w="1260" w:type="dxa"/>
            <w:tcBorders>
              <w:left w:val="single" w:sz="12" w:space="0" w:color="auto"/>
            </w:tcBorders>
            <w:vAlign w:val="center"/>
          </w:tcPr>
          <w:p w14:paraId="493D556C" w14:textId="77777777" w:rsidR="00246E2B" w:rsidRDefault="00246E2B">
            <w:pPr>
              <w:ind w:left="72" w:hanging="72"/>
              <w:rPr>
                <w:sz w:val="14"/>
              </w:rPr>
            </w:pPr>
          </w:p>
        </w:tc>
        <w:tc>
          <w:tcPr>
            <w:tcW w:w="1260" w:type="dxa"/>
            <w:vAlign w:val="center"/>
          </w:tcPr>
          <w:p w14:paraId="5102FBAE" w14:textId="77777777" w:rsidR="00246E2B" w:rsidRDefault="00246E2B">
            <w:pPr>
              <w:ind w:left="72" w:hanging="72"/>
              <w:rPr>
                <w:sz w:val="14"/>
              </w:rPr>
            </w:pPr>
          </w:p>
        </w:tc>
        <w:tc>
          <w:tcPr>
            <w:tcW w:w="1260" w:type="dxa"/>
            <w:vAlign w:val="center"/>
          </w:tcPr>
          <w:p w14:paraId="7A7E2E2E" w14:textId="77777777" w:rsidR="00246E2B" w:rsidRDefault="00246E2B">
            <w:pPr>
              <w:ind w:left="72" w:hanging="72"/>
              <w:rPr>
                <w:sz w:val="14"/>
              </w:rPr>
            </w:pPr>
          </w:p>
        </w:tc>
        <w:tc>
          <w:tcPr>
            <w:tcW w:w="1260" w:type="dxa"/>
            <w:vAlign w:val="center"/>
          </w:tcPr>
          <w:p w14:paraId="55BE9119" w14:textId="77777777" w:rsidR="00246E2B" w:rsidRDefault="00246E2B">
            <w:pPr>
              <w:ind w:left="72" w:hanging="72"/>
              <w:rPr>
                <w:sz w:val="14"/>
              </w:rPr>
            </w:pPr>
          </w:p>
        </w:tc>
        <w:tc>
          <w:tcPr>
            <w:tcW w:w="1260" w:type="dxa"/>
            <w:vAlign w:val="center"/>
          </w:tcPr>
          <w:p w14:paraId="0AD145A0" w14:textId="77777777" w:rsidR="00246E2B" w:rsidRDefault="00246E2B">
            <w:pPr>
              <w:ind w:left="72" w:hanging="72"/>
              <w:rPr>
                <w:sz w:val="14"/>
              </w:rPr>
            </w:pPr>
          </w:p>
        </w:tc>
        <w:tc>
          <w:tcPr>
            <w:tcW w:w="1260" w:type="dxa"/>
            <w:vAlign w:val="center"/>
          </w:tcPr>
          <w:p w14:paraId="1968C0ED" w14:textId="77777777" w:rsidR="00246E2B" w:rsidRDefault="00246E2B">
            <w:pPr>
              <w:ind w:left="72" w:hanging="72"/>
              <w:rPr>
                <w:color w:val="000000"/>
                <w:sz w:val="14"/>
              </w:rPr>
            </w:pPr>
            <w:r>
              <w:rPr>
                <w:color w:val="000000"/>
                <w:sz w:val="14"/>
              </w:rPr>
              <w:t>Arcane Schooling</w:t>
            </w:r>
          </w:p>
          <w:p w14:paraId="62BE079B" w14:textId="77777777" w:rsidR="00246E2B" w:rsidRDefault="00246E2B">
            <w:pPr>
              <w:ind w:left="72" w:hanging="72"/>
              <w:rPr>
                <w:color w:val="000000"/>
                <w:sz w:val="14"/>
              </w:rPr>
            </w:pPr>
            <w:r>
              <w:rPr>
                <w:color w:val="000000"/>
                <w:sz w:val="14"/>
              </w:rPr>
              <w:t>Cosmopolitan</w:t>
            </w:r>
          </w:p>
          <w:p w14:paraId="2F36B866" w14:textId="77777777" w:rsidR="00246E2B" w:rsidRDefault="00246E2B">
            <w:pPr>
              <w:ind w:left="72" w:hanging="72"/>
              <w:rPr>
                <w:sz w:val="14"/>
              </w:rPr>
            </w:pPr>
            <w:r>
              <w:rPr>
                <w:sz w:val="14"/>
              </w:rPr>
              <w:t>Silver Palm</w:t>
            </w:r>
          </w:p>
        </w:tc>
        <w:tc>
          <w:tcPr>
            <w:tcW w:w="1260" w:type="dxa"/>
            <w:vAlign w:val="center"/>
          </w:tcPr>
          <w:p w14:paraId="614CFAE4" w14:textId="77777777" w:rsidR="00246E2B" w:rsidRDefault="00246E2B">
            <w:pPr>
              <w:ind w:left="72" w:hanging="72"/>
              <w:rPr>
                <w:color w:val="000000"/>
                <w:sz w:val="14"/>
              </w:rPr>
            </w:pPr>
          </w:p>
        </w:tc>
      </w:tr>
      <w:tr w:rsidR="00246E2B" w14:paraId="229B7314" w14:textId="77777777">
        <w:tblPrEx>
          <w:tblCellMar>
            <w:top w:w="0" w:type="dxa"/>
            <w:bottom w:w="0" w:type="dxa"/>
          </w:tblCellMar>
        </w:tblPrEx>
        <w:trPr>
          <w:cantSplit/>
        </w:trPr>
        <w:tc>
          <w:tcPr>
            <w:tcW w:w="1620" w:type="dxa"/>
            <w:tcBorders>
              <w:right w:val="single" w:sz="12" w:space="0" w:color="auto"/>
            </w:tcBorders>
            <w:vAlign w:val="center"/>
          </w:tcPr>
          <w:p w14:paraId="3A5B9BAD" w14:textId="77777777" w:rsidR="00246E2B" w:rsidRDefault="00246E2B">
            <w:pPr>
              <w:spacing w:before="20" w:after="20"/>
              <w:ind w:left="72" w:hanging="72"/>
              <w:rPr>
                <w:sz w:val="16"/>
              </w:rPr>
            </w:pPr>
            <w:r>
              <w:rPr>
                <w:sz w:val="16"/>
              </w:rPr>
              <w:t>Great Dale</w:t>
            </w:r>
          </w:p>
        </w:tc>
        <w:tc>
          <w:tcPr>
            <w:tcW w:w="1260" w:type="dxa"/>
            <w:tcBorders>
              <w:left w:val="single" w:sz="12" w:space="0" w:color="auto"/>
            </w:tcBorders>
            <w:vAlign w:val="center"/>
          </w:tcPr>
          <w:p w14:paraId="67700A12" w14:textId="77777777" w:rsidR="00246E2B" w:rsidRDefault="00246E2B">
            <w:pPr>
              <w:ind w:left="72" w:hanging="72"/>
              <w:rPr>
                <w:sz w:val="14"/>
              </w:rPr>
            </w:pPr>
          </w:p>
        </w:tc>
        <w:tc>
          <w:tcPr>
            <w:tcW w:w="1260" w:type="dxa"/>
            <w:vAlign w:val="center"/>
          </w:tcPr>
          <w:p w14:paraId="503F46A7" w14:textId="77777777" w:rsidR="00246E2B" w:rsidRDefault="00246E2B">
            <w:pPr>
              <w:ind w:left="72" w:hanging="72"/>
              <w:rPr>
                <w:sz w:val="14"/>
              </w:rPr>
            </w:pPr>
          </w:p>
        </w:tc>
        <w:tc>
          <w:tcPr>
            <w:tcW w:w="1260" w:type="dxa"/>
            <w:vAlign w:val="center"/>
          </w:tcPr>
          <w:p w14:paraId="26866703" w14:textId="77777777" w:rsidR="00246E2B" w:rsidRDefault="00246E2B">
            <w:pPr>
              <w:ind w:left="72" w:hanging="72"/>
              <w:rPr>
                <w:sz w:val="14"/>
              </w:rPr>
            </w:pPr>
            <w:r>
              <w:rPr>
                <w:sz w:val="14"/>
              </w:rPr>
              <w:t>Forester</w:t>
            </w:r>
          </w:p>
          <w:p w14:paraId="0D2A989D" w14:textId="77777777" w:rsidR="00246E2B" w:rsidRDefault="00246E2B">
            <w:pPr>
              <w:ind w:left="72" w:right="-108" w:hanging="72"/>
              <w:rPr>
                <w:sz w:val="14"/>
              </w:rPr>
            </w:pPr>
            <w:r>
              <w:rPr>
                <w:sz w:val="14"/>
              </w:rPr>
              <w:t>Magic in the Blood</w:t>
            </w:r>
          </w:p>
        </w:tc>
        <w:tc>
          <w:tcPr>
            <w:tcW w:w="1260" w:type="dxa"/>
            <w:vAlign w:val="center"/>
          </w:tcPr>
          <w:p w14:paraId="362D6D31" w14:textId="77777777" w:rsidR="00246E2B" w:rsidRDefault="00246E2B">
            <w:pPr>
              <w:ind w:left="72" w:hanging="72"/>
              <w:rPr>
                <w:sz w:val="14"/>
              </w:rPr>
            </w:pPr>
          </w:p>
        </w:tc>
        <w:tc>
          <w:tcPr>
            <w:tcW w:w="1260" w:type="dxa"/>
            <w:vAlign w:val="center"/>
          </w:tcPr>
          <w:p w14:paraId="07C2C673" w14:textId="77777777" w:rsidR="00246E2B" w:rsidRDefault="00246E2B">
            <w:pPr>
              <w:ind w:left="72" w:hanging="72"/>
              <w:rPr>
                <w:sz w:val="14"/>
              </w:rPr>
            </w:pPr>
          </w:p>
        </w:tc>
        <w:tc>
          <w:tcPr>
            <w:tcW w:w="1260" w:type="dxa"/>
            <w:vAlign w:val="center"/>
          </w:tcPr>
          <w:p w14:paraId="5643CE7E" w14:textId="77777777" w:rsidR="00246E2B" w:rsidRDefault="00246E2B">
            <w:pPr>
              <w:ind w:left="72" w:hanging="72"/>
              <w:rPr>
                <w:sz w:val="14"/>
              </w:rPr>
            </w:pPr>
            <w:r>
              <w:rPr>
                <w:sz w:val="14"/>
              </w:rPr>
              <w:t>Bullheaded</w:t>
            </w:r>
          </w:p>
          <w:p w14:paraId="025591C4" w14:textId="77777777" w:rsidR="00246E2B" w:rsidRDefault="00246E2B">
            <w:pPr>
              <w:ind w:left="72" w:hanging="72"/>
              <w:rPr>
                <w:sz w:val="14"/>
              </w:rPr>
            </w:pPr>
            <w:r>
              <w:rPr>
                <w:sz w:val="14"/>
              </w:rPr>
              <w:t>Dauntless</w:t>
            </w:r>
          </w:p>
          <w:p w14:paraId="27C5C573" w14:textId="77777777" w:rsidR="00246E2B" w:rsidRDefault="00246E2B">
            <w:pPr>
              <w:ind w:left="72" w:hanging="72"/>
              <w:rPr>
                <w:sz w:val="14"/>
              </w:rPr>
            </w:pPr>
            <w:r>
              <w:rPr>
                <w:sz w:val="14"/>
              </w:rPr>
              <w:t>Forester</w:t>
            </w:r>
          </w:p>
        </w:tc>
        <w:tc>
          <w:tcPr>
            <w:tcW w:w="1260" w:type="dxa"/>
            <w:vAlign w:val="center"/>
          </w:tcPr>
          <w:p w14:paraId="69349DED" w14:textId="77777777" w:rsidR="00246E2B" w:rsidRDefault="00246E2B">
            <w:pPr>
              <w:ind w:left="72" w:hanging="72"/>
              <w:rPr>
                <w:sz w:val="14"/>
              </w:rPr>
            </w:pPr>
          </w:p>
        </w:tc>
      </w:tr>
      <w:tr w:rsidR="00246E2B" w14:paraId="725E2775" w14:textId="77777777">
        <w:tblPrEx>
          <w:tblCellMar>
            <w:top w:w="0" w:type="dxa"/>
            <w:bottom w:w="0" w:type="dxa"/>
          </w:tblCellMar>
        </w:tblPrEx>
        <w:trPr>
          <w:cantSplit/>
        </w:trPr>
        <w:tc>
          <w:tcPr>
            <w:tcW w:w="1620" w:type="dxa"/>
            <w:tcBorders>
              <w:right w:val="single" w:sz="12" w:space="0" w:color="auto"/>
            </w:tcBorders>
            <w:vAlign w:val="center"/>
          </w:tcPr>
          <w:p w14:paraId="409A81E9" w14:textId="77777777" w:rsidR="00246E2B" w:rsidRDefault="00246E2B">
            <w:pPr>
              <w:spacing w:before="20" w:after="20"/>
              <w:ind w:left="72" w:hanging="72"/>
              <w:rPr>
                <w:sz w:val="16"/>
              </w:rPr>
            </w:pPr>
            <w:r>
              <w:rPr>
                <w:sz w:val="16"/>
              </w:rPr>
              <w:lastRenderedPageBreak/>
              <w:t>Great Glacier</w:t>
            </w:r>
          </w:p>
        </w:tc>
        <w:tc>
          <w:tcPr>
            <w:tcW w:w="1260" w:type="dxa"/>
            <w:tcBorders>
              <w:left w:val="single" w:sz="12" w:space="0" w:color="auto"/>
            </w:tcBorders>
            <w:vAlign w:val="center"/>
          </w:tcPr>
          <w:p w14:paraId="0276919A" w14:textId="77777777" w:rsidR="00246E2B" w:rsidRDefault="00246E2B">
            <w:pPr>
              <w:ind w:left="72" w:hanging="72"/>
              <w:rPr>
                <w:sz w:val="14"/>
              </w:rPr>
            </w:pPr>
            <w:r>
              <w:rPr>
                <w:sz w:val="14"/>
              </w:rPr>
              <w:t>Axethrower</w:t>
            </w:r>
          </w:p>
          <w:p w14:paraId="19BC7F23" w14:textId="77777777" w:rsidR="00246E2B" w:rsidRDefault="00246E2B">
            <w:pPr>
              <w:ind w:left="72" w:hanging="72"/>
              <w:rPr>
                <w:sz w:val="14"/>
              </w:rPr>
            </w:pPr>
            <w:r>
              <w:rPr>
                <w:sz w:val="14"/>
              </w:rPr>
              <w:t>Survivor</w:t>
            </w:r>
          </w:p>
        </w:tc>
        <w:tc>
          <w:tcPr>
            <w:tcW w:w="1260" w:type="dxa"/>
            <w:vAlign w:val="center"/>
          </w:tcPr>
          <w:p w14:paraId="6F66326A" w14:textId="77777777" w:rsidR="00246E2B" w:rsidRDefault="00246E2B">
            <w:pPr>
              <w:ind w:left="72" w:hanging="72"/>
              <w:rPr>
                <w:sz w:val="14"/>
              </w:rPr>
            </w:pPr>
          </w:p>
        </w:tc>
        <w:tc>
          <w:tcPr>
            <w:tcW w:w="1260" w:type="dxa"/>
            <w:vAlign w:val="center"/>
          </w:tcPr>
          <w:p w14:paraId="3EA8EF0A" w14:textId="77777777" w:rsidR="00246E2B" w:rsidRDefault="00246E2B">
            <w:pPr>
              <w:ind w:left="72" w:hanging="72"/>
              <w:rPr>
                <w:sz w:val="14"/>
              </w:rPr>
            </w:pPr>
          </w:p>
        </w:tc>
        <w:tc>
          <w:tcPr>
            <w:tcW w:w="1260" w:type="dxa"/>
            <w:vAlign w:val="center"/>
          </w:tcPr>
          <w:p w14:paraId="71E72713" w14:textId="77777777" w:rsidR="00246E2B" w:rsidRDefault="00246E2B">
            <w:pPr>
              <w:ind w:left="72" w:hanging="72"/>
              <w:rPr>
                <w:sz w:val="14"/>
              </w:rPr>
            </w:pPr>
          </w:p>
        </w:tc>
        <w:tc>
          <w:tcPr>
            <w:tcW w:w="1260" w:type="dxa"/>
            <w:vAlign w:val="center"/>
          </w:tcPr>
          <w:p w14:paraId="4BD2F8F1" w14:textId="77777777" w:rsidR="00246E2B" w:rsidRDefault="00246E2B">
            <w:pPr>
              <w:ind w:left="72" w:hanging="72"/>
              <w:rPr>
                <w:sz w:val="14"/>
              </w:rPr>
            </w:pPr>
          </w:p>
        </w:tc>
        <w:tc>
          <w:tcPr>
            <w:tcW w:w="1260" w:type="dxa"/>
            <w:vAlign w:val="center"/>
          </w:tcPr>
          <w:p w14:paraId="77A504E6" w14:textId="77777777" w:rsidR="00246E2B" w:rsidRDefault="00246E2B">
            <w:pPr>
              <w:ind w:left="72" w:hanging="72"/>
              <w:rPr>
                <w:sz w:val="14"/>
              </w:rPr>
            </w:pPr>
            <w:r>
              <w:rPr>
                <w:sz w:val="14"/>
              </w:rPr>
              <w:t>Axethrower</w:t>
            </w:r>
          </w:p>
          <w:p w14:paraId="10B9D31C" w14:textId="77777777" w:rsidR="00246E2B" w:rsidRDefault="00246E2B">
            <w:pPr>
              <w:ind w:left="72" w:hanging="72"/>
              <w:rPr>
                <w:sz w:val="14"/>
              </w:rPr>
            </w:pPr>
            <w:r>
              <w:rPr>
                <w:sz w:val="14"/>
              </w:rPr>
              <w:t>Surefooted</w:t>
            </w:r>
          </w:p>
          <w:p w14:paraId="43E48DD9" w14:textId="77777777" w:rsidR="00246E2B" w:rsidRDefault="00246E2B">
            <w:pPr>
              <w:ind w:left="72" w:hanging="72"/>
              <w:rPr>
                <w:color w:val="000000"/>
                <w:sz w:val="14"/>
              </w:rPr>
            </w:pPr>
            <w:r>
              <w:rPr>
                <w:sz w:val="14"/>
              </w:rPr>
              <w:t>Survivor</w:t>
            </w:r>
          </w:p>
        </w:tc>
        <w:tc>
          <w:tcPr>
            <w:tcW w:w="1260" w:type="dxa"/>
            <w:vAlign w:val="center"/>
          </w:tcPr>
          <w:p w14:paraId="32228BE9" w14:textId="77777777" w:rsidR="00246E2B" w:rsidRDefault="00246E2B">
            <w:pPr>
              <w:ind w:left="72" w:hanging="72"/>
              <w:rPr>
                <w:color w:val="000000"/>
                <w:sz w:val="14"/>
              </w:rPr>
            </w:pPr>
          </w:p>
        </w:tc>
      </w:tr>
      <w:tr w:rsidR="00246E2B" w14:paraId="51035C05" w14:textId="77777777">
        <w:tblPrEx>
          <w:tblCellMar>
            <w:top w:w="0" w:type="dxa"/>
            <w:bottom w:w="0" w:type="dxa"/>
          </w:tblCellMar>
        </w:tblPrEx>
        <w:trPr>
          <w:cantSplit/>
        </w:trPr>
        <w:tc>
          <w:tcPr>
            <w:tcW w:w="1620" w:type="dxa"/>
            <w:tcBorders>
              <w:right w:val="single" w:sz="12" w:space="0" w:color="auto"/>
            </w:tcBorders>
            <w:vAlign w:val="center"/>
          </w:tcPr>
          <w:p w14:paraId="211CAE17" w14:textId="77777777" w:rsidR="00246E2B" w:rsidRDefault="00246E2B">
            <w:pPr>
              <w:spacing w:before="20" w:after="20"/>
              <w:ind w:left="72" w:hanging="72"/>
              <w:rPr>
                <w:sz w:val="16"/>
              </w:rPr>
            </w:pPr>
            <w:r>
              <w:rPr>
                <w:sz w:val="16"/>
              </w:rPr>
              <w:t>Great Rift</w:t>
            </w:r>
          </w:p>
        </w:tc>
        <w:tc>
          <w:tcPr>
            <w:tcW w:w="1260" w:type="dxa"/>
            <w:tcBorders>
              <w:left w:val="single" w:sz="12" w:space="0" w:color="auto"/>
            </w:tcBorders>
            <w:vAlign w:val="center"/>
          </w:tcPr>
          <w:p w14:paraId="644F6220" w14:textId="77777777" w:rsidR="00246E2B" w:rsidRDefault="00246E2B">
            <w:pPr>
              <w:ind w:left="72" w:hanging="72"/>
              <w:rPr>
                <w:sz w:val="14"/>
              </w:rPr>
            </w:pPr>
            <w:r>
              <w:rPr>
                <w:sz w:val="14"/>
              </w:rPr>
              <w:t>Bullheaded</w:t>
            </w:r>
          </w:p>
          <w:p w14:paraId="54744130" w14:textId="77777777" w:rsidR="00246E2B" w:rsidRDefault="00246E2B">
            <w:pPr>
              <w:ind w:left="72" w:hanging="72"/>
              <w:rPr>
                <w:sz w:val="14"/>
              </w:rPr>
            </w:pPr>
            <w:r>
              <w:rPr>
                <w:sz w:val="14"/>
              </w:rPr>
              <w:t>Silver Palm</w:t>
            </w:r>
          </w:p>
          <w:p w14:paraId="0AF5A6EE" w14:textId="77777777" w:rsidR="00246E2B" w:rsidRDefault="00246E2B">
            <w:pPr>
              <w:ind w:left="72" w:hanging="72"/>
              <w:rPr>
                <w:sz w:val="14"/>
              </w:rPr>
            </w:pPr>
            <w:r>
              <w:rPr>
                <w:sz w:val="14"/>
              </w:rPr>
              <w:t>Thunder Twin</w:t>
            </w:r>
          </w:p>
        </w:tc>
        <w:tc>
          <w:tcPr>
            <w:tcW w:w="1260" w:type="dxa"/>
            <w:vAlign w:val="center"/>
          </w:tcPr>
          <w:p w14:paraId="0D11BFCC" w14:textId="77777777" w:rsidR="00246E2B" w:rsidRDefault="00246E2B">
            <w:pPr>
              <w:ind w:left="72" w:hanging="72"/>
              <w:rPr>
                <w:sz w:val="14"/>
              </w:rPr>
            </w:pPr>
          </w:p>
        </w:tc>
        <w:tc>
          <w:tcPr>
            <w:tcW w:w="1260" w:type="dxa"/>
            <w:vAlign w:val="center"/>
          </w:tcPr>
          <w:p w14:paraId="7CF7A596" w14:textId="77777777" w:rsidR="00246E2B" w:rsidRDefault="00246E2B">
            <w:pPr>
              <w:ind w:left="72" w:hanging="72"/>
              <w:rPr>
                <w:sz w:val="14"/>
              </w:rPr>
            </w:pPr>
          </w:p>
        </w:tc>
        <w:tc>
          <w:tcPr>
            <w:tcW w:w="1260" w:type="dxa"/>
            <w:vAlign w:val="center"/>
          </w:tcPr>
          <w:p w14:paraId="43985956" w14:textId="77777777" w:rsidR="00246E2B" w:rsidRDefault="00246E2B">
            <w:pPr>
              <w:ind w:left="72" w:hanging="72"/>
              <w:rPr>
                <w:sz w:val="14"/>
              </w:rPr>
            </w:pPr>
          </w:p>
        </w:tc>
        <w:tc>
          <w:tcPr>
            <w:tcW w:w="1260" w:type="dxa"/>
            <w:vAlign w:val="center"/>
          </w:tcPr>
          <w:p w14:paraId="46A81D2C" w14:textId="77777777" w:rsidR="00246E2B" w:rsidRDefault="00246E2B">
            <w:pPr>
              <w:ind w:left="72" w:hanging="72"/>
              <w:rPr>
                <w:sz w:val="14"/>
              </w:rPr>
            </w:pPr>
          </w:p>
        </w:tc>
        <w:tc>
          <w:tcPr>
            <w:tcW w:w="1260" w:type="dxa"/>
            <w:vAlign w:val="center"/>
          </w:tcPr>
          <w:p w14:paraId="3A73EE29" w14:textId="77777777" w:rsidR="00246E2B" w:rsidRDefault="00246E2B">
            <w:pPr>
              <w:ind w:left="72" w:hanging="72"/>
              <w:rPr>
                <w:sz w:val="14"/>
              </w:rPr>
            </w:pPr>
          </w:p>
        </w:tc>
        <w:tc>
          <w:tcPr>
            <w:tcW w:w="1260" w:type="dxa"/>
            <w:vAlign w:val="center"/>
          </w:tcPr>
          <w:p w14:paraId="0C84782F" w14:textId="77777777" w:rsidR="00246E2B" w:rsidRDefault="00246E2B">
            <w:pPr>
              <w:ind w:left="72" w:hanging="72"/>
              <w:rPr>
                <w:sz w:val="14"/>
              </w:rPr>
            </w:pPr>
          </w:p>
        </w:tc>
      </w:tr>
      <w:tr w:rsidR="00246E2B" w14:paraId="16326D0B" w14:textId="77777777">
        <w:tblPrEx>
          <w:tblCellMar>
            <w:top w:w="0" w:type="dxa"/>
            <w:bottom w:w="0" w:type="dxa"/>
          </w:tblCellMar>
        </w:tblPrEx>
        <w:trPr>
          <w:cantSplit/>
        </w:trPr>
        <w:tc>
          <w:tcPr>
            <w:tcW w:w="1620" w:type="dxa"/>
            <w:tcBorders>
              <w:right w:val="single" w:sz="12" w:space="0" w:color="auto"/>
            </w:tcBorders>
            <w:vAlign w:val="center"/>
          </w:tcPr>
          <w:p w14:paraId="08EE0775" w14:textId="77777777" w:rsidR="00246E2B" w:rsidRDefault="00246E2B">
            <w:pPr>
              <w:spacing w:before="20" w:after="20"/>
              <w:ind w:left="72" w:hanging="72"/>
              <w:rPr>
                <w:sz w:val="16"/>
              </w:rPr>
            </w:pPr>
            <w:r>
              <w:rPr>
                <w:sz w:val="16"/>
              </w:rPr>
              <w:t>Halruaa</w:t>
            </w:r>
          </w:p>
        </w:tc>
        <w:tc>
          <w:tcPr>
            <w:tcW w:w="1260" w:type="dxa"/>
            <w:tcBorders>
              <w:left w:val="single" w:sz="12" w:space="0" w:color="auto"/>
            </w:tcBorders>
            <w:vAlign w:val="center"/>
          </w:tcPr>
          <w:p w14:paraId="2EA0CC9A" w14:textId="77777777" w:rsidR="00246E2B" w:rsidRDefault="00246E2B">
            <w:pPr>
              <w:ind w:left="72" w:hanging="72"/>
              <w:rPr>
                <w:sz w:val="14"/>
              </w:rPr>
            </w:pPr>
          </w:p>
        </w:tc>
        <w:tc>
          <w:tcPr>
            <w:tcW w:w="1260" w:type="dxa"/>
            <w:vAlign w:val="center"/>
          </w:tcPr>
          <w:p w14:paraId="69D5F327" w14:textId="77777777" w:rsidR="00246E2B" w:rsidRDefault="00246E2B">
            <w:pPr>
              <w:ind w:left="72" w:hanging="72"/>
              <w:rPr>
                <w:sz w:val="14"/>
              </w:rPr>
            </w:pPr>
          </w:p>
        </w:tc>
        <w:tc>
          <w:tcPr>
            <w:tcW w:w="1260" w:type="dxa"/>
            <w:vAlign w:val="center"/>
          </w:tcPr>
          <w:p w14:paraId="4FDE1CBF" w14:textId="77777777" w:rsidR="00246E2B" w:rsidRDefault="00246E2B">
            <w:pPr>
              <w:ind w:left="72" w:hanging="72"/>
              <w:rPr>
                <w:sz w:val="14"/>
              </w:rPr>
            </w:pPr>
          </w:p>
        </w:tc>
        <w:tc>
          <w:tcPr>
            <w:tcW w:w="1260" w:type="dxa"/>
            <w:vAlign w:val="center"/>
          </w:tcPr>
          <w:p w14:paraId="1701B5B6" w14:textId="77777777" w:rsidR="00246E2B" w:rsidRDefault="00246E2B">
            <w:pPr>
              <w:ind w:left="72" w:hanging="72"/>
              <w:rPr>
                <w:sz w:val="14"/>
              </w:rPr>
            </w:pPr>
          </w:p>
        </w:tc>
        <w:tc>
          <w:tcPr>
            <w:tcW w:w="1260" w:type="dxa"/>
            <w:vAlign w:val="center"/>
          </w:tcPr>
          <w:p w14:paraId="37A4D74B" w14:textId="77777777" w:rsidR="00246E2B" w:rsidRDefault="00246E2B">
            <w:pPr>
              <w:ind w:left="72" w:hanging="72"/>
              <w:rPr>
                <w:sz w:val="14"/>
              </w:rPr>
            </w:pPr>
          </w:p>
        </w:tc>
        <w:tc>
          <w:tcPr>
            <w:tcW w:w="1260" w:type="dxa"/>
            <w:vAlign w:val="center"/>
          </w:tcPr>
          <w:p w14:paraId="49E4195C" w14:textId="77777777" w:rsidR="00246E2B" w:rsidRDefault="00246E2B">
            <w:pPr>
              <w:ind w:left="72" w:hanging="72"/>
              <w:rPr>
                <w:color w:val="000000"/>
                <w:sz w:val="14"/>
              </w:rPr>
            </w:pPr>
            <w:r>
              <w:rPr>
                <w:color w:val="000000"/>
                <w:sz w:val="14"/>
              </w:rPr>
              <w:t>Arcane Schooling</w:t>
            </w:r>
          </w:p>
          <w:p w14:paraId="4EADB257" w14:textId="77777777" w:rsidR="00246E2B" w:rsidRDefault="00246E2B">
            <w:pPr>
              <w:ind w:left="72" w:hanging="72"/>
              <w:rPr>
                <w:sz w:val="14"/>
              </w:rPr>
            </w:pPr>
            <w:r>
              <w:rPr>
                <w:sz w:val="14"/>
              </w:rPr>
              <w:t>Magical Training</w:t>
            </w:r>
          </w:p>
          <w:p w14:paraId="789F9E3A" w14:textId="77777777" w:rsidR="00246E2B" w:rsidRDefault="00246E2B">
            <w:pPr>
              <w:ind w:left="72" w:hanging="72"/>
              <w:rPr>
                <w:sz w:val="14"/>
              </w:rPr>
            </w:pPr>
            <w:r>
              <w:rPr>
                <w:color w:val="000000"/>
                <w:sz w:val="14"/>
              </w:rPr>
              <w:t>Spellwise</w:t>
            </w:r>
          </w:p>
        </w:tc>
        <w:tc>
          <w:tcPr>
            <w:tcW w:w="1260" w:type="dxa"/>
            <w:vAlign w:val="center"/>
          </w:tcPr>
          <w:p w14:paraId="1E86031F" w14:textId="77777777" w:rsidR="00246E2B" w:rsidRDefault="00246E2B">
            <w:pPr>
              <w:ind w:left="72" w:hanging="72"/>
              <w:rPr>
                <w:color w:val="000000"/>
                <w:sz w:val="14"/>
              </w:rPr>
            </w:pPr>
          </w:p>
        </w:tc>
      </w:tr>
      <w:tr w:rsidR="00246E2B" w14:paraId="6E12279F" w14:textId="77777777">
        <w:tblPrEx>
          <w:tblCellMar>
            <w:top w:w="0" w:type="dxa"/>
            <w:bottom w:w="0" w:type="dxa"/>
          </w:tblCellMar>
        </w:tblPrEx>
        <w:trPr>
          <w:cantSplit/>
        </w:trPr>
        <w:tc>
          <w:tcPr>
            <w:tcW w:w="1620" w:type="dxa"/>
            <w:tcBorders>
              <w:right w:val="single" w:sz="12" w:space="0" w:color="auto"/>
            </w:tcBorders>
            <w:vAlign w:val="center"/>
          </w:tcPr>
          <w:p w14:paraId="278DFBFD"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High</w:t>
                </w:r>
              </w:smartTag>
              <w:r>
                <w:rPr>
                  <w:sz w:val="16"/>
                </w:rPr>
                <w:t xml:space="preserve"> </w:t>
              </w:r>
              <w:smartTag w:uri="urn:schemas-microsoft-com:office:smarttags" w:element="PlaceType">
                <w:r>
                  <w:rPr>
                    <w:sz w:val="16"/>
                  </w:rPr>
                  <w:t>Forest</w:t>
                </w:r>
              </w:smartTag>
            </w:smartTag>
          </w:p>
        </w:tc>
        <w:tc>
          <w:tcPr>
            <w:tcW w:w="1260" w:type="dxa"/>
            <w:tcBorders>
              <w:left w:val="single" w:sz="12" w:space="0" w:color="auto"/>
            </w:tcBorders>
            <w:vAlign w:val="center"/>
          </w:tcPr>
          <w:p w14:paraId="0D08ED35" w14:textId="77777777" w:rsidR="00246E2B" w:rsidRDefault="00246E2B">
            <w:pPr>
              <w:ind w:left="72" w:hanging="72"/>
              <w:rPr>
                <w:sz w:val="14"/>
              </w:rPr>
            </w:pPr>
          </w:p>
        </w:tc>
        <w:tc>
          <w:tcPr>
            <w:tcW w:w="1260" w:type="dxa"/>
            <w:vAlign w:val="center"/>
          </w:tcPr>
          <w:p w14:paraId="2A80CAFE" w14:textId="77777777" w:rsidR="00246E2B" w:rsidRDefault="00246E2B">
            <w:pPr>
              <w:ind w:left="72" w:hanging="72"/>
              <w:rPr>
                <w:sz w:val="14"/>
              </w:rPr>
            </w:pPr>
            <w:r>
              <w:rPr>
                <w:sz w:val="14"/>
              </w:rPr>
              <w:t>Fleet of Foot</w:t>
            </w:r>
          </w:p>
          <w:p w14:paraId="29F849B7" w14:textId="77777777" w:rsidR="00246E2B" w:rsidRDefault="00246E2B">
            <w:pPr>
              <w:ind w:left="72" w:hanging="72"/>
              <w:rPr>
                <w:sz w:val="14"/>
              </w:rPr>
            </w:pPr>
            <w:r>
              <w:rPr>
                <w:sz w:val="14"/>
              </w:rPr>
              <w:t>Forester</w:t>
            </w:r>
          </w:p>
          <w:p w14:paraId="3530CA59" w14:textId="77777777" w:rsidR="00246E2B" w:rsidRDefault="00246E2B">
            <w:pPr>
              <w:ind w:left="72" w:hanging="72"/>
              <w:rPr>
                <w:sz w:val="14"/>
              </w:rPr>
            </w:pPr>
            <w:r>
              <w:rPr>
                <w:sz w:val="14"/>
              </w:rPr>
              <w:t>Treetopper</w:t>
            </w:r>
          </w:p>
        </w:tc>
        <w:tc>
          <w:tcPr>
            <w:tcW w:w="1260" w:type="dxa"/>
            <w:vAlign w:val="center"/>
          </w:tcPr>
          <w:p w14:paraId="2BCF7C25" w14:textId="77777777" w:rsidR="00246E2B" w:rsidRDefault="00246E2B">
            <w:pPr>
              <w:ind w:left="72" w:hanging="72"/>
              <w:rPr>
                <w:sz w:val="14"/>
              </w:rPr>
            </w:pPr>
          </w:p>
        </w:tc>
        <w:tc>
          <w:tcPr>
            <w:tcW w:w="1260" w:type="dxa"/>
            <w:vAlign w:val="center"/>
          </w:tcPr>
          <w:p w14:paraId="51DA59AD" w14:textId="77777777" w:rsidR="00246E2B" w:rsidRDefault="00246E2B">
            <w:pPr>
              <w:ind w:left="72" w:hanging="72"/>
              <w:rPr>
                <w:sz w:val="14"/>
              </w:rPr>
            </w:pPr>
            <w:r>
              <w:rPr>
                <w:sz w:val="14"/>
              </w:rPr>
              <w:t>Fleet of Foot</w:t>
            </w:r>
          </w:p>
          <w:p w14:paraId="40AF3191" w14:textId="77777777" w:rsidR="00246E2B" w:rsidRDefault="00246E2B">
            <w:pPr>
              <w:ind w:left="72" w:hanging="72"/>
              <w:rPr>
                <w:sz w:val="14"/>
              </w:rPr>
            </w:pPr>
            <w:r>
              <w:rPr>
                <w:sz w:val="14"/>
              </w:rPr>
              <w:t>Forester</w:t>
            </w:r>
          </w:p>
          <w:p w14:paraId="1C0D5AD9" w14:textId="77777777" w:rsidR="00246E2B" w:rsidRDefault="00246E2B">
            <w:pPr>
              <w:pStyle w:val="Description"/>
              <w:spacing w:after="0"/>
            </w:pPr>
            <w:r>
              <w:t>Treetopper</w:t>
            </w:r>
          </w:p>
        </w:tc>
        <w:tc>
          <w:tcPr>
            <w:tcW w:w="1260" w:type="dxa"/>
            <w:vAlign w:val="center"/>
          </w:tcPr>
          <w:p w14:paraId="47630223" w14:textId="77777777" w:rsidR="00246E2B" w:rsidRDefault="00246E2B">
            <w:pPr>
              <w:ind w:left="72" w:hanging="72"/>
              <w:rPr>
                <w:sz w:val="14"/>
              </w:rPr>
            </w:pPr>
          </w:p>
        </w:tc>
        <w:tc>
          <w:tcPr>
            <w:tcW w:w="1260" w:type="dxa"/>
            <w:vAlign w:val="center"/>
          </w:tcPr>
          <w:p w14:paraId="3C55C13F" w14:textId="77777777" w:rsidR="00246E2B" w:rsidRDefault="00246E2B">
            <w:pPr>
              <w:ind w:left="72" w:hanging="72"/>
              <w:rPr>
                <w:sz w:val="14"/>
              </w:rPr>
            </w:pPr>
          </w:p>
        </w:tc>
        <w:tc>
          <w:tcPr>
            <w:tcW w:w="1260" w:type="dxa"/>
            <w:vAlign w:val="center"/>
          </w:tcPr>
          <w:p w14:paraId="40E36122" w14:textId="77777777" w:rsidR="00246E2B" w:rsidRDefault="00246E2B">
            <w:pPr>
              <w:ind w:left="72" w:hanging="72"/>
              <w:rPr>
                <w:sz w:val="14"/>
              </w:rPr>
            </w:pPr>
          </w:p>
        </w:tc>
      </w:tr>
      <w:tr w:rsidR="00246E2B" w14:paraId="4E639251" w14:textId="77777777">
        <w:tblPrEx>
          <w:tblCellMar>
            <w:top w:w="0" w:type="dxa"/>
            <w:bottom w:w="0" w:type="dxa"/>
          </w:tblCellMar>
        </w:tblPrEx>
        <w:trPr>
          <w:cantSplit/>
        </w:trPr>
        <w:tc>
          <w:tcPr>
            <w:tcW w:w="1620" w:type="dxa"/>
            <w:tcBorders>
              <w:right w:val="single" w:sz="12" w:space="0" w:color="auto"/>
            </w:tcBorders>
            <w:vAlign w:val="center"/>
          </w:tcPr>
          <w:p w14:paraId="4986E989" w14:textId="77777777" w:rsidR="00246E2B" w:rsidRDefault="00246E2B">
            <w:pPr>
              <w:spacing w:before="20" w:after="20"/>
              <w:ind w:left="72" w:hanging="72"/>
              <w:rPr>
                <w:sz w:val="16"/>
              </w:rPr>
            </w:pPr>
            <w:r>
              <w:rPr>
                <w:sz w:val="16"/>
              </w:rPr>
              <w:t>Hordelands</w:t>
            </w:r>
          </w:p>
        </w:tc>
        <w:tc>
          <w:tcPr>
            <w:tcW w:w="1260" w:type="dxa"/>
            <w:tcBorders>
              <w:left w:val="single" w:sz="12" w:space="0" w:color="auto"/>
            </w:tcBorders>
            <w:vAlign w:val="center"/>
          </w:tcPr>
          <w:p w14:paraId="57BA0077" w14:textId="77777777" w:rsidR="00246E2B" w:rsidRDefault="00246E2B">
            <w:pPr>
              <w:ind w:left="72" w:hanging="72"/>
              <w:rPr>
                <w:sz w:val="14"/>
              </w:rPr>
            </w:pPr>
          </w:p>
        </w:tc>
        <w:tc>
          <w:tcPr>
            <w:tcW w:w="1260" w:type="dxa"/>
            <w:vAlign w:val="center"/>
          </w:tcPr>
          <w:p w14:paraId="15B0AAF4" w14:textId="77777777" w:rsidR="00246E2B" w:rsidRDefault="00246E2B">
            <w:pPr>
              <w:pStyle w:val="Description"/>
            </w:pPr>
          </w:p>
        </w:tc>
        <w:tc>
          <w:tcPr>
            <w:tcW w:w="1260" w:type="dxa"/>
            <w:vAlign w:val="center"/>
          </w:tcPr>
          <w:p w14:paraId="359AFE53" w14:textId="77777777" w:rsidR="00246E2B" w:rsidRDefault="00246E2B">
            <w:pPr>
              <w:ind w:left="72" w:hanging="72"/>
              <w:rPr>
                <w:sz w:val="14"/>
              </w:rPr>
            </w:pPr>
          </w:p>
        </w:tc>
        <w:tc>
          <w:tcPr>
            <w:tcW w:w="1260" w:type="dxa"/>
            <w:vAlign w:val="center"/>
          </w:tcPr>
          <w:p w14:paraId="161B8C06" w14:textId="77777777" w:rsidR="00246E2B" w:rsidRDefault="00246E2B">
            <w:pPr>
              <w:ind w:left="72" w:hanging="72"/>
              <w:rPr>
                <w:sz w:val="14"/>
              </w:rPr>
            </w:pPr>
          </w:p>
        </w:tc>
        <w:tc>
          <w:tcPr>
            <w:tcW w:w="1260" w:type="dxa"/>
            <w:vAlign w:val="center"/>
          </w:tcPr>
          <w:p w14:paraId="39D77BCD" w14:textId="77777777" w:rsidR="00246E2B" w:rsidRDefault="00246E2B">
            <w:pPr>
              <w:ind w:left="72" w:hanging="72"/>
              <w:rPr>
                <w:sz w:val="14"/>
              </w:rPr>
            </w:pPr>
          </w:p>
        </w:tc>
        <w:tc>
          <w:tcPr>
            <w:tcW w:w="1260" w:type="dxa"/>
            <w:vAlign w:val="center"/>
          </w:tcPr>
          <w:p w14:paraId="1AB5351A" w14:textId="77777777" w:rsidR="00246E2B" w:rsidRDefault="00246E2B">
            <w:pPr>
              <w:ind w:left="72" w:hanging="72"/>
              <w:rPr>
                <w:sz w:val="14"/>
              </w:rPr>
            </w:pPr>
            <w:r>
              <w:rPr>
                <w:sz w:val="14"/>
              </w:rPr>
              <w:t>Horse Nomad</w:t>
            </w:r>
          </w:p>
          <w:p w14:paraId="34C2E0D1" w14:textId="77777777" w:rsidR="00246E2B" w:rsidRDefault="00246E2B" w:rsidP="00246E2B">
            <w:pPr>
              <w:ind w:left="72" w:right="-108" w:hanging="72"/>
              <w:rPr>
                <w:sz w:val="14"/>
              </w:rPr>
            </w:pPr>
            <w:r>
              <w:rPr>
                <w:sz w:val="14"/>
              </w:rPr>
              <w:t>Raumathar Heritor</w:t>
            </w:r>
          </w:p>
          <w:p w14:paraId="33377882" w14:textId="77777777" w:rsidR="00246E2B" w:rsidRDefault="00246E2B">
            <w:pPr>
              <w:ind w:left="72" w:hanging="72"/>
              <w:rPr>
                <w:sz w:val="14"/>
              </w:rPr>
            </w:pPr>
            <w:r>
              <w:rPr>
                <w:sz w:val="14"/>
              </w:rPr>
              <w:t>Saddleback</w:t>
            </w:r>
          </w:p>
          <w:p w14:paraId="7216F11C" w14:textId="77777777" w:rsidR="00246E2B" w:rsidRDefault="00246E2B">
            <w:pPr>
              <w:ind w:left="72" w:hanging="72"/>
              <w:rPr>
                <w:sz w:val="14"/>
              </w:rPr>
            </w:pPr>
            <w:r>
              <w:rPr>
                <w:sz w:val="14"/>
              </w:rPr>
              <w:t>Tireless</w:t>
            </w:r>
          </w:p>
        </w:tc>
        <w:tc>
          <w:tcPr>
            <w:tcW w:w="1260" w:type="dxa"/>
            <w:vAlign w:val="center"/>
          </w:tcPr>
          <w:p w14:paraId="752CAFDC" w14:textId="77777777" w:rsidR="00246E2B" w:rsidRDefault="00246E2B">
            <w:pPr>
              <w:ind w:left="72" w:hanging="72"/>
              <w:rPr>
                <w:color w:val="000000"/>
                <w:sz w:val="14"/>
              </w:rPr>
            </w:pPr>
          </w:p>
        </w:tc>
      </w:tr>
      <w:tr w:rsidR="00246E2B" w14:paraId="3BDC1E0D" w14:textId="77777777">
        <w:tblPrEx>
          <w:tblCellMar>
            <w:top w:w="0" w:type="dxa"/>
            <w:bottom w:w="0" w:type="dxa"/>
          </w:tblCellMar>
        </w:tblPrEx>
        <w:trPr>
          <w:cantSplit/>
        </w:trPr>
        <w:tc>
          <w:tcPr>
            <w:tcW w:w="1620" w:type="dxa"/>
            <w:tcBorders>
              <w:right w:val="single" w:sz="12" w:space="0" w:color="auto"/>
            </w:tcBorders>
            <w:vAlign w:val="center"/>
          </w:tcPr>
          <w:p w14:paraId="5CF10FF4" w14:textId="77777777" w:rsidR="00246E2B" w:rsidRDefault="00246E2B">
            <w:pPr>
              <w:spacing w:before="20" w:after="20"/>
              <w:ind w:left="72" w:hanging="72"/>
              <w:rPr>
                <w:sz w:val="16"/>
              </w:rPr>
            </w:pPr>
            <w:r>
              <w:rPr>
                <w:sz w:val="16"/>
              </w:rPr>
              <w:t>Impiltur</w:t>
            </w:r>
          </w:p>
        </w:tc>
        <w:tc>
          <w:tcPr>
            <w:tcW w:w="1260" w:type="dxa"/>
            <w:tcBorders>
              <w:left w:val="single" w:sz="12" w:space="0" w:color="auto"/>
            </w:tcBorders>
            <w:vAlign w:val="center"/>
          </w:tcPr>
          <w:p w14:paraId="26FDFE60" w14:textId="77777777" w:rsidR="00246E2B" w:rsidRDefault="00246E2B">
            <w:pPr>
              <w:ind w:left="72" w:hanging="72"/>
              <w:rPr>
                <w:sz w:val="14"/>
              </w:rPr>
            </w:pPr>
          </w:p>
        </w:tc>
        <w:tc>
          <w:tcPr>
            <w:tcW w:w="1260" w:type="dxa"/>
            <w:vAlign w:val="center"/>
          </w:tcPr>
          <w:p w14:paraId="79147094" w14:textId="77777777" w:rsidR="00246E2B" w:rsidRDefault="00246E2B">
            <w:pPr>
              <w:ind w:left="72" w:hanging="72"/>
              <w:rPr>
                <w:sz w:val="14"/>
              </w:rPr>
            </w:pPr>
          </w:p>
        </w:tc>
        <w:tc>
          <w:tcPr>
            <w:tcW w:w="1260" w:type="dxa"/>
            <w:vAlign w:val="center"/>
          </w:tcPr>
          <w:p w14:paraId="202FD774" w14:textId="77777777" w:rsidR="00246E2B" w:rsidRDefault="00246E2B">
            <w:pPr>
              <w:ind w:left="72" w:hanging="72"/>
              <w:rPr>
                <w:sz w:val="14"/>
              </w:rPr>
            </w:pPr>
          </w:p>
        </w:tc>
        <w:tc>
          <w:tcPr>
            <w:tcW w:w="1260" w:type="dxa"/>
            <w:vAlign w:val="center"/>
          </w:tcPr>
          <w:p w14:paraId="66693004" w14:textId="77777777" w:rsidR="00246E2B" w:rsidRDefault="00246E2B">
            <w:pPr>
              <w:ind w:left="72" w:hanging="72"/>
              <w:rPr>
                <w:sz w:val="14"/>
              </w:rPr>
            </w:pPr>
          </w:p>
        </w:tc>
        <w:tc>
          <w:tcPr>
            <w:tcW w:w="1260" w:type="dxa"/>
            <w:vAlign w:val="center"/>
          </w:tcPr>
          <w:p w14:paraId="6C63F01A" w14:textId="77777777" w:rsidR="00246E2B" w:rsidRDefault="00246E2B">
            <w:pPr>
              <w:ind w:left="72" w:hanging="72"/>
              <w:rPr>
                <w:sz w:val="14"/>
              </w:rPr>
            </w:pPr>
          </w:p>
        </w:tc>
        <w:tc>
          <w:tcPr>
            <w:tcW w:w="1260" w:type="dxa"/>
            <w:vAlign w:val="center"/>
          </w:tcPr>
          <w:p w14:paraId="50FF0FCD" w14:textId="77777777" w:rsidR="00246E2B" w:rsidRDefault="00246E2B">
            <w:pPr>
              <w:ind w:left="72" w:hanging="72"/>
              <w:rPr>
                <w:sz w:val="14"/>
              </w:rPr>
            </w:pPr>
            <w:r>
              <w:rPr>
                <w:sz w:val="14"/>
              </w:rPr>
              <w:t>Dauntless</w:t>
            </w:r>
          </w:p>
          <w:p w14:paraId="640E1D23" w14:textId="77777777" w:rsidR="00246E2B" w:rsidRDefault="00246E2B">
            <w:pPr>
              <w:ind w:left="72" w:hanging="72"/>
              <w:rPr>
                <w:sz w:val="14"/>
              </w:rPr>
            </w:pPr>
            <w:r>
              <w:rPr>
                <w:sz w:val="14"/>
              </w:rPr>
              <w:t>Fearless</w:t>
            </w:r>
          </w:p>
          <w:p w14:paraId="0C80B69D" w14:textId="77777777" w:rsidR="00246E2B" w:rsidRDefault="00246E2B">
            <w:pPr>
              <w:ind w:left="72" w:hanging="72"/>
              <w:rPr>
                <w:sz w:val="14"/>
              </w:rPr>
            </w:pPr>
            <w:r>
              <w:rPr>
                <w:sz w:val="14"/>
              </w:rPr>
              <w:t>Foe Hunter – Demons</w:t>
            </w:r>
          </w:p>
          <w:p w14:paraId="40EA51EB" w14:textId="77777777" w:rsidR="00246E2B" w:rsidRDefault="00246E2B">
            <w:pPr>
              <w:ind w:left="72" w:hanging="72"/>
              <w:rPr>
                <w:sz w:val="14"/>
              </w:rPr>
            </w:pPr>
            <w:r>
              <w:rPr>
                <w:sz w:val="14"/>
              </w:rPr>
              <w:t>Militia</w:t>
            </w:r>
          </w:p>
          <w:p w14:paraId="785576A4" w14:textId="77777777" w:rsidR="00246E2B" w:rsidRDefault="00246E2B">
            <w:pPr>
              <w:ind w:left="72" w:hanging="72"/>
              <w:rPr>
                <w:color w:val="000000"/>
                <w:sz w:val="14"/>
              </w:rPr>
            </w:pPr>
            <w:r>
              <w:rPr>
                <w:sz w:val="14"/>
              </w:rPr>
              <w:t>Pureheart</w:t>
            </w:r>
          </w:p>
        </w:tc>
        <w:tc>
          <w:tcPr>
            <w:tcW w:w="1260" w:type="dxa"/>
            <w:vAlign w:val="center"/>
          </w:tcPr>
          <w:p w14:paraId="01B55C5B" w14:textId="77777777" w:rsidR="00246E2B" w:rsidRDefault="00246E2B">
            <w:pPr>
              <w:ind w:left="72" w:hanging="72"/>
              <w:rPr>
                <w:sz w:val="14"/>
              </w:rPr>
            </w:pPr>
            <w:r>
              <w:rPr>
                <w:sz w:val="14"/>
              </w:rPr>
              <w:t>Dreadful Wrath</w:t>
            </w:r>
          </w:p>
          <w:p w14:paraId="25A4BC64" w14:textId="77777777" w:rsidR="00246E2B" w:rsidRDefault="00246E2B">
            <w:pPr>
              <w:ind w:left="72" w:hanging="72"/>
              <w:rPr>
                <w:color w:val="000000"/>
                <w:sz w:val="14"/>
              </w:rPr>
            </w:pPr>
            <w:r>
              <w:rPr>
                <w:sz w:val="14"/>
              </w:rPr>
              <w:t>Thug</w:t>
            </w:r>
          </w:p>
        </w:tc>
      </w:tr>
      <w:tr w:rsidR="00246E2B" w14:paraId="560199EF" w14:textId="77777777">
        <w:tblPrEx>
          <w:tblCellMar>
            <w:top w:w="0" w:type="dxa"/>
            <w:bottom w:w="0" w:type="dxa"/>
          </w:tblCellMar>
        </w:tblPrEx>
        <w:trPr>
          <w:cantSplit/>
        </w:trPr>
        <w:tc>
          <w:tcPr>
            <w:tcW w:w="1620" w:type="dxa"/>
            <w:tcBorders>
              <w:right w:val="single" w:sz="12" w:space="0" w:color="auto"/>
            </w:tcBorders>
            <w:vAlign w:val="center"/>
          </w:tcPr>
          <w:p w14:paraId="06799B6A"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Inner</w:t>
                </w:r>
              </w:smartTag>
              <w:r>
                <w:rPr>
                  <w:sz w:val="16"/>
                </w:rPr>
                <w:t xml:space="preserve"> </w:t>
              </w:r>
              <w:smartTag w:uri="urn:schemas-microsoft-com:office:smarttags" w:element="PlaceType">
                <w:r>
                  <w:rPr>
                    <w:sz w:val="16"/>
                  </w:rPr>
                  <w:t>Sea</w:t>
                </w:r>
              </w:smartTag>
            </w:smartTag>
          </w:p>
        </w:tc>
        <w:tc>
          <w:tcPr>
            <w:tcW w:w="1260" w:type="dxa"/>
            <w:tcBorders>
              <w:left w:val="single" w:sz="12" w:space="0" w:color="auto"/>
            </w:tcBorders>
            <w:vAlign w:val="center"/>
          </w:tcPr>
          <w:p w14:paraId="024BD7F3" w14:textId="77777777" w:rsidR="00246E2B" w:rsidRDefault="00246E2B">
            <w:pPr>
              <w:ind w:left="72" w:hanging="72"/>
              <w:rPr>
                <w:sz w:val="14"/>
              </w:rPr>
            </w:pPr>
          </w:p>
        </w:tc>
        <w:tc>
          <w:tcPr>
            <w:tcW w:w="1260" w:type="dxa"/>
            <w:vAlign w:val="center"/>
          </w:tcPr>
          <w:p w14:paraId="32A83FB9" w14:textId="77777777" w:rsidR="00246E2B" w:rsidRDefault="00246E2B">
            <w:pPr>
              <w:ind w:left="72" w:hanging="72"/>
              <w:rPr>
                <w:sz w:val="14"/>
              </w:rPr>
            </w:pPr>
            <w:r>
              <w:rPr>
                <w:sz w:val="14"/>
              </w:rPr>
              <w:t>Blooded</w:t>
            </w:r>
          </w:p>
          <w:p w14:paraId="7BA169C2" w14:textId="77777777" w:rsidR="00246E2B" w:rsidRDefault="00246E2B">
            <w:pPr>
              <w:ind w:left="72" w:hanging="72"/>
              <w:rPr>
                <w:sz w:val="14"/>
              </w:rPr>
            </w:pPr>
            <w:r>
              <w:rPr>
                <w:sz w:val="14"/>
              </w:rPr>
              <w:t>Survivor</w:t>
            </w:r>
          </w:p>
        </w:tc>
        <w:tc>
          <w:tcPr>
            <w:tcW w:w="1260" w:type="dxa"/>
            <w:vAlign w:val="center"/>
          </w:tcPr>
          <w:p w14:paraId="7A63283E" w14:textId="77777777" w:rsidR="00246E2B" w:rsidRDefault="00246E2B">
            <w:pPr>
              <w:ind w:left="72" w:hanging="72"/>
              <w:rPr>
                <w:sz w:val="14"/>
              </w:rPr>
            </w:pPr>
          </w:p>
        </w:tc>
        <w:tc>
          <w:tcPr>
            <w:tcW w:w="1260" w:type="dxa"/>
            <w:vAlign w:val="center"/>
          </w:tcPr>
          <w:p w14:paraId="490BBA99" w14:textId="77777777" w:rsidR="00246E2B" w:rsidRDefault="00246E2B">
            <w:pPr>
              <w:ind w:left="72" w:hanging="72"/>
              <w:rPr>
                <w:sz w:val="14"/>
              </w:rPr>
            </w:pPr>
          </w:p>
        </w:tc>
        <w:tc>
          <w:tcPr>
            <w:tcW w:w="1260" w:type="dxa"/>
            <w:vAlign w:val="center"/>
          </w:tcPr>
          <w:p w14:paraId="620264F5" w14:textId="77777777" w:rsidR="00246E2B" w:rsidRDefault="00246E2B">
            <w:pPr>
              <w:ind w:left="72" w:hanging="72"/>
              <w:rPr>
                <w:sz w:val="14"/>
              </w:rPr>
            </w:pPr>
          </w:p>
        </w:tc>
        <w:tc>
          <w:tcPr>
            <w:tcW w:w="1260" w:type="dxa"/>
            <w:vAlign w:val="center"/>
          </w:tcPr>
          <w:p w14:paraId="10E801FE" w14:textId="77777777" w:rsidR="00246E2B" w:rsidRDefault="00246E2B">
            <w:pPr>
              <w:ind w:left="72" w:hanging="72"/>
              <w:rPr>
                <w:sz w:val="14"/>
              </w:rPr>
            </w:pPr>
          </w:p>
        </w:tc>
        <w:tc>
          <w:tcPr>
            <w:tcW w:w="1260" w:type="dxa"/>
            <w:vAlign w:val="center"/>
          </w:tcPr>
          <w:p w14:paraId="2FA131D6" w14:textId="77777777" w:rsidR="00246E2B" w:rsidRDefault="00246E2B">
            <w:pPr>
              <w:ind w:left="72" w:hanging="72"/>
              <w:rPr>
                <w:color w:val="000000"/>
                <w:sz w:val="14"/>
              </w:rPr>
            </w:pPr>
          </w:p>
        </w:tc>
      </w:tr>
      <w:tr w:rsidR="00246E2B" w14:paraId="738E1EDB" w14:textId="77777777">
        <w:tblPrEx>
          <w:tblCellMar>
            <w:top w:w="0" w:type="dxa"/>
            <w:bottom w:w="0" w:type="dxa"/>
          </w:tblCellMar>
        </w:tblPrEx>
        <w:trPr>
          <w:cantSplit/>
        </w:trPr>
        <w:tc>
          <w:tcPr>
            <w:tcW w:w="1620" w:type="dxa"/>
            <w:tcBorders>
              <w:right w:val="single" w:sz="12" w:space="0" w:color="auto"/>
            </w:tcBorders>
            <w:vAlign w:val="center"/>
          </w:tcPr>
          <w:p w14:paraId="167B52B3"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Type">
                <w:r>
                  <w:rPr>
                    <w:sz w:val="16"/>
                  </w:rPr>
                  <w:t>Lake</w:t>
                </w:r>
              </w:smartTag>
              <w:r>
                <w:rPr>
                  <w:sz w:val="16"/>
                </w:rPr>
                <w:t xml:space="preserve"> of </w:t>
              </w:r>
              <w:smartTag w:uri="urn:schemas-microsoft-com:office:smarttags" w:element="PlaceName">
                <w:r>
                  <w:rPr>
                    <w:sz w:val="16"/>
                  </w:rPr>
                  <w:t>Mists</w:t>
                </w:r>
              </w:smartTag>
            </w:smartTag>
          </w:p>
        </w:tc>
        <w:tc>
          <w:tcPr>
            <w:tcW w:w="1260" w:type="dxa"/>
            <w:tcBorders>
              <w:left w:val="single" w:sz="12" w:space="0" w:color="auto"/>
            </w:tcBorders>
            <w:vAlign w:val="center"/>
          </w:tcPr>
          <w:p w14:paraId="14204D95" w14:textId="77777777" w:rsidR="00246E2B" w:rsidRDefault="00246E2B" w:rsidP="00246E2B">
            <w:pPr>
              <w:ind w:left="72" w:hanging="72"/>
              <w:rPr>
                <w:sz w:val="14"/>
              </w:rPr>
            </w:pPr>
          </w:p>
        </w:tc>
        <w:tc>
          <w:tcPr>
            <w:tcW w:w="1260" w:type="dxa"/>
            <w:vAlign w:val="center"/>
          </w:tcPr>
          <w:p w14:paraId="364D1B94" w14:textId="77777777" w:rsidR="00246E2B" w:rsidRDefault="00246E2B" w:rsidP="00246E2B">
            <w:pPr>
              <w:pStyle w:val="Description"/>
            </w:pPr>
          </w:p>
        </w:tc>
        <w:tc>
          <w:tcPr>
            <w:tcW w:w="1260" w:type="dxa"/>
            <w:vAlign w:val="center"/>
          </w:tcPr>
          <w:p w14:paraId="4727DD6C" w14:textId="77777777" w:rsidR="00246E2B" w:rsidRDefault="00246E2B" w:rsidP="00246E2B">
            <w:pPr>
              <w:ind w:left="72" w:hanging="72"/>
              <w:rPr>
                <w:sz w:val="14"/>
              </w:rPr>
            </w:pPr>
          </w:p>
        </w:tc>
        <w:tc>
          <w:tcPr>
            <w:tcW w:w="1260" w:type="dxa"/>
            <w:vAlign w:val="center"/>
          </w:tcPr>
          <w:p w14:paraId="5F665E36" w14:textId="77777777" w:rsidR="00246E2B" w:rsidRDefault="00246E2B" w:rsidP="00246E2B">
            <w:pPr>
              <w:ind w:left="72" w:hanging="72"/>
              <w:rPr>
                <w:sz w:val="14"/>
              </w:rPr>
            </w:pPr>
          </w:p>
        </w:tc>
        <w:tc>
          <w:tcPr>
            <w:tcW w:w="1260" w:type="dxa"/>
            <w:vAlign w:val="center"/>
          </w:tcPr>
          <w:p w14:paraId="75391F9F" w14:textId="77777777" w:rsidR="00246E2B" w:rsidRDefault="00246E2B" w:rsidP="00246E2B">
            <w:pPr>
              <w:ind w:left="72" w:hanging="72"/>
              <w:rPr>
                <w:sz w:val="14"/>
              </w:rPr>
            </w:pPr>
          </w:p>
        </w:tc>
        <w:tc>
          <w:tcPr>
            <w:tcW w:w="1260" w:type="dxa"/>
            <w:vAlign w:val="center"/>
          </w:tcPr>
          <w:p w14:paraId="2B7F0715" w14:textId="77777777" w:rsidR="00246E2B" w:rsidRDefault="00246E2B" w:rsidP="00246E2B">
            <w:pPr>
              <w:ind w:left="72" w:right="-108" w:hanging="72"/>
              <w:rPr>
                <w:sz w:val="14"/>
              </w:rPr>
            </w:pPr>
            <w:r>
              <w:rPr>
                <w:sz w:val="14"/>
              </w:rPr>
              <w:t>Raumathar Heritor</w:t>
            </w:r>
          </w:p>
        </w:tc>
        <w:tc>
          <w:tcPr>
            <w:tcW w:w="1260" w:type="dxa"/>
            <w:vAlign w:val="center"/>
          </w:tcPr>
          <w:p w14:paraId="433F6EE5" w14:textId="77777777" w:rsidR="00246E2B" w:rsidRDefault="00246E2B" w:rsidP="00246E2B">
            <w:pPr>
              <w:ind w:left="72" w:hanging="72"/>
              <w:rPr>
                <w:color w:val="000000"/>
                <w:sz w:val="14"/>
              </w:rPr>
            </w:pPr>
          </w:p>
        </w:tc>
      </w:tr>
      <w:tr w:rsidR="00246E2B" w14:paraId="23BB07C9" w14:textId="77777777">
        <w:tblPrEx>
          <w:tblCellMar>
            <w:top w:w="0" w:type="dxa"/>
            <w:bottom w:w="0" w:type="dxa"/>
          </w:tblCellMar>
        </w:tblPrEx>
        <w:trPr>
          <w:cantSplit/>
        </w:trPr>
        <w:tc>
          <w:tcPr>
            <w:tcW w:w="1620" w:type="dxa"/>
            <w:tcBorders>
              <w:right w:val="single" w:sz="12" w:space="0" w:color="auto"/>
            </w:tcBorders>
            <w:vAlign w:val="center"/>
          </w:tcPr>
          <w:p w14:paraId="2E42A554" w14:textId="77777777" w:rsidR="00246E2B" w:rsidRDefault="00246E2B">
            <w:pPr>
              <w:spacing w:before="20" w:after="20"/>
              <w:ind w:left="72" w:hanging="72"/>
              <w:rPr>
                <w:sz w:val="16"/>
              </w:rPr>
            </w:pPr>
            <w:smartTag w:uri="urn:schemas-microsoft-com:office:smarttags" w:element="place">
              <w:smartTag w:uri="urn:schemas-microsoft-com:office:smarttags" w:element="PlaceType">
                <w:r>
                  <w:rPr>
                    <w:sz w:val="16"/>
                  </w:rPr>
                  <w:t>Lake</w:t>
                </w:r>
              </w:smartTag>
              <w:r>
                <w:rPr>
                  <w:sz w:val="16"/>
                </w:rPr>
                <w:t xml:space="preserve"> of </w:t>
              </w:r>
              <w:smartTag w:uri="urn:schemas-microsoft-com:office:smarttags" w:element="PlaceName">
                <w:r>
                  <w:rPr>
                    <w:sz w:val="16"/>
                  </w:rPr>
                  <w:t>Steam</w:t>
                </w:r>
              </w:smartTag>
            </w:smartTag>
          </w:p>
        </w:tc>
        <w:tc>
          <w:tcPr>
            <w:tcW w:w="1260" w:type="dxa"/>
            <w:tcBorders>
              <w:left w:val="single" w:sz="12" w:space="0" w:color="auto"/>
            </w:tcBorders>
            <w:vAlign w:val="center"/>
          </w:tcPr>
          <w:p w14:paraId="4DCD6566" w14:textId="77777777" w:rsidR="00246E2B" w:rsidRDefault="00246E2B">
            <w:pPr>
              <w:ind w:left="72" w:hanging="72"/>
              <w:rPr>
                <w:sz w:val="14"/>
              </w:rPr>
            </w:pPr>
          </w:p>
        </w:tc>
        <w:tc>
          <w:tcPr>
            <w:tcW w:w="1260" w:type="dxa"/>
            <w:vAlign w:val="center"/>
          </w:tcPr>
          <w:p w14:paraId="5BB7EABF" w14:textId="77777777" w:rsidR="00246E2B" w:rsidRDefault="00246E2B">
            <w:pPr>
              <w:pStyle w:val="Description"/>
            </w:pPr>
          </w:p>
        </w:tc>
        <w:tc>
          <w:tcPr>
            <w:tcW w:w="1260" w:type="dxa"/>
            <w:vAlign w:val="center"/>
          </w:tcPr>
          <w:p w14:paraId="39B5826B" w14:textId="77777777" w:rsidR="00246E2B" w:rsidRDefault="00246E2B">
            <w:pPr>
              <w:ind w:left="72" w:hanging="72"/>
              <w:rPr>
                <w:sz w:val="14"/>
              </w:rPr>
            </w:pPr>
          </w:p>
        </w:tc>
        <w:tc>
          <w:tcPr>
            <w:tcW w:w="1260" w:type="dxa"/>
            <w:vAlign w:val="center"/>
          </w:tcPr>
          <w:p w14:paraId="03592555" w14:textId="77777777" w:rsidR="00246E2B" w:rsidRDefault="00246E2B">
            <w:pPr>
              <w:ind w:left="72" w:hanging="72"/>
              <w:rPr>
                <w:sz w:val="14"/>
              </w:rPr>
            </w:pPr>
          </w:p>
        </w:tc>
        <w:tc>
          <w:tcPr>
            <w:tcW w:w="1260" w:type="dxa"/>
            <w:vAlign w:val="center"/>
          </w:tcPr>
          <w:p w14:paraId="0DF9D4EC" w14:textId="77777777" w:rsidR="00246E2B" w:rsidRDefault="00246E2B">
            <w:pPr>
              <w:ind w:left="72" w:hanging="72"/>
              <w:rPr>
                <w:sz w:val="14"/>
              </w:rPr>
            </w:pPr>
          </w:p>
        </w:tc>
        <w:tc>
          <w:tcPr>
            <w:tcW w:w="1260" w:type="dxa"/>
            <w:vAlign w:val="center"/>
          </w:tcPr>
          <w:p w14:paraId="446A0733" w14:textId="77777777" w:rsidR="00246E2B" w:rsidRDefault="00246E2B">
            <w:pPr>
              <w:ind w:left="72" w:hanging="72"/>
              <w:rPr>
                <w:sz w:val="14"/>
              </w:rPr>
            </w:pPr>
            <w:r>
              <w:rPr>
                <w:sz w:val="14"/>
              </w:rPr>
              <w:t>Knifefighter</w:t>
            </w:r>
          </w:p>
          <w:p w14:paraId="32A30279" w14:textId="77777777" w:rsidR="00246E2B" w:rsidRDefault="00246E2B">
            <w:pPr>
              <w:ind w:left="72" w:hanging="72"/>
              <w:rPr>
                <w:sz w:val="14"/>
              </w:rPr>
            </w:pPr>
            <w:r>
              <w:rPr>
                <w:sz w:val="14"/>
              </w:rPr>
              <w:t>Snake Blood</w:t>
            </w:r>
          </w:p>
          <w:p w14:paraId="32A2B8B8" w14:textId="77777777" w:rsidR="00246E2B" w:rsidRDefault="00246E2B">
            <w:pPr>
              <w:ind w:left="72" w:hanging="72"/>
              <w:rPr>
                <w:sz w:val="14"/>
              </w:rPr>
            </w:pPr>
            <w:r>
              <w:rPr>
                <w:sz w:val="14"/>
              </w:rPr>
              <w:t>Stormheart</w:t>
            </w:r>
          </w:p>
        </w:tc>
        <w:tc>
          <w:tcPr>
            <w:tcW w:w="1260" w:type="dxa"/>
            <w:vAlign w:val="center"/>
          </w:tcPr>
          <w:p w14:paraId="27953FBD" w14:textId="77777777" w:rsidR="00246E2B" w:rsidRDefault="00246E2B">
            <w:pPr>
              <w:ind w:left="72" w:hanging="72"/>
              <w:rPr>
                <w:color w:val="000000"/>
                <w:sz w:val="14"/>
              </w:rPr>
            </w:pPr>
          </w:p>
        </w:tc>
      </w:tr>
      <w:tr w:rsidR="00246E2B" w14:paraId="797C929C" w14:textId="77777777">
        <w:tblPrEx>
          <w:tblCellMar>
            <w:top w:w="0" w:type="dxa"/>
            <w:bottom w:w="0" w:type="dxa"/>
          </w:tblCellMar>
        </w:tblPrEx>
        <w:trPr>
          <w:cantSplit/>
        </w:trPr>
        <w:tc>
          <w:tcPr>
            <w:tcW w:w="1620" w:type="dxa"/>
            <w:tcBorders>
              <w:right w:val="single" w:sz="12" w:space="0" w:color="auto"/>
            </w:tcBorders>
            <w:vAlign w:val="center"/>
          </w:tcPr>
          <w:p w14:paraId="5926607E" w14:textId="77777777" w:rsidR="00246E2B" w:rsidRDefault="00246E2B">
            <w:pPr>
              <w:spacing w:before="20" w:after="20"/>
              <w:ind w:left="72" w:hanging="72"/>
              <w:rPr>
                <w:sz w:val="16"/>
              </w:rPr>
            </w:pPr>
            <w:r>
              <w:rPr>
                <w:sz w:val="16"/>
              </w:rPr>
              <w:t>Lantan</w:t>
            </w:r>
          </w:p>
        </w:tc>
        <w:tc>
          <w:tcPr>
            <w:tcW w:w="1260" w:type="dxa"/>
            <w:tcBorders>
              <w:left w:val="single" w:sz="12" w:space="0" w:color="auto"/>
            </w:tcBorders>
            <w:vAlign w:val="center"/>
          </w:tcPr>
          <w:p w14:paraId="30509DA3" w14:textId="77777777" w:rsidR="00246E2B" w:rsidRDefault="00246E2B">
            <w:pPr>
              <w:ind w:left="72" w:hanging="72"/>
              <w:rPr>
                <w:sz w:val="14"/>
              </w:rPr>
            </w:pPr>
          </w:p>
        </w:tc>
        <w:tc>
          <w:tcPr>
            <w:tcW w:w="1260" w:type="dxa"/>
            <w:vAlign w:val="center"/>
          </w:tcPr>
          <w:p w14:paraId="1FBC4438" w14:textId="77777777" w:rsidR="00246E2B" w:rsidRDefault="00246E2B">
            <w:pPr>
              <w:ind w:left="72" w:hanging="72"/>
              <w:rPr>
                <w:sz w:val="14"/>
              </w:rPr>
            </w:pPr>
          </w:p>
        </w:tc>
        <w:tc>
          <w:tcPr>
            <w:tcW w:w="1260" w:type="dxa"/>
            <w:vAlign w:val="center"/>
          </w:tcPr>
          <w:p w14:paraId="1491CF32" w14:textId="77777777" w:rsidR="00246E2B" w:rsidRDefault="00246E2B">
            <w:pPr>
              <w:ind w:left="72" w:hanging="72"/>
              <w:rPr>
                <w:sz w:val="14"/>
              </w:rPr>
            </w:pPr>
            <w:r>
              <w:rPr>
                <w:sz w:val="14"/>
              </w:rPr>
              <w:t>Education</w:t>
            </w:r>
          </w:p>
          <w:p w14:paraId="38C66324" w14:textId="77777777" w:rsidR="00246E2B" w:rsidRDefault="00246E2B">
            <w:pPr>
              <w:ind w:left="72" w:hanging="72"/>
              <w:rPr>
                <w:sz w:val="14"/>
              </w:rPr>
            </w:pPr>
            <w:r>
              <w:rPr>
                <w:sz w:val="14"/>
              </w:rPr>
              <w:t>Fearless</w:t>
            </w:r>
          </w:p>
          <w:p w14:paraId="2DD63BD7" w14:textId="77777777" w:rsidR="00246E2B" w:rsidRDefault="00246E2B">
            <w:pPr>
              <w:ind w:left="72" w:hanging="72"/>
              <w:rPr>
                <w:sz w:val="14"/>
              </w:rPr>
            </w:pPr>
            <w:r>
              <w:rPr>
                <w:sz w:val="14"/>
              </w:rPr>
              <w:t>Mercantile Background</w:t>
            </w:r>
          </w:p>
        </w:tc>
        <w:tc>
          <w:tcPr>
            <w:tcW w:w="1260" w:type="dxa"/>
            <w:vAlign w:val="center"/>
          </w:tcPr>
          <w:p w14:paraId="0EC25FD4" w14:textId="77777777" w:rsidR="00246E2B" w:rsidRDefault="00246E2B">
            <w:pPr>
              <w:ind w:left="72" w:hanging="72"/>
              <w:rPr>
                <w:sz w:val="14"/>
              </w:rPr>
            </w:pPr>
          </w:p>
        </w:tc>
        <w:tc>
          <w:tcPr>
            <w:tcW w:w="1260" w:type="dxa"/>
            <w:vAlign w:val="center"/>
          </w:tcPr>
          <w:p w14:paraId="51E30EBF" w14:textId="77777777" w:rsidR="00246E2B" w:rsidRDefault="00246E2B">
            <w:pPr>
              <w:ind w:left="72" w:hanging="72"/>
              <w:rPr>
                <w:sz w:val="14"/>
              </w:rPr>
            </w:pPr>
          </w:p>
        </w:tc>
        <w:tc>
          <w:tcPr>
            <w:tcW w:w="1260" w:type="dxa"/>
            <w:vAlign w:val="center"/>
          </w:tcPr>
          <w:p w14:paraId="0EB9A136" w14:textId="77777777" w:rsidR="00246E2B" w:rsidRDefault="00246E2B">
            <w:pPr>
              <w:ind w:left="72" w:hanging="72"/>
              <w:rPr>
                <w:color w:val="000000"/>
                <w:sz w:val="14"/>
              </w:rPr>
            </w:pPr>
            <w:r>
              <w:rPr>
                <w:color w:val="000000"/>
                <w:sz w:val="14"/>
              </w:rPr>
              <w:t>Arcane Schooling</w:t>
            </w:r>
          </w:p>
          <w:p w14:paraId="026A56B5" w14:textId="77777777" w:rsidR="00246E2B" w:rsidRDefault="00246E2B">
            <w:pPr>
              <w:ind w:left="72" w:hanging="72"/>
              <w:rPr>
                <w:sz w:val="14"/>
              </w:rPr>
            </w:pPr>
            <w:r>
              <w:rPr>
                <w:sz w:val="14"/>
              </w:rPr>
              <w:t>Education</w:t>
            </w:r>
          </w:p>
          <w:p w14:paraId="448D192C" w14:textId="77777777" w:rsidR="00246E2B" w:rsidRDefault="00246E2B">
            <w:pPr>
              <w:ind w:left="72" w:hanging="72"/>
              <w:rPr>
                <w:sz w:val="14"/>
              </w:rPr>
            </w:pPr>
            <w:r>
              <w:rPr>
                <w:sz w:val="14"/>
              </w:rPr>
              <w:t>Mercantile Background</w:t>
            </w:r>
          </w:p>
        </w:tc>
        <w:tc>
          <w:tcPr>
            <w:tcW w:w="1260" w:type="dxa"/>
            <w:vAlign w:val="center"/>
          </w:tcPr>
          <w:p w14:paraId="740B8865" w14:textId="77777777" w:rsidR="00246E2B" w:rsidRDefault="00246E2B">
            <w:pPr>
              <w:ind w:left="72" w:hanging="72"/>
              <w:rPr>
                <w:color w:val="000000"/>
                <w:sz w:val="14"/>
              </w:rPr>
            </w:pPr>
          </w:p>
        </w:tc>
      </w:tr>
      <w:tr w:rsidR="00246E2B" w14:paraId="2B562C19" w14:textId="77777777">
        <w:tblPrEx>
          <w:tblCellMar>
            <w:top w:w="0" w:type="dxa"/>
            <w:bottom w:w="0" w:type="dxa"/>
          </w:tblCellMar>
        </w:tblPrEx>
        <w:trPr>
          <w:cantSplit/>
        </w:trPr>
        <w:tc>
          <w:tcPr>
            <w:tcW w:w="1620" w:type="dxa"/>
            <w:tcBorders>
              <w:right w:val="single" w:sz="12" w:space="0" w:color="auto"/>
            </w:tcBorders>
            <w:vAlign w:val="center"/>
          </w:tcPr>
          <w:p w14:paraId="3B1157B1" w14:textId="77777777" w:rsidR="00246E2B" w:rsidRDefault="00246E2B">
            <w:pPr>
              <w:spacing w:before="20" w:after="20"/>
              <w:ind w:left="72" w:hanging="72"/>
              <w:rPr>
                <w:sz w:val="16"/>
              </w:rPr>
            </w:pPr>
            <w:r>
              <w:rPr>
                <w:sz w:val="16"/>
              </w:rPr>
              <w:t>Lapaliiya</w:t>
            </w:r>
          </w:p>
        </w:tc>
        <w:tc>
          <w:tcPr>
            <w:tcW w:w="1260" w:type="dxa"/>
            <w:tcBorders>
              <w:left w:val="single" w:sz="12" w:space="0" w:color="auto"/>
            </w:tcBorders>
            <w:vAlign w:val="center"/>
          </w:tcPr>
          <w:p w14:paraId="235E063B" w14:textId="77777777" w:rsidR="00246E2B" w:rsidRDefault="00246E2B">
            <w:pPr>
              <w:ind w:left="72" w:hanging="72"/>
              <w:rPr>
                <w:sz w:val="14"/>
              </w:rPr>
            </w:pPr>
          </w:p>
        </w:tc>
        <w:tc>
          <w:tcPr>
            <w:tcW w:w="1260" w:type="dxa"/>
            <w:vAlign w:val="center"/>
          </w:tcPr>
          <w:p w14:paraId="6921D29C" w14:textId="77777777" w:rsidR="00246E2B" w:rsidRDefault="00246E2B">
            <w:pPr>
              <w:pStyle w:val="Description"/>
            </w:pPr>
          </w:p>
        </w:tc>
        <w:tc>
          <w:tcPr>
            <w:tcW w:w="1260" w:type="dxa"/>
            <w:vAlign w:val="center"/>
          </w:tcPr>
          <w:p w14:paraId="519987F5" w14:textId="77777777" w:rsidR="00246E2B" w:rsidRDefault="00246E2B">
            <w:pPr>
              <w:ind w:left="72" w:hanging="72"/>
              <w:rPr>
                <w:sz w:val="14"/>
              </w:rPr>
            </w:pPr>
          </w:p>
        </w:tc>
        <w:tc>
          <w:tcPr>
            <w:tcW w:w="1260" w:type="dxa"/>
            <w:vAlign w:val="center"/>
          </w:tcPr>
          <w:p w14:paraId="0A01A151" w14:textId="77777777" w:rsidR="00246E2B" w:rsidRDefault="00246E2B">
            <w:pPr>
              <w:ind w:left="72" w:hanging="72"/>
              <w:rPr>
                <w:sz w:val="14"/>
              </w:rPr>
            </w:pPr>
          </w:p>
        </w:tc>
        <w:tc>
          <w:tcPr>
            <w:tcW w:w="1260" w:type="dxa"/>
            <w:vAlign w:val="center"/>
          </w:tcPr>
          <w:p w14:paraId="7B9655B2" w14:textId="77777777" w:rsidR="00246E2B" w:rsidRDefault="00246E2B">
            <w:pPr>
              <w:ind w:left="72" w:hanging="72"/>
              <w:rPr>
                <w:sz w:val="14"/>
              </w:rPr>
            </w:pPr>
          </w:p>
        </w:tc>
        <w:tc>
          <w:tcPr>
            <w:tcW w:w="1260" w:type="dxa"/>
            <w:vAlign w:val="center"/>
          </w:tcPr>
          <w:p w14:paraId="5162937C" w14:textId="77777777" w:rsidR="00246E2B" w:rsidRDefault="00246E2B">
            <w:pPr>
              <w:ind w:left="72" w:hanging="72"/>
              <w:rPr>
                <w:sz w:val="14"/>
              </w:rPr>
            </w:pPr>
            <w:r>
              <w:rPr>
                <w:sz w:val="14"/>
              </w:rPr>
              <w:t>Resist Poison</w:t>
            </w:r>
          </w:p>
          <w:p w14:paraId="4DC0E5C5" w14:textId="77777777" w:rsidR="00246E2B" w:rsidRDefault="00246E2B">
            <w:pPr>
              <w:ind w:left="72" w:hanging="72"/>
              <w:rPr>
                <w:sz w:val="14"/>
              </w:rPr>
            </w:pPr>
            <w:r>
              <w:rPr>
                <w:sz w:val="14"/>
              </w:rPr>
              <w:t>Snake Blood</w:t>
            </w:r>
          </w:p>
          <w:p w14:paraId="7C3B9BB7" w14:textId="77777777" w:rsidR="00246E2B" w:rsidRDefault="00246E2B">
            <w:pPr>
              <w:ind w:left="72" w:hanging="72"/>
              <w:rPr>
                <w:sz w:val="14"/>
              </w:rPr>
            </w:pPr>
            <w:r>
              <w:rPr>
                <w:sz w:val="14"/>
              </w:rPr>
              <w:t>Stormheart</w:t>
            </w:r>
          </w:p>
        </w:tc>
        <w:tc>
          <w:tcPr>
            <w:tcW w:w="1260" w:type="dxa"/>
            <w:vAlign w:val="center"/>
          </w:tcPr>
          <w:p w14:paraId="15D1C3EE" w14:textId="77777777" w:rsidR="00246E2B" w:rsidRDefault="00246E2B">
            <w:pPr>
              <w:ind w:left="72" w:hanging="72"/>
              <w:rPr>
                <w:color w:val="000000"/>
                <w:sz w:val="14"/>
              </w:rPr>
            </w:pPr>
          </w:p>
        </w:tc>
      </w:tr>
      <w:tr w:rsidR="00246E2B" w14:paraId="6CE6EF01" w14:textId="77777777">
        <w:tblPrEx>
          <w:tblCellMar>
            <w:top w:w="0" w:type="dxa"/>
            <w:bottom w:w="0" w:type="dxa"/>
          </w:tblCellMar>
        </w:tblPrEx>
        <w:trPr>
          <w:cantSplit/>
        </w:trPr>
        <w:tc>
          <w:tcPr>
            <w:tcW w:w="1620" w:type="dxa"/>
            <w:tcBorders>
              <w:right w:val="single" w:sz="12" w:space="0" w:color="auto"/>
            </w:tcBorders>
            <w:vAlign w:val="center"/>
          </w:tcPr>
          <w:p w14:paraId="23E67C1F" w14:textId="77777777" w:rsidR="00246E2B" w:rsidRDefault="00246E2B">
            <w:pPr>
              <w:spacing w:before="20" w:after="20"/>
              <w:ind w:left="72" w:hanging="72"/>
              <w:rPr>
                <w:sz w:val="16"/>
              </w:rPr>
            </w:pPr>
            <w:r>
              <w:rPr>
                <w:sz w:val="16"/>
              </w:rPr>
              <w:t>Luiren</w:t>
            </w:r>
          </w:p>
        </w:tc>
        <w:tc>
          <w:tcPr>
            <w:tcW w:w="1260" w:type="dxa"/>
            <w:tcBorders>
              <w:left w:val="single" w:sz="12" w:space="0" w:color="auto"/>
            </w:tcBorders>
            <w:vAlign w:val="center"/>
          </w:tcPr>
          <w:p w14:paraId="5C347E36" w14:textId="77777777" w:rsidR="00246E2B" w:rsidRDefault="00246E2B">
            <w:pPr>
              <w:ind w:left="72" w:hanging="72"/>
              <w:rPr>
                <w:sz w:val="14"/>
              </w:rPr>
            </w:pPr>
          </w:p>
        </w:tc>
        <w:tc>
          <w:tcPr>
            <w:tcW w:w="1260" w:type="dxa"/>
            <w:vAlign w:val="center"/>
          </w:tcPr>
          <w:p w14:paraId="64DACC5C" w14:textId="77777777" w:rsidR="00246E2B" w:rsidRDefault="00246E2B">
            <w:pPr>
              <w:ind w:left="72" w:hanging="72"/>
              <w:rPr>
                <w:sz w:val="14"/>
              </w:rPr>
            </w:pPr>
          </w:p>
        </w:tc>
        <w:tc>
          <w:tcPr>
            <w:tcW w:w="1260" w:type="dxa"/>
            <w:vAlign w:val="center"/>
          </w:tcPr>
          <w:p w14:paraId="38DED118" w14:textId="77777777" w:rsidR="00246E2B" w:rsidRDefault="00246E2B">
            <w:pPr>
              <w:ind w:left="72" w:hanging="72"/>
              <w:rPr>
                <w:sz w:val="14"/>
              </w:rPr>
            </w:pPr>
          </w:p>
        </w:tc>
        <w:tc>
          <w:tcPr>
            <w:tcW w:w="1260" w:type="dxa"/>
            <w:vAlign w:val="center"/>
          </w:tcPr>
          <w:p w14:paraId="5708603B" w14:textId="77777777" w:rsidR="00246E2B" w:rsidRDefault="00246E2B">
            <w:pPr>
              <w:ind w:left="72" w:hanging="72"/>
              <w:rPr>
                <w:sz w:val="14"/>
              </w:rPr>
            </w:pPr>
          </w:p>
        </w:tc>
        <w:tc>
          <w:tcPr>
            <w:tcW w:w="1260" w:type="dxa"/>
            <w:vAlign w:val="center"/>
          </w:tcPr>
          <w:p w14:paraId="7760A174" w14:textId="77777777" w:rsidR="00246E2B" w:rsidRDefault="00246E2B">
            <w:pPr>
              <w:ind w:left="72" w:hanging="72"/>
              <w:rPr>
                <w:sz w:val="14"/>
              </w:rPr>
            </w:pPr>
            <w:r>
              <w:rPr>
                <w:sz w:val="14"/>
              </w:rPr>
              <w:t>Discipline</w:t>
            </w:r>
          </w:p>
          <w:p w14:paraId="511EE02B" w14:textId="77777777" w:rsidR="00246E2B" w:rsidRDefault="00246E2B">
            <w:pPr>
              <w:ind w:left="72" w:hanging="72"/>
              <w:rPr>
                <w:sz w:val="14"/>
              </w:rPr>
            </w:pPr>
            <w:r>
              <w:rPr>
                <w:sz w:val="14"/>
              </w:rPr>
              <w:t>Militia</w:t>
            </w:r>
          </w:p>
          <w:p w14:paraId="288AA35F" w14:textId="77777777" w:rsidR="00246E2B" w:rsidRDefault="00246E2B">
            <w:pPr>
              <w:ind w:left="72" w:hanging="72"/>
              <w:rPr>
                <w:sz w:val="14"/>
              </w:rPr>
            </w:pPr>
            <w:r>
              <w:rPr>
                <w:sz w:val="14"/>
              </w:rPr>
              <w:t>Strong Soul</w:t>
            </w:r>
          </w:p>
        </w:tc>
        <w:tc>
          <w:tcPr>
            <w:tcW w:w="1260" w:type="dxa"/>
            <w:vAlign w:val="center"/>
          </w:tcPr>
          <w:p w14:paraId="69AA2D81" w14:textId="77777777" w:rsidR="00246E2B" w:rsidRDefault="00246E2B">
            <w:pPr>
              <w:ind w:left="72" w:hanging="72"/>
              <w:rPr>
                <w:sz w:val="14"/>
              </w:rPr>
            </w:pPr>
          </w:p>
        </w:tc>
        <w:tc>
          <w:tcPr>
            <w:tcW w:w="1260" w:type="dxa"/>
            <w:vAlign w:val="center"/>
          </w:tcPr>
          <w:p w14:paraId="40A09E55" w14:textId="77777777" w:rsidR="00246E2B" w:rsidRDefault="00246E2B">
            <w:pPr>
              <w:ind w:left="72" w:hanging="72"/>
              <w:rPr>
                <w:color w:val="000000"/>
                <w:sz w:val="14"/>
              </w:rPr>
            </w:pPr>
          </w:p>
        </w:tc>
      </w:tr>
      <w:tr w:rsidR="00246E2B" w14:paraId="5A50D27B" w14:textId="77777777">
        <w:tblPrEx>
          <w:tblCellMar>
            <w:top w:w="0" w:type="dxa"/>
            <w:bottom w:w="0" w:type="dxa"/>
          </w:tblCellMar>
        </w:tblPrEx>
        <w:trPr>
          <w:cantSplit/>
        </w:trPr>
        <w:tc>
          <w:tcPr>
            <w:tcW w:w="1620" w:type="dxa"/>
            <w:tcBorders>
              <w:right w:val="single" w:sz="12" w:space="0" w:color="auto"/>
            </w:tcBorders>
            <w:vAlign w:val="center"/>
          </w:tcPr>
          <w:p w14:paraId="726BE82E" w14:textId="77777777" w:rsidR="00246E2B" w:rsidRDefault="00246E2B">
            <w:pPr>
              <w:spacing w:before="20" w:after="20"/>
              <w:ind w:left="72" w:hanging="72"/>
              <w:rPr>
                <w:sz w:val="16"/>
              </w:rPr>
            </w:pPr>
            <w:r>
              <w:rPr>
                <w:sz w:val="16"/>
              </w:rPr>
              <w:t>Menzoberranyr</w:t>
            </w:r>
          </w:p>
        </w:tc>
        <w:tc>
          <w:tcPr>
            <w:tcW w:w="1260" w:type="dxa"/>
            <w:tcBorders>
              <w:left w:val="single" w:sz="12" w:space="0" w:color="auto"/>
            </w:tcBorders>
            <w:vAlign w:val="center"/>
          </w:tcPr>
          <w:p w14:paraId="30B71F6D" w14:textId="77777777" w:rsidR="00246E2B" w:rsidRDefault="00246E2B">
            <w:pPr>
              <w:ind w:left="72" w:hanging="72"/>
              <w:rPr>
                <w:sz w:val="14"/>
              </w:rPr>
            </w:pPr>
          </w:p>
        </w:tc>
        <w:tc>
          <w:tcPr>
            <w:tcW w:w="1260" w:type="dxa"/>
            <w:vAlign w:val="center"/>
          </w:tcPr>
          <w:p w14:paraId="7C3D7608" w14:textId="77777777" w:rsidR="00246E2B" w:rsidRDefault="00246E2B">
            <w:pPr>
              <w:ind w:left="72" w:hanging="72"/>
              <w:rPr>
                <w:sz w:val="14"/>
              </w:rPr>
            </w:pPr>
            <w:r>
              <w:rPr>
                <w:sz w:val="14"/>
              </w:rPr>
              <w:t>Blooded</w:t>
            </w:r>
          </w:p>
          <w:p w14:paraId="5CE5FE26" w14:textId="77777777" w:rsidR="00246E2B" w:rsidRDefault="00246E2B">
            <w:pPr>
              <w:ind w:left="72" w:right="-108" w:hanging="72"/>
              <w:rPr>
                <w:sz w:val="14"/>
              </w:rPr>
            </w:pPr>
            <w:r>
              <w:rPr>
                <w:sz w:val="14"/>
              </w:rPr>
              <w:t>Magic in the Blood</w:t>
            </w:r>
          </w:p>
          <w:p w14:paraId="7E53F1B6" w14:textId="77777777" w:rsidR="00246E2B" w:rsidRDefault="00246E2B">
            <w:pPr>
              <w:ind w:left="72" w:right="-108" w:hanging="72"/>
              <w:rPr>
                <w:sz w:val="14"/>
              </w:rPr>
            </w:pPr>
            <w:r>
              <w:rPr>
                <w:sz w:val="14"/>
              </w:rPr>
              <w:t>Two Sword Style</w:t>
            </w:r>
          </w:p>
        </w:tc>
        <w:tc>
          <w:tcPr>
            <w:tcW w:w="1260" w:type="dxa"/>
            <w:vAlign w:val="center"/>
          </w:tcPr>
          <w:p w14:paraId="756CC142" w14:textId="77777777" w:rsidR="00246E2B" w:rsidRDefault="00246E2B">
            <w:pPr>
              <w:ind w:left="72" w:hanging="72"/>
              <w:rPr>
                <w:sz w:val="14"/>
              </w:rPr>
            </w:pPr>
          </w:p>
        </w:tc>
        <w:tc>
          <w:tcPr>
            <w:tcW w:w="1260" w:type="dxa"/>
            <w:vAlign w:val="center"/>
          </w:tcPr>
          <w:p w14:paraId="683F01C7" w14:textId="77777777" w:rsidR="00246E2B" w:rsidRDefault="00246E2B">
            <w:pPr>
              <w:ind w:left="72" w:hanging="72"/>
              <w:rPr>
                <w:sz w:val="14"/>
              </w:rPr>
            </w:pPr>
          </w:p>
        </w:tc>
        <w:tc>
          <w:tcPr>
            <w:tcW w:w="1260" w:type="dxa"/>
            <w:vAlign w:val="center"/>
          </w:tcPr>
          <w:p w14:paraId="5434126C" w14:textId="77777777" w:rsidR="00246E2B" w:rsidRDefault="00246E2B">
            <w:pPr>
              <w:ind w:left="72" w:hanging="72"/>
              <w:rPr>
                <w:sz w:val="14"/>
              </w:rPr>
            </w:pPr>
          </w:p>
        </w:tc>
        <w:tc>
          <w:tcPr>
            <w:tcW w:w="1260" w:type="dxa"/>
            <w:vAlign w:val="center"/>
          </w:tcPr>
          <w:p w14:paraId="6CB39EFC" w14:textId="77777777" w:rsidR="00246E2B" w:rsidRDefault="00246E2B">
            <w:pPr>
              <w:ind w:left="72" w:hanging="72"/>
              <w:rPr>
                <w:sz w:val="14"/>
              </w:rPr>
            </w:pPr>
          </w:p>
        </w:tc>
        <w:tc>
          <w:tcPr>
            <w:tcW w:w="1260" w:type="dxa"/>
            <w:vAlign w:val="center"/>
          </w:tcPr>
          <w:p w14:paraId="41E71D03" w14:textId="77777777" w:rsidR="00246E2B" w:rsidRDefault="00246E2B">
            <w:pPr>
              <w:ind w:left="72" w:hanging="72"/>
              <w:rPr>
                <w:color w:val="000000"/>
                <w:sz w:val="14"/>
              </w:rPr>
            </w:pPr>
          </w:p>
        </w:tc>
      </w:tr>
      <w:tr w:rsidR="00246E2B" w14:paraId="63576C3A" w14:textId="77777777">
        <w:tblPrEx>
          <w:tblCellMar>
            <w:top w:w="0" w:type="dxa"/>
            <w:bottom w:w="0" w:type="dxa"/>
          </w:tblCellMar>
        </w:tblPrEx>
        <w:trPr>
          <w:cantSplit/>
        </w:trPr>
        <w:tc>
          <w:tcPr>
            <w:tcW w:w="1620" w:type="dxa"/>
            <w:tcBorders>
              <w:right w:val="single" w:sz="12" w:space="0" w:color="auto"/>
            </w:tcBorders>
            <w:vAlign w:val="center"/>
          </w:tcPr>
          <w:p w14:paraId="69A7A314" w14:textId="77777777" w:rsidR="00246E2B" w:rsidRDefault="00246E2B">
            <w:pPr>
              <w:spacing w:before="20" w:after="20"/>
              <w:ind w:left="72" w:hanging="72"/>
              <w:rPr>
                <w:sz w:val="16"/>
              </w:rPr>
            </w:pPr>
            <w:r>
              <w:rPr>
                <w:sz w:val="16"/>
              </w:rPr>
              <w:t>Moonshae Isles</w:t>
            </w:r>
          </w:p>
        </w:tc>
        <w:tc>
          <w:tcPr>
            <w:tcW w:w="1260" w:type="dxa"/>
            <w:tcBorders>
              <w:left w:val="single" w:sz="12" w:space="0" w:color="auto"/>
            </w:tcBorders>
            <w:vAlign w:val="center"/>
          </w:tcPr>
          <w:p w14:paraId="5F2833C5" w14:textId="77777777" w:rsidR="00246E2B" w:rsidRDefault="00246E2B">
            <w:pPr>
              <w:ind w:left="72" w:hanging="72"/>
              <w:rPr>
                <w:sz w:val="14"/>
              </w:rPr>
            </w:pPr>
          </w:p>
        </w:tc>
        <w:tc>
          <w:tcPr>
            <w:tcW w:w="1260" w:type="dxa"/>
            <w:vAlign w:val="center"/>
          </w:tcPr>
          <w:p w14:paraId="2456EFEC" w14:textId="77777777" w:rsidR="00246E2B" w:rsidRDefault="00246E2B">
            <w:pPr>
              <w:ind w:left="72" w:hanging="72"/>
              <w:rPr>
                <w:sz w:val="14"/>
              </w:rPr>
            </w:pPr>
          </w:p>
        </w:tc>
        <w:tc>
          <w:tcPr>
            <w:tcW w:w="1260" w:type="dxa"/>
            <w:vAlign w:val="center"/>
          </w:tcPr>
          <w:p w14:paraId="363F0508" w14:textId="77777777" w:rsidR="00246E2B" w:rsidRDefault="00246E2B">
            <w:pPr>
              <w:ind w:left="72" w:hanging="72"/>
              <w:rPr>
                <w:sz w:val="14"/>
              </w:rPr>
            </w:pPr>
          </w:p>
        </w:tc>
        <w:tc>
          <w:tcPr>
            <w:tcW w:w="1260" w:type="dxa"/>
            <w:vAlign w:val="center"/>
          </w:tcPr>
          <w:p w14:paraId="2AB0C4A5" w14:textId="77777777" w:rsidR="00246E2B" w:rsidRDefault="00246E2B">
            <w:pPr>
              <w:ind w:left="72" w:hanging="72"/>
              <w:rPr>
                <w:sz w:val="14"/>
              </w:rPr>
            </w:pPr>
          </w:p>
        </w:tc>
        <w:tc>
          <w:tcPr>
            <w:tcW w:w="1260" w:type="dxa"/>
            <w:vAlign w:val="center"/>
          </w:tcPr>
          <w:p w14:paraId="5A74C562" w14:textId="77777777" w:rsidR="00246E2B" w:rsidRDefault="00246E2B">
            <w:pPr>
              <w:ind w:left="72" w:hanging="72"/>
              <w:rPr>
                <w:sz w:val="14"/>
              </w:rPr>
            </w:pPr>
          </w:p>
        </w:tc>
        <w:tc>
          <w:tcPr>
            <w:tcW w:w="1260" w:type="dxa"/>
            <w:vAlign w:val="center"/>
          </w:tcPr>
          <w:p w14:paraId="4CC51977" w14:textId="77777777" w:rsidR="00246E2B" w:rsidRDefault="00246E2B">
            <w:pPr>
              <w:ind w:left="72" w:hanging="72"/>
              <w:rPr>
                <w:sz w:val="14"/>
              </w:rPr>
            </w:pPr>
            <w:r>
              <w:rPr>
                <w:sz w:val="14"/>
              </w:rPr>
              <w:t>Axethrower</w:t>
            </w:r>
          </w:p>
          <w:p w14:paraId="406ED467" w14:textId="77777777" w:rsidR="00246E2B" w:rsidRDefault="00246E2B">
            <w:pPr>
              <w:ind w:left="72" w:hanging="72"/>
              <w:rPr>
                <w:sz w:val="14"/>
              </w:rPr>
            </w:pPr>
            <w:r>
              <w:rPr>
                <w:sz w:val="14"/>
              </w:rPr>
              <w:t>Dauntless</w:t>
            </w:r>
          </w:p>
          <w:p w14:paraId="76D75C04" w14:textId="77777777" w:rsidR="00246E2B" w:rsidRDefault="00246E2B">
            <w:pPr>
              <w:ind w:left="72" w:hanging="72"/>
              <w:rPr>
                <w:sz w:val="14"/>
              </w:rPr>
            </w:pPr>
            <w:r>
              <w:rPr>
                <w:sz w:val="14"/>
              </w:rPr>
              <w:t>Strong Soul</w:t>
            </w:r>
          </w:p>
        </w:tc>
        <w:tc>
          <w:tcPr>
            <w:tcW w:w="1260" w:type="dxa"/>
            <w:vAlign w:val="center"/>
          </w:tcPr>
          <w:p w14:paraId="3EF1F52C" w14:textId="77777777" w:rsidR="00246E2B" w:rsidRDefault="00246E2B">
            <w:pPr>
              <w:ind w:left="72" w:hanging="72"/>
              <w:rPr>
                <w:color w:val="000000"/>
                <w:sz w:val="14"/>
              </w:rPr>
            </w:pPr>
          </w:p>
        </w:tc>
      </w:tr>
      <w:tr w:rsidR="00246E2B" w14:paraId="5917B115" w14:textId="77777777">
        <w:tblPrEx>
          <w:tblCellMar>
            <w:top w:w="0" w:type="dxa"/>
            <w:bottom w:w="0" w:type="dxa"/>
          </w:tblCellMar>
        </w:tblPrEx>
        <w:trPr>
          <w:cantSplit/>
        </w:trPr>
        <w:tc>
          <w:tcPr>
            <w:tcW w:w="1620" w:type="dxa"/>
            <w:tcBorders>
              <w:right w:val="single" w:sz="12" w:space="0" w:color="auto"/>
            </w:tcBorders>
            <w:vAlign w:val="center"/>
          </w:tcPr>
          <w:p w14:paraId="2BDFE5B5" w14:textId="77777777" w:rsidR="00246E2B" w:rsidRDefault="00246E2B">
            <w:pPr>
              <w:spacing w:before="20" w:after="20"/>
              <w:ind w:left="72" w:hanging="72"/>
              <w:rPr>
                <w:sz w:val="16"/>
              </w:rPr>
            </w:pPr>
            <w:r>
              <w:rPr>
                <w:sz w:val="16"/>
              </w:rPr>
              <w:t>Moonsea</w:t>
            </w:r>
          </w:p>
        </w:tc>
        <w:tc>
          <w:tcPr>
            <w:tcW w:w="1260" w:type="dxa"/>
            <w:tcBorders>
              <w:left w:val="single" w:sz="12" w:space="0" w:color="auto"/>
            </w:tcBorders>
            <w:vAlign w:val="center"/>
          </w:tcPr>
          <w:p w14:paraId="477C152A" w14:textId="77777777" w:rsidR="00246E2B" w:rsidRDefault="00246E2B">
            <w:pPr>
              <w:ind w:left="72" w:hanging="72"/>
              <w:rPr>
                <w:sz w:val="14"/>
              </w:rPr>
            </w:pPr>
          </w:p>
        </w:tc>
        <w:tc>
          <w:tcPr>
            <w:tcW w:w="1260" w:type="dxa"/>
            <w:vAlign w:val="center"/>
          </w:tcPr>
          <w:p w14:paraId="7E44BFE0" w14:textId="77777777" w:rsidR="00246E2B" w:rsidRDefault="00246E2B">
            <w:pPr>
              <w:pStyle w:val="Description"/>
            </w:pPr>
          </w:p>
        </w:tc>
        <w:tc>
          <w:tcPr>
            <w:tcW w:w="1260" w:type="dxa"/>
            <w:vAlign w:val="center"/>
          </w:tcPr>
          <w:p w14:paraId="2E81E97D" w14:textId="77777777" w:rsidR="00246E2B" w:rsidRDefault="00246E2B">
            <w:pPr>
              <w:ind w:left="72" w:hanging="72"/>
              <w:rPr>
                <w:sz w:val="14"/>
              </w:rPr>
            </w:pPr>
          </w:p>
        </w:tc>
        <w:tc>
          <w:tcPr>
            <w:tcW w:w="1260" w:type="dxa"/>
            <w:vAlign w:val="center"/>
          </w:tcPr>
          <w:p w14:paraId="48E736A7" w14:textId="77777777" w:rsidR="00246E2B" w:rsidRDefault="00246E2B">
            <w:pPr>
              <w:ind w:left="72" w:hanging="72"/>
              <w:rPr>
                <w:sz w:val="14"/>
              </w:rPr>
            </w:pPr>
          </w:p>
        </w:tc>
        <w:tc>
          <w:tcPr>
            <w:tcW w:w="1260" w:type="dxa"/>
            <w:vAlign w:val="center"/>
          </w:tcPr>
          <w:p w14:paraId="69288121" w14:textId="77777777" w:rsidR="00246E2B" w:rsidRDefault="00246E2B">
            <w:pPr>
              <w:ind w:left="72" w:hanging="72"/>
              <w:rPr>
                <w:sz w:val="14"/>
              </w:rPr>
            </w:pPr>
          </w:p>
        </w:tc>
        <w:tc>
          <w:tcPr>
            <w:tcW w:w="1260" w:type="dxa"/>
            <w:vAlign w:val="center"/>
          </w:tcPr>
          <w:p w14:paraId="51EEAE5F" w14:textId="77777777" w:rsidR="00246E2B" w:rsidRDefault="00246E2B">
            <w:pPr>
              <w:ind w:left="72" w:hanging="72"/>
              <w:rPr>
                <w:sz w:val="14"/>
              </w:rPr>
            </w:pPr>
            <w:r>
              <w:rPr>
                <w:sz w:val="14"/>
              </w:rPr>
              <w:t>Foe Hunter – Orcs</w:t>
            </w:r>
          </w:p>
          <w:p w14:paraId="4CA4551E" w14:textId="77777777" w:rsidR="00246E2B" w:rsidRDefault="00246E2B">
            <w:pPr>
              <w:ind w:left="72" w:hanging="72"/>
              <w:rPr>
                <w:sz w:val="14"/>
              </w:rPr>
            </w:pPr>
            <w:r>
              <w:rPr>
                <w:sz w:val="14"/>
              </w:rPr>
              <w:t>Street Smart</w:t>
            </w:r>
          </w:p>
          <w:p w14:paraId="57623B3C" w14:textId="77777777" w:rsidR="00246E2B" w:rsidRDefault="00246E2B">
            <w:pPr>
              <w:ind w:left="72" w:hanging="72"/>
              <w:rPr>
                <w:sz w:val="14"/>
              </w:rPr>
            </w:pPr>
            <w:r>
              <w:rPr>
                <w:sz w:val="14"/>
              </w:rPr>
              <w:t>Thug</w:t>
            </w:r>
          </w:p>
        </w:tc>
        <w:tc>
          <w:tcPr>
            <w:tcW w:w="1260" w:type="dxa"/>
            <w:vAlign w:val="center"/>
          </w:tcPr>
          <w:p w14:paraId="6E8756BE" w14:textId="77777777" w:rsidR="00246E2B" w:rsidRDefault="00246E2B">
            <w:pPr>
              <w:ind w:left="72" w:hanging="72"/>
              <w:rPr>
                <w:color w:val="000000"/>
                <w:sz w:val="14"/>
              </w:rPr>
            </w:pPr>
          </w:p>
        </w:tc>
      </w:tr>
      <w:tr w:rsidR="00246E2B" w14:paraId="119CC9BA" w14:textId="77777777">
        <w:tblPrEx>
          <w:tblCellMar>
            <w:top w:w="0" w:type="dxa"/>
            <w:bottom w:w="0" w:type="dxa"/>
          </w:tblCellMar>
        </w:tblPrEx>
        <w:trPr>
          <w:cantSplit/>
        </w:trPr>
        <w:tc>
          <w:tcPr>
            <w:tcW w:w="1620" w:type="dxa"/>
            <w:tcBorders>
              <w:right w:val="single" w:sz="12" w:space="0" w:color="auto"/>
            </w:tcBorders>
            <w:vAlign w:val="center"/>
          </w:tcPr>
          <w:p w14:paraId="7CF1486B" w14:textId="77777777" w:rsidR="00246E2B" w:rsidRDefault="00246E2B">
            <w:pPr>
              <w:spacing w:before="20" w:after="20"/>
              <w:ind w:left="72" w:hanging="72"/>
              <w:rPr>
                <w:sz w:val="16"/>
              </w:rPr>
            </w:pPr>
            <w:r>
              <w:rPr>
                <w:sz w:val="16"/>
              </w:rPr>
              <w:t>Mulhorand</w:t>
            </w:r>
          </w:p>
        </w:tc>
        <w:tc>
          <w:tcPr>
            <w:tcW w:w="1260" w:type="dxa"/>
            <w:tcBorders>
              <w:left w:val="single" w:sz="12" w:space="0" w:color="auto"/>
            </w:tcBorders>
            <w:vAlign w:val="center"/>
          </w:tcPr>
          <w:p w14:paraId="4F743040" w14:textId="77777777" w:rsidR="00246E2B" w:rsidRDefault="00246E2B">
            <w:pPr>
              <w:ind w:left="72" w:hanging="72"/>
              <w:rPr>
                <w:sz w:val="14"/>
              </w:rPr>
            </w:pPr>
          </w:p>
        </w:tc>
        <w:tc>
          <w:tcPr>
            <w:tcW w:w="1260" w:type="dxa"/>
            <w:vAlign w:val="center"/>
          </w:tcPr>
          <w:p w14:paraId="376BD8FF" w14:textId="77777777" w:rsidR="00246E2B" w:rsidRDefault="00246E2B">
            <w:pPr>
              <w:ind w:left="72" w:hanging="72"/>
              <w:rPr>
                <w:sz w:val="14"/>
              </w:rPr>
            </w:pPr>
          </w:p>
        </w:tc>
        <w:tc>
          <w:tcPr>
            <w:tcW w:w="1260" w:type="dxa"/>
            <w:vAlign w:val="center"/>
          </w:tcPr>
          <w:p w14:paraId="3F708EFF" w14:textId="77777777" w:rsidR="00246E2B" w:rsidRDefault="00246E2B">
            <w:pPr>
              <w:ind w:left="72" w:hanging="72"/>
              <w:rPr>
                <w:sz w:val="14"/>
              </w:rPr>
            </w:pPr>
          </w:p>
        </w:tc>
        <w:tc>
          <w:tcPr>
            <w:tcW w:w="1260" w:type="dxa"/>
            <w:vAlign w:val="center"/>
          </w:tcPr>
          <w:p w14:paraId="5C2A96BD" w14:textId="77777777" w:rsidR="00246E2B" w:rsidRDefault="00246E2B">
            <w:pPr>
              <w:ind w:left="72" w:hanging="72"/>
              <w:rPr>
                <w:sz w:val="14"/>
              </w:rPr>
            </w:pPr>
          </w:p>
        </w:tc>
        <w:tc>
          <w:tcPr>
            <w:tcW w:w="1260" w:type="dxa"/>
            <w:vAlign w:val="center"/>
          </w:tcPr>
          <w:p w14:paraId="68E5C326" w14:textId="77777777" w:rsidR="00246E2B" w:rsidRDefault="00246E2B">
            <w:pPr>
              <w:ind w:left="72" w:hanging="72"/>
              <w:rPr>
                <w:sz w:val="14"/>
              </w:rPr>
            </w:pPr>
          </w:p>
        </w:tc>
        <w:tc>
          <w:tcPr>
            <w:tcW w:w="1260" w:type="dxa"/>
            <w:vAlign w:val="center"/>
          </w:tcPr>
          <w:p w14:paraId="517C779F" w14:textId="77777777" w:rsidR="00246E2B" w:rsidRDefault="00246E2B">
            <w:pPr>
              <w:ind w:left="72" w:hanging="72"/>
              <w:rPr>
                <w:color w:val="000000"/>
                <w:sz w:val="14"/>
              </w:rPr>
            </w:pPr>
            <w:r>
              <w:rPr>
                <w:color w:val="000000"/>
                <w:sz w:val="14"/>
              </w:rPr>
              <w:t>Arcane Schooling</w:t>
            </w:r>
          </w:p>
          <w:p w14:paraId="2F060167" w14:textId="77777777" w:rsidR="00246E2B" w:rsidRDefault="00246E2B">
            <w:pPr>
              <w:ind w:left="72" w:hanging="72"/>
              <w:rPr>
                <w:sz w:val="14"/>
              </w:rPr>
            </w:pPr>
            <w:r>
              <w:rPr>
                <w:sz w:val="14"/>
              </w:rPr>
              <w:t>Mind over Body</w:t>
            </w:r>
          </w:p>
        </w:tc>
        <w:tc>
          <w:tcPr>
            <w:tcW w:w="1260" w:type="dxa"/>
            <w:vAlign w:val="center"/>
          </w:tcPr>
          <w:p w14:paraId="1470A2D0" w14:textId="77777777" w:rsidR="00246E2B" w:rsidRDefault="00246E2B">
            <w:pPr>
              <w:ind w:left="72" w:hanging="72"/>
              <w:rPr>
                <w:sz w:val="14"/>
              </w:rPr>
            </w:pPr>
            <w:r>
              <w:rPr>
                <w:sz w:val="14"/>
              </w:rPr>
              <w:t>Discipline</w:t>
            </w:r>
          </w:p>
          <w:p w14:paraId="4022C999" w14:textId="77777777" w:rsidR="00246E2B" w:rsidRDefault="00246E2B">
            <w:pPr>
              <w:ind w:left="72" w:right="-108" w:hanging="72"/>
              <w:rPr>
                <w:color w:val="000000"/>
                <w:sz w:val="14"/>
              </w:rPr>
            </w:pPr>
            <w:r>
              <w:rPr>
                <w:sz w:val="14"/>
              </w:rPr>
              <w:t>Magic in the Blood</w:t>
            </w:r>
          </w:p>
        </w:tc>
      </w:tr>
      <w:tr w:rsidR="00246E2B" w14:paraId="64FA6C2F" w14:textId="77777777">
        <w:tblPrEx>
          <w:tblCellMar>
            <w:top w:w="0" w:type="dxa"/>
            <w:bottom w:w="0" w:type="dxa"/>
          </w:tblCellMar>
        </w:tblPrEx>
        <w:trPr>
          <w:cantSplit/>
        </w:trPr>
        <w:tc>
          <w:tcPr>
            <w:tcW w:w="1620" w:type="dxa"/>
            <w:tcBorders>
              <w:right w:val="single" w:sz="12" w:space="0" w:color="auto"/>
            </w:tcBorders>
            <w:vAlign w:val="center"/>
          </w:tcPr>
          <w:p w14:paraId="46F3A190" w14:textId="77777777" w:rsidR="00246E2B" w:rsidRDefault="00246E2B">
            <w:pPr>
              <w:spacing w:before="20" w:after="20"/>
              <w:ind w:left="72" w:hanging="72"/>
              <w:rPr>
                <w:sz w:val="16"/>
              </w:rPr>
            </w:pPr>
            <w:r>
              <w:rPr>
                <w:sz w:val="16"/>
              </w:rPr>
              <w:t>Narfell</w:t>
            </w:r>
          </w:p>
        </w:tc>
        <w:tc>
          <w:tcPr>
            <w:tcW w:w="1260" w:type="dxa"/>
            <w:tcBorders>
              <w:left w:val="single" w:sz="12" w:space="0" w:color="auto"/>
            </w:tcBorders>
            <w:vAlign w:val="center"/>
          </w:tcPr>
          <w:p w14:paraId="0B89E59C" w14:textId="77777777" w:rsidR="00246E2B" w:rsidRDefault="00246E2B">
            <w:pPr>
              <w:ind w:left="72" w:hanging="72"/>
              <w:rPr>
                <w:sz w:val="14"/>
              </w:rPr>
            </w:pPr>
          </w:p>
        </w:tc>
        <w:tc>
          <w:tcPr>
            <w:tcW w:w="1260" w:type="dxa"/>
            <w:vAlign w:val="center"/>
          </w:tcPr>
          <w:p w14:paraId="443A5269" w14:textId="77777777" w:rsidR="00246E2B" w:rsidRDefault="00246E2B">
            <w:pPr>
              <w:pStyle w:val="Description"/>
            </w:pPr>
          </w:p>
        </w:tc>
        <w:tc>
          <w:tcPr>
            <w:tcW w:w="1260" w:type="dxa"/>
            <w:vAlign w:val="center"/>
          </w:tcPr>
          <w:p w14:paraId="0C785D97" w14:textId="77777777" w:rsidR="00246E2B" w:rsidRDefault="00246E2B">
            <w:pPr>
              <w:ind w:left="72" w:hanging="72"/>
              <w:rPr>
                <w:sz w:val="14"/>
              </w:rPr>
            </w:pPr>
          </w:p>
        </w:tc>
        <w:tc>
          <w:tcPr>
            <w:tcW w:w="1260" w:type="dxa"/>
            <w:vAlign w:val="center"/>
          </w:tcPr>
          <w:p w14:paraId="00AB1C5D" w14:textId="77777777" w:rsidR="00246E2B" w:rsidRDefault="00246E2B">
            <w:pPr>
              <w:ind w:left="72" w:hanging="72"/>
              <w:rPr>
                <w:sz w:val="14"/>
              </w:rPr>
            </w:pPr>
          </w:p>
        </w:tc>
        <w:tc>
          <w:tcPr>
            <w:tcW w:w="1260" w:type="dxa"/>
            <w:vAlign w:val="center"/>
          </w:tcPr>
          <w:p w14:paraId="3F6BB93B" w14:textId="77777777" w:rsidR="00246E2B" w:rsidRDefault="00246E2B">
            <w:pPr>
              <w:ind w:left="72" w:hanging="72"/>
              <w:rPr>
                <w:sz w:val="14"/>
              </w:rPr>
            </w:pPr>
          </w:p>
        </w:tc>
        <w:tc>
          <w:tcPr>
            <w:tcW w:w="1260" w:type="dxa"/>
            <w:vAlign w:val="center"/>
          </w:tcPr>
          <w:p w14:paraId="22ADF509" w14:textId="77777777" w:rsidR="00246E2B" w:rsidRDefault="00246E2B">
            <w:pPr>
              <w:ind w:left="72" w:hanging="72"/>
              <w:rPr>
                <w:sz w:val="14"/>
              </w:rPr>
            </w:pPr>
            <w:r>
              <w:rPr>
                <w:sz w:val="14"/>
              </w:rPr>
              <w:t>Saddleback</w:t>
            </w:r>
          </w:p>
          <w:p w14:paraId="069E2F18" w14:textId="77777777" w:rsidR="00246E2B" w:rsidRDefault="00246E2B">
            <w:pPr>
              <w:ind w:left="72" w:hanging="72"/>
              <w:rPr>
                <w:sz w:val="14"/>
              </w:rPr>
            </w:pPr>
            <w:r>
              <w:rPr>
                <w:sz w:val="14"/>
              </w:rPr>
              <w:t>Survivor</w:t>
            </w:r>
          </w:p>
        </w:tc>
        <w:tc>
          <w:tcPr>
            <w:tcW w:w="1260" w:type="dxa"/>
            <w:vAlign w:val="center"/>
          </w:tcPr>
          <w:p w14:paraId="7D815081" w14:textId="77777777" w:rsidR="00246E2B" w:rsidRDefault="00246E2B">
            <w:pPr>
              <w:ind w:left="72" w:hanging="72"/>
              <w:rPr>
                <w:color w:val="000000"/>
                <w:sz w:val="14"/>
              </w:rPr>
            </w:pPr>
          </w:p>
        </w:tc>
      </w:tr>
      <w:tr w:rsidR="00246E2B" w14:paraId="08060C8F" w14:textId="77777777">
        <w:tblPrEx>
          <w:tblCellMar>
            <w:top w:w="0" w:type="dxa"/>
            <w:bottom w:w="0" w:type="dxa"/>
          </w:tblCellMar>
        </w:tblPrEx>
        <w:trPr>
          <w:cantSplit/>
        </w:trPr>
        <w:tc>
          <w:tcPr>
            <w:tcW w:w="1620" w:type="dxa"/>
            <w:tcBorders>
              <w:right w:val="single" w:sz="12" w:space="0" w:color="auto"/>
            </w:tcBorders>
            <w:vAlign w:val="center"/>
          </w:tcPr>
          <w:p w14:paraId="761522B5" w14:textId="77777777" w:rsidR="00246E2B" w:rsidRDefault="00246E2B">
            <w:pPr>
              <w:spacing w:before="20" w:after="20"/>
              <w:ind w:left="72" w:hanging="72"/>
              <w:rPr>
                <w:sz w:val="16"/>
              </w:rPr>
            </w:pPr>
            <w:r>
              <w:rPr>
                <w:sz w:val="16"/>
              </w:rPr>
              <w:t>Nelanther Isles</w:t>
            </w:r>
          </w:p>
        </w:tc>
        <w:tc>
          <w:tcPr>
            <w:tcW w:w="1260" w:type="dxa"/>
            <w:tcBorders>
              <w:left w:val="single" w:sz="12" w:space="0" w:color="auto"/>
            </w:tcBorders>
            <w:vAlign w:val="center"/>
          </w:tcPr>
          <w:p w14:paraId="23E17F94" w14:textId="77777777" w:rsidR="00246E2B" w:rsidRDefault="00246E2B">
            <w:pPr>
              <w:ind w:left="72" w:hanging="72"/>
              <w:rPr>
                <w:sz w:val="14"/>
              </w:rPr>
            </w:pPr>
          </w:p>
        </w:tc>
        <w:tc>
          <w:tcPr>
            <w:tcW w:w="1260" w:type="dxa"/>
            <w:vAlign w:val="center"/>
          </w:tcPr>
          <w:p w14:paraId="1CE81421" w14:textId="77777777" w:rsidR="00246E2B" w:rsidRDefault="00246E2B">
            <w:pPr>
              <w:ind w:left="72" w:hanging="72"/>
              <w:rPr>
                <w:sz w:val="14"/>
              </w:rPr>
            </w:pPr>
          </w:p>
        </w:tc>
        <w:tc>
          <w:tcPr>
            <w:tcW w:w="1260" w:type="dxa"/>
            <w:vAlign w:val="center"/>
          </w:tcPr>
          <w:p w14:paraId="0E58F4C8" w14:textId="77777777" w:rsidR="00246E2B" w:rsidRDefault="00246E2B">
            <w:pPr>
              <w:ind w:left="72" w:hanging="72"/>
              <w:rPr>
                <w:sz w:val="14"/>
              </w:rPr>
            </w:pPr>
          </w:p>
        </w:tc>
        <w:tc>
          <w:tcPr>
            <w:tcW w:w="1260" w:type="dxa"/>
            <w:vAlign w:val="center"/>
          </w:tcPr>
          <w:p w14:paraId="05B35861" w14:textId="77777777" w:rsidR="00246E2B" w:rsidRDefault="00246E2B">
            <w:pPr>
              <w:ind w:left="72" w:hanging="72"/>
              <w:rPr>
                <w:sz w:val="14"/>
              </w:rPr>
            </w:pPr>
          </w:p>
        </w:tc>
        <w:tc>
          <w:tcPr>
            <w:tcW w:w="1260" w:type="dxa"/>
            <w:vAlign w:val="center"/>
          </w:tcPr>
          <w:p w14:paraId="4C522BCC" w14:textId="77777777" w:rsidR="00246E2B" w:rsidRDefault="00246E2B">
            <w:pPr>
              <w:ind w:left="72" w:hanging="72"/>
              <w:rPr>
                <w:sz w:val="14"/>
              </w:rPr>
            </w:pPr>
          </w:p>
        </w:tc>
        <w:tc>
          <w:tcPr>
            <w:tcW w:w="1260" w:type="dxa"/>
            <w:vAlign w:val="center"/>
          </w:tcPr>
          <w:p w14:paraId="0767118C" w14:textId="77777777" w:rsidR="00246E2B" w:rsidRDefault="00246E2B">
            <w:pPr>
              <w:ind w:left="72" w:hanging="72"/>
              <w:rPr>
                <w:sz w:val="14"/>
              </w:rPr>
            </w:pPr>
            <w:r>
              <w:rPr>
                <w:sz w:val="14"/>
              </w:rPr>
              <w:t>Blooded</w:t>
            </w:r>
          </w:p>
          <w:p w14:paraId="1818D292" w14:textId="77777777" w:rsidR="00246E2B" w:rsidRDefault="00246E2B">
            <w:pPr>
              <w:ind w:left="72" w:hanging="72"/>
              <w:rPr>
                <w:sz w:val="14"/>
              </w:rPr>
            </w:pPr>
            <w:r>
              <w:rPr>
                <w:sz w:val="14"/>
              </w:rPr>
              <w:t>Stormheart</w:t>
            </w:r>
          </w:p>
          <w:p w14:paraId="0B52F30C" w14:textId="77777777" w:rsidR="00246E2B" w:rsidRDefault="00246E2B">
            <w:pPr>
              <w:ind w:left="72" w:hanging="72"/>
              <w:rPr>
                <w:color w:val="000000"/>
                <w:sz w:val="14"/>
              </w:rPr>
            </w:pPr>
            <w:r>
              <w:rPr>
                <w:sz w:val="14"/>
              </w:rPr>
              <w:t>Thug</w:t>
            </w:r>
          </w:p>
        </w:tc>
        <w:tc>
          <w:tcPr>
            <w:tcW w:w="1260" w:type="dxa"/>
            <w:vAlign w:val="center"/>
          </w:tcPr>
          <w:p w14:paraId="0842DC32" w14:textId="77777777" w:rsidR="00246E2B" w:rsidRDefault="00246E2B">
            <w:pPr>
              <w:ind w:left="72" w:hanging="72"/>
              <w:rPr>
                <w:color w:val="000000"/>
                <w:sz w:val="14"/>
              </w:rPr>
            </w:pPr>
          </w:p>
        </w:tc>
      </w:tr>
      <w:tr w:rsidR="00246E2B" w14:paraId="4F7D7776" w14:textId="77777777">
        <w:tblPrEx>
          <w:tblCellMar>
            <w:top w:w="0" w:type="dxa"/>
            <w:bottom w:w="0" w:type="dxa"/>
          </w:tblCellMar>
        </w:tblPrEx>
        <w:trPr>
          <w:cantSplit/>
        </w:trPr>
        <w:tc>
          <w:tcPr>
            <w:tcW w:w="1620" w:type="dxa"/>
            <w:tcBorders>
              <w:right w:val="single" w:sz="12" w:space="0" w:color="auto"/>
            </w:tcBorders>
            <w:vAlign w:val="center"/>
          </w:tcPr>
          <w:p w14:paraId="6B1C8BBC" w14:textId="77777777" w:rsidR="00246E2B" w:rsidRDefault="00246E2B">
            <w:pPr>
              <w:spacing w:before="20" w:after="20"/>
              <w:ind w:left="72" w:hanging="72"/>
              <w:rPr>
                <w:sz w:val="16"/>
              </w:rPr>
            </w:pPr>
            <w:r>
              <w:rPr>
                <w:sz w:val="16"/>
              </w:rPr>
              <w:t>Nimbral</w:t>
            </w:r>
          </w:p>
        </w:tc>
        <w:tc>
          <w:tcPr>
            <w:tcW w:w="1260" w:type="dxa"/>
            <w:tcBorders>
              <w:left w:val="single" w:sz="12" w:space="0" w:color="auto"/>
            </w:tcBorders>
            <w:vAlign w:val="center"/>
          </w:tcPr>
          <w:p w14:paraId="41299792" w14:textId="77777777" w:rsidR="00246E2B" w:rsidRDefault="00246E2B">
            <w:pPr>
              <w:ind w:left="72" w:hanging="72"/>
              <w:rPr>
                <w:sz w:val="14"/>
              </w:rPr>
            </w:pPr>
          </w:p>
        </w:tc>
        <w:tc>
          <w:tcPr>
            <w:tcW w:w="1260" w:type="dxa"/>
            <w:vAlign w:val="center"/>
          </w:tcPr>
          <w:p w14:paraId="73A881A5" w14:textId="77777777" w:rsidR="00246E2B" w:rsidRDefault="00246E2B">
            <w:pPr>
              <w:ind w:left="72" w:hanging="72"/>
              <w:rPr>
                <w:sz w:val="14"/>
              </w:rPr>
            </w:pPr>
          </w:p>
        </w:tc>
        <w:tc>
          <w:tcPr>
            <w:tcW w:w="1260" w:type="dxa"/>
            <w:vAlign w:val="center"/>
          </w:tcPr>
          <w:p w14:paraId="22828D55" w14:textId="77777777" w:rsidR="00246E2B" w:rsidRDefault="00246E2B">
            <w:pPr>
              <w:ind w:left="72" w:hanging="72"/>
              <w:rPr>
                <w:sz w:val="14"/>
              </w:rPr>
            </w:pPr>
          </w:p>
        </w:tc>
        <w:tc>
          <w:tcPr>
            <w:tcW w:w="1260" w:type="dxa"/>
            <w:vAlign w:val="center"/>
          </w:tcPr>
          <w:p w14:paraId="0574A90F" w14:textId="77777777" w:rsidR="00246E2B" w:rsidRDefault="00246E2B">
            <w:pPr>
              <w:ind w:left="72" w:hanging="72"/>
              <w:rPr>
                <w:sz w:val="14"/>
              </w:rPr>
            </w:pPr>
          </w:p>
        </w:tc>
        <w:tc>
          <w:tcPr>
            <w:tcW w:w="1260" w:type="dxa"/>
            <w:vAlign w:val="center"/>
          </w:tcPr>
          <w:p w14:paraId="67865A3F" w14:textId="77777777" w:rsidR="00246E2B" w:rsidRDefault="00246E2B">
            <w:pPr>
              <w:ind w:left="72" w:hanging="72"/>
              <w:rPr>
                <w:sz w:val="14"/>
              </w:rPr>
            </w:pPr>
          </w:p>
        </w:tc>
        <w:tc>
          <w:tcPr>
            <w:tcW w:w="1260" w:type="dxa"/>
            <w:vAlign w:val="center"/>
          </w:tcPr>
          <w:p w14:paraId="28410CC3" w14:textId="77777777" w:rsidR="00246E2B" w:rsidRDefault="00246E2B">
            <w:pPr>
              <w:ind w:left="72" w:hanging="72"/>
              <w:rPr>
                <w:color w:val="000000"/>
                <w:sz w:val="14"/>
              </w:rPr>
            </w:pPr>
            <w:r>
              <w:rPr>
                <w:color w:val="000000"/>
                <w:sz w:val="14"/>
              </w:rPr>
              <w:t>Arcane Schooling</w:t>
            </w:r>
          </w:p>
          <w:p w14:paraId="62936191" w14:textId="77777777" w:rsidR="00246E2B" w:rsidRDefault="00246E2B">
            <w:pPr>
              <w:ind w:left="72" w:hanging="72"/>
              <w:rPr>
                <w:sz w:val="14"/>
              </w:rPr>
            </w:pPr>
            <w:r>
              <w:rPr>
                <w:sz w:val="14"/>
              </w:rPr>
              <w:t>Magical Training</w:t>
            </w:r>
          </w:p>
          <w:p w14:paraId="4B12D184" w14:textId="77777777" w:rsidR="00246E2B" w:rsidRDefault="00246E2B">
            <w:pPr>
              <w:ind w:left="72" w:hanging="72"/>
              <w:rPr>
                <w:sz w:val="14"/>
              </w:rPr>
            </w:pPr>
            <w:r>
              <w:rPr>
                <w:sz w:val="14"/>
              </w:rPr>
              <w:t>Horse Nomad</w:t>
            </w:r>
          </w:p>
          <w:p w14:paraId="2BFC86A0" w14:textId="77777777" w:rsidR="00246E2B" w:rsidRDefault="00246E2B">
            <w:pPr>
              <w:ind w:left="72" w:hanging="72"/>
              <w:rPr>
                <w:sz w:val="14"/>
              </w:rPr>
            </w:pPr>
            <w:r>
              <w:rPr>
                <w:sz w:val="14"/>
              </w:rPr>
              <w:t>Saddleback</w:t>
            </w:r>
          </w:p>
          <w:p w14:paraId="11C58185" w14:textId="77777777" w:rsidR="00246E2B" w:rsidRDefault="00246E2B">
            <w:pPr>
              <w:ind w:left="72" w:hanging="72"/>
              <w:rPr>
                <w:sz w:val="14"/>
              </w:rPr>
            </w:pPr>
            <w:r>
              <w:rPr>
                <w:sz w:val="14"/>
              </w:rPr>
              <w:t>Spellwise</w:t>
            </w:r>
          </w:p>
        </w:tc>
        <w:tc>
          <w:tcPr>
            <w:tcW w:w="1260" w:type="dxa"/>
            <w:vAlign w:val="center"/>
          </w:tcPr>
          <w:p w14:paraId="6106732D" w14:textId="77777777" w:rsidR="00246E2B" w:rsidRDefault="00246E2B">
            <w:pPr>
              <w:ind w:left="72" w:hanging="72"/>
              <w:rPr>
                <w:color w:val="000000"/>
                <w:sz w:val="14"/>
              </w:rPr>
            </w:pPr>
          </w:p>
        </w:tc>
      </w:tr>
      <w:tr w:rsidR="00246E2B" w14:paraId="69E68BA9" w14:textId="77777777">
        <w:tblPrEx>
          <w:tblCellMar>
            <w:top w:w="0" w:type="dxa"/>
            <w:bottom w:w="0" w:type="dxa"/>
          </w:tblCellMar>
        </w:tblPrEx>
        <w:trPr>
          <w:cantSplit/>
        </w:trPr>
        <w:tc>
          <w:tcPr>
            <w:tcW w:w="1620" w:type="dxa"/>
            <w:tcBorders>
              <w:right w:val="single" w:sz="12" w:space="0" w:color="auto"/>
            </w:tcBorders>
            <w:vAlign w:val="center"/>
          </w:tcPr>
          <w:p w14:paraId="1B5CDC36" w14:textId="77777777" w:rsidR="00246E2B" w:rsidRDefault="00246E2B">
            <w:pPr>
              <w:spacing w:before="20" w:after="20"/>
              <w:ind w:left="72" w:hanging="72"/>
              <w:rPr>
                <w:sz w:val="16"/>
              </w:rPr>
            </w:pPr>
            <w:r>
              <w:rPr>
                <w:sz w:val="16"/>
              </w:rPr>
              <w:t>Oldonnar</w:t>
            </w:r>
          </w:p>
        </w:tc>
        <w:tc>
          <w:tcPr>
            <w:tcW w:w="1260" w:type="dxa"/>
            <w:tcBorders>
              <w:left w:val="single" w:sz="12" w:space="0" w:color="auto"/>
            </w:tcBorders>
            <w:vAlign w:val="center"/>
          </w:tcPr>
          <w:p w14:paraId="5478BE23" w14:textId="77777777" w:rsidR="00246E2B" w:rsidRDefault="00246E2B">
            <w:pPr>
              <w:ind w:left="72" w:right="-108" w:hanging="72"/>
              <w:rPr>
                <w:sz w:val="14"/>
              </w:rPr>
            </w:pPr>
            <w:r>
              <w:rPr>
                <w:sz w:val="14"/>
              </w:rPr>
              <w:t xml:space="preserve">Magic in the Blood </w:t>
            </w:r>
          </w:p>
          <w:p w14:paraId="3723193C" w14:textId="77777777" w:rsidR="00246E2B" w:rsidRDefault="00246E2B">
            <w:pPr>
              <w:ind w:left="72" w:hanging="72"/>
              <w:rPr>
                <w:sz w:val="14"/>
              </w:rPr>
            </w:pPr>
            <w:r>
              <w:rPr>
                <w:sz w:val="14"/>
              </w:rPr>
              <w:t>Strong Soul</w:t>
            </w:r>
          </w:p>
        </w:tc>
        <w:tc>
          <w:tcPr>
            <w:tcW w:w="1260" w:type="dxa"/>
            <w:vAlign w:val="center"/>
          </w:tcPr>
          <w:p w14:paraId="588BE870" w14:textId="77777777" w:rsidR="00246E2B" w:rsidRDefault="00246E2B">
            <w:pPr>
              <w:pStyle w:val="Description"/>
            </w:pPr>
          </w:p>
        </w:tc>
        <w:tc>
          <w:tcPr>
            <w:tcW w:w="1260" w:type="dxa"/>
            <w:vAlign w:val="center"/>
          </w:tcPr>
          <w:p w14:paraId="0A610222" w14:textId="77777777" w:rsidR="00246E2B" w:rsidRDefault="00246E2B">
            <w:pPr>
              <w:ind w:left="72" w:hanging="72"/>
              <w:rPr>
                <w:sz w:val="14"/>
              </w:rPr>
            </w:pPr>
          </w:p>
        </w:tc>
        <w:tc>
          <w:tcPr>
            <w:tcW w:w="1260" w:type="dxa"/>
            <w:vAlign w:val="center"/>
          </w:tcPr>
          <w:p w14:paraId="469B85FA" w14:textId="77777777" w:rsidR="00246E2B" w:rsidRDefault="00246E2B">
            <w:pPr>
              <w:ind w:left="72" w:hanging="72"/>
              <w:rPr>
                <w:sz w:val="14"/>
              </w:rPr>
            </w:pPr>
          </w:p>
        </w:tc>
        <w:tc>
          <w:tcPr>
            <w:tcW w:w="1260" w:type="dxa"/>
            <w:vAlign w:val="center"/>
          </w:tcPr>
          <w:p w14:paraId="576FA76D" w14:textId="77777777" w:rsidR="00246E2B" w:rsidRDefault="00246E2B">
            <w:pPr>
              <w:ind w:left="72" w:hanging="72"/>
              <w:rPr>
                <w:sz w:val="14"/>
              </w:rPr>
            </w:pPr>
          </w:p>
        </w:tc>
        <w:tc>
          <w:tcPr>
            <w:tcW w:w="1260" w:type="dxa"/>
            <w:vAlign w:val="center"/>
          </w:tcPr>
          <w:p w14:paraId="7176F81B" w14:textId="77777777" w:rsidR="00246E2B" w:rsidRDefault="00246E2B">
            <w:pPr>
              <w:ind w:left="72" w:hanging="72"/>
              <w:rPr>
                <w:sz w:val="14"/>
              </w:rPr>
            </w:pPr>
          </w:p>
        </w:tc>
        <w:tc>
          <w:tcPr>
            <w:tcW w:w="1260" w:type="dxa"/>
            <w:vAlign w:val="center"/>
          </w:tcPr>
          <w:p w14:paraId="7C191925" w14:textId="77777777" w:rsidR="00246E2B" w:rsidRDefault="00246E2B">
            <w:pPr>
              <w:ind w:left="72" w:hanging="72"/>
              <w:rPr>
                <w:color w:val="000000"/>
                <w:sz w:val="14"/>
              </w:rPr>
            </w:pPr>
          </w:p>
        </w:tc>
      </w:tr>
      <w:tr w:rsidR="00246E2B" w14:paraId="459E3ABB" w14:textId="77777777">
        <w:tblPrEx>
          <w:tblCellMar>
            <w:top w:w="0" w:type="dxa"/>
            <w:bottom w:w="0" w:type="dxa"/>
          </w:tblCellMar>
        </w:tblPrEx>
        <w:trPr>
          <w:cantSplit/>
        </w:trPr>
        <w:tc>
          <w:tcPr>
            <w:tcW w:w="1620" w:type="dxa"/>
            <w:tcBorders>
              <w:right w:val="single" w:sz="12" w:space="0" w:color="auto"/>
            </w:tcBorders>
            <w:vAlign w:val="center"/>
          </w:tcPr>
          <w:p w14:paraId="4C88CFE6" w14:textId="77777777" w:rsidR="00246E2B" w:rsidRDefault="00246E2B">
            <w:pPr>
              <w:spacing w:before="20" w:after="20"/>
              <w:ind w:left="72" w:hanging="72"/>
              <w:rPr>
                <w:sz w:val="16"/>
              </w:rPr>
            </w:pPr>
            <w:r>
              <w:rPr>
                <w:sz w:val="16"/>
              </w:rPr>
              <w:t>Outer Sea</w:t>
            </w:r>
          </w:p>
        </w:tc>
        <w:tc>
          <w:tcPr>
            <w:tcW w:w="1260" w:type="dxa"/>
            <w:tcBorders>
              <w:left w:val="single" w:sz="12" w:space="0" w:color="auto"/>
            </w:tcBorders>
            <w:vAlign w:val="center"/>
          </w:tcPr>
          <w:p w14:paraId="379C8DE9" w14:textId="77777777" w:rsidR="00246E2B" w:rsidRDefault="00246E2B">
            <w:pPr>
              <w:ind w:left="72" w:hanging="72"/>
              <w:rPr>
                <w:sz w:val="14"/>
              </w:rPr>
            </w:pPr>
          </w:p>
        </w:tc>
        <w:tc>
          <w:tcPr>
            <w:tcW w:w="1260" w:type="dxa"/>
            <w:vAlign w:val="center"/>
          </w:tcPr>
          <w:p w14:paraId="0BFCF7F1" w14:textId="77777777" w:rsidR="00246E2B" w:rsidRDefault="00246E2B">
            <w:pPr>
              <w:ind w:left="72" w:hanging="72"/>
              <w:rPr>
                <w:sz w:val="14"/>
              </w:rPr>
            </w:pPr>
            <w:r>
              <w:rPr>
                <w:sz w:val="14"/>
              </w:rPr>
              <w:t>Blooded</w:t>
            </w:r>
          </w:p>
          <w:p w14:paraId="02C0994B" w14:textId="77777777" w:rsidR="00246E2B" w:rsidRDefault="00246E2B">
            <w:pPr>
              <w:ind w:left="72" w:hanging="72"/>
              <w:rPr>
                <w:sz w:val="14"/>
              </w:rPr>
            </w:pPr>
            <w:r>
              <w:rPr>
                <w:sz w:val="14"/>
              </w:rPr>
              <w:t>Survivor</w:t>
            </w:r>
          </w:p>
        </w:tc>
        <w:tc>
          <w:tcPr>
            <w:tcW w:w="1260" w:type="dxa"/>
            <w:vAlign w:val="center"/>
          </w:tcPr>
          <w:p w14:paraId="31C58353" w14:textId="77777777" w:rsidR="00246E2B" w:rsidRDefault="00246E2B">
            <w:pPr>
              <w:ind w:left="72" w:hanging="72"/>
              <w:rPr>
                <w:sz w:val="14"/>
              </w:rPr>
            </w:pPr>
          </w:p>
        </w:tc>
        <w:tc>
          <w:tcPr>
            <w:tcW w:w="1260" w:type="dxa"/>
            <w:vAlign w:val="center"/>
          </w:tcPr>
          <w:p w14:paraId="014BE006" w14:textId="77777777" w:rsidR="00246E2B" w:rsidRDefault="00246E2B">
            <w:pPr>
              <w:ind w:left="72" w:hanging="72"/>
              <w:rPr>
                <w:sz w:val="14"/>
              </w:rPr>
            </w:pPr>
          </w:p>
        </w:tc>
        <w:tc>
          <w:tcPr>
            <w:tcW w:w="1260" w:type="dxa"/>
            <w:vAlign w:val="center"/>
          </w:tcPr>
          <w:p w14:paraId="56DDFAA1" w14:textId="77777777" w:rsidR="00246E2B" w:rsidRDefault="00246E2B">
            <w:pPr>
              <w:ind w:left="72" w:hanging="72"/>
              <w:rPr>
                <w:sz w:val="14"/>
              </w:rPr>
            </w:pPr>
          </w:p>
        </w:tc>
        <w:tc>
          <w:tcPr>
            <w:tcW w:w="1260" w:type="dxa"/>
            <w:vAlign w:val="center"/>
          </w:tcPr>
          <w:p w14:paraId="1CE4D207" w14:textId="77777777" w:rsidR="00246E2B" w:rsidRDefault="00246E2B">
            <w:pPr>
              <w:ind w:left="72" w:hanging="72"/>
              <w:rPr>
                <w:sz w:val="14"/>
              </w:rPr>
            </w:pPr>
          </w:p>
        </w:tc>
        <w:tc>
          <w:tcPr>
            <w:tcW w:w="1260" w:type="dxa"/>
            <w:vAlign w:val="center"/>
          </w:tcPr>
          <w:p w14:paraId="115A05D3" w14:textId="77777777" w:rsidR="00246E2B" w:rsidRDefault="00246E2B">
            <w:pPr>
              <w:ind w:left="72" w:hanging="72"/>
              <w:rPr>
                <w:color w:val="000000"/>
                <w:sz w:val="14"/>
              </w:rPr>
            </w:pPr>
          </w:p>
        </w:tc>
      </w:tr>
      <w:tr w:rsidR="00246E2B" w14:paraId="329610F9" w14:textId="77777777">
        <w:tblPrEx>
          <w:tblCellMar>
            <w:top w:w="0" w:type="dxa"/>
            <w:bottom w:w="0" w:type="dxa"/>
          </w:tblCellMar>
        </w:tblPrEx>
        <w:trPr>
          <w:cantSplit/>
        </w:trPr>
        <w:tc>
          <w:tcPr>
            <w:tcW w:w="1620" w:type="dxa"/>
            <w:tcBorders>
              <w:right w:val="single" w:sz="12" w:space="0" w:color="auto"/>
            </w:tcBorders>
            <w:vAlign w:val="center"/>
          </w:tcPr>
          <w:p w14:paraId="623FF1EC" w14:textId="77777777" w:rsidR="00246E2B" w:rsidRDefault="00246E2B">
            <w:pPr>
              <w:spacing w:before="20" w:after="20"/>
              <w:ind w:left="72" w:hanging="72"/>
              <w:rPr>
                <w:sz w:val="16"/>
              </w:rPr>
            </w:pPr>
            <w:r>
              <w:rPr>
                <w:sz w:val="16"/>
              </w:rPr>
              <w:t>Rashemen</w:t>
            </w:r>
          </w:p>
        </w:tc>
        <w:tc>
          <w:tcPr>
            <w:tcW w:w="1260" w:type="dxa"/>
            <w:tcBorders>
              <w:left w:val="single" w:sz="12" w:space="0" w:color="auto"/>
            </w:tcBorders>
            <w:vAlign w:val="center"/>
          </w:tcPr>
          <w:p w14:paraId="4A30CA58" w14:textId="77777777" w:rsidR="00246E2B" w:rsidRDefault="00246E2B">
            <w:pPr>
              <w:ind w:left="72" w:hanging="72"/>
              <w:rPr>
                <w:sz w:val="14"/>
              </w:rPr>
            </w:pPr>
          </w:p>
        </w:tc>
        <w:tc>
          <w:tcPr>
            <w:tcW w:w="1260" w:type="dxa"/>
            <w:vAlign w:val="center"/>
          </w:tcPr>
          <w:p w14:paraId="4CCF631E" w14:textId="77777777" w:rsidR="00246E2B" w:rsidRDefault="00246E2B">
            <w:pPr>
              <w:ind w:left="72" w:hanging="72"/>
              <w:rPr>
                <w:sz w:val="14"/>
              </w:rPr>
            </w:pPr>
          </w:p>
        </w:tc>
        <w:tc>
          <w:tcPr>
            <w:tcW w:w="1260" w:type="dxa"/>
            <w:vAlign w:val="center"/>
          </w:tcPr>
          <w:p w14:paraId="4B1A44DF" w14:textId="77777777" w:rsidR="00246E2B" w:rsidRDefault="00246E2B">
            <w:pPr>
              <w:ind w:left="72" w:hanging="72"/>
              <w:rPr>
                <w:sz w:val="14"/>
              </w:rPr>
            </w:pPr>
          </w:p>
        </w:tc>
        <w:tc>
          <w:tcPr>
            <w:tcW w:w="1260" w:type="dxa"/>
            <w:vAlign w:val="center"/>
          </w:tcPr>
          <w:p w14:paraId="49D10A15" w14:textId="77777777" w:rsidR="00246E2B" w:rsidRDefault="00246E2B">
            <w:pPr>
              <w:ind w:left="72" w:hanging="72"/>
              <w:rPr>
                <w:sz w:val="14"/>
              </w:rPr>
            </w:pPr>
          </w:p>
        </w:tc>
        <w:tc>
          <w:tcPr>
            <w:tcW w:w="1260" w:type="dxa"/>
            <w:vAlign w:val="center"/>
          </w:tcPr>
          <w:p w14:paraId="737CB71F" w14:textId="77777777" w:rsidR="00246E2B" w:rsidRDefault="00246E2B">
            <w:pPr>
              <w:ind w:left="72" w:hanging="72"/>
              <w:rPr>
                <w:sz w:val="14"/>
              </w:rPr>
            </w:pPr>
          </w:p>
        </w:tc>
        <w:tc>
          <w:tcPr>
            <w:tcW w:w="1260" w:type="dxa"/>
            <w:vAlign w:val="center"/>
          </w:tcPr>
          <w:p w14:paraId="128A04E5" w14:textId="77777777" w:rsidR="00246E2B" w:rsidRDefault="00246E2B">
            <w:pPr>
              <w:ind w:left="72" w:hanging="72"/>
              <w:rPr>
                <w:sz w:val="14"/>
              </w:rPr>
            </w:pPr>
            <w:r>
              <w:rPr>
                <w:sz w:val="14"/>
              </w:rPr>
              <w:t>Bullheaded</w:t>
            </w:r>
          </w:p>
          <w:p w14:paraId="53EA7691" w14:textId="77777777" w:rsidR="00246E2B" w:rsidRDefault="00246E2B">
            <w:pPr>
              <w:ind w:left="72" w:hanging="72"/>
              <w:rPr>
                <w:sz w:val="14"/>
              </w:rPr>
            </w:pPr>
            <w:r>
              <w:rPr>
                <w:sz w:val="14"/>
              </w:rPr>
              <w:t>Dreadful Wrath</w:t>
            </w:r>
          </w:p>
          <w:p w14:paraId="64D38D6A" w14:textId="77777777" w:rsidR="00246E2B" w:rsidRDefault="00246E2B">
            <w:pPr>
              <w:ind w:left="72" w:hanging="72"/>
              <w:rPr>
                <w:sz w:val="14"/>
              </w:rPr>
            </w:pPr>
            <w:r>
              <w:rPr>
                <w:sz w:val="14"/>
              </w:rPr>
              <w:t>Ethran</w:t>
            </w:r>
          </w:p>
          <w:p w14:paraId="22E4F533" w14:textId="77777777" w:rsidR="00246E2B" w:rsidRDefault="00246E2B" w:rsidP="00246E2B">
            <w:pPr>
              <w:ind w:left="72" w:right="-108" w:hanging="72"/>
              <w:rPr>
                <w:sz w:val="14"/>
              </w:rPr>
            </w:pPr>
            <w:r>
              <w:rPr>
                <w:sz w:val="14"/>
              </w:rPr>
              <w:t>Raumathar Heritor</w:t>
            </w:r>
          </w:p>
        </w:tc>
        <w:tc>
          <w:tcPr>
            <w:tcW w:w="1260" w:type="dxa"/>
            <w:vAlign w:val="center"/>
          </w:tcPr>
          <w:p w14:paraId="449F6943" w14:textId="77777777" w:rsidR="00246E2B" w:rsidRDefault="00246E2B">
            <w:pPr>
              <w:ind w:left="72" w:hanging="72"/>
              <w:rPr>
                <w:sz w:val="14"/>
              </w:rPr>
            </w:pPr>
          </w:p>
        </w:tc>
      </w:tr>
      <w:tr w:rsidR="00246E2B" w14:paraId="014A79BE" w14:textId="77777777">
        <w:tblPrEx>
          <w:tblCellMar>
            <w:top w:w="0" w:type="dxa"/>
            <w:bottom w:w="0" w:type="dxa"/>
          </w:tblCellMar>
        </w:tblPrEx>
        <w:trPr>
          <w:cantSplit/>
        </w:trPr>
        <w:tc>
          <w:tcPr>
            <w:tcW w:w="1620" w:type="dxa"/>
            <w:tcBorders>
              <w:right w:val="single" w:sz="12" w:space="0" w:color="auto"/>
            </w:tcBorders>
            <w:vAlign w:val="center"/>
          </w:tcPr>
          <w:p w14:paraId="4215EDEF" w14:textId="77777777" w:rsidR="00246E2B" w:rsidRDefault="00246E2B">
            <w:pPr>
              <w:spacing w:before="20" w:after="20"/>
              <w:ind w:left="72" w:hanging="72"/>
              <w:rPr>
                <w:sz w:val="16"/>
              </w:rPr>
            </w:pPr>
            <w:r>
              <w:rPr>
                <w:sz w:val="16"/>
              </w:rPr>
              <w:t>Samarach</w:t>
            </w:r>
          </w:p>
        </w:tc>
        <w:tc>
          <w:tcPr>
            <w:tcW w:w="1260" w:type="dxa"/>
            <w:tcBorders>
              <w:left w:val="single" w:sz="12" w:space="0" w:color="auto"/>
            </w:tcBorders>
            <w:vAlign w:val="center"/>
          </w:tcPr>
          <w:p w14:paraId="5E55BC9E" w14:textId="77777777" w:rsidR="00246E2B" w:rsidRDefault="00246E2B">
            <w:pPr>
              <w:ind w:left="72" w:hanging="72"/>
              <w:rPr>
                <w:sz w:val="14"/>
              </w:rPr>
            </w:pPr>
          </w:p>
        </w:tc>
        <w:tc>
          <w:tcPr>
            <w:tcW w:w="1260" w:type="dxa"/>
            <w:vAlign w:val="center"/>
          </w:tcPr>
          <w:p w14:paraId="1A31EE97" w14:textId="77777777" w:rsidR="00246E2B" w:rsidRDefault="00246E2B">
            <w:pPr>
              <w:pStyle w:val="Description"/>
            </w:pPr>
          </w:p>
        </w:tc>
        <w:tc>
          <w:tcPr>
            <w:tcW w:w="1260" w:type="dxa"/>
            <w:vAlign w:val="center"/>
          </w:tcPr>
          <w:p w14:paraId="089ACDA2" w14:textId="77777777" w:rsidR="00246E2B" w:rsidRDefault="00246E2B">
            <w:pPr>
              <w:ind w:left="72" w:hanging="72"/>
              <w:rPr>
                <w:sz w:val="14"/>
              </w:rPr>
            </w:pPr>
          </w:p>
        </w:tc>
        <w:tc>
          <w:tcPr>
            <w:tcW w:w="1260" w:type="dxa"/>
            <w:vAlign w:val="center"/>
          </w:tcPr>
          <w:p w14:paraId="35CF6ADD" w14:textId="77777777" w:rsidR="00246E2B" w:rsidRDefault="00246E2B">
            <w:pPr>
              <w:ind w:left="72" w:hanging="72"/>
              <w:rPr>
                <w:sz w:val="14"/>
              </w:rPr>
            </w:pPr>
          </w:p>
        </w:tc>
        <w:tc>
          <w:tcPr>
            <w:tcW w:w="1260" w:type="dxa"/>
            <w:vAlign w:val="center"/>
          </w:tcPr>
          <w:p w14:paraId="71435DCC" w14:textId="77777777" w:rsidR="00246E2B" w:rsidRDefault="00246E2B">
            <w:pPr>
              <w:ind w:left="72" w:hanging="72"/>
              <w:rPr>
                <w:sz w:val="14"/>
              </w:rPr>
            </w:pPr>
          </w:p>
        </w:tc>
        <w:tc>
          <w:tcPr>
            <w:tcW w:w="1260" w:type="dxa"/>
            <w:vAlign w:val="center"/>
          </w:tcPr>
          <w:p w14:paraId="4072602F" w14:textId="77777777" w:rsidR="00246E2B" w:rsidRDefault="00246E2B">
            <w:pPr>
              <w:ind w:left="72" w:hanging="72"/>
              <w:rPr>
                <w:sz w:val="14"/>
              </w:rPr>
            </w:pPr>
            <w:r>
              <w:rPr>
                <w:sz w:val="14"/>
              </w:rPr>
              <w:t>Foe Hunter – Yuan-ti</w:t>
            </w:r>
          </w:p>
          <w:p w14:paraId="7EE0B553" w14:textId="77777777" w:rsidR="00246E2B" w:rsidRDefault="00246E2B">
            <w:pPr>
              <w:ind w:left="72" w:hanging="72"/>
              <w:rPr>
                <w:sz w:val="14"/>
              </w:rPr>
            </w:pPr>
            <w:r>
              <w:rPr>
                <w:sz w:val="14"/>
              </w:rPr>
              <w:t>Militia</w:t>
            </w:r>
          </w:p>
          <w:p w14:paraId="0D993195" w14:textId="77777777" w:rsidR="00246E2B" w:rsidRDefault="00246E2B">
            <w:pPr>
              <w:ind w:left="72" w:hanging="72"/>
              <w:rPr>
                <w:sz w:val="14"/>
              </w:rPr>
            </w:pPr>
            <w:r>
              <w:rPr>
                <w:sz w:val="14"/>
              </w:rPr>
              <w:t>Snake Blood</w:t>
            </w:r>
          </w:p>
        </w:tc>
        <w:tc>
          <w:tcPr>
            <w:tcW w:w="1260" w:type="dxa"/>
            <w:vAlign w:val="center"/>
          </w:tcPr>
          <w:p w14:paraId="490FE17E" w14:textId="77777777" w:rsidR="00246E2B" w:rsidRDefault="00246E2B">
            <w:pPr>
              <w:ind w:left="72" w:hanging="72"/>
              <w:rPr>
                <w:color w:val="000000"/>
                <w:sz w:val="14"/>
              </w:rPr>
            </w:pPr>
          </w:p>
        </w:tc>
      </w:tr>
      <w:tr w:rsidR="00246E2B" w14:paraId="2E852795" w14:textId="77777777">
        <w:tblPrEx>
          <w:tblCellMar>
            <w:top w:w="0" w:type="dxa"/>
            <w:bottom w:w="0" w:type="dxa"/>
          </w:tblCellMar>
        </w:tblPrEx>
        <w:trPr>
          <w:cantSplit/>
        </w:trPr>
        <w:tc>
          <w:tcPr>
            <w:tcW w:w="1620" w:type="dxa"/>
            <w:tcBorders>
              <w:right w:val="single" w:sz="12" w:space="0" w:color="auto"/>
            </w:tcBorders>
            <w:vAlign w:val="center"/>
          </w:tcPr>
          <w:p w14:paraId="212D0EC5" w14:textId="77777777" w:rsidR="00246E2B" w:rsidRDefault="00246E2B">
            <w:pPr>
              <w:spacing w:before="20" w:after="20"/>
              <w:ind w:left="72" w:hanging="72"/>
              <w:rPr>
                <w:sz w:val="16"/>
              </w:rPr>
            </w:pPr>
            <w:r>
              <w:rPr>
                <w:sz w:val="16"/>
              </w:rPr>
              <w:t>Sembia</w:t>
            </w:r>
          </w:p>
        </w:tc>
        <w:tc>
          <w:tcPr>
            <w:tcW w:w="1260" w:type="dxa"/>
            <w:tcBorders>
              <w:left w:val="single" w:sz="12" w:space="0" w:color="auto"/>
            </w:tcBorders>
            <w:vAlign w:val="center"/>
          </w:tcPr>
          <w:p w14:paraId="589C5D81" w14:textId="77777777" w:rsidR="00246E2B" w:rsidRDefault="00246E2B">
            <w:pPr>
              <w:ind w:left="72" w:hanging="72"/>
              <w:rPr>
                <w:sz w:val="14"/>
              </w:rPr>
            </w:pPr>
          </w:p>
        </w:tc>
        <w:tc>
          <w:tcPr>
            <w:tcW w:w="1260" w:type="dxa"/>
            <w:vAlign w:val="center"/>
          </w:tcPr>
          <w:p w14:paraId="01BBFD37" w14:textId="77777777" w:rsidR="00246E2B" w:rsidRDefault="00246E2B">
            <w:pPr>
              <w:pStyle w:val="Description"/>
            </w:pPr>
          </w:p>
        </w:tc>
        <w:tc>
          <w:tcPr>
            <w:tcW w:w="1260" w:type="dxa"/>
            <w:vAlign w:val="center"/>
          </w:tcPr>
          <w:p w14:paraId="23EDCC99" w14:textId="77777777" w:rsidR="00246E2B" w:rsidRDefault="00246E2B">
            <w:pPr>
              <w:ind w:left="72" w:hanging="72"/>
              <w:rPr>
                <w:sz w:val="14"/>
              </w:rPr>
            </w:pPr>
          </w:p>
        </w:tc>
        <w:tc>
          <w:tcPr>
            <w:tcW w:w="1260" w:type="dxa"/>
            <w:vAlign w:val="center"/>
          </w:tcPr>
          <w:p w14:paraId="74CEC41A" w14:textId="77777777" w:rsidR="00246E2B" w:rsidRDefault="00246E2B">
            <w:pPr>
              <w:ind w:left="72" w:hanging="72"/>
              <w:rPr>
                <w:sz w:val="14"/>
              </w:rPr>
            </w:pPr>
          </w:p>
        </w:tc>
        <w:tc>
          <w:tcPr>
            <w:tcW w:w="1260" w:type="dxa"/>
            <w:vAlign w:val="center"/>
          </w:tcPr>
          <w:p w14:paraId="3B4604F8" w14:textId="77777777" w:rsidR="00246E2B" w:rsidRDefault="00246E2B">
            <w:pPr>
              <w:ind w:left="72" w:hanging="72"/>
              <w:rPr>
                <w:sz w:val="14"/>
              </w:rPr>
            </w:pPr>
          </w:p>
        </w:tc>
        <w:tc>
          <w:tcPr>
            <w:tcW w:w="1260" w:type="dxa"/>
            <w:vAlign w:val="center"/>
          </w:tcPr>
          <w:p w14:paraId="08396AC0" w14:textId="77777777" w:rsidR="00246E2B" w:rsidRDefault="00246E2B">
            <w:pPr>
              <w:ind w:left="72" w:hanging="72"/>
              <w:rPr>
                <w:sz w:val="14"/>
              </w:rPr>
            </w:pPr>
            <w:r>
              <w:rPr>
                <w:sz w:val="14"/>
              </w:rPr>
              <w:t>Silver Palm</w:t>
            </w:r>
          </w:p>
          <w:p w14:paraId="1DC0F443" w14:textId="77777777" w:rsidR="00246E2B" w:rsidRDefault="00246E2B">
            <w:pPr>
              <w:ind w:left="72" w:hanging="72"/>
              <w:rPr>
                <w:sz w:val="14"/>
              </w:rPr>
            </w:pPr>
            <w:r>
              <w:rPr>
                <w:sz w:val="14"/>
              </w:rPr>
              <w:t>Two Sword Style</w:t>
            </w:r>
          </w:p>
        </w:tc>
        <w:tc>
          <w:tcPr>
            <w:tcW w:w="1260" w:type="dxa"/>
            <w:vAlign w:val="center"/>
          </w:tcPr>
          <w:p w14:paraId="0E675DC6" w14:textId="77777777" w:rsidR="00246E2B" w:rsidRDefault="00246E2B">
            <w:pPr>
              <w:ind w:left="72" w:hanging="72"/>
              <w:rPr>
                <w:color w:val="000000"/>
                <w:sz w:val="14"/>
              </w:rPr>
            </w:pPr>
          </w:p>
        </w:tc>
      </w:tr>
      <w:tr w:rsidR="00246E2B" w14:paraId="638BA2E8" w14:textId="77777777">
        <w:tblPrEx>
          <w:tblCellMar>
            <w:top w:w="0" w:type="dxa"/>
            <w:bottom w:w="0" w:type="dxa"/>
          </w:tblCellMar>
        </w:tblPrEx>
        <w:trPr>
          <w:cantSplit/>
        </w:trPr>
        <w:tc>
          <w:tcPr>
            <w:tcW w:w="1620" w:type="dxa"/>
            <w:tcBorders>
              <w:right w:val="single" w:sz="12" w:space="0" w:color="auto"/>
            </w:tcBorders>
            <w:vAlign w:val="center"/>
          </w:tcPr>
          <w:p w14:paraId="454C50E0" w14:textId="77777777" w:rsidR="00246E2B" w:rsidRDefault="00246E2B">
            <w:pPr>
              <w:spacing w:before="20" w:after="20"/>
              <w:ind w:left="72" w:hanging="72"/>
              <w:rPr>
                <w:sz w:val="16"/>
              </w:rPr>
            </w:pPr>
            <w:r>
              <w:rPr>
                <w:sz w:val="16"/>
              </w:rPr>
              <w:t>Shaar</w:t>
            </w:r>
          </w:p>
        </w:tc>
        <w:tc>
          <w:tcPr>
            <w:tcW w:w="1260" w:type="dxa"/>
            <w:tcBorders>
              <w:left w:val="single" w:sz="12" w:space="0" w:color="auto"/>
            </w:tcBorders>
            <w:vAlign w:val="center"/>
          </w:tcPr>
          <w:p w14:paraId="1BC781BC" w14:textId="77777777" w:rsidR="00246E2B" w:rsidRDefault="00246E2B">
            <w:pPr>
              <w:ind w:left="72" w:hanging="72"/>
              <w:rPr>
                <w:sz w:val="14"/>
              </w:rPr>
            </w:pPr>
          </w:p>
        </w:tc>
        <w:tc>
          <w:tcPr>
            <w:tcW w:w="1260" w:type="dxa"/>
            <w:vAlign w:val="center"/>
          </w:tcPr>
          <w:p w14:paraId="4FC8D366" w14:textId="77777777" w:rsidR="00246E2B" w:rsidRDefault="00246E2B">
            <w:pPr>
              <w:ind w:left="72" w:hanging="72"/>
              <w:rPr>
                <w:sz w:val="14"/>
              </w:rPr>
            </w:pPr>
          </w:p>
        </w:tc>
        <w:tc>
          <w:tcPr>
            <w:tcW w:w="1260" w:type="dxa"/>
            <w:vAlign w:val="center"/>
          </w:tcPr>
          <w:p w14:paraId="6662E28B" w14:textId="77777777" w:rsidR="00246E2B" w:rsidRDefault="00246E2B">
            <w:pPr>
              <w:ind w:left="72" w:hanging="72"/>
              <w:rPr>
                <w:sz w:val="14"/>
              </w:rPr>
            </w:pPr>
          </w:p>
        </w:tc>
        <w:tc>
          <w:tcPr>
            <w:tcW w:w="1260" w:type="dxa"/>
            <w:vAlign w:val="center"/>
          </w:tcPr>
          <w:p w14:paraId="7A99DD50" w14:textId="77777777" w:rsidR="00246E2B" w:rsidRDefault="00246E2B">
            <w:pPr>
              <w:ind w:left="72" w:hanging="72"/>
              <w:rPr>
                <w:sz w:val="14"/>
              </w:rPr>
            </w:pPr>
          </w:p>
        </w:tc>
        <w:tc>
          <w:tcPr>
            <w:tcW w:w="1260" w:type="dxa"/>
            <w:vAlign w:val="center"/>
          </w:tcPr>
          <w:p w14:paraId="7BCC38B3" w14:textId="77777777" w:rsidR="00246E2B" w:rsidRDefault="00246E2B">
            <w:pPr>
              <w:ind w:left="72" w:hanging="72"/>
              <w:rPr>
                <w:sz w:val="14"/>
              </w:rPr>
            </w:pPr>
          </w:p>
        </w:tc>
        <w:tc>
          <w:tcPr>
            <w:tcW w:w="1260" w:type="dxa"/>
            <w:vAlign w:val="center"/>
          </w:tcPr>
          <w:p w14:paraId="64A827EE" w14:textId="77777777" w:rsidR="00246E2B" w:rsidRDefault="00246E2B">
            <w:pPr>
              <w:ind w:left="72" w:hanging="72"/>
              <w:rPr>
                <w:sz w:val="14"/>
              </w:rPr>
            </w:pPr>
            <w:r>
              <w:rPr>
                <w:sz w:val="14"/>
              </w:rPr>
              <w:t>Fleet of Foot</w:t>
            </w:r>
          </w:p>
          <w:p w14:paraId="2210CDDF" w14:textId="77777777" w:rsidR="00246E2B" w:rsidRDefault="00246E2B">
            <w:pPr>
              <w:ind w:left="72" w:hanging="72"/>
              <w:rPr>
                <w:sz w:val="14"/>
              </w:rPr>
            </w:pPr>
            <w:r>
              <w:rPr>
                <w:sz w:val="14"/>
              </w:rPr>
              <w:t>Horse Nomad</w:t>
            </w:r>
          </w:p>
          <w:p w14:paraId="79B6B9E0" w14:textId="77777777" w:rsidR="00246E2B" w:rsidRDefault="00246E2B">
            <w:pPr>
              <w:ind w:left="72" w:hanging="72"/>
              <w:rPr>
                <w:sz w:val="14"/>
              </w:rPr>
            </w:pPr>
            <w:r>
              <w:rPr>
                <w:sz w:val="14"/>
              </w:rPr>
              <w:t>Survivor</w:t>
            </w:r>
          </w:p>
        </w:tc>
        <w:tc>
          <w:tcPr>
            <w:tcW w:w="1260" w:type="dxa"/>
            <w:vAlign w:val="center"/>
          </w:tcPr>
          <w:p w14:paraId="7205CCB8" w14:textId="77777777" w:rsidR="00246E2B" w:rsidRDefault="00246E2B">
            <w:pPr>
              <w:ind w:left="72" w:hanging="72"/>
              <w:rPr>
                <w:sz w:val="14"/>
              </w:rPr>
            </w:pPr>
          </w:p>
        </w:tc>
      </w:tr>
      <w:tr w:rsidR="00246E2B" w14:paraId="2734CB9D" w14:textId="77777777">
        <w:tblPrEx>
          <w:tblCellMar>
            <w:top w:w="0" w:type="dxa"/>
            <w:bottom w:w="0" w:type="dxa"/>
          </w:tblCellMar>
        </w:tblPrEx>
        <w:trPr>
          <w:cantSplit/>
        </w:trPr>
        <w:tc>
          <w:tcPr>
            <w:tcW w:w="1620" w:type="dxa"/>
            <w:tcBorders>
              <w:right w:val="single" w:sz="12" w:space="0" w:color="auto"/>
            </w:tcBorders>
            <w:vAlign w:val="center"/>
          </w:tcPr>
          <w:p w14:paraId="7EF5860E" w14:textId="77777777" w:rsidR="00246E2B" w:rsidRDefault="00246E2B">
            <w:pPr>
              <w:spacing w:before="20" w:after="20"/>
              <w:ind w:left="72" w:hanging="72"/>
              <w:rPr>
                <w:sz w:val="16"/>
              </w:rPr>
            </w:pPr>
            <w:r>
              <w:rPr>
                <w:sz w:val="16"/>
              </w:rPr>
              <w:t>Shadovar</w:t>
            </w:r>
          </w:p>
        </w:tc>
        <w:tc>
          <w:tcPr>
            <w:tcW w:w="1260" w:type="dxa"/>
            <w:tcBorders>
              <w:left w:val="single" w:sz="12" w:space="0" w:color="auto"/>
            </w:tcBorders>
            <w:vAlign w:val="center"/>
          </w:tcPr>
          <w:p w14:paraId="2C24B6E1" w14:textId="77777777" w:rsidR="00246E2B" w:rsidRDefault="00246E2B">
            <w:pPr>
              <w:ind w:left="72" w:hanging="72"/>
              <w:rPr>
                <w:sz w:val="14"/>
              </w:rPr>
            </w:pPr>
          </w:p>
        </w:tc>
        <w:tc>
          <w:tcPr>
            <w:tcW w:w="1260" w:type="dxa"/>
            <w:vAlign w:val="center"/>
          </w:tcPr>
          <w:p w14:paraId="1788AFE1" w14:textId="77777777" w:rsidR="00246E2B" w:rsidRDefault="00246E2B">
            <w:pPr>
              <w:ind w:left="72" w:hanging="72"/>
              <w:rPr>
                <w:sz w:val="14"/>
              </w:rPr>
            </w:pPr>
          </w:p>
        </w:tc>
        <w:tc>
          <w:tcPr>
            <w:tcW w:w="1260" w:type="dxa"/>
            <w:vAlign w:val="center"/>
          </w:tcPr>
          <w:p w14:paraId="71D011EB" w14:textId="77777777" w:rsidR="00246E2B" w:rsidRDefault="00246E2B">
            <w:pPr>
              <w:ind w:left="72" w:hanging="72"/>
              <w:rPr>
                <w:sz w:val="14"/>
              </w:rPr>
            </w:pPr>
          </w:p>
        </w:tc>
        <w:tc>
          <w:tcPr>
            <w:tcW w:w="1260" w:type="dxa"/>
            <w:vAlign w:val="center"/>
          </w:tcPr>
          <w:p w14:paraId="564C53A3" w14:textId="77777777" w:rsidR="00246E2B" w:rsidRDefault="00246E2B">
            <w:pPr>
              <w:ind w:left="72" w:hanging="72"/>
              <w:rPr>
                <w:sz w:val="14"/>
              </w:rPr>
            </w:pPr>
          </w:p>
        </w:tc>
        <w:tc>
          <w:tcPr>
            <w:tcW w:w="1260" w:type="dxa"/>
            <w:vAlign w:val="center"/>
          </w:tcPr>
          <w:p w14:paraId="49318A60" w14:textId="77777777" w:rsidR="00246E2B" w:rsidRDefault="00246E2B">
            <w:pPr>
              <w:ind w:left="72" w:hanging="72"/>
              <w:rPr>
                <w:sz w:val="14"/>
              </w:rPr>
            </w:pPr>
          </w:p>
        </w:tc>
        <w:tc>
          <w:tcPr>
            <w:tcW w:w="1260" w:type="dxa"/>
            <w:vAlign w:val="center"/>
          </w:tcPr>
          <w:p w14:paraId="0C966FE0" w14:textId="77777777" w:rsidR="00246E2B" w:rsidRDefault="00246E2B">
            <w:pPr>
              <w:ind w:left="72" w:hanging="72"/>
              <w:rPr>
                <w:sz w:val="14"/>
              </w:rPr>
            </w:pPr>
            <w:r>
              <w:rPr>
                <w:sz w:val="14"/>
              </w:rPr>
              <w:t>Discipline</w:t>
            </w:r>
          </w:p>
          <w:p w14:paraId="024EA68A" w14:textId="77777777" w:rsidR="00246E2B" w:rsidRDefault="00246E2B">
            <w:pPr>
              <w:ind w:left="72" w:hanging="72"/>
              <w:rPr>
                <w:sz w:val="14"/>
              </w:rPr>
            </w:pPr>
            <w:r>
              <w:rPr>
                <w:color w:val="000000"/>
                <w:sz w:val="14"/>
              </w:rPr>
              <w:t>Spellwise</w:t>
            </w:r>
          </w:p>
        </w:tc>
        <w:tc>
          <w:tcPr>
            <w:tcW w:w="1260" w:type="dxa"/>
            <w:vAlign w:val="center"/>
          </w:tcPr>
          <w:p w14:paraId="1E57BE86" w14:textId="77777777" w:rsidR="00246E2B" w:rsidRDefault="00246E2B">
            <w:pPr>
              <w:ind w:left="72" w:hanging="72"/>
              <w:rPr>
                <w:color w:val="000000"/>
                <w:sz w:val="14"/>
              </w:rPr>
            </w:pPr>
          </w:p>
        </w:tc>
      </w:tr>
      <w:tr w:rsidR="00246E2B" w14:paraId="3D80671B" w14:textId="77777777">
        <w:tblPrEx>
          <w:tblCellMar>
            <w:top w:w="0" w:type="dxa"/>
            <w:bottom w:w="0" w:type="dxa"/>
          </w:tblCellMar>
        </w:tblPrEx>
        <w:trPr>
          <w:cantSplit/>
        </w:trPr>
        <w:tc>
          <w:tcPr>
            <w:tcW w:w="1620" w:type="dxa"/>
            <w:tcBorders>
              <w:right w:val="single" w:sz="12" w:space="0" w:color="auto"/>
            </w:tcBorders>
            <w:vAlign w:val="center"/>
          </w:tcPr>
          <w:p w14:paraId="2F74019B" w14:textId="77777777" w:rsidR="00246E2B" w:rsidRDefault="00246E2B">
            <w:pPr>
              <w:spacing w:before="20" w:after="20"/>
              <w:ind w:left="72" w:hanging="72"/>
              <w:rPr>
                <w:sz w:val="16"/>
              </w:rPr>
            </w:pPr>
            <w:r>
              <w:rPr>
                <w:sz w:val="16"/>
              </w:rPr>
              <w:lastRenderedPageBreak/>
              <w:t>Shou Expatriate</w:t>
            </w:r>
          </w:p>
        </w:tc>
        <w:tc>
          <w:tcPr>
            <w:tcW w:w="1260" w:type="dxa"/>
            <w:tcBorders>
              <w:left w:val="single" w:sz="12" w:space="0" w:color="auto"/>
            </w:tcBorders>
            <w:vAlign w:val="center"/>
          </w:tcPr>
          <w:p w14:paraId="106E5A4C" w14:textId="77777777" w:rsidR="00246E2B" w:rsidRDefault="00246E2B">
            <w:pPr>
              <w:ind w:left="72" w:hanging="72"/>
              <w:rPr>
                <w:sz w:val="14"/>
              </w:rPr>
            </w:pPr>
          </w:p>
        </w:tc>
        <w:tc>
          <w:tcPr>
            <w:tcW w:w="1260" w:type="dxa"/>
            <w:vAlign w:val="center"/>
          </w:tcPr>
          <w:p w14:paraId="748AD7EB" w14:textId="77777777" w:rsidR="00246E2B" w:rsidRDefault="00246E2B">
            <w:pPr>
              <w:ind w:left="72" w:hanging="72"/>
              <w:rPr>
                <w:sz w:val="14"/>
              </w:rPr>
            </w:pPr>
          </w:p>
        </w:tc>
        <w:tc>
          <w:tcPr>
            <w:tcW w:w="1260" w:type="dxa"/>
            <w:vAlign w:val="center"/>
          </w:tcPr>
          <w:p w14:paraId="0D8A4910" w14:textId="77777777" w:rsidR="00246E2B" w:rsidRDefault="00246E2B">
            <w:pPr>
              <w:ind w:left="72" w:hanging="72"/>
              <w:rPr>
                <w:sz w:val="14"/>
              </w:rPr>
            </w:pPr>
          </w:p>
        </w:tc>
        <w:tc>
          <w:tcPr>
            <w:tcW w:w="1260" w:type="dxa"/>
            <w:vAlign w:val="center"/>
          </w:tcPr>
          <w:p w14:paraId="0D219381" w14:textId="77777777" w:rsidR="00246E2B" w:rsidRDefault="00246E2B">
            <w:pPr>
              <w:ind w:left="72" w:hanging="72"/>
              <w:rPr>
                <w:sz w:val="14"/>
              </w:rPr>
            </w:pPr>
          </w:p>
        </w:tc>
        <w:tc>
          <w:tcPr>
            <w:tcW w:w="1260" w:type="dxa"/>
            <w:vAlign w:val="center"/>
          </w:tcPr>
          <w:p w14:paraId="5C24612D" w14:textId="77777777" w:rsidR="00246E2B" w:rsidRDefault="00246E2B">
            <w:pPr>
              <w:ind w:left="72" w:hanging="72"/>
              <w:rPr>
                <w:sz w:val="14"/>
              </w:rPr>
            </w:pPr>
          </w:p>
        </w:tc>
        <w:tc>
          <w:tcPr>
            <w:tcW w:w="1260" w:type="dxa"/>
            <w:vAlign w:val="center"/>
          </w:tcPr>
          <w:p w14:paraId="7AB0E6B7" w14:textId="77777777" w:rsidR="00246E2B" w:rsidRDefault="00246E2B">
            <w:pPr>
              <w:ind w:left="72" w:hanging="72"/>
              <w:rPr>
                <w:sz w:val="14"/>
              </w:rPr>
            </w:pPr>
            <w:r>
              <w:rPr>
                <w:sz w:val="14"/>
              </w:rPr>
              <w:t>Discipline</w:t>
            </w:r>
          </w:p>
          <w:p w14:paraId="6F9005D8" w14:textId="77777777" w:rsidR="00246E2B" w:rsidRDefault="00246E2B">
            <w:pPr>
              <w:ind w:left="72" w:hanging="72"/>
              <w:rPr>
                <w:sz w:val="14"/>
              </w:rPr>
            </w:pPr>
            <w:r>
              <w:rPr>
                <w:sz w:val="14"/>
              </w:rPr>
              <w:t>Mercantile Background</w:t>
            </w:r>
          </w:p>
          <w:p w14:paraId="033D29FB" w14:textId="77777777" w:rsidR="00246E2B" w:rsidRDefault="00246E2B">
            <w:pPr>
              <w:ind w:left="72" w:hanging="72"/>
              <w:rPr>
                <w:sz w:val="14"/>
              </w:rPr>
            </w:pPr>
            <w:r>
              <w:rPr>
                <w:sz w:val="14"/>
              </w:rPr>
              <w:t>Mind over Body</w:t>
            </w:r>
          </w:p>
        </w:tc>
        <w:tc>
          <w:tcPr>
            <w:tcW w:w="1260" w:type="dxa"/>
            <w:vAlign w:val="center"/>
          </w:tcPr>
          <w:p w14:paraId="5C80350F" w14:textId="77777777" w:rsidR="00246E2B" w:rsidRDefault="00246E2B">
            <w:pPr>
              <w:ind w:left="72" w:hanging="72"/>
              <w:rPr>
                <w:color w:val="000000"/>
                <w:sz w:val="14"/>
              </w:rPr>
            </w:pPr>
          </w:p>
        </w:tc>
      </w:tr>
      <w:tr w:rsidR="00246E2B" w14:paraId="7EA5A63F" w14:textId="77777777">
        <w:tblPrEx>
          <w:tblCellMar>
            <w:top w:w="0" w:type="dxa"/>
            <w:bottom w:w="0" w:type="dxa"/>
          </w:tblCellMar>
        </w:tblPrEx>
        <w:trPr>
          <w:cantSplit/>
        </w:trPr>
        <w:tc>
          <w:tcPr>
            <w:tcW w:w="1620" w:type="dxa"/>
            <w:tcBorders>
              <w:right w:val="single" w:sz="12" w:space="0" w:color="auto"/>
            </w:tcBorders>
            <w:vAlign w:val="center"/>
          </w:tcPr>
          <w:p w14:paraId="02003B72" w14:textId="77777777" w:rsidR="00246E2B" w:rsidRDefault="00246E2B">
            <w:pPr>
              <w:spacing w:before="20" w:after="20"/>
              <w:ind w:left="72" w:hanging="72"/>
              <w:rPr>
                <w:sz w:val="16"/>
              </w:rPr>
            </w:pPr>
            <w:r>
              <w:rPr>
                <w:sz w:val="16"/>
              </w:rPr>
              <w:t>Sidëyuir</w:t>
            </w:r>
          </w:p>
        </w:tc>
        <w:tc>
          <w:tcPr>
            <w:tcW w:w="1260" w:type="dxa"/>
            <w:tcBorders>
              <w:left w:val="single" w:sz="12" w:space="0" w:color="auto"/>
            </w:tcBorders>
            <w:vAlign w:val="center"/>
          </w:tcPr>
          <w:p w14:paraId="5DF54693" w14:textId="77777777" w:rsidR="00246E2B" w:rsidRDefault="00246E2B">
            <w:pPr>
              <w:ind w:left="72" w:hanging="72"/>
              <w:rPr>
                <w:sz w:val="14"/>
              </w:rPr>
            </w:pPr>
          </w:p>
        </w:tc>
        <w:tc>
          <w:tcPr>
            <w:tcW w:w="1260" w:type="dxa"/>
            <w:vAlign w:val="center"/>
          </w:tcPr>
          <w:p w14:paraId="25A15E28" w14:textId="77777777" w:rsidR="00246E2B" w:rsidRDefault="00246E2B">
            <w:pPr>
              <w:ind w:left="72" w:hanging="72"/>
              <w:rPr>
                <w:sz w:val="14"/>
              </w:rPr>
            </w:pPr>
            <w:r>
              <w:rPr>
                <w:sz w:val="14"/>
              </w:rPr>
              <w:t>Artist</w:t>
            </w:r>
          </w:p>
          <w:p w14:paraId="3AA5EC77" w14:textId="77777777" w:rsidR="00246E2B" w:rsidRDefault="00246E2B">
            <w:pPr>
              <w:ind w:left="72" w:hanging="72"/>
              <w:rPr>
                <w:sz w:val="14"/>
              </w:rPr>
            </w:pPr>
            <w:r>
              <w:rPr>
                <w:sz w:val="14"/>
              </w:rPr>
              <w:t>Forester</w:t>
            </w:r>
          </w:p>
          <w:p w14:paraId="0A6D5319" w14:textId="77777777" w:rsidR="00246E2B" w:rsidRDefault="00246E2B">
            <w:pPr>
              <w:ind w:left="72" w:hanging="72"/>
              <w:rPr>
                <w:sz w:val="14"/>
              </w:rPr>
            </w:pPr>
            <w:r>
              <w:rPr>
                <w:sz w:val="14"/>
              </w:rPr>
              <w:t>Mind over Body</w:t>
            </w:r>
          </w:p>
          <w:p w14:paraId="1F198C99" w14:textId="77777777" w:rsidR="00246E2B" w:rsidRDefault="00246E2B">
            <w:pPr>
              <w:ind w:left="72" w:hanging="72"/>
              <w:rPr>
                <w:sz w:val="14"/>
              </w:rPr>
            </w:pPr>
            <w:r>
              <w:rPr>
                <w:sz w:val="14"/>
              </w:rPr>
              <w:t>Otherworldly</w:t>
            </w:r>
          </w:p>
        </w:tc>
        <w:tc>
          <w:tcPr>
            <w:tcW w:w="1260" w:type="dxa"/>
            <w:vAlign w:val="center"/>
          </w:tcPr>
          <w:p w14:paraId="32338AFF" w14:textId="77777777" w:rsidR="00246E2B" w:rsidRDefault="00246E2B">
            <w:pPr>
              <w:ind w:left="72" w:hanging="72"/>
              <w:rPr>
                <w:sz w:val="14"/>
              </w:rPr>
            </w:pPr>
          </w:p>
        </w:tc>
        <w:tc>
          <w:tcPr>
            <w:tcW w:w="1260" w:type="dxa"/>
            <w:vAlign w:val="center"/>
          </w:tcPr>
          <w:p w14:paraId="7E682210" w14:textId="77777777" w:rsidR="00246E2B" w:rsidRDefault="00246E2B">
            <w:pPr>
              <w:ind w:left="72" w:hanging="72"/>
              <w:rPr>
                <w:sz w:val="14"/>
              </w:rPr>
            </w:pPr>
          </w:p>
        </w:tc>
        <w:tc>
          <w:tcPr>
            <w:tcW w:w="1260" w:type="dxa"/>
            <w:vAlign w:val="center"/>
          </w:tcPr>
          <w:p w14:paraId="7BEFC050" w14:textId="77777777" w:rsidR="00246E2B" w:rsidRDefault="00246E2B">
            <w:pPr>
              <w:ind w:left="72" w:hanging="72"/>
              <w:rPr>
                <w:sz w:val="14"/>
              </w:rPr>
            </w:pPr>
          </w:p>
        </w:tc>
        <w:tc>
          <w:tcPr>
            <w:tcW w:w="1260" w:type="dxa"/>
            <w:vAlign w:val="center"/>
          </w:tcPr>
          <w:p w14:paraId="37B1AAAF" w14:textId="77777777" w:rsidR="00246E2B" w:rsidRDefault="00246E2B">
            <w:pPr>
              <w:ind w:left="72" w:hanging="72"/>
              <w:rPr>
                <w:color w:val="000000"/>
                <w:sz w:val="14"/>
              </w:rPr>
            </w:pPr>
          </w:p>
        </w:tc>
        <w:tc>
          <w:tcPr>
            <w:tcW w:w="1260" w:type="dxa"/>
            <w:vAlign w:val="center"/>
          </w:tcPr>
          <w:p w14:paraId="35EDCB86" w14:textId="77777777" w:rsidR="00246E2B" w:rsidRDefault="00246E2B">
            <w:pPr>
              <w:ind w:left="72" w:hanging="72"/>
              <w:rPr>
                <w:color w:val="000000"/>
                <w:sz w:val="14"/>
              </w:rPr>
            </w:pPr>
          </w:p>
        </w:tc>
      </w:tr>
      <w:tr w:rsidR="00246E2B" w14:paraId="6A2CE196" w14:textId="77777777">
        <w:tblPrEx>
          <w:tblCellMar>
            <w:top w:w="0" w:type="dxa"/>
            <w:bottom w:w="0" w:type="dxa"/>
          </w:tblCellMar>
        </w:tblPrEx>
        <w:trPr>
          <w:cantSplit/>
        </w:trPr>
        <w:tc>
          <w:tcPr>
            <w:tcW w:w="1620" w:type="dxa"/>
            <w:tcBorders>
              <w:right w:val="single" w:sz="12" w:space="0" w:color="auto"/>
            </w:tcBorders>
            <w:vAlign w:val="center"/>
          </w:tcPr>
          <w:p w14:paraId="33E7C589" w14:textId="77777777" w:rsidR="00246E2B" w:rsidRDefault="00246E2B">
            <w:pPr>
              <w:spacing w:before="20" w:after="20"/>
              <w:ind w:left="72" w:hanging="72"/>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c>
          <w:tcPr>
            <w:tcW w:w="1260" w:type="dxa"/>
            <w:tcBorders>
              <w:left w:val="single" w:sz="12" w:space="0" w:color="auto"/>
            </w:tcBorders>
            <w:vAlign w:val="center"/>
          </w:tcPr>
          <w:p w14:paraId="5D91DBFB" w14:textId="77777777" w:rsidR="00246E2B" w:rsidRDefault="00246E2B">
            <w:pPr>
              <w:ind w:left="72" w:hanging="72"/>
              <w:rPr>
                <w:sz w:val="14"/>
              </w:rPr>
            </w:pPr>
          </w:p>
        </w:tc>
        <w:tc>
          <w:tcPr>
            <w:tcW w:w="1260" w:type="dxa"/>
            <w:vAlign w:val="center"/>
          </w:tcPr>
          <w:p w14:paraId="3FB10367" w14:textId="77777777" w:rsidR="00246E2B" w:rsidRDefault="00246E2B">
            <w:pPr>
              <w:ind w:left="72" w:hanging="72"/>
              <w:rPr>
                <w:sz w:val="14"/>
              </w:rPr>
            </w:pPr>
          </w:p>
        </w:tc>
        <w:tc>
          <w:tcPr>
            <w:tcW w:w="1260" w:type="dxa"/>
            <w:vAlign w:val="center"/>
          </w:tcPr>
          <w:p w14:paraId="04DC4A62" w14:textId="77777777" w:rsidR="00246E2B" w:rsidRDefault="00246E2B">
            <w:pPr>
              <w:ind w:left="72" w:hanging="72"/>
              <w:rPr>
                <w:sz w:val="14"/>
              </w:rPr>
            </w:pPr>
          </w:p>
        </w:tc>
        <w:tc>
          <w:tcPr>
            <w:tcW w:w="1260" w:type="dxa"/>
            <w:vAlign w:val="center"/>
          </w:tcPr>
          <w:p w14:paraId="121E3B6A" w14:textId="77777777" w:rsidR="00246E2B" w:rsidRDefault="00246E2B">
            <w:pPr>
              <w:ind w:left="72" w:hanging="72"/>
              <w:rPr>
                <w:sz w:val="14"/>
              </w:rPr>
            </w:pPr>
          </w:p>
        </w:tc>
        <w:tc>
          <w:tcPr>
            <w:tcW w:w="1260" w:type="dxa"/>
            <w:vAlign w:val="center"/>
          </w:tcPr>
          <w:p w14:paraId="2CDA129F" w14:textId="77777777" w:rsidR="00246E2B" w:rsidRDefault="00246E2B">
            <w:pPr>
              <w:ind w:left="72" w:hanging="72"/>
              <w:rPr>
                <w:sz w:val="14"/>
              </w:rPr>
            </w:pPr>
          </w:p>
        </w:tc>
        <w:tc>
          <w:tcPr>
            <w:tcW w:w="1260" w:type="dxa"/>
            <w:vAlign w:val="center"/>
          </w:tcPr>
          <w:p w14:paraId="450931AE" w14:textId="77777777" w:rsidR="00246E2B" w:rsidRDefault="00246E2B">
            <w:pPr>
              <w:ind w:left="72" w:hanging="72"/>
              <w:rPr>
                <w:sz w:val="14"/>
              </w:rPr>
            </w:pPr>
          </w:p>
        </w:tc>
        <w:tc>
          <w:tcPr>
            <w:tcW w:w="1260" w:type="dxa"/>
            <w:vAlign w:val="center"/>
          </w:tcPr>
          <w:p w14:paraId="0CC3CAD6" w14:textId="77777777" w:rsidR="00246E2B" w:rsidRDefault="00246E2B">
            <w:pPr>
              <w:ind w:left="72" w:hanging="72"/>
              <w:rPr>
                <w:sz w:val="14"/>
              </w:rPr>
            </w:pPr>
            <w:r>
              <w:rPr>
                <w:sz w:val="14"/>
              </w:rPr>
              <w:t>Dreadful Wrath</w:t>
            </w:r>
          </w:p>
          <w:p w14:paraId="4E49396D" w14:textId="77777777" w:rsidR="00246E2B" w:rsidRDefault="00246E2B">
            <w:pPr>
              <w:ind w:left="72" w:hanging="72"/>
              <w:rPr>
                <w:color w:val="000000"/>
                <w:sz w:val="14"/>
              </w:rPr>
            </w:pPr>
            <w:r>
              <w:rPr>
                <w:sz w:val="14"/>
              </w:rPr>
              <w:t>Thug</w:t>
            </w:r>
          </w:p>
        </w:tc>
      </w:tr>
      <w:tr w:rsidR="00246E2B" w14:paraId="55E3DDCB" w14:textId="77777777">
        <w:tblPrEx>
          <w:tblCellMar>
            <w:top w:w="0" w:type="dxa"/>
            <w:bottom w:w="0" w:type="dxa"/>
          </w:tblCellMar>
        </w:tblPrEx>
        <w:trPr>
          <w:cantSplit/>
        </w:trPr>
        <w:tc>
          <w:tcPr>
            <w:tcW w:w="1620" w:type="dxa"/>
            <w:tcBorders>
              <w:right w:val="single" w:sz="12" w:space="0" w:color="auto"/>
            </w:tcBorders>
            <w:vAlign w:val="center"/>
          </w:tcPr>
          <w:p w14:paraId="56D73346" w14:textId="77777777" w:rsidR="00246E2B" w:rsidRDefault="00246E2B">
            <w:pPr>
              <w:spacing w:before="20" w:after="20"/>
              <w:ind w:left="72" w:hanging="72"/>
              <w:rPr>
                <w:sz w:val="16"/>
              </w:rPr>
            </w:pPr>
            <w:r>
              <w:rPr>
                <w:sz w:val="16"/>
              </w:rPr>
              <w:t>Silverymoon</w:t>
            </w:r>
          </w:p>
        </w:tc>
        <w:tc>
          <w:tcPr>
            <w:tcW w:w="1260" w:type="dxa"/>
            <w:tcBorders>
              <w:left w:val="single" w:sz="12" w:space="0" w:color="auto"/>
            </w:tcBorders>
            <w:vAlign w:val="center"/>
          </w:tcPr>
          <w:p w14:paraId="18D6E0F8" w14:textId="77777777" w:rsidR="00246E2B" w:rsidRDefault="00246E2B">
            <w:pPr>
              <w:ind w:left="72" w:hanging="72"/>
              <w:rPr>
                <w:sz w:val="14"/>
              </w:rPr>
            </w:pPr>
          </w:p>
        </w:tc>
        <w:tc>
          <w:tcPr>
            <w:tcW w:w="1260" w:type="dxa"/>
            <w:vAlign w:val="center"/>
          </w:tcPr>
          <w:p w14:paraId="06814A16" w14:textId="77777777" w:rsidR="00246E2B" w:rsidRDefault="00246E2B">
            <w:pPr>
              <w:ind w:left="72" w:hanging="72"/>
              <w:rPr>
                <w:sz w:val="14"/>
              </w:rPr>
            </w:pPr>
            <w:r>
              <w:rPr>
                <w:sz w:val="14"/>
              </w:rPr>
              <w:t>Education</w:t>
            </w:r>
          </w:p>
          <w:p w14:paraId="2903E61D" w14:textId="77777777" w:rsidR="00246E2B" w:rsidRDefault="00246E2B">
            <w:pPr>
              <w:ind w:left="72" w:hanging="72"/>
              <w:rPr>
                <w:sz w:val="14"/>
              </w:rPr>
            </w:pPr>
            <w:r>
              <w:rPr>
                <w:sz w:val="14"/>
              </w:rPr>
              <w:t>Mind over Body</w:t>
            </w:r>
          </w:p>
          <w:p w14:paraId="159FC240" w14:textId="77777777" w:rsidR="00246E2B" w:rsidRDefault="00246E2B">
            <w:pPr>
              <w:ind w:left="72" w:hanging="72"/>
              <w:rPr>
                <w:sz w:val="14"/>
              </w:rPr>
            </w:pPr>
            <w:r>
              <w:rPr>
                <w:sz w:val="14"/>
              </w:rPr>
              <w:t>Strong Soul</w:t>
            </w:r>
          </w:p>
        </w:tc>
        <w:tc>
          <w:tcPr>
            <w:tcW w:w="1260" w:type="dxa"/>
            <w:vAlign w:val="center"/>
          </w:tcPr>
          <w:p w14:paraId="2CEBD151" w14:textId="77777777" w:rsidR="00246E2B" w:rsidRDefault="00246E2B">
            <w:pPr>
              <w:ind w:left="72" w:hanging="72"/>
              <w:rPr>
                <w:sz w:val="14"/>
              </w:rPr>
            </w:pPr>
          </w:p>
        </w:tc>
        <w:tc>
          <w:tcPr>
            <w:tcW w:w="1260" w:type="dxa"/>
            <w:vAlign w:val="center"/>
          </w:tcPr>
          <w:p w14:paraId="6DC9CF83" w14:textId="77777777" w:rsidR="00246E2B" w:rsidRDefault="00246E2B">
            <w:pPr>
              <w:ind w:left="72" w:hanging="72"/>
              <w:rPr>
                <w:sz w:val="14"/>
              </w:rPr>
            </w:pPr>
            <w:r>
              <w:rPr>
                <w:sz w:val="14"/>
              </w:rPr>
              <w:t>Education</w:t>
            </w:r>
          </w:p>
          <w:p w14:paraId="722AD28B" w14:textId="77777777" w:rsidR="00246E2B" w:rsidRDefault="00246E2B">
            <w:pPr>
              <w:ind w:left="72" w:hanging="72"/>
              <w:rPr>
                <w:sz w:val="14"/>
              </w:rPr>
            </w:pPr>
            <w:r>
              <w:rPr>
                <w:sz w:val="14"/>
              </w:rPr>
              <w:t>Mind over Body</w:t>
            </w:r>
          </w:p>
          <w:p w14:paraId="6FDC055F" w14:textId="77777777" w:rsidR="00246E2B" w:rsidRDefault="00246E2B">
            <w:pPr>
              <w:ind w:left="72" w:hanging="72"/>
              <w:rPr>
                <w:sz w:val="14"/>
              </w:rPr>
            </w:pPr>
            <w:r>
              <w:rPr>
                <w:sz w:val="14"/>
              </w:rPr>
              <w:t>Strong Soul</w:t>
            </w:r>
          </w:p>
        </w:tc>
        <w:tc>
          <w:tcPr>
            <w:tcW w:w="1260" w:type="dxa"/>
            <w:vAlign w:val="center"/>
          </w:tcPr>
          <w:p w14:paraId="66C6F67C" w14:textId="77777777" w:rsidR="00246E2B" w:rsidRDefault="00246E2B">
            <w:pPr>
              <w:ind w:left="72" w:hanging="72"/>
              <w:rPr>
                <w:sz w:val="14"/>
              </w:rPr>
            </w:pPr>
          </w:p>
        </w:tc>
        <w:tc>
          <w:tcPr>
            <w:tcW w:w="1260" w:type="dxa"/>
            <w:vAlign w:val="center"/>
          </w:tcPr>
          <w:p w14:paraId="79EADF51" w14:textId="77777777" w:rsidR="00246E2B" w:rsidRDefault="00246E2B">
            <w:pPr>
              <w:ind w:left="72" w:hanging="72"/>
              <w:rPr>
                <w:sz w:val="14"/>
              </w:rPr>
            </w:pPr>
            <w:r>
              <w:rPr>
                <w:sz w:val="14"/>
              </w:rPr>
              <w:t>Blooded</w:t>
            </w:r>
          </w:p>
          <w:p w14:paraId="42861253" w14:textId="77777777" w:rsidR="00246E2B" w:rsidRDefault="00246E2B">
            <w:pPr>
              <w:ind w:left="72" w:hanging="72"/>
              <w:rPr>
                <w:sz w:val="14"/>
              </w:rPr>
            </w:pPr>
            <w:r>
              <w:rPr>
                <w:sz w:val="14"/>
              </w:rPr>
              <w:t>Education</w:t>
            </w:r>
          </w:p>
          <w:p w14:paraId="2C79C335" w14:textId="77777777" w:rsidR="00246E2B" w:rsidRDefault="00246E2B">
            <w:pPr>
              <w:ind w:left="72" w:hanging="72"/>
              <w:rPr>
                <w:sz w:val="14"/>
              </w:rPr>
            </w:pPr>
            <w:r>
              <w:rPr>
                <w:sz w:val="14"/>
              </w:rPr>
              <w:t>Smooth Talk</w:t>
            </w:r>
          </w:p>
        </w:tc>
        <w:tc>
          <w:tcPr>
            <w:tcW w:w="1260" w:type="dxa"/>
            <w:vAlign w:val="center"/>
          </w:tcPr>
          <w:p w14:paraId="5642A5EA" w14:textId="77777777" w:rsidR="00246E2B" w:rsidRDefault="00246E2B">
            <w:pPr>
              <w:ind w:left="72" w:hanging="72"/>
              <w:rPr>
                <w:color w:val="000000"/>
                <w:sz w:val="14"/>
              </w:rPr>
            </w:pPr>
          </w:p>
        </w:tc>
      </w:tr>
      <w:tr w:rsidR="00246E2B" w14:paraId="6C85008C" w14:textId="77777777">
        <w:tblPrEx>
          <w:tblCellMar>
            <w:top w:w="0" w:type="dxa"/>
            <w:bottom w:w="0" w:type="dxa"/>
          </w:tblCellMar>
        </w:tblPrEx>
        <w:trPr>
          <w:cantSplit/>
        </w:trPr>
        <w:tc>
          <w:tcPr>
            <w:tcW w:w="1620" w:type="dxa"/>
            <w:tcBorders>
              <w:right w:val="single" w:sz="12" w:space="0" w:color="auto"/>
            </w:tcBorders>
            <w:vAlign w:val="center"/>
          </w:tcPr>
          <w:p w14:paraId="21C0A225"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Smoking</w:t>
                </w:r>
              </w:smartTag>
              <w:r>
                <w:rPr>
                  <w:sz w:val="16"/>
                </w:rPr>
                <w:t xml:space="preserve"> </w:t>
              </w:r>
              <w:smartTag w:uri="urn:schemas-microsoft-com:office:smarttags" w:element="PlaceType">
                <w:r>
                  <w:rPr>
                    <w:sz w:val="16"/>
                  </w:rPr>
                  <w:t>Mountains</w:t>
                </w:r>
              </w:smartTag>
            </w:smartTag>
          </w:p>
        </w:tc>
        <w:tc>
          <w:tcPr>
            <w:tcW w:w="1260" w:type="dxa"/>
            <w:tcBorders>
              <w:left w:val="single" w:sz="12" w:space="0" w:color="auto"/>
            </w:tcBorders>
            <w:vAlign w:val="center"/>
          </w:tcPr>
          <w:p w14:paraId="76192068" w14:textId="77777777" w:rsidR="00246E2B" w:rsidRDefault="00246E2B">
            <w:pPr>
              <w:ind w:left="72" w:hanging="72"/>
              <w:rPr>
                <w:sz w:val="14"/>
              </w:rPr>
            </w:pPr>
            <w:r>
              <w:rPr>
                <w:sz w:val="14"/>
              </w:rPr>
              <w:t>Dauntless</w:t>
            </w:r>
          </w:p>
          <w:p w14:paraId="3CFD341C" w14:textId="77777777" w:rsidR="00246E2B" w:rsidRDefault="00246E2B">
            <w:pPr>
              <w:ind w:left="72" w:hanging="72"/>
              <w:rPr>
                <w:sz w:val="14"/>
              </w:rPr>
            </w:pPr>
            <w:r>
              <w:rPr>
                <w:sz w:val="14"/>
              </w:rPr>
              <w:t>Forgeheart</w:t>
            </w:r>
          </w:p>
          <w:p w14:paraId="58C4F99A" w14:textId="77777777" w:rsidR="00246E2B" w:rsidRDefault="00246E2B">
            <w:pPr>
              <w:ind w:left="72" w:hanging="72"/>
              <w:rPr>
                <w:sz w:val="14"/>
              </w:rPr>
            </w:pPr>
            <w:r>
              <w:rPr>
                <w:sz w:val="14"/>
              </w:rPr>
              <w:t>Thunder Twin</w:t>
            </w:r>
          </w:p>
        </w:tc>
        <w:tc>
          <w:tcPr>
            <w:tcW w:w="1260" w:type="dxa"/>
            <w:vAlign w:val="center"/>
          </w:tcPr>
          <w:p w14:paraId="17A86436" w14:textId="77777777" w:rsidR="00246E2B" w:rsidRDefault="00246E2B">
            <w:pPr>
              <w:ind w:left="72" w:hanging="72"/>
              <w:rPr>
                <w:sz w:val="14"/>
              </w:rPr>
            </w:pPr>
          </w:p>
        </w:tc>
        <w:tc>
          <w:tcPr>
            <w:tcW w:w="1260" w:type="dxa"/>
            <w:vAlign w:val="center"/>
          </w:tcPr>
          <w:p w14:paraId="3219283C" w14:textId="77777777" w:rsidR="00246E2B" w:rsidRDefault="00246E2B">
            <w:pPr>
              <w:ind w:left="72" w:hanging="72"/>
              <w:rPr>
                <w:sz w:val="14"/>
              </w:rPr>
            </w:pPr>
          </w:p>
        </w:tc>
        <w:tc>
          <w:tcPr>
            <w:tcW w:w="1260" w:type="dxa"/>
            <w:vAlign w:val="center"/>
          </w:tcPr>
          <w:p w14:paraId="0A295D9E" w14:textId="77777777" w:rsidR="00246E2B" w:rsidRDefault="00246E2B">
            <w:pPr>
              <w:ind w:left="72" w:hanging="72"/>
              <w:rPr>
                <w:sz w:val="14"/>
              </w:rPr>
            </w:pPr>
          </w:p>
        </w:tc>
        <w:tc>
          <w:tcPr>
            <w:tcW w:w="1260" w:type="dxa"/>
            <w:vAlign w:val="center"/>
          </w:tcPr>
          <w:p w14:paraId="6FF92560" w14:textId="77777777" w:rsidR="00246E2B" w:rsidRDefault="00246E2B">
            <w:pPr>
              <w:ind w:left="72" w:hanging="72"/>
              <w:rPr>
                <w:sz w:val="14"/>
              </w:rPr>
            </w:pPr>
          </w:p>
        </w:tc>
        <w:tc>
          <w:tcPr>
            <w:tcW w:w="1260" w:type="dxa"/>
            <w:vAlign w:val="center"/>
          </w:tcPr>
          <w:p w14:paraId="441BCFCE" w14:textId="77777777" w:rsidR="00246E2B" w:rsidRDefault="00246E2B">
            <w:pPr>
              <w:ind w:left="72" w:hanging="72"/>
              <w:rPr>
                <w:color w:val="000000"/>
                <w:sz w:val="14"/>
              </w:rPr>
            </w:pPr>
          </w:p>
        </w:tc>
        <w:tc>
          <w:tcPr>
            <w:tcW w:w="1260" w:type="dxa"/>
            <w:vAlign w:val="center"/>
          </w:tcPr>
          <w:p w14:paraId="79FFFC75" w14:textId="77777777" w:rsidR="00246E2B" w:rsidRDefault="00246E2B">
            <w:pPr>
              <w:ind w:left="72" w:hanging="72"/>
              <w:rPr>
                <w:color w:val="000000"/>
                <w:sz w:val="14"/>
              </w:rPr>
            </w:pPr>
          </w:p>
        </w:tc>
      </w:tr>
      <w:tr w:rsidR="00246E2B" w14:paraId="6B35363F" w14:textId="77777777">
        <w:tblPrEx>
          <w:tblCellMar>
            <w:top w:w="0" w:type="dxa"/>
            <w:bottom w:w="0" w:type="dxa"/>
          </w:tblCellMar>
        </w:tblPrEx>
        <w:trPr>
          <w:cantSplit/>
        </w:trPr>
        <w:tc>
          <w:tcPr>
            <w:tcW w:w="1620" w:type="dxa"/>
            <w:tcBorders>
              <w:right w:val="single" w:sz="12" w:space="0" w:color="auto"/>
            </w:tcBorders>
            <w:vAlign w:val="center"/>
          </w:tcPr>
          <w:p w14:paraId="4572F85D" w14:textId="77777777" w:rsidR="00246E2B" w:rsidRDefault="00246E2B">
            <w:pPr>
              <w:spacing w:before="20" w:after="20"/>
              <w:ind w:left="72" w:hanging="72"/>
              <w:rPr>
                <w:sz w:val="16"/>
              </w:rPr>
            </w:pPr>
            <w:r>
              <w:rPr>
                <w:sz w:val="16"/>
              </w:rPr>
              <w:t>Snow Eagle Aerie</w:t>
            </w:r>
          </w:p>
        </w:tc>
        <w:tc>
          <w:tcPr>
            <w:tcW w:w="1260" w:type="dxa"/>
            <w:tcBorders>
              <w:left w:val="single" w:sz="12" w:space="0" w:color="auto"/>
            </w:tcBorders>
            <w:vAlign w:val="center"/>
          </w:tcPr>
          <w:p w14:paraId="66AEEB37" w14:textId="77777777" w:rsidR="00246E2B" w:rsidRDefault="00246E2B">
            <w:pPr>
              <w:ind w:left="72" w:hanging="72"/>
              <w:rPr>
                <w:sz w:val="14"/>
              </w:rPr>
            </w:pPr>
          </w:p>
        </w:tc>
        <w:tc>
          <w:tcPr>
            <w:tcW w:w="1260" w:type="dxa"/>
            <w:vAlign w:val="center"/>
          </w:tcPr>
          <w:p w14:paraId="5F82783E" w14:textId="77777777" w:rsidR="00246E2B" w:rsidRDefault="00246E2B">
            <w:pPr>
              <w:ind w:left="72" w:hanging="72"/>
              <w:rPr>
                <w:sz w:val="14"/>
              </w:rPr>
            </w:pPr>
            <w:r>
              <w:rPr>
                <w:sz w:val="14"/>
              </w:rPr>
              <w:t>Artist</w:t>
            </w:r>
          </w:p>
          <w:p w14:paraId="2B4BC581" w14:textId="77777777" w:rsidR="00246E2B" w:rsidRDefault="00246E2B">
            <w:pPr>
              <w:ind w:left="72" w:hanging="72"/>
              <w:rPr>
                <w:sz w:val="14"/>
              </w:rPr>
            </w:pPr>
            <w:r>
              <w:rPr>
                <w:sz w:val="14"/>
              </w:rPr>
              <w:t>Education</w:t>
            </w:r>
          </w:p>
          <w:p w14:paraId="14E4BDAF" w14:textId="77777777" w:rsidR="00246E2B" w:rsidRDefault="00246E2B">
            <w:pPr>
              <w:ind w:left="72" w:hanging="72"/>
              <w:rPr>
                <w:sz w:val="14"/>
              </w:rPr>
            </w:pPr>
            <w:r>
              <w:rPr>
                <w:sz w:val="14"/>
              </w:rPr>
              <w:t>Fearless</w:t>
            </w:r>
          </w:p>
          <w:p w14:paraId="264D918E" w14:textId="77777777" w:rsidR="00246E2B" w:rsidRDefault="00246E2B">
            <w:pPr>
              <w:ind w:left="72" w:hanging="72"/>
              <w:rPr>
                <w:sz w:val="14"/>
              </w:rPr>
            </w:pPr>
            <w:r>
              <w:rPr>
                <w:sz w:val="14"/>
              </w:rPr>
              <w:t>Mind over Body</w:t>
            </w:r>
          </w:p>
        </w:tc>
        <w:tc>
          <w:tcPr>
            <w:tcW w:w="1260" w:type="dxa"/>
            <w:vAlign w:val="center"/>
          </w:tcPr>
          <w:p w14:paraId="08D5CA28" w14:textId="77777777" w:rsidR="00246E2B" w:rsidRDefault="00246E2B">
            <w:pPr>
              <w:ind w:left="72" w:hanging="72"/>
              <w:rPr>
                <w:sz w:val="14"/>
              </w:rPr>
            </w:pPr>
          </w:p>
        </w:tc>
        <w:tc>
          <w:tcPr>
            <w:tcW w:w="1260" w:type="dxa"/>
            <w:vAlign w:val="center"/>
          </w:tcPr>
          <w:p w14:paraId="0CB924A5" w14:textId="77777777" w:rsidR="00246E2B" w:rsidRDefault="00246E2B">
            <w:pPr>
              <w:ind w:left="72" w:hanging="72"/>
              <w:rPr>
                <w:sz w:val="14"/>
              </w:rPr>
            </w:pPr>
          </w:p>
        </w:tc>
        <w:tc>
          <w:tcPr>
            <w:tcW w:w="1260" w:type="dxa"/>
            <w:vAlign w:val="center"/>
          </w:tcPr>
          <w:p w14:paraId="35BF85B0" w14:textId="77777777" w:rsidR="00246E2B" w:rsidRDefault="00246E2B">
            <w:pPr>
              <w:ind w:left="72" w:hanging="72"/>
              <w:rPr>
                <w:sz w:val="14"/>
              </w:rPr>
            </w:pPr>
          </w:p>
        </w:tc>
        <w:tc>
          <w:tcPr>
            <w:tcW w:w="1260" w:type="dxa"/>
            <w:vAlign w:val="center"/>
          </w:tcPr>
          <w:p w14:paraId="0F78902D" w14:textId="77777777" w:rsidR="00246E2B" w:rsidRDefault="00246E2B">
            <w:pPr>
              <w:ind w:left="72" w:hanging="72"/>
              <w:rPr>
                <w:color w:val="000000"/>
                <w:sz w:val="14"/>
              </w:rPr>
            </w:pPr>
          </w:p>
        </w:tc>
        <w:tc>
          <w:tcPr>
            <w:tcW w:w="1260" w:type="dxa"/>
            <w:vAlign w:val="center"/>
          </w:tcPr>
          <w:p w14:paraId="1F3FBCA8" w14:textId="77777777" w:rsidR="00246E2B" w:rsidRDefault="00246E2B">
            <w:pPr>
              <w:ind w:left="72" w:hanging="72"/>
              <w:rPr>
                <w:color w:val="000000"/>
                <w:sz w:val="14"/>
              </w:rPr>
            </w:pPr>
          </w:p>
        </w:tc>
      </w:tr>
      <w:tr w:rsidR="00246E2B" w14:paraId="0E787C8B" w14:textId="77777777">
        <w:tblPrEx>
          <w:tblCellMar>
            <w:top w:w="0" w:type="dxa"/>
            <w:bottom w:w="0" w:type="dxa"/>
          </w:tblCellMar>
        </w:tblPrEx>
        <w:trPr>
          <w:cantSplit/>
        </w:trPr>
        <w:tc>
          <w:tcPr>
            <w:tcW w:w="1620" w:type="dxa"/>
            <w:tcBorders>
              <w:right w:val="single" w:sz="12" w:space="0" w:color="auto"/>
            </w:tcBorders>
            <w:vAlign w:val="center"/>
          </w:tcPr>
          <w:p w14:paraId="736EF815" w14:textId="77777777" w:rsidR="00246E2B" w:rsidRDefault="00246E2B">
            <w:pPr>
              <w:spacing w:before="20" w:after="20"/>
              <w:ind w:left="72" w:hanging="72"/>
              <w:rPr>
                <w:sz w:val="16"/>
              </w:rPr>
            </w:pPr>
            <w:r>
              <w:rPr>
                <w:sz w:val="16"/>
              </w:rPr>
              <w:t>Spine of the World</w:t>
            </w:r>
          </w:p>
        </w:tc>
        <w:tc>
          <w:tcPr>
            <w:tcW w:w="1260" w:type="dxa"/>
            <w:tcBorders>
              <w:left w:val="single" w:sz="12" w:space="0" w:color="auto"/>
            </w:tcBorders>
            <w:vAlign w:val="center"/>
          </w:tcPr>
          <w:p w14:paraId="03303EBC" w14:textId="77777777" w:rsidR="00246E2B" w:rsidRDefault="00246E2B">
            <w:pPr>
              <w:ind w:left="72" w:hanging="72"/>
              <w:rPr>
                <w:sz w:val="14"/>
              </w:rPr>
            </w:pPr>
            <w:r>
              <w:rPr>
                <w:sz w:val="14"/>
              </w:rPr>
              <w:t>Bullheaded</w:t>
            </w:r>
          </w:p>
          <w:p w14:paraId="6CE36492" w14:textId="77777777" w:rsidR="00246E2B" w:rsidRDefault="00246E2B">
            <w:pPr>
              <w:ind w:left="72" w:hanging="72"/>
              <w:rPr>
                <w:sz w:val="14"/>
              </w:rPr>
            </w:pPr>
            <w:r>
              <w:rPr>
                <w:sz w:val="14"/>
              </w:rPr>
              <w:t>Foe Hunter – Orcs</w:t>
            </w:r>
          </w:p>
          <w:p w14:paraId="6A9630AC" w14:textId="77777777" w:rsidR="00246E2B" w:rsidRDefault="00246E2B">
            <w:pPr>
              <w:ind w:left="72" w:hanging="72"/>
              <w:rPr>
                <w:sz w:val="14"/>
              </w:rPr>
            </w:pPr>
            <w:r>
              <w:rPr>
                <w:sz w:val="14"/>
              </w:rPr>
              <w:t>Thunder Twin</w:t>
            </w:r>
          </w:p>
        </w:tc>
        <w:tc>
          <w:tcPr>
            <w:tcW w:w="1260" w:type="dxa"/>
            <w:vAlign w:val="center"/>
          </w:tcPr>
          <w:p w14:paraId="1ED61C2A" w14:textId="77777777" w:rsidR="00246E2B" w:rsidRDefault="00246E2B">
            <w:pPr>
              <w:ind w:left="72" w:hanging="72"/>
              <w:rPr>
                <w:sz w:val="14"/>
              </w:rPr>
            </w:pPr>
          </w:p>
        </w:tc>
        <w:tc>
          <w:tcPr>
            <w:tcW w:w="1260" w:type="dxa"/>
            <w:vAlign w:val="center"/>
          </w:tcPr>
          <w:p w14:paraId="17033D65" w14:textId="77777777" w:rsidR="00246E2B" w:rsidRDefault="00246E2B">
            <w:pPr>
              <w:ind w:left="72" w:hanging="72"/>
              <w:rPr>
                <w:sz w:val="14"/>
              </w:rPr>
            </w:pPr>
          </w:p>
        </w:tc>
        <w:tc>
          <w:tcPr>
            <w:tcW w:w="1260" w:type="dxa"/>
            <w:vAlign w:val="center"/>
          </w:tcPr>
          <w:p w14:paraId="7256FFC4" w14:textId="77777777" w:rsidR="00246E2B" w:rsidRDefault="00246E2B">
            <w:pPr>
              <w:ind w:left="72" w:hanging="72"/>
              <w:rPr>
                <w:sz w:val="14"/>
              </w:rPr>
            </w:pPr>
          </w:p>
        </w:tc>
        <w:tc>
          <w:tcPr>
            <w:tcW w:w="1260" w:type="dxa"/>
            <w:vAlign w:val="center"/>
          </w:tcPr>
          <w:p w14:paraId="0E9EE543" w14:textId="77777777" w:rsidR="00246E2B" w:rsidRDefault="00246E2B">
            <w:pPr>
              <w:ind w:left="72" w:hanging="72"/>
              <w:rPr>
                <w:sz w:val="14"/>
              </w:rPr>
            </w:pPr>
          </w:p>
        </w:tc>
        <w:tc>
          <w:tcPr>
            <w:tcW w:w="1260" w:type="dxa"/>
            <w:vAlign w:val="center"/>
          </w:tcPr>
          <w:p w14:paraId="00CDF3EA" w14:textId="77777777" w:rsidR="00246E2B" w:rsidRDefault="00246E2B">
            <w:pPr>
              <w:ind w:left="72" w:hanging="72"/>
              <w:rPr>
                <w:sz w:val="14"/>
              </w:rPr>
            </w:pPr>
          </w:p>
        </w:tc>
        <w:tc>
          <w:tcPr>
            <w:tcW w:w="1260" w:type="dxa"/>
            <w:vAlign w:val="center"/>
          </w:tcPr>
          <w:p w14:paraId="781310CD" w14:textId="77777777" w:rsidR="00246E2B" w:rsidRDefault="00246E2B">
            <w:pPr>
              <w:ind w:left="72" w:hanging="72"/>
              <w:rPr>
                <w:sz w:val="14"/>
              </w:rPr>
            </w:pPr>
          </w:p>
        </w:tc>
      </w:tr>
      <w:tr w:rsidR="00246E2B" w14:paraId="633F2EA1" w14:textId="77777777">
        <w:tblPrEx>
          <w:tblCellMar>
            <w:top w:w="0" w:type="dxa"/>
            <w:bottom w:w="0" w:type="dxa"/>
          </w:tblCellMar>
        </w:tblPrEx>
        <w:trPr>
          <w:cantSplit/>
        </w:trPr>
        <w:tc>
          <w:tcPr>
            <w:tcW w:w="1620" w:type="dxa"/>
            <w:tcBorders>
              <w:bottom w:val="single" w:sz="6" w:space="0" w:color="auto"/>
              <w:right w:val="single" w:sz="12" w:space="0" w:color="auto"/>
            </w:tcBorders>
            <w:vAlign w:val="center"/>
          </w:tcPr>
          <w:p w14:paraId="3F4E8716" w14:textId="77777777" w:rsidR="00246E2B" w:rsidRDefault="00246E2B">
            <w:pPr>
              <w:spacing w:before="20" w:after="20"/>
              <w:ind w:left="72" w:hanging="72"/>
              <w:rPr>
                <w:sz w:val="16"/>
              </w:rPr>
            </w:pPr>
            <w:smartTag w:uri="urn:schemas-microsoft-com:office:smarttags" w:element="place">
              <w:smartTag w:uri="urn:schemas-microsoft-com:office:smarttags" w:element="PlaceName">
                <w:r>
                  <w:rPr>
                    <w:sz w:val="16"/>
                  </w:rPr>
                  <w:t>Sword</w:t>
                </w:r>
              </w:smartTag>
              <w:r>
                <w:rPr>
                  <w:sz w:val="16"/>
                </w:rPr>
                <w:t xml:space="preserve"> </w:t>
              </w:r>
              <w:smartTag w:uri="urn:schemas-microsoft-com:office:smarttags" w:element="PlaceType">
                <w:r>
                  <w:rPr>
                    <w:sz w:val="16"/>
                  </w:rPr>
                  <w:t>Coast</w:t>
                </w:r>
              </w:smartTag>
            </w:smartTag>
          </w:p>
        </w:tc>
        <w:tc>
          <w:tcPr>
            <w:tcW w:w="1260" w:type="dxa"/>
            <w:tcBorders>
              <w:left w:val="single" w:sz="12" w:space="0" w:color="auto"/>
              <w:bottom w:val="single" w:sz="6" w:space="0" w:color="auto"/>
            </w:tcBorders>
            <w:vAlign w:val="center"/>
          </w:tcPr>
          <w:p w14:paraId="42A11F60" w14:textId="77777777" w:rsidR="00246E2B" w:rsidRDefault="00246E2B">
            <w:pPr>
              <w:ind w:left="72" w:hanging="72"/>
              <w:rPr>
                <w:sz w:val="14"/>
              </w:rPr>
            </w:pPr>
            <w:r>
              <w:rPr>
                <w:sz w:val="14"/>
              </w:rPr>
              <w:t>Forgeheart</w:t>
            </w:r>
          </w:p>
          <w:p w14:paraId="3A3D6B2F" w14:textId="77777777" w:rsidR="00246E2B" w:rsidRDefault="00246E2B">
            <w:pPr>
              <w:ind w:left="72" w:hanging="72"/>
              <w:rPr>
                <w:sz w:val="14"/>
              </w:rPr>
            </w:pPr>
            <w:r>
              <w:rPr>
                <w:sz w:val="14"/>
              </w:rPr>
              <w:t>Mercantile Background</w:t>
            </w:r>
          </w:p>
          <w:p w14:paraId="6145C496" w14:textId="77777777" w:rsidR="00246E2B" w:rsidRDefault="00246E2B">
            <w:pPr>
              <w:ind w:left="72" w:hanging="72"/>
              <w:rPr>
                <w:sz w:val="14"/>
              </w:rPr>
            </w:pPr>
            <w:r>
              <w:rPr>
                <w:sz w:val="14"/>
              </w:rPr>
              <w:t>Thunder Twin</w:t>
            </w:r>
          </w:p>
          <w:p w14:paraId="4C939884" w14:textId="77777777" w:rsidR="00246E2B" w:rsidRDefault="00246E2B">
            <w:pPr>
              <w:ind w:left="72" w:hanging="72"/>
              <w:rPr>
                <w:sz w:val="14"/>
              </w:rPr>
            </w:pPr>
            <w:r>
              <w:rPr>
                <w:sz w:val="14"/>
              </w:rPr>
              <w:t>Tireless</w:t>
            </w:r>
          </w:p>
        </w:tc>
        <w:tc>
          <w:tcPr>
            <w:tcW w:w="1260" w:type="dxa"/>
            <w:tcBorders>
              <w:bottom w:val="single" w:sz="6" w:space="0" w:color="auto"/>
            </w:tcBorders>
            <w:vAlign w:val="center"/>
          </w:tcPr>
          <w:p w14:paraId="554EDA9E" w14:textId="77777777" w:rsidR="00246E2B" w:rsidRDefault="00246E2B">
            <w:pPr>
              <w:ind w:left="72" w:hanging="72"/>
              <w:rPr>
                <w:sz w:val="14"/>
              </w:rPr>
            </w:pPr>
          </w:p>
        </w:tc>
        <w:tc>
          <w:tcPr>
            <w:tcW w:w="1260" w:type="dxa"/>
            <w:tcBorders>
              <w:bottom w:val="single" w:sz="6" w:space="0" w:color="auto"/>
            </w:tcBorders>
            <w:vAlign w:val="center"/>
          </w:tcPr>
          <w:p w14:paraId="4D25B0FF" w14:textId="77777777" w:rsidR="00246E2B" w:rsidRDefault="00246E2B">
            <w:pPr>
              <w:ind w:left="72" w:hanging="72"/>
              <w:rPr>
                <w:sz w:val="14"/>
              </w:rPr>
            </w:pPr>
          </w:p>
        </w:tc>
        <w:tc>
          <w:tcPr>
            <w:tcW w:w="1260" w:type="dxa"/>
            <w:tcBorders>
              <w:bottom w:val="single" w:sz="6" w:space="0" w:color="auto"/>
            </w:tcBorders>
            <w:vAlign w:val="center"/>
          </w:tcPr>
          <w:p w14:paraId="3A03F90F" w14:textId="77777777" w:rsidR="00246E2B" w:rsidRDefault="00246E2B">
            <w:pPr>
              <w:ind w:left="72" w:hanging="72"/>
              <w:rPr>
                <w:sz w:val="14"/>
              </w:rPr>
            </w:pPr>
          </w:p>
        </w:tc>
        <w:tc>
          <w:tcPr>
            <w:tcW w:w="1260" w:type="dxa"/>
            <w:tcBorders>
              <w:bottom w:val="single" w:sz="6" w:space="0" w:color="auto"/>
            </w:tcBorders>
            <w:vAlign w:val="center"/>
          </w:tcPr>
          <w:p w14:paraId="457686CC" w14:textId="77777777" w:rsidR="00246E2B" w:rsidRDefault="00246E2B">
            <w:pPr>
              <w:ind w:left="72" w:hanging="72"/>
              <w:rPr>
                <w:sz w:val="14"/>
              </w:rPr>
            </w:pPr>
          </w:p>
        </w:tc>
        <w:tc>
          <w:tcPr>
            <w:tcW w:w="1260" w:type="dxa"/>
            <w:tcBorders>
              <w:bottom w:val="single" w:sz="6" w:space="0" w:color="auto"/>
            </w:tcBorders>
            <w:vAlign w:val="center"/>
          </w:tcPr>
          <w:p w14:paraId="6F1E0B7C" w14:textId="77777777" w:rsidR="00246E2B" w:rsidRDefault="00246E2B">
            <w:pPr>
              <w:ind w:left="72" w:hanging="72"/>
              <w:rPr>
                <w:color w:val="000000"/>
                <w:sz w:val="14"/>
              </w:rPr>
            </w:pPr>
            <w:r>
              <w:rPr>
                <w:color w:val="000000"/>
                <w:sz w:val="14"/>
              </w:rPr>
              <w:t>Cosmopolitan</w:t>
            </w:r>
          </w:p>
          <w:p w14:paraId="6EAB89E8" w14:textId="77777777" w:rsidR="00246E2B" w:rsidRDefault="00246E2B">
            <w:pPr>
              <w:ind w:left="72" w:hanging="72"/>
              <w:rPr>
                <w:sz w:val="14"/>
              </w:rPr>
            </w:pPr>
            <w:r>
              <w:rPr>
                <w:sz w:val="14"/>
              </w:rPr>
              <w:t>Knifefighter</w:t>
            </w:r>
          </w:p>
          <w:p w14:paraId="45D67ED8" w14:textId="77777777" w:rsidR="00246E2B" w:rsidRDefault="00246E2B">
            <w:pPr>
              <w:ind w:left="72" w:hanging="72"/>
              <w:rPr>
                <w:color w:val="000000"/>
                <w:sz w:val="14"/>
              </w:rPr>
            </w:pPr>
            <w:r>
              <w:rPr>
                <w:sz w:val="14"/>
              </w:rPr>
              <w:t>Stormheart</w:t>
            </w:r>
          </w:p>
        </w:tc>
        <w:tc>
          <w:tcPr>
            <w:tcW w:w="1260" w:type="dxa"/>
            <w:tcBorders>
              <w:bottom w:val="single" w:sz="6" w:space="0" w:color="auto"/>
            </w:tcBorders>
            <w:vAlign w:val="center"/>
          </w:tcPr>
          <w:p w14:paraId="50CCFE28" w14:textId="77777777" w:rsidR="00246E2B" w:rsidRDefault="00246E2B">
            <w:pPr>
              <w:ind w:left="72" w:hanging="72"/>
              <w:rPr>
                <w:color w:val="000000"/>
                <w:sz w:val="14"/>
              </w:rPr>
            </w:pPr>
          </w:p>
        </w:tc>
      </w:tr>
      <w:tr w:rsidR="00246E2B" w14:paraId="36663C06" w14:textId="77777777">
        <w:tblPrEx>
          <w:tblCellMar>
            <w:top w:w="0" w:type="dxa"/>
            <w:bottom w:w="0" w:type="dxa"/>
          </w:tblCellMar>
        </w:tblPrEx>
        <w:trPr>
          <w:cantSplit/>
        </w:trPr>
        <w:tc>
          <w:tcPr>
            <w:tcW w:w="1620" w:type="dxa"/>
            <w:tcBorders>
              <w:right w:val="single" w:sz="12" w:space="0" w:color="auto"/>
            </w:tcBorders>
            <w:vAlign w:val="center"/>
          </w:tcPr>
          <w:p w14:paraId="09ECB820" w14:textId="77777777" w:rsidR="00246E2B" w:rsidRDefault="00246E2B">
            <w:pPr>
              <w:spacing w:before="20" w:after="20"/>
              <w:ind w:left="72" w:hanging="72"/>
              <w:rPr>
                <w:sz w:val="16"/>
              </w:rPr>
            </w:pPr>
            <w:r>
              <w:rPr>
                <w:sz w:val="16"/>
              </w:rPr>
              <w:t>Tashalar</w:t>
            </w:r>
          </w:p>
        </w:tc>
        <w:tc>
          <w:tcPr>
            <w:tcW w:w="1260" w:type="dxa"/>
            <w:tcBorders>
              <w:left w:val="single" w:sz="12" w:space="0" w:color="auto"/>
            </w:tcBorders>
            <w:vAlign w:val="center"/>
          </w:tcPr>
          <w:p w14:paraId="59604ABD" w14:textId="77777777" w:rsidR="00246E2B" w:rsidRDefault="00246E2B">
            <w:pPr>
              <w:ind w:left="72" w:hanging="72"/>
              <w:rPr>
                <w:sz w:val="14"/>
              </w:rPr>
            </w:pPr>
          </w:p>
        </w:tc>
        <w:tc>
          <w:tcPr>
            <w:tcW w:w="1260" w:type="dxa"/>
            <w:vAlign w:val="center"/>
          </w:tcPr>
          <w:p w14:paraId="5E200774" w14:textId="77777777" w:rsidR="00246E2B" w:rsidRDefault="00246E2B">
            <w:pPr>
              <w:pStyle w:val="Description"/>
            </w:pPr>
          </w:p>
        </w:tc>
        <w:tc>
          <w:tcPr>
            <w:tcW w:w="1260" w:type="dxa"/>
            <w:vAlign w:val="center"/>
          </w:tcPr>
          <w:p w14:paraId="0DCAE255" w14:textId="77777777" w:rsidR="00246E2B" w:rsidRDefault="00246E2B">
            <w:pPr>
              <w:ind w:left="72" w:hanging="72"/>
              <w:rPr>
                <w:sz w:val="14"/>
              </w:rPr>
            </w:pPr>
          </w:p>
        </w:tc>
        <w:tc>
          <w:tcPr>
            <w:tcW w:w="1260" w:type="dxa"/>
            <w:vAlign w:val="center"/>
          </w:tcPr>
          <w:p w14:paraId="3B598DA7" w14:textId="77777777" w:rsidR="00246E2B" w:rsidRDefault="00246E2B">
            <w:pPr>
              <w:ind w:left="72" w:hanging="72"/>
              <w:rPr>
                <w:sz w:val="14"/>
              </w:rPr>
            </w:pPr>
          </w:p>
        </w:tc>
        <w:tc>
          <w:tcPr>
            <w:tcW w:w="1260" w:type="dxa"/>
            <w:vAlign w:val="center"/>
          </w:tcPr>
          <w:p w14:paraId="759C110A" w14:textId="77777777" w:rsidR="00246E2B" w:rsidRDefault="00246E2B">
            <w:pPr>
              <w:ind w:left="72" w:hanging="72"/>
              <w:rPr>
                <w:sz w:val="14"/>
              </w:rPr>
            </w:pPr>
          </w:p>
        </w:tc>
        <w:tc>
          <w:tcPr>
            <w:tcW w:w="1260" w:type="dxa"/>
            <w:vAlign w:val="center"/>
          </w:tcPr>
          <w:p w14:paraId="7F469082" w14:textId="77777777" w:rsidR="00246E2B" w:rsidRDefault="00246E2B">
            <w:pPr>
              <w:ind w:left="72" w:hanging="72"/>
              <w:rPr>
                <w:sz w:val="14"/>
              </w:rPr>
            </w:pPr>
            <w:r>
              <w:rPr>
                <w:sz w:val="14"/>
              </w:rPr>
              <w:t>Foe Hunter – Yuan-ti</w:t>
            </w:r>
          </w:p>
          <w:p w14:paraId="5122D060" w14:textId="77777777" w:rsidR="00246E2B" w:rsidRDefault="00246E2B">
            <w:pPr>
              <w:ind w:left="72" w:hanging="72"/>
              <w:rPr>
                <w:sz w:val="14"/>
              </w:rPr>
            </w:pPr>
            <w:r>
              <w:rPr>
                <w:sz w:val="14"/>
              </w:rPr>
              <w:t>Mercantile Background</w:t>
            </w:r>
          </w:p>
          <w:p w14:paraId="3FA0C42C" w14:textId="77777777" w:rsidR="00246E2B" w:rsidRDefault="00246E2B">
            <w:pPr>
              <w:ind w:left="72" w:hanging="72"/>
              <w:rPr>
                <w:sz w:val="14"/>
              </w:rPr>
            </w:pPr>
            <w:r>
              <w:rPr>
                <w:sz w:val="14"/>
              </w:rPr>
              <w:t>Snake Blood</w:t>
            </w:r>
          </w:p>
        </w:tc>
        <w:tc>
          <w:tcPr>
            <w:tcW w:w="1260" w:type="dxa"/>
            <w:vAlign w:val="center"/>
          </w:tcPr>
          <w:p w14:paraId="1592A8E6" w14:textId="77777777" w:rsidR="00246E2B" w:rsidRDefault="00246E2B">
            <w:pPr>
              <w:ind w:left="72" w:hanging="72"/>
              <w:rPr>
                <w:color w:val="000000"/>
                <w:sz w:val="14"/>
              </w:rPr>
            </w:pPr>
          </w:p>
        </w:tc>
      </w:tr>
      <w:tr w:rsidR="00246E2B" w14:paraId="48E64C69" w14:textId="77777777">
        <w:tblPrEx>
          <w:tblCellMar>
            <w:top w:w="0" w:type="dxa"/>
            <w:bottom w:w="0" w:type="dxa"/>
          </w:tblCellMar>
        </w:tblPrEx>
        <w:trPr>
          <w:cantSplit/>
        </w:trPr>
        <w:tc>
          <w:tcPr>
            <w:tcW w:w="1620" w:type="dxa"/>
            <w:tcBorders>
              <w:right w:val="single" w:sz="12" w:space="0" w:color="auto"/>
            </w:tcBorders>
            <w:vAlign w:val="center"/>
          </w:tcPr>
          <w:p w14:paraId="0B197C10" w14:textId="77777777" w:rsidR="00246E2B" w:rsidRDefault="00246E2B">
            <w:pPr>
              <w:spacing w:before="20" w:after="20"/>
              <w:ind w:left="72" w:hanging="72"/>
              <w:rPr>
                <w:sz w:val="16"/>
              </w:rPr>
            </w:pPr>
            <w:r>
              <w:rPr>
                <w:sz w:val="16"/>
              </w:rPr>
              <w:t>Tethyr</w:t>
            </w:r>
          </w:p>
        </w:tc>
        <w:tc>
          <w:tcPr>
            <w:tcW w:w="1260" w:type="dxa"/>
            <w:tcBorders>
              <w:left w:val="single" w:sz="12" w:space="0" w:color="auto"/>
            </w:tcBorders>
            <w:vAlign w:val="center"/>
          </w:tcPr>
          <w:p w14:paraId="6BB92908" w14:textId="77777777" w:rsidR="00246E2B" w:rsidRDefault="00246E2B">
            <w:pPr>
              <w:ind w:left="72" w:hanging="72"/>
              <w:rPr>
                <w:sz w:val="14"/>
              </w:rPr>
            </w:pPr>
          </w:p>
        </w:tc>
        <w:tc>
          <w:tcPr>
            <w:tcW w:w="1260" w:type="dxa"/>
            <w:vAlign w:val="center"/>
          </w:tcPr>
          <w:p w14:paraId="39681317" w14:textId="77777777" w:rsidR="00246E2B" w:rsidRDefault="00246E2B">
            <w:pPr>
              <w:ind w:left="72" w:hanging="72"/>
              <w:rPr>
                <w:sz w:val="14"/>
              </w:rPr>
            </w:pPr>
          </w:p>
        </w:tc>
        <w:tc>
          <w:tcPr>
            <w:tcW w:w="1260" w:type="dxa"/>
            <w:vAlign w:val="center"/>
          </w:tcPr>
          <w:p w14:paraId="68B12482" w14:textId="77777777" w:rsidR="00246E2B" w:rsidRDefault="00246E2B">
            <w:pPr>
              <w:ind w:left="72" w:hanging="72"/>
              <w:rPr>
                <w:sz w:val="14"/>
              </w:rPr>
            </w:pPr>
          </w:p>
        </w:tc>
        <w:tc>
          <w:tcPr>
            <w:tcW w:w="1260" w:type="dxa"/>
            <w:vAlign w:val="center"/>
          </w:tcPr>
          <w:p w14:paraId="6ED2702E" w14:textId="77777777" w:rsidR="00246E2B" w:rsidRDefault="00246E2B">
            <w:pPr>
              <w:ind w:left="72" w:hanging="72"/>
              <w:rPr>
                <w:sz w:val="14"/>
              </w:rPr>
            </w:pPr>
          </w:p>
        </w:tc>
        <w:tc>
          <w:tcPr>
            <w:tcW w:w="1260" w:type="dxa"/>
            <w:vAlign w:val="center"/>
          </w:tcPr>
          <w:p w14:paraId="1A269690" w14:textId="77777777" w:rsidR="00246E2B" w:rsidRDefault="00246E2B">
            <w:pPr>
              <w:ind w:left="72" w:hanging="72"/>
              <w:rPr>
                <w:sz w:val="14"/>
              </w:rPr>
            </w:pPr>
          </w:p>
        </w:tc>
        <w:tc>
          <w:tcPr>
            <w:tcW w:w="1260" w:type="dxa"/>
            <w:vAlign w:val="center"/>
          </w:tcPr>
          <w:p w14:paraId="556AE3E9" w14:textId="77777777" w:rsidR="00246E2B" w:rsidRDefault="00246E2B">
            <w:pPr>
              <w:ind w:left="72" w:hanging="72"/>
              <w:rPr>
                <w:sz w:val="14"/>
              </w:rPr>
            </w:pPr>
            <w:r>
              <w:rPr>
                <w:sz w:val="14"/>
              </w:rPr>
              <w:t>Blooded</w:t>
            </w:r>
          </w:p>
          <w:p w14:paraId="00B63412" w14:textId="77777777" w:rsidR="00246E2B" w:rsidRDefault="00246E2B">
            <w:pPr>
              <w:ind w:left="72" w:hanging="72"/>
              <w:rPr>
                <w:sz w:val="14"/>
              </w:rPr>
            </w:pPr>
            <w:r>
              <w:rPr>
                <w:sz w:val="14"/>
              </w:rPr>
              <w:t>Furious Charge</w:t>
            </w:r>
          </w:p>
          <w:p w14:paraId="68F84285" w14:textId="77777777" w:rsidR="00246E2B" w:rsidRDefault="00246E2B">
            <w:pPr>
              <w:ind w:left="72" w:hanging="72"/>
              <w:rPr>
                <w:sz w:val="14"/>
              </w:rPr>
            </w:pPr>
            <w:r>
              <w:rPr>
                <w:sz w:val="14"/>
              </w:rPr>
              <w:t>Luck of Heroes</w:t>
            </w:r>
          </w:p>
        </w:tc>
        <w:tc>
          <w:tcPr>
            <w:tcW w:w="1260" w:type="dxa"/>
            <w:vAlign w:val="center"/>
          </w:tcPr>
          <w:p w14:paraId="171CDA10" w14:textId="77777777" w:rsidR="00246E2B" w:rsidRDefault="00246E2B">
            <w:pPr>
              <w:ind w:left="72" w:hanging="72"/>
              <w:rPr>
                <w:color w:val="000000"/>
                <w:sz w:val="14"/>
              </w:rPr>
            </w:pPr>
          </w:p>
        </w:tc>
      </w:tr>
      <w:tr w:rsidR="00246E2B" w14:paraId="7E18B9E5" w14:textId="77777777">
        <w:tblPrEx>
          <w:tblCellMar>
            <w:top w:w="0" w:type="dxa"/>
            <w:bottom w:w="0" w:type="dxa"/>
          </w:tblCellMar>
        </w:tblPrEx>
        <w:trPr>
          <w:cantSplit/>
        </w:trPr>
        <w:tc>
          <w:tcPr>
            <w:tcW w:w="1620" w:type="dxa"/>
            <w:tcBorders>
              <w:right w:val="single" w:sz="12" w:space="0" w:color="auto"/>
            </w:tcBorders>
            <w:vAlign w:val="center"/>
          </w:tcPr>
          <w:p w14:paraId="460E459D" w14:textId="77777777" w:rsidR="00246E2B" w:rsidRDefault="00246E2B">
            <w:pPr>
              <w:spacing w:before="20" w:after="20"/>
              <w:ind w:left="72" w:hanging="72"/>
              <w:rPr>
                <w:sz w:val="16"/>
              </w:rPr>
            </w:pPr>
            <w:r>
              <w:rPr>
                <w:sz w:val="16"/>
              </w:rPr>
              <w:t>Tharsult</w:t>
            </w:r>
          </w:p>
        </w:tc>
        <w:tc>
          <w:tcPr>
            <w:tcW w:w="1260" w:type="dxa"/>
            <w:tcBorders>
              <w:left w:val="single" w:sz="12" w:space="0" w:color="auto"/>
            </w:tcBorders>
            <w:vAlign w:val="center"/>
          </w:tcPr>
          <w:p w14:paraId="2C918056" w14:textId="77777777" w:rsidR="00246E2B" w:rsidRDefault="00246E2B">
            <w:pPr>
              <w:ind w:left="72" w:hanging="72"/>
              <w:rPr>
                <w:sz w:val="14"/>
              </w:rPr>
            </w:pPr>
          </w:p>
        </w:tc>
        <w:tc>
          <w:tcPr>
            <w:tcW w:w="1260" w:type="dxa"/>
            <w:vAlign w:val="center"/>
          </w:tcPr>
          <w:p w14:paraId="64F53716" w14:textId="77777777" w:rsidR="00246E2B" w:rsidRDefault="00246E2B">
            <w:pPr>
              <w:pStyle w:val="Description"/>
            </w:pPr>
          </w:p>
        </w:tc>
        <w:tc>
          <w:tcPr>
            <w:tcW w:w="1260" w:type="dxa"/>
            <w:vAlign w:val="center"/>
          </w:tcPr>
          <w:p w14:paraId="2E4F2AA6" w14:textId="77777777" w:rsidR="00246E2B" w:rsidRDefault="00246E2B">
            <w:pPr>
              <w:ind w:left="72" w:hanging="72"/>
              <w:rPr>
                <w:sz w:val="14"/>
              </w:rPr>
            </w:pPr>
          </w:p>
        </w:tc>
        <w:tc>
          <w:tcPr>
            <w:tcW w:w="1260" w:type="dxa"/>
            <w:vAlign w:val="center"/>
          </w:tcPr>
          <w:p w14:paraId="2E23EC1C" w14:textId="77777777" w:rsidR="00246E2B" w:rsidRDefault="00246E2B">
            <w:pPr>
              <w:ind w:left="72" w:hanging="72"/>
              <w:rPr>
                <w:sz w:val="14"/>
              </w:rPr>
            </w:pPr>
          </w:p>
        </w:tc>
        <w:tc>
          <w:tcPr>
            <w:tcW w:w="1260" w:type="dxa"/>
            <w:vAlign w:val="center"/>
          </w:tcPr>
          <w:p w14:paraId="3325C4CA" w14:textId="77777777" w:rsidR="00246E2B" w:rsidRDefault="00246E2B">
            <w:pPr>
              <w:ind w:left="72" w:hanging="72"/>
              <w:rPr>
                <w:sz w:val="14"/>
              </w:rPr>
            </w:pPr>
          </w:p>
        </w:tc>
        <w:tc>
          <w:tcPr>
            <w:tcW w:w="1260" w:type="dxa"/>
            <w:vAlign w:val="center"/>
          </w:tcPr>
          <w:p w14:paraId="4AFB5253" w14:textId="77777777" w:rsidR="00246E2B" w:rsidRDefault="00246E2B">
            <w:pPr>
              <w:ind w:left="72" w:hanging="72"/>
              <w:rPr>
                <w:sz w:val="14"/>
              </w:rPr>
            </w:pPr>
            <w:r>
              <w:rPr>
                <w:sz w:val="14"/>
              </w:rPr>
              <w:t>Mercantile Background</w:t>
            </w:r>
          </w:p>
          <w:p w14:paraId="269204EF" w14:textId="77777777" w:rsidR="00246E2B" w:rsidRDefault="00246E2B">
            <w:pPr>
              <w:ind w:left="72" w:hanging="72"/>
              <w:rPr>
                <w:sz w:val="14"/>
              </w:rPr>
            </w:pPr>
            <w:r>
              <w:rPr>
                <w:sz w:val="14"/>
              </w:rPr>
              <w:t>Silver Palm</w:t>
            </w:r>
          </w:p>
          <w:p w14:paraId="4AD402F0" w14:textId="77777777" w:rsidR="00246E2B" w:rsidRDefault="00246E2B">
            <w:pPr>
              <w:ind w:left="72" w:hanging="72"/>
              <w:rPr>
                <w:sz w:val="14"/>
              </w:rPr>
            </w:pPr>
            <w:r>
              <w:rPr>
                <w:sz w:val="14"/>
              </w:rPr>
              <w:t>Snake Blood</w:t>
            </w:r>
          </w:p>
          <w:p w14:paraId="4281A148" w14:textId="77777777" w:rsidR="00246E2B" w:rsidRDefault="00246E2B">
            <w:pPr>
              <w:ind w:left="72" w:hanging="72"/>
              <w:rPr>
                <w:sz w:val="14"/>
              </w:rPr>
            </w:pPr>
            <w:r>
              <w:rPr>
                <w:sz w:val="14"/>
              </w:rPr>
              <w:t>Stormheart</w:t>
            </w:r>
          </w:p>
        </w:tc>
        <w:tc>
          <w:tcPr>
            <w:tcW w:w="1260" w:type="dxa"/>
            <w:vAlign w:val="center"/>
          </w:tcPr>
          <w:p w14:paraId="021516CF" w14:textId="77777777" w:rsidR="00246E2B" w:rsidRDefault="00246E2B">
            <w:pPr>
              <w:ind w:left="72" w:hanging="72"/>
              <w:rPr>
                <w:color w:val="000000"/>
                <w:sz w:val="14"/>
              </w:rPr>
            </w:pPr>
          </w:p>
        </w:tc>
      </w:tr>
      <w:tr w:rsidR="00246E2B" w14:paraId="19E93A09" w14:textId="77777777">
        <w:tblPrEx>
          <w:tblCellMar>
            <w:top w:w="0" w:type="dxa"/>
            <w:bottom w:w="0" w:type="dxa"/>
          </w:tblCellMar>
        </w:tblPrEx>
        <w:trPr>
          <w:cantSplit/>
        </w:trPr>
        <w:tc>
          <w:tcPr>
            <w:tcW w:w="1620" w:type="dxa"/>
            <w:tcBorders>
              <w:right w:val="single" w:sz="12" w:space="0" w:color="auto"/>
            </w:tcBorders>
            <w:vAlign w:val="center"/>
          </w:tcPr>
          <w:p w14:paraId="15A076F7" w14:textId="77777777" w:rsidR="00246E2B" w:rsidRDefault="00246E2B">
            <w:pPr>
              <w:spacing w:before="20" w:after="20"/>
              <w:ind w:left="72" w:hanging="72"/>
              <w:rPr>
                <w:sz w:val="16"/>
              </w:rPr>
            </w:pPr>
            <w:r>
              <w:rPr>
                <w:sz w:val="16"/>
              </w:rPr>
              <w:t>Thay</w:t>
            </w:r>
          </w:p>
        </w:tc>
        <w:tc>
          <w:tcPr>
            <w:tcW w:w="1260" w:type="dxa"/>
            <w:tcBorders>
              <w:left w:val="single" w:sz="12" w:space="0" w:color="auto"/>
            </w:tcBorders>
            <w:vAlign w:val="center"/>
          </w:tcPr>
          <w:p w14:paraId="48009402" w14:textId="77777777" w:rsidR="00246E2B" w:rsidRDefault="00246E2B">
            <w:pPr>
              <w:ind w:left="72" w:hanging="72"/>
              <w:rPr>
                <w:sz w:val="14"/>
              </w:rPr>
            </w:pPr>
          </w:p>
        </w:tc>
        <w:tc>
          <w:tcPr>
            <w:tcW w:w="1260" w:type="dxa"/>
            <w:vAlign w:val="center"/>
          </w:tcPr>
          <w:p w14:paraId="593AE5FE" w14:textId="77777777" w:rsidR="00246E2B" w:rsidRDefault="00246E2B">
            <w:pPr>
              <w:ind w:left="72" w:hanging="72"/>
              <w:rPr>
                <w:sz w:val="14"/>
              </w:rPr>
            </w:pPr>
          </w:p>
        </w:tc>
        <w:tc>
          <w:tcPr>
            <w:tcW w:w="1260" w:type="dxa"/>
            <w:vAlign w:val="center"/>
          </w:tcPr>
          <w:p w14:paraId="4396363D" w14:textId="77777777" w:rsidR="00246E2B" w:rsidRDefault="00246E2B">
            <w:pPr>
              <w:ind w:left="72" w:hanging="72"/>
              <w:rPr>
                <w:sz w:val="14"/>
              </w:rPr>
            </w:pPr>
          </w:p>
        </w:tc>
        <w:tc>
          <w:tcPr>
            <w:tcW w:w="1260" w:type="dxa"/>
            <w:vAlign w:val="center"/>
          </w:tcPr>
          <w:p w14:paraId="74AB8A63" w14:textId="77777777" w:rsidR="00246E2B" w:rsidRDefault="00246E2B">
            <w:pPr>
              <w:ind w:left="72" w:hanging="72"/>
              <w:rPr>
                <w:sz w:val="14"/>
              </w:rPr>
            </w:pPr>
          </w:p>
        </w:tc>
        <w:tc>
          <w:tcPr>
            <w:tcW w:w="1260" w:type="dxa"/>
            <w:vAlign w:val="center"/>
          </w:tcPr>
          <w:p w14:paraId="73E8FC10" w14:textId="77777777" w:rsidR="00246E2B" w:rsidRDefault="00246E2B">
            <w:pPr>
              <w:ind w:left="72" w:hanging="72"/>
              <w:rPr>
                <w:sz w:val="14"/>
              </w:rPr>
            </w:pPr>
          </w:p>
        </w:tc>
        <w:tc>
          <w:tcPr>
            <w:tcW w:w="1260" w:type="dxa"/>
            <w:vAlign w:val="center"/>
          </w:tcPr>
          <w:p w14:paraId="4C1AD4A4" w14:textId="77777777" w:rsidR="00246E2B" w:rsidRDefault="00246E2B">
            <w:pPr>
              <w:ind w:left="72" w:hanging="72"/>
              <w:rPr>
                <w:sz w:val="14"/>
              </w:rPr>
            </w:pPr>
            <w:r>
              <w:rPr>
                <w:sz w:val="14"/>
              </w:rPr>
              <w:t>Discipline</w:t>
            </w:r>
          </w:p>
          <w:p w14:paraId="3C5C87E5" w14:textId="77777777" w:rsidR="00246E2B" w:rsidRDefault="00246E2B">
            <w:pPr>
              <w:ind w:left="72" w:hanging="72"/>
              <w:rPr>
                <w:sz w:val="14"/>
              </w:rPr>
            </w:pPr>
            <w:r>
              <w:rPr>
                <w:sz w:val="14"/>
              </w:rPr>
              <w:t>Mind over Body</w:t>
            </w:r>
          </w:p>
          <w:p w14:paraId="44D640BF" w14:textId="77777777" w:rsidR="00246E2B" w:rsidRDefault="00246E2B" w:rsidP="00246E2B">
            <w:pPr>
              <w:ind w:left="72" w:right="-108" w:hanging="72"/>
              <w:rPr>
                <w:sz w:val="14"/>
              </w:rPr>
            </w:pPr>
            <w:r>
              <w:rPr>
                <w:sz w:val="14"/>
              </w:rPr>
              <w:t>Raumathar Heritor</w:t>
            </w:r>
          </w:p>
          <w:p w14:paraId="6A7EB015" w14:textId="77777777" w:rsidR="00246E2B" w:rsidRDefault="00246E2B">
            <w:pPr>
              <w:ind w:left="72" w:hanging="72"/>
              <w:rPr>
                <w:sz w:val="14"/>
              </w:rPr>
            </w:pPr>
            <w:r>
              <w:rPr>
                <w:sz w:val="14"/>
              </w:rPr>
              <w:t>Tattoo Focus</w:t>
            </w:r>
          </w:p>
        </w:tc>
        <w:tc>
          <w:tcPr>
            <w:tcW w:w="1260" w:type="dxa"/>
            <w:vAlign w:val="center"/>
          </w:tcPr>
          <w:p w14:paraId="19360786" w14:textId="77777777" w:rsidR="00246E2B" w:rsidRDefault="00246E2B">
            <w:pPr>
              <w:ind w:left="72" w:hanging="72"/>
              <w:rPr>
                <w:sz w:val="14"/>
              </w:rPr>
            </w:pPr>
            <w:r>
              <w:rPr>
                <w:sz w:val="14"/>
              </w:rPr>
              <w:t>Dreadful Wrath</w:t>
            </w:r>
          </w:p>
          <w:p w14:paraId="48CB56C0" w14:textId="77777777" w:rsidR="00246E2B" w:rsidRDefault="00246E2B">
            <w:pPr>
              <w:ind w:left="72" w:hanging="72"/>
              <w:rPr>
                <w:sz w:val="14"/>
              </w:rPr>
            </w:pPr>
            <w:r>
              <w:rPr>
                <w:sz w:val="14"/>
              </w:rPr>
              <w:t>Mind over Body</w:t>
            </w:r>
          </w:p>
          <w:p w14:paraId="3BCBF0FF" w14:textId="77777777" w:rsidR="00246E2B" w:rsidRDefault="00246E2B">
            <w:pPr>
              <w:ind w:left="72" w:hanging="72"/>
              <w:rPr>
                <w:color w:val="000000"/>
                <w:sz w:val="14"/>
              </w:rPr>
            </w:pPr>
            <w:r>
              <w:rPr>
                <w:sz w:val="14"/>
              </w:rPr>
              <w:t>Tattoo Focus</w:t>
            </w:r>
          </w:p>
        </w:tc>
      </w:tr>
      <w:tr w:rsidR="00246E2B" w14:paraId="19AEC1ED" w14:textId="77777777">
        <w:tblPrEx>
          <w:tblCellMar>
            <w:top w:w="0" w:type="dxa"/>
            <w:bottom w:w="0" w:type="dxa"/>
          </w:tblCellMar>
        </w:tblPrEx>
        <w:trPr>
          <w:cantSplit/>
        </w:trPr>
        <w:tc>
          <w:tcPr>
            <w:tcW w:w="1620" w:type="dxa"/>
            <w:tcBorders>
              <w:right w:val="single" w:sz="12" w:space="0" w:color="auto"/>
            </w:tcBorders>
            <w:vAlign w:val="center"/>
          </w:tcPr>
          <w:p w14:paraId="2364251E" w14:textId="77777777" w:rsidR="00246E2B" w:rsidRDefault="00246E2B">
            <w:pPr>
              <w:spacing w:before="20" w:after="20"/>
              <w:ind w:left="72" w:hanging="72"/>
              <w:rPr>
                <w:sz w:val="16"/>
              </w:rPr>
            </w:pPr>
            <w:r>
              <w:rPr>
                <w:sz w:val="16"/>
              </w:rPr>
              <w:t>The North</w:t>
            </w:r>
          </w:p>
        </w:tc>
        <w:tc>
          <w:tcPr>
            <w:tcW w:w="1260" w:type="dxa"/>
            <w:tcBorders>
              <w:left w:val="single" w:sz="12" w:space="0" w:color="auto"/>
            </w:tcBorders>
            <w:vAlign w:val="center"/>
          </w:tcPr>
          <w:p w14:paraId="53F0AC11" w14:textId="77777777" w:rsidR="00246E2B" w:rsidRDefault="00246E2B">
            <w:pPr>
              <w:ind w:left="72" w:hanging="72"/>
              <w:rPr>
                <w:sz w:val="14"/>
              </w:rPr>
            </w:pPr>
          </w:p>
        </w:tc>
        <w:tc>
          <w:tcPr>
            <w:tcW w:w="1260" w:type="dxa"/>
            <w:vAlign w:val="center"/>
          </w:tcPr>
          <w:p w14:paraId="5305DC8B" w14:textId="77777777" w:rsidR="00246E2B" w:rsidRDefault="00246E2B">
            <w:pPr>
              <w:ind w:left="72" w:hanging="72"/>
              <w:rPr>
                <w:sz w:val="14"/>
              </w:rPr>
            </w:pPr>
          </w:p>
        </w:tc>
        <w:tc>
          <w:tcPr>
            <w:tcW w:w="1260" w:type="dxa"/>
            <w:vAlign w:val="center"/>
          </w:tcPr>
          <w:p w14:paraId="22EAAE91" w14:textId="77777777" w:rsidR="00246E2B" w:rsidRDefault="00246E2B">
            <w:pPr>
              <w:ind w:left="72" w:hanging="72"/>
              <w:rPr>
                <w:sz w:val="14"/>
              </w:rPr>
            </w:pPr>
          </w:p>
        </w:tc>
        <w:tc>
          <w:tcPr>
            <w:tcW w:w="1260" w:type="dxa"/>
            <w:vAlign w:val="center"/>
          </w:tcPr>
          <w:p w14:paraId="2037C400" w14:textId="77777777" w:rsidR="00246E2B" w:rsidRDefault="00246E2B">
            <w:pPr>
              <w:ind w:left="72" w:hanging="72"/>
              <w:rPr>
                <w:sz w:val="14"/>
              </w:rPr>
            </w:pPr>
          </w:p>
        </w:tc>
        <w:tc>
          <w:tcPr>
            <w:tcW w:w="1260" w:type="dxa"/>
            <w:vAlign w:val="center"/>
          </w:tcPr>
          <w:p w14:paraId="1666E6E1" w14:textId="77777777" w:rsidR="00246E2B" w:rsidRDefault="00246E2B">
            <w:pPr>
              <w:ind w:left="72" w:hanging="72"/>
              <w:rPr>
                <w:sz w:val="14"/>
              </w:rPr>
            </w:pPr>
            <w:r>
              <w:rPr>
                <w:sz w:val="14"/>
              </w:rPr>
              <w:t>Foe Hunter – Orcs</w:t>
            </w:r>
          </w:p>
          <w:p w14:paraId="04B40608" w14:textId="77777777" w:rsidR="00246E2B" w:rsidRDefault="00246E2B">
            <w:pPr>
              <w:ind w:left="72" w:hanging="72"/>
              <w:rPr>
                <w:sz w:val="14"/>
              </w:rPr>
            </w:pPr>
            <w:r>
              <w:rPr>
                <w:sz w:val="14"/>
              </w:rPr>
              <w:t>Swift and Silent</w:t>
            </w:r>
          </w:p>
        </w:tc>
        <w:tc>
          <w:tcPr>
            <w:tcW w:w="1260" w:type="dxa"/>
            <w:vAlign w:val="center"/>
          </w:tcPr>
          <w:p w14:paraId="09580E8B" w14:textId="77777777" w:rsidR="00246E2B" w:rsidRDefault="00246E2B">
            <w:pPr>
              <w:ind w:left="72" w:hanging="72"/>
              <w:rPr>
                <w:sz w:val="14"/>
              </w:rPr>
            </w:pPr>
            <w:r>
              <w:rPr>
                <w:sz w:val="14"/>
              </w:rPr>
              <w:t>Axethrower</w:t>
            </w:r>
          </w:p>
          <w:p w14:paraId="12328F5D" w14:textId="77777777" w:rsidR="00246E2B" w:rsidRDefault="00246E2B">
            <w:pPr>
              <w:ind w:left="72" w:hanging="72"/>
              <w:rPr>
                <w:sz w:val="14"/>
              </w:rPr>
            </w:pPr>
            <w:r>
              <w:rPr>
                <w:sz w:val="14"/>
              </w:rPr>
              <w:t>Foe Hunter – Orcs</w:t>
            </w:r>
          </w:p>
          <w:p w14:paraId="38B2A459" w14:textId="77777777" w:rsidR="00246E2B" w:rsidRDefault="00246E2B">
            <w:pPr>
              <w:ind w:left="72" w:hanging="72"/>
              <w:rPr>
                <w:sz w:val="14"/>
              </w:rPr>
            </w:pPr>
            <w:r>
              <w:rPr>
                <w:sz w:val="14"/>
              </w:rPr>
              <w:t>Saddleback</w:t>
            </w:r>
          </w:p>
        </w:tc>
        <w:tc>
          <w:tcPr>
            <w:tcW w:w="1260" w:type="dxa"/>
            <w:vAlign w:val="center"/>
          </w:tcPr>
          <w:p w14:paraId="3857C1B3" w14:textId="77777777" w:rsidR="00246E2B" w:rsidRDefault="00246E2B">
            <w:pPr>
              <w:ind w:left="72" w:hanging="72"/>
              <w:rPr>
                <w:color w:val="000000"/>
                <w:sz w:val="14"/>
              </w:rPr>
            </w:pPr>
          </w:p>
        </w:tc>
      </w:tr>
      <w:tr w:rsidR="00246E2B" w14:paraId="1EB96ECF" w14:textId="77777777">
        <w:tblPrEx>
          <w:tblCellMar>
            <w:top w:w="0" w:type="dxa"/>
            <w:bottom w:w="0" w:type="dxa"/>
          </w:tblCellMar>
        </w:tblPrEx>
        <w:trPr>
          <w:cantSplit/>
        </w:trPr>
        <w:tc>
          <w:tcPr>
            <w:tcW w:w="1620" w:type="dxa"/>
            <w:tcBorders>
              <w:right w:val="single" w:sz="12" w:space="0" w:color="auto"/>
            </w:tcBorders>
            <w:vAlign w:val="center"/>
          </w:tcPr>
          <w:p w14:paraId="60526907" w14:textId="77777777" w:rsidR="00246E2B" w:rsidRDefault="00246E2B">
            <w:pPr>
              <w:spacing w:before="20" w:after="20"/>
              <w:ind w:left="72" w:hanging="72"/>
              <w:rPr>
                <w:sz w:val="16"/>
              </w:rPr>
            </w:pPr>
            <w:r>
              <w:rPr>
                <w:sz w:val="16"/>
              </w:rPr>
              <w:t>The Ride</w:t>
            </w:r>
          </w:p>
        </w:tc>
        <w:tc>
          <w:tcPr>
            <w:tcW w:w="1260" w:type="dxa"/>
            <w:tcBorders>
              <w:left w:val="single" w:sz="12" w:space="0" w:color="auto"/>
            </w:tcBorders>
            <w:vAlign w:val="center"/>
          </w:tcPr>
          <w:p w14:paraId="549419C4" w14:textId="77777777" w:rsidR="00246E2B" w:rsidRDefault="00246E2B">
            <w:pPr>
              <w:ind w:left="72" w:hanging="72"/>
              <w:rPr>
                <w:sz w:val="14"/>
              </w:rPr>
            </w:pPr>
          </w:p>
        </w:tc>
        <w:tc>
          <w:tcPr>
            <w:tcW w:w="1260" w:type="dxa"/>
            <w:vAlign w:val="center"/>
          </w:tcPr>
          <w:p w14:paraId="50AD6771" w14:textId="77777777" w:rsidR="00246E2B" w:rsidRDefault="00246E2B">
            <w:pPr>
              <w:pStyle w:val="Description"/>
            </w:pPr>
          </w:p>
        </w:tc>
        <w:tc>
          <w:tcPr>
            <w:tcW w:w="1260" w:type="dxa"/>
            <w:vAlign w:val="center"/>
          </w:tcPr>
          <w:p w14:paraId="276641D4" w14:textId="77777777" w:rsidR="00246E2B" w:rsidRDefault="00246E2B">
            <w:pPr>
              <w:ind w:left="72" w:hanging="72"/>
              <w:rPr>
                <w:sz w:val="14"/>
              </w:rPr>
            </w:pPr>
          </w:p>
        </w:tc>
        <w:tc>
          <w:tcPr>
            <w:tcW w:w="1260" w:type="dxa"/>
            <w:vAlign w:val="center"/>
          </w:tcPr>
          <w:p w14:paraId="18F82B73" w14:textId="77777777" w:rsidR="00246E2B" w:rsidRDefault="00246E2B">
            <w:pPr>
              <w:ind w:left="72" w:hanging="72"/>
              <w:rPr>
                <w:sz w:val="14"/>
              </w:rPr>
            </w:pPr>
          </w:p>
        </w:tc>
        <w:tc>
          <w:tcPr>
            <w:tcW w:w="1260" w:type="dxa"/>
            <w:vAlign w:val="center"/>
          </w:tcPr>
          <w:p w14:paraId="03A78E8F" w14:textId="77777777" w:rsidR="00246E2B" w:rsidRDefault="00246E2B">
            <w:pPr>
              <w:ind w:left="72" w:hanging="72"/>
              <w:rPr>
                <w:sz w:val="14"/>
              </w:rPr>
            </w:pPr>
          </w:p>
        </w:tc>
        <w:tc>
          <w:tcPr>
            <w:tcW w:w="1260" w:type="dxa"/>
            <w:vAlign w:val="center"/>
          </w:tcPr>
          <w:p w14:paraId="4E14A4C4" w14:textId="77777777" w:rsidR="00246E2B" w:rsidRDefault="00246E2B">
            <w:pPr>
              <w:ind w:left="72" w:hanging="72"/>
              <w:rPr>
                <w:sz w:val="14"/>
              </w:rPr>
            </w:pPr>
            <w:r>
              <w:rPr>
                <w:sz w:val="14"/>
              </w:rPr>
              <w:t>Furious Charge</w:t>
            </w:r>
          </w:p>
          <w:p w14:paraId="0901E27A" w14:textId="77777777" w:rsidR="00246E2B" w:rsidRDefault="00246E2B">
            <w:pPr>
              <w:ind w:left="72" w:hanging="72"/>
              <w:rPr>
                <w:sz w:val="14"/>
              </w:rPr>
            </w:pPr>
            <w:r>
              <w:rPr>
                <w:sz w:val="14"/>
              </w:rPr>
              <w:t>Horse Nomad</w:t>
            </w:r>
          </w:p>
          <w:p w14:paraId="285A0BAF" w14:textId="77777777" w:rsidR="00246E2B" w:rsidRDefault="00246E2B">
            <w:pPr>
              <w:ind w:left="72" w:hanging="72"/>
              <w:rPr>
                <w:sz w:val="14"/>
              </w:rPr>
            </w:pPr>
            <w:r>
              <w:rPr>
                <w:sz w:val="14"/>
              </w:rPr>
              <w:t>Tireless</w:t>
            </w:r>
          </w:p>
        </w:tc>
        <w:tc>
          <w:tcPr>
            <w:tcW w:w="1260" w:type="dxa"/>
            <w:vAlign w:val="center"/>
          </w:tcPr>
          <w:p w14:paraId="217EF63E" w14:textId="77777777" w:rsidR="00246E2B" w:rsidRDefault="00246E2B">
            <w:pPr>
              <w:ind w:left="72" w:hanging="72"/>
              <w:rPr>
                <w:color w:val="000000"/>
                <w:sz w:val="14"/>
              </w:rPr>
            </w:pPr>
          </w:p>
        </w:tc>
      </w:tr>
      <w:tr w:rsidR="00246E2B" w14:paraId="59C1BC01" w14:textId="77777777">
        <w:tblPrEx>
          <w:tblCellMar>
            <w:top w:w="0" w:type="dxa"/>
            <w:bottom w:w="0" w:type="dxa"/>
          </w:tblCellMar>
        </w:tblPrEx>
        <w:trPr>
          <w:cantSplit/>
        </w:trPr>
        <w:tc>
          <w:tcPr>
            <w:tcW w:w="1620" w:type="dxa"/>
            <w:tcBorders>
              <w:bottom w:val="single" w:sz="6" w:space="0" w:color="auto"/>
              <w:right w:val="single" w:sz="12" w:space="0" w:color="auto"/>
            </w:tcBorders>
            <w:vAlign w:val="center"/>
          </w:tcPr>
          <w:p w14:paraId="4ADCBD36" w14:textId="77777777" w:rsidR="00246E2B" w:rsidRDefault="00246E2B">
            <w:pPr>
              <w:spacing w:before="20" w:after="20"/>
              <w:ind w:left="72" w:hanging="72"/>
              <w:rPr>
                <w:sz w:val="16"/>
              </w:rPr>
            </w:pPr>
            <w:r>
              <w:rPr>
                <w:sz w:val="16"/>
              </w:rPr>
              <w:t>The Vast</w:t>
            </w:r>
          </w:p>
        </w:tc>
        <w:tc>
          <w:tcPr>
            <w:tcW w:w="1260" w:type="dxa"/>
            <w:tcBorders>
              <w:left w:val="single" w:sz="12" w:space="0" w:color="auto"/>
            </w:tcBorders>
            <w:vAlign w:val="center"/>
          </w:tcPr>
          <w:p w14:paraId="11539B6F" w14:textId="77777777" w:rsidR="00246E2B" w:rsidRDefault="00246E2B">
            <w:pPr>
              <w:ind w:left="72" w:hanging="72"/>
              <w:rPr>
                <w:sz w:val="14"/>
              </w:rPr>
            </w:pPr>
          </w:p>
        </w:tc>
        <w:tc>
          <w:tcPr>
            <w:tcW w:w="1260" w:type="dxa"/>
            <w:vAlign w:val="center"/>
          </w:tcPr>
          <w:p w14:paraId="4F7EAA7E" w14:textId="77777777" w:rsidR="00246E2B" w:rsidRDefault="00246E2B">
            <w:pPr>
              <w:pStyle w:val="Description"/>
            </w:pPr>
          </w:p>
        </w:tc>
        <w:tc>
          <w:tcPr>
            <w:tcW w:w="1260" w:type="dxa"/>
            <w:vAlign w:val="center"/>
          </w:tcPr>
          <w:p w14:paraId="495F9451" w14:textId="77777777" w:rsidR="00246E2B" w:rsidRDefault="00246E2B">
            <w:pPr>
              <w:ind w:left="72" w:hanging="72"/>
              <w:rPr>
                <w:sz w:val="14"/>
              </w:rPr>
            </w:pPr>
          </w:p>
        </w:tc>
        <w:tc>
          <w:tcPr>
            <w:tcW w:w="1260" w:type="dxa"/>
            <w:vAlign w:val="center"/>
          </w:tcPr>
          <w:p w14:paraId="72C9BA85" w14:textId="77777777" w:rsidR="00246E2B" w:rsidRDefault="00246E2B">
            <w:pPr>
              <w:ind w:left="72" w:hanging="72"/>
              <w:rPr>
                <w:sz w:val="14"/>
              </w:rPr>
            </w:pPr>
          </w:p>
        </w:tc>
        <w:tc>
          <w:tcPr>
            <w:tcW w:w="1260" w:type="dxa"/>
            <w:vAlign w:val="center"/>
          </w:tcPr>
          <w:p w14:paraId="40056B04" w14:textId="77777777" w:rsidR="00246E2B" w:rsidRDefault="00246E2B">
            <w:pPr>
              <w:ind w:left="72" w:hanging="72"/>
              <w:rPr>
                <w:sz w:val="14"/>
              </w:rPr>
            </w:pPr>
          </w:p>
        </w:tc>
        <w:tc>
          <w:tcPr>
            <w:tcW w:w="1260" w:type="dxa"/>
            <w:vAlign w:val="center"/>
          </w:tcPr>
          <w:p w14:paraId="2AE7451B" w14:textId="77777777" w:rsidR="00246E2B" w:rsidRDefault="00246E2B">
            <w:pPr>
              <w:ind w:left="72" w:hanging="72"/>
              <w:rPr>
                <w:sz w:val="14"/>
              </w:rPr>
            </w:pPr>
            <w:r>
              <w:rPr>
                <w:sz w:val="14"/>
              </w:rPr>
              <w:t>Luck of Heroes</w:t>
            </w:r>
          </w:p>
        </w:tc>
        <w:tc>
          <w:tcPr>
            <w:tcW w:w="1260" w:type="dxa"/>
            <w:vAlign w:val="center"/>
          </w:tcPr>
          <w:p w14:paraId="0552EFAF" w14:textId="77777777" w:rsidR="00246E2B" w:rsidRDefault="00246E2B">
            <w:pPr>
              <w:ind w:left="72" w:hanging="72"/>
              <w:rPr>
                <w:color w:val="000000"/>
                <w:sz w:val="14"/>
              </w:rPr>
            </w:pPr>
          </w:p>
        </w:tc>
      </w:tr>
      <w:tr w:rsidR="00246E2B" w14:paraId="41CB66EE" w14:textId="77777777">
        <w:tblPrEx>
          <w:tblCellMar>
            <w:top w:w="0" w:type="dxa"/>
            <w:bottom w:w="0" w:type="dxa"/>
          </w:tblCellMar>
        </w:tblPrEx>
        <w:trPr>
          <w:cantSplit/>
        </w:trPr>
        <w:tc>
          <w:tcPr>
            <w:tcW w:w="1620" w:type="dxa"/>
            <w:tcBorders>
              <w:top w:val="single" w:sz="6" w:space="0" w:color="auto"/>
              <w:bottom w:val="single" w:sz="6" w:space="0" w:color="auto"/>
              <w:right w:val="single" w:sz="12" w:space="0" w:color="auto"/>
            </w:tcBorders>
            <w:vAlign w:val="center"/>
          </w:tcPr>
          <w:p w14:paraId="78564B60" w14:textId="77777777" w:rsidR="00246E2B" w:rsidRDefault="00246E2B">
            <w:pPr>
              <w:spacing w:before="20" w:after="20"/>
              <w:ind w:left="72" w:hanging="72"/>
              <w:rPr>
                <w:sz w:val="16"/>
              </w:rPr>
            </w:pPr>
            <w:r>
              <w:rPr>
                <w:sz w:val="16"/>
              </w:rPr>
              <w:t>Thesk</w:t>
            </w:r>
          </w:p>
        </w:tc>
        <w:tc>
          <w:tcPr>
            <w:tcW w:w="1260" w:type="dxa"/>
            <w:tcBorders>
              <w:left w:val="single" w:sz="12" w:space="0" w:color="auto"/>
            </w:tcBorders>
            <w:vAlign w:val="center"/>
          </w:tcPr>
          <w:p w14:paraId="219699FD" w14:textId="77777777" w:rsidR="00246E2B" w:rsidRDefault="00246E2B">
            <w:pPr>
              <w:ind w:left="72" w:hanging="72"/>
              <w:rPr>
                <w:sz w:val="14"/>
              </w:rPr>
            </w:pPr>
          </w:p>
        </w:tc>
        <w:tc>
          <w:tcPr>
            <w:tcW w:w="1260" w:type="dxa"/>
            <w:vAlign w:val="center"/>
          </w:tcPr>
          <w:p w14:paraId="299E38FB" w14:textId="77777777" w:rsidR="00246E2B" w:rsidRDefault="00246E2B">
            <w:pPr>
              <w:ind w:left="72" w:hanging="72"/>
              <w:rPr>
                <w:sz w:val="14"/>
              </w:rPr>
            </w:pPr>
          </w:p>
        </w:tc>
        <w:tc>
          <w:tcPr>
            <w:tcW w:w="1260" w:type="dxa"/>
            <w:vAlign w:val="center"/>
          </w:tcPr>
          <w:p w14:paraId="35FCC642" w14:textId="77777777" w:rsidR="00246E2B" w:rsidRDefault="00246E2B">
            <w:pPr>
              <w:ind w:left="72" w:hanging="72"/>
              <w:rPr>
                <w:sz w:val="14"/>
              </w:rPr>
            </w:pPr>
            <w:r>
              <w:rPr>
                <w:sz w:val="14"/>
              </w:rPr>
              <w:t>Artist</w:t>
            </w:r>
          </w:p>
          <w:p w14:paraId="3D4E99FC" w14:textId="77777777" w:rsidR="00246E2B" w:rsidRDefault="00246E2B">
            <w:pPr>
              <w:ind w:left="72" w:right="-108" w:hanging="72"/>
              <w:rPr>
                <w:sz w:val="14"/>
              </w:rPr>
            </w:pPr>
            <w:r>
              <w:rPr>
                <w:sz w:val="14"/>
              </w:rPr>
              <w:t>Magic in the Blood</w:t>
            </w:r>
          </w:p>
          <w:p w14:paraId="0B762161" w14:textId="77777777" w:rsidR="00246E2B" w:rsidRDefault="00246E2B">
            <w:pPr>
              <w:ind w:left="72" w:right="-108" w:hanging="72"/>
              <w:rPr>
                <w:sz w:val="14"/>
              </w:rPr>
            </w:pPr>
            <w:r>
              <w:rPr>
                <w:sz w:val="14"/>
              </w:rPr>
              <w:t>Smooth Talk</w:t>
            </w:r>
          </w:p>
        </w:tc>
        <w:tc>
          <w:tcPr>
            <w:tcW w:w="1260" w:type="dxa"/>
            <w:vAlign w:val="center"/>
          </w:tcPr>
          <w:p w14:paraId="4DEB4EFE" w14:textId="77777777" w:rsidR="00246E2B" w:rsidRDefault="00246E2B">
            <w:pPr>
              <w:ind w:left="72" w:hanging="72"/>
              <w:rPr>
                <w:sz w:val="14"/>
              </w:rPr>
            </w:pPr>
          </w:p>
        </w:tc>
        <w:tc>
          <w:tcPr>
            <w:tcW w:w="1260" w:type="dxa"/>
            <w:vAlign w:val="center"/>
          </w:tcPr>
          <w:p w14:paraId="57424E6C" w14:textId="77777777" w:rsidR="00246E2B" w:rsidRDefault="00246E2B">
            <w:pPr>
              <w:ind w:left="72" w:hanging="72"/>
              <w:rPr>
                <w:sz w:val="14"/>
              </w:rPr>
            </w:pPr>
          </w:p>
        </w:tc>
        <w:tc>
          <w:tcPr>
            <w:tcW w:w="1260" w:type="dxa"/>
            <w:vAlign w:val="center"/>
          </w:tcPr>
          <w:p w14:paraId="25C77182" w14:textId="77777777" w:rsidR="00246E2B" w:rsidRDefault="00246E2B">
            <w:pPr>
              <w:ind w:left="72" w:hanging="72"/>
              <w:rPr>
                <w:sz w:val="14"/>
              </w:rPr>
            </w:pPr>
            <w:r>
              <w:rPr>
                <w:sz w:val="14"/>
              </w:rPr>
              <w:t>Mercantile Background</w:t>
            </w:r>
          </w:p>
          <w:p w14:paraId="6F5A4DC2" w14:textId="77777777" w:rsidR="00246E2B" w:rsidRDefault="00246E2B">
            <w:pPr>
              <w:ind w:left="72" w:hanging="72"/>
              <w:rPr>
                <w:sz w:val="14"/>
              </w:rPr>
            </w:pPr>
            <w:r>
              <w:rPr>
                <w:sz w:val="14"/>
              </w:rPr>
              <w:t>Silver Palm</w:t>
            </w:r>
          </w:p>
          <w:p w14:paraId="7665FAE4" w14:textId="77777777" w:rsidR="00246E2B" w:rsidRDefault="00246E2B">
            <w:pPr>
              <w:ind w:left="72" w:hanging="72"/>
              <w:rPr>
                <w:color w:val="000000"/>
                <w:sz w:val="14"/>
              </w:rPr>
            </w:pPr>
            <w:r>
              <w:rPr>
                <w:sz w:val="14"/>
              </w:rPr>
              <w:t>Smooth Talk</w:t>
            </w:r>
          </w:p>
        </w:tc>
        <w:tc>
          <w:tcPr>
            <w:tcW w:w="1260" w:type="dxa"/>
            <w:vAlign w:val="center"/>
          </w:tcPr>
          <w:p w14:paraId="415700ED" w14:textId="77777777" w:rsidR="00246E2B" w:rsidRDefault="00246E2B">
            <w:pPr>
              <w:ind w:left="72" w:hanging="72"/>
              <w:rPr>
                <w:color w:val="000000"/>
                <w:sz w:val="14"/>
              </w:rPr>
            </w:pPr>
          </w:p>
        </w:tc>
      </w:tr>
      <w:tr w:rsidR="00246E2B" w14:paraId="24C2269D" w14:textId="77777777">
        <w:tblPrEx>
          <w:tblCellMar>
            <w:top w:w="0" w:type="dxa"/>
            <w:bottom w:w="0" w:type="dxa"/>
          </w:tblCellMar>
        </w:tblPrEx>
        <w:trPr>
          <w:cantSplit/>
        </w:trPr>
        <w:tc>
          <w:tcPr>
            <w:tcW w:w="1620" w:type="dxa"/>
            <w:tcBorders>
              <w:top w:val="single" w:sz="6" w:space="0" w:color="auto"/>
              <w:right w:val="single" w:sz="12" w:space="0" w:color="auto"/>
            </w:tcBorders>
            <w:vAlign w:val="center"/>
          </w:tcPr>
          <w:p w14:paraId="33388257" w14:textId="77777777" w:rsidR="00246E2B" w:rsidRDefault="00246E2B">
            <w:pPr>
              <w:spacing w:before="20" w:after="20"/>
              <w:ind w:left="72" w:hanging="72"/>
              <w:rPr>
                <w:sz w:val="16"/>
              </w:rPr>
            </w:pPr>
            <w:r>
              <w:rPr>
                <w:sz w:val="16"/>
              </w:rPr>
              <w:t>Thindol</w:t>
            </w:r>
          </w:p>
        </w:tc>
        <w:tc>
          <w:tcPr>
            <w:tcW w:w="1260" w:type="dxa"/>
            <w:tcBorders>
              <w:left w:val="single" w:sz="12" w:space="0" w:color="auto"/>
            </w:tcBorders>
            <w:vAlign w:val="center"/>
          </w:tcPr>
          <w:p w14:paraId="19ED2132" w14:textId="77777777" w:rsidR="00246E2B" w:rsidRDefault="00246E2B">
            <w:pPr>
              <w:ind w:left="72" w:hanging="72"/>
              <w:rPr>
                <w:sz w:val="14"/>
              </w:rPr>
            </w:pPr>
          </w:p>
        </w:tc>
        <w:tc>
          <w:tcPr>
            <w:tcW w:w="1260" w:type="dxa"/>
            <w:vAlign w:val="center"/>
          </w:tcPr>
          <w:p w14:paraId="391F299F" w14:textId="77777777" w:rsidR="00246E2B" w:rsidRDefault="00246E2B">
            <w:pPr>
              <w:ind w:left="72" w:hanging="72"/>
              <w:rPr>
                <w:sz w:val="14"/>
              </w:rPr>
            </w:pPr>
          </w:p>
        </w:tc>
        <w:tc>
          <w:tcPr>
            <w:tcW w:w="1260" w:type="dxa"/>
            <w:vAlign w:val="center"/>
          </w:tcPr>
          <w:p w14:paraId="7B8C83E9" w14:textId="77777777" w:rsidR="00246E2B" w:rsidRDefault="00246E2B">
            <w:pPr>
              <w:ind w:left="72" w:hanging="72"/>
              <w:rPr>
                <w:sz w:val="14"/>
              </w:rPr>
            </w:pPr>
          </w:p>
        </w:tc>
        <w:tc>
          <w:tcPr>
            <w:tcW w:w="1260" w:type="dxa"/>
            <w:vAlign w:val="center"/>
          </w:tcPr>
          <w:p w14:paraId="58AD88F7" w14:textId="77777777" w:rsidR="00246E2B" w:rsidRDefault="00246E2B">
            <w:pPr>
              <w:ind w:left="72" w:hanging="72"/>
              <w:rPr>
                <w:sz w:val="14"/>
              </w:rPr>
            </w:pPr>
          </w:p>
        </w:tc>
        <w:tc>
          <w:tcPr>
            <w:tcW w:w="1260" w:type="dxa"/>
            <w:vAlign w:val="center"/>
          </w:tcPr>
          <w:p w14:paraId="146C475F" w14:textId="77777777" w:rsidR="00246E2B" w:rsidRDefault="00246E2B">
            <w:pPr>
              <w:ind w:left="72" w:hanging="72"/>
              <w:rPr>
                <w:sz w:val="14"/>
              </w:rPr>
            </w:pPr>
          </w:p>
        </w:tc>
        <w:tc>
          <w:tcPr>
            <w:tcW w:w="1260" w:type="dxa"/>
            <w:vAlign w:val="center"/>
          </w:tcPr>
          <w:p w14:paraId="18FAC09C" w14:textId="77777777" w:rsidR="00246E2B" w:rsidRDefault="00246E2B">
            <w:pPr>
              <w:ind w:left="72" w:hanging="72"/>
              <w:rPr>
                <w:sz w:val="14"/>
              </w:rPr>
            </w:pPr>
            <w:r>
              <w:rPr>
                <w:sz w:val="14"/>
              </w:rPr>
              <w:t>Fleet of Foot</w:t>
            </w:r>
          </w:p>
          <w:p w14:paraId="66BBE3E1" w14:textId="77777777" w:rsidR="00246E2B" w:rsidRDefault="00246E2B">
            <w:pPr>
              <w:ind w:left="72" w:hanging="72"/>
              <w:rPr>
                <w:sz w:val="14"/>
              </w:rPr>
            </w:pPr>
            <w:r>
              <w:rPr>
                <w:sz w:val="14"/>
              </w:rPr>
              <w:t>Foe Hunter – Yuan-ti</w:t>
            </w:r>
          </w:p>
          <w:p w14:paraId="51222C51" w14:textId="77777777" w:rsidR="00246E2B" w:rsidRDefault="00246E2B">
            <w:pPr>
              <w:ind w:left="72" w:hanging="72"/>
              <w:rPr>
                <w:sz w:val="14"/>
              </w:rPr>
            </w:pPr>
            <w:r>
              <w:rPr>
                <w:sz w:val="14"/>
              </w:rPr>
              <w:t>Militia</w:t>
            </w:r>
          </w:p>
          <w:p w14:paraId="270B09C0" w14:textId="77777777" w:rsidR="00246E2B" w:rsidRDefault="00246E2B">
            <w:pPr>
              <w:ind w:left="72" w:hanging="72"/>
              <w:rPr>
                <w:sz w:val="14"/>
              </w:rPr>
            </w:pPr>
            <w:r>
              <w:rPr>
                <w:sz w:val="14"/>
              </w:rPr>
              <w:t>Snake Blood</w:t>
            </w:r>
          </w:p>
          <w:p w14:paraId="6D81DAEC" w14:textId="77777777" w:rsidR="00246E2B" w:rsidRDefault="00246E2B">
            <w:pPr>
              <w:ind w:left="72" w:hanging="72"/>
              <w:rPr>
                <w:sz w:val="14"/>
              </w:rPr>
            </w:pPr>
            <w:r>
              <w:rPr>
                <w:sz w:val="14"/>
              </w:rPr>
              <w:t>Tireless</w:t>
            </w:r>
          </w:p>
        </w:tc>
        <w:tc>
          <w:tcPr>
            <w:tcW w:w="1260" w:type="dxa"/>
            <w:vAlign w:val="center"/>
          </w:tcPr>
          <w:p w14:paraId="29B87736" w14:textId="77777777" w:rsidR="00246E2B" w:rsidRDefault="00246E2B">
            <w:pPr>
              <w:ind w:left="72" w:hanging="72"/>
              <w:rPr>
                <w:sz w:val="14"/>
              </w:rPr>
            </w:pPr>
          </w:p>
        </w:tc>
      </w:tr>
      <w:tr w:rsidR="00246E2B" w14:paraId="599888DB" w14:textId="77777777">
        <w:tblPrEx>
          <w:tblCellMar>
            <w:top w:w="0" w:type="dxa"/>
            <w:bottom w:w="0" w:type="dxa"/>
          </w:tblCellMar>
        </w:tblPrEx>
        <w:trPr>
          <w:cantSplit/>
        </w:trPr>
        <w:tc>
          <w:tcPr>
            <w:tcW w:w="1620" w:type="dxa"/>
            <w:tcBorders>
              <w:right w:val="single" w:sz="12" w:space="0" w:color="auto"/>
            </w:tcBorders>
            <w:vAlign w:val="center"/>
          </w:tcPr>
          <w:p w14:paraId="47502043" w14:textId="77777777" w:rsidR="00246E2B" w:rsidRDefault="00246E2B">
            <w:pPr>
              <w:spacing w:before="20" w:after="20"/>
              <w:ind w:left="72" w:hanging="72"/>
              <w:rPr>
                <w:sz w:val="16"/>
              </w:rPr>
            </w:pPr>
            <w:r>
              <w:rPr>
                <w:sz w:val="16"/>
              </w:rPr>
              <w:t>Turmish</w:t>
            </w:r>
          </w:p>
        </w:tc>
        <w:tc>
          <w:tcPr>
            <w:tcW w:w="1260" w:type="dxa"/>
            <w:tcBorders>
              <w:left w:val="single" w:sz="12" w:space="0" w:color="auto"/>
            </w:tcBorders>
            <w:vAlign w:val="center"/>
          </w:tcPr>
          <w:p w14:paraId="67F29243" w14:textId="77777777" w:rsidR="00246E2B" w:rsidRDefault="00246E2B">
            <w:pPr>
              <w:ind w:left="72" w:hanging="72"/>
              <w:rPr>
                <w:sz w:val="14"/>
              </w:rPr>
            </w:pPr>
            <w:r>
              <w:rPr>
                <w:sz w:val="14"/>
              </w:rPr>
              <w:t>Silver Palm</w:t>
            </w:r>
          </w:p>
          <w:p w14:paraId="5FE21211" w14:textId="77777777" w:rsidR="00246E2B" w:rsidRDefault="00246E2B">
            <w:pPr>
              <w:ind w:left="72" w:hanging="72"/>
              <w:rPr>
                <w:sz w:val="14"/>
              </w:rPr>
            </w:pPr>
            <w:r>
              <w:rPr>
                <w:sz w:val="14"/>
              </w:rPr>
              <w:t>Thunder Twin</w:t>
            </w:r>
          </w:p>
        </w:tc>
        <w:tc>
          <w:tcPr>
            <w:tcW w:w="1260" w:type="dxa"/>
            <w:vAlign w:val="center"/>
          </w:tcPr>
          <w:p w14:paraId="7EDC0E6F" w14:textId="77777777" w:rsidR="00246E2B" w:rsidRDefault="00246E2B">
            <w:pPr>
              <w:pStyle w:val="Description"/>
            </w:pPr>
          </w:p>
        </w:tc>
        <w:tc>
          <w:tcPr>
            <w:tcW w:w="1260" w:type="dxa"/>
            <w:vAlign w:val="center"/>
          </w:tcPr>
          <w:p w14:paraId="5B22A69E" w14:textId="77777777" w:rsidR="00246E2B" w:rsidRDefault="00246E2B">
            <w:pPr>
              <w:ind w:left="72" w:hanging="72"/>
              <w:rPr>
                <w:sz w:val="14"/>
              </w:rPr>
            </w:pPr>
          </w:p>
        </w:tc>
        <w:tc>
          <w:tcPr>
            <w:tcW w:w="1260" w:type="dxa"/>
            <w:vAlign w:val="center"/>
          </w:tcPr>
          <w:p w14:paraId="5B5EE39F" w14:textId="77777777" w:rsidR="00246E2B" w:rsidRDefault="00246E2B">
            <w:pPr>
              <w:ind w:left="72" w:hanging="72"/>
              <w:rPr>
                <w:sz w:val="14"/>
              </w:rPr>
            </w:pPr>
          </w:p>
        </w:tc>
        <w:tc>
          <w:tcPr>
            <w:tcW w:w="1260" w:type="dxa"/>
            <w:vAlign w:val="center"/>
          </w:tcPr>
          <w:p w14:paraId="624F3E00" w14:textId="77777777" w:rsidR="00246E2B" w:rsidRDefault="00246E2B">
            <w:pPr>
              <w:ind w:left="72" w:hanging="72"/>
              <w:rPr>
                <w:sz w:val="14"/>
              </w:rPr>
            </w:pPr>
          </w:p>
        </w:tc>
        <w:tc>
          <w:tcPr>
            <w:tcW w:w="1260" w:type="dxa"/>
            <w:vAlign w:val="center"/>
          </w:tcPr>
          <w:p w14:paraId="150A6DC7" w14:textId="77777777" w:rsidR="00246E2B" w:rsidRDefault="00246E2B">
            <w:pPr>
              <w:ind w:left="72" w:hanging="72"/>
              <w:rPr>
                <w:sz w:val="14"/>
              </w:rPr>
            </w:pPr>
            <w:r>
              <w:rPr>
                <w:sz w:val="14"/>
              </w:rPr>
              <w:t>Luck of Heroes</w:t>
            </w:r>
          </w:p>
          <w:p w14:paraId="4C2234B9" w14:textId="77777777" w:rsidR="00246E2B" w:rsidRDefault="00246E2B">
            <w:pPr>
              <w:ind w:left="72" w:hanging="72"/>
              <w:rPr>
                <w:sz w:val="14"/>
              </w:rPr>
            </w:pPr>
            <w:r>
              <w:rPr>
                <w:sz w:val="14"/>
              </w:rPr>
              <w:t>Mercantile Background</w:t>
            </w:r>
          </w:p>
          <w:p w14:paraId="574D7758" w14:textId="77777777" w:rsidR="00246E2B" w:rsidRDefault="00246E2B">
            <w:pPr>
              <w:ind w:left="72" w:hanging="72"/>
              <w:rPr>
                <w:sz w:val="14"/>
              </w:rPr>
            </w:pPr>
            <w:r>
              <w:rPr>
                <w:sz w:val="14"/>
              </w:rPr>
              <w:t>Militia</w:t>
            </w:r>
          </w:p>
        </w:tc>
        <w:tc>
          <w:tcPr>
            <w:tcW w:w="1260" w:type="dxa"/>
            <w:vAlign w:val="center"/>
          </w:tcPr>
          <w:p w14:paraId="51E85883" w14:textId="77777777" w:rsidR="00246E2B" w:rsidRDefault="00246E2B">
            <w:pPr>
              <w:ind w:left="72" w:hanging="72"/>
              <w:rPr>
                <w:color w:val="000000"/>
                <w:sz w:val="14"/>
              </w:rPr>
            </w:pPr>
          </w:p>
        </w:tc>
      </w:tr>
      <w:tr w:rsidR="00246E2B" w14:paraId="07E6312D" w14:textId="77777777">
        <w:tblPrEx>
          <w:tblCellMar>
            <w:top w:w="0" w:type="dxa"/>
            <w:bottom w:w="0" w:type="dxa"/>
          </w:tblCellMar>
        </w:tblPrEx>
        <w:trPr>
          <w:cantSplit/>
        </w:trPr>
        <w:tc>
          <w:tcPr>
            <w:tcW w:w="1620" w:type="dxa"/>
            <w:tcBorders>
              <w:right w:val="single" w:sz="12" w:space="0" w:color="auto"/>
            </w:tcBorders>
            <w:vAlign w:val="center"/>
          </w:tcPr>
          <w:p w14:paraId="4BC72FA5" w14:textId="77777777" w:rsidR="00246E2B" w:rsidRDefault="00246E2B">
            <w:pPr>
              <w:spacing w:before="20" w:after="20"/>
              <w:ind w:left="72" w:hanging="72"/>
              <w:rPr>
                <w:sz w:val="16"/>
              </w:rPr>
            </w:pPr>
            <w:r>
              <w:rPr>
                <w:sz w:val="16"/>
              </w:rPr>
              <w:t>Underdark</w:t>
            </w:r>
            <w:r>
              <w:rPr>
                <w:sz w:val="16"/>
              </w:rPr>
              <w:br/>
              <w:t>[Darklands]</w:t>
            </w:r>
          </w:p>
        </w:tc>
        <w:tc>
          <w:tcPr>
            <w:tcW w:w="1260" w:type="dxa"/>
            <w:tcBorders>
              <w:left w:val="single" w:sz="12" w:space="0" w:color="auto"/>
            </w:tcBorders>
            <w:vAlign w:val="center"/>
          </w:tcPr>
          <w:p w14:paraId="337BB0F9" w14:textId="77777777" w:rsidR="00246E2B" w:rsidRDefault="00246E2B">
            <w:pPr>
              <w:ind w:left="72" w:hanging="72"/>
              <w:rPr>
                <w:sz w:val="14"/>
              </w:rPr>
            </w:pPr>
            <w:r>
              <w:rPr>
                <w:sz w:val="14"/>
              </w:rPr>
              <w:t>Mercantile Background</w:t>
            </w:r>
          </w:p>
        </w:tc>
        <w:tc>
          <w:tcPr>
            <w:tcW w:w="1260" w:type="dxa"/>
            <w:vAlign w:val="center"/>
          </w:tcPr>
          <w:p w14:paraId="2B4106BE" w14:textId="77777777" w:rsidR="00246E2B" w:rsidRDefault="00246E2B">
            <w:pPr>
              <w:ind w:left="72" w:hanging="72"/>
              <w:rPr>
                <w:sz w:val="14"/>
              </w:rPr>
            </w:pPr>
          </w:p>
        </w:tc>
        <w:tc>
          <w:tcPr>
            <w:tcW w:w="1260" w:type="dxa"/>
            <w:vAlign w:val="center"/>
          </w:tcPr>
          <w:p w14:paraId="78AC6908" w14:textId="77777777" w:rsidR="00246E2B" w:rsidRDefault="00246E2B">
            <w:pPr>
              <w:ind w:left="72" w:hanging="72"/>
              <w:rPr>
                <w:sz w:val="14"/>
              </w:rPr>
            </w:pPr>
          </w:p>
        </w:tc>
        <w:tc>
          <w:tcPr>
            <w:tcW w:w="1260" w:type="dxa"/>
            <w:vAlign w:val="center"/>
          </w:tcPr>
          <w:p w14:paraId="09465916" w14:textId="77777777" w:rsidR="00246E2B" w:rsidRDefault="00246E2B">
            <w:pPr>
              <w:ind w:left="72" w:hanging="72"/>
              <w:rPr>
                <w:sz w:val="14"/>
              </w:rPr>
            </w:pPr>
          </w:p>
        </w:tc>
        <w:tc>
          <w:tcPr>
            <w:tcW w:w="1260" w:type="dxa"/>
            <w:vAlign w:val="center"/>
          </w:tcPr>
          <w:p w14:paraId="6AD45A29" w14:textId="77777777" w:rsidR="00246E2B" w:rsidRDefault="00246E2B">
            <w:pPr>
              <w:ind w:left="72" w:hanging="72"/>
              <w:rPr>
                <w:sz w:val="14"/>
              </w:rPr>
            </w:pPr>
          </w:p>
        </w:tc>
        <w:tc>
          <w:tcPr>
            <w:tcW w:w="1260" w:type="dxa"/>
            <w:vAlign w:val="center"/>
          </w:tcPr>
          <w:p w14:paraId="6F93C76F" w14:textId="77777777" w:rsidR="00246E2B" w:rsidRDefault="00246E2B">
            <w:pPr>
              <w:ind w:left="72" w:hanging="72"/>
              <w:rPr>
                <w:sz w:val="14"/>
              </w:rPr>
            </w:pPr>
          </w:p>
        </w:tc>
        <w:tc>
          <w:tcPr>
            <w:tcW w:w="1260" w:type="dxa"/>
            <w:vAlign w:val="center"/>
          </w:tcPr>
          <w:p w14:paraId="1356E6F0" w14:textId="77777777" w:rsidR="00246E2B" w:rsidRDefault="00246E2B">
            <w:pPr>
              <w:ind w:left="72" w:hanging="72"/>
              <w:rPr>
                <w:color w:val="000000"/>
                <w:sz w:val="14"/>
              </w:rPr>
            </w:pPr>
          </w:p>
        </w:tc>
      </w:tr>
      <w:tr w:rsidR="00246E2B" w14:paraId="42DEC402" w14:textId="77777777">
        <w:tblPrEx>
          <w:tblCellMar>
            <w:top w:w="0" w:type="dxa"/>
            <w:bottom w:w="0" w:type="dxa"/>
          </w:tblCellMar>
        </w:tblPrEx>
        <w:trPr>
          <w:cantSplit/>
        </w:trPr>
        <w:tc>
          <w:tcPr>
            <w:tcW w:w="1620" w:type="dxa"/>
            <w:tcBorders>
              <w:right w:val="single" w:sz="12" w:space="0" w:color="auto"/>
            </w:tcBorders>
            <w:vAlign w:val="center"/>
          </w:tcPr>
          <w:p w14:paraId="24F9305D" w14:textId="77777777" w:rsidR="00246E2B" w:rsidRDefault="00246E2B">
            <w:pPr>
              <w:spacing w:before="20" w:after="20"/>
              <w:ind w:left="72" w:hanging="72"/>
              <w:rPr>
                <w:sz w:val="16"/>
              </w:rPr>
            </w:pPr>
            <w:r>
              <w:rPr>
                <w:sz w:val="16"/>
              </w:rPr>
              <w:t>Underdark</w:t>
            </w:r>
            <w:r>
              <w:rPr>
                <w:sz w:val="16"/>
              </w:rPr>
              <w:br/>
              <w:t>[Earthroot]</w:t>
            </w:r>
          </w:p>
        </w:tc>
        <w:tc>
          <w:tcPr>
            <w:tcW w:w="1260" w:type="dxa"/>
            <w:tcBorders>
              <w:left w:val="single" w:sz="12" w:space="0" w:color="auto"/>
            </w:tcBorders>
            <w:vAlign w:val="center"/>
          </w:tcPr>
          <w:p w14:paraId="06C12F4A" w14:textId="77777777" w:rsidR="00246E2B" w:rsidRDefault="00246E2B">
            <w:pPr>
              <w:ind w:left="72" w:hanging="72"/>
              <w:rPr>
                <w:sz w:val="14"/>
              </w:rPr>
            </w:pPr>
            <w:r>
              <w:rPr>
                <w:sz w:val="14"/>
              </w:rPr>
              <w:t>Blooded</w:t>
            </w:r>
          </w:p>
          <w:p w14:paraId="3C3FD2A5" w14:textId="77777777" w:rsidR="00246E2B" w:rsidRDefault="00246E2B">
            <w:pPr>
              <w:ind w:left="72" w:hanging="72"/>
              <w:rPr>
                <w:sz w:val="14"/>
              </w:rPr>
            </w:pPr>
            <w:r>
              <w:rPr>
                <w:sz w:val="14"/>
              </w:rPr>
              <w:t>Bullheaded</w:t>
            </w:r>
          </w:p>
          <w:p w14:paraId="7780D696" w14:textId="77777777" w:rsidR="00246E2B" w:rsidRDefault="00246E2B">
            <w:pPr>
              <w:ind w:left="72" w:hanging="72"/>
              <w:rPr>
                <w:sz w:val="14"/>
              </w:rPr>
            </w:pPr>
            <w:r>
              <w:rPr>
                <w:sz w:val="14"/>
              </w:rPr>
              <w:t>Dauntless</w:t>
            </w:r>
          </w:p>
        </w:tc>
        <w:tc>
          <w:tcPr>
            <w:tcW w:w="1260" w:type="dxa"/>
            <w:vAlign w:val="center"/>
          </w:tcPr>
          <w:p w14:paraId="24B51FBF" w14:textId="77777777" w:rsidR="00246E2B" w:rsidRDefault="00246E2B">
            <w:pPr>
              <w:ind w:left="72" w:hanging="72"/>
              <w:rPr>
                <w:sz w:val="14"/>
              </w:rPr>
            </w:pPr>
          </w:p>
        </w:tc>
        <w:tc>
          <w:tcPr>
            <w:tcW w:w="1260" w:type="dxa"/>
            <w:vAlign w:val="center"/>
          </w:tcPr>
          <w:p w14:paraId="538FA18D" w14:textId="77777777" w:rsidR="00246E2B" w:rsidRDefault="00246E2B">
            <w:pPr>
              <w:ind w:left="72" w:hanging="72"/>
              <w:rPr>
                <w:sz w:val="14"/>
              </w:rPr>
            </w:pPr>
          </w:p>
        </w:tc>
        <w:tc>
          <w:tcPr>
            <w:tcW w:w="1260" w:type="dxa"/>
            <w:vAlign w:val="center"/>
          </w:tcPr>
          <w:p w14:paraId="48357CC8" w14:textId="77777777" w:rsidR="00246E2B" w:rsidRDefault="00246E2B">
            <w:pPr>
              <w:ind w:left="72" w:hanging="72"/>
              <w:rPr>
                <w:sz w:val="14"/>
              </w:rPr>
            </w:pPr>
          </w:p>
        </w:tc>
        <w:tc>
          <w:tcPr>
            <w:tcW w:w="1260" w:type="dxa"/>
            <w:vAlign w:val="center"/>
          </w:tcPr>
          <w:p w14:paraId="4700E756" w14:textId="77777777" w:rsidR="00246E2B" w:rsidRDefault="00246E2B">
            <w:pPr>
              <w:ind w:left="72" w:hanging="72"/>
              <w:rPr>
                <w:sz w:val="14"/>
              </w:rPr>
            </w:pPr>
          </w:p>
        </w:tc>
        <w:tc>
          <w:tcPr>
            <w:tcW w:w="1260" w:type="dxa"/>
            <w:vAlign w:val="center"/>
          </w:tcPr>
          <w:p w14:paraId="08B7B08D" w14:textId="77777777" w:rsidR="00246E2B" w:rsidRDefault="00246E2B">
            <w:pPr>
              <w:ind w:left="72" w:hanging="72"/>
              <w:rPr>
                <w:sz w:val="14"/>
              </w:rPr>
            </w:pPr>
          </w:p>
        </w:tc>
        <w:tc>
          <w:tcPr>
            <w:tcW w:w="1260" w:type="dxa"/>
            <w:vAlign w:val="center"/>
          </w:tcPr>
          <w:p w14:paraId="09FCD0B1" w14:textId="77777777" w:rsidR="00246E2B" w:rsidRDefault="00246E2B">
            <w:pPr>
              <w:ind w:left="72" w:hanging="72"/>
              <w:rPr>
                <w:color w:val="000000"/>
                <w:sz w:val="14"/>
              </w:rPr>
            </w:pPr>
          </w:p>
        </w:tc>
      </w:tr>
      <w:tr w:rsidR="00246E2B" w14:paraId="7E6645F1" w14:textId="77777777">
        <w:tblPrEx>
          <w:tblCellMar>
            <w:top w:w="0" w:type="dxa"/>
            <w:bottom w:w="0" w:type="dxa"/>
          </w:tblCellMar>
        </w:tblPrEx>
        <w:trPr>
          <w:cantSplit/>
        </w:trPr>
        <w:tc>
          <w:tcPr>
            <w:tcW w:w="1620" w:type="dxa"/>
            <w:tcBorders>
              <w:right w:val="single" w:sz="12" w:space="0" w:color="auto"/>
            </w:tcBorders>
            <w:vAlign w:val="center"/>
          </w:tcPr>
          <w:p w14:paraId="771252EB" w14:textId="77777777" w:rsidR="00246E2B" w:rsidRDefault="00246E2B">
            <w:pPr>
              <w:spacing w:before="20" w:after="20"/>
              <w:ind w:left="72" w:hanging="72"/>
              <w:rPr>
                <w:sz w:val="16"/>
              </w:rPr>
            </w:pPr>
            <w:r>
              <w:rPr>
                <w:sz w:val="16"/>
              </w:rPr>
              <w:t>Underdark</w:t>
            </w:r>
            <w:r>
              <w:rPr>
                <w:sz w:val="16"/>
              </w:rPr>
              <w:br/>
              <w:t>[Northdark]</w:t>
            </w:r>
          </w:p>
        </w:tc>
        <w:tc>
          <w:tcPr>
            <w:tcW w:w="1260" w:type="dxa"/>
            <w:tcBorders>
              <w:left w:val="single" w:sz="12" w:space="0" w:color="auto"/>
            </w:tcBorders>
            <w:vAlign w:val="center"/>
          </w:tcPr>
          <w:p w14:paraId="15040B8B" w14:textId="77777777" w:rsidR="00246E2B" w:rsidRDefault="00246E2B">
            <w:pPr>
              <w:ind w:left="72" w:hanging="72"/>
              <w:rPr>
                <w:sz w:val="14"/>
              </w:rPr>
            </w:pPr>
            <w:r>
              <w:rPr>
                <w:sz w:val="14"/>
              </w:rPr>
              <w:t>Bullheaded</w:t>
            </w:r>
          </w:p>
          <w:p w14:paraId="573B84DF" w14:textId="77777777" w:rsidR="00246E2B" w:rsidRDefault="00246E2B">
            <w:pPr>
              <w:ind w:left="72" w:right="-108" w:hanging="72"/>
              <w:rPr>
                <w:sz w:val="14"/>
              </w:rPr>
            </w:pPr>
            <w:r>
              <w:rPr>
                <w:sz w:val="14"/>
              </w:rPr>
              <w:t>Resist Poison</w:t>
            </w:r>
          </w:p>
          <w:p w14:paraId="216553C1" w14:textId="77777777" w:rsidR="00246E2B" w:rsidRDefault="00246E2B">
            <w:pPr>
              <w:ind w:left="72" w:right="-108" w:hanging="72"/>
              <w:rPr>
                <w:sz w:val="14"/>
              </w:rPr>
            </w:pPr>
            <w:r>
              <w:rPr>
                <w:sz w:val="14"/>
              </w:rPr>
              <w:t>Thug</w:t>
            </w:r>
          </w:p>
        </w:tc>
        <w:tc>
          <w:tcPr>
            <w:tcW w:w="1260" w:type="dxa"/>
            <w:vAlign w:val="center"/>
          </w:tcPr>
          <w:p w14:paraId="474AC670" w14:textId="77777777" w:rsidR="00246E2B" w:rsidRDefault="00246E2B">
            <w:pPr>
              <w:ind w:left="72" w:hanging="72"/>
              <w:rPr>
                <w:sz w:val="14"/>
              </w:rPr>
            </w:pPr>
          </w:p>
        </w:tc>
        <w:tc>
          <w:tcPr>
            <w:tcW w:w="1260" w:type="dxa"/>
            <w:vAlign w:val="center"/>
          </w:tcPr>
          <w:p w14:paraId="1AABA0CA" w14:textId="77777777" w:rsidR="00246E2B" w:rsidRDefault="00246E2B">
            <w:pPr>
              <w:ind w:left="72" w:right="-108" w:hanging="72"/>
              <w:rPr>
                <w:sz w:val="14"/>
              </w:rPr>
            </w:pPr>
            <w:r>
              <w:rPr>
                <w:sz w:val="14"/>
              </w:rPr>
              <w:t>Magic in the Blood</w:t>
            </w:r>
          </w:p>
          <w:p w14:paraId="454420A7" w14:textId="77777777" w:rsidR="00246E2B" w:rsidRDefault="00246E2B">
            <w:pPr>
              <w:ind w:left="72" w:right="-108" w:hanging="72"/>
              <w:rPr>
                <w:sz w:val="14"/>
              </w:rPr>
            </w:pPr>
            <w:r>
              <w:rPr>
                <w:sz w:val="14"/>
              </w:rPr>
              <w:t>Mercantile Background</w:t>
            </w:r>
          </w:p>
          <w:p w14:paraId="61A57424" w14:textId="77777777" w:rsidR="00246E2B" w:rsidRDefault="00246E2B">
            <w:pPr>
              <w:ind w:left="72" w:right="-108" w:hanging="72"/>
              <w:rPr>
                <w:sz w:val="14"/>
              </w:rPr>
            </w:pPr>
            <w:r>
              <w:rPr>
                <w:sz w:val="14"/>
              </w:rPr>
              <w:t>Strong Soul</w:t>
            </w:r>
          </w:p>
        </w:tc>
        <w:tc>
          <w:tcPr>
            <w:tcW w:w="1260" w:type="dxa"/>
            <w:vAlign w:val="center"/>
          </w:tcPr>
          <w:p w14:paraId="2365823D" w14:textId="77777777" w:rsidR="00246E2B" w:rsidRDefault="00246E2B">
            <w:pPr>
              <w:ind w:left="72" w:hanging="72"/>
              <w:rPr>
                <w:sz w:val="14"/>
              </w:rPr>
            </w:pPr>
          </w:p>
        </w:tc>
        <w:tc>
          <w:tcPr>
            <w:tcW w:w="1260" w:type="dxa"/>
            <w:vAlign w:val="center"/>
          </w:tcPr>
          <w:p w14:paraId="08422CFD" w14:textId="77777777" w:rsidR="00246E2B" w:rsidRDefault="00246E2B">
            <w:pPr>
              <w:ind w:left="72" w:hanging="72"/>
              <w:rPr>
                <w:sz w:val="14"/>
              </w:rPr>
            </w:pPr>
          </w:p>
        </w:tc>
        <w:tc>
          <w:tcPr>
            <w:tcW w:w="1260" w:type="dxa"/>
            <w:vAlign w:val="center"/>
          </w:tcPr>
          <w:p w14:paraId="6DC49CAE" w14:textId="77777777" w:rsidR="00246E2B" w:rsidRDefault="00246E2B">
            <w:pPr>
              <w:ind w:left="72" w:hanging="72"/>
              <w:rPr>
                <w:sz w:val="14"/>
              </w:rPr>
            </w:pPr>
          </w:p>
        </w:tc>
        <w:tc>
          <w:tcPr>
            <w:tcW w:w="1260" w:type="dxa"/>
            <w:vAlign w:val="center"/>
          </w:tcPr>
          <w:p w14:paraId="2ABBB6F3" w14:textId="77777777" w:rsidR="00246E2B" w:rsidRDefault="00246E2B">
            <w:pPr>
              <w:ind w:left="72" w:hanging="72"/>
              <w:rPr>
                <w:color w:val="000000"/>
                <w:sz w:val="14"/>
              </w:rPr>
            </w:pPr>
          </w:p>
        </w:tc>
      </w:tr>
      <w:tr w:rsidR="00246E2B" w14:paraId="67D854A1" w14:textId="77777777">
        <w:tblPrEx>
          <w:tblCellMar>
            <w:top w:w="0" w:type="dxa"/>
            <w:bottom w:w="0" w:type="dxa"/>
          </w:tblCellMar>
        </w:tblPrEx>
        <w:trPr>
          <w:cantSplit/>
        </w:trPr>
        <w:tc>
          <w:tcPr>
            <w:tcW w:w="1620" w:type="dxa"/>
            <w:tcBorders>
              <w:right w:val="single" w:sz="12" w:space="0" w:color="auto"/>
            </w:tcBorders>
            <w:vAlign w:val="center"/>
          </w:tcPr>
          <w:p w14:paraId="34961B33" w14:textId="77777777" w:rsidR="00246E2B" w:rsidRDefault="00246E2B">
            <w:pPr>
              <w:spacing w:before="20" w:after="20"/>
              <w:ind w:left="72" w:hanging="72"/>
              <w:rPr>
                <w:sz w:val="16"/>
              </w:rPr>
            </w:pPr>
            <w:r>
              <w:rPr>
                <w:sz w:val="16"/>
              </w:rPr>
              <w:t>Underdark</w:t>
            </w:r>
            <w:r>
              <w:rPr>
                <w:sz w:val="16"/>
              </w:rPr>
              <w:br/>
              <w:t>[Old Shanatar]</w:t>
            </w:r>
          </w:p>
        </w:tc>
        <w:tc>
          <w:tcPr>
            <w:tcW w:w="1260" w:type="dxa"/>
            <w:tcBorders>
              <w:left w:val="single" w:sz="12" w:space="0" w:color="auto"/>
            </w:tcBorders>
            <w:vAlign w:val="center"/>
          </w:tcPr>
          <w:p w14:paraId="7D9E35B0" w14:textId="77777777" w:rsidR="00246E2B" w:rsidRDefault="00246E2B">
            <w:pPr>
              <w:ind w:left="72" w:hanging="72"/>
              <w:rPr>
                <w:sz w:val="14"/>
              </w:rPr>
            </w:pPr>
            <w:r>
              <w:rPr>
                <w:sz w:val="14"/>
              </w:rPr>
              <w:t>Dauntless</w:t>
            </w:r>
          </w:p>
          <w:p w14:paraId="397E89B0" w14:textId="77777777" w:rsidR="00246E2B" w:rsidRDefault="00246E2B">
            <w:pPr>
              <w:ind w:left="72" w:hanging="72"/>
              <w:rPr>
                <w:sz w:val="14"/>
              </w:rPr>
            </w:pPr>
            <w:r>
              <w:rPr>
                <w:sz w:val="14"/>
              </w:rPr>
              <w:t>Thunder Twin</w:t>
            </w:r>
          </w:p>
          <w:p w14:paraId="4674FC61" w14:textId="77777777" w:rsidR="00246E2B" w:rsidRDefault="00246E2B">
            <w:pPr>
              <w:ind w:left="72" w:hanging="72"/>
              <w:rPr>
                <w:sz w:val="14"/>
              </w:rPr>
            </w:pPr>
            <w:r>
              <w:rPr>
                <w:sz w:val="14"/>
              </w:rPr>
              <w:t>Tireless</w:t>
            </w:r>
          </w:p>
        </w:tc>
        <w:tc>
          <w:tcPr>
            <w:tcW w:w="1260" w:type="dxa"/>
            <w:vAlign w:val="center"/>
          </w:tcPr>
          <w:p w14:paraId="1102EE1B" w14:textId="77777777" w:rsidR="00246E2B" w:rsidRDefault="00246E2B">
            <w:pPr>
              <w:ind w:left="72" w:hanging="72"/>
              <w:rPr>
                <w:sz w:val="14"/>
              </w:rPr>
            </w:pPr>
          </w:p>
        </w:tc>
        <w:tc>
          <w:tcPr>
            <w:tcW w:w="1260" w:type="dxa"/>
            <w:vAlign w:val="center"/>
          </w:tcPr>
          <w:p w14:paraId="3875459F" w14:textId="77777777" w:rsidR="00246E2B" w:rsidRDefault="00246E2B">
            <w:pPr>
              <w:ind w:left="72" w:hanging="72"/>
              <w:rPr>
                <w:sz w:val="14"/>
              </w:rPr>
            </w:pPr>
          </w:p>
        </w:tc>
        <w:tc>
          <w:tcPr>
            <w:tcW w:w="1260" w:type="dxa"/>
            <w:vAlign w:val="center"/>
          </w:tcPr>
          <w:p w14:paraId="05FCA701" w14:textId="77777777" w:rsidR="00246E2B" w:rsidRDefault="00246E2B">
            <w:pPr>
              <w:ind w:left="72" w:hanging="72"/>
              <w:rPr>
                <w:sz w:val="14"/>
              </w:rPr>
            </w:pPr>
          </w:p>
        </w:tc>
        <w:tc>
          <w:tcPr>
            <w:tcW w:w="1260" w:type="dxa"/>
            <w:vAlign w:val="center"/>
          </w:tcPr>
          <w:p w14:paraId="489F745B" w14:textId="77777777" w:rsidR="00246E2B" w:rsidRDefault="00246E2B">
            <w:pPr>
              <w:ind w:left="72" w:hanging="72"/>
              <w:rPr>
                <w:sz w:val="14"/>
              </w:rPr>
            </w:pPr>
          </w:p>
        </w:tc>
        <w:tc>
          <w:tcPr>
            <w:tcW w:w="1260" w:type="dxa"/>
            <w:vAlign w:val="center"/>
          </w:tcPr>
          <w:p w14:paraId="283F9A3B" w14:textId="77777777" w:rsidR="00246E2B" w:rsidRDefault="00246E2B">
            <w:pPr>
              <w:ind w:left="72" w:hanging="72"/>
              <w:rPr>
                <w:sz w:val="14"/>
              </w:rPr>
            </w:pPr>
            <w:r>
              <w:rPr>
                <w:sz w:val="14"/>
              </w:rPr>
              <w:t>Dauntless</w:t>
            </w:r>
          </w:p>
          <w:p w14:paraId="2B0C94BD" w14:textId="77777777" w:rsidR="00246E2B" w:rsidRDefault="00246E2B">
            <w:pPr>
              <w:ind w:left="72" w:hanging="72"/>
              <w:rPr>
                <w:sz w:val="14"/>
              </w:rPr>
            </w:pPr>
            <w:r>
              <w:rPr>
                <w:sz w:val="14"/>
              </w:rPr>
              <w:t>Resist Poison</w:t>
            </w:r>
          </w:p>
          <w:p w14:paraId="1CB2DF31" w14:textId="77777777" w:rsidR="00246E2B" w:rsidRDefault="00246E2B">
            <w:pPr>
              <w:ind w:left="72" w:hanging="72"/>
              <w:rPr>
                <w:sz w:val="14"/>
              </w:rPr>
            </w:pPr>
            <w:r>
              <w:rPr>
                <w:sz w:val="14"/>
              </w:rPr>
              <w:t>Swift and Silent</w:t>
            </w:r>
          </w:p>
        </w:tc>
        <w:tc>
          <w:tcPr>
            <w:tcW w:w="1260" w:type="dxa"/>
            <w:vAlign w:val="center"/>
          </w:tcPr>
          <w:p w14:paraId="15292E0D" w14:textId="77777777" w:rsidR="00246E2B" w:rsidRDefault="00246E2B">
            <w:pPr>
              <w:ind w:left="72" w:hanging="72"/>
              <w:rPr>
                <w:color w:val="000000"/>
                <w:sz w:val="14"/>
              </w:rPr>
            </w:pPr>
          </w:p>
        </w:tc>
      </w:tr>
      <w:tr w:rsidR="00246E2B" w14:paraId="559BA4BE" w14:textId="77777777">
        <w:tblPrEx>
          <w:tblCellMar>
            <w:top w:w="0" w:type="dxa"/>
            <w:bottom w:w="0" w:type="dxa"/>
          </w:tblCellMar>
        </w:tblPrEx>
        <w:trPr>
          <w:cantSplit/>
        </w:trPr>
        <w:tc>
          <w:tcPr>
            <w:tcW w:w="1620" w:type="dxa"/>
            <w:tcBorders>
              <w:right w:val="single" w:sz="12" w:space="0" w:color="auto"/>
            </w:tcBorders>
            <w:vAlign w:val="center"/>
          </w:tcPr>
          <w:p w14:paraId="71338F42" w14:textId="77777777" w:rsidR="00246E2B" w:rsidRDefault="00246E2B">
            <w:pPr>
              <w:spacing w:before="20" w:after="20"/>
              <w:ind w:left="72" w:hanging="72"/>
              <w:rPr>
                <w:sz w:val="16"/>
              </w:rPr>
            </w:pPr>
            <w:r>
              <w:rPr>
                <w:sz w:val="16"/>
              </w:rPr>
              <w:lastRenderedPageBreak/>
              <w:t>Unther</w:t>
            </w:r>
          </w:p>
        </w:tc>
        <w:tc>
          <w:tcPr>
            <w:tcW w:w="1260" w:type="dxa"/>
            <w:tcBorders>
              <w:left w:val="single" w:sz="12" w:space="0" w:color="auto"/>
            </w:tcBorders>
            <w:vAlign w:val="center"/>
          </w:tcPr>
          <w:p w14:paraId="620BD0F5" w14:textId="77777777" w:rsidR="00246E2B" w:rsidRDefault="00246E2B">
            <w:pPr>
              <w:ind w:left="72" w:hanging="72"/>
              <w:rPr>
                <w:sz w:val="14"/>
              </w:rPr>
            </w:pPr>
          </w:p>
        </w:tc>
        <w:tc>
          <w:tcPr>
            <w:tcW w:w="1260" w:type="dxa"/>
            <w:vAlign w:val="center"/>
          </w:tcPr>
          <w:p w14:paraId="7A5C3C1D" w14:textId="77777777" w:rsidR="00246E2B" w:rsidRDefault="00246E2B">
            <w:pPr>
              <w:ind w:left="72" w:hanging="72"/>
              <w:rPr>
                <w:sz w:val="14"/>
              </w:rPr>
            </w:pPr>
          </w:p>
        </w:tc>
        <w:tc>
          <w:tcPr>
            <w:tcW w:w="1260" w:type="dxa"/>
            <w:vAlign w:val="center"/>
          </w:tcPr>
          <w:p w14:paraId="3F7B2111" w14:textId="77777777" w:rsidR="00246E2B" w:rsidRDefault="00246E2B">
            <w:pPr>
              <w:ind w:left="72" w:hanging="72"/>
              <w:rPr>
                <w:sz w:val="14"/>
              </w:rPr>
            </w:pPr>
          </w:p>
        </w:tc>
        <w:tc>
          <w:tcPr>
            <w:tcW w:w="1260" w:type="dxa"/>
            <w:vAlign w:val="center"/>
          </w:tcPr>
          <w:p w14:paraId="71B05ED1" w14:textId="77777777" w:rsidR="00246E2B" w:rsidRDefault="00246E2B">
            <w:pPr>
              <w:ind w:left="72" w:hanging="72"/>
              <w:rPr>
                <w:sz w:val="14"/>
              </w:rPr>
            </w:pPr>
          </w:p>
        </w:tc>
        <w:tc>
          <w:tcPr>
            <w:tcW w:w="1260" w:type="dxa"/>
            <w:vAlign w:val="center"/>
          </w:tcPr>
          <w:p w14:paraId="1632695F" w14:textId="77777777" w:rsidR="00246E2B" w:rsidRDefault="00246E2B">
            <w:pPr>
              <w:ind w:left="72" w:hanging="72"/>
              <w:rPr>
                <w:sz w:val="14"/>
              </w:rPr>
            </w:pPr>
          </w:p>
        </w:tc>
        <w:tc>
          <w:tcPr>
            <w:tcW w:w="1260" w:type="dxa"/>
            <w:vAlign w:val="center"/>
          </w:tcPr>
          <w:p w14:paraId="2701154A" w14:textId="77777777" w:rsidR="00246E2B" w:rsidRDefault="00246E2B">
            <w:pPr>
              <w:ind w:left="72" w:hanging="72"/>
              <w:rPr>
                <w:color w:val="000000"/>
                <w:sz w:val="14"/>
              </w:rPr>
            </w:pPr>
            <w:r>
              <w:rPr>
                <w:color w:val="000000"/>
                <w:sz w:val="14"/>
              </w:rPr>
              <w:t>Arcane Schooling</w:t>
            </w:r>
          </w:p>
          <w:p w14:paraId="6F9A7F10" w14:textId="77777777" w:rsidR="00246E2B" w:rsidRDefault="00246E2B">
            <w:pPr>
              <w:ind w:left="72" w:hanging="72"/>
              <w:rPr>
                <w:sz w:val="14"/>
              </w:rPr>
            </w:pPr>
            <w:r>
              <w:rPr>
                <w:sz w:val="14"/>
              </w:rPr>
              <w:t>Street Smart</w:t>
            </w:r>
          </w:p>
          <w:p w14:paraId="15097815" w14:textId="77777777" w:rsidR="00246E2B" w:rsidRDefault="00246E2B">
            <w:pPr>
              <w:ind w:left="72" w:hanging="72"/>
              <w:rPr>
                <w:sz w:val="14"/>
              </w:rPr>
            </w:pPr>
            <w:r>
              <w:rPr>
                <w:sz w:val="14"/>
              </w:rPr>
              <w:t>Thug</w:t>
            </w:r>
          </w:p>
        </w:tc>
        <w:tc>
          <w:tcPr>
            <w:tcW w:w="1260" w:type="dxa"/>
            <w:vAlign w:val="center"/>
          </w:tcPr>
          <w:p w14:paraId="27508D6E" w14:textId="77777777" w:rsidR="00246E2B" w:rsidRDefault="00246E2B">
            <w:pPr>
              <w:ind w:left="72" w:right="-108" w:hanging="72"/>
              <w:rPr>
                <w:sz w:val="14"/>
              </w:rPr>
            </w:pPr>
            <w:r>
              <w:rPr>
                <w:sz w:val="14"/>
              </w:rPr>
              <w:t>Magic in the Blood</w:t>
            </w:r>
          </w:p>
          <w:p w14:paraId="584E7998" w14:textId="77777777" w:rsidR="00246E2B" w:rsidRDefault="00246E2B">
            <w:pPr>
              <w:ind w:left="72" w:right="-108" w:hanging="72"/>
              <w:rPr>
                <w:color w:val="000000"/>
                <w:sz w:val="14"/>
              </w:rPr>
            </w:pPr>
            <w:r>
              <w:rPr>
                <w:sz w:val="14"/>
              </w:rPr>
              <w:t>Thug</w:t>
            </w:r>
          </w:p>
        </w:tc>
      </w:tr>
      <w:tr w:rsidR="00246E2B" w14:paraId="16DFB2DC" w14:textId="77777777">
        <w:tblPrEx>
          <w:tblCellMar>
            <w:top w:w="0" w:type="dxa"/>
            <w:bottom w:w="0" w:type="dxa"/>
          </w:tblCellMar>
        </w:tblPrEx>
        <w:trPr>
          <w:cantSplit/>
        </w:trPr>
        <w:tc>
          <w:tcPr>
            <w:tcW w:w="1620" w:type="dxa"/>
            <w:tcBorders>
              <w:right w:val="single" w:sz="12" w:space="0" w:color="auto"/>
            </w:tcBorders>
            <w:vAlign w:val="center"/>
          </w:tcPr>
          <w:p w14:paraId="4F0BF5C6" w14:textId="77777777" w:rsidR="00246E2B" w:rsidRDefault="00246E2B">
            <w:pPr>
              <w:spacing w:before="20" w:after="20"/>
              <w:ind w:left="72" w:hanging="72"/>
              <w:rPr>
                <w:sz w:val="16"/>
              </w:rPr>
            </w:pPr>
            <w:r>
              <w:rPr>
                <w:sz w:val="16"/>
              </w:rPr>
              <w:t>Uthgardt Tribefolk</w:t>
            </w:r>
          </w:p>
        </w:tc>
        <w:tc>
          <w:tcPr>
            <w:tcW w:w="1260" w:type="dxa"/>
            <w:tcBorders>
              <w:left w:val="single" w:sz="12" w:space="0" w:color="auto"/>
            </w:tcBorders>
            <w:vAlign w:val="center"/>
          </w:tcPr>
          <w:p w14:paraId="18E08439" w14:textId="77777777" w:rsidR="00246E2B" w:rsidRDefault="00246E2B">
            <w:pPr>
              <w:ind w:left="72" w:hanging="72"/>
              <w:rPr>
                <w:sz w:val="14"/>
              </w:rPr>
            </w:pPr>
          </w:p>
        </w:tc>
        <w:tc>
          <w:tcPr>
            <w:tcW w:w="1260" w:type="dxa"/>
            <w:vAlign w:val="center"/>
          </w:tcPr>
          <w:p w14:paraId="783D49A2" w14:textId="77777777" w:rsidR="00246E2B" w:rsidRDefault="00246E2B">
            <w:pPr>
              <w:pStyle w:val="Description"/>
            </w:pPr>
          </w:p>
        </w:tc>
        <w:tc>
          <w:tcPr>
            <w:tcW w:w="1260" w:type="dxa"/>
            <w:vAlign w:val="center"/>
          </w:tcPr>
          <w:p w14:paraId="623EBE44" w14:textId="77777777" w:rsidR="00246E2B" w:rsidRDefault="00246E2B">
            <w:pPr>
              <w:ind w:left="72" w:hanging="72"/>
              <w:rPr>
                <w:sz w:val="14"/>
              </w:rPr>
            </w:pPr>
          </w:p>
        </w:tc>
        <w:tc>
          <w:tcPr>
            <w:tcW w:w="1260" w:type="dxa"/>
            <w:vAlign w:val="center"/>
          </w:tcPr>
          <w:p w14:paraId="1C161EA2" w14:textId="77777777" w:rsidR="00246E2B" w:rsidRDefault="00246E2B">
            <w:pPr>
              <w:ind w:left="72" w:hanging="72"/>
              <w:rPr>
                <w:sz w:val="14"/>
              </w:rPr>
            </w:pPr>
          </w:p>
        </w:tc>
        <w:tc>
          <w:tcPr>
            <w:tcW w:w="1260" w:type="dxa"/>
            <w:vAlign w:val="center"/>
          </w:tcPr>
          <w:p w14:paraId="17A1DDDC" w14:textId="77777777" w:rsidR="00246E2B" w:rsidRDefault="00246E2B">
            <w:pPr>
              <w:ind w:left="72" w:hanging="72"/>
              <w:rPr>
                <w:sz w:val="14"/>
              </w:rPr>
            </w:pPr>
          </w:p>
        </w:tc>
        <w:tc>
          <w:tcPr>
            <w:tcW w:w="1260" w:type="dxa"/>
            <w:vAlign w:val="center"/>
          </w:tcPr>
          <w:p w14:paraId="37C8EC75" w14:textId="77777777" w:rsidR="00246E2B" w:rsidRDefault="00246E2B">
            <w:pPr>
              <w:ind w:left="72" w:hanging="72"/>
              <w:rPr>
                <w:sz w:val="14"/>
              </w:rPr>
            </w:pPr>
            <w:r>
              <w:rPr>
                <w:sz w:val="14"/>
              </w:rPr>
              <w:t>Furious Charge</w:t>
            </w:r>
          </w:p>
          <w:p w14:paraId="32240C70" w14:textId="77777777" w:rsidR="00246E2B" w:rsidRDefault="00246E2B">
            <w:pPr>
              <w:ind w:left="72" w:hanging="72"/>
              <w:rPr>
                <w:sz w:val="14"/>
              </w:rPr>
            </w:pPr>
            <w:r>
              <w:rPr>
                <w:sz w:val="14"/>
              </w:rPr>
              <w:t>Surefooted</w:t>
            </w:r>
          </w:p>
          <w:p w14:paraId="2BFDE68D" w14:textId="77777777" w:rsidR="00246E2B" w:rsidRDefault="00246E2B">
            <w:pPr>
              <w:ind w:left="72" w:hanging="72"/>
              <w:rPr>
                <w:sz w:val="14"/>
              </w:rPr>
            </w:pPr>
            <w:r>
              <w:rPr>
                <w:sz w:val="14"/>
              </w:rPr>
              <w:t>Swift and Silent</w:t>
            </w:r>
          </w:p>
        </w:tc>
        <w:tc>
          <w:tcPr>
            <w:tcW w:w="1260" w:type="dxa"/>
            <w:vAlign w:val="center"/>
          </w:tcPr>
          <w:p w14:paraId="46827C19" w14:textId="77777777" w:rsidR="00246E2B" w:rsidRDefault="00246E2B">
            <w:pPr>
              <w:ind w:left="72" w:hanging="72"/>
              <w:rPr>
                <w:color w:val="000000"/>
                <w:sz w:val="14"/>
              </w:rPr>
            </w:pPr>
          </w:p>
        </w:tc>
      </w:tr>
      <w:tr w:rsidR="00246E2B" w14:paraId="19D0027A" w14:textId="77777777">
        <w:tblPrEx>
          <w:tblCellMar>
            <w:top w:w="0" w:type="dxa"/>
            <w:bottom w:w="0" w:type="dxa"/>
          </w:tblCellMar>
        </w:tblPrEx>
        <w:trPr>
          <w:cantSplit/>
        </w:trPr>
        <w:tc>
          <w:tcPr>
            <w:tcW w:w="1620" w:type="dxa"/>
            <w:tcBorders>
              <w:right w:val="single" w:sz="12" w:space="0" w:color="auto"/>
            </w:tcBorders>
            <w:vAlign w:val="center"/>
          </w:tcPr>
          <w:p w14:paraId="1EDD6B5B" w14:textId="77777777" w:rsidR="00246E2B" w:rsidRDefault="00246E2B">
            <w:pPr>
              <w:spacing w:before="20" w:after="20"/>
              <w:ind w:left="72" w:hanging="72"/>
              <w:rPr>
                <w:sz w:val="16"/>
              </w:rPr>
            </w:pPr>
            <w:smartTag w:uri="urn:schemas-microsoft-com:office:smarttags" w:element="City">
              <w:smartTag w:uri="urn:schemas-microsoft-com:office:smarttags" w:element="place">
                <w:r>
                  <w:rPr>
                    <w:sz w:val="16"/>
                  </w:rPr>
                  <w:t>Vaasa</w:t>
                </w:r>
              </w:smartTag>
            </w:smartTag>
          </w:p>
        </w:tc>
        <w:tc>
          <w:tcPr>
            <w:tcW w:w="1260" w:type="dxa"/>
            <w:tcBorders>
              <w:left w:val="single" w:sz="12" w:space="0" w:color="auto"/>
            </w:tcBorders>
            <w:vAlign w:val="center"/>
          </w:tcPr>
          <w:p w14:paraId="2F6C35D6" w14:textId="77777777" w:rsidR="00246E2B" w:rsidRDefault="00246E2B">
            <w:pPr>
              <w:ind w:left="72" w:hanging="72"/>
              <w:rPr>
                <w:sz w:val="14"/>
              </w:rPr>
            </w:pPr>
          </w:p>
        </w:tc>
        <w:tc>
          <w:tcPr>
            <w:tcW w:w="1260" w:type="dxa"/>
            <w:vAlign w:val="center"/>
          </w:tcPr>
          <w:p w14:paraId="655A19EC" w14:textId="77777777" w:rsidR="00246E2B" w:rsidRDefault="00246E2B">
            <w:pPr>
              <w:ind w:left="72" w:hanging="72"/>
              <w:rPr>
                <w:sz w:val="14"/>
              </w:rPr>
            </w:pPr>
          </w:p>
        </w:tc>
        <w:tc>
          <w:tcPr>
            <w:tcW w:w="1260" w:type="dxa"/>
            <w:vAlign w:val="center"/>
          </w:tcPr>
          <w:p w14:paraId="4CA16201" w14:textId="77777777" w:rsidR="00246E2B" w:rsidRDefault="00246E2B">
            <w:pPr>
              <w:ind w:left="72" w:hanging="72"/>
              <w:rPr>
                <w:sz w:val="14"/>
              </w:rPr>
            </w:pPr>
          </w:p>
        </w:tc>
        <w:tc>
          <w:tcPr>
            <w:tcW w:w="1260" w:type="dxa"/>
            <w:vAlign w:val="center"/>
          </w:tcPr>
          <w:p w14:paraId="66399016" w14:textId="77777777" w:rsidR="00246E2B" w:rsidRDefault="00246E2B">
            <w:pPr>
              <w:ind w:left="72" w:hanging="72"/>
              <w:rPr>
                <w:sz w:val="14"/>
              </w:rPr>
            </w:pPr>
          </w:p>
        </w:tc>
        <w:tc>
          <w:tcPr>
            <w:tcW w:w="1260" w:type="dxa"/>
            <w:vAlign w:val="center"/>
          </w:tcPr>
          <w:p w14:paraId="49598005" w14:textId="77777777" w:rsidR="00246E2B" w:rsidRDefault="00246E2B">
            <w:pPr>
              <w:ind w:left="72" w:hanging="72"/>
              <w:rPr>
                <w:sz w:val="14"/>
              </w:rPr>
            </w:pPr>
          </w:p>
        </w:tc>
        <w:tc>
          <w:tcPr>
            <w:tcW w:w="1260" w:type="dxa"/>
            <w:vAlign w:val="center"/>
          </w:tcPr>
          <w:p w14:paraId="09912C77" w14:textId="77777777" w:rsidR="00246E2B" w:rsidRDefault="00246E2B">
            <w:pPr>
              <w:ind w:left="72" w:hanging="72"/>
              <w:rPr>
                <w:sz w:val="14"/>
              </w:rPr>
            </w:pPr>
            <w:r>
              <w:rPr>
                <w:sz w:val="14"/>
              </w:rPr>
              <w:t>Axethrower</w:t>
            </w:r>
          </w:p>
          <w:p w14:paraId="2163933F" w14:textId="77777777" w:rsidR="00246E2B" w:rsidRDefault="00246E2B">
            <w:pPr>
              <w:ind w:left="72" w:hanging="72"/>
              <w:rPr>
                <w:sz w:val="14"/>
              </w:rPr>
            </w:pPr>
            <w:r>
              <w:rPr>
                <w:sz w:val="14"/>
              </w:rPr>
              <w:t>Pureheart</w:t>
            </w:r>
          </w:p>
          <w:p w14:paraId="04148C57" w14:textId="77777777" w:rsidR="00246E2B" w:rsidRDefault="00246E2B">
            <w:pPr>
              <w:ind w:left="72" w:hanging="72"/>
              <w:rPr>
                <w:sz w:val="14"/>
              </w:rPr>
            </w:pPr>
            <w:r>
              <w:rPr>
                <w:sz w:val="14"/>
              </w:rPr>
              <w:t>Tireless</w:t>
            </w:r>
          </w:p>
        </w:tc>
        <w:tc>
          <w:tcPr>
            <w:tcW w:w="1260" w:type="dxa"/>
            <w:vAlign w:val="center"/>
          </w:tcPr>
          <w:p w14:paraId="23589EC7" w14:textId="77777777" w:rsidR="00246E2B" w:rsidRDefault="00246E2B">
            <w:pPr>
              <w:ind w:left="72" w:hanging="72"/>
              <w:rPr>
                <w:color w:val="000000"/>
                <w:sz w:val="14"/>
              </w:rPr>
            </w:pPr>
          </w:p>
        </w:tc>
      </w:tr>
      <w:tr w:rsidR="00246E2B" w14:paraId="05755681" w14:textId="77777777">
        <w:tblPrEx>
          <w:tblCellMar>
            <w:top w:w="0" w:type="dxa"/>
            <w:bottom w:w="0" w:type="dxa"/>
          </w:tblCellMar>
        </w:tblPrEx>
        <w:trPr>
          <w:cantSplit/>
        </w:trPr>
        <w:tc>
          <w:tcPr>
            <w:tcW w:w="1620" w:type="dxa"/>
            <w:tcBorders>
              <w:right w:val="single" w:sz="12" w:space="0" w:color="auto"/>
            </w:tcBorders>
            <w:vAlign w:val="center"/>
          </w:tcPr>
          <w:p w14:paraId="5BFBAF0D" w14:textId="77777777" w:rsidR="00246E2B" w:rsidRDefault="00246E2B">
            <w:pPr>
              <w:spacing w:before="20" w:after="20"/>
              <w:ind w:left="72" w:hanging="72"/>
              <w:rPr>
                <w:sz w:val="16"/>
              </w:rPr>
            </w:pPr>
            <w:r>
              <w:rPr>
                <w:sz w:val="16"/>
              </w:rPr>
              <w:t>Vast</w:t>
            </w:r>
          </w:p>
        </w:tc>
        <w:tc>
          <w:tcPr>
            <w:tcW w:w="1260" w:type="dxa"/>
            <w:tcBorders>
              <w:left w:val="single" w:sz="12" w:space="0" w:color="auto"/>
            </w:tcBorders>
            <w:vAlign w:val="center"/>
          </w:tcPr>
          <w:p w14:paraId="6177706B" w14:textId="77777777" w:rsidR="00246E2B" w:rsidRDefault="00246E2B">
            <w:pPr>
              <w:ind w:left="72" w:right="-108" w:hanging="72"/>
              <w:rPr>
                <w:sz w:val="14"/>
              </w:rPr>
            </w:pPr>
          </w:p>
        </w:tc>
        <w:tc>
          <w:tcPr>
            <w:tcW w:w="1260" w:type="dxa"/>
            <w:vAlign w:val="center"/>
          </w:tcPr>
          <w:p w14:paraId="3E20ABE3" w14:textId="77777777" w:rsidR="00246E2B" w:rsidRDefault="00246E2B">
            <w:pPr>
              <w:pStyle w:val="Description"/>
            </w:pPr>
          </w:p>
        </w:tc>
        <w:tc>
          <w:tcPr>
            <w:tcW w:w="1260" w:type="dxa"/>
            <w:vAlign w:val="center"/>
          </w:tcPr>
          <w:p w14:paraId="066EF657" w14:textId="77777777" w:rsidR="00246E2B" w:rsidRDefault="00246E2B">
            <w:pPr>
              <w:ind w:left="72" w:hanging="72"/>
              <w:rPr>
                <w:sz w:val="14"/>
              </w:rPr>
            </w:pPr>
          </w:p>
        </w:tc>
        <w:tc>
          <w:tcPr>
            <w:tcW w:w="1260" w:type="dxa"/>
            <w:vAlign w:val="center"/>
          </w:tcPr>
          <w:p w14:paraId="69ED1708" w14:textId="77777777" w:rsidR="00246E2B" w:rsidRDefault="00246E2B">
            <w:pPr>
              <w:ind w:left="72" w:hanging="72"/>
              <w:rPr>
                <w:sz w:val="14"/>
              </w:rPr>
            </w:pPr>
          </w:p>
        </w:tc>
        <w:tc>
          <w:tcPr>
            <w:tcW w:w="1260" w:type="dxa"/>
            <w:vAlign w:val="center"/>
          </w:tcPr>
          <w:p w14:paraId="47998D49" w14:textId="77777777" w:rsidR="00246E2B" w:rsidRDefault="00246E2B">
            <w:pPr>
              <w:ind w:left="72" w:hanging="72"/>
              <w:rPr>
                <w:sz w:val="14"/>
              </w:rPr>
            </w:pPr>
          </w:p>
        </w:tc>
        <w:tc>
          <w:tcPr>
            <w:tcW w:w="1260" w:type="dxa"/>
            <w:vAlign w:val="center"/>
          </w:tcPr>
          <w:p w14:paraId="68CDFB44" w14:textId="77777777" w:rsidR="00246E2B" w:rsidRDefault="00246E2B">
            <w:pPr>
              <w:ind w:left="72" w:hanging="72"/>
              <w:rPr>
                <w:sz w:val="14"/>
              </w:rPr>
            </w:pPr>
            <w:r>
              <w:rPr>
                <w:sz w:val="14"/>
              </w:rPr>
              <w:t>Mercantile Background</w:t>
            </w:r>
          </w:p>
          <w:p w14:paraId="412D4010" w14:textId="77777777" w:rsidR="00246E2B" w:rsidRDefault="00246E2B">
            <w:pPr>
              <w:ind w:left="72" w:hanging="72"/>
              <w:rPr>
                <w:sz w:val="14"/>
              </w:rPr>
            </w:pPr>
            <w:r>
              <w:rPr>
                <w:sz w:val="14"/>
              </w:rPr>
              <w:t>Thug</w:t>
            </w:r>
          </w:p>
        </w:tc>
        <w:tc>
          <w:tcPr>
            <w:tcW w:w="1260" w:type="dxa"/>
            <w:vAlign w:val="center"/>
          </w:tcPr>
          <w:p w14:paraId="7FFF6FEA" w14:textId="77777777" w:rsidR="00246E2B" w:rsidRDefault="00246E2B">
            <w:pPr>
              <w:ind w:left="72" w:hanging="72"/>
              <w:rPr>
                <w:color w:val="000000"/>
                <w:sz w:val="14"/>
              </w:rPr>
            </w:pPr>
          </w:p>
        </w:tc>
      </w:tr>
      <w:tr w:rsidR="00246E2B" w14:paraId="503B297C" w14:textId="77777777">
        <w:tblPrEx>
          <w:tblCellMar>
            <w:top w:w="0" w:type="dxa"/>
            <w:bottom w:w="0" w:type="dxa"/>
          </w:tblCellMar>
        </w:tblPrEx>
        <w:trPr>
          <w:cantSplit/>
        </w:trPr>
        <w:tc>
          <w:tcPr>
            <w:tcW w:w="1620" w:type="dxa"/>
            <w:tcBorders>
              <w:right w:val="single" w:sz="12" w:space="0" w:color="auto"/>
            </w:tcBorders>
            <w:vAlign w:val="center"/>
          </w:tcPr>
          <w:p w14:paraId="018434F6" w14:textId="77777777" w:rsidR="00246E2B" w:rsidRDefault="00246E2B">
            <w:pPr>
              <w:spacing w:before="20" w:after="20"/>
              <w:ind w:left="72" w:hanging="72"/>
              <w:rPr>
                <w:sz w:val="16"/>
              </w:rPr>
            </w:pPr>
            <w:r>
              <w:rPr>
                <w:sz w:val="16"/>
              </w:rPr>
              <w:t>Vilhon Reach</w:t>
            </w:r>
          </w:p>
        </w:tc>
        <w:tc>
          <w:tcPr>
            <w:tcW w:w="1260" w:type="dxa"/>
            <w:tcBorders>
              <w:left w:val="single" w:sz="12" w:space="0" w:color="auto"/>
            </w:tcBorders>
            <w:vAlign w:val="center"/>
          </w:tcPr>
          <w:p w14:paraId="47F06748" w14:textId="77777777" w:rsidR="00246E2B" w:rsidRDefault="00246E2B">
            <w:pPr>
              <w:ind w:left="72" w:hanging="72"/>
              <w:rPr>
                <w:sz w:val="14"/>
              </w:rPr>
            </w:pPr>
          </w:p>
        </w:tc>
        <w:tc>
          <w:tcPr>
            <w:tcW w:w="1260" w:type="dxa"/>
            <w:vAlign w:val="center"/>
          </w:tcPr>
          <w:p w14:paraId="6CB70B8C" w14:textId="77777777" w:rsidR="00246E2B" w:rsidRDefault="00246E2B">
            <w:pPr>
              <w:pStyle w:val="Description"/>
            </w:pPr>
          </w:p>
        </w:tc>
        <w:tc>
          <w:tcPr>
            <w:tcW w:w="1260" w:type="dxa"/>
            <w:vAlign w:val="center"/>
          </w:tcPr>
          <w:p w14:paraId="4542EFB9" w14:textId="77777777" w:rsidR="00246E2B" w:rsidRDefault="00246E2B">
            <w:pPr>
              <w:ind w:left="72" w:hanging="72"/>
              <w:rPr>
                <w:sz w:val="14"/>
              </w:rPr>
            </w:pPr>
          </w:p>
        </w:tc>
        <w:tc>
          <w:tcPr>
            <w:tcW w:w="1260" w:type="dxa"/>
            <w:vAlign w:val="center"/>
          </w:tcPr>
          <w:p w14:paraId="33F35B68" w14:textId="77777777" w:rsidR="00246E2B" w:rsidRDefault="00246E2B">
            <w:pPr>
              <w:ind w:left="72" w:hanging="72"/>
              <w:rPr>
                <w:sz w:val="14"/>
              </w:rPr>
            </w:pPr>
          </w:p>
        </w:tc>
        <w:tc>
          <w:tcPr>
            <w:tcW w:w="1260" w:type="dxa"/>
            <w:vAlign w:val="center"/>
          </w:tcPr>
          <w:p w14:paraId="1A067E66" w14:textId="77777777" w:rsidR="00246E2B" w:rsidRDefault="00246E2B">
            <w:pPr>
              <w:ind w:left="72" w:hanging="72"/>
              <w:rPr>
                <w:sz w:val="14"/>
              </w:rPr>
            </w:pPr>
          </w:p>
        </w:tc>
        <w:tc>
          <w:tcPr>
            <w:tcW w:w="1260" w:type="dxa"/>
            <w:vAlign w:val="center"/>
          </w:tcPr>
          <w:p w14:paraId="062BCBD3" w14:textId="77777777" w:rsidR="00246E2B" w:rsidRDefault="00246E2B">
            <w:pPr>
              <w:ind w:left="72" w:hanging="72"/>
              <w:rPr>
                <w:sz w:val="14"/>
              </w:rPr>
            </w:pPr>
            <w:r>
              <w:rPr>
                <w:sz w:val="14"/>
              </w:rPr>
              <w:t>Silver Palm</w:t>
            </w:r>
          </w:p>
          <w:p w14:paraId="59371D0A" w14:textId="77777777" w:rsidR="00246E2B" w:rsidRDefault="00246E2B">
            <w:pPr>
              <w:ind w:left="72" w:hanging="72"/>
              <w:rPr>
                <w:sz w:val="14"/>
              </w:rPr>
            </w:pPr>
            <w:r>
              <w:rPr>
                <w:sz w:val="14"/>
              </w:rPr>
              <w:t>Snake Blood</w:t>
            </w:r>
          </w:p>
          <w:p w14:paraId="3261FC19" w14:textId="77777777" w:rsidR="00246E2B" w:rsidRDefault="00246E2B">
            <w:pPr>
              <w:ind w:left="72" w:hanging="72"/>
              <w:rPr>
                <w:sz w:val="14"/>
              </w:rPr>
            </w:pPr>
            <w:r>
              <w:rPr>
                <w:sz w:val="14"/>
              </w:rPr>
              <w:t>Thug</w:t>
            </w:r>
          </w:p>
        </w:tc>
        <w:tc>
          <w:tcPr>
            <w:tcW w:w="1260" w:type="dxa"/>
            <w:vAlign w:val="center"/>
          </w:tcPr>
          <w:p w14:paraId="74112166" w14:textId="77777777" w:rsidR="00246E2B" w:rsidRDefault="00246E2B">
            <w:pPr>
              <w:ind w:left="72" w:hanging="72"/>
              <w:rPr>
                <w:color w:val="000000"/>
                <w:sz w:val="14"/>
              </w:rPr>
            </w:pPr>
          </w:p>
        </w:tc>
      </w:tr>
      <w:tr w:rsidR="00246E2B" w14:paraId="46DE0C66" w14:textId="77777777">
        <w:tblPrEx>
          <w:tblCellMar>
            <w:top w:w="0" w:type="dxa"/>
            <w:bottom w:w="0" w:type="dxa"/>
          </w:tblCellMar>
        </w:tblPrEx>
        <w:trPr>
          <w:cantSplit/>
        </w:trPr>
        <w:tc>
          <w:tcPr>
            <w:tcW w:w="1620" w:type="dxa"/>
            <w:tcBorders>
              <w:right w:val="single" w:sz="12" w:space="0" w:color="auto"/>
            </w:tcBorders>
            <w:vAlign w:val="center"/>
          </w:tcPr>
          <w:p w14:paraId="08B35563" w14:textId="77777777" w:rsidR="00246E2B" w:rsidRDefault="00246E2B">
            <w:pPr>
              <w:spacing w:before="20" w:after="20"/>
              <w:ind w:left="72" w:hanging="72"/>
              <w:rPr>
                <w:sz w:val="16"/>
              </w:rPr>
            </w:pPr>
            <w:r>
              <w:rPr>
                <w:sz w:val="16"/>
              </w:rPr>
              <w:t>Waterdeep</w:t>
            </w:r>
          </w:p>
        </w:tc>
        <w:tc>
          <w:tcPr>
            <w:tcW w:w="1260" w:type="dxa"/>
            <w:tcBorders>
              <w:left w:val="single" w:sz="12" w:space="0" w:color="auto"/>
            </w:tcBorders>
            <w:vAlign w:val="center"/>
          </w:tcPr>
          <w:p w14:paraId="62DF7A8C" w14:textId="77777777" w:rsidR="00246E2B" w:rsidRDefault="00246E2B">
            <w:pPr>
              <w:ind w:left="72" w:hanging="72"/>
              <w:rPr>
                <w:sz w:val="14"/>
              </w:rPr>
            </w:pPr>
            <w:r>
              <w:rPr>
                <w:sz w:val="14"/>
              </w:rPr>
              <w:t>Cosmopolitan</w:t>
            </w:r>
          </w:p>
          <w:p w14:paraId="326D46EB" w14:textId="77777777" w:rsidR="00246E2B" w:rsidRDefault="00246E2B">
            <w:pPr>
              <w:ind w:left="72" w:hanging="72"/>
              <w:rPr>
                <w:sz w:val="14"/>
              </w:rPr>
            </w:pPr>
            <w:r>
              <w:rPr>
                <w:sz w:val="14"/>
              </w:rPr>
              <w:t>Silver Palm</w:t>
            </w:r>
          </w:p>
          <w:p w14:paraId="25467B17" w14:textId="77777777" w:rsidR="00246E2B" w:rsidRDefault="00246E2B">
            <w:pPr>
              <w:ind w:left="72" w:hanging="72"/>
              <w:rPr>
                <w:sz w:val="14"/>
              </w:rPr>
            </w:pPr>
            <w:r>
              <w:rPr>
                <w:sz w:val="14"/>
              </w:rPr>
              <w:t>Thug</w:t>
            </w:r>
          </w:p>
          <w:p w14:paraId="1BECF368" w14:textId="77777777" w:rsidR="00246E2B" w:rsidRDefault="00246E2B">
            <w:pPr>
              <w:ind w:left="72" w:hanging="72"/>
              <w:rPr>
                <w:sz w:val="14"/>
              </w:rPr>
            </w:pPr>
            <w:r>
              <w:rPr>
                <w:sz w:val="14"/>
              </w:rPr>
              <w:t>Thunder Twin</w:t>
            </w:r>
          </w:p>
        </w:tc>
        <w:tc>
          <w:tcPr>
            <w:tcW w:w="1260" w:type="dxa"/>
            <w:vAlign w:val="center"/>
          </w:tcPr>
          <w:p w14:paraId="6C428C49" w14:textId="77777777" w:rsidR="00246E2B" w:rsidRDefault="00246E2B">
            <w:pPr>
              <w:ind w:left="72" w:hanging="72"/>
              <w:rPr>
                <w:sz w:val="14"/>
              </w:rPr>
            </w:pPr>
            <w:r>
              <w:rPr>
                <w:sz w:val="14"/>
              </w:rPr>
              <w:t>Cosmopolitan</w:t>
            </w:r>
          </w:p>
          <w:p w14:paraId="500CAC81" w14:textId="77777777" w:rsidR="00246E2B" w:rsidRDefault="00246E2B">
            <w:pPr>
              <w:ind w:left="72" w:hanging="72"/>
              <w:rPr>
                <w:sz w:val="14"/>
              </w:rPr>
            </w:pPr>
            <w:r>
              <w:rPr>
                <w:sz w:val="14"/>
              </w:rPr>
              <w:t>Smooth Talk</w:t>
            </w:r>
          </w:p>
          <w:p w14:paraId="11429E91" w14:textId="77777777" w:rsidR="00246E2B" w:rsidRDefault="00246E2B">
            <w:pPr>
              <w:ind w:left="72" w:hanging="72"/>
              <w:rPr>
                <w:sz w:val="14"/>
              </w:rPr>
            </w:pPr>
            <w:r>
              <w:rPr>
                <w:sz w:val="14"/>
              </w:rPr>
              <w:t>Two Sword Style</w:t>
            </w:r>
          </w:p>
        </w:tc>
        <w:tc>
          <w:tcPr>
            <w:tcW w:w="1260" w:type="dxa"/>
            <w:vAlign w:val="center"/>
          </w:tcPr>
          <w:p w14:paraId="43C9E203" w14:textId="77777777" w:rsidR="00246E2B" w:rsidRDefault="00246E2B">
            <w:pPr>
              <w:ind w:left="72" w:hanging="72"/>
              <w:rPr>
                <w:sz w:val="14"/>
              </w:rPr>
            </w:pPr>
          </w:p>
        </w:tc>
        <w:tc>
          <w:tcPr>
            <w:tcW w:w="1260" w:type="dxa"/>
            <w:vAlign w:val="center"/>
          </w:tcPr>
          <w:p w14:paraId="32F075EA" w14:textId="77777777" w:rsidR="00246E2B" w:rsidRDefault="00246E2B">
            <w:pPr>
              <w:ind w:left="72" w:hanging="72"/>
              <w:rPr>
                <w:sz w:val="14"/>
              </w:rPr>
            </w:pPr>
            <w:r>
              <w:rPr>
                <w:sz w:val="14"/>
              </w:rPr>
              <w:t>Cosmopolitan</w:t>
            </w:r>
          </w:p>
          <w:p w14:paraId="4DE87044" w14:textId="77777777" w:rsidR="00246E2B" w:rsidRDefault="00246E2B">
            <w:pPr>
              <w:ind w:left="72" w:hanging="72"/>
              <w:rPr>
                <w:sz w:val="14"/>
              </w:rPr>
            </w:pPr>
            <w:r>
              <w:rPr>
                <w:sz w:val="14"/>
              </w:rPr>
              <w:t>Two Sword Style</w:t>
            </w:r>
          </w:p>
        </w:tc>
        <w:tc>
          <w:tcPr>
            <w:tcW w:w="1260" w:type="dxa"/>
            <w:vAlign w:val="center"/>
          </w:tcPr>
          <w:p w14:paraId="6927CDDF" w14:textId="77777777" w:rsidR="00246E2B" w:rsidRDefault="00246E2B">
            <w:pPr>
              <w:ind w:left="72" w:hanging="72"/>
              <w:rPr>
                <w:sz w:val="14"/>
              </w:rPr>
            </w:pPr>
            <w:r>
              <w:rPr>
                <w:sz w:val="14"/>
              </w:rPr>
              <w:t>Cosmopolitan</w:t>
            </w:r>
          </w:p>
          <w:p w14:paraId="3711D6CD" w14:textId="77777777" w:rsidR="00246E2B" w:rsidRDefault="00246E2B">
            <w:pPr>
              <w:ind w:left="72" w:hanging="72"/>
              <w:rPr>
                <w:sz w:val="14"/>
              </w:rPr>
            </w:pPr>
            <w:r>
              <w:rPr>
                <w:sz w:val="14"/>
              </w:rPr>
              <w:t>Smooth Talk</w:t>
            </w:r>
          </w:p>
        </w:tc>
        <w:tc>
          <w:tcPr>
            <w:tcW w:w="1260" w:type="dxa"/>
            <w:vAlign w:val="center"/>
          </w:tcPr>
          <w:p w14:paraId="426A5ACD" w14:textId="77777777" w:rsidR="00246E2B" w:rsidRDefault="00246E2B">
            <w:pPr>
              <w:ind w:left="72" w:hanging="72"/>
              <w:rPr>
                <w:sz w:val="14"/>
              </w:rPr>
            </w:pPr>
            <w:r>
              <w:rPr>
                <w:sz w:val="14"/>
              </w:rPr>
              <w:t>Artist</w:t>
            </w:r>
          </w:p>
          <w:p w14:paraId="052A4CA2" w14:textId="77777777" w:rsidR="00246E2B" w:rsidRDefault="00246E2B">
            <w:pPr>
              <w:ind w:left="72" w:hanging="72"/>
              <w:rPr>
                <w:sz w:val="14"/>
              </w:rPr>
            </w:pPr>
            <w:r>
              <w:rPr>
                <w:sz w:val="14"/>
              </w:rPr>
              <w:t>Cosmopolitan</w:t>
            </w:r>
          </w:p>
          <w:p w14:paraId="42CA9461" w14:textId="77777777" w:rsidR="00246E2B" w:rsidRDefault="00246E2B">
            <w:pPr>
              <w:ind w:left="72" w:hanging="72"/>
              <w:rPr>
                <w:sz w:val="14"/>
              </w:rPr>
            </w:pPr>
            <w:r>
              <w:rPr>
                <w:sz w:val="14"/>
              </w:rPr>
              <w:t>Education</w:t>
            </w:r>
          </w:p>
          <w:p w14:paraId="70AB298C" w14:textId="77777777" w:rsidR="00246E2B" w:rsidRDefault="00246E2B">
            <w:pPr>
              <w:ind w:left="72" w:hanging="72"/>
              <w:rPr>
                <w:sz w:val="14"/>
              </w:rPr>
            </w:pPr>
            <w:r>
              <w:rPr>
                <w:sz w:val="14"/>
              </w:rPr>
              <w:t>Mercantile Background</w:t>
            </w:r>
          </w:p>
          <w:p w14:paraId="7165D7AB" w14:textId="77777777" w:rsidR="00246E2B" w:rsidRDefault="00246E2B">
            <w:pPr>
              <w:ind w:left="72" w:hanging="72"/>
              <w:rPr>
                <w:sz w:val="14"/>
              </w:rPr>
            </w:pPr>
            <w:r>
              <w:rPr>
                <w:sz w:val="14"/>
              </w:rPr>
              <w:t>Silver Palm</w:t>
            </w:r>
          </w:p>
          <w:p w14:paraId="6B0FA60B" w14:textId="77777777" w:rsidR="00246E2B" w:rsidRDefault="00246E2B">
            <w:pPr>
              <w:ind w:left="72" w:hanging="72"/>
              <w:rPr>
                <w:sz w:val="14"/>
              </w:rPr>
            </w:pPr>
            <w:r>
              <w:rPr>
                <w:sz w:val="14"/>
              </w:rPr>
              <w:t>Smooth Talk</w:t>
            </w:r>
          </w:p>
          <w:p w14:paraId="5261D5A0" w14:textId="77777777" w:rsidR="00246E2B" w:rsidRDefault="00246E2B">
            <w:pPr>
              <w:ind w:left="72" w:hanging="72"/>
              <w:rPr>
                <w:sz w:val="14"/>
              </w:rPr>
            </w:pPr>
            <w:r>
              <w:rPr>
                <w:sz w:val="14"/>
              </w:rPr>
              <w:t>Two Sword Style</w:t>
            </w:r>
          </w:p>
        </w:tc>
        <w:tc>
          <w:tcPr>
            <w:tcW w:w="1260" w:type="dxa"/>
            <w:vAlign w:val="center"/>
          </w:tcPr>
          <w:p w14:paraId="0E4D4F0B" w14:textId="77777777" w:rsidR="00246E2B" w:rsidRDefault="00246E2B">
            <w:pPr>
              <w:ind w:left="72" w:hanging="72"/>
              <w:rPr>
                <w:color w:val="000000"/>
                <w:sz w:val="14"/>
              </w:rPr>
            </w:pPr>
          </w:p>
        </w:tc>
      </w:tr>
      <w:tr w:rsidR="00246E2B" w14:paraId="6B6592EC" w14:textId="77777777">
        <w:tblPrEx>
          <w:tblCellMar>
            <w:top w:w="0" w:type="dxa"/>
            <w:bottom w:w="0" w:type="dxa"/>
          </w:tblCellMar>
        </w:tblPrEx>
        <w:trPr>
          <w:cantSplit/>
        </w:trPr>
        <w:tc>
          <w:tcPr>
            <w:tcW w:w="1620" w:type="dxa"/>
            <w:tcBorders>
              <w:right w:val="single" w:sz="12" w:space="0" w:color="auto"/>
            </w:tcBorders>
            <w:vAlign w:val="center"/>
          </w:tcPr>
          <w:p w14:paraId="4F8E6FC2" w14:textId="77777777" w:rsidR="00246E2B" w:rsidRDefault="00246E2B">
            <w:pPr>
              <w:spacing w:before="20" w:after="20"/>
              <w:ind w:left="72" w:hanging="72"/>
              <w:rPr>
                <w:sz w:val="16"/>
              </w:rPr>
            </w:pPr>
            <w:r>
              <w:rPr>
                <w:sz w:val="16"/>
              </w:rPr>
              <w:t>Wealdath</w:t>
            </w:r>
          </w:p>
        </w:tc>
        <w:tc>
          <w:tcPr>
            <w:tcW w:w="1260" w:type="dxa"/>
            <w:tcBorders>
              <w:left w:val="single" w:sz="12" w:space="0" w:color="auto"/>
            </w:tcBorders>
            <w:vAlign w:val="center"/>
          </w:tcPr>
          <w:p w14:paraId="266242FD" w14:textId="77777777" w:rsidR="00246E2B" w:rsidRDefault="00246E2B">
            <w:pPr>
              <w:ind w:left="72" w:hanging="72"/>
              <w:rPr>
                <w:sz w:val="14"/>
              </w:rPr>
            </w:pPr>
          </w:p>
        </w:tc>
        <w:tc>
          <w:tcPr>
            <w:tcW w:w="1260" w:type="dxa"/>
            <w:vAlign w:val="center"/>
          </w:tcPr>
          <w:p w14:paraId="22B0B1C3" w14:textId="77777777" w:rsidR="00246E2B" w:rsidRDefault="00246E2B">
            <w:pPr>
              <w:ind w:left="72" w:hanging="72"/>
              <w:rPr>
                <w:sz w:val="14"/>
              </w:rPr>
            </w:pPr>
            <w:r>
              <w:rPr>
                <w:sz w:val="14"/>
              </w:rPr>
              <w:t>Fleet of Foot</w:t>
            </w:r>
          </w:p>
          <w:p w14:paraId="6FA0551D" w14:textId="77777777" w:rsidR="00246E2B" w:rsidRDefault="00246E2B">
            <w:pPr>
              <w:ind w:left="72" w:hanging="72"/>
              <w:rPr>
                <w:sz w:val="14"/>
              </w:rPr>
            </w:pPr>
            <w:r>
              <w:rPr>
                <w:sz w:val="14"/>
              </w:rPr>
              <w:t>Swift and Silent</w:t>
            </w:r>
          </w:p>
        </w:tc>
        <w:tc>
          <w:tcPr>
            <w:tcW w:w="1260" w:type="dxa"/>
            <w:vAlign w:val="center"/>
          </w:tcPr>
          <w:p w14:paraId="74EE1A1D" w14:textId="77777777" w:rsidR="00246E2B" w:rsidRDefault="00246E2B">
            <w:pPr>
              <w:ind w:left="72" w:hanging="72"/>
              <w:rPr>
                <w:sz w:val="14"/>
              </w:rPr>
            </w:pPr>
          </w:p>
        </w:tc>
        <w:tc>
          <w:tcPr>
            <w:tcW w:w="1260" w:type="dxa"/>
            <w:vAlign w:val="center"/>
          </w:tcPr>
          <w:p w14:paraId="6D6CCFFB" w14:textId="77777777" w:rsidR="00246E2B" w:rsidRDefault="00246E2B">
            <w:pPr>
              <w:ind w:left="72" w:hanging="72"/>
              <w:rPr>
                <w:sz w:val="14"/>
              </w:rPr>
            </w:pPr>
          </w:p>
        </w:tc>
        <w:tc>
          <w:tcPr>
            <w:tcW w:w="1260" w:type="dxa"/>
            <w:vAlign w:val="center"/>
          </w:tcPr>
          <w:p w14:paraId="0273BD5C" w14:textId="77777777" w:rsidR="00246E2B" w:rsidRDefault="00246E2B">
            <w:pPr>
              <w:ind w:left="72" w:hanging="72"/>
              <w:rPr>
                <w:sz w:val="14"/>
              </w:rPr>
            </w:pPr>
          </w:p>
        </w:tc>
        <w:tc>
          <w:tcPr>
            <w:tcW w:w="1260" w:type="dxa"/>
            <w:vAlign w:val="center"/>
          </w:tcPr>
          <w:p w14:paraId="2D341890" w14:textId="77777777" w:rsidR="00246E2B" w:rsidRDefault="00246E2B">
            <w:pPr>
              <w:ind w:left="72" w:hanging="72"/>
              <w:rPr>
                <w:sz w:val="14"/>
              </w:rPr>
            </w:pPr>
          </w:p>
        </w:tc>
        <w:tc>
          <w:tcPr>
            <w:tcW w:w="1260" w:type="dxa"/>
            <w:vAlign w:val="center"/>
          </w:tcPr>
          <w:p w14:paraId="429F1140" w14:textId="77777777" w:rsidR="00246E2B" w:rsidRDefault="00246E2B">
            <w:pPr>
              <w:ind w:left="72" w:hanging="72"/>
              <w:rPr>
                <w:sz w:val="14"/>
              </w:rPr>
            </w:pPr>
          </w:p>
        </w:tc>
      </w:tr>
      <w:tr w:rsidR="00246E2B" w14:paraId="54F80F7B" w14:textId="77777777">
        <w:tblPrEx>
          <w:tblCellMar>
            <w:top w:w="0" w:type="dxa"/>
            <w:bottom w:w="0" w:type="dxa"/>
          </w:tblCellMar>
        </w:tblPrEx>
        <w:trPr>
          <w:cantSplit/>
        </w:trPr>
        <w:tc>
          <w:tcPr>
            <w:tcW w:w="1620" w:type="dxa"/>
            <w:tcBorders>
              <w:right w:val="single" w:sz="12" w:space="0" w:color="auto"/>
            </w:tcBorders>
            <w:vAlign w:val="center"/>
          </w:tcPr>
          <w:p w14:paraId="32C25D4C" w14:textId="77777777" w:rsidR="00246E2B" w:rsidRDefault="00246E2B">
            <w:pPr>
              <w:spacing w:before="20" w:after="20"/>
              <w:ind w:left="72" w:hanging="72"/>
              <w:rPr>
                <w:sz w:val="16"/>
              </w:rPr>
            </w:pPr>
            <w:r>
              <w:rPr>
                <w:sz w:val="16"/>
              </w:rPr>
              <w:t>Western Heartlands</w:t>
            </w:r>
          </w:p>
        </w:tc>
        <w:tc>
          <w:tcPr>
            <w:tcW w:w="1260" w:type="dxa"/>
            <w:tcBorders>
              <w:left w:val="single" w:sz="12" w:space="0" w:color="auto"/>
            </w:tcBorders>
            <w:vAlign w:val="center"/>
          </w:tcPr>
          <w:p w14:paraId="6582064C" w14:textId="77777777" w:rsidR="00246E2B" w:rsidRDefault="00246E2B">
            <w:pPr>
              <w:ind w:left="72" w:hanging="72"/>
              <w:rPr>
                <w:sz w:val="14"/>
              </w:rPr>
            </w:pPr>
          </w:p>
        </w:tc>
        <w:tc>
          <w:tcPr>
            <w:tcW w:w="1260" w:type="dxa"/>
            <w:vAlign w:val="center"/>
          </w:tcPr>
          <w:p w14:paraId="48387BB5" w14:textId="77777777" w:rsidR="00246E2B" w:rsidRDefault="00246E2B">
            <w:pPr>
              <w:ind w:left="72" w:hanging="72"/>
              <w:rPr>
                <w:sz w:val="14"/>
              </w:rPr>
            </w:pPr>
          </w:p>
        </w:tc>
        <w:tc>
          <w:tcPr>
            <w:tcW w:w="1260" w:type="dxa"/>
            <w:vAlign w:val="center"/>
          </w:tcPr>
          <w:p w14:paraId="39EEB063" w14:textId="77777777" w:rsidR="00246E2B" w:rsidRDefault="00246E2B">
            <w:pPr>
              <w:ind w:left="72" w:hanging="72"/>
              <w:rPr>
                <w:sz w:val="14"/>
              </w:rPr>
            </w:pPr>
            <w:r>
              <w:rPr>
                <w:sz w:val="14"/>
              </w:rPr>
              <w:t>Artist</w:t>
            </w:r>
          </w:p>
          <w:p w14:paraId="14F19372" w14:textId="77777777" w:rsidR="00246E2B" w:rsidRDefault="00246E2B">
            <w:pPr>
              <w:ind w:left="72" w:hanging="72"/>
              <w:rPr>
                <w:sz w:val="14"/>
              </w:rPr>
            </w:pPr>
            <w:r>
              <w:rPr>
                <w:sz w:val="14"/>
              </w:rPr>
              <w:t>Discipline</w:t>
            </w:r>
          </w:p>
          <w:p w14:paraId="12B228DA" w14:textId="77777777" w:rsidR="00246E2B" w:rsidRDefault="00246E2B">
            <w:pPr>
              <w:ind w:left="72" w:hanging="72"/>
              <w:rPr>
                <w:sz w:val="14"/>
              </w:rPr>
            </w:pPr>
            <w:r>
              <w:rPr>
                <w:sz w:val="14"/>
              </w:rPr>
              <w:t>Strong Soul</w:t>
            </w:r>
          </w:p>
        </w:tc>
        <w:tc>
          <w:tcPr>
            <w:tcW w:w="1260" w:type="dxa"/>
            <w:vAlign w:val="center"/>
          </w:tcPr>
          <w:p w14:paraId="57D5DBA8" w14:textId="77777777" w:rsidR="00246E2B" w:rsidRDefault="00246E2B">
            <w:pPr>
              <w:ind w:left="72" w:hanging="72"/>
              <w:rPr>
                <w:sz w:val="14"/>
              </w:rPr>
            </w:pPr>
          </w:p>
        </w:tc>
        <w:tc>
          <w:tcPr>
            <w:tcW w:w="1260" w:type="dxa"/>
            <w:vAlign w:val="center"/>
          </w:tcPr>
          <w:p w14:paraId="4258992B" w14:textId="77777777" w:rsidR="00246E2B" w:rsidRDefault="00246E2B">
            <w:pPr>
              <w:ind w:left="72" w:hanging="72"/>
              <w:rPr>
                <w:sz w:val="14"/>
              </w:rPr>
            </w:pPr>
            <w:r>
              <w:rPr>
                <w:sz w:val="14"/>
              </w:rPr>
              <w:t>Fearless</w:t>
            </w:r>
          </w:p>
        </w:tc>
        <w:tc>
          <w:tcPr>
            <w:tcW w:w="1260" w:type="dxa"/>
            <w:vAlign w:val="center"/>
          </w:tcPr>
          <w:p w14:paraId="5BF8D7FE" w14:textId="77777777" w:rsidR="00246E2B" w:rsidRDefault="00246E2B">
            <w:pPr>
              <w:ind w:left="72" w:hanging="72"/>
              <w:rPr>
                <w:sz w:val="14"/>
              </w:rPr>
            </w:pPr>
            <w:r>
              <w:rPr>
                <w:sz w:val="14"/>
              </w:rPr>
              <w:t>Artist</w:t>
            </w:r>
          </w:p>
          <w:p w14:paraId="74830F26" w14:textId="77777777" w:rsidR="00246E2B" w:rsidRDefault="00246E2B">
            <w:pPr>
              <w:ind w:left="72" w:hanging="72"/>
              <w:rPr>
                <w:sz w:val="14"/>
              </w:rPr>
            </w:pPr>
            <w:r>
              <w:rPr>
                <w:sz w:val="14"/>
              </w:rPr>
              <w:t>Bullheaded</w:t>
            </w:r>
          </w:p>
          <w:p w14:paraId="62E929E0" w14:textId="77777777" w:rsidR="00246E2B" w:rsidRDefault="00246E2B">
            <w:pPr>
              <w:ind w:left="72" w:hanging="72"/>
              <w:rPr>
                <w:sz w:val="14"/>
              </w:rPr>
            </w:pPr>
            <w:r>
              <w:rPr>
                <w:sz w:val="14"/>
              </w:rPr>
              <w:t>Saddleback</w:t>
            </w:r>
          </w:p>
          <w:p w14:paraId="25F866FE" w14:textId="77777777" w:rsidR="00246E2B" w:rsidRDefault="00246E2B">
            <w:pPr>
              <w:ind w:left="72" w:hanging="72"/>
              <w:rPr>
                <w:sz w:val="14"/>
              </w:rPr>
            </w:pPr>
            <w:r>
              <w:rPr>
                <w:sz w:val="14"/>
              </w:rPr>
              <w:t>Snake Blood</w:t>
            </w:r>
          </w:p>
          <w:p w14:paraId="4593F856" w14:textId="77777777" w:rsidR="00246E2B" w:rsidRDefault="00246E2B">
            <w:pPr>
              <w:ind w:left="72" w:hanging="72"/>
              <w:rPr>
                <w:sz w:val="14"/>
              </w:rPr>
            </w:pPr>
            <w:r>
              <w:rPr>
                <w:sz w:val="14"/>
              </w:rPr>
              <w:t>Street Smart</w:t>
            </w:r>
          </w:p>
        </w:tc>
        <w:tc>
          <w:tcPr>
            <w:tcW w:w="1260" w:type="dxa"/>
            <w:vAlign w:val="center"/>
          </w:tcPr>
          <w:p w14:paraId="58AAE1D1" w14:textId="77777777" w:rsidR="00246E2B" w:rsidRDefault="00246E2B">
            <w:pPr>
              <w:ind w:left="72" w:hanging="72"/>
              <w:rPr>
                <w:sz w:val="14"/>
              </w:rPr>
            </w:pPr>
            <w:r>
              <w:rPr>
                <w:sz w:val="14"/>
              </w:rPr>
              <w:t>Dreadful Wrath</w:t>
            </w:r>
          </w:p>
          <w:p w14:paraId="2EA60251" w14:textId="77777777" w:rsidR="00246E2B" w:rsidRDefault="00246E2B">
            <w:pPr>
              <w:ind w:left="72" w:hanging="72"/>
              <w:rPr>
                <w:sz w:val="14"/>
              </w:rPr>
            </w:pPr>
            <w:r>
              <w:rPr>
                <w:sz w:val="14"/>
              </w:rPr>
              <w:t>Street Smart</w:t>
            </w:r>
          </w:p>
          <w:p w14:paraId="31B3ACC7" w14:textId="77777777" w:rsidR="00246E2B" w:rsidRDefault="00246E2B">
            <w:pPr>
              <w:ind w:left="72" w:hanging="72"/>
              <w:rPr>
                <w:color w:val="000000"/>
                <w:sz w:val="14"/>
              </w:rPr>
            </w:pPr>
            <w:r>
              <w:rPr>
                <w:sz w:val="14"/>
              </w:rPr>
              <w:t>Thug</w:t>
            </w:r>
          </w:p>
        </w:tc>
      </w:tr>
      <w:tr w:rsidR="00246E2B" w14:paraId="27422FAB" w14:textId="77777777">
        <w:tblPrEx>
          <w:tblCellMar>
            <w:top w:w="0" w:type="dxa"/>
            <w:bottom w:w="0" w:type="dxa"/>
          </w:tblCellMar>
        </w:tblPrEx>
        <w:trPr>
          <w:cantSplit/>
        </w:trPr>
        <w:tc>
          <w:tcPr>
            <w:tcW w:w="1620" w:type="dxa"/>
            <w:tcBorders>
              <w:right w:val="single" w:sz="12" w:space="0" w:color="auto"/>
            </w:tcBorders>
            <w:vAlign w:val="center"/>
          </w:tcPr>
          <w:p w14:paraId="4B76BC92" w14:textId="77777777" w:rsidR="00246E2B" w:rsidRDefault="00246E2B">
            <w:pPr>
              <w:spacing w:before="20" w:after="20"/>
              <w:ind w:left="72" w:hanging="72"/>
              <w:rPr>
                <w:sz w:val="16"/>
              </w:rPr>
            </w:pPr>
            <w:r>
              <w:rPr>
                <w:sz w:val="16"/>
              </w:rPr>
              <w:t>Wizards’ Reach</w:t>
            </w:r>
          </w:p>
        </w:tc>
        <w:tc>
          <w:tcPr>
            <w:tcW w:w="1260" w:type="dxa"/>
            <w:tcBorders>
              <w:left w:val="single" w:sz="12" w:space="0" w:color="auto"/>
            </w:tcBorders>
            <w:vAlign w:val="center"/>
          </w:tcPr>
          <w:p w14:paraId="252D138B" w14:textId="77777777" w:rsidR="00246E2B" w:rsidRDefault="00246E2B">
            <w:pPr>
              <w:ind w:left="72" w:hanging="72"/>
              <w:rPr>
                <w:sz w:val="14"/>
              </w:rPr>
            </w:pPr>
          </w:p>
        </w:tc>
        <w:tc>
          <w:tcPr>
            <w:tcW w:w="1260" w:type="dxa"/>
            <w:vAlign w:val="center"/>
          </w:tcPr>
          <w:p w14:paraId="4D53818E" w14:textId="77777777" w:rsidR="00246E2B" w:rsidRDefault="00246E2B">
            <w:pPr>
              <w:ind w:left="72" w:hanging="72"/>
              <w:rPr>
                <w:sz w:val="14"/>
              </w:rPr>
            </w:pPr>
          </w:p>
        </w:tc>
        <w:tc>
          <w:tcPr>
            <w:tcW w:w="1260" w:type="dxa"/>
            <w:vAlign w:val="center"/>
          </w:tcPr>
          <w:p w14:paraId="179DF80F" w14:textId="77777777" w:rsidR="00246E2B" w:rsidRDefault="00246E2B">
            <w:pPr>
              <w:ind w:left="72" w:hanging="72"/>
              <w:rPr>
                <w:sz w:val="14"/>
              </w:rPr>
            </w:pPr>
          </w:p>
        </w:tc>
        <w:tc>
          <w:tcPr>
            <w:tcW w:w="1260" w:type="dxa"/>
            <w:vAlign w:val="center"/>
          </w:tcPr>
          <w:p w14:paraId="22421844" w14:textId="77777777" w:rsidR="00246E2B" w:rsidRDefault="00246E2B">
            <w:pPr>
              <w:ind w:left="72" w:hanging="72"/>
              <w:rPr>
                <w:sz w:val="14"/>
              </w:rPr>
            </w:pPr>
          </w:p>
        </w:tc>
        <w:tc>
          <w:tcPr>
            <w:tcW w:w="1260" w:type="dxa"/>
            <w:vAlign w:val="center"/>
          </w:tcPr>
          <w:p w14:paraId="5CA9A0C0" w14:textId="77777777" w:rsidR="00246E2B" w:rsidRDefault="00246E2B">
            <w:pPr>
              <w:ind w:left="72" w:hanging="72"/>
              <w:rPr>
                <w:sz w:val="14"/>
              </w:rPr>
            </w:pPr>
          </w:p>
        </w:tc>
        <w:tc>
          <w:tcPr>
            <w:tcW w:w="1260" w:type="dxa"/>
            <w:vAlign w:val="center"/>
          </w:tcPr>
          <w:p w14:paraId="7288BA7E" w14:textId="77777777" w:rsidR="00246E2B" w:rsidRDefault="00246E2B">
            <w:pPr>
              <w:ind w:left="72" w:hanging="72"/>
              <w:rPr>
                <w:color w:val="000000"/>
                <w:sz w:val="14"/>
              </w:rPr>
            </w:pPr>
            <w:r>
              <w:rPr>
                <w:color w:val="000000"/>
                <w:sz w:val="14"/>
              </w:rPr>
              <w:t>Arcane Schooling</w:t>
            </w:r>
          </w:p>
          <w:p w14:paraId="02675E53" w14:textId="77777777" w:rsidR="00246E2B" w:rsidRDefault="00246E2B">
            <w:pPr>
              <w:ind w:left="72" w:hanging="72"/>
              <w:rPr>
                <w:color w:val="000000"/>
                <w:sz w:val="14"/>
              </w:rPr>
            </w:pPr>
            <w:r>
              <w:rPr>
                <w:color w:val="000000"/>
                <w:sz w:val="14"/>
              </w:rPr>
              <w:t>Spellwise</w:t>
            </w:r>
          </w:p>
          <w:p w14:paraId="529A5504" w14:textId="77777777" w:rsidR="00246E2B" w:rsidRDefault="00246E2B">
            <w:pPr>
              <w:ind w:left="72" w:hanging="72"/>
              <w:rPr>
                <w:sz w:val="14"/>
              </w:rPr>
            </w:pPr>
            <w:r>
              <w:rPr>
                <w:sz w:val="14"/>
              </w:rPr>
              <w:t>Street Smart</w:t>
            </w:r>
          </w:p>
        </w:tc>
        <w:tc>
          <w:tcPr>
            <w:tcW w:w="1260" w:type="dxa"/>
            <w:vAlign w:val="center"/>
          </w:tcPr>
          <w:p w14:paraId="05BC6382" w14:textId="77777777" w:rsidR="00246E2B" w:rsidRDefault="00246E2B">
            <w:pPr>
              <w:ind w:left="72" w:hanging="72"/>
              <w:rPr>
                <w:color w:val="000000"/>
                <w:sz w:val="14"/>
              </w:rPr>
            </w:pPr>
          </w:p>
        </w:tc>
      </w:tr>
      <w:tr w:rsidR="00246E2B" w14:paraId="3E71CAEA" w14:textId="77777777">
        <w:tblPrEx>
          <w:tblCellMar>
            <w:top w:w="0" w:type="dxa"/>
            <w:bottom w:w="0" w:type="dxa"/>
          </w:tblCellMar>
        </w:tblPrEx>
        <w:trPr>
          <w:cantSplit/>
        </w:trPr>
        <w:tc>
          <w:tcPr>
            <w:tcW w:w="1620" w:type="dxa"/>
            <w:tcBorders>
              <w:right w:val="single" w:sz="12" w:space="0" w:color="auto"/>
            </w:tcBorders>
            <w:vAlign w:val="center"/>
          </w:tcPr>
          <w:p w14:paraId="312B8ADD" w14:textId="77777777" w:rsidR="00246E2B" w:rsidRDefault="00246E2B">
            <w:pPr>
              <w:spacing w:before="20" w:after="20"/>
              <w:ind w:left="72" w:hanging="72"/>
              <w:rPr>
                <w:sz w:val="16"/>
              </w:rPr>
            </w:pPr>
            <w:r>
              <w:rPr>
                <w:sz w:val="16"/>
              </w:rPr>
              <w:t>Yuirwood</w:t>
            </w:r>
          </w:p>
        </w:tc>
        <w:tc>
          <w:tcPr>
            <w:tcW w:w="1260" w:type="dxa"/>
            <w:tcBorders>
              <w:left w:val="single" w:sz="12" w:space="0" w:color="auto"/>
            </w:tcBorders>
            <w:vAlign w:val="center"/>
          </w:tcPr>
          <w:p w14:paraId="6E7B0EA8" w14:textId="77777777" w:rsidR="00246E2B" w:rsidRDefault="00246E2B">
            <w:pPr>
              <w:ind w:left="72" w:hanging="72"/>
              <w:rPr>
                <w:sz w:val="14"/>
              </w:rPr>
            </w:pPr>
          </w:p>
        </w:tc>
        <w:tc>
          <w:tcPr>
            <w:tcW w:w="1260" w:type="dxa"/>
            <w:vAlign w:val="center"/>
          </w:tcPr>
          <w:p w14:paraId="01EE4316" w14:textId="77777777" w:rsidR="00246E2B" w:rsidRDefault="00246E2B">
            <w:pPr>
              <w:pStyle w:val="Description"/>
            </w:pPr>
            <w:r>
              <w:t>Discipline</w:t>
            </w:r>
          </w:p>
          <w:p w14:paraId="2C9066CE" w14:textId="77777777" w:rsidR="00246E2B" w:rsidRDefault="00246E2B">
            <w:pPr>
              <w:pStyle w:val="Description"/>
            </w:pPr>
            <w:r>
              <w:t>Luck of Heroes</w:t>
            </w:r>
          </w:p>
          <w:p w14:paraId="3AC4AF13" w14:textId="77777777" w:rsidR="00246E2B" w:rsidRDefault="00246E2B">
            <w:pPr>
              <w:pStyle w:val="Description"/>
            </w:pPr>
            <w:r>
              <w:t>Treetopper</w:t>
            </w:r>
          </w:p>
        </w:tc>
        <w:tc>
          <w:tcPr>
            <w:tcW w:w="1260" w:type="dxa"/>
            <w:vAlign w:val="center"/>
          </w:tcPr>
          <w:p w14:paraId="267D4C43" w14:textId="77777777" w:rsidR="00246E2B" w:rsidRDefault="00246E2B">
            <w:pPr>
              <w:ind w:left="72" w:hanging="72"/>
              <w:rPr>
                <w:sz w:val="14"/>
              </w:rPr>
            </w:pPr>
          </w:p>
        </w:tc>
        <w:tc>
          <w:tcPr>
            <w:tcW w:w="1260" w:type="dxa"/>
            <w:vAlign w:val="center"/>
          </w:tcPr>
          <w:p w14:paraId="2FE37072" w14:textId="77777777" w:rsidR="00246E2B" w:rsidRDefault="00246E2B">
            <w:pPr>
              <w:ind w:left="72" w:hanging="72"/>
              <w:rPr>
                <w:sz w:val="14"/>
              </w:rPr>
            </w:pPr>
          </w:p>
        </w:tc>
        <w:tc>
          <w:tcPr>
            <w:tcW w:w="1260" w:type="dxa"/>
            <w:vAlign w:val="center"/>
          </w:tcPr>
          <w:p w14:paraId="435D918B" w14:textId="77777777" w:rsidR="00246E2B" w:rsidRDefault="00246E2B">
            <w:pPr>
              <w:ind w:left="72" w:hanging="72"/>
              <w:rPr>
                <w:sz w:val="14"/>
              </w:rPr>
            </w:pPr>
          </w:p>
        </w:tc>
        <w:tc>
          <w:tcPr>
            <w:tcW w:w="1260" w:type="dxa"/>
            <w:vAlign w:val="center"/>
          </w:tcPr>
          <w:p w14:paraId="77A549F3" w14:textId="77777777" w:rsidR="00246E2B" w:rsidRDefault="00246E2B">
            <w:pPr>
              <w:ind w:left="72" w:hanging="72"/>
              <w:rPr>
                <w:sz w:val="14"/>
              </w:rPr>
            </w:pPr>
          </w:p>
        </w:tc>
        <w:tc>
          <w:tcPr>
            <w:tcW w:w="1260" w:type="dxa"/>
            <w:vAlign w:val="center"/>
          </w:tcPr>
          <w:p w14:paraId="1B12E1EC" w14:textId="77777777" w:rsidR="00246E2B" w:rsidRDefault="00246E2B">
            <w:pPr>
              <w:ind w:left="72" w:hanging="72"/>
              <w:rPr>
                <w:color w:val="000000"/>
                <w:sz w:val="14"/>
              </w:rPr>
            </w:pPr>
          </w:p>
        </w:tc>
      </w:tr>
    </w:tbl>
    <w:p w14:paraId="2E8244FB" w14:textId="77777777" w:rsidR="00246E2B" w:rsidRDefault="00246E2B">
      <w:pPr>
        <w:ind w:left="180" w:hanging="180"/>
        <w:rPr>
          <w:sz w:val="16"/>
        </w:rPr>
      </w:pPr>
    </w:p>
    <w:p w14:paraId="569D2015" w14:textId="77777777" w:rsidR="00246E2B" w:rsidRDefault="00246E2B">
      <w:pPr>
        <w:ind w:left="180" w:hanging="180"/>
        <w:rPr>
          <w:sz w:val="16"/>
        </w:rPr>
      </w:pPr>
    </w:p>
    <w:bookmarkEnd w:id="2"/>
    <w:bookmarkEnd w:id="5"/>
    <w:p w14:paraId="64E4A9BB" w14:textId="77777777" w:rsidR="00246E2B" w:rsidRDefault="00246E2B">
      <w:pPr>
        <w:pStyle w:val="Heading1"/>
      </w:pPr>
    </w:p>
    <w:p w14:paraId="33505E8D" w14:textId="77777777" w:rsidR="00246E2B" w:rsidRDefault="00246E2B">
      <w:pPr>
        <w:sectPr w:rsidR="00246E2B">
          <w:footerReference w:type="default" r:id="rId24"/>
          <w:pgSz w:w="12240" w:h="15840" w:code="1"/>
          <w:pgMar w:top="1080" w:right="864" w:bottom="1080" w:left="864" w:header="720" w:footer="720" w:gutter="0"/>
          <w:cols w:space="720"/>
          <w:docGrid w:linePitch="360"/>
        </w:sectPr>
      </w:pPr>
    </w:p>
    <w:p w14:paraId="2D48051D" w14:textId="77777777" w:rsidR="00246E2B" w:rsidRDefault="00246E2B">
      <w:pPr>
        <w:pStyle w:val="Heading1"/>
      </w:pPr>
      <w:bookmarkStart w:id="203" w:name="_Ref34720975"/>
      <w:bookmarkStart w:id="204" w:name="_Toc173668302"/>
      <w:r>
        <w:lastRenderedPageBreak/>
        <w:t>Eberron Specific Feats</w:t>
      </w:r>
      <w:bookmarkEnd w:id="204"/>
    </w:p>
    <w:p w14:paraId="3EF904B9" w14:textId="77777777" w:rsidR="00246E2B" w:rsidRDefault="00246E2B"/>
    <w:p w14:paraId="72370937" w14:textId="77777777" w:rsidR="00246E2B" w:rsidRDefault="00246E2B">
      <w:pPr>
        <w:pStyle w:val="Heading2"/>
      </w:pPr>
      <w:bookmarkStart w:id="205" w:name="_Toc173668303"/>
      <w:r>
        <w:t>Action Point Feats</w:t>
      </w:r>
      <w:bookmarkEnd w:id="205"/>
    </w:p>
    <w:p w14:paraId="44698548" w14:textId="77777777" w:rsidR="00246E2B" w:rsidRDefault="00246E2B">
      <w:pPr>
        <w:pStyle w:val="Heading1"/>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3A231444"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F2AF034" w14:textId="77777777" w:rsidR="007D4D8C" w:rsidRPr="00B00DFD" w:rsidRDefault="007D4D8C" w:rsidP="00601796">
            <w:pPr>
              <w:spacing w:before="20" w:after="20"/>
              <w:ind w:left="72" w:right="-108" w:hanging="72"/>
              <w:rPr>
                <w:sz w:val="18"/>
                <w:szCs w:val="18"/>
              </w:rPr>
            </w:pPr>
            <w:r>
              <w:rPr>
                <w:sz w:val="18"/>
                <w:szCs w:val="18"/>
              </w:rPr>
              <w:t>Action Point Feats</w:t>
            </w:r>
          </w:p>
        </w:tc>
        <w:tc>
          <w:tcPr>
            <w:tcW w:w="900" w:type="dxa"/>
            <w:tcBorders>
              <w:top w:val="single" w:sz="12" w:space="0" w:color="auto"/>
              <w:left w:val="nil"/>
              <w:bottom w:val="double" w:sz="6" w:space="0" w:color="auto"/>
            </w:tcBorders>
            <w:vAlign w:val="center"/>
          </w:tcPr>
          <w:p w14:paraId="4D4DB496" w14:textId="77777777" w:rsidR="007D4D8C" w:rsidRDefault="007D4D8C"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915B316"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0842F9B" w14:textId="77777777" w:rsidR="007D4D8C" w:rsidRDefault="007D4D8C" w:rsidP="00246E2B">
            <w:pPr>
              <w:spacing w:before="20" w:after="20"/>
              <w:ind w:left="72" w:hanging="72"/>
              <w:rPr>
                <w:sz w:val="16"/>
              </w:rPr>
            </w:pPr>
            <w:r>
              <w:rPr>
                <w:sz w:val="16"/>
              </w:rPr>
              <w:t>Description</w:t>
            </w:r>
          </w:p>
        </w:tc>
      </w:tr>
      <w:tr w:rsidR="007D4D8C" w14:paraId="62ADE43C" w14:textId="77777777">
        <w:tblPrEx>
          <w:tblCellMar>
            <w:top w:w="0" w:type="dxa"/>
            <w:bottom w:w="0" w:type="dxa"/>
          </w:tblCellMar>
        </w:tblPrEx>
        <w:trPr>
          <w:cantSplit/>
        </w:trPr>
        <w:tc>
          <w:tcPr>
            <w:tcW w:w="1620" w:type="dxa"/>
            <w:tcBorders>
              <w:left w:val="single" w:sz="12" w:space="0" w:color="auto"/>
              <w:right w:val="nil"/>
            </w:tcBorders>
          </w:tcPr>
          <w:p w14:paraId="6ECD4F10" w14:textId="77777777" w:rsidR="007D4D8C" w:rsidRDefault="007D4D8C">
            <w:pPr>
              <w:pStyle w:val="Normal8pt"/>
              <w:ind w:left="72" w:hanging="72"/>
            </w:pPr>
            <w:r>
              <w:t>Action Boost</w:t>
            </w:r>
            <w:r>
              <w:fldChar w:fldCharType="begin"/>
            </w:r>
            <w:r>
              <w:instrText xml:space="preserve"> XE "Action Boost" </w:instrText>
            </w:r>
            <w:r>
              <w:fldChar w:fldCharType="end"/>
            </w:r>
            <w:r>
              <w:br/>
            </w:r>
            <w:r>
              <w:rPr>
                <w:sz w:val="14"/>
              </w:rPr>
              <w:t>[General]</w:t>
            </w:r>
          </w:p>
        </w:tc>
        <w:tc>
          <w:tcPr>
            <w:tcW w:w="900" w:type="dxa"/>
            <w:tcBorders>
              <w:left w:val="nil"/>
            </w:tcBorders>
            <w:vAlign w:val="bottom"/>
          </w:tcPr>
          <w:p w14:paraId="555F1B43" w14:textId="77777777" w:rsidR="007D4D8C" w:rsidRDefault="007D4D8C" w:rsidP="00246E2B">
            <w:pPr>
              <w:spacing w:before="20" w:after="20"/>
              <w:ind w:left="-108"/>
              <w:jc w:val="right"/>
              <w:rPr>
                <w:sz w:val="12"/>
                <w:szCs w:val="12"/>
              </w:rPr>
            </w:pPr>
            <w:r>
              <w:rPr>
                <w:sz w:val="12"/>
                <w:szCs w:val="12"/>
              </w:rPr>
              <w:t>(Eb p47)</w:t>
            </w:r>
          </w:p>
        </w:tc>
        <w:tc>
          <w:tcPr>
            <w:tcW w:w="1620" w:type="dxa"/>
          </w:tcPr>
          <w:p w14:paraId="3CA5BC52" w14:textId="77777777" w:rsidR="007D4D8C" w:rsidRDefault="007D4D8C">
            <w:pPr>
              <w:spacing w:before="20"/>
              <w:ind w:left="72" w:hanging="72"/>
              <w:rPr>
                <w:sz w:val="14"/>
              </w:rPr>
            </w:pPr>
            <w:r>
              <w:rPr>
                <w:sz w:val="14"/>
              </w:rPr>
              <w:t>—</w:t>
            </w:r>
          </w:p>
        </w:tc>
        <w:tc>
          <w:tcPr>
            <w:tcW w:w="6300" w:type="dxa"/>
            <w:tcBorders>
              <w:right w:val="single" w:sz="12" w:space="0" w:color="auto"/>
            </w:tcBorders>
            <w:vAlign w:val="center"/>
          </w:tcPr>
          <w:p w14:paraId="3D366D9B" w14:textId="77777777" w:rsidR="007D4D8C" w:rsidRDefault="007D4D8C" w:rsidP="00246E2B">
            <w:pPr>
              <w:pStyle w:val="Description"/>
              <w:spacing w:before="20" w:after="0"/>
              <w:rPr>
                <w:szCs w:val="14"/>
              </w:rPr>
            </w:pPr>
            <w:r>
              <w:t>Trade in 1 Action Point to a</w:t>
            </w:r>
            <w:r>
              <w:rPr>
                <w:szCs w:val="14"/>
              </w:rPr>
              <w:t xml:space="preserve">dd </w:t>
            </w:r>
            <w:r>
              <w:rPr>
                <w:szCs w:val="14"/>
                <w:u w:val="single"/>
              </w:rPr>
              <w:t>1d8</w:t>
            </w:r>
            <w:r>
              <w:rPr>
                <w:szCs w:val="14"/>
              </w:rPr>
              <w:t xml:space="preserve"> to an Attack roll, a Skill check, an Ability check, a Level check, or a Saving Throw.  You must spend the Action Point before knowing if the check succeeded. </w:t>
            </w:r>
          </w:p>
          <w:p w14:paraId="6C17A8A6" w14:textId="77777777" w:rsidR="007D4D8C" w:rsidRDefault="007D4D8C" w:rsidP="00246E2B">
            <w:pPr>
              <w:pStyle w:val="Description"/>
              <w:spacing w:before="20"/>
            </w:pPr>
            <w:r>
              <w:rPr>
                <w:szCs w:val="14"/>
              </w:rPr>
              <w:t>At 8</w:t>
            </w:r>
            <w:r>
              <w:rPr>
                <w:szCs w:val="14"/>
                <w:vertAlign w:val="superscript"/>
              </w:rPr>
              <w:t>th</w:t>
            </w:r>
            <w:r>
              <w:rPr>
                <w:szCs w:val="14"/>
              </w:rPr>
              <w:t xml:space="preserve"> level, you receive </w:t>
            </w:r>
            <w:r>
              <w:rPr>
                <w:szCs w:val="14"/>
                <w:u w:val="single"/>
              </w:rPr>
              <w:t>2d8</w:t>
            </w:r>
            <w:r>
              <w:rPr>
                <w:szCs w:val="14"/>
              </w:rPr>
              <w:t>.  At 15</w:t>
            </w:r>
            <w:r>
              <w:rPr>
                <w:szCs w:val="14"/>
                <w:vertAlign w:val="superscript"/>
              </w:rPr>
              <w:t>th</w:t>
            </w:r>
            <w:r>
              <w:rPr>
                <w:szCs w:val="14"/>
              </w:rPr>
              <w:t xml:space="preserve"> level, you receive </w:t>
            </w:r>
            <w:r>
              <w:rPr>
                <w:szCs w:val="14"/>
                <w:u w:val="single"/>
              </w:rPr>
              <w:t>3d8</w:t>
            </w:r>
            <w:r>
              <w:rPr>
                <w:szCs w:val="14"/>
              </w:rPr>
              <w:t>.</w:t>
            </w:r>
          </w:p>
        </w:tc>
      </w:tr>
      <w:tr w:rsidR="007D4D8C" w14:paraId="7639DD8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19BC6B" w14:textId="77777777" w:rsidR="007D4D8C" w:rsidRDefault="007D4D8C" w:rsidP="00246E2B">
            <w:pPr>
              <w:spacing w:before="20" w:after="20"/>
              <w:ind w:left="72" w:hanging="72"/>
              <w:rPr>
                <w:sz w:val="16"/>
              </w:rPr>
            </w:pPr>
            <w:r>
              <w:rPr>
                <w:sz w:val="16"/>
              </w:rPr>
              <w:t>Action Healing</w:t>
            </w:r>
            <w:r w:rsidRPr="00586603">
              <w:rPr>
                <w:sz w:val="16"/>
                <w:szCs w:val="16"/>
              </w:rPr>
              <w:fldChar w:fldCharType="begin"/>
            </w:r>
            <w:r w:rsidRPr="00586603">
              <w:rPr>
                <w:sz w:val="16"/>
                <w:szCs w:val="16"/>
              </w:rPr>
              <w:instrText xml:space="preserve"> XE "Action Healing"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A5E40EB" w14:textId="77777777" w:rsidR="007D4D8C" w:rsidRDefault="007D4D8C" w:rsidP="00246E2B">
            <w:pPr>
              <w:spacing w:before="20" w:after="20"/>
              <w:ind w:left="-108"/>
              <w:jc w:val="right"/>
              <w:rPr>
                <w:sz w:val="12"/>
              </w:rPr>
            </w:pPr>
            <w:r>
              <w:rPr>
                <w:sz w:val="12"/>
              </w:rPr>
              <w:t>(FoE p145)</w:t>
            </w:r>
          </w:p>
        </w:tc>
        <w:tc>
          <w:tcPr>
            <w:tcW w:w="1620" w:type="dxa"/>
            <w:tcBorders>
              <w:top w:val="single" w:sz="4" w:space="0" w:color="auto"/>
              <w:bottom w:val="single" w:sz="4" w:space="0" w:color="auto"/>
            </w:tcBorders>
          </w:tcPr>
          <w:p w14:paraId="7CED4E5C" w14:textId="77777777" w:rsidR="007D4D8C" w:rsidRDefault="007D4D8C" w:rsidP="00246E2B">
            <w:pPr>
              <w:spacing w:before="20"/>
              <w:ind w:left="72" w:right="-108" w:hanging="72"/>
              <w:rPr>
                <w:sz w:val="14"/>
              </w:rPr>
            </w:pPr>
            <w:r>
              <w:rPr>
                <w:sz w:val="14"/>
              </w:rPr>
              <w:t>Lay on Hands class ability</w:t>
            </w:r>
          </w:p>
        </w:tc>
        <w:tc>
          <w:tcPr>
            <w:tcW w:w="6300" w:type="dxa"/>
            <w:tcBorders>
              <w:top w:val="single" w:sz="4" w:space="0" w:color="auto"/>
              <w:bottom w:val="single" w:sz="4" w:space="0" w:color="auto"/>
              <w:right w:val="single" w:sz="12" w:space="0" w:color="auto"/>
            </w:tcBorders>
            <w:vAlign w:val="center"/>
          </w:tcPr>
          <w:p w14:paraId="36E41B34" w14:textId="77777777" w:rsidR="007D4D8C" w:rsidRDefault="007D4D8C" w:rsidP="00246E2B">
            <w:pPr>
              <w:pStyle w:val="Description"/>
              <w:spacing w:before="20" w:after="0"/>
            </w:pPr>
            <w:r>
              <w:t xml:space="preserve">By expending 1 Action point, you may apply any </w:t>
            </w:r>
            <w:r>
              <w:rPr>
                <w:u w:val="single"/>
              </w:rPr>
              <w:t>one</w:t>
            </w:r>
            <w:r>
              <w:t xml:space="preserve"> of the following to your use of ‘Lay on Hands’:</w:t>
            </w:r>
          </w:p>
          <w:p w14:paraId="67F4766D" w14:textId="77777777" w:rsidR="007D4D8C" w:rsidRDefault="007D4D8C" w:rsidP="00246E2B">
            <w:pPr>
              <w:pStyle w:val="Description"/>
              <w:spacing w:before="20" w:after="0"/>
              <w:ind w:left="252"/>
            </w:pPr>
            <w:r>
              <w:t>Empower – heal 3 hp for every 2 ‘Lay on Hands’ points spent.</w:t>
            </w:r>
          </w:p>
          <w:p w14:paraId="287019F4" w14:textId="77777777" w:rsidR="007D4D8C" w:rsidRDefault="007D4D8C" w:rsidP="00246E2B">
            <w:pPr>
              <w:pStyle w:val="Description"/>
              <w:spacing w:before="20" w:after="0"/>
              <w:ind w:left="252"/>
            </w:pPr>
            <w:r>
              <w:t>Quicken – use ‘Lay on Hands’ as a Swift Action.</w:t>
            </w:r>
          </w:p>
          <w:p w14:paraId="6FA05DC2" w14:textId="77777777" w:rsidR="007D4D8C" w:rsidRPr="00586603" w:rsidRDefault="007D4D8C" w:rsidP="00246E2B">
            <w:pPr>
              <w:pStyle w:val="Description"/>
              <w:spacing w:before="20"/>
              <w:ind w:left="252"/>
            </w:pPr>
            <w:r>
              <w:t>Reach – use ‘Lay on Hands’ with a range of 30’.</w:t>
            </w:r>
          </w:p>
        </w:tc>
      </w:tr>
      <w:tr w:rsidR="007D4D8C" w14:paraId="61D2B5B2" w14:textId="77777777">
        <w:tblPrEx>
          <w:tblCellMar>
            <w:top w:w="0" w:type="dxa"/>
            <w:bottom w:w="0" w:type="dxa"/>
          </w:tblCellMar>
        </w:tblPrEx>
        <w:trPr>
          <w:cantSplit/>
        </w:trPr>
        <w:tc>
          <w:tcPr>
            <w:tcW w:w="1620" w:type="dxa"/>
            <w:tcBorders>
              <w:left w:val="single" w:sz="12" w:space="0" w:color="auto"/>
              <w:right w:val="nil"/>
            </w:tcBorders>
          </w:tcPr>
          <w:p w14:paraId="24F550A7" w14:textId="77777777" w:rsidR="007D4D8C" w:rsidRDefault="007D4D8C">
            <w:pPr>
              <w:pStyle w:val="Normal8pt"/>
              <w:ind w:left="72" w:hanging="72"/>
            </w:pPr>
            <w:r>
              <w:t>Action Surge</w:t>
            </w:r>
            <w:r>
              <w:fldChar w:fldCharType="begin"/>
            </w:r>
            <w:r>
              <w:instrText xml:space="preserve"> XE "Action Surge" </w:instrText>
            </w:r>
            <w:r>
              <w:fldChar w:fldCharType="end"/>
            </w:r>
            <w:r>
              <w:br/>
            </w:r>
            <w:r>
              <w:rPr>
                <w:sz w:val="14"/>
              </w:rPr>
              <w:t>[General]</w:t>
            </w:r>
          </w:p>
        </w:tc>
        <w:tc>
          <w:tcPr>
            <w:tcW w:w="900" w:type="dxa"/>
            <w:tcBorders>
              <w:left w:val="nil"/>
            </w:tcBorders>
            <w:vAlign w:val="bottom"/>
          </w:tcPr>
          <w:p w14:paraId="7223D5D4" w14:textId="77777777" w:rsidR="007D4D8C" w:rsidRDefault="007D4D8C" w:rsidP="00246E2B">
            <w:pPr>
              <w:spacing w:before="20" w:after="20"/>
              <w:ind w:left="-108"/>
              <w:jc w:val="right"/>
              <w:rPr>
                <w:sz w:val="12"/>
                <w:szCs w:val="12"/>
              </w:rPr>
            </w:pPr>
            <w:r>
              <w:rPr>
                <w:sz w:val="12"/>
                <w:szCs w:val="12"/>
              </w:rPr>
              <w:t>(Eb p50)</w:t>
            </w:r>
          </w:p>
        </w:tc>
        <w:tc>
          <w:tcPr>
            <w:tcW w:w="1620" w:type="dxa"/>
          </w:tcPr>
          <w:p w14:paraId="63CF2AF0" w14:textId="77777777" w:rsidR="007D4D8C" w:rsidRDefault="007D4D8C">
            <w:pPr>
              <w:spacing w:before="20"/>
              <w:ind w:left="72" w:hanging="72"/>
              <w:rPr>
                <w:sz w:val="14"/>
              </w:rPr>
            </w:pPr>
            <w:r>
              <w:rPr>
                <w:sz w:val="14"/>
              </w:rPr>
              <w:t>—</w:t>
            </w:r>
          </w:p>
        </w:tc>
        <w:tc>
          <w:tcPr>
            <w:tcW w:w="6300" w:type="dxa"/>
            <w:tcBorders>
              <w:right w:val="single" w:sz="12" w:space="0" w:color="auto"/>
            </w:tcBorders>
            <w:vAlign w:val="center"/>
          </w:tcPr>
          <w:p w14:paraId="1DAF1C05" w14:textId="77777777" w:rsidR="007D4D8C" w:rsidRDefault="007D4D8C" w:rsidP="00246E2B">
            <w:pPr>
              <w:pStyle w:val="Description"/>
              <w:spacing w:before="20"/>
            </w:pPr>
            <w:r>
              <w:t>Trade in 2 Action Points to</w:t>
            </w:r>
            <w:r>
              <w:rPr>
                <w:szCs w:val="14"/>
              </w:rPr>
              <w:t xml:space="preserve"> gain an extra Move Action or Standard Action either before or after your normal action.</w:t>
            </w:r>
          </w:p>
        </w:tc>
      </w:tr>
      <w:tr w:rsidR="007D4D8C" w14:paraId="0FBB2F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B914B3F" w14:textId="77777777" w:rsidR="007D4D8C" w:rsidRDefault="007D4D8C" w:rsidP="00246E2B">
            <w:pPr>
              <w:spacing w:before="20" w:after="20"/>
              <w:ind w:left="72" w:hanging="72"/>
              <w:rPr>
                <w:sz w:val="16"/>
              </w:rPr>
            </w:pPr>
            <w:r>
              <w:rPr>
                <w:sz w:val="16"/>
              </w:rPr>
              <w:t xml:space="preserve">Aerenal Half-Life </w:t>
            </w:r>
            <w:r>
              <w:rPr>
                <w:sz w:val="16"/>
              </w:rPr>
              <w:fldChar w:fldCharType="begin"/>
            </w:r>
            <w:r w:rsidRPr="0068554E">
              <w:rPr>
                <w:sz w:val="16"/>
              </w:rPr>
              <w:instrText xml:space="preserve"> XE "</w:instrText>
            </w:r>
            <w:r>
              <w:rPr>
                <w:sz w:val="16"/>
              </w:rPr>
              <w:instrText>Aerenal Half-Life</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000AB12" w14:textId="77777777" w:rsidR="007D4D8C" w:rsidRDefault="007D4D8C" w:rsidP="00246E2B">
            <w:pPr>
              <w:spacing w:before="20" w:after="20"/>
              <w:ind w:left="-108"/>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74AF9CB0"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4" w:space="0" w:color="auto"/>
              <w:right w:val="single" w:sz="12" w:space="0" w:color="auto"/>
            </w:tcBorders>
            <w:vAlign w:val="center"/>
          </w:tcPr>
          <w:p w14:paraId="101B1343" w14:textId="77777777" w:rsidR="007D4D8C" w:rsidRDefault="007D4D8C" w:rsidP="00246E2B">
            <w:pPr>
              <w:pStyle w:val="Description"/>
              <w:spacing w:before="20" w:after="0"/>
            </w:pPr>
            <w:r>
              <w:t>1. Your skin becomes sallow &amp; pinched, making you look like a Lich or Zombie.</w:t>
            </w:r>
          </w:p>
          <w:p w14:paraId="79BEA69C" w14:textId="77777777" w:rsidR="007D4D8C" w:rsidRDefault="007D4D8C" w:rsidP="00246E2B">
            <w:pPr>
              <w:pStyle w:val="Description"/>
              <w:spacing w:before="20" w:after="0"/>
            </w:pPr>
            <w:r>
              <w:t>2. +1 Caster level when casting a Necromancy spell.</w:t>
            </w:r>
          </w:p>
          <w:p w14:paraId="220AB47F" w14:textId="77777777" w:rsidR="007D4D8C" w:rsidRDefault="007D4D8C" w:rsidP="00246E2B">
            <w:pPr>
              <w:pStyle w:val="Description"/>
              <w:spacing w:before="20"/>
              <w:ind w:left="252" w:hanging="252"/>
            </w:pPr>
            <w:r>
              <w:t xml:space="preserve">3. When you spend an Action point to Turn/Rebuke Undead, the result applies to your Turning Check </w:t>
            </w:r>
            <w:r>
              <w:br/>
              <w:t>–and– the Turning Damage.</w:t>
            </w:r>
          </w:p>
        </w:tc>
      </w:tr>
      <w:tr w:rsidR="007D4D8C" w14:paraId="348BAF3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1A004B" w14:textId="77777777" w:rsidR="007D4D8C" w:rsidRDefault="007D4D8C" w:rsidP="00246E2B">
            <w:pPr>
              <w:spacing w:before="20" w:after="20"/>
              <w:ind w:left="72" w:hanging="72"/>
              <w:rPr>
                <w:sz w:val="16"/>
              </w:rPr>
            </w:pPr>
            <w:r>
              <w:rPr>
                <w:sz w:val="16"/>
              </w:rPr>
              <w:t>Ancestral Guidance</w:t>
            </w:r>
            <w:r w:rsidRPr="005B3AA5">
              <w:rPr>
                <w:sz w:val="16"/>
                <w:szCs w:val="16"/>
              </w:rPr>
              <w:fldChar w:fldCharType="begin"/>
            </w:r>
            <w:r w:rsidRPr="005B3AA5">
              <w:rPr>
                <w:sz w:val="16"/>
                <w:szCs w:val="16"/>
              </w:rPr>
              <w:instrText xml:space="preserve"> XE "</w:instrText>
            </w:r>
            <w:r>
              <w:rPr>
                <w:sz w:val="16"/>
                <w:szCs w:val="16"/>
              </w:rPr>
              <w:instrText>Ancestral Guidance</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F89F8F7" w14:textId="77777777" w:rsidR="007D4D8C" w:rsidRDefault="007D4D8C" w:rsidP="00246E2B">
            <w:pPr>
              <w:spacing w:before="20" w:after="20"/>
              <w:ind w:left="-108"/>
              <w:jc w:val="right"/>
              <w:rPr>
                <w:sz w:val="12"/>
              </w:rPr>
            </w:pPr>
            <w:r>
              <w:rPr>
                <w:sz w:val="12"/>
              </w:rPr>
              <w:t>(RoE p105)</w:t>
            </w:r>
          </w:p>
        </w:tc>
        <w:tc>
          <w:tcPr>
            <w:tcW w:w="1620" w:type="dxa"/>
            <w:tcBorders>
              <w:top w:val="single" w:sz="4" w:space="0" w:color="auto"/>
              <w:bottom w:val="single" w:sz="4" w:space="0" w:color="auto"/>
            </w:tcBorders>
          </w:tcPr>
          <w:p w14:paraId="7B20ECA6" w14:textId="77777777" w:rsidR="007D4D8C" w:rsidRDefault="007D4D8C" w:rsidP="00246E2B">
            <w:pPr>
              <w:spacing w:before="20"/>
              <w:ind w:left="72" w:right="-108" w:hanging="72"/>
              <w:rPr>
                <w:sz w:val="14"/>
              </w:rPr>
            </w:pPr>
            <w:r>
              <w:rPr>
                <w:sz w:val="14"/>
              </w:rPr>
              <w:t>Elf from Valenar</w:t>
            </w:r>
          </w:p>
        </w:tc>
        <w:tc>
          <w:tcPr>
            <w:tcW w:w="6300" w:type="dxa"/>
            <w:tcBorders>
              <w:top w:val="single" w:sz="4" w:space="0" w:color="auto"/>
              <w:bottom w:val="single" w:sz="4" w:space="0" w:color="auto"/>
              <w:right w:val="single" w:sz="12" w:space="0" w:color="auto"/>
            </w:tcBorders>
            <w:vAlign w:val="center"/>
          </w:tcPr>
          <w:p w14:paraId="3923A31A" w14:textId="77777777" w:rsidR="007D4D8C" w:rsidRDefault="007D4D8C" w:rsidP="00246E2B">
            <w:pPr>
              <w:pStyle w:val="Description"/>
              <w:spacing w:before="20" w:after="0"/>
            </w:pPr>
            <w:r>
              <w:t>When you use an Action Point to modify a d20 roll, you have the option of rerolling a single die.  You must keep the new value.</w:t>
            </w:r>
          </w:p>
          <w:p w14:paraId="2734ED98" w14:textId="77777777" w:rsidR="007D4D8C" w:rsidRDefault="007D4D8C" w:rsidP="00246E2B">
            <w:pPr>
              <w:pStyle w:val="Description"/>
              <w:spacing w:before="20"/>
            </w:pPr>
            <w:r>
              <w:t>You must be in good standing with your ancestral spirits to make use of this ability.</w:t>
            </w:r>
          </w:p>
        </w:tc>
      </w:tr>
      <w:tr w:rsidR="007D4D8C" w14:paraId="09616E1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CCD5DF" w14:textId="77777777" w:rsidR="007D4D8C" w:rsidRDefault="007D4D8C"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6635BB81" w14:textId="77777777" w:rsidR="007D4D8C" w:rsidRDefault="007D4D8C" w:rsidP="00246E2B">
            <w:pPr>
              <w:spacing w:before="20" w:after="20"/>
              <w:ind w:left="-108"/>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3667287E" w14:textId="77777777" w:rsidR="007D4D8C" w:rsidRDefault="007D4D8C" w:rsidP="00246E2B">
            <w:pPr>
              <w:spacing w:before="20"/>
              <w:ind w:left="72" w:hanging="72"/>
              <w:rPr>
                <w:sz w:val="14"/>
              </w:rPr>
            </w:pPr>
            <w:r>
              <w:rPr>
                <w:sz w:val="14"/>
              </w:rPr>
              <w:t>Shifter</w:t>
            </w:r>
          </w:p>
          <w:p w14:paraId="2E894171" w14:textId="77777777" w:rsidR="007D4D8C" w:rsidRDefault="007D4D8C" w:rsidP="00246E2B">
            <w:pPr>
              <w:spacing w:before="20"/>
              <w:ind w:left="72" w:hanging="72"/>
              <w:rPr>
                <w:sz w:val="14"/>
              </w:rPr>
            </w:pPr>
            <w:r>
              <w:rPr>
                <w:sz w:val="14"/>
              </w:rPr>
              <w:t>Base Attack Bonus +6</w:t>
            </w:r>
          </w:p>
          <w:p w14:paraId="62A05375" w14:textId="77777777" w:rsidR="007D4D8C" w:rsidRPr="005F3563" w:rsidRDefault="007D4D8C"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BAE8D51" w14:textId="77777777" w:rsidR="007D4D8C" w:rsidRDefault="007D4D8C" w:rsidP="00246E2B">
            <w:pPr>
              <w:pStyle w:val="Description"/>
              <w:spacing w:before="20" w:after="0"/>
            </w:pPr>
            <w:r>
              <w:t>You may use the following 3 tactical maneuvers:</w:t>
            </w:r>
          </w:p>
          <w:p w14:paraId="32701FCA" w14:textId="77777777" w:rsidR="007D4D8C" w:rsidRDefault="007D4D8C" w:rsidP="00246E2B">
            <w:pPr>
              <w:pStyle w:val="Description"/>
              <w:spacing w:before="20" w:after="0"/>
            </w:pPr>
            <w:r>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1280472D" w14:textId="77777777" w:rsidR="007D4D8C" w:rsidRPr="00CC7450" w:rsidRDefault="007D4D8C" w:rsidP="00246E2B">
            <w:pPr>
              <w:pStyle w:val="Description"/>
              <w:spacing w:before="20" w:after="0"/>
            </w:pPr>
            <w:r>
              <w:rPr>
                <w:u w:val="single"/>
              </w:rPr>
              <w:t>Exploit Weakness</w:t>
            </w:r>
            <w:r>
              <w:t xml:space="preserve"> – If you hit an opponent in melee who is suffering from being Fatigued, Exhausted, Dazed, or Dazzled, you do +1d6 damage.  You may </w:t>
            </w:r>
            <w:r>
              <w:rPr>
                <w:u w:val="single"/>
              </w:rPr>
              <w:t>not</w:t>
            </w:r>
            <w:r>
              <w:t xml:space="preserve"> be using Combat Expertise or Fighting Defensively.</w:t>
            </w:r>
          </w:p>
          <w:p w14:paraId="5E374510" w14:textId="77777777" w:rsidR="007D4D8C" w:rsidRDefault="007D4D8C" w:rsidP="00246E2B">
            <w:pPr>
              <w:pStyle w:val="Description"/>
              <w:spacing w:before="20"/>
            </w:pPr>
            <w:r>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7D4D8C" w14:paraId="3089455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C99583" w14:textId="77777777" w:rsidR="007D4D8C" w:rsidRDefault="007D4D8C" w:rsidP="00246E2B">
            <w:pPr>
              <w:spacing w:before="20" w:after="20"/>
              <w:ind w:left="72" w:hanging="72"/>
              <w:rPr>
                <w:sz w:val="16"/>
              </w:rPr>
            </w:pPr>
            <w:r>
              <w:rPr>
                <w:sz w:val="16"/>
              </w:rPr>
              <w:t>Bladebearer of the Valenar</w:t>
            </w:r>
            <w:r w:rsidRPr="005B3AA5">
              <w:rPr>
                <w:sz w:val="16"/>
                <w:szCs w:val="16"/>
              </w:rPr>
              <w:fldChar w:fldCharType="begin"/>
            </w:r>
            <w:r w:rsidRPr="005B3AA5">
              <w:rPr>
                <w:sz w:val="16"/>
                <w:szCs w:val="16"/>
              </w:rPr>
              <w:instrText xml:space="preserve"> XE "</w:instrText>
            </w:r>
            <w:r>
              <w:rPr>
                <w:sz w:val="16"/>
                <w:szCs w:val="16"/>
              </w:rPr>
              <w:instrText>Bladebearer of the Valenar</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579BA07" w14:textId="77777777" w:rsidR="007D4D8C" w:rsidRDefault="007D4D8C" w:rsidP="00246E2B">
            <w:pPr>
              <w:spacing w:before="20" w:after="20"/>
              <w:ind w:left="-108"/>
              <w:jc w:val="right"/>
              <w:rPr>
                <w:sz w:val="12"/>
              </w:rPr>
            </w:pPr>
            <w:r>
              <w:rPr>
                <w:sz w:val="12"/>
              </w:rPr>
              <w:t>(RoE p107)</w:t>
            </w:r>
          </w:p>
        </w:tc>
        <w:tc>
          <w:tcPr>
            <w:tcW w:w="1620" w:type="dxa"/>
            <w:tcBorders>
              <w:top w:val="single" w:sz="4" w:space="0" w:color="auto"/>
              <w:bottom w:val="single" w:sz="4" w:space="0" w:color="auto"/>
            </w:tcBorders>
          </w:tcPr>
          <w:p w14:paraId="69E266B2" w14:textId="77777777" w:rsidR="007D4D8C" w:rsidRDefault="007D4D8C" w:rsidP="00246E2B">
            <w:pPr>
              <w:spacing w:before="20"/>
              <w:ind w:left="72" w:right="-108" w:hanging="72"/>
              <w:rPr>
                <w:sz w:val="14"/>
              </w:rPr>
            </w:pPr>
            <w:r>
              <w:rPr>
                <w:sz w:val="14"/>
              </w:rPr>
              <w:t>Elf from Valenar</w:t>
            </w:r>
          </w:p>
          <w:p w14:paraId="2D8AB7CC" w14:textId="77777777" w:rsidR="007D4D8C" w:rsidRDefault="007D4D8C" w:rsidP="00246E2B">
            <w:pPr>
              <w:spacing w:before="20"/>
              <w:ind w:left="72" w:right="-108" w:hanging="72"/>
              <w:rPr>
                <w:sz w:val="14"/>
              </w:rPr>
            </w:pPr>
            <w:r>
              <w:rPr>
                <w:sz w:val="14"/>
              </w:rPr>
              <w:t>Proficient with Scimitar and/or Falchion</w:t>
            </w:r>
          </w:p>
        </w:tc>
        <w:tc>
          <w:tcPr>
            <w:tcW w:w="6300" w:type="dxa"/>
            <w:tcBorders>
              <w:top w:val="single" w:sz="4" w:space="0" w:color="auto"/>
              <w:bottom w:val="single" w:sz="4" w:space="0" w:color="auto"/>
              <w:right w:val="single" w:sz="12" w:space="0" w:color="auto"/>
            </w:tcBorders>
            <w:vAlign w:val="center"/>
          </w:tcPr>
          <w:p w14:paraId="3DB9CDA0" w14:textId="77777777" w:rsidR="007D4D8C" w:rsidRDefault="007D4D8C" w:rsidP="00246E2B">
            <w:pPr>
              <w:pStyle w:val="Description"/>
              <w:spacing w:before="20" w:after="0"/>
            </w:pPr>
            <w:r>
              <w:t>Treat a Valenar Double Scimitar as a Martial Weapon.</w:t>
            </w:r>
          </w:p>
          <w:p w14:paraId="1C1235AA" w14:textId="77777777" w:rsidR="007D4D8C" w:rsidRDefault="007D4D8C" w:rsidP="00246E2B">
            <w:pPr>
              <w:pStyle w:val="Description"/>
              <w:spacing w:before="20" w:after="0"/>
            </w:pPr>
            <w:r>
              <w:t>Gain +1 bonus on damage when making a melee attack with a Scimitar, Falchion, or a Valenar Double Scimitar while mounted.</w:t>
            </w:r>
          </w:p>
          <w:p w14:paraId="01A179A0" w14:textId="77777777" w:rsidR="007D4D8C" w:rsidRDefault="007D4D8C" w:rsidP="00246E2B">
            <w:pPr>
              <w:pStyle w:val="Description"/>
              <w:spacing w:before="20" w:after="0"/>
            </w:pPr>
            <w:r>
              <w:t>If you have Improved Critical, Weapon Focus, Weapon Specialization, Greater Weapon Focus, and/or Greater Weapon Specialization with a Scimitar, Falchion, or Valenar Double Scimitar, the feats apply to all three weapons.</w:t>
            </w:r>
          </w:p>
          <w:p w14:paraId="2AC3B1D0" w14:textId="77777777" w:rsidR="007D4D8C" w:rsidRDefault="007D4D8C" w:rsidP="00246E2B">
            <w:pPr>
              <w:pStyle w:val="Description"/>
              <w:spacing w:before="20"/>
            </w:pPr>
            <w:r>
              <w:t>If you use an Action Point to improve an attack roll made with Scimitar, Falchion, or Valenar Double Scimitar, add the result of the Action Point roll to the weapon’s damage too.</w:t>
            </w:r>
          </w:p>
        </w:tc>
      </w:tr>
      <w:tr w:rsidR="007D4D8C" w14:paraId="48E166C3" w14:textId="77777777">
        <w:tblPrEx>
          <w:tblCellMar>
            <w:top w:w="0" w:type="dxa"/>
            <w:bottom w:w="0" w:type="dxa"/>
          </w:tblCellMar>
        </w:tblPrEx>
        <w:trPr>
          <w:cantSplit/>
        </w:trPr>
        <w:tc>
          <w:tcPr>
            <w:tcW w:w="1620" w:type="dxa"/>
            <w:tcBorders>
              <w:left w:val="single" w:sz="12" w:space="0" w:color="auto"/>
              <w:right w:val="nil"/>
            </w:tcBorders>
          </w:tcPr>
          <w:p w14:paraId="1D36ED19" w14:textId="77777777" w:rsidR="007D4D8C" w:rsidRDefault="007D4D8C" w:rsidP="00246E2B">
            <w:pPr>
              <w:spacing w:before="20" w:after="20"/>
              <w:ind w:left="72" w:hanging="72"/>
              <w:rPr>
                <w:sz w:val="16"/>
              </w:rPr>
            </w:pPr>
            <w:r>
              <w:rPr>
                <w:sz w:val="16"/>
              </w:rPr>
              <w:t>Construct Lock</w:t>
            </w:r>
            <w:r w:rsidRPr="00BD5974">
              <w:rPr>
                <w:sz w:val="16"/>
                <w:szCs w:val="16"/>
              </w:rPr>
              <w:fldChar w:fldCharType="begin"/>
            </w:r>
            <w:r w:rsidRPr="00BD5974">
              <w:rPr>
                <w:sz w:val="16"/>
                <w:szCs w:val="16"/>
              </w:rPr>
              <w:instrText xml:space="preserve"> XE "Construct Lock" </w:instrText>
            </w:r>
            <w:r w:rsidRPr="00BD5974">
              <w:rPr>
                <w:sz w:val="16"/>
                <w:szCs w:val="16"/>
              </w:rPr>
              <w:fldChar w:fldCharType="end"/>
            </w:r>
            <w:r>
              <w:rPr>
                <w:sz w:val="16"/>
              </w:rPr>
              <w:br/>
            </w:r>
            <w:r>
              <w:rPr>
                <w:sz w:val="14"/>
              </w:rPr>
              <w:t>[Warforged]</w:t>
            </w:r>
          </w:p>
        </w:tc>
        <w:tc>
          <w:tcPr>
            <w:tcW w:w="900" w:type="dxa"/>
            <w:tcBorders>
              <w:left w:val="nil"/>
            </w:tcBorders>
            <w:vAlign w:val="bottom"/>
          </w:tcPr>
          <w:p w14:paraId="5F328DEB" w14:textId="77777777" w:rsidR="007D4D8C" w:rsidRDefault="007D4D8C" w:rsidP="00246E2B">
            <w:pPr>
              <w:spacing w:before="20" w:after="20"/>
              <w:ind w:left="-108"/>
              <w:jc w:val="right"/>
              <w:rPr>
                <w:sz w:val="12"/>
              </w:rPr>
            </w:pPr>
            <w:r>
              <w:rPr>
                <w:sz w:val="12"/>
              </w:rPr>
              <w:t>(RoE p119)</w:t>
            </w:r>
          </w:p>
        </w:tc>
        <w:tc>
          <w:tcPr>
            <w:tcW w:w="1620" w:type="dxa"/>
          </w:tcPr>
          <w:p w14:paraId="317B4A8C" w14:textId="77777777" w:rsidR="007D4D8C" w:rsidRDefault="007D4D8C" w:rsidP="00246E2B">
            <w:pPr>
              <w:spacing w:before="20"/>
              <w:ind w:left="72" w:hanging="72"/>
              <w:rPr>
                <w:sz w:val="14"/>
              </w:rPr>
            </w:pPr>
            <w:r>
              <w:rPr>
                <w:sz w:val="14"/>
              </w:rPr>
              <w:t>Warforged</w:t>
            </w:r>
          </w:p>
          <w:p w14:paraId="61E7BAAB" w14:textId="77777777" w:rsidR="007D4D8C" w:rsidRDefault="007D4D8C" w:rsidP="00246E2B">
            <w:pPr>
              <w:spacing w:before="20"/>
              <w:ind w:left="72" w:hanging="72"/>
              <w:rPr>
                <w:sz w:val="14"/>
              </w:rPr>
            </w:pPr>
            <w:r>
              <w:rPr>
                <w:sz w:val="14"/>
              </w:rPr>
              <w:t>Base Attack Bonus +2</w:t>
            </w:r>
          </w:p>
          <w:p w14:paraId="11F11BD9" w14:textId="77777777" w:rsidR="007D4D8C" w:rsidRDefault="007D4D8C" w:rsidP="00246E2B">
            <w:pPr>
              <w:spacing w:before="20"/>
              <w:ind w:left="72" w:hanging="72"/>
              <w:rPr>
                <w:sz w:val="14"/>
              </w:rPr>
            </w:pPr>
          </w:p>
        </w:tc>
        <w:tc>
          <w:tcPr>
            <w:tcW w:w="6300" w:type="dxa"/>
            <w:tcBorders>
              <w:right w:val="single" w:sz="12" w:space="0" w:color="auto"/>
            </w:tcBorders>
            <w:vAlign w:val="center"/>
          </w:tcPr>
          <w:p w14:paraId="69C6129F" w14:textId="77777777" w:rsidR="007D4D8C" w:rsidRDefault="007D4D8C" w:rsidP="00246E2B">
            <w:pPr>
              <w:pStyle w:val="Description"/>
              <w:spacing w:before="20" w:after="0"/>
            </w:pPr>
            <w:r>
              <w:t>Receive a +2 bonus on damage vs. Constructs.</w:t>
            </w:r>
          </w:p>
          <w:p w14:paraId="6EC53FD7" w14:textId="77777777" w:rsidR="007D4D8C" w:rsidRDefault="007D4D8C" w:rsidP="00246E2B">
            <w:pPr>
              <w:pStyle w:val="Description"/>
              <w:spacing w:before="20" w:after="0"/>
            </w:pPr>
            <w:r>
              <w:t>If you threaten an critical on a Construct, you have the option of skipping the confirmation roll (i.e., no critical) in exchange for a second attack roll at the same bonus.  If this deals at least one point of damage, your opponent is rendered immobile (i.e., Construct equivalent of Paralyzed)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Constitution based).</w:t>
            </w:r>
          </w:p>
          <w:p w14:paraId="202F1265" w14:textId="77777777" w:rsidR="007D4D8C" w:rsidRDefault="007D4D8C" w:rsidP="00246E2B">
            <w:pPr>
              <w:pStyle w:val="Description"/>
              <w:spacing w:before="20"/>
            </w:pPr>
            <w:r>
              <w:t>If you use an Action Point to improve your attack roll vs. a Construct and it hits, the attack automatically triggers the special ability above as if the roll had threatened a critical.</w:t>
            </w:r>
          </w:p>
        </w:tc>
      </w:tr>
      <w:tr w:rsidR="007D4D8C" w14:paraId="3DEB1B8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3017EA" w14:textId="77777777" w:rsidR="007D4D8C" w:rsidRPr="00F13FDC" w:rsidRDefault="007D4D8C" w:rsidP="00246E2B">
            <w:pPr>
              <w:spacing w:before="20" w:after="20"/>
              <w:ind w:left="72" w:hanging="72"/>
              <w:rPr>
                <w:sz w:val="16"/>
                <w:szCs w:val="16"/>
              </w:rPr>
            </w:pPr>
            <w:r>
              <w:rPr>
                <w:sz w:val="16"/>
                <w:szCs w:val="16"/>
              </w:rPr>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72123403" w14:textId="77777777" w:rsidR="007D4D8C" w:rsidRPr="00021219" w:rsidRDefault="007D4D8C" w:rsidP="00246E2B">
            <w:pPr>
              <w:pStyle w:val="BoxText"/>
              <w:ind w:left="-108"/>
              <w:jc w:val="right"/>
              <w:rPr>
                <w:sz w:val="12"/>
                <w:szCs w:val="12"/>
              </w:rPr>
            </w:pPr>
            <w:r>
              <w:rPr>
                <w:sz w:val="12"/>
                <w:szCs w:val="12"/>
              </w:rPr>
              <w:t xml:space="preserve">(RoE </w:t>
            </w:r>
            <w:r w:rsidRPr="00021219">
              <w:rPr>
                <w:sz w:val="12"/>
                <w:szCs w:val="12"/>
              </w:rPr>
              <w:t>p</w:t>
            </w:r>
            <w:r>
              <w:rPr>
                <w:sz w:val="12"/>
                <w:szCs w:val="12"/>
              </w:rPr>
              <w:t>108</w:t>
            </w:r>
            <w:r w:rsidRPr="00021219">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F624649" w14:textId="77777777" w:rsidR="007D4D8C" w:rsidRDefault="007D4D8C" w:rsidP="00246E2B">
            <w:pPr>
              <w:spacing w:before="20"/>
              <w:ind w:left="72" w:right="-108" w:hanging="72"/>
              <w:rPr>
                <w:sz w:val="14"/>
              </w:rPr>
            </w:pPr>
            <w:r>
              <w:rPr>
                <w:sz w:val="14"/>
              </w:rPr>
              <w:t>Humanoid (goblinoid) from Darguun</w:t>
            </w:r>
          </w:p>
          <w:p w14:paraId="382F2747" w14:textId="77777777" w:rsidR="007D4D8C" w:rsidRDefault="007D4D8C" w:rsidP="00246E2B">
            <w:pPr>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04029096" w14:textId="77777777" w:rsidR="007D4D8C" w:rsidRDefault="007D4D8C" w:rsidP="00246E2B">
            <w:pPr>
              <w:pStyle w:val="Description"/>
              <w:spacing w:before="20" w:after="0"/>
            </w:pPr>
            <w:r>
              <w:t>Treat Dire Flail and Spiked Chain as Martial Weapons.</w:t>
            </w:r>
          </w:p>
          <w:p w14:paraId="71716A09" w14:textId="77777777" w:rsidR="007D4D8C" w:rsidRDefault="007D4D8C"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26FDC72B" w14:textId="77777777" w:rsidR="007D4D8C" w:rsidRDefault="007D4D8C"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70CE85AC" w14:textId="77777777" w:rsidR="007D4D8C" w:rsidRDefault="007D4D8C" w:rsidP="00246E2B">
            <w:pPr>
              <w:pStyle w:val="Description"/>
              <w:spacing w:before="20"/>
            </w:pPr>
            <w:r>
              <w:t>If you use an Action Point to improve an attack roll made with the weapons listed above, add the result of the Action Point roll to the weapon’s damage too.</w:t>
            </w:r>
          </w:p>
        </w:tc>
      </w:tr>
      <w:tr w:rsidR="007D4D8C" w14:paraId="2B18C6A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F8B2629" w14:textId="77777777" w:rsidR="007D4D8C" w:rsidRPr="00F13FDC" w:rsidRDefault="007D4D8C" w:rsidP="00246E2B">
            <w:pPr>
              <w:spacing w:before="20" w:after="20"/>
              <w:ind w:left="72" w:hanging="72"/>
              <w:rPr>
                <w:sz w:val="16"/>
                <w:szCs w:val="16"/>
              </w:rPr>
            </w:pPr>
            <w:r>
              <w:rPr>
                <w:sz w:val="16"/>
                <w:szCs w:val="16"/>
              </w:rPr>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843EE3B" w14:textId="77777777" w:rsidR="007D4D8C" w:rsidRDefault="007D4D8C" w:rsidP="00246E2B">
            <w:pPr>
              <w:spacing w:before="20" w:after="20"/>
              <w:ind w:left="-108"/>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01170050" w14:textId="77777777" w:rsidR="007D4D8C" w:rsidRDefault="007D4D8C" w:rsidP="00246E2B">
            <w:pPr>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6A73BD59" w14:textId="77777777" w:rsidR="007D4D8C" w:rsidRDefault="007D4D8C" w:rsidP="00246E2B">
            <w:pPr>
              <w:pStyle w:val="Description"/>
              <w:spacing w:before="20" w:after="0"/>
            </w:pPr>
            <w:r>
              <w:t>Treat Xen’drik Boomerang, Drow Scorpion Chain, and Drow Long Knife as Martial Weapons.</w:t>
            </w:r>
          </w:p>
          <w:p w14:paraId="7533F9B0" w14:textId="77777777" w:rsidR="007D4D8C" w:rsidRDefault="007D4D8C" w:rsidP="00246E2B">
            <w:pPr>
              <w:pStyle w:val="Description"/>
              <w:spacing w:before="20" w:after="0"/>
            </w:pPr>
            <w:r>
              <w:t>Gain +1 bonus on damage when making a melee attack with a Drow Scorpion Chain or Drow Long Knife as long as you have moved at least 5’ this round.</w:t>
            </w:r>
          </w:p>
          <w:p w14:paraId="65FED1FE" w14:textId="77777777" w:rsidR="007D4D8C" w:rsidRDefault="007D4D8C"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7BCADD41" w14:textId="77777777" w:rsidR="007D4D8C" w:rsidRDefault="007D4D8C"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3096FA9B" w14:textId="77777777" w:rsidR="007D4D8C" w:rsidRDefault="007D4D8C"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7D4D8C" w14:paraId="46C1935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08AC7CA" w14:textId="77777777" w:rsidR="007D4D8C" w:rsidRDefault="007D4D8C" w:rsidP="00246E2B">
            <w:pPr>
              <w:spacing w:before="20" w:after="20"/>
              <w:ind w:left="72" w:hanging="72"/>
              <w:rPr>
                <w:sz w:val="16"/>
              </w:rPr>
            </w:pPr>
            <w:r>
              <w:rPr>
                <w:sz w:val="16"/>
              </w:rPr>
              <w:t>Heroic Channeling</w:t>
            </w:r>
            <w:r w:rsidRPr="00C27D15">
              <w:rPr>
                <w:sz w:val="16"/>
                <w:szCs w:val="16"/>
              </w:rPr>
              <w:fldChar w:fldCharType="begin"/>
            </w:r>
            <w:r w:rsidRPr="00C27D15">
              <w:rPr>
                <w:sz w:val="16"/>
                <w:szCs w:val="16"/>
              </w:rPr>
              <w:instrText xml:space="preserve"> XE "Quicken Turning" </w:instrText>
            </w:r>
            <w:r w:rsidRPr="00C27D15">
              <w:rPr>
                <w:sz w:val="16"/>
                <w:szCs w:val="16"/>
              </w:rPr>
              <w:fldChar w:fldCharType="end"/>
            </w:r>
            <w:r>
              <w:rPr>
                <w:sz w:val="16"/>
              </w:rPr>
              <w:br/>
            </w:r>
            <w:r>
              <w:rPr>
                <w:sz w:val="14"/>
              </w:rPr>
              <w:t>[Divine]</w:t>
            </w:r>
          </w:p>
        </w:tc>
        <w:tc>
          <w:tcPr>
            <w:tcW w:w="900" w:type="dxa"/>
            <w:tcBorders>
              <w:left w:val="nil"/>
              <w:bottom w:val="single" w:sz="4" w:space="0" w:color="auto"/>
            </w:tcBorders>
            <w:vAlign w:val="bottom"/>
          </w:tcPr>
          <w:p w14:paraId="171F94A2" w14:textId="77777777" w:rsidR="007D4D8C" w:rsidRDefault="007D4D8C" w:rsidP="00246E2B">
            <w:pPr>
              <w:spacing w:before="20" w:after="20"/>
              <w:ind w:left="-108"/>
              <w:jc w:val="right"/>
              <w:rPr>
                <w:sz w:val="12"/>
              </w:rPr>
            </w:pPr>
            <w:r>
              <w:rPr>
                <w:sz w:val="12"/>
              </w:rPr>
              <w:t>(FoE p147)</w:t>
            </w:r>
          </w:p>
        </w:tc>
        <w:tc>
          <w:tcPr>
            <w:tcW w:w="1620" w:type="dxa"/>
            <w:tcBorders>
              <w:bottom w:val="single" w:sz="4" w:space="0" w:color="auto"/>
            </w:tcBorders>
          </w:tcPr>
          <w:p w14:paraId="3195D542" w14:textId="77777777" w:rsidR="007D4D8C" w:rsidRDefault="007D4D8C" w:rsidP="00246E2B">
            <w:pPr>
              <w:pStyle w:val="Description"/>
              <w:spacing w:before="20" w:after="0"/>
            </w:pPr>
            <w:r>
              <w:t>Ability to Turn or Rebuke Undead</w:t>
            </w:r>
          </w:p>
        </w:tc>
        <w:tc>
          <w:tcPr>
            <w:tcW w:w="6300" w:type="dxa"/>
            <w:tcBorders>
              <w:bottom w:val="single" w:sz="4" w:space="0" w:color="auto"/>
              <w:right w:val="single" w:sz="12" w:space="0" w:color="auto"/>
            </w:tcBorders>
            <w:vAlign w:val="center"/>
          </w:tcPr>
          <w:p w14:paraId="5C23069D" w14:textId="77777777" w:rsidR="007D4D8C" w:rsidRDefault="007D4D8C" w:rsidP="00246E2B">
            <w:pPr>
              <w:pStyle w:val="Description"/>
              <w:spacing w:before="20"/>
            </w:pPr>
            <w:r>
              <w:t>You may expend an Action Point in place of a Turn / Rebuke use.  This lets you power other Divine feats, even if you have no Turn / Rebuke uses left for the day.  It can be combined with other Turn / Rebuke uses for abilities that take multiple Turn / Rebuke uses, though only 1 Action Point may be spent in this way each round.</w:t>
            </w:r>
          </w:p>
        </w:tc>
      </w:tr>
      <w:tr w:rsidR="007D4D8C" w14:paraId="6C0FE5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3F714A" w14:textId="77777777" w:rsidR="007D4D8C" w:rsidRPr="00F13FDC" w:rsidRDefault="007D4D8C" w:rsidP="00246E2B">
            <w:pPr>
              <w:spacing w:before="20" w:after="20"/>
              <w:ind w:left="72" w:hanging="72"/>
              <w:rPr>
                <w:sz w:val="16"/>
                <w:szCs w:val="16"/>
              </w:rPr>
            </w:pPr>
            <w:r>
              <w:rPr>
                <w:sz w:val="16"/>
                <w:szCs w:val="16"/>
              </w:rPr>
              <w:t>Heroic Metamagic</w:t>
            </w:r>
            <w:r w:rsidRPr="006B510B">
              <w:rPr>
                <w:sz w:val="14"/>
                <w:szCs w:val="14"/>
              </w:rPr>
              <w:fldChar w:fldCharType="begin"/>
            </w:r>
            <w:r w:rsidRPr="006B510B">
              <w:rPr>
                <w:sz w:val="14"/>
                <w:szCs w:val="14"/>
              </w:rPr>
              <w:instrText xml:space="preserve"> XE "</w:instrText>
            </w:r>
            <w:r>
              <w:rPr>
                <w:sz w:val="14"/>
                <w:szCs w:val="14"/>
              </w:rPr>
              <w:instrText>Heroic Metamagic</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BE9EC31" w14:textId="77777777" w:rsidR="007D4D8C" w:rsidRDefault="007D4D8C" w:rsidP="00246E2B">
            <w:pPr>
              <w:spacing w:before="20" w:after="20"/>
              <w:ind w:left="-108"/>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7816D223" w14:textId="77777777" w:rsidR="007D4D8C" w:rsidRDefault="007D4D8C" w:rsidP="00246E2B">
            <w:pPr>
              <w:tabs>
                <w:tab w:val="right" w:pos="1404"/>
              </w:tabs>
              <w:spacing w:before="20"/>
              <w:ind w:left="72" w:right="-108" w:hanging="72"/>
              <w:rPr>
                <w:sz w:val="14"/>
              </w:rPr>
            </w:pPr>
            <w:r>
              <w:rPr>
                <w:sz w:val="14"/>
              </w:rPr>
              <w:t>any Metamagic feat</w:t>
            </w:r>
          </w:p>
          <w:p w14:paraId="1E888DB7" w14:textId="77777777" w:rsidR="007D4D8C" w:rsidRDefault="007D4D8C" w:rsidP="00246E2B">
            <w:pPr>
              <w:tabs>
                <w:tab w:val="right" w:pos="1404"/>
              </w:tabs>
              <w:spacing w:before="20"/>
              <w:ind w:left="72" w:right="-108" w:hanging="72"/>
              <w:rPr>
                <w:sz w:val="14"/>
              </w:rPr>
            </w:pPr>
            <w:r>
              <w:rPr>
                <w:sz w:val="14"/>
              </w:rPr>
              <w:t>Able to cast spell of at least 2</w:t>
            </w:r>
            <w:r w:rsidRPr="00C1120B">
              <w:rPr>
                <w:sz w:val="14"/>
                <w:vertAlign w:val="superscript"/>
              </w:rPr>
              <w:t>nd</w:t>
            </w:r>
            <w:r>
              <w:rPr>
                <w:sz w:val="14"/>
              </w:rPr>
              <w:t xml:space="preserve"> level</w:t>
            </w:r>
          </w:p>
        </w:tc>
        <w:tc>
          <w:tcPr>
            <w:tcW w:w="6300" w:type="dxa"/>
            <w:tcBorders>
              <w:top w:val="single" w:sz="4" w:space="0" w:color="auto"/>
              <w:left w:val="single" w:sz="4" w:space="0" w:color="auto"/>
              <w:bottom w:val="single" w:sz="4" w:space="0" w:color="auto"/>
              <w:right w:val="single" w:sz="12" w:space="0" w:color="auto"/>
            </w:tcBorders>
            <w:vAlign w:val="center"/>
          </w:tcPr>
          <w:p w14:paraId="77B168D7" w14:textId="77777777" w:rsidR="007D4D8C" w:rsidRDefault="007D4D8C" w:rsidP="00246E2B">
            <w:pPr>
              <w:pStyle w:val="Description"/>
              <w:spacing w:before="20"/>
            </w:pPr>
            <w:r>
              <w:t>You may spend 1 or more Action points to spontaneously apply a Metamagic you know to a spell you are casting without increasing its spell level.  Instead, you consume 1 Action point for each level increase that would have been applied to the spell (minimum 1).</w:t>
            </w:r>
          </w:p>
        </w:tc>
      </w:tr>
      <w:tr w:rsidR="007D4D8C" w14:paraId="4708AB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DAF735" w14:textId="77777777" w:rsidR="007D4D8C" w:rsidRPr="00F13FDC" w:rsidRDefault="007D4D8C" w:rsidP="00246E2B">
            <w:pPr>
              <w:spacing w:before="20" w:after="20"/>
              <w:ind w:left="72" w:hanging="72"/>
              <w:rPr>
                <w:sz w:val="16"/>
                <w:szCs w:val="16"/>
              </w:rPr>
            </w:pPr>
            <w:r>
              <w:rPr>
                <w:sz w:val="16"/>
                <w:szCs w:val="16"/>
              </w:rPr>
              <w:lastRenderedPageBreak/>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434A8B30" w14:textId="77777777" w:rsidR="007D4D8C" w:rsidRDefault="007D4D8C" w:rsidP="00246E2B">
            <w:pPr>
              <w:spacing w:before="20" w:after="20"/>
              <w:ind w:left="-108"/>
              <w:jc w:val="right"/>
              <w:rPr>
                <w:sz w:val="12"/>
              </w:rPr>
            </w:pPr>
            <w:r>
              <w:rPr>
                <w:sz w:val="12"/>
              </w:rPr>
              <w:t>(RoE p109)</w:t>
            </w:r>
          </w:p>
        </w:tc>
        <w:tc>
          <w:tcPr>
            <w:tcW w:w="1620" w:type="dxa"/>
            <w:tcBorders>
              <w:top w:val="single" w:sz="4" w:space="0" w:color="auto"/>
              <w:left w:val="single" w:sz="4" w:space="0" w:color="auto"/>
              <w:bottom w:val="single" w:sz="4" w:space="0" w:color="auto"/>
              <w:right w:val="single" w:sz="4" w:space="0" w:color="auto"/>
            </w:tcBorders>
          </w:tcPr>
          <w:p w14:paraId="1DCA8F99" w14:textId="77777777" w:rsidR="007D4D8C" w:rsidRDefault="007D4D8C" w:rsidP="00246E2B">
            <w:pPr>
              <w:spacing w:before="20"/>
              <w:ind w:left="72" w:right="-108" w:hanging="72"/>
              <w:rPr>
                <w:sz w:val="14"/>
              </w:rPr>
            </w:pPr>
            <w:r>
              <w:rPr>
                <w:sz w:val="14"/>
              </w:rPr>
              <w:t>Dwarf from the Mror  Holds</w:t>
            </w:r>
          </w:p>
          <w:p w14:paraId="7EF3AE47" w14:textId="77777777" w:rsidR="007D4D8C" w:rsidRDefault="007D4D8C" w:rsidP="00246E2B">
            <w:pPr>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6571E7DB" w14:textId="77777777" w:rsidR="007D4D8C" w:rsidRDefault="007D4D8C" w:rsidP="00246E2B">
            <w:pPr>
              <w:pStyle w:val="Description"/>
              <w:spacing w:before="20" w:after="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5DD8A562" w14:textId="77777777" w:rsidR="007D4D8C" w:rsidRDefault="007D4D8C" w:rsidP="00246E2B">
            <w:pPr>
              <w:pStyle w:val="Description"/>
              <w:spacing w:before="20" w:after="0"/>
            </w:pPr>
            <w:r>
              <w:t>If you have Improved Critical, Weapon Focus, Weapon Specialization, Greater Weapon Focus, and/or Greater Weapon Specialization with Battleaxe, Warhammer, Dwarven Warhammer, or Dwarven Urgrosh, these feats also apply to the other weapons listed.</w:t>
            </w:r>
          </w:p>
          <w:p w14:paraId="5B4D7EDC" w14:textId="77777777" w:rsidR="007D4D8C" w:rsidRDefault="007D4D8C"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7D4D8C" w14:paraId="5E33D2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988426" w14:textId="77777777" w:rsidR="007D4D8C" w:rsidRDefault="007D4D8C" w:rsidP="00246E2B">
            <w:pPr>
              <w:spacing w:before="20" w:after="20"/>
              <w:ind w:left="72" w:hanging="72"/>
              <w:rPr>
                <w:sz w:val="16"/>
              </w:rPr>
            </w:pPr>
            <w:r>
              <w:rPr>
                <w:sz w:val="16"/>
              </w:rPr>
              <w:t>Mutable Body</w:t>
            </w:r>
            <w:r w:rsidRPr="00586603">
              <w:rPr>
                <w:sz w:val="16"/>
                <w:szCs w:val="16"/>
              </w:rPr>
              <w:fldChar w:fldCharType="begin"/>
            </w:r>
            <w:r w:rsidRPr="00586603">
              <w:rPr>
                <w:sz w:val="16"/>
                <w:szCs w:val="16"/>
              </w:rPr>
              <w:instrText xml:space="preserve"> XE "Mutable Body" </w:instrText>
            </w:r>
            <w:r w:rsidRPr="00586603">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01263C6" w14:textId="77777777" w:rsidR="007D4D8C" w:rsidRDefault="007D4D8C" w:rsidP="00246E2B">
            <w:pPr>
              <w:spacing w:before="20" w:after="20"/>
              <w:ind w:left="-108"/>
              <w:jc w:val="right"/>
              <w:rPr>
                <w:sz w:val="12"/>
              </w:rPr>
            </w:pPr>
            <w:r>
              <w:rPr>
                <w:sz w:val="12"/>
              </w:rPr>
              <w:t>(RoE p110)</w:t>
            </w:r>
          </w:p>
        </w:tc>
        <w:tc>
          <w:tcPr>
            <w:tcW w:w="1620" w:type="dxa"/>
            <w:tcBorders>
              <w:top w:val="single" w:sz="4" w:space="0" w:color="auto"/>
              <w:bottom w:val="single" w:sz="4" w:space="0" w:color="auto"/>
            </w:tcBorders>
          </w:tcPr>
          <w:p w14:paraId="7C8A5EB8" w14:textId="77777777" w:rsidR="007D4D8C" w:rsidRDefault="007D4D8C" w:rsidP="00246E2B">
            <w:pPr>
              <w:spacing w:before="20"/>
              <w:ind w:left="72" w:hanging="72"/>
              <w:rPr>
                <w:sz w:val="14"/>
              </w:rPr>
            </w:pPr>
            <w:r>
              <w:rPr>
                <w:sz w:val="14"/>
              </w:rPr>
              <w:t>Shagechanger subtype</w:t>
            </w:r>
          </w:p>
        </w:tc>
        <w:tc>
          <w:tcPr>
            <w:tcW w:w="6300" w:type="dxa"/>
            <w:tcBorders>
              <w:top w:val="single" w:sz="4" w:space="0" w:color="auto"/>
              <w:bottom w:val="single" w:sz="4" w:space="0" w:color="auto"/>
              <w:right w:val="single" w:sz="12" w:space="0" w:color="auto"/>
            </w:tcBorders>
            <w:vAlign w:val="center"/>
          </w:tcPr>
          <w:p w14:paraId="6360B719" w14:textId="77777777" w:rsidR="007D4D8C" w:rsidRDefault="007D4D8C" w:rsidP="00246E2B">
            <w:pPr>
              <w:pStyle w:val="Description"/>
              <w:spacing w:before="20" w:after="0"/>
            </w:pPr>
            <w:r>
              <w:t>Transmutation spells cast on you are at +1 Caster level at your option.</w:t>
            </w:r>
          </w:p>
          <w:p w14:paraId="105D1679" w14:textId="77777777" w:rsidR="007D4D8C" w:rsidRDefault="007D4D8C" w:rsidP="00246E2B">
            <w:pPr>
              <w:pStyle w:val="Description"/>
              <w:spacing w:before="20"/>
            </w:pPr>
            <w:r>
              <w:t>By spending 2 Action Points, a Transmutation spell cast on you is treated as Empowered or Extended without adjustment to the spell’s level or casting time.</w:t>
            </w:r>
          </w:p>
        </w:tc>
      </w:tr>
      <w:tr w:rsidR="007D4D8C" w14:paraId="27773F8C" w14:textId="77777777">
        <w:tblPrEx>
          <w:tblCellMar>
            <w:top w:w="0" w:type="dxa"/>
            <w:bottom w:w="0" w:type="dxa"/>
          </w:tblCellMar>
        </w:tblPrEx>
        <w:trPr>
          <w:cantSplit/>
        </w:trPr>
        <w:tc>
          <w:tcPr>
            <w:tcW w:w="1620" w:type="dxa"/>
            <w:tcBorders>
              <w:left w:val="single" w:sz="12" w:space="0" w:color="auto"/>
              <w:right w:val="nil"/>
            </w:tcBorders>
          </w:tcPr>
          <w:p w14:paraId="050C7D75" w14:textId="77777777" w:rsidR="007D4D8C" w:rsidRDefault="007D4D8C">
            <w:pPr>
              <w:pStyle w:val="Normal8pt"/>
              <w:ind w:left="72" w:hanging="72"/>
            </w:pPr>
            <w:r>
              <w:t>Pursue</w:t>
            </w:r>
            <w:r>
              <w:fldChar w:fldCharType="begin"/>
            </w:r>
            <w:r>
              <w:instrText xml:space="preserve"> XE "Pursue" </w:instrText>
            </w:r>
            <w:r>
              <w:fldChar w:fldCharType="end"/>
            </w:r>
            <w:r>
              <w:br/>
            </w:r>
            <w:r>
              <w:rPr>
                <w:sz w:val="14"/>
              </w:rPr>
              <w:t>[General]</w:t>
            </w:r>
          </w:p>
        </w:tc>
        <w:tc>
          <w:tcPr>
            <w:tcW w:w="900" w:type="dxa"/>
            <w:tcBorders>
              <w:left w:val="nil"/>
            </w:tcBorders>
            <w:vAlign w:val="bottom"/>
          </w:tcPr>
          <w:p w14:paraId="4B35A61A" w14:textId="77777777" w:rsidR="007D4D8C" w:rsidRDefault="007D4D8C" w:rsidP="00246E2B">
            <w:pPr>
              <w:spacing w:before="20" w:after="20"/>
              <w:ind w:left="-108"/>
              <w:jc w:val="right"/>
              <w:rPr>
                <w:sz w:val="12"/>
                <w:szCs w:val="12"/>
              </w:rPr>
            </w:pPr>
            <w:r>
              <w:rPr>
                <w:sz w:val="12"/>
                <w:szCs w:val="12"/>
              </w:rPr>
              <w:t>(Eb p58)</w:t>
            </w:r>
          </w:p>
        </w:tc>
        <w:tc>
          <w:tcPr>
            <w:tcW w:w="1620" w:type="dxa"/>
          </w:tcPr>
          <w:p w14:paraId="643220EA" w14:textId="77777777" w:rsidR="007D4D8C" w:rsidRDefault="007D4D8C">
            <w:pPr>
              <w:spacing w:before="20"/>
              <w:ind w:left="72" w:hanging="72"/>
              <w:rPr>
                <w:sz w:val="14"/>
              </w:rPr>
            </w:pPr>
            <w:r>
              <w:rPr>
                <w:sz w:val="14"/>
                <w:szCs w:val="14"/>
              </w:rPr>
              <w:t>Combat Reflexes</w:t>
            </w:r>
          </w:p>
        </w:tc>
        <w:tc>
          <w:tcPr>
            <w:tcW w:w="6300" w:type="dxa"/>
            <w:tcBorders>
              <w:right w:val="single" w:sz="12" w:space="0" w:color="auto"/>
            </w:tcBorders>
            <w:vAlign w:val="center"/>
          </w:tcPr>
          <w:p w14:paraId="7225994E" w14:textId="77777777" w:rsidR="007D4D8C" w:rsidRDefault="007D4D8C" w:rsidP="00246E2B">
            <w:pPr>
              <w:pStyle w:val="Description"/>
              <w:spacing w:before="20"/>
            </w:pPr>
            <w:r>
              <w:rPr>
                <w:szCs w:val="14"/>
              </w:rPr>
              <w:t>When an opponent in an adjacent square takes a single 5’ step into a square that you do not threaten, you can spend 1 Action Point to move into the square the opponent just left.  This movement occurs after the 5’ step but before any other actions, and it does not provoke attacks of opportunity.</w:t>
            </w:r>
          </w:p>
        </w:tc>
      </w:tr>
      <w:tr w:rsidR="007D4D8C" w14:paraId="5799BA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CD9B3A" w14:textId="77777777" w:rsidR="007D4D8C" w:rsidRDefault="007D4D8C"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Pr>
                <w:sz w:val="14"/>
              </w:rPr>
              <w:t>[Shifter, Tactical]</w:t>
            </w:r>
          </w:p>
        </w:tc>
        <w:tc>
          <w:tcPr>
            <w:tcW w:w="900" w:type="dxa"/>
            <w:tcBorders>
              <w:top w:val="single" w:sz="4" w:space="0" w:color="auto"/>
              <w:left w:val="nil"/>
              <w:bottom w:val="single" w:sz="4" w:space="0" w:color="auto"/>
              <w:right w:val="single" w:sz="4" w:space="0" w:color="auto"/>
            </w:tcBorders>
            <w:vAlign w:val="bottom"/>
          </w:tcPr>
          <w:p w14:paraId="7EC8D0D7" w14:textId="77777777" w:rsidR="007D4D8C" w:rsidRDefault="007D4D8C" w:rsidP="00246E2B">
            <w:pPr>
              <w:spacing w:before="20" w:after="20"/>
              <w:ind w:left="-108"/>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7900C0F6" w14:textId="77777777" w:rsidR="007D4D8C" w:rsidRDefault="007D4D8C" w:rsidP="00246E2B">
            <w:pPr>
              <w:spacing w:before="20"/>
              <w:ind w:left="72" w:hanging="72"/>
              <w:rPr>
                <w:sz w:val="14"/>
              </w:rPr>
            </w:pPr>
            <w:r>
              <w:rPr>
                <w:sz w:val="14"/>
              </w:rPr>
              <w:t>Shifter</w:t>
            </w:r>
          </w:p>
          <w:p w14:paraId="2CF79D1F" w14:textId="77777777" w:rsidR="007D4D8C" w:rsidRDefault="007D4D8C" w:rsidP="00246E2B">
            <w:pPr>
              <w:spacing w:before="20"/>
              <w:ind w:left="72" w:hanging="72"/>
              <w:rPr>
                <w:sz w:val="14"/>
              </w:rPr>
            </w:pPr>
            <w:r>
              <w:rPr>
                <w:sz w:val="14"/>
              </w:rPr>
              <w:t>Power Attack</w:t>
            </w:r>
          </w:p>
          <w:p w14:paraId="32537C90" w14:textId="77777777" w:rsidR="007D4D8C" w:rsidRDefault="007D4D8C" w:rsidP="00246E2B">
            <w:pPr>
              <w:spacing w:before="20"/>
              <w:ind w:left="72" w:hanging="72"/>
              <w:rPr>
                <w:sz w:val="14"/>
              </w:rPr>
            </w:pPr>
            <w:r>
              <w:rPr>
                <w:sz w:val="14"/>
              </w:rPr>
              <w:t>Base Attack Bonus +6</w:t>
            </w:r>
          </w:p>
          <w:p w14:paraId="47DE7308" w14:textId="77777777" w:rsidR="007D4D8C" w:rsidRPr="005F3563" w:rsidRDefault="007D4D8C" w:rsidP="00246E2B">
            <w:pPr>
              <w:spacing w:before="20"/>
              <w:ind w:left="72" w:right="-108" w:hanging="72"/>
              <w:rPr>
                <w:sz w:val="14"/>
              </w:rPr>
            </w:pPr>
            <w:r>
              <w:rPr>
                <w:sz w:val="14"/>
              </w:rPr>
              <w:t xml:space="preserve">You may  </w:t>
            </w:r>
            <w:r>
              <w:rPr>
                <w:sz w:val="14"/>
                <w:u w:val="single"/>
              </w:rPr>
              <w:t>not</w:t>
            </w:r>
            <w:r>
              <w:rPr>
                <w:sz w:val="14"/>
              </w:rPr>
              <w:t xml:space="preserve"> have </w:t>
            </w:r>
            <w:r>
              <w:rPr>
                <w:sz w:val="14"/>
              </w:rPr>
              <w:br/>
            </w:r>
            <w:r w:rsidRPr="005F3563">
              <w:rPr>
                <w:sz w:val="14"/>
                <w:u w:val="single"/>
              </w:rPr>
              <w:t xml:space="preserve">Feat: </w:t>
            </w:r>
            <w:r>
              <w:rPr>
                <w:sz w:val="14"/>
                <w:u w:val="single"/>
              </w:rPr>
              <w:t>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BEFE820" w14:textId="77777777" w:rsidR="007D4D8C" w:rsidRDefault="007D4D8C" w:rsidP="00246E2B">
            <w:pPr>
              <w:pStyle w:val="Description"/>
              <w:spacing w:before="20" w:after="0"/>
            </w:pPr>
            <w:r>
              <w:t>You may use the following 3 tactical maneuvers:</w:t>
            </w:r>
          </w:p>
          <w:p w14:paraId="7DA8F4E1" w14:textId="77777777" w:rsidR="007D4D8C" w:rsidRDefault="007D4D8C" w:rsidP="00246E2B">
            <w:pPr>
              <w:pStyle w:val="Description"/>
              <w:spacing w:before="20" w:after="0"/>
            </w:pPr>
            <w:r>
              <w:rPr>
                <w:u w:val="single"/>
              </w:rPr>
              <w:t>Instinctive Strike</w:t>
            </w:r>
            <w:r>
              <w:t xml:space="preserve"> – If you fail a Will save against a non-harmless spell, you may make a single melee attack as an Immediate Action before the spell takes effect.</w:t>
            </w:r>
          </w:p>
          <w:p w14:paraId="55C75319" w14:textId="77777777" w:rsidR="007D4D8C" w:rsidRPr="00CC7450" w:rsidRDefault="007D4D8C" w:rsidP="00246E2B">
            <w:pPr>
              <w:pStyle w:val="Description"/>
              <w:spacing w:before="20" w:after="0"/>
            </w:pPr>
            <w:r>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5ACBCD8F" w14:textId="77777777" w:rsidR="007D4D8C" w:rsidRDefault="007D4D8C" w:rsidP="00246E2B">
            <w:pPr>
              <w:pStyle w:val="Description"/>
              <w:spacing w:before="20"/>
            </w:pPr>
            <w:r>
              <w:rPr>
                <w:u w:val="single"/>
              </w:rPr>
              <w:t>Brutal Charge</w:t>
            </w:r>
            <w:r>
              <w:t xml:space="preserve"> – If you hit an opponent at the end of a Charge, you may spend 1 Action Point to do bonus damage equal to your Strength modifier (1 ½ Strength modifier if it was a Two-Handed Weapon).</w:t>
            </w:r>
          </w:p>
        </w:tc>
      </w:tr>
      <w:tr w:rsidR="007D4D8C" w14:paraId="5C05226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FA2C146" w14:textId="77777777" w:rsidR="007D4D8C" w:rsidRDefault="007D4D8C">
            <w:pPr>
              <w:spacing w:before="20" w:after="20"/>
              <w:ind w:left="72" w:hanging="72"/>
              <w:rPr>
                <w:sz w:val="16"/>
              </w:rPr>
            </w:pPr>
            <w:r>
              <w:rPr>
                <w:sz w:val="16"/>
              </w:rPr>
              <w:t>Raging Luck</w:t>
            </w:r>
            <w:r w:rsidRPr="00586603">
              <w:rPr>
                <w:sz w:val="16"/>
                <w:szCs w:val="16"/>
              </w:rPr>
              <w:fldChar w:fldCharType="begin"/>
            </w:r>
            <w:r w:rsidRPr="00586603">
              <w:rPr>
                <w:sz w:val="16"/>
                <w:szCs w:val="16"/>
              </w:rPr>
              <w:instrText xml:space="preserve"> XE "Raging Luck" </w:instrText>
            </w:r>
            <w:r w:rsidRPr="0058660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61DD601C" w14:textId="77777777" w:rsidR="007D4D8C" w:rsidRDefault="007D4D8C" w:rsidP="00246E2B">
            <w:pPr>
              <w:spacing w:before="20" w:after="20"/>
              <w:ind w:left="-108"/>
              <w:jc w:val="right"/>
              <w:rPr>
                <w:sz w:val="12"/>
              </w:rPr>
            </w:pPr>
            <w:r>
              <w:rPr>
                <w:sz w:val="12"/>
              </w:rPr>
              <w:t>(Eb p58)</w:t>
            </w:r>
          </w:p>
        </w:tc>
        <w:tc>
          <w:tcPr>
            <w:tcW w:w="1620" w:type="dxa"/>
            <w:tcBorders>
              <w:bottom w:val="single" w:sz="4" w:space="0" w:color="auto"/>
            </w:tcBorders>
          </w:tcPr>
          <w:p w14:paraId="04BD0F88" w14:textId="77777777" w:rsidR="007D4D8C" w:rsidRDefault="007D4D8C">
            <w:pPr>
              <w:spacing w:before="20"/>
              <w:ind w:left="72" w:hanging="72"/>
              <w:rPr>
                <w:sz w:val="14"/>
              </w:rPr>
            </w:pPr>
            <w:r>
              <w:rPr>
                <w:sz w:val="14"/>
              </w:rPr>
              <w:t>Rage or Frenzy class ability</w:t>
            </w:r>
          </w:p>
        </w:tc>
        <w:tc>
          <w:tcPr>
            <w:tcW w:w="6300" w:type="dxa"/>
            <w:tcBorders>
              <w:bottom w:val="single" w:sz="4" w:space="0" w:color="auto"/>
              <w:right w:val="single" w:sz="12" w:space="0" w:color="auto"/>
            </w:tcBorders>
            <w:vAlign w:val="center"/>
          </w:tcPr>
          <w:p w14:paraId="64098376" w14:textId="77777777" w:rsidR="007D4D8C" w:rsidRDefault="007D4D8C" w:rsidP="00246E2B">
            <w:pPr>
              <w:pStyle w:val="Description"/>
              <w:spacing w:before="20"/>
            </w:pPr>
            <w:r>
              <w:t>You gain 1 temporary Action Point each time you Rage / Frenzy.  If it has not been used when your Rage / Frenzy ends, the point is lost.</w:t>
            </w:r>
          </w:p>
        </w:tc>
      </w:tr>
      <w:tr w:rsidR="007D4D8C" w14:paraId="2754817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C05AFC5" w14:textId="77777777" w:rsidR="007D4D8C" w:rsidRPr="00F13FDC" w:rsidRDefault="007D4D8C" w:rsidP="00246E2B">
            <w:pPr>
              <w:spacing w:before="20" w:after="20"/>
              <w:ind w:left="72" w:hanging="72"/>
              <w:rPr>
                <w:sz w:val="16"/>
                <w:szCs w:val="16"/>
              </w:rPr>
            </w:pPr>
            <w:r>
              <w:rPr>
                <w:sz w:val="16"/>
                <w:szCs w:val="16"/>
              </w:rPr>
              <w:t xml:space="preserve">Shadow </w:t>
            </w:r>
            <w:smartTag w:uri="urn:schemas-microsoft-com:office:smarttags" w:element="State">
              <w:smartTag w:uri="urn:schemas-microsoft-com:office:smarttags" w:element="plac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134F70E" w14:textId="77777777" w:rsidR="007D4D8C" w:rsidRDefault="007D4D8C" w:rsidP="00246E2B">
            <w:pPr>
              <w:spacing w:before="20" w:after="20"/>
              <w:ind w:left="-108"/>
              <w:jc w:val="right"/>
              <w:rPr>
                <w:sz w:val="12"/>
              </w:rPr>
            </w:pPr>
            <w:r>
              <w:rPr>
                <w:sz w:val="12"/>
              </w:rPr>
              <w:t>(RoE p111)</w:t>
            </w:r>
          </w:p>
        </w:tc>
        <w:tc>
          <w:tcPr>
            <w:tcW w:w="1620" w:type="dxa"/>
            <w:tcBorders>
              <w:top w:val="single" w:sz="4" w:space="0" w:color="auto"/>
              <w:left w:val="single" w:sz="4" w:space="0" w:color="auto"/>
              <w:bottom w:val="single" w:sz="4" w:space="0" w:color="auto"/>
              <w:right w:val="single" w:sz="4" w:space="0" w:color="auto"/>
            </w:tcBorders>
          </w:tcPr>
          <w:p w14:paraId="37F68970" w14:textId="77777777" w:rsidR="007D4D8C" w:rsidRDefault="007D4D8C" w:rsidP="00246E2B">
            <w:pPr>
              <w:spacing w:before="20"/>
              <w:ind w:left="72" w:right="-108" w:hanging="72"/>
              <w:rPr>
                <w:sz w:val="14"/>
              </w:rPr>
            </w:pPr>
            <w:r>
              <w:rPr>
                <w:sz w:val="14"/>
              </w:rPr>
              <w:t xml:space="preserve">Orc or Half-Orc from the Shadow </w:t>
            </w:r>
            <w:smartTag w:uri="urn:schemas-microsoft-com:office:smarttags" w:element="State">
              <w:smartTag w:uri="urn:schemas-microsoft-com:office:smarttags" w:element="place">
                <w:r>
                  <w:rPr>
                    <w:sz w:val="14"/>
                  </w:rPr>
                  <w:t>Marches</w:t>
                </w:r>
              </w:smartTag>
            </w:smartTag>
          </w:p>
          <w:p w14:paraId="08034DC1" w14:textId="77777777" w:rsidR="007D4D8C" w:rsidRDefault="007D4D8C" w:rsidP="00246E2B">
            <w:pPr>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1CAA435" w14:textId="77777777" w:rsidR="007D4D8C" w:rsidRDefault="007D4D8C" w:rsidP="00246E2B">
            <w:pPr>
              <w:pStyle w:val="Description"/>
              <w:spacing w:before="20" w:after="0"/>
            </w:pPr>
            <w:r>
              <w:t>Treat Orc Double Axe as a Martial Weapon.</w:t>
            </w:r>
          </w:p>
          <w:p w14:paraId="560A367B" w14:textId="77777777" w:rsidR="007D4D8C" w:rsidRDefault="007D4D8C" w:rsidP="00246E2B">
            <w:pPr>
              <w:pStyle w:val="Description"/>
              <w:spacing w:before="20" w:after="0"/>
            </w:pPr>
            <w:r>
              <w:t>Gain +1 bonus on damage when making a melee attack with a Battleaxe, Great Axe, or Orc Double Axe as part of a Charge.</w:t>
            </w:r>
          </w:p>
          <w:p w14:paraId="60D8F37C" w14:textId="77777777" w:rsidR="007D4D8C" w:rsidRDefault="007D4D8C"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7E01D4FA" w14:textId="77777777" w:rsidR="007D4D8C" w:rsidRDefault="007D4D8C" w:rsidP="00246E2B">
            <w:pPr>
              <w:pStyle w:val="Description"/>
              <w:spacing w:before="20"/>
            </w:pPr>
            <w:r>
              <w:t>If you use an Action Point to improve an attack roll made with a Battleaxe, Great Axe, or Orc Double Axe, add the result of the Action Point roll to the weapon’s damage too.</w:t>
            </w:r>
          </w:p>
        </w:tc>
      </w:tr>
      <w:tr w:rsidR="007D4D8C" w14:paraId="4DF992E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FF79BCD" w14:textId="77777777" w:rsidR="007D4D8C" w:rsidRDefault="007D4D8C" w:rsidP="00246E2B">
            <w:pPr>
              <w:pStyle w:val="Normal8pt"/>
              <w:spacing w:after="20"/>
              <w:ind w:left="72" w:hanging="72"/>
            </w:pPr>
            <w:r>
              <w:t>Spontaneous Casting</w:t>
            </w:r>
            <w:r>
              <w:fldChar w:fldCharType="begin"/>
            </w:r>
            <w:r>
              <w:instrText xml:space="preserve"> XE "Spontaneous Casting" </w:instrText>
            </w:r>
            <w:r>
              <w:fldChar w:fldCharType="end"/>
            </w:r>
            <w:r>
              <w:br/>
            </w:r>
            <w:r>
              <w:rPr>
                <w:sz w:val="14"/>
              </w:rPr>
              <w:t>[General]</w:t>
            </w:r>
          </w:p>
        </w:tc>
        <w:tc>
          <w:tcPr>
            <w:tcW w:w="900" w:type="dxa"/>
            <w:tcBorders>
              <w:left w:val="nil"/>
              <w:bottom w:val="single" w:sz="4" w:space="0" w:color="auto"/>
            </w:tcBorders>
            <w:vAlign w:val="bottom"/>
          </w:tcPr>
          <w:p w14:paraId="0921050E" w14:textId="77777777" w:rsidR="007D4D8C" w:rsidRDefault="007D4D8C" w:rsidP="00246E2B">
            <w:pPr>
              <w:spacing w:before="20" w:after="20"/>
              <w:ind w:left="-108"/>
              <w:jc w:val="right"/>
              <w:rPr>
                <w:sz w:val="12"/>
                <w:szCs w:val="12"/>
              </w:rPr>
            </w:pPr>
            <w:r>
              <w:rPr>
                <w:sz w:val="12"/>
                <w:szCs w:val="12"/>
              </w:rPr>
              <w:t>(Eb p61)</w:t>
            </w:r>
          </w:p>
        </w:tc>
        <w:tc>
          <w:tcPr>
            <w:tcW w:w="1620" w:type="dxa"/>
            <w:tcBorders>
              <w:bottom w:val="single" w:sz="4" w:space="0" w:color="auto"/>
            </w:tcBorders>
          </w:tcPr>
          <w:p w14:paraId="52CBAE0C" w14:textId="77777777" w:rsidR="007D4D8C" w:rsidRDefault="007D4D8C">
            <w:pPr>
              <w:spacing w:before="20"/>
              <w:ind w:left="72" w:hanging="72"/>
              <w:rPr>
                <w:sz w:val="14"/>
                <w:szCs w:val="14"/>
              </w:rPr>
            </w:pPr>
            <w:r>
              <w:rPr>
                <w:sz w:val="14"/>
                <w:szCs w:val="14"/>
              </w:rPr>
              <w:t>Caster level 5</w:t>
            </w:r>
            <w:r>
              <w:rPr>
                <w:sz w:val="14"/>
                <w:szCs w:val="14"/>
                <w:vertAlign w:val="superscript"/>
              </w:rPr>
              <w:t>th</w:t>
            </w:r>
          </w:p>
        </w:tc>
        <w:tc>
          <w:tcPr>
            <w:tcW w:w="6300" w:type="dxa"/>
            <w:tcBorders>
              <w:bottom w:val="single" w:sz="4" w:space="0" w:color="auto"/>
              <w:right w:val="single" w:sz="12" w:space="0" w:color="auto"/>
            </w:tcBorders>
            <w:vAlign w:val="center"/>
          </w:tcPr>
          <w:p w14:paraId="6AE0D288" w14:textId="77777777" w:rsidR="007D4D8C" w:rsidRDefault="007D4D8C" w:rsidP="00246E2B">
            <w:pPr>
              <w:pStyle w:val="Description"/>
              <w:spacing w:before="20"/>
              <w:rPr>
                <w:szCs w:val="14"/>
              </w:rPr>
            </w:pPr>
            <w:r>
              <w:rPr>
                <w:szCs w:val="14"/>
              </w:rPr>
              <w:t>Trade in 1 Action Point to swap out one prepared spell for another of the same level.</w:t>
            </w:r>
          </w:p>
        </w:tc>
      </w:tr>
      <w:tr w:rsidR="007D4D8C" w14:paraId="2EA710C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84BC18" w14:textId="77777777" w:rsidR="007D4D8C" w:rsidRPr="00F13FDC" w:rsidRDefault="007D4D8C" w:rsidP="00246E2B">
            <w:pPr>
              <w:spacing w:before="20" w:after="20"/>
              <w:ind w:left="72" w:hanging="72"/>
              <w:rPr>
                <w:sz w:val="16"/>
                <w:szCs w:val="16"/>
              </w:rPr>
            </w:pPr>
            <w:r>
              <w:rPr>
                <w:sz w:val="16"/>
                <w:szCs w:val="16"/>
              </w:rPr>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130D64F" w14:textId="77777777" w:rsidR="007D4D8C" w:rsidRDefault="007D4D8C" w:rsidP="00246E2B">
            <w:pPr>
              <w:spacing w:before="20" w:after="20"/>
              <w:ind w:left="-108"/>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599A7CA0" w14:textId="77777777" w:rsidR="007D4D8C" w:rsidRDefault="007D4D8C" w:rsidP="00246E2B">
            <w:pPr>
              <w:spacing w:before="20"/>
              <w:ind w:left="72" w:right="-108" w:hanging="72"/>
              <w:rPr>
                <w:sz w:val="14"/>
              </w:rPr>
            </w:pPr>
            <w:r>
              <w:rPr>
                <w:sz w:val="14"/>
              </w:rPr>
              <w:t>Halfling from the Talenta Plains</w:t>
            </w:r>
          </w:p>
          <w:p w14:paraId="16ABDD7F" w14:textId="77777777" w:rsidR="007D4D8C" w:rsidRDefault="007D4D8C" w:rsidP="00246E2B">
            <w:pPr>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5A5CFCAB" w14:textId="77777777" w:rsidR="007D4D8C" w:rsidRDefault="007D4D8C" w:rsidP="00246E2B">
            <w:pPr>
              <w:pStyle w:val="Description"/>
              <w:spacing w:before="20" w:after="0"/>
            </w:pPr>
            <w:r>
              <w:t>Treat Talenta Sharrash, Talenta Tangat, and the Talenta Boomerang as Martial Weapons.</w:t>
            </w:r>
          </w:p>
          <w:p w14:paraId="3C561A6B" w14:textId="77777777" w:rsidR="007D4D8C" w:rsidRDefault="007D4D8C" w:rsidP="00246E2B">
            <w:pPr>
              <w:pStyle w:val="Description"/>
              <w:spacing w:before="20" w:after="0"/>
            </w:pPr>
            <w:r>
              <w:t>Gain +1 bonus on damage when making a attack with a Talenta Sharrash, Talenta Tangat, and the Talenta Boomerang while mounted.</w:t>
            </w:r>
          </w:p>
          <w:p w14:paraId="4E403CBC" w14:textId="77777777" w:rsidR="007D4D8C" w:rsidRDefault="007D4D8C" w:rsidP="00246E2B">
            <w:pPr>
              <w:pStyle w:val="Description"/>
              <w:spacing w:before="20" w:after="0"/>
            </w:pPr>
            <w:r>
              <w:t>If you have Improved Critical, Weapon Focus, Weapon Specialization, Greater Weapon Focus, and/or Greater Weapon Specialization with Talenta Sharrash, Talenta Tangat, or the Talenta Boomerang, these feats also apply to the other weapons listed.</w:t>
            </w:r>
          </w:p>
          <w:p w14:paraId="1166C52D" w14:textId="77777777" w:rsidR="007D4D8C" w:rsidRDefault="007D4D8C"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bl>
    <w:p w14:paraId="5A3AD245" w14:textId="77777777" w:rsidR="00246E2B" w:rsidRDefault="00246E2B" w:rsidP="00246E2B">
      <w:pPr>
        <w:pStyle w:val="Normal8pt"/>
      </w:pPr>
    </w:p>
    <w:p w14:paraId="1DA17B35" w14:textId="77777777" w:rsidR="00246E2B" w:rsidRDefault="00246E2B" w:rsidP="00246E2B">
      <w:pPr>
        <w:pStyle w:val="Normal8pt"/>
      </w:pPr>
    </w:p>
    <w:p w14:paraId="5700676F" w14:textId="77777777" w:rsidR="00246E2B" w:rsidRDefault="00246E2B">
      <w:pPr>
        <w:pStyle w:val="Heading2"/>
      </w:pPr>
      <w:bookmarkStart w:id="206" w:name="_Toc173668304"/>
      <w:r>
        <w:t>Dragonmark Feats</w:t>
      </w:r>
      <w:bookmarkEnd w:id="206"/>
    </w:p>
    <w:p w14:paraId="458CFC98"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65614DF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CC322F1" w14:textId="77777777" w:rsidR="007D4D8C" w:rsidRPr="00B00DFD" w:rsidRDefault="007D4D8C" w:rsidP="00601796">
            <w:pPr>
              <w:spacing w:before="20" w:after="20"/>
              <w:ind w:left="72" w:right="-108" w:hanging="72"/>
              <w:rPr>
                <w:sz w:val="18"/>
                <w:szCs w:val="18"/>
              </w:rPr>
            </w:pPr>
            <w:r>
              <w:rPr>
                <w:sz w:val="18"/>
                <w:szCs w:val="18"/>
              </w:rPr>
              <w:t>Dragonmark Feats</w:t>
            </w:r>
          </w:p>
        </w:tc>
        <w:tc>
          <w:tcPr>
            <w:tcW w:w="900" w:type="dxa"/>
            <w:tcBorders>
              <w:top w:val="single" w:sz="12" w:space="0" w:color="auto"/>
              <w:left w:val="nil"/>
              <w:bottom w:val="double" w:sz="6" w:space="0" w:color="auto"/>
            </w:tcBorders>
            <w:vAlign w:val="center"/>
          </w:tcPr>
          <w:p w14:paraId="75205B94"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5662969"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B4F89AB" w14:textId="77777777" w:rsidR="007D4D8C" w:rsidRDefault="007D4D8C" w:rsidP="00246E2B">
            <w:pPr>
              <w:spacing w:before="20" w:after="20"/>
              <w:ind w:left="72" w:hanging="72"/>
              <w:rPr>
                <w:sz w:val="16"/>
              </w:rPr>
            </w:pPr>
            <w:r>
              <w:rPr>
                <w:sz w:val="16"/>
              </w:rPr>
              <w:t>Description</w:t>
            </w:r>
          </w:p>
        </w:tc>
      </w:tr>
      <w:tr w:rsidR="007D4D8C" w14:paraId="3E81E15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0F81B3F" w14:textId="77777777" w:rsidR="007D4D8C" w:rsidRDefault="007D4D8C" w:rsidP="00246E2B">
            <w:pPr>
              <w:spacing w:before="20" w:after="20"/>
              <w:ind w:left="72" w:hanging="72"/>
              <w:rPr>
                <w:sz w:val="16"/>
              </w:rPr>
            </w:pPr>
            <w:r>
              <w:rPr>
                <w:sz w:val="16"/>
              </w:rPr>
              <w:t xml:space="preserve">Dragon’s Insight </w:t>
            </w:r>
            <w:r w:rsidRPr="007C40C3">
              <w:rPr>
                <w:sz w:val="16"/>
                <w:szCs w:val="16"/>
              </w:rPr>
              <w:fldChar w:fldCharType="begin"/>
            </w:r>
            <w:r w:rsidRPr="007C40C3">
              <w:rPr>
                <w:sz w:val="16"/>
                <w:szCs w:val="16"/>
              </w:rPr>
              <w:instrText xml:space="preserve"> XE "</w:instrText>
            </w:r>
            <w:r>
              <w:rPr>
                <w:sz w:val="16"/>
                <w:szCs w:val="16"/>
              </w:rPr>
              <w:instrText>Dragon’s Insight</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93A3407" w14:textId="77777777" w:rsidR="007D4D8C" w:rsidRDefault="007D4D8C" w:rsidP="00246E2B">
            <w:pPr>
              <w:spacing w:before="20" w:after="20"/>
              <w:jc w:val="right"/>
              <w:rPr>
                <w:sz w:val="12"/>
              </w:rPr>
            </w:pPr>
            <w:r>
              <w:rPr>
                <w:sz w:val="12"/>
              </w:rPr>
              <w:t>(PGE p48)</w:t>
            </w:r>
          </w:p>
        </w:tc>
        <w:tc>
          <w:tcPr>
            <w:tcW w:w="1620" w:type="dxa"/>
            <w:tcBorders>
              <w:bottom w:val="single" w:sz="4" w:space="0" w:color="auto"/>
            </w:tcBorders>
          </w:tcPr>
          <w:p w14:paraId="38EAB8D9" w14:textId="77777777" w:rsidR="007D4D8C" w:rsidRDefault="007D4D8C" w:rsidP="00246E2B">
            <w:pPr>
              <w:spacing w:before="20"/>
              <w:ind w:left="72" w:right="-108" w:hanging="72"/>
              <w:rPr>
                <w:sz w:val="14"/>
              </w:rPr>
            </w:pPr>
            <w:r>
              <w:rPr>
                <w:sz w:val="14"/>
              </w:rPr>
              <w:t>Least Dragonmark –or– Siberys Dragonmark class ability</w:t>
            </w:r>
          </w:p>
        </w:tc>
        <w:tc>
          <w:tcPr>
            <w:tcW w:w="6300" w:type="dxa"/>
            <w:tcBorders>
              <w:bottom w:val="single" w:sz="4" w:space="0" w:color="auto"/>
              <w:right w:val="single" w:sz="12" w:space="0" w:color="auto"/>
            </w:tcBorders>
            <w:vAlign w:val="center"/>
          </w:tcPr>
          <w:p w14:paraId="1FC2418A" w14:textId="77777777" w:rsidR="007D4D8C" w:rsidRDefault="007D4D8C" w:rsidP="00246E2B">
            <w:pPr>
              <w:pStyle w:val="Description"/>
              <w:spacing w:before="20" w:after="0"/>
            </w:pPr>
            <w:r>
              <w:t xml:space="preserve">Expend one of your Daily Uses of your Dragonmark power as a Free Action to gain a +4 Insight bonus on the Skill associated with the Least Dragonmark (e.g., Sense Motive check for the Mark of Sentinel).  The bonus applies to a single use of the skill that </w:t>
            </w:r>
            <w:r w:rsidRPr="00445F1D">
              <w:rPr>
                <w:u w:val="single"/>
              </w:rPr>
              <w:t>begins</w:t>
            </w:r>
            <w:r>
              <w:t xml:space="preserve"> within the following amount of time of the activation.</w:t>
            </w:r>
          </w:p>
          <w:p w14:paraId="7A590367"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t>Time</w:t>
            </w:r>
            <w:r w:rsidRPr="00445F1D">
              <w:rPr>
                <w:szCs w:val="14"/>
              </w:rPr>
              <w:tab/>
            </w:r>
            <w:r w:rsidRPr="00445F1D">
              <w:rPr>
                <w:u w:val="single"/>
              </w:rPr>
              <w:t>Mark</w:t>
            </w:r>
            <w:r w:rsidRPr="00445F1D">
              <w:rPr>
                <w:szCs w:val="14"/>
                <w:u w:val="single"/>
              </w:rPr>
              <w:tab/>
              <w:t>Time</w:t>
            </w:r>
          </w:p>
          <w:p w14:paraId="43E47011"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1 minute</w:t>
            </w:r>
            <w:r w:rsidRPr="00445F1D">
              <w:rPr>
                <w:szCs w:val="14"/>
              </w:rPr>
              <w:tab/>
            </w:r>
            <w:r>
              <w:rPr>
                <w:szCs w:val="14"/>
              </w:rPr>
              <w:t>Greater</w:t>
            </w:r>
            <w:r w:rsidRPr="00445F1D">
              <w:rPr>
                <w:szCs w:val="14"/>
              </w:rPr>
              <w:tab/>
            </w:r>
            <w:r>
              <w:rPr>
                <w:szCs w:val="14"/>
              </w:rPr>
              <w:t>1 hour</w:t>
            </w:r>
          </w:p>
          <w:p w14:paraId="2DAC1A83"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10 minutes</w:t>
            </w:r>
            <w:r w:rsidRPr="00445F1D">
              <w:rPr>
                <w:szCs w:val="14"/>
              </w:rPr>
              <w:tab/>
            </w:r>
            <w:r>
              <w:rPr>
                <w:szCs w:val="14"/>
              </w:rPr>
              <w:t>Siberys</w:t>
            </w:r>
            <w:r w:rsidRPr="00445F1D">
              <w:rPr>
                <w:szCs w:val="14"/>
              </w:rPr>
              <w:tab/>
            </w:r>
            <w:r>
              <w:rPr>
                <w:szCs w:val="14"/>
              </w:rPr>
              <w:t>24 hours</w:t>
            </w:r>
          </w:p>
        </w:tc>
      </w:tr>
      <w:tr w:rsidR="007D4D8C" w14:paraId="4085AE6D" w14:textId="77777777">
        <w:tblPrEx>
          <w:tblCellMar>
            <w:top w:w="0" w:type="dxa"/>
            <w:bottom w:w="0" w:type="dxa"/>
          </w:tblCellMar>
        </w:tblPrEx>
        <w:trPr>
          <w:cantSplit/>
        </w:trPr>
        <w:tc>
          <w:tcPr>
            <w:tcW w:w="1620" w:type="dxa"/>
            <w:tcBorders>
              <w:left w:val="single" w:sz="12" w:space="0" w:color="auto"/>
              <w:right w:val="nil"/>
            </w:tcBorders>
          </w:tcPr>
          <w:p w14:paraId="17AF9B75" w14:textId="77777777" w:rsidR="007D4D8C" w:rsidRDefault="007D4D8C">
            <w:pPr>
              <w:spacing w:before="20" w:after="20"/>
              <w:ind w:left="72" w:hanging="72"/>
              <w:rPr>
                <w:sz w:val="16"/>
              </w:rPr>
            </w:pPr>
            <w:r>
              <w:rPr>
                <w:sz w:val="16"/>
              </w:rPr>
              <w:t>Dragonmarked Sorcerer</w:t>
            </w:r>
            <w:r w:rsidRPr="00EA3633">
              <w:rPr>
                <w:sz w:val="16"/>
                <w:szCs w:val="16"/>
              </w:rPr>
              <w:fldChar w:fldCharType="begin"/>
            </w:r>
            <w:r w:rsidRPr="00EA3633">
              <w:rPr>
                <w:sz w:val="16"/>
                <w:szCs w:val="16"/>
              </w:rPr>
              <w:instrText xml:space="preserve"> XE "</w:instrText>
            </w:r>
            <w:r>
              <w:rPr>
                <w:sz w:val="16"/>
                <w:szCs w:val="16"/>
              </w:rPr>
              <w:instrText>Dragonmarked Sorcerer</w:instrText>
            </w:r>
            <w:r w:rsidRPr="00EA3633">
              <w:rPr>
                <w:sz w:val="16"/>
                <w:szCs w:val="16"/>
              </w:rPr>
              <w:instrText xml:space="preserve">" </w:instrText>
            </w:r>
            <w:r w:rsidRPr="00EA3633">
              <w:rPr>
                <w:sz w:val="16"/>
                <w:szCs w:val="16"/>
              </w:rPr>
              <w:fldChar w:fldCharType="end"/>
            </w:r>
            <w:r>
              <w:rPr>
                <w:sz w:val="16"/>
              </w:rPr>
              <w:br/>
            </w:r>
            <w:r>
              <w:rPr>
                <w:sz w:val="14"/>
              </w:rPr>
              <w:t>[General]</w:t>
            </w:r>
          </w:p>
        </w:tc>
        <w:tc>
          <w:tcPr>
            <w:tcW w:w="900" w:type="dxa"/>
            <w:tcBorders>
              <w:left w:val="nil"/>
            </w:tcBorders>
            <w:vAlign w:val="bottom"/>
          </w:tcPr>
          <w:p w14:paraId="46EB95D8" w14:textId="77777777" w:rsidR="007D4D8C" w:rsidRDefault="007D4D8C" w:rsidP="00246E2B">
            <w:pPr>
              <w:spacing w:before="20" w:after="20"/>
              <w:jc w:val="right"/>
              <w:rPr>
                <w:sz w:val="12"/>
              </w:rPr>
            </w:pPr>
            <w:r>
              <w:rPr>
                <w:sz w:val="12"/>
              </w:rPr>
              <w:t>(DR351 p77)</w:t>
            </w:r>
          </w:p>
        </w:tc>
        <w:tc>
          <w:tcPr>
            <w:tcW w:w="1620" w:type="dxa"/>
          </w:tcPr>
          <w:p w14:paraId="56E05E1A" w14:textId="77777777" w:rsidR="007D4D8C" w:rsidRDefault="007D4D8C">
            <w:pPr>
              <w:spacing w:before="20"/>
              <w:ind w:left="72" w:right="-108" w:hanging="72"/>
              <w:rPr>
                <w:sz w:val="14"/>
              </w:rPr>
            </w:pPr>
            <w:r>
              <w:rPr>
                <w:sz w:val="14"/>
              </w:rPr>
              <w:t>Sorcerer level 1</w:t>
            </w:r>
            <w:r w:rsidRPr="00097459">
              <w:rPr>
                <w:sz w:val="14"/>
                <w:vertAlign w:val="superscript"/>
              </w:rPr>
              <w:t>st</w:t>
            </w:r>
          </w:p>
          <w:p w14:paraId="7886F517" w14:textId="77777777" w:rsidR="007D4D8C" w:rsidRDefault="007D4D8C">
            <w:pPr>
              <w:spacing w:before="20"/>
              <w:ind w:left="72" w:right="-108" w:hanging="72"/>
              <w:rPr>
                <w:sz w:val="14"/>
              </w:rPr>
            </w:pPr>
            <w:r>
              <w:rPr>
                <w:sz w:val="14"/>
              </w:rPr>
              <w:t>Member of a Dragon-marked race &amp; house</w:t>
            </w:r>
          </w:p>
          <w:p w14:paraId="6C7577E7" w14:textId="77777777" w:rsidR="007D4D8C" w:rsidRDefault="007D4D8C">
            <w:pPr>
              <w:spacing w:before="20"/>
              <w:ind w:left="72" w:right="-108" w:hanging="72"/>
              <w:rPr>
                <w:sz w:val="14"/>
              </w:rPr>
            </w:pPr>
            <w:r>
              <w:rPr>
                <w:sz w:val="14"/>
              </w:rPr>
              <w:t>Does not have a Dragonmark</w:t>
            </w:r>
          </w:p>
        </w:tc>
        <w:tc>
          <w:tcPr>
            <w:tcW w:w="6300" w:type="dxa"/>
            <w:tcBorders>
              <w:right w:val="single" w:sz="12" w:space="0" w:color="auto"/>
            </w:tcBorders>
            <w:vAlign w:val="center"/>
          </w:tcPr>
          <w:p w14:paraId="7185BF31" w14:textId="77777777" w:rsidR="007D4D8C" w:rsidRDefault="007D4D8C" w:rsidP="00246E2B">
            <w:pPr>
              <w:pStyle w:val="Description"/>
              <w:spacing w:before="20" w:after="0"/>
            </w:pPr>
            <w:r>
              <w:t>1.  Gain the Dragonmark of your House.  It initially is the Least Dragonmark.</w:t>
            </w:r>
          </w:p>
          <w:p w14:paraId="3304B8C2" w14:textId="77777777" w:rsidR="007D4D8C" w:rsidRDefault="007D4D8C" w:rsidP="00246E2B">
            <w:pPr>
              <w:pStyle w:val="Description"/>
              <w:spacing w:before="20" w:after="0"/>
              <w:ind w:left="252" w:hanging="252"/>
            </w:pPr>
            <w:r>
              <w:t>2.  Add all Sorcerer spells that are spell-like abilities of the Least, Lesser, &amp; Greater Dragonmarks of your House to your Known Sorcerer spell list.  Naturally, you cannot cast a spell until you are high enough level.</w:t>
            </w:r>
          </w:p>
          <w:p w14:paraId="5730AAFD" w14:textId="77777777" w:rsidR="007D4D8C" w:rsidRDefault="007D4D8C" w:rsidP="00246E2B">
            <w:pPr>
              <w:pStyle w:val="Description"/>
              <w:spacing w:before="20" w:after="0"/>
              <w:ind w:left="252" w:hanging="252"/>
            </w:pPr>
            <w:r>
              <w:t>3.  When you can cast the first spell from the Lesser Dragonmark spell list, your Dragonmark changes to the Lesser Dragonmark.  It changes again when you start casting Greater Dragonmark spells.</w:t>
            </w:r>
          </w:p>
          <w:p w14:paraId="011C94D0" w14:textId="77777777" w:rsidR="007D4D8C" w:rsidRPr="00097459" w:rsidRDefault="007D4D8C" w:rsidP="00246E2B">
            <w:pPr>
              <w:pStyle w:val="Description"/>
              <w:spacing w:before="20"/>
              <w:ind w:left="252" w:hanging="252"/>
            </w:pPr>
            <w:r>
              <w:t xml:space="preserve">Note:  Once you take this feat, you may </w:t>
            </w:r>
            <w:r>
              <w:rPr>
                <w:u w:val="single"/>
              </w:rPr>
              <w:t>not</w:t>
            </w:r>
            <w:r>
              <w:t xml:space="preserve"> take Least Dragonmark –or– Aberrant Dragonmark.</w:t>
            </w:r>
          </w:p>
        </w:tc>
      </w:tr>
      <w:tr w:rsidR="007D4D8C" w14:paraId="0CF1C5F0" w14:textId="77777777">
        <w:tblPrEx>
          <w:tblCellMar>
            <w:top w:w="0" w:type="dxa"/>
            <w:bottom w:w="0" w:type="dxa"/>
          </w:tblCellMar>
        </w:tblPrEx>
        <w:trPr>
          <w:cantSplit/>
        </w:trPr>
        <w:tc>
          <w:tcPr>
            <w:tcW w:w="1620" w:type="dxa"/>
            <w:tcBorders>
              <w:left w:val="single" w:sz="12" w:space="0" w:color="auto"/>
              <w:right w:val="nil"/>
            </w:tcBorders>
          </w:tcPr>
          <w:p w14:paraId="638174A5" w14:textId="77777777" w:rsidR="007D4D8C" w:rsidRDefault="007D4D8C" w:rsidP="00246E2B">
            <w:pPr>
              <w:spacing w:before="20" w:after="20"/>
              <w:ind w:left="72" w:hanging="72"/>
              <w:rPr>
                <w:sz w:val="16"/>
              </w:rPr>
            </w:pPr>
            <w:r>
              <w:rPr>
                <w:sz w:val="16"/>
              </w:rPr>
              <w:t>Favored in House</w:t>
            </w:r>
            <w:r w:rsidRPr="00EA3633">
              <w:rPr>
                <w:sz w:val="16"/>
                <w:szCs w:val="16"/>
              </w:rPr>
              <w:fldChar w:fldCharType="begin"/>
            </w:r>
            <w:r w:rsidRPr="00EA3633">
              <w:rPr>
                <w:sz w:val="16"/>
                <w:szCs w:val="16"/>
              </w:rPr>
              <w:instrText xml:space="preserve"> XE "Favored in House" </w:instrText>
            </w:r>
            <w:r w:rsidRPr="00EA3633">
              <w:rPr>
                <w:sz w:val="16"/>
                <w:szCs w:val="16"/>
              </w:rPr>
              <w:fldChar w:fldCharType="end"/>
            </w:r>
            <w:r>
              <w:rPr>
                <w:sz w:val="16"/>
              </w:rPr>
              <w:br/>
            </w:r>
            <w:r>
              <w:rPr>
                <w:sz w:val="14"/>
              </w:rPr>
              <w:t>[General]</w:t>
            </w:r>
          </w:p>
        </w:tc>
        <w:tc>
          <w:tcPr>
            <w:tcW w:w="900" w:type="dxa"/>
            <w:tcBorders>
              <w:left w:val="nil"/>
            </w:tcBorders>
            <w:vAlign w:val="bottom"/>
          </w:tcPr>
          <w:p w14:paraId="7864DC91" w14:textId="77777777" w:rsidR="007D4D8C" w:rsidRDefault="007D4D8C" w:rsidP="00246E2B">
            <w:pPr>
              <w:spacing w:before="20" w:after="20"/>
              <w:jc w:val="right"/>
              <w:rPr>
                <w:sz w:val="12"/>
              </w:rPr>
            </w:pPr>
            <w:r>
              <w:rPr>
                <w:sz w:val="12"/>
              </w:rPr>
              <w:t>(Eb p53)</w:t>
            </w:r>
          </w:p>
        </w:tc>
        <w:tc>
          <w:tcPr>
            <w:tcW w:w="1620" w:type="dxa"/>
          </w:tcPr>
          <w:p w14:paraId="506EA5D4" w14:textId="77777777" w:rsidR="007D4D8C" w:rsidRDefault="007D4D8C" w:rsidP="00246E2B">
            <w:pPr>
              <w:spacing w:before="20"/>
              <w:ind w:left="72" w:right="-108" w:hanging="72"/>
              <w:rPr>
                <w:sz w:val="14"/>
              </w:rPr>
            </w:pPr>
            <w:r>
              <w:rPr>
                <w:sz w:val="14"/>
              </w:rPr>
              <w:t>Member of a Dragon-marked race &amp; house</w:t>
            </w:r>
          </w:p>
        </w:tc>
        <w:tc>
          <w:tcPr>
            <w:tcW w:w="6300" w:type="dxa"/>
            <w:tcBorders>
              <w:right w:val="single" w:sz="12" w:space="0" w:color="auto"/>
            </w:tcBorders>
            <w:vAlign w:val="center"/>
          </w:tcPr>
          <w:p w14:paraId="3FDC994C" w14:textId="77777777" w:rsidR="007D4D8C" w:rsidRDefault="007D4D8C" w:rsidP="00246E2B">
            <w:pPr>
              <w:pStyle w:val="Description"/>
              <w:spacing w:before="20"/>
            </w:pPr>
            <w:r>
              <w:t>May try to “call in favors” from other house members ½ Character level times per week.  You must make a d20 roll + a modifier based on your level.  The DC is determined by the difficulty &amp; danger of the favor.</w:t>
            </w:r>
          </w:p>
        </w:tc>
      </w:tr>
      <w:tr w:rsidR="007D4D8C" w14:paraId="1458E544" w14:textId="77777777">
        <w:tblPrEx>
          <w:tblCellMar>
            <w:top w:w="0" w:type="dxa"/>
            <w:bottom w:w="0" w:type="dxa"/>
          </w:tblCellMar>
        </w:tblPrEx>
        <w:trPr>
          <w:cantSplit/>
        </w:trPr>
        <w:tc>
          <w:tcPr>
            <w:tcW w:w="1620" w:type="dxa"/>
            <w:tcBorders>
              <w:left w:val="single" w:sz="12" w:space="0" w:color="auto"/>
              <w:right w:val="nil"/>
            </w:tcBorders>
          </w:tcPr>
          <w:p w14:paraId="32434D0C" w14:textId="77777777" w:rsidR="007D4D8C" w:rsidRDefault="007D4D8C">
            <w:pPr>
              <w:spacing w:before="20" w:after="20"/>
              <w:ind w:left="72" w:hanging="72"/>
              <w:rPr>
                <w:sz w:val="16"/>
              </w:rPr>
            </w:pPr>
            <w:r>
              <w:rPr>
                <w:sz w:val="16"/>
              </w:rPr>
              <w:t>Greater Dragonmark</w:t>
            </w:r>
            <w:r w:rsidRPr="00EA3633">
              <w:rPr>
                <w:sz w:val="16"/>
                <w:szCs w:val="16"/>
              </w:rPr>
              <w:fldChar w:fldCharType="begin"/>
            </w:r>
            <w:r w:rsidRPr="00EA3633">
              <w:rPr>
                <w:sz w:val="16"/>
                <w:szCs w:val="16"/>
              </w:rPr>
              <w:instrText xml:space="preserve"> XE "Greater Dragonmark" </w:instrText>
            </w:r>
            <w:r w:rsidRPr="00EA3633">
              <w:rPr>
                <w:sz w:val="16"/>
                <w:szCs w:val="16"/>
              </w:rPr>
              <w:fldChar w:fldCharType="end"/>
            </w:r>
            <w:r>
              <w:rPr>
                <w:sz w:val="16"/>
              </w:rPr>
              <w:br/>
            </w:r>
            <w:r>
              <w:rPr>
                <w:sz w:val="14"/>
              </w:rPr>
              <w:t>[General]</w:t>
            </w:r>
          </w:p>
        </w:tc>
        <w:tc>
          <w:tcPr>
            <w:tcW w:w="900" w:type="dxa"/>
            <w:tcBorders>
              <w:left w:val="nil"/>
            </w:tcBorders>
            <w:vAlign w:val="bottom"/>
          </w:tcPr>
          <w:p w14:paraId="5AEF9C6D" w14:textId="77777777" w:rsidR="007D4D8C" w:rsidRDefault="007D4D8C" w:rsidP="00246E2B">
            <w:pPr>
              <w:spacing w:before="20" w:after="20"/>
              <w:jc w:val="right"/>
              <w:rPr>
                <w:sz w:val="12"/>
              </w:rPr>
            </w:pPr>
            <w:r>
              <w:rPr>
                <w:sz w:val="12"/>
              </w:rPr>
              <w:t>(Eb p54)</w:t>
            </w:r>
          </w:p>
        </w:tc>
        <w:tc>
          <w:tcPr>
            <w:tcW w:w="1620" w:type="dxa"/>
          </w:tcPr>
          <w:p w14:paraId="3550DDFC" w14:textId="77777777" w:rsidR="007D4D8C" w:rsidRDefault="007D4D8C">
            <w:pPr>
              <w:spacing w:before="20"/>
              <w:ind w:left="72" w:right="-108" w:hanging="72"/>
              <w:rPr>
                <w:sz w:val="14"/>
              </w:rPr>
            </w:pPr>
            <w:r>
              <w:rPr>
                <w:sz w:val="14"/>
              </w:rPr>
              <w:t>Least Dragonmark</w:t>
            </w:r>
          </w:p>
          <w:p w14:paraId="7A60E4F6" w14:textId="77777777" w:rsidR="007D4D8C" w:rsidRDefault="007D4D8C">
            <w:pPr>
              <w:spacing w:before="20"/>
              <w:ind w:left="72" w:right="-108" w:hanging="72"/>
              <w:rPr>
                <w:sz w:val="14"/>
              </w:rPr>
            </w:pPr>
            <w:r>
              <w:rPr>
                <w:sz w:val="14"/>
              </w:rPr>
              <w:t>Lesser Dragonmark</w:t>
            </w:r>
          </w:p>
          <w:p w14:paraId="723C9817" w14:textId="77777777" w:rsidR="007D4D8C" w:rsidRDefault="007D4D8C">
            <w:pPr>
              <w:spacing w:before="20"/>
              <w:ind w:left="72" w:right="-108" w:hanging="72"/>
              <w:rPr>
                <w:sz w:val="14"/>
              </w:rPr>
            </w:pPr>
            <w:r>
              <w:rPr>
                <w:sz w:val="14"/>
              </w:rPr>
              <w:t>Member of a Dragon-marked race &amp; house</w:t>
            </w:r>
          </w:p>
          <w:p w14:paraId="19A3ABC2" w14:textId="77777777" w:rsidR="007D4D8C" w:rsidRDefault="007D4D8C">
            <w:pPr>
              <w:spacing w:before="20"/>
              <w:ind w:left="72" w:right="-108" w:hanging="72"/>
              <w:rPr>
                <w:sz w:val="14"/>
              </w:rPr>
            </w:pPr>
            <w:r>
              <w:rPr>
                <w:sz w:val="14"/>
              </w:rPr>
              <w:t>any two skills with 12 ranks</w:t>
            </w:r>
          </w:p>
        </w:tc>
        <w:tc>
          <w:tcPr>
            <w:tcW w:w="6300" w:type="dxa"/>
            <w:tcBorders>
              <w:right w:val="single" w:sz="12" w:space="0" w:color="auto"/>
            </w:tcBorders>
            <w:vAlign w:val="center"/>
          </w:tcPr>
          <w:p w14:paraId="3700FFA1" w14:textId="77777777" w:rsidR="007D4D8C" w:rsidRDefault="007D4D8C" w:rsidP="00246E2B">
            <w:pPr>
              <w:pStyle w:val="Description"/>
              <w:spacing w:before="20" w:after="0"/>
            </w:pPr>
            <w:r>
              <w:t xml:space="preserve">Gain use of one of the Greater Dragonmark ability of your Dragonmark. </w:t>
            </w:r>
          </w:p>
          <w:p w14:paraId="3C5B8846" w14:textId="77777777" w:rsidR="007D4D8C" w:rsidRDefault="007D4D8C" w:rsidP="00246E2B">
            <w:pPr>
              <w:pStyle w:val="Description"/>
              <w:spacing w:before="20" w:after="0"/>
            </w:pPr>
            <w:r>
              <w:t>You may use the abilities of your Least and Lesser Dragonmarks one extra time per day.</w:t>
            </w:r>
          </w:p>
          <w:p w14:paraId="1E87B588" w14:textId="77777777" w:rsidR="007D4D8C" w:rsidRDefault="007D4D8C" w:rsidP="00246E2B">
            <w:pPr>
              <w:pStyle w:val="Description"/>
              <w:spacing w:before="20" w:after="0"/>
            </w:pPr>
            <w:r>
              <w:t>DC for your Dragonmark abilities is 10 + spell level + your Charisma modifier.</w:t>
            </w:r>
          </w:p>
          <w:p w14:paraId="574BDC8D" w14:textId="77777777" w:rsidR="007D4D8C" w:rsidRDefault="007D4D8C" w:rsidP="00246E2B">
            <w:pPr>
              <w:pStyle w:val="Description"/>
              <w:spacing w:before="20"/>
            </w:pPr>
            <w:r>
              <w:t>Caster level is 10 + your level in the Dragonmark Heir prestige class (if any).</w:t>
            </w:r>
          </w:p>
        </w:tc>
      </w:tr>
      <w:tr w:rsidR="007D4D8C" w14:paraId="0310DB9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1602597" w14:textId="77777777" w:rsidR="007D4D8C" w:rsidRDefault="007D4D8C">
            <w:pPr>
              <w:spacing w:before="20" w:after="20"/>
              <w:ind w:left="72" w:hanging="72"/>
              <w:rPr>
                <w:sz w:val="16"/>
              </w:rPr>
            </w:pPr>
            <w:r>
              <w:rPr>
                <w:sz w:val="16"/>
              </w:rPr>
              <w:t>Least Dragonmark</w:t>
            </w:r>
            <w:r w:rsidRPr="00EA3633">
              <w:rPr>
                <w:sz w:val="16"/>
                <w:szCs w:val="16"/>
              </w:rPr>
              <w:fldChar w:fldCharType="begin"/>
            </w:r>
            <w:r w:rsidRPr="00EA3633">
              <w:rPr>
                <w:sz w:val="16"/>
                <w:szCs w:val="16"/>
              </w:rPr>
              <w:instrText xml:space="preserve"> XE "Least Dragonmark" </w:instrText>
            </w:r>
            <w:r w:rsidRPr="00EA363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08EDB0F" w14:textId="77777777" w:rsidR="007D4D8C" w:rsidRDefault="007D4D8C" w:rsidP="00246E2B">
            <w:pPr>
              <w:spacing w:before="20" w:after="20"/>
              <w:jc w:val="right"/>
              <w:rPr>
                <w:sz w:val="12"/>
              </w:rPr>
            </w:pPr>
            <w:r>
              <w:rPr>
                <w:sz w:val="12"/>
              </w:rPr>
              <w:t>(Eb p56)</w:t>
            </w:r>
          </w:p>
        </w:tc>
        <w:tc>
          <w:tcPr>
            <w:tcW w:w="1620" w:type="dxa"/>
            <w:tcBorders>
              <w:bottom w:val="single" w:sz="4" w:space="0" w:color="auto"/>
            </w:tcBorders>
          </w:tcPr>
          <w:p w14:paraId="1376BA0D" w14:textId="77777777" w:rsidR="007D4D8C" w:rsidRDefault="007D4D8C">
            <w:pPr>
              <w:spacing w:before="20"/>
              <w:ind w:left="72" w:right="-108" w:hanging="72"/>
              <w:rPr>
                <w:sz w:val="14"/>
              </w:rPr>
            </w:pPr>
            <w:r>
              <w:rPr>
                <w:sz w:val="14"/>
              </w:rPr>
              <w:t>Member of a Dragon-marked race &amp; house</w:t>
            </w:r>
          </w:p>
        </w:tc>
        <w:tc>
          <w:tcPr>
            <w:tcW w:w="6300" w:type="dxa"/>
            <w:tcBorders>
              <w:bottom w:val="single" w:sz="4" w:space="0" w:color="auto"/>
              <w:right w:val="single" w:sz="12" w:space="0" w:color="auto"/>
            </w:tcBorders>
            <w:vAlign w:val="center"/>
          </w:tcPr>
          <w:p w14:paraId="4CCC31E7" w14:textId="77777777" w:rsidR="007D4D8C" w:rsidRDefault="007D4D8C" w:rsidP="00246E2B">
            <w:pPr>
              <w:pStyle w:val="Description"/>
              <w:spacing w:before="20" w:after="0"/>
            </w:pPr>
            <w:r>
              <w:t xml:space="preserve">Gain use of one of the Least Dragonmark abilities of your Dragonmark. </w:t>
            </w:r>
          </w:p>
          <w:p w14:paraId="50A35910" w14:textId="77777777" w:rsidR="007D4D8C" w:rsidRDefault="007D4D8C" w:rsidP="00246E2B">
            <w:pPr>
              <w:pStyle w:val="Description"/>
              <w:spacing w:before="20" w:after="0"/>
            </w:pPr>
            <w:r>
              <w:t>DC for your Dragonmark abilities is 10 + spell level + your Charisma modifier.</w:t>
            </w:r>
          </w:p>
          <w:p w14:paraId="259C951A" w14:textId="77777777" w:rsidR="007D4D8C" w:rsidRDefault="007D4D8C" w:rsidP="00246E2B">
            <w:pPr>
              <w:pStyle w:val="Description"/>
              <w:spacing w:before="20"/>
            </w:pPr>
            <w:r>
              <w:t>Caster level is 1 + your level in the Dragonmark Heir prestige class (if any).</w:t>
            </w:r>
          </w:p>
        </w:tc>
      </w:tr>
      <w:tr w:rsidR="007D4D8C" w14:paraId="7B2E89F6"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8C40A57" w14:textId="77777777" w:rsidR="007D4D8C" w:rsidRDefault="007D4D8C">
            <w:pPr>
              <w:spacing w:before="20" w:after="20"/>
              <w:ind w:left="72" w:hanging="72"/>
              <w:rPr>
                <w:sz w:val="16"/>
              </w:rPr>
            </w:pPr>
            <w:r>
              <w:rPr>
                <w:sz w:val="16"/>
              </w:rPr>
              <w:lastRenderedPageBreak/>
              <w:t xml:space="preserve">Lesser Dragonmark </w:t>
            </w:r>
            <w:r w:rsidRPr="007C40C3">
              <w:rPr>
                <w:sz w:val="16"/>
                <w:szCs w:val="16"/>
              </w:rPr>
              <w:fldChar w:fldCharType="begin"/>
            </w:r>
            <w:r w:rsidRPr="007C40C3">
              <w:rPr>
                <w:sz w:val="16"/>
                <w:szCs w:val="16"/>
              </w:rPr>
              <w:instrText xml:space="preserve"> XE "Lesser Dragonmark"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53CD7C14" w14:textId="77777777" w:rsidR="007D4D8C" w:rsidRDefault="007D4D8C" w:rsidP="00246E2B">
            <w:pPr>
              <w:spacing w:before="20" w:after="20"/>
              <w:jc w:val="right"/>
              <w:rPr>
                <w:sz w:val="12"/>
              </w:rPr>
            </w:pPr>
            <w:r>
              <w:rPr>
                <w:sz w:val="12"/>
              </w:rPr>
              <w:t>(Eb p56)</w:t>
            </w:r>
          </w:p>
        </w:tc>
        <w:tc>
          <w:tcPr>
            <w:tcW w:w="1620" w:type="dxa"/>
            <w:tcBorders>
              <w:bottom w:val="single" w:sz="4" w:space="0" w:color="auto"/>
            </w:tcBorders>
          </w:tcPr>
          <w:p w14:paraId="0D1DFF42" w14:textId="77777777" w:rsidR="007D4D8C" w:rsidRDefault="007D4D8C">
            <w:pPr>
              <w:spacing w:before="20"/>
              <w:ind w:left="72" w:right="-108" w:hanging="72"/>
              <w:rPr>
                <w:sz w:val="14"/>
              </w:rPr>
            </w:pPr>
            <w:r>
              <w:rPr>
                <w:sz w:val="14"/>
              </w:rPr>
              <w:t>Least Dragonmark</w:t>
            </w:r>
          </w:p>
          <w:p w14:paraId="52D64158" w14:textId="77777777" w:rsidR="007D4D8C" w:rsidRDefault="007D4D8C">
            <w:pPr>
              <w:spacing w:before="20"/>
              <w:ind w:left="72" w:right="-108" w:hanging="72"/>
              <w:rPr>
                <w:sz w:val="14"/>
              </w:rPr>
            </w:pPr>
            <w:r>
              <w:rPr>
                <w:sz w:val="14"/>
              </w:rPr>
              <w:t>Member of a Dragon-marked race &amp; house</w:t>
            </w:r>
          </w:p>
          <w:p w14:paraId="0095B9EB" w14:textId="77777777" w:rsidR="007D4D8C" w:rsidRDefault="007D4D8C">
            <w:pPr>
              <w:pStyle w:val="Description"/>
              <w:spacing w:before="20" w:after="0"/>
            </w:pPr>
            <w:r>
              <w:t>any two skills with 9 ranks</w:t>
            </w:r>
          </w:p>
        </w:tc>
        <w:tc>
          <w:tcPr>
            <w:tcW w:w="6300" w:type="dxa"/>
            <w:tcBorders>
              <w:bottom w:val="single" w:sz="4" w:space="0" w:color="auto"/>
              <w:right w:val="single" w:sz="12" w:space="0" w:color="auto"/>
            </w:tcBorders>
            <w:vAlign w:val="center"/>
          </w:tcPr>
          <w:p w14:paraId="0B0A23E6" w14:textId="77777777" w:rsidR="007D4D8C" w:rsidRDefault="007D4D8C" w:rsidP="00246E2B">
            <w:pPr>
              <w:pStyle w:val="Description"/>
              <w:spacing w:before="20" w:after="0"/>
            </w:pPr>
            <w:r>
              <w:t xml:space="preserve">Gain use of one of the Lesser Dragonmark abilities of your Dragonmark. </w:t>
            </w:r>
          </w:p>
          <w:p w14:paraId="1F0FD286" w14:textId="77777777" w:rsidR="007D4D8C" w:rsidRDefault="007D4D8C" w:rsidP="00246E2B">
            <w:pPr>
              <w:pStyle w:val="Description"/>
              <w:spacing w:before="20" w:after="0"/>
            </w:pPr>
            <w:r>
              <w:t>You may use the abilities of your Least Dragonmarks one extra time per day.</w:t>
            </w:r>
          </w:p>
          <w:p w14:paraId="3D0C24DA" w14:textId="77777777" w:rsidR="007D4D8C" w:rsidRDefault="007D4D8C" w:rsidP="00246E2B">
            <w:pPr>
              <w:pStyle w:val="Description"/>
              <w:spacing w:before="20" w:after="0"/>
            </w:pPr>
            <w:r>
              <w:t>DC for your Dragonmark abilities is 10 + spell level + your Charisma modifier.</w:t>
            </w:r>
          </w:p>
          <w:p w14:paraId="15EE89F0" w14:textId="77777777" w:rsidR="007D4D8C" w:rsidRDefault="007D4D8C" w:rsidP="00246E2B">
            <w:pPr>
              <w:pStyle w:val="Description"/>
              <w:spacing w:before="20"/>
            </w:pPr>
            <w:r>
              <w:t>Caster level is 6 + your level in the Dragonmark Heir prestige class (if any).</w:t>
            </w:r>
          </w:p>
        </w:tc>
      </w:tr>
      <w:tr w:rsidR="007D4D8C" w14:paraId="5F04418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36F9109" w14:textId="77777777" w:rsidR="007D4D8C" w:rsidRDefault="007D4D8C" w:rsidP="00246E2B">
            <w:pPr>
              <w:spacing w:before="20" w:after="20"/>
              <w:ind w:left="72" w:hanging="72"/>
              <w:rPr>
                <w:sz w:val="16"/>
              </w:rPr>
            </w:pPr>
            <w:r>
              <w:rPr>
                <w:sz w:val="16"/>
              </w:rPr>
              <w:t xml:space="preserve">Shield of Deneith </w:t>
            </w:r>
            <w:r w:rsidRPr="007C40C3">
              <w:rPr>
                <w:sz w:val="16"/>
                <w:szCs w:val="16"/>
              </w:rPr>
              <w:fldChar w:fldCharType="begin"/>
            </w:r>
            <w:r w:rsidRPr="007C40C3">
              <w:rPr>
                <w:sz w:val="16"/>
                <w:szCs w:val="16"/>
              </w:rPr>
              <w:instrText xml:space="preserve"> XE "</w:instrText>
            </w:r>
            <w:r>
              <w:rPr>
                <w:sz w:val="16"/>
                <w:szCs w:val="16"/>
              </w:rPr>
              <w:instrText>Shield of Deneith</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A1BEB0D" w14:textId="77777777" w:rsidR="007D4D8C" w:rsidRDefault="007D4D8C" w:rsidP="00246E2B">
            <w:pPr>
              <w:spacing w:before="20" w:after="20"/>
              <w:jc w:val="right"/>
              <w:rPr>
                <w:sz w:val="12"/>
              </w:rPr>
            </w:pPr>
            <w:r>
              <w:rPr>
                <w:sz w:val="12"/>
              </w:rPr>
              <w:t>(PGE p48)</w:t>
            </w:r>
          </w:p>
        </w:tc>
        <w:tc>
          <w:tcPr>
            <w:tcW w:w="1620" w:type="dxa"/>
            <w:tcBorders>
              <w:bottom w:val="single" w:sz="4" w:space="0" w:color="auto"/>
            </w:tcBorders>
          </w:tcPr>
          <w:p w14:paraId="0C1510F7" w14:textId="77777777" w:rsidR="007D4D8C" w:rsidRDefault="007D4D8C" w:rsidP="00246E2B">
            <w:pPr>
              <w:spacing w:before="20"/>
              <w:ind w:left="72" w:right="-108" w:hanging="72"/>
              <w:rPr>
                <w:sz w:val="14"/>
              </w:rPr>
            </w:pPr>
            <w:r>
              <w:rPr>
                <w:sz w:val="14"/>
              </w:rPr>
              <w:t>Least or Siberys Dragonmark of Sentinel</w:t>
            </w:r>
          </w:p>
        </w:tc>
        <w:tc>
          <w:tcPr>
            <w:tcW w:w="6300" w:type="dxa"/>
            <w:tcBorders>
              <w:bottom w:val="single" w:sz="4" w:space="0" w:color="auto"/>
              <w:right w:val="single" w:sz="12" w:space="0" w:color="auto"/>
            </w:tcBorders>
            <w:vAlign w:val="center"/>
          </w:tcPr>
          <w:p w14:paraId="1F3892E6" w14:textId="77777777" w:rsidR="007D4D8C" w:rsidRDefault="007D4D8C" w:rsidP="00246E2B">
            <w:pPr>
              <w:pStyle w:val="Description"/>
              <w:spacing w:before="20" w:after="0"/>
            </w:pPr>
            <w:r>
              <w:t>Expend one of your Daily Uses of your Dragonmark power as an Immediate Action to gain the indicated Dodge bonus to AC.  The bonus lasts for (Wisdom modifier + ½ Character level) rounds.</w:t>
            </w:r>
          </w:p>
          <w:p w14:paraId="586839C0"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r>
            <w:r>
              <w:rPr>
                <w:szCs w:val="14"/>
                <w:u w:val="single"/>
              </w:rPr>
              <w:t>Bonus</w:t>
            </w:r>
            <w:r w:rsidRPr="00445F1D">
              <w:rPr>
                <w:szCs w:val="14"/>
              </w:rPr>
              <w:tab/>
            </w:r>
            <w:r w:rsidRPr="00445F1D">
              <w:rPr>
                <w:u w:val="single"/>
              </w:rPr>
              <w:t>Mark</w:t>
            </w:r>
            <w:r w:rsidRPr="00445F1D">
              <w:rPr>
                <w:szCs w:val="14"/>
                <w:u w:val="single"/>
              </w:rPr>
              <w:tab/>
            </w:r>
            <w:r>
              <w:rPr>
                <w:szCs w:val="14"/>
                <w:u w:val="single"/>
              </w:rPr>
              <w:t>Bonus</w:t>
            </w:r>
          </w:p>
          <w:p w14:paraId="317C5D6F"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+1</w:t>
            </w:r>
            <w:r w:rsidRPr="00445F1D">
              <w:rPr>
                <w:szCs w:val="14"/>
              </w:rPr>
              <w:tab/>
            </w:r>
            <w:r>
              <w:rPr>
                <w:szCs w:val="14"/>
              </w:rPr>
              <w:t>Greater</w:t>
            </w:r>
            <w:r w:rsidRPr="00445F1D">
              <w:rPr>
                <w:szCs w:val="14"/>
              </w:rPr>
              <w:tab/>
            </w:r>
            <w:r>
              <w:rPr>
                <w:szCs w:val="14"/>
              </w:rPr>
              <w:t>+3</w:t>
            </w:r>
          </w:p>
          <w:p w14:paraId="0B192745"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+2</w:t>
            </w:r>
            <w:r w:rsidRPr="00445F1D">
              <w:rPr>
                <w:szCs w:val="14"/>
              </w:rPr>
              <w:tab/>
            </w:r>
            <w:r>
              <w:rPr>
                <w:szCs w:val="14"/>
              </w:rPr>
              <w:t>Siberys</w:t>
            </w:r>
            <w:r w:rsidRPr="00445F1D">
              <w:rPr>
                <w:szCs w:val="14"/>
              </w:rPr>
              <w:tab/>
            </w:r>
            <w:r>
              <w:rPr>
                <w:szCs w:val="14"/>
              </w:rPr>
              <w:t>+4</w:t>
            </w:r>
          </w:p>
        </w:tc>
      </w:tr>
      <w:tr w:rsidR="007D4D8C" w14:paraId="6940587E"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152D27A" w14:textId="77777777" w:rsidR="007D4D8C" w:rsidRDefault="007D4D8C">
            <w:pPr>
              <w:spacing w:before="20" w:after="20"/>
              <w:ind w:left="72" w:hanging="72"/>
              <w:rPr>
                <w:sz w:val="16"/>
              </w:rPr>
            </w:pPr>
            <w:r>
              <w:rPr>
                <w:sz w:val="16"/>
              </w:rPr>
              <w:t xml:space="preserve">Swiftness of Orien </w:t>
            </w:r>
            <w:r w:rsidRPr="007C40C3">
              <w:rPr>
                <w:sz w:val="16"/>
                <w:szCs w:val="16"/>
              </w:rPr>
              <w:fldChar w:fldCharType="begin"/>
            </w:r>
            <w:r w:rsidRPr="007C40C3">
              <w:rPr>
                <w:sz w:val="16"/>
                <w:szCs w:val="16"/>
              </w:rPr>
              <w:instrText xml:space="preserve"> XE "</w:instrText>
            </w:r>
            <w:r>
              <w:rPr>
                <w:sz w:val="16"/>
                <w:szCs w:val="16"/>
              </w:rPr>
              <w:instrText>Swiftness of Orien</w:instrText>
            </w:r>
            <w:r w:rsidRPr="007C40C3">
              <w:rPr>
                <w:sz w:val="16"/>
                <w:szCs w:val="16"/>
              </w:rPr>
              <w:instrText xml:space="preserve">" </w:instrText>
            </w:r>
            <w:r w:rsidRPr="007C40C3">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21616485" w14:textId="77777777" w:rsidR="007D4D8C" w:rsidRDefault="007D4D8C" w:rsidP="00246E2B">
            <w:pPr>
              <w:spacing w:before="20" w:after="20"/>
              <w:jc w:val="right"/>
              <w:rPr>
                <w:sz w:val="12"/>
              </w:rPr>
            </w:pPr>
            <w:r>
              <w:rPr>
                <w:sz w:val="12"/>
              </w:rPr>
              <w:t>(PGE p48)</w:t>
            </w:r>
          </w:p>
        </w:tc>
        <w:tc>
          <w:tcPr>
            <w:tcW w:w="1620" w:type="dxa"/>
            <w:tcBorders>
              <w:top w:val="single" w:sz="4" w:space="0" w:color="auto"/>
              <w:bottom w:val="single" w:sz="12" w:space="0" w:color="auto"/>
            </w:tcBorders>
          </w:tcPr>
          <w:p w14:paraId="3059FFC2" w14:textId="77777777" w:rsidR="007D4D8C" w:rsidRDefault="007D4D8C">
            <w:pPr>
              <w:spacing w:before="20"/>
              <w:ind w:left="72" w:right="-108" w:hanging="72"/>
              <w:rPr>
                <w:sz w:val="14"/>
              </w:rPr>
            </w:pPr>
            <w:r>
              <w:rPr>
                <w:sz w:val="14"/>
              </w:rPr>
              <w:t>Least or Siberys Dragonmark of Passage</w:t>
            </w:r>
          </w:p>
        </w:tc>
        <w:tc>
          <w:tcPr>
            <w:tcW w:w="6300" w:type="dxa"/>
            <w:tcBorders>
              <w:top w:val="single" w:sz="4" w:space="0" w:color="auto"/>
              <w:bottom w:val="single" w:sz="12" w:space="0" w:color="auto"/>
              <w:right w:val="single" w:sz="12" w:space="0" w:color="auto"/>
            </w:tcBorders>
            <w:vAlign w:val="center"/>
          </w:tcPr>
          <w:p w14:paraId="07B58D39" w14:textId="77777777" w:rsidR="007D4D8C" w:rsidRDefault="007D4D8C" w:rsidP="00246E2B">
            <w:pPr>
              <w:pStyle w:val="Description"/>
              <w:spacing w:before="20" w:after="0"/>
            </w:pPr>
            <w:r>
              <w:t>Expend one of your Daily Uses of your Dragonmark power as a Swift Action to grant an Enhancement bonus to movement to yourself or a creature you are riding.  The bonus lasts for 1 round.</w:t>
            </w:r>
          </w:p>
          <w:p w14:paraId="5AF76BB8" w14:textId="77777777" w:rsidR="007D4D8C" w:rsidRDefault="007D4D8C" w:rsidP="00246E2B">
            <w:pPr>
              <w:pStyle w:val="Description"/>
              <w:tabs>
                <w:tab w:val="center" w:pos="1080"/>
                <w:tab w:val="left" w:pos="1822"/>
                <w:tab w:val="center" w:pos="2772"/>
              </w:tabs>
              <w:spacing w:before="20" w:after="0"/>
              <w:ind w:left="252"/>
              <w:rPr>
                <w:szCs w:val="14"/>
              </w:rPr>
            </w:pPr>
            <w:r w:rsidRPr="00445F1D">
              <w:rPr>
                <w:u w:val="single"/>
              </w:rPr>
              <w:t>Mark</w:t>
            </w:r>
            <w:r w:rsidRPr="00445F1D">
              <w:rPr>
                <w:szCs w:val="14"/>
                <w:u w:val="single"/>
              </w:rPr>
              <w:tab/>
            </w:r>
            <w:r>
              <w:rPr>
                <w:szCs w:val="14"/>
                <w:u w:val="single"/>
              </w:rPr>
              <w:t>Bonus</w:t>
            </w:r>
            <w:r w:rsidRPr="00445F1D">
              <w:rPr>
                <w:szCs w:val="14"/>
              </w:rPr>
              <w:tab/>
            </w:r>
            <w:r w:rsidRPr="00445F1D">
              <w:rPr>
                <w:u w:val="single"/>
              </w:rPr>
              <w:t>Mark</w:t>
            </w:r>
            <w:r w:rsidRPr="00445F1D">
              <w:rPr>
                <w:szCs w:val="14"/>
                <w:u w:val="single"/>
              </w:rPr>
              <w:tab/>
            </w:r>
            <w:r>
              <w:rPr>
                <w:szCs w:val="14"/>
                <w:u w:val="single"/>
              </w:rPr>
              <w:t>Bonus</w:t>
            </w:r>
          </w:p>
          <w:p w14:paraId="60EC4B88" w14:textId="77777777" w:rsidR="007D4D8C" w:rsidRDefault="007D4D8C" w:rsidP="00246E2B">
            <w:pPr>
              <w:pStyle w:val="Description"/>
              <w:tabs>
                <w:tab w:val="center" w:pos="1080"/>
                <w:tab w:val="left" w:pos="1822"/>
                <w:tab w:val="center" w:pos="2772"/>
              </w:tabs>
              <w:spacing w:before="20" w:after="0"/>
              <w:ind w:left="259"/>
              <w:rPr>
                <w:szCs w:val="14"/>
              </w:rPr>
            </w:pPr>
            <w:r>
              <w:rPr>
                <w:szCs w:val="14"/>
              </w:rPr>
              <w:t>Least</w:t>
            </w:r>
            <w:r w:rsidRPr="00445F1D">
              <w:rPr>
                <w:szCs w:val="14"/>
              </w:rPr>
              <w:tab/>
            </w:r>
            <w:r>
              <w:rPr>
                <w:szCs w:val="14"/>
              </w:rPr>
              <w:t>+20’</w:t>
            </w:r>
            <w:r w:rsidRPr="00445F1D">
              <w:rPr>
                <w:szCs w:val="14"/>
              </w:rPr>
              <w:tab/>
            </w:r>
            <w:r>
              <w:rPr>
                <w:szCs w:val="14"/>
              </w:rPr>
              <w:t>Greater</w:t>
            </w:r>
            <w:r w:rsidRPr="00445F1D">
              <w:rPr>
                <w:szCs w:val="14"/>
              </w:rPr>
              <w:tab/>
            </w:r>
            <w:r>
              <w:rPr>
                <w:szCs w:val="14"/>
              </w:rPr>
              <w:t>+60’</w:t>
            </w:r>
          </w:p>
          <w:p w14:paraId="641A8A81" w14:textId="77777777" w:rsidR="007D4D8C" w:rsidRPr="00445F1D" w:rsidRDefault="007D4D8C" w:rsidP="00246E2B">
            <w:pPr>
              <w:pStyle w:val="Description"/>
              <w:tabs>
                <w:tab w:val="center" w:pos="1080"/>
                <w:tab w:val="left" w:pos="1822"/>
                <w:tab w:val="center" w:pos="2772"/>
              </w:tabs>
              <w:spacing w:before="20"/>
              <w:ind w:left="259"/>
              <w:rPr>
                <w:szCs w:val="14"/>
              </w:rPr>
            </w:pPr>
            <w:r>
              <w:rPr>
                <w:szCs w:val="14"/>
              </w:rPr>
              <w:t>Lesser</w:t>
            </w:r>
            <w:r w:rsidRPr="00445F1D">
              <w:rPr>
                <w:szCs w:val="14"/>
              </w:rPr>
              <w:tab/>
            </w:r>
            <w:r>
              <w:rPr>
                <w:szCs w:val="14"/>
              </w:rPr>
              <w:t>+40’</w:t>
            </w:r>
            <w:r w:rsidRPr="00445F1D">
              <w:rPr>
                <w:szCs w:val="14"/>
              </w:rPr>
              <w:tab/>
            </w:r>
            <w:r>
              <w:rPr>
                <w:szCs w:val="14"/>
              </w:rPr>
              <w:t>Siberys</w:t>
            </w:r>
            <w:r w:rsidRPr="00445F1D">
              <w:rPr>
                <w:szCs w:val="14"/>
              </w:rPr>
              <w:tab/>
            </w:r>
            <w:r>
              <w:rPr>
                <w:szCs w:val="14"/>
              </w:rPr>
              <w:t>+90’</w:t>
            </w:r>
          </w:p>
        </w:tc>
      </w:tr>
    </w:tbl>
    <w:p w14:paraId="648FCD9C" w14:textId="77777777" w:rsidR="00246E2B" w:rsidRPr="00445F1D" w:rsidRDefault="00246E2B" w:rsidP="00246E2B">
      <w:pPr>
        <w:pStyle w:val="Normal8pt"/>
        <w:rPr>
          <w:sz w:val="14"/>
          <w:szCs w:val="14"/>
        </w:rPr>
      </w:pPr>
    </w:p>
    <w:p w14:paraId="7BCFD2D4" w14:textId="77777777" w:rsidR="00246E2B" w:rsidRDefault="00246E2B" w:rsidP="00246E2B">
      <w:pPr>
        <w:pStyle w:val="Normal8pt"/>
      </w:pPr>
    </w:p>
    <w:p w14:paraId="6ED80433" w14:textId="77777777" w:rsidR="00246E2B" w:rsidRPr="00BF4BF4" w:rsidRDefault="00246E2B" w:rsidP="00246E2B">
      <w:pPr>
        <w:pStyle w:val="Normal8pt"/>
        <w:rPr>
          <w:sz w:val="20"/>
          <w:u w:val="single"/>
        </w:rPr>
      </w:pPr>
      <w:bookmarkStart w:id="207" w:name="_Toc101774405"/>
      <w:r w:rsidRPr="00BF4BF4">
        <w:rPr>
          <w:sz w:val="20"/>
          <w:u w:val="single"/>
        </w:rPr>
        <w:t>Dragon Mark Houses</w:t>
      </w:r>
      <w:bookmarkEnd w:id="207"/>
    </w:p>
    <w:p w14:paraId="70261C06" w14:textId="77777777" w:rsidR="00246E2B" w:rsidRDefault="00246E2B" w:rsidP="00246E2B">
      <w:pPr>
        <w:rPr>
          <w:sz w:val="16"/>
        </w:rPr>
      </w:pPr>
    </w:p>
    <w:p w14:paraId="010E09FF" w14:textId="77777777" w:rsidR="00246E2B" w:rsidRDefault="00246E2B" w:rsidP="00246E2B">
      <w:pPr>
        <w:ind w:left="180" w:hanging="180"/>
        <w:rPr>
          <w:sz w:val="16"/>
        </w:rPr>
      </w:pPr>
      <w:r>
        <w:rPr>
          <w:sz w:val="16"/>
        </w:rPr>
        <w:t>Ability to use Dragon Marks improves by taking levels in the ‘Dragon Mark Heir’ Prestige Class.  The Siberys Dragon Mark is only available to those who take a the ‘Heir of Siberys’ Prestige Class.</w:t>
      </w:r>
    </w:p>
    <w:p w14:paraId="12A219D6" w14:textId="77777777" w:rsidR="00246E2B" w:rsidRDefault="00246E2B" w:rsidP="00246E2B">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720"/>
        <w:gridCol w:w="900"/>
        <w:gridCol w:w="1080"/>
        <w:gridCol w:w="900"/>
        <w:gridCol w:w="1800"/>
        <w:gridCol w:w="1440"/>
        <w:gridCol w:w="1440"/>
        <w:gridCol w:w="1080"/>
      </w:tblGrid>
      <w:tr w:rsidR="00246E2B" w14:paraId="776DB456" w14:textId="77777777">
        <w:tblPrEx>
          <w:tblCellMar>
            <w:top w:w="0" w:type="dxa"/>
            <w:bottom w:w="0" w:type="dxa"/>
          </w:tblCellMar>
        </w:tblPrEx>
        <w:trPr>
          <w:cantSplit/>
          <w:tblHeader/>
        </w:trPr>
        <w:tc>
          <w:tcPr>
            <w:tcW w:w="1080" w:type="dxa"/>
            <w:tcBorders>
              <w:top w:val="single" w:sz="12" w:space="0" w:color="auto"/>
              <w:bottom w:val="single" w:sz="12" w:space="0" w:color="auto"/>
            </w:tcBorders>
          </w:tcPr>
          <w:p w14:paraId="6FC5E1EF" w14:textId="77777777" w:rsidR="00246E2B" w:rsidRDefault="00246E2B" w:rsidP="00246E2B">
            <w:pPr>
              <w:spacing w:before="20" w:after="20"/>
              <w:rPr>
                <w:sz w:val="18"/>
              </w:rPr>
            </w:pPr>
            <w:r>
              <w:rPr>
                <w:sz w:val="18"/>
              </w:rPr>
              <w:t>Family</w:t>
            </w:r>
          </w:p>
        </w:tc>
        <w:tc>
          <w:tcPr>
            <w:tcW w:w="720" w:type="dxa"/>
            <w:tcBorders>
              <w:top w:val="single" w:sz="12" w:space="0" w:color="auto"/>
              <w:bottom w:val="single" w:sz="12" w:space="0" w:color="auto"/>
            </w:tcBorders>
          </w:tcPr>
          <w:p w14:paraId="15798633" w14:textId="77777777" w:rsidR="00246E2B" w:rsidRDefault="00246E2B" w:rsidP="00246E2B">
            <w:pPr>
              <w:spacing w:before="20" w:after="20"/>
              <w:ind w:right="-108"/>
              <w:rPr>
                <w:sz w:val="18"/>
              </w:rPr>
            </w:pPr>
            <w:r>
              <w:rPr>
                <w:sz w:val="18"/>
              </w:rPr>
              <w:t>Page</w:t>
            </w:r>
          </w:p>
        </w:tc>
        <w:tc>
          <w:tcPr>
            <w:tcW w:w="900" w:type="dxa"/>
            <w:tcBorders>
              <w:top w:val="single" w:sz="12" w:space="0" w:color="auto"/>
              <w:bottom w:val="single" w:sz="12" w:space="0" w:color="auto"/>
            </w:tcBorders>
          </w:tcPr>
          <w:p w14:paraId="721E11D7" w14:textId="77777777" w:rsidR="00246E2B" w:rsidRDefault="00246E2B" w:rsidP="00246E2B">
            <w:pPr>
              <w:spacing w:before="20" w:after="20"/>
              <w:rPr>
                <w:sz w:val="18"/>
              </w:rPr>
            </w:pPr>
            <w:r>
              <w:rPr>
                <w:sz w:val="18"/>
              </w:rPr>
              <w:t>Race</w:t>
            </w:r>
          </w:p>
        </w:tc>
        <w:tc>
          <w:tcPr>
            <w:tcW w:w="1080" w:type="dxa"/>
            <w:tcBorders>
              <w:top w:val="single" w:sz="12" w:space="0" w:color="auto"/>
              <w:bottom w:val="single" w:sz="12" w:space="0" w:color="auto"/>
              <w:right w:val="double" w:sz="6" w:space="0" w:color="auto"/>
            </w:tcBorders>
          </w:tcPr>
          <w:p w14:paraId="069F519B" w14:textId="77777777" w:rsidR="00246E2B" w:rsidRDefault="00246E2B" w:rsidP="00246E2B">
            <w:pPr>
              <w:spacing w:before="20" w:after="20"/>
              <w:rPr>
                <w:sz w:val="18"/>
              </w:rPr>
            </w:pPr>
            <w:r>
              <w:rPr>
                <w:sz w:val="18"/>
              </w:rPr>
              <w:t>Guild</w:t>
            </w:r>
          </w:p>
        </w:tc>
        <w:tc>
          <w:tcPr>
            <w:tcW w:w="900" w:type="dxa"/>
            <w:tcBorders>
              <w:top w:val="single" w:sz="12" w:space="0" w:color="auto"/>
              <w:left w:val="double" w:sz="6" w:space="0" w:color="auto"/>
              <w:bottom w:val="single" w:sz="12" w:space="0" w:color="auto"/>
            </w:tcBorders>
          </w:tcPr>
          <w:p w14:paraId="290A5B63" w14:textId="77777777" w:rsidR="00246E2B" w:rsidRDefault="00246E2B" w:rsidP="00246E2B">
            <w:pPr>
              <w:spacing w:before="20" w:after="20"/>
              <w:ind w:right="-108"/>
              <w:rPr>
                <w:sz w:val="18"/>
              </w:rPr>
            </w:pPr>
            <w:r>
              <w:rPr>
                <w:sz w:val="18"/>
              </w:rPr>
              <w:t xml:space="preserve">Mark of… </w:t>
            </w:r>
          </w:p>
        </w:tc>
        <w:tc>
          <w:tcPr>
            <w:tcW w:w="1800" w:type="dxa"/>
            <w:tcBorders>
              <w:top w:val="single" w:sz="12" w:space="0" w:color="auto"/>
              <w:bottom w:val="single" w:sz="12" w:space="0" w:color="auto"/>
            </w:tcBorders>
          </w:tcPr>
          <w:p w14:paraId="0D60A1A9" w14:textId="77777777" w:rsidR="00246E2B" w:rsidRDefault="00246E2B" w:rsidP="00246E2B">
            <w:pPr>
              <w:spacing w:before="20" w:after="20"/>
              <w:rPr>
                <w:sz w:val="18"/>
              </w:rPr>
            </w:pPr>
            <w:r>
              <w:rPr>
                <w:sz w:val="18"/>
              </w:rPr>
              <w:t>Least</w:t>
            </w:r>
          </w:p>
        </w:tc>
        <w:tc>
          <w:tcPr>
            <w:tcW w:w="1440" w:type="dxa"/>
            <w:tcBorders>
              <w:top w:val="single" w:sz="12" w:space="0" w:color="auto"/>
              <w:bottom w:val="single" w:sz="12" w:space="0" w:color="auto"/>
            </w:tcBorders>
          </w:tcPr>
          <w:p w14:paraId="4F2688D1" w14:textId="77777777" w:rsidR="00246E2B" w:rsidRDefault="00246E2B" w:rsidP="00246E2B">
            <w:pPr>
              <w:spacing w:before="20" w:after="20"/>
              <w:rPr>
                <w:sz w:val="18"/>
              </w:rPr>
            </w:pPr>
            <w:r>
              <w:rPr>
                <w:sz w:val="18"/>
              </w:rPr>
              <w:t>Lesser</w:t>
            </w:r>
          </w:p>
        </w:tc>
        <w:tc>
          <w:tcPr>
            <w:tcW w:w="1440" w:type="dxa"/>
            <w:tcBorders>
              <w:top w:val="single" w:sz="12" w:space="0" w:color="auto"/>
              <w:bottom w:val="single" w:sz="12" w:space="0" w:color="auto"/>
            </w:tcBorders>
          </w:tcPr>
          <w:p w14:paraId="145B8B27" w14:textId="77777777" w:rsidR="00246E2B" w:rsidRDefault="00246E2B" w:rsidP="00246E2B">
            <w:pPr>
              <w:spacing w:before="20" w:after="20"/>
              <w:rPr>
                <w:sz w:val="18"/>
              </w:rPr>
            </w:pPr>
            <w:r>
              <w:rPr>
                <w:sz w:val="18"/>
              </w:rPr>
              <w:t>Greater</w:t>
            </w:r>
          </w:p>
        </w:tc>
        <w:tc>
          <w:tcPr>
            <w:tcW w:w="1080" w:type="dxa"/>
            <w:tcBorders>
              <w:top w:val="single" w:sz="12" w:space="0" w:color="auto"/>
              <w:bottom w:val="single" w:sz="12" w:space="0" w:color="auto"/>
            </w:tcBorders>
          </w:tcPr>
          <w:p w14:paraId="16F606C0" w14:textId="77777777" w:rsidR="00246E2B" w:rsidRDefault="00246E2B" w:rsidP="00246E2B">
            <w:pPr>
              <w:spacing w:before="20" w:after="20"/>
              <w:rPr>
                <w:sz w:val="18"/>
              </w:rPr>
            </w:pPr>
            <w:r>
              <w:rPr>
                <w:sz w:val="18"/>
              </w:rPr>
              <w:t>Siberys</w:t>
            </w:r>
          </w:p>
        </w:tc>
      </w:tr>
      <w:tr w:rsidR="00246E2B" w14:paraId="12FD2C2E" w14:textId="77777777">
        <w:tblPrEx>
          <w:tblCellMar>
            <w:top w:w="0" w:type="dxa"/>
            <w:bottom w:w="0" w:type="dxa"/>
          </w:tblCellMar>
        </w:tblPrEx>
        <w:trPr>
          <w:cantSplit/>
        </w:trPr>
        <w:tc>
          <w:tcPr>
            <w:tcW w:w="1080" w:type="dxa"/>
          </w:tcPr>
          <w:p w14:paraId="46AC371C" w14:textId="77777777" w:rsidR="00246E2B" w:rsidRDefault="00246E2B" w:rsidP="00246E2B">
            <w:pPr>
              <w:pStyle w:val="Normal8pt"/>
            </w:pPr>
            <w:bookmarkStart w:id="208" w:name="_Toc101774406"/>
            <w:r>
              <w:t>Cannith</w:t>
            </w:r>
            <w:bookmarkEnd w:id="208"/>
          </w:p>
        </w:tc>
        <w:tc>
          <w:tcPr>
            <w:tcW w:w="720" w:type="dxa"/>
          </w:tcPr>
          <w:p w14:paraId="57CB0E5A" w14:textId="77777777" w:rsidR="00246E2B" w:rsidRDefault="00246E2B" w:rsidP="00246E2B">
            <w:pPr>
              <w:spacing w:before="20" w:after="20"/>
              <w:ind w:right="-108"/>
              <w:rPr>
                <w:sz w:val="12"/>
              </w:rPr>
            </w:pPr>
            <w:r>
              <w:rPr>
                <w:sz w:val="12"/>
              </w:rPr>
              <w:t xml:space="preserve">(EB p65) </w:t>
            </w:r>
          </w:p>
          <w:p w14:paraId="23F28317" w14:textId="77777777" w:rsidR="00246E2B" w:rsidRDefault="00246E2B" w:rsidP="00246E2B">
            <w:pPr>
              <w:spacing w:before="20" w:after="20"/>
              <w:ind w:right="-108"/>
              <w:rPr>
                <w:sz w:val="12"/>
              </w:rPr>
            </w:pPr>
            <w:r>
              <w:rPr>
                <w:sz w:val="12"/>
              </w:rPr>
              <w:t>(EB p80)+</w:t>
            </w:r>
          </w:p>
        </w:tc>
        <w:tc>
          <w:tcPr>
            <w:tcW w:w="900" w:type="dxa"/>
          </w:tcPr>
          <w:p w14:paraId="299BCE84"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594E6A87" w14:textId="77777777" w:rsidR="00246E2B" w:rsidRDefault="00246E2B" w:rsidP="00246E2B">
            <w:pPr>
              <w:spacing w:before="20" w:after="20"/>
              <w:ind w:left="72" w:hanging="72"/>
              <w:rPr>
                <w:sz w:val="16"/>
              </w:rPr>
            </w:pPr>
            <w:r>
              <w:rPr>
                <w:sz w:val="16"/>
              </w:rPr>
              <w:t>Tinkers Guild</w:t>
            </w:r>
          </w:p>
          <w:p w14:paraId="3059AF4F" w14:textId="77777777" w:rsidR="00246E2B" w:rsidRDefault="00246E2B" w:rsidP="00246E2B">
            <w:pPr>
              <w:spacing w:before="20" w:after="20"/>
              <w:ind w:left="72" w:hanging="72"/>
              <w:rPr>
                <w:sz w:val="16"/>
              </w:rPr>
            </w:pPr>
            <w:r>
              <w:rPr>
                <w:sz w:val="16"/>
              </w:rPr>
              <w:t>Fabricators Guild</w:t>
            </w:r>
          </w:p>
        </w:tc>
        <w:tc>
          <w:tcPr>
            <w:tcW w:w="900" w:type="dxa"/>
            <w:tcBorders>
              <w:left w:val="double" w:sz="6" w:space="0" w:color="auto"/>
            </w:tcBorders>
          </w:tcPr>
          <w:p w14:paraId="7BA7439C" w14:textId="77777777" w:rsidR="00246E2B" w:rsidRDefault="00246E2B" w:rsidP="00246E2B">
            <w:pPr>
              <w:spacing w:before="20" w:after="20"/>
              <w:rPr>
                <w:sz w:val="16"/>
              </w:rPr>
            </w:pPr>
            <w:r>
              <w:rPr>
                <w:sz w:val="16"/>
              </w:rPr>
              <w:t>Making</w:t>
            </w:r>
          </w:p>
        </w:tc>
        <w:tc>
          <w:tcPr>
            <w:tcW w:w="1800" w:type="dxa"/>
          </w:tcPr>
          <w:p w14:paraId="5AD9B6AD" w14:textId="77777777" w:rsidR="00246E2B" w:rsidRDefault="00246E2B" w:rsidP="00246E2B">
            <w:pPr>
              <w:spacing w:before="20" w:after="20"/>
              <w:ind w:left="72" w:hanging="72"/>
              <w:rPr>
                <w:sz w:val="14"/>
              </w:rPr>
            </w:pPr>
            <w:r>
              <w:rPr>
                <w:sz w:val="14"/>
              </w:rPr>
              <w:t>+2 on Craft checks</w:t>
            </w:r>
          </w:p>
          <w:p w14:paraId="6D41E030" w14:textId="77777777" w:rsidR="00246E2B" w:rsidRDefault="00246E2B" w:rsidP="00246E2B">
            <w:pPr>
              <w:spacing w:before="20" w:after="20"/>
              <w:ind w:left="72" w:hanging="72"/>
              <w:rPr>
                <w:i/>
                <w:sz w:val="14"/>
              </w:rPr>
            </w:pPr>
            <w:r>
              <w:rPr>
                <w:i/>
                <w:sz w:val="14"/>
              </w:rPr>
              <w:t>Make Whole</w:t>
            </w:r>
            <w:r>
              <w:rPr>
                <w:sz w:val="14"/>
              </w:rPr>
              <w:t xml:space="preserve"> (1), or </w:t>
            </w:r>
            <w:r>
              <w:rPr>
                <w:i/>
                <w:sz w:val="14"/>
              </w:rPr>
              <w:t xml:space="preserve">Mending </w:t>
            </w:r>
            <w:r>
              <w:rPr>
                <w:sz w:val="14"/>
              </w:rPr>
              <w:t xml:space="preserve">(2), or </w:t>
            </w:r>
            <w:r>
              <w:rPr>
                <w:sz w:val="14"/>
              </w:rPr>
              <w:br/>
            </w:r>
            <w:r>
              <w:rPr>
                <w:i/>
                <w:sz w:val="14"/>
              </w:rPr>
              <w:t>Repair Light Damage</w:t>
            </w:r>
            <w:r>
              <w:rPr>
                <w:sz w:val="14"/>
              </w:rPr>
              <w:t xml:space="preserve"> (1)</w:t>
            </w:r>
          </w:p>
        </w:tc>
        <w:tc>
          <w:tcPr>
            <w:tcW w:w="1440" w:type="dxa"/>
          </w:tcPr>
          <w:p w14:paraId="13428D5F" w14:textId="77777777" w:rsidR="00246E2B" w:rsidRDefault="00246E2B" w:rsidP="00246E2B">
            <w:pPr>
              <w:spacing w:before="20" w:after="20"/>
              <w:ind w:left="72" w:right="-108" w:hanging="72"/>
              <w:rPr>
                <w:i/>
                <w:sz w:val="14"/>
              </w:rPr>
            </w:pPr>
            <w:r>
              <w:rPr>
                <w:i/>
                <w:sz w:val="14"/>
              </w:rPr>
              <w:t>Minor Creation</w:t>
            </w:r>
            <w:r>
              <w:rPr>
                <w:sz w:val="14"/>
              </w:rPr>
              <w:t xml:space="preserve"> (1) or </w:t>
            </w:r>
            <w:r>
              <w:rPr>
                <w:i/>
                <w:sz w:val="14"/>
              </w:rPr>
              <w:t xml:space="preserve">Repair Serious Damage </w:t>
            </w:r>
            <w:r>
              <w:rPr>
                <w:sz w:val="14"/>
              </w:rPr>
              <w:t>(1)</w:t>
            </w:r>
          </w:p>
        </w:tc>
        <w:tc>
          <w:tcPr>
            <w:tcW w:w="1440" w:type="dxa"/>
          </w:tcPr>
          <w:p w14:paraId="7B3639C5" w14:textId="77777777" w:rsidR="00246E2B" w:rsidRDefault="00246E2B" w:rsidP="00246E2B">
            <w:pPr>
              <w:spacing w:before="20" w:after="20"/>
              <w:ind w:left="72" w:hanging="72"/>
              <w:rPr>
                <w:i/>
                <w:sz w:val="14"/>
              </w:rPr>
            </w:pPr>
            <w:r>
              <w:rPr>
                <w:i/>
                <w:sz w:val="14"/>
              </w:rPr>
              <w:t>Fabricate</w:t>
            </w:r>
            <w:r>
              <w:rPr>
                <w:sz w:val="14"/>
              </w:rPr>
              <w:t xml:space="preserve"> (1) or </w:t>
            </w:r>
            <w:r>
              <w:rPr>
                <w:i/>
                <w:sz w:val="14"/>
              </w:rPr>
              <w:t>Major Creation</w:t>
            </w:r>
            <w:r>
              <w:rPr>
                <w:sz w:val="14"/>
              </w:rPr>
              <w:t xml:space="preserve"> (1)</w:t>
            </w:r>
          </w:p>
        </w:tc>
        <w:tc>
          <w:tcPr>
            <w:tcW w:w="1080" w:type="dxa"/>
          </w:tcPr>
          <w:p w14:paraId="6A53269C" w14:textId="77777777" w:rsidR="00246E2B" w:rsidRDefault="00246E2B" w:rsidP="00246E2B">
            <w:pPr>
              <w:spacing w:before="20" w:after="20"/>
              <w:ind w:left="72" w:hanging="72"/>
              <w:rPr>
                <w:i/>
                <w:sz w:val="14"/>
              </w:rPr>
            </w:pPr>
            <w:r>
              <w:rPr>
                <w:i/>
                <w:sz w:val="14"/>
              </w:rPr>
              <w:t>True Creation</w:t>
            </w:r>
            <w:r>
              <w:rPr>
                <w:sz w:val="14"/>
              </w:rPr>
              <w:t xml:space="preserve"> (1)</w:t>
            </w:r>
          </w:p>
        </w:tc>
      </w:tr>
      <w:tr w:rsidR="00246E2B" w14:paraId="3828EBE1" w14:textId="77777777">
        <w:tblPrEx>
          <w:tblCellMar>
            <w:top w:w="0" w:type="dxa"/>
            <w:bottom w:w="0" w:type="dxa"/>
          </w:tblCellMar>
        </w:tblPrEx>
        <w:trPr>
          <w:cantSplit/>
        </w:trPr>
        <w:tc>
          <w:tcPr>
            <w:tcW w:w="1080" w:type="dxa"/>
          </w:tcPr>
          <w:p w14:paraId="15949DB5" w14:textId="77777777" w:rsidR="00246E2B" w:rsidRDefault="00246E2B" w:rsidP="00246E2B">
            <w:pPr>
              <w:pStyle w:val="Normal8pt"/>
            </w:pPr>
            <w:bookmarkStart w:id="209" w:name="_Toc101774407"/>
            <w:r>
              <w:t>Deneith</w:t>
            </w:r>
            <w:bookmarkEnd w:id="209"/>
          </w:p>
        </w:tc>
        <w:tc>
          <w:tcPr>
            <w:tcW w:w="720" w:type="dxa"/>
          </w:tcPr>
          <w:p w14:paraId="0172D6B0" w14:textId="77777777" w:rsidR="00246E2B" w:rsidRDefault="00246E2B" w:rsidP="00246E2B">
            <w:pPr>
              <w:spacing w:before="20" w:after="20"/>
              <w:ind w:right="-108"/>
              <w:rPr>
                <w:sz w:val="12"/>
              </w:rPr>
            </w:pPr>
            <w:r>
              <w:rPr>
                <w:sz w:val="12"/>
              </w:rPr>
              <w:t xml:space="preserve">(EB p66) </w:t>
            </w:r>
          </w:p>
          <w:p w14:paraId="2DA2DEAD" w14:textId="77777777" w:rsidR="00246E2B" w:rsidRDefault="00246E2B" w:rsidP="00246E2B">
            <w:pPr>
              <w:spacing w:before="20" w:after="20"/>
              <w:ind w:right="-108"/>
              <w:rPr>
                <w:sz w:val="12"/>
              </w:rPr>
            </w:pPr>
            <w:r>
              <w:rPr>
                <w:sz w:val="12"/>
              </w:rPr>
              <w:t>(EB p80)+</w:t>
            </w:r>
          </w:p>
        </w:tc>
        <w:tc>
          <w:tcPr>
            <w:tcW w:w="900" w:type="dxa"/>
          </w:tcPr>
          <w:p w14:paraId="5C456A4A"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6E0B7D3F" w14:textId="77777777" w:rsidR="00246E2B" w:rsidRDefault="00246E2B" w:rsidP="00246E2B">
            <w:pPr>
              <w:spacing w:before="20" w:after="20"/>
              <w:ind w:left="72" w:hanging="72"/>
              <w:rPr>
                <w:sz w:val="16"/>
              </w:rPr>
            </w:pPr>
            <w:r>
              <w:rPr>
                <w:sz w:val="16"/>
              </w:rPr>
              <w:t>Blademakers Guild</w:t>
            </w:r>
          </w:p>
          <w:p w14:paraId="49D0D2AC" w14:textId="77777777" w:rsidR="00246E2B" w:rsidRDefault="00246E2B" w:rsidP="00246E2B">
            <w:pPr>
              <w:spacing w:before="20" w:after="20"/>
              <w:ind w:left="72" w:hanging="72"/>
              <w:rPr>
                <w:sz w:val="16"/>
              </w:rPr>
            </w:pPr>
            <w:r>
              <w:rPr>
                <w:sz w:val="16"/>
              </w:rPr>
              <w:t>Defenders Guild</w:t>
            </w:r>
          </w:p>
        </w:tc>
        <w:tc>
          <w:tcPr>
            <w:tcW w:w="900" w:type="dxa"/>
            <w:tcBorders>
              <w:left w:val="double" w:sz="6" w:space="0" w:color="auto"/>
            </w:tcBorders>
          </w:tcPr>
          <w:p w14:paraId="6B2EE2D4" w14:textId="77777777" w:rsidR="00246E2B" w:rsidRDefault="00246E2B" w:rsidP="00246E2B">
            <w:pPr>
              <w:spacing w:before="20" w:after="20"/>
              <w:rPr>
                <w:sz w:val="16"/>
              </w:rPr>
            </w:pPr>
            <w:r>
              <w:rPr>
                <w:sz w:val="16"/>
              </w:rPr>
              <w:t>Sentinel</w:t>
            </w:r>
          </w:p>
        </w:tc>
        <w:tc>
          <w:tcPr>
            <w:tcW w:w="1800" w:type="dxa"/>
          </w:tcPr>
          <w:p w14:paraId="00C0D0C3" w14:textId="77777777" w:rsidR="00246E2B" w:rsidRDefault="00246E2B" w:rsidP="00246E2B">
            <w:pPr>
              <w:spacing w:before="20" w:after="20"/>
              <w:ind w:left="72" w:hanging="72"/>
              <w:rPr>
                <w:sz w:val="14"/>
              </w:rPr>
            </w:pPr>
            <w:r>
              <w:rPr>
                <w:sz w:val="14"/>
              </w:rPr>
              <w:t>+2 on Sense Motive checks</w:t>
            </w:r>
          </w:p>
          <w:p w14:paraId="00157221" w14:textId="77777777" w:rsidR="00246E2B" w:rsidRDefault="00246E2B" w:rsidP="00246E2B">
            <w:pPr>
              <w:spacing w:before="20" w:after="20"/>
              <w:ind w:left="72" w:right="-108" w:hanging="72"/>
              <w:rPr>
                <w:i/>
                <w:sz w:val="14"/>
              </w:rPr>
            </w:pPr>
            <w:r>
              <w:rPr>
                <w:i/>
                <w:sz w:val="14"/>
              </w:rPr>
              <w:t>Mage Armor</w:t>
            </w:r>
            <w:r>
              <w:rPr>
                <w:sz w:val="14"/>
              </w:rPr>
              <w:t xml:space="preserve"> (1) or </w:t>
            </w:r>
            <w:r>
              <w:rPr>
                <w:sz w:val="14"/>
              </w:rPr>
              <w:br/>
            </w:r>
            <w:r>
              <w:rPr>
                <w:i/>
                <w:sz w:val="14"/>
              </w:rPr>
              <w:t>Shield of Faith</w:t>
            </w:r>
            <w:r>
              <w:rPr>
                <w:sz w:val="14"/>
              </w:rPr>
              <w:t xml:space="preserve"> (1) or </w:t>
            </w:r>
            <w:r>
              <w:rPr>
                <w:sz w:val="14"/>
              </w:rPr>
              <w:br/>
            </w:r>
            <w:r>
              <w:rPr>
                <w:i/>
                <w:sz w:val="14"/>
              </w:rPr>
              <w:t>Shield Other</w:t>
            </w:r>
            <w:r>
              <w:rPr>
                <w:sz w:val="14"/>
              </w:rPr>
              <w:t xml:space="preserve"> (1) or </w:t>
            </w:r>
            <w:r>
              <w:rPr>
                <w:i/>
                <w:sz w:val="14"/>
              </w:rPr>
              <w:t>Protection from Arrows</w:t>
            </w:r>
            <w:r>
              <w:rPr>
                <w:sz w:val="14"/>
              </w:rPr>
              <w:t xml:space="preserve"> (1)</w:t>
            </w:r>
          </w:p>
        </w:tc>
        <w:tc>
          <w:tcPr>
            <w:tcW w:w="1440" w:type="dxa"/>
          </w:tcPr>
          <w:p w14:paraId="51C812B0" w14:textId="77777777" w:rsidR="00246E2B" w:rsidRDefault="00246E2B" w:rsidP="00246E2B">
            <w:pPr>
              <w:spacing w:before="20" w:after="20"/>
              <w:ind w:left="72" w:hanging="72"/>
              <w:rPr>
                <w:i/>
                <w:sz w:val="14"/>
              </w:rPr>
            </w:pPr>
            <w:r>
              <w:rPr>
                <w:i/>
                <w:sz w:val="14"/>
              </w:rPr>
              <w:t>Protection from Energy</w:t>
            </w:r>
            <w:r>
              <w:rPr>
                <w:sz w:val="14"/>
              </w:rPr>
              <w:t xml:space="preserve"> (1) or </w:t>
            </w:r>
            <w:r>
              <w:rPr>
                <w:i/>
                <w:sz w:val="14"/>
              </w:rPr>
              <w:t>Lesser Globe of Invulnerability</w:t>
            </w:r>
            <w:r>
              <w:rPr>
                <w:sz w:val="14"/>
              </w:rPr>
              <w:t xml:space="preserve"> (1)</w:t>
            </w:r>
          </w:p>
        </w:tc>
        <w:tc>
          <w:tcPr>
            <w:tcW w:w="1440" w:type="dxa"/>
          </w:tcPr>
          <w:p w14:paraId="0381BFD8" w14:textId="77777777" w:rsidR="00246E2B" w:rsidRDefault="00246E2B" w:rsidP="00246E2B">
            <w:pPr>
              <w:spacing w:before="20" w:after="20"/>
              <w:ind w:left="72" w:hanging="72"/>
              <w:rPr>
                <w:i/>
                <w:sz w:val="14"/>
              </w:rPr>
            </w:pPr>
            <w:r>
              <w:rPr>
                <w:i/>
                <w:sz w:val="14"/>
              </w:rPr>
              <w:t>Globe of Invulnerability</w:t>
            </w:r>
            <w:r>
              <w:rPr>
                <w:sz w:val="14"/>
              </w:rPr>
              <w:t xml:space="preserve"> (1)</w:t>
            </w:r>
          </w:p>
        </w:tc>
        <w:tc>
          <w:tcPr>
            <w:tcW w:w="1080" w:type="dxa"/>
          </w:tcPr>
          <w:p w14:paraId="23A97CE4" w14:textId="77777777" w:rsidR="00246E2B" w:rsidRDefault="00246E2B" w:rsidP="00246E2B">
            <w:pPr>
              <w:spacing w:before="20" w:after="20"/>
              <w:ind w:left="72" w:hanging="72"/>
              <w:rPr>
                <w:i/>
                <w:sz w:val="14"/>
              </w:rPr>
            </w:pPr>
            <w:r>
              <w:rPr>
                <w:i/>
                <w:sz w:val="14"/>
              </w:rPr>
              <w:t>Mind Blank</w:t>
            </w:r>
            <w:r>
              <w:rPr>
                <w:sz w:val="14"/>
              </w:rPr>
              <w:t xml:space="preserve"> (1)</w:t>
            </w:r>
          </w:p>
        </w:tc>
      </w:tr>
      <w:tr w:rsidR="00246E2B" w14:paraId="0E0895A9" w14:textId="77777777">
        <w:tblPrEx>
          <w:tblCellMar>
            <w:top w:w="0" w:type="dxa"/>
            <w:bottom w:w="0" w:type="dxa"/>
          </w:tblCellMar>
        </w:tblPrEx>
        <w:trPr>
          <w:cantSplit/>
        </w:trPr>
        <w:tc>
          <w:tcPr>
            <w:tcW w:w="1080" w:type="dxa"/>
          </w:tcPr>
          <w:p w14:paraId="14EDE14B" w14:textId="77777777" w:rsidR="00246E2B" w:rsidRDefault="00246E2B" w:rsidP="00246E2B">
            <w:pPr>
              <w:pStyle w:val="Normal8pt"/>
            </w:pPr>
            <w:bookmarkStart w:id="210" w:name="_Toc101774408"/>
            <w:r>
              <w:t>Ghallanda</w:t>
            </w:r>
            <w:bookmarkEnd w:id="210"/>
          </w:p>
        </w:tc>
        <w:tc>
          <w:tcPr>
            <w:tcW w:w="720" w:type="dxa"/>
          </w:tcPr>
          <w:p w14:paraId="04E8C9D3" w14:textId="77777777" w:rsidR="00246E2B" w:rsidRDefault="00246E2B" w:rsidP="00246E2B">
            <w:pPr>
              <w:spacing w:before="20" w:after="20"/>
              <w:ind w:right="-108"/>
              <w:rPr>
                <w:sz w:val="12"/>
              </w:rPr>
            </w:pPr>
            <w:r>
              <w:rPr>
                <w:sz w:val="12"/>
              </w:rPr>
              <w:t xml:space="preserve">(EB p64) </w:t>
            </w:r>
          </w:p>
          <w:p w14:paraId="71935361" w14:textId="77777777" w:rsidR="00246E2B" w:rsidRDefault="00246E2B" w:rsidP="00246E2B">
            <w:pPr>
              <w:spacing w:before="20" w:after="20"/>
              <w:ind w:right="-108"/>
              <w:rPr>
                <w:sz w:val="12"/>
              </w:rPr>
            </w:pPr>
            <w:r>
              <w:rPr>
                <w:sz w:val="12"/>
              </w:rPr>
              <w:t>(EB p80)+</w:t>
            </w:r>
          </w:p>
        </w:tc>
        <w:tc>
          <w:tcPr>
            <w:tcW w:w="900" w:type="dxa"/>
          </w:tcPr>
          <w:p w14:paraId="3BF2A521" w14:textId="77777777" w:rsidR="00246E2B" w:rsidRDefault="00246E2B" w:rsidP="00246E2B">
            <w:pPr>
              <w:spacing w:before="20" w:after="20"/>
              <w:rPr>
                <w:sz w:val="16"/>
              </w:rPr>
            </w:pPr>
            <w:r>
              <w:rPr>
                <w:sz w:val="16"/>
              </w:rPr>
              <w:t>Halfling</w:t>
            </w:r>
          </w:p>
        </w:tc>
        <w:tc>
          <w:tcPr>
            <w:tcW w:w="1080" w:type="dxa"/>
            <w:tcBorders>
              <w:right w:val="double" w:sz="6" w:space="0" w:color="auto"/>
            </w:tcBorders>
          </w:tcPr>
          <w:p w14:paraId="66B5A440" w14:textId="77777777" w:rsidR="00246E2B" w:rsidRDefault="00246E2B" w:rsidP="00246E2B">
            <w:pPr>
              <w:spacing w:before="20" w:after="20"/>
              <w:ind w:left="72" w:hanging="72"/>
              <w:rPr>
                <w:sz w:val="16"/>
              </w:rPr>
            </w:pPr>
            <w:r>
              <w:rPr>
                <w:sz w:val="16"/>
              </w:rPr>
              <w:t>Hostellers Guild</w:t>
            </w:r>
          </w:p>
        </w:tc>
        <w:tc>
          <w:tcPr>
            <w:tcW w:w="900" w:type="dxa"/>
            <w:tcBorders>
              <w:left w:val="double" w:sz="6" w:space="0" w:color="auto"/>
            </w:tcBorders>
          </w:tcPr>
          <w:p w14:paraId="616B0D1B" w14:textId="77777777" w:rsidR="00246E2B" w:rsidRDefault="00246E2B" w:rsidP="00246E2B">
            <w:pPr>
              <w:spacing w:before="20" w:after="20"/>
              <w:ind w:right="-108"/>
              <w:rPr>
                <w:sz w:val="16"/>
              </w:rPr>
            </w:pPr>
            <w:r>
              <w:rPr>
                <w:sz w:val="16"/>
              </w:rPr>
              <w:t>Hospitality</w:t>
            </w:r>
          </w:p>
        </w:tc>
        <w:tc>
          <w:tcPr>
            <w:tcW w:w="1800" w:type="dxa"/>
          </w:tcPr>
          <w:p w14:paraId="62E2A730" w14:textId="77777777" w:rsidR="00246E2B" w:rsidRDefault="00246E2B" w:rsidP="00246E2B">
            <w:pPr>
              <w:spacing w:before="20" w:after="20"/>
              <w:ind w:left="72" w:hanging="72"/>
              <w:rPr>
                <w:sz w:val="14"/>
              </w:rPr>
            </w:pPr>
            <w:r>
              <w:rPr>
                <w:sz w:val="14"/>
              </w:rPr>
              <w:t>+2 on Diplomacy checks</w:t>
            </w:r>
          </w:p>
          <w:p w14:paraId="2C34C93C" w14:textId="77777777" w:rsidR="00246E2B" w:rsidRDefault="00246E2B" w:rsidP="00246E2B">
            <w:pPr>
              <w:spacing w:before="20" w:after="20"/>
              <w:ind w:left="72" w:right="-108" w:hanging="72"/>
              <w:rPr>
                <w:i/>
              </w:rPr>
            </w:pPr>
            <w:r>
              <w:rPr>
                <w:i/>
                <w:sz w:val="14"/>
              </w:rPr>
              <w:t>Purify Food and Drink</w:t>
            </w:r>
            <w:r>
              <w:rPr>
                <w:sz w:val="14"/>
              </w:rPr>
              <w:t xml:space="preserve"> (2) or </w:t>
            </w:r>
            <w:r>
              <w:rPr>
                <w:i/>
                <w:sz w:val="14"/>
              </w:rPr>
              <w:t xml:space="preserve">Prestidigitation </w:t>
            </w:r>
            <w:r>
              <w:rPr>
                <w:sz w:val="14"/>
              </w:rPr>
              <w:t xml:space="preserve">(2) or </w:t>
            </w:r>
            <w:r>
              <w:rPr>
                <w:i/>
                <w:sz w:val="14"/>
              </w:rPr>
              <w:t>Unseen Servant</w:t>
            </w:r>
            <w:r>
              <w:rPr>
                <w:sz w:val="14"/>
              </w:rPr>
              <w:t xml:space="preserve"> (1)</w:t>
            </w:r>
          </w:p>
        </w:tc>
        <w:tc>
          <w:tcPr>
            <w:tcW w:w="1440" w:type="dxa"/>
          </w:tcPr>
          <w:p w14:paraId="0018D2C0" w14:textId="77777777" w:rsidR="00246E2B" w:rsidRDefault="00246E2B" w:rsidP="00246E2B">
            <w:pPr>
              <w:spacing w:before="20" w:after="20"/>
              <w:ind w:left="72" w:hanging="72"/>
              <w:rPr>
                <w:i/>
                <w:sz w:val="14"/>
              </w:rPr>
            </w:pPr>
            <w:r>
              <w:rPr>
                <w:i/>
                <w:sz w:val="14"/>
              </w:rPr>
              <w:t>Create Food and Water</w:t>
            </w:r>
            <w:r>
              <w:rPr>
                <w:sz w:val="14"/>
              </w:rPr>
              <w:t xml:space="preserve"> (1) or </w:t>
            </w:r>
            <w:r>
              <w:rPr>
                <w:i/>
                <w:sz w:val="14"/>
              </w:rPr>
              <w:t>Leomund’s Secure Shelter</w:t>
            </w:r>
            <w:r>
              <w:rPr>
                <w:sz w:val="14"/>
              </w:rPr>
              <w:t xml:space="preserve"> (1)</w:t>
            </w:r>
          </w:p>
        </w:tc>
        <w:tc>
          <w:tcPr>
            <w:tcW w:w="1440" w:type="dxa"/>
          </w:tcPr>
          <w:p w14:paraId="5359BBF5" w14:textId="77777777" w:rsidR="00246E2B" w:rsidRDefault="00246E2B" w:rsidP="00246E2B">
            <w:pPr>
              <w:spacing w:before="20" w:after="20"/>
              <w:ind w:left="72" w:hanging="72"/>
              <w:rPr>
                <w:i/>
                <w:sz w:val="14"/>
              </w:rPr>
            </w:pPr>
            <w:r>
              <w:rPr>
                <w:i/>
                <w:sz w:val="14"/>
              </w:rPr>
              <w:t xml:space="preserve">Heroes’ Feast </w:t>
            </w:r>
            <w:r>
              <w:rPr>
                <w:sz w:val="14"/>
              </w:rPr>
              <w:t xml:space="preserve">(1) or </w:t>
            </w:r>
            <w:r>
              <w:rPr>
                <w:i/>
                <w:sz w:val="14"/>
              </w:rPr>
              <w:t xml:space="preserve">Mordenkainen’s Magnificent Mansion </w:t>
            </w:r>
            <w:r>
              <w:rPr>
                <w:sz w:val="14"/>
              </w:rPr>
              <w:t>(1)</w:t>
            </w:r>
          </w:p>
        </w:tc>
        <w:tc>
          <w:tcPr>
            <w:tcW w:w="1080" w:type="dxa"/>
          </w:tcPr>
          <w:p w14:paraId="348C864A" w14:textId="77777777" w:rsidR="00246E2B" w:rsidRDefault="00246E2B" w:rsidP="00246E2B">
            <w:pPr>
              <w:spacing w:before="20" w:after="20"/>
              <w:ind w:left="72" w:hanging="72"/>
              <w:rPr>
                <w:i/>
                <w:sz w:val="14"/>
              </w:rPr>
            </w:pPr>
            <w:r>
              <w:rPr>
                <w:i/>
                <w:sz w:val="14"/>
              </w:rPr>
              <w:t>Refuge</w:t>
            </w:r>
            <w:r>
              <w:rPr>
                <w:sz w:val="14"/>
              </w:rPr>
              <w:t xml:space="preserve"> (1)</w:t>
            </w:r>
          </w:p>
        </w:tc>
      </w:tr>
      <w:tr w:rsidR="00246E2B" w14:paraId="577352A4" w14:textId="77777777">
        <w:tblPrEx>
          <w:tblCellMar>
            <w:top w:w="0" w:type="dxa"/>
            <w:bottom w:w="0" w:type="dxa"/>
          </w:tblCellMar>
        </w:tblPrEx>
        <w:trPr>
          <w:cantSplit/>
        </w:trPr>
        <w:tc>
          <w:tcPr>
            <w:tcW w:w="1080" w:type="dxa"/>
          </w:tcPr>
          <w:p w14:paraId="7A622086" w14:textId="77777777" w:rsidR="00246E2B" w:rsidRDefault="00246E2B" w:rsidP="00246E2B">
            <w:pPr>
              <w:pStyle w:val="Normal8pt"/>
            </w:pPr>
            <w:bookmarkStart w:id="211" w:name="_Toc101774409"/>
            <w:r>
              <w:t>Jorasco</w:t>
            </w:r>
            <w:bookmarkEnd w:id="211"/>
          </w:p>
        </w:tc>
        <w:tc>
          <w:tcPr>
            <w:tcW w:w="720" w:type="dxa"/>
          </w:tcPr>
          <w:p w14:paraId="2186B45C" w14:textId="77777777" w:rsidR="00246E2B" w:rsidRDefault="00246E2B" w:rsidP="00246E2B">
            <w:pPr>
              <w:spacing w:before="20" w:after="20"/>
              <w:ind w:right="-108"/>
              <w:rPr>
                <w:sz w:val="12"/>
              </w:rPr>
            </w:pPr>
            <w:r>
              <w:rPr>
                <w:sz w:val="12"/>
              </w:rPr>
              <w:t xml:space="preserve">(EB p64) </w:t>
            </w:r>
          </w:p>
          <w:p w14:paraId="47C1F4AE" w14:textId="77777777" w:rsidR="00246E2B" w:rsidRDefault="00246E2B" w:rsidP="00246E2B">
            <w:pPr>
              <w:spacing w:before="20" w:after="20"/>
              <w:ind w:right="-108"/>
              <w:rPr>
                <w:sz w:val="12"/>
              </w:rPr>
            </w:pPr>
            <w:r>
              <w:rPr>
                <w:sz w:val="12"/>
              </w:rPr>
              <w:t>(EB p80)+</w:t>
            </w:r>
          </w:p>
        </w:tc>
        <w:tc>
          <w:tcPr>
            <w:tcW w:w="900" w:type="dxa"/>
          </w:tcPr>
          <w:p w14:paraId="76D48715" w14:textId="77777777" w:rsidR="00246E2B" w:rsidRDefault="00246E2B" w:rsidP="00246E2B">
            <w:pPr>
              <w:spacing w:before="20" w:after="20"/>
              <w:rPr>
                <w:sz w:val="16"/>
              </w:rPr>
            </w:pPr>
            <w:r>
              <w:rPr>
                <w:sz w:val="16"/>
              </w:rPr>
              <w:t>Halfling</w:t>
            </w:r>
          </w:p>
        </w:tc>
        <w:tc>
          <w:tcPr>
            <w:tcW w:w="1080" w:type="dxa"/>
            <w:tcBorders>
              <w:right w:val="double" w:sz="6" w:space="0" w:color="auto"/>
            </w:tcBorders>
          </w:tcPr>
          <w:p w14:paraId="524F2298" w14:textId="77777777" w:rsidR="00246E2B" w:rsidRDefault="00246E2B" w:rsidP="00246E2B">
            <w:pPr>
              <w:spacing w:before="20" w:after="20"/>
              <w:ind w:left="72" w:hanging="72"/>
              <w:rPr>
                <w:sz w:val="16"/>
              </w:rPr>
            </w:pPr>
            <w:r>
              <w:rPr>
                <w:sz w:val="16"/>
              </w:rPr>
              <w:t>Healers Guild</w:t>
            </w:r>
          </w:p>
        </w:tc>
        <w:tc>
          <w:tcPr>
            <w:tcW w:w="900" w:type="dxa"/>
            <w:tcBorders>
              <w:left w:val="double" w:sz="6" w:space="0" w:color="auto"/>
            </w:tcBorders>
          </w:tcPr>
          <w:p w14:paraId="40EF05B3" w14:textId="77777777" w:rsidR="00246E2B" w:rsidRDefault="00246E2B" w:rsidP="00246E2B">
            <w:pPr>
              <w:spacing w:before="20" w:after="20"/>
              <w:rPr>
                <w:sz w:val="16"/>
              </w:rPr>
            </w:pPr>
            <w:r>
              <w:rPr>
                <w:sz w:val="16"/>
              </w:rPr>
              <w:t>Healing</w:t>
            </w:r>
          </w:p>
        </w:tc>
        <w:tc>
          <w:tcPr>
            <w:tcW w:w="1800" w:type="dxa"/>
          </w:tcPr>
          <w:p w14:paraId="2CBA6DC2" w14:textId="77777777" w:rsidR="00246E2B" w:rsidRDefault="00246E2B" w:rsidP="00246E2B">
            <w:pPr>
              <w:spacing w:before="20" w:after="20"/>
              <w:ind w:left="72" w:hanging="72"/>
              <w:rPr>
                <w:sz w:val="14"/>
              </w:rPr>
            </w:pPr>
            <w:r>
              <w:rPr>
                <w:sz w:val="14"/>
              </w:rPr>
              <w:t>+2 on Heal checks</w:t>
            </w:r>
          </w:p>
          <w:p w14:paraId="07117B21" w14:textId="77777777" w:rsidR="00246E2B" w:rsidRDefault="00246E2B" w:rsidP="00246E2B">
            <w:pPr>
              <w:spacing w:before="20" w:after="20"/>
              <w:ind w:left="72" w:hanging="72"/>
              <w:rPr>
                <w:i/>
                <w:sz w:val="14"/>
              </w:rPr>
            </w:pPr>
            <w:r>
              <w:rPr>
                <w:i/>
                <w:sz w:val="14"/>
              </w:rPr>
              <w:t xml:space="preserve">Cure Light Wounds </w:t>
            </w:r>
            <w:r>
              <w:rPr>
                <w:sz w:val="14"/>
              </w:rPr>
              <w:t xml:space="preserve">(1) or </w:t>
            </w:r>
            <w:r>
              <w:rPr>
                <w:i/>
                <w:sz w:val="14"/>
              </w:rPr>
              <w:t>Lesser Restoration</w:t>
            </w:r>
            <w:r>
              <w:rPr>
                <w:sz w:val="14"/>
              </w:rPr>
              <w:t xml:space="preserve"> (1)</w:t>
            </w:r>
          </w:p>
        </w:tc>
        <w:tc>
          <w:tcPr>
            <w:tcW w:w="1440" w:type="dxa"/>
          </w:tcPr>
          <w:p w14:paraId="44AD57B0" w14:textId="77777777" w:rsidR="00246E2B" w:rsidRDefault="00246E2B" w:rsidP="00246E2B">
            <w:pPr>
              <w:spacing w:before="20" w:after="20"/>
              <w:ind w:left="72" w:hanging="72"/>
              <w:rPr>
                <w:i/>
                <w:sz w:val="14"/>
              </w:rPr>
            </w:pPr>
            <w:r>
              <w:rPr>
                <w:i/>
                <w:sz w:val="14"/>
              </w:rPr>
              <w:t xml:space="preserve">Cure Serious Wounds </w:t>
            </w:r>
            <w:r>
              <w:rPr>
                <w:sz w:val="14"/>
              </w:rPr>
              <w:t xml:space="preserve">(1) or </w:t>
            </w:r>
            <w:r>
              <w:rPr>
                <w:i/>
                <w:sz w:val="14"/>
              </w:rPr>
              <w:t xml:space="preserve">Remove Disease </w:t>
            </w:r>
            <w:r>
              <w:rPr>
                <w:sz w:val="14"/>
              </w:rPr>
              <w:t xml:space="preserve">(1) or </w:t>
            </w:r>
            <w:r>
              <w:rPr>
                <w:i/>
                <w:sz w:val="14"/>
              </w:rPr>
              <w:t xml:space="preserve">Restoration </w:t>
            </w:r>
            <w:r>
              <w:rPr>
                <w:sz w:val="14"/>
              </w:rPr>
              <w:t>(1)</w:t>
            </w:r>
          </w:p>
        </w:tc>
        <w:tc>
          <w:tcPr>
            <w:tcW w:w="1440" w:type="dxa"/>
          </w:tcPr>
          <w:p w14:paraId="4909C557" w14:textId="77777777" w:rsidR="00246E2B" w:rsidRDefault="00246E2B" w:rsidP="00246E2B">
            <w:pPr>
              <w:spacing w:before="20" w:after="20"/>
              <w:ind w:left="72" w:hanging="72"/>
            </w:pPr>
            <w:r>
              <w:rPr>
                <w:i/>
                <w:sz w:val="14"/>
              </w:rPr>
              <w:t>Heal</w:t>
            </w:r>
            <w:r>
              <w:rPr>
                <w:sz w:val="14"/>
              </w:rPr>
              <w:t xml:space="preserve"> (1)</w:t>
            </w:r>
          </w:p>
        </w:tc>
        <w:tc>
          <w:tcPr>
            <w:tcW w:w="1080" w:type="dxa"/>
          </w:tcPr>
          <w:p w14:paraId="16E4829C" w14:textId="77777777" w:rsidR="00246E2B" w:rsidRDefault="00246E2B" w:rsidP="00246E2B">
            <w:pPr>
              <w:spacing w:before="20" w:after="20"/>
              <w:ind w:left="72" w:hanging="72"/>
              <w:rPr>
                <w:i/>
                <w:sz w:val="14"/>
              </w:rPr>
            </w:pPr>
            <w:r>
              <w:rPr>
                <w:i/>
                <w:sz w:val="14"/>
              </w:rPr>
              <w:t>Mass Heal</w:t>
            </w:r>
            <w:r>
              <w:rPr>
                <w:sz w:val="14"/>
              </w:rPr>
              <w:t xml:space="preserve"> (1)</w:t>
            </w:r>
          </w:p>
        </w:tc>
      </w:tr>
      <w:tr w:rsidR="00246E2B" w14:paraId="507B2B9C" w14:textId="77777777">
        <w:tblPrEx>
          <w:tblCellMar>
            <w:top w:w="0" w:type="dxa"/>
            <w:bottom w:w="0" w:type="dxa"/>
          </w:tblCellMar>
        </w:tblPrEx>
        <w:trPr>
          <w:cantSplit/>
        </w:trPr>
        <w:tc>
          <w:tcPr>
            <w:tcW w:w="1080" w:type="dxa"/>
          </w:tcPr>
          <w:p w14:paraId="7E3651B7" w14:textId="77777777" w:rsidR="00246E2B" w:rsidRDefault="00246E2B" w:rsidP="00246E2B">
            <w:pPr>
              <w:pStyle w:val="Normal8pt"/>
            </w:pPr>
            <w:bookmarkStart w:id="212" w:name="_Toc101774410"/>
            <w:r>
              <w:t>Kundarak</w:t>
            </w:r>
            <w:bookmarkEnd w:id="212"/>
          </w:p>
        </w:tc>
        <w:tc>
          <w:tcPr>
            <w:tcW w:w="720" w:type="dxa"/>
          </w:tcPr>
          <w:p w14:paraId="04E9C827" w14:textId="77777777" w:rsidR="00246E2B" w:rsidRDefault="00246E2B" w:rsidP="00246E2B">
            <w:pPr>
              <w:spacing w:before="20" w:after="20"/>
              <w:ind w:right="-108"/>
              <w:rPr>
                <w:sz w:val="12"/>
              </w:rPr>
            </w:pPr>
            <w:r>
              <w:rPr>
                <w:sz w:val="12"/>
              </w:rPr>
              <w:t xml:space="preserve">(EB p67) </w:t>
            </w:r>
          </w:p>
          <w:p w14:paraId="17B03E96" w14:textId="77777777" w:rsidR="00246E2B" w:rsidRDefault="00246E2B" w:rsidP="00246E2B">
            <w:pPr>
              <w:spacing w:before="20" w:after="20"/>
              <w:ind w:right="-108"/>
              <w:rPr>
                <w:sz w:val="12"/>
              </w:rPr>
            </w:pPr>
            <w:r>
              <w:rPr>
                <w:sz w:val="12"/>
              </w:rPr>
              <w:t>(EB p80)+</w:t>
            </w:r>
          </w:p>
        </w:tc>
        <w:tc>
          <w:tcPr>
            <w:tcW w:w="900" w:type="dxa"/>
          </w:tcPr>
          <w:p w14:paraId="5F5DBFBB" w14:textId="77777777" w:rsidR="00246E2B" w:rsidRDefault="00246E2B" w:rsidP="00246E2B">
            <w:pPr>
              <w:spacing w:before="20" w:after="20"/>
              <w:rPr>
                <w:sz w:val="16"/>
              </w:rPr>
            </w:pPr>
            <w:r>
              <w:rPr>
                <w:sz w:val="16"/>
              </w:rPr>
              <w:t>Dwarf</w:t>
            </w:r>
          </w:p>
        </w:tc>
        <w:tc>
          <w:tcPr>
            <w:tcW w:w="1080" w:type="dxa"/>
            <w:tcBorders>
              <w:right w:val="double" w:sz="6" w:space="0" w:color="auto"/>
            </w:tcBorders>
          </w:tcPr>
          <w:p w14:paraId="2A914E77" w14:textId="77777777" w:rsidR="00246E2B" w:rsidRDefault="00246E2B" w:rsidP="00246E2B">
            <w:pPr>
              <w:spacing w:before="20" w:after="20"/>
              <w:ind w:left="72" w:hanging="72"/>
              <w:rPr>
                <w:sz w:val="16"/>
              </w:rPr>
            </w:pPr>
            <w:r>
              <w:rPr>
                <w:sz w:val="16"/>
              </w:rPr>
              <w:t>Banking Guild</w:t>
            </w:r>
          </w:p>
          <w:p w14:paraId="237BE36E" w14:textId="77777777" w:rsidR="00246E2B" w:rsidRDefault="00246E2B" w:rsidP="00246E2B">
            <w:pPr>
              <w:spacing w:before="20" w:after="20"/>
              <w:ind w:left="72" w:hanging="72"/>
              <w:rPr>
                <w:sz w:val="16"/>
              </w:rPr>
            </w:pPr>
            <w:r>
              <w:rPr>
                <w:sz w:val="16"/>
              </w:rPr>
              <w:t>Warding Guild</w:t>
            </w:r>
          </w:p>
        </w:tc>
        <w:tc>
          <w:tcPr>
            <w:tcW w:w="900" w:type="dxa"/>
            <w:tcBorders>
              <w:left w:val="double" w:sz="6" w:space="0" w:color="auto"/>
            </w:tcBorders>
          </w:tcPr>
          <w:p w14:paraId="62D0AF47" w14:textId="77777777" w:rsidR="00246E2B" w:rsidRDefault="00246E2B" w:rsidP="00246E2B">
            <w:pPr>
              <w:spacing w:before="20" w:after="20"/>
              <w:rPr>
                <w:sz w:val="16"/>
              </w:rPr>
            </w:pPr>
            <w:r>
              <w:rPr>
                <w:sz w:val="16"/>
              </w:rPr>
              <w:t>Warding</w:t>
            </w:r>
          </w:p>
        </w:tc>
        <w:tc>
          <w:tcPr>
            <w:tcW w:w="1800" w:type="dxa"/>
          </w:tcPr>
          <w:p w14:paraId="7AE11918" w14:textId="77777777" w:rsidR="00246E2B" w:rsidRDefault="00246E2B" w:rsidP="00246E2B">
            <w:pPr>
              <w:spacing w:before="20" w:after="20"/>
              <w:ind w:left="72" w:hanging="72"/>
              <w:rPr>
                <w:sz w:val="14"/>
              </w:rPr>
            </w:pPr>
            <w:r>
              <w:rPr>
                <w:sz w:val="14"/>
              </w:rPr>
              <w:t>+2 on Search checks</w:t>
            </w:r>
          </w:p>
          <w:p w14:paraId="288CB9E9" w14:textId="77777777" w:rsidR="00246E2B" w:rsidRDefault="00246E2B" w:rsidP="00246E2B">
            <w:pPr>
              <w:spacing w:before="20" w:after="20"/>
              <w:ind w:left="72" w:hanging="72"/>
              <w:rPr>
                <w:i/>
                <w:sz w:val="14"/>
              </w:rPr>
            </w:pPr>
            <w:r>
              <w:rPr>
                <w:i/>
                <w:sz w:val="14"/>
              </w:rPr>
              <w:t>Alarm</w:t>
            </w:r>
            <w:r>
              <w:rPr>
                <w:sz w:val="14"/>
              </w:rPr>
              <w:t xml:space="preserve"> (1) or </w:t>
            </w:r>
            <w:r>
              <w:rPr>
                <w:sz w:val="14"/>
              </w:rPr>
              <w:br/>
            </w:r>
            <w:r>
              <w:rPr>
                <w:i/>
                <w:sz w:val="14"/>
              </w:rPr>
              <w:t>Arcane Lock</w:t>
            </w:r>
            <w:r>
              <w:rPr>
                <w:sz w:val="14"/>
              </w:rPr>
              <w:t xml:space="preserve"> (1) or </w:t>
            </w:r>
            <w:r>
              <w:rPr>
                <w:sz w:val="14"/>
              </w:rPr>
              <w:br/>
            </w:r>
            <w:r>
              <w:rPr>
                <w:i/>
                <w:sz w:val="14"/>
              </w:rPr>
              <w:t>Fire Trap</w:t>
            </w:r>
            <w:r>
              <w:rPr>
                <w:sz w:val="14"/>
              </w:rPr>
              <w:t xml:space="preserve"> (1) or </w:t>
            </w:r>
            <w:r>
              <w:rPr>
                <w:i/>
                <w:sz w:val="14"/>
              </w:rPr>
              <w:t xml:space="preserve">Misdirection </w:t>
            </w:r>
            <w:r>
              <w:rPr>
                <w:sz w:val="14"/>
              </w:rPr>
              <w:t>(1)</w:t>
            </w:r>
          </w:p>
        </w:tc>
        <w:tc>
          <w:tcPr>
            <w:tcW w:w="1440" w:type="dxa"/>
          </w:tcPr>
          <w:p w14:paraId="39C4F3CA" w14:textId="77777777" w:rsidR="00246E2B" w:rsidRDefault="00246E2B" w:rsidP="00246E2B">
            <w:pPr>
              <w:spacing w:before="20" w:after="20"/>
              <w:ind w:left="72" w:hanging="72"/>
              <w:rPr>
                <w:i/>
                <w:sz w:val="14"/>
              </w:rPr>
            </w:pPr>
            <w:r>
              <w:rPr>
                <w:i/>
                <w:sz w:val="14"/>
              </w:rPr>
              <w:t xml:space="preserve">Explosive Runes </w:t>
            </w:r>
            <w:r>
              <w:rPr>
                <w:sz w:val="14"/>
              </w:rPr>
              <w:t xml:space="preserve">(1) or </w:t>
            </w:r>
            <w:r>
              <w:rPr>
                <w:i/>
                <w:sz w:val="14"/>
              </w:rPr>
              <w:t>Glyph of Warding</w:t>
            </w:r>
            <w:r>
              <w:rPr>
                <w:sz w:val="14"/>
              </w:rPr>
              <w:t xml:space="preserve"> (1) or </w:t>
            </w:r>
            <w:r>
              <w:rPr>
                <w:i/>
                <w:sz w:val="14"/>
              </w:rPr>
              <w:t>Nondetection</w:t>
            </w:r>
            <w:r>
              <w:rPr>
                <w:sz w:val="14"/>
              </w:rPr>
              <w:t xml:space="preserve"> (1)</w:t>
            </w:r>
          </w:p>
        </w:tc>
        <w:tc>
          <w:tcPr>
            <w:tcW w:w="1440" w:type="dxa"/>
          </w:tcPr>
          <w:p w14:paraId="53C9658C" w14:textId="77777777" w:rsidR="00246E2B" w:rsidRDefault="00246E2B" w:rsidP="00246E2B">
            <w:pPr>
              <w:spacing w:before="20" w:after="20"/>
              <w:ind w:left="72" w:right="-108" w:hanging="72"/>
              <w:rPr>
                <w:i/>
                <w:sz w:val="14"/>
              </w:rPr>
            </w:pPr>
            <w:r>
              <w:rPr>
                <w:i/>
                <w:sz w:val="14"/>
              </w:rPr>
              <w:t>Mordenkainen’s Faithful Hound</w:t>
            </w:r>
            <w:r>
              <w:rPr>
                <w:sz w:val="14"/>
              </w:rPr>
              <w:t xml:space="preserve"> (1) or </w:t>
            </w:r>
            <w:r>
              <w:rPr>
                <w:i/>
                <w:sz w:val="14"/>
              </w:rPr>
              <w:t>Greater Glyph of Warding</w:t>
            </w:r>
            <w:r>
              <w:rPr>
                <w:sz w:val="14"/>
              </w:rPr>
              <w:t xml:space="preserve"> (1) or </w:t>
            </w:r>
            <w:r>
              <w:rPr>
                <w:i/>
                <w:sz w:val="14"/>
              </w:rPr>
              <w:t>Guards and Wards</w:t>
            </w:r>
            <w:r>
              <w:rPr>
                <w:sz w:val="14"/>
              </w:rPr>
              <w:t xml:space="preserve"> (1)</w:t>
            </w:r>
          </w:p>
        </w:tc>
        <w:tc>
          <w:tcPr>
            <w:tcW w:w="1080" w:type="dxa"/>
          </w:tcPr>
          <w:p w14:paraId="70498B8A" w14:textId="77777777" w:rsidR="00246E2B" w:rsidRDefault="00246E2B" w:rsidP="00246E2B">
            <w:pPr>
              <w:spacing w:before="20" w:after="20"/>
              <w:ind w:left="72" w:hanging="72"/>
              <w:rPr>
                <w:i/>
                <w:sz w:val="14"/>
              </w:rPr>
            </w:pPr>
            <w:r>
              <w:rPr>
                <w:i/>
                <w:sz w:val="14"/>
              </w:rPr>
              <w:t>Prismatic Wall</w:t>
            </w:r>
            <w:r>
              <w:rPr>
                <w:sz w:val="14"/>
              </w:rPr>
              <w:t xml:space="preserve"> (1)</w:t>
            </w:r>
          </w:p>
        </w:tc>
      </w:tr>
      <w:tr w:rsidR="00246E2B" w14:paraId="174004B2" w14:textId="77777777">
        <w:tblPrEx>
          <w:tblCellMar>
            <w:top w:w="0" w:type="dxa"/>
            <w:bottom w:w="0" w:type="dxa"/>
          </w:tblCellMar>
        </w:tblPrEx>
        <w:trPr>
          <w:cantSplit/>
        </w:trPr>
        <w:tc>
          <w:tcPr>
            <w:tcW w:w="1080" w:type="dxa"/>
          </w:tcPr>
          <w:p w14:paraId="2044F0E4" w14:textId="77777777" w:rsidR="00246E2B" w:rsidRDefault="00246E2B" w:rsidP="00246E2B">
            <w:pPr>
              <w:pStyle w:val="Normal8pt"/>
            </w:pPr>
            <w:bookmarkStart w:id="213" w:name="_Toc101774411"/>
            <w:r>
              <w:t>Lyrandar</w:t>
            </w:r>
            <w:bookmarkEnd w:id="213"/>
          </w:p>
        </w:tc>
        <w:tc>
          <w:tcPr>
            <w:tcW w:w="720" w:type="dxa"/>
          </w:tcPr>
          <w:p w14:paraId="0FDA1FEA" w14:textId="77777777" w:rsidR="00246E2B" w:rsidRDefault="00246E2B" w:rsidP="00246E2B">
            <w:pPr>
              <w:spacing w:before="20" w:after="20"/>
              <w:ind w:right="-108"/>
              <w:rPr>
                <w:sz w:val="12"/>
              </w:rPr>
            </w:pPr>
            <w:r>
              <w:rPr>
                <w:sz w:val="12"/>
              </w:rPr>
              <w:t xml:space="preserve">(EB p66) </w:t>
            </w:r>
          </w:p>
          <w:p w14:paraId="3E07199E" w14:textId="77777777" w:rsidR="00246E2B" w:rsidRDefault="00246E2B" w:rsidP="00246E2B">
            <w:pPr>
              <w:spacing w:before="20" w:after="20"/>
              <w:ind w:right="-108"/>
              <w:rPr>
                <w:sz w:val="12"/>
              </w:rPr>
            </w:pPr>
            <w:r>
              <w:rPr>
                <w:sz w:val="12"/>
              </w:rPr>
              <w:t>(EB p80)+</w:t>
            </w:r>
          </w:p>
        </w:tc>
        <w:tc>
          <w:tcPr>
            <w:tcW w:w="900" w:type="dxa"/>
          </w:tcPr>
          <w:p w14:paraId="316E926C" w14:textId="77777777" w:rsidR="00246E2B" w:rsidRDefault="00246E2B" w:rsidP="00246E2B">
            <w:pPr>
              <w:spacing w:before="20" w:after="20"/>
              <w:rPr>
                <w:sz w:val="16"/>
              </w:rPr>
            </w:pPr>
            <w:r>
              <w:rPr>
                <w:sz w:val="16"/>
              </w:rPr>
              <w:t>Half-Elf</w:t>
            </w:r>
          </w:p>
        </w:tc>
        <w:tc>
          <w:tcPr>
            <w:tcW w:w="1080" w:type="dxa"/>
            <w:tcBorders>
              <w:right w:val="double" w:sz="6" w:space="0" w:color="auto"/>
            </w:tcBorders>
          </w:tcPr>
          <w:p w14:paraId="79F412C5" w14:textId="77777777" w:rsidR="00246E2B" w:rsidRDefault="00246E2B" w:rsidP="00246E2B">
            <w:pPr>
              <w:spacing w:before="20" w:after="20"/>
              <w:ind w:left="72" w:hanging="72"/>
              <w:rPr>
                <w:sz w:val="16"/>
              </w:rPr>
            </w:pPr>
            <w:r>
              <w:rPr>
                <w:sz w:val="16"/>
              </w:rPr>
              <w:t>Windwrights Guild</w:t>
            </w:r>
          </w:p>
          <w:p w14:paraId="23811218" w14:textId="77777777" w:rsidR="00246E2B" w:rsidRDefault="00246E2B" w:rsidP="00246E2B">
            <w:pPr>
              <w:spacing w:before="20" w:after="20"/>
              <w:ind w:left="72" w:hanging="72"/>
              <w:rPr>
                <w:sz w:val="16"/>
              </w:rPr>
            </w:pPr>
            <w:r>
              <w:rPr>
                <w:sz w:val="16"/>
              </w:rPr>
              <w:t>Raincallers Guild</w:t>
            </w:r>
          </w:p>
        </w:tc>
        <w:tc>
          <w:tcPr>
            <w:tcW w:w="900" w:type="dxa"/>
            <w:tcBorders>
              <w:left w:val="double" w:sz="6" w:space="0" w:color="auto"/>
            </w:tcBorders>
          </w:tcPr>
          <w:p w14:paraId="299FE661" w14:textId="77777777" w:rsidR="00246E2B" w:rsidRDefault="00246E2B" w:rsidP="00246E2B">
            <w:pPr>
              <w:spacing w:before="20" w:after="20"/>
              <w:rPr>
                <w:sz w:val="16"/>
              </w:rPr>
            </w:pPr>
            <w:r>
              <w:rPr>
                <w:sz w:val="16"/>
              </w:rPr>
              <w:t>Storm</w:t>
            </w:r>
          </w:p>
        </w:tc>
        <w:tc>
          <w:tcPr>
            <w:tcW w:w="1800" w:type="dxa"/>
          </w:tcPr>
          <w:p w14:paraId="7655F1E6" w14:textId="77777777" w:rsidR="00246E2B" w:rsidRDefault="00246E2B" w:rsidP="00246E2B">
            <w:pPr>
              <w:spacing w:before="20" w:after="20"/>
              <w:ind w:left="72" w:hanging="72"/>
              <w:rPr>
                <w:sz w:val="14"/>
              </w:rPr>
            </w:pPr>
            <w:r>
              <w:rPr>
                <w:sz w:val="14"/>
              </w:rPr>
              <w:t>+2 on Balance checks</w:t>
            </w:r>
          </w:p>
          <w:p w14:paraId="5A2DFC83" w14:textId="77777777" w:rsidR="00246E2B" w:rsidRDefault="00246E2B" w:rsidP="00246E2B">
            <w:pPr>
              <w:spacing w:before="20" w:after="20"/>
              <w:ind w:left="72" w:hanging="72"/>
              <w:rPr>
                <w:i/>
                <w:sz w:val="14"/>
              </w:rPr>
            </w:pPr>
            <w:r>
              <w:rPr>
                <w:i/>
                <w:sz w:val="14"/>
              </w:rPr>
              <w:t>Endure Elements</w:t>
            </w:r>
            <w:r>
              <w:rPr>
                <w:sz w:val="14"/>
              </w:rPr>
              <w:t xml:space="preserve"> (1) or </w:t>
            </w:r>
            <w:r>
              <w:rPr>
                <w:sz w:val="14"/>
              </w:rPr>
              <w:br/>
            </w:r>
            <w:r>
              <w:rPr>
                <w:i/>
                <w:sz w:val="14"/>
              </w:rPr>
              <w:t>Fog Cloud</w:t>
            </w:r>
            <w:r>
              <w:rPr>
                <w:sz w:val="14"/>
              </w:rPr>
              <w:t xml:space="preserve"> (1) or </w:t>
            </w:r>
            <w:r>
              <w:rPr>
                <w:sz w:val="14"/>
              </w:rPr>
              <w:br/>
            </w:r>
            <w:r>
              <w:rPr>
                <w:i/>
                <w:sz w:val="14"/>
              </w:rPr>
              <w:t>Gust of Wind</w:t>
            </w:r>
            <w:r>
              <w:rPr>
                <w:sz w:val="14"/>
              </w:rPr>
              <w:t xml:space="preserve"> (1)</w:t>
            </w:r>
          </w:p>
        </w:tc>
        <w:tc>
          <w:tcPr>
            <w:tcW w:w="1440" w:type="dxa"/>
          </w:tcPr>
          <w:p w14:paraId="313D2673" w14:textId="77777777" w:rsidR="00246E2B" w:rsidRDefault="00246E2B" w:rsidP="00246E2B">
            <w:pPr>
              <w:spacing w:before="20" w:after="20"/>
              <w:ind w:left="72" w:right="-108" w:hanging="72"/>
              <w:rPr>
                <w:i/>
                <w:sz w:val="14"/>
              </w:rPr>
            </w:pPr>
            <w:r>
              <w:rPr>
                <w:i/>
                <w:sz w:val="14"/>
              </w:rPr>
              <w:t>Sleet Storm</w:t>
            </w:r>
            <w:r>
              <w:rPr>
                <w:rStyle w:val="FootnoteReference"/>
                <w:i/>
                <w:sz w:val="14"/>
              </w:rPr>
              <w:footnoteReference w:id="3"/>
            </w:r>
            <w:r>
              <w:rPr>
                <w:sz w:val="14"/>
              </w:rPr>
              <w:t xml:space="preserve"> (1) or </w:t>
            </w:r>
            <w:r>
              <w:rPr>
                <w:i/>
                <w:sz w:val="14"/>
              </w:rPr>
              <w:t>Wind’s Favor</w:t>
            </w:r>
            <w:r>
              <w:rPr>
                <w:rStyle w:val="FootnoteReference"/>
                <w:i/>
                <w:sz w:val="14"/>
              </w:rPr>
              <w:footnoteReference w:id="4"/>
            </w:r>
            <w:r>
              <w:rPr>
                <w:sz w:val="14"/>
              </w:rPr>
              <w:t xml:space="preserve"> (1) or </w:t>
            </w:r>
            <w:r>
              <w:rPr>
                <w:i/>
                <w:sz w:val="14"/>
              </w:rPr>
              <w:t>Wind Wall</w:t>
            </w:r>
            <w:r>
              <w:rPr>
                <w:sz w:val="14"/>
              </w:rPr>
              <w:t xml:space="preserve"> (1)</w:t>
            </w:r>
          </w:p>
        </w:tc>
        <w:tc>
          <w:tcPr>
            <w:tcW w:w="1440" w:type="dxa"/>
          </w:tcPr>
          <w:p w14:paraId="11F8E318" w14:textId="77777777" w:rsidR="00246E2B" w:rsidRDefault="00246E2B" w:rsidP="00246E2B">
            <w:pPr>
              <w:spacing w:before="20" w:after="20"/>
              <w:ind w:left="72" w:hanging="72"/>
              <w:rPr>
                <w:i/>
                <w:sz w:val="14"/>
              </w:rPr>
            </w:pPr>
            <w:r>
              <w:rPr>
                <w:i/>
                <w:sz w:val="14"/>
              </w:rPr>
              <w:t>Control Winds</w:t>
            </w:r>
            <w:r>
              <w:rPr>
                <w:sz w:val="14"/>
              </w:rPr>
              <w:t xml:space="preserve"> (1) or </w:t>
            </w:r>
            <w:r>
              <w:rPr>
                <w:i/>
                <w:sz w:val="14"/>
              </w:rPr>
              <w:t xml:space="preserve">Control Weather </w:t>
            </w:r>
            <w:r>
              <w:rPr>
                <w:sz w:val="14"/>
              </w:rPr>
              <w:t>(1)</w:t>
            </w:r>
          </w:p>
        </w:tc>
        <w:tc>
          <w:tcPr>
            <w:tcW w:w="1080" w:type="dxa"/>
          </w:tcPr>
          <w:p w14:paraId="142CD6FB" w14:textId="77777777" w:rsidR="00246E2B" w:rsidRDefault="00246E2B" w:rsidP="00246E2B">
            <w:pPr>
              <w:spacing w:before="20" w:after="20"/>
              <w:ind w:left="72" w:right="-108" w:hanging="72"/>
              <w:rPr>
                <w:i/>
                <w:sz w:val="14"/>
              </w:rPr>
            </w:pPr>
            <w:r>
              <w:rPr>
                <w:i/>
                <w:sz w:val="14"/>
              </w:rPr>
              <w:t>Storm of Vengeance</w:t>
            </w:r>
            <w:r>
              <w:rPr>
                <w:sz w:val="14"/>
              </w:rPr>
              <w:t xml:space="preserve"> (1)</w:t>
            </w:r>
          </w:p>
        </w:tc>
      </w:tr>
      <w:tr w:rsidR="00246E2B" w14:paraId="1C762AF7" w14:textId="77777777">
        <w:tblPrEx>
          <w:tblCellMar>
            <w:top w:w="0" w:type="dxa"/>
            <w:bottom w:w="0" w:type="dxa"/>
          </w:tblCellMar>
        </w:tblPrEx>
        <w:trPr>
          <w:cantSplit/>
        </w:trPr>
        <w:tc>
          <w:tcPr>
            <w:tcW w:w="1080" w:type="dxa"/>
            <w:tcBorders>
              <w:top w:val="nil"/>
            </w:tcBorders>
          </w:tcPr>
          <w:p w14:paraId="0E00EC45" w14:textId="77777777" w:rsidR="00246E2B" w:rsidRDefault="00246E2B" w:rsidP="00246E2B">
            <w:pPr>
              <w:pStyle w:val="Normal8pt"/>
            </w:pPr>
            <w:bookmarkStart w:id="214" w:name="_Toc101774412"/>
            <w:r>
              <w:t>Medani</w:t>
            </w:r>
            <w:bookmarkEnd w:id="214"/>
          </w:p>
        </w:tc>
        <w:tc>
          <w:tcPr>
            <w:tcW w:w="720" w:type="dxa"/>
            <w:tcBorders>
              <w:top w:val="nil"/>
            </w:tcBorders>
          </w:tcPr>
          <w:p w14:paraId="5474D11B" w14:textId="77777777" w:rsidR="00246E2B" w:rsidRDefault="00246E2B" w:rsidP="00246E2B">
            <w:pPr>
              <w:spacing w:before="20" w:after="20"/>
              <w:ind w:right="-108"/>
              <w:rPr>
                <w:sz w:val="12"/>
              </w:rPr>
            </w:pPr>
            <w:r>
              <w:rPr>
                <w:sz w:val="12"/>
              </w:rPr>
              <w:t>(EB p63)</w:t>
            </w:r>
          </w:p>
          <w:p w14:paraId="2086E1EF" w14:textId="77777777" w:rsidR="00246E2B" w:rsidRDefault="00246E2B" w:rsidP="00246E2B">
            <w:pPr>
              <w:spacing w:before="20" w:after="20"/>
              <w:ind w:right="-108"/>
              <w:rPr>
                <w:sz w:val="12"/>
              </w:rPr>
            </w:pPr>
            <w:r>
              <w:rPr>
                <w:sz w:val="12"/>
              </w:rPr>
              <w:t>(EB p80)+</w:t>
            </w:r>
          </w:p>
        </w:tc>
        <w:tc>
          <w:tcPr>
            <w:tcW w:w="900" w:type="dxa"/>
            <w:tcBorders>
              <w:top w:val="nil"/>
            </w:tcBorders>
          </w:tcPr>
          <w:p w14:paraId="71966197" w14:textId="77777777" w:rsidR="00246E2B" w:rsidRDefault="00246E2B" w:rsidP="00246E2B">
            <w:pPr>
              <w:spacing w:before="20" w:after="20"/>
              <w:rPr>
                <w:sz w:val="16"/>
              </w:rPr>
            </w:pPr>
            <w:r>
              <w:rPr>
                <w:sz w:val="16"/>
              </w:rPr>
              <w:t>Half-Elf</w:t>
            </w:r>
          </w:p>
        </w:tc>
        <w:tc>
          <w:tcPr>
            <w:tcW w:w="1080" w:type="dxa"/>
            <w:tcBorders>
              <w:top w:val="nil"/>
              <w:right w:val="double" w:sz="6" w:space="0" w:color="auto"/>
            </w:tcBorders>
          </w:tcPr>
          <w:p w14:paraId="312AE0E8" w14:textId="77777777" w:rsidR="00246E2B" w:rsidRDefault="00246E2B" w:rsidP="00246E2B">
            <w:pPr>
              <w:spacing w:before="20" w:after="20"/>
              <w:ind w:left="72" w:hanging="72"/>
              <w:rPr>
                <w:sz w:val="16"/>
              </w:rPr>
            </w:pPr>
            <w:r>
              <w:rPr>
                <w:sz w:val="16"/>
              </w:rPr>
              <w:t>Warning Guild</w:t>
            </w:r>
          </w:p>
        </w:tc>
        <w:tc>
          <w:tcPr>
            <w:tcW w:w="900" w:type="dxa"/>
            <w:tcBorders>
              <w:top w:val="nil"/>
              <w:left w:val="double" w:sz="6" w:space="0" w:color="auto"/>
            </w:tcBorders>
          </w:tcPr>
          <w:p w14:paraId="5502F248" w14:textId="77777777" w:rsidR="00246E2B" w:rsidRDefault="00246E2B" w:rsidP="00246E2B">
            <w:pPr>
              <w:spacing w:before="20" w:after="20"/>
              <w:rPr>
                <w:sz w:val="16"/>
              </w:rPr>
            </w:pPr>
            <w:r>
              <w:rPr>
                <w:sz w:val="16"/>
              </w:rPr>
              <w:t>Detection</w:t>
            </w:r>
          </w:p>
        </w:tc>
        <w:tc>
          <w:tcPr>
            <w:tcW w:w="1800" w:type="dxa"/>
            <w:tcBorders>
              <w:top w:val="nil"/>
            </w:tcBorders>
          </w:tcPr>
          <w:p w14:paraId="6D15915D" w14:textId="77777777" w:rsidR="00246E2B" w:rsidRDefault="00246E2B" w:rsidP="00246E2B">
            <w:pPr>
              <w:spacing w:before="20" w:after="20"/>
              <w:ind w:left="72" w:hanging="72"/>
              <w:rPr>
                <w:sz w:val="14"/>
              </w:rPr>
            </w:pPr>
            <w:r>
              <w:rPr>
                <w:sz w:val="14"/>
              </w:rPr>
              <w:t>+2 on Spot checks</w:t>
            </w:r>
          </w:p>
          <w:p w14:paraId="6F769B7D" w14:textId="77777777" w:rsidR="00246E2B" w:rsidRDefault="00246E2B" w:rsidP="00246E2B">
            <w:pPr>
              <w:spacing w:before="20" w:after="20"/>
              <w:ind w:left="72" w:hanging="72"/>
              <w:rPr>
                <w:sz w:val="14"/>
              </w:rPr>
            </w:pPr>
            <w:r>
              <w:rPr>
                <w:i/>
                <w:sz w:val="14"/>
              </w:rPr>
              <w:t>Detect Magic</w:t>
            </w:r>
            <w:r>
              <w:rPr>
                <w:sz w:val="14"/>
              </w:rPr>
              <w:t xml:space="preserve"> (2) or </w:t>
            </w:r>
            <w:r>
              <w:rPr>
                <w:sz w:val="14"/>
              </w:rPr>
              <w:br/>
            </w:r>
            <w:r>
              <w:rPr>
                <w:i/>
                <w:sz w:val="14"/>
              </w:rPr>
              <w:t>Detect Poison</w:t>
            </w:r>
            <w:r>
              <w:rPr>
                <w:sz w:val="14"/>
              </w:rPr>
              <w:t xml:space="preserve"> (2)</w:t>
            </w:r>
          </w:p>
        </w:tc>
        <w:tc>
          <w:tcPr>
            <w:tcW w:w="1440" w:type="dxa"/>
            <w:tcBorders>
              <w:top w:val="nil"/>
            </w:tcBorders>
          </w:tcPr>
          <w:p w14:paraId="3437EA3F" w14:textId="77777777" w:rsidR="00246E2B" w:rsidRDefault="00246E2B" w:rsidP="00246E2B">
            <w:pPr>
              <w:spacing w:before="20" w:after="20"/>
              <w:ind w:left="72" w:hanging="72"/>
              <w:rPr>
                <w:sz w:val="14"/>
              </w:rPr>
            </w:pPr>
            <w:r>
              <w:rPr>
                <w:i/>
                <w:sz w:val="14"/>
              </w:rPr>
              <w:t>Detect Scrying</w:t>
            </w:r>
            <w:r>
              <w:rPr>
                <w:sz w:val="14"/>
              </w:rPr>
              <w:t xml:space="preserve"> (1) or </w:t>
            </w:r>
            <w:r>
              <w:rPr>
                <w:i/>
                <w:sz w:val="14"/>
              </w:rPr>
              <w:t xml:space="preserve">See Invisibility </w:t>
            </w:r>
            <w:r>
              <w:rPr>
                <w:sz w:val="14"/>
              </w:rPr>
              <w:t xml:space="preserve">(1) </w:t>
            </w:r>
          </w:p>
        </w:tc>
        <w:tc>
          <w:tcPr>
            <w:tcW w:w="1440" w:type="dxa"/>
            <w:tcBorders>
              <w:top w:val="nil"/>
            </w:tcBorders>
          </w:tcPr>
          <w:p w14:paraId="602232A6" w14:textId="77777777" w:rsidR="00246E2B" w:rsidRDefault="00246E2B" w:rsidP="00246E2B">
            <w:pPr>
              <w:spacing w:before="20" w:after="20"/>
              <w:ind w:left="72" w:hanging="72"/>
              <w:rPr>
                <w:sz w:val="14"/>
              </w:rPr>
            </w:pPr>
            <w:r>
              <w:rPr>
                <w:i/>
                <w:sz w:val="14"/>
              </w:rPr>
              <w:t>True Seeing</w:t>
            </w:r>
            <w:r>
              <w:rPr>
                <w:sz w:val="14"/>
              </w:rPr>
              <w:t xml:space="preserve"> (1)</w:t>
            </w:r>
          </w:p>
        </w:tc>
        <w:tc>
          <w:tcPr>
            <w:tcW w:w="1080" w:type="dxa"/>
            <w:tcBorders>
              <w:top w:val="nil"/>
            </w:tcBorders>
          </w:tcPr>
          <w:p w14:paraId="1AFDFA40" w14:textId="77777777" w:rsidR="00246E2B" w:rsidRDefault="00246E2B" w:rsidP="00246E2B">
            <w:pPr>
              <w:spacing w:before="20" w:after="20"/>
              <w:ind w:left="72" w:right="-108" w:hanging="72"/>
              <w:rPr>
                <w:sz w:val="14"/>
              </w:rPr>
            </w:pPr>
            <w:r>
              <w:rPr>
                <w:i/>
                <w:sz w:val="14"/>
              </w:rPr>
              <w:t>Moment of Prescience</w:t>
            </w:r>
            <w:r>
              <w:rPr>
                <w:sz w:val="14"/>
              </w:rPr>
              <w:t xml:space="preserve"> (1)</w:t>
            </w:r>
          </w:p>
        </w:tc>
      </w:tr>
      <w:tr w:rsidR="00246E2B" w14:paraId="3F7BC7EB" w14:textId="77777777">
        <w:tblPrEx>
          <w:tblCellMar>
            <w:top w:w="0" w:type="dxa"/>
            <w:bottom w:w="0" w:type="dxa"/>
          </w:tblCellMar>
        </w:tblPrEx>
        <w:trPr>
          <w:cantSplit/>
        </w:trPr>
        <w:tc>
          <w:tcPr>
            <w:tcW w:w="1080" w:type="dxa"/>
          </w:tcPr>
          <w:p w14:paraId="7C5B04AB" w14:textId="77777777" w:rsidR="00246E2B" w:rsidRDefault="00246E2B" w:rsidP="00246E2B">
            <w:pPr>
              <w:pStyle w:val="Normal8pt"/>
            </w:pPr>
            <w:bookmarkStart w:id="215" w:name="_Toc101774413"/>
            <w:r>
              <w:t>Orien</w:t>
            </w:r>
            <w:bookmarkEnd w:id="215"/>
          </w:p>
        </w:tc>
        <w:tc>
          <w:tcPr>
            <w:tcW w:w="720" w:type="dxa"/>
          </w:tcPr>
          <w:p w14:paraId="4ACF0423" w14:textId="77777777" w:rsidR="00246E2B" w:rsidRDefault="00246E2B" w:rsidP="00246E2B">
            <w:pPr>
              <w:spacing w:before="20" w:after="20"/>
              <w:ind w:right="-108"/>
              <w:rPr>
                <w:sz w:val="12"/>
              </w:rPr>
            </w:pPr>
            <w:r>
              <w:rPr>
                <w:sz w:val="12"/>
              </w:rPr>
              <w:t xml:space="preserve">(EB p65) </w:t>
            </w:r>
          </w:p>
          <w:p w14:paraId="02DEA1D6" w14:textId="77777777" w:rsidR="00246E2B" w:rsidRDefault="00246E2B" w:rsidP="00246E2B">
            <w:pPr>
              <w:spacing w:before="20" w:after="20"/>
              <w:ind w:right="-108"/>
              <w:rPr>
                <w:sz w:val="12"/>
              </w:rPr>
            </w:pPr>
            <w:r>
              <w:rPr>
                <w:sz w:val="12"/>
              </w:rPr>
              <w:t>(EB p80)+</w:t>
            </w:r>
          </w:p>
        </w:tc>
        <w:tc>
          <w:tcPr>
            <w:tcW w:w="900" w:type="dxa"/>
          </w:tcPr>
          <w:p w14:paraId="31F35088"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5E653751" w14:textId="77777777" w:rsidR="00246E2B" w:rsidRDefault="00246E2B" w:rsidP="00246E2B">
            <w:pPr>
              <w:spacing w:before="20" w:after="20"/>
              <w:ind w:left="72" w:hanging="72"/>
              <w:rPr>
                <w:sz w:val="16"/>
              </w:rPr>
            </w:pPr>
            <w:r>
              <w:rPr>
                <w:sz w:val="16"/>
              </w:rPr>
              <w:t>Couriers Guild</w:t>
            </w:r>
          </w:p>
          <w:p w14:paraId="6C07FAF6" w14:textId="77777777" w:rsidR="00246E2B" w:rsidRDefault="00246E2B" w:rsidP="00246E2B">
            <w:pPr>
              <w:spacing w:before="20" w:after="20"/>
              <w:ind w:left="72" w:right="-108" w:hanging="72"/>
              <w:rPr>
                <w:sz w:val="16"/>
              </w:rPr>
            </w:pPr>
            <w:r>
              <w:rPr>
                <w:sz w:val="16"/>
              </w:rPr>
              <w:t>Transportation Guild</w:t>
            </w:r>
          </w:p>
        </w:tc>
        <w:tc>
          <w:tcPr>
            <w:tcW w:w="900" w:type="dxa"/>
            <w:tcBorders>
              <w:left w:val="double" w:sz="6" w:space="0" w:color="auto"/>
            </w:tcBorders>
          </w:tcPr>
          <w:p w14:paraId="093395B9" w14:textId="77777777" w:rsidR="00246E2B" w:rsidRDefault="00246E2B" w:rsidP="00246E2B">
            <w:pPr>
              <w:spacing w:before="20" w:after="20"/>
              <w:rPr>
                <w:sz w:val="16"/>
              </w:rPr>
            </w:pPr>
            <w:r>
              <w:rPr>
                <w:sz w:val="16"/>
              </w:rPr>
              <w:t>Passage</w:t>
            </w:r>
          </w:p>
        </w:tc>
        <w:tc>
          <w:tcPr>
            <w:tcW w:w="1800" w:type="dxa"/>
          </w:tcPr>
          <w:p w14:paraId="1B03927B" w14:textId="77777777" w:rsidR="00246E2B" w:rsidRDefault="00246E2B" w:rsidP="00246E2B">
            <w:pPr>
              <w:spacing w:before="20" w:after="20"/>
              <w:ind w:left="72" w:hanging="72"/>
              <w:rPr>
                <w:sz w:val="14"/>
              </w:rPr>
            </w:pPr>
            <w:r>
              <w:rPr>
                <w:sz w:val="14"/>
              </w:rPr>
              <w:t>+2 on Survival checks</w:t>
            </w:r>
          </w:p>
          <w:p w14:paraId="73173BF7" w14:textId="77777777" w:rsidR="00246E2B" w:rsidRDefault="00246E2B" w:rsidP="00246E2B">
            <w:pPr>
              <w:spacing w:before="20" w:after="20"/>
              <w:ind w:left="72" w:hanging="72"/>
              <w:rPr>
                <w:i/>
                <w:sz w:val="14"/>
              </w:rPr>
            </w:pPr>
            <w:r>
              <w:rPr>
                <w:i/>
                <w:sz w:val="14"/>
              </w:rPr>
              <w:t>Expeditious Retreat</w:t>
            </w:r>
            <w:r>
              <w:rPr>
                <w:sz w:val="14"/>
              </w:rPr>
              <w:t xml:space="preserve"> (1), or </w:t>
            </w:r>
            <w:r>
              <w:rPr>
                <w:i/>
                <w:sz w:val="14"/>
              </w:rPr>
              <w:t>Mount</w:t>
            </w:r>
            <w:r>
              <w:rPr>
                <w:sz w:val="14"/>
              </w:rPr>
              <w:t xml:space="preserve"> (1), or </w:t>
            </w:r>
            <w:r>
              <w:rPr>
                <w:sz w:val="14"/>
              </w:rPr>
              <w:br/>
            </w:r>
            <w:r>
              <w:rPr>
                <w:i/>
                <w:sz w:val="14"/>
              </w:rPr>
              <w:t>Dimensional Leap</w:t>
            </w:r>
            <w:r>
              <w:rPr>
                <w:sz w:val="14"/>
              </w:rPr>
              <w:t xml:space="preserve"> (1)</w:t>
            </w:r>
            <w:r>
              <w:rPr>
                <w:rStyle w:val="FootnoteReference"/>
                <w:sz w:val="14"/>
              </w:rPr>
              <w:footnoteReference w:id="5"/>
            </w:r>
          </w:p>
        </w:tc>
        <w:tc>
          <w:tcPr>
            <w:tcW w:w="1440" w:type="dxa"/>
          </w:tcPr>
          <w:p w14:paraId="5D647747" w14:textId="77777777" w:rsidR="00246E2B" w:rsidRDefault="00246E2B" w:rsidP="00246E2B">
            <w:pPr>
              <w:spacing w:before="20" w:after="20"/>
              <w:ind w:left="72" w:right="-108" w:hanging="72"/>
              <w:rPr>
                <w:i/>
                <w:sz w:val="14"/>
              </w:rPr>
            </w:pPr>
            <w:r>
              <w:rPr>
                <w:i/>
                <w:sz w:val="14"/>
              </w:rPr>
              <w:t>Dimension Door</w:t>
            </w:r>
            <w:r>
              <w:rPr>
                <w:sz w:val="14"/>
              </w:rPr>
              <w:t xml:space="preserve"> (1) or </w:t>
            </w:r>
            <w:r>
              <w:rPr>
                <w:i/>
                <w:sz w:val="14"/>
              </w:rPr>
              <w:t>Phantom Steed</w:t>
            </w:r>
            <w:r>
              <w:rPr>
                <w:sz w:val="14"/>
              </w:rPr>
              <w:t xml:space="preserve"> (1)</w:t>
            </w:r>
          </w:p>
        </w:tc>
        <w:tc>
          <w:tcPr>
            <w:tcW w:w="1440" w:type="dxa"/>
          </w:tcPr>
          <w:p w14:paraId="7240C511" w14:textId="77777777" w:rsidR="00246E2B" w:rsidRDefault="00246E2B" w:rsidP="00246E2B">
            <w:pPr>
              <w:spacing w:before="20" w:after="20"/>
              <w:ind w:left="72" w:right="-108" w:hanging="72"/>
              <w:rPr>
                <w:i/>
                <w:sz w:val="14"/>
              </w:rPr>
            </w:pPr>
            <w:r>
              <w:rPr>
                <w:i/>
                <w:sz w:val="14"/>
              </w:rPr>
              <w:t>Overland Flight</w:t>
            </w:r>
            <w:r>
              <w:rPr>
                <w:sz w:val="14"/>
              </w:rPr>
              <w:t xml:space="preserve"> (1) or </w:t>
            </w:r>
            <w:r>
              <w:rPr>
                <w:i/>
                <w:sz w:val="14"/>
              </w:rPr>
              <w:t>Teleport</w:t>
            </w:r>
            <w:r>
              <w:rPr>
                <w:sz w:val="14"/>
              </w:rPr>
              <w:t xml:space="preserve"> (1)</w:t>
            </w:r>
          </w:p>
        </w:tc>
        <w:tc>
          <w:tcPr>
            <w:tcW w:w="1080" w:type="dxa"/>
          </w:tcPr>
          <w:p w14:paraId="39D51B0E" w14:textId="77777777" w:rsidR="00246E2B" w:rsidRDefault="00246E2B" w:rsidP="00246E2B">
            <w:pPr>
              <w:spacing w:before="20" w:after="20"/>
              <w:ind w:left="72" w:hanging="72"/>
              <w:rPr>
                <w:i/>
                <w:sz w:val="14"/>
              </w:rPr>
            </w:pPr>
            <w:r>
              <w:rPr>
                <w:i/>
                <w:sz w:val="14"/>
              </w:rPr>
              <w:t>Greater Teleport</w:t>
            </w:r>
            <w:r>
              <w:rPr>
                <w:sz w:val="14"/>
              </w:rPr>
              <w:t xml:space="preserve"> (1)</w:t>
            </w:r>
          </w:p>
        </w:tc>
      </w:tr>
      <w:tr w:rsidR="00246E2B" w14:paraId="6543C82A" w14:textId="77777777">
        <w:tblPrEx>
          <w:tblCellMar>
            <w:top w:w="0" w:type="dxa"/>
            <w:bottom w:w="0" w:type="dxa"/>
          </w:tblCellMar>
        </w:tblPrEx>
        <w:trPr>
          <w:cantSplit/>
        </w:trPr>
        <w:tc>
          <w:tcPr>
            <w:tcW w:w="1080" w:type="dxa"/>
          </w:tcPr>
          <w:p w14:paraId="0AB1686D" w14:textId="77777777" w:rsidR="00246E2B" w:rsidRDefault="00246E2B" w:rsidP="00246E2B">
            <w:pPr>
              <w:pStyle w:val="Normal8pt"/>
            </w:pPr>
            <w:bookmarkStart w:id="216" w:name="_Toc101774414"/>
            <w:r>
              <w:t>Phiarlan</w:t>
            </w:r>
            <w:bookmarkEnd w:id="216"/>
          </w:p>
        </w:tc>
        <w:tc>
          <w:tcPr>
            <w:tcW w:w="720" w:type="dxa"/>
          </w:tcPr>
          <w:p w14:paraId="52FFE035" w14:textId="77777777" w:rsidR="00246E2B" w:rsidRDefault="00246E2B" w:rsidP="00246E2B">
            <w:pPr>
              <w:spacing w:before="20" w:after="20"/>
              <w:ind w:right="-108"/>
              <w:rPr>
                <w:sz w:val="12"/>
              </w:rPr>
            </w:pPr>
            <w:r>
              <w:rPr>
                <w:sz w:val="12"/>
              </w:rPr>
              <w:t xml:space="preserve">(EB p66) </w:t>
            </w:r>
          </w:p>
          <w:p w14:paraId="3D493D73" w14:textId="77777777" w:rsidR="00246E2B" w:rsidRDefault="00246E2B" w:rsidP="00246E2B">
            <w:pPr>
              <w:spacing w:before="20" w:after="20"/>
              <w:ind w:right="-108"/>
              <w:rPr>
                <w:sz w:val="12"/>
              </w:rPr>
            </w:pPr>
            <w:r>
              <w:rPr>
                <w:sz w:val="12"/>
              </w:rPr>
              <w:t>(EB p80)+</w:t>
            </w:r>
          </w:p>
        </w:tc>
        <w:tc>
          <w:tcPr>
            <w:tcW w:w="900" w:type="dxa"/>
          </w:tcPr>
          <w:p w14:paraId="3DC749B5" w14:textId="77777777" w:rsidR="00246E2B" w:rsidRDefault="00246E2B" w:rsidP="00246E2B">
            <w:pPr>
              <w:spacing w:before="20" w:after="20"/>
              <w:rPr>
                <w:sz w:val="16"/>
              </w:rPr>
            </w:pPr>
            <w:r>
              <w:rPr>
                <w:sz w:val="16"/>
              </w:rPr>
              <w:t>Elf</w:t>
            </w:r>
          </w:p>
        </w:tc>
        <w:tc>
          <w:tcPr>
            <w:tcW w:w="1080" w:type="dxa"/>
            <w:tcBorders>
              <w:right w:val="double" w:sz="6" w:space="0" w:color="auto"/>
            </w:tcBorders>
          </w:tcPr>
          <w:p w14:paraId="216371EF" w14:textId="77777777" w:rsidR="00246E2B" w:rsidRDefault="00246E2B" w:rsidP="00246E2B">
            <w:pPr>
              <w:spacing w:before="20" w:after="20"/>
              <w:ind w:left="72" w:hanging="72"/>
              <w:rPr>
                <w:sz w:val="16"/>
              </w:rPr>
            </w:pPr>
            <w:r>
              <w:rPr>
                <w:sz w:val="16"/>
              </w:rPr>
              <w:t xml:space="preserve">Entertainers &amp; Artisans Guild </w:t>
            </w:r>
          </w:p>
        </w:tc>
        <w:tc>
          <w:tcPr>
            <w:tcW w:w="900" w:type="dxa"/>
            <w:tcBorders>
              <w:left w:val="double" w:sz="6" w:space="0" w:color="auto"/>
            </w:tcBorders>
          </w:tcPr>
          <w:p w14:paraId="7F1694BE" w14:textId="77777777" w:rsidR="00246E2B" w:rsidRDefault="00246E2B" w:rsidP="00246E2B">
            <w:pPr>
              <w:spacing w:before="20" w:after="20"/>
              <w:rPr>
                <w:sz w:val="16"/>
              </w:rPr>
            </w:pPr>
            <w:r>
              <w:rPr>
                <w:sz w:val="16"/>
              </w:rPr>
              <w:t>Shadow</w:t>
            </w:r>
          </w:p>
        </w:tc>
        <w:tc>
          <w:tcPr>
            <w:tcW w:w="1800" w:type="dxa"/>
          </w:tcPr>
          <w:p w14:paraId="205542B3" w14:textId="77777777" w:rsidR="00246E2B" w:rsidRDefault="00246E2B" w:rsidP="00246E2B">
            <w:pPr>
              <w:spacing w:before="20" w:after="20"/>
              <w:ind w:left="72" w:hanging="72"/>
              <w:rPr>
                <w:sz w:val="14"/>
              </w:rPr>
            </w:pPr>
            <w:r>
              <w:rPr>
                <w:sz w:val="14"/>
              </w:rPr>
              <w:t>+2 on Gather Information</w:t>
            </w:r>
          </w:p>
          <w:p w14:paraId="01EC824E" w14:textId="77777777" w:rsidR="00246E2B" w:rsidRDefault="00246E2B" w:rsidP="00246E2B">
            <w:pPr>
              <w:spacing w:before="20" w:after="20"/>
              <w:ind w:left="72" w:hanging="72"/>
              <w:rPr>
                <w:i/>
                <w:sz w:val="14"/>
              </w:rPr>
            </w:pPr>
            <w:r>
              <w:rPr>
                <w:i/>
                <w:sz w:val="14"/>
              </w:rPr>
              <w:t>Darkness</w:t>
            </w:r>
            <w:r>
              <w:rPr>
                <w:sz w:val="14"/>
              </w:rPr>
              <w:t xml:space="preserve"> (1) or </w:t>
            </w:r>
            <w:r>
              <w:rPr>
                <w:sz w:val="14"/>
              </w:rPr>
              <w:br/>
            </w:r>
            <w:r>
              <w:rPr>
                <w:i/>
                <w:sz w:val="14"/>
              </w:rPr>
              <w:t>Disguise Self</w:t>
            </w:r>
            <w:r>
              <w:rPr>
                <w:sz w:val="14"/>
              </w:rPr>
              <w:t xml:space="preserve"> (1) or </w:t>
            </w:r>
            <w:r>
              <w:rPr>
                <w:sz w:val="14"/>
              </w:rPr>
              <w:br/>
            </w:r>
            <w:r>
              <w:rPr>
                <w:i/>
                <w:sz w:val="14"/>
              </w:rPr>
              <w:t>Minor Image</w:t>
            </w:r>
            <w:r>
              <w:rPr>
                <w:sz w:val="14"/>
              </w:rPr>
              <w:t xml:space="preserve"> (1)</w:t>
            </w:r>
          </w:p>
        </w:tc>
        <w:tc>
          <w:tcPr>
            <w:tcW w:w="1440" w:type="dxa"/>
          </w:tcPr>
          <w:p w14:paraId="694FA36E" w14:textId="77777777" w:rsidR="00246E2B" w:rsidRDefault="00246E2B" w:rsidP="00246E2B">
            <w:pPr>
              <w:spacing w:before="20" w:after="20"/>
              <w:ind w:left="72" w:hanging="72"/>
              <w:rPr>
                <w:i/>
                <w:sz w:val="14"/>
              </w:rPr>
            </w:pPr>
            <w:r>
              <w:rPr>
                <w:i/>
                <w:sz w:val="14"/>
              </w:rPr>
              <w:t xml:space="preserve">Clairaudience / Clairvoyance </w:t>
            </w:r>
            <w:r>
              <w:rPr>
                <w:sz w:val="14"/>
              </w:rPr>
              <w:t xml:space="preserve">(1) or </w:t>
            </w:r>
            <w:r>
              <w:rPr>
                <w:i/>
                <w:sz w:val="14"/>
              </w:rPr>
              <w:t>Scrying</w:t>
            </w:r>
            <w:r>
              <w:rPr>
                <w:sz w:val="14"/>
              </w:rPr>
              <w:t xml:space="preserve"> (1) or </w:t>
            </w:r>
            <w:r>
              <w:rPr>
                <w:i/>
                <w:sz w:val="14"/>
              </w:rPr>
              <w:t>Shadow Conjuration</w:t>
            </w:r>
            <w:r>
              <w:rPr>
                <w:sz w:val="14"/>
              </w:rPr>
              <w:t xml:space="preserve"> (1) </w:t>
            </w:r>
          </w:p>
        </w:tc>
        <w:tc>
          <w:tcPr>
            <w:tcW w:w="1440" w:type="dxa"/>
          </w:tcPr>
          <w:p w14:paraId="2F3D9C8A" w14:textId="77777777" w:rsidR="00246E2B" w:rsidRDefault="00246E2B" w:rsidP="00246E2B">
            <w:pPr>
              <w:spacing w:before="20" w:after="20"/>
              <w:ind w:left="72" w:hanging="72"/>
              <w:rPr>
                <w:i/>
                <w:sz w:val="14"/>
              </w:rPr>
            </w:pPr>
            <w:r>
              <w:rPr>
                <w:i/>
                <w:sz w:val="14"/>
              </w:rPr>
              <w:t>Mislead</w:t>
            </w:r>
            <w:r>
              <w:rPr>
                <w:sz w:val="14"/>
              </w:rPr>
              <w:t xml:space="preserve"> (1) or </w:t>
            </w:r>
            <w:r>
              <w:rPr>
                <w:sz w:val="14"/>
              </w:rPr>
              <w:br/>
            </w:r>
            <w:r>
              <w:rPr>
                <w:i/>
                <w:sz w:val="14"/>
              </w:rPr>
              <w:t>Prying Eyes</w:t>
            </w:r>
            <w:r>
              <w:rPr>
                <w:sz w:val="14"/>
              </w:rPr>
              <w:t xml:space="preserve"> (1) or </w:t>
            </w:r>
            <w:r>
              <w:rPr>
                <w:i/>
                <w:sz w:val="14"/>
              </w:rPr>
              <w:t>Shadow Walk</w:t>
            </w:r>
            <w:r>
              <w:rPr>
                <w:sz w:val="14"/>
              </w:rPr>
              <w:t xml:space="preserve"> (1)</w:t>
            </w:r>
          </w:p>
        </w:tc>
        <w:tc>
          <w:tcPr>
            <w:tcW w:w="1080" w:type="dxa"/>
          </w:tcPr>
          <w:p w14:paraId="69AB21FD" w14:textId="77777777" w:rsidR="00246E2B" w:rsidRDefault="00246E2B" w:rsidP="00246E2B">
            <w:pPr>
              <w:spacing w:before="20" w:after="20"/>
              <w:ind w:left="72" w:hanging="72"/>
              <w:rPr>
                <w:i/>
                <w:sz w:val="14"/>
              </w:rPr>
            </w:pPr>
            <w:r>
              <w:rPr>
                <w:i/>
                <w:sz w:val="14"/>
              </w:rPr>
              <w:t xml:space="preserve">Greater Prying Eyes </w:t>
            </w:r>
            <w:r>
              <w:rPr>
                <w:sz w:val="14"/>
              </w:rPr>
              <w:t xml:space="preserve">(1) or </w:t>
            </w:r>
            <w:r>
              <w:rPr>
                <w:i/>
                <w:sz w:val="14"/>
              </w:rPr>
              <w:t>Greater Scrying</w:t>
            </w:r>
            <w:r>
              <w:rPr>
                <w:sz w:val="14"/>
              </w:rPr>
              <w:t xml:space="preserve"> (1)</w:t>
            </w:r>
          </w:p>
        </w:tc>
      </w:tr>
      <w:tr w:rsidR="00246E2B" w14:paraId="67736ECB" w14:textId="77777777">
        <w:tblPrEx>
          <w:tblCellMar>
            <w:top w:w="0" w:type="dxa"/>
            <w:bottom w:w="0" w:type="dxa"/>
          </w:tblCellMar>
        </w:tblPrEx>
        <w:trPr>
          <w:cantSplit/>
        </w:trPr>
        <w:tc>
          <w:tcPr>
            <w:tcW w:w="1080" w:type="dxa"/>
          </w:tcPr>
          <w:p w14:paraId="7462EA9E" w14:textId="77777777" w:rsidR="00246E2B" w:rsidRDefault="00246E2B" w:rsidP="00246E2B">
            <w:pPr>
              <w:pStyle w:val="Normal8pt"/>
            </w:pPr>
            <w:bookmarkStart w:id="217" w:name="_Toc101774415"/>
            <w:r>
              <w:t>Sivis</w:t>
            </w:r>
            <w:bookmarkEnd w:id="217"/>
          </w:p>
        </w:tc>
        <w:tc>
          <w:tcPr>
            <w:tcW w:w="720" w:type="dxa"/>
          </w:tcPr>
          <w:p w14:paraId="11CF96CD" w14:textId="77777777" w:rsidR="00246E2B" w:rsidRDefault="00246E2B" w:rsidP="00246E2B">
            <w:pPr>
              <w:spacing w:before="20" w:after="20"/>
              <w:ind w:right="-108"/>
              <w:rPr>
                <w:sz w:val="12"/>
              </w:rPr>
            </w:pPr>
            <w:r>
              <w:rPr>
                <w:sz w:val="12"/>
              </w:rPr>
              <w:t xml:space="preserve">(EB p65) </w:t>
            </w:r>
          </w:p>
          <w:p w14:paraId="63D9036C" w14:textId="77777777" w:rsidR="00246E2B" w:rsidRDefault="00246E2B" w:rsidP="00246E2B">
            <w:pPr>
              <w:spacing w:before="20" w:after="20"/>
              <w:ind w:right="-108"/>
              <w:rPr>
                <w:sz w:val="12"/>
              </w:rPr>
            </w:pPr>
            <w:r>
              <w:rPr>
                <w:sz w:val="12"/>
              </w:rPr>
              <w:t>(EB p80)+</w:t>
            </w:r>
          </w:p>
        </w:tc>
        <w:tc>
          <w:tcPr>
            <w:tcW w:w="900" w:type="dxa"/>
          </w:tcPr>
          <w:p w14:paraId="176534FB" w14:textId="77777777" w:rsidR="00246E2B" w:rsidRDefault="00246E2B" w:rsidP="00246E2B">
            <w:pPr>
              <w:spacing w:before="20" w:after="20"/>
              <w:rPr>
                <w:sz w:val="16"/>
              </w:rPr>
            </w:pPr>
            <w:r>
              <w:rPr>
                <w:sz w:val="16"/>
              </w:rPr>
              <w:t>Gnome</w:t>
            </w:r>
          </w:p>
        </w:tc>
        <w:tc>
          <w:tcPr>
            <w:tcW w:w="1080" w:type="dxa"/>
            <w:tcBorders>
              <w:right w:val="double" w:sz="6" w:space="0" w:color="auto"/>
            </w:tcBorders>
          </w:tcPr>
          <w:p w14:paraId="20AE467F" w14:textId="77777777" w:rsidR="00246E2B" w:rsidRDefault="00246E2B" w:rsidP="00246E2B">
            <w:pPr>
              <w:spacing w:before="20" w:after="20"/>
              <w:ind w:left="72" w:hanging="72"/>
              <w:rPr>
                <w:sz w:val="16"/>
              </w:rPr>
            </w:pPr>
            <w:r>
              <w:rPr>
                <w:sz w:val="16"/>
              </w:rPr>
              <w:t>Notaries Guild</w:t>
            </w:r>
          </w:p>
          <w:p w14:paraId="58D32A49" w14:textId="77777777" w:rsidR="00246E2B" w:rsidRDefault="00246E2B" w:rsidP="00246E2B">
            <w:pPr>
              <w:spacing w:before="20" w:after="20"/>
              <w:ind w:left="72" w:hanging="72"/>
              <w:rPr>
                <w:sz w:val="16"/>
              </w:rPr>
            </w:pPr>
            <w:r>
              <w:rPr>
                <w:sz w:val="16"/>
              </w:rPr>
              <w:t>Speakers Guild</w:t>
            </w:r>
          </w:p>
        </w:tc>
        <w:tc>
          <w:tcPr>
            <w:tcW w:w="900" w:type="dxa"/>
            <w:tcBorders>
              <w:left w:val="double" w:sz="6" w:space="0" w:color="auto"/>
            </w:tcBorders>
          </w:tcPr>
          <w:p w14:paraId="380A1C8B" w14:textId="77777777" w:rsidR="00246E2B" w:rsidRDefault="00246E2B" w:rsidP="00246E2B">
            <w:pPr>
              <w:spacing w:before="20" w:after="20"/>
              <w:rPr>
                <w:sz w:val="16"/>
              </w:rPr>
            </w:pPr>
            <w:r>
              <w:rPr>
                <w:sz w:val="16"/>
              </w:rPr>
              <w:t>Scribing</w:t>
            </w:r>
          </w:p>
        </w:tc>
        <w:tc>
          <w:tcPr>
            <w:tcW w:w="1800" w:type="dxa"/>
          </w:tcPr>
          <w:p w14:paraId="76F5DB28" w14:textId="77777777" w:rsidR="00246E2B" w:rsidRDefault="00246E2B" w:rsidP="00246E2B">
            <w:pPr>
              <w:spacing w:before="20" w:after="20"/>
              <w:ind w:left="72" w:right="-108" w:hanging="72"/>
              <w:rPr>
                <w:sz w:val="14"/>
              </w:rPr>
            </w:pPr>
            <w:r>
              <w:rPr>
                <w:sz w:val="14"/>
              </w:rPr>
              <w:t>+2 on Decipher Script checks</w:t>
            </w:r>
          </w:p>
          <w:p w14:paraId="50E5857E" w14:textId="77777777" w:rsidR="00246E2B" w:rsidRDefault="00246E2B" w:rsidP="00246E2B">
            <w:pPr>
              <w:spacing w:before="20" w:after="20"/>
              <w:ind w:left="72" w:right="-108" w:hanging="72"/>
              <w:rPr>
                <w:i/>
                <w:sz w:val="14"/>
              </w:rPr>
            </w:pPr>
            <w:r>
              <w:rPr>
                <w:i/>
                <w:sz w:val="14"/>
              </w:rPr>
              <w:t>Arcane Mark</w:t>
            </w:r>
            <w:r>
              <w:rPr>
                <w:sz w:val="14"/>
              </w:rPr>
              <w:t xml:space="preserve"> (2) or </w:t>
            </w:r>
            <w:r>
              <w:rPr>
                <w:i/>
                <w:sz w:val="14"/>
              </w:rPr>
              <w:t xml:space="preserve">Whispering Wind </w:t>
            </w:r>
            <w:r>
              <w:rPr>
                <w:sz w:val="14"/>
              </w:rPr>
              <w:t xml:space="preserve">(1) or </w:t>
            </w:r>
            <w:r>
              <w:rPr>
                <w:i/>
                <w:sz w:val="14"/>
              </w:rPr>
              <w:t>Comprehend Languages</w:t>
            </w:r>
            <w:r>
              <w:rPr>
                <w:sz w:val="14"/>
              </w:rPr>
              <w:t xml:space="preserve"> (1) </w:t>
            </w:r>
          </w:p>
        </w:tc>
        <w:tc>
          <w:tcPr>
            <w:tcW w:w="1440" w:type="dxa"/>
          </w:tcPr>
          <w:p w14:paraId="103F0546" w14:textId="77777777" w:rsidR="00246E2B" w:rsidRDefault="00246E2B" w:rsidP="00246E2B">
            <w:pPr>
              <w:spacing w:before="20" w:after="20"/>
              <w:ind w:left="72" w:hanging="72"/>
              <w:rPr>
                <w:i/>
                <w:sz w:val="14"/>
              </w:rPr>
            </w:pPr>
            <w:r>
              <w:rPr>
                <w:i/>
                <w:sz w:val="14"/>
              </w:rPr>
              <w:t xml:space="preserve">Illusory Script </w:t>
            </w:r>
            <w:r>
              <w:rPr>
                <w:sz w:val="14"/>
              </w:rPr>
              <w:t xml:space="preserve">(1) or </w:t>
            </w:r>
            <w:r>
              <w:rPr>
                <w:i/>
                <w:sz w:val="14"/>
              </w:rPr>
              <w:t>Secret Page</w:t>
            </w:r>
            <w:r>
              <w:rPr>
                <w:sz w:val="14"/>
              </w:rPr>
              <w:t xml:space="preserve"> (1) or </w:t>
            </w:r>
            <w:r>
              <w:rPr>
                <w:i/>
                <w:sz w:val="14"/>
              </w:rPr>
              <w:t>Tongues</w:t>
            </w:r>
            <w:r>
              <w:rPr>
                <w:sz w:val="14"/>
              </w:rPr>
              <w:t xml:space="preserve"> (1)</w:t>
            </w:r>
          </w:p>
        </w:tc>
        <w:tc>
          <w:tcPr>
            <w:tcW w:w="1440" w:type="dxa"/>
          </w:tcPr>
          <w:p w14:paraId="5CBA0161" w14:textId="77777777" w:rsidR="00246E2B" w:rsidRDefault="00246E2B" w:rsidP="00246E2B">
            <w:pPr>
              <w:spacing w:before="20" w:after="20"/>
              <w:ind w:left="72" w:hanging="72"/>
              <w:rPr>
                <w:i/>
                <w:sz w:val="14"/>
              </w:rPr>
            </w:pPr>
            <w:r>
              <w:rPr>
                <w:i/>
                <w:sz w:val="14"/>
              </w:rPr>
              <w:t>Sending</w:t>
            </w:r>
            <w:r>
              <w:rPr>
                <w:sz w:val="14"/>
              </w:rPr>
              <w:t xml:space="preserve"> (1)</w:t>
            </w:r>
          </w:p>
        </w:tc>
        <w:tc>
          <w:tcPr>
            <w:tcW w:w="1080" w:type="dxa"/>
          </w:tcPr>
          <w:p w14:paraId="66D3D3DB" w14:textId="77777777" w:rsidR="00246E2B" w:rsidRDefault="00246E2B" w:rsidP="00246E2B">
            <w:pPr>
              <w:spacing w:before="20" w:after="20"/>
              <w:ind w:left="72" w:hanging="72"/>
              <w:rPr>
                <w:i/>
                <w:sz w:val="14"/>
              </w:rPr>
            </w:pPr>
            <w:r>
              <w:rPr>
                <w:i/>
                <w:sz w:val="14"/>
              </w:rPr>
              <w:t>Symbol of Death</w:t>
            </w:r>
            <w:r>
              <w:rPr>
                <w:sz w:val="14"/>
              </w:rPr>
              <w:t xml:space="preserve"> (1)</w:t>
            </w:r>
          </w:p>
        </w:tc>
      </w:tr>
      <w:tr w:rsidR="00246E2B" w14:paraId="3E1EC9F9" w14:textId="77777777">
        <w:tblPrEx>
          <w:tblCellMar>
            <w:top w:w="0" w:type="dxa"/>
            <w:bottom w:w="0" w:type="dxa"/>
          </w:tblCellMar>
        </w:tblPrEx>
        <w:trPr>
          <w:cantSplit/>
        </w:trPr>
        <w:tc>
          <w:tcPr>
            <w:tcW w:w="1080" w:type="dxa"/>
          </w:tcPr>
          <w:p w14:paraId="526E53B6" w14:textId="77777777" w:rsidR="00246E2B" w:rsidRDefault="00246E2B" w:rsidP="00246E2B">
            <w:pPr>
              <w:pStyle w:val="Normal8pt"/>
            </w:pPr>
            <w:bookmarkStart w:id="218" w:name="_Toc101774416"/>
            <w:r>
              <w:lastRenderedPageBreak/>
              <w:t>Tharashk</w:t>
            </w:r>
            <w:bookmarkEnd w:id="218"/>
          </w:p>
        </w:tc>
        <w:tc>
          <w:tcPr>
            <w:tcW w:w="720" w:type="dxa"/>
          </w:tcPr>
          <w:p w14:paraId="6D8E5185" w14:textId="77777777" w:rsidR="00246E2B" w:rsidRDefault="00246E2B" w:rsidP="00246E2B">
            <w:pPr>
              <w:spacing w:before="20" w:after="20"/>
              <w:ind w:right="-108"/>
              <w:rPr>
                <w:sz w:val="12"/>
              </w:rPr>
            </w:pPr>
            <w:r>
              <w:rPr>
                <w:sz w:val="12"/>
              </w:rPr>
              <w:t xml:space="preserve">(EB p64) </w:t>
            </w:r>
          </w:p>
          <w:p w14:paraId="07DA4472" w14:textId="77777777" w:rsidR="00246E2B" w:rsidRDefault="00246E2B" w:rsidP="00246E2B">
            <w:pPr>
              <w:spacing w:before="20" w:after="20"/>
              <w:ind w:right="-108"/>
              <w:rPr>
                <w:sz w:val="12"/>
              </w:rPr>
            </w:pPr>
            <w:r>
              <w:rPr>
                <w:sz w:val="12"/>
              </w:rPr>
              <w:t>(EB p80)+</w:t>
            </w:r>
          </w:p>
        </w:tc>
        <w:tc>
          <w:tcPr>
            <w:tcW w:w="900" w:type="dxa"/>
          </w:tcPr>
          <w:p w14:paraId="5B8076E5" w14:textId="77777777" w:rsidR="00246E2B" w:rsidRDefault="00246E2B" w:rsidP="00246E2B">
            <w:pPr>
              <w:spacing w:before="20" w:after="20"/>
              <w:rPr>
                <w:sz w:val="16"/>
              </w:rPr>
            </w:pPr>
            <w:r>
              <w:rPr>
                <w:sz w:val="16"/>
              </w:rPr>
              <w:t>Half-Orc</w:t>
            </w:r>
          </w:p>
          <w:p w14:paraId="6A5E12D8"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3605D8A3" w14:textId="77777777" w:rsidR="00246E2B" w:rsidRDefault="00246E2B" w:rsidP="00246E2B">
            <w:pPr>
              <w:spacing w:before="20" w:after="20"/>
              <w:ind w:left="72" w:hanging="72"/>
              <w:rPr>
                <w:sz w:val="16"/>
              </w:rPr>
            </w:pPr>
            <w:r>
              <w:rPr>
                <w:sz w:val="16"/>
              </w:rPr>
              <w:t>Finders Guild</w:t>
            </w:r>
          </w:p>
        </w:tc>
        <w:tc>
          <w:tcPr>
            <w:tcW w:w="900" w:type="dxa"/>
            <w:tcBorders>
              <w:left w:val="double" w:sz="6" w:space="0" w:color="auto"/>
            </w:tcBorders>
          </w:tcPr>
          <w:p w14:paraId="1954BBD6" w14:textId="77777777" w:rsidR="00246E2B" w:rsidRDefault="00246E2B" w:rsidP="00246E2B">
            <w:pPr>
              <w:spacing w:before="20" w:after="20"/>
              <w:rPr>
                <w:sz w:val="16"/>
              </w:rPr>
            </w:pPr>
            <w:r>
              <w:rPr>
                <w:sz w:val="16"/>
              </w:rPr>
              <w:t>Finding</w:t>
            </w:r>
          </w:p>
        </w:tc>
        <w:tc>
          <w:tcPr>
            <w:tcW w:w="1800" w:type="dxa"/>
          </w:tcPr>
          <w:p w14:paraId="62B6B351" w14:textId="77777777" w:rsidR="00246E2B" w:rsidRDefault="00246E2B" w:rsidP="00246E2B">
            <w:pPr>
              <w:spacing w:before="20" w:after="20"/>
              <w:ind w:left="72" w:hanging="72"/>
              <w:rPr>
                <w:sz w:val="14"/>
              </w:rPr>
            </w:pPr>
            <w:r>
              <w:rPr>
                <w:sz w:val="14"/>
              </w:rPr>
              <w:t>+2 on Search checks</w:t>
            </w:r>
          </w:p>
          <w:p w14:paraId="160A1B92" w14:textId="77777777" w:rsidR="00246E2B" w:rsidRDefault="00246E2B" w:rsidP="00246E2B">
            <w:pPr>
              <w:spacing w:before="20" w:after="20"/>
              <w:ind w:left="72" w:hanging="72"/>
              <w:rPr>
                <w:sz w:val="14"/>
              </w:rPr>
            </w:pPr>
            <w:r>
              <w:rPr>
                <w:i/>
                <w:sz w:val="14"/>
              </w:rPr>
              <w:t xml:space="preserve">Identify </w:t>
            </w:r>
            <w:r>
              <w:rPr>
                <w:sz w:val="14"/>
              </w:rPr>
              <w:t xml:space="preserve">(1) or </w:t>
            </w:r>
            <w:r>
              <w:rPr>
                <w:sz w:val="14"/>
              </w:rPr>
              <w:br/>
            </w:r>
            <w:r>
              <w:rPr>
                <w:i/>
                <w:sz w:val="14"/>
              </w:rPr>
              <w:t xml:space="preserve">Know Direction </w:t>
            </w:r>
            <w:r>
              <w:rPr>
                <w:sz w:val="14"/>
              </w:rPr>
              <w:t xml:space="preserve">(2) or </w:t>
            </w:r>
            <w:r>
              <w:rPr>
                <w:i/>
                <w:sz w:val="14"/>
              </w:rPr>
              <w:t>Locate Object</w:t>
            </w:r>
            <w:r>
              <w:rPr>
                <w:sz w:val="14"/>
              </w:rPr>
              <w:t xml:space="preserve"> (1)</w:t>
            </w:r>
          </w:p>
        </w:tc>
        <w:tc>
          <w:tcPr>
            <w:tcW w:w="1440" w:type="dxa"/>
          </w:tcPr>
          <w:p w14:paraId="1CD06E28" w14:textId="77777777" w:rsidR="00246E2B" w:rsidRDefault="00246E2B" w:rsidP="00246E2B">
            <w:pPr>
              <w:spacing w:before="20" w:after="20"/>
              <w:ind w:left="72" w:hanging="72"/>
            </w:pPr>
            <w:r>
              <w:rPr>
                <w:i/>
                <w:sz w:val="14"/>
              </w:rPr>
              <w:t>Helping Hand</w:t>
            </w:r>
            <w:r>
              <w:rPr>
                <w:sz w:val="14"/>
              </w:rPr>
              <w:t xml:space="preserve"> (1) or </w:t>
            </w:r>
            <w:r>
              <w:rPr>
                <w:i/>
                <w:sz w:val="14"/>
              </w:rPr>
              <w:t xml:space="preserve">Locate Creature </w:t>
            </w:r>
            <w:r>
              <w:rPr>
                <w:sz w:val="14"/>
              </w:rPr>
              <w:t>(1)</w:t>
            </w:r>
          </w:p>
        </w:tc>
        <w:tc>
          <w:tcPr>
            <w:tcW w:w="1440" w:type="dxa"/>
          </w:tcPr>
          <w:p w14:paraId="031EBE44" w14:textId="77777777" w:rsidR="00246E2B" w:rsidRDefault="00246E2B" w:rsidP="00246E2B">
            <w:pPr>
              <w:spacing w:before="20" w:after="20"/>
              <w:ind w:left="72" w:hanging="72"/>
              <w:rPr>
                <w:sz w:val="14"/>
              </w:rPr>
            </w:pPr>
            <w:r>
              <w:rPr>
                <w:i/>
                <w:sz w:val="14"/>
              </w:rPr>
              <w:t>Find the Path</w:t>
            </w:r>
            <w:r>
              <w:rPr>
                <w:sz w:val="14"/>
              </w:rPr>
              <w:t xml:space="preserve"> (2)</w:t>
            </w:r>
          </w:p>
        </w:tc>
        <w:tc>
          <w:tcPr>
            <w:tcW w:w="1080" w:type="dxa"/>
          </w:tcPr>
          <w:p w14:paraId="4D75DFFD" w14:textId="77777777" w:rsidR="00246E2B" w:rsidRDefault="00246E2B" w:rsidP="00246E2B">
            <w:pPr>
              <w:spacing w:before="20" w:after="20"/>
              <w:ind w:left="72" w:hanging="72"/>
              <w:rPr>
                <w:sz w:val="14"/>
              </w:rPr>
            </w:pPr>
            <w:r>
              <w:rPr>
                <w:i/>
                <w:sz w:val="14"/>
              </w:rPr>
              <w:t>Discern Location</w:t>
            </w:r>
            <w:r>
              <w:rPr>
                <w:sz w:val="14"/>
              </w:rPr>
              <w:t xml:space="preserve"> (1)</w:t>
            </w:r>
          </w:p>
        </w:tc>
      </w:tr>
      <w:tr w:rsidR="00246E2B" w14:paraId="4A87F606" w14:textId="77777777">
        <w:tblPrEx>
          <w:tblCellMar>
            <w:top w:w="0" w:type="dxa"/>
            <w:bottom w:w="0" w:type="dxa"/>
          </w:tblCellMar>
        </w:tblPrEx>
        <w:trPr>
          <w:cantSplit/>
        </w:trPr>
        <w:tc>
          <w:tcPr>
            <w:tcW w:w="1080" w:type="dxa"/>
          </w:tcPr>
          <w:p w14:paraId="3E3736DD" w14:textId="77777777" w:rsidR="00246E2B" w:rsidRDefault="00246E2B" w:rsidP="00246E2B">
            <w:pPr>
              <w:pStyle w:val="Normal8pt"/>
            </w:pPr>
            <w:bookmarkStart w:id="219" w:name="_Toc101774417"/>
            <w:r>
              <w:t>Thuranni</w:t>
            </w:r>
            <w:bookmarkEnd w:id="219"/>
          </w:p>
        </w:tc>
        <w:tc>
          <w:tcPr>
            <w:tcW w:w="720" w:type="dxa"/>
          </w:tcPr>
          <w:p w14:paraId="67409B38" w14:textId="77777777" w:rsidR="00246E2B" w:rsidRDefault="00246E2B" w:rsidP="00246E2B">
            <w:pPr>
              <w:spacing w:before="20" w:after="20"/>
              <w:ind w:right="-108"/>
              <w:rPr>
                <w:sz w:val="12"/>
              </w:rPr>
            </w:pPr>
            <w:r>
              <w:rPr>
                <w:sz w:val="12"/>
              </w:rPr>
              <w:t xml:space="preserve">(EB p66) </w:t>
            </w:r>
          </w:p>
          <w:p w14:paraId="348F9281" w14:textId="77777777" w:rsidR="00246E2B" w:rsidRDefault="00246E2B" w:rsidP="00246E2B">
            <w:pPr>
              <w:spacing w:before="20" w:after="20"/>
              <w:ind w:right="-108"/>
              <w:rPr>
                <w:sz w:val="12"/>
              </w:rPr>
            </w:pPr>
            <w:r>
              <w:rPr>
                <w:sz w:val="12"/>
              </w:rPr>
              <w:t>(EB p80)+</w:t>
            </w:r>
          </w:p>
        </w:tc>
        <w:tc>
          <w:tcPr>
            <w:tcW w:w="900" w:type="dxa"/>
          </w:tcPr>
          <w:p w14:paraId="02F42C91" w14:textId="77777777" w:rsidR="00246E2B" w:rsidRDefault="00246E2B" w:rsidP="00246E2B">
            <w:pPr>
              <w:spacing w:before="20" w:after="20"/>
              <w:rPr>
                <w:sz w:val="16"/>
              </w:rPr>
            </w:pPr>
            <w:r>
              <w:rPr>
                <w:sz w:val="16"/>
              </w:rPr>
              <w:t>Elf</w:t>
            </w:r>
          </w:p>
        </w:tc>
        <w:tc>
          <w:tcPr>
            <w:tcW w:w="1080" w:type="dxa"/>
            <w:tcBorders>
              <w:right w:val="double" w:sz="6" w:space="0" w:color="auto"/>
            </w:tcBorders>
          </w:tcPr>
          <w:p w14:paraId="6C5E7803" w14:textId="77777777" w:rsidR="00246E2B" w:rsidRDefault="00246E2B" w:rsidP="00246E2B">
            <w:pPr>
              <w:spacing w:before="20" w:after="20"/>
              <w:ind w:left="72" w:hanging="72"/>
              <w:rPr>
                <w:sz w:val="16"/>
              </w:rPr>
            </w:pPr>
            <w:r>
              <w:rPr>
                <w:sz w:val="16"/>
              </w:rPr>
              <w:t>Shadow Network</w:t>
            </w:r>
          </w:p>
        </w:tc>
        <w:tc>
          <w:tcPr>
            <w:tcW w:w="900" w:type="dxa"/>
            <w:tcBorders>
              <w:left w:val="double" w:sz="6" w:space="0" w:color="auto"/>
            </w:tcBorders>
          </w:tcPr>
          <w:p w14:paraId="7F2EF3EA" w14:textId="77777777" w:rsidR="00246E2B" w:rsidRDefault="00246E2B" w:rsidP="00246E2B">
            <w:pPr>
              <w:spacing w:before="20" w:after="20"/>
              <w:rPr>
                <w:sz w:val="16"/>
              </w:rPr>
            </w:pPr>
            <w:r>
              <w:rPr>
                <w:sz w:val="16"/>
              </w:rPr>
              <w:t>Shadow</w:t>
            </w:r>
          </w:p>
        </w:tc>
        <w:tc>
          <w:tcPr>
            <w:tcW w:w="1800" w:type="dxa"/>
          </w:tcPr>
          <w:p w14:paraId="47504D45" w14:textId="77777777" w:rsidR="00246E2B" w:rsidRDefault="00246E2B" w:rsidP="00246E2B">
            <w:pPr>
              <w:spacing w:before="20" w:after="20"/>
              <w:ind w:left="72" w:hanging="72"/>
              <w:rPr>
                <w:sz w:val="14"/>
              </w:rPr>
            </w:pPr>
            <w:r>
              <w:rPr>
                <w:sz w:val="14"/>
              </w:rPr>
              <w:t>+2 on Gather Information</w:t>
            </w:r>
          </w:p>
          <w:p w14:paraId="6EB1343E" w14:textId="77777777" w:rsidR="00246E2B" w:rsidRDefault="00246E2B" w:rsidP="00246E2B">
            <w:pPr>
              <w:spacing w:before="20" w:after="20"/>
              <w:ind w:left="72" w:hanging="72"/>
              <w:rPr>
                <w:i/>
                <w:sz w:val="14"/>
              </w:rPr>
            </w:pPr>
            <w:r>
              <w:rPr>
                <w:i/>
                <w:sz w:val="14"/>
              </w:rPr>
              <w:t>Darkness</w:t>
            </w:r>
            <w:r>
              <w:rPr>
                <w:sz w:val="14"/>
              </w:rPr>
              <w:t xml:space="preserve"> (1) or </w:t>
            </w:r>
            <w:r>
              <w:rPr>
                <w:sz w:val="14"/>
              </w:rPr>
              <w:br/>
            </w:r>
            <w:r>
              <w:rPr>
                <w:i/>
                <w:sz w:val="14"/>
              </w:rPr>
              <w:t>Disguise Self</w:t>
            </w:r>
            <w:r>
              <w:rPr>
                <w:sz w:val="14"/>
              </w:rPr>
              <w:t xml:space="preserve"> (1) or </w:t>
            </w:r>
            <w:r>
              <w:rPr>
                <w:sz w:val="14"/>
              </w:rPr>
              <w:br/>
            </w:r>
            <w:r>
              <w:rPr>
                <w:i/>
                <w:sz w:val="14"/>
              </w:rPr>
              <w:t>Minor Image</w:t>
            </w:r>
            <w:r>
              <w:rPr>
                <w:sz w:val="14"/>
              </w:rPr>
              <w:t xml:space="preserve"> (1)</w:t>
            </w:r>
          </w:p>
        </w:tc>
        <w:tc>
          <w:tcPr>
            <w:tcW w:w="1440" w:type="dxa"/>
          </w:tcPr>
          <w:p w14:paraId="1F2E291C" w14:textId="77777777" w:rsidR="00246E2B" w:rsidRDefault="00246E2B" w:rsidP="00246E2B">
            <w:pPr>
              <w:spacing w:before="20" w:after="20"/>
              <w:ind w:left="72" w:hanging="72"/>
              <w:rPr>
                <w:i/>
                <w:sz w:val="14"/>
              </w:rPr>
            </w:pPr>
            <w:r>
              <w:rPr>
                <w:i/>
                <w:sz w:val="14"/>
              </w:rPr>
              <w:t xml:space="preserve">Clairaudience / Clairvoyance </w:t>
            </w:r>
            <w:r>
              <w:rPr>
                <w:sz w:val="14"/>
              </w:rPr>
              <w:t xml:space="preserve">(1) or </w:t>
            </w:r>
            <w:r>
              <w:rPr>
                <w:i/>
                <w:sz w:val="14"/>
              </w:rPr>
              <w:t>Scrying</w:t>
            </w:r>
            <w:r>
              <w:rPr>
                <w:sz w:val="14"/>
              </w:rPr>
              <w:t xml:space="preserve"> (1) or </w:t>
            </w:r>
            <w:r>
              <w:rPr>
                <w:i/>
                <w:sz w:val="14"/>
              </w:rPr>
              <w:t>Shadow Conjuration</w:t>
            </w:r>
            <w:r>
              <w:rPr>
                <w:sz w:val="14"/>
              </w:rPr>
              <w:t xml:space="preserve"> (1) </w:t>
            </w:r>
          </w:p>
        </w:tc>
        <w:tc>
          <w:tcPr>
            <w:tcW w:w="1440" w:type="dxa"/>
          </w:tcPr>
          <w:p w14:paraId="48EBD0F1" w14:textId="77777777" w:rsidR="00246E2B" w:rsidRDefault="00246E2B" w:rsidP="00246E2B">
            <w:pPr>
              <w:spacing w:before="20" w:after="20"/>
              <w:ind w:left="72" w:hanging="72"/>
              <w:rPr>
                <w:i/>
                <w:sz w:val="14"/>
              </w:rPr>
            </w:pPr>
            <w:r>
              <w:rPr>
                <w:i/>
                <w:sz w:val="14"/>
              </w:rPr>
              <w:t>Mislead</w:t>
            </w:r>
            <w:r>
              <w:rPr>
                <w:sz w:val="14"/>
              </w:rPr>
              <w:t xml:space="preserve"> (1) or </w:t>
            </w:r>
            <w:r>
              <w:rPr>
                <w:sz w:val="14"/>
              </w:rPr>
              <w:br/>
            </w:r>
            <w:r>
              <w:rPr>
                <w:i/>
                <w:sz w:val="14"/>
              </w:rPr>
              <w:t>Prying Eyes</w:t>
            </w:r>
            <w:r>
              <w:rPr>
                <w:sz w:val="14"/>
              </w:rPr>
              <w:t xml:space="preserve"> (1) or </w:t>
            </w:r>
            <w:r>
              <w:rPr>
                <w:i/>
                <w:sz w:val="14"/>
              </w:rPr>
              <w:t>Shadow Walk</w:t>
            </w:r>
            <w:r>
              <w:rPr>
                <w:sz w:val="14"/>
              </w:rPr>
              <w:t xml:space="preserve"> (1)</w:t>
            </w:r>
          </w:p>
        </w:tc>
        <w:tc>
          <w:tcPr>
            <w:tcW w:w="1080" w:type="dxa"/>
          </w:tcPr>
          <w:p w14:paraId="19BB891E" w14:textId="77777777" w:rsidR="00246E2B" w:rsidRDefault="00246E2B" w:rsidP="00246E2B">
            <w:pPr>
              <w:spacing w:before="20" w:after="20"/>
              <w:ind w:left="72" w:hanging="72"/>
              <w:rPr>
                <w:i/>
                <w:sz w:val="14"/>
              </w:rPr>
            </w:pPr>
            <w:r>
              <w:rPr>
                <w:i/>
                <w:sz w:val="14"/>
              </w:rPr>
              <w:t xml:space="preserve">Greater Prying Eyes </w:t>
            </w:r>
            <w:r>
              <w:rPr>
                <w:sz w:val="14"/>
              </w:rPr>
              <w:t xml:space="preserve">(1) or </w:t>
            </w:r>
            <w:r>
              <w:rPr>
                <w:i/>
                <w:sz w:val="14"/>
              </w:rPr>
              <w:t>Greater Scrying</w:t>
            </w:r>
            <w:r>
              <w:rPr>
                <w:sz w:val="14"/>
              </w:rPr>
              <w:t xml:space="preserve"> (1)</w:t>
            </w:r>
          </w:p>
        </w:tc>
      </w:tr>
      <w:tr w:rsidR="00246E2B" w14:paraId="5D834586" w14:textId="77777777">
        <w:tblPrEx>
          <w:tblCellMar>
            <w:top w:w="0" w:type="dxa"/>
            <w:bottom w:w="0" w:type="dxa"/>
          </w:tblCellMar>
        </w:tblPrEx>
        <w:trPr>
          <w:cantSplit/>
        </w:trPr>
        <w:tc>
          <w:tcPr>
            <w:tcW w:w="1080" w:type="dxa"/>
          </w:tcPr>
          <w:p w14:paraId="5CF631E0" w14:textId="77777777" w:rsidR="00246E2B" w:rsidRDefault="00246E2B" w:rsidP="00246E2B">
            <w:pPr>
              <w:pStyle w:val="Normal8pt"/>
            </w:pPr>
            <w:bookmarkStart w:id="220" w:name="_Toc101774418"/>
            <w:r>
              <w:t>Vadalis</w:t>
            </w:r>
            <w:bookmarkEnd w:id="220"/>
          </w:p>
        </w:tc>
        <w:tc>
          <w:tcPr>
            <w:tcW w:w="720" w:type="dxa"/>
          </w:tcPr>
          <w:p w14:paraId="6BE43537" w14:textId="77777777" w:rsidR="00246E2B" w:rsidRDefault="00246E2B" w:rsidP="00246E2B">
            <w:pPr>
              <w:spacing w:before="20" w:after="20"/>
              <w:ind w:right="-108"/>
              <w:rPr>
                <w:sz w:val="12"/>
              </w:rPr>
            </w:pPr>
            <w:r>
              <w:rPr>
                <w:sz w:val="12"/>
              </w:rPr>
              <w:t xml:space="preserve">(EB p64) </w:t>
            </w:r>
          </w:p>
          <w:p w14:paraId="2CDA6CD4" w14:textId="77777777" w:rsidR="00246E2B" w:rsidRDefault="00246E2B" w:rsidP="00246E2B">
            <w:pPr>
              <w:spacing w:before="20" w:after="20"/>
              <w:ind w:right="-108"/>
              <w:rPr>
                <w:sz w:val="12"/>
              </w:rPr>
            </w:pPr>
            <w:r>
              <w:rPr>
                <w:sz w:val="12"/>
              </w:rPr>
              <w:t>(EB p80)+</w:t>
            </w:r>
          </w:p>
        </w:tc>
        <w:tc>
          <w:tcPr>
            <w:tcW w:w="900" w:type="dxa"/>
          </w:tcPr>
          <w:p w14:paraId="528DBF94" w14:textId="77777777" w:rsidR="00246E2B" w:rsidRDefault="00246E2B" w:rsidP="00246E2B">
            <w:pPr>
              <w:spacing w:before="20" w:after="20"/>
              <w:rPr>
                <w:sz w:val="16"/>
              </w:rPr>
            </w:pPr>
            <w:r>
              <w:rPr>
                <w:sz w:val="16"/>
              </w:rPr>
              <w:t>Human</w:t>
            </w:r>
          </w:p>
        </w:tc>
        <w:tc>
          <w:tcPr>
            <w:tcW w:w="1080" w:type="dxa"/>
            <w:tcBorders>
              <w:right w:val="double" w:sz="6" w:space="0" w:color="auto"/>
            </w:tcBorders>
          </w:tcPr>
          <w:p w14:paraId="22FB844F" w14:textId="77777777" w:rsidR="00246E2B" w:rsidRDefault="00246E2B" w:rsidP="00246E2B">
            <w:pPr>
              <w:spacing w:before="20" w:after="20"/>
              <w:ind w:left="72" w:hanging="72"/>
              <w:rPr>
                <w:sz w:val="16"/>
              </w:rPr>
            </w:pPr>
            <w:r>
              <w:rPr>
                <w:sz w:val="16"/>
              </w:rPr>
              <w:t>Handlers Guild</w:t>
            </w:r>
          </w:p>
        </w:tc>
        <w:tc>
          <w:tcPr>
            <w:tcW w:w="900" w:type="dxa"/>
            <w:tcBorders>
              <w:left w:val="double" w:sz="6" w:space="0" w:color="auto"/>
              <w:bottom w:val="single" w:sz="12" w:space="0" w:color="auto"/>
            </w:tcBorders>
          </w:tcPr>
          <w:p w14:paraId="260F81A0" w14:textId="77777777" w:rsidR="00246E2B" w:rsidRDefault="00246E2B" w:rsidP="00246E2B">
            <w:pPr>
              <w:spacing w:before="20" w:after="20"/>
              <w:rPr>
                <w:sz w:val="16"/>
              </w:rPr>
            </w:pPr>
            <w:r>
              <w:rPr>
                <w:sz w:val="16"/>
              </w:rPr>
              <w:t>Handling</w:t>
            </w:r>
          </w:p>
        </w:tc>
        <w:tc>
          <w:tcPr>
            <w:tcW w:w="1800" w:type="dxa"/>
          </w:tcPr>
          <w:p w14:paraId="3BEC9012" w14:textId="77777777" w:rsidR="00246E2B" w:rsidRDefault="00246E2B" w:rsidP="00246E2B">
            <w:pPr>
              <w:spacing w:before="20" w:after="20"/>
              <w:ind w:left="72" w:right="-108" w:hanging="72"/>
              <w:rPr>
                <w:sz w:val="14"/>
              </w:rPr>
            </w:pPr>
            <w:r>
              <w:rPr>
                <w:sz w:val="14"/>
              </w:rPr>
              <w:t>+2 on Handle Animal checks</w:t>
            </w:r>
          </w:p>
          <w:p w14:paraId="7D5FDE2C" w14:textId="77777777" w:rsidR="00246E2B" w:rsidRDefault="00246E2B" w:rsidP="00246E2B">
            <w:pPr>
              <w:spacing w:before="20" w:after="20"/>
              <w:ind w:left="72" w:hanging="72"/>
              <w:rPr>
                <w:sz w:val="14"/>
              </w:rPr>
            </w:pPr>
            <w:r>
              <w:rPr>
                <w:i/>
                <w:sz w:val="14"/>
              </w:rPr>
              <w:t xml:space="preserve">Calm Animals </w:t>
            </w:r>
            <w:r>
              <w:rPr>
                <w:sz w:val="14"/>
              </w:rPr>
              <w:t>(1)</w:t>
            </w:r>
            <w:r>
              <w:rPr>
                <w:i/>
                <w:sz w:val="14"/>
              </w:rPr>
              <w:t xml:space="preserve"> </w:t>
            </w:r>
            <w:r>
              <w:rPr>
                <w:sz w:val="14"/>
              </w:rPr>
              <w:t xml:space="preserve">or </w:t>
            </w:r>
            <w:r>
              <w:rPr>
                <w:sz w:val="14"/>
              </w:rPr>
              <w:br/>
            </w:r>
            <w:r>
              <w:rPr>
                <w:i/>
                <w:sz w:val="14"/>
              </w:rPr>
              <w:t xml:space="preserve">Charm Animal </w:t>
            </w:r>
            <w:r>
              <w:rPr>
                <w:sz w:val="14"/>
              </w:rPr>
              <w:t xml:space="preserve">(1) or </w:t>
            </w:r>
            <w:r>
              <w:rPr>
                <w:i/>
                <w:sz w:val="14"/>
              </w:rPr>
              <w:t>Speak with Animals</w:t>
            </w:r>
            <w:r>
              <w:rPr>
                <w:sz w:val="14"/>
              </w:rPr>
              <w:t xml:space="preserve"> (1)</w:t>
            </w:r>
          </w:p>
        </w:tc>
        <w:tc>
          <w:tcPr>
            <w:tcW w:w="1440" w:type="dxa"/>
          </w:tcPr>
          <w:p w14:paraId="61DB43CE" w14:textId="77777777" w:rsidR="00246E2B" w:rsidRDefault="00246E2B" w:rsidP="00246E2B">
            <w:pPr>
              <w:spacing w:before="20" w:after="20"/>
              <w:ind w:left="72" w:hanging="72"/>
              <w:rPr>
                <w:i/>
                <w:sz w:val="14"/>
              </w:rPr>
            </w:pPr>
            <w:r>
              <w:rPr>
                <w:i/>
                <w:sz w:val="14"/>
              </w:rPr>
              <w:t>Dominate Animal</w:t>
            </w:r>
            <w:r>
              <w:rPr>
                <w:sz w:val="14"/>
              </w:rPr>
              <w:t xml:space="preserve"> (1) or </w:t>
            </w:r>
            <w:r>
              <w:rPr>
                <w:i/>
                <w:sz w:val="14"/>
              </w:rPr>
              <w:t xml:space="preserve">Greater Magic Fang </w:t>
            </w:r>
            <w:r>
              <w:rPr>
                <w:sz w:val="14"/>
              </w:rPr>
              <w:t>(1)</w:t>
            </w:r>
          </w:p>
        </w:tc>
        <w:tc>
          <w:tcPr>
            <w:tcW w:w="1440" w:type="dxa"/>
          </w:tcPr>
          <w:p w14:paraId="33C51F90" w14:textId="77777777" w:rsidR="00246E2B" w:rsidRDefault="00246E2B" w:rsidP="00246E2B">
            <w:pPr>
              <w:spacing w:before="20" w:after="20"/>
              <w:ind w:left="72" w:hanging="72"/>
              <w:rPr>
                <w:sz w:val="14"/>
              </w:rPr>
            </w:pPr>
            <w:r>
              <w:rPr>
                <w:i/>
                <w:sz w:val="14"/>
              </w:rPr>
              <w:t>Animal Growth</w:t>
            </w:r>
            <w:r>
              <w:rPr>
                <w:sz w:val="14"/>
              </w:rPr>
              <w:t xml:space="preserve"> (1) or </w:t>
            </w:r>
            <w:r>
              <w:rPr>
                <w:i/>
                <w:sz w:val="14"/>
              </w:rPr>
              <w:t>Summon Nature’s Ally V</w:t>
            </w:r>
            <w:r>
              <w:rPr>
                <w:sz w:val="14"/>
              </w:rPr>
              <w:t xml:space="preserve"> (1)</w:t>
            </w:r>
          </w:p>
        </w:tc>
        <w:tc>
          <w:tcPr>
            <w:tcW w:w="1080" w:type="dxa"/>
          </w:tcPr>
          <w:p w14:paraId="2C58961B" w14:textId="77777777" w:rsidR="00246E2B" w:rsidRDefault="00246E2B" w:rsidP="00246E2B">
            <w:pPr>
              <w:spacing w:before="20" w:after="20"/>
              <w:ind w:left="72" w:hanging="72"/>
              <w:rPr>
                <w:i/>
                <w:sz w:val="14"/>
              </w:rPr>
            </w:pPr>
            <w:r>
              <w:rPr>
                <w:i/>
                <w:sz w:val="14"/>
              </w:rPr>
              <w:t>Awaken</w:t>
            </w:r>
            <w:r>
              <w:rPr>
                <w:sz w:val="14"/>
              </w:rPr>
              <w:t xml:space="preserve"> (1) or </w:t>
            </w:r>
            <w:r>
              <w:rPr>
                <w:i/>
                <w:sz w:val="14"/>
              </w:rPr>
              <w:t>Summon Nature’s Ally VI</w:t>
            </w:r>
            <w:r>
              <w:rPr>
                <w:sz w:val="14"/>
              </w:rPr>
              <w:t xml:space="preserve"> (1)</w:t>
            </w:r>
          </w:p>
        </w:tc>
      </w:tr>
    </w:tbl>
    <w:p w14:paraId="100F1CF8" w14:textId="77777777" w:rsidR="00246E2B" w:rsidRDefault="00246E2B" w:rsidP="00246E2B">
      <w:pPr>
        <w:pStyle w:val="Normal8pt"/>
      </w:pPr>
    </w:p>
    <w:p w14:paraId="2ED7102A" w14:textId="77777777" w:rsidR="00246E2B" w:rsidRDefault="00246E2B" w:rsidP="00246E2B">
      <w:pPr>
        <w:pStyle w:val="Normal8pt"/>
      </w:pPr>
    </w:p>
    <w:p w14:paraId="0B93EC55" w14:textId="77777777" w:rsidR="00246E2B" w:rsidRDefault="00246E2B" w:rsidP="00246E2B">
      <w:pPr>
        <w:pStyle w:val="Heading2"/>
      </w:pPr>
      <w:bookmarkStart w:id="221" w:name="_Toc173668305"/>
      <w:r>
        <w:t>Aberrant Dragonmark Feats</w:t>
      </w:r>
      <w:bookmarkEnd w:id="221"/>
    </w:p>
    <w:p w14:paraId="44DE40E3"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05EB759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D6C0D4C" w14:textId="77777777" w:rsidR="007D4D8C" w:rsidRPr="00B00DFD" w:rsidRDefault="007D4D8C" w:rsidP="00601796">
            <w:pPr>
              <w:spacing w:before="20" w:after="20"/>
              <w:ind w:left="72" w:right="-108" w:hanging="72"/>
              <w:rPr>
                <w:sz w:val="18"/>
                <w:szCs w:val="18"/>
              </w:rPr>
            </w:pPr>
            <w:r>
              <w:rPr>
                <w:sz w:val="18"/>
                <w:szCs w:val="18"/>
              </w:rPr>
              <w:t>Aberrant Dragonmark Feats</w:t>
            </w:r>
          </w:p>
        </w:tc>
        <w:tc>
          <w:tcPr>
            <w:tcW w:w="900" w:type="dxa"/>
            <w:tcBorders>
              <w:top w:val="single" w:sz="12" w:space="0" w:color="auto"/>
              <w:left w:val="nil"/>
              <w:bottom w:val="double" w:sz="6" w:space="0" w:color="auto"/>
            </w:tcBorders>
            <w:vAlign w:val="center"/>
          </w:tcPr>
          <w:p w14:paraId="5546E55D"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1BDA08F0"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695A519" w14:textId="77777777" w:rsidR="007D4D8C" w:rsidRDefault="007D4D8C" w:rsidP="00246E2B">
            <w:pPr>
              <w:spacing w:before="20" w:after="20"/>
              <w:ind w:left="72" w:hanging="72"/>
              <w:rPr>
                <w:sz w:val="16"/>
              </w:rPr>
            </w:pPr>
            <w:r>
              <w:rPr>
                <w:sz w:val="16"/>
              </w:rPr>
              <w:t>Description</w:t>
            </w:r>
          </w:p>
        </w:tc>
      </w:tr>
      <w:tr w:rsidR="007D4D8C" w14:paraId="607B5813" w14:textId="77777777">
        <w:tblPrEx>
          <w:tblCellMar>
            <w:top w:w="0" w:type="dxa"/>
            <w:bottom w:w="0" w:type="dxa"/>
          </w:tblCellMar>
        </w:tblPrEx>
        <w:trPr>
          <w:cantSplit/>
        </w:trPr>
        <w:tc>
          <w:tcPr>
            <w:tcW w:w="1620" w:type="dxa"/>
            <w:tcBorders>
              <w:left w:val="single" w:sz="12" w:space="0" w:color="auto"/>
              <w:right w:val="nil"/>
            </w:tcBorders>
          </w:tcPr>
          <w:p w14:paraId="350BF774" w14:textId="77777777" w:rsidR="007D4D8C" w:rsidRDefault="007D4D8C" w:rsidP="00246E2B">
            <w:pPr>
              <w:spacing w:before="20" w:after="20"/>
              <w:ind w:left="72" w:hanging="72"/>
              <w:rPr>
                <w:sz w:val="16"/>
              </w:rPr>
            </w:pPr>
            <w:r>
              <w:rPr>
                <w:sz w:val="16"/>
              </w:rPr>
              <w:t xml:space="preserve">Aberrant Dragonmark </w:t>
            </w:r>
            <w:r w:rsidRPr="00FD0B2F">
              <w:rPr>
                <w:sz w:val="16"/>
                <w:szCs w:val="16"/>
              </w:rPr>
              <w:fldChar w:fldCharType="begin"/>
            </w:r>
            <w:r w:rsidRPr="00FD0B2F">
              <w:rPr>
                <w:sz w:val="16"/>
                <w:szCs w:val="16"/>
              </w:rPr>
              <w:instrText xml:space="preserve"> XE "Aberrant Dragonmark" </w:instrText>
            </w:r>
            <w:r w:rsidRPr="00FD0B2F">
              <w:rPr>
                <w:sz w:val="16"/>
                <w:szCs w:val="16"/>
              </w:rPr>
              <w:fldChar w:fldCharType="end"/>
            </w:r>
            <w:r w:rsidRPr="00FD0B2F">
              <w:rPr>
                <w:sz w:val="16"/>
                <w:szCs w:val="16"/>
              </w:rPr>
              <w:br/>
            </w:r>
            <w:r>
              <w:rPr>
                <w:sz w:val="14"/>
              </w:rPr>
              <w:t>[General]</w:t>
            </w:r>
          </w:p>
        </w:tc>
        <w:tc>
          <w:tcPr>
            <w:tcW w:w="900" w:type="dxa"/>
            <w:tcBorders>
              <w:left w:val="nil"/>
            </w:tcBorders>
            <w:vAlign w:val="bottom"/>
          </w:tcPr>
          <w:p w14:paraId="2720FACE" w14:textId="77777777" w:rsidR="007D4D8C" w:rsidRDefault="007D4D8C" w:rsidP="00246E2B">
            <w:pPr>
              <w:spacing w:before="20" w:after="20"/>
              <w:jc w:val="right"/>
              <w:rPr>
                <w:sz w:val="12"/>
              </w:rPr>
            </w:pPr>
            <w:r>
              <w:rPr>
                <w:sz w:val="12"/>
              </w:rPr>
              <w:t>(Eb p47)</w:t>
            </w:r>
          </w:p>
        </w:tc>
        <w:tc>
          <w:tcPr>
            <w:tcW w:w="1620" w:type="dxa"/>
          </w:tcPr>
          <w:p w14:paraId="37426643" w14:textId="77777777" w:rsidR="007D4D8C" w:rsidRDefault="007D4D8C" w:rsidP="00246E2B">
            <w:pPr>
              <w:spacing w:before="20"/>
              <w:ind w:left="72" w:hanging="72"/>
              <w:rPr>
                <w:sz w:val="14"/>
              </w:rPr>
            </w:pPr>
            <w:r>
              <w:rPr>
                <w:sz w:val="14"/>
              </w:rPr>
              <w:t xml:space="preserve">Human, Dwarf, Elf, Gnome, Halfling, </w:t>
            </w:r>
            <w:r>
              <w:rPr>
                <w:sz w:val="14"/>
              </w:rPr>
              <w:br/>
              <w:t>Half-Elf, or Half-Orc</w:t>
            </w:r>
          </w:p>
          <w:p w14:paraId="0959DF60" w14:textId="77777777" w:rsidR="007D4D8C" w:rsidRDefault="007D4D8C" w:rsidP="00246E2B">
            <w:pPr>
              <w:spacing w:before="20"/>
              <w:ind w:left="72" w:hanging="72"/>
              <w:rPr>
                <w:sz w:val="14"/>
              </w:rPr>
            </w:pPr>
            <w:r>
              <w:rPr>
                <w:sz w:val="14"/>
              </w:rPr>
              <w:t xml:space="preserve">May </w:t>
            </w:r>
            <w:r>
              <w:rPr>
                <w:sz w:val="14"/>
                <w:u w:val="single"/>
              </w:rPr>
              <w:t>not</w:t>
            </w:r>
            <w:r>
              <w:rPr>
                <w:sz w:val="14"/>
              </w:rPr>
              <w:t xml:space="preserve"> have Least Dragonmark or any levels in Heir of Siberys</w:t>
            </w:r>
          </w:p>
        </w:tc>
        <w:tc>
          <w:tcPr>
            <w:tcW w:w="6300" w:type="dxa"/>
            <w:tcBorders>
              <w:right w:val="single" w:sz="12" w:space="0" w:color="auto"/>
            </w:tcBorders>
            <w:vAlign w:val="center"/>
          </w:tcPr>
          <w:p w14:paraId="57DB20D8" w14:textId="77777777" w:rsidR="007D4D8C" w:rsidRDefault="007D4D8C" w:rsidP="00246E2B">
            <w:pPr>
              <w:pStyle w:val="Description"/>
              <w:spacing w:before="20" w:after="0"/>
            </w:pPr>
            <w:r>
              <w:t xml:space="preserve">Gain a spell-like ability that you can use once per day.  The chosen spell cannot be changed and is chosen from the following list:  </w:t>
            </w:r>
            <w:r>
              <w:rPr>
                <w:i/>
                <w:iCs/>
              </w:rPr>
              <w:t>Burning Hands, Cause Fear, Charm Person, Chill Touch, Detect Secret Doors, Feather Fall, Inflect Light Wounds, Jump, Light, Pass without Trace, Produce Flame, Shield, Tenser’s Floating Disk</w:t>
            </w:r>
            <w:r>
              <w:t>.</w:t>
            </w:r>
          </w:p>
          <w:p w14:paraId="0C87D670" w14:textId="77777777" w:rsidR="007D4D8C" w:rsidRDefault="007D4D8C" w:rsidP="00246E2B">
            <w:pPr>
              <w:pStyle w:val="Description"/>
              <w:spacing w:before="20" w:after="0"/>
            </w:pPr>
            <w:r>
              <w:t>DC for your Dragonmark abilities is 11 + your Charisma modifier.</w:t>
            </w:r>
          </w:p>
          <w:p w14:paraId="523A439A" w14:textId="77777777" w:rsidR="007D4D8C" w:rsidRDefault="007D4D8C" w:rsidP="00246E2B">
            <w:pPr>
              <w:pStyle w:val="Description"/>
              <w:spacing w:before="20" w:after="0"/>
            </w:pPr>
            <w:r>
              <w:t>Spell level is always treated as 1</w:t>
            </w:r>
            <w:r>
              <w:rPr>
                <w:vertAlign w:val="superscript"/>
              </w:rPr>
              <w:t>st</w:t>
            </w:r>
            <w:r>
              <w:t>.</w:t>
            </w:r>
          </w:p>
          <w:p w14:paraId="20405EA3" w14:textId="77777777" w:rsidR="007D4D8C" w:rsidRDefault="007D4D8C" w:rsidP="00246E2B">
            <w:pPr>
              <w:pStyle w:val="Description"/>
              <w:spacing w:before="20"/>
            </w:pPr>
            <w:r>
              <w:t>Caster level is ½ Character level.</w:t>
            </w:r>
          </w:p>
        </w:tc>
      </w:tr>
      <w:tr w:rsidR="007D4D8C" w14:paraId="3FA76F0E" w14:textId="77777777">
        <w:tblPrEx>
          <w:tblCellMar>
            <w:top w:w="0" w:type="dxa"/>
            <w:bottom w:w="0" w:type="dxa"/>
          </w:tblCellMar>
        </w:tblPrEx>
        <w:trPr>
          <w:cantSplit/>
        </w:trPr>
        <w:tc>
          <w:tcPr>
            <w:tcW w:w="1620" w:type="dxa"/>
            <w:tcBorders>
              <w:left w:val="single" w:sz="12" w:space="0" w:color="auto"/>
              <w:right w:val="nil"/>
            </w:tcBorders>
          </w:tcPr>
          <w:p w14:paraId="76EEA7F7" w14:textId="77777777" w:rsidR="007D4D8C" w:rsidRDefault="007D4D8C" w:rsidP="00246E2B">
            <w:pPr>
              <w:spacing w:before="20" w:after="20"/>
              <w:ind w:left="72" w:hanging="72"/>
              <w:rPr>
                <w:sz w:val="16"/>
              </w:rPr>
            </w:pPr>
            <w:r>
              <w:rPr>
                <w:sz w:val="16"/>
              </w:rPr>
              <w:t xml:space="preserve">Aberrant Dragonmark Gift </w:t>
            </w:r>
            <w:r w:rsidRPr="00FD0B2F">
              <w:rPr>
                <w:sz w:val="16"/>
                <w:szCs w:val="16"/>
              </w:rPr>
              <w:fldChar w:fldCharType="begin"/>
            </w:r>
            <w:r w:rsidRPr="00FD0B2F">
              <w:rPr>
                <w:sz w:val="16"/>
                <w:szCs w:val="16"/>
              </w:rPr>
              <w:instrText xml:space="preserve"> XE "Aberrant Dragonmark</w:instrText>
            </w:r>
            <w:r>
              <w:rPr>
                <w:sz w:val="16"/>
                <w:szCs w:val="16"/>
              </w:rPr>
              <w:instrText xml:space="preserve"> Gift</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tcBorders>
            <w:vAlign w:val="bottom"/>
          </w:tcPr>
          <w:p w14:paraId="3CAEB17B" w14:textId="77777777" w:rsidR="007D4D8C" w:rsidRDefault="007D4D8C" w:rsidP="00246E2B">
            <w:pPr>
              <w:spacing w:before="20" w:after="20"/>
              <w:jc w:val="right"/>
              <w:rPr>
                <w:sz w:val="12"/>
              </w:rPr>
            </w:pPr>
            <w:r>
              <w:rPr>
                <w:sz w:val="12"/>
              </w:rPr>
              <w:t>(PGE p49)</w:t>
            </w:r>
          </w:p>
        </w:tc>
        <w:tc>
          <w:tcPr>
            <w:tcW w:w="1620" w:type="dxa"/>
          </w:tcPr>
          <w:p w14:paraId="14DB942D" w14:textId="77777777" w:rsidR="007D4D8C" w:rsidRDefault="007D4D8C" w:rsidP="00246E2B">
            <w:pPr>
              <w:spacing w:before="20"/>
              <w:ind w:left="72" w:right="-108" w:hanging="72"/>
              <w:rPr>
                <w:sz w:val="14"/>
              </w:rPr>
            </w:pPr>
            <w:r>
              <w:rPr>
                <w:sz w:val="14"/>
              </w:rPr>
              <w:t>Aberrant Dragonmark</w:t>
            </w:r>
          </w:p>
        </w:tc>
        <w:tc>
          <w:tcPr>
            <w:tcW w:w="6300" w:type="dxa"/>
            <w:tcBorders>
              <w:right w:val="single" w:sz="12" w:space="0" w:color="auto"/>
            </w:tcBorders>
            <w:vAlign w:val="center"/>
          </w:tcPr>
          <w:p w14:paraId="46D049AE" w14:textId="77777777" w:rsidR="007D4D8C" w:rsidRDefault="007D4D8C" w:rsidP="00246E2B">
            <w:pPr>
              <w:pStyle w:val="Description"/>
              <w:spacing w:before="20"/>
            </w:pPr>
            <w:r>
              <w:t>You may use the spell-like ability granted by your Aberrant Dragonmark three times per day.</w:t>
            </w:r>
          </w:p>
        </w:tc>
      </w:tr>
      <w:tr w:rsidR="007D4D8C" w14:paraId="515D954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55C3392" w14:textId="77777777" w:rsidR="007D4D8C" w:rsidRDefault="007D4D8C" w:rsidP="00246E2B">
            <w:pPr>
              <w:spacing w:before="20" w:after="20"/>
              <w:ind w:left="72" w:hanging="72"/>
              <w:rPr>
                <w:sz w:val="16"/>
              </w:rPr>
            </w:pPr>
            <w:r>
              <w:rPr>
                <w:sz w:val="16"/>
              </w:rPr>
              <w:t xml:space="preserve">Aberrant Dragonmark Mystery </w:t>
            </w:r>
            <w:r w:rsidRPr="00FD0B2F">
              <w:rPr>
                <w:sz w:val="16"/>
                <w:szCs w:val="16"/>
              </w:rPr>
              <w:fldChar w:fldCharType="begin"/>
            </w:r>
            <w:r w:rsidRPr="00FD0B2F">
              <w:rPr>
                <w:sz w:val="16"/>
                <w:szCs w:val="16"/>
              </w:rPr>
              <w:instrText xml:space="preserve"> XE "Aberrant Dragonmark</w:instrText>
            </w:r>
            <w:r>
              <w:rPr>
                <w:sz w:val="16"/>
                <w:szCs w:val="16"/>
              </w:rPr>
              <w:instrText xml:space="preserve"> Mystery</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0D332675" w14:textId="77777777" w:rsidR="007D4D8C" w:rsidRDefault="007D4D8C" w:rsidP="00246E2B">
            <w:pPr>
              <w:spacing w:before="20" w:after="20"/>
              <w:jc w:val="right"/>
              <w:rPr>
                <w:sz w:val="12"/>
              </w:rPr>
            </w:pPr>
            <w:r>
              <w:rPr>
                <w:sz w:val="12"/>
              </w:rPr>
              <w:t>(PGE p49)</w:t>
            </w:r>
          </w:p>
        </w:tc>
        <w:tc>
          <w:tcPr>
            <w:tcW w:w="1620" w:type="dxa"/>
            <w:tcBorders>
              <w:bottom w:val="single" w:sz="4" w:space="0" w:color="auto"/>
            </w:tcBorders>
          </w:tcPr>
          <w:p w14:paraId="7E5715BD" w14:textId="77777777" w:rsidR="007D4D8C" w:rsidRDefault="007D4D8C" w:rsidP="00246E2B">
            <w:pPr>
              <w:spacing w:before="20"/>
              <w:ind w:left="72" w:right="-108" w:hanging="72"/>
              <w:rPr>
                <w:sz w:val="14"/>
              </w:rPr>
            </w:pPr>
            <w:r>
              <w:rPr>
                <w:sz w:val="14"/>
              </w:rPr>
              <w:t>Aberrant Dragonmark</w:t>
            </w:r>
          </w:p>
          <w:p w14:paraId="6DE9FF8C" w14:textId="77777777" w:rsidR="007D4D8C" w:rsidRDefault="007D4D8C" w:rsidP="00246E2B">
            <w:pPr>
              <w:spacing w:before="20"/>
              <w:ind w:left="72" w:right="-108" w:hanging="72"/>
              <w:rPr>
                <w:sz w:val="14"/>
              </w:rPr>
            </w:pPr>
            <w:r>
              <w:rPr>
                <w:sz w:val="14"/>
              </w:rPr>
              <w:t>Concentration:  6 ranks</w:t>
            </w:r>
          </w:p>
        </w:tc>
        <w:tc>
          <w:tcPr>
            <w:tcW w:w="6300" w:type="dxa"/>
            <w:tcBorders>
              <w:bottom w:val="single" w:sz="4" w:space="0" w:color="auto"/>
              <w:right w:val="single" w:sz="12" w:space="0" w:color="auto"/>
            </w:tcBorders>
            <w:vAlign w:val="center"/>
          </w:tcPr>
          <w:p w14:paraId="44FDA2DB" w14:textId="77777777" w:rsidR="007D4D8C" w:rsidRDefault="007D4D8C" w:rsidP="00246E2B">
            <w:pPr>
              <w:pStyle w:val="Description"/>
              <w:spacing w:before="20"/>
            </w:pPr>
            <w:r>
              <w:t>You may expend one of your daily uses of the spell-like ability granted by your Aberrant Dragonmark as a Free Action to increase the Caster level by +1 of any of the following: Spell, Artificer Infusion, Psionic Power, or Warlock Invocation.</w:t>
            </w:r>
          </w:p>
        </w:tc>
      </w:tr>
      <w:tr w:rsidR="007D4D8C" w14:paraId="64EAC4AC"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0E34D050" w14:textId="77777777" w:rsidR="007D4D8C" w:rsidRDefault="007D4D8C" w:rsidP="00246E2B">
            <w:pPr>
              <w:spacing w:before="20" w:after="20"/>
              <w:ind w:left="72" w:hanging="72"/>
              <w:rPr>
                <w:sz w:val="16"/>
              </w:rPr>
            </w:pPr>
            <w:r>
              <w:rPr>
                <w:sz w:val="16"/>
              </w:rPr>
              <w:t xml:space="preserve">Aberrant Dragonmark Vigor </w:t>
            </w:r>
            <w:r w:rsidRPr="00FD0B2F">
              <w:rPr>
                <w:sz w:val="16"/>
                <w:szCs w:val="16"/>
              </w:rPr>
              <w:fldChar w:fldCharType="begin"/>
            </w:r>
            <w:r w:rsidRPr="00FD0B2F">
              <w:rPr>
                <w:sz w:val="16"/>
                <w:szCs w:val="16"/>
              </w:rPr>
              <w:instrText xml:space="preserve"> XE "Aberrant Dragonmark</w:instrText>
            </w:r>
            <w:r>
              <w:rPr>
                <w:sz w:val="16"/>
                <w:szCs w:val="16"/>
              </w:rPr>
              <w:instrText xml:space="preserve"> Vigor</w:instrText>
            </w:r>
            <w:r w:rsidRPr="00FD0B2F">
              <w:rPr>
                <w:sz w:val="16"/>
                <w:szCs w:val="16"/>
              </w:rPr>
              <w:instrText xml:space="preserve">" </w:instrText>
            </w:r>
            <w:r w:rsidRPr="00FD0B2F">
              <w:rPr>
                <w:sz w:val="16"/>
                <w:szCs w:val="16"/>
              </w:rPr>
              <w:fldChar w:fldCharType="end"/>
            </w:r>
            <w:r>
              <w:rPr>
                <w:sz w:val="16"/>
              </w:rPr>
              <w:br/>
            </w:r>
            <w:r>
              <w:rPr>
                <w:sz w:val="14"/>
              </w:rPr>
              <w:t>[General]</w:t>
            </w:r>
          </w:p>
        </w:tc>
        <w:tc>
          <w:tcPr>
            <w:tcW w:w="900" w:type="dxa"/>
            <w:tcBorders>
              <w:left w:val="nil"/>
              <w:bottom w:val="single" w:sz="12" w:space="0" w:color="auto"/>
            </w:tcBorders>
            <w:vAlign w:val="bottom"/>
          </w:tcPr>
          <w:p w14:paraId="1B2848C8" w14:textId="77777777" w:rsidR="007D4D8C" w:rsidRDefault="007D4D8C" w:rsidP="00246E2B">
            <w:pPr>
              <w:spacing w:before="20" w:after="20"/>
              <w:jc w:val="right"/>
              <w:rPr>
                <w:sz w:val="12"/>
              </w:rPr>
            </w:pPr>
            <w:r>
              <w:rPr>
                <w:sz w:val="12"/>
              </w:rPr>
              <w:t>(PGE p49)</w:t>
            </w:r>
          </w:p>
        </w:tc>
        <w:tc>
          <w:tcPr>
            <w:tcW w:w="1620" w:type="dxa"/>
            <w:tcBorders>
              <w:bottom w:val="single" w:sz="12" w:space="0" w:color="auto"/>
            </w:tcBorders>
          </w:tcPr>
          <w:p w14:paraId="737CF193" w14:textId="77777777" w:rsidR="007D4D8C" w:rsidRDefault="007D4D8C" w:rsidP="00246E2B">
            <w:pPr>
              <w:spacing w:before="20"/>
              <w:ind w:left="72" w:right="-108" w:hanging="72"/>
              <w:rPr>
                <w:sz w:val="14"/>
              </w:rPr>
            </w:pPr>
            <w:r>
              <w:rPr>
                <w:sz w:val="14"/>
              </w:rPr>
              <w:t>Aberrant Dragonmark</w:t>
            </w:r>
          </w:p>
        </w:tc>
        <w:tc>
          <w:tcPr>
            <w:tcW w:w="6300" w:type="dxa"/>
            <w:tcBorders>
              <w:bottom w:val="single" w:sz="12" w:space="0" w:color="auto"/>
              <w:right w:val="single" w:sz="12" w:space="0" w:color="auto"/>
            </w:tcBorders>
            <w:vAlign w:val="center"/>
          </w:tcPr>
          <w:p w14:paraId="1B4C9B33" w14:textId="77777777" w:rsidR="007D4D8C" w:rsidRDefault="007D4D8C" w:rsidP="00246E2B">
            <w:pPr>
              <w:pStyle w:val="Description"/>
              <w:spacing w:before="20"/>
            </w:pPr>
            <w:r>
              <w:t>You may expend one of your daily uses of the spell-like ability granted by your Aberrant Dragonmark as a Free Action to gain Temporary Hit-Point equal to your number of Hit-Dice.  Last a maximum of 1 hour.</w:t>
            </w:r>
          </w:p>
        </w:tc>
      </w:tr>
    </w:tbl>
    <w:p w14:paraId="1D87EFD3" w14:textId="77777777" w:rsidR="00246E2B" w:rsidRPr="00445F1D" w:rsidRDefault="00246E2B" w:rsidP="00246E2B">
      <w:pPr>
        <w:pStyle w:val="Normal8pt"/>
        <w:rPr>
          <w:sz w:val="14"/>
          <w:szCs w:val="14"/>
        </w:rPr>
      </w:pPr>
    </w:p>
    <w:p w14:paraId="0308365E" w14:textId="77777777" w:rsidR="00246E2B" w:rsidRDefault="00246E2B" w:rsidP="00246E2B">
      <w:pPr>
        <w:pStyle w:val="Normal8pt"/>
      </w:pPr>
    </w:p>
    <w:p w14:paraId="6D1A56EA" w14:textId="77777777" w:rsidR="00246E2B" w:rsidRDefault="00246E2B" w:rsidP="00246E2B">
      <w:pPr>
        <w:pStyle w:val="Normal8pt"/>
      </w:pPr>
    </w:p>
    <w:p w14:paraId="268533A4" w14:textId="77777777" w:rsidR="00246E2B" w:rsidRDefault="00246E2B" w:rsidP="00246E2B">
      <w:pPr>
        <w:pStyle w:val="Heading2"/>
      </w:pPr>
      <w:bookmarkStart w:id="222" w:name="_Toc173668306"/>
      <w:r>
        <w:t>Eberron Elf Feats</w:t>
      </w:r>
      <w:bookmarkEnd w:id="222"/>
    </w:p>
    <w:p w14:paraId="5F1AE2E2"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530FA7F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57EDCCF" w14:textId="77777777" w:rsidR="007D4D8C" w:rsidRPr="00B00DFD" w:rsidRDefault="007D4D8C" w:rsidP="00601796">
            <w:pPr>
              <w:spacing w:before="20" w:after="20"/>
              <w:ind w:left="72" w:right="-108" w:hanging="72"/>
              <w:rPr>
                <w:sz w:val="18"/>
                <w:szCs w:val="18"/>
              </w:rPr>
            </w:pPr>
            <w:r>
              <w:rPr>
                <w:sz w:val="18"/>
                <w:szCs w:val="18"/>
              </w:rPr>
              <w:t>Eberron Elf Feats</w:t>
            </w:r>
          </w:p>
        </w:tc>
        <w:tc>
          <w:tcPr>
            <w:tcW w:w="900" w:type="dxa"/>
            <w:tcBorders>
              <w:top w:val="single" w:sz="12" w:space="0" w:color="auto"/>
              <w:left w:val="nil"/>
              <w:bottom w:val="double" w:sz="6" w:space="0" w:color="auto"/>
            </w:tcBorders>
            <w:vAlign w:val="center"/>
          </w:tcPr>
          <w:p w14:paraId="0EE9A979"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5174A3E"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9880AB5" w14:textId="77777777" w:rsidR="007D4D8C" w:rsidRDefault="007D4D8C" w:rsidP="00246E2B">
            <w:pPr>
              <w:spacing w:before="20" w:after="20"/>
              <w:ind w:left="72" w:hanging="72"/>
              <w:rPr>
                <w:sz w:val="16"/>
              </w:rPr>
            </w:pPr>
            <w:r>
              <w:rPr>
                <w:sz w:val="16"/>
              </w:rPr>
              <w:t>Description</w:t>
            </w:r>
          </w:p>
        </w:tc>
      </w:tr>
      <w:tr w:rsidR="007D4D8C" w14:paraId="00592D1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AB328E" w14:textId="77777777" w:rsidR="007D4D8C" w:rsidRDefault="007D4D8C" w:rsidP="00246E2B">
            <w:pPr>
              <w:spacing w:before="20" w:after="20"/>
              <w:ind w:left="72" w:hanging="72"/>
              <w:rPr>
                <w:sz w:val="16"/>
              </w:rPr>
            </w:pPr>
            <w:r>
              <w:rPr>
                <w:sz w:val="16"/>
              </w:rPr>
              <w:t>Aerenal Beastmaster</w:t>
            </w:r>
            <w:r w:rsidRPr="00BD5974">
              <w:rPr>
                <w:sz w:val="16"/>
                <w:szCs w:val="16"/>
              </w:rPr>
              <w:fldChar w:fldCharType="begin"/>
            </w:r>
            <w:r w:rsidRPr="00BD5974">
              <w:rPr>
                <w:sz w:val="16"/>
                <w:szCs w:val="16"/>
              </w:rPr>
              <w:instrText xml:space="preserve"> XE "Aerenal Beastmaster" </w:instrText>
            </w:r>
            <w:r w:rsidRPr="00BD5974">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34BF2F2E" w14:textId="77777777" w:rsidR="007D4D8C" w:rsidRDefault="007D4D8C" w:rsidP="00246E2B">
            <w:pPr>
              <w:spacing w:before="20" w:after="20"/>
              <w:jc w:val="right"/>
              <w:rPr>
                <w:sz w:val="12"/>
              </w:rPr>
            </w:pPr>
            <w:r>
              <w:rPr>
                <w:sz w:val="12"/>
              </w:rPr>
              <w:t>(RoE p105)</w:t>
            </w:r>
          </w:p>
        </w:tc>
        <w:tc>
          <w:tcPr>
            <w:tcW w:w="1620" w:type="dxa"/>
            <w:tcBorders>
              <w:top w:val="single" w:sz="4" w:space="0" w:color="auto"/>
              <w:bottom w:val="single" w:sz="4" w:space="0" w:color="auto"/>
            </w:tcBorders>
          </w:tcPr>
          <w:p w14:paraId="2581B707" w14:textId="77777777" w:rsidR="007D4D8C" w:rsidRDefault="007D4D8C" w:rsidP="00246E2B">
            <w:pPr>
              <w:spacing w:before="20"/>
              <w:ind w:left="72" w:right="-108" w:hanging="72"/>
              <w:rPr>
                <w:sz w:val="14"/>
              </w:rPr>
            </w:pPr>
            <w:r>
              <w:rPr>
                <w:sz w:val="14"/>
              </w:rPr>
              <w:t>Elf from Aerenal</w:t>
            </w:r>
          </w:p>
          <w:p w14:paraId="7C574DAC" w14:textId="77777777" w:rsidR="007D4D8C" w:rsidRDefault="007D4D8C" w:rsidP="00246E2B">
            <w:pPr>
              <w:spacing w:before="20"/>
              <w:ind w:left="72" w:right="-108" w:hanging="72"/>
              <w:rPr>
                <w:sz w:val="14"/>
              </w:rPr>
            </w:pPr>
            <w:r>
              <w:rPr>
                <w:sz w:val="14"/>
              </w:rPr>
              <w:t>Able to acquire a new Animal Companion</w:t>
            </w:r>
          </w:p>
        </w:tc>
        <w:tc>
          <w:tcPr>
            <w:tcW w:w="6300" w:type="dxa"/>
            <w:tcBorders>
              <w:top w:val="single" w:sz="4" w:space="0" w:color="auto"/>
              <w:bottom w:val="single" w:sz="4" w:space="0" w:color="auto"/>
              <w:right w:val="single" w:sz="12" w:space="0" w:color="auto"/>
            </w:tcBorders>
            <w:vAlign w:val="center"/>
          </w:tcPr>
          <w:p w14:paraId="3C4BC049" w14:textId="77777777" w:rsidR="007D4D8C" w:rsidRDefault="007D4D8C" w:rsidP="00246E2B">
            <w:pPr>
              <w:pStyle w:val="Description"/>
              <w:spacing w:before="20" w:after="0"/>
            </w:pPr>
            <w:r>
              <w:t>You may choose a Baboon as a possible Animal Companion.  Treat your effective Druid level as being +3 when determining its abilities.</w:t>
            </w:r>
          </w:p>
          <w:p w14:paraId="411C93A6" w14:textId="77777777" w:rsidR="007D4D8C" w:rsidRPr="0097046A" w:rsidRDefault="007D4D8C" w:rsidP="00246E2B">
            <w:pPr>
              <w:pStyle w:val="Description"/>
              <w:spacing w:before="20"/>
            </w:pPr>
            <w:r>
              <w:t xml:space="preserve">You may add Baboon to your list of </w:t>
            </w:r>
            <w:r>
              <w:rPr>
                <w:i/>
              </w:rPr>
              <w:t>Summon Nature’s Ally I</w:t>
            </w:r>
            <w:r>
              <w:t xml:space="preserve"> creatures (instead of a Monkey).</w:t>
            </w:r>
          </w:p>
        </w:tc>
      </w:tr>
      <w:tr w:rsidR="007D4D8C" w14:paraId="3ECDD4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822658C" w14:textId="77777777" w:rsidR="007D4D8C" w:rsidRDefault="007D4D8C" w:rsidP="00246E2B">
            <w:pPr>
              <w:spacing w:before="20" w:after="20"/>
              <w:ind w:left="72" w:hanging="72"/>
              <w:rPr>
                <w:sz w:val="16"/>
              </w:rPr>
            </w:pPr>
            <w:r>
              <w:rPr>
                <w:sz w:val="16"/>
              </w:rPr>
              <w:t>Ancestral Guidance</w:t>
            </w:r>
            <w:r w:rsidRPr="005B3AA5">
              <w:rPr>
                <w:sz w:val="16"/>
                <w:szCs w:val="16"/>
              </w:rPr>
              <w:fldChar w:fldCharType="begin"/>
            </w:r>
            <w:r w:rsidRPr="005B3AA5">
              <w:rPr>
                <w:sz w:val="16"/>
                <w:szCs w:val="16"/>
              </w:rPr>
              <w:instrText xml:space="preserve"> XE "</w:instrText>
            </w:r>
            <w:r>
              <w:rPr>
                <w:sz w:val="16"/>
                <w:szCs w:val="16"/>
              </w:rPr>
              <w:instrText>Ancestral Guidance</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5A9EA88A" w14:textId="77777777" w:rsidR="007D4D8C" w:rsidRDefault="007D4D8C" w:rsidP="00246E2B">
            <w:pPr>
              <w:spacing w:before="20" w:after="20"/>
              <w:jc w:val="right"/>
              <w:rPr>
                <w:sz w:val="12"/>
              </w:rPr>
            </w:pPr>
            <w:r>
              <w:rPr>
                <w:sz w:val="12"/>
              </w:rPr>
              <w:t>(RoE p105)</w:t>
            </w:r>
          </w:p>
        </w:tc>
        <w:tc>
          <w:tcPr>
            <w:tcW w:w="1620" w:type="dxa"/>
            <w:tcBorders>
              <w:top w:val="single" w:sz="4" w:space="0" w:color="auto"/>
              <w:bottom w:val="single" w:sz="4" w:space="0" w:color="auto"/>
            </w:tcBorders>
          </w:tcPr>
          <w:p w14:paraId="13B4A7F4" w14:textId="77777777" w:rsidR="007D4D8C" w:rsidRDefault="007D4D8C" w:rsidP="00246E2B">
            <w:pPr>
              <w:spacing w:before="20"/>
              <w:ind w:left="72" w:right="-108" w:hanging="72"/>
              <w:rPr>
                <w:sz w:val="14"/>
              </w:rPr>
            </w:pPr>
            <w:r>
              <w:rPr>
                <w:sz w:val="14"/>
              </w:rPr>
              <w:t>Elf from Valenar</w:t>
            </w:r>
          </w:p>
        </w:tc>
        <w:tc>
          <w:tcPr>
            <w:tcW w:w="6300" w:type="dxa"/>
            <w:tcBorders>
              <w:top w:val="single" w:sz="4" w:space="0" w:color="auto"/>
              <w:bottom w:val="single" w:sz="4" w:space="0" w:color="auto"/>
              <w:right w:val="single" w:sz="12" w:space="0" w:color="auto"/>
            </w:tcBorders>
            <w:vAlign w:val="center"/>
          </w:tcPr>
          <w:p w14:paraId="149BEBBF" w14:textId="77777777" w:rsidR="007D4D8C" w:rsidRDefault="007D4D8C" w:rsidP="00246E2B">
            <w:pPr>
              <w:pStyle w:val="Description"/>
              <w:spacing w:before="20" w:after="0"/>
            </w:pPr>
            <w:r>
              <w:t>When you use an Action Point to modify a d20 roll, you have the option of rerolling a single die.  You must keep the new value.</w:t>
            </w:r>
          </w:p>
          <w:p w14:paraId="3CAFC964" w14:textId="77777777" w:rsidR="007D4D8C" w:rsidRDefault="007D4D8C" w:rsidP="00246E2B">
            <w:pPr>
              <w:pStyle w:val="Description"/>
              <w:spacing w:before="20"/>
            </w:pPr>
            <w:r>
              <w:t>You must be in good standing with your ancestral spirits to make use of this ability.</w:t>
            </w:r>
          </w:p>
        </w:tc>
      </w:tr>
      <w:tr w:rsidR="007D4D8C" w14:paraId="27E7919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583E0F" w14:textId="77777777" w:rsidR="007D4D8C" w:rsidRDefault="007D4D8C" w:rsidP="00246E2B">
            <w:pPr>
              <w:spacing w:before="20" w:after="20"/>
              <w:ind w:left="72" w:hanging="72"/>
              <w:rPr>
                <w:sz w:val="16"/>
              </w:rPr>
            </w:pPr>
            <w:r>
              <w:rPr>
                <w:sz w:val="16"/>
              </w:rPr>
              <w:t>Bladebearer of the Valenar</w:t>
            </w:r>
            <w:r w:rsidRPr="005B3AA5">
              <w:rPr>
                <w:sz w:val="16"/>
                <w:szCs w:val="16"/>
              </w:rPr>
              <w:fldChar w:fldCharType="begin"/>
            </w:r>
            <w:r w:rsidRPr="005B3AA5">
              <w:rPr>
                <w:sz w:val="16"/>
                <w:szCs w:val="16"/>
              </w:rPr>
              <w:instrText xml:space="preserve"> XE "</w:instrText>
            </w:r>
            <w:r>
              <w:rPr>
                <w:sz w:val="16"/>
                <w:szCs w:val="16"/>
              </w:rPr>
              <w:instrText>Bladebearer of the Valenar</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4951BC96" w14:textId="77777777" w:rsidR="007D4D8C" w:rsidRDefault="007D4D8C" w:rsidP="00246E2B">
            <w:pPr>
              <w:spacing w:before="20" w:after="20"/>
              <w:jc w:val="right"/>
              <w:rPr>
                <w:sz w:val="12"/>
              </w:rPr>
            </w:pPr>
            <w:r>
              <w:rPr>
                <w:sz w:val="12"/>
              </w:rPr>
              <w:t>(RoE p107)</w:t>
            </w:r>
          </w:p>
        </w:tc>
        <w:tc>
          <w:tcPr>
            <w:tcW w:w="1620" w:type="dxa"/>
            <w:tcBorders>
              <w:top w:val="single" w:sz="4" w:space="0" w:color="auto"/>
              <w:bottom w:val="single" w:sz="4" w:space="0" w:color="auto"/>
            </w:tcBorders>
          </w:tcPr>
          <w:p w14:paraId="5FBC9923" w14:textId="77777777" w:rsidR="007D4D8C" w:rsidRDefault="007D4D8C" w:rsidP="00246E2B">
            <w:pPr>
              <w:spacing w:before="20"/>
              <w:ind w:left="72" w:right="-108" w:hanging="72"/>
              <w:rPr>
                <w:sz w:val="14"/>
              </w:rPr>
            </w:pPr>
            <w:r>
              <w:rPr>
                <w:sz w:val="14"/>
              </w:rPr>
              <w:t>Elf from Valenar</w:t>
            </w:r>
          </w:p>
          <w:p w14:paraId="614BBAF7" w14:textId="77777777" w:rsidR="007D4D8C" w:rsidRDefault="007D4D8C" w:rsidP="00246E2B">
            <w:pPr>
              <w:spacing w:before="20"/>
              <w:ind w:left="72" w:right="-108" w:hanging="72"/>
              <w:rPr>
                <w:sz w:val="14"/>
              </w:rPr>
            </w:pPr>
            <w:r>
              <w:rPr>
                <w:sz w:val="14"/>
              </w:rPr>
              <w:t>Proficient with Scimitar and/or Falchion</w:t>
            </w:r>
          </w:p>
        </w:tc>
        <w:tc>
          <w:tcPr>
            <w:tcW w:w="6300" w:type="dxa"/>
            <w:tcBorders>
              <w:top w:val="single" w:sz="4" w:space="0" w:color="auto"/>
              <w:bottom w:val="single" w:sz="4" w:space="0" w:color="auto"/>
              <w:right w:val="single" w:sz="12" w:space="0" w:color="auto"/>
            </w:tcBorders>
            <w:vAlign w:val="center"/>
          </w:tcPr>
          <w:p w14:paraId="31507B1C" w14:textId="77777777" w:rsidR="007D4D8C" w:rsidRDefault="007D4D8C" w:rsidP="00246E2B">
            <w:pPr>
              <w:pStyle w:val="Description"/>
              <w:spacing w:before="20" w:after="0"/>
            </w:pPr>
            <w:r>
              <w:t>Treat a Valenar Double Scimitar as a Martial Weapon.</w:t>
            </w:r>
          </w:p>
          <w:p w14:paraId="778FB1CB" w14:textId="77777777" w:rsidR="007D4D8C" w:rsidRDefault="007D4D8C" w:rsidP="00246E2B">
            <w:pPr>
              <w:pStyle w:val="Description"/>
              <w:spacing w:before="20" w:after="0"/>
            </w:pPr>
            <w:r>
              <w:t>Gain +1 bonus on damage when making a melee attack with a Scimitar, Falchion, or a Valenar Double Scimitar while mounted.</w:t>
            </w:r>
          </w:p>
          <w:p w14:paraId="5EA4A3AB" w14:textId="77777777" w:rsidR="007D4D8C" w:rsidRDefault="007D4D8C" w:rsidP="00246E2B">
            <w:pPr>
              <w:pStyle w:val="Description"/>
              <w:spacing w:before="20" w:after="0"/>
            </w:pPr>
            <w:r>
              <w:t>If you have Improved Critical, Weapon Focus, Weapon Specialization, Greater Weapon Focus, and/or Greater Weapon Specialization with a Scimitar, Falchion, or Valenar Double Scimitar, the feats apply to all three weapons.</w:t>
            </w:r>
          </w:p>
          <w:p w14:paraId="6D27B8C0" w14:textId="77777777" w:rsidR="007D4D8C" w:rsidRDefault="007D4D8C" w:rsidP="00246E2B">
            <w:pPr>
              <w:pStyle w:val="Description"/>
              <w:spacing w:before="20"/>
            </w:pPr>
            <w:r>
              <w:t>If you use an Action Point to improve an attack roll made with Scimitar, Falchion, or Valenar Double Scimitar, add the result of the Action Point roll to the weapon’s damage too.</w:t>
            </w:r>
          </w:p>
        </w:tc>
      </w:tr>
      <w:tr w:rsidR="007D4D8C" w14:paraId="0496C18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9C920CC" w14:textId="77777777" w:rsidR="007D4D8C" w:rsidRDefault="007D4D8C" w:rsidP="00246E2B">
            <w:pPr>
              <w:spacing w:before="20" w:after="20"/>
              <w:ind w:left="72" w:hanging="72"/>
              <w:rPr>
                <w:sz w:val="16"/>
              </w:rPr>
            </w:pPr>
            <w:r>
              <w:rPr>
                <w:sz w:val="16"/>
              </w:rPr>
              <w:t>Call of the Undying</w:t>
            </w:r>
            <w:r w:rsidRPr="005B3AA5">
              <w:rPr>
                <w:sz w:val="16"/>
                <w:szCs w:val="16"/>
              </w:rPr>
              <w:fldChar w:fldCharType="begin"/>
            </w:r>
            <w:r w:rsidRPr="005B3AA5">
              <w:rPr>
                <w:sz w:val="16"/>
                <w:szCs w:val="16"/>
              </w:rPr>
              <w:instrText xml:space="preserve"> XE "</w:instrText>
            </w:r>
            <w:r>
              <w:rPr>
                <w:sz w:val="16"/>
                <w:szCs w:val="16"/>
              </w:rPr>
              <w:instrText>Call of the Undying</w:instrText>
            </w:r>
            <w:r w:rsidRPr="005B3AA5">
              <w:rPr>
                <w:sz w:val="16"/>
                <w:szCs w:val="16"/>
              </w:rPr>
              <w:instrText xml:space="preserve">" </w:instrText>
            </w:r>
            <w:r w:rsidRPr="005B3AA5">
              <w:rPr>
                <w:sz w:val="16"/>
                <w:szCs w:val="16"/>
              </w:rPr>
              <w:fldChar w:fldCharType="end"/>
            </w:r>
            <w:r>
              <w:rPr>
                <w:sz w:val="16"/>
              </w:rPr>
              <w:br/>
            </w:r>
            <w:r>
              <w:rPr>
                <w:sz w:val="14"/>
              </w:rPr>
              <w:t>[Racial]</w:t>
            </w:r>
          </w:p>
        </w:tc>
        <w:tc>
          <w:tcPr>
            <w:tcW w:w="900" w:type="dxa"/>
            <w:tcBorders>
              <w:top w:val="single" w:sz="4" w:space="0" w:color="auto"/>
              <w:left w:val="nil"/>
              <w:bottom w:val="single" w:sz="4" w:space="0" w:color="auto"/>
            </w:tcBorders>
            <w:vAlign w:val="bottom"/>
          </w:tcPr>
          <w:p w14:paraId="33FC353C" w14:textId="77777777" w:rsidR="007D4D8C" w:rsidRDefault="007D4D8C" w:rsidP="00246E2B">
            <w:pPr>
              <w:spacing w:before="20" w:after="20"/>
              <w:jc w:val="right"/>
              <w:rPr>
                <w:sz w:val="12"/>
              </w:rPr>
            </w:pPr>
            <w:r>
              <w:rPr>
                <w:sz w:val="12"/>
              </w:rPr>
              <w:t>(RoE p108)</w:t>
            </w:r>
          </w:p>
        </w:tc>
        <w:tc>
          <w:tcPr>
            <w:tcW w:w="1620" w:type="dxa"/>
            <w:tcBorders>
              <w:top w:val="single" w:sz="4" w:space="0" w:color="auto"/>
              <w:bottom w:val="single" w:sz="4" w:space="0" w:color="auto"/>
            </w:tcBorders>
          </w:tcPr>
          <w:p w14:paraId="6D9313D7" w14:textId="77777777" w:rsidR="007D4D8C" w:rsidRDefault="007D4D8C" w:rsidP="00246E2B">
            <w:pPr>
              <w:spacing w:before="20"/>
              <w:ind w:left="72" w:right="-108" w:hanging="72"/>
              <w:rPr>
                <w:sz w:val="14"/>
              </w:rPr>
            </w:pPr>
            <w:r>
              <w:rPr>
                <w:sz w:val="14"/>
              </w:rPr>
              <w:t>Elf from Aerenal</w:t>
            </w:r>
          </w:p>
          <w:p w14:paraId="3E6CFF2A" w14:textId="77777777" w:rsidR="007D4D8C" w:rsidRDefault="007D4D8C" w:rsidP="00246E2B">
            <w:pPr>
              <w:spacing w:before="20"/>
              <w:ind w:left="72" w:right="-108" w:hanging="72"/>
              <w:rPr>
                <w:sz w:val="14"/>
              </w:rPr>
            </w:pPr>
            <w:r>
              <w:rPr>
                <w:sz w:val="14"/>
              </w:rPr>
              <w:t>Access to the Deathless Domain</w:t>
            </w:r>
          </w:p>
        </w:tc>
        <w:tc>
          <w:tcPr>
            <w:tcW w:w="6300" w:type="dxa"/>
            <w:tcBorders>
              <w:top w:val="single" w:sz="4" w:space="0" w:color="auto"/>
              <w:bottom w:val="single" w:sz="4" w:space="0" w:color="auto"/>
              <w:right w:val="single" w:sz="12" w:space="0" w:color="auto"/>
            </w:tcBorders>
            <w:vAlign w:val="center"/>
          </w:tcPr>
          <w:p w14:paraId="7685C300" w14:textId="77777777" w:rsidR="007D4D8C" w:rsidRDefault="007D4D8C" w:rsidP="00246E2B">
            <w:pPr>
              <w:pStyle w:val="Description"/>
              <w:spacing w:before="20"/>
            </w:pPr>
            <w:r>
              <w:t>Instead of the standard granted power of the Deathless Domain, you may recall one previously prepared spell per day as a Swift Action.  The spell may not be from the highest level you can cast.</w:t>
            </w:r>
          </w:p>
        </w:tc>
      </w:tr>
      <w:tr w:rsidR="007D4D8C" w14:paraId="2E3386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8BFD17" w14:textId="77777777" w:rsidR="007D4D8C" w:rsidRDefault="007D4D8C" w:rsidP="00246E2B">
            <w:pPr>
              <w:spacing w:before="20" w:after="20"/>
              <w:ind w:left="72" w:hanging="72"/>
              <w:rPr>
                <w:sz w:val="16"/>
              </w:rPr>
            </w:pPr>
            <w:r>
              <w:rPr>
                <w:sz w:val="16"/>
              </w:rPr>
              <w:t>Right of Counsel</w:t>
            </w:r>
            <w:r>
              <w:rPr>
                <w:sz w:val="16"/>
              </w:rPr>
              <w:fldChar w:fldCharType="begin"/>
            </w:r>
            <w:r w:rsidRPr="0068554E">
              <w:rPr>
                <w:sz w:val="16"/>
              </w:rPr>
              <w:instrText xml:space="preserve"> XE "</w:instrText>
            </w:r>
            <w:r>
              <w:rPr>
                <w:sz w:val="16"/>
              </w:rPr>
              <w:instrText>Right of Counsel</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3791E0A" w14:textId="77777777" w:rsidR="007D4D8C" w:rsidRDefault="007D4D8C" w:rsidP="00246E2B">
            <w:pPr>
              <w:spacing w:before="20" w:after="20"/>
              <w:jc w:val="right"/>
              <w:rPr>
                <w:sz w:val="12"/>
              </w:rPr>
            </w:pPr>
            <w:r>
              <w:rPr>
                <w:sz w:val="12"/>
              </w:rPr>
              <w:t xml:space="preserve">     (Eb p59)</w:t>
            </w:r>
          </w:p>
        </w:tc>
        <w:tc>
          <w:tcPr>
            <w:tcW w:w="1620" w:type="dxa"/>
            <w:tcBorders>
              <w:top w:val="single" w:sz="4" w:space="0" w:color="auto"/>
              <w:left w:val="single" w:sz="4" w:space="0" w:color="auto"/>
              <w:bottom w:val="single" w:sz="4" w:space="0" w:color="auto"/>
              <w:right w:val="single" w:sz="4" w:space="0" w:color="auto"/>
            </w:tcBorders>
          </w:tcPr>
          <w:p w14:paraId="388258CC" w14:textId="77777777" w:rsidR="007D4D8C" w:rsidRDefault="007D4D8C" w:rsidP="00246E2B">
            <w:pPr>
              <w:spacing w:before="20"/>
              <w:ind w:left="72" w:right="-108" w:hanging="72"/>
              <w:rPr>
                <w:sz w:val="14"/>
              </w:rPr>
            </w:pPr>
            <w:r>
              <w:rPr>
                <w:sz w:val="14"/>
              </w:rPr>
              <w:t>Elf</w:t>
            </w:r>
          </w:p>
        </w:tc>
        <w:tc>
          <w:tcPr>
            <w:tcW w:w="6300" w:type="dxa"/>
            <w:tcBorders>
              <w:top w:val="single" w:sz="4" w:space="0" w:color="auto"/>
              <w:left w:val="single" w:sz="4" w:space="0" w:color="auto"/>
              <w:bottom w:val="single" w:sz="4" w:space="0" w:color="auto"/>
              <w:right w:val="single" w:sz="12" w:space="0" w:color="auto"/>
            </w:tcBorders>
            <w:vAlign w:val="center"/>
          </w:tcPr>
          <w:p w14:paraId="7B956AEA" w14:textId="77777777" w:rsidR="007D4D8C" w:rsidRDefault="007D4D8C" w:rsidP="00246E2B">
            <w:pPr>
              <w:pStyle w:val="Description"/>
              <w:spacing w:before="20"/>
            </w:pPr>
            <w:r>
              <w:t xml:space="preserve">You may enter the City of the Dead and get help from one of your Deathless Ancestors.  This is typically advice, a curative spell (such as </w:t>
            </w:r>
            <w:r w:rsidRPr="0068554E">
              <w:t>Remove Curse</w:t>
            </w:r>
            <w:r>
              <w:t>), or a Divination spell.  Overuse will annoy the dead.</w:t>
            </w:r>
          </w:p>
        </w:tc>
      </w:tr>
      <w:tr w:rsidR="007D4D8C" w14:paraId="37EF33E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CBE594" w14:textId="77777777" w:rsidR="007D4D8C" w:rsidRDefault="007D4D8C" w:rsidP="00246E2B">
            <w:pPr>
              <w:spacing w:before="20" w:after="20"/>
              <w:ind w:left="72" w:hanging="72"/>
              <w:rPr>
                <w:sz w:val="16"/>
              </w:rPr>
            </w:pPr>
            <w:r>
              <w:rPr>
                <w:sz w:val="16"/>
              </w:rPr>
              <w:t xml:space="preserve">Aereni Focus </w:t>
            </w:r>
            <w:r>
              <w:rPr>
                <w:sz w:val="16"/>
              </w:rPr>
              <w:fldChar w:fldCharType="begin"/>
            </w:r>
            <w:r w:rsidRPr="0068554E">
              <w:rPr>
                <w:sz w:val="16"/>
              </w:rPr>
              <w:instrText xml:space="preserve"> XE "</w:instrText>
            </w:r>
            <w:r>
              <w:rPr>
                <w:sz w:val="16"/>
              </w:rPr>
              <w:instrText>Aereni Focus</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E330A12"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3716544B" w14:textId="77777777" w:rsidR="007D4D8C" w:rsidRDefault="007D4D8C" w:rsidP="00246E2B">
            <w:pPr>
              <w:spacing w:before="20"/>
              <w:ind w:left="72" w:right="-108" w:hanging="72"/>
              <w:rPr>
                <w:sz w:val="14"/>
              </w:rPr>
            </w:pPr>
            <w:r>
              <w:rPr>
                <w:sz w:val="14"/>
              </w:rPr>
              <w:t>Elf from Aerenal</w:t>
            </w:r>
          </w:p>
          <w:p w14:paraId="6EAC8F8B" w14:textId="77777777" w:rsidR="007D4D8C" w:rsidRDefault="007D4D8C" w:rsidP="00246E2B">
            <w:pPr>
              <w:spacing w:before="20"/>
              <w:ind w:left="72" w:right="-108" w:hanging="72"/>
              <w:rPr>
                <w:sz w:val="14"/>
              </w:rPr>
            </w:pPr>
            <w:r>
              <w:rPr>
                <w:sz w:val="14"/>
              </w:rPr>
              <w:t>1</w:t>
            </w:r>
            <w:r w:rsidRPr="00ED1777">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6D0BC094" w14:textId="77777777" w:rsidR="007D4D8C" w:rsidRDefault="007D4D8C" w:rsidP="00246E2B">
            <w:pPr>
              <w:pStyle w:val="Description"/>
              <w:spacing w:before="20" w:after="0"/>
            </w:pPr>
            <w:r>
              <w:t>Choose one Skill.  This skill is always a Class Skill for you –and– you gain a +3 bonus with it.</w:t>
            </w:r>
          </w:p>
          <w:p w14:paraId="76E7DBFB" w14:textId="77777777" w:rsidR="007D4D8C" w:rsidRDefault="007D4D8C" w:rsidP="00246E2B">
            <w:pPr>
              <w:pStyle w:val="Description"/>
              <w:spacing w:before="20"/>
            </w:pPr>
            <w:r>
              <w:t>Counts as ‘Skill Focus’ with the indicated skill for purposes of meeting requirements or prerequisites.</w:t>
            </w:r>
          </w:p>
        </w:tc>
      </w:tr>
      <w:tr w:rsidR="007D4D8C" w14:paraId="3B0E2A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A616C7" w14:textId="77777777" w:rsidR="007D4D8C" w:rsidRDefault="007D4D8C" w:rsidP="00246E2B">
            <w:pPr>
              <w:spacing w:before="20" w:after="20"/>
              <w:ind w:left="72" w:hanging="72"/>
              <w:rPr>
                <w:sz w:val="16"/>
              </w:rPr>
            </w:pPr>
            <w:r>
              <w:rPr>
                <w:sz w:val="16"/>
              </w:rPr>
              <w:t xml:space="preserve">Aerenal Arcanist </w:t>
            </w:r>
            <w:r>
              <w:rPr>
                <w:sz w:val="16"/>
              </w:rPr>
              <w:fldChar w:fldCharType="begin"/>
            </w:r>
            <w:r w:rsidRPr="0068554E">
              <w:rPr>
                <w:sz w:val="16"/>
              </w:rPr>
              <w:instrText xml:space="preserve"> XE "</w:instrText>
            </w:r>
            <w:r>
              <w:rPr>
                <w:sz w:val="16"/>
              </w:rPr>
              <w:instrText>Aerenal Arcanist</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4C4BA8A"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3A352FDA"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4" w:space="0" w:color="auto"/>
              <w:right w:val="single" w:sz="12" w:space="0" w:color="auto"/>
            </w:tcBorders>
            <w:vAlign w:val="center"/>
          </w:tcPr>
          <w:p w14:paraId="25799171" w14:textId="77777777" w:rsidR="007D4D8C" w:rsidRDefault="007D4D8C" w:rsidP="00246E2B">
            <w:pPr>
              <w:pStyle w:val="Description"/>
              <w:spacing w:before="20" w:after="0"/>
            </w:pPr>
            <w:r>
              <w:t>1. Gain a +2 bonus on Knowledge (arcana) checks.</w:t>
            </w:r>
          </w:p>
          <w:p w14:paraId="43CD6E52" w14:textId="77777777" w:rsidR="007D4D8C" w:rsidRDefault="007D4D8C" w:rsidP="00246E2B">
            <w:pPr>
              <w:pStyle w:val="Description"/>
              <w:spacing w:before="20"/>
            </w:pPr>
            <w:r>
              <w:t>2. Each time you take a level in Wizard, receive one extra spell in your spellbook.</w:t>
            </w:r>
          </w:p>
        </w:tc>
      </w:tr>
      <w:tr w:rsidR="007D4D8C" w14:paraId="69579F3B"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2983A9EF" w14:textId="77777777" w:rsidR="007D4D8C" w:rsidRDefault="007D4D8C" w:rsidP="00246E2B">
            <w:pPr>
              <w:spacing w:before="20" w:after="20"/>
              <w:ind w:left="72" w:hanging="72"/>
              <w:rPr>
                <w:sz w:val="16"/>
              </w:rPr>
            </w:pPr>
            <w:r>
              <w:rPr>
                <w:sz w:val="16"/>
              </w:rPr>
              <w:t xml:space="preserve">Aerenal Half-Life </w:t>
            </w:r>
            <w:r>
              <w:rPr>
                <w:sz w:val="16"/>
              </w:rPr>
              <w:fldChar w:fldCharType="begin"/>
            </w:r>
            <w:r w:rsidRPr="0068554E">
              <w:rPr>
                <w:sz w:val="16"/>
              </w:rPr>
              <w:instrText xml:space="preserve"> XE "</w:instrText>
            </w:r>
            <w:r>
              <w:rPr>
                <w:sz w:val="16"/>
              </w:rPr>
              <w:instrText>Aerenal Half-Life</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12" w:space="0" w:color="auto"/>
              <w:right w:val="single" w:sz="4" w:space="0" w:color="auto"/>
            </w:tcBorders>
            <w:vAlign w:val="bottom"/>
          </w:tcPr>
          <w:p w14:paraId="3B1B0493" w14:textId="77777777" w:rsidR="007D4D8C" w:rsidRDefault="007D4D8C"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12" w:space="0" w:color="auto"/>
              <w:right w:val="single" w:sz="4" w:space="0" w:color="auto"/>
            </w:tcBorders>
          </w:tcPr>
          <w:p w14:paraId="168B5193" w14:textId="77777777" w:rsidR="007D4D8C" w:rsidRDefault="007D4D8C" w:rsidP="00246E2B">
            <w:pPr>
              <w:spacing w:before="20"/>
              <w:ind w:left="72" w:right="-108" w:hanging="72"/>
              <w:rPr>
                <w:sz w:val="14"/>
              </w:rPr>
            </w:pPr>
            <w:r>
              <w:rPr>
                <w:sz w:val="14"/>
              </w:rPr>
              <w:t>Elf from Aerenal</w:t>
            </w:r>
          </w:p>
        </w:tc>
        <w:tc>
          <w:tcPr>
            <w:tcW w:w="6300" w:type="dxa"/>
            <w:tcBorders>
              <w:top w:val="single" w:sz="4" w:space="0" w:color="auto"/>
              <w:left w:val="single" w:sz="4" w:space="0" w:color="auto"/>
              <w:bottom w:val="single" w:sz="12" w:space="0" w:color="auto"/>
              <w:right w:val="single" w:sz="12" w:space="0" w:color="auto"/>
            </w:tcBorders>
            <w:vAlign w:val="center"/>
          </w:tcPr>
          <w:p w14:paraId="79C52387" w14:textId="77777777" w:rsidR="007D4D8C" w:rsidRDefault="007D4D8C" w:rsidP="00246E2B">
            <w:pPr>
              <w:pStyle w:val="Description"/>
              <w:spacing w:before="20" w:after="0"/>
            </w:pPr>
            <w:r>
              <w:t>1. Your skin becomes sallow &amp; pinched, making you look like a Lich or Zombie.</w:t>
            </w:r>
          </w:p>
          <w:p w14:paraId="1AF0FBEA" w14:textId="77777777" w:rsidR="007D4D8C" w:rsidRDefault="007D4D8C" w:rsidP="00246E2B">
            <w:pPr>
              <w:pStyle w:val="Description"/>
              <w:spacing w:before="20" w:after="0"/>
            </w:pPr>
            <w:r>
              <w:t>2. +1 Caster level when casting a Necromancy spell.</w:t>
            </w:r>
          </w:p>
          <w:p w14:paraId="29FCFBE1" w14:textId="77777777" w:rsidR="007D4D8C" w:rsidRDefault="007D4D8C" w:rsidP="00246E2B">
            <w:pPr>
              <w:pStyle w:val="Description"/>
              <w:spacing w:before="20"/>
              <w:ind w:left="252" w:hanging="252"/>
            </w:pPr>
            <w:r>
              <w:t xml:space="preserve">3. When you spend an Action point to Turn/Rebuke Undead, the result applies to your Turning Check </w:t>
            </w:r>
            <w:r>
              <w:br/>
              <w:t>–and– the Turning Damage.</w:t>
            </w:r>
          </w:p>
        </w:tc>
      </w:tr>
    </w:tbl>
    <w:p w14:paraId="618498FC" w14:textId="77777777" w:rsidR="00246E2B" w:rsidRDefault="00246E2B">
      <w:pPr>
        <w:pStyle w:val="Heading2"/>
      </w:pPr>
      <w:r>
        <w:br w:type="page"/>
      </w:r>
      <w:bookmarkStart w:id="223" w:name="_Toc173668307"/>
      <w:r>
        <w:lastRenderedPageBreak/>
        <w:t>Druidic Sect Feats</w:t>
      </w:r>
      <w:bookmarkEnd w:id="223"/>
    </w:p>
    <w:p w14:paraId="36EDF3BC"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7D4D8C" w14:paraId="16510EC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1AC3442" w14:textId="77777777" w:rsidR="007D4D8C" w:rsidRPr="00B00DFD" w:rsidRDefault="007D4D8C" w:rsidP="00601796">
            <w:pPr>
              <w:spacing w:before="20" w:after="20"/>
              <w:ind w:left="72" w:right="-108" w:hanging="72"/>
              <w:rPr>
                <w:sz w:val="18"/>
                <w:szCs w:val="18"/>
              </w:rPr>
            </w:pPr>
            <w:r>
              <w:rPr>
                <w:sz w:val="18"/>
                <w:szCs w:val="18"/>
              </w:rPr>
              <w:t>Druidic Sect Feats</w:t>
            </w:r>
          </w:p>
        </w:tc>
        <w:tc>
          <w:tcPr>
            <w:tcW w:w="900" w:type="dxa"/>
            <w:tcBorders>
              <w:top w:val="single" w:sz="12" w:space="0" w:color="auto"/>
              <w:left w:val="nil"/>
              <w:bottom w:val="double" w:sz="6" w:space="0" w:color="auto"/>
            </w:tcBorders>
            <w:vAlign w:val="center"/>
          </w:tcPr>
          <w:p w14:paraId="265DB453" w14:textId="77777777" w:rsidR="007D4D8C" w:rsidRDefault="007D4D8C"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3DBA0A7" w14:textId="77777777" w:rsidR="007D4D8C" w:rsidRDefault="007D4D8C"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AF11F7" w14:textId="77777777" w:rsidR="007D4D8C" w:rsidRDefault="007D4D8C" w:rsidP="00246E2B">
            <w:pPr>
              <w:spacing w:before="20" w:after="20"/>
              <w:ind w:left="72" w:hanging="72"/>
              <w:rPr>
                <w:sz w:val="16"/>
              </w:rPr>
            </w:pPr>
            <w:r>
              <w:rPr>
                <w:sz w:val="16"/>
              </w:rPr>
              <w:t>Description</w:t>
            </w:r>
          </w:p>
        </w:tc>
      </w:tr>
      <w:tr w:rsidR="007D4D8C" w14:paraId="4746ED13" w14:textId="77777777">
        <w:tblPrEx>
          <w:tblCellMar>
            <w:top w:w="0" w:type="dxa"/>
            <w:bottom w:w="0" w:type="dxa"/>
          </w:tblCellMar>
        </w:tblPrEx>
        <w:trPr>
          <w:cantSplit/>
        </w:trPr>
        <w:tc>
          <w:tcPr>
            <w:tcW w:w="1620" w:type="dxa"/>
            <w:tcBorders>
              <w:top w:val="double" w:sz="6" w:space="0" w:color="auto"/>
              <w:left w:val="single" w:sz="12" w:space="0" w:color="auto"/>
              <w:bottom w:val="double" w:sz="6" w:space="0" w:color="auto"/>
              <w:right w:val="nil"/>
            </w:tcBorders>
          </w:tcPr>
          <w:p w14:paraId="3EB04D78" w14:textId="77777777" w:rsidR="007D4D8C" w:rsidRDefault="007D4D8C">
            <w:pPr>
              <w:spacing w:before="20" w:after="20"/>
              <w:ind w:left="72" w:hanging="72"/>
              <w:rPr>
                <w:sz w:val="16"/>
              </w:rPr>
            </w:pPr>
            <w:r>
              <w:rPr>
                <w:sz w:val="16"/>
              </w:rPr>
              <w:t>Ashbound</w:t>
            </w:r>
            <w:r w:rsidRPr="008F7979">
              <w:rPr>
                <w:sz w:val="16"/>
                <w:szCs w:val="16"/>
              </w:rPr>
              <w:fldChar w:fldCharType="begin"/>
            </w:r>
            <w:r w:rsidRPr="008F7979">
              <w:rPr>
                <w:sz w:val="16"/>
                <w:szCs w:val="16"/>
              </w:rPr>
              <w:instrText xml:space="preserve"> XE "Ashbound"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double" w:sz="6" w:space="0" w:color="auto"/>
            </w:tcBorders>
            <w:vAlign w:val="bottom"/>
          </w:tcPr>
          <w:p w14:paraId="0C98CD63" w14:textId="77777777" w:rsidR="007D4D8C" w:rsidRDefault="007D4D8C" w:rsidP="00246E2B">
            <w:pPr>
              <w:spacing w:before="20" w:after="20"/>
              <w:jc w:val="right"/>
              <w:rPr>
                <w:sz w:val="12"/>
              </w:rPr>
            </w:pPr>
            <w:r>
              <w:rPr>
                <w:sz w:val="12"/>
              </w:rPr>
              <w:t>(Eb p50)</w:t>
            </w:r>
          </w:p>
        </w:tc>
        <w:tc>
          <w:tcPr>
            <w:tcW w:w="1620" w:type="dxa"/>
            <w:tcBorders>
              <w:top w:val="double" w:sz="6" w:space="0" w:color="auto"/>
              <w:bottom w:val="double" w:sz="6" w:space="0" w:color="auto"/>
            </w:tcBorders>
          </w:tcPr>
          <w:p w14:paraId="5D0C0BCE" w14:textId="77777777" w:rsidR="007D4D8C" w:rsidRDefault="007D4D8C">
            <w:pPr>
              <w:spacing w:before="20"/>
              <w:ind w:left="72" w:hanging="72"/>
              <w:rPr>
                <w:i/>
                <w:iCs/>
                <w:sz w:val="14"/>
              </w:rPr>
            </w:pPr>
            <w:r>
              <w:rPr>
                <w:sz w:val="14"/>
              </w:rPr>
              <w:t xml:space="preserve">Ability to spontaneously cast </w:t>
            </w:r>
            <w:r>
              <w:rPr>
                <w:i/>
                <w:iCs/>
                <w:sz w:val="14"/>
              </w:rPr>
              <w:t>Summon Nature’s Ally</w:t>
            </w:r>
          </w:p>
        </w:tc>
        <w:tc>
          <w:tcPr>
            <w:tcW w:w="6300" w:type="dxa"/>
            <w:tcBorders>
              <w:top w:val="double" w:sz="6" w:space="0" w:color="auto"/>
              <w:bottom w:val="double" w:sz="6" w:space="0" w:color="auto"/>
              <w:right w:val="single" w:sz="12" w:space="0" w:color="auto"/>
            </w:tcBorders>
            <w:vAlign w:val="center"/>
          </w:tcPr>
          <w:p w14:paraId="322DCA8F" w14:textId="77777777" w:rsidR="007D4D8C" w:rsidRDefault="007D4D8C" w:rsidP="00246E2B">
            <w:pPr>
              <w:pStyle w:val="Description"/>
              <w:spacing w:before="20" w:after="0"/>
            </w:pPr>
            <w:r>
              <w:t>Member of the Ashbound Druidic Sect, who believe Arcane Magic is vile &amp; unnatural.</w:t>
            </w:r>
          </w:p>
          <w:p w14:paraId="21C098EE" w14:textId="77777777" w:rsidR="007D4D8C" w:rsidRDefault="007D4D8C" w:rsidP="00246E2B">
            <w:pPr>
              <w:pStyle w:val="Description"/>
              <w:spacing w:before="20" w:after="0"/>
            </w:pPr>
            <w:r>
              <w:t xml:space="preserve">Duration of </w:t>
            </w:r>
            <w:r>
              <w:rPr>
                <w:i/>
                <w:iCs/>
              </w:rPr>
              <w:t>Summon Nature’s Ally</w:t>
            </w:r>
            <w:r>
              <w:t xml:space="preserve"> spells is doubled.</w:t>
            </w:r>
          </w:p>
          <w:p w14:paraId="74B7B926" w14:textId="77777777" w:rsidR="007D4D8C" w:rsidRDefault="007D4D8C" w:rsidP="00246E2B">
            <w:pPr>
              <w:pStyle w:val="Description"/>
              <w:spacing w:before="20"/>
            </w:pPr>
            <w:r>
              <w:t xml:space="preserve">Creatures summoned by </w:t>
            </w:r>
            <w:r>
              <w:rPr>
                <w:i/>
                <w:iCs/>
              </w:rPr>
              <w:t>Summon Nature’s Ally</w:t>
            </w:r>
            <w:r>
              <w:t xml:space="preserve"> spells receive a +3 Luck bonus on attack rolls.</w:t>
            </w:r>
          </w:p>
        </w:tc>
      </w:tr>
      <w:tr w:rsidR="007D4D8C" w14:paraId="14DF4281" w14:textId="77777777">
        <w:tblPrEx>
          <w:tblCellMar>
            <w:top w:w="0" w:type="dxa"/>
            <w:bottom w:w="0" w:type="dxa"/>
          </w:tblCellMar>
        </w:tblPrEx>
        <w:trPr>
          <w:cantSplit/>
        </w:trPr>
        <w:tc>
          <w:tcPr>
            <w:tcW w:w="1620" w:type="dxa"/>
            <w:tcBorders>
              <w:top w:val="double" w:sz="6" w:space="0" w:color="auto"/>
              <w:left w:val="single" w:sz="12" w:space="0" w:color="auto"/>
              <w:right w:val="nil"/>
            </w:tcBorders>
          </w:tcPr>
          <w:p w14:paraId="0701DEED" w14:textId="77777777" w:rsidR="007D4D8C" w:rsidRDefault="007D4D8C">
            <w:pPr>
              <w:spacing w:before="20" w:after="20"/>
              <w:ind w:left="72" w:hanging="72"/>
              <w:rPr>
                <w:sz w:val="16"/>
              </w:rPr>
            </w:pPr>
            <w:r>
              <w:rPr>
                <w:sz w:val="16"/>
              </w:rPr>
              <w:t>Child of Winter</w:t>
            </w:r>
            <w:r w:rsidRPr="008F7979">
              <w:rPr>
                <w:sz w:val="16"/>
                <w:szCs w:val="16"/>
              </w:rPr>
              <w:fldChar w:fldCharType="begin"/>
            </w:r>
            <w:r w:rsidRPr="008F7979">
              <w:rPr>
                <w:sz w:val="16"/>
                <w:szCs w:val="16"/>
              </w:rPr>
              <w:instrText xml:space="preserve"> XE "Child of Winter" </w:instrText>
            </w:r>
            <w:r w:rsidRPr="008F7979">
              <w:rPr>
                <w:sz w:val="16"/>
                <w:szCs w:val="16"/>
              </w:rPr>
              <w:fldChar w:fldCharType="end"/>
            </w:r>
            <w:r>
              <w:rPr>
                <w:sz w:val="16"/>
              </w:rPr>
              <w:br/>
            </w:r>
            <w:r>
              <w:rPr>
                <w:sz w:val="14"/>
              </w:rPr>
              <w:t>[General]</w:t>
            </w:r>
          </w:p>
        </w:tc>
        <w:tc>
          <w:tcPr>
            <w:tcW w:w="900" w:type="dxa"/>
            <w:tcBorders>
              <w:top w:val="double" w:sz="6" w:space="0" w:color="auto"/>
              <w:left w:val="nil"/>
            </w:tcBorders>
            <w:vAlign w:val="bottom"/>
          </w:tcPr>
          <w:p w14:paraId="6DD1E896" w14:textId="77777777" w:rsidR="007D4D8C" w:rsidRDefault="007D4D8C" w:rsidP="00246E2B">
            <w:pPr>
              <w:spacing w:before="20" w:after="20"/>
              <w:jc w:val="right"/>
              <w:rPr>
                <w:sz w:val="12"/>
              </w:rPr>
            </w:pPr>
            <w:r>
              <w:rPr>
                <w:sz w:val="12"/>
              </w:rPr>
              <w:t>(Eb p51)</w:t>
            </w:r>
          </w:p>
        </w:tc>
        <w:tc>
          <w:tcPr>
            <w:tcW w:w="1620" w:type="dxa"/>
            <w:tcBorders>
              <w:top w:val="double" w:sz="6" w:space="0" w:color="auto"/>
            </w:tcBorders>
          </w:tcPr>
          <w:p w14:paraId="28D4AF11" w14:textId="77777777" w:rsidR="007D4D8C" w:rsidRDefault="007D4D8C">
            <w:pPr>
              <w:spacing w:before="20"/>
              <w:ind w:left="72" w:hanging="72"/>
              <w:rPr>
                <w:i/>
                <w:iCs/>
                <w:sz w:val="14"/>
              </w:rPr>
            </w:pPr>
            <w:r>
              <w:rPr>
                <w:sz w:val="14"/>
              </w:rPr>
              <w:t xml:space="preserve">Ability to spontaneously cast </w:t>
            </w:r>
            <w:r>
              <w:rPr>
                <w:i/>
                <w:iCs/>
                <w:sz w:val="14"/>
              </w:rPr>
              <w:t>Summon Nature’s Ally</w:t>
            </w:r>
          </w:p>
          <w:p w14:paraId="024CDA4C" w14:textId="77777777" w:rsidR="007D4D8C" w:rsidRDefault="007D4D8C">
            <w:pPr>
              <w:pStyle w:val="Description"/>
              <w:spacing w:before="20" w:after="0"/>
            </w:pPr>
            <w:r>
              <w:t>Non-Good alignment</w:t>
            </w:r>
          </w:p>
        </w:tc>
        <w:tc>
          <w:tcPr>
            <w:tcW w:w="6300" w:type="dxa"/>
            <w:tcBorders>
              <w:top w:val="double" w:sz="6" w:space="0" w:color="auto"/>
              <w:right w:val="single" w:sz="12" w:space="0" w:color="auto"/>
            </w:tcBorders>
            <w:vAlign w:val="center"/>
          </w:tcPr>
          <w:p w14:paraId="595F5526" w14:textId="77777777" w:rsidR="007D4D8C" w:rsidRDefault="007D4D8C" w:rsidP="00246E2B">
            <w:pPr>
              <w:pStyle w:val="Description"/>
              <w:spacing w:before="20" w:after="0"/>
            </w:pPr>
            <w:r>
              <w:t>Member of the Child of Winter Druidic Sect, who embrace death &amp; decay, and focus on Vermin.</w:t>
            </w:r>
          </w:p>
          <w:p w14:paraId="39526DD8" w14:textId="77777777" w:rsidR="007D4D8C" w:rsidRDefault="007D4D8C" w:rsidP="00246E2B">
            <w:pPr>
              <w:pStyle w:val="Description"/>
              <w:spacing w:before="20" w:after="0"/>
            </w:pPr>
            <w:r>
              <w:t xml:space="preserve">You may target Vermin with spells that usually only target Animal, such as </w:t>
            </w:r>
            <w:r>
              <w:rPr>
                <w:i/>
                <w:iCs/>
              </w:rPr>
              <w:t>Calm Animal</w:t>
            </w:r>
            <w:r>
              <w:t>.</w:t>
            </w:r>
          </w:p>
          <w:p w14:paraId="2A4CDC8C" w14:textId="77777777" w:rsidR="007D4D8C" w:rsidRDefault="007D4D8C" w:rsidP="00246E2B">
            <w:pPr>
              <w:pStyle w:val="Description"/>
              <w:spacing w:before="20" w:after="0"/>
            </w:pPr>
            <w:r>
              <w:t>You may use Wild Empathy on Vermin.</w:t>
            </w:r>
          </w:p>
          <w:p w14:paraId="61B5C1F8" w14:textId="77777777" w:rsidR="007D4D8C" w:rsidRDefault="007D4D8C" w:rsidP="00246E2B">
            <w:pPr>
              <w:pStyle w:val="Description"/>
              <w:spacing w:before="20"/>
            </w:pPr>
            <w:r>
              <w:t xml:space="preserve">You may summon Vermin with your </w:t>
            </w:r>
            <w:r>
              <w:rPr>
                <w:i/>
                <w:iCs/>
              </w:rPr>
              <w:t>Summon Nature’s Ally</w:t>
            </w:r>
            <w:r>
              <w:t xml:space="preserve"> spells. </w:t>
            </w:r>
          </w:p>
        </w:tc>
      </w:tr>
      <w:tr w:rsidR="007D4D8C" w14:paraId="7908E2B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407088F" w14:textId="77777777" w:rsidR="007D4D8C" w:rsidRDefault="007D4D8C" w:rsidP="00246E2B">
            <w:pPr>
              <w:spacing w:before="20" w:after="20"/>
              <w:ind w:left="72" w:hanging="72"/>
              <w:rPr>
                <w:sz w:val="16"/>
              </w:rPr>
            </w:pPr>
            <w:r>
              <w:rPr>
                <w:sz w:val="16"/>
              </w:rPr>
              <w:t>Vermin Companion</w:t>
            </w:r>
            <w:r w:rsidRPr="008F7979">
              <w:rPr>
                <w:sz w:val="16"/>
                <w:szCs w:val="16"/>
              </w:rPr>
              <w:fldChar w:fldCharType="begin"/>
            </w:r>
            <w:r w:rsidRPr="008F7979">
              <w:rPr>
                <w:sz w:val="16"/>
                <w:szCs w:val="16"/>
              </w:rPr>
              <w:instrText xml:space="preserve"> XE "Vermin Companion" </w:instrText>
            </w:r>
            <w:r w:rsidRPr="008F7979">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2CE02A8B" w14:textId="77777777" w:rsidR="007D4D8C" w:rsidRDefault="007D4D8C" w:rsidP="00246E2B">
            <w:pPr>
              <w:spacing w:before="20" w:after="20"/>
              <w:jc w:val="right"/>
              <w:rPr>
                <w:sz w:val="12"/>
              </w:rPr>
            </w:pPr>
            <w:r>
              <w:rPr>
                <w:sz w:val="12"/>
              </w:rPr>
              <w:t>(Eb p62)</w:t>
            </w:r>
          </w:p>
        </w:tc>
        <w:tc>
          <w:tcPr>
            <w:tcW w:w="1620" w:type="dxa"/>
            <w:tcBorders>
              <w:bottom w:val="single" w:sz="4" w:space="0" w:color="auto"/>
            </w:tcBorders>
          </w:tcPr>
          <w:p w14:paraId="2ECCF31C" w14:textId="77777777" w:rsidR="007D4D8C" w:rsidRDefault="007D4D8C" w:rsidP="00246E2B">
            <w:pPr>
              <w:pStyle w:val="Description"/>
              <w:spacing w:before="20" w:after="0"/>
            </w:pPr>
            <w:r>
              <w:t>Child of Winter</w:t>
            </w:r>
          </w:p>
          <w:p w14:paraId="07974022" w14:textId="77777777" w:rsidR="007D4D8C" w:rsidRDefault="007D4D8C" w:rsidP="00246E2B">
            <w:pPr>
              <w:pStyle w:val="Description"/>
              <w:spacing w:before="20" w:after="0"/>
              <w:rPr>
                <w:vertAlign w:val="superscript"/>
              </w:rPr>
            </w:pPr>
            <w:r>
              <w:t>Druid level 3</w:t>
            </w:r>
            <w:r>
              <w:rPr>
                <w:vertAlign w:val="superscript"/>
              </w:rPr>
              <w:t>rd</w:t>
            </w:r>
          </w:p>
          <w:p w14:paraId="50840C5A" w14:textId="77777777" w:rsidR="007D4D8C" w:rsidRDefault="007D4D8C" w:rsidP="00246E2B">
            <w:pPr>
              <w:pStyle w:val="Description"/>
              <w:spacing w:before="20" w:after="0"/>
            </w:pPr>
            <w:r>
              <w:t>Non-Good Alignment</w:t>
            </w:r>
          </w:p>
          <w:p w14:paraId="74DAB4C7" w14:textId="77777777" w:rsidR="007D4D8C" w:rsidRDefault="007D4D8C" w:rsidP="00246E2B">
            <w:pPr>
              <w:pStyle w:val="Description"/>
              <w:spacing w:before="20" w:after="0"/>
            </w:pPr>
            <w:r>
              <w:t>Ability to acquire a new Animal Companion</w:t>
            </w:r>
          </w:p>
          <w:p w14:paraId="05563F91" w14:textId="77777777" w:rsidR="007D4D8C" w:rsidRDefault="007D4D8C" w:rsidP="00246E2B">
            <w:pPr>
              <w:pStyle w:val="Description"/>
              <w:spacing w:before="20" w:after="0"/>
            </w:pPr>
            <w:r>
              <w:t>Appropriate minimum level</w:t>
            </w:r>
          </w:p>
        </w:tc>
        <w:tc>
          <w:tcPr>
            <w:tcW w:w="6300" w:type="dxa"/>
            <w:tcBorders>
              <w:bottom w:val="single" w:sz="4" w:space="0" w:color="auto"/>
              <w:right w:val="single" w:sz="12" w:space="0" w:color="auto"/>
            </w:tcBorders>
            <w:vAlign w:val="center"/>
          </w:tcPr>
          <w:p w14:paraId="58D14829" w14:textId="77777777" w:rsidR="007D4D8C" w:rsidRDefault="007D4D8C" w:rsidP="00246E2B">
            <w:pPr>
              <w:pStyle w:val="Description"/>
              <w:spacing w:before="20" w:after="0"/>
            </w:pPr>
            <w:r>
              <w:t>You may take a Vermin as an ‘Animal Companion’.  Any spell you normally could cast on an Animal can be cast on your new companion.</w:t>
            </w:r>
          </w:p>
          <w:p w14:paraId="6FCA265B" w14:textId="77777777" w:rsidR="007D4D8C" w:rsidRDefault="007D4D8C" w:rsidP="00246E2B">
            <w:pPr>
              <w:pStyle w:val="Description"/>
              <w:spacing w:before="20" w:after="0"/>
            </w:pPr>
            <w:r>
              <w:t>Your companion gains Animal Companion abilities based on the number of level you are above the minimum needed to summon the creature.  As always, a Ranger’s effective level is ½ his Ranger level.</w:t>
            </w:r>
          </w:p>
          <w:p w14:paraId="392E6C9E" w14:textId="77777777" w:rsidR="007D4D8C" w:rsidRDefault="007D4D8C" w:rsidP="00246E2B">
            <w:pPr>
              <w:pStyle w:val="Description"/>
              <w:tabs>
                <w:tab w:val="center" w:pos="432"/>
                <w:tab w:val="left" w:pos="972"/>
                <w:tab w:val="left" w:pos="5652"/>
              </w:tabs>
              <w:spacing w:before="20" w:after="0"/>
              <w:ind w:left="1152" w:hanging="1152"/>
            </w:pPr>
            <w:r>
              <w:tab/>
            </w:r>
            <w:r>
              <w:rPr>
                <w:u w:val="single"/>
              </w:rPr>
              <w:t>Min. Lvl.</w:t>
            </w:r>
            <w:r>
              <w:tab/>
            </w:r>
            <w:r>
              <w:rPr>
                <w:u w:val="single"/>
              </w:rPr>
              <w:t>Vermin</w:t>
            </w:r>
            <w:r>
              <w:rPr>
                <w:u w:val="single"/>
              </w:rPr>
              <w:tab/>
            </w:r>
            <w:r>
              <w:tab/>
            </w:r>
          </w:p>
          <w:p w14:paraId="4509B11B" w14:textId="77777777" w:rsidR="007D4D8C" w:rsidRDefault="007D4D8C" w:rsidP="00246E2B">
            <w:pPr>
              <w:pStyle w:val="Description"/>
              <w:tabs>
                <w:tab w:val="center" w:pos="432"/>
                <w:tab w:val="left" w:pos="972"/>
                <w:tab w:val="left" w:pos="2592"/>
                <w:tab w:val="left" w:pos="3852"/>
              </w:tabs>
              <w:spacing w:before="20" w:after="0"/>
              <w:ind w:left="1152" w:hanging="1152"/>
            </w:pPr>
            <w:r>
              <w:tab/>
              <w:t>3</w:t>
            </w:r>
            <w:r>
              <w:rPr>
                <w:vertAlign w:val="superscript"/>
              </w:rPr>
              <w:t>rd</w:t>
            </w:r>
            <w:r>
              <w:t xml:space="preserve"> </w:t>
            </w:r>
            <w:r>
              <w:tab/>
              <w:t xml:space="preserve">Giant Ant, Worker;  Giant Ant, Soldier;  Giant Bee;  Giant Bombardier Beetle;  </w:t>
            </w:r>
            <w:r>
              <w:br/>
              <w:t>Giant Fire Beetle;  Monstrous Centipede, Medium;  Monstrous Scorpion, Small;  Monstrous Spider, Small.</w:t>
            </w:r>
          </w:p>
          <w:p w14:paraId="1FDC2C22" w14:textId="77777777" w:rsidR="007D4D8C" w:rsidRDefault="007D4D8C" w:rsidP="00246E2B">
            <w:pPr>
              <w:pStyle w:val="Description"/>
              <w:tabs>
                <w:tab w:val="center" w:pos="432"/>
                <w:tab w:val="left" w:pos="972"/>
                <w:tab w:val="left" w:pos="2592"/>
                <w:tab w:val="left" w:pos="3852"/>
              </w:tabs>
              <w:spacing w:before="20" w:after="0"/>
              <w:ind w:left="1152" w:hanging="1152"/>
            </w:pPr>
            <w:r>
              <w:tab/>
              <w:t>4</w:t>
            </w:r>
            <w:r>
              <w:rPr>
                <w:vertAlign w:val="superscript"/>
              </w:rPr>
              <w:t>th</w:t>
            </w:r>
            <w:r>
              <w:t xml:space="preserve"> </w:t>
            </w:r>
            <w:r>
              <w:tab/>
              <w:t>Giant Praying Mantis;  Giant Wasp</w:t>
            </w:r>
          </w:p>
          <w:p w14:paraId="5C95C73A" w14:textId="77777777" w:rsidR="007D4D8C" w:rsidRDefault="007D4D8C" w:rsidP="00246E2B">
            <w:pPr>
              <w:pStyle w:val="Description"/>
              <w:tabs>
                <w:tab w:val="center" w:pos="432"/>
                <w:tab w:val="left" w:pos="972"/>
                <w:tab w:val="left" w:pos="2592"/>
                <w:tab w:val="left" w:pos="3852"/>
              </w:tabs>
              <w:spacing w:before="20"/>
              <w:ind w:left="1152" w:hanging="1152"/>
            </w:pPr>
            <w:r>
              <w:tab/>
              <w:t>7</w:t>
            </w:r>
            <w:r>
              <w:rPr>
                <w:vertAlign w:val="superscript"/>
              </w:rPr>
              <w:t>th</w:t>
            </w:r>
            <w:r>
              <w:tab/>
              <w:t>Giant Stag Beetle</w:t>
            </w:r>
          </w:p>
        </w:tc>
      </w:tr>
      <w:tr w:rsidR="007D4D8C" w14:paraId="549A1AE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4EEA733" w14:textId="77777777" w:rsidR="007D4D8C" w:rsidRDefault="007D4D8C">
            <w:pPr>
              <w:spacing w:before="20" w:after="20"/>
              <w:ind w:left="72" w:hanging="72"/>
              <w:rPr>
                <w:sz w:val="16"/>
              </w:rPr>
            </w:pPr>
            <w:r w:rsidRPr="00357527">
              <w:rPr>
                <w:sz w:val="16"/>
                <w:szCs w:val="16"/>
              </w:rPr>
              <w:t>Swarm’s Embrace</w:t>
            </w:r>
            <w:r w:rsidRPr="00357527">
              <w:rPr>
                <w:sz w:val="16"/>
                <w:szCs w:val="16"/>
              </w:rPr>
              <w:fldChar w:fldCharType="begin"/>
            </w:r>
            <w:r w:rsidRPr="00357527">
              <w:rPr>
                <w:sz w:val="16"/>
                <w:szCs w:val="16"/>
              </w:rPr>
              <w:instrText xml:space="preserve"> XE "Swarm’s Embrace" </w:instrText>
            </w:r>
            <w:r w:rsidRPr="00357527">
              <w:rPr>
                <w:sz w:val="16"/>
                <w:szCs w:val="16"/>
              </w:rPr>
              <w:fldChar w:fldCharType="end"/>
            </w:r>
            <w:r>
              <w:rPr>
                <w:sz w:val="16"/>
              </w:rPr>
              <w:br/>
            </w:r>
            <w:r>
              <w:rPr>
                <w:sz w:val="14"/>
              </w:rPr>
              <w:t>[General]</w:t>
            </w:r>
          </w:p>
        </w:tc>
        <w:tc>
          <w:tcPr>
            <w:tcW w:w="900" w:type="dxa"/>
            <w:tcBorders>
              <w:left w:val="nil"/>
              <w:bottom w:val="single" w:sz="4" w:space="0" w:color="auto"/>
            </w:tcBorders>
            <w:vAlign w:val="bottom"/>
          </w:tcPr>
          <w:p w14:paraId="32914132" w14:textId="77777777" w:rsidR="007D4D8C" w:rsidRDefault="007D4D8C" w:rsidP="00246E2B">
            <w:pPr>
              <w:spacing w:before="20" w:after="20"/>
              <w:jc w:val="right"/>
              <w:rPr>
                <w:sz w:val="12"/>
              </w:rPr>
            </w:pPr>
            <w:r>
              <w:rPr>
                <w:sz w:val="12"/>
              </w:rPr>
              <w:t xml:space="preserve"> (Sharn p158)</w:t>
            </w:r>
          </w:p>
        </w:tc>
        <w:tc>
          <w:tcPr>
            <w:tcW w:w="1620" w:type="dxa"/>
            <w:tcBorders>
              <w:bottom w:val="single" w:sz="4" w:space="0" w:color="auto"/>
            </w:tcBorders>
          </w:tcPr>
          <w:p w14:paraId="097EE3B3" w14:textId="77777777" w:rsidR="007D4D8C" w:rsidRDefault="007D4D8C" w:rsidP="00246E2B">
            <w:pPr>
              <w:pStyle w:val="Description"/>
              <w:spacing w:before="20" w:after="0"/>
            </w:pPr>
            <w:r>
              <w:t>Child of Winter</w:t>
            </w:r>
          </w:p>
        </w:tc>
        <w:tc>
          <w:tcPr>
            <w:tcW w:w="6300" w:type="dxa"/>
            <w:tcBorders>
              <w:bottom w:val="single" w:sz="4" w:space="0" w:color="auto"/>
              <w:right w:val="single" w:sz="12" w:space="0" w:color="auto"/>
            </w:tcBorders>
            <w:vAlign w:val="center"/>
          </w:tcPr>
          <w:p w14:paraId="63F1F6E8" w14:textId="77777777" w:rsidR="007D4D8C" w:rsidRDefault="007D4D8C" w:rsidP="00246E2B">
            <w:pPr>
              <w:pStyle w:val="Description"/>
              <w:spacing w:before="20"/>
            </w:pPr>
            <w:r>
              <w:t>You are immune to the Distraction effect of a swarm and receive Damage Reduction 6 / — vs. swarm attacks.</w:t>
            </w:r>
          </w:p>
        </w:tc>
      </w:tr>
      <w:tr w:rsidR="007D4D8C" w14:paraId="46F6EE3A"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37076DC8" w14:textId="77777777" w:rsidR="007D4D8C" w:rsidRDefault="007D4D8C">
            <w:pPr>
              <w:spacing w:before="20" w:after="20"/>
              <w:ind w:left="72" w:hanging="72"/>
              <w:rPr>
                <w:sz w:val="16"/>
              </w:rPr>
            </w:pPr>
            <w:r>
              <w:rPr>
                <w:sz w:val="16"/>
              </w:rPr>
              <w:t>Vermin Shape</w:t>
            </w:r>
            <w:r w:rsidRPr="008F7979">
              <w:rPr>
                <w:sz w:val="16"/>
                <w:szCs w:val="16"/>
              </w:rPr>
              <w:fldChar w:fldCharType="begin"/>
            </w:r>
            <w:r w:rsidRPr="008F7979">
              <w:rPr>
                <w:sz w:val="16"/>
                <w:szCs w:val="16"/>
              </w:rPr>
              <w:instrText xml:space="preserve"> XE "Vermin Shape" </w:instrText>
            </w:r>
            <w:r w:rsidRPr="008F7979">
              <w:rPr>
                <w:sz w:val="16"/>
                <w:szCs w:val="16"/>
              </w:rPr>
              <w:fldChar w:fldCharType="end"/>
            </w:r>
            <w:r>
              <w:rPr>
                <w:sz w:val="16"/>
              </w:rPr>
              <w:br/>
            </w:r>
            <w:r>
              <w:rPr>
                <w:sz w:val="14"/>
              </w:rPr>
              <w:t>[General]</w:t>
            </w:r>
          </w:p>
        </w:tc>
        <w:tc>
          <w:tcPr>
            <w:tcW w:w="900" w:type="dxa"/>
            <w:tcBorders>
              <w:left w:val="nil"/>
              <w:bottom w:val="double" w:sz="6" w:space="0" w:color="auto"/>
            </w:tcBorders>
            <w:vAlign w:val="bottom"/>
          </w:tcPr>
          <w:p w14:paraId="330B6547" w14:textId="77777777" w:rsidR="007D4D8C" w:rsidRDefault="007D4D8C" w:rsidP="00246E2B">
            <w:pPr>
              <w:spacing w:before="20" w:after="20"/>
              <w:jc w:val="right"/>
              <w:rPr>
                <w:sz w:val="12"/>
              </w:rPr>
            </w:pPr>
            <w:r>
              <w:rPr>
                <w:sz w:val="12"/>
              </w:rPr>
              <w:t>(Eb p62)</w:t>
            </w:r>
          </w:p>
        </w:tc>
        <w:tc>
          <w:tcPr>
            <w:tcW w:w="1620" w:type="dxa"/>
            <w:tcBorders>
              <w:bottom w:val="double" w:sz="6" w:space="0" w:color="auto"/>
            </w:tcBorders>
          </w:tcPr>
          <w:p w14:paraId="5739238B" w14:textId="77777777" w:rsidR="007D4D8C" w:rsidRDefault="007D4D8C">
            <w:pPr>
              <w:pStyle w:val="Description"/>
              <w:spacing w:before="20" w:after="0"/>
            </w:pPr>
            <w:r>
              <w:t>Child of Winter</w:t>
            </w:r>
          </w:p>
          <w:p w14:paraId="461561AA" w14:textId="77777777" w:rsidR="007D4D8C" w:rsidRDefault="007D4D8C">
            <w:pPr>
              <w:pStyle w:val="Description"/>
              <w:spacing w:before="20" w:after="0"/>
              <w:rPr>
                <w:vertAlign w:val="superscript"/>
              </w:rPr>
            </w:pPr>
            <w:r>
              <w:t>Druid level 3</w:t>
            </w:r>
            <w:r>
              <w:rPr>
                <w:vertAlign w:val="superscript"/>
              </w:rPr>
              <w:t>rd</w:t>
            </w:r>
          </w:p>
          <w:p w14:paraId="3D508C40" w14:textId="77777777" w:rsidR="007D4D8C" w:rsidRDefault="007D4D8C">
            <w:pPr>
              <w:pStyle w:val="Description"/>
              <w:spacing w:before="20" w:after="0"/>
            </w:pPr>
            <w:r>
              <w:t>Non-Good Alignment</w:t>
            </w:r>
          </w:p>
        </w:tc>
        <w:tc>
          <w:tcPr>
            <w:tcW w:w="6300" w:type="dxa"/>
            <w:tcBorders>
              <w:bottom w:val="double" w:sz="6" w:space="0" w:color="auto"/>
              <w:right w:val="single" w:sz="12" w:space="0" w:color="auto"/>
            </w:tcBorders>
            <w:vAlign w:val="center"/>
          </w:tcPr>
          <w:p w14:paraId="562156C1" w14:textId="77777777" w:rsidR="007D4D8C" w:rsidRDefault="007D4D8C" w:rsidP="00246E2B">
            <w:pPr>
              <w:pStyle w:val="Description"/>
              <w:spacing w:before="20" w:after="0"/>
            </w:pPr>
            <w:r>
              <w:t xml:space="preserve">Replace your ability to turn into an Animal with Wild Shape with the ability to turn into a Vermin with Wild Shape.  </w:t>
            </w:r>
          </w:p>
          <w:p w14:paraId="580A0C58" w14:textId="77777777" w:rsidR="007D4D8C" w:rsidRDefault="007D4D8C" w:rsidP="00246E2B">
            <w:pPr>
              <w:pStyle w:val="Description"/>
              <w:spacing w:before="20" w:after="0"/>
            </w:pPr>
            <w:r>
              <w:t>The Vermin’s HD may not exceed your Druid level.  The Vermin’s size is determined by your Druid level.</w:t>
            </w:r>
          </w:p>
          <w:p w14:paraId="14886AD5" w14:textId="77777777" w:rsidR="007D4D8C" w:rsidRDefault="007D4D8C" w:rsidP="00246E2B">
            <w:pPr>
              <w:pStyle w:val="Description"/>
              <w:tabs>
                <w:tab w:val="left" w:pos="612"/>
                <w:tab w:val="left" w:pos="1872"/>
                <w:tab w:val="left" w:pos="2772"/>
                <w:tab w:val="left" w:pos="3312"/>
                <w:tab w:val="left" w:pos="4392"/>
              </w:tabs>
              <w:spacing w:before="20" w:after="0"/>
              <w:ind w:left="252"/>
            </w:pPr>
            <w:r>
              <w:rPr>
                <w:u w:val="single"/>
              </w:rPr>
              <w:t>Level</w:t>
            </w:r>
            <w:r>
              <w:rPr>
                <w:u w:val="single"/>
              </w:rPr>
              <w:tab/>
              <w:t>Size</w:t>
            </w:r>
            <w:r>
              <w:rPr>
                <w:u w:val="single"/>
              </w:rPr>
              <w:tab/>
            </w:r>
            <w:r>
              <w:tab/>
            </w:r>
            <w:r>
              <w:rPr>
                <w:u w:val="single"/>
              </w:rPr>
              <w:t>Level</w:t>
            </w:r>
            <w:r>
              <w:rPr>
                <w:u w:val="single"/>
              </w:rPr>
              <w:tab/>
              <w:t>Size</w:t>
            </w:r>
            <w:r>
              <w:rPr>
                <w:u w:val="single"/>
              </w:rPr>
              <w:tab/>
            </w:r>
          </w:p>
          <w:p w14:paraId="50771F35" w14:textId="77777777" w:rsidR="007D4D8C" w:rsidRDefault="007D4D8C" w:rsidP="00246E2B">
            <w:pPr>
              <w:pStyle w:val="Description"/>
              <w:tabs>
                <w:tab w:val="center" w:pos="432"/>
                <w:tab w:val="left" w:pos="612"/>
                <w:tab w:val="center" w:pos="2952"/>
                <w:tab w:val="left" w:pos="3312"/>
              </w:tabs>
              <w:spacing w:before="20" w:after="0"/>
              <w:ind w:left="252"/>
            </w:pPr>
            <w:r>
              <w:tab/>
              <w:t>1</w:t>
            </w:r>
            <w:r>
              <w:rPr>
                <w:vertAlign w:val="superscript"/>
              </w:rPr>
              <w:t>st</w:t>
            </w:r>
            <w:r>
              <w:t xml:space="preserve"> </w:t>
            </w:r>
            <w:r>
              <w:tab/>
            </w:r>
            <w:r>
              <w:tab/>
              <w:t>Small or Medium</w:t>
            </w:r>
            <w:r>
              <w:tab/>
              <w:t>11</w:t>
            </w:r>
            <w:r>
              <w:rPr>
                <w:vertAlign w:val="superscript"/>
              </w:rPr>
              <w:t>th</w:t>
            </w:r>
            <w:r>
              <w:t xml:space="preserve"> </w:t>
            </w:r>
            <w:r>
              <w:tab/>
              <w:t>Tiny</w:t>
            </w:r>
          </w:p>
          <w:p w14:paraId="04F50614" w14:textId="77777777" w:rsidR="007D4D8C" w:rsidRDefault="007D4D8C" w:rsidP="00246E2B">
            <w:pPr>
              <w:pStyle w:val="Description"/>
              <w:tabs>
                <w:tab w:val="center" w:pos="432"/>
                <w:tab w:val="left" w:pos="612"/>
                <w:tab w:val="center" w:pos="2952"/>
                <w:tab w:val="left" w:pos="3312"/>
              </w:tabs>
              <w:spacing w:before="20"/>
              <w:ind w:left="252"/>
            </w:pPr>
            <w:r>
              <w:tab/>
              <w:t>8</w:t>
            </w:r>
            <w:r>
              <w:rPr>
                <w:vertAlign w:val="superscript"/>
              </w:rPr>
              <w:t>th</w:t>
            </w:r>
            <w:r>
              <w:t xml:space="preserve">  </w:t>
            </w:r>
            <w:r>
              <w:tab/>
              <w:t>Large</w:t>
            </w:r>
            <w:r>
              <w:tab/>
              <w:t>15</w:t>
            </w:r>
            <w:r>
              <w:rPr>
                <w:vertAlign w:val="superscript"/>
              </w:rPr>
              <w:t>th</w:t>
            </w:r>
            <w:r>
              <w:t xml:space="preserve"> </w:t>
            </w:r>
            <w:r>
              <w:tab/>
              <w:t>Huge</w:t>
            </w:r>
          </w:p>
        </w:tc>
      </w:tr>
      <w:tr w:rsidR="007D4D8C" w14:paraId="4796B22B"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A1E136C" w14:textId="77777777" w:rsidR="007D4D8C" w:rsidRDefault="007D4D8C" w:rsidP="00246E2B">
            <w:pPr>
              <w:spacing w:before="20" w:after="20"/>
              <w:ind w:left="72" w:hanging="72"/>
              <w:rPr>
                <w:sz w:val="16"/>
              </w:rPr>
            </w:pPr>
            <w:r>
              <w:rPr>
                <w:sz w:val="16"/>
              </w:rPr>
              <w:t>Gatekeeper Initiate</w:t>
            </w:r>
            <w:r w:rsidRPr="00BD5974">
              <w:rPr>
                <w:sz w:val="16"/>
                <w:szCs w:val="16"/>
              </w:rPr>
              <w:fldChar w:fldCharType="begin"/>
            </w:r>
            <w:r w:rsidRPr="00BD5974">
              <w:rPr>
                <w:sz w:val="16"/>
                <w:szCs w:val="16"/>
              </w:rPr>
              <w:instrText xml:space="preserve"> XE "Gatekeeper Initiate" </w:instrText>
            </w:r>
            <w:r w:rsidRPr="00BD5974">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3EDBBC60" w14:textId="77777777" w:rsidR="007D4D8C" w:rsidRDefault="007D4D8C" w:rsidP="00246E2B">
            <w:pPr>
              <w:spacing w:before="20" w:after="20"/>
              <w:jc w:val="right"/>
              <w:rPr>
                <w:sz w:val="12"/>
              </w:rPr>
            </w:pPr>
            <w:r>
              <w:rPr>
                <w:sz w:val="12"/>
              </w:rPr>
              <w:t>(Eb p54)</w:t>
            </w:r>
          </w:p>
        </w:tc>
        <w:tc>
          <w:tcPr>
            <w:tcW w:w="1620" w:type="dxa"/>
            <w:tcBorders>
              <w:top w:val="single" w:sz="4" w:space="0" w:color="auto"/>
            </w:tcBorders>
          </w:tcPr>
          <w:p w14:paraId="0ED673D0" w14:textId="77777777" w:rsidR="007D4D8C" w:rsidRDefault="007D4D8C"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right w:val="single" w:sz="12" w:space="0" w:color="auto"/>
            </w:tcBorders>
            <w:vAlign w:val="center"/>
          </w:tcPr>
          <w:p w14:paraId="5425AA3C" w14:textId="77777777" w:rsidR="007D4D8C" w:rsidRDefault="007D4D8C" w:rsidP="00246E2B">
            <w:pPr>
              <w:pStyle w:val="Description"/>
              <w:spacing w:before="20" w:after="0"/>
            </w:pPr>
            <w:r>
              <w:t>Member of the Gatekeeper Druidic Sect, who are trained to ward off extra-dimensional attacks by Aberrations.</w:t>
            </w:r>
          </w:p>
          <w:p w14:paraId="44009810" w14:textId="77777777" w:rsidR="007D4D8C" w:rsidRDefault="007D4D8C" w:rsidP="00246E2B">
            <w:pPr>
              <w:pStyle w:val="Description"/>
              <w:spacing w:before="20" w:after="0"/>
            </w:pPr>
            <w:r>
              <w:t>+2 bonus on saves vs. the supernatural &amp; spell-like abilities of Aberrations.</w:t>
            </w:r>
          </w:p>
          <w:p w14:paraId="65D6769A" w14:textId="77777777" w:rsidR="007D4D8C" w:rsidRDefault="007D4D8C" w:rsidP="00246E2B">
            <w:pPr>
              <w:pStyle w:val="Description"/>
              <w:spacing w:before="20" w:after="0"/>
            </w:pPr>
            <w:r>
              <w:t>Add Knowledge (the planes) to your Druid Skill List.  You can make Knowledge (the planes) checks to learn details about Aberrations (instead of Know (dungeoneering)).</w:t>
            </w:r>
          </w:p>
          <w:p w14:paraId="6F90D526" w14:textId="77777777" w:rsidR="007D4D8C" w:rsidRDefault="007D4D8C" w:rsidP="00246E2B">
            <w:pPr>
              <w:pStyle w:val="Description"/>
              <w:spacing w:before="20" w:after="0"/>
            </w:pPr>
            <w:r>
              <w:t>Add the following spells to your Druidic spell list:</w:t>
            </w:r>
          </w:p>
          <w:p w14:paraId="224DFF87" w14:textId="77777777" w:rsidR="007D4D8C" w:rsidRDefault="007D4D8C" w:rsidP="00246E2B">
            <w:pPr>
              <w:pStyle w:val="Description"/>
              <w:tabs>
                <w:tab w:val="left" w:pos="252"/>
              </w:tabs>
              <w:spacing w:before="20" w:after="0"/>
              <w:ind w:left="259" w:hanging="259"/>
            </w:pPr>
            <w:r>
              <w:t>1</w:t>
            </w:r>
            <w:r w:rsidRPr="00875EE5">
              <w:rPr>
                <w:vertAlign w:val="superscript"/>
              </w:rPr>
              <w:t>st</w:t>
            </w:r>
            <w:r>
              <w:t xml:space="preserve">: </w:t>
            </w:r>
            <w:r>
              <w:tab/>
            </w:r>
            <w:r>
              <w:rPr>
                <w:i/>
              </w:rPr>
              <w:t>Protection from Evil</w:t>
            </w:r>
            <w:r>
              <w:rPr>
                <w:sz w:val="12"/>
              </w:rPr>
              <w:t>(PH p266)</w:t>
            </w:r>
            <w:r>
              <w:t xml:space="preserve"> – +2 bonus to AC &amp; saves against evil, counters mind control, &amp; hedges out elementals &amp; outsiders.</w:t>
            </w:r>
          </w:p>
          <w:p w14:paraId="2550A71A" w14:textId="77777777" w:rsidR="007D4D8C" w:rsidRDefault="007D4D8C" w:rsidP="00246E2B">
            <w:pPr>
              <w:pStyle w:val="Description"/>
              <w:tabs>
                <w:tab w:val="left" w:pos="252"/>
              </w:tabs>
              <w:spacing w:before="20" w:after="0"/>
              <w:ind w:left="259" w:hanging="259"/>
            </w:pPr>
            <w:r>
              <w:t>2</w:t>
            </w:r>
            <w:r w:rsidRPr="00875EE5">
              <w:rPr>
                <w:vertAlign w:val="superscript"/>
              </w:rPr>
              <w:t>nd</w:t>
            </w:r>
            <w:r>
              <w:t xml:space="preserve">: </w:t>
            </w:r>
            <w:r>
              <w:tab/>
            </w:r>
            <w:r>
              <w:rPr>
                <w:i/>
              </w:rPr>
              <w:t>Zone of Natural Purity</w:t>
            </w:r>
            <w:r>
              <w:rPr>
                <w:sz w:val="12"/>
              </w:rPr>
              <w:t>(Eb p117)</w:t>
            </w:r>
            <w:r>
              <w:t xml:space="preserve"> – Aberrations in area become weaker, fey &amp; plants become stronger.</w:t>
            </w:r>
          </w:p>
          <w:p w14:paraId="222747BF" w14:textId="77777777" w:rsidR="007D4D8C" w:rsidRDefault="007D4D8C" w:rsidP="00246E2B">
            <w:pPr>
              <w:pStyle w:val="Description"/>
              <w:tabs>
                <w:tab w:val="left" w:pos="252"/>
              </w:tabs>
              <w:spacing w:before="20" w:after="0"/>
              <w:ind w:left="259" w:hanging="259"/>
            </w:pPr>
            <w:r>
              <w:t>3</w:t>
            </w:r>
            <w:r w:rsidRPr="00875EE5">
              <w:rPr>
                <w:vertAlign w:val="superscript"/>
              </w:rPr>
              <w:t>rd</w:t>
            </w:r>
            <w:r>
              <w:t xml:space="preserve">: </w:t>
            </w:r>
            <w:r>
              <w:tab/>
            </w:r>
            <w:r>
              <w:rPr>
                <w:i/>
              </w:rPr>
              <w:t>Dimensional Anchor</w:t>
            </w:r>
            <w:r>
              <w:rPr>
                <w:sz w:val="12"/>
              </w:rPr>
              <w:t>(PH p221)(PH p250)+</w:t>
            </w:r>
            <w:r>
              <w:t xml:space="preserve"> – Bars extradimensional movement.</w:t>
            </w:r>
          </w:p>
          <w:p w14:paraId="57F81FCF" w14:textId="77777777" w:rsidR="007D4D8C" w:rsidRDefault="007D4D8C" w:rsidP="00246E2B">
            <w:pPr>
              <w:pStyle w:val="Description"/>
              <w:tabs>
                <w:tab w:val="left" w:pos="252"/>
              </w:tabs>
              <w:spacing w:before="20" w:after="0"/>
              <w:ind w:left="259" w:hanging="259"/>
            </w:pPr>
            <w:r>
              <w:t>4</w:t>
            </w:r>
            <w:r w:rsidRPr="00875EE5">
              <w:rPr>
                <w:vertAlign w:val="superscript"/>
              </w:rPr>
              <w:t>th</w:t>
            </w:r>
            <w:r>
              <w:t xml:space="preserve">: </w:t>
            </w:r>
            <w:r>
              <w:tab/>
            </w:r>
            <w:r>
              <w:rPr>
                <w:i/>
              </w:rPr>
              <w:t>Nature’s Wrath</w:t>
            </w:r>
            <w:r>
              <w:rPr>
                <w:sz w:val="12"/>
              </w:rPr>
              <w:t>(Eb p114)</w:t>
            </w:r>
            <w:r>
              <w:t xml:space="preserve"> – Damages &amp; dazes aberrations, damages other creatures.</w:t>
            </w:r>
          </w:p>
          <w:p w14:paraId="64E93598" w14:textId="77777777" w:rsidR="007D4D8C" w:rsidRDefault="007D4D8C" w:rsidP="00246E2B">
            <w:pPr>
              <w:pStyle w:val="Description"/>
              <w:tabs>
                <w:tab w:val="left" w:pos="252"/>
              </w:tabs>
              <w:spacing w:before="20" w:after="0"/>
              <w:ind w:left="259" w:hanging="259"/>
            </w:pPr>
            <w:r>
              <w:t>5</w:t>
            </w:r>
            <w:r w:rsidRPr="00875EE5">
              <w:rPr>
                <w:vertAlign w:val="superscript"/>
              </w:rPr>
              <w:t>th</w:t>
            </w:r>
            <w:r>
              <w:t xml:space="preserve">: </w:t>
            </w:r>
            <w:r>
              <w:tab/>
            </w:r>
            <w:r>
              <w:rPr>
                <w:i/>
              </w:rPr>
              <w:t>Banishment</w:t>
            </w:r>
            <w:r>
              <w:rPr>
                <w:sz w:val="12"/>
              </w:rPr>
              <w:t>(PH p202)</w:t>
            </w:r>
            <w:r>
              <w:t xml:space="preserve"> – Banishes 2 HD per level of extraplanar creatures.</w:t>
            </w:r>
          </w:p>
          <w:p w14:paraId="61B9E98D" w14:textId="77777777" w:rsidR="007D4D8C" w:rsidRDefault="007D4D8C" w:rsidP="00246E2B">
            <w:pPr>
              <w:pStyle w:val="Description"/>
              <w:tabs>
                <w:tab w:val="left" w:pos="252"/>
              </w:tabs>
              <w:spacing w:before="20" w:after="0"/>
              <w:ind w:left="259" w:hanging="259"/>
            </w:pPr>
            <w:r>
              <w:t>6</w:t>
            </w:r>
            <w:r w:rsidRPr="00875EE5">
              <w:rPr>
                <w:vertAlign w:val="superscript"/>
              </w:rPr>
              <w:t>th</w:t>
            </w:r>
            <w:r>
              <w:t xml:space="preserve">: </w:t>
            </w:r>
            <w:r>
              <w:tab/>
            </w:r>
            <w:r>
              <w:rPr>
                <w:i/>
              </w:rPr>
              <w:t>Dimensional Lock</w:t>
            </w:r>
            <w:r>
              <w:rPr>
                <w:sz w:val="12"/>
              </w:rPr>
              <w:t>(PH p221)</w:t>
            </w:r>
            <w:r>
              <w:t xml:space="preserve"> – Teleportation and interplanar travel are blocked for 1 day per level.</w:t>
            </w:r>
          </w:p>
          <w:p w14:paraId="34419E31" w14:textId="77777777" w:rsidR="007D4D8C" w:rsidRDefault="007D4D8C" w:rsidP="00246E2B">
            <w:pPr>
              <w:pStyle w:val="Description"/>
              <w:tabs>
                <w:tab w:val="left" w:pos="252"/>
              </w:tabs>
              <w:spacing w:before="20" w:after="0"/>
              <w:ind w:left="259" w:hanging="259"/>
            </w:pPr>
            <w:r>
              <w:t>7</w:t>
            </w:r>
            <w:r w:rsidRPr="00875EE5">
              <w:rPr>
                <w:vertAlign w:val="superscript"/>
              </w:rPr>
              <w:t>th</w:t>
            </w:r>
            <w:r>
              <w:t xml:space="preserve">: </w:t>
            </w:r>
            <w:r>
              <w:tab/>
            </w:r>
            <w:r>
              <w:rPr>
                <w:i/>
              </w:rPr>
              <w:t>Return to Nature</w:t>
            </w:r>
            <w:r>
              <w:rPr>
                <w:sz w:val="12"/>
              </w:rPr>
              <w:t>(Eb p114)</w:t>
            </w:r>
            <w:r>
              <w:t xml:space="preserve"> – Reduces Intelligence and magical abilities of target.</w:t>
            </w:r>
          </w:p>
          <w:p w14:paraId="545E7AB7" w14:textId="77777777" w:rsidR="007D4D8C" w:rsidRPr="00980C8F" w:rsidRDefault="007D4D8C" w:rsidP="00246E2B">
            <w:pPr>
              <w:pStyle w:val="Description"/>
              <w:tabs>
                <w:tab w:val="left" w:pos="252"/>
              </w:tabs>
              <w:spacing w:before="20"/>
              <w:ind w:left="259" w:hanging="259"/>
            </w:pPr>
            <w:r>
              <w:t>8</w:t>
            </w:r>
            <w:r w:rsidRPr="00875EE5">
              <w:rPr>
                <w:vertAlign w:val="superscript"/>
              </w:rPr>
              <w:t>th</w:t>
            </w:r>
            <w:r>
              <w:t xml:space="preserve">: </w:t>
            </w:r>
            <w:r>
              <w:tab/>
            </w:r>
            <w:r>
              <w:rPr>
                <w:i/>
              </w:rPr>
              <w:t>Mind Blank</w:t>
            </w:r>
            <w:r>
              <w:rPr>
                <w:sz w:val="12"/>
              </w:rPr>
              <w:t>(PH p253)</w:t>
            </w:r>
            <w:r>
              <w:t xml:space="preserve"> – Subject is immune to mental/emotional magic and scrying.</w:t>
            </w:r>
          </w:p>
        </w:tc>
      </w:tr>
      <w:tr w:rsidR="007D4D8C" w14:paraId="64C9C53E" w14:textId="77777777">
        <w:tblPrEx>
          <w:tblCellMar>
            <w:top w:w="0" w:type="dxa"/>
            <w:bottom w:w="0" w:type="dxa"/>
          </w:tblCellMar>
        </w:tblPrEx>
        <w:trPr>
          <w:cantSplit/>
        </w:trPr>
        <w:tc>
          <w:tcPr>
            <w:tcW w:w="1620" w:type="dxa"/>
            <w:tcBorders>
              <w:left w:val="single" w:sz="12" w:space="0" w:color="auto"/>
              <w:bottom w:val="double" w:sz="6" w:space="0" w:color="auto"/>
              <w:right w:val="nil"/>
            </w:tcBorders>
          </w:tcPr>
          <w:p w14:paraId="7B3E06D7" w14:textId="77777777" w:rsidR="007D4D8C" w:rsidRDefault="007D4D8C">
            <w:pPr>
              <w:spacing w:before="20" w:after="20"/>
              <w:ind w:left="72" w:hanging="72"/>
              <w:rPr>
                <w:sz w:val="16"/>
              </w:rPr>
            </w:pPr>
            <w:r>
              <w:rPr>
                <w:sz w:val="16"/>
              </w:rPr>
              <w:t>Repel Aberration</w:t>
            </w:r>
            <w:r w:rsidRPr="008F7979">
              <w:rPr>
                <w:sz w:val="16"/>
                <w:szCs w:val="16"/>
              </w:rPr>
              <w:fldChar w:fldCharType="begin"/>
            </w:r>
            <w:r w:rsidRPr="008F7979">
              <w:rPr>
                <w:sz w:val="16"/>
                <w:szCs w:val="16"/>
              </w:rPr>
              <w:instrText xml:space="preserve"> XE "Repel Aberration" </w:instrText>
            </w:r>
            <w:r w:rsidRPr="008F7979">
              <w:rPr>
                <w:sz w:val="16"/>
                <w:szCs w:val="16"/>
              </w:rPr>
              <w:fldChar w:fldCharType="end"/>
            </w:r>
            <w:r>
              <w:rPr>
                <w:sz w:val="16"/>
              </w:rPr>
              <w:br/>
            </w:r>
            <w:r>
              <w:rPr>
                <w:sz w:val="14"/>
              </w:rPr>
              <w:t>[General]</w:t>
            </w:r>
          </w:p>
        </w:tc>
        <w:tc>
          <w:tcPr>
            <w:tcW w:w="900" w:type="dxa"/>
            <w:tcBorders>
              <w:left w:val="nil"/>
              <w:bottom w:val="double" w:sz="6" w:space="0" w:color="auto"/>
            </w:tcBorders>
            <w:vAlign w:val="bottom"/>
          </w:tcPr>
          <w:p w14:paraId="1599638A" w14:textId="77777777" w:rsidR="007D4D8C" w:rsidRDefault="007D4D8C" w:rsidP="00246E2B">
            <w:pPr>
              <w:spacing w:before="20" w:after="20"/>
              <w:jc w:val="right"/>
              <w:rPr>
                <w:sz w:val="12"/>
              </w:rPr>
            </w:pPr>
            <w:r>
              <w:rPr>
                <w:sz w:val="12"/>
              </w:rPr>
              <w:t>(Eb p58)</w:t>
            </w:r>
          </w:p>
        </w:tc>
        <w:tc>
          <w:tcPr>
            <w:tcW w:w="1620" w:type="dxa"/>
            <w:tcBorders>
              <w:bottom w:val="double" w:sz="6" w:space="0" w:color="auto"/>
            </w:tcBorders>
          </w:tcPr>
          <w:p w14:paraId="388C5B4F" w14:textId="77777777" w:rsidR="007D4D8C" w:rsidRDefault="007D4D8C">
            <w:pPr>
              <w:pStyle w:val="Description"/>
              <w:spacing w:before="20" w:after="0"/>
            </w:pPr>
            <w:r>
              <w:t>Gatekeeper Initiate</w:t>
            </w:r>
          </w:p>
          <w:p w14:paraId="7B97A5AF" w14:textId="77777777" w:rsidR="007D4D8C" w:rsidRDefault="007D4D8C">
            <w:pPr>
              <w:pStyle w:val="Description"/>
              <w:spacing w:before="20" w:after="0"/>
            </w:pPr>
            <w:r>
              <w:t>Druid level 3</w:t>
            </w:r>
            <w:r>
              <w:rPr>
                <w:vertAlign w:val="superscript"/>
              </w:rPr>
              <w:t>rd</w:t>
            </w:r>
          </w:p>
        </w:tc>
        <w:tc>
          <w:tcPr>
            <w:tcW w:w="6300" w:type="dxa"/>
            <w:tcBorders>
              <w:bottom w:val="double" w:sz="6" w:space="0" w:color="auto"/>
              <w:right w:val="single" w:sz="12" w:space="0" w:color="auto"/>
            </w:tcBorders>
            <w:vAlign w:val="center"/>
          </w:tcPr>
          <w:p w14:paraId="03BC2F6D" w14:textId="77777777" w:rsidR="007D4D8C" w:rsidRDefault="007D4D8C" w:rsidP="00246E2B">
            <w:pPr>
              <w:pStyle w:val="Description"/>
              <w:spacing w:before="20" w:after="0"/>
            </w:pPr>
            <w:r>
              <w:t>You may keep Aberrations from approaching in the same way that Clerics can turn Undead.</w:t>
            </w:r>
          </w:p>
          <w:p w14:paraId="65741E05" w14:textId="77777777" w:rsidR="007D4D8C" w:rsidRDefault="007D4D8C" w:rsidP="00246E2B">
            <w:pPr>
              <w:pStyle w:val="Description"/>
              <w:spacing w:before="20" w:after="0"/>
            </w:pPr>
            <w:r>
              <w:t xml:space="preserve">As a Standard Action, make a Turn check to determine the greatest number of HD of Aberration that you can effect.  Only targets within 60’ are effected. </w:t>
            </w:r>
          </w:p>
          <w:p w14:paraId="32B09336" w14:textId="77777777" w:rsidR="007D4D8C" w:rsidRDefault="007D4D8C" w:rsidP="00246E2B">
            <w:pPr>
              <w:pStyle w:val="Description"/>
              <w:spacing w:before="20" w:after="0"/>
            </w:pPr>
            <w:r>
              <w:t>An effected Aberration cannot approach you, though it still may use spells, attack with ranged weapons, etc.</w:t>
            </w:r>
          </w:p>
          <w:p w14:paraId="3B0C5FF3" w14:textId="77777777" w:rsidR="007D4D8C" w:rsidRDefault="007D4D8C" w:rsidP="00246E2B">
            <w:pPr>
              <w:pStyle w:val="Description"/>
              <w:spacing w:before="20"/>
            </w:pPr>
            <w:r>
              <w:t>You may use this ability 3 + Charisma modifier times per day.   You may take the feat Extra Turning to increase this number.</w:t>
            </w:r>
          </w:p>
        </w:tc>
      </w:tr>
      <w:tr w:rsidR="007D4D8C" w14:paraId="3639ECD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A0BECE" w14:textId="77777777" w:rsidR="007D4D8C" w:rsidRDefault="007D4D8C" w:rsidP="00246E2B">
            <w:pPr>
              <w:spacing w:before="20" w:after="20"/>
              <w:ind w:left="72" w:hanging="72"/>
              <w:rPr>
                <w:sz w:val="16"/>
              </w:rPr>
            </w:pPr>
            <w:r>
              <w:rPr>
                <w:sz w:val="16"/>
              </w:rPr>
              <w:t>Greensinger Initiate</w:t>
            </w:r>
            <w:r w:rsidRPr="00BD5974">
              <w:rPr>
                <w:sz w:val="16"/>
                <w:szCs w:val="16"/>
              </w:rPr>
              <w:fldChar w:fldCharType="begin"/>
            </w:r>
            <w:r w:rsidRPr="00BD5974">
              <w:rPr>
                <w:sz w:val="16"/>
                <w:szCs w:val="16"/>
              </w:rPr>
              <w:instrText xml:space="preserve"> XE "Greensinger Initiate" </w:instrText>
            </w:r>
            <w:r w:rsidRPr="00BD5974">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0C4B229" w14:textId="77777777" w:rsidR="007D4D8C" w:rsidRDefault="007D4D8C" w:rsidP="00246E2B">
            <w:pPr>
              <w:spacing w:before="20" w:after="20"/>
              <w:jc w:val="right"/>
              <w:rPr>
                <w:sz w:val="12"/>
              </w:rPr>
            </w:pPr>
            <w:r>
              <w:rPr>
                <w:sz w:val="12"/>
              </w:rPr>
              <w:t>(Eb p54)</w:t>
            </w:r>
          </w:p>
        </w:tc>
        <w:tc>
          <w:tcPr>
            <w:tcW w:w="1620" w:type="dxa"/>
            <w:tcBorders>
              <w:top w:val="single" w:sz="4" w:space="0" w:color="auto"/>
              <w:bottom w:val="single" w:sz="4" w:space="0" w:color="auto"/>
            </w:tcBorders>
          </w:tcPr>
          <w:p w14:paraId="24F3BA1E" w14:textId="77777777" w:rsidR="007D4D8C" w:rsidRDefault="007D4D8C"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3537E7F7" w14:textId="77777777" w:rsidR="007D4D8C" w:rsidRDefault="007D4D8C" w:rsidP="00246E2B">
            <w:pPr>
              <w:pStyle w:val="Description"/>
              <w:spacing w:before="20" w:after="0"/>
            </w:pPr>
            <w:r>
              <w:t>Member of the Greensinger Druidic Sect, who have close ties to the Fey.</w:t>
            </w:r>
          </w:p>
          <w:p w14:paraId="3CCACB1E" w14:textId="77777777" w:rsidR="007D4D8C" w:rsidRDefault="007D4D8C" w:rsidP="00246E2B">
            <w:pPr>
              <w:pStyle w:val="Description"/>
              <w:spacing w:before="20" w:after="0"/>
            </w:pPr>
            <w:r>
              <w:t>Add Bluff, Hide, &amp; Perform to your Druid Skill List.</w:t>
            </w:r>
          </w:p>
          <w:p w14:paraId="4ADF1650" w14:textId="77777777" w:rsidR="007D4D8C" w:rsidRDefault="007D4D8C" w:rsidP="00246E2B">
            <w:pPr>
              <w:pStyle w:val="Description"/>
              <w:spacing w:before="20" w:after="0"/>
            </w:pPr>
            <w:r>
              <w:t>Add the following spells to your Druidic spell list:</w:t>
            </w:r>
          </w:p>
          <w:p w14:paraId="6B67E1C9" w14:textId="77777777" w:rsidR="007D4D8C" w:rsidRDefault="007D4D8C" w:rsidP="00246E2B">
            <w:pPr>
              <w:pStyle w:val="Description"/>
              <w:tabs>
                <w:tab w:val="left" w:pos="252"/>
              </w:tabs>
              <w:spacing w:before="20" w:after="0"/>
              <w:ind w:left="259" w:hanging="259"/>
            </w:pPr>
            <w:r>
              <w:t>1</w:t>
            </w:r>
            <w:r w:rsidRPr="00875EE5">
              <w:rPr>
                <w:vertAlign w:val="superscript"/>
              </w:rPr>
              <w:t>st</w:t>
            </w:r>
            <w:r>
              <w:t xml:space="preserve">: </w:t>
            </w:r>
            <w:r>
              <w:tab/>
            </w:r>
            <w:r>
              <w:rPr>
                <w:i/>
              </w:rPr>
              <w:t>Charm Person</w:t>
            </w:r>
            <w:r>
              <w:rPr>
                <w:sz w:val="12"/>
              </w:rPr>
              <w:t>(PH p209)</w:t>
            </w:r>
            <w:r>
              <w:t xml:space="preserve"> – Make one person your friend.</w:t>
            </w:r>
          </w:p>
          <w:p w14:paraId="0B4DDD59" w14:textId="77777777" w:rsidR="007D4D8C" w:rsidRDefault="007D4D8C" w:rsidP="00246E2B">
            <w:pPr>
              <w:pStyle w:val="Description"/>
              <w:tabs>
                <w:tab w:val="left" w:pos="252"/>
              </w:tabs>
              <w:spacing w:before="20" w:after="0"/>
              <w:ind w:left="259" w:hanging="259"/>
            </w:pPr>
            <w:r>
              <w:t>2</w:t>
            </w:r>
            <w:r w:rsidRPr="00980C8F">
              <w:rPr>
                <w:vertAlign w:val="superscript"/>
              </w:rPr>
              <w:t>nd</w:t>
            </w:r>
            <w:r>
              <w:t xml:space="preserve">: </w:t>
            </w:r>
            <w:r>
              <w:tab/>
            </w:r>
            <w:r>
              <w:rPr>
                <w:i/>
              </w:rPr>
              <w:t>Daze Monster</w:t>
            </w:r>
            <w:r>
              <w:rPr>
                <w:sz w:val="12"/>
              </w:rPr>
              <w:t>(PH3.5 217)</w:t>
            </w:r>
            <w:r>
              <w:t xml:space="preserve"> – Living creature up to 6HD or less looses next action.</w:t>
            </w:r>
          </w:p>
          <w:p w14:paraId="45316697" w14:textId="77777777" w:rsidR="007D4D8C" w:rsidRDefault="007D4D8C" w:rsidP="00246E2B">
            <w:pPr>
              <w:pStyle w:val="Description"/>
              <w:tabs>
                <w:tab w:val="left" w:pos="252"/>
              </w:tabs>
              <w:spacing w:before="20" w:after="0"/>
              <w:ind w:left="259" w:hanging="259"/>
            </w:pPr>
            <w:r>
              <w:t>3</w:t>
            </w:r>
            <w:r w:rsidRPr="00980C8F">
              <w:rPr>
                <w:vertAlign w:val="superscript"/>
              </w:rPr>
              <w:t>rd</w:t>
            </w:r>
            <w:r>
              <w:t xml:space="preserve">: </w:t>
            </w:r>
            <w:r>
              <w:tab/>
            </w:r>
            <w:r>
              <w:rPr>
                <w:i/>
              </w:rPr>
              <w:t>Displacement</w:t>
            </w:r>
            <w:r>
              <w:rPr>
                <w:sz w:val="12"/>
              </w:rPr>
              <w:t>(PH p223)</w:t>
            </w:r>
            <w:r>
              <w:t xml:space="preserve"> – Attacks miss subject 50% of the time.</w:t>
            </w:r>
          </w:p>
          <w:p w14:paraId="13397EBB" w14:textId="77777777" w:rsidR="007D4D8C" w:rsidRDefault="007D4D8C" w:rsidP="00246E2B">
            <w:pPr>
              <w:pStyle w:val="Description"/>
              <w:tabs>
                <w:tab w:val="left" w:pos="252"/>
              </w:tabs>
              <w:spacing w:before="20" w:after="0"/>
              <w:ind w:left="259" w:hanging="259"/>
            </w:pPr>
            <w:r>
              <w:t>4</w:t>
            </w:r>
            <w:r w:rsidRPr="00980C8F">
              <w:rPr>
                <w:vertAlign w:val="superscript"/>
              </w:rPr>
              <w:t>th</w:t>
            </w:r>
            <w:r>
              <w:t xml:space="preserve">: </w:t>
            </w:r>
            <w:r>
              <w:tab/>
            </w:r>
            <w:r>
              <w:rPr>
                <w:i/>
              </w:rPr>
              <w:t>Charm Monster</w:t>
            </w:r>
            <w:r>
              <w:rPr>
                <w:sz w:val="12"/>
              </w:rPr>
              <w:t>(PH p209)</w:t>
            </w:r>
            <w:r>
              <w:t xml:space="preserve"> – Makes monster believe it is your ally.</w:t>
            </w:r>
          </w:p>
          <w:p w14:paraId="1FBF978A" w14:textId="77777777" w:rsidR="007D4D8C" w:rsidRDefault="007D4D8C" w:rsidP="00246E2B">
            <w:pPr>
              <w:pStyle w:val="Description"/>
              <w:tabs>
                <w:tab w:val="left" w:pos="252"/>
              </w:tabs>
              <w:spacing w:before="20" w:after="0"/>
              <w:ind w:left="259" w:hanging="259"/>
            </w:pPr>
            <w:r>
              <w:t>5</w:t>
            </w:r>
            <w:r w:rsidRPr="00980C8F">
              <w:rPr>
                <w:vertAlign w:val="superscript"/>
              </w:rPr>
              <w:t>th</w:t>
            </w:r>
            <w:r>
              <w:t xml:space="preserve">: </w:t>
            </w:r>
            <w:r>
              <w:tab/>
            </w:r>
            <w:r>
              <w:rPr>
                <w:i/>
              </w:rPr>
              <w:t>Hold Monster</w:t>
            </w:r>
            <w:r>
              <w:rPr>
                <w:sz w:val="12"/>
              </w:rPr>
              <w:t>(PH p241)</w:t>
            </w:r>
            <w:r>
              <w:t xml:space="preserve"> – As </w:t>
            </w:r>
            <w:r>
              <w:rPr>
                <w:i/>
              </w:rPr>
              <w:t>Hold Person</w:t>
            </w:r>
            <w:r>
              <w:t>, but can effect any creature.</w:t>
            </w:r>
          </w:p>
          <w:p w14:paraId="1425472D" w14:textId="77777777" w:rsidR="007D4D8C" w:rsidRDefault="007D4D8C" w:rsidP="00246E2B">
            <w:pPr>
              <w:pStyle w:val="Description"/>
              <w:tabs>
                <w:tab w:val="left" w:pos="252"/>
              </w:tabs>
              <w:spacing w:before="20" w:after="0"/>
              <w:ind w:left="259" w:hanging="259"/>
            </w:pPr>
            <w:r>
              <w:t>6</w:t>
            </w:r>
            <w:r w:rsidRPr="00980C8F">
              <w:rPr>
                <w:vertAlign w:val="superscript"/>
              </w:rPr>
              <w:t>th</w:t>
            </w:r>
            <w:r>
              <w:t xml:space="preserve">: </w:t>
            </w:r>
            <w:r>
              <w:tab/>
            </w:r>
            <w:r>
              <w:rPr>
                <w:i/>
              </w:rPr>
              <w:t>Cat’s Grace, Mass</w:t>
            </w:r>
            <w:r>
              <w:rPr>
                <w:sz w:val="12"/>
              </w:rPr>
              <w:t>(PH p208)</w:t>
            </w:r>
            <w:r>
              <w:t xml:space="preserve"> – As </w:t>
            </w:r>
            <w:r>
              <w:rPr>
                <w:i/>
                <w:iCs/>
              </w:rPr>
              <w:t>Cat’s Grace</w:t>
            </w:r>
            <w:r>
              <w:t>, affects one subject per level.</w:t>
            </w:r>
          </w:p>
          <w:p w14:paraId="75284C1B" w14:textId="77777777" w:rsidR="007D4D8C" w:rsidRDefault="007D4D8C" w:rsidP="00246E2B">
            <w:pPr>
              <w:pStyle w:val="Description"/>
              <w:tabs>
                <w:tab w:val="left" w:pos="252"/>
              </w:tabs>
              <w:spacing w:before="20" w:after="0"/>
              <w:ind w:left="259" w:hanging="259"/>
            </w:pPr>
            <w:r>
              <w:t>7</w:t>
            </w:r>
            <w:r w:rsidRPr="00980C8F">
              <w:rPr>
                <w:vertAlign w:val="superscript"/>
              </w:rPr>
              <w:t>th</w:t>
            </w:r>
            <w:r>
              <w:t xml:space="preserve">: </w:t>
            </w:r>
            <w:r>
              <w:tab/>
            </w:r>
            <w:r>
              <w:rPr>
                <w:i/>
              </w:rPr>
              <w:t>Ethereal Jaunt</w:t>
            </w:r>
            <w:r>
              <w:rPr>
                <w:sz w:val="12"/>
              </w:rPr>
              <w:t>(PH p227)</w:t>
            </w:r>
            <w:r>
              <w:t xml:space="preserve"> – You become ethereal for 1 round per level.</w:t>
            </w:r>
          </w:p>
          <w:p w14:paraId="25FCA1F2" w14:textId="77777777" w:rsidR="007D4D8C" w:rsidRDefault="007D4D8C" w:rsidP="00246E2B">
            <w:pPr>
              <w:pStyle w:val="Description"/>
              <w:tabs>
                <w:tab w:val="left" w:pos="252"/>
              </w:tabs>
              <w:spacing w:before="20" w:after="0"/>
              <w:ind w:left="259" w:hanging="259"/>
            </w:pPr>
            <w:r>
              <w:t>8</w:t>
            </w:r>
            <w:r w:rsidRPr="00980C8F">
              <w:rPr>
                <w:vertAlign w:val="superscript"/>
              </w:rPr>
              <w:t>th</w:t>
            </w:r>
            <w:r>
              <w:t xml:space="preserve">: </w:t>
            </w:r>
            <w:r>
              <w:tab/>
            </w:r>
            <w:r>
              <w:rPr>
                <w:i/>
              </w:rPr>
              <w:t>Charm Monster, Mass</w:t>
            </w:r>
            <w:r>
              <w:rPr>
                <w:sz w:val="12"/>
              </w:rPr>
              <w:t>(PH p206)</w:t>
            </w:r>
            <w:r>
              <w:t xml:space="preserve"> – As </w:t>
            </w:r>
            <w:r>
              <w:rPr>
                <w:i/>
              </w:rPr>
              <w:t>Charm Monster</w:t>
            </w:r>
            <w:r>
              <w:t>, but all within 30’.</w:t>
            </w:r>
          </w:p>
          <w:p w14:paraId="67DD7763" w14:textId="77777777" w:rsidR="007D4D8C" w:rsidRPr="00C94F68" w:rsidRDefault="007D4D8C" w:rsidP="00246E2B">
            <w:pPr>
              <w:pStyle w:val="Description"/>
              <w:tabs>
                <w:tab w:val="left" w:pos="252"/>
              </w:tabs>
              <w:spacing w:before="20"/>
              <w:ind w:left="259" w:hanging="259"/>
            </w:pPr>
            <w:r>
              <w:t>9</w:t>
            </w:r>
            <w:r w:rsidRPr="00980C8F">
              <w:rPr>
                <w:vertAlign w:val="superscript"/>
              </w:rPr>
              <w:t>th</w:t>
            </w:r>
            <w:r>
              <w:t xml:space="preserve">: </w:t>
            </w:r>
            <w:r>
              <w:tab/>
            </w:r>
            <w:r>
              <w:rPr>
                <w:i/>
              </w:rPr>
              <w:t>Etherealness</w:t>
            </w:r>
            <w:r>
              <w:rPr>
                <w:sz w:val="12"/>
              </w:rPr>
              <w:t>(PH p228)</w:t>
            </w:r>
            <w:r>
              <w:t xml:space="preserve"> – Travel to Ethereal Plane with companions.</w:t>
            </w:r>
          </w:p>
        </w:tc>
      </w:tr>
      <w:tr w:rsidR="007D4D8C" w14:paraId="1D02C7A0"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673F4F04" w14:textId="77777777" w:rsidR="007D4D8C" w:rsidRDefault="007D4D8C" w:rsidP="00246E2B">
            <w:pPr>
              <w:spacing w:before="20" w:after="20"/>
              <w:ind w:left="72" w:hanging="72"/>
              <w:rPr>
                <w:sz w:val="16"/>
              </w:rPr>
            </w:pPr>
            <w:r>
              <w:rPr>
                <w:sz w:val="16"/>
              </w:rPr>
              <w:lastRenderedPageBreak/>
              <w:t>Warden Initiate</w:t>
            </w:r>
            <w:r w:rsidRPr="008F7979">
              <w:rPr>
                <w:sz w:val="16"/>
                <w:szCs w:val="16"/>
              </w:rPr>
              <w:fldChar w:fldCharType="begin"/>
            </w:r>
            <w:r w:rsidRPr="008F7979">
              <w:rPr>
                <w:sz w:val="16"/>
                <w:szCs w:val="16"/>
              </w:rPr>
              <w:instrText xml:space="preserve"> XE "Warden Initiate"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02C729AB" w14:textId="77777777" w:rsidR="007D4D8C" w:rsidRDefault="007D4D8C" w:rsidP="00246E2B">
            <w:pPr>
              <w:spacing w:before="20" w:after="20"/>
              <w:jc w:val="right"/>
              <w:rPr>
                <w:sz w:val="12"/>
              </w:rPr>
            </w:pPr>
            <w:r>
              <w:rPr>
                <w:sz w:val="12"/>
              </w:rPr>
              <w:t>(Eb p62)</w:t>
            </w:r>
          </w:p>
        </w:tc>
        <w:tc>
          <w:tcPr>
            <w:tcW w:w="1620" w:type="dxa"/>
            <w:tcBorders>
              <w:top w:val="double" w:sz="6" w:space="0" w:color="auto"/>
              <w:bottom w:val="single" w:sz="12" w:space="0" w:color="auto"/>
            </w:tcBorders>
          </w:tcPr>
          <w:p w14:paraId="2D96371A" w14:textId="77777777" w:rsidR="007D4D8C" w:rsidRDefault="007D4D8C" w:rsidP="00246E2B">
            <w:pPr>
              <w:pStyle w:val="Description"/>
              <w:spacing w:before="20" w:after="0"/>
            </w:pPr>
            <w:r>
              <w:t xml:space="preserve">Ability to spontaneously cast </w:t>
            </w:r>
            <w:r>
              <w:rPr>
                <w:i/>
                <w:iCs/>
              </w:rPr>
              <w:t>Summon Nature’s Ally</w:t>
            </w:r>
          </w:p>
        </w:tc>
        <w:tc>
          <w:tcPr>
            <w:tcW w:w="6300" w:type="dxa"/>
            <w:tcBorders>
              <w:top w:val="double" w:sz="6" w:space="0" w:color="auto"/>
              <w:bottom w:val="single" w:sz="12" w:space="0" w:color="auto"/>
              <w:right w:val="single" w:sz="12" w:space="0" w:color="auto"/>
            </w:tcBorders>
            <w:vAlign w:val="center"/>
          </w:tcPr>
          <w:p w14:paraId="76CC99D7" w14:textId="77777777" w:rsidR="007D4D8C" w:rsidRDefault="007D4D8C" w:rsidP="00246E2B">
            <w:pPr>
              <w:pStyle w:val="Description"/>
              <w:spacing w:before="20" w:after="0"/>
            </w:pPr>
            <w:r>
              <w:t>Member of the Warden of the Wood Druidic Sect, who protect the Great Woods.</w:t>
            </w:r>
          </w:p>
          <w:p w14:paraId="2236C332" w14:textId="77777777" w:rsidR="007D4D8C" w:rsidRDefault="007D4D8C" w:rsidP="00246E2B">
            <w:pPr>
              <w:pStyle w:val="Description"/>
              <w:spacing w:before="20" w:after="0"/>
            </w:pPr>
            <w:r>
              <w:t>Gain +2 Deflection bonus to AC when fighting in a forest.</w:t>
            </w:r>
          </w:p>
          <w:p w14:paraId="29EB12D5" w14:textId="77777777" w:rsidR="007D4D8C" w:rsidRDefault="007D4D8C" w:rsidP="00246E2B">
            <w:pPr>
              <w:pStyle w:val="Description"/>
              <w:spacing w:before="20" w:after="0"/>
            </w:pPr>
            <w:r>
              <w:t>Add the following spells to your Druidic spell list:</w:t>
            </w:r>
          </w:p>
          <w:p w14:paraId="3A3E3BAA" w14:textId="77777777" w:rsidR="007D4D8C" w:rsidRDefault="007D4D8C" w:rsidP="00246E2B">
            <w:pPr>
              <w:pStyle w:val="Description"/>
              <w:tabs>
                <w:tab w:val="left" w:pos="252"/>
              </w:tabs>
              <w:spacing w:before="20" w:after="0"/>
              <w:ind w:left="259" w:hanging="259"/>
            </w:pPr>
            <w:r>
              <w:t>1</w:t>
            </w:r>
            <w:r w:rsidRPr="00AB1407">
              <w:rPr>
                <w:vertAlign w:val="superscript"/>
              </w:rPr>
              <w:t>st</w:t>
            </w:r>
            <w:r>
              <w:t>:</w:t>
            </w:r>
            <w:r>
              <w:tab/>
            </w:r>
            <w:r>
              <w:rPr>
                <w:i/>
              </w:rPr>
              <w:t>Protection from Evil</w:t>
            </w:r>
            <w:r>
              <w:rPr>
                <w:sz w:val="12"/>
              </w:rPr>
              <w:t>(PH p266)</w:t>
            </w:r>
            <w:r>
              <w:t xml:space="preserve"> – +2 bonus to AC &amp; saves against evil, counters mind control, &amp; hedges out elementals &amp; outsiders</w:t>
            </w:r>
            <w:r>
              <w:rPr>
                <w:iCs/>
              </w:rPr>
              <w:t>.</w:t>
            </w:r>
          </w:p>
          <w:p w14:paraId="0083AAC6" w14:textId="77777777" w:rsidR="007D4D8C" w:rsidRDefault="007D4D8C" w:rsidP="00246E2B">
            <w:pPr>
              <w:pStyle w:val="Description"/>
              <w:tabs>
                <w:tab w:val="left" w:pos="252"/>
              </w:tabs>
              <w:spacing w:before="20" w:after="0"/>
              <w:ind w:left="259" w:hanging="259"/>
            </w:pPr>
            <w:r>
              <w:t>2</w:t>
            </w:r>
            <w:r w:rsidRPr="00241767">
              <w:rPr>
                <w:vertAlign w:val="superscript"/>
              </w:rPr>
              <w:t>nd</w:t>
            </w:r>
            <w:r>
              <w:t>:</w:t>
            </w:r>
            <w:r>
              <w:tab/>
            </w:r>
            <w:r>
              <w:rPr>
                <w:i/>
              </w:rPr>
              <w:t>Detect Thoughts</w:t>
            </w:r>
            <w:r>
              <w:rPr>
                <w:sz w:val="12"/>
              </w:rPr>
              <w:t>(PH p220)</w:t>
            </w:r>
            <w:r>
              <w:t xml:space="preserve"> – Allows “listening” to surface thoughts</w:t>
            </w:r>
            <w:r>
              <w:rPr>
                <w:iCs/>
              </w:rPr>
              <w:t>.</w:t>
            </w:r>
          </w:p>
          <w:p w14:paraId="563B2261" w14:textId="77777777" w:rsidR="007D4D8C" w:rsidRDefault="007D4D8C" w:rsidP="00246E2B">
            <w:pPr>
              <w:pStyle w:val="Description"/>
              <w:tabs>
                <w:tab w:val="left" w:pos="252"/>
              </w:tabs>
              <w:spacing w:before="20" w:after="0"/>
              <w:ind w:left="259" w:hanging="259"/>
            </w:pPr>
            <w:r>
              <w:t>3</w:t>
            </w:r>
            <w:r w:rsidRPr="00AB1407">
              <w:rPr>
                <w:vertAlign w:val="superscript"/>
              </w:rPr>
              <w:t>rd</w:t>
            </w:r>
            <w:r>
              <w:t>:</w:t>
            </w:r>
            <w:r>
              <w:tab/>
            </w:r>
            <w:r>
              <w:rPr>
                <w:i/>
              </w:rPr>
              <w:t>Displacement</w:t>
            </w:r>
            <w:r>
              <w:rPr>
                <w:sz w:val="12"/>
              </w:rPr>
              <w:t>(PH p223)</w:t>
            </w:r>
            <w:r>
              <w:t xml:space="preserve"> – Attacks miss subject 50% of the time</w:t>
            </w:r>
            <w:r>
              <w:rPr>
                <w:iCs/>
              </w:rPr>
              <w:t>.</w:t>
            </w:r>
          </w:p>
          <w:p w14:paraId="35A2C2C6" w14:textId="77777777" w:rsidR="007D4D8C" w:rsidRDefault="007D4D8C" w:rsidP="00246E2B">
            <w:pPr>
              <w:pStyle w:val="Description"/>
              <w:tabs>
                <w:tab w:val="left" w:pos="252"/>
              </w:tabs>
              <w:spacing w:before="20" w:after="0"/>
              <w:ind w:left="259" w:hanging="259"/>
            </w:pPr>
            <w:r>
              <w:t>4</w:t>
            </w:r>
            <w:r w:rsidRPr="00A26047">
              <w:rPr>
                <w:vertAlign w:val="superscript"/>
              </w:rPr>
              <w:t>th</w:t>
            </w:r>
            <w:r>
              <w:t>:</w:t>
            </w:r>
            <w:r>
              <w:tab/>
            </w:r>
            <w:r>
              <w:rPr>
                <w:i/>
              </w:rPr>
              <w:t>Locate Creature</w:t>
            </w:r>
            <w:r>
              <w:rPr>
                <w:sz w:val="12"/>
              </w:rPr>
              <w:t>(PH p249)</w:t>
            </w:r>
            <w:r>
              <w:t xml:space="preserve"> – Indicates direction to familiar creature</w:t>
            </w:r>
            <w:r>
              <w:rPr>
                <w:iCs/>
              </w:rPr>
              <w:t>.</w:t>
            </w:r>
          </w:p>
          <w:p w14:paraId="4016FB93" w14:textId="77777777" w:rsidR="007D4D8C" w:rsidRDefault="007D4D8C" w:rsidP="00246E2B">
            <w:pPr>
              <w:pStyle w:val="Description"/>
              <w:tabs>
                <w:tab w:val="left" w:pos="252"/>
              </w:tabs>
              <w:spacing w:before="20" w:after="0"/>
              <w:ind w:left="259" w:hanging="259"/>
            </w:pPr>
            <w:r>
              <w:t>5</w:t>
            </w:r>
            <w:r w:rsidRPr="00A26047">
              <w:rPr>
                <w:vertAlign w:val="superscript"/>
              </w:rPr>
              <w:t>th</w:t>
            </w:r>
            <w:r>
              <w:t>:</w:t>
            </w:r>
            <w:r>
              <w:tab/>
            </w:r>
            <w:r>
              <w:rPr>
                <w:i/>
              </w:rPr>
              <w:t>Hold Monster</w:t>
            </w:r>
            <w:r>
              <w:rPr>
                <w:sz w:val="12"/>
              </w:rPr>
              <w:t>(PH p241)</w:t>
            </w:r>
            <w:r>
              <w:t xml:space="preserve"> – As </w:t>
            </w:r>
            <w:r>
              <w:rPr>
                <w:i/>
              </w:rPr>
              <w:t>Hold Person</w:t>
            </w:r>
            <w:r>
              <w:t>, but can effect any creature</w:t>
            </w:r>
            <w:r>
              <w:rPr>
                <w:iCs/>
              </w:rPr>
              <w:t>.</w:t>
            </w:r>
          </w:p>
          <w:p w14:paraId="4CBE017B" w14:textId="77777777" w:rsidR="007D4D8C" w:rsidRDefault="007D4D8C" w:rsidP="00246E2B">
            <w:pPr>
              <w:pStyle w:val="Description"/>
              <w:tabs>
                <w:tab w:val="left" w:pos="252"/>
              </w:tabs>
              <w:spacing w:before="20" w:after="0"/>
              <w:ind w:left="259" w:hanging="259"/>
            </w:pPr>
            <w:r>
              <w:t>6</w:t>
            </w:r>
            <w:r w:rsidRPr="00A26047">
              <w:rPr>
                <w:vertAlign w:val="superscript"/>
              </w:rPr>
              <w:t>th</w:t>
            </w:r>
            <w:r>
              <w:t>:</w:t>
            </w:r>
            <w:r>
              <w:tab/>
            </w:r>
            <w:r>
              <w:rPr>
                <w:i/>
              </w:rPr>
              <w:t>Repulsion</w:t>
            </w:r>
            <w:r>
              <w:rPr>
                <w:sz w:val="12"/>
              </w:rPr>
              <w:t>(PH p271)</w:t>
            </w:r>
            <w:r>
              <w:t xml:space="preserve"> – Creatures can’t approach you</w:t>
            </w:r>
            <w:r>
              <w:rPr>
                <w:iCs/>
              </w:rPr>
              <w:t>.</w:t>
            </w:r>
          </w:p>
          <w:p w14:paraId="304BA5AC" w14:textId="77777777" w:rsidR="007D4D8C" w:rsidRDefault="007D4D8C" w:rsidP="00246E2B">
            <w:pPr>
              <w:pStyle w:val="Description"/>
              <w:tabs>
                <w:tab w:val="left" w:pos="252"/>
              </w:tabs>
              <w:spacing w:before="20" w:after="0"/>
              <w:ind w:left="259" w:hanging="259"/>
            </w:pPr>
            <w:r>
              <w:t>7</w:t>
            </w:r>
            <w:r w:rsidRPr="00A26047">
              <w:rPr>
                <w:vertAlign w:val="superscript"/>
              </w:rPr>
              <w:t>th</w:t>
            </w:r>
            <w:r>
              <w:t>:</w:t>
            </w:r>
            <w:r>
              <w:tab/>
            </w:r>
            <w:r>
              <w:rPr>
                <w:i/>
              </w:rPr>
              <w:t>Banishment</w:t>
            </w:r>
            <w:r>
              <w:rPr>
                <w:sz w:val="12"/>
              </w:rPr>
              <w:t>(PH p202)</w:t>
            </w:r>
            <w:r>
              <w:t xml:space="preserve"> – Banishes 2 HD per level of extraplanar creatures</w:t>
            </w:r>
            <w:r>
              <w:rPr>
                <w:iCs/>
              </w:rPr>
              <w:t>.</w:t>
            </w:r>
          </w:p>
          <w:p w14:paraId="611F9717" w14:textId="77777777" w:rsidR="007D4D8C" w:rsidRDefault="007D4D8C" w:rsidP="00246E2B">
            <w:pPr>
              <w:pStyle w:val="Description"/>
              <w:tabs>
                <w:tab w:val="left" w:pos="252"/>
              </w:tabs>
              <w:spacing w:before="20" w:after="0"/>
              <w:ind w:left="259" w:hanging="259"/>
            </w:pPr>
            <w:r>
              <w:t>8</w:t>
            </w:r>
            <w:r w:rsidRPr="00A26047">
              <w:rPr>
                <w:vertAlign w:val="superscript"/>
              </w:rPr>
              <w:t>th</w:t>
            </w:r>
            <w:r>
              <w:t>:</w:t>
            </w:r>
            <w:r>
              <w:tab/>
            </w:r>
            <w:r>
              <w:rPr>
                <w:i/>
              </w:rPr>
              <w:t>Screen</w:t>
            </w:r>
            <w:r>
              <w:rPr>
                <w:sz w:val="12"/>
              </w:rPr>
              <w:t>(PH p274)</w:t>
            </w:r>
            <w:r>
              <w:t xml:space="preserve"> – Illusion hides area from vision, scrying</w:t>
            </w:r>
            <w:r>
              <w:rPr>
                <w:iCs/>
              </w:rPr>
              <w:t>.</w:t>
            </w:r>
          </w:p>
          <w:p w14:paraId="13F444DE" w14:textId="77777777" w:rsidR="007D4D8C" w:rsidRPr="009646F4" w:rsidRDefault="007D4D8C" w:rsidP="00246E2B">
            <w:pPr>
              <w:pStyle w:val="Description"/>
              <w:tabs>
                <w:tab w:val="left" w:pos="252"/>
              </w:tabs>
              <w:spacing w:before="20"/>
              <w:ind w:left="259" w:hanging="259"/>
            </w:pPr>
            <w:r>
              <w:t>9</w:t>
            </w:r>
            <w:r w:rsidRPr="00A26047">
              <w:rPr>
                <w:vertAlign w:val="superscript"/>
              </w:rPr>
              <w:t>th</w:t>
            </w:r>
            <w:r>
              <w:t>:</w:t>
            </w:r>
            <w:r>
              <w:tab/>
            </w:r>
            <w:r>
              <w:rPr>
                <w:i/>
              </w:rPr>
              <w:t>Hold Monster, Mass</w:t>
            </w:r>
            <w:r>
              <w:rPr>
                <w:sz w:val="12"/>
              </w:rPr>
              <w:t>(PH p241)</w:t>
            </w:r>
            <w:r>
              <w:t xml:space="preserve"> – As </w:t>
            </w:r>
            <w:r>
              <w:rPr>
                <w:i/>
                <w:iCs/>
              </w:rPr>
              <w:t>Hold Monster</w:t>
            </w:r>
            <w:r>
              <w:t>, but all within 30’</w:t>
            </w:r>
            <w:r>
              <w:rPr>
                <w:iCs/>
              </w:rPr>
              <w:t>.</w:t>
            </w:r>
          </w:p>
        </w:tc>
      </w:tr>
      <w:tr w:rsidR="007D4D8C" w14:paraId="7C6E139A" w14:textId="77777777">
        <w:tblPrEx>
          <w:tblCellMar>
            <w:top w:w="0" w:type="dxa"/>
            <w:bottom w:w="0" w:type="dxa"/>
          </w:tblCellMar>
        </w:tblPrEx>
        <w:trPr>
          <w:cantSplit/>
        </w:trPr>
        <w:tc>
          <w:tcPr>
            <w:tcW w:w="1620" w:type="dxa"/>
            <w:tcBorders>
              <w:top w:val="double" w:sz="6" w:space="0" w:color="auto"/>
              <w:left w:val="single" w:sz="12" w:space="0" w:color="auto"/>
              <w:bottom w:val="single" w:sz="12" w:space="0" w:color="auto"/>
              <w:right w:val="nil"/>
            </w:tcBorders>
          </w:tcPr>
          <w:p w14:paraId="0EB109D6" w14:textId="77777777" w:rsidR="007D4D8C" w:rsidRDefault="007D4D8C">
            <w:pPr>
              <w:spacing w:before="20" w:after="20"/>
              <w:ind w:left="72" w:hanging="72"/>
              <w:rPr>
                <w:sz w:val="16"/>
              </w:rPr>
            </w:pPr>
            <w:r>
              <w:rPr>
                <w:sz w:val="16"/>
              </w:rPr>
              <w:t>Nightbringer Initiate</w:t>
            </w:r>
            <w:r w:rsidRPr="008F7979">
              <w:rPr>
                <w:sz w:val="16"/>
                <w:szCs w:val="16"/>
              </w:rPr>
              <w:fldChar w:fldCharType="begin"/>
            </w:r>
            <w:r w:rsidRPr="008F7979">
              <w:rPr>
                <w:sz w:val="16"/>
                <w:szCs w:val="16"/>
              </w:rPr>
              <w:instrText xml:space="preserve"> XE "Nightbringer Initiate" </w:instrText>
            </w:r>
            <w:r w:rsidRPr="008F7979">
              <w:rPr>
                <w:sz w:val="16"/>
                <w:szCs w:val="16"/>
              </w:rPr>
              <w:fldChar w:fldCharType="end"/>
            </w:r>
            <w:r>
              <w:rPr>
                <w:sz w:val="16"/>
              </w:rPr>
              <w:br/>
            </w:r>
            <w:r>
              <w:rPr>
                <w:sz w:val="14"/>
              </w:rPr>
              <w:t>[General]</w:t>
            </w:r>
          </w:p>
        </w:tc>
        <w:tc>
          <w:tcPr>
            <w:tcW w:w="900" w:type="dxa"/>
            <w:tcBorders>
              <w:top w:val="double" w:sz="6" w:space="0" w:color="auto"/>
              <w:left w:val="nil"/>
              <w:bottom w:val="single" w:sz="12" w:space="0" w:color="auto"/>
            </w:tcBorders>
            <w:vAlign w:val="bottom"/>
          </w:tcPr>
          <w:p w14:paraId="38D31FDF" w14:textId="77777777" w:rsidR="007D4D8C" w:rsidRDefault="007D4D8C" w:rsidP="00246E2B">
            <w:pPr>
              <w:spacing w:before="20" w:after="20"/>
              <w:jc w:val="right"/>
              <w:rPr>
                <w:sz w:val="12"/>
              </w:rPr>
            </w:pPr>
            <w:r>
              <w:rPr>
                <w:sz w:val="12"/>
              </w:rPr>
              <w:t>(FoE p147)</w:t>
            </w:r>
          </w:p>
        </w:tc>
        <w:tc>
          <w:tcPr>
            <w:tcW w:w="1620" w:type="dxa"/>
            <w:tcBorders>
              <w:top w:val="double" w:sz="6" w:space="0" w:color="auto"/>
              <w:bottom w:val="single" w:sz="12" w:space="0" w:color="auto"/>
            </w:tcBorders>
          </w:tcPr>
          <w:p w14:paraId="167A92A5" w14:textId="77777777" w:rsidR="007D4D8C" w:rsidRDefault="007D4D8C" w:rsidP="00246E2B">
            <w:pPr>
              <w:spacing w:before="20"/>
              <w:ind w:left="72" w:hanging="72"/>
              <w:rPr>
                <w:i/>
                <w:iCs/>
                <w:sz w:val="14"/>
              </w:rPr>
            </w:pPr>
            <w:r>
              <w:rPr>
                <w:sz w:val="14"/>
              </w:rPr>
              <w:t xml:space="preserve">Ability to spontaneously cast </w:t>
            </w:r>
            <w:r>
              <w:rPr>
                <w:i/>
                <w:iCs/>
                <w:sz w:val="14"/>
              </w:rPr>
              <w:t>Summon Nature’s Ally</w:t>
            </w:r>
          </w:p>
          <w:p w14:paraId="7758753E" w14:textId="77777777" w:rsidR="007D4D8C" w:rsidRDefault="007D4D8C" w:rsidP="00246E2B">
            <w:pPr>
              <w:pStyle w:val="Description"/>
              <w:spacing w:before="20" w:after="0"/>
            </w:pPr>
            <w:r>
              <w:t>Non-Good alignment</w:t>
            </w:r>
          </w:p>
        </w:tc>
        <w:tc>
          <w:tcPr>
            <w:tcW w:w="6300" w:type="dxa"/>
            <w:tcBorders>
              <w:top w:val="double" w:sz="6" w:space="0" w:color="auto"/>
              <w:bottom w:val="single" w:sz="12" w:space="0" w:color="auto"/>
              <w:right w:val="single" w:sz="12" w:space="0" w:color="auto"/>
            </w:tcBorders>
            <w:vAlign w:val="center"/>
          </w:tcPr>
          <w:p w14:paraId="1796B94C" w14:textId="77777777" w:rsidR="007D4D8C" w:rsidRDefault="007D4D8C" w:rsidP="00246E2B">
            <w:pPr>
              <w:pStyle w:val="Description"/>
              <w:spacing w:before="20" w:after="0"/>
            </w:pPr>
            <w:r>
              <w:t>Member of the Nightbringer Druidic Sect, who are connected with darkness, undead, &amp; the plane of Mabar.</w:t>
            </w:r>
          </w:p>
          <w:p w14:paraId="0C4F5022" w14:textId="77777777" w:rsidR="007D4D8C" w:rsidRDefault="007D4D8C" w:rsidP="00246E2B">
            <w:pPr>
              <w:pStyle w:val="Description"/>
              <w:spacing w:before="20" w:after="0"/>
            </w:pPr>
            <w:r>
              <w:t>Hide &amp; Move Silently become Druid class skills for you.</w:t>
            </w:r>
          </w:p>
          <w:p w14:paraId="59C1F2AE" w14:textId="77777777" w:rsidR="007D4D8C" w:rsidRDefault="007D4D8C" w:rsidP="00246E2B">
            <w:pPr>
              <w:pStyle w:val="Description"/>
              <w:spacing w:before="20" w:after="0"/>
            </w:pPr>
            <w:r>
              <w:t>Add the following spells to your Druidic spell list:</w:t>
            </w:r>
          </w:p>
          <w:p w14:paraId="0087DE3F" w14:textId="77777777" w:rsidR="007D4D8C" w:rsidRDefault="007D4D8C" w:rsidP="00246E2B">
            <w:pPr>
              <w:pStyle w:val="Description"/>
              <w:tabs>
                <w:tab w:val="left" w:pos="252"/>
              </w:tabs>
              <w:spacing w:before="20" w:after="0"/>
              <w:ind w:left="259" w:hanging="259"/>
            </w:pPr>
            <w:r>
              <w:t>1</w:t>
            </w:r>
            <w:r w:rsidRPr="00343D48">
              <w:rPr>
                <w:vertAlign w:val="superscript"/>
              </w:rPr>
              <w:t>st</w:t>
            </w:r>
            <w:r>
              <w:t>:</w:t>
            </w:r>
            <w:r>
              <w:tab/>
            </w:r>
            <w:r>
              <w:rPr>
                <w:i/>
              </w:rPr>
              <w:t>Inflict Light Wounds</w:t>
            </w:r>
            <w:r>
              <w:rPr>
                <w:sz w:val="12"/>
              </w:rPr>
              <w:t>(PH p244)</w:t>
            </w:r>
            <w:r>
              <w:t xml:space="preserve"> – Touch deals 1d8 damage +1 per level (max +5)</w:t>
            </w:r>
            <w:r>
              <w:rPr>
                <w:iCs/>
              </w:rPr>
              <w:t>.</w:t>
            </w:r>
          </w:p>
          <w:p w14:paraId="7765D2FA" w14:textId="77777777" w:rsidR="007D4D8C" w:rsidRDefault="007D4D8C" w:rsidP="00246E2B">
            <w:pPr>
              <w:pStyle w:val="Description"/>
              <w:tabs>
                <w:tab w:val="left" w:pos="252"/>
              </w:tabs>
              <w:spacing w:before="20" w:after="0"/>
              <w:ind w:left="259" w:hanging="259"/>
              <w:rPr>
                <w:iCs/>
              </w:rPr>
            </w:pPr>
            <w:r>
              <w:t>2</w:t>
            </w:r>
            <w:r w:rsidRPr="00B66D5A">
              <w:rPr>
                <w:vertAlign w:val="superscript"/>
              </w:rPr>
              <w:t>nd</w:t>
            </w:r>
            <w:r>
              <w:t>:</w:t>
            </w:r>
            <w:r>
              <w:tab/>
            </w:r>
            <w:r>
              <w:rPr>
                <w:i/>
              </w:rPr>
              <w:t>Darkness</w:t>
            </w:r>
            <w:r>
              <w:rPr>
                <w:sz w:val="12"/>
              </w:rPr>
              <w:t>(PH p216)</w:t>
            </w:r>
            <w:r>
              <w:t xml:space="preserve"> – 20’ radius of supernatural shadow</w:t>
            </w:r>
            <w:r>
              <w:rPr>
                <w:iCs/>
              </w:rPr>
              <w:t>.</w:t>
            </w:r>
          </w:p>
          <w:p w14:paraId="185BB497" w14:textId="77777777" w:rsidR="007D4D8C" w:rsidRDefault="007D4D8C" w:rsidP="00246E2B">
            <w:pPr>
              <w:pStyle w:val="Description"/>
              <w:tabs>
                <w:tab w:val="left" w:pos="252"/>
              </w:tabs>
              <w:spacing w:before="20" w:after="0"/>
              <w:ind w:left="259" w:hanging="259"/>
              <w:rPr>
                <w:iCs/>
              </w:rPr>
            </w:pPr>
            <w:r>
              <w:t>3</w:t>
            </w:r>
            <w:r w:rsidRPr="00B66D5A">
              <w:rPr>
                <w:vertAlign w:val="superscript"/>
              </w:rPr>
              <w:t>rd</w:t>
            </w:r>
            <w:r>
              <w:t>:</w:t>
            </w:r>
            <w:r>
              <w:tab/>
            </w:r>
            <w:r>
              <w:rPr>
                <w:i/>
              </w:rPr>
              <w:t>Deeper Darkness</w:t>
            </w:r>
            <w:r>
              <w:rPr>
                <w:sz w:val="12"/>
              </w:rPr>
              <w:t>(PH p217)</w:t>
            </w:r>
            <w:r>
              <w:t xml:space="preserve"> – Object sheds supernatural shadow in 60’ radius</w:t>
            </w:r>
            <w:r>
              <w:rPr>
                <w:iCs/>
              </w:rPr>
              <w:t>.</w:t>
            </w:r>
          </w:p>
          <w:p w14:paraId="112BB5F0" w14:textId="77777777" w:rsidR="007D4D8C" w:rsidRDefault="007D4D8C" w:rsidP="00246E2B">
            <w:pPr>
              <w:pStyle w:val="Description"/>
              <w:tabs>
                <w:tab w:val="left" w:pos="252"/>
              </w:tabs>
              <w:spacing w:before="20" w:after="0"/>
              <w:ind w:left="259" w:hanging="259"/>
              <w:rPr>
                <w:iCs/>
              </w:rPr>
            </w:pPr>
            <w:r>
              <w:t>4</w:t>
            </w:r>
            <w:r w:rsidRPr="00F12B5D">
              <w:rPr>
                <w:vertAlign w:val="superscript"/>
              </w:rPr>
              <w:t>th</w:t>
            </w:r>
            <w:r>
              <w:t>:</w:t>
            </w:r>
            <w:r>
              <w:tab/>
            </w:r>
            <w:r>
              <w:rPr>
                <w:i/>
              </w:rPr>
              <w:t>Enervation</w:t>
            </w:r>
            <w:r>
              <w:rPr>
                <w:sz w:val="12"/>
              </w:rPr>
              <w:t>(PH p226)</w:t>
            </w:r>
            <w:r>
              <w:t xml:space="preserve"> – Subject gains 1d4 negative levels</w:t>
            </w:r>
            <w:r>
              <w:rPr>
                <w:iCs/>
              </w:rPr>
              <w:t>.</w:t>
            </w:r>
          </w:p>
          <w:p w14:paraId="54EF6AB0" w14:textId="77777777" w:rsidR="007D4D8C" w:rsidRDefault="007D4D8C" w:rsidP="00246E2B">
            <w:pPr>
              <w:pStyle w:val="Description"/>
              <w:tabs>
                <w:tab w:val="left" w:pos="252"/>
              </w:tabs>
              <w:spacing w:before="20" w:after="0"/>
              <w:ind w:left="259" w:hanging="259"/>
              <w:rPr>
                <w:iCs/>
              </w:rPr>
            </w:pPr>
            <w:r>
              <w:t>5</w:t>
            </w:r>
            <w:r w:rsidRPr="00F12B5D">
              <w:rPr>
                <w:vertAlign w:val="superscript"/>
              </w:rPr>
              <w:t>th</w:t>
            </w:r>
            <w:r>
              <w:t>:</w:t>
            </w:r>
            <w:r>
              <w:tab/>
            </w:r>
            <w:r>
              <w:rPr>
                <w:i/>
              </w:rPr>
              <w:t>Summon Monster V</w:t>
            </w:r>
            <w:r>
              <w:rPr>
                <w:sz w:val="12"/>
              </w:rPr>
              <w:t>(PH p287)</w:t>
            </w:r>
            <w:r>
              <w:t xml:space="preserve"> – Summons an extraplanar creature to fight for you (Shadow Mastiff only)</w:t>
            </w:r>
          </w:p>
          <w:p w14:paraId="7FDCCC1B" w14:textId="77777777" w:rsidR="007D4D8C" w:rsidRDefault="007D4D8C" w:rsidP="00246E2B">
            <w:pPr>
              <w:pStyle w:val="Description"/>
              <w:tabs>
                <w:tab w:val="left" w:pos="252"/>
              </w:tabs>
              <w:spacing w:before="20" w:after="0"/>
              <w:ind w:left="259" w:hanging="259"/>
              <w:rPr>
                <w:iCs/>
              </w:rPr>
            </w:pPr>
            <w:r>
              <w:t>6</w:t>
            </w:r>
            <w:r w:rsidRPr="00F12B5D">
              <w:rPr>
                <w:vertAlign w:val="superscript"/>
              </w:rPr>
              <w:t>th</w:t>
            </w:r>
            <w:r>
              <w:t>:</w:t>
            </w:r>
            <w:r>
              <w:tab/>
            </w:r>
            <w:r>
              <w:rPr>
                <w:i/>
              </w:rPr>
              <w:t>Planar Ally</w:t>
            </w:r>
            <w:r>
              <w:rPr>
                <w:sz w:val="12"/>
              </w:rPr>
              <w:t>(PH p261)</w:t>
            </w:r>
            <w:r>
              <w:t xml:space="preserve"> – As </w:t>
            </w:r>
            <w:r>
              <w:rPr>
                <w:i/>
              </w:rPr>
              <w:t>Planar Ally, Lesser</w:t>
            </w:r>
            <w:r>
              <w:t>, but up to 12 HD. (native of Mabar only)</w:t>
            </w:r>
          </w:p>
          <w:p w14:paraId="548F36C5" w14:textId="77777777" w:rsidR="007D4D8C" w:rsidRDefault="007D4D8C" w:rsidP="00246E2B">
            <w:pPr>
              <w:pStyle w:val="Description"/>
              <w:tabs>
                <w:tab w:val="left" w:pos="252"/>
              </w:tabs>
              <w:spacing w:before="20" w:after="0"/>
              <w:ind w:left="259" w:hanging="259"/>
              <w:rPr>
                <w:iCs/>
              </w:rPr>
            </w:pPr>
            <w:r>
              <w:t>7</w:t>
            </w:r>
            <w:r w:rsidRPr="00F12B5D">
              <w:rPr>
                <w:vertAlign w:val="superscript"/>
              </w:rPr>
              <w:t>th</w:t>
            </w:r>
            <w:r>
              <w:t>:</w:t>
            </w:r>
            <w:r>
              <w:tab/>
            </w:r>
            <w:r>
              <w:rPr>
                <w:i/>
              </w:rPr>
              <w:t>Control Undead</w:t>
            </w:r>
            <w:r>
              <w:rPr>
                <w:sz w:val="12"/>
              </w:rPr>
              <w:t>(PH p214)</w:t>
            </w:r>
            <w:r>
              <w:t xml:space="preserve"> – Undead don’t attack you while under your command.</w:t>
            </w:r>
          </w:p>
          <w:p w14:paraId="1535134A" w14:textId="77777777" w:rsidR="007D4D8C" w:rsidRDefault="007D4D8C" w:rsidP="00246E2B">
            <w:pPr>
              <w:pStyle w:val="Description"/>
              <w:tabs>
                <w:tab w:val="left" w:pos="252"/>
              </w:tabs>
              <w:spacing w:before="20" w:after="0"/>
              <w:ind w:left="259" w:hanging="259"/>
              <w:rPr>
                <w:iCs/>
              </w:rPr>
            </w:pPr>
            <w:r>
              <w:t>8</w:t>
            </w:r>
            <w:r w:rsidRPr="00F12B5D">
              <w:rPr>
                <w:vertAlign w:val="superscript"/>
              </w:rPr>
              <w:t>th</w:t>
            </w:r>
            <w:r>
              <w:t>:</w:t>
            </w:r>
            <w:r>
              <w:tab/>
            </w:r>
            <w:r>
              <w:rPr>
                <w:i/>
              </w:rPr>
              <w:t>Create Greater Undead</w:t>
            </w:r>
            <w:r>
              <w:rPr>
                <w:sz w:val="12"/>
              </w:rPr>
              <w:t>(PH p215)</w:t>
            </w:r>
            <w:r>
              <w:t xml:space="preserve"> – Creates shadows, wraiths, spectres, or devourers (Shadows only).</w:t>
            </w:r>
          </w:p>
          <w:p w14:paraId="3031AAB1" w14:textId="77777777" w:rsidR="007D4D8C" w:rsidRPr="00175901" w:rsidRDefault="007D4D8C" w:rsidP="00246E2B">
            <w:pPr>
              <w:pStyle w:val="Description"/>
              <w:tabs>
                <w:tab w:val="left" w:pos="252"/>
              </w:tabs>
              <w:spacing w:before="20"/>
              <w:ind w:left="259" w:hanging="259"/>
              <w:rPr>
                <w:iCs/>
              </w:rPr>
            </w:pPr>
            <w:r>
              <w:t>9</w:t>
            </w:r>
            <w:r w:rsidRPr="00F12B5D">
              <w:rPr>
                <w:vertAlign w:val="superscript"/>
              </w:rPr>
              <w:t>th</w:t>
            </w:r>
            <w:r>
              <w:t>:</w:t>
            </w:r>
            <w:r>
              <w:tab/>
            </w:r>
            <w:r>
              <w:rPr>
                <w:i/>
              </w:rPr>
              <w:t>Gate</w:t>
            </w:r>
            <w:r>
              <w:rPr>
                <w:sz w:val="12"/>
              </w:rPr>
              <w:t>(PH p234)</w:t>
            </w:r>
            <w:r>
              <w:t xml:space="preserve"> – Connects two planes for travel or summoning (Mabar only)</w:t>
            </w:r>
          </w:p>
        </w:tc>
      </w:tr>
    </w:tbl>
    <w:p w14:paraId="25F2E9D7" w14:textId="77777777" w:rsidR="00246E2B" w:rsidRDefault="00246E2B">
      <w:pPr>
        <w:rPr>
          <w:sz w:val="16"/>
        </w:rPr>
      </w:pPr>
    </w:p>
    <w:p w14:paraId="7301B059" w14:textId="77777777" w:rsidR="00246E2B" w:rsidRDefault="00246E2B">
      <w:pPr>
        <w:rPr>
          <w:sz w:val="16"/>
        </w:rPr>
      </w:pPr>
    </w:p>
    <w:p w14:paraId="22D73EF8" w14:textId="77777777" w:rsidR="00246E2B" w:rsidRDefault="00246E2B" w:rsidP="00246E2B">
      <w:pPr>
        <w:pStyle w:val="Heading2"/>
      </w:pPr>
      <w:bookmarkStart w:id="224" w:name="_Toc173668308"/>
      <w:r>
        <w:t>Religion-Specific Feats</w:t>
      </w:r>
      <w:bookmarkEnd w:id="224"/>
    </w:p>
    <w:p w14:paraId="369774A7"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A42DF" w14:paraId="3D385BB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6B630C39" w14:textId="77777777" w:rsidR="00EA42DF" w:rsidRPr="00B00DFD" w:rsidRDefault="00EA42DF" w:rsidP="00601796">
            <w:pPr>
              <w:spacing w:before="20" w:after="20"/>
              <w:ind w:left="72" w:right="-108" w:hanging="72"/>
              <w:rPr>
                <w:sz w:val="18"/>
                <w:szCs w:val="18"/>
              </w:rPr>
            </w:pPr>
            <w:r>
              <w:rPr>
                <w:sz w:val="18"/>
                <w:szCs w:val="18"/>
              </w:rPr>
              <w:t>Religion-Specific Feats</w:t>
            </w:r>
          </w:p>
        </w:tc>
        <w:tc>
          <w:tcPr>
            <w:tcW w:w="900" w:type="dxa"/>
            <w:tcBorders>
              <w:top w:val="single" w:sz="12" w:space="0" w:color="auto"/>
              <w:left w:val="nil"/>
              <w:bottom w:val="double" w:sz="6" w:space="0" w:color="auto"/>
            </w:tcBorders>
            <w:vAlign w:val="center"/>
          </w:tcPr>
          <w:p w14:paraId="51D8D394" w14:textId="77777777" w:rsidR="00EA42DF" w:rsidRDefault="00EA42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639ABC3" w14:textId="77777777" w:rsidR="00EA42DF" w:rsidRDefault="00EA42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D7F06E4" w14:textId="77777777" w:rsidR="00EA42DF" w:rsidRDefault="00EA42DF" w:rsidP="00246E2B">
            <w:pPr>
              <w:spacing w:before="20" w:after="20"/>
              <w:ind w:left="72" w:hanging="72"/>
              <w:rPr>
                <w:sz w:val="16"/>
              </w:rPr>
            </w:pPr>
            <w:r>
              <w:rPr>
                <w:sz w:val="16"/>
              </w:rPr>
              <w:t>Description</w:t>
            </w:r>
          </w:p>
        </w:tc>
      </w:tr>
      <w:tr w:rsidR="00EA42DF" w14:paraId="2723827F"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623D500" w14:textId="77777777" w:rsidR="00EA42DF" w:rsidRDefault="00EA42DF" w:rsidP="00246E2B">
            <w:pPr>
              <w:spacing w:before="20" w:after="20"/>
              <w:ind w:left="72" w:hanging="72"/>
              <w:rPr>
                <w:sz w:val="16"/>
              </w:rPr>
            </w:pPr>
            <w:r>
              <w:rPr>
                <w:sz w:val="16"/>
              </w:rPr>
              <w:t>Ancestral Whispers</w:t>
            </w:r>
            <w:r w:rsidRPr="008F7979">
              <w:rPr>
                <w:sz w:val="16"/>
                <w:szCs w:val="16"/>
              </w:rPr>
              <w:fldChar w:fldCharType="begin"/>
            </w:r>
            <w:r w:rsidRPr="008F7979">
              <w:rPr>
                <w:sz w:val="16"/>
                <w:szCs w:val="16"/>
              </w:rPr>
              <w:instrText xml:space="preserve"> XE "</w:instrText>
            </w:r>
            <w:r>
              <w:rPr>
                <w:sz w:val="16"/>
                <w:szCs w:val="16"/>
              </w:rPr>
              <w:instrText>Ancestral Whispers</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double" w:sz="6" w:space="0" w:color="auto"/>
              <w:left w:val="nil"/>
              <w:bottom w:val="single" w:sz="4" w:space="0" w:color="auto"/>
            </w:tcBorders>
            <w:vAlign w:val="bottom"/>
          </w:tcPr>
          <w:p w14:paraId="17AF2018" w14:textId="77777777" w:rsidR="00EA42DF" w:rsidRDefault="00EA42DF" w:rsidP="00246E2B">
            <w:pPr>
              <w:spacing w:before="20" w:after="20"/>
              <w:jc w:val="right"/>
              <w:rPr>
                <w:sz w:val="12"/>
              </w:rPr>
            </w:pPr>
            <w:r>
              <w:rPr>
                <w:sz w:val="12"/>
              </w:rPr>
              <w:t>(FoE p145)</w:t>
            </w:r>
          </w:p>
        </w:tc>
        <w:tc>
          <w:tcPr>
            <w:tcW w:w="1620" w:type="dxa"/>
            <w:tcBorders>
              <w:top w:val="double" w:sz="6" w:space="0" w:color="auto"/>
              <w:bottom w:val="single" w:sz="4" w:space="0" w:color="auto"/>
            </w:tcBorders>
          </w:tcPr>
          <w:p w14:paraId="346EE9F3" w14:textId="77777777" w:rsidR="00EA42DF" w:rsidRDefault="00EA42DF" w:rsidP="00246E2B">
            <w:pPr>
              <w:spacing w:before="20"/>
              <w:ind w:left="72" w:hanging="72"/>
              <w:rPr>
                <w:sz w:val="14"/>
              </w:rPr>
            </w:pPr>
            <w:r>
              <w:rPr>
                <w:sz w:val="14"/>
              </w:rPr>
              <w:t>Ability to Turn Undead</w:t>
            </w:r>
          </w:p>
          <w:p w14:paraId="1E11CFB8" w14:textId="77777777" w:rsidR="00EA42DF" w:rsidRDefault="00EA42DF" w:rsidP="00246E2B">
            <w:pPr>
              <w:spacing w:before="20"/>
              <w:ind w:left="72" w:hanging="72"/>
              <w:rPr>
                <w:i/>
                <w:iCs/>
                <w:sz w:val="14"/>
              </w:rPr>
            </w:pPr>
            <w:r>
              <w:rPr>
                <w:sz w:val="14"/>
              </w:rPr>
              <w:t>Worshiper of the Undying Court</w:t>
            </w:r>
          </w:p>
        </w:tc>
        <w:tc>
          <w:tcPr>
            <w:tcW w:w="6300" w:type="dxa"/>
            <w:tcBorders>
              <w:top w:val="double" w:sz="6" w:space="0" w:color="auto"/>
              <w:bottom w:val="single" w:sz="4" w:space="0" w:color="auto"/>
              <w:right w:val="single" w:sz="12" w:space="0" w:color="auto"/>
            </w:tcBorders>
            <w:vAlign w:val="center"/>
          </w:tcPr>
          <w:p w14:paraId="2C5A816A" w14:textId="77777777" w:rsidR="00EA42DF" w:rsidRDefault="00EA42DF" w:rsidP="00246E2B">
            <w:pPr>
              <w:pStyle w:val="Description"/>
              <w:spacing w:before="20"/>
            </w:pPr>
            <w:r>
              <w:t>As a Standard Action, expend one of your Turn Undead uses to give yourself a +4 Sacred bonus on one skill of your choice.  The bonus lasts for 1 + Charisma modifier rounds.  You are treated as ‘trained’ with the designated skill and are able to ‘Take 10’ with it no matter what the circumstances.</w:t>
            </w:r>
          </w:p>
        </w:tc>
      </w:tr>
      <w:tr w:rsidR="00EA42DF" w14:paraId="5E6962D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8520473" w14:textId="77777777" w:rsidR="00EA42DF" w:rsidRDefault="00EA42DF" w:rsidP="00246E2B">
            <w:pPr>
              <w:spacing w:before="20" w:after="20"/>
              <w:ind w:left="72" w:hanging="72"/>
              <w:rPr>
                <w:sz w:val="16"/>
              </w:rPr>
            </w:pPr>
            <w:r>
              <w:rPr>
                <w:sz w:val="16"/>
              </w:rPr>
              <w:t>Divine Alacrity</w:t>
            </w:r>
            <w:r w:rsidRPr="008F7979">
              <w:rPr>
                <w:sz w:val="16"/>
                <w:szCs w:val="16"/>
              </w:rPr>
              <w:fldChar w:fldCharType="begin"/>
            </w:r>
            <w:r w:rsidRPr="008F7979">
              <w:rPr>
                <w:sz w:val="16"/>
                <w:szCs w:val="16"/>
              </w:rPr>
              <w:instrText xml:space="preserve"> XE "</w:instrText>
            </w:r>
            <w:r>
              <w:rPr>
                <w:sz w:val="16"/>
                <w:szCs w:val="16"/>
              </w:rPr>
              <w:instrText>Divine Alacrity</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1D81801A" w14:textId="77777777" w:rsidR="00EA42DF" w:rsidRDefault="00EA42DF" w:rsidP="00246E2B">
            <w:pPr>
              <w:spacing w:before="20" w:after="20"/>
              <w:jc w:val="right"/>
              <w:rPr>
                <w:sz w:val="12"/>
              </w:rPr>
            </w:pPr>
            <w:r>
              <w:rPr>
                <w:sz w:val="12"/>
              </w:rPr>
              <w:t>(FoE p145)</w:t>
            </w:r>
          </w:p>
        </w:tc>
        <w:tc>
          <w:tcPr>
            <w:tcW w:w="1620" w:type="dxa"/>
            <w:tcBorders>
              <w:top w:val="single" w:sz="4" w:space="0" w:color="auto"/>
            </w:tcBorders>
          </w:tcPr>
          <w:p w14:paraId="0C1C3480" w14:textId="77777777" w:rsidR="00EA42DF" w:rsidRDefault="00EA42DF" w:rsidP="00246E2B">
            <w:pPr>
              <w:spacing w:before="20"/>
              <w:ind w:left="72" w:hanging="72"/>
              <w:rPr>
                <w:sz w:val="14"/>
              </w:rPr>
            </w:pPr>
            <w:r>
              <w:rPr>
                <w:sz w:val="14"/>
              </w:rPr>
              <w:t>Ability to Turn or Rebuke Undead</w:t>
            </w:r>
          </w:p>
          <w:p w14:paraId="3116B7D1" w14:textId="77777777" w:rsidR="00EA42DF" w:rsidRDefault="00EA42DF" w:rsidP="00246E2B">
            <w:pPr>
              <w:pStyle w:val="Description"/>
              <w:spacing w:before="20" w:after="0"/>
            </w:pPr>
            <w:r>
              <w:t>Must have the Travel Domain</w:t>
            </w:r>
          </w:p>
        </w:tc>
        <w:tc>
          <w:tcPr>
            <w:tcW w:w="6300" w:type="dxa"/>
            <w:tcBorders>
              <w:top w:val="single" w:sz="4" w:space="0" w:color="auto"/>
              <w:right w:val="single" w:sz="12" w:space="0" w:color="auto"/>
            </w:tcBorders>
            <w:vAlign w:val="center"/>
          </w:tcPr>
          <w:p w14:paraId="4F9691EF" w14:textId="77777777" w:rsidR="00EA42DF" w:rsidRDefault="00EA42DF" w:rsidP="00246E2B">
            <w:pPr>
              <w:pStyle w:val="Description"/>
              <w:spacing w:before="20"/>
            </w:pPr>
            <w:r>
              <w:t>As a Swift Action, expend one of your Turn / Rebuke Undead uses to give yourself +30’ Enhancement bonus to Land movement for 1 round.</w:t>
            </w:r>
          </w:p>
        </w:tc>
      </w:tr>
      <w:tr w:rsidR="00EA42DF" w14:paraId="21BC8EDD"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C01332A" w14:textId="77777777" w:rsidR="00EA42DF" w:rsidRDefault="00EA42DF" w:rsidP="00246E2B">
            <w:pPr>
              <w:spacing w:before="20" w:after="20"/>
              <w:ind w:left="72" w:hanging="72"/>
              <w:rPr>
                <w:sz w:val="16"/>
              </w:rPr>
            </w:pPr>
            <w:r>
              <w:rPr>
                <w:sz w:val="16"/>
              </w:rPr>
              <w:t>Divine Countermagic</w:t>
            </w:r>
            <w:r w:rsidRPr="008F7979">
              <w:rPr>
                <w:sz w:val="16"/>
                <w:szCs w:val="16"/>
              </w:rPr>
              <w:fldChar w:fldCharType="begin"/>
            </w:r>
            <w:r w:rsidRPr="008F7979">
              <w:rPr>
                <w:sz w:val="16"/>
                <w:szCs w:val="16"/>
              </w:rPr>
              <w:instrText xml:space="preserve"> XE "</w:instrText>
            </w:r>
            <w:r>
              <w:rPr>
                <w:sz w:val="16"/>
                <w:szCs w:val="16"/>
              </w:rPr>
              <w:instrText>Divine Countermagic</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25148510" w14:textId="77777777" w:rsidR="00EA42DF" w:rsidRDefault="00EA42DF" w:rsidP="00246E2B">
            <w:pPr>
              <w:spacing w:before="20" w:after="20"/>
              <w:jc w:val="right"/>
              <w:rPr>
                <w:sz w:val="12"/>
              </w:rPr>
            </w:pPr>
            <w:r>
              <w:rPr>
                <w:sz w:val="12"/>
              </w:rPr>
              <w:t>(FoE p146)</w:t>
            </w:r>
          </w:p>
        </w:tc>
        <w:tc>
          <w:tcPr>
            <w:tcW w:w="1620" w:type="dxa"/>
            <w:tcBorders>
              <w:top w:val="single" w:sz="4" w:space="0" w:color="auto"/>
            </w:tcBorders>
          </w:tcPr>
          <w:p w14:paraId="1F417023" w14:textId="77777777" w:rsidR="00EA42DF" w:rsidRDefault="00EA42DF" w:rsidP="00246E2B">
            <w:pPr>
              <w:spacing w:before="20"/>
              <w:ind w:left="72" w:hanging="72"/>
              <w:rPr>
                <w:sz w:val="14"/>
              </w:rPr>
            </w:pPr>
            <w:r>
              <w:rPr>
                <w:sz w:val="14"/>
              </w:rPr>
              <w:t>Ability to Turn or Rebuke Undead</w:t>
            </w:r>
          </w:p>
          <w:p w14:paraId="2C77A078" w14:textId="77777777" w:rsidR="00EA42DF" w:rsidRDefault="00EA42DF" w:rsidP="00246E2B">
            <w:pPr>
              <w:pStyle w:val="Description"/>
              <w:spacing w:before="20" w:after="0"/>
            </w:pPr>
            <w:r>
              <w:t>Must have the Magic or Spell Domain</w:t>
            </w:r>
          </w:p>
        </w:tc>
        <w:tc>
          <w:tcPr>
            <w:tcW w:w="6300" w:type="dxa"/>
            <w:tcBorders>
              <w:top w:val="single" w:sz="4" w:space="0" w:color="auto"/>
              <w:right w:val="single" w:sz="12" w:space="0" w:color="auto"/>
            </w:tcBorders>
            <w:vAlign w:val="center"/>
          </w:tcPr>
          <w:p w14:paraId="0453E673" w14:textId="77777777" w:rsidR="00EA42DF" w:rsidRPr="00AE5934" w:rsidRDefault="00EA42DF" w:rsidP="00246E2B">
            <w:pPr>
              <w:pStyle w:val="Description"/>
              <w:spacing w:before="20"/>
            </w:pPr>
            <w:r>
              <w:t xml:space="preserve">When Counterspelling, you may expend (1 + target spell level) Turn / Rebuke Undead uses </w:t>
            </w:r>
            <w:r>
              <w:rPr>
                <w:u w:val="single"/>
              </w:rPr>
              <w:t>instead</w:t>
            </w:r>
            <w:r>
              <w:t xml:space="preserve"> of </w:t>
            </w:r>
            <w:r>
              <w:rPr>
                <w:i/>
              </w:rPr>
              <w:t>Dispel Magic</w:t>
            </w:r>
            <w:r>
              <w:t xml:space="preserve"> or your copy of the target spell.</w:t>
            </w:r>
          </w:p>
        </w:tc>
      </w:tr>
      <w:tr w:rsidR="00EA42DF" w14:paraId="16D4AC7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9C179E4" w14:textId="77777777" w:rsidR="00EA42DF" w:rsidRDefault="00EA42DF" w:rsidP="00246E2B">
            <w:pPr>
              <w:spacing w:before="20" w:after="20"/>
              <w:ind w:left="72" w:hanging="72"/>
              <w:rPr>
                <w:sz w:val="16"/>
              </w:rPr>
            </w:pPr>
            <w:r>
              <w:rPr>
                <w:sz w:val="16"/>
              </w:rPr>
              <w:t>Divine Warrior</w:t>
            </w:r>
            <w:r w:rsidRPr="008F7979">
              <w:rPr>
                <w:sz w:val="16"/>
                <w:szCs w:val="16"/>
              </w:rPr>
              <w:fldChar w:fldCharType="begin"/>
            </w:r>
            <w:r w:rsidRPr="008F7979">
              <w:rPr>
                <w:sz w:val="16"/>
                <w:szCs w:val="16"/>
              </w:rPr>
              <w:instrText xml:space="preserve"> XE "</w:instrText>
            </w:r>
            <w:r>
              <w:rPr>
                <w:sz w:val="16"/>
                <w:szCs w:val="16"/>
              </w:rPr>
              <w:instrText>Divine Warrior</w:instrText>
            </w:r>
            <w:r w:rsidRPr="008F7979">
              <w:rPr>
                <w:sz w:val="16"/>
                <w:szCs w:val="16"/>
              </w:rPr>
              <w:instrText xml:space="preserve">" </w:instrText>
            </w:r>
            <w:r w:rsidRPr="008F7979">
              <w:rPr>
                <w:sz w:val="16"/>
                <w:szCs w:val="16"/>
              </w:rPr>
              <w:fldChar w:fldCharType="end"/>
            </w:r>
            <w:r>
              <w:rPr>
                <w:sz w:val="16"/>
              </w:rPr>
              <w:br/>
            </w:r>
            <w:r>
              <w:rPr>
                <w:sz w:val="14"/>
              </w:rPr>
              <w:t>[Divine]</w:t>
            </w:r>
          </w:p>
        </w:tc>
        <w:tc>
          <w:tcPr>
            <w:tcW w:w="900" w:type="dxa"/>
            <w:tcBorders>
              <w:top w:val="single" w:sz="4" w:space="0" w:color="auto"/>
              <w:left w:val="nil"/>
            </w:tcBorders>
            <w:vAlign w:val="bottom"/>
          </w:tcPr>
          <w:p w14:paraId="6E6E1636" w14:textId="77777777" w:rsidR="00EA42DF" w:rsidRDefault="00EA42DF" w:rsidP="00246E2B">
            <w:pPr>
              <w:spacing w:before="20" w:after="20"/>
              <w:jc w:val="right"/>
              <w:rPr>
                <w:sz w:val="12"/>
              </w:rPr>
            </w:pPr>
            <w:r>
              <w:rPr>
                <w:sz w:val="12"/>
              </w:rPr>
              <w:t>(FoE p146)</w:t>
            </w:r>
          </w:p>
        </w:tc>
        <w:tc>
          <w:tcPr>
            <w:tcW w:w="1620" w:type="dxa"/>
            <w:tcBorders>
              <w:top w:val="single" w:sz="4" w:space="0" w:color="auto"/>
            </w:tcBorders>
          </w:tcPr>
          <w:p w14:paraId="10571586" w14:textId="77777777" w:rsidR="00EA42DF" w:rsidRDefault="00EA42DF" w:rsidP="00246E2B">
            <w:pPr>
              <w:spacing w:before="20"/>
              <w:ind w:left="72" w:hanging="72"/>
              <w:rPr>
                <w:sz w:val="14"/>
              </w:rPr>
            </w:pPr>
            <w:r>
              <w:rPr>
                <w:sz w:val="14"/>
              </w:rPr>
              <w:t>Ability to Turn or Rebuke Undead</w:t>
            </w:r>
          </w:p>
          <w:p w14:paraId="77E16B8D" w14:textId="77777777" w:rsidR="00EA42DF" w:rsidRDefault="00EA42DF" w:rsidP="00246E2B">
            <w:pPr>
              <w:spacing w:before="20"/>
              <w:ind w:left="72" w:hanging="72"/>
              <w:rPr>
                <w:sz w:val="14"/>
              </w:rPr>
            </w:pPr>
            <w:r>
              <w:rPr>
                <w:sz w:val="14"/>
              </w:rPr>
              <w:t>Base Attack Bonus +6</w:t>
            </w:r>
          </w:p>
          <w:p w14:paraId="1DE7F111" w14:textId="77777777" w:rsidR="00EA42DF" w:rsidRDefault="00EA42DF" w:rsidP="00246E2B">
            <w:pPr>
              <w:pStyle w:val="Description"/>
              <w:spacing w:before="20" w:after="0"/>
            </w:pPr>
            <w:r>
              <w:t>Proficiency with Deity’s Favored Weapon</w:t>
            </w:r>
          </w:p>
        </w:tc>
        <w:tc>
          <w:tcPr>
            <w:tcW w:w="6300" w:type="dxa"/>
            <w:tcBorders>
              <w:top w:val="single" w:sz="4" w:space="0" w:color="auto"/>
              <w:right w:val="single" w:sz="12" w:space="0" w:color="auto"/>
            </w:tcBorders>
            <w:vAlign w:val="center"/>
          </w:tcPr>
          <w:p w14:paraId="6617E1EE" w14:textId="77777777" w:rsidR="00EA42DF" w:rsidRDefault="00EA42DF" w:rsidP="00246E2B">
            <w:pPr>
              <w:pStyle w:val="Description"/>
              <w:spacing w:before="20" w:after="0"/>
            </w:pPr>
            <w:r>
              <w:t>As a Swift Action, expend one of your Turn / Rebuke Undead uses to give the copy of your Deity’s Favored Weapon you are holding the ‘Holy’ special ability (if you Turn Undead) or the ‘Unholy’ special ability (if you Rebuke Undead).  The effect applies to the next attack you make, which must be within one turn.</w:t>
            </w:r>
          </w:p>
          <w:p w14:paraId="3D434F9D" w14:textId="77777777" w:rsidR="00EA42DF" w:rsidRDefault="00EA42DF" w:rsidP="00246E2B">
            <w:pPr>
              <w:pStyle w:val="Description"/>
              <w:spacing w:before="20" w:after="0"/>
            </w:pPr>
            <w:r>
              <w:t xml:space="preserve">Holy – +2d6 vs. Evil creatures &amp; weapon damage is considered ‘good’ for purposes of overcoming DR. </w:t>
            </w:r>
          </w:p>
          <w:p w14:paraId="5A51FFF1" w14:textId="77777777" w:rsidR="00EA42DF" w:rsidRPr="00AE5934" w:rsidRDefault="00EA42DF" w:rsidP="00246E2B">
            <w:pPr>
              <w:pStyle w:val="Description"/>
              <w:spacing w:before="20"/>
            </w:pPr>
            <w:r>
              <w:t>Unholy – +2d6 vs. Good creatures &amp; weapon damage is considered ‘evil’ for purposes of overcoming DR.</w:t>
            </w:r>
          </w:p>
        </w:tc>
      </w:tr>
      <w:tr w:rsidR="00EA42DF" w14:paraId="7A5A23F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7E880D4" w14:textId="77777777" w:rsidR="00EA42DF" w:rsidRDefault="00EA42DF" w:rsidP="00246E2B">
            <w:pPr>
              <w:spacing w:before="20" w:after="20"/>
              <w:ind w:left="72" w:hanging="72"/>
              <w:rPr>
                <w:sz w:val="16"/>
              </w:rPr>
            </w:pPr>
            <w:r>
              <w:rPr>
                <w:sz w:val="16"/>
              </w:rPr>
              <w:t>Worldly Focus</w:t>
            </w:r>
            <w:r w:rsidRPr="008F7979">
              <w:rPr>
                <w:sz w:val="16"/>
                <w:szCs w:val="16"/>
              </w:rPr>
              <w:fldChar w:fldCharType="begin"/>
            </w:r>
            <w:r w:rsidRPr="008F7979">
              <w:rPr>
                <w:sz w:val="16"/>
                <w:szCs w:val="16"/>
              </w:rPr>
              <w:instrText xml:space="preserve"> XE "</w:instrText>
            </w:r>
            <w:r>
              <w:rPr>
                <w:sz w:val="16"/>
                <w:szCs w:val="16"/>
              </w:rPr>
              <w:instrText>Worldly Focus</w:instrText>
            </w:r>
            <w:r w:rsidRPr="008F7979">
              <w:rPr>
                <w:sz w:val="16"/>
                <w:szCs w:val="16"/>
              </w:rPr>
              <w:instrText xml:space="preserve">" </w:instrText>
            </w:r>
            <w:r w:rsidRPr="008F7979">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2DA3490A" w14:textId="77777777" w:rsidR="00EA42DF" w:rsidRDefault="00EA42DF" w:rsidP="00246E2B">
            <w:pPr>
              <w:spacing w:before="20" w:after="20"/>
              <w:jc w:val="right"/>
              <w:rPr>
                <w:sz w:val="12"/>
              </w:rPr>
            </w:pPr>
            <w:r>
              <w:rPr>
                <w:sz w:val="12"/>
              </w:rPr>
              <w:t>(FoE p147)</w:t>
            </w:r>
          </w:p>
        </w:tc>
        <w:tc>
          <w:tcPr>
            <w:tcW w:w="1620" w:type="dxa"/>
            <w:tcBorders>
              <w:top w:val="single" w:sz="4" w:space="0" w:color="auto"/>
            </w:tcBorders>
          </w:tcPr>
          <w:p w14:paraId="6C35E091" w14:textId="77777777" w:rsidR="00EA42DF" w:rsidRDefault="00EA42DF" w:rsidP="00246E2B">
            <w:pPr>
              <w:pStyle w:val="Description"/>
              <w:spacing w:before="20" w:after="0"/>
            </w:pPr>
            <w:r>
              <w:t>Worshipper of the Sovereign Host</w:t>
            </w:r>
          </w:p>
        </w:tc>
        <w:tc>
          <w:tcPr>
            <w:tcW w:w="6300" w:type="dxa"/>
            <w:tcBorders>
              <w:top w:val="single" w:sz="4" w:space="0" w:color="auto"/>
              <w:right w:val="single" w:sz="12" w:space="0" w:color="auto"/>
            </w:tcBorders>
            <w:vAlign w:val="center"/>
          </w:tcPr>
          <w:p w14:paraId="69F51601" w14:textId="77777777" w:rsidR="00EA42DF" w:rsidRPr="00AE5934" w:rsidRDefault="00EA42DF" w:rsidP="00246E2B">
            <w:pPr>
              <w:pStyle w:val="Description"/>
              <w:spacing w:before="20"/>
            </w:pPr>
            <w:r>
              <w:t>You can cast Cleric spells without a Divine Focus</w:t>
            </w:r>
          </w:p>
        </w:tc>
      </w:tr>
    </w:tbl>
    <w:p w14:paraId="6F22A161" w14:textId="77777777" w:rsidR="00246E2B" w:rsidRDefault="00246E2B">
      <w:pPr>
        <w:rPr>
          <w:sz w:val="16"/>
        </w:rPr>
      </w:pPr>
    </w:p>
    <w:p w14:paraId="1E9600C0" w14:textId="77777777" w:rsidR="00246E2B" w:rsidRDefault="00246E2B">
      <w:pPr>
        <w:rPr>
          <w:sz w:val="16"/>
        </w:rPr>
      </w:pPr>
    </w:p>
    <w:p w14:paraId="7BA7789F" w14:textId="77777777" w:rsidR="00246E2B" w:rsidRDefault="00246E2B" w:rsidP="00246E2B">
      <w:pPr>
        <w:pStyle w:val="Heading2"/>
      </w:pPr>
      <w:bookmarkStart w:id="225" w:name="_Toc173668309"/>
      <w:r>
        <w:t>Sharn-Specific Feats</w:t>
      </w:r>
      <w:bookmarkEnd w:id="225"/>
    </w:p>
    <w:p w14:paraId="62CB78C6"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EA42DF" w14:paraId="396AAC6A"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2E53E70" w14:textId="77777777" w:rsidR="00EA42DF" w:rsidRPr="00B00DFD" w:rsidRDefault="00EA42DF" w:rsidP="00601796">
            <w:pPr>
              <w:spacing w:before="20" w:after="20"/>
              <w:ind w:left="72" w:right="-108" w:hanging="72"/>
              <w:rPr>
                <w:sz w:val="18"/>
                <w:szCs w:val="18"/>
              </w:rPr>
            </w:pPr>
            <w:r>
              <w:rPr>
                <w:sz w:val="18"/>
                <w:szCs w:val="18"/>
              </w:rPr>
              <w:t>Sharn-Specific Feats</w:t>
            </w:r>
          </w:p>
        </w:tc>
        <w:tc>
          <w:tcPr>
            <w:tcW w:w="900" w:type="dxa"/>
            <w:tcBorders>
              <w:top w:val="single" w:sz="12" w:space="0" w:color="auto"/>
              <w:left w:val="nil"/>
              <w:bottom w:val="double" w:sz="6" w:space="0" w:color="auto"/>
            </w:tcBorders>
            <w:vAlign w:val="center"/>
          </w:tcPr>
          <w:p w14:paraId="1F9927DB" w14:textId="77777777" w:rsidR="00EA42DF" w:rsidRDefault="00EA42DF"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19AB5E1" w14:textId="77777777" w:rsidR="00EA42DF" w:rsidRDefault="00EA42DF"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74050DB" w14:textId="77777777" w:rsidR="00EA42DF" w:rsidRDefault="00EA42DF" w:rsidP="00246E2B">
            <w:pPr>
              <w:spacing w:before="20" w:after="20"/>
              <w:ind w:left="72" w:hanging="72"/>
              <w:rPr>
                <w:sz w:val="16"/>
              </w:rPr>
            </w:pPr>
            <w:r>
              <w:rPr>
                <w:sz w:val="16"/>
              </w:rPr>
              <w:t>Description</w:t>
            </w:r>
          </w:p>
        </w:tc>
      </w:tr>
      <w:tr w:rsidR="00EA42DF" w14:paraId="5E98A55D"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C652397" w14:textId="77777777" w:rsidR="00EA42DF" w:rsidRDefault="00EA42DF" w:rsidP="00246E2B">
            <w:pPr>
              <w:spacing w:before="20" w:after="20"/>
              <w:ind w:left="72" w:hanging="72"/>
              <w:rPr>
                <w:sz w:val="16"/>
              </w:rPr>
            </w:pPr>
            <w:r>
              <w:rPr>
                <w:sz w:val="16"/>
                <w:szCs w:val="16"/>
              </w:rPr>
              <w:t>Improved Flight Item</w:t>
            </w:r>
            <w:r w:rsidRPr="00357527">
              <w:rPr>
                <w:sz w:val="16"/>
                <w:szCs w:val="16"/>
              </w:rPr>
              <w:fldChar w:fldCharType="begin"/>
            </w:r>
            <w:r w:rsidRPr="00357527">
              <w:rPr>
                <w:sz w:val="16"/>
                <w:szCs w:val="16"/>
              </w:rPr>
              <w:instrText xml:space="preserve"> XE "</w:instrText>
            </w:r>
            <w:r>
              <w:rPr>
                <w:sz w:val="16"/>
                <w:szCs w:val="16"/>
              </w:rPr>
              <w:instrText>Improved Flight Item</w:instrText>
            </w:r>
            <w:r w:rsidRPr="00357527">
              <w:rPr>
                <w:sz w:val="16"/>
                <w:szCs w:val="16"/>
              </w:rPr>
              <w:instrText xml:space="preserve">" </w:instrText>
            </w:r>
            <w:r w:rsidRPr="00357527">
              <w:rPr>
                <w:sz w:val="16"/>
                <w:szCs w:val="16"/>
              </w:rPr>
              <w:fldChar w:fldCharType="end"/>
            </w:r>
            <w:r>
              <w:rPr>
                <w:sz w:val="16"/>
              </w:rPr>
              <w:br/>
            </w:r>
            <w:r>
              <w:rPr>
                <w:sz w:val="14"/>
              </w:rPr>
              <w:t>[Item Creation]</w:t>
            </w:r>
          </w:p>
        </w:tc>
        <w:tc>
          <w:tcPr>
            <w:tcW w:w="900" w:type="dxa"/>
            <w:tcBorders>
              <w:top w:val="double" w:sz="6" w:space="0" w:color="auto"/>
              <w:left w:val="nil"/>
              <w:bottom w:val="single" w:sz="4" w:space="0" w:color="auto"/>
            </w:tcBorders>
            <w:vAlign w:val="bottom"/>
          </w:tcPr>
          <w:p w14:paraId="5F1343D3" w14:textId="77777777" w:rsidR="00EA42DF" w:rsidRDefault="00EA42DF" w:rsidP="00246E2B">
            <w:pPr>
              <w:spacing w:before="20" w:after="20"/>
              <w:jc w:val="right"/>
              <w:rPr>
                <w:sz w:val="12"/>
              </w:rPr>
            </w:pPr>
            <w:r>
              <w:rPr>
                <w:sz w:val="12"/>
              </w:rPr>
              <w:t xml:space="preserve"> (Sharn p157)</w:t>
            </w:r>
          </w:p>
        </w:tc>
        <w:tc>
          <w:tcPr>
            <w:tcW w:w="1620" w:type="dxa"/>
            <w:tcBorders>
              <w:top w:val="double" w:sz="6" w:space="0" w:color="auto"/>
              <w:bottom w:val="single" w:sz="4" w:space="0" w:color="auto"/>
            </w:tcBorders>
          </w:tcPr>
          <w:p w14:paraId="011DEC0B" w14:textId="77777777" w:rsidR="00EA42DF" w:rsidRDefault="00EA42DF" w:rsidP="00246E2B">
            <w:pPr>
              <w:tabs>
                <w:tab w:val="right" w:pos="1404"/>
              </w:tabs>
              <w:spacing w:before="20"/>
              <w:ind w:left="72" w:right="-108" w:hanging="72"/>
              <w:rPr>
                <w:sz w:val="14"/>
              </w:rPr>
            </w:pPr>
            <w:r>
              <w:rPr>
                <w:sz w:val="14"/>
              </w:rPr>
              <w:t>Craft Wondrous Item</w:t>
            </w:r>
          </w:p>
          <w:p w14:paraId="73F5152B" w14:textId="77777777" w:rsidR="00EA42DF" w:rsidRDefault="00EA42DF" w:rsidP="00246E2B">
            <w:pPr>
              <w:tabs>
                <w:tab w:val="right" w:pos="1404"/>
              </w:tabs>
              <w:spacing w:before="20"/>
              <w:ind w:left="72" w:right="-108" w:hanging="72"/>
              <w:rPr>
                <w:sz w:val="14"/>
              </w:rPr>
            </w:pPr>
            <w:r>
              <w:rPr>
                <w:sz w:val="14"/>
              </w:rPr>
              <w:t>Know(planes):</w:t>
            </w:r>
            <w:r w:rsidRPr="003B2FF5">
              <w:rPr>
                <w:sz w:val="14"/>
                <w:szCs w:val="14"/>
              </w:rPr>
              <w:t xml:space="preserve"> </w:t>
            </w:r>
            <w:r w:rsidRPr="003B2FF5">
              <w:rPr>
                <w:sz w:val="14"/>
                <w:szCs w:val="14"/>
              </w:rPr>
              <w:tab/>
            </w:r>
            <w:r>
              <w:rPr>
                <w:sz w:val="14"/>
              </w:rPr>
              <w:t>6 ranks</w:t>
            </w:r>
          </w:p>
        </w:tc>
        <w:tc>
          <w:tcPr>
            <w:tcW w:w="6300" w:type="dxa"/>
            <w:tcBorders>
              <w:top w:val="double" w:sz="6" w:space="0" w:color="auto"/>
              <w:bottom w:val="single" w:sz="4" w:space="0" w:color="auto"/>
              <w:right w:val="single" w:sz="12" w:space="0" w:color="auto"/>
            </w:tcBorders>
            <w:vAlign w:val="center"/>
          </w:tcPr>
          <w:p w14:paraId="1C3A1526" w14:textId="77777777" w:rsidR="00EA42DF" w:rsidRDefault="00EA42DF" w:rsidP="00246E2B">
            <w:pPr>
              <w:pStyle w:val="Description"/>
              <w:spacing w:before="20" w:after="0"/>
            </w:pPr>
            <w:r>
              <w:t xml:space="preserve">You can make magic items that take advantage of a ‘manifest zone’ linked to Syrania (such as the city of </w:t>
            </w:r>
            <w:smartTag w:uri="urn:schemas-microsoft-com:office:smarttags" w:element="City">
              <w:smartTag w:uri="urn:schemas-microsoft-com:office:smarttags" w:element="place">
                <w:r>
                  <w:t>Sharn</w:t>
                </w:r>
              </w:smartTag>
            </w:smartTag>
            <w:r>
              <w:t>).</w:t>
            </w:r>
          </w:p>
          <w:p w14:paraId="7B4A21DA" w14:textId="77777777" w:rsidR="00EA42DF" w:rsidRDefault="00EA42DF" w:rsidP="00246E2B">
            <w:pPr>
              <w:pStyle w:val="Description"/>
              <w:spacing w:before="20" w:after="0"/>
              <w:ind w:left="432" w:hanging="252"/>
            </w:pPr>
            <w:r>
              <w:t>1. If you create an item with a Fly speed, within the ‘manifest zone’, the fly speed in increased by 50%, and it can be used+2 times per day.  If it normally could be used 3+ times per day, it now can be used continuously.</w:t>
            </w:r>
          </w:p>
          <w:p w14:paraId="66019A3C" w14:textId="77777777" w:rsidR="00EA42DF" w:rsidRDefault="00EA42DF" w:rsidP="00246E2B">
            <w:pPr>
              <w:pStyle w:val="Description"/>
              <w:spacing w:before="20" w:after="0"/>
              <w:ind w:left="432" w:hanging="252"/>
            </w:pPr>
            <w:r>
              <w:t>2. Some magic items (such as a Soarslead or a Flying Buttress) have this feat as a prerequisite.</w:t>
            </w:r>
          </w:p>
          <w:p w14:paraId="6686DB51" w14:textId="77777777" w:rsidR="00EA42DF" w:rsidRDefault="00EA42DF" w:rsidP="00246E2B">
            <w:pPr>
              <w:pStyle w:val="Description"/>
              <w:spacing w:before="20"/>
              <w:ind w:left="432" w:hanging="252"/>
            </w:pPr>
            <w:r>
              <w:t xml:space="preserve">3. Any Construct you create that has a Fly speed automatically gains the </w:t>
            </w:r>
            <w:r w:rsidRPr="00357527">
              <w:rPr>
                <w:u w:val="single"/>
              </w:rPr>
              <w:t>Feat: Manifest Flight</w:t>
            </w:r>
            <w:r>
              <w:t>.</w:t>
            </w:r>
          </w:p>
        </w:tc>
      </w:tr>
      <w:tr w:rsidR="00EA42DF" w14:paraId="7A312E7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0CD30E" w14:textId="77777777" w:rsidR="00EA42DF" w:rsidRDefault="00EA42DF" w:rsidP="00246E2B">
            <w:pPr>
              <w:spacing w:before="20" w:after="20"/>
              <w:ind w:left="72" w:hanging="72"/>
              <w:rPr>
                <w:sz w:val="16"/>
              </w:rPr>
            </w:pPr>
            <w:r>
              <w:rPr>
                <w:sz w:val="16"/>
                <w:szCs w:val="16"/>
              </w:rPr>
              <w:t>Manifest Flight</w:t>
            </w:r>
            <w:r w:rsidRPr="00357527">
              <w:rPr>
                <w:sz w:val="16"/>
                <w:szCs w:val="16"/>
              </w:rPr>
              <w:fldChar w:fldCharType="begin"/>
            </w:r>
            <w:r w:rsidRPr="00357527">
              <w:rPr>
                <w:sz w:val="16"/>
                <w:szCs w:val="16"/>
              </w:rPr>
              <w:instrText xml:space="preserve"> XE "</w:instrText>
            </w:r>
            <w:r>
              <w:rPr>
                <w:sz w:val="16"/>
                <w:szCs w:val="16"/>
              </w:rPr>
              <w:instrText>Manifest Flight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40973A4" w14:textId="77777777" w:rsidR="00EA42DF" w:rsidRDefault="00EA42DF" w:rsidP="00246E2B">
            <w:pPr>
              <w:spacing w:before="20" w:after="20"/>
              <w:jc w:val="right"/>
              <w:rPr>
                <w:sz w:val="12"/>
              </w:rPr>
            </w:pPr>
            <w:r>
              <w:rPr>
                <w:sz w:val="12"/>
              </w:rPr>
              <w:t xml:space="preserve"> (Sharn p157)</w:t>
            </w:r>
          </w:p>
        </w:tc>
        <w:tc>
          <w:tcPr>
            <w:tcW w:w="1620" w:type="dxa"/>
            <w:tcBorders>
              <w:top w:val="single" w:sz="4" w:space="0" w:color="auto"/>
              <w:bottom w:val="single" w:sz="4" w:space="0" w:color="auto"/>
            </w:tcBorders>
          </w:tcPr>
          <w:p w14:paraId="79A60CDA" w14:textId="77777777" w:rsidR="00EA42DF" w:rsidRDefault="00EA42DF" w:rsidP="00246E2B">
            <w:pPr>
              <w:tabs>
                <w:tab w:val="right" w:pos="1404"/>
              </w:tabs>
              <w:spacing w:before="20"/>
              <w:ind w:left="72" w:right="-108" w:hanging="72"/>
              <w:rPr>
                <w:sz w:val="14"/>
              </w:rPr>
            </w:pPr>
            <w:r>
              <w:rPr>
                <w:sz w:val="14"/>
              </w:rPr>
              <w:t>Fly speed</w:t>
            </w:r>
          </w:p>
          <w:p w14:paraId="724802D3" w14:textId="77777777" w:rsidR="00EA42DF" w:rsidRDefault="00EA42DF" w:rsidP="00246E2B">
            <w:pPr>
              <w:tabs>
                <w:tab w:val="right" w:pos="1404"/>
              </w:tabs>
              <w:spacing w:before="20"/>
              <w:ind w:left="72" w:right="-288" w:hanging="72"/>
              <w:rPr>
                <w:sz w:val="14"/>
              </w:rPr>
            </w:pPr>
            <w:r>
              <w:rPr>
                <w:sz w:val="14"/>
              </w:rPr>
              <w:t>Know(planes):</w:t>
            </w:r>
            <w:r w:rsidRPr="003B2FF5">
              <w:rPr>
                <w:sz w:val="14"/>
                <w:szCs w:val="14"/>
              </w:rPr>
              <w:t xml:space="preserve">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4FA14DC4" w14:textId="77777777" w:rsidR="00EA42DF" w:rsidRDefault="00EA42DF" w:rsidP="00246E2B">
            <w:pPr>
              <w:pStyle w:val="Description"/>
              <w:spacing w:before="20"/>
            </w:pPr>
            <w:r>
              <w:t xml:space="preserve">When you are within a ‘manifest zone’ linked to Syrania (such as the city of </w:t>
            </w:r>
            <w:smartTag w:uri="urn:schemas-microsoft-com:office:smarttags" w:element="City">
              <w:smartTag w:uri="urn:schemas-microsoft-com:office:smarttags" w:element="place">
                <w:r>
                  <w:t>Sharn</w:t>
                </w:r>
              </w:smartTag>
            </w:smartTag>
            <w:r>
              <w:t>), your Fly speed increases by 50% and your maneuverability is increased by one step.</w:t>
            </w:r>
          </w:p>
        </w:tc>
      </w:tr>
      <w:tr w:rsidR="00EA42DF" w14:paraId="1D48D4E4"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BCFA7E0" w14:textId="77777777" w:rsidR="00EA42DF" w:rsidRDefault="00EA42DF" w:rsidP="00246E2B">
            <w:pPr>
              <w:spacing w:before="20" w:after="20"/>
              <w:ind w:left="72" w:hanging="72"/>
              <w:rPr>
                <w:sz w:val="16"/>
              </w:rPr>
            </w:pPr>
            <w:r>
              <w:rPr>
                <w:sz w:val="16"/>
                <w:szCs w:val="16"/>
              </w:rPr>
              <w:t>Manifest Leap</w:t>
            </w:r>
            <w:r w:rsidRPr="00357527">
              <w:rPr>
                <w:sz w:val="16"/>
                <w:szCs w:val="16"/>
              </w:rPr>
              <w:fldChar w:fldCharType="begin"/>
            </w:r>
            <w:r w:rsidRPr="00357527">
              <w:rPr>
                <w:sz w:val="16"/>
                <w:szCs w:val="16"/>
              </w:rPr>
              <w:instrText xml:space="preserve"> XE "</w:instrText>
            </w:r>
            <w:r>
              <w:rPr>
                <w:sz w:val="16"/>
                <w:szCs w:val="16"/>
              </w:rPr>
              <w:instrText>Manifest Leap</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8681BE8" w14:textId="77777777" w:rsidR="00EA42DF" w:rsidRDefault="00EA42DF" w:rsidP="00246E2B">
            <w:pPr>
              <w:spacing w:before="20" w:after="20"/>
              <w:jc w:val="right"/>
              <w:rPr>
                <w:sz w:val="12"/>
              </w:rPr>
            </w:pPr>
            <w:r>
              <w:rPr>
                <w:sz w:val="12"/>
              </w:rPr>
              <w:t xml:space="preserve"> (Sharn p157)</w:t>
            </w:r>
          </w:p>
        </w:tc>
        <w:tc>
          <w:tcPr>
            <w:tcW w:w="1620" w:type="dxa"/>
            <w:tcBorders>
              <w:top w:val="single" w:sz="4" w:space="0" w:color="auto"/>
              <w:bottom w:val="single" w:sz="12" w:space="0" w:color="auto"/>
            </w:tcBorders>
          </w:tcPr>
          <w:p w14:paraId="4D0383D3" w14:textId="77777777" w:rsidR="00EA42DF" w:rsidRDefault="00EA42DF" w:rsidP="00246E2B">
            <w:pPr>
              <w:tabs>
                <w:tab w:val="right" w:pos="1404"/>
              </w:tabs>
              <w:spacing w:before="20"/>
              <w:ind w:left="72" w:right="-288" w:hanging="72"/>
              <w:rPr>
                <w:sz w:val="14"/>
              </w:rPr>
            </w:pPr>
            <w:r>
              <w:rPr>
                <w:sz w:val="14"/>
              </w:rPr>
              <w:t>Know(planes):</w:t>
            </w:r>
            <w:r w:rsidRPr="003B2FF5">
              <w:rPr>
                <w:sz w:val="14"/>
                <w:szCs w:val="14"/>
              </w:rPr>
              <w:t xml:space="preserve"> </w:t>
            </w:r>
            <w:r w:rsidRPr="003B2FF5">
              <w:rPr>
                <w:sz w:val="14"/>
                <w:szCs w:val="14"/>
              </w:rPr>
              <w:tab/>
            </w:r>
            <w:r>
              <w:rPr>
                <w:sz w:val="14"/>
              </w:rPr>
              <w:t>4 ranks</w:t>
            </w:r>
          </w:p>
          <w:p w14:paraId="1AE508E6" w14:textId="77777777" w:rsidR="00EA42DF" w:rsidRDefault="00EA42DF" w:rsidP="00246E2B">
            <w:pPr>
              <w:tabs>
                <w:tab w:val="right" w:pos="1404"/>
              </w:tabs>
              <w:spacing w:before="20"/>
              <w:ind w:left="72" w:right="-288" w:hanging="72"/>
              <w:rPr>
                <w:sz w:val="14"/>
              </w:rPr>
            </w:pPr>
            <w:r>
              <w:rPr>
                <w:sz w:val="14"/>
              </w:rPr>
              <w:t xml:space="preserve">Jump:  </w:t>
            </w:r>
            <w:r w:rsidRPr="003B2FF5">
              <w:rPr>
                <w:sz w:val="14"/>
                <w:szCs w:val="14"/>
              </w:rPr>
              <w:tab/>
            </w:r>
            <w:r>
              <w:rPr>
                <w:sz w:val="14"/>
              </w:rPr>
              <w:t>6 ranks</w:t>
            </w:r>
          </w:p>
        </w:tc>
        <w:tc>
          <w:tcPr>
            <w:tcW w:w="6300" w:type="dxa"/>
            <w:tcBorders>
              <w:top w:val="single" w:sz="4" w:space="0" w:color="auto"/>
              <w:bottom w:val="single" w:sz="12" w:space="0" w:color="auto"/>
              <w:right w:val="single" w:sz="12" w:space="0" w:color="auto"/>
            </w:tcBorders>
            <w:vAlign w:val="center"/>
          </w:tcPr>
          <w:p w14:paraId="5F9331D3" w14:textId="77777777" w:rsidR="00EA42DF" w:rsidRDefault="00EA42DF" w:rsidP="00246E2B">
            <w:pPr>
              <w:pStyle w:val="Description"/>
              <w:spacing w:before="20" w:after="0"/>
            </w:pPr>
            <w:r>
              <w:t xml:space="preserve">When you are within a ‘manifest zone’ linked to Syrania (such as the city of </w:t>
            </w:r>
            <w:smartTag w:uri="urn:schemas-microsoft-com:office:smarttags" w:element="City">
              <w:smartTag w:uri="urn:schemas-microsoft-com:office:smarttags" w:element="place">
                <w:r>
                  <w:t>Sharn</w:t>
                </w:r>
              </w:smartTag>
            </w:smartTag>
            <w:r>
              <w:t>), you gain the following:</w:t>
            </w:r>
          </w:p>
          <w:p w14:paraId="2CEB566D" w14:textId="77777777" w:rsidR="00EA42DF" w:rsidRDefault="00EA42DF" w:rsidP="00246E2B">
            <w:pPr>
              <w:pStyle w:val="Description"/>
              <w:spacing w:before="20" w:after="0"/>
              <w:ind w:left="259"/>
            </w:pPr>
            <w:r>
              <w:t>1. +5 Competence bonus on Jump checks.</w:t>
            </w:r>
          </w:p>
          <w:p w14:paraId="5B5F6737" w14:textId="77777777" w:rsidR="00EA42DF" w:rsidRDefault="00EA42DF" w:rsidP="00246E2B">
            <w:pPr>
              <w:pStyle w:val="Description"/>
              <w:spacing w:before="20" w:after="0"/>
              <w:ind w:left="259"/>
            </w:pPr>
            <w:r>
              <w:t>2. Only take 1d4 damage per 10’ you fall.</w:t>
            </w:r>
          </w:p>
          <w:p w14:paraId="76079E17" w14:textId="77777777" w:rsidR="00EA42DF" w:rsidRDefault="00EA42DF" w:rsidP="00246E2B">
            <w:pPr>
              <w:pStyle w:val="Description"/>
              <w:spacing w:before="20"/>
              <w:ind w:left="259"/>
            </w:pPr>
            <w:r>
              <w:t>3. If you have the Slow Fall class ability, add 10’ to the distance you can fall safely.</w:t>
            </w:r>
          </w:p>
        </w:tc>
      </w:tr>
    </w:tbl>
    <w:p w14:paraId="0E1BDE1C" w14:textId="77777777" w:rsidR="00246E2B" w:rsidRDefault="00246E2B">
      <w:pPr>
        <w:rPr>
          <w:sz w:val="16"/>
        </w:rPr>
      </w:pPr>
    </w:p>
    <w:p w14:paraId="5E24A340" w14:textId="77777777" w:rsidR="00246E2B" w:rsidRDefault="00246E2B">
      <w:pPr>
        <w:rPr>
          <w:sz w:val="16"/>
        </w:rPr>
      </w:pPr>
    </w:p>
    <w:p w14:paraId="3E97A83D" w14:textId="77777777" w:rsidR="00246E2B" w:rsidRDefault="00246E2B" w:rsidP="00246E2B">
      <w:pPr>
        <w:pStyle w:val="Heading2"/>
      </w:pPr>
      <w:bookmarkStart w:id="226" w:name="_Toc173668310"/>
      <w:r>
        <w:lastRenderedPageBreak/>
        <w:t>Eberron Region-Specific Feats</w:t>
      </w:r>
      <w:bookmarkEnd w:id="226"/>
    </w:p>
    <w:p w14:paraId="5B1E0BC4"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F51A2C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AB655B7" w14:textId="77777777" w:rsidR="00F93E6B" w:rsidRPr="00B00DFD" w:rsidRDefault="00F93E6B" w:rsidP="00601796">
            <w:pPr>
              <w:spacing w:before="20" w:after="20"/>
              <w:ind w:left="72" w:right="-108" w:hanging="72"/>
              <w:rPr>
                <w:sz w:val="18"/>
                <w:szCs w:val="18"/>
              </w:rPr>
            </w:pPr>
            <w:r>
              <w:rPr>
                <w:sz w:val="18"/>
                <w:szCs w:val="18"/>
              </w:rPr>
              <w:t>Region-Specific Feats</w:t>
            </w:r>
          </w:p>
        </w:tc>
        <w:tc>
          <w:tcPr>
            <w:tcW w:w="900" w:type="dxa"/>
            <w:tcBorders>
              <w:top w:val="single" w:sz="12" w:space="0" w:color="auto"/>
              <w:left w:val="nil"/>
              <w:bottom w:val="double" w:sz="6" w:space="0" w:color="auto"/>
            </w:tcBorders>
            <w:vAlign w:val="center"/>
          </w:tcPr>
          <w:p w14:paraId="30031C75"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02677938"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56A1FC1C" w14:textId="77777777" w:rsidR="00F93E6B" w:rsidRDefault="00F93E6B" w:rsidP="00246E2B">
            <w:pPr>
              <w:spacing w:before="20" w:after="20"/>
              <w:ind w:left="72" w:hanging="72"/>
              <w:rPr>
                <w:sz w:val="16"/>
              </w:rPr>
            </w:pPr>
            <w:r>
              <w:rPr>
                <w:sz w:val="16"/>
              </w:rPr>
              <w:t>Description</w:t>
            </w:r>
          </w:p>
        </w:tc>
      </w:tr>
      <w:tr w:rsidR="00F93E6B" w14:paraId="68C126DE" w14:textId="77777777" w:rsidTr="00F93E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DF8125" w14:textId="77777777" w:rsidR="00F93E6B" w:rsidRDefault="00F93E6B" w:rsidP="00246E2B">
            <w:pPr>
              <w:spacing w:before="20" w:after="20"/>
              <w:ind w:left="72" w:hanging="72"/>
              <w:rPr>
                <w:sz w:val="16"/>
              </w:rPr>
            </w:pPr>
            <w:r>
              <w:rPr>
                <w:color w:val="000000"/>
                <w:sz w:val="16"/>
              </w:rPr>
              <w:t xml:space="preserve">Binding Brand </w:t>
            </w:r>
            <w:r w:rsidRPr="00D11D3F">
              <w:rPr>
                <w:color w:val="000000"/>
                <w:sz w:val="16"/>
                <w:szCs w:val="16"/>
              </w:rPr>
              <w:fldChar w:fldCharType="begin"/>
            </w:r>
            <w:r w:rsidRPr="00D11D3F">
              <w:rPr>
                <w:sz w:val="16"/>
                <w:szCs w:val="16"/>
              </w:rPr>
              <w:instrText xml:space="preserve"> XE "</w:instrText>
            </w:r>
            <w:r>
              <w:rPr>
                <w:color w:val="000000"/>
                <w:sz w:val="16"/>
                <w:szCs w:val="16"/>
              </w:rPr>
              <w:instrText>Binding Brand</w:instrText>
            </w:r>
            <w:r w:rsidRPr="00D11D3F">
              <w:rPr>
                <w:sz w:val="16"/>
                <w:szCs w:val="16"/>
              </w:rPr>
              <w:instrText xml:space="preserve">" </w:instrText>
            </w:r>
            <w:r w:rsidRPr="00D11D3F">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E6A26C8" w14:textId="77777777" w:rsidR="00F93E6B" w:rsidRDefault="00F93E6B" w:rsidP="00246E2B">
            <w:pPr>
              <w:spacing w:before="20" w:after="20"/>
              <w:jc w:val="right"/>
              <w:rPr>
                <w:sz w:val="12"/>
              </w:rPr>
            </w:pPr>
            <w:r>
              <w:rPr>
                <w:sz w:val="12"/>
              </w:rPr>
              <w:t>(PGE p36)</w:t>
            </w:r>
          </w:p>
        </w:tc>
        <w:tc>
          <w:tcPr>
            <w:tcW w:w="1620" w:type="dxa"/>
            <w:tcBorders>
              <w:top w:val="single" w:sz="4" w:space="0" w:color="auto"/>
              <w:bottom w:val="single" w:sz="4" w:space="0" w:color="auto"/>
            </w:tcBorders>
          </w:tcPr>
          <w:p w14:paraId="395EA54B" w14:textId="77777777" w:rsidR="00F93E6B" w:rsidRDefault="00F93E6B" w:rsidP="00246E2B">
            <w:pPr>
              <w:spacing w:before="20"/>
              <w:ind w:left="72" w:right="-108" w:hanging="72"/>
              <w:rPr>
                <w:sz w:val="14"/>
              </w:rPr>
            </w:pPr>
            <w:r>
              <w:rPr>
                <w:sz w:val="14"/>
              </w:rPr>
              <w:t>—</w:t>
            </w:r>
          </w:p>
        </w:tc>
        <w:tc>
          <w:tcPr>
            <w:tcW w:w="6300" w:type="dxa"/>
            <w:tcBorders>
              <w:top w:val="single" w:sz="4" w:space="0" w:color="auto"/>
              <w:bottom w:val="single" w:sz="4" w:space="0" w:color="auto"/>
              <w:right w:val="single" w:sz="12" w:space="0" w:color="auto"/>
            </w:tcBorders>
            <w:vAlign w:val="center"/>
          </w:tcPr>
          <w:p w14:paraId="7EF7F187" w14:textId="77777777" w:rsidR="00F93E6B" w:rsidRDefault="00F93E6B" w:rsidP="00246E2B">
            <w:pPr>
              <w:pStyle w:val="Description"/>
              <w:spacing w:before="20" w:after="0"/>
            </w:pPr>
            <w:r>
              <w:t>You have the mark of the Binding Brand, a stylized flame.</w:t>
            </w:r>
          </w:p>
          <w:p w14:paraId="08F9CC98"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w:t>
            </w:r>
          </w:p>
          <w:p w14:paraId="722AA321" w14:textId="77777777" w:rsidR="00F93E6B" w:rsidRDefault="00F93E6B" w:rsidP="00246E2B">
            <w:pPr>
              <w:pStyle w:val="Description"/>
              <w:spacing w:before="20"/>
              <w:ind w:left="259"/>
            </w:pPr>
            <w:r>
              <w:rPr>
                <w:i/>
              </w:rPr>
              <w:t>Guidance, Protection from Evil, Resistance</w:t>
            </w:r>
            <w:r>
              <w:t>.  DC is Charisma-based.</w:t>
            </w:r>
          </w:p>
        </w:tc>
      </w:tr>
      <w:tr w:rsidR="00F93E6B" w14:paraId="631999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4FCF27B" w14:textId="77777777" w:rsidR="00F93E6B" w:rsidRDefault="00F93E6B" w:rsidP="00246E2B">
            <w:pPr>
              <w:spacing w:before="20" w:after="20"/>
              <w:ind w:left="72" w:hanging="72"/>
              <w:rPr>
                <w:sz w:val="16"/>
                <w:szCs w:val="16"/>
              </w:rPr>
            </w:pPr>
            <w:r>
              <w:rPr>
                <w:sz w:val="16"/>
                <w:szCs w:val="16"/>
              </w:rPr>
              <w:t>Child of the Swamps</w:t>
            </w:r>
            <w:r w:rsidRPr="00357527">
              <w:rPr>
                <w:sz w:val="16"/>
                <w:szCs w:val="16"/>
              </w:rPr>
              <w:fldChar w:fldCharType="begin"/>
            </w:r>
            <w:r w:rsidRPr="00357527">
              <w:rPr>
                <w:sz w:val="16"/>
                <w:szCs w:val="16"/>
              </w:rPr>
              <w:instrText xml:space="preserve"> XE "</w:instrText>
            </w:r>
            <w:r>
              <w:rPr>
                <w:sz w:val="16"/>
                <w:szCs w:val="16"/>
              </w:rPr>
              <w:instrText>Child of the Swamps</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6EF3EBD" w14:textId="77777777" w:rsidR="00F93E6B" w:rsidRDefault="00F93E6B" w:rsidP="00246E2B">
            <w:pPr>
              <w:spacing w:before="20" w:after="20"/>
              <w:jc w:val="right"/>
              <w:rPr>
                <w:sz w:val="12"/>
              </w:rPr>
            </w:pPr>
            <w:r>
              <w:rPr>
                <w:sz w:val="12"/>
              </w:rPr>
              <w:t>(PGE p119)</w:t>
            </w:r>
          </w:p>
        </w:tc>
        <w:tc>
          <w:tcPr>
            <w:tcW w:w="1620" w:type="dxa"/>
            <w:tcBorders>
              <w:top w:val="single" w:sz="4" w:space="0" w:color="auto"/>
              <w:bottom w:val="single" w:sz="4" w:space="0" w:color="auto"/>
            </w:tcBorders>
          </w:tcPr>
          <w:p w14:paraId="23469B46" w14:textId="77777777" w:rsidR="00F93E6B" w:rsidRDefault="00F93E6B" w:rsidP="00246E2B">
            <w:pPr>
              <w:spacing w:before="20"/>
              <w:ind w:left="72" w:right="-108" w:hanging="72"/>
              <w:rPr>
                <w:sz w:val="14"/>
              </w:rPr>
            </w:pPr>
            <w:r>
              <w:rPr>
                <w:sz w:val="14"/>
              </w:rPr>
              <w:t>From the Shadow Marches region of Eberron</w:t>
            </w:r>
          </w:p>
        </w:tc>
        <w:tc>
          <w:tcPr>
            <w:tcW w:w="6300" w:type="dxa"/>
            <w:tcBorders>
              <w:top w:val="single" w:sz="4" w:space="0" w:color="auto"/>
              <w:bottom w:val="single" w:sz="4" w:space="0" w:color="auto"/>
              <w:right w:val="single" w:sz="12" w:space="0" w:color="auto"/>
            </w:tcBorders>
            <w:vAlign w:val="center"/>
          </w:tcPr>
          <w:p w14:paraId="66BF9243" w14:textId="77777777" w:rsidR="00F93E6B" w:rsidRDefault="00F93E6B" w:rsidP="00246E2B">
            <w:pPr>
              <w:pStyle w:val="Description"/>
              <w:spacing w:before="20" w:after="0"/>
            </w:pPr>
            <w:r>
              <w:t>1. +2 bonus on Spot and Survival checks while in marsh regions.</w:t>
            </w:r>
          </w:p>
          <w:p w14:paraId="5E5AF944" w14:textId="77777777" w:rsidR="00F93E6B" w:rsidRDefault="00F93E6B" w:rsidP="00246E2B">
            <w:pPr>
              <w:pStyle w:val="Description"/>
              <w:spacing w:before="20"/>
            </w:pPr>
            <w:r>
              <w:t>2. You can take a 5’ step while in Shallow Bog or Light Undergrowth in a Marsh.</w:t>
            </w:r>
          </w:p>
        </w:tc>
      </w:tr>
      <w:tr w:rsidR="00F93E6B" w14:paraId="15D50D10" w14:textId="77777777" w:rsidTr="00F93E6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18BCCF" w14:textId="77777777" w:rsidR="00F93E6B" w:rsidRDefault="00F93E6B" w:rsidP="00601796">
            <w:pPr>
              <w:spacing w:before="20" w:after="20"/>
              <w:ind w:left="72" w:hanging="72"/>
              <w:rPr>
                <w:sz w:val="16"/>
              </w:rPr>
            </w:pPr>
            <w:r>
              <w:rPr>
                <w:sz w:val="16"/>
              </w:rPr>
              <w:t>Mourning Mutate</w:t>
            </w:r>
            <w:r>
              <w:rPr>
                <w:sz w:val="16"/>
              </w:rPr>
              <w:br/>
            </w:r>
            <w:r>
              <w:rPr>
                <w:sz w:val="14"/>
              </w:rPr>
              <w:t>[Aberrant]</w:t>
            </w:r>
            <w:r w:rsidRPr="003E2191">
              <w:rPr>
                <w:sz w:val="14"/>
                <w:szCs w:val="14"/>
              </w:rPr>
              <w:fldChar w:fldCharType="begin"/>
            </w:r>
            <w:r w:rsidRPr="003E2191">
              <w:rPr>
                <w:sz w:val="14"/>
                <w:szCs w:val="14"/>
              </w:rPr>
              <w:instrText xml:space="preserve"> XE "</w:instrText>
            </w:r>
            <w:r>
              <w:rPr>
                <w:sz w:val="14"/>
                <w:szCs w:val="14"/>
              </w:rPr>
              <w:instrText>Mourning Mutate</w:instrText>
            </w:r>
            <w:r w:rsidRPr="003E2191">
              <w:rPr>
                <w:sz w:val="14"/>
                <w:szCs w:val="14"/>
              </w:rPr>
              <w:instrText xml:space="preserve">" </w:instrText>
            </w:r>
            <w:r w:rsidRPr="003E2191">
              <w:rPr>
                <w:sz w:val="14"/>
                <w:szCs w:val="14"/>
              </w:rPr>
              <w:fldChar w:fldCharType="end"/>
            </w:r>
          </w:p>
        </w:tc>
        <w:tc>
          <w:tcPr>
            <w:tcW w:w="900" w:type="dxa"/>
            <w:tcBorders>
              <w:top w:val="single" w:sz="4" w:space="0" w:color="auto"/>
              <w:left w:val="nil"/>
              <w:bottom w:val="single" w:sz="4" w:space="0" w:color="auto"/>
            </w:tcBorders>
            <w:vAlign w:val="bottom"/>
          </w:tcPr>
          <w:p w14:paraId="18103083" w14:textId="77777777" w:rsidR="00F93E6B" w:rsidRDefault="00F93E6B" w:rsidP="00601796">
            <w:pPr>
              <w:spacing w:before="20" w:after="20"/>
              <w:ind w:left="-108"/>
              <w:jc w:val="right"/>
              <w:rPr>
                <w:sz w:val="12"/>
              </w:rPr>
            </w:pPr>
            <w:r>
              <w:rPr>
                <w:sz w:val="12"/>
              </w:rPr>
              <w:t>(DR359 p110)</w:t>
            </w:r>
          </w:p>
        </w:tc>
        <w:tc>
          <w:tcPr>
            <w:tcW w:w="1620" w:type="dxa"/>
            <w:tcBorders>
              <w:top w:val="single" w:sz="4" w:space="0" w:color="auto"/>
              <w:bottom w:val="single" w:sz="4" w:space="0" w:color="auto"/>
            </w:tcBorders>
          </w:tcPr>
          <w:p w14:paraId="4021C6DD" w14:textId="77777777" w:rsidR="00F93E6B" w:rsidRDefault="00F93E6B" w:rsidP="00601796">
            <w:pPr>
              <w:pStyle w:val="Description"/>
              <w:spacing w:before="20"/>
            </w:pPr>
            <w:r>
              <w:t>From the Mournlands</w:t>
            </w:r>
          </w:p>
          <w:p w14:paraId="6AD6EBBE" w14:textId="77777777" w:rsidR="00F93E6B" w:rsidRDefault="00F93E6B" w:rsidP="00601796">
            <w:pPr>
              <w:pStyle w:val="Description"/>
              <w:spacing w:before="20"/>
            </w:pPr>
            <w:r>
              <w:t>Must be 1</w:t>
            </w:r>
            <w:r w:rsidRPr="002B16D9">
              <w:rPr>
                <w:vertAlign w:val="superscript"/>
              </w:rPr>
              <w:t>st</w:t>
            </w:r>
            <w:r>
              <w:t xml:space="preserve"> level</w:t>
            </w:r>
          </w:p>
        </w:tc>
        <w:tc>
          <w:tcPr>
            <w:tcW w:w="6300" w:type="dxa"/>
            <w:tcBorders>
              <w:top w:val="single" w:sz="4" w:space="0" w:color="auto"/>
              <w:bottom w:val="single" w:sz="4" w:space="0" w:color="auto"/>
              <w:right w:val="single" w:sz="12" w:space="0" w:color="auto"/>
            </w:tcBorders>
            <w:vAlign w:val="center"/>
          </w:tcPr>
          <w:p w14:paraId="521EC199" w14:textId="77777777" w:rsidR="00F93E6B" w:rsidRDefault="00F93E6B" w:rsidP="00601796">
            <w:pPr>
              <w:pStyle w:val="Description"/>
              <w:spacing w:before="20" w:after="0"/>
              <w:ind w:left="0" w:firstLine="0"/>
            </w:pPr>
            <w:r>
              <w:t>You survived the Mourning.</w:t>
            </w:r>
          </w:p>
          <w:p w14:paraId="00F5E1E1" w14:textId="77777777" w:rsidR="00F93E6B" w:rsidRDefault="00F93E6B" w:rsidP="00601796">
            <w:pPr>
              <w:pStyle w:val="Description"/>
              <w:spacing w:before="20" w:after="0"/>
              <w:ind w:left="0" w:firstLine="0"/>
            </w:pPr>
            <w:r>
              <w:t>You look warped and unusual (maybe even monstrous).  Choose one of the following:</w:t>
            </w:r>
          </w:p>
          <w:p w14:paraId="73E7194D" w14:textId="77777777" w:rsidR="00F93E6B" w:rsidRDefault="00F93E6B" w:rsidP="00601796">
            <w:pPr>
              <w:pStyle w:val="Description"/>
              <w:tabs>
                <w:tab w:val="left" w:pos="1822"/>
              </w:tabs>
              <w:spacing w:before="20" w:after="0"/>
              <w:ind w:left="252" w:firstLine="0"/>
            </w:pPr>
            <w:r>
              <w:rPr>
                <w:u w:val="single"/>
              </w:rPr>
              <w:t>Feature</w:t>
            </w:r>
            <w:r>
              <w:tab/>
            </w:r>
            <w:r w:rsidRPr="002B16D9">
              <w:rPr>
                <w:u w:val="single"/>
              </w:rPr>
              <w:t>Benefit</w:t>
            </w:r>
          </w:p>
          <w:p w14:paraId="03C29165" w14:textId="77777777" w:rsidR="00F93E6B" w:rsidRDefault="00F93E6B" w:rsidP="00601796">
            <w:pPr>
              <w:pStyle w:val="Description"/>
              <w:tabs>
                <w:tab w:val="left" w:pos="1822"/>
              </w:tabs>
              <w:spacing w:before="20" w:after="0"/>
              <w:ind w:left="1872" w:hanging="1620"/>
            </w:pPr>
            <w:r>
              <w:t>Disturbing Sores</w:t>
            </w:r>
            <w:r>
              <w:tab/>
              <w:t>+3 on saves vs. Poison &amp; Disease (if you make your save by 3 or less, you avoid the disease entirely).</w:t>
            </w:r>
          </w:p>
          <w:p w14:paraId="5A50766E" w14:textId="77777777" w:rsidR="00F93E6B" w:rsidRDefault="00F93E6B" w:rsidP="00601796">
            <w:pPr>
              <w:pStyle w:val="Description"/>
              <w:tabs>
                <w:tab w:val="left" w:pos="1822"/>
              </w:tabs>
              <w:spacing w:before="20" w:after="0"/>
              <w:ind w:left="1872" w:hanging="1620"/>
            </w:pPr>
            <w:r>
              <w:t>Hideous Features</w:t>
            </w:r>
            <w:r>
              <w:tab/>
              <w:t>+3 on Intimidate checks.</w:t>
            </w:r>
          </w:p>
          <w:p w14:paraId="5BDC3047" w14:textId="77777777" w:rsidR="00F93E6B" w:rsidRDefault="00F93E6B" w:rsidP="00601796">
            <w:pPr>
              <w:pStyle w:val="Description"/>
              <w:tabs>
                <w:tab w:val="left" w:pos="1822"/>
              </w:tabs>
              <w:spacing w:before="20" w:after="0"/>
              <w:ind w:left="1872" w:hanging="1620"/>
            </w:pPr>
            <w:smartTag w:uri="urn:schemas-microsoft-com:office:smarttags" w:element="address">
              <w:smartTag w:uri="urn:schemas-microsoft-com:office:smarttags" w:element="Street">
                <w:r>
                  <w:t>Spongy Flesh</w:t>
                </w:r>
                <w:r>
                  <w:tab/>
                  <w:t>DR</w:t>
                </w:r>
              </w:smartTag>
            </w:smartTag>
            <w:r>
              <w:t xml:space="preserve"> 3 / — vs. nonlethal damage.</w:t>
            </w:r>
          </w:p>
          <w:p w14:paraId="2934F739" w14:textId="77777777" w:rsidR="00F93E6B" w:rsidRDefault="00F93E6B" w:rsidP="00601796">
            <w:pPr>
              <w:pStyle w:val="Description"/>
              <w:tabs>
                <w:tab w:val="left" w:pos="1822"/>
              </w:tabs>
              <w:spacing w:before="20" w:after="0"/>
              <w:ind w:left="1872" w:hanging="1620"/>
            </w:pPr>
            <w:r>
              <w:t>Unnaturally Flexible</w:t>
            </w:r>
            <w:r>
              <w:tab/>
              <w:t>+3 on Escape Artist checks.</w:t>
            </w:r>
          </w:p>
          <w:p w14:paraId="6FFD20F8" w14:textId="77777777" w:rsidR="00F93E6B" w:rsidRDefault="00F93E6B" w:rsidP="00601796">
            <w:pPr>
              <w:pStyle w:val="Description"/>
              <w:tabs>
                <w:tab w:val="left" w:pos="1822"/>
              </w:tabs>
              <w:spacing w:before="20" w:after="0"/>
              <w:ind w:left="1872" w:hanging="1620"/>
            </w:pPr>
            <w:r>
              <w:t>Warped Ears</w:t>
            </w:r>
            <w:r>
              <w:tab/>
              <w:t>+3 on Listen checks.</w:t>
            </w:r>
          </w:p>
          <w:p w14:paraId="5CE6AD13" w14:textId="77777777" w:rsidR="00F93E6B" w:rsidRDefault="00F93E6B" w:rsidP="00601796">
            <w:pPr>
              <w:pStyle w:val="Description"/>
              <w:tabs>
                <w:tab w:val="left" w:pos="1822"/>
              </w:tabs>
              <w:spacing w:before="20" w:after="0"/>
              <w:ind w:left="1872" w:hanging="1620"/>
            </w:pPr>
            <w:r>
              <w:t>Warped Eyes</w:t>
            </w:r>
            <w:r>
              <w:tab/>
              <w:t>+3 on Spot checks.</w:t>
            </w:r>
          </w:p>
          <w:p w14:paraId="188A89CC" w14:textId="77777777" w:rsidR="00F93E6B" w:rsidRPr="002B16D9" w:rsidRDefault="00F93E6B" w:rsidP="00601796">
            <w:pPr>
              <w:pStyle w:val="Description"/>
              <w:tabs>
                <w:tab w:val="left" w:pos="1822"/>
              </w:tabs>
              <w:spacing w:before="20"/>
              <w:ind w:left="1872" w:hanging="1620"/>
            </w:pPr>
            <w:r>
              <w:t>Warped Limb</w:t>
            </w:r>
            <w:r>
              <w:tab/>
              <w:t>That limb does +2 damage with Unarmed Strikes</w:t>
            </w:r>
          </w:p>
        </w:tc>
      </w:tr>
      <w:tr w:rsidR="00F93E6B" w14:paraId="60B3A02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62C9E6" w14:textId="77777777" w:rsidR="00F93E6B" w:rsidRDefault="00F93E6B" w:rsidP="00246E2B">
            <w:pPr>
              <w:spacing w:before="20" w:after="20"/>
              <w:ind w:left="72" w:hanging="72"/>
              <w:rPr>
                <w:sz w:val="16"/>
              </w:rPr>
            </w:pPr>
            <w:r>
              <w:rPr>
                <w:sz w:val="16"/>
                <w:szCs w:val="16"/>
              </w:rPr>
              <w:t>Touch of Captivation</w:t>
            </w:r>
            <w:r w:rsidRPr="00357527">
              <w:rPr>
                <w:sz w:val="16"/>
                <w:szCs w:val="16"/>
              </w:rPr>
              <w:fldChar w:fldCharType="begin"/>
            </w:r>
            <w:r w:rsidRPr="00357527">
              <w:rPr>
                <w:sz w:val="16"/>
                <w:szCs w:val="16"/>
              </w:rPr>
              <w:instrText xml:space="preserve"> XE "</w:instrText>
            </w:r>
            <w:r>
              <w:rPr>
                <w:sz w:val="16"/>
                <w:szCs w:val="16"/>
              </w:rPr>
              <w:instrText>Touch of Captivation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DE8410A" w14:textId="77777777" w:rsidR="00F93E6B" w:rsidRDefault="00F93E6B" w:rsidP="00246E2B">
            <w:pPr>
              <w:spacing w:before="20" w:after="20"/>
              <w:jc w:val="right"/>
              <w:rPr>
                <w:sz w:val="12"/>
              </w:rPr>
            </w:pPr>
            <w:r>
              <w:rPr>
                <w:sz w:val="12"/>
              </w:rPr>
              <w:t xml:space="preserve"> (PGE p35)</w:t>
            </w:r>
          </w:p>
        </w:tc>
        <w:tc>
          <w:tcPr>
            <w:tcW w:w="1620" w:type="dxa"/>
            <w:tcBorders>
              <w:top w:val="single" w:sz="4" w:space="0" w:color="auto"/>
              <w:bottom w:val="single" w:sz="4" w:space="0" w:color="auto"/>
            </w:tcBorders>
          </w:tcPr>
          <w:p w14:paraId="6213F738"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3001056" w14:textId="77777777" w:rsidR="00F93E6B" w:rsidRDefault="00F93E6B" w:rsidP="00246E2B">
            <w:pPr>
              <w:pStyle w:val="Description"/>
              <w:spacing w:before="20" w:after="0"/>
            </w:pPr>
            <w:r>
              <w:t>Your eyes look unnatural, such as being slitted or having strangely colored pupils.</w:t>
            </w:r>
          </w:p>
          <w:p w14:paraId="247F89C9"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4BD5B5FE" w14:textId="77777777" w:rsidR="00F93E6B" w:rsidRDefault="00F93E6B" w:rsidP="00246E2B">
            <w:pPr>
              <w:pStyle w:val="Description"/>
              <w:spacing w:before="20"/>
              <w:ind w:left="252"/>
            </w:pPr>
            <w:r>
              <w:rPr>
                <w:i/>
              </w:rPr>
              <w:t>Charm Person, Daze, Prestidigitation</w:t>
            </w:r>
            <w:r>
              <w:t>.  DC is Charisma-based.</w:t>
            </w:r>
          </w:p>
        </w:tc>
      </w:tr>
      <w:tr w:rsidR="00F93E6B" w14:paraId="1F0A8B0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149C16" w14:textId="77777777" w:rsidR="00F93E6B" w:rsidRDefault="00F93E6B" w:rsidP="00246E2B">
            <w:pPr>
              <w:spacing w:before="20" w:after="20"/>
              <w:ind w:left="72" w:hanging="72"/>
              <w:rPr>
                <w:sz w:val="16"/>
              </w:rPr>
            </w:pPr>
            <w:r>
              <w:rPr>
                <w:sz w:val="16"/>
                <w:szCs w:val="16"/>
              </w:rPr>
              <w:t>Touch of Deception</w:t>
            </w:r>
            <w:r w:rsidRPr="00357527">
              <w:rPr>
                <w:sz w:val="16"/>
                <w:szCs w:val="16"/>
              </w:rPr>
              <w:fldChar w:fldCharType="begin"/>
            </w:r>
            <w:r w:rsidRPr="00357527">
              <w:rPr>
                <w:sz w:val="16"/>
                <w:szCs w:val="16"/>
              </w:rPr>
              <w:instrText xml:space="preserve"> XE "</w:instrText>
            </w:r>
            <w:r>
              <w:rPr>
                <w:sz w:val="16"/>
                <w:szCs w:val="16"/>
              </w:rPr>
              <w:instrText>Touch of Deception</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FB4EB9B" w14:textId="77777777" w:rsidR="00F93E6B" w:rsidRDefault="00F93E6B"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1ABF7D91"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3F40D880" w14:textId="77777777" w:rsidR="00F93E6B" w:rsidRDefault="00F93E6B" w:rsidP="00246E2B">
            <w:pPr>
              <w:pStyle w:val="Description"/>
              <w:spacing w:before="20" w:after="0"/>
            </w:pPr>
            <w:r>
              <w:t>When not disguised, your hair looks unusual, such as a strange color or unusual pattern.</w:t>
            </w:r>
          </w:p>
          <w:p w14:paraId="35BE8283"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8A1B786" w14:textId="77777777" w:rsidR="00F93E6B" w:rsidRDefault="00F93E6B" w:rsidP="00246E2B">
            <w:pPr>
              <w:pStyle w:val="Description"/>
              <w:spacing w:before="20"/>
              <w:ind w:left="252"/>
            </w:pPr>
            <w:r>
              <w:rPr>
                <w:i/>
              </w:rPr>
              <w:t>Disguise Self, Ghost Sound, Open/Close</w:t>
            </w:r>
            <w:r>
              <w:t>.  DC is Charisma-based.</w:t>
            </w:r>
          </w:p>
        </w:tc>
      </w:tr>
      <w:tr w:rsidR="00F93E6B" w14:paraId="3C39D0F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283CB2D" w14:textId="77777777" w:rsidR="00F93E6B" w:rsidRDefault="00F93E6B" w:rsidP="00246E2B">
            <w:pPr>
              <w:spacing w:before="20" w:after="20"/>
              <w:ind w:left="72" w:hanging="72"/>
              <w:rPr>
                <w:sz w:val="16"/>
              </w:rPr>
            </w:pPr>
            <w:r>
              <w:rPr>
                <w:sz w:val="16"/>
                <w:szCs w:val="16"/>
              </w:rPr>
              <w:t>Touch of Summoning</w:t>
            </w:r>
            <w:r w:rsidRPr="00357527">
              <w:rPr>
                <w:sz w:val="16"/>
                <w:szCs w:val="16"/>
              </w:rPr>
              <w:fldChar w:fldCharType="begin"/>
            </w:r>
            <w:r w:rsidRPr="00357527">
              <w:rPr>
                <w:sz w:val="16"/>
                <w:szCs w:val="16"/>
              </w:rPr>
              <w:instrText xml:space="preserve"> XE "</w:instrText>
            </w:r>
            <w:r>
              <w:rPr>
                <w:sz w:val="16"/>
                <w:szCs w:val="16"/>
              </w:rPr>
              <w:instrText>Touch of Summoning</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167C6D" w14:textId="77777777" w:rsidR="00F93E6B" w:rsidRDefault="00F93E6B" w:rsidP="00246E2B">
            <w:pPr>
              <w:spacing w:before="20" w:after="20"/>
              <w:jc w:val="right"/>
              <w:rPr>
                <w:sz w:val="12"/>
              </w:rPr>
            </w:pPr>
            <w:r>
              <w:rPr>
                <w:sz w:val="12"/>
              </w:rPr>
              <w:t>(PGE p35)</w:t>
            </w:r>
          </w:p>
        </w:tc>
        <w:tc>
          <w:tcPr>
            <w:tcW w:w="1620" w:type="dxa"/>
            <w:tcBorders>
              <w:top w:val="single" w:sz="4" w:space="0" w:color="auto"/>
              <w:bottom w:val="single" w:sz="4" w:space="0" w:color="auto"/>
            </w:tcBorders>
          </w:tcPr>
          <w:p w14:paraId="0AB03DD7" w14:textId="77777777" w:rsidR="00F93E6B" w:rsidRDefault="00F93E6B" w:rsidP="00246E2B">
            <w:pPr>
              <w:spacing w:before="20"/>
              <w:ind w:left="72" w:right="-108" w:hanging="72"/>
              <w:rPr>
                <w:sz w:val="14"/>
              </w:rPr>
            </w:pPr>
            <w:r>
              <w:rPr>
                <w:sz w:val="14"/>
              </w:rPr>
              <w:t>From the Demon Wastes region of Eberron</w:t>
            </w:r>
          </w:p>
        </w:tc>
        <w:tc>
          <w:tcPr>
            <w:tcW w:w="6300" w:type="dxa"/>
            <w:tcBorders>
              <w:top w:val="single" w:sz="4" w:space="0" w:color="auto"/>
              <w:bottom w:val="single" w:sz="4" w:space="0" w:color="auto"/>
              <w:right w:val="single" w:sz="12" w:space="0" w:color="auto"/>
            </w:tcBorders>
            <w:vAlign w:val="center"/>
          </w:tcPr>
          <w:p w14:paraId="26410539" w14:textId="77777777" w:rsidR="00F93E6B" w:rsidRDefault="00F93E6B" w:rsidP="00246E2B">
            <w:pPr>
              <w:pStyle w:val="Description"/>
              <w:spacing w:before="20" w:after="0"/>
            </w:pPr>
            <w:r>
              <w:t>Your facial features look unusual, such as a heavy brow ridge, deeply sunken eyes, etc.</w:t>
            </w:r>
          </w:p>
          <w:p w14:paraId="27722450"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0E7EB46" w14:textId="77777777" w:rsidR="00F93E6B" w:rsidRDefault="00F93E6B" w:rsidP="00246E2B">
            <w:pPr>
              <w:pStyle w:val="Description"/>
              <w:spacing w:before="20"/>
            </w:pPr>
            <w:r>
              <w:rPr>
                <w:i/>
              </w:rPr>
              <w:t xml:space="preserve">Acid Splash, Mage Hand, Summon Monster I </w:t>
            </w:r>
            <w:r>
              <w:t>(fiendish creatures only).  DC is Charisma-based.</w:t>
            </w:r>
          </w:p>
        </w:tc>
      </w:tr>
    </w:tbl>
    <w:p w14:paraId="111198B4" w14:textId="77777777" w:rsidR="00246E2B" w:rsidRDefault="00246E2B" w:rsidP="00246E2B">
      <w:pPr>
        <w:pStyle w:val="Normal8pt"/>
      </w:pPr>
    </w:p>
    <w:p w14:paraId="6B1BDB20" w14:textId="77777777" w:rsidR="00246E2B" w:rsidRDefault="00246E2B" w:rsidP="00246E2B">
      <w:pPr>
        <w:pStyle w:val="Normal8pt"/>
      </w:pPr>
    </w:p>
    <w:p w14:paraId="26B23B22" w14:textId="77777777" w:rsidR="00246E2B" w:rsidRDefault="00246E2B" w:rsidP="00246E2B">
      <w:pPr>
        <w:pStyle w:val="Heading2"/>
      </w:pPr>
      <w:bookmarkStart w:id="227" w:name="_Toc173668311"/>
      <w:r>
        <w:t>Dragon Below Feats</w:t>
      </w:r>
      <w:bookmarkEnd w:id="227"/>
    </w:p>
    <w:p w14:paraId="1E935F65" w14:textId="77777777" w:rsidR="00246E2B" w:rsidRDefault="00246E2B" w:rsidP="00246E2B">
      <w:pPr>
        <w:pStyle w:val="Heading1"/>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DE4A59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BF6994" w14:textId="77777777" w:rsidR="00F93E6B" w:rsidRPr="00B00DFD" w:rsidRDefault="00F93E6B" w:rsidP="00601796">
            <w:pPr>
              <w:spacing w:before="20" w:after="20"/>
              <w:ind w:left="72" w:right="-108" w:hanging="72"/>
              <w:rPr>
                <w:sz w:val="18"/>
                <w:szCs w:val="18"/>
              </w:rPr>
            </w:pPr>
            <w:r>
              <w:rPr>
                <w:sz w:val="18"/>
                <w:szCs w:val="18"/>
              </w:rPr>
              <w:t>Dragon Below Feats</w:t>
            </w:r>
          </w:p>
        </w:tc>
        <w:tc>
          <w:tcPr>
            <w:tcW w:w="900" w:type="dxa"/>
            <w:tcBorders>
              <w:top w:val="single" w:sz="12" w:space="0" w:color="auto"/>
              <w:left w:val="nil"/>
              <w:bottom w:val="double" w:sz="6" w:space="0" w:color="auto"/>
            </w:tcBorders>
            <w:vAlign w:val="center"/>
          </w:tcPr>
          <w:p w14:paraId="48421BF8"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B37E4B1"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1A4D2DD9" w14:textId="77777777" w:rsidR="00F93E6B" w:rsidRDefault="00F93E6B" w:rsidP="00246E2B">
            <w:pPr>
              <w:spacing w:before="20" w:after="20"/>
              <w:ind w:left="72" w:hanging="72"/>
              <w:rPr>
                <w:sz w:val="16"/>
              </w:rPr>
            </w:pPr>
            <w:r>
              <w:rPr>
                <w:sz w:val="16"/>
              </w:rPr>
              <w:t>Description</w:t>
            </w:r>
          </w:p>
        </w:tc>
      </w:tr>
      <w:tr w:rsidR="00F93E6B" w14:paraId="5B9F52EF" w14:textId="77777777">
        <w:tblPrEx>
          <w:tblCellMar>
            <w:top w:w="0" w:type="dxa"/>
            <w:bottom w:w="0" w:type="dxa"/>
          </w:tblCellMar>
        </w:tblPrEx>
        <w:trPr>
          <w:cantSplit/>
        </w:trPr>
        <w:tc>
          <w:tcPr>
            <w:tcW w:w="1620" w:type="dxa"/>
            <w:tcBorders>
              <w:left w:val="single" w:sz="12" w:space="0" w:color="auto"/>
              <w:right w:val="nil"/>
            </w:tcBorders>
          </w:tcPr>
          <w:p w14:paraId="67B25252" w14:textId="77777777" w:rsidR="00F93E6B" w:rsidRDefault="00F93E6B" w:rsidP="00246E2B">
            <w:pPr>
              <w:pStyle w:val="Normal8pt"/>
              <w:ind w:left="72" w:hanging="72"/>
            </w:pPr>
            <w:r>
              <w:t>Comforting Madness</w:t>
            </w:r>
            <w:r>
              <w:fldChar w:fldCharType="begin"/>
            </w:r>
            <w:r>
              <w:instrText xml:space="preserve"> XE "Comforting Madness" </w:instrText>
            </w:r>
            <w:r>
              <w:fldChar w:fldCharType="end"/>
            </w:r>
            <w:r>
              <w:br/>
            </w:r>
            <w:r>
              <w:rPr>
                <w:sz w:val="14"/>
              </w:rPr>
              <w:t>[General]</w:t>
            </w:r>
          </w:p>
        </w:tc>
        <w:tc>
          <w:tcPr>
            <w:tcW w:w="900" w:type="dxa"/>
            <w:tcBorders>
              <w:left w:val="nil"/>
            </w:tcBorders>
            <w:vAlign w:val="bottom"/>
          </w:tcPr>
          <w:p w14:paraId="3F0D0F45" w14:textId="77777777" w:rsidR="00F93E6B" w:rsidRDefault="00F93E6B" w:rsidP="00246E2B">
            <w:pPr>
              <w:spacing w:before="20" w:after="20"/>
              <w:jc w:val="right"/>
              <w:rPr>
                <w:sz w:val="12"/>
                <w:szCs w:val="12"/>
              </w:rPr>
            </w:pPr>
            <w:r>
              <w:rPr>
                <w:sz w:val="12"/>
                <w:szCs w:val="12"/>
              </w:rPr>
              <w:t>(DR332 p44)</w:t>
            </w:r>
          </w:p>
        </w:tc>
        <w:tc>
          <w:tcPr>
            <w:tcW w:w="1620" w:type="dxa"/>
          </w:tcPr>
          <w:p w14:paraId="730FB117" w14:textId="77777777" w:rsidR="00F93E6B" w:rsidRDefault="00F93E6B" w:rsidP="00246E2B">
            <w:pPr>
              <w:spacing w:before="20"/>
              <w:ind w:left="72" w:hanging="72"/>
              <w:rPr>
                <w:sz w:val="14"/>
              </w:rPr>
            </w:pPr>
            <w:r>
              <w:rPr>
                <w:sz w:val="14"/>
              </w:rPr>
              <w:t>Devotion to the Cult of the Dragon Below</w:t>
            </w:r>
          </w:p>
        </w:tc>
        <w:tc>
          <w:tcPr>
            <w:tcW w:w="6300" w:type="dxa"/>
            <w:tcBorders>
              <w:right w:val="single" w:sz="12" w:space="0" w:color="auto"/>
            </w:tcBorders>
            <w:vAlign w:val="center"/>
          </w:tcPr>
          <w:p w14:paraId="3C09B631" w14:textId="77777777" w:rsidR="00F93E6B" w:rsidRPr="00676119" w:rsidRDefault="00F93E6B" w:rsidP="00246E2B">
            <w:pPr>
              <w:pStyle w:val="Description"/>
              <w:spacing w:before="20"/>
            </w:pPr>
            <w:r>
              <w:t xml:space="preserve">You are immune to any spell or effect that causes confusion or insanity.  You are immune to </w:t>
            </w:r>
            <w:r>
              <w:rPr>
                <w:i/>
              </w:rPr>
              <w:t>Feeblemind.</w:t>
            </w:r>
          </w:p>
        </w:tc>
      </w:tr>
      <w:tr w:rsidR="00F93E6B" w14:paraId="46DEF5EE" w14:textId="77777777">
        <w:tblPrEx>
          <w:tblCellMar>
            <w:top w:w="0" w:type="dxa"/>
            <w:bottom w:w="0" w:type="dxa"/>
          </w:tblCellMar>
        </w:tblPrEx>
        <w:trPr>
          <w:cantSplit/>
        </w:trPr>
        <w:tc>
          <w:tcPr>
            <w:tcW w:w="1620" w:type="dxa"/>
            <w:tcBorders>
              <w:left w:val="single" w:sz="12" w:space="0" w:color="auto"/>
              <w:right w:val="nil"/>
            </w:tcBorders>
          </w:tcPr>
          <w:p w14:paraId="0A3D9290" w14:textId="77777777" w:rsidR="00F93E6B" w:rsidRDefault="00F93E6B" w:rsidP="00246E2B">
            <w:pPr>
              <w:pStyle w:val="Normal8pt"/>
              <w:ind w:left="72" w:hanging="72"/>
            </w:pPr>
            <w:r>
              <w:t>Compelling Madness</w:t>
            </w:r>
            <w:r>
              <w:fldChar w:fldCharType="begin"/>
            </w:r>
            <w:r>
              <w:instrText xml:space="preserve"> XE "Compelling Madness" </w:instrText>
            </w:r>
            <w:r>
              <w:fldChar w:fldCharType="end"/>
            </w:r>
            <w:r>
              <w:br/>
            </w:r>
            <w:r>
              <w:rPr>
                <w:sz w:val="14"/>
              </w:rPr>
              <w:t>[General]</w:t>
            </w:r>
          </w:p>
        </w:tc>
        <w:tc>
          <w:tcPr>
            <w:tcW w:w="900" w:type="dxa"/>
            <w:tcBorders>
              <w:left w:val="nil"/>
            </w:tcBorders>
            <w:vAlign w:val="bottom"/>
          </w:tcPr>
          <w:p w14:paraId="772C5BD3" w14:textId="77777777" w:rsidR="00F93E6B" w:rsidRDefault="00F93E6B" w:rsidP="00246E2B">
            <w:pPr>
              <w:spacing w:before="20" w:after="20"/>
              <w:jc w:val="right"/>
              <w:rPr>
                <w:sz w:val="12"/>
                <w:szCs w:val="12"/>
              </w:rPr>
            </w:pPr>
            <w:r>
              <w:rPr>
                <w:sz w:val="12"/>
                <w:szCs w:val="12"/>
              </w:rPr>
              <w:t>(DR332 p44)</w:t>
            </w:r>
          </w:p>
        </w:tc>
        <w:tc>
          <w:tcPr>
            <w:tcW w:w="1620" w:type="dxa"/>
          </w:tcPr>
          <w:p w14:paraId="7BCBB2B9" w14:textId="77777777" w:rsidR="00F93E6B" w:rsidRDefault="00F93E6B" w:rsidP="00246E2B">
            <w:pPr>
              <w:spacing w:before="20"/>
              <w:ind w:left="72" w:hanging="72"/>
              <w:rPr>
                <w:sz w:val="14"/>
              </w:rPr>
            </w:pPr>
            <w:r>
              <w:rPr>
                <w:sz w:val="14"/>
              </w:rPr>
              <w:t>Devotion to the Cult of the Dragon Below</w:t>
            </w:r>
          </w:p>
        </w:tc>
        <w:tc>
          <w:tcPr>
            <w:tcW w:w="6300" w:type="dxa"/>
            <w:tcBorders>
              <w:right w:val="single" w:sz="12" w:space="0" w:color="auto"/>
            </w:tcBorders>
            <w:vAlign w:val="center"/>
          </w:tcPr>
          <w:p w14:paraId="509453D3" w14:textId="77777777" w:rsidR="00F93E6B" w:rsidRDefault="00F93E6B" w:rsidP="00246E2B">
            <w:pPr>
              <w:pStyle w:val="Description"/>
              <w:spacing w:before="20" w:after="0"/>
            </w:pPr>
            <w:r>
              <w:t>Any Mind-Affecting Spell or Power you cast or manifest has its DC increased by +1.</w:t>
            </w:r>
          </w:p>
          <w:p w14:paraId="65609FCA" w14:textId="77777777" w:rsidR="00F93E6B" w:rsidRPr="00676119" w:rsidRDefault="00F93E6B" w:rsidP="00246E2B">
            <w:pPr>
              <w:pStyle w:val="Description"/>
              <w:spacing w:before="20"/>
            </w:pPr>
            <w:r>
              <w:t>You receive a –2 penalty on all Will saves.</w:t>
            </w:r>
          </w:p>
        </w:tc>
      </w:tr>
      <w:tr w:rsidR="00F93E6B" w14:paraId="2358371A" w14:textId="77777777">
        <w:tblPrEx>
          <w:tblCellMar>
            <w:top w:w="0" w:type="dxa"/>
            <w:bottom w:w="0" w:type="dxa"/>
          </w:tblCellMar>
        </w:tblPrEx>
        <w:trPr>
          <w:cantSplit/>
        </w:trPr>
        <w:tc>
          <w:tcPr>
            <w:tcW w:w="1620" w:type="dxa"/>
            <w:tcBorders>
              <w:left w:val="single" w:sz="12" w:space="0" w:color="auto"/>
              <w:right w:val="nil"/>
            </w:tcBorders>
          </w:tcPr>
          <w:p w14:paraId="728D745D" w14:textId="77777777" w:rsidR="00F93E6B" w:rsidRDefault="00F93E6B" w:rsidP="00246E2B">
            <w:pPr>
              <w:pStyle w:val="Normal8pt"/>
              <w:ind w:left="72" w:hanging="72"/>
            </w:pPr>
            <w:r>
              <w:t>Disturbing Spell</w:t>
            </w:r>
            <w:r>
              <w:fldChar w:fldCharType="begin"/>
            </w:r>
            <w:r>
              <w:instrText xml:space="preserve"> XE "Disturbing Spell" </w:instrText>
            </w:r>
            <w:r>
              <w:fldChar w:fldCharType="end"/>
            </w:r>
            <w:r>
              <w:br/>
            </w:r>
            <w:r>
              <w:rPr>
                <w:sz w:val="14"/>
              </w:rPr>
              <w:t>[General]</w:t>
            </w:r>
          </w:p>
        </w:tc>
        <w:tc>
          <w:tcPr>
            <w:tcW w:w="900" w:type="dxa"/>
            <w:tcBorders>
              <w:left w:val="nil"/>
            </w:tcBorders>
            <w:vAlign w:val="bottom"/>
          </w:tcPr>
          <w:p w14:paraId="37B609DF" w14:textId="77777777" w:rsidR="00F93E6B" w:rsidRDefault="00F93E6B" w:rsidP="00246E2B">
            <w:pPr>
              <w:spacing w:before="20" w:after="20"/>
              <w:jc w:val="right"/>
              <w:rPr>
                <w:sz w:val="12"/>
                <w:szCs w:val="12"/>
              </w:rPr>
            </w:pPr>
            <w:r>
              <w:rPr>
                <w:sz w:val="12"/>
                <w:szCs w:val="12"/>
              </w:rPr>
              <w:t>(DR332 p44)</w:t>
            </w:r>
          </w:p>
        </w:tc>
        <w:tc>
          <w:tcPr>
            <w:tcW w:w="1620" w:type="dxa"/>
          </w:tcPr>
          <w:p w14:paraId="5DA5940A" w14:textId="77777777" w:rsidR="00F93E6B" w:rsidRDefault="00F93E6B" w:rsidP="00246E2B">
            <w:pPr>
              <w:spacing w:before="20"/>
              <w:ind w:left="72" w:hanging="72"/>
              <w:rPr>
                <w:sz w:val="14"/>
              </w:rPr>
            </w:pPr>
            <w:r>
              <w:rPr>
                <w:sz w:val="14"/>
              </w:rPr>
              <w:t>Devotion to the Cult of the Dragon Below</w:t>
            </w:r>
          </w:p>
          <w:p w14:paraId="342D3048" w14:textId="77777777" w:rsidR="00F93E6B" w:rsidRDefault="00F93E6B" w:rsidP="00246E2B">
            <w:pPr>
              <w:spacing w:before="20"/>
              <w:ind w:left="72" w:right="-108" w:hanging="72"/>
              <w:rPr>
                <w:sz w:val="14"/>
              </w:rPr>
            </w:pPr>
            <w:r>
              <w:rPr>
                <w:sz w:val="14"/>
              </w:rPr>
              <w:t>Able to cast Spontaneous spells</w:t>
            </w:r>
          </w:p>
        </w:tc>
        <w:tc>
          <w:tcPr>
            <w:tcW w:w="6300" w:type="dxa"/>
            <w:tcBorders>
              <w:right w:val="single" w:sz="12" w:space="0" w:color="auto"/>
            </w:tcBorders>
            <w:vAlign w:val="center"/>
          </w:tcPr>
          <w:p w14:paraId="44A1FC2B" w14:textId="77777777" w:rsidR="00F93E6B" w:rsidRDefault="00F93E6B" w:rsidP="00246E2B">
            <w:pPr>
              <w:pStyle w:val="Description"/>
              <w:spacing w:before="20" w:after="0"/>
            </w:pPr>
            <w:r>
              <w:t xml:space="preserve">When you apply a Metamagic to a Spontaneous spell, you may reduce the level increase by 1 for each point of Wisdom damage you take.  For example, an Empowered </w:t>
            </w:r>
            <w:r>
              <w:rPr>
                <w:i/>
              </w:rPr>
              <w:t>Fireball</w:t>
            </w:r>
            <w:r>
              <w:t xml:space="preserve"> could be cast as a 3</w:t>
            </w:r>
            <w:r w:rsidRPr="00676119">
              <w:rPr>
                <w:vertAlign w:val="superscript"/>
              </w:rPr>
              <w:t>rd</w:t>
            </w:r>
            <w:r>
              <w:t xml:space="preserve"> level spell (instead of a 5</w:t>
            </w:r>
            <w:r w:rsidRPr="00676119">
              <w:rPr>
                <w:vertAlign w:val="superscript"/>
              </w:rPr>
              <w:t>th</w:t>
            </w:r>
            <w:r>
              <w:t xml:space="preserve"> level spell) in exchange for 2 points of Wisdom damage.</w:t>
            </w:r>
          </w:p>
          <w:p w14:paraId="1553D870" w14:textId="77777777" w:rsidR="00F93E6B" w:rsidRPr="00676119" w:rsidRDefault="00F93E6B" w:rsidP="00246E2B">
            <w:pPr>
              <w:pStyle w:val="Description"/>
              <w:spacing w:before="20" w:after="0"/>
            </w:pPr>
            <w:r>
              <w:t>The lowest you may reduce your Wisdom with this feat is 1.</w:t>
            </w:r>
          </w:p>
          <w:p w14:paraId="4CA2F9DB" w14:textId="77777777" w:rsidR="00F93E6B" w:rsidRPr="00676119" w:rsidRDefault="00F93E6B" w:rsidP="00246E2B">
            <w:pPr>
              <w:pStyle w:val="Description"/>
              <w:spacing w:before="20"/>
            </w:pPr>
            <w:r>
              <w:t xml:space="preserve">This damage may </w:t>
            </w:r>
            <w:r>
              <w:rPr>
                <w:u w:val="single"/>
              </w:rPr>
              <w:t>not</w:t>
            </w:r>
            <w:r>
              <w:t xml:space="preserve"> be magically healed.  Instead, it must heal naturally at the rate of 1 point per day.</w:t>
            </w:r>
          </w:p>
        </w:tc>
      </w:tr>
      <w:tr w:rsidR="00F93E6B" w14:paraId="044E810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46B38B" w14:textId="77777777" w:rsidR="00F93E6B" w:rsidRDefault="00F93E6B" w:rsidP="00246E2B">
            <w:pPr>
              <w:pStyle w:val="Normal8pt"/>
              <w:ind w:left="72" w:hanging="72"/>
            </w:pPr>
            <w:r>
              <w:t>Gift of the Xoriat</w:t>
            </w:r>
            <w:r>
              <w:fldChar w:fldCharType="begin"/>
            </w:r>
            <w:r>
              <w:instrText xml:space="preserve"> XE "Gift of the Xoriat"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55629FD4"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439A7B08" w14:textId="77777777" w:rsidR="00F93E6B" w:rsidRDefault="00F93E6B" w:rsidP="00246E2B">
            <w:pPr>
              <w:spacing w:before="20"/>
              <w:ind w:left="72" w:hanging="72"/>
              <w:rPr>
                <w:sz w:val="14"/>
              </w:rPr>
            </w:pPr>
            <w:r>
              <w:rPr>
                <w:sz w:val="14"/>
              </w:rPr>
              <w:t>Devotion to the Cult of the Dragon Below</w:t>
            </w:r>
          </w:p>
        </w:tc>
        <w:tc>
          <w:tcPr>
            <w:tcW w:w="6300" w:type="dxa"/>
            <w:tcBorders>
              <w:top w:val="single" w:sz="4" w:space="0" w:color="auto"/>
              <w:left w:val="single" w:sz="4" w:space="0" w:color="auto"/>
              <w:bottom w:val="single" w:sz="4" w:space="0" w:color="auto"/>
              <w:right w:val="single" w:sz="12" w:space="0" w:color="auto"/>
            </w:tcBorders>
            <w:vAlign w:val="center"/>
          </w:tcPr>
          <w:p w14:paraId="186EB4C8" w14:textId="77777777" w:rsidR="00F93E6B" w:rsidRDefault="00F93E6B" w:rsidP="00246E2B">
            <w:pPr>
              <w:pStyle w:val="Description"/>
              <w:spacing w:before="20" w:after="0"/>
            </w:pPr>
            <w:r>
              <w:t>Cast the following 1/day as a Spell-Like Ability as a 1</w:t>
            </w:r>
            <w:r w:rsidRPr="00852C51">
              <w:rPr>
                <w:vertAlign w:val="superscript"/>
              </w:rPr>
              <w:t>st</w:t>
            </w:r>
            <w:r>
              <w:t xml:space="preserve"> level Sorcerer:  </w:t>
            </w:r>
          </w:p>
          <w:p w14:paraId="6A1A0C15" w14:textId="77777777" w:rsidR="00F93E6B" w:rsidRPr="00852C51" w:rsidRDefault="00F93E6B" w:rsidP="00246E2B">
            <w:pPr>
              <w:pStyle w:val="Description"/>
              <w:spacing w:before="20"/>
              <w:ind w:left="252"/>
              <w:rPr>
                <w:i/>
              </w:rPr>
            </w:pPr>
            <w:r>
              <w:rPr>
                <w:i/>
              </w:rPr>
              <w:t>Daze, Lesser Confusion, Lullaby</w:t>
            </w:r>
            <w:r>
              <w:t>.  DC is Charisma-based.</w:t>
            </w:r>
          </w:p>
        </w:tc>
      </w:tr>
      <w:tr w:rsidR="00F93E6B" w14:paraId="0465AB5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B7FB79" w14:textId="77777777" w:rsidR="00F93E6B" w:rsidRDefault="00F93E6B" w:rsidP="00246E2B">
            <w:pPr>
              <w:pStyle w:val="Normal8pt"/>
              <w:ind w:left="72" w:hanging="72"/>
            </w:pPr>
            <w:r>
              <w:t>Khyber’s Fury</w:t>
            </w:r>
            <w:r>
              <w:fldChar w:fldCharType="begin"/>
            </w:r>
            <w:r>
              <w:instrText xml:space="preserve"> XE "Khyber’s Fury"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77373150"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1B6BBA88" w14:textId="77777777" w:rsidR="00F93E6B" w:rsidRDefault="00F93E6B" w:rsidP="00246E2B">
            <w:pPr>
              <w:spacing w:before="20"/>
              <w:ind w:left="72" w:hanging="72"/>
              <w:rPr>
                <w:sz w:val="14"/>
              </w:rPr>
            </w:pPr>
            <w:r>
              <w:rPr>
                <w:sz w:val="14"/>
              </w:rPr>
              <w:t>Devotion to the Cult of the Dragon Below</w:t>
            </w:r>
          </w:p>
          <w:p w14:paraId="0EDFBF9D" w14:textId="77777777" w:rsidR="00F93E6B" w:rsidRDefault="00F93E6B" w:rsidP="00246E2B">
            <w:pPr>
              <w:spacing w:before="20"/>
              <w:ind w:left="72" w:hanging="72"/>
              <w:rPr>
                <w:sz w:val="14"/>
              </w:rPr>
            </w:pPr>
            <w:r>
              <w:rPr>
                <w:sz w:val="14"/>
              </w:rPr>
              <w:t>Able to Rage or Frenzy</w:t>
            </w:r>
          </w:p>
        </w:tc>
        <w:tc>
          <w:tcPr>
            <w:tcW w:w="6300" w:type="dxa"/>
            <w:tcBorders>
              <w:top w:val="single" w:sz="4" w:space="0" w:color="auto"/>
              <w:left w:val="single" w:sz="4" w:space="0" w:color="auto"/>
              <w:bottom w:val="single" w:sz="4" w:space="0" w:color="auto"/>
              <w:right w:val="single" w:sz="12" w:space="0" w:color="auto"/>
            </w:tcBorders>
            <w:vAlign w:val="center"/>
          </w:tcPr>
          <w:p w14:paraId="38C69319" w14:textId="77777777" w:rsidR="00F93E6B" w:rsidRDefault="00F93E6B" w:rsidP="00246E2B">
            <w:pPr>
              <w:pStyle w:val="Description"/>
              <w:spacing w:before="20" w:after="0"/>
            </w:pPr>
            <w:r>
              <w:t>Your Rage or Frenzy is changed as follows:</w:t>
            </w:r>
          </w:p>
          <w:p w14:paraId="3505EE3D" w14:textId="77777777" w:rsidR="00F93E6B" w:rsidRDefault="00F93E6B" w:rsidP="00246E2B">
            <w:pPr>
              <w:pStyle w:val="Description"/>
              <w:spacing w:before="20" w:after="0"/>
              <w:ind w:left="252"/>
            </w:pPr>
            <w:r>
              <w:t>1. the bonus to your Strength increases by +2;</w:t>
            </w:r>
          </w:p>
          <w:p w14:paraId="3F9170ED" w14:textId="77777777" w:rsidR="00F93E6B" w:rsidRDefault="00F93E6B" w:rsidP="00246E2B">
            <w:pPr>
              <w:pStyle w:val="Description"/>
              <w:spacing w:before="20" w:after="0"/>
              <w:ind w:left="252"/>
            </w:pPr>
            <w:r>
              <w:t>2. the penalty to your AC increases to –4;</w:t>
            </w:r>
          </w:p>
          <w:p w14:paraId="49A61AF9" w14:textId="77777777" w:rsidR="00F93E6B" w:rsidRPr="00374DD2" w:rsidRDefault="00F93E6B" w:rsidP="00246E2B">
            <w:pPr>
              <w:pStyle w:val="Description"/>
              <w:spacing w:before="20"/>
              <w:ind w:left="252"/>
            </w:pPr>
            <w:r>
              <w:t xml:space="preserve">3. you </w:t>
            </w:r>
            <w:r w:rsidRPr="00374DD2">
              <w:rPr>
                <w:u w:val="single"/>
              </w:rPr>
              <w:t>cannot</w:t>
            </w:r>
            <w:r>
              <w:t xml:space="preserve"> voluntarily end your Rage or Frenzy</w:t>
            </w:r>
          </w:p>
        </w:tc>
      </w:tr>
      <w:tr w:rsidR="00F93E6B" w14:paraId="7DCA54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B6BA749" w14:textId="77777777" w:rsidR="00F93E6B" w:rsidRDefault="00F93E6B" w:rsidP="00246E2B">
            <w:pPr>
              <w:pStyle w:val="Normal8pt"/>
              <w:ind w:left="72" w:hanging="72"/>
            </w:pPr>
            <w:r>
              <w:t>Touch of Madness</w:t>
            </w:r>
            <w:r>
              <w:fldChar w:fldCharType="begin"/>
            </w:r>
            <w:r>
              <w:instrText xml:space="preserve"> XE "Touch of Madness" </w:instrText>
            </w:r>
            <w:r>
              <w:fldChar w:fldCharType="end"/>
            </w:r>
            <w:r>
              <w:br/>
            </w:r>
            <w:r w:rsidRPr="00676119">
              <w:t>[General]</w:t>
            </w:r>
          </w:p>
        </w:tc>
        <w:tc>
          <w:tcPr>
            <w:tcW w:w="900" w:type="dxa"/>
            <w:tcBorders>
              <w:top w:val="single" w:sz="4" w:space="0" w:color="auto"/>
              <w:left w:val="nil"/>
              <w:bottom w:val="single" w:sz="4" w:space="0" w:color="auto"/>
              <w:right w:val="single" w:sz="4" w:space="0" w:color="auto"/>
            </w:tcBorders>
            <w:vAlign w:val="bottom"/>
          </w:tcPr>
          <w:p w14:paraId="7BFD8491" w14:textId="77777777" w:rsidR="00F93E6B" w:rsidRDefault="00F93E6B" w:rsidP="00246E2B">
            <w:pPr>
              <w:spacing w:before="20" w:after="20"/>
              <w:jc w:val="right"/>
              <w:rPr>
                <w:sz w:val="12"/>
                <w:szCs w:val="12"/>
              </w:rPr>
            </w:pPr>
            <w:r>
              <w:rPr>
                <w:sz w:val="12"/>
                <w:szCs w:val="12"/>
              </w:rPr>
              <w:t>(DR332 p45)</w:t>
            </w:r>
          </w:p>
        </w:tc>
        <w:tc>
          <w:tcPr>
            <w:tcW w:w="1620" w:type="dxa"/>
            <w:tcBorders>
              <w:top w:val="single" w:sz="4" w:space="0" w:color="auto"/>
              <w:left w:val="single" w:sz="4" w:space="0" w:color="auto"/>
              <w:bottom w:val="single" w:sz="4" w:space="0" w:color="auto"/>
              <w:right w:val="single" w:sz="4" w:space="0" w:color="auto"/>
            </w:tcBorders>
          </w:tcPr>
          <w:p w14:paraId="47D3A1D7" w14:textId="77777777" w:rsidR="00F93E6B" w:rsidRDefault="00F93E6B" w:rsidP="00246E2B">
            <w:pPr>
              <w:spacing w:before="20"/>
              <w:ind w:left="72" w:hanging="72"/>
              <w:rPr>
                <w:sz w:val="14"/>
              </w:rPr>
            </w:pPr>
            <w:r>
              <w:rPr>
                <w:sz w:val="14"/>
              </w:rPr>
              <w:t>Devotion to the Cult of the Dragon Below</w:t>
            </w:r>
          </w:p>
          <w:p w14:paraId="1CF495FD" w14:textId="77777777" w:rsidR="00F93E6B" w:rsidRDefault="00F93E6B" w:rsidP="00246E2B">
            <w:pPr>
              <w:spacing w:before="20"/>
              <w:ind w:left="72" w:hanging="72"/>
              <w:rPr>
                <w:sz w:val="14"/>
              </w:rPr>
            </w:pPr>
            <w:r>
              <w:rPr>
                <w:sz w:val="14"/>
              </w:rPr>
              <w:t>Able to use a spell, psionic power, etc., that confuses its target</w:t>
            </w:r>
          </w:p>
        </w:tc>
        <w:tc>
          <w:tcPr>
            <w:tcW w:w="6300" w:type="dxa"/>
            <w:tcBorders>
              <w:top w:val="single" w:sz="4" w:space="0" w:color="auto"/>
              <w:left w:val="single" w:sz="4" w:space="0" w:color="auto"/>
              <w:bottom w:val="single" w:sz="4" w:space="0" w:color="auto"/>
              <w:right w:val="single" w:sz="12" w:space="0" w:color="auto"/>
            </w:tcBorders>
            <w:vAlign w:val="center"/>
          </w:tcPr>
          <w:p w14:paraId="6E2ADF6D" w14:textId="77777777" w:rsidR="00F93E6B" w:rsidRPr="00374DD2" w:rsidRDefault="00F93E6B" w:rsidP="00246E2B">
            <w:pPr>
              <w:pStyle w:val="Description"/>
              <w:spacing w:before="20"/>
            </w:pPr>
            <w:r>
              <w:t>When you use your ability that confuses a target, you may deliver it as a Touch attack instead of a Ranged attack.  If you do so, its DC is increased by +2.</w:t>
            </w:r>
          </w:p>
        </w:tc>
      </w:tr>
    </w:tbl>
    <w:p w14:paraId="561C8976" w14:textId="77777777" w:rsidR="00246E2B" w:rsidRDefault="00246E2B">
      <w:pPr>
        <w:rPr>
          <w:sz w:val="16"/>
        </w:rPr>
      </w:pPr>
    </w:p>
    <w:p w14:paraId="1FD254E7" w14:textId="77777777" w:rsidR="00246E2B" w:rsidRDefault="00246E2B">
      <w:pPr>
        <w:rPr>
          <w:sz w:val="16"/>
        </w:rPr>
      </w:pPr>
    </w:p>
    <w:p w14:paraId="630FDE02" w14:textId="77777777" w:rsidR="00246E2B" w:rsidRDefault="00246E2B" w:rsidP="00246E2B">
      <w:pPr>
        <w:pStyle w:val="Heading2"/>
      </w:pPr>
      <w:bookmarkStart w:id="228" w:name="_Toc173668312"/>
      <w:r>
        <w:t>Other Eberron Feats</w:t>
      </w:r>
      <w:bookmarkEnd w:id="228"/>
    </w:p>
    <w:p w14:paraId="72C4E67D"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98C40DF"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06CB3B9B" w14:textId="77777777" w:rsidR="00F93E6B" w:rsidRPr="00B00DFD" w:rsidRDefault="00F93E6B" w:rsidP="00601796">
            <w:pPr>
              <w:spacing w:before="20" w:after="20"/>
              <w:ind w:left="72" w:right="-108" w:hanging="72"/>
              <w:rPr>
                <w:sz w:val="18"/>
                <w:szCs w:val="18"/>
              </w:rPr>
            </w:pPr>
            <w:r>
              <w:rPr>
                <w:sz w:val="18"/>
                <w:szCs w:val="18"/>
              </w:rPr>
              <w:t>Other Eberron Feats</w:t>
            </w:r>
          </w:p>
        </w:tc>
        <w:tc>
          <w:tcPr>
            <w:tcW w:w="900" w:type="dxa"/>
            <w:tcBorders>
              <w:top w:val="single" w:sz="12" w:space="0" w:color="auto"/>
              <w:left w:val="nil"/>
              <w:bottom w:val="double" w:sz="6" w:space="0" w:color="auto"/>
            </w:tcBorders>
            <w:vAlign w:val="center"/>
          </w:tcPr>
          <w:p w14:paraId="3DBA55E4"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307DE897"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950BDBF" w14:textId="77777777" w:rsidR="00F93E6B" w:rsidRDefault="00F93E6B" w:rsidP="00246E2B">
            <w:pPr>
              <w:spacing w:before="20" w:after="20"/>
              <w:ind w:left="72" w:hanging="72"/>
              <w:rPr>
                <w:sz w:val="16"/>
              </w:rPr>
            </w:pPr>
            <w:r>
              <w:rPr>
                <w:sz w:val="16"/>
              </w:rPr>
              <w:t>Description</w:t>
            </w:r>
          </w:p>
        </w:tc>
      </w:tr>
      <w:tr w:rsidR="00F93E6B" w14:paraId="549826A7"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74A187D8" w14:textId="77777777" w:rsidR="00F93E6B" w:rsidRDefault="00F93E6B" w:rsidP="00246E2B">
            <w:pPr>
              <w:spacing w:before="20" w:after="20"/>
              <w:ind w:left="72" w:hanging="72"/>
              <w:rPr>
                <w:sz w:val="16"/>
              </w:rPr>
            </w:pPr>
            <w:r>
              <w:rPr>
                <w:sz w:val="16"/>
                <w:szCs w:val="16"/>
              </w:rPr>
              <w:t>Boomerang Daze</w:t>
            </w:r>
            <w:r w:rsidRPr="00357527">
              <w:rPr>
                <w:sz w:val="16"/>
                <w:szCs w:val="16"/>
              </w:rPr>
              <w:fldChar w:fldCharType="begin"/>
            </w:r>
            <w:r w:rsidRPr="00357527">
              <w:rPr>
                <w:sz w:val="16"/>
                <w:szCs w:val="16"/>
              </w:rPr>
              <w:instrText xml:space="preserve"> XE "</w:instrText>
            </w:r>
            <w:r>
              <w:rPr>
                <w:sz w:val="16"/>
                <w:szCs w:val="16"/>
              </w:rPr>
              <w:instrText>Boomerang Daze</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73E56BB1" w14:textId="77777777" w:rsidR="00F93E6B" w:rsidRDefault="00F93E6B" w:rsidP="00246E2B">
            <w:pPr>
              <w:spacing w:before="20" w:after="20"/>
              <w:jc w:val="right"/>
              <w:rPr>
                <w:sz w:val="12"/>
              </w:rPr>
            </w:pPr>
            <w:r>
              <w:rPr>
                <w:sz w:val="12"/>
              </w:rPr>
              <w:t xml:space="preserve"> (RoE p108)</w:t>
            </w:r>
          </w:p>
        </w:tc>
        <w:tc>
          <w:tcPr>
            <w:tcW w:w="1620" w:type="dxa"/>
            <w:tcBorders>
              <w:top w:val="double" w:sz="6" w:space="0" w:color="auto"/>
              <w:bottom w:val="single" w:sz="4" w:space="0" w:color="auto"/>
            </w:tcBorders>
          </w:tcPr>
          <w:p w14:paraId="436159D0" w14:textId="77777777" w:rsidR="00F93E6B" w:rsidRDefault="00F93E6B" w:rsidP="00246E2B">
            <w:pPr>
              <w:tabs>
                <w:tab w:val="right" w:pos="1404"/>
              </w:tabs>
              <w:spacing w:before="20"/>
              <w:ind w:left="72" w:right="-108" w:hanging="72"/>
              <w:rPr>
                <w:sz w:val="14"/>
              </w:rPr>
            </w:pPr>
            <w:r>
              <w:rPr>
                <w:sz w:val="14"/>
              </w:rPr>
              <w:t>Base Attack Bonus +5</w:t>
            </w:r>
          </w:p>
          <w:p w14:paraId="08BF6BCA" w14:textId="77777777" w:rsidR="00F93E6B" w:rsidRDefault="00F93E6B" w:rsidP="00246E2B">
            <w:pPr>
              <w:tabs>
                <w:tab w:val="right" w:pos="1404"/>
              </w:tabs>
              <w:spacing w:before="20"/>
              <w:ind w:left="72" w:right="-108" w:hanging="72"/>
              <w:rPr>
                <w:sz w:val="14"/>
              </w:rPr>
            </w:pPr>
            <w:r>
              <w:rPr>
                <w:sz w:val="14"/>
              </w:rPr>
              <w:t>Proficiency with Talenta Boomerang –or– Xen’drik Boomerang</w:t>
            </w:r>
          </w:p>
        </w:tc>
        <w:tc>
          <w:tcPr>
            <w:tcW w:w="6300" w:type="dxa"/>
            <w:tcBorders>
              <w:top w:val="double" w:sz="6" w:space="0" w:color="auto"/>
              <w:bottom w:val="single" w:sz="4" w:space="0" w:color="auto"/>
              <w:right w:val="single" w:sz="12" w:space="0" w:color="auto"/>
            </w:tcBorders>
            <w:vAlign w:val="center"/>
          </w:tcPr>
          <w:p w14:paraId="3296D516" w14:textId="77777777" w:rsidR="00F93E6B" w:rsidRDefault="00F93E6B" w:rsidP="00246E2B">
            <w:pPr>
              <w:pStyle w:val="Description"/>
              <w:spacing w:before="20" w:after="0"/>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5F798961" w14:textId="77777777" w:rsidR="00F93E6B" w:rsidRDefault="00F93E6B" w:rsidP="00246E2B">
            <w:pPr>
              <w:pStyle w:val="Description"/>
              <w:spacing w:before="20"/>
            </w:pPr>
            <w:r>
              <w:t>Halfling Fighters from the Talenta Plains and Drow Fighters from Xen’drik treat this as a [Fighter] feat too.</w:t>
            </w:r>
          </w:p>
        </w:tc>
      </w:tr>
      <w:tr w:rsidR="00F93E6B" w14:paraId="5CEB19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0FBB64" w14:textId="77777777" w:rsidR="00F93E6B" w:rsidRDefault="00F93E6B" w:rsidP="00246E2B">
            <w:pPr>
              <w:spacing w:before="20" w:after="20"/>
              <w:ind w:left="72" w:hanging="72"/>
              <w:rPr>
                <w:sz w:val="16"/>
              </w:rPr>
            </w:pPr>
            <w:r>
              <w:rPr>
                <w:sz w:val="16"/>
                <w:szCs w:val="16"/>
              </w:rPr>
              <w:t>Boomerang Ricochet</w:t>
            </w:r>
            <w:r w:rsidRPr="00357527">
              <w:rPr>
                <w:sz w:val="16"/>
                <w:szCs w:val="16"/>
              </w:rPr>
              <w:fldChar w:fldCharType="begin"/>
            </w:r>
            <w:r w:rsidRPr="00357527">
              <w:rPr>
                <w:sz w:val="16"/>
                <w:szCs w:val="16"/>
              </w:rPr>
              <w:instrText xml:space="preserve"> XE "</w:instrText>
            </w:r>
            <w:r>
              <w:rPr>
                <w:sz w:val="16"/>
                <w:szCs w:val="16"/>
              </w:rPr>
              <w:instrText>Boomerang Ricochet</w:instrText>
            </w:r>
            <w:r w:rsidRPr="00357527">
              <w:rPr>
                <w:sz w:val="16"/>
                <w:szCs w:val="16"/>
              </w:rPr>
              <w:instrText xml:space="preserve">" </w:instrText>
            </w:r>
            <w:r w:rsidRPr="00357527">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294ECA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bottom w:val="single" w:sz="4" w:space="0" w:color="auto"/>
            </w:tcBorders>
          </w:tcPr>
          <w:p w14:paraId="1647B04A" w14:textId="77777777" w:rsidR="00F93E6B" w:rsidRDefault="00F93E6B" w:rsidP="00246E2B">
            <w:pPr>
              <w:tabs>
                <w:tab w:val="right" w:pos="1404"/>
              </w:tabs>
              <w:spacing w:before="20"/>
              <w:ind w:left="72" w:right="-108" w:hanging="72"/>
              <w:rPr>
                <w:sz w:val="14"/>
              </w:rPr>
            </w:pPr>
            <w:r>
              <w:rPr>
                <w:sz w:val="14"/>
              </w:rPr>
              <w:t>Dexterity 13</w:t>
            </w:r>
          </w:p>
          <w:p w14:paraId="5742D6C1" w14:textId="77777777" w:rsidR="00F93E6B" w:rsidRDefault="00F93E6B" w:rsidP="00246E2B">
            <w:pPr>
              <w:tabs>
                <w:tab w:val="right" w:pos="1404"/>
              </w:tabs>
              <w:spacing w:before="20"/>
              <w:ind w:left="72" w:right="-108" w:hanging="72"/>
              <w:rPr>
                <w:sz w:val="14"/>
              </w:rPr>
            </w:pPr>
            <w:r>
              <w:rPr>
                <w:sz w:val="14"/>
              </w:rPr>
              <w:t>Base Attack Bonus +4</w:t>
            </w:r>
          </w:p>
          <w:p w14:paraId="3A359C14" w14:textId="77777777" w:rsidR="00F93E6B" w:rsidRDefault="00F93E6B" w:rsidP="00246E2B">
            <w:pPr>
              <w:tabs>
                <w:tab w:val="right" w:pos="1404"/>
              </w:tabs>
              <w:spacing w:before="20"/>
              <w:ind w:left="72" w:right="-108" w:hanging="72"/>
              <w:rPr>
                <w:sz w:val="14"/>
              </w:rPr>
            </w:pPr>
            <w:r>
              <w:rPr>
                <w:sz w:val="14"/>
              </w:rPr>
              <w:t>Proficiency with Talenta Boomerang –or– Xen’drik Boomerang</w:t>
            </w:r>
          </w:p>
        </w:tc>
        <w:tc>
          <w:tcPr>
            <w:tcW w:w="6300" w:type="dxa"/>
            <w:tcBorders>
              <w:top w:val="single" w:sz="4" w:space="0" w:color="auto"/>
              <w:bottom w:val="single" w:sz="4" w:space="0" w:color="auto"/>
              <w:right w:val="single" w:sz="12" w:space="0" w:color="auto"/>
            </w:tcBorders>
            <w:vAlign w:val="center"/>
          </w:tcPr>
          <w:p w14:paraId="35B18FAC" w14:textId="77777777" w:rsidR="00F93E6B" w:rsidRDefault="00F93E6B" w:rsidP="00246E2B">
            <w:pPr>
              <w:pStyle w:val="Description"/>
              <w:spacing w:before="20" w:after="0"/>
            </w:pPr>
            <w:r>
              <w:t>If you successfully hit your first target, you may make an attack against one foe adjacent to your target with a –2 penalty.</w:t>
            </w:r>
          </w:p>
          <w:p w14:paraId="77E17C3E" w14:textId="77777777" w:rsidR="00F93E6B" w:rsidRDefault="00F93E6B" w:rsidP="00246E2B">
            <w:pPr>
              <w:pStyle w:val="Description"/>
              <w:spacing w:before="20" w:after="0"/>
            </w:pPr>
            <w:r>
              <w:t>The second attack does not gain the benefit of a Sneak Attack, even if the first attack did.</w:t>
            </w:r>
          </w:p>
          <w:p w14:paraId="206850A9" w14:textId="77777777" w:rsidR="00F93E6B" w:rsidRDefault="00F93E6B" w:rsidP="00246E2B">
            <w:pPr>
              <w:pStyle w:val="Description"/>
              <w:spacing w:before="20"/>
            </w:pPr>
            <w:r>
              <w:t>Halfling Fighters from the Talenta Plains and Drow Fighters from Xen’drik treat this as a [Fighter] feat too.</w:t>
            </w:r>
          </w:p>
        </w:tc>
      </w:tr>
      <w:tr w:rsidR="00F93E6B" w14:paraId="41E74DE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4C3583" w14:textId="77777777" w:rsidR="00F93E6B" w:rsidRPr="00F13FDC" w:rsidRDefault="00F93E6B" w:rsidP="00246E2B">
            <w:pPr>
              <w:spacing w:before="20" w:after="20"/>
              <w:ind w:left="72" w:hanging="72"/>
              <w:rPr>
                <w:sz w:val="16"/>
                <w:szCs w:val="16"/>
              </w:rPr>
            </w:pPr>
            <w:r>
              <w:rPr>
                <w:sz w:val="16"/>
                <w:szCs w:val="16"/>
              </w:rPr>
              <w:lastRenderedPageBreak/>
              <w:t>Darguun Mauler</w:t>
            </w:r>
            <w:r w:rsidRPr="005B3AA5">
              <w:rPr>
                <w:sz w:val="16"/>
                <w:szCs w:val="16"/>
              </w:rPr>
              <w:fldChar w:fldCharType="begin"/>
            </w:r>
            <w:r w:rsidRPr="005B3AA5">
              <w:rPr>
                <w:sz w:val="16"/>
                <w:szCs w:val="16"/>
              </w:rPr>
              <w:instrText xml:space="preserve"> XE "</w:instrText>
            </w:r>
            <w:r>
              <w:rPr>
                <w:sz w:val="16"/>
                <w:szCs w:val="16"/>
              </w:rPr>
              <w:instrText>Darguun Mauler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0ADB09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225C6E12" w14:textId="77777777" w:rsidR="00F93E6B" w:rsidRDefault="00F93E6B" w:rsidP="00246E2B">
            <w:pPr>
              <w:tabs>
                <w:tab w:val="right" w:pos="1404"/>
              </w:tabs>
              <w:spacing w:before="20"/>
              <w:ind w:left="72" w:right="-108" w:hanging="72"/>
              <w:rPr>
                <w:sz w:val="14"/>
              </w:rPr>
            </w:pPr>
            <w:r>
              <w:rPr>
                <w:sz w:val="14"/>
              </w:rPr>
              <w:t>Humanoid (goblinoid) from Darguun</w:t>
            </w:r>
          </w:p>
          <w:p w14:paraId="4EF75A84" w14:textId="77777777" w:rsidR="00F93E6B" w:rsidRDefault="00F93E6B" w:rsidP="00246E2B">
            <w:pPr>
              <w:tabs>
                <w:tab w:val="right" w:pos="1404"/>
              </w:tabs>
              <w:spacing w:before="20"/>
              <w:ind w:left="72" w:right="-108" w:hanging="72"/>
              <w:rPr>
                <w:sz w:val="14"/>
              </w:rPr>
            </w:pPr>
            <w:r>
              <w:rPr>
                <w:sz w:val="14"/>
              </w:rPr>
              <w:t>Proficient with Flail or Heavy Flail.</w:t>
            </w:r>
          </w:p>
        </w:tc>
        <w:tc>
          <w:tcPr>
            <w:tcW w:w="6300" w:type="dxa"/>
            <w:tcBorders>
              <w:top w:val="single" w:sz="4" w:space="0" w:color="auto"/>
              <w:left w:val="single" w:sz="4" w:space="0" w:color="auto"/>
              <w:bottom w:val="single" w:sz="4" w:space="0" w:color="auto"/>
              <w:right w:val="single" w:sz="12" w:space="0" w:color="auto"/>
            </w:tcBorders>
            <w:vAlign w:val="center"/>
          </w:tcPr>
          <w:p w14:paraId="02586538" w14:textId="77777777" w:rsidR="00F93E6B" w:rsidRDefault="00F93E6B" w:rsidP="00246E2B">
            <w:pPr>
              <w:pStyle w:val="Description"/>
              <w:spacing w:before="20" w:after="0"/>
            </w:pPr>
            <w:r>
              <w:t>Treat Dire Flail and Spiked Chain as Martial Weapons.</w:t>
            </w:r>
          </w:p>
          <w:p w14:paraId="142FB651" w14:textId="77777777" w:rsidR="00F93E6B" w:rsidRDefault="00F93E6B" w:rsidP="00246E2B">
            <w:pPr>
              <w:pStyle w:val="Description"/>
              <w:spacing w:before="20" w:after="0"/>
            </w:pPr>
            <w:r>
              <w:t xml:space="preserve">Gain +1 bonus on damage when making a melee attack with a Light Flail, a Heavy Flail, a Dire Flail, or a Spiked Chain as long as you have </w:t>
            </w:r>
            <w:r w:rsidRPr="00D93515">
              <w:rPr>
                <w:u w:val="single"/>
              </w:rPr>
              <w:t>not</w:t>
            </w:r>
            <w:r>
              <w:t xml:space="preserve"> moved this round.</w:t>
            </w:r>
          </w:p>
          <w:p w14:paraId="0571F1E9" w14:textId="77777777" w:rsidR="00F93E6B" w:rsidRDefault="00F93E6B" w:rsidP="00246E2B">
            <w:pPr>
              <w:pStyle w:val="Description"/>
              <w:spacing w:before="20" w:after="0"/>
            </w:pPr>
            <w:r>
              <w:t>If you have Improved Critical, Weapon Focus, Weapon Specialization, Greater Weapon Focus, and/or Greater Weapon Specialization with any of the above, the feats apply to all four weapons.</w:t>
            </w:r>
          </w:p>
          <w:p w14:paraId="7F5A2FC3" w14:textId="77777777" w:rsidR="00F93E6B" w:rsidRDefault="00F93E6B" w:rsidP="00246E2B">
            <w:pPr>
              <w:pStyle w:val="Description"/>
              <w:spacing w:before="20"/>
            </w:pPr>
            <w:r>
              <w:t>If you use an Action Point to improve an attack roll made with the weapons listed above, add the result of the Action Point roll to the weapon’s damage too.</w:t>
            </w:r>
          </w:p>
        </w:tc>
      </w:tr>
      <w:tr w:rsidR="00F93E6B" w14:paraId="2E90504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A4F06F" w14:textId="77777777" w:rsidR="00F93E6B" w:rsidRDefault="00F93E6B" w:rsidP="00246E2B">
            <w:pPr>
              <w:spacing w:before="20" w:after="20"/>
              <w:ind w:left="72" w:hanging="72"/>
              <w:rPr>
                <w:sz w:val="16"/>
                <w:szCs w:val="16"/>
              </w:rPr>
            </w:pPr>
            <w:r>
              <w:rPr>
                <w:sz w:val="16"/>
                <w:szCs w:val="16"/>
              </w:rPr>
              <w:t>Dinosaur Hunter</w:t>
            </w:r>
            <w:r w:rsidRPr="005B3AA5">
              <w:rPr>
                <w:sz w:val="16"/>
                <w:szCs w:val="16"/>
              </w:rPr>
              <w:fldChar w:fldCharType="begin"/>
            </w:r>
            <w:r w:rsidRPr="005B3AA5">
              <w:rPr>
                <w:sz w:val="16"/>
                <w:szCs w:val="16"/>
              </w:rPr>
              <w:instrText xml:space="preserve"> XE "</w:instrText>
            </w:r>
            <w:r>
              <w:rPr>
                <w:sz w:val="16"/>
                <w:szCs w:val="16"/>
              </w:rPr>
              <w:instrText>Dinosaur Hunter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0FA8B7C8"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569F24E2" w14:textId="77777777" w:rsidR="00F93E6B" w:rsidRDefault="00F93E6B" w:rsidP="00246E2B">
            <w:pPr>
              <w:tabs>
                <w:tab w:val="right" w:pos="1404"/>
              </w:tabs>
              <w:spacing w:before="20"/>
              <w:ind w:left="72" w:right="-108" w:hanging="72"/>
              <w:rPr>
                <w:sz w:val="14"/>
              </w:rPr>
            </w:pPr>
            <w:r>
              <w:rPr>
                <w:sz w:val="14"/>
              </w:rPr>
              <w:t>Halfling from the Talenta Plains</w:t>
            </w:r>
          </w:p>
          <w:p w14:paraId="3256D8E8" w14:textId="77777777" w:rsidR="00F93E6B" w:rsidRDefault="00F93E6B" w:rsidP="00246E2B">
            <w:pPr>
              <w:tabs>
                <w:tab w:val="right" w:pos="1404"/>
              </w:tabs>
              <w:spacing w:before="20"/>
              <w:ind w:left="72" w:right="-108" w:hanging="72"/>
              <w:rPr>
                <w:sz w:val="14"/>
              </w:rPr>
            </w:pPr>
            <w:r>
              <w:rPr>
                <w:sz w:val="14"/>
              </w:rPr>
              <w:t>Know (nature):</w:t>
            </w:r>
            <w:r w:rsidRPr="003B2FF5">
              <w:rPr>
                <w:sz w:val="14"/>
                <w:szCs w:val="14"/>
              </w:rPr>
              <w:t xml:space="preserve"> </w:t>
            </w:r>
            <w:r w:rsidRPr="003B2FF5">
              <w:rPr>
                <w:sz w:val="14"/>
                <w:szCs w:val="14"/>
              </w:rPr>
              <w:tab/>
            </w:r>
            <w:r>
              <w:rPr>
                <w:sz w:val="14"/>
              </w:rPr>
              <w:t>1 rank</w:t>
            </w:r>
          </w:p>
          <w:p w14:paraId="48CBF7D9" w14:textId="77777777" w:rsidR="00F93E6B" w:rsidRDefault="00F93E6B" w:rsidP="00246E2B">
            <w:pPr>
              <w:tabs>
                <w:tab w:val="right" w:pos="1404"/>
              </w:tabs>
              <w:spacing w:before="20"/>
              <w:ind w:left="72" w:right="-108" w:hanging="72"/>
              <w:rPr>
                <w:sz w:val="14"/>
              </w:rPr>
            </w:pPr>
            <w:r>
              <w:rPr>
                <w:sz w:val="14"/>
              </w:rPr>
              <w:t xml:space="preserve">Survival: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53F0292E" w14:textId="77777777" w:rsidR="00F93E6B" w:rsidRDefault="00F93E6B" w:rsidP="00246E2B">
            <w:pPr>
              <w:pStyle w:val="Description"/>
              <w:spacing w:before="20" w:after="0"/>
            </w:pPr>
            <w:r>
              <w:t>+2 bonus on Listen, Knowledge (nature), Spot, and Survival checks related to Dinosaurs.</w:t>
            </w:r>
          </w:p>
          <w:p w14:paraId="3F68B263" w14:textId="77777777" w:rsidR="00F93E6B" w:rsidRDefault="00F93E6B" w:rsidP="00246E2B">
            <w:pPr>
              <w:pStyle w:val="Description"/>
              <w:spacing w:before="20"/>
            </w:pPr>
            <w:r>
              <w:t>+2 weapon damage against Dinosaurs.</w:t>
            </w:r>
          </w:p>
        </w:tc>
      </w:tr>
      <w:tr w:rsidR="00F93E6B" w14:paraId="48367A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64F5EE" w14:textId="77777777" w:rsidR="00F93E6B" w:rsidRDefault="00F93E6B" w:rsidP="00246E2B">
            <w:pPr>
              <w:spacing w:before="20" w:after="20"/>
              <w:ind w:left="72" w:hanging="72"/>
              <w:rPr>
                <w:sz w:val="16"/>
                <w:szCs w:val="16"/>
              </w:rPr>
            </w:pPr>
            <w:r>
              <w:rPr>
                <w:sz w:val="16"/>
                <w:szCs w:val="16"/>
              </w:rPr>
              <w:t>Dinosaur Wrangler</w:t>
            </w:r>
            <w:r w:rsidRPr="005B3AA5">
              <w:rPr>
                <w:sz w:val="16"/>
                <w:szCs w:val="16"/>
              </w:rPr>
              <w:fldChar w:fldCharType="begin"/>
            </w:r>
            <w:r w:rsidRPr="005B3AA5">
              <w:rPr>
                <w:sz w:val="16"/>
                <w:szCs w:val="16"/>
              </w:rPr>
              <w:instrText xml:space="preserve"> XE "</w:instrText>
            </w:r>
            <w:r>
              <w:rPr>
                <w:sz w:val="16"/>
                <w:szCs w:val="16"/>
              </w:rPr>
              <w:instrText>Dinosaur Wrangler</w:instrText>
            </w:r>
            <w:r w:rsidRPr="005B3AA5">
              <w:rPr>
                <w:sz w:val="16"/>
                <w:szCs w:val="16"/>
              </w:rPr>
              <w:instrText xml:space="preserve">" </w:instrText>
            </w:r>
            <w:r w:rsidRPr="005B3AA5">
              <w:rPr>
                <w:sz w:val="16"/>
                <w:szCs w:val="16"/>
              </w:rPr>
              <w:fldChar w:fldCharType="end"/>
            </w:r>
            <w:r w:rsidRPr="00F13FDC">
              <w:rPr>
                <w:sz w:val="16"/>
                <w:szCs w:val="16"/>
              </w:rPr>
              <w:br/>
            </w:r>
            <w:r w:rsidRPr="00F13FDC">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493B9D80" w14:textId="77777777" w:rsidR="00F93E6B" w:rsidRDefault="00F93E6B" w:rsidP="00246E2B">
            <w:pPr>
              <w:spacing w:before="20" w:after="20"/>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0F162307" w14:textId="77777777" w:rsidR="00F93E6B" w:rsidRDefault="00F93E6B" w:rsidP="00246E2B">
            <w:pPr>
              <w:tabs>
                <w:tab w:val="right" w:pos="1404"/>
              </w:tabs>
              <w:spacing w:before="20"/>
              <w:ind w:left="72" w:right="-108" w:hanging="72"/>
              <w:rPr>
                <w:sz w:val="14"/>
              </w:rPr>
            </w:pPr>
            <w:r>
              <w:rPr>
                <w:sz w:val="14"/>
              </w:rPr>
              <w:t>Halfling from the Talenta Plains</w:t>
            </w:r>
          </w:p>
          <w:p w14:paraId="5F4A69C1" w14:textId="77777777" w:rsidR="00F93E6B" w:rsidRDefault="00F93E6B" w:rsidP="00246E2B">
            <w:pPr>
              <w:tabs>
                <w:tab w:val="right" w:pos="1404"/>
              </w:tabs>
              <w:spacing w:before="20"/>
              <w:ind w:left="72" w:right="-108" w:hanging="72"/>
              <w:rPr>
                <w:sz w:val="14"/>
              </w:rPr>
            </w:pPr>
            <w:r>
              <w:rPr>
                <w:sz w:val="14"/>
              </w:rPr>
              <w:t>Handle Animal:</w:t>
            </w:r>
            <w:r w:rsidRPr="003B2FF5">
              <w:rPr>
                <w:sz w:val="14"/>
                <w:szCs w:val="14"/>
              </w:rPr>
              <w:t xml:space="preserv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4C80361" w14:textId="77777777" w:rsidR="00F93E6B" w:rsidRDefault="00F93E6B" w:rsidP="00246E2B">
            <w:pPr>
              <w:pStyle w:val="Description"/>
              <w:spacing w:before="20"/>
            </w:pPr>
            <w:r>
              <w:t>+4 bonus on Handle Animal, Ride, and Wild Empathy checks related to Dinosaurs.</w:t>
            </w:r>
          </w:p>
        </w:tc>
      </w:tr>
      <w:tr w:rsidR="00F93E6B" w14:paraId="25151D3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F902CE" w14:textId="77777777" w:rsidR="00F93E6B" w:rsidRPr="00F13FDC" w:rsidRDefault="00F93E6B" w:rsidP="00246E2B">
            <w:pPr>
              <w:spacing w:before="20" w:after="20"/>
              <w:ind w:left="72" w:hanging="72"/>
              <w:rPr>
                <w:sz w:val="16"/>
                <w:szCs w:val="16"/>
              </w:rPr>
            </w:pPr>
            <w:r>
              <w:rPr>
                <w:sz w:val="16"/>
                <w:szCs w:val="16"/>
              </w:rPr>
              <w:t>Drow Skirmisher</w:t>
            </w:r>
            <w:r w:rsidRPr="006B510B">
              <w:rPr>
                <w:sz w:val="14"/>
                <w:szCs w:val="14"/>
              </w:rPr>
              <w:fldChar w:fldCharType="begin"/>
            </w:r>
            <w:r w:rsidRPr="006B510B">
              <w:rPr>
                <w:sz w:val="14"/>
                <w:szCs w:val="14"/>
              </w:rPr>
              <w:instrText xml:space="preserve"> XE "</w:instrText>
            </w:r>
            <w:r>
              <w:rPr>
                <w:sz w:val="14"/>
                <w:szCs w:val="14"/>
              </w:rPr>
              <w:instrText>Drow Skirmisher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27ED9478" w14:textId="77777777" w:rsidR="00F93E6B" w:rsidRDefault="00F93E6B" w:rsidP="00246E2B">
            <w:pPr>
              <w:spacing w:before="20" w:after="20"/>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60658E57" w14:textId="77777777" w:rsidR="00F93E6B" w:rsidRDefault="00F93E6B" w:rsidP="00246E2B">
            <w:pPr>
              <w:tabs>
                <w:tab w:val="right" w:pos="1404"/>
              </w:tabs>
              <w:spacing w:before="20"/>
              <w:ind w:left="72" w:right="-108" w:hanging="72"/>
              <w:rPr>
                <w:sz w:val="14"/>
              </w:rPr>
            </w:pPr>
            <w:r>
              <w:rPr>
                <w:sz w:val="14"/>
              </w:rPr>
              <w:t>Drow from Xen’drik</w:t>
            </w:r>
          </w:p>
        </w:tc>
        <w:tc>
          <w:tcPr>
            <w:tcW w:w="6300" w:type="dxa"/>
            <w:tcBorders>
              <w:top w:val="single" w:sz="4" w:space="0" w:color="auto"/>
              <w:left w:val="single" w:sz="4" w:space="0" w:color="auto"/>
              <w:bottom w:val="single" w:sz="4" w:space="0" w:color="auto"/>
              <w:right w:val="single" w:sz="12" w:space="0" w:color="auto"/>
            </w:tcBorders>
            <w:vAlign w:val="center"/>
          </w:tcPr>
          <w:p w14:paraId="33129C23" w14:textId="77777777" w:rsidR="00F93E6B" w:rsidRDefault="00F93E6B" w:rsidP="00246E2B">
            <w:pPr>
              <w:pStyle w:val="Description"/>
              <w:spacing w:before="20" w:after="0"/>
            </w:pPr>
            <w:r>
              <w:t>Treat Xen’drik Boomerang, Drow Scorpion Chain, and Drow Long Knife as Martial Weapons.</w:t>
            </w:r>
          </w:p>
          <w:p w14:paraId="6BFCC035" w14:textId="77777777" w:rsidR="00F93E6B" w:rsidRDefault="00F93E6B" w:rsidP="00246E2B">
            <w:pPr>
              <w:pStyle w:val="Description"/>
              <w:spacing w:before="20" w:after="0"/>
            </w:pPr>
            <w:r>
              <w:t>Gain +1 bonus on damage when making a melee attack with a Drow Scorpion Chain or Drow Long Knife as long as you have moved at least 5’ this round.</w:t>
            </w:r>
          </w:p>
          <w:p w14:paraId="5A6694C2" w14:textId="77777777" w:rsidR="00F93E6B" w:rsidRDefault="00F93E6B" w:rsidP="00246E2B">
            <w:pPr>
              <w:pStyle w:val="Description"/>
              <w:spacing w:before="20" w:after="0"/>
            </w:pPr>
            <w:r>
              <w:t>If you have Improved Critical, Weapon Focus, Weapon Specialization, Greater Weapon Focus, and/or Greater Weapon Specialization with Daggers or Short Swords, these feats also apply to your Drow Long Knife.</w:t>
            </w:r>
          </w:p>
          <w:p w14:paraId="2C65B8B6" w14:textId="77777777" w:rsidR="00F93E6B" w:rsidRDefault="00F93E6B" w:rsidP="00246E2B">
            <w:pPr>
              <w:pStyle w:val="Description"/>
              <w:spacing w:before="20" w:after="0"/>
            </w:pPr>
            <w:r>
              <w:t>If you have Improved Critical, Weapon Focus, Weapon Specialization, Greater Weapon Focus, and/or Greater Weapon Specialization with Spiked Chain, these feats also apply to your Drow Scorpion Chain.</w:t>
            </w:r>
          </w:p>
          <w:p w14:paraId="556BD69D" w14:textId="77777777" w:rsidR="00F93E6B" w:rsidRDefault="00F93E6B" w:rsidP="00246E2B">
            <w:pPr>
              <w:pStyle w:val="Description"/>
              <w:spacing w:before="20"/>
            </w:pPr>
            <w:r>
              <w:t>If you use an Action Point to improve an attack roll made with a Xen’drik Boomerang, Drow Scorpion Chain, or Drow Long Knife, add the result of the Action Point roll to the weapon’s damage too.</w:t>
            </w:r>
          </w:p>
        </w:tc>
      </w:tr>
      <w:tr w:rsidR="00F93E6B" w14:paraId="471D5C8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0F0BE5" w14:textId="77777777" w:rsidR="00F93E6B" w:rsidRDefault="00F93E6B" w:rsidP="00246E2B">
            <w:pPr>
              <w:spacing w:before="20" w:after="20"/>
              <w:ind w:left="72" w:hanging="72"/>
              <w:rPr>
                <w:sz w:val="16"/>
                <w:szCs w:val="16"/>
              </w:rPr>
            </w:pPr>
            <w:r>
              <w:rPr>
                <w:sz w:val="16"/>
                <w:szCs w:val="16"/>
              </w:rPr>
              <w:t xml:space="preserve">Friend of the Tribes </w:t>
            </w:r>
            <w:r w:rsidRPr="006B510B">
              <w:rPr>
                <w:sz w:val="14"/>
                <w:szCs w:val="14"/>
              </w:rPr>
              <w:fldChar w:fldCharType="begin"/>
            </w:r>
            <w:r w:rsidRPr="006B510B">
              <w:rPr>
                <w:sz w:val="14"/>
                <w:szCs w:val="14"/>
              </w:rPr>
              <w:instrText xml:space="preserve"> XE "</w:instrText>
            </w:r>
            <w:r>
              <w:rPr>
                <w:sz w:val="14"/>
                <w:szCs w:val="14"/>
              </w:rPr>
              <w:instrText>Friend of the Tribes</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7A481127"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39C6F184" w14:textId="77777777" w:rsidR="00F93E6B" w:rsidRDefault="00F93E6B" w:rsidP="00246E2B">
            <w:pPr>
              <w:tabs>
                <w:tab w:val="right" w:pos="1404"/>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02C219B" w14:textId="77777777" w:rsidR="00F93E6B" w:rsidRDefault="00F93E6B" w:rsidP="00246E2B">
            <w:pPr>
              <w:pStyle w:val="Description"/>
              <w:spacing w:before="20" w:after="0"/>
            </w:pPr>
            <w:r>
              <w:t>+2 bonus on Diplomacy, Gather Information, &amp; Sense Motive checks when dealing with a Halfling.</w:t>
            </w:r>
          </w:p>
          <w:p w14:paraId="58120A2E" w14:textId="77777777" w:rsidR="00F93E6B" w:rsidRDefault="00F93E6B" w:rsidP="00246E2B">
            <w:pPr>
              <w:pStyle w:val="Description"/>
              <w:spacing w:before="20"/>
            </w:pPr>
            <w:r>
              <w:t>When you first meet a given Halfling, you may make a Sense Motive check vs. DC 15 as a Full Round Action to identify which tribe he/she is from.  If this fails, you may make one more check after 10 minutes.</w:t>
            </w:r>
          </w:p>
        </w:tc>
      </w:tr>
      <w:tr w:rsidR="00F93E6B" w14:paraId="6DB9C69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C7299E1" w14:textId="77777777" w:rsidR="00F93E6B" w:rsidRDefault="00F93E6B" w:rsidP="00246E2B">
            <w:pPr>
              <w:spacing w:before="20" w:after="20"/>
              <w:ind w:left="72" w:hanging="72"/>
              <w:rPr>
                <w:sz w:val="16"/>
                <w:szCs w:val="16"/>
              </w:rPr>
            </w:pPr>
            <w:r>
              <w:rPr>
                <w:sz w:val="16"/>
                <w:szCs w:val="16"/>
              </w:rPr>
              <w:t xml:space="preserve">Galifaran Scholar </w:t>
            </w:r>
            <w:r w:rsidRPr="006B510B">
              <w:rPr>
                <w:sz w:val="14"/>
                <w:szCs w:val="14"/>
              </w:rPr>
              <w:fldChar w:fldCharType="begin"/>
            </w:r>
            <w:r w:rsidRPr="006B510B">
              <w:rPr>
                <w:sz w:val="14"/>
                <w:szCs w:val="14"/>
              </w:rPr>
              <w:instrText xml:space="preserve"> XE "</w:instrText>
            </w:r>
            <w:r>
              <w:rPr>
                <w:sz w:val="14"/>
                <w:szCs w:val="14"/>
              </w:rPr>
              <w:instrText>Galifaran Scholar</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63861E7C" w14:textId="77777777" w:rsidR="00F93E6B" w:rsidRDefault="00F93E6B" w:rsidP="00246E2B">
            <w:pPr>
              <w:spacing w:before="20" w:after="20"/>
              <w:jc w:val="right"/>
              <w:rPr>
                <w:sz w:val="12"/>
              </w:rPr>
            </w:pPr>
            <w:r>
              <w:rPr>
                <w:sz w:val="12"/>
              </w:rPr>
              <w:t>(PGE p77)</w:t>
            </w:r>
          </w:p>
        </w:tc>
        <w:tc>
          <w:tcPr>
            <w:tcW w:w="1620" w:type="dxa"/>
            <w:tcBorders>
              <w:top w:val="single" w:sz="4" w:space="0" w:color="auto"/>
              <w:left w:val="single" w:sz="4" w:space="0" w:color="auto"/>
              <w:bottom w:val="single" w:sz="4" w:space="0" w:color="auto"/>
              <w:right w:val="single" w:sz="4" w:space="0" w:color="auto"/>
            </w:tcBorders>
          </w:tcPr>
          <w:p w14:paraId="2B4C5B68" w14:textId="77777777" w:rsidR="00F93E6B" w:rsidRDefault="00F93E6B" w:rsidP="00246E2B">
            <w:pPr>
              <w:tabs>
                <w:tab w:val="right" w:pos="1404"/>
              </w:tabs>
              <w:spacing w:before="20"/>
              <w:ind w:left="72" w:right="-108" w:hanging="72"/>
              <w:rPr>
                <w:sz w:val="14"/>
              </w:rPr>
            </w:pPr>
            <w:r>
              <w:rPr>
                <w:sz w:val="14"/>
              </w:rPr>
              <w:t xml:space="preserve">Knowledge (history):  </w:t>
            </w:r>
            <w:r>
              <w:rPr>
                <w:sz w:val="14"/>
              </w:rPr>
              <w:b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B5B6EE3" w14:textId="77777777" w:rsidR="00F93E6B" w:rsidRPr="00870902" w:rsidRDefault="00F93E6B" w:rsidP="00246E2B">
            <w:pPr>
              <w:pStyle w:val="Description"/>
              <w:spacing w:before="20"/>
            </w:pPr>
            <w:r>
              <w:t>+4 Insight bonus on Knowledge check pertaining to events associated w/it ht he Last War &amp; the Royal Family of Galifar.  You may make Untrained Knowledge checks on these topics untrained.</w:t>
            </w:r>
          </w:p>
        </w:tc>
      </w:tr>
      <w:tr w:rsidR="00F93E6B" w14:paraId="5ECC7ED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047DAE" w14:textId="77777777" w:rsidR="00F93E6B" w:rsidRPr="00F13FDC" w:rsidRDefault="00F93E6B" w:rsidP="00246E2B">
            <w:pPr>
              <w:spacing w:before="20" w:after="20"/>
              <w:ind w:left="72" w:hanging="72"/>
              <w:rPr>
                <w:sz w:val="16"/>
                <w:szCs w:val="16"/>
              </w:rPr>
            </w:pPr>
            <w:r>
              <w:rPr>
                <w:sz w:val="16"/>
                <w:szCs w:val="16"/>
              </w:rPr>
              <w:t>Heroic Metamagic</w:t>
            </w:r>
            <w:r w:rsidRPr="006B510B">
              <w:rPr>
                <w:sz w:val="14"/>
                <w:szCs w:val="14"/>
              </w:rPr>
              <w:fldChar w:fldCharType="begin"/>
            </w:r>
            <w:r w:rsidRPr="006B510B">
              <w:rPr>
                <w:sz w:val="14"/>
                <w:szCs w:val="14"/>
              </w:rPr>
              <w:instrText xml:space="preserve"> XE "</w:instrText>
            </w:r>
            <w:r>
              <w:rPr>
                <w:sz w:val="14"/>
                <w:szCs w:val="14"/>
              </w:rPr>
              <w:instrText>Heroic Metamagic</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6562233"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716ADBE3" w14:textId="77777777" w:rsidR="00F93E6B" w:rsidRDefault="00F93E6B" w:rsidP="00246E2B">
            <w:pPr>
              <w:tabs>
                <w:tab w:val="right" w:pos="1404"/>
              </w:tabs>
              <w:spacing w:before="20"/>
              <w:ind w:left="72" w:right="-108" w:hanging="72"/>
              <w:rPr>
                <w:sz w:val="14"/>
              </w:rPr>
            </w:pPr>
            <w:r>
              <w:rPr>
                <w:sz w:val="14"/>
              </w:rPr>
              <w:t>any Metamagic feat</w:t>
            </w:r>
          </w:p>
          <w:p w14:paraId="2B8279BE" w14:textId="77777777" w:rsidR="00F93E6B" w:rsidRDefault="00F93E6B" w:rsidP="00246E2B">
            <w:pPr>
              <w:tabs>
                <w:tab w:val="right" w:pos="1404"/>
              </w:tabs>
              <w:spacing w:before="20"/>
              <w:ind w:left="72" w:right="-108" w:hanging="72"/>
              <w:rPr>
                <w:sz w:val="14"/>
              </w:rPr>
            </w:pPr>
            <w:r>
              <w:rPr>
                <w:sz w:val="14"/>
              </w:rPr>
              <w:t>Able to cast spell of at least 2</w:t>
            </w:r>
            <w:r w:rsidRPr="00C1120B">
              <w:rPr>
                <w:sz w:val="14"/>
                <w:vertAlign w:val="superscript"/>
              </w:rPr>
              <w:t>nd</w:t>
            </w:r>
            <w:r>
              <w:rPr>
                <w:sz w:val="14"/>
              </w:rPr>
              <w:t xml:space="preserve"> level</w:t>
            </w:r>
          </w:p>
        </w:tc>
        <w:tc>
          <w:tcPr>
            <w:tcW w:w="6300" w:type="dxa"/>
            <w:tcBorders>
              <w:top w:val="single" w:sz="4" w:space="0" w:color="auto"/>
              <w:left w:val="single" w:sz="4" w:space="0" w:color="auto"/>
              <w:bottom w:val="single" w:sz="4" w:space="0" w:color="auto"/>
              <w:right w:val="single" w:sz="12" w:space="0" w:color="auto"/>
            </w:tcBorders>
            <w:vAlign w:val="center"/>
          </w:tcPr>
          <w:p w14:paraId="4785459D" w14:textId="77777777" w:rsidR="00F93E6B" w:rsidRDefault="00F93E6B" w:rsidP="00246E2B">
            <w:pPr>
              <w:pStyle w:val="Description"/>
              <w:spacing w:before="20"/>
            </w:pPr>
            <w:r>
              <w:t>You may spend 1 or more Action points to spontaneously apply a Metamagic you know to a spell you are casting without increasing its spell level.  Instead, you consume 1 Action point for each level increase that would have been applied to the spell (minimum 1).</w:t>
            </w:r>
          </w:p>
        </w:tc>
      </w:tr>
      <w:tr w:rsidR="00F93E6B" w14:paraId="28A3F71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2AB9AC" w14:textId="77777777" w:rsidR="00F93E6B" w:rsidRDefault="00F93E6B" w:rsidP="00246E2B">
            <w:pPr>
              <w:spacing w:before="20" w:after="20"/>
              <w:ind w:left="72" w:hanging="72"/>
              <w:rPr>
                <w:sz w:val="16"/>
                <w:szCs w:val="16"/>
              </w:rPr>
            </w:pPr>
            <w:r>
              <w:rPr>
                <w:sz w:val="16"/>
                <w:szCs w:val="16"/>
              </w:rPr>
              <w:t xml:space="preserve">Lucid Channeling </w:t>
            </w:r>
            <w:r w:rsidRPr="006B510B">
              <w:rPr>
                <w:sz w:val="14"/>
                <w:szCs w:val="14"/>
              </w:rPr>
              <w:fldChar w:fldCharType="begin"/>
            </w:r>
            <w:r w:rsidRPr="006B510B">
              <w:rPr>
                <w:sz w:val="14"/>
                <w:szCs w:val="14"/>
              </w:rPr>
              <w:instrText xml:space="preserve"> XE "</w:instrText>
            </w:r>
            <w:r>
              <w:rPr>
                <w:sz w:val="14"/>
                <w:szCs w:val="14"/>
              </w:rPr>
              <w:instrText>Lucid Channeling</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1021E4D6" w14:textId="77777777" w:rsidR="00F93E6B" w:rsidRDefault="00F93E6B" w:rsidP="00246E2B">
            <w:pPr>
              <w:spacing w:before="20" w:after="20"/>
              <w:jc w:val="right"/>
              <w:rPr>
                <w:sz w:val="12"/>
              </w:rPr>
            </w:pPr>
            <w:r>
              <w:rPr>
                <w:sz w:val="12"/>
              </w:rPr>
              <w:t>(FoE p147)</w:t>
            </w:r>
          </w:p>
        </w:tc>
        <w:tc>
          <w:tcPr>
            <w:tcW w:w="1620" w:type="dxa"/>
            <w:tcBorders>
              <w:top w:val="single" w:sz="4" w:space="0" w:color="auto"/>
              <w:left w:val="single" w:sz="4" w:space="0" w:color="auto"/>
              <w:bottom w:val="single" w:sz="4" w:space="0" w:color="auto"/>
              <w:right w:val="single" w:sz="4" w:space="0" w:color="auto"/>
            </w:tcBorders>
          </w:tcPr>
          <w:p w14:paraId="7F54A80D" w14:textId="77777777" w:rsidR="00F93E6B" w:rsidRDefault="00F93E6B" w:rsidP="00246E2B">
            <w:pPr>
              <w:tabs>
                <w:tab w:val="right" w:pos="1404"/>
              </w:tabs>
              <w:spacing w:before="20"/>
              <w:ind w:left="72" w:right="-108" w:hanging="72"/>
              <w:rPr>
                <w:sz w:val="14"/>
              </w:rPr>
            </w:pPr>
            <w:r>
              <w:rPr>
                <w:sz w:val="14"/>
              </w:rPr>
              <w:t>Intelligence 13</w:t>
            </w:r>
          </w:p>
          <w:p w14:paraId="6DBFF168" w14:textId="77777777" w:rsidR="00F93E6B" w:rsidRDefault="00F93E6B" w:rsidP="00246E2B">
            <w:pPr>
              <w:tabs>
                <w:tab w:val="right" w:pos="1404"/>
              </w:tabs>
              <w:spacing w:before="20"/>
              <w:ind w:left="72" w:right="-108" w:hanging="72"/>
              <w:rPr>
                <w:sz w:val="14"/>
              </w:rPr>
            </w:pPr>
            <w:r>
              <w:rPr>
                <w:sz w:val="14"/>
              </w:rPr>
              <w:t>Wisdom 13</w:t>
            </w:r>
          </w:p>
          <w:p w14:paraId="779D1831" w14:textId="77777777" w:rsidR="00F93E6B" w:rsidRDefault="00F93E6B" w:rsidP="00246E2B">
            <w:pPr>
              <w:tabs>
                <w:tab w:val="right" w:pos="1404"/>
              </w:tabs>
              <w:spacing w:before="20"/>
              <w:ind w:left="72" w:right="-108" w:hanging="72"/>
              <w:rPr>
                <w:sz w:val="14"/>
              </w:rPr>
            </w:pPr>
            <w:r>
              <w:rPr>
                <w:sz w:val="14"/>
              </w:rPr>
              <w:t>Charisma 13</w:t>
            </w:r>
          </w:p>
          <w:p w14:paraId="60B601EA" w14:textId="77777777" w:rsidR="00F93E6B" w:rsidRDefault="00F93E6B" w:rsidP="00246E2B">
            <w:pPr>
              <w:tabs>
                <w:tab w:val="right" w:pos="1404"/>
              </w:tabs>
              <w:spacing w:before="20"/>
              <w:ind w:left="72" w:right="-108" w:hanging="72"/>
              <w:rPr>
                <w:sz w:val="14"/>
              </w:rPr>
            </w:pPr>
            <w:r>
              <w:rPr>
                <w:sz w:val="14"/>
              </w:rPr>
              <w:t>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174606C" w14:textId="77777777" w:rsidR="00F93E6B" w:rsidRDefault="00F93E6B" w:rsidP="00246E2B">
            <w:pPr>
              <w:pStyle w:val="Description"/>
              <w:spacing w:before="20"/>
            </w:pPr>
            <w:r>
              <w:t xml:space="preserve">When “channeling” </w:t>
            </w:r>
            <w:r w:rsidRPr="00A16D6A">
              <w:rPr>
                <w:sz w:val="12"/>
                <w:szCs w:val="12"/>
              </w:rPr>
              <w:t>(E</w:t>
            </w:r>
            <w:r>
              <w:rPr>
                <w:sz w:val="12"/>
                <w:szCs w:val="12"/>
              </w:rPr>
              <w:t>b</w:t>
            </w:r>
            <w:r w:rsidRPr="00A16D6A">
              <w:rPr>
                <w:sz w:val="12"/>
                <w:szCs w:val="12"/>
              </w:rPr>
              <w:t xml:space="preserve"> p102)</w:t>
            </w:r>
            <w:r>
              <w:t xml:space="preserve"> a Celestial, the Celestial uses its own </w:t>
            </w:r>
            <w:smartTag w:uri="urn:schemas-microsoft-com:office:smarttags" w:element="place">
              <w:smartTag w:uri="urn:schemas-microsoft-com:office:smarttags" w:element="City">
                <w:r>
                  <w:t>Int</w:t>
                </w:r>
              </w:smartTag>
              <w:r>
                <w:t xml:space="preserve">, </w:t>
              </w:r>
              <w:smartTag w:uri="urn:schemas-microsoft-com:office:smarttags" w:element="State">
                <w:r>
                  <w:t>Wis</w:t>
                </w:r>
              </w:smartTag>
            </w:smartTag>
            <w:r>
              <w:t>, &amp; Cha scores, you and the Celestial have full access to each other’s thoughts, &amp; all spells are shared.</w:t>
            </w:r>
          </w:p>
        </w:tc>
      </w:tr>
      <w:tr w:rsidR="00F93E6B" w14:paraId="7CE18F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4AD764" w14:textId="77777777" w:rsidR="00F93E6B" w:rsidRPr="00F13FDC" w:rsidRDefault="00F93E6B" w:rsidP="00246E2B">
            <w:pPr>
              <w:spacing w:before="20" w:after="20"/>
              <w:ind w:left="72" w:hanging="72"/>
              <w:rPr>
                <w:sz w:val="16"/>
                <w:szCs w:val="16"/>
              </w:rPr>
            </w:pPr>
            <w:r>
              <w:rPr>
                <w:sz w:val="16"/>
                <w:szCs w:val="16"/>
              </w:rPr>
              <w:t>Master Linguist</w:t>
            </w:r>
            <w:r w:rsidRPr="006B510B">
              <w:rPr>
                <w:sz w:val="14"/>
                <w:szCs w:val="14"/>
              </w:rPr>
              <w:fldChar w:fldCharType="begin"/>
            </w:r>
            <w:r w:rsidRPr="006B510B">
              <w:rPr>
                <w:sz w:val="14"/>
                <w:szCs w:val="14"/>
              </w:rPr>
              <w:instrText xml:space="preserve"> XE "</w:instrText>
            </w:r>
            <w:r>
              <w:rPr>
                <w:sz w:val="14"/>
                <w:szCs w:val="14"/>
              </w:rPr>
              <w:instrText>Master Linguist</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335ED59"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16DF36E4" w14:textId="77777777" w:rsidR="00F93E6B" w:rsidRDefault="00F93E6B" w:rsidP="00246E2B">
            <w:pPr>
              <w:tabs>
                <w:tab w:val="right" w:pos="1404"/>
              </w:tabs>
              <w:spacing w:before="20"/>
              <w:ind w:left="72" w:right="-108" w:hanging="72"/>
              <w:rPr>
                <w:sz w:val="14"/>
              </w:rPr>
            </w:pPr>
            <w:r>
              <w:rPr>
                <w:sz w:val="14"/>
              </w:rPr>
              <w:t>Able to speak four (or more) languages</w:t>
            </w:r>
          </w:p>
        </w:tc>
        <w:tc>
          <w:tcPr>
            <w:tcW w:w="6300" w:type="dxa"/>
            <w:tcBorders>
              <w:top w:val="single" w:sz="4" w:space="0" w:color="auto"/>
              <w:left w:val="single" w:sz="4" w:space="0" w:color="auto"/>
              <w:bottom w:val="single" w:sz="4" w:space="0" w:color="auto"/>
              <w:right w:val="single" w:sz="12" w:space="0" w:color="auto"/>
            </w:tcBorders>
            <w:vAlign w:val="center"/>
          </w:tcPr>
          <w:p w14:paraId="0C498E37" w14:textId="77777777" w:rsidR="00F93E6B" w:rsidRDefault="00F93E6B" w:rsidP="00246E2B">
            <w:pPr>
              <w:pStyle w:val="Description"/>
              <w:spacing w:before="20"/>
            </w:pPr>
            <w:r>
              <w:t>Each time you gain a level (including the level you gained to take this feat), you learn an additional language.</w:t>
            </w:r>
          </w:p>
        </w:tc>
      </w:tr>
      <w:tr w:rsidR="00F93E6B" w14:paraId="02427F4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3B97FB" w14:textId="77777777" w:rsidR="00F93E6B" w:rsidRPr="00F13FDC" w:rsidRDefault="00F93E6B" w:rsidP="00246E2B">
            <w:pPr>
              <w:spacing w:before="20" w:after="20"/>
              <w:ind w:left="72" w:hanging="72"/>
              <w:rPr>
                <w:sz w:val="16"/>
                <w:szCs w:val="16"/>
              </w:rPr>
            </w:pPr>
            <w:r>
              <w:rPr>
                <w:sz w:val="16"/>
                <w:szCs w:val="16"/>
              </w:rPr>
              <w:t>Mror Stalwart</w:t>
            </w:r>
            <w:r w:rsidRPr="006B510B">
              <w:rPr>
                <w:sz w:val="14"/>
                <w:szCs w:val="14"/>
              </w:rPr>
              <w:fldChar w:fldCharType="begin"/>
            </w:r>
            <w:r w:rsidRPr="006B510B">
              <w:rPr>
                <w:sz w:val="14"/>
                <w:szCs w:val="14"/>
              </w:rPr>
              <w:instrText xml:space="preserve"> XE "</w:instrText>
            </w:r>
            <w:r>
              <w:rPr>
                <w:sz w:val="14"/>
                <w:szCs w:val="14"/>
              </w:rPr>
              <w:instrText>Mror Stalwart</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2D427996" w14:textId="77777777" w:rsidR="00F93E6B" w:rsidRDefault="00F93E6B" w:rsidP="00246E2B">
            <w:pPr>
              <w:spacing w:before="20" w:after="20"/>
              <w:jc w:val="right"/>
              <w:rPr>
                <w:sz w:val="12"/>
              </w:rPr>
            </w:pPr>
            <w:r>
              <w:rPr>
                <w:sz w:val="12"/>
              </w:rPr>
              <w:t xml:space="preserve"> (RoE p109)</w:t>
            </w:r>
          </w:p>
        </w:tc>
        <w:tc>
          <w:tcPr>
            <w:tcW w:w="1620" w:type="dxa"/>
            <w:tcBorders>
              <w:top w:val="single" w:sz="4" w:space="0" w:color="auto"/>
              <w:left w:val="single" w:sz="4" w:space="0" w:color="auto"/>
              <w:bottom w:val="single" w:sz="4" w:space="0" w:color="auto"/>
              <w:right w:val="single" w:sz="4" w:space="0" w:color="auto"/>
            </w:tcBorders>
          </w:tcPr>
          <w:p w14:paraId="6A3F3DA4" w14:textId="77777777" w:rsidR="00F93E6B" w:rsidRDefault="00F93E6B" w:rsidP="00246E2B">
            <w:pPr>
              <w:tabs>
                <w:tab w:val="right" w:pos="1404"/>
              </w:tabs>
              <w:spacing w:before="20"/>
              <w:ind w:left="72" w:right="-108" w:hanging="72"/>
              <w:rPr>
                <w:sz w:val="14"/>
              </w:rPr>
            </w:pPr>
            <w:r>
              <w:rPr>
                <w:sz w:val="14"/>
              </w:rPr>
              <w:t>Dwarf from the Mror  Holds</w:t>
            </w:r>
          </w:p>
          <w:p w14:paraId="172CA7BA" w14:textId="77777777" w:rsidR="00F93E6B" w:rsidRDefault="00F93E6B" w:rsidP="00246E2B">
            <w:pPr>
              <w:tabs>
                <w:tab w:val="right" w:pos="1404"/>
              </w:tabs>
              <w:spacing w:before="20"/>
              <w:ind w:left="72" w:right="-108" w:hanging="72"/>
              <w:rPr>
                <w:sz w:val="14"/>
              </w:rPr>
            </w:pPr>
            <w:r>
              <w:rPr>
                <w:sz w:val="14"/>
              </w:rPr>
              <w:t xml:space="preserve">Proficiency with Battleaxe, Warhammer, Dwarven Warhammer, </w:t>
            </w:r>
            <w:r>
              <w:rPr>
                <w:sz w:val="14"/>
              </w:rPr>
              <w:br/>
              <w:t>or Dwarven Urgrosh</w:t>
            </w:r>
          </w:p>
        </w:tc>
        <w:tc>
          <w:tcPr>
            <w:tcW w:w="6300" w:type="dxa"/>
            <w:tcBorders>
              <w:top w:val="single" w:sz="4" w:space="0" w:color="auto"/>
              <w:left w:val="single" w:sz="4" w:space="0" w:color="auto"/>
              <w:bottom w:val="single" w:sz="4" w:space="0" w:color="auto"/>
              <w:right w:val="single" w:sz="12" w:space="0" w:color="auto"/>
            </w:tcBorders>
            <w:vAlign w:val="center"/>
          </w:tcPr>
          <w:p w14:paraId="272B5AAC" w14:textId="77777777" w:rsidR="00F93E6B" w:rsidRDefault="00F93E6B" w:rsidP="00246E2B">
            <w:pPr>
              <w:pStyle w:val="Description"/>
              <w:spacing w:before="20" w:after="0"/>
            </w:pPr>
            <w:r>
              <w:t xml:space="preserve">Gain +1 bonus on damage when making a melee attack with a Battleaxe, Warhammer, Dwarven Warhammer, or Dwarven Urgrosh as long as you have </w:t>
            </w:r>
            <w:r w:rsidRPr="00D93515">
              <w:rPr>
                <w:u w:val="single"/>
              </w:rPr>
              <w:t>not</w:t>
            </w:r>
            <w:r>
              <w:t xml:space="preserve"> </w:t>
            </w:r>
            <w:r w:rsidRPr="00D93515">
              <w:t>moved</w:t>
            </w:r>
            <w:r>
              <w:t xml:space="preserve"> this round.</w:t>
            </w:r>
          </w:p>
          <w:p w14:paraId="454232A1" w14:textId="77777777" w:rsidR="00F93E6B" w:rsidRDefault="00F93E6B" w:rsidP="00246E2B">
            <w:pPr>
              <w:pStyle w:val="Description"/>
              <w:spacing w:before="20" w:after="0"/>
            </w:pPr>
            <w:r>
              <w:t>If you have Improved Critical, Weapon Focus, Weapon Specialization, Greater Weapon Focus, and/or Greater Weapon Specialization with Battleaxe, Warhammer, Dwarven Warhammer, or Dwarven Urgrosh, these feats also apply to the other weapons listed.</w:t>
            </w:r>
          </w:p>
          <w:p w14:paraId="179D2288" w14:textId="77777777" w:rsidR="00F93E6B" w:rsidRDefault="00F93E6B" w:rsidP="00246E2B">
            <w:pPr>
              <w:pStyle w:val="Description"/>
              <w:spacing w:before="20"/>
            </w:pPr>
            <w:r>
              <w:t>If you use an Action Point to improve an attack roll made with a Battleaxe, Warhammer, Dwarven Warhammer, or Dwarven Urgrosh, add the result of the Action Point roll to the weapon’s damage too.</w:t>
            </w:r>
          </w:p>
        </w:tc>
      </w:tr>
      <w:tr w:rsidR="00F93E6B" w14:paraId="51160C6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C1A2973" w14:textId="77777777" w:rsidR="00F93E6B" w:rsidRPr="00F13FDC" w:rsidRDefault="00F93E6B" w:rsidP="00246E2B">
            <w:pPr>
              <w:spacing w:before="20" w:after="20"/>
              <w:ind w:left="72" w:hanging="72"/>
              <w:rPr>
                <w:sz w:val="16"/>
                <w:szCs w:val="16"/>
              </w:rPr>
            </w:pPr>
            <w:r>
              <w:rPr>
                <w:sz w:val="16"/>
                <w:szCs w:val="16"/>
              </w:rPr>
              <w:t>Relic Hunter</w:t>
            </w:r>
            <w:r w:rsidRPr="006B510B">
              <w:rPr>
                <w:sz w:val="14"/>
                <w:szCs w:val="14"/>
              </w:rPr>
              <w:fldChar w:fldCharType="begin"/>
            </w:r>
            <w:r w:rsidRPr="006B510B">
              <w:rPr>
                <w:sz w:val="14"/>
                <w:szCs w:val="14"/>
              </w:rPr>
              <w:instrText xml:space="preserve"> XE "</w:instrText>
            </w:r>
            <w:r>
              <w:rPr>
                <w:sz w:val="14"/>
                <w:szCs w:val="14"/>
              </w:rPr>
              <w:instrText>Relic Hunter</w:instrText>
            </w:r>
            <w:r w:rsidRPr="006B510B">
              <w:rPr>
                <w:sz w:val="14"/>
                <w:szCs w:val="14"/>
              </w:rPr>
              <w:instrText xml:space="preserve">" </w:instrText>
            </w:r>
            <w:r w:rsidRPr="006B510B">
              <w:rPr>
                <w:sz w:val="14"/>
                <w:szCs w:val="14"/>
              </w:rPr>
              <w:fldChar w:fldCharType="end"/>
            </w:r>
            <w:r w:rsidRPr="006B510B">
              <w:rPr>
                <w:sz w:val="14"/>
                <w:szCs w:val="14"/>
              </w:rPr>
              <w:br/>
              <w:t>[</w:t>
            </w:r>
            <w:r>
              <w:rPr>
                <w:sz w:val="14"/>
                <w:szCs w:val="14"/>
              </w:rPr>
              <w:t>General</w:t>
            </w:r>
            <w:r w:rsidRPr="006B510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2B50C61"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16A8A96D" w14:textId="77777777" w:rsidR="00F93E6B" w:rsidRDefault="00F93E6B" w:rsidP="00246E2B">
            <w:pPr>
              <w:tabs>
                <w:tab w:val="right" w:pos="1404"/>
              </w:tabs>
              <w:spacing w:before="20"/>
              <w:ind w:left="72" w:right="-108" w:hanging="72"/>
              <w:rPr>
                <w:sz w:val="14"/>
              </w:rPr>
            </w:pPr>
            <w:r>
              <w:rPr>
                <w:sz w:val="14"/>
              </w:rPr>
              <w:t xml:space="preserve">Appraise:  </w:t>
            </w:r>
            <w:r w:rsidRPr="003B2FF5">
              <w:rPr>
                <w:sz w:val="14"/>
                <w:szCs w:val="14"/>
              </w:rPr>
              <w:tab/>
            </w:r>
            <w:r>
              <w:rPr>
                <w:sz w:val="14"/>
              </w:rPr>
              <w:t>1 rank</w:t>
            </w:r>
          </w:p>
          <w:p w14:paraId="5F787950" w14:textId="77777777" w:rsidR="00F93E6B" w:rsidRDefault="00F93E6B" w:rsidP="00246E2B">
            <w:pPr>
              <w:tabs>
                <w:tab w:val="right" w:pos="1404"/>
              </w:tabs>
              <w:spacing w:before="20"/>
              <w:ind w:left="72" w:right="-108" w:hanging="72"/>
              <w:rPr>
                <w:sz w:val="14"/>
              </w:rPr>
            </w:pPr>
            <w:r>
              <w:rPr>
                <w:sz w:val="14"/>
              </w:rPr>
              <w:t xml:space="preserve">Know (history):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2BD2CD2D" w14:textId="77777777" w:rsidR="00F93E6B" w:rsidRDefault="00F93E6B" w:rsidP="00246E2B">
            <w:pPr>
              <w:pStyle w:val="Description"/>
              <w:spacing w:before="20"/>
            </w:pPr>
            <w:r>
              <w:t>Gain a +5 bonus on Appraise, Knowledge, and Bardic Knowledge check involving items from the Dharaani Empire or from ancient Xen’drik.</w:t>
            </w:r>
          </w:p>
        </w:tc>
      </w:tr>
      <w:tr w:rsidR="00F93E6B" w14:paraId="3A361AB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E63863" w14:textId="77777777" w:rsidR="00F93E6B" w:rsidRPr="00F13FDC" w:rsidRDefault="00F93E6B" w:rsidP="00246E2B">
            <w:pPr>
              <w:spacing w:before="20" w:after="20"/>
              <w:ind w:left="72" w:hanging="72"/>
              <w:rPr>
                <w:sz w:val="16"/>
                <w:szCs w:val="16"/>
              </w:rPr>
            </w:pPr>
            <w:r>
              <w:rPr>
                <w:sz w:val="16"/>
                <w:szCs w:val="16"/>
              </w:rPr>
              <w:t xml:space="preserve">Shadow </w:t>
            </w:r>
            <w:smartTag w:uri="urn:schemas-microsoft-com:office:smarttags" w:element="State">
              <w:smartTag w:uri="urn:schemas-microsoft-com:office:smarttags" w:element="place">
                <w:r>
                  <w:rPr>
                    <w:sz w:val="16"/>
                    <w:szCs w:val="16"/>
                  </w:rPr>
                  <w:t>Marches</w:t>
                </w:r>
              </w:smartTag>
            </w:smartTag>
            <w:r>
              <w:rPr>
                <w:sz w:val="16"/>
                <w:szCs w:val="16"/>
              </w:rPr>
              <w:t xml:space="preserve"> Warmonger</w:t>
            </w:r>
            <w:r w:rsidRPr="006B510B">
              <w:rPr>
                <w:sz w:val="14"/>
                <w:szCs w:val="14"/>
              </w:rPr>
              <w:fldChar w:fldCharType="begin"/>
            </w:r>
            <w:r w:rsidRPr="006B510B">
              <w:rPr>
                <w:sz w:val="14"/>
                <w:szCs w:val="14"/>
              </w:rPr>
              <w:instrText xml:space="preserve"> XE "</w:instrText>
            </w:r>
            <w:r>
              <w:rPr>
                <w:sz w:val="14"/>
                <w:szCs w:val="14"/>
              </w:rPr>
              <w:instrText xml:space="preserve">Shadow </w:instrText>
            </w:r>
            <w:smartTag w:uri="urn:schemas-microsoft-com:office:smarttags" w:element="State">
              <w:r>
                <w:rPr>
                  <w:sz w:val="14"/>
                  <w:szCs w:val="14"/>
                </w:rPr>
                <w:instrText>Marches</w:instrText>
              </w:r>
            </w:smartTag>
            <w:r>
              <w:rPr>
                <w:sz w:val="14"/>
                <w:szCs w:val="14"/>
              </w:rPr>
              <w:instrText xml:space="preserve"> Warmonger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7C0E028E"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40850490" w14:textId="77777777" w:rsidR="00F93E6B" w:rsidRDefault="00F93E6B" w:rsidP="00246E2B">
            <w:pPr>
              <w:tabs>
                <w:tab w:val="right" w:pos="1404"/>
              </w:tabs>
              <w:spacing w:before="20"/>
              <w:ind w:left="72" w:right="-108" w:hanging="72"/>
              <w:rPr>
                <w:sz w:val="14"/>
              </w:rPr>
            </w:pPr>
            <w:r>
              <w:rPr>
                <w:sz w:val="14"/>
              </w:rPr>
              <w:t xml:space="preserve">Orc or Half-Orc from the Shadow </w:t>
            </w:r>
            <w:smartTag w:uri="urn:schemas-microsoft-com:office:smarttags" w:element="State">
              <w:smartTag w:uri="urn:schemas-microsoft-com:office:smarttags" w:element="place">
                <w:r>
                  <w:rPr>
                    <w:sz w:val="14"/>
                  </w:rPr>
                  <w:t>Marches</w:t>
                </w:r>
              </w:smartTag>
            </w:smartTag>
          </w:p>
          <w:p w14:paraId="4A0CCF45" w14:textId="77777777" w:rsidR="00F93E6B" w:rsidRDefault="00F93E6B" w:rsidP="00246E2B">
            <w:pPr>
              <w:tabs>
                <w:tab w:val="right" w:pos="1404"/>
              </w:tabs>
              <w:spacing w:before="20"/>
              <w:ind w:right="-108"/>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878646E" w14:textId="77777777" w:rsidR="00F93E6B" w:rsidRDefault="00F93E6B" w:rsidP="00246E2B">
            <w:pPr>
              <w:pStyle w:val="Description"/>
              <w:spacing w:before="20" w:after="0"/>
            </w:pPr>
            <w:r>
              <w:t>Treat Orc Double Axe as a Martial Weapon.</w:t>
            </w:r>
          </w:p>
          <w:p w14:paraId="6DB1AC0C" w14:textId="77777777" w:rsidR="00F93E6B" w:rsidRDefault="00F93E6B" w:rsidP="00246E2B">
            <w:pPr>
              <w:pStyle w:val="Description"/>
              <w:spacing w:before="20" w:after="0"/>
            </w:pPr>
            <w:r>
              <w:t>Gain +1 bonus on damage when making a melee attack with a Battleaxe, Great Axe, or Orc Double Axe as part of a Charge.</w:t>
            </w:r>
          </w:p>
          <w:p w14:paraId="54222B44" w14:textId="77777777" w:rsidR="00F93E6B" w:rsidRDefault="00F93E6B" w:rsidP="00246E2B">
            <w:pPr>
              <w:pStyle w:val="Description"/>
              <w:spacing w:before="20" w:after="0"/>
            </w:pPr>
            <w:r>
              <w:t>If you have Improved Critical, Weapon Focus, Weapon Specialization, Greater Weapon Focus, and/or Greater Weapon Specialization with Battleaxe, Great Axe, or Orc Double Axe, these feats also apply to the other weapons listed.</w:t>
            </w:r>
          </w:p>
          <w:p w14:paraId="3DE2A08D" w14:textId="77777777" w:rsidR="00F93E6B" w:rsidRDefault="00F93E6B" w:rsidP="00246E2B">
            <w:pPr>
              <w:pStyle w:val="Description"/>
              <w:spacing w:before="20"/>
            </w:pPr>
            <w:r>
              <w:t>If you use an Action Point to improve an attack roll made with a Battleaxe, Great Axe, or Orc Double Axe, add the result of the Action Point roll to the weapon’s damage too.</w:t>
            </w:r>
          </w:p>
        </w:tc>
      </w:tr>
      <w:tr w:rsidR="00F93E6B" w14:paraId="0FA6CC8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8AAA721" w14:textId="77777777" w:rsidR="00F93E6B" w:rsidRPr="00F13FDC" w:rsidRDefault="00F93E6B" w:rsidP="00246E2B">
            <w:pPr>
              <w:spacing w:before="20" w:after="20"/>
              <w:ind w:left="72" w:hanging="72"/>
              <w:rPr>
                <w:sz w:val="16"/>
                <w:szCs w:val="16"/>
              </w:rPr>
            </w:pPr>
            <w:r>
              <w:rPr>
                <w:sz w:val="16"/>
                <w:szCs w:val="16"/>
              </w:rPr>
              <w:t>Shaped Splash</w:t>
            </w:r>
            <w:r w:rsidRPr="006B510B">
              <w:rPr>
                <w:sz w:val="14"/>
                <w:szCs w:val="14"/>
              </w:rPr>
              <w:fldChar w:fldCharType="begin"/>
            </w:r>
            <w:r w:rsidRPr="006B510B">
              <w:rPr>
                <w:sz w:val="14"/>
                <w:szCs w:val="14"/>
              </w:rPr>
              <w:instrText xml:space="preserve"> XE "</w:instrText>
            </w:r>
            <w:r>
              <w:rPr>
                <w:sz w:val="14"/>
                <w:szCs w:val="14"/>
              </w:rPr>
              <w:instrText>Shaped Splash</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5DA8AFB" w14:textId="77777777" w:rsidR="00F93E6B" w:rsidRDefault="00F93E6B" w:rsidP="00246E2B">
            <w:pPr>
              <w:spacing w:before="20" w:after="20"/>
              <w:jc w:val="right"/>
              <w:rPr>
                <w:sz w:val="12"/>
              </w:rPr>
            </w:pPr>
            <w:r>
              <w:rPr>
                <w:sz w:val="12"/>
              </w:rPr>
              <w:t xml:space="preserve"> (RoE p111)</w:t>
            </w:r>
          </w:p>
        </w:tc>
        <w:tc>
          <w:tcPr>
            <w:tcW w:w="1620" w:type="dxa"/>
            <w:tcBorders>
              <w:top w:val="single" w:sz="4" w:space="0" w:color="auto"/>
              <w:left w:val="single" w:sz="4" w:space="0" w:color="auto"/>
              <w:bottom w:val="single" w:sz="4" w:space="0" w:color="auto"/>
              <w:right w:val="single" w:sz="4" w:space="0" w:color="auto"/>
            </w:tcBorders>
          </w:tcPr>
          <w:p w14:paraId="3C12B1E6" w14:textId="77777777" w:rsidR="00F93E6B" w:rsidRDefault="00F93E6B" w:rsidP="00246E2B">
            <w:pPr>
              <w:tabs>
                <w:tab w:val="right" w:pos="1404"/>
              </w:tabs>
              <w:spacing w:before="20"/>
              <w:ind w:left="72" w:right="-108" w:hanging="72"/>
              <w:rPr>
                <w:sz w:val="14"/>
              </w:rPr>
            </w:pPr>
            <w:r>
              <w:rPr>
                <w:sz w:val="14"/>
              </w:rPr>
              <w:t>Halfling</w:t>
            </w:r>
          </w:p>
          <w:p w14:paraId="343FA1EB" w14:textId="77777777" w:rsidR="00F93E6B" w:rsidRDefault="00F93E6B" w:rsidP="00246E2B">
            <w:pPr>
              <w:tabs>
                <w:tab w:val="right" w:pos="1404"/>
              </w:tabs>
              <w:spacing w:before="20"/>
              <w:ind w:left="72" w:right="-108" w:hanging="72"/>
              <w:rPr>
                <w:sz w:val="14"/>
              </w:rPr>
            </w:pPr>
            <w:r>
              <w:rPr>
                <w:sz w:val="14"/>
              </w:rPr>
              <w:t>Dexterity 13</w:t>
            </w:r>
          </w:p>
          <w:p w14:paraId="0833744A" w14:textId="77777777" w:rsidR="00F93E6B" w:rsidRDefault="00F93E6B" w:rsidP="00246E2B">
            <w:pPr>
              <w:tabs>
                <w:tab w:val="right" w:pos="1404"/>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3900EC09" w14:textId="77777777" w:rsidR="00F93E6B" w:rsidRDefault="00F93E6B" w:rsidP="00246E2B">
            <w:pPr>
              <w:pStyle w:val="Description"/>
              <w:spacing w:before="20" w:after="0"/>
            </w:pPr>
            <w:r>
              <w:t>If you hit a target with a thrown splash weapon, you may make a second attack roll on another target that is adjacent to the first.  If successful, that target takes damage as if it received a direct hit too.</w:t>
            </w:r>
          </w:p>
          <w:p w14:paraId="736BF51A" w14:textId="77777777" w:rsidR="00F93E6B" w:rsidRDefault="00F93E6B" w:rsidP="00246E2B">
            <w:pPr>
              <w:pStyle w:val="Description"/>
              <w:spacing w:before="20"/>
            </w:pPr>
            <w:r>
              <w:t>In addition, you may choose not to deal splash damage to one (or more) targets adjacent to a target that takes a direct hit.</w:t>
            </w:r>
          </w:p>
        </w:tc>
      </w:tr>
      <w:tr w:rsidR="00F93E6B" w14:paraId="2E99152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000D44" w14:textId="77777777" w:rsidR="00F93E6B" w:rsidRPr="00F13FDC" w:rsidRDefault="00F93E6B" w:rsidP="00246E2B">
            <w:pPr>
              <w:spacing w:before="20" w:after="20"/>
              <w:ind w:left="72" w:hanging="72"/>
              <w:rPr>
                <w:sz w:val="16"/>
                <w:szCs w:val="16"/>
              </w:rPr>
            </w:pPr>
            <w:r>
              <w:rPr>
                <w:sz w:val="16"/>
                <w:szCs w:val="16"/>
              </w:rPr>
              <w:t>Ship Savvy</w:t>
            </w:r>
            <w:r w:rsidRPr="006B510B">
              <w:rPr>
                <w:sz w:val="14"/>
                <w:szCs w:val="14"/>
              </w:rPr>
              <w:fldChar w:fldCharType="begin"/>
            </w:r>
            <w:r w:rsidRPr="006B510B">
              <w:rPr>
                <w:sz w:val="14"/>
                <w:szCs w:val="14"/>
              </w:rPr>
              <w:instrText xml:space="preserve"> XE "</w:instrText>
            </w:r>
            <w:r>
              <w:rPr>
                <w:sz w:val="14"/>
                <w:szCs w:val="14"/>
              </w:rPr>
              <w:instrText>Ship Savvy</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5609971C"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48F6E9DC" w14:textId="77777777" w:rsidR="00F93E6B" w:rsidRDefault="00F93E6B" w:rsidP="00246E2B">
            <w:pPr>
              <w:tabs>
                <w:tab w:val="right" w:pos="1404"/>
              </w:tabs>
              <w:spacing w:before="20"/>
              <w:ind w:left="72" w:right="-108" w:hanging="72"/>
              <w:rPr>
                <w:sz w:val="14"/>
              </w:rPr>
            </w:pPr>
            <w:r>
              <w:rPr>
                <w:sz w:val="14"/>
              </w:rPr>
              <w:t>Gnome from Zilargo</w:t>
            </w:r>
          </w:p>
          <w:p w14:paraId="43766AD9" w14:textId="77777777" w:rsidR="00F93E6B" w:rsidRDefault="00F93E6B" w:rsidP="00246E2B">
            <w:pPr>
              <w:tabs>
                <w:tab w:val="right" w:pos="1404"/>
              </w:tabs>
              <w:spacing w:before="20"/>
              <w:ind w:left="72" w:right="-108" w:hanging="72"/>
              <w:rPr>
                <w:sz w:val="14"/>
              </w:rPr>
            </w:pPr>
            <w:r>
              <w:rPr>
                <w:sz w:val="14"/>
              </w:rPr>
              <w:t xml:space="preserve">Balance:  </w:t>
            </w:r>
            <w:r w:rsidRPr="003B2FF5">
              <w:rPr>
                <w:sz w:val="14"/>
                <w:szCs w:val="14"/>
              </w:rPr>
              <w:tab/>
            </w:r>
            <w:r>
              <w:rPr>
                <w:sz w:val="14"/>
              </w:rPr>
              <w:t>5 ranks</w:t>
            </w:r>
          </w:p>
          <w:p w14:paraId="30EDDD13" w14:textId="77777777" w:rsidR="00F93E6B" w:rsidRDefault="00F93E6B" w:rsidP="00246E2B">
            <w:pPr>
              <w:tabs>
                <w:tab w:val="right" w:pos="1404"/>
              </w:tabs>
              <w:spacing w:before="20"/>
              <w:ind w:left="72" w:right="-108" w:hanging="72"/>
              <w:rPr>
                <w:sz w:val="14"/>
              </w:rPr>
            </w:pPr>
            <w:r>
              <w:rPr>
                <w:sz w:val="14"/>
              </w:rPr>
              <w:t>Profession (sailor) –or– Profession (shipwright):</w:t>
            </w:r>
            <w:r>
              <w:rPr>
                <w:sz w:val="14"/>
              </w:rPr>
              <w:br/>
              <w:t xml:space="preserve">3 ranks </w:t>
            </w:r>
          </w:p>
        </w:tc>
        <w:tc>
          <w:tcPr>
            <w:tcW w:w="6300" w:type="dxa"/>
            <w:tcBorders>
              <w:top w:val="single" w:sz="4" w:space="0" w:color="auto"/>
              <w:left w:val="single" w:sz="4" w:space="0" w:color="auto"/>
              <w:bottom w:val="single" w:sz="4" w:space="0" w:color="auto"/>
              <w:right w:val="single" w:sz="12" w:space="0" w:color="auto"/>
            </w:tcBorders>
            <w:vAlign w:val="center"/>
          </w:tcPr>
          <w:p w14:paraId="3046FE5D" w14:textId="77777777" w:rsidR="00F93E6B" w:rsidRDefault="00F93E6B" w:rsidP="00246E2B">
            <w:pPr>
              <w:pStyle w:val="Description"/>
              <w:spacing w:before="20"/>
            </w:pPr>
            <w:r>
              <w:t>While aboard a sea or air ship, gain a +1 bonus to AC and on attack rolls.</w:t>
            </w:r>
          </w:p>
        </w:tc>
      </w:tr>
      <w:tr w:rsidR="00F93E6B" w14:paraId="3AF7051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CDF53A" w14:textId="77777777" w:rsidR="00F93E6B" w:rsidRDefault="00F93E6B" w:rsidP="00246E2B">
            <w:pPr>
              <w:spacing w:before="20" w:after="20"/>
              <w:ind w:left="72" w:right="-108" w:hanging="72"/>
              <w:rPr>
                <w:sz w:val="16"/>
                <w:szCs w:val="16"/>
              </w:rPr>
            </w:pPr>
            <w:r>
              <w:rPr>
                <w:sz w:val="16"/>
                <w:szCs w:val="16"/>
              </w:rPr>
              <w:t xml:space="preserve">Talenta Dinosaur Bond </w:t>
            </w:r>
            <w:r w:rsidRPr="006B510B">
              <w:rPr>
                <w:sz w:val="14"/>
                <w:szCs w:val="14"/>
              </w:rPr>
              <w:fldChar w:fldCharType="begin"/>
            </w:r>
            <w:r w:rsidRPr="006B510B">
              <w:rPr>
                <w:sz w:val="14"/>
                <w:szCs w:val="14"/>
              </w:rPr>
              <w:instrText xml:space="preserve"> XE "</w:instrText>
            </w:r>
            <w:r>
              <w:rPr>
                <w:sz w:val="14"/>
                <w:szCs w:val="14"/>
              </w:rPr>
              <w:instrText>Talenta Dinosaur Bond</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15458D69"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284EB8BB" w14:textId="77777777" w:rsidR="00F93E6B" w:rsidRDefault="00F93E6B" w:rsidP="00246E2B">
            <w:pPr>
              <w:tabs>
                <w:tab w:val="right" w:pos="1404"/>
              </w:tabs>
              <w:spacing w:before="20"/>
              <w:ind w:left="72" w:right="-108" w:hanging="72"/>
              <w:rPr>
                <w:sz w:val="14"/>
              </w:rPr>
            </w:pPr>
            <w:r>
              <w:rPr>
                <w:sz w:val="14"/>
              </w:rPr>
              <w:t>Halfling</w:t>
            </w:r>
          </w:p>
          <w:p w14:paraId="6F11B1A0" w14:textId="77777777" w:rsidR="00F93E6B" w:rsidRDefault="00F93E6B" w:rsidP="00246E2B">
            <w:pPr>
              <w:tabs>
                <w:tab w:val="right" w:pos="1404"/>
              </w:tabs>
              <w:spacing w:before="20"/>
              <w:ind w:left="72" w:right="-108" w:hanging="72"/>
              <w:rPr>
                <w:sz w:val="14"/>
              </w:rPr>
            </w:pPr>
            <w:r>
              <w:rPr>
                <w:sz w:val="14"/>
              </w:rPr>
              <w:t>Mounted Combat</w:t>
            </w:r>
          </w:p>
          <w:p w14:paraId="14D84336" w14:textId="77777777" w:rsidR="00F93E6B" w:rsidRDefault="00F93E6B" w:rsidP="00246E2B">
            <w:pPr>
              <w:tabs>
                <w:tab w:val="right" w:pos="1404"/>
              </w:tabs>
              <w:spacing w:before="20"/>
              <w:ind w:left="72" w:right="-108" w:hanging="72"/>
              <w:rPr>
                <w:sz w:val="14"/>
              </w:rPr>
            </w:pPr>
            <w:r>
              <w:rPr>
                <w:sz w:val="14"/>
              </w:rPr>
              <w:t xml:space="preserve">Ride: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47971A4D" w14:textId="77777777" w:rsidR="00F93E6B" w:rsidRDefault="00F93E6B" w:rsidP="00246E2B">
            <w:pPr>
              <w:pStyle w:val="Description"/>
              <w:spacing w:before="20" w:after="0"/>
            </w:pPr>
            <w:r>
              <w:t xml:space="preserve">Choose a Dinosaur Mount with which you are familiar.  With this mount, you receive a +4 Insight bonus on Ride checks –and– when you are riding it, </w:t>
            </w:r>
            <w:r>
              <w:rPr>
                <w:u w:val="single"/>
              </w:rPr>
              <w:t>both</w:t>
            </w:r>
            <w:r>
              <w:t xml:space="preserve"> of you receive a +1 Insight bonus to AC &amp; Reflex saves.</w:t>
            </w:r>
          </w:p>
          <w:p w14:paraId="0AD8D1D8" w14:textId="77777777" w:rsidR="00F93E6B" w:rsidRPr="00870902" w:rsidRDefault="00F93E6B" w:rsidP="00246E2B">
            <w:pPr>
              <w:pStyle w:val="Description"/>
              <w:spacing w:before="20"/>
            </w:pPr>
            <w:r>
              <w:t>If the Mount is killed, you may apply this feat to a new Mount after 7 days.</w:t>
            </w:r>
          </w:p>
        </w:tc>
      </w:tr>
      <w:tr w:rsidR="00F93E6B" w14:paraId="427D217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8B10FB" w14:textId="77777777" w:rsidR="00F93E6B" w:rsidRDefault="00F93E6B" w:rsidP="00246E2B">
            <w:pPr>
              <w:spacing w:before="20" w:after="20"/>
              <w:ind w:left="72" w:hanging="72"/>
              <w:rPr>
                <w:sz w:val="16"/>
                <w:szCs w:val="16"/>
              </w:rPr>
            </w:pPr>
            <w:r>
              <w:rPr>
                <w:sz w:val="16"/>
                <w:szCs w:val="16"/>
              </w:rPr>
              <w:t xml:space="preserve">Talenta Drifter </w:t>
            </w:r>
            <w:r w:rsidRPr="006B510B">
              <w:rPr>
                <w:sz w:val="14"/>
                <w:szCs w:val="14"/>
              </w:rPr>
              <w:fldChar w:fldCharType="begin"/>
            </w:r>
            <w:r w:rsidRPr="006B510B">
              <w:rPr>
                <w:sz w:val="14"/>
                <w:szCs w:val="14"/>
              </w:rPr>
              <w:instrText xml:space="preserve"> XE "</w:instrText>
            </w:r>
            <w:r>
              <w:rPr>
                <w:sz w:val="14"/>
                <w:szCs w:val="14"/>
              </w:rPr>
              <w:instrText>Talenta Drifter</w:instrText>
            </w:r>
            <w:r w:rsidRPr="006B510B">
              <w:rPr>
                <w:sz w:val="14"/>
                <w:szCs w:val="14"/>
              </w:rPr>
              <w:instrText xml:space="preserve">" </w:instrText>
            </w:r>
            <w:r w:rsidRPr="006B510B">
              <w:rPr>
                <w:sz w:val="14"/>
                <w:szCs w:val="14"/>
              </w:rPr>
              <w:fldChar w:fldCharType="end"/>
            </w:r>
            <w:r>
              <w:rPr>
                <w:sz w:val="16"/>
              </w:rPr>
              <w:br/>
            </w:r>
            <w:r>
              <w:rPr>
                <w:sz w:val="14"/>
              </w:rPr>
              <w:t>[Racial]</w:t>
            </w:r>
          </w:p>
        </w:tc>
        <w:tc>
          <w:tcPr>
            <w:tcW w:w="900" w:type="dxa"/>
            <w:tcBorders>
              <w:top w:val="single" w:sz="4" w:space="0" w:color="auto"/>
              <w:left w:val="nil"/>
              <w:bottom w:val="single" w:sz="4" w:space="0" w:color="auto"/>
              <w:right w:val="single" w:sz="4" w:space="0" w:color="auto"/>
            </w:tcBorders>
            <w:vAlign w:val="bottom"/>
          </w:tcPr>
          <w:p w14:paraId="3F174DEB" w14:textId="77777777" w:rsidR="00F93E6B" w:rsidRDefault="00F93E6B" w:rsidP="00246E2B">
            <w:pPr>
              <w:spacing w:before="20" w:after="20"/>
              <w:jc w:val="right"/>
              <w:rPr>
                <w:sz w:val="12"/>
              </w:rPr>
            </w:pPr>
            <w:r>
              <w:rPr>
                <w:sz w:val="12"/>
              </w:rPr>
              <w:t>(PGE p75)</w:t>
            </w:r>
          </w:p>
        </w:tc>
        <w:tc>
          <w:tcPr>
            <w:tcW w:w="1620" w:type="dxa"/>
            <w:tcBorders>
              <w:top w:val="single" w:sz="4" w:space="0" w:color="auto"/>
              <w:left w:val="single" w:sz="4" w:space="0" w:color="auto"/>
              <w:bottom w:val="single" w:sz="4" w:space="0" w:color="auto"/>
              <w:right w:val="single" w:sz="4" w:space="0" w:color="auto"/>
            </w:tcBorders>
          </w:tcPr>
          <w:p w14:paraId="7C14F6F3" w14:textId="77777777" w:rsidR="00F93E6B" w:rsidRDefault="00F93E6B" w:rsidP="00246E2B">
            <w:pPr>
              <w:tabs>
                <w:tab w:val="right" w:pos="1404"/>
              </w:tabs>
              <w:spacing w:before="20"/>
              <w:ind w:left="72" w:right="-108" w:hanging="72"/>
              <w:rPr>
                <w:sz w:val="14"/>
              </w:rPr>
            </w:pPr>
            <w:r>
              <w:rPr>
                <w:sz w:val="14"/>
              </w:rPr>
              <w:t>Halfling</w:t>
            </w:r>
          </w:p>
        </w:tc>
        <w:tc>
          <w:tcPr>
            <w:tcW w:w="6300" w:type="dxa"/>
            <w:tcBorders>
              <w:top w:val="single" w:sz="4" w:space="0" w:color="auto"/>
              <w:left w:val="single" w:sz="4" w:space="0" w:color="auto"/>
              <w:bottom w:val="single" w:sz="4" w:space="0" w:color="auto"/>
              <w:right w:val="single" w:sz="12" w:space="0" w:color="auto"/>
            </w:tcBorders>
            <w:vAlign w:val="center"/>
          </w:tcPr>
          <w:p w14:paraId="4B52CC87" w14:textId="77777777" w:rsidR="00F93E6B" w:rsidRPr="00870902" w:rsidRDefault="00F93E6B" w:rsidP="00246E2B">
            <w:pPr>
              <w:pStyle w:val="Description"/>
              <w:spacing w:before="20"/>
            </w:pPr>
            <w:r>
              <w:t>+2 bonus on Hide, Spot, &amp; Survival checks while on the Talenta Plains.</w:t>
            </w:r>
          </w:p>
        </w:tc>
      </w:tr>
      <w:tr w:rsidR="00F93E6B" w14:paraId="349CD9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78FA6A" w14:textId="77777777" w:rsidR="00F93E6B" w:rsidRPr="00F13FDC" w:rsidRDefault="00F93E6B" w:rsidP="00246E2B">
            <w:pPr>
              <w:spacing w:before="20" w:after="20"/>
              <w:ind w:left="72" w:hanging="72"/>
              <w:rPr>
                <w:sz w:val="16"/>
                <w:szCs w:val="16"/>
              </w:rPr>
            </w:pPr>
            <w:r>
              <w:rPr>
                <w:sz w:val="16"/>
                <w:szCs w:val="16"/>
              </w:rPr>
              <w:lastRenderedPageBreak/>
              <w:t>Talenta Warrior</w:t>
            </w:r>
            <w:r w:rsidRPr="006B510B">
              <w:rPr>
                <w:sz w:val="14"/>
                <w:szCs w:val="14"/>
              </w:rPr>
              <w:fldChar w:fldCharType="begin"/>
            </w:r>
            <w:r w:rsidRPr="006B510B">
              <w:rPr>
                <w:sz w:val="14"/>
                <w:szCs w:val="14"/>
              </w:rPr>
              <w:instrText xml:space="preserve"> XE "</w:instrText>
            </w:r>
            <w:r>
              <w:rPr>
                <w:sz w:val="14"/>
                <w:szCs w:val="14"/>
              </w:rPr>
              <w:instrText>Talenta Warrior</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1D2B92D8"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2BAD363F" w14:textId="77777777" w:rsidR="00F93E6B" w:rsidRDefault="00F93E6B" w:rsidP="00246E2B">
            <w:pPr>
              <w:tabs>
                <w:tab w:val="right" w:pos="1404"/>
              </w:tabs>
              <w:spacing w:before="20"/>
              <w:ind w:left="72" w:right="-108" w:hanging="72"/>
              <w:rPr>
                <w:sz w:val="14"/>
              </w:rPr>
            </w:pPr>
            <w:r>
              <w:rPr>
                <w:sz w:val="14"/>
              </w:rPr>
              <w:t>Halfling from the Talenta Plains</w:t>
            </w:r>
          </w:p>
          <w:p w14:paraId="2F06D732" w14:textId="77777777" w:rsidR="00F93E6B" w:rsidRDefault="00F93E6B" w:rsidP="00246E2B">
            <w:pPr>
              <w:tabs>
                <w:tab w:val="right" w:pos="1404"/>
              </w:tabs>
              <w:spacing w:before="20"/>
              <w:ind w:right="-108"/>
              <w:rPr>
                <w:sz w:val="14"/>
              </w:rPr>
            </w:pP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347A5781" w14:textId="77777777" w:rsidR="00F93E6B" w:rsidRDefault="00F93E6B" w:rsidP="00246E2B">
            <w:pPr>
              <w:pStyle w:val="Description"/>
              <w:spacing w:before="20" w:after="0"/>
            </w:pPr>
            <w:r>
              <w:t>Treat Talenta Sharrash, Talenta Tangat, and the Talenta Boomerang as Martial Weapons.</w:t>
            </w:r>
          </w:p>
          <w:p w14:paraId="547BCE7F" w14:textId="77777777" w:rsidR="00F93E6B" w:rsidRDefault="00F93E6B" w:rsidP="00246E2B">
            <w:pPr>
              <w:pStyle w:val="Description"/>
              <w:spacing w:before="20" w:after="0"/>
            </w:pPr>
            <w:r>
              <w:t>Gain +1 bonus on damage when making a attack with a Talenta Sharrash, Talenta Tangat, and the Talenta Boomerang while mounted.</w:t>
            </w:r>
          </w:p>
          <w:p w14:paraId="2CADC7CA" w14:textId="77777777" w:rsidR="00F93E6B" w:rsidRDefault="00F93E6B" w:rsidP="00246E2B">
            <w:pPr>
              <w:pStyle w:val="Description"/>
              <w:spacing w:before="20" w:after="0"/>
            </w:pPr>
            <w:r>
              <w:t>If you have Improved Critical, Weapon Focus, Weapon Specialization, Greater Weapon Focus, and/or Greater Weapon Specialization with Talenta Sharrash, Talenta Tangat, or the Talenta Boomerang, these feats also apply to the other weapons listed.</w:t>
            </w:r>
          </w:p>
          <w:p w14:paraId="21D64835" w14:textId="77777777" w:rsidR="00F93E6B" w:rsidRDefault="00F93E6B" w:rsidP="00246E2B">
            <w:pPr>
              <w:pStyle w:val="Description"/>
              <w:spacing w:before="20"/>
            </w:pPr>
            <w:r>
              <w:t>If you use an Action Point to improve an attack roll made with a Talenta Sharrash, Talenta Tangat, or the Talenta Boomerang, add the result of the Action Point roll to the weapon’s damage too.</w:t>
            </w:r>
          </w:p>
        </w:tc>
      </w:tr>
      <w:tr w:rsidR="00F93E6B" w14:paraId="1FD13B1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413E45" w14:textId="77777777" w:rsidR="00F93E6B" w:rsidRPr="00F13FDC" w:rsidRDefault="00F93E6B" w:rsidP="00246E2B">
            <w:pPr>
              <w:spacing w:before="20" w:after="20"/>
              <w:ind w:left="72" w:right="-108" w:hanging="72"/>
              <w:rPr>
                <w:sz w:val="16"/>
                <w:szCs w:val="16"/>
              </w:rPr>
            </w:pPr>
            <w:r>
              <w:rPr>
                <w:sz w:val="16"/>
                <w:szCs w:val="16"/>
              </w:rPr>
              <w:t>White Scorpion Strike</w:t>
            </w:r>
            <w:r w:rsidRPr="006B510B">
              <w:rPr>
                <w:sz w:val="14"/>
                <w:szCs w:val="14"/>
              </w:rPr>
              <w:fldChar w:fldCharType="begin"/>
            </w:r>
            <w:r w:rsidRPr="006B510B">
              <w:rPr>
                <w:sz w:val="14"/>
                <w:szCs w:val="14"/>
              </w:rPr>
              <w:instrText xml:space="preserve"> XE "</w:instrText>
            </w:r>
            <w:r>
              <w:rPr>
                <w:sz w:val="14"/>
                <w:szCs w:val="14"/>
              </w:rPr>
              <w:instrText>White Scorpion Strike</w:instrText>
            </w:r>
            <w:r w:rsidRPr="006B510B">
              <w:rPr>
                <w:sz w:val="14"/>
                <w:szCs w:val="14"/>
              </w:rPr>
              <w:instrText xml:space="preserve">" </w:instrText>
            </w:r>
            <w:r w:rsidRPr="006B510B">
              <w:rPr>
                <w:sz w:val="14"/>
                <w:szCs w:val="14"/>
              </w:rPr>
              <w:fldChar w:fldCharType="end"/>
            </w:r>
            <w:r w:rsidRPr="006B510B">
              <w:rPr>
                <w:sz w:val="14"/>
                <w:szCs w:val="14"/>
              </w:rPr>
              <w:br/>
              <w:t>[Racial]</w:t>
            </w:r>
          </w:p>
        </w:tc>
        <w:tc>
          <w:tcPr>
            <w:tcW w:w="900" w:type="dxa"/>
            <w:tcBorders>
              <w:top w:val="single" w:sz="4" w:space="0" w:color="auto"/>
              <w:left w:val="nil"/>
              <w:bottom w:val="single" w:sz="4" w:space="0" w:color="auto"/>
              <w:right w:val="single" w:sz="4" w:space="0" w:color="auto"/>
            </w:tcBorders>
            <w:vAlign w:val="bottom"/>
          </w:tcPr>
          <w:p w14:paraId="61FE9AA8" w14:textId="77777777" w:rsidR="00F93E6B" w:rsidRDefault="00F93E6B" w:rsidP="00246E2B">
            <w:pPr>
              <w:spacing w:before="20" w:after="20"/>
              <w:jc w:val="right"/>
              <w:rPr>
                <w:sz w:val="12"/>
              </w:rPr>
            </w:pPr>
            <w:r>
              <w:rPr>
                <w:sz w:val="12"/>
              </w:rPr>
              <w:t xml:space="preserve"> (RoE p112)</w:t>
            </w:r>
          </w:p>
        </w:tc>
        <w:tc>
          <w:tcPr>
            <w:tcW w:w="1620" w:type="dxa"/>
            <w:tcBorders>
              <w:top w:val="single" w:sz="4" w:space="0" w:color="auto"/>
              <w:left w:val="single" w:sz="4" w:space="0" w:color="auto"/>
              <w:bottom w:val="single" w:sz="4" w:space="0" w:color="auto"/>
              <w:right w:val="single" w:sz="4" w:space="0" w:color="auto"/>
            </w:tcBorders>
          </w:tcPr>
          <w:p w14:paraId="7F8004B5" w14:textId="77777777" w:rsidR="00F93E6B" w:rsidRDefault="00F93E6B" w:rsidP="00246E2B">
            <w:pPr>
              <w:tabs>
                <w:tab w:val="right" w:pos="1404"/>
              </w:tabs>
              <w:spacing w:before="20"/>
              <w:ind w:left="72" w:right="-108" w:hanging="72"/>
              <w:rPr>
                <w:sz w:val="14"/>
              </w:rPr>
            </w:pPr>
            <w:r>
              <w:rPr>
                <w:sz w:val="14"/>
              </w:rPr>
              <w:t>Drow</w:t>
            </w:r>
          </w:p>
          <w:p w14:paraId="6D418EA2" w14:textId="77777777" w:rsidR="00F93E6B" w:rsidRDefault="00F93E6B" w:rsidP="00246E2B">
            <w:pPr>
              <w:tabs>
                <w:tab w:val="right" w:pos="1404"/>
              </w:tabs>
              <w:spacing w:before="20"/>
              <w:ind w:left="72" w:right="-108" w:hanging="72"/>
              <w:rPr>
                <w:sz w:val="14"/>
              </w:rPr>
            </w:pPr>
            <w:r>
              <w:rPr>
                <w:sz w:val="14"/>
              </w:rPr>
              <w:t xml:space="preserve">Class Ability: </w:t>
            </w:r>
            <w:r>
              <w:rPr>
                <w:i/>
                <w:sz w:val="14"/>
              </w:rPr>
              <w:t xml:space="preserve">Ki </w:t>
            </w:r>
            <w:r>
              <w:rPr>
                <w:sz w:val="14"/>
              </w:rPr>
              <w:t xml:space="preserve">Strike (magic)  </w:t>
            </w:r>
          </w:p>
        </w:tc>
        <w:tc>
          <w:tcPr>
            <w:tcW w:w="6300" w:type="dxa"/>
            <w:tcBorders>
              <w:top w:val="single" w:sz="4" w:space="0" w:color="auto"/>
              <w:left w:val="single" w:sz="4" w:space="0" w:color="auto"/>
              <w:bottom w:val="single" w:sz="4" w:space="0" w:color="auto"/>
              <w:right w:val="single" w:sz="12" w:space="0" w:color="auto"/>
            </w:tcBorders>
            <w:vAlign w:val="center"/>
          </w:tcPr>
          <w:p w14:paraId="0709D8DD" w14:textId="77777777" w:rsidR="00F93E6B" w:rsidRDefault="00F93E6B" w:rsidP="00246E2B">
            <w:pPr>
              <w:pStyle w:val="Description"/>
              <w:spacing w:before="20"/>
            </w:pPr>
            <w:r>
              <w:t>Your Unarmed Strikes gain the ‘Ghost Touch’ ability (allowing them to ignore Miss Chance due to Incorporealness) and does +1d6 damage to Undead.</w:t>
            </w:r>
          </w:p>
        </w:tc>
      </w:tr>
      <w:tr w:rsidR="00F93E6B" w14:paraId="4D9D8E0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8D428DC" w14:textId="77777777" w:rsidR="00F93E6B" w:rsidRDefault="00F93E6B" w:rsidP="00246E2B">
            <w:pPr>
              <w:spacing w:before="20" w:after="20"/>
              <w:ind w:left="72" w:hanging="72"/>
              <w:rPr>
                <w:sz w:val="16"/>
                <w:szCs w:val="16"/>
              </w:rPr>
            </w:pPr>
            <w:r>
              <w:rPr>
                <w:sz w:val="16"/>
                <w:szCs w:val="16"/>
              </w:rPr>
              <w:t xml:space="preserve">Wrest Possession </w:t>
            </w:r>
            <w:r w:rsidRPr="006B510B">
              <w:rPr>
                <w:sz w:val="14"/>
                <w:szCs w:val="14"/>
              </w:rPr>
              <w:fldChar w:fldCharType="begin"/>
            </w:r>
            <w:r w:rsidRPr="006B510B">
              <w:rPr>
                <w:sz w:val="14"/>
                <w:szCs w:val="14"/>
              </w:rPr>
              <w:instrText xml:space="preserve"> XE "</w:instrText>
            </w:r>
            <w:r>
              <w:rPr>
                <w:sz w:val="14"/>
                <w:szCs w:val="14"/>
              </w:rPr>
              <w:instrText>Wrest Possession</w:instrText>
            </w:r>
            <w:r w:rsidRPr="006B510B">
              <w:rPr>
                <w:sz w:val="14"/>
                <w:szCs w:val="14"/>
              </w:rPr>
              <w:instrText xml:space="preserve">" </w:instrText>
            </w:r>
            <w:r w:rsidRPr="006B510B">
              <w:rPr>
                <w:sz w:val="14"/>
                <w:szCs w:val="14"/>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3E305B69" w14:textId="77777777" w:rsidR="00F93E6B" w:rsidRDefault="00F93E6B" w:rsidP="00246E2B">
            <w:pPr>
              <w:spacing w:before="20" w:after="20"/>
              <w:jc w:val="right"/>
              <w:rPr>
                <w:sz w:val="12"/>
              </w:rPr>
            </w:pPr>
            <w:r>
              <w:rPr>
                <w:sz w:val="12"/>
              </w:rPr>
              <w:t>(FoE p148)</w:t>
            </w:r>
          </w:p>
        </w:tc>
        <w:tc>
          <w:tcPr>
            <w:tcW w:w="1620" w:type="dxa"/>
            <w:tcBorders>
              <w:top w:val="single" w:sz="4" w:space="0" w:color="auto"/>
              <w:left w:val="single" w:sz="4" w:space="0" w:color="auto"/>
              <w:bottom w:val="single" w:sz="4" w:space="0" w:color="auto"/>
              <w:right w:val="single" w:sz="4" w:space="0" w:color="auto"/>
            </w:tcBorders>
          </w:tcPr>
          <w:p w14:paraId="602F9CAA" w14:textId="77777777" w:rsidR="00F93E6B" w:rsidRDefault="00F93E6B" w:rsidP="00246E2B">
            <w:pPr>
              <w:tabs>
                <w:tab w:val="right" w:pos="1404"/>
              </w:tabs>
              <w:spacing w:before="20"/>
              <w:ind w:left="72" w:right="-108" w:hanging="72"/>
              <w:rPr>
                <w:sz w:val="14"/>
              </w:rPr>
            </w:pPr>
            <w:r>
              <w:rPr>
                <w:sz w:val="14"/>
              </w:rPr>
              <w:t>Charisma 15</w:t>
            </w:r>
          </w:p>
          <w:p w14:paraId="1D9A1794" w14:textId="77777777" w:rsidR="00F93E6B" w:rsidRDefault="00F93E6B" w:rsidP="00246E2B">
            <w:pPr>
              <w:tabs>
                <w:tab w:val="right" w:pos="1404"/>
              </w:tabs>
              <w:spacing w:before="20"/>
              <w:ind w:left="72" w:right="-108" w:hanging="72"/>
              <w:rPr>
                <w:sz w:val="14"/>
              </w:rPr>
            </w:pPr>
            <w:r>
              <w:rPr>
                <w:sz w:val="14"/>
              </w:rPr>
              <w:t>Non-Good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3B8738DF" w14:textId="77777777" w:rsidR="00F93E6B" w:rsidRDefault="00F93E6B" w:rsidP="00246E2B">
            <w:pPr>
              <w:pStyle w:val="Description"/>
              <w:spacing w:before="20"/>
            </w:pPr>
            <w:r>
              <w:t>When being possessed by a Fiend</w:t>
            </w:r>
            <w:r>
              <w:rPr>
                <w:sz w:val="12"/>
                <w:szCs w:val="12"/>
              </w:rPr>
              <w:t>(EB p100</w:t>
            </w:r>
            <w:r w:rsidRPr="00A16D6A">
              <w:rPr>
                <w:sz w:val="12"/>
                <w:szCs w:val="12"/>
              </w:rPr>
              <w:t>)</w:t>
            </w:r>
            <w:r>
              <w:t>, you can attempt to take control of its abilities instead.  See the description of the feat for more details</w:t>
            </w:r>
          </w:p>
        </w:tc>
      </w:tr>
    </w:tbl>
    <w:p w14:paraId="305E027A" w14:textId="77777777" w:rsidR="00246E2B" w:rsidRDefault="00246E2B">
      <w:pPr>
        <w:rPr>
          <w:sz w:val="16"/>
        </w:rPr>
        <w:sectPr w:rsidR="00246E2B">
          <w:footerReference w:type="default" r:id="rId25"/>
          <w:pgSz w:w="12240" w:h="15840" w:code="1"/>
          <w:pgMar w:top="1080" w:right="864" w:bottom="1080" w:left="864" w:header="720" w:footer="720" w:gutter="0"/>
          <w:cols w:space="720"/>
          <w:docGrid w:linePitch="360"/>
        </w:sectPr>
      </w:pPr>
    </w:p>
    <w:p w14:paraId="2191BFB0" w14:textId="77777777" w:rsidR="00246E2B" w:rsidRDefault="00246E2B" w:rsidP="00246E2B">
      <w:pPr>
        <w:pStyle w:val="Heading1"/>
      </w:pPr>
      <w:bookmarkStart w:id="229" w:name="_Toc173668313"/>
      <w:r>
        <w:lastRenderedPageBreak/>
        <w:t>Greyhawk Specific Feats</w:t>
      </w:r>
      <w:bookmarkEnd w:id="229"/>
    </w:p>
    <w:p w14:paraId="6F7393B5" w14:textId="77777777" w:rsidR="00246E2B" w:rsidRDefault="00246E2B" w:rsidP="00246E2B"/>
    <w:p w14:paraId="3FF67F9D" w14:textId="77777777" w:rsidR="00246E2B" w:rsidRDefault="00246E2B" w:rsidP="00246E2B">
      <w:pPr>
        <w:pStyle w:val="Heading2"/>
      </w:pPr>
      <w:bookmarkStart w:id="230" w:name="_Toc173668314"/>
      <w:r>
        <w:t>Regional Feats</w:t>
      </w:r>
      <w:bookmarkEnd w:id="230"/>
      <w:r>
        <w:t xml:space="preserve"> </w:t>
      </w:r>
    </w:p>
    <w:p w14:paraId="6E8A836C" w14:textId="77777777" w:rsidR="00246E2B" w:rsidRDefault="00246E2B" w:rsidP="00246E2B">
      <w:pPr>
        <w:ind w:left="180" w:hanging="180"/>
        <w:rPr>
          <w:sz w:val="16"/>
        </w:rPr>
      </w:pPr>
    </w:p>
    <w:p w14:paraId="52E0BAD2" w14:textId="77777777" w:rsidR="00246E2B" w:rsidRDefault="00246E2B" w:rsidP="00246E2B">
      <w:pPr>
        <w:ind w:left="180" w:hanging="180"/>
        <w:rPr>
          <w:sz w:val="16"/>
        </w:rPr>
      </w:pPr>
      <w:r>
        <w:rPr>
          <w:sz w:val="16"/>
        </w:rPr>
        <w:t xml:space="preserve">The following feats require that the character be from the indicated area –or– have at least 2 ranks of Knowledge (local) for that locality.  </w:t>
      </w:r>
    </w:p>
    <w:p w14:paraId="126BFC68"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3780"/>
        <w:gridCol w:w="4140"/>
      </w:tblGrid>
      <w:tr w:rsidR="00246E2B" w14:paraId="37A1113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3BEEDC2" w14:textId="77777777" w:rsidR="00246E2B" w:rsidRPr="00F93E6B" w:rsidRDefault="00246E2B" w:rsidP="00246E2B">
            <w:pPr>
              <w:spacing w:before="20" w:after="20"/>
              <w:ind w:left="72" w:hanging="72"/>
              <w:rPr>
                <w:sz w:val="18"/>
                <w:szCs w:val="18"/>
              </w:rPr>
            </w:pPr>
            <w:r w:rsidRPr="00F93E6B">
              <w:rPr>
                <w:sz w:val="18"/>
                <w:szCs w:val="18"/>
              </w:rPr>
              <w:t>Greyhawk Feats</w:t>
            </w:r>
          </w:p>
        </w:tc>
        <w:tc>
          <w:tcPr>
            <w:tcW w:w="900" w:type="dxa"/>
            <w:tcBorders>
              <w:top w:val="single" w:sz="12" w:space="0" w:color="auto"/>
              <w:left w:val="nil"/>
              <w:bottom w:val="double" w:sz="6" w:space="0" w:color="auto"/>
            </w:tcBorders>
            <w:vAlign w:val="center"/>
          </w:tcPr>
          <w:p w14:paraId="5EB40C5B" w14:textId="77777777" w:rsidR="00246E2B" w:rsidRDefault="00246E2B" w:rsidP="00246E2B">
            <w:pPr>
              <w:spacing w:before="20" w:after="20"/>
              <w:jc w:val="right"/>
              <w:rPr>
                <w:sz w:val="16"/>
              </w:rPr>
            </w:pPr>
            <w:r>
              <w:rPr>
                <w:sz w:val="16"/>
              </w:rPr>
              <w:t>Reference</w:t>
            </w:r>
          </w:p>
        </w:tc>
        <w:tc>
          <w:tcPr>
            <w:tcW w:w="3780" w:type="dxa"/>
            <w:tcBorders>
              <w:top w:val="single" w:sz="12" w:space="0" w:color="auto"/>
              <w:bottom w:val="double" w:sz="6" w:space="0" w:color="auto"/>
            </w:tcBorders>
            <w:vAlign w:val="center"/>
          </w:tcPr>
          <w:p w14:paraId="3C4AF9F1" w14:textId="77777777" w:rsidR="00246E2B" w:rsidRDefault="00246E2B" w:rsidP="00246E2B">
            <w:pPr>
              <w:spacing w:before="20" w:after="20"/>
              <w:ind w:left="72" w:hanging="72"/>
              <w:rPr>
                <w:sz w:val="16"/>
              </w:rPr>
            </w:pPr>
            <w:r>
              <w:rPr>
                <w:sz w:val="16"/>
              </w:rPr>
              <w:t>Prerequisite</w:t>
            </w:r>
          </w:p>
        </w:tc>
        <w:tc>
          <w:tcPr>
            <w:tcW w:w="4140" w:type="dxa"/>
            <w:tcBorders>
              <w:top w:val="single" w:sz="12" w:space="0" w:color="auto"/>
              <w:bottom w:val="double" w:sz="6" w:space="0" w:color="auto"/>
              <w:right w:val="single" w:sz="12" w:space="0" w:color="auto"/>
            </w:tcBorders>
            <w:vAlign w:val="center"/>
          </w:tcPr>
          <w:p w14:paraId="23636832" w14:textId="77777777" w:rsidR="00246E2B" w:rsidRDefault="00246E2B" w:rsidP="00246E2B">
            <w:pPr>
              <w:spacing w:before="20" w:after="20"/>
              <w:ind w:left="72" w:hanging="72"/>
              <w:rPr>
                <w:sz w:val="16"/>
              </w:rPr>
            </w:pPr>
            <w:r>
              <w:rPr>
                <w:sz w:val="16"/>
              </w:rPr>
              <w:t>Description</w:t>
            </w:r>
          </w:p>
        </w:tc>
      </w:tr>
      <w:tr w:rsidR="00246E2B" w14:paraId="4EA232F3"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391F5183" w14:textId="77777777" w:rsidR="00246E2B" w:rsidRDefault="00246E2B" w:rsidP="00246E2B">
            <w:pPr>
              <w:spacing w:before="20" w:after="20"/>
              <w:ind w:left="72" w:hanging="72"/>
              <w:rPr>
                <w:color w:val="000000"/>
                <w:sz w:val="16"/>
              </w:rPr>
            </w:pPr>
            <w:r>
              <w:rPr>
                <w:color w:val="000000"/>
                <w:sz w:val="16"/>
              </w:rPr>
              <w:t xml:space="preserve">Atlan’s Mark </w:t>
            </w:r>
            <w:r w:rsidRPr="00C1551D">
              <w:rPr>
                <w:color w:val="000000"/>
                <w:sz w:val="16"/>
                <w:szCs w:val="16"/>
              </w:rPr>
              <w:fldChar w:fldCharType="begin"/>
            </w:r>
            <w:r w:rsidRPr="00C1551D">
              <w:rPr>
                <w:sz w:val="16"/>
                <w:szCs w:val="16"/>
              </w:rPr>
              <w:instrText xml:space="preserve"> XE "</w:instrText>
            </w:r>
            <w:r>
              <w:rPr>
                <w:color w:val="000000"/>
                <w:sz w:val="16"/>
                <w:szCs w:val="16"/>
              </w:rPr>
              <w:instrText>Atlan’s Mark</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double" w:sz="6" w:space="0" w:color="auto"/>
              <w:left w:val="nil"/>
              <w:bottom w:val="single" w:sz="4" w:space="0" w:color="auto"/>
            </w:tcBorders>
            <w:vAlign w:val="bottom"/>
          </w:tcPr>
          <w:p w14:paraId="0186EE34" w14:textId="77777777" w:rsidR="00246E2B" w:rsidRDefault="00246E2B" w:rsidP="00246E2B">
            <w:pPr>
              <w:spacing w:before="20" w:after="20"/>
              <w:jc w:val="right"/>
              <w:rPr>
                <w:sz w:val="12"/>
              </w:rPr>
            </w:pPr>
            <w:r>
              <w:rPr>
                <w:sz w:val="12"/>
              </w:rPr>
              <w:t>(DR315 p51)</w:t>
            </w:r>
          </w:p>
        </w:tc>
        <w:tc>
          <w:tcPr>
            <w:tcW w:w="3780" w:type="dxa"/>
            <w:tcBorders>
              <w:top w:val="double" w:sz="6" w:space="0" w:color="auto"/>
              <w:bottom w:val="single" w:sz="4" w:space="0" w:color="auto"/>
            </w:tcBorders>
          </w:tcPr>
          <w:p w14:paraId="306CEBAD" w14:textId="77777777" w:rsidR="00246E2B" w:rsidRDefault="00246E2B" w:rsidP="00246E2B">
            <w:pPr>
              <w:spacing w:before="20"/>
              <w:ind w:left="72" w:hanging="72"/>
              <w:rPr>
                <w:sz w:val="14"/>
              </w:rPr>
            </w:pPr>
            <w:r>
              <w:rPr>
                <w:sz w:val="14"/>
              </w:rPr>
              <w:t>Must be from one of the following races &amp; regions:</w:t>
            </w:r>
          </w:p>
          <w:p w14:paraId="5D9A1AD2" w14:textId="77777777" w:rsidR="00246E2B" w:rsidRDefault="00246E2B" w:rsidP="00246E2B">
            <w:pPr>
              <w:spacing w:before="20"/>
              <w:ind w:left="252" w:hanging="72"/>
              <w:rPr>
                <w:sz w:val="14"/>
              </w:rPr>
            </w:pPr>
            <w:r>
              <w:rPr>
                <w:sz w:val="14"/>
              </w:rPr>
              <w:t>Olman</w:t>
            </w:r>
          </w:p>
        </w:tc>
        <w:tc>
          <w:tcPr>
            <w:tcW w:w="4140" w:type="dxa"/>
            <w:tcBorders>
              <w:top w:val="double" w:sz="6" w:space="0" w:color="auto"/>
              <w:bottom w:val="single" w:sz="4" w:space="0" w:color="auto"/>
              <w:right w:val="single" w:sz="12" w:space="0" w:color="auto"/>
            </w:tcBorders>
            <w:vAlign w:val="center"/>
          </w:tcPr>
          <w:p w14:paraId="7C03E0DC" w14:textId="77777777" w:rsidR="00246E2B" w:rsidRDefault="00246E2B" w:rsidP="00246E2B">
            <w:pPr>
              <w:pStyle w:val="Description"/>
            </w:pPr>
            <w:r>
              <w:t>Your skin is covered with tattoos that indicate you are a follower of Chitza-Atlan, an evil Deity of the Underworld.</w:t>
            </w:r>
          </w:p>
          <w:p w14:paraId="3BD6561A" w14:textId="77777777" w:rsidR="00246E2B" w:rsidRDefault="00246E2B" w:rsidP="00246E2B">
            <w:pPr>
              <w:pStyle w:val="Description"/>
            </w:pPr>
            <w:r>
              <w:t>+1 bonus on saves vs. energy draining &amp; death effects.</w:t>
            </w:r>
          </w:p>
          <w:p w14:paraId="28B1F8CA" w14:textId="77777777" w:rsidR="00246E2B" w:rsidRDefault="00246E2B" w:rsidP="00246E2B">
            <w:pPr>
              <w:pStyle w:val="Description"/>
            </w:pPr>
            <w:r>
              <w:t>You have a 50% chance of Stabilizing (instead of the normal 10%).</w:t>
            </w:r>
          </w:p>
        </w:tc>
      </w:tr>
      <w:tr w:rsidR="00246E2B" w14:paraId="5C0FD6A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897EC0" w14:textId="77777777" w:rsidR="00246E2B" w:rsidRDefault="00246E2B" w:rsidP="00246E2B">
            <w:pPr>
              <w:spacing w:before="20" w:after="20"/>
              <w:ind w:left="72" w:hanging="72"/>
              <w:rPr>
                <w:color w:val="000000"/>
                <w:sz w:val="16"/>
              </w:rPr>
            </w:pPr>
            <w:r>
              <w:rPr>
                <w:color w:val="000000"/>
                <w:sz w:val="16"/>
              </w:rPr>
              <w:t xml:space="preserve">Badge of Bondage </w:t>
            </w:r>
            <w:r w:rsidRPr="00C1551D">
              <w:rPr>
                <w:color w:val="000000"/>
                <w:sz w:val="16"/>
                <w:szCs w:val="16"/>
              </w:rPr>
              <w:fldChar w:fldCharType="begin"/>
            </w:r>
            <w:r w:rsidRPr="00C1551D">
              <w:rPr>
                <w:sz w:val="16"/>
                <w:szCs w:val="16"/>
              </w:rPr>
              <w:instrText xml:space="preserve"> XE "</w:instrText>
            </w:r>
            <w:r>
              <w:rPr>
                <w:color w:val="000000"/>
                <w:sz w:val="16"/>
                <w:szCs w:val="16"/>
              </w:rPr>
              <w:instrText>Badge of Bondage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8D069DD" w14:textId="77777777" w:rsidR="00246E2B" w:rsidRDefault="00246E2B" w:rsidP="00246E2B">
            <w:pPr>
              <w:spacing w:before="20" w:after="20"/>
              <w:jc w:val="right"/>
              <w:rPr>
                <w:sz w:val="12"/>
              </w:rPr>
            </w:pPr>
            <w:r>
              <w:rPr>
                <w:sz w:val="12"/>
              </w:rPr>
              <w:t>(DR315 p51)</w:t>
            </w:r>
          </w:p>
        </w:tc>
        <w:tc>
          <w:tcPr>
            <w:tcW w:w="3780" w:type="dxa"/>
            <w:tcBorders>
              <w:top w:val="single" w:sz="4" w:space="0" w:color="auto"/>
              <w:bottom w:val="single" w:sz="4" w:space="0" w:color="auto"/>
            </w:tcBorders>
          </w:tcPr>
          <w:p w14:paraId="0E79FC29" w14:textId="77777777" w:rsidR="00246E2B" w:rsidRDefault="00246E2B" w:rsidP="00246E2B">
            <w:pPr>
              <w:spacing w:before="20"/>
              <w:ind w:left="72" w:hanging="72"/>
              <w:rPr>
                <w:sz w:val="14"/>
              </w:rPr>
            </w:pPr>
            <w:r>
              <w:rPr>
                <w:sz w:val="14"/>
              </w:rPr>
              <w:t>Must be from one of the following races &amp; regions:</w:t>
            </w:r>
          </w:p>
          <w:p w14:paraId="78CB5F32" w14:textId="77777777" w:rsidR="00246E2B" w:rsidRDefault="00246E2B" w:rsidP="00246E2B">
            <w:pPr>
              <w:spacing w:before="20"/>
              <w:ind w:left="252" w:hanging="72"/>
              <w:rPr>
                <w:sz w:val="14"/>
              </w:rPr>
            </w:pPr>
            <w:r>
              <w:rPr>
                <w:sz w:val="14"/>
              </w:rPr>
              <w:t>Ahlissa, Bandit Kingdoms, Flan, Half-Orc, Ket, Lordship of the Isles, North Kingdom, Olman, Onnwal, Pomarj, Scarlet Brotherhood, Sea Barons, Sea Princes, Tiger Nomads, Wild Coast, Yomanry, Zeif</w:t>
            </w:r>
          </w:p>
        </w:tc>
        <w:tc>
          <w:tcPr>
            <w:tcW w:w="4140" w:type="dxa"/>
            <w:tcBorders>
              <w:top w:val="single" w:sz="4" w:space="0" w:color="auto"/>
              <w:bottom w:val="single" w:sz="4" w:space="0" w:color="auto"/>
              <w:right w:val="single" w:sz="12" w:space="0" w:color="auto"/>
            </w:tcBorders>
            <w:vAlign w:val="center"/>
          </w:tcPr>
          <w:p w14:paraId="2D100B1C" w14:textId="77777777" w:rsidR="00246E2B" w:rsidRDefault="00246E2B" w:rsidP="00246E2B">
            <w:pPr>
              <w:pStyle w:val="Description"/>
            </w:pPr>
            <w:r>
              <w:t>Your body shows you were a slave (e.g., whip scars, owner’s brand, etc.).</w:t>
            </w:r>
          </w:p>
          <w:p w14:paraId="5B86F415" w14:textId="77777777" w:rsidR="00246E2B" w:rsidRDefault="00246E2B" w:rsidP="00246E2B">
            <w:pPr>
              <w:pStyle w:val="Description"/>
            </w:pPr>
            <w:r>
              <w:t xml:space="preserve">+1 Insight bonus on </w:t>
            </w:r>
            <w:r>
              <w:rPr>
                <w:u w:val="single"/>
              </w:rPr>
              <w:t>all</w:t>
            </w:r>
            <w:r>
              <w:t xml:space="preserve"> Fortitude &amp; Will saves.</w:t>
            </w:r>
          </w:p>
          <w:p w14:paraId="634EAB55" w14:textId="77777777" w:rsidR="00246E2B" w:rsidRPr="00625A36" w:rsidRDefault="00246E2B" w:rsidP="00246E2B">
            <w:pPr>
              <w:pStyle w:val="Description"/>
            </w:pPr>
            <w:r>
              <w:t>+2 Competence bonus on Bluff checks.</w:t>
            </w:r>
          </w:p>
        </w:tc>
      </w:tr>
      <w:tr w:rsidR="00246E2B" w14:paraId="2EFFA39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6ABEC9C" w14:textId="77777777" w:rsidR="00246E2B" w:rsidRDefault="00246E2B" w:rsidP="00246E2B">
            <w:pPr>
              <w:spacing w:before="20" w:after="20"/>
              <w:ind w:left="72" w:hanging="72"/>
              <w:rPr>
                <w:color w:val="000000"/>
                <w:sz w:val="16"/>
              </w:rPr>
            </w:pPr>
            <w:r>
              <w:rPr>
                <w:color w:val="000000"/>
                <w:sz w:val="16"/>
              </w:rPr>
              <w:t xml:space="preserve">Bareback Soul </w:t>
            </w:r>
            <w:r w:rsidRPr="00C1551D">
              <w:rPr>
                <w:color w:val="000000"/>
                <w:sz w:val="16"/>
                <w:szCs w:val="16"/>
              </w:rPr>
              <w:fldChar w:fldCharType="begin"/>
            </w:r>
            <w:r w:rsidRPr="00C1551D">
              <w:rPr>
                <w:sz w:val="16"/>
                <w:szCs w:val="16"/>
              </w:rPr>
              <w:instrText xml:space="preserve"> XE "</w:instrText>
            </w:r>
            <w:r>
              <w:rPr>
                <w:color w:val="000000"/>
                <w:sz w:val="16"/>
                <w:szCs w:val="16"/>
              </w:rPr>
              <w:instrText>Bareback Soul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CA1123B"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7A456168" w14:textId="77777777" w:rsidR="00246E2B" w:rsidRDefault="00246E2B" w:rsidP="00246E2B">
            <w:pPr>
              <w:spacing w:before="20"/>
              <w:ind w:left="72" w:hanging="72"/>
              <w:rPr>
                <w:sz w:val="14"/>
              </w:rPr>
            </w:pPr>
            <w:r>
              <w:rPr>
                <w:sz w:val="14"/>
              </w:rPr>
              <w:t>Ride:  1 rank</w:t>
            </w:r>
          </w:p>
          <w:p w14:paraId="52B6DC46" w14:textId="77777777" w:rsidR="00246E2B" w:rsidRDefault="00246E2B" w:rsidP="00246E2B">
            <w:pPr>
              <w:spacing w:before="20"/>
              <w:ind w:left="72" w:hanging="72"/>
              <w:rPr>
                <w:sz w:val="14"/>
              </w:rPr>
            </w:pPr>
            <w:r>
              <w:rPr>
                <w:sz w:val="14"/>
              </w:rPr>
              <w:t>Must be from one of the following races &amp; regions:</w:t>
            </w:r>
          </w:p>
          <w:p w14:paraId="4C2D4F42" w14:textId="77777777" w:rsidR="00246E2B" w:rsidRDefault="00246E2B" w:rsidP="00246E2B">
            <w:pPr>
              <w:spacing w:before="20"/>
              <w:ind w:left="252" w:hanging="72"/>
              <w:rPr>
                <w:sz w:val="14"/>
              </w:rPr>
            </w:pPr>
            <w:r>
              <w:rPr>
                <w:sz w:val="14"/>
              </w:rPr>
              <w:t>Paynims, Rovers of the Barrens, Tiger Nomads, Ull, Wolf Nomads</w:t>
            </w:r>
          </w:p>
        </w:tc>
        <w:tc>
          <w:tcPr>
            <w:tcW w:w="4140" w:type="dxa"/>
            <w:tcBorders>
              <w:top w:val="single" w:sz="4" w:space="0" w:color="auto"/>
              <w:right w:val="single" w:sz="12" w:space="0" w:color="auto"/>
            </w:tcBorders>
            <w:vAlign w:val="center"/>
          </w:tcPr>
          <w:p w14:paraId="01466B0D" w14:textId="77777777" w:rsidR="00246E2B" w:rsidRDefault="00246E2B" w:rsidP="00246E2B">
            <w:pPr>
              <w:pStyle w:val="Description"/>
            </w:pPr>
            <w:r>
              <w:t>You receive no penalty when making Ride checks without a saddle.</w:t>
            </w:r>
          </w:p>
          <w:p w14:paraId="05857D8F" w14:textId="77777777" w:rsidR="00246E2B" w:rsidRDefault="00246E2B" w:rsidP="00246E2B">
            <w:pPr>
              <w:pStyle w:val="Description"/>
            </w:pPr>
            <w:r>
              <w:t>You automatically succeed when making a Ride check to guide your mount with your knees.</w:t>
            </w:r>
          </w:p>
          <w:p w14:paraId="6D2E9464" w14:textId="77777777" w:rsidR="00246E2B" w:rsidRDefault="00246E2B" w:rsidP="00246E2B">
            <w:pPr>
              <w:pStyle w:val="Description"/>
            </w:pPr>
            <w:r>
              <w:t>+1 Competence bonus on ranged attacks while riding bareback.</w:t>
            </w:r>
          </w:p>
        </w:tc>
      </w:tr>
      <w:tr w:rsidR="00246E2B" w14:paraId="1F049F2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032C72C" w14:textId="77777777" w:rsidR="00246E2B" w:rsidRDefault="00246E2B" w:rsidP="00246E2B">
            <w:pPr>
              <w:spacing w:before="20" w:after="20"/>
              <w:ind w:left="72" w:right="-108" w:hanging="72"/>
              <w:rPr>
                <w:color w:val="000000"/>
                <w:sz w:val="16"/>
              </w:rPr>
            </w:pPr>
            <w:r>
              <w:rPr>
                <w:color w:val="000000"/>
                <w:sz w:val="16"/>
              </w:rPr>
              <w:t xml:space="preserve">Blackmoorian Rhymes </w:t>
            </w:r>
            <w:r w:rsidRPr="00C1551D">
              <w:rPr>
                <w:color w:val="000000"/>
                <w:sz w:val="16"/>
                <w:szCs w:val="16"/>
              </w:rPr>
              <w:fldChar w:fldCharType="begin"/>
            </w:r>
            <w:r w:rsidRPr="00C1551D">
              <w:rPr>
                <w:sz w:val="16"/>
                <w:szCs w:val="16"/>
              </w:rPr>
              <w:instrText xml:space="preserve"> XE "</w:instrText>
            </w:r>
            <w:r>
              <w:rPr>
                <w:color w:val="000000"/>
                <w:sz w:val="16"/>
                <w:szCs w:val="16"/>
              </w:rPr>
              <w:instrText>Blackmoorian Rhymes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70FA020"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0D7ECDDC" w14:textId="77777777" w:rsidR="00246E2B" w:rsidRDefault="00246E2B" w:rsidP="00246E2B">
            <w:pPr>
              <w:spacing w:before="20"/>
              <w:ind w:left="72" w:hanging="72"/>
              <w:rPr>
                <w:sz w:val="14"/>
              </w:rPr>
            </w:pPr>
            <w:r>
              <w:rPr>
                <w:sz w:val="14"/>
              </w:rPr>
              <w:t>Must be from one of the following races &amp; regions:</w:t>
            </w:r>
          </w:p>
          <w:p w14:paraId="54AC296B" w14:textId="77777777" w:rsidR="00246E2B" w:rsidRDefault="00246E2B" w:rsidP="00246E2B">
            <w:pPr>
              <w:spacing w:before="20"/>
              <w:ind w:left="252" w:hanging="72"/>
              <w:rPr>
                <w:sz w:val="14"/>
              </w:rPr>
            </w:pPr>
            <w:r>
              <w:rPr>
                <w:sz w:val="14"/>
              </w:rPr>
              <w:t>Blackmoor</w:t>
            </w:r>
          </w:p>
        </w:tc>
        <w:tc>
          <w:tcPr>
            <w:tcW w:w="4140" w:type="dxa"/>
            <w:tcBorders>
              <w:top w:val="single" w:sz="4" w:space="0" w:color="auto"/>
              <w:right w:val="single" w:sz="12" w:space="0" w:color="auto"/>
            </w:tcBorders>
            <w:vAlign w:val="center"/>
          </w:tcPr>
          <w:p w14:paraId="6BBDC60F" w14:textId="77777777" w:rsidR="00246E2B" w:rsidRDefault="00246E2B" w:rsidP="00246E2B">
            <w:pPr>
              <w:pStyle w:val="Description"/>
            </w:pPr>
            <w:r>
              <w:t>+2 bonus on all Knowledge (arcana) checks.</w:t>
            </w:r>
          </w:p>
          <w:p w14:paraId="6A6425A2" w14:textId="77777777" w:rsidR="00246E2B" w:rsidRDefault="00246E2B" w:rsidP="00246E2B">
            <w:pPr>
              <w:pStyle w:val="Description"/>
              <w:ind w:right="-108"/>
            </w:pPr>
            <w:r>
              <w:t>When making a Bardic Knowledge check, roll twice and keep the best</w:t>
            </w:r>
          </w:p>
        </w:tc>
      </w:tr>
      <w:tr w:rsidR="00246E2B" w14:paraId="46CB5615"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F5B6DB2" w14:textId="77777777" w:rsidR="00246E2B" w:rsidRDefault="00246E2B" w:rsidP="00246E2B">
            <w:pPr>
              <w:spacing w:before="20" w:after="20"/>
              <w:ind w:left="72" w:hanging="72"/>
              <w:rPr>
                <w:color w:val="000000"/>
                <w:sz w:val="16"/>
              </w:rPr>
            </w:pPr>
            <w:r>
              <w:rPr>
                <w:color w:val="000000"/>
                <w:sz w:val="16"/>
              </w:rPr>
              <w:t xml:space="preserve">Blood of Kord </w:t>
            </w:r>
            <w:r w:rsidRPr="00C1551D">
              <w:rPr>
                <w:color w:val="000000"/>
                <w:sz w:val="16"/>
                <w:szCs w:val="16"/>
              </w:rPr>
              <w:fldChar w:fldCharType="begin"/>
            </w:r>
            <w:r w:rsidRPr="00C1551D">
              <w:rPr>
                <w:sz w:val="16"/>
                <w:szCs w:val="16"/>
              </w:rPr>
              <w:instrText xml:space="preserve"> XE "</w:instrText>
            </w:r>
            <w:r>
              <w:rPr>
                <w:color w:val="000000"/>
                <w:sz w:val="16"/>
                <w:szCs w:val="16"/>
              </w:rPr>
              <w:instrText>Blood of Kord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18C122B"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35A1C08E" w14:textId="77777777" w:rsidR="00246E2B" w:rsidRDefault="00246E2B" w:rsidP="00246E2B">
            <w:pPr>
              <w:spacing w:before="20"/>
              <w:ind w:left="72" w:hanging="72"/>
              <w:rPr>
                <w:sz w:val="14"/>
              </w:rPr>
            </w:pPr>
            <w:r>
              <w:rPr>
                <w:sz w:val="14"/>
              </w:rPr>
              <w:t>Rage class ability</w:t>
            </w:r>
          </w:p>
          <w:p w14:paraId="1964E5A0" w14:textId="77777777" w:rsidR="00246E2B" w:rsidRDefault="00246E2B" w:rsidP="00246E2B">
            <w:pPr>
              <w:spacing w:before="20"/>
              <w:ind w:left="72" w:hanging="72"/>
              <w:rPr>
                <w:sz w:val="14"/>
              </w:rPr>
            </w:pPr>
            <w:r>
              <w:rPr>
                <w:sz w:val="14"/>
              </w:rPr>
              <w:t>Must be from one of the following races &amp; regions:</w:t>
            </w:r>
          </w:p>
          <w:p w14:paraId="4EC9DD07" w14:textId="77777777" w:rsidR="00246E2B" w:rsidRDefault="00246E2B" w:rsidP="00246E2B">
            <w:pPr>
              <w:spacing w:before="20"/>
              <w:ind w:left="252" w:hanging="72"/>
              <w:rPr>
                <w:sz w:val="14"/>
              </w:rPr>
            </w:pPr>
            <w:r>
              <w:rPr>
                <w:sz w:val="14"/>
              </w:rPr>
              <w:t>Suel</w:t>
            </w:r>
          </w:p>
        </w:tc>
        <w:tc>
          <w:tcPr>
            <w:tcW w:w="4140" w:type="dxa"/>
            <w:tcBorders>
              <w:top w:val="single" w:sz="4" w:space="0" w:color="auto"/>
              <w:right w:val="single" w:sz="12" w:space="0" w:color="auto"/>
            </w:tcBorders>
            <w:vAlign w:val="center"/>
          </w:tcPr>
          <w:p w14:paraId="31312E56" w14:textId="77777777" w:rsidR="00246E2B" w:rsidRPr="003B0DE6" w:rsidRDefault="00246E2B" w:rsidP="00246E2B">
            <w:pPr>
              <w:pStyle w:val="Description"/>
            </w:pPr>
            <w:r>
              <w:t xml:space="preserve">Each time you Rage, you receive a pool of 2 points per Character level.  After you hit with a Melee weapon, but before damage is rolled, you may remove points from the pool to be added to your damage.  Up to ½ Character level points may be removed at a time.  This extra damage is </w:t>
            </w:r>
            <w:r>
              <w:rPr>
                <w:u w:val="single"/>
              </w:rPr>
              <w:t>not</w:t>
            </w:r>
            <w:r>
              <w:t xml:space="preserve"> multiplied in the case of a Critical Hit.  Any unused points in the pool are lost when your Rage ends.</w:t>
            </w:r>
          </w:p>
        </w:tc>
      </w:tr>
      <w:tr w:rsidR="00246E2B" w14:paraId="5475DE3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1B2505B" w14:textId="77777777" w:rsidR="00246E2B" w:rsidRDefault="00246E2B" w:rsidP="00246E2B">
            <w:pPr>
              <w:spacing w:before="20" w:after="20"/>
              <w:ind w:left="72" w:hanging="72"/>
              <w:rPr>
                <w:color w:val="000000"/>
                <w:sz w:val="16"/>
              </w:rPr>
            </w:pPr>
            <w:r>
              <w:rPr>
                <w:color w:val="000000"/>
                <w:sz w:val="16"/>
              </w:rPr>
              <w:t xml:space="preserve">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0C155AD"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0400A48C" w14:textId="77777777" w:rsidR="00246E2B" w:rsidRDefault="00246E2B" w:rsidP="00246E2B">
            <w:pPr>
              <w:spacing w:before="20"/>
              <w:ind w:left="72" w:hanging="72"/>
              <w:rPr>
                <w:sz w:val="14"/>
              </w:rPr>
            </w:pPr>
            <w:r>
              <w:rPr>
                <w:sz w:val="14"/>
              </w:rPr>
              <w:t>Must be from one of the following races &amp; regions:</w:t>
            </w:r>
          </w:p>
          <w:p w14:paraId="27B5390C" w14:textId="77777777" w:rsidR="00246E2B" w:rsidRDefault="00246E2B" w:rsidP="00246E2B">
            <w:pPr>
              <w:spacing w:before="20"/>
              <w:ind w:left="252" w:hanging="72"/>
              <w:rPr>
                <w:sz w:val="14"/>
              </w:rPr>
            </w:pPr>
            <w:r>
              <w:rPr>
                <w:sz w:val="14"/>
              </w:rPr>
              <w:t>Bandit Kingdoms, Bissel, Bone March, Bright Lands, Furyondy, Geoff, Gran March, Iuz, Ket, Nyrond, Oeridian, Onnwal, Paynims, Pomarj, Rovers of the Barrens, Scarlet Brotherhood, Sea Princes, Shield Lands, Sterich, Stonehold, Tenh, Wild Coast, Wolf Nomads, Yeomanry</w:t>
            </w:r>
          </w:p>
        </w:tc>
        <w:tc>
          <w:tcPr>
            <w:tcW w:w="4140" w:type="dxa"/>
            <w:tcBorders>
              <w:top w:val="single" w:sz="4" w:space="0" w:color="auto"/>
              <w:right w:val="single" w:sz="12" w:space="0" w:color="auto"/>
            </w:tcBorders>
            <w:vAlign w:val="center"/>
          </w:tcPr>
          <w:p w14:paraId="6E5A3EF3" w14:textId="77777777" w:rsidR="00246E2B" w:rsidRDefault="00246E2B" w:rsidP="00246E2B">
            <w:pPr>
              <w:pStyle w:val="Description"/>
            </w:pPr>
            <w:r>
              <w:t>+2 bonus on Initiative checks</w:t>
            </w:r>
          </w:p>
          <w:p w14:paraId="172DD5F5" w14:textId="77777777" w:rsidR="00246E2B" w:rsidRPr="003B0DE6" w:rsidRDefault="00246E2B" w:rsidP="00246E2B">
            <w:pPr>
              <w:pStyle w:val="Description"/>
            </w:pPr>
            <w:r>
              <w:t>+2 bonus on Spot checks.</w:t>
            </w:r>
          </w:p>
        </w:tc>
      </w:tr>
      <w:tr w:rsidR="00246E2B" w14:paraId="5F33B245"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8DA9F06" w14:textId="77777777" w:rsidR="00246E2B" w:rsidRDefault="00246E2B" w:rsidP="00246E2B">
            <w:pPr>
              <w:spacing w:before="20" w:after="20"/>
              <w:ind w:left="72" w:hanging="72"/>
              <w:rPr>
                <w:color w:val="000000"/>
                <w:sz w:val="16"/>
              </w:rPr>
            </w:pPr>
            <w:r>
              <w:rPr>
                <w:color w:val="000000"/>
                <w:sz w:val="16"/>
              </w:rPr>
              <w:t xml:space="preserve">Border Watch </w:t>
            </w:r>
            <w:r w:rsidRPr="00C1551D">
              <w:rPr>
                <w:color w:val="000000"/>
                <w:sz w:val="16"/>
                <w:szCs w:val="16"/>
              </w:rPr>
              <w:fldChar w:fldCharType="begin"/>
            </w:r>
            <w:r w:rsidRPr="00C1551D">
              <w:rPr>
                <w:sz w:val="16"/>
                <w:szCs w:val="16"/>
              </w:rPr>
              <w:instrText xml:space="preserve"> XE "</w:instrText>
            </w:r>
            <w:r>
              <w:rPr>
                <w:color w:val="000000"/>
                <w:sz w:val="16"/>
                <w:szCs w:val="16"/>
              </w:rPr>
              <w:instrText>Border Watch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613881E" w14:textId="77777777" w:rsidR="00246E2B" w:rsidRDefault="00246E2B" w:rsidP="00246E2B">
            <w:pPr>
              <w:spacing w:before="20" w:after="20"/>
              <w:jc w:val="right"/>
              <w:rPr>
                <w:sz w:val="12"/>
              </w:rPr>
            </w:pPr>
            <w:r>
              <w:rPr>
                <w:sz w:val="12"/>
              </w:rPr>
              <w:t>(DR315 p51)</w:t>
            </w:r>
          </w:p>
        </w:tc>
        <w:tc>
          <w:tcPr>
            <w:tcW w:w="3780" w:type="dxa"/>
            <w:tcBorders>
              <w:top w:val="single" w:sz="4" w:space="0" w:color="auto"/>
            </w:tcBorders>
          </w:tcPr>
          <w:p w14:paraId="36599FB2" w14:textId="77777777" w:rsidR="00246E2B" w:rsidRDefault="00246E2B" w:rsidP="00246E2B">
            <w:pPr>
              <w:spacing w:before="20"/>
              <w:ind w:left="72" w:hanging="72"/>
              <w:rPr>
                <w:sz w:val="14"/>
              </w:rPr>
            </w:pPr>
            <w:r>
              <w:rPr>
                <w:sz w:val="14"/>
              </w:rPr>
              <w:t>Must be from one of the following races &amp; regions:</w:t>
            </w:r>
          </w:p>
          <w:p w14:paraId="27503D5E" w14:textId="77777777" w:rsidR="00246E2B" w:rsidRDefault="00246E2B" w:rsidP="00246E2B">
            <w:pPr>
              <w:spacing w:before="20"/>
              <w:ind w:left="252" w:hanging="72"/>
              <w:rPr>
                <w:sz w:val="14"/>
              </w:rPr>
            </w:pPr>
            <w:r>
              <w:rPr>
                <w:sz w:val="14"/>
              </w:rPr>
              <w:t>Bissel, Furyondy, Geoff, Gran March, Highfolk, Irongate Ket, Nyrond, Ratik, Shield Lands, Sterich, Sunndi</w:t>
            </w:r>
          </w:p>
        </w:tc>
        <w:tc>
          <w:tcPr>
            <w:tcW w:w="4140" w:type="dxa"/>
            <w:tcBorders>
              <w:top w:val="single" w:sz="4" w:space="0" w:color="auto"/>
              <w:right w:val="single" w:sz="12" w:space="0" w:color="auto"/>
            </w:tcBorders>
            <w:vAlign w:val="center"/>
          </w:tcPr>
          <w:p w14:paraId="4C4F007C" w14:textId="77777777" w:rsidR="00246E2B" w:rsidRDefault="00246E2B" w:rsidP="00246E2B">
            <w:pPr>
              <w:pStyle w:val="Description"/>
            </w:pPr>
            <w:r>
              <w:t>+2 bonus on Spot checks.</w:t>
            </w:r>
          </w:p>
          <w:p w14:paraId="0DD27DE0" w14:textId="77777777" w:rsidR="00246E2B" w:rsidRPr="003B0DE6" w:rsidRDefault="00246E2B" w:rsidP="00246E2B">
            <w:pPr>
              <w:pStyle w:val="Description"/>
            </w:pPr>
            <w:r>
              <w:t>+5 bonus on Profession (soldier) checks.</w:t>
            </w:r>
          </w:p>
        </w:tc>
      </w:tr>
      <w:tr w:rsidR="00246E2B" w14:paraId="3F7090C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D4AEE3C" w14:textId="77777777" w:rsidR="00246E2B" w:rsidRDefault="00246E2B" w:rsidP="00246E2B">
            <w:pPr>
              <w:spacing w:before="20" w:after="20"/>
              <w:ind w:left="72" w:hanging="72"/>
              <w:rPr>
                <w:color w:val="000000"/>
                <w:sz w:val="16"/>
              </w:rPr>
            </w:pPr>
            <w:r>
              <w:rPr>
                <w:color w:val="000000"/>
                <w:sz w:val="16"/>
              </w:rPr>
              <w:t xml:space="preserve">Born Follower </w:t>
            </w:r>
            <w:r w:rsidRPr="00C1551D">
              <w:rPr>
                <w:color w:val="000000"/>
                <w:sz w:val="16"/>
                <w:szCs w:val="16"/>
              </w:rPr>
              <w:fldChar w:fldCharType="begin"/>
            </w:r>
            <w:r w:rsidRPr="00C1551D">
              <w:rPr>
                <w:sz w:val="16"/>
                <w:szCs w:val="16"/>
              </w:rPr>
              <w:instrText xml:space="preserve"> XE "</w:instrText>
            </w:r>
            <w:r>
              <w:rPr>
                <w:color w:val="000000"/>
                <w:sz w:val="16"/>
                <w:szCs w:val="16"/>
              </w:rPr>
              <w:instrText>Born Follower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1EA26697"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7466CD2"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43C99672" w14:textId="77777777" w:rsidR="00246E2B" w:rsidRDefault="00246E2B" w:rsidP="00246E2B">
            <w:pPr>
              <w:spacing w:before="20"/>
              <w:ind w:left="72" w:hanging="72"/>
              <w:rPr>
                <w:sz w:val="14"/>
              </w:rPr>
            </w:pPr>
            <w:r>
              <w:rPr>
                <w:sz w:val="14"/>
              </w:rPr>
              <w:t>Must be from one of the following races &amp; regions:</w:t>
            </w:r>
          </w:p>
          <w:p w14:paraId="279D6B4F" w14:textId="77777777" w:rsidR="00246E2B" w:rsidRDefault="00246E2B" w:rsidP="00246E2B">
            <w:pPr>
              <w:spacing w:before="20"/>
              <w:ind w:left="252" w:hanging="72"/>
              <w:rPr>
                <w:sz w:val="14"/>
              </w:rPr>
            </w:pPr>
            <w:r>
              <w:rPr>
                <w:sz w:val="14"/>
              </w:rPr>
              <w:t>Gran March, Oeridian, Pale</w:t>
            </w:r>
          </w:p>
        </w:tc>
        <w:tc>
          <w:tcPr>
            <w:tcW w:w="4140" w:type="dxa"/>
            <w:tcBorders>
              <w:top w:val="single" w:sz="4" w:space="0" w:color="auto"/>
              <w:right w:val="single" w:sz="12" w:space="0" w:color="auto"/>
            </w:tcBorders>
            <w:vAlign w:val="center"/>
          </w:tcPr>
          <w:p w14:paraId="5D2A6BA5" w14:textId="77777777" w:rsidR="00246E2B" w:rsidRPr="003B0DE6" w:rsidRDefault="00246E2B" w:rsidP="00246E2B">
            <w:pPr>
              <w:pStyle w:val="Description"/>
            </w:pPr>
            <w:r>
              <w:t xml:space="preserve">+2 Morale bonus on attacks &amp; saves vs. fear when you are within 30’ of an ally with </w:t>
            </w:r>
            <w:r>
              <w:rPr>
                <w:u w:val="single"/>
              </w:rPr>
              <w:t>Feat: Leadership</w:t>
            </w:r>
            <w:r>
              <w:t>.</w:t>
            </w:r>
          </w:p>
        </w:tc>
      </w:tr>
      <w:tr w:rsidR="00246E2B" w14:paraId="0A959CC4"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C6E0099" w14:textId="77777777" w:rsidR="00246E2B" w:rsidRDefault="00246E2B" w:rsidP="00246E2B">
            <w:pPr>
              <w:spacing w:before="20" w:after="20"/>
              <w:ind w:left="72" w:hanging="72"/>
              <w:rPr>
                <w:color w:val="000000"/>
                <w:sz w:val="16"/>
              </w:rPr>
            </w:pPr>
            <w:r>
              <w:rPr>
                <w:color w:val="000000"/>
                <w:sz w:val="16"/>
              </w:rPr>
              <w:t xml:space="preserve">Celestial Scion – Cranden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Cranden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319C82D"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0F210A9E"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01A0FF95" w14:textId="77777777" w:rsidR="00246E2B" w:rsidRDefault="00246E2B" w:rsidP="00246E2B">
            <w:pPr>
              <w:spacing w:before="20"/>
              <w:ind w:left="72" w:hanging="72"/>
              <w:rPr>
                <w:sz w:val="14"/>
              </w:rPr>
            </w:pPr>
            <w:r>
              <w:rPr>
                <w:sz w:val="14"/>
              </w:rPr>
              <w:t>Must be from one of the following races &amp; regions:</w:t>
            </w:r>
          </w:p>
          <w:p w14:paraId="1879B9BE"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10D773DC" w14:textId="77777777" w:rsidR="00246E2B" w:rsidRPr="00B96F7F" w:rsidRDefault="00246E2B" w:rsidP="00246E2B">
            <w:pPr>
              <w:pStyle w:val="Description"/>
              <w:rPr>
                <w:szCs w:val="14"/>
              </w:rPr>
            </w:pPr>
            <w:r w:rsidRPr="00B96F7F">
              <w:rPr>
                <w:szCs w:val="14"/>
              </w:rPr>
              <w:t xml:space="preserve">Member of the Cranden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348488FD" w14:textId="77777777" w:rsidR="00246E2B" w:rsidRPr="00B96F7F" w:rsidRDefault="00246E2B" w:rsidP="00246E2B">
            <w:pPr>
              <w:pStyle w:val="Description"/>
              <w:rPr>
                <w:szCs w:val="14"/>
              </w:rPr>
            </w:pPr>
            <w:r w:rsidRPr="00B96F7F">
              <w:rPr>
                <w:szCs w:val="14"/>
              </w:rPr>
              <w:t>Receive maximum starting gold at 1</w:t>
            </w:r>
            <w:r w:rsidRPr="00B96F7F">
              <w:rPr>
                <w:szCs w:val="14"/>
                <w:vertAlign w:val="superscript"/>
              </w:rPr>
              <w:t>st</w:t>
            </w:r>
            <w:r w:rsidRPr="00B96F7F">
              <w:rPr>
                <w:szCs w:val="14"/>
              </w:rPr>
              <w:t xml:space="preserve"> level.</w:t>
            </w:r>
          </w:p>
          <w:p w14:paraId="5B882DBC" w14:textId="77777777" w:rsidR="00246E2B" w:rsidRPr="00B96F7F" w:rsidRDefault="00246E2B" w:rsidP="00246E2B">
            <w:pPr>
              <w:pStyle w:val="Description"/>
              <w:rPr>
                <w:szCs w:val="14"/>
              </w:rPr>
            </w:pPr>
            <w:r w:rsidRPr="00B96F7F">
              <w:rPr>
                <w:szCs w:val="14"/>
              </w:rPr>
              <w:t>+3 bonus on Diplomacy checks.</w:t>
            </w:r>
          </w:p>
          <w:p w14:paraId="124F62FF"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tc>
      </w:tr>
      <w:tr w:rsidR="00246E2B" w14:paraId="2D9364D4"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8ABD3A9" w14:textId="77777777" w:rsidR="00246E2B" w:rsidRDefault="00246E2B" w:rsidP="00246E2B">
            <w:pPr>
              <w:spacing w:before="20" w:after="20"/>
              <w:ind w:left="72" w:hanging="72"/>
              <w:rPr>
                <w:color w:val="000000"/>
                <w:sz w:val="16"/>
              </w:rPr>
            </w:pPr>
            <w:r>
              <w:rPr>
                <w:color w:val="000000"/>
                <w:sz w:val="16"/>
              </w:rPr>
              <w:t xml:space="preserve">Celestial Scion – Darmen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Darmen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2E3C6AB"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7498AE0"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3B619DC6" w14:textId="77777777" w:rsidR="00246E2B" w:rsidRDefault="00246E2B" w:rsidP="00246E2B">
            <w:pPr>
              <w:spacing w:before="20"/>
              <w:ind w:left="72" w:hanging="72"/>
              <w:rPr>
                <w:sz w:val="14"/>
              </w:rPr>
            </w:pPr>
            <w:r>
              <w:rPr>
                <w:sz w:val="14"/>
              </w:rPr>
              <w:t>Must be from one of the following races &amp; regions:</w:t>
            </w:r>
          </w:p>
          <w:p w14:paraId="2AEE8C13"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1C8071E5" w14:textId="77777777" w:rsidR="00246E2B" w:rsidRPr="00B96F7F" w:rsidRDefault="00246E2B" w:rsidP="00246E2B">
            <w:pPr>
              <w:pStyle w:val="Description"/>
              <w:rPr>
                <w:szCs w:val="14"/>
              </w:rPr>
            </w:pPr>
            <w:r w:rsidRPr="00B96F7F">
              <w:rPr>
                <w:szCs w:val="14"/>
              </w:rPr>
              <w:t xml:space="preserve">Member of the Darmen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069E327D" w14:textId="77777777" w:rsidR="00246E2B" w:rsidRPr="00B96F7F" w:rsidRDefault="00246E2B" w:rsidP="00246E2B">
            <w:pPr>
              <w:pStyle w:val="Description"/>
              <w:rPr>
                <w:szCs w:val="14"/>
              </w:rPr>
            </w:pPr>
            <w:r w:rsidRPr="00B96F7F">
              <w:rPr>
                <w:szCs w:val="14"/>
              </w:rPr>
              <w:t>If you are caught in a lie due to a failed Bluff check, you may make a second check immediately to cover up the error.  If successful, the initial failure is ignored.</w:t>
            </w:r>
          </w:p>
          <w:p w14:paraId="7E03A625" w14:textId="77777777" w:rsidR="00246E2B" w:rsidRPr="00B96F7F" w:rsidRDefault="00246E2B" w:rsidP="00246E2B">
            <w:pPr>
              <w:pStyle w:val="Description"/>
              <w:rPr>
                <w:szCs w:val="14"/>
              </w:rPr>
            </w:pPr>
            <w:r w:rsidRPr="00B96F7F">
              <w:rPr>
                <w:szCs w:val="14"/>
              </w:rPr>
              <w:t xml:space="preserve">Middle &amp; Upper Class 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p w14:paraId="6D09D73E" w14:textId="77777777" w:rsidR="00246E2B" w:rsidRPr="00B96F7F" w:rsidRDefault="00246E2B" w:rsidP="00246E2B">
            <w:pPr>
              <w:pStyle w:val="Description"/>
              <w:rPr>
                <w:szCs w:val="14"/>
              </w:rPr>
            </w:pPr>
            <w:r w:rsidRPr="00B96F7F">
              <w:rPr>
                <w:szCs w:val="14"/>
              </w:rPr>
              <w:t xml:space="preserve">Lower Class 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Unfriendly towards you.</w:t>
            </w:r>
          </w:p>
        </w:tc>
      </w:tr>
      <w:tr w:rsidR="00246E2B" w14:paraId="0FD19C6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A8FE3DF" w14:textId="77777777" w:rsidR="00246E2B" w:rsidRDefault="00246E2B" w:rsidP="00246E2B">
            <w:pPr>
              <w:spacing w:before="20" w:after="20"/>
              <w:ind w:left="72" w:hanging="72"/>
              <w:rPr>
                <w:color w:val="000000"/>
                <w:sz w:val="16"/>
              </w:rPr>
            </w:pPr>
            <w:r>
              <w:rPr>
                <w:color w:val="000000"/>
                <w:sz w:val="16"/>
              </w:rPr>
              <w:t xml:space="preserve">Celestial Scion – Garasteth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Garasteth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25A718"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38882FB1"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5B9A6953" w14:textId="77777777" w:rsidR="00246E2B" w:rsidRDefault="00246E2B" w:rsidP="00246E2B">
            <w:pPr>
              <w:spacing w:before="20"/>
              <w:ind w:left="72" w:hanging="72"/>
              <w:rPr>
                <w:sz w:val="14"/>
              </w:rPr>
            </w:pPr>
            <w:r>
              <w:rPr>
                <w:sz w:val="14"/>
              </w:rPr>
              <w:t>Must be from one of the following races &amp; regions:</w:t>
            </w:r>
          </w:p>
          <w:p w14:paraId="4DC76EB1"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76EE5876" w14:textId="77777777" w:rsidR="00246E2B" w:rsidRPr="00B96F7F" w:rsidRDefault="00246E2B" w:rsidP="00246E2B">
            <w:pPr>
              <w:pStyle w:val="Description"/>
              <w:rPr>
                <w:szCs w:val="14"/>
              </w:rPr>
            </w:pPr>
            <w:r w:rsidRPr="00B96F7F">
              <w:rPr>
                <w:szCs w:val="14"/>
              </w:rPr>
              <w:t xml:space="preserve">Member of the Garasteth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30C490BE" w14:textId="77777777" w:rsidR="00246E2B" w:rsidRPr="00B96F7F" w:rsidRDefault="00246E2B" w:rsidP="00246E2B">
            <w:pPr>
              <w:pStyle w:val="Description"/>
              <w:rPr>
                <w:szCs w:val="14"/>
              </w:rPr>
            </w:pPr>
            <w:r w:rsidRPr="00B96F7F">
              <w:rPr>
                <w:szCs w:val="14"/>
              </w:rPr>
              <w:t xml:space="preserve">+2 bonus on Spellcraft checks. </w:t>
            </w:r>
          </w:p>
          <w:p w14:paraId="7FF195D2" w14:textId="77777777" w:rsidR="00246E2B" w:rsidRPr="00B96F7F" w:rsidRDefault="00246E2B" w:rsidP="00246E2B">
            <w:pPr>
              <w:pStyle w:val="Description"/>
              <w:rPr>
                <w:szCs w:val="14"/>
              </w:rPr>
            </w:pPr>
            <w:r w:rsidRPr="00B96F7F">
              <w:rPr>
                <w:szCs w:val="14"/>
              </w:rPr>
              <w:t>Wizard becomes your favored class.</w:t>
            </w:r>
          </w:p>
          <w:p w14:paraId="720DA075"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Friendly towards you.</w:t>
            </w:r>
          </w:p>
        </w:tc>
      </w:tr>
      <w:tr w:rsidR="00246E2B" w14:paraId="08536D65"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76A8EB5" w14:textId="77777777" w:rsidR="00246E2B" w:rsidRDefault="00246E2B" w:rsidP="00246E2B">
            <w:pPr>
              <w:spacing w:before="20" w:after="20"/>
              <w:ind w:left="72" w:hanging="72"/>
              <w:rPr>
                <w:color w:val="000000"/>
                <w:sz w:val="16"/>
              </w:rPr>
            </w:pPr>
            <w:r>
              <w:rPr>
                <w:color w:val="000000"/>
                <w:sz w:val="16"/>
              </w:rPr>
              <w:t xml:space="preserve">Celestial Scion – Naelax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Naelax</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DF1ADCA"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4BA4F7EC"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12C7F4E6" w14:textId="77777777" w:rsidR="00246E2B" w:rsidRDefault="00246E2B" w:rsidP="00246E2B">
            <w:pPr>
              <w:spacing w:before="20"/>
              <w:ind w:left="72" w:hanging="72"/>
              <w:rPr>
                <w:sz w:val="14"/>
              </w:rPr>
            </w:pPr>
            <w:r>
              <w:rPr>
                <w:sz w:val="14"/>
              </w:rPr>
              <w:t>Must be from one of the following races &amp; regions:</w:t>
            </w:r>
          </w:p>
          <w:p w14:paraId="1C0ADF11"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right w:val="single" w:sz="12" w:space="0" w:color="auto"/>
            </w:tcBorders>
            <w:vAlign w:val="center"/>
          </w:tcPr>
          <w:p w14:paraId="681C5BE6" w14:textId="77777777" w:rsidR="00246E2B" w:rsidRPr="00B96F7F" w:rsidRDefault="00246E2B" w:rsidP="00246E2B">
            <w:pPr>
              <w:pStyle w:val="Description"/>
              <w:rPr>
                <w:szCs w:val="14"/>
              </w:rPr>
            </w:pPr>
            <w:r w:rsidRPr="00B96F7F">
              <w:rPr>
                <w:szCs w:val="14"/>
              </w:rPr>
              <w:t xml:space="preserve">Member of the </w:t>
            </w:r>
            <w:r w:rsidRPr="00B96F7F">
              <w:rPr>
                <w:color w:val="000000"/>
                <w:szCs w:val="14"/>
              </w:rPr>
              <w:t>Naelax</w:t>
            </w:r>
            <w:r w:rsidRPr="00B96F7F">
              <w:rPr>
                <w:szCs w:val="14"/>
              </w:rPr>
              <w:t xml:space="preserve"> Noble family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22FE86C2" w14:textId="77777777" w:rsidR="00246E2B" w:rsidRPr="00B96F7F" w:rsidRDefault="00246E2B" w:rsidP="00246E2B">
            <w:pPr>
              <w:pStyle w:val="Description"/>
              <w:rPr>
                <w:szCs w:val="14"/>
              </w:rPr>
            </w:pPr>
            <w:r w:rsidRPr="00B96F7F">
              <w:rPr>
                <w:szCs w:val="14"/>
              </w:rPr>
              <w:t xml:space="preserve">+2 bonus on Intimidate checks. </w:t>
            </w:r>
          </w:p>
          <w:p w14:paraId="19849227" w14:textId="77777777" w:rsidR="00246E2B" w:rsidRPr="00B96F7F" w:rsidRDefault="00246E2B" w:rsidP="00246E2B">
            <w:pPr>
              <w:pStyle w:val="Description"/>
              <w:rPr>
                <w:szCs w:val="14"/>
              </w:rPr>
            </w:pPr>
            <w:r w:rsidRPr="00B96F7F">
              <w:rPr>
                <w:i/>
                <w:szCs w:val="14"/>
              </w:rPr>
              <w:t>True Seeing</w:t>
            </w:r>
            <w:r w:rsidRPr="00B96F7F">
              <w:rPr>
                <w:szCs w:val="14"/>
              </w:rPr>
              <w:t xml:space="preserve"> vs. the cloaking spells of Demons &amp; Devils only, always on as a Supernatural ability (effective caster level 16</w:t>
            </w:r>
            <w:r w:rsidRPr="00B96F7F">
              <w:rPr>
                <w:szCs w:val="14"/>
                <w:vertAlign w:val="superscript"/>
              </w:rPr>
              <w:t>th</w:t>
            </w:r>
            <w:r w:rsidRPr="00B96F7F">
              <w:rPr>
                <w:szCs w:val="14"/>
              </w:rPr>
              <w:t>).</w:t>
            </w:r>
          </w:p>
          <w:p w14:paraId="0DE79533"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Unfriendly towards you.</w:t>
            </w:r>
          </w:p>
        </w:tc>
      </w:tr>
      <w:tr w:rsidR="00246E2B" w14:paraId="457214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986116" w14:textId="77777777" w:rsidR="00246E2B" w:rsidRDefault="00246E2B" w:rsidP="00246E2B">
            <w:pPr>
              <w:spacing w:before="20" w:after="20"/>
              <w:ind w:left="72" w:hanging="72"/>
              <w:rPr>
                <w:color w:val="000000"/>
                <w:sz w:val="16"/>
              </w:rPr>
            </w:pPr>
            <w:r>
              <w:rPr>
                <w:color w:val="000000"/>
                <w:sz w:val="16"/>
              </w:rPr>
              <w:t xml:space="preserve">Celestial Scion – Rax-Nyrond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Rax-Nyrond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7D12E9C" w14:textId="77777777" w:rsidR="00246E2B" w:rsidRDefault="00246E2B" w:rsidP="00246E2B">
            <w:pPr>
              <w:spacing w:before="20" w:after="20"/>
              <w:jc w:val="right"/>
              <w:rPr>
                <w:sz w:val="12"/>
              </w:rPr>
            </w:pPr>
            <w:r>
              <w:rPr>
                <w:sz w:val="12"/>
              </w:rPr>
              <w:t>(DR315 p52)</w:t>
            </w:r>
          </w:p>
        </w:tc>
        <w:tc>
          <w:tcPr>
            <w:tcW w:w="3780" w:type="dxa"/>
            <w:tcBorders>
              <w:top w:val="single" w:sz="4" w:space="0" w:color="auto"/>
              <w:bottom w:val="single" w:sz="4" w:space="0" w:color="auto"/>
            </w:tcBorders>
          </w:tcPr>
          <w:p w14:paraId="7EF5D130"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37671952" w14:textId="77777777" w:rsidR="00246E2B" w:rsidRDefault="00246E2B" w:rsidP="00246E2B">
            <w:pPr>
              <w:spacing w:before="20"/>
              <w:ind w:left="72" w:hanging="72"/>
              <w:rPr>
                <w:sz w:val="14"/>
              </w:rPr>
            </w:pPr>
            <w:r>
              <w:rPr>
                <w:sz w:val="14"/>
              </w:rPr>
              <w:t>Must be from one of the following races &amp; regions:</w:t>
            </w:r>
          </w:p>
          <w:p w14:paraId="09433470"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bottom w:val="single" w:sz="4" w:space="0" w:color="auto"/>
              <w:right w:val="single" w:sz="12" w:space="0" w:color="auto"/>
            </w:tcBorders>
            <w:vAlign w:val="center"/>
          </w:tcPr>
          <w:p w14:paraId="723F5166" w14:textId="77777777" w:rsidR="00246E2B" w:rsidRPr="00B96F7F" w:rsidRDefault="00246E2B" w:rsidP="00246E2B">
            <w:pPr>
              <w:pStyle w:val="Description"/>
              <w:rPr>
                <w:szCs w:val="14"/>
              </w:rPr>
            </w:pPr>
            <w:r w:rsidRPr="00B96F7F">
              <w:rPr>
                <w:szCs w:val="14"/>
              </w:rPr>
              <w:t xml:space="preserve">Member of the </w:t>
            </w:r>
            <w:r>
              <w:rPr>
                <w:color w:val="000000"/>
                <w:szCs w:val="14"/>
              </w:rPr>
              <w:t xml:space="preserve">Rax-Nyrond </w:t>
            </w:r>
            <w:r w:rsidRPr="00B96F7F">
              <w:rPr>
                <w:szCs w:val="14"/>
              </w:rPr>
              <w:t xml:space="preserve">Noble family of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0222B669" w14:textId="77777777" w:rsidR="00246E2B" w:rsidRPr="00B96F7F" w:rsidRDefault="00246E2B" w:rsidP="00246E2B">
            <w:pPr>
              <w:pStyle w:val="Description"/>
              <w:rPr>
                <w:szCs w:val="14"/>
              </w:rPr>
            </w:pPr>
            <w:r w:rsidRPr="00B96F7F">
              <w:rPr>
                <w:szCs w:val="14"/>
              </w:rPr>
              <w:t>+</w:t>
            </w:r>
            <w:r>
              <w:rPr>
                <w:szCs w:val="14"/>
              </w:rPr>
              <w:t>3</w:t>
            </w:r>
            <w:r w:rsidRPr="00B96F7F">
              <w:rPr>
                <w:szCs w:val="14"/>
              </w:rPr>
              <w:t xml:space="preserve"> bonus on </w:t>
            </w:r>
            <w:r>
              <w:rPr>
                <w:szCs w:val="14"/>
              </w:rPr>
              <w:t>Gather Information</w:t>
            </w:r>
            <w:r w:rsidRPr="00B96F7F">
              <w:rPr>
                <w:szCs w:val="14"/>
              </w:rPr>
              <w:t xml:space="preserve"> checks</w:t>
            </w:r>
            <w:r>
              <w:rPr>
                <w:szCs w:val="14"/>
              </w:rPr>
              <w:t xml:space="preserve"> &amp; they only take 1d2 hours.</w:t>
            </w:r>
          </w:p>
          <w:p w14:paraId="08BC9378"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w:t>
            </w:r>
            <w:r>
              <w:rPr>
                <w:szCs w:val="14"/>
              </w:rPr>
              <w:t>Friendly</w:t>
            </w:r>
            <w:r w:rsidRPr="00B96F7F">
              <w:rPr>
                <w:szCs w:val="14"/>
              </w:rPr>
              <w:t xml:space="preserve"> towards you.</w:t>
            </w:r>
          </w:p>
        </w:tc>
      </w:tr>
      <w:tr w:rsidR="00246E2B" w14:paraId="388FA91F"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4837C2E" w14:textId="77777777" w:rsidR="00246E2B" w:rsidRDefault="00246E2B" w:rsidP="00246E2B">
            <w:pPr>
              <w:spacing w:before="20" w:after="20"/>
              <w:ind w:left="72" w:hanging="72"/>
              <w:rPr>
                <w:color w:val="000000"/>
                <w:sz w:val="16"/>
              </w:rPr>
            </w:pPr>
            <w:r>
              <w:rPr>
                <w:color w:val="000000"/>
                <w:sz w:val="16"/>
              </w:rPr>
              <w:t xml:space="preserve">Celestial Scion – Torquaan </w:t>
            </w:r>
            <w:r w:rsidRPr="00C1551D">
              <w:rPr>
                <w:color w:val="000000"/>
                <w:sz w:val="16"/>
                <w:szCs w:val="16"/>
              </w:rPr>
              <w:fldChar w:fldCharType="begin"/>
            </w:r>
            <w:r w:rsidRPr="00C1551D">
              <w:rPr>
                <w:sz w:val="16"/>
                <w:szCs w:val="16"/>
              </w:rPr>
              <w:instrText xml:space="preserve"> XE "</w:instrText>
            </w:r>
            <w:r>
              <w:rPr>
                <w:color w:val="000000"/>
                <w:sz w:val="16"/>
                <w:szCs w:val="16"/>
              </w:rPr>
              <w:instrText>Celestial Scion – Torquaan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033FC3CF" w14:textId="77777777" w:rsidR="00246E2B" w:rsidRDefault="00246E2B" w:rsidP="00246E2B">
            <w:pPr>
              <w:spacing w:before="20" w:after="20"/>
              <w:jc w:val="right"/>
              <w:rPr>
                <w:sz w:val="12"/>
              </w:rPr>
            </w:pPr>
            <w:r>
              <w:rPr>
                <w:sz w:val="12"/>
              </w:rPr>
              <w:t>(DR315 p52)</w:t>
            </w:r>
          </w:p>
        </w:tc>
        <w:tc>
          <w:tcPr>
            <w:tcW w:w="3780" w:type="dxa"/>
            <w:tcBorders>
              <w:top w:val="single" w:sz="4" w:space="0" w:color="auto"/>
              <w:bottom w:val="single" w:sz="12" w:space="0" w:color="auto"/>
            </w:tcBorders>
          </w:tcPr>
          <w:p w14:paraId="4047A089" w14:textId="77777777" w:rsidR="00246E2B" w:rsidRDefault="00246E2B" w:rsidP="00246E2B">
            <w:pPr>
              <w:spacing w:before="20"/>
              <w:ind w:left="72" w:hanging="72"/>
              <w:rPr>
                <w:sz w:val="14"/>
              </w:rPr>
            </w:pPr>
            <w:r>
              <w:rPr>
                <w:sz w:val="14"/>
              </w:rPr>
              <w:t>1</w:t>
            </w:r>
            <w:r w:rsidRPr="003B0DE6">
              <w:rPr>
                <w:sz w:val="14"/>
                <w:vertAlign w:val="superscript"/>
              </w:rPr>
              <w:t>st</w:t>
            </w:r>
            <w:r>
              <w:rPr>
                <w:sz w:val="14"/>
              </w:rPr>
              <w:t xml:space="preserve"> Level only</w:t>
            </w:r>
          </w:p>
          <w:p w14:paraId="16E6746D" w14:textId="77777777" w:rsidR="00246E2B" w:rsidRDefault="00246E2B" w:rsidP="00246E2B">
            <w:pPr>
              <w:spacing w:before="20"/>
              <w:ind w:left="72" w:hanging="72"/>
              <w:rPr>
                <w:sz w:val="14"/>
              </w:rPr>
            </w:pPr>
            <w:r>
              <w:rPr>
                <w:sz w:val="14"/>
              </w:rPr>
              <w:t>Must be from one of the following races &amp; regions:</w:t>
            </w:r>
          </w:p>
          <w:p w14:paraId="220D3D1C" w14:textId="77777777" w:rsidR="00246E2B" w:rsidRDefault="00246E2B" w:rsidP="00246E2B">
            <w:pPr>
              <w:spacing w:before="20"/>
              <w:ind w:left="252" w:hanging="72"/>
              <w:rPr>
                <w:sz w:val="14"/>
              </w:rPr>
            </w:pPr>
            <w:r>
              <w:rPr>
                <w:sz w:val="14"/>
              </w:rPr>
              <w:t xml:space="preserve">Ahlissa,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Solnor Compact</w:t>
            </w:r>
          </w:p>
        </w:tc>
        <w:tc>
          <w:tcPr>
            <w:tcW w:w="4140" w:type="dxa"/>
            <w:tcBorders>
              <w:top w:val="single" w:sz="4" w:space="0" w:color="auto"/>
              <w:bottom w:val="single" w:sz="12" w:space="0" w:color="auto"/>
              <w:right w:val="single" w:sz="12" w:space="0" w:color="auto"/>
            </w:tcBorders>
            <w:vAlign w:val="center"/>
          </w:tcPr>
          <w:p w14:paraId="70EE27E5" w14:textId="77777777" w:rsidR="00246E2B" w:rsidRPr="00B96F7F" w:rsidRDefault="00246E2B" w:rsidP="00246E2B">
            <w:pPr>
              <w:pStyle w:val="Description"/>
              <w:rPr>
                <w:szCs w:val="14"/>
              </w:rPr>
            </w:pPr>
            <w:r w:rsidRPr="00B96F7F">
              <w:rPr>
                <w:szCs w:val="14"/>
              </w:rPr>
              <w:t xml:space="preserve">Member of the </w:t>
            </w:r>
            <w:r>
              <w:rPr>
                <w:color w:val="000000"/>
                <w:szCs w:val="14"/>
              </w:rPr>
              <w:t xml:space="preserve">Torquaan </w:t>
            </w:r>
            <w:r w:rsidRPr="00B96F7F">
              <w:rPr>
                <w:szCs w:val="14"/>
              </w:rPr>
              <w:t xml:space="preserve">Noble family of </w:t>
            </w:r>
            <w:r>
              <w:rPr>
                <w:szCs w:val="14"/>
              </w:rPr>
              <w:t xml:space="preserve">the </w:t>
            </w:r>
            <w:r w:rsidRPr="00B96F7F">
              <w:rPr>
                <w:szCs w:val="14"/>
              </w:rPr>
              <w:t xml:space="preserve">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w:t>
            </w:r>
          </w:p>
          <w:p w14:paraId="7B7D7C64" w14:textId="77777777" w:rsidR="00246E2B" w:rsidRPr="00B96F7F" w:rsidRDefault="00246E2B" w:rsidP="00246E2B">
            <w:pPr>
              <w:pStyle w:val="Description"/>
              <w:rPr>
                <w:szCs w:val="14"/>
              </w:rPr>
            </w:pPr>
            <w:r>
              <w:rPr>
                <w:szCs w:val="14"/>
              </w:rPr>
              <w:t>10% discount on all purchases anywhere House Torquaan has influence.</w:t>
            </w:r>
          </w:p>
          <w:p w14:paraId="181A0071" w14:textId="77777777" w:rsidR="00246E2B" w:rsidRPr="00B96F7F" w:rsidRDefault="00246E2B" w:rsidP="00246E2B">
            <w:pPr>
              <w:pStyle w:val="Description"/>
              <w:rPr>
                <w:szCs w:val="14"/>
              </w:rPr>
            </w:pPr>
            <w:r w:rsidRPr="00B96F7F">
              <w:rPr>
                <w:szCs w:val="14"/>
              </w:rPr>
              <w:t xml:space="preserve">Citizens of the former </w:t>
            </w:r>
            <w:smartTag w:uri="urn:schemas-microsoft-com:office:smarttags" w:element="place">
              <w:smartTag w:uri="urn:schemas-microsoft-com:office:smarttags" w:element="PlaceName">
                <w:r w:rsidRPr="00B96F7F">
                  <w:rPr>
                    <w:szCs w:val="14"/>
                  </w:rPr>
                  <w:t>Great</w:t>
                </w:r>
              </w:smartTag>
              <w:r w:rsidRPr="00B96F7F">
                <w:rPr>
                  <w:szCs w:val="14"/>
                </w:rPr>
                <w:t xml:space="preserve"> </w:t>
              </w:r>
              <w:smartTag w:uri="urn:schemas-microsoft-com:office:smarttags" w:element="PlaceType">
                <w:r w:rsidRPr="00B96F7F">
                  <w:rPr>
                    <w:szCs w:val="14"/>
                  </w:rPr>
                  <w:t>Kingdom</w:t>
                </w:r>
              </w:smartTag>
            </w:smartTag>
            <w:r w:rsidRPr="00B96F7F">
              <w:rPr>
                <w:szCs w:val="14"/>
              </w:rPr>
              <w:t xml:space="preserve"> typically have an initial attitude of </w:t>
            </w:r>
            <w:r>
              <w:rPr>
                <w:szCs w:val="14"/>
              </w:rPr>
              <w:t>Unfriendly</w:t>
            </w:r>
            <w:r w:rsidRPr="00B96F7F">
              <w:rPr>
                <w:szCs w:val="14"/>
              </w:rPr>
              <w:t xml:space="preserve"> towards you.</w:t>
            </w:r>
          </w:p>
        </w:tc>
      </w:tr>
      <w:tr w:rsidR="00246E2B" w14:paraId="5370E295" w14:textId="77777777">
        <w:tblPrEx>
          <w:tblCellMar>
            <w:top w:w="0" w:type="dxa"/>
            <w:bottom w:w="0" w:type="dxa"/>
          </w:tblCellMar>
        </w:tblPrEx>
        <w:trPr>
          <w:cantSplit/>
        </w:trPr>
        <w:tc>
          <w:tcPr>
            <w:tcW w:w="1620" w:type="dxa"/>
            <w:tcBorders>
              <w:top w:val="single" w:sz="12" w:space="0" w:color="auto"/>
              <w:left w:val="single" w:sz="12" w:space="0" w:color="auto"/>
              <w:right w:val="nil"/>
            </w:tcBorders>
          </w:tcPr>
          <w:p w14:paraId="7A57DB55" w14:textId="77777777" w:rsidR="00246E2B" w:rsidRDefault="00246E2B" w:rsidP="00246E2B">
            <w:pPr>
              <w:spacing w:before="20" w:after="20"/>
              <w:ind w:left="72" w:hanging="72"/>
              <w:rPr>
                <w:color w:val="000000"/>
                <w:sz w:val="16"/>
              </w:rPr>
            </w:pPr>
            <w:r>
              <w:rPr>
                <w:color w:val="000000"/>
                <w:sz w:val="16"/>
              </w:rPr>
              <w:lastRenderedPageBreak/>
              <w:t xml:space="preserve">Companion Guard Style </w:t>
            </w:r>
            <w:r w:rsidRPr="00C1551D">
              <w:rPr>
                <w:color w:val="000000"/>
                <w:sz w:val="16"/>
                <w:szCs w:val="16"/>
              </w:rPr>
              <w:fldChar w:fldCharType="begin"/>
            </w:r>
            <w:r w:rsidRPr="00C1551D">
              <w:rPr>
                <w:sz w:val="16"/>
                <w:szCs w:val="16"/>
              </w:rPr>
              <w:instrText xml:space="preserve"> XE "</w:instrText>
            </w:r>
            <w:r>
              <w:rPr>
                <w:color w:val="000000"/>
                <w:sz w:val="16"/>
                <w:szCs w:val="16"/>
              </w:rPr>
              <w:instrText>Companion Guard Style</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12" w:space="0" w:color="auto"/>
              <w:left w:val="nil"/>
            </w:tcBorders>
            <w:vAlign w:val="bottom"/>
          </w:tcPr>
          <w:p w14:paraId="17863A40" w14:textId="77777777" w:rsidR="00246E2B" w:rsidRDefault="00246E2B" w:rsidP="00246E2B">
            <w:pPr>
              <w:spacing w:before="20" w:after="20"/>
              <w:jc w:val="right"/>
              <w:rPr>
                <w:sz w:val="12"/>
              </w:rPr>
            </w:pPr>
            <w:r>
              <w:rPr>
                <w:sz w:val="12"/>
              </w:rPr>
              <w:t>(DR315 p52)</w:t>
            </w:r>
          </w:p>
        </w:tc>
        <w:tc>
          <w:tcPr>
            <w:tcW w:w="3780" w:type="dxa"/>
            <w:tcBorders>
              <w:top w:val="single" w:sz="12" w:space="0" w:color="auto"/>
            </w:tcBorders>
          </w:tcPr>
          <w:p w14:paraId="13757229" w14:textId="77777777" w:rsidR="00246E2B" w:rsidRDefault="00246E2B" w:rsidP="00246E2B">
            <w:pPr>
              <w:spacing w:before="20"/>
              <w:ind w:left="72" w:hanging="72"/>
              <w:rPr>
                <w:sz w:val="14"/>
              </w:rPr>
            </w:pPr>
            <w:r>
              <w:rPr>
                <w:sz w:val="14"/>
              </w:rPr>
              <w:t>Base Attack Bonus +4</w:t>
            </w:r>
          </w:p>
          <w:p w14:paraId="1BA93842" w14:textId="77777777" w:rsidR="00246E2B" w:rsidRDefault="00246E2B" w:rsidP="00246E2B">
            <w:pPr>
              <w:spacing w:before="20"/>
              <w:ind w:left="72" w:hanging="72"/>
              <w:rPr>
                <w:sz w:val="14"/>
              </w:rPr>
            </w:pPr>
            <w:r>
              <w:rPr>
                <w:sz w:val="14"/>
              </w:rPr>
              <w:t>Proficient with Longsword, Longspear, &amp; Bow</w:t>
            </w:r>
          </w:p>
          <w:p w14:paraId="45DFF9A4" w14:textId="77777777" w:rsidR="00246E2B" w:rsidRDefault="00246E2B" w:rsidP="00246E2B">
            <w:pPr>
              <w:spacing w:before="20"/>
              <w:ind w:left="72" w:hanging="72"/>
              <w:rPr>
                <w:sz w:val="14"/>
              </w:rPr>
            </w:pPr>
            <w:r>
              <w:rPr>
                <w:sz w:val="14"/>
              </w:rPr>
              <w:t>Must be from one of the following races &amp; regions:</w:t>
            </w:r>
          </w:p>
          <w:p w14:paraId="3C78F53A" w14:textId="77777777" w:rsidR="00246E2B" w:rsidRDefault="00246E2B" w:rsidP="00246E2B">
            <w:pPr>
              <w:spacing w:before="20"/>
              <w:ind w:left="252" w:hanging="72"/>
              <w:rPr>
                <w:sz w:val="14"/>
              </w:rPr>
            </w:pPr>
            <w:r>
              <w:rPr>
                <w:sz w:val="14"/>
              </w:rPr>
              <w:t>Celene, Gray Elf</w:t>
            </w:r>
          </w:p>
        </w:tc>
        <w:tc>
          <w:tcPr>
            <w:tcW w:w="4140" w:type="dxa"/>
            <w:tcBorders>
              <w:top w:val="single" w:sz="12" w:space="0" w:color="auto"/>
              <w:right w:val="single" w:sz="12" w:space="0" w:color="auto"/>
            </w:tcBorders>
            <w:vAlign w:val="center"/>
          </w:tcPr>
          <w:p w14:paraId="07647416" w14:textId="77777777" w:rsidR="00246E2B" w:rsidRDefault="00246E2B" w:rsidP="00246E2B">
            <w:pPr>
              <w:pStyle w:val="Description"/>
              <w:rPr>
                <w:szCs w:val="14"/>
              </w:rPr>
            </w:pPr>
            <w:r>
              <w:rPr>
                <w:szCs w:val="14"/>
              </w:rPr>
              <w:t>You may use your Dexterity modifier instead of your Strength modifier on attacks rolls with Longswords &amp; Longspears, though Armor Check penalties due to a Shield are applied to these attack rolls.</w:t>
            </w:r>
          </w:p>
          <w:p w14:paraId="33C62471" w14:textId="77777777" w:rsidR="00246E2B" w:rsidRPr="00B96F7F" w:rsidRDefault="00246E2B" w:rsidP="00246E2B">
            <w:pPr>
              <w:pStyle w:val="Description"/>
              <w:rPr>
                <w:szCs w:val="14"/>
              </w:rPr>
            </w:pPr>
            <w:r>
              <w:rPr>
                <w:szCs w:val="14"/>
              </w:rPr>
              <w:t>+2 bonus on rolls to Confirm a critical hit with any Bow.</w:t>
            </w:r>
          </w:p>
        </w:tc>
      </w:tr>
      <w:tr w:rsidR="00246E2B" w14:paraId="01EEE64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CB15EAC" w14:textId="77777777" w:rsidR="00246E2B" w:rsidRDefault="00246E2B" w:rsidP="00246E2B">
            <w:pPr>
              <w:spacing w:before="20" w:after="20"/>
              <w:ind w:left="72" w:hanging="72"/>
              <w:rPr>
                <w:color w:val="000000"/>
                <w:sz w:val="16"/>
              </w:rPr>
            </w:pPr>
            <w:r>
              <w:rPr>
                <w:color w:val="000000"/>
                <w:sz w:val="16"/>
              </w:rPr>
              <w:t xml:space="preserve">Deepseer </w:t>
            </w:r>
            <w:r w:rsidRPr="00C1551D">
              <w:rPr>
                <w:color w:val="000000"/>
                <w:sz w:val="16"/>
                <w:szCs w:val="16"/>
              </w:rPr>
              <w:fldChar w:fldCharType="begin"/>
            </w:r>
            <w:r w:rsidRPr="00C1551D">
              <w:rPr>
                <w:sz w:val="16"/>
                <w:szCs w:val="16"/>
              </w:rPr>
              <w:instrText xml:space="preserve"> XE "</w:instrText>
            </w:r>
            <w:r>
              <w:rPr>
                <w:color w:val="000000"/>
                <w:sz w:val="16"/>
                <w:szCs w:val="16"/>
              </w:rPr>
              <w:instrText>Deepseer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B89BF95"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5E877B76" w14:textId="77777777" w:rsidR="00246E2B" w:rsidRDefault="00246E2B" w:rsidP="00246E2B">
            <w:pPr>
              <w:spacing w:before="20"/>
              <w:ind w:left="72" w:hanging="72"/>
              <w:rPr>
                <w:sz w:val="14"/>
              </w:rPr>
            </w:pPr>
            <w:r>
              <w:rPr>
                <w:sz w:val="14"/>
              </w:rPr>
              <w:t>Must be from one of the following races &amp; regions:</w:t>
            </w:r>
          </w:p>
          <w:p w14:paraId="0E9850E3" w14:textId="77777777" w:rsidR="00246E2B" w:rsidRDefault="00246E2B" w:rsidP="00246E2B">
            <w:pPr>
              <w:spacing w:before="20"/>
              <w:ind w:left="252" w:hanging="72"/>
              <w:rPr>
                <w:sz w:val="14"/>
              </w:rPr>
            </w:pPr>
            <w:r>
              <w:rPr>
                <w:sz w:val="14"/>
              </w:rPr>
              <w:t>Deep Gnome, Stout Halfling, Mountain Dwarf</w:t>
            </w:r>
          </w:p>
        </w:tc>
        <w:tc>
          <w:tcPr>
            <w:tcW w:w="4140" w:type="dxa"/>
            <w:tcBorders>
              <w:top w:val="single" w:sz="4" w:space="0" w:color="auto"/>
              <w:right w:val="single" w:sz="12" w:space="0" w:color="auto"/>
            </w:tcBorders>
            <w:vAlign w:val="center"/>
          </w:tcPr>
          <w:p w14:paraId="0463C0FA" w14:textId="77777777" w:rsidR="00246E2B" w:rsidRDefault="00246E2B" w:rsidP="00246E2B">
            <w:pPr>
              <w:pStyle w:val="Description"/>
              <w:rPr>
                <w:szCs w:val="14"/>
              </w:rPr>
            </w:pPr>
            <w:r>
              <w:rPr>
                <w:szCs w:val="14"/>
              </w:rPr>
              <w:t>Darkvision +30’.</w:t>
            </w:r>
          </w:p>
        </w:tc>
      </w:tr>
      <w:tr w:rsidR="00246E2B" w14:paraId="2E23CB39"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503FE44" w14:textId="77777777" w:rsidR="00246E2B" w:rsidRDefault="00246E2B" w:rsidP="00246E2B">
            <w:pPr>
              <w:spacing w:before="20" w:after="20"/>
              <w:ind w:left="72" w:hanging="72"/>
              <w:rPr>
                <w:color w:val="000000"/>
                <w:sz w:val="16"/>
              </w:rPr>
            </w:pPr>
            <w:r>
              <w:rPr>
                <w:color w:val="000000"/>
                <w:sz w:val="16"/>
              </w:rPr>
              <w:t xml:space="preserve">Defensive Expert </w:t>
            </w:r>
            <w:r w:rsidRPr="00C1551D">
              <w:rPr>
                <w:color w:val="000000"/>
                <w:sz w:val="16"/>
                <w:szCs w:val="16"/>
              </w:rPr>
              <w:fldChar w:fldCharType="begin"/>
            </w:r>
            <w:r w:rsidRPr="00C1551D">
              <w:rPr>
                <w:sz w:val="16"/>
                <w:szCs w:val="16"/>
              </w:rPr>
              <w:instrText xml:space="preserve"> XE "</w:instrText>
            </w:r>
            <w:r>
              <w:rPr>
                <w:color w:val="000000"/>
                <w:sz w:val="16"/>
                <w:szCs w:val="16"/>
              </w:rPr>
              <w:instrText>Defensive Expert</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453E4874"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016E5B24" w14:textId="77777777" w:rsidR="00246E2B" w:rsidRDefault="00246E2B" w:rsidP="00246E2B">
            <w:pPr>
              <w:spacing w:before="20"/>
              <w:ind w:left="72" w:hanging="72"/>
              <w:rPr>
                <w:sz w:val="14"/>
              </w:rPr>
            </w:pPr>
            <w:r>
              <w:rPr>
                <w:sz w:val="14"/>
              </w:rPr>
              <w:t>Must be from one of the following races &amp; regions:</w:t>
            </w:r>
          </w:p>
          <w:p w14:paraId="01AB351F" w14:textId="77777777" w:rsidR="00246E2B" w:rsidRDefault="00246E2B" w:rsidP="00246E2B">
            <w:pPr>
              <w:spacing w:before="20"/>
              <w:ind w:left="252" w:hanging="72"/>
              <w:rPr>
                <w:sz w:val="14"/>
              </w:rPr>
            </w:pPr>
            <w:r>
              <w:rPr>
                <w:sz w:val="14"/>
              </w:rPr>
              <w:t xml:space="preserve">Irongate, </w:t>
            </w:r>
            <w:smartTag w:uri="urn:schemas-microsoft-com:office:smarttags" w:element="place">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smartTag>
            <w:r>
              <w:rPr>
                <w:sz w:val="14"/>
              </w:rPr>
              <w:t>, Sunndi, Valley Elf, Valley of the Mage, Yeomanry</w:t>
            </w:r>
          </w:p>
        </w:tc>
        <w:tc>
          <w:tcPr>
            <w:tcW w:w="4140" w:type="dxa"/>
            <w:tcBorders>
              <w:top w:val="single" w:sz="4" w:space="0" w:color="auto"/>
              <w:right w:val="single" w:sz="12" w:space="0" w:color="auto"/>
            </w:tcBorders>
            <w:vAlign w:val="center"/>
          </w:tcPr>
          <w:p w14:paraId="20218CDA" w14:textId="77777777" w:rsidR="00246E2B" w:rsidRDefault="00246E2B" w:rsidP="00246E2B">
            <w:pPr>
              <w:pStyle w:val="Description"/>
              <w:rPr>
                <w:szCs w:val="14"/>
              </w:rPr>
            </w:pPr>
            <w:r>
              <w:rPr>
                <w:szCs w:val="14"/>
              </w:rPr>
              <w:t>Your bonus to AC due to Cover is +2 better than for others.</w:t>
            </w:r>
          </w:p>
          <w:p w14:paraId="42255B13" w14:textId="77777777" w:rsidR="00246E2B" w:rsidRPr="00B96F7F" w:rsidRDefault="00246E2B" w:rsidP="00246E2B">
            <w:pPr>
              <w:pStyle w:val="Description"/>
              <w:rPr>
                <w:szCs w:val="14"/>
              </w:rPr>
            </w:pPr>
            <w:r>
              <w:rPr>
                <w:szCs w:val="14"/>
              </w:rPr>
              <w:t xml:space="preserve">When Fighting Defensively, your Dodge bonus to AC is always </w:t>
            </w:r>
            <w:r>
              <w:rPr>
                <w:szCs w:val="14"/>
              </w:rPr>
              <w:br/>
              <w:t>+1 better than for others.</w:t>
            </w:r>
          </w:p>
        </w:tc>
      </w:tr>
      <w:tr w:rsidR="00246E2B" w14:paraId="780205C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E38074D" w14:textId="77777777" w:rsidR="00246E2B" w:rsidRDefault="00246E2B" w:rsidP="00246E2B">
            <w:pPr>
              <w:spacing w:before="20" w:after="20"/>
              <w:ind w:left="72" w:hanging="72"/>
              <w:rPr>
                <w:color w:val="000000"/>
                <w:sz w:val="16"/>
              </w:rPr>
            </w:pPr>
            <w:r>
              <w:rPr>
                <w:color w:val="000000"/>
                <w:sz w:val="16"/>
              </w:rPr>
              <w:t xml:space="preserve">Desert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Desert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67CD44A"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6DE8E103" w14:textId="77777777" w:rsidR="00246E2B" w:rsidRDefault="00246E2B" w:rsidP="00246E2B">
            <w:pPr>
              <w:spacing w:before="20"/>
              <w:ind w:left="72" w:hanging="72"/>
              <w:rPr>
                <w:sz w:val="14"/>
              </w:rPr>
            </w:pPr>
            <w:r>
              <w:rPr>
                <w:sz w:val="14"/>
              </w:rPr>
              <w:t>Must be from one of the following races &amp; regions:</w:t>
            </w:r>
          </w:p>
          <w:p w14:paraId="1A0D30E5" w14:textId="77777777" w:rsidR="00246E2B" w:rsidRDefault="00246E2B" w:rsidP="00246E2B">
            <w:pPr>
              <w:spacing w:before="20"/>
              <w:ind w:left="252" w:hanging="72"/>
              <w:rPr>
                <w:sz w:val="14"/>
              </w:rPr>
            </w:pPr>
            <w:r>
              <w:rPr>
                <w:sz w:val="14"/>
              </w:rPr>
              <w:t>Bright Lands</w:t>
            </w:r>
          </w:p>
        </w:tc>
        <w:tc>
          <w:tcPr>
            <w:tcW w:w="4140" w:type="dxa"/>
            <w:tcBorders>
              <w:top w:val="single" w:sz="4" w:space="0" w:color="auto"/>
              <w:right w:val="single" w:sz="12" w:space="0" w:color="auto"/>
            </w:tcBorders>
            <w:vAlign w:val="center"/>
          </w:tcPr>
          <w:p w14:paraId="07197DF6" w14:textId="77777777" w:rsidR="00246E2B" w:rsidRDefault="00246E2B" w:rsidP="00246E2B">
            <w:pPr>
              <w:pStyle w:val="Description"/>
              <w:rPr>
                <w:szCs w:val="14"/>
              </w:rPr>
            </w:pPr>
            <w:r>
              <w:rPr>
                <w:szCs w:val="14"/>
              </w:rPr>
              <w:t>+2 Dodge bonus to AC when fighting in dessert terrain.</w:t>
            </w:r>
          </w:p>
        </w:tc>
      </w:tr>
      <w:tr w:rsidR="00246E2B" w14:paraId="2ABB49E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0A3B095" w14:textId="77777777" w:rsidR="00246E2B" w:rsidRDefault="00246E2B" w:rsidP="00246E2B">
            <w:pPr>
              <w:spacing w:before="20" w:after="20"/>
              <w:ind w:left="72" w:hanging="72"/>
              <w:rPr>
                <w:color w:val="000000"/>
                <w:sz w:val="16"/>
              </w:rPr>
            </w:pPr>
            <w:r>
              <w:rPr>
                <w:color w:val="000000"/>
                <w:sz w:val="16"/>
              </w:rPr>
              <w:t xml:space="preserve">Driftwalker </w:t>
            </w:r>
            <w:r w:rsidRPr="00C1551D">
              <w:rPr>
                <w:color w:val="000000"/>
                <w:sz w:val="16"/>
                <w:szCs w:val="16"/>
              </w:rPr>
              <w:fldChar w:fldCharType="begin"/>
            </w:r>
            <w:r w:rsidRPr="00C1551D">
              <w:rPr>
                <w:sz w:val="16"/>
                <w:szCs w:val="16"/>
              </w:rPr>
              <w:instrText xml:space="preserve"> XE "</w:instrText>
            </w:r>
            <w:r>
              <w:rPr>
                <w:color w:val="000000"/>
                <w:sz w:val="16"/>
                <w:szCs w:val="16"/>
              </w:rPr>
              <w:instrText>Driftwalker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2B9F429" w14:textId="77777777" w:rsidR="00246E2B" w:rsidRDefault="00246E2B" w:rsidP="00246E2B">
            <w:pPr>
              <w:spacing w:before="20" w:after="20"/>
              <w:jc w:val="right"/>
              <w:rPr>
                <w:sz w:val="12"/>
              </w:rPr>
            </w:pPr>
            <w:r>
              <w:rPr>
                <w:sz w:val="12"/>
              </w:rPr>
              <w:t>(DR315 p52)</w:t>
            </w:r>
          </w:p>
        </w:tc>
        <w:tc>
          <w:tcPr>
            <w:tcW w:w="3780" w:type="dxa"/>
            <w:tcBorders>
              <w:top w:val="single" w:sz="4" w:space="0" w:color="auto"/>
            </w:tcBorders>
          </w:tcPr>
          <w:p w14:paraId="52D88CEE" w14:textId="77777777" w:rsidR="00246E2B" w:rsidRDefault="00246E2B" w:rsidP="00246E2B">
            <w:pPr>
              <w:spacing w:before="20"/>
              <w:ind w:left="72" w:hanging="72"/>
              <w:rPr>
                <w:sz w:val="14"/>
              </w:rPr>
            </w:pPr>
            <w:r>
              <w:rPr>
                <w:sz w:val="14"/>
              </w:rPr>
              <w:t>Must be from one of the following races &amp; regions:</w:t>
            </w:r>
          </w:p>
          <w:p w14:paraId="58A3691A" w14:textId="77777777" w:rsidR="00246E2B" w:rsidRDefault="00246E2B" w:rsidP="00246E2B">
            <w:pPr>
              <w:spacing w:before="20"/>
              <w:ind w:left="252" w:hanging="72"/>
              <w:rPr>
                <w:sz w:val="14"/>
              </w:rPr>
            </w:pPr>
            <w:r>
              <w:rPr>
                <w:sz w:val="14"/>
              </w:rPr>
              <w:t>Frost Barbarians, Ice Barbarians, Perrenland, Snow Barbarians, Stonehold, Wild Elf, Wood Elf</w:t>
            </w:r>
          </w:p>
        </w:tc>
        <w:tc>
          <w:tcPr>
            <w:tcW w:w="4140" w:type="dxa"/>
            <w:tcBorders>
              <w:top w:val="single" w:sz="4" w:space="0" w:color="auto"/>
              <w:right w:val="single" w:sz="12" w:space="0" w:color="auto"/>
            </w:tcBorders>
            <w:vAlign w:val="center"/>
          </w:tcPr>
          <w:p w14:paraId="1003FC7D" w14:textId="77777777" w:rsidR="00246E2B" w:rsidRDefault="00246E2B" w:rsidP="00246E2B">
            <w:pPr>
              <w:pStyle w:val="Description"/>
              <w:rPr>
                <w:szCs w:val="14"/>
              </w:rPr>
            </w:pPr>
            <w:r>
              <w:rPr>
                <w:szCs w:val="14"/>
              </w:rPr>
              <w:t>You only leave tracks in the snow if you want to.</w:t>
            </w:r>
          </w:p>
          <w:p w14:paraId="03FA0C6C" w14:textId="77777777" w:rsidR="00246E2B" w:rsidRPr="00B96F7F" w:rsidRDefault="00246E2B" w:rsidP="00246E2B">
            <w:pPr>
              <w:pStyle w:val="Description"/>
              <w:rPr>
                <w:szCs w:val="14"/>
              </w:rPr>
            </w:pPr>
            <w:r>
              <w:rPr>
                <w:szCs w:val="14"/>
              </w:rPr>
              <w:t>Moving through Snow Covered &amp; Heavy Snow Covered squares is not slower than normal squares (instead of 2 &amp; 4 respectively).</w:t>
            </w:r>
          </w:p>
        </w:tc>
      </w:tr>
      <w:tr w:rsidR="00246E2B" w14:paraId="620AB07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E0DEA84" w14:textId="77777777" w:rsidR="00246E2B" w:rsidRDefault="00246E2B" w:rsidP="00246E2B">
            <w:pPr>
              <w:spacing w:before="20" w:after="20"/>
              <w:ind w:left="72" w:hanging="72"/>
              <w:rPr>
                <w:color w:val="000000"/>
                <w:sz w:val="16"/>
              </w:rPr>
            </w:pPr>
            <w:r>
              <w:rPr>
                <w:color w:val="000000"/>
                <w:sz w:val="16"/>
              </w:rPr>
              <w:t xml:space="preserve">Dwarf Lore </w:t>
            </w:r>
            <w:r w:rsidRPr="00C1551D">
              <w:rPr>
                <w:color w:val="000000"/>
                <w:sz w:val="16"/>
                <w:szCs w:val="16"/>
              </w:rPr>
              <w:fldChar w:fldCharType="begin"/>
            </w:r>
            <w:r w:rsidRPr="00C1551D">
              <w:rPr>
                <w:sz w:val="16"/>
                <w:szCs w:val="16"/>
              </w:rPr>
              <w:instrText xml:space="preserve"> XE "</w:instrText>
            </w:r>
            <w:r>
              <w:rPr>
                <w:color w:val="000000"/>
                <w:sz w:val="16"/>
                <w:szCs w:val="16"/>
              </w:rPr>
              <w:instrText>Dwarf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6EAC97C"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18405385" w14:textId="77777777" w:rsidR="00246E2B" w:rsidRDefault="00246E2B" w:rsidP="00246E2B">
            <w:pPr>
              <w:spacing w:before="20"/>
              <w:ind w:left="72" w:hanging="72"/>
              <w:rPr>
                <w:sz w:val="14"/>
              </w:rPr>
            </w:pPr>
            <w:r>
              <w:rPr>
                <w:sz w:val="14"/>
              </w:rPr>
              <w:t>Must be from one of the following races &amp; regions:</w:t>
            </w:r>
          </w:p>
          <w:p w14:paraId="76D0D501" w14:textId="77777777" w:rsidR="00246E2B" w:rsidRDefault="00246E2B" w:rsidP="00246E2B">
            <w:pPr>
              <w:spacing w:before="20"/>
              <w:ind w:left="252" w:hanging="72"/>
              <w:rPr>
                <w:sz w:val="14"/>
              </w:rPr>
            </w:pPr>
            <w:r>
              <w:rPr>
                <w:sz w:val="14"/>
              </w:rPr>
              <w:t xml:space="preserve">Hill Dwarf, Irongate, Mountain Dwarf,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p>
        </w:tc>
        <w:tc>
          <w:tcPr>
            <w:tcW w:w="4140" w:type="dxa"/>
            <w:tcBorders>
              <w:top w:val="single" w:sz="4" w:space="0" w:color="auto"/>
              <w:right w:val="single" w:sz="12" w:space="0" w:color="auto"/>
            </w:tcBorders>
            <w:vAlign w:val="center"/>
          </w:tcPr>
          <w:p w14:paraId="44887056" w14:textId="77777777" w:rsidR="00246E2B" w:rsidRDefault="00246E2B" w:rsidP="00246E2B">
            <w:pPr>
              <w:pStyle w:val="Description"/>
              <w:rPr>
                <w:szCs w:val="14"/>
              </w:rPr>
            </w:pPr>
            <w:r>
              <w:rPr>
                <w:szCs w:val="14"/>
              </w:rPr>
              <w:t xml:space="preserve">+1 bonus on </w:t>
            </w:r>
            <w:r>
              <w:rPr>
                <w:szCs w:val="14"/>
                <w:u w:val="single"/>
              </w:rPr>
              <w:t>all</w:t>
            </w:r>
            <w:r>
              <w:rPr>
                <w:szCs w:val="14"/>
              </w:rPr>
              <w:t xml:space="preserve"> Knowledge checks.</w:t>
            </w:r>
          </w:p>
          <w:p w14:paraId="414A7F84" w14:textId="77777777" w:rsidR="00246E2B" w:rsidRPr="00290949" w:rsidRDefault="00246E2B" w:rsidP="00246E2B">
            <w:pPr>
              <w:pStyle w:val="Description"/>
              <w:rPr>
                <w:szCs w:val="14"/>
              </w:rPr>
            </w:pPr>
            <w:r>
              <w:rPr>
                <w:szCs w:val="14"/>
              </w:rPr>
              <w:t>+1 bonus on one Craft skill of your choice.</w:t>
            </w:r>
          </w:p>
        </w:tc>
      </w:tr>
      <w:tr w:rsidR="00246E2B" w14:paraId="2A74FFE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F217477" w14:textId="77777777" w:rsidR="00246E2B" w:rsidRDefault="00246E2B" w:rsidP="00246E2B">
            <w:pPr>
              <w:spacing w:before="20" w:after="20"/>
              <w:ind w:left="72" w:hanging="72"/>
              <w:rPr>
                <w:color w:val="000000"/>
                <w:sz w:val="16"/>
              </w:rPr>
            </w:pPr>
            <w:r>
              <w:rPr>
                <w:color w:val="000000"/>
                <w:sz w:val="16"/>
              </w:rPr>
              <w:t xml:space="preserve">Ehlonna’s Way </w:t>
            </w:r>
            <w:r w:rsidRPr="00C1551D">
              <w:rPr>
                <w:color w:val="000000"/>
                <w:sz w:val="16"/>
                <w:szCs w:val="16"/>
              </w:rPr>
              <w:fldChar w:fldCharType="begin"/>
            </w:r>
            <w:r w:rsidRPr="00C1551D">
              <w:rPr>
                <w:sz w:val="16"/>
                <w:szCs w:val="16"/>
              </w:rPr>
              <w:instrText xml:space="preserve"> XE "</w:instrText>
            </w:r>
            <w:r>
              <w:rPr>
                <w:color w:val="000000"/>
                <w:sz w:val="16"/>
                <w:szCs w:val="16"/>
              </w:rPr>
              <w:instrText>Ehlonna’s Way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17DD6E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63A9C49D" w14:textId="77777777" w:rsidR="00246E2B" w:rsidRDefault="00246E2B" w:rsidP="00246E2B">
            <w:pPr>
              <w:spacing w:before="20"/>
              <w:ind w:left="72" w:hanging="72"/>
              <w:rPr>
                <w:sz w:val="14"/>
              </w:rPr>
            </w:pPr>
            <w:r>
              <w:rPr>
                <w:sz w:val="14"/>
              </w:rPr>
              <w:t>Must be from one of the following races &amp; regions:</w:t>
            </w:r>
          </w:p>
          <w:p w14:paraId="02E8A86F" w14:textId="77777777" w:rsidR="00246E2B" w:rsidRDefault="00246E2B" w:rsidP="00246E2B">
            <w:pPr>
              <w:spacing w:before="20"/>
              <w:ind w:left="252" w:hanging="72"/>
              <w:rPr>
                <w:sz w:val="14"/>
              </w:rPr>
            </w:pPr>
            <w:r>
              <w:rPr>
                <w:sz w:val="14"/>
              </w:rPr>
              <w:t>Celene, High Elf, Highfolk, Wild Elf, Wood Elf</w:t>
            </w:r>
          </w:p>
        </w:tc>
        <w:tc>
          <w:tcPr>
            <w:tcW w:w="4140" w:type="dxa"/>
            <w:tcBorders>
              <w:top w:val="single" w:sz="4" w:space="0" w:color="auto"/>
              <w:right w:val="single" w:sz="12" w:space="0" w:color="auto"/>
            </w:tcBorders>
            <w:vAlign w:val="center"/>
          </w:tcPr>
          <w:p w14:paraId="3292654B" w14:textId="77777777" w:rsidR="00246E2B" w:rsidRDefault="00246E2B" w:rsidP="00246E2B">
            <w:pPr>
              <w:pStyle w:val="Description"/>
              <w:rPr>
                <w:szCs w:val="14"/>
              </w:rPr>
            </w:pPr>
            <w:r>
              <w:rPr>
                <w:szCs w:val="14"/>
              </w:rPr>
              <w:t>+3 bonus on Hide &amp; Survival checks made in woodland areas.</w:t>
            </w:r>
          </w:p>
          <w:p w14:paraId="3544C637" w14:textId="77777777" w:rsidR="00246E2B" w:rsidRPr="00290949" w:rsidRDefault="00246E2B" w:rsidP="00246E2B">
            <w:pPr>
              <w:pStyle w:val="Description"/>
              <w:rPr>
                <w:szCs w:val="14"/>
              </w:rPr>
            </w:pPr>
            <w:r>
              <w:rPr>
                <w:szCs w:val="14"/>
              </w:rPr>
              <w:t xml:space="preserve">+4 bonus on attack rolls vs. enemies who have Cover from trees &amp; plants. </w:t>
            </w:r>
          </w:p>
        </w:tc>
      </w:tr>
      <w:tr w:rsidR="00246E2B" w14:paraId="36F4577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58A052D" w14:textId="77777777" w:rsidR="00246E2B" w:rsidRDefault="00246E2B" w:rsidP="00246E2B">
            <w:pPr>
              <w:spacing w:before="20" w:after="20"/>
              <w:ind w:left="72" w:hanging="72"/>
              <w:rPr>
                <w:color w:val="000000"/>
                <w:sz w:val="16"/>
              </w:rPr>
            </w:pPr>
            <w:r>
              <w:rPr>
                <w:color w:val="000000"/>
                <w:sz w:val="16"/>
              </w:rPr>
              <w:t xml:space="preserve">Elemental Focus </w:t>
            </w:r>
            <w:r w:rsidRPr="00C1551D">
              <w:rPr>
                <w:color w:val="000000"/>
                <w:sz w:val="16"/>
                <w:szCs w:val="16"/>
              </w:rPr>
              <w:fldChar w:fldCharType="begin"/>
            </w:r>
            <w:r w:rsidRPr="00C1551D">
              <w:rPr>
                <w:sz w:val="16"/>
                <w:szCs w:val="16"/>
              </w:rPr>
              <w:instrText xml:space="preserve"> XE "</w:instrText>
            </w:r>
            <w:r>
              <w:rPr>
                <w:color w:val="000000"/>
                <w:sz w:val="16"/>
                <w:szCs w:val="16"/>
              </w:rPr>
              <w:instrText>Elemental Focus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AF57B64"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368BA8AF" w14:textId="77777777" w:rsidR="00246E2B" w:rsidRDefault="00246E2B" w:rsidP="00246E2B">
            <w:pPr>
              <w:spacing w:before="20"/>
              <w:ind w:left="72" w:hanging="72"/>
              <w:rPr>
                <w:sz w:val="14"/>
              </w:rPr>
            </w:pPr>
            <w:r>
              <w:rPr>
                <w:sz w:val="14"/>
              </w:rPr>
              <w:t>Must be from one of the following races &amp; regions:</w:t>
            </w:r>
          </w:p>
          <w:p w14:paraId="26D31712" w14:textId="77777777" w:rsidR="00246E2B" w:rsidRDefault="00246E2B" w:rsidP="00246E2B">
            <w:pPr>
              <w:spacing w:before="20"/>
              <w:ind w:left="252" w:hanging="72"/>
              <w:rPr>
                <w:sz w:val="14"/>
              </w:rPr>
            </w:pPr>
            <w:r>
              <w:rPr>
                <w:sz w:val="14"/>
              </w:rPr>
              <w:t>Baklunish</w:t>
            </w:r>
          </w:p>
        </w:tc>
        <w:tc>
          <w:tcPr>
            <w:tcW w:w="4140" w:type="dxa"/>
            <w:tcBorders>
              <w:top w:val="single" w:sz="4" w:space="0" w:color="auto"/>
              <w:right w:val="single" w:sz="12" w:space="0" w:color="auto"/>
            </w:tcBorders>
            <w:vAlign w:val="center"/>
          </w:tcPr>
          <w:p w14:paraId="0B28CAAF" w14:textId="77777777" w:rsidR="00246E2B" w:rsidRDefault="00246E2B" w:rsidP="00246E2B">
            <w:pPr>
              <w:pStyle w:val="Description"/>
              <w:rPr>
                <w:szCs w:val="14"/>
              </w:rPr>
            </w:pPr>
            <w:r>
              <w:rPr>
                <w:szCs w:val="14"/>
              </w:rPr>
              <w:t>+1 DC to all [air], [earth], [fire], [water] spells you cast.</w:t>
            </w:r>
          </w:p>
        </w:tc>
      </w:tr>
      <w:tr w:rsidR="00246E2B" w14:paraId="2101BDC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6CB68E9" w14:textId="77777777" w:rsidR="00246E2B" w:rsidRDefault="00246E2B" w:rsidP="00246E2B">
            <w:pPr>
              <w:spacing w:before="20" w:after="20"/>
              <w:ind w:left="72" w:hanging="72"/>
              <w:rPr>
                <w:color w:val="000000"/>
                <w:sz w:val="16"/>
              </w:rPr>
            </w:pPr>
            <w:r>
              <w:rPr>
                <w:color w:val="000000"/>
                <w:sz w:val="16"/>
              </w:rPr>
              <w:t xml:space="preserve">Elf Lore </w:t>
            </w:r>
            <w:r w:rsidRPr="00C1551D">
              <w:rPr>
                <w:color w:val="000000"/>
                <w:sz w:val="16"/>
                <w:szCs w:val="16"/>
              </w:rPr>
              <w:fldChar w:fldCharType="begin"/>
            </w:r>
            <w:r w:rsidRPr="00C1551D">
              <w:rPr>
                <w:sz w:val="16"/>
                <w:szCs w:val="16"/>
              </w:rPr>
              <w:instrText xml:space="preserve"> XE "</w:instrText>
            </w:r>
            <w:r>
              <w:rPr>
                <w:color w:val="000000"/>
                <w:sz w:val="16"/>
                <w:szCs w:val="16"/>
              </w:rPr>
              <w:instrText>Elf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4848AD6"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7BCF0590" w14:textId="77777777" w:rsidR="00246E2B" w:rsidRDefault="00246E2B" w:rsidP="00246E2B">
            <w:pPr>
              <w:spacing w:before="20"/>
              <w:ind w:left="72" w:hanging="72"/>
              <w:rPr>
                <w:sz w:val="14"/>
              </w:rPr>
            </w:pPr>
            <w:r>
              <w:rPr>
                <w:sz w:val="14"/>
              </w:rPr>
              <w:t>Must be from one of the following races &amp; regions:</w:t>
            </w:r>
          </w:p>
          <w:p w14:paraId="50154CA3" w14:textId="77777777" w:rsidR="00246E2B" w:rsidRDefault="00246E2B" w:rsidP="00246E2B">
            <w:pPr>
              <w:spacing w:before="20"/>
              <w:ind w:left="252" w:hanging="72"/>
              <w:rPr>
                <w:sz w:val="14"/>
              </w:rPr>
            </w:pPr>
            <w:r>
              <w:rPr>
                <w:sz w:val="14"/>
              </w:rPr>
              <w:t>Celene, Gray Elf, Half-Elf, High Elf, Highfolk, Lendore Isles, Sunndi, Tallfellow Halfling, Ulek States, Valley Elf, Verbobonc</w:t>
            </w:r>
          </w:p>
        </w:tc>
        <w:tc>
          <w:tcPr>
            <w:tcW w:w="4140" w:type="dxa"/>
            <w:tcBorders>
              <w:top w:val="single" w:sz="4" w:space="0" w:color="auto"/>
              <w:right w:val="single" w:sz="12" w:space="0" w:color="auto"/>
            </w:tcBorders>
            <w:vAlign w:val="center"/>
          </w:tcPr>
          <w:p w14:paraId="5C29F5A2" w14:textId="77777777" w:rsidR="00246E2B"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Knowledge checks.</w:t>
            </w:r>
          </w:p>
          <w:p w14:paraId="50C141AF" w14:textId="77777777" w:rsidR="00246E2B" w:rsidRPr="00290949" w:rsidRDefault="00246E2B" w:rsidP="00246E2B">
            <w:pPr>
              <w:pStyle w:val="Description"/>
              <w:rPr>
                <w:szCs w:val="14"/>
              </w:rPr>
            </w:pPr>
            <w:r>
              <w:rPr>
                <w:szCs w:val="14"/>
              </w:rPr>
              <w:t>+1 bonus on Spellcraft checks.</w:t>
            </w:r>
          </w:p>
        </w:tc>
      </w:tr>
      <w:tr w:rsidR="00246E2B" w14:paraId="7E19D43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AD94D29" w14:textId="77777777" w:rsidR="00246E2B" w:rsidRDefault="00246E2B" w:rsidP="00246E2B">
            <w:pPr>
              <w:spacing w:before="20" w:after="20"/>
              <w:ind w:left="72" w:hanging="72"/>
              <w:rPr>
                <w:color w:val="000000"/>
                <w:sz w:val="16"/>
              </w:rPr>
            </w:pPr>
            <w:r>
              <w:rPr>
                <w:color w:val="000000"/>
                <w:sz w:val="16"/>
              </w:rPr>
              <w:t xml:space="preserve">Exercises of Arn </w:t>
            </w:r>
            <w:r w:rsidRPr="00C1551D">
              <w:rPr>
                <w:color w:val="000000"/>
                <w:sz w:val="16"/>
                <w:szCs w:val="16"/>
              </w:rPr>
              <w:fldChar w:fldCharType="begin"/>
            </w:r>
            <w:r w:rsidRPr="00C1551D">
              <w:rPr>
                <w:sz w:val="16"/>
                <w:szCs w:val="16"/>
              </w:rPr>
              <w:instrText xml:space="preserve"> XE "</w:instrText>
            </w:r>
            <w:r>
              <w:rPr>
                <w:color w:val="000000"/>
                <w:sz w:val="16"/>
                <w:szCs w:val="16"/>
              </w:rPr>
              <w:instrText>Exercises of Arn</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5D71F2A3" w14:textId="77777777" w:rsidR="00246E2B" w:rsidRDefault="00246E2B" w:rsidP="00246E2B">
            <w:pPr>
              <w:spacing w:before="20" w:after="20"/>
              <w:jc w:val="right"/>
              <w:rPr>
                <w:sz w:val="12"/>
              </w:rPr>
            </w:pPr>
            <w:r>
              <w:rPr>
                <w:sz w:val="12"/>
              </w:rPr>
              <w:t>(DR319 p56)</w:t>
            </w:r>
          </w:p>
        </w:tc>
        <w:tc>
          <w:tcPr>
            <w:tcW w:w="3780" w:type="dxa"/>
            <w:tcBorders>
              <w:top w:val="single" w:sz="4" w:space="0" w:color="auto"/>
            </w:tcBorders>
          </w:tcPr>
          <w:p w14:paraId="777641C3" w14:textId="77777777" w:rsidR="00246E2B" w:rsidRDefault="00246E2B" w:rsidP="00246E2B">
            <w:pPr>
              <w:spacing w:before="20"/>
              <w:ind w:left="72" w:hanging="72"/>
              <w:rPr>
                <w:sz w:val="14"/>
              </w:rPr>
            </w:pPr>
            <w:r>
              <w:rPr>
                <w:sz w:val="14"/>
              </w:rPr>
              <w:t>Toughness</w:t>
            </w:r>
          </w:p>
          <w:p w14:paraId="0EC5BAEC" w14:textId="77777777" w:rsidR="00246E2B" w:rsidRDefault="00246E2B" w:rsidP="00246E2B">
            <w:pPr>
              <w:spacing w:before="20"/>
              <w:ind w:left="72" w:hanging="72"/>
              <w:rPr>
                <w:sz w:val="14"/>
              </w:rPr>
            </w:pPr>
            <w:r>
              <w:rPr>
                <w:sz w:val="14"/>
              </w:rPr>
              <w:t>Must be from one of the following races &amp; regions:</w:t>
            </w:r>
          </w:p>
          <w:p w14:paraId="52A0A48F" w14:textId="77777777" w:rsidR="00246E2B" w:rsidRDefault="00246E2B" w:rsidP="00246E2B">
            <w:pPr>
              <w:spacing w:before="20"/>
              <w:ind w:left="252" w:hanging="72"/>
              <w:rPr>
                <w:sz w:val="14"/>
              </w:rPr>
            </w:pPr>
            <w:r>
              <w:rPr>
                <w:sz w:val="14"/>
              </w:rPr>
              <w:t>Furyondy, Nyrond, Oeridian, Ratik</w:t>
            </w:r>
          </w:p>
        </w:tc>
        <w:tc>
          <w:tcPr>
            <w:tcW w:w="4140" w:type="dxa"/>
            <w:tcBorders>
              <w:top w:val="single" w:sz="4" w:space="0" w:color="auto"/>
              <w:right w:val="single" w:sz="12" w:space="0" w:color="auto"/>
            </w:tcBorders>
            <w:vAlign w:val="center"/>
          </w:tcPr>
          <w:p w14:paraId="77D5DDF5" w14:textId="77777777" w:rsidR="00246E2B" w:rsidRDefault="00246E2B" w:rsidP="00246E2B">
            <w:pPr>
              <w:pStyle w:val="Description"/>
              <w:rPr>
                <w:szCs w:val="14"/>
              </w:rPr>
            </w:pPr>
            <w:r>
              <w:rPr>
                <w:szCs w:val="14"/>
              </w:rPr>
              <w:t>After 8 hours of sleep/rest, you can do one of the following sets of exercises &amp; receive the listed benefit until you do another one of the exercises (though only one exercise can be done per day).</w:t>
            </w:r>
          </w:p>
          <w:p w14:paraId="62B1024D" w14:textId="77777777" w:rsidR="00246E2B" w:rsidRDefault="00246E2B" w:rsidP="00246E2B">
            <w:pPr>
              <w:pStyle w:val="Description"/>
              <w:ind w:left="252"/>
              <w:rPr>
                <w:szCs w:val="14"/>
              </w:rPr>
            </w:pPr>
            <w:r>
              <w:rPr>
                <w:szCs w:val="14"/>
              </w:rPr>
              <w:t xml:space="preserve">Rite of </w:t>
            </w:r>
            <w:smartTag w:uri="urn:schemas-microsoft-com:office:smarttags" w:element="City">
              <w:smartTag w:uri="urn:schemas-microsoft-com:office:smarttags" w:element="place">
                <w:r>
                  <w:rPr>
                    <w:szCs w:val="14"/>
                  </w:rPr>
                  <w:t>Battle</w:t>
                </w:r>
              </w:smartTag>
            </w:smartTag>
            <w:r>
              <w:rPr>
                <w:szCs w:val="14"/>
              </w:rPr>
              <w:t xml:space="preserve"> – +1 Morale bonus on attacks with the weapon you practiced with.</w:t>
            </w:r>
          </w:p>
          <w:p w14:paraId="3BB23F61" w14:textId="77777777" w:rsidR="00246E2B" w:rsidRDefault="00246E2B" w:rsidP="00246E2B">
            <w:pPr>
              <w:pStyle w:val="Description"/>
              <w:ind w:left="252"/>
              <w:rPr>
                <w:szCs w:val="14"/>
              </w:rPr>
            </w:pPr>
            <w:r>
              <w:rPr>
                <w:szCs w:val="14"/>
              </w:rPr>
              <w:t>Rite of Calm – +1 Resistance bonus to all saving throws.</w:t>
            </w:r>
          </w:p>
          <w:p w14:paraId="40364C4C" w14:textId="77777777" w:rsidR="00246E2B" w:rsidRDefault="00246E2B" w:rsidP="00246E2B">
            <w:pPr>
              <w:pStyle w:val="Description"/>
              <w:ind w:left="252"/>
              <w:rPr>
                <w:szCs w:val="14"/>
              </w:rPr>
            </w:pPr>
            <w:r>
              <w:rPr>
                <w:szCs w:val="14"/>
              </w:rPr>
              <w:t>Right of Fitness – +6 Temporary Hit-Points.</w:t>
            </w:r>
          </w:p>
        </w:tc>
      </w:tr>
      <w:tr w:rsidR="00246E2B" w14:paraId="721929A9"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FEEAB81" w14:textId="77777777" w:rsidR="00246E2B" w:rsidRDefault="00246E2B" w:rsidP="00246E2B">
            <w:pPr>
              <w:spacing w:before="20" w:after="20"/>
              <w:ind w:left="72" w:hanging="72"/>
              <w:rPr>
                <w:color w:val="000000"/>
                <w:sz w:val="16"/>
              </w:rPr>
            </w:pPr>
            <w:r>
              <w:rPr>
                <w:color w:val="000000"/>
                <w:sz w:val="16"/>
              </w:rPr>
              <w:t xml:space="preserve">Expert Dungeoneer </w:t>
            </w:r>
            <w:r w:rsidRPr="00C1551D">
              <w:rPr>
                <w:color w:val="000000"/>
                <w:sz w:val="16"/>
                <w:szCs w:val="16"/>
              </w:rPr>
              <w:fldChar w:fldCharType="begin"/>
            </w:r>
            <w:r w:rsidRPr="00C1551D">
              <w:rPr>
                <w:sz w:val="16"/>
                <w:szCs w:val="16"/>
              </w:rPr>
              <w:instrText xml:space="preserve"> XE "</w:instrText>
            </w:r>
            <w:r>
              <w:rPr>
                <w:color w:val="000000"/>
                <w:sz w:val="16"/>
                <w:szCs w:val="16"/>
              </w:rPr>
              <w:instrText>Expert Dungeoneer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42363AD2"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357B64A7" w14:textId="77777777" w:rsidR="00246E2B" w:rsidRDefault="00246E2B" w:rsidP="00246E2B">
            <w:pPr>
              <w:spacing w:before="20"/>
              <w:ind w:left="72" w:hanging="72"/>
              <w:rPr>
                <w:sz w:val="14"/>
              </w:rPr>
            </w:pPr>
            <w:r>
              <w:rPr>
                <w:sz w:val="14"/>
              </w:rPr>
              <w:t>Must be from one of the following races &amp; regions:</w:t>
            </w:r>
          </w:p>
          <w:p w14:paraId="59D136C1" w14:textId="77777777" w:rsidR="00246E2B" w:rsidRDefault="00246E2B" w:rsidP="00246E2B">
            <w:pPr>
              <w:spacing w:before="20"/>
              <w:ind w:left="252" w:hanging="72"/>
              <w:rPr>
                <w:sz w:val="14"/>
              </w:rPr>
            </w:pPr>
            <w:r>
              <w:rPr>
                <w:sz w:val="14"/>
              </w:rPr>
              <w:t>Blackmoor, Deep Gnome, Greyhawk, Hill Dwarf, Mountain Dwarf</w:t>
            </w:r>
          </w:p>
        </w:tc>
        <w:tc>
          <w:tcPr>
            <w:tcW w:w="4140" w:type="dxa"/>
            <w:tcBorders>
              <w:top w:val="single" w:sz="4" w:space="0" w:color="auto"/>
              <w:right w:val="single" w:sz="12" w:space="0" w:color="auto"/>
            </w:tcBorders>
            <w:vAlign w:val="center"/>
          </w:tcPr>
          <w:p w14:paraId="4A2E6D05" w14:textId="77777777" w:rsidR="00246E2B" w:rsidRPr="00290949" w:rsidRDefault="00246E2B" w:rsidP="00246E2B">
            <w:pPr>
              <w:pStyle w:val="Description"/>
              <w:rPr>
                <w:szCs w:val="14"/>
              </w:rPr>
            </w:pPr>
            <w:r>
              <w:rPr>
                <w:szCs w:val="14"/>
              </w:rPr>
              <w:t>+4 Competence bonus on saves vs. Mechanical Traps.</w:t>
            </w:r>
          </w:p>
        </w:tc>
      </w:tr>
      <w:tr w:rsidR="00246E2B" w14:paraId="10769C9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603839" w14:textId="77777777" w:rsidR="00246E2B" w:rsidRDefault="00246E2B" w:rsidP="00246E2B">
            <w:pPr>
              <w:spacing w:before="20" w:after="20"/>
              <w:ind w:left="72" w:hanging="72"/>
              <w:rPr>
                <w:color w:val="000000"/>
                <w:sz w:val="16"/>
              </w:rPr>
            </w:pPr>
            <w:r>
              <w:rPr>
                <w:color w:val="000000"/>
                <w:sz w:val="16"/>
              </w:rPr>
              <w:t xml:space="preserve">Faerie Mysteries Initiate </w:t>
            </w:r>
            <w:r w:rsidRPr="00C1551D">
              <w:rPr>
                <w:color w:val="000000"/>
                <w:sz w:val="16"/>
                <w:szCs w:val="16"/>
              </w:rPr>
              <w:fldChar w:fldCharType="begin"/>
            </w:r>
            <w:r w:rsidRPr="00C1551D">
              <w:rPr>
                <w:sz w:val="16"/>
                <w:szCs w:val="16"/>
              </w:rPr>
              <w:instrText xml:space="preserve"> XE "</w:instrText>
            </w:r>
            <w:r>
              <w:rPr>
                <w:color w:val="000000"/>
                <w:sz w:val="16"/>
                <w:szCs w:val="16"/>
              </w:rPr>
              <w:instrText>Faerie Mysteries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859B80C" w14:textId="77777777" w:rsidR="00246E2B" w:rsidRDefault="00246E2B" w:rsidP="00246E2B">
            <w:pPr>
              <w:spacing w:before="20" w:after="20"/>
              <w:jc w:val="right"/>
              <w:rPr>
                <w:sz w:val="12"/>
              </w:rPr>
            </w:pPr>
            <w:r>
              <w:rPr>
                <w:sz w:val="12"/>
              </w:rPr>
              <w:t>(DR319 p58)</w:t>
            </w:r>
          </w:p>
        </w:tc>
        <w:tc>
          <w:tcPr>
            <w:tcW w:w="3780" w:type="dxa"/>
            <w:tcBorders>
              <w:top w:val="single" w:sz="4" w:space="0" w:color="auto"/>
              <w:bottom w:val="single" w:sz="4" w:space="0" w:color="auto"/>
            </w:tcBorders>
          </w:tcPr>
          <w:p w14:paraId="54F6A04A" w14:textId="77777777" w:rsidR="00246E2B" w:rsidRDefault="00246E2B" w:rsidP="00246E2B">
            <w:pPr>
              <w:spacing w:before="20"/>
              <w:ind w:left="72" w:hanging="72"/>
              <w:rPr>
                <w:sz w:val="14"/>
              </w:rPr>
            </w:pPr>
            <w:r>
              <w:rPr>
                <w:sz w:val="14"/>
              </w:rPr>
              <w:t>Must be from one of the following races &amp; regions:</w:t>
            </w:r>
          </w:p>
          <w:p w14:paraId="1470215C" w14:textId="77777777" w:rsidR="00246E2B" w:rsidRDefault="00246E2B" w:rsidP="00246E2B">
            <w:pPr>
              <w:spacing w:before="20"/>
              <w:ind w:left="252" w:hanging="72"/>
              <w:rPr>
                <w:sz w:val="14"/>
              </w:rPr>
            </w:pPr>
            <w:r>
              <w:rPr>
                <w:sz w:val="14"/>
              </w:rPr>
              <w:t>Celene, Gray Elf, High Elf, Lendore Isles, Tallfellow Halfling, Verbobonc, Wild Elf, Wood Elf</w:t>
            </w:r>
          </w:p>
        </w:tc>
        <w:tc>
          <w:tcPr>
            <w:tcW w:w="4140" w:type="dxa"/>
            <w:tcBorders>
              <w:top w:val="single" w:sz="4" w:space="0" w:color="auto"/>
              <w:bottom w:val="single" w:sz="4" w:space="0" w:color="auto"/>
              <w:right w:val="single" w:sz="12" w:space="0" w:color="auto"/>
            </w:tcBorders>
            <w:vAlign w:val="center"/>
          </w:tcPr>
          <w:p w14:paraId="2CBC7E2C" w14:textId="77777777" w:rsidR="00246E2B" w:rsidRDefault="00246E2B" w:rsidP="00246E2B">
            <w:pPr>
              <w:pStyle w:val="Description"/>
              <w:rPr>
                <w:szCs w:val="14"/>
              </w:rPr>
            </w:pPr>
            <w:r>
              <w:rPr>
                <w:szCs w:val="14"/>
              </w:rPr>
              <w:t>After 4 hours of a restful trance, you and another creature with this Feat spend 15 minutes doing cultural rituals, which grants you both one of the following bonuses until you and other do a different set of cultural rituals (though only once per day).</w:t>
            </w:r>
          </w:p>
          <w:p w14:paraId="564116DB" w14:textId="77777777" w:rsidR="00246E2B" w:rsidRPr="002379D2" w:rsidRDefault="00246E2B" w:rsidP="00246E2B">
            <w:pPr>
              <w:pStyle w:val="Description"/>
              <w:ind w:left="252"/>
              <w:rPr>
                <w:szCs w:val="14"/>
              </w:rPr>
            </w:pPr>
            <w:r>
              <w:rPr>
                <w:szCs w:val="14"/>
              </w:rPr>
              <w:t xml:space="preserve">Carols – when fighting Orcs and/or Goblins, you receive a </w:t>
            </w:r>
            <w:r>
              <w:rPr>
                <w:szCs w:val="14"/>
              </w:rPr>
              <w:br/>
              <w:t xml:space="preserve">+1 Competence bonus on damage rolls with Melee weapons &amp; Ranged weapons within 30’ –and– are treated as having </w:t>
            </w:r>
            <w:r>
              <w:rPr>
                <w:szCs w:val="14"/>
                <w:u w:val="single"/>
              </w:rPr>
              <w:t>Feat: Improved Critical</w:t>
            </w:r>
            <w:r>
              <w:rPr>
                <w:szCs w:val="14"/>
              </w:rPr>
              <w:t xml:space="preserve"> with the weapon you are wielding.</w:t>
            </w:r>
          </w:p>
          <w:p w14:paraId="1A16A43B" w14:textId="77777777" w:rsidR="00246E2B" w:rsidRDefault="00246E2B" w:rsidP="00246E2B">
            <w:pPr>
              <w:pStyle w:val="Description"/>
              <w:ind w:left="252"/>
              <w:rPr>
                <w:szCs w:val="14"/>
              </w:rPr>
            </w:pPr>
            <w:r>
              <w:rPr>
                <w:szCs w:val="14"/>
              </w:rPr>
              <w:t>Frolics – +4 Insight bonus on Perform (dance) &amp; Tumble checks.</w:t>
            </w:r>
          </w:p>
          <w:p w14:paraId="71A728A6" w14:textId="77777777" w:rsidR="00246E2B" w:rsidRDefault="00246E2B" w:rsidP="00246E2B">
            <w:pPr>
              <w:pStyle w:val="Description"/>
              <w:ind w:left="252"/>
              <w:rPr>
                <w:szCs w:val="14"/>
              </w:rPr>
            </w:pPr>
            <w:r>
              <w:rPr>
                <w:szCs w:val="14"/>
              </w:rPr>
              <w:t>Gyres – +1 resistance bonus on all saving throws.</w:t>
            </w:r>
          </w:p>
          <w:p w14:paraId="34CF5181" w14:textId="77777777" w:rsidR="00246E2B" w:rsidRDefault="00246E2B" w:rsidP="00246E2B">
            <w:pPr>
              <w:pStyle w:val="Description"/>
              <w:ind w:left="252"/>
              <w:rPr>
                <w:szCs w:val="14"/>
              </w:rPr>
            </w:pPr>
            <w:r>
              <w:rPr>
                <w:szCs w:val="14"/>
              </w:rPr>
              <w:t>Passions – use your Intelligence modifier instead of your Constitution modifier to determine your hit-points.</w:t>
            </w:r>
          </w:p>
        </w:tc>
      </w:tr>
      <w:tr w:rsidR="00246E2B" w14:paraId="00739A4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1629883" w14:textId="77777777" w:rsidR="00246E2B" w:rsidRDefault="00246E2B" w:rsidP="00246E2B">
            <w:pPr>
              <w:spacing w:before="20" w:after="20"/>
              <w:ind w:left="72" w:hanging="72"/>
              <w:rPr>
                <w:color w:val="000000"/>
                <w:sz w:val="16"/>
              </w:rPr>
            </w:pPr>
            <w:r>
              <w:rPr>
                <w:color w:val="000000"/>
                <w:sz w:val="16"/>
              </w:rPr>
              <w:t xml:space="preserve">Fiendsign </w:t>
            </w:r>
            <w:r w:rsidRPr="00C1551D">
              <w:rPr>
                <w:color w:val="000000"/>
                <w:sz w:val="16"/>
                <w:szCs w:val="16"/>
              </w:rPr>
              <w:fldChar w:fldCharType="begin"/>
            </w:r>
            <w:r w:rsidRPr="00C1551D">
              <w:rPr>
                <w:sz w:val="16"/>
                <w:szCs w:val="16"/>
              </w:rPr>
              <w:instrText xml:space="preserve"> XE "</w:instrText>
            </w:r>
            <w:r>
              <w:rPr>
                <w:color w:val="000000"/>
                <w:sz w:val="16"/>
                <w:szCs w:val="16"/>
              </w:rPr>
              <w:instrText>Fiendsign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E81A7E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3F12A88D" w14:textId="77777777" w:rsidR="00246E2B" w:rsidRDefault="00246E2B" w:rsidP="00246E2B">
            <w:pPr>
              <w:spacing w:before="20"/>
              <w:ind w:left="72" w:hanging="72"/>
              <w:rPr>
                <w:sz w:val="14"/>
              </w:rPr>
            </w:pPr>
            <w:r>
              <w:rPr>
                <w:sz w:val="14"/>
              </w:rPr>
              <w:t>Must be from one of the following races &amp; regions:</w:t>
            </w:r>
          </w:p>
          <w:p w14:paraId="49D8F114" w14:textId="77777777" w:rsidR="00246E2B" w:rsidRDefault="00246E2B" w:rsidP="00246E2B">
            <w:pPr>
              <w:spacing w:before="20"/>
              <w:ind w:left="252" w:hanging="72"/>
              <w:rPr>
                <w:sz w:val="14"/>
              </w:rPr>
            </w:pPr>
            <w:r>
              <w:rPr>
                <w:sz w:val="14"/>
              </w:rPr>
              <w:t xml:space="preserve">Greyhawk, Iuz,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Perrenland, Solnor Compact, Sterich, Ull</w:t>
            </w:r>
          </w:p>
        </w:tc>
        <w:tc>
          <w:tcPr>
            <w:tcW w:w="4140" w:type="dxa"/>
            <w:tcBorders>
              <w:top w:val="single" w:sz="4" w:space="0" w:color="auto"/>
              <w:right w:val="single" w:sz="12" w:space="0" w:color="auto"/>
            </w:tcBorders>
            <w:vAlign w:val="center"/>
          </w:tcPr>
          <w:p w14:paraId="22A56D86" w14:textId="77777777" w:rsidR="00246E2B" w:rsidRDefault="00246E2B" w:rsidP="00246E2B">
            <w:pPr>
              <w:pStyle w:val="Description"/>
              <w:rPr>
                <w:szCs w:val="14"/>
              </w:rPr>
            </w:pPr>
            <w:r>
              <w:rPr>
                <w:szCs w:val="14"/>
              </w:rPr>
              <w:t>You have a birthmark that identifies you as “trafficking with fiends”.</w:t>
            </w:r>
          </w:p>
          <w:p w14:paraId="3F677EAD" w14:textId="77777777" w:rsidR="00246E2B" w:rsidRPr="00290949" w:rsidRDefault="00246E2B" w:rsidP="00246E2B">
            <w:pPr>
              <w:pStyle w:val="Description"/>
              <w:rPr>
                <w:szCs w:val="14"/>
              </w:rPr>
            </w:pPr>
            <w:r>
              <w:rPr>
                <w:szCs w:val="14"/>
              </w:rPr>
              <w:t>Your spells have +2 DC &amp; +2 bonus to overcome Spell Resistance vs. Outsiders with the ‘Evil’ subtype.</w:t>
            </w:r>
          </w:p>
        </w:tc>
      </w:tr>
      <w:tr w:rsidR="00246E2B" w14:paraId="22ABD9C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DF15633" w14:textId="77777777" w:rsidR="00246E2B" w:rsidRDefault="00246E2B" w:rsidP="00246E2B">
            <w:pPr>
              <w:spacing w:before="20" w:after="20"/>
              <w:ind w:left="72" w:hanging="72"/>
              <w:rPr>
                <w:color w:val="000000"/>
                <w:sz w:val="16"/>
              </w:rPr>
            </w:pPr>
            <w:r>
              <w:rPr>
                <w:color w:val="000000"/>
                <w:sz w:val="16"/>
              </w:rPr>
              <w:t xml:space="preserve">Giantkiller </w:t>
            </w:r>
            <w:r w:rsidRPr="00C1551D">
              <w:rPr>
                <w:color w:val="000000"/>
                <w:sz w:val="16"/>
                <w:szCs w:val="16"/>
              </w:rPr>
              <w:fldChar w:fldCharType="begin"/>
            </w:r>
            <w:r w:rsidRPr="00C1551D">
              <w:rPr>
                <w:sz w:val="16"/>
                <w:szCs w:val="16"/>
              </w:rPr>
              <w:instrText xml:space="preserve"> XE "</w:instrText>
            </w:r>
            <w:r>
              <w:rPr>
                <w:color w:val="000000"/>
                <w:sz w:val="16"/>
                <w:szCs w:val="16"/>
              </w:rPr>
              <w:instrText>Giantkiller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5E84D145"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285D3B47" w14:textId="77777777" w:rsidR="00246E2B" w:rsidRDefault="00246E2B" w:rsidP="00246E2B">
            <w:pPr>
              <w:spacing w:before="20"/>
              <w:ind w:left="72" w:hanging="72"/>
              <w:rPr>
                <w:sz w:val="14"/>
              </w:rPr>
            </w:pPr>
            <w:r>
              <w:rPr>
                <w:sz w:val="14"/>
              </w:rPr>
              <w:t>Must be from one of the following races &amp; regions:</w:t>
            </w:r>
          </w:p>
          <w:p w14:paraId="1BB7EC43" w14:textId="77777777" w:rsidR="00246E2B" w:rsidRDefault="00246E2B" w:rsidP="00246E2B">
            <w:pPr>
              <w:spacing w:before="20"/>
              <w:ind w:left="252" w:hanging="72"/>
              <w:rPr>
                <w:sz w:val="14"/>
              </w:rPr>
            </w:pPr>
            <w:r>
              <w:rPr>
                <w:sz w:val="14"/>
              </w:rPr>
              <w:t>Geoff, Keoland, Sterich</w:t>
            </w:r>
          </w:p>
        </w:tc>
        <w:tc>
          <w:tcPr>
            <w:tcW w:w="4140" w:type="dxa"/>
            <w:tcBorders>
              <w:top w:val="single" w:sz="4" w:space="0" w:color="auto"/>
              <w:right w:val="single" w:sz="12" w:space="0" w:color="auto"/>
            </w:tcBorders>
            <w:vAlign w:val="center"/>
          </w:tcPr>
          <w:p w14:paraId="79EF752B" w14:textId="77777777" w:rsidR="00246E2B" w:rsidRDefault="00246E2B" w:rsidP="00246E2B">
            <w:pPr>
              <w:pStyle w:val="Description"/>
              <w:rPr>
                <w:szCs w:val="14"/>
              </w:rPr>
            </w:pPr>
            <w:r>
              <w:rPr>
                <w:szCs w:val="14"/>
              </w:rPr>
              <w:t>+2 Dodge bonus to AC vs. Giant attacks.</w:t>
            </w:r>
          </w:p>
          <w:p w14:paraId="726EE09D" w14:textId="77777777" w:rsidR="00246E2B" w:rsidRPr="00290949" w:rsidRDefault="00246E2B" w:rsidP="00246E2B">
            <w:pPr>
              <w:pStyle w:val="Description"/>
              <w:rPr>
                <w:szCs w:val="14"/>
              </w:rPr>
            </w:pPr>
            <w:r>
              <w:rPr>
                <w:szCs w:val="14"/>
              </w:rPr>
              <w:t>+4 bonus on rolls to Confirm a critical hit vs. a Giant.</w:t>
            </w:r>
          </w:p>
        </w:tc>
      </w:tr>
      <w:tr w:rsidR="00246E2B" w14:paraId="55F5228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5CD7830" w14:textId="77777777" w:rsidR="00246E2B" w:rsidRDefault="00246E2B" w:rsidP="00246E2B">
            <w:pPr>
              <w:spacing w:before="20" w:after="20"/>
              <w:ind w:left="72" w:hanging="72"/>
              <w:rPr>
                <w:color w:val="000000"/>
                <w:sz w:val="16"/>
              </w:rPr>
            </w:pPr>
            <w:r>
              <w:rPr>
                <w:color w:val="000000"/>
                <w:sz w:val="16"/>
              </w:rPr>
              <w:t xml:space="preserve">Gnome Lore </w:t>
            </w:r>
            <w:r w:rsidRPr="00C1551D">
              <w:rPr>
                <w:color w:val="000000"/>
                <w:sz w:val="16"/>
                <w:szCs w:val="16"/>
              </w:rPr>
              <w:fldChar w:fldCharType="begin"/>
            </w:r>
            <w:r w:rsidRPr="00C1551D">
              <w:rPr>
                <w:sz w:val="16"/>
                <w:szCs w:val="16"/>
              </w:rPr>
              <w:instrText xml:space="preserve"> XE "</w:instrText>
            </w:r>
            <w:r>
              <w:rPr>
                <w:color w:val="000000"/>
                <w:sz w:val="16"/>
                <w:szCs w:val="16"/>
              </w:rPr>
              <w:instrText>Gnome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26889052"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60156D2F" w14:textId="77777777" w:rsidR="00246E2B" w:rsidRDefault="00246E2B" w:rsidP="00246E2B">
            <w:pPr>
              <w:spacing w:before="20"/>
              <w:ind w:left="72" w:hanging="72"/>
              <w:rPr>
                <w:sz w:val="14"/>
              </w:rPr>
            </w:pPr>
            <w:r>
              <w:rPr>
                <w:sz w:val="14"/>
              </w:rPr>
              <w:t>Must be from one of the following races &amp; regions:</w:t>
            </w:r>
          </w:p>
          <w:p w14:paraId="310A8449" w14:textId="77777777" w:rsidR="00246E2B" w:rsidRDefault="00246E2B" w:rsidP="00246E2B">
            <w:pPr>
              <w:spacing w:before="20"/>
              <w:ind w:left="252" w:hanging="72"/>
              <w:rPr>
                <w:sz w:val="14"/>
              </w:rPr>
            </w:pPr>
            <w:r>
              <w:rPr>
                <w:sz w:val="14"/>
              </w:rPr>
              <w:t xml:space="preserve">Rock Gnome,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r>
              <w:rPr>
                <w:sz w:val="14"/>
              </w:rPr>
              <w:t>, Valley Elf</w:t>
            </w:r>
          </w:p>
        </w:tc>
        <w:tc>
          <w:tcPr>
            <w:tcW w:w="4140" w:type="dxa"/>
            <w:tcBorders>
              <w:top w:val="single" w:sz="4" w:space="0" w:color="auto"/>
              <w:right w:val="single" w:sz="12" w:space="0" w:color="auto"/>
            </w:tcBorders>
            <w:vAlign w:val="center"/>
          </w:tcPr>
          <w:p w14:paraId="7B81A0AF" w14:textId="77777777" w:rsidR="00246E2B"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Knowledge checks.</w:t>
            </w:r>
          </w:p>
          <w:p w14:paraId="36FE544F" w14:textId="77777777" w:rsidR="00246E2B" w:rsidRPr="00290949" w:rsidRDefault="00246E2B" w:rsidP="00246E2B">
            <w:pPr>
              <w:pStyle w:val="Description"/>
              <w:rPr>
                <w:szCs w:val="14"/>
              </w:rPr>
            </w:pPr>
            <w:r>
              <w:rPr>
                <w:szCs w:val="14"/>
              </w:rPr>
              <w:t xml:space="preserve">+1 bonus on </w:t>
            </w:r>
            <w:r>
              <w:rPr>
                <w:szCs w:val="14"/>
                <w:u w:val="single"/>
              </w:rPr>
              <w:t>all</w:t>
            </w:r>
            <w:r w:rsidRPr="00290949">
              <w:rPr>
                <w:szCs w:val="14"/>
              </w:rPr>
              <w:t xml:space="preserve"> </w:t>
            </w:r>
            <w:r>
              <w:rPr>
                <w:szCs w:val="14"/>
              </w:rPr>
              <w:t>Perform checks.</w:t>
            </w:r>
          </w:p>
        </w:tc>
      </w:tr>
      <w:tr w:rsidR="00246E2B" w14:paraId="2BB324A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83B82D8" w14:textId="77777777" w:rsidR="00246E2B" w:rsidRDefault="00246E2B" w:rsidP="00246E2B">
            <w:pPr>
              <w:spacing w:before="20" w:after="20"/>
              <w:ind w:left="72" w:hanging="72"/>
              <w:rPr>
                <w:color w:val="000000"/>
                <w:sz w:val="16"/>
              </w:rPr>
            </w:pPr>
            <w:r>
              <w:rPr>
                <w:color w:val="000000"/>
                <w:sz w:val="16"/>
              </w:rPr>
              <w:t xml:space="preserve">Great Fervor </w:t>
            </w:r>
            <w:r w:rsidRPr="00C1551D">
              <w:rPr>
                <w:color w:val="000000"/>
                <w:sz w:val="16"/>
                <w:szCs w:val="16"/>
              </w:rPr>
              <w:fldChar w:fldCharType="begin"/>
            </w:r>
            <w:r w:rsidRPr="00C1551D">
              <w:rPr>
                <w:sz w:val="16"/>
                <w:szCs w:val="16"/>
              </w:rPr>
              <w:instrText xml:space="preserve"> XE "</w:instrText>
            </w:r>
            <w:r>
              <w:rPr>
                <w:color w:val="000000"/>
                <w:sz w:val="16"/>
                <w:szCs w:val="16"/>
              </w:rPr>
              <w:instrText>Great Fervor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E176977"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4335E1A2" w14:textId="77777777" w:rsidR="00246E2B" w:rsidRDefault="00246E2B" w:rsidP="00246E2B">
            <w:pPr>
              <w:spacing w:before="20"/>
              <w:ind w:left="72" w:hanging="72"/>
              <w:rPr>
                <w:sz w:val="14"/>
              </w:rPr>
            </w:pPr>
            <w:r>
              <w:rPr>
                <w:sz w:val="14"/>
              </w:rPr>
              <w:t>Must be from one of the following races &amp; regions:</w:t>
            </w:r>
          </w:p>
          <w:p w14:paraId="051DD0CF" w14:textId="77777777" w:rsidR="00246E2B" w:rsidRDefault="00246E2B" w:rsidP="00246E2B">
            <w:pPr>
              <w:spacing w:before="20"/>
              <w:ind w:left="252" w:hanging="72"/>
              <w:rPr>
                <w:sz w:val="14"/>
              </w:rPr>
            </w:pPr>
            <w:r>
              <w:rPr>
                <w:sz w:val="14"/>
              </w:rPr>
              <w:t>Ekbir, Pale, Scarlet Brotherhood, Tusmit, Veluna, Verbobonc</w:t>
            </w:r>
          </w:p>
        </w:tc>
        <w:tc>
          <w:tcPr>
            <w:tcW w:w="4140" w:type="dxa"/>
            <w:tcBorders>
              <w:top w:val="single" w:sz="4" w:space="0" w:color="auto"/>
              <w:right w:val="single" w:sz="12" w:space="0" w:color="auto"/>
            </w:tcBorders>
            <w:vAlign w:val="center"/>
          </w:tcPr>
          <w:p w14:paraId="63E03737" w14:textId="77777777" w:rsidR="00246E2B" w:rsidRPr="00290949" w:rsidRDefault="00246E2B" w:rsidP="00246E2B">
            <w:pPr>
              <w:pStyle w:val="Description"/>
              <w:rPr>
                <w:szCs w:val="14"/>
              </w:rPr>
            </w:pPr>
            <w:r>
              <w:rPr>
                <w:szCs w:val="14"/>
              </w:rPr>
              <w:t>You may reroll a failed saving throw once per day.  Add your Wisdom modifier as a bonus to the new roll.  You must use the new roll.</w:t>
            </w:r>
          </w:p>
        </w:tc>
      </w:tr>
      <w:tr w:rsidR="00246E2B" w14:paraId="5C9F0E1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291F52F" w14:textId="77777777" w:rsidR="00246E2B" w:rsidRDefault="00246E2B" w:rsidP="00246E2B">
            <w:pPr>
              <w:spacing w:before="20" w:after="20"/>
              <w:ind w:left="72" w:hanging="72"/>
              <w:rPr>
                <w:color w:val="000000"/>
                <w:sz w:val="16"/>
              </w:rPr>
            </w:pPr>
            <w:r>
              <w:rPr>
                <w:color w:val="000000"/>
                <w:sz w:val="16"/>
              </w:rPr>
              <w:t xml:space="preserve">Greyhawk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Greyhawk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477CFBD"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036939F7" w14:textId="77777777" w:rsidR="00246E2B" w:rsidRDefault="00246E2B" w:rsidP="00246E2B">
            <w:pPr>
              <w:spacing w:before="20"/>
              <w:ind w:left="72" w:hanging="72"/>
              <w:rPr>
                <w:sz w:val="14"/>
              </w:rPr>
            </w:pPr>
            <w:r>
              <w:rPr>
                <w:sz w:val="14"/>
              </w:rPr>
              <w:t>Able to prepare &amp; cast Arcane spells</w:t>
            </w:r>
          </w:p>
          <w:p w14:paraId="76E163F6" w14:textId="77777777" w:rsidR="00246E2B" w:rsidRDefault="00246E2B" w:rsidP="00246E2B">
            <w:pPr>
              <w:spacing w:before="20"/>
              <w:ind w:left="72" w:hanging="72"/>
              <w:rPr>
                <w:sz w:val="14"/>
              </w:rPr>
            </w:pPr>
            <w:r>
              <w:rPr>
                <w:sz w:val="14"/>
              </w:rPr>
              <w:t>Must be from one of the following races &amp; regions:</w:t>
            </w:r>
          </w:p>
          <w:p w14:paraId="3FC4CD27" w14:textId="77777777" w:rsidR="00246E2B" w:rsidRDefault="00246E2B" w:rsidP="00246E2B">
            <w:pPr>
              <w:spacing w:before="20"/>
              <w:ind w:left="252" w:hanging="72"/>
              <w:rPr>
                <w:sz w:val="14"/>
              </w:rPr>
            </w:pPr>
            <w:r>
              <w:rPr>
                <w:sz w:val="14"/>
              </w:rPr>
              <w:t>Greyhawk</w:t>
            </w:r>
          </w:p>
        </w:tc>
        <w:tc>
          <w:tcPr>
            <w:tcW w:w="4140" w:type="dxa"/>
            <w:tcBorders>
              <w:top w:val="single" w:sz="4" w:space="0" w:color="auto"/>
              <w:right w:val="single" w:sz="12" w:space="0" w:color="auto"/>
            </w:tcBorders>
            <w:vAlign w:val="center"/>
          </w:tcPr>
          <w:p w14:paraId="7BFF2383" w14:textId="77777777" w:rsidR="00246E2B" w:rsidRDefault="00246E2B" w:rsidP="00246E2B">
            <w:pPr>
              <w:pStyle w:val="Description"/>
              <w:rPr>
                <w:szCs w:val="14"/>
              </w:rPr>
            </w:pPr>
            <w:r>
              <w:rPr>
                <w:szCs w:val="14"/>
              </w:rPr>
              <w:t xml:space="preserve">Trained with Greyhawk’s </w:t>
            </w:r>
            <w:smartTag w:uri="urn:schemas-microsoft-com:office:smarttags" w:element="place">
              <w:smartTag w:uri="urn:schemas-microsoft-com:office:smarttags" w:element="PlaceType">
                <w:r>
                  <w:rPr>
                    <w:szCs w:val="14"/>
                  </w:rPr>
                  <w:t>School</w:t>
                </w:r>
              </w:smartTag>
              <w:r>
                <w:rPr>
                  <w:szCs w:val="14"/>
                </w:rPr>
                <w:t xml:space="preserve"> of </w:t>
              </w:r>
              <w:smartTag w:uri="urn:schemas-microsoft-com:office:smarttags" w:element="PlaceName">
                <w:r>
                  <w:rPr>
                    <w:szCs w:val="14"/>
                  </w:rPr>
                  <w:t>Wizardry</w:t>
                </w:r>
              </w:smartTag>
            </w:smartTag>
            <w:r>
              <w:rPr>
                <w:szCs w:val="14"/>
              </w:rPr>
              <w:t>.</w:t>
            </w:r>
          </w:p>
          <w:p w14:paraId="06024A56" w14:textId="77777777" w:rsidR="00246E2B" w:rsidRDefault="00246E2B" w:rsidP="00246E2B">
            <w:pPr>
              <w:pStyle w:val="Description"/>
              <w:rPr>
                <w:szCs w:val="14"/>
              </w:rPr>
            </w:pPr>
            <w:r>
              <w:rPr>
                <w:szCs w:val="14"/>
              </w:rPr>
              <w:t xml:space="preserve">You gain 4 new spell per level (instead of 3).  If  you are a Specialized Wizard, 2 of them must be in your </w:t>
            </w:r>
            <w:smartTag w:uri="urn:schemas-microsoft-com:office:smarttags" w:element="place">
              <w:smartTag w:uri="urn:schemas-microsoft-com:office:smarttags" w:element="PlaceName">
                <w:r>
                  <w:rPr>
                    <w:szCs w:val="14"/>
                  </w:rPr>
                  <w:t>Specialized</w:t>
                </w:r>
              </w:smartTag>
              <w:r>
                <w:rPr>
                  <w:szCs w:val="14"/>
                </w:rPr>
                <w:t xml:space="preserve"> </w:t>
              </w:r>
              <w:smartTag w:uri="urn:schemas-microsoft-com:office:smarttags" w:element="PlaceType">
                <w:r>
                  <w:rPr>
                    <w:szCs w:val="14"/>
                  </w:rPr>
                  <w:t>School</w:t>
                </w:r>
              </w:smartTag>
            </w:smartTag>
            <w:r>
              <w:rPr>
                <w:szCs w:val="14"/>
              </w:rPr>
              <w:t>.</w:t>
            </w:r>
          </w:p>
          <w:p w14:paraId="20EA6E88" w14:textId="77777777" w:rsidR="00246E2B" w:rsidRPr="00290949" w:rsidRDefault="00246E2B" w:rsidP="00246E2B">
            <w:pPr>
              <w:pStyle w:val="Description"/>
              <w:rPr>
                <w:szCs w:val="14"/>
              </w:rPr>
            </w:pPr>
            <w:r>
              <w:rPr>
                <w:szCs w:val="14"/>
              </w:rPr>
              <w:t>The following feats are possible Bonus Wizard feats for you:  Combat Casting, Greater Spell Focus, Greater Spell Penetration, Magical Aptitude, Spell Focus, Spell Penetration.</w:t>
            </w:r>
          </w:p>
        </w:tc>
      </w:tr>
      <w:tr w:rsidR="00246E2B" w14:paraId="1D6BE5DE"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CECEC36" w14:textId="77777777" w:rsidR="00246E2B" w:rsidRDefault="00246E2B" w:rsidP="00246E2B">
            <w:pPr>
              <w:spacing w:before="20" w:after="20"/>
              <w:ind w:left="72" w:hanging="72"/>
              <w:rPr>
                <w:color w:val="000000"/>
                <w:sz w:val="16"/>
              </w:rPr>
            </w:pPr>
            <w:r>
              <w:rPr>
                <w:color w:val="000000"/>
                <w:sz w:val="16"/>
              </w:rPr>
              <w:t xml:space="preserve">Halfling Lore </w:t>
            </w:r>
            <w:r w:rsidRPr="00C1551D">
              <w:rPr>
                <w:color w:val="000000"/>
                <w:sz w:val="16"/>
                <w:szCs w:val="16"/>
              </w:rPr>
              <w:fldChar w:fldCharType="begin"/>
            </w:r>
            <w:r w:rsidRPr="00C1551D">
              <w:rPr>
                <w:sz w:val="16"/>
                <w:szCs w:val="16"/>
              </w:rPr>
              <w:instrText xml:space="preserve"> XE "</w:instrText>
            </w:r>
            <w:r>
              <w:rPr>
                <w:color w:val="000000"/>
                <w:sz w:val="16"/>
                <w:szCs w:val="16"/>
              </w:rPr>
              <w:instrText>Halfling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82EBB9F"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03E07ABD" w14:textId="77777777" w:rsidR="00246E2B" w:rsidRDefault="00246E2B" w:rsidP="00246E2B">
            <w:pPr>
              <w:spacing w:before="20"/>
              <w:ind w:left="72" w:hanging="72"/>
              <w:rPr>
                <w:sz w:val="14"/>
              </w:rPr>
            </w:pPr>
            <w:r>
              <w:rPr>
                <w:sz w:val="14"/>
              </w:rPr>
              <w:t>Must be from one of the following races &amp; regions:</w:t>
            </w:r>
          </w:p>
          <w:p w14:paraId="55D14C12" w14:textId="77777777" w:rsidR="00246E2B" w:rsidRDefault="00246E2B" w:rsidP="00246E2B">
            <w:pPr>
              <w:spacing w:before="20"/>
              <w:ind w:left="252" w:hanging="72"/>
              <w:rPr>
                <w:sz w:val="14"/>
              </w:rPr>
            </w:pPr>
            <w:r>
              <w:rPr>
                <w:sz w:val="14"/>
              </w:rPr>
              <w:t xml:space="preserve">Lightfoot Halfling, Stout Halfling, Tallfellow Halfling,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p>
        </w:tc>
        <w:tc>
          <w:tcPr>
            <w:tcW w:w="4140" w:type="dxa"/>
            <w:tcBorders>
              <w:top w:val="single" w:sz="4" w:space="0" w:color="auto"/>
              <w:right w:val="single" w:sz="12" w:space="0" w:color="auto"/>
            </w:tcBorders>
            <w:vAlign w:val="center"/>
          </w:tcPr>
          <w:p w14:paraId="59603D35" w14:textId="77777777" w:rsidR="00246E2B" w:rsidRDefault="00246E2B" w:rsidP="00246E2B">
            <w:pPr>
              <w:pStyle w:val="Description"/>
              <w:rPr>
                <w:szCs w:val="14"/>
              </w:rPr>
            </w:pPr>
            <w:r>
              <w:rPr>
                <w:szCs w:val="14"/>
              </w:rPr>
              <w:t>+2 bonus on Know (local) checks.</w:t>
            </w:r>
          </w:p>
          <w:p w14:paraId="5C18FEF5" w14:textId="77777777" w:rsidR="00246E2B" w:rsidRDefault="00246E2B" w:rsidP="00246E2B">
            <w:pPr>
              <w:pStyle w:val="Description"/>
              <w:rPr>
                <w:szCs w:val="14"/>
              </w:rPr>
            </w:pPr>
            <w:r>
              <w:rPr>
                <w:szCs w:val="14"/>
              </w:rPr>
              <w:t>+2 bonus on Know (history) checks.</w:t>
            </w:r>
          </w:p>
          <w:p w14:paraId="45F9DBA3" w14:textId="77777777" w:rsidR="00246E2B" w:rsidRPr="00290949" w:rsidRDefault="00246E2B" w:rsidP="00246E2B">
            <w:pPr>
              <w:pStyle w:val="Description"/>
              <w:rPr>
                <w:szCs w:val="14"/>
              </w:rPr>
            </w:pPr>
            <w:r>
              <w:rPr>
                <w:szCs w:val="14"/>
              </w:rPr>
              <w:t>+4 bonus on Profession (cook) checks.</w:t>
            </w:r>
          </w:p>
        </w:tc>
      </w:tr>
      <w:tr w:rsidR="00246E2B" w14:paraId="26D4D92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5E2D78" w14:textId="77777777" w:rsidR="00246E2B" w:rsidRDefault="00246E2B" w:rsidP="00246E2B">
            <w:pPr>
              <w:spacing w:before="20" w:after="20"/>
              <w:ind w:left="72" w:hanging="72"/>
              <w:rPr>
                <w:color w:val="000000"/>
                <w:sz w:val="16"/>
              </w:rPr>
            </w:pPr>
            <w:r>
              <w:rPr>
                <w:color w:val="000000"/>
                <w:sz w:val="16"/>
              </w:rPr>
              <w:t xml:space="preserve">Heir of Lendore </w:t>
            </w:r>
            <w:r w:rsidRPr="00C1551D">
              <w:rPr>
                <w:color w:val="000000"/>
                <w:sz w:val="16"/>
                <w:szCs w:val="16"/>
              </w:rPr>
              <w:fldChar w:fldCharType="begin"/>
            </w:r>
            <w:r w:rsidRPr="00C1551D">
              <w:rPr>
                <w:sz w:val="16"/>
                <w:szCs w:val="16"/>
              </w:rPr>
              <w:instrText xml:space="preserve"> XE "</w:instrText>
            </w:r>
            <w:r>
              <w:rPr>
                <w:color w:val="000000"/>
                <w:sz w:val="16"/>
                <w:szCs w:val="16"/>
              </w:rPr>
              <w:instrText>Heir of Lendore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B033ACB" w14:textId="77777777" w:rsidR="00246E2B" w:rsidRDefault="00246E2B" w:rsidP="00246E2B">
            <w:pPr>
              <w:spacing w:before="20" w:after="20"/>
              <w:jc w:val="right"/>
              <w:rPr>
                <w:sz w:val="12"/>
              </w:rPr>
            </w:pPr>
            <w:r>
              <w:rPr>
                <w:sz w:val="12"/>
              </w:rPr>
              <w:t>(DR319 p59)</w:t>
            </w:r>
          </w:p>
        </w:tc>
        <w:tc>
          <w:tcPr>
            <w:tcW w:w="3780" w:type="dxa"/>
            <w:tcBorders>
              <w:top w:val="single" w:sz="4" w:space="0" w:color="auto"/>
              <w:bottom w:val="single" w:sz="4" w:space="0" w:color="auto"/>
            </w:tcBorders>
          </w:tcPr>
          <w:p w14:paraId="75F374A8"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17CF3510" w14:textId="77777777" w:rsidR="00246E2B" w:rsidRDefault="00246E2B" w:rsidP="00246E2B">
            <w:pPr>
              <w:spacing w:before="20"/>
              <w:ind w:left="72" w:hanging="72"/>
              <w:rPr>
                <w:sz w:val="14"/>
              </w:rPr>
            </w:pPr>
            <w:r>
              <w:rPr>
                <w:sz w:val="14"/>
              </w:rPr>
              <w:t>Must be from one of the following races &amp; regions:</w:t>
            </w:r>
          </w:p>
          <w:p w14:paraId="03336D2D" w14:textId="77777777" w:rsidR="00246E2B" w:rsidRDefault="00246E2B" w:rsidP="00246E2B">
            <w:pPr>
              <w:spacing w:before="20"/>
              <w:ind w:left="252" w:hanging="72"/>
              <w:rPr>
                <w:sz w:val="14"/>
              </w:rPr>
            </w:pPr>
            <w:r>
              <w:rPr>
                <w:sz w:val="14"/>
              </w:rPr>
              <w:t>Suel</w:t>
            </w:r>
          </w:p>
        </w:tc>
        <w:tc>
          <w:tcPr>
            <w:tcW w:w="4140" w:type="dxa"/>
            <w:tcBorders>
              <w:top w:val="single" w:sz="4" w:space="0" w:color="auto"/>
              <w:bottom w:val="single" w:sz="4" w:space="0" w:color="auto"/>
              <w:right w:val="single" w:sz="12" w:space="0" w:color="auto"/>
            </w:tcBorders>
            <w:vAlign w:val="center"/>
          </w:tcPr>
          <w:p w14:paraId="66EFF9F6" w14:textId="77777777" w:rsidR="00246E2B" w:rsidRDefault="00246E2B" w:rsidP="00246E2B">
            <w:pPr>
              <w:pStyle w:val="Description"/>
              <w:rPr>
                <w:szCs w:val="14"/>
              </w:rPr>
            </w:pPr>
            <w:r>
              <w:rPr>
                <w:szCs w:val="14"/>
              </w:rPr>
              <w:t>Your eyes are all-white, though you can see normally.</w:t>
            </w:r>
          </w:p>
          <w:p w14:paraId="1F554F6D" w14:textId="77777777" w:rsidR="00246E2B" w:rsidRDefault="00246E2B" w:rsidP="00246E2B">
            <w:pPr>
              <w:pStyle w:val="Description"/>
              <w:rPr>
                <w:szCs w:val="14"/>
              </w:rPr>
            </w:pPr>
            <w:r>
              <w:rPr>
                <w:szCs w:val="14"/>
              </w:rPr>
              <w:t>Divination spells you cast receive a +2 DC.</w:t>
            </w:r>
          </w:p>
        </w:tc>
      </w:tr>
      <w:tr w:rsidR="00246E2B" w14:paraId="07AF8E35"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4E9B4465" w14:textId="77777777" w:rsidR="00246E2B" w:rsidRDefault="00246E2B" w:rsidP="00246E2B">
            <w:pPr>
              <w:spacing w:before="20" w:after="20"/>
              <w:ind w:left="72" w:hanging="72"/>
              <w:rPr>
                <w:color w:val="000000"/>
                <w:sz w:val="16"/>
              </w:rPr>
            </w:pPr>
            <w:r>
              <w:rPr>
                <w:color w:val="000000"/>
                <w:sz w:val="16"/>
              </w:rPr>
              <w:t xml:space="preserve">Horse Lore </w:t>
            </w:r>
            <w:r w:rsidRPr="00C1551D">
              <w:rPr>
                <w:color w:val="000000"/>
                <w:sz w:val="16"/>
                <w:szCs w:val="16"/>
              </w:rPr>
              <w:fldChar w:fldCharType="begin"/>
            </w:r>
            <w:r w:rsidRPr="00C1551D">
              <w:rPr>
                <w:sz w:val="16"/>
                <w:szCs w:val="16"/>
              </w:rPr>
              <w:instrText xml:space="preserve"> XE "</w:instrText>
            </w:r>
            <w:r>
              <w:rPr>
                <w:color w:val="000000"/>
                <w:sz w:val="16"/>
                <w:szCs w:val="16"/>
              </w:rPr>
              <w:instrText>Horse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359BBC5F" w14:textId="77777777" w:rsidR="00246E2B" w:rsidRDefault="00246E2B" w:rsidP="00246E2B">
            <w:pPr>
              <w:spacing w:before="20" w:after="20"/>
              <w:jc w:val="right"/>
              <w:rPr>
                <w:sz w:val="12"/>
              </w:rPr>
            </w:pPr>
            <w:r>
              <w:rPr>
                <w:sz w:val="12"/>
              </w:rPr>
              <w:t>(DR315 p53)</w:t>
            </w:r>
          </w:p>
        </w:tc>
        <w:tc>
          <w:tcPr>
            <w:tcW w:w="3780" w:type="dxa"/>
            <w:tcBorders>
              <w:top w:val="single" w:sz="4" w:space="0" w:color="auto"/>
              <w:bottom w:val="single" w:sz="12" w:space="0" w:color="auto"/>
            </w:tcBorders>
          </w:tcPr>
          <w:p w14:paraId="32964EA5" w14:textId="77777777" w:rsidR="00246E2B" w:rsidRDefault="00246E2B" w:rsidP="00246E2B">
            <w:pPr>
              <w:spacing w:before="20"/>
              <w:ind w:left="72" w:hanging="72"/>
              <w:rPr>
                <w:sz w:val="14"/>
              </w:rPr>
            </w:pPr>
            <w:r>
              <w:rPr>
                <w:sz w:val="14"/>
              </w:rPr>
              <w:t>Must be from one of the following races &amp; regions:</w:t>
            </w:r>
          </w:p>
          <w:p w14:paraId="4B53EA61" w14:textId="77777777" w:rsidR="00246E2B" w:rsidRDefault="00246E2B" w:rsidP="00246E2B">
            <w:pPr>
              <w:spacing w:before="20"/>
              <w:ind w:left="252" w:hanging="72"/>
              <w:rPr>
                <w:sz w:val="14"/>
              </w:rPr>
            </w:pPr>
            <w:r>
              <w:rPr>
                <w:sz w:val="14"/>
              </w:rPr>
              <w:t>Baklunish, Flan, Paynims, Rovers of the Barrens, Tiger Nomads, Wolf Nomads</w:t>
            </w:r>
          </w:p>
        </w:tc>
        <w:tc>
          <w:tcPr>
            <w:tcW w:w="4140" w:type="dxa"/>
            <w:tcBorders>
              <w:top w:val="single" w:sz="4" w:space="0" w:color="auto"/>
              <w:bottom w:val="single" w:sz="12" w:space="0" w:color="auto"/>
              <w:right w:val="single" w:sz="12" w:space="0" w:color="auto"/>
            </w:tcBorders>
            <w:vAlign w:val="center"/>
          </w:tcPr>
          <w:p w14:paraId="6D536E4B" w14:textId="77777777" w:rsidR="00246E2B" w:rsidRDefault="00246E2B" w:rsidP="00246E2B">
            <w:pPr>
              <w:pStyle w:val="Description"/>
              <w:rPr>
                <w:szCs w:val="14"/>
              </w:rPr>
            </w:pPr>
            <w:r>
              <w:rPr>
                <w:szCs w:val="14"/>
              </w:rPr>
              <w:t>+3 bonus on Ride checks &amp; Handle Animal checks when dealing with horses.</w:t>
            </w:r>
          </w:p>
          <w:p w14:paraId="34BB1208" w14:textId="77777777" w:rsidR="00246E2B" w:rsidRPr="00290949" w:rsidRDefault="00246E2B" w:rsidP="00246E2B">
            <w:pPr>
              <w:pStyle w:val="Description"/>
              <w:rPr>
                <w:szCs w:val="14"/>
              </w:rPr>
            </w:pPr>
            <w:r>
              <w:rPr>
                <w:szCs w:val="14"/>
              </w:rPr>
              <w:t xml:space="preserve">Horses </w:t>
            </w:r>
            <w:r w:rsidRPr="00B96F7F">
              <w:rPr>
                <w:szCs w:val="14"/>
              </w:rPr>
              <w:t xml:space="preserve">have an initial attitude of </w:t>
            </w:r>
            <w:r>
              <w:rPr>
                <w:szCs w:val="14"/>
              </w:rPr>
              <w:t xml:space="preserve">Friendly </w:t>
            </w:r>
            <w:r w:rsidRPr="00B96F7F">
              <w:rPr>
                <w:szCs w:val="14"/>
              </w:rPr>
              <w:t>towards you.</w:t>
            </w:r>
          </w:p>
        </w:tc>
      </w:tr>
      <w:tr w:rsidR="00246E2B" w14:paraId="53200996" w14:textId="77777777">
        <w:tblPrEx>
          <w:tblCellMar>
            <w:top w:w="0" w:type="dxa"/>
            <w:bottom w:w="0" w:type="dxa"/>
          </w:tblCellMar>
        </w:tblPrEx>
        <w:trPr>
          <w:cantSplit/>
        </w:trPr>
        <w:tc>
          <w:tcPr>
            <w:tcW w:w="1620" w:type="dxa"/>
            <w:tcBorders>
              <w:top w:val="single" w:sz="12" w:space="0" w:color="auto"/>
              <w:left w:val="single" w:sz="12" w:space="0" w:color="auto"/>
              <w:bottom w:val="single" w:sz="4" w:space="0" w:color="auto"/>
              <w:right w:val="nil"/>
            </w:tcBorders>
          </w:tcPr>
          <w:p w14:paraId="74EF3DCC" w14:textId="77777777" w:rsidR="00246E2B" w:rsidRDefault="00246E2B" w:rsidP="00246E2B">
            <w:pPr>
              <w:spacing w:before="20" w:after="20"/>
              <w:ind w:left="72" w:hanging="72"/>
              <w:rPr>
                <w:color w:val="000000"/>
                <w:sz w:val="16"/>
              </w:rPr>
            </w:pPr>
            <w:r>
              <w:rPr>
                <w:color w:val="000000"/>
                <w:sz w:val="16"/>
              </w:rPr>
              <w:lastRenderedPageBreak/>
              <w:t xml:space="preserve">Jinnbound – Dao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Dao</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12" w:space="0" w:color="auto"/>
              <w:left w:val="nil"/>
              <w:bottom w:val="single" w:sz="4" w:space="0" w:color="auto"/>
            </w:tcBorders>
            <w:vAlign w:val="bottom"/>
          </w:tcPr>
          <w:p w14:paraId="1922C44E" w14:textId="77777777" w:rsidR="00246E2B" w:rsidRDefault="00246E2B" w:rsidP="00246E2B">
            <w:pPr>
              <w:spacing w:before="20" w:after="20"/>
              <w:jc w:val="right"/>
              <w:rPr>
                <w:sz w:val="12"/>
              </w:rPr>
            </w:pPr>
            <w:r>
              <w:rPr>
                <w:sz w:val="12"/>
              </w:rPr>
              <w:t>(DR319 p60)</w:t>
            </w:r>
          </w:p>
        </w:tc>
        <w:tc>
          <w:tcPr>
            <w:tcW w:w="3780" w:type="dxa"/>
            <w:tcBorders>
              <w:top w:val="single" w:sz="12" w:space="0" w:color="auto"/>
              <w:bottom w:val="single" w:sz="4" w:space="0" w:color="auto"/>
            </w:tcBorders>
          </w:tcPr>
          <w:p w14:paraId="65D1AE4A"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38183170" w14:textId="77777777" w:rsidR="00246E2B" w:rsidRDefault="00246E2B" w:rsidP="00246E2B">
            <w:pPr>
              <w:spacing w:before="20"/>
              <w:ind w:left="72" w:hanging="72"/>
              <w:rPr>
                <w:sz w:val="14"/>
              </w:rPr>
            </w:pPr>
            <w:r>
              <w:rPr>
                <w:sz w:val="14"/>
              </w:rPr>
              <w:t>Must be from one of the following races &amp; regions:</w:t>
            </w:r>
          </w:p>
          <w:p w14:paraId="132D6663" w14:textId="77777777" w:rsidR="00246E2B" w:rsidRDefault="00246E2B" w:rsidP="00246E2B">
            <w:pPr>
              <w:spacing w:before="20"/>
              <w:ind w:left="252" w:hanging="72"/>
              <w:rPr>
                <w:sz w:val="14"/>
              </w:rPr>
            </w:pPr>
            <w:r>
              <w:rPr>
                <w:sz w:val="14"/>
              </w:rPr>
              <w:t>Baklunish</w:t>
            </w:r>
          </w:p>
        </w:tc>
        <w:tc>
          <w:tcPr>
            <w:tcW w:w="4140" w:type="dxa"/>
            <w:tcBorders>
              <w:top w:val="single" w:sz="12" w:space="0" w:color="auto"/>
              <w:bottom w:val="single" w:sz="4" w:space="0" w:color="auto"/>
              <w:right w:val="single" w:sz="12" w:space="0" w:color="auto"/>
            </w:tcBorders>
            <w:vAlign w:val="center"/>
          </w:tcPr>
          <w:p w14:paraId="4FBDAF7E" w14:textId="77777777" w:rsidR="00246E2B" w:rsidRDefault="00246E2B" w:rsidP="00246E2B">
            <w:pPr>
              <w:pStyle w:val="Description"/>
              <w:rPr>
                <w:szCs w:val="14"/>
              </w:rPr>
            </w:pPr>
            <w:r>
              <w:rPr>
                <w:szCs w:val="14"/>
              </w:rPr>
              <w:t>Descended from a Dao, which is a Genie of Earth.</w:t>
            </w:r>
          </w:p>
          <w:p w14:paraId="3B025236" w14:textId="77777777" w:rsidR="00246E2B" w:rsidRDefault="00246E2B" w:rsidP="00246E2B">
            <w:pPr>
              <w:pStyle w:val="Description"/>
              <w:rPr>
                <w:szCs w:val="14"/>
              </w:rPr>
            </w:pPr>
            <w:r>
              <w:rPr>
                <w:szCs w:val="14"/>
              </w:rPr>
              <w:t>+4 bonus on saves vs. [earth] spells &amp; effects.</w:t>
            </w:r>
          </w:p>
          <w:p w14:paraId="6318A87F" w14:textId="77777777" w:rsidR="00246E2B" w:rsidRDefault="00246E2B" w:rsidP="00246E2B">
            <w:pPr>
              <w:pStyle w:val="Description"/>
              <w:rPr>
                <w:szCs w:val="14"/>
              </w:rPr>
            </w:pPr>
            <w:r>
              <w:rPr>
                <w:szCs w:val="14"/>
              </w:rPr>
              <w:t>+4 bonus on saves vs. Petrification.</w:t>
            </w:r>
          </w:p>
          <w:p w14:paraId="440509E5" w14:textId="77777777" w:rsidR="00246E2B" w:rsidRDefault="00246E2B" w:rsidP="00246E2B">
            <w:pPr>
              <w:pStyle w:val="Description"/>
              <w:rPr>
                <w:szCs w:val="14"/>
              </w:rPr>
            </w:pPr>
            <w:r>
              <w:rPr>
                <w:szCs w:val="14"/>
              </w:rPr>
              <w:t>Sorcerers only:</w:t>
            </w:r>
          </w:p>
          <w:p w14:paraId="10597667" w14:textId="77777777" w:rsidR="00246E2B" w:rsidRDefault="00246E2B" w:rsidP="00246E2B">
            <w:pPr>
              <w:pStyle w:val="Description"/>
              <w:ind w:left="252"/>
              <w:rPr>
                <w:szCs w:val="14"/>
              </w:rPr>
            </w:pPr>
            <w:r>
              <w:rPr>
                <w:szCs w:val="14"/>
              </w:rPr>
              <w:t>Spells you cast with the [earth] subtype have a +2 DC.</w:t>
            </w:r>
          </w:p>
        </w:tc>
      </w:tr>
      <w:tr w:rsidR="00246E2B" w14:paraId="0E4338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1C93DD" w14:textId="77777777" w:rsidR="00246E2B" w:rsidRDefault="00246E2B" w:rsidP="00246E2B">
            <w:pPr>
              <w:spacing w:before="20" w:after="20"/>
              <w:ind w:left="72" w:hanging="72"/>
              <w:rPr>
                <w:color w:val="000000"/>
                <w:sz w:val="16"/>
              </w:rPr>
            </w:pPr>
            <w:r>
              <w:rPr>
                <w:color w:val="000000"/>
                <w:sz w:val="16"/>
              </w:rPr>
              <w:t xml:space="preserve">Jinnbound – Djinni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Djinni</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6614CFE"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6DD37F97"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65D2C375" w14:textId="77777777" w:rsidR="00246E2B" w:rsidRDefault="00246E2B" w:rsidP="00246E2B">
            <w:pPr>
              <w:spacing w:before="20"/>
              <w:ind w:left="72" w:hanging="72"/>
              <w:rPr>
                <w:sz w:val="14"/>
              </w:rPr>
            </w:pPr>
            <w:r>
              <w:rPr>
                <w:sz w:val="14"/>
              </w:rPr>
              <w:t>Must be from one of the following races &amp; regions:</w:t>
            </w:r>
          </w:p>
          <w:p w14:paraId="61A1463B"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03102067" w14:textId="77777777" w:rsidR="00246E2B" w:rsidRDefault="00246E2B" w:rsidP="00246E2B">
            <w:pPr>
              <w:pStyle w:val="Description"/>
              <w:rPr>
                <w:szCs w:val="14"/>
              </w:rPr>
            </w:pPr>
            <w:r>
              <w:rPr>
                <w:szCs w:val="14"/>
              </w:rPr>
              <w:t>Descended from a Djinn, which is a Genie of Air.</w:t>
            </w:r>
          </w:p>
          <w:p w14:paraId="1CB7B02A" w14:textId="77777777" w:rsidR="00246E2B" w:rsidRDefault="00246E2B" w:rsidP="00246E2B">
            <w:pPr>
              <w:pStyle w:val="Description"/>
              <w:rPr>
                <w:szCs w:val="14"/>
              </w:rPr>
            </w:pPr>
            <w:r>
              <w:rPr>
                <w:szCs w:val="14"/>
              </w:rPr>
              <w:t>+4 bonus on saves vs. [air] spells &amp; effects.</w:t>
            </w:r>
          </w:p>
          <w:p w14:paraId="4DEDFD32" w14:textId="77777777" w:rsidR="00246E2B" w:rsidRDefault="00246E2B" w:rsidP="00246E2B">
            <w:pPr>
              <w:pStyle w:val="Description"/>
              <w:rPr>
                <w:szCs w:val="14"/>
              </w:rPr>
            </w:pPr>
            <w:r>
              <w:rPr>
                <w:szCs w:val="14"/>
              </w:rPr>
              <w:t xml:space="preserve">+4 bonus on saves vs. the following spells:  </w:t>
            </w:r>
            <w:r>
              <w:rPr>
                <w:i/>
                <w:szCs w:val="14"/>
              </w:rPr>
              <w:t xml:space="preserve">Acid Fog, Call Lightning, Cloudkill, Stinking Cloud, </w:t>
            </w:r>
            <w:r>
              <w:rPr>
                <w:szCs w:val="14"/>
              </w:rPr>
              <w:t xml:space="preserve">and </w:t>
            </w:r>
            <w:r>
              <w:rPr>
                <w:i/>
                <w:szCs w:val="14"/>
              </w:rPr>
              <w:t>Storm of Vengeance</w:t>
            </w:r>
            <w:r>
              <w:rPr>
                <w:szCs w:val="14"/>
              </w:rPr>
              <w:t>.</w:t>
            </w:r>
          </w:p>
          <w:p w14:paraId="3E175203" w14:textId="77777777" w:rsidR="00246E2B" w:rsidRDefault="00246E2B" w:rsidP="00246E2B">
            <w:pPr>
              <w:pStyle w:val="Description"/>
              <w:rPr>
                <w:szCs w:val="14"/>
              </w:rPr>
            </w:pPr>
            <w:r>
              <w:rPr>
                <w:szCs w:val="14"/>
              </w:rPr>
              <w:t>Sorcerers only:</w:t>
            </w:r>
          </w:p>
          <w:p w14:paraId="1FB217AE" w14:textId="77777777" w:rsidR="00246E2B" w:rsidRDefault="00246E2B" w:rsidP="00246E2B">
            <w:pPr>
              <w:pStyle w:val="Description"/>
              <w:ind w:left="252"/>
              <w:rPr>
                <w:szCs w:val="14"/>
              </w:rPr>
            </w:pPr>
            <w:r>
              <w:rPr>
                <w:szCs w:val="14"/>
              </w:rPr>
              <w:t>Spells you cast with the [air] subtype have a +2 DC.</w:t>
            </w:r>
          </w:p>
        </w:tc>
      </w:tr>
      <w:tr w:rsidR="00246E2B" w14:paraId="7EE704C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E866A6" w14:textId="77777777" w:rsidR="00246E2B" w:rsidRDefault="00246E2B" w:rsidP="00246E2B">
            <w:pPr>
              <w:spacing w:before="20" w:after="20"/>
              <w:ind w:left="72" w:hanging="72"/>
              <w:rPr>
                <w:color w:val="000000"/>
                <w:sz w:val="16"/>
              </w:rPr>
            </w:pPr>
            <w:r>
              <w:rPr>
                <w:color w:val="000000"/>
                <w:sz w:val="16"/>
              </w:rPr>
              <w:t xml:space="preserve">Jinnbound – Efreeti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Efreeti</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5B6C047"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EFB32B2"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55D49467" w14:textId="77777777" w:rsidR="00246E2B" w:rsidRDefault="00246E2B" w:rsidP="00246E2B">
            <w:pPr>
              <w:spacing w:before="20"/>
              <w:ind w:left="72" w:hanging="72"/>
              <w:rPr>
                <w:sz w:val="14"/>
              </w:rPr>
            </w:pPr>
            <w:r>
              <w:rPr>
                <w:sz w:val="14"/>
              </w:rPr>
              <w:t>Must be from one of the following races &amp; regions:</w:t>
            </w:r>
          </w:p>
          <w:p w14:paraId="574E2708"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6C3C4228" w14:textId="77777777" w:rsidR="00246E2B" w:rsidRDefault="00246E2B" w:rsidP="00246E2B">
            <w:pPr>
              <w:pStyle w:val="Description"/>
              <w:rPr>
                <w:szCs w:val="14"/>
              </w:rPr>
            </w:pPr>
            <w:r>
              <w:rPr>
                <w:szCs w:val="14"/>
              </w:rPr>
              <w:t>Descended from a Effreet, which is a Genie of Fire.</w:t>
            </w:r>
          </w:p>
          <w:p w14:paraId="5EC2FA15" w14:textId="77777777" w:rsidR="00246E2B" w:rsidRDefault="00246E2B" w:rsidP="00246E2B">
            <w:pPr>
              <w:pStyle w:val="Description"/>
              <w:rPr>
                <w:szCs w:val="14"/>
              </w:rPr>
            </w:pPr>
            <w:r>
              <w:rPr>
                <w:szCs w:val="14"/>
              </w:rPr>
              <w:t>+4 bonus on saves vs. [fire] spells &amp; effects.</w:t>
            </w:r>
          </w:p>
          <w:p w14:paraId="7900D3B6" w14:textId="77777777" w:rsidR="00246E2B" w:rsidRDefault="00246E2B" w:rsidP="00246E2B">
            <w:pPr>
              <w:pStyle w:val="Description"/>
              <w:rPr>
                <w:szCs w:val="14"/>
              </w:rPr>
            </w:pPr>
            <w:r>
              <w:rPr>
                <w:szCs w:val="14"/>
              </w:rPr>
              <w:t>Sorcerers only:</w:t>
            </w:r>
          </w:p>
          <w:p w14:paraId="2FC6F663" w14:textId="77777777" w:rsidR="00246E2B" w:rsidRDefault="00246E2B" w:rsidP="00246E2B">
            <w:pPr>
              <w:pStyle w:val="Description"/>
              <w:ind w:left="252"/>
              <w:rPr>
                <w:szCs w:val="14"/>
              </w:rPr>
            </w:pPr>
            <w:r>
              <w:rPr>
                <w:szCs w:val="14"/>
              </w:rPr>
              <w:t>Spells you cast with the [fire] subtype have a +2 DC.</w:t>
            </w:r>
          </w:p>
        </w:tc>
      </w:tr>
      <w:tr w:rsidR="00246E2B" w14:paraId="2196138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FB07906" w14:textId="77777777" w:rsidR="00246E2B" w:rsidRDefault="00246E2B" w:rsidP="00246E2B">
            <w:pPr>
              <w:spacing w:before="20" w:after="20"/>
              <w:ind w:left="72" w:hanging="72"/>
              <w:rPr>
                <w:color w:val="000000"/>
                <w:sz w:val="16"/>
              </w:rPr>
            </w:pPr>
            <w:r>
              <w:rPr>
                <w:color w:val="000000"/>
                <w:sz w:val="16"/>
              </w:rPr>
              <w:t xml:space="preserve">Jinnbound – Marid </w:t>
            </w:r>
            <w:r w:rsidRPr="00C1551D">
              <w:rPr>
                <w:color w:val="000000"/>
                <w:sz w:val="16"/>
                <w:szCs w:val="16"/>
              </w:rPr>
              <w:fldChar w:fldCharType="begin"/>
            </w:r>
            <w:r w:rsidRPr="00C1551D">
              <w:rPr>
                <w:sz w:val="16"/>
                <w:szCs w:val="16"/>
              </w:rPr>
              <w:instrText xml:space="preserve"> XE "</w:instrText>
            </w:r>
            <w:r>
              <w:rPr>
                <w:color w:val="000000"/>
                <w:sz w:val="16"/>
                <w:szCs w:val="16"/>
              </w:rPr>
              <w:instrText>Jinnbound – Marid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01FD6E3"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5083981B"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636F3540" w14:textId="77777777" w:rsidR="00246E2B" w:rsidRDefault="00246E2B" w:rsidP="00246E2B">
            <w:pPr>
              <w:spacing w:before="20"/>
              <w:ind w:left="72" w:hanging="72"/>
              <w:rPr>
                <w:sz w:val="14"/>
              </w:rPr>
            </w:pPr>
            <w:r>
              <w:rPr>
                <w:sz w:val="14"/>
              </w:rPr>
              <w:t>Must be from one of the following races &amp; regions:</w:t>
            </w:r>
          </w:p>
          <w:p w14:paraId="3C5AB23D" w14:textId="77777777" w:rsidR="00246E2B" w:rsidRDefault="00246E2B" w:rsidP="00246E2B">
            <w:pPr>
              <w:spacing w:before="20"/>
              <w:ind w:left="252" w:hanging="72"/>
              <w:rPr>
                <w:sz w:val="14"/>
              </w:rPr>
            </w:pPr>
            <w:r>
              <w:rPr>
                <w:sz w:val="14"/>
              </w:rPr>
              <w:t>Baklunish</w:t>
            </w:r>
          </w:p>
        </w:tc>
        <w:tc>
          <w:tcPr>
            <w:tcW w:w="4140" w:type="dxa"/>
            <w:tcBorders>
              <w:top w:val="single" w:sz="4" w:space="0" w:color="auto"/>
              <w:bottom w:val="single" w:sz="4" w:space="0" w:color="auto"/>
              <w:right w:val="single" w:sz="12" w:space="0" w:color="auto"/>
            </w:tcBorders>
            <w:vAlign w:val="center"/>
          </w:tcPr>
          <w:p w14:paraId="7E74ADC4" w14:textId="77777777" w:rsidR="00246E2B" w:rsidRDefault="00246E2B" w:rsidP="00246E2B">
            <w:pPr>
              <w:pStyle w:val="Description"/>
              <w:rPr>
                <w:szCs w:val="14"/>
              </w:rPr>
            </w:pPr>
            <w:r>
              <w:rPr>
                <w:szCs w:val="14"/>
              </w:rPr>
              <w:t>Descended from a Marid, which is a Genie of Water.</w:t>
            </w:r>
          </w:p>
          <w:p w14:paraId="5D3B2FB6" w14:textId="77777777" w:rsidR="00246E2B" w:rsidRDefault="00246E2B" w:rsidP="00246E2B">
            <w:pPr>
              <w:pStyle w:val="Description"/>
              <w:rPr>
                <w:szCs w:val="14"/>
              </w:rPr>
            </w:pPr>
            <w:r>
              <w:rPr>
                <w:szCs w:val="14"/>
              </w:rPr>
              <w:t>+4 bonus on saves vs. [water] spells &amp; effects.</w:t>
            </w:r>
          </w:p>
          <w:p w14:paraId="42A24E88" w14:textId="77777777" w:rsidR="00246E2B" w:rsidRDefault="00246E2B" w:rsidP="00246E2B">
            <w:pPr>
              <w:pStyle w:val="Description"/>
              <w:rPr>
                <w:szCs w:val="14"/>
              </w:rPr>
            </w:pPr>
            <w:r>
              <w:rPr>
                <w:szCs w:val="14"/>
              </w:rPr>
              <w:t xml:space="preserve">+4 bonus on saves vs. the following spells:  </w:t>
            </w:r>
            <w:r>
              <w:rPr>
                <w:i/>
                <w:szCs w:val="14"/>
              </w:rPr>
              <w:t xml:space="preserve">Acid Fog, Cone of Cold, Horrid Wilting, Ice Storm, </w:t>
            </w:r>
            <w:r>
              <w:rPr>
                <w:szCs w:val="14"/>
              </w:rPr>
              <w:t xml:space="preserve">and </w:t>
            </w:r>
            <w:r>
              <w:rPr>
                <w:i/>
                <w:szCs w:val="14"/>
              </w:rPr>
              <w:t>Sleet Storm</w:t>
            </w:r>
            <w:r>
              <w:rPr>
                <w:szCs w:val="14"/>
              </w:rPr>
              <w:t>.</w:t>
            </w:r>
          </w:p>
          <w:p w14:paraId="67AB8315" w14:textId="77777777" w:rsidR="00246E2B" w:rsidRDefault="00246E2B" w:rsidP="00246E2B">
            <w:pPr>
              <w:pStyle w:val="Description"/>
              <w:rPr>
                <w:szCs w:val="14"/>
              </w:rPr>
            </w:pPr>
            <w:r>
              <w:rPr>
                <w:szCs w:val="14"/>
              </w:rPr>
              <w:t>+2 bonus on Constitution checks to resist drowning.</w:t>
            </w:r>
          </w:p>
          <w:p w14:paraId="39D0A800" w14:textId="77777777" w:rsidR="00246E2B" w:rsidRDefault="00246E2B" w:rsidP="00246E2B">
            <w:pPr>
              <w:pStyle w:val="Description"/>
              <w:rPr>
                <w:szCs w:val="14"/>
              </w:rPr>
            </w:pPr>
            <w:r>
              <w:rPr>
                <w:szCs w:val="14"/>
              </w:rPr>
              <w:t>Sorcerers only:</w:t>
            </w:r>
          </w:p>
          <w:p w14:paraId="14C9ED02" w14:textId="77777777" w:rsidR="00246E2B" w:rsidRDefault="00246E2B" w:rsidP="00246E2B">
            <w:pPr>
              <w:pStyle w:val="Description"/>
              <w:ind w:left="252"/>
              <w:rPr>
                <w:szCs w:val="14"/>
              </w:rPr>
            </w:pPr>
            <w:r>
              <w:rPr>
                <w:szCs w:val="14"/>
              </w:rPr>
              <w:t>Spells you cast with the [water] subtype have a +2 DC.</w:t>
            </w:r>
          </w:p>
        </w:tc>
      </w:tr>
      <w:tr w:rsidR="00246E2B" w14:paraId="65D39274"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15773B65" w14:textId="77777777" w:rsidR="00246E2B" w:rsidRDefault="00246E2B" w:rsidP="00246E2B">
            <w:pPr>
              <w:spacing w:before="20" w:after="20"/>
              <w:ind w:left="72" w:hanging="72"/>
              <w:rPr>
                <w:color w:val="000000"/>
                <w:sz w:val="16"/>
              </w:rPr>
            </w:pPr>
            <w:r>
              <w:rPr>
                <w:color w:val="000000"/>
                <w:sz w:val="16"/>
              </w:rPr>
              <w:t xml:space="preserve">Jungle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Jungle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1A2E4B04"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7D008A34" w14:textId="77777777" w:rsidR="00246E2B" w:rsidRDefault="00246E2B" w:rsidP="00246E2B">
            <w:pPr>
              <w:spacing w:before="20"/>
              <w:ind w:left="72" w:hanging="72"/>
              <w:rPr>
                <w:sz w:val="14"/>
              </w:rPr>
            </w:pPr>
            <w:r>
              <w:rPr>
                <w:sz w:val="14"/>
              </w:rPr>
              <w:t>Must be from one of the following races &amp; regions:</w:t>
            </w:r>
          </w:p>
          <w:p w14:paraId="18C2DE1C"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Bandit</w:t>
                </w:r>
              </w:smartTag>
              <w:r>
                <w:rPr>
                  <w:sz w:val="14"/>
                </w:rPr>
                <w:t xml:space="preserve"> </w:t>
              </w:r>
              <w:smartTag w:uri="urn:schemas-microsoft-com:office:smarttags" w:element="PlaceType">
                <w:r>
                  <w:rPr>
                    <w:sz w:val="14"/>
                  </w:rPr>
                  <w:t>Kingdoms</w:t>
                </w:r>
              </w:smartTag>
            </w:smartTag>
            <w:r>
              <w:rPr>
                <w:sz w:val="14"/>
              </w:rPr>
              <w:t>, Lordship of the Isles, Olman, Scarlet Brotherhood, Sea Princes</w:t>
            </w:r>
          </w:p>
        </w:tc>
        <w:tc>
          <w:tcPr>
            <w:tcW w:w="4140" w:type="dxa"/>
            <w:tcBorders>
              <w:top w:val="single" w:sz="4" w:space="0" w:color="auto"/>
              <w:right w:val="single" w:sz="12" w:space="0" w:color="auto"/>
            </w:tcBorders>
            <w:vAlign w:val="center"/>
          </w:tcPr>
          <w:p w14:paraId="06CF9D56" w14:textId="77777777" w:rsidR="00246E2B" w:rsidRPr="00290949" w:rsidRDefault="00246E2B" w:rsidP="00246E2B">
            <w:pPr>
              <w:pStyle w:val="Description"/>
              <w:rPr>
                <w:szCs w:val="14"/>
              </w:rPr>
            </w:pPr>
            <w:r>
              <w:rPr>
                <w:szCs w:val="14"/>
              </w:rPr>
              <w:t>+2 Dodge bonus to AC when fighting in jungle terrain.</w:t>
            </w:r>
          </w:p>
        </w:tc>
      </w:tr>
      <w:tr w:rsidR="00246E2B" w14:paraId="2B03072C"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0A65E69" w14:textId="77777777" w:rsidR="00246E2B" w:rsidRDefault="00246E2B" w:rsidP="00246E2B">
            <w:pPr>
              <w:spacing w:before="20" w:after="20"/>
              <w:ind w:left="72" w:hanging="72"/>
              <w:rPr>
                <w:color w:val="000000"/>
                <w:sz w:val="16"/>
              </w:rPr>
            </w:pPr>
            <w:r>
              <w:rPr>
                <w:color w:val="000000"/>
                <w:sz w:val="16"/>
              </w:rPr>
              <w:t xml:space="preserve">Landless Nobility </w:t>
            </w:r>
            <w:r w:rsidRPr="00C1551D">
              <w:rPr>
                <w:color w:val="000000"/>
                <w:sz w:val="16"/>
                <w:szCs w:val="16"/>
              </w:rPr>
              <w:fldChar w:fldCharType="begin"/>
            </w:r>
            <w:r w:rsidRPr="00C1551D">
              <w:rPr>
                <w:sz w:val="16"/>
                <w:szCs w:val="16"/>
              </w:rPr>
              <w:instrText xml:space="preserve"> XE "</w:instrText>
            </w:r>
            <w:r>
              <w:rPr>
                <w:color w:val="000000"/>
                <w:sz w:val="16"/>
                <w:szCs w:val="16"/>
              </w:rPr>
              <w:instrText>Landless Nobility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98095B3" w14:textId="77777777" w:rsidR="00246E2B" w:rsidRDefault="00246E2B" w:rsidP="00246E2B">
            <w:pPr>
              <w:spacing w:before="20" w:after="20"/>
              <w:jc w:val="right"/>
              <w:rPr>
                <w:sz w:val="12"/>
              </w:rPr>
            </w:pPr>
            <w:r>
              <w:rPr>
                <w:sz w:val="12"/>
              </w:rPr>
              <w:t>(DR315 p53)</w:t>
            </w:r>
          </w:p>
        </w:tc>
        <w:tc>
          <w:tcPr>
            <w:tcW w:w="3780" w:type="dxa"/>
            <w:tcBorders>
              <w:top w:val="single" w:sz="4" w:space="0" w:color="auto"/>
            </w:tcBorders>
          </w:tcPr>
          <w:p w14:paraId="24FBA64F" w14:textId="77777777" w:rsidR="00246E2B" w:rsidRDefault="00246E2B" w:rsidP="00246E2B">
            <w:pPr>
              <w:spacing w:before="20"/>
              <w:ind w:left="72" w:hanging="72"/>
              <w:rPr>
                <w:sz w:val="14"/>
              </w:rPr>
            </w:pPr>
            <w:r>
              <w:rPr>
                <w:sz w:val="14"/>
              </w:rPr>
              <w:t>Must be from one of the following races &amp; regions:</w:t>
            </w:r>
          </w:p>
          <w:p w14:paraId="6527DF1B" w14:textId="77777777" w:rsidR="00246E2B" w:rsidRDefault="00246E2B" w:rsidP="00246E2B">
            <w:pPr>
              <w:spacing w:before="20"/>
              <w:ind w:left="252" w:hanging="72"/>
              <w:rPr>
                <w:sz w:val="14"/>
              </w:rPr>
            </w:pPr>
            <w:r>
              <w:rPr>
                <w:sz w:val="14"/>
              </w:rPr>
              <w:t xml:space="preserve">Bone March, Geoff, Sea Prince, </w:t>
            </w:r>
            <w:smartTag w:uri="urn:schemas-microsoft-com:office:smarttags" w:element="place">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smartTag>
            <w:r>
              <w:rPr>
                <w:sz w:val="14"/>
              </w:rPr>
              <w:t>, Sterich, Tenh, Ulek States (Principality only)</w:t>
            </w:r>
          </w:p>
        </w:tc>
        <w:tc>
          <w:tcPr>
            <w:tcW w:w="4140" w:type="dxa"/>
            <w:tcBorders>
              <w:top w:val="single" w:sz="4" w:space="0" w:color="auto"/>
              <w:right w:val="single" w:sz="12" w:space="0" w:color="auto"/>
            </w:tcBorders>
            <w:vAlign w:val="center"/>
          </w:tcPr>
          <w:p w14:paraId="45A6EC0F" w14:textId="77777777" w:rsidR="00246E2B" w:rsidRPr="00B96F7F" w:rsidRDefault="00246E2B" w:rsidP="00246E2B">
            <w:pPr>
              <w:pStyle w:val="Description"/>
              <w:rPr>
                <w:szCs w:val="14"/>
              </w:rPr>
            </w:pPr>
            <w:r w:rsidRPr="00B96F7F">
              <w:rPr>
                <w:szCs w:val="14"/>
              </w:rPr>
              <w:t>Receive maximum starting gold at 1</w:t>
            </w:r>
            <w:r w:rsidRPr="00B96F7F">
              <w:rPr>
                <w:szCs w:val="14"/>
                <w:vertAlign w:val="superscript"/>
              </w:rPr>
              <w:t>st</w:t>
            </w:r>
            <w:r w:rsidRPr="00B96F7F">
              <w:rPr>
                <w:szCs w:val="14"/>
              </w:rPr>
              <w:t xml:space="preserve"> level.</w:t>
            </w:r>
          </w:p>
          <w:p w14:paraId="2FBAC422" w14:textId="77777777" w:rsidR="00246E2B" w:rsidRPr="00290949" w:rsidRDefault="00246E2B" w:rsidP="00246E2B">
            <w:pPr>
              <w:pStyle w:val="Description"/>
              <w:rPr>
                <w:szCs w:val="14"/>
              </w:rPr>
            </w:pPr>
            <w:r>
              <w:rPr>
                <w:szCs w:val="14"/>
              </w:rPr>
              <w:t>+4 bonus on Charisma-based skill check against people from your homeland (wherever they now live).</w:t>
            </w:r>
          </w:p>
        </w:tc>
      </w:tr>
      <w:tr w:rsidR="00246E2B" w14:paraId="460FD31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E36ED04" w14:textId="77777777" w:rsidR="00246E2B" w:rsidRDefault="00246E2B" w:rsidP="00246E2B">
            <w:pPr>
              <w:spacing w:before="20" w:after="20"/>
              <w:ind w:left="72" w:hanging="72"/>
              <w:rPr>
                <w:color w:val="000000"/>
                <w:sz w:val="16"/>
              </w:rPr>
            </w:pPr>
            <w:r>
              <w:rPr>
                <w:color w:val="000000"/>
                <w:sz w:val="16"/>
              </w:rPr>
              <w:t xml:space="preserve">Lays of the Northern Adepts </w:t>
            </w:r>
            <w:r w:rsidRPr="00C1551D">
              <w:rPr>
                <w:color w:val="000000"/>
                <w:sz w:val="16"/>
                <w:szCs w:val="16"/>
              </w:rPr>
              <w:fldChar w:fldCharType="begin"/>
            </w:r>
            <w:r w:rsidRPr="00C1551D">
              <w:rPr>
                <w:sz w:val="16"/>
                <w:szCs w:val="16"/>
              </w:rPr>
              <w:instrText xml:space="preserve"> XE "</w:instrText>
            </w:r>
            <w:r>
              <w:rPr>
                <w:color w:val="000000"/>
                <w:sz w:val="16"/>
                <w:szCs w:val="16"/>
              </w:rPr>
              <w:instrText>Lays of the Northern Adepts</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C2F779E"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140C8E9D" w14:textId="77777777" w:rsidR="00246E2B" w:rsidRDefault="00246E2B" w:rsidP="00246E2B">
            <w:pPr>
              <w:spacing w:before="20"/>
              <w:ind w:left="72" w:hanging="72"/>
              <w:rPr>
                <w:sz w:val="14"/>
              </w:rPr>
            </w:pPr>
            <w:r>
              <w:rPr>
                <w:sz w:val="14"/>
              </w:rPr>
              <w:t>Must be from one of the following races &amp; regions:</w:t>
            </w:r>
          </w:p>
          <w:p w14:paraId="40C7E8F0" w14:textId="77777777" w:rsidR="00246E2B" w:rsidRDefault="00246E2B" w:rsidP="00246E2B">
            <w:pPr>
              <w:spacing w:before="20"/>
              <w:ind w:left="252" w:hanging="72"/>
              <w:rPr>
                <w:sz w:val="14"/>
              </w:rPr>
            </w:pPr>
            <w:r>
              <w:rPr>
                <w:sz w:val="14"/>
              </w:rPr>
              <w:t>Blackmoor, Flan</w:t>
            </w:r>
          </w:p>
        </w:tc>
        <w:tc>
          <w:tcPr>
            <w:tcW w:w="4140" w:type="dxa"/>
            <w:tcBorders>
              <w:top w:val="single" w:sz="4" w:space="0" w:color="auto"/>
              <w:right w:val="single" w:sz="12" w:space="0" w:color="auto"/>
            </w:tcBorders>
            <w:vAlign w:val="center"/>
          </w:tcPr>
          <w:p w14:paraId="5040191A" w14:textId="77777777" w:rsidR="00246E2B" w:rsidRPr="00290949" w:rsidRDefault="00246E2B" w:rsidP="00246E2B">
            <w:pPr>
              <w:pStyle w:val="Description"/>
              <w:rPr>
                <w:szCs w:val="14"/>
              </w:rPr>
            </w:pPr>
            <w:r>
              <w:rPr>
                <w:szCs w:val="14"/>
              </w:rPr>
              <w:t xml:space="preserve">In order for someone to dispel an </w:t>
            </w:r>
            <w:r w:rsidRPr="007E7FCF">
              <w:rPr>
                <w:szCs w:val="14"/>
                <w:u w:val="single"/>
              </w:rPr>
              <w:t>Abjuration</w:t>
            </w:r>
            <w:r>
              <w:rPr>
                <w:szCs w:val="14"/>
              </w:rPr>
              <w:t xml:space="preserve"> spell cast by your, he/she must make a Dispel Check vs. DC 13 + Caster level </w:t>
            </w:r>
            <w:r>
              <w:rPr>
                <w:szCs w:val="14"/>
              </w:rPr>
              <w:br/>
              <w:t>(instead of 11 + Caster level).</w:t>
            </w:r>
          </w:p>
        </w:tc>
      </w:tr>
      <w:tr w:rsidR="00246E2B" w14:paraId="247B10E8"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821C842" w14:textId="77777777" w:rsidR="00246E2B" w:rsidRDefault="00246E2B" w:rsidP="00246E2B">
            <w:pPr>
              <w:spacing w:before="20" w:after="20"/>
              <w:ind w:left="72" w:hanging="72"/>
              <w:rPr>
                <w:color w:val="000000"/>
                <w:sz w:val="16"/>
              </w:rPr>
            </w:pPr>
            <w:r>
              <w:rPr>
                <w:color w:val="000000"/>
                <w:sz w:val="16"/>
              </w:rPr>
              <w:t xml:space="preserve">Lore of the Ur-Flan </w:t>
            </w:r>
            <w:r w:rsidRPr="00C1551D">
              <w:rPr>
                <w:color w:val="000000"/>
                <w:sz w:val="16"/>
                <w:szCs w:val="16"/>
              </w:rPr>
              <w:fldChar w:fldCharType="begin"/>
            </w:r>
            <w:r w:rsidRPr="00C1551D">
              <w:rPr>
                <w:sz w:val="16"/>
                <w:szCs w:val="16"/>
              </w:rPr>
              <w:instrText xml:space="preserve"> XE "</w:instrText>
            </w:r>
            <w:r>
              <w:rPr>
                <w:color w:val="000000"/>
                <w:sz w:val="16"/>
                <w:szCs w:val="16"/>
              </w:rPr>
              <w:instrText>Lore of the Ur-Flan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30C80F0"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41BB65C8" w14:textId="77777777" w:rsidR="00246E2B" w:rsidRDefault="00246E2B" w:rsidP="00246E2B">
            <w:pPr>
              <w:spacing w:before="20"/>
              <w:ind w:left="72" w:hanging="72"/>
              <w:rPr>
                <w:sz w:val="14"/>
              </w:rPr>
            </w:pPr>
            <w:r>
              <w:rPr>
                <w:sz w:val="14"/>
              </w:rPr>
              <w:t>Must be from one of the following races &amp; regions:</w:t>
            </w:r>
          </w:p>
          <w:p w14:paraId="4D3C8764"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Bright</w:t>
                </w:r>
              </w:smartTag>
              <w:r>
                <w:rPr>
                  <w:sz w:val="14"/>
                </w:rPr>
                <w:t xml:space="preserve"> </w:t>
              </w:r>
              <w:smartTag w:uri="urn:schemas-microsoft-com:office:smarttags" w:element="PlaceType">
                <w:r>
                  <w:rPr>
                    <w:sz w:val="14"/>
                  </w:rPr>
                  <w:t>Lands</w:t>
                </w:r>
              </w:smartTag>
            </w:smartTag>
            <w:r>
              <w:rPr>
                <w:sz w:val="14"/>
              </w:rPr>
              <w:t>, Flan</w:t>
            </w:r>
          </w:p>
        </w:tc>
        <w:tc>
          <w:tcPr>
            <w:tcW w:w="4140" w:type="dxa"/>
            <w:tcBorders>
              <w:top w:val="single" w:sz="4" w:space="0" w:color="auto"/>
              <w:right w:val="single" w:sz="12" w:space="0" w:color="auto"/>
            </w:tcBorders>
            <w:vAlign w:val="center"/>
          </w:tcPr>
          <w:p w14:paraId="2622EA16" w14:textId="77777777" w:rsidR="00246E2B" w:rsidRPr="00290949" w:rsidRDefault="00246E2B" w:rsidP="00246E2B">
            <w:pPr>
              <w:pStyle w:val="Description"/>
              <w:rPr>
                <w:szCs w:val="14"/>
              </w:rPr>
            </w:pPr>
            <w:r>
              <w:rPr>
                <w:szCs w:val="14"/>
              </w:rPr>
              <w:t>+2 bonus to the DC of Necromancy spells with the ‘Evil’ subtype that you cast.</w:t>
            </w:r>
          </w:p>
        </w:tc>
      </w:tr>
      <w:tr w:rsidR="00246E2B" w14:paraId="2EB11AD1"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0444FA0" w14:textId="77777777" w:rsidR="00246E2B" w:rsidRDefault="00246E2B" w:rsidP="00246E2B">
            <w:pPr>
              <w:spacing w:before="20" w:after="20"/>
              <w:ind w:left="72" w:hanging="72"/>
              <w:rPr>
                <w:color w:val="000000"/>
                <w:sz w:val="16"/>
              </w:rPr>
            </w:pPr>
            <w:r>
              <w:rPr>
                <w:color w:val="000000"/>
                <w:sz w:val="16"/>
              </w:rPr>
              <w:t xml:space="preserve">Mercantile Background </w:t>
            </w:r>
            <w:r w:rsidRPr="00C1551D">
              <w:rPr>
                <w:color w:val="000000"/>
                <w:sz w:val="16"/>
                <w:szCs w:val="16"/>
              </w:rPr>
              <w:fldChar w:fldCharType="begin"/>
            </w:r>
            <w:r w:rsidRPr="00C1551D">
              <w:rPr>
                <w:sz w:val="16"/>
                <w:szCs w:val="16"/>
              </w:rPr>
              <w:instrText xml:space="preserve"> XE "</w:instrText>
            </w:r>
            <w:r>
              <w:rPr>
                <w:color w:val="000000"/>
                <w:sz w:val="16"/>
                <w:szCs w:val="16"/>
              </w:rPr>
              <w:instrText>Mercantile Background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77AF8191"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30A8CB7" w14:textId="77777777" w:rsidR="00246E2B" w:rsidRDefault="00246E2B" w:rsidP="00246E2B">
            <w:pPr>
              <w:spacing w:before="20"/>
              <w:ind w:left="72" w:hanging="72"/>
              <w:rPr>
                <w:sz w:val="14"/>
              </w:rPr>
            </w:pPr>
            <w:r>
              <w:rPr>
                <w:sz w:val="14"/>
              </w:rPr>
              <w:t>Must be from one of the following races &amp; regions:</w:t>
            </w:r>
          </w:p>
          <w:p w14:paraId="66C517D4" w14:textId="77777777" w:rsidR="00246E2B" w:rsidRDefault="00246E2B" w:rsidP="00246E2B">
            <w:pPr>
              <w:spacing w:before="20"/>
              <w:ind w:left="252" w:hanging="72"/>
              <w:rPr>
                <w:sz w:val="14"/>
              </w:rPr>
            </w:pPr>
            <w:r>
              <w:rPr>
                <w:sz w:val="14"/>
              </w:rPr>
              <w:t>Bissel, Deep Gnome, Dyvers, Ekbir, Gran March, Greyhawk, Highfolk, Hill Dwarf, Irongate, Ket, Lightfoot  Halfling, Lordship of the Isles, Mountain Dwarf, Onnwal, Rock Gnome, Sea Barons, Solnor Compact, Stout  Halfling, Tusmit, Ulek States, Urnst States, Verbobonc.</w:t>
            </w:r>
          </w:p>
        </w:tc>
        <w:tc>
          <w:tcPr>
            <w:tcW w:w="4140" w:type="dxa"/>
            <w:tcBorders>
              <w:top w:val="single" w:sz="4" w:space="0" w:color="auto"/>
              <w:right w:val="single" w:sz="12" w:space="0" w:color="auto"/>
            </w:tcBorders>
            <w:vAlign w:val="center"/>
          </w:tcPr>
          <w:p w14:paraId="32300791" w14:textId="77777777" w:rsidR="00246E2B" w:rsidRDefault="00246E2B" w:rsidP="00246E2B">
            <w:pPr>
              <w:pStyle w:val="Description"/>
              <w:rPr>
                <w:szCs w:val="14"/>
              </w:rPr>
            </w:pPr>
            <w:r>
              <w:rPr>
                <w:szCs w:val="14"/>
              </w:rPr>
              <w:t>+2 bonus on Appraise checks.</w:t>
            </w:r>
          </w:p>
          <w:p w14:paraId="779F2090" w14:textId="77777777" w:rsidR="00246E2B" w:rsidRPr="00290949" w:rsidRDefault="00246E2B" w:rsidP="00246E2B">
            <w:pPr>
              <w:pStyle w:val="Description"/>
              <w:rPr>
                <w:szCs w:val="14"/>
              </w:rPr>
            </w:pPr>
            <w:r>
              <w:rPr>
                <w:szCs w:val="14"/>
              </w:rPr>
              <w:t>+2 bonus on a Craft or Profession skill of your choice.</w:t>
            </w:r>
          </w:p>
        </w:tc>
      </w:tr>
      <w:tr w:rsidR="00246E2B" w14:paraId="31AD87C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B5E89FB" w14:textId="77777777" w:rsidR="00246E2B" w:rsidRDefault="00246E2B" w:rsidP="00246E2B">
            <w:pPr>
              <w:spacing w:before="20" w:after="20"/>
              <w:ind w:left="72" w:hanging="72"/>
              <w:rPr>
                <w:color w:val="000000"/>
                <w:sz w:val="16"/>
              </w:rPr>
            </w:pPr>
            <w:r>
              <w:rPr>
                <w:color w:val="000000"/>
                <w:sz w:val="16"/>
              </w:rPr>
              <w:t xml:space="preserve">Mercenary Background </w:t>
            </w:r>
            <w:r w:rsidRPr="00C1551D">
              <w:rPr>
                <w:color w:val="000000"/>
                <w:sz w:val="16"/>
                <w:szCs w:val="16"/>
              </w:rPr>
              <w:fldChar w:fldCharType="begin"/>
            </w:r>
            <w:r w:rsidRPr="00C1551D">
              <w:rPr>
                <w:sz w:val="16"/>
                <w:szCs w:val="16"/>
              </w:rPr>
              <w:instrText xml:space="preserve"> XE "</w:instrText>
            </w:r>
            <w:r>
              <w:rPr>
                <w:color w:val="000000"/>
                <w:sz w:val="16"/>
                <w:szCs w:val="16"/>
              </w:rPr>
              <w:instrText>Mercenary Background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54E05C04"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3E36ECA1" w14:textId="77777777" w:rsidR="00246E2B" w:rsidRDefault="00246E2B" w:rsidP="00246E2B">
            <w:pPr>
              <w:spacing w:before="20"/>
              <w:ind w:left="72" w:hanging="72"/>
              <w:rPr>
                <w:sz w:val="14"/>
              </w:rPr>
            </w:pPr>
            <w:r>
              <w:rPr>
                <w:sz w:val="14"/>
              </w:rPr>
              <w:t>Must be from one of the following races &amp; regions:</w:t>
            </w:r>
          </w:p>
          <w:p w14:paraId="5C20BAE6" w14:textId="77777777" w:rsidR="00246E2B" w:rsidRDefault="00246E2B" w:rsidP="00246E2B">
            <w:pPr>
              <w:spacing w:before="20"/>
              <w:ind w:left="252" w:hanging="72"/>
              <w:rPr>
                <w:sz w:val="14"/>
              </w:rPr>
            </w:pPr>
            <w:r>
              <w:rPr>
                <w:sz w:val="14"/>
              </w:rPr>
              <w:t>Bissel, Half-Orc, Hill Dwarf, Paynims, Perrenland, Stonehold, Tenh, Tusmit, Ull</w:t>
            </w:r>
          </w:p>
        </w:tc>
        <w:tc>
          <w:tcPr>
            <w:tcW w:w="4140" w:type="dxa"/>
            <w:tcBorders>
              <w:top w:val="single" w:sz="4" w:space="0" w:color="auto"/>
              <w:right w:val="single" w:sz="12" w:space="0" w:color="auto"/>
            </w:tcBorders>
            <w:vAlign w:val="center"/>
          </w:tcPr>
          <w:p w14:paraId="6EAEDE4C" w14:textId="77777777" w:rsidR="00246E2B" w:rsidRDefault="00246E2B" w:rsidP="00246E2B">
            <w:pPr>
              <w:pStyle w:val="Description"/>
              <w:rPr>
                <w:szCs w:val="14"/>
              </w:rPr>
            </w:pPr>
            <w:r>
              <w:rPr>
                <w:szCs w:val="14"/>
              </w:rPr>
              <w:t>Speak Language is always a class skill for you.</w:t>
            </w:r>
          </w:p>
          <w:p w14:paraId="4592F428" w14:textId="77777777" w:rsidR="00246E2B" w:rsidRPr="00401793" w:rsidRDefault="00246E2B" w:rsidP="00246E2B">
            <w:pPr>
              <w:pStyle w:val="Description"/>
              <w:rPr>
                <w:szCs w:val="14"/>
              </w:rPr>
            </w:pPr>
            <w:r>
              <w:rPr>
                <w:szCs w:val="14"/>
              </w:rPr>
              <w:t xml:space="preserve">+2 bonus on </w:t>
            </w:r>
            <w:r>
              <w:rPr>
                <w:szCs w:val="14"/>
                <w:u w:val="single"/>
              </w:rPr>
              <w:t>all</w:t>
            </w:r>
            <w:r>
              <w:rPr>
                <w:szCs w:val="14"/>
              </w:rPr>
              <w:t xml:space="preserve"> Knowledge (local) checks.</w:t>
            </w:r>
          </w:p>
        </w:tc>
      </w:tr>
      <w:tr w:rsidR="00246E2B" w14:paraId="607E750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693E0686" w14:textId="77777777" w:rsidR="00246E2B" w:rsidRDefault="00246E2B" w:rsidP="00246E2B">
            <w:pPr>
              <w:spacing w:before="20" w:after="20"/>
              <w:ind w:left="72" w:hanging="72"/>
              <w:rPr>
                <w:color w:val="000000"/>
                <w:sz w:val="16"/>
              </w:rPr>
            </w:pPr>
            <w:r>
              <w:rPr>
                <w:color w:val="000000"/>
                <w:sz w:val="16"/>
              </w:rPr>
              <w:t xml:space="preserve">Mountain Fighter </w:t>
            </w:r>
            <w:r w:rsidRPr="00C1551D">
              <w:rPr>
                <w:color w:val="000000"/>
                <w:sz w:val="16"/>
                <w:szCs w:val="16"/>
              </w:rPr>
              <w:fldChar w:fldCharType="begin"/>
            </w:r>
            <w:r w:rsidRPr="00C1551D">
              <w:rPr>
                <w:sz w:val="16"/>
                <w:szCs w:val="16"/>
              </w:rPr>
              <w:instrText xml:space="preserve"> XE "</w:instrText>
            </w:r>
            <w:r>
              <w:rPr>
                <w:color w:val="000000"/>
                <w:sz w:val="16"/>
                <w:szCs w:val="16"/>
              </w:rPr>
              <w:instrText>Mountain Fighter</w:instrText>
            </w:r>
            <w:r w:rsidRPr="00C1551D">
              <w:rPr>
                <w:sz w:val="16"/>
                <w:szCs w:val="16"/>
              </w:rPr>
              <w:instrText xml:space="preserve">" </w:instrText>
            </w:r>
            <w:r w:rsidRPr="00C1551D">
              <w:rPr>
                <w:color w:val="000000"/>
                <w:sz w:val="16"/>
                <w:szCs w:val="16"/>
              </w:rPr>
              <w:fldChar w:fldCharType="end"/>
            </w:r>
            <w:r>
              <w:rPr>
                <w:sz w:val="16"/>
              </w:rPr>
              <w:br/>
            </w:r>
            <w:r>
              <w:rPr>
                <w:sz w:val="14"/>
              </w:rPr>
              <w:t>[General, Fighter]</w:t>
            </w:r>
          </w:p>
        </w:tc>
        <w:tc>
          <w:tcPr>
            <w:tcW w:w="900" w:type="dxa"/>
            <w:tcBorders>
              <w:top w:val="single" w:sz="4" w:space="0" w:color="auto"/>
              <w:left w:val="nil"/>
            </w:tcBorders>
            <w:vAlign w:val="bottom"/>
          </w:tcPr>
          <w:p w14:paraId="0B8D35D9"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43578047" w14:textId="77777777" w:rsidR="00246E2B" w:rsidRDefault="00246E2B" w:rsidP="00246E2B">
            <w:pPr>
              <w:spacing w:before="20"/>
              <w:ind w:left="72" w:hanging="72"/>
              <w:rPr>
                <w:sz w:val="14"/>
              </w:rPr>
            </w:pPr>
            <w:r>
              <w:rPr>
                <w:sz w:val="14"/>
              </w:rPr>
              <w:t>Must be from one of the following races &amp; regions:</w:t>
            </w:r>
          </w:p>
          <w:p w14:paraId="0EE0F159" w14:textId="77777777" w:rsidR="00246E2B" w:rsidRDefault="00246E2B" w:rsidP="00246E2B">
            <w:pPr>
              <w:spacing w:before="20"/>
              <w:ind w:left="252" w:hanging="72"/>
              <w:rPr>
                <w:sz w:val="14"/>
              </w:rPr>
            </w:pPr>
            <w:r>
              <w:rPr>
                <w:sz w:val="14"/>
              </w:rPr>
              <w:t>Frost Barbarians, Geoff,  Hill Dwarf, Ice Barbarians, Irongate, Mountain Dwarf, Perrenland, Pomarj, Ratik, Snow Barbarians, Sterich, Stonehold, Tusmit, Ulek States, Ull, Urnst States (Duchy only), Valley Elf, Valley of the Mage, Yeomanry</w:t>
            </w:r>
          </w:p>
        </w:tc>
        <w:tc>
          <w:tcPr>
            <w:tcW w:w="4140" w:type="dxa"/>
            <w:tcBorders>
              <w:top w:val="single" w:sz="4" w:space="0" w:color="auto"/>
              <w:right w:val="single" w:sz="12" w:space="0" w:color="auto"/>
            </w:tcBorders>
            <w:vAlign w:val="center"/>
          </w:tcPr>
          <w:p w14:paraId="669796BB" w14:textId="77777777" w:rsidR="00246E2B" w:rsidRPr="00401793" w:rsidRDefault="00246E2B" w:rsidP="00246E2B">
            <w:pPr>
              <w:pStyle w:val="Description"/>
              <w:rPr>
                <w:szCs w:val="14"/>
              </w:rPr>
            </w:pPr>
            <w:r>
              <w:rPr>
                <w:szCs w:val="14"/>
              </w:rPr>
              <w:t>+2 Dodge bonus to AC when fighting in mountain terrain.</w:t>
            </w:r>
          </w:p>
        </w:tc>
      </w:tr>
      <w:tr w:rsidR="00246E2B" w14:paraId="2144382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5B5E82" w14:textId="77777777" w:rsidR="00246E2B" w:rsidRDefault="00246E2B" w:rsidP="00246E2B">
            <w:pPr>
              <w:spacing w:before="20" w:after="20"/>
              <w:ind w:left="72" w:hanging="72"/>
              <w:rPr>
                <w:color w:val="000000"/>
                <w:sz w:val="16"/>
              </w:rPr>
            </w:pPr>
            <w:r>
              <w:rPr>
                <w:color w:val="000000"/>
                <w:sz w:val="16"/>
              </w:rPr>
              <w:t xml:space="preserve">Nexus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Nexus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2459571"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282DF67" w14:textId="77777777" w:rsidR="00246E2B" w:rsidRDefault="00246E2B" w:rsidP="00246E2B">
            <w:pPr>
              <w:spacing w:before="20"/>
              <w:ind w:left="72" w:hanging="72"/>
              <w:rPr>
                <w:sz w:val="14"/>
              </w:rPr>
            </w:pPr>
            <w:r>
              <w:rPr>
                <w:sz w:val="14"/>
              </w:rPr>
              <w:t>Able to prepare and cast Arcane spells.</w:t>
            </w:r>
          </w:p>
          <w:p w14:paraId="71C1339A" w14:textId="77777777" w:rsidR="00246E2B" w:rsidRDefault="00246E2B" w:rsidP="00246E2B">
            <w:pPr>
              <w:spacing w:before="20"/>
              <w:ind w:left="72" w:hanging="72"/>
              <w:rPr>
                <w:sz w:val="14"/>
              </w:rPr>
            </w:pPr>
            <w:r>
              <w:rPr>
                <w:sz w:val="14"/>
              </w:rPr>
              <w:t>Must be from one of the following races &amp; regions:</w:t>
            </w:r>
          </w:p>
          <w:p w14:paraId="1BE59C34" w14:textId="77777777" w:rsidR="00246E2B" w:rsidRDefault="00246E2B" w:rsidP="00246E2B">
            <w:pPr>
              <w:spacing w:before="20"/>
              <w:ind w:left="252" w:hanging="72"/>
              <w:rPr>
                <w:sz w:val="14"/>
              </w:rPr>
            </w:pPr>
            <w:r>
              <w:rPr>
                <w:sz w:val="14"/>
              </w:rPr>
              <w:t>Solnor Compact</w:t>
            </w:r>
          </w:p>
        </w:tc>
        <w:tc>
          <w:tcPr>
            <w:tcW w:w="4140" w:type="dxa"/>
            <w:tcBorders>
              <w:top w:val="single" w:sz="4" w:space="0" w:color="auto"/>
              <w:bottom w:val="single" w:sz="4" w:space="0" w:color="auto"/>
              <w:right w:val="single" w:sz="12" w:space="0" w:color="auto"/>
            </w:tcBorders>
            <w:vAlign w:val="center"/>
          </w:tcPr>
          <w:p w14:paraId="52A627AB" w14:textId="77777777" w:rsidR="00246E2B" w:rsidRDefault="00246E2B" w:rsidP="00246E2B">
            <w:pPr>
              <w:pStyle w:val="Description"/>
              <w:rPr>
                <w:szCs w:val="14"/>
              </w:rPr>
            </w:pPr>
            <w:r>
              <w:rPr>
                <w:szCs w:val="14"/>
              </w:rPr>
              <w:t>Trained with the Sorcerers’ Nexus of Rel Astra, who specialize in summoning.</w:t>
            </w:r>
          </w:p>
          <w:p w14:paraId="4B4CAE7A" w14:textId="77777777" w:rsidR="00246E2B" w:rsidRDefault="00246E2B" w:rsidP="00246E2B">
            <w:pPr>
              <w:pStyle w:val="Description"/>
              <w:rPr>
                <w:szCs w:val="14"/>
              </w:rPr>
            </w:pPr>
            <w:r>
              <w:rPr>
                <w:szCs w:val="14"/>
              </w:rPr>
              <w:t xml:space="preserve">You may expend a prepared non-Conjuration spell to cast the </w:t>
            </w:r>
            <w:r>
              <w:rPr>
                <w:i/>
                <w:szCs w:val="14"/>
              </w:rPr>
              <w:t>Summon Monster</w:t>
            </w:r>
            <w:r>
              <w:rPr>
                <w:szCs w:val="14"/>
              </w:rPr>
              <w:t xml:space="preserve"> spell of the same level (i.e., you can lose a </w:t>
            </w:r>
            <w:r>
              <w:rPr>
                <w:i/>
                <w:szCs w:val="14"/>
              </w:rPr>
              <w:t>Fireball</w:t>
            </w:r>
            <w:r>
              <w:rPr>
                <w:szCs w:val="14"/>
              </w:rPr>
              <w:t xml:space="preserve"> to cast </w:t>
            </w:r>
            <w:r>
              <w:rPr>
                <w:i/>
                <w:szCs w:val="14"/>
              </w:rPr>
              <w:t>Summon Monster III</w:t>
            </w:r>
            <w:r>
              <w:rPr>
                <w:szCs w:val="14"/>
              </w:rPr>
              <w:t xml:space="preserve">). </w:t>
            </w:r>
          </w:p>
          <w:p w14:paraId="57CE529D" w14:textId="77777777" w:rsidR="00246E2B" w:rsidRPr="00EA0805" w:rsidRDefault="00246E2B" w:rsidP="00246E2B">
            <w:pPr>
              <w:pStyle w:val="Description"/>
              <w:rPr>
                <w:szCs w:val="14"/>
              </w:rPr>
            </w:pPr>
            <w:r>
              <w:rPr>
                <w:szCs w:val="14"/>
              </w:rPr>
              <w:t>The following feats are possible Bonus Wizard feats for you:  Augment Summoning, Fiendsign, Greater Spell Focus, Greater Spell Penetration, Spell Focus, Spell Penetration.</w:t>
            </w:r>
          </w:p>
        </w:tc>
      </w:tr>
      <w:tr w:rsidR="00246E2B" w14:paraId="5399612B"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12A6E28" w14:textId="77777777" w:rsidR="00246E2B" w:rsidRDefault="00246E2B" w:rsidP="00246E2B">
            <w:pPr>
              <w:spacing w:before="20" w:after="20"/>
              <w:ind w:left="72" w:hanging="72"/>
              <w:rPr>
                <w:color w:val="000000"/>
                <w:sz w:val="16"/>
              </w:rPr>
            </w:pPr>
            <w:r>
              <w:rPr>
                <w:color w:val="000000"/>
                <w:sz w:val="16"/>
              </w:rPr>
              <w:t xml:space="preserve">Noble Soul </w:t>
            </w:r>
            <w:r w:rsidRPr="00C1551D">
              <w:rPr>
                <w:color w:val="000000"/>
                <w:sz w:val="16"/>
                <w:szCs w:val="16"/>
              </w:rPr>
              <w:fldChar w:fldCharType="begin"/>
            </w:r>
            <w:r w:rsidRPr="00C1551D">
              <w:rPr>
                <w:sz w:val="16"/>
                <w:szCs w:val="16"/>
              </w:rPr>
              <w:instrText xml:space="preserve"> XE "</w:instrText>
            </w:r>
            <w:r>
              <w:rPr>
                <w:color w:val="000000"/>
                <w:sz w:val="16"/>
                <w:szCs w:val="16"/>
              </w:rPr>
              <w:instrText>Noble Soul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3D0CD65"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5C6485DD" w14:textId="77777777" w:rsidR="00246E2B" w:rsidRDefault="00246E2B" w:rsidP="00246E2B">
            <w:pPr>
              <w:spacing w:before="20"/>
              <w:ind w:left="72" w:hanging="72"/>
              <w:rPr>
                <w:sz w:val="14"/>
              </w:rPr>
            </w:pPr>
            <w:r>
              <w:rPr>
                <w:sz w:val="14"/>
              </w:rPr>
              <w:t>Must be from one of the following races &amp; regions:</w:t>
            </w:r>
          </w:p>
          <w:p w14:paraId="177057E3" w14:textId="77777777" w:rsidR="00246E2B" w:rsidRDefault="00246E2B" w:rsidP="00246E2B">
            <w:pPr>
              <w:spacing w:before="20"/>
              <w:ind w:left="252" w:hanging="72"/>
              <w:rPr>
                <w:sz w:val="14"/>
              </w:rPr>
            </w:pPr>
            <w:r>
              <w:rPr>
                <w:sz w:val="14"/>
              </w:rPr>
              <w:t xml:space="preserve">Deep Gnome, Furyondy, Half-Elf, Lightfoot Halfling, Oeridian, Pale, </w:t>
            </w:r>
            <w:smartTag w:uri="urn:schemas-microsoft-com:office:smarttags" w:element="PlaceName">
              <w:r>
                <w:rPr>
                  <w:sz w:val="14"/>
                </w:rPr>
                <w:t>Shield</w:t>
              </w:r>
            </w:smartTag>
            <w:r>
              <w:rPr>
                <w:sz w:val="14"/>
              </w:rPr>
              <w:t xml:space="preserve"> </w:t>
            </w:r>
            <w:smartTag w:uri="urn:schemas-microsoft-com:office:smarttags" w:element="PlaceType">
              <w:r>
                <w:rPr>
                  <w:sz w:val="14"/>
                </w:rPr>
                <w:t>Lands</w:t>
              </w:r>
            </w:smartTag>
            <w:r>
              <w:rPr>
                <w:sz w:val="14"/>
              </w:rPr>
              <w:t xml:space="preserve">, </w:t>
            </w:r>
            <w:smartTag w:uri="urn:schemas-microsoft-com:office:smarttags" w:element="place">
              <w:smartTag w:uri="urn:schemas-microsoft-com:office:smarttags" w:element="PlaceName">
                <w:r>
                  <w:rPr>
                    <w:sz w:val="14"/>
                  </w:rPr>
                  <w:t>Ulek</w:t>
                </w:r>
              </w:smartTag>
              <w:r>
                <w:rPr>
                  <w:sz w:val="14"/>
                </w:rPr>
                <w:t xml:space="preserve"> </w:t>
              </w:r>
              <w:smartTag w:uri="urn:schemas-microsoft-com:office:smarttags" w:element="PlaceType">
                <w:r>
                  <w:rPr>
                    <w:sz w:val="14"/>
                  </w:rPr>
                  <w:t>States</w:t>
                </w:r>
              </w:smartTag>
            </w:smartTag>
            <w:r>
              <w:rPr>
                <w:sz w:val="14"/>
              </w:rPr>
              <w:t>, Veluna, Yeomanry</w:t>
            </w:r>
          </w:p>
        </w:tc>
        <w:tc>
          <w:tcPr>
            <w:tcW w:w="4140" w:type="dxa"/>
            <w:tcBorders>
              <w:top w:val="single" w:sz="4" w:space="0" w:color="auto"/>
              <w:right w:val="single" w:sz="12" w:space="0" w:color="auto"/>
            </w:tcBorders>
            <w:vAlign w:val="center"/>
          </w:tcPr>
          <w:p w14:paraId="4BE868D2" w14:textId="77777777" w:rsidR="00246E2B" w:rsidRDefault="00246E2B" w:rsidP="00246E2B">
            <w:pPr>
              <w:pStyle w:val="Description"/>
              <w:rPr>
                <w:szCs w:val="14"/>
              </w:rPr>
            </w:pPr>
            <w:r>
              <w:rPr>
                <w:szCs w:val="14"/>
              </w:rPr>
              <w:t>+1 bonus on Will saves.</w:t>
            </w:r>
          </w:p>
          <w:p w14:paraId="2E0A1376" w14:textId="77777777" w:rsidR="00246E2B" w:rsidRPr="00401793" w:rsidRDefault="00246E2B" w:rsidP="00246E2B">
            <w:pPr>
              <w:pStyle w:val="Description"/>
              <w:rPr>
                <w:szCs w:val="14"/>
              </w:rPr>
            </w:pPr>
            <w:r>
              <w:rPr>
                <w:szCs w:val="14"/>
              </w:rPr>
              <w:t>+2 bonus on Diplomacy checks</w:t>
            </w:r>
          </w:p>
        </w:tc>
      </w:tr>
      <w:tr w:rsidR="00246E2B" w14:paraId="3D9CAD9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E319D84" w14:textId="77777777" w:rsidR="00246E2B" w:rsidRDefault="00246E2B" w:rsidP="00246E2B">
            <w:pPr>
              <w:spacing w:before="20" w:after="20"/>
              <w:ind w:left="72" w:hanging="72"/>
              <w:rPr>
                <w:color w:val="000000"/>
                <w:sz w:val="16"/>
              </w:rPr>
            </w:pPr>
            <w:r>
              <w:rPr>
                <w:color w:val="000000"/>
                <w:sz w:val="16"/>
              </w:rPr>
              <w:t xml:space="preserve">Orc 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Orc 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1074A434"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65CC0ACC" w14:textId="77777777" w:rsidR="00246E2B" w:rsidRDefault="00246E2B" w:rsidP="00246E2B">
            <w:pPr>
              <w:spacing w:before="20"/>
              <w:ind w:left="72" w:hanging="72"/>
              <w:rPr>
                <w:sz w:val="14"/>
              </w:rPr>
            </w:pPr>
            <w:r>
              <w:rPr>
                <w:sz w:val="14"/>
              </w:rPr>
              <w:t>1</w:t>
            </w:r>
            <w:r w:rsidRPr="000112DA">
              <w:rPr>
                <w:sz w:val="14"/>
                <w:vertAlign w:val="superscript"/>
              </w:rPr>
              <w:t>st</w:t>
            </w:r>
            <w:r>
              <w:rPr>
                <w:sz w:val="14"/>
              </w:rPr>
              <w:t xml:space="preserve"> Level only.</w:t>
            </w:r>
          </w:p>
          <w:p w14:paraId="5FC71EE1" w14:textId="77777777" w:rsidR="00246E2B" w:rsidRDefault="00246E2B" w:rsidP="00246E2B">
            <w:pPr>
              <w:spacing w:before="20"/>
              <w:ind w:left="72" w:hanging="72"/>
              <w:rPr>
                <w:sz w:val="14"/>
              </w:rPr>
            </w:pPr>
            <w:r>
              <w:rPr>
                <w:sz w:val="14"/>
              </w:rPr>
              <w:t>Must be from one of the following races &amp; regions:</w:t>
            </w:r>
          </w:p>
          <w:p w14:paraId="74F897B8" w14:textId="77777777" w:rsidR="00246E2B" w:rsidRDefault="00246E2B" w:rsidP="00246E2B">
            <w:pPr>
              <w:spacing w:before="20"/>
              <w:ind w:left="252" w:hanging="72"/>
              <w:rPr>
                <w:sz w:val="14"/>
              </w:rPr>
            </w:pPr>
            <w:r>
              <w:rPr>
                <w:sz w:val="14"/>
              </w:rPr>
              <w:t xml:space="preserve">Bandit Kingdoms, Bone March, Iuz, </w:t>
            </w:r>
            <w:smartTag w:uri="urn:schemas-microsoft-com:office:smarttags" w:element="place">
              <w:smartTag w:uri="urn:schemas-microsoft-com:office:smarttags" w:element="PlaceName">
                <w:r>
                  <w:rPr>
                    <w:sz w:val="14"/>
                  </w:rPr>
                  <w:t>North</w:t>
                </w:r>
              </w:smartTag>
              <w:r>
                <w:rPr>
                  <w:sz w:val="14"/>
                </w:rPr>
                <w:t xml:space="preserve"> </w:t>
              </w:r>
              <w:smartTag w:uri="urn:schemas-microsoft-com:office:smarttags" w:element="PlaceType">
                <w:r>
                  <w:rPr>
                    <w:sz w:val="14"/>
                  </w:rPr>
                  <w:t>Kingdom</w:t>
                </w:r>
              </w:smartTag>
            </w:smartTag>
            <w:r>
              <w:rPr>
                <w:sz w:val="14"/>
              </w:rPr>
              <w:t>, Pomarj, Stonehold, Ull, Zeif</w:t>
            </w:r>
          </w:p>
        </w:tc>
        <w:tc>
          <w:tcPr>
            <w:tcW w:w="4140" w:type="dxa"/>
            <w:tcBorders>
              <w:top w:val="single" w:sz="4" w:space="0" w:color="auto"/>
              <w:right w:val="single" w:sz="12" w:space="0" w:color="auto"/>
            </w:tcBorders>
            <w:vAlign w:val="center"/>
          </w:tcPr>
          <w:p w14:paraId="7FE162F4" w14:textId="77777777" w:rsidR="00246E2B" w:rsidRDefault="00246E2B" w:rsidP="00246E2B">
            <w:pPr>
              <w:pStyle w:val="Description"/>
              <w:rPr>
                <w:szCs w:val="14"/>
              </w:rPr>
            </w:pPr>
            <w:r>
              <w:rPr>
                <w:szCs w:val="14"/>
              </w:rPr>
              <w:t>Darkvision 30’</w:t>
            </w:r>
          </w:p>
          <w:p w14:paraId="049E2740" w14:textId="77777777" w:rsidR="00246E2B" w:rsidRDefault="00246E2B" w:rsidP="00246E2B">
            <w:pPr>
              <w:pStyle w:val="Description"/>
              <w:rPr>
                <w:szCs w:val="14"/>
              </w:rPr>
            </w:pPr>
            <w:r>
              <w:rPr>
                <w:szCs w:val="14"/>
              </w:rPr>
              <w:t>Barbarian is your favored class</w:t>
            </w:r>
          </w:p>
          <w:p w14:paraId="4254786C" w14:textId="77777777" w:rsidR="00246E2B" w:rsidRPr="000112DA" w:rsidRDefault="00246E2B" w:rsidP="00246E2B">
            <w:pPr>
              <w:pStyle w:val="Description"/>
              <w:rPr>
                <w:szCs w:val="14"/>
              </w:rPr>
            </w:pPr>
            <w:r>
              <w:rPr>
                <w:szCs w:val="14"/>
              </w:rPr>
              <w:t xml:space="preserve">You do </w:t>
            </w:r>
            <w:r>
              <w:rPr>
                <w:szCs w:val="14"/>
                <w:u w:val="single"/>
              </w:rPr>
              <w:t>not</w:t>
            </w:r>
            <w:r>
              <w:rPr>
                <w:szCs w:val="14"/>
              </w:rPr>
              <w:t xml:space="preserve"> count as an Orc for effects related to race.</w:t>
            </w:r>
          </w:p>
        </w:tc>
      </w:tr>
      <w:tr w:rsidR="00246E2B" w14:paraId="1CAFA6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BC31FA" w14:textId="77777777" w:rsidR="00246E2B" w:rsidRDefault="00246E2B" w:rsidP="00246E2B">
            <w:pPr>
              <w:spacing w:before="20" w:after="20"/>
              <w:ind w:left="72" w:hanging="72"/>
              <w:rPr>
                <w:color w:val="000000"/>
                <w:sz w:val="16"/>
              </w:rPr>
            </w:pPr>
            <w:r>
              <w:rPr>
                <w:color w:val="000000"/>
                <w:sz w:val="16"/>
              </w:rPr>
              <w:t xml:space="preserve">Pureblooded Suel </w:t>
            </w:r>
            <w:r w:rsidRPr="00C1551D">
              <w:rPr>
                <w:color w:val="000000"/>
                <w:sz w:val="16"/>
                <w:szCs w:val="16"/>
              </w:rPr>
              <w:fldChar w:fldCharType="begin"/>
            </w:r>
            <w:r w:rsidRPr="00C1551D">
              <w:rPr>
                <w:sz w:val="16"/>
                <w:szCs w:val="16"/>
              </w:rPr>
              <w:instrText xml:space="preserve"> XE "</w:instrText>
            </w:r>
            <w:r>
              <w:rPr>
                <w:color w:val="000000"/>
                <w:sz w:val="16"/>
                <w:szCs w:val="16"/>
              </w:rPr>
              <w:instrText>Pureblooded Suel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4D61F88"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35848AD6"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38CEF2D5" w14:textId="77777777" w:rsidR="00246E2B" w:rsidRDefault="00246E2B" w:rsidP="00246E2B">
            <w:pPr>
              <w:spacing w:before="20"/>
              <w:ind w:left="72" w:hanging="72"/>
              <w:rPr>
                <w:sz w:val="14"/>
              </w:rPr>
            </w:pPr>
            <w:r>
              <w:rPr>
                <w:sz w:val="14"/>
              </w:rPr>
              <w:t>Must be from one of the following races &amp; regions:</w:t>
            </w:r>
          </w:p>
          <w:p w14:paraId="7646ACF8" w14:textId="77777777" w:rsidR="00246E2B" w:rsidRDefault="00246E2B" w:rsidP="00246E2B">
            <w:pPr>
              <w:spacing w:before="20"/>
              <w:ind w:left="252" w:hanging="72"/>
              <w:rPr>
                <w:sz w:val="14"/>
              </w:rPr>
            </w:pPr>
            <w:r>
              <w:rPr>
                <w:sz w:val="14"/>
              </w:rPr>
              <w:t>Suel</w:t>
            </w:r>
          </w:p>
        </w:tc>
        <w:tc>
          <w:tcPr>
            <w:tcW w:w="4140" w:type="dxa"/>
            <w:tcBorders>
              <w:top w:val="single" w:sz="4" w:space="0" w:color="auto"/>
              <w:bottom w:val="single" w:sz="4" w:space="0" w:color="auto"/>
              <w:right w:val="single" w:sz="12" w:space="0" w:color="auto"/>
            </w:tcBorders>
            <w:vAlign w:val="center"/>
          </w:tcPr>
          <w:p w14:paraId="10668CE6" w14:textId="77777777" w:rsidR="00246E2B" w:rsidRDefault="00246E2B" w:rsidP="00246E2B">
            <w:pPr>
              <w:pStyle w:val="Description"/>
              <w:rPr>
                <w:szCs w:val="14"/>
              </w:rPr>
            </w:pPr>
            <w:r>
              <w:rPr>
                <w:szCs w:val="14"/>
              </w:rPr>
              <w:t>+1 bonus on Intimidate checks.</w:t>
            </w:r>
          </w:p>
          <w:p w14:paraId="49380F1F" w14:textId="77777777" w:rsidR="00246E2B" w:rsidRDefault="00246E2B" w:rsidP="00246E2B">
            <w:pPr>
              <w:pStyle w:val="Description"/>
              <w:rPr>
                <w:szCs w:val="14"/>
              </w:rPr>
            </w:pPr>
            <w:r>
              <w:rPr>
                <w:szCs w:val="14"/>
              </w:rPr>
              <w:t>+1 bonus on all saves vs. Spells &amp; Spell-like effects.</w:t>
            </w:r>
          </w:p>
          <w:p w14:paraId="06A9019D" w14:textId="77777777" w:rsidR="00246E2B" w:rsidRDefault="00246E2B" w:rsidP="00246E2B">
            <w:pPr>
              <w:pStyle w:val="Description"/>
              <w:rPr>
                <w:szCs w:val="14"/>
              </w:rPr>
            </w:pPr>
            <w:r>
              <w:rPr>
                <w:szCs w:val="14"/>
              </w:rPr>
              <w:t>+2 bonus on Charisma-based skill checks made against members of the Scarlet Brotherhood.</w:t>
            </w:r>
          </w:p>
        </w:tc>
      </w:tr>
      <w:tr w:rsidR="00246E2B" w14:paraId="2EB8C6EE"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198D74A8" w14:textId="77777777" w:rsidR="00246E2B" w:rsidRDefault="00246E2B" w:rsidP="00246E2B">
            <w:pPr>
              <w:spacing w:before="20" w:after="20"/>
              <w:ind w:left="72" w:hanging="72"/>
              <w:rPr>
                <w:color w:val="000000"/>
                <w:sz w:val="16"/>
              </w:rPr>
            </w:pPr>
            <w:r>
              <w:rPr>
                <w:color w:val="000000"/>
                <w:sz w:val="16"/>
              </w:rPr>
              <w:t xml:space="preserve">Raider’s Spirit </w:t>
            </w:r>
            <w:r w:rsidRPr="00C1551D">
              <w:rPr>
                <w:color w:val="000000"/>
                <w:sz w:val="16"/>
                <w:szCs w:val="16"/>
              </w:rPr>
              <w:fldChar w:fldCharType="begin"/>
            </w:r>
            <w:r w:rsidRPr="00C1551D">
              <w:rPr>
                <w:sz w:val="16"/>
                <w:szCs w:val="16"/>
              </w:rPr>
              <w:instrText xml:space="preserve"> XE "</w:instrText>
            </w:r>
            <w:r>
              <w:rPr>
                <w:color w:val="000000"/>
                <w:sz w:val="16"/>
                <w:szCs w:val="16"/>
              </w:rPr>
              <w:instrText>Raider’s Spirit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62C12014" w14:textId="77777777" w:rsidR="00246E2B" w:rsidRDefault="00246E2B" w:rsidP="00246E2B">
            <w:pPr>
              <w:spacing w:before="20" w:after="20"/>
              <w:jc w:val="right"/>
              <w:rPr>
                <w:sz w:val="12"/>
              </w:rPr>
            </w:pPr>
            <w:r>
              <w:rPr>
                <w:sz w:val="12"/>
              </w:rPr>
              <w:t>(DR315 p54)</w:t>
            </w:r>
          </w:p>
        </w:tc>
        <w:tc>
          <w:tcPr>
            <w:tcW w:w="3780" w:type="dxa"/>
            <w:tcBorders>
              <w:top w:val="single" w:sz="4" w:space="0" w:color="auto"/>
              <w:bottom w:val="single" w:sz="12" w:space="0" w:color="auto"/>
            </w:tcBorders>
          </w:tcPr>
          <w:p w14:paraId="25F8914F" w14:textId="77777777" w:rsidR="00246E2B" w:rsidRDefault="00246E2B" w:rsidP="00246E2B">
            <w:pPr>
              <w:spacing w:before="20"/>
              <w:ind w:left="72" w:hanging="72"/>
              <w:rPr>
                <w:sz w:val="14"/>
              </w:rPr>
            </w:pPr>
            <w:r>
              <w:rPr>
                <w:sz w:val="14"/>
              </w:rPr>
              <w:t>Must be from one of the following races &amp; regions:</w:t>
            </w:r>
          </w:p>
          <w:p w14:paraId="4BEB48B5" w14:textId="77777777" w:rsidR="00246E2B" w:rsidRDefault="00246E2B" w:rsidP="00246E2B">
            <w:pPr>
              <w:spacing w:before="20"/>
              <w:ind w:left="252" w:hanging="72"/>
              <w:rPr>
                <w:sz w:val="14"/>
              </w:rPr>
            </w:pPr>
            <w:r>
              <w:rPr>
                <w:sz w:val="14"/>
              </w:rPr>
              <w:t>Bone March, Frost Barbarians, Half-Orc, Ice Barbarians, Iuz, Olman, Paynims, Pomarj, Rovers of the Barren, Snow Barbarians, Stonehold, Tiger Nomads, Ull, Wolf Nomads</w:t>
            </w:r>
          </w:p>
        </w:tc>
        <w:tc>
          <w:tcPr>
            <w:tcW w:w="4140" w:type="dxa"/>
            <w:tcBorders>
              <w:top w:val="single" w:sz="4" w:space="0" w:color="auto"/>
              <w:bottom w:val="single" w:sz="12" w:space="0" w:color="auto"/>
              <w:right w:val="single" w:sz="12" w:space="0" w:color="auto"/>
            </w:tcBorders>
            <w:vAlign w:val="center"/>
          </w:tcPr>
          <w:p w14:paraId="1C512CC2" w14:textId="77777777" w:rsidR="00246E2B" w:rsidRDefault="00246E2B" w:rsidP="00246E2B">
            <w:pPr>
              <w:pStyle w:val="Description"/>
              <w:rPr>
                <w:szCs w:val="14"/>
              </w:rPr>
            </w:pPr>
            <w:r>
              <w:rPr>
                <w:szCs w:val="14"/>
              </w:rPr>
              <w:t>+4 bonus on save vs. Fear effects.</w:t>
            </w:r>
          </w:p>
          <w:p w14:paraId="712EE29E" w14:textId="77777777" w:rsidR="00246E2B" w:rsidRPr="000112DA" w:rsidRDefault="00246E2B" w:rsidP="00246E2B">
            <w:pPr>
              <w:pStyle w:val="Description"/>
              <w:rPr>
                <w:szCs w:val="14"/>
              </w:rPr>
            </w:pPr>
            <w:r>
              <w:rPr>
                <w:szCs w:val="14"/>
              </w:rPr>
              <w:t>+2 bonus on Intimidate checks.</w:t>
            </w:r>
          </w:p>
        </w:tc>
      </w:tr>
      <w:tr w:rsidR="00246E2B" w14:paraId="72D1AD49" w14:textId="77777777">
        <w:tblPrEx>
          <w:tblCellMar>
            <w:top w:w="0" w:type="dxa"/>
            <w:bottom w:w="0" w:type="dxa"/>
          </w:tblCellMar>
        </w:tblPrEx>
        <w:trPr>
          <w:cantSplit/>
        </w:trPr>
        <w:tc>
          <w:tcPr>
            <w:tcW w:w="1620" w:type="dxa"/>
            <w:tcBorders>
              <w:top w:val="single" w:sz="12" w:space="0" w:color="auto"/>
              <w:left w:val="single" w:sz="12" w:space="0" w:color="auto"/>
              <w:right w:val="nil"/>
            </w:tcBorders>
          </w:tcPr>
          <w:p w14:paraId="01B451EF" w14:textId="77777777" w:rsidR="00246E2B" w:rsidRDefault="00246E2B" w:rsidP="00246E2B">
            <w:pPr>
              <w:spacing w:before="20" w:after="20"/>
              <w:ind w:left="72" w:hanging="72"/>
              <w:rPr>
                <w:color w:val="000000"/>
                <w:sz w:val="16"/>
              </w:rPr>
            </w:pPr>
            <w:r>
              <w:rPr>
                <w:color w:val="000000"/>
                <w:sz w:val="16"/>
              </w:rPr>
              <w:lastRenderedPageBreak/>
              <w:t xml:space="preserve">Rapscallion </w:t>
            </w:r>
            <w:r w:rsidRPr="00C1551D">
              <w:rPr>
                <w:color w:val="000000"/>
                <w:sz w:val="16"/>
                <w:szCs w:val="16"/>
              </w:rPr>
              <w:fldChar w:fldCharType="begin"/>
            </w:r>
            <w:r w:rsidRPr="00C1551D">
              <w:rPr>
                <w:sz w:val="16"/>
                <w:szCs w:val="16"/>
              </w:rPr>
              <w:instrText xml:space="preserve"> XE "</w:instrText>
            </w:r>
            <w:r>
              <w:rPr>
                <w:color w:val="000000"/>
                <w:sz w:val="16"/>
                <w:szCs w:val="16"/>
              </w:rPr>
              <w:instrText>Rapscallion</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12" w:space="0" w:color="auto"/>
              <w:left w:val="nil"/>
            </w:tcBorders>
            <w:vAlign w:val="bottom"/>
          </w:tcPr>
          <w:p w14:paraId="7DB7FD83" w14:textId="77777777" w:rsidR="00246E2B" w:rsidRDefault="00246E2B" w:rsidP="00246E2B">
            <w:pPr>
              <w:spacing w:before="20" w:after="20"/>
              <w:jc w:val="right"/>
              <w:rPr>
                <w:sz w:val="12"/>
              </w:rPr>
            </w:pPr>
            <w:r>
              <w:rPr>
                <w:sz w:val="12"/>
              </w:rPr>
              <w:t>(DR315 p54)</w:t>
            </w:r>
          </w:p>
        </w:tc>
        <w:tc>
          <w:tcPr>
            <w:tcW w:w="3780" w:type="dxa"/>
            <w:tcBorders>
              <w:top w:val="single" w:sz="12" w:space="0" w:color="auto"/>
            </w:tcBorders>
          </w:tcPr>
          <w:p w14:paraId="16857392" w14:textId="77777777" w:rsidR="00246E2B" w:rsidRDefault="00246E2B" w:rsidP="00246E2B">
            <w:pPr>
              <w:spacing w:before="20"/>
              <w:ind w:left="72" w:hanging="72"/>
              <w:rPr>
                <w:sz w:val="14"/>
              </w:rPr>
            </w:pPr>
            <w:r>
              <w:rPr>
                <w:sz w:val="14"/>
              </w:rPr>
              <w:t>Intelligence 13</w:t>
            </w:r>
          </w:p>
          <w:p w14:paraId="18AF5E84" w14:textId="77777777" w:rsidR="00246E2B" w:rsidRDefault="00246E2B" w:rsidP="00246E2B">
            <w:pPr>
              <w:spacing w:before="20"/>
              <w:ind w:left="72" w:hanging="72"/>
              <w:rPr>
                <w:sz w:val="14"/>
              </w:rPr>
            </w:pPr>
            <w:r>
              <w:rPr>
                <w:sz w:val="14"/>
              </w:rPr>
              <w:t>Must be from one of the following races &amp; regions:</w:t>
            </w:r>
          </w:p>
          <w:p w14:paraId="1AC9A374" w14:textId="77777777" w:rsidR="00246E2B" w:rsidRDefault="00246E2B" w:rsidP="00246E2B">
            <w:pPr>
              <w:spacing w:before="20"/>
              <w:ind w:left="252" w:hanging="72"/>
              <w:rPr>
                <w:sz w:val="14"/>
              </w:rPr>
            </w:pPr>
            <w:smartTag w:uri="urn:schemas-microsoft-com:office:smarttags" w:element="PlaceName">
              <w:r>
                <w:rPr>
                  <w:sz w:val="14"/>
                </w:rPr>
                <w:t>Bandit</w:t>
              </w:r>
            </w:smartTag>
            <w:r>
              <w:rPr>
                <w:sz w:val="14"/>
              </w:rPr>
              <w:t xml:space="preserve"> </w:t>
            </w:r>
            <w:smartTag w:uri="urn:schemas-microsoft-com:office:smarttags" w:element="PlaceType">
              <w:r>
                <w:rPr>
                  <w:sz w:val="14"/>
                </w:rPr>
                <w:t>Kingdoms</w:t>
              </w:r>
            </w:smartTag>
            <w:r>
              <w:rPr>
                <w:sz w:val="14"/>
              </w:rPr>
              <w:t xml:space="preserve">, Dyvers, Half-Elf, Half-Orc, Rhennee, Rock Gnome, Sea Barons, Urnst States (Country only), </w:t>
            </w:r>
            <w:smartTag w:uri="urn:schemas-microsoft-com:office:smarttags" w:element="place">
              <w:smartTag w:uri="urn:schemas-microsoft-com:office:smarttags" w:element="PlaceName">
                <w:r>
                  <w:rPr>
                    <w:sz w:val="14"/>
                  </w:rPr>
                  <w:t>Wild</w:t>
                </w:r>
              </w:smartTag>
              <w:r>
                <w:rPr>
                  <w:sz w:val="14"/>
                </w:rPr>
                <w:t xml:space="preserve"> </w:t>
              </w:r>
              <w:smartTag w:uri="urn:schemas-microsoft-com:office:smarttags" w:element="PlaceType">
                <w:r>
                  <w:rPr>
                    <w:sz w:val="14"/>
                  </w:rPr>
                  <w:t>Coast</w:t>
                </w:r>
              </w:smartTag>
            </w:smartTag>
          </w:p>
        </w:tc>
        <w:tc>
          <w:tcPr>
            <w:tcW w:w="4140" w:type="dxa"/>
            <w:tcBorders>
              <w:top w:val="single" w:sz="12" w:space="0" w:color="auto"/>
              <w:right w:val="single" w:sz="12" w:space="0" w:color="auto"/>
            </w:tcBorders>
            <w:vAlign w:val="center"/>
          </w:tcPr>
          <w:p w14:paraId="44906724" w14:textId="77777777" w:rsidR="00246E2B" w:rsidRPr="000112DA" w:rsidRDefault="00246E2B" w:rsidP="00246E2B">
            <w:pPr>
              <w:pStyle w:val="Description"/>
              <w:rPr>
                <w:szCs w:val="14"/>
              </w:rPr>
            </w:pPr>
            <w:r>
              <w:rPr>
                <w:szCs w:val="14"/>
              </w:rPr>
              <w:t>Add your Intelligence modifier (</w:t>
            </w:r>
            <w:r w:rsidRPr="005F7C7C">
              <w:rPr>
                <w:szCs w:val="14"/>
                <w:u w:val="single"/>
              </w:rPr>
              <w:t>in addition</w:t>
            </w:r>
            <w:r>
              <w:rPr>
                <w:szCs w:val="14"/>
              </w:rPr>
              <w:t xml:space="preserve"> to your Charisma modifier) to Bluff checks.</w:t>
            </w:r>
          </w:p>
        </w:tc>
      </w:tr>
      <w:tr w:rsidR="00246E2B" w14:paraId="11DB2280"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0F1C838" w14:textId="77777777" w:rsidR="00246E2B" w:rsidRDefault="00246E2B" w:rsidP="00246E2B">
            <w:pPr>
              <w:spacing w:before="20" w:after="20"/>
              <w:ind w:left="72" w:hanging="72"/>
              <w:rPr>
                <w:color w:val="000000"/>
                <w:sz w:val="16"/>
              </w:rPr>
            </w:pPr>
            <w:r>
              <w:rPr>
                <w:color w:val="000000"/>
                <w:sz w:val="16"/>
              </w:rPr>
              <w:t xml:space="preserve">Rhenn Lore </w:t>
            </w:r>
            <w:r w:rsidRPr="00C1551D">
              <w:rPr>
                <w:color w:val="000000"/>
                <w:sz w:val="16"/>
                <w:szCs w:val="16"/>
              </w:rPr>
              <w:fldChar w:fldCharType="begin"/>
            </w:r>
            <w:r w:rsidRPr="00C1551D">
              <w:rPr>
                <w:sz w:val="16"/>
                <w:szCs w:val="16"/>
              </w:rPr>
              <w:instrText xml:space="preserve"> XE "</w:instrText>
            </w:r>
            <w:r>
              <w:rPr>
                <w:color w:val="000000"/>
                <w:sz w:val="16"/>
                <w:szCs w:val="16"/>
              </w:rPr>
              <w:instrText>Rhenn Lore</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069B128B"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06231E44" w14:textId="77777777" w:rsidR="00246E2B" w:rsidRDefault="00246E2B" w:rsidP="00246E2B">
            <w:pPr>
              <w:spacing w:before="20"/>
              <w:ind w:left="72" w:hanging="72"/>
              <w:rPr>
                <w:sz w:val="14"/>
              </w:rPr>
            </w:pPr>
            <w:r>
              <w:rPr>
                <w:sz w:val="14"/>
              </w:rPr>
              <w:t>Must be from one of the following races &amp; regions:</w:t>
            </w:r>
          </w:p>
          <w:p w14:paraId="0C4CB9EC" w14:textId="77777777" w:rsidR="00246E2B" w:rsidRDefault="00246E2B" w:rsidP="00246E2B">
            <w:pPr>
              <w:spacing w:before="20"/>
              <w:ind w:left="252" w:hanging="72"/>
              <w:rPr>
                <w:sz w:val="14"/>
              </w:rPr>
            </w:pPr>
            <w:r>
              <w:rPr>
                <w:sz w:val="14"/>
              </w:rPr>
              <w:t>Dyvers, Greyhawk, Rhennee</w:t>
            </w:r>
          </w:p>
        </w:tc>
        <w:tc>
          <w:tcPr>
            <w:tcW w:w="4140" w:type="dxa"/>
            <w:tcBorders>
              <w:top w:val="single" w:sz="4" w:space="0" w:color="auto"/>
              <w:right w:val="single" w:sz="12" w:space="0" w:color="auto"/>
            </w:tcBorders>
            <w:vAlign w:val="center"/>
          </w:tcPr>
          <w:p w14:paraId="76855472" w14:textId="77777777" w:rsidR="00246E2B" w:rsidRDefault="00246E2B" w:rsidP="00246E2B">
            <w:pPr>
              <w:pStyle w:val="Description"/>
              <w:rPr>
                <w:szCs w:val="14"/>
              </w:rPr>
            </w:pPr>
            <w:r>
              <w:rPr>
                <w:szCs w:val="14"/>
              </w:rPr>
              <w:t xml:space="preserve">+1 bonus on </w:t>
            </w:r>
            <w:r>
              <w:rPr>
                <w:szCs w:val="14"/>
                <w:u w:val="single"/>
              </w:rPr>
              <w:t>all</w:t>
            </w:r>
            <w:r>
              <w:rPr>
                <w:szCs w:val="14"/>
              </w:rPr>
              <w:t xml:space="preserve"> Knowledge checks.</w:t>
            </w:r>
          </w:p>
          <w:p w14:paraId="74057EB7" w14:textId="77777777" w:rsidR="00246E2B" w:rsidRPr="005F7C7C" w:rsidRDefault="00246E2B" w:rsidP="00246E2B">
            <w:pPr>
              <w:pStyle w:val="Description"/>
              <w:rPr>
                <w:szCs w:val="14"/>
              </w:rPr>
            </w:pPr>
            <w:r>
              <w:rPr>
                <w:szCs w:val="14"/>
              </w:rPr>
              <w:t>+1 bonus on Tumble checks.</w:t>
            </w:r>
          </w:p>
        </w:tc>
      </w:tr>
      <w:tr w:rsidR="00246E2B" w14:paraId="79EA2F8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C75142" w14:textId="77777777" w:rsidR="00246E2B" w:rsidRDefault="00246E2B" w:rsidP="00246E2B">
            <w:pPr>
              <w:spacing w:before="20" w:after="20"/>
              <w:ind w:left="72" w:hanging="72"/>
              <w:rPr>
                <w:color w:val="000000"/>
                <w:sz w:val="16"/>
              </w:rPr>
            </w:pPr>
            <w:r>
              <w:rPr>
                <w:color w:val="000000"/>
                <w:sz w:val="16"/>
              </w:rPr>
              <w:t xml:space="preserve">Rustic Charm </w:t>
            </w:r>
            <w:r w:rsidRPr="00C1551D">
              <w:rPr>
                <w:color w:val="000000"/>
                <w:sz w:val="16"/>
                <w:szCs w:val="16"/>
              </w:rPr>
              <w:fldChar w:fldCharType="begin"/>
            </w:r>
            <w:r w:rsidRPr="00C1551D">
              <w:rPr>
                <w:sz w:val="16"/>
                <w:szCs w:val="16"/>
              </w:rPr>
              <w:instrText xml:space="preserve"> XE "</w:instrText>
            </w:r>
            <w:r>
              <w:rPr>
                <w:color w:val="000000"/>
                <w:sz w:val="16"/>
                <w:szCs w:val="16"/>
              </w:rPr>
              <w:instrText>Rustic Charm</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F8512C3"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F2DAF1D" w14:textId="77777777" w:rsidR="00246E2B" w:rsidRDefault="00246E2B" w:rsidP="00246E2B">
            <w:pPr>
              <w:spacing w:before="20"/>
              <w:ind w:left="72" w:hanging="72"/>
              <w:rPr>
                <w:sz w:val="14"/>
              </w:rPr>
            </w:pPr>
            <w:r>
              <w:rPr>
                <w:sz w:val="14"/>
              </w:rPr>
              <w:t>Must be from one of the following races &amp; regions:</w:t>
            </w:r>
          </w:p>
          <w:p w14:paraId="66A3B111" w14:textId="77777777" w:rsidR="00246E2B" w:rsidRDefault="00246E2B" w:rsidP="00246E2B">
            <w:pPr>
              <w:spacing w:before="20"/>
              <w:ind w:left="252" w:hanging="72"/>
              <w:rPr>
                <w:sz w:val="14"/>
              </w:rPr>
            </w:pPr>
            <w:r>
              <w:rPr>
                <w:sz w:val="14"/>
              </w:rPr>
              <w:t xml:space="preserve">Ahlissa, Furyondy, Keoland, Nyrond, Rock Gnome, Sunndi, </w:t>
            </w:r>
            <w:smartTag w:uri="urn:schemas-microsoft-com:office:smarttags" w:element="place">
              <w:smartTag w:uri="urn:schemas-microsoft-com:office:smarttags" w:element="PlaceName">
                <w:r>
                  <w:rPr>
                    <w:sz w:val="14"/>
                  </w:rPr>
                  <w:t>Urnst</w:t>
                </w:r>
              </w:smartTag>
              <w:r>
                <w:rPr>
                  <w:sz w:val="14"/>
                </w:rPr>
                <w:t xml:space="preserve"> </w:t>
              </w:r>
              <w:smartTag w:uri="urn:schemas-microsoft-com:office:smarttags" w:element="PlaceType">
                <w:r>
                  <w:rPr>
                    <w:sz w:val="14"/>
                  </w:rPr>
                  <w:t>States</w:t>
                </w:r>
              </w:smartTag>
            </w:smartTag>
            <w:r>
              <w:rPr>
                <w:sz w:val="14"/>
              </w:rPr>
              <w:t>, Veluna</w:t>
            </w:r>
          </w:p>
        </w:tc>
        <w:tc>
          <w:tcPr>
            <w:tcW w:w="4140" w:type="dxa"/>
            <w:tcBorders>
              <w:top w:val="single" w:sz="4" w:space="0" w:color="auto"/>
              <w:bottom w:val="single" w:sz="4" w:space="0" w:color="auto"/>
              <w:right w:val="single" w:sz="12" w:space="0" w:color="auto"/>
            </w:tcBorders>
            <w:vAlign w:val="center"/>
          </w:tcPr>
          <w:p w14:paraId="30CCC898" w14:textId="77777777" w:rsidR="00246E2B" w:rsidRDefault="00246E2B" w:rsidP="00246E2B">
            <w:pPr>
              <w:pStyle w:val="Description"/>
              <w:rPr>
                <w:szCs w:val="14"/>
              </w:rPr>
            </w:pPr>
            <w:r>
              <w:rPr>
                <w:szCs w:val="14"/>
              </w:rPr>
              <w:t>You suffer no penalties on Diplomacy checks related to social class.</w:t>
            </w:r>
          </w:p>
          <w:p w14:paraId="3B384CE1" w14:textId="77777777" w:rsidR="00246E2B" w:rsidRDefault="00246E2B" w:rsidP="00246E2B">
            <w:pPr>
              <w:pStyle w:val="Description"/>
              <w:rPr>
                <w:szCs w:val="14"/>
              </w:rPr>
            </w:pPr>
            <w:r>
              <w:rPr>
                <w:szCs w:val="14"/>
              </w:rPr>
              <w:t>People who are not part of the upper class receive a –2 penalty when they make a Sense Motive check on  you.</w:t>
            </w:r>
          </w:p>
        </w:tc>
      </w:tr>
      <w:tr w:rsidR="00246E2B" w14:paraId="5F3332D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2E1514" w14:textId="77777777" w:rsidR="00246E2B" w:rsidRDefault="00246E2B" w:rsidP="00246E2B">
            <w:pPr>
              <w:spacing w:before="20" w:after="20"/>
              <w:ind w:left="72" w:hanging="72"/>
              <w:rPr>
                <w:color w:val="000000"/>
                <w:sz w:val="16"/>
              </w:rPr>
            </w:pPr>
            <w:r>
              <w:rPr>
                <w:color w:val="000000"/>
                <w:sz w:val="16"/>
              </w:rPr>
              <w:t xml:space="preserve">Sagacious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Sagacious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AEB5B3D"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0217E4C4" w14:textId="77777777" w:rsidR="00246E2B" w:rsidRDefault="00246E2B" w:rsidP="00246E2B">
            <w:pPr>
              <w:spacing w:before="20"/>
              <w:ind w:left="72" w:hanging="72"/>
              <w:rPr>
                <w:sz w:val="14"/>
              </w:rPr>
            </w:pPr>
            <w:r>
              <w:rPr>
                <w:sz w:val="14"/>
              </w:rPr>
              <w:t>Able to prepare and cast Arcane spells.</w:t>
            </w:r>
          </w:p>
          <w:p w14:paraId="69AFF01E" w14:textId="77777777" w:rsidR="00246E2B" w:rsidRDefault="00246E2B" w:rsidP="00246E2B">
            <w:pPr>
              <w:spacing w:before="20"/>
              <w:ind w:left="72" w:hanging="72"/>
              <w:rPr>
                <w:sz w:val="14"/>
              </w:rPr>
            </w:pPr>
            <w:r>
              <w:rPr>
                <w:sz w:val="14"/>
              </w:rPr>
              <w:t>Must be from one of the following races &amp; regions:</w:t>
            </w:r>
          </w:p>
          <w:p w14:paraId="1D9BA298" w14:textId="77777777" w:rsidR="00246E2B" w:rsidRDefault="00246E2B" w:rsidP="00246E2B">
            <w:pPr>
              <w:spacing w:before="20"/>
              <w:ind w:left="252" w:hanging="72"/>
              <w:rPr>
                <w:sz w:val="14"/>
              </w:rPr>
            </w:pPr>
            <w:r>
              <w:rPr>
                <w:sz w:val="14"/>
              </w:rPr>
              <w:t>Nyrond</w:t>
            </w:r>
          </w:p>
        </w:tc>
        <w:tc>
          <w:tcPr>
            <w:tcW w:w="4140" w:type="dxa"/>
            <w:tcBorders>
              <w:top w:val="single" w:sz="4" w:space="0" w:color="auto"/>
              <w:bottom w:val="single" w:sz="4" w:space="0" w:color="auto"/>
              <w:right w:val="single" w:sz="12" w:space="0" w:color="auto"/>
            </w:tcBorders>
            <w:vAlign w:val="center"/>
          </w:tcPr>
          <w:p w14:paraId="76B956B7" w14:textId="77777777" w:rsidR="00246E2B" w:rsidRDefault="00246E2B" w:rsidP="00246E2B">
            <w:pPr>
              <w:pStyle w:val="Description"/>
              <w:rPr>
                <w:szCs w:val="14"/>
              </w:rPr>
            </w:pPr>
            <w:r>
              <w:rPr>
                <w:szCs w:val="14"/>
              </w:rPr>
              <w:t>Trained with the Sagacious Society of Nyrond.</w:t>
            </w:r>
          </w:p>
          <w:p w14:paraId="3F409ED8" w14:textId="77777777" w:rsidR="00246E2B" w:rsidRDefault="00246E2B" w:rsidP="00246E2B">
            <w:pPr>
              <w:pStyle w:val="Description"/>
              <w:rPr>
                <w:szCs w:val="14"/>
              </w:rPr>
            </w:pPr>
            <w:r>
              <w:rPr>
                <w:szCs w:val="14"/>
              </w:rPr>
              <w:t xml:space="preserve">+4 bonus on Spellcraft checks to decipher a Scroll. </w:t>
            </w:r>
          </w:p>
          <w:p w14:paraId="2D1AA1C2" w14:textId="77777777" w:rsidR="00246E2B" w:rsidRDefault="00246E2B" w:rsidP="00246E2B">
            <w:pPr>
              <w:pStyle w:val="Description"/>
              <w:rPr>
                <w:szCs w:val="14"/>
              </w:rPr>
            </w:pPr>
            <w:r>
              <w:rPr>
                <w:szCs w:val="14"/>
              </w:rPr>
              <w:t xml:space="preserve">+4 bonus on Caster level checks to cast a spell from a Scroll that has a higher Caster level than you. </w:t>
            </w:r>
          </w:p>
          <w:p w14:paraId="71BC486B" w14:textId="77777777" w:rsidR="00246E2B" w:rsidRPr="00EA0805" w:rsidRDefault="00246E2B" w:rsidP="00246E2B">
            <w:pPr>
              <w:pStyle w:val="Description"/>
              <w:rPr>
                <w:szCs w:val="14"/>
              </w:rPr>
            </w:pPr>
            <w:r>
              <w:rPr>
                <w:szCs w:val="14"/>
              </w:rPr>
              <w:t xml:space="preserve">The following feats are possible Bonus Wizard feats for you:  </w:t>
            </w:r>
            <w:r>
              <w:rPr>
                <w:szCs w:val="14"/>
              </w:rPr>
              <w:br/>
              <w:t>Eschew Materials, Greater Spell Focus, Greater Spell Penetration, Magical Aptitude, Spell Focus, Spell Penetration.</w:t>
            </w:r>
          </w:p>
        </w:tc>
      </w:tr>
      <w:tr w:rsidR="00246E2B" w14:paraId="04E989B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33748C" w14:textId="77777777" w:rsidR="00246E2B" w:rsidRDefault="00246E2B" w:rsidP="00246E2B">
            <w:pPr>
              <w:spacing w:before="20" w:after="20"/>
              <w:ind w:left="72" w:hanging="72"/>
              <w:rPr>
                <w:color w:val="000000"/>
                <w:sz w:val="16"/>
              </w:rPr>
            </w:pPr>
            <w:r>
              <w:rPr>
                <w:color w:val="000000"/>
                <w:sz w:val="16"/>
              </w:rPr>
              <w:t xml:space="preserve">Second Sight </w:t>
            </w:r>
            <w:r w:rsidRPr="00C1551D">
              <w:rPr>
                <w:color w:val="000000"/>
                <w:sz w:val="16"/>
                <w:szCs w:val="16"/>
              </w:rPr>
              <w:fldChar w:fldCharType="begin"/>
            </w:r>
            <w:r w:rsidRPr="00C1551D">
              <w:rPr>
                <w:sz w:val="16"/>
                <w:szCs w:val="16"/>
              </w:rPr>
              <w:instrText xml:space="preserve"> XE "</w:instrText>
            </w:r>
            <w:r>
              <w:rPr>
                <w:color w:val="000000"/>
                <w:sz w:val="16"/>
                <w:szCs w:val="16"/>
              </w:rPr>
              <w:instrText>Second Sight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0AE90A"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449AF7BA" w14:textId="77777777" w:rsidR="00246E2B" w:rsidRDefault="00246E2B" w:rsidP="00246E2B">
            <w:pPr>
              <w:spacing w:before="20"/>
              <w:ind w:left="72" w:hanging="72"/>
              <w:rPr>
                <w:sz w:val="14"/>
              </w:rPr>
            </w:pPr>
            <w:r>
              <w:rPr>
                <w:sz w:val="14"/>
              </w:rPr>
              <w:t>Must be from one of the following races &amp; regions:</w:t>
            </w:r>
          </w:p>
          <w:p w14:paraId="081E8546" w14:textId="77777777" w:rsidR="00246E2B" w:rsidRDefault="00246E2B" w:rsidP="00246E2B">
            <w:pPr>
              <w:spacing w:before="20"/>
              <w:ind w:left="252" w:hanging="72"/>
              <w:rPr>
                <w:sz w:val="14"/>
              </w:rPr>
            </w:pPr>
            <w:r>
              <w:rPr>
                <w:sz w:val="14"/>
              </w:rPr>
              <w:t>Rhennee</w:t>
            </w:r>
          </w:p>
        </w:tc>
        <w:tc>
          <w:tcPr>
            <w:tcW w:w="4140" w:type="dxa"/>
            <w:tcBorders>
              <w:top w:val="single" w:sz="4" w:space="0" w:color="auto"/>
              <w:bottom w:val="single" w:sz="4" w:space="0" w:color="auto"/>
              <w:right w:val="single" w:sz="12" w:space="0" w:color="auto"/>
            </w:tcBorders>
            <w:vAlign w:val="center"/>
          </w:tcPr>
          <w:p w14:paraId="15EB74B9" w14:textId="77777777" w:rsidR="00246E2B" w:rsidRPr="009A4560" w:rsidRDefault="00246E2B" w:rsidP="00246E2B">
            <w:pPr>
              <w:pStyle w:val="Description"/>
              <w:rPr>
                <w:szCs w:val="14"/>
              </w:rPr>
            </w:pPr>
            <w:r>
              <w:rPr>
                <w:i/>
                <w:szCs w:val="14"/>
              </w:rPr>
              <w:t>Augury</w:t>
            </w:r>
            <w:r>
              <w:rPr>
                <w:szCs w:val="14"/>
              </w:rPr>
              <w:t xml:space="preserve"> as a 3</w:t>
            </w:r>
            <w:r w:rsidRPr="009A4560">
              <w:rPr>
                <w:szCs w:val="14"/>
                <w:vertAlign w:val="superscript"/>
              </w:rPr>
              <w:t>rd</w:t>
            </w:r>
            <w:r>
              <w:rPr>
                <w:szCs w:val="14"/>
              </w:rPr>
              <w:t xml:space="preserve"> level Cleric, usable 1/day as a Spell-like ability.</w:t>
            </w:r>
          </w:p>
        </w:tc>
      </w:tr>
      <w:tr w:rsidR="00246E2B" w14:paraId="71D98B1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550747" w14:textId="77777777" w:rsidR="00246E2B" w:rsidRDefault="00246E2B" w:rsidP="00246E2B">
            <w:pPr>
              <w:spacing w:before="20" w:after="20"/>
              <w:ind w:left="72" w:hanging="72"/>
              <w:rPr>
                <w:color w:val="000000"/>
                <w:sz w:val="16"/>
              </w:rPr>
            </w:pPr>
            <w:r>
              <w:rPr>
                <w:color w:val="000000"/>
                <w:sz w:val="16"/>
              </w:rPr>
              <w:t xml:space="preserve">Shadowbound </w:t>
            </w:r>
            <w:r w:rsidRPr="00C1551D">
              <w:rPr>
                <w:color w:val="000000"/>
                <w:sz w:val="16"/>
                <w:szCs w:val="16"/>
              </w:rPr>
              <w:fldChar w:fldCharType="begin"/>
            </w:r>
            <w:r w:rsidRPr="00C1551D">
              <w:rPr>
                <w:sz w:val="16"/>
                <w:szCs w:val="16"/>
              </w:rPr>
              <w:instrText xml:space="preserve"> XE "</w:instrText>
            </w:r>
            <w:r>
              <w:rPr>
                <w:color w:val="000000"/>
                <w:sz w:val="16"/>
                <w:szCs w:val="16"/>
              </w:rPr>
              <w:instrText>Shadowbound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F04E171"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2949A42A" w14:textId="77777777" w:rsidR="00246E2B" w:rsidRDefault="00246E2B" w:rsidP="00246E2B">
            <w:pPr>
              <w:spacing w:before="20"/>
              <w:ind w:left="72" w:hanging="72"/>
              <w:rPr>
                <w:sz w:val="14"/>
              </w:rPr>
            </w:pPr>
            <w:r>
              <w:rPr>
                <w:sz w:val="14"/>
              </w:rPr>
              <w:t>Must be from one of the following races &amp; regions:</w:t>
            </w:r>
          </w:p>
          <w:p w14:paraId="092B9955" w14:textId="77777777" w:rsidR="00246E2B" w:rsidRDefault="00246E2B" w:rsidP="00246E2B">
            <w:pPr>
              <w:spacing w:before="20"/>
              <w:ind w:left="252" w:hanging="72"/>
              <w:rPr>
                <w:sz w:val="14"/>
              </w:rPr>
            </w:pPr>
            <w:r>
              <w:rPr>
                <w:sz w:val="14"/>
              </w:rPr>
              <w:t>Valley of the Mage</w:t>
            </w:r>
          </w:p>
        </w:tc>
        <w:tc>
          <w:tcPr>
            <w:tcW w:w="4140" w:type="dxa"/>
            <w:tcBorders>
              <w:top w:val="single" w:sz="4" w:space="0" w:color="auto"/>
              <w:bottom w:val="single" w:sz="4" w:space="0" w:color="auto"/>
              <w:right w:val="single" w:sz="12" w:space="0" w:color="auto"/>
            </w:tcBorders>
            <w:vAlign w:val="center"/>
          </w:tcPr>
          <w:p w14:paraId="68A5FC96" w14:textId="77777777" w:rsidR="00246E2B" w:rsidRDefault="00246E2B" w:rsidP="00246E2B">
            <w:pPr>
              <w:pStyle w:val="Description"/>
              <w:rPr>
                <w:szCs w:val="14"/>
              </w:rPr>
            </w:pPr>
            <w:r>
              <w:rPr>
                <w:szCs w:val="14"/>
              </w:rPr>
              <w:t>+2 bonus on Hide checks.</w:t>
            </w:r>
          </w:p>
          <w:p w14:paraId="42D7F4DD" w14:textId="77777777" w:rsidR="00246E2B" w:rsidRPr="001B29B7" w:rsidRDefault="00246E2B" w:rsidP="00246E2B">
            <w:pPr>
              <w:pStyle w:val="Description"/>
              <w:rPr>
                <w:szCs w:val="14"/>
              </w:rPr>
            </w:pPr>
            <w:r>
              <w:rPr>
                <w:szCs w:val="14"/>
              </w:rPr>
              <w:t xml:space="preserve">Once per day, you may cast a spell with the (shadow) descriptor as if it had </w:t>
            </w:r>
            <w:r>
              <w:rPr>
                <w:szCs w:val="14"/>
                <w:u w:val="single"/>
              </w:rPr>
              <w:t>Feat: Embower Spell</w:t>
            </w:r>
            <w:r>
              <w:rPr>
                <w:szCs w:val="14"/>
              </w:rPr>
              <w:t xml:space="preserve"> applied to it without raising its level.</w:t>
            </w:r>
          </w:p>
        </w:tc>
      </w:tr>
      <w:tr w:rsidR="00246E2B" w14:paraId="2B75F0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BAC6A7" w14:textId="77777777" w:rsidR="00246E2B" w:rsidRDefault="00246E2B" w:rsidP="00246E2B">
            <w:pPr>
              <w:spacing w:before="20" w:after="20"/>
              <w:ind w:left="72" w:hanging="72"/>
              <w:rPr>
                <w:color w:val="000000"/>
                <w:sz w:val="16"/>
              </w:rPr>
            </w:pPr>
            <w:r>
              <w:rPr>
                <w:color w:val="000000"/>
                <w:sz w:val="16"/>
              </w:rPr>
              <w:t xml:space="preserve">Silent Method </w:t>
            </w:r>
            <w:r w:rsidRPr="00C1551D">
              <w:rPr>
                <w:color w:val="000000"/>
                <w:sz w:val="16"/>
                <w:szCs w:val="16"/>
              </w:rPr>
              <w:fldChar w:fldCharType="begin"/>
            </w:r>
            <w:r w:rsidRPr="00C1551D">
              <w:rPr>
                <w:sz w:val="16"/>
                <w:szCs w:val="16"/>
              </w:rPr>
              <w:instrText xml:space="preserve"> XE "</w:instrText>
            </w:r>
            <w:r>
              <w:rPr>
                <w:color w:val="000000"/>
                <w:sz w:val="16"/>
                <w:szCs w:val="16"/>
              </w:rPr>
              <w:instrText>Silent Method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563DCE5"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531E0A11" w14:textId="77777777" w:rsidR="00246E2B" w:rsidRDefault="00246E2B" w:rsidP="00246E2B">
            <w:pPr>
              <w:spacing w:before="20"/>
              <w:ind w:left="72" w:hanging="72"/>
              <w:rPr>
                <w:sz w:val="14"/>
              </w:rPr>
            </w:pPr>
            <w:r>
              <w:rPr>
                <w:sz w:val="14"/>
              </w:rPr>
              <w:t>Must be from one of the following races &amp; regions:</w:t>
            </w:r>
          </w:p>
          <w:p w14:paraId="427515F4" w14:textId="77777777" w:rsidR="00246E2B" w:rsidRDefault="00246E2B" w:rsidP="00246E2B">
            <w:pPr>
              <w:spacing w:before="20"/>
              <w:ind w:left="252" w:hanging="72"/>
              <w:rPr>
                <w:sz w:val="14"/>
              </w:rPr>
            </w:pPr>
            <w:r>
              <w:rPr>
                <w:sz w:val="14"/>
              </w:rPr>
              <w:t>Keoland</w:t>
            </w:r>
          </w:p>
        </w:tc>
        <w:tc>
          <w:tcPr>
            <w:tcW w:w="4140" w:type="dxa"/>
            <w:tcBorders>
              <w:top w:val="single" w:sz="4" w:space="0" w:color="auto"/>
              <w:bottom w:val="single" w:sz="4" w:space="0" w:color="auto"/>
              <w:right w:val="single" w:sz="12" w:space="0" w:color="auto"/>
            </w:tcBorders>
            <w:vAlign w:val="center"/>
          </w:tcPr>
          <w:p w14:paraId="20D7FB13" w14:textId="77777777" w:rsidR="00246E2B" w:rsidRDefault="00246E2B" w:rsidP="00246E2B">
            <w:pPr>
              <w:pStyle w:val="Description"/>
              <w:rPr>
                <w:szCs w:val="14"/>
              </w:rPr>
            </w:pPr>
            <w:r>
              <w:rPr>
                <w:szCs w:val="14"/>
              </w:rPr>
              <w:t>Trained with at the Lonely Tower of the Silent Ones of Keoland.</w:t>
            </w:r>
          </w:p>
          <w:p w14:paraId="18C7BBAE" w14:textId="77777777" w:rsidR="00246E2B" w:rsidRDefault="00246E2B" w:rsidP="00246E2B">
            <w:pPr>
              <w:pStyle w:val="Description"/>
              <w:rPr>
                <w:szCs w:val="14"/>
              </w:rPr>
            </w:pPr>
            <w:r>
              <w:rPr>
                <w:szCs w:val="14"/>
              </w:rPr>
              <w:t xml:space="preserve">+2 bonus on all Dispel checks and on </w:t>
            </w:r>
            <w:r>
              <w:rPr>
                <w:i/>
                <w:szCs w:val="14"/>
              </w:rPr>
              <w:t>Break Enchantment</w:t>
            </w:r>
            <w:r>
              <w:rPr>
                <w:szCs w:val="14"/>
              </w:rPr>
              <w:t xml:space="preserve">’s Caster level checks. </w:t>
            </w:r>
          </w:p>
          <w:p w14:paraId="4177C965" w14:textId="77777777" w:rsidR="00246E2B" w:rsidRPr="00EA0805" w:rsidRDefault="00246E2B" w:rsidP="00246E2B">
            <w:pPr>
              <w:pStyle w:val="Description"/>
              <w:rPr>
                <w:szCs w:val="14"/>
              </w:rPr>
            </w:pPr>
            <w:r>
              <w:rPr>
                <w:szCs w:val="14"/>
              </w:rPr>
              <w:t>The following feats are possible Bonus Wizard feats for you:  Combat Casting, Greater Spell Focus, Greater Spell Penetration, Magical Aptitude, Spell Focus, Spell Penetration.</w:t>
            </w:r>
          </w:p>
        </w:tc>
      </w:tr>
      <w:tr w:rsidR="00246E2B" w14:paraId="4EEE0B9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9BED4E" w14:textId="77777777" w:rsidR="00246E2B" w:rsidRDefault="00246E2B" w:rsidP="00246E2B">
            <w:pPr>
              <w:spacing w:before="20" w:after="20"/>
              <w:ind w:left="72" w:hanging="72"/>
              <w:rPr>
                <w:color w:val="000000"/>
                <w:sz w:val="16"/>
              </w:rPr>
            </w:pPr>
            <w:r>
              <w:rPr>
                <w:color w:val="000000"/>
                <w:sz w:val="16"/>
              </w:rPr>
              <w:t xml:space="preserve">Spirit of the Sea </w:t>
            </w:r>
            <w:r w:rsidRPr="00C1551D">
              <w:rPr>
                <w:color w:val="000000"/>
                <w:sz w:val="16"/>
                <w:szCs w:val="16"/>
              </w:rPr>
              <w:fldChar w:fldCharType="begin"/>
            </w:r>
            <w:r w:rsidRPr="00C1551D">
              <w:rPr>
                <w:sz w:val="16"/>
                <w:szCs w:val="16"/>
              </w:rPr>
              <w:instrText xml:space="preserve"> XE "</w:instrText>
            </w:r>
            <w:r>
              <w:rPr>
                <w:color w:val="000000"/>
                <w:sz w:val="16"/>
                <w:szCs w:val="16"/>
              </w:rPr>
              <w:instrText>Spirit of the Sea</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6EBAD5E" w14:textId="77777777" w:rsidR="00246E2B" w:rsidRDefault="00246E2B" w:rsidP="00246E2B">
            <w:pPr>
              <w:spacing w:before="20" w:after="20"/>
              <w:jc w:val="right"/>
              <w:rPr>
                <w:sz w:val="12"/>
              </w:rPr>
            </w:pPr>
            <w:r>
              <w:rPr>
                <w:sz w:val="12"/>
              </w:rPr>
              <w:t>(DR319 p60)</w:t>
            </w:r>
          </w:p>
        </w:tc>
        <w:tc>
          <w:tcPr>
            <w:tcW w:w="3780" w:type="dxa"/>
            <w:tcBorders>
              <w:top w:val="single" w:sz="4" w:space="0" w:color="auto"/>
              <w:bottom w:val="single" w:sz="4" w:space="0" w:color="auto"/>
            </w:tcBorders>
          </w:tcPr>
          <w:p w14:paraId="1A66B56F" w14:textId="77777777" w:rsidR="00246E2B" w:rsidRDefault="00246E2B" w:rsidP="00246E2B">
            <w:pPr>
              <w:spacing w:before="20"/>
              <w:ind w:left="72" w:hanging="72"/>
              <w:rPr>
                <w:sz w:val="14"/>
              </w:rPr>
            </w:pPr>
            <w:r>
              <w:rPr>
                <w:sz w:val="14"/>
              </w:rPr>
              <w:t>Must be from one of the following races &amp; regions:</w:t>
            </w:r>
          </w:p>
          <w:p w14:paraId="714B2555" w14:textId="77777777" w:rsidR="00246E2B" w:rsidRDefault="00246E2B" w:rsidP="00246E2B">
            <w:pPr>
              <w:spacing w:before="20"/>
              <w:ind w:left="252" w:hanging="72"/>
              <w:rPr>
                <w:sz w:val="14"/>
              </w:rPr>
            </w:pPr>
            <w:r>
              <w:rPr>
                <w:sz w:val="14"/>
              </w:rPr>
              <w:t xml:space="preserve">Ekbir, Lendore Isles, Lordship of the Isles, Scarlet Brotherhood, Sea Barons, Sea Princes, </w:t>
            </w:r>
            <w:smartTag w:uri="urn:schemas-microsoft-com:office:smarttags" w:element="place">
              <w:smartTag w:uri="urn:schemas-microsoft-com:office:smarttags" w:element="PlaceName">
                <w:r>
                  <w:rPr>
                    <w:sz w:val="14"/>
                  </w:rPr>
                  <w:t>Wild</w:t>
                </w:r>
              </w:smartTag>
              <w:r>
                <w:rPr>
                  <w:sz w:val="14"/>
                </w:rPr>
                <w:t xml:space="preserve"> </w:t>
              </w:r>
              <w:smartTag w:uri="urn:schemas-microsoft-com:office:smarttags" w:element="PlaceType">
                <w:r>
                  <w:rPr>
                    <w:sz w:val="14"/>
                  </w:rPr>
                  <w:t>Coast</w:t>
                </w:r>
              </w:smartTag>
            </w:smartTag>
            <w:r>
              <w:rPr>
                <w:sz w:val="14"/>
              </w:rPr>
              <w:t>, Zeif</w:t>
            </w:r>
          </w:p>
        </w:tc>
        <w:tc>
          <w:tcPr>
            <w:tcW w:w="4140" w:type="dxa"/>
            <w:tcBorders>
              <w:top w:val="single" w:sz="4" w:space="0" w:color="auto"/>
              <w:bottom w:val="single" w:sz="4" w:space="0" w:color="auto"/>
              <w:right w:val="single" w:sz="12" w:space="0" w:color="auto"/>
            </w:tcBorders>
            <w:vAlign w:val="center"/>
          </w:tcPr>
          <w:p w14:paraId="6AE42F0E" w14:textId="77777777" w:rsidR="00246E2B" w:rsidRPr="001B29B7" w:rsidRDefault="00246E2B" w:rsidP="00246E2B">
            <w:pPr>
              <w:pStyle w:val="Description"/>
              <w:rPr>
                <w:szCs w:val="14"/>
              </w:rPr>
            </w:pPr>
            <w:r>
              <w:rPr>
                <w:szCs w:val="14"/>
              </w:rPr>
              <w:t>+8 bonus on all Survival checks made while on board a boat or ship.</w:t>
            </w:r>
          </w:p>
        </w:tc>
      </w:tr>
      <w:tr w:rsidR="00246E2B" w14:paraId="695449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409D05" w14:textId="77777777" w:rsidR="00246E2B" w:rsidRDefault="00246E2B" w:rsidP="00246E2B">
            <w:pPr>
              <w:spacing w:before="20" w:after="20"/>
              <w:ind w:left="72" w:hanging="72"/>
              <w:rPr>
                <w:color w:val="000000"/>
                <w:sz w:val="16"/>
              </w:rPr>
            </w:pPr>
            <w:r>
              <w:rPr>
                <w:color w:val="000000"/>
                <w:sz w:val="16"/>
              </w:rPr>
              <w:t xml:space="preserve">Tested – Gift of Prophesy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Gift of Prophesy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2D47C84"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3CB9BA88" w14:textId="77777777" w:rsidR="00246E2B" w:rsidRDefault="00246E2B" w:rsidP="00246E2B">
            <w:pPr>
              <w:spacing w:before="20"/>
              <w:ind w:left="72" w:hanging="72"/>
              <w:rPr>
                <w:sz w:val="14"/>
              </w:rPr>
            </w:pPr>
            <w:r>
              <w:rPr>
                <w:sz w:val="14"/>
              </w:rPr>
              <w:t>Faerie Mysteries Initiate</w:t>
            </w:r>
          </w:p>
          <w:p w14:paraId="3C35C06F"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752431AC" w14:textId="77777777" w:rsidR="00246E2B" w:rsidRDefault="00246E2B" w:rsidP="00246E2B">
            <w:pPr>
              <w:spacing w:before="20"/>
              <w:ind w:left="72" w:hanging="72"/>
              <w:rPr>
                <w:sz w:val="14"/>
              </w:rPr>
            </w:pPr>
            <w:r>
              <w:rPr>
                <w:sz w:val="14"/>
              </w:rPr>
              <w:t>Must be from one of the following races &amp; regions:</w:t>
            </w:r>
          </w:p>
          <w:p w14:paraId="08927B0A"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7686E34E"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2FCB1BC7"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1DF55F43" w14:textId="77777777" w:rsidR="00246E2B" w:rsidRPr="00442C06" w:rsidRDefault="00246E2B" w:rsidP="00246E2B">
            <w:pPr>
              <w:pStyle w:val="Description"/>
              <w:ind w:right="-108"/>
              <w:rPr>
                <w:szCs w:val="14"/>
              </w:rPr>
            </w:pPr>
            <w:r>
              <w:rPr>
                <w:i/>
                <w:szCs w:val="14"/>
              </w:rPr>
              <w:t xml:space="preserve">Commune </w:t>
            </w:r>
            <w:r>
              <w:rPr>
                <w:szCs w:val="14"/>
              </w:rPr>
              <w:t>as a 10</w:t>
            </w:r>
            <w:r w:rsidRPr="00442C06">
              <w:rPr>
                <w:szCs w:val="14"/>
                <w:vertAlign w:val="superscript"/>
              </w:rPr>
              <w:t>th</w:t>
            </w:r>
            <w:r>
              <w:rPr>
                <w:szCs w:val="14"/>
              </w:rPr>
              <w:t xml:space="preserve"> level Cleric, usable 1/day as a Supernatural ability.</w:t>
            </w:r>
          </w:p>
        </w:tc>
      </w:tr>
      <w:tr w:rsidR="00246E2B" w14:paraId="50F9FD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86753E" w14:textId="77777777" w:rsidR="00246E2B" w:rsidRDefault="00246E2B" w:rsidP="00246E2B">
            <w:pPr>
              <w:spacing w:before="20" w:after="20"/>
              <w:ind w:left="72" w:hanging="72"/>
              <w:rPr>
                <w:color w:val="000000"/>
                <w:sz w:val="16"/>
              </w:rPr>
            </w:pPr>
            <w:r>
              <w:rPr>
                <w:color w:val="000000"/>
                <w:sz w:val="16"/>
              </w:rPr>
              <w:t xml:space="preserve">Tested – Gift of Sight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Gift of Sight</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7E4CA7D5"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5DCF8E30" w14:textId="77777777" w:rsidR="00246E2B" w:rsidRDefault="00246E2B" w:rsidP="00246E2B">
            <w:pPr>
              <w:spacing w:before="20"/>
              <w:ind w:left="72" w:hanging="72"/>
              <w:rPr>
                <w:sz w:val="14"/>
              </w:rPr>
            </w:pPr>
            <w:r>
              <w:rPr>
                <w:sz w:val="14"/>
              </w:rPr>
              <w:t>Faerie Mysteries Initiate</w:t>
            </w:r>
          </w:p>
          <w:p w14:paraId="7E8EB25B"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435D54FB" w14:textId="77777777" w:rsidR="00246E2B" w:rsidRDefault="00246E2B" w:rsidP="00246E2B">
            <w:pPr>
              <w:spacing w:before="20"/>
              <w:ind w:left="72" w:hanging="72"/>
              <w:rPr>
                <w:sz w:val="14"/>
              </w:rPr>
            </w:pPr>
            <w:r>
              <w:rPr>
                <w:sz w:val="14"/>
              </w:rPr>
              <w:t>Must be from one of the following races &amp; regions:</w:t>
            </w:r>
          </w:p>
          <w:p w14:paraId="6E91E7D7"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6E7807F5"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0DD62EBA"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6CCB5E9F" w14:textId="77777777" w:rsidR="00246E2B" w:rsidRPr="00442C06" w:rsidRDefault="00246E2B" w:rsidP="00246E2B">
            <w:pPr>
              <w:pStyle w:val="Description"/>
              <w:rPr>
                <w:szCs w:val="14"/>
              </w:rPr>
            </w:pPr>
            <w:r>
              <w:rPr>
                <w:i/>
                <w:szCs w:val="14"/>
              </w:rPr>
              <w:t xml:space="preserve">True Seeing </w:t>
            </w:r>
            <w:r>
              <w:rPr>
                <w:szCs w:val="14"/>
              </w:rPr>
              <w:t>as a 10</w:t>
            </w:r>
            <w:r w:rsidRPr="00442C06">
              <w:rPr>
                <w:szCs w:val="14"/>
                <w:vertAlign w:val="superscript"/>
              </w:rPr>
              <w:t>th</w:t>
            </w:r>
            <w:r>
              <w:rPr>
                <w:szCs w:val="14"/>
              </w:rPr>
              <w:t xml:space="preserve"> level Cleric, usable 1/day as a Spell-like ability.</w:t>
            </w:r>
          </w:p>
        </w:tc>
      </w:tr>
      <w:tr w:rsidR="00246E2B" w14:paraId="62E9A4B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89E3F5" w14:textId="77777777" w:rsidR="00246E2B" w:rsidRDefault="00246E2B" w:rsidP="00246E2B">
            <w:pPr>
              <w:spacing w:before="20" w:after="20"/>
              <w:ind w:left="72" w:hanging="72"/>
              <w:rPr>
                <w:color w:val="000000"/>
                <w:sz w:val="16"/>
              </w:rPr>
            </w:pPr>
            <w:r>
              <w:rPr>
                <w:color w:val="000000"/>
                <w:sz w:val="16"/>
              </w:rPr>
              <w:t xml:space="preserve">Tested – Ye’Cind’s Ear </w:t>
            </w:r>
            <w:r w:rsidRPr="00C1551D">
              <w:rPr>
                <w:color w:val="000000"/>
                <w:sz w:val="16"/>
                <w:szCs w:val="16"/>
              </w:rPr>
              <w:fldChar w:fldCharType="begin"/>
            </w:r>
            <w:r w:rsidRPr="00C1551D">
              <w:rPr>
                <w:sz w:val="16"/>
                <w:szCs w:val="16"/>
              </w:rPr>
              <w:instrText xml:space="preserve"> XE "</w:instrText>
            </w:r>
            <w:r>
              <w:rPr>
                <w:color w:val="000000"/>
                <w:sz w:val="16"/>
                <w:szCs w:val="16"/>
              </w:rPr>
              <w:instrText>Tested – Ye’Cind’s Ear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1FB02F9"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55ADE38C" w14:textId="77777777" w:rsidR="00246E2B" w:rsidRDefault="00246E2B" w:rsidP="00246E2B">
            <w:pPr>
              <w:spacing w:before="20"/>
              <w:ind w:left="72" w:hanging="72"/>
              <w:rPr>
                <w:sz w:val="14"/>
              </w:rPr>
            </w:pPr>
            <w:r>
              <w:rPr>
                <w:sz w:val="14"/>
              </w:rPr>
              <w:t>Faerie Mysteries Initiate</w:t>
            </w:r>
          </w:p>
          <w:p w14:paraId="0AFF4A94" w14:textId="77777777" w:rsidR="00246E2B" w:rsidRDefault="00246E2B" w:rsidP="00246E2B">
            <w:pPr>
              <w:spacing w:before="20"/>
              <w:ind w:left="72" w:hanging="72"/>
              <w:rPr>
                <w:sz w:val="14"/>
              </w:rPr>
            </w:pPr>
            <w:r>
              <w:rPr>
                <w:sz w:val="14"/>
              </w:rPr>
              <w:t>Character Level 10</w:t>
            </w:r>
            <w:r w:rsidRPr="00442C06">
              <w:rPr>
                <w:sz w:val="14"/>
                <w:vertAlign w:val="superscript"/>
              </w:rPr>
              <w:t>th</w:t>
            </w:r>
          </w:p>
          <w:p w14:paraId="7EDCC5A3" w14:textId="77777777" w:rsidR="00246E2B" w:rsidRDefault="00246E2B" w:rsidP="00246E2B">
            <w:pPr>
              <w:spacing w:before="20"/>
              <w:ind w:left="72" w:hanging="72"/>
              <w:rPr>
                <w:sz w:val="14"/>
              </w:rPr>
            </w:pPr>
            <w:r>
              <w:rPr>
                <w:sz w:val="14"/>
              </w:rPr>
              <w:t>Must be from one of the following races &amp; regions:</w:t>
            </w:r>
          </w:p>
          <w:p w14:paraId="7696EF0E" w14:textId="77777777" w:rsidR="00246E2B" w:rsidRDefault="00246E2B" w:rsidP="00246E2B">
            <w:pPr>
              <w:spacing w:before="20"/>
              <w:ind w:left="252" w:hanging="72"/>
              <w:rPr>
                <w:sz w:val="14"/>
              </w:rPr>
            </w:pPr>
            <w:r>
              <w:rPr>
                <w:sz w:val="14"/>
              </w:rPr>
              <w:t>Gray Elf,  High Elf, Wild Elf, Wood Elf</w:t>
            </w:r>
          </w:p>
        </w:tc>
        <w:tc>
          <w:tcPr>
            <w:tcW w:w="4140" w:type="dxa"/>
            <w:tcBorders>
              <w:top w:val="single" w:sz="4" w:space="0" w:color="auto"/>
              <w:bottom w:val="single" w:sz="4" w:space="0" w:color="auto"/>
              <w:right w:val="single" w:sz="12" w:space="0" w:color="auto"/>
            </w:tcBorders>
            <w:vAlign w:val="center"/>
          </w:tcPr>
          <w:p w14:paraId="175DDB35" w14:textId="77777777" w:rsidR="00246E2B" w:rsidRPr="00442C06" w:rsidRDefault="00246E2B" w:rsidP="00246E2B">
            <w:pPr>
              <w:pStyle w:val="Description"/>
              <w:rPr>
                <w:szCs w:val="14"/>
              </w:rPr>
            </w:pPr>
            <w:r w:rsidRPr="00442C06">
              <w:rPr>
                <w:szCs w:val="14"/>
              </w:rPr>
              <w:t>+2 bonus</w:t>
            </w:r>
            <w:r>
              <w:rPr>
                <w:szCs w:val="14"/>
              </w:rPr>
              <w:t xml:space="preserve"> on Charisma-based skill checks made against Elves.</w:t>
            </w:r>
          </w:p>
          <w:p w14:paraId="06AF421F" w14:textId="77777777" w:rsidR="00246E2B" w:rsidRPr="00442C06" w:rsidRDefault="00246E2B" w:rsidP="00246E2B">
            <w:pPr>
              <w:pStyle w:val="Description"/>
              <w:rPr>
                <w:szCs w:val="14"/>
              </w:rPr>
            </w:pPr>
            <w:r w:rsidRPr="00442C06">
              <w:rPr>
                <w:szCs w:val="14"/>
              </w:rPr>
              <w:t>+</w:t>
            </w:r>
            <w:r>
              <w:rPr>
                <w:szCs w:val="14"/>
              </w:rPr>
              <w:t>4</w:t>
            </w:r>
            <w:r w:rsidRPr="00442C06">
              <w:rPr>
                <w:szCs w:val="14"/>
              </w:rPr>
              <w:t xml:space="preserve"> bonus</w:t>
            </w:r>
            <w:r>
              <w:rPr>
                <w:szCs w:val="14"/>
              </w:rPr>
              <w:t xml:space="preserve"> on Charisma-based skill checks made against creatures that have any of the Tested Feats.</w:t>
            </w:r>
          </w:p>
          <w:p w14:paraId="0C8845C7" w14:textId="77777777" w:rsidR="00246E2B" w:rsidRPr="00442C06" w:rsidRDefault="00246E2B" w:rsidP="00246E2B">
            <w:pPr>
              <w:pStyle w:val="Description"/>
              <w:rPr>
                <w:szCs w:val="14"/>
              </w:rPr>
            </w:pPr>
            <w:r>
              <w:rPr>
                <w:szCs w:val="14"/>
              </w:rPr>
              <w:t>+6 on your effective Bard level for purposes of Bardic Music effects, usable 1/day as a Supernatural ability.</w:t>
            </w:r>
          </w:p>
        </w:tc>
      </w:tr>
      <w:tr w:rsidR="00246E2B" w14:paraId="5C8F6E36"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38607D2F" w14:textId="77777777" w:rsidR="00246E2B" w:rsidRDefault="00246E2B" w:rsidP="00246E2B">
            <w:pPr>
              <w:spacing w:before="20" w:after="20"/>
              <w:ind w:left="72" w:hanging="72"/>
              <w:rPr>
                <w:color w:val="000000"/>
                <w:sz w:val="16"/>
              </w:rPr>
            </w:pPr>
            <w:r>
              <w:rPr>
                <w:color w:val="000000"/>
                <w:sz w:val="16"/>
              </w:rPr>
              <w:t xml:space="preserve">Tongue of Mouqol </w:t>
            </w:r>
            <w:r w:rsidRPr="00C1551D">
              <w:rPr>
                <w:color w:val="000000"/>
                <w:sz w:val="16"/>
                <w:szCs w:val="16"/>
              </w:rPr>
              <w:fldChar w:fldCharType="begin"/>
            </w:r>
            <w:r w:rsidRPr="00C1551D">
              <w:rPr>
                <w:sz w:val="16"/>
                <w:szCs w:val="16"/>
              </w:rPr>
              <w:instrText xml:space="preserve"> XE "</w:instrText>
            </w:r>
            <w:r>
              <w:rPr>
                <w:color w:val="000000"/>
                <w:sz w:val="16"/>
                <w:szCs w:val="16"/>
              </w:rPr>
              <w:instrText>Tongue of Mouqol</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68AF4E36"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8585B2A" w14:textId="77777777" w:rsidR="00246E2B" w:rsidRDefault="00246E2B" w:rsidP="00246E2B">
            <w:pPr>
              <w:spacing w:before="20"/>
              <w:ind w:left="72" w:hanging="72"/>
              <w:rPr>
                <w:sz w:val="14"/>
              </w:rPr>
            </w:pPr>
            <w:r>
              <w:rPr>
                <w:sz w:val="14"/>
              </w:rPr>
              <w:t>Must be from one of the following races &amp; regions:</w:t>
            </w:r>
          </w:p>
          <w:p w14:paraId="60AE2329" w14:textId="77777777" w:rsidR="00246E2B" w:rsidRDefault="00246E2B" w:rsidP="00246E2B">
            <w:pPr>
              <w:spacing w:before="20"/>
              <w:ind w:left="252" w:hanging="72"/>
              <w:rPr>
                <w:sz w:val="14"/>
              </w:rPr>
            </w:pPr>
            <w:r>
              <w:rPr>
                <w:sz w:val="14"/>
              </w:rPr>
              <w:t>Baklunish, Bissel, Ket</w:t>
            </w:r>
          </w:p>
        </w:tc>
        <w:tc>
          <w:tcPr>
            <w:tcW w:w="4140" w:type="dxa"/>
            <w:tcBorders>
              <w:top w:val="single" w:sz="4" w:space="0" w:color="auto"/>
              <w:right w:val="single" w:sz="12" w:space="0" w:color="auto"/>
            </w:tcBorders>
            <w:vAlign w:val="center"/>
          </w:tcPr>
          <w:p w14:paraId="1387D1FC" w14:textId="77777777" w:rsidR="00246E2B" w:rsidRPr="005F7C7C" w:rsidRDefault="00246E2B" w:rsidP="00246E2B">
            <w:pPr>
              <w:pStyle w:val="Description"/>
              <w:rPr>
                <w:szCs w:val="14"/>
              </w:rPr>
            </w:pPr>
            <w:r>
              <w:rPr>
                <w:szCs w:val="14"/>
              </w:rPr>
              <w:t>+3 bonus on Bluff check &amp; Diplomacy checks related to business dealings.</w:t>
            </w:r>
          </w:p>
        </w:tc>
      </w:tr>
      <w:tr w:rsidR="00246E2B" w14:paraId="3DA4FCA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83FA44" w14:textId="77777777" w:rsidR="00246E2B" w:rsidRDefault="00246E2B" w:rsidP="00246E2B">
            <w:pPr>
              <w:spacing w:before="20" w:after="20"/>
              <w:ind w:left="72" w:hanging="72"/>
              <w:rPr>
                <w:color w:val="000000"/>
                <w:sz w:val="16"/>
              </w:rPr>
            </w:pPr>
            <w:r>
              <w:rPr>
                <w:color w:val="000000"/>
                <w:sz w:val="16"/>
              </w:rPr>
              <w:t xml:space="preserve">Troll Blooded </w:t>
            </w:r>
            <w:r w:rsidRPr="00C1551D">
              <w:rPr>
                <w:color w:val="000000"/>
                <w:sz w:val="16"/>
                <w:szCs w:val="16"/>
              </w:rPr>
              <w:fldChar w:fldCharType="begin"/>
            </w:r>
            <w:r w:rsidRPr="00C1551D">
              <w:rPr>
                <w:sz w:val="16"/>
                <w:szCs w:val="16"/>
              </w:rPr>
              <w:instrText xml:space="preserve"> XE "</w:instrText>
            </w:r>
            <w:r>
              <w:rPr>
                <w:color w:val="000000"/>
                <w:sz w:val="16"/>
                <w:szCs w:val="16"/>
              </w:rPr>
              <w:instrText>Troll Blooded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324C4B7"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249B7B4C" w14:textId="77777777" w:rsidR="00246E2B" w:rsidRDefault="00246E2B" w:rsidP="00246E2B">
            <w:pPr>
              <w:spacing w:before="20"/>
              <w:ind w:left="72" w:hanging="72"/>
              <w:rPr>
                <w:sz w:val="14"/>
              </w:rPr>
            </w:pPr>
            <w:r>
              <w:rPr>
                <w:sz w:val="14"/>
              </w:rPr>
              <w:t>1</w:t>
            </w:r>
            <w:r w:rsidRPr="007846EF">
              <w:rPr>
                <w:sz w:val="14"/>
                <w:vertAlign w:val="superscript"/>
              </w:rPr>
              <w:t>st</w:t>
            </w:r>
            <w:r>
              <w:rPr>
                <w:sz w:val="14"/>
              </w:rPr>
              <w:t xml:space="preserve"> Level only.</w:t>
            </w:r>
          </w:p>
          <w:p w14:paraId="7BD5CBC7" w14:textId="77777777" w:rsidR="00246E2B" w:rsidRDefault="00246E2B" w:rsidP="00246E2B">
            <w:pPr>
              <w:spacing w:before="20"/>
              <w:ind w:left="72" w:hanging="72"/>
              <w:rPr>
                <w:sz w:val="14"/>
              </w:rPr>
            </w:pPr>
            <w:r>
              <w:rPr>
                <w:sz w:val="14"/>
              </w:rPr>
              <w:t>Toughness</w:t>
            </w:r>
          </w:p>
          <w:p w14:paraId="53F781D6" w14:textId="77777777" w:rsidR="00246E2B" w:rsidRDefault="00246E2B" w:rsidP="00246E2B">
            <w:pPr>
              <w:spacing w:before="20"/>
              <w:ind w:left="72" w:hanging="72"/>
              <w:rPr>
                <w:sz w:val="14"/>
              </w:rPr>
            </w:pPr>
            <w:r>
              <w:rPr>
                <w:sz w:val="14"/>
              </w:rPr>
              <w:t>Must be from one of the following races &amp; regions:</w:t>
            </w:r>
          </w:p>
          <w:p w14:paraId="593CC1FC" w14:textId="77777777" w:rsidR="00246E2B" w:rsidRDefault="00246E2B" w:rsidP="00246E2B">
            <w:pPr>
              <w:spacing w:before="20"/>
              <w:ind w:left="252" w:hanging="72"/>
              <w:rPr>
                <w:sz w:val="14"/>
              </w:rPr>
            </w:pPr>
            <w:r>
              <w:rPr>
                <w:sz w:val="14"/>
              </w:rPr>
              <w:t>Frost Barbarians, Ice Barbarians, Pale, Snow Barbarians</w:t>
            </w:r>
          </w:p>
        </w:tc>
        <w:tc>
          <w:tcPr>
            <w:tcW w:w="4140" w:type="dxa"/>
            <w:tcBorders>
              <w:top w:val="single" w:sz="4" w:space="0" w:color="auto"/>
              <w:bottom w:val="single" w:sz="4" w:space="0" w:color="auto"/>
              <w:right w:val="single" w:sz="12" w:space="0" w:color="auto"/>
            </w:tcBorders>
            <w:vAlign w:val="center"/>
          </w:tcPr>
          <w:p w14:paraId="0AEAD92F" w14:textId="77777777" w:rsidR="00246E2B" w:rsidRDefault="00246E2B" w:rsidP="00246E2B">
            <w:pPr>
              <w:pStyle w:val="Description"/>
              <w:rPr>
                <w:szCs w:val="14"/>
              </w:rPr>
            </w:pPr>
            <w:r>
              <w:rPr>
                <w:szCs w:val="14"/>
              </w:rPr>
              <w:t>Gain Regeneration 1 as an Extraordinary ability.  Fire and Acid deal normal damage to you.  Removed body parts reattached after being held to the stump for 1 Full Round.  Otherwise, they regrow in 3d6 days.</w:t>
            </w:r>
          </w:p>
          <w:p w14:paraId="6E9AA47B" w14:textId="77777777" w:rsidR="00246E2B" w:rsidRDefault="00246E2B" w:rsidP="00246E2B">
            <w:pPr>
              <w:pStyle w:val="Description"/>
              <w:rPr>
                <w:szCs w:val="14"/>
              </w:rPr>
            </w:pPr>
            <w:r>
              <w:rPr>
                <w:szCs w:val="14"/>
              </w:rPr>
              <w:t>If exposed to Sunlight, you become Fatigued.</w:t>
            </w:r>
          </w:p>
        </w:tc>
      </w:tr>
      <w:tr w:rsidR="00246E2B" w14:paraId="15DA21C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7DFADE" w14:textId="77777777" w:rsidR="00246E2B" w:rsidRDefault="00246E2B" w:rsidP="00246E2B">
            <w:pPr>
              <w:spacing w:before="20" w:after="20"/>
              <w:ind w:left="72" w:hanging="72"/>
              <w:rPr>
                <w:color w:val="000000"/>
                <w:sz w:val="16"/>
              </w:rPr>
            </w:pPr>
            <w:r>
              <w:rPr>
                <w:color w:val="000000"/>
                <w:sz w:val="16"/>
              </w:rPr>
              <w:t xml:space="preserve">Vathrin Stigmata </w:t>
            </w:r>
            <w:r w:rsidRPr="00C1551D">
              <w:rPr>
                <w:color w:val="000000"/>
                <w:sz w:val="16"/>
                <w:szCs w:val="16"/>
              </w:rPr>
              <w:fldChar w:fldCharType="begin"/>
            </w:r>
            <w:r w:rsidRPr="00C1551D">
              <w:rPr>
                <w:sz w:val="16"/>
                <w:szCs w:val="16"/>
              </w:rPr>
              <w:instrText xml:space="preserve"> XE "</w:instrText>
            </w:r>
            <w:r>
              <w:rPr>
                <w:color w:val="000000"/>
                <w:sz w:val="16"/>
                <w:szCs w:val="16"/>
              </w:rPr>
              <w:instrText>Vathrin Stigmata</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50E132D"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802A15A" w14:textId="77777777" w:rsidR="00246E2B" w:rsidRDefault="00246E2B" w:rsidP="00246E2B">
            <w:pPr>
              <w:spacing w:before="20"/>
              <w:ind w:left="72" w:hanging="72"/>
              <w:rPr>
                <w:sz w:val="14"/>
              </w:rPr>
            </w:pPr>
            <w:r>
              <w:rPr>
                <w:sz w:val="14"/>
              </w:rPr>
              <w:t>Must be a follower of Vathris.</w:t>
            </w:r>
          </w:p>
          <w:p w14:paraId="47F4EB23" w14:textId="77777777" w:rsidR="00246E2B" w:rsidRDefault="00246E2B" w:rsidP="00246E2B">
            <w:pPr>
              <w:spacing w:before="20"/>
              <w:ind w:left="72" w:hanging="72"/>
              <w:rPr>
                <w:sz w:val="14"/>
              </w:rPr>
            </w:pPr>
            <w:r>
              <w:rPr>
                <w:sz w:val="14"/>
              </w:rPr>
              <w:t>Must be from one of the following races &amp; regions:</w:t>
            </w:r>
          </w:p>
          <w:p w14:paraId="19ED77B5" w14:textId="77777777" w:rsidR="00246E2B" w:rsidRDefault="00246E2B" w:rsidP="00246E2B">
            <w:pPr>
              <w:spacing w:before="20"/>
              <w:ind w:left="252" w:hanging="72"/>
              <w:rPr>
                <w:sz w:val="14"/>
              </w:rPr>
            </w:pPr>
            <w:r>
              <w:rPr>
                <w:sz w:val="14"/>
              </w:rPr>
              <w:t>Bright Lands</w:t>
            </w:r>
          </w:p>
        </w:tc>
        <w:tc>
          <w:tcPr>
            <w:tcW w:w="4140" w:type="dxa"/>
            <w:tcBorders>
              <w:top w:val="single" w:sz="4" w:space="0" w:color="auto"/>
              <w:bottom w:val="single" w:sz="4" w:space="0" w:color="auto"/>
              <w:right w:val="single" w:sz="12" w:space="0" w:color="auto"/>
            </w:tcBorders>
            <w:vAlign w:val="center"/>
          </w:tcPr>
          <w:p w14:paraId="46161400" w14:textId="77777777" w:rsidR="00246E2B" w:rsidRDefault="00246E2B" w:rsidP="00246E2B">
            <w:pPr>
              <w:pStyle w:val="Description"/>
              <w:rPr>
                <w:szCs w:val="14"/>
              </w:rPr>
            </w:pPr>
            <w:r>
              <w:rPr>
                <w:szCs w:val="14"/>
              </w:rPr>
              <w:t xml:space="preserve">Once per day, you can generate a substance that, if consumed within 1 hour, acts as </w:t>
            </w:r>
            <w:r>
              <w:rPr>
                <w:i/>
                <w:szCs w:val="14"/>
              </w:rPr>
              <w:t xml:space="preserve">Neutralize Poison </w:t>
            </w:r>
            <w:r>
              <w:rPr>
                <w:szCs w:val="14"/>
              </w:rPr>
              <w:t xml:space="preserve">and </w:t>
            </w:r>
            <w:r>
              <w:rPr>
                <w:i/>
                <w:szCs w:val="14"/>
              </w:rPr>
              <w:t>Remove Disease</w:t>
            </w:r>
            <w:r>
              <w:rPr>
                <w:szCs w:val="14"/>
              </w:rPr>
              <w:t xml:space="preserve">.  </w:t>
            </w:r>
            <w:r>
              <w:rPr>
                <w:szCs w:val="14"/>
              </w:rPr>
              <w:br/>
              <w:t>The substance’s level for Dispel Checks is 5.</w:t>
            </w:r>
          </w:p>
          <w:p w14:paraId="580A1525" w14:textId="77777777" w:rsidR="00246E2B" w:rsidRPr="00431C80" w:rsidRDefault="00246E2B" w:rsidP="00246E2B">
            <w:pPr>
              <w:pStyle w:val="Description"/>
              <w:rPr>
                <w:szCs w:val="14"/>
              </w:rPr>
            </w:pPr>
            <w:r>
              <w:rPr>
                <w:szCs w:val="14"/>
              </w:rPr>
              <w:t>Generating the substance leaves you Exhausted.</w:t>
            </w:r>
          </w:p>
        </w:tc>
      </w:tr>
      <w:tr w:rsidR="00246E2B" w14:paraId="343BD0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4EBA5D" w14:textId="77777777" w:rsidR="00246E2B" w:rsidRDefault="00246E2B" w:rsidP="00246E2B">
            <w:pPr>
              <w:spacing w:before="20" w:after="20"/>
              <w:ind w:left="72" w:hanging="72"/>
              <w:rPr>
                <w:color w:val="000000"/>
                <w:sz w:val="16"/>
              </w:rPr>
            </w:pPr>
            <w:r>
              <w:rPr>
                <w:color w:val="000000"/>
                <w:sz w:val="16"/>
              </w:rPr>
              <w:t xml:space="preserve">Vatun’s Touch </w:t>
            </w:r>
            <w:r w:rsidRPr="00C1551D">
              <w:rPr>
                <w:color w:val="000000"/>
                <w:sz w:val="16"/>
                <w:szCs w:val="16"/>
              </w:rPr>
              <w:fldChar w:fldCharType="begin"/>
            </w:r>
            <w:r w:rsidRPr="00C1551D">
              <w:rPr>
                <w:sz w:val="16"/>
                <w:szCs w:val="16"/>
              </w:rPr>
              <w:instrText xml:space="preserve"> XE "</w:instrText>
            </w:r>
            <w:r>
              <w:rPr>
                <w:color w:val="000000"/>
                <w:sz w:val="16"/>
                <w:szCs w:val="16"/>
              </w:rPr>
              <w:instrText>Vatun’s Touch</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23507148"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016956C" w14:textId="77777777" w:rsidR="00246E2B" w:rsidRDefault="00246E2B" w:rsidP="00246E2B">
            <w:pPr>
              <w:spacing w:before="20"/>
              <w:ind w:left="72" w:hanging="72"/>
              <w:rPr>
                <w:sz w:val="14"/>
              </w:rPr>
            </w:pPr>
            <w:r>
              <w:rPr>
                <w:sz w:val="14"/>
              </w:rPr>
              <w:t>Must be from one of the following races &amp; regions:</w:t>
            </w:r>
          </w:p>
          <w:p w14:paraId="5D6F27E6" w14:textId="77777777" w:rsidR="00246E2B" w:rsidRDefault="00246E2B" w:rsidP="00246E2B">
            <w:pPr>
              <w:spacing w:before="20"/>
              <w:ind w:left="252" w:hanging="72"/>
              <w:rPr>
                <w:sz w:val="14"/>
              </w:rPr>
            </w:pPr>
            <w:r>
              <w:rPr>
                <w:sz w:val="14"/>
              </w:rPr>
              <w:t>Frost Barbarians, Ice Barbarians, Ratik, Snow Barbarians, Stonehold</w:t>
            </w:r>
          </w:p>
        </w:tc>
        <w:tc>
          <w:tcPr>
            <w:tcW w:w="4140" w:type="dxa"/>
            <w:tcBorders>
              <w:top w:val="single" w:sz="4" w:space="0" w:color="auto"/>
              <w:bottom w:val="single" w:sz="4" w:space="0" w:color="auto"/>
              <w:right w:val="single" w:sz="12" w:space="0" w:color="auto"/>
            </w:tcBorders>
            <w:vAlign w:val="center"/>
          </w:tcPr>
          <w:p w14:paraId="0C5A9054" w14:textId="77777777" w:rsidR="00246E2B" w:rsidRDefault="00246E2B" w:rsidP="00246E2B">
            <w:pPr>
              <w:pStyle w:val="Description"/>
              <w:rPr>
                <w:szCs w:val="14"/>
              </w:rPr>
            </w:pPr>
            <w:r>
              <w:rPr>
                <w:szCs w:val="14"/>
              </w:rPr>
              <w:t>Automatically make your saves to avoid nonlethal dmg due to cold.</w:t>
            </w:r>
          </w:p>
          <w:p w14:paraId="095F9DF7" w14:textId="77777777" w:rsidR="00246E2B" w:rsidRDefault="00246E2B" w:rsidP="00246E2B">
            <w:pPr>
              <w:pStyle w:val="Description"/>
              <w:rPr>
                <w:szCs w:val="14"/>
              </w:rPr>
            </w:pPr>
            <w:r>
              <w:rPr>
                <w:szCs w:val="14"/>
              </w:rPr>
              <w:t>You to not add a cumulative +1 to the DC of checks to resist cold weather effects.</w:t>
            </w:r>
          </w:p>
        </w:tc>
      </w:tr>
      <w:tr w:rsidR="00246E2B" w14:paraId="5A4357D2"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5AAE781" w14:textId="77777777" w:rsidR="00246E2B" w:rsidRDefault="00246E2B" w:rsidP="00246E2B">
            <w:pPr>
              <w:spacing w:before="20" w:after="20"/>
              <w:ind w:left="72" w:hanging="72"/>
              <w:rPr>
                <w:color w:val="000000"/>
                <w:sz w:val="16"/>
              </w:rPr>
            </w:pPr>
            <w:r>
              <w:rPr>
                <w:color w:val="000000"/>
                <w:sz w:val="16"/>
              </w:rPr>
              <w:t xml:space="preserve">Wastri’s Blessing </w:t>
            </w:r>
            <w:r w:rsidRPr="00C1551D">
              <w:rPr>
                <w:color w:val="000000"/>
                <w:sz w:val="16"/>
                <w:szCs w:val="16"/>
              </w:rPr>
              <w:fldChar w:fldCharType="begin"/>
            </w:r>
            <w:r w:rsidRPr="00C1551D">
              <w:rPr>
                <w:sz w:val="16"/>
                <w:szCs w:val="16"/>
              </w:rPr>
              <w:instrText xml:space="preserve"> XE "</w:instrText>
            </w:r>
            <w:r>
              <w:rPr>
                <w:color w:val="000000"/>
                <w:sz w:val="16"/>
                <w:szCs w:val="16"/>
              </w:rPr>
              <w:instrText>Wastri’s Blessing</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tcBorders>
            <w:vAlign w:val="bottom"/>
          </w:tcPr>
          <w:p w14:paraId="3880484F" w14:textId="77777777" w:rsidR="00246E2B" w:rsidRDefault="00246E2B" w:rsidP="00246E2B">
            <w:pPr>
              <w:spacing w:before="20" w:after="20"/>
              <w:jc w:val="right"/>
              <w:rPr>
                <w:sz w:val="12"/>
              </w:rPr>
            </w:pPr>
            <w:r>
              <w:rPr>
                <w:sz w:val="12"/>
              </w:rPr>
              <w:t>(DR315 p54)</w:t>
            </w:r>
          </w:p>
        </w:tc>
        <w:tc>
          <w:tcPr>
            <w:tcW w:w="3780" w:type="dxa"/>
            <w:tcBorders>
              <w:top w:val="single" w:sz="4" w:space="0" w:color="auto"/>
            </w:tcBorders>
          </w:tcPr>
          <w:p w14:paraId="2C62CFB3" w14:textId="77777777" w:rsidR="00246E2B" w:rsidRDefault="00246E2B" w:rsidP="00246E2B">
            <w:pPr>
              <w:spacing w:before="20"/>
              <w:ind w:left="72" w:hanging="72"/>
              <w:rPr>
                <w:sz w:val="14"/>
              </w:rPr>
            </w:pPr>
            <w:r>
              <w:rPr>
                <w:sz w:val="14"/>
              </w:rPr>
              <w:t>Must be from one of the following races &amp; regions:</w:t>
            </w:r>
          </w:p>
          <w:p w14:paraId="65C6C710" w14:textId="77777777" w:rsidR="00246E2B" w:rsidRDefault="00246E2B" w:rsidP="00246E2B">
            <w:pPr>
              <w:spacing w:before="20"/>
              <w:ind w:left="252" w:hanging="72"/>
              <w:rPr>
                <w:sz w:val="14"/>
              </w:rPr>
            </w:pPr>
            <w:r>
              <w:rPr>
                <w:sz w:val="14"/>
              </w:rPr>
              <w:t>Blackmoor, Keoland, Sea Princes, Sunndi</w:t>
            </w:r>
          </w:p>
        </w:tc>
        <w:tc>
          <w:tcPr>
            <w:tcW w:w="4140" w:type="dxa"/>
            <w:tcBorders>
              <w:top w:val="single" w:sz="4" w:space="0" w:color="auto"/>
              <w:right w:val="single" w:sz="12" w:space="0" w:color="auto"/>
            </w:tcBorders>
            <w:vAlign w:val="center"/>
          </w:tcPr>
          <w:p w14:paraId="15CFA421" w14:textId="77777777" w:rsidR="00246E2B" w:rsidRDefault="00246E2B" w:rsidP="00246E2B">
            <w:pPr>
              <w:pStyle w:val="Description"/>
              <w:rPr>
                <w:szCs w:val="14"/>
              </w:rPr>
            </w:pPr>
            <w:r>
              <w:rPr>
                <w:szCs w:val="14"/>
              </w:rPr>
              <w:t>You only leave tracks in the swamp if you want to.</w:t>
            </w:r>
          </w:p>
          <w:p w14:paraId="59D84E5E" w14:textId="77777777" w:rsidR="00246E2B" w:rsidRPr="005F7C7C" w:rsidRDefault="00246E2B" w:rsidP="00246E2B">
            <w:pPr>
              <w:pStyle w:val="Description"/>
              <w:ind w:right="-108"/>
              <w:rPr>
                <w:szCs w:val="14"/>
              </w:rPr>
            </w:pPr>
            <w:r>
              <w:rPr>
                <w:szCs w:val="14"/>
              </w:rPr>
              <w:t>You can hold your breath 3x Constitution score rounds (instead of 2x).</w:t>
            </w:r>
          </w:p>
        </w:tc>
      </w:tr>
      <w:tr w:rsidR="00246E2B" w14:paraId="0AFE12B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8CEDCD" w14:textId="77777777" w:rsidR="00246E2B" w:rsidRDefault="00246E2B" w:rsidP="00246E2B">
            <w:pPr>
              <w:spacing w:before="20" w:after="20"/>
              <w:ind w:left="72" w:hanging="72"/>
              <w:rPr>
                <w:color w:val="000000"/>
                <w:sz w:val="16"/>
              </w:rPr>
            </w:pPr>
            <w:r>
              <w:rPr>
                <w:color w:val="000000"/>
                <w:sz w:val="16"/>
              </w:rPr>
              <w:t xml:space="preserve">Well Read </w:t>
            </w:r>
            <w:r w:rsidRPr="00C1551D">
              <w:rPr>
                <w:color w:val="000000"/>
                <w:sz w:val="16"/>
                <w:szCs w:val="16"/>
              </w:rPr>
              <w:fldChar w:fldCharType="begin"/>
            </w:r>
            <w:r w:rsidRPr="00C1551D">
              <w:rPr>
                <w:sz w:val="16"/>
                <w:szCs w:val="16"/>
              </w:rPr>
              <w:instrText xml:space="preserve"> XE "</w:instrText>
            </w:r>
            <w:r>
              <w:rPr>
                <w:color w:val="000000"/>
                <w:sz w:val="16"/>
                <w:szCs w:val="16"/>
              </w:rPr>
              <w:instrText>Well Read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0D8BBB80" w14:textId="77777777" w:rsidR="00246E2B" w:rsidRDefault="00246E2B" w:rsidP="00246E2B">
            <w:pPr>
              <w:spacing w:before="20" w:after="20"/>
              <w:jc w:val="right"/>
              <w:rPr>
                <w:sz w:val="12"/>
              </w:rPr>
            </w:pPr>
            <w:r>
              <w:rPr>
                <w:sz w:val="12"/>
              </w:rPr>
              <w:t>(DR315 p54)</w:t>
            </w:r>
          </w:p>
        </w:tc>
        <w:tc>
          <w:tcPr>
            <w:tcW w:w="3780" w:type="dxa"/>
            <w:tcBorders>
              <w:top w:val="single" w:sz="4" w:space="0" w:color="auto"/>
              <w:bottom w:val="single" w:sz="4" w:space="0" w:color="auto"/>
            </w:tcBorders>
          </w:tcPr>
          <w:p w14:paraId="44A4D1CD" w14:textId="77777777" w:rsidR="00246E2B" w:rsidRDefault="00246E2B" w:rsidP="00246E2B">
            <w:pPr>
              <w:spacing w:before="20"/>
              <w:ind w:left="72" w:hanging="72"/>
              <w:rPr>
                <w:sz w:val="14"/>
              </w:rPr>
            </w:pPr>
            <w:r>
              <w:rPr>
                <w:sz w:val="14"/>
              </w:rPr>
              <w:t>Must be from one of the following races &amp; regions:</w:t>
            </w:r>
          </w:p>
          <w:p w14:paraId="02117713" w14:textId="77777777" w:rsidR="00246E2B" w:rsidRDefault="00246E2B" w:rsidP="00246E2B">
            <w:pPr>
              <w:spacing w:before="20"/>
              <w:ind w:left="252" w:hanging="72"/>
              <w:rPr>
                <w:sz w:val="14"/>
              </w:rPr>
            </w:pPr>
            <w:r>
              <w:rPr>
                <w:sz w:val="14"/>
              </w:rPr>
              <w:t>Ahlissa, Celene, Dyvers, Ekbir, Furyondy, Gray Elf, Greyhawk, High Elf, Irongate, Keoland, Lendore Isles, Lordship of the Isles, Yrond, Solnor Compact, Suel, Urnst States, Valley of the Mage, Veluna, Verbobonc, Zeif</w:t>
            </w:r>
          </w:p>
        </w:tc>
        <w:tc>
          <w:tcPr>
            <w:tcW w:w="4140" w:type="dxa"/>
            <w:tcBorders>
              <w:top w:val="single" w:sz="4" w:space="0" w:color="auto"/>
              <w:bottom w:val="single" w:sz="4" w:space="0" w:color="auto"/>
              <w:right w:val="single" w:sz="12" w:space="0" w:color="auto"/>
            </w:tcBorders>
            <w:vAlign w:val="center"/>
          </w:tcPr>
          <w:p w14:paraId="7311BFF5" w14:textId="77777777" w:rsidR="00246E2B" w:rsidRPr="005F7C7C" w:rsidRDefault="00246E2B" w:rsidP="00246E2B">
            <w:pPr>
              <w:pStyle w:val="Description"/>
              <w:rPr>
                <w:szCs w:val="14"/>
              </w:rPr>
            </w:pPr>
            <w:r>
              <w:rPr>
                <w:szCs w:val="14"/>
              </w:rPr>
              <w:t>All Knowledge skills are considered class skills for you.</w:t>
            </w:r>
          </w:p>
        </w:tc>
      </w:tr>
      <w:tr w:rsidR="00246E2B" w14:paraId="36534CF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20D8DC" w14:textId="77777777" w:rsidR="00246E2B" w:rsidRDefault="00246E2B" w:rsidP="00246E2B">
            <w:pPr>
              <w:spacing w:before="20" w:after="20"/>
              <w:ind w:left="72" w:hanging="72"/>
              <w:rPr>
                <w:color w:val="000000"/>
                <w:sz w:val="16"/>
              </w:rPr>
            </w:pPr>
            <w:r>
              <w:rPr>
                <w:color w:val="000000"/>
                <w:sz w:val="16"/>
              </w:rPr>
              <w:t xml:space="preserve">Blessed of Osprem </w:t>
            </w:r>
            <w:r w:rsidRPr="00C1551D">
              <w:rPr>
                <w:color w:val="000000"/>
                <w:sz w:val="16"/>
                <w:szCs w:val="16"/>
              </w:rPr>
              <w:fldChar w:fldCharType="begin"/>
            </w:r>
            <w:r w:rsidRPr="00C1551D">
              <w:rPr>
                <w:sz w:val="16"/>
                <w:szCs w:val="16"/>
              </w:rPr>
              <w:instrText xml:space="preserve"> XE "</w:instrText>
            </w:r>
            <w:r>
              <w:rPr>
                <w:color w:val="000000"/>
                <w:sz w:val="16"/>
                <w:szCs w:val="16"/>
              </w:rPr>
              <w:instrText>Blessed of Osprem</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172C5CB8"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1BEDCECB" w14:textId="77777777" w:rsidR="00246E2B" w:rsidRDefault="00246E2B" w:rsidP="00246E2B">
            <w:pPr>
              <w:spacing w:before="20"/>
              <w:ind w:left="72" w:hanging="72"/>
              <w:rPr>
                <w:sz w:val="14"/>
              </w:rPr>
            </w:pPr>
            <w:r>
              <w:rPr>
                <w:sz w:val="14"/>
              </w:rPr>
              <w:t>Endurance</w:t>
            </w:r>
          </w:p>
          <w:p w14:paraId="0D231452" w14:textId="77777777" w:rsidR="00246E2B" w:rsidRDefault="00246E2B" w:rsidP="00246E2B">
            <w:pPr>
              <w:spacing w:before="20"/>
              <w:ind w:left="72" w:hanging="72"/>
              <w:rPr>
                <w:sz w:val="14"/>
              </w:rPr>
            </w:pPr>
            <w:r>
              <w:rPr>
                <w:sz w:val="14"/>
              </w:rPr>
              <w:t>Swim:  5 ranks</w:t>
            </w:r>
          </w:p>
          <w:p w14:paraId="15CF47B6" w14:textId="77777777" w:rsidR="00246E2B" w:rsidRDefault="00246E2B" w:rsidP="00246E2B">
            <w:pPr>
              <w:spacing w:before="20"/>
              <w:ind w:left="72" w:hanging="72"/>
              <w:rPr>
                <w:sz w:val="14"/>
              </w:rPr>
            </w:pPr>
            <w:r>
              <w:rPr>
                <w:sz w:val="14"/>
              </w:rPr>
              <w:t>Must be from one of the following races &amp; regions:</w:t>
            </w:r>
          </w:p>
          <w:p w14:paraId="4BFED441" w14:textId="77777777" w:rsidR="00246E2B" w:rsidRDefault="00246E2B" w:rsidP="00246E2B">
            <w:pPr>
              <w:spacing w:before="20"/>
              <w:ind w:left="252" w:hanging="72"/>
              <w:rPr>
                <w:sz w:val="14"/>
              </w:rPr>
            </w:pPr>
            <w:smartTag w:uri="urn:schemas-microsoft-com:office:smarttags" w:element="place">
              <w:smartTag w:uri="urn:schemas-microsoft-com:office:smarttags" w:element="PlaceName">
                <w:r>
                  <w:rPr>
                    <w:sz w:val="14"/>
                  </w:rPr>
                  <w:t>Vouhoun</w:t>
                </w:r>
              </w:smartTag>
              <w:r>
                <w:rPr>
                  <w:sz w:val="14"/>
                </w:rPr>
                <w:t xml:space="preserve"> </w:t>
              </w:r>
              <w:smartTag w:uri="urn:schemas-microsoft-com:office:smarttags" w:element="PlaceType">
                <w:r>
                  <w:rPr>
                    <w:sz w:val="14"/>
                  </w:rPr>
                  <w:t>Sea</w:t>
                </w:r>
              </w:smartTag>
            </w:smartTag>
          </w:p>
        </w:tc>
        <w:tc>
          <w:tcPr>
            <w:tcW w:w="4140" w:type="dxa"/>
            <w:tcBorders>
              <w:top w:val="single" w:sz="4" w:space="0" w:color="auto"/>
              <w:bottom w:val="single" w:sz="4" w:space="0" w:color="auto"/>
              <w:right w:val="single" w:sz="12" w:space="0" w:color="auto"/>
            </w:tcBorders>
            <w:vAlign w:val="center"/>
          </w:tcPr>
          <w:p w14:paraId="0A2191DD" w14:textId="77777777" w:rsidR="00246E2B" w:rsidRDefault="00246E2B" w:rsidP="00246E2B">
            <w:pPr>
              <w:pStyle w:val="Description"/>
              <w:rPr>
                <w:szCs w:val="14"/>
              </w:rPr>
            </w:pPr>
            <w:r>
              <w:rPr>
                <w:szCs w:val="14"/>
              </w:rPr>
              <w:t>+2 Competence bonus on Swim checks to resist nonlethal damage &amp; to hold your breath.</w:t>
            </w:r>
          </w:p>
          <w:p w14:paraId="44E5935E" w14:textId="77777777" w:rsidR="00246E2B" w:rsidRPr="00431C80" w:rsidRDefault="00246E2B" w:rsidP="00246E2B">
            <w:pPr>
              <w:pStyle w:val="Description"/>
              <w:rPr>
                <w:szCs w:val="14"/>
              </w:rPr>
            </w:pPr>
            <w:r>
              <w:rPr>
                <w:szCs w:val="14"/>
              </w:rPr>
              <w:t>May always ‘Take 10’ on Swim checks.</w:t>
            </w:r>
          </w:p>
        </w:tc>
      </w:tr>
      <w:tr w:rsidR="00246E2B" w14:paraId="0A2EA8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BBCAEA" w14:textId="77777777" w:rsidR="00246E2B" w:rsidRDefault="00246E2B" w:rsidP="00246E2B">
            <w:pPr>
              <w:spacing w:before="20" w:after="20"/>
              <w:ind w:left="72" w:hanging="72"/>
              <w:rPr>
                <w:color w:val="000000"/>
                <w:sz w:val="16"/>
              </w:rPr>
            </w:pPr>
            <w:r>
              <w:rPr>
                <w:color w:val="000000"/>
                <w:sz w:val="16"/>
              </w:rPr>
              <w:t xml:space="preserve">Last Survivor </w:t>
            </w:r>
            <w:r w:rsidRPr="00C1551D">
              <w:rPr>
                <w:color w:val="000000"/>
                <w:sz w:val="16"/>
                <w:szCs w:val="16"/>
              </w:rPr>
              <w:fldChar w:fldCharType="begin"/>
            </w:r>
            <w:r w:rsidRPr="00C1551D">
              <w:rPr>
                <w:sz w:val="16"/>
                <w:szCs w:val="16"/>
              </w:rPr>
              <w:instrText xml:space="preserve"> XE "</w:instrText>
            </w:r>
            <w:r>
              <w:rPr>
                <w:color w:val="000000"/>
                <w:sz w:val="16"/>
                <w:szCs w:val="16"/>
              </w:rPr>
              <w:instrText>Last Survivor</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2364352C"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56589B5F" w14:textId="77777777" w:rsidR="00246E2B" w:rsidRDefault="00246E2B" w:rsidP="00246E2B">
            <w:pPr>
              <w:spacing w:before="20"/>
              <w:ind w:left="72" w:hanging="72"/>
              <w:rPr>
                <w:sz w:val="14"/>
              </w:rPr>
            </w:pPr>
            <w:r>
              <w:rPr>
                <w:sz w:val="14"/>
              </w:rPr>
              <w:t>Survival:  5 ranks</w:t>
            </w:r>
          </w:p>
          <w:p w14:paraId="204D62CE" w14:textId="77777777" w:rsidR="00246E2B" w:rsidRDefault="00246E2B" w:rsidP="00246E2B">
            <w:pPr>
              <w:spacing w:before="20"/>
              <w:ind w:left="72" w:hanging="72"/>
              <w:rPr>
                <w:sz w:val="14"/>
              </w:rPr>
            </w:pPr>
            <w:r>
              <w:rPr>
                <w:sz w:val="14"/>
              </w:rPr>
              <w:t>Sole survivor of a deadly encounter in the Amedio Jungle</w:t>
            </w:r>
          </w:p>
          <w:p w14:paraId="53D443C3" w14:textId="77777777" w:rsidR="00246E2B" w:rsidRDefault="00246E2B" w:rsidP="00246E2B">
            <w:pPr>
              <w:spacing w:before="20"/>
              <w:ind w:left="72" w:hanging="72"/>
              <w:rPr>
                <w:sz w:val="14"/>
              </w:rPr>
            </w:pPr>
            <w:r>
              <w:rPr>
                <w:sz w:val="14"/>
              </w:rPr>
              <w:t>Must be from one of the following races &amp; regions:</w:t>
            </w:r>
          </w:p>
          <w:p w14:paraId="11388242" w14:textId="77777777" w:rsidR="00246E2B" w:rsidRDefault="00246E2B" w:rsidP="00246E2B">
            <w:pPr>
              <w:spacing w:before="20"/>
              <w:ind w:left="252" w:hanging="72"/>
              <w:rPr>
                <w:sz w:val="14"/>
              </w:rPr>
            </w:pPr>
            <w:r>
              <w:rPr>
                <w:sz w:val="14"/>
              </w:rPr>
              <w:t>Amedio Jungle</w:t>
            </w:r>
          </w:p>
        </w:tc>
        <w:tc>
          <w:tcPr>
            <w:tcW w:w="4140" w:type="dxa"/>
            <w:tcBorders>
              <w:top w:val="single" w:sz="4" w:space="0" w:color="auto"/>
              <w:bottom w:val="single" w:sz="4" w:space="0" w:color="auto"/>
              <w:right w:val="single" w:sz="12" w:space="0" w:color="auto"/>
            </w:tcBorders>
            <w:vAlign w:val="center"/>
          </w:tcPr>
          <w:p w14:paraId="3FE9DF77" w14:textId="77777777" w:rsidR="00246E2B" w:rsidRPr="00431C80" w:rsidRDefault="00246E2B" w:rsidP="00246E2B">
            <w:pPr>
              <w:pStyle w:val="Description"/>
              <w:rPr>
                <w:szCs w:val="14"/>
              </w:rPr>
            </w:pPr>
            <w:r>
              <w:rPr>
                <w:szCs w:val="14"/>
              </w:rPr>
              <w:t>+2 Circumstance bonus on Hide, Listen, &amp; Spot checks made vs. predators &amp; natural hazards in jungle &amp; forest environments.</w:t>
            </w:r>
          </w:p>
        </w:tc>
      </w:tr>
      <w:tr w:rsidR="00246E2B" w14:paraId="6CA592C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07FE82" w14:textId="77777777" w:rsidR="00246E2B" w:rsidRDefault="00246E2B" w:rsidP="00246E2B">
            <w:pPr>
              <w:spacing w:before="20" w:after="20"/>
              <w:ind w:left="72" w:hanging="72"/>
              <w:rPr>
                <w:color w:val="000000"/>
                <w:sz w:val="16"/>
              </w:rPr>
            </w:pPr>
            <w:r>
              <w:rPr>
                <w:color w:val="000000"/>
                <w:sz w:val="16"/>
              </w:rPr>
              <w:lastRenderedPageBreak/>
              <w:t xml:space="preserve">Stowaway </w:t>
            </w:r>
            <w:r w:rsidRPr="00C1551D">
              <w:rPr>
                <w:color w:val="000000"/>
                <w:sz w:val="16"/>
                <w:szCs w:val="16"/>
              </w:rPr>
              <w:fldChar w:fldCharType="begin"/>
            </w:r>
            <w:r w:rsidRPr="00C1551D">
              <w:rPr>
                <w:sz w:val="16"/>
                <w:szCs w:val="16"/>
              </w:rPr>
              <w:instrText xml:space="preserve"> XE "</w:instrText>
            </w:r>
            <w:r>
              <w:rPr>
                <w:color w:val="000000"/>
                <w:sz w:val="16"/>
                <w:szCs w:val="16"/>
              </w:rPr>
              <w:instrText>Stowaway</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3CBB88C9"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017B4C68" w14:textId="77777777" w:rsidR="00246E2B" w:rsidRDefault="00246E2B" w:rsidP="00246E2B">
            <w:pPr>
              <w:spacing w:before="20"/>
              <w:ind w:left="72" w:hanging="72"/>
              <w:rPr>
                <w:sz w:val="14"/>
              </w:rPr>
            </w:pPr>
            <w:r>
              <w:rPr>
                <w:sz w:val="14"/>
              </w:rPr>
              <w:t>Hide:  5 ranks</w:t>
            </w:r>
          </w:p>
          <w:p w14:paraId="722EECE6" w14:textId="77777777" w:rsidR="00246E2B" w:rsidRDefault="00246E2B" w:rsidP="00246E2B">
            <w:pPr>
              <w:spacing w:before="20"/>
              <w:ind w:left="72" w:hanging="72"/>
              <w:rPr>
                <w:sz w:val="14"/>
              </w:rPr>
            </w:pPr>
            <w:r>
              <w:rPr>
                <w:sz w:val="14"/>
              </w:rPr>
              <w:t>Move Silently:  5 ranks</w:t>
            </w:r>
          </w:p>
          <w:p w14:paraId="0D431976" w14:textId="77777777" w:rsidR="00246E2B" w:rsidRDefault="00246E2B" w:rsidP="00246E2B">
            <w:pPr>
              <w:spacing w:before="20"/>
              <w:ind w:left="72" w:hanging="72"/>
              <w:rPr>
                <w:sz w:val="14"/>
              </w:rPr>
            </w:pPr>
            <w:r>
              <w:rPr>
                <w:sz w:val="14"/>
              </w:rPr>
              <w:t>Profession(sailor):  1 rank</w:t>
            </w:r>
          </w:p>
          <w:p w14:paraId="62348414" w14:textId="77777777" w:rsidR="00246E2B" w:rsidRDefault="00246E2B" w:rsidP="00246E2B">
            <w:pPr>
              <w:spacing w:before="20"/>
              <w:ind w:left="72" w:hanging="72"/>
              <w:rPr>
                <w:sz w:val="14"/>
              </w:rPr>
            </w:pPr>
            <w:r>
              <w:rPr>
                <w:sz w:val="14"/>
              </w:rPr>
              <w:t>Must be from one of the following races &amp; regions:</w:t>
            </w:r>
          </w:p>
          <w:p w14:paraId="13BBE6A9" w14:textId="77777777" w:rsidR="00246E2B" w:rsidRDefault="00246E2B" w:rsidP="00246E2B">
            <w:pPr>
              <w:spacing w:before="20"/>
              <w:ind w:left="252" w:hanging="72"/>
              <w:rPr>
                <w:sz w:val="14"/>
              </w:rPr>
            </w:pPr>
            <w:smartTag w:uri="urn:schemas-microsoft-com:office:smarttags" w:element="PlaceName">
              <w:r>
                <w:rPr>
                  <w:sz w:val="14"/>
                </w:rPr>
                <w:t>Jeklea</w:t>
              </w:r>
            </w:smartTag>
            <w:r>
              <w:rPr>
                <w:sz w:val="14"/>
              </w:rPr>
              <w:t xml:space="preserve"> </w:t>
            </w:r>
            <w:smartTag w:uri="urn:schemas-microsoft-com:office:smarttags" w:element="PlaceType">
              <w:r>
                <w:rPr>
                  <w:sz w:val="14"/>
                </w:rPr>
                <w:t>Bay</w:t>
              </w:r>
            </w:smartTag>
            <w:r>
              <w:rPr>
                <w:sz w:val="14"/>
              </w:rPr>
              <w:t xml:space="preserve">, </w:t>
            </w:r>
            <w:smartTag w:uri="urn:schemas-microsoft-com:office:smarttags" w:element="place">
              <w:smartTag w:uri="urn:schemas-microsoft-com:office:smarttags" w:element="PlaceName">
                <w:r>
                  <w:rPr>
                    <w:sz w:val="14"/>
                  </w:rPr>
                  <w:t>Azure</w:t>
                </w:r>
              </w:smartTag>
              <w:r>
                <w:rPr>
                  <w:sz w:val="14"/>
                </w:rPr>
                <w:t xml:space="preserve"> </w:t>
              </w:r>
              <w:smartTag w:uri="urn:schemas-microsoft-com:office:smarttags" w:element="PlaceType">
                <w:r>
                  <w:rPr>
                    <w:sz w:val="14"/>
                  </w:rPr>
                  <w:t>Sea</w:t>
                </w:r>
              </w:smartTag>
            </w:smartTag>
          </w:p>
        </w:tc>
        <w:tc>
          <w:tcPr>
            <w:tcW w:w="4140" w:type="dxa"/>
            <w:tcBorders>
              <w:top w:val="single" w:sz="4" w:space="0" w:color="auto"/>
              <w:bottom w:val="single" w:sz="4" w:space="0" w:color="auto"/>
              <w:right w:val="single" w:sz="12" w:space="0" w:color="auto"/>
            </w:tcBorders>
            <w:vAlign w:val="center"/>
          </w:tcPr>
          <w:p w14:paraId="2A8C8A62" w14:textId="77777777" w:rsidR="00246E2B" w:rsidRPr="00431C80" w:rsidRDefault="00246E2B" w:rsidP="00246E2B">
            <w:pPr>
              <w:pStyle w:val="Description"/>
              <w:rPr>
                <w:szCs w:val="14"/>
              </w:rPr>
            </w:pPr>
            <w:r>
              <w:rPr>
                <w:szCs w:val="14"/>
              </w:rPr>
              <w:t>+2 Circumstance bonus on Disguise,  Hide, &amp; Move Silently checks on Large Sailing Vessels.</w:t>
            </w:r>
          </w:p>
        </w:tc>
      </w:tr>
      <w:tr w:rsidR="00246E2B" w14:paraId="063023E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FD2A46" w14:textId="77777777" w:rsidR="00246E2B" w:rsidRDefault="00246E2B" w:rsidP="00246E2B">
            <w:pPr>
              <w:spacing w:before="20" w:after="20"/>
              <w:ind w:left="72" w:hanging="72"/>
              <w:rPr>
                <w:color w:val="000000"/>
                <w:sz w:val="16"/>
              </w:rPr>
            </w:pPr>
            <w:r>
              <w:rPr>
                <w:color w:val="000000"/>
                <w:sz w:val="16"/>
              </w:rPr>
              <w:t xml:space="preserve">Vohoun Eye </w:t>
            </w:r>
            <w:r w:rsidRPr="00C1551D">
              <w:rPr>
                <w:color w:val="000000"/>
                <w:sz w:val="16"/>
                <w:szCs w:val="16"/>
              </w:rPr>
              <w:fldChar w:fldCharType="begin"/>
            </w:r>
            <w:r w:rsidRPr="00C1551D">
              <w:rPr>
                <w:sz w:val="16"/>
                <w:szCs w:val="16"/>
              </w:rPr>
              <w:instrText xml:space="preserve"> XE "</w:instrText>
            </w:r>
            <w:r>
              <w:rPr>
                <w:color w:val="000000"/>
                <w:sz w:val="16"/>
                <w:szCs w:val="16"/>
              </w:rPr>
              <w:instrText>Vohoun Eye</w:instrText>
            </w:r>
            <w:r w:rsidRPr="00C1551D">
              <w:rPr>
                <w:sz w:val="16"/>
                <w:szCs w:val="16"/>
              </w:rPr>
              <w:instrText xml:space="preserve">" </w:instrText>
            </w:r>
            <w:r w:rsidRPr="00C1551D">
              <w:rPr>
                <w:color w:val="000000"/>
                <w:sz w:val="16"/>
                <w:szCs w:val="16"/>
              </w:rPr>
              <w:fldChar w:fldCharType="end"/>
            </w:r>
            <w:r>
              <w:rPr>
                <w:sz w:val="16"/>
              </w:rPr>
              <w:br/>
            </w:r>
            <w:r>
              <w:rPr>
                <w:sz w:val="14"/>
              </w:rPr>
              <w:t>[Regional]</w:t>
            </w:r>
          </w:p>
        </w:tc>
        <w:tc>
          <w:tcPr>
            <w:tcW w:w="900" w:type="dxa"/>
            <w:tcBorders>
              <w:top w:val="single" w:sz="4" w:space="0" w:color="auto"/>
              <w:left w:val="nil"/>
              <w:bottom w:val="single" w:sz="4" w:space="0" w:color="auto"/>
            </w:tcBorders>
            <w:vAlign w:val="bottom"/>
          </w:tcPr>
          <w:p w14:paraId="594B7FA4" w14:textId="77777777" w:rsidR="00246E2B" w:rsidRDefault="00246E2B" w:rsidP="00246E2B">
            <w:pPr>
              <w:spacing w:before="20" w:after="20"/>
              <w:jc w:val="right"/>
              <w:rPr>
                <w:sz w:val="12"/>
              </w:rPr>
            </w:pPr>
            <w:r>
              <w:rPr>
                <w:sz w:val="12"/>
              </w:rPr>
              <w:t>(DR350 p69)</w:t>
            </w:r>
          </w:p>
        </w:tc>
        <w:tc>
          <w:tcPr>
            <w:tcW w:w="3780" w:type="dxa"/>
            <w:tcBorders>
              <w:top w:val="single" w:sz="4" w:space="0" w:color="auto"/>
              <w:bottom w:val="single" w:sz="4" w:space="0" w:color="auto"/>
            </w:tcBorders>
          </w:tcPr>
          <w:p w14:paraId="406CA9F8" w14:textId="77777777" w:rsidR="00246E2B" w:rsidRDefault="00246E2B" w:rsidP="00246E2B">
            <w:pPr>
              <w:spacing w:before="20"/>
              <w:ind w:left="72" w:hanging="72"/>
              <w:rPr>
                <w:sz w:val="14"/>
              </w:rPr>
            </w:pPr>
            <w:r>
              <w:rPr>
                <w:sz w:val="14"/>
              </w:rPr>
              <w:t>Sense Motive:  5 ranks</w:t>
            </w:r>
          </w:p>
          <w:p w14:paraId="23C15E72" w14:textId="77777777" w:rsidR="00246E2B" w:rsidRDefault="00246E2B" w:rsidP="00246E2B">
            <w:pPr>
              <w:spacing w:before="20"/>
              <w:ind w:left="72" w:hanging="72"/>
              <w:rPr>
                <w:sz w:val="14"/>
              </w:rPr>
            </w:pPr>
            <w:r>
              <w:rPr>
                <w:sz w:val="14"/>
              </w:rPr>
              <w:t>Must be from one of the following races &amp; regions:</w:t>
            </w:r>
          </w:p>
          <w:p w14:paraId="4C50FC9A" w14:textId="77777777" w:rsidR="00246E2B" w:rsidRDefault="00246E2B" w:rsidP="00246E2B">
            <w:pPr>
              <w:spacing w:before="20"/>
              <w:ind w:left="252" w:hanging="72"/>
              <w:rPr>
                <w:sz w:val="14"/>
              </w:rPr>
            </w:pPr>
            <w:r>
              <w:rPr>
                <w:sz w:val="14"/>
              </w:rPr>
              <w:t>Pirate Isles</w:t>
            </w:r>
          </w:p>
        </w:tc>
        <w:tc>
          <w:tcPr>
            <w:tcW w:w="4140" w:type="dxa"/>
            <w:tcBorders>
              <w:top w:val="single" w:sz="4" w:space="0" w:color="auto"/>
              <w:bottom w:val="single" w:sz="4" w:space="0" w:color="auto"/>
              <w:right w:val="single" w:sz="12" w:space="0" w:color="auto"/>
            </w:tcBorders>
            <w:vAlign w:val="center"/>
          </w:tcPr>
          <w:p w14:paraId="59F77AD5" w14:textId="77777777" w:rsidR="00246E2B" w:rsidRPr="00431C80" w:rsidRDefault="00246E2B" w:rsidP="00246E2B">
            <w:pPr>
              <w:pStyle w:val="Description"/>
              <w:rPr>
                <w:szCs w:val="14"/>
              </w:rPr>
            </w:pPr>
            <w:r>
              <w:rPr>
                <w:szCs w:val="14"/>
              </w:rPr>
              <w:t xml:space="preserve">When you observe someone casting a spell, you may identify the spell’s school of magic as a Free Action by making a Sense Motive check (DC = 20 + spell level).  If successful, you receive a </w:t>
            </w:r>
            <w:r>
              <w:rPr>
                <w:szCs w:val="14"/>
              </w:rPr>
              <w:br/>
              <w:t>+2 Circumstance bonus on your save vs. that spell.</w:t>
            </w:r>
          </w:p>
        </w:tc>
      </w:tr>
      <w:tr w:rsidR="00246E2B" w14:paraId="3E34078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FDD5B28" w14:textId="77777777" w:rsidR="00246E2B" w:rsidRDefault="00246E2B" w:rsidP="00246E2B">
            <w:pPr>
              <w:spacing w:before="20" w:after="20"/>
              <w:ind w:left="72" w:hanging="72"/>
              <w:rPr>
                <w:color w:val="000000"/>
                <w:sz w:val="16"/>
              </w:rPr>
            </w:pPr>
            <w:r>
              <w:rPr>
                <w:color w:val="000000"/>
                <w:sz w:val="16"/>
              </w:rPr>
              <w:t xml:space="preserve">Well Traveled </w:t>
            </w:r>
            <w:r w:rsidRPr="00C1551D">
              <w:rPr>
                <w:color w:val="000000"/>
                <w:sz w:val="16"/>
                <w:szCs w:val="16"/>
              </w:rPr>
              <w:fldChar w:fldCharType="begin"/>
            </w:r>
            <w:r w:rsidRPr="00C1551D">
              <w:rPr>
                <w:sz w:val="16"/>
                <w:szCs w:val="16"/>
              </w:rPr>
              <w:instrText xml:space="preserve"> XE "</w:instrText>
            </w:r>
            <w:r>
              <w:rPr>
                <w:color w:val="000000"/>
                <w:sz w:val="16"/>
                <w:szCs w:val="16"/>
              </w:rPr>
              <w:instrText>Well Traveled</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9FF075D"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77CA621C" w14:textId="77777777" w:rsidR="00246E2B" w:rsidRDefault="00246E2B" w:rsidP="00246E2B">
            <w:pPr>
              <w:spacing w:before="20"/>
              <w:ind w:left="72" w:hanging="72"/>
              <w:rPr>
                <w:sz w:val="14"/>
              </w:rPr>
            </w:pPr>
            <w:r>
              <w:rPr>
                <w:sz w:val="14"/>
              </w:rPr>
              <w:t>Must be from one of the following races &amp; regions:</w:t>
            </w:r>
          </w:p>
          <w:p w14:paraId="2A22B885" w14:textId="77777777" w:rsidR="00246E2B" w:rsidRDefault="00246E2B" w:rsidP="00246E2B">
            <w:pPr>
              <w:spacing w:before="20"/>
              <w:ind w:left="252" w:hanging="72"/>
              <w:rPr>
                <w:sz w:val="14"/>
              </w:rPr>
            </w:pPr>
            <w:r>
              <w:rPr>
                <w:sz w:val="14"/>
              </w:rPr>
              <w:t>Half-Elf, Lightfoot Halfling, Rhennee, Stout Halfling, Tallfellow Halfling</w:t>
            </w:r>
          </w:p>
        </w:tc>
        <w:tc>
          <w:tcPr>
            <w:tcW w:w="4140" w:type="dxa"/>
            <w:tcBorders>
              <w:top w:val="single" w:sz="4" w:space="0" w:color="auto"/>
              <w:bottom w:val="single" w:sz="4" w:space="0" w:color="auto"/>
              <w:right w:val="single" w:sz="12" w:space="0" w:color="auto"/>
            </w:tcBorders>
            <w:vAlign w:val="center"/>
          </w:tcPr>
          <w:p w14:paraId="110D92F9" w14:textId="77777777" w:rsidR="00246E2B" w:rsidRDefault="00246E2B" w:rsidP="00246E2B">
            <w:pPr>
              <w:pStyle w:val="Description"/>
              <w:rPr>
                <w:szCs w:val="14"/>
              </w:rPr>
            </w:pPr>
            <w:r>
              <w:rPr>
                <w:szCs w:val="14"/>
              </w:rPr>
              <w:t>Receive 2 ranks in Knowledge (local).</w:t>
            </w:r>
          </w:p>
          <w:p w14:paraId="50CC06F7" w14:textId="77777777" w:rsidR="00246E2B" w:rsidRPr="00431C80" w:rsidRDefault="00246E2B" w:rsidP="00246E2B">
            <w:pPr>
              <w:pStyle w:val="Description"/>
              <w:rPr>
                <w:szCs w:val="14"/>
              </w:rPr>
            </w:pPr>
            <w:r>
              <w:rPr>
                <w:szCs w:val="14"/>
              </w:rPr>
              <w:t>When dealing with a non-hostile creature with which you can speak, you may use your Knowledge (local) skill in place of Diplomacy.</w:t>
            </w:r>
          </w:p>
        </w:tc>
      </w:tr>
      <w:tr w:rsidR="00246E2B" w14:paraId="4F1905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1178B1" w14:textId="77777777" w:rsidR="00246E2B" w:rsidRDefault="00246E2B" w:rsidP="00246E2B">
            <w:pPr>
              <w:spacing w:before="20" w:after="20"/>
              <w:ind w:left="72" w:hanging="72"/>
              <w:rPr>
                <w:color w:val="000000"/>
                <w:sz w:val="16"/>
              </w:rPr>
            </w:pPr>
            <w:r>
              <w:rPr>
                <w:color w:val="000000"/>
                <w:sz w:val="16"/>
              </w:rPr>
              <w:t xml:space="preserve">World Weary </w:t>
            </w:r>
            <w:r w:rsidRPr="00C1551D">
              <w:rPr>
                <w:color w:val="000000"/>
                <w:sz w:val="16"/>
                <w:szCs w:val="16"/>
              </w:rPr>
              <w:fldChar w:fldCharType="begin"/>
            </w:r>
            <w:r w:rsidRPr="00C1551D">
              <w:rPr>
                <w:sz w:val="16"/>
                <w:szCs w:val="16"/>
              </w:rPr>
              <w:instrText xml:space="preserve"> XE "</w:instrText>
            </w:r>
            <w:r>
              <w:rPr>
                <w:color w:val="000000"/>
                <w:sz w:val="16"/>
                <w:szCs w:val="16"/>
              </w:rPr>
              <w:instrText>World Weary</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52501669"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4" w:space="0" w:color="auto"/>
            </w:tcBorders>
          </w:tcPr>
          <w:p w14:paraId="65789A93" w14:textId="77777777" w:rsidR="00246E2B" w:rsidRDefault="00246E2B" w:rsidP="00246E2B">
            <w:pPr>
              <w:spacing w:before="20"/>
              <w:ind w:left="72" w:hanging="72"/>
              <w:rPr>
                <w:sz w:val="14"/>
              </w:rPr>
            </w:pPr>
            <w:r>
              <w:rPr>
                <w:sz w:val="14"/>
              </w:rPr>
              <w:t>Must be from one of the following races &amp; regions:</w:t>
            </w:r>
          </w:p>
          <w:p w14:paraId="5ECEF0D6" w14:textId="77777777" w:rsidR="00246E2B" w:rsidRDefault="00246E2B" w:rsidP="00246E2B">
            <w:pPr>
              <w:spacing w:before="20"/>
              <w:ind w:left="252" w:hanging="72"/>
              <w:rPr>
                <w:sz w:val="14"/>
              </w:rPr>
            </w:pPr>
            <w:r>
              <w:rPr>
                <w:sz w:val="14"/>
              </w:rPr>
              <w:t>Ahlissa, Bandit Kingdoms, Bone March, Geoff, Iuz, North Kingdom, Pomarj, Rovers of the Barrens, Scarlet Brotherhood, Sea Princes, Shield Lands, Sterich, Tenh</w:t>
            </w:r>
          </w:p>
        </w:tc>
        <w:tc>
          <w:tcPr>
            <w:tcW w:w="4140" w:type="dxa"/>
            <w:tcBorders>
              <w:top w:val="single" w:sz="4" w:space="0" w:color="auto"/>
              <w:bottom w:val="single" w:sz="4" w:space="0" w:color="auto"/>
              <w:right w:val="single" w:sz="12" w:space="0" w:color="auto"/>
            </w:tcBorders>
            <w:vAlign w:val="center"/>
          </w:tcPr>
          <w:p w14:paraId="43FA301D" w14:textId="77777777" w:rsidR="00246E2B" w:rsidRDefault="00246E2B" w:rsidP="00246E2B">
            <w:pPr>
              <w:pStyle w:val="Description"/>
              <w:rPr>
                <w:szCs w:val="14"/>
              </w:rPr>
            </w:pPr>
            <w:r>
              <w:rPr>
                <w:szCs w:val="14"/>
              </w:rPr>
              <w:t>+4 Competence bonus on saves vs. Fear.</w:t>
            </w:r>
          </w:p>
          <w:p w14:paraId="7014915D" w14:textId="77777777" w:rsidR="00246E2B" w:rsidRDefault="00246E2B" w:rsidP="00246E2B">
            <w:pPr>
              <w:pStyle w:val="Description"/>
              <w:rPr>
                <w:szCs w:val="14"/>
              </w:rPr>
            </w:pPr>
            <w:r>
              <w:rPr>
                <w:szCs w:val="14"/>
              </w:rPr>
              <w:t xml:space="preserve">A Fear effect that would make you Panicked leaves you Frightened. </w:t>
            </w:r>
          </w:p>
          <w:p w14:paraId="60198BE7" w14:textId="77777777" w:rsidR="00246E2B" w:rsidRPr="00431C80" w:rsidRDefault="00246E2B" w:rsidP="00246E2B">
            <w:pPr>
              <w:pStyle w:val="Description"/>
              <w:rPr>
                <w:szCs w:val="14"/>
              </w:rPr>
            </w:pPr>
            <w:r>
              <w:rPr>
                <w:szCs w:val="14"/>
              </w:rPr>
              <w:t>A Fear effect that would make you Frightened leaves you Shaken.</w:t>
            </w:r>
          </w:p>
        </w:tc>
      </w:tr>
      <w:tr w:rsidR="00246E2B" w14:paraId="481ADED9"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0DE72952" w14:textId="77777777" w:rsidR="00246E2B" w:rsidRDefault="00246E2B" w:rsidP="00246E2B">
            <w:pPr>
              <w:spacing w:before="20" w:after="20"/>
              <w:ind w:left="72" w:hanging="72"/>
              <w:rPr>
                <w:color w:val="000000"/>
                <w:sz w:val="16"/>
              </w:rPr>
            </w:pPr>
            <w:r>
              <w:rPr>
                <w:color w:val="000000"/>
                <w:sz w:val="16"/>
              </w:rPr>
              <w:t xml:space="preserve">Zagyg’s Favor </w:t>
            </w:r>
            <w:r w:rsidRPr="00C1551D">
              <w:rPr>
                <w:color w:val="000000"/>
                <w:sz w:val="16"/>
                <w:szCs w:val="16"/>
              </w:rPr>
              <w:fldChar w:fldCharType="begin"/>
            </w:r>
            <w:r w:rsidRPr="00C1551D">
              <w:rPr>
                <w:sz w:val="16"/>
                <w:szCs w:val="16"/>
              </w:rPr>
              <w:instrText xml:space="preserve"> XE "</w:instrText>
            </w:r>
            <w:r>
              <w:rPr>
                <w:color w:val="000000"/>
                <w:sz w:val="16"/>
                <w:szCs w:val="16"/>
              </w:rPr>
              <w:instrText>Zagyg’s Favor</w:instrText>
            </w:r>
            <w:r w:rsidRPr="00C1551D">
              <w:rPr>
                <w:sz w:val="16"/>
                <w:szCs w:val="16"/>
              </w:rPr>
              <w:instrText xml:space="preserve">" </w:instrText>
            </w:r>
            <w:r w:rsidRPr="00C1551D">
              <w:rPr>
                <w:color w:val="000000"/>
                <w:sz w:val="16"/>
                <w:szCs w:val="16"/>
              </w:rPr>
              <w:fldChar w:fldCharType="end"/>
            </w:r>
            <w:r>
              <w:rPr>
                <w:sz w:val="16"/>
              </w:rPr>
              <w:br/>
            </w:r>
            <w:r>
              <w:rPr>
                <w:sz w:val="14"/>
              </w:rPr>
              <w:t>[General]</w:t>
            </w:r>
          </w:p>
        </w:tc>
        <w:tc>
          <w:tcPr>
            <w:tcW w:w="900" w:type="dxa"/>
            <w:tcBorders>
              <w:top w:val="single" w:sz="4" w:space="0" w:color="auto"/>
              <w:left w:val="nil"/>
              <w:bottom w:val="single" w:sz="12" w:space="0" w:color="auto"/>
            </w:tcBorders>
            <w:vAlign w:val="bottom"/>
          </w:tcPr>
          <w:p w14:paraId="7828F033" w14:textId="77777777" w:rsidR="00246E2B" w:rsidRDefault="00246E2B" w:rsidP="00246E2B">
            <w:pPr>
              <w:spacing w:before="20" w:after="20"/>
              <w:jc w:val="right"/>
              <w:rPr>
                <w:sz w:val="12"/>
              </w:rPr>
            </w:pPr>
            <w:r>
              <w:rPr>
                <w:sz w:val="12"/>
              </w:rPr>
              <w:t>(DR319 p61)</w:t>
            </w:r>
          </w:p>
        </w:tc>
        <w:tc>
          <w:tcPr>
            <w:tcW w:w="3780" w:type="dxa"/>
            <w:tcBorders>
              <w:top w:val="single" w:sz="4" w:space="0" w:color="auto"/>
              <w:bottom w:val="single" w:sz="12" w:space="0" w:color="auto"/>
            </w:tcBorders>
          </w:tcPr>
          <w:p w14:paraId="5593C452" w14:textId="77777777" w:rsidR="00246E2B" w:rsidRDefault="00246E2B" w:rsidP="00246E2B">
            <w:pPr>
              <w:spacing w:before="20"/>
              <w:ind w:left="72" w:hanging="72"/>
              <w:rPr>
                <w:sz w:val="14"/>
              </w:rPr>
            </w:pPr>
            <w:r>
              <w:rPr>
                <w:sz w:val="14"/>
              </w:rPr>
              <w:t>Must be from one of the following races &amp; regions:</w:t>
            </w:r>
          </w:p>
          <w:p w14:paraId="20DF57EE" w14:textId="77777777" w:rsidR="00246E2B" w:rsidRDefault="00246E2B" w:rsidP="00246E2B">
            <w:pPr>
              <w:spacing w:before="20"/>
              <w:ind w:left="252" w:hanging="72"/>
              <w:rPr>
                <w:sz w:val="14"/>
              </w:rPr>
            </w:pPr>
            <w:r>
              <w:rPr>
                <w:sz w:val="14"/>
              </w:rPr>
              <w:t>Greyhawk</w:t>
            </w:r>
          </w:p>
        </w:tc>
        <w:tc>
          <w:tcPr>
            <w:tcW w:w="4140" w:type="dxa"/>
            <w:tcBorders>
              <w:top w:val="single" w:sz="4" w:space="0" w:color="auto"/>
              <w:bottom w:val="single" w:sz="12" w:space="0" w:color="auto"/>
              <w:right w:val="single" w:sz="12" w:space="0" w:color="auto"/>
            </w:tcBorders>
            <w:vAlign w:val="center"/>
          </w:tcPr>
          <w:p w14:paraId="333D0CA5" w14:textId="77777777" w:rsidR="00246E2B" w:rsidRPr="001D47A1" w:rsidRDefault="00246E2B" w:rsidP="00246E2B">
            <w:pPr>
              <w:pStyle w:val="Description"/>
              <w:rPr>
                <w:szCs w:val="14"/>
              </w:rPr>
            </w:pPr>
            <w:r>
              <w:rPr>
                <w:szCs w:val="14"/>
              </w:rPr>
              <w:t xml:space="preserve">+4 bonus on saves vs. Compulsion effects, such as </w:t>
            </w:r>
            <w:r>
              <w:rPr>
                <w:i/>
                <w:szCs w:val="14"/>
              </w:rPr>
              <w:t xml:space="preserve">Confusion, Dominate Person, </w:t>
            </w:r>
            <w:r>
              <w:rPr>
                <w:szCs w:val="14"/>
              </w:rPr>
              <w:t xml:space="preserve">&amp; </w:t>
            </w:r>
            <w:r>
              <w:rPr>
                <w:i/>
                <w:szCs w:val="14"/>
              </w:rPr>
              <w:t>Insanity</w:t>
            </w:r>
            <w:r>
              <w:rPr>
                <w:szCs w:val="14"/>
              </w:rPr>
              <w:t>.</w:t>
            </w:r>
          </w:p>
        </w:tc>
      </w:tr>
    </w:tbl>
    <w:p w14:paraId="49E3FA8E" w14:textId="77777777" w:rsidR="00246E2B" w:rsidRDefault="00246E2B" w:rsidP="00246E2B">
      <w:pPr>
        <w:ind w:left="180" w:hanging="180"/>
        <w:rPr>
          <w:sz w:val="18"/>
          <w:u w:val="single"/>
        </w:rPr>
      </w:pPr>
    </w:p>
    <w:p w14:paraId="4A0FFD9D" w14:textId="77777777" w:rsidR="00246E2B" w:rsidRDefault="00246E2B" w:rsidP="00246E2B">
      <w:pPr>
        <w:ind w:left="180" w:hanging="180"/>
        <w:rPr>
          <w:sz w:val="18"/>
          <w:u w:val="single"/>
        </w:rPr>
      </w:pPr>
      <w:r>
        <w:rPr>
          <w:sz w:val="18"/>
          <w:u w:val="single"/>
        </w:rPr>
        <w:br w:type="page"/>
      </w:r>
      <w:r>
        <w:rPr>
          <w:sz w:val="18"/>
          <w:u w:val="single"/>
        </w:rPr>
        <w:lastRenderedPageBreak/>
        <w:t>Regional Feats of Greyhawk Cross-reference by Race &amp; Region</w:t>
      </w:r>
    </w:p>
    <w:p w14:paraId="62815CAE" w14:textId="77777777" w:rsidR="00246E2B" w:rsidRDefault="00246E2B" w:rsidP="00246E2B">
      <w:pPr>
        <w:ind w:left="180" w:hanging="180"/>
        <w:jc w:val="center"/>
        <w:rPr>
          <w:sz w:val="16"/>
        </w:rPr>
      </w:pPr>
    </w:p>
    <w:p w14:paraId="17CD6797" w14:textId="77777777" w:rsidR="00246E2B" w:rsidRDefault="00246E2B" w:rsidP="00246E2B">
      <w:pPr>
        <w:spacing w:before="20" w:after="20"/>
        <w:rPr>
          <w:sz w:val="18"/>
        </w:rPr>
        <w:sectPr w:rsidR="00246E2B">
          <w:footerReference w:type="default" r:id="rId26"/>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3780"/>
      </w:tblGrid>
      <w:tr w:rsidR="00246E2B" w14:paraId="3C4DE831" w14:textId="77777777">
        <w:tblPrEx>
          <w:tblCellMar>
            <w:top w:w="0" w:type="dxa"/>
            <w:bottom w:w="0" w:type="dxa"/>
          </w:tblCellMar>
        </w:tblPrEx>
        <w:trPr>
          <w:cantSplit/>
          <w:tblHeader/>
        </w:trPr>
        <w:tc>
          <w:tcPr>
            <w:tcW w:w="1260" w:type="dxa"/>
            <w:tcBorders>
              <w:top w:val="single" w:sz="12" w:space="0" w:color="auto"/>
              <w:bottom w:val="single" w:sz="12" w:space="0" w:color="auto"/>
              <w:right w:val="single" w:sz="12" w:space="0" w:color="auto"/>
            </w:tcBorders>
            <w:vAlign w:val="center"/>
          </w:tcPr>
          <w:p w14:paraId="3E0BC04E" w14:textId="77777777" w:rsidR="00246E2B" w:rsidRDefault="00246E2B" w:rsidP="00246E2B">
            <w:pPr>
              <w:spacing w:before="20" w:after="20"/>
              <w:rPr>
                <w:sz w:val="18"/>
              </w:rPr>
            </w:pPr>
            <w:r>
              <w:rPr>
                <w:sz w:val="18"/>
              </w:rPr>
              <w:t>Race / Region</w:t>
            </w:r>
          </w:p>
        </w:tc>
        <w:tc>
          <w:tcPr>
            <w:tcW w:w="3780" w:type="dxa"/>
            <w:tcBorders>
              <w:top w:val="single" w:sz="12" w:space="0" w:color="auto"/>
              <w:bottom w:val="single" w:sz="12" w:space="0" w:color="auto"/>
            </w:tcBorders>
            <w:vAlign w:val="center"/>
          </w:tcPr>
          <w:p w14:paraId="63DD4FDE" w14:textId="77777777" w:rsidR="00246E2B" w:rsidRDefault="00246E2B" w:rsidP="00246E2B">
            <w:pPr>
              <w:spacing w:before="20" w:after="20"/>
              <w:rPr>
                <w:sz w:val="18"/>
              </w:rPr>
            </w:pPr>
            <w:r>
              <w:rPr>
                <w:sz w:val="18"/>
              </w:rPr>
              <w:t>Feats</w:t>
            </w:r>
          </w:p>
        </w:tc>
      </w:tr>
      <w:tr w:rsidR="00246E2B" w14:paraId="3CB5E87B" w14:textId="77777777">
        <w:tblPrEx>
          <w:tblCellMar>
            <w:top w:w="0" w:type="dxa"/>
            <w:bottom w:w="0" w:type="dxa"/>
          </w:tblCellMar>
        </w:tblPrEx>
        <w:trPr>
          <w:cantSplit/>
        </w:trPr>
        <w:tc>
          <w:tcPr>
            <w:tcW w:w="1260" w:type="dxa"/>
            <w:tcBorders>
              <w:right w:val="single" w:sz="12" w:space="0" w:color="auto"/>
            </w:tcBorders>
            <w:vAlign w:val="center"/>
          </w:tcPr>
          <w:p w14:paraId="13D172E6" w14:textId="77777777" w:rsidR="00246E2B" w:rsidRDefault="00246E2B" w:rsidP="00246E2B">
            <w:pPr>
              <w:spacing w:before="20" w:after="20"/>
              <w:ind w:left="72" w:hanging="72"/>
              <w:rPr>
                <w:sz w:val="16"/>
              </w:rPr>
            </w:pPr>
            <w:r>
              <w:rPr>
                <w:sz w:val="16"/>
              </w:rPr>
              <w:t>Ahlissa</w:t>
            </w:r>
          </w:p>
        </w:tc>
        <w:tc>
          <w:tcPr>
            <w:tcW w:w="3780" w:type="dxa"/>
            <w:vAlign w:val="center"/>
          </w:tcPr>
          <w:p w14:paraId="6531A5E3" w14:textId="77777777" w:rsidR="00246E2B" w:rsidRDefault="00246E2B" w:rsidP="00246E2B">
            <w:pPr>
              <w:ind w:left="72" w:hanging="72"/>
              <w:rPr>
                <w:color w:val="000000"/>
                <w:sz w:val="14"/>
              </w:rPr>
            </w:pPr>
            <w:r>
              <w:rPr>
                <w:color w:val="000000"/>
                <w:sz w:val="14"/>
              </w:rPr>
              <w:t>Badge of Bondage, Celestial Scion, Rustic Charm, Well Read, World Weary</w:t>
            </w:r>
          </w:p>
        </w:tc>
      </w:tr>
      <w:tr w:rsidR="00246E2B" w14:paraId="69227C40" w14:textId="77777777">
        <w:tblPrEx>
          <w:tblCellMar>
            <w:top w:w="0" w:type="dxa"/>
            <w:bottom w:w="0" w:type="dxa"/>
          </w:tblCellMar>
        </w:tblPrEx>
        <w:trPr>
          <w:cantSplit/>
        </w:trPr>
        <w:tc>
          <w:tcPr>
            <w:tcW w:w="1260" w:type="dxa"/>
            <w:tcBorders>
              <w:right w:val="single" w:sz="12" w:space="0" w:color="auto"/>
            </w:tcBorders>
            <w:vAlign w:val="center"/>
          </w:tcPr>
          <w:p w14:paraId="29A4898E" w14:textId="77777777" w:rsidR="00246E2B" w:rsidRDefault="00246E2B" w:rsidP="00246E2B">
            <w:pPr>
              <w:spacing w:before="20" w:after="20"/>
              <w:ind w:left="72" w:hanging="72"/>
              <w:rPr>
                <w:sz w:val="16"/>
              </w:rPr>
            </w:pPr>
            <w:r>
              <w:rPr>
                <w:sz w:val="16"/>
              </w:rPr>
              <w:t>Baklunish</w:t>
            </w:r>
          </w:p>
        </w:tc>
        <w:tc>
          <w:tcPr>
            <w:tcW w:w="3780" w:type="dxa"/>
            <w:vAlign w:val="center"/>
          </w:tcPr>
          <w:p w14:paraId="283DE261" w14:textId="77777777" w:rsidR="00246E2B" w:rsidRDefault="00246E2B" w:rsidP="00246E2B">
            <w:pPr>
              <w:ind w:left="72" w:hanging="72"/>
              <w:rPr>
                <w:color w:val="000000"/>
                <w:sz w:val="14"/>
              </w:rPr>
            </w:pPr>
            <w:r>
              <w:rPr>
                <w:color w:val="000000"/>
                <w:sz w:val="14"/>
              </w:rPr>
              <w:t>Elemental Focus, Horse Lore, Jinnbound, Tongue of Mouqol</w:t>
            </w:r>
          </w:p>
        </w:tc>
      </w:tr>
      <w:tr w:rsidR="00246E2B" w14:paraId="38C5DAE9" w14:textId="77777777">
        <w:tblPrEx>
          <w:tblCellMar>
            <w:top w:w="0" w:type="dxa"/>
            <w:bottom w:w="0" w:type="dxa"/>
          </w:tblCellMar>
        </w:tblPrEx>
        <w:trPr>
          <w:cantSplit/>
        </w:trPr>
        <w:tc>
          <w:tcPr>
            <w:tcW w:w="1260" w:type="dxa"/>
            <w:tcBorders>
              <w:right w:val="single" w:sz="12" w:space="0" w:color="auto"/>
            </w:tcBorders>
            <w:vAlign w:val="center"/>
          </w:tcPr>
          <w:p w14:paraId="6B059B5C" w14:textId="77777777" w:rsidR="00246E2B" w:rsidRDefault="00246E2B" w:rsidP="00246E2B">
            <w:pPr>
              <w:spacing w:before="20" w:after="20"/>
              <w:ind w:left="72" w:hanging="72"/>
              <w:rPr>
                <w:sz w:val="16"/>
              </w:rPr>
            </w:pPr>
            <w:r>
              <w:rPr>
                <w:sz w:val="16"/>
              </w:rPr>
              <w:t>Bandit Kingdoms</w:t>
            </w:r>
          </w:p>
        </w:tc>
        <w:tc>
          <w:tcPr>
            <w:tcW w:w="3780" w:type="dxa"/>
            <w:vAlign w:val="center"/>
          </w:tcPr>
          <w:p w14:paraId="5125F8C7" w14:textId="77777777" w:rsidR="00246E2B" w:rsidRDefault="00246E2B" w:rsidP="00246E2B">
            <w:pPr>
              <w:ind w:left="72" w:hanging="72"/>
              <w:rPr>
                <w:color w:val="000000"/>
                <w:sz w:val="14"/>
              </w:rPr>
            </w:pPr>
            <w:r>
              <w:rPr>
                <w:color w:val="000000"/>
                <w:sz w:val="14"/>
              </w:rPr>
              <w:t>Badge of Bondage, Blooded’, Jungle Fighter, Orc Blooded Rapscallion, World Weary</w:t>
            </w:r>
          </w:p>
        </w:tc>
      </w:tr>
      <w:tr w:rsidR="00246E2B" w14:paraId="1DE9DDE8" w14:textId="77777777">
        <w:tblPrEx>
          <w:tblCellMar>
            <w:top w:w="0" w:type="dxa"/>
            <w:bottom w:w="0" w:type="dxa"/>
          </w:tblCellMar>
        </w:tblPrEx>
        <w:trPr>
          <w:cantSplit/>
        </w:trPr>
        <w:tc>
          <w:tcPr>
            <w:tcW w:w="1260" w:type="dxa"/>
            <w:tcBorders>
              <w:right w:val="single" w:sz="12" w:space="0" w:color="auto"/>
            </w:tcBorders>
            <w:vAlign w:val="center"/>
          </w:tcPr>
          <w:p w14:paraId="196BF6B6" w14:textId="77777777" w:rsidR="00246E2B" w:rsidRDefault="00246E2B" w:rsidP="00246E2B">
            <w:pPr>
              <w:spacing w:before="20" w:after="20"/>
              <w:ind w:left="72" w:hanging="72"/>
              <w:rPr>
                <w:sz w:val="16"/>
              </w:rPr>
            </w:pPr>
            <w:r>
              <w:rPr>
                <w:sz w:val="16"/>
              </w:rPr>
              <w:t>Bissel</w:t>
            </w:r>
          </w:p>
        </w:tc>
        <w:tc>
          <w:tcPr>
            <w:tcW w:w="3780" w:type="dxa"/>
            <w:vAlign w:val="center"/>
          </w:tcPr>
          <w:p w14:paraId="5DE46454" w14:textId="77777777" w:rsidR="00246E2B" w:rsidRDefault="00246E2B" w:rsidP="00246E2B">
            <w:pPr>
              <w:ind w:left="72" w:hanging="72"/>
              <w:rPr>
                <w:color w:val="000000"/>
                <w:sz w:val="14"/>
              </w:rPr>
            </w:pPr>
            <w:r>
              <w:rPr>
                <w:color w:val="000000"/>
                <w:sz w:val="14"/>
              </w:rPr>
              <w:t>Blooded, Border Watch, Mercantile Background, Mercenary Background, Tongue of Mouqol</w:t>
            </w:r>
          </w:p>
        </w:tc>
      </w:tr>
      <w:tr w:rsidR="00246E2B" w14:paraId="0CCCFE86" w14:textId="77777777">
        <w:tblPrEx>
          <w:tblCellMar>
            <w:top w:w="0" w:type="dxa"/>
            <w:bottom w:w="0" w:type="dxa"/>
          </w:tblCellMar>
        </w:tblPrEx>
        <w:trPr>
          <w:cantSplit/>
        </w:trPr>
        <w:tc>
          <w:tcPr>
            <w:tcW w:w="1260" w:type="dxa"/>
            <w:tcBorders>
              <w:right w:val="single" w:sz="12" w:space="0" w:color="auto"/>
            </w:tcBorders>
            <w:vAlign w:val="center"/>
          </w:tcPr>
          <w:p w14:paraId="2FF2DCA2" w14:textId="77777777" w:rsidR="00246E2B" w:rsidRDefault="00246E2B" w:rsidP="00246E2B">
            <w:pPr>
              <w:spacing w:before="20" w:after="20"/>
              <w:ind w:left="72" w:hanging="72"/>
              <w:rPr>
                <w:sz w:val="16"/>
              </w:rPr>
            </w:pPr>
            <w:r>
              <w:rPr>
                <w:sz w:val="16"/>
              </w:rPr>
              <w:t>Blackmoor</w:t>
            </w:r>
          </w:p>
        </w:tc>
        <w:tc>
          <w:tcPr>
            <w:tcW w:w="3780" w:type="dxa"/>
            <w:vAlign w:val="center"/>
          </w:tcPr>
          <w:p w14:paraId="1306F40B" w14:textId="77777777" w:rsidR="00246E2B" w:rsidRDefault="00246E2B" w:rsidP="00246E2B">
            <w:pPr>
              <w:ind w:left="72" w:hanging="72"/>
              <w:rPr>
                <w:color w:val="000000"/>
                <w:sz w:val="14"/>
              </w:rPr>
            </w:pPr>
            <w:r>
              <w:rPr>
                <w:color w:val="000000"/>
                <w:sz w:val="14"/>
              </w:rPr>
              <w:t>Blackmoorian Rhymes, Expert Dungeoneer, Lays of the Northern Adepts, Wastri’s Blessing</w:t>
            </w:r>
          </w:p>
        </w:tc>
      </w:tr>
      <w:tr w:rsidR="00246E2B" w14:paraId="011C19CE" w14:textId="77777777">
        <w:tblPrEx>
          <w:tblCellMar>
            <w:top w:w="0" w:type="dxa"/>
            <w:bottom w:w="0" w:type="dxa"/>
          </w:tblCellMar>
        </w:tblPrEx>
        <w:trPr>
          <w:cantSplit/>
        </w:trPr>
        <w:tc>
          <w:tcPr>
            <w:tcW w:w="1260" w:type="dxa"/>
            <w:tcBorders>
              <w:right w:val="single" w:sz="12" w:space="0" w:color="auto"/>
            </w:tcBorders>
            <w:vAlign w:val="center"/>
          </w:tcPr>
          <w:p w14:paraId="2F4D1AD2" w14:textId="77777777" w:rsidR="00246E2B" w:rsidRDefault="00246E2B" w:rsidP="00246E2B">
            <w:pPr>
              <w:spacing w:before="20" w:after="20"/>
              <w:ind w:left="72" w:hanging="72"/>
              <w:rPr>
                <w:sz w:val="16"/>
              </w:rPr>
            </w:pPr>
            <w:r>
              <w:rPr>
                <w:sz w:val="16"/>
              </w:rPr>
              <w:t>Bone March</w:t>
            </w:r>
          </w:p>
        </w:tc>
        <w:tc>
          <w:tcPr>
            <w:tcW w:w="3780" w:type="dxa"/>
            <w:vAlign w:val="center"/>
          </w:tcPr>
          <w:p w14:paraId="3C0AB059" w14:textId="77777777" w:rsidR="00246E2B" w:rsidRDefault="00246E2B" w:rsidP="00246E2B">
            <w:pPr>
              <w:ind w:left="72" w:hanging="72"/>
              <w:rPr>
                <w:color w:val="000000"/>
                <w:sz w:val="14"/>
              </w:rPr>
            </w:pPr>
            <w:r>
              <w:rPr>
                <w:color w:val="000000"/>
                <w:sz w:val="14"/>
              </w:rPr>
              <w:t>Blooded, Landless Nobility, Orc Blooded, Raider’s Spirit, World Weary</w:t>
            </w:r>
          </w:p>
        </w:tc>
      </w:tr>
      <w:tr w:rsidR="00246E2B" w14:paraId="50C9A6BA" w14:textId="77777777">
        <w:tblPrEx>
          <w:tblCellMar>
            <w:top w:w="0" w:type="dxa"/>
            <w:bottom w:w="0" w:type="dxa"/>
          </w:tblCellMar>
        </w:tblPrEx>
        <w:trPr>
          <w:cantSplit/>
        </w:trPr>
        <w:tc>
          <w:tcPr>
            <w:tcW w:w="1260" w:type="dxa"/>
            <w:tcBorders>
              <w:right w:val="single" w:sz="12" w:space="0" w:color="auto"/>
            </w:tcBorders>
            <w:vAlign w:val="center"/>
          </w:tcPr>
          <w:p w14:paraId="2E16B4A6" w14:textId="77777777" w:rsidR="00246E2B" w:rsidRDefault="00246E2B" w:rsidP="00246E2B">
            <w:pPr>
              <w:spacing w:before="20" w:after="20"/>
              <w:ind w:left="72" w:hanging="72"/>
              <w:rPr>
                <w:sz w:val="16"/>
              </w:rPr>
            </w:pPr>
            <w:r>
              <w:rPr>
                <w:sz w:val="16"/>
              </w:rPr>
              <w:t>Bright Lands</w:t>
            </w:r>
          </w:p>
        </w:tc>
        <w:tc>
          <w:tcPr>
            <w:tcW w:w="3780" w:type="dxa"/>
            <w:vAlign w:val="center"/>
          </w:tcPr>
          <w:p w14:paraId="381D22B7" w14:textId="77777777" w:rsidR="00246E2B" w:rsidRDefault="00246E2B" w:rsidP="00246E2B">
            <w:pPr>
              <w:ind w:left="72" w:hanging="72"/>
              <w:rPr>
                <w:color w:val="000000"/>
                <w:sz w:val="14"/>
              </w:rPr>
            </w:pPr>
            <w:r>
              <w:rPr>
                <w:color w:val="000000"/>
                <w:sz w:val="14"/>
              </w:rPr>
              <w:t>Blooded, Desert Fighter, Lore of the Ur-Flan, Vathrin Stigmata</w:t>
            </w:r>
          </w:p>
        </w:tc>
      </w:tr>
      <w:tr w:rsidR="00246E2B" w14:paraId="7C136B7B" w14:textId="77777777">
        <w:tblPrEx>
          <w:tblCellMar>
            <w:top w:w="0" w:type="dxa"/>
            <w:bottom w:w="0" w:type="dxa"/>
          </w:tblCellMar>
        </w:tblPrEx>
        <w:trPr>
          <w:cantSplit/>
        </w:trPr>
        <w:tc>
          <w:tcPr>
            <w:tcW w:w="1260" w:type="dxa"/>
            <w:tcBorders>
              <w:right w:val="single" w:sz="12" w:space="0" w:color="auto"/>
            </w:tcBorders>
            <w:vAlign w:val="center"/>
          </w:tcPr>
          <w:p w14:paraId="630E0070" w14:textId="77777777" w:rsidR="00246E2B" w:rsidRDefault="00246E2B" w:rsidP="00246E2B">
            <w:pPr>
              <w:spacing w:before="20" w:after="20"/>
              <w:ind w:left="72" w:hanging="72"/>
              <w:rPr>
                <w:sz w:val="16"/>
              </w:rPr>
            </w:pPr>
            <w:r>
              <w:rPr>
                <w:sz w:val="16"/>
              </w:rPr>
              <w:t>Celene</w:t>
            </w:r>
          </w:p>
        </w:tc>
        <w:tc>
          <w:tcPr>
            <w:tcW w:w="3780" w:type="dxa"/>
            <w:vAlign w:val="center"/>
          </w:tcPr>
          <w:p w14:paraId="2B33C4D8" w14:textId="77777777" w:rsidR="00246E2B" w:rsidRDefault="00246E2B" w:rsidP="00246E2B">
            <w:pPr>
              <w:ind w:left="72" w:hanging="72"/>
              <w:rPr>
                <w:color w:val="000000"/>
                <w:sz w:val="14"/>
              </w:rPr>
            </w:pPr>
            <w:r>
              <w:rPr>
                <w:color w:val="000000"/>
                <w:sz w:val="14"/>
              </w:rPr>
              <w:t>Companion Guard Style, Ehlonna’s Way, Faerie Mysteries Initiate, Well Read</w:t>
            </w:r>
          </w:p>
        </w:tc>
      </w:tr>
      <w:tr w:rsidR="00246E2B" w14:paraId="44047EC9" w14:textId="77777777">
        <w:tblPrEx>
          <w:tblCellMar>
            <w:top w:w="0" w:type="dxa"/>
            <w:bottom w:w="0" w:type="dxa"/>
          </w:tblCellMar>
        </w:tblPrEx>
        <w:trPr>
          <w:cantSplit/>
        </w:trPr>
        <w:tc>
          <w:tcPr>
            <w:tcW w:w="1260" w:type="dxa"/>
            <w:tcBorders>
              <w:right w:val="single" w:sz="12" w:space="0" w:color="auto"/>
            </w:tcBorders>
            <w:vAlign w:val="center"/>
          </w:tcPr>
          <w:p w14:paraId="100F45CC" w14:textId="77777777" w:rsidR="00246E2B" w:rsidRDefault="00246E2B" w:rsidP="00246E2B">
            <w:pPr>
              <w:spacing w:before="20" w:after="20"/>
              <w:ind w:left="72" w:hanging="72"/>
              <w:rPr>
                <w:sz w:val="16"/>
              </w:rPr>
            </w:pPr>
            <w:r>
              <w:rPr>
                <w:sz w:val="16"/>
              </w:rPr>
              <w:t>Dwarf, Hill</w:t>
            </w:r>
          </w:p>
        </w:tc>
        <w:tc>
          <w:tcPr>
            <w:tcW w:w="3780" w:type="dxa"/>
            <w:vAlign w:val="center"/>
          </w:tcPr>
          <w:p w14:paraId="34F55D2E" w14:textId="77777777" w:rsidR="00246E2B" w:rsidRDefault="00246E2B" w:rsidP="00246E2B">
            <w:pPr>
              <w:ind w:left="72" w:hanging="72"/>
              <w:rPr>
                <w:color w:val="000000"/>
                <w:sz w:val="14"/>
              </w:rPr>
            </w:pPr>
            <w:r>
              <w:rPr>
                <w:color w:val="000000"/>
                <w:sz w:val="14"/>
              </w:rPr>
              <w:t>Dwarf Lore, Expert Dungeoneer, Mercantile Background, Mercenary Background, Mountain Fighter</w:t>
            </w:r>
          </w:p>
        </w:tc>
      </w:tr>
      <w:tr w:rsidR="00246E2B" w14:paraId="078061A2" w14:textId="77777777">
        <w:tblPrEx>
          <w:tblCellMar>
            <w:top w:w="0" w:type="dxa"/>
            <w:bottom w:w="0" w:type="dxa"/>
          </w:tblCellMar>
        </w:tblPrEx>
        <w:trPr>
          <w:cantSplit/>
        </w:trPr>
        <w:tc>
          <w:tcPr>
            <w:tcW w:w="1260" w:type="dxa"/>
            <w:tcBorders>
              <w:right w:val="single" w:sz="12" w:space="0" w:color="auto"/>
            </w:tcBorders>
            <w:vAlign w:val="center"/>
          </w:tcPr>
          <w:p w14:paraId="7B80AD06"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Dwarf</w:t>
                </w:r>
              </w:smartTag>
              <w:r>
                <w:rPr>
                  <w:sz w:val="16"/>
                </w:rPr>
                <w:t xml:space="preserve"> </w:t>
              </w:r>
              <w:smartTag w:uri="urn:schemas-microsoft-com:office:smarttags" w:element="PlaceType">
                <w:r>
                  <w:rPr>
                    <w:sz w:val="16"/>
                  </w:rPr>
                  <w:t>Mountain</w:t>
                </w:r>
              </w:smartTag>
            </w:smartTag>
          </w:p>
        </w:tc>
        <w:tc>
          <w:tcPr>
            <w:tcW w:w="3780" w:type="dxa"/>
            <w:vAlign w:val="center"/>
          </w:tcPr>
          <w:p w14:paraId="127AAE60" w14:textId="77777777" w:rsidR="00246E2B" w:rsidRDefault="00246E2B" w:rsidP="00246E2B">
            <w:pPr>
              <w:ind w:left="72" w:hanging="72"/>
              <w:rPr>
                <w:color w:val="000000"/>
                <w:sz w:val="14"/>
              </w:rPr>
            </w:pPr>
            <w:r>
              <w:rPr>
                <w:color w:val="000000"/>
                <w:sz w:val="14"/>
              </w:rPr>
              <w:t>Deepseer, Dwarf Lore, Expert Dungeoneer, Mercantile Background, Mountain Fighter</w:t>
            </w:r>
          </w:p>
        </w:tc>
      </w:tr>
      <w:tr w:rsidR="00246E2B" w14:paraId="062C02F3" w14:textId="77777777">
        <w:tblPrEx>
          <w:tblCellMar>
            <w:top w:w="0" w:type="dxa"/>
            <w:bottom w:w="0" w:type="dxa"/>
          </w:tblCellMar>
        </w:tblPrEx>
        <w:trPr>
          <w:cantSplit/>
        </w:trPr>
        <w:tc>
          <w:tcPr>
            <w:tcW w:w="1260" w:type="dxa"/>
            <w:tcBorders>
              <w:right w:val="single" w:sz="12" w:space="0" w:color="auto"/>
            </w:tcBorders>
            <w:vAlign w:val="center"/>
          </w:tcPr>
          <w:p w14:paraId="632E45A3" w14:textId="77777777" w:rsidR="00246E2B" w:rsidRDefault="00246E2B" w:rsidP="00246E2B">
            <w:pPr>
              <w:spacing w:before="20" w:after="20"/>
              <w:ind w:left="72" w:hanging="72"/>
              <w:rPr>
                <w:sz w:val="16"/>
              </w:rPr>
            </w:pPr>
            <w:r>
              <w:rPr>
                <w:sz w:val="16"/>
              </w:rPr>
              <w:t>Dyvers</w:t>
            </w:r>
          </w:p>
        </w:tc>
        <w:tc>
          <w:tcPr>
            <w:tcW w:w="3780" w:type="dxa"/>
            <w:vAlign w:val="center"/>
          </w:tcPr>
          <w:p w14:paraId="01326A7E" w14:textId="77777777" w:rsidR="00246E2B" w:rsidRDefault="00246E2B" w:rsidP="00246E2B">
            <w:pPr>
              <w:ind w:left="72" w:hanging="72"/>
              <w:rPr>
                <w:color w:val="000000"/>
                <w:sz w:val="14"/>
              </w:rPr>
            </w:pPr>
            <w:r>
              <w:rPr>
                <w:color w:val="000000"/>
                <w:sz w:val="14"/>
              </w:rPr>
              <w:t>Mercantile Background, Rapscallion, Rhenn Lore, Well Read</w:t>
            </w:r>
          </w:p>
        </w:tc>
      </w:tr>
      <w:tr w:rsidR="00246E2B" w14:paraId="14E3D715" w14:textId="77777777">
        <w:tblPrEx>
          <w:tblCellMar>
            <w:top w:w="0" w:type="dxa"/>
            <w:bottom w:w="0" w:type="dxa"/>
          </w:tblCellMar>
        </w:tblPrEx>
        <w:trPr>
          <w:cantSplit/>
        </w:trPr>
        <w:tc>
          <w:tcPr>
            <w:tcW w:w="1260" w:type="dxa"/>
            <w:tcBorders>
              <w:right w:val="single" w:sz="12" w:space="0" w:color="auto"/>
            </w:tcBorders>
            <w:vAlign w:val="center"/>
          </w:tcPr>
          <w:p w14:paraId="6179C6F8" w14:textId="77777777" w:rsidR="00246E2B" w:rsidRDefault="00246E2B" w:rsidP="00246E2B">
            <w:pPr>
              <w:spacing w:before="20" w:after="20"/>
              <w:ind w:left="72" w:hanging="72"/>
              <w:rPr>
                <w:sz w:val="16"/>
              </w:rPr>
            </w:pPr>
            <w:r>
              <w:rPr>
                <w:sz w:val="16"/>
              </w:rPr>
              <w:t>Ekbir</w:t>
            </w:r>
          </w:p>
        </w:tc>
        <w:tc>
          <w:tcPr>
            <w:tcW w:w="3780" w:type="dxa"/>
            <w:vAlign w:val="center"/>
          </w:tcPr>
          <w:p w14:paraId="17D30141" w14:textId="77777777" w:rsidR="00246E2B" w:rsidRDefault="00246E2B" w:rsidP="00246E2B">
            <w:pPr>
              <w:ind w:left="72" w:hanging="72"/>
              <w:rPr>
                <w:color w:val="000000"/>
                <w:sz w:val="14"/>
              </w:rPr>
            </w:pPr>
            <w:r>
              <w:rPr>
                <w:color w:val="000000"/>
                <w:sz w:val="14"/>
              </w:rPr>
              <w:t>Great Fervor, Mercantile Background, Spirit of the Sea, Well Read</w:t>
            </w:r>
          </w:p>
        </w:tc>
      </w:tr>
      <w:tr w:rsidR="00246E2B" w14:paraId="345CD262" w14:textId="77777777">
        <w:tblPrEx>
          <w:tblCellMar>
            <w:top w:w="0" w:type="dxa"/>
            <w:bottom w:w="0" w:type="dxa"/>
          </w:tblCellMar>
        </w:tblPrEx>
        <w:trPr>
          <w:cantSplit/>
        </w:trPr>
        <w:tc>
          <w:tcPr>
            <w:tcW w:w="1260" w:type="dxa"/>
            <w:tcBorders>
              <w:right w:val="single" w:sz="12" w:space="0" w:color="auto"/>
            </w:tcBorders>
            <w:vAlign w:val="center"/>
          </w:tcPr>
          <w:p w14:paraId="03BF0A83" w14:textId="77777777" w:rsidR="00246E2B" w:rsidRDefault="00246E2B" w:rsidP="00246E2B">
            <w:pPr>
              <w:spacing w:before="20" w:after="20"/>
              <w:ind w:left="72" w:hanging="72"/>
              <w:rPr>
                <w:sz w:val="16"/>
              </w:rPr>
            </w:pPr>
            <w:r>
              <w:rPr>
                <w:sz w:val="16"/>
              </w:rPr>
              <w:t>Elf, Gray</w:t>
            </w:r>
          </w:p>
        </w:tc>
        <w:tc>
          <w:tcPr>
            <w:tcW w:w="3780" w:type="dxa"/>
            <w:vAlign w:val="center"/>
          </w:tcPr>
          <w:p w14:paraId="5302FAD0" w14:textId="77777777" w:rsidR="00246E2B" w:rsidRDefault="00246E2B" w:rsidP="00246E2B">
            <w:pPr>
              <w:ind w:left="72" w:hanging="72"/>
              <w:rPr>
                <w:color w:val="000000"/>
                <w:sz w:val="14"/>
              </w:rPr>
            </w:pPr>
            <w:r>
              <w:rPr>
                <w:color w:val="000000"/>
                <w:sz w:val="14"/>
              </w:rPr>
              <w:t>Companion Guard Style, Elf Lore, Faerie Mysteries Initiate, Tested, Well Read</w:t>
            </w:r>
          </w:p>
        </w:tc>
      </w:tr>
      <w:tr w:rsidR="00246E2B" w14:paraId="6531EB06" w14:textId="77777777">
        <w:tblPrEx>
          <w:tblCellMar>
            <w:top w:w="0" w:type="dxa"/>
            <w:bottom w:w="0" w:type="dxa"/>
          </w:tblCellMar>
        </w:tblPrEx>
        <w:trPr>
          <w:cantSplit/>
        </w:trPr>
        <w:tc>
          <w:tcPr>
            <w:tcW w:w="1260" w:type="dxa"/>
            <w:tcBorders>
              <w:right w:val="single" w:sz="12" w:space="0" w:color="auto"/>
            </w:tcBorders>
            <w:vAlign w:val="center"/>
          </w:tcPr>
          <w:p w14:paraId="67FFC4C1" w14:textId="77777777" w:rsidR="00246E2B" w:rsidRDefault="00246E2B" w:rsidP="00246E2B">
            <w:pPr>
              <w:spacing w:before="20" w:after="20"/>
              <w:ind w:left="72" w:hanging="72"/>
              <w:rPr>
                <w:sz w:val="16"/>
              </w:rPr>
            </w:pPr>
            <w:r>
              <w:rPr>
                <w:sz w:val="16"/>
              </w:rPr>
              <w:t>Elf, High</w:t>
            </w:r>
          </w:p>
        </w:tc>
        <w:tc>
          <w:tcPr>
            <w:tcW w:w="3780" w:type="dxa"/>
            <w:vAlign w:val="center"/>
          </w:tcPr>
          <w:p w14:paraId="5A2C0112" w14:textId="77777777" w:rsidR="00246E2B" w:rsidRDefault="00246E2B" w:rsidP="00246E2B">
            <w:pPr>
              <w:ind w:left="72" w:hanging="72"/>
              <w:rPr>
                <w:color w:val="000000"/>
                <w:sz w:val="14"/>
              </w:rPr>
            </w:pPr>
            <w:r>
              <w:rPr>
                <w:color w:val="000000"/>
                <w:sz w:val="14"/>
              </w:rPr>
              <w:t>Ehlonna’s Way, Elf Lore, Faerie Mysteries Initiate, Tested, Well Read</w:t>
            </w:r>
          </w:p>
        </w:tc>
      </w:tr>
      <w:tr w:rsidR="00246E2B" w14:paraId="7DFC76F4" w14:textId="77777777">
        <w:tblPrEx>
          <w:tblCellMar>
            <w:top w:w="0" w:type="dxa"/>
            <w:bottom w:w="0" w:type="dxa"/>
          </w:tblCellMar>
        </w:tblPrEx>
        <w:trPr>
          <w:cantSplit/>
        </w:trPr>
        <w:tc>
          <w:tcPr>
            <w:tcW w:w="1260" w:type="dxa"/>
            <w:tcBorders>
              <w:right w:val="single" w:sz="12" w:space="0" w:color="auto"/>
            </w:tcBorders>
            <w:vAlign w:val="center"/>
          </w:tcPr>
          <w:p w14:paraId="47123D11" w14:textId="77777777" w:rsidR="00246E2B" w:rsidRDefault="00246E2B" w:rsidP="00246E2B">
            <w:pPr>
              <w:spacing w:before="20" w:after="20"/>
              <w:ind w:left="72" w:hanging="72"/>
              <w:rPr>
                <w:sz w:val="16"/>
              </w:rPr>
            </w:pPr>
            <w:r>
              <w:rPr>
                <w:sz w:val="16"/>
              </w:rPr>
              <w:t>Elf, Valley</w:t>
            </w:r>
          </w:p>
        </w:tc>
        <w:tc>
          <w:tcPr>
            <w:tcW w:w="3780" w:type="dxa"/>
            <w:vAlign w:val="center"/>
          </w:tcPr>
          <w:p w14:paraId="21BD80A1" w14:textId="77777777" w:rsidR="00246E2B" w:rsidRDefault="00246E2B" w:rsidP="00246E2B">
            <w:pPr>
              <w:ind w:left="72" w:hanging="72"/>
              <w:rPr>
                <w:color w:val="000000"/>
                <w:sz w:val="14"/>
              </w:rPr>
            </w:pPr>
            <w:r>
              <w:rPr>
                <w:color w:val="000000"/>
                <w:sz w:val="14"/>
              </w:rPr>
              <w:t>Elf Lore, Defensive Expert, Gnome Lore, Mountain Fighter</w:t>
            </w:r>
          </w:p>
        </w:tc>
      </w:tr>
      <w:tr w:rsidR="00246E2B" w14:paraId="3A8205FD" w14:textId="77777777">
        <w:tblPrEx>
          <w:tblCellMar>
            <w:top w:w="0" w:type="dxa"/>
            <w:bottom w:w="0" w:type="dxa"/>
          </w:tblCellMar>
        </w:tblPrEx>
        <w:trPr>
          <w:cantSplit/>
        </w:trPr>
        <w:tc>
          <w:tcPr>
            <w:tcW w:w="1260" w:type="dxa"/>
            <w:tcBorders>
              <w:right w:val="single" w:sz="12" w:space="0" w:color="auto"/>
            </w:tcBorders>
            <w:vAlign w:val="center"/>
          </w:tcPr>
          <w:p w14:paraId="596C6002" w14:textId="77777777" w:rsidR="00246E2B" w:rsidRDefault="00246E2B" w:rsidP="00246E2B">
            <w:pPr>
              <w:spacing w:before="20" w:after="20"/>
              <w:ind w:left="72" w:hanging="72"/>
              <w:rPr>
                <w:sz w:val="16"/>
              </w:rPr>
            </w:pPr>
            <w:r>
              <w:rPr>
                <w:sz w:val="16"/>
              </w:rPr>
              <w:t>Elf, Wild</w:t>
            </w:r>
          </w:p>
        </w:tc>
        <w:tc>
          <w:tcPr>
            <w:tcW w:w="3780" w:type="dxa"/>
            <w:vAlign w:val="center"/>
          </w:tcPr>
          <w:p w14:paraId="2DABFFD3" w14:textId="77777777" w:rsidR="00246E2B" w:rsidRDefault="00246E2B" w:rsidP="00246E2B">
            <w:pPr>
              <w:ind w:left="72" w:hanging="72"/>
              <w:rPr>
                <w:color w:val="000000"/>
                <w:sz w:val="14"/>
              </w:rPr>
            </w:pPr>
            <w:r>
              <w:rPr>
                <w:color w:val="000000"/>
                <w:sz w:val="14"/>
              </w:rPr>
              <w:t>Driftwalker, Ehlonna’s Way, Faerie Mysteries Initiate, Tested</w:t>
            </w:r>
          </w:p>
        </w:tc>
      </w:tr>
      <w:tr w:rsidR="00246E2B" w14:paraId="7E7E4ADD" w14:textId="77777777">
        <w:tblPrEx>
          <w:tblCellMar>
            <w:top w:w="0" w:type="dxa"/>
            <w:bottom w:w="0" w:type="dxa"/>
          </w:tblCellMar>
        </w:tblPrEx>
        <w:trPr>
          <w:cantSplit/>
        </w:trPr>
        <w:tc>
          <w:tcPr>
            <w:tcW w:w="1260" w:type="dxa"/>
            <w:tcBorders>
              <w:right w:val="single" w:sz="12" w:space="0" w:color="auto"/>
            </w:tcBorders>
            <w:vAlign w:val="center"/>
          </w:tcPr>
          <w:p w14:paraId="292C8790" w14:textId="77777777" w:rsidR="00246E2B" w:rsidRDefault="00246E2B" w:rsidP="00246E2B">
            <w:pPr>
              <w:spacing w:before="20" w:after="20"/>
              <w:ind w:left="72" w:hanging="72"/>
              <w:rPr>
                <w:sz w:val="16"/>
              </w:rPr>
            </w:pPr>
            <w:r>
              <w:rPr>
                <w:sz w:val="16"/>
              </w:rPr>
              <w:t>Elf, Wood</w:t>
            </w:r>
          </w:p>
        </w:tc>
        <w:tc>
          <w:tcPr>
            <w:tcW w:w="3780" w:type="dxa"/>
            <w:vAlign w:val="center"/>
          </w:tcPr>
          <w:p w14:paraId="2C59722F" w14:textId="77777777" w:rsidR="00246E2B" w:rsidRDefault="00246E2B" w:rsidP="00246E2B">
            <w:pPr>
              <w:ind w:left="72" w:hanging="72"/>
              <w:rPr>
                <w:color w:val="000000"/>
                <w:sz w:val="14"/>
              </w:rPr>
            </w:pPr>
            <w:r>
              <w:rPr>
                <w:color w:val="000000"/>
                <w:sz w:val="14"/>
              </w:rPr>
              <w:t>Driftwalker, Ehlonna’s Way, Faerie Mysteries Initiate, Tested</w:t>
            </w:r>
          </w:p>
        </w:tc>
      </w:tr>
      <w:tr w:rsidR="00246E2B" w14:paraId="4D10AB38" w14:textId="77777777">
        <w:tblPrEx>
          <w:tblCellMar>
            <w:top w:w="0" w:type="dxa"/>
            <w:bottom w:w="0" w:type="dxa"/>
          </w:tblCellMar>
        </w:tblPrEx>
        <w:trPr>
          <w:cantSplit/>
        </w:trPr>
        <w:tc>
          <w:tcPr>
            <w:tcW w:w="1260" w:type="dxa"/>
            <w:tcBorders>
              <w:right w:val="single" w:sz="12" w:space="0" w:color="auto"/>
            </w:tcBorders>
            <w:vAlign w:val="center"/>
          </w:tcPr>
          <w:p w14:paraId="4E0AFFAA" w14:textId="77777777" w:rsidR="00246E2B" w:rsidRDefault="00246E2B" w:rsidP="00246E2B">
            <w:pPr>
              <w:spacing w:before="20" w:after="20"/>
              <w:ind w:left="72" w:hanging="72"/>
              <w:rPr>
                <w:sz w:val="16"/>
              </w:rPr>
            </w:pPr>
            <w:r>
              <w:rPr>
                <w:sz w:val="16"/>
              </w:rPr>
              <w:t>Flan</w:t>
            </w:r>
          </w:p>
        </w:tc>
        <w:tc>
          <w:tcPr>
            <w:tcW w:w="3780" w:type="dxa"/>
            <w:vAlign w:val="center"/>
          </w:tcPr>
          <w:p w14:paraId="16FEEE82" w14:textId="77777777" w:rsidR="00246E2B" w:rsidRDefault="00246E2B" w:rsidP="00246E2B">
            <w:pPr>
              <w:ind w:left="72" w:hanging="72"/>
              <w:rPr>
                <w:color w:val="000000"/>
                <w:sz w:val="14"/>
              </w:rPr>
            </w:pPr>
            <w:r>
              <w:rPr>
                <w:color w:val="000000"/>
                <w:sz w:val="14"/>
              </w:rPr>
              <w:t>Badge of Bondage, Horse Lore, Lays of the Northern Adepts, Lore of the Ur-Flan</w:t>
            </w:r>
          </w:p>
        </w:tc>
      </w:tr>
      <w:tr w:rsidR="00246E2B" w14:paraId="277854C2" w14:textId="77777777">
        <w:tblPrEx>
          <w:tblCellMar>
            <w:top w:w="0" w:type="dxa"/>
            <w:bottom w:w="0" w:type="dxa"/>
          </w:tblCellMar>
        </w:tblPrEx>
        <w:trPr>
          <w:cantSplit/>
        </w:trPr>
        <w:tc>
          <w:tcPr>
            <w:tcW w:w="1260" w:type="dxa"/>
            <w:tcBorders>
              <w:right w:val="single" w:sz="12" w:space="0" w:color="auto"/>
            </w:tcBorders>
            <w:vAlign w:val="center"/>
          </w:tcPr>
          <w:p w14:paraId="138573D0" w14:textId="77777777" w:rsidR="00246E2B" w:rsidRDefault="00246E2B" w:rsidP="00246E2B">
            <w:pPr>
              <w:spacing w:before="20" w:after="20"/>
              <w:ind w:left="72" w:hanging="72"/>
              <w:rPr>
                <w:sz w:val="16"/>
              </w:rPr>
            </w:pPr>
            <w:r>
              <w:rPr>
                <w:sz w:val="16"/>
              </w:rPr>
              <w:t>Frost Barbarians</w:t>
            </w:r>
          </w:p>
        </w:tc>
        <w:tc>
          <w:tcPr>
            <w:tcW w:w="3780" w:type="dxa"/>
            <w:vAlign w:val="center"/>
          </w:tcPr>
          <w:p w14:paraId="01B8BEB2"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11492390" w14:textId="77777777">
        <w:tblPrEx>
          <w:tblCellMar>
            <w:top w:w="0" w:type="dxa"/>
            <w:bottom w:w="0" w:type="dxa"/>
          </w:tblCellMar>
        </w:tblPrEx>
        <w:trPr>
          <w:cantSplit/>
        </w:trPr>
        <w:tc>
          <w:tcPr>
            <w:tcW w:w="1260" w:type="dxa"/>
            <w:tcBorders>
              <w:right w:val="single" w:sz="12" w:space="0" w:color="auto"/>
            </w:tcBorders>
            <w:vAlign w:val="center"/>
          </w:tcPr>
          <w:p w14:paraId="4E5862C1" w14:textId="77777777" w:rsidR="00246E2B" w:rsidRDefault="00246E2B" w:rsidP="00246E2B">
            <w:pPr>
              <w:spacing w:before="20" w:after="20"/>
              <w:ind w:left="72" w:hanging="72"/>
              <w:rPr>
                <w:sz w:val="16"/>
              </w:rPr>
            </w:pPr>
            <w:r>
              <w:rPr>
                <w:sz w:val="16"/>
              </w:rPr>
              <w:t>Furyondy</w:t>
            </w:r>
          </w:p>
        </w:tc>
        <w:tc>
          <w:tcPr>
            <w:tcW w:w="3780" w:type="dxa"/>
            <w:vAlign w:val="center"/>
          </w:tcPr>
          <w:p w14:paraId="2FD17383" w14:textId="77777777" w:rsidR="00246E2B" w:rsidRDefault="00246E2B" w:rsidP="00246E2B">
            <w:pPr>
              <w:ind w:left="72" w:hanging="72"/>
              <w:rPr>
                <w:color w:val="000000"/>
                <w:sz w:val="14"/>
              </w:rPr>
            </w:pPr>
            <w:r>
              <w:rPr>
                <w:color w:val="000000"/>
                <w:sz w:val="14"/>
              </w:rPr>
              <w:t>Blooded, Border Watch, Exercises of Arn, Noble soul, Rustic Charm, Well Read</w:t>
            </w:r>
          </w:p>
        </w:tc>
      </w:tr>
      <w:tr w:rsidR="00246E2B" w14:paraId="025A6437" w14:textId="77777777">
        <w:tblPrEx>
          <w:tblCellMar>
            <w:top w:w="0" w:type="dxa"/>
            <w:bottom w:w="0" w:type="dxa"/>
          </w:tblCellMar>
        </w:tblPrEx>
        <w:trPr>
          <w:cantSplit/>
        </w:trPr>
        <w:tc>
          <w:tcPr>
            <w:tcW w:w="1260" w:type="dxa"/>
            <w:tcBorders>
              <w:right w:val="single" w:sz="12" w:space="0" w:color="auto"/>
            </w:tcBorders>
            <w:vAlign w:val="center"/>
          </w:tcPr>
          <w:p w14:paraId="3DE5FCEA" w14:textId="77777777" w:rsidR="00246E2B" w:rsidRDefault="00246E2B" w:rsidP="00246E2B">
            <w:pPr>
              <w:spacing w:before="20" w:after="20"/>
              <w:ind w:left="72" w:hanging="72"/>
              <w:rPr>
                <w:sz w:val="16"/>
              </w:rPr>
            </w:pPr>
            <w:r>
              <w:rPr>
                <w:sz w:val="16"/>
              </w:rPr>
              <w:t>Geoff</w:t>
            </w:r>
          </w:p>
        </w:tc>
        <w:tc>
          <w:tcPr>
            <w:tcW w:w="3780" w:type="dxa"/>
            <w:vAlign w:val="center"/>
          </w:tcPr>
          <w:p w14:paraId="3B24804A" w14:textId="77777777" w:rsidR="00246E2B" w:rsidRDefault="00246E2B" w:rsidP="00246E2B">
            <w:pPr>
              <w:ind w:left="72" w:hanging="72"/>
              <w:rPr>
                <w:color w:val="000000"/>
                <w:sz w:val="14"/>
              </w:rPr>
            </w:pPr>
            <w:r>
              <w:rPr>
                <w:color w:val="000000"/>
                <w:sz w:val="14"/>
              </w:rPr>
              <w:t>Blooded, Border Watch, Giantkiller, Landless Nobility, Mountain Fighter, World Weary</w:t>
            </w:r>
          </w:p>
        </w:tc>
      </w:tr>
      <w:tr w:rsidR="00246E2B" w14:paraId="77B4BC5A" w14:textId="77777777">
        <w:tblPrEx>
          <w:tblCellMar>
            <w:top w:w="0" w:type="dxa"/>
            <w:bottom w:w="0" w:type="dxa"/>
          </w:tblCellMar>
        </w:tblPrEx>
        <w:trPr>
          <w:cantSplit/>
        </w:trPr>
        <w:tc>
          <w:tcPr>
            <w:tcW w:w="1260" w:type="dxa"/>
            <w:tcBorders>
              <w:right w:val="single" w:sz="12" w:space="0" w:color="auto"/>
            </w:tcBorders>
            <w:vAlign w:val="center"/>
          </w:tcPr>
          <w:p w14:paraId="60C3307A" w14:textId="77777777" w:rsidR="00246E2B" w:rsidRDefault="00246E2B" w:rsidP="00246E2B">
            <w:pPr>
              <w:spacing w:before="20" w:after="20"/>
              <w:ind w:left="72" w:hanging="72"/>
              <w:rPr>
                <w:sz w:val="16"/>
              </w:rPr>
            </w:pPr>
            <w:r>
              <w:rPr>
                <w:sz w:val="16"/>
              </w:rPr>
              <w:t>Gnome, Deep</w:t>
            </w:r>
          </w:p>
        </w:tc>
        <w:tc>
          <w:tcPr>
            <w:tcW w:w="3780" w:type="dxa"/>
            <w:vAlign w:val="center"/>
          </w:tcPr>
          <w:p w14:paraId="3B278F64" w14:textId="77777777" w:rsidR="00246E2B" w:rsidRDefault="00246E2B" w:rsidP="00246E2B">
            <w:pPr>
              <w:ind w:left="72" w:hanging="72"/>
              <w:rPr>
                <w:color w:val="000000"/>
                <w:sz w:val="14"/>
              </w:rPr>
            </w:pPr>
            <w:r>
              <w:rPr>
                <w:color w:val="000000"/>
                <w:sz w:val="14"/>
              </w:rPr>
              <w:t>Deepseer, Expert Dungeoneer, Mercantile Background, Noble Soul</w:t>
            </w:r>
          </w:p>
        </w:tc>
      </w:tr>
      <w:tr w:rsidR="00246E2B" w14:paraId="08590EB7" w14:textId="77777777">
        <w:tblPrEx>
          <w:tblCellMar>
            <w:top w:w="0" w:type="dxa"/>
            <w:bottom w:w="0" w:type="dxa"/>
          </w:tblCellMar>
        </w:tblPrEx>
        <w:trPr>
          <w:cantSplit/>
        </w:trPr>
        <w:tc>
          <w:tcPr>
            <w:tcW w:w="1260" w:type="dxa"/>
            <w:tcBorders>
              <w:right w:val="single" w:sz="12" w:space="0" w:color="auto"/>
            </w:tcBorders>
            <w:vAlign w:val="center"/>
          </w:tcPr>
          <w:p w14:paraId="6BAABE68" w14:textId="77777777" w:rsidR="00246E2B" w:rsidRDefault="00246E2B" w:rsidP="00246E2B">
            <w:pPr>
              <w:spacing w:before="20" w:after="20"/>
              <w:ind w:left="72" w:hanging="72"/>
              <w:rPr>
                <w:sz w:val="16"/>
              </w:rPr>
            </w:pPr>
            <w:r>
              <w:rPr>
                <w:sz w:val="16"/>
              </w:rPr>
              <w:t>Gnome, Rock</w:t>
            </w:r>
          </w:p>
        </w:tc>
        <w:tc>
          <w:tcPr>
            <w:tcW w:w="3780" w:type="dxa"/>
            <w:vAlign w:val="center"/>
          </w:tcPr>
          <w:p w14:paraId="10578369" w14:textId="77777777" w:rsidR="00246E2B" w:rsidRDefault="00246E2B" w:rsidP="00246E2B">
            <w:pPr>
              <w:ind w:left="72" w:hanging="72"/>
              <w:rPr>
                <w:color w:val="000000"/>
                <w:sz w:val="14"/>
              </w:rPr>
            </w:pPr>
            <w:r>
              <w:rPr>
                <w:color w:val="000000"/>
                <w:sz w:val="14"/>
              </w:rPr>
              <w:t>Gnome Lore, Mercantile Background, Rapscallion, Rustic Charm</w:t>
            </w:r>
          </w:p>
        </w:tc>
      </w:tr>
      <w:tr w:rsidR="00246E2B" w14:paraId="5A556A9A" w14:textId="77777777">
        <w:tblPrEx>
          <w:tblCellMar>
            <w:top w:w="0" w:type="dxa"/>
            <w:bottom w:w="0" w:type="dxa"/>
          </w:tblCellMar>
        </w:tblPrEx>
        <w:trPr>
          <w:cantSplit/>
        </w:trPr>
        <w:tc>
          <w:tcPr>
            <w:tcW w:w="1260" w:type="dxa"/>
            <w:tcBorders>
              <w:right w:val="single" w:sz="12" w:space="0" w:color="auto"/>
            </w:tcBorders>
            <w:vAlign w:val="center"/>
          </w:tcPr>
          <w:p w14:paraId="5B964577" w14:textId="77777777" w:rsidR="00246E2B" w:rsidRDefault="00246E2B" w:rsidP="00246E2B">
            <w:pPr>
              <w:spacing w:before="20" w:after="20"/>
              <w:ind w:left="72" w:hanging="72"/>
              <w:rPr>
                <w:sz w:val="16"/>
              </w:rPr>
            </w:pPr>
            <w:r>
              <w:rPr>
                <w:sz w:val="16"/>
              </w:rPr>
              <w:t>Gran March</w:t>
            </w:r>
          </w:p>
        </w:tc>
        <w:tc>
          <w:tcPr>
            <w:tcW w:w="3780" w:type="dxa"/>
            <w:vAlign w:val="center"/>
          </w:tcPr>
          <w:p w14:paraId="2EF3CEE8" w14:textId="77777777" w:rsidR="00246E2B" w:rsidRDefault="00246E2B" w:rsidP="00246E2B">
            <w:pPr>
              <w:ind w:left="72" w:hanging="72"/>
              <w:rPr>
                <w:color w:val="000000"/>
                <w:sz w:val="14"/>
              </w:rPr>
            </w:pPr>
            <w:r>
              <w:rPr>
                <w:color w:val="000000"/>
                <w:sz w:val="14"/>
              </w:rPr>
              <w:t>Blooded, Border Watch, Born Follower, Mercantile Background</w:t>
            </w:r>
          </w:p>
        </w:tc>
      </w:tr>
      <w:tr w:rsidR="00246E2B" w14:paraId="6341EE74" w14:textId="77777777">
        <w:tblPrEx>
          <w:tblCellMar>
            <w:top w:w="0" w:type="dxa"/>
            <w:bottom w:w="0" w:type="dxa"/>
          </w:tblCellMar>
        </w:tblPrEx>
        <w:trPr>
          <w:cantSplit/>
        </w:trPr>
        <w:tc>
          <w:tcPr>
            <w:tcW w:w="1260" w:type="dxa"/>
            <w:tcBorders>
              <w:right w:val="single" w:sz="12" w:space="0" w:color="auto"/>
            </w:tcBorders>
            <w:vAlign w:val="center"/>
          </w:tcPr>
          <w:p w14:paraId="19E78B5C" w14:textId="77777777" w:rsidR="00246E2B" w:rsidRDefault="00246E2B" w:rsidP="00246E2B">
            <w:pPr>
              <w:spacing w:before="20" w:after="20"/>
              <w:ind w:left="72" w:hanging="72"/>
              <w:rPr>
                <w:sz w:val="16"/>
              </w:rPr>
            </w:pPr>
            <w:r>
              <w:rPr>
                <w:sz w:val="16"/>
              </w:rPr>
              <w:t>Greyhawk</w:t>
            </w:r>
          </w:p>
        </w:tc>
        <w:tc>
          <w:tcPr>
            <w:tcW w:w="3780" w:type="dxa"/>
            <w:vAlign w:val="center"/>
          </w:tcPr>
          <w:p w14:paraId="62DA1419" w14:textId="77777777" w:rsidR="00246E2B" w:rsidRDefault="00246E2B" w:rsidP="00246E2B">
            <w:pPr>
              <w:ind w:left="72" w:hanging="72"/>
              <w:rPr>
                <w:color w:val="000000"/>
                <w:sz w:val="14"/>
              </w:rPr>
            </w:pPr>
            <w:r>
              <w:rPr>
                <w:color w:val="000000"/>
                <w:sz w:val="14"/>
              </w:rPr>
              <w:t>Expert Dungeoneer, Fiendsign, Greyhawk Method, Mercantile Background, Rhenn Lore, Well Read, Zagyg’s Favor</w:t>
            </w:r>
          </w:p>
        </w:tc>
      </w:tr>
      <w:tr w:rsidR="00246E2B" w14:paraId="65543BBB" w14:textId="77777777">
        <w:tblPrEx>
          <w:tblCellMar>
            <w:top w:w="0" w:type="dxa"/>
            <w:bottom w:w="0" w:type="dxa"/>
          </w:tblCellMar>
        </w:tblPrEx>
        <w:trPr>
          <w:cantSplit/>
        </w:trPr>
        <w:tc>
          <w:tcPr>
            <w:tcW w:w="1260" w:type="dxa"/>
            <w:tcBorders>
              <w:right w:val="single" w:sz="12" w:space="0" w:color="auto"/>
            </w:tcBorders>
            <w:vAlign w:val="center"/>
          </w:tcPr>
          <w:p w14:paraId="7365BD24" w14:textId="77777777" w:rsidR="00246E2B" w:rsidRDefault="00246E2B" w:rsidP="00246E2B">
            <w:pPr>
              <w:spacing w:before="20" w:after="20"/>
              <w:ind w:left="72" w:hanging="72"/>
              <w:rPr>
                <w:sz w:val="16"/>
              </w:rPr>
            </w:pPr>
            <w:r>
              <w:rPr>
                <w:sz w:val="16"/>
              </w:rPr>
              <w:t>Half-Elf</w:t>
            </w:r>
          </w:p>
        </w:tc>
        <w:tc>
          <w:tcPr>
            <w:tcW w:w="3780" w:type="dxa"/>
            <w:vAlign w:val="center"/>
          </w:tcPr>
          <w:p w14:paraId="21160897" w14:textId="77777777" w:rsidR="00246E2B" w:rsidRDefault="00246E2B" w:rsidP="00246E2B">
            <w:pPr>
              <w:ind w:left="72" w:hanging="72"/>
              <w:rPr>
                <w:color w:val="000000"/>
                <w:sz w:val="14"/>
              </w:rPr>
            </w:pPr>
            <w:r>
              <w:rPr>
                <w:color w:val="000000"/>
                <w:sz w:val="14"/>
              </w:rPr>
              <w:t>Elf Lore, Noble Soul, Rapscallion, Well Traveled</w:t>
            </w:r>
          </w:p>
        </w:tc>
      </w:tr>
      <w:tr w:rsidR="00246E2B" w14:paraId="3BA14FB7" w14:textId="77777777">
        <w:tblPrEx>
          <w:tblCellMar>
            <w:top w:w="0" w:type="dxa"/>
            <w:bottom w:w="0" w:type="dxa"/>
          </w:tblCellMar>
        </w:tblPrEx>
        <w:trPr>
          <w:cantSplit/>
        </w:trPr>
        <w:tc>
          <w:tcPr>
            <w:tcW w:w="1260" w:type="dxa"/>
            <w:tcBorders>
              <w:right w:val="single" w:sz="12" w:space="0" w:color="auto"/>
            </w:tcBorders>
            <w:vAlign w:val="center"/>
          </w:tcPr>
          <w:p w14:paraId="6B845B95" w14:textId="77777777" w:rsidR="00246E2B" w:rsidRDefault="00246E2B" w:rsidP="00246E2B">
            <w:pPr>
              <w:spacing w:before="20" w:after="20"/>
              <w:ind w:left="72" w:hanging="72"/>
              <w:rPr>
                <w:sz w:val="16"/>
              </w:rPr>
            </w:pPr>
            <w:r>
              <w:rPr>
                <w:sz w:val="16"/>
              </w:rPr>
              <w:t>Half-Orc</w:t>
            </w:r>
          </w:p>
        </w:tc>
        <w:tc>
          <w:tcPr>
            <w:tcW w:w="3780" w:type="dxa"/>
            <w:vAlign w:val="center"/>
          </w:tcPr>
          <w:p w14:paraId="4FBA5D7C" w14:textId="77777777" w:rsidR="00246E2B" w:rsidRDefault="00246E2B" w:rsidP="00246E2B">
            <w:pPr>
              <w:ind w:left="72" w:hanging="72"/>
              <w:rPr>
                <w:color w:val="000000"/>
                <w:sz w:val="14"/>
              </w:rPr>
            </w:pPr>
            <w:r>
              <w:rPr>
                <w:color w:val="000000"/>
                <w:sz w:val="14"/>
              </w:rPr>
              <w:t>Badge of Bondage, Mercenary Background, Raider’s  Spirit, Rapscallion</w:t>
            </w:r>
          </w:p>
        </w:tc>
      </w:tr>
      <w:tr w:rsidR="00246E2B" w14:paraId="40E14B84" w14:textId="77777777">
        <w:tblPrEx>
          <w:tblCellMar>
            <w:top w:w="0" w:type="dxa"/>
            <w:bottom w:w="0" w:type="dxa"/>
          </w:tblCellMar>
        </w:tblPrEx>
        <w:trPr>
          <w:cantSplit/>
        </w:trPr>
        <w:tc>
          <w:tcPr>
            <w:tcW w:w="1260" w:type="dxa"/>
            <w:tcBorders>
              <w:right w:val="single" w:sz="12" w:space="0" w:color="auto"/>
            </w:tcBorders>
            <w:vAlign w:val="center"/>
          </w:tcPr>
          <w:p w14:paraId="367BE803" w14:textId="77777777" w:rsidR="00246E2B" w:rsidRDefault="00246E2B" w:rsidP="00246E2B">
            <w:pPr>
              <w:spacing w:before="20" w:after="20"/>
              <w:ind w:left="72" w:hanging="72"/>
              <w:rPr>
                <w:sz w:val="16"/>
              </w:rPr>
            </w:pPr>
            <w:r>
              <w:rPr>
                <w:sz w:val="16"/>
              </w:rPr>
              <w:t>Halfling, Lightfoot</w:t>
            </w:r>
          </w:p>
        </w:tc>
        <w:tc>
          <w:tcPr>
            <w:tcW w:w="3780" w:type="dxa"/>
            <w:vAlign w:val="center"/>
          </w:tcPr>
          <w:p w14:paraId="4A808E56" w14:textId="77777777" w:rsidR="00246E2B" w:rsidRDefault="00246E2B" w:rsidP="00246E2B">
            <w:pPr>
              <w:ind w:left="72" w:hanging="72"/>
              <w:rPr>
                <w:color w:val="000000"/>
                <w:sz w:val="14"/>
              </w:rPr>
            </w:pPr>
            <w:r>
              <w:rPr>
                <w:color w:val="000000"/>
                <w:sz w:val="14"/>
              </w:rPr>
              <w:t>Halfling Lore, Mercantile Background, Noble Soul, Well Traveled</w:t>
            </w:r>
          </w:p>
        </w:tc>
      </w:tr>
      <w:tr w:rsidR="00246E2B" w14:paraId="4CAF9E88" w14:textId="77777777">
        <w:tblPrEx>
          <w:tblCellMar>
            <w:top w:w="0" w:type="dxa"/>
            <w:bottom w:w="0" w:type="dxa"/>
          </w:tblCellMar>
        </w:tblPrEx>
        <w:trPr>
          <w:cantSplit/>
        </w:trPr>
        <w:tc>
          <w:tcPr>
            <w:tcW w:w="1260" w:type="dxa"/>
            <w:tcBorders>
              <w:right w:val="single" w:sz="12" w:space="0" w:color="auto"/>
            </w:tcBorders>
            <w:vAlign w:val="center"/>
          </w:tcPr>
          <w:p w14:paraId="1E1ACB5D" w14:textId="77777777" w:rsidR="00246E2B" w:rsidRDefault="00246E2B" w:rsidP="00246E2B">
            <w:pPr>
              <w:spacing w:before="20" w:after="20"/>
              <w:ind w:left="72" w:hanging="72"/>
              <w:rPr>
                <w:sz w:val="16"/>
              </w:rPr>
            </w:pPr>
            <w:r>
              <w:rPr>
                <w:sz w:val="16"/>
              </w:rPr>
              <w:t>Halfling, Stout</w:t>
            </w:r>
          </w:p>
        </w:tc>
        <w:tc>
          <w:tcPr>
            <w:tcW w:w="3780" w:type="dxa"/>
            <w:vAlign w:val="center"/>
          </w:tcPr>
          <w:p w14:paraId="04F88269" w14:textId="77777777" w:rsidR="00246E2B" w:rsidRDefault="00246E2B" w:rsidP="00246E2B">
            <w:pPr>
              <w:ind w:left="72" w:hanging="72"/>
              <w:rPr>
                <w:color w:val="000000"/>
                <w:sz w:val="14"/>
              </w:rPr>
            </w:pPr>
            <w:r>
              <w:rPr>
                <w:color w:val="000000"/>
                <w:sz w:val="14"/>
              </w:rPr>
              <w:t>Deepseer, Halfling Lore, Mercantile Background, Well Traveled</w:t>
            </w:r>
          </w:p>
        </w:tc>
      </w:tr>
      <w:tr w:rsidR="00246E2B" w14:paraId="6C0E65B2" w14:textId="77777777">
        <w:tblPrEx>
          <w:tblCellMar>
            <w:top w:w="0" w:type="dxa"/>
            <w:bottom w:w="0" w:type="dxa"/>
          </w:tblCellMar>
        </w:tblPrEx>
        <w:trPr>
          <w:cantSplit/>
        </w:trPr>
        <w:tc>
          <w:tcPr>
            <w:tcW w:w="1260" w:type="dxa"/>
            <w:tcBorders>
              <w:right w:val="single" w:sz="12" w:space="0" w:color="auto"/>
            </w:tcBorders>
            <w:vAlign w:val="center"/>
          </w:tcPr>
          <w:p w14:paraId="08619D94" w14:textId="77777777" w:rsidR="00246E2B" w:rsidRDefault="00246E2B" w:rsidP="00246E2B">
            <w:pPr>
              <w:spacing w:before="20" w:after="20"/>
              <w:ind w:left="72" w:hanging="72"/>
              <w:rPr>
                <w:sz w:val="16"/>
              </w:rPr>
            </w:pPr>
            <w:r>
              <w:rPr>
                <w:sz w:val="16"/>
              </w:rPr>
              <w:t>Halfling, Tallfellow</w:t>
            </w:r>
          </w:p>
        </w:tc>
        <w:tc>
          <w:tcPr>
            <w:tcW w:w="3780" w:type="dxa"/>
            <w:vAlign w:val="center"/>
          </w:tcPr>
          <w:p w14:paraId="23E6E5E6" w14:textId="77777777" w:rsidR="00246E2B" w:rsidRDefault="00246E2B" w:rsidP="00246E2B">
            <w:pPr>
              <w:ind w:left="72" w:hanging="72"/>
              <w:rPr>
                <w:color w:val="000000"/>
                <w:sz w:val="14"/>
              </w:rPr>
            </w:pPr>
            <w:r>
              <w:rPr>
                <w:color w:val="000000"/>
                <w:sz w:val="14"/>
              </w:rPr>
              <w:t>Elf Lore, Faerie Mysteries Initiate, Halfling Lore, Well Traveled</w:t>
            </w:r>
          </w:p>
        </w:tc>
      </w:tr>
      <w:tr w:rsidR="00246E2B" w14:paraId="0E6A91DD" w14:textId="77777777">
        <w:tblPrEx>
          <w:tblCellMar>
            <w:top w:w="0" w:type="dxa"/>
            <w:bottom w:w="0" w:type="dxa"/>
          </w:tblCellMar>
        </w:tblPrEx>
        <w:trPr>
          <w:cantSplit/>
        </w:trPr>
        <w:tc>
          <w:tcPr>
            <w:tcW w:w="1260" w:type="dxa"/>
            <w:tcBorders>
              <w:right w:val="single" w:sz="12" w:space="0" w:color="auto"/>
            </w:tcBorders>
            <w:vAlign w:val="center"/>
          </w:tcPr>
          <w:p w14:paraId="7F603FE4" w14:textId="77777777" w:rsidR="00246E2B" w:rsidRDefault="00246E2B" w:rsidP="00246E2B">
            <w:pPr>
              <w:spacing w:before="20" w:after="20"/>
              <w:ind w:left="72" w:hanging="72"/>
              <w:rPr>
                <w:sz w:val="16"/>
              </w:rPr>
            </w:pPr>
            <w:r>
              <w:rPr>
                <w:sz w:val="16"/>
              </w:rPr>
              <w:t>Highfolk</w:t>
            </w:r>
          </w:p>
        </w:tc>
        <w:tc>
          <w:tcPr>
            <w:tcW w:w="3780" w:type="dxa"/>
            <w:vAlign w:val="center"/>
          </w:tcPr>
          <w:p w14:paraId="2A801321" w14:textId="77777777" w:rsidR="00246E2B" w:rsidRDefault="00246E2B" w:rsidP="00246E2B">
            <w:pPr>
              <w:ind w:left="72" w:hanging="72"/>
              <w:rPr>
                <w:color w:val="000000"/>
                <w:sz w:val="14"/>
              </w:rPr>
            </w:pPr>
            <w:r>
              <w:rPr>
                <w:color w:val="000000"/>
                <w:sz w:val="14"/>
              </w:rPr>
              <w:t>Border Watch, Ehlonna’s Way Elf Lore, Mercantile Background</w:t>
            </w:r>
          </w:p>
        </w:tc>
      </w:tr>
      <w:tr w:rsidR="00246E2B" w14:paraId="238A8087" w14:textId="77777777">
        <w:tblPrEx>
          <w:tblCellMar>
            <w:top w:w="0" w:type="dxa"/>
            <w:bottom w:w="0" w:type="dxa"/>
          </w:tblCellMar>
        </w:tblPrEx>
        <w:trPr>
          <w:cantSplit/>
        </w:trPr>
        <w:tc>
          <w:tcPr>
            <w:tcW w:w="1260" w:type="dxa"/>
            <w:tcBorders>
              <w:right w:val="single" w:sz="12" w:space="0" w:color="auto"/>
            </w:tcBorders>
            <w:vAlign w:val="center"/>
          </w:tcPr>
          <w:p w14:paraId="296A7998" w14:textId="77777777" w:rsidR="00246E2B" w:rsidRDefault="00246E2B" w:rsidP="00246E2B">
            <w:pPr>
              <w:spacing w:before="20" w:after="20"/>
              <w:ind w:left="72" w:hanging="72"/>
              <w:rPr>
                <w:sz w:val="16"/>
              </w:rPr>
            </w:pPr>
            <w:r>
              <w:rPr>
                <w:sz w:val="16"/>
              </w:rPr>
              <w:t>Ice Barbarians</w:t>
            </w:r>
          </w:p>
        </w:tc>
        <w:tc>
          <w:tcPr>
            <w:tcW w:w="3780" w:type="dxa"/>
            <w:vAlign w:val="center"/>
          </w:tcPr>
          <w:p w14:paraId="74C7796F"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12047AFE" w14:textId="77777777">
        <w:tblPrEx>
          <w:tblCellMar>
            <w:top w:w="0" w:type="dxa"/>
            <w:bottom w:w="0" w:type="dxa"/>
          </w:tblCellMar>
        </w:tblPrEx>
        <w:trPr>
          <w:cantSplit/>
        </w:trPr>
        <w:tc>
          <w:tcPr>
            <w:tcW w:w="1260" w:type="dxa"/>
            <w:tcBorders>
              <w:right w:val="single" w:sz="12" w:space="0" w:color="auto"/>
            </w:tcBorders>
            <w:vAlign w:val="center"/>
          </w:tcPr>
          <w:p w14:paraId="13716F6C" w14:textId="77777777" w:rsidR="00246E2B" w:rsidRDefault="00246E2B" w:rsidP="00246E2B">
            <w:pPr>
              <w:spacing w:before="20" w:after="20"/>
              <w:ind w:left="72" w:hanging="72"/>
              <w:rPr>
                <w:sz w:val="16"/>
              </w:rPr>
            </w:pPr>
            <w:r>
              <w:rPr>
                <w:sz w:val="16"/>
              </w:rPr>
              <w:t>Irongate</w:t>
            </w:r>
          </w:p>
        </w:tc>
        <w:tc>
          <w:tcPr>
            <w:tcW w:w="3780" w:type="dxa"/>
            <w:vAlign w:val="center"/>
          </w:tcPr>
          <w:p w14:paraId="01CC3471" w14:textId="77777777" w:rsidR="00246E2B" w:rsidRDefault="00246E2B" w:rsidP="00246E2B">
            <w:pPr>
              <w:ind w:left="72" w:hanging="72"/>
              <w:rPr>
                <w:color w:val="000000"/>
                <w:sz w:val="14"/>
              </w:rPr>
            </w:pPr>
            <w:r>
              <w:rPr>
                <w:color w:val="000000"/>
                <w:sz w:val="14"/>
              </w:rPr>
              <w:t>Border Watch, Defensive Expert, Dwarf Lore, Mercantile Background, Mountain Fighter, Well Read</w:t>
            </w:r>
          </w:p>
        </w:tc>
      </w:tr>
      <w:tr w:rsidR="00246E2B" w14:paraId="762C8D4E" w14:textId="77777777">
        <w:tblPrEx>
          <w:tblCellMar>
            <w:top w:w="0" w:type="dxa"/>
            <w:bottom w:w="0" w:type="dxa"/>
          </w:tblCellMar>
        </w:tblPrEx>
        <w:trPr>
          <w:cantSplit/>
        </w:trPr>
        <w:tc>
          <w:tcPr>
            <w:tcW w:w="1260" w:type="dxa"/>
            <w:tcBorders>
              <w:right w:val="single" w:sz="12" w:space="0" w:color="auto"/>
            </w:tcBorders>
            <w:vAlign w:val="center"/>
          </w:tcPr>
          <w:p w14:paraId="50EF0EA2" w14:textId="77777777" w:rsidR="00246E2B" w:rsidRDefault="00246E2B" w:rsidP="00246E2B">
            <w:pPr>
              <w:spacing w:before="20" w:after="20"/>
              <w:ind w:left="72" w:hanging="72"/>
              <w:rPr>
                <w:sz w:val="16"/>
              </w:rPr>
            </w:pPr>
            <w:r>
              <w:rPr>
                <w:sz w:val="16"/>
              </w:rPr>
              <w:t>Iuz</w:t>
            </w:r>
          </w:p>
        </w:tc>
        <w:tc>
          <w:tcPr>
            <w:tcW w:w="3780" w:type="dxa"/>
            <w:vAlign w:val="center"/>
          </w:tcPr>
          <w:p w14:paraId="7E113BB5" w14:textId="77777777" w:rsidR="00246E2B" w:rsidRDefault="00246E2B" w:rsidP="00246E2B">
            <w:pPr>
              <w:ind w:left="72" w:hanging="72"/>
              <w:rPr>
                <w:color w:val="000000"/>
                <w:sz w:val="14"/>
              </w:rPr>
            </w:pPr>
            <w:r>
              <w:rPr>
                <w:color w:val="000000"/>
                <w:sz w:val="14"/>
              </w:rPr>
              <w:t>Blooded, Fiendsign, Orc Blooded, Raider’s Spirit, Would Weary</w:t>
            </w:r>
          </w:p>
        </w:tc>
      </w:tr>
      <w:tr w:rsidR="00246E2B" w14:paraId="6A64D3AF" w14:textId="77777777">
        <w:tblPrEx>
          <w:tblCellMar>
            <w:top w:w="0" w:type="dxa"/>
            <w:bottom w:w="0" w:type="dxa"/>
          </w:tblCellMar>
        </w:tblPrEx>
        <w:trPr>
          <w:cantSplit/>
        </w:trPr>
        <w:tc>
          <w:tcPr>
            <w:tcW w:w="1260" w:type="dxa"/>
            <w:tcBorders>
              <w:right w:val="single" w:sz="12" w:space="0" w:color="auto"/>
            </w:tcBorders>
            <w:vAlign w:val="center"/>
          </w:tcPr>
          <w:p w14:paraId="2635E199" w14:textId="77777777" w:rsidR="00246E2B" w:rsidRDefault="00246E2B" w:rsidP="00246E2B">
            <w:pPr>
              <w:spacing w:before="20" w:after="20"/>
              <w:ind w:left="72" w:hanging="72"/>
              <w:rPr>
                <w:sz w:val="16"/>
              </w:rPr>
            </w:pPr>
            <w:r>
              <w:rPr>
                <w:sz w:val="16"/>
              </w:rPr>
              <w:t>Ket</w:t>
            </w:r>
          </w:p>
        </w:tc>
        <w:tc>
          <w:tcPr>
            <w:tcW w:w="3780" w:type="dxa"/>
            <w:vAlign w:val="center"/>
          </w:tcPr>
          <w:p w14:paraId="7C1C7296" w14:textId="77777777" w:rsidR="00246E2B" w:rsidRDefault="00246E2B" w:rsidP="00246E2B">
            <w:pPr>
              <w:ind w:left="72" w:hanging="72"/>
              <w:rPr>
                <w:color w:val="000000"/>
                <w:sz w:val="14"/>
              </w:rPr>
            </w:pPr>
            <w:r>
              <w:rPr>
                <w:color w:val="000000"/>
                <w:sz w:val="14"/>
              </w:rPr>
              <w:t>Badge of Bondage, Blooded, Border Watch, Mercantile Background, Tongue of Mouqol</w:t>
            </w:r>
          </w:p>
        </w:tc>
      </w:tr>
      <w:tr w:rsidR="00246E2B" w14:paraId="26DBA50D" w14:textId="77777777">
        <w:tblPrEx>
          <w:tblCellMar>
            <w:top w:w="0" w:type="dxa"/>
            <w:bottom w:w="0" w:type="dxa"/>
          </w:tblCellMar>
        </w:tblPrEx>
        <w:trPr>
          <w:cantSplit/>
        </w:trPr>
        <w:tc>
          <w:tcPr>
            <w:tcW w:w="1260" w:type="dxa"/>
            <w:tcBorders>
              <w:bottom w:val="single" w:sz="12" w:space="0" w:color="auto"/>
              <w:right w:val="single" w:sz="12" w:space="0" w:color="auto"/>
            </w:tcBorders>
            <w:vAlign w:val="center"/>
          </w:tcPr>
          <w:p w14:paraId="3919CFB2" w14:textId="77777777" w:rsidR="00246E2B" w:rsidRDefault="00246E2B" w:rsidP="00246E2B">
            <w:pPr>
              <w:spacing w:before="20" w:after="20"/>
              <w:ind w:left="72" w:hanging="72"/>
              <w:rPr>
                <w:sz w:val="16"/>
              </w:rPr>
            </w:pPr>
            <w:r>
              <w:rPr>
                <w:sz w:val="16"/>
              </w:rPr>
              <w:t>Lendore Isles</w:t>
            </w:r>
          </w:p>
        </w:tc>
        <w:tc>
          <w:tcPr>
            <w:tcW w:w="3780" w:type="dxa"/>
            <w:tcBorders>
              <w:bottom w:val="single" w:sz="12" w:space="0" w:color="auto"/>
            </w:tcBorders>
            <w:vAlign w:val="center"/>
          </w:tcPr>
          <w:p w14:paraId="2E41A174" w14:textId="77777777" w:rsidR="00246E2B" w:rsidRDefault="00246E2B" w:rsidP="00246E2B">
            <w:pPr>
              <w:ind w:left="72" w:hanging="72"/>
              <w:rPr>
                <w:color w:val="000000"/>
                <w:sz w:val="14"/>
              </w:rPr>
            </w:pPr>
            <w:r>
              <w:rPr>
                <w:color w:val="000000"/>
                <w:sz w:val="14"/>
              </w:rPr>
              <w:t>Elf Lore, Faerie Mysteries, Initiate, Spirit of the Sea, Well Read</w:t>
            </w:r>
          </w:p>
        </w:tc>
      </w:tr>
      <w:tr w:rsidR="00246E2B" w14:paraId="6DF70443" w14:textId="77777777">
        <w:tblPrEx>
          <w:tblCellMar>
            <w:top w:w="0" w:type="dxa"/>
            <w:bottom w:w="0" w:type="dxa"/>
          </w:tblCellMar>
        </w:tblPrEx>
        <w:trPr>
          <w:cantSplit/>
        </w:trPr>
        <w:tc>
          <w:tcPr>
            <w:tcW w:w="1260" w:type="dxa"/>
            <w:tcBorders>
              <w:top w:val="single" w:sz="12" w:space="0" w:color="auto"/>
              <w:left w:val="nil"/>
              <w:bottom w:val="nil"/>
              <w:right w:val="nil"/>
            </w:tcBorders>
            <w:vAlign w:val="center"/>
          </w:tcPr>
          <w:p w14:paraId="5357A941" w14:textId="77777777" w:rsidR="00246E2B" w:rsidRDefault="00246E2B" w:rsidP="00246E2B">
            <w:pPr>
              <w:spacing w:before="20" w:after="20"/>
              <w:ind w:left="72" w:hanging="72"/>
              <w:rPr>
                <w:sz w:val="16"/>
              </w:rPr>
            </w:pPr>
          </w:p>
          <w:p w14:paraId="65051208" w14:textId="77777777" w:rsidR="00246E2B" w:rsidRDefault="00246E2B" w:rsidP="00246E2B">
            <w:pPr>
              <w:spacing w:before="20" w:after="20"/>
              <w:ind w:left="72" w:hanging="72"/>
              <w:rPr>
                <w:sz w:val="16"/>
              </w:rPr>
            </w:pPr>
          </w:p>
          <w:p w14:paraId="0E919A92" w14:textId="77777777" w:rsidR="00246E2B" w:rsidRDefault="00246E2B" w:rsidP="00246E2B">
            <w:pPr>
              <w:spacing w:before="20" w:after="20"/>
              <w:ind w:left="72" w:hanging="72"/>
              <w:rPr>
                <w:sz w:val="16"/>
              </w:rPr>
            </w:pPr>
          </w:p>
        </w:tc>
        <w:tc>
          <w:tcPr>
            <w:tcW w:w="3780" w:type="dxa"/>
            <w:tcBorders>
              <w:top w:val="single" w:sz="12" w:space="0" w:color="auto"/>
              <w:left w:val="nil"/>
              <w:bottom w:val="nil"/>
              <w:right w:val="nil"/>
            </w:tcBorders>
            <w:vAlign w:val="center"/>
          </w:tcPr>
          <w:p w14:paraId="02E38878" w14:textId="77777777" w:rsidR="00246E2B" w:rsidRDefault="00246E2B" w:rsidP="00246E2B">
            <w:pPr>
              <w:ind w:left="72" w:hanging="72"/>
              <w:rPr>
                <w:color w:val="000000"/>
                <w:sz w:val="14"/>
              </w:rPr>
            </w:pPr>
          </w:p>
        </w:tc>
      </w:tr>
      <w:tr w:rsidR="00246E2B" w14:paraId="297C945B" w14:textId="77777777">
        <w:tblPrEx>
          <w:tblCellMar>
            <w:top w:w="0" w:type="dxa"/>
            <w:bottom w:w="0" w:type="dxa"/>
          </w:tblCellMar>
        </w:tblPrEx>
        <w:trPr>
          <w:cantSplit/>
        </w:trPr>
        <w:tc>
          <w:tcPr>
            <w:tcW w:w="1260" w:type="dxa"/>
            <w:tcBorders>
              <w:top w:val="nil"/>
              <w:right w:val="single" w:sz="12" w:space="0" w:color="auto"/>
            </w:tcBorders>
            <w:vAlign w:val="center"/>
          </w:tcPr>
          <w:p w14:paraId="386B5FAD" w14:textId="77777777" w:rsidR="00246E2B" w:rsidRDefault="00246E2B" w:rsidP="00246E2B">
            <w:pPr>
              <w:spacing w:before="20" w:after="20"/>
              <w:ind w:left="72" w:hanging="72"/>
              <w:rPr>
                <w:sz w:val="16"/>
              </w:rPr>
            </w:pPr>
            <w:r>
              <w:rPr>
                <w:sz w:val="16"/>
              </w:rPr>
              <w:t>Lordship of the Isles</w:t>
            </w:r>
          </w:p>
        </w:tc>
        <w:tc>
          <w:tcPr>
            <w:tcW w:w="3780" w:type="dxa"/>
            <w:tcBorders>
              <w:top w:val="nil"/>
            </w:tcBorders>
            <w:vAlign w:val="center"/>
          </w:tcPr>
          <w:p w14:paraId="0A423875" w14:textId="77777777" w:rsidR="00246E2B" w:rsidRDefault="00246E2B" w:rsidP="00246E2B">
            <w:pPr>
              <w:ind w:left="72" w:hanging="72"/>
              <w:rPr>
                <w:color w:val="000000"/>
                <w:sz w:val="14"/>
              </w:rPr>
            </w:pPr>
            <w:r>
              <w:rPr>
                <w:color w:val="000000"/>
                <w:sz w:val="14"/>
              </w:rPr>
              <w:t>Badge of Bondage, Jungle Fighter, Mercantile Background, Spirit of the Sea, Well Read</w:t>
            </w:r>
          </w:p>
        </w:tc>
      </w:tr>
      <w:tr w:rsidR="00246E2B" w14:paraId="4596C884" w14:textId="77777777">
        <w:tblPrEx>
          <w:tblCellMar>
            <w:top w:w="0" w:type="dxa"/>
            <w:bottom w:w="0" w:type="dxa"/>
          </w:tblCellMar>
        </w:tblPrEx>
        <w:trPr>
          <w:cantSplit/>
        </w:trPr>
        <w:tc>
          <w:tcPr>
            <w:tcW w:w="1260" w:type="dxa"/>
            <w:tcBorders>
              <w:right w:val="single" w:sz="12" w:space="0" w:color="auto"/>
            </w:tcBorders>
            <w:vAlign w:val="center"/>
          </w:tcPr>
          <w:p w14:paraId="2B543536"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North</w:t>
                </w:r>
              </w:smartTag>
              <w:r>
                <w:rPr>
                  <w:sz w:val="16"/>
                </w:rPr>
                <w:t xml:space="preserve"> </w:t>
              </w:r>
              <w:smartTag w:uri="urn:schemas-microsoft-com:office:smarttags" w:element="PlaceType">
                <w:r>
                  <w:rPr>
                    <w:sz w:val="16"/>
                  </w:rPr>
                  <w:t>Kingdom</w:t>
                </w:r>
              </w:smartTag>
            </w:smartTag>
          </w:p>
        </w:tc>
        <w:tc>
          <w:tcPr>
            <w:tcW w:w="3780" w:type="dxa"/>
            <w:vAlign w:val="center"/>
          </w:tcPr>
          <w:p w14:paraId="588A1D66" w14:textId="77777777" w:rsidR="00246E2B" w:rsidRDefault="00246E2B" w:rsidP="00246E2B">
            <w:pPr>
              <w:ind w:left="72" w:hanging="72"/>
              <w:rPr>
                <w:color w:val="000000"/>
                <w:sz w:val="14"/>
              </w:rPr>
            </w:pPr>
            <w:r>
              <w:rPr>
                <w:color w:val="000000"/>
                <w:sz w:val="14"/>
              </w:rPr>
              <w:t>Badge of Bondage, Celestial Scion, Fiendsign, Orc Blooded, World Weary</w:t>
            </w:r>
          </w:p>
        </w:tc>
      </w:tr>
      <w:tr w:rsidR="00246E2B" w14:paraId="3E082C88" w14:textId="77777777">
        <w:tblPrEx>
          <w:tblCellMar>
            <w:top w:w="0" w:type="dxa"/>
            <w:bottom w:w="0" w:type="dxa"/>
          </w:tblCellMar>
        </w:tblPrEx>
        <w:trPr>
          <w:cantSplit/>
        </w:trPr>
        <w:tc>
          <w:tcPr>
            <w:tcW w:w="1260" w:type="dxa"/>
            <w:tcBorders>
              <w:right w:val="single" w:sz="12" w:space="0" w:color="auto"/>
            </w:tcBorders>
            <w:vAlign w:val="center"/>
          </w:tcPr>
          <w:p w14:paraId="44975076" w14:textId="77777777" w:rsidR="00246E2B" w:rsidRDefault="00246E2B" w:rsidP="00246E2B">
            <w:pPr>
              <w:spacing w:before="20" w:after="20"/>
              <w:ind w:left="72" w:hanging="72"/>
              <w:rPr>
                <w:sz w:val="16"/>
              </w:rPr>
            </w:pPr>
            <w:r>
              <w:rPr>
                <w:sz w:val="16"/>
              </w:rPr>
              <w:t>Nyrond</w:t>
            </w:r>
          </w:p>
        </w:tc>
        <w:tc>
          <w:tcPr>
            <w:tcW w:w="3780" w:type="dxa"/>
            <w:vAlign w:val="center"/>
          </w:tcPr>
          <w:p w14:paraId="7BF696E8" w14:textId="77777777" w:rsidR="00246E2B" w:rsidRDefault="00246E2B" w:rsidP="00246E2B">
            <w:pPr>
              <w:ind w:left="72" w:hanging="72"/>
              <w:rPr>
                <w:color w:val="000000"/>
                <w:sz w:val="14"/>
              </w:rPr>
            </w:pPr>
            <w:r>
              <w:rPr>
                <w:color w:val="000000"/>
                <w:sz w:val="14"/>
              </w:rPr>
              <w:t>Blooded, Border Watch, Exercises of Arn, Rustic Charm, Sagacious Method, Well Read</w:t>
            </w:r>
          </w:p>
        </w:tc>
      </w:tr>
      <w:tr w:rsidR="00246E2B" w14:paraId="32B07065" w14:textId="77777777">
        <w:tblPrEx>
          <w:tblCellMar>
            <w:top w:w="0" w:type="dxa"/>
            <w:bottom w:w="0" w:type="dxa"/>
          </w:tblCellMar>
        </w:tblPrEx>
        <w:trPr>
          <w:cantSplit/>
        </w:trPr>
        <w:tc>
          <w:tcPr>
            <w:tcW w:w="1260" w:type="dxa"/>
            <w:tcBorders>
              <w:right w:val="single" w:sz="12" w:space="0" w:color="auto"/>
            </w:tcBorders>
            <w:vAlign w:val="center"/>
          </w:tcPr>
          <w:p w14:paraId="5AA126C2" w14:textId="77777777" w:rsidR="00246E2B" w:rsidRDefault="00246E2B" w:rsidP="00246E2B">
            <w:pPr>
              <w:spacing w:before="20" w:after="20"/>
              <w:ind w:left="72" w:hanging="72"/>
              <w:rPr>
                <w:sz w:val="16"/>
              </w:rPr>
            </w:pPr>
            <w:r>
              <w:rPr>
                <w:sz w:val="16"/>
              </w:rPr>
              <w:t>Oeridian</w:t>
            </w:r>
          </w:p>
        </w:tc>
        <w:tc>
          <w:tcPr>
            <w:tcW w:w="3780" w:type="dxa"/>
            <w:vAlign w:val="center"/>
          </w:tcPr>
          <w:p w14:paraId="7358DA02" w14:textId="77777777" w:rsidR="00246E2B" w:rsidRDefault="00246E2B" w:rsidP="00246E2B">
            <w:pPr>
              <w:ind w:left="72" w:hanging="72"/>
              <w:rPr>
                <w:color w:val="000000"/>
                <w:sz w:val="14"/>
              </w:rPr>
            </w:pPr>
            <w:r>
              <w:rPr>
                <w:color w:val="000000"/>
                <w:sz w:val="14"/>
              </w:rPr>
              <w:t>Blooded, Born Follower, Exercises of Arn, Noble Soul</w:t>
            </w:r>
          </w:p>
        </w:tc>
      </w:tr>
      <w:tr w:rsidR="00246E2B" w14:paraId="6B6548CD" w14:textId="77777777">
        <w:tblPrEx>
          <w:tblCellMar>
            <w:top w:w="0" w:type="dxa"/>
            <w:bottom w:w="0" w:type="dxa"/>
          </w:tblCellMar>
        </w:tblPrEx>
        <w:trPr>
          <w:cantSplit/>
        </w:trPr>
        <w:tc>
          <w:tcPr>
            <w:tcW w:w="1260" w:type="dxa"/>
            <w:tcBorders>
              <w:right w:val="single" w:sz="12" w:space="0" w:color="auto"/>
            </w:tcBorders>
            <w:vAlign w:val="center"/>
          </w:tcPr>
          <w:p w14:paraId="35D49B4C" w14:textId="77777777" w:rsidR="00246E2B" w:rsidRDefault="00246E2B" w:rsidP="00246E2B">
            <w:pPr>
              <w:spacing w:before="20" w:after="20"/>
              <w:ind w:left="72" w:hanging="72"/>
              <w:rPr>
                <w:sz w:val="16"/>
              </w:rPr>
            </w:pPr>
            <w:r>
              <w:rPr>
                <w:sz w:val="16"/>
              </w:rPr>
              <w:t>Olman</w:t>
            </w:r>
          </w:p>
        </w:tc>
        <w:tc>
          <w:tcPr>
            <w:tcW w:w="3780" w:type="dxa"/>
            <w:vAlign w:val="center"/>
          </w:tcPr>
          <w:p w14:paraId="38568CD3" w14:textId="77777777" w:rsidR="00246E2B" w:rsidRDefault="00246E2B" w:rsidP="00246E2B">
            <w:pPr>
              <w:ind w:left="72" w:hanging="72"/>
              <w:rPr>
                <w:color w:val="000000"/>
                <w:sz w:val="14"/>
              </w:rPr>
            </w:pPr>
            <w:r>
              <w:rPr>
                <w:color w:val="000000"/>
                <w:sz w:val="14"/>
              </w:rPr>
              <w:t>Atlan’s Mark, Badge of Bondage, Jungle Fighter, Raider’s Spirit</w:t>
            </w:r>
          </w:p>
        </w:tc>
      </w:tr>
      <w:tr w:rsidR="00246E2B" w14:paraId="2289322C" w14:textId="77777777">
        <w:tblPrEx>
          <w:tblCellMar>
            <w:top w:w="0" w:type="dxa"/>
            <w:bottom w:w="0" w:type="dxa"/>
          </w:tblCellMar>
        </w:tblPrEx>
        <w:trPr>
          <w:cantSplit/>
        </w:trPr>
        <w:tc>
          <w:tcPr>
            <w:tcW w:w="1260" w:type="dxa"/>
            <w:tcBorders>
              <w:right w:val="single" w:sz="12" w:space="0" w:color="auto"/>
            </w:tcBorders>
            <w:vAlign w:val="center"/>
          </w:tcPr>
          <w:p w14:paraId="27A6CB9F" w14:textId="77777777" w:rsidR="00246E2B" w:rsidRDefault="00246E2B" w:rsidP="00246E2B">
            <w:pPr>
              <w:spacing w:before="20" w:after="20"/>
              <w:ind w:left="72" w:hanging="72"/>
              <w:rPr>
                <w:sz w:val="16"/>
              </w:rPr>
            </w:pPr>
            <w:r>
              <w:rPr>
                <w:sz w:val="16"/>
              </w:rPr>
              <w:t>Onnwal</w:t>
            </w:r>
          </w:p>
        </w:tc>
        <w:tc>
          <w:tcPr>
            <w:tcW w:w="3780" w:type="dxa"/>
            <w:vAlign w:val="center"/>
          </w:tcPr>
          <w:p w14:paraId="44DE6303" w14:textId="77777777" w:rsidR="00246E2B" w:rsidRDefault="00246E2B" w:rsidP="00246E2B">
            <w:pPr>
              <w:ind w:left="72" w:hanging="72"/>
              <w:rPr>
                <w:color w:val="000000"/>
                <w:sz w:val="14"/>
              </w:rPr>
            </w:pPr>
            <w:r>
              <w:rPr>
                <w:color w:val="000000"/>
                <w:sz w:val="14"/>
              </w:rPr>
              <w:t>Badge of Bondage, Blooded, Mercantile Background, World Weary</w:t>
            </w:r>
          </w:p>
        </w:tc>
      </w:tr>
      <w:tr w:rsidR="00246E2B" w14:paraId="57713F31" w14:textId="77777777">
        <w:tblPrEx>
          <w:tblCellMar>
            <w:top w:w="0" w:type="dxa"/>
            <w:bottom w:w="0" w:type="dxa"/>
          </w:tblCellMar>
        </w:tblPrEx>
        <w:trPr>
          <w:cantSplit/>
        </w:trPr>
        <w:tc>
          <w:tcPr>
            <w:tcW w:w="1260" w:type="dxa"/>
            <w:tcBorders>
              <w:right w:val="single" w:sz="12" w:space="0" w:color="auto"/>
            </w:tcBorders>
            <w:vAlign w:val="center"/>
          </w:tcPr>
          <w:p w14:paraId="045691C9" w14:textId="77777777" w:rsidR="00246E2B" w:rsidRDefault="00246E2B" w:rsidP="00246E2B">
            <w:pPr>
              <w:spacing w:before="20" w:after="20"/>
              <w:ind w:left="72" w:hanging="72"/>
              <w:rPr>
                <w:sz w:val="16"/>
              </w:rPr>
            </w:pPr>
            <w:r>
              <w:rPr>
                <w:sz w:val="16"/>
              </w:rPr>
              <w:t>Pale</w:t>
            </w:r>
          </w:p>
        </w:tc>
        <w:tc>
          <w:tcPr>
            <w:tcW w:w="3780" w:type="dxa"/>
            <w:vAlign w:val="center"/>
          </w:tcPr>
          <w:p w14:paraId="082390A8" w14:textId="77777777" w:rsidR="00246E2B" w:rsidRDefault="00246E2B" w:rsidP="00246E2B">
            <w:pPr>
              <w:ind w:left="72" w:hanging="72"/>
              <w:rPr>
                <w:color w:val="000000"/>
                <w:sz w:val="14"/>
              </w:rPr>
            </w:pPr>
            <w:r>
              <w:rPr>
                <w:color w:val="000000"/>
                <w:sz w:val="14"/>
              </w:rPr>
              <w:t>Born Follower, Great  Fervor, Noble Soul, Troll Blooded</w:t>
            </w:r>
          </w:p>
        </w:tc>
      </w:tr>
      <w:tr w:rsidR="00246E2B" w14:paraId="12DC25E2" w14:textId="77777777">
        <w:tblPrEx>
          <w:tblCellMar>
            <w:top w:w="0" w:type="dxa"/>
            <w:bottom w:w="0" w:type="dxa"/>
          </w:tblCellMar>
        </w:tblPrEx>
        <w:trPr>
          <w:cantSplit/>
        </w:trPr>
        <w:tc>
          <w:tcPr>
            <w:tcW w:w="1260" w:type="dxa"/>
            <w:tcBorders>
              <w:right w:val="single" w:sz="12" w:space="0" w:color="auto"/>
            </w:tcBorders>
            <w:vAlign w:val="center"/>
          </w:tcPr>
          <w:p w14:paraId="2E92238D" w14:textId="77777777" w:rsidR="00246E2B" w:rsidRDefault="00246E2B" w:rsidP="00246E2B">
            <w:pPr>
              <w:spacing w:before="20" w:after="20"/>
              <w:ind w:left="72" w:hanging="72"/>
              <w:rPr>
                <w:sz w:val="16"/>
              </w:rPr>
            </w:pPr>
            <w:r>
              <w:rPr>
                <w:sz w:val="16"/>
              </w:rPr>
              <w:t>Paynims</w:t>
            </w:r>
          </w:p>
        </w:tc>
        <w:tc>
          <w:tcPr>
            <w:tcW w:w="3780" w:type="dxa"/>
            <w:vAlign w:val="center"/>
          </w:tcPr>
          <w:p w14:paraId="376AAF84" w14:textId="77777777" w:rsidR="00246E2B" w:rsidRDefault="00246E2B" w:rsidP="00246E2B">
            <w:pPr>
              <w:ind w:left="72" w:hanging="72"/>
              <w:rPr>
                <w:color w:val="000000"/>
                <w:sz w:val="14"/>
              </w:rPr>
            </w:pPr>
            <w:r>
              <w:rPr>
                <w:color w:val="000000"/>
                <w:sz w:val="14"/>
              </w:rPr>
              <w:t>Bareback Soul, Blooded, Horse Lore, Mercenary Background, Raider’s Spirit</w:t>
            </w:r>
          </w:p>
        </w:tc>
      </w:tr>
      <w:tr w:rsidR="00246E2B" w14:paraId="34B78337" w14:textId="77777777">
        <w:tblPrEx>
          <w:tblCellMar>
            <w:top w:w="0" w:type="dxa"/>
            <w:bottom w:w="0" w:type="dxa"/>
          </w:tblCellMar>
        </w:tblPrEx>
        <w:trPr>
          <w:cantSplit/>
        </w:trPr>
        <w:tc>
          <w:tcPr>
            <w:tcW w:w="1260" w:type="dxa"/>
            <w:tcBorders>
              <w:right w:val="single" w:sz="12" w:space="0" w:color="auto"/>
            </w:tcBorders>
            <w:vAlign w:val="center"/>
          </w:tcPr>
          <w:p w14:paraId="22A61B28"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Pearl</w:t>
                </w:r>
              </w:smartTag>
              <w:r>
                <w:rPr>
                  <w:sz w:val="16"/>
                </w:rPr>
                <w:t xml:space="preserve"> </w:t>
              </w:r>
              <w:smartTag w:uri="urn:schemas-microsoft-com:office:smarttags" w:element="PlaceType">
                <w:r>
                  <w:rPr>
                    <w:sz w:val="16"/>
                  </w:rPr>
                  <w:t>Sea</w:t>
                </w:r>
              </w:smartTag>
            </w:smartTag>
          </w:p>
        </w:tc>
        <w:tc>
          <w:tcPr>
            <w:tcW w:w="3780" w:type="dxa"/>
            <w:vAlign w:val="center"/>
          </w:tcPr>
          <w:p w14:paraId="596C8F04" w14:textId="77777777" w:rsidR="00246E2B" w:rsidRDefault="00246E2B" w:rsidP="00246E2B">
            <w:pPr>
              <w:ind w:left="72" w:hanging="72"/>
              <w:rPr>
                <w:color w:val="000000"/>
                <w:sz w:val="14"/>
              </w:rPr>
            </w:pPr>
            <w:r>
              <w:rPr>
                <w:color w:val="000000"/>
                <w:sz w:val="14"/>
              </w:rPr>
              <w:t>Blessed of Osprem, Last Survivor, Stowaway, Vohoun Eye</w:t>
            </w:r>
          </w:p>
        </w:tc>
      </w:tr>
      <w:tr w:rsidR="00246E2B" w14:paraId="728EC168" w14:textId="77777777">
        <w:tblPrEx>
          <w:tblCellMar>
            <w:top w:w="0" w:type="dxa"/>
            <w:bottom w:w="0" w:type="dxa"/>
          </w:tblCellMar>
        </w:tblPrEx>
        <w:trPr>
          <w:cantSplit/>
        </w:trPr>
        <w:tc>
          <w:tcPr>
            <w:tcW w:w="1260" w:type="dxa"/>
            <w:tcBorders>
              <w:right w:val="single" w:sz="12" w:space="0" w:color="auto"/>
            </w:tcBorders>
            <w:vAlign w:val="center"/>
          </w:tcPr>
          <w:p w14:paraId="7F31AAFF" w14:textId="77777777" w:rsidR="00246E2B" w:rsidRDefault="00246E2B" w:rsidP="00246E2B">
            <w:pPr>
              <w:spacing w:before="20" w:after="20"/>
              <w:ind w:left="72" w:hanging="72"/>
              <w:rPr>
                <w:sz w:val="16"/>
              </w:rPr>
            </w:pPr>
            <w:r>
              <w:rPr>
                <w:sz w:val="16"/>
              </w:rPr>
              <w:t>Perrenland</w:t>
            </w:r>
          </w:p>
        </w:tc>
        <w:tc>
          <w:tcPr>
            <w:tcW w:w="3780" w:type="dxa"/>
            <w:vAlign w:val="center"/>
          </w:tcPr>
          <w:p w14:paraId="2F79E68F" w14:textId="77777777" w:rsidR="00246E2B" w:rsidRDefault="00246E2B" w:rsidP="00246E2B">
            <w:pPr>
              <w:ind w:left="72" w:hanging="72"/>
              <w:rPr>
                <w:color w:val="000000"/>
                <w:sz w:val="14"/>
              </w:rPr>
            </w:pPr>
            <w:r>
              <w:rPr>
                <w:color w:val="000000"/>
                <w:sz w:val="14"/>
              </w:rPr>
              <w:t>Driftwalker, Fiendsign, Mercenary Background, Mountain Fighter</w:t>
            </w:r>
          </w:p>
        </w:tc>
      </w:tr>
      <w:tr w:rsidR="00246E2B" w14:paraId="566BC122" w14:textId="77777777">
        <w:tblPrEx>
          <w:tblCellMar>
            <w:top w:w="0" w:type="dxa"/>
            <w:bottom w:w="0" w:type="dxa"/>
          </w:tblCellMar>
        </w:tblPrEx>
        <w:trPr>
          <w:cantSplit/>
        </w:trPr>
        <w:tc>
          <w:tcPr>
            <w:tcW w:w="1260" w:type="dxa"/>
            <w:tcBorders>
              <w:right w:val="single" w:sz="12" w:space="0" w:color="auto"/>
            </w:tcBorders>
            <w:vAlign w:val="center"/>
          </w:tcPr>
          <w:p w14:paraId="699E9B3B" w14:textId="77777777" w:rsidR="00246E2B" w:rsidRDefault="00246E2B" w:rsidP="00246E2B">
            <w:pPr>
              <w:spacing w:before="20" w:after="20"/>
              <w:ind w:left="72" w:hanging="72"/>
              <w:rPr>
                <w:sz w:val="16"/>
              </w:rPr>
            </w:pPr>
            <w:r>
              <w:rPr>
                <w:sz w:val="16"/>
              </w:rPr>
              <w:t>Pomarj</w:t>
            </w:r>
          </w:p>
        </w:tc>
        <w:tc>
          <w:tcPr>
            <w:tcW w:w="3780" w:type="dxa"/>
            <w:vAlign w:val="center"/>
          </w:tcPr>
          <w:p w14:paraId="04B6085E" w14:textId="77777777" w:rsidR="00246E2B" w:rsidRDefault="00246E2B" w:rsidP="00246E2B">
            <w:pPr>
              <w:ind w:left="72" w:hanging="72"/>
              <w:rPr>
                <w:color w:val="000000"/>
                <w:sz w:val="14"/>
              </w:rPr>
            </w:pPr>
            <w:r>
              <w:rPr>
                <w:color w:val="000000"/>
                <w:sz w:val="14"/>
              </w:rPr>
              <w:t>Badge of Bondage, Blooded, Mountain Fighter, Orc Blooded, Raider’s Spirit, World Weary</w:t>
            </w:r>
          </w:p>
        </w:tc>
      </w:tr>
      <w:tr w:rsidR="00246E2B" w14:paraId="3AA18DB3" w14:textId="77777777">
        <w:tblPrEx>
          <w:tblCellMar>
            <w:top w:w="0" w:type="dxa"/>
            <w:bottom w:w="0" w:type="dxa"/>
          </w:tblCellMar>
        </w:tblPrEx>
        <w:trPr>
          <w:cantSplit/>
        </w:trPr>
        <w:tc>
          <w:tcPr>
            <w:tcW w:w="1260" w:type="dxa"/>
            <w:tcBorders>
              <w:right w:val="single" w:sz="12" w:space="0" w:color="auto"/>
            </w:tcBorders>
            <w:vAlign w:val="center"/>
          </w:tcPr>
          <w:p w14:paraId="7EDD1E06" w14:textId="77777777" w:rsidR="00246E2B" w:rsidRDefault="00246E2B" w:rsidP="00246E2B">
            <w:pPr>
              <w:spacing w:before="20" w:after="20"/>
              <w:ind w:left="72" w:hanging="72"/>
              <w:rPr>
                <w:sz w:val="16"/>
              </w:rPr>
            </w:pPr>
            <w:r>
              <w:rPr>
                <w:sz w:val="16"/>
              </w:rPr>
              <w:t>Ratik</w:t>
            </w:r>
          </w:p>
        </w:tc>
        <w:tc>
          <w:tcPr>
            <w:tcW w:w="3780" w:type="dxa"/>
            <w:vAlign w:val="center"/>
          </w:tcPr>
          <w:p w14:paraId="03D5C2DF" w14:textId="77777777" w:rsidR="00246E2B" w:rsidRDefault="00246E2B" w:rsidP="00246E2B">
            <w:pPr>
              <w:ind w:left="72" w:hanging="72"/>
              <w:rPr>
                <w:color w:val="000000"/>
                <w:sz w:val="14"/>
              </w:rPr>
            </w:pPr>
            <w:r>
              <w:rPr>
                <w:color w:val="000000"/>
                <w:sz w:val="14"/>
              </w:rPr>
              <w:t>Border Watch, Exercises of Arn, Mountain Fighter, Vatun’s Touch</w:t>
            </w:r>
          </w:p>
        </w:tc>
      </w:tr>
      <w:tr w:rsidR="00246E2B" w14:paraId="6A90C0D7" w14:textId="77777777">
        <w:tblPrEx>
          <w:tblCellMar>
            <w:top w:w="0" w:type="dxa"/>
            <w:bottom w:w="0" w:type="dxa"/>
          </w:tblCellMar>
        </w:tblPrEx>
        <w:trPr>
          <w:cantSplit/>
        </w:trPr>
        <w:tc>
          <w:tcPr>
            <w:tcW w:w="1260" w:type="dxa"/>
            <w:tcBorders>
              <w:right w:val="single" w:sz="12" w:space="0" w:color="auto"/>
            </w:tcBorders>
            <w:vAlign w:val="center"/>
          </w:tcPr>
          <w:p w14:paraId="62C5D7B4" w14:textId="77777777" w:rsidR="00246E2B" w:rsidRDefault="00246E2B" w:rsidP="00246E2B">
            <w:pPr>
              <w:spacing w:before="20" w:after="20"/>
              <w:ind w:left="72" w:hanging="72"/>
              <w:rPr>
                <w:sz w:val="16"/>
              </w:rPr>
            </w:pPr>
            <w:r>
              <w:rPr>
                <w:sz w:val="16"/>
              </w:rPr>
              <w:t>Rhennee</w:t>
            </w:r>
          </w:p>
        </w:tc>
        <w:tc>
          <w:tcPr>
            <w:tcW w:w="3780" w:type="dxa"/>
            <w:vAlign w:val="center"/>
          </w:tcPr>
          <w:p w14:paraId="5AF0FFC3" w14:textId="77777777" w:rsidR="00246E2B" w:rsidRDefault="00246E2B" w:rsidP="00246E2B">
            <w:pPr>
              <w:ind w:left="72" w:hanging="72"/>
              <w:rPr>
                <w:color w:val="000000"/>
                <w:sz w:val="14"/>
              </w:rPr>
            </w:pPr>
            <w:r>
              <w:rPr>
                <w:color w:val="000000"/>
                <w:sz w:val="14"/>
              </w:rPr>
              <w:t>Rapscallion, Rhenn Lore, Second Sight, Well Traveled</w:t>
            </w:r>
          </w:p>
        </w:tc>
      </w:tr>
      <w:tr w:rsidR="00246E2B" w14:paraId="4AC56636" w14:textId="77777777">
        <w:tblPrEx>
          <w:tblCellMar>
            <w:top w:w="0" w:type="dxa"/>
            <w:bottom w:w="0" w:type="dxa"/>
          </w:tblCellMar>
        </w:tblPrEx>
        <w:trPr>
          <w:cantSplit/>
        </w:trPr>
        <w:tc>
          <w:tcPr>
            <w:tcW w:w="1260" w:type="dxa"/>
            <w:tcBorders>
              <w:right w:val="single" w:sz="12" w:space="0" w:color="auto"/>
            </w:tcBorders>
            <w:vAlign w:val="center"/>
          </w:tcPr>
          <w:p w14:paraId="4E42F29D" w14:textId="77777777" w:rsidR="00246E2B" w:rsidRDefault="00246E2B" w:rsidP="00246E2B">
            <w:pPr>
              <w:spacing w:before="20" w:after="20"/>
              <w:ind w:left="72" w:hanging="72"/>
              <w:rPr>
                <w:sz w:val="16"/>
              </w:rPr>
            </w:pPr>
            <w:r>
              <w:rPr>
                <w:sz w:val="16"/>
              </w:rPr>
              <w:t>Rovers of the Barrens</w:t>
            </w:r>
          </w:p>
        </w:tc>
        <w:tc>
          <w:tcPr>
            <w:tcW w:w="3780" w:type="dxa"/>
            <w:vAlign w:val="center"/>
          </w:tcPr>
          <w:p w14:paraId="79624A32" w14:textId="77777777" w:rsidR="00246E2B" w:rsidRDefault="00246E2B" w:rsidP="00246E2B">
            <w:pPr>
              <w:ind w:left="72" w:hanging="72"/>
              <w:rPr>
                <w:color w:val="000000"/>
                <w:sz w:val="14"/>
              </w:rPr>
            </w:pPr>
            <w:r>
              <w:rPr>
                <w:color w:val="000000"/>
                <w:sz w:val="14"/>
              </w:rPr>
              <w:t>Bareback Soul, Blooded, Horse Lore, Raider’s Spirit, World Weary</w:t>
            </w:r>
          </w:p>
        </w:tc>
      </w:tr>
      <w:tr w:rsidR="00246E2B" w14:paraId="44526725" w14:textId="77777777">
        <w:tblPrEx>
          <w:tblCellMar>
            <w:top w:w="0" w:type="dxa"/>
            <w:bottom w:w="0" w:type="dxa"/>
          </w:tblCellMar>
        </w:tblPrEx>
        <w:trPr>
          <w:cantSplit/>
        </w:trPr>
        <w:tc>
          <w:tcPr>
            <w:tcW w:w="1260" w:type="dxa"/>
            <w:tcBorders>
              <w:right w:val="single" w:sz="12" w:space="0" w:color="auto"/>
            </w:tcBorders>
            <w:vAlign w:val="center"/>
          </w:tcPr>
          <w:p w14:paraId="11EEFDD0" w14:textId="77777777" w:rsidR="00246E2B" w:rsidRDefault="00246E2B" w:rsidP="00246E2B">
            <w:pPr>
              <w:spacing w:before="20" w:after="20"/>
              <w:ind w:left="72" w:hanging="72"/>
              <w:rPr>
                <w:sz w:val="16"/>
              </w:rPr>
            </w:pPr>
            <w:r>
              <w:rPr>
                <w:sz w:val="16"/>
              </w:rPr>
              <w:t>Scarlet Brotherhood</w:t>
            </w:r>
          </w:p>
        </w:tc>
        <w:tc>
          <w:tcPr>
            <w:tcW w:w="3780" w:type="dxa"/>
            <w:vAlign w:val="center"/>
          </w:tcPr>
          <w:p w14:paraId="188BC006" w14:textId="77777777" w:rsidR="00246E2B" w:rsidRDefault="00246E2B" w:rsidP="00246E2B">
            <w:pPr>
              <w:ind w:left="72" w:hanging="72"/>
              <w:rPr>
                <w:color w:val="000000"/>
                <w:sz w:val="14"/>
              </w:rPr>
            </w:pPr>
            <w:r>
              <w:rPr>
                <w:color w:val="000000"/>
                <w:sz w:val="14"/>
              </w:rPr>
              <w:t>Badge of Bondage, Blooded, Great Fervor, Jungle Fighter, Spirit of the Sea, World Weary</w:t>
            </w:r>
          </w:p>
        </w:tc>
      </w:tr>
      <w:tr w:rsidR="00246E2B" w14:paraId="18F4A062" w14:textId="77777777">
        <w:tblPrEx>
          <w:tblCellMar>
            <w:top w:w="0" w:type="dxa"/>
            <w:bottom w:w="0" w:type="dxa"/>
          </w:tblCellMar>
        </w:tblPrEx>
        <w:trPr>
          <w:cantSplit/>
        </w:trPr>
        <w:tc>
          <w:tcPr>
            <w:tcW w:w="1260" w:type="dxa"/>
            <w:tcBorders>
              <w:right w:val="single" w:sz="12" w:space="0" w:color="auto"/>
            </w:tcBorders>
            <w:vAlign w:val="center"/>
          </w:tcPr>
          <w:p w14:paraId="284BBC6D" w14:textId="77777777" w:rsidR="00246E2B" w:rsidRDefault="00246E2B" w:rsidP="00246E2B">
            <w:pPr>
              <w:spacing w:before="20" w:after="20"/>
              <w:ind w:left="72" w:hanging="72"/>
              <w:rPr>
                <w:sz w:val="16"/>
              </w:rPr>
            </w:pPr>
            <w:r>
              <w:rPr>
                <w:sz w:val="16"/>
              </w:rPr>
              <w:t>Sea Barons</w:t>
            </w:r>
          </w:p>
        </w:tc>
        <w:tc>
          <w:tcPr>
            <w:tcW w:w="3780" w:type="dxa"/>
            <w:vAlign w:val="center"/>
          </w:tcPr>
          <w:p w14:paraId="7C886E19" w14:textId="77777777" w:rsidR="00246E2B" w:rsidRDefault="00246E2B" w:rsidP="00246E2B">
            <w:pPr>
              <w:ind w:left="72" w:hanging="72"/>
              <w:rPr>
                <w:color w:val="000000"/>
                <w:sz w:val="14"/>
              </w:rPr>
            </w:pPr>
            <w:r>
              <w:rPr>
                <w:color w:val="000000"/>
                <w:sz w:val="14"/>
              </w:rPr>
              <w:t>Badge of Bondage, Mercantile Background, Rapscallion, Spirit of the Sea</w:t>
            </w:r>
          </w:p>
        </w:tc>
      </w:tr>
      <w:tr w:rsidR="00246E2B" w14:paraId="3F95659B" w14:textId="77777777">
        <w:tblPrEx>
          <w:tblCellMar>
            <w:top w:w="0" w:type="dxa"/>
            <w:bottom w:w="0" w:type="dxa"/>
          </w:tblCellMar>
        </w:tblPrEx>
        <w:trPr>
          <w:cantSplit/>
        </w:trPr>
        <w:tc>
          <w:tcPr>
            <w:tcW w:w="1260" w:type="dxa"/>
            <w:tcBorders>
              <w:right w:val="single" w:sz="12" w:space="0" w:color="auto"/>
            </w:tcBorders>
            <w:vAlign w:val="center"/>
          </w:tcPr>
          <w:p w14:paraId="7BB98745" w14:textId="77777777" w:rsidR="00246E2B" w:rsidRDefault="00246E2B" w:rsidP="00246E2B">
            <w:pPr>
              <w:spacing w:before="20" w:after="20"/>
              <w:ind w:left="72" w:hanging="72"/>
              <w:rPr>
                <w:sz w:val="16"/>
              </w:rPr>
            </w:pPr>
            <w:r>
              <w:rPr>
                <w:sz w:val="16"/>
              </w:rPr>
              <w:t>Sea Princes</w:t>
            </w:r>
          </w:p>
        </w:tc>
        <w:tc>
          <w:tcPr>
            <w:tcW w:w="3780" w:type="dxa"/>
            <w:vAlign w:val="center"/>
          </w:tcPr>
          <w:p w14:paraId="178760B3" w14:textId="77777777" w:rsidR="00246E2B" w:rsidRDefault="00246E2B" w:rsidP="00246E2B">
            <w:pPr>
              <w:ind w:left="72" w:hanging="72"/>
              <w:rPr>
                <w:color w:val="000000"/>
                <w:sz w:val="14"/>
              </w:rPr>
            </w:pPr>
            <w:r>
              <w:rPr>
                <w:color w:val="000000"/>
                <w:sz w:val="14"/>
              </w:rPr>
              <w:t>Badge of Bondage, Blooded, Jungle Fighter, Landless Nobility, Spirit of  the Sea, Wastri’s Blessing, World Weary</w:t>
            </w:r>
          </w:p>
        </w:tc>
      </w:tr>
      <w:tr w:rsidR="00246E2B" w14:paraId="2CEC41B0" w14:textId="77777777">
        <w:tblPrEx>
          <w:tblCellMar>
            <w:top w:w="0" w:type="dxa"/>
            <w:bottom w:w="0" w:type="dxa"/>
          </w:tblCellMar>
        </w:tblPrEx>
        <w:trPr>
          <w:cantSplit/>
        </w:trPr>
        <w:tc>
          <w:tcPr>
            <w:tcW w:w="1260" w:type="dxa"/>
            <w:tcBorders>
              <w:right w:val="single" w:sz="12" w:space="0" w:color="auto"/>
            </w:tcBorders>
            <w:vAlign w:val="center"/>
          </w:tcPr>
          <w:p w14:paraId="6167B616" w14:textId="77777777" w:rsidR="00246E2B" w:rsidRDefault="00246E2B" w:rsidP="00246E2B">
            <w:pPr>
              <w:spacing w:before="20" w:after="20"/>
              <w:ind w:left="72" w:hanging="72"/>
              <w:rPr>
                <w:sz w:val="16"/>
              </w:rPr>
            </w:pPr>
            <w:r>
              <w:rPr>
                <w:sz w:val="16"/>
              </w:rPr>
              <w:t>Shield Lands</w:t>
            </w:r>
          </w:p>
        </w:tc>
        <w:tc>
          <w:tcPr>
            <w:tcW w:w="3780" w:type="dxa"/>
            <w:vAlign w:val="center"/>
          </w:tcPr>
          <w:p w14:paraId="62C14E78" w14:textId="77777777" w:rsidR="00246E2B" w:rsidRDefault="00246E2B" w:rsidP="00246E2B">
            <w:pPr>
              <w:ind w:left="72" w:hanging="72"/>
              <w:rPr>
                <w:color w:val="000000"/>
                <w:sz w:val="14"/>
              </w:rPr>
            </w:pPr>
            <w:r>
              <w:rPr>
                <w:color w:val="000000"/>
                <w:sz w:val="14"/>
              </w:rPr>
              <w:t>Blooded, Border Watch, Defensive Expert, Noble Soul, World Weary</w:t>
            </w:r>
          </w:p>
        </w:tc>
      </w:tr>
      <w:tr w:rsidR="00246E2B" w14:paraId="0CBED925" w14:textId="77777777">
        <w:tblPrEx>
          <w:tblCellMar>
            <w:top w:w="0" w:type="dxa"/>
            <w:bottom w:w="0" w:type="dxa"/>
          </w:tblCellMar>
        </w:tblPrEx>
        <w:trPr>
          <w:cantSplit/>
        </w:trPr>
        <w:tc>
          <w:tcPr>
            <w:tcW w:w="1260" w:type="dxa"/>
            <w:tcBorders>
              <w:right w:val="single" w:sz="12" w:space="0" w:color="auto"/>
            </w:tcBorders>
            <w:vAlign w:val="center"/>
          </w:tcPr>
          <w:p w14:paraId="7EA0CC95" w14:textId="77777777" w:rsidR="00246E2B" w:rsidRDefault="00246E2B" w:rsidP="00246E2B">
            <w:pPr>
              <w:spacing w:before="20" w:after="20"/>
              <w:ind w:left="72" w:hanging="72"/>
              <w:rPr>
                <w:sz w:val="16"/>
              </w:rPr>
            </w:pPr>
            <w:r>
              <w:rPr>
                <w:sz w:val="16"/>
              </w:rPr>
              <w:t>Snow Barbarians</w:t>
            </w:r>
          </w:p>
        </w:tc>
        <w:tc>
          <w:tcPr>
            <w:tcW w:w="3780" w:type="dxa"/>
            <w:vAlign w:val="center"/>
          </w:tcPr>
          <w:p w14:paraId="79D5738D" w14:textId="77777777" w:rsidR="00246E2B" w:rsidRDefault="00246E2B" w:rsidP="00246E2B">
            <w:pPr>
              <w:ind w:left="72" w:hanging="72"/>
              <w:rPr>
                <w:color w:val="000000"/>
                <w:sz w:val="14"/>
              </w:rPr>
            </w:pPr>
            <w:r>
              <w:rPr>
                <w:color w:val="000000"/>
                <w:sz w:val="14"/>
              </w:rPr>
              <w:t>Driftwalker, Mountain Fighter, Raider’s Spirit, Troll Blooded, Vatun’s Touch</w:t>
            </w:r>
          </w:p>
        </w:tc>
      </w:tr>
      <w:tr w:rsidR="00246E2B" w14:paraId="36CA6E42" w14:textId="77777777">
        <w:tblPrEx>
          <w:tblCellMar>
            <w:top w:w="0" w:type="dxa"/>
            <w:bottom w:w="0" w:type="dxa"/>
          </w:tblCellMar>
        </w:tblPrEx>
        <w:trPr>
          <w:cantSplit/>
        </w:trPr>
        <w:tc>
          <w:tcPr>
            <w:tcW w:w="1260" w:type="dxa"/>
            <w:tcBorders>
              <w:right w:val="single" w:sz="12" w:space="0" w:color="auto"/>
            </w:tcBorders>
            <w:vAlign w:val="center"/>
          </w:tcPr>
          <w:p w14:paraId="109D09BB" w14:textId="77777777" w:rsidR="00246E2B" w:rsidRDefault="00246E2B" w:rsidP="00246E2B">
            <w:pPr>
              <w:spacing w:before="20" w:after="20"/>
              <w:ind w:left="72" w:hanging="72"/>
              <w:rPr>
                <w:sz w:val="16"/>
              </w:rPr>
            </w:pPr>
            <w:r>
              <w:rPr>
                <w:sz w:val="16"/>
              </w:rPr>
              <w:t>Solnor Compact</w:t>
            </w:r>
          </w:p>
        </w:tc>
        <w:tc>
          <w:tcPr>
            <w:tcW w:w="3780" w:type="dxa"/>
            <w:vAlign w:val="center"/>
          </w:tcPr>
          <w:p w14:paraId="738B01A1" w14:textId="77777777" w:rsidR="00246E2B" w:rsidRDefault="00246E2B" w:rsidP="00246E2B">
            <w:pPr>
              <w:ind w:left="72" w:hanging="72"/>
              <w:rPr>
                <w:color w:val="000000"/>
                <w:sz w:val="14"/>
              </w:rPr>
            </w:pPr>
            <w:r>
              <w:rPr>
                <w:color w:val="000000"/>
                <w:sz w:val="14"/>
              </w:rPr>
              <w:t>Celestial Scion, Fiendsign, Mercantile Background, Nexus Method, Well Read</w:t>
            </w:r>
          </w:p>
        </w:tc>
      </w:tr>
      <w:tr w:rsidR="00246E2B" w14:paraId="4614D82E" w14:textId="77777777">
        <w:tblPrEx>
          <w:tblCellMar>
            <w:top w:w="0" w:type="dxa"/>
            <w:bottom w:w="0" w:type="dxa"/>
          </w:tblCellMar>
        </w:tblPrEx>
        <w:trPr>
          <w:cantSplit/>
        </w:trPr>
        <w:tc>
          <w:tcPr>
            <w:tcW w:w="1260" w:type="dxa"/>
            <w:tcBorders>
              <w:right w:val="single" w:sz="12" w:space="0" w:color="auto"/>
            </w:tcBorders>
            <w:vAlign w:val="center"/>
          </w:tcPr>
          <w:p w14:paraId="0EF49BB1" w14:textId="77777777" w:rsidR="00246E2B" w:rsidRDefault="00246E2B" w:rsidP="00246E2B">
            <w:pPr>
              <w:spacing w:before="20" w:after="20"/>
              <w:ind w:left="72" w:hanging="72"/>
              <w:rPr>
                <w:sz w:val="16"/>
              </w:rPr>
            </w:pPr>
            <w:r>
              <w:rPr>
                <w:sz w:val="16"/>
              </w:rPr>
              <w:t>Sterich</w:t>
            </w:r>
          </w:p>
        </w:tc>
        <w:tc>
          <w:tcPr>
            <w:tcW w:w="3780" w:type="dxa"/>
            <w:vAlign w:val="center"/>
          </w:tcPr>
          <w:p w14:paraId="5905943D" w14:textId="77777777" w:rsidR="00246E2B" w:rsidRDefault="00246E2B" w:rsidP="00246E2B">
            <w:pPr>
              <w:ind w:left="72" w:hanging="72"/>
              <w:rPr>
                <w:color w:val="000000"/>
                <w:sz w:val="14"/>
              </w:rPr>
            </w:pPr>
            <w:r>
              <w:rPr>
                <w:color w:val="000000"/>
                <w:sz w:val="14"/>
              </w:rPr>
              <w:t>Blooded, Border Watch, Fiendsign, Giantkiller, Landless Nobility, Mountain Fighter, World Weary</w:t>
            </w:r>
          </w:p>
        </w:tc>
      </w:tr>
      <w:tr w:rsidR="00246E2B" w14:paraId="2261C19F" w14:textId="77777777">
        <w:tblPrEx>
          <w:tblCellMar>
            <w:top w:w="0" w:type="dxa"/>
            <w:bottom w:w="0" w:type="dxa"/>
          </w:tblCellMar>
        </w:tblPrEx>
        <w:trPr>
          <w:cantSplit/>
        </w:trPr>
        <w:tc>
          <w:tcPr>
            <w:tcW w:w="1260" w:type="dxa"/>
            <w:tcBorders>
              <w:right w:val="single" w:sz="12" w:space="0" w:color="auto"/>
            </w:tcBorders>
            <w:vAlign w:val="center"/>
          </w:tcPr>
          <w:p w14:paraId="28B62565" w14:textId="77777777" w:rsidR="00246E2B" w:rsidRDefault="00246E2B" w:rsidP="00246E2B">
            <w:pPr>
              <w:spacing w:before="20" w:after="20"/>
              <w:ind w:left="72" w:hanging="72"/>
              <w:rPr>
                <w:sz w:val="16"/>
              </w:rPr>
            </w:pPr>
            <w:r>
              <w:rPr>
                <w:sz w:val="16"/>
              </w:rPr>
              <w:t>Stonehold</w:t>
            </w:r>
          </w:p>
        </w:tc>
        <w:tc>
          <w:tcPr>
            <w:tcW w:w="3780" w:type="dxa"/>
            <w:vAlign w:val="center"/>
          </w:tcPr>
          <w:p w14:paraId="6EC54E82" w14:textId="77777777" w:rsidR="00246E2B" w:rsidRDefault="00246E2B" w:rsidP="00246E2B">
            <w:pPr>
              <w:ind w:left="72" w:hanging="72"/>
              <w:rPr>
                <w:color w:val="000000"/>
                <w:sz w:val="14"/>
              </w:rPr>
            </w:pPr>
            <w:r>
              <w:rPr>
                <w:color w:val="000000"/>
                <w:sz w:val="14"/>
              </w:rPr>
              <w:t>Blooded, Driftwalker, Mercenary Background, Mountain Fighter, Orc Blooded, Raider’s Spirit, Vatun’s Touch</w:t>
            </w:r>
          </w:p>
        </w:tc>
      </w:tr>
      <w:tr w:rsidR="00246E2B" w14:paraId="7B7827F6" w14:textId="77777777">
        <w:tblPrEx>
          <w:tblCellMar>
            <w:top w:w="0" w:type="dxa"/>
            <w:bottom w:w="0" w:type="dxa"/>
          </w:tblCellMar>
        </w:tblPrEx>
        <w:trPr>
          <w:cantSplit/>
        </w:trPr>
        <w:tc>
          <w:tcPr>
            <w:tcW w:w="1260" w:type="dxa"/>
            <w:tcBorders>
              <w:right w:val="single" w:sz="12" w:space="0" w:color="auto"/>
            </w:tcBorders>
            <w:vAlign w:val="center"/>
          </w:tcPr>
          <w:p w14:paraId="1B4DB5EC" w14:textId="77777777" w:rsidR="00246E2B" w:rsidRDefault="00246E2B" w:rsidP="00246E2B">
            <w:pPr>
              <w:spacing w:before="20" w:after="20"/>
              <w:ind w:left="72" w:hanging="72"/>
              <w:rPr>
                <w:sz w:val="16"/>
              </w:rPr>
            </w:pPr>
            <w:r>
              <w:rPr>
                <w:sz w:val="16"/>
              </w:rPr>
              <w:t>Suel</w:t>
            </w:r>
          </w:p>
        </w:tc>
        <w:tc>
          <w:tcPr>
            <w:tcW w:w="3780" w:type="dxa"/>
            <w:vAlign w:val="center"/>
          </w:tcPr>
          <w:p w14:paraId="0F48EB50" w14:textId="77777777" w:rsidR="00246E2B" w:rsidRDefault="00246E2B" w:rsidP="00246E2B">
            <w:pPr>
              <w:ind w:left="72" w:hanging="72"/>
              <w:rPr>
                <w:color w:val="000000"/>
                <w:sz w:val="14"/>
              </w:rPr>
            </w:pPr>
            <w:r>
              <w:rPr>
                <w:color w:val="000000"/>
                <w:sz w:val="14"/>
              </w:rPr>
              <w:t>Blood of Kord, Heir of Lendore, Pureblooded Suel, Well Read</w:t>
            </w:r>
          </w:p>
        </w:tc>
      </w:tr>
      <w:tr w:rsidR="00246E2B" w14:paraId="05957B67" w14:textId="77777777">
        <w:tblPrEx>
          <w:tblCellMar>
            <w:top w:w="0" w:type="dxa"/>
            <w:bottom w:w="0" w:type="dxa"/>
          </w:tblCellMar>
        </w:tblPrEx>
        <w:trPr>
          <w:cantSplit/>
        </w:trPr>
        <w:tc>
          <w:tcPr>
            <w:tcW w:w="1260" w:type="dxa"/>
            <w:tcBorders>
              <w:right w:val="single" w:sz="12" w:space="0" w:color="auto"/>
            </w:tcBorders>
            <w:vAlign w:val="center"/>
          </w:tcPr>
          <w:p w14:paraId="4BA208A5" w14:textId="77777777" w:rsidR="00246E2B" w:rsidRDefault="00246E2B" w:rsidP="00246E2B">
            <w:pPr>
              <w:spacing w:before="20" w:after="20"/>
              <w:ind w:left="72" w:hanging="72"/>
              <w:rPr>
                <w:sz w:val="16"/>
              </w:rPr>
            </w:pPr>
            <w:r>
              <w:rPr>
                <w:sz w:val="16"/>
              </w:rPr>
              <w:t>Sunndi</w:t>
            </w:r>
          </w:p>
        </w:tc>
        <w:tc>
          <w:tcPr>
            <w:tcW w:w="3780" w:type="dxa"/>
            <w:vAlign w:val="center"/>
          </w:tcPr>
          <w:p w14:paraId="22327A95" w14:textId="77777777" w:rsidR="00246E2B" w:rsidRDefault="00246E2B" w:rsidP="00246E2B">
            <w:pPr>
              <w:ind w:left="72" w:hanging="72"/>
              <w:rPr>
                <w:color w:val="000000"/>
                <w:sz w:val="14"/>
              </w:rPr>
            </w:pPr>
            <w:r>
              <w:rPr>
                <w:color w:val="000000"/>
                <w:sz w:val="14"/>
              </w:rPr>
              <w:t>Border Watch, Defensive Expert, Elf Lore, Rustic Charm, Wastri’s Blessing</w:t>
            </w:r>
          </w:p>
        </w:tc>
      </w:tr>
      <w:tr w:rsidR="00246E2B" w14:paraId="0E4B5F14" w14:textId="77777777">
        <w:tblPrEx>
          <w:tblCellMar>
            <w:top w:w="0" w:type="dxa"/>
            <w:bottom w:w="0" w:type="dxa"/>
          </w:tblCellMar>
        </w:tblPrEx>
        <w:trPr>
          <w:cantSplit/>
        </w:trPr>
        <w:tc>
          <w:tcPr>
            <w:tcW w:w="1260" w:type="dxa"/>
            <w:tcBorders>
              <w:right w:val="single" w:sz="12" w:space="0" w:color="auto"/>
            </w:tcBorders>
            <w:vAlign w:val="center"/>
          </w:tcPr>
          <w:p w14:paraId="52ABC6A7" w14:textId="77777777" w:rsidR="00246E2B" w:rsidRDefault="00246E2B" w:rsidP="00246E2B">
            <w:pPr>
              <w:spacing w:before="20" w:after="20"/>
              <w:ind w:left="72" w:hanging="72"/>
              <w:rPr>
                <w:sz w:val="16"/>
              </w:rPr>
            </w:pPr>
            <w:r>
              <w:rPr>
                <w:sz w:val="16"/>
              </w:rPr>
              <w:t>Tenh</w:t>
            </w:r>
          </w:p>
        </w:tc>
        <w:tc>
          <w:tcPr>
            <w:tcW w:w="3780" w:type="dxa"/>
            <w:vAlign w:val="center"/>
          </w:tcPr>
          <w:p w14:paraId="22F0E344" w14:textId="77777777" w:rsidR="00246E2B" w:rsidRDefault="00246E2B" w:rsidP="00246E2B">
            <w:pPr>
              <w:ind w:left="72" w:hanging="72"/>
              <w:rPr>
                <w:color w:val="000000"/>
                <w:sz w:val="14"/>
              </w:rPr>
            </w:pPr>
            <w:r>
              <w:rPr>
                <w:color w:val="000000"/>
                <w:sz w:val="14"/>
              </w:rPr>
              <w:t>Blooded, Landless Nobility, Mercenary Background, World Weary</w:t>
            </w:r>
          </w:p>
        </w:tc>
      </w:tr>
      <w:tr w:rsidR="00246E2B" w14:paraId="774C3E1D" w14:textId="77777777">
        <w:tblPrEx>
          <w:tblCellMar>
            <w:top w:w="0" w:type="dxa"/>
            <w:bottom w:w="0" w:type="dxa"/>
          </w:tblCellMar>
        </w:tblPrEx>
        <w:trPr>
          <w:cantSplit/>
        </w:trPr>
        <w:tc>
          <w:tcPr>
            <w:tcW w:w="1260" w:type="dxa"/>
            <w:tcBorders>
              <w:right w:val="single" w:sz="12" w:space="0" w:color="auto"/>
            </w:tcBorders>
            <w:vAlign w:val="center"/>
          </w:tcPr>
          <w:p w14:paraId="7C8B3EA8" w14:textId="77777777" w:rsidR="00246E2B" w:rsidRDefault="00246E2B" w:rsidP="00246E2B">
            <w:pPr>
              <w:spacing w:before="20" w:after="20"/>
              <w:ind w:left="72" w:hanging="72"/>
              <w:rPr>
                <w:sz w:val="16"/>
              </w:rPr>
            </w:pPr>
            <w:r>
              <w:rPr>
                <w:sz w:val="16"/>
              </w:rPr>
              <w:t>Tiger Nomads</w:t>
            </w:r>
          </w:p>
        </w:tc>
        <w:tc>
          <w:tcPr>
            <w:tcW w:w="3780" w:type="dxa"/>
            <w:vAlign w:val="center"/>
          </w:tcPr>
          <w:p w14:paraId="04EF9C4F" w14:textId="77777777" w:rsidR="00246E2B" w:rsidRDefault="00246E2B" w:rsidP="00246E2B">
            <w:pPr>
              <w:ind w:left="72" w:hanging="72"/>
              <w:rPr>
                <w:color w:val="000000"/>
                <w:sz w:val="14"/>
              </w:rPr>
            </w:pPr>
            <w:r>
              <w:rPr>
                <w:color w:val="000000"/>
                <w:sz w:val="14"/>
              </w:rPr>
              <w:t>Badge of Bondage, Bareback Soul, Horse Lore, Raider’s Spirit</w:t>
            </w:r>
          </w:p>
        </w:tc>
      </w:tr>
      <w:tr w:rsidR="00246E2B" w14:paraId="55ADA7F9" w14:textId="77777777">
        <w:tblPrEx>
          <w:tblCellMar>
            <w:top w:w="0" w:type="dxa"/>
            <w:bottom w:w="0" w:type="dxa"/>
          </w:tblCellMar>
        </w:tblPrEx>
        <w:trPr>
          <w:cantSplit/>
        </w:trPr>
        <w:tc>
          <w:tcPr>
            <w:tcW w:w="1260" w:type="dxa"/>
            <w:tcBorders>
              <w:right w:val="single" w:sz="12" w:space="0" w:color="auto"/>
            </w:tcBorders>
            <w:vAlign w:val="center"/>
          </w:tcPr>
          <w:p w14:paraId="42F7E050" w14:textId="77777777" w:rsidR="00246E2B" w:rsidRDefault="00246E2B" w:rsidP="00246E2B">
            <w:pPr>
              <w:spacing w:before="20" w:after="20"/>
              <w:ind w:left="72" w:hanging="72"/>
              <w:rPr>
                <w:sz w:val="16"/>
              </w:rPr>
            </w:pPr>
            <w:r>
              <w:rPr>
                <w:sz w:val="16"/>
              </w:rPr>
              <w:t>Tusmit</w:t>
            </w:r>
          </w:p>
        </w:tc>
        <w:tc>
          <w:tcPr>
            <w:tcW w:w="3780" w:type="dxa"/>
            <w:vAlign w:val="center"/>
          </w:tcPr>
          <w:p w14:paraId="3A65279E" w14:textId="77777777" w:rsidR="00246E2B" w:rsidRDefault="00246E2B" w:rsidP="00246E2B">
            <w:pPr>
              <w:ind w:left="72" w:hanging="72"/>
              <w:rPr>
                <w:color w:val="000000"/>
                <w:sz w:val="14"/>
              </w:rPr>
            </w:pPr>
            <w:r>
              <w:rPr>
                <w:color w:val="000000"/>
                <w:sz w:val="14"/>
              </w:rPr>
              <w:t>Great Fervor, Mercantile Background, Mercenary Background, Mountain Fighter</w:t>
            </w:r>
          </w:p>
        </w:tc>
      </w:tr>
      <w:tr w:rsidR="00246E2B" w14:paraId="36417304" w14:textId="77777777">
        <w:tblPrEx>
          <w:tblCellMar>
            <w:top w:w="0" w:type="dxa"/>
            <w:bottom w:w="0" w:type="dxa"/>
          </w:tblCellMar>
        </w:tblPrEx>
        <w:trPr>
          <w:cantSplit/>
        </w:trPr>
        <w:tc>
          <w:tcPr>
            <w:tcW w:w="1260" w:type="dxa"/>
            <w:tcBorders>
              <w:right w:val="single" w:sz="12" w:space="0" w:color="auto"/>
            </w:tcBorders>
            <w:vAlign w:val="center"/>
          </w:tcPr>
          <w:p w14:paraId="0211D18E" w14:textId="77777777" w:rsidR="00246E2B" w:rsidRDefault="00246E2B" w:rsidP="00246E2B">
            <w:pPr>
              <w:spacing w:before="20" w:after="20"/>
              <w:ind w:left="72" w:hanging="72"/>
              <w:rPr>
                <w:sz w:val="16"/>
              </w:rPr>
            </w:pPr>
            <w:r>
              <w:rPr>
                <w:sz w:val="16"/>
              </w:rPr>
              <w:t>Ulek States</w:t>
            </w:r>
          </w:p>
        </w:tc>
        <w:tc>
          <w:tcPr>
            <w:tcW w:w="3780" w:type="dxa"/>
            <w:vAlign w:val="center"/>
          </w:tcPr>
          <w:p w14:paraId="00A0DCC0" w14:textId="77777777" w:rsidR="00246E2B" w:rsidRDefault="00246E2B" w:rsidP="00246E2B">
            <w:pPr>
              <w:ind w:left="72" w:hanging="72"/>
              <w:rPr>
                <w:color w:val="000000"/>
                <w:sz w:val="14"/>
              </w:rPr>
            </w:pPr>
            <w:r>
              <w:rPr>
                <w:color w:val="000000"/>
                <w:sz w:val="14"/>
              </w:rPr>
              <w:t>Dwarf Lore, Elf Lore, Gnome Lore, Halfling Lore, Landless Nobility (Principality only), Mercantile Background, Mountain Fighter, Noble Soul</w:t>
            </w:r>
          </w:p>
        </w:tc>
      </w:tr>
      <w:tr w:rsidR="00246E2B" w14:paraId="38056AAB" w14:textId="77777777">
        <w:tblPrEx>
          <w:tblCellMar>
            <w:top w:w="0" w:type="dxa"/>
            <w:bottom w:w="0" w:type="dxa"/>
          </w:tblCellMar>
        </w:tblPrEx>
        <w:trPr>
          <w:cantSplit/>
        </w:trPr>
        <w:tc>
          <w:tcPr>
            <w:tcW w:w="1260" w:type="dxa"/>
            <w:tcBorders>
              <w:right w:val="single" w:sz="12" w:space="0" w:color="auto"/>
            </w:tcBorders>
            <w:vAlign w:val="center"/>
          </w:tcPr>
          <w:p w14:paraId="07E632F2" w14:textId="77777777" w:rsidR="00246E2B" w:rsidRDefault="00246E2B" w:rsidP="00246E2B">
            <w:pPr>
              <w:spacing w:before="20" w:after="20"/>
              <w:ind w:left="72" w:hanging="72"/>
              <w:rPr>
                <w:sz w:val="16"/>
              </w:rPr>
            </w:pPr>
            <w:r>
              <w:rPr>
                <w:sz w:val="16"/>
              </w:rPr>
              <w:t>Ull</w:t>
            </w:r>
          </w:p>
        </w:tc>
        <w:tc>
          <w:tcPr>
            <w:tcW w:w="3780" w:type="dxa"/>
            <w:vAlign w:val="center"/>
          </w:tcPr>
          <w:p w14:paraId="253D3420" w14:textId="77777777" w:rsidR="00246E2B" w:rsidRDefault="00246E2B" w:rsidP="00246E2B">
            <w:pPr>
              <w:ind w:left="72" w:hanging="72"/>
              <w:rPr>
                <w:color w:val="000000"/>
                <w:sz w:val="14"/>
              </w:rPr>
            </w:pPr>
            <w:r>
              <w:rPr>
                <w:color w:val="000000"/>
                <w:sz w:val="14"/>
              </w:rPr>
              <w:t>Bareback Soul, Fiendsign, Mercenary background, Mountain Fighter, Orc Blooded, Raider’s Spirit</w:t>
            </w:r>
          </w:p>
        </w:tc>
      </w:tr>
      <w:tr w:rsidR="00246E2B" w14:paraId="573E1F96" w14:textId="77777777">
        <w:tblPrEx>
          <w:tblCellMar>
            <w:top w:w="0" w:type="dxa"/>
            <w:bottom w:w="0" w:type="dxa"/>
          </w:tblCellMar>
        </w:tblPrEx>
        <w:trPr>
          <w:cantSplit/>
        </w:trPr>
        <w:tc>
          <w:tcPr>
            <w:tcW w:w="1260" w:type="dxa"/>
            <w:tcBorders>
              <w:right w:val="single" w:sz="12" w:space="0" w:color="auto"/>
            </w:tcBorders>
            <w:vAlign w:val="center"/>
          </w:tcPr>
          <w:p w14:paraId="42DA010E" w14:textId="77777777" w:rsidR="00246E2B" w:rsidRDefault="00246E2B" w:rsidP="00246E2B">
            <w:pPr>
              <w:spacing w:before="20" w:after="20"/>
              <w:ind w:left="72" w:hanging="72"/>
              <w:rPr>
                <w:sz w:val="16"/>
              </w:rPr>
            </w:pPr>
            <w:r>
              <w:rPr>
                <w:sz w:val="16"/>
              </w:rPr>
              <w:t>Urnst States</w:t>
            </w:r>
          </w:p>
        </w:tc>
        <w:tc>
          <w:tcPr>
            <w:tcW w:w="3780" w:type="dxa"/>
            <w:vAlign w:val="center"/>
          </w:tcPr>
          <w:p w14:paraId="4067553F" w14:textId="77777777" w:rsidR="00246E2B" w:rsidRDefault="00246E2B" w:rsidP="00246E2B">
            <w:pPr>
              <w:ind w:left="72" w:hanging="72"/>
              <w:rPr>
                <w:color w:val="000000"/>
                <w:sz w:val="14"/>
              </w:rPr>
            </w:pPr>
            <w:r>
              <w:rPr>
                <w:color w:val="000000"/>
                <w:sz w:val="14"/>
              </w:rPr>
              <w:t>Mercantile Background, Mountain Fighter (Duchy only), Rapscallion (Country only), Rustic Charm, Well Read</w:t>
            </w:r>
          </w:p>
        </w:tc>
      </w:tr>
      <w:tr w:rsidR="00246E2B" w14:paraId="4890A562" w14:textId="77777777">
        <w:tblPrEx>
          <w:tblCellMar>
            <w:top w:w="0" w:type="dxa"/>
            <w:bottom w:w="0" w:type="dxa"/>
          </w:tblCellMar>
        </w:tblPrEx>
        <w:trPr>
          <w:cantSplit/>
        </w:trPr>
        <w:tc>
          <w:tcPr>
            <w:tcW w:w="1260" w:type="dxa"/>
            <w:tcBorders>
              <w:right w:val="single" w:sz="12" w:space="0" w:color="auto"/>
            </w:tcBorders>
            <w:vAlign w:val="center"/>
          </w:tcPr>
          <w:p w14:paraId="054EA532" w14:textId="77777777" w:rsidR="00246E2B" w:rsidRDefault="00246E2B" w:rsidP="00246E2B">
            <w:pPr>
              <w:spacing w:before="20" w:after="20"/>
              <w:ind w:left="72" w:hanging="72"/>
              <w:rPr>
                <w:sz w:val="16"/>
              </w:rPr>
            </w:pPr>
            <w:r>
              <w:rPr>
                <w:sz w:val="16"/>
              </w:rPr>
              <w:t>Valley of the Mage</w:t>
            </w:r>
          </w:p>
        </w:tc>
        <w:tc>
          <w:tcPr>
            <w:tcW w:w="3780" w:type="dxa"/>
            <w:vAlign w:val="center"/>
          </w:tcPr>
          <w:p w14:paraId="352431A0" w14:textId="77777777" w:rsidR="00246E2B" w:rsidRDefault="00246E2B" w:rsidP="00246E2B">
            <w:pPr>
              <w:ind w:left="72" w:hanging="72"/>
              <w:rPr>
                <w:color w:val="000000"/>
                <w:sz w:val="14"/>
              </w:rPr>
            </w:pPr>
            <w:r>
              <w:rPr>
                <w:color w:val="000000"/>
                <w:sz w:val="14"/>
              </w:rPr>
              <w:t>Defensive Expert, Mountain Fighter, Shadowbound, Well Read</w:t>
            </w:r>
          </w:p>
        </w:tc>
      </w:tr>
      <w:tr w:rsidR="00246E2B" w14:paraId="40ECD463" w14:textId="77777777">
        <w:tblPrEx>
          <w:tblCellMar>
            <w:top w:w="0" w:type="dxa"/>
            <w:bottom w:w="0" w:type="dxa"/>
          </w:tblCellMar>
        </w:tblPrEx>
        <w:trPr>
          <w:cantSplit/>
        </w:trPr>
        <w:tc>
          <w:tcPr>
            <w:tcW w:w="1260" w:type="dxa"/>
            <w:tcBorders>
              <w:right w:val="single" w:sz="12" w:space="0" w:color="auto"/>
            </w:tcBorders>
            <w:vAlign w:val="center"/>
          </w:tcPr>
          <w:p w14:paraId="70258DC5" w14:textId="77777777" w:rsidR="00246E2B" w:rsidRDefault="00246E2B" w:rsidP="00246E2B">
            <w:pPr>
              <w:spacing w:before="20" w:after="20"/>
              <w:ind w:left="72" w:hanging="72"/>
              <w:rPr>
                <w:sz w:val="16"/>
              </w:rPr>
            </w:pPr>
            <w:r>
              <w:rPr>
                <w:sz w:val="16"/>
              </w:rPr>
              <w:t>Veluna</w:t>
            </w:r>
          </w:p>
        </w:tc>
        <w:tc>
          <w:tcPr>
            <w:tcW w:w="3780" w:type="dxa"/>
            <w:vAlign w:val="center"/>
          </w:tcPr>
          <w:p w14:paraId="6BBCB15B" w14:textId="77777777" w:rsidR="00246E2B" w:rsidRDefault="00246E2B" w:rsidP="00246E2B">
            <w:pPr>
              <w:ind w:left="72" w:hanging="72"/>
              <w:rPr>
                <w:color w:val="000000"/>
                <w:sz w:val="14"/>
              </w:rPr>
            </w:pPr>
            <w:r>
              <w:rPr>
                <w:color w:val="000000"/>
                <w:sz w:val="14"/>
              </w:rPr>
              <w:t>Great Fervor, Noble soul, Rustic Charm, Well Read</w:t>
            </w:r>
          </w:p>
        </w:tc>
      </w:tr>
      <w:tr w:rsidR="00246E2B" w14:paraId="051D2360" w14:textId="77777777">
        <w:tblPrEx>
          <w:tblCellMar>
            <w:top w:w="0" w:type="dxa"/>
            <w:bottom w:w="0" w:type="dxa"/>
          </w:tblCellMar>
        </w:tblPrEx>
        <w:trPr>
          <w:cantSplit/>
        </w:trPr>
        <w:tc>
          <w:tcPr>
            <w:tcW w:w="1260" w:type="dxa"/>
            <w:tcBorders>
              <w:right w:val="single" w:sz="12" w:space="0" w:color="auto"/>
            </w:tcBorders>
            <w:vAlign w:val="center"/>
          </w:tcPr>
          <w:p w14:paraId="589CBC32" w14:textId="77777777" w:rsidR="00246E2B" w:rsidRDefault="00246E2B" w:rsidP="00246E2B">
            <w:pPr>
              <w:spacing w:before="20" w:after="20"/>
              <w:ind w:left="72" w:hanging="72"/>
              <w:rPr>
                <w:sz w:val="16"/>
              </w:rPr>
            </w:pPr>
            <w:r>
              <w:rPr>
                <w:sz w:val="16"/>
              </w:rPr>
              <w:t>Verbobonc</w:t>
            </w:r>
          </w:p>
        </w:tc>
        <w:tc>
          <w:tcPr>
            <w:tcW w:w="3780" w:type="dxa"/>
            <w:vAlign w:val="center"/>
          </w:tcPr>
          <w:p w14:paraId="0FECA907" w14:textId="77777777" w:rsidR="00246E2B" w:rsidRDefault="00246E2B" w:rsidP="00246E2B">
            <w:pPr>
              <w:ind w:left="72" w:hanging="72"/>
              <w:rPr>
                <w:color w:val="000000"/>
                <w:sz w:val="14"/>
              </w:rPr>
            </w:pPr>
            <w:r>
              <w:rPr>
                <w:color w:val="000000"/>
                <w:sz w:val="14"/>
              </w:rPr>
              <w:t>Great Fervor, Elf Lore, Faerie Mysteries Initiate, Mercantile Background, Well Read</w:t>
            </w:r>
          </w:p>
        </w:tc>
      </w:tr>
      <w:tr w:rsidR="00246E2B" w14:paraId="2B3AF83D" w14:textId="77777777">
        <w:tblPrEx>
          <w:tblCellMar>
            <w:top w:w="0" w:type="dxa"/>
            <w:bottom w:w="0" w:type="dxa"/>
          </w:tblCellMar>
        </w:tblPrEx>
        <w:trPr>
          <w:cantSplit/>
        </w:trPr>
        <w:tc>
          <w:tcPr>
            <w:tcW w:w="1260" w:type="dxa"/>
            <w:tcBorders>
              <w:right w:val="single" w:sz="12" w:space="0" w:color="auto"/>
            </w:tcBorders>
            <w:vAlign w:val="center"/>
          </w:tcPr>
          <w:p w14:paraId="49E2C555" w14:textId="77777777" w:rsidR="00246E2B" w:rsidRDefault="00246E2B" w:rsidP="00246E2B">
            <w:pPr>
              <w:spacing w:before="20" w:after="20"/>
              <w:ind w:left="72" w:hanging="72"/>
              <w:rPr>
                <w:sz w:val="16"/>
              </w:rPr>
            </w:pPr>
            <w:smartTag w:uri="urn:schemas-microsoft-com:office:smarttags" w:element="place">
              <w:smartTag w:uri="urn:schemas-microsoft-com:office:smarttags" w:element="PlaceName">
                <w:r>
                  <w:rPr>
                    <w:sz w:val="16"/>
                  </w:rPr>
                  <w:t>Wild</w:t>
                </w:r>
              </w:smartTag>
              <w:r>
                <w:rPr>
                  <w:sz w:val="16"/>
                </w:rPr>
                <w:t xml:space="preserve"> </w:t>
              </w:r>
              <w:smartTag w:uri="urn:schemas-microsoft-com:office:smarttags" w:element="PlaceType">
                <w:r>
                  <w:rPr>
                    <w:sz w:val="16"/>
                  </w:rPr>
                  <w:t>Coast</w:t>
                </w:r>
              </w:smartTag>
            </w:smartTag>
          </w:p>
        </w:tc>
        <w:tc>
          <w:tcPr>
            <w:tcW w:w="3780" w:type="dxa"/>
            <w:vAlign w:val="center"/>
          </w:tcPr>
          <w:p w14:paraId="1BB93535" w14:textId="77777777" w:rsidR="00246E2B" w:rsidRDefault="00246E2B" w:rsidP="00246E2B">
            <w:pPr>
              <w:ind w:left="72" w:hanging="72"/>
              <w:rPr>
                <w:color w:val="000000"/>
                <w:sz w:val="14"/>
              </w:rPr>
            </w:pPr>
            <w:r>
              <w:rPr>
                <w:color w:val="000000"/>
                <w:sz w:val="14"/>
              </w:rPr>
              <w:t>Badge of Bondage, Blooded, Rapscallion, Spirit of the Sea</w:t>
            </w:r>
          </w:p>
        </w:tc>
      </w:tr>
      <w:tr w:rsidR="00246E2B" w14:paraId="7D903255" w14:textId="77777777">
        <w:tblPrEx>
          <w:tblCellMar>
            <w:top w:w="0" w:type="dxa"/>
            <w:bottom w:w="0" w:type="dxa"/>
          </w:tblCellMar>
        </w:tblPrEx>
        <w:trPr>
          <w:cantSplit/>
        </w:trPr>
        <w:tc>
          <w:tcPr>
            <w:tcW w:w="1260" w:type="dxa"/>
            <w:tcBorders>
              <w:right w:val="single" w:sz="12" w:space="0" w:color="auto"/>
            </w:tcBorders>
            <w:vAlign w:val="center"/>
          </w:tcPr>
          <w:p w14:paraId="105208AA" w14:textId="77777777" w:rsidR="00246E2B" w:rsidRDefault="00246E2B" w:rsidP="00246E2B">
            <w:pPr>
              <w:spacing w:before="20" w:after="20"/>
              <w:ind w:left="72" w:hanging="72"/>
              <w:rPr>
                <w:sz w:val="16"/>
              </w:rPr>
            </w:pPr>
            <w:r>
              <w:rPr>
                <w:sz w:val="16"/>
              </w:rPr>
              <w:t>Wolf Nomads</w:t>
            </w:r>
          </w:p>
        </w:tc>
        <w:tc>
          <w:tcPr>
            <w:tcW w:w="3780" w:type="dxa"/>
            <w:vAlign w:val="center"/>
          </w:tcPr>
          <w:p w14:paraId="362326B1" w14:textId="77777777" w:rsidR="00246E2B" w:rsidRDefault="00246E2B" w:rsidP="00246E2B">
            <w:pPr>
              <w:ind w:left="72" w:hanging="72"/>
              <w:rPr>
                <w:color w:val="000000"/>
                <w:sz w:val="14"/>
              </w:rPr>
            </w:pPr>
            <w:r>
              <w:rPr>
                <w:color w:val="000000"/>
                <w:sz w:val="14"/>
              </w:rPr>
              <w:t>Bareback Soul, Blooded, Horse Lore, Raider’s Spirit</w:t>
            </w:r>
          </w:p>
        </w:tc>
      </w:tr>
      <w:tr w:rsidR="00246E2B" w14:paraId="5E6D8D66" w14:textId="77777777">
        <w:tblPrEx>
          <w:tblCellMar>
            <w:top w:w="0" w:type="dxa"/>
            <w:bottom w:w="0" w:type="dxa"/>
          </w:tblCellMar>
        </w:tblPrEx>
        <w:trPr>
          <w:cantSplit/>
        </w:trPr>
        <w:tc>
          <w:tcPr>
            <w:tcW w:w="1260" w:type="dxa"/>
            <w:tcBorders>
              <w:right w:val="single" w:sz="12" w:space="0" w:color="auto"/>
            </w:tcBorders>
            <w:vAlign w:val="center"/>
          </w:tcPr>
          <w:p w14:paraId="1FE7E583" w14:textId="77777777" w:rsidR="00246E2B" w:rsidRDefault="00246E2B" w:rsidP="00246E2B">
            <w:pPr>
              <w:spacing w:before="20" w:after="20"/>
              <w:ind w:left="72" w:hanging="72"/>
              <w:rPr>
                <w:sz w:val="16"/>
              </w:rPr>
            </w:pPr>
            <w:r>
              <w:rPr>
                <w:sz w:val="16"/>
              </w:rPr>
              <w:t>Yeomanry</w:t>
            </w:r>
          </w:p>
        </w:tc>
        <w:tc>
          <w:tcPr>
            <w:tcW w:w="3780" w:type="dxa"/>
            <w:vAlign w:val="center"/>
          </w:tcPr>
          <w:p w14:paraId="1E5C852B" w14:textId="77777777" w:rsidR="00246E2B" w:rsidRDefault="00246E2B" w:rsidP="00246E2B">
            <w:pPr>
              <w:ind w:left="72" w:hanging="72"/>
              <w:rPr>
                <w:color w:val="000000"/>
                <w:sz w:val="14"/>
              </w:rPr>
            </w:pPr>
            <w:r>
              <w:rPr>
                <w:color w:val="000000"/>
                <w:sz w:val="14"/>
              </w:rPr>
              <w:t>Badge of Bondage, Blooded, Defensive Expert, Mountain Fighter, Noble Soul</w:t>
            </w:r>
          </w:p>
        </w:tc>
      </w:tr>
      <w:tr w:rsidR="00246E2B" w14:paraId="36E48126" w14:textId="77777777">
        <w:tblPrEx>
          <w:tblCellMar>
            <w:top w:w="0" w:type="dxa"/>
            <w:bottom w:w="0" w:type="dxa"/>
          </w:tblCellMar>
        </w:tblPrEx>
        <w:trPr>
          <w:cantSplit/>
        </w:trPr>
        <w:tc>
          <w:tcPr>
            <w:tcW w:w="1260" w:type="dxa"/>
            <w:tcBorders>
              <w:right w:val="single" w:sz="12" w:space="0" w:color="auto"/>
            </w:tcBorders>
            <w:vAlign w:val="center"/>
          </w:tcPr>
          <w:p w14:paraId="2BD66689" w14:textId="77777777" w:rsidR="00246E2B" w:rsidRDefault="00246E2B" w:rsidP="00246E2B">
            <w:pPr>
              <w:spacing w:before="20" w:after="20"/>
              <w:ind w:left="72" w:hanging="72"/>
              <w:rPr>
                <w:sz w:val="16"/>
              </w:rPr>
            </w:pPr>
            <w:r>
              <w:rPr>
                <w:sz w:val="16"/>
              </w:rPr>
              <w:t>Zeif</w:t>
            </w:r>
          </w:p>
        </w:tc>
        <w:tc>
          <w:tcPr>
            <w:tcW w:w="3780" w:type="dxa"/>
            <w:vAlign w:val="center"/>
          </w:tcPr>
          <w:p w14:paraId="5B285F7F" w14:textId="77777777" w:rsidR="00246E2B" w:rsidRDefault="00246E2B" w:rsidP="00246E2B">
            <w:pPr>
              <w:ind w:left="72" w:hanging="72"/>
              <w:rPr>
                <w:color w:val="000000"/>
                <w:sz w:val="14"/>
              </w:rPr>
            </w:pPr>
            <w:r>
              <w:rPr>
                <w:color w:val="000000"/>
                <w:sz w:val="14"/>
              </w:rPr>
              <w:t>Badge of Bondage, Orc Blooded, Spirit of the Sea, Well Read</w:t>
            </w:r>
          </w:p>
        </w:tc>
      </w:tr>
    </w:tbl>
    <w:p w14:paraId="773B6BDD" w14:textId="77777777" w:rsidR="00246E2B" w:rsidRDefault="00246E2B" w:rsidP="00246E2B">
      <w:pPr>
        <w:pStyle w:val="Normal8pt"/>
        <w:sectPr w:rsidR="00246E2B" w:rsidSect="00246E2B">
          <w:type w:val="continuous"/>
          <w:pgSz w:w="12240" w:h="15840" w:code="1"/>
          <w:pgMar w:top="1080" w:right="864" w:bottom="1080" w:left="864" w:header="720" w:footer="720" w:gutter="0"/>
          <w:cols w:num="2" w:space="288"/>
          <w:docGrid w:linePitch="360"/>
        </w:sectPr>
      </w:pPr>
    </w:p>
    <w:p w14:paraId="3DA5EE0D" w14:textId="77777777" w:rsidR="00246E2B" w:rsidRDefault="00246E2B" w:rsidP="00246E2B">
      <w:pPr>
        <w:pStyle w:val="Normal8pt"/>
      </w:pPr>
    </w:p>
    <w:p w14:paraId="21AA50CD" w14:textId="77777777" w:rsidR="00246E2B" w:rsidRPr="00625A36" w:rsidRDefault="00246E2B" w:rsidP="00246E2B">
      <w:pPr>
        <w:pStyle w:val="Normal8pt"/>
      </w:pPr>
    </w:p>
    <w:p w14:paraId="1DEA876A" w14:textId="77777777" w:rsidR="00246E2B" w:rsidRPr="00625A36" w:rsidRDefault="00246E2B" w:rsidP="00246E2B">
      <w:pPr>
        <w:sectPr w:rsidR="00246E2B" w:rsidRPr="00625A36" w:rsidSect="00246E2B">
          <w:type w:val="continuous"/>
          <w:pgSz w:w="12240" w:h="15840" w:code="1"/>
          <w:pgMar w:top="1080" w:right="864" w:bottom="1080" w:left="864" w:header="720" w:footer="720" w:gutter="0"/>
          <w:cols w:space="720"/>
          <w:docGrid w:linePitch="360"/>
        </w:sectPr>
      </w:pPr>
    </w:p>
    <w:p w14:paraId="4959B729" w14:textId="77777777" w:rsidR="00246E2B" w:rsidRDefault="00246E2B" w:rsidP="00246E2B">
      <w:pPr>
        <w:pStyle w:val="Heading1"/>
      </w:pPr>
      <w:bookmarkStart w:id="231" w:name="_Toc173668315"/>
      <w:r>
        <w:lastRenderedPageBreak/>
        <w:t>Selected Feats by Category</w:t>
      </w:r>
      <w:bookmarkEnd w:id="231"/>
    </w:p>
    <w:p w14:paraId="11D48EF1" w14:textId="77777777" w:rsidR="00246E2B" w:rsidRDefault="00246E2B" w:rsidP="00246E2B">
      <w:pPr>
        <w:rPr>
          <w:sz w:val="16"/>
        </w:rPr>
      </w:pPr>
    </w:p>
    <w:p w14:paraId="227C6E5F" w14:textId="77777777" w:rsidR="00246E2B" w:rsidRDefault="00246E2B" w:rsidP="00246E2B">
      <w:pPr>
        <w:pStyle w:val="Heading2"/>
      </w:pPr>
      <w:bookmarkStart w:id="232" w:name="_Toc173668316"/>
      <w:r>
        <w:t>Feats for 1</w:t>
      </w:r>
      <w:r w:rsidRPr="006A2269">
        <w:rPr>
          <w:vertAlign w:val="superscript"/>
        </w:rPr>
        <w:t>st</w:t>
      </w:r>
      <w:r>
        <w:t xml:space="preserve"> level Characters</w:t>
      </w:r>
      <w:bookmarkEnd w:id="232"/>
    </w:p>
    <w:p w14:paraId="1AA2FC8B" w14:textId="77777777" w:rsidR="00246E2B" w:rsidRDefault="00246E2B" w:rsidP="00246E2B">
      <w:pPr>
        <w:pStyle w:val="Normal8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2D02B0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9BF25A7" w14:textId="77777777" w:rsidR="00F93E6B" w:rsidRPr="00B00DFD" w:rsidRDefault="00F93E6B" w:rsidP="00601796">
            <w:pPr>
              <w:spacing w:before="20" w:after="20"/>
              <w:ind w:left="72" w:right="-108" w:hanging="72"/>
              <w:rPr>
                <w:sz w:val="18"/>
                <w:szCs w:val="18"/>
              </w:rPr>
            </w:pPr>
            <w:r>
              <w:rPr>
                <w:sz w:val="18"/>
                <w:szCs w:val="18"/>
              </w:rPr>
              <w:t>Feats for 1</w:t>
            </w:r>
            <w:r w:rsidRPr="00F93E6B">
              <w:rPr>
                <w:sz w:val="18"/>
                <w:szCs w:val="18"/>
                <w:vertAlign w:val="superscript"/>
              </w:rPr>
              <w:t>st</w:t>
            </w:r>
            <w:r>
              <w:rPr>
                <w:sz w:val="18"/>
                <w:szCs w:val="18"/>
              </w:rPr>
              <w:t xml:space="preserve"> Level</w:t>
            </w:r>
          </w:p>
        </w:tc>
        <w:tc>
          <w:tcPr>
            <w:tcW w:w="900" w:type="dxa"/>
            <w:tcBorders>
              <w:top w:val="single" w:sz="12" w:space="0" w:color="auto"/>
              <w:left w:val="nil"/>
              <w:bottom w:val="double" w:sz="6" w:space="0" w:color="auto"/>
            </w:tcBorders>
            <w:vAlign w:val="center"/>
          </w:tcPr>
          <w:p w14:paraId="35146A9C"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6B4AAEB9"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B1DD70F" w14:textId="77777777" w:rsidR="00F93E6B" w:rsidRDefault="00F93E6B" w:rsidP="00246E2B">
            <w:pPr>
              <w:spacing w:before="20" w:after="20"/>
              <w:ind w:left="72" w:hanging="72"/>
              <w:rPr>
                <w:sz w:val="16"/>
              </w:rPr>
            </w:pPr>
            <w:r>
              <w:rPr>
                <w:sz w:val="16"/>
              </w:rPr>
              <w:t>Description</w:t>
            </w:r>
          </w:p>
        </w:tc>
      </w:tr>
      <w:tr w:rsidR="00F93E6B" w14:paraId="60C31C79"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770E5C97" w14:textId="77777777" w:rsidR="00F93E6B" w:rsidRDefault="00F93E6B" w:rsidP="00246E2B">
            <w:pPr>
              <w:spacing w:before="20" w:after="20"/>
              <w:ind w:left="72" w:hanging="72"/>
              <w:rPr>
                <w:sz w:val="16"/>
              </w:rPr>
            </w:pPr>
            <w:r>
              <w:rPr>
                <w:sz w:val="16"/>
              </w:rPr>
              <w:t>Able Learner</w:t>
            </w:r>
            <w:r>
              <w:rPr>
                <w:sz w:val="16"/>
              </w:rPr>
              <w:br/>
            </w:r>
            <w:r>
              <w:rPr>
                <w:sz w:val="14"/>
              </w:rPr>
              <w:t>[General]</w:t>
            </w:r>
            <w:r w:rsidRPr="00BD5974">
              <w:rPr>
                <w:sz w:val="16"/>
                <w:szCs w:val="16"/>
              </w:rPr>
              <w:fldChar w:fldCharType="begin"/>
            </w:r>
            <w:r w:rsidRPr="00BD5974">
              <w:rPr>
                <w:sz w:val="16"/>
                <w:szCs w:val="16"/>
              </w:rPr>
              <w:instrText xml:space="preserve"> XE "Able Learner" </w:instrText>
            </w:r>
            <w:r w:rsidRPr="00BD5974">
              <w:rPr>
                <w:sz w:val="16"/>
                <w:szCs w:val="16"/>
              </w:rPr>
              <w:fldChar w:fldCharType="end"/>
            </w:r>
          </w:p>
        </w:tc>
        <w:tc>
          <w:tcPr>
            <w:tcW w:w="900" w:type="dxa"/>
            <w:tcBorders>
              <w:top w:val="double" w:sz="6" w:space="0" w:color="auto"/>
              <w:left w:val="nil"/>
              <w:bottom w:val="single" w:sz="4" w:space="0" w:color="auto"/>
            </w:tcBorders>
            <w:vAlign w:val="bottom"/>
          </w:tcPr>
          <w:p w14:paraId="7D02F288" w14:textId="77777777" w:rsidR="00F93E6B" w:rsidRDefault="00F93E6B" w:rsidP="00246E2B">
            <w:pPr>
              <w:spacing w:before="20" w:after="20"/>
              <w:jc w:val="right"/>
              <w:rPr>
                <w:sz w:val="12"/>
              </w:rPr>
            </w:pPr>
            <w:r>
              <w:rPr>
                <w:sz w:val="12"/>
              </w:rPr>
              <w:t>(RoD p150)</w:t>
            </w:r>
          </w:p>
        </w:tc>
        <w:tc>
          <w:tcPr>
            <w:tcW w:w="1620" w:type="dxa"/>
            <w:tcBorders>
              <w:top w:val="double" w:sz="6" w:space="0" w:color="auto"/>
              <w:bottom w:val="single" w:sz="4" w:space="0" w:color="auto"/>
            </w:tcBorders>
          </w:tcPr>
          <w:p w14:paraId="751F37F9" w14:textId="77777777" w:rsidR="00F93E6B" w:rsidRDefault="00F93E6B" w:rsidP="00246E2B">
            <w:pPr>
              <w:spacing w:before="20"/>
              <w:ind w:left="72" w:hanging="72"/>
              <w:rPr>
                <w:sz w:val="14"/>
              </w:rPr>
            </w:pPr>
            <w:r>
              <w:rPr>
                <w:sz w:val="14"/>
              </w:rPr>
              <w:t>Human or Doppelganger</w:t>
            </w:r>
          </w:p>
          <w:p w14:paraId="49B3534D"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double" w:sz="6" w:space="0" w:color="auto"/>
              <w:bottom w:val="single" w:sz="4" w:space="0" w:color="auto"/>
              <w:right w:val="single" w:sz="12" w:space="0" w:color="auto"/>
            </w:tcBorders>
            <w:vAlign w:val="center"/>
          </w:tcPr>
          <w:p w14:paraId="7F8F96F2" w14:textId="77777777" w:rsidR="00F93E6B" w:rsidRDefault="00F93E6B" w:rsidP="00246E2B">
            <w:pPr>
              <w:pStyle w:val="Description"/>
              <w:spacing w:before="20" w:after="0"/>
            </w:pPr>
            <w:r>
              <w:t>All skills are “in-class” and only cost 1 skill point.</w:t>
            </w:r>
          </w:p>
          <w:p w14:paraId="429ECA49" w14:textId="77777777" w:rsidR="00F93E6B" w:rsidRDefault="00F93E6B" w:rsidP="00246E2B">
            <w:pPr>
              <w:pStyle w:val="Description"/>
              <w:spacing w:before="20"/>
            </w:pPr>
            <w:r>
              <w:t>Does not effect the cost of learning a language or gaining literacy.</w:t>
            </w:r>
          </w:p>
        </w:tc>
      </w:tr>
      <w:tr w:rsidR="00F93E6B" w14:paraId="50933FAB" w14:textId="77777777">
        <w:tblPrEx>
          <w:tblCellMar>
            <w:top w:w="0" w:type="dxa"/>
            <w:bottom w:w="0" w:type="dxa"/>
          </w:tblCellMar>
        </w:tblPrEx>
        <w:trPr>
          <w:cantSplit/>
        </w:trPr>
        <w:tc>
          <w:tcPr>
            <w:tcW w:w="1620" w:type="dxa"/>
            <w:tcBorders>
              <w:top w:val="single" w:sz="4" w:space="0" w:color="auto"/>
              <w:left w:val="single" w:sz="12" w:space="0" w:color="auto"/>
              <w:bottom w:val="single" w:sz="6" w:space="0" w:color="auto"/>
              <w:right w:val="nil"/>
            </w:tcBorders>
          </w:tcPr>
          <w:p w14:paraId="38283283" w14:textId="77777777" w:rsidR="00F93E6B" w:rsidRDefault="00F93E6B" w:rsidP="00246E2B">
            <w:pPr>
              <w:spacing w:before="20" w:after="20"/>
              <w:ind w:left="72" w:hanging="72"/>
              <w:rPr>
                <w:sz w:val="16"/>
              </w:rPr>
            </w:pPr>
            <w:r>
              <w:rPr>
                <w:sz w:val="16"/>
              </w:rPr>
              <w:t>Adamantine Body</w:t>
            </w:r>
            <w:r>
              <w:rPr>
                <w:sz w:val="16"/>
              </w:rPr>
              <w:fldChar w:fldCharType="begin"/>
            </w:r>
            <w:r w:rsidRPr="006A2269">
              <w:rPr>
                <w:sz w:val="16"/>
              </w:rPr>
              <w:instrText xml:space="preserve"> XE "</w:instrText>
            </w:r>
            <w:r>
              <w:rPr>
                <w:sz w:val="16"/>
              </w:rPr>
              <w:instrText>Adamantine Body</w:instrText>
            </w:r>
            <w:r w:rsidRPr="006A2269">
              <w:rPr>
                <w:sz w:val="16"/>
              </w:rPr>
              <w:instrText xml:space="preserve">" </w:instrText>
            </w:r>
            <w:r>
              <w:rPr>
                <w:sz w:val="16"/>
              </w:rPr>
              <w:fldChar w:fldCharType="end"/>
            </w:r>
            <w:r>
              <w:rPr>
                <w:sz w:val="16"/>
              </w:rPr>
              <w:br/>
            </w:r>
            <w:r w:rsidRPr="006A2269">
              <w:rPr>
                <w:sz w:val="14"/>
                <w:szCs w:val="14"/>
              </w:rPr>
              <w:t>[Warforged]</w:t>
            </w:r>
          </w:p>
        </w:tc>
        <w:tc>
          <w:tcPr>
            <w:tcW w:w="900" w:type="dxa"/>
            <w:tcBorders>
              <w:top w:val="single" w:sz="4" w:space="0" w:color="auto"/>
              <w:left w:val="nil"/>
              <w:bottom w:val="single" w:sz="6" w:space="0" w:color="auto"/>
              <w:right w:val="single" w:sz="4" w:space="0" w:color="auto"/>
            </w:tcBorders>
            <w:vAlign w:val="bottom"/>
          </w:tcPr>
          <w:p w14:paraId="79269C49" w14:textId="77777777" w:rsidR="00F93E6B" w:rsidRDefault="00F93E6B" w:rsidP="00246E2B">
            <w:pPr>
              <w:spacing w:before="20" w:after="20"/>
              <w:jc w:val="right"/>
              <w:rPr>
                <w:sz w:val="12"/>
              </w:rPr>
            </w:pPr>
            <w:r>
              <w:rPr>
                <w:sz w:val="12"/>
              </w:rPr>
              <w:t>(Eb p50)</w:t>
            </w:r>
          </w:p>
        </w:tc>
        <w:tc>
          <w:tcPr>
            <w:tcW w:w="1620" w:type="dxa"/>
            <w:tcBorders>
              <w:top w:val="single" w:sz="4" w:space="0" w:color="auto"/>
              <w:left w:val="single" w:sz="4" w:space="0" w:color="auto"/>
              <w:bottom w:val="single" w:sz="6" w:space="0" w:color="auto"/>
              <w:right w:val="single" w:sz="4" w:space="0" w:color="auto"/>
            </w:tcBorders>
          </w:tcPr>
          <w:p w14:paraId="59468E69" w14:textId="77777777" w:rsidR="00F93E6B" w:rsidRDefault="00F93E6B" w:rsidP="00246E2B">
            <w:pPr>
              <w:spacing w:before="20"/>
              <w:ind w:left="72" w:hanging="72"/>
              <w:rPr>
                <w:sz w:val="14"/>
              </w:rPr>
            </w:pPr>
            <w:r>
              <w:rPr>
                <w:sz w:val="14"/>
              </w:rPr>
              <w:t>Warforged</w:t>
            </w:r>
          </w:p>
          <w:p w14:paraId="02D22F96"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4782E03"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6" w:space="0" w:color="auto"/>
              <w:right w:val="single" w:sz="12" w:space="0" w:color="auto"/>
            </w:tcBorders>
            <w:vAlign w:val="center"/>
          </w:tcPr>
          <w:p w14:paraId="2189FC7D" w14:textId="77777777" w:rsidR="00F93E6B" w:rsidRDefault="00F93E6B" w:rsidP="00246E2B">
            <w:pPr>
              <w:pStyle w:val="Description"/>
              <w:spacing w:before="20" w:after="0"/>
            </w:pPr>
            <w:r>
              <w:t>Your body is effectively wearing Heavy Armor at all times.</w:t>
            </w:r>
          </w:p>
          <w:p w14:paraId="45A81842" w14:textId="77777777" w:rsidR="00F93E6B" w:rsidRDefault="00F93E6B" w:rsidP="00246E2B">
            <w:pPr>
              <w:pStyle w:val="Description"/>
              <w:spacing w:before="20" w:after="0"/>
            </w:pPr>
            <w:r>
              <w:t>+8 Armor bonus to AC.</w:t>
            </w:r>
          </w:p>
          <w:p w14:paraId="5CB77571" w14:textId="77777777" w:rsidR="00F93E6B" w:rsidRDefault="00F93E6B" w:rsidP="00246E2B">
            <w:pPr>
              <w:pStyle w:val="Description"/>
              <w:spacing w:before="20" w:after="0"/>
            </w:pPr>
            <w:r>
              <w:t>Damage Reduction 2 / adamantine; Base Speed is 20’; Max Dexterity bonus to AC is +1.</w:t>
            </w:r>
          </w:p>
          <w:p w14:paraId="05214540" w14:textId="77777777" w:rsidR="00F93E6B" w:rsidRDefault="00F93E6B" w:rsidP="00246E2B">
            <w:pPr>
              <w:pStyle w:val="Description"/>
              <w:spacing w:before="20" w:after="0"/>
            </w:pPr>
            <w:r>
              <w:t>–5 Armor check penalty.</w:t>
            </w:r>
          </w:p>
          <w:p w14:paraId="686A4984" w14:textId="77777777" w:rsidR="00F93E6B" w:rsidRDefault="00F93E6B" w:rsidP="00246E2B">
            <w:pPr>
              <w:pStyle w:val="Description"/>
              <w:spacing w:before="20"/>
            </w:pPr>
            <w:r>
              <w:t>35% Arcane Spell Failure chance.</w:t>
            </w:r>
          </w:p>
        </w:tc>
      </w:tr>
      <w:tr w:rsidR="00F93E6B" w14:paraId="1FD5034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BFE607B" w14:textId="77777777" w:rsidR="00F93E6B" w:rsidRDefault="00F93E6B" w:rsidP="00246E2B">
            <w:pPr>
              <w:spacing w:before="20" w:after="20"/>
              <w:ind w:left="72" w:hanging="72"/>
              <w:rPr>
                <w:sz w:val="16"/>
              </w:rPr>
            </w:pPr>
            <w:r>
              <w:rPr>
                <w:sz w:val="16"/>
              </w:rPr>
              <w:t xml:space="preserve">Aereni Focus </w:t>
            </w:r>
            <w:r>
              <w:rPr>
                <w:sz w:val="16"/>
              </w:rPr>
              <w:fldChar w:fldCharType="begin"/>
            </w:r>
            <w:r w:rsidRPr="0068554E">
              <w:rPr>
                <w:sz w:val="16"/>
              </w:rPr>
              <w:instrText xml:space="preserve"> XE "</w:instrText>
            </w:r>
            <w:r>
              <w:rPr>
                <w:sz w:val="16"/>
              </w:rPr>
              <w:instrText>Aereni Focus</w:instrText>
            </w:r>
            <w:r w:rsidRPr="0068554E">
              <w:rPr>
                <w:sz w:val="16"/>
              </w:rPr>
              <w:instrText xml:space="preserve">" </w:instrText>
            </w:r>
            <w:r>
              <w:rPr>
                <w:sz w:val="16"/>
              </w:rPr>
              <w:fldChar w:fldCharType="end"/>
            </w:r>
            <w:r>
              <w:rPr>
                <w:sz w:val="16"/>
              </w:rPr>
              <w:br/>
            </w:r>
            <w:r w:rsidRPr="0068554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8C834F6" w14:textId="77777777" w:rsidR="00F93E6B" w:rsidRDefault="00F93E6B" w:rsidP="00246E2B">
            <w:pPr>
              <w:spacing w:before="20" w:after="20"/>
              <w:jc w:val="right"/>
              <w:rPr>
                <w:sz w:val="12"/>
              </w:rPr>
            </w:pPr>
            <w:r>
              <w:rPr>
                <w:sz w:val="12"/>
              </w:rPr>
              <w:t>(PGE p20)</w:t>
            </w:r>
          </w:p>
        </w:tc>
        <w:tc>
          <w:tcPr>
            <w:tcW w:w="1620" w:type="dxa"/>
            <w:tcBorders>
              <w:top w:val="single" w:sz="4" w:space="0" w:color="auto"/>
              <w:left w:val="single" w:sz="4" w:space="0" w:color="auto"/>
              <w:bottom w:val="single" w:sz="4" w:space="0" w:color="auto"/>
              <w:right w:val="single" w:sz="4" w:space="0" w:color="auto"/>
            </w:tcBorders>
          </w:tcPr>
          <w:p w14:paraId="23A498E3" w14:textId="77777777" w:rsidR="00F93E6B" w:rsidRDefault="00F93E6B" w:rsidP="00246E2B">
            <w:pPr>
              <w:spacing w:before="20"/>
              <w:ind w:left="72" w:right="-108" w:hanging="72"/>
              <w:rPr>
                <w:sz w:val="14"/>
              </w:rPr>
            </w:pPr>
            <w:r>
              <w:rPr>
                <w:sz w:val="14"/>
              </w:rPr>
              <w:t>Elf from Aerenal</w:t>
            </w:r>
          </w:p>
          <w:p w14:paraId="7C89F5EE" w14:textId="77777777" w:rsidR="00F93E6B" w:rsidRDefault="00F93E6B" w:rsidP="00246E2B">
            <w:pPr>
              <w:spacing w:before="20"/>
              <w:ind w:left="72" w:right="-108" w:hanging="72"/>
              <w:rPr>
                <w:sz w:val="14"/>
              </w:rPr>
            </w:pPr>
            <w:r>
              <w:rPr>
                <w:sz w:val="14"/>
              </w:rPr>
              <w:t>1</w:t>
            </w:r>
            <w:r w:rsidRPr="00ED1777">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3ACB7E0" w14:textId="77777777" w:rsidR="00F93E6B" w:rsidRDefault="00F93E6B" w:rsidP="00246E2B">
            <w:pPr>
              <w:pStyle w:val="Description"/>
              <w:spacing w:before="20" w:after="0"/>
            </w:pPr>
            <w:r>
              <w:t>Choose one Skill.  This skill is always a Class Skill for you –and– you gain a +3 bonus with it.</w:t>
            </w:r>
          </w:p>
          <w:p w14:paraId="2416F580" w14:textId="77777777" w:rsidR="00F93E6B" w:rsidRDefault="00F93E6B" w:rsidP="00246E2B">
            <w:pPr>
              <w:pStyle w:val="Description"/>
              <w:spacing w:before="20"/>
            </w:pPr>
            <w:r>
              <w:t>Counts as ‘Skill Focus’ with the indicated skill for purposes of meeting requirements or prerequisites.</w:t>
            </w:r>
          </w:p>
        </w:tc>
      </w:tr>
      <w:tr w:rsidR="00F93E6B" w14:paraId="45C15684" w14:textId="77777777">
        <w:tblPrEx>
          <w:tblCellMar>
            <w:top w:w="0" w:type="dxa"/>
            <w:bottom w:w="0" w:type="dxa"/>
          </w:tblCellMar>
        </w:tblPrEx>
        <w:trPr>
          <w:cantSplit/>
        </w:trPr>
        <w:tc>
          <w:tcPr>
            <w:tcW w:w="1620" w:type="dxa"/>
            <w:tcBorders>
              <w:left w:val="single" w:sz="12" w:space="0" w:color="auto"/>
              <w:right w:val="nil"/>
            </w:tcBorders>
          </w:tcPr>
          <w:p w14:paraId="49EB4AC1" w14:textId="77777777" w:rsidR="00F93E6B" w:rsidRDefault="00F93E6B" w:rsidP="00246E2B">
            <w:pPr>
              <w:spacing w:before="20" w:after="20"/>
              <w:ind w:left="72" w:right="-108" w:hanging="72"/>
              <w:rPr>
                <w:color w:val="000000"/>
                <w:sz w:val="16"/>
              </w:rPr>
            </w:pPr>
            <w:r>
              <w:rPr>
                <w:color w:val="000000"/>
                <w:sz w:val="16"/>
              </w:rPr>
              <w:t xml:space="preserve">Born under a High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High Sun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29F9C09" w14:textId="77777777" w:rsidR="00F93E6B" w:rsidRDefault="00F93E6B" w:rsidP="00246E2B">
            <w:pPr>
              <w:spacing w:before="20" w:after="20"/>
              <w:jc w:val="right"/>
              <w:rPr>
                <w:sz w:val="12"/>
              </w:rPr>
            </w:pPr>
            <w:r>
              <w:rPr>
                <w:sz w:val="12"/>
              </w:rPr>
              <w:t>(DR340 p48)</w:t>
            </w:r>
          </w:p>
        </w:tc>
        <w:tc>
          <w:tcPr>
            <w:tcW w:w="1620" w:type="dxa"/>
          </w:tcPr>
          <w:p w14:paraId="203201E1"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97ECAD6"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50385320" w14:textId="77777777" w:rsidR="00F93E6B" w:rsidRDefault="00F93E6B" w:rsidP="00246E2B">
            <w:pPr>
              <w:pStyle w:val="Description"/>
              <w:spacing w:before="20" w:after="0"/>
            </w:pPr>
            <w:r>
              <w:t>+1 bonus on Intimidate checks.</w:t>
            </w:r>
          </w:p>
          <w:p w14:paraId="1BD9D53C" w14:textId="77777777" w:rsidR="00F93E6B" w:rsidRDefault="00F93E6B" w:rsidP="00246E2B">
            <w:pPr>
              <w:pStyle w:val="Description"/>
              <w:spacing w:before="20" w:after="0"/>
            </w:pPr>
            <w:r>
              <w:t>+2 bonus on saves vs. Fire effects.</w:t>
            </w:r>
          </w:p>
          <w:p w14:paraId="0ED613C6" w14:textId="77777777" w:rsidR="00F93E6B" w:rsidRDefault="00F93E6B" w:rsidP="00246E2B">
            <w:pPr>
              <w:pStyle w:val="Description"/>
              <w:spacing w:before="20"/>
            </w:pPr>
            <w:r>
              <w:t>+1 bonus on all other Fortitude saves.</w:t>
            </w:r>
          </w:p>
        </w:tc>
      </w:tr>
      <w:tr w:rsidR="00F93E6B" w14:paraId="6ED0819A" w14:textId="77777777">
        <w:tblPrEx>
          <w:tblCellMar>
            <w:top w:w="0" w:type="dxa"/>
            <w:bottom w:w="0" w:type="dxa"/>
          </w:tblCellMar>
        </w:tblPrEx>
        <w:trPr>
          <w:cantSplit/>
        </w:trPr>
        <w:tc>
          <w:tcPr>
            <w:tcW w:w="1620" w:type="dxa"/>
            <w:tcBorders>
              <w:left w:val="single" w:sz="12" w:space="0" w:color="auto"/>
              <w:right w:val="nil"/>
            </w:tcBorders>
          </w:tcPr>
          <w:p w14:paraId="2520D9A6" w14:textId="77777777" w:rsidR="00F93E6B" w:rsidRDefault="00F93E6B" w:rsidP="00246E2B">
            <w:pPr>
              <w:spacing w:before="20" w:after="20"/>
              <w:ind w:left="72" w:right="-108" w:hanging="72"/>
              <w:rPr>
                <w:color w:val="000000"/>
                <w:sz w:val="16"/>
              </w:rPr>
            </w:pPr>
            <w:r>
              <w:rPr>
                <w:color w:val="000000"/>
                <w:sz w:val="16"/>
              </w:rPr>
              <w:t xml:space="preserve">Born under a Rising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Rising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84A8B05" w14:textId="77777777" w:rsidR="00F93E6B" w:rsidRDefault="00F93E6B" w:rsidP="00246E2B">
            <w:pPr>
              <w:spacing w:before="20" w:after="20"/>
              <w:jc w:val="right"/>
              <w:rPr>
                <w:sz w:val="12"/>
              </w:rPr>
            </w:pPr>
            <w:r>
              <w:rPr>
                <w:sz w:val="12"/>
              </w:rPr>
              <w:t>(DR340 p48)</w:t>
            </w:r>
          </w:p>
        </w:tc>
        <w:tc>
          <w:tcPr>
            <w:tcW w:w="1620" w:type="dxa"/>
          </w:tcPr>
          <w:p w14:paraId="5EC4373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8878204"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7193940A" w14:textId="77777777" w:rsidR="00F93E6B" w:rsidRDefault="00F93E6B" w:rsidP="00246E2B">
            <w:pPr>
              <w:pStyle w:val="Description"/>
              <w:spacing w:before="20" w:after="0"/>
            </w:pPr>
            <w:r>
              <w:t>+1 bonus on Heal checks.</w:t>
            </w:r>
          </w:p>
          <w:p w14:paraId="45A33380" w14:textId="77777777" w:rsidR="00F93E6B" w:rsidRDefault="00F93E6B" w:rsidP="00246E2B">
            <w:pPr>
              <w:pStyle w:val="Description"/>
              <w:spacing w:before="20" w:after="0"/>
            </w:pPr>
            <w:r>
              <w:t>+2 bonus on Will saves vs. Fear.</w:t>
            </w:r>
          </w:p>
          <w:p w14:paraId="20FB96AF" w14:textId="77777777" w:rsidR="00F93E6B" w:rsidRDefault="00F93E6B" w:rsidP="00246E2B">
            <w:pPr>
              <w:pStyle w:val="Description"/>
              <w:spacing w:before="20"/>
            </w:pPr>
            <w:r>
              <w:t>+1 bonus on all other Will saves.</w:t>
            </w:r>
          </w:p>
        </w:tc>
      </w:tr>
      <w:tr w:rsidR="00F93E6B" w14:paraId="6DFF2DA3" w14:textId="77777777">
        <w:tblPrEx>
          <w:tblCellMar>
            <w:top w:w="0" w:type="dxa"/>
            <w:bottom w:w="0" w:type="dxa"/>
          </w:tblCellMar>
        </w:tblPrEx>
        <w:trPr>
          <w:cantSplit/>
        </w:trPr>
        <w:tc>
          <w:tcPr>
            <w:tcW w:w="1620" w:type="dxa"/>
            <w:tcBorders>
              <w:left w:val="single" w:sz="12" w:space="0" w:color="auto"/>
              <w:right w:val="nil"/>
            </w:tcBorders>
          </w:tcPr>
          <w:p w14:paraId="5008DC77" w14:textId="77777777" w:rsidR="00F93E6B" w:rsidRDefault="00F93E6B" w:rsidP="00246E2B">
            <w:pPr>
              <w:spacing w:before="20" w:after="20"/>
              <w:ind w:left="72" w:right="-108" w:hanging="72"/>
              <w:rPr>
                <w:color w:val="000000"/>
                <w:sz w:val="16"/>
              </w:rPr>
            </w:pPr>
            <w:r>
              <w:rPr>
                <w:color w:val="000000"/>
                <w:sz w:val="16"/>
              </w:rPr>
              <w:t xml:space="preserve">Born under a Setting Sun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a Setting Sun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EFEB43E" w14:textId="77777777" w:rsidR="00F93E6B" w:rsidRDefault="00F93E6B" w:rsidP="00246E2B">
            <w:pPr>
              <w:spacing w:before="20" w:after="20"/>
              <w:jc w:val="right"/>
              <w:rPr>
                <w:sz w:val="12"/>
              </w:rPr>
            </w:pPr>
            <w:r>
              <w:rPr>
                <w:sz w:val="12"/>
              </w:rPr>
              <w:t>(DR340 p48)</w:t>
            </w:r>
          </w:p>
        </w:tc>
        <w:tc>
          <w:tcPr>
            <w:tcW w:w="1620" w:type="dxa"/>
          </w:tcPr>
          <w:p w14:paraId="0C55A7C3"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4D11936B"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365156D3" w14:textId="77777777" w:rsidR="00F93E6B" w:rsidRDefault="00F93E6B" w:rsidP="00246E2B">
            <w:pPr>
              <w:pStyle w:val="Description"/>
              <w:spacing w:before="20" w:after="0"/>
            </w:pPr>
            <w:r>
              <w:t>Concentration is always an in-class skill for you.</w:t>
            </w:r>
          </w:p>
          <w:p w14:paraId="697CA628" w14:textId="77777777" w:rsidR="00F93E6B" w:rsidRDefault="00F93E6B" w:rsidP="00246E2B">
            <w:pPr>
              <w:pStyle w:val="Description"/>
              <w:spacing w:before="20"/>
            </w:pPr>
            <w:r>
              <w:t>+1 bonus on any two Knowledge skills.</w:t>
            </w:r>
          </w:p>
        </w:tc>
      </w:tr>
      <w:tr w:rsidR="00F93E6B" w14:paraId="432D4404" w14:textId="77777777">
        <w:tblPrEx>
          <w:tblCellMar>
            <w:top w:w="0" w:type="dxa"/>
            <w:bottom w:w="0" w:type="dxa"/>
          </w:tblCellMar>
        </w:tblPrEx>
        <w:trPr>
          <w:cantSplit/>
        </w:trPr>
        <w:tc>
          <w:tcPr>
            <w:tcW w:w="1620" w:type="dxa"/>
            <w:tcBorders>
              <w:left w:val="single" w:sz="12" w:space="0" w:color="auto"/>
              <w:right w:val="nil"/>
            </w:tcBorders>
          </w:tcPr>
          <w:p w14:paraId="7186AFA3" w14:textId="77777777" w:rsidR="00F93E6B" w:rsidRDefault="00F93E6B" w:rsidP="00246E2B">
            <w:pPr>
              <w:spacing w:before="20" w:after="20"/>
              <w:ind w:left="72" w:right="-108" w:hanging="72"/>
              <w:rPr>
                <w:color w:val="000000"/>
                <w:sz w:val="16"/>
              </w:rPr>
            </w:pPr>
            <w:r>
              <w:rPr>
                <w:color w:val="000000"/>
                <w:sz w:val="16"/>
              </w:rPr>
              <w:t xml:space="preserve">Born under the Crescent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Crescent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70CEFEF" w14:textId="77777777" w:rsidR="00F93E6B" w:rsidRDefault="00F93E6B" w:rsidP="00246E2B">
            <w:pPr>
              <w:spacing w:before="20" w:after="20"/>
              <w:jc w:val="right"/>
              <w:rPr>
                <w:sz w:val="12"/>
              </w:rPr>
            </w:pPr>
            <w:r>
              <w:rPr>
                <w:sz w:val="12"/>
              </w:rPr>
              <w:t>(DR340 p56)</w:t>
            </w:r>
          </w:p>
        </w:tc>
        <w:tc>
          <w:tcPr>
            <w:tcW w:w="1620" w:type="dxa"/>
          </w:tcPr>
          <w:p w14:paraId="265D7712"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6AADBFCF"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6A452F9" w14:textId="77777777" w:rsidR="00F93E6B" w:rsidRDefault="00F93E6B" w:rsidP="00246E2B">
            <w:pPr>
              <w:pStyle w:val="Description"/>
              <w:spacing w:before="20" w:after="0"/>
            </w:pPr>
            <w:r>
              <w:t>+1 bonus on Sense Motive &amp; Spot checks.</w:t>
            </w:r>
          </w:p>
          <w:p w14:paraId="090FEE15" w14:textId="77777777" w:rsidR="00F93E6B" w:rsidRPr="00FA1BB4" w:rsidRDefault="00F93E6B" w:rsidP="00246E2B">
            <w:pPr>
              <w:pStyle w:val="Description"/>
              <w:spacing w:before="20"/>
            </w:pPr>
            <w:r>
              <w:rPr>
                <w:i/>
              </w:rPr>
              <w:t>Detect Thoughts</w:t>
            </w:r>
            <w:r>
              <w:t>, 1/day as a Spell-like Ability.  DC is Charisma-based.  Caster level is your Character level.</w:t>
            </w:r>
          </w:p>
        </w:tc>
      </w:tr>
      <w:tr w:rsidR="00F93E6B" w14:paraId="53810700" w14:textId="77777777">
        <w:tblPrEx>
          <w:tblCellMar>
            <w:top w:w="0" w:type="dxa"/>
            <w:bottom w:w="0" w:type="dxa"/>
          </w:tblCellMar>
        </w:tblPrEx>
        <w:trPr>
          <w:cantSplit/>
        </w:trPr>
        <w:tc>
          <w:tcPr>
            <w:tcW w:w="1620" w:type="dxa"/>
            <w:tcBorders>
              <w:left w:val="single" w:sz="12" w:space="0" w:color="auto"/>
              <w:right w:val="nil"/>
            </w:tcBorders>
          </w:tcPr>
          <w:p w14:paraId="3A97239F" w14:textId="77777777" w:rsidR="00F93E6B" w:rsidRDefault="00F93E6B" w:rsidP="00246E2B">
            <w:pPr>
              <w:spacing w:before="20" w:after="20"/>
              <w:ind w:left="72" w:right="-108" w:hanging="72"/>
              <w:rPr>
                <w:color w:val="000000"/>
                <w:sz w:val="16"/>
              </w:rPr>
            </w:pPr>
            <w:r>
              <w:rPr>
                <w:color w:val="000000"/>
                <w:sz w:val="16"/>
              </w:rPr>
              <w:t xml:space="preserve">Born under the Full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Full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533E6041" w14:textId="77777777" w:rsidR="00F93E6B" w:rsidRDefault="00F93E6B" w:rsidP="00246E2B">
            <w:pPr>
              <w:spacing w:before="20" w:after="20"/>
              <w:jc w:val="right"/>
              <w:rPr>
                <w:sz w:val="12"/>
              </w:rPr>
            </w:pPr>
            <w:r>
              <w:rPr>
                <w:sz w:val="12"/>
              </w:rPr>
              <w:t>(DR340 p57)</w:t>
            </w:r>
          </w:p>
        </w:tc>
        <w:tc>
          <w:tcPr>
            <w:tcW w:w="1620" w:type="dxa"/>
          </w:tcPr>
          <w:p w14:paraId="1AFF811F"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7093E21"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18A156DA" w14:textId="77777777" w:rsidR="00F93E6B" w:rsidRDefault="00F93E6B" w:rsidP="00246E2B">
            <w:pPr>
              <w:pStyle w:val="Description"/>
              <w:spacing w:before="20" w:after="0"/>
            </w:pPr>
            <w:r>
              <w:t>+1 bonus on Intimidate &amp; Use Magical Device checks.</w:t>
            </w:r>
          </w:p>
          <w:p w14:paraId="008D9B07" w14:textId="77777777" w:rsidR="00F93E6B" w:rsidRPr="00FA1BB4" w:rsidRDefault="00F93E6B" w:rsidP="00246E2B">
            <w:pPr>
              <w:pStyle w:val="Description"/>
              <w:spacing w:before="20"/>
            </w:pPr>
            <w:r>
              <w:rPr>
                <w:i/>
              </w:rPr>
              <w:t>Command</w:t>
            </w:r>
            <w:r>
              <w:t>, 1/day as a Spell-like Ability.  DC is Charisma-based.  Caster level is your Character level.</w:t>
            </w:r>
          </w:p>
        </w:tc>
      </w:tr>
      <w:tr w:rsidR="00F93E6B" w14:paraId="3C39A9BB" w14:textId="77777777">
        <w:tblPrEx>
          <w:tblCellMar>
            <w:top w:w="0" w:type="dxa"/>
            <w:bottom w:w="0" w:type="dxa"/>
          </w:tblCellMar>
        </w:tblPrEx>
        <w:trPr>
          <w:cantSplit/>
        </w:trPr>
        <w:tc>
          <w:tcPr>
            <w:tcW w:w="1620" w:type="dxa"/>
            <w:tcBorders>
              <w:left w:val="single" w:sz="12" w:space="0" w:color="auto"/>
              <w:right w:val="nil"/>
            </w:tcBorders>
          </w:tcPr>
          <w:p w14:paraId="17F67254" w14:textId="77777777" w:rsidR="00F93E6B" w:rsidRDefault="00F93E6B" w:rsidP="00246E2B">
            <w:pPr>
              <w:spacing w:before="20" w:after="20"/>
              <w:ind w:left="72" w:right="-108" w:hanging="72"/>
              <w:rPr>
                <w:color w:val="000000"/>
                <w:sz w:val="16"/>
              </w:rPr>
            </w:pPr>
            <w:r>
              <w:rPr>
                <w:color w:val="000000"/>
                <w:sz w:val="16"/>
              </w:rPr>
              <w:t xml:space="preserve">Born under the Gibbous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Gibbous Moon.</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648CD1F6" w14:textId="77777777" w:rsidR="00F93E6B" w:rsidRDefault="00F93E6B" w:rsidP="00246E2B">
            <w:pPr>
              <w:spacing w:before="20" w:after="20"/>
              <w:jc w:val="right"/>
              <w:rPr>
                <w:sz w:val="12"/>
              </w:rPr>
            </w:pPr>
            <w:r>
              <w:rPr>
                <w:sz w:val="12"/>
              </w:rPr>
              <w:t>(DR340 p57)</w:t>
            </w:r>
          </w:p>
        </w:tc>
        <w:tc>
          <w:tcPr>
            <w:tcW w:w="1620" w:type="dxa"/>
          </w:tcPr>
          <w:p w14:paraId="095FB53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7B7D992"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232280AB" w14:textId="77777777" w:rsidR="00F93E6B" w:rsidRDefault="00F93E6B" w:rsidP="00246E2B">
            <w:pPr>
              <w:pStyle w:val="Description"/>
              <w:spacing w:before="20" w:after="0"/>
            </w:pPr>
            <w:r>
              <w:t>+1 bonus on Bluff &amp; Gather Information checks.</w:t>
            </w:r>
          </w:p>
          <w:p w14:paraId="7DAEF6A9" w14:textId="77777777" w:rsidR="00F93E6B" w:rsidRPr="00FA1BB4" w:rsidRDefault="00F93E6B" w:rsidP="00246E2B">
            <w:pPr>
              <w:pStyle w:val="Description"/>
              <w:spacing w:before="20"/>
            </w:pPr>
            <w:r>
              <w:rPr>
                <w:i/>
              </w:rPr>
              <w:t>Calm Animals</w:t>
            </w:r>
            <w:r>
              <w:t>, 1/day as a Spell-like Ability.  DC is Charisma-based.  Caster level is your Character level.</w:t>
            </w:r>
          </w:p>
        </w:tc>
      </w:tr>
      <w:tr w:rsidR="00F93E6B" w14:paraId="1601D98C" w14:textId="77777777">
        <w:tblPrEx>
          <w:tblCellMar>
            <w:top w:w="0" w:type="dxa"/>
            <w:bottom w:w="0" w:type="dxa"/>
          </w:tblCellMar>
        </w:tblPrEx>
        <w:trPr>
          <w:cantSplit/>
        </w:trPr>
        <w:tc>
          <w:tcPr>
            <w:tcW w:w="1620" w:type="dxa"/>
            <w:tcBorders>
              <w:left w:val="single" w:sz="12" w:space="0" w:color="auto"/>
              <w:right w:val="nil"/>
            </w:tcBorders>
          </w:tcPr>
          <w:p w14:paraId="0B3139FD" w14:textId="77777777" w:rsidR="00F93E6B" w:rsidRDefault="00F93E6B" w:rsidP="00246E2B">
            <w:pPr>
              <w:spacing w:before="20" w:after="20"/>
              <w:ind w:left="72" w:right="-108" w:hanging="72"/>
              <w:rPr>
                <w:color w:val="000000"/>
                <w:sz w:val="16"/>
              </w:rPr>
            </w:pPr>
            <w:r>
              <w:rPr>
                <w:color w:val="000000"/>
                <w:sz w:val="16"/>
              </w:rPr>
              <w:t xml:space="preserve">Born under the Half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Half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7A8A4439" w14:textId="77777777" w:rsidR="00F93E6B" w:rsidRDefault="00F93E6B" w:rsidP="00246E2B">
            <w:pPr>
              <w:spacing w:before="20" w:after="20"/>
              <w:jc w:val="right"/>
              <w:rPr>
                <w:sz w:val="12"/>
              </w:rPr>
            </w:pPr>
            <w:r>
              <w:rPr>
                <w:sz w:val="12"/>
              </w:rPr>
              <w:t>(DR340 p56)</w:t>
            </w:r>
          </w:p>
        </w:tc>
        <w:tc>
          <w:tcPr>
            <w:tcW w:w="1620" w:type="dxa"/>
          </w:tcPr>
          <w:p w14:paraId="25682A1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8232658"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6782D914" w14:textId="77777777" w:rsidR="00F93E6B" w:rsidRDefault="00F93E6B" w:rsidP="00246E2B">
            <w:pPr>
              <w:pStyle w:val="Description"/>
              <w:spacing w:before="20" w:after="0"/>
            </w:pPr>
            <w:r>
              <w:t>+1 bonus on Balance &amp; Concentration checks.</w:t>
            </w:r>
          </w:p>
          <w:p w14:paraId="21CECFAD" w14:textId="77777777" w:rsidR="00F93E6B" w:rsidRPr="00FA1BB4" w:rsidRDefault="00F93E6B" w:rsidP="00246E2B">
            <w:pPr>
              <w:pStyle w:val="Description"/>
              <w:spacing w:before="20"/>
            </w:pPr>
            <w:r>
              <w:rPr>
                <w:i/>
              </w:rPr>
              <w:t>Expeditious Retreat</w:t>
            </w:r>
            <w:r>
              <w:t>, 1/day as a Spell-like Ability.  Caster level is your Character level.</w:t>
            </w:r>
          </w:p>
        </w:tc>
      </w:tr>
      <w:tr w:rsidR="00F93E6B" w14:paraId="6AF77A1A" w14:textId="77777777">
        <w:tblPrEx>
          <w:tblCellMar>
            <w:top w:w="0" w:type="dxa"/>
            <w:bottom w:w="0" w:type="dxa"/>
          </w:tblCellMar>
        </w:tblPrEx>
        <w:trPr>
          <w:cantSplit/>
        </w:trPr>
        <w:tc>
          <w:tcPr>
            <w:tcW w:w="1620" w:type="dxa"/>
            <w:tcBorders>
              <w:left w:val="single" w:sz="12" w:space="0" w:color="auto"/>
              <w:right w:val="nil"/>
            </w:tcBorders>
          </w:tcPr>
          <w:p w14:paraId="60037E17" w14:textId="77777777" w:rsidR="00F93E6B" w:rsidRDefault="00F93E6B" w:rsidP="00246E2B">
            <w:pPr>
              <w:spacing w:before="20" w:after="20"/>
              <w:ind w:left="72" w:right="-108" w:hanging="72"/>
              <w:rPr>
                <w:color w:val="000000"/>
                <w:sz w:val="16"/>
              </w:rPr>
            </w:pPr>
            <w:r>
              <w:rPr>
                <w:color w:val="000000"/>
                <w:sz w:val="16"/>
              </w:rPr>
              <w:t xml:space="preserve">Born under the New Moon </w:t>
            </w:r>
            <w:r w:rsidRPr="00D11D3F">
              <w:rPr>
                <w:color w:val="000000"/>
                <w:sz w:val="16"/>
                <w:szCs w:val="16"/>
              </w:rPr>
              <w:fldChar w:fldCharType="begin"/>
            </w:r>
            <w:r w:rsidRPr="00D11D3F">
              <w:rPr>
                <w:sz w:val="16"/>
                <w:szCs w:val="16"/>
              </w:rPr>
              <w:instrText xml:space="preserve"> XE "</w:instrText>
            </w:r>
            <w:r>
              <w:rPr>
                <w:color w:val="000000"/>
                <w:sz w:val="16"/>
                <w:szCs w:val="16"/>
              </w:rPr>
              <w:instrText>Born under the New Moon</w:instrText>
            </w:r>
            <w:r>
              <w:rPr>
                <w:sz w:val="16"/>
              </w:rPr>
              <w:instrText>…</w:instrText>
            </w:r>
            <w:r w:rsidRPr="00D11D3F">
              <w:rPr>
                <w:sz w:val="16"/>
                <w:szCs w:val="16"/>
              </w:rPr>
              <w:instrText xml:space="preserve">" </w:instrText>
            </w:r>
            <w:r w:rsidRPr="00D11D3F">
              <w:rPr>
                <w:color w:val="000000"/>
                <w:sz w:val="16"/>
                <w:szCs w:val="16"/>
              </w:rPr>
              <w:fldChar w:fldCharType="end"/>
            </w:r>
            <w:r>
              <w:rPr>
                <w:sz w:val="16"/>
              </w:rPr>
              <w:br/>
            </w:r>
            <w:r>
              <w:rPr>
                <w:sz w:val="14"/>
              </w:rPr>
              <w:t>[Birth]</w:t>
            </w:r>
          </w:p>
        </w:tc>
        <w:tc>
          <w:tcPr>
            <w:tcW w:w="900" w:type="dxa"/>
            <w:tcBorders>
              <w:left w:val="nil"/>
            </w:tcBorders>
            <w:vAlign w:val="bottom"/>
          </w:tcPr>
          <w:p w14:paraId="010914F9" w14:textId="77777777" w:rsidR="00F93E6B" w:rsidRDefault="00F93E6B" w:rsidP="00246E2B">
            <w:pPr>
              <w:spacing w:before="20" w:after="20"/>
              <w:jc w:val="right"/>
              <w:rPr>
                <w:sz w:val="12"/>
              </w:rPr>
            </w:pPr>
            <w:r>
              <w:rPr>
                <w:sz w:val="12"/>
              </w:rPr>
              <w:t>(DR340 p56)</w:t>
            </w:r>
          </w:p>
        </w:tc>
        <w:tc>
          <w:tcPr>
            <w:tcW w:w="1620" w:type="dxa"/>
          </w:tcPr>
          <w:p w14:paraId="5476350D"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5DE0E16" w14:textId="77777777" w:rsidR="00F93E6B" w:rsidRDefault="00F93E6B" w:rsidP="00246E2B">
            <w:pPr>
              <w:spacing w:before="20"/>
              <w:ind w:left="72" w:hanging="72"/>
              <w:rPr>
                <w:sz w:val="14"/>
              </w:rPr>
            </w:pPr>
            <w:r>
              <w:rPr>
                <w:sz w:val="14"/>
              </w:rPr>
              <w:t>May not have another [Birth] feat</w:t>
            </w:r>
          </w:p>
        </w:tc>
        <w:tc>
          <w:tcPr>
            <w:tcW w:w="6300" w:type="dxa"/>
            <w:tcBorders>
              <w:right w:val="single" w:sz="12" w:space="0" w:color="auto"/>
            </w:tcBorders>
            <w:vAlign w:val="center"/>
          </w:tcPr>
          <w:p w14:paraId="42CF498B" w14:textId="77777777" w:rsidR="00F93E6B" w:rsidRDefault="00F93E6B" w:rsidP="00246E2B">
            <w:pPr>
              <w:pStyle w:val="Description"/>
              <w:spacing w:before="20" w:after="0"/>
            </w:pPr>
            <w:r>
              <w:t>+1 bonus on Hide &amp; Sleight of Hand checks.</w:t>
            </w:r>
          </w:p>
          <w:p w14:paraId="25453463" w14:textId="77777777" w:rsidR="00F93E6B" w:rsidRPr="00FA1BB4" w:rsidRDefault="00F93E6B" w:rsidP="00246E2B">
            <w:pPr>
              <w:pStyle w:val="Description"/>
              <w:spacing w:before="20"/>
            </w:pPr>
            <w:r>
              <w:rPr>
                <w:i/>
              </w:rPr>
              <w:t>Disguise Self</w:t>
            </w:r>
            <w:r>
              <w:t>, 1/day as a Spell-like Ability.  Caster level is your Character level.</w:t>
            </w:r>
          </w:p>
        </w:tc>
      </w:tr>
      <w:tr w:rsidR="00F93E6B" w14:paraId="43B24459"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nil"/>
            </w:tcBorders>
          </w:tcPr>
          <w:p w14:paraId="331423DE" w14:textId="77777777" w:rsidR="00F93E6B" w:rsidRDefault="00F93E6B" w:rsidP="00246E2B">
            <w:pPr>
              <w:spacing w:before="20" w:after="20"/>
              <w:ind w:left="72" w:right="-288" w:hanging="72"/>
              <w:rPr>
                <w:sz w:val="16"/>
              </w:rPr>
            </w:pPr>
            <w:r>
              <w:rPr>
                <w:sz w:val="16"/>
              </w:rPr>
              <w:t>Bronze Solaris Member</w:t>
            </w:r>
            <w:r>
              <w:rPr>
                <w:sz w:val="16"/>
              </w:rPr>
              <w:fldChar w:fldCharType="begin"/>
            </w:r>
            <w:r>
              <w:instrText xml:space="preserve"> XE "</w:instrText>
            </w:r>
            <w:r>
              <w:rPr>
                <w:sz w:val="16"/>
              </w:rPr>
              <w:instrText>Knight Training</w:instrText>
            </w:r>
            <w:r>
              <w:instrText xml:space="preserve">" </w:instrText>
            </w:r>
            <w:r>
              <w:rPr>
                <w:sz w:val="16"/>
              </w:rPr>
              <w:fldChar w:fldCharType="end"/>
            </w:r>
            <w:r>
              <w:rPr>
                <w:sz w:val="16"/>
              </w:rPr>
              <w:br/>
            </w:r>
            <w:r>
              <w:rPr>
                <w:sz w:val="14"/>
              </w:rPr>
              <w:t>[General]</w:t>
            </w:r>
          </w:p>
        </w:tc>
        <w:tc>
          <w:tcPr>
            <w:tcW w:w="900" w:type="dxa"/>
            <w:tcBorders>
              <w:top w:val="single" w:sz="6" w:space="0" w:color="auto"/>
              <w:left w:val="nil"/>
              <w:bottom w:val="single" w:sz="4" w:space="0" w:color="auto"/>
            </w:tcBorders>
            <w:vAlign w:val="bottom"/>
          </w:tcPr>
          <w:p w14:paraId="26B0CF32" w14:textId="77777777" w:rsidR="00F93E6B" w:rsidRDefault="00F93E6B" w:rsidP="00246E2B">
            <w:pPr>
              <w:spacing w:before="20" w:after="20"/>
              <w:jc w:val="right"/>
              <w:rPr>
                <w:sz w:val="12"/>
              </w:rPr>
            </w:pPr>
            <w:r>
              <w:rPr>
                <w:sz w:val="12"/>
              </w:rPr>
              <w:t>(DR334 p93)</w:t>
            </w:r>
          </w:p>
        </w:tc>
        <w:tc>
          <w:tcPr>
            <w:tcW w:w="1620" w:type="dxa"/>
            <w:tcBorders>
              <w:top w:val="single" w:sz="6" w:space="0" w:color="auto"/>
              <w:bottom w:val="single" w:sz="4" w:space="0" w:color="auto"/>
            </w:tcBorders>
          </w:tcPr>
          <w:p w14:paraId="680978F1" w14:textId="77777777" w:rsidR="00F93E6B" w:rsidRDefault="00F93E6B" w:rsidP="00246E2B">
            <w:pPr>
              <w:spacing w:before="20"/>
              <w:ind w:left="72" w:hanging="72"/>
              <w:rPr>
                <w:sz w:val="14"/>
              </w:rPr>
            </w:pPr>
            <w:r>
              <w:rPr>
                <w:sz w:val="14"/>
              </w:rPr>
              <w:t>Sorcerer level 1</w:t>
            </w:r>
            <w:r w:rsidRPr="00663EF9">
              <w:rPr>
                <w:sz w:val="14"/>
                <w:vertAlign w:val="superscript"/>
              </w:rPr>
              <w:t>st</w:t>
            </w:r>
            <w:r>
              <w:rPr>
                <w:sz w:val="14"/>
              </w:rPr>
              <w:t xml:space="preserve"> </w:t>
            </w:r>
          </w:p>
          <w:p w14:paraId="4E71B634" w14:textId="77777777" w:rsidR="00F93E6B" w:rsidRDefault="00F93E6B" w:rsidP="00246E2B">
            <w:pPr>
              <w:spacing w:before="20"/>
              <w:ind w:left="72" w:hanging="72"/>
              <w:rPr>
                <w:i/>
                <w:iCs/>
                <w:sz w:val="14"/>
              </w:rPr>
            </w:pPr>
            <w:r>
              <w:rPr>
                <w:sz w:val="14"/>
              </w:rPr>
              <w:t>1</w:t>
            </w:r>
            <w:r w:rsidRPr="00E879AB">
              <w:rPr>
                <w:sz w:val="14"/>
                <w:vertAlign w:val="superscript"/>
              </w:rPr>
              <w:t>st</w:t>
            </w:r>
            <w:r>
              <w:rPr>
                <w:sz w:val="14"/>
              </w:rPr>
              <w:t xml:space="preserve"> Level only</w:t>
            </w:r>
          </w:p>
        </w:tc>
        <w:tc>
          <w:tcPr>
            <w:tcW w:w="6300" w:type="dxa"/>
            <w:tcBorders>
              <w:top w:val="single" w:sz="6" w:space="0" w:color="auto"/>
              <w:bottom w:val="single" w:sz="4" w:space="0" w:color="auto"/>
              <w:right w:val="single" w:sz="12" w:space="0" w:color="auto"/>
            </w:tcBorders>
            <w:vAlign w:val="center"/>
          </w:tcPr>
          <w:p w14:paraId="7B67BE02" w14:textId="77777777" w:rsidR="00F93E6B" w:rsidRDefault="00F93E6B" w:rsidP="00246E2B">
            <w:pPr>
              <w:pStyle w:val="Description"/>
              <w:spacing w:before="20" w:after="0"/>
            </w:pPr>
            <w:r>
              <w:t>You descended from an Ancient Deity and are a member of The Order of the Bronze Solaris.</w:t>
            </w:r>
          </w:p>
          <w:p w14:paraId="55F139C1" w14:textId="77777777" w:rsidR="00F93E6B" w:rsidRDefault="00F93E6B" w:rsidP="00246E2B">
            <w:pPr>
              <w:pStyle w:val="Description"/>
              <w:spacing w:before="20" w:after="0"/>
              <w:ind w:left="252" w:hanging="252"/>
            </w:pPr>
            <w:r>
              <w:t>1.  Knowledge (religion) is a Sorcerer class skill for you.  Receive a +3 bonus on Knowledge (religion) checks related to your Ancestor Deity.</w:t>
            </w:r>
          </w:p>
          <w:p w14:paraId="224171AA" w14:textId="77777777" w:rsidR="00F93E6B" w:rsidRDefault="00F93E6B" w:rsidP="00246E2B">
            <w:pPr>
              <w:pStyle w:val="Description"/>
              <w:spacing w:before="20"/>
            </w:pPr>
            <w:r>
              <w:t>2.  You are proficient with the Favored Weapon of your Ancestor Deity.</w:t>
            </w:r>
          </w:p>
        </w:tc>
      </w:tr>
      <w:tr w:rsidR="00F93E6B" w14:paraId="10AE8CB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F4F003" w14:textId="77777777" w:rsidR="00F93E6B" w:rsidRDefault="00F93E6B" w:rsidP="00246E2B">
            <w:pPr>
              <w:spacing w:before="20" w:after="20"/>
              <w:ind w:left="72" w:hanging="72"/>
              <w:rPr>
                <w:sz w:val="16"/>
              </w:rPr>
            </w:pPr>
            <w:r>
              <w:rPr>
                <w:sz w:val="16"/>
              </w:rPr>
              <w:t>City Slicker</w:t>
            </w:r>
            <w:r w:rsidRPr="006A2269">
              <w:rPr>
                <w:sz w:val="14"/>
                <w:szCs w:val="14"/>
              </w:rPr>
              <w:br/>
              <w:t>[General]</w:t>
            </w:r>
            <w:r>
              <w:rPr>
                <w:sz w:val="16"/>
              </w:rPr>
              <w:fldChar w:fldCharType="begin"/>
            </w:r>
            <w:r w:rsidRPr="006A2269">
              <w:rPr>
                <w:sz w:val="16"/>
              </w:rPr>
              <w:instrText xml:space="preserve"> XE "</w:instrText>
            </w:r>
            <w:r>
              <w:rPr>
                <w:sz w:val="16"/>
              </w:rPr>
              <w:instrText>City Slicker</w:instrText>
            </w:r>
            <w:r w:rsidRPr="006A226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7A86939" w14:textId="77777777" w:rsidR="00F93E6B" w:rsidRDefault="00F93E6B"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72D98A2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1E959080"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AD53712" w14:textId="77777777" w:rsidR="00F93E6B" w:rsidRDefault="00F93E6B" w:rsidP="00246E2B">
            <w:pPr>
              <w:pStyle w:val="Description"/>
              <w:spacing w:before="20"/>
            </w:pPr>
            <w:r>
              <w:t>Disguise, Forgery, Gather Information, and Knowledge (local) are always class skills for you.</w:t>
            </w:r>
          </w:p>
        </w:tc>
      </w:tr>
      <w:tr w:rsidR="00F93E6B" w14:paraId="0955684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3587CE2" w14:textId="77777777" w:rsidR="00F93E6B" w:rsidRDefault="00F93E6B" w:rsidP="00246E2B">
            <w:pPr>
              <w:spacing w:before="20" w:after="20"/>
              <w:ind w:left="72" w:hanging="72"/>
              <w:rPr>
                <w:sz w:val="16"/>
              </w:rPr>
            </w:pPr>
            <w:r>
              <w:rPr>
                <w:sz w:val="16"/>
              </w:rPr>
              <w:t>Collegiate Wizard</w:t>
            </w:r>
            <w:r>
              <w:rPr>
                <w:sz w:val="16"/>
              </w:rPr>
              <w:fldChar w:fldCharType="begin"/>
            </w:r>
            <w:r w:rsidRPr="006A2269">
              <w:rPr>
                <w:sz w:val="16"/>
              </w:rPr>
              <w:instrText xml:space="preserve"> XE "</w:instrText>
            </w:r>
            <w:r>
              <w:rPr>
                <w:sz w:val="16"/>
              </w:rPr>
              <w:instrText>Collegiate Wizard</w:instrText>
            </w:r>
            <w:r w:rsidRPr="006A2269">
              <w:rPr>
                <w:sz w:val="16"/>
              </w:rPr>
              <w:instrText xml:space="preserve">" </w:instrText>
            </w:r>
            <w:r>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4BB9303" w14:textId="77777777" w:rsidR="00F93E6B" w:rsidRDefault="00F93E6B" w:rsidP="00246E2B">
            <w:pPr>
              <w:spacing w:before="20" w:after="20"/>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6B03BAAC" w14:textId="77777777" w:rsidR="00F93E6B" w:rsidRDefault="00F93E6B" w:rsidP="00246E2B">
            <w:pPr>
              <w:spacing w:before="20"/>
              <w:ind w:left="72" w:hanging="72"/>
              <w:rPr>
                <w:sz w:val="14"/>
              </w:rPr>
            </w:pPr>
            <w:r>
              <w:rPr>
                <w:sz w:val="14"/>
              </w:rPr>
              <w:t>Wizard level 1</w:t>
            </w:r>
            <w:r w:rsidRPr="00B52752">
              <w:rPr>
                <w:sz w:val="14"/>
                <w:vertAlign w:val="superscript"/>
              </w:rPr>
              <w:t>st</w:t>
            </w:r>
            <w:r>
              <w:rPr>
                <w:sz w:val="14"/>
              </w:rPr>
              <w:t xml:space="preserve"> </w:t>
            </w:r>
          </w:p>
          <w:p w14:paraId="091D377F" w14:textId="77777777" w:rsidR="00F93E6B" w:rsidRDefault="00F93E6B" w:rsidP="00246E2B">
            <w:pPr>
              <w:spacing w:before="20"/>
              <w:ind w:left="72" w:hanging="72"/>
              <w:rPr>
                <w:sz w:val="14"/>
              </w:rPr>
            </w:pPr>
            <w:r>
              <w:rPr>
                <w:sz w:val="14"/>
              </w:rPr>
              <w:t>Intelligence 13</w:t>
            </w:r>
          </w:p>
          <w:p w14:paraId="40E6C2E7"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6FCFE17F" w14:textId="77777777" w:rsidR="00F93E6B" w:rsidRDefault="00F93E6B" w:rsidP="00246E2B">
            <w:pPr>
              <w:pStyle w:val="Description"/>
              <w:spacing w:before="20" w:after="0"/>
            </w:pPr>
            <w:r>
              <w:t>+2 bonus on Knowledge (arcana) checks.</w:t>
            </w:r>
          </w:p>
          <w:p w14:paraId="150AAD37" w14:textId="77777777" w:rsidR="00F93E6B" w:rsidRDefault="00F93E6B" w:rsidP="00246E2B">
            <w:pPr>
              <w:pStyle w:val="Description"/>
              <w:spacing w:before="20" w:after="0"/>
            </w:pPr>
            <w:r>
              <w:t>As a 1</w:t>
            </w:r>
            <w:r w:rsidRPr="006A2269">
              <w:t>st</w:t>
            </w:r>
            <w:r>
              <w:t xml:space="preserve"> level Wizard, you gain six 1</w:t>
            </w:r>
            <w:r w:rsidRPr="00CE1276">
              <w:rPr>
                <w:vertAlign w:val="superscript"/>
              </w:rPr>
              <w:t>st</w:t>
            </w:r>
            <w:r>
              <w:t xml:space="preserve"> level spells (instead of 4).  </w:t>
            </w:r>
          </w:p>
          <w:p w14:paraId="55A3D5FF" w14:textId="77777777" w:rsidR="00F93E6B" w:rsidRDefault="00F93E6B" w:rsidP="00246E2B">
            <w:pPr>
              <w:pStyle w:val="Description"/>
              <w:spacing w:before="20"/>
            </w:pPr>
            <w:r>
              <w:t>At each level after 1</w:t>
            </w:r>
            <w:r w:rsidRPr="00CE1276">
              <w:rPr>
                <w:vertAlign w:val="superscript"/>
              </w:rPr>
              <w:t>st</w:t>
            </w:r>
            <w:r>
              <w:t>, you gain 4 new spell (instead of 2).</w:t>
            </w:r>
          </w:p>
        </w:tc>
      </w:tr>
      <w:tr w:rsidR="00F93E6B" w14:paraId="0AC7EA2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8D96E7" w14:textId="77777777" w:rsidR="00F93E6B" w:rsidRDefault="00F93E6B" w:rsidP="00246E2B">
            <w:pPr>
              <w:spacing w:before="20" w:after="20"/>
              <w:ind w:left="72" w:hanging="72"/>
              <w:rPr>
                <w:sz w:val="16"/>
              </w:rPr>
            </w:pPr>
            <w:r>
              <w:rPr>
                <w:sz w:val="16"/>
              </w:rPr>
              <w:t>Diverse Background</w:t>
            </w:r>
            <w:r w:rsidRPr="006A2269">
              <w:rPr>
                <w:sz w:val="16"/>
              </w:rPr>
              <w:t xml:space="preserve"> </w:t>
            </w:r>
            <w:r w:rsidRPr="006A2269">
              <w:rPr>
                <w:sz w:val="16"/>
              </w:rPr>
              <w:fldChar w:fldCharType="begin"/>
            </w:r>
            <w:r w:rsidRPr="006A2269">
              <w:rPr>
                <w:sz w:val="16"/>
              </w:rPr>
              <w:instrText xml:space="preserve"> XE "</w:instrText>
            </w:r>
            <w:r>
              <w:rPr>
                <w:sz w:val="16"/>
              </w:rPr>
              <w:instrText>Diverse Background</w:instrText>
            </w:r>
            <w:r w:rsidRPr="006A2269">
              <w:rPr>
                <w:sz w:val="16"/>
              </w:rPr>
              <w:instrText xml:space="preserve">"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EE2D71C" w14:textId="77777777" w:rsidR="00F93E6B" w:rsidRDefault="00F93E6B" w:rsidP="00246E2B">
            <w:pPr>
              <w:spacing w:before="20" w:after="20"/>
              <w:jc w:val="right"/>
              <w:rPr>
                <w:sz w:val="12"/>
              </w:rPr>
            </w:pPr>
            <w:r>
              <w:rPr>
                <w:sz w:val="12"/>
              </w:rPr>
              <w:t>(RoD p150)</w:t>
            </w:r>
          </w:p>
        </w:tc>
        <w:tc>
          <w:tcPr>
            <w:tcW w:w="1620" w:type="dxa"/>
            <w:tcBorders>
              <w:top w:val="single" w:sz="4" w:space="0" w:color="auto"/>
              <w:left w:val="single" w:sz="4" w:space="0" w:color="auto"/>
              <w:bottom w:val="single" w:sz="4" w:space="0" w:color="auto"/>
              <w:right w:val="single" w:sz="4" w:space="0" w:color="auto"/>
            </w:tcBorders>
          </w:tcPr>
          <w:p w14:paraId="6F633A0A" w14:textId="77777777" w:rsidR="00F93E6B" w:rsidRDefault="00F93E6B" w:rsidP="00246E2B">
            <w:pPr>
              <w:spacing w:before="20"/>
              <w:ind w:left="72" w:hanging="72"/>
              <w:rPr>
                <w:sz w:val="14"/>
              </w:rPr>
            </w:pPr>
            <w:r>
              <w:rPr>
                <w:sz w:val="14"/>
              </w:rPr>
              <w:t>Half-Human only</w:t>
            </w:r>
          </w:p>
          <w:p w14:paraId="4CB68EE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2957576" w14:textId="77777777" w:rsidR="00F93E6B" w:rsidRDefault="00F93E6B" w:rsidP="00246E2B">
            <w:pPr>
              <w:pStyle w:val="Description"/>
              <w:spacing w:before="20"/>
            </w:pPr>
            <w:r>
              <w:t>Choose one class.  This class is a Favored Class for you.</w:t>
            </w:r>
          </w:p>
        </w:tc>
      </w:tr>
      <w:tr w:rsidR="00F93E6B" w14:paraId="1F2809E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6F0CE0" w14:textId="77777777" w:rsidR="00F93E6B" w:rsidRDefault="00F93E6B" w:rsidP="00246E2B">
            <w:pPr>
              <w:spacing w:before="20" w:after="20"/>
              <w:ind w:left="72" w:hanging="72"/>
              <w:rPr>
                <w:sz w:val="16"/>
              </w:rPr>
            </w:pPr>
            <w:r>
              <w:rPr>
                <w:sz w:val="16"/>
              </w:rPr>
              <w:t>Education</w:t>
            </w:r>
            <w:r>
              <w:rPr>
                <w:sz w:val="16"/>
              </w:rPr>
              <w:fldChar w:fldCharType="begin"/>
            </w:r>
            <w:r w:rsidRPr="006A2269">
              <w:rPr>
                <w:sz w:val="16"/>
              </w:rPr>
              <w:instrText xml:space="preserve"> XE "</w:instrText>
            </w:r>
            <w:r>
              <w:rPr>
                <w:sz w:val="16"/>
              </w:rPr>
              <w:instrText>Education</w:instrText>
            </w:r>
            <w:r w:rsidRPr="006A2269">
              <w:rPr>
                <w:sz w:val="16"/>
              </w:rPr>
              <w:instrText xml:space="preserve">" </w:instrText>
            </w:r>
            <w:r>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94DA904" w14:textId="77777777" w:rsidR="00F93E6B" w:rsidRDefault="00F93E6B" w:rsidP="00246E2B">
            <w:pPr>
              <w:spacing w:before="20" w:after="20"/>
              <w:jc w:val="right"/>
              <w:rPr>
                <w:sz w:val="12"/>
              </w:rPr>
            </w:pPr>
            <w:r>
              <w:rPr>
                <w:sz w:val="12"/>
              </w:rPr>
              <w:t>(Eb p52)</w:t>
            </w:r>
          </w:p>
        </w:tc>
        <w:tc>
          <w:tcPr>
            <w:tcW w:w="1620" w:type="dxa"/>
            <w:tcBorders>
              <w:top w:val="single" w:sz="4" w:space="0" w:color="auto"/>
              <w:left w:val="single" w:sz="4" w:space="0" w:color="auto"/>
              <w:bottom w:val="single" w:sz="4" w:space="0" w:color="auto"/>
              <w:right w:val="single" w:sz="4" w:space="0" w:color="auto"/>
            </w:tcBorders>
          </w:tcPr>
          <w:p w14:paraId="6359EEC5"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0C29E020" w14:textId="77777777" w:rsidR="00F93E6B" w:rsidRDefault="00F93E6B" w:rsidP="00246E2B">
            <w:pPr>
              <w:pStyle w:val="Description"/>
              <w:spacing w:before="20" w:after="0"/>
            </w:pPr>
            <w:r>
              <w:t>All Knowledge skills are added to your In-Class Skill List.</w:t>
            </w:r>
          </w:p>
          <w:p w14:paraId="3D87D5F6" w14:textId="77777777" w:rsidR="00F93E6B" w:rsidRDefault="00F93E6B" w:rsidP="00246E2B">
            <w:pPr>
              <w:pStyle w:val="Description"/>
              <w:spacing w:before="20"/>
            </w:pPr>
            <w:r>
              <w:t>+1 bonus on two specific Knowledge skills of your choice.</w:t>
            </w:r>
          </w:p>
        </w:tc>
      </w:tr>
      <w:tr w:rsidR="00F93E6B" w14:paraId="5E80807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1073A0" w14:textId="77777777" w:rsidR="00F93E6B" w:rsidRDefault="00F93E6B" w:rsidP="00246E2B">
            <w:pPr>
              <w:spacing w:before="20" w:after="20"/>
              <w:ind w:left="72" w:hanging="72"/>
              <w:rPr>
                <w:sz w:val="16"/>
              </w:rPr>
            </w:pPr>
            <w:r>
              <w:rPr>
                <w:sz w:val="16"/>
              </w:rPr>
              <w:t>Human Blood</w:t>
            </w:r>
            <w:r w:rsidRPr="006A2269">
              <w:rPr>
                <w:sz w:val="16"/>
              </w:rPr>
              <w:fldChar w:fldCharType="begin"/>
            </w:r>
            <w:r w:rsidRPr="006A2269">
              <w:rPr>
                <w:sz w:val="16"/>
              </w:rPr>
              <w:instrText xml:space="preserve"> XE "Human Blood"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830AE5F"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E9E45E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58ECB57D" w14:textId="77777777" w:rsidR="00F93E6B" w:rsidRDefault="00F93E6B" w:rsidP="00246E2B">
            <w:pPr>
              <w:spacing w:before="20"/>
              <w:ind w:left="72" w:hanging="72"/>
              <w:rPr>
                <w:sz w:val="14"/>
              </w:rPr>
            </w:pPr>
            <w:r>
              <w:rPr>
                <w:sz w:val="14"/>
              </w:rPr>
              <w:t>Partial Human ancestry (i.e., Half-Elf, etc)</w:t>
            </w:r>
          </w:p>
        </w:tc>
        <w:tc>
          <w:tcPr>
            <w:tcW w:w="6300" w:type="dxa"/>
            <w:tcBorders>
              <w:top w:val="single" w:sz="4" w:space="0" w:color="auto"/>
              <w:left w:val="single" w:sz="4" w:space="0" w:color="auto"/>
              <w:bottom w:val="single" w:sz="4" w:space="0" w:color="auto"/>
              <w:right w:val="single" w:sz="12" w:space="0" w:color="auto"/>
            </w:tcBorders>
            <w:vAlign w:val="center"/>
          </w:tcPr>
          <w:p w14:paraId="0BFB5EF2" w14:textId="77777777" w:rsidR="00F93E6B" w:rsidRDefault="00F93E6B" w:rsidP="00246E2B">
            <w:pPr>
              <w:pStyle w:val="Description"/>
              <w:spacing w:before="20" w:after="0"/>
            </w:pPr>
            <w:r>
              <w:t>Gain +1 Skill point at 1</w:t>
            </w:r>
            <w:r w:rsidRPr="00E90B19">
              <w:rPr>
                <w:vertAlign w:val="superscript"/>
              </w:rPr>
              <w:t>st</w:t>
            </w:r>
            <w:r>
              <w:t xml:space="preserve"> level and every level afterwards.</w:t>
            </w:r>
          </w:p>
          <w:p w14:paraId="457617EC" w14:textId="77777777" w:rsidR="00F93E6B" w:rsidRDefault="00F93E6B" w:rsidP="00246E2B">
            <w:pPr>
              <w:pStyle w:val="Description"/>
              <w:spacing w:before="20"/>
            </w:pPr>
            <w:r>
              <w:t>For all effects related to race, you are ‘human’.</w:t>
            </w:r>
          </w:p>
        </w:tc>
      </w:tr>
      <w:tr w:rsidR="00F93E6B" w14:paraId="0C5FDD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CC4260" w14:textId="77777777" w:rsidR="00F93E6B" w:rsidRDefault="00F93E6B" w:rsidP="00246E2B">
            <w:pPr>
              <w:spacing w:before="20" w:after="20"/>
              <w:ind w:left="72" w:hanging="72"/>
              <w:rPr>
                <w:sz w:val="16"/>
              </w:rPr>
            </w:pPr>
            <w:r w:rsidRPr="006A2269">
              <w:rPr>
                <w:sz w:val="16"/>
              </w:rPr>
              <w:t xml:space="preserve">Human Heritage </w:t>
            </w:r>
            <w:r w:rsidRPr="006A2269">
              <w:rPr>
                <w:sz w:val="16"/>
              </w:rPr>
              <w:fldChar w:fldCharType="begin"/>
            </w:r>
            <w:r w:rsidRPr="006A2269">
              <w:rPr>
                <w:sz w:val="16"/>
              </w:rPr>
              <w:instrText xml:space="preserve"> XE "Human Heritage" </w:instrText>
            </w:r>
            <w:r w:rsidRPr="006A2269">
              <w:rPr>
                <w:sz w:val="16"/>
              </w:rPr>
              <w:fldChar w:fldCharType="end"/>
            </w:r>
            <w:r w:rsidRPr="006A2269">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711B0FC0" w14:textId="77777777" w:rsidR="00F93E6B" w:rsidRDefault="00F93E6B" w:rsidP="00246E2B">
            <w:pPr>
              <w:spacing w:before="20" w:after="20"/>
              <w:jc w:val="right"/>
              <w:rPr>
                <w:sz w:val="12"/>
              </w:rPr>
            </w:pPr>
            <w:r>
              <w:rPr>
                <w:sz w:val="12"/>
              </w:rPr>
              <w:t>(RoD p152)</w:t>
            </w:r>
          </w:p>
        </w:tc>
        <w:tc>
          <w:tcPr>
            <w:tcW w:w="1620" w:type="dxa"/>
            <w:tcBorders>
              <w:top w:val="single" w:sz="4" w:space="0" w:color="auto"/>
              <w:left w:val="single" w:sz="4" w:space="0" w:color="auto"/>
              <w:bottom w:val="single" w:sz="4" w:space="0" w:color="auto"/>
              <w:right w:val="single" w:sz="4" w:space="0" w:color="auto"/>
            </w:tcBorders>
          </w:tcPr>
          <w:p w14:paraId="36381F6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2199D7E" w14:textId="77777777" w:rsidR="00F93E6B" w:rsidRDefault="00F93E6B" w:rsidP="00246E2B">
            <w:pPr>
              <w:spacing w:before="20"/>
              <w:ind w:left="72" w:hanging="72"/>
              <w:rPr>
                <w:sz w:val="14"/>
              </w:rPr>
            </w:pPr>
            <w:r>
              <w:rPr>
                <w:sz w:val="14"/>
              </w:rPr>
              <w:t>Half-Human or Human-descended</w:t>
            </w:r>
            <w:r w:rsidRPr="00E00260">
              <w:rPr>
                <w:sz w:val="12"/>
                <w:szCs w:val="12"/>
              </w:rPr>
              <w:t>(RoD p150)</w:t>
            </w:r>
          </w:p>
        </w:tc>
        <w:tc>
          <w:tcPr>
            <w:tcW w:w="6300" w:type="dxa"/>
            <w:tcBorders>
              <w:top w:val="single" w:sz="4" w:space="0" w:color="auto"/>
              <w:left w:val="single" w:sz="4" w:space="0" w:color="auto"/>
              <w:bottom w:val="single" w:sz="4" w:space="0" w:color="auto"/>
              <w:right w:val="single" w:sz="12" w:space="0" w:color="auto"/>
            </w:tcBorders>
            <w:vAlign w:val="center"/>
          </w:tcPr>
          <w:p w14:paraId="4BBBB3E7" w14:textId="77777777" w:rsidR="00F93E6B" w:rsidRDefault="00F93E6B" w:rsidP="00246E2B">
            <w:pPr>
              <w:pStyle w:val="Description"/>
              <w:spacing w:before="20" w:after="0"/>
            </w:pPr>
            <w:r>
              <w:t>You are considered Humanoid(human) for the purpose of adjudicating all effects.</w:t>
            </w:r>
          </w:p>
          <w:p w14:paraId="7AF1898B" w14:textId="77777777" w:rsidR="00F93E6B" w:rsidRDefault="00F93E6B" w:rsidP="00246E2B">
            <w:pPr>
              <w:pStyle w:val="Description"/>
              <w:spacing w:before="20" w:after="0"/>
            </w:pPr>
            <w:r>
              <w:t>You retain any other subtypes you had (such as orc or extraplanar).</w:t>
            </w:r>
          </w:p>
          <w:p w14:paraId="1F369787" w14:textId="77777777" w:rsidR="00F93E6B" w:rsidRPr="002F3009" w:rsidRDefault="00F93E6B" w:rsidP="00246E2B">
            <w:pPr>
              <w:pStyle w:val="Description"/>
              <w:spacing w:before="20"/>
            </w:pPr>
            <w:r>
              <w:t>You gain 4 additional skill points.</w:t>
            </w:r>
          </w:p>
        </w:tc>
      </w:tr>
      <w:tr w:rsidR="00F93E6B" w14:paraId="10E4C7B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4C52254" w14:textId="77777777" w:rsidR="00F93E6B" w:rsidRDefault="00F93E6B" w:rsidP="00246E2B">
            <w:pPr>
              <w:spacing w:before="20" w:after="20"/>
              <w:ind w:left="72" w:hanging="72"/>
              <w:rPr>
                <w:sz w:val="16"/>
              </w:rPr>
            </w:pPr>
            <w:r>
              <w:rPr>
                <w:sz w:val="16"/>
              </w:rPr>
              <w:t>Innate Magic</w:t>
            </w:r>
            <w:r w:rsidRPr="006A2269">
              <w:rPr>
                <w:sz w:val="16"/>
              </w:rPr>
              <w:fldChar w:fldCharType="begin"/>
            </w:r>
            <w:r w:rsidRPr="006A2269">
              <w:rPr>
                <w:sz w:val="16"/>
              </w:rPr>
              <w:instrText xml:space="preserve"> XE "Innate Magic"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29C2D200"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1FF098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201DCE2C" w14:textId="77777777" w:rsidR="00F93E6B" w:rsidRDefault="00F93E6B" w:rsidP="00246E2B">
            <w:pPr>
              <w:spacing w:before="20"/>
              <w:ind w:left="72" w:hanging="72"/>
              <w:rPr>
                <w:sz w:val="14"/>
              </w:rPr>
            </w:pPr>
            <w:r>
              <w:rPr>
                <w:sz w:val="14"/>
              </w:rPr>
              <w:t>Intelligence 3</w:t>
            </w:r>
          </w:p>
          <w:p w14:paraId="327B3C10" w14:textId="77777777" w:rsidR="00F93E6B" w:rsidRDefault="00F93E6B" w:rsidP="00246E2B">
            <w:pPr>
              <w:spacing w:before="20"/>
              <w:ind w:left="72" w:hanging="72"/>
              <w:rPr>
                <w:sz w:val="14"/>
              </w:rPr>
            </w:pPr>
            <w:r>
              <w:rPr>
                <w:sz w:val="14"/>
              </w:rPr>
              <w:t>Charisma 11</w:t>
            </w:r>
          </w:p>
        </w:tc>
        <w:tc>
          <w:tcPr>
            <w:tcW w:w="6300" w:type="dxa"/>
            <w:tcBorders>
              <w:top w:val="single" w:sz="4" w:space="0" w:color="auto"/>
              <w:left w:val="single" w:sz="4" w:space="0" w:color="auto"/>
              <w:bottom w:val="single" w:sz="4" w:space="0" w:color="auto"/>
              <w:right w:val="single" w:sz="12" w:space="0" w:color="auto"/>
            </w:tcBorders>
            <w:vAlign w:val="center"/>
          </w:tcPr>
          <w:p w14:paraId="3CBBEFA1" w14:textId="77777777" w:rsidR="00F93E6B" w:rsidRDefault="00F93E6B" w:rsidP="00246E2B">
            <w:pPr>
              <w:pStyle w:val="Description"/>
              <w:spacing w:before="20"/>
            </w:pPr>
            <w:r>
              <w:t>Choose a 0</w:t>
            </w:r>
            <w:r w:rsidRPr="006A2269">
              <w:t>th</w:t>
            </w:r>
            <w:r>
              <w:t xml:space="preserve"> level spell.  You may cast this spell once per day as a 1</w:t>
            </w:r>
            <w:r w:rsidRPr="006A2269">
              <w:t>st</w:t>
            </w:r>
            <w:r>
              <w:t xml:space="preserve"> level Caster.  </w:t>
            </w:r>
            <w:r>
              <w:br/>
              <w:t>The DC (if any) is 10 + Charisma modifier.</w:t>
            </w:r>
          </w:p>
        </w:tc>
      </w:tr>
      <w:tr w:rsidR="00F93E6B" w14:paraId="2672E9B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CE4AE3" w14:textId="77777777" w:rsidR="00F93E6B" w:rsidRDefault="00F93E6B" w:rsidP="00246E2B">
            <w:pPr>
              <w:spacing w:before="20" w:after="20"/>
              <w:ind w:left="72" w:hanging="72"/>
              <w:rPr>
                <w:sz w:val="16"/>
              </w:rPr>
            </w:pPr>
            <w:r>
              <w:rPr>
                <w:sz w:val="16"/>
              </w:rPr>
              <w:t>Mithral Body</w:t>
            </w:r>
            <w:r w:rsidRPr="006A2269">
              <w:rPr>
                <w:sz w:val="16"/>
              </w:rPr>
              <w:fldChar w:fldCharType="begin"/>
            </w:r>
            <w:r w:rsidRPr="006A2269">
              <w:rPr>
                <w:sz w:val="16"/>
              </w:rPr>
              <w:instrText xml:space="preserve"> XE "Mithral Body" </w:instrText>
            </w:r>
            <w:r w:rsidRPr="006A2269">
              <w:rPr>
                <w:sz w:val="16"/>
              </w:rPr>
              <w:fldChar w:fldCharType="end"/>
            </w:r>
            <w:r w:rsidRPr="006A2269">
              <w:rPr>
                <w:sz w:val="16"/>
              </w:rPr>
              <w:br/>
            </w:r>
            <w:r w:rsidRPr="006A2269">
              <w:rPr>
                <w:sz w:val="14"/>
                <w:szCs w:val="14"/>
              </w:rPr>
              <w:t>[Warforged]</w:t>
            </w:r>
          </w:p>
        </w:tc>
        <w:tc>
          <w:tcPr>
            <w:tcW w:w="900" w:type="dxa"/>
            <w:tcBorders>
              <w:top w:val="single" w:sz="4" w:space="0" w:color="auto"/>
              <w:left w:val="nil"/>
              <w:bottom w:val="single" w:sz="4" w:space="0" w:color="auto"/>
              <w:right w:val="single" w:sz="4" w:space="0" w:color="auto"/>
            </w:tcBorders>
            <w:vAlign w:val="bottom"/>
          </w:tcPr>
          <w:p w14:paraId="0C1BC208" w14:textId="77777777" w:rsidR="00F93E6B" w:rsidRDefault="00F93E6B" w:rsidP="00246E2B">
            <w:pPr>
              <w:spacing w:before="20" w:after="20"/>
              <w:jc w:val="right"/>
              <w:rPr>
                <w:sz w:val="12"/>
              </w:rPr>
            </w:pPr>
            <w:r>
              <w:rPr>
                <w:sz w:val="12"/>
              </w:rPr>
              <w:t>(Eb p57)</w:t>
            </w:r>
          </w:p>
        </w:tc>
        <w:tc>
          <w:tcPr>
            <w:tcW w:w="1620" w:type="dxa"/>
            <w:tcBorders>
              <w:top w:val="single" w:sz="4" w:space="0" w:color="auto"/>
              <w:left w:val="single" w:sz="4" w:space="0" w:color="auto"/>
              <w:bottom w:val="single" w:sz="4" w:space="0" w:color="auto"/>
              <w:right w:val="single" w:sz="4" w:space="0" w:color="auto"/>
            </w:tcBorders>
          </w:tcPr>
          <w:p w14:paraId="1FEF5F09" w14:textId="77777777" w:rsidR="00F93E6B" w:rsidRDefault="00F93E6B" w:rsidP="00246E2B">
            <w:pPr>
              <w:spacing w:before="20"/>
              <w:ind w:left="72" w:hanging="72"/>
              <w:rPr>
                <w:sz w:val="14"/>
              </w:rPr>
            </w:pPr>
            <w:r>
              <w:rPr>
                <w:sz w:val="14"/>
              </w:rPr>
              <w:t>Warforged</w:t>
            </w:r>
          </w:p>
          <w:p w14:paraId="3D1DA39A"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351A21CA"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468F09DD" w14:textId="77777777" w:rsidR="00F93E6B" w:rsidRDefault="00F93E6B" w:rsidP="00246E2B">
            <w:pPr>
              <w:pStyle w:val="Description"/>
              <w:spacing w:before="20" w:after="0"/>
            </w:pPr>
            <w:r>
              <w:t>Your body is effectively wearing Light Armor at all times.</w:t>
            </w:r>
          </w:p>
          <w:p w14:paraId="787A4810" w14:textId="77777777" w:rsidR="00F93E6B" w:rsidRDefault="00F93E6B" w:rsidP="00246E2B">
            <w:pPr>
              <w:pStyle w:val="Description"/>
              <w:spacing w:before="20" w:after="0"/>
            </w:pPr>
            <w:r>
              <w:t>+5 Armor bonus to AC.</w:t>
            </w:r>
          </w:p>
          <w:p w14:paraId="062B736B" w14:textId="77777777" w:rsidR="00F93E6B" w:rsidRDefault="00F93E6B" w:rsidP="00246E2B">
            <w:pPr>
              <w:pStyle w:val="Description"/>
              <w:spacing w:before="20" w:after="0"/>
            </w:pPr>
            <w:r>
              <w:t>Max Dexterity bonus to AC is +5.</w:t>
            </w:r>
          </w:p>
          <w:p w14:paraId="4BF78F09" w14:textId="77777777" w:rsidR="00F93E6B" w:rsidRDefault="00F93E6B" w:rsidP="00246E2B">
            <w:pPr>
              <w:pStyle w:val="Description"/>
              <w:spacing w:before="20" w:after="0"/>
            </w:pPr>
            <w:r>
              <w:t>–2 Armor check penalty.</w:t>
            </w:r>
          </w:p>
          <w:p w14:paraId="73372AD4" w14:textId="77777777" w:rsidR="00F93E6B" w:rsidRDefault="00F93E6B" w:rsidP="00246E2B">
            <w:pPr>
              <w:pStyle w:val="Description"/>
              <w:spacing w:before="20"/>
            </w:pPr>
            <w:r>
              <w:t xml:space="preserve">15% Arcane Spell Failure chance. </w:t>
            </w:r>
          </w:p>
        </w:tc>
      </w:tr>
      <w:tr w:rsidR="00F93E6B" w14:paraId="1D7AC2C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17C340C" w14:textId="77777777" w:rsidR="00F93E6B" w:rsidRDefault="00F93E6B" w:rsidP="00246E2B">
            <w:pPr>
              <w:spacing w:before="20" w:after="20"/>
              <w:ind w:left="72" w:hanging="72"/>
              <w:rPr>
                <w:sz w:val="16"/>
              </w:rPr>
            </w:pPr>
            <w:r>
              <w:rPr>
                <w:sz w:val="16"/>
              </w:rPr>
              <w:t>Noble Born</w:t>
            </w:r>
            <w:r>
              <w:rPr>
                <w:sz w:val="16"/>
              </w:rPr>
              <w:br/>
            </w:r>
            <w:r>
              <w:rPr>
                <w:sz w:val="14"/>
              </w:rPr>
              <w:t>[General]</w:t>
            </w:r>
            <w:r w:rsidRPr="00BD5974">
              <w:rPr>
                <w:sz w:val="16"/>
                <w:szCs w:val="16"/>
              </w:rPr>
              <w:fldChar w:fldCharType="begin"/>
            </w:r>
            <w:r w:rsidRPr="00BD5974">
              <w:rPr>
                <w:sz w:val="16"/>
                <w:szCs w:val="16"/>
              </w:rPr>
              <w:instrText xml:space="preserve"> XE "Noble Born" </w:instrText>
            </w:r>
            <w:r w:rsidRPr="00BD5974">
              <w:rPr>
                <w:sz w:val="16"/>
                <w:szCs w:val="16"/>
              </w:rPr>
              <w:fldChar w:fldCharType="end"/>
            </w:r>
          </w:p>
        </w:tc>
        <w:tc>
          <w:tcPr>
            <w:tcW w:w="900" w:type="dxa"/>
            <w:tcBorders>
              <w:left w:val="nil"/>
              <w:bottom w:val="single" w:sz="4" w:space="0" w:color="auto"/>
            </w:tcBorders>
            <w:vAlign w:val="bottom"/>
          </w:tcPr>
          <w:p w14:paraId="34E576CB" w14:textId="77777777" w:rsidR="00F93E6B" w:rsidRDefault="00F93E6B" w:rsidP="00246E2B">
            <w:pPr>
              <w:spacing w:before="20" w:after="20"/>
              <w:jc w:val="right"/>
              <w:rPr>
                <w:sz w:val="12"/>
              </w:rPr>
            </w:pPr>
            <w:r>
              <w:rPr>
                <w:sz w:val="12"/>
              </w:rPr>
              <w:t>(DR333 p45)</w:t>
            </w:r>
          </w:p>
        </w:tc>
        <w:tc>
          <w:tcPr>
            <w:tcW w:w="1620" w:type="dxa"/>
            <w:tcBorders>
              <w:bottom w:val="single" w:sz="4" w:space="0" w:color="auto"/>
            </w:tcBorders>
          </w:tcPr>
          <w:p w14:paraId="620B19B1" w14:textId="77777777" w:rsidR="00F93E6B" w:rsidRDefault="00F93E6B" w:rsidP="00246E2B">
            <w:pPr>
              <w:spacing w:before="20"/>
              <w:ind w:left="72" w:hanging="72"/>
              <w:rPr>
                <w:sz w:val="14"/>
              </w:rPr>
            </w:pPr>
            <w:r>
              <w:rPr>
                <w:sz w:val="14"/>
              </w:rPr>
              <w:t>1</w:t>
            </w:r>
            <w:r w:rsidRPr="00E879AB">
              <w:rPr>
                <w:sz w:val="14"/>
                <w:vertAlign w:val="superscript"/>
              </w:rPr>
              <w:t>st</w:t>
            </w:r>
            <w:r>
              <w:rPr>
                <w:sz w:val="14"/>
              </w:rPr>
              <w:t xml:space="preserve"> Level only</w:t>
            </w:r>
          </w:p>
        </w:tc>
        <w:tc>
          <w:tcPr>
            <w:tcW w:w="6300" w:type="dxa"/>
            <w:tcBorders>
              <w:bottom w:val="single" w:sz="4" w:space="0" w:color="auto"/>
              <w:right w:val="single" w:sz="12" w:space="0" w:color="auto"/>
            </w:tcBorders>
            <w:vAlign w:val="center"/>
          </w:tcPr>
          <w:p w14:paraId="5EE5943C" w14:textId="77777777" w:rsidR="00F93E6B" w:rsidRDefault="00F93E6B" w:rsidP="00246E2B">
            <w:pPr>
              <w:pStyle w:val="Description"/>
              <w:spacing w:before="20" w:after="0"/>
            </w:pPr>
            <w:r>
              <w:t>Diplomacy &amp; Knowledge (nobility &amp; royalty) are always class skills for you.</w:t>
            </w:r>
          </w:p>
          <w:p w14:paraId="2874A215" w14:textId="77777777" w:rsidR="00F93E6B" w:rsidRDefault="00F93E6B" w:rsidP="00246E2B">
            <w:pPr>
              <w:pStyle w:val="Description"/>
              <w:spacing w:before="20"/>
            </w:pPr>
            <w:r>
              <w:t>If you take the feat Leadership, receive +2 bonus on your Leadership score.</w:t>
            </w:r>
          </w:p>
        </w:tc>
      </w:tr>
      <w:tr w:rsidR="00F93E6B" w14:paraId="2ECD7A5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8EA974" w14:textId="77777777" w:rsidR="00F93E6B" w:rsidRPr="006A2269" w:rsidRDefault="00F93E6B" w:rsidP="00246E2B">
            <w:pPr>
              <w:spacing w:before="20" w:after="20"/>
              <w:ind w:left="72" w:hanging="72"/>
              <w:rPr>
                <w:sz w:val="16"/>
              </w:rPr>
            </w:pPr>
            <w:r w:rsidRPr="006A2269">
              <w:rPr>
                <w:sz w:val="16"/>
              </w:rPr>
              <w:lastRenderedPageBreak/>
              <w:t>Precocious Apprentice</w:t>
            </w:r>
            <w:r w:rsidRPr="006A2269">
              <w:rPr>
                <w:sz w:val="16"/>
              </w:rPr>
              <w:fldChar w:fldCharType="begin"/>
            </w:r>
            <w:r w:rsidRPr="006A2269">
              <w:rPr>
                <w:sz w:val="16"/>
              </w:rPr>
              <w:instrText xml:space="preserve"> XE "Precocious Apprentice"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41078F39" w14:textId="77777777" w:rsidR="00F93E6B" w:rsidRDefault="00F93E6B" w:rsidP="00246E2B">
            <w:pPr>
              <w:spacing w:before="20" w:after="20"/>
              <w:jc w:val="right"/>
              <w:rPr>
                <w:sz w:val="12"/>
              </w:rPr>
            </w:pPr>
            <w:r>
              <w:rPr>
                <w:sz w:val="12"/>
              </w:rPr>
              <w:t>(CArc p181)</w:t>
            </w:r>
          </w:p>
        </w:tc>
        <w:tc>
          <w:tcPr>
            <w:tcW w:w="1620" w:type="dxa"/>
            <w:tcBorders>
              <w:top w:val="single" w:sz="4" w:space="0" w:color="auto"/>
              <w:left w:val="single" w:sz="4" w:space="0" w:color="auto"/>
              <w:bottom w:val="single" w:sz="4" w:space="0" w:color="auto"/>
              <w:right w:val="single" w:sz="4" w:space="0" w:color="auto"/>
            </w:tcBorders>
          </w:tcPr>
          <w:p w14:paraId="5A0E4D81" w14:textId="77777777" w:rsidR="00F93E6B" w:rsidRDefault="00F93E6B" w:rsidP="00246E2B">
            <w:pPr>
              <w:spacing w:before="20"/>
              <w:ind w:left="72" w:right="-108" w:hanging="72"/>
              <w:rPr>
                <w:sz w:val="14"/>
              </w:rPr>
            </w:pPr>
            <w:r>
              <w:rPr>
                <w:sz w:val="14"/>
              </w:rPr>
              <w:t>Arcane spellcaster 1</w:t>
            </w:r>
            <w:r w:rsidRPr="00B52752">
              <w:rPr>
                <w:sz w:val="14"/>
                <w:vertAlign w:val="superscript"/>
              </w:rPr>
              <w:t>st</w:t>
            </w:r>
            <w:r>
              <w:rPr>
                <w:sz w:val="14"/>
              </w:rPr>
              <w:t xml:space="preserve">  lvl</w:t>
            </w:r>
          </w:p>
          <w:p w14:paraId="71C038DC" w14:textId="77777777" w:rsidR="00F93E6B" w:rsidRDefault="00F93E6B" w:rsidP="00246E2B">
            <w:pPr>
              <w:spacing w:before="20"/>
              <w:ind w:left="72" w:hanging="72"/>
              <w:rPr>
                <w:sz w:val="14"/>
              </w:rPr>
            </w:pPr>
            <w:r>
              <w:rPr>
                <w:sz w:val="14"/>
              </w:rPr>
              <w:t>Spellcasting Ability score (Int or Cha) 15+</w:t>
            </w:r>
          </w:p>
          <w:p w14:paraId="76523872"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4B4C563D" w14:textId="77777777" w:rsidR="00F93E6B" w:rsidRDefault="00F93E6B" w:rsidP="00246E2B">
            <w:pPr>
              <w:pStyle w:val="Description"/>
              <w:spacing w:before="20" w:after="0"/>
            </w:pPr>
            <w:r>
              <w:t>+2 bonus on Spellcraft checks.</w:t>
            </w:r>
          </w:p>
          <w:p w14:paraId="4A95407F" w14:textId="77777777" w:rsidR="00F93E6B" w:rsidRDefault="00F93E6B" w:rsidP="00246E2B">
            <w:pPr>
              <w:pStyle w:val="Description"/>
              <w:spacing w:before="20" w:after="0"/>
            </w:pPr>
            <w:r>
              <w:t>Choose a 2</w:t>
            </w:r>
            <w:r w:rsidRPr="006A2269">
              <w:t>nd</w:t>
            </w:r>
            <w:r>
              <w:t xml:space="preserve"> level spell from a school of magic to which you have access.  You may cast this spell once per day by making a Caster level check vs. DC 8 (failure means the spell is depleted for the day).</w:t>
            </w:r>
          </w:p>
          <w:p w14:paraId="5AD815E9" w14:textId="77777777" w:rsidR="00F93E6B" w:rsidRDefault="00F93E6B" w:rsidP="00246E2B">
            <w:pPr>
              <w:pStyle w:val="Description"/>
              <w:spacing w:before="20"/>
            </w:pPr>
            <w:r>
              <w:t>When you gain 2</w:t>
            </w:r>
            <w:r w:rsidRPr="006A2269">
              <w:t>nd</w:t>
            </w:r>
            <w:r>
              <w:t xml:space="preserve"> level spells, you continue to have an extra spell slot, though it no longer has to be dedicated to the originally chosen spell.</w:t>
            </w:r>
          </w:p>
        </w:tc>
      </w:tr>
      <w:tr w:rsidR="00F93E6B" w14:paraId="524B5C4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DA33C5" w14:textId="77777777" w:rsidR="00F93E6B" w:rsidRDefault="00F93E6B" w:rsidP="00246E2B">
            <w:pPr>
              <w:spacing w:before="20" w:after="20"/>
              <w:ind w:left="72" w:hanging="72"/>
              <w:rPr>
                <w:sz w:val="16"/>
              </w:rPr>
            </w:pPr>
            <w:r>
              <w:rPr>
                <w:sz w:val="16"/>
              </w:rPr>
              <w:t>Slender</w:t>
            </w:r>
            <w:r w:rsidRPr="006A2269">
              <w:rPr>
                <w:sz w:val="16"/>
              </w:rPr>
              <w:fldChar w:fldCharType="begin"/>
            </w:r>
            <w:r w:rsidRPr="006A2269">
              <w:rPr>
                <w:sz w:val="16"/>
              </w:rPr>
              <w:instrText xml:space="preserve"> XE "Slender"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1D00C4D7"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18C2F64"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A02ED84" w14:textId="77777777" w:rsidR="00F93E6B" w:rsidRDefault="00F93E6B" w:rsidP="00246E2B">
            <w:pPr>
              <w:pStyle w:val="Description"/>
              <w:spacing w:before="20" w:after="0"/>
            </w:pPr>
            <w:r>
              <w:t>+1 Racial bonus on Disable Device, Escape Artist, Move Silently, &amp; Tumble checks.</w:t>
            </w:r>
          </w:p>
          <w:p w14:paraId="1D5EA0CB" w14:textId="77777777" w:rsidR="00F93E6B" w:rsidRDefault="00F93E6B" w:rsidP="00246E2B">
            <w:pPr>
              <w:pStyle w:val="Description"/>
              <w:spacing w:before="20"/>
            </w:pPr>
            <w:r>
              <w:t>Decrease your weight by 10%.</w:t>
            </w:r>
          </w:p>
        </w:tc>
      </w:tr>
      <w:tr w:rsidR="00F93E6B" w14:paraId="289AD7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208D34" w14:textId="77777777" w:rsidR="00F93E6B" w:rsidRDefault="00F93E6B" w:rsidP="00246E2B">
            <w:pPr>
              <w:spacing w:before="20" w:after="20"/>
              <w:ind w:left="72" w:hanging="72"/>
              <w:rPr>
                <w:sz w:val="16"/>
              </w:rPr>
            </w:pPr>
            <w:r>
              <w:rPr>
                <w:sz w:val="16"/>
              </w:rPr>
              <w:t>Slow Maturation</w:t>
            </w:r>
            <w:r w:rsidRPr="006A2269">
              <w:rPr>
                <w:sz w:val="16"/>
              </w:rPr>
              <w:fldChar w:fldCharType="begin"/>
            </w:r>
            <w:r w:rsidRPr="006A2269">
              <w:rPr>
                <w:sz w:val="16"/>
              </w:rPr>
              <w:instrText xml:space="preserve"> XE "Slow Maturation"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6BD5C334"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2AE8E64"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p w14:paraId="7D994666" w14:textId="77777777" w:rsidR="00F93E6B" w:rsidRDefault="00F93E6B" w:rsidP="00246E2B">
            <w:pPr>
              <w:spacing w:before="20"/>
              <w:ind w:left="72" w:hanging="72"/>
              <w:rPr>
                <w:sz w:val="14"/>
              </w:rPr>
            </w:pPr>
            <w:r>
              <w:rPr>
                <w:sz w:val="14"/>
              </w:rPr>
              <w:t>Must be younger than Middle Age</w:t>
            </w:r>
          </w:p>
        </w:tc>
        <w:tc>
          <w:tcPr>
            <w:tcW w:w="6300" w:type="dxa"/>
            <w:tcBorders>
              <w:top w:val="single" w:sz="4" w:space="0" w:color="auto"/>
              <w:left w:val="single" w:sz="4" w:space="0" w:color="auto"/>
              <w:bottom w:val="single" w:sz="4" w:space="0" w:color="auto"/>
              <w:right w:val="single" w:sz="12" w:space="0" w:color="auto"/>
            </w:tcBorders>
            <w:vAlign w:val="center"/>
          </w:tcPr>
          <w:p w14:paraId="7C2EC079" w14:textId="77777777" w:rsidR="00F93E6B" w:rsidRDefault="00F93E6B" w:rsidP="00246E2B">
            <w:pPr>
              <w:pStyle w:val="Description"/>
              <w:spacing w:before="20"/>
            </w:pPr>
            <w:r>
              <w:t>It takes you 50% longer than normal for your race to react the next age category.</w:t>
            </w:r>
          </w:p>
        </w:tc>
      </w:tr>
      <w:tr w:rsidR="00F93E6B" w14:paraId="2490EA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56627D" w14:textId="77777777" w:rsidR="00F93E6B" w:rsidRPr="006A2269" w:rsidRDefault="00F93E6B" w:rsidP="00246E2B">
            <w:pPr>
              <w:spacing w:before="20" w:after="20"/>
              <w:ind w:left="72" w:hanging="72"/>
              <w:rPr>
                <w:sz w:val="16"/>
              </w:rPr>
            </w:pPr>
            <w:r w:rsidRPr="006A2269">
              <w:rPr>
                <w:sz w:val="16"/>
              </w:rPr>
              <w:t>Spellcasting Prodigy</w:t>
            </w:r>
            <w:r w:rsidRPr="006A2269">
              <w:rPr>
                <w:sz w:val="16"/>
              </w:rPr>
              <w:fldChar w:fldCharType="begin"/>
            </w:r>
            <w:r w:rsidRPr="006A2269">
              <w:rPr>
                <w:sz w:val="16"/>
              </w:rPr>
              <w:instrText xml:space="preserve"> XE "Spellcasting Prodigy" </w:instrText>
            </w:r>
            <w:r w:rsidRPr="006A2269">
              <w:rPr>
                <w:sz w:val="16"/>
              </w:rPr>
              <w:fldChar w:fldCharType="end"/>
            </w:r>
            <w:r>
              <w:rPr>
                <w:sz w:val="16"/>
              </w:rPr>
              <w:br/>
            </w:r>
            <w:r w:rsidRPr="006A2269">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280D2F07" w14:textId="77777777" w:rsidR="00F93E6B" w:rsidRDefault="00F93E6B" w:rsidP="00246E2B">
            <w:pPr>
              <w:spacing w:before="20" w:after="20"/>
              <w:jc w:val="right"/>
              <w:rPr>
                <w:sz w:val="12"/>
              </w:rPr>
            </w:pPr>
            <w:r>
              <w:rPr>
                <w:sz w:val="12"/>
              </w:rPr>
              <w:t>(PGF p44)</w:t>
            </w:r>
          </w:p>
        </w:tc>
        <w:tc>
          <w:tcPr>
            <w:tcW w:w="1620" w:type="dxa"/>
            <w:tcBorders>
              <w:top w:val="single" w:sz="4" w:space="0" w:color="auto"/>
              <w:left w:val="single" w:sz="4" w:space="0" w:color="auto"/>
              <w:bottom w:val="single" w:sz="4" w:space="0" w:color="auto"/>
              <w:right w:val="single" w:sz="4" w:space="0" w:color="auto"/>
            </w:tcBorders>
          </w:tcPr>
          <w:p w14:paraId="1CD1DC50"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9FDA874" w14:textId="77777777" w:rsidR="00F93E6B" w:rsidRDefault="00F93E6B" w:rsidP="00246E2B">
            <w:pPr>
              <w:pStyle w:val="Description"/>
              <w:spacing w:before="20" w:after="0"/>
            </w:pPr>
            <w:r>
              <w:t>For purposes of determining bonus spells, treat your primary spellcasting ability score (i.e., Intelligence for Wizards, Wisdom for Clerics, Druids, Paladins, &amp; Rangers, etc.) as 2 higher.</w:t>
            </w:r>
          </w:p>
          <w:p w14:paraId="5334373E" w14:textId="77777777" w:rsidR="00F93E6B" w:rsidRDefault="00F93E6B" w:rsidP="00246E2B">
            <w:pPr>
              <w:pStyle w:val="Description"/>
              <w:spacing w:before="20" w:after="0"/>
            </w:pPr>
            <w:r>
              <w:t>You may take this feat multiple times, each time applying to a different ability score.</w:t>
            </w:r>
          </w:p>
          <w:p w14:paraId="15381BD8" w14:textId="77777777" w:rsidR="00F93E6B" w:rsidRDefault="00F93E6B" w:rsidP="00246E2B">
            <w:pPr>
              <w:pStyle w:val="Description"/>
              <w:spacing w:before="20"/>
            </w:pPr>
            <w:r>
              <w:t>Note:  you do not need to be able to cast spell yet when you take this feat.</w:t>
            </w:r>
          </w:p>
        </w:tc>
      </w:tr>
      <w:tr w:rsidR="00F93E6B" w14:paraId="34D7B3A6" w14:textId="77777777">
        <w:tblPrEx>
          <w:tblCellMar>
            <w:top w:w="0" w:type="dxa"/>
            <w:bottom w:w="0" w:type="dxa"/>
          </w:tblCellMar>
        </w:tblPrEx>
        <w:trPr>
          <w:cantSplit/>
        </w:trPr>
        <w:tc>
          <w:tcPr>
            <w:tcW w:w="1620" w:type="dxa"/>
            <w:tcBorders>
              <w:left w:val="single" w:sz="12" w:space="0" w:color="auto"/>
              <w:right w:val="nil"/>
            </w:tcBorders>
          </w:tcPr>
          <w:p w14:paraId="66826508" w14:textId="77777777" w:rsidR="00F93E6B" w:rsidRDefault="00F93E6B" w:rsidP="00246E2B">
            <w:pPr>
              <w:spacing w:before="20" w:after="20"/>
              <w:ind w:left="72" w:right="-108" w:hanging="72"/>
              <w:rPr>
                <w:color w:val="000000"/>
                <w:sz w:val="16"/>
              </w:rPr>
            </w:pPr>
            <w:r>
              <w:rPr>
                <w:color w:val="000000"/>
                <w:sz w:val="16"/>
              </w:rPr>
              <w:t>Startouched</w:t>
            </w:r>
            <w:r>
              <w:rPr>
                <w:sz w:val="16"/>
              </w:rPr>
              <w:br/>
            </w:r>
            <w:r>
              <w:rPr>
                <w:sz w:val="14"/>
              </w:rPr>
              <w:t>[General]</w:t>
            </w:r>
            <w:r w:rsidRPr="00BD5974">
              <w:rPr>
                <w:color w:val="000000"/>
                <w:sz w:val="16"/>
                <w:szCs w:val="16"/>
              </w:rPr>
              <w:fldChar w:fldCharType="begin"/>
            </w:r>
            <w:r w:rsidRPr="00BD5974">
              <w:rPr>
                <w:sz w:val="16"/>
                <w:szCs w:val="16"/>
              </w:rPr>
              <w:instrText xml:space="preserve"> XE "</w:instrText>
            </w:r>
            <w:r w:rsidRPr="00BD5974">
              <w:rPr>
                <w:color w:val="000000"/>
                <w:sz w:val="16"/>
                <w:szCs w:val="16"/>
              </w:rPr>
              <w:instrText>Startouched</w:instrText>
            </w:r>
            <w:r w:rsidRPr="00BD5974">
              <w:rPr>
                <w:sz w:val="16"/>
                <w:szCs w:val="16"/>
              </w:rPr>
              <w:instrText xml:space="preserve">" </w:instrText>
            </w:r>
            <w:r w:rsidRPr="00BD5974">
              <w:rPr>
                <w:color w:val="000000"/>
                <w:sz w:val="16"/>
                <w:szCs w:val="16"/>
              </w:rPr>
              <w:fldChar w:fldCharType="end"/>
            </w:r>
          </w:p>
        </w:tc>
        <w:tc>
          <w:tcPr>
            <w:tcW w:w="900" w:type="dxa"/>
            <w:tcBorders>
              <w:left w:val="nil"/>
            </w:tcBorders>
            <w:vAlign w:val="bottom"/>
          </w:tcPr>
          <w:p w14:paraId="336AC6E3" w14:textId="77777777" w:rsidR="00F93E6B" w:rsidRDefault="00F93E6B" w:rsidP="00246E2B">
            <w:pPr>
              <w:spacing w:before="20" w:after="20"/>
              <w:jc w:val="right"/>
              <w:rPr>
                <w:sz w:val="12"/>
              </w:rPr>
            </w:pPr>
            <w:r>
              <w:rPr>
                <w:sz w:val="12"/>
              </w:rPr>
              <w:t>(DR340 p26)</w:t>
            </w:r>
          </w:p>
        </w:tc>
        <w:tc>
          <w:tcPr>
            <w:tcW w:w="1620" w:type="dxa"/>
          </w:tcPr>
          <w:p w14:paraId="225CCA4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right w:val="single" w:sz="12" w:space="0" w:color="auto"/>
            </w:tcBorders>
            <w:vAlign w:val="center"/>
          </w:tcPr>
          <w:p w14:paraId="5CC90180" w14:textId="77777777" w:rsidR="00F93E6B" w:rsidRDefault="00F93E6B" w:rsidP="00246E2B">
            <w:pPr>
              <w:pStyle w:val="Description"/>
              <w:spacing w:before="20" w:after="0"/>
            </w:pPr>
            <w:r>
              <w:t xml:space="preserve">Gain the Startouched bonus (see page </w:t>
            </w:r>
            <w:fldSimple w:instr=" PAGEREF _Ref126044169 ">
              <w:r>
                <w:rPr>
                  <w:noProof/>
                </w:rPr>
                <w:t>196</w:t>
              </w:r>
            </w:fldSimple>
            <w:r>
              <w:t>) that matches the Astrological Sign that was in ascendance on the day of your birth.</w:t>
            </w:r>
          </w:p>
          <w:p w14:paraId="264B6112" w14:textId="77777777" w:rsidR="00F93E6B" w:rsidRDefault="00F93E6B" w:rsidP="00246E2B">
            <w:pPr>
              <w:pStyle w:val="Description"/>
              <w:spacing w:before="20"/>
            </w:pPr>
            <w:r>
              <w:t>You are able to use &amp; create magic items tuned only to your ‘sign’.</w:t>
            </w:r>
          </w:p>
        </w:tc>
      </w:tr>
      <w:tr w:rsidR="00F93E6B" w14:paraId="2667D5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13C56A" w14:textId="77777777" w:rsidR="00F93E6B" w:rsidRDefault="00F93E6B" w:rsidP="00246E2B">
            <w:pPr>
              <w:spacing w:before="20" w:after="20"/>
              <w:ind w:left="72" w:hanging="72"/>
              <w:rPr>
                <w:sz w:val="16"/>
              </w:rPr>
            </w:pPr>
            <w:r>
              <w:rPr>
                <w:sz w:val="16"/>
              </w:rPr>
              <w:t>Stocky</w:t>
            </w:r>
            <w:r w:rsidRPr="006A2269">
              <w:rPr>
                <w:sz w:val="16"/>
              </w:rPr>
              <w:fldChar w:fldCharType="begin"/>
            </w:r>
            <w:r w:rsidRPr="006A2269">
              <w:rPr>
                <w:sz w:val="16"/>
              </w:rPr>
              <w:instrText xml:space="preserve"> XE "Stocky"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B8952BE"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3E3817B1"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08F1C4E2" w14:textId="77777777" w:rsidR="00F93E6B" w:rsidRDefault="00F93E6B" w:rsidP="00246E2B">
            <w:pPr>
              <w:pStyle w:val="Description"/>
              <w:spacing w:before="20" w:after="0"/>
            </w:pPr>
            <w:r>
              <w:t>+4 bonus on ability checks to resist being Bull Rushed or Tripped when standing on the ground.  Stacks with a Dwarf’s Stability racial ability.</w:t>
            </w:r>
          </w:p>
          <w:p w14:paraId="3E1AD4F0" w14:textId="77777777" w:rsidR="00F93E6B" w:rsidRDefault="00F93E6B" w:rsidP="00246E2B">
            <w:pPr>
              <w:pStyle w:val="Description"/>
              <w:spacing w:before="20"/>
            </w:pPr>
            <w:r>
              <w:t>Increase your weight by 10%.</w:t>
            </w:r>
          </w:p>
        </w:tc>
      </w:tr>
      <w:tr w:rsidR="00F93E6B" w14:paraId="10C0DD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886BDA9" w14:textId="77777777" w:rsidR="00F93E6B" w:rsidRDefault="00F93E6B" w:rsidP="00246E2B">
            <w:pPr>
              <w:spacing w:before="20" w:after="20"/>
              <w:ind w:left="72" w:hanging="72"/>
              <w:rPr>
                <w:sz w:val="16"/>
              </w:rPr>
            </w:pPr>
            <w:smartTag w:uri="urn:schemas-microsoft-com:office:smarttags" w:element="City">
              <w:smartTag w:uri="urn:schemas-microsoft-com:office:smarttags" w:element="place">
                <w:r>
                  <w:rPr>
                    <w:sz w:val="16"/>
                  </w:rPr>
                  <w:t>Superior</w:t>
                </w:r>
              </w:smartTag>
            </w:smartTag>
            <w:r>
              <w:rPr>
                <w:sz w:val="16"/>
              </w:rPr>
              <w:t xml:space="preserve"> Hearing</w:t>
            </w:r>
            <w:r w:rsidRPr="006A2269">
              <w:rPr>
                <w:sz w:val="16"/>
              </w:rPr>
              <w:fldChar w:fldCharType="begin"/>
            </w:r>
            <w:r w:rsidRPr="006A2269">
              <w:rPr>
                <w:sz w:val="16"/>
              </w:rPr>
              <w:instrText xml:space="preserve"> XE "Superior Hearing"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6426F10E"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44FA9F3F"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5DBC02B6" w14:textId="77777777" w:rsidR="00F93E6B" w:rsidRDefault="00F93E6B" w:rsidP="00246E2B">
            <w:pPr>
              <w:pStyle w:val="Description"/>
              <w:spacing w:before="20"/>
            </w:pPr>
            <w:r>
              <w:t xml:space="preserve">+1 bonus on Listen, Perform (keyboard instruments), Perform (percussion instruments), </w:t>
            </w:r>
            <w:r>
              <w:br/>
              <w:t>Perform (string instruments), Perform (wind instruments), and Perform (sing) checks.</w:t>
            </w:r>
          </w:p>
        </w:tc>
      </w:tr>
      <w:tr w:rsidR="00F93E6B" w14:paraId="1F9967F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F4D7FC" w14:textId="77777777" w:rsidR="00F93E6B" w:rsidRDefault="00F93E6B" w:rsidP="00246E2B">
            <w:pPr>
              <w:spacing w:before="20" w:after="20"/>
              <w:ind w:left="72" w:hanging="72"/>
              <w:rPr>
                <w:sz w:val="16"/>
              </w:rPr>
            </w:pPr>
            <w:r>
              <w:rPr>
                <w:sz w:val="16"/>
              </w:rPr>
              <w:t>Superior Sense of Smell</w:t>
            </w:r>
            <w:r w:rsidRPr="006A2269">
              <w:rPr>
                <w:sz w:val="16"/>
              </w:rPr>
              <w:fldChar w:fldCharType="begin"/>
            </w:r>
            <w:r w:rsidRPr="006A2269">
              <w:rPr>
                <w:sz w:val="16"/>
              </w:rPr>
              <w:instrText xml:space="preserve"> XE "Superior Sense of Smell"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90EC26D"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0645AE50"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3A3CD6F4" w14:textId="77777777" w:rsidR="00F93E6B" w:rsidRDefault="00F93E6B" w:rsidP="00246E2B">
            <w:pPr>
              <w:pStyle w:val="Description"/>
              <w:spacing w:before="20" w:after="0"/>
            </w:pPr>
            <w:r>
              <w:t>+1 bonus on Craft (alchemy) and Heal checks.</w:t>
            </w:r>
          </w:p>
          <w:p w14:paraId="4B0F28B4" w14:textId="77777777" w:rsidR="00F93E6B" w:rsidRDefault="00F93E6B" w:rsidP="00246E2B">
            <w:pPr>
              <w:pStyle w:val="Description"/>
              <w:spacing w:before="20"/>
            </w:pPr>
            <w:r>
              <w:t>+2 bonus on Survival checks.</w:t>
            </w:r>
          </w:p>
        </w:tc>
      </w:tr>
      <w:tr w:rsidR="00F93E6B" w14:paraId="015B7B4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36621E" w14:textId="77777777" w:rsidR="00F93E6B" w:rsidRDefault="00F93E6B" w:rsidP="00246E2B">
            <w:pPr>
              <w:spacing w:before="20" w:after="20"/>
              <w:ind w:left="72" w:hanging="72"/>
              <w:rPr>
                <w:sz w:val="16"/>
              </w:rPr>
            </w:pPr>
            <w:r>
              <w:rPr>
                <w:sz w:val="16"/>
              </w:rPr>
              <w:t>Superior Taste</w:t>
            </w:r>
            <w:r w:rsidRPr="006A2269">
              <w:rPr>
                <w:sz w:val="16"/>
              </w:rPr>
              <w:fldChar w:fldCharType="begin"/>
            </w:r>
            <w:r w:rsidRPr="006A2269">
              <w:rPr>
                <w:sz w:val="16"/>
              </w:rPr>
              <w:instrText xml:space="preserve"> XE "Superior Taste"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505F0E9C"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69C05E38"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13EB8B99" w14:textId="77777777" w:rsidR="00F93E6B" w:rsidRDefault="00F93E6B" w:rsidP="00246E2B">
            <w:pPr>
              <w:pStyle w:val="Description"/>
              <w:spacing w:before="20" w:after="0"/>
            </w:pPr>
            <w:r>
              <w:t>+3 bonus on Spellcraft checks made to identify a Potion.</w:t>
            </w:r>
          </w:p>
          <w:p w14:paraId="4E572CB8" w14:textId="77777777" w:rsidR="00F93E6B" w:rsidRDefault="00F93E6B" w:rsidP="00246E2B">
            <w:pPr>
              <w:pStyle w:val="Description"/>
              <w:spacing w:before="20"/>
            </w:pPr>
            <w:r>
              <w:t>+3 bonus on Fortitude saves to resist the effects of an Ingested Poison.</w:t>
            </w:r>
          </w:p>
        </w:tc>
      </w:tr>
      <w:tr w:rsidR="00F93E6B" w14:paraId="28F8399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D94B32D" w14:textId="77777777" w:rsidR="00F93E6B" w:rsidRDefault="00F93E6B" w:rsidP="00246E2B">
            <w:pPr>
              <w:spacing w:before="20" w:after="20"/>
              <w:ind w:left="72" w:hanging="72"/>
              <w:rPr>
                <w:sz w:val="16"/>
              </w:rPr>
            </w:pPr>
            <w:r>
              <w:rPr>
                <w:sz w:val="16"/>
              </w:rPr>
              <w:t>Superior Touch</w:t>
            </w:r>
            <w:r w:rsidRPr="006A2269">
              <w:rPr>
                <w:sz w:val="16"/>
              </w:rPr>
              <w:fldChar w:fldCharType="begin"/>
            </w:r>
            <w:r w:rsidRPr="006A2269">
              <w:rPr>
                <w:sz w:val="16"/>
              </w:rPr>
              <w:instrText xml:space="preserve"> XE "Superior Touch"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4" w:space="0" w:color="auto"/>
              <w:right w:val="single" w:sz="4" w:space="0" w:color="auto"/>
            </w:tcBorders>
            <w:vAlign w:val="bottom"/>
          </w:tcPr>
          <w:p w14:paraId="3CAA862A"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4" w:space="0" w:color="auto"/>
              <w:right w:val="single" w:sz="4" w:space="0" w:color="auto"/>
            </w:tcBorders>
          </w:tcPr>
          <w:p w14:paraId="74E9BCCE"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4" w:space="0" w:color="auto"/>
              <w:right w:val="single" w:sz="12" w:space="0" w:color="auto"/>
            </w:tcBorders>
            <w:vAlign w:val="center"/>
          </w:tcPr>
          <w:p w14:paraId="45FD0E31" w14:textId="77777777" w:rsidR="00F93E6B" w:rsidRDefault="00F93E6B" w:rsidP="00246E2B">
            <w:pPr>
              <w:pStyle w:val="Description"/>
              <w:spacing w:before="20" w:after="0"/>
            </w:pPr>
            <w:r>
              <w:t>+1 bonus on Disable Device, Open Lock, and Sleight of Hand checks.</w:t>
            </w:r>
          </w:p>
          <w:p w14:paraId="1816423F" w14:textId="77777777" w:rsidR="00F93E6B" w:rsidRDefault="00F93E6B" w:rsidP="00246E2B">
            <w:pPr>
              <w:pStyle w:val="Description"/>
              <w:spacing w:before="20"/>
            </w:pPr>
            <w:r>
              <w:t>+2 bonus on Spot checks made to pinpoint the location of an Invisible creature.</w:t>
            </w:r>
          </w:p>
        </w:tc>
      </w:tr>
      <w:tr w:rsidR="00F93E6B" w14:paraId="6A933C23"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55C51883" w14:textId="77777777" w:rsidR="00F93E6B" w:rsidRDefault="00F93E6B" w:rsidP="00246E2B">
            <w:pPr>
              <w:spacing w:before="20" w:after="20"/>
              <w:ind w:left="72" w:hanging="72"/>
              <w:rPr>
                <w:sz w:val="16"/>
              </w:rPr>
            </w:pPr>
            <w:r>
              <w:rPr>
                <w:sz w:val="16"/>
              </w:rPr>
              <w:t>Superior Vision</w:t>
            </w:r>
            <w:r w:rsidRPr="006A2269">
              <w:rPr>
                <w:sz w:val="16"/>
              </w:rPr>
              <w:fldChar w:fldCharType="begin"/>
            </w:r>
            <w:r w:rsidRPr="006A2269">
              <w:rPr>
                <w:sz w:val="16"/>
              </w:rPr>
              <w:instrText xml:space="preserve"> XE "Superior Vision" </w:instrText>
            </w:r>
            <w:r w:rsidRPr="006A2269">
              <w:rPr>
                <w:sz w:val="16"/>
              </w:rPr>
              <w:fldChar w:fldCharType="end"/>
            </w:r>
            <w:r>
              <w:rPr>
                <w:sz w:val="16"/>
              </w:rPr>
              <w:br/>
            </w:r>
            <w:r w:rsidRPr="006A2269">
              <w:rPr>
                <w:sz w:val="14"/>
                <w:szCs w:val="14"/>
              </w:rPr>
              <w:t>[Racial]</w:t>
            </w:r>
          </w:p>
        </w:tc>
        <w:tc>
          <w:tcPr>
            <w:tcW w:w="900" w:type="dxa"/>
            <w:tcBorders>
              <w:top w:val="single" w:sz="4" w:space="0" w:color="auto"/>
              <w:left w:val="nil"/>
              <w:bottom w:val="single" w:sz="12" w:space="0" w:color="auto"/>
              <w:right w:val="single" w:sz="4" w:space="0" w:color="auto"/>
            </w:tcBorders>
            <w:vAlign w:val="bottom"/>
          </w:tcPr>
          <w:p w14:paraId="054A3335" w14:textId="77777777" w:rsidR="00F93E6B" w:rsidRDefault="00F93E6B" w:rsidP="00246E2B">
            <w:pPr>
              <w:spacing w:before="20" w:after="20"/>
              <w:jc w:val="right"/>
              <w:rPr>
                <w:sz w:val="12"/>
              </w:rPr>
            </w:pPr>
            <w:r>
              <w:rPr>
                <w:sz w:val="12"/>
              </w:rPr>
              <w:t>(DR324 p78)</w:t>
            </w:r>
          </w:p>
        </w:tc>
        <w:tc>
          <w:tcPr>
            <w:tcW w:w="1620" w:type="dxa"/>
            <w:tcBorders>
              <w:top w:val="single" w:sz="4" w:space="0" w:color="auto"/>
              <w:left w:val="single" w:sz="4" w:space="0" w:color="auto"/>
              <w:bottom w:val="single" w:sz="12" w:space="0" w:color="auto"/>
              <w:right w:val="single" w:sz="4" w:space="0" w:color="auto"/>
            </w:tcBorders>
          </w:tcPr>
          <w:p w14:paraId="0A9B3506"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top w:val="single" w:sz="4" w:space="0" w:color="auto"/>
              <w:left w:val="single" w:sz="4" w:space="0" w:color="auto"/>
              <w:bottom w:val="single" w:sz="12" w:space="0" w:color="auto"/>
              <w:right w:val="single" w:sz="12" w:space="0" w:color="auto"/>
            </w:tcBorders>
            <w:vAlign w:val="center"/>
          </w:tcPr>
          <w:p w14:paraId="7F4DE691" w14:textId="77777777" w:rsidR="00F93E6B" w:rsidRDefault="00F93E6B" w:rsidP="00246E2B">
            <w:pPr>
              <w:pStyle w:val="Description"/>
              <w:spacing w:before="20"/>
            </w:pPr>
            <w:r>
              <w:t>Gain Low-Light Vision.  If you already have Low-Light Vision, you can now see 3x as far as a human (instead of only 2x).</w:t>
            </w:r>
          </w:p>
        </w:tc>
      </w:tr>
    </w:tbl>
    <w:p w14:paraId="2D770779" w14:textId="77777777" w:rsidR="00246E2B" w:rsidRPr="006A315B" w:rsidRDefault="00246E2B" w:rsidP="00246E2B">
      <w:pPr>
        <w:rPr>
          <w:sz w:val="16"/>
          <w:szCs w:val="16"/>
        </w:rPr>
      </w:pPr>
    </w:p>
    <w:p w14:paraId="4A6670FE" w14:textId="77777777" w:rsidR="00246E2B" w:rsidRPr="006A315B" w:rsidRDefault="00246E2B" w:rsidP="00246E2B">
      <w:pPr>
        <w:rPr>
          <w:sz w:val="16"/>
          <w:szCs w:val="16"/>
        </w:rPr>
      </w:pPr>
    </w:p>
    <w:p w14:paraId="5709976A" w14:textId="77777777" w:rsidR="00246E2B" w:rsidRDefault="00246E2B" w:rsidP="00246E2B">
      <w:pPr>
        <w:pStyle w:val="Heading2"/>
      </w:pPr>
      <w:r>
        <w:br w:type="page"/>
      </w:r>
      <w:bookmarkStart w:id="233" w:name="_Toc173668317"/>
      <w:r>
        <w:lastRenderedPageBreak/>
        <w:t>Anarchic Feats</w:t>
      </w:r>
      <w:bookmarkEnd w:id="233"/>
    </w:p>
    <w:p w14:paraId="2602A0DD" w14:textId="77777777" w:rsidR="00246E2B" w:rsidRDefault="00246E2B" w:rsidP="00246E2B">
      <w:pPr>
        <w:ind w:left="180" w:hanging="180"/>
        <w:rPr>
          <w:sz w:val="16"/>
        </w:rPr>
      </w:pPr>
    </w:p>
    <w:p w14:paraId="4DE21294" w14:textId="77777777" w:rsidR="00246E2B" w:rsidRDefault="00246E2B" w:rsidP="00246E2B">
      <w:pPr>
        <w:ind w:left="180" w:hanging="180"/>
        <w:rPr>
          <w:sz w:val="16"/>
        </w:rPr>
      </w:pPr>
      <w:r>
        <w:rPr>
          <w:sz w:val="16"/>
        </w:rPr>
        <w:t>Must has a Chaotic alignment and must fully live a chaotic lifestyle.</w:t>
      </w:r>
    </w:p>
    <w:p w14:paraId="74EF9EDD"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7273E7E2"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27AE8217" w14:textId="77777777" w:rsidR="00F93E6B" w:rsidRPr="00B00DFD" w:rsidRDefault="00F93E6B" w:rsidP="00601796">
            <w:pPr>
              <w:spacing w:before="20" w:after="20"/>
              <w:ind w:left="72" w:right="-108" w:hanging="72"/>
              <w:rPr>
                <w:sz w:val="18"/>
                <w:szCs w:val="18"/>
              </w:rPr>
            </w:pPr>
            <w:r>
              <w:rPr>
                <w:sz w:val="18"/>
                <w:szCs w:val="18"/>
              </w:rPr>
              <w:t>Feats for the Chaotic</w:t>
            </w:r>
          </w:p>
        </w:tc>
        <w:tc>
          <w:tcPr>
            <w:tcW w:w="900" w:type="dxa"/>
            <w:tcBorders>
              <w:top w:val="single" w:sz="12" w:space="0" w:color="auto"/>
              <w:left w:val="nil"/>
              <w:bottom w:val="double" w:sz="6" w:space="0" w:color="auto"/>
            </w:tcBorders>
            <w:vAlign w:val="center"/>
          </w:tcPr>
          <w:p w14:paraId="6CC1854B"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7237F63"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7DADD99" w14:textId="77777777" w:rsidR="00F93E6B" w:rsidRDefault="00F93E6B" w:rsidP="00246E2B">
            <w:pPr>
              <w:spacing w:before="20" w:after="20"/>
              <w:ind w:left="72" w:hanging="72"/>
              <w:rPr>
                <w:sz w:val="16"/>
              </w:rPr>
            </w:pPr>
            <w:r>
              <w:rPr>
                <w:sz w:val="16"/>
              </w:rPr>
              <w:t>Description</w:t>
            </w:r>
          </w:p>
        </w:tc>
      </w:tr>
      <w:tr w:rsidR="00F93E6B" w14:paraId="1F3357E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393B6DF" w14:textId="77777777" w:rsidR="00F93E6B" w:rsidRDefault="00F93E6B" w:rsidP="00246E2B">
            <w:pPr>
              <w:spacing w:before="20" w:after="20"/>
              <w:ind w:left="72" w:hanging="72"/>
              <w:rPr>
                <w:sz w:val="16"/>
              </w:rPr>
            </w:pPr>
            <w:r w:rsidRPr="006A315B">
              <w:rPr>
                <w:sz w:val="16"/>
              </w:rPr>
              <w:t>Chaos Music</w:t>
            </w:r>
            <w:r w:rsidRPr="006A315B">
              <w:rPr>
                <w:sz w:val="16"/>
              </w:rPr>
              <w:fldChar w:fldCharType="begin"/>
            </w:r>
            <w:r w:rsidRPr="006A315B">
              <w:rPr>
                <w:sz w:val="16"/>
              </w:rPr>
              <w:instrText xml:space="preserve"> XE "Chaos Music"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34DB66E6"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60074FE2" w14:textId="77777777" w:rsidR="00F93E6B" w:rsidRDefault="00F93E6B" w:rsidP="00246E2B">
            <w:pPr>
              <w:tabs>
                <w:tab w:val="right" w:pos="1404"/>
              </w:tabs>
              <w:spacing w:before="20"/>
              <w:ind w:left="72" w:hanging="72"/>
              <w:rPr>
                <w:sz w:val="14"/>
              </w:rPr>
            </w:pPr>
            <w:r>
              <w:rPr>
                <w:sz w:val="14"/>
              </w:rPr>
              <w:t>Chaotic alignment</w:t>
            </w:r>
          </w:p>
          <w:p w14:paraId="13907223" w14:textId="77777777" w:rsidR="00F93E6B" w:rsidRDefault="00F93E6B" w:rsidP="00246E2B">
            <w:pPr>
              <w:tabs>
                <w:tab w:val="right" w:pos="1404"/>
              </w:tabs>
              <w:spacing w:before="20"/>
              <w:ind w:left="72" w:hanging="72"/>
              <w:rPr>
                <w:sz w:val="14"/>
              </w:rPr>
            </w:pPr>
            <w:r>
              <w:rPr>
                <w:sz w:val="14"/>
              </w:rPr>
              <w:t>Bardic Music class ability</w:t>
            </w:r>
          </w:p>
          <w:p w14:paraId="277764CF" w14:textId="77777777" w:rsidR="00F93E6B" w:rsidRDefault="00F93E6B" w:rsidP="00246E2B">
            <w:pPr>
              <w:tabs>
                <w:tab w:val="right" w:pos="1404"/>
              </w:tabs>
              <w:spacing w:before="20"/>
              <w:ind w:left="72" w:hanging="72"/>
              <w:rPr>
                <w:sz w:val="14"/>
              </w:rPr>
            </w:pPr>
            <w:r>
              <w:rPr>
                <w:sz w:val="14"/>
              </w:rPr>
              <w:t xml:space="preserve">Perform: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A63269A" w14:textId="77777777" w:rsidR="00F93E6B" w:rsidRDefault="00F93E6B" w:rsidP="00246E2B">
            <w:pPr>
              <w:pStyle w:val="Description"/>
              <w:spacing w:before="20" w:after="0"/>
            </w:pPr>
            <w:r>
              <w:t>Your effective Bard level for purposes of using your Bard Music class ability increases by +4, up to your HD.  This means that a multi-classed Bard or one with Racial HD benefits.</w:t>
            </w:r>
          </w:p>
          <w:p w14:paraId="38CCADC6" w14:textId="77777777" w:rsidR="00F93E6B" w:rsidRPr="00EE009B" w:rsidRDefault="00F93E6B" w:rsidP="00246E2B">
            <w:pPr>
              <w:pStyle w:val="Description"/>
              <w:spacing w:before="20"/>
            </w:pPr>
            <w:r>
              <w:t xml:space="preserve">You gain a Chaotic Aura equal to your Character level.  It can discerned by </w:t>
            </w:r>
            <w:r w:rsidRPr="006A315B">
              <w:t>Detect Chaos</w:t>
            </w:r>
            <w:r>
              <w:t xml:space="preserve"> spell or ability.</w:t>
            </w:r>
          </w:p>
        </w:tc>
      </w:tr>
      <w:tr w:rsidR="00F93E6B" w14:paraId="716A00E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BF0924" w14:textId="77777777" w:rsidR="00F93E6B" w:rsidRDefault="00F93E6B" w:rsidP="00246E2B">
            <w:pPr>
              <w:spacing w:before="20" w:after="20"/>
              <w:ind w:left="72" w:hanging="72"/>
              <w:rPr>
                <w:sz w:val="16"/>
              </w:rPr>
            </w:pPr>
            <w:r w:rsidRPr="00EE009B">
              <w:rPr>
                <w:sz w:val="16"/>
              </w:rPr>
              <w:t xml:space="preserve">Chaos </w:t>
            </w:r>
            <w:r>
              <w:rPr>
                <w:sz w:val="16"/>
              </w:rPr>
              <w:t>Rage</w:t>
            </w:r>
            <w:r w:rsidRPr="006A315B">
              <w:rPr>
                <w:sz w:val="16"/>
              </w:rPr>
              <w:fldChar w:fldCharType="begin"/>
            </w:r>
            <w:r w:rsidRPr="006A315B">
              <w:rPr>
                <w:sz w:val="16"/>
              </w:rPr>
              <w:instrText xml:space="preserve"> XE "Chaos Rage"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2ECE589C"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3D2A2ACB" w14:textId="77777777" w:rsidR="00F93E6B" w:rsidRDefault="00F93E6B" w:rsidP="00246E2B">
            <w:pPr>
              <w:tabs>
                <w:tab w:val="right" w:pos="1404"/>
              </w:tabs>
              <w:spacing w:before="20"/>
              <w:ind w:left="72" w:hanging="72"/>
              <w:rPr>
                <w:sz w:val="14"/>
              </w:rPr>
            </w:pPr>
            <w:r>
              <w:rPr>
                <w:sz w:val="14"/>
              </w:rPr>
              <w:t>Chaotic alignment</w:t>
            </w:r>
          </w:p>
          <w:p w14:paraId="15B88A96" w14:textId="77777777" w:rsidR="00F93E6B" w:rsidRDefault="00F93E6B" w:rsidP="00246E2B">
            <w:pPr>
              <w:tabs>
                <w:tab w:val="right" w:pos="1404"/>
              </w:tabs>
              <w:spacing w:before="20"/>
              <w:ind w:left="72" w:hanging="72"/>
              <w:rPr>
                <w:sz w:val="14"/>
              </w:rPr>
            </w:pPr>
            <w:r>
              <w:rPr>
                <w:sz w:val="14"/>
              </w:rPr>
              <w:t>Ability to Rage</w:t>
            </w:r>
          </w:p>
          <w:p w14:paraId="63A951FD" w14:textId="77777777" w:rsidR="00F93E6B" w:rsidRDefault="00F93E6B" w:rsidP="00246E2B">
            <w:pPr>
              <w:tabs>
                <w:tab w:val="right" w:pos="1404"/>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71BB4B45" w14:textId="77777777" w:rsidR="00F93E6B" w:rsidRDefault="00F93E6B" w:rsidP="00246E2B">
            <w:pPr>
              <w:pStyle w:val="Description"/>
              <w:spacing w:before="20" w:after="0"/>
            </w:pPr>
            <w:r>
              <w:t>Your effective Barbarian level for purposes of using your Barbarian Rage class ability increases by +4, up to your HD.  This benefits a multi-classed Barbarian or one with Racial HD.</w:t>
            </w:r>
          </w:p>
          <w:p w14:paraId="394399A4"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F93E6B" w14:paraId="32EAB42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B21722" w14:textId="77777777" w:rsidR="00F93E6B" w:rsidRDefault="00F93E6B" w:rsidP="00246E2B">
            <w:pPr>
              <w:spacing w:before="20" w:after="20"/>
              <w:ind w:left="72" w:hanging="72"/>
              <w:rPr>
                <w:sz w:val="16"/>
              </w:rPr>
            </w:pPr>
            <w:r>
              <w:rPr>
                <w:sz w:val="16"/>
              </w:rPr>
              <w:t>Flexible Mind</w:t>
            </w:r>
            <w:r w:rsidRPr="00EE009B">
              <w:rPr>
                <w:sz w:val="16"/>
              </w:rPr>
              <w:fldChar w:fldCharType="begin"/>
            </w:r>
            <w:r w:rsidRPr="00EE009B">
              <w:rPr>
                <w:sz w:val="16"/>
              </w:rPr>
              <w:instrText xml:space="preserve"> XE "</w:instrText>
            </w:r>
            <w:r>
              <w:rPr>
                <w:sz w:val="16"/>
              </w:rPr>
              <w:instrText>Flexible Mind</w:instrText>
            </w:r>
            <w:r w:rsidRPr="00EE009B">
              <w:rPr>
                <w:sz w:val="16"/>
              </w:rPr>
              <w:instrText xml:space="preserve">" </w:instrText>
            </w:r>
            <w:r w:rsidRPr="00EE009B">
              <w:rPr>
                <w:sz w:val="16"/>
              </w:rPr>
              <w:fldChar w:fldCharType="end"/>
            </w:r>
            <w:r w:rsidRPr="00EE009B">
              <w:rPr>
                <w:sz w:val="16"/>
              </w:rPr>
              <w:br/>
            </w:r>
            <w:r w:rsidRPr="006A315B">
              <w:rPr>
                <w:sz w:val="14"/>
                <w:szCs w:val="14"/>
              </w:rPr>
              <w:t>[Anarchic]</w:t>
            </w:r>
          </w:p>
        </w:tc>
        <w:tc>
          <w:tcPr>
            <w:tcW w:w="900" w:type="dxa"/>
            <w:tcBorders>
              <w:top w:val="single" w:sz="4" w:space="0" w:color="auto"/>
              <w:left w:val="nil"/>
              <w:bottom w:val="single" w:sz="4" w:space="0" w:color="auto"/>
              <w:right w:val="single" w:sz="4" w:space="0" w:color="auto"/>
            </w:tcBorders>
            <w:vAlign w:val="bottom"/>
          </w:tcPr>
          <w:p w14:paraId="6D2E2C38"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4" w:space="0" w:color="auto"/>
              <w:right w:val="single" w:sz="4" w:space="0" w:color="auto"/>
            </w:tcBorders>
          </w:tcPr>
          <w:p w14:paraId="1F635B61" w14:textId="77777777" w:rsidR="00F93E6B" w:rsidRDefault="00F93E6B" w:rsidP="00246E2B">
            <w:pPr>
              <w:tabs>
                <w:tab w:val="right" w:pos="1404"/>
              </w:tabs>
              <w:spacing w:before="20"/>
              <w:ind w:left="72" w:hanging="72"/>
              <w:rPr>
                <w:sz w:val="14"/>
              </w:rPr>
            </w:pPr>
            <w:r>
              <w:rPr>
                <w:sz w:val="14"/>
              </w:rPr>
              <w:t>Chaotic alignment</w:t>
            </w:r>
          </w:p>
        </w:tc>
        <w:tc>
          <w:tcPr>
            <w:tcW w:w="6300" w:type="dxa"/>
            <w:tcBorders>
              <w:top w:val="single" w:sz="4" w:space="0" w:color="auto"/>
              <w:left w:val="single" w:sz="4" w:space="0" w:color="auto"/>
              <w:bottom w:val="single" w:sz="4" w:space="0" w:color="auto"/>
              <w:right w:val="single" w:sz="12" w:space="0" w:color="auto"/>
            </w:tcBorders>
            <w:vAlign w:val="center"/>
          </w:tcPr>
          <w:p w14:paraId="41B5559B" w14:textId="77777777" w:rsidR="00F93E6B" w:rsidRDefault="00F93E6B" w:rsidP="00246E2B">
            <w:pPr>
              <w:pStyle w:val="Description"/>
              <w:spacing w:before="20" w:after="0"/>
            </w:pPr>
            <w:r>
              <w:t>Choose two skills that you have ranks in.  These skills are always in-class for you from now on.  Both skills receive a +1 bonus.</w:t>
            </w:r>
          </w:p>
          <w:p w14:paraId="64A1EC14"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r w:rsidR="00F93E6B" w14:paraId="35AC3B28"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710D08F0" w14:textId="77777777" w:rsidR="00F93E6B" w:rsidRDefault="00F93E6B" w:rsidP="00246E2B">
            <w:pPr>
              <w:spacing w:before="20" w:after="20"/>
              <w:ind w:left="72" w:hanging="72"/>
              <w:rPr>
                <w:sz w:val="16"/>
              </w:rPr>
            </w:pPr>
            <w:r>
              <w:rPr>
                <w:sz w:val="16"/>
              </w:rPr>
              <w:t>Wild Touch</w:t>
            </w:r>
            <w:r w:rsidRPr="006A315B">
              <w:rPr>
                <w:sz w:val="16"/>
              </w:rPr>
              <w:fldChar w:fldCharType="begin"/>
            </w:r>
            <w:r w:rsidRPr="006A315B">
              <w:rPr>
                <w:sz w:val="16"/>
              </w:rPr>
              <w:instrText xml:space="preserve"> XE "Wild Touch" </w:instrText>
            </w:r>
            <w:r w:rsidRPr="006A315B">
              <w:rPr>
                <w:sz w:val="16"/>
              </w:rPr>
              <w:fldChar w:fldCharType="end"/>
            </w:r>
            <w:r w:rsidRPr="006A315B">
              <w:rPr>
                <w:sz w:val="16"/>
              </w:rPr>
              <w:br/>
            </w:r>
            <w:r w:rsidRPr="006A315B">
              <w:rPr>
                <w:sz w:val="14"/>
                <w:szCs w:val="14"/>
              </w:rPr>
              <w:t>[Anarchic]</w:t>
            </w:r>
          </w:p>
        </w:tc>
        <w:tc>
          <w:tcPr>
            <w:tcW w:w="900" w:type="dxa"/>
            <w:tcBorders>
              <w:top w:val="single" w:sz="4" w:space="0" w:color="auto"/>
              <w:left w:val="nil"/>
              <w:bottom w:val="single" w:sz="12" w:space="0" w:color="auto"/>
              <w:right w:val="single" w:sz="4" w:space="0" w:color="auto"/>
            </w:tcBorders>
            <w:vAlign w:val="bottom"/>
          </w:tcPr>
          <w:p w14:paraId="1C1CCCCF" w14:textId="77777777" w:rsidR="00F93E6B" w:rsidRDefault="00F93E6B" w:rsidP="00246E2B">
            <w:pPr>
              <w:spacing w:before="20" w:after="20"/>
              <w:jc w:val="right"/>
              <w:rPr>
                <w:sz w:val="12"/>
              </w:rPr>
            </w:pPr>
            <w:r>
              <w:rPr>
                <w:sz w:val="12"/>
              </w:rPr>
              <w:t>(DR326 p80)</w:t>
            </w:r>
          </w:p>
        </w:tc>
        <w:tc>
          <w:tcPr>
            <w:tcW w:w="1620" w:type="dxa"/>
            <w:tcBorders>
              <w:top w:val="single" w:sz="4" w:space="0" w:color="auto"/>
              <w:left w:val="single" w:sz="4" w:space="0" w:color="auto"/>
              <w:bottom w:val="single" w:sz="12" w:space="0" w:color="auto"/>
              <w:right w:val="single" w:sz="4" w:space="0" w:color="auto"/>
            </w:tcBorders>
          </w:tcPr>
          <w:p w14:paraId="17E9F127" w14:textId="77777777" w:rsidR="00F93E6B" w:rsidRDefault="00F93E6B" w:rsidP="00246E2B">
            <w:pPr>
              <w:tabs>
                <w:tab w:val="right" w:pos="1404"/>
              </w:tabs>
              <w:spacing w:before="20"/>
              <w:ind w:left="72" w:hanging="72"/>
              <w:rPr>
                <w:sz w:val="14"/>
              </w:rPr>
            </w:pPr>
            <w:r>
              <w:rPr>
                <w:sz w:val="14"/>
              </w:rPr>
              <w:t xml:space="preserve">Chaotic alignment </w:t>
            </w:r>
          </w:p>
          <w:p w14:paraId="04D51161" w14:textId="77777777" w:rsidR="00F93E6B" w:rsidRDefault="00F93E6B" w:rsidP="00246E2B">
            <w:pPr>
              <w:tabs>
                <w:tab w:val="right" w:pos="1404"/>
              </w:tabs>
              <w:spacing w:before="20"/>
              <w:ind w:left="72" w:hanging="72"/>
              <w:rPr>
                <w:sz w:val="14"/>
              </w:rPr>
            </w:pPr>
            <w:r>
              <w:rPr>
                <w:sz w:val="14"/>
              </w:rPr>
              <w:t xml:space="preserve">Use Magic Device:  </w:t>
            </w:r>
            <w:r>
              <w:rPr>
                <w:sz w:val="14"/>
              </w:rPr>
              <w:br/>
              <w:t>8 ranks</w:t>
            </w:r>
          </w:p>
        </w:tc>
        <w:tc>
          <w:tcPr>
            <w:tcW w:w="6300" w:type="dxa"/>
            <w:tcBorders>
              <w:top w:val="single" w:sz="4" w:space="0" w:color="auto"/>
              <w:left w:val="single" w:sz="4" w:space="0" w:color="auto"/>
              <w:bottom w:val="single" w:sz="12" w:space="0" w:color="auto"/>
              <w:right w:val="single" w:sz="12" w:space="0" w:color="auto"/>
            </w:tcBorders>
            <w:vAlign w:val="center"/>
          </w:tcPr>
          <w:p w14:paraId="7D087028" w14:textId="77777777" w:rsidR="00F93E6B" w:rsidRDefault="00F93E6B" w:rsidP="00246E2B">
            <w:pPr>
              <w:pStyle w:val="Description"/>
              <w:spacing w:before="20" w:after="0"/>
            </w:pPr>
            <w:r>
              <w:t>When determining the random effect of a magic item (i.e., drawing a card from a Deck of Many Things, activating a Rod of Wonder, etc.), you may roll twice and choose the more appropriate of the two.  This ability may be used once per day.</w:t>
            </w:r>
          </w:p>
          <w:p w14:paraId="47C39808" w14:textId="77777777" w:rsidR="00F93E6B" w:rsidRPr="00EE009B" w:rsidRDefault="00F93E6B" w:rsidP="00246E2B">
            <w:pPr>
              <w:pStyle w:val="Description"/>
              <w:spacing w:before="20"/>
            </w:pPr>
            <w:r>
              <w:t xml:space="preserve">You gain a Chaotic Aura equal to your Character level.  It can discerned by </w:t>
            </w:r>
            <w:r w:rsidRPr="00EE009B">
              <w:t>Detect Chaos</w:t>
            </w:r>
            <w:r>
              <w:t xml:space="preserve"> spell or ability.</w:t>
            </w:r>
          </w:p>
        </w:tc>
      </w:tr>
    </w:tbl>
    <w:p w14:paraId="2B66359D" w14:textId="77777777" w:rsidR="00246E2B" w:rsidRDefault="00246E2B" w:rsidP="00246E2B">
      <w:pPr>
        <w:pStyle w:val="Normal8pt"/>
      </w:pPr>
    </w:p>
    <w:p w14:paraId="0B2397D6" w14:textId="77777777" w:rsidR="00246E2B" w:rsidRDefault="00246E2B" w:rsidP="00246E2B">
      <w:pPr>
        <w:pStyle w:val="Normal8pt"/>
      </w:pPr>
    </w:p>
    <w:p w14:paraId="6F84B160" w14:textId="77777777" w:rsidR="00246E2B" w:rsidRDefault="00246E2B" w:rsidP="00246E2B">
      <w:pPr>
        <w:pStyle w:val="Heading2"/>
      </w:pPr>
      <w:bookmarkStart w:id="234" w:name="_Toc173668318"/>
      <w:r>
        <w:t>Exalted Feats</w:t>
      </w:r>
      <w:bookmarkEnd w:id="234"/>
    </w:p>
    <w:p w14:paraId="50959866" w14:textId="77777777" w:rsidR="00246E2B" w:rsidRDefault="00246E2B" w:rsidP="00246E2B">
      <w:pPr>
        <w:ind w:left="180" w:hanging="180"/>
        <w:rPr>
          <w:sz w:val="16"/>
        </w:rPr>
      </w:pPr>
    </w:p>
    <w:p w14:paraId="160469E2" w14:textId="77777777" w:rsidR="00246E2B" w:rsidRDefault="00246E2B" w:rsidP="00246E2B">
      <w:pPr>
        <w:ind w:left="180" w:hanging="180"/>
        <w:rPr>
          <w:sz w:val="16"/>
        </w:rPr>
      </w:pPr>
      <w:r>
        <w:rPr>
          <w:sz w:val="16"/>
        </w:rPr>
        <w:t>To take an Exalted Feat, you must have a Good alignment and live by the highest moral standards.</w:t>
      </w:r>
    </w:p>
    <w:p w14:paraId="425EBB00" w14:textId="77777777" w:rsidR="00246E2B" w:rsidRDefault="00246E2B" w:rsidP="00246E2B">
      <w:pPr>
        <w:ind w:left="180" w:hanging="180"/>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9491780"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738B5CF" w14:textId="77777777" w:rsidR="00F93E6B" w:rsidRPr="00B00DFD" w:rsidRDefault="00F93E6B" w:rsidP="00601796">
            <w:pPr>
              <w:spacing w:before="20" w:after="20"/>
              <w:ind w:left="72" w:right="-108" w:hanging="72"/>
              <w:rPr>
                <w:sz w:val="18"/>
                <w:szCs w:val="18"/>
              </w:rPr>
            </w:pPr>
            <w:r>
              <w:rPr>
                <w:sz w:val="18"/>
                <w:szCs w:val="18"/>
              </w:rPr>
              <w:t>Feats for the Good</w:t>
            </w:r>
          </w:p>
        </w:tc>
        <w:tc>
          <w:tcPr>
            <w:tcW w:w="900" w:type="dxa"/>
            <w:tcBorders>
              <w:top w:val="single" w:sz="12" w:space="0" w:color="auto"/>
              <w:left w:val="nil"/>
              <w:bottom w:val="double" w:sz="6" w:space="0" w:color="auto"/>
            </w:tcBorders>
            <w:vAlign w:val="center"/>
          </w:tcPr>
          <w:p w14:paraId="65A392A0"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F3CE874"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EAE8C4B" w14:textId="77777777" w:rsidR="00F93E6B" w:rsidRDefault="00F93E6B" w:rsidP="00246E2B">
            <w:pPr>
              <w:spacing w:before="20" w:after="20"/>
              <w:ind w:left="72" w:hanging="72"/>
              <w:rPr>
                <w:sz w:val="16"/>
              </w:rPr>
            </w:pPr>
            <w:r>
              <w:rPr>
                <w:sz w:val="16"/>
              </w:rPr>
              <w:t>Description</w:t>
            </w:r>
          </w:p>
        </w:tc>
      </w:tr>
      <w:tr w:rsidR="00F93E6B" w14:paraId="4DADB35E" w14:textId="77777777">
        <w:tblPrEx>
          <w:tblCellMar>
            <w:top w:w="0" w:type="dxa"/>
            <w:bottom w:w="0" w:type="dxa"/>
          </w:tblCellMar>
        </w:tblPrEx>
        <w:trPr>
          <w:cantSplit/>
        </w:trPr>
        <w:tc>
          <w:tcPr>
            <w:tcW w:w="1620" w:type="dxa"/>
            <w:tcBorders>
              <w:top w:val="double" w:sz="6" w:space="0" w:color="auto"/>
              <w:left w:val="single" w:sz="12" w:space="0" w:color="auto"/>
              <w:bottom w:val="single" w:sz="4" w:space="0" w:color="auto"/>
              <w:right w:val="nil"/>
            </w:tcBorders>
          </w:tcPr>
          <w:p w14:paraId="441765E3" w14:textId="77777777" w:rsidR="00F93E6B" w:rsidRDefault="00F93E6B" w:rsidP="00246E2B">
            <w:pPr>
              <w:spacing w:before="20" w:after="20"/>
              <w:ind w:left="72" w:hanging="72"/>
              <w:rPr>
                <w:sz w:val="16"/>
              </w:rPr>
            </w:pPr>
            <w:r>
              <w:rPr>
                <w:sz w:val="16"/>
              </w:rPr>
              <w:t>Animal Friend</w:t>
            </w:r>
            <w:r>
              <w:rPr>
                <w:sz w:val="16"/>
              </w:rPr>
              <w:fldChar w:fldCharType="begin"/>
            </w:r>
            <w:r w:rsidRPr="006A315B">
              <w:rPr>
                <w:sz w:val="16"/>
              </w:rPr>
              <w:instrText xml:space="preserve"> XE "</w:instrText>
            </w:r>
            <w:r>
              <w:rPr>
                <w:sz w:val="16"/>
              </w:rPr>
              <w:instrText>Animal Friend</w:instrText>
            </w:r>
            <w:r w:rsidRPr="006A315B">
              <w:rPr>
                <w:sz w:val="16"/>
              </w:rPr>
              <w:instrText xml:space="preserve">" </w:instrText>
            </w:r>
            <w:r>
              <w:rPr>
                <w:sz w:val="16"/>
              </w:rPr>
              <w:fldChar w:fldCharType="end"/>
            </w:r>
            <w:r>
              <w:rPr>
                <w:sz w:val="16"/>
              </w:rPr>
              <w:br/>
            </w:r>
            <w:r>
              <w:rPr>
                <w:sz w:val="14"/>
              </w:rPr>
              <w:t>[Exalted]</w:t>
            </w:r>
          </w:p>
        </w:tc>
        <w:tc>
          <w:tcPr>
            <w:tcW w:w="900" w:type="dxa"/>
            <w:tcBorders>
              <w:top w:val="double" w:sz="6" w:space="0" w:color="auto"/>
              <w:left w:val="nil"/>
              <w:bottom w:val="single" w:sz="4" w:space="0" w:color="auto"/>
              <w:right w:val="single" w:sz="4" w:space="0" w:color="auto"/>
            </w:tcBorders>
            <w:vAlign w:val="bottom"/>
          </w:tcPr>
          <w:p w14:paraId="50AC8DE1" w14:textId="77777777" w:rsidR="00F93E6B" w:rsidRDefault="00F93E6B" w:rsidP="00246E2B">
            <w:pPr>
              <w:spacing w:before="20" w:after="20"/>
              <w:ind w:left="-108"/>
              <w:jc w:val="right"/>
              <w:rPr>
                <w:sz w:val="12"/>
              </w:rPr>
            </w:pPr>
            <w:r>
              <w:rPr>
                <w:sz w:val="12"/>
              </w:rPr>
              <w:t>(BoED p41)</w:t>
            </w:r>
          </w:p>
        </w:tc>
        <w:tc>
          <w:tcPr>
            <w:tcW w:w="1620" w:type="dxa"/>
            <w:tcBorders>
              <w:top w:val="double" w:sz="6" w:space="0" w:color="auto"/>
              <w:left w:val="single" w:sz="4" w:space="0" w:color="auto"/>
              <w:bottom w:val="single" w:sz="4" w:space="0" w:color="auto"/>
              <w:right w:val="single" w:sz="4" w:space="0" w:color="auto"/>
            </w:tcBorders>
          </w:tcPr>
          <w:p w14:paraId="06CBD778" w14:textId="77777777" w:rsidR="00F93E6B" w:rsidRDefault="00F93E6B" w:rsidP="00246E2B">
            <w:pPr>
              <w:spacing w:before="20"/>
              <w:ind w:left="72" w:hanging="72"/>
              <w:rPr>
                <w:sz w:val="14"/>
              </w:rPr>
            </w:pPr>
            <w:r>
              <w:rPr>
                <w:sz w:val="14"/>
              </w:rPr>
              <w:t>Charisma 15</w:t>
            </w:r>
          </w:p>
          <w:p w14:paraId="5515CB31" w14:textId="77777777" w:rsidR="00F93E6B" w:rsidRDefault="00F93E6B" w:rsidP="00246E2B">
            <w:pPr>
              <w:spacing w:before="20"/>
              <w:ind w:left="72" w:hanging="72"/>
              <w:rPr>
                <w:sz w:val="14"/>
              </w:rPr>
            </w:pPr>
            <w:r>
              <w:rPr>
                <w:sz w:val="14"/>
              </w:rPr>
              <w:t>Wild Empathy class ability</w:t>
            </w:r>
          </w:p>
        </w:tc>
        <w:tc>
          <w:tcPr>
            <w:tcW w:w="6300" w:type="dxa"/>
            <w:tcBorders>
              <w:top w:val="double" w:sz="6" w:space="0" w:color="auto"/>
              <w:left w:val="single" w:sz="4" w:space="0" w:color="auto"/>
              <w:bottom w:val="single" w:sz="4" w:space="0" w:color="auto"/>
              <w:right w:val="single" w:sz="12" w:space="0" w:color="auto"/>
            </w:tcBorders>
            <w:vAlign w:val="center"/>
          </w:tcPr>
          <w:p w14:paraId="40210445" w14:textId="77777777" w:rsidR="00F93E6B" w:rsidRDefault="00F93E6B" w:rsidP="00246E2B">
            <w:pPr>
              <w:pStyle w:val="Description"/>
              <w:spacing w:before="20"/>
            </w:pPr>
            <w:r>
              <w:t>Gain a +4 Exalted bonus on Wild Empathy checks to change the attitudes of animals and Good-aligned Magical Beasts.</w:t>
            </w:r>
          </w:p>
        </w:tc>
      </w:tr>
      <w:tr w:rsidR="00F93E6B" w14:paraId="01E3AA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C6F0FF" w14:textId="77777777" w:rsidR="00F93E6B" w:rsidRDefault="00F93E6B" w:rsidP="00246E2B">
            <w:pPr>
              <w:spacing w:before="20" w:after="20"/>
              <w:ind w:left="72" w:hanging="72"/>
              <w:rPr>
                <w:sz w:val="16"/>
              </w:rPr>
            </w:pPr>
            <w:r>
              <w:rPr>
                <w:sz w:val="16"/>
              </w:rPr>
              <w:t>Celestial Familiar</w:t>
            </w:r>
            <w:r>
              <w:rPr>
                <w:sz w:val="16"/>
              </w:rPr>
              <w:fldChar w:fldCharType="begin"/>
            </w:r>
            <w:r w:rsidRPr="006A315B">
              <w:rPr>
                <w:sz w:val="16"/>
              </w:rPr>
              <w:instrText xml:space="preserve"> XE "</w:instrText>
            </w:r>
            <w:r>
              <w:rPr>
                <w:sz w:val="16"/>
              </w:rPr>
              <w:instrText>Celestial Familiar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A1823EE" w14:textId="77777777" w:rsidR="00F93E6B" w:rsidRDefault="00F93E6B" w:rsidP="00246E2B">
            <w:pPr>
              <w:spacing w:before="20" w:after="20"/>
              <w:ind w:left="-108"/>
              <w:jc w:val="right"/>
              <w:rPr>
                <w:sz w:val="12"/>
              </w:rPr>
            </w:pPr>
            <w:r>
              <w:rPr>
                <w:sz w:val="12"/>
              </w:rPr>
              <w:t>(BoED p41)</w:t>
            </w:r>
          </w:p>
        </w:tc>
        <w:tc>
          <w:tcPr>
            <w:tcW w:w="1620" w:type="dxa"/>
            <w:tcBorders>
              <w:top w:val="single" w:sz="4" w:space="0" w:color="auto"/>
              <w:left w:val="single" w:sz="4" w:space="0" w:color="auto"/>
              <w:bottom w:val="single" w:sz="4" w:space="0" w:color="auto"/>
              <w:right w:val="single" w:sz="4" w:space="0" w:color="auto"/>
            </w:tcBorders>
          </w:tcPr>
          <w:p w14:paraId="4B272B44" w14:textId="77777777" w:rsidR="00F93E6B" w:rsidRDefault="00F93E6B" w:rsidP="00246E2B">
            <w:pPr>
              <w:spacing w:before="20"/>
              <w:ind w:left="72" w:hanging="72"/>
              <w:rPr>
                <w:sz w:val="14"/>
              </w:rPr>
            </w:pPr>
            <w:r>
              <w:rPr>
                <w:sz w:val="14"/>
              </w:rPr>
              <w:t>Able to acquire a new Familiar</w:t>
            </w:r>
          </w:p>
        </w:tc>
        <w:tc>
          <w:tcPr>
            <w:tcW w:w="6300" w:type="dxa"/>
            <w:tcBorders>
              <w:top w:val="single" w:sz="4" w:space="0" w:color="auto"/>
              <w:left w:val="single" w:sz="4" w:space="0" w:color="auto"/>
              <w:bottom w:val="single" w:sz="4" w:space="0" w:color="auto"/>
              <w:right w:val="single" w:sz="12" w:space="0" w:color="auto"/>
            </w:tcBorders>
            <w:vAlign w:val="center"/>
          </w:tcPr>
          <w:p w14:paraId="38B3A652" w14:textId="77777777" w:rsidR="00F93E6B" w:rsidRDefault="00F93E6B" w:rsidP="00246E2B">
            <w:pPr>
              <w:pStyle w:val="Description"/>
              <w:spacing w:before="20" w:after="0"/>
            </w:pPr>
            <w:r>
              <w:t>Get access to a Good Outsider as your familiar.</w:t>
            </w:r>
          </w:p>
          <w:p w14:paraId="5F0070BA" w14:textId="77777777" w:rsidR="00F93E6B" w:rsidRDefault="00F93E6B" w:rsidP="00246E2B">
            <w:pPr>
              <w:pStyle w:val="Description"/>
              <w:spacing w:before="20" w:after="0"/>
            </w:pPr>
            <w:r>
              <w:t>3</w:t>
            </w:r>
            <w:r w:rsidRPr="00167072">
              <w:rPr>
                <w:vertAlign w:val="superscript"/>
              </w:rPr>
              <w:t>rd</w:t>
            </w:r>
            <w:r>
              <w:t>:  Celestial Animal</w:t>
            </w:r>
          </w:p>
          <w:p w14:paraId="2EF180B7" w14:textId="77777777" w:rsidR="00F93E6B" w:rsidRDefault="00F93E6B" w:rsidP="00246E2B">
            <w:pPr>
              <w:pStyle w:val="Description"/>
              <w:spacing w:before="20"/>
            </w:pPr>
            <w:r>
              <w:t>7</w:t>
            </w:r>
            <w:r w:rsidRPr="00167072">
              <w:rPr>
                <w:vertAlign w:val="superscript"/>
              </w:rPr>
              <w:t>th</w:t>
            </w:r>
            <w:r>
              <w:t>:  Coure Eladrin (CG), Lantern Archon (LG), Musteval Guardinal (NG)</w:t>
            </w:r>
          </w:p>
        </w:tc>
      </w:tr>
      <w:tr w:rsidR="00F93E6B" w14:paraId="1B3F0FF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6147950" w14:textId="77777777" w:rsidR="00F93E6B" w:rsidRDefault="00F93E6B" w:rsidP="00246E2B">
            <w:pPr>
              <w:spacing w:before="20" w:after="20"/>
              <w:ind w:left="72" w:hanging="72"/>
              <w:rPr>
                <w:sz w:val="16"/>
              </w:rPr>
            </w:pPr>
            <w:r>
              <w:rPr>
                <w:sz w:val="16"/>
              </w:rPr>
              <w:t xml:space="preserve">Celestial </w:t>
            </w:r>
            <w:smartTag w:uri="urn:schemas-microsoft-com:office:smarttags" w:element="place">
              <w:smartTag w:uri="urn:schemas-microsoft-com:office:smarttags" w:element="PlaceType">
                <w:r>
                  <w:rPr>
                    <w:sz w:val="16"/>
                  </w:rPr>
                  <w:t>Mount</w:t>
                </w:r>
              </w:smartTag>
              <w:r>
                <w:rPr>
                  <w:sz w:val="16"/>
                </w:rPr>
                <w:fldChar w:fldCharType="begin"/>
              </w:r>
              <w:r w:rsidRPr="006A315B">
                <w:rPr>
                  <w:sz w:val="16"/>
                </w:rPr>
                <w:instrText xml:space="preserve"> </w:instrText>
              </w:r>
              <w:smartTag w:uri="urn:schemas-microsoft-com:office:smarttags" w:element="PlaceName">
                <w:r w:rsidRPr="006A315B">
                  <w:rPr>
                    <w:sz w:val="16"/>
                  </w:rPr>
                  <w:instrText>XE</w:instrText>
                </w:r>
              </w:smartTag>
            </w:smartTag>
            <w:r w:rsidRPr="006A315B">
              <w:rPr>
                <w:sz w:val="16"/>
              </w:rPr>
              <w:instrText xml:space="preserve"> "</w:instrText>
            </w:r>
            <w:r>
              <w:rPr>
                <w:sz w:val="16"/>
              </w:rPr>
              <w:instrText>Celestial Mount</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A7EC1B7"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5BDA572E" w14:textId="77777777" w:rsidR="00F93E6B" w:rsidRDefault="00F93E6B" w:rsidP="00246E2B">
            <w:pPr>
              <w:spacing w:before="20"/>
              <w:ind w:left="72" w:hanging="72"/>
              <w:rPr>
                <w:sz w:val="14"/>
              </w:rPr>
            </w:pPr>
            <w:r>
              <w:rPr>
                <w:sz w:val="14"/>
              </w:rPr>
              <w:t>Paladin level 4</w:t>
            </w:r>
            <w:r w:rsidRPr="00EB1785">
              <w:rPr>
                <w:sz w:val="14"/>
                <w:vertAlign w:val="superscript"/>
              </w:rPr>
              <w:t>th</w:t>
            </w:r>
            <w:r>
              <w:rPr>
                <w:sz w:val="14"/>
              </w:rPr>
              <w:t xml:space="preserve">    </w:t>
            </w:r>
          </w:p>
        </w:tc>
        <w:tc>
          <w:tcPr>
            <w:tcW w:w="6300" w:type="dxa"/>
            <w:tcBorders>
              <w:top w:val="single" w:sz="4" w:space="0" w:color="auto"/>
              <w:left w:val="single" w:sz="4" w:space="0" w:color="auto"/>
              <w:bottom w:val="single" w:sz="4" w:space="0" w:color="auto"/>
              <w:right w:val="single" w:sz="12" w:space="0" w:color="auto"/>
            </w:tcBorders>
            <w:vAlign w:val="center"/>
          </w:tcPr>
          <w:p w14:paraId="624F6769" w14:textId="77777777" w:rsidR="00F93E6B" w:rsidRDefault="00F93E6B" w:rsidP="00246E2B">
            <w:pPr>
              <w:pStyle w:val="Description"/>
              <w:spacing w:before="20"/>
            </w:pPr>
            <w:r>
              <w:t>Your Special Mount gains the Celestial template.</w:t>
            </w:r>
          </w:p>
        </w:tc>
      </w:tr>
      <w:tr w:rsidR="00F93E6B" w14:paraId="00E8FFC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547B5A" w14:textId="77777777" w:rsidR="00F93E6B" w:rsidRDefault="00F93E6B" w:rsidP="00246E2B">
            <w:pPr>
              <w:spacing w:before="20" w:after="20"/>
              <w:ind w:left="72" w:hanging="72"/>
              <w:rPr>
                <w:sz w:val="16"/>
              </w:rPr>
            </w:pPr>
            <w:r>
              <w:rPr>
                <w:sz w:val="16"/>
              </w:rPr>
              <w:t>Consecrate Spell Trigger</w:t>
            </w:r>
            <w:r>
              <w:rPr>
                <w:sz w:val="16"/>
              </w:rPr>
              <w:fldChar w:fldCharType="begin"/>
            </w:r>
            <w:r w:rsidRPr="006A315B">
              <w:rPr>
                <w:sz w:val="16"/>
              </w:rPr>
              <w:instrText xml:space="preserve"> XE "</w:instrText>
            </w:r>
            <w:r>
              <w:rPr>
                <w:sz w:val="16"/>
              </w:rPr>
              <w:instrText>Consecrate Spell Trigger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D0D18DF"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A7FC913" w14:textId="77777777" w:rsidR="00F93E6B" w:rsidRDefault="00F93E6B" w:rsidP="00246E2B">
            <w:pPr>
              <w:spacing w:before="20"/>
              <w:ind w:left="72" w:hanging="72"/>
              <w:rPr>
                <w:sz w:val="14"/>
              </w:rPr>
            </w:pPr>
            <w:r>
              <w:rPr>
                <w:sz w:val="14"/>
              </w:rPr>
              <w:t>Craft Wand –or– Craft Staff</w:t>
            </w:r>
          </w:p>
          <w:p w14:paraId="2351C23C" w14:textId="77777777" w:rsidR="00F93E6B" w:rsidRDefault="00F93E6B" w:rsidP="00246E2B">
            <w:pPr>
              <w:spacing w:before="20"/>
              <w:ind w:left="72" w:hanging="72"/>
              <w:rPr>
                <w:sz w:val="14"/>
              </w:rPr>
            </w:pPr>
            <w:r>
              <w:rPr>
                <w:sz w:val="14"/>
              </w:rPr>
              <w:t>Able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2953398" w14:textId="77777777" w:rsidR="00F93E6B" w:rsidRDefault="00F93E6B" w:rsidP="00246E2B">
            <w:pPr>
              <w:pStyle w:val="Description"/>
              <w:spacing w:before="20"/>
            </w:pPr>
            <w:r>
              <w:t>When using a Wand or Staff, you can consume one of your Turns per day to apply the Consecrate Spell feat to the item’s effect.  Charges are still used up as normal.</w:t>
            </w:r>
          </w:p>
        </w:tc>
      </w:tr>
      <w:tr w:rsidR="00F93E6B" w14:paraId="693E00E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A81EB4" w14:textId="77777777" w:rsidR="00F93E6B" w:rsidRDefault="00F93E6B" w:rsidP="00246E2B">
            <w:pPr>
              <w:spacing w:before="20" w:after="20"/>
              <w:ind w:left="72" w:hanging="72"/>
              <w:rPr>
                <w:sz w:val="16"/>
              </w:rPr>
            </w:pPr>
            <w:r>
              <w:rPr>
                <w:sz w:val="16"/>
              </w:rPr>
              <w:t>Exalted Companion</w:t>
            </w:r>
            <w:r>
              <w:rPr>
                <w:sz w:val="16"/>
              </w:rPr>
              <w:fldChar w:fldCharType="begin"/>
            </w:r>
            <w:r w:rsidRPr="006A315B">
              <w:rPr>
                <w:sz w:val="16"/>
              </w:rPr>
              <w:instrText xml:space="preserve"> XE "</w:instrText>
            </w:r>
            <w:r>
              <w:rPr>
                <w:sz w:val="16"/>
              </w:rPr>
              <w:instrText>Exalted Companion</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1DAE8A7A"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C033A4D" w14:textId="77777777" w:rsidR="00F93E6B" w:rsidRDefault="00F93E6B" w:rsidP="00246E2B">
            <w:pPr>
              <w:spacing w:before="20"/>
              <w:ind w:left="72" w:hanging="72"/>
              <w:rPr>
                <w:sz w:val="14"/>
              </w:rPr>
            </w:pPr>
            <w:r>
              <w:rPr>
                <w:sz w:val="14"/>
              </w:rPr>
              <w:t>Able to acquire a new Animal Companion</w:t>
            </w:r>
          </w:p>
        </w:tc>
        <w:tc>
          <w:tcPr>
            <w:tcW w:w="6300" w:type="dxa"/>
            <w:tcBorders>
              <w:top w:val="single" w:sz="4" w:space="0" w:color="auto"/>
              <w:left w:val="single" w:sz="4" w:space="0" w:color="auto"/>
              <w:bottom w:val="single" w:sz="4" w:space="0" w:color="auto"/>
              <w:right w:val="single" w:sz="12" w:space="0" w:color="auto"/>
            </w:tcBorders>
            <w:vAlign w:val="center"/>
          </w:tcPr>
          <w:p w14:paraId="32E07D91" w14:textId="77777777" w:rsidR="00F93E6B" w:rsidRDefault="00F93E6B" w:rsidP="00246E2B">
            <w:pPr>
              <w:pStyle w:val="Description"/>
              <w:spacing w:before="20"/>
            </w:pPr>
            <w:r>
              <w:t>Instead of gaining an Animal as your companion, you get a Magical Beast.  See (BoED p42) for a full list.</w:t>
            </w:r>
          </w:p>
        </w:tc>
      </w:tr>
      <w:tr w:rsidR="00F93E6B" w14:paraId="5F9E5AF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AB4DCCF" w14:textId="77777777" w:rsidR="00F93E6B" w:rsidRDefault="00F93E6B" w:rsidP="00246E2B">
            <w:pPr>
              <w:spacing w:before="20" w:after="20"/>
              <w:ind w:left="72" w:hanging="72"/>
              <w:rPr>
                <w:sz w:val="16"/>
              </w:rPr>
            </w:pPr>
            <w:r>
              <w:rPr>
                <w:sz w:val="16"/>
              </w:rPr>
              <w:t>Exalted Smite</w:t>
            </w:r>
            <w:r>
              <w:rPr>
                <w:sz w:val="16"/>
              </w:rPr>
              <w:fldChar w:fldCharType="begin"/>
            </w:r>
            <w:r w:rsidRPr="006A315B">
              <w:rPr>
                <w:sz w:val="16"/>
              </w:rPr>
              <w:instrText xml:space="preserve"> XE "</w:instrText>
            </w:r>
            <w:r>
              <w:rPr>
                <w:sz w:val="16"/>
              </w:rPr>
              <w:instrText>Exalted Smite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787AA98"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0AA8684E" w14:textId="77777777" w:rsidR="00F93E6B" w:rsidRDefault="00F93E6B"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9B63F11" w14:textId="77777777" w:rsidR="00F93E6B" w:rsidRDefault="00F93E6B" w:rsidP="00246E2B">
            <w:pPr>
              <w:pStyle w:val="Description"/>
              <w:spacing w:before="20"/>
            </w:pPr>
            <w:r>
              <w:t>When you use your Smite Evil ability, your weapon is considered ‘good’ for purposes of bypassing Damage Reduction.</w:t>
            </w:r>
          </w:p>
        </w:tc>
      </w:tr>
      <w:tr w:rsidR="00F93E6B" w14:paraId="2BBC0E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915D129" w14:textId="77777777" w:rsidR="00F93E6B" w:rsidRDefault="00F93E6B" w:rsidP="00246E2B">
            <w:pPr>
              <w:spacing w:before="20" w:after="20"/>
              <w:ind w:left="72" w:hanging="72"/>
              <w:rPr>
                <w:sz w:val="16"/>
              </w:rPr>
            </w:pPr>
            <w:r>
              <w:rPr>
                <w:sz w:val="16"/>
              </w:rPr>
              <w:t>Exalted Turning</w:t>
            </w:r>
            <w:r>
              <w:rPr>
                <w:sz w:val="16"/>
              </w:rPr>
              <w:fldChar w:fldCharType="begin"/>
            </w:r>
            <w:r w:rsidRPr="006A315B">
              <w:rPr>
                <w:sz w:val="16"/>
              </w:rPr>
              <w:instrText xml:space="preserve"> XE "</w:instrText>
            </w:r>
            <w:r>
              <w:rPr>
                <w:sz w:val="16"/>
              </w:rPr>
              <w:instrText>Exalted Turning</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505FAA5"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416D633C" w14:textId="77777777" w:rsidR="00F93E6B" w:rsidRDefault="00F93E6B" w:rsidP="00246E2B">
            <w:pPr>
              <w:spacing w:before="20"/>
              <w:ind w:left="72" w:hanging="72"/>
              <w:rPr>
                <w:sz w:val="14"/>
              </w:rPr>
            </w:pPr>
            <w:r>
              <w:rPr>
                <w:sz w:val="14"/>
              </w:rPr>
              <w:t>Ability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1C84BFBA" w14:textId="77777777" w:rsidR="00F93E6B" w:rsidRDefault="00F93E6B" w:rsidP="00246E2B">
            <w:pPr>
              <w:pStyle w:val="Description"/>
              <w:spacing w:before="20"/>
            </w:pPr>
            <w:r>
              <w:t>Any Undead you successfully Turn also takes 3d6 damage.</w:t>
            </w:r>
          </w:p>
        </w:tc>
      </w:tr>
      <w:tr w:rsidR="00F93E6B" w14:paraId="3FEA021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89D19C" w14:textId="77777777" w:rsidR="00F93E6B" w:rsidRDefault="00F93E6B" w:rsidP="00246E2B">
            <w:pPr>
              <w:spacing w:before="20" w:after="20"/>
              <w:ind w:left="72" w:hanging="72"/>
              <w:rPr>
                <w:sz w:val="16"/>
              </w:rPr>
            </w:pPr>
            <w:r>
              <w:rPr>
                <w:sz w:val="16"/>
              </w:rPr>
              <w:t>Exalted Wild Shape</w:t>
            </w:r>
            <w:r>
              <w:rPr>
                <w:sz w:val="16"/>
              </w:rPr>
              <w:fldChar w:fldCharType="begin"/>
            </w:r>
            <w:r w:rsidRPr="006A315B">
              <w:rPr>
                <w:sz w:val="16"/>
              </w:rPr>
              <w:instrText xml:space="preserve"> XE "</w:instrText>
            </w:r>
            <w:r>
              <w:rPr>
                <w:sz w:val="16"/>
              </w:rPr>
              <w:instrText>Exalted Wild Shape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A3B4470" w14:textId="77777777" w:rsidR="00F93E6B" w:rsidRDefault="00F93E6B" w:rsidP="00246E2B">
            <w:pPr>
              <w:spacing w:before="20" w:after="20"/>
              <w:ind w:left="-108"/>
              <w:jc w:val="right"/>
              <w:rPr>
                <w:sz w:val="12"/>
              </w:rPr>
            </w:pPr>
            <w:r>
              <w:rPr>
                <w:sz w:val="12"/>
              </w:rPr>
              <w:t>(BoED p42)</w:t>
            </w:r>
          </w:p>
        </w:tc>
        <w:tc>
          <w:tcPr>
            <w:tcW w:w="1620" w:type="dxa"/>
            <w:tcBorders>
              <w:top w:val="single" w:sz="4" w:space="0" w:color="auto"/>
              <w:left w:val="single" w:sz="4" w:space="0" w:color="auto"/>
              <w:bottom w:val="single" w:sz="4" w:space="0" w:color="auto"/>
              <w:right w:val="single" w:sz="4" w:space="0" w:color="auto"/>
            </w:tcBorders>
          </w:tcPr>
          <w:p w14:paraId="1EBD2C58" w14:textId="77777777" w:rsidR="00F93E6B" w:rsidRDefault="00F93E6B" w:rsidP="00246E2B">
            <w:pPr>
              <w:spacing w:before="20"/>
              <w:ind w:left="72" w:hanging="72"/>
              <w:rPr>
                <w:sz w:val="14"/>
              </w:rPr>
            </w:pPr>
            <w:r>
              <w:rPr>
                <w:sz w:val="14"/>
              </w:rPr>
              <w:t>Wild Shape class ability</w:t>
            </w:r>
          </w:p>
          <w:p w14:paraId="5A5AF386" w14:textId="77777777" w:rsidR="00F93E6B" w:rsidRDefault="00F93E6B" w:rsidP="00246E2B">
            <w:pPr>
              <w:spacing w:before="20"/>
              <w:ind w:left="72" w:hanging="72"/>
              <w:rPr>
                <w:sz w:val="14"/>
              </w:rPr>
            </w:pPr>
            <w:r>
              <w:rPr>
                <w:sz w:val="14"/>
              </w:rPr>
              <w:t>Wild Shape Class lvl 8</w:t>
            </w:r>
          </w:p>
        </w:tc>
        <w:tc>
          <w:tcPr>
            <w:tcW w:w="6300" w:type="dxa"/>
            <w:tcBorders>
              <w:top w:val="single" w:sz="4" w:space="0" w:color="auto"/>
              <w:left w:val="single" w:sz="4" w:space="0" w:color="auto"/>
              <w:bottom w:val="single" w:sz="4" w:space="0" w:color="auto"/>
              <w:right w:val="single" w:sz="12" w:space="0" w:color="auto"/>
            </w:tcBorders>
            <w:vAlign w:val="center"/>
          </w:tcPr>
          <w:p w14:paraId="6E3D476D" w14:textId="77777777" w:rsidR="00F93E6B" w:rsidRDefault="00F93E6B" w:rsidP="00246E2B">
            <w:pPr>
              <w:pStyle w:val="Description"/>
              <w:spacing w:before="20"/>
            </w:pPr>
            <w:r>
              <w:t>In addition to the normal forms you can take with Wild Shape, you can also take the form of a Blink Dog, Giant Eagle, Giant Owl, Pegasus, Unicorn, or the Celestial version of an Animal that you can normally take the shape of.</w:t>
            </w:r>
          </w:p>
        </w:tc>
      </w:tr>
      <w:tr w:rsidR="00F93E6B" w14:paraId="34024F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5E9F3F" w14:textId="77777777" w:rsidR="00F93E6B" w:rsidRDefault="00F93E6B" w:rsidP="00246E2B">
            <w:pPr>
              <w:spacing w:before="20" w:after="20"/>
              <w:ind w:left="72" w:hanging="72"/>
              <w:rPr>
                <w:sz w:val="16"/>
              </w:rPr>
            </w:pPr>
            <w:r>
              <w:rPr>
                <w:sz w:val="16"/>
              </w:rPr>
              <w:t>Favored of the Companions</w:t>
            </w:r>
            <w:r>
              <w:rPr>
                <w:sz w:val="16"/>
              </w:rPr>
              <w:fldChar w:fldCharType="begin"/>
            </w:r>
            <w:r w:rsidRPr="006A315B">
              <w:rPr>
                <w:sz w:val="16"/>
              </w:rPr>
              <w:instrText xml:space="preserve"> XE "</w:instrText>
            </w:r>
            <w:r>
              <w:rPr>
                <w:sz w:val="16"/>
              </w:rPr>
              <w:instrText>Favored of the Companions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C0FEF88"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4A64FE5C" w14:textId="77777777" w:rsidR="00F93E6B" w:rsidRDefault="00F93E6B" w:rsidP="00246E2B">
            <w:pPr>
              <w:spacing w:before="20"/>
              <w:ind w:left="72" w:hanging="72"/>
              <w:rPr>
                <w:sz w:val="14"/>
              </w:rPr>
            </w:pPr>
            <w:r>
              <w:rPr>
                <w:sz w:val="14"/>
              </w:rPr>
              <w:t>Pledged fealty to one of the Paragon of the Guardinals (NG)</w:t>
            </w:r>
          </w:p>
        </w:tc>
        <w:tc>
          <w:tcPr>
            <w:tcW w:w="6300" w:type="dxa"/>
            <w:tcBorders>
              <w:top w:val="single" w:sz="4" w:space="0" w:color="auto"/>
              <w:left w:val="single" w:sz="4" w:space="0" w:color="auto"/>
              <w:bottom w:val="single" w:sz="4" w:space="0" w:color="auto"/>
              <w:right w:val="single" w:sz="12" w:space="0" w:color="auto"/>
            </w:tcBorders>
            <w:vAlign w:val="center"/>
          </w:tcPr>
          <w:p w14:paraId="1F7EF3FA" w14:textId="77777777" w:rsidR="00F93E6B" w:rsidRDefault="00F93E6B" w:rsidP="00246E2B">
            <w:pPr>
              <w:pStyle w:val="Description"/>
              <w:spacing w:before="20" w:after="0"/>
            </w:pPr>
            <w:r>
              <w:t>Once per day, you receive a +1 Luck bonus on any one roll or check.  You must be performing a good act.</w:t>
            </w:r>
          </w:p>
          <w:p w14:paraId="64628E84" w14:textId="77777777" w:rsidR="00F93E6B" w:rsidRDefault="00F93E6B" w:rsidP="00246E2B">
            <w:pPr>
              <w:pStyle w:val="Description"/>
              <w:spacing w:before="20"/>
            </w:pPr>
            <w:r>
              <w:t>You may not take ‘Knight of Stars’ or ‘Servant of the Heavens’ after taking this feat.</w:t>
            </w:r>
          </w:p>
        </w:tc>
      </w:tr>
      <w:tr w:rsidR="00F93E6B" w14:paraId="639694E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BDEEE7" w14:textId="77777777" w:rsidR="00F93E6B" w:rsidRDefault="00F93E6B" w:rsidP="00246E2B">
            <w:pPr>
              <w:spacing w:before="20" w:after="20"/>
              <w:ind w:left="72" w:hanging="72"/>
              <w:rPr>
                <w:sz w:val="16"/>
              </w:rPr>
            </w:pPr>
            <w:r>
              <w:rPr>
                <w:sz w:val="16"/>
              </w:rPr>
              <w:t>Gift of Faith</w:t>
            </w:r>
            <w:r>
              <w:rPr>
                <w:sz w:val="16"/>
              </w:rPr>
              <w:fldChar w:fldCharType="begin"/>
            </w:r>
            <w:r w:rsidRPr="006A315B">
              <w:rPr>
                <w:sz w:val="16"/>
              </w:rPr>
              <w:instrText xml:space="preserve"> XE "</w:instrText>
            </w:r>
            <w:r>
              <w:rPr>
                <w:sz w:val="16"/>
              </w:rPr>
              <w:instrText>Gift of Faith</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C83012A"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38D07BA7" w14:textId="77777777" w:rsidR="00F93E6B" w:rsidRDefault="00F93E6B" w:rsidP="00246E2B">
            <w:pPr>
              <w:spacing w:before="20"/>
              <w:ind w:left="72" w:hanging="72"/>
              <w:rPr>
                <w:sz w:val="14"/>
              </w:rPr>
            </w:pPr>
            <w:r>
              <w:rPr>
                <w:sz w:val="14"/>
              </w:rPr>
              <w:t>Wisdom 13</w:t>
            </w:r>
          </w:p>
        </w:tc>
        <w:tc>
          <w:tcPr>
            <w:tcW w:w="6300" w:type="dxa"/>
            <w:tcBorders>
              <w:top w:val="single" w:sz="4" w:space="0" w:color="auto"/>
              <w:left w:val="single" w:sz="4" w:space="0" w:color="auto"/>
              <w:bottom w:val="single" w:sz="4" w:space="0" w:color="auto"/>
              <w:right w:val="single" w:sz="12" w:space="0" w:color="auto"/>
            </w:tcBorders>
            <w:vAlign w:val="center"/>
          </w:tcPr>
          <w:p w14:paraId="312495E1" w14:textId="77777777" w:rsidR="00F93E6B" w:rsidRDefault="00F93E6B" w:rsidP="00246E2B">
            <w:pPr>
              <w:pStyle w:val="Description"/>
              <w:spacing w:before="20"/>
            </w:pPr>
            <w:r>
              <w:t xml:space="preserve">+2 bonus on saving throws to resist [fear], despair effects, or similar mind-affecting conditions (but </w:t>
            </w:r>
            <w:r w:rsidRPr="006A315B">
              <w:t>not</w:t>
            </w:r>
            <w:r>
              <w:t xml:space="preserve"> charms or compulsions).</w:t>
            </w:r>
          </w:p>
        </w:tc>
      </w:tr>
      <w:tr w:rsidR="00F93E6B" w14:paraId="296D7B8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DB5CA7" w14:textId="77777777" w:rsidR="00F93E6B" w:rsidRDefault="00F93E6B" w:rsidP="00246E2B">
            <w:pPr>
              <w:spacing w:before="20" w:after="20"/>
              <w:ind w:left="72" w:hanging="72"/>
              <w:rPr>
                <w:sz w:val="16"/>
              </w:rPr>
            </w:pPr>
            <w:r>
              <w:rPr>
                <w:sz w:val="16"/>
              </w:rPr>
              <w:t>Gift of Grace</w:t>
            </w:r>
            <w:r>
              <w:rPr>
                <w:sz w:val="16"/>
              </w:rPr>
              <w:fldChar w:fldCharType="begin"/>
            </w:r>
            <w:r w:rsidRPr="006A315B">
              <w:rPr>
                <w:sz w:val="16"/>
              </w:rPr>
              <w:instrText xml:space="preserve"> XE "</w:instrText>
            </w:r>
            <w:r>
              <w:rPr>
                <w:sz w:val="16"/>
              </w:rPr>
              <w:instrText>Gift of Grace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47E3A60"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09924833" w14:textId="77777777" w:rsidR="00F93E6B" w:rsidRDefault="00F93E6B" w:rsidP="00246E2B">
            <w:pPr>
              <w:spacing w:before="20"/>
              <w:ind w:left="72" w:right="-288" w:hanging="72"/>
              <w:rPr>
                <w:sz w:val="14"/>
              </w:rPr>
            </w:pPr>
            <w:r>
              <w:rPr>
                <w:sz w:val="14"/>
              </w:rPr>
              <w:t>Divine Grace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BE87F67" w14:textId="77777777" w:rsidR="00F93E6B" w:rsidRDefault="00F93E6B" w:rsidP="00246E2B">
            <w:pPr>
              <w:pStyle w:val="Description"/>
              <w:spacing w:before="20" w:after="0"/>
            </w:pPr>
            <w:r>
              <w:t>You may distribute the bonus you receive from Divine Grace (i.e., a bonus on saving throws equal to your Charisma modifier) to your allies by touch.  You may break up the bonus as you wish, keeping some for yourself if you wish.  You may not transfer any more points than your Character level.</w:t>
            </w:r>
          </w:p>
          <w:p w14:paraId="316C7912" w14:textId="77777777" w:rsidR="00F93E6B" w:rsidRDefault="00F93E6B" w:rsidP="00246E2B">
            <w:pPr>
              <w:pStyle w:val="Description"/>
              <w:spacing w:before="20"/>
            </w:pPr>
            <w:r>
              <w:t>The effect lasts until revoked (a Free Action), up to 24 hours.</w:t>
            </w:r>
          </w:p>
        </w:tc>
      </w:tr>
      <w:tr w:rsidR="00F93E6B" w14:paraId="33B5EEA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2901FF" w14:textId="77777777" w:rsidR="00F93E6B" w:rsidRDefault="00F93E6B" w:rsidP="00246E2B">
            <w:pPr>
              <w:spacing w:before="20" w:after="20"/>
              <w:ind w:left="72" w:hanging="72"/>
              <w:rPr>
                <w:sz w:val="16"/>
              </w:rPr>
            </w:pPr>
            <w:r>
              <w:rPr>
                <w:sz w:val="16"/>
              </w:rPr>
              <w:t>Hands of the Healer</w:t>
            </w:r>
            <w:r>
              <w:rPr>
                <w:sz w:val="16"/>
              </w:rPr>
              <w:fldChar w:fldCharType="begin"/>
            </w:r>
            <w:r w:rsidRPr="006A315B">
              <w:rPr>
                <w:sz w:val="16"/>
              </w:rPr>
              <w:instrText xml:space="preserve"> XE "</w:instrText>
            </w:r>
            <w:r>
              <w:rPr>
                <w:sz w:val="16"/>
              </w:rPr>
              <w:instrText>Hands of the Healer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83E7B91"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60171AAD" w14:textId="77777777" w:rsidR="00F93E6B" w:rsidRDefault="00F93E6B" w:rsidP="00246E2B">
            <w:pPr>
              <w:spacing w:before="20"/>
              <w:ind w:left="72" w:hanging="72"/>
              <w:rPr>
                <w:sz w:val="14"/>
              </w:rPr>
            </w:pPr>
            <w:r>
              <w:rPr>
                <w:sz w:val="14"/>
              </w:rPr>
              <w:t>Charisma 13</w:t>
            </w:r>
          </w:p>
          <w:p w14:paraId="7167571B" w14:textId="77777777" w:rsidR="00F93E6B" w:rsidRDefault="00F93E6B" w:rsidP="00246E2B">
            <w:pPr>
              <w:spacing w:before="20"/>
              <w:ind w:left="72" w:right="-108" w:hanging="72"/>
              <w:rPr>
                <w:sz w:val="14"/>
              </w:rPr>
            </w:pPr>
            <w:r>
              <w:rPr>
                <w:sz w:val="14"/>
              </w:rPr>
              <w:t>Lay on Hands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2485951B" w14:textId="77777777" w:rsidR="00F93E6B" w:rsidRDefault="00F93E6B" w:rsidP="00246E2B">
            <w:pPr>
              <w:pStyle w:val="Description"/>
              <w:spacing w:before="20"/>
            </w:pPr>
            <w:r>
              <w:t>When calculating the number of hit-points you can heal each day, treat your Charisma as being +2.</w:t>
            </w:r>
          </w:p>
        </w:tc>
      </w:tr>
      <w:tr w:rsidR="00F93E6B" w14:paraId="022A3B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92095C" w14:textId="77777777" w:rsidR="00F93E6B" w:rsidRDefault="00F93E6B" w:rsidP="00246E2B">
            <w:pPr>
              <w:spacing w:before="20" w:after="20"/>
              <w:ind w:left="72" w:hanging="72"/>
              <w:rPr>
                <w:sz w:val="16"/>
              </w:rPr>
            </w:pPr>
            <w:r>
              <w:rPr>
                <w:sz w:val="16"/>
              </w:rPr>
              <w:t xml:space="preserve">Holy </w:t>
            </w:r>
            <w:r w:rsidRPr="006A315B">
              <w:rPr>
                <w:sz w:val="16"/>
              </w:rPr>
              <w:t>Ki</w:t>
            </w:r>
            <w:r>
              <w:rPr>
                <w:sz w:val="16"/>
              </w:rPr>
              <w:t xml:space="preserve"> Strike</w:t>
            </w:r>
            <w:r>
              <w:rPr>
                <w:sz w:val="16"/>
              </w:rPr>
              <w:fldChar w:fldCharType="begin"/>
            </w:r>
            <w:r w:rsidRPr="006A315B">
              <w:rPr>
                <w:sz w:val="16"/>
              </w:rPr>
              <w:instrText xml:space="preserve"> XE "</w:instrText>
            </w:r>
            <w:r>
              <w:rPr>
                <w:sz w:val="16"/>
              </w:rPr>
              <w:instrText xml:space="preserve">Holy </w:instrText>
            </w:r>
            <w:r w:rsidRPr="006A315B">
              <w:rPr>
                <w:sz w:val="16"/>
              </w:rPr>
              <w:instrText>Ki</w:instrText>
            </w:r>
            <w:r>
              <w:rPr>
                <w:sz w:val="16"/>
              </w:rPr>
              <w:instrText xml:space="preserve">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2E7DF633"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left w:val="single" w:sz="4" w:space="0" w:color="auto"/>
              <w:bottom w:val="single" w:sz="4" w:space="0" w:color="auto"/>
              <w:right w:val="single" w:sz="4" w:space="0" w:color="auto"/>
            </w:tcBorders>
          </w:tcPr>
          <w:p w14:paraId="315ACBF5" w14:textId="77777777" w:rsidR="00F93E6B" w:rsidRDefault="00F93E6B" w:rsidP="00246E2B">
            <w:pPr>
              <w:spacing w:before="20"/>
              <w:ind w:left="72" w:hanging="72"/>
              <w:rPr>
                <w:sz w:val="14"/>
              </w:rPr>
            </w:pPr>
            <w:r>
              <w:rPr>
                <w:sz w:val="14"/>
              </w:rPr>
              <w:t>Charisma 15</w:t>
            </w:r>
          </w:p>
          <w:p w14:paraId="034F5026" w14:textId="77777777" w:rsidR="00F93E6B" w:rsidRDefault="00F93E6B" w:rsidP="00246E2B">
            <w:pPr>
              <w:spacing w:before="20"/>
              <w:ind w:left="72" w:right="-108" w:hanging="72"/>
              <w:rPr>
                <w:sz w:val="14"/>
              </w:rPr>
            </w:pPr>
            <w:r>
              <w:rPr>
                <w:sz w:val="14"/>
              </w:rPr>
              <w:t>Improved Unarmed Strike</w:t>
            </w:r>
          </w:p>
          <w:p w14:paraId="14C262A0" w14:textId="77777777" w:rsidR="00F93E6B" w:rsidRDefault="00F93E6B" w:rsidP="00246E2B">
            <w:pPr>
              <w:spacing w:before="20"/>
              <w:ind w:left="72" w:hanging="72"/>
              <w:rPr>
                <w:sz w:val="14"/>
              </w:rPr>
            </w:pPr>
            <w:r w:rsidRPr="006A315B">
              <w:rPr>
                <w:sz w:val="14"/>
              </w:rPr>
              <w:t>Ki</w:t>
            </w:r>
            <w:r>
              <w:rPr>
                <w:sz w:val="14"/>
              </w:rPr>
              <w:t xml:space="preserve"> Strike (holy) class ability</w:t>
            </w:r>
          </w:p>
          <w:p w14:paraId="004E5D09" w14:textId="77777777" w:rsidR="00F93E6B" w:rsidRDefault="00F93E6B" w:rsidP="00246E2B">
            <w:pPr>
              <w:spacing w:before="20"/>
              <w:ind w:left="72" w:hanging="72"/>
              <w:rPr>
                <w:sz w:val="14"/>
              </w:rPr>
            </w:pPr>
            <w:r>
              <w:rPr>
                <w:sz w:val="14"/>
              </w:rPr>
              <w:t xml:space="preserve">Sanctified </w:t>
            </w:r>
            <w:r w:rsidRPr="006A315B">
              <w:rPr>
                <w:sz w:val="14"/>
              </w:rPr>
              <w:t>Ki</w:t>
            </w:r>
            <w:r>
              <w:rPr>
                <w:sz w:val="14"/>
              </w:rPr>
              <w:t xml:space="preserve"> Strike</w:t>
            </w:r>
          </w:p>
        </w:tc>
        <w:tc>
          <w:tcPr>
            <w:tcW w:w="6300" w:type="dxa"/>
            <w:tcBorders>
              <w:top w:val="single" w:sz="4" w:space="0" w:color="auto"/>
              <w:left w:val="single" w:sz="4" w:space="0" w:color="auto"/>
              <w:bottom w:val="single" w:sz="4" w:space="0" w:color="auto"/>
              <w:right w:val="single" w:sz="12" w:space="0" w:color="auto"/>
            </w:tcBorders>
            <w:vAlign w:val="center"/>
          </w:tcPr>
          <w:p w14:paraId="5953E2A2" w14:textId="77777777" w:rsidR="00F93E6B" w:rsidRDefault="00F93E6B" w:rsidP="00246E2B">
            <w:pPr>
              <w:pStyle w:val="Description"/>
              <w:spacing w:before="20"/>
            </w:pPr>
            <w:r>
              <w:t xml:space="preserve">Evil creatures hit by your Unarmed Strike take +2d6 damage (does </w:t>
            </w:r>
            <w:r w:rsidRPr="0096632D">
              <w:rPr>
                <w:u w:val="single"/>
              </w:rPr>
              <w:t>not</w:t>
            </w:r>
            <w:r>
              <w:t xml:space="preserve"> stack with Sanctified Ki Strike) and all of the strike’s damage is considered Holy for purposes of overcoming Damage Reduction.</w:t>
            </w:r>
          </w:p>
        </w:tc>
      </w:tr>
      <w:tr w:rsidR="00F93E6B" w14:paraId="0F94E5CA"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945966C" w14:textId="77777777" w:rsidR="00F93E6B" w:rsidRDefault="00F93E6B" w:rsidP="00246E2B">
            <w:pPr>
              <w:spacing w:before="20" w:after="20"/>
              <w:ind w:left="72" w:hanging="72"/>
              <w:rPr>
                <w:sz w:val="16"/>
              </w:rPr>
            </w:pPr>
            <w:r>
              <w:rPr>
                <w:sz w:val="16"/>
              </w:rPr>
              <w:t>Holy Radiance</w:t>
            </w:r>
            <w:r w:rsidRPr="00BD5974">
              <w:rPr>
                <w:sz w:val="16"/>
                <w:szCs w:val="16"/>
              </w:rPr>
              <w:fldChar w:fldCharType="begin"/>
            </w:r>
            <w:r w:rsidRPr="00BD5974">
              <w:rPr>
                <w:sz w:val="16"/>
                <w:szCs w:val="16"/>
              </w:rPr>
              <w:instrText xml:space="preserve"> XE "Holy Radiance" </w:instrText>
            </w:r>
            <w:r w:rsidRPr="00BD5974">
              <w:rPr>
                <w:sz w:val="16"/>
                <w:szCs w:val="16"/>
              </w:rPr>
              <w:fldChar w:fldCharType="end"/>
            </w:r>
            <w:r>
              <w:rPr>
                <w:sz w:val="16"/>
              </w:rPr>
              <w:br/>
            </w:r>
            <w:r>
              <w:rPr>
                <w:sz w:val="14"/>
              </w:rPr>
              <w:t>[Exalted]</w:t>
            </w:r>
          </w:p>
        </w:tc>
        <w:tc>
          <w:tcPr>
            <w:tcW w:w="900" w:type="dxa"/>
            <w:tcBorders>
              <w:top w:val="single" w:sz="4" w:space="0" w:color="auto"/>
              <w:left w:val="nil"/>
            </w:tcBorders>
            <w:vAlign w:val="bottom"/>
          </w:tcPr>
          <w:p w14:paraId="6DA86A60"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tcBorders>
          </w:tcPr>
          <w:p w14:paraId="7105DE1B" w14:textId="77777777" w:rsidR="00F93E6B" w:rsidRDefault="00F93E6B" w:rsidP="00246E2B">
            <w:pPr>
              <w:spacing w:before="20"/>
              <w:ind w:left="72" w:hanging="72"/>
              <w:rPr>
                <w:sz w:val="14"/>
              </w:rPr>
            </w:pPr>
            <w:r>
              <w:rPr>
                <w:sz w:val="14"/>
              </w:rPr>
              <w:t>Charisma 15</w:t>
            </w:r>
          </w:p>
          <w:p w14:paraId="0926AE1E" w14:textId="77777777" w:rsidR="00F93E6B" w:rsidRDefault="00F93E6B" w:rsidP="00246E2B">
            <w:pPr>
              <w:pStyle w:val="Description"/>
              <w:spacing w:before="20"/>
            </w:pPr>
            <w:r>
              <w:t>Nimbus of Light</w:t>
            </w:r>
          </w:p>
        </w:tc>
        <w:tc>
          <w:tcPr>
            <w:tcW w:w="6300" w:type="dxa"/>
            <w:tcBorders>
              <w:top w:val="single" w:sz="4" w:space="0" w:color="auto"/>
              <w:bottom w:val="single" w:sz="4" w:space="0" w:color="auto"/>
              <w:right w:val="single" w:sz="12" w:space="0" w:color="auto"/>
            </w:tcBorders>
            <w:vAlign w:val="center"/>
          </w:tcPr>
          <w:p w14:paraId="2BF27590" w14:textId="77777777" w:rsidR="00F93E6B" w:rsidRDefault="00F93E6B" w:rsidP="00246E2B">
            <w:pPr>
              <w:pStyle w:val="Description"/>
              <w:spacing w:before="20"/>
            </w:pPr>
            <w:r>
              <w:t>You may create bright light in a 10’ radius and shadowy illumination out to 20’ as a Free Action.  Any Undead within 10’ of you when this power is in effect take 1d4 damage per round.</w:t>
            </w:r>
          </w:p>
        </w:tc>
      </w:tr>
      <w:tr w:rsidR="00F93E6B" w14:paraId="6DCF3FB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402D01" w14:textId="77777777" w:rsidR="00F93E6B" w:rsidRDefault="00F93E6B" w:rsidP="00246E2B">
            <w:pPr>
              <w:spacing w:before="20" w:after="20"/>
              <w:ind w:left="72" w:hanging="72"/>
              <w:rPr>
                <w:sz w:val="16"/>
              </w:rPr>
            </w:pPr>
            <w:r>
              <w:rPr>
                <w:sz w:val="16"/>
              </w:rPr>
              <w:t>Knight of Stars</w:t>
            </w:r>
            <w:r>
              <w:rPr>
                <w:sz w:val="16"/>
              </w:rPr>
              <w:fldChar w:fldCharType="begin"/>
            </w:r>
            <w:r w:rsidRPr="006A315B">
              <w:rPr>
                <w:sz w:val="16"/>
              </w:rPr>
              <w:instrText xml:space="preserve"> XE "</w:instrText>
            </w:r>
            <w:r>
              <w:rPr>
                <w:sz w:val="16"/>
              </w:rPr>
              <w:instrText>Knight of Stars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F0B6929"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53CE3604" w14:textId="77777777" w:rsidR="00F93E6B" w:rsidRDefault="00F93E6B" w:rsidP="00246E2B">
            <w:pPr>
              <w:spacing w:before="20"/>
              <w:ind w:left="72" w:hanging="72"/>
              <w:rPr>
                <w:sz w:val="14"/>
              </w:rPr>
            </w:pPr>
            <w:r>
              <w:rPr>
                <w:sz w:val="14"/>
              </w:rPr>
              <w:t>Pledged fealty to a member of the Court of Stars (CG)</w:t>
            </w:r>
          </w:p>
        </w:tc>
        <w:tc>
          <w:tcPr>
            <w:tcW w:w="6300" w:type="dxa"/>
            <w:tcBorders>
              <w:top w:val="single" w:sz="4" w:space="0" w:color="auto"/>
              <w:left w:val="single" w:sz="4" w:space="0" w:color="auto"/>
              <w:bottom w:val="single" w:sz="4" w:space="0" w:color="auto"/>
              <w:right w:val="single" w:sz="12" w:space="0" w:color="auto"/>
            </w:tcBorders>
            <w:vAlign w:val="center"/>
          </w:tcPr>
          <w:p w14:paraId="28FB156A" w14:textId="77777777" w:rsidR="00F93E6B" w:rsidRDefault="00F93E6B" w:rsidP="00246E2B">
            <w:pPr>
              <w:pStyle w:val="Description"/>
              <w:spacing w:before="20"/>
            </w:pPr>
            <w:r>
              <w:t>Once per day, you receive a +1 Luck bonus on any one roll or check.  You must be performing a good act.</w:t>
            </w:r>
          </w:p>
          <w:p w14:paraId="437154CE" w14:textId="77777777" w:rsidR="00F93E6B" w:rsidRDefault="00F93E6B" w:rsidP="00246E2B">
            <w:pPr>
              <w:pStyle w:val="Description"/>
              <w:spacing w:before="20"/>
            </w:pPr>
            <w:r>
              <w:t>You may not take ‘Favored of the Companions’ or ‘Servant of the Heavens’ after taking this feat.</w:t>
            </w:r>
          </w:p>
        </w:tc>
      </w:tr>
      <w:tr w:rsidR="00F93E6B" w14:paraId="7D09348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CD6538" w14:textId="77777777" w:rsidR="00F93E6B" w:rsidRDefault="00F93E6B" w:rsidP="00246E2B">
            <w:pPr>
              <w:spacing w:before="20" w:after="20"/>
              <w:ind w:left="72" w:hanging="72"/>
              <w:rPr>
                <w:sz w:val="16"/>
              </w:rPr>
            </w:pPr>
            <w:r>
              <w:rPr>
                <w:sz w:val="16"/>
              </w:rPr>
              <w:t>Nemesis</w:t>
            </w:r>
            <w:r>
              <w:rPr>
                <w:sz w:val="16"/>
              </w:rPr>
              <w:fldChar w:fldCharType="begin"/>
            </w:r>
            <w:r w:rsidRPr="006A315B">
              <w:rPr>
                <w:sz w:val="16"/>
              </w:rPr>
              <w:instrText xml:space="preserve"> XE "</w:instrText>
            </w:r>
            <w:r>
              <w:rPr>
                <w:sz w:val="16"/>
              </w:rPr>
              <w:instrText>Nemesis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5CB0DF4C"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08734B2B" w14:textId="77777777" w:rsidR="00F93E6B" w:rsidRDefault="00F93E6B" w:rsidP="00246E2B">
            <w:pPr>
              <w:spacing w:before="20"/>
              <w:ind w:left="72" w:hanging="72"/>
              <w:rPr>
                <w:sz w:val="14"/>
              </w:rPr>
            </w:pPr>
            <w:r>
              <w:rPr>
                <w:sz w:val="14"/>
              </w:rPr>
              <w:t>At least one Favored Enemy</w:t>
            </w:r>
          </w:p>
        </w:tc>
        <w:tc>
          <w:tcPr>
            <w:tcW w:w="6300" w:type="dxa"/>
            <w:tcBorders>
              <w:top w:val="single" w:sz="4" w:space="0" w:color="auto"/>
              <w:left w:val="single" w:sz="4" w:space="0" w:color="auto"/>
              <w:bottom w:val="single" w:sz="4" w:space="0" w:color="auto"/>
              <w:right w:val="single" w:sz="12" w:space="0" w:color="auto"/>
            </w:tcBorders>
            <w:vAlign w:val="center"/>
          </w:tcPr>
          <w:p w14:paraId="4A175AF5" w14:textId="77777777" w:rsidR="00F93E6B" w:rsidRDefault="00F93E6B" w:rsidP="00246E2B">
            <w:pPr>
              <w:pStyle w:val="Description"/>
              <w:spacing w:before="20"/>
            </w:pPr>
            <w:r>
              <w:t>Choose one of your Favored Enemies when you take this feat.  You may detect creatures of that race within 60’ (even through walls).  Also, you do +1d6 damage to an Evil member of your enemy race.</w:t>
            </w:r>
          </w:p>
        </w:tc>
      </w:tr>
      <w:tr w:rsidR="00F93E6B" w14:paraId="31D5DC0C" w14:textId="77777777">
        <w:tblPrEx>
          <w:tblCellMar>
            <w:top w:w="0" w:type="dxa"/>
            <w:bottom w:w="0" w:type="dxa"/>
          </w:tblCellMar>
        </w:tblPrEx>
        <w:trPr>
          <w:cantSplit/>
        </w:trPr>
        <w:tc>
          <w:tcPr>
            <w:tcW w:w="1620" w:type="dxa"/>
            <w:tcBorders>
              <w:left w:val="single" w:sz="12" w:space="0" w:color="auto"/>
              <w:right w:val="nil"/>
            </w:tcBorders>
          </w:tcPr>
          <w:p w14:paraId="653122D7" w14:textId="77777777" w:rsidR="00F93E6B" w:rsidRDefault="00F93E6B" w:rsidP="00246E2B">
            <w:pPr>
              <w:spacing w:before="20" w:after="20"/>
              <w:ind w:left="72" w:hanging="72"/>
              <w:rPr>
                <w:sz w:val="16"/>
              </w:rPr>
            </w:pPr>
            <w:r>
              <w:rPr>
                <w:sz w:val="16"/>
              </w:rPr>
              <w:t>Nimbus of Light</w:t>
            </w:r>
            <w:r w:rsidRPr="00BD5974">
              <w:rPr>
                <w:sz w:val="16"/>
                <w:szCs w:val="16"/>
              </w:rPr>
              <w:fldChar w:fldCharType="begin"/>
            </w:r>
            <w:r w:rsidRPr="00BD5974">
              <w:rPr>
                <w:sz w:val="16"/>
                <w:szCs w:val="16"/>
              </w:rPr>
              <w:instrText xml:space="preserve"> XE "Nimbus of Light" </w:instrText>
            </w:r>
            <w:r w:rsidRPr="00BD5974">
              <w:rPr>
                <w:sz w:val="16"/>
                <w:szCs w:val="16"/>
              </w:rPr>
              <w:fldChar w:fldCharType="end"/>
            </w:r>
            <w:r>
              <w:rPr>
                <w:sz w:val="16"/>
              </w:rPr>
              <w:br/>
            </w:r>
            <w:r>
              <w:rPr>
                <w:sz w:val="14"/>
              </w:rPr>
              <w:t>[Exalted]</w:t>
            </w:r>
          </w:p>
        </w:tc>
        <w:tc>
          <w:tcPr>
            <w:tcW w:w="900" w:type="dxa"/>
            <w:tcBorders>
              <w:left w:val="nil"/>
            </w:tcBorders>
            <w:vAlign w:val="bottom"/>
          </w:tcPr>
          <w:p w14:paraId="29127F6D" w14:textId="77777777" w:rsidR="00F93E6B" w:rsidRDefault="00F93E6B" w:rsidP="00246E2B">
            <w:pPr>
              <w:spacing w:before="20" w:after="20"/>
              <w:ind w:left="-108"/>
              <w:jc w:val="right"/>
              <w:rPr>
                <w:sz w:val="12"/>
              </w:rPr>
            </w:pPr>
            <w:r>
              <w:rPr>
                <w:sz w:val="12"/>
              </w:rPr>
              <w:t>(BoED p44)</w:t>
            </w:r>
          </w:p>
        </w:tc>
        <w:tc>
          <w:tcPr>
            <w:tcW w:w="1620" w:type="dxa"/>
          </w:tcPr>
          <w:p w14:paraId="45AF52F6" w14:textId="77777777" w:rsidR="00F93E6B" w:rsidRDefault="00F93E6B" w:rsidP="00246E2B">
            <w:pPr>
              <w:spacing w:before="20"/>
              <w:ind w:left="72" w:hanging="72"/>
              <w:rPr>
                <w:sz w:val="14"/>
              </w:rPr>
            </w:pPr>
            <w:r>
              <w:rPr>
                <w:sz w:val="14"/>
              </w:rPr>
              <w:t>—</w:t>
            </w:r>
          </w:p>
        </w:tc>
        <w:tc>
          <w:tcPr>
            <w:tcW w:w="6300" w:type="dxa"/>
            <w:tcBorders>
              <w:right w:val="single" w:sz="12" w:space="0" w:color="auto"/>
            </w:tcBorders>
            <w:vAlign w:val="center"/>
          </w:tcPr>
          <w:p w14:paraId="720E8374" w14:textId="77777777" w:rsidR="00F93E6B" w:rsidRDefault="00F93E6B" w:rsidP="00246E2B">
            <w:pPr>
              <w:pStyle w:val="Description"/>
              <w:spacing w:before="20"/>
            </w:pPr>
            <w:r>
              <w:t>You may create bright light in a 5’ radius and shadowy illumination out to 10’ as a Free Action.  You receive a +2 Circumstance bonus on Diplomacy &amp; Sense Motive checks with Good creatures.</w:t>
            </w:r>
          </w:p>
        </w:tc>
      </w:tr>
      <w:tr w:rsidR="00F93E6B" w14:paraId="24C05B6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4678934" w14:textId="77777777" w:rsidR="00F93E6B" w:rsidRDefault="00F93E6B" w:rsidP="00246E2B">
            <w:pPr>
              <w:spacing w:before="20" w:after="20"/>
              <w:ind w:left="72" w:hanging="72"/>
              <w:rPr>
                <w:sz w:val="16"/>
              </w:rPr>
            </w:pPr>
            <w:r>
              <w:rPr>
                <w:sz w:val="16"/>
              </w:rPr>
              <w:lastRenderedPageBreak/>
              <w:t>Nymph’s Kiss</w:t>
            </w:r>
            <w:r>
              <w:rPr>
                <w:sz w:val="16"/>
              </w:rPr>
              <w:fldChar w:fldCharType="begin"/>
            </w:r>
            <w:r w:rsidRPr="006A315B">
              <w:rPr>
                <w:sz w:val="16"/>
              </w:rPr>
              <w:instrText xml:space="preserve"> XE "</w:instrText>
            </w:r>
            <w:r>
              <w:rPr>
                <w:sz w:val="16"/>
              </w:rPr>
              <w:instrText>Nymph’s Kiss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3078FB8"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14215B31" w14:textId="77777777" w:rsidR="00F93E6B" w:rsidRDefault="00F93E6B" w:rsidP="00246E2B">
            <w:pPr>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EB41601" w14:textId="77777777" w:rsidR="00F93E6B" w:rsidRDefault="00F93E6B" w:rsidP="00246E2B">
            <w:pPr>
              <w:pStyle w:val="Description"/>
              <w:spacing w:before="20" w:after="0"/>
            </w:pPr>
            <w:r>
              <w:t>1. +2 bonus on all Charisma-based skill checks.</w:t>
            </w:r>
          </w:p>
          <w:p w14:paraId="3DBD0ED6" w14:textId="77777777" w:rsidR="00F93E6B" w:rsidRDefault="00F93E6B" w:rsidP="00246E2B">
            <w:pPr>
              <w:pStyle w:val="Description"/>
              <w:spacing w:before="20" w:after="0"/>
            </w:pPr>
            <w:r>
              <w:t>2. +1 bonus on saving throws against spells &amp; spell-like abilities.</w:t>
            </w:r>
          </w:p>
          <w:p w14:paraId="18EF05DB" w14:textId="77777777" w:rsidR="00F93E6B" w:rsidRDefault="00F93E6B" w:rsidP="00246E2B">
            <w:pPr>
              <w:pStyle w:val="Description"/>
              <w:spacing w:before="20"/>
            </w:pPr>
            <w:r>
              <w:t>3. +1 skill point per level, starting at this level.</w:t>
            </w:r>
          </w:p>
        </w:tc>
      </w:tr>
      <w:tr w:rsidR="00F93E6B" w14:paraId="4376C6C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805FA2" w14:textId="77777777" w:rsidR="00F93E6B" w:rsidRDefault="00F93E6B" w:rsidP="00246E2B">
            <w:pPr>
              <w:spacing w:before="20" w:after="20"/>
              <w:ind w:left="72" w:hanging="72"/>
              <w:rPr>
                <w:sz w:val="16"/>
              </w:rPr>
            </w:pPr>
            <w:r>
              <w:rPr>
                <w:sz w:val="16"/>
              </w:rPr>
              <w:t>Purify Spell Trigger</w:t>
            </w:r>
            <w:r>
              <w:rPr>
                <w:sz w:val="16"/>
              </w:rPr>
              <w:fldChar w:fldCharType="begin"/>
            </w:r>
            <w:r w:rsidRPr="006A315B">
              <w:rPr>
                <w:sz w:val="16"/>
              </w:rPr>
              <w:instrText xml:space="preserve"> XE "</w:instrText>
            </w:r>
            <w:r>
              <w:rPr>
                <w:sz w:val="16"/>
              </w:rPr>
              <w:instrText>Purify Spell Trigger</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11E18712"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14078061" w14:textId="77777777" w:rsidR="00F93E6B" w:rsidRDefault="00F93E6B" w:rsidP="00246E2B">
            <w:pPr>
              <w:spacing w:before="20"/>
              <w:ind w:left="72" w:hanging="72"/>
              <w:rPr>
                <w:sz w:val="14"/>
              </w:rPr>
            </w:pPr>
            <w:r>
              <w:rPr>
                <w:sz w:val="14"/>
              </w:rPr>
              <w:t>Craft Wand –or– Craft Staff</w:t>
            </w:r>
          </w:p>
          <w:p w14:paraId="7ED4D49D" w14:textId="77777777" w:rsidR="00F93E6B" w:rsidRDefault="00F93E6B" w:rsidP="00246E2B">
            <w:pPr>
              <w:spacing w:before="20"/>
              <w:ind w:left="72" w:hanging="72"/>
              <w:rPr>
                <w:sz w:val="14"/>
              </w:rPr>
            </w:pPr>
            <w:r>
              <w:rPr>
                <w:sz w:val="14"/>
              </w:rPr>
              <w:t>Able to Turn Undead</w:t>
            </w:r>
          </w:p>
        </w:tc>
        <w:tc>
          <w:tcPr>
            <w:tcW w:w="6300" w:type="dxa"/>
            <w:tcBorders>
              <w:top w:val="single" w:sz="4" w:space="0" w:color="auto"/>
              <w:left w:val="single" w:sz="4" w:space="0" w:color="auto"/>
              <w:bottom w:val="single" w:sz="4" w:space="0" w:color="auto"/>
              <w:right w:val="single" w:sz="12" w:space="0" w:color="auto"/>
            </w:tcBorders>
            <w:vAlign w:val="center"/>
          </w:tcPr>
          <w:p w14:paraId="45ED80E6" w14:textId="77777777" w:rsidR="00F93E6B" w:rsidRDefault="00F93E6B" w:rsidP="00246E2B">
            <w:pPr>
              <w:pStyle w:val="Description"/>
              <w:spacing w:before="20"/>
            </w:pPr>
            <w:r>
              <w:t>When using a Wand or Staff, you can consume one of your Turns per day to apply the Purify Spell feat to the item’s effect.  Charges are still used up as normal.</w:t>
            </w:r>
          </w:p>
        </w:tc>
      </w:tr>
      <w:tr w:rsidR="00F93E6B" w14:paraId="6204F04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B3B3BA" w14:textId="77777777" w:rsidR="00F93E6B" w:rsidRDefault="00F93E6B" w:rsidP="00246E2B">
            <w:pPr>
              <w:spacing w:before="20" w:after="20"/>
              <w:ind w:left="72" w:hanging="72"/>
              <w:rPr>
                <w:sz w:val="16"/>
              </w:rPr>
            </w:pPr>
            <w:r>
              <w:rPr>
                <w:sz w:val="16"/>
              </w:rPr>
              <w:t>Quell the Profane</w:t>
            </w:r>
            <w:r>
              <w:rPr>
                <w:sz w:val="16"/>
              </w:rPr>
              <w:fldChar w:fldCharType="begin"/>
            </w:r>
            <w:r w:rsidRPr="006A315B">
              <w:rPr>
                <w:sz w:val="16"/>
              </w:rPr>
              <w:instrText xml:space="preserve"> XE "</w:instrText>
            </w:r>
            <w:r>
              <w:rPr>
                <w:sz w:val="16"/>
              </w:rPr>
              <w:instrText>Quell the Profane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0F02C9B4"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7900BDC7" w14:textId="77777777" w:rsidR="00F93E6B" w:rsidRDefault="00F93E6B" w:rsidP="00246E2B">
            <w:pPr>
              <w:spacing w:before="20"/>
              <w:ind w:left="72" w:hanging="72"/>
              <w:rPr>
                <w:sz w:val="14"/>
              </w:rPr>
            </w:pPr>
            <w:r>
              <w:rPr>
                <w:sz w:val="14"/>
              </w:rPr>
              <w:t>Strength 13</w:t>
            </w:r>
          </w:p>
          <w:p w14:paraId="2C7D6EC2" w14:textId="77777777" w:rsidR="00F93E6B" w:rsidRDefault="00F93E6B" w:rsidP="00246E2B">
            <w:pPr>
              <w:spacing w:before="20"/>
              <w:ind w:left="72" w:hanging="72"/>
              <w:rPr>
                <w:sz w:val="14"/>
              </w:rPr>
            </w:pPr>
            <w:r>
              <w:rPr>
                <w:sz w:val="14"/>
              </w:rPr>
              <w:t>Base Attack Bonus +8</w:t>
            </w:r>
          </w:p>
          <w:p w14:paraId="630EDEDE" w14:textId="77777777" w:rsidR="00F93E6B" w:rsidRDefault="00F93E6B" w:rsidP="00246E2B">
            <w:pPr>
              <w:spacing w:before="20"/>
              <w:ind w:left="72" w:hanging="72"/>
              <w:rPr>
                <w:sz w:val="14"/>
              </w:rPr>
            </w:pPr>
            <w:r>
              <w:rPr>
                <w:sz w:val="14"/>
              </w:rPr>
              <w:t>Power Attack</w:t>
            </w:r>
          </w:p>
          <w:p w14:paraId="4C88D50C" w14:textId="77777777" w:rsidR="00F93E6B" w:rsidRDefault="00F93E6B" w:rsidP="00246E2B">
            <w:pPr>
              <w:spacing w:before="20"/>
              <w:ind w:left="72" w:hanging="72"/>
              <w:rPr>
                <w:sz w:val="14"/>
              </w:rPr>
            </w:pPr>
            <w:r>
              <w:rPr>
                <w:sz w:val="14"/>
              </w:rPr>
              <w:t>Resounding Blow</w:t>
            </w:r>
          </w:p>
          <w:p w14:paraId="38620480" w14:textId="77777777" w:rsidR="00F93E6B" w:rsidRDefault="00F93E6B" w:rsidP="00246E2B">
            <w:pPr>
              <w:tabs>
                <w:tab w:val="right" w:pos="1404"/>
              </w:tabs>
              <w:spacing w:before="20"/>
              <w:ind w:left="72"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235385DB" w14:textId="77777777" w:rsidR="00F93E6B" w:rsidRDefault="00F93E6B" w:rsidP="00246E2B">
            <w:pPr>
              <w:pStyle w:val="Description"/>
              <w:spacing w:before="20" w:after="0"/>
            </w:pPr>
            <w:r>
              <w:t>On a confirmed Critical Hit upon an Evil creature using a melee weapon with which you are proficient, your opponent takes 1d4+1 Strength damage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Charisma-based).</w:t>
            </w:r>
          </w:p>
          <w:p w14:paraId="5642F6DA" w14:textId="77777777" w:rsidR="00F93E6B" w:rsidRDefault="00F93E6B" w:rsidP="00246E2B">
            <w:pPr>
              <w:pStyle w:val="Description"/>
              <w:spacing w:before="20"/>
            </w:pPr>
            <w:r>
              <w:t>This feat applies to a Monk’s Unarmed Strike.</w:t>
            </w:r>
          </w:p>
        </w:tc>
      </w:tr>
      <w:tr w:rsidR="00F93E6B" w14:paraId="36FBD6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2836B0C" w14:textId="77777777" w:rsidR="00F93E6B" w:rsidRDefault="00F93E6B" w:rsidP="00246E2B">
            <w:pPr>
              <w:spacing w:before="20" w:after="20"/>
              <w:ind w:left="72" w:hanging="72"/>
              <w:rPr>
                <w:sz w:val="16"/>
              </w:rPr>
            </w:pPr>
            <w:r>
              <w:rPr>
                <w:sz w:val="16"/>
              </w:rPr>
              <w:t>Ranged Smite Evil</w:t>
            </w:r>
            <w:r>
              <w:rPr>
                <w:sz w:val="16"/>
              </w:rPr>
              <w:fldChar w:fldCharType="begin"/>
            </w:r>
            <w:r w:rsidRPr="006A315B">
              <w:rPr>
                <w:sz w:val="16"/>
              </w:rPr>
              <w:instrText xml:space="preserve"> XE "</w:instrText>
            </w:r>
            <w:r>
              <w:rPr>
                <w:sz w:val="16"/>
              </w:rPr>
              <w:instrText>Ranged Smite Evil</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6AEAA97"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65D326D0" w14:textId="77777777" w:rsidR="00F93E6B" w:rsidRDefault="00F93E6B" w:rsidP="00246E2B">
            <w:pPr>
              <w:spacing w:before="20"/>
              <w:ind w:left="72" w:hanging="72"/>
              <w:rPr>
                <w:sz w:val="14"/>
              </w:rPr>
            </w:pPr>
            <w:r>
              <w:rPr>
                <w:sz w:val="14"/>
              </w:rPr>
              <w:t>Smite Evil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7084F019" w14:textId="77777777" w:rsidR="00F93E6B" w:rsidRDefault="00F93E6B" w:rsidP="00246E2B">
            <w:pPr>
              <w:pStyle w:val="Description"/>
              <w:spacing w:before="20"/>
            </w:pPr>
            <w:r>
              <w:t>You may apply your Smite Evil ability to your missile weapons.</w:t>
            </w:r>
          </w:p>
        </w:tc>
      </w:tr>
      <w:tr w:rsidR="00F93E6B" w14:paraId="29D22C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62FFF1" w14:textId="77777777" w:rsidR="00F93E6B" w:rsidRDefault="00F93E6B" w:rsidP="00246E2B">
            <w:pPr>
              <w:spacing w:before="20" w:after="20"/>
              <w:ind w:left="72" w:hanging="72"/>
              <w:rPr>
                <w:sz w:val="16"/>
              </w:rPr>
            </w:pPr>
            <w:r>
              <w:rPr>
                <w:sz w:val="16"/>
              </w:rPr>
              <w:t>Righteous Wrath</w:t>
            </w:r>
            <w:r>
              <w:rPr>
                <w:sz w:val="16"/>
              </w:rPr>
              <w:fldChar w:fldCharType="begin"/>
            </w:r>
            <w:r w:rsidRPr="006A315B">
              <w:rPr>
                <w:sz w:val="16"/>
              </w:rPr>
              <w:instrText xml:space="preserve"> XE "</w:instrText>
            </w:r>
            <w:r>
              <w:rPr>
                <w:sz w:val="16"/>
              </w:rPr>
              <w:instrText>Righteous Wrath</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F01B224"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0F1BF702" w14:textId="77777777" w:rsidR="00F93E6B" w:rsidRDefault="00F93E6B" w:rsidP="00246E2B">
            <w:pPr>
              <w:spacing w:before="20"/>
              <w:ind w:left="72" w:hanging="72"/>
              <w:rPr>
                <w:sz w:val="14"/>
              </w:rPr>
            </w:pPr>
            <w:r>
              <w:rPr>
                <w:sz w:val="14"/>
              </w:rPr>
              <w:t>Ability to Rage</w:t>
            </w:r>
          </w:p>
          <w:p w14:paraId="3EDFB8BB" w14:textId="77777777" w:rsidR="00F93E6B" w:rsidRDefault="00F93E6B" w:rsidP="00246E2B">
            <w:pPr>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7BEAFD5" w14:textId="77777777" w:rsidR="00F93E6B" w:rsidRDefault="00F93E6B" w:rsidP="00246E2B">
            <w:pPr>
              <w:pStyle w:val="Description"/>
              <w:spacing w:before="20" w:after="0"/>
              <w:ind w:left="259" w:hanging="259"/>
            </w:pPr>
            <w:r>
              <w:t>1. You maintain your mental abilities while Raging, allowing you to deal nonlethal damage (if desired), stop attacking, etc.</w:t>
            </w:r>
          </w:p>
          <w:p w14:paraId="596C464F" w14:textId="77777777" w:rsidR="00F93E6B" w:rsidRDefault="00F93E6B" w:rsidP="00246E2B">
            <w:pPr>
              <w:pStyle w:val="Description"/>
              <w:spacing w:before="20"/>
              <w:ind w:left="252" w:hanging="252"/>
            </w:pPr>
            <w:r>
              <w:t>2. The first time you hit a foe while Raging, your foe is Shaken until you leave the combat (or are defeated) WillNeg (DC 10 + ½ Raging ability class levels + Charisma modifier).</w:t>
            </w:r>
          </w:p>
        </w:tc>
      </w:tr>
      <w:tr w:rsidR="00F93E6B" w14:paraId="6A170A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F124CF8" w14:textId="77777777" w:rsidR="00F93E6B" w:rsidRDefault="00F93E6B" w:rsidP="00246E2B">
            <w:pPr>
              <w:spacing w:before="20" w:after="20"/>
              <w:ind w:left="72" w:hanging="72"/>
              <w:rPr>
                <w:sz w:val="16"/>
              </w:rPr>
            </w:pPr>
            <w:r>
              <w:rPr>
                <w:sz w:val="16"/>
              </w:rPr>
              <w:t>Sacred Strike</w:t>
            </w:r>
            <w:r w:rsidRPr="006A315B">
              <w:rPr>
                <w:sz w:val="16"/>
              </w:rPr>
              <w:fldChar w:fldCharType="begin"/>
            </w:r>
            <w:r w:rsidRPr="006A315B">
              <w:rPr>
                <w:sz w:val="16"/>
              </w:rPr>
              <w:instrText xml:space="preserve"> XE "Sacred Strike" </w:instrText>
            </w:r>
            <w:r w:rsidRPr="006A315B">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7C1FD43B"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6C1DCB4D" w14:textId="77777777" w:rsidR="00F93E6B" w:rsidRDefault="00F93E6B" w:rsidP="00246E2B">
            <w:pPr>
              <w:spacing w:before="20"/>
              <w:ind w:left="72" w:hanging="72"/>
              <w:rPr>
                <w:sz w:val="14"/>
              </w:rPr>
            </w:pPr>
            <w:r>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4E0D2A27" w14:textId="77777777" w:rsidR="00F93E6B" w:rsidRPr="00C22378" w:rsidRDefault="00F93E6B" w:rsidP="00246E2B">
            <w:pPr>
              <w:pStyle w:val="Description"/>
              <w:spacing w:before="20"/>
            </w:pPr>
            <w:r>
              <w:t xml:space="preserve">If you deal damage with a melee Sneak Attack, your opponent is </w:t>
            </w:r>
            <w:r w:rsidRPr="006A315B">
              <w:t>Staggered</w:t>
            </w:r>
            <w:r>
              <w:t xml:space="preserve"> for one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damage dealt). If the target is treated with the Heal skill (DC 15) or any spell that heals at least one hit point, the effect is also removed. This feat has no effect on creatures immune to Sneak Attacks.</w:t>
            </w:r>
          </w:p>
        </w:tc>
      </w:tr>
      <w:tr w:rsidR="00F93E6B" w14:paraId="33CC40AD" w14:textId="77777777">
        <w:tblPrEx>
          <w:tblCellMar>
            <w:top w:w="0" w:type="dxa"/>
            <w:bottom w:w="0" w:type="dxa"/>
          </w:tblCellMar>
        </w:tblPrEx>
        <w:trPr>
          <w:cantSplit/>
        </w:trPr>
        <w:tc>
          <w:tcPr>
            <w:tcW w:w="1620" w:type="dxa"/>
            <w:tcBorders>
              <w:left w:val="single" w:sz="12" w:space="0" w:color="auto"/>
              <w:right w:val="nil"/>
            </w:tcBorders>
          </w:tcPr>
          <w:p w14:paraId="10FFDB58" w14:textId="77777777" w:rsidR="00F93E6B" w:rsidRDefault="00F93E6B" w:rsidP="00246E2B">
            <w:pPr>
              <w:spacing w:before="20" w:after="20"/>
              <w:ind w:left="72" w:hanging="72"/>
              <w:rPr>
                <w:sz w:val="16"/>
              </w:rPr>
            </w:pPr>
            <w:r>
              <w:rPr>
                <w:sz w:val="16"/>
              </w:rPr>
              <w:t>Sacred Vow</w:t>
            </w:r>
            <w:r>
              <w:rPr>
                <w:sz w:val="16"/>
              </w:rPr>
              <w:br/>
            </w:r>
            <w:r>
              <w:rPr>
                <w:sz w:val="14"/>
              </w:rPr>
              <w:t>[Exalted]</w:t>
            </w:r>
            <w:r w:rsidRPr="00BD5974">
              <w:rPr>
                <w:sz w:val="16"/>
                <w:szCs w:val="16"/>
              </w:rPr>
              <w:fldChar w:fldCharType="begin"/>
            </w:r>
            <w:r w:rsidRPr="00BD5974">
              <w:rPr>
                <w:sz w:val="16"/>
                <w:szCs w:val="16"/>
              </w:rPr>
              <w:instrText xml:space="preserve"> XE "Sacred Vow" </w:instrText>
            </w:r>
            <w:r w:rsidRPr="00BD5974">
              <w:rPr>
                <w:sz w:val="16"/>
                <w:szCs w:val="16"/>
              </w:rPr>
              <w:fldChar w:fldCharType="end"/>
            </w:r>
          </w:p>
        </w:tc>
        <w:tc>
          <w:tcPr>
            <w:tcW w:w="900" w:type="dxa"/>
            <w:tcBorders>
              <w:left w:val="nil"/>
            </w:tcBorders>
            <w:vAlign w:val="bottom"/>
          </w:tcPr>
          <w:p w14:paraId="428E876D" w14:textId="77777777" w:rsidR="00F93E6B" w:rsidRDefault="00F93E6B" w:rsidP="00246E2B">
            <w:pPr>
              <w:spacing w:before="20" w:after="20"/>
              <w:ind w:left="-108"/>
              <w:jc w:val="right"/>
              <w:rPr>
                <w:sz w:val="12"/>
              </w:rPr>
            </w:pPr>
            <w:r>
              <w:rPr>
                <w:sz w:val="12"/>
              </w:rPr>
              <w:t>(BoED p45)</w:t>
            </w:r>
          </w:p>
        </w:tc>
        <w:tc>
          <w:tcPr>
            <w:tcW w:w="1620" w:type="dxa"/>
          </w:tcPr>
          <w:p w14:paraId="70EE2CDF" w14:textId="77777777" w:rsidR="00F93E6B" w:rsidRDefault="00F93E6B" w:rsidP="00246E2B">
            <w:pPr>
              <w:spacing w:before="20"/>
              <w:ind w:left="72" w:hanging="72"/>
              <w:rPr>
                <w:sz w:val="14"/>
              </w:rPr>
            </w:pPr>
            <w:r>
              <w:rPr>
                <w:sz w:val="14"/>
              </w:rPr>
              <w:t>Willingly give yourself into the service of a Good deity or cause.</w:t>
            </w:r>
          </w:p>
        </w:tc>
        <w:tc>
          <w:tcPr>
            <w:tcW w:w="6300" w:type="dxa"/>
            <w:tcBorders>
              <w:right w:val="single" w:sz="12" w:space="0" w:color="auto"/>
            </w:tcBorders>
            <w:vAlign w:val="center"/>
          </w:tcPr>
          <w:p w14:paraId="7C3C63C4" w14:textId="77777777" w:rsidR="00F93E6B" w:rsidRDefault="00F93E6B" w:rsidP="00246E2B">
            <w:pPr>
              <w:pStyle w:val="Description"/>
              <w:spacing w:before="20"/>
            </w:pPr>
            <w:r>
              <w:t>+2 Perfection bonus on Diplomacy checks.</w:t>
            </w:r>
          </w:p>
        </w:tc>
      </w:tr>
      <w:tr w:rsidR="00F93E6B" w14:paraId="7AFC889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DA0B08" w14:textId="77777777" w:rsidR="00F93E6B" w:rsidRDefault="00F93E6B" w:rsidP="00246E2B">
            <w:pPr>
              <w:spacing w:before="20" w:after="20"/>
              <w:ind w:left="72" w:hanging="72"/>
              <w:rPr>
                <w:sz w:val="16"/>
              </w:rPr>
            </w:pPr>
            <w:r>
              <w:rPr>
                <w:sz w:val="16"/>
              </w:rPr>
              <w:t xml:space="preserve">Sanctify </w:t>
            </w:r>
            <w:r w:rsidRPr="006A315B">
              <w:rPr>
                <w:sz w:val="16"/>
              </w:rPr>
              <w:t>Ki</w:t>
            </w:r>
            <w:r>
              <w:rPr>
                <w:sz w:val="16"/>
              </w:rPr>
              <w:t xml:space="preserve"> Strike</w:t>
            </w:r>
            <w:r>
              <w:rPr>
                <w:sz w:val="16"/>
              </w:rPr>
              <w:fldChar w:fldCharType="begin"/>
            </w:r>
            <w:r w:rsidRPr="006A315B">
              <w:rPr>
                <w:sz w:val="16"/>
              </w:rPr>
              <w:instrText xml:space="preserve"> XE "</w:instrText>
            </w:r>
            <w:r>
              <w:rPr>
                <w:sz w:val="16"/>
              </w:rPr>
              <w:instrText xml:space="preserve">Sanctify </w:instrText>
            </w:r>
            <w:r w:rsidRPr="006A315B">
              <w:rPr>
                <w:sz w:val="16"/>
              </w:rPr>
              <w:instrText>Ki</w:instrText>
            </w:r>
            <w:r>
              <w:rPr>
                <w:sz w:val="16"/>
              </w:rPr>
              <w:instrText xml:space="preserve">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70E6181B"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4637BAB8" w14:textId="77777777" w:rsidR="00F93E6B" w:rsidRDefault="00F93E6B" w:rsidP="00246E2B">
            <w:pPr>
              <w:spacing w:before="20"/>
              <w:ind w:left="72" w:hanging="72"/>
              <w:rPr>
                <w:sz w:val="14"/>
              </w:rPr>
            </w:pPr>
            <w:r>
              <w:rPr>
                <w:sz w:val="14"/>
              </w:rPr>
              <w:t>Charisma 15</w:t>
            </w:r>
          </w:p>
          <w:p w14:paraId="630308DF" w14:textId="77777777" w:rsidR="00F93E6B" w:rsidRDefault="00F93E6B" w:rsidP="00246E2B">
            <w:pPr>
              <w:spacing w:before="20"/>
              <w:ind w:left="72" w:right="-108" w:hanging="72"/>
              <w:rPr>
                <w:sz w:val="14"/>
              </w:rPr>
            </w:pPr>
            <w:r>
              <w:rPr>
                <w:sz w:val="14"/>
              </w:rPr>
              <w:t>Improved Unarmed Strike</w:t>
            </w:r>
          </w:p>
          <w:p w14:paraId="06783FA9" w14:textId="77777777" w:rsidR="00F93E6B" w:rsidRDefault="00F93E6B" w:rsidP="00246E2B">
            <w:pPr>
              <w:spacing w:before="20"/>
              <w:ind w:left="72" w:hanging="72"/>
              <w:rPr>
                <w:sz w:val="14"/>
              </w:rPr>
            </w:pPr>
            <w:r w:rsidRPr="006A315B">
              <w:rPr>
                <w:sz w:val="14"/>
              </w:rPr>
              <w:t xml:space="preserve">Ki </w:t>
            </w:r>
            <w:r>
              <w:rPr>
                <w:sz w:val="14"/>
              </w:rPr>
              <w:t>Strike (lawful)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4E2EF868" w14:textId="77777777" w:rsidR="00F93E6B" w:rsidRDefault="00F93E6B" w:rsidP="00246E2B">
            <w:pPr>
              <w:pStyle w:val="Description"/>
              <w:spacing w:before="20"/>
            </w:pPr>
            <w:r>
              <w:t>Your Unarmed Strike is considered ‘good’ for purposes of overcoming Damage Reduction.  In addition, it does +1 hp of damage to Evil creatures and +1d4 damage to Evil Outsiders &amp; Evil Undead.</w:t>
            </w:r>
          </w:p>
        </w:tc>
      </w:tr>
      <w:tr w:rsidR="00F93E6B" w14:paraId="2B79D33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110EC1" w14:textId="77777777" w:rsidR="00F93E6B" w:rsidRDefault="00F93E6B" w:rsidP="00246E2B">
            <w:pPr>
              <w:spacing w:before="20" w:after="20"/>
              <w:ind w:left="72" w:right="-288" w:hanging="72"/>
              <w:rPr>
                <w:sz w:val="16"/>
              </w:rPr>
            </w:pPr>
            <w:r>
              <w:rPr>
                <w:sz w:val="16"/>
              </w:rPr>
              <w:t>Sanctify Martial Strike</w:t>
            </w:r>
            <w:r>
              <w:rPr>
                <w:sz w:val="16"/>
              </w:rPr>
              <w:fldChar w:fldCharType="begin"/>
            </w:r>
            <w:r w:rsidRPr="006A315B">
              <w:rPr>
                <w:sz w:val="16"/>
              </w:rPr>
              <w:instrText xml:space="preserve"> XE "</w:instrText>
            </w:r>
            <w:r>
              <w:rPr>
                <w:sz w:val="16"/>
              </w:rPr>
              <w:instrText>Sanctify Martial Strike</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3A6FCC5E"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6E000C36" w14:textId="77777777" w:rsidR="00F93E6B" w:rsidRDefault="00F93E6B" w:rsidP="00246E2B">
            <w:pPr>
              <w:spacing w:before="20"/>
              <w:ind w:left="72" w:hanging="72"/>
              <w:rPr>
                <w:sz w:val="14"/>
              </w:rPr>
            </w:pPr>
            <w:r>
              <w:rPr>
                <w:sz w:val="14"/>
              </w:rPr>
              <w:t>Charisma 15</w:t>
            </w:r>
          </w:p>
          <w:p w14:paraId="12E15A32" w14:textId="77777777" w:rsidR="00F93E6B" w:rsidRDefault="00F93E6B" w:rsidP="00246E2B">
            <w:pPr>
              <w:spacing w:before="20"/>
              <w:ind w:left="72" w:hanging="72"/>
              <w:rPr>
                <w:sz w:val="14"/>
              </w:rPr>
            </w:pPr>
            <w:r>
              <w:rPr>
                <w:sz w:val="14"/>
              </w:rPr>
              <w:t xml:space="preserve">Weapon Focus </w:t>
            </w:r>
          </w:p>
        </w:tc>
        <w:tc>
          <w:tcPr>
            <w:tcW w:w="6300" w:type="dxa"/>
            <w:tcBorders>
              <w:top w:val="single" w:sz="4" w:space="0" w:color="auto"/>
              <w:left w:val="single" w:sz="4" w:space="0" w:color="auto"/>
              <w:bottom w:val="single" w:sz="4" w:space="0" w:color="auto"/>
              <w:right w:val="single" w:sz="12" w:space="0" w:color="auto"/>
            </w:tcBorders>
            <w:vAlign w:val="center"/>
          </w:tcPr>
          <w:p w14:paraId="6A4DFD43" w14:textId="77777777" w:rsidR="00F93E6B" w:rsidRDefault="00F93E6B" w:rsidP="00246E2B">
            <w:pPr>
              <w:pStyle w:val="Description"/>
              <w:spacing w:before="20" w:after="0"/>
            </w:pPr>
            <w:r>
              <w:t>Damage done by chosen weapon is considered ‘good’ for the purposes of overcoming Damage Reduction.</w:t>
            </w:r>
          </w:p>
          <w:p w14:paraId="4CF9F005" w14:textId="77777777" w:rsidR="00F93E6B" w:rsidRDefault="00F93E6B" w:rsidP="00246E2B">
            <w:pPr>
              <w:pStyle w:val="Description"/>
              <w:spacing w:before="20"/>
            </w:pPr>
            <w:r>
              <w:t>In addition, the chosen does +1 hp of damage to Evil creatures and +1d4 damage to Evil Outsiders &amp; Evil  Undead.</w:t>
            </w:r>
          </w:p>
        </w:tc>
      </w:tr>
      <w:tr w:rsidR="00F93E6B" w14:paraId="66CAE37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BA9F325" w14:textId="77777777" w:rsidR="00F93E6B" w:rsidRPr="006A315B" w:rsidRDefault="00F93E6B" w:rsidP="00246E2B">
            <w:pPr>
              <w:spacing w:before="20" w:after="20"/>
              <w:ind w:left="72" w:hanging="72"/>
              <w:rPr>
                <w:sz w:val="16"/>
              </w:rPr>
            </w:pPr>
            <w:r w:rsidRPr="006A315B">
              <w:rPr>
                <w:sz w:val="16"/>
              </w:rPr>
              <w:t>Sanctify Weapon</w:t>
            </w:r>
            <w:r w:rsidRPr="006A315B">
              <w:rPr>
                <w:sz w:val="16"/>
              </w:rPr>
              <w:fldChar w:fldCharType="begin"/>
            </w:r>
            <w:r w:rsidRPr="006A315B">
              <w:rPr>
                <w:sz w:val="16"/>
              </w:rPr>
              <w:instrText xml:space="preserve"> XE "Sanctify Weapon" </w:instrText>
            </w:r>
            <w:r w:rsidRPr="006A315B">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1E1DBC9"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10B985EA" w14:textId="77777777" w:rsidR="00F93E6B" w:rsidRPr="006A315B" w:rsidRDefault="00F93E6B" w:rsidP="00246E2B">
            <w:pPr>
              <w:spacing w:before="20"/>
              <w:ind w:left="72" w:hanging="72"/>
              <w:rPr>
                <w:sz w:val="14"/>
              </w:rPr>
            </w:pPr>
            <w:r>
              <w:rPr>
                <w:sz w:val="14"/>
              </w:rPr>
              <w:t xml:space="preserve">Able to cast </w:t>
            </w:r>
            <w:r w:rsidRPr="006A315B">
              <w:rPr>
                <w:sz w:val="14"/>
              </w:rPr>
              <w:t>Align Weapon</w:t>
            </w:r>
          </w:p>
        </w:tc>
        <w:tc>
          <w:tcPr>
            <w:tcW w:w="6300" w:type="dxa"/>
            <w:tcBorders>
              <w:top w:val="single" w:sz="4" w:space="0" w:color="auto"/>
              <w:left w:val="single" w:sz="4" w:space="0" w:color="auto"/>
              <w:bottom w:val="single" w:sz="4" w:space="0" w:color="auto"/>
              <w:right w:val="single" w:sz="12" w:space="0" w:color="auto"/>
            </w:tcBorders>
            <w:vAlign w:val="center"/>
          </w:tcPr>
          <w:p w14:paraId="385317F5" w14:textId="77777777" w:rsidR="00F93E6B" w:rsidRDefault="00F93E6B" w:rsidP="00246E2B">
            <w:pPr>
              <w:pStyle w:val="Description"/>
              <w:spacing w:before="20"/>
            </w:pPr>
            <w:r>
              <w:t xml:space="preserve">When you cast </w:t>
            </w:r>
            <w:r w:rsidRPr="006A315B">
              <w:t>Align Weapon</w:t>
            </w:r>
            <w:r>
              <w:t>, the target weapon also becomes ‘sanctified’, which results in +1 hp of Holy damage to Evil creatures &amp; +1d4 Holy damage to Evil Outsiders &amp; Evil Undead.  In addition, creatures with the Corrupted Template</w:t>
            </w:r>
            <w:r w:rsidRPr="006A315B">
              <w:t>(BoVD p186)</w:t>
            </w:r>
            <w:r>
              <w:t xml:space="preserve"> do not heal damage done by the Sanctified weapon through Natural or Fast Healing.</w:t>
            </w:r>
          </w:p>
        </w:tc>
      </w:tr>
      <w:tr w:rsidR="00F93E6B" w14:paraId="636A5EF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849DA1" w14:textId="77777777" w:rsidR="00F93E6B" w:rsidRDefault="00F93E6B" w:rsidP="00246E2B">
            <w:pPr>
              <w:spacing w:before="20" w:after="20"/>
              <w:ind w:left="72" w:right="-108" w:hanging="72"/>
              <w:rPr>
                <w:sz w:val="16"/>
              </w:rPr>
            </w:pPr>
            <w:r>
              <w:rPr>
                <w:sz w:val="16"/>
              </w:rPr>
              <w:t>Servant of the Heavens</w:t>
            </w:r>
            <w:r>
              <w:rPr>
                <w:sz w:val="16"/>
              </w:rPr>
              <w:fldChar w:fldCharType="begin"/>
            </w:r>
            <w:r w:rsidRPr="006A315B">
              <w:rPr>
                <w:sz w:val="16"/>
              </w:rPr>
              <w:instrText xml:space="preserve"> XE "</w:instrText>
            </w:r>
            <w:r>
              <w:rPr>
                <w:sz w:val="16"/>
              </w:rPr>
              <w:instrText>Servant of the Heavens</w:instrText>
            </w:r>
            <w:r w:rsidRPr="006A315B">
              <w:rPr>
                <w:sz w:val="16"/>
              </w:rPr>
              <w:instrText xml:space="preserve">" </w:instrText>
            </w:r>
            <w:r>
              <w:rPr>
                <w:sz w:val="16"/>
              </w:rPr>
              <w:fldChar w:fldCharType="end"/>
            </w:r>
            <w:r>
              <w:rPr>
                <w:sz w:val="16"/>
              </w:rPr>
              <w:br/>
            </w:r>
            <w:r>
              <w:rPr>
                <w:sz w:val="14"/>
              </w:rPr>
              <w:t>[Exalted]</w:t>
            </w:r>
          </w:p>
        </w:tc>
        <w:tc>
          <w:tcPr>
            <w:tcW w:w="900" w:type="dxa"/>
            <w:tcBorders>
              <w:top w:val="single" w:sz="4" w:space="0" w:color="auto"/>
              <w:left w:val="nil"/>
              <w:bottom w:val="single" w:sz="4" w:space="0" w:color="auto"/>
              <w:right w:val="single" w:sz="4" w:space="0" w:color="auto"/>
            </w:tcBorders>
            <w:vAlign w:val="bottom"/>
          </w:tcPr>
          <w:p w14:paraId="4A9FDDB7"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7209801B" w14:textId="77777777" w:rsidR="00F93E6B" w:rsidRDefault="00F93E6B" w:rsidP="00246E2B">
            <w:pPr>
              <w:spacing w:before="20"/>
              <w:ind w:left="72" w:hanging="72"/>
              <w:rPr>
                <w:sz w:val="14"/>
              </w:rPr>
            </w:pPr>
            <w:r>
              <w:rPr>
                <w:sz w:val="14"/>
              </w:rPr>
              <w:t>Pledged fealty to one of the rulers of the Seven Heavens (LG)</w:t>
            </w:r>
          </w:p>
        </w:tc>
        <w:tc>
          <w:tcPr>
            <w:tcW w:w="6300" w:type="dxa"/>
            <w:tcBorders>
              <w:top w:val="single" w:sz="4" w:space="0" w:color="auto"/>
              <w:left w:val="single" w:sz="4" w:space="0" w:color="auto"/>
              <w:bottom w:val="single" w:sz="4" w:space="0" w:color="auto"/>
              <w:right w:val="single" w:sz="12" w:space="0" w:color="auto"/>
            </w:tcBorders>
            <w:vAlign w:val="center"/>
          </w:tcPr>
          <w:p w14:paraId="718488B6" w14:textId="77777777" w:rsidR="00F93E6B" w:rsidRDefault="00F93E6B" w:rsidP="00246E2B">
            <w:pPr>
              <w:pStyle w:val="Description"/>
              <w:spacing w:before="20" w:after="0"/>
            </w:pPr>
            <w:r>
              <w:t>Once per day, you receive a +1 Luck bonus on any one roll or check.  You must be performing a good act.</w:t>
            </w:r>
          </w:p>
          <w:p w14:paraId="047DA688" w14:textId="77777777" w:rsidR="00F93E6B" w:rsidRDefault="00F93E6B" w:rsidP="00246E2B">
            <w:pPr>
              <w:pStyle w:val="Description"/>
              <w:spacing w:before="20"/>
            </w:pPr>
            <w:r>
              <w:t>You may not take ‘Favored of the Companions’ or ‘Knight of Stars’ after taking this feat.</w:t>
            </w:r>
          </w:p>
        </w:tc>
      </w:tr>
      <w:tr w:rsidR="00F93E6B" w14:paraId="75F73D5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2CAD081" w14:textId="77777777" w:rsidR="00F93E6B" w:rsidRDefault="00F93E6B" w:rsidP="00246E2B">
            <w:pPr>
              <w:spacing w:before="20" w:after="20"/>
              <w:ind w:left="72" w:hanging="72"/>
              <w:rPr>
                <w:sz w:val="16"/>
              </w:rPr>
            </w:pPr>
            <w:r>
              <w:rPr>
                <w:sz w:val="16"/>
              </w:rPr>
              <w:t>Stigmata</w:t>
            </w:r>
            <w:r w:rsidRPr="00BD5974">
              <w:rPr>
                <w:sz w:val="16"/>
                <w:szCs w:val="16"/>
              </w:rPr>
              <w:fldChar w:fldCharType="begin"/>
            </w:r>
            <w:r w:rsidRPr="00BD5974">
              <w:rPr>
                <w:sz w:val="16"/>
                <w:szCs w:val="16"/>
              </w:rPr>
              <w:instrText xml:space="preserve"> XE "Stigmata"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39AD8801" w14:textId="77777777" w:rsidR="00F93E6B" w:rsidRDefault="00F93E6B" w:rsidP="00246E2B">
            <w:pPr>
              <w:spacing w:before="20" w:after="20"/>
              <w:ind w:left="-108"/>
              <w:jc w:val="right"/>
              <w:rPr>
                <w:sz w:val="12"/>
              </w:rPr>
            </w:pPr>
            <w:r>
              <w:rPr>
                <w:sz w:val="12"/>
              </w:rPr>
              <w:t>(BoED p46)</w:t>
            </w:r>
          </w:p>
        </w:tc>
        <w:tc>
          <w:tcPr>
            <w:tcW w:w="1620" w:type="dxa"/>
            <w:tcBorders>
              <w:bottom w:val="single" w:sz="4" w:space="0" w:color="auto"/>
            </w:tcBorders>
          </w:tcPr>
          <w:p w14:paraId="51476F79" w14:textId="77777777" w:rsidR="00F93E6B" w:rsidRDefault="00F93E6B" w:rsidP="00246E2B">
            <w:pPr>
              <w:spacing w:before="20"/>
              <w:ind w:left="72" w:hanging="72"/>
              <w:rPr>
                <w:sz w:val="14"/>
              </w:rPr>
            </w:pPr>
            <w:r>
              <w:rPr>
                <w:sz w:val="14"/>
              </w:rPr>
              <w:t>Nimbus of Light</w:t>
            </w:r>
          </w:p>
        </w:tc>
        <w:tc>
          <w:tcPr>
            <w:tcW w:w="6300" w:type="dxa"/>
            <w:tcBorders>
              <w:bottom w:val="single" w:sz="4" w:space="0" w:color="auto"/>
              <w:right w:val="single" w:sz="12" w:space="0" w:color="auto"/>
            </w:tcBorders>
            <w:vAlign w:val="center"/>
          </w:tcPr>
          <w:p w14:paraId="3C8C4F05" w14:textId="77777777" w:rsidR="00F93E6B" w:rsidRDefault="00F93E6B" w:rsidP="00246E2B">
            <w:pPr>
              <w:pStyle w:val="DescriptionTop"/>
              <w:spacing w:after="0"/>
            </w:pPr>
            <w:r>
              <w:t>As a Free Action, take N points of Constitution damage (minimum of 2) that still keeps you conscious.  For one hour, the following apply:</w:t>
            </w:r>
          </w:p>
          <w:p w14:paraId="6DC05964" w14:textId="77777777" w:rsidR="00F93E6B" w:rsidRDefault="00F93E6B" w:rsidP="00246E2B">
            <w:pPr>
              <w:pStyle w:val="Description"/>
              <w:spacing w:before="20" w:after="0"/>
              <w:ind w:left="252" w:hanging="252"/>
            </w:pPr>
            <w:r>
              <w:t xml:space="preserve">1. You may touch up to N allies.  Each ally heals ((N / 2) * </w:t>
            </w:r>
            <w:r>
              <w:rPr>
                <w:u w:val="single"/>
              </w:rPr>
              <w:t>their</w:t>
            </w:r>
            <w:r>
              <w:t xml:space="preserve"> Character level) hit points </w:t>
            </w:r>
            <w:r>
              <w:rPr>
                <w:u w:val="single"/>
              </w:rPr>
              <w:t>and</w:t>
            </w:r>
            <w:r>
              <w:t xml:space="preserve"> gets a new saving through against any disease he/she is suffering from with a +N Sacred bonus.  If the save is successful, the ally is free of the disease.  A single creature can only benefit once per an activation of this ability.</w:t>
            </w:r>
          </w:p>
          <w:p w14:paraId="073244B9" w14:textId="77777777" w:rsidR="00F93E6B" w:rsidRDefault="00F93E6B" w:rsidP="00246E2B">
            <w:pPr>
              <w:pStyle w:val="Description"/>
              <w:spacing w:before="20" w:after="0"/>
            </w:pPr>
            <w:r>
              <w:t>2. Until the hour ends, you cannot heal the Constitution damage in any way.</w:t>
            </w:r>
          </w:p>
          <w:p w14:paraId="2E831632" w14:textId="77777777" w:rsidR="00F93E6B" w:rsidRDefault="00F93E6B" w:rsidP="00246E2B">
            <w:pPr>
              <w:pStyle w:val="Description"/>
              <w:spacing w:before="20"/>
            </w:pPr>
            <w:r>
              <w:t>3. Once the hour is over, you may activate the ability again (as long as you remain conscious).</w:t>
            </w:r>
          </w:p>
        </w:tc>
      </w:tr>
      <w:tr w:rsidR="00F93E6B" w14:paraId="640DA3E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8F98096" w14:textId="77777777" w:rsidR="00F93E6B" w:rsidRDefault="00F93E6B" w:rsidP="00246E2B">
            <w:pPr>
              <w:spacing w:before="20" w:after="20"/>
              <w:ind w:left="72" w:hanging="72"/>
              <w:rPr>
                <w:sz w:val="16"/>
              </w:rPr>
            </w:pPr>
            <w:r>
              <w:rPr>
                <w:sz w:val="16"/>
              </w:rPr>
              <w:t>Touch of Golden Ice</w:t>
            </w:r>
            <w:r w:rsidRPr="00BD5974">
              <w:rPr>
                <w:sz w:val="16"/>
                <w:szCs w:val="16"/>
              </w:rPr>
              <w:fldChar w:fldCharType="begin"/>
            </w:r>
            <w:r w:rsidRPr="00BD5974">
              <w:rPr>
                <w:sz w:val="16"/>
                <w:szCs w:val="16"/>
              </w:rPr>
              <w:instrText xml:space="preserve"> XE "Touch of Golden Ice"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06C6BAB6" w14:textId="77777777" w:rsidR="00F93E6B" w:rsidRDefault="00F93E6B" w:rsidP="00246E2B">
            <w:pPr>
              <w:spacing w:before="20" w:after="20"/>
              <w:ind w:left="-108"/>
              <w:jc w:val="right"/>
              <w:rPr>
                <w:sz w:val="12"/>
              </w:rPr>
            </w:pPr>
            <w:r>
              <w:rPr>
                <w:sz w:val="12"/>
              </w:rPr>
              <w:t>(BoED p47)</w:t>
            </w:r>
          </w:p>
        </w:tc>
        <w:tc>
          <w:tcPr>
            <w:tcW w:w="1620" w:type="dxa"/>
            <w:tcBorders>
              <w:bottom w:val="single" w:sz="4" w:space="0" w:color="auto"/>
            </w:tcBorders>
          </w:tcPr>
          <w:p w14:paraId="10F57EC9" w14:textId="77777777" w:rsidR="00F93E6B" w:rsidRDefault="00F93E6B" w:rsidP="00246E2B">
            <w:pPr>
              <w:spacing w:before="20"/>
              <w:ind w:left="72" w:hanging="72"/>
              <w:rPr>
                <w:sz w:val="14"/>
              </w:rPr>
            </w:pPr>
            <w:r>
              <w:rPr>
                <w:sz w:val="14"/>
              </w:rPr>
              <w:t>Constitution 13</w:t>
            </w:r>
          </w:p>
        </w:tc>
        <w:tc>
          <w:tcPr>
            <w:tcW w:w="6300" w:type="dxa"/>
            <w:tcBorders>
              <w:bottom w:val="single" w:sz="4" w:space="0" w:color="auto"/>
              <w:right w:val="single" w:sz="12" w:space="0" w:color="auto"/>
            </w:tcBorders>
            <w:vAlign w:val="center"/>
          </w:tcPr>
          <w:p w14:paraId="350D8E02" w14:textId="77777777" w:rsidR="00F93E6B" w:rsidRDefault="00F93E6B" w:rsidP="00246E2B">
            <w:pPr>
              <w:pStyle w:val="Description"/>
              <w:spacing w:before="20"/>
            </w:pPr>
            <w:r>
              <w:t>When you touch an Evil creature with your hand, with an unarmed strike, or with a natural weapon, it is ravaged by Golden Ice</w:t>
            </w:r>
            <w:r>
              <w:rPr>
                <w:sz w:val="12"/>
              </w:rPr>
              <w:t>(BoED p35)</w:t>
            </w:r>
            <w:r>
              <w:t>.</w:t>
            </w:r>
          </w:p>
        </w:tc>
      </w:tr>
      <w:tr w:rsidR="00F93E6B" w14:paraId="58C40FC5" w14:textId="77777777">
        <w:tblPrEx>
          <w:tblCellMar>
            <w:top w:w="0" w:type="dxa"/>
            <w:bottom w:w="0" w:type="dxa"/>
          </w:tblCellMar>
        </w:tblPrEx>
        <w:trPr>
          <w:cantSplit/>
        </w:trPr>
        <w:tc>
          <w:tcPr>
            <w:tcW w:w="1620" w:type="dxa"/>
            <w:tcBorders>
              <w:left w:val="single" w:sz="12" w:space="0" w:color="auto"/>
              <w:right w:val="nil"/>
            </w:tcBorders>
          </w:tcPr>
          <w:p w14:paraId="7A5622E5" w14:textId="77777777" w:rsidR="00F93E6B" w:rsidRDefault="00F93E6B" w:rsidP="00246E2B">
            <w:pPr>
              <w:spacing w:before="20" w:after="20"/>
              <w:ind w:left="72" w:hanging="72"/>
              <w:rPr>
                <w:sz w:val="16"/>
              </w:rPr>
            </w:pPr>
            <w:r>
              <w:rPr>
                <w:sz w:val="16"/>
              </w:rPr>
              <w:t>Vow of Abstinence</w:t>
            </w:r>
            <w:r w:rsidRPr="00BD5974">
              <w:rPr>
                <w:sz w:val="16"/>
                <w:szCs w:val="16"/>
              </w:rPr>
              <w:fldChar w:fldCharType="begin"/>
            </w:r>
            <w:r w:rsidRPr="00BD5974">
              <w:rPr>
                <w:sz w:val="16"/>
                <w:szCs w:val="16"/>
              </w:rPr>
              <w:instrText xml:space="preserve"> XE "Vow of Abstinence"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558591B1" w14:textId="77777777" w:rsidR="00F93E6B" w:rsidRDefault="00F93E6B" w:rsidP="00246E2B">
            <w:pPr>
              <w:spacing w:before="20" w:after="20"/>
              <w:ind w:left="-108"/>
              <w:jc w:val="right"/>
              <w:rPr>
                <w:sz w:val="12"/>
              </w:rPr>
            </w:pPr>
            <w:r>
              <w:rPr>
                <w:sz w:val="12"/>
              </w:rPr>
              <w:t>(BoED p47)</w:t>
            </w:r>
          </w:p>
        </w:tc>
        <w:tc>
          <w:tcPr>
            <w:tcW w:w="1620" w:type="dxa"/>
          </w:tcPr>
          <w:p w14:paraId="00331FBA" w14:textId="77777777" w:rsidR="00F93E6B" w:rsidRDefault="00F93E6B" w:rsidP="00246E2B">
            <w:pPr>
              <w:spacing w:before="20"/>
              <w:ind w:left="72" w:hanging="72"/>
              <w:rPr>
                <w:sz w:val="14"/>
              </w:rPr>
            </w:pPr>
            <w:r>
              <w:rPr>
                <w:sz w:val="14"/>
              </w:rPr>
              <w:t>Sacred Vow</w:t>
            </w:r>
          </w:p>
          <w:p w14:paraId="4454CFAD" w14:textId="77777777" w:rsidR="00F93E6B" w:rsidRDefault="00F93E6B" w:rsidP="00246E2B">
            <w:pPr>
              <w:spacing w:before="20"/>
              <w:ind w:left="72" w:hanging="72"/>
              <w:rPr>
                <w:sz w:val="14"/>
              </w:rPr>
            </w:pPr>
            <w:r>
              <w:rPr>
                <w:sz w:val="14"/>
              </w:rPr>
              <w:t>Pledge to avoid alcohol, drugs, caffeine, etc.</w:t>
            </w:r>
          </w:p>
        </w:tc>
        <w:tc>
          <w:tcPr>
            <w:tcW w:w="6300" w:type="dxa"/>
            <w:tcBorders>
              <w:right w:val="single" w:sz="12" w:space="0" w:color="auto"/>
            </w:tcBorders>
            <w:vAlign w:val="center"/>
          </w:tcPr>
          <w:p w14:paraId="04B00708" w14:textId="77777777" w:rsidR="00F93E6B" w:rsidRDefault="00F93E6B" w:rsidP="00246E2B">
            <w:pPr>
              <w:pStyle w:val="Description"/>
              <w:spacing w:before="20" w:after="0"/>
            </w:pPr>
            <w:r>
              <w:t>+4 Perfection bonus on Fortitude saves vs. poison &amp; drugs.</w:t>
            </w:r>
          </w:p>
          <w:p w14:paraId="700A5DF9" w14:textId="77777777" w:rsidR="00F93E6B" w:rsidRDefault="00F93E6B" w:rsidP="00246E2B">
            <w:pPr>
              <w:pStyle w:val="Description"/>
              <w:spacing w:before="20"/>
            </w:pPr>
            <w:r>
              <w:t>If you intentionally consume alcohol, caffeine, stimulants, etc., you lose the benefit of this Feat.  If you were magically forced to break your vow, you can regain the benefit after atoning.</w:t>
            </w:r>
          </w:p>
        </w:tc>
      </w:tr>
      <w:tr w:rsidR="00F93E6B" w14:paraId="5FB59442" w14:textId="77777777">
        <w:tblPrEx>
          <w:tblCellMar>
            <w:top w:w="0" w:type="dxa"/>
            <w:bottom w:w="0" w:type="dxa"/>
          </w:tblCellMar>
        </w:tblPrEx>
        <w:trPr>
          <w:cantSplit/>
        </w:trPr>
        <w:tc>
          <w:tcPr>
            <w:tcW w:w="1620" w:type="dxa"/>
            <w:tcBorders>
              <w:left w:val="single" w:sz="12" w:space="0" w:color="auto"/>
              <w:right w:val="nil"/>
            </w:tcBorders>
          </w:tcPr>
          <w:p w14:paraId="749DCB36" w14:textId="77777777" w:rsidR="00F93E6B" w:rsidRDefault="00F93E6B" w:rsidP="00246E2B">
            <w:pPr>
              <w:spacing w:before="20" w:after="20"/>
              <w:ind w:left="72" w:hanging="72"/>
              <w:rPr>
                <w:sz w:val="16"/>
              </w:rPr>
            </w:pPr>
            <w:r>
              <w:rPr>
                <w:sz w:val="16"/>
              </w:rPr>
              <w:t>Vow of Chastity</w:t>
            </w:r>
            <w:r w:rsidRPr="00BD5974">
              <w:rPr>
                <w:sz w:val="16"/>
                <w:szCs w:val="16"/>
              </w:rPr>
              <w:fldChar w:fldCharType="begin"/>
            </w:r>
            <w:r w:rsidRPr="00BD5974">
              <w:rPr>
                <w:sz w:val="16"/>
                <w:szCs w:val="16"/>
              </w:rPr>
              <w:instrText xml:space="preserve"> XE "Vow of Chastity" </w:instrText>
            </w:r>
            <w:r w:rsidRPr="00BD5974">
              <w:rPr>
                <w:sz w:val="16"/>
                <w:szCs w:val="16"/>
              </w:rPr>
              <w:fldChar w:fldCharType="end"/>
            </w:r>
            <w:r>
              <w:rPr>
                <w:sz w:val="16"/>
              </w:rPr>
              <w:br/>
            </w:r>
            <w:r>
              <w:rPr>
                <w:sz w:val="14"/>
              </w:rPr>
              <w:t>[Exalted]</w:t>
            </w:r>
          </w:p>
        </w:tc>
        <w:tc>
          <w:tcPr>
            <w:tcW w:w="900" w:type="dxa"/>
            <w:tcBorders>
              <w:left w:val="nil"/>
            </w:tcBorders>
            <w:vAlign w:val="bottom"/>
          </w:tcPr>
          <w:p w14:paraId="6489BDDE" w14:textId="77777777" w:rsidR="00F93E6B" w:rsidRDefault="00F93E6B" w:rsidP="00246E2B">
            <w:pPr>
              <w:spacing w:before="20" w:after="20"/>
              <w:ind w:left="-108"/>
              <w:jc w:val="right"/>
              <w:rPr>
                <w:sz w:val="12"/>
              </w:rPr>
            </w:pPr>
            <w:r>
              <w:rPr>
                <w:sz w:val="12"/>
              </w:rPr>
              <w:t>(BoED p47)</w:t>
            </w:r>
          </w:p>
        </w:tc>
        <w:tc>
          <w:tcPr>
            <w:tcW w:w="1620" w:type="dxa"/>
          </w:tcPr>
          <w:p w14:paraId="1345D32E" w14:textId="77777777" w:rsidR="00F93E6B" w:rsidRDefault="00F93E6B" w:rsidP="00246E2B">
            <w:pPr>
              <w:spacing w:before="20"/>
              <w:ind w:left="72" w:hanging="72"/>
              <w:rPr>
                <w:sz w:val="14"/>
              </w:rPr>
            </w:pPr>
            <w:r>
              <w:rPr>
                <w:sz w:val="14"/>
              </w:rPr>
              <w:t>Sacred Vow</w:t>
            </w:r>
          </w:p>
          <w:p w14:paraId="78C343E7" w14:textId="77777777" w:rsidR="00F93E6B" w:rsidRDefault="00F93E6B" w:rsidP="00246E2B">
            <w:pPr>
              <w:spacing w:before="20"/>
              <w:ind w:left="72" w:hanging="72"/>
              <w:rPr>
                <w:sz w:val="14"/>
              </w:rPr>
            </w:pPr>
            <w:r>
              <w:rPr>
                <w:sz w:val="14"/>
              </w:rPr>
              <w:t>Pledge to refrain from marriage and sexual intercourse</w:t>
            </w:r>
          </w:p>
        </w:tc>
        <w:tc>
          <w:tcPr>
            <w:tcW w:w="6300" w:type="dxa"/>
            <w:tcBorders>
              <w:right w:val="single" w:sz="12" w:space="0" w:color="auto"/>
            </w:tcBorders>
            <w:vAlign w:val="center"/>
          </w:tcPr>
          <w:p w14:paraId="7610FDF5" w14:textId="77777777" w:rsidR="00F93E6B" w:rsidRDefault="00F93E6B" w:rsidP="00246E2B">
            <w:pPr>
              <w:pStyle w:val="Description"/>
              <w:spacing w:before="20" w:after="0"/>
            </w:pPr>
            <w:r>
              <w:t>+4 Perfection bonus on Will saves vs. charm &amp; phantasm spells &amp; effects.</w:t>
            </w:r>
          </w:p>
          <w:p w14:paraId="04EBA8C1" w14:textId="77777777" w:rsidR="00F93E6B" w:rsidRDefault="00F93E6B" w:rsidP="00246E2B">
            <w:pPr>
              <w:pStyle w:val="Description"/>
              <w:spacing w:before="20"/>
            </w:pPr>
            <w:r>
              <w:t>If you intentionally have any sexual contact with another creature, you lose the benefit of this Feat.  If you were magically forced to break your vow, you can regain the benefit after atoning.</w:t>
            </w:r>
          </w:p>
        </w:tc>
      </w:tr>
      <w:tr w:rsidR="00F93E6B" w14:paraId="214D5856" w14:textId="77777777">
        <w:tblPrEx>
          <w:tblCellMar>
            <w:top w:w="0" w:type="dxa"/>
            <w:bottom w:w="0" w:type="dxa"/>
          </w:tblCellMar>
        </w:tblPrEx>
        <w:trPr>
          <w:cantSplit/>
        </w:trPr>
        <w:tc>
          <w:tcPr>
            <w:tcW w:w="1620" w:type="dxa"/>
            <w:tcBorders>
              <w:left w:val="single" w:sz="12" w:space="0" w:color="auto"/>
              <w:right w:val="nil"/>
            </w:tcBorders>
          </w:tcPr>
          <w:p w14:paraId="54057EE4" w14:textId="77777777" w:rsidR="00F93E6B" w:rsidRDefault="00F93E6B" w:rsidP="00246E2B">
            <w:pPr>
              <w:spacing w:before="20" w:after="20"/>
              <w:ind w:left="72" w:hanging="72"/>
              <w:rPr>
                <w:sz w:val="16"/>
              </w:rPr>
            </w:pPr>
            <w:r>
              <w:rPr>
                <w:sz w:val="16"/>
              </w:rPr>
              <w:t>Vow of Nonviolence</w:t>
            </w:r>
            <w:r w:rsidRPr="00BD5974">
              <w:rPr>
                <w:sz w:val="16"/>
                <w:szCs w:val="16"/>
              </w:rPr>
              <w:fldChar w:fldCharType="begin"/>
            </w:r>
            <w:r w:rsidRPr="00BD5974">
              <w:rPr>
                <w:sz w:val="16"/>
                <w:szCs w:val="16"/>
              </w:rPr>
              <w:instrText xml:space="preserve"> XE "Vow of Nonviolence"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71E1E5A3" w14:textId="77777777" w:rsidR="00F93E6B" w:rsidRDefault="00F93E6B" w:rsidP="00246E2B">
            <w:pPr>
              <w:spacing w:before="20" w:after="20"/>
              <w:ind w:left="-108"/>
              <w:jc w:val="right"/>
              <w:rPr>
                <w:sz w:val="12"/>
              </w:rPr>
            </w:pPr>
            <w:r>
              <w:rPr>
                <w:sz w:val="12"/>
              </w:rPr>
              <w:t>(BoED p47)</w:t>
            </w:r>
          </w:p>
        </w:tc>
        <w:tc>
          <w:tcPr>
            <w:tcW w:w="1620" w:type="dxa"/>
          </w:tcPr>
          <w:p w14:paraId="0233A53D" w14:textId="77777777" w:rsidR="00F93E6B" w:rsidRDefault="00F93E6B" w:rsidP="00246E2B">
            <w:pPr>
              <w:spacing w:before="20"/>
              <w:ind w:left="72" w:hanging="72"/>
              <w:rPr>
                <w:sz w:val="14"/>
              </w:rPr>
            </w:pPr>
            <w:r>
              <w:rPr>
                <w:sz w:val="14"/>
              </w:rPr>
              <w:t>Sacred Vow</w:t>
            </w:r>
          </w:p>
          <w:p w14:paraId="1256D4ED" w14:textId="77777777" w:rsidR="00F93E6B" w:rsidRDefault="00F93E6B" w:rsidP="00246E2B">
            <w:pPr>
              <w:spacing w:before="20"/>
              <w:ind w:left="72" w:hanging="72"/>
              <w:rPr>
                <w:sz w:val="14"/>
              </w:rPr>
            </w:pPr>
            <w:r>
              <w:rPr>
                <w:sz w:val="14"/>
              </w:rPr>
              <w:t>Pledge to avoid violence against Humanoids and Monstrous Humanoids</w:t>
            </w:r>
          </w:p>
        </w:tc>
        <w:tc>
          <w:tcPr>
            <w:tcW w:w="6300" w:type="dxa"/>
            <w:tcBorders>
              <w:right w:val="single" w:sz="12" w:space="0" w:color="auto"/>
            </w:tcBorders>
            <w:vAlign w:val="center"/>
          </w:tcPr>
          <w:p w14:paraId="283351AE" w14:textId="77777777" w:rsidR="00F93E6B" w:rsidRDefault="00F93E6B" w:rsidP="00246E2B">
            <w:pPr>
              <w:pStyle w:val="Description"/>
              <w:spacing w:before="20" w:after="0"/>
            </w:pPr>
            <w:r>
              <w:t>+4 DC on spells &amp; special abilities used on Humanoids &amp; Monstrous Humanoids that do not cause lethal damage, ability damage, negative levels, automatic death, etc.</w:t>
            </w:r>
          </w:p>
          <w:p w14:paraId="53D158ED" w14:textId="77777777" w:rsidR="00F93E6B" w:rsidRDefault="00F93E6B" w:rsidP="00246E2B">
            <w:pPr>
              <w:pStyle w:val="Description"/>
              <w:spacing w:before="20"/>
            </w:pPr>
            <w:r>
              <w:t xml:space="preserve">If any of your allies slay a helpless / defenseless foe within 120’ of you, </w:t>
            </w:r>
            <w:r>
              <w:rPr>
                <w:u w:val="single"/>
              </w:rPr>
              <w:t>your ally</w:t>
            </w:r>
            <w:r>
              <w:t xml:space="preserve"> receives a cumulative –1 Morale penalty for 1 hour per your Character level (max penalty is equal to your Character level).  You may ask the helpless foe to make an oath of surrender.  If it makes the oath and then breaks it, your allies may slay it without any negative effect.</w:t>
            </w:r>
          </w:p>
        </w:tc>
      </w:tr>
      <w:tr w:rsidR="00F93E6B" w14:paraId="3CC8A760" w14:textId="77777777">
        <w:tblPrEx>
          <w:tblCellMar>
            <w:top w:w="0" w:type="dxa"/>
            <w:bottom w:w="0" w:type="dxa"/>
          </w:tblCellMar>
        </w:tblPrEx>
        <w:trPr>
          <w:cantSplit/>
        </w:trPr>
        <w:tc>
          <w:tcPr>
            <w:tcW w:w="1620" w:type="dxa"/>
            <w:tcBorders>
              <w:left w:val="single" w:sz="12" w:space="0" w:color="auto"/>
              <w:right w:val="nil"/>
            </w:tcBorders>
          </w:tcPr>
          <w:p w14:paraId="2F42A5B9" w14:textId="77777777" w:rsidR="00F93E6B" w:rsidRDefault="00F93E6B" w:rsidP="00246E2B">
            <w:pPr>
              <w:spacing w:before="20" w:after="20"/>
              <w:ind w:left="72" w:hanging="72"/>
              <w:rPr>
                <w:sz w:val="16"/>
              </w:rPr>
            </w:pPr>
            <w:r>
              <w:rPr>
                <w:sz w:val="16"/>
              </w:rPr>
              <w:t>Vow of Obedience</w:t>
            </w:r>
            <w:r w:rsidRPr="00BD5974">
              <w:rPr>
                <w:sz w:val="16"/>
                <w:szCs w:val="16"/>
              </w:rPr>
              <w:fldChar w:fldCharType="begin"/>
            </w:r>
            <w:r w:rsidRPr="00BD5974">
              <w:rPr>
                <w:sz w:val="16"/>
                <w:szCs w:val="16"/>
              </w:rPr>
              <w:instrText xml:space="preserve"> XE "Vow of Obedience" </w:instrText>
            </w:r>
            <w:r w:rsidRPr="00BD5974">
              <w:rPr>
                <w:sz w:val="16"/>
                <w:szCs w:val="16"/>
              </w:rPr>
              <w:fldChar w:fldCharType="end"/>
            </w:r>
            <w:r>
              <w:rPr>
                <w:sz w:val="16"/>
              </w:rPr>
              <w:br/>
            </w:r>
            <w:r>
              <w:rPr>
                <w:sz w:val="14"/>
              </w:rPr>
              <w:t>[Exalted]</w:t>
            </w:r>
          </w:p>
        </w:tc>
        <w:tc>
          <w:tcPr>
            <w:tcW w:w="900" w:type="dxa"/>
            <w:tcBorders>
              <w:left w:val="nil"/>
            </w:tcBorders>
            <w:vAlign w:val="bottom"/>
          </w:tcPr>
          <w:p w14:paraId="2ADC72D0" w14:textId="77777777" w:rsidR="00F93E6B" w:rsidRDefault="00F93E6B" w:rsidP="00246E2B">
            <w:pPr>
              <w:spacing w:before="20" w:after="20"/>
              <w:ind w:left="-108"/>
              <w:jc w:val="right"/>
              <w:rPr>
                <w:sz w:val="12"/>
              </w:rPr>
            </w:pPr>
            <w:r>
              <w:rPr>
                <w:sz w:val="12"/>
              </w:rPr>
              <w:t>(BoED p48)</w:t>
            </w:r>
          </w:p>
        </w:tc>
        <w:tc>
          <w:tcPr>
            <w:tcW w:w="1620" w:type="dxa"/>
          </w:tcPr>
          <w:p w14:paraId="662D6FC6" w14:textId="77777777" w:rsidR="00F93E6B" w:rsidRDefault="00F93E6B" w:rsidP="00246E2B">
            <w:pPr>
              <w:spacing w:before="20"/>
              <w:ind w:left="72" w:hanging="72"/>
              <w:rPr>
                <w:sz w:val="14"/>
              </w:rPr>
            </w:pPr>
            <w:r>
              <w:rPr>
                <w:sz w:val="14"/>
              </w:rPr>
              <w:t>Sacred Vow</w:t>
            </w:r>
          </w:p>
          <w:p w14:paraId="7825F371" w14:textId="77777777" w:rsidR="00F93E6B" w:rsidRDefault="00F93E6B" w:rsidP="00246E2B">
            <w:pPr>
              <w:spacing w:before="20"/>
              <w:ind w:left="72" w:hanging="72"/>
              <w:rPr>
                <w:sz w:val="14"/>
              </w:rPr>
            </w:pPr>
            <w:r>
              <w:rPr>
                <w:sz w:val="14"/>
              </w:rPr>
              <w:t>Pledge to follow the dictates of your religious superior</w:t>
            </w:r>
          </w:p>
        </w:tc>
        <w:tc>
          <w:tcPr>
            <w:tcW w:w="6300" w:type="dxa"/>
            <w:tcBorders>
              <w:right w:val="single" w:sz="12" w:space="0" w:color="auto"/>
            </w:tcBorders>
            <w:vAlign w:val="center"/>
          </w:tcPr>
          <w:p w14:paraId="62F92132" w14:textId="77777777" w:rsidR="00F93E6B" w:rsidRDefault="00F93E6B" w:rsidP="00246E2B">
            <w:pPr>
              <w:pStyle w:val="Description"/>
              <w:spacing w:before="20" w:after="0"/>
            </w:pPr>
            <w:r>
              <w:t>+4 Perfection bonus on Will saves vs. compulsion spells &amp; effects.</w:t>
            </w:r>
          </w:p>
          <w:p w14:paraId="0A7B71C7" w14:textId="77777777" w:rsidR="00F93E6B" w:rsidRDefault="00F93E6B" w:rsidP="00246E2B">
            <w:pPr>
              <w:pStyle w:val="Description"/>
              <w:spacing w:before="20"/>
            </w:pPr>
            <w:r>
              <w:t>If you intentionally do not obey your superior, you lose the benefit of this Feat.  If you were magically forced to break your vow, you can regain the benefit after atoning.</w:t>
            </w:r>
          </w:p>
        </w:tc>
      </w:tr>
      <w:tr w:rsidR="00F93E6B" w14:paraId="683558A2" w14:textId="77777777">
        <w:tblPrEx>
          <w:tblCellMar>
            <w:top w:w="0" w:type="dxa"/>
            <w:bottom w:w="0" w:type="dxa"/>
          </w:tblCellMar>
        </w:tblPrEx>
        <w:trPr>
          <w:cantSplit/>
        </w:trPr>
        <w:tc>
          <w:tcPr>
            <w:tcW w:w="1620" w:type="dxa"/>
            <w:tcBorders>
              <w:left w:val="single" w:sz="12" w:space="0" w:color="auto"/>
              <w:right w:val="nil"/>
            </w:tcBorders>
          </w:tcPr>
          <w:p w14:paraId="78C9DDAC" w14:textId="77777777" w:rsidR="00F93E6B" w:rsidRDefault="00F93E6B" w:rsidP="00246E2B">
            <w:pPr>
              <w:spacing w:before="20" w:after="20"/>
              <w:ind w:left="72" w:hanging="72"/>
              <w:rPr>
                <w:sz w:val="16"/>
              </w:rPr>
            </w:pPr>
            <w:r>
              <w:rPr>
                <w:sz w:val="16"/>
              </w:rPr>
              <w:lastRenderedPageBreak/>
              <w:t>Vow of Peace</w:t>
            </w:r>
            <w:r w:rsidRPr="00BD5974">
              <w:rPr>
                <w:sz w:val="16"/>
                <w:szCs w:val="16"/>
              </w:rPr>
              <w:fldChar w:fldCharType="begin"/>
            </w:r>
            <w:r w:rsidRPr="00BD5974">
              <w:rPr>
                <w:sz w:val="16"/>
                <w:szCs w:val="16"/>
              </w:rPr>
              <w:instrText xml:space="preserve"> XE "Vow of Peace" </w:instrText>
            </w:r>
            <w:r w:rsidRPr="00BD5974">
              <w:rPr>
                <w:sz w:val="16"/>
                <w:szCs w:val="16"/>
              </w:rPr>
              <w:fldChar w:fldCharType="end"/>
            </w:r>
            <w:r>
              <w:rPr>
                <w:sz w:val="16"/>
              </w:rPr>
              <w:br/>
            </w:r>
            <w:r>
              <w:rPr>
                <w:sz w:val="14"/>
              </w:rPr>
              <w:t>[Exalted]</w:t>
            </w:r>
          </w:p>
        </w:tc>
        <w:tc>
          <w:tcPr>
            <w:tcW w:w="900" w:type="dxa"/>
            <w:tcBorders>
              <w:left w:val="nil"/>
            </w:tcBorders>
            <w:vAlign w:val="bottom"/>
          </w:tcPr>
          <w:p w14:paraId="7349FA7B" w14:textId="77777777" w:rsidR="00F93E6B" w:rsidRDefault="00F93E6B" w:rsidP="00246E2B">
            <w:pPr>
              <w:spacing w:before="20" w:after="20"/>
              <w:ind w:left="-108"/>
              <w:jc w:val="right"/>
              <w:rPr>
                <w:sz w:val="12"/>
              </w:rPr>
            </w:pPr>
            <w:r>
              <w:rPr>
                <w:sz w:val="12"/>
              </w:rPr>
              <w:t>(BoED p48)</w:t>
            </w:r>
          </w:p>
        </w:tc>
        <w:tc>
          <w:tcPr>
            <w:tcW w:w="1620" w:type="dxa"/>
          </w:tcPr>
          <w:p w14:paraId="781B2935" w14:textId="77777777" w:rsidR="00F93E6B" w:rsidRDefault="00F93E6B" w:rsidP="00246E2B">
            <w:pPr>
              <w:spacing w:before="20"/>
              <w:ind w:left="72" w:hanging="72"/>
              <w:rPr>
                <w:sz w:val="14"/>
              </w:rPr>
            </w:pPr>
            <w:r>
              <w:rPr>
                <w:sz w:val="14"/>
              </w:rPr>
              <w:t>Sacred Vow</w:t>
            </w:r>
          </w:p>
          <w:p w14:paraId="4508BF14" w14:textId="77777777" w:rsidR="00F93E6B" w:rsidRDefault="00F93E6B" w:rsidP="00246E2B">
            <w:pPr>
              <w:spacing w:before="20"/>
              <w:ind w:left="72" w:hanging="72"/>
              <w:rPr>
                <w:sz w:val="14"/>
              </w:rPr>
            </w:pPr>
            <w:r>
              <w:rPr>
                <w:sz w:val="14"/>
              </w:rPr>
              <w:t>Pledge to not harm any living creature (Undead and Constructs are fair game)</w:t>
            </w:r>
          </w:p>
        </w:tc>
        <w:tc>
          <w:tcPr>
            <w:tcW w:w="6300" w:type="dxa"/>
            <w:tcBorders>
              <w:right w:val="single" w:sz="12" w:space="0" w:color="auto"/>
            </w:tcBorders>
            <w:vAlign w:val="center"/>
          </w:tcPr>
          <w:p w14:paraId="7B974099" w14:textId="77777777" w:rsidR="00F93E6B" w:rsidRDefault="00F93E6B" w:rsidP="00246E2B">
            <w:pPr>
              <w:pStyle w:val="Description"/>
              <w:spacing w:before="20" w:after="0"/>
            </w:pPr>
            <w:r>
              <w:t xml:space="preserve">1. </w:t>
            </w:r>
            <w:r>
              <w:rPr>
                <w:i/>
              </w:rPr>
              <w:t>Calm Emotion</w:t>
            </w:r>
            <w:r>
              <w:t>, in a 20’ radius around you, always on (DC is Charisma-based).</w:t>
            </w:r>
          </w:p>
          <w:p w14:paraId="749621B8" w14:textId="77777777" w:rsidR="00F93E6B" w:rsidRDefault="00F93E6B" w:rsidP="00246E2B">
            <w:pPr>
              <w:pStyle w:val="Description"/>
              <w:spacing w:before="20" w:after="0"/>
            </w:pPr>
            <w:r>
              <w:t>2. +2 Natural Armor bonus to your AC.</w:t>
            </w:r>
          </w:p>
          <w:p w14:paraId="3E987EAA" w14:textId="77777777" w:rsidR="00F93E6B" w:rsidRDefault="00F93E6B" w:rsidP="00246E2B">
            <w:pPr>
              <w:pStyle w:val="Description"/>
              <w:spacing w:before="20" w:after="0"/>
            </w:pPr>
            <w:r>
              <w:t>3. +2 Deflection bonus to your AC.</w:t>
            </w:r>
          </w:p>
          <w:p w14:paraId="7B400C1B" w14:textId="77777777" w:rsidR="00F93E6B" w:rsidRDefault="00F93E6B" w:rsidP="00246E2B">
            <w:pPr>
              <w:pStyle w:val="Description"/>
              <w:spacing w:before="20" w:after="0"/>
            </w:pPr>
            <w:r>
              <w:t>4. +2 Exalted bonus to your AC (does not stack with Armor bonuses, but applies to incorporeal attacks).</w:t>
            </w:r>
          </w:p>
          <w:p w14:paraId="631D6B88" w14:textId="77777777" w:rsidR="00F93E6B" w:rsidRDefault="00F93E6B" w:rsidP="00246E2B">
            <w:pPr>
              <w:pStyle w:val="Description"/>
              <w:spacing w:before="20" w:after="0"/>
              <w:ind w:left="252" w:hanging="252"/>
            </w:pPr>
            <w:r>
              <w:t>5. If you are struck by a manufactured weapon, the weapon must make Fortitude save (DC is Constitution-based) to avoid shattering and doing no damage.</w:t>
            </w:r>
          </w:p>
          <w:p w14:paraId="7AB326D4" w14:textId="77777777" w:rsidR="00F93E6B" w:rsidRDefault="00F93E6B" w:rsidP="00246E2B">
            <w:pPr>
              <w:pStyle w:val="Description"/>
              <w:spacing w:before="20" w:after="0"/>
              <w:ind w:left="252" w:hanging="252"/>
            </w:pPr>
            <w:r>
              <w:t>6. +4 Exalted bonus on Diplomacy checks.</w:t>
            </w:r>
          </w:p>
          <w:p w14:paraId="45E59ED5" w14:textId="77777777" w:rsidR="00F93E6B" w:rsidRDefault="00F93E6B" w:rsidP="00246E2B">
            <w:pPr>
              <w:pStyle w:val="Description"/>
              <w:spacing w:before="20" w:after="0"/>
              <w:ind w:left="252" w:hanging="252"/>
            </w:pPr>
            <w:r>
              <w:t>You may not cause lethal damage, ability damage, pain effect, death effects, etc.,  to any living creature, including magic &amp; weapons.  Incapacitated foes must be taken prisoner.</w:t>
            </w:r>
          </w:p>
          <w:p w14:paraId="150B291F" w14:textId="77777777" w:rsidR="00F93E6B" w:rsidRDefault="00F93E6B" w:rsidP="00246E2B">
            <w:pPr>
              <w:pStyle w:val="Description"/>
              <w:spacing w:before="20"/>
            </w:pPr>
            <w:r>
              <w:t>If you intentionally harm a living creature or help your allies harm a living creature, you lose the benefit of this Feat.  If you were magically forced to break your vow, you can regain the benefit after atoning.</w:t>
            </w:r>
          </w:p>
        </w:tc>
      </w:tr>
      <w:tr w:rsidR="00F93E6B" w14:paraId="3AD7104E" w14:textId="77777777">
        <w:tblPrEx>
          <w:tblCellMar>
            <w:top w:w="0" w:type="dxa"/>
            <w:bottom w:w="0" w:type="dxa"/>
          </w:tblCellMar>
        </w:tblPrEx>
        <w:trPr>
          <w:cantSplit/>
        </w:trPr>
        <w:tc>
          <w:tcPr>
            <w:tcW w:w="1620" w:type="dxa"/>
            <w:tcBorders>
              <w:left w:val="single" w:sz="12" w:space="0" w:color="auto"/>
              <w:right w:val="nil"/>
            </w:tcBorders>
          </w:tcPr>
          <w:p w14:paraId="61963EE7" w14:textId="77777777" w:rsidR="00F93E6B" w:rsidRDefault="00F93E6B" w:rsidP="00246E2B">
            <w:pPr>
              <w:spacing w:before="20" w:after="20"/>
              <w:ind w:left="72" w:hanging="72"/>
              <w:rPr>
                <w:sz w:val="16"/>
              </w:rPr>
            </w:pPr>
            <w:r>
              <w:rPr>
                <w:sz w:val="16"/>
              </w:rPr>
              <w:t>Vow of Poverty</w:t>
            </w:r>
            <w:r w:rsidRPr="00BD5974">
              <w:rPr>
                <w:sz w:val="16"/>
                <w:szCs w:val="16"/>
              </w:rPr>
              <w:fldChar w:fldCharType="begin"/>
            </w:r>
            <w:r w:rsidRPr="00BD5974">
              <w:rPr>
                <w:sz w:val="16"/>
                <w:szCs w:val="16"/>
              </w:rPr>
              <w:instrText xml:space="preserve"> XE "Vow of Poverty" </w:instrText>
            </w:r>
            <w:r w:rsidRPr="00BD5974">
              <w:rPr>
                <w:sz w:val="16"/>
                <w:szCs w:val="16"/>
              </w:rPr>
              <w:fldChar w:fldCharType="end"/>
            </w:r>
            <w:r>
              <w:rPr>
                <w:sz w:val="16"/>
              </w:rPr>
              <w:br/>
            </w:r>
            <w:r>
              <w:rPr>
                <w:sz w:val="14"/>
              </w:rPr>
              <w:t>[Exalted]</w:t>
            </w:r>
          </w:p>
        </w:tc>
        <w:tc>
          <w:tcPr>
            <w:tcW w:w="900" w:type="dxa"/>
            <w:tcBorders>
              <w:left w:val="nil"/>
            </w:tcBorders>
            <w:vAlign w:val="bottom"/>
          </w:tcPr>
          <w:p w14:paraId="5BF80E04" w14:textId="77777777" w:rsidR="00F93E6B" w:rsidRDefault="00F93E6B" w:rsidP="00246E2B">
            <w:pPr>
              <w:spacing w:before="20" w:after="20"/>
              <w:ind w:left="-108"/>
              <w:jc w:val="right"/>
              <w:rPr>
                <w:sz w:val="12"/>
              </w:rPr>
            </w:pPr>
            <w:r>
              <w:rPr>
                <w:sz w:val="12"/>
              </w:rPr>
              <w:t>(BoED p48)</w:t>
            </w:r>
            <w:r>
              <w:rPr>
                <w:sz w:val="12"/>
              </w:rPr>
              <w:br/>
              <w:t>(DR324 p103)+</w:t>
            </w:r>
          </w:p>
        </w:tc>
        <w:tc>
          <w:tcPr>
            <w:tcW w:w="1620" w:type="dxa"/>
          </w:tcPr>
          <w:p w14:paraId="563E9115" w14:textId="77777777" w:rsidR="00F93E6B" w:rsidRDefault="00F93E6B" w:rsidP="00246E2B">
            <w:pPr>
              <w:spacing w:before="20"/>
              <w:ind w:left="72" w:hanging="72"/>
              <w:rPr>
                <w:sz w:val="14"/>
              </w:rPr>
            </w:pPr>
            <w:r>
              <w:rPr>
                <w:sz w:val="14"/>
              </w:rPr>
              <w:t>Sacred Vow</w:t>
            </w:r>
          </w:p>
          <w:p w14:paraId="3950C678" w14:textId="77777777" w:rsidR="00F93E6B" w:rsidRDefault="00F93E6B" w:rsidP="00246E2B">
            <w:pPr>
              <w:spacing w:before="20"/>
              <w:ind w:left="72" w:hanging="72"/>
              <w:rPr>
                <w:sz w:val="14"/>
              </w:rPr>
            </w:pPr>
            <w:r>
              <w:rPr>
                <w:sz w:val="14"/>
              </w:rPr>
              <w:t>Pledge to not have any material possessions, except for a simple, non-magical, non-masterwork weapon, one set of non-magical cloths, one day worth of food, and a pouch of spell components.</w:t>
            </w:r>
          </w:p>
        </w:tc>
        <w:tc>
          <w:tcPr>
            <w:tcW w:w="6300" w:type="dxa"/>
            <w:tcBorders>
              <w:right w:val="single" w:sz="12" w:space="0" w:color="auto"/>
            </w:tcBorders>
            <w:vAlign w:val="center"/>
          </w:tcPr>
          <w:p w14:paraId="6ADABC63" w14:textId="77777777" w:rsidR="00F93E6B" w:rsidRDefault="00F93E6B" w:rsidP="00246E2B">
            <w:pPr>
              <w:pStyle w:val="Description"/>
              <w:spacing w:before="20" w:after="0"/>
            </w:pPr>
            <w:r>
              <w:t>You gain level-based bonuses and abilities, such as being able to do ‘good’ damage with your attacks.  The specifics are listed at BoED p29.</w:t>
            </w:r>
          </w:p>
          <w:p w14:paraId="647A1727" w14:textId="77777777" w:rsidR="00F93E6B" w:rsidRDefault="00F93E6B" w:rsidP="00246E2B">
            <w:pPr>
              <w:pStyle w:val="Description"/>
              <w:spacing w:before="20"/>
            </w:pPr>
            <w:r>
              <w:t>If you intentionally use a magic item or claim excess possessions, you lose the benefit of this Feat.  If you were magically forced to break your vow, you can regain the benefit after atoning.</w:t>
            </w:r>
          </w:p>
        </w:tc>
      </w:tr>
      <w:tr w:rsidR="00F93E6B" w14:paraId="0536039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79951B5" w14:textId="77777777" w:rsidR="00F93E6B" w:rsidRDefault="00F93E6B" w:rsidP="00246E2B">
            <w:pPr>
              <w:spacing w:before="20" w:after="20"/>
              <w:ind w:left="72" w:hanging="72"/>
              <w:rPr>
                <w:sz w:val="16"/>
              </w:rPr>
            </w:pPr>
            <w:r>
              <w:rPr>
                <w:sz w:val="16"/>
              </w:rPr>
              <w:t>Vow of Purity</w:t>
            </w:r>
            <w:r w:rsidRPr="00BD5974">
              <w:rPr>
                <w:sz w:val="16"/>
                <w:szCs w:val="16"/>
              </w:rPr>
              <w:fldChar w:fldCharType="begin"/>
            </w:r>
            <w:r w:rsidRPr="00BD5974">
              <w:rPr>
                <w:sz w:val="16"/>
                <w:szCs w:val="16"/>
              </w:rPr>
              <w:instrText xml:space="preserve"> XE "Vow of Purity" </w:instrText>
            </w:r>
            <w:r w:rsidRPr="00BD5974">
              <w:rPr>
                <w:sz w:val="16"/>
                <w:szCs w:val="16"/>
              </w:rPr>
              <w:fldChar w:fldCharType="end"/>
            </w:r>
            <w:r>
              <w:rPr>
                <w:sz w:val="16"/>
              </w:rPr>
              <w:br/>
            </w:r>
            <w:r>
              <w:rPr>
                <w:sz w:val="14"/>
              </w:rPr>
              <w:t>[Exalted]</w:t>
            </w:r>
          </w:p>
        </w:tc>
        <w:tc>
          <w:tcPr>
            <w:tcW w:w="900" w:type="dxa"/>
            <w:tcBorders>
              <w:left w:val="nil"/>
              <w:bottom w:val="single" w:sz="4" w:space="0" w:color="auto"/>
            </w:tcBorders>
            <w:vAlign w:val="bottom"/>
          </w:tcPr>
          <w:p w14:paraId="7FE070A1" w14:textId="77777777" w:rsidR="00F93E6B" w:rsidRDefault="00F93E6B" w:rsidP="00246E2B">
            <w:pPr>
              <w:spacing w:before="20" w:after="20"/>
              <w:ind w:left="-108"/>
              <w:jc w:val="right"/>
              <w:rPr>
                <w:sz w:val="12"/>
              </w:rPr>
            </w:pPr>
            <w:r>
              <w:rPr>
                <w:sz w:val="12"/>
              </w:rPr>
              <w:t>(BoED p48)</w:t>
            </w:r>
          </w:p>
        </w:tc>
        <w:tc>
          <w:tcPr>
            <w:tcW w:w="1620" w:type="dxa"/>
            <w:tcBorders>
              <w:bottom w:val="single" w:sz="4" w:space="0" w:color="auto"/>
            </w:tcBorders>
          </w:tcPr>
          <w:p w14:paraId="604DD58F" w14:textId="77777777" w:rsidR="00F93E6B" w:rsidRDefault="00F93E6B" w:rsidP="00246E2B">
            <w:pPr>
              <w:spacing w:before="20"/>
              <w:ind w:left="72" w:hanging="72"/>
              <w:rPr>
                <w:sz w:val="14"/>
              </w:rPr>
            </w:pPr>
            <w:r>
              <w:rPr>
                <w:sz w:val="14"/>
              </w:rPr>
              <w:t>Sacred Vow</w:t>
            </w:r>
          </w:p>
          <w:p w14:paraId="2506BF92" w14:textId="77777777" w:rsidR="00F93E6B" w:rsidRDefault="00F93E6B" w:rsidP="00246E2B">
            <w:pPr>
              <w:spacing w:before="20"/>
              <w:ind w:left="72" w:hanging="72"/>
              <w:rPr>
                <w:sz w:val="14"/>
              </w:rPr>
            </w:pPr>
            <w:r>
              <w:rPr>
                <w:sz w:val="14"/>
              </w:rPr>
              <w:t>Pledge to avoid dead flesh, including meat (even if cooked).</w:t>
            </w:r>
          </w:p>
        </w:tc>
        <w:tc>
          <w:tcPr>
            <w:tcW w:w="6300" w:type="dxa"/>
            <w:tcBorders>
              <w:bottom w:val="single" w:sz="4" w:space="0" w:color="auto"/>
              <w:right w:val="single" w:sz="12" w:space="0" w:color="auto"/>
            </w:tcBorders>
            <w:vAlign w:val="center"/>
          </w:tcPr>
          <w:p w14:paraId="0EEFF7BE" w14:textId="77777777" w:rsidR="00F93E6B" w:rsidRDefault="00F93E6B" w:rsidP="00246E2B">
            <w:pPr>
              <w:pStyle w:val="Description"/>
              <w:spacing w:before="20" w:after="0"/>
            </w:pPr>
            <w:r>
              <w:t>+4 Perfection bonus on Fortitude saves vs. disease &amp; death-effects.</w:t>
            </w:r>
          </w:p>
          <w:p w14:paraId="26FFF43D" w14:textId="77777777" w:rsidR="00F93E6B" w:rsidRDefault="00F93E6B" w:rsidP="00246E2B">
            <w:pPr>
              <w:pStyle w:val="Description"/>
              <w:spacing w:before="20" w:after="0"/>
            </w:pPr>
            <w:r>
              <w:t>If you touch an Undead in the process of fighting it, you must spend 1 hour afterwards purifying yourself.</w:t>
            </w:r>
          </w:p>
          <w:p w14:paraId="44499530" w14:textId="77777777" w:rsidR="00F93E6B" w:rsidRDefault="00F93E6B" w:rsidP="00246E2B">
            <w:pPr>
              <w:pStyle w:val="Description"/>
              <w:spacing w:before="20" w:after="0"/>
            </w:pPr>
            <w:r>
              <w:t>You may only touch a dead body if you are casting a spell to bring it back to life.</w:t>
            </w:r>
          </w:p>
          <w:p w14:paraId="55ED21C9" w14:textId="77777777" w:rsidR="00F93E6B" w:rsidRDefault="00F93E6B" w:rsidP="00246E2B">
            <w:pPr>
              <w:pStyle w:val="Description"/>
              <w:spacing w:before="20"/>
            </w:pPr>
            <w:r>
              <w:t>If you intentionally touch something dead (beside what is listed above), you lose the benefit of this Feat.  If you were magically forced to break your vow, you can regain the benefit after atoning.</w:t>
            </w:r>
          </w:p>
        </w:tc>
      </w:tr>
      <w:tr w:rsidR="00F93E6B" w14:paraId="3CF68E89"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0433D2EE" w14:textId="77777777" w:rsidR="00F93E6B" w:rsidRDefault="00F93E6B" w:rsidP="00246E2B">
            <w:pPr>
              <w:spacing w:before="20" w:after="20"/>
              <w:ind w:left="72" w:hanging="72"/>
              <w:rPr>
                <w:sz w:val="16"/>
              </w:rPr>
            </w:pPr>
            <w:r>
              <w:rPr>
                <w:sz w:val="16"/>
              </w:rPr>
              <w:t>Words of Creation</w:t>
            </w:r>
            <w:r w:rsidRPr="00BD5974">
              <w:rPr>
                <w:sz w:val="16"/>
                <w:szCs w:val="16"/>
              </w:rPr>
              <w:fldChar w:fldCharType="begin"/>
            </w:r>
            <w:r w:rsidRPr="00BD5974">
              <w:rPr>
                <w:sz w:val="16"/>
                <w:szCs w:val="16"/>
              </w:rPr>
              <w:instrText xml:space="preserve"> XE "Words of Creation" </w:instrText>
            </w:r>
            <w:r w:rsidRPr="00BD5974">
              <w:rPr>
                <w:sz w:val="16"/>
                <w:szCs w:val="16"/>
              </w:rPr>
              <w:fldChar w:fldCharType="end"/>
            </w:r>
            <w:r>
              <w:rPr>
                <w:sz w:val="16"/>
              </w:rPr>
              <w:br/>
            </w:r>
            <w:r>
              <w:rPr>
                <w:sz w:val="14"/>
              </w:rPr>
              <w:t>[Exalted]</w:t>
            </w:r>
          </w:p>
        </w:tc>
        <w:tc>
          <w:tcPr>
            <w:tcW w:w="900" w:type="dxa"/>
            <w:tcBorders>
              <w:left w:val="nil"/>
              <w:bottom w:val="single" w:sz="12" w:space="0" w:color="auto"/>
            </w:tcBorders>
            <w:vAlign w:val="bottom"/>
          </w:tcPr>
          <w:p w14:paraId="532FB499" w14:textId="77777777" w:rsidR="00F93E6B" w:rsidRDefault="00F93E6B" w:rsidP="00246E2B">
            <w:pPr>
              <w:spacing w:before="20" w:after="20"/>
              <w:ind w:left="-108"/>
              <w:jc w:val="right"/>
              <w:rPr>
                <w:sz w:val="12"/>
              </w:rPr>
            </w:pPr>
            <w:r>
              <w:rPr>
                <w:sz w:val="12"/>
              </w:rPr>
              <w:t>(BoED p48)</w:t>
            </w:r>
          </w:p>
        </w:tc>
        <w:tc>
          <w:tcPr>
            <w:tcW w:w="1620" w:type="dxa"/>
            <w:tcBorders>
              <w:bottom w:val="single" w:sz="12" w:space="0" w:color="auto"/>
            </w:tcBorders>
          </w:tcPr>
          <w:p w14:paraId="68303E00" w14:textId="77777777" w:rsidR="00F93E6B" w:rsidRDefault="00F93E6B" w:rsidP="00246E2B">
            <w:pPr>
              <w:spacing w:before="20"/>
              <w:ind w:left="72" w:hanging="72"/>
              <w:rPr>
                <w:sz w:val="14"/>
              </w:rPr>
            </w:pPr>
            <w:r>
              <w:rPr>
                <w:sz w:val="14"/>
              </w:rPr>
              <w:t>Intelligence 15</w:t>
            </w:r>
          </w:p>
          <w:p w14:paraId="1DC77FD6" w14:textId="77777777" w:rsidR="00F93E6B" w:rsidRDefault="00F93E6B" w:rsidP="00246E2B">
            <w:pPr>
              <w:spacing w:before="20"/>
              <w:ind w:left="72" w:hanging="72"/>
              <w:rPr>
                <w:sz w:val="14"/>
              </w:rPr>
            </w:pPr>
            <w:r>
              <w:rPr>
                <w:sz w:val="14"/>
              </w:rPr>
              <w:t>Charisma 15</w:t>
            </w:r>
          </w:p>
          <w:p w14:paraId="097FF58F" w14:textId="77777777" w:rsidR="00F93E6B" w:rsidRDefault="00F93E6B" w:rsidP="00246E2B">
            <w:pPr>
              <w:spacing w:before="20"/>
              <w:ind w:left="72" w:hanging="72"/>
              <w:rPr>
                <w:sz w:val="14"/>
              </w:rPr>
            </w:pPr>
            <w:r>
              <w:rPr>
                <w:sz w:val="14"/>
              </w:rPr>
              <w:t>Base Will save bonus +5</w:t>
            </w:r>
          </w:p>
        </w:tc>
        <w:tc>
          <w:tcPr>
            <w:tcW w:w="6300" w:type="dxa"/>
            <w:tcBorders>
              <w:bottom w:val="single" w:sz="12" w:space="0" w:color="auto"/>
              <w:right w:val="single" w:sz="12" w:space="0" w:color="auto"/>
            </w:tcBorders>
            <w:vAlign w:val="center"/>
          </w:tcPr>
          <w:p w14:paraId="0CFC2700" w14:textId="77777777" w:rsidR="00F93E6B" w:rsidRDefault="00F93E6B" w:rsidP="00246E2B">
            <w:pPr>
              <w:pStyle w:val="Description"/>
              <w:spacing w:before="20" w:after="0"/>
            </w:pPr>
            <w:r>
              <w:t>You know one or two Words of Creation</w:t>
            </w:r>
            <w:r>
              <w:rPr>
                <w:sz w:val="12"/>
              </w:rPr>
              <w:t>(BoED p31)</w:t>
            </w:r>
            <w:r>
              <w:t>, which were used to form the cosmos.  These words can be used to enhance the following effects:</w:t>
            </w:r>
          </w:p>
          <w:p w14:paraId="4070D962" w14:textId="77777777" w:rsidR="00F93E6B" w:rsidRDefault="00F93E6B" w:rsidP="00246E2B">
            <w:pPr>
              <w:pStyle w:val="Description"/>
              <w:spacing w:before="20" w:after="0"/>
              <w:ind w:left="252"/>
            </w:pPr>
            <w:r>
              <w:t>1. Bardic Music – the benefits of most Bardic Music abilities are improved (often doubled).</w:t>
            </w:r>
          </w:p>
          <w:p w14:paraId="445048C9" w14:textId="77777777" w:rsidR="00F93E6B" w:rsidRDefault="00F93E6B" w:rsidP="00246E2B">
            <w:pPr>
              <w:pStyle w:val="Description"/>
              <w:spacing w:before="20" w:after="0"/>
              <w:ind w:left="252"/>
            </w:pPr>
            <w:r>
              <w:t>2. Conjuration (creation) spells have their duration doubled.</w:t>
            </w:r>
          </w:p>
          <w:p w14:paraId="57052C19" w14:textId="77777777" w:rsidR="00F93E6B" w:rsidRDefault="00F93E6B" w:rsidP="00246E2B">
            <w:pPr>
              <w:pStyle w:val="Description"/>
              <w:spacing w:before="20" w:after="0"/>
              <w:ind w:left="252"/>
            </w:pPr>
            <w:r>
              <w:t>3. +4 Sacred bonus on Craft checks.</w:t>
            </w:r>
          </w:p>
          <w:p w14:paraId="7C799631" w14:textId="77777777" w:rsidR="00F93E6B" w:rsidRDefault="00F93E6B" w:rsidP="00246E2B">
            <w:pPr>
              <w:pStyle w:val="Description"/>
              <w:spacing w:before="20" w:after="0"/>
              <w:ind w:left="252"/>
            </w:pPr>
            <w:r>
              <w:t>4. +1 Caster level when casting [good] spells</w:t>
            </w:r>
          </w:p>
          <w:p w14:paraId="5F83D135" w14:textId="77777777" w:rsidR="00F93E6B" w:rsidRDefault="00F93E6B" w:rsidP="00246E2B">
            <w:pPr>
              <w:pStyle w:val="Description"/>
              <w:spacing w:before="20" w:after="0"/>
              <w:ind w:left="252"/>
            </w:pPr>
            <w:r>
              <w:t>5. +1 Caster level when creating a magic item without extra cost.</w:t>
            </w:r>
          </w:p>
          <w:p w14:paraId="5EFDBE63" w14:textId="77777777" w:rsidR="00F93E6B" w:rsidRDefault="00F93E6B" w:rsidP="00246E2B">
            <w:pPr>
              <w:pStyle w:val="Description"/>
              <w:spacing w:before="20" w:after="0"/>
              <w:ind w:left="432" w:right="-108" w:hanging="252"/>
            </w:pPr>
            <w:r>
              <w:t xml:space="preserve">6. Able to research a creature’s True Name.  This effect is combined with a </w:t>
            </w:r>
            <w:r>
              <w:rPr>
                <w:i/>
              </w:rPr>
              <w:t>Commune</w:t>
            </w:r>
            <w:r>
              <w:t xml:space="preserve"> or </w:t>
            </w:r>
            <w:r>
              <w:rPr>
                <w:i/>
              </w:rPr>
              <w:t>Contact Other Plane</w:t>
            </w:r>
            <w:r>
              <w:t xml:space="preserve"> spell and a Knowledge check.  If successful, you gain advantages against the creature, such as gaining a +6 bonus when using </w:t>
            </w:r>
            <w:r>
              <w:rPr>
                <w:i/>
              </w:rPr>
              <w:t>Planar Binding</w:t>
            </w:r>
            <w:r>
              <w:t xml:space="preserve"> upon it, decreasing its Spell Resistance for 1 min, etc.</w:t>
            </w:r>
          </w:p>
          <w:p w14:paraId="477DB787" w14:textId="77777777" w:rsidR="00F93E6B" w:rsidRDefault="00F93E6B" w:rsidP="00246E2B">
            <w:pPr>
              <w:pStyle w:val="Description"/>
              <w:spacing w:before="20"/>
              <w:ind w:left="252" w:hanging="252"/>
            </w:pPr>
            <w:r>
              <w:t>Most of the listed uses cause nonlethal damage to you.</w:t>
            </w:r>
          </w:p>
        </w:tc>
      </w:tr>
    </w:tbl>
    <w:p w14:paraId="59C6E51A" w14:textId="77777777" w:rsidR="00246E2B" w:rsidRDefault="00246E2B" w:rsidP="00246E2B">
      <w:pPr>
        <w:ind w:left="180" w:hanging="180"/>
        <w:rPr>
          <w:sz w:val="16"/>
        </w:rPr>
      </w:pPr>
    </w:p>
    <w:p w14:paraId="3E4FED4A" w14:textId="77777777" w:rsidR="00246E2B" w:rsidRDefault="00246E2B" w:rsidP="00246E2B">
      <w:pPr>
        <w:pStyle w:val="Heading2"/>
      </w:pPr>
    </w:p>
    <w:p w14:paraId="1B4EF75E" w14:textId="77777777" w:rsidR="00246E2B" w:rsidRDefault="00246E2B" w:rsidP="00246E2B">
      <w:pPr>
        <w:pStyle w:val="Heading2"/>
      </w:pPr>
      <w:r>
        <w:br w:type="page"/>
      </w:r>
      <w:bookmarkStart w:id="235" w:name="_Toc173668319"/>
      <w:r>
        <w:lastRenderedPageBreak/>
        <w:t>Tactical Feats</w:t>
      </w:r>
      <w:bookmarkEnd w:id="235"/>
    </w:p>
    <w:p w14:paraId="3F748F90"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2AF8CF5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B46CEA" w14:textId="77777777" w:rsidR="00F93E6B" w:rsidRPr="00B00DFD" w:rsidRDefault="00F93E6B" w:rsidP="00601796">
            <w:pPr>
              <w:spacing w:before="20" w:after="20"/>
              <w:ind w:left="72" w:right="-108" w:hanging="72"/>
              <w:rPr>
                <w:sz w:val="18"/>
                <w:szCs w:val="18"/>
              </w:rPr>
            </w:pPr>
            <w:r>
              <w:rPr>
                <w:sz w:val="18"/>
                <w:szCs w:val="18"/>
              </w:rPr>
              <w:t>Tactical Feats</w:t>
            </w:r>
          </w:p>
        </w:tc>
        <w:tc>
          <w:tcPr>
            <w:tcW w:w="900" w:type="dxa"/>
            <w:tcBorders>
              <w:top w:val="single" w:sz="12" w:space="0" w:color="auto"/>
              <w:left w:val="nil"/>
              <w:bottom w:val="double" w:sz="6" w:space="0" w:color="auto"/>
            </w:tcBorders>
            <w:vAlign w:val="center"/>
          </w:tcPr>
          <w:p w14:paraId="25C3328A"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4C769067"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B8EA910" w14:textId="77777777" w:rsidR="00F93E6B" w:rsidRDefault="00F93E6B" w:rsidP="00246E2B">
            <w:pPr>
              <w:spacing w:before="20" w:after="20"/>
              <w:ind w:left="72" w:hanging="72"/>
              <w:rPr>
                <w:sz w:val="16"/>
              </w:rPr>
            </w:pPr>
            <w:r>
              <w:rPr>
                <w:sz w:val="16"/>
              </w:rPr>
              <w:t>Description</w:t>
            </w:r>
          </w:p>
        </w:tc>
      </w:tr>
      <w:tr w:rsidR="00F93E6B" w14:paraId="114152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37E2B3" w14:textId="77777777" w:rsidR="00F93E6B" w:rsidRDefault="00F93E6B" w:rsidP="00246E2B">
            <w:pPr>
              <w:spacing w:before="20" w:after="20"/>
              <w:ind w:left="72" w:hanging="72"/>
              <w:rPr>
                <w:sz w:val="16"/>
              </w:rPr>
            </w:pPr>
            <w:r>
              <w:rPr>
                <w:sz w:val="16"/>
              </w:rPr>
              <w:t>Battleshifter Training</w:t>
            </w:r>
            <w:r>
              <w:rPr>
                <w:sz w:val="16"/>
              </w:rPr>
              <w:fldChar w:fldCharType="begin"/>
            </w:r>
            <w:r>
              <w:rPr>
                <w:sz w:val="16"/>
              </w:rPr>
              <w:instrText xml:space="preserve"> XE "Battleshifter Training" </w:instrText>
            </w:r>
            <w:r>
              <w:rPr>
                <w:sz w:val="16"/>
              </w:rPr>
              <w:fldChar w:fldCharType="end"/>
            </w:r>
            <w:r>
              <w:rPr>
                <w:sz w:val="16"/>
              </w:rPr>
              <w:br/>
            </w:r>
            <w:r w:rsidRPr="00237456">
              <w:rPr>
                <w:sz w:val="14"/>
                <w:szCs w:val="14"/>
              </w:rPr>
              <w:t xml:space="preserve">[Tactical, </w:t>
            </w:r>
            <w:r>
              <w:rPr>
                <w:sz w:val="14"/>
                <w:szCs w:val="14"/>
              </w:rPr>
              <w:t>Shifter</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4900C48B" w14:textId="77777777" w:rsidR="00F93E6B" w:rsidRDefault="00F93E6B" w:rsidP="00246E2B">
            <w:pPr>
              <w:spacing w:before="20" w:after="20"/>
              <w:jc w:val="right"/>
              <w:rPr>
                <w:sz w:val="12"/>
              </w:rPr>
            </w:pPr>
            <w:r>
              <w:rPr>
                <w:sz w:val="12"/>
              </w:rPr>
              <w:t>(RoE p116)</w:t>
            </w:r>
          </w:p>
        </w:tc>
        <w:tc>
          <w:tcPr>
            <w:tcW w:w="1620" w:type="dxa"/>
            <w:tcBorders>
              <w:top w:val="single" w:sz="4" w:space="0" w:color="auto"/>
              <w:left w:val="single" w:sz="4" w:space="0" w:color="auto"/>
              <w:bottom w:val="single" w:sz="4" w:space="0" w:color="auto"/>
              <w:right w:val="single" w:sz="4" w:space="0" w:color="auto"/>
            </w:tcBorders>
          </w:tcPr>
          <w:p w14:paraId="3D80E854" w14:textId="77777777" w:rsidR="00F93E6B" w:rsidRDefault="00F93E6B" w:rsidP="00246E2B">
            <w:pPr>
              <w:tabs>
                <w:tab w:val="right" w:pos="1411"/>
              </w:tabs>
              <w:spacing w:before="20"/>
              <w:ind w:left="72" w:hanging="72"/>
              <w:rPr>
                <w:sz w:val="14"/>
              </w:rPr>
            </w:pPr>
            <w:r>
              <w:rPr>
                <w:sz w:val="14"/>
              </w:rPr>
              <w:t>Shifter</w:t>
            </w:r>
          </w:p>
          <w:p w14:paraId="155DC492" w14:textId="77777777" w:rsidR="00F93E6B" w:rsidRDefault="00F93E6B" w:rsidP="00246E2B">
            <w:pPr>
              <w:tabs>
                <w:tab w:val="right" w:pos="1411"/>
              </w:tabs>
              <w:spacing w:before="20"/>
              <w:ind w:left="72" w:hanging="72"/>
              <w:rPr>
                <w:sz w:val="14"/>
              </w:rPr>
            </w:pPr>
            <w:r>
              <w:rPr>
                <w:sz w:val="14"/>
              </w:rPr>
              <w:t>Base Attack Bonus +6</w:t>
            </w:r>
          </w:p>
          <w:p w14:paraId="494AD7A6" w14:textId="77777777" w:rsidR="00F93E6B" w:rsidRPr="005F3563" w:rsidRDefault="00F93E6B" w:rsidP="00246E2B">
            <w:pPr>
              <w:tabs>
                <w:tab w:val="right" w:pos="1411"/>
              </w:tabs>
              <w:spacing w:before="20"/>
              <w:ind w:left="72" w:hanging="72"/>
              <w:rPr>
                <w:sz w:val="14"/>
              </w:rPr>
            </w:pPr>
            <w:r>
              <w:rPr>
                <w:sz w:val="14"/>
              </w:rPr>
              <w:t xml:space="preserve">You may  </w:t>
            </w:r>
            <w:r w:rsidRPr="00237456">
              <w:rPr>
                <w:sz w:val="14"/>
              </w:rPr>
              <w:t>not</w:t>
            </w:r>
            <w:r>
              <w:rPr>
                <w:sz w:val="14"/>
              </w:rPr>
              <w:t xml:space="preserve"> have </w:t>
            </w:r>
            <w:r>
              <w:rPr>
                <w:sz w:val="14"/>
              </w:rPr>
              <w:br/>
            </w:r>
            <w:r w:rsidRPr="00237456">
              <w:rPr>
                <w:sz w:val="14"/>
              </w:rPr>
              <w:t>Feat: Ragewild Fighting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73FE780" w14:textId="77777777" w:rsidR="00F93E6B" w:rsidRDefault="00F93E6B" w:rsidP="00246E2B">
            <w:pPr>
              <w:pStyle w:val="Description"/>
              <w:spacing w:before="20" w:after="0"/>
            </w:pPr>
            <w:r>
              <w:t>You may use the following 3 tactical maneuvers:</w:t>
            </w:r>
          </w:p>
          <w:p w14:paraId="49A0FE6E" w14:textId="77777777" w:rsidR="00F93E6B" w:rsidRDefault="00F93E6B" w:rsidP="00246E2B">
            <w:pPr>
              <w:pStyle w:val="Description"/>
              <w:spacing w:before="20" w:after="0"/>
            </w:pPr>
            <w:r w:rsidRPr="00237456">
              <w:rPr>
                <w:u w:val="single"/>
              </w:rPr>
              <w:t>Tiring Defense</w:t>
            </w:r>
            <w:r>
              <w:t xml:space="preserve"> – If an opponent attacks and misses you in melee on two consecutive round while you are either Fighting Defensively or using Combat Expertise (minimum –2 on your attack) and you hit him/her at least once, your opponent becomes Fatigued for as long as you continue Fighting Defensively or using Combat Expertise as above.  If already Fatigued, your opponent becomes Exhausted.</w:t>
            </w:r>
          </w:p>
          <w:p w14:paraId="404D8F23" w14:textId="77777777" w:rsidR="00F93E6B" w:rsidRPr="00CC7450" w:rsidRDefault="00F93E6B" w:rsidP="00246E2B">
            <w:pPr>
              <w:pStyle w:val="Description"/>
              <w:spacing w:before="20" w:after="0"/>
            </w:pPr>
            <w:r w:rsidRPr="00237456">
              <w:rPr>
                <w:u w:val="single"/>
              </w:rPr>
              <w:t>Exploit Weakness</w:t>
            </w:r>
            <w:r>
              <w:t xml:space="preserve"> – If you hit an opponent in melee who is suffering from being Fatigued, Exhausted, Dazed, or Dazzled, you do +1d6 damage.  You may </w:t>
            </w:r>
            <w:r w:rsidRPr="00237456">
              <w:t>not</w:t>
            </w:r>
            <w:r>
              <w:t xml:space="preserve"> be using Combat Expertise or Fighting Defensively.</w:t>
            </w:r>
          </w:p>
          <w:p w14:paraId="7A790EFF" w14:textId="77777777" w:rsidR="00F93E6B" w:rsidRDefault="00F93E6B" w:rsidP="00246E2B">
            <w:pPr>
              <w:pStyle w:val="Description"/>
              <w:spacing w:before="20"/>
            </w:pPr>
            <w:r w:rsidRPr="00237456">
              <w:rPr>
                <w:u w:val="single"/>
              </w:rPr>
              <w:t>Riposte</w:t>
            </w:r>
            <w:r>
              <w:t xml:space="preserve"> – If an opponent attacks and misses you with a Full Round Attack while you are either Fighting Defensively or using Combat Expertise (minimum –2 on your attack), you may spend 1 Action Point to make an extra melee attack against this opponent as an Immediate Action.</w:t>
            </w:r>
          </w:p>
        </w:tc>
      </w:tr>
      <w:tr w:rsidR="00F93E6B" w14:paraId="7C90C6E8" w14:textId="77777777">
        <w:tblPrEx>
          <w:tblCellMar>
            <w:top w:w="0" w:type="dxa"/>
            <w:bottom w:w="0" w:type="dxa"/>
          </w:tblCellMar>
        </w:tblPrEx>
        <w:trPr>
          <w:cantSplit/>
        </w:trPr>
        <w:tc>
          <w:tcPr>
            <w:tcW w:w="1620" w:type="dxa"/>
            <w:tcBorders>
              <w:left w:val="single" w:sz="12" w:space="0" w:color="auto"/>
              <w:right w:val="nil"/>
            </w:tcBorders>
          </w:tcPr>
          <w:p w14:paraId="11FF7C57" w14:textId="77777777" w:rsidR="00F93E6B" w:rsidRDefault="00F93E6B"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151CEB4" w14:textId="77777777" w:rsidR="00F93E6B" w:rsidRDefault="00F93E6B" w:rsidP="00246E2B">
            <w:pPr>
              <w:spacing w:before="20" w:after="20"/>
              <w:ind w:left="-108"/>
              <w:jc w:val="right"/>
              <w:rPr>
                <w:sz w:val="12"/>
              </w:rPr>
            </w:pPr>
            <w:r>
              <w:rPr>
                <w:sz w:val="12"/>
              </w:rPr>
              <w:t>(DR345 p90)</w:t>
            </w:r>
          </w:p>
        </w:tc>
        <w:tc>
          <w:tcPr>
            <w:tcW w:w="1620" w:type="dxa"/>
          </w:tcPr>
          <w:p w14:paraId="0A73929B" w14:textId="77777777" w:rsidR="00F93E6B" w:rsidRDefault="00F93E6B" w:rsidP="00246E2B">
            <w:pPr>
              <w:tabs>
                <w:tab w:val="right" w:pos="1411"/>
              </w:tabs>
              <w:spacing w:before="20"/>
              <w:ind w:left="72" w:hanging="72"/>
              <w:rPr>
                <w:sz w:val="14"/>
              </w:rPr>
            </w:pPr>
            <w:r>
              <w:rPr>
                <w:sz w:val="14"/>
              </w:rPr>
              <w:t>Base Attack Bonus +5</w:t>
            </w:r>
          </w:p>
          <w:p w14:paraId="0ECBF52A" w14:textId="77777777" w:rsidR="00F93E6B" w:rsidRDefault="00F93E6B" w:rsidP="00246E2B">
            <w:pPr>
              <w:tabs>
                <w:tab w:val="right" w:pos="1411"/>
              </w:tabs>
              <w:spacing w:before="20"/>
              <w:ind w:left="72" w:hanging="72"/>
              <w:rPr>
                <w:sz w:val="14"/>
              </w:rPr>
            </w:pPr>
            <w:r>
              <w:rPr>
                <w:sz w:val="14"/>
              </w:rPr>
              <w:t>Strength 13</w:t>
            </w:r>
          </w:p>
          <w:p w14:paraId="41891038" w14:textId="77777777" w:rsidR="00F93E6B" w:rsidRDefault="00F93E6B" w:rsidP="00246E2B">
            <w:pPr>
              <w:tabs>
                <w:tab w:val="right" w:pos="1411"/>
              </w:tabs>
              <w:spacing w:before="20"/>
              <w:ind w:left="72" w:hanging="72"/>
              <w:rPr>
                <w:sz w:val="14"/>
              </w:rPr>
            </w:pPr>
            <w:r>
              <w:rPr>
                <w:sz w:val="14"/>
              </w:rPr>
              <w:t>Dexterity 13</w:t>
            </w:r>
          </w:p>
          <w:p w14:paraId="42400484" w14:textId="77777777" w:rsidR="00F93E6B" w:rsidRDefault="00F93E6B" w:rsidP="00246E2B">
            <w:pPr>
              <w:tabs>
                <w:tab w:val="right" w:pos="1411"/>
              </w:tabs>
              <w:spacing w:before="20"/>
              <w:ind w:left="72" w:hanging="72"/>
              <w:rPr>
                <w:sz w:val="14"/>
              </w:rPr>
            </w:pPr>
            <w:r>
              <w:rPr>
                <w:sz w:val="14"/>
              </w:rPr>
              <w:t>Power Attack</w:t>
            </w:r>
          </w:p>
          <w:p w14:paraId="2CFA236E"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132E06E2" w14:textId="77777777" w:rsidR="00F93E6B" w:rsidRDefault="00F93E6B" w:rsidP="00246E2B">
            <w:pPr>
              <w:pStyle w:val="DescriptionTop"/>
              <w:spacing w:after="0"/>
            </w:pPr>
            <w:r>
              <w:t>You may use the following 3 tactical maneuvers:</w:t>
            </w:r>
          </w:p>
          <w:p w14:paraId="67CAD05C" w14:textId="77777777" w:rsidR="00F93E6B" w:rsidRDefault="00F93E6B" w:rsidP="00246E2B">
            <w:pPr>
              <w:pStyle w:val="Description"/>
              <w:spacing w:before="20" w:after="0"/>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6AA84577" w14:textId="77777777" w:rsidR="00F93E6B" w:rsidRDefault="00F93E6B" w:rsidP="00246E2B">
            <w:pPr>
              <w:pStyle w:val="Description"/>
              <w:spacing w:before="20" w:after="0"/>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547DE396" w14:textId="77777777" w:rsidR="00F93E6B" w:rsidRDefault="00F93E6B" w:rsidP="00246E2B">
            <w:pPr>
              <w:pStyle w:val="Description"/>
              <w:spacing w:before="20" w:after="0"/>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F93E6B" w14:paraId="1F5E3886" w14:textId="77777777">
        <w:tblPrEx>
          <w:tblCellMar>
            <w:top w:w="0" w:type="dxa"/>
            <w:bottom w:w="0" w:type="dxa"/>
          </w:tblCellMar>
        </w:tblPrEx>
        <w:trPr>
          <w:cantSplit/>
        </w:trPr>
        <w:tc>
          <w:tcPr>
            <w:tcW w:w="1620" w:type="dxa"/>
            <w:tcBorders>
              <w:left w:val="single" w:sz="12" w:space="0" w:color="auto"/>
              <w:right w:val="nil"/>
            </w:tcBorders>
          </w:tcPr>
          <w:p w14:paraId="592BB52E" w14:textId="77777777" w:rsidR="00F93E6B" w:rsidRDefault="00F93E6B" w:rsidP="00246E2B">
            <w:pPr>
              <w:spacing w:before="20" w:after="20"/>
              <w:ind w:left="72" w:hanging="72"/>
              <w:rPr>
                <w:sz w:val="16"/>
              </w:rPr>
            </w:pPr>
            <w:r>
              <w:rPr>
                <w:sz w:val="16"/>
              </w:rPr>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7CD28C22" w14:textId="77777777" w:rsidR="00F93E6B" w:rsidRDefault="00F93E6B" w:rsidP="00246E2B">
            <w:pPr>
              <w:spacing w:before="20" w:after="20"/>
              <w:ind w:left="-108"/>
              <w:jc w:val="right"/>
              <w:rPr>
                <w:sz w:val="12"/>
              </w:rPr>
            </w:pPr>
            <w:r>
              <w:rPr>
                <w:sz w:val="12"/>
              </w:rPr>
              <w:t>(PH2 p92)</w:t>
            </w:r>
          </w:p>
        </w:tc>
        <w:tc>
          <w:tcPr>
            <w:tcW w:w="1620" w:type="dxa"/>
          </w:tcPr>
          <w:p w14:paraId="3457002B" w14:textId="77777777" w:rsidR="00F93E6B" w:rsidRDefault="00F93E6B" w:rsidP="00246E2B">
            <w:pPr>
              <w:tabs>
                <w:tab w:val="right" w:pos="1411"/>
              </w:tabs>
              <w:spacing w:before="20"/>
              <w:ind w:left="72" w:hanging="72"/>
              <w:rPr>
                <w:sz w:val="14"/>
              </w:rPr>
            </w:pPr>
            <w:r>
              <w:rPr>
                <w:sz w:val="14"/>
              </w:rPr>
              <w:t>Base Attack Bonus +6</w:t>
            </w:r>
          </w:p>
          <w:p w14:paraId="08AE495E" w14:textId="77777777" w:rsidR="00F93E6B" w:rsidRDefault="00F93E6B" w:rsidP="00246E2B">
            <w:pPr>
              <w:tabs>
                <w:tab w:val="right" w:pos="1411"/>
              </w:tabs>
              <w:spacing w:before="20"/>
              <w:ind w:left="72" w:hanging="72"/>
              <w:rPr>
                <w:sz w:val="14"/>
              </w:rPr>
            </w:pPr>
            <w:r>
              <w:rPr>
                <w:sz w:val="14"/>
              </w:rPr>
              <w:t>Strength 13</w:t>
            </w:r>
          </w:p>
          <w:p w14:paraId="2141432A" w14:textId="77777777" w:rsidR="00F93E6B" w:rsidRDefault="00F93E6B" w:rsidP="00246E2B">
            <w:pPr>
              <w:tabs>
                <w:tab w:val="right" w:pos="1411"/>
              </w:tabs>
              <w:spacing w:before="20"/>
              <w:ind w:left="72" w:hanging="72"/>
              <w:rPr>
                <w:sz w:val="14"/>
              </w:rPr>
            </w:pPr>
            <w:r>
              <w:rPr>
                <w:sz w:val="14"/>
              </w:rPr>
              <w:t>Power Attack</w:t>
            </w:r>
          </w:p>
          <w:p w14:paraId="5FBA5595" w14:textId="77777777" w:rsidR="00F93E6B" w:rsidRDefault="00F93E6B" w:rsidP="00246E2B">
            <w:pPr>
              <w:tabs>
                <w:tab w:val="right" w:pos="1411"/>
              </w:tabs>
              <w:spacing w:before="20"/>
              <w:ind w:left="72" w:hanging="72"/>
              <w:rPr>
                <w:sz w:val="14"/>
              </w:rPr>
            </w:pPr>
            <w:r>
              <w:rPr>
                <w:sz w:val="14"/>
              </w:rPr>
              <w:t>Weapon Focus (spiked armor)</w:t>
            </w:r>
          </w:p>
          <w:p w14:paraId="0A721F3B" w14:textId="77777777" w:rsidR="00F93E6B" w:rsidRDefault="00F93E6B"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5724D5B3" w14:textId="77777777" w:rsidR="00F93E6B" w:rsidRDefault="00F93E6B" w:rsidP="00246E2B">
            <w:pPr>
              <w:pStyle w:val="DescriptionTop"/>
              <w:spacing w:after="0"/>
            </w:pPr>
            <w:r>
              <w:t>You may use the following 3 tactical maneuvers:</w:t>
            </w:r>
          </w:p>
          <w:p w14:paraId="3B2727DE" w14:textId="77777777" w:rsidR="00F93E6B" w:rsidRPr="008E6B5F" w:rsidRDefault="00F93E6B"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68314271" w14:textId="77777777" w:rsidR="00F93E6B" w:rsidRDefault="00F93E6B"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44CEDE3D" w14:textId="77777777" w:rsidR="00F93E6B" w:rsidRDefault="00F93E6B"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4F30A74C"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188EDFFC"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3C338410" w14:textId="77777777" w:rsidR="00F93E6B" w:rsidRPr="0069733F" w:rsidRDefault="00F93E6B"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F93E6B" w14:paraId="5F1940E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AB36EE" w14:textId="77777777" w:rsidR="00F93E6B" w:rsidRDefault="00F93E6B" w:rsidP="00246E2B">
            <w:pPr>
              <w:spacing w:before="20" w:after="20"/>
              <w:ind w:left="72" w:hanging="72"/>
              <w:rPr>
                <w:sz w:val="16"/>
              </w:rPr>
            </w:pPr>
            <w:r>
              <w:rPr>
                <w:sz w:val="16"/>
              </w:rPr>
              <w:t>Brute Fighting</w:t>
            </w:r>
            <w:r>
              <w:rPr>
                <w:sz w:val="16"/>
              </w:rPr>
              <w:fldChar w:fldCharType="begin"/>
            </w:r>
            <w:r>
              <w:rPr>
                <w:sz w:val="16"/>
              </w:rPr>
              <w:instrText xml:space="preserve"> XE "Brute Fighting" </w:instrText>
            </w:r>
            <w:r>
              <w:rPr>
                <w:sz w:val="16"/>
              </w:rPr>
              <w:fldChar w:fldCharType="end"/>
            </w:r>
            <w:r>
              <w:rPr>
                <w:sz w:val="16"/>
              </w:rPr>
              <w:br/>
            </w:r>
            <w:r w:rsidRPr="00237456">
              <w:rPr>
                <w:sz w:val="14"/>
                <w:szCs w:val="14"/>
              </w:rPr>
              <w:t xml:space="preserve">[Tactical, </w:t>
            </w:r>
            <w:r>
              <w:rPr>
                <w:sz w:val="14"/>
                <w:szCs w:val="14"/>
              </w:rPr>
              <w:t>Warforged</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4F6748E3" w14:textId="77777777" w:rsidR="00F93E6B" w:rsidRDefault="00F93E6B"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48641331" w14:textId="77777777" w:rsidR="00F93E6B" w:rsidRDefault="00F93E6B" w:rsidP="00246E2B">
            <w:pPr>
              <w:tabs>
                <w:tab w:val="right" w:pos="1411"/>
              </w:tabs>
              <w:spacing w:before="20"/>
              <w:ind w:left="72" w:hanging="72"/>
              <w:rPr>
                <w:sz w:val="14"/>
              </w:rPr>
            </w:pPr>
            <w:r>
              <w:rPr>
                <w:sz w:val="14"/>
              </w:rPr>
              <w:t>Warforged</w:t>
            </w:r>
          </w:p>
          <w:p w14:paraId="424119C4" w14:textId="77777777" w:rsidR="00F93E6B" w:rsidRDefault="00F93E6B" w:rsidP="00246E2B">
            <w:pPr>
              <w:tabs>
                <w:tab w:val="right" w:pos="1411"/>
              </w:tabs>
              <w:spacing w:before="20"/>
              <w:ind w:left="72" w:hanging="72"/>
              <w:rPr>
                <w:sz w:val="14"/>
              </w:rPr>
            </w:pPr>
            <w:r>
              <w:rPr>
                <w:sz w:val="14"/>
              </w:rPr>
              <w:t>Power Attack</w:t>
            </w:r>
          </w:p>
          <w:p w14:paraId="56863B4F" w14:textId="77777777" w:rsidR="00F93E6B" w:rsidRDefault="00F93E6B" w:rsidP="00246E2B">
            <w:pPr>
              <w:tabs>
                <w:tab w:val="right" w:pos="1411"/>
              </w:tabs>
              <w:spacing w:before="20"/>
              <w:ind w:left="72" w:hanging="72"/>
              <w:rPr>
                <w:sz w:val="14"/>
              </w:rPr>
            </w:pPr>
            <w:r>
              <w:rPr>
                <w:sz w:val="14"/>
              </w:rPr>
              <w:t>Base Attack Bonus +3</w:t>
            </w:r>
          </w:p>
          <w:p w14:paraId="769E2DFF" w14:textId="77777777" w:rsidR="00F93E6B" w:rsidRPr="005F3563" w:rsidRDefault="00F93E6B" w:rsidP="00246E2B">
            <w:pPr>
              <w:tabs>
                <w:tab w:val="right" w:pos="1411"/>
              </w:tabs>
              <w:spacing w:before="20"/>
              <w:ind w:left="72"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D5789D9" w14:textId="77777777" w:rsidR="00F93E6B" w:rsidRDefault="00F93E6B" w:rsidP="00246E2B">
            <w:pPr>
              <w:pStyle w:val="Description"/>
              <w:spacing w:before="20" w:after="0"/>
            </w:pPr>
            <w:r>
              <w:t>You may use the following 3 tactical maneuvers:</w:t>
            </w:r>
          </w:p>
          <w:p w14:paraId="12500734" w14:textId="77777777" w:rsidR="00F93E6B" w:rsidRDefault="00F93E6B" w:rsidP="00246E2B">
            <w:pPr>
              <w:pStyle w:val="Description"/>
              <w:spacing w:before="20" w:after="0"/>
            </w:pPr>
            <w:r w:rsidRPr="00237456">
              <w:rPr>
                <w:u w:val="single"/>
              </w:rPr>
              <w:t>Combat Momentum</w:t>
            </w:r>
            <w:r>
              <w:t xml:space="preserve"> – If you hit your opponent at the end of a Charge with a Two-Handed Weapon, and your opponent doesn’t  hit you on the following round, you receive a +1 bonus on attacks against that opponent during your next round.</w:t>
            </w:r>
          </w:p>
          <w:p w14:paraId="2331004D" w14:textId="77777777" w:rsidR="00F93E6B" w:rsidRPr="00CC7450" w:rsidRDefault="00F93E6B" w:rsidP="00246E2B">
            <w:pPr>
              <w:pStyle w:val="Description"/>
              <w:spacing w:before="20" w:after="0"/>
            </w:pPr>
            <w:r w:rsidRPr="00237456">
              <w:rPr>
                <w:u w:val="single"/>
              </w:rPr>
              <w:t>Dispatch the Fallen</w:t>
            </w:r>
            <w:r>
              <w:t xml:space="preserve"> – If you successfully Bull Rush or Overrun an opponent, you receive +4 damage on the next round against that opponent if you attack with a Two-Handed Weapon.</w:t>
            </w:r>
          </w:p>
          <w:p w14:paraId="29E55C78" w14:textId="77777777" w:rsidR="00F93E6B" w:rsidRDefault="00F93E6B" w:rsidP="00246E2B">
            <w:pPr>
              <w:pStyle w:val="Description"/>
              <w:spacing w:before="20"/>
            </w:pPr>
            <w:r w:rsidRPr="00237456">
              <w:rPr>
                <w:u w:val="single"/>
              </w:rPr>
              <w:t>Frenzied Attack</w:t>
            </w:r>
            <w:r>
              <w:t xml:space="preserve"> – While using Power Attack (minimum –2 on attack rolls), if you hit your opponent on two consecutive rounds with a Two-Handed Weapon, you gain +2 bonus on all attacks against that opponent with that weapon for the rest of the round.</w:t>
            </w:r>
          </w:p>
        </w:tc>
      </w:tr>
      <w:tr w:rsidR="00F93E6B" w14:paraId="00E826A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DBF1E6" w14:textId="77777777" w:rsidR="00F93E6B" w:rsidRDefault="00F93E6B" w:rsidP="00246E2B">
            <w:pPr>
              <w:spacing w:before="20" w:after="20"/>
              <w:ind w:left="72" w:hanging="72"/>
              <w:rPr>
                <w:sz w:val="16"/>
              </w:rPr>
            </w:pPr>
            <w:r>
              <w:rPr>
                <w:sz w:val="16"/>
              </w:rPr>
              <w:t>Cavalry Charger</w:t>
            </w:r>
            <w:r>
              <w:rPr>
                <w:sz w:val="16"/>
              </w:rPr>
              <w:fldChar w:fldCharType="begin"/>
            </w:r>
            <w:r w:rsidRPr="00385EEA">
              <w:rPr>
                <w:sz w:val="16"/>
              </w:rPr>
              <w:instrText xml:space="preserve"> XE "</w:instrText>
            </w:r>
            <w:r>
              <w:rPr>
                <w:sz w:val="16"/>
              </w:rPr>
              <w:instrText>Cavalry Charger</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1EDBFACB" w14:textId="77777777" w:rsidR="00F93E6B" w:rsidRDefault="00F93E6B" w:rsidP="00246E2B">
            <w:pPr>
              <w:spacing w:before="20" w:after="20"/>
              <w:jc w:val="right"/>
              <w:rPr>
                <w:sz w:val="12"/>
              </w:rPr>
            </w:pPr>
            <w:r>
              <w:rPr>
                <w:sz w:val="12"/>
              </w:rPr>
              <w:t>(CWar p108)</w:t>
            </w:r>
          </w:p>
        </w:tc>
        <w:tc>
          <w:tcPr>
            <w:tcW w:w="1620" w:type="dxa"/>
            <w:tcBorders>
              <w:top w:val="single" w:sz="4" w:space="0" w:color="auto"/>
              <w:left w:val="single" w:sz="4" w:space="0" w:color="auto"/>
              <w:bottom w:val="single" w:sz="4" w:space="0" w:color="auto"/>
              <w:right w:val="single" w:sz="4" w:space="0" w:color="auto"/>
            </w:tcBorders>
          </w:tcPr>
          <w:p w14:paraId="78310958" w14:textId="77777777" w:rsidR="00F93E6B" w:rsidRDefault="00F93E6B" w:rsidP="00246E2B">
            <w:pPr>
              <w:tabs>
                <w:tab w:val="right" w:pos="1411"/>
              </w:tabs>
              <w:spacing w:before="20"/>
              <w:ind w:left="72" w:hanging="72"/>
              <w:rPr>
                <w:sz w:val="14"/>
              </w:rPr>
            </w:pPr>
            <w:r>
              <w:rPr>
                <w:sz w:val="14"/>
              </w:rPr>
              <w:t>Base Attack Bonus +7</w:t>
            </w:r>
          </w:p>
          <w:p w14:paraId="0C407FBD" w14:textId="77777777" w:rsidR="00F93E6B" w:rsidRDefault="00F93E6B" w:rsidP="00246E2B">
            <w:pPr>
              <w:tabs>
                <w:tab w:val="right" w:pos="1411"/>
              </w:tabs>
              <w:spacing w:before="20"/>
              <w:ind w:left="72" w:hanging="72"/>
              <w:rPr>
                <w:sz w:val="14"/>
              </w:rPr>
            </w:pPr>
            <w:r>
              <w:rPr>
                <w:sz w:val="14"/>
              </w:rPr>
              <w:t>Mounted Combat</w:t>
            </w:r>
          </w:p>
          <w:p w14:paraId="2171386C" w14:textId="77777777" w:rsidR="00F93E6B" w:rsidRDefault="00F93E6B" w:rsidP="00246E2B">
            <w:pPr>
              <w:tabs>
                <w:tab w:val="right" w:pos="1411"/>
              </w:tabs>
              <w:spacing w:before="20"/>
              <w:ind w:left="72" w:hanging="72"/>
              <w:rPr>
                <w:sz w:val="14"/>
              </w:rPr>
            </w:pPr>
            <w:r>
              <w:rPr>
                <w:sz w:val="14"/>
              </w:rPr>
              <w:t>Spirited Charge</w:t>
            </w:r>
          </w:p>
          <w:p w14:paraId="0F8E5B02" w14:textId="77777777" w:rsidR="00F93E6B" w:rsidRDefault="00F93E6B" w:rsidP="00246E2B">
            <w:pPr>
              <w:tabs>
                <w:tab w:val="right" w:pos="1411"/>
              </w:tabs>
              <w:spacing w:before="20"/>
              <w:ind w:left="72" w:hanging="72"/>
              <w:rPr>
                <w:sz w:val="14"/>
              </w:rPr>
            </w:pPr>
            <w:r>
              <w:rPr>
                <w:sz w:val="14"/>
              </w:rPr>
              <w:t>Trample</w:t>
            </w:r>
          </w:p>
          <w:p w14:paraId="6346120C" w14:textId="77777777" w:rsidR="00F93E6B" w:rsidRPr="00385EEA" w:rsidRDefault="00F93E6B" w:rsidP="00246E2B">
            <w:pPr>
              <w:tabs>
                <w:tab w:val="right" w:pos="1411"/>
              </w:tabs>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22F4AA7" w14:textId="77777777" w:rsidR="00F93E6B" w:rsidRDefault="00F93E6B" w:rsidP="00246E2B">
            <w:pPr>
              <w:pStyle w:val="Description"/>
              <w:spacing w:before="20" w:after="0"/>
            </w:pPr>
            <w:r>
              <w:t>You may use the following 3 tactical maneuvers:</w:t>
            </w:r>
          </w:p>
          <w:p w14:paraId="3B4F988C" w14:textId="77777777" w:rsidR="00F93E6B" w:rsidRDefault="00F93E6B" w:rsidP="00246E2B">
            <w:pPr>
              <w:pStyle w:val="Description"/>
              <w:spacing w:before="20" w:after="0"/>
            </w:pPr>
            <w:r w:rsidRPr="007A5890">
              <w:rPr>
                <w:u w:val="single"/>
              </w:rPr>
              <w:t>Unhorse</w:t>
            </w:r>
            <w:r>
              <w:t xml:space="preserve"> – While mounted, if you Charge and successfully hit a mounted opponent, you may make an immediate Bull Rush attempt.  If successful, your opponent moves back but his/her mount does not.</w:t>
            </w:r>
          </w:p>
          <w:p w14:paraId="779C0F51" w14:textId="77777777" w:rsidR="00F93E6B" w:rsidRDefault="00F93E6B" w:rsidP="00246E2B">
            <w:pPr>
              <w:pStyle w:val="Description"/>
              <w:spacing w:before="20" w:after="0"/>
            </w:pPr>
            <w:r w:rsidRPr="007A5890">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39049C2C" w14:textId="77777777" w:rsidR="00F93E6B" w:rsidRDefault="00F93E6B" w:rsidP="00246E2B">
            <w:pPr>
              <w:pStyle w:val="Description"/>
              <w:spacing w:before="20"/>
            </w:pPr>
            <w:r w:rsidRPr="007A5890">
              <w:rPr>
                <w:u w:val="single"/>
              </w:rPr>
              <w:t>Fell Trample</w:t>
            </w:r>
            <w:r>
              <w:t xml:space="preserve"> – While mounted, you may Overrun more than one foe.  Each successfully Overrun foe receives an attack (typically a hoof).</w:t>
            </w:r>
          </w:p>
        </w:tc>
      </w:tr>
      <w:tr w:rsidR="00F93E6B" w14:paraId="05BCEE5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202A10" w14:textId="77777777" w:rsidR="00F93E6B" w:rsidRDefault="00F93E6B" w:rsidP="00246E2B">
            <w:pPr>
              <w:spacing w:before="20" w:after="20"/>
              <w:ind w:left="72" w:hanging="72"/>
              <w:rPr>
                <w:sz w:val="16"/>
              </w:rPr>
            </w:pPr>
            <w:r>
              <w:rPr>
                <w:sz w:val="16"/>
              </w:rPr>
              <w:t>Combat Brute</w:t>
            </w:r>
            <w:r>
              <w:rPr>
                <w:sz w:val="16"/>
              </w:rPr>
              <w:fldChar w:fldCharType="begin"/>
            </w:r>
            <w:r w:rsidRPr="00385EEA">
              <w:rPr>
                <w:sz w:val="16"/>
              </w:rPr>
              <w:instrText xml:space="preserve"> XE "</w:instrText>
            </w:r>
            <w:r>
              <w:rPr>
                <w:sz w:val="16"/>
              </w:rPr>
              <w:instrText>Combat Brute</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1DFA8DA5"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3018AC1D" w14:textId="77777777" w:rsidR="00F93E6B" w:rsidRDefault="00F93E6B" w:rsidP="00246E2B">
            <w:pPr>
              <w:tabs>
                <w:tab w:val="right" w:pos="1411"/>
              </w:tabs>
              <w:spacing w:before="20"/>
              <w:ind w:left="72" w:hanging="72"/>
              <w:rPr>
                <w:sz w:val="14"/>
              </w:rPr>
            </w:pPr>
            <w:r>
              <w:rPr>
                <w:sz w:val="14"/>
              </w:rPr>
              <w:t>Base Attack Bonus +6</w:t>
            </w:r>
          </w:p>
          <w:p w14:paraId="3D8F9EB7" w14:textId="77777777" w:rsidR="00F93E6B" w:rsidRDefault="00F93E6B" w:rsidP="00246E2B">
            <w:pPr>
              <w:tabs>
                <w:tab w:val="right" w:pos="1411"/>
              </w:tabs>
              <w:spacing w:before="20"/>
              <w:ind w:left="72" w:hanging="72"/>
              <w:rPr>
                <w:sz w:val="14"/>
              </w:rPr>
            </w:pPr>
            <w:r>
              <w:rPr>
                <w:sz w:val="14"/>
              </w:rPr>
              <w:t>Improved Sunder</w:t>
            </w:r>
          </w:p>
          <w:p w14:paraId="49C8A593" w14:textId="77777777" w:rsidR="00F93E6B" w:rsidRDefault="00F93E6B" w:rsidP="00246E2B">
            <w:pPr>
              <w:tabs>
                <w:tab w:val="right" w:pos="1411"/>
              </w:tabs>
              <w:spacing w:before="20"/>
              <w:ind w:left="72" w:hanging="72"/>
              <w:rPr>
                <w:sz w:val="14"/>
              </w:rPr>
            </w:pPr>
            <w:r>
              <w:rPr>
                <w:sz w:val="14"/>
              </w:rPr>
              <w:t>Power Attack</w:t>
            </w:r>
          </w:p>
          <w:p w14:paraId="3184E31A"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2092919" w14:textId="77777777" w:rsidR="00F93E6B" w:rsidRDefault="00F93E6B" w:rsidP="00246E2B">
            <w:pPr>
              <w:pStyle w:val="Description"/>
              <w:spacing w:before="20" w:after="0"/>
            </w:pPr>
            <w:r>
              <w:t>You may use the following 3 tactical maneuvers:</w:t>
            </w:r>
          </w:p>
          <w:p w14:paraId="447A76F4" w14:textId="77777777" w:rsidR="00F93E6B" w:rsidRDefault="00F93E6B" w:rsidP="00246E2B">
            <w:pPr>
              <w:pStyle w:val="Description"/>
              <w:spacing w:before="20" w:after="0"/>
            </w:pPr>
            <w:r w:rsidRPr="007A5890">
              <w:rPr>
                <w:u w:val="single"/>
              </w:rPr>
              <w:t>Advancing Blows</w:t>
            </w:r>
            <w:r>
              <w:t xml:space="preserve"> – If you successfully Bull Rush an opponent, you receive a +1 bonus per 5’ you moved the opponent on attack &amp; damage rolls against that opponent on the next round only.</w:t>
            </w:r>
          </w:p>
          <w:p w14:paraId="2932446F" w14:textId="77777777" w:rsidR="00F93E6B" w:rsidRDefault="00F93E6B" w:rsidP="00246E2B">
            <w:pPr>
              <w:pStyle w:val="Description"/>
              <w:spacing w:before="20" w:after="0"/>
            </w:pPr>
            <w:r w:rsidRPr="007A5890">
              <w:rPr>
                <w:u w:val="single"/>
              </w:rPr>
              <w:t>Sundering Cleave</w:t>
            </w:r>
            <w:r>
              <w:t xml:space="preserve"> – If you destroy an opponent’s weapon or shield with a Sunder action, you receive an immediate melee attack on the opponent at the same attack bonus which the Sunder used.</w:t>
            </w:r>
          </w:p>
          <w:p w14:paraId="08782F58" w14:textId="77777777" w:rsidR="00F93E6B" w:rsidRDefault="00F93E6B" w:rsidP="00246E2B">
            <w:pPr>
              <w:pStyle w:val="Description"/>
              <w:spacing w:before="20"/>
            </w:pPr>
            <w:r w:rsidRPr="007A5890">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F93E6B" w14:paraId="4028B0F5" w14:textId="77777777">
        <w:tblPrEx>
          <w:tblCellMar>
            <w:top w:w="0" w:type="dxa"/>
            <w:bottom w:w="0" w:type="dxa"/>
          </w:tblCellMar>
        </w:tblPrEx>
        <w:trPr>
          <w:cantSplit/>
        </w:trPr>
        <w:tc>
          <w:tcPr>
            <w:tcW w:w="1620" w:type="dxa"/>
            <w:tcBorders>
              <w:left w:val="single" w:sz="12" w:space="0" w:color="auto"/>
              <w:right w:val="nil"/>
            </w:tcBorders>
          </w:tcPr>
          <w:p w14:paraId="3C10D30E" w14:textId="77777777" w:rsidR="00F93E6B" w:rsidRDefault="00F93E6B"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C7D8A30" w14:textId="77777777" w:rsidR="00F93E6B" w:rsidRDefault="00F93E6B" w:rsidP="00246E2B">
            <w:pPr>
              <w:spacing w:before="20" w:after="20"/>
              <w:ind w:left="-108"/>
              <w:jc w:val="right"/>
              <w:rPr>
                <w:sz w:val="12"/>
              </w:rPr>
            </w:pPr>
            <w:r>
              <w:rPr>
                <w:sz w:val="12"/>
              </w:rPr>
              <w:t>(PH2 p93)</w:t>
            </w:r>
          </w:p>
        </w:tc>
        <w:tc>
          <w:tcPr>
            <w:tcW w:w="1620" w:type="dxa"/>
          </w:tcPr>
          <w:p w14:paraId="272B45EE" w14:textId="77777777" w:rsidR="00F93E6B" w:rsidRDefault="00F93E6B" w:rsidP="00246E2B">
            <w:pPr>
              <w:tabs>
                <w:tab w:val="right" w:pos="1411"/>
              </w:tabs>
              <w:spacing w:before="20"/>
              <w:ind w:left="72" w:hanging="72"/>
              <w:rPr>
                <w:sz w:val="14"/>
              </w:rPr>
            </w:pPr>
            <w:r>
              <w:rPr>
                <w:sz w:val="14"/>
              </w:rPr>
              <w:t>Base Attack Bonus +6</w:t>
            </w:r>
          </w:p>
          <w:p w14:paraId="422683EB" w14:textId="77777777" w:rsidR="00F93E6B" w:rsidRDefault="00F93E6B" w:rsidP="00246E2B">
            <w:pPr>
              <w:tabs>
                <w:tab w:val="right" w:pos="1411"/>
              </w:tabs>
              <w:spacing w:before="20"/>
              <w:ind w:left="72" w:hanging="72"/>
              <w:rPr>
                <w:sz w:val="14"/>
              </w:rPr>
            </w:pPr>
            <w:r>
              <w:rPr>
                <w:sz w:val="14"/>
              </w:rPr>
              <w:t>Dexterity 15</w:t>
            </w:r>
          </w:p>
          <w:p w14:paraId="5A9F9AA6" w14:textId="77777777" w:rsidR="00F93E6B" w:rsidRDefault="00F93E6B" w:rsidP="00246E2B">
            <w:pPr>
              <w:tabs>
                <w:tab w:val="right" w:pos="1411"/>
              </w:tabs>
              <w:spacing w:before="20"/>
              <w:ind w:left="72" w:hanging="72"/>
              <w:rPr>
                <w:sz w:val="14"/>
              </w:rPr>
            </w:pPr>
            <w:r>
              <w:rPr>
                <w:sz w:val="14"/>
              </w:rPr>
              <w:t>Intelligence 13</w:t>
            </w:r>
          </w:p>
          <w:p w14:paraId="37FCA8B3" w14:textId="77777777" w:rsidR="00F93E6B" w:rsidRDefault="00F93E6B" w:rsidP="00246E2B">
            <w:pPr>
              <w:tabs>
                <w:tab w:val="right" w:pos="1411"/>
              </w:tabs>
              <w:spacing w:before="20"/>
              <w:ind w:left="72" w:hanging="72"/>
              <w:rPr>
                <w:sz w:val="14"/>
              </w:rPr>
            </w:pPr>
            <w:r>
              <w:rPr>
                <w:sz w:val="14"/>
              </w:rPr>
              <w:t>Combat Expertise</w:t>
            </w:r>
          </w:p>
          <w:p w14:paraId="72E09F0F" w14:textId="77777777" w:rsidR="00F93E6B" w:rsidRDefault="00F93E6B"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2E42FFF5" w14:textId="77777777" w:rsidR="00F93E6B" w:rsidRDefault="00F93E6B" w:rsidP="00246E2B">
            <w:pPr>
              <w:pStyle w:val="DescriptionTop"/>
              <w:spacing w:after="0"/>
            </w:pPr>
            <w:r>
              <w:t>You may use the following 3 tactical maneuvers:</w:t>
            </w:r>
          </w:p>
          <w:p w14:paraId="5B621712" w14:textId="77777777" w:rsidR="00F93E6B" w:rsidRPr="008E6B5F" w:rsidRDefault="00F93E6B"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D1BE8CD" w14:textId="77777777" w:rsidR="00F93E6B" w:rsidRDefault="00F93E6B"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2BEE375" w14:textId="77777777" w:rsidR="00F93E6B" w:rsidRPr="00ED4BD6" w:rsidRDefault="00F93E6B"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F93E6B" w14:paraId="74FBAB34" w14:textId="77777777">
        <w:tblPrEx>
          <w:tblCellMar>
            <w:top w:w="0" w:type="dxa"/>
            <w:bottom w:w="0" w:type="dxa"/>
          </w:tblCellMar>
        </w:tblPrEx>
        <w:trPr>
          <w:cantSplit/>
        </w:trPr>
        <w:tc>
          <w:tcPr>
            <w:tcW w:w="1620" w:type="dxa"/>
            <w:tcBorders>
              <w:left w:val="single" w:sz="12" w:space="0" w:color="auto"/>
              <w:right w:val="nil"/>
            </w:tcBorders>
          </w:tcPr>
          <w:p w14:paraId="74197C58" w14:textId="77777777" w:rsidR="00F93E6B" w:rsidRDefault="00F93E6B" w:rsidP="00246E2B">
            <w:pPr>
              <w:spacing w:before="20" w:after="20"/>
              <w:ind w:left="72" w:hanging="72"/>
              <w:rPr>
                <w:sz w:val="16"/>
              </w:rPr>
            </w:pPr>
            <w:r>
              <w:rPr>
                <w:sz w:val="16"/>
              </w:rPr>
              <w:lastRenderedPageBreak/>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0C437E7" w14:textId="77777777" w:rsidR="00F93E6B" w:rsidRDefault="00F93E6B" w:rsidP="00246E2B">
            <w:pPr>
              <w:spacing w:before="20" w:after="20"/>
              <w:ind w:left="-108"/>
              <w:jc w:val="right"/>
              <w:rPr>
                <w:sz w:val="12"/>
              </w:rPr>
            </w:pPr>
            <w:r>
              <w:rPr>
                <w:sz w:val="12"/>
              </w:rPr>
              <w:t>(PH2 p93)</w:t>
            </w:r>
          </w:p>
        </w:tc>
        <w:tc>
          <w:tcPr>
            <w:tcW w:w="1620" w:type="dxa"/>
          </w:tcPr>
          <w:p w14:paraId="52A15D2D" w14:textId="77777777" w:rsidR="00F93E6B" w:rsidRDefault="00F93E6B" w:rsidP="00246E2B">
            <w:pPr>
              <w:tabs>
                <w:tab w:val="right" w:pos="1411"/>
              </w:tabs>
              <w:spacing w:before="20"/>
              <w:ind w:left="72" w:hanging="72"/>
              <w:rPr>
                <w:sz w:val="14"/>
              </w:rPr>
            </w:pPr>
            <w:r>
              <w:rPr>
                <w:sz w:val="14"/>
              </w:rPr>
              <w:t>Bluff:</w:t>
            </w:r>
            <w:r>
              <w:rPr>
                <w:sz w:val="14"/>
              </w:rPr>
              <w:tab/>
              <w:t>8 ranks</w:t>
            </w:r>
          </w:p>
          <w:p w14:paraId="13807366" w14:textId="77777777" w:rsidR="00F93E6B" w:rsidRDefault="00F93E6B" w:rsidP="00246E2B">
            <w:pPr>
              <w:tabs>
                <w:tab w:val="right" w:pos="1411"/>
              </w:tabs>
              <w:spacing w:before="20"/>
              <w:ind w:left="72" w:hanging="72"/>
              <w:rPr>
                <w:sz w:val="14"/>
              </w:rPr>
            </w:pPr>
            <w:r>
              <w:rPr>
                <w:sz w:val="14"/>
              </w:rPr>
              <w:t>Intimidate:</w:t>
            </w:r>
            <w:r>
              <w:rPr>
                <w:sz w:val="14"/>
              </w:rPr>
              <w:tab/>
              <w:t>8 ranks</w:t>
            </w:r>
          </w:p>
          <w:p w14:paraId="41D7C0AF" w14:textId="77777777" w:rsidR="00F93E6B" w:rsidRDefault="00F93E6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0D07CEFF" w14:textId="77777777" w:rsidR="00F93E6B" w:rsidRDefault="00F93E6B" w:rsidP="00246E2B">
            <w:pPr>
              <w:pStyle w:val="DescriptionTop"/>
              <w:spacing w:after="0"/>
            </w:pPr>
            <w:r>
              <w:t>You may use the following 3 tactical maneuvers:</w:t>
            </w:r>
          </w:p>
          <w:p w14:paraId="7F9CC2CE" w14:textId="77777777" w:rsidR="00F93E6B" w:rsidRPr="008E6B5F" w:rsidRDefault="00F93E6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3BEA658D" w14:textId="77777777" w:rsidR="00F93E6B" w:rsidRDefault="00F93E6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2A46B0DC" w14:textId="77777777" w:rsidR="00F93E6B" w:rsidRPr="00ED4BD6" w:rsidRDefault="00F93E6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F93E6B" w14:paraId="1447A01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5E3EE70" w14:textId="77777777" w:rsidR="00F93E6B" w:rsidRPr="00385EEA" w:rsidRDefault="00F93E6B" w:rsidP="00246E2B">
            <w:pPr>
              <w:spacing w:before="20" w:after="20"/>
              <w:ind w:left="72" w:right="-108" w:hanging="72"/>
              <w:rPr>
                <w:sz w:val="16"/>
              </w:rPr>
            </w:pPr>
            <w:r w:rsidRPr="00385EEA">
              <w:rPr>
                <w:sz w:val="16"/>
              </w:rPr>
              <w:t xml:space="preserve">Confound the Big Folk </w:t>
            </w:r>
            <w:r w:rsidRPr="00385EEA">
              <w:rPr>
                <w:sz w:val="16"/>
              </w:rPr>
              <w:fldChar w:fldCharType="begin"/>
            </w:r>
            <w:r w:rsidRPr="00385EEA">
              <w:rPr>
                <w:sz w:val="16"/>
              </w:rPr>
              <w:instrText xml:space="preserve"> XE "Confound the Big Folk"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443F24F7" w14:textId="77777777" w:rsidR="00F93E6B" w:rsidRPr="00385EEA" w:rsidRDefault="00F93E6B" w:rsidP="00246E2B">
            <w:pPr>
              <w:spacing w:before="20" w:after="20"/>
              <w:jc w:val="right"/>
              <w:rPr>
                <w:sz w:val="12"/>
              </w:rPr>
            </w:pPr>
            <w:r>
              <w:rPr>
                <w:sz w:val="12"/>
              </w:rPr>
              <w:t xml:space="preserve">(RotW </w:t>
            </w:r>
            <w:r w:rsidRPr="00385EEA">
              <w:rPr>
                <w:sz w:val="12"/>
              </w:rPr>
              <w:t>p153)</w:t>
            </w:r>
          </w:p>
        </w:tc>
        <w:tc>
          <w:tcPr>
            <w:tcW w:w="1620" w:type="dxa"/>
            <w:tcBorders>
              <w:top w:val="single" w:sz="4" w:space="0" w:color="auto"/>
              <w:left w:val="single" w:sz="4" w:space="0" w:color="auto"/>
              <w:bottom w:val="single" w:sz="4" w:space="0" w:color="auto"/>
              <w:right w:val="single" w:sz="4" w:space="0" w:color="auto"/>
            </w:tcBorders>
          </w:tcPr>
          <w:p w14:paraId="4579EF52" w14:textId="77777777" w:rsidR="00F93E6B" w:rsidRPr="00385EEA" w:rsidRDefault="00F93E6B" w:rsidP="00246E2B">
            <w:pPr>
              <w:tabs>
                <w:tab w:val="right" w:pos="1411"/>
              </w:tabs>
              <w:ind w:left="72" w:hanging="72"/>
              <w:rPr>
                <w:sz w:val="14"/>
              </w:rPr>
            </w:pPr>
            <w:r w:rsidRPr="00385EEA">
              <w:rPr>
                <w:sz w:val="14"/>
              </w:rPr>
              <w:t>Small size (or smaller)</w:t>
            </w:r>
          </w:p>
          <w:p w14:paraId="71DF0397" w14:textId="77777777" w:rsidR="00F93E6B" w:rsidRPr="00385EEA" w:rsidRDefault="00F93E6B" w:rsidP="00246E2B">
            <w:pPr>
              <w:tabs>
                <w:tab w:val="right" w:pos="1411"/>
              </w:tabs>
              <w:ind w:left="72" w:hanging="72"/>
              <w:rPr>
                <w:sz w:val="14"/>
              </w:rPr>
            </w:pPr>
            <w:r w:rsidRPr="00385EEA">
              <w:rPr>
                <w:sz w:val="14"/>
              </w:rPr>
              <w:t>Underfoot Combat</w:t>
            </w:r>
          </w:p>
          <w:p w14:paraId="139999CA" w14:textId="77777777" w:rsidR="00F93E6B" w:rsidRPr="00385EEA" w:rsidRDefault="00F93E6B" w:rsidP="00246E2B">
            <w:pPr>
              <w:tabs>
                <w:tab w:val="right" w:pos="1411"/>
              </w:tabs>
              <w:ind w:left="72" w:hanging="72"/>
              <w:rPr>
                <w:sz w:val="14"/>
              </w:rPr>
            </w:pPr>
            <w:r w:rsidRPr="00385EEA">
              <w:rPr>
                <w:sz w:val="14"/>
              </w:rPr>
              <w:t xml:space="preserve">Tumble:  </w:t>
            </w:r>
            <w:r w:rsidRPr="003B2FF5">
              <w:rPr>
                <w:sz w:val="14"/>
                <w:szCs w:val="14"/>
              </w:rPr>
              <w:tab/>
            </w:r>
            <w:r w:rsidRPr="00385EEA">
              <w:rPr>
                <w:sz w:val="14"/>
              </w:rPr>
              <w:t>10 ranks</w:t>
            </w:r>
          </w:p>
        </w:tc>
        <w:tc>
          <w:tcPr>
            <w:tcW w:w="6300" w:type="dxa"/>
            <w:tcBorders>
              <w:top w:val="single" w:sz="4" w:space="0" w:color="auto"/>
              <w:left w:val="single" w:sz="4" w:space="0" w:color="auto"/>
              <w:bottom w:val="single" w:sz="4" w:space="0" w:color="auto"/>
              <w:right w:val="single" w:sz="12" w:space="0" w:color="auto"/>
            </w:tcBorders>
            <w:vAlign w:val="center"/>
          </w:tcPr>
          <w:p w14:paraId="06AD9D73" w14:textId="77777777" w:rsidR="00F93E6B" w:rsidRDefault="00F93E6B" w:rsidP="00246E2B">
            <w:pPr>
              <w:pStyle w:val="Description"/>
              <w:spacing w:before="20" w:after="0"/>
            </w:pPr>
            <w:r>
              <w:t>You may use the following 3 tactical maneuvers:</w:t>
            </w:r>
          </w:p>
          <w:p w14:paraId="4D7DE7B2" w14:textId="77777777" w:rsidR="00F93E6B" w:rsidRDefault="00F93E6B" w:rsidP="00246E2B">
            <w:pPr>
              <w:pStyle w:val="Description"/>
              <w:spacing w:before="20" w:after="0"/>
            </w:pPr>
            <w:r w:rsidRPr="007A5890">
              <w:rPr>
                <w:u w:val="single"/>
              </w:rPr>
              <w:t>Knee Striker</w:t>
            </w:r>
            <w:r>
              <w:t xml:space="preserve"> – When you occupy a square with a creature at least two size categories larger than you, the creature is considered Flat-Footed against you and you receive a +4 bonus on rolls to confirm critical hits.</w:t>
            </w:r>
          </w:p>
          <w:p w14:paraId="722E63DD" w14:textId="77777777" w:rsidR="00F93E6B" w:rsidRPr="00290585" w:rsidRDefault="00F93E6B" w:rsidP="00246E2B">
            <w:pPr>
              <w:pStyle w:val="Description"/>
              <w:spacing w:before="20" w:after="0"/>
            </w:pPr>
            <w:r w:rsidRPr="007A5890">
              <w:rPr>
                <w:u w:val="single"/>
              </w:rPr>
              <w:t>Underfoot Defense</w:t>
            </w:r>
            <w:r>
              <w:t xml:space="preserve"> – When you occupy a square with a creature at least two size categories larger than you, and you Fight Defensively, use Total Defense, or use Combat Expertise, any melee or ranged attack on you has a 50% chance of striking the creature who shares the square with you (that creature does </w:t>
            </w:r>
            <w:r w:rsidRPr="00385EEA">
              <w:t>not</w:t>
            </w:r>
            <w:r>
              <w:t xml:space="preserve"> have a 50% chance of striking itself).</w:t>
            </w:r>
          </w:p>
          <w:p w14:paraId="78BA0B12" w14:textId="77777777" w:rsidR="00F93E6B" w:rsidRPr="00290585" w:rsidRDefault="00F93E6B" w:rsidP="00246E2B">
            <w:pPr>
              <w:pStyle w:val="Description"/>
              <w:spacing w:before="20"/>
            </w:pPr>
            <w:r w:rsidRPr="007A5890">
              <w:rPr>
                <w:u w:val="single"/>
              </w:rPr>
              <w:t>Unsteady Footing</w:t>
            </w:r>
            <w:r>
              <w:t xml:space="preserve"> – When you occupy a square with a creature at least two size categories larger than you, you may initiate a Trip attack on the creature you share the square with and not provoke an Attack of Opportunity.  You can add your choice of Strength or Dexterity modifier to you check (your opponent gets the better of its Strength or Dexterity as usual).  Your opponent does </w:t>
            </w:r>
            <w:r w:rsidRPr="00385EEA">
              <w:t>not</w:t>
            </w:r>
            <w:r>
              <w:t xml:space="preserve"> get to add his/her size bonus to its roll.  If the Trip attempt fails, your opponent does not get to try to trip you.</w:t>
            </w:r>
          </w:p>
        </w:tc>
      </w:tr>
      <w:tr w:rsidR="00F93E6B" w14:paraId="055EB4B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D4364B" w14:textId="77777777" w:rsidR="00F93E6B" w:rsidRDefault="00F93E6B" w:rsidP="00246E2B">
            <w:pPr>
              <w:spacing w:before="20" w:after="20"/>
              <w:ind w:left="72" w:hanging="72"/>
              <w:rPr>
                <w:sz w:val="16"/>
              </w:rPr>
            </w:pPr>
            <w:r>
              <w:rPr>
                <w:sz w:val="16"/>
              </w:rPr>
              <w:t xml:space="preserve">Crowd Tactics </w:t>
            </w:r>
            <w:r w:rsidRPr="00385EEA">
              <w:rPr>
                <w:sz w:val="16"/>
              </w:rPr>
              <w:fldChar w:fldCharType="begin"/>
            </w:r>
            <w:r w:rsidRPr="00385EEA">
              <w:rPr>
                <w:sz w:val="16"/>
              </w:rPr>
              <w:instrText xml:space="preserve"> XE "</w:instrText>
            </w:r>
            <w:r>
              <w:rPr>
                <w:sz w:val="16"/>
              </w:rPr>
              <w:instrText>Crowd Tactics</w:instrText>
            </w:r>
            <w:r w:rsidRPr="00385EEA">
              <w:rPr>
                <w:sz w:val="16"/>
              </w:rPr>
              <w:instrText xml:space="preserve">"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5A33A2BA" w14:textId="77777777" w:rsidR="00F93E6B" w:rsidRDefault="00F93E6B" w:rsidP="00246E2B">
            <w:pPr>
              <w:spacing w:before="20" w:after="20"/>
              <w:jc w:val="right"/>
              <w:rPr>
                <w:sz w:val="12"/>
              </w:rPr>
            </w:pPr>
            <w:r>
              <w:rPr>
                <w:sz w:val="12"/>
              </w:rPr>
              <w:t>(RoD p156)</w:t>
            </w:r>
          </w:p>
        </w:tc>
        <w:tc>
          <w:tcPr>
            <w:tcW w:w="1620" w:type="dxa"/>
            <w:tcBorders>
              <w:top w:val="single" w:sz="4" w:space="0" w:color="auto"/>
              <w:left w:val="single" w:sz="4" w:space="0" w:color="auto"/>
              <w:bottom w:val="single" w:sz="4" w:space="0" w:color="auto"/>
              <w:right w:val="single" w:sz="4" w:space="0" w:color="auto"/>
            </w:tcBorders>
          </w:tcPr>
          <w:p w14:paraId="09F69E5A" w14:textId="77777777" w:rsidR="00F93E6B" w:rsidRDefault="00F93E6B" w:rsidP="00246E2B">
            <w:pPr>
              <w:tabs>
                <w:tab w:val="right" w:pos="1411"/>
              </w:tabs>
              <w:spacing w:before="20"/>
              <w:ind w:left="72" w:hanging="72"/>
              <w:rPr>
                <w:sz w:val="14"/>
              </w:rPr>
            </w:pPr>
            <w:r>
              <w:rPr>
                <w:sz w:val="14"/>
              </w:rPr>
              <w:t>Dodge</w:t>
            </w:r>
          </w:p>
          <w:p w14:paraId="5525A1EF" w14:textId="77777777" w:rsidR="00F93E6B" w:rsidRDefault="00F93E6B" w:rsidP="00246E2B">
            <w:pPr>
              <w:tabs>
                <w:tab w:val="right" w:pos="1411"/>
              </w:tabs>
              <w:spacing w:before="20"/>
              <w:ind w:left="72" w:hanging="72"/>
              <w:rPr>
                <w:sz w:val="14"/>
              </w:rPr>
            </w:pPr>
            <w:r>
              <w:rPr>
                <w:sz w:val="14"/>
              </w:rPr>
              <w:t xml:space="preserve">Hide:  </w:t>
            </w:r>
            <w:r w:rsidRPr="003B2FF5">
              <w:rPr>
                <w:sz w:val="14"/>
                <w:szCs w:val="14"/>
              </w:rPr>
              <w:tab/>
            </w:r>
            <w:r>
              <w:rPr>
                <w:sz w:val="14"/>
              </w:rPr>
              <w:t>5 ranks</w:t>
            </w:r>
          </w:p>
          <w:p w14:paraId="1FC2335B"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838E240" w14:textId="77777777" w:rsidR="00F93E6B" w:rsidRDefault="00F93E6B" w:rsidP="00246E2B">
            <w:pPr>
              <w:pStyle w:val="Description"/>
              <w:spacing w:before="20" w:after="0"/>
            </w:pPr>
            <w:r>
              <w:t>You may use the following 3 tactical maneuvers when in a crowd that is Indifferent or Friendly to you:</w:t>
            </w:r>
          </w:p>
          <w:p w14:paraId="394CBA4B" w14:textId="77777777" w:rsidR="00F93E6B" w:rsidRDefault="00F93E6B" w:rsidP="00246E2B">
            <w:pPr>
              <w:pStyle w:val="Description"/>
              <w:spacing w:before="20" w:after="0"/>
            </w:pPr>
            <w:r w:rsidRPr="007A5890">
              <w:rPr>
                <w:u w:val="single"/>
              </w:rPr>
              <w:t>Moving with the Flow</w:t>
            </w:r>
            <w:r w:rsidRPr="00B6113C">
              <w:t xml:space="preserve"> </w:t>
            </w:r>
            <w:r>
              <w:t>– Entering a crowd square does not cost you extra movement.</w:t>
            </w:r>
          </w:p>
          <w:p w14:paraId="4F93B1A0" w14:textId="77777777" w:rsidR="00F93E6B" w:rsidRDefault="00F93E6B" w:rsidP="00246E2B">
            <w:pPr>
              <w:pStyle w:val="Description"/>
              <w:spacing w:before="20" w:after="0"/>
            </w:pPr>
            <w:r w:rsidRPr="007A5890">
              <w:rPr>
                <w:u w:val="single"/>
              </w:rPr>
              <w:t>One with the Crowd</w:t>
            </w:r>
            <w:r>
              <w:t xml:space="preserve"> – +4 bonus to Hide checks while in a crowd square.</w:t>
            </w:r>
          </w:p>
          <w:p w14:paraId="701233EB" w14:textId="77777777" w:rsidR="00F93E6B" w:rsidRDefault="00F93E6B" w:rsidP="00246E2B">
            <w:pPr>
              <w:pStyle w:val="Description"/>
              <w:spacing w:before="20"/>
            </w:pPr>
            <w:r w:rsidRPr="007A5890">
              <w:rPr>
                <w:u w:val="single"/>
              </w:rPr>
              <w:t>Master of the Mob</w:t>
            </w:r>
            <w:r>
              <w:t xml:space="preserve"> – +4 bonus to Diplomacy checks to direct a crowd.</w:t>
            </w:r>
          </w:p>
        </w:tc>
      </w:tr>
      <w:tr w:rsidR="00F93E6B" w14:paraId="48D43176" w14:textId="77777777">
        <w:tblPrEx>
          <w:tblCellMar>
            <w:top w:w="0" w:type="dxa"/>
            <w:bottom w:w="0" w:type="dxa"/>
          </w:tblCellMar>
        </w:tblPrEx>
        <w:trPr>
          <w:cantSplit/>
        </w:trPr>
        <w:tc>
          <w:tcPr>
            <w:tcW w:w="1620" w:type="dxa"/>
            <w:tcBorders>
              <w:left w:val="single" w:sz="12" w:space="0" w:color="auto"/>
              <w:right w:val="nil"/>
            </w:tcBorders>
          </w:tcPr>
          <w:p w14:paraId="1D467039" w14:textId="77777777" w:rsidR="00F93E6B" w:rsidRDefault="00F93E6B"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24BFB99" w14:textId="77777777" w:rsidR="00F93E6B" w:rsidRDefault="00F93E6B" w:rsidP="00246E2B">
            <w:pPr>
              <w:spacing w:before="20" w:after="20"/>
              <w:ind w:left="-108"/>
              <w:jc w:val="right"/>
              <w:rPr>
                <w:sz w:val="12"/>
              </w:rPr>
            </w:pPr>
            <w:r>
              <w:rPr>
                <w:sz w:val="12"/>
              </w:rPr>
              <w:t>(DR345 p91)</w:t>
            </w:r>
          </w:p>
        </w:tc>
        <w:tc>
          <w:tcPr>
            <w:tcW w:w="1620" w:type="dxa"/>
          </w:tcPr>
          <w:p w14:paraId="27FFDB99" w14:textId="77777777" w:rsidR="00F93E6B" w:rsidRDefault="00F93E6B" w:rsidP="00246E2B">
            <w:pPr>
              <w:tabs>
                <w:tab w:val="right" w:pos="1411"/>
              </w:tabs>
              <w:spacing w:before="20"/>
              <w:ind w:left="72" w:hanging="72"/>
              <w:rPr>
                <w:sz w:val="14"/>
              </w:rPr>
            </w:pPr>
            <w:r>
              <w:rPr>
                <w:sz w:val="14"/>
              </w:rPr>
              <w:t>Base Attack Bonus +4</w:t>
            </w:r>
          </w:p>
          <w:p w14:paraId="1D984D35" w14:textId="77777777" w:rsidR="00F93E6B" w:rsidRDefault="00F93E6B" w:rsidP="00246E2B">
            <w:pPr>
              <w:tabs>
                <w:tab w:val="right" w:pos="1411"/>
              </w:tabs>
              <w:spacing w:before="20"/>
              <w:ind w:left="72" w:hanging="72"/>
              <w:rPr>
                <w:sz w:val="14"/>
              </w:rPr>
            </w:pPr>
            <w:r>
              <w:rPr>
                <w:sz w:val="14"/>
              </w:rPr>
              <w:t>Strength 13</w:t>
            </w:r>
          </w:p>
          <w:p w14:paraId="76D6AECF" w14:textId="77777777" w:rsidR="00F93E6B" w:rsidRDefault="00F93E6B" w:rsidP="00246E2B">
            <w:pPr>
              <w:tabs>
                <w:tab w:val="right" w:pos="1411"/>
              </w:tabs>
              <w:spacing w:before="20"/>
              <w:ind w:left="72" w:hanging="72"/>
              <w:rPr>
                <w:sz w:val="14"/>
              </w:rPr>
            </w:pPr>
            <w:r>
              <w:rPr>
                <w:sz w:val="14"/>
              </w:rPr>
              <w:t>Power Attack</w:t>
            </w:r>
          </w:p>
          <w:p w14:paraId="24FD431F"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2304C2EC" w14:textId="77777777" w:rsidR="00F93E6B" w:rsidRDefault="00F93E6B" w:rsidP="00246E2B">
            <w:pPr>
              <w:pStyle w:val="DescriptionTop"/>
              <w:spacing w:after="0"/>
            </w:pPr>
            <w:r>
              <w:t>You may use the following 3 tactical maneuvers:</w:t>
            </w:r>
          </w:p>
          <w:p w14:paraId="08B6963A" w14:textId="77777777" w:rsidR="00F93E6B" w:rsidRDefault="00F93E6B" w:rsidP="00246E2B">
            <w:pPr>
              <w:pStyle w:val="Description"/>
              <w:spacing w:before="20" w:after="0"/>
            </w:pPr>
            <w:smartTag w:uri="urn:schemas-microsoft-com:office:smarttags" w:element="City">
              <w:smartTag w:uri="urn:schemas-microsoft-com:office:smarttags" w:element="place">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5FADF547" w14:textId="77777777" w:rsidR="00F93E6B" w:rsidRDefault="00F93E6B" w:rsidP="00246E2B">
            <w:pPr>
              <w:pStyle w:val="Description"/>
              <w:spacing w:before="20" w:after="0"/>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2FA78633" w14:textId="77777777" w:rsidR="00F93E6B" w:rsidRDefault="00F93E6B" w:rsidP="00246E2B">
            <w:pPr>
              <w:pStyle w:val="Description"/>
              <w:spacing w:before="20"/>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F93E6B" w14:paraId="69275A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7A5B08" w14:textId="77777777" w:rsidR="00F93E6B" w:rsidRDefault="00F93E6B" w:rsidP="00246E2B">
            <w:pPr>
              <w:spacing w:before="20" w:after="20"/>
              <w:ind w:left="72" w:hanging="72"/>
              <w:rPr>
                <w:sz w:val="16"/>
              </w:rPr>
            </w:pPr>
            <w:r>
              <w:rPr>
                <w:sz w:val="16"/>
              </w:rPr>
              <w:t>Disturbing Visage</w:t>
            </w:r>
            <w:r>
              <w:rPr>
                <w:sz w:val="16"/>
              </w:rPr>
              <w:fldChar w:fldCharType="begin"/>
            </w:r>
            <w:r>
              <w:rPr>
                <w:sz w:val="16"/>
              </w:rPr>
              <w:instrText xml:space="preserve"> XE "Disturbing Visage" </w:instrText>
            </w:r>
            <w:r>
              <w:rPr>
                <w:sz w:val="16"/>
              </w:rPr>
              <w:fldChar w:fldCharType="end"/>
            </w:r>
            <w:r>
              <w:rPr>
                <w:sz w:val="16"/>
              </w:rPr>
              <w:br/>
            </w:r>
            <w:r w:rsidRPr="00237456">
              <w:rPr>
                <w:sz w:val="14"/>
                <w:szCs w:val="14"/>
              </w:rPr>
              <w:t>[Tactical, Changeling]</w:t>
            </w:r>
          </w:p>
        </w:tc>
        <w:tc>
          <w:tcPr>
            <w:tcW w:w="900" w:type="dxa"/>
            <w:tcBorders>
              <w:top w:val="single" w:sz="4" w:space="0" w:color="auto"/>
              <w:left w:val="nil"/>
              <w:bottom w:val="single" w:sz="4" w:space="0" w:color="auto"/>
              <w:right w:val="single" w:sz="4" w:space="0" w:color="auto"/>
            </w:tcBorders>
            <w:vAlign w:val="bottom"/>
          </w:tcPr>
          <w:p w14:paraId="6402E93E" w14:textId="77777777" w:rsidR="00F93E6B" w:rsidRDefault="00F93E6B" w:rsidP="00246E2B">
            <w:pPr>
              <w:spacing w:before="20" w:after="20"/>
              <w:jc w:val="right"/>
              <w:rPr>
                <w:sz w:val="12"/>
              </w:rPr>
            </w:pPr>
            <w:r>
              <w:rPr>
                <w:sz w:val="12"/>
              </w:rPr>
              <w:t>(RoE p117)</w:t>
            </w:r>
          </w:p>
        </w:tc>
        <w:tc>
          <w:tcPr>
            <w:tcW w:w="1620" w:type="dxa"/>
            <w:tcBorders>
              <w:top w:val="single" w:sz="4" w:space="0" w:color="auto"/>
              <w:left w:val="single" w:sz="4" w:space="0" w:color="auto"/>
              <w:bottom w:val="single" w:sz="4" w:space="0" w:color="auto"/>
              <w:right w:val="single" w:sz="4" w:space="0" w:color="auto"/>
            </w:tcBorders>
          </w:tcPr>
          <w:p w14:paraId="5EBAD739" w14:textId="77777777" w:rsidR="00F93E6B" w:rsidRDefault="00F93E6B" w:rsidP="00246E2B">
            <w:pPr>
              <w:tabs>
                <w:tab w:val="right" w:pos="1411"/>
              </w:tabs>
              <w:spacing w:before="20"/>
              <w:ind w:left="72" w:hanging="72"/>
              <w:rPr>
                <w:sz w:val="14"/>
              </w:rPr>
            </w:pPr>
            <w:r>
              <w:rPr>
                <w:sz w:val="14"/>
              </w:rPr>
              <w:t>Changeling</w:t>
            </w:r>
          </w:p>
          <w:p w14:paraId="40DF8E88" w14:textId="77777777" w:rsidR="00F93E6B" w:rsidRDefault="00F93E6B" w:rsidP="00246E2B">
            <w:pPr>
              <w:tabs>
                <w:tab w:val="right" w:pos="1411"/>
              </w:tabs>
              <w:spacing w:before="20"/>
              <w:ind w:left="72" w:hanging="72"/>
              <w:rPr>
                <w:sz w:val="14"/>
              </w:rPr>
            </w:pPr>
            <w:r>
              <w:rPr>
                <w:sz w:val="14"/>
              </w:rPr>
              <w:t>Quick Change</w:t>
            </w:r>
          </w:p>
          <w:p w14:paraId="5B6BD5AA" w14:textId="77777777" w:rsidR="00F93E6B" w:rsidRDefault="00F93E6B" w:rsidP="00246E2B">
            <w:pPr>
              <w:tabs>
                <w:tab w:val="right" w:pos="1411"/>
              </w:tabs>
              <w:spacing w:before="20"/>
              <w:ind w:left="72" w:hanging="72"/>
              <w:rPr>
                <w:sz w:val="14"/>
              </w:rPr>
            </w:pPr>
            <w:r>
              <w:rPr>
                <w:sz w:val="14"/>
              </w:rPr>
              <w:t xml:space="preserve">Bluff:  </w:t>
            </w:r>
            <w:r w:rsidRPr="003B2FF5">
              <w:rPr>
                <w:sz w:val="14"/>
                <w:szCs w:val="14"/>
              </w:rPr>
              <w:tab/>
            </w:r>
            <w:r>
              <w:rPr>
                <w:sz w:val="14"/>
              </w:rPr>
              <w:t>6 ranks</w:t>
            </w:r>
          </w:p>
          <w:p w14:paraId="52F0C7ED" w14:textId="77777777" w:rsidR="00F93E6B" w:rsidRPr="005F3563"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A32C1E2" w14:textId="77777777" w:rsidR="00F93E6B" w:rsidRDefault="00F93E6B" w:rsidP="00246E2B">
            <w:pPr>
              <w:pStyle w:val="Description"/>
              <w:spacing w:before="20" w:after="0"/>
            </w:pPr>
            <w:r>
              <w:t>You may use the following 3 tactical maneuvers (a given creature can only be effected once by each in a 24 hour period &amp; creature immune to mind-affecting spell &amp; effects are immune):</w:t>
            </w:r>
          </w:p>
          <w:p w14:paraId="084505CC" w14:textId="77777777" w:rsidR="00F93E6B" w:rsidRDefault="00F93E6B" w:rsidP="00246E2B">
            <w:pPr>
              <w:pStyle w:val="Description"/>
              <w:spacing w:before="20" w:after="0"/>
            </w:pPr>
            <w:r w:rsidRPr="00237456">
              <w:rPr>
                <w:u w:val="single"/>
              </w:rPr>
              <w:t>Cringe</w:t>
            </w:r>
            <w:r>
              <w:t xml:space="preserve"> – Appear weak by using your Minor Change Shape racial ability, taking a Total Defense Action, and then making a Bluff check (as a Free Action).  Any foe that attacks you from the end of your turn until the beginning of your next turn must make a Sense Motives check opposed by your Bluff check.  If an opponent fails, he/she receives a –5 penalty on weapon damage (min 1hp) against you for 1 minute.</w:t>
            </w:r>
          </w:p>
          <w:p w14:paraId="5AFC1EFA" w14:textId="77777777" w:rsidR="00F93E6B" w:rsidRPr="00CC7450" w:rsidRDefault="00F93E6B" w:rsidP="00246E2B">
            <w:pPr>
              <w:pStyle w:val="Description"/>
              <w:spacing w:before="20" w:after="0"/>
            </w:pPr>
            <w:r w:rsidRPr="00237456">
              <w:rPr>
                <w:u w:val="single"/>
              </w:rPr>
              <w:t>Taunt</w:t>
            </w:r>
            <w:r>
              <w:t xml:space="preserve"> – Appear mocking by using your Minor Change Shape racial ability to mimic a Humanoid, Monstrous Humanoid, or a Giant who is within 10’ &amp; who missed you with a melee or ranged attack on the previous round.  Make a Bluff check as a Free Action opposed by the target creature’s Sense Motive’s check.  If you win the check, your target receives a –2 penalty on attack rolls against you for 1 minute.</w:t>
            </w:r>
          </w:p>
          <w:p w14:paraId="153D3BAF" w14:textId="77777777" w:rsidR="00F93E6B" w:rsidRDefault="00F93E6B" w:rsidP="00246E2B">
            <w:pPr>
              <w:pStyle w:val="Description"/>
              <w:spacing w:before="20"/>
            </w:pPr>
            <w:r w:rsidRPr="00237456">
              <w:rPr>
                <w:u w:val="single"/>
              </w:rPr>
              <w:t>Unnerve</w:t>
            </w:r>
            <w:r>
              <w:t xml:space="preserve"> – Appear hideous by using your Minor Change Shape racial ability after hitting an opponent in melee, then making a Bluff check (as a Free Action).  If your opponent’s Sense Motive check does not beat your Bluff check, it receives a –2 penalty to AC for 1 minute.</w:t>
            </w:r>
          </w:p>
        </w:tc>
      </w:tr>
      <w:tr w:rsidR="00F93E6B" w14:paraId="33696C91" w14:textId="77777777">
        <w:tblPrEx>
          <w:tblCellMar>
            <w:top w:w="0" w:type="dxa"/>
            <w:bottom w:w="0" w:type="dxa"/>
          </w:tblCellMar>
        </w:tblPrEx>
        <w:trPr>
          <w:cantSplit/>
        </w:trPr>
        <w:tc>
          <w:tcPr>
            <w:tcW w:w="1620" w:type="dxa"/>
            <w:tcBorders>
              <w:left w:val="single" w:sz="12" w:space="0" w:color="auto"/>
              <w:right w:val="nil"/>
            </w:tcBorders>
          </w:tcPr>
          <w:p w14:paraId="25C3F33E" w14:textId="77777777" w:rsidR="00F93E6B" w:rsidRDefault="00F93E6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957527C" w14:textId="77777777" w:rsidR="00F93E6B" w:rsidRDefault="00F93E6B" w:rsidP="00246E2B">
            <w:pPr>
              <w:spacing w:before="20" w:after="20"/>
              <w:ind w:left="-108"/>
              <w:jc w:val="right"/>
              <w:rPr>
                <w:sz w:val="12"/>
              </w:rPr>
            </w:pPr>
            <w:r>
              <w:rPr>
                <w:sz w:val="12"/>
              </w:rPr>
              <w:t>(PH2 p94)</w:t>
            </w:r>
          </w:p>
        </w:tc>
        <w:tc>
          <w:tcPr>
            <w:tcW w:w="1620" w:type="dxa"/>
          </w:tcPr>
          <w:p w14:paraId="56044B64" w14:textId="77777777" w:rsidR="00F93E6B" w:rsidRDefault="00F93E6B" w:rsidP="00246E2B">
            <w:pPr>
              <w:tabs>
                <w:tab w:val="right" w:pos="1411"/>
              </w:tabs>
              <w:spacing w:before="20"/>
              <w:ind w:left="72" w:hanging="72"/>
              <w:rPr>
                <w:sz w:val="14"/>
              </w:rPr>
            </w:pPr>
            <w:r>
              <w:rPr>
                <w:sz w:val="14"/>
              </w:rPr>
              <w:t>Base Attack Bonus +6</w:t>
            </w:r>
          </w:p>
          <w:p w14:paraId="7DCD2E31" w14:textId="77777777" w:rsidR="00F93E6B" w:rsidRDefault="00F93E6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4371F919" w14:textId="77777777" w:rsidR="00F93E6B" w:rsidRDefault="00F93E6B" w:rsidP="00246E2B">
            <w:pPr>
              <w:pStyle w:val="DescriptionTop"/>
              <w:spacing w:after="0"/>
            </w:pPr>
            <w:r>
              <w:t>You may use the following 3 tactical maneuvers:</w:t>
            </w:r>
          </w:p>
          <w:p w14:paraId="066E121F" w14:textId="77777777" w:rsidR="00F93E6B" w:rsidRPr="008E6B5F" w:rsidRDefault="00F93E6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47B9E12A" w14:textId="77777777" w:rsidR="00F93E6B" w:rsidRDefault="00F93E6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40FFE10C" w14:textId="77777777" w:rsidR="00F93E6B" w:rsidRPr="00ED4BD6" w:rsidRDefault="00F93E6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F93E6B" w14:paraId="5E3785C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E76BD08" w14:textId="77777777" w:rsidR="00F93E6B" w:rsidRDefault="00F93E6B" w:rsidP="00246E2B">
            <w:pPr>
              <w:spacing w:before="20" w:after="20"/>
              <w:ind w:left="72" w:hanging="72"/>
              <w:rPr>
                <w:sz w:val="16"/>
              </w:rPr>
            </w:pPr>
            <w:r>
              <w:rPr>
                <w:sz w:val="16"/>
              </w:rPr>
              <w:t>Elusive Target</w:t>
            </w:r>
            <w:r>
              <w:rPr>
                <w:sz w:val="16"/>
              </w:rPr>
              <w:fldChar w:fldCharType="begin"/>
            </w:r>
            <w:r w:rsidRPr="00385EEA">
              <w:rPr>
                <w:sz w:val="16"/>
              </w:rPr>
              <w:instrText xml:space="preserve"> XE "</w:instrText>
            </w:r>
            <w:r>
              <w:rPr>
                <w:sz w:val="16"/>
              </w:rPr>
              <w:instrText>Elusive Target</w:instrText>
            </w:r>
            <w:r w:rsidRPr="00385EEA">
              <w:rPr>
                <w:sz w:val="16"/>
              </w:rPr>
              <w:instrText xml:space="preserve">" </w:instrText>
            </w:r>
            <w:r>
              <w:rPr>
                <w:sz w:val="16"/>
              </w:rPr>
              <w:fldChar w:fldCharType="end"/>
            </w:r>
            <w:r>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5C3ECB40"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0082D17" w14:textId="77777777" w:rsidR="00F93E6B" w:rsidRDefault="00F93E6B" w:rsidP="00246E2B">
            <w:pPr>
              <w:tabs>
                <w:tab w:val="right" w:pos="1411"/>
              </w:tabs>
              <w:spacing w:before="20"/>
              <w:ind w:left="72" w:hanging="72"/>
              <w:rPr>
                <w:sz w:val="14"/>
              </w:rPr>
            </w:pPr>
            <w:r>
              <w:rPr>
                <w:sz w:val="14"/>
              </w:rPr>
              <w:t>Base Attack Bonus +6</w:t>
            </w:r>
          </w:p>
          <w:p w14:paraId="04B6B934" w14:textId="77777777" w:rsidR="00F93E6B" w:rsidRDefault="00F93E6B" w:rsidP="00246E2B">
            <w:pPr>
              <w:tabs>
                <w:tab w:val="right" w:pos="1411"/>
              </w:tabs>
              <w:spacing w:before="20"/>
              <w:ind w:left="72" w:hanging="72"/>
              <w:rPr>
                <w:sz w:val="14"/>
              </w:rPr>
            </w:pPr>
            <w:r>
              <w:rPr>
                <w:sz w:val="14"/>
              </w:rPr>
              <w:t xml:space="preserve">Dodge </w:t>
            </w:r>
          </w:p>
          <w:p w14:paraId="70EBBE74" w14:textId="77777777" w:rsidR="00F93E6B" w:rsidRDefault="00F93E6B" w:rsidP="00246E2B">
            <w:pPr>
              <w:tabs>
                <w:tab w:val="right" w:pos="1411"/>
              </w:tabs>
              <w:spacing w:before="20"/>
              <w:ind w:left="72" w:hanging="72"/>
              <w:rPr>
                <w:sz w:val="14"/>
              </w:rPr>
            </w:pPr>
            <w:r>
              <w:rPr>
                <w:sz w:val="14"/>
              </w:rPr>
              <w:t>Mobility</w:t>
            </w:r>
          </w:p>
          <w:p w14:paraId="1EF65BAF"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C27FFA5" w14:textId="77777777" w:rsidR="00F93E6B" w:rsidRDefault="00F93E6B" w:rsidP="00246E2B">
            <w:pPr>
              <w:pStyle w:val="Description"/>
              <w:spacing w:before="20" w:after="0"/>
            </w:pPr>
            <w:r>
              <w:t>You may use the following 3 tactical maneuvers:</w:t>
            </w:r>
          </w:p>
          <w:p w14:paraId="55874A30" w14:textId="77777777" w:rsidR="00F93E6B" w:rsidRDefault="00F93E6B" w:rsidP="00246E2B">
            <w:pPr>
              <w:pStyle w:val="Description"/>
              <w:spacing w:before="20" w:after="0"/>
            </w:pPr>
            <w:r w:rsidRPr="007A5890">
              <w:rPr>
                <w:u w:val="single"/>
              </w:rPr>
              <w:t>Negate Power Attack</w:t>
            </w:r>
            <w:r>
              <w:t xml:space="preserve"> – If the opponent that you have chosen to use your Dodge against uses Power Attack on you, he/she still takes the penalty on the attack, but does </w:t>
            </w:r>
            <w:r w:rsidRPr="00385EEA">
              <w:t>not</w:t>
            </w:r>
            <w:r>
              <w:t xml:space="preserve"> gain the bonus on the damage.</w:t>
            </w:r>
          </w:p>
          <w:p w14:paraId="4235E6FC" w14:textId="77777777" w:rsidR="00F93E6B" w:rsidRDefault="00F93E6B" w:rsidP="00246E2B">
            <w:pPr>
              <w:pStyle w:val="Description"/>
              <w:spacing w:before="20" w:after="0"/>
            </w:pPr>
            <w:r w:rsidRPr="007A5890">
              <w:rPr>
                <w:u w:val="single"/>
              </w:rPr>
              <w:t>Diverting Defense</w:t>
            </w:r>
            <w:r>
              <w:t xml:space="preserve"> – If you are flanked and have chosen one of the flankers as your Dodge opponent, that opponent’s first attack on you each round actually target’s the other flanker, who is considered Flat-Footed.  Any additional attacks that round are treated normally.</w:t>
            </w:r>
          </w:p>
          <w:p w14:paraId="28EB1954" w14:textId="77777777" w:rsidR="00F93E6B" w:rsidRDefault="00F93E6B" w:rsidP="00246E2B">
            <w:pPr>
              <w:pStyle w:val="Description"/>
              <w:spacing w:before="20"/>
            </w:pPr>
            <w:r w:rsidRPr="007A5890">
              <w:rPr>
                <w:u w:val="single"/>
              </w:rPr>
              <w:t>Cause Overreach</w:t>
            </w:r>
            <w:r>
              <w:t xml:space="preserve"> – If you provoke an Attack of Opportunity by moving out of a threatened hex and your opponent misses, you receive an automatic Trip attempt against the foe.  If the Trip attempt misses, your opponent does not get an attempt to trip you.</w:t>
            </w:r>
          </w:p>
        </w:tc>
      </w:tr>
      <w:tr w:rsidR="00F93E6B" w14:paraId="14CDBE03" w14:textId="77777777">
        <w:tblPrEx>
          <w:tblCellMar>
            <w:top w:w="0" w:type="dxa"/>
            <w:bottom w:w="0" w:type="dxa"/>
          </w:tblCellMar>
        </w:tblPrEx>
        <w:trPr>
          <w:cantSplit/>
        </w:trPr>
        <w:tc>
          <w:tcPr>
            <w:tcW w:w="1620" w:type="dxa"/>
            <w:tcBorders>
              <w:left w:val="single" w:sz="12" w:space="0" w:color="auto"/>
              <w:right w:val="nil"/>
            </w:tcBorders>
          </w:tcPr>
          <w:p w14:paraId="131504F5" w14:textId="77777777" w:rsidR="00F93E6B" w:rsidRDefault="00F93E6B" w:rsidP="00246E2B">
            <w:pPr>
              <w:spacing w:before="20" w:after="20"/>
              <w:ind w:left="72" w:hanging="72"/>
              <w:rPr>
                <w:sz w:val="16"/>
              </w:rPr>
            </w:pPr>
            <w:r>
              <w:rPr>
                <w:sz w:val="16"/>
              </w:rPr>
              <w:lastRenderedPageBreak/>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86BEBAB" w14:textId="77777777" w:rsidR="00F93E6B" w:rsidRDefault="00F93E6B" w:rsidP="00246E2B">
            <w:pPr>
              <w:spacing w:before="20" w:after="20"/>
              <w:ind w:left="-108"/>
              <w:jc w:val="right"/>
              <w:rPr>
                <w:sz w:val="12"/>
              </w:rPr>
            </w:pPr>
            <w:r>
              <w:rPr>
                <w:sz w:val="12"/>
              </w:rPr>
              <w:t>(DR345 p91)</w:t>
            </w:r>
          </w:p>
        </w:tc>
        <w:tc>
          <w:tcPr>
            <w:tcW w:w="1620" w:type="dxa"/>
          </w:tcPr>
          <w:p w14:paraId="4F3CCF98" w14:textId="77777777" w:rsidR="00F93E6B" w:rsidRDefault="00F93E6B" w:rsidP="00246E2B">
            <w:pPr>
              <w:tabs>
                <w:tab w:val="right" w:pos="1411"/>
              </w:tabs>
              <w:spacing w:before="20"/>
              <w:ind w:left="72" w:hanging="72"/>
              <w:rPr>
                <w:sz w:val="14"/>
              </w:rPr>
            </w:pPr>
            <w:r>
              <w:rPr>
                <w:sz w:val="14"/>
              </w:rPr>
              <w:t>Base Attack Bonus +5</w:t>
            </w:r>
          </w:p>
          <w:p w14:paraId="6AF4D734" w14:textId="77777777" w:rsidR="00F93E6B" w:rsidRDefault="00F93E6B" w:rsidP="00246E2B">
            <w:pPr>
              <w:tabs>
                <w:tab w:val="right" w:pos="1411"/>
              </w:tabs>
              <w:spacing w:before="20"/>
              <w:ind w:left="72" w:hanging="72"/>
              <w:rPr>
                <w:sz w:val="14"/>
              </w:rPr>
            </w:pPr>
            <w:r>
              <w:rPr>
                <w:sz w:val="14"/>
              </w:rPr>
              <w:t>Dexterity 13</w:t>
            </w:r>
          </w:p>
          <w:p w14:paraId="4DF0CFB0" w14:textId="77777777" w:rsidR="00F93E6B" w:rsidRDefault="00F93E6B" w:rsidP="00246E2B">
            <w:pPr>
              <w:tabs>
                <w:tab w:val="right" w:pos="1411"/>
              </w:tabs>
              <w:spacing w:before="20"/>
              <w:ind w:left="72" w:hanging="72"/>
              <w:rPr>
                <w:sz w:val="14"/>
              </w:rPr>
            </w:pPr>
            <w:r>
              <w:rPr>
                <w:sz w:val="14"/>
              </w:rPr>
              <w:t>Intelligence 13</w:t>
            </w:r>
          </w:p>
          <w:p w14:paraId="2A5C7F10" w14:textId="77777777" w:rsidR="00F93E6B" w:rsidRDefault="00F93E6B" w:rsidP="00246E2B">
            <w:pPr>
              <w:tabs>
                <w:tab w:val="right" w:pos="1411"/>
              </w:tabs>
              <w:spacing w:before="20"/>
              <w:ind w:left="72" w:hanging="72"/>
              <w:rPr>
                <w:sz w:val="14"/>
              </w:rPr>
            </w:pPr>
            <w:r>
              <w:rPr>
                <w:sz w:val="14"/>
              </w:rPr>
              <w:t>Combat Expertise</w:t>
            </w:r>
          </w:p>
          <w:p w14:paraId="39834069" w14:textId="77777777" w:rsidR="00F93E6B" w:rsidRDefault="00F93E6B" w:rsidP="00246E2B">
            <w:pPr>
              <w:tabs>
                <w:tab w:val="right" w:pos="1411"/>
              </w:tabs>
              <w:spacing w:before="20"/>
              <w:ind w:left="72" w:hanging="72"/>
              <w:rPr>
                <w:sz w:val="14"/>
              </w:rPr>
            </w:pPr>
            <w:r>
              <w:rPr>
                <w:sz w:val="14"/>
              </w:rPr>
              <w:t>Dodge</w:t>
            </w:r>
          </w:p>
          <w:p w14:paraId="7B4ACD70"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7FB844F5" w14:textId="77777777" w:rsidR="00F93E6B" w:rsidRDefault="00F93E6B" w:rsidP="00246E2B">
            <w:pPr>
              <w:pStyle w:val="DescriptionTop"/>
              <w:spacing w:after="0"/>
            </w:pPr>
            <w:r>
              <w:t>You may use the following 3 tactical maneuvers:</w:t>
            </w:r>
          </w:p>
          <w:p w14:paraId="5B3A7432" w14:textId="77777777" w:rsidR="00F93E6B" w:rsidRDefault="00F93E6B" w:rsidP="00246E2B">
            <w:pPr>
              <w:pStyle w:val="Description"/>
              <w:spacing w:before="20" w:after="0"/>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6C88927B" w14:textId="77777777" w:rsidR="00F93E6B" w:rsidRDefault="00F93E6B" w:rsidP="00246E2B">
            <w:pPr>
              <w:pStyle w:val="Description"/>
              <w:spacing w:before="20" w:after="0"/>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4E685D3D" w14:textId="77777777" w:rsidR="00F93E6B" w:rsidRDefault="00F93E6B" w:rsidP="00246E2B">
            <w:pPr>
              <w:pStyle w:val="Description"/>
              <w:spacing w:before="20"/>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F93E6B" w14:paraId="6A1D83E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3FF2C31" w14:textId="77777777" w:rsidR="00F93E6B" w:rsidRDefault="00F93E6B" w:rsidP="00246E2B">
            <w:pPr>
              <w:spacing w:before="20" w:after="20"/>
              <w:ind w:left="72" w:hanging="72"/>
              <w:rPr>
                <w:sz w:val="16"/>
              </w:rPr>
            </w:pPr>
            <w:r>
              <w:rPr>
                <w:sz w:val="16"/>
              </w:rPr>
              <w:t>Formation Expert</w:t>
            </w:r>
            <w:r>
              <w:rPr>
                <w:sz w:val="16"/>
              </w:rPr>
              <w:fldChar w:fldCharType="begin"/>
            </w:r>
            <w:r w:rsidRPr="00385EEA">
              <w:rPr>
                <w:sz w:val="16"/>
              </w:rPr>
              <w:instrText xml:space="preserve"> XE "</w:instrText>
            </w:r>
            <w:r>
              <w:rPr>
                <w:sz w:val="16"/>
              </w:rPr>
              <w:instrText>Formation Expert</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5F4F28FE" w14:textId="77777777" w:rsidR="00F93E6B" w:rsidRDefault="00F93E6B" w:rsidP="00246E2B">
            <w:pPr>
              <w:spacing w:before="20" w:after="20"/>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AE48644" w14:textId="77777777" w:rsidR="00F93E6B" w:rsidRPr="00385EEA" w:rsidRDefault="00F93E6B" w:rsidP="00246E2B">
            <w:pPr>
              <w:tabs>
                <w:tab w:val="right" w:pos="1411"/>
              </w:tabs>
              <w:ind w:left="72" w:hanging="72"/>
              <w:rPr>
                <w:sz w:val="14"/>
              </w:rPr>
            </w:pPr>
            <w:r w:rsidRPr="00385EEA">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2BFFD16B" w14:textId="77777777" w:rsidR="00F93E6B" w:rsidRDefault="00F93E6B" w:rsidP="00246E2B">
            <w:pPr>
              <w:pStyle w:val="Description"/>
              <w:spacing w:before="20" w:after="0"/>
            </w:pPr>
            <w:r>
              <w:t>You may use the following 3 tactical maneuvers, even if your allies do not have the feat too:</w:t>
            </w:r>
          </w:p>
          <w:p w14:paraId="1011D34F" w14:textId="77777777" w:rsidR="00F93E6B" w:rsidRDefault="00F93E6B" w:rsidP="00246E2B">
            <w:pPr>
              <w:pStyle w:val="Description"/>
              <w:spacing w:before="20" w:after="0"/>
            </w:pPr>
            <w:r w:rsidRPr="007A5890">
              <w:rPr>
                <w:u w:val="single"/>
              </w:rPr>
              <w:t>Lock Shield</w:t>
            </w:r>
            <w:r>
              <w:t xml:space="preserve"> – If you and the two allies on either side of you are wielding shield, you gain a +1 bonus to AC.</w:t>
            </w:r>
          </w:p>
          <w:p w14:paraId="16E44496" w14:textId="77777777" w:rsidR="00F93E6B" w:rsidRDefault="00F93E6B" w:rsidP="00246E2B">
            <w:pPr>
              <w:pStyle w:val="Description"/>
              <w:spacing w:before="20" w:after="0"/>
            </w:pPr>
            <w:r w:rsidRPr="007A5890">
              <w:rPr>
                <w:u w:val="single"/>
              </w:rPr>
              <w:t>Step into the Breach</w:t>
            </w:r>
            <w:r>
              <w:t xml:space="preserve"> – If there is a line of adjacent allies and one ally within a single move falls, you may make a single move to that ally’s location as if you had a Readied Action.</w:t>
            </w:r>
          </w:p>
          <w:p w14:paraId="4E27DB86" w14:textId="77777777" w:rsidR="00F93E6B" w:rsidRDefault="00F93E6B" w:rsidP="00246E2B">
            <w:pPr>
              <w:pStyle w:val="Description"/>
              <w:spacing w:before="20"/>
            </w:pPr>
            <w:r w:rsidRPr="007A5890">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F93E6B" w14:paraId="4841C6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9597E00" w14:textId="77777777" w:rsidR="00F93E6B" w:rsidRDefault="00F93E6B" w:rsidP="00246E2B">
            <w:pPr>
              <w:spacing w:before="20" w:after="20"/>
              <w:ind w:left="72" w:hanging="72"/>
              <w:rPr>
                <w:sz w:val="16"/>
              </w:rPr>
            </w:pPr>
            <w:r>
              <w:rPr>
                <w:sz w:val="16"/>
              </w:rPr>
              <w:t>Giantbane</w:t>
            </w:r>
            <w:r>
              <w:rPr>
                <w:sz w:val="16"/>
              </w:rPr>
              <w:fldChar w:fldCharType="begin"/>
            </w:r>
            <w:r w:rsidRPr="00385EEA">
              <w:rPr>
                <w:sz w:val="16"/>
              </w:rPr>
              <w:instrText xml:space="preserve"> XE "</w:instrText>
            </w:r>
            <w:r>
              <w:rPr>
                <w:sz w:val="16"/>
              </w:rPr>
              <w:instrText>Giantbane</w:instrText>
            </w:r>
            <w:r w:rsidRPr="00385EEA">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9437401" w14:textId="77777777" w:rsidR="00F93E6B" w:rsidRDefault="00F93E6B" w:rsidP="00246E2B">
            <w:pPr>
              <w:spacing w:before="20" w:after="20"/>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3BC6386F" w14:textId="77777777" w:rsidR="00F93E6B" w:rsidRDefault="00F93E6B" w:rsidP="00246E2B">
            <w:pPr>
              <w:tabs>
                <w:tab w:val="right" w:pos="1411"/>
              </w:tabs>
              <w:spacing w:before="20"/>
              <w:ind w:left="72" w:hanging="72"/>
              <w:rPr>
                <w:sz w:val="14"/>
              </w:rPr>
            </w:pPr>
            <w:r>
              <w:rPr>
                <w:sz w:val="14"/>
              </w:rPr>
              <w:t>Medium-size or smaller</w:t>
            </w:r>
          </w:p>
          <w:p w14:paraId="3E6FCDA5" w14:textId="77777777" w:rsidR="00F93E6B" w:rsidRDefault="00F93E6B" w:rsidP="00246E2B">
            <w:pPr>
              <w:tabs>
                <w:tab w:val="right" w:pos="1411"/>
              </w:tabs>
              <w:spacing w:before="20"/>
              <w:ind w:left="72" w:hanging="72"/>
              <w:rPr>
                <w:sz w:val="14"/>
              </w:rPr>
            </w:pPr>
            <w:r>
              <w:rPr>
                <w:sz w:val="14"/>
              </w:rPr>
              <w:t>Base Attack Bonus +6</w:t>
            </w:r>
          </w:p>
          <w:p w14:paraId="62310C2E" w14:textId="77777777" w:rsidR="00F93E6B" w:rsidRDefault="00F93E6B" w:rsidP="00246E2B">
            <w:pPr>
              <w:tabs>
                <w:tab w:val="right" w:pos="1411"/>
              </w:tabs>
              <w:spacing w:before="20"/>
              <w:ind w:left="72" w:hanging="72"/>
              <w:rPr>
                <w:sz w:val="14"/>
              </w:rPr>
            </w:pPr>
            <w:r>
              <w:rPr>
                <w:sz w:val="14"/>
              </w:rPr>
              <w:t xml:space="preserve">Tumble:  </w:t>
            </w:r>
            <w:r w:rsidRPr="003B2FF5">
              <w:rPr>
                <w:sz w:val="14"/>
                <w:szCs w:val="14"/>
              </w:rPr>
              <w:tab/>
            </w:r>
            <w:r>
              <w:rPr>
                <w:sz w:val="14"/>
              </w:rPr>
              <w:t>5 ranks</w:t>
            </w:r>
          </w:p>
          <w:p w14:paraId="0EAD275E"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23CBEEC8" w14:textId="77777777" w:rsidR="00F93E6B" w:rsidRDefault="00F93E6B" w:rsidP="00246E2B">
            <w:pPr>
              <w:pStyle w:val="Description"/>
              <w:spacing w:before="20" w:after="0"/>
            </w:pPr>
            <w:r>
              <w:t>You may use the following 3 tactical maneuvers:</w:t>
            </w:r>
          </w:p>
          <w:p w14:paraId="619439E2" w14:textId="77777777" w:rsidR="00F93E6B" w:rsidRDefault="00F93E6B" w:rsidP="00246E2B">
            <w:pPr>
              <w:pStyle w:val="Description"/>
              <w:spacing w:before="20" w:after="0"/>
            </w:pPr>
            <w:r w:rsidRPr="007A5890">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0E7D7B08" w14:textId="77777777" w:rsidR="00F93E6B" w:rsidRDefault="00F93E6B" w:rsidP="00246E2B">
            <w:pPr>
              <w:pStyle w:val="Description"/>
              <w:spacing w:before="20" w:after="0"/>
            </w:pPr>
            <w:r w:rsidRPr="007A5890">
              <w:rPr>
                <w:u w:val="single"/>
              </w:rPr>
              <w:t>Death from Below</w:t>
            </w:r>
            <w:r>
              <w:t xml:space="preserve"> – If you successfully performed a </w:t>
            </w:r>
            <w:r w:rsidRPr="00385EEA">
              <w:t>Duck Underneath</w:t>
            </w:r>
            <w:r>
              <w:t xml:space="preserve"> maneuver the round before, you can make an immediate single attack on the foe you ducked under.  Your foe is Flat-Footed &amp; you gain a +4 bonus on your attack.</w:t>
            </w:r>
          </w:p>
          <w:p w14:paraId="7EE592E8" w14:textId="77777777" w:rsidR="00F93E6B" w:rsidRDefault="00F93E6B" w:rsidP="00246E2B">
            <w:pPr>
              <w:pStyle w:val="Description"/>
              <w:spacing w:before="20"/>
            </w:pPr>
            <w:r w:rsidRPr="007A5890">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F93E6B" w14:paraId="5734AF6C" w14:textId="77777777">
        <w:tblPrEx>
          <w:tblCellMar>
            <w:top w:w="0" w:type="dxa"/>
            <w:bottom w:w="0" w:type="dxa"/>
          </w:tblCellMar>
        </w:tblPrEx>
        <w:trPr>
          <w:cantSplit/>
        </w:trPr>
        <w:tc>
          <w:tcPr>
            <w:tcW w:w="1620" w:type="dxa"/>
            <w:tcBorders>
              <w:left w:val="single" w:sz="12" w:space="0" w:color="auto"/>
              <w:right w:val="nil"/>
            </w:tcBorders>
          </w:tcPr>
          <w:p w14:paraId="1E6A8A81" w14:textId="77777777" w:rsidR="00F93E6B" w:rsidRDefault="00F93E6B" w:rsidP="00246E2B">
            <w:pPr>
              <w:spacing w:before="20" w:after="20"/>
              <w:ind w:left="72" w:hanging="72"/>
              <w:rPr>
                <w:sz w:val="16"/>
              </w:rPr>
            </w:pPr>
            <w:r>
              <w:rPr>
                <w:sz w:val="16"/>
              </w:rPr>
              <w:t>Mad Alchemist</w:t>
            </w:r>
            <w:r w:rsidRPr="00C45004">
              <w:rPr>
                <w:sz w:val="16"/>
                <w:szCs w:val="16"/>
              </w:rPr>
              <w:fldChar w:fldCharType="begin"/>
            </w:r>
            <w:r w:rsidRPr="00C45004">
              <w:rPr>
                <w:sz w:val="16"/>
                <w:szCs w:val="16"/>
              </w:rPr>
              <w:instrText xml:space="preserve"> XE "</w:instrText>
            </w:r>
            <w:r>
              <w:rPr>
                <w:sz w:val="16"/>
                <w:szCs w:val="16"/>
              </w:rPr>
              <w:instrText>Mad Alchemist</w:instrText>
            </w:r>
            <w:r w:rsidRPr="00C45004">
              <w:rPr>
                <w:sz w:val="16"/>
                <w:szCs w:val="16"/>
              </w:rPr>
              <w:instrText xml:space="preserve">" </w:instrText>
            </w:r>
            <w:r w:rsidRPr="00C45004">
              <w:rPr>
                <w:sz w:val="16"/>
                <w:szCs w:val="16"/>
              </w:rPr>
              <w:fldChar w:fldCharType="end"/>
            </w:r>
            <w:r>
              <w:rPr>
                <w:sz w:val="16"/>
              </w:rPr>
              <w:br/>
            </w:r>
            <w:r>
              <w:rPr>
                <w:sz w:val="14"/>
              </w:rPr>
              <w:t>[Tactical]</w:t>
            </w:r>
          </w:p>
        </w:tc>
        <w:tc>
          <w:tcPr>
            <w:tcW w:w="900" w:type="dxa"/>
            <w:tcBorders>
              <w:left w:val="nil"/>
            </w:tcBorders>
            <w:vAlign w:val="bottom"/>
          </w:tcPr>
          <w:p w14:paraId="78503FB1" w14:textId="77777777" w:rsidR="00F93E6B" w:rsidRDefault="00F93E6B" w:rsidP="00246E2B">
            <w:pPr>
              <w:spacing w:before="20" w:after="20"/>
              <w:ind w:left="-108"/>
              <w:jc w:val="right"/>
              <w:rPr>
                <w:sz w:val="12"/>
              </w:rPr>
            </w:pPr>
            <w:r>
              <w:rPr>
                <w:sz w:val="12"/>
              </w:rPr>
              <w:t>(PH2 p94)</w:t>
            </w:r>
          </w:p>
        </w:tc>
        <w:tc>
          <w:tcPr>
            <w:tcW w:w="1620" w:type="dxa"/>
          </w:tcPr>
          <w:p w14:paraId="39A8586C" w14:textId="77777777" w:rsidR="00F93E6B" w:rsidRDefault="00F93E6B" w:rsidP="00246E2B">
            <w:pPr>
              <w:tabs>
                <w:tab w:val="right" w:pos="1411"/>
              </w:tabs>
              <w:spacing w:before="20"/>
              <w:ind w:left="72" w:hanging="72"/>
              <w:rPr>
                <w:sz w:val="14"/>
              </w:rPr>
            </w:pPr>
            <w:r>
              <w:rPr>
                <w:sz w:val="14"/>
              </w:rPr>
              <w:t>Grenadier</w:t>
            </w:r>
          </w:p>
          <w:p w14:paraId="0A54E91A" w14:textId="77777777" w:rsidR="00F93E6B" w:rsidRDefault="00F93E6B" w:rsidP="00246E2B">
            <w:pPr>
              <w:tabs>
                <w:tab w:val="right" w:pos="1411"/>
              </w:tabs>
              <w:spacing w:before="20"/>
              <w:ind w:left="72" w:hanging="72"/>
              <w:rPr>
                <w:sz w:val="14"/>
              </w:rPr>
            </w:pPr>
            <w:r>
              <w:rPr>
                <w:sz w:val="14"/>
              </w:rPr>
              <w:t>Craft(alchemy):</w:t>
            </w:r>
            <w:r>
              <w:rPr>
                <w:sz w:val="14"/>
              </w:rPr>
              <w:tab/>
              <w:t>6 ranks</w:t>
            </w:r>
          </w:p>
        </w:tc>
        <w:tc>
          <w:tcPr>
            <w:tcW w:w="6300" w:type="dxa"/>
            <w:tcBorders>
              <w:right w:val="single" w:sz="12" w:space="0" w:color="auto"/>
            </w:tcBorders>
            <w:vAlign w:val="center"/>
          </w:tcPr>
          <w:p w14:paraId="767F30F5" w14:textId="77777777" w:rsidR="00F93E6B" w:rsidRDefault="00F93E6B" w:rsidP="00246E2B">
            <w:pPr>
              <w:pStyle w:val="DescriptionTop"/>
              <w:spacing w:after="0"/>
            </w:pPr>
            <w:r>
              <w:t>You may use the following 3 tactical maneuvers:</w:t>
            </w:r>
          </w:p>
          <w:p w14:paraId="08860EC9" w14:textId="77777777" w:rsidR="00F93E6B" w:rsidRPr="008E6B5F" w:rsidRDefault="00F93E6B" w:rsidP="00246E2B">
            <w:pPr>
              <w:pStyle w:val="Description"/>
              <w:spacing w:before="20" w:after="0"/>
            </w:pPr>
            <w:r>
              <w:rPr>
                <w:u w:val="single"/>
              </w:rPr>
              <w:t>Distracting Blast</w:t>
            </w:r>
            <w:r>
              <w:t xml:space="preserve"> – The target of your Thunderstone receives a –2 penalty on all attacks, skill checks, ability checks, &amp; saving throws until the start of your next round (WillNeg, DC = your Craft(alchemy) check) </w:t>
            </w:r>
            <w:r>
              <w:br/>
              <w:t>–or– if the target was casting a spell, he/she must make an opposed Craft(alchemy) vs. Concentration check to keep the spell.</w:t>
            </w:r>
          </w:p>
          <w:p w14:paraId="19F1D82A" w14:textId="77777777" w:rsidR="00F93E6B" w:rsidRDefault="00F93E6B" w:rsidP="00246E2B">
            <w:pPr>
              <w:pStyle w:val="Description"/>
              <w:spacing w:before="20" w:after="0"/>
            </w:pPr>
            <w:r>
              <w:rPr>
                <w:u w:val="single"/>
              </w:rPr>
              <w:t>Fiery Blast</w:t>
            </w:r>
            <w:r>
              <w:t xml:space="preserve"> – If you strike an opponent with Alchemist Fire (or lantern oil, etc.) and then on the next round you attack with a spell / weapon that does Fire damage, your opponent takes +1d6 Fire damage –and– Catches Fire.</w:t>
            </w:r>
          </w:p>
          <w:p w14:paraId="6DFE7E00" w14:textId="77777777" w:rsidR="00F93E6B" w:rsidRPr="00ED4BD6" w:rsidRDefault="00F93E6B" w:rsidP="00246E2B">
            <w:pPr>
              <w:pStyle w:val="Description"/>
              <w:spacing w:before="20"/>
            </w:pPr>
            <w:r>
              <w:rPr>
                <w:u w:val="single"/>
              </w:rPr>
              <w:t>Tanglefoot Defense</w:t>
            </w:r>
            <w:r>
              <w:t xml:space="preserve"> – Expend a Tanglefoot Bag to change a </w:t>
            </w:r>
            <w:smartTag w:uri="urn:schemas-microsoft-com:office:smarttags" w:element="place">
              <w:smartTag w:uri="urn:schemas-microsoft-com:office:smarttags" w:element="PlaceType">
                <w:r>
                  <w:t>square</w:t>
                </w:r>
              </w:smartTag>
              <w:r>
                <w:t xml:space="preserve"> of </w:t>
              </w:r>
              <w:smartTag w:uri="urn:schemas-microsoft-com:office:smarttags" w:element="PlaceName">
                <w:r>
                  <w:t>Clear Terrain</w:t>
                </w:r>
              </w:smartTag>
            </w:smartTag>
            <w:r>
              <w:t xml:space="preserve"> to Difficult Terrain for 10 minutes.</w:t>
            </w:r>
          </w:p>
        </w:tc>
      </w:tr>
      <w:tr w:rsidR="00F93E6B" w14:paraId="6913205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3AB1F4" w14:textId="77777777" w:rsidR="00F93E6B" w:rsidRDefault="00F93E6B" w:rsidP="00246E2B">
            <w:pPr>
              <w:spacing w:before="20" w:after="20"/>
              <w:ind w:left="72" w:hanging="72"/>
              <w:rPr>
                <w:sz w:val="16"/>
              </w:rPr>
            </w:pPr>
            <w:r>
              <w:rPr>
                <w:sz w:val="16"/>
              </w:rPr>
              <w:t>Ragewild Fighter</w:t>
            </w:r>
            <w:r>
              <w:rPr>
                <w:sz w:val="16"/>
              </w:rPr>
              <w:fldChar w:fldCharType="begin"/>
            </w:r>
            <w:r>
              <w:rPr>
                <w:sz w:val="16"/>
              </w:rPr>
              <w:instrText xml:space="preserve"> XE "Ragewild Fighter" </w:instrText>
            </w:r>
            <w:r>
              <w:rPr>
                <w:sz w:val="16"/>
              </w:rPr>
              <w:fldChar w:fldCharType="end"/>
            </w:r>
            <w:r>
              <w:rPr>
                <w:sz w:val="16"/>
              </w:rPr>
              <w:br/>
            </w:r>
            <w:r w:rsidRPr="00237456">
              <w:rPr>
                <w:sz w:val="14"/>
                <w:szCs w:val="14"/>
              </w:rPr>
              <w:t xml:space="preserve">[Tactical, </w:t>
            </w:r>
            <w:r>
              <w:rPr>
                <w:sz w:val="14"/>
                <w:szCs w:val="14"/>
              </w:rPr>
              <w:t>Shifter</w:t>
            </w:r>
            <w:r w:rsidRPr="00237456">
              <w:rPr>
                <w:sz w:val="14"/>
                <w:szCs w:val="14"/>
              </w:rPr>
              <w:t>]</w:t>
            </w:r>
          </w:p>
        </w:tc>
        <w:tc>
          <w:tcPr>
            <w:tcW w:w="900" w:type="dxa"/>
            <w:tcBorders>
              <w:top w:val="single" w:sz="4" w:space="0" w:color="auto"/>
              <w:left w:val="nil"/>
              <w:bottom w:val="single" w:sz="4" w:space="0" w:color="auto"/>
              <w:right w:val="single" w:sz="4" w:space="0" w:color="auto"/>
            </w:tcBorders>
            <w:vAlign w:val="bottom"/>
          </w:tcPr>
          <w:p w14:paraId="35C9B0D0" w14:textId="77777777" w:rsidR="00F93E6B" w:rsidRDefault="00F93E6B" w:rsidP="00246E2B">
            <w:pPr>
              <w:spacing w:before="20" w:after="20"/>
              <w:jc w:val="right"/>
              <w:rPr>
                <w:sz w:val="12"/>
              </w:rPr>
            </w:pPr>
            <w:r>
              <w:rPr>
                <w:sz w:val="12"/>
              </w:rPr>
              <w:t>(RoE p118)</w:t>
            </w:r>
          </w:p>
        </w:tc>
        <w:tc>
          <w:tcPr>
            <w:tcW w:w="1620" w:type="dxa"/>
            <w:tcBorders>
              <w:top w:val="single" w:sz="4" w:space="0" w:color="auto"/>
              <w:left w:val="single" w:sz="4" w:space="0" w:color="auto"/>
              <w:bottom w:val="single" w:sz="4" w:space="0" w:color="auto"/>
              <w:right w:val="single" w:sz="4" w:space="0" w:color="auto"/>
            </w:tcBorders>
          </w:tcPr>
          <w:p w14:paraId="1590E6DE" w14:textId="77777777" w:rsidR="00F93E6B" w:rsidRDefault="00F93E6B" w:rsidP="00246E2B">
            <w:pPr>
              <w:tabs>
                <w:tab w:val="right" w:pos="1411"/>
              </w:tabs>
              <w:spacing w:before="20"/>
              <w:ind w:left="72" w:hanging="72"/>
              <w:rPr>
                <w:sz w:val="14"/>
              </w:rPr>
            </w:pPr>
            <w:r>
              <w:rPr>
                <w:sz w:val="14"/>
              </w:rPr>
              <w:t>Shifter</w:t>
            </w:r>
          </w:p>
          <w:p w14:paraId="72F59B2D" w14:textId="77777777" w:rsidR="00F93E6B" w:rsidRDefault="00F93E6B" w:rsidP="00246E2B">
            <w:pPr>
              <w:tabs>
                <w:tab w:val="right" w:pos="1411"/>
              </w:tabs>
              <w:spacing w:before="20"/>
              <w:ind w:left="72" w:hanging="72"/>
              <w:rPr>
                <w:sz w:val="14"/>
              </w:rPr>
            </w:pPr>
            <w:r>
              <w:rPr>
                <w:sz w:val="14"/>
              </w:rPr>
              <w:t>Power Attack</w:t>
            </w:r>
          </w:p>
          <w:p w14:paraId="534F06F5" w14:textId="77777777" w:rsidR="00F93E6B" w:rsidRDefault="00F93E6B" w:rsidP="00246E2B">
            <w:pPr>
              <w:tabs>
                <w:tab w:val="right" w:pos="1411"/>
              </w:tabs>
              <w:spacing w:before="20"/>
              <w:ind w:left="72" w:hanging="72"/>
              <w:rPr>
                <w:sz w:val="14"/>
              </w:rPr>
            </w:pPr>
            <w:r>
              <w:rPr>
                <w:sz w:val="14"/>
              </w:rPr>
              <w:t>Base Attack Bonus +6</w:t>
            </w:r>
          </w:p>
          <w:p w14:paraId="19CAB75A" w14:textId="77777777" w:rsidR="00F93E6B" w:rsidRPr="005F3563" w:rsidRDefault="00F93E6B" w:rsidP="00246E2B">
            <w:pPr>
              <w:tabs>
                <w:tab w:val="right" w:pos="1411"/>
              </w:tabs>
              <w:spacing w:before="20"/>
              <w:ind w:left="72" w:hanging="72"/>
              <w:rPr>
                <w:sz w:val="14"/>
              </w:rPr>
            </w:pPr>
            <w:r>
              <w:rPr>
                <w:sz w:val="14"/>
              </w:rPr>
              <w:t xml:space="preserve">You may  </w:t>
            </w:r>
            <w:r w:rsidRPr="00237456">
              <w:rPr>
                <w:sz w:val="14"/>
              </w:rPr>
              <w:t>not</w:t>
            </w:r>
            <w:r>
              <w:rPr>
                <w:sz w:val="14"/>
              </w:rPr>
              <w:t xml:space="preserve"> have </w:t>
            </w:r>
            <w:r>
              <w:rPr>
                <w:sz w:val="14"/>
              </w:rPr>
              <w:br/>
            </w:r>
            <w:r w:rsidRPr="00237456">
              <w:rPr>
                <w:sz w:val="14"/>
              </w:rPr>
              <w:t>Feat: Battleshifter Training</w:t>
            </w: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10E8C314" w14:textId="77777777" w:rsidR="00F93E6B" w:rsidRDefault="00F93E6B" w:rsidP="00246E2B">
            <w:pPr>
              <w:pStyle w:val="Description"/>
              <w:spacing w:before="20" w:after="0"/>
            </w:pPr>
            <w:r>
              <w:t>You may use the following 3 tactical maneuvers:</w:t>
            </w:r>
          </w:p>
          <w:p w14:paraId="4C907F67" w14:textId="77777777" w:rsidR="00F93E6B" w:rsidRDefault="00F93E6B" w:rsidP="00246E2B">
            <w:pPr>
              <w:pStyle w:val="Description"/>
              <w:spacing w:before="20" w:after="0"/>
            </w:pPr>
            <w:r w:rsidRPr="00237456">
              <w:rPr>
                <w:u w:val="single"/>
              </w:rPr>
              <w:t>Instinctive Strike</w:t>
            </w:r>
            <w:r>
              <w:t xml:space="preserve"> – If you fail a Will save against a non-harmless spell, you may make a single melee attack as an Immediate Action before the spell takes effect.</w:t>
            </w:r>
          </w:p>
          <w:p w14:paraId="5E74618A" w14:textId="77777777" w:rsidR="00F93E6B" w:rsidRPr="00CC7450" w:rsidRDefault="00F93E6B" w:rsidP="00246E2B">
            <w:pPr>
              <w:pStyle w:val="Description"/>
              <w:spacing w:before="20" w:after="0"/>
            </w:pPr>
            <w:r w:rsidRPr="00237456">
              <w:rPr>
                <w:u w:val="single"/>
              </w:rPr>
              <w:t>Rattle the Weakling</w:t>
            </w:r>
            <w:r>
              <w:t xml:space="preserve"> – If you hit an opponent of your size or smaller, and then in the following round hit the opponent again while using Power Attack (minimum –5 penalty on the attack), your opponent is Dazed (FortNeg, DC is Strength-based).</w:t>
            </w:r>
          </w:p>
          <w:p w14:paraId="31CEE425" w14:textId="77777777" w:rsidR="00F93E6B" w:rsidRDefault="00F93E6B" w:rsidP="00246E2B">
            <w:pPr>
              <w:pStyle w:val="Description"/>
              <w:spacing w:before="20"/>
            </w:pPr>
            <w:r w:rsidRPr="00237456">
              <w:rPr>
                <w:u w:val="single"/>
              </w:rPr>
              <w:t>Brutal Charge</w:t>
            </w:r>
            <w:r>
              <w:t xml:space="preserve"> – If you hit an opponent at the end of a Charge, you may spend 1 Action Point to do bonus damage equal to your Strength modifier (1 ½ Strength modifier if it was a Two-Handed Weapon).</w:t>
            </w:r>
          </w:p>
        </w:tc>
      </w:tr>
      <w:tr w:rsidR="00F93E6B" w14:paraId="7D54BFE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CC1BE5"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PlaceName">
                <w:r>
                  <w:rPr>
                    <w:sz w:val="16"/>
                  </w:rPr>
                  <w:t>Raptor</w:t>
                </w:r>
              </w:smartTag>
              <w:r>
                <w:rPr>
                  <w:sz w:val="16"/>
                </w:rPr>
                <w:t xml:space="preserve"> </w:t>
              </w:r>
              <w:smartTag w:uri="urn:schemas-microsoft-com:office:smarttags" w:element="PlaceType">
                <w:r>
                  <w:rPr>
                    <w:sz w:val="16"/>
                  </w:rPr>
                  <w:t>School</w:t>
                </w:r>
              </w:smartTag>
            </w:smartTag>
            <w:r>
              <w:rPr>
                <w:sz w:val="16"/>
              </w:rPr>
              <w:fldChar w:fldCharType="begin"/>
            </w:r>
            <w:r w:rsidRPr="00DD4F36">
              <w:rPr>
                <w:sz w:val="16"/>
              </w:rPr>
              <w:instrText xml:space="preserve"> XE "</w:instrText>
            </w:r>
            <w:smartTag w:uri="urn:schemas-microsoft-com:office:smarttags" w:element="PlaceName">
              <w:r>
                <w:rPr>
                  <w:sz w:val="16"/>
                </w:rPr>
                <w:instrText>Raptor</w:instrText>
              </w:r>
            </w:smartTag>
            <w:r>
              <w:rPr>
                <w:sz w:val="16"/>
              </w:rPr>
              <w:instrText xml:space="preserve"> </w:instrText>
            </w:r>
            <w:smartTag w:uri="urn:schemas-microsoft-com:office:smarttags" w:element="PlaceType">
              <w:r>
                <w:rPr>
                  <w:sz w:val="16"/>
                </w:rPr>
                <w:instrText>School</w:instrText>
              </w:r>
            </w:smartTag>
            <w:r w:rsidRPr="00DD4F36">
              <w:rPr>
                <w:sz w:val="16"/>
              </w:rPr>
              <w:instrText xml:space="preserve">" </w:instrText>
            </w:r>
            <w:r>
              <w:rPr>
                <w:sz w:val="16"/>
              </w:rPr>
              <w:fldChar w:fldCharType="end"/>
            </w:r>
            <w:r>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3A56F0D1" w14:textId="77777777" w:rsidR="00F93E6B" w:rsidRDefault="00F93E6B" w:rsidP="00246E2B">
            <w:pPr>
              <w:spacing w:before="20" w:after="20"/>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3461467C" w14:textId="77777777" w:rsidR="00F93E6B" w:rsidRDefault="00F93E6B" w:rsidP="00246E2B">
            <w:pPr>
              <w:tabs>
                <w:tab w:val="right" w:pos="1411"/>
              </w:tabs>
              <w:spacing w:before="20"/>
              <w:ind w:left="72" w:hanging="72"/>
              <w:rPr>
                <w:sz w:val="14"/>
              </w:rPr>
            </w:pPr>
            <w:r>
              <w:rPr>
                <w:sz w:val="14"/>
              </w:rPr>
              <w:t>Wisdom 13</w:t>
            </w:r>
          </w:p>
          <w:p w14:paraId="12D9E49B" w14:textId="77777777" w:rsidR="00F93E6B" w:rsidRDefault="00F93E6B" w:rsidP="00246E2B">
            <w:pPr>
              <w:tabs>
                <w:tab w:val="right" w:pos="1411"/>
              </w:tabs>
              <w:spacing w:before="20"/>
              <w:ind w:left="72" w:hanging="72"/>
              <w:rPr>
                <w:sz w:val="14"/>
              </w:rPr>
            </w:pPr>
            <w:r>
              <w:rPr>
                <w:sz w:val="14"/>
              </w:rPr>
              <w:t>Base Attack Bonus +6</w:t>
            </w:r>
          </w:p>
          <w:p w14:paraId="4C23D4D1" w14:textId="77777777" w:rsidR="00F93E6B" w:rsidRDefault="00F93E6B" w:rsidP="00246E2B">
            <w:pPr>
              <w:tabs>
                <w:tab w:val="right" w:pos="1411"/>
              </w:tabs>
              <w:spacing w:before="20"/>
              <w:ind w:left="72" w:hanging="72"/>
              <w:rPr>
                <w:sz w:val="14"/>
              </w:rPr>
            </w:pPr>
            <w:r>
              <w:rPr>
                <w:sz w:val="14"/>
              </w:rPr>
              <w:t xml:space="preserve">Jump:  </w:t>
            </w:r>
            <w:r w:rsidRPr="003B2FF5">
              <w:rPr>
                <w:sz w:val="14"/>
                <w:szCs w:val="14"/>
              </w:rPr>
              <w:tab/>
            </w:r>
            <w:r>
              <w:rPr>
                <w:sz w:val="14"/>
              </w:rPr>
              <w:t>5 ranks</w:t>
            </w:r>
          </w:p>
          <w:p w14:paraId="15A82CD8"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FCD28EB" w14:textId="77777777" w:rsidR="00F93E6B" w:rsidRDefault="00F93E6B" w:rsidP="00246E2B">
            <w:pPr>
              <w:pStyle w:val="Description"/>
              <w:spacing w:before="20" w:after="0"/>
            </w:pPr>
            <w:r>
              <w:t>You may use the following 3 tactical maneuvers:</w:t>
            </w:r>
          </w:p>
          <w:p w14:paraId="2CA7A008" w14:textId="77777777" w:rsidR="00F93E6B" w:rsidRDefault="00F93E6B" w:rsidP="00246E2B">
            <w:pPr>
              <w:pStyle w:val="Description"/>
              <w:spacing w:before="20" w:after="0"/>
            </w:pPr>
            <w:r w:rsidRPr="007A5890">
              <w:rPr>
                <w:u w:val="single"/>
              </w:rPr>
              <w:t>Eagle’s Swoop</w:t>
            </w:r>
            <w:r>
              <w:t xml:space="preserve"> – If you Charge or jump down at least 10’ onto your foe, you may make a Jump check to do extra damage.  You DC is 15 to do +2 damage –or– DC 25 to do +4 damage.  If you fail the Jump check, you miss your foe entirely &amp; if the check misses by 5+, you end up Prone. </w:t>
            </w:r>
          </w:p>
          <w:p w14:paraId="35B312AC" w14:textId="77777777" w:rsidR="00F93E6B" w:rsidRDefault="00F93E6B" w:rsidP="00246E2B">
            <w:pPr>
              <w:pStyle w:val="Description"/>
              <w:spacing w:before="20" w:after="0"/>
            </w:pPr>
            <w:r w:rsidRPr="007A5890">
              <w:rPr>
                <w:u w:val="single"/>
              </w:rPr>
              <w:t>Falcon’s Feathers</w:t>
            </w:r>
            <w:r>
              <w:t xml:space="preserve"> – As a Standard Action, you may attempt a Feint action using a cloak to cause the distraction.  For this maneuver, you use your Base Attack Bonus in place of your ranks in Bluff for the Feint.  If successful, your opponent is Flat-Footed for the next melee attack you make against him/her.</w:t>
            </w:r>
          </w:p>
          <w:p w14:paraId="31E01A11" w14:textId="77777777" w:rsidR="00F93E6B" w:rsidRDefault="00F93E6B" w:rsidP="00246E2B">
            <w:pPr>
              <w:pStyle w:val="Description"/>
              <w:spacing w:before="20"/>
            </w:pPr>
            <w:r w:rsidRPr="007A5890">
              <w:rPr>
                <w:u w:val="single"/>
              </w:rPr>
              <w:t>Hawk’s Eye</w:t>
            </w:r>
            <w:r>
              <w:t xml:space="preserve"> – As a Full Round Action, you observe your opponent (you can do this for up to 3 consecutive rounds).  The next melee attack  you make on that opponent receives a +2 bonus to attack &amp; damage for each round you observed (maximum of +6).  If you do not attack within 3 round of observing or your opponent attacks you first, the bonuses are lost.</w:t>
            </w:r>
          </w:p>
        </w:tc>
      </w:tr>
      <w:tr w:rsidR="00F93E6B" w14:paraId="6AEA15A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7524CC5" w14:textId="77777777" w:rsidR="00F93E6B" w:rsidRDefault="00F93E6B" w:rsidP="00246E2B">
            <w:pPr>
              <w:spacing w:before="20" w:after="20"/>
              <w:ind w:left="72" w:hanging="72"/>
              <w:rPr>
                <w:sz w:val="16"/>
              </w:rPr>
            </w:pPr>
            <w:r>
              <w:rPr>
                <w:sz w:val="16"/>
              </w:rPr>
              <w:t xml:space="preserve">Roofwalker </w:t>
            </w:r>
            <w:r w:rsidRPr="00385EEA">
              <w:rPr>
                <w:sz w:val="16"/>
              </w:rPr>
              <w:fldChar w:fldCharType="begin"/>
            </w:r>
            <w:r w:rsidRPr="00385EEA">
              <w:rPr>
                <w:sz w:val="16"/>
              </w:rPr>
              <w:instrText xml:space="preserve"> XE "</w:instrText>
            </w:r>
            <w:r>
              <w:rPr>
                <w:sz w:val="16"/>
              </w:rPr>
              <w:instrText>Roofwalker</w:instrText>
            </w:r>
            <w:r w:rsidRPr="00385EEA">
              <w:rPr>
                <w:sz w:val="16"/>
              </w:rPr>
              <w:instrText xml:space="preserve">" </w:instrText>
            </w:r>
            <w:r w:rsidRPr="00385EEA">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6B57EB38" w14:textId="77777777" w:rsidR="00F93E6B" w:rsidRDefault="00F93E6B" w:rsidP="00246E2B">
            <w:pPr>
              <w:spacing w:before="20" w:after="20"/>
              <w:jc w:val="right"/>
              <w:rPr>
                <w:sz w:val="12"/>
              </w:rPr>
            </w:pPr>
            <w:r>
              <w:rPr>
                <w:sz w:val="12"/>
              </w:rPr>
              <w:t>(RoD p156)</w:t>
            </w:r>
          </w:p>
        </w:tc>
        <w:tc>
          <w:tcPr>
            <w:tcW w:w="1620" w:type="dxa"/>
            <w:tcBorders>
              <w:top w:val="single" w:sz="4" w:space="0" w:color="auto"/>
              <w:left w:val="single" w:sz="4" w:space="0" w:color="auto"/>
              <w:bottom w:val="single" w:sz="4" w:space="0" w:color="auto"/>
              <w:right w:val="single" w:sz="4" w:space="0" w:color="auto"/>
            </w:tcBorders>
          </w:tcPr>
          <w:p w14:paraId="26E7B264" w14:textId="77777777" w:rsidR="00F93E6B" w:rsidRDefault="00F93E6B" w:rsidP="00246E2B">
            <w:pPr>
              <w:tabs>
                <w:tab w:val="right" w:pos="1411"/>
              </w:tabs>
              <w:spacing w:before="20"/>
              <w:ind w:left="72" w:hanging="72"/>
              <w:rPr>
                <w:sz w:val="14"/>
              </w:rPr>
            </w:pPr>
            <w:r>
              <w:rPr>
                <w:sz w:val="14"/>
              </w:rPr>
              <w:t>Dodge</w:t>
            </w:r>
          </w:p>
          <w:p w14:paraId="21B3614D" w14:textId="77777777" w:rsidR="00F93E6B" w:rsidRDefault="00F93E6B" w:rsidP="00246E2B">
            <w:pPr>
              <w:tabs>
                <w:tab w:val="right" w:pos="1411"/>
              </w:tabs>
              <w:spacing w:before="20"/>
              <w:ind w:left="72" w:hanging="72"/>
              <w:rPr>
                <w:sz w:val="14"/>
              </w:rPr>
            </w:pPr>
            <w:r>
              <w:rPr>
                <w:sz w:val="14"/>
              </w:rPr>
              <w:t>Mobility</w:t>
            </w:r>
          </w:p>
          <w:p w14:paraId="79A87892" w14:textId="77777777" w:rsidR="00F93E6B" w:rsidRDefault="00F93E6B" w:rsidP="00246E2B">
            <w:pPr>
              <w:tabs>
                <w:tab w:val="right" w:pos="1411"/>
              </w:tabs>
              <w:spacing w:before="20"/>
              <w:ind w:left="72" w:hanging="72"/>
              <w:rPr>
                <w:sz w:val="14"/>
              </w:rPr>
            </w:pPr>
            <w:r>
              <w:rPr>
                <w:sz w:val="14"/>
              </w:rPr>
              <w:t>Balance:</w:t>
            </w:r>
            <w:r w:rsidRPr="003B2FF5">
              <w:rPr>
                <w:sz w:val="14"/>
                <w:szCs w:val="14"/>
              </w:rPr>
              <w:t xml:space="preserve"> </w:t>
            </w:r>
            <w:r w:rsidRPr="003B2FF5">
              <w:rPr>
                <w:sz w:val="14"/>
                <w:szCs w:val="14"/>
              </w:rPr>
              <w:tab/>
            </w:r>
            <w:r>
              <w:rPr>
                <w:sz w:val="14"/>
              </w:rPr>
              <w:t>5 ranks</w:t>
            </w:r>
          </w:p>
          <w:p w14:paraId="4F2682AF" w14:textId="77777777" w:rsidR="00F93E6B" w:rsidRDefault="00F93E6B" w:rsidP="00246E2B">
            <w:pPr>
              <w:tabs>
                <w:tab w:val="right" w:pos="1411"/>
              </w:tabs>
              <w:spacing w:before="20"/>
              <w:ind w:left="72" w:hanging="72"/>
              <w:rPr>
                <w:sz w:val="14"/>
              </w:rPr>
            </w:pPr>
            <w:r>
              <w:rPr>
                <w:sz w:val="14"/>
              </w:rPr>
              <w:t>Jump:</w:t>
            </w:r>
            <w:r w:rsidRPr="003B2FF5">
              <w:rPr>
                <w:sz w:val="14"/>
                <w:szCs w:val="14"/>
              </w:rPr>
              <w:t xml:space="preserve"> </w:t>
            </w:r>
            <w:r w:rsidRPr="003B2FF5">
              <w:rPr>
                <w:sz w:val="14"/>
                <w:szCs w:val="14"/>
              </w:rPr>
              <w:tab/>
            </w:r>
            <w:r>
              <w:rPr>
                <w:sz w:val="14"/>
              </w:rPr>
              <w:t>5 ranks</w:t>
            </w:r>
          </w:p>
          <w:p w14:paraId="137040FA"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47982A6" w14:textId="77777777" w:rsidR="00F93E6B" w:rsidRDefault="00F93E6B" w:rsidP="00246E2B">
            <w:pPr>
              <w:pStyle w:val="Description"/>
              <w:spacing w:before="20" w:after="0"/>
            </w:pPr>
            <w:r>
              <w:t>You may use the following 3 tactical maneuvers:</w:t>
            </w:r>
          </w:p>
          <w:p w14:paraId="5495ED40" w14:textId="77777777" w:rsidR="00F93E6B" w:rsidRDefault="00F93E6B" w:rsidP="00246E2B">
            <w:pPr>
              <w:pStyle w:val="Description"/>
              <w:spacing w:before="20" w:after="0"/>
            </w:pPr>
            <w:r w:rsidRPr="007A5890">
              <w:rPr>
                <w:u w:val="single"/>
              </w:rPr>
              <w:t>Fleet of Feet</w:t>
            </w:r>
            <w:r>
              <w:t xml:space="preserve"> – You can walk across a precarious surface at full speed without a penalty on your Balance check.</w:t>
            </w:r>
          </w:p>
          <w:p w14:paraId="16BB8D04" w14:textId="77777777" w:rsidR="00F93E6B" w:rsidRDefault="00F93E6B" w:rsidP="00246E2B">
            <w:pPr>
              <w:pStyle w:val="Description"/>
              <w:spacing w:before="20" w:after="0"/>
            </w:pPr>
            <w:r w:rsidRPr="007A5890">
              <w:rPr>
                <w:u w:val="single"/>
              </w:rPr>
              <w:t>Graceful Drop</w:t>
            </w:r>
            <w:r>
              <w:t xml:space="preserve"> – If you intentionally jump from a height, you take less damage than if you had fallen.  On a successful Jump check, you take falling damage as if you had dropped 20’ fewer.</w:t>
            </w:r>
          </w:p>
          <w:p w14:paraId="341D80FC" w14:textId="77777777" w:rsidR="00F93E6B" w:rsidRDefault="00F93E6B" w:rsidP="00246E2B">
            <w:pPr>
              <w:pStyle w:val="Description"/>
              <w:spacing w:before="20"/>
            </w:pPr>
            <w:r w:rsidRPr="007A5890">
              <w:rPr>
                <w:u w:val="single"/>
              </w:rPr>
              <w:t>Master of the Roof</w:t>
            </w:r>
            <w:r>
              <w:t xml:space="preserve"> – Gain a +1 Dodge bonus to AC against any opponent at a different elevation than you.</w:t>
            </w:r>
          </w:p>
        </w:tc>
      </w:tr>
      <w:tr w:rsidR="00F93E6B" w14:paraId="1A089DCA" w14:textId="77777777">
        <w:tblPrEx>
          <w:tblCellMar>
            <w:top w:w="0" w:type="dxa"/>
            <w:bottom w:w="0" w:type="dxa"/>
          </w:tblCellMar>
        </w:tblPrEx>
        <w:trPr>
          <w:cantSplit/>
        </w:trPr>
        <w:tc>
          <w:tcPr>
            <w:tcW w:w="1620" w:type="dxa"/>
            <w:tcBorders>
              <w:left w:val="single" w:sz="12" w:space="0" w:color="auto"/>
              <w:right w:val="nil"/>
            </w:tcBorders>
          </w:tcPr>
          <w:p w14:paraId="314E1DF5" w14:textId="77777777" w:rsidR="00F93E6B" w:rsidRDefault="00F93E6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1CE01BF2" w14:textId="77777777" w:rsidR="00F93E6B" w:rsidRDefault="00F93E6B" w:rsidP="00246E2B">
            <w:pPr>
              <w:spacing w:before="20" w:after="20"/>
              <w:ind w:left="-108"/>
              <w:jc w:val="right"/>
              <w:rPr>
                <w:sz w:val="12"/>
              </w:rPr>
            </w:pPr>
            <w:r>
              <w:rPr>
                <w:sz w:val="12"/>
              </w:rPr>
              <w:t>(PH2 p94)</w:t>
            </w:r>
          </w:p>
        </w:tc>
        <w:tc>
          <w:tcPr>
            <w:tcW w:w="1620" w:type="dxa"/>
          </w:tcPr>
          <w:p w14:paraId="5C9CC185" w14:textId="77777777" w:rsidR="00F93E6B" w:rsidRDefault="00F93E6B" w:rsidP="00246E2B">
            <w:pPr>
              <w:tabs>
                <w:tab w:val="right" w:pos="1411"/>
              </w:tabs>
              <w:spacing w:before="20"/>
              <w:ind w:left="72" w:hanging="72"/>
              <w:rPr>
                <w:sz w:val="14"/>
              </w:rPr>
            </w:pPr>
            <w:r>
              <w:rPr>
                <w:sz w:val="14"/>
              </w:rPr>
              <w:t>Hide:</w:t>
            </w:r>
            <w:r>
              <w:rPr>
                <w:sz w:val="14"/>
              </w:rPr>
              <w:tab/>
              <w:t>12 ranks</w:t>
            </w:r>
          </w:p>
          <w:p w14:paraId="04B8E469" w14:textId="77777777" w:rsidR="00F93E6B" w:rsidRDefault="00F93E6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441F427F" w14:textId="77777777" w:rsidR="00F93E6B" w:rsidRDefault="00F93E6B" w:rsidP="00246E2B">
            <w:pPr>
              <w:pStyle w:val="DescriptionTop"/>
              <w:spacing w:after="0"/>
            </w:pPr>
            <w:r>
              <w:t>You may use the following 3 tactical maneuvers:</w:t>
            </w:r>
          </w:p>
          <w:p w14:paraId="7E46DE5F" w14:textId="77777777" w:rsidR="00F93E6B" w:rsidRPr="008E6B5F" w:rsidRDefault="00F93E6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7FCDD35A" w14:textId="77777777" w:rsidR="00F93E6B" w:rsidRDefault="00F93E6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163212D1" w14:textId="77777777" w:rsidR="00F93E6B" w:rsidRPr="00ED4BD6" w:rsidRDefault="00F93E6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r w:rsidR="00F93E6B" w14:paraId="56EFA24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9A1B42" w14:textId="77777777" w:rsidR="00F93E6B" w:rsidRDefault="00F93E6B" w:rsidP="00246E2B">
            <w:pPr>
              <w:spacing w:before="20" w:after="20"/>
              <w:ind w:left="72" w:hanging="72"/>
              <w:rPr>
                <w:sz w:val="16"/>
              </w:rPr>
            </w:pPr>
            <w:r>
              <w:rPr>
                <w:sz w:val="16"/>
              </w:rPr>
              <w:lastRenderedPageBreak/>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4E149AC0" w14:textId="77777777" w:rsidR="00F93E6B" w:rsidRDefault="00F93E6B" w:rsidP="00246E2B">
            <w:pPr>
              <w:spacing w:before="20" w:after="20"/>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0781A78C" w14:textId="77777777" w:rsidR="00F93E6B" w:rsidRDefault="00F93E6B" w:rsidP="00246E2B">
            <w:pPr>
              <w:tabs>
                <w:tab w:val="right" w:pos="1411"/>
              </w:tabs>
              <w:spacing w:before="20"/>
              <w:ind w:left="72" w:hanging="72"/>
              <w:rPr>
                <w:sz w:val="14"/>
              </w:rPr>
            </w:pPr>
            <w:r>
              <w:rPr>
                <w:sz w:val="14"/>
              </w:rPr>
              <w:t>Base Attack Bonus +6</w:t>
            </w:r>
          </w:p>
          <w:p w14:paraId="140559A3" w14:textId="77777777" w:rsidR="00F93E6B" w:rsidRDefault="00F93E6B" w:rsidP="00246E2B">
            <w:pPr>
              <w:tabs>
                <w:tab w:val="right" w:pos="1411"/>
              </w:tabs>
              <w:spacing w:before="20"/>
              <w:ind w:left="72" w:hanging="72"/>
              <w:rPr>
                <w:sz w:val="14"/>
              </w:rPr>
            </w:pPr>
            <w:r>
              <w:rPr>
                <w:sz w:val="14"/>
              </w:rPr>
              <w:t>Improved Bull Rush</w:t>
            </w:r>
          </w:p>
          <w:p w14:paraId="2C4C8966" w14:textId="77777777" w:rsidR="00F93E6B" w:rsidRDefault="00F93E6B"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0F3FD6F7" w14:textId="77777777" w:rsidR="00F93E6B" w:rsidRDefault="00F93E6B" w:rsidP="00246E2B">
            <w:pPr>
              <w:pStyle w:val="Description"/>
              <w:spacing w:before="20" w:after="0"/>
            </w:pPr>
            <w:r>
              <w:t>You may use the following 3 tactical maneuvers:</w:t>
            </w:r>
          </w:p>
          <w:p w14:paraId="1F266B18" w14:textId="77777777" w:rsidR="00F93E6B" w:rsidRDefault="00F93E6B" w:rsidP="00246E2B">
            <w:pPr>
              <w:pStyle w:val="Description"/>
              <w:spacing w:before="20" w:after="0"/>
            </w:pPr>
            <w:r w:rsidRPr="007A5890">
              <w:rPr>
                <w:u w:val="single"/>
              </w:rPr>
              <w:t>Directed Bull Rush</w:t>
            </w:r>
            <w:r>
              <w:t xml:space="preserve"> – On a successful Bull Rush at the end of a Charge, you may move your opponent one hex to the left or right for each hex you move him/her backwards. </w:t>
            </w:r>
          </w:p>
          <w:p w14:paraId="1FE73563" w14:textId="77777777" w:rsidR="00F93E6B" w:rsidRDefault="00F93E6B" w:rsidP="00246E2B">
            <w:pPr>
              <w:pStyle w:val="Description"/>
              <w:spacing w:before="20" w:after="0"/>
            </w:pPr>
            <w:r w:rsidRPr="007A5890">
              <w:rPr>
                <w:u w:val="single"/>
              </w:rPr>
              <w:t>Domino Rush</w:t>
            </w:r>
            <w:r>
              <w:t xml:space="preserve"> – On a successful Bull Rush that pushes your opponent into the same hex as another opponent, you may attempt to Trip both opponents &amp; they cannot attempt to trip you if you fail.</w:t>
            </w:r>
          </w:p>
          <w:p w14:paraId="03F7DD40" w14:textId="77777777" w:rsidR="00F93E6B" w:rsidRDefault="00F93E6B" w:rsidP="00246E2B">
            <w:pPr>
              <w:pStyle w:val="Description"/>
              <w:spacing w:before="20"/>
            </w:pPr>
            <w:r w:rsidRPr="007A5890">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F93E6B" w14:paraId="0058E4A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30BF27" w14:textId="77777777" w:rsidR="00F93E6B" w:rsidRDefault="00F93E6B" w:rsidP="00246E2B">
            <w:pPr>
              <w:spacing w:before="20" w:after="20"/>
              <w:ind w:left="72" w:hanging="72"/>
              <w:rPr>
                <w:sz w:val="16"/>
              </w:rPr>
            </w:pPr>
            <w:smartTag w:uri="urn:schemas-microsoft-com:office:smarttags" w:element="place">
              <w:smartTag w:uri="urn:schemas-microsoft-com:office:smarttags" w:element="PlaceName">
                <w:r>
                  <w:rPr>
                    <w:sz w:val="16"/>
                  </w:rPr>
                  <w:t>Sun</w:t>
                </w:r>
              </w:smartTag>
              <w:r>
                <w:rPr>
                  <w:sz w:val="16"/>
                </w:rPr>
                <w:t xml:space="preserve"> </w:t>
              </w:r>
              <w:smartTag w:uri="urn:schemas-microsoft-com:office:smarttags" w:element="PlaceType">
                <w:r>
                  <w:rPr>
                    <w:sz w:val="16"/>
                  </w:rPr>
                  <w:t>School</w:t>
                </w:r>
              </w:smartTag>
            </w:smartTag>
            <w:r>
              <w:rPr>
                <w:sz w:val="16"/>
              </w:rPr>
              <w:br/>
            </w:r>
            <w:r w:rsidRPr="007A5890">
              <w:rPr>
                <w:sz w:val="14"/>
                <w:szCs w:val="14"/>
              </w:rPr>
              <w:t>[Tactical]</w:t>
            </w:r>
            <w:r>
              <w:rPr>
                <w:sz w:val="16"/>
              </w:rPr>
              <w:fldChar w:fldCharType="begin"/>
            </w:r>
            <w:r w:rsidRPr="007A5890">
              <w:rPr>
                <w:sz w:val="16"/>
              </w:rPr>
              <w:instrText xml:space="preserve"> XE "</w:instrText>
            </w:r>
            <w:smartTag w:uri="urn:schemas-microsoft-com:office:smarttags" w:element="PlaceName">
              <w:r>
                <w:rPr>
                  <w:sz w:val="16"/>
                </w:rPr>
                <w:instrText>Sun</w:instrText>
              </w:r>
            </w:smartTag>
            <w:r>
              <w:rPr>
                <w:sz w:val="16"/>
              </w:rPr>
              <w:instrText xml:space="preserve"> </w:instrText>
            </w:r>
            <w:smartTag w:uri="urn:schemas-microsoft-com:office:smarttags" w:element="PlaceType">
              <w:r>
                <w:rPr>
                  <w:sz w:val="16"/>
                </w:rPr>
                <w:instrText>School</w:instrText>
              </w:r>
            </w:smartTag>
            <w:r w:rsidRPr="007A5890">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3221AB3" w14:textId="77777777" w:rsidR="00F93E6B" w:rsidRDefault="00F93E6B" w:rsidP="00246E2B">
            <w:pPr>
              <w:spacing w:before="20" w:after="20"/>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2E673592" w14:textId="77777777" w:rsidR="00F93E6B" w:rsidRDefault="00F93E6B" w:rsidP="00246E2B">
            <w:pPr>
              <w:tabs>
                <w:tab w:val="right" w:pos="1411"/>
              </w:tabs>
              <w:ind w:left="72" w:hanging="72"/>
              <w:rPr>
                <w:sz w:val="14"/>
              </w:rPr>
            </w:pPr>
            <w:r>
              <w:rPr>
                <w:sz w:val="14"/>
              </w:rPr>
              <w:t>Flurry of Blows class ability</w:t>
            </w:r>
          </w:p>
          <w:p w14:paraId="487EF522" w14:textId="77777777" w:rsidR="00F93E6B" w:rsidRDefault="00F93E6B" w:rsidP="00246E2B">
            <w:pPr>
              <w:tabs>
                <w:tab w:val="right" w:pos="1411"/>
              </w:tabs>
              <w:ind w:left="72" w:hanging="72"/>
              <w:rPr>
                <w:sz w:val="14"/>
              </w:rPr>
            </w:pPr>
            <w:r>
              <w:rPr>
                <w:sz w:val="14"/>
              </w:rPr>
              <w:t>Base Attack Bonus +4</w:t>
            </w:r>
          </w:p>
          <w:p w14:paraId="498F040D" w14:textId="77777777" w:rsidR="00F93E6B" w:rsidRDefault="00F93E6B" w:rsidP="00246E2B">
            <w:pPr>
              <w:tabs>
                <w:tab w:val="right" w:pos="1411"/>
              </w:tabs>
              <w:ind w:left="72" w:hanging="72"/>
              <w:rPr>
                <w:sz w:val="14"/>
              </w:rPr>
            </w:pPr>
          </w:p>
          <w:p w14:paraId="0E9B3361" w14:textId="77777777" w:rsidR="00F93E6B" w:rsidRDefault="00F93E6B" w:rsidP="00246E2B">
            <w:pPr>
              <w:tabs>
                <w:tab w:val="right" w:pos="1411"/>
              </w:tabs>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730EBCBE" w14:textId="77777777" w:rsidR="00F93E6B" w:rsidRDefault="00F93E6B" w:rsidP="00246E2B">
            <w:pPr>
              <w:pStyle w:val="Description"/>
              <w:spacing w:before="20" w:after="0"/>
            </w:pPr>
            <w:r>
              <w:t>You may use the following 3 tactical maneuvers:</w:t>
            </w:r>
          </w:p>
          <w:p w14:paraId="176BC12F" w14:textId="77777777" w:rsidR="00F93E6B" w:rsidRDefault="00F93E6B" w:rsidP="00246E2B">
            <w:pPr>
              <w:pStyle w:val="Description"/>
              <w:spacing w:before="20" w:after="0"/>
            </w:pPr>
            <w:r w:rsidRPr="007A5890">
              <w:rPr>
                <w:u w:val="single"/>
              </w:rPr>
              <w:t>Inexorable Progress of Dawn</w:t>
            </w:r>
            <w:r>
              <w:t xml:space="preserve"> – If you hit an opponent with the first two attack from a Flurry of Blows, your opponent must move back 5’ and you may move forward 5’.  Neither movement provokes an Attack of Opportunity.</w:t>
            </w:r>
          </w:p>
          <w:p w14:paraId="1BDEDACE" w14:textId="77777777" w:rsidR="00F93E6B" w:rsidRDefault="00F93E6B" w:rsidP="00246E2B">
            <w:pPr>
              <w:pStyle w:val="Description"/>
              <w:spacing w:before="20" w:after="0"/>
            </w:pPr>
            <w:r w:rsidRPr="007A5890">
              <w:rPr>
                <w:u w:val="single"/>
              </w:rPr>
              <w:t>Blinding Sun of Noon</w:t>
            </w:r>
            <w:r>
              <w:t xml:space="preserve"> – If you successfully Stun an opponent on two consecutive rounds, your opponent is Confused for 1d4 rounds after recovering from the Stun.</w:t>
            </w:r>
          </w:p>
          <w:p w14:paraId="4F7CC330" w14:textId="77777777" w:rsidR="00F93E6B" w:rsidRDefault="00F93E6B" w:rsidP="00246E2B">
            <w:pPr>
              <w:pStyle w:val="Description"/>
              <w:spacing w:before="20"/>
            </w:pPr>
            <w:r w:rsidRPr="007A5890">
              <w:rPr>
                <w:u w:val="single"/>
              </w:rPr>
              <w:t>Flash of Sunset</w:t>
            </w:r>
            <w:r>
              <w:t xml:space="preserve"> – If you move next to an opponent using the Monk class ability ‘Abundant Step’ or Dimensional Door, you may make one attack at your highest bonus at the end of your action.</w:t>
            </w:r>
          </w:p>
        </w:tc>
      </w:tr>
      <w:tr w:rsidR="00F93E6B" w14:paraId="40A1C4C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498B53" w14:textId="77777777" w:rsidR="00F93E6B" w:rsidRDefault="00F93E6B" w:rsidP="00246E2B">
            <w:pPr>
              <w:spacing w:before="20" w:after="20"/>
              <w:ind w:left="72" w:hanging="72"/>
              <w:rPr>
                <w:sz w:val="16"/>
              </w:rPr>
            </w:pPr>
            <w:r>
              <w:rPr>
                <w:sz w:val="16"/>
              </w:rPr>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7A589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972DE20" w14:textId="77777777" w:rsidR="00F93E6B" w:rsidRDefault="00F93E6B"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06C033F1" w14:textId="77777777" w:rsidR="00F93E6B" w:rsidRDefault="00F93E6B" w:rsidP="00246E2B">
            <w:pPr>
              <w:tabs>
                <w:tab w:val="right" w:pos="1411"/>
              </w:tabs>
              <w:spacing w:before="20"/>
              <w:ind w:left="72" w:hanging="72"/>
              <w:rPr>
                <w:sz w:val="14"/>
              </w:rPr>
            </w:pPr>
            <w:r>
              <w:rPr>
                <w:sz w:val="14"/>
              </w:rPr>
              <w:t>Must have Wings</w:t>
            </w:r>
          </w:p>
          <w:p w14:paraId="16954E83" w14:textId="77777777" w:rsidR="00F93E6B" w:rsidRDefault="00F93E6B" w:rsidP="00246E2B">
            <w:pPr>
              <w:tabs>
                <w:tab w:val="right" w:pos="1411"/>
              </w:tabs>
              <w:spacing w:before="20"/>
              <w:ind w:left="72" w:hanging="72"/>
              <w:rPr>
                <w:sz w:val="14"/>
              </w:rPr>
            </w:pPr>
            <w:r>
              <w:rPr>
                <w:sz w:val="14"/>
              </w:rPr>
              <w:t>Hover</w:t>
            </w:r>
          </w:p>
          <w:p w14:paraId="78F1C6A3" w14:textId="77777777" w:rsidR="00F93E6B" w:rsidRDefault="00F93E6B" w:rsidP="00246E2B">
            <w:pPr>
              <w:tabs>
                <w:tab w:val="right" w:pos="1411"/>
              </w:tabs>
              <w:spacing w:before="20"/>
              <w:ind w:left="72" w:hanging="72"/>
              <w:rPr>
                <w:sz w:val="14"/>
              </w:rPr>
            </w:pPr>
            <w:r>
              <w:rPr>
                <w:sz w:val="14"/>
              </w:rPr>
              <w:t>Base Attack Bonus +4</w:t>
            </w:r>
          </w:p>
          <w:p w14:paraId="6E5E4D41" w14:textId="77777777" w:rsidR="00F93E6B" w:rsidRDefault="00F93E6B" w:rsidP="00246E2B">
            <w:pPr>
              <w:tabs>
                <w:tab w:val="right" w:pos="1411"/>
              </w:tabs>
              <w:spacing w:before="20"/>
              <w:ind w:left="72"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2C6A223" w14:textId="77777777" w:rsidR="00F93E6B" w:rsidRDefault="00F93E6B" w:rsidP="00246E2B">
            <w:pPr>
              <w:pStyle w:val="Description"/>
              <w:spacing w:before="20" w:after="0"/>
            </w:pPr>
            <w:r>
              <w:t>You may use the following 3 tactical maneuvers:</w:t>
            </w:r>
          </w:p>
          <w:p w14:paraId="0946E55F" w14:textId="77777777" w:rsidR="00F93E6B" w:rsidRDefault="00F93E6B" w:rsidP="00246E2B">
            <w:pPr>
              <w:pStyle w:val="Description"/>
              <w:spacing w:before="20" w:after="0"/>
            </w:pPr>
            <w:r w:rsidRPr="007A5890">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7FDA1A04" w14:textId="77777777" w:rsidR="00F93E6B" w:rsidRDefault="00F93E6B" w:rsidP="00246E2B">
            <w:pPr>
              <w:pStyle w:val="Description"/>
              <w:spacing w:before="20" w:after="0"/>
            </w:pPr>
            <w:r w:rsidRPr="007A5890">
              <w:rPr>
                <w:u w:val="single"/>
              </w:rPr>
              <w:t>Flying Leap</w:t>
            </w:r>
            <w:r>
              <w:t xml:space="preserve"> – If you move greater than your base Land speed, you a +4 bonus on Jump, Balance, and Climb checks due to the lift and stabilization effects of your wings.</w:t>
            </w:r>
          </w:p>
          <w:p w14:paraId="6D25079B" w14:textId="77777777" w:rsidR="00F93E6B" w:rsidRDefault="00F93E6B" w:rsidP="00246E2B">
            <w:pPr>
              <w:pStyle w:val="Description"/>
              <w:spacing w:before="20"/>
            </w:pPr>
            <w:r w:rsidRPr="007A5890">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r w:rsidR="00F93E6B" w14:paraId="1029E23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0645A2" w14:textId="77777777" w:rsidR="00F93E6B" w:rsidRDefault="00F93E6B" w:rsidP="00246E2B">
            <w:pPr>
              <w:spacing w:before="20" w:after="20"/>
              <w:ind w:left="72" w:hanging="72"/>
              <w:rPr>
                <w:sz w:val="16"/>
              </w:rPr>
            </w:pPr>
            <w:r>
              <w:rPr>
                <w:sz w:val="16"/>
              </w:rPr>
              <w:t xml:space="preserve">Wolfpack </w:t>
            </w:r>
            <w:r>
              <w:rPr>
                <w:sz w:val="16"/>
              </w:rPr>
              <w:fldChar w:fldCharType="begin"/>
            </w:r>
            <w:r w:rsidRPr="001F48B8">
              <w:rPr>
                <w:sz w:val="16"/>
              </w:rPr>
              <w:instrText xml:space="preserve"> XE "</w:instrText>
            </w:r>
            <w:r>
              <w:rPr>
                <w:sz w:val="16"/>
              </w:rPr>
              <w:instrText>Wolfpack</w:instrText>
            </w:r>
            <w:r w:rsidRPr="001F48B8">
              <w:rPr>
                <w:sz w:val="16"/>
              </w:rPr>
              <w:instrText xml:space="preserve">" </w:instrText>
            </w:r>
            <w:r>
              <w:rPr>
                <w:sz w:val="16"/>
              </w:rPr>
              <w:fldChar w:fldCharType="end"/>
            </w:r>
            <w:r w:rsidRPr="00385EEA">
              <w:rPr>
                <w:sz w:val="16"/>
              </w:rPr>
              <w:br/>
            </w:r>
            <w:r w:rsidRPr="007A5890">
              <w:rPr>
                <w:sz w:val="14"/>
                <w:szCs w:val="14"/>
              </w:rPr>
              <w:t>[Tactical]</w:t>
            </w:r>
          </w:p>
        </w:tc>
        <w:tc>
          <w:tcPr>
            <w:tcW w:w="900" w:type="dxa"/>
            <w:tcBorders>
              <w:top w:val="single" w:sz="4" w:space="0" w:color="auto"/>
              <w:left w:val="nil"/>
              <w:bottom w:val="single" w:sz="4" w:space="0" w:color="auto"/>
              <w:right w:val="single" w:sz="4" w:space="0" w:color="auto"/>
            </w:tcBorders>
            <w:vAlign w:val="bottom"/>
          </w:tcPr>
          <w:p w14:paraId="20AA14B2" w14:textId="77777777" w:rsidR="00F93E6B" w:rsidRDefault="00F93E6B" w:rsidP="00246E2B">
            <w:pPr>
              <w:spacing w:before="20" w:after="20"/>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37E8B706" w14:textId="77777777" w:rsidR="00F93E6B" w:rsidRPr="00385EEA" w:rsidRDefault="00F93E6B" w:rsidP="00246E2B">
            <w:pPr>
              <w:tabs>
                <w:tab w:val="right" w:pos="1411"/>
              </w:tabs>
              <w:ind w:left="72" w:hanging="72"/>
              <w:rPr>
                <w:sz w:val="14"/>
              </w:rPr>
            </w:pPr>
            <w:r w:rsidRPr="00385EEA">
              <w:rPr>
                <w:sz w:val="14"/>
              </w:rPr>
              <w:t>Dexterity 15</w:t>
            </w:r>
          </w:p>
          <w:p w14:paraId="75C22A28" w14:textId="77777777" w:rsidR="00F93E6B" w:rsidRPr="00385EEA" w:rsidRDefault="00F93E6B" w:rsidP="00246E2B">
            <w:pPr>
              <w:tabs>
                <w:tab w:val="right" w:pos="1411"/>
              </w:tabs>
              <w:ind w:left="72" w:hanging="72"/>
              <w:rPr>
                <w:sz w:val="14"/>
              </w:rPr>
            </w:pPr>
            <w:r w:rsidRPr="00385EEA">
              <w:rPr>
                <w:sz w:val="14"/>
              </w:rPr>
              <w:t>Dodge</w:t>
            </w:r>
          </w:p>
          <w:p w14:paraId="34D83D96" w14:textId="77777777" w:rsidR="00F93E6B" w:rsidRPr="00385EEA" w:rsidRDefault="00F93E6B" w:rsidP="00246E2B">
            <w:pPr>
              <w:tabs>
                <w:tab w:val="right" w:pos="1411"/>
              </w:tabs>
              <w:ind w:left="72" w:hanging="72"/>
              <w:rPr>
                <w:sz w:val="14"/>
              </w:rPr>
            </w:pPr>
            <w:r w:rsidRPr="00385EEA">
              <w:rPr>
                <w:sz w:val="14"/>
              </w:rPr>
              <w:t>Mobility</w:t>
            </w:r>
          </w:p>
          <w:p w14:paraId="66BF8379" w14:textId="77777777" w:rsidR="00F93E6B" w:rsidRPr="00385EEA" w:rsidRDefault="00F93E6B" w:rsidP="00246E2B">
            <w:pPr>
              <w:tabs>
                <w:tab w:val="right" w:pos="1411"/>
              </w:tabs>
              <w:ind w:left="72" w:hanging="72"/>
              <w:rPr>
                <w:sz w:val="14"/>
              </w:rPr>
            </w:pPr>
            <w:r w:rsidRPr="00385EEA">
              <w:rPr>
                <w:sz w:val="14"/>
              </w:rPr>
              <w:t>Spring Attack</w:t>
            </w:r>
          </w:p>
          <w:p w14:paraId="5C23ACF2" w14:textId="77777777" w:rsidR="00F93E6B" w:rsidRDefault="00F93E6B" w:rsidP="00246E2B">
            <w:pPr>
              <w:tabs>
                <w:tab w:val="right" w:pos="1411"/>
              </w:tabs>
              <w:ind w:left="72" w:hanging="72"/>
              <w:rPr>
                <w:sz w:val="14"/>
              </w:rPr>
            </w:pPr>
            <w:r>
              <w:rPr>
                <w:sz w:val="14"/>
              </w:rPr>
              <w:t>Base Attack Bonus +</w:t>
            </w:r>
            <w:r w:rsidRPr="00385EEA">
              <w:rPr>
                <w:sz w:val="14"/>
              </w:rPr>
              <w:t>6</w:t>
            </w:r>
          </w:p>
        </w:tc>
        <w:tc>
          <w:tcPr>
            <w:tcW w:w="6300" w:type="dxa"/>
            <w:tcBorders>
              <w:top w:val="single" w:sz="4" w:space="0" w:color="auto"/>
              <w:left w:val="single" w:sz="4" w:space="0" w:color="auto"/>
              <w:bottom w:val="single" w:sz="4" w:space="0" w:color="auto"/>
              <w:right w:val="single" w:sz="12" w:space="0" w:color="auto"/>
            </w:tcBorders>
            <w:vAlign w:val="center"/>
          </w:tcPr>
          <w:p w14:paraId="5FAEA0A5" w14:textId="77777777" w:rsidR="00F93E6B" w:rsidRDefault="00F93E6B" w:rsidP="00246E2B">
            <w:pPr>
              <w:pStyle w:val="Description"/>
              <w:spacing w:before="20" w:after="0"/>
            </w:pPr>
            <w:r>
              <w:t>You may use the following 3 tactical maneuvers:</w:t>
            </w:r>
          </w:p>
          <w:p w14:paraId="4955C6E3" w14:textId="77777777" w:rsidR="00F93E6B" w:rsidRDefault="00F93E6B" w:rsidP="00246E2B">
            <w:pPr>
              <w:pStyle w:val="Description"/>
              <w:spacing w:before="20" w:after="0"/>
            </w:pPr>
            <w:r w:rsidRPr="007A5890">
              <w:rPr>
                <w:u w:val="single"/>
              </w:rPr>
              <w:t>Distract Foe</w:t>
            </w:r>
            <w:r>
              <w:t xml:space="preserve"> – You and an ally must have Flanked your foe for at least one round to use this ability.  As a Full Round Action, make a single melee attack.  If it hits, make a Bluff check with the damage as a bonus vs. your foes Sense Motive check with his/her BAB as a bonus.  If you are successful, all of your allies that give you a Flanking bonus receives an Attack of Opportunity on the foe.</w:t>
            </w:r>
          </w:p>
          <w:p w14:paraId="7ABBD059" w14:textId="77777777" w:rsidR="00F93E6B" w:rsidRDefault="00F93E6B" w:rsidP="00246E2B">
            <w:pPr>
              <w:pStyle w:val="Description"/>
              <w:spacing w:before="20" w:after="0"/>
            </w:pPr>
            <w:r w:rsidRPr="007A5890">
              <w:rPr>
                <w:u w:val="single"/>
              </w:rPr>
              <w:t>Drive Back</w:t>
            </w:r>
            <w:r>
              <w:t xml:space="preserve"> – You and at least one ally must Threaten the same foe and an ally must perform an Aid Other action to help your attack on t hat foe.  As a Full Round Action, make a melee attack.  If you hit, you do damage and initiate a Bull Rush that does not provoke an Attack of Opportunity or move you into your foe’s square.  Resolve the Bull Rush normally, except the damage you did is a bonus on your Strength check and your foe cannot be moved back more than 5’.</w:t>
            </w:r>
          </w:p>
          <w:p w14:paraId="1234D707" w14:textId="77777777" w:rsidR="00F93E6B" w:rsidRDefault="00F93E6B" w:rsidP="00246E2B">
            <w:pPr>
              <w:pStyle w:val="Description"/>
              <w:spacing w:before="20"/>
            </w:pPr>
            <w:r w:rsidRPr="007A5890">
              <w:rPr>
                <w:u w:val="single"/>
              </w:rPr>
              <w:t>Gang Dodge</w:t>
            </w:r>
            <w:r>
              <w:t xml:space="preserve"> – You and at least one ally must Threaten the same foe.  Perform an Aid Other action to give </w:t>
            </w:r>
            <w:r w:rsidRPr="00385EEA">
              <w:t>every one of your allies</w:t>
            </w:r>
            <w:r>
              <w:t xml:space="preserve"> that threaten the same foe a +2 bonus to AC.  This bonus lasts until your next turn, provided you still threaten the same foe.</w:t>
            </w:r>
          </w:p>
        </w:tc>
      </w:tr>
      <w:tr w:rsidR="00F93E6B" w14:paraId="11123508"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31D81413" w14:textId="77777777" w:rsidR="00F93E6B" w:rsidRDefault="00F93E6B" w:rsidP="00246E2B">
            <w:pPr>
              <w:spacing w:before="20" w:after="20"/>
              <w:ind w:left="72" w:hanging="72"/>
              <w:rPr>
                <w:sz w:val="16"/>
              </w:rPr>
            </w:pPr>
            <w:smartTag w:uri="urn:schemas-microsoft-com:office:smarttags" w:element="City">
              <w:smartTag w:uri="urn:schemas-microsoft-com:office:smarttags" w:element="place">
                <w:r>
                  <w:rPr>
                    <w:sz w:val="16"/>
                  </w:rPr>
                  <w:t>Woodland</w:t>
                </w:r>
              </w:smartTag>
            </w:smartTag>
            <w:r>
              <w:rPr>
                <w:sz w:val="16"/>
              </w:rPr>
              <w:t xml:space="preserve"> Archer </w:t>
            </w:r>
            <w:r>
              <w:rPr>
                <w:sz w:val="16"/>
              </w:rPr>
              <w:fldChar w:fldCharType="begin"/>
            </w:r>
            <w:r w:rsidRPr="001F48B8">
              <w:rPr>
                <w:sz w:val="16"/>
              </w:rPr>
              <w:instrText xml:space="preserve"> XE "</w:instrText>
            </w:r>
            <w:smartTag w:uri="urn:schemas-microsoft-com:office:smarttags" w:element="City">
              <w:r>
                <w:rPr>
                  <w:sz w:val="16"/>
                </w:rPr>
                <w:instrText>Woodland</w:instrText>
              </w:r>
            </w:smartTag>
            <w:r>
              <w:rPr>
                <w:sz w:val="16"/>
              </w:rPr>
              <w:instrText xml:space="preserve"> Archer</w:instrText>
            </w:r>
            <w:r w:rsidRPr="001F48B8">
              <w:rPr>
                <w:sz w:val="16"/>
              </w:rPr>
              <w:instrText xml:space="preserve">" </w:instrText>
            </w:r>
            <w:r>
              <w:rPr>
                <w:sz w:val="16"/>
              </w:rPr>
              <w:fldChar w:fldCharType="end"/>
            </w:r>
            <w:r w:rsidRPr="007F0548">
              <w:rPr>
                <w:sz w:val="14"/>
                <w:szCs w:val="14"/>
              </w:rPr>
              <w:br/>
              <w:t>[Tactical</w:t>
            </w:r>
            <w:r>
              <w:rPr>
                <w:sz w:val="14"/>
                <w:szCs w:val="14"/>
              </w:rPr>
              <w:t>, Fighter</w:t>
            </w:r>
            <w:r w:rsidRPr="007F0548">
              <w:rPr>
                <w:sz w:val="14"/>
                <w:szCs w:val="14"/>
              </w:rPr>
              <w:t>]</w:t>
            </w:r>
          </w:p>
        </w:tc>
        <w:tc>
          <w:tcPr>
            <w:tcW w:w="900" w:type="dxa"/>
            <w:tcBorders>
              <w:top w:val="single" w:sz="4" w:space="0" w:color="auto"/>
              <w:left w:val="nil"/>
              <w:bottom w:val="single" w:sz="12" w:space="0" w:color="auto"/>
              <w:right w:val="single" w:sz="4" w:space="0" w:color="auto"/>
            </w:tcBorders>
            <w:vAlign w:val="bottom"/>
          </w:tcPr>
          <w:p w14:paraId="4986EA4E" w14:textId="77777777" w:rsidR="00F93E6B" w:rsidRDefault="00F93E6B" w:rsidP="00246E2B">
            <w:pPr>
              <w:spacing w:before="20" w:after="20"/>
              <w:jc w:val="right"/>
              <w:rPr>
                <w:sz w:val="12"/>
              </w:rPr>
            </w:pPr>
            <w:r>
              <w:rPr>
                <w:sz w:val="12"/>
              </w:rPr>
              <w:t>(RotW p154)</w:t>
            </w:r>
          </w:p>
        </w:tc>
        <w:tc>
          <w:tcPr>
            <w:tcW w:w="1620" w:type="dxa"/>
            <w:tcBorders>
              <w:top w:val="single" w:sz="4" w:space="0" w:color="auto"/>
              <w:left w:val="single" w:sz="4" w:space="0" w:color="auto"/>
              <w:bottom w:val="single" w:sz="12" w:space="0" w:color="auto"/>
              <w:right w:val="single" w:sz="4" w:space="0" w:color="auto"/>
            </w:tcBorders>
          </w:tcPr>
          <w:p w14:paraId="57D77E2A" w14:textId="77777777" w:rsidR="00F93E6B" w:rsidRPr="007F0548" w:rsidRDefault="00F93E6B" w:rsidP="00246E2B">
            <w:pPr>
              <w:tabs>
                <w:tab w:val="right" w:pos="1411"/>
              </w:tabs>
              <w:spacing w:before="20"/>
              <w:rPr>
                <w:sz w:val="14"/>
              </w:rPr>
            </w:pPr>
            <w:r>
              <w:rPr>
                <w:sz w:val="14"/>
              </w:rPr>
              <w:t>Point Blank Shot</w:t>
            </w:r>
          </w:p>
          <w:p w14:paraId="010FE435" w14:textId="77777777" w:rsidR="00F93E6B" w:rsidRDefault="00F93E6B" w:rsidP="00246E2B">
            <w:pPr>
              <w:tabs>
                <w:tab w:val="right" w:pos="1411"/>
              </w:tabs>
              <w:spacing w:before="20"/>
              <w:rPr>
                <w:sz w:val="14"/>
              </w:rPr>
            </w:pPr>
            <w:r>
              <w:rPr>
                <w:sz w:val="14"/>
              </w:rPr>
              <w:t>Base Attack Bonus +</w:t>
            </w:r>
            <w:r w:rsidRPr="007F0548">
              <w:rPr>
                <w:sz w:val="14"/>
              </w:rPr>
              <w:t>6</w:t>
            </w:r>
          </w:p>
        </w:tc>
        <w:tc>
          <w:tcPr>
            <w:tcW w:w="6300" w:type="dxa"/>
            <w:tcBorders>
              <w:top w:val="single" w:sz="4" w:space="0" w:color="auto"/>
              <w:left w:val="single" w:sz="4" w:space="0" w:color="auto"/>
              <w:bottom w:val="single" w:sz="12" w:space="0" w:color="auto"/>
              <w:right w:val="single" w:sz="12" w:space="0" w:color="auto"/>
            </w:tcBorders>
            <w:vAlign w:val="center"/>
          </w:tcPr>
          <w:p w14:paraId="59B27BA7" w14:textId="77777777" w:rsidR="00F93E6B" w:rsidRDefault="00F93E6B" w:rsidP="00246E2B">
            <w:pPr>
              <w:pStyle w:val="Description"/>
              <w:spacing w:before="20" w:after="0"/>
            </w:pPr>
            <w:r>
              <w:t>You may use the following 3 tactical maneuvers:</w:t>
            </w:r>
          </w:p>
          <w:p w14:paraId="2F3E8A90" w14:textId="77777777" w:rsidR="00F93E6B" w:rsidRDefault="00F93E6B" w:rsidP="00246E2B">
            <w:pPr>
              <w:pStyle w:val="Description"/>
              <w:spacing w:before="20" w:after="0"/>
            </w:pPr>
            <w:r>
              <w:rPr>
                <w:u w:val="single"/>
              </w:rPr>
              <w:t>Adjust for Range</w:t>
            </w:r>
            <w:r>
              <w:t xml:space="preserve"> – If you miss a foe with a projectile weapon, you gain a +4 bonus on all other attacks in the same round to hit the same foe.</w:t>
            </w:r>
          </w:p>
          <w:p w14:paraId="0D5693E7" w14:textId="77777777" w:rsidR="00F93E6B" w:rsidRDefault="00F93E6B" w:rsidP="00246E2B">
            <w:pPr>
              <w:pStyle w:val="Description"/>
              <w:spacing w:before="20" w:after="0"/>
            </w:pPr>
            <w:r w:rsidRPr="005F6259">
              <w:rPr>
                <w:u w:val="single"/>
              </w:rPr>
              <w:t>Pierce the Foliage</w:t>
            </w:r>
            <w:r>
              <w:t xml:space="preserve"> – If you hit a foe with a Miss Chance due to Concealment with a ranged attack, you can ignore the Miss Chance against the same foe in the following round.</w:t>
            </w:r>
          </w:p>
          <w:p w14:paraId="4D74B35F" w14:textId="77777777" w:rsidR="00F93E6B" w:rsidRDefault="00F93E6B" w:rsidP="00246E2B">
            <w:pPr>
              <w:pStyle w:val="Description"/>
              <w:spacing w:before="20"/>
            </w:pPr>
            <w:r w:rsidRPr="005F6259">
              <w:rPr>
                <w:u w:val="single"/>
              </w:rPr>
              <w:t>Moving Sniper</w:t>
            </w:r>
            <w:r>
              <w:t xml:space="preserve"> – If you succeed in a Sniping Attack (i.e., hit your foe and make a Hide check to remain hidden), the following round you can make a single attack, take a Move Action (normally not allowed), and then make a Hide check to remain hidden.  As long as you remain unseen, you can continue making Sniping Attacks.</w:t>
            </w:r>
          </w:p>
        </w:tc>
      </w:tr>
    </w:tbl>
    <w:p w14:paraId="02892E81" w14:textId="77777777" w:rsidR="00246E2B" w:rsidRDefault="00246E2B" w:rsidP="00246E2B"/>
    <w:p w14:paraId="63C9BFFC" w14:textId="77777777" w:rsidR="00246E2B" w:rsidRDefault="00246E2B" w:rsidP="00246E2B">
      <w:pPr>
        <w:pStyle w:val="Heading2"/>
      </w:pPr>
      <w:r>
        <w:br w:type="page"/>
      </w:r>
      <w:bookmarkStart w:id="236" w:name="_Toc173668320"/>
      <w:r>
        <w:lastRenderedPageBreak/>
        <w:t>Fighter Feats</w:t>
      </w:r>
      <w:bookmarkEnd w:id="236"/>
    </w:p>
    <w:p w14:paraId="4DD71E6F"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130B186D"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0B76AC8" w14:textId="77777777" w:rsidR="00F93E6B" w:rsidRPr="00F93E6B" w:rsidRDefault="00F93E6B" w:rsidP="00246E2B">
            <w:pPr>
              <w:spacing w:before="20" w:after="20"/>
              <w:ind w:left="72" w:hanging="72"/>
              <w:rPr>
                <w:sz w:val="18"/>
                <w:szCs w:val="18"/>
              </w:rPr>
            </w:pPr>
            <w:r w:rsidRPr="00F93E6B">
              <w:rPr>
                <w:sz w:val="18"/>
                <w:szCs w:val="18"/>
              </w:rPr>
              <w:t>Fighter Feats</w:t>
            </w:r>
          </w:p>
        </w:tc>
        <w:tc>
          <w:tcPr>
            <w:tcW w:w="900" w:type="dxa"/>
            <w:tcBorders>
              <w:top w:val="single" w:sz="12" w:space="0" w:color="auto"/>
              <w:left w:val="nil"/>
              <w:bottom w:val="double" w:sz="6" w:space="0" w:color="auto"/>
            </w:tcBorders>
            <w:vAlign w:val="center"/>
          </w:tcPr>
          <w:p w14:paraId="2788480F"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32413347" w14:textId="77777777" w:rsidR="00F93E6B" w:rsidRDefault="00F93E6B"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A58FDBE" w14:textId="77777777" w:rsidR="00F93E6B" w:rsidRDefault="00F93E6B" w:rsidP="00246E2B">
            <w:pPr>
              <w:spacing w:before="20" w:after="20"/>
              <w:ind w:left="72" w:hanging="72"/>
              <w:rPr>
                <w:sz w:val="16"/>
              </w:rPr>
            </w:pPr>
            <w:r>
              <w:rPr>
                <w:sz w:val="16"/>
              </w:rPr>
              <w:t>Description</w:t>
            </w:r>
          </w:p>
        </w:tc>
      </w:tr>
      <w:tr w:rsidR="00F93E6B" w14:paraId="46FD0DD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BB4BC21" w14:textId="77777777" w:rsidR="00F93E6B" w:rsidRDefault="00F93E6B" w:rsidP="00246E2B">
            <w:pPr>
              <w:spacing w:before="20" w:after="20"/>
              <w:ind w:left="72" w:hanging="72"/>
              <w:rPr>
                <w:sz w:val="16"/>
              </w:rPr>
            </w:pPr>
            <w:r>
              <w:rPr>
                <w:sz w:val="16"/>
              </w:rPr>
              <w:t xml:space="preserve">Acrobatic Strike </w:t>
            </w:r>
            <w:r w:rsidRPr="00FE1BCE">
              <w:rPr>
                <w:sz w:val="16"/>
                <w:szCs w:val="16"/>
              </w:rPr>
              <w:fldChar w:fldCharType="begin"/>
            </w:r>
            <w:r w:rsidRPr="00FE1BCE">
              <w:rPr>
                <w:sz w:val="16"/>
                <w:szCs w:val="16"/>
              </w:rPr>
              <w:instrText xml:space="preserve"> XE "</w:instrText>
            </w:r>
            <w:r>
              <w:rPr>
                <w:sz w:val="16"/>
              </w:rPr>
              <w:instrText>Acrobatic Strike</w:instrText>
            </w:r>
            <w:r w:rsidRPr="00FE1BCE">
              <w:rPr>
                <w:sz w:val="16"/>
                <w:szCs w:val="16"/>
              </w:rPr>
              <w:instrText xml:space="preserve">" </w:instrText>
            </w:r>
            <w:r w:rsidRPr="00FE1BCE">
              <w:rPr>
                <w:sz w:val="16"/>
                <w:szCs w:val="16"/>
              </w:rPr>
              <w:fldChar w:fldCharType="end"/>
            </w:r>
            <w:r>
              <w:rPr>
                <w:sz w:val="16"/>
              </w:rPr>
              <w:br/>
            </w:r>
            <w:r>
              <w:rPr>
                <w:sz w:val="14"/>
              </w:rPr>
              <w:t>[General, Fighter]</w:t>
            </w:r>
          </w:p>
        </w:tc>
        <w:tc>
          <w:tcPr>
            <w:tcW w:w="900" w:type="dxa"/>
            <w:tcBorders>
              <w:top w:val="single" w:sz="4" w:space="0" w:color="auto"/>
              <w:left w:val="nil"/>
              <w:bottom w:val="single" w:sz="4" w:space="0" w:color="auto"/>
            </w:tcBorders>
            <w:vAlign w:val="bottom"/>
          </w:tcPr>
          <w:p w14:paraId="4FA2101C" w14:textId="77777777" w:rsidR="00F93E6B" w:rsidRDefault="00F93E6B" w:rsidP="00246E2B">
            <w:pPr>
              <w:spacing w:before="20" w:after="20"/>
              <w:ind w:left="-108"/>
              <w:jc w:val="right"/>
              <w:rPr>
                <w:sz w:val="12"/>
              </w:rPr>
            </w:pPr>
            <w:r>
              <w:rPr>
                <w:sz w:val="12"/>
              </w:rPr>
              <w:t>(PH2 p71)</w:t>
            </w:r>
          </w:p>
        </w:tc>
        <w:tc>
          <w:tcPr>
            <w:tcW w:w="1620" w:type="dxa"/>
            <w:tcBorders>
              <w:top w:val="single" w:sz="4" w:space="0" w:color="auto"/>
              <w:bottom w:val="single" w:sz="4" w:space="0" w:color="auto"/>
            </w:tcBorders>
          </w:tcPr>
          <w:p w14:paraId="1750DF03"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12 ranks</w:t>
            </w:r>
          </w:p>
        </w:tc>
        <w:tc>
          <w:tcPr>
            <w:tcW w:w="6300" w:type="dxa"/>
            <w:tcBorders>
              <w:top w:val="single" w:sz="4" w:space="0" w:color="auto"/>
              <w:bottom w:val="single" w:sz="4" w:space="0" w:color="auto"/>
              <w:right w:val="single" w:sz="12" w:space="0" w:color="auto"/>
            </w:tcBorders>
            <w:vAlign w:val="center"/>
          </w:tcPr>
          <w:p w14:paraId="14882B97" w14:textId="77777777" w:rsidR="00F93E6B" w:rsidRDefault="00F93E6B" w:rsidP="00246E2B">
            <w:pPr>
              <w:pStyle w:val="Description"/>
            </w:pPr>
            <w:r>
              <w:t>If you successfully use Tumble to avoid an opponent’s Attack of Opportunity, you receive a +4 bonus on your next attack roll against that opponent as long as it occurs before the end of your current turn.</w:t>
            </w:r>
          </w:p>
        </w:tc>
      </w:tr>
      <w:tr w:rsidR="00F93E6B" w14:paraId="3222284F" w14:textId="77777777">
        <w:tblPrEx>
          <w:tblCellMar>
            <w:top w:w="0" w:type="dxa"/>
            <w:bottom w:w="0" w:type="dxa"/>
          </w:tblCellMar>
        </w:tblPrEx>
        <w:trPr>
          <w:cantSplit/>
        </w:trPr>
        <w:tc>
          <w:tcPr>
            <w:tcW w:w="1620" w:type="dxa"/>
            <w:tcBorders>
              <w:left w:val="single" w:sz="12" w:space="0" w:color="auto"/>
              <w:right w:val="nil"/>
            </w:tcBorders>
          </w:tcPr>
          <w:p w14:paraId="750967C4" w14:textId="77777777" w:rsidR="00F93E6B" w:rsidRDefault="00F93E6B" w:rsidP="00246E2B">
            <w:pPr>
              <w:spacing w:before="20" w:after="20"/>
              <w:ind w:left="72" w:hanging="72"/>
              <w:rPr>
                <w:sz w:val="16"/>
              </w:rPr>
            </w:pPr>
            <w:r>
              <w:rPr>
                <w:sz w:val="16"/>
              </w:rPr>
              <w:t>Active Shield Defense</w:t>
            </w:r>
            <w:r w:rsidRPr="00C82BB3">
              <w:rPr>
                <w:sz w:val="16"/>
                <w:szCs w:val="16"/>
              </w:rPr>
              <w:fldChar w:fldCharType="begin"/>
            </w:r>
            <w:r w:rsidRPr="00C82BB3">
              <w:rPr>
                <w:sz w:val="16"/>
                <w:szCs w:val="16"/>
              </w:rPr>
              <w:instrText xml:space="preserve"> XE "Active Shield Defense"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04DEC8E9" w14:textId="77777777" w:rsidR="00F93E6B" w:rsidRDefault="00F93E6B" w:rsidP="00246E2B">
            <w:pPr>
              <w:spacing w:before="20" w:after="20"/>
              <w:ind w:left="-108"/>
              <w:jc w:val="right"/>
              <w:rPr>
                <w:sz w:val="12"/>
              </w:rPr>
            </w:pPr>
            <w:r>
              <w:rPr>
                <w:sz w:val="12"/>
              </w:rPr>
              <w:t>(PH2 p71)</w:t>
            </w:r>
          </w:p>
        </w:tc>
        <w:tc>
          <w:tcPr>
            <w:tcW w:w="1620" w:type="dxa"/>
          </w:tcPr>
          <w:p w14:paraId="71CE4C1D" w14:textId="77777777" w:rsidR="00F93E6B" w:rsidRDefault="00F93E6B" w:rsidP="00246E2B">
            <w:pPr>
              <w:pStyle w:val="Description"/>
              <w:tabs>
                <w:tab w:val="right" w:pos="1411"/>
              </w:tabs>
              <w:spacing w:before="20"/>
            </w:pPr>
            <w:r>
              <w:t>Shield Proficiency</w:t>
            </w:r>
          </w:p>
          <w:p w14:paraId="124ADA97"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5CB0959D" w14:textId="77777777" w:rsidR="00F93E6B" w:rsidRDefault="00F93E6B" w:rsidP="00246E2B">
            <w:pPr>
              <w:pStyle w:val="Description"/>
            </w:pPr>
            <w:r>
              <w:t>When Fighting Defensively while using a Shield, you do not take the normal –4 penalty on attack when you make an Attack of Opportunity.</w:t>
            </w:r>
          </w:p>
          <w:p w14:paraId="7D68A22A" w14:textId="77777777" w:rsidR="00F93E6B" w:rsidRDefault="00F93E6B" w:rsidP="00246E2B">
            <w:pPr>
              <w:pStyle w:val="Description"/>
            </w:pPr>
            <w:r>
              <w:t>When using an All Out Defense action using a Shield, you still threaten the area around you as normal and can make Attacks of Opportunity at a –4 penalty on the attack roll.</w:t>
            </w:r>
          </w:p>
        </w:tc>
      </w:tr>
      <w:tr w:rsidR="00F93E6B" w14:paraId="40B51551" w14:textId="77777777">
        <w:tblPrEx>
          <w:tblCellMar>
            <w:top w:w="0" w:type="dxa"/>
            <w:bottom w:w="0" w:type="dxa"/>
          </w:tblCellMar>
        </w:tblPrEx>
        <w:trPr>
          <w:cantSplit/>
        </w:trPr>
        <w:tc>
          <w:tcPr>
            <w:tcW w:w="1620" w:type="dxa"/>
            <w:tcBorders>
              <w:left w:val="single" w:sz="12" w:space="0" w:color="auto"/>
              <w:right w:val="nil"/>
            </w:tcBorders>
          </w:tcPr>
          <w:p w14:paraId="63712CB3" w14:textId="77777777" w:rsidR="00F93E6B" w:rsidRDefault="00F93E6B" w:rsidP="00246E2B">
            <w:pPr>
              <w:spacing w:before="20" w:after="20"/>
              <w:ind w:left="72" w:hanging="72"/>
              <w:rPr>
                <w:color w:val="000000"/>
                <w:sz w:val="16"/>
              </w:rPr>
            </w:pPr>
            <w:r>
              <w:rPr>
                <w:color w:val="000000"/>
                <w:sz w:val="16"/>
              </w:rPr>
              <w:t>Adaptable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Adaptable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07CCAC3E" w14:textId="77777777" w:rsidR="00F93E6B" w:rsidRDefault="00F93E6B" w:rsidP="00246E2B">
            <w:pPr>
              <w:spacing w:before="20" w:after="20"/>
              <w:ind w:left="-108"/>
              <w:jc w:val="right"/>
              <w:rPr>
                <w:sz w:val="12"/>
              </w:rPr>
            </w:pPr>
            <w:r>
              <w:rPr>
                <w:sz w:val="12"/>
              </w:rPr>
              <w:t>(PH2 p71)</w:t>
            </w:r>
          </w:p>
        </w:tc>
        <w:tc>
          <w:tcPr>
            <w:tcW w:w="1620" w:type="dxa"/>
          </w:tcPr>
          <w:p w14:paraId="51F87880" w14:textId="77777777" w:rsidR="00F93E6B" w:rsidRDefault="00F93E6B" w:rsidP="00246E2B">
            <w:pPr>
              <w:tabs>
                <w:tab w:val="right" w:pos="1411"/>
              </w:tabs>
              <w:spacing w:before="20"/>
              <w:ind w:left="72" w:hanging="72"/>
              <w:rPr>
                <w:sz w:val="14"/>
              </w:rPr>
            </w:pPr>
            <w:r>
              <w:rPr>
                <w:sz w:val="14"/>
              </w:rPr>
              <w:t>Base Attack Bonus +4</w:t>
            </w:r>
          </w:p>
          <w:p w14:paraId="4433A642" w14:textId="77777777" w:rsidR="00F93E6B" w:rsidRDefault="00F93E6B" w:rsidP="00246E2B">
            <w:pPr>
              <w:tabs>
                <w:tab w:val="right" w:pos="1411"/>
              </w:tabs>
              <w:spacing w:before="20"/>
              <w:ind w:left="72" w:hanging="72"/>
              <w:rPr>
                <w:sz w:val="14"/>
              </w:rPr>
            </w:pPr>
            <w:r>
              <w:rPr>
                <w:sz w:val="14"/>
              </w:rPr>
              <w:t>Combat Reflexes</w:t>
            </w:r>
          </w:p>
          <w:p w14:paraId="0C7E1110" w14:textId="77777777" w:rsidR="00F93E6B" w:rsidRDefault="00F93E6B" w:rsidP="00246E2B">
            <w:pPr>
              <w:tabs>
                <w:tab w:val="right" w:pos="1411"/>
              </w:tabs>
              <w:spacing w:before="20"/>
              <w:ind w:left="72" w:hanging="72"/>
              <w:rPr>
                <w:sz w:val="14"/>
              </w:rPr>
            </w:pPr>
            <w:r>
              <w:rPr>
                <w:sz w:val="14"/>
              </w:rPr>
              <w:t>Vexing Flanker</w:t>
            </w:r>
          </w:p>
        </w:tc>
        <w:tc>
          <w:tcPr>
            <w:tcW w:w="6300" w:type="dxa"/>
            <w:tcBorders>
              <w:right w:val="single" w:sz="12" w:space="0" w:color="auto"/>
            </w:tcBorders>
            <w:vAlign w:val="center"/>
          </w:tcPr>
          <w:p w14:paraId="5B61598B" w14:textId="77777777" w:rsidR="00F93E6B" w:rsidRDefault="00F93E6B" w:rsidP="00246E2B">
            <w:pPr>
              <w:pStyle w:val="Description"/>
            </w:pPr>
            <w:r>
              <w:t>Designate an opponent as a Swift Action.  When adjacent to that opponent, your current hex and one other you threaten count as being occupied by you for purposes of determining whether you and your allies gain Flanking bonuses.</w:t>
            </w:r>
          </w:p>
        </w:tc>
      </w:tr>
      <w:tr w:rsidR="00F93E6B" w14:paraId="5B23F25F" w14:textId="77777777">
        <w:tblPrEx>
          <w:tblCellMar>
            <w:top w:w="0" w:type="dxa"/>
            <w:bottom w:w="0" w:type="dxa"/>
          </w:tblCellMar>
        </w:tblPrEx>
        <w:trPr>
          <w:cantSplit/>
        </w:trPr>
        <w:tc>
          <w:tcPr>
            <w:tcW w:w="1620" w:type="dxa"/>
            <w:tcBorders>
              <w:left w:val="single" w:sz="12" w:space="0" w:color="auto"/>
              <w:right w:val="nil"/>
            </w:tcBorders>
          </w:tcPr>
          <w:p w14:paraId="7DFFACDF" w14:textId="77777777" w:rsidR="00F93E6B" w:rsidRDefault="00F93E6B" w:rsidP="00246E2B">
            <w:pPr>
              <w:spacing w:before="20" w:after="20"/>
              <w:ind w:left="72" w:hanging="72"/>
              <w:rPr>
                <w:sz w:val="16"/>
              </w:rPr>
            </w:pPr>
            <w:r>
              <w:rPr>
                <w:sz w:val="16"/>
              </w:rPr>
              <w:t>Agile Shield Fighter</w:t>
            </w:r>
            <w:r w:rsidRPr="00C82BB3">
              <w:rPr>
                <w:sz w:val="16"/>
                <w:szCs w:val="16"/>
              </w:rPr>
              <w:fldChar w:fldCharType="begin"/>
            </w:r>
            <w:r w:rsidRPr="00C82BB3">
              <w:rPr>
                <w:sz w:val="16"/>
                <w:szCs w:val="16"/>
              </w:rPr>
              <w:instrText xml:space="preserve"> XE "</w:instrText>
            </w:r>
            <w:r>
              <w:rPr>
                <w:sz w:val="16"/>
                <w:szCs w:val="16"/>
              </w:rPr>
              <w:instrText>Agile Shield Fighter</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497EF28" w14:textId="77777777" w:rsidR="00F93E6B" w:rsidRDefault="00F93E6B" w:rsidP="00246E2B">
            <w:pPr>
              <w:spacing w:before="20" w:after="20"/>
              <w:ind w:left="-108"/>
              <w:jc w:val="right"/>
              <w:rPr>
                <w:sz w:val="12"/>
              </w:rPr>
            </w:pPr>
            <w:r>
              <w:rPr>
                <w:sz w:val="12"/>
              </w:rPr>
              <w:t>(PH2 p74)</w:t>
            </w:r>
          </w:p>
        </w:tc>
        <w:tc>
          <w:tcPr>
            <w:tcW w:w="1620" w:type="dxa"/>
          </w:tcPr>
          <w:p w14:paraId="63BEAD04" w14:textId="77777777" w:rsidR="00F93E6B" w:rsidRDefault="00F93E6B" w:rsidP="00246E2B">
            <w:pPr>
              <w:pStyle w:val="Description"/>
              <w:tabs>
                <w:tab w:val="right" w:pos="1411"/>
              </w:tabs>
              <w:spacing w:before="20"/>
            </w:pPr>
            <w:r>
              <w:t>Shield Proficiency</w:t>
            </w:r>
          </w:p>
          <w:p w14:paraId="25006A57" w14:textId="77777777" w:rsidR="00F93E6B" w:rsidRDefault="00F93E6B" w:rsidP="00246E2B">
            <w:pPr>
              <w:pStyle w:val="Description"/>
              <w:tabs>
                <w:tab w:val="right" w:pos="1411"/>
              </w:tabs>
              <w:spacing w:before="20"/>
            </w:pPr>
            <w:r>
              <w:t>Improved Shield Bash</w:t>
            </w:r>
          </w:p>
          <w:p w14:paraId="1BFC5710"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3AA4B0EB" w14:textId="77777777" w:rsidR="00F93E6B" w:rsidRDefault="00F93E6B" w:rsidP="00246E2B">
            <w:pPr>
              <w:pStyle w:val="Description"/>
            </w:pPr>
            <w:r>
              <w:t>When making a Full Round Attack with a weapon and a Shield Bash, the penalty is –2 on each, instead of whatever the penalty would have been (i.e., due to not having Two-Weapon Fighting, etc.).</w:t>
            </w:r>
          </w:p>
        </w:tc>
      </w:tr>
      <w:tr w:rsidR="00F93E6B" w14:paraId="23243210" w14:textId="77777777">
        <w:tblPrEx>
          <w:tblCellMar>
            <w:top w:w="0" w:type="dxa"/>
            <w:bottom w:w="0" w:type="dxa"/>
          </w:tblCellMar>
        </w:tblPrEx>
        <w:trPr>
          <w:cantSplit/>
        </w:trPr>
        <w:tc>
          <w:tcPr>
            <w:tcW w:w="1620" w:type="dxa"/>
            <w:tcBorders>
              <w:left w:val="single" w:sz="12" w:space="0" w:color="auto"/>
              <w:right w:val="nil"/>
            </w:tcBorders>
          </w:tcPr>
          <w:p w14:paraId="0D161FE6" w14:textId="77777777" w:rsidR="00F93E6B" w:rsidRDefault="00F93E6B" w:rsidP="00246E2B">
            <w:pPr>
              <w:spacing w:before="20" w:after="20"/>
              <w:ind w:left="72" w:hanging="72"/>
              <w:rPr>
                <w:sz w:val="16"/>
              </w:rPr>
            </w:pPr>
            <w:r>
              <w:rPr>
                <w:sz w:val="16"/>
              </w:rPr>
              <w:t xml:space="preserve">Aid Giver </w:t>
            </w:r>
            <w:r>
              <w:rPr>
                <w:sz w:val="16"/>
              </w:rPr>
              <w:fldChar w:fldCharType="begin"/>
            </w:r>
            <w:r>
              <w:instrText xml:space="preserve"> XE "</w:instrText>
            </w:r>
            <w:r>
              <w:rPr>
                <w:sz w:val="16"/>
              </w:rPr>
              <w:instrText>Simple Weapon Proficiency</w:instrText>
            </w:r>
            <w: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24D277EC" w14:textId="77777777" w:rsidR="00F93E6B" w:rsidRDefault="00F93E6B" w:rsidP="00246E2B">
            <w:pPr>
              <w:spacing w:before="20" w:after="20"/>
              <w:ind w:left="-108"/>
              <w:jc w:val="right"/>
              <w:rPr>
                <w:sz w:val="12"/>
              </w:rPr>
            </w:pPr>
            <w:r>
              <w:rPr>
                <w:sz w:val="12"/>
              </w:rPr>
              <w:t>(DR343 p92)</w:t>
            </w:r>
          </w:p>
        </w:tc>
        <w:tc>
          <w:tcPr>
            <w:tcW w:w="1620" w:type="dxa"/>
          </w:tcPr>
          <w:p w14:paraId="394F6982" w14:textId="77777777" w:rsidR="00F93E6B" w:rsidRDefault="00F93E6B" w:rsidP="00246E2B">
            <w:pPr>
              <w:tabs>
                <w:tab w:val="right" w:pos="1411"/>
              </w:tabs>
              <w:spacing w:before="20"/>
              <w:ind w:left="72" w:hanging="72"/>
              <w:rPr>
                <w:sz w:val="14"/>
              </w:rPr>
            </w:pPr>
            <w:r>
              <w:rPr>
                <w:sz w:val="14"/>
              </w:rPr>
              <w:t>Combat Expertise</w:t>
            </w:r>
          </w:p>
          <w:p w14:paraId="368F72B9" w14:textId="77777777" w:rsidR="00F93E6B" w:rsidRDefault="00F93E6B" w:rsidP="00246E2B">
            <w:pPr>
              <w:tabs>
                <w:tab w:val="right" w:pos="1411"/>
              </w:tabs>
              <w:spacing w:before="20"/>
              <w:ind w:left="72" w:hanging="72"/>
              <w:rPr>
                <w:sz w:val="14"/>
              </w:rPr>
            </w:pPr>
            <w:r>
              <w:rPr>
                <w:sz w:val="14"/>
              </w:rPr>
              <w:t>Dodge</w:t>
            </w:r>
          </w:p>
          <w:p w14:paraId="3830FC86" w14:textId="77777777" w:rsidR="00F93E6B" w:rsidRDefault="00F93E6B" w:rsidP="00246E2B">
            <w:pPr>
              <w:tabs>
                <w:tab w:val="right" w:pos="1411"/>
              </w:tabs>
              <w:spacing w:before="20"/>
              <w:ind w:left="72" w:hanging="72"/>
              <w:rPr>
                <w:sz w:val="14"/>
              </w:rPr>
            </w:pPr>
            <w:r>
              <w:rPr>
                <w:sz w:val="14"/>
              </w:rPr>
              <w:t>Power Attack</w:t>
            </w:r>
          </w:p>
        </w:tc>
        <w:tc>
          <w:tcPr>
            <w:tcW w:w="6300" w:type="dxa"/>
            <w:tcBorders>
              <w:right w:val="single" w:sz="12" w:space="0" w:color="auto"/>
            </w:tcBorders>
            <w:vAlign w:val="center"/>
          </w:tcPr>
          <w:p w14:paraId="4A5467F0" w14:textId="77777777" w:rsidR="00F93E6B" w:rsidRDefault="00F93E6B" w:rsidP="00246E2B">
            <w:pPr>
              <w:pStyle w:val="Description"/>
            </w:pPr>
            <w:r>
              <w:t xml:space="preserve">As a Full Round Action, you may use an Aid Other action to benefit every adjacent ally, granting either a </w:t>
            </w:r>
            <w:r>
              <w:br/>
              <w:t>+2 bonus on Attack rolls or a +2 bonus to AC.</w:t>
            </w:r>
          </w:p>
        </w:tc>
      </w:tr>
      <w:tr w:rsidR="00F93E6B" w14:paraId="304469D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A15B6A" w14:textId="77777777" w:rsidR="00F93E6B" w:rsidRDefault="00F93E6B" w:rsidP="00246E2B">
            <w:pPr>
              <w:spacing w:before="20" w:after="20"/>
              <w:ind w:left="72" w:hanging="72"/>
              <w:rPr>
                <w:sz w:val="16"/>
              </w:rPr>
            </w:pPr>
            <w:r>
              <w:rPr>
                <w:sz w:val="16"/>
              </w:rPr>
              <w:t xml:space="preserve">Aquatic Shot </w:t>
            </w:r>
            <w:r w:rsidRPr="00744832">
              <w:rPr>
                <w:sz w:val="16"/>
              </w:rPr>
              <w:fldChar w:fldCharType="begin"/>
            </w:r>
            <w:r w:rsidRPr="00744832">
              <w:rPr>
                <w:sz w:val="16"/>
              </w:rPr>
              <w:instrText xml:space="preserve"> XE "</w:instrText>
            </w:r>
            <w:r>
              <w:rPr>
                <w:sz w:val="16"/>
              </w:rPr>
              <w:instrText>Aquatic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F3CD5E9" w14:textId="77777777" w:rsidR="00F93E6B" w:rsidRDefault="00F93E6B" w:rsidP="00246E2B">
            <w:pPr>
              <w:spacing w:before="20" w:after="20"/>
              <w:jc w:val="right"/>
              <w:rPr>
                <w:sz w:val="12"/>
              </w:rPr>
            </w:pPr>
            <w:r>
              <w:rPr>
                <w:sz w:val="12"/>
              </w:rPr>
              <w:t>(Storm p90)</w:t>
            </w:r>
          </w:p>
        </w:tc>
        <w:tc>
          <w:tcPr>
            <w:tcW w:w="1620" w:type="dxa"/>
            <w:tcBorders>
              <w:top w:val="single" w:sz="4" w:space="0" w:color="auto"/>
              <w:left w:val="single" w:sz="4" w:space="0" w:color="auto"/>
              <w:bottom w:val="single" w:sz="4" w:space="0" w:color="auto"/>
              <w:right w:val="single" w:sz="4" w:space="0" w:color="auto"/>
            </w:tcBorders>
          </w:tcPr>
          <w:p w14:paraId="6BE734C4" w14:textId="77777777" w:rsidR="00F93E6B" w:rsidRDefault="00F93E6B" w:rsidP="00246E2B">
            <w:pPr>
              <w:tabs>
                <w:tab w:val="right" w:pos="1404"/>
              </w:tabs>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1FE03D57" w14:textId="77777777" w:rsidR="00F93E6B" w:rsidRDefault="00F93E6B" w:rsidP="00246E2B">
            <w:pPr>
              <w:pStyle w:val="Description"/>
              <w:spacing w:before="20"/>
              <w:ind w:left="259" w:hanging="259"/>
            </w:pPr>
            <w:r>
              <w:t>1. Water does not provide Cover when making a ranged attack into the water.</w:t>
            </w:r>
          </w:p>
          <w:p w14:paraId="789DE913" w14:textId="77777777" w:rsidR="00F93E6B" w:rsidRDefault="00F93E6B" w:rsidP="00246E2B">
            <w:pPr>
              <w:pStyle w:val="Description"/>
              <w:ind w:left="252" w:hanging="252"/>
            </w:pPr>
            <w:r>
              <w:t>2. You may make an attack with a Thrown Piercing Weapon underwater with a –2 penalty per 5’ of water, plus the normal range penalty  (normally, thrown weapons cannot be used underwater).</w:t>
            </w:r>
          </w:p>
          <w:p w14:paraId="5D038020" w14:textId="77777777" w:rsidR="00F93E6B" w:rsidRDefault="00F93E6B" w:rsidP="00246E2B">
            <w:pPr>
              <w:pStyle w:val="Description"/>
              <w:ind w:left="252" w:hanging="252"/>
            </w:pPr>
            <w:r>
              <w:t>3. You may make an attack with a Bow or Crossbow underwater with a –2 penalty per 10’ of water, plus the normal range penalty.</w:t>
            </w:r>
          </w:p>
          <w:p w14:paraId="6A574023" w14:textId="77777777" w:rsidR="00F93E6B" w:rsidRPr="003D3228" w:rsidRDefault="00F93E6B" w:rsidP="00246E2B">
            <w:pPr>
              <w:pStyle w:val="Description"/>
              <w:ind w:left="252" w:hanging="252"/>
            </w:pPr>
            <w:r>
              <w:t>4. You may make an attack with an Aquatic Longbow with a range increment of 30’</w:t>
            </w:r>
          </w:p>
        </w:tc>
      </w:tr>
      <w:tr w:rsidR="00F93E6B" w14:paraId="27044C4B" w14:textId="77777777">
        <w:tblPrEx>
          <w:tblCellMar>
            <w:top w:w="0" w:type="dxa"/>
            <w:bottom w:w="0" w:type="dxa"/>
          </w:tblCellMar>
        </w:tblPrEx>
        <w:trPr>
          <w:cantSplit/>
        </w:trPr>
        <w:tc>
          <w:tcPr>
            <w:tcW w:w="1620" w:type="dxa"/>
            <w:tcBorders>
              <w:left w:val="single" w:sz="12" w:space="0" w:color="auto"/>
              <w:right w:val="nil"/>
            </w:tcBorders>
          </w:tcPr>
          <w:p w14:paraId="4B9E1362" w14:textId="77777777" w:rsidR="00F93E6B" w:rsidRDefault="00F93E6B" w:rsidP="00246E2B">
            <w:pPr>
              <w:spacing w:before="20" w:after="20"/>
              <w:ind w:left="72" w:hanging="72"/>
              <w:rPr>
                <w:sz w:val="16"/>
              </w:rPr>
            </w:pPr>
            <w:r>
              <w:rPr>
                <w:sz w:val="16"/>
                <w:szCs w:val="16"/>
              </w:rPr>
              <w:t>Armor Specialization</w:t>
            </w:r>
            <w:r w:rsidRPr="00761869">
              <w:rPr>
                <w:sz w:val="16"/>
                <w:szCs w:val="16"/>
              </w:rPr>
              <w:t xml:space="preserve"> </w:t>
            </w:r>
            <w:r w:rsidRPr="00761869">
              <w:rPr>
                <w:sz w:val="16"/>
                <w:szCs w:val="16"/>
              </w:rPr>
              <w:fldChar w:fldCharType="begin"/>
            </w:r>
            <w:r w:rsidRPr="00761869">
              <w:rPr>
                <w:sz w:val="16"/>
                <w:szCs w:val="16"/>
              </w:rPr>
              <w:instrText xml:space="preserve"> XE "</w:instrText>
            </w:r>
            <w:r>
              <w:rPr>
                <w:sz w:val="16"/>
                <w:szCs w:val="16"/>
              </w:rPr>
              <w:instrText>Armor Specialization</w:instrText>
            </w:r>
            <w:r w:rsidRPr="00761869">
              <w:rPr>
                <w:sz w:val="16"/>
                <w:szCs w:val="16"/>
              </w:rPr>
              <w:instrText xml:space="preserve">" </w:instrText>
            </w:r>
            <w:r w:rsidRPr="00761869">
              <w:rPr>
                <w:sz w:val="16"/>
                <w:szCs w:val="16"/>
              </w:rPr>
              <w:fldChar w:fldCharType="end"/>
            </w:r>
            <w:r>
              <w:rPr>
                <w:sz w:val="16"/>
              </w:rPr>
              <w:br/>
            </w:r>
            <w:r>
              <w:rPr>
                <w:sz w:val="14"/>
              </w:rPr>
              <w:t>[General, Fighter]</w:t>
            </w:r>
          </w:p>
        </w:tc>
        <w:tc>
          <w:tcPr>
            <w:tcW w:w="900" w:type="dxa"/>
            <w:tcBorders>
              <w:left w:val="nil"/>
            </w:tcBorders>
            <w:vAlign w:val="bottom"/>
          </w:tcPr>
          <w:p w14:paraId="0A5A771D" w14:textId="77777777" w:rsidR="00F93E6B" w:rsidRDefault="00F93E6B" w:rsidP="00246E2B">
            <w:pPr>
              <w:spacing w:before="20" w:after="20"/>
              <w:ind w:left="-108"/>
              <w:jc w:val="right"/>
              <w:rPr>
                <w:sz w:val="12"/>
              </w:rPr>
            </w:pPr>
            <w:r>
              <w:rPr>
                <w:sz w:val="12"/>
              </w:rPr>
              <w:t>(PH2 p75)</w:t>
            </w:r>
          </w:p>
        </w:tc>
        <w:tc>
          <w:tcPr>
            <w:tcW w:w="1620" w:type="dxa"/>
          </w:tcPr>
          <w:p w14:paraId="4B984536" w14:textId="77777777" w:rsidR="00F93E6B" w:rsidRDefault="00F93E6B" w:rsidP="00246E2B">
            <w:pPr>
              <w:tabs>
                <w:tab w:val="right" w:pos="1411"/>
              </w:tabs>
              <w:spacing w:before="20"/>
              <w:ind w:left="72" w:hanging="72"/>
              <w:rPr>
                <w:sz w:val="14"/>
              </w:rPr>
            </w:pPr>
            <w:r>
              <w:rPr>
                <w:sz w:val="14"/>
              </w:rPr>
              <w:t>Armor Proficiency (appropriate type)</w:t>
            </w:r>
          </w:p>
          <w:p w14:paraId="2BA412DE" w14:textId="77777777" w:rsidR="00F93E6B" w:rsidRDefault="00F93E6B" w:rsidP="00246E2B">
            <w:pPr>
              <w:tabs>
                <w:tab w:val="right" w:pos="1411"/>
              </w:tabs>
              <w:spacing w:before="20"/>
              <w:ind w:left="72" w:hanging="72"/>
              <w:rPr>
                <w:sz w:val="14"/>
              </w:rPr>
            </w:pPr>
            <w:r>
              <w:rPr>
                <w:sz w:val="14"/>
              </w:rPr>
              <w:t>Base Attack Bonus +12</w:t>
            </w:r>
          </w:p>
        </w:tc>
        <w:tc>
          <w:tcPr>
            <w:tcW w:w="6300" w:type="dxa"/>
            <w:tcBorders>
              <w:right w:val="single" w:sz="12" w:space="0" w:color="auto"/>
            </w:tcBorders>
            <w:vAlign w:val="center"/>
          </w:tcPr>
          <w:p w14:paraId="507497DA" w14:textId="77777777" w:rsidR="00F93E6B" w:rsidRDefault="00F93E6B" w:rsidP="00246E2B">
            <w:pPr>
              <w:pStyle w:val="Description"/>
            </w:pPr>
            <w:r>
              <w:t>Choose a type of Medium or Heavy Armor that you are proficient with.  When wearing a Masterwork (including Magical) version of this armor, you gain Damage Reduction 2 / —.  Does not apply when you loose your Dexterity bonus to AC.</w:t>
            </w:r>
          </w:p>
          <w:p w14:paraId="23F271CB" w14:textId="77777777" w:rsidR="00F93E6B" w:rsidRDefault="00F93E6B" w:rsidP="00246E2B">
            <w:pPr>
              <w:pStyle w:val="Description"/>
            </w:pPr>
            <w:r>
              <w:t>May be taken multiple times, each time with a different type of armor.</w:t>
            </w:r>
          </w:p>
        </w:tc>
      </w:tr>
      <w:tr w:rsidR="00F93E6B" w14:paraId="0DAF07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AEFA106" w14:textId="77777777" w:rsidR="00F93E6B" w:rsidRDefault="00F93E6B" w:rsidP="00246E2B">
            <w:pPr>
              <w:spacing w:before="20" w:after="20"/>
              <w:ind w:left="72" w:hanging="72"/>
              <w:rPr>
                <w:sz w:val="16"/>
              </w:rPr>
            </w:pPr>
            <w:r>
              <w:rPr>
                <w:sz w:val="16"/>
              </w:rPr>
              <w:t xml:space="preserve">Axeshield </w:t>
            </w:r>
            <w:r w:rsidRPr="009D6A39">
              <w:rPr>
                <w:sz w:val="16"/>
              </w:rPr>
              <w:fldChar w:fldCharType="begin"/>
            </w:r>
            <w:r w:rsidRPr="009D6A39">
              <w:rPr>
                <w:sz w:val="16"/>
              </w:rPr>
              <w:instrText xml:space="preserve"> XE "Axeshield" </w:instrText>
            </w:r>
            <w:r w:rsidRPr="009D6A39">
              <w:rPr>
                <w:sz w:val="16"/>
              </w:rPr>
              <w:fldChar w:fldCharType="end"/>
            </w:r>
            <w:r w:rsidRPr="009D6A39">
              <w:rPr>
                <w:sz w:val="16"/>
              </w:rPr>
              <w:br/>
            </w:r>
            <w:r w:rsidRPr="00E15F5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60163D6" w14:textId="77777777" w:rsidR="00F93E6B" w:rsidRDefault="00F93E6B" w:rsidP="00246E2B">
            <w:pPr>
              <w:spacing w:before="20" w:after="20"/>
              <w:ind w:left="-108"/>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7E5FB792" w14:textId="77777777" w:rsidR="00F93E6B" w:rsidRDefault="00F93E6B" w:rsidP="00246E2B">
            <w:pPr>
              <w:tabs>
                <w:tab w:val="right" w:pos="1411"/>
              </w:tabs>
              <w:ind w:left="72" w:right="-108" w:hanging="72"/>
              <w:rPr>
                <w:sz w:val="14"/>
              </w:rPr>
            </w:pPr>
            <w:r>
              <w:rPr>
                <w:sz w:val="14"/>
              </w:rPr>
              <w:t>Grimlock</w:t>
            </w:r>
          </w:p>
        </w:tc>
        <w:tc>
          <w:tcPr>
            <w:tcW w:w="6300" w:type="dxa"/>
            <w:tcBorders>
              <w:top w:val="single" w:sz="4" w:space="0" w:color="auto"/>
              <w:left w:val="single" w:sz="4" w:space="0" w:color="auto"/>
              <w:bottom w:val="single" w:sz="4" w:space="0" w:color="auto"/>
              <w:right w:val="single" w:sz="12" w:space="0" w:color="auto"/>
            </w:tcBorders>
            <w:vAlign w:val="center"/>
          </w:tcPr>
          <w:p w14:paraId="39124A09" w14:textId="77777777" w:rsidR="00F93E6B" w:rsidRPr="002F3009" w:rsidRDefault="00F93E6B" w:rsidP="00246E2B">
            <w:pPr>
              <w:pStyle w:val="Description"/>
            </w:pPr>
            <w:r>
              <w:t>In any combat round during which you make a Full Attack while wielding a Battleaxe, you gain a +2 Dodge bonus to Armor Class that lasts until your next action.</w:t>
            </w:r>
          </w:p>
        </w:tc>
      </w:tr>
      <w:tr w:rsidR="00F93E6B" w14:paraId="291404C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EC43C20" w14:textId="77777777" w:rsidR="00F93E6B" w:rsidRDefault="00F93E6B" w:rsidP="00246E2B">
            <w:pPr>
              <w:spacing w:before="20" w:after="20"/>
              <w:ind w:left="72" w:hanging="72"/>
              <w:rPr>
                <w:sz w:val="16"/>
              </w:rPr>
            </w:pPr>
            <w:r>
              <w:rPr>
                <w:sz w:val="16"/>
              </w:rPr>
              <w:t xml:space="preserve">Backstab </w:t>
            </w:r>
            <w:r w:rsidRPr="00744832">
              <w:rPr>
                <w:sz w:val="16"/>
              </w:rPr>
              <w:fldChar w:fldCharType="begin"/>
            </w:r>
            <w:r w:rsidRPr="00744832">
              <w:rPr>
                <w:sz w:val="16"/>
              </w:rPr>
              <w:instrText xml:space="preserve"> XE "</w:instrText>
            </w:r>
            <w:r>
              <w:rPr>
                <w:sz w:val="16"/>
              </w:rPr>
              <w:instrText>Backstab</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bottom w:val="single" w:sz="4" w:space="0" w:color="auto"/>
            </w:tcBorders>
            <w:vAlign w:val="bottom"/>
          </w:tcPr>
          <w:p w14:paraId="1943578B" w14:textId="77777777" w:rsidR="00F93E6B" w:rsidRDefault="00F93E6B" w:rsidP="00246E2B">
            <w:pPr>
              <w:spacing w:before="20" w:after="20"/>
              <w:ind w:left="-108"/>
              <w:jc w:val="right"/>
              <w:rPr>
                <w:sz w:val="12"/>
              </w:rPr>
            </w:pPr>
            <w:r>
              <w:rPr>
                <w:sz w:val="12"/>
              </w:rPr>
              <w:t>(DR340 p86)</w:t>
            </w:r>
          </w:p>
        </w:tc>
        <w:tc>
          <w:tcPr>
            <w:tcW w:w="1620" w:type="dxa"/>
            <w:tcBorders>
              <w:bottom w:val="single" w:sz="4" w:space="0" w:color="auto"/>
            </w:tcBorders>
          </w:tcPr>
          <w:p w14:paraId="478220A6" w14:textId="77777777" w:rsidR="00F93E6B" w:rsidRDefault="00F93E6B" w:rsidP="00246E2B">
            <w:pPr>
              <w:tabs>
                <w:tab w:val="right" w:pos="1411"/>
              </w:tabs>
              <w:spacing w:before="20"/>
              <w:ind w:left="72" w:hanging="72"/>
              <w:rPr>
                <w:sz w:val="14"/>
              </w:rPr>
            </w:pPr>
            <w:r>
              <w:rPr>
                <w:sz w:val="14"/>
              </w:rPr>
              <w:t>Combat Reflexes</w:t>
            </w:r>
          </w:p>
        </w:tc>
        <w:tc>
          <w:tcPr>
            <w:tcW w:w="6300" w:type="dxa"/>
            <w:tcBorders>
              <w:bottom w:val="single" w:sz="4" w:space="0" w:color="auto"/>
              <w:right w:val="single" w:sz="12" w:space="0" w:color="auto"/>
            </w:tcBorders>
            <w:vAlign w:val="center"/>
          </w:tcPr>
          <w:p w14:paraId="662B6023" w14:textId="77777777" w:rsidR="00F93E6B" w:rsidRDefault="00F93E6B" w:rsidP="00246E2B">
            <w:pPr>
              <w:pStyle w:val="DescriptionTop"/>
            </w:pPr>
            <w:r>
              <w:t>You may make an Attack of Opportunity against an opponent that you flank who attacks a target other than you.</w:t>
            </w:r>
          </w:p>
        </w:tc>
      </w:tr>
      <w:tr w:rsidR="00F93E6B" w14:paraId="6AC4D79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07BC2F" w14:textId="77777777" w:rsidR="00F93E6B" w:rsidRDefault="00F93E6B"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Dancer </w:t>
            </w:r>
            <w:r w:rsidRPr="00EE009B">
              <w:rPr>
                <w:sz w:val="16"/>
                <w:szCs w:val="16"/>
              </w:rPr>
              <w:fldChar w:fldCharType="begin"/>
            </w:r>
            <w:r w:rsidRPr="00EE009B">
              <w:rPr>
                <w:sz w:val="16"/>
                <w:szCs w:val="16"/>
              </w:rPr>
              <w:instrText xml:space="preserve"> XE "</w:instrText>
            </w:r>
            <w:smartTag w:uri="urn:schemas-microsoft-com:office:smarttags" w:element="City">
              <w:r>
                <w:rPr>
                  <w:sz w:val="16"/>
                  <w:szCs w:val="16"/>
                </w:rPr>
                <w:instrText>Battle</w:instrText>
              </w:r>
            </w:smartTag>
            <w:r>
              <w:rPr>
                <w:sz w:val="16"/>
                <w:szCs w:val="16"/>
              </w:rPr>
              <w:instrText xml:space="preserve"> Dancer</w:instrText>
            </w:r>
            <w:r w:rsidRPr="00EE009B">
              <w:rPr>
                <w:sz w:val="16"/>
                <w:szCs w:val="16"/>
              </w:rPr>
              <w:instrText xml:space="preserve">" </w:instrText>
            </w:r>
            <w:r w:rsidRPr="00EE009B">
              <w:rPr>
                <w:sz w:val="16"/>
                <w:szCs w:val="16"/>
              </w:rPr>
              <w:fldChar w:fldCharType="end"/>
            </w:r>
            <w:r w:rsidRPr="00321775">
              <w:rPr>
                <w:sz w:val="16"/>
              </w:rPr>
              <w:br/>
            </w:r>
            <w:r w:rsidRPr="00732404">
              <w:rPr>
                <w:sz w:val="14"/>
                <w:szCs w:val="14"/>
              </w:rPr>
              <w:t>[</w:t>
            </w:r>
            <w:r>
              <w:rPr>
                <w:sz w:val="14"/>
                <w:szCs w:val="14"/>
              </w:rPr>
              <w:t>Bardic Music, Fighter</w:t>
            </w:r>
            <w:r w:rsidRPr="00732404">
              <w:rPr>
                <w:sz w:val="14"/>
                <w:szCs w:val="14"/>
              </w:rPr>
              <w:t>]</w:t>
            </w:r>
          </w:p>
        </w:tc>
        <w:tc>
          <w:tcPr>
            <w:tcW w:w="900" w:type="dxa"/>
            <w:tcBorders>
              <w:top w:val="single" w:sz="4" w:space="0" w:color="auto"/>
              <w:left w:val="nil"/>
              <w:bottom w:val="single" w:sz="4" w:space="0" w:color="auto"/>
              <w:right w:val="single" w:sz="4" w:space="0" w:color="auto"/>
            </w:tcBorders>
            <w:vAlign w:val="bottom"/>
          </w:tcPr>
          <w:p w14:paraId="43CAF68B" w14:textId="77777777" w:rsidR="00F93E6B" w:rsidRDefault="00F93E6B" w:rsidP="00246E2B">
            <w:pPr>
              <w:spacing w:before="20" w:after="20"/>
              <w:ind w:left="-108"/>
              <w:jc w:val="right"/>
              <w:rPr>
                <w:sz w:val="12"/>
              </w:rPr>
            </w:pPr>
            <w:r>
              <w:rPr>
                <w:sz w:val="12"/>
              </w:rPr>
              <w:t>(PH2 p75)</w:t>
            </w:r>
          </w:p>
        </w:tc>
        <w:tc>
          <w:tcPr>
            <w:tcW w:w="1620" w:type="dxa"/>
            <w:tcBorders>
              <w:top w:val="single" w:sz="4" w:space="0" w:color="auto"/>
              <w:left w:val="single" w:sz="4" w:space="0" w:color="auto"/>
              <w:bottom w:val="single" w:sz="4" w:space="0" w:color="auto"/>
              <w:right w:val="single" w:sz="4" w:space="0" w:color="auto"/>
            </w:tcBorders>
          </w:tcPr>
          <w:p w14:paraId="5C61176D" w14:textId="77777777" w:rsidR="00F93E6B" w:rsidRDefault="00F93E6B" w:rsidP="00246E2B">
            <w:pPr>
              <w:tabs>
                <w:tab w:val="right" w:pos="1411"/>
              </w:tabs>
              <w:spacing w:before="20"/>
              <w:ind w:left="72" w:right="-108" w:hanging="72"/>
              <w:rPr>
                <w:sz w:val="14"/>
              </w:rPr>
            </w:pPr>
            <w:r>
              <w:rPr>
                <w:sz w:val="14"/>
              </w:rPr>
              <w:t>Bardic Music class ability</w:t>
            </w:r>
          </w:p>
          <w:p w14:paraId="13CC8B6A" w14:textId="77777777" w:rsidR="00F93E6B" w:rsidRDefault="00F93E6B" w:rsidP="00246E2B">
            <w:pPr>
              <w:tabs>
                <w:tab w:val="right" w:pos="1411"/>
              </w:tabs>
              <w:spacing w:before="20"/>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290D1AAE" w14:textId="77777777" w:rsidR="00F93E6B" w:rsidRDefault="00F93E6B" w:rsidP="00246E2B">
            <w:pPr>
              <w:pStyle w:val="Description"/>
            </w:pPr>
            <w:r>
              <w:t>Gain a +2 Morale bonus on your attack roll if the following are true:</w:t>
            </w:r>
          </w:p>
          <w:p w14:paraId="76C54F63" w14:textId="77777777" w:rsidR="00F93E6B" w:rsidRDefault="00F93E6B" w:rsidP="00246E2B">
            <w:pPr>
              <w:pStyle w:val="Description"/>
              <w:ind w:left="252"/>
            </w:pPr>
            <w:r>
              <w:t>a)  you are granting an ally a bonus on attack, damage or saves with one your Bardic Music abilities;</w:t>
            </w:r>
          </w:p>
          <w:p w14:paraId="0A83826D" w14:textId="77777777" w:rsidR="00F93E6B" w:rsidRDefault="00F93E6B" w:rsidP="00246E2B">
            <w:pPr>
              <w:pStyle w:val="Description"/>
              <w:ind w:left="252"/>
            </w:pPr>
            <w:r>
              <w:t>b)  you move at least 1 square; and</w:t>
            </w:r>
          </w:p>
          <w:p w14:paraId="722F5401" w14:textId="77777777" w:rsidR="00F93E6B" w:rsidRDefault="00F93E6B" w:rsidP="00246E2B">
            <w:pPr>
              <w:pStyle w:val="Description"/>
              <w:ind w:left="252"/>
            </w:pPr>
            <w:r>
              <w:t>c)  you attack.</w:t>
            </w:r>
          </w:p>
          <w:p w14:paraId="1CB6A459" w14:textId="77777777" w:rsidR="00F93E6B" w:rsidRDefault="00F93E6B" w:rsidP="00246E2B">
            <w:pPr>
              <w:pStyle w:val="Description"/>
            </w:pPr>
            <w:r>
              <w:t>If you attack but don’t move, you loose the benefit for the current round.</w:t>
            </w:r>
          </w:p>
          <w:p w14:paraId="25CBB915" w14:textId="77777777" w:rsidR="00F93E6B" w:rsidRDefault="00F93E6B" w:rsidP="00246E2B">
            <w:pPr>
              <w:pStyle w:val="Description"/>
            </w:pPr>
            <w:r>
              <w:t>If you move but don’t attack, you loose the benefit for the current round.</w:t>
            </w:r>
          </w:p>
          <w:p w14:paraId="138830CD" w14:textId="77777777" w:rsidR="00F93E6B" w:rsidRDefault="00F93E6B" w:rsidP="00246E2B">
            <w:pPr>
              <w:pStyle w:val="Description"/>
            </w:pPr>
            <w:r>
              <w:t>If you neither move nor attack, you loose the benefit for the remainder of the current use of your Bardic Music.</w:t>
            </w:r>
          </w:p>
        </w:tc>
      </w:tr>
      <w:tr w:rsidR="00F93E6B" w14:paraId="1220E0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C901274" w14:textId="77777777" w:rsidR="00F93E6B" w:rsidRDefault="00F93E6B" w:rsidP="00246E2B">
            <w:pPr>
              <w:spacing w:before="20" w:after="20"/>
              <w:ind w:left="72" w:hanging="72"/>
              <w:rPr>
                <w:sz w:val="16"/>
              </w:rPr>
            </w:pPr>
            <w:smartTag w:uri="urn:schemas-microsoft-com:office:smarttags" w:element="City">
              <w:smartTag w:uri="urn:schemas-microsoft-com:office:smarttags" w:element="place">
                <w:r>
                  <w:rPr>
                    <w:sz w:val="16"/>
                  </w:rPr>
                  <w:t>Battle</w:t>
                </w:r>
              </w:smartTag>
            </w:smartTag>
            <w:r>
              <w:rPr>
                <w:sz w:val="16"/>
              </w:rPr>
              <w:t xml:space="preserve"> Hardened’</w:t>
            </w:r>
            <w:r w:rsidRPr="00744832">
              <w:rPr>
                <w:sz w:val="16"/>
              </w:rPr>
              <w:fldChar w:fldCharType="begin"/>
            </w:r>
            <w:r w:rsidRPr="00744832">
              <w:rPr>
                <w:sz w:val="16"/>
              </w:rPr>
              <w:instrText xml:space="preserve"> XE "</w:instrText>
            </w:r>
            <w:smartTag w:uri="urn:schemas-microsoft-com:office:smarttags" w:element="City">
              <w:r>
                <w:rPr>
                  <w:sz w:val="16"/>
                </w:rPr>
                <w:instrText>Battle</w:instrText>
              </w:r>
            </w:smartTag>
            <w:r>
              <w:rPr>
                <w:sz w:val="16"/>
              </w:rPr>
              <w:instrText xml:space="preserve"> Hardened’</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E20A802" w14:textId="77777777" w:rsidR="00F93E6B" w:rsidRDefault="00F93E6B" w:rsidP="00246E2B">
            <w:pPr>
              <w:spacing w:before="20" w:after="20"/>
              <w:ind w:left="-108"/>
              <w:jc w:val="right"/>
              <w:rPr>
                <w:sz w:val="12"/>
              </w:rPr>
            </w:pPr>
            <w:r>
              <w:rPr>
                <w:sz w:val="12"/>
              </w:rPr>
              <w:t>(DR343 p93)</w:t>
            </w:r>
          </w:p>
        </w:tc>
        <w:tc>
          <w:tcPr>
            <w:tcW w:w="1620" w:type="dxa"/>
            <w:tcBorders>
              <w:top w:val="single" w:sz="4" w:space="0" w:color="auto"/>
              <w:left w:val="single" w:sz="4" w:space="0" w:color="auto"/>
              <w:bottom w:val="single" w:sz="4" w:space="0" w:color="auto"/>
              <w:right w:val="single" w:sz="4" w:space="0" w:color="auto"/>
            </w:tcBorders>
          </w:tcPr>
          <w:p w14:paraId="25DA3396" w14:textId="77777777" w:rsidR="00F93E6B" w:rsidRDefault="00F93E6B" w:rsidP="00246E2B">
            <w:pPr>
              <w:tabs>
                <w:tab w:val="right" w:pos="1411"/>
              </w:tabs>
              <w:spacing w:before="20"/>
              <w:ind w:left="72"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3EF9D9AF" w14:textId="77777777" w:rsidR="00F93E6B" w:rsidRDefault="00F93E6B" w:rsidP="00246E2B">
            <w:pPr>
              <w:pStyle w:val="Description"/>
            </w:pPr>
            <w:r>
              <w:t>You gain a +1 Circumstance bonus to your AC if two (or more) opponents who threaten you.</w:t>
            </w:r>
          </w:p>
        </w:tc>
      </w:tr>
      <w:tr w:rsidR="00F93E6B" w14:paraId="4DCEAD7A" w14:textId="77777777">
        <w:tblPrEx>
          <w:tblCellMar>
            <w:top w:w="0" w:type="dxa"/>
            <w:bottom w:w="0" w:type="dxa"/>
          </w:tblCellMar>
        </w:tblPrEx>
        <w:trPr>
          <w:cantSplit/>
        </w:trPr>
        <w:tc>
          <w:tcPr>
            <w:tcW w:w="1620" w:type="dxa"/>
            <w:tcBorders>
              <w:left w:val="single" w:sz="12" w:space="0" w:color="auto"/>
              <w:right w:val="nil"/>
            </w:tcBorders>
          </w:tcPr>
          <w:p w14:paraId="124D6A05" w14:textId="77777777" w:rsidR="00F93E6B" w:rsidRDefault="00F93E6B" w:rsidP="00246E2B">
            <w:pPr>
              <w:spacing w:before="20" w:after="20"/>
              <w:ind w:left="72" w:hanging="72"/>
              <w:rPr>
                <w:sz w:val="16"/>
              </w:rPr>
            </w:pPr>
            <w:r>
              <w:rPr>
                <w:sz w:val="16"/>
              </w:rPr>
              <w:t>Beast Strike</w:t>
            </w:r>
            <w:r w:rsidRPr="002B5820">
              <w:rPr>
                <w:sz w:val="16"/>
                <w:szCs w:val="16"/>
              </w:rPr>
              <w:fldChar w:fldCharType="begin"/>
            </w:r>
            <w:r w:rsidRPr="002B5820">
              <w:rPr>
                <w:sz w:val="16"/>
                <w:szCs w:val="16"/>
              </w:rPr>
              <w:instrText xml:space="preserve"> XE "</w:instrText>
            </w:r>
            <w:r>
              <w:rPr>
                <w:sz w:val="16"/>
                <w:szCs w:val="16"/>
              </w:rPr>
              <w:instrText>Beast Strike</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3EE907CD" w14:textId="77777777" w:rsidR="00F93E6B" w:rsidRDefault="00F93E6B" w:rsidP="00246E2B">
            <w:pPr>
              <w:spacing w:before="20" w:after="20"/>
              <w:jc w:val="right"/>
              <w:rPr>
                <w:sz w:val="12"/>
              </w:rPr>
            </w:pPr>
            <w:r>
              <w:rPr>
                <w:sz w:val="12"/>
              </w:rPr>
              <w:t>(DR355 p76)</w:t>
            </w:r>
          </w:p>
        </w:tc>
        <w:tc>
          <w:tcPr>
            <w:tcW w:w="1620" w:type="dxa"/>
          </w:tcPr>
          <w:p w14:paraId="0CDD0FFA" w14:textId="77777777" w:rsidR="00F93E6B" w:rsidRDefault="00F93E6B" w:rsidP="00246E2B">
            <w:pPr>
              <w:spacing w:before="20"/>
              <w:ind w:left="72" w:right="-108" w:hanging="72"/>
              <w:rPr>
                <w:sz w:val="14"/>
              </w:rPr>
            </w:pPr>
            <w:r>
              <w:rPr>
                <w:sz w:val="14"/>
              </w:rPr>
              <w:t>Improved Unarmed Strike</w:t>
            </w:r>
          </w:p>
          <w:p w14:paraId="17BAAEC2" w14:textId="77777777" w:rsidR="00F93E6B" w:rsidRDefault="00F93E6B" w:rsidP="00246E2B">
            <w:pPr>
              <w:spacing w:before="20"/>
              <w:ind w:left="72" w:right="-108" w:hanging="72"/>
              <w:rPr>
                <w:sz w:val="14"/>
              </w:rPr>
            </w:pPr>
            <w:r>
              <w:rPr>
                <w:sz w:val="14"/>
              </w:rPr>
              <w:t>Base Attack Bonus +5</w:t>
            </w:r>
          </w:p>
          <w:p w14:paraId="6FCF0025" w14:textId="77777777" w:rsidR="00F93E6B" w:rsidRDefault="00F93E6B" w:rsidP="00246E2B">
            <w:pPr>
              <w:spacing w:before="20" w:after="20"/>
              <w:ind w:left="72" w:right="-115" w:hanging="72"/>
              <w:rPr>
                <w:sz w:val="14"/>
              </w:rPr>
            </w:pPr>
            <w:r>
              <w:rPr>
                <w:sz w:val="14"/>
              </w:rPr>
              <w:t>Claw or Slam attack</w:t>
            </w:r>
          </w:p>
        </w:tc>
        <w:tc>
          <w:tcPr>
            <w:tcW w:w="6300" w:type="dxa"/>
            <w:tcBorders>
              <w:right w:val="single" w:sz="12" w:space="0" w:color="auto"/>
            </w:tcBorders>
            <w:vAlign w:val="center"/>
          </w:tcPr>
          <w:p w14:paraId="73458A11" w14:textId="77777777" w:rsidR="00F93E6B" w:rsidRPr="002B5820" w:rsidRDefault="00F93E6B" w:rsidP="00246E2B">
            <w:pPr>
              <w:pStyle w:val="Description"/>
              <w:spacing w:before="20" w:after="0"/>
            </w:pPr>
            <w:r>
              <w:t>When making an Unarmed Strike or Grapple check to deal damage, add your Claw or Slam damage.</w:t>
            </w:r>
          </w:p>
        </w:tc>
      </w:tr>
      <w:tr w:rsidR="00F93E6B" w14:paraId="338D0F97"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CE2128A" w14:textId="77777777" w:rsidR="00F93E6B" w:rsidRDefault="00F93E6B" w:rsidP="00246E2B">
            <w:pPr>
              <w:spacing w:before="20" w:after="20"/>
              <w:ind w:left="72" w:right="-108" w:hanging="72"/>
              <w:rPr>
                <w:sz w:val="16"/>
              </w:rPr>
            </w:pPr>
            <w:r>
              <w:rPr>
                <w:sz w:val="16"/>
              </w:rPr>
              <w:t>Blind-Fight</w:t>
            </w:r>
            <w:r>
              <w:rPr>
                <w:sz w:val="16"/>
              </w:rPr>
              <w:br/>
            </w:r>
            <w:r>
              <w:rPr>
                <w:sz w:val="14"/>
              </w:rPr>
              <w:t>[General, Fighter, Scout]</w:t>
            </w:r>
            <w:r w:rsidRPr="00346AB0">
              <w:rPr>
                <w:sz w:val="16"/>
                <w:szCs w:val="16"/>
              </w:rPr>
              <w:fldChar w:fldCharType="begin"/>
            </w:r>
            <w:r w:rsidRPr="00346AB0">
              <w:rPr>
                <w:sz w:val="16"/>
                <w:szCs w:val="16"/>
              </w:rPr>
              <w:instrText xml:space="preserve"> XE "Blind-Fight" </w:instrText>
            </w:r>
            <w:r w:rsidRPr="00346AB0">
              <w:rPr>
                <w:sz w:val="16"/>
                <w:szCs w:val="16"/>
              </w:rPr>
              <w:fldChar w:fldCharType="end"/>
            </w:r>
          </w:p>
        </w:tc>
        <w:tc>
          <w:tcPr>
            <w:tcW w:w="900" w:type="dxa"/>
            <w:tcBorders>
              <w:top w:val="single" w:sz="4" w:space="0" w:color="auto"/>
              <w:left w:val="nil"/>
            </w:tcBorders>
            <w:vAlign w:val="bottom"/>
          </w:tcPr>
          <w:p w14:paraId="57EDFD37"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Borders>
              <w:top w:val="single" w:sz="4" w:space="0" w:color="auto"/>
            </w:tcBorders>
          </w:tcPr>
          <w:p w14:paraId="601812F3"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right w:val="single" w:sz="12" w:space="0" w:color="auto"/>
            </w:tcBorders>
            <w:vAlign w:val="center"/>
          </w:tcPr>
          <w:p w14:paraId="169BEAAB" w14:textId="77777777" w:rsidR="00F93E6B" w:rsidRDefault="00F93E6B" w:rsidP="00246E2B">
            <w:pPr>
              <w:pStyle w:val="DescriptionTop"/>
            </w:pPr>
            <w:r>
              <w:t>If you miss a melee attack due to Concealment, you may reroll the miss chance to see if you can attempt to hit.</w:t>
            </w:r>
          </w:p>
          <w:p w14:paraId="7686554B" w14:textId="77777777" w:rsidR="00F93E6B" w:rsidRDefault="00F93E6B" w:rsidP="00246E2B">
            <w:pPr>
              <w:pStyle w:val="Description"/>
            </w:pPr>
            <w:r>
              <w:t>You keep your Dexterity bonus to AC when attacked in melee by an invisible attacker.  Also, your attacker does not get a +2 bonus due to being invisible.</w:t>
            </w:r>
          </w:p>
          <w:p w14:paraId="1A8320C6" w14:textId="77777777" w:rsidR="00F93E6B" w:rsidRDefault="00F93E6B" w:rsidP="00246E2B">
            <w:pPr>
              <w:pStyle w:val="Description"/>
            </w:pPr>
            <w:r>
              <w:t>Darkness &amp; poor lighting only reduce your movement to 75%, instead of 50%.</w:t>
            </w:r>
          </w:p>
        </w:tc>
      </w:tr>
      <w:tr w:rsidR="00F93E6B" w14:paraId="12169993" w14:textId="77777777">
        <w:tblPrEx>
          <w:tblCellMar>
            <w:top w:w="0" w:type="dxa"/>
            <w:bottom w:w="0" w:type="dxa"/>
          </w:tblCellMar>
        </w:tblPrEx>
        <w:trPr>
          <w:cantSplit/>
        </w:trPr>
        <w:tc>
          <w:tcPr>
            <w:tcW w:w="1620" w:type="dxa"/>
            <w:tcBorders>
              <w:left w:val="single" w:sz="12" w:space="0" w:color="auto"/>
              <w:right w:val="nil"/>
            </w:tcBorders>
          </w:tcPr>
          <w:p w14:paraId="459BEE85" w14:textId="77777777" w:rsidR="00F93E6B" w:rsidRDefault="00F93E6B" w:rsidP="00246E2B">
            <w:pPr>
              <w:spacing w:before="20" w:after="20"/>
              <w:ind w:left="72" w:hanging="72"/>
              <w:rPr>
                <w:sz w:val="16"/>
              </w:rPr>
            </w:pPr>
            <w:r>
              <w:rPr>
                <w:sz w:val="16"/>
              </w:rPr>
              <w:t>Blinding Strike</w:t>
            </w:r>
            <w:r w:rsidRPr="00C45004">
              <w:rPr>
                <w:sz w:val="16"/>
                <w:szCs w:val="16"/>
              </w:rPr>
              <w:fldChar w:fldCharType="begin"/>
            </w:r>
            <w:r w:rsidRPr="00C45004">
              <w:rPr>
                <w:sz w:val="16"/>
                <w:szCs w:val="16"/>
              </w:rPr>
              <w:instrText xml:space="preserve"> XE "</w:instrText>
            </w:r>
            <w:r>
              <w:rPr>
                <w:sz w:val="16"/>
                <w:szCs w:val="16"/>
              </w:rPr>
              <w:instrText>Blinding Strike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0A1A35EB" w14:textId="77777777" w:rsidR="00F93E6B" w:rsidRDefault="00F93E6B" w:rsidP="00246E2B">
            <w:pPr>
              <w:spacing w:before="20" w:after="20"/>
              <w:ind w:left="-108"/>
              <w:jc w:val="right"/>
              <w:rPr>
                <w:sz w:val="12"/>
              </w:rPr>
            </w:pPr>
            <w:r>
              <w:rPr>
                <w:sz w:val="12"/>
              </w:rPr>
              <w:t>(DR345 p90)</w:t>
            </w:r>
          </w:p>
        </w:tc>
        <w:tc>
          <w:tcPr>
            <w:tcW w:w="1620" w:type="dxa"/>
          </w:tcPr>
          <w:p w14:paraId="2A93246E" w14:textId="77777777" w:rsidR="00F93E6B" w:rsidRDefault="00F93E6B" w:rsidP="00246E2B">
            <w:pPr>
              <w:tabs>
                <w:tab w:val="right" w:pos="1411"/>
              </w:tabs>
              <w:spacing w:before="20"/>
              <w:ind w:left="72" w:hanging="72"/>
              <w:rPr>
                <w:sz w:val="14"/>
              </w:rPr>
            </w:pPr>
            <w:r>
              <w:rPr>
                <w:sz w:val="14"/>
              </w:rPr>
              <w:t>Base Attack Bonus +5</w:t>
            </w:r>
          </w:p>
          <w:p w14:paraId="69E9624E" w14:textId="77777777" w:rsidR="00F93E6B" w:rsidRDefault="00F93E6B" w:rsidP="00246E2B">
            <w:pPr>
              <w:tabs>
                <w:tab w:val="right" w:pos="1411"/>
              </w:tabs>
              <w:spacing w:before="20"/>
              <w:ind w:left="72" w:hanging="72"/>
              <w:rPr>
                <w:sz w:val="14"/>
              </w:rPr>
            </w:pPr>
            <w:r>
              <w:rPr>
                <w:sz w:val="14"/>
              </w:rPr>
              <w:t>Strength 13</w:t>
            </w:r>
          </w:p>
          <w:p w14:paraId="396D3C14" w14:textId="77777777" w:rsidR="00F93E6B" w:rsidRDefault="00F93E6B" w:rsidP="00246E2B">
            <w:pPr>
              <w:tabs>
                <w:tab w:val="right" w:pos="1411"/>
              </w:tabs>
              <w:spacing w:before="20"/>
              <w:ind w:left="72" w:hanging="72"/>
              <w:rPr>
                <w:sz w:val="14"/>
              </w:rPr>
            </w:pPr>
            <w:r>
              <w:rPr>
                <w:sz w:val="14"/>
              </w:rPr>
              <w:t>Dexterity 13</w:t>
            </w:r>
          </w:p>
          <w:p w14:paraId="2EA69AC4" w14:textId="77777777" w:rsidR="00F93E6B" w:rsidRDefault="00F93E6B" w:rsidP="00246E2B">
            <w:pPr>
              <w:tabs>
                <w:tab w:val="right" w:pos="1411"/>
              </w:tabs>
              <w:spacing w:before="20"/>
              <w:ind w:left="72" w:hanging="72"/>
              <w:rPr>
                <w:sz w:val="14"/>
              </w:rPr>
            </w:pPr>
            <w:r>
              <w:rPr>
                <w:sz w:val="14"/>
              </w:rPr>
              <w:t>Power Attack</w:t>
            </w:r>
          </w:p>
          <w:p w14:paraId="488C2054"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42C10929" w14:textId="77777777" w:rsidR="00F93E6B" w:rsidRDefault="00F93E6B" w:rsidP="00246E2B">
            <w:pPr>
              <w:pStyle w:val="DescriptionTop"/>
            </w:pPr>
            <w:r>
              <w:t>You may use the following 3 tactical maneuvers:</w:t>
            </w:r>
          </w:p>
          <w:p w14:paraId="02895126" w14:textId="77777777" w:rsidR="00F93E6B" w:rsidRDefault="00F93E6B" w:rsidP="00246E2B">
            <w:pPr>
              <w:pStyle w:val="Description"/>
            </w:pPr>
            <w:r>
              <w:rPr>
                <w:u w:val="single"/>
              </w:rPr>
              <w:t>Blind the Foe</w:t>
            </w:r>
            <w:r>
              <w:t xml:space="preserve"> – If you use a Full Round Action to make one melee attack with a Power Attack of at least –5, your foe takes </w:t>
            </w:r>
            <w:r w:rsidRPr="00482512">
              <w:t>no damage</w:t>
            </w:r>
            <w:r>
              <w:t>, but becomes Blind for 1d4 rounds (FortNeg, DC = 10 + Power Attack value).</w:t>
            </w:r>
          </w:p>
          <w:p w14:paraId="68FADDD1" w14:textId="77777777" w:rsidR="00F93E6B" w:rsidRDefault="00F93E6B" w:rsidP="00246E2B">
            <w:pPr>
              <w:pStyle w:val="Description"/>
            </w:pPr>
            <w:r>
              <w:rPr>
                <w:u w:val="single"/>
              </w:rPr>
              <w:t>Weaken Gaze</w:t>
            </w:r>
            <w:r>
              <w:t xml:space="preserve"> – If you use a Full Round Action to make one melee attack with a Power Attack of at least </w:t>
            </w:r>
            <w:r>
              <w:br/>
              <w:t xml:space="preserve">–5, your foe takes normal damage </w:t>
            </w:r>
            <w:r w:rsidRPr="00482512">
              <w:rPr>
                <w:u w:val="single"/>
              </w:rPr>
              <w:t>and</w:t>
            </w:r>
            <w:r>
              <w:t xml:space="preserve"> the DC of </w:t>
            </w:r>
            <w:r w:rsidRPr="00482512">
              <w:rPr>
                <w:u w:val="single"/>
              </w:rPr>
              <w:t>one</w:t>
            </w:r>
            <w:r>
              <w:t xml:space="preserve"> of the creature’s Gaze Attacks has its DC reduced by 2 for 10 rounds.  Multiple uses of this maneuver stack.</w:t>
            </w:r>
          </w:p>
          <w:p w14:paraId="7B1C91E9" w14:textId="77777777" w:rsidR="00F93E6B" w:rsidRDefault="00F93E6B" w:rsidP="00246E2B">
            <w:pPr>
              <w:pStyle w:val="Description"/>
            </w:pPr>
            <w:r>
              <w:rPr>
                <w:u w:val="single"/>
              </w:rPr>
              <w:t>Eye Gouge</w:t>
            </w:r>
            <w:r>
              <w:t xml:space="preserve"> – If you use a Full Round Action to make one melee attack with a Power Attack of at least –5, your foe takes normal damage </w:t>
            </w:r>
            <w:r w:rsidRPr="00482512">
              <w:rPr>
                <w:u w:val="single"/>
              </w:rPr>
              <w:t>and</w:t>
            </w:r>
            <w:r>
              <w:t xml:space="preserve"> looses the use of one of its Gaze Attacks for 1d4 rounds (FortNeg, </w:t>
            </w:r>
            <w:r>
              <w:br/>
              <w:t xml:space="preserve">DC = 10 + Power Attack value).  </w:t>
            </w:r>
            <w:r>
              <w:br/>
              <w:t xml:space="preserve">Unlike the other two maneuvers, ‘Eye Gouge’ generates and Attack of </w:t>
            </w:r>
            <w:smartTag w:uri="urn:schemas-microsoft-com:office:smarttags" w:element="place">
              <w:r>
                <w:t>Opportunity</w:t>
              </w:r>
            </w:smartTag>
            <w:r>
              <w:t>.  If you take damage from the attack, the maneuver is negated.</w:t>
            </w:r>
          </w:p>
        </w:tc>
      </w:tr>
      <w:tr w:rsidR="00F93E6B" w14:paraId="4FFBD417" w14:textId="77777777">
        <w:tblPrEx>
          <w:tblCellMar>
            <w:top w:w="0" w:type="dxa"/>
            <w:bottom w:w="0" w:type="dxa"/>
          </w:tblCellMar>
        </w:tblPrEx>
        <w:trPr>
          <w:cantSplit/>
        </w:trPr>
        <w:tc>
          <w:tcPr>
            <w:tcW w:w="1620" w:type="dxa"/>
            <w:tcBorders>
              <w:left w:val="single" w:sz="12" w:space="0" w:color="auto"/>
              <w:right w:val="nil"/>
            </w:tcBorders>
          </w:tcPr>
          <w:p w14:paraId="080E4EAF" w14:textId="77777777" w:rsidR="00F93E6B" w:rsidRDefault="00F93E6B" w:rsidP="00246E2B">
            <w:pPr>
              <w:spacing w:before="20" w:after="20"/>
              <w:ind w:left="72" w:hanging="72"/>
              <w:rPr>
                <w:sz w:val="16"/>
              </w:rPr>
            </w:pPr>
            <w:r>
              <w:rPr>
                <w:sz w:val="16"/>
              </w:rPr>
              <w:lastRenderedPageBreak/>
              <w:t>Blood-Spiked Charger</w:t>
            </w:r>
            <w:r w:rsidRPr="00C45004">
              <w:rPr>
                <w:sz w:val="16"/>
                <w:szCs w:val="16"/>
              </w:rPr>
              <w:fldChar w:fldCharType="begin"/>
            </w:r>
            <w:r w:rsidRPr="00C45004">
              <w:rPr>
                <w:sz w:val="16"/>
                <w:szCs w:val="16"/>
              </w:rPr>
              <w:instrText xml:space="preserve"> XE "</w:instrText>
            </w:r>
            <w:r>
              <w:rPr>
                <w:sz w:val="16"/>
                <w:szCs w:val="16"/>
              </w:rPr>
              <w:instrText>Blood-Spiked Charger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27ED3E7B" w14:textId="77777777" w:rsidR="00F93E6B" w:rsidRDefault="00F93E6B" w:rsidP="00246E2B">
            <w:pPr>
              <w:spacing w:before="20" w:after="20"/>
              <w:ind w:left="-108"/>
              <w:jc w:val="right"/>
              <w:rPr>
                <w:sz w:val="12"/>
              </w:rPr>
            </w:pPr>
            <w:r>
              <w:rPr>
                <w:sz w:val="12"/>
              </w:rPr>
              <w:t>(PH2 p92)</w:t>
            </w:r>
          </w:p>
        </w:tc>
        <w:tc>
          <w:tcPr>
            <w:tcW w:w="1620" w:type="dxa"/>
          </w:tcPr>
          <w:p w14:paraId="5382C348" w14:textId="77777777" w:rsidR="00F93E6B" w:rsidRDefault="00F93E6B" w:rsidP="00246E2B">
            <w:pPr>
              <w:tabs>
                <w:tab w:val="right" w:pos="1411"/>
              </w:tabs>
              <w:spacing w:before="20"/>
              <w:ind w:left="72" w:hanging="72"/>
              <w:rPr>
                <w:sz w:val="14"/>
              </w:rPr>
            </w:pPr>
            <w:r>
              <w:rPr>
                <w:sz w:val="14"/>
              </w:rPr>
              <w:t>Base Attack Bonus +6</w:t>
            </w:r>
          </w:p>
          <w:p w14:paraId="5A8A8FC0" w14:textId="77777777" w:rsidR="00F93E6B" w:rsidRDefault="00F93E6B" w:rsidP="00246E2B">
            <w:pPr>
              <w:tabs>
                <w:tab w:val="right" w:pos="1411"/>
              </w:tabs>
              <w:spacing w:before="20"/>
              <w:ind w:left="72" w:hanging="72"/>
              <w:rPr>
                <w:sz w:val="14"/>
              </w:rPr>
            </w:pPr>
            <w:r>
              <w:rPr>
                <w:sz w:val="14"/>
              </w:rPr>
              <w:t>Strength 13</w:t>
            </w:r>
          </w:p>
          <w:p w14:paraId="10B9967D" w14:textId="77777777" w:rsidR="00F93E6B" w:rsidRDefault="00F93E6B" w:rsidP="00246E2B">
            <w:pPr>
              <w:tabs>
                <w:tab w:val="right" w:pos="1411"/>
              </w:tabs>
              <w:spacing w:before="20"/>
              <w:ind w:left="72" w:hanging="72"/>
              <w:rPr>
                <w:sz w:val="14"/>
              </w:rPr>
            </w:pPr>
            <w:r>
              <w:rPr>
                <w:sz w:val="14"/>
              </w:rPr>
              <w:t>Power Attack</w:t>
            </w:r>
          </w:p>
          <w:p w14:paraId="3ACEF5CE" w14:textId="77777777" w:rsidR="00F93E6B" w:rsidRDefault="00F93E6B" w:rsidP="00246E2B">
            <w:pPr>
              <w:tabs>
                <w:tab w:val="right" w:pos="1411"/>
              </w:tabs>
              <w:spacing w:before="20"/>
              <w:ind w:left="72" w:hanging="72"/>
              <w:rPr>
                <w:sz w:val="14"/>
              </w:rPr>
            </w:pPr>
            <w:r>
              <w:rPr>
                <w:sz w:val="14"/>
              </w:rPr>
              <w:t>Weapon Focus (spiked armor)</w:t>
            </w:r>
          </w:p>
          <w:p w14:paraId="30B8A2C0" w14:textId="77777777" w:rsidR="00F93E6B" w:rsidRDefault="00F93E6B" w:rsidP="00246E2B">
            <w:pPr>
              <w:tabs>
                <w:tab w:val="right" w:pos="1411"/>
              </w:tabs>
              <w:spacing w:before="20"/>
              <w:ind w:left="72" w:hanging="72"/>
              <w:rPr>
                <w:sz w:val="14"/>
              </w:rPr>
            </w:pPr>
            <w:r>
              <w:rPr>
                <w:sz w:val="14"/>
              </w:rPr>
              <w:t>Weapon Focus (spiked shield)</w:t>
            </w:r>
          </w:p>
        </w:tc>
        <w:tc>
          <w:tcPr>
            <w:tcW w:w="6300" w:type="dxa"/>
            <w:tcBorders>
              <w:right w:val="single" w:sz="12" w:space="0" w:color="auto"/>
            </w:tcBorders>
            <w:vAlign w:val="center"/>
          </w:tcPr>
          <w:p w14:paraId="36485B18" w14:textId="77777777" w:rsidR="00F93E6B" w:rsidRDefault="00F93E6B" w:rsidP="00246E2B">
            <w:pPr>
              <w:pStyle w:val="DescriptionTop"/>
              <w:spacing w:after="0"/>
            </w:pPr>
            <w:r>
              <w:t>You may use the following 3 tactical maneuvers:</w:t>
            </w:r>
          </w:p>
          <w:p w14:paraId="10DB7C2B" w14:textId="77777777" w:rsidR="00F93E6B" w:rsidRPr="008E6B5F" w:rsidRDefault="00F93E6B" w:rsidP="00246E2B">
            <w:pPr>
              <w:pStyle w:val="Description"/>
              <w:spacing w:before="20" w:after="0"/>
            </w:pPr>
            <w:r>
              <w:rPr>
                <w:u w:val="single"/>
              </w:rPr>
              <w:t>Spiked Avalanche</w:t>
            </w:r>
            <w:r>
              <w:t xml:space="preserve"> – If you make a Charge while wearing Spiked Armor and using a Spiked Shield (or with your hands empty), you may make a single attack with the Spiked Armor or the Spiked Shield that receives a 2x Strength modifier bonus to damage –or– attacks with </w:t>
            </w:r>
            <w:r>
              <w:rPr>
                <w:u w:val="single"/>
              </w:rPr>
              <w:t>both</w:t>
            </w:r>
            <w:r>
              <w:t xml:space="preserve"> your Spiked Armor and your Spiked Shield that each receive a 1x Strength modifier bonus to damage (two weapon penalties apply).</w:t>
            </w:r>
          </w:p>
          <w:p w14:paraId="4F3725EF" w14:textId="77777777" w:rsidR="00F93E6B" w:rsidRDefault="00F93E6B" w:rsidP="00246E2B">
            <w:pPr>
              <w:pStyle w:val="Description"/>
              <w:spacing w:before="20" w:after="0"/>
            </w:pPr>
            <w:r>
              <w:rPr>
                <w:u w:val="single"/>
              </w:rPr>
              <w:t>Spiked Rebuke</w:t>
            </w:r>
            <w:r>
              <w:t xml:space="preserve"> – When you Fight Defensively with a Spiked Shield and an opponent missed your AC but would have hit if not for your Shield, your next attack against that opponent with your Spiked Shield (if in the next round) receives a +2 bonus on its attack roll.</w:t>
            </w:r>
          </w:p>
          <w:p w14:paraId="11B71107" w14:textId="77777777" w:rsidR="00F93E6B" w:rsidRDefault="00F93E6B" w:rsidP="00246E2B">
            <w:pPr>
              <w:pStyle w:val="Description"/>
              <w:spacing w:before="20" w:after="0"/>
            </w:pPr>
            <w:r>
              <w:rPr>
                <w:u w:val="single"/>
              </w:rPr>
              <w:t>Spiked Slam</w:t>
            </w:r>
            <w:r>
              <w:t xml:space="preserve"> – As a Full Round Action, you may make a single attack with your Spiked Shield that generates an Attack of Opportunity, has a 2x Strength modifier bonus to damage in addition to the damage below.  You do not threaten adjacent squares until the start of your next round.</w:t>
            </w:r>
          </w:p>
          <w:p w14:paraId="3714ECCB"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rPr>
                <w:u w:val="single"/>
              </w:rPr>
            </w:pPr>
            <w:r w:rsidRPr="0069733F">
              <w:tab/>
            </w:r>
            <w:r>
              <w:rPr>
                <w:u w:val="single"/>
              </w:rPr>
              <w:t>Size</w:t>
            </w:r>
            <w:r>
              <w:rPr>
                <w:u w:val="single"/>
              </w:rPr>
              <w:tab/>
              <w:t>Bonus Dmg</w:t>
            </w:r>
            <w:r w:rsidRPr="0069733F">
              <w:tab/>
            </w:r>
            <w:r>
              <w:rPr>
                <w:u w:val="single"/>
              </w:rPr>
              <w:t>Size</w:t>
            </w:r>
            <w:r>
              <w:rPr>
                <w:u w:val="single"/>
              </w:rPr>
              <w:tab/>
              <w:t>Bonus Dmg</w:t>
            </w:r>
            <w:r w:rsidRPr="0069733F">
              <w:tab/>
            </w:r>
            <w:r>
              <w:rPr>
                <w:u w:val="single"/>
              </w:rPr>
              <w:t>Size</w:t>
            </w:r>
            <w:r>
              <w:rPr>
                <w:u w:val="single"/>
              </w:rPr>
              <w:tab/>
              <w:t>Bonus Dmg</w:t>
            </w:r>
          </w:p>
          <w:p w14:paraId="38CD0AE1" w14:textId="77777777" w:rsidR="00F93E6B" w:rsidRDefault="00F93E6B" w:rsidP="00246E2B">
            <w:pPr>
              <w:pStyle w:val="Description"/>
              <w:tabs>
                <w:tab w:val="left" w:pos="432"/>
                <w:tab w:val="center" w:pos="1440"/>
                <w:tab w:val="left" w:pos="2304"/>
                <w:tab w:val="center" w:pos="3312"/>
                <w:tab w:val="left" w:pos="4176"/>
                <w:tab w:val="center" w:pos="5040"/>
              </w:tabs>
              <w:spacing w:before="20" w:after="0"/>
              <w:ind w:firstLine="0"/>
            </w:pPr>
            <w:r>
              <w:tab/>
              <w:t>Small</w:t>
            </w:r>
            <w:r>
              <w:tab/>
              <w:t>+1d4</w:t>
            </w:r>
            <w:r>
              <w:tab/>
              <w:t>Large</w:t>
            </w:r>
            <w:r>
              <w:tab/>
              <w:t>+1d8</w:t>
            </w:r>
            <w:r>
              <w:tab/>
              <w:t>Gargantuan</w:t>
            </w:r>
            <w:r>
              <w:tab/>
              <w:t>+2d8</w:t>
            </w:r>
          </w:p>
          <w:p w14:paraId="2D271921" w14:textId="77777777" w:rsidR="00F93E6B" w:rsidRPr="0069733F" w:rsidRDefault="00F93E6B" w:rsidP="00246E2B">
            <w:pPr>
              <w:pStyle w:val="Description"/>
              <w:tabs>
                <w:tab w:val="left" w:pos="432"/>
                <w:tab w:val="center" w:pos="1440"/>
                <w:tab w:val="left" w:pos="2304"/>
                <w:tab w:val="center" w:pos="3312"/>
                <w:tab w:val="left" w:pos="4176"/>
                <w:tab w:val="center" w:pos="5040"/>
              </w:tabs>
              <w:spacing w:before="20"/>
              <w:ind w:firstLine="0"/>
            </w:pPr>
            <w:r>
              <w:tab/>
              <w:t>Medium</w:t>
            </w:r>
            <w:r>
              <w:tab/>
              <w:t>+1d6</w:t>
            </w:r>
            <w:r>
              <w:tab/>
              <w:t>Huge</w:t>
            </w:r>
            <w:r>
              <w:tab/>
              <w:t>+2d6</w:t>
            </w:r>
            <w:r>
              <w:tab/>
              <w:t>Colossal</w:t>
            </w:r>
            <w:r>
              <w:tab/>
              <w:t>+3d6</w:t>
            </w:r>
          </w:p>
        </w:tc>
      </w:tr>
      <w:tr w:rsidR="00F93E6B" w14:paraId="299235F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044CAD" w14:textId="77777777" w:rsidR="00F93E6B" w:rsidRDefault="00F93E6B" w:rsidP="00246E2B">
            <w:pPr>
              <w:spacing w:before="20" w:after="20"/>
              <w:ind w:left="72" w:hanging="72"/>
              <w:rPr>
                <w:sz w:val="16"/>
              </w:rPr>
            </w:pPr>
            <w:r w:rsidRPr="009D6A39">
              <w:rPr>
                <w:sz w:val="16"/>
              </w:rPr>
              <w:t>Boomerang Daze</w:t>
            </w:r>
            <w:r w:rsidRPr="009D6A39">
              <w:rPr>
                <w:sz w:val="16"/>
              </w:rPr>
              <w:fldChar w:fldCharType="begin"/>
            </w:r>
            <w:r w:rsidRPr="009D6A39">
              <w:rPr>
                <w:sz w:val="16"/>
              </w:rPr>
              <w:instrText xml:space="preserve"> XE "Boomerang Daze" </w:instrText>
            </w:r>
            <w:r w:rsidRPr="009D6A39">
              <w:rPr>
                <w:sz w:val="16"/>
              </w:rPr>
              <w:fldChar w:fldCharType="end"/>
            </w:r>
            <w:r>
              <w:rPr>
                <w:sz w:val="16"/>
              </w:rPr>
              <w:br/>
            </w:r>
            <w:r w:rsidRPr="00C046D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3EFE45EA" w14:textId="77777777" w:rsidR="00F93E6B" w:rsidRDefault="00F93E6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3BCCFD45" w14:textId="77777777" w:rsidR="00F93E6B" w:rsidRDefault="00F93E6B" w:rsidP="00246E2B">
            <w:pPr>
              <w:tabs>
                <w:tab w:val="right" w:pos="1411"/>
              </w:tabs>
              <w:ind w:left="72" w:right="-108" w:hanging="72"/>
              <w:rPr>
                <w:sz w:val="14"/>
              </w:rPr>
            </w:pPr>
            <w:r>
              <w:rPr>
                <w:sz w:val="14"/>
              </w:rPr>
              <w:t>Base Attack Bonus +5</w:t>
            </w:r>
          </w:p>
          <w:p w14:paraId="421D230C" w14:textId="77777777" w:rsidR="00F93E6B" w:rsidRDefault="00F93E6B" w:rsidP="00246E2B">
            <w:pPr>
              <w:tabs>
                <w:tab w:val="right" w:pos="1411"/>
              </w:tabs>
              <w:ind w:left="72" w:right="-108" w:hanging="72"/>
              <w:rPr>
                <w:sz w:val="14"/>
              </w:rPr>
            </w:pPr>
            <w:r>
              <w:rPr>
                <w:sz w:val="14"/>
              </w:rPr>
              <w:t>Proficiency with Talenta Boomerang –or– Xen’drik Boomerang</w:t>
            </w:r>
          </w:p>
        </w:tc>
        <w:tc>
          <w:tcPr>
            <w:tcW w:w="6300" w:type="dxa"/>
            <w:tcBorders>
              <w:top w:val="single" w:sz="4" w:space="0" w:color="auto"/>
              <w:left w:val="single" w:sz="4" w:space="0" w:color="auto"/>
              <w:bottom w:val="single" w:sz="4" w:space="0" w:color="auto"/>
              <w:right w:val="single" w:sz="12" w:space="0" w:color="auto"/>
            </w:tcBorders>
            <w:vAlign w:val="center"/>
          </w:tcPr>
          <w:p w14:paraId="72D65B2C" w14:textId="77777777" w:rsidR="00F93E6B" w:rsidRDefault="00F93E6B" w:rsidP="00246E2B">
            <w:pPr>
              <w:pStyle w:val="Description"/>
            </w:pPr>
            <w:r>
              <w:t>Any creature taking damage from your Boomerang attack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 10 + damage dealt).  Can apply to both targets in the case of a Boomerang Ricochet.</w:t>
            </w:r>
          </w:p>
          <w:p w14:paraId="2474A2B1" w14:textId="77777777" w:rsidR="00F93E6B" w:rsidRDefault="00F93E6B" w:rsidP="00246E2B">
            <w:pPr>
              <w:pStyle w:val="Description"/>
            </w:pPr>
            <w:r>
              <w:t>Halfling Fighters from the Talenta Plains and Drow Fighters from Xen’drik treat this as a [Fighter] feat too.</w:t>
            </w:r>
          </w:p>
        </w:tc>
      </w:tr>
      <w:tr w:rsidR="00F93E6B" w14:paraId="138174A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92C4FFD" w14:textId="77777777" w:rsidR="00F93E6B" w:rsidRDefault="00F93E6B" w:rsidP="00246E2B">
            <w:pPr>
              <w:spacing w:before="20" w:after="20"/>
              <w:ind w:left="72" w:hanging="72"/>
              <w:rPr>
                <w:sz w:val="16"/>
              </w:rPr>
            </w:pPr>
            <w:r w:rsidRPr="009D6A39">
              <w:rPr>
                <w:sz w:val="16"/>
              </w:rPr>
              <w:t>Boomerang Ricochet</w:t>
            </w:r>
            <w:r w:rsidRPr="009D6A39">
              <w:rPr>
                <w:sz w:val="16"/>
              </w:rPr>
              <w:fldChar w:fldCharType="begin"/>
            </w:r>
            <w:r w:rsidRPr="009D6A39">
              <w:rPr>
                <w:sz w:val="16"/>
              </w:rPr>
              <w:instrText xml:space="preserve"> XE "Boomerang Ricochet" </w:instrText>
            </w:r>
            <w:r w:rsidRPr="009D6A39">
              <w:rPr>
                <w:sz w:val="16"/>
              </w:rPr>
              <w:fldChar w:fldCharType="end"/>
            </w:r>
            <w:r>
              <w:rPr>
                <w:sz w:val="16"/>
              </w:rPr>
              <w:br/>
            </w:r>
            <w:r w:rsidRPr="00C046DE">
              <w:rPr>
                <w:sz w:val="14"/>
                <w:szCs w:val="14"/>
              </w:rPr>
              <w:t>[General]</w:t>
            </w:r>
          </w:p>
        </w:tc>
        <w:tc>
          <w:tcPr>
            <w:tcW w:w="900" w:type="dxa"/>
            <w:tcBorders>
              <w:top w:val="single" w:sz="4" w:space="0" w:color="auto"/>
              <w:left w:val="nil"/>
              <w:bottom w:val="single" w:sz="4" w:space="0" w:color="auto"/>
              <w:right w:val="single" w:sz="4" w:space="0" w:color="auto"/>
            </w:tcBorders>
            <w:vAlign w:val="bottom"/>
          </w:tcPr>
          <w:p w14:paraId="64059D43" w14:textId="77777777" w:rsidR="00F93E6B" w:rsidRDefault="00F93E6B" w:rsidP="00246E2B">
            <w:pPr>
              <w:spacing w:before="20" w:after="20"/>
              <w:ind w:left="-108"/>
              <w:jc w:val="right"/>
              <w:rPr>
                <w:sz w:val="12"/>
              </w:rPr>
            </w:pPr>
            <w:r>
              <w:rPr>
                <w:sz w:val="12"/>
              </w:rPr>
              <w:t xml:space="preserve"> (RoE p108)</w:t>
            </w:r>
          </w:p>
        </w:tc>
        <w:tc>
          <w:tcPr>
            <w:tcW w:w="1620" w:type="dxa"/>
            <w:tcBorders>
              <w:top w:val="single" w:sz="4" w:space="0" w:color="auto"/>
              <w:left w:val="single" w:sz="4" w:space="0" w:color="auto"/>
              <w:bottom w:val="single" w:sz="4" w:space="0" w:color="auto"/>
              <w:right w:val="single" w:sz="4" w:space="0" w:color="auto"/>
            </w:tcBorders>
          </w:tcPr>
          <w:p w14:paraId="466EF2F3" w14:textId="77777777" w:rsidR="00F93E6B" w:rsidRDefault="00F93E6B" w:rsidP="00246E2B">
            <w:pPr>
              <w:tabs>
                <w:tab w:val="right" w:pos="1411"/>
              </w:tabs>
              <w:ind w:left="72" w:right="-108" w:hanging="72"/>
              <w:rPr>
                <w:sz w:val="14"/>
              </w:rPr>
            </w:pPr>
            <w:r>
              <w:rPr>
                <w:sz w:val="14"/>
              </w:rPr>
              <w:t>Dexterity 13</w:t>
            </w:r>
          </w:p>
          <w:p w14:paraId="296B256D" w14:textId="77777777" w:rsidR="00F93E6B" w:rsidRDefault="00F93E6B" w:rsidP="00246E2B">
            <w:pPr>
              <w:tabs>
                <w:tab w:val="right" w:pos="1411"/>
              </w:tabs>
              <w:ind w:left="72" w:right="-108" w:hanging="72"/>
              <w:rPr>
                <w:sz w:val="14"/>
              </w:rPr>
            </w:pPr>
            <w:r>
              <w:rPr>
                <w:sz w:val="14"/>
              </w:rPr>
              <w:t>Base Attack Bonus +4</w:t>
            </w:r>
          </w:p>
          <w:p w14:paraId="0E879593" w14:textId="77777777" w:rsidR="00F93E6B" w:rsidRDefault="00F93E6B" w:rsidP="00246E2B">
            <w:pPr>
              <w:tabs>
                <w:tab w:val="right" w:pos="1411"/>
              </w:tabs>
              <w:ind w:left="72" w:right="-108" w:hanging="72"/>
              <w:rPr>
                <w:sz w:val="14"/>
              </w:rPr>
            </w:pPr>
            <w:r>
              <w:rPr>
                <w:sz w:val="14"/>
              </w:rPr>
              <w:t>Proficiency with Talenta Boomerang –or– Xen’drik Boomerang</w:t>
            </w:r>
          </w:p>
        </w:tc>
        <w:tc>
          <w:tcPr>
            <w:tcW w:w="6300" w:type="dxa"/>
            <w:tcBorders>
              <w:top w:val="single" w:sz="4" w:space="0" w:color="auto"/>
              <w:left w:val="single" w:sz="4" w:space="0" w:color="auto"/>
              <w:bottom w:val="single" w:sz="4" w:space="0" w:color="auto"/>
              <w:right w:val="single" w:sz="12" w:space="0" w:color="auto"/>
            </w:tcBorders>
            <w:vAlign w:val="center"/>
          </w:tcPr>
          <w:p w14:paraId="0281ED1E" w14:textId="77777777" w:rsidR="00F93E6B" w:rsidRDefault="00F93E6B" w:rsidP="00246E2B">
            <w:pPr>
              <w:pStyle w:val="Description"/>
            </w:pPr>
            <w:r>
              <w:t>If you successfully hit your first target, you may make an attack against one foe adjacent to your target with a –2 penalty.</w:t>
            </w:r>
          </w:p>
          <w:p w14:paraId="4D723AAA" w14:textId="77777777" w:rsidR="00F93E6B" w:rsidRDefault="00F93E6B" w:rsidP="00246E2B">
            <w:pPr>
              <w:pStyle w:val="Description"/>
            </w:pPr>
            <w:r>
              <w:t>The second attack does not gain the benefit of a Sneak Attack, even if the first attack did.</w:t>
            </w:r>
          </w:p>
          <w:p w14:paraId="32417064" w14:textId="77777777" w:rsidR="00F93E6B" w:rsidRDefault="00F93E6B" w:rsidP="00246E2B">
            <w:pPr>
              <w:pStyle w:val="Description"/>
            </w:pPr>
            <w:r>
              <w:t>Halfling Fighters from the Talenta Plains and Drow Fighters from Xen’drik treat this as a [Fighter] feat too.</w:t>
            </w:r>
          </w:p>
        </w:tc>
      </w:tr>
      <w:tr w:rsidR="00F93E6B" w14:paraId="3D054E2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644F8E" w14:textId="77777777" w:rsidR="00F93E6B" w:rsidRDefault="00F93E6B" w:rsidP="00246E2B">
            <w:pPr>
              <w:spacing w:before="20" w:after="20"/>
              <w:ind w:left="72" w:hanging="72"/>
              <w:rPr>
                <w:sz w:val="16"/>
              </w:rPr>
            </w:pPr>
            <w:r>
              <w:rPr>
                <w:sz w:val="16"/>
              </w:rPr>
              <w:t xml:space="preserve">Bow Feint </w:t>
            </w:r>
            <w:r w:rsidRPr="00744832">
              <w:rPr>
                <w:sz w:val="16"/>
              </w:rPr>
              <w:fldChar w:fldCharType="begin"/>
            </w:r>
            <w:r w:rsidRPr="00744832">
              <w:rPr>
                <w:sz w:val="16"/>
              </w:rPr>
              <w:instrText xml:space="preserve"> XE "</w:instrText>
            </w:r>
            <w:r>
              <w:rPr>
                <w:sz w:val="16"/>
              </w:rPr>
              <w:instrText>Bow Feint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B4CD938"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7E3622FD" w14:textId="77777777" w:rsidR="00F93E6B" w:rsidRDefault="00F93E6B" w:rsidP="00246E2B">
            <w:pPr>
              <w:spacing w:before="20"/>
              <w:ind w:left="72" w:hanging="72"/>
              <w:rPr>
                <w:sz w:val="14"/>
              </w:rPr>
            </w:pPr>
            <w:r>
              <w:rPr>
                <w:sz w:val="14"/>
              </w:rPr>
              <w:t>Intelligence 13</w:t>
            </w:r>
          </w:p>
          <w:p w14:paraId="7DE9489B" w14:textId="77777777" w:rsidR="00F93E6B" w:rsidRDefault="00F93E6B"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79935685" w14:textId="77777777" w:rsidR="00F93E6B" w:rsidRDefault="00F93E6B" w:rsidP="00246E2B">
            <w:pPr>
              <w:pStyle w:val="Description"/>
            </w:pPr>
            <w:r>
              <w:t xml:space="preserve">You may make a ‘Feint in Combat’ action with a ranged weapon (this feat is </w:t>
            </w:r>
            <w:r>
              <w:rPr>
                <w:u w:val="single"/>
              </w:rPr>
              <w:t>not</w:t>
            </w:r>
            <w:r>
              <w:t xml:space="preserve"> bow-specific).  Your target must be within 30’ and be able to see you.  This action requires a Standard Action with a loaded weapon.</w:t>
            </w:r>
          </w:p>
          <w:p w14:paraId="246B2208" w14:textId="77777777" w:rsidR="00F93E6B" w:rsidRPr="00E54946" w:rsidRDefault="00F93E6B" w:rsidP="00246E2B">
            <w:pPr>
              <w:pStyle w:val="Description"/>
            </w:pPr>
            <w:r>
              <w:t>Normally, you may only ‘Feint in Combat’ with a melee weapon.</w:t>
            </w:r>
          </w:p>
        </w:tc>
      </w:tr>
      <w:tr w:rsidR="00F93E6B" w14:paraId="649C9E8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94A97B" w14:textId="77777777" w:rsidR="00F93E6B" w:rsidRDefault="00F93E6B" w:rsidP="00246E2B">
            <w:pPr>
              <w:spacing w:before="20" w:after="20"/>
              <w:ind w:left="72" w:hanging="72"/>
              <w:rPr>
                <w:sz w:val="16"/>
              </w:rPr>
            </w:pPr>
            <w:r>
              <w:rPr>
                <w:sz w:val="16"/>
              </w:rPr>
              <w:t xml:space="preserve">Bowslinger </w:t>
            </w:r>
            <w:r w:rsidRPr="00744832">
              <w:rPr>
                <w:sz w:val="16"/>
              </w:rPr>
              <w:fldChar w:fldCharType="begin"/>
            </w:r>
            <w:r w:rsidRPr="00744832">
              <w:rPr>
                <w:sz w:val="16"/>
              </w:rPr>
              <w:instrText xml:space="preserve"> XE "</w:instrText>
            </w:r>
            <w:r>
              <w:rPr>
                <w:sz w:val="16"/>
              </w:rPr>
              <w:instrText>Bowslinger</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5368FB3" w14:textId="77777777" w:rsidR="00F93E6B" w:rsidRDefault="00F93E6B" w:rsidP="00246E2B">
            <w:pPr>
              <w:spacing w:before="20" w:after="20"/>
              <w:ind w:left="-108"/>
              <w:jc w:val="right"/>
              <w:rPr>
                <w:sz w:val="12"/>
              </w:rPr>
            </w:pPr>
            <w:r>
              <w:rPr>
                <w:sz w:val="12"/>
              </w:rPr>
              <w:t>(Und p24)</w:t>
            </w:r>
          </w:p>
        </w:tc>
        <w:tc>
          <w:tcPr>
            <w:tcW w:w="1620" w:type="dxa"/>
            <w:tcBorders>
              <w:top w:val="single" w:sz="4" w:space="0" w:color="auto"/>
              <w:left w:val="single" w:sz="4" w:space="0" w:color="auto"/>
              <w:bottom w:val="single" w:sz="4" w:space="0" w:color="auto"/>
              <w:right w:val="single" w:sz="4" w:space="0" w:color="auto"/>
            </w:tcBorders>
          </w:tcPr>
          <w:p w14:paraId="2933B2D3" w14:textId="77777777" w:rsidR="00F93E6B" w:rsidRDefault="00F93E6B" w:rsidP="00246E2B">
            <w:pPr>
              <w:tabs>
                <w:tab w:val="right" w:pos="1411"/>
              </w:tabs>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3F60189A" w14:textId="77777777" w:rsidR="00F93E6B" w:rsidRDefault="00F93E6B" w:rsidP="00246E2B">
            <w:pPr>
              <w:pStyle w:val="Description"/>
            </w:pPr>
            <w:r>
              <w:t>+2 bonus on your attack roll when you fire or throw a ranged weapon at a Flat Footed opponent.</w:t>
            </w:r>
          </w:p>
        </w:tc>
      </w:tr>
      <w:tr w:rsidR="00F93E6B" w14:paraId="730F1C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77A0E3C" w14:textId="77777777" w:rsidR="00F93E6B" w:rsidRDefault="00F93E6B" w:rsidP="00246E2B">
            <w:pPr>
              <w:spacing w:before="20" w:after="20"/>
              <w:ind w:left="72" w:hanging="72"/>
              <w:rPr>
                <w:sz w:val="16"/>
              </w:rPr>
            </w:pPr>
            <w:r w:rsidRPr="009D6A39">
              <w:rPr>
                <w:sz w:val="16"/>
              </w:rPr>
              <w:t xml:space="preserve">Breath Control </w:t>
            </w:r>
            <w:r w:rsidRPr="009D6A39">
              <w:rPr>
                <w:sz w:val="16"/>
              </w:rPr>
              <w:fldChar w:fldCharType="begin"/>
            </w:r>
            <w:r w:rsidRPr="009D6A39">
              <w:rPr>
                <w:sz w:val="16"/>
              </w:rPr>
              <w:instrText xml:space="preserve"> XE "Breath Control"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080FD4C"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7F821CDB" w14:textId="77777777" w:rsidR="00F93E6B" w:rsidRDefault="00F93E6B" w:rsidP="00246E2B">
            <w:pPr>
              <w:tabs>
                <w:tab w:val="right" w:pos="1411"/>
              </w:tabs>
              <w:spacing w:before="20"/>
              <w:ind w:left="72" w:right="-108" w:hanging="72"/>
              <w:rPr>
                <w:sz w:val="14"/>
              </w:rPr>
            </w:pPr>
            <w:r>
              <w:rPr>
                <w:sz w:val="14"/>
              </w:rPr>
              <w:t>Perform (wind instrument):</w:t>
            </w:r>
            <w:r w:rsidRPr="003B2FF5">
              <w:rPr>
                <w:sz w:val="14"/>
                <w:szCs w:val="14"/>
              </w:rPr>
              <w:t xml:space="preserve"> </w:t>
            </w:r>
            <w:r w:rsidRPr="003B2FF5">
              <w:rPr>
                <w:sz w:val="14"/>
                <w:szCs w:val="14"/>
              </w:rPr>
              <w:tab/>
            </w:r>
            <w:r>
              <w:rPr>
                <w:sz w:val="14"/>
              </w:rPr>
              <w:t>5 ranks</w:t>
            </w:r>
          </w:p>
        </w:tc>
        <w:tc>
          <w:tcPr>
            <w:tcW w:w="6300" w:type="dxa"/>
            <w:tcBorders>
              <w:top w:val="single" w:sz="4" w:space="0" w:color="auto"/>
              <w:left w:val="single" w:sz="4" w:space="0" w:color="auto"/>
              <w:bottom w:val="single" w:sz="4" w:space="0" w:color="auto"/>
              <w:right w:val="single" w:sz="12" w:space="0" w:color="auto"/>
            </w:tcBorders>
            <w:vAlign w:val="center"/>
          </w:tcPr>
          <w:p w14:paraId="3D99EC01" w14:textId="77777777" w:rsidR="00F93E6B" w:rsidRDefault="00F93E6B" w:rsidP="00246E2B">
            <w:pPr>
              <w:pStyle w:val="Description"/>
            </w:pPr>
            <w:r>
              <w:t>+2 bonus on Perform (wind instrument) checks.</w:t>
            </w:r>
          </w:p>
          <w:p w14:paraId="54FFB250" w14:textId="77777777" w:rsidR="00F93E6B" w:rsidRDefault="00F93E6B" w:rsidP="00246E2B">
            <w:pPr>
              <w:pStyle w:val="Description"/>
            </w:pPr>
            <w:r>
              <w:t>+2 bonus on saves vs. inhaled poisons and nauseating vapors.</w:t>
            </w:r>
          </w:p>
          <w:p w14:paraId="706879A1" w14:textId="77777777" w:rsidR="00F93E6B" w:rsidRDefault="00F93E6B" w:rsidP="00246E2B">
            <w:pPr>
              <w:pStyle w:val="Description"/>
            </w:pPr>
            <w:r>
              <w:t>Able to hold your breath for either 2 times Constitution score –or– Perform (wind instrument) check rounds, whichever is higher</w:t>
            </w:r>
          </w:p>
        </w:tc>
      </w:tr>
      <w:tr w:rsidR="00F93E6B" w14:paraId="50444B37"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5B72DED" w14:textId="77777777" w:rsidR="00F93E6B" w:rsidRDefault="00F93E6B" w:rsidP="00246E2B">
            <w:pPr>
              <w:spacing w:before="20" w:after="20"/>
              <w:ind w:left="72" w:hanging="72"/>
              <w:rPr>
                <w:sz w:val="16"/>
              </w:rPr>
            </w:pPr>
            <w:r>
              <w:rPr>
                <w:sz w:val="16"/>
              </w:rPr>
              <w:t>Brutal Strike</w:t>
            </w:r>
            <w:r>
              <w:rPr>
                <w:sz w:val="16"/>
              </w:rPr>
              <w:br/>
            </w:r>
            <w:r>
              <w:rPr>
                <w:sz w:val="14"/>
              </w:rPr>
              <w:t>[General, Fighter]</w:t>
            </w:r>
            <w:r w:rsidRPr="00346AB0">
              <w:rPr>
                <w:sz w:val="16"/>
                <w:szCs w:val="16"/>
              </w:rPr>
              <w:fldChar w:fldCharType="begin"/>
            </w:r>
            <w:r w:rsidRPr="00346AB0">
              <w:rPr>
                <w:sz w:val="16"/>
                <w:szCs w:val="16"/>
              </w:rPr>
              <w:instrText xml:space="preserve"> XE "Brutal Strike" </w:instrText>
            </w:r>
            <w:r w:rsidRPr="00346AB0">
              <w:rPr>
                <w:sz w:val="16"/>
                <w:szCs w:val="16"/>
              </w:rPr>
              <w:fldChar w:fldCharType="end"/>
            </w:r>
          </w:p>
        </w:tc>
        <w:tc>
          <w:tcPr>
            <w:tcW w:w="900" w:type="dxa"/>
            <w:tcBorders>
              <w:left w:val="nil"/>
              <w:bottom w:val="single" w:sz="4" w:space="0" w:color="auto"/>
            </w:tcBorders>
            <w:vAlign w:val="bottom"/>
          </w:tcPr>
          <w:p w14:paraId="7F69B463" w14:textId="77777777" w:rsidR="00F93E6B" w:rsidRDefault="00F93E6B" w:rsidP="00246E2B">
            <w:pPr>
              <w:spacing w:before="20" w:after="20"/>
              <w:ind w:left="-108"/>
              <w:jc w:val="right"/>
              <w:rPr>
                <w:sz w:val="12"/>
              </w:rPr>
            </w:pPr>
            <w:r>
              <w:rPr>
                <w:sz w:val="12"/>
              </w:rPr>
              <w:t>(PH2 p76)</w:t>
            </w:r>
          </w:p>
        </w:tc>
        <w:tc>
          <w:tcPr>
            <w:tcW w:w="1620" w:type="dxa"/>
            <w:tcBorders>
              <w:bottom w:val="single" w:sz="4" w:space="0" w:color="auto"/>
            </w:tcBorders>
          </w:tcPr>
          <w:p w14:paraId="153A2B42" w14:textId="77777777" w:rsidR="00F93E6B" w:rsidRDefault="00F93E6B" w:rsidP="00246E2B">
            <w:pPr>
              <w:tabs>
                <w:tab w:val="right" w:pos="1411"/>
              </w:tabs>
              <w:spacing w:before="20"/>
              <w:ind w:left="72" w:hanging="72"/>
              <w:rPr>
                <w:sz w:val="14"/>
              </w:rPr>
            </w:pPr>
            <w:r>
              <w:rPr>
                <w:sz w:val="14"/>
              </w:rPr>
              <w:t>Base Attack Bonus +6</w:t>
            </w:r>
          </w:p>
          <w:p w14:paraId="739A4F07" w14:textId="77777777" w:rsidR="00F93E6B" w:rsidRDefault="00F93E6B" w:rsidP="00246E2B">
            <w:pPr>
              <w:tabs>
                <w:tab w:val="right" w:pos="1411"/>
              </w:tabs>
              <w:spacing w:before="20"/>
              <w:ind w:left="72" w:hanging="72"/>
              <w:rPr>
                <w:sz w:val="14"/>
              </w:rPr>
            </w:pPr>
            <w:r>
              <w:rPr>
                <w:sz w:val="14"/>
              </w:rPr>
              <w:t>Strength 13</w:t>
            </w:r>
          </w:p>
          <w:p w14:paraId="01D6A766" w14:textId="77777777" w:rsidR="00F93E6B" w:rsidRDefault="00F93E6B" w:rsidP="00246E2B">
            <w:pPr>
              <w:tabs>
                <w:tab w:val="right" w:pos="1411"/>
              </w:tabs>
              <w:spacing w:before="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22E09E3E" w14:textId="77777777" w:rsidR="00F93E6B" w:rsidRDefault="00F93E6B" w:rsidP="00246E2B">
            <w:pPr>
              <w:pStyle w:val="Description"/>
            </w:pPr>
            <w:r>
              <w:t>You must declare you are attempting a ‘Brutal Strike’ before attacking with a Bludgeoning weapon &amp; only one ‘Brutal Strike’ can be attempted each round.</w:t>
            </w:r>
          </w:p>
          <w:p w14:paraId="1E236E1F" w14:textId="77777777" w:rsidR="00F93E6B" w:rsidRDefault="00F93E6B" w:rsidP="00246E2B">
            <w:pPr>
              <w:pStyle w:val="Description"/>
            </w:pPr>
            <w:r>
              <w:t xml:space="preserve">If your ‘Brutal Strike’ hits, your foe is </w:t>
            </w:r>
            <w:r w:rsidRPr="00213614">
              <w:rPr>
                <w:u w:val="single"/>
              </w:rPr>
              <w:t>Sickened</w:t>
            </w:r>
            <w:r>
              <w:t xml:space="preserve">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10 + the number you subtracted from your attack roll).  Creatures not vulnerable to Critical Hits are immune.</w:t>
            </w:r>
          </w:p>
        </w:tc>
      </w:tr>
      <w:tr w:rsidR="00F93E6B" w14:paraId="0D1E3D5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7066069" w14:textId="77777777" w:rsidR="00F93E6B" w:rsidRDefault="00F93E6B" w:rsidP="00246E2B">
            <w:pPr>
              <w:spacing w:before="20" w:after="20"/>
              <w:ind w:left="72" w:hanging="72"/>
              <w:rPr>
                <w:sz w:val="16"/>
              </w:rPr>
            </w:pPr>
            <w:r>
              <w:rPr>
                <w:sz w:val="16"/>
              </w:rPr>
              <w:t xml:space="preserve">Brutal Throw </w:t>
            </w:r>
            <w:r w:rsidRPr="00744832">
              <w:rPr>
                <w:sz w:val="16"/>
              </w:rPr>
              <w:fldChar w:fldCharType="begin"/>
            </w:r>
            <w:r w:rsidRPr="00744832">
              <w:rPr>
                <w:sz w:val="16"/>
              </w:rPr>
              <w:instrText xml:space="preserve"> XE "</w:instrText>
            </w:r>
            <w:r>
              <w:rPr>
                <w:sz w:val="16"/>
              </w:rPr>
              <w:instrText>Brutal Throw</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AAD7767" w14:textId="77777777" w:rsidR="00F93E6B" w:rsidRDefault="00F93E6B" w:rsidP="00246E2B">
            <w:pPr>
              <w:spacing w:before="20" w:after="20"/>
              <w:ind w:left="-108"/>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6BCAB3C2" w14:textId="77777777" w:rsidR="00F93E6B" w:rsidRDefault="00F93E6B" w:rsidP="00246E2B">
            <w:pPr>
              <w:tabs>
                <w:tab w:val="right" w:pos="1411"/>
              </w:tabs>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A5F17BB" w14:textId="77777777" w:rsidR="00F93E6B" w:rsidRDefault="00F93E6B" w:rsidP="00246E2B">
            <w:pPr>
              <w:pStyle w:val="Description"/>
            </w:pPr>
            <w:r>
              <w:t>Use your Strength modifier instead of your Dexterity modifier as a bonus to attack rolls with thrown weapons.</w:t>
            </w:r>
          </w:p>
        </w:tc>
      </w:tr>
      <w:tr w:rsidR="00F93E6B" w14:paraId="52A31108" w14:textId="77777777">
        <w:tblPrEx>
          <w:tblCellMar>
            <w:top w:w="0" w:type="dxa"/>
            <w:bottom w:w="0" w:type="dxa"/>
          </w:tblCellMar>
        </w:tblPrEx>
        <w:trPr>
          <w:cantSplit/>
        </w:trPr>
        <w:tc>
          <w:tcPr>
            <w:tcW w:w="1620" w:type="dxa"/>
            <w:tcBorders>
              <w:left w:val="single" w:sz="12" w:space="0" w:color="auto"/>
              <w:right w:val="nil"/>
            </w:tcBorders>
          </w:tcPr>
          <w:p w14:paraId="5C234B34" w14:textId="77777777" w:rsidR="00F93E6B" w:rsidRDefault="00F93E6B" w:rsidP="00246E2B">
            <w:pPr>
              <w:spacing w:before="20" w:after="20"/>
              <w:ind w:left="72" w:hanging="72"/>
              <w:rPr>
                <w:sz w:val="16"/>
              </w:rPr>
            </w:pPr>
            <w:r>
              <w:rPr>
                <w:sz w:val="16"/>
              </w:rPr>
              <w:t xml:space="preserve">Canny Opportunist </w:t>
            </w:r>
            <w:r w:rsidRPr="00744832">
              <w:rPr>
                <w:sz w:val="16"/>
              </w:rPr>
              <w:fldChar w:fldCharType="begin"/>
            </w:r>
            <w:r w:rsidRPr="00744832">
              <w:rPr>
                <w:sz w:val="16"/>
              </w:rPr>
              <w:instrText xml:space="preserve"> XE "</w:instrText>
            </w:r>
            <w:r>
              <w:rPr>
                <w:sz w:val="16"/>
              </w:rPr>
              <w:instrText>Canny Opportunist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108F09E" w14:textId="77777777" w:rsidR="00F93E6B" w:rsidRDefault="00F93E6B" w:rsidP="00246E2B">
            <w:pPr>
              <w:spacing w:before="20" w:after="20"/>
              <w:ind w:left="-108"/>
              <w:jc w:val="right"/>
              <w:rPr>
                <w:sz w:val="12"/>
              </w:rPr>
            </w:pPr>
            <w:r>
              <w:rPr>
                <w:sz w:val="12"/>
              </w:rPr>
              <w:t>(DR340 p86)</w:t>
            </w:r>
          </w:p>
        </w:tc>
        <w:tc>
          <w:tcPr>
            <w:tcW w:w="1620" w:type="dxa"/>
          </w:tcPr>
          <w:p w14:paraId="5F03B85C" w14:textId="77777777" w:rsidR="00F93E6B" w:rsidRDefault="00F93E6B" w:rsidP="00246E2B">
            <w:pPr>
              <w:tabs>
                <w:tab w:val="right" w:pos="1411"/>
              </w:tabs>
              <w:spacing w:before="20"/>
              <w:ind w:left="72" w:hanging="72"/>
              <w:rPr>
                <w:sz w:val="14"/>
              </w:rPr>
            </w:pPr>
            <w:r>
              <w:rPr>
                <w:sz w:val="14"/>
              </w:rPr>
              <w:t>Dexterity 13</w:t>
            </w:r>
          </w:p>
          <w:p w14:paraId="2CC48EE5" w14:textId="77777777" w:rsidR="00F93E6B" w:rsidRDefault="00F93E6B" w:rsidP="00246E2B">
            <w:pPr>
              <w:tabs>
                <w:tab w:val="right" w:pos="1411"/>
              </w:tabs>
              <w:spacing w:before="20"/>
              <w:ind w:left="72" w:hanging="72"/>
              <w:rPr>
                <w:sz w:val="14"/>
              </w:rPr>
            </w:pPr>
            <w:r>
              <w:rPr>
                <w:sz w:val="14"/>
              </w:rPr>
              <w:t>Intelligence 13</w:t>
            </w:r>
          </w:p>
          <w:p w14:paraId="0BAAA922" w14:textId="77777777" w:rsidR="00F93E6B" w:rsidRDefault="00F93E6B" w:rsidP="00246E2B">
            <w:pPr>
              <w:tabs>
                <w:tab w:val="right" w:pos="1411"/>
              </w:tabs>
              <w:spacing w:before="20"/>
              <w:ind w:left="72" w:hanging="72"/>
              <w:rPr>
                <w:sz w:val="14"/>
              </w:rPr>
            </w:pPr>
            <w:r>
              <w:rPr>
                <w:sz w:val="14"/>
              </w:rPr>
              <w:t>Combat Expertise</w:t>
            </w:r>
          </w:p>
        </w:tc>
        <w:tc>
          <w:tcPr>
            <w:tcW w:w="6300" w:type="dxa"/>
            <w:tcBorders>
              <w:right w:val="single" w:sz="12" w:space="0" w:color="auto"/>
            </w:tcBorders>
            <w:vAlign w:val="center"/>
          </w:tcPr>
          <w:p w14:paraId="2D272AD6" w14:textId="77777777" w:rsidR="00F93E6B" w:rsidRDefault="00F93E6B" w:rsidP="00246E2B">
            <w:pPr>
              <w:pStyle w:val="DescriptionTop"/>
            </w:pPr>
            <w:r>
              <w:t>If an opponent you threaten does any of the following, you may make an Attack of Opportunity on him/her, even if you are Flat-Footed:  Draw a Weapon, Ready / Loosen a Shield, or Attempts a Feint in Combat.</w:t>
            </w:r>
          </w:p>
        </w:tc>
      </w:tr>
      <w:tr w:rsidR="00F93E6B" w14:paraId="7D98FAD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4D15013" w14:textId="77777777" w:rsidR="00F93E6B" w:rsidRPr="009D6A39" w:rsidRDefault="00F93E6B" w:rsidP="00246E2B">
            <w:pPr>
              <w:spacing w:before="20" w:after="20"/>
              <w:ind w:left="72" w:hanging="72"/>
              <w:rPr>
                <w:sz w:val="16"/>
              </w:rPr>
            </w:pPr>
            <w:r w:rsidRPr="009D6A39">
              <w:rPr>
                <w:sz w:val="16"/>
              </w:rPr>
              <w:t xml:space="preserve">Catfolk Pounce </w:t>
            </w:r>
            <w:r w:rsidRPr="009D6A39">
              <w:rPr>
                <w:sz w:val="16"/>
              </w:rPr>
              <w:fldChar w:fldCharType="begin"/>
            </w:r>
            <w:r w:rsidRPr="009D6A39">
              <w:rPr>
                <w:sz w:val="16"/>
              </w:rPr>
              <w:instrText xml:space="preserve"> XE "Catfolk Pounce"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F9BF84" w14:textId="77777777" w:rsidR="00F93E6B" w:rsidRPr="009D6A39" w:rsidRDefault="00F93E6B" w:rsidP="00246E2B">
            <w:pPr>
              <w:spacing w:before="20" w:after="20"/>
              <w:ind w:left="-108"/>
              <w:jc w:val="right"/>
              <w:rPr>
                <w:sz w:val="12"/>
              </w:rPr>
            </w:pPr>
            <w:r w:rsidRPr="009D6A39">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14352A42" w14:textId="77777777" w:rsidR="00F93E6B" w:rsidRPr="009D6A39" w:rsidRDefault="00F93E6B" w:rsidP="00246E2B">
            <w:pPr>
              <w:tabs>
                <w:tab w:val="right" w:pos="1411"/>
              </w:tabs>
              <w:ind w:left="72" w:right="-108" w:hanging="72"/>
              <w:rPr>
                <w:sz w:val="14"/>
              </w:rPr>
            </w:pPr>
            <w:r w:rsidRPr="009D6A39">
              <w:rPr>
                <w:sz w:val="14"/>
              </w:rPr>
              <w:t>Catfolk</w:t>
            </w:r>
          </w:p>
          <w:p w14:paraId="56A2F0D4" w14:textId="77777777" w:rsidR="00F93E6B" w:rsidRPr="009D6A39" w:rsidRDefault="00F93E6B" w:rsidP="00246E2B">
            <w:pPr>
              <w:tabs>
                <w:tab w:val="right" w:pos="1411"/>
              </w:tabs>
              <w:ind w:left="72" w:right="-108" w:hanging="72"/>
              <w:rPr>
                <w:sz w:val="14"/>
              </w:rPr>
            </w:pPr>
            <w:r w:rsidRPr="009D6A39">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43FDE076" w14:textId="77777777" w:rsidR="00F93E6B" w:rsidRDefault="00F93E6B" w:rsidP="00246E2B">
            <w:pPr>
              <w:pStyle w:val="Description"/>
            </w:pPr>
            <w:r>
              <w:t xml:space="preserve">If you Charge a Flat-Footed opponent, you can make a Full Attack at the end of the charge. </w:t>
            </w:r>
          </w:p>
        </w:tc>
      </w:tr>
      <w:tr w:rsidR="00F93E6B" w14:paraId="6BAD16D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DBDA20" w14:textId="77777777" w:rsidR="00F93E6B" w:rsidRDefault="00F93E6B" w:rsidP="00246E2B">
            <w:pPr>
              <w:spacing w:before="20" w:after="20"/>
              <w:ind w:left="72" w:hanging="72"/>
              <w:rPr>
                <w:sz w:val="16"/>
              </w:rPr>
            </w:pPr>
            <w:r>
              <w:rPr>
                <w:sz w:val="16"/>
              </w:rPr>
              <w:t>Cavalry Charger</w:t>
            </w:r>
            <w:r>
              <w:rPr>
                <w:sz w:val="16"/>
              </w:rPr>
              <w:fldChar w:fldCharType="begin"/>
            </w:r>
            <w:r w:rsidRPr="009D6A39">
              <w:rPr>
                <w:sz w:val="16"/>
              </w:rPr>
              <w:instrText xml:space="preserve"> XE "</w:instrText>
            </w:r>
            <w:r>
              <w:rPr>
                <w:sz w:val="16"/>
              </w:rPr>
              <w:instrText>Cavalry Charger</w:instrText>
            </w:r>
            <w:r w:rsidRPr="009D6A39">
              <w:rPr>
                <w:sz w:val="16"/>
              </w:rPr>
              <w:instrText xml:space="preserve">" </w:instrText>
            </w:r>
            <w:r>
              <w:rPr>
                <w:sz w:val="16"/>
              </w:rPr>
              <w:fldChar w:fldCharType="end"/>
            </w:r>
            <w:r>
              <w:rPr>
                <w:sz w:val="16"/>
              </w:rPr>
              <w:br/>
            </w:r>
            <w:r w:rsidRPr="00C046DE">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D4BFD87" w14:textId="77777777" w:rsidR="00F93E6B" w:rsidRDefault="00F93E6B" w:rsidP="00246E2B">
            <w:pPr>
              <w:spacing w:before="20" w:after="20"/>
              <w:ind w:left="-108"/>
              <w:jc w:val="right"/>
              <w:rPr>
                <w:sz w:val="12"/>
              </w:rPr>
            </w:pPr>
            <w:r>
              <w:rPr>
                <w:sz w:val="12"/>
              </w:rPr>
              <w:t>(CWar p108)</w:t>
            </w:r>
          </w:p>
        </w:tc>
        <w:tc>
          <w:tcPr>
            <w:tcW w:w="1620" w:type="dxa"/>
            <w:tcBorders>
              <w:top w:val="single" w:sz="4" w:space="0" w:color="auto"/>
              <w:left w:val="single" w:sz="4" w:space="0" w:color="auto"/>
              <w:bottom w:val="single" w:sz="4" w:space="0" w:color="auto"/>
              <w:right w:val="single" w:sz="4" w:space="0" w:color="auto"/>
            </w:tcBorders>
          </w:tcPr>
          <w:p w14:paraId="274A0048" w14:textId="77777777" w:rsidR="00F93E6B" w:rsidRDefault="00F93E6B" w:rsidP="00246E2B">
            <w:pPr>
              <w:tabs>
                <w:tab w:val="right" w:pos="1411"/>
              </w:tabs>
              <w:ind w:left="72" w:right="-108" w:hanging="72"/>
              <w:rPr>
                <w:sz w:val="14"/>
              </w:rPr>
            </w:pPr>
            <w:r>
              <w:rPr>
                <w:sz w:val="14"/>
              </w:rPr>
              <w:t>Base Attack Bonus +7</w:t>
            </w:r>
          </w:p>
          <w:p w14:paraId="5CF994A2" w14:textId="77777777" w:rsidR="00F93E6B" w:rsidRDefault="00F93E6B" w:rsidP="00246E2B">
            <w:pPr>
              <w:tabs>
                <w:tab w:val="right" w:pos="1411"/>
              </w:tabs>
              <w:ind w:left="72" w:right="-108" w:hanging="72"/>
              <w:rPr>
                <w:sz w:val="14"/>
              </w:rPr>
            </w:pPr>
            <w:r>
              <w:rPr>
                <w:sz w:val="14"/>
              </w:rPr>
              <w:t>Mounted Combat</w:t>
            </w:r>
          </w:p>
          <w:p w14:paraId="6DC7F9D1" w14:textId="77777777" w:rsidR="00F93E6B" w:rsidRDefault="00F93E6B" w:rsidP="00246E2B">
            <w:pPr>
              <w:tabs>
                <w:tab w:val="right" w:pos="1411"/>
              </w:tabs>
              <w:ind w:left="72" w:right="-108" w:hanging="72"/>
              <w:rPr>
                <w:sz w:val="14"/>
              </w:rPr>
            </w:pPr>
            <w:r>
              <w:rPr>
                <w:sz w:val="14"/>
              </w:rPr>
              <w:t>Spirited Charge</w:t>
            </w:r>
          </w:p>
          <w:p w14:paraId="2BC7C781" w14:textId="77777777" w:rsidR="00F93E6B" w:rsidRDefault="00F93E6B" w:rsidP="00246E2B">
            <w:pPr>
              <w:tabs>
                <w:tab w:val="right" w:pos="1411"/>
              </w:tabs>
              <w:ind w:left="72" w:right="-108" w:hanging="72"/>
              <w:rPr>
                <w:sz w:val="14"/>
              </w:rPr>
            </w:pPr>
            <w:r>
              <w:rPr>
                <w:sz w:val="14"/>
              </w:rPr>
              <w:t>Trample</w:t>
            </w:r>
          </w:p>
          <w:p w14:paraId="2A3D6E04"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1B2543E" w14:textId="77777777" w:rsidR="00F93E6B" w:rsidRDefault="00F93E6B" w:rsidP="00246E2B">
            <w:pPr>
              <w:pStyle w:val="Description"/>
            </w:pPr>
            <w:r>
              <w:t>You may use the following 3 tactical maneuvers:</w:t>
            </w:r>
          </w:p>
          <w:p w14:paraId="01567843" w14:textId="77777777" w:rsidR="00F93E6B" w:rsidRDefault="00F93E6B" w:rsidP="00246E2B">
            <w:pPr>
              <w:pStyle w:val="Description"/>
            </w:pPr>
            <w:r w:rsidRPr="00CA6FDD">
              <w:rPr>
                <w:u w:val="single"/>
              </w:rPr>
              <w:t>Unhorse</w:t>
            </w:r>
            <w:r>
              <w:t xml:space="preserve"> – While mounted, if you Charge and successfully hit a mounted opponent, you may make an immediate Bull Rush attempt.  If successful, your opponent moves back but his/her mount does not.</w:t>
            </w:r>
          </w:p>
          <w:p w14:paraId="6D505C7B" w14:textId="77777777" w:rsidR="00F93E6B" w:rsidRDefault="00F93E6B" w:rsidP="00246E2B">
            <w:pPr>
              <w:pStyle w:val="Description"/>
            </w:pPr>
            <w:r w:rsidRPr="00CA6FDD">
              <w:rPr>
                <w:u w:val="single"/>
              </w:rPr>
              <w:t>Leaping Charge</w:t>
            </w:r>
            <w:r>
              <w:t xml:space="preserve"> – While mounted, if you Charge a foe at least one size category smaller than you, you may choose to make a Ride check at the end of movement to do extra damage (either DC 10 for +2 damage or DC 20 for +4 damage).  If you fail, you do not get an attack.  If you fail by 5+, you also fall off your mount.</w:t>
            </w:r>
          </w:p>
          <w:p w14:paraId="3EF8D917" w14:textId="77777777" w:rsidR="00F93E6B" w:rsidRDefault="00F93E6B" w:rsidP="00246E2B">
            <w:pPr>
              <w:pStyle w:val="Description"/>
            </w:pPr>
            <w:r w:rsidRPr="00CA6FDD">
              <w:rPr>
                <w:u w:val="single"/>
              </w:rPr>
              <w:t>Fell Trample</w:t>
            </w:r>
            <w:r>
              <w:t xml:space="preserve"> – While mounted, you may Overrun more than one foe.  Each successfully Overrun foe receives an attack (typically a hoof).</w:t>
            </w:r>
          </w:p>
        </w:tc>
      </w:tr>
      <w:tr w:rsidR="00F93E6B" w14:paraId="750B249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A529EAE" w14:textId="77777777" w:rsidR="00F93E6B" w:rsidRPr="009D6A39" w:rsidRDefault="00F93E6B" w:rsidP="00246E2B">
            <w:pPr>
              <w:spacing w:before="20" w:after="20"/>
              <w:ind w:left="72" w:hanging="72"/>
              <w:rPr>
                <w:sz w:val="16"/>
              </w:rPr>
            </w:pPr>
            <w:r w:rsidRPr="009D6A39">
              <w:rPr>
                <w:sz w:val="16"/>
              </w:rPr>
              <w:t xml:space="preserve">Centaur Trample </w:t>
            </w:r>
            <w:r w:rsidRPr="009D6A39">
              <w:rPr>
                <w:sz w:val="16"/>
              </w:rPr>
              <w:fldChar w:fldCharType="begin"/>
            </w:r>
            <w:r w:rsidRPr="009D6A39">
              <w:rPr>
                <w:sz w:val="16"/>
              </w:rPr>
              <w:instrText xml:space="preserve"> XE "Centaur Trample"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E9E7237" w14:textId="77777777" w:rsidR="00F93E6B" w:rsidRPr="009D6A39" w:rsidRDefault="00F93E6B" w:rsidP="00246E2B">
            <w:pPr>
              <w:spacing w:before="20" w:after="20"/>
              <w:ind w:left="-108"/>
              <w:jc w:val="right"/>
              <w:rPr>
                <w:sz w:val="12"/>
              </w:rPr>
            </w:pPr>
            <w:r w:rsidRPr="009D6A39">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1F90B599" w14:textId="77777777" w:rsidR="00F93E6B" w:rsidRPr="009D6A39" w:rsidRDefault="00F93E6B" w:rsidP="00246E2B">
            <w:pPr>
              <w:tabs>
                <w:tab w:val="right" w:pos="1411"/>
              </w:tabs>
              <w:ind w:left="72" w:right="-108" w:hanging="72"/>
              <w:rPr>
                <w:sz w:val="14"/>
              </w:rPr>
            </w:pPr>
            <w:r w:rsidRPr="009D6A39">
              <w:rPr>
                <w:sz w:val="14"/>
              </w:rPr>
              <w:t>Centaur</w:t>
            </w:r>
          </w:p>
          <w:p w14:paraId="0D936DC0" w14:textId="77777777" w:rsidR="00F93E6B" w:rsidRPr="009D6A39" w:rsidRDefault="00F93E6B" w:rsidP="00246E2B">
            <w:pPr>
              <w:tabs>
                <w:tab w:val="right" w:pos="1411"/>
              </w:tabs>
              <w:ind w:left="72" w:right="-108" w:hanging="72"/>
              <w:rPr>
                <w:sz w:val="14"/>
              </w:rPr>
            </w:pPr>
            <w:r w:rsidRPr="009D6A39">
              <w:rPr>
                <w:sz w:val="14"/>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6BE616F2" w14:textId="77777777" w:rsidR="00F93E6B" w:rsidRDefault="00F93E6B" w:rsidP="00246E2B">
            <w:pPr>
              <w:pStyle w:val="Description"/>
            </w:pPr>
            <w:r>
              <w:t>When you make take Overrun action, your opponent may not choose to avoid you.  If you knock your opponent prone, you may make one Hoof attack on him/her.</w:t>
            </w:r>
          </w:p>
        </w:tc>
      </w:tr>
      <w:tr w:rsidR="00F93E6B" w14:paraId="079EBB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787BD99" w14:textId="77777777" w:rsidR="00F93E6B" w:rsidRDefault="00F93E6B" w:rsidP="00246E2B">
            <w:pPr>
              <w:spacing w:before="20" w:after="20"/>
              <w:ind w:left="72" w:hanging="72"/>
              <w:rPr>
                <w:sz w:val="16"/>
              </w:rPr>
            </w:pPr>
            <w:r>
              <w:rPr>
                <w:sz w:val="16"/>
              </w:rPr>
              <w:t>Cleave</w:t>
            </w:r>
            <w:r>
              <w:rPr>
                <w:sz w:val="16"/>
              </w:rPr>
              <w:br/>
            </w:r>
            <w:r w:rsidRPr="00C046DE">
              <w:rPr>
                <w:sz w:val="14"/>
                <w:szCs w:val="14"/>
              </w:rPr>
              <w:t>[General, Fighter]</w:t>
            </w:r>
            <w:r>
              <w:rPr>
                <w:sz w:val="16"/>
              </w:rPr>
              <w:fldChar w:fldCharType="begin"/>
            </w:r>
            <w:r w:rsidRPr="009D6A39">
              <w:rPr>
                <w:sz w:val="16"/>
              </w:rPr>
              <w:instrText xml:space="preserve"> XE "</w:instrText>
            </w:r>
            <w:r>
              <w:rPr>
                <w:sz w:val="16"/>
              </w:rPr>
              <w:instrText>Cleave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D818374" w14:textId="77777777" w:rsidR="00F93E6B" w:rsidRDefault="00F93E6B" w:rsidP="00246E2B">
            <w:pPr>
              <w:spacing w:before="20" w:after="20"/>
              <w:ind w:left="-108"/>
              <w:jc w:val="right"/>
              <w:rPr>
                <w:sz w:val="12"/>
              </w:rPr>
            </w:pPr>
            <w:r>
              <w:rPr>
                <w:sz w:val="12"/>
              </w:rPr>
              <w:t>(PH p92)</w:t>
            </w:r>
          </w:p>
        </w:tc>
        <w:tc>
          <w:tcPr>
            <w:tcW w:w="1620" w:type="dxa"/>
            <w:tcBorders>
              <w:top w:val="single" w:sz="4" w:space="0" w:color="auto"/>
              <w:left w:val="single" w:sz="4" w:space="0" w:color="auto"/>
              <w:bottom w:val="single" w:sz="4" w:space="0" w:color="auto"/>
              <w:right w:val="single" w:sz="4" w:space="0" w:color="auto"/>
            </w:tcBorders>
          </w:tcPr>
          <w:p w14:paraId="2C9CD00F" w14:textId="77777777" w:rsidR="00F93E6B" w:rsidRDefault="00F93E6B" w:rsidP="00246E2B">
            <w:pPr>
              <w:tabs>
                <w:tab w:val="right" w:pos="1411"/>
              </w:tabs>
              <w:spacing w:before="20"/>
              <w:ind w:left="72" w:right="-108" w:hanging="72"/>
              <w:rPr>
                <w:sz w:val="14"/>
              </w:rPr>
            </w:pPr>
            <w:r>
              <w:rPr>
                <w:sz w:val="14"/>
              </w:rPr>
              <w:t>Strength 13</w:t>
            </w:r>
          </w:p>
          <w:p w14:paraId="16E69DE7"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8446137" w14:textId="77777777" w:rsidR="00F93E6B" w:rsidRDefault="00F93E6B" w:rsidP="00246E2B">
            <w:pPr>
              <w:pStyle w:val="Description"/>
            </w:pPr>
            <w:r>
              <w:t>If you drop a creature (i.e., put it to 0 hp or below, or simply kill it) in melee, you can immediately make a melee attack with the same weapon and at the same attack bonus against a creature within reach.  You may not take a 5’ step.</w:t>
            </w:r>
          </w:p>
          <w:p w14:paraId="62523A98" w14:textId="77777777" w:rsidR="00F93E6B" w:rsidRDefault="00F93E6B" w:rsidP="00246E2B">
            <w:pPr>
              <w:pStyle w:val="Description"/>
            </w:pPr>
            <w:r>
              <w:t>This ability may be used once per round.</w:t>
            </w:r>
          </w:p>
        </w:tc>
      </w:tr>
      <w:tr w:rsidR="00F93E6B" w14:paraId="450825F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816A06" w14:textId="77777777" w:rsidR="00F93E6B" w:rsidRDefault="00F93E6B" w:rsidP="00246E2B">
            <w:pPr>
              <w:spacing w:before="20" w:after="20"/>
              <w:ind w:left="72" w:hanging="72"/>
              <w:rPr>
                <w:sz w:val="16"/>
              </w:rPr>
            </w:pPr>
            <w:r>
              <w:rPr>
                <w:sz w:val="16"/>
              </w:rPr>
              <w:t>Close-Quarter Defense</w:t>
            </w:r>
            <w:r>
              <w:rPr>
                <w:sz w:val="16"/>
              </w:rPr>
              <w:br/>
            </w:r>
            <w:r w:rsidRPr="00C046DE">
              <w:rPr>
                <w:sz w:val="14"/>
                <w:szCs w:val="14"/>
              </w:rPr>
              <w:t>[General, Fighter]</w:t>
            </w:r>
            <w:r>
              <w:rPr>
                <w:sz w:val="16"/>
              </w:rPr>
              <w:fldChar w:fldCharType="begin"/>
            </w:r>
            <w:r w:rsidRPr="009D6A39">
              <w:rPr>
                <w:sz w:val="16"/>
              </w:rPr>
              <w:instrText xml:space="preserve"> XE "</w:instrText>
            </w:r>
            <w:r>
              <w:rPr>
                <w:sz w:val="16"/>
              </w:rPr>
              <w:instrText>Close-Quarter Defense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2CD4CBC"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29059925" w14:textId="77777777" w:rsidR="00F93E6B" w:rsidRPr="009D6A39" w:rsidRDefault="00F93E6B" w:rsidP="00246E2B">
            <w:pPr>
              <w:tabs>
                <w:tab w:val="right" w:pos="1411"/>
              </w:tabs>
              <w:ind w:left="72" w:right="-108" w:hanging="72"/>
              <w:rPr>
                <w:sz w:val="14"/>
              </w:rPr>
            </w:pPr>
            <w:r w:rsidRPr="009D6A39">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56D0F9E8" w14:textId="77777777" w:rsidR="00F93E6B" w:rsidRDefault="00F93E6B" w:rsidP="00246E2B">
            <w:pPr>
              <w:pStyle w:val="Description"/>
            </w:pPr>
            <w:r>
              <w:t>You gain a +2 bonus on attack rolls for an Attack of Opportunity generated by any of the following actions:  an opponent entering your hex, making an unarmed attack, starting a grapple, bull rushing you, sundering your weapon or armor, etc.</w:t>
            </w:r>
          </w:p>
          <w:p w14:paraId="2A100E7A" w14:textId="77777777" w:rsidR="00F93E6B" w:rsidRDefault="00F93E6B" w:rsidP="00246E2B">
            <w:pPr>
              <w:pStyle w:val="Description"/>
            </w:pPr>
            <w:r>
              <w:t>If your opponent has a Feat that allows them to do one of the above actions without generating an Attack of Opportunity, you may still take an Attack of Opportunity with a –10 penalty to your attack roll (instead of a +2).</w:t>
            </w:r>
          </w:p>
        </w:tc>
      </w:tr>
      <w:tr w:rsidR="00F93E6B" w14:paraId="72932B5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A4CDFE" w14:textId="77777777" w:rsidR="00F93E6B" w:rsidRDefault="00F93E6B" w:rsidP="00246E2B">
            <w:pPr>
              <w:spacing w:before="20" w:after="20"/>
              <w:ind w:left="72" w:hanging="72"/>
              <w:rPr>
                <w:sz w:val="16"/>
              </w:rPr>
            </w:pPr>
            <w:r>
              <w:rPr>
                <w:sz w:val="16"/>
              </w:rPr>
              <w:t>Close-Quarters Fighting</w:t>
            </w:r>
            <w:r>
              <w:rPr>
                <w:sz w:val="16"/>
              </w:rPr>
              <w:fldChar w:fldCharType="begin"/>
            </w:r>
            <w:r w:rsidRPr="009D6A39">
              <w:rPr>
                <w:sz w:val="16"/>
              </w:rPr>
              <w:instrText xml:space="preserve"> XE "</w:instrText>
            </w:r>
            <w:r>
              <w:rPr>
                <w:sz w:val="16"/>
              </w:rPr>
              <w:instrText>Close-Quarters Fighting</w:instrText>
            </w:r>
            <w:r w:rsidRPr="009D6A39">
              <w:rPr>
                <w:sz w:val="16"/>
              </w:rPr>
              <w:instrText xml:space="preserve">" </w:instrText>
            </w:r>
            <w:r>
              <w:rPr>
                <w:sz w:val="16"/>
              </w:rPr>
              <w:fldChar w:fldCharType="end"/>
            </w:r>
            <w:r>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7F66A3" w14:textId="77777777" w:rsidR="00F93E6B" w:rsidRDefault="00F93E6B" w:rsidP="00246E2B">
            <w:pPr>
              <w:spacing w:before="20" w:after="20"/>
              <w:ind w:left="-108"/>
              <w:jc w:val="right"/>
              <w:rPr>
                <w:sz w:val="12"/>
              </w:rPr>
            </w:pPr>
            <w:r>
              <w:rPr>
                <w:sz w:val="12"/>
              </w:rPr>
              <w:t>(CWar p97)</w:t>
            </w:r>
          </w:p>
        </w:tc>
        <w:tc>
          <w:tcPr>
            <w:tcW w:w="1620" w:type="dxa"/>
            <w:tcBorders>
              <w:top w:val="single" w:sz="4" w:space="0" w:color="auto"/>
              <w:left w:val="single" w:sz="4" w:space="0" w:color="auto"/>
              <w:bottom w:val="single" w:sz="4" w:space="0" w:color="auto"/>
              <w:right w:val="single" w:sz="4" w:space="0" w:color="auto"/>
            </w:tcBorders>
          </w:tcPr>
          <w:p w14:paraId="2F913B21" w14:textId="77777777" w:rsidR="00F93E6B" w:rsidRDefault="00F93E6B" w:rsidP="00246E2B">
            <w:pPr>
              <w:tabs>
                <w:tab w:val="right" w:pos="1411"/>
              </w:tabs>
              <w:spacing w:before="20"/>
              <w:ind w:left="72" w:right="-108" w:hanging="72"/>
              <w:rPr>
                <w:sz w:val="14"/>
              </w:rPr>
            </w:pPr>
            <w:r>
              <w:rPr>
                <w:sz w:val="14"/>
              </w:rPr>
              <w:t>Base Attack Bonus +3</w:t>
            </w:r>
          </w:p>
        </w:tc>
        <w:tc>
          <w:tcPr>
            <w:tcW w:w="6300" w:type="dxa"/>
            <w:tcBorders>
              <w:top w:val="single" w:sz="4" w:space="0" w:color="auto"/>
              <w:left w:val="single" w:sz="4" w:space="0" w:color="auto"/>
              <w:bottom w:val="single" w:sz="4" w:space="0" w:color="auto"/>
              <w:right w:val="single" w:sz="12" w:space="0" w:color="auto"/>
            </w:tcBorders>
            <w:vAlign w:val="center"/>
          </w:tcPr>
          <w:p w14:paraId="71963880" w14:textId="77777777" w:rsidR="00F93E6B" w:rsidRDefault="00F93E6B" w:rsidP="00246E2B">
            <w:pPr>
              <w:pStyle w:val="Description"/>
            </w:pPr>
            <w:r>
              <w:t>You receive an Attack of Opportunity when a creature attempts to Grapple you, even if the creature has Improved Grapple or an ability that lets its start a Grapple without an Attack of Opportunity.</w:t>
            </w:r>
          </w:p>
          <w:p w14:paraId="2B028CB3" w14:textId="77777777" w:rsidR="00F93E6B" w:rsidRDefault="00F93E6B" w:rsidP="00246E2B">
            <w:pPr>
              <w:pStyle w:val="Description"/>
            </w:pPr>
            <w:r>
              <w:t>If you cause damage on your Attack of Opportunity, the Grapple attempt automatically fails unless the attacker has Improved Grapple or a similar ability.  In this case, add you damage to the initial Grapple check to see if the creature starts its Grapple.</w:t>
            </w:r>
          </w:p>
          <w:p w14:paraId="1BDC6ECB" w14:textId="77777777" w:rsidR="00F93E6B" w:rsidRDefault="00F93E6B" w:rsidP="00246E2B">
            <w:pPr>
              <w:pStyle w:val="Description"/>
            </w:pPr>
            <w:r>
              <w:t>This Feat does not grant an extra Attack of Opportunity.</w:t>
            </w:r>
          </w:p>
        </w:tc>
      </w:tr>
      <w:tr w:rsidR="00F93E6B" w14:paraId="16CA733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2F1F73B" w14:textId="77777777" w:rsidR="00F93E6B" w:rsidRDefault="00F93E6B" w:rsidP="00246E2B">
            <w:pPr>
              <w:spacing w:before="20" w:after="20"/>
              <w:ind w:left="72" w:hanging="72"/>
              <w:rPr>
                <w:sz w:val="16"/>
              </w:rPr>
            </w:pPr>
            <w:r>
              <w:rPr>
                <w:sz w:val="16"/>
              </w:rPr>
              <w:t>Combat Acrobat</w:t>
            </w:r>
            <w:r w:rsidRPr="0062064B">
              <w:rPr>
                <w:sz w:val="14"/>
                <w:szCs w:val="14"/>
              </w:rPr>
              <w:t xml:space="preserve"> </w:t>
            </w:r>
            <w:r w:rsidRPr="0062064B">
              <w:rPr>
                <w:sz w:val="14"/>
                <w:szCs w:val="14"/>
              </w:rPr>
              <w:fldChar w:fldCharType="begin"/>
            </w:r>
            <w:r w:rsidRPr="0062064B">
              <w:rPr>
                <w:sz w:val="14"/>
                <w:szCs w:val="14"/>
              </w:rPr>
              <w:instrText xml:space="preserve"> XE "</w:instrText>
            </w:r>
            <w:r>
              <w:rPr>
                <w:sz w:val="16"/>
              </w:rPr>
              <w:instrText>Combat Acrobat</w:instrText>
            </w:r>
            <w:r w:rsidRPr="0062064B">
              <w:rPr>
                <w:sz w:val="14"/>
                <w:szCs w:val="14"/>
              </w:rPr>
              <w:instrText xml:space="preserve">" </w:instrText>
            </w:r>
            <w:r w:rsidRPr="0062064B">
              <w:rPr>
                <w:sz w:val="14"/>
                <w:szCs w:val="14"/>
              </w:rPr>
              <w:fldChar w:fldCharType="end"/>
            </w:r>
            <w:r w:rsidRPr="0062064B">
              <w:rPr>
                <w:sz w:val="14"/>
                <w:szCs w:val="14"/>
              </w:rPr>
              <w:br/>
              <w:t>[General</w:t>
            </w:r>
            <w:r>
              <w:rPr>
                <w:sz w:val="14"/>
                <w:szCs w:val="14"/>
              </w:rPr>
              <w:t>, Fighter</w:t>
            </w:r>
            <w:r w:rsidRPr="0062064B">
              <w:rPr>
                <w:sz w:val="14"/>
                <w:szCs w:val="14"/>
              </w:rPr>
              <w:t>]</w:t>
            </w:r>
          </w:p>
        </w:tc>
        <w:tc>
          <w:tcPr>
            <w:tcW w:w="900" w:type="dxa"/>
            <w:tcBorders>
              <w:top w:val="single" w:sz="4" w:space="0" w:color="auto"/>
              <w:left w:val="nil"/>
              <w:bottom w:val="single" w:sz="4" w:space="0" w:color="auto"/>
              <w:right w:val="single" w:sz="4" w:space="0" w:color="auto"/>
            </w:tcBorders>
            <w:vAlign w:val="bottom"/>
          </w:tcPr>
          <w:p w14:paraId="67A65172" w14:textId="77777777" w:rsidR="00F93E6B" w:rsidRDefault="00F93E6B" w:rsidP="00246E2B">
            <w:pPr>
              <w:spacing w:before="20" w:after="20"/>
              <w:ind w:left="-108"/>
              <w:jc w:val="right"/>
              <w:rPr>
                <w:sz w:val="12"/>
              </w:rPr>
            </w:pPr>
            <w:r>
              <w:rPr>
                <w:sz w:val="12"/>
              </w:rPr>
              <w:t>(PH2 p76)</w:t>
            </w:r>
          </w:p>
        </w:tc>
        <w:tc>
          <w:tcPr>
            <w:tcW w:w="1620" w:type="dxa"/>
            <w:tcBorders>
              <w:top w:val="single" w:sz="4" w:space="0" w:color="auto"/>
              <w:left w:val="single" w:sz="4" w:space="0" w:color="auto"/>
              <w:bottom w:val="single" w:sz="4" w:space="0" w:color="auto"/>
              <w:right w:val="single" w:sz="4" w:space="0" w:color="auto"/>
            </w:tcBorders>
          </w:tcPr>
          <w:p w14:paraId="728F7966" w14:textId="77777777" w:rsidR="00F93E6B" w:rsidRDefault="00F93E6B" w:rsidP="00246E2B">
            <w:pPr>
              <w:tabs>
                <w:tab w:val="right" w:pos="1411"/>
              </w:tabs>
              <w:spacing w:before="20"/>
              <w:ind w:left="72" w:hanging="72"/>
              <w:rPr>
                <w:sz w:val="14"/>
              </w:rPr>
            </w:pPr>
            <w:r>
              <w:rPr>
                <w:sz w:val="14"/>
              </w:rPr>
              <w:t>Balance:</w:t>
            </w:r>
            <w:r w:rsidRPr="00690DA5">
              <w:rPr>
                <w:sz w:val="14"/>
                <w:szCs w:val="14"/>
              </w:rPr>
              <w:t xml:space="preserve"> </w:t>
            </w:r>
            <w:r w:rsidRPr="00690DA5">
              <w:rPr>
                <w:sz w:val="14"/>
                <w:szCs w:val="14"/>
              </w:rPr>
              <w:tab/>
            </w:r>
            <w:r>
              <w:rPr>
                <w:sz w:val="14"/>
              </w:rPr>
              <w:t>9 ranks</w:t>
            </w:r>
          </w:p>
          <w:p w14:paraId="053128FB" w14:textId="77777777" w:rsidR="00F93E6B" w:rsidRDefault="00F93E6B" w:rsidP="00246E2B">
            <w:pPr>
              <w:tabs>
                <w:tab w:val="right" w:pos="1411"/>
              </w:tabs>
              <w:spacing w:before="20"/>
              <w:ind w:left="72" w:hanging="72"/>
              <w:rPr>
                <w:sz w:val="14"/>
              </w:rPr>
            </w:pPr>
            <w:r>
              <w:rPr>
                <w:sz w:val="14"/>
              </w:rPr>
              <w:t>Tumble:</w:t>
            </w:r>
            <w:r w:rsidRPr="00690DA5">
              <w:rPr>
                <w:sz w:val="14"/>
                <w:szCs w:val="14"/>
              </w:rPr>
              <w:t xml:space="preserve"> </w:t>
            </w:r>
            <w:r w:rsidRPr="00690DA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49FDE074" w14:textId="77777777" w:rsidR="00F93E6B" w:rsidRDefault="00F93E6B" w:rsidP="00246E2B">
            <w:pPr>
              <w:pStyle w:val="Description"/>
              <w:ind w:left="252" w:hanging="252"/>
            </w:pPr>
            <w:r w:rsidRPr="00690DA5">
              <w:rPr>
                <w:u w:val="single"/>
              </w:rPr>
              <w:t>Acrobatic Recovery</w:t>
            </w:r>
            <w:r>
              <w:t xml:space="preserve"> – make a Balance check vs. DC 20 to avoid being knocked Prone.</w:t>
            </w:r>
          </w:p>
          <w:p w14:paraId="2B988F9E" w14:textId="77777777" w:rsidR="00F93E6B" w:rsidRPr="00DF1446" w:rsidRDefault="00F93E6B" w:rsidP="00246E2B">
            <w:pPr>
              <w:pStyle w:val="Description"/>
              <w:ind w:left="252" w:hanging="252"/>
            </w:pPr>
            <w:r w:rsidRPr="00690DA5">
              <w:rPr>
                <w:u w:val="single"/>
              </w:rPr>
              <w:t>Sure Footed Maneuver</w:t>
            </w:r>
            <w:r>
              <w:t xml:space="preserve"> – make a Balance check vs. DC 15 to treat up to 4 squares of Difficult Terrain as normal terrain with regards to movement.</w:t>
            </w:r>
          </w:p>
        </w:tc>
      </w:tr>
      <w:tr w:rsidR="00F93E6B" w14:paraId="5B4EE7E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FB213FC" w14:textId="77777777" w:rsidR="00F93E6B" w:rsidRDefault="00F93E6B" w:rsidP="00246E2B">
            <w:pPr>
              <w:spacing w:before="20" w:after="20"/>
              <w:ind w:left="72" w:right="-108" w:hanging="72"/>
              <w:rPr>
                <w:sz w:val="16"/>
              </w:rPr>
            </w:pPr>
            <w:r>
              <w:rPr>
                <w:sz w:val="16"/>
              </w:rPr>
              <w:lastRenderedPageBreak/>
              <w:t>Combat Awareness</w:t>
            </w:r>
            <w:r w:rsidRPr="00A45D10">
              <w:rPr>
                <w:sz w:val="16"/>
                <w:szCs w:val="16"/>
              </w:rPr>
              <w:fldChar w:fldCharType="begin"/>
            </w:r>
            <w:r w:rsidRPr="00A45D10">
              <w:rPr>
                <w:sz w:val="16"/>
                <w:szCs w:val="16"/>
              </w:rPr>
              <w:instrText xml:space="preserve"> XE "</w:instrText>
            </w:r>
            <w:r>
              <w:rPr>
                <w:sz w:val="16"/>
                <w:szCs w:val="16"/>
              </w:rPr>
              <w:instrText>Combat Awareness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bottom w:val="single" w:sz="4" w:space="0" w:color="auto"/>
            </w:tcBorders>
            <w:vAlign w:val="bottom"/>
          </w:tcPr>
          <w:p w14:paraId="1DB5AE0C" w14:textId="77777777" w:rsidR="00F93E6B" w:rsidRDefault="00F93E6B" w:rsidP="00246E2B">
            <w:pPr>
              <w:spacing w:before="20" w:after="20"/>
              <w:ind w:left="-108"/>
              <w:jc w:val="right"/>
              <w:rPr>
                <w:sz w:val="12"/>
              </w:rPr>
            </w:pPr>
            <w:r>
              <w:rPr>
                <w:sz w:val="12"/>
              </w:rPr>
              <w:t>(PH2 p86)</w:t>
            </w:r>
          </w:p>
        </w:tc>
        <w:tc>
          <w:tcPr>
            <w:tcW w:w="1620" w:type="dxa"/>
            <w:tcBorders>
              <w:bottom w:val="single" w:sz="4" w:space="0" w:color="auto"/>
            </w:tcBorders>
          </w:tcPr>
          <w:p w14:paraId="5DE2D3CE" w14:textId="77777777" w:rsidR="00F93E6B" w:rsidRDefault="00F93E6B" w:rsidP="00246E2B">
            <w:pPr>
              <w:tabs>
                <w:tab w:val="right" w:pos="1411"/>
              </w:tabs>
              <w:spacing w:before="20"/>
              <w:ind w:left="72" w:hanging="72"/>
              <w:rPr>
                <w:sz w:val="14"/>
              </w:rPr>
            </w:pPr>
            <w:r>
              <w:rPr>
                <w:sz w:val="14"/>
              </w:rPr>
              <w:t>Base Attack Bonus +12</w:t>
            </w:r>
          </w:p>
          <w:p w14:paraId="61E470AF" w14:textId="77777777" w:rsidR="00F93E6B" w:rsidRDefault="00F93E6B" w:rsidP="00246E2B">
            <w:pPr>
              <w:tabs>
                <w:tab w:val="right" w:pos="1411"/>
              </w:tabs>
              <w:spacing w:before="20"/>
              <w:ind w:left="72" w:hanging="72"/>
              <w:rPr>
                <w:sz w:val="14"/>
              </w:rPr>
            </w:pPr>
            <w:r>
              <w:rPr>
                <w:sz w:val="14"/>
              </w:rPr>
              <w:t>Wisdom 13</w:t>
            </w:r>
          </w:p>
          <w:p w14:paraId="13C3C42A" w14:textId="77777777" w:rsidR="00F93E6B" w:rsidRDefault="00F93E6B" w:rsidP="00246E2B">
            <w:pPr>
              <w:tabs>
                <w:tab w:val="right" w:pos="1411"/>
              </w:tabs>
              <w:spacing w:before="20"/>
              <w:ind w:left="72" w:hanging="72"/>
              <w:rPr>
                <w:sz w:val="14"/>
              </w:rPr>
            </w:pPr>
            <w:r>
              <w:rPr>
                <w:sz w:val="14"/>
              </w:rPr>
              <w:t>Combat Focus</w:t>
            </w:r>
          </w:p>
          <w:p w14:paraId="584949E3" w14:textId="77777777" w:rsidR="00F93E6B" w:rsidRDefault="00F93E6B" w:rsidP="00246E2B">
            <w:pPr>
              <w:tabs>
                <w:tab w:val="right" w:pos="1411"/>
              </w:tabs>
              <w:spacing w:before="20" w:after="20"/>
              <w:ind w:left="72" w:hanging="72"/>
              <w:rPr>
                <w:sz w:val="14"/>
              </w:rPr>
            </w:pPr>
            <w:r>
              <w:rPr>
                <w:sz w:val="14"/>
              </w:rPr>
              <w:t>Blind-Fight</w:t>
            </w:r>
          </w:p>
        </w:tc>
        <w:tc>
          <w:tcPr>
            <w:tcW w:w="6300" w:type="dxa"/>
            <w:tcBorders>
              <w:bottom w:val="single" w:sz="4" w:space="0" w:color="auto"/>
              <w:right w:val="single" w:sz="12" w:space="0" w:color="auto"/>
            </w:tcBorders>
            <w:vAlign w:val="center"/>
          </w:tcPr>
          <w:p w14:paraId="0EA46003" w14:textId="77777777" w:rsidR="00F93E6B" w:rsidRDefault="00F93E6B" w:rsidP="00246E2B">
            <w:pPr>
              <w:pStyle w:val="Description"/>
              <w:spacing w:before="20" w:after="0"/>
            </w:pPr>
            <w:r>
              <w:t>While in ‘Combat Focus’, you know the number of hit-points of each adjacent creature.</w:t>
            </w:r>
          </w:p>
          <w:p w14:paraId="5303FEB3" w14:textId="77777777" w:rsidR="00F93E6B" w:rsidRDefault="00F93E6B" w:rsidP="00246E2B">
            <w:pPr>
              <w:pStyle w:val="Description"/>
              <w:spacing w:before="20"/>
            </w:pPr>
            <w:r>
              <w:t>If you have 3+ Combat Focus feats, you also gain Blindsight 5’.</w:t>
            </w:r>
          </w:p>
        </w:tc>
      </w:tr>
      <w:tr w:rsidR="00F93E6B" w14:paraId="667EA8B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D245333" w14:textId="77777777" w:rsidR="00F93E6B" w:rsidRDefault="00F93E6B" w:rsidP="00246E2B">
            <w:pPr>
              <w:spacing w:before="20" w:after="20"/>
              <w:ind w:left="72" w:hanging="72"/>
              <w:rPr>
                <w:sz w:val="16"/>
              </w:rPr>
            </w:pPr>
            <w:r>
              <w:rPr>
                <w:sz w:val="16"/>
              </w:rPr>
              <w:t>Combat Brute</w:t>
            </w:r>
            <w:r>
              <w:rPr>
                <w:sz w:val="16"/>
              </w:rPr>
              <w:fldChar w:fldCharType="begin"/>
            </w:r>
            <w:r w:rsidRPr="009D6A39">
              <w:rPr>
                <w:sz w:val="16"/>
              </w:rPr>
              <w:instrText xml:space="preserve"> XE "</w:instrText>
            </w:r>
            <w:r>
              <w:rPr>
                <w:sz w:val="16"/>
              </w:rPr>
              <w:instrText>Combat Brute</w:instrText>
            </w:r>
            <w:r w:rsidRPr="009D6A39">
              <w:rPr>
                <w:sz w:val="16"/>
              </w:rPr>
              <w:instrText xml:space="preserve">" </w:instrText>
            </w:r>
            <w:r>
              <w:rPr>
                <w:sz w:val="16"/>
              </w:rPr>
              <w:fldChar w:fldCharType="end"/>
            </w:r>
            <w:r>
              <w:rPr>
                <w:sz w:val="16"/>
              </w:rPr>
              <w:br/>
            </w:r>
            <w:r w:rsidRPr="00C046DE">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7598BF24" w14:textId="77777777" w:rsidR="00F93E6B" w:rsidRDefault="00F93E6B"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7FE9AC67" w14:textId="77777777" w:rsidR="00F93E6B" w:rsidRDefault="00F93E6B" w:rsidP="00246E2B">
            <w:pPr>
              <w:tabs>
                <w:tab w:val="right" w:pos="1411"/>
              </w:tabs>
              <w:spacing w:before="20"/>
              <w:ind w:left="72" w:right="-108" w:hanging="72"/>
              <w:rPr>
                <w:sz w:val="14"/>
              </w:rPr>
            </w:pPr>
            <w:r>
              <w:rPr>
                <w:sz w:val="14"/>
              </w:rPr>
              <w:t>Base Attack Bonus +6</w:t>
            </w:r>
          </w:p>
          <w:p w14:paraId="4287F403" w14:textId="77777777" w:rsidR="00F93E6B" w:rsidRDefault="00F93E6B" w:rsidP="00246E2B">
            <w:pPr>
              <w:tabs>
                <w:tab w:val="right" w:pos="1411"/>
              </w:tabs>
              <w:spacing w:before="20"/>
              <w:ind w:left="72" w:right="-108" w:hanging="72"/>
              <w:rPr>
                <w:sz w:val="14"/>
              </w:rPr>
            </w:pPr>
            <w:r>
              <w:rPr>
                <w:sz w:val="14"/>
              </w:rPr>
              <w:t>Improved Sunder</w:t>
            </w:r>
          </w:p>
          <w:p w14:paraId="74A8F605" w14:textId="77777777" w:rsidR="00F93E6B" w:rsidRDefault="00F93E6B" w:rsidP="00246E2B">
            <w:pPr>
              <w:tabs>
                <w:tab w:val="right" w:pos="1411"/>
              </w:tabs>
              <w:spacing w:before="20"/>
              <w:ind w:left="72" w:right="-108" w:hanging="72"/>
              <w:rPr>
                <w:sz w:val="14"/>
              </w:rPr>
            </w:pPr>
            <w:r>
              <w:rPr>
                <w:sz w:val="14"/>
              </w:rPr>
              <w:t>Power Attack</w:t>
            </w:r>
          </w:p>
          <w:p w14:paraId="10F32358"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A9F8E74" w14:textId="77777777" w:rsidR="00F93E6B" w:rsidRDefault="00F93E6B" w:rsidP="00246E2B">
            <w:pPr>
              <w:pStyle w:val="Description"/>
            </w:pPr>
            <w:r>
              <w:t>You may use the following 3 tactical maneuvers:</w:t>
            </w:r>
          </w:p>
          <w:p w14:paraId="3628EDC7" w14:textId="77777777" w:rsidR="00F93E6B" w:rsidRDefault="00F93E6B" w:rsidP="00246E2B">
            <w:pPr>
              <w:pStyle w:val="Description"/>
            </w:pPr>
            <w:r w:rsidRPr="00CA6FDD">
              <w:rPr>
                <w:u w:val="single"/>
              </w:rPr>
              <w:t>Advancing Blows</w:t>
            </w:r>
            <w:r>
              <w:t xml:space="preserve"> – If you successfully Bull Rush an opponent, you receive a +1 bonus per 5’ you moved the opponent on attack &amp; damage rolls against that opponent on the next round only.</w:t>
            </w:r>
          </w:p>
          <w:p w14:paraId="5B36CBE0" w14:textId="77777777" w:rsidR="00F93E6B" w:rsidRDefault="00F93E6B" w:rsidP="00246E2B">
            <w:pPr>
              <w:pStyle w:val="Description"/>
            </w:pPr>
            <w:r w:rsidRPr="00CA6FDD">
              <w:rPr>
                <w:u w:val="single"/>
              </w:rPr>
              <w:t>Sundering Cleave</w:t>
            </w:r>
            <w:r>
              <w:t xml:space="preserve"> – If you destroy an opponent’s weapon or shield with a Sunder action, you receive an immediate melee attack on the opponent at the same attack bonus which the Sunder used.</w:t>
            </w:r>
          </w:p>
          <w:p w14:paraId="60382F62" w14:textId="77777777" w:rsidR="00F93E6B" w:rsidRDefault="00F93E6B" w:rsidP="00246E2B">
            <w:pPr>
              <w:pStyle w:val="Description"/>
            </w:pPr>
            <w:r w:rsidRPr="00CA6FDD">
              <w:rPr>
                <w:u w:val="single"/>
              </w:rPr>
              <w:t>Momentum Swing</w:t>
            </w:r>
            <w:r>
              <w:t xml:space="preserve"> – If you successfully Charge an opponent, and then on the following round use Power Attack with at least a –5 penalty, the bonus damage for the power attack is x1½ for a One-Handed weapon or x3 for a Two-Handed weapon.</w:t>
            </w:r>
          </w:p>
        </w:tc>
      </w:tr>
      <w:tr w:rsidR="00F93E6B" w14:paraId="5F16771E" w14:textId="77777777">
        <w:tblPrEx>
          <w:tblCellMar>
            <w:top w:w="0" w:type="dxa"/>
            <w:bottom w:w="0" w:type="dxa"/>
          </w:tblCellMar>
        </w:tblPrEx>
        <w:trPr>
          <w:cantSplit/>
        </w:trPr>
        <w:tc>
          <w:tcPr>
            <w:tcW w:w="1620" w:type="dxa"/>
            <w:tcBorders>
              <w:left w:val="single" w:sz="12" w:space="0" w:color="auto"/>
              <w:right w:val="nil"/>
            </w:tcBorders>
          </w:tcPr>
          <w:p w14:paraId="241BD784" w14:textId="77777777" w:rsidR="00F93E6B" w:rsidRDefault="00F93E6B" w:rsidP="00246E2B">
            <w:pPr>
              <w:spacing w:before="20" w:after="20"/>
              <w:ind w:left="72" w:hanging="72"/>
              <w:rPr>
                <w:sz w:val="16"/>
              </w:rPr>
            </w:pPr>
            <w:r>
              <w:rPr>
                <w:sz w:val="16"/>
              </w:rPr>
              <w:t>Combat Cloak Expert</w:t>
            </w:r>
            <w:r w:rsidRPr="00C45004">
              <w:rPr>
                <w:sz w:val="16"/>
                <w:szCs w:val="16"/>
              </w:rPr>
              <w:fldChar w:fldCharType="begin"/>
            </w:r>
            <w:r w:rsidRPr="00C45004">
              <w:rPr>
                <w:sz w:val="16"/>
                <w:szCs w:val="16"/>
              </w:rPr>
              <w:instrText xml:space="preserve"> XE "</w:instrText>
            </w:r>
            <w:r>
              <w:rPr>
                <w:sz w:val="16"/>
                <w:szCs w:val="16"/>
              </w:rPr>
              <w:instrText>Combat Cloak Expert</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5B27A4AA" w14:textId="77777777" w:rsidR="00F93E6B" w:rsidRDefault="00F93E6B" w:rsidP="00246E2B">
            <w:pPr>
              <w:spacing w:before="20" w:after="20"/>
              <w:ind w:left="-108"/>
              <w:jc w:val="right"/>
              <w:rPr>
                <w:sz w:val="12"/>
              </w:rPr>
            </w:pPr>
            <w:r>
              <w:rPr>
                <w:sz w:val="12"/>
              </w:rPr>
              <w:t>(PH2 p93)</w:t>
            </w:r>
          </w:p>
        </w:tc>
        <w:tc>
          <w:tcPr>
            <w:tcW w:w="1620" w:type="dxa"/>
          </w:tcPr>
          <w:p w14:paraId="1AE4F310" w14:textId="77777777" w:rsidR="00F93E6B" w:rsidRDefault="00F93E6B" w:rsidP="00246E2B">
            <w:pPr>
              <w:tabs>
                <w:tab w:val="right" w:pos="1411"/>
              </w:tabs>
              <w:spacing w:before="20"/>
              <w:ind w:left="72" w:hanging="72"/>
              <w:rPr>
                <w:sz w:val="14"/>
              </w:rPr>
            </w:pPr>
            <w:r>
              <w:rPr>
                <w:sz w:val="14"/>
              </w:rPr>
              <w:t>Base Attack Bonus +6</w:t>
            </w:r>
          </w:p>
          <w:p w14:paraId="5C4D7677" w14:textId="77777777" w:rsidR="00F93E6B" w:rsidRDefault="00F93E6B" w:rsidP="00246E2B">
            <w:pPr>
              <w:tabs>
                <w:tab w:val="right" w:pos="1411"/>
              </w:tabs>
              <w:spacing w:before="20"/>
              <w:ind w:left="72" w:hanging="72"/>
              <w:rPr>
                <w:sz w:val="14"/>
              </w:rPr>
            </w:pPr>
            <w:r>
              <w:rPr>
                <w:sz w:val="14"/>
              </w:rPr>
              <w:t>Dexterity 15</w:t>
            </w:r>
          </w:p>
          <w:p w14:paraId="22C6A247" w14:textId="77777777" w:rsidR="00F93E6B" w:rsidRDefault="00F93E6B" w:rsidP="00246E2B">
            <w:pPr>
              <w:tabs>
                <w:tab w:val="right" w:pos="1411"/>
              </w:tabs>
              <w:spacing w:before="20"/>
              <w:ind w:left="72" w:hanging="72"/>
              <w:rPr>
                <w:sz w:val="14"/>
              </w:rPr>
            </w:pPr>
            <w:r>
              <w:rPr>
                <w:sz w:val="14"/>
              </w:rPr>
              <w:t>Intelligence 13</w:t>
            </w:r>
          </w:p>
          <w:p w14:paraId="394C389D" w14:textId="77777777" w:rsidR="00F93E6B" w:rsidRDefault="00F93E6B" w:rsidP="00246E2B">
            <w:pPr>
              <w:tabs>
                <w:tab w:val="right" w:pos="1411"/>
              </w:tabs>
              <w:spacing w:before="20"/>
              <w:ind w:left="72" w:hanging="72"/>
              <w:rPr>
                <w:sz w:val="14"/>
              </w:rPr>
            </w:pPr>
            <w:r>
              <w:rPr>
                <w:sz w:val="14"/>
              </w:rPr>
              <w:t>Combat Expertise</w:t>
            </w:r>
          </w:p>
          <w:p w14:paraId="3C24A911" w14:textId="77777777" w:rsidR="00F93E6B" w:rsidRDefault="00F93E6B" w:rsidP="00246E2B">
            <w:pPr>
              <w:tabs>
                <w:tab w:val="right" w:pos="1411"/>
              </w:tabs>
              <w:spacing w:before="20"/>
              <w:ind w:left="72" w:hanging="72"/>
              <w:rPr>
                <w:sz w:val="14"/>
              </w:rPr>
            </w:pPr>
            <w:r>
              <w:rPr>
                <w:sz w:val="14"/>
              </w:rPr>
              <w:t>Dodge</w:t>
            </w:r>
          </w:p>
        </w:tc>
        <w:tc>
          <w:tcPr>
            <w:tcW w:w="6300" w:type="dxa"/>
            <w:tcBorders>
              <w:right w:val="single" w:sz="12" w:space="0" w:color="auto"/>
            </w:tcBorders>
            <w:vAlign w:val="center"/>
          </w:tcPr>
          <w:p w14:paraId="6576B655" w14:textId="77777777" w:rsidR="00F93E6B" w:rsidRDefault="00F93E6B" w:rsidP="00246E2B">
            <w:pPr>
              <w:pStyle w:val="DescriptionTop"/>
              <w:spacing w:after="0"/>
            </w:pPr>
            <w:r>
              <w:t>You may use the following 3 tactical maneuvers:</w:t>
            </w:r>
          </w:p>
          <w:p w14:paraId="163DCDD2" w14:textId="77777777" w:rsidR="00F93E6B" w:rsidRPr="008E6B5F" w:rsidRDefault="00F93E6B" w:rsidP="00246E2B">
            <w:pPr>
              <w:pStyle w:val="Description"/>
              <w:spacing w:before="20" w:after="0"/>
            </w:pPr>
            <w:r>
              <w:rPr>
                <w:u w:val="single"/>
              </w:rPr>
              <w:t>Cloak Defense</w:t>
            </w:r>
            <w:r>
              <w:t xml:space="preserve"> – When Fighting Defensively while wearing a cloak, receive a +1 Shield bonus to AC.  If you take a Total Defense Action, you receive a +2 Shield bonus to AC.</w:t>
            </w:r>
          </w:p>
          <w:p w14:paraId="5C0DBD31" w14:textId="77777777" w:rsidR="00F93E6B" w:rsidRDefault="00F93E6B" w:rsidP="00246E2B">
            <w:pPr>
              <w:pStyle w:val="Description"/>
              <w:spacing w:before="20" w:after="0"/>
            </w:pPr>
            <w:r>
              <w:rPr>
                <w:u w:val="single"/>
              </w:rPr>
              <w:t>Cloaked Strike</w:t>
            </w:r>
            <w:r>
              <w:t xml:space="preserve"> – In the first round, advance without wielding a weapon until you are adjacent to your opponent.  On the next round, make an opposed Bluff vs. Sense Motive check as a Move Action while you draw your Light weapon.  If successful, your opponent looses his/her Dexterity bonus to AC –or– his/her Shield bonus to AC (your choice) until the end of your round.</w:t>
            </w:r>
          </w:p>
          <w:p w14:paraId="161FDAB8" w14:textId="77777777" w:rsidR="00F93E6B" w:rsidRPr="00ED4BD6" w:rsidRDefault="00F93E6B" w:rsidP="00246E2B">
            <w:pPr>
              <w:pStyle w:val="Description"/>
              <w:spacing w:before="20"/>
            </w:pPr>
            <w:r>
              <w:rPr>
                <w:u w:val="single"/>
              </w:rPr>
              <w:t>Whirling Cloak</w:t>
            </w:r>
            <w:r>
              <w:t xml:space="preserve"> – After striking an opponent in melee, you may spend a Move Action to make a melee touch attack against the same opponent.  If successful, the opponent may </w:t>
            </w:r>
            <w:r>
              <w:rPr>
                <w:u w:val="single"/>
              </w:rPr>
              <w:t>not</w:t>
            </w:r>
            <w:r>
              <w:t xml:space="preserve"> make Attacks of Opportunity against an ally of your choice until the start of your opponent’s next round.</w:t>
            </w:r>
          </w:p>
        </w:tc>
      </w:tr>
      <w:tr w:rsidR="00F93E6B" w14:paraId="179A974C" w14:textId="77777777">
        <w:tblPrEx>
          <w:tblCellMar>
            <w:top w:w="0" w:type="dxa"/>
            <w:bottom w:w="0" w:type="dxa"/>
          </w:tblCellMar>
        </w:tblPrEx>
        <w:trPr>
          <w:cantSplit/>
        </w:trPr>
        <w:tc>
          <w:tcPr>
            <w:tcW w:w="1620" w:type="dxa"/>
            <w:tcBorders>
              <w:left w:val="single" w:sz="12" w:space="0" w:color="auto"/>
              <w:right w:val="nil"/>
            </w:tcBorders>
          </w:tcPr>
          <w:p w14:paraId="7BE4B587" w14:textId="77777777" w:rsidR="00F93E6B" w:rsidRDefault="00F93E6B" w:rsidP="00246E2B">
            <w:pPr>
              <w:spacing w:before="20" w:after="20"/>
              <w:ind w:left="72" w:right="-108" w:hanging="72"/>
              <w:rPr>
                <w:sz w:val="16"/>
              </w:rPr>
            </w:pPr>
            <w:r>
              <w:rPr>
                <w:sz w:val="16"/>
              </w:rPr>
              <w:t>Combat Defense</w:t>
            </w:r>
            <w:r w:rsidRPr="00A45D10">
              <w:rPr>
                <w:sz w:val="16"/>
                <w:szCs w:val="16"/>
              </w:rPr>
              <w:fldChar w:fldCharType="begin"/>
            </w:r>
            <w:r w:rsidRPr="00A45D10">
              <w:rPr>
                <w:sz w:val="16"/>
                <w:szCs w:val="16"/>
              </w:rPr>
              <w:instrText xml:space="preserve"> XE "</w:instrText>
            </w:r>
            <w:r>
              <w:rPr>
                <w:sz w:val="16"/>
                <w:szCs w:val="16"/>
              </w:rPr>
              <w:instrText>Combat Defense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1014F102" w14:textId="77777777" w:rsidR="00F93E6B" w:rsidRDefault="00F93E6B" w:rsidP="00246E2B">
            <w:pPr>
              <w:spacing w:before="20" w:after="20"/>
              <w:ind w:left="-108"/>
              <w:jc w:val="right"/>
              <w:rPr>
                <w:sz w:val="12"/>
              </w:rPr>
            </w:pPr>
            <w:r>
              <w:rPr>
                <w:sz w:val="12"/>
              </w:rPr>
              <w:t>(PH2 p87)</w:t>
            </w:r>
          </w:p>
        </w:tc>
        <w:tc>
          <w:tcPr>
            <w:tcW w:w="1620" w:type="dxa"/>
          </w:tcPr>
          <w:p w14:paraId="0E6EA209" w14:textId="77777777" w:rsidR="00F93E6B" w:rsidRDefault="00F93E6B" w:rsidP="00246E2B">
            <w:pPr>
              <w:tabs>
                <w:tab w:val="right" w:pos="1411"/>
              </w:tabs>
              <w:spacing w:before="20"/>
              <w:ind w:left="72" w:hanging="72"/>
              <w:rPr>
                <w:sz w:val="14"/>
              </w:rPr>
            </w:pPr>
            <w:r>
              <w:rPr>
                <w:sz w:val="14"/>
              </w:rPr>
              <w:t>Base Attack Bonus +6</w:t>
            </w:r>
          </w:p>
          <w:p w14:paraId="454AF19C" w14:textId="77777777" w:rsidR="00F93E6B" w:rsidRDefault="00F93E6B" w:rsidP="00246E2B">
            <w:pPr>
              <w:tabs>
                <w:tab w:val="right" w:pos="1411"/>
              </w:tabs>
              <w:spacing w:before="20"/>
              <w:ind w:left="72" w:hanging="72"/>
              <w:rPr>
                <w:sz w:val="14"/>
              </w:rPr>
            </w:pPr>
            <w:r>
              <w:rPr>
                <w:sz w:val="14"/>
              </w:rPr>
              <w:t>Dexterity 13</w:t>
            </w:r>
          </w:p>
          <w:p w14:paraId="6723CC4E" w14:textId="77777777" w:rsidR="00F93E6B" w:rsidRDefault="00F93E6B" w:rsidP="00246E2B">
            <w:pPr>
              <w:tabs>
                <w:tab w:val="right" w:pos="1411"/>
              </w:tabs>
              <w:spacing w:before="20"/>
              <w:ind w:left="72" w:hanging="72"/>
              <w:rPr>
                <w:sz w:val="14"/>
              </w:rPr>
            </w:pPr>
            <w:r>
              <w:rPr>
                <w:sz w:val="14"/>
              </w:rPr>
              <w:t>Wisdom 13</w:t>
            </w:r>
          </w:p>
          <w:p w14:paraId="6361B5FC" w14:textId="77777777" w:rsidR="00F93E6B" w:rsidRDefault="00F93E6B" w:rsidP="00246E2B">
            <w:pPr>
              <w:tabs>
                <w:tab w:val="right" w:pos="1411"/>
              </w:tabs>
              <w:spacing w:before="20"/>
              <w:ind w:left="72" w:hanging="72"/>
              <w:rPr>
                <w:sz w:val="14"/>
              </w:rPr>
            </w:pPr>
            <w:r>
              <w:rPr>
                <w:sz w:val="14"/>
              </w:rPr>
              <w:t>Combat Focus</w:t>
            </w:r>
          </w:p>
          <w:p w14:paraId="368F62BC" w14:textId="77777777" w:rsidR="00F93E6B" w:rsidRDefault="00F93E6B" w:rsidP="00246E2B">
            <w:pPr>
              <w:tabs>
                <w:tab w:val="right" w:pos="1411"/>
              </w:tabs>
              <w:spacing w:before="20" w:after="20"/>
              <w:ind w:left="72" w:hanging="72"/>
              <w:rPr>
                <w:sz w:val="14"/>
              </w:rPr>
            </w:pPr>
            <w:r>
              <w:rPr>
                <w:sz w:val="14"/>
              </w:rPr>
              <w:t>Dodge</w:t>
            </w:r>
          </w:p>
        </w:tc>
        <w:tc>
          <w:tcPr>
            <w:tcW w:w="6300" w:type="dxa"/>
            <w:tcBorders>
              <w:right w:val="single" w:sz="12" w:space="0" w:color="auto"/>
            </w:tcBorders>
            <w:vAlign w:val="center"/>
          </w:tcPr>
          <w:p w14:paraId="35CB8623" w14:textId="77777777" w:rsidR="00F93E6B" w:rsidRDefault="00F93E6B" w:rsidP="00246E2B">
            <w:pPr>
              <w:pStyle w:val="Description"/>
              <w:spacing w:before="20" w:after="0"/>
            </w:pPr>
            <w:r>
              <w:t>While in ‘Combat Focus’, you can change your Dodge opponent as an Immediate Action.</w:t>
            </w:r>
          </w:p>
          <w:p w14:paraId="5BE5BD43" w14:textId="77777777" w:rsidR="00F93E6B" w:rsidRDefault="00F93E6B" w:rsidP="00246E2B">
            <w:pPr>
              <w:pStyle w:val="Description"/>
              <w:spacing w:before="20"/>
            </w:pPr>
            <w:r>
              <w:t>If you have 3+ Combat Focus feats, you receive an extra +1 Dodge bonus to AC vs. your Dodge opponent.</w:t>
            </w:r>
          </w:p>
        </w:tc>
      </w:tr>
      <w:tr w:rsidR="00F93E6B" w14:paraId="0EB4366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0AAFDED" w14:textId="77777777" w:rsidR="00F93E6B" w:rsidRPr="009D6A39" w:rsidRDefault="00F93E6B" w:rsidP="00246E2B">
            <w:pPr>
              <w:spacing w:before="20" w:after="20"/>
              <w:ind w:left="72" w:hanging="72"/>
              <w:rPr>
                <w:sz w:val="16"/>
              </w:rPr>
            </w:pPr>
            <w:r w:rsidRPr="009D6A39">
              <w:rPr>
                <w:sz w:val="16"/>
              </w:rPr>
              <w:t>Combat Engineer</w:t>
            </w:r>
            <w:r>
              <w:rPr>
                <w:sz w:val="16"/>
              </w:rPr>
              <w:br/>
            </w:r>
            <w:r w:rsidRPr="00C046DE">
              <w:rPr>
                <w:sz w:val="14"/>
                <w:szCs w:val="14"/>
              </w:rPr>
              <w:t>[General, Fighter]</w:t>
            </w:r>
            <w:r w:rsidRPr="009D6A39">
              <w:rPr>
                <w:sz w:val="16"/>
              </w:rPr>
              <w:fldChar w:fldCharType="begin"/>
            </w:r>
            <w:r w:rsidRPr="009D6A39">
              <w:rPr>
                <w:sz w:val="16"/>
              </w:rPr>
              <w:instrText xml:space="preserve"> XE "Combat Engineer"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ADC333B" w14:textId="77777777" w:rsidR="00F93E6B" w:rsidRDefault="00F93E6B" w:rsidP="00246E2B">
            <w:pPr>
              <w:spacing w:before="20" w:after="20"/>
              <w:ind w:left="-108"/>
              <w:jc w:val="right"/>
              <w:rPr>
                <w:sz w:val="12"/>
              </w:rPr>
            </w:pPr>
            <w:r>
              <w:rPr>
                <w:sz w:val="12"/>
              </w:rPr>
              <w:t>(DR334 p88)</w:t>
            </w:r>
          </w:p>
        </w:tc>
        <w:tc>
          <w:tcPr>
            <w:tcW w:w="1620" w:type="dxa"/>
            <w:tcBorders>
              <w:top w:val="single" w:sz="4" w:space="0" w:color="auto"/>
              <w:left w:val="single" w:sz="4" w:space="0" w:color="auto"/>
              <w:bottom w:val="single" w:sz="4" w:space="0" w:color="auto"/>
              <w:right w:val="single" w:sz="4" w:space="0" w:color="auto"/>
            </w:tcBorders>
          </w:tcPr>
          <w:p w14:paraId="4CA638DF" w14:textId="77777777" w:rsidR="00F93E6B" w:rsidRDefault="00F93E6B" w:rsidP="00246E2B">
            <w:pPr>
              <w:tabs>
                <w:tab w:val="right" w:pos="1411"/>
              </w:tabs>
              <w:spacing w:before="20"/>
              <w:ind w:left="72" w:right="-108" w:hanging="72"/>
              <w:rPr>
                <w:sz w:val="14"/>
              </w:rPr>
            </w:pPr>
            <w:r>
              <w:rPr>
                <w:sz w:val="14"/>
              </w:rPr>
              <w:t>Strength 13</w:t>
            </w:r>
          </w:p>
          <w:p w14:paraId="1FE0A612" w14:textId="77777777" w:rsidR="00F93E6B" w:rsidRDefault="00F93E6B" w:rsidP="00246E2B">
            <w:pPr>
              <w:tabs>
                <w:tab w:val="right" w:pos="1411"/>
              </w:tabs>
              <w:spacing w:before="20"/>
              <w:ind w:left="72" w:right="-108" w:hanging="72"/>
              <w:rPr>
                <w:sz w:val="14"/>
              </w:rPr>
            </w:pPr>
            <w:r>
              <w:rPr>
                <w:sz w:val="14"/>
              </w:rPr>
              <w:t>Intelligence 13</w:t>
            </w:r>
          </w:p>
          <w:p w14:paraId="084FB8F7" w14:textId="77777777" w:rsidR="00F93E6B" w:rsidRDefault="00F93E6B" w:rsidP="00246E2B">
            <w:pPr>
              <w:tabs>
                <w:tab w:val="right" w:pos="1411"/>
              </w:tabs>
              <w:spacing w:before="20"/>
              <w:ind w:left="72" w:right="-108" w:hanging="72"/>
              <w:rPr>
                <w:sz w:val="14"/>
              </w:rPr>
            </w:pPr>
            <w:r>
              <w:rPr>
                <w:sz w:val="14"/>
              </w:rPr>
              <w:t>Power Attack</w:t>
            </w:r>
          </w:p>
          <w:p w14:paraId="75778696" w14:textId="77777777" w:rsidR="00F93E6B" w:rsidRDefault="00F93E6B" w:rsidP="00246E2B">
            <w:pPr>
              <w:tabs>
                <w:tab w:val="right" w:pos="1411"/>
              </w:tabs>
              <w:spacing w:before="20"/>
              <w:ind w:left="72" w:right="-108" w:hanging="72"/>
              <w:rPr>
                <w:sz w:val="14"/>
              </w:rPr>
            </w:pPr>
            <w:r>
              <w:rPr>
                <w:sz w:val="14"/>
              </w:rPr>
              <w:t>Improved Sunder</w:t>
            </w:r>
          </w:p>
          <w:p w14:paraId="057324CD" w14:textId="77777777" w:rsidR="00F93E6B" w:rsidRDefault="00F93E6B" w:rsidP="00246E2B">
            <w:pPr>
              <w:tabs>
                <w:tab w:val="right" w:pos="1411"/>
              </w:tabs>
              <w:spacing w:before="20"/>
              <w:ind w:left="72" w:right="-108" w:hanging="72"/>
              <w:rPr>
                <w:sz w:val="14"/>
              </w:rPr>
            </w:pPr>
            <w:r>
              <w:rPr>
                <w:sz w:val="14"/>
              </w:rPr>
              <w:t xml:space="preserve">Know (architecture and engineering):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D578D23" w14:textId="77777777" w:rsidR="00F93E6B" w:rsidRDefault="00F93E6B" w:rsidP="00246E2B">
            <w:pPr>
              <w:pStyle w:val="Description"/>
            </w:pPr>
            <w:r>
              <w:t>+2 bonus on attack &amp; damage when making a Sunder attempt.</w:t>
            </w:r>
          </w:p>
          <w:p w14:paraId="12CE4831" w14:textId="77777777" w:rsidR="00F93E6B" w:rsidRDefault="00F93E6B" w:rsidP="00246E2B">
            <w:pPr>
              <w:pStyle w:val="Description"/>
            </w:pPr>
            <w:r>
              <w:t>If you attack an unattended inanimate object (including a wall or structure), you may ignore up to 10 points of its Hardness.</w:t>
            </w:r>
          </w:p>
        </w:tc>
      </w:tr>
      <w:tr w:rsidR="00F93E6B" w14:paraId="11E08BCF" w14:textId="77777777">
        <w:tblPrEx>
          <w:tblCellMar>
            <w:top w:w="0" w:type="dxa"/>
            <w:bottom w:w="0" w:type="dxa"/>
          </w:tblCellMar>
        </w:tblPrEx>
        <w:trPr>
          <w:cantSplit/>
        </w:trPr>
        <w:tc>
          <w:tcPr>
            <w:tcW w:w="1620" w:type="dxa"/>
            <w:tcBorders>
              <w:left w:val="single" w:sz="12" w:space="0" w:color="auto"/>
              <w:right w:val="nil"/>
            </w:tcBorders>
          </w:tcPr>
          <w:p w14:paraId="3298B709" w14:textId="77777777" w:rsidR="00F93E6B" w:rsidRDefault="00F93E6B" w:rsidP="00246E2B">
            <w:pPr>
              <w:spacing w:before="20" w:after="20"/>
              <w:ind w:left="72" w:right="-108" w:hanging="72"/>
              <w:rPr>
                <w:color w:val="000000"/>
                <w:sz w:val="16"/>
              </w:rPr>
            </w:pPr>
            <w:r>
              <w:rPr>
                <w:color w:val="000000"/>
                <w:sz w:val="16"/>
              </w:rPr>
              <w:t>Combat Expertise</w:t>
            </w:r>
            <w:r>
              <w:rPr>
                <w:sz w:val="16"/>
              </w:rPr>
              <w:br/>
            </w:r>
            <w:r>
              <w:rPr>
                <w:sz w:val="14"/>
              </w:rPr>
              <w:t>[General, Fighter, Scout]</w:t>
            </w:r>
            <w:r w:rsidRPr="00346AB0">
              <w:rPr>
                <w:color w:val="000000"/>
                <w:sz w:val="16"/>
                <w:szCs w:val="16"/>
              </w:rPr>
              <w:fldChar w:fldCharType="begin"/>
            </w:r>
            <w:r w:rsidRPr="00346AB0">
              <w:rPr>
                <w:color w:val="000000"/>
                <w:sz w:val="16"/>
                <w:szCs w:val="16"/>
              </w:rPr>
              <w:instrText xml:space="preserve"> XE "Combat Expertise" </w:instrText>
            </w:r>
            <w:r w:rsidRPr="00346AB0">
              <w:rPr>
                <w:color w:val="000000"/>
                <w:sz w:val="16"/>
                <w:szCs w:val="16"/>
              </w:rPr>
              <w:fldChar w:fldCharType="end"/>
            </w:r>
          </w:p>
        </w:tc>
        <w:tc>
          <w:tcPr>
            <w:tcW w:w="900" w:type="dxa"/>
            <w:tcBorders>
              <w:left w:val="nil"/>
            </w:tcBorders>
            <w:vAlign w:val="bottom"/>
          </w:tcPr>
          <w:p w14:paraId="27B29A08" w14:textId="77777777" w:rsidR="00F93E6B" w:rsidRDefault="00F93E6B" w:rsidP="00246E2B">
            <w:pPr>
              <w:spacing w:before="20" w:after="20"/>
              <w:ind w:left="-108"/>
              <w:jc w:val="right"/>
              <w:rPr>
                <w:sz w:val="12"/>
              </w:rPr>
            </w:pPr>
            <w:r>
              <w:rPr>
                <w:sz w:val="12"/>
              </w:rPr>
              <w:t>(PH p92)</w:t>
            </w:r>
            <w:r>
              <w:rPr>
                <w:sz w:val="12"/>
              </w:rPr>
              <w:br/>
              <w:t>(CAdv p10)+</w:t>
            </w:r>
          </w:p>
        </w:tc>
        <w:tc>
          <w:tcPr>
            <w:tcW w:w="1620" w:type="dxa"/>
          </w:tcPr>
          <w:p w14:paraId="09CBDC82" w14:textId="77777777" w:rsidR="00F93E6B" w:rsidRDefault="00F93E6B"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6CD71228" w14:textId="77777777" w:rsidR="00F93E6B" w:rsidRDefault="00F93E6B" w:rsidP="00246E2B">
            <w:pPr>
              <w:pStyle w:val="DescriptionTop"/>
            </w:pPr>
            <w:r>
              <w:t>When you take an Attack action or a Full Attack action, you may take –X to hit and get +X to your AC until your next action.  X can be up to your base attack bonus, with a maximum of 5.</w:t>
            </w:r>
          </w:p>
        </w:tc>
      </w:tr>
      <w:tr w:rsidR="00F93E6B" w14:paraId="2B9E19B1" w14:textId="77777777">
        <w:tblPrEx>
          <w:tblCellMar>
            <w:top w:w="0" w:type="dxa"/>
            <w:bottom w:w="0" w:type="dxa"/>
          </w:tblCellMar>
        </w:tblPrEx>
        <w:trPr>
          <w:cantSplit/>
        </w:trPr>
        <w:tc>
          <w:tcPr>
            <w:tcW w:w="1620" w:type="dxa"/>
            <w:tcBorders>
              <w:left w:val="single" w:sz="12" w:space="0" w:color="auto"/>
              <w:right w:val="nil"/>
            </w:tcBorders>
          </w:tcPr>
          <w:p w14:paraId="6E6040AA" w14:textId="77777777" w:rsidR="00F93E6B" w:rsidRDefault="00F93E6B" w:rsidP="00246E2B">
            <w:pPr>
              <w:spacing w:before="20" w:after="20"/>
              <w:ind w:left="72" w:right="-108" w:hanging="72"/>
              <w:rPr>
                <w:sz w:val="16"/>
              </w:rPr>
            </w:pPr>
            <w:r>
              <w:rPr>
                <w:sz w:val="16"/>
              </w:rPr>
              <w:t>Combat Focus</w:t>
            </w:r>
            <w:r w:rsidRPr="00A45D10">
              <w:rPr>
                <w:sz w:val="16"/>
                <w:szCs w:val="16"/>
              </w:rPr>
              <w:fldChar w:fldCharType="begin"/>
            </w:r>
            <w:r w:rsidRPr="00A45D10">
              <w:rPr>
                <w:sz w:val="16"/>
                <w:szCs w:val="16"/>
              </w:rPr>
              <w:instrText xml:space="preserve"> XE "</w:instrText>
            </w:r>
            <w:r>
              <w:rPr>
                <w:sz w:val="16"/>
                <w:szCs w:val="16"/>
              </w:rPr>
              <w:instrText>Combat Focus</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7D9DA9FF" w14:textId="77777777" w:rsidR="00F93E6B" w:rsidRDefault="00F93E6B" w:rsidP="00246E2B">
            <w:pPr>
              <w:spacing w:before="20" w:after="20"/>
              <w:ind w:left="-108"/>
              <w:jc w:val="right"/>
              <w:rPr>
                <w:sz w:val="12"/>
              </w:rPr>
            </w:pPr>
            <w:r>
              <w:rPr>
                <w:sz w:val="12"/>
              </w:rPr>
              <w:t>(PH2 p87)</w:t>
            </w:r>
          </w:p>
        </w:tc>
        <w:tc>
          <w:tcPr>
            <w:tcW w:w="1620" w:type="dxa"/>
          </w:tcPr>
          <w:p w14:paraId="248F9FBD" w14:textId="77777777" w:rsidR="00F93E6B" w:rsidRDefault="00F93E6B" w:rsidP="00246E2B">
            <w:pPr>
              <w:tabs>
                <w:tab w:val="right" w:pos="1411"/>
              </w:tabs>
              <w:spacing w:before="20"/>
              <w:ind w:left="72" w:hanging="72"/>
              <w:rPr>
                <w:sz w:val="14"/>
              </w:rPr>
            </w:pPr>
            <w:r>
              <w:rPr>
                <w:sz w:val="14"/>
              </w:rPr>
              <w:t>Wisdom 13</w:t>
            </w:r>
          </w:p>
          <w:p w14:paraId="34EFD221" w14:textId="77777777" w:rsidR="00F93E6B" w:rsidRDefault="00F93E6B" w:rsidP="00246E2B">
            <w:pPr>
              <w:tabs>
                <w:tab w:val="right" w:pos="1411"/>
              </w:tabs>
              <w:spacing w:before="20"/>
              <w:ind w:left="72" w:hanging="72"/>
              <w:rPr>
                <w:sz w:val="14"/>
              </w:rPr>
            </w:pPr>
            <w:r>
              <w:rPr>
                <w:sz w:val="14"/>
              </w:rPr>
              <w:t>Combat Focus</w:t>
            </w:r>
          </w:p>
        </w:tc>
        <w:tc>
          <w:tcPr>
            <w:tcW w:w="6300" w:type="dxa"/>
            <w:tcBorders>
              <w:right w:val="single" w:sz="12" w:space="0" w:color="auto"/>
            </w:tcBorders>
            <w:vAlign w:val="center"/>
          </w:tcPr>
          <w:p w14:paraId="6F5D05DD" w14:textId="77777777" w:rsidR="00F93E6B" w:rsidRDefault="00F93E6B" w:rsidP="00246E2B">
            <w:pPr>
              <w:pStyle w:val="Description"/>
              <w:spacing w:before="20" w:after="0"/>
            </w:pPr>
            <w:r>
              <w:t>The first time you successfully hit an opponent in an encounter, you enter ‘Combat Focus’, which lasts for 10 round + 1 per ‘Combat Focus’ feat.  You may only enter ‘Combat Focus’ once per encounter.</w:t>
            </w:r>
          </w:p>
          <w:p w14:paraId="5EB6F33B" w14:textId="77777777" w:rsidR="00F93E6B" w:rsidRDefault="00F93E6B" w:rsidP="00246E2B">
            <w:pPr>
              <w:pStyle w:val="Description"/>
              <w:spacing w:before="20"/>
            </w:pPr>
            <w:r>
              <w:t>While in ‘Combat Focus’, you receive a +2 bonus on Will saves.  If you have 3+ Combat Focus feats, the bonus improves to +4.</w:t>
            </w:r>
          </w:p>
        </w:tc>
      </w:tr>
      <w:tr w:rsidR="00F93E6B" w14:paraId="31146C8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B4C6D6B" w14:textId="77777777" w:rsidR="00F93E6B" w:rsidRDefault="00F93E6B" w:rsidP="00246E2B">
            <w:pPr>
              <w:spacing w:before="20" w:after="20"/>
              <w:ind w:left="72" w:hanging="72"/>
              <w:rPr>
                <w:sz w:val="16"/>
              </w:rPr>
            </w:pPr>
            <w:r>
              <w:rPr>
                <w:sz w:val="16"/>
              </w:rPr>
              <w:t>Combat Intuition</w:t>
            </w:r>
            <w:r w:rsidRPr="00744832">
              <w:rPr>
                <w:sz w:val="16"/>
              </w:rPr>
              <w:t xml:space="preserve"> </w:t>
            </w:r>
            <w:r w:rsidRPr="00744832">
              <w:rPr>
                <w:sz w:val="16"/>
              </w:rPr>
              <w:fldChar w:fldCharType="begin"/>
            </w:r>
            <w:r w:rsidRPr="00744832">
              <w:rPr>
                <w:sz w:val="16"/>
              </w:rPr>
              <w:instrText xml:space="preserve"> XE "</w:instrText>
            </w:r>
            <w:r>
              <w:rPr>
                <w:sz w:val="16"/>
              </w:rPr>
              <w:instrText>Combat Intuition</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E0EA511" w14:textId="77777777" w:rsidR="00F93E6B" w:rsidRDefault="00F93E6B" w:rsidP="00246E2B">
            <w:pPr>
              <w:spacing w:before="20" w:after="20"/>
              <w:ind w:left="-108"/>
              <w:jc w:val="right"/>
              <w:rPr>
                <w:sz w:val="12"/>
              </w:rPr>
            </w:pPr>
            <w:r>
              <w:rPr>
                <w:sz w:val="12"/>
              </w:rPr>
              <w:t>(CAdv p106)</w:t>
            </w:r>
          </w:p>
        </w:tc>
        <w:tc>
          <w:tcPr>
            <w:tcW w:w="1620" w:type="dxa"/>
            <w:tcBorders>
              <w:top w:val="single" w:sz="4" w:space="0" w:color="auto"/>
              <w:left w:val="single" w:sz="4" w:space="0" w:color="auto"/>
              <w:bottom w:val="single" w:sz="4" w:space="0" w:color="auto"/>
              <w:right w:val="single" w:sz="4" w:space="0" w:color="auto"/>
            </w:tcBorders>
          </w:tcPr>
          <w:p w14:paraId="42DF7F7A" w14:textId="77777777" w:rsidR="00F93E6B" w:rsidRDefault="00F93E6B" w:rsidP="00246E2B">
            <w:pPr>
              <w:tabs>
                <w:tab w:val="right" w:pos="1411"/>
              </w:tabs>
              <w:spacing w:before="20"/>
              <w:ind w:left="72" w:right="-108" w:hanging="72"/>
              <w:rPr>
                <w:sz w:val="14"/>
              </w:rPr>
            </w:pPr>
            <w:r>
              <w:rPr>
                <w:sz w:val="14"/>
              </w:rPr>
              <w:t>Base Attack Bonus  +5</w:t>
            </w:r>
          </w:p>
          <w:p w14:paraId="132A405E" w14:textId="77777777" w:rsidR="00F93E6B" w:rsidRDefault="00F93E6B" w:rsidP="00246E2B">
            <w:pPr>
              <w:tabs>
                <w:tab w:val="right" w:pos="1411"/>
              </w:tabs>
              <w:spacing w:before="20"/>
              <w:ind w:left="72" w:right="-108" w:hanging="72"/>
              <w:rPr>
                <w:sz w:val="14"/>
              </w:rPr>
            </w:pPr>
            <w:r>
              <w:rPr>
                <w:sz w:val="14"/>
              </w:rPr>
              <w:t xml:space="preserve">Sense Motive: </w:t>
            </w:r>
            <w:r w:rsidRPr="003B2FF5">
              <w:rPr>
                <w:sz w:val="14"/>
                <w:szCs w:val="14"/>
              </w:rPr>
              <w:tab/>
            </w:r>
            <w:r>
              <w:rPr>
                <w:sz w:val="14"/>
              </w:rPr>
              <w:t>4 ranks</w:t>
            </w:r>
          </w:p>
          <w:p w14:paraId="56F40FD8"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C10A60F" w14:textId="77777777" w:rsidR="00F93E6B" w:rsidRDefault="00F93E6B" w:rsidP="00246E2B">
            <w:pPr>
              <w:pStyle w:val="Description"/>
            </w:pPr>
            <w:r>
              <w:t xml:space="preserve">As a Free Action, you can make a Sense Motive check to assess the challenge presented by an </w:t>
            </w:r>
            <w:r>
              <w:br/>
              <w:t xml:space="preserve">opponent </w:t>
            </w:r>
            <w:r w:rsidRPr="009D6A39">
              <w:t>(CAdv p102)</w:t>
            </w:r>
            <w:r>
              <w:t>.  You gain a +4 bonus to the check, and narrow the result to a single category.</w:t>
            </w:r>
          </w:p>
          <w:p w14:paraId="55BF906C" w14:textId="77777777" w:rsidR="00F93E6B" w:rsidRDefault="00F93E6B" w:rsidP="00246E2B">
            <w:pPr>
              <w:pStyle w:val="Description"/>
            </w:pPr>
            <w:r>
              <w:t xml:space="preserve">Whenever you make a melee attack against a creature you also attacked in melee last round, gain a </w:t>
            </w:r>
            <w:r>
              <w:br/>
              <w:t>+1 Insight bonus to your attack roll.</w:t>
            </w:r>
          </w:p>
        </w:tc>
      </w:tr>
      <w:tr w:rsidR="00F93E6B" w14:paraId="505038E9" w14:textId="77777777">
        <w:tblPrEx>
          <w:tblCellMar>
            <w:top w:w="0" w:type="dxa"/>
            <w:bottom w:w="0" w:type="dxa"/>
          </w:tblCellMar>
        </w:tblPrEx>
        <w:trPr>
          <w:cantSplit/>
        </w:trPr>
        <w:tc>
          <w:tcPr>
            <w:tcW w:w="1620" w:type="dxa"/>
            <w:tcBorders>
              <w:left w:val="single" w:sz="12" w:space="0" w:color="auto"/>
              <w:right w:val="nil"/>
            </w:tcBorders>
          </w:tcPr>
          <w:p w14:paraId="77955DF2" w14:textId="77777777" w:rsidR="00F93E6B" w:rsidRDefault="00F93E6B" w:rsidP="00246E2B">
            <w:pPr>
              <w:spacing w:before="20" w:after="20"/>
              <w:ind w:left="72" w:hanging="72"/>
              <w:rPr>
                <w:sz w:val="16"/>
              </w:rPr>
            </w:pPr>
            <w:r>
              <w:rPr>
                <w:sz w:val="16"/>
              </w:rPr>
              <w:t>Combat Panache</w:t>
            </w:r>
            <w:r w:rsidRPr="00C45004">
              <w:rPr>
                <w:sz w:val="16"/>
                <w:szCs w:val="16"/>
              </w:rPr>
              <w:fldChar w:fldCharType="begin"/>
            </w:r>
            <w:r w:rsidRPr="00C45004">
              <w:rPr>
                <w:sz w:val="16"/>
                <w:szCs w:val="16"/>
              </w:rPr>
              <w:instrText xml:space="preserve"> XE "</w:instrText>
            </w:r>
            <w:r>
              <w:rPr>
                <w:sz w:val="16"/>
                <w:szCs w:val="16"/>
              </w:rPr>
              <w:instrText>Combat Panache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38420F5D" w14:textId="77777777" w:rsidR="00F93E6B" w:rsidRDefault="00F93E6B" w:rsidP="00246E2B">
            <w:pPr>
              <w:spacing w:before="20" w:after="20"/>
              <w:ind w:left="-108"/>
              <w:jc w:val="right"/>
              <w:rPr>
                <w:sz w:val="12"/>
              </w:rPr>
            </w:pPr>
            <w:r>
              <w:rPr>
                <w:sz w:val="12"/>
              </w:rPr>
              <w:t>(PH2 p93)</w:t>
            </w:r>
          </w:p>
        </w:tc>
        <w:tc>
          <w:tcPr>
            <w:tcW w:w="1620" w:type="dxa"/>
          </w:tcPr>
          <w:p w14:paraId="595445C4" w14:textId="77777777" w:rsidR="00F93E6B" w:rsidRDefault="00F93E6B" w:rsidP="00246E2B">
            <w:pPr>
              <w:tabs>
                <w:tab w:val="right" w:pos="1411"/>
              </w:tabs>
              <w:spacing w:before="20"/>
              <w:ind w:left="72" w:hanging="72"/>
              <w:rPr>
                <w:sz w:val="14"/>
              </w:rPr>
            </w:pPr>
            <w:r>
              <w:rPr>
                <w:sz w:val="14"/>
              </w:rPr>
              <w:t>Bluff:</w:t>
            </w:r>
            <w:r>
              <w:rPr>
                <w:sz w:val="14"/>
              </w:rPr>
              <w:tab/>
              <w:t>8 ranks</w:t>
            </w:r>
          </w:p>
          <w:p w14:paraId="11054806" w14:textId="77777777" w:rsidR="00F93E6B" w:rsidRDefault="00F93E6B" w:rsidP="00246E2B">
            <w:pPr>
              <w:tabs>
                <w:tab w:val="right" w:pos="1411"/>
              </w:tabs>
              <w:spacing w:before="20"/>
              <w:ind w:left="72" w:hanging="72"/>
              <w:rPr>
                <w:sz w:val="14"/>
              </w:rPr>
            </w:pPr>
            <w:r>
              <w:rPr>
                <w:sz w:val="14"/>
              </w:rPr>
              <w:t>Intimidate:</w:t>
            </w:r>
            <w:r>
              <w:rPr>
                <w:sz w:val="14"/>
              </w:rPr>
              <w:tab/>
              <w:t>8 ranks</w:t>
            </w:r>
          </w:p>
          <w:p w14:paraId="12A8BD2A" w14:textId="77777777" w:rsidR="00F93E6B" w:rsidRDefault="00F93E6B" w:rsidP="00246E2B">
            <w:pPr>
              <w:tabs>
                <w:tab w:val="right" w:pos="1411"/>
              </w:tabs>
              <w:spacing w:before="20"/>
              <w:ind w:left="72" w:hanging="72"/>
              <w:rPr>
                <w:sz w:val="14"/>
              </w:rPr>
            </w:pPr>
            <w:r>
              <w:rPr>
                <w:sz w:val="14"/>
              </w:rPr>
              <w:t>Perform:</w:t>
            </w:r>
            <w:r>
              <w:rPr>
                <w:sz w:val="14"/>
              </w:rPr>
              <w:tab/>
              <w:t>8 ranks</w:t>
            </w:r>
          </w:p>
        </w:tc>
        <w:tc>
          <w:tcPr>
            <w:tcW w:w="6300" w:type="dxa"/>
            <w:tcBorders>
              <w:right w:val="single" w:sz="12" w:space="0" w:color="auto"/>
            </w:tcBorders>
            <w:vAlign w:val="center"/>
          </w:tcPr>
          <w:p w14:paraId="6E6DA376" w14:textId="77777777" w:rsidR="00F93E6B" w:rsidRDefault="00F93E6B" w:rsidP="00246E2B">
            <w:pPr>
              <w:pStyle w:val="DescriptionTop"/>
              <w:spacing w:after="0"/>
            </w:pPr>
            <w:r>
              <w:t>You may use the following 3 tactical maneuvers:</w:t>
            </w:r>
          </w:p>
          <w:p w14:paraId="7F24D056" w14:textId="77777777" w:rsidR="00F93E6B" w:rsidRPr="008E6B5F" w:rsidRDefault="00F93E6B" w:rsidP="00246E2B">
            <w:pPr>
              <w:pStyle w:val="Description"/>
              <w:spacing w:before="20" w:after="0"/>
            </w:pPr>
            <w:r>
              <w:rPr>
                <w:u w:val="single"/>
              </w:rPr>
              <w:t>Fortuitous Tumble</w:t>
            </w:r>
            <w:r>
              <w:t xml:space="preserve"> – On the round after being struck by an opponent in melee, you may make an opposed Bluff vs. Sense Motive check as a Move Action against the opponent.  If successful, you may use an Immediate Action at the start of the opponent’s next round to designate a different creature he/she threatens as the target of his/her next melee attack (even if is the opponent’s ally).</w:t>
            </w:r>
          </w:p>
          <w:p w14:paraId="425977CA" w14:textId="77777777" w:rsidR="00F93E6B" w:rsidRDefault="00F93E6B" w:rsidP="00246E2B">
            <w:pPr>
              <w:pStyle w:val="Description"/>
              <w:spacing w:before="20" w:after="0"/>
            </w:pPr>
            <w:r>
              <w:rPr>
                <w:u w:val="single"/>
              </w:rPr>
              <w:t>Play Dead</w:t>
            </w:r>
            <w:r>
              <w:t xml:space="preserve"> – As an Immediate Action after taking at least 10 hp of damage from a single hit, you may “play dead” by making a successful Bluff vs. Sense Motive check.  If successful, you may later rise without generating an  Attack of Opportunity against that foe, who also looses his/her Dexterity bonus to AC against your next attack.  Only usable once per encounter.</w:t>
            </w:r>
          </w:p>
          <w:p w14:paraId="7D5566A8" w14:textId="77777777" w:rsidR="00F93E6B" w:rsidRPr="00ED4BD6" w:rsidRDefault="00F93E6B" w:rsidP="00246E2B">
            <w:pPr>
              <w:pStyle w:val="Description"/>
              <w:spacing w:before="20"/>
            </w:pPr>
            <w:r>
              <w:rPr>
                <w:u w:val="single"/>
              </w:rPr>
              <w:t>Sneering Glower</w:t>
            </w:r>
            <w:r>
              <w:t xml:space="preserve"> – On the round after you do at least 1 hp of damage to an opponent, you may make an Intimidate check as a Move Action to inflict a (Charisma modifier) penalty on the opponent’s attack rolls against you for the remainder of the encounter (unless you use this ability on another foe).  Creatures that are Mindless or Immune to Fear effects are immune to this ability.</w:t>
            </w:r>
          </w:p>
        </w:tc>
      </w:tr>
      <w:tr w:rsidR="00F93E6B" w14:paraId="55E69CB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A4227B" w14:textId="77777777" w:rsidR="00F93E6B" w:rsidRPr="009D6A39" w:rsidRDefault="00F93E6B" w:rsidP="00246E2B">
            <w:pPr>
              <w:spacing w:before="20" w:after="20"/>
              <w:ind w:left="72" w:hanging="72"/>
              <w:rPr>
                <w:sz w:val="16"/>
              </w:rPr>
            </w:pPr>
            <w:r w:rsidRPr="009D6A39">
              <w:rPr>
                <w:sz w:val="16"/>
              </w:rPr>
              <w:t>Combat Reflexes</w:t>
            </w:r>
            <w:r>
              <w:rPr>
                <w:sz w:val="16"/>
              </w:rPr>
              <w:br/>
            </w:r>
            <w:r w:rsidRPr="00C046DE">
              <w:rPr>
                <w:sz w:val="14"/>
                <w:szCs w:val="14"/>
              </w:rPr>
              <w:t>[General, Fighter]</w:t>
            </w:r>
            <w:r w:rsidRPr="009D6A39">
              <w:rPr>
                <w:sz w:val="16"/>
              </w:rPr>
              <w:fldChar w:fldCharType="begin"/>
            </w:r>
            <w:r w:rsidRPr="009D6A39">
              <w:rPr>
                <w:sz w:val="16"/>
              </w:rPr>
              <w:instrText xml:space="preserve"> XE "Combat Reflexes"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3CB8860" w14:textId="77777777" w:rsidR="00F93E6B" w:rsidRDefault="00F93E6B" w:rsidP="00246E2B">
            <w:pPr>
              <w:spacing w:before="20" w:after="20"/>
              <w:ind w:left="-108"/>
              <w:jc w:val="right"/>
              <w:rPr>
                <w:sz w:val="12"/>
              </w:rPr>
            </w:pPr>
            <w:r>
              <w:rPr>
                <w:sz w:val="12"/>
              </w:rPr>
              <w:t>(PH p92)</w:t>
            </w:r>
          </w:p>
        </w:tc>
        <w:tc>
          <w:tcPr>
            <w:tcW w:w="1620" w:type="dxa"/>
            <w:tcBorders>
              <w:top w:val="single" w:sz="4" w:space="0" w:color="auto"/>
              <w:left w:val="single" w:sz="4" w:space="0" w:color="auto"/>
              <w:bottom w:val="single" w:sz="4" w:space="0" w:color="auto"/>
              <w:right w:val="single" w:sz="4" w:space="0" w:color="auto"/>
            </w:tcBorders>
          </w:tcPr>
          <w:p w14:paraId="523B8D7C"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1AFBA3E" w14:textId="77777777" w:rsidR="00F93E6B" w:rsidRPr="00D83418" w:rsidRDefault="00F93E6B" w:rsidP="00246E2B">
            <w:pPr>
              <w:pStyle w:val="Description"/>
              <w:rPr>
                <w:i/>
              </w:rPr>
            </w:pPr>
            <w:r w:rsidRPr="00D83418">
              <w:rPr>
                <w:i/>
              </w:rPr>
              <w:t>Monk 2</w:t>
            </w:r>
            <w:r w:rsidRPr="00D83418">
              <w:rPr>
                <w:i/>
                <w:vertAlign w:val="superscript"/>
              </w:rPr>
              <w:t>nd</w:t>
            </w:r>
            <w:r w:rsidRPr="00D83418">
              <w:rPr>
                <w:i/>
              </w:rPr>
              <w:t xml:space="preserve"> </w:t>
            </w:r>
          </w:p>
          <w:p w14:paraId="5D88C173" w14:textId="77777777" w:rsidR="00F93E6B" w:rsidRDefault="00F93E6B" w:rsidP="00246E2B">
            <w:pPr>
              <w:pStyle w:val="Description"/>
            </w:pPr>
            <w:r>
              <w:t xml:space="preserve">1. You may make Attacks of Opportunity while Flat-Footed. </w:t>
            </w:r>
          </w:p>
          <w:p w14:paraId="62724C51" w14:textId="77777777" w:rsidR="00F93E6B" w:rsidRDefault="00F93E6B" w:rsidP="00246E2B">
            <w:pPr>
              <w:pStyle w:val="Description"/>
            </w:pPr>
            <w:r>
              <w:t>2. You may make up to your Dexterity modifier in extra Attacks of Opportunity per round (instead of the normal limit of 1), but only one such attack per creature each round.</w:t>
            </w:r>
          </w:p>
        </w:tc>
      </w:tr>
      <w:tr w:rsidR="00F93E6B" w14:paraId="6AB7D2E3" w14:textId="77777777">
        <w:tblPrEx>
          <w:tblCellMar>
            <w:top w:w="0" w:type="dxa"/>
            <w:bottom w:w="0" w:type="dxa"/>
          </w:tblCellMar>
        </w:tblPrEx>
        <w:trPr>
          <w:cantSplit/>
        </w:trPr>
        <w:tc>
          <w:tcPr>
            <w:tcW w:w="1620" w:type="dxa"/>
            <w:tcBorders>
              <w:left w:val="single" w:sz="12" w:space="0" w:color="auto"/>
              <w:right w:val="nil"/>
            </w:tcBorders>
          </w:tcPr>
          <w:p w14:paraId="0B16D16E" w14:textId="77777777" w:rsidR="00F93E6B" w:rsidRDefault="00F93E6B" w:rsidP="00246E2B">
            <w:pPr>
              <w:spacing w:before="20" w:after="20"/>
              <w:ind w:left="72" w:right="-108" w:hanging="72"/>
              <w:rPr>
                <w:sz w:val="16"/>
              </w:rPr>
            </w:pPr>
            <w:r>
              <w:rPr>
                <w:sz w:val="16"/>
              </w:rPr>
              <w:t>Combat Stability</w:t>
            </w:r>
            <w:r w:rsidRPr="00A45D10">
              <w:rPr>
                <w:sz w:val="16"/>
                <w:szCs w:val="16"/>
              </w:rPr>
              <w:fldChar w:fldCharType="begin"/>
            </w:r>
            <w:r w:rsidRPr="00A45D10">
              <w:rPr>
                <w:sz w:val="16"/>
                <w:szCs w:val="16"/>
              </w:rPr>
              <w:instrText xml:space="preserve"> XE "</w:instrText>
            </w:r>
            <w:r>
              <w:rPr>
                <w:sz w:val="16"/>
                <w:szCs w:val="16"/>
              </w:rPr>
              <w:instrText>Combat Stability</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056D1E3D" w14:textId="77777777" w:rsidR="00F93E6B" w:rsidRDefault="00F93E6B" w:rsidP="00246E2B">
            <w:pPr>
              <w:spacing w:before="20" w:after="20"/>
              <w:ind w:left="-108"/>
              <w:jc w:val="right"/>
              <w:rPr>
                <w:sz w:val="12"/>
              </w:rPr>
            </w:pPr>
            <w:r>
              <w:rPr>
                <w:sz w:val="12"/>
              </w:rPr>
              <w:t>(PH2 p87)</w:t>
            </w:r>
          </w:p>
        </w:tc>
        <w:tc>
          <w:tcPr>
            <w:tcW w:w="1620" w:type="dxa"/>
          </w:tcPr>
          <w:p w14:paraId="462DC341" w14:textId="77777777" w:rsidR="00F93E6B" w:rsidRDefault="00F93E6B" w:rsidP="00246E2B">
            <w:pPr>
              <w:tabs>
                <w:tab w:val="right" w:pos="1411"/>
              </w:tabs>
              <w:spacing w:before="20"/>
              <w:ind w:left="72" w:hanging="72"/>
              <w:rPr>
                <w:sz w:val="14"/>
              </w:rPr>
            </w:pPr>
            <w:r>
              <w:rPr>
                <w:sz w:val="14"/>
              </w:rPr>
              <w:t>Base Attack Bonus +3</w:t>
            </w:r>
          </w:p>
          <w:p w14:paraId="64A87E2F" w14:textId="77777777" w:rsidR="00F93E6B" w:rsidRDefault="00F93E6B" w:rsidP="00246E2B">
            <w:pPr>
              <w:tabs>
                <w:tab w:val="right" w:pos="1411"/>
              </w:tabs>
              <w:spacing w:before="20"/>
              <w:ind w:left="72" w:hanging="72"/>
              <w:rPr>
                <w:sz w:val="14"/>
              </w:rPr>
            </w:pPr>
            <w:r>
              <w:rPr>
                <w:sz w:val="14"/>
              </w:rPr>
              <w:t>Wisdom 13</w:t>
            </w:r>
          </w:p>
          <w:p w14:paraId="2EFDCEA8" w14:textId="77777777" w:rsidR="00F93E6B" w:rsidRDefault="00F93E6B"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59EDC6FD" w14:textId="77777777" w:rsidR="00F93E6B" w:rsidRDefault="00F93E6B" w:rsidP="00246E2B">
            <w:pPr>
              <w:pStyle w:val="Description"/>
              <w:spacing w:before="20" w:after="0"/>
            </w:pPr>
            <w:r>
              <w:t>While in ‘Combat Focus’, you receive a +4 bonus on checks to resist Bull Rush, Disarm, Grapple, Overrun, &amp; Trip actions.</w:t>
            </w:r>
          </w:p>
          <w:p w14:paraId="11F7CE73" w14:textId="77777777" w:rsidR="00F93E6B" w:rsidRDefault="00F93E6B" w:rsidP="00246E2B">
            <w:pPr>
              <w:pStyle w:val="Description"/>
              <w:spacing w:before="20"/>
            </w:pPr>
            <w:r>
              <w:t>If you have 3+ Combat Focus feats, the bonus improves to +8.</w:t>
            </w:r>
          </w:p>
        </w:tc>
      </w:tr>
      <w:tr w:rsidR="00F93E6B" w14:paraId="61FD59B6" w14:textId="77777777">
        <w:tblPrEx>
          <w:tblCellMar>
            <w:top w:w="0" w:type="dxa"/>
            <w:bottom w:w="0" w:type="dxa"/>
          </w:tblCellMar>
        </w:tblPrEx>
        <w:trPr>
          <w:cantSplit/>
        </w:trPr>
        <w:tc>
          <w:tcPr>
            <w:tcW w:w="1620" w:type="dxa"/>
            <w:tcBorders>
              <w:left w:val="single" w:sz="12" w:space="0" w:color="auto"/>
              <w:right w:val="nil"/>
            </w:tcBorders>
          </w:tcPr>
          <w:p w14:paraId="292248C0" w14:textId="77777777" w:rsidR="00F93E6B" w:rsidRDefault="00F93E6B" w:rsidP="00246E2B">
            <w:pPr>
              <w:spacing w:before="20" w:after="20"/>
              <w:ind w:left="72" w:right="-108" w:hanging="72"/>
              <w:rPr>
                <w:sz w:val="16"/>
              </w:rPr>
            </w:pPr>
            <w:r>
              <w:rPr>
                <w:sz w:val="16"/>
              </w:rPr>
              <w:t>Combat Strike</w:t>
            </w:r>
            <w:r w:rsidRPr="00A45D10">
              <w:rPr>
                <w:sz w:val="16"/>
                <w:szCs w:val="16"/>
              </w:rPr>
              <w:fldChar w:fldCharType="begin"/>
            </w:r>
            <w:r w:rsidRPr="00A45D10">
              <w:rPr>
                <w:sz w:val="16"/>
                <w:szCs w:val="16"/>
              </w:rPr>
              <w:instrText xml:space="preserve"> XE "</w:instrText>
            </w:r>
            <w:r>
              <w:rPr>
                <w:sz w:val="16"/>
                <w:szCs w:val="16"/>
              </w:rPr>
              <w:instrText>Combat Strike</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234DB203" w14:textId="77777777" w:rsidR="00F93E6B" w:rsidRDefault="00F93E6B" w:rsidP="00246E2B">
            <w:pPr>
              <w:spacing w:before="20" w:after="20"/>
              <w:ind w:left="-108"/>
              <w:jc w:val="right"/>
              <w:rPr>
                <w:sz w:val="12"/>
              </w:rPr>
            </w:pPr>
            <w:r>
              <w:rPr>
                <w:sz w:val="12"/>
              </w:rPr>
              <w:t>(PH2 p87)</w:t>
            </w:r>
          </w:p>
        </w:tc>
        <w:tc>
          <w:tcPr>
            <w:tcW w:w="1620" w:type="dxa"/>
          </w:tcPr>
          <w:p w14:paraId="76B2E2C5" w14:textId="77777777" w:rsidR="00F93E6B" w:rsidRDefault="00F93E6B" w:rsidP="00246E2B">
            <w:pPr>
              <w:tabs>
                <w:tab w:val="right" w:pos="1411"/>
              </w:tabs>
              <w:spacing w:before="20"/>
              <w:ind w:left="72" w:hanging="72"/>
              <w:rPr>
                <w:sz w:val="14"/>
              </w:rPr>
            </w:pPr>
            <w:r>
              <w:rPr>
                <w:sz w:val="14"/>
              </w:rPr>
              <w:t>Base Attack Bonus +15</w:t>
            </w:r>
          </w:p>
          <w:p w14:paraId="47B29CEC" w14:textId="77777777" w:rsidR="00F93E6B" w:rsidRDefault="00F93E6B" w:rsidP="00246E2B">
            <w:pPr>
              <w:tabs>
                <w:tab w:val="right" w:pos="1411"/>
              </w:tabs>
              <w:spacing w:before="20"/>
              <w:ind w:left="72" w:hanging="72"/>
              <w:rPr>
                <w:sz w:val="14"/>
              </w:rPr>
            </w:pPr>
            <w:r>
              <w:rPr>
                <w:sz w:val="14"/>
              </w:rPr>
              <w:t>Wisdom 13</w:t>
            </w:r>
          </w:p>
          <w:p w14:paraId="2A3ADF3B" w14:textId="77777777" w:rsidR="00F93E6B" w:rsidRDefault="00F93E6B" w:rsidP="00246E2B">
            <w:pPr>
              <w:tabs>
                <w:tab w:val="right" w:pos="1411"/>
              </w:tabs>
              <w:spacing w:before="20"/>
              <w:ind w:left="72" w:hanging="72"/>
              <w:rPr>
                <w:sz w:val="14"/>
              </w:rPr>
            </w:pPr>
            <w:r>
              <w:rPr>
                <w:sz w:val="14"/>
              </w:rPr>
              <w:t>Combat Focus</w:t>
            </w:r>
          </w:p>
          <w:p w14:paraId="2F929794" w14:textId="77777777" w:rsidR="00F93E6B" w:rsidRDefault="00F93E6B" w:rsidP="00246E2B">
            <w:pPr>
              <w:tabs>
                <w:tab w:val="right" w:pos="1411"/>
              </w:tabs>
              <w:spacing w:before="20" w:after="20"/>
              <w:ind w:left="72" w:hanging="72"/>
              <w:rPr>
                <w:sz w:val="14"/>
              </w:rPr>
            </w:pPr>
            <w:r>
              <w:rPr>
                <w:sz w:val="14"/>
              </w:rPr>
              <w:t>any two other Combat Focus feats</w:t>
            </w:r>
          </w:p>
        </w:tc>
        <w:tc>
          <w:tcPr>
            <w:tcW w:w="6300" w:type="dxa"/>
            <w:tcBorders>
              <w:right w:val="single" w:sz="12" w:space="0" w:color="auto"/>
            </w:tcBorders>
            <w:vAlign w:val="center"/>
          </w:tcPr>
          <w:p w14:paraId="25CDC4A3" w14:textId="77777777" w:rsidR="00F93E6B" w:rsidRDefault="00F93E6B" w:rsidP="00246E2B">
            <w:pPr>
              <w:pStyle w:val="Description"/>
              <w:spacing w:before="20" w:after="0"/>
            </w:pPr>
            <w:r>
              <w:t>By ending ‘Combat Focus’ early as a Swift Action, you receive a bonus on all attack and damage rolls equal to your number of ‘Combat Focus’ feats for the remainder of the current round.</w:t>
            </w:r>
          </w:p>
        </w:tc>
      </w:tr>
      <w:tr w:rsidR="00F93E6B" w14:paraId="0EAB8433" w14:textId="77777777">
        <w:tblPrEx>
          <w:tblCellMar>
            <w:top w:w="0" w:type="dxa"/>
            <w:bottom w:w="0" w:type="dxa"/>
          </w:tblCellMar>
        </w:tblPrEx>
        <w:trPr>
          <w:cantSplit/>
        </w:trPr>
        <w:tc>
          <w:tcPr>
            <w:tcW w:w="1620" w:type="dxa"/>
            <w:tcBorders>
              <w:left w:val="single" w:sz="12" w:space="0" w:color="auto"/>
              <w:right w:val="nil"/>
            </w:tcBorders>
          </w:tcPr>
          <w:p w14:paraId="4F67734F" w14:textId="77777777" w:rsidR="00F93E6B" w:rsidRDefault="00F93E6B" w:rsidP="00246E2B">
            <w:pPr>
              <w:spacing w:before="20" w:after="20"/>
              <w:ind w:left="72" w:right="-108" w:hanging="72"/>
              <w:rPr>
                <w:sz w:val="16"/>
              </w:rPr>
            </w:pPr>
            <w:r>
              <w:rPr>
                <w:sz w:val="16"/>
              </w:rPr>
              <w:t>Combat Vigor</w:t>
            </w:r>
            <w:r w:rsidRPr="00A45D10">
              <w:rPr>
                <w:sz w:val="16"/>
                <w:szCs w:val="16"/>
              </w:rPr>
              <w:fldChar w:fldCharType="begin"/>
            </w:r>
            <w:r w:rsidRPr="00A45D10">
              <w:rPr>
                <w:sz w:val="16"/>
                <w:szCs w:val="16"/>
              </w:rPr>
              <w:instrText xml:space="preserve"> XE "</w:instrText>
            </w:r>
            <w:r>
              <w:rPr>
                <w:sz w:val="16"/>
                <w:szCs w:val="16"/>
              </w:rPr>
              <w:instrText>Combat Vigor</w:instrText>
            </w:r>
            <w:r w:rsidRPr="00A45D10">
              <w:rPr>
                <w:sz w:val="16"/>
                <w:szCs w:val="16"/>
              </w:rPr>
              <w:instrText xml:space="preserve">" </w:instrText>
            </w:r>
            <w:r w:rsidRPr="00A45D10">
              <w:rPr>
                <w:sz w:val="16"/>
                <w:szCs w:val="16"/>
              </w:rPr>
              <w:fldChar w:fldCharType="end"/>
            </w:r>
            <w:r>
              <w:rPr>
                <w:sz w:val="16"/>
              </w:rPr>
              <w:br/>
            </w:r>
            <w:r>
              <w:rPr>
                <w:sz w:val="14"/>
              </w:rPr>
              <w:t>[Combat Focus, Fighter]</w:t>
            </w:r>
          </w:p>
        </w:tc>
        <w:tc>
          <w:tcPr>
            <w:tcW w:w="900" w:type="dxa"/>
            <w:tcBorders>
              <w:left w:val="nil"/>
            </w:tcBorders>
            <w:vAlign w:val="bottom"/>
          </w:tcPr>
          <w:p w14:paraId="4EBF6F85" w14:textId="77777777" w:rsidR="00F93E6B" w:rsidRDefault="00F93E6B" w:rsidP="00246E2B">
            <w:pPr>
              <w:spacing w:before="20" w:after="20"/>
              <w:ind w:left="-108"/>
              <w:jc w:val="right"/>
              <w:rPr>
                <w:sz w:val="12"/>
              </w:rPr>
            </w:pPr>
            <w:r>
              <w:rPr>
                <w:sz w:val="12"/>
              </w:rPr>
              <w:t>(PH2 p88)</w:t>
            </w:r>
          </w:p>
        </w:tc>
        <w:tc>
          <w:tcPr>
            <w:tcW w:w="1620" w:type="dxa"/>
          </w:tcPr>
          <w:p w14:paraId="212628A5" w14:textId="77777777" w:rsidR="00F93E6B" w:rsidRDefault="00F93E6B" w:rsidP="00246E2B">
            <w:pPr>
              <w:tabs>
                <w:tab w:val="right" w:pos="1411"/>
              </w:tabs>
              <w:spacing w:before="20"/>
              <w:ind w:left="72" w:hanging="72"/>
              <w:rPr>
                <w:sz w:val="14"/>
              </w:rPr>
            </w:pPr>
            <w:r>
              <w:rPr>
                <w:sz w:val="14"/>
              </w:rPr>
              <w:t>Base Attack Bonus +9</w:t>
            </w:r>
          </w:p>
          <w:p w14:paraId="4FF207EC" w14:textId="77777777" w:rsidR="00F93E6B" w:rsidRDefault="00F93E6B" w:rsidP="00246E2B">
            <w:pPr>
              <w:tabs>
                <w:tab w:val="right" w:pos="1411"/>
              </w:tabs>
              <w:spacing w:before="20"/>
              <w:ind w:left="72" w:hanging="72"/>
              <w:rPr>
                <w:sz w:val="14"/>
              </w:rPr>
            </w:pPr>
            <w:r>
              <w:rPr>
                <w:sz w:val="14"/>
              </w:rPr>
              <w:t>Wisdom 13</w:t>
            </w:r>
          </w:p>
          <w:p w14:paraId="1326DB9A" w14:textId="77777777" w:rsidR="00F93E6B" w:rsidRDefault="00F93E6B" w:rsidP="00246E2B">
            <w:pPr>
              <w:tabs>
                <w:tab w:val="right" w:pos="1411"/>
              </w:tabs>
              <w:spacing w:before="20" w:after="20"/>
              <w:ind w:left="72" w:hanging="72"/>
              <w:rPr>
                <w:sz w:val="14"/>
              </w:rPr>
            </w:pPr>
            <w:r>
              <w:rPr>
                <w:sz w:val="14"/>
              </w:rPr>
              <w:t>Combat Focus</w:t>
            </w:r>
          </w:p>
        </w:tc>
        <w:tc>
          <w:tcPr>
            <w:tcW w:w="6300" w:type="dxa"/>
            <w:tcBorders>
              <w:right w:val="single" w:sz="12" w:space="0" w:color="auto"/>
            </w:tcBorders>
            <w:vAlign w:val="center"/>
          </w:tcPr>
          <w:p w14:paraId="54C367E1" w14:textId="77777777" w:rsidR="00F93E6B" w:rsidRDefault="00F93E6B" w:rsidP="00246E2B">
            <w:pPr>
              <w:pStyle w:val="Description"/>
              <w:spacing w:before="20" w:after="0"/>
            </w:pPr>
            <w:r>
              <w:t>While in ‘Combat Focus’, you gain Fast Healing 2.</w:t>
            </w:r>
          </w:p>
          <w:p w14:paraId="677500C5" w14:textId="77777777" w:rsidR="00F93E6B" w:rsidRDefault="00F93E6B" w:rsidP="00246E2B">
            <w:pPr>
              <w:pStyle w:val="Description"/>
              <w:spacing w:before="20"/>
            </w:pPr>
            <w:r>
              <w:t>If you have 3+ Combat Focus feats, you gain Fast Healing 4.</w:t>
            </w:r>
          </w:p>
        </w:tc>
      </w:tr>
      <w:tr w:rsidR="00F93E6B" w14:paraId="03A38C2A" w14:textId="77777777">
        <w:tblPrEx>
          <w:tblCellMar>
            <w:top w:w="0" w:type="dxa"/>
            <w:bottom w:w="0" w:type="dxa"/>
          </w:tblCellMar>
        </w:tblPrEx>
        <w:trPr>
          <w:cantSplit/>
        </w:trPr>
        <w:tc>
          <w:tcPr>
            <w:tcW w:w="1620" w:type="dxa"/>
            <w:tcBorders>
              <w:left w:val="single" w:sz="12" w:space="0" w:color="auto"/>
              <w:right w:val="nil"/>
            </w:tcBorders>
          </w:tcPr>
          <w:p w14:paraId="64FB4AF4" w14:textId="77777777" w:rsidR="00F93E6B" w:rsidRDefault="00F93E6B" w:rsidP="00246E2B">
            <w:pPr>
              <w:spacing w:before="20" w:after="20"/>
              <w:ind w:left="72" w:hanging="72"/>
              <w:rPr>
                <w:sz w:val="16"/>
              </w:rPr>
            </w:pPr>
            <w:r>
              <w:rPr>
                <w:sz w:val="16"/>
              </w:rPr>
              <w:lastRenderedPageBreak/>
              <w:t>Cometary Collision</w:t>
            </w:r>
            <w:r>
              <w:rPr>
                <w:sz w:val="16"/>
              </w:rPr>
              <w:br/>
            </w:r>
            <w:r>
              <w:rPr>
                <w:sz w:val="14"/>
              </w:rPr>
              <w:t>[General, Fighter]</w:t>
            </w:r>
            <w:r w:rsidRPr="00CA662F">
              <w:rPr>
                <w:sz w:val="16"/>
                <w:szCs w:val="16"/>
              </w:rPr>
              <w:fldChar w:fldCharType="begin"/>
            </w:r>
            <w:r w:rsidRPr="00CA662F">
              <w:rPr>
                <w:sz w:val="16"/>
                <w:szCs w:val="16"/>
              </w:rPr>
              <w:instrText xml:space="preserve"> XE "Cometary Collision" </w:instrText>
            </w:r>
            <w:r w:rsidRPr="00CA662F">
              <w:rPr>
                <w:sz w:val="16"/>
                <w:szCs w:val="16"/>
              </w:rPr>
              <w:fldChar w:fldCharType="end"/>
            </w:r>
          </w:p>
        </w:tc>
        <w:tc>
          <w:tcPr>
            <w:tcW w:w="900" w:type="dxa"/>
            <w:tcBorders>
              <w:left w:val="nil"/>
            </w:tcBorders>
            <w:vAlign w:val="bottom"/>
          </w:tcPr>
          <w:p w14:paraId="177755D9" w14:textId="77777777" w:rsidR="00F93E6B" w:rsidRDefault="00F93E6B" w:rsidP="00246E2B">
            <w:pPr>
              <w:spacing w:before="20" w:after="20"/>
              <w:ind w:left="-108"/>
              <w:jc w:val="right"/>
              <w:rPr>
                <w:sz w:val="12"/>
              </w:rPr>
            </w:pPr>
            <w:r>
              <w:rPr>
                <w:sz w:val="12"/>
              </w:rPr>
              <w:t>(PH2 p77)</w:t>
            </w:r>
          </w:p>
        </w:tc>
        <w:tc>
          <w:tcPr>
            <w:tcW w:w="1620" w:type="dxa"/>
          </w:tcPr>
          <w:p w14:paraId="58252C30" w14:textId="77777777" w:rsidR="00F93E6B" w:rsidRDefault="00F93E6B" w:rsidP="00246E2B">
            <w:pPr>
              <w:tabs>
                <w:tab w:val="right" w:pos="1411"/>
              </w:tabs>
              <w:spacing w:before="20"/>
              <w:ind w:left="72" w:hanging="72"/>
              <w:rPr>
                <w:sz w:val="14"/>
              </w:rPr>
            </w:pPr>
            <w:r>
              <w:rPr>
                <w:sz w:val="14"/>
              </w:rPr>
              <w:t>Strength 13</w:t>
            </w:r>
          </w:p>
          <w:p w14:paraId="251D1CC8" w14:textId="77777777" w:rsidR="00F93E6B" w:rsidRDefault="00F93E6B" w:rsidP="00246E2B">
            <w:pPr>
              <w:tabs>
                <w:tab w:val="right" w:pos="1411"/>
              </w:tabs>
              <w:spacing w:before="20"/>
              <w:ind w:left="72" w:hanging="72"/>
              <w:rPr>
                <w:sz w:val="14"/>
              </w:rPr>
            </w:pPr>
            <w:r>
              <w:rPr>
                <w:sz w:val="14"/>
              </w:rPr>
              <w:t>Power Attack</w:t>
            </w:r>
          </w:p>
          <w:p w14:paraId="68E5FB59" w14:textId="77777777" w:rsidR="00F93E6B" w:rsidRDefault="00F93E6B" w:rsidP="00246E2B">
            <w:pPr>
              <w:tabs>
                <w:tab w:val="right" w:pos="1411"/>
              </w:tabs>
              <w:spacing w:before="20"/>
              <w:ind w:left="72" w:hanging="72"/>
              <w:rPr>
                <w:sz w:val="14"/>
              </w:rPr>
            </w:pPr>
            <w:r>
              <w:rPr>
                <w:sz w:val="14"/>
              </w:rPr>
              <w:t>Improved Bull Rush</w:t>
            </w:r>
          </w:p>
        </w:tc>
        <w:tc>
          <w:tcPr>
            <w:tcW w:w="6300" w:type="dxa"/>
            <w:tcBorders>
              <w:right w:val="single" w:sz="12" w:space="0" w:color="auto"/>
            </w:tcBorders>
            <w:vAlign w:val="center"/>
          </w:tcPr>
          <w:p w14:paraId="59E8653D" w14:textId="77777777" w:rsidR="00F93E6B" w:rsidRDefault="00F93E6B" w:rsidP="00246E2B">
            <w:pPr>
              <w:pStyle w:val="Description"/>
            </w:pPr>
            <w:r>
              <w:t>This feat is used to derail an opponent in the process of a charge.  To use it, you must Ready an Action to Charge an opponent who is charging you or an ally.</w:t>
            </w:r>
          </w:p>
          <w:p w14:paraId="4380C22E" w14:textId="77777777" w:rsidR="00F93E6B" w:rsidRDefault="00F93E6B" w:rsidP="00246E2B">
            <w:pPr>
              <w:pStyle w:val="Description"/>
            </w:pPr>
            <w:r>
              <w:t>When an opponent charges, it triggers your Readied Action.  If you can Charge a minimum of 10’ to meet the foe, the following occurs:</w:t>
            </w:r>
          </w:p>
          <w:p w14:paraId="3DA64391" w14:textId="77777777" w:rsidR="00F93E6B" w:rsidRDefault="00F93E6B" w:rsidP="00246E2B">
            <w:pPr>
              <w:pStyle w:val="Description"/>
              <w:ind w:left="252"/>
            </w:pPr>
            <w:r>
              <w:t>a)  the foe’s Charge ends at the point there your two paths cross;</w:t>
            </w:r>
          </w:p>
          <w:p w14:paraId="2E7AD7E3" w14:textId="77777777" w:rsidR="00F93E6B" w:rsidRDefault="00F93E6B" w:rsidP="00246E2B">
            <w:pPr>
              <w:pStyle w:val="Description"/>
              <w:ind w:left="252"/>
            </w:pPr>
            <w:r>
              <w:t>b)  in addition to the normal benefits / penalties of a Charge, you receive a +4 bonus on damage;</w:t>
            </w:r>
          </w:p>
          <w:p w14:paraId="39B8DA82" w14:textId="77777777" w:rsidR="00F93E6B" w:rsidRDefault="00F93E6B" w:rsidP="00246E2B">
            <w:pPr>
              <w:pStyle w:val="Description"/>
              <w:ind w:left="432" w:hanging="252"/>
            </w:pPr>
            <w:r>
              <w:t>c)  your foe does not receive the benefits of a Charge, but retains the penalties.  He/she may switch the target of the charge attack to you.</w:t>
            </w:r>
          </w:p>
        </w:tc>
      </w:tr>
      <w:tr w:rsidR="00F93E6B" w14:paraId="2E6F185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44E00E" w14:textId="77777777" w:rsidR="00F93E6B" w:rsidRDefault="00F93E6B" w:rsidP="00246E2B">
            <w:pPr>
              <w:spacing w:before="20" w:after="20"/>
              <w:ind w:left="72" w:hanging="72"/>
              <w:rPr>
                <w:sz w:val="16"/>
              </w:rPr>
            </w:pPr>
            <w:r>
              <w:rPr>
                <w:sz w:val="16"/>
              </w:rPr>
              <w:t xml:space="preserve">Crossbow Sniper </w:t>
            </w:r>
            <w:r w:rsidRPr="00744832">
              <w:rPr>
                <w:sz w:val="16"/>
              </w:rPr>
              <w:fldChar w:fldCharType="begin"/>
            </w:r>
            <w:r w:rsidRPr="00744832">
              <w:rPr>
                <w:sz w:val="16"/>
              </w:rPr>
              <w:instrText xml:space="preserve"> XE "</w:instrText>
            </w:r>
            <w:r>
              <w:rPr>
                <w:sz w:val="16"/>
              </w:rPr>
              <w:instrText>Crossbow Sniper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515446C9" w14:textId="77777777" w:rsidR="00F93E6B" w:rsidRDefault="00F93E6B" w:rsidP="00246E2B">
            <w:pPr>
              <w:spacing w:before="20" w:after="20"/>
              <w:ind w:left="-108"/>
              <w:jc w:val="right"/>
              <w:rPr>
                <w:sz w:val="12"/>
              </w:rPr>
            </w:pPr>
            <w:r>
              <w:rPr>
                <w:sz w:val="12"/>
              </w:rPr>
              <w:t>(PH2 p77)</w:t>
            </w:r>
          </w:p>
        </w:tc>
        <w:tc>
          <w:tcPr>
            <w:tcW w:w="1620" w:type="dxa"/>
            <w:tcBorders>
              <w:top w:val="single" w:sz="4" w:space="0" w:color="auto"/>
              <w:left w:val="single" w:sz="4" w:space="0" w:color="auto"/>
              <w:bottom w:val="single" w:sz="4" w:space="0" w:color="auto"/>
              <w:right w:val="single" w:sz="4" w:space="0" w:color="auto"/>
            </w:tcBorders>
          </w:tcPr>
          <w:p w14:paraId="292C74B9" w14:textId="77777777" w:rsidR="00F93E6B" w:rsidRDefault="00F93E6B" w:rsidP="00246E2B">
            <w:pPr>
              <w:tabs>
                <w:tab w:val="right" w:pos="1411"/>
              </w:tabs>
              <w:spacing w:before="20"/>
              <w:ind w:left="72" w:hanging="72"/>
              <w:rPr>
                <w:sz w:val="14"/>
              </w:rPr>
            </w:pPr>
            <w:r>
              <w:rPr>
                <w:sz w:val="14"/>
              </w:rPr>
              <w:t>Base Attack Bonus +1</w:t>
            </w:r>
          </w:p>
          <w:p w14:paraId="29869FAC" w14:textId="77777777" w:rsidR="00F93E6B" w:rsidRDefault="00F93E6B" w:rsidP="00246E2B">
            <w:pPr>
              <w:tabs>
                <w:tab w:val="right" w:pos="1411"/>
              </w:tabs>
              <w:spacing w:before="20"/>
              <w:ind w:left="72" w:hanging="72"/>
              <w:rPr>
                <w:sz w:val="14"/>
              </w:rPr>
            </w:pPr>
            <w:r>
              <w:rPr>
                <w:sz w:val="14"/>
              </w:rPr>
              <w:t>Weapon Focus (any crossbow)</w:t>
            </w:r>
          </w:p>
        </w:tc>
        <w:tc>
          <w:tcPr>
            <w:tcW w:w="6300" w:type="dxa"/>
            <w:tcBorders>
              <w:top w:val="single" w:sz="4" w:space="0" w:color="auto"/>
              <w:left w:val="single" w:sz="4" w:space="0" w:color="auto"/>
              <w:bottom w:val="single" w:sz="4" w:space="0" w:color="auto"/>
              <w:right w:val="single" w:sz="12" w:space="0" w:color="auto"/>
            </w:tcBorders>
            <w:vAlign w:val="center"/>
          </w:tcPr>
          <w:p w14:paraId="2CA84162" w14:textId="77777777" w:rsidR="00F93E6B" w:rsidRDefault="00F93E6B" w:rsidP="00246E2B">
            <w:pPr>
              <w:pStyle w:val="Description"/>
            </w:pPr>
            <w:r>
              <w:t>When firing a Crossbow with which you have Weapon Focus, you receive the following:</w:t>
            </w:r>
          </w:p>
          <w:p w14:paraId="4DE11369" w14:textId="77777777" w:rsidR="00F93E6B" w:rsidRDefault="00F93E6B" w:rsidP="00246E2B">
            <w:pPr>
              <w:pStyle w:val="Description"/>
              <w:ind w:left="252"/>
            </w:pPr>
            <w:r>
              <w:t>1.  +½ Dexterity modifier damage;</w:t>
            </w:r>
          </w:p>
          <w:p w14:paraId="4EB26F92" w14:textId="77777777" w:rsidR="00F93E6B" w:rsidRPr="003D3228" w:rsidRDefault="00F93E6B" w:rsidP="00246E2B">
            <w:pPr>
              <w:pStyle w:val="Description"/>
              <w:ind w:left="252"/>
            </w:pPr>
            <w:r>
              <w:t>2.  Sneak Attack &amp; Skirmish class abilities may be used at a range of 60’ (instead of 30’).</w:t>
            </w:r>
          </w:p>
        </w:tc>
      </w:tr>
      <w:tr w:rsidR="00F93E6B" w14:paraId="030B0547" w14:textId="77777777">
        <w:tblPrEx>
          <w:tblCellMar>
            <w:top w:w="0" w:type="dxa"/>
            <w:bottom w:w="0" w:type="dxa"/>
          </w:tblCellMar>
        </w:tblPrEx>
        <w:trPr>
          <w:cantSplit/>
        </w:trPr>
        <w:tc>
          <w:tcPr>
            <w:tcW w:w="1620" w:type="dxa"/>
            <w:tcBorders>
              <w:left w:val="single" w:sz="12" w:space="0" w:color="auto"/>
              <w:right w:val="nil"/>
            </w:tcBorders>
          </w:tcPr>
          <w:p w14:paraId="7706B04D" w14:textId="77777777" w:rsidR="00F93E6B" w:rsidRDefault="00F93E6B" w:rsidP="00246E2B">
            <w:pPr>
              <w:spacing w:before="20" w:after="20"/>
              <w:ind w:left="72" w:hanging="72"/>
              <w:rPr>
                <w:sz w:val="16"/>
              </w:rPr>
            </w:pPr>
            <w:r>
              <w:rPr>
                <w:sz w:val="16"/>
              </w:rPr>
              <w:t xml:space="preserve">Curling Wave Strike </w:t>
            </w:r>
            <w:r w:rsidRPr="00744832">
              <w:rPr>
                <w:sz w:val="16"/>
              </w:rPr>
              <w:fldChar w:fldCharType="begin"/>
            </w:r>
            <w:r w:rsidRPr="00744832">
              <w:rPr>
                <w:sz w:val="16"/>
              </w:rPr>
              <w:instrText xml:space="preserve"> XE "</w:instrText>
            </w:r>
            <w:r>
              <w:rPr>
                <w:sz w:val="16"/>
              </w:rPr>
              <w:instrText>Curling Wave Strike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6A6783A" w14:textId="77777777" w:rsidR="00F93E6B" w:rsidRDefault="00F93E6B" w:rsidP="00246E2B">
            <w:pPr>
              <w:spacing w:before="20" w:after="20"/>
              <w:ind w:left="-108"/>
              <w:jc w:val="right"/>
              <w:rPr>
                <w:sz w:val="12"/>
              </w:rPr>
            </w:pPr>
            <w:r>
              <w:rPr>
                <w:sz w:val="12"/>
              </w:rPr>
              <w:t>(Storm p92)</w:t>
            </w:r>
          </w:p>
        </w:tc>
        <w:tc>
          <w:tcPr>
            <w:tcW w:w="1620" w:type="dxa"/>
          </w:tcPr>
          <w:p w14:paraId="4B5F2575" w14:textId="77777777" w:rsidR="00F93E6B" w:rsidRDefault="00F93E6B" w:rsidP="00246E2B">
            <w:pPr>
              <w:spacing w:before="20"/>
              <w:ind w:left="72" w:hanging="72"/>
              <w:rPr>
                <w:sz w:val="14"/>
              </w:rPr>
            </w:pPr>
            <w:r>
              <w:rPr>
                <w:sz w:val="14"/>
              </w:rPr>
              <w:t>Intelligence 13</w:t>
            </w:r>
          </w:p>
          <w:p w14:paraId="1C2CD1EC" w14:textId="77777777" w:rsidR="00F93E6B" w:rsidRDefault="00F93E6B" w:rsidP="00246E2B">
            <w:pPr>
              <w:spacing w:before="20"/>
              <w:ind w:left="72" w:hanging="72"/>
              <w:rPr>
                <w:sz w:val="14"/>
              </w:rPr>
            </w:pPr>
            <w:r>
              <w:rPr>
                <w:sz w:val="14"/>
              </w:rPr>
              <w:t>Combat Expertise</w:t>
            </w:r>
          </w:p>
          <w:p w14:paraId="7E7E0B18" w14:textId="77777777" w:rsidR="00F93E6B" w:rsidRDefault="00F93E6B" w:rsidP="00246E2B">
            <w:pPr>
              <w:spacing w:before="20" w:after="20"/>
              <w:ind w:left="72" w:hanging="72"/>
              <w:rPr>
                <w:sz w:val="14"/>
              </w:rPr>
            </w:pPr>
            <w:r>
              <w:rPr>
                <w:sz w:val="14"/>
              </w:rPr>
              <w:t>Improved Trip</w:t>
            </w:r>
          </w:p>
        </w:tc>
        <w:tc>
          <w:tcPr>
            <w:tcW w:w="6300" w:type="dxa"/>
            <w:tcBorders>
              <w:right w:val="single" w:sz="12" w:space="0" w:color="auto"/>
            </w:tcBorders>
            <w:vAlign w:val="center"/>
          </w:tcPr>
          <w:p w14:paraId="447C990C" w14:textId="77777777" w:rsidR="00F93E6B" w:rsidRDefault="00F93E6B" w:rsidP="00246E2B">
            <w:pPr>
              <w:pStyle w:val="Description"/>
              <w:spacing w:before="20"/>
            </w:pPr>
            <w:r>
              <w:t>If you successfully trip an opponent in melee, you may forgo your free follow-up attack to instead attempt to trip another opponent within reach at the same attack bonus total as the previous attack.</w:t>
            </w:r>
          </w:p>
          <w:p w14:paraId="7B08289D" w14:textId="77777777" w:rsidR="00F93E6B" w:rsidRPr="00EC35C9" w:rsidRDefault="00F93E6B" w:rsidP="00246E2B">
            <w:pPr>
              <w:pStyle w:val="Description"/>
              <w:spacing w:before="20"/>
            </w:pPr>
            <w:r>
              <w:t xml:space="preserve">You may only use this feat once per round (i.e., if you trip the second opponent, you </w:t>
            </w:r>
            <w:r>
              <w:rPr>
                <w:u w:val="single"/>
              </w:rPr>
              <w:t>don’t</w:t>
            </w:r>
            <w:r>
              <w:t xml:space="preserve"> get to try to trip a third).</w:t>
            </w:r>
          </w:p>
        </w:tc>
      </w:tr>
      <w:tr w:rsidR="00F93E6B" w14:paraId="0E82F4BA" w14:textId="77777777" w:rsidTr="00246E2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8D61A2E" w14:textId="77777777" w:rsidR="00F93E6B" w:rsidRPr="009F76E4" w:rsidRDefault="00F93E6B" w:rsidP="00246E2B">
            <w:pPr>
              <w:spacing w:before="20" w:after="20"/>
              <w:ind w:left="72" w:hanging="72"/>
              <w:rPr>
                <w:sz w:val="16"/>
              </w:rPr>
            </w:pPr>
            <w:r>
              <w:rPr>
                <w:sz w:val="16"/>
              </w:rPr>
              <w:t xml:space="preserve">Daring Warrior </w:t>
            </w:r>
            <w:r w:rsidRPr="009F76E4">
              <w:rPr>
                <w:sz w:val="16"/>
              </w:rPr>
              <w:fldChar w:fldCharType="begin"/>
            </w:r>
            <w:r w:rsidRPr="009F76E4">
              <w:rPr>
                <w:sz w:val="16"/>
              </w:rPr>
              <w:instrText xml:space="preserve"> XE "</w:instrText>
            </w:r>
            <w:r>
              <w:rPr>
                <w:sz w:val="16"/>
              </w:rPr>
              <w:instrText>Daring Warrior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8B7490E" w14:textId="77777777" w:rsidR="00F93E6B" w:rsidRDefault="00F93E6B" w:rsidP="00246E2B">
            <w:pPr>
              <w:spacing w:before="20" w:after="20"/>
              <w:jc w:val="right"/>
              <w:rPr>
                <w:sz w:val="12"/>
              </w:rPr>
            </w:pPr>
            <w:r>
              <w:rPr>
                <w:sz w:val="12"/>
              </w:rPr>
              <w:t>(CSco p76)</w:t>
            </w:r>
          </w:p>
        </w:tc>
        <w:tc>
          <w:tcPr>
            <w:tcW w:w="1620" w:type="dxa"/>
            <w:tcBorders>
              <w:top w:val="single" w:sz="4" w:space="0" w:color="auto"/>
              <w:left w:val="single" w:sz="4" w:space="0" w:color="auto"/>
              <w:bottom w:val="single" w:sz="4" w:space="0" w:color="auto"/>
              <w:right w:val="single" w:sz="4" w:space="0" w:color="auto"/>
            </w:tcBorders>
          </w:tcPr>
          <w:p w14:paraId="1A7A6F9C" w14:textId="77777777" w:rsidR="00F93E6B" w:rsidRPr="007B39D1" w:rsidRDefault="00F93E6B" w:rsidP="00246E2B">
            <w:pPr>
              <w:spacing w:before="20"/>
              <w:ind w:left="72" w:hanging="72"/>
              <w:rPr>
                <w:sz w:val="14"/>
              </w:rPr>
            </w:pPr>
            <w:r w:rsidRPr="007B39D1">
              <w:rPr>
                <w:sz w:val="14"/>
              </w:rPr>
              <w:t>Swashbuckler Grace +1 class feature</w:t>
            </w:r>
          </w:p>
          <w:p w14:paraId="66187F1F" w14:textId="77777777" w:rsidR="00F93E6B" w:rsidRPr="007B39D1" w:rsidRDefault="00F93E6B" w:rsidP="00246E2B">
            <w:pPr>
              <w:spacing w:before="20"/>
              <w:ind w:left="72" w:hanging="72"/>
              <w:rPr>
                <w:sz w:val="14"/>
              </w:rPr>
            </w:pPr>
            <w:r w:rsidRPr="007B39D1">
              <w:rPr>
                <w:sz w:val="14"/>
              </w:rPr>
              <w:t>Weapon Specialization</w:t>
            </w:r>
          </w:p>
        </w:tc>
        <w:tc>
          <w:tcPr>
            <w:tcW w:w="6300" w:type="dxa"/>
            <w:tcBorders>
              <w:top w:val="single" w:sz="4" w:space="0" w:color="auto"/>
              <w:left w:val="single" w:sz="4" w:space="0" w:color="auto"/>
              <w:bottom w:val="single" w:sz="4" w:space="0" w:color="auto"/>
              <w:right w:val="single" w:sz="12" w:space="0" w:color="auto"/>
            </w:tcBorders>
            <w:vAlign w:val="center"/>
          </w:tcPr>
          <w:p w14:paraId="54D1C517" w14:textId="77777777" w:rsidR="00F93E6B" w:rsidRPr="002F3009" w:rsidRDefault="00F93E6B" w:rsidP="00246E2B">
            <w:pPr>
              <w:pStyle w:val="Description"/>
              <w:spacing w:before="20"/>
            </w:pPr>
            <w:r>
              <w:t xml:space="preserve">Add your Fighter and Swashbuckler levels together to determine the size of your </w:t>
            </w:r>
            <w:r w:rsidRPr="007B39D1">
              <w:t xml:space="preserve">Grace class feature bonus </w:t>
            </w:r>
            <w:r w:rsidRPr="007B39D1">
              <w:br/>
              <w:t>–and– your Fighter level for determining which Fighter only feats you qualify for</w:t>
            </w:r>
            <w:r>
              <w:t>.</w:t>
            </w:r>
          </w:p>
        </w:tc>
      </w:tr>
      <w:tr w:rsidR="00F93E6B" w14:paraId="1928DA5D" w14:textId="77777777">
        <w:tblPrEx>
          <w:tblCellMar>
            <w:top w:w="0" w:type="dxa"/>
            <w:bottom w:w="0" w:type="dxa"/>
          </w:tblCellMar>
        </w:tblPrEx>
        <w:trPr>
          <w:cantSplit/>
        </w:trPr>
        <w:tc>
          <w:tcPr>
            <w:tcW w:w="1620" w:type="dxa"/>
            <w:tcBorders>
              <w:left w:val="single" w:sz="12" w:space="0" w:color="auto"/>
              <w:right w:val="nil"/>
            </w:tcBorders>
          </w:tcPr>
          <w:p w14:paraId="50F3303A" w14:textId="77777777" w:rsidR="00F93E6B" w:rsidRDefault="00F93E6B" w:rsidP="00246E2B">
            <w:pPr>
              <w:spacing w:before="20" w:after="20"/>
              <w:ind w:left="72" w:hanging="72"/>
              <w:rPr>
                <w:sz w:val="16"/>
              </w:rPr>
            </w:pPr>
            <w:r>
              <w:rPr>
                <w:sz w:val="16"/>
              </w:rPr>
              <w:t xml:space="preserve">Daunting Nuisance </w:t>
            </w:r>
            <w:r w:rsidRPr="00744832">
              <w:rPr>
                <w:sz w:val="16"/>
              </w:rPr>
              <w:fldChar w:fldCharType="begin"/>
            </w:r>
            <w:r w:rsidRPr="00744832">
              <w:rPr>
                <w:sz w:val="16"/>
              </w:rPr>
              <w:instrText xml:space="preserve"> XE "</w:instrText>
            </w:r>
            <w:r>
              <w:rPr>
                <w:sz w:val="16"/>
              </w:rPr>
              <w:instrText>Daunting Nuisance</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1C8E04CD" w14:textId="77777777" w:rsidR="00F93E6B" w:rsidRDefault="00F93E6B" w:rsidP="00246E2B">
            <w:pPr>
              <w:spacing w:before="20" w:after="20"/>
              <w:ind w:left="-108"/>
              <w:jc w:val="right"/>
              <w:rPr>
                <w:sz w:val="12"/>
              </w:rPr>
            </w:pPr>
            <w:r>
              <w:rPr>
                <w:sz w:val="12"/>
              </w:rPr>
              <w:t>(DR343 p93)</w:t>
            </w:r>
          </w:p>
        </w:tc>
        <w:tc>
          <w:tcPr>
            <w:tcW w:w="1620" w:type="dxa"/>
          </w:tcPr>
          <w:p w14:paraId="0F5AFD40" w14:textId="77777777" w:rsidR="00F93E6B" w:rsidRDefault="00F93E6B" w:rsidP="00246E2B">
            <w:pPr>
              <w:tabs>
                <w:tab w:val="right" w:pos="1411"/>
              </w:tabs>
              <w:spacing w:before="20"/>
              <w:ind w:left="72" w:hanging="72"/>
              <w:rPr>
                <w:sz w:val="14"/>
              </w:rPr>
            </w:pPr>
            <w:r>
              <w:rPr>
                <w:sz w:val="14"/>
              </w:rPr>
              <w:t>Intelligence 13</w:t>
            </w:r>
          </w:p>
          <w:p w14:paraId="30B22C62" w14:textId="77777777" w:rsidR="00F93E6B" w:rsidRDefault="00F93E6B" w:rsidP="00246E2B">
            <w:pPr>
              <w:tabs>
                <w:tab w:val="right" w:pos="1411"/>
              </w:tabs>
              <w:spacing w:before="20"/>
              <w:ind w:left="72" w:hanging="72"/>
              <w:rPr>
                <w:sz w:val="14"/>
              </w:rPr>
            </w:pPr>
            <w:r>
              <w:rPr>
                <w:sz w:val="14"/>
              </w:rPr>
              <w:t>Combat Expertise</w:t>
            </w:r>
          </w:p>
          <w:p w14:paraId="3E5D84EB" w14:textId="77777777" w:rsidR="00F93E6B" w:rsidRDefault="00F93E6B" w:rsidP="00246E2B">
            <w:pPr>
              <w:tabs>
                <w:tab w:val="right" w:pos="1411"/>
              </w:tabs>
              <w:spacing w:before="20"/>
              <w:ind w:left="72" w:hanging="72"/>
              <w:rPr>
                <w:sz w:val="14"/>
              </w:rPr>
            </w:pPr>
            <w:r>
              <w:rPr>
                <w:sz w:val="14"/>
              </w:rPr>
              <w:t>Base Attack Bonus +4</w:t>
            </w:r>
          </w:p>
        </w:tc>
        <w:tc>
          <w:tcPr>
            <w:tcW w:w="6300" w:type="dxa"/>
            <w:tcBorders>
              <w:right w:val="single" w:sz="12" w:space="0" w:color="auto"/>
            </w:tcBorders>
            <w:vAlign w:val="center"/>
          </w:tcPr>
          <w:p w14:paraId="24C0F2A1" w14:textId="77777777" w:rsidR="00F93E6B" w:rsidRDefault="00F93E6B" w:rsidP="00246E2B">
            <w:pPr>
              <w:pStyle w:val="Description"/>
            </w:pPr>
            <w:r>
              <w:t>By making a successful Touch Attack, your opponent is treated as being Flat-Footed by all creatures adjacent to it, except for you.  This is a Mind-Affecting Extraordinary effect.</w:t>
            </w:r>
          </w:p>
        </w:tc>
      </w:tr>
      <w:tr w:rsidR="00F93E6B" w14:paraId="2AE84DB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4DED63" w14:textId="77777777" w:rsidR="00F93E6B" w:rsidRDefault="00F93E6B" w:rsidP="00246E2B">
            <w:pPr>
              <w:spacing w:before="20" w:after="20"/>
              <w:ind w:left="72" w:hanging="72"/>
              <w:rPr>
                <w:sz w:val="16"/>
              </w:rPr>
            </w:pPr>
            <w:r>
              <w:rPr>
                <w:sz w:val="16"/>
              </w:rPr>
              <w:t>Daunting Presence</w:t>
            </w:r>
            <w:r w:rsidRPr="00744832">
              <w:rPr>
                <w:sz w:val="16"/>
              </w:rPr>
              <w:t xml:space="preserve"> </w:t>
            </w:r>
            <w:r w:rsidRPr="00744832">
              <w:rPr>
                <w:sz w:val="16"/>
              </w:rPr>
              <w:fldChar w:fldCharType="begin"/>
            </w:r>
            <w:r w:rsidRPr="00744832">
              <w:rPr>
                <w:sz w:val="16"/>
              </w:rPr>
              <w:instrText xml:space="preserve"> XE "</w:instrText>
            </w:r>
            <w:r>
              <w:rPr>
                <w:sz w:val="16"/>
              </w:rPr>
              <w:instrText>Daunting Presence</w:instrText>
            </w:r>
            <w:r w:rsidRPr="00744832">
              <w:rPr>
                <w:sz w:val="16"/>
              </w:rPr>
              <w:instrText xml:space="preserve">" </w:instrText>
            </w:r>
            <w:r w:rsidRPr="00744832">
              <w:rPr>
                <w:sz w:val="16"/>
              </w:rPr>
              <w:fldChar w:fldCharType="end"/>
            </w:r>
            <w:r w:rsidRPr="00744832">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B98D35E" w14:textId="77777777" w:rsidR="00F93E6B" w:rsidRDefault="00F93E6B" w:rsidP="00246E2B">
            <w:pPr>
              <w:spacing w:before="20" w:after="20"/>
              <w:ind w:left="-108"/>
              <w:jc w:val="right"/>
              <w:rPr>
                <w:sz w:val="12"/>
              </w:rPr>
            </w:pPr>
            <w:r>
              <w:rPr>
                <w:sz w:val="12"/>
              </w:rPr>
              <w:t xml:space="preserve">(LM p25) </w:t>
            </w:r>
            <w:r>
              <w:rPr>
                <w:sz w:val="12"/>
              </w:rPr>
              <w:br/>
              <w:t>(Mini p25)</w:t>
            </w:r>
          </w:p>
        </w:tc>
        <w:tc>
          <w:tcPr>
            <w:tcW w:w="1620" w:type="dxa"/>
            <w:tcBorders>
              <w:top w:val="single" w:sz="4" w:space="0" w:color="auto"/>
              <w:left w:val="single" w:sz="4" w:space="0" w:color="auto"/>
              <w:bottom w:val="single" w:sz="4" w:space="0" w:color="auto"/>
              <w:right w:val="single" w:sz="4" w:space="0" w:color="auto"/>
            </w:tcBorders>
          </w:tcPr>
          <w:p w14:paraId="30F1A646" w14:textId="77777777" w:rsidR="00F93E6B" w:rsidRDefault="00F93E6B" w:rsidP="00246E2B">
            <w:pPr>
              <w:tabs>
                <w:tab w:val="right" w:pos="1411"/>
              </w:tabs>
              <w:spacing w:before="20"/>
              <w:ind w:left="72" w:right="-108" w:hanging="72"/>
              <w:rPr>
                <w:sz w:val="14"/>
              </w:rPr>
            </w:pPr>
            <w:r>
              <w:rPr>
                <w:sz w:val="14"/>
              </w:rPr>
              <w:t>Charisma 13</w:t>
            </w:r>
          </w:p>
          <w:p w14:paraId="41849F46" w14:textId="77777777" w:rsidR="00F93E6B" w:rsidRDefault="00F93E6B" w:rsidP="00246E2B">
            <w:pPr>
              <w:tabs>
                <w:tab w:val="right" w:pos="1411"/>
              </w:tabs>
              <w:spacing w:before="20"/>
              <w:ind w:left="72" w:right="-108" w:hanging="72"/>
              <w:rPr>
                <w:sz w:val="14"/>
              </w:rPr>
            </w:pPr>
            <w:r>
              <w:rPr>
                <w:sz w:val="14"/>
              </w:rPr>
              <w:t>Base Attack Bonus +1</w:t>
            </w:r>
          </w:p>
          <w:p w14:paraId="17DF2416"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667829CB" w14:textId="77777777" w:rsidR="00F93E6B" w:rsidRDefault="00F93E6B" w:rsidP="00246E2B">
            <w:pPr>
              <w:pStyle w:val="Description"/>
            </w:pPr>
            <w:r>
              <w:t xml:space="preserve">You may take a Standard Action to ‘Awe’ an opponent with 30’, who can see you, and who has an Intelligence score. If the opponent fails a Will saving throw (DC 10 + ½ your character level + your Charisma modifier) it is </w:t>
            </w:r>
            <w:r w:rsidRPr="009D6A39">
              <w:t>Shaken</w:t>
            </w:r>
            <w:r>
              <w:t xml:space="preserve"> for 10 minutes. This fear has no effect on a creature that is already </w:t>
            </w:r>
            <w:r w:rsidRPr="009D6A39">
              <w:t>Shaken</w:t>
            </w:r>
          </w:p>
        </w:tc>
      </w:tr>
      <w:tr w:rsidR="00F93E6B" w14:paraId="2A6B34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FAB183" w14:textId="77777777" w:rsidR="00F93E6B" w:rsidRDefault="00F93E6B" w:rsidP="00246E2B">
            <w:pPr>
              <w:spacing w:before="20" w:after="20"/>
              <w:ind w:left="72" w:hanging="72"/>
              <w:rPr>
                <w:sz w:val="16"/>
              </w:rPr>
            </w:pPr>
            <w:r>
              <w:rPr>
                <w:sz w:val="16"/>
              </w:rPr>
              <w:t xml:space="preserve">Deadeye Shot </w:t>
            </w:r>
            <w:r w:rsidRPr="00744832">
              <w:rPr>
                <w:sz w:val="16"/>
              </w:rPr>
              <w:fldChar w:fldCharType="begin"/>
            </w:r>
            <w:r w:rsidRPr="00744832">
              <w:rPr>
                <w:sz w:val="16"/>
              </w:rPr>
              <w:instrText xml:space="preserve"> XE "</w:instrText>
            </w:r>
            <w:r>
              <w:rPr>
                <w:sz w:val="16"/>
              </w:rPr>
              <w:instrText>Deadeye Shot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878B95F" w14:textId="77777777" w:rsidR="00F93E6B" w:rsidRDefault="00F93E6B"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3A6C2FA1" w14:textId="77777777" w:rsidR="00F93E6B" w:rsidRDefault="00F93E6B" w:rsidP="00246E2B">
            <w:pPr>
              <w:tabs>
                <w:tab w:val="right" w:pos="1411"/>
              </w:tabs>
              <w:spacing w:before="20"/>
              <w:ind w:left="72" w:hanging="72"/>
              <w:rPr>
                <w:sz w:val="14"/>
              </w:rPr>
            </w:pPr>
            <w:r>
              <w:rPr>
                <w:sz w:val="14"/>
              </w:rPr>
              <w:t>Base Attack Bonus +4</w:t>
            </w:r>
          </w:p>
          <w:p w14:paraId="636BFD37" w14:textId="77777777" w:rsidR="00F93E6B" w:rsidRDefault="00F93E6B" w:rsidP="00246E2B">
            <w:pPr>
              <w:tabs>
                <w:tab w:val="right" w:pos="1411"/>
              </w:tabs>
              <w:spacing w:before="20"/>
              <w:ind w:left="72" w:hanging="72"/>
              <w:rPr>
                <w:sz w:val="14"/>
              </w:rPr>
            </w:pPr>
            <w:r>
              <w:rPr>
                <w:sz w:val="14"/>
              </w:rPr>
              <w:t>Point Blank Shot</w:t>
            </w:r>
          </w:p>
          <w:p w14:paraId="40DE1CFE" w14:textId="77777777" w:rsidR="00F93E6B" w:rsidRDefault="00F93E6B" w:rsidP="00246E2B">
            <w:pPr>
              <w:tabs>
                <w:tab w:val="right" w:pos="1411"/>
              </w:tabs>
              <w:spacing w:before="20"/>
              <w:ind w:left="72" w:hanging="72"/>
              <w:rPr>
                <w:sz w:val="14"/>
              </w:rPr>
            </w:pPr>
            <w:r>
              <w:rPr>
                <w:sz w:val="14"/>
              </w:rPr>
              <w:t>Precise Shot</w:t>
            </w:r>
          </w:p>
          <w:p w14:paraId="240B1956" w14:textId="77777777" w:rsidR="00F93E6B" w:rsidRDefault="00F93E6B" w:rsidP="00246E2B">
            <w:pPr>
              <w:tabs>
                <w:tab w:val="right" w:pos="1411"/>
              </w:tabs>
              <w:spacing w:before="20"/>
              <w:ind w:left="72" w:hanging="72"/>
              <w:rPr>
                <w:sz w:val="14"/>
              </w:rPr>
            </w:pPr>
            <w:r>
              <w:rPr>
                <w:sz w:val="14"/>
              </w:rPr>
              <w:t>Skirmish or Sneak Attack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58D7C2A5" w14:textId="77777777" w:rsidR="00F93E6B" w:rsidRDefault="00F93E6B" w:rsidP="00246E2B">
            <w:pPr>
              <w:pStyle w:val="Description"/>
            </w:pPr>
            <w:r>
              <w:t>Follow these steps to use this feat:</w:t>
            </w:r>
          </w:p>
          <w:p w14:paraId="68531BF1" w14:textId="77777777" w:rsidR="00F93E6B" w:rsidRDefault="00F93E6B" w:rsidP="00246E2B">
            <w:pPr>
              <w:pStyle w:val="Description"/>
              <w:ind w:left="252"/>
            </w:pPr>
            <w:r>
              <w:t>1)  Ready an Action to make a Ranged Attack on an opponent when any of your allies hit it in melee.</w:t>
            </w:r>
          </w:p>
          <w:p w14:paraId="5763CAE2" w14:textId="77777777" w:rsidR="00F93E6B" w:rsidRPr="00DF4640" w:rsidRDefault="00F93E6B" w:rsidP="00246E2B">
            <w:pPr>
              <w:pStyle w:val="Description"/>
              <w:ind w:left="252"/>
            </w:pPr>
            <w:r>
              <w:t xml:space="preserve">2)  If the Action is triggered, the opponent looses its Dexterity bonus to AC against your attack </w:t>
            </w:r>
            <w:r>
              <w:rPr>
                <w:u w:val="single"/>
              </w:rPr>
              <w:t>only</w:t>
            </w:r>
            <w:r>
              <w:t>.</w:t>
            </w:r>
          </w:p>
        </w:tc>
      </w:tr>
      <w:tr w:rsidR="00F93E6B" w14:paraId="1B12576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DBFF6D4" w14:textId="77777777" w:rsidR="00F93E6B" w:rsidRDefault="00F93E6B" w:rsidP="00246E2B">
            <w:pPr>
              <w:spacing w:before="20" w:after="20"/>
              <w:ind w:left="72" w:hanging="72"/>
              <w:rPr>
                <w:sz w:val="16"/>
              </w:rPr>
            </w:pPr>
            <w:r w:rsidRPr="009D6A39">
              <w:rPr>
                <w:sz w:val="16"/>
              </w:rPr>
              <w:t xml:space="preserve">Deadly Concussion </w:t>
            </w:r>
            <w:r w:rsidRPr="009D6A39">
              <w:rPr>
                <w:sz w:val="16"/>
              </w:rPr>
              <w:fldChar w:fldCharType="begin"/>
            </w:r>
            <w:r w:rsidRPr="009D6A39">
              <w:rPr>
                <w:sz w:val="16"/>
              </w:rPr>
              <w:instrText xml:space="preserve"> XE "Deadly Concussion" </w:instrText>
            </w:r>
            <w:r w:rsidRPr="009D6A39">
              <w:rPr>
                <w:sz w:val="16"/>
              </w:rPr>
              <w:fldChar w:fldCharType="end"/>
            </w:r>
            <w:r w:rsidRPr="009D6A39">
              <w:rPr>
                <w:sz w:val="16"/>
              </w:rPr>
              <w:br/>
            </w:r>
            <w:r w:rsidRPr="00C046DE">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86D07B7"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09CDFC7B" w14:textId="77777777" w:rsidR="00F93E6B" w:rsidRDefault="00F93E6B" w:rsidP="00246E2B">
            <w:pPr>
              <w:tabs>
                <w:tab w:val="right" w:pos="1411"/>
              </w:tabs>
              <w:spacing w:before="20"/>
              <w:ind w:left="72" w:right="-108" w:hanging="72"/>
              <w:rPr>
                <w:sz w:val="14"/>
              </w:rPr>
            </w:pPr>
            <w:r>
              <w:rPr>
                <w:sz w:val="14"/>
              </w:rPr>
              <w:t>Strength 13</w:t>
            </w:r>
          </w:p>
          <w:p w14:paraId="3E5BBE0B" w14:textId="77777777" w:rsidR="00F93E6B" w:rsidRDefault="00F93E6B" w:rsidP="00246E2B">
            <w:pPr>
              <w:tabs>
                <w:tab w:val="right" w:pos="1411"/>
              </w:tabs>
              <w:spacing w:before="20"/>
              <w:ind w:left="72" w:right="-108" w:hanging="72"/>
              <w:rPr>
                <w:sz w:val="14"/>
              </w:rPr>
            </w:pPr>
            <w:r>
              <w:rPr>
                <w:sz w:val="14"/>
              </w:rPr>
              <w:t>Power Attack</w:t>
            </w:r>
          </w:p>
          <w:p w14:paraId="60969126" w14:textId="77777777" w:rsidR="00F93E6B" w:rsidRDefault="00F93E6B" w:rsidP="00246E2B">
            <w:pPr>
              <w:tabs>
                <w:tab w:val="right" w:pos="1411"/>
              </w:tabs>
              <w:spacing w:before="20"/>
              <w:ind w:left="72" w:right="-108" w:hanging="72"/>
              <w:rPr>
                <w:sz w:val="14"/>
              </w:rPr>
            </w:pPr>
            <w:r>
              <w:rPr>
                <w:sz w:val="14"/>
              </w:rPr>
              <w:t>Improved Sunder</w:t>
            </w:r>
          </w:p>
          <w:p w14:paraId="0B4B40E4" w14:textId="77777777" w:rsidR="00F93E6B" w:rsidRDefault="00F93E6B" w:rsidP="00246E2B">
            <w:pPr>
              <w:tabs>
                <w:tab w:val="right" w:pos="1411"/>
              </w:tabs>
              <w:spacing w:before="20"/>
              <w:ind w:left="72" w:right="-108" w:hanging="72"/>
              <w:rPr>
                <w:sz w:val="14"/>
              </w:rPr>
            </w:pPr>
            <w:r>
              <w:rPr>
                <w:sz w:val="14"/>
              </w:rPr>
              <w:t xml:space="preserve">Perform (percussion): </w:t>
            </w:r>
            <w:r>
              <w:rPr>
                <w:sz w:val="14"/>
              </w:rPr>
              <w:b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1051563" w14:textId="77777777" w:rsidR="00F93E6B" w:rsidRDefault="00F93E6B" w:rsidP="00246E2B">
            <w:pPr>
              <w:pStyle w:val="Description"/>
            </w:pPr>
            <w:r>
              <w:t>When you take a Sunder action with a Bludgeoning weapon against a foe’s armor or shield –and– you destroy it in one blow, you deal the same damage to the foe that you dealt to the armor or shield.</w:t>
            </w:r>
          </w:p>
        </w:tc>
      </w:tr>
      <w:tr w:rsidR="00F93E6B" w14:paraId="7DD30B7B" w14:textId="77777777" w:rsidTr="00100E5D">
        <w:tblPrEx>
          <w:tblCellMar>
            <w:top w:w="0" w:type="dxa"/>
            <w:bottom w:w="0" w:type="dxa"/>
          </w:tblCellMar>
        </w:tblPrEx>
        <w:trPr>
          <w:cantSplit/>
        </w:trPr>
        <w:tc>
          <w:tcPr>
            <w:tcW w:w="1620" w:type="dxa"/>
            <w:tcBorders>
              <w:left w:val="single" w:sz="12" w:space="0" w:color="auto"/>
              <w:right w:val="nil"/>
            </w:tcBorders>
          </w:tcPr>
          <w:p w14:paraId="29AFB521" w14:textId="77777777" w:rsidR="00F93E6B" w:rsidRDefault="00F93E6B" w:rsidP="00100E5D">
            <w:pPr>
              <w:spacing w:before="20" w:after="20"/>
              <w:ind w:left="72" w:hanging="72"/>
              <w:rPr>
                <w:sz w:val="16"/>
              </w:rPr>
            </w:pPr>
            <w:r>
              <w:rPr>
                <w:sz w:val="16"/>
              </w:rPr>
              <w:t>Deadly Defense</w:t>
            </w:r>
            <w:r w:rsidRPr="00ED59BD">
              <w:rPr>
                <w:sz w:val="16"/>
                <w:szCs w:val="16"/>
              </w:rPr>
              <w:fldChar w:fldCharType="begin"/>
            </w:r>
            <w:r w:rsidRPr="00ED59BD">
              <w:rPr>
                <w:sz w:val="16"/>
                <w:szCs w:val="16"/>
              </w:rPr>
              <w:instrText xml:space="preserve"> XE "</w:instrText>
            </w:r>
            <w:r>
              <w:rPr>
                <w:sz w:val="16"/>
                <w:szCs w:val="16"/>
              </w:rPr>
              <w:instrText>Deadly Defense</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54C47AFE" w14:textId="77777777" w:rsidR="00F93E6B" w:rsidRDefault="00F93E6B" w:rsidP="00100E5D">
            <w:pPr>
              <w:spacing w:before="20" w:after="20"/>
              <w:jc w:val="right"/>
              <w:rPr>
                <w:sz w:val="12"/>
              </w:rPr>
            </w:pPr>
            <w:r>
              <w:rPr>
                <w:sz w:val="12"/>
              </w:rPr>
              <w:t>(CSco p076)</w:t>
            </w:r>
          </w:p>
        </w:tc>
        <w:tc>
          <w:tcPr>
            <w:tcW w:w="1620" w:type="dxa"/>
          </w:tcPr>
          <w:p w14:paraId="10AF5178" w14:textId="77777777" w:rsidR="00F93E6B" w:rsidRDefault="00F93E6B" w:rsidP="00100E5D">
            <w:pPr>
              <w:spacing w:before="20"/>
              <w:ind w:left="72" w:hanging="72"/>
              <w:rPr>
                <w:sz w:val="14"/>
              </w:rPr>
            </w:pPr>
            <w:r>
              <w:rPr>
                <w:sz w:val="14"/>
              </w:rPr>
              <w:t>—</w:t>
            </w:r>
          </w:p>
        </w:tc>
        <w:tc>
          <w:tcPr>
            <w:tcW w:w="6300" w:type="dxa"/>
            <w:tcBorders>
              <w:right w:val="single" w:sz="12" w:space="0" w:color="auto"/>
            </w:tcBorders>
            <w:vAlign w:val="center"/>
          </w:tcPr>
          <w:p w14:paraId="30D5315A" w14:textId="77777777" w:rsidR="00F93E6B" w:rsidRDefault="00F93E6B" w:rsidP="00100E5D">
            <w:pPr>
              <w:pStyle w:val="Description"/>
              <w:spacing w:before="20"/>
            </w:pPr>
            <w:r>
              <w:t>When ‘Fighting Defensively’ or using Combat Expertise with at least a –2 penalty, you do +1d6 damage with a Light or Finesse melee weapon.  You may only use this feat if you are wearing Light Armor or less.</w:t>
            </w:r>
          </w:p>
        </w:tc>
      </w:tr>
      <w:tr w:rsidR="00F93E6B" w14:paraId="3680AC99" w14:textId="77777777">
        <w:tblPrEx>
          <w:tblCellMar>
            <w:top w:w="0" w:type="dxa"/>
            <w:bottom w:w="0" w:type="dxa"/>
          </w:tblCellMar>
        </w:tblPrEx>
        <w:trPr>
          <w:cantSplit/>
        </w:trPr>
        <w:tc>
          <w:tcPr>
            <w:tcW w:w="1620" w:type="dxa"/>
            <w:tcBorders>
              <w:left w:val="single" w:sz="12" w:space="0" w:color="auto"/>
              <w:right w:val="nil"/>
            </w:tcBorders>
          </w:tcPr>
          <w:p w14:paraId="246C59F5" w14:textId="77777777" w:rsidR="00F93E6B" w:rsidRDefault="00F93E6B" w:rsidP="00246E2B">
            <w:pPr>
              <w:spacing w:before="20" w:after="20"/>
              <w:ind w:left="72" w:hanging="72"/>
              <w:rPr>
                <w:sz w:val="16"/>
              </w:rPr>
            </w:pPr>
            <w:r>
              <w:rPr>
                <w:sz w:val="16"/>
              </w:rPr>
              <w:t>Deafening Blow</w:t>
            </w:r>
            <w:r w:rsidRPr="00C45004">
              <w:rPr>
                <w:sz w:val="16"/>
                <w:szCs w:val="16"/>
              </w:rPr>
              <w:fldChar w:fldCharType="begin"/>
            </w:r>
            <w:r w:rsidRPr="00C45004">
              <w:rPr>
                <w:sz w:val="16"/>
                <w:szCs w:val="16"/>
              </w:rPr>
              <w:instrText xml:space="preserve"> XE "</w:instrText>
            </w:r>
            <w:r>
              <w:rPr>
                <w:sz w:val="16"/>
                <w:szCs w:val="16"/>
              </w:rPr>
              <w:instrText>Deafening Blow</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6BC3D19C" w14:textId="77777777" w:rsidR="00F93E6B" w:rsidRDefault="00F93E6B" w:rsidP="00246E2B">
            <w:pPr>
              <w:spacing w:before="20" w:after="20"/>
              <w:ind w:left="-108"/>
              <w:jc w:val="right"/>
              <w:rPr>
                <w:sz w:val="12"/>
              </w:rPr>
            </w:pPr>
            <w:r>
              <w:rPr>
                <w:sz w:val="12"/>
              </w:rPr>
              <w:t>(DR345 p91)</w:t>
            </w:r>
          </w:p>
        </w:tc>
        <w:tc>
          <w:tcPr>
            <w:tcW w:w="1620" w:type="dxa"/>
          </w:tcPr>
          <w:p w14:paraId="524D440F" w14:textId="77777777" w:rsidR="00F93E6B" w:rsidRDefault="00F93E6B" w:rsidP="00246E2B">
            <w:pPr>
              <w:tabs>
                <w:tab w:val="right" w:pos="1411"/>
              </w:tabs>
              <w:spacing w:before="20"/>
              <w:ind w:left="72" w:hanging="72"/>
              <w:rPr>
                <w:sz w:val="14"/>
              </w:rPr>
            </w:pPr>
            <w:r>
              <w:rPr>
                <w:sz w:val="14"/>
              </w:rPr>
              <w:t>Base Attack Bonus +4</w:t>
            </w:r>
          </w:p>
          <w:p w14:paraId="7938CCFC" w14:textId="77777777" w:rsidR="00F93E6B" w:rsidRDefault="00F93E6B" w:rsidP="00246E2B">
            <w:pPr>
              <w:tabs>
                <w:tab w:val="right" w:pos="1411"/>
              </w:tabs>
              <w:spacing w:before="20"/>
              <w:ind w:left="72" w:hanging="72"/>
              <w:rPr>
                <w:sz w:val="14"/>
              </w:rPr>
            </w:pPr>
            <w:r>
              <w:rPr>
                <w:sz w:val="14"/>
              </w:rPr>
              <w:t>Strength 13</w:t>
            </w:r>
          </w:p>
          <w:p w14:paraId="131CE213" w14:textId="77777777" w:rsidR="00F93E6B" w:rsidRDefault="00F93E6B" w:rsidP="00246E2B">
            <w:pPr>
              <w:tabs>
                <w:tab w:val="right" w:pos="1411"/>
              </w:tabs>
              <w:spacing w:before="20"/>
              <w:ind w:left="72" w:hanging="72"/>
              <w:rPr>
                <w:sz w:val="14"/>
              </w:rPr>
            </w:pPr>
            <w:r>
              <w:rPr>
                <w:sz w:val="14"/>
              </w:rPr>
              <w:t>Power Attack</w:t>
            </w:r>
          </w:p>
          <w:p w14:paraId="5619B690"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337D8CFA" w14:textId="77777777" w:rsidR="00F93E6B" w:rsidRDefault="00F93E6B" w:rsidP="00246E2B">
            <w:pPr>
              <w:pStyle w:val="DescriptionTop"/>
            </w:pPr>
            <w:r>
              <w:t>You may use the following 3 tactical maneuvers:</w:t>
            </w:r>
          </w:p>
          <w:p w14:paraId="7296246A" w14:textId="77777777" w:rsidR="00F93E6B" w:rsidRDefault="00F93E6B" w:rsidP="00246E2B">
            <w:pPr>
              <w:pStyle w:val="Description"/>
            </w:pPr>
            <w:smartTag w:uri="urn:schemas-microsoft-com:office:smarttags" w:element="City">
              <w:smartTag w:uri="urn:schemas-microsoft-com:office:smarttags" w:element="place">
                <w:r>
                  <w:rPr>
                    <w:u w:val="single"/>
                  </w:rPr>
                  <w:t>Battle</w:t>
                </w:r>
              </w:smartTag>
            </w:smartTag>
            <w:r>
              <w:rPr>
                <w:u w:val="single"/>
              </w:rPr>
              <w:t xml:space="preserve"> Clangor</w:t>
            </w:r>
            <w:r>
              <w:t xml:space="preserve"> – If you succeed on a bludgeoning melee attack with a Power Attack of at least –4, your foe takes </w:t>
            </w:r>
            <w:r w:rsidRPr="00482512">
              <w:t>no damage</w:t>
            </w:r>
            <w:r>
              <w:t>, but receives a –4 penalty on saves vs. sonic &amp; language-dependent effects for 1 minute.</w:t>
            </w:r>
          </w:p>
          <w:p w14:paraId="04FFEF4C" w14:textId="77777777" w:rsidR="00F93E6B" w:rsidRDefault="00F93E6B" w:rsidP="00246E2B">
            <w:pPr>
              <w:pStyle w:val="Description"/>
            </w:pPr>
            <w:r>
              <w:rPr>
                <w:u w:val="single"/>
              </w:rPr>
              <w:t>Disorienting Blow</w:t>
            </w:r>
            <w:r>
              <w:t xml:space="preserve"> – If you succeed on a bludgeoning melee attack with a Power Attack of at least –4, your foe takes </w:t>
            </w:r>
            <w:r w:rsidRPr="00482512">
              <w:t>no damage</w:t>
            </w:r>
            <w:r>
              <w:t>, but becomes Shaken for 1d4 rounds (FortNeg, DC = 10 + Power Attack value).  Note:  the bludgeoning weapon must weigh at least 4 pounds).</w:t>
            </w:r>
          </w:p>
          <w:p w14:paraId="698BE297" w14:textId="77777777" w:rsidR="00F93E6B" w:rsidRDefault="00F93E6B" w:rsidP="00246E2B">
            <w:pPr>
              <w:pStyle w:val="Description"/>
            </w:pPr>
            <w:r>
              <w:rPr>
                <w:u w:val="single"/>
              </w:rPr>
              <w:t>Deafen Foe</w:t>
            </w:r>
            <w:r>
              <w:t xml:space="preserve"> – If you use a Full Round Action to make one bludgeoning melee attack with a Power Attack of at least –4, your foe takes normal damage </w:t>
            </w:r>
            <w:r w:rsidRPr="00482512">
              <w:rPr>
                <w:u w:val="single"/>
              </w:rPr>
              <w:t>and</w:t>
            </w:r>
            <w:r>
              <w:t xml:space="preserve"> becomes </w:t>
            </w:r>
            <w:r>
              <w:rPr>
                <w:u w:val="single"/>
              </w:rPr>
              <w:t>Deaf</w:t>
            </w:r>
            <w:r>
              <w:t xml:space="preserve"> for 1d4 rounds (FortNeg, DC = 10 + Power Attack value).</w:t>
            </w:r>
          </w:p>
        </w:tc>
      </w:tr>
      <w:tr w:rsidR="00F93E6B" w14:paraId="3BB9812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16A3916" w14:textId="77777777" w:rsidR="00F93E6B" w:rsidRDefault="00F93E6B" w:rsidP="00246E2B">
            <w:pPr>
              <w:spacing w:before="20" w:after="20"/>
              <w:ind w:left="72" w:hanging="72"/>
              <w:rPr>
                <w:sz w:val="16"/>
              </w:rPr>
            </w:pPr>
            <w:r>
              <w:rPr>
                <w:sz w:val="16"/>
              </w:rPr>
              <w:t xml:space="preserve">Defensive Archery </w:t>
            </w:r>
            <w:r w:rsidRPr="00744832">
              <w:rPr>
                <w:sz w:val="16"/>
              </w:rPr>
              <w:fldChar w:fldCharType="begin"/>
            </w:r>
            <w:r w:rsidRPr="00744832">
              <w:rPr>
                <w:sz w:val="16"/>
              </w:rPr>
              <w:instrText xml:space="preserve"> XE "</w:instrText>
            </w:r>
            <w:r>
              <w:rPr>
                <w:sz w:val="16"/>
              </w:rPr>
              <w:instrText>Defensive Archery</w:instrText>
            </w:r>
            <w:r w:rsidRPr="00744832">
              <w:rPr>
                <w:sz w:val="16"/>
              </w:rPr>
              <w:instrText xml:space="preserve">" </w:instrText>
            </w:r>
            <w:r w:rsidRPr="00744832">
              <w:rPr>
                <w:sz w:val="16"/>
              </w:rPr>
              <w:fldChar w:fldCharType="end"/>
            </w:r>
            <w:r w:rsidRPr="00744832">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31CA9C0" w14:textId="77777777" w:rsidR="00F93E6B" w:rsidRDefault="00F93E6B" w:rsidP="00246E2B">
            <w:pPr>
              <w:spacing w:before="20" w:after="20"/>
              <w:ind w:left="-108"/>
              <w:jc w:val="right"/>
              <w:rPr>
                <w:sz w:val="12"/>
              </w:rPr>
            </w:pPr>
            <w:r>
              <w:rPr>
                <w:sz w:val="12"/>
              </w:rPr>
              <w:t>(RotW p148)</w:t>
            </w:r>
          </w:p>
        </w:tc>
        <w:tc>
          <w:tcPr>
            <w:tcW w:w="1620" w:type="dxa"/>
            <w:tcBorders>
              <w:top w:val="single" w:sz="4" w:space="0" w:color="auto"/>
              <w:left w:val="single" w:sz="4" w:space="0" w:color="auto"/>
              <w:bottom w:val="single" w:sz="4" w:space="0" w:color="auto"/>
              <w:right w:val="single" w:sz="4" w:space="0" w:color="auto"/>
            </w:tcBorders>
          </w:tcPr>
          <w:p w14:paraId="5DA923C2" w14:textId="77777777" w:rsidR="00F93E6B" w:rsidRDefault="00F93E6B" w:rsidP="00246E2B">
            <w:pPr>
              <w:tabs>
                <w:tab w:val="right" w:pos="1411"/>
              </w:tabs>
              <w:ind w:left="72" w:right="-108"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3CCDBC31" w14:textId="77777777" w:rsidR="00F93E6B" w:rsidRPr="003D3228" w:rsidRDefault="00F93E6B" w:rsidP="00246E2B">
            <w:pPr>
              <w:pStyle w:val="Description"/>
            </w:pPr>
            <w:r>
              <w:t>+4 bonus to AC vs. Attacks of Opportunity provoked when you make a ranged attack.</w:t>
            </w:r>
          </w:p>
        </w:tc>
      </w:tr>
      <w:tr w:rsidR="00F93E6B" w14:paraId="5BCDD73E" w14:textId="77777777">
        <w:tblPrEx>
          <w:tblCellMar>
            <w:top w:w="0" w:type="dxa"/>
            <w:bottom w:w="0" w:type="dxa"/>
          </w:tblCellMar>
        </w:tblPrEx>
        <w:trPr>
          <w:cantSplit/>
        </w:trPr>
        <w:tc>
          <w:tcPr>
            <w:tcW w:w="1620" w:type="dxa"/>
            <w:tcBorders>
              <w:left w:val="single" w:sz="12" w:space="0" w:color="auto"/>
              <w:right w:val="nil"/>
            </w:tcBorders>
          </w:tcPr>
          <w:p w14:paraId="569CE82C" w14:textId="77777777" w:rsidR="00F93E6B" w:rsidRDefault="00F93E6B" w:rsidP="00246E2B">
            <w:pPr>
              <w:spacing w:before="20" w:after="20"/>
              <w:ind w:left="72" w:hanging="72"/>
              <w:rPr>
                <w:sz w:val="16"/>
              </w:rPr>
            </w:pPr>
            <w:r>
              <w:rPr>
                <w:sz w:val="16"/>
              </w:rPr>
              <w:t xml:space="preserve">Defensive Opportunist </w:t>
            </w:r>
            <w:r w:rsidRPr="00744832">
              <w:rPr>
                <w:sz w:val="16"/>
              </w:rPr>
              <w:fldChar w:fldCharType="begin"/>
            </w:r>
            <w:r w:rsidRPr="00744832">
              <w:rPr>
                <w:sz w:val="16"/>
              </w:rPr>
              <w:instrText xml:space="preserve"> XE "</w:instrText>
            </w:r>
            <w:r>
              <w:rPr>
                <w:sz w:val="16"/>
              </w:rPr>
              <w:instrText xml:space="preserve">Defensive </w:instrText>
            </w:r>
            <w:smartTag w:uri="urn:schemas-microsoft-com:office:smarttags" w:element="place">
              <w:r>
                <w:rPr>
                  <w:sz w:val="16"/>
                </w:rPr>
                <w:instrText>Opportunity</w:instrText>
              </w:r>
            </w:smartTag>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5C83B780" w14:textId="77777777" w:rsidR="00F93E6B" w:rsidRDefault="00F93E6B" w:rsidP="00246E2B">
            <w:pPr>
              <w:spacing w:before="20" w:after="20"/>
              <w:ind w:left="-108"/>
              <w:jc w:val="right"/>
              <w:rPr>
                <w:sz w:val="12"/>
              </w:rPr>
            </w:pPr>
            <w:r>
              <w:rPr>
                <w:sz w:val="12"/>
              </w:rPr>
              <w:t>(DR340 p87)</w:t>
            </w:r>
          </w:p>
        </w:tc>
        <w:tc>
          <w:tcPr>
            <w:tcW w:w="1620" w:type="dxa"/>
          </w:tcPr>
          <w:p w14:paraId="44238955" w14:textId="77777777" w:rsidR="00F93E6B" w:rsidRDefault="00F93E6B" w:rsidP="00246E2B">
            <w:pPr>
              <w:tabs>
                <w:tab w:val="right" w:pos="1411"/>
              </w:tabs>
              <w:spacing w:before="20"/>
              <w:ind w:left="72" w:hanging="72"/>
              <w:rPr>
                <w:sz w:val="14"/>
              </w:rPr>
            </w:pPr>
            <w:r>
              <w:rPr>
                <w:sz w:val="14"/>
              </w:rPr>
              <w:t>Intelligence 13</w:t>
            </w:r>
          </w:p>
          <w:p w14:paraId="225867EF" w14:textId="77777777" w:rsidR="00F93E6B" w:rsidRDefault="00F93E6B" w:rsidP="00246E2B">
            <w:pPr>
              <w:tabs>
                <w:tab w:val="right" w:pos="1411"/>
              </w:tabs>
              <w:spacing w:before="20"/>
              <w:ind w:left="72" w:hanging="72"/>
              <w:rPr>
                <w:sz w:val="14"/>
              </w:rPr>
            </w:pPr>
            <w:r>
              <w:rPr>
                <w:sz w:val="14"/>
              </w:rPr>
              <w:t>Combat Expertise</w:t>
            </w:r>
          </w:p>
          <w:p w14:paraId="3497FE70" w14:textId="77777777" w:rsidR="00F93E6B" w:rsidRDefault="00F93E6B" w:rsidP="00246E2B">
            <w:pPr>
              <w:tabs>
                <w:tab w:val="right" w:pos="1411"/>
              </w:tabs>
              <w:spacing w:before="20"/>
              <w:ind w:left="72" w:hanging="72"/>
              <w:rPr>
                <w:sz w:val="14"/>
              </w:rPr>
            </w:pPr>
            <w:r>
              <w:rPr>
                <w:sz w:val="14"/>
              </w:rPr>
              <w:t>Tumble:  5 ranks</w:t>
            </w:r>
          </w:p>
        </w:tc>
        <w:tc>
          <w:tcPr>
            <w:tcW w:w="6300" w:type="dxa"/>
            <w:tcBorders>
              <w:right w:val="single" w:sz="12" w:space="0" w:color="auto"/>
            </w:tcBorders>
            <w:vAlign w:val="center"/>
          </w:tcPr>
          <w:p w14:paraId="4608D485" w14:textId="77777777" w:rsidR="00F93E6B" w:rsidRDefault="00F93E6B" w:rsidP="00246E2B">
            <w:pPr>
              <w:pStyle w:val="DescriptionTop"/>
            </w:pPr>
            <w:r>
              <w:t>If you make an Attack of Opportunity while Fighting Defensively, the attack does not receive the normal penalty for Fighting Defensibly.</w:t>
            </w:r>
          </w:p>
        </w:tc>
      </w:tr>
      <w:tr w:rsidR="00F93E6B" w14:paraId="2FD1AA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2C75911" w14:textId="77777777" w:rsidR="00F93E6B" w:rsidRDefault="00F93E6B" w:rsidP="00246E2B">
            <w:pPr>
              <w:spacing w:before="20" w:after="20"/>
              <w:ind w:left="72" w:hanging="72"/>
              <w:rPr>
                <w:sz w:val="16"/>
              </w:rPr>
            </w:pPr>
            <w:r>
              <w:rPr>
                <w:sz w:val="16"/>
              </w:rPr>
              <w:t>Defensive Strike</w:t>
            </w:r>
            <w:r>
              <w:rPr>
                <w:sz w:val="16"/>
              </w:rPr>
              <w:fldChar w:fldCharType="begin"/>
            </w:r>
            <w:r w:rsidRPr="009D6A39">
              <w:rPr>
                <w:sz w:val="16"/>
              </w:rPr>
              <w:instrText xml:space="preserve"> XE "</w:instrText>
            </w:r>
            <w:r>
              <w:rPr>
                <w:sz w:val="16"/>
              </w:rPr>
              <w:instrText>Defensive Strike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4B09819" w14:textId="77777777" w:rsidR="00F93E6B" w:rsidRDefault="00F93E6B" w:rsidP="00246E2B">
            <w:pPr>
              <w:spacing w:before="20" w:after="20"/>
              <w:ind w:left="-108"/>
              <w:jc w:val="right"/>
              <w:rPr>
                <w:sz w:val="12"/>
              </w:rPr>
            </w:pPr>
            <w:r>
              <w:rPr>
                <w:sz w:val="12"/>
              </w:rPr>
              <w:t>(CWar p97)</w:t>
            </w:r>
          </w:p>
        </w:tc>
        <w:tc>
          <w:tcPr>
            <w:tcW w:w="1620" w:type="dxa"/>
            <w:tcBorders>
              <w:top w:val="single" w:sz="4" w:space="0" w:color="auto"/>
              <w:left w:val="single" w:sz="4" w:space="0" w:color="auto"/>
              <w:bottom w:val="single" w:sz="4" w:space="0" w:color="auto"/>
              <w:right w:val="single" w:sz="4" w:space="0" w:color="auto"/>
            </w:tcBorders>
          </w:tcPr>
          <w:p w14:paraId="75C7D664" w14:textId="77777777" w:rsidR="00F93E6B" w:rsidRDefault="00F93E6B" w:rsidP="00246E2B">
            <w:pPr>
              <w:tabs>
                <w:tab w:val="right" w:pos="1411"/>
              </w:tabs>
              <w:spacing w:before="20"/>
              <w:ind w:left="72" w:right="-108" w:hanging="72"/>
              <w:rPr>
                <w:sz w:val="14"/>
              </w:rPr>
            </w:pPr>
            <w:r>
              <w:rPr>
                <w:sz w:val="14"/>
              </w:rPr>
              <w:t>Dexterity 13</w:t>
            </w:r>
          </w:p>
          <w:p w14:paraId="0E78ACF9" w14:textId="77777777" w:rsidR="00F93E6B" w:rsidRDefault="00F93E6B" w:rsidP="00246E2B">
            <w:pPr>
              <w:tabs>
                <w:tab w:val="right" w:pos="1411"/>
              </w:tabs>
              <w:spacing w:before="20"/>
              <w:ind w:left="72" w:right="-108" w:hanging="72"/>
              <w:rPr>
                <w:sz w:val="14"/>
              </w:rPr>
            </w:pPr>
            <w:r>
              <w:rPr>
                <w:sz w:val="14"/>
              </w:rPr>
              <w:t>Intelligence 13</w:t>
            </w:r>
          </w:p>
          <w:p w14:paraId="46907CA3" w14:textId="77777777" w:rsidR="00F93E6B" w:rsidRPr="009D6A39" w:rsidRDefault="00F93E6B" w:rsidP="00246E2B">
            <w:pPr>
              <w:tabs>
                <w:tab w:val="right" w:pos="1411"/>
              </w:tabs>
              <w:spacing w:before="20"/>
              <w:ind w:left="72" w:right="-108" w:hanging="72"/>
              <w:rPr>
                <w:sz w:val="14"/>
              </w:rPr>
            </w:pPr>
            <w:r w:rsidRPr="009D6A39">
              <w:rPr>
                <w:sz w:val="14"/>
              </w:rPr>
              <w:t>Dodge</w:t>
            </w:r>
          </w:p>
          <w:p w14:paraId="300A4B30"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15F33F57" w14:textId="77777777" w:rsidR="00F93E6B" w:rsidRDefault="00F93E6B" w:rsidP="00246E2B">
            <w:pPr>
              <w:pStyle w:val="Description"/>
            </w:pPr>
            <w:r>
              <w:t>If you take a Total Defense action and an opponent attacks &amp; misses you, on your next turn, you receive a +4 bonus to attack that opponent.</w:t>
            </w:r>
          </w:p>
        </w:tc>
      </w:tr>
      <w:tr w:rsidR="00F93E6B" w14:paraId="75FC6E1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980E596" w14:textId="77777777" w:rsidR="00F93E6B" w:rsidRDefault="00F93E6B" w:rsidP="00246E2B">
            <w:pPr>
              <w:spacing w:before="20" w:after="20"/>
              <w:ind w:left="72" w:hanging="72"/>
              <w:rPr>
                <w:sz w:val="16"/>
              </w:rPr>
            </w:pPr>
            <w:r>
              <w:rPr>
                <w:sz w:val="16"/>
              </w:rPr>
              <w:t>Defensive Sweep</w:t>
            </w:r>
            <w:r w:rsidRPr="00744832">
              <w:rPr>
                <w:sz w:val="16"/>
              </w:rPr>
              <w:fldChar w:fldCharType="begin"/>
            </w:r>
            <w:r w:rsidRPr="00744832">
              <w:rPr>
                <w:sz w:val="16"/>
              </w:rPr>
              <w:instrText xml:space="preserve"> XE "</w:instrText>
            </w:r>
            <w:r>
              <w:rPr>
                <w:sz w:val="16"/>
              </w:rPr>
              <w:instrText>Defensive Sweep</w:instrText>
            </w:r>
            <w:r w:rsidRPr="00744832">
              <w:rPr>
                <w:sz w:val="16"/>
              </w:rPr>
              <w:instrText xml:space="preserve">" </w:instrText>
            </w:r>
            <w:r w:rsidRPr="00744832">
              <w:rPr>
                <w:sz w:val="16"/>
              </w:rPr>
              <w:fldChar w:fldCharType="end"/>
            </w:r>
            <w:r w:rsidRPr="00744832">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0F46963" w14:textId="77777777" w:rsidR="00F93E6B" w:rsidRDefault="00F93E6B" w:rsidP="00246E2B">
            <w:pPr>
              <w:spacing w:before="20" w:after="20"/>
              <w:ind w:left="-108"/>
              <w:jc w:val="right"/>
              <w:rPr>
                <w:sz w:val="12"/>
              </w:rPr>
            </w:pPr>
            <w:r>
              <w:rPr>
                <w:sz w:val="12"/>
              </w:rPr>
              <w:t>(PH2 p78)</w:t>
            </w:r>
          </w:p>
        </w:tc>
        <w:tc>
          <w:tcPr>
            <w:tcW w:w="1620" w:type="dxa"/>
            <w:tcBorders>
              <w:top w:val="single" w:sz="4" w:space="0" w:color="auto"/>
              <w:left w:val="single" w:sz="4" w:space="0" w:color="auto"/>
              <w:bottom w:val="single" w:sz="4" w:space="0" w:color="auto"/>
              <w:right w:val="single" w:sz="4" w:space="0" w:color="auto"/>
            </w:tcBorders>
          </w:tcPr>
          <w:p w14:paraId="3B7BAFCA" w14:textId="77777777" w:rsidR="00F93E6B" w:rsidRDefault="00F93E6B" w:rsidP="00246E2B">
            <w:pPr>
              <w:tabs>
                <w:tab w:val="right" w:pos="1411"/>
              </w:tabs>
              <w:spacing w:before="20"/>
              <w:ind w:left="72" w:hanging="72"/>
              <w:rPr>
                <w:sz w:val="14"/>
              </w:rPr>
            </w:pPr>
            <w:r>
              <w:rPr>
                <w:sz w:val="14"/>
              </w:rPr>
              <w:t>Base Attack Bonus +15</w:t>
            </w:r>
          </w:p>
        </w:tc>
        <w:tc>
          <w:tcPr>
            <w:tcW w:w="6300" w:type="dxa"/>
            <w:tcBorders>
              <w:top w:val="single" w:sz="4" w:space="0" w:color="auto"/>
              <w:left w:val="single" w:sz="4" w:space="0" w:color="auto"/>
              <w:bottom w:val="single" w:sz="4" w:space="0" w:color="auto"/>
              <w:right w:val="single" w:sz="12" w:space="0" w:color="auto"/>
            </w:tcBorders>
            <w:vAlign w:val="center"/>
          </w:tcPr>
          <w:p w14:paraId="1313B466" w14:textId="77777777" w:rsidR="00F93E6B" w:rsidRDefault="00F93E6B" w:rsidP="00246E2B">
            <w:pPr>
              <w:pStyle w:val="Description"/>
            </w:pPr>
            <w:r>
              <w:t>If an opponent begins his/her round adjacent to you and does not move for the entire round (including a 5’ Step), he/she generates an Attack of Opportunity for you just after his/her round ends.</w:t>
            </w:r>
          </w:p>
        </w:tc>
      </w:tr>
      <w:tr w:rsidR="00F93E6B" w14:paraId="59D6BE1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185BAB" w14:textId="77777777" w:rsidR="00F93E6B" w:rsidRPr="009D6A39" w:rsidRDefault="00F93E6B" w:rsidP="00246E2B">
            <w:pPr>
              <w:spacing w:before="20" w:after="20"/>
              <w:ind w:left="72" w:hanging="72"/>
              <w:rPr>
                <w:sz w:val="16"/>
              </w:rPr>
            </w:pPr>
            <w:r w:rsidRPr="009D6A39">
              <w:rPr>
                <w:sz w:val="16"/>
              </w:rPr>
              <w:t>Deflect Arrows</w:t>
            </w:r>
            <w:r>
              <w:rPr>
                <w:sz w:val="16"/>
              </w:rPr>
              <w:br/>
            </w:r>
            <w:r w:rsidRPr="00F02370">
              <w:rPr>
                <w:sz w:val="14"/>
                <w:szCs w:val="14"/>
              </w:rPr>
              <w:t>[General, Fighter]</w:t>
            </w:r>
            <w:r w:rsidRPr="009D6A39">
              <w:rPr>
                <w:sz w:val="16"/>
              </w:rPr>
              <w:fldChar w:fldCharType="begin"/>
            </w:r>
            <w:r w:rsidRPr="009D6A39">
              <w:rPr>
                <w:sz w:val="16"/>
              </w:rPr>
              <w:instrText xml:space="preserve"> XE "Deflect Arrows"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1819DF0" w14:textId="77777777" w:rsidR="00F93E6B" w:rsidRDefault="00F93E6B" w:rsidP="00246E2B">
            <w:pPr>
              <w:spacing w:before="20" w:after="20"/>
              <w:ind w:left="-108"/>
              <w:jc w:val="right"/>
              <w:rPr>
                <w:sz w:val="12"/>
              </w:rPr>
            </w:pPr>
            <w:r>
              <w:rPr>
                <w:sz w:val="12"/>
              </w:rPr>
              <w:t>(PH p93)</w:t>
            </w:r>
          </w:p>
        </w:tc>
        <w:tc>
          <w:tcPr>
            <w:tcW w:w="1620" w:type="dxa"/>
            <w:tcBorders>
              <w:top w:val="single" w:sz="4" w:space="0" w:color="auto"/>
              <w:left w:val="single" w:sz="4" w:space="0" w:color="auto"/>
              <w:bottom w:val="single" w:sz="4" w:space="0" w:color="auto"/>
              <w:right w:val="single" w:sz="4" w:space="0" w:color="auto"/>
            </w:tcBorders>
          </w:tcPr>
          <w:p w14:paraId="1494F2E8" w14:textId="77777777" w:rsidR="00F93E6B" w:rsidRDefault="00F93E6B" w:rsidP="00246E2B">
            <w:pPr>
              <w:tabs>
                <w:tab w:val="right" w:pos="1411"/>
              </w:tabs>
              <w:spacing w:before="20"/>
              <w:ind w:left="72" w:right="-108" w:hanging="72"/>
              <w:rPr>
                <w:sz w:val="14"/>
              </w:rPr>
            </w:pPr>
            <w:r>
              <w:rPr>
                <w:sz w:val="14"/>
              </w:rPr>
              <w:t>Dexterity 13</w:t>
            </w:r>
          </w:p>
          <w:p w14:paraId="3137655B" w14:textId="77777777" w:rsidR="00F93E6B" w:rsidRDefault="00F93E6B" w:rsidP="00246E2B">
            <w:pPr>
              <w:tabs>
                <w:tab w:val="right" w:pos="1411"/>
              </w:tabs>
              <w:spacing w:before="20"/>
              <w:ind w:left="72" w:right="-108" w:hanging="72"/>
              <w:rPr>
                <w:sz w:val="14"/>
              </w:rPr>
            </w:pPr>
            <w:r>
              <w:rPr>
                <w:sz w:val="14"/>
              </w:rPr>
              <w:t>Improved Unarmed Strike</w:t>
            </w:r>
          </w:p>
        </w:tc>
        <w:tc>
          <w:tcPr>
            <w:tcW w:w="6300" w:type="dxa"/>
            <w:tcBorders>
              <w:top w:val="single" w:sz="4" w:space="0" w:color="auto"/>
              <w:left w:val="single" w:sz="4" w:space="0" w:color="auto"/>
              <w:bottom w:val="single" w:sz="4" w:space="0" w:color="auto"/>
              <w:right w:val="single" w:sz="12" w:space="0" w:color="auto"/>
            </w:tcBorders>
            <w:vAlign w:val="center"/>
          </w:tcPr>
          <w:p w14:paraId="35381AF1" w14:textId="77777777" w:rsidR="00F93E6B" w:rsidRDefault="00F93E6B" w:rsidP="00246E2B">
            <w:pPr>
              <w:pStyle w:val="DescriptionTop"/>
              <w:spacing w:before="0" w:after="0"/>
              <w:rPr>
                <w:i/>
              </w:rPr>
            </w:pPr>
            <w:r>
              <w:rPr>
                <w:i/>
              </w:rPr>
              <w:t>Monk 2</w:t>
            </w:r>
            <w:r>
              <w:rPr>
                <w:i/>
                <w:vertAlign w:val="superscript"/>
              </w:rPr>
              <w:t>nd</w:t>
            </w:r>
            <w:r>
              <w:rPr>
                <w:i/>
              </w:rPr>
              <w:t xml:space="preserve">  </w:t>
            </w:r>
          </w:p>
          <w:p w14:paraId="446E62F2" w14:textId="77777777" w:rsidR="00F93E6B" w:rsidRDefault="00F93E6B" w:rsidP="00246E2B">
            <w:pPr>
              <w:pStyle w:val="Description"/>
              <w:spacing w:after="0"/>
            </w:pPr>
            <w:r>
              <w:t>You may deflect one projectile per round that would have hit you, but only if the following are true:</w:t>
            </w:r>
            <w:r>
              <w:br/>
              <w:t>1.  you are not Flat-Footed and aware of the attack.</w:t>
            </w:r>
            <w:r>
              <w:br/>
              <w:t>2.  one of your hands is free.</w:t>
            </w:r>
            <w:r>
              <w:br/>
              <w:t xml:space="preserve">3.  the projectile is not purely magic (such as </w:t>
            </w:r>
            <w:r w:rsidRPr="005868B0">
              <w:rPr>
                <w:i/>
              </w:rPr>
              <w:t>Melf’s Acid Arrow</w:t>
            </w:r>
            <w:r>
              <w:t>) or massive (such as a giant’s boulder).</w:t>
            </w:r>
          </w:p>
        </w:tc>
      </w:tr>
      <w:tr w:rsidR="00F93E6B" w14:paraId="560780C1" w14:textId="77777777">
        <w:tblPrEx>
          <w:tblCellMar>
            <w:top w:w="0" w:type="dxa"/>
            <w:bottom w:w="0" w:type="dxa"/>
          </w:tblCellMar>
        </w:tblPrEx>
        <w:trPr>
          <w:cantSplit/>
        </w:trPr>
        <w:tc>
          <w:tcPr>
            <w:tcW w:w="1620" w:type="dxa"/>
            <w:tcBorders>
              <w:left w:val="single" w:sz="12" w:space="0" w:color="auto"/>
              <w:right w:val="nil"/>
            </w:tcBorders>
          </w:tcPr>
          <w:p w14:paraId="1E488DCB" w14:textId="77777777" w:rsidR="00F93E6B" w:rsidRDefault="00F93E6B" w:rsidP="00246E2B">
            <w:pPr>
              <w:spacing w:before="20" w:after="20"/>
              <w:ind w:left="72" w:hanging="72"/>
              <w:rPr>
                <w:sz w:val="16"/>
              </w:rPr>
            </w:pPr>
            <w:r>
              <w:rPr>
                <w:sz w:val="16"/>
              </w:rPr>
              <w:t>Disrupting Strike</w:t>
            </w:r>
            <w:r w:rsidRPr="002B5820">
              <w:rPr>
                <w:sz w:val="16"/>
                <w:szCs w:val="16"/>
              </w:rPr>
              <w:fldChar w:fldCharType="begin"/>
            </w:r>
            <w:r w:rsidRPr="002B5820">
              <w:rPr>
                <w:sz w:val="16"/>
                <w:szCs w:val="16"/>
              </w:rPr>
              <w:instrText xml:space="preserve"> XE "</w:instrText>
            </w:r>
            <w:r>
              <w:rPr>
                <w:sz w:val="16"/>
                <w:szCs w:val="16"/>
              </w:rPr>
              <w:instrText>Disrupting Strike</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6074791D" w14:textId="77777777" w:rsidR="00F93E6B" w:rsidRDefault="00F93E6B" w:rsidP="00246E2B">
            <w:pPr>
              <w:spacing w:before="20" w:after="20"/>
              <w:jc w:val="right"/>
              <w:rPr>
                <w:sz w:val="12"/>
              </w:rPr>
            </w:pPr>
            <w:r>
              <w:rPr>
                <w:sz w:val="12"/>
              </w:rPr>
              <w:t>(DR355 p76)</w:t>
            </w:r>
          </w:p>
        </w:tc>
        <w:tc>
          <w:tcPr>
            <w:tcW w:w="1620" w:type="dxa"/>
          </w:tcPr>
          <w:p w14:paraId="6F573B9A" w14:textId="77777777" w:rsidR="00F93E6B" w:rsidRDefault="00F93E6B" w:rsidP="00246E2B">
            <w:pPr>
              <w:spacing w:before="20"/>
              <w:ind w:left="72" w:right="-108" w:hanging="72"/>
              <w:rPr>
                <w:sz w:val="14"/>
              </w:rPr>
            </w:pPr>
            <w:r>
              <w:rPr>
                <w:sz w:val="14"/>
              </w:rPr>
              <w:t>Shifter</w:t>
            </w:r>
          </w:p>
          <w:p w14:paraId="00967CA2" w14:textId="77777777" w:rsidR="00F93E6B" w:rsidRDefault="00F93E6B" w:rsidP="00246E2B">
            <w:pPr>
              <w:spacing w:before="20"/>
              <w:ind w:left="72" w:right="-108" w:hanging="72"/>
              <w:rPr>
                <w:sz w:val="14"/>
              </w:rPr>
            </w:pPr>
            <w:r>
              <w:rPr>
                <w:sz w:val="14"/>
              </w:rPr>
              <w:t>Improved Unarmed Strike</w:t>
            </w:r>
          </w:p>
          <w:p w14:paraId="283805BB" w14:textId="77777777" w:rsidR="00F93E6B" w:rsidRDefault="00F93E6B" w:rsidP="00246E2B">
            <w:pPr>
              <w:spacing w:before="20" w:after="20"/>
              <w:ind w:left="72" w:right="-115" w:hanging="72"/>
              <w:rPr>
                <w:sz w:val="14"/>
              </w:rPr>
            </w:pPr>
            <w:r>
              <w:rPr>
                <w:sz w:val="14"/>
              </w:rPr>
              <w:t>Stunning Fist</w:t>
            </w:r>
          </w:p>
        </w:tc>
        <w:tc>
          <w:tcPr>
            <w:tcW w:w="6300" w:type="dxa"/>
            <w:tcBorders>
              <w:right w:val="single" w:sz="12" w:space="0" w:color="auto"/>
            </w:tcBorders>
            <w:vAlign w:val="center"/>
          </w:tcPr>
          <w:p w14:paraId="0840973A" w14:textId="77777777" w:rsidR="00F93E6B" w:rsidRDefault="00F93E6B" w:rsidP="00246E2B">
            <w:pPr>
              <w:pStyle w:val="Description"/>
              <w:spacing w:before="20" w:after="0"/>
            </w:pPr>
            <w:r>
              <w:t>You must declare you are using this ability before you make an Attack with your Unarmed Strike.  If your foe is damaged by the attack, he/she must make a Fortitude save vs. DC (10 + ½ Character level + Wisdom modifier).  If your foe fails –and– is a shapechanger, he/she reverts immediately to his/her natural form.  This also ends a Shifter’s ‘Shifting’ racial ability.</w:t>
            </w:r>
          </w:p>
          <w:p w14:paraId="30F64534" w14:textId="77777777" w:rsidR="00F93E6B" w:rsidRDefault="00F93E6B" w:rsidP="00246E2B">
            <w:pPr>
              <w:pStyle w:val="Description"/>
              <w:spacing w:before="20" w:after="0"/>
            </w:pPr>
            <w:r>
              <w:t>Creature immune to critical hits are immune to being Stunned.</w:t>
            </w:r>
          </w:p>
          <w:p w14:paraId="72C9B5C4" w14:textId="77777777" w:rsidR="00F93E6B" w:rsidRDefault="00F93E6B" w:rsidP="00246E2B">
            <w:pPr>
              <w:pStyle w:val="Description"/>
              <w:spacing w:before="20" w:after="0"/>
            </w:pPr>
            <w:r>
              <w:t>You may use this ability once per four non-Monk levels + once per Monk levels each day.</w:t>
            </w:r>
          </w:p>
          <w:p w14:paraId="3F4F088B" w14:textId="77777777" w:rsidR="00F93E6B" w:rsidRDefault="00F93E6B" w:rsidP="00246E2B">
            <w:pPr>
              <w:pStyle w:val="Description"/>
              <w:spacing w:before="20"/>
            </w:pPr>
            <w:r>
              <w:t>You may use this ability only once per round.</w:t>
            </w:r>
          </w:p>
        </w:tc>
      </w:tr>
      <w:tr w:rsidR="00F93E6B" w14:paraId="14786F76" w14:textId="77777777">
        <w:tblPrEx>
          <w:tblCellMar>
            <w:top w:w="0" w:type="dxa"/>
            <w:bottom w:w="0" w:type="dxa"/>
          </w:tblCellMar>
        </w:tblPrEx>
        <w:trPr>
          <w:cantSplit/>
        </w:trPr>
        <w:tc>
          <w:tcPr>
            <w:tcW w:w="1620" w:type="dxa"/>
            <w:tcBorders>
              <w:left w:val="single" w:sz="12" w:space="0" w:color="auto"/>
              <w:right w:val="nil"/>
            </w:tcBorders>
          </w:tcPr>
          <w:p w14:paraId="78E35828" w14:textId="77777777" w:rsidR="00F93E6B" w:rsidRDefault="00F93E6B" w:rsidP="00246E2B">
            <w:pPr>
              <w:spacing w:before="20" w:after="20"/>
              <w:ind w:left="72" w:hanging="72"/>
              <w:rPr>
                <w:sz w:val="16"/>
              </w:rPr>
            </w:pPr>
            <w:r>
              <w:rPr>
                <w:sz w:val="16"/>
              </w:rPr>
              <w:t>Distracting Attack</w:t>
            </w:r>
            <w:r w:rsidRPr="00ED59BD">
              <w:rPr>
                <w:sz w:val="16"/>
                <w:szCs w:val="16"/>
              </w:rPr>
              <w:fldChar w:fldCharType="begin"/>
            </w:r>
            <w:r w:rsidRPr="00ED59BD">
              <w:rPr>
                <w:sz w:val="16"/>
                <w:szCs w:val="16"/>
              </w:rPr>
              <w:instrText xml:space="preserve"> XE "</w:instrText>
            </w:r>
            <w:r>
              <w:rPr>
                <w:sz w:val="16"/>
                <w:szCs w:val="16"/>
              </w:rPr>
              <w:instrText>Distracting Attack</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44B9F3E3" w14:textId="77777777" w:rsidR="00F93E6B" w:rsidRDefault="00F93E6B" w:rsidP="00246E2B">
            <w:pPr>
              <w:spacing w:before="20" w:after="20"/>
              <w:jc w:val="right"/>
              <w:rPr>
                <w:sz w:val="12"/>
              </w:rPr>
            </w:pPr>
            <w:r>
              <w:rPr>
                <w:sz w:val="12"/>
              </w:rPr>
              <w:t>(Mini p25)</w:t>
            </w:r>
          </w:p>
        </w:tc>
        <w:tc>
          <w:tcPr>
            <w:tcW w:w="1620" w:type="dxa"/>
          </w:tcPr>
          <w:p w14:paraId="2CCE20F6" w14:textId="77777777" w:rsidR="00F93E6B" w:rsidRDefault="00F93E6B" w:rsidP="00246E2B">
            <w:pPr>
              <w:spacing w:before="20"/>
              <w:ind w:left="72" w:hanging="72"/>
              <w:rPr>
                <w:sz w:val="14"/>
              </w:rPr>
            </w:pPr>
            <w:r>
              <w:rPr>
                <w:sz w:val="14"/>
              </w:rPr>
              <w:t>Base Attack Bonus +1</w:t>
            </w:r>
          </w:p>
        </w:tc>
        <w:tc>
          <w:tcPr>
            <w:tcW w:w="6300" w:type="dxa"/>
            <w:tcBorders>
              <w:right w:val="single" w:sz="12" w:space="0" w:color="auto"/>
            </w:tcBorders>
            <w:vAlign w:val="center"/>
          </w:tcPr>
          <w:p w14:paraId="7AD33A81" w14:textId="77777777" w:rsidR="00F93E6B" w:rsidRDefault="00F93E6B" w:rsidP="00246E2B">
            <w:pPr>
              <w:pStyle w:val="Description"/>
              <w:spacing w:before="20"/>
            </w:pPr>
            <w:r>
              <w:t>Any creature who attacks an opponent you attacked in the last round (even if you missed),  receives a +1 Circumstance bonus on attack rolls against the opponent.</w:t>
            </w:r>
          </w:p>
        </w:tc>
      </w:tr>
      <w:tr w:rsidR="00F93E6B" w14:paraId="3F409D42" w14:textId="77777777">
        <w:tblPrEx>
          <w:tblCellMar>
            <w:top w:w="0" w:type="dxa"/>
            <w:bottom w:w="0" w:type="dxa"/>
          </w:tblCellMar>
        </w:tblPrEx>
        <w:trPr>
          <w:cantSplit/>
        </w:trPr>
        <w:tc>
          <w:tcPr>
            <w:tcW w:w="1620" w:type="dxa"/>
            <w:tcBorders>
              <w:left w:val="single" w:sz="12" w:space="0" w:color="auto"/>
              <w:right w:val="nil"/>
            </w:tcBorders>
          </w:tcPr>
          <w:p w14:paraId="6B58BA70" w14:textId="77777777" w:rsidR="00F93E6B" w:rsidRDefault="00F93E6B" w:rsidP="00246E2B">
            <w:pPr>
              <w:spacing w:before="20" w:after="20"/>
              <w:ind w:left="72" w:right="-108" w:hanging="72"/>
              <w:rPr>
                <w:color w:val="000000"/>
                <w:sz w:val="16"/>
              </w:rPr>
            </w:pPr>
            <w:r>
              <w:rPr>
                <w:color w:val="000000"/>
                <w:sz w:val="16"/>
              </w:rPr>
              <w:t>Dodge</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Dodge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45F539D9"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6BB907AE" w14:textId="77777777" w:rsidR="00F93E6B" w:rsidRDefault="00F93E6B" w:rsidP="00246E2B">
            <w:pPr>
              <w:tabs>
                <w:tab w:val="right" w:pos="1411"/>
              </w:tabs>
              <w:spacing w:before="20"/>
              <w:ind w:left="72" w:hanging="72"/>
              <w:rPr>
                <w:sz w:val="14"/>
              </w:rPr>
            </w:pPr>
            <w:r>
              <w:rPr>
                <w:sz w:val="14"/>
              </w:rPr>
              <w:t>Dexterity 13</w:t>
            </w:r>
          </w:p>
          <w:p w14:paraId="346893D9" w14:textId="77777777" w:rsidR="00F93E6B" w:rsidRDefault="00F93E6B" w:rsidP="00246E2B">
            <w:pPr>
              <w:tabs>
                <w:tab w:val="right" w:pos="1411"/>
              </w:tabs>
              <w:spacing w:before="20"/>
              <w:ind w:left="72" w:hanging="72"/>
              <w:rPr>
                <w:sz w:val="14"/>
              </w:rPr>
            </w:pPr>
          </w:p>
        </w:tc>
        <w:tc>
          <w:tcPr>
            <w:tcW w:w="6300" w:type="dxa"/>
            <w:tcBorders>
              <w:right w:val="single" w:sz="12" w:space="0" w:color="auto"/>
            </w:tcBorders>
            <w:vAlign w:val="center"/>
          </w:tcPr>
          <w:p w14:paraId="2AFCCC91" w14:textId="77777777" w:rsidR="00F93E6B" w:rsidRDefault="00F93E6B"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F93E6B" w14:paraId="68879EC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CDDCADD" w14:textId="77777777" w:rsidR="00F93E6B" w:rsidRDefault="00F93E6B" w:rsidP="00246E2B">
            <w:pPr>
              <w:spacing w:before="20" w:after="20"/>
              <w:ind w:left="72" w:hanging="72"/>
              <w:rPr>
                <w:sz w:val="16"/>
              </w:rPr>
            </w:pPr>
            <w:r>
              <w:rPr>
                <w:sz w:val="16"/>
              </w:rPr>
              <w:lastRenderedPageBreak/>
              <w:t>Double Weapon Disarm</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Double Weapon Disarm</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3BC4A9D"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79874A10" w14:textId="77777777" w:rsidR="00F93E6B" w:rsidRPr="009D6A39" w:rsidRDefault="00F93E6B" w:rsidP="00246E2B">
            <w:pPr>
              <w:tabs>
                <w:tab w:val="right" w:pos="1411"/>
              </w:tabs>
              <w:ind w:left="72" w:right="-108" w:hanging="72"/>
              <w:rPr>
                <w:sz w:val="14"/>
              </w:rPr>
            </w:pPr>
            <w:r w:rsidRPr="009D6A39">
              <w:rPr>
                <w:sz w:val="14"/>
              </w:rPr>
              <w:t>Intelligence 13</w:t>
            </w:r>
          </w:p>
          <w:p w14:paraId="563150A1" w14:textId="77777777" w:rsidR="00F93E6B" w:rsidRPr="009D6A39" w:rsidRDefault="00F93E6B" w:rsidP="00246E2B">
            <w:pPr>
              <w:tabs>
                <w:tab w:val="right" w:pos="1411"/>
              </w:tabs>
              <w:ind w:left="72" w:right="-108" w:hanging="72"/>
              <w:rPr>
                <w:sz w:val="14"/>
              </w:rPr>
            </w:pPr>
            <w:r w:rsidRPr="009D6A39">
              <w:rPr>
                <w:sz w:val="14"/>
              </w:rPr>
              <w:t>Combat Expertise</w:t>
            </w:r>
          </w:p>
          <w:p w14:paraId="3CEF2467" w14:textId="77777777" w:rsidR="00F93E6B" w:rsidRPr="009D6A39" w:rsidRDefault="00F93E6B" w:rsidP="00246E2B">
            <w:pPr>
              <w:tabs>
                <w:tab w:val="right" w:pos="1411"/>
              </w:tabs>
              <w:ind w:left="72" w:right="-108" w:hanging="72"/>
              <w:rPr>
                <w:sz w:val="14"/>
              </w:rPr>
            </w:pPr>
            <w:r w:rsidRPr="009D6A39">
              <w:rPr>
                <w:sz w:val="14"/>
              </w:rPr>
              <w:t>Improved Disarm</w:t>
            </w:r>
          </w:p>
        </w:tc>
        <w:tc>
          <w:tcPr>
            <w:tcW w:w="6300" w:type="dxa"/>
            <w:tcBorders>
              <w:top w:val="single" w:sz="4" w:space="0" w:color="auto"/>
              <w:left w:val="single" w:sz="4" w:space="0" w:color="auto"/>
              <w:bottom w:val="single" w:sz="4" w:space="0" w:color="auto"/>
              <w:right w:val="single" w:sz="12" w:space="0" w:color="auto"/>
            </w:tcBorders>
            <w:vAlign w:val="center"/>
          </w:tcPr>
          <w:p w14:paraId="3D545D2F" w14:textId="77777777" w:rsidR="00F93E6B" w:rsidRDefault="00F93E6B" w:rsidP="00246E2B">
            <w:pPr>
              <w:pStyle w:val="Description"/>
            </w:pPr>
            <w:r>
              <w:t>When you attempt to disarm an opponent wielding a double weapon, you gain a +4 bonus on the check (in addition to the bonus from Improved Disarm).</w:t>
            </w:r>
          </w:p>
        </w:tc>
      </w:tr>
      <w:tr w:rsidR="00F93E6B" w14:paraId="005E352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E315CE" w14:textId="77777777" w:rsidR="00F93E6B" w:rsidRPr="009D6A39" w:rsidRDefault="00F93E6B" w:rsidP="00246E2B">
            <w:pPr>
              <w:spacing w:before="20" w:after="20"/>
              <w:ind w:left="72" w:hanging="72"/>
              <w:rPr>
                <w:sz w:val="16"/>
              </w:rPr>
            </w:pPr>
            <w:r w:rsidRPr="009D6A39">
              <w:rPr>
                <w:sz w:val="16"/>
              </w:rPr>
              <w:t xml:space="preserve">Dual Strike </w:t>
            </w:r>
            <w:r w:rsidRPr="009D6A39">
              <w:rPr>
                <w:sz w:val="16"/>
              </w:rPr>
              <w:fldChar w:fldCharType="begin"/>
            </w:r>
            <w:r w:rsidRPr="009D6A39">
              <w:rPr>
                <w:sz w:val="16"/>
              </w:rPr>
              <w:instrText xml:space="preserve"> XE "Dual Strike" </w:instrText>
            </w:r>
            <w:r w:rsidRPr="009D6A39">
              <w:rPr>
                <w:sz w:val="16"/>
              </w:rPr>
              <w:fldChar w:fldCharType="end"/>
            </w:r>
            <w:r w:rsidRPr="009D6A39">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3C84DAF" w14:textId="77777777" w:rsidR="00F93E6B" w:rsidRDefault="00F93E6B" w:rsidP="00246E2B">
            <w:pPr>
              <w:spacing w:before="20" w:after="20"/>
              <w:ind w:left="-108"/>
              <w:jc w:val="right"/>
              <w:rPr>
                <w:sz w:val="12"/>
              </w:rPr>
            </w:pPr>
            <w:r>
              <w:rPr>
                <w:sz w:val="12"/>
              </w:rPr>
              <w:t>(CAdv p108)</w:t>
            </w:r>
          </w:p>
        </w:tc>
        <w:tc>
          <w:tcPr>
            <w:tcW w:w="1620" w:type="dxa"/>
            <w:tcBorders>
              <w:top w:val="single" w:sz="4" w:space="0" w:color="auto"/>
              <w:left w:val="single" w:sz="4" w:space="0" w:color="auto"/>
              <w:bottom w:val="single" w:sz="4" w:space="0" w:color="auto"/>
              <w:right w:val="single" w:sz="4" w:space="0" w:color="auto"/>
            </w:tcBorders>
          </w:tcPr>
          <w:p w14:paraId="16592837" w14:textId="77777777" w:rsidR="00F93E6B" w:rsidRDefault="00F93E6B" w:rsidP="00246E2B">
            <w:pPr>
              <w:tabs>
                <w:tab w:val="right" w:pos="1411"/>
              </w:tabs>
              <w:spacing w:before="20"/>
              <w:ind w:left="72" w:right="-108" w:hanging="72"/>
              <w:rPr>
                <w:sz w:val="14"/>
              </w:rPr>
            </w:pPr>
            <w:r>
              <w:rPr>
                <w:sz w:val="14"/>
              </w:rPr>
              <w:t>Two-Weapon Fighting</w:t>
            </w:r>
          </w:p>
          <w:p w14:paraId="75688032" w14:textId="77777777" w:rsidR="00F93E6B" w:rsidRDefault="00F93E6B" w:rsidP="00246E2B">
            <w:pPr>
              <w:tabs>
                <w:tab w:val="right" w:pos="1411"/>
              </w:tabs>
              <w:spacing w:before="20"/>
              <w:ind w:left="72" w:right="-108" w:hanging="72"/>
              <w:rPr>
                <w:sz w:val="14"/>
              </w:rPr>
            </w:pPr>
            <w:r>
              <w:rPr>
                <w:sz w:val="14"/>
              </w:rPr>
              <w:t>Improved 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450B0389" w14:textId="77777777" w:rsidR="00F93E6B" w:rsidRDefault="00F93E6B" w:rsidP="00246E2B">
            <w:pPr>
              <w:pStyle w:val="Description"/>
            </w:pPr>
            <w:r>
              <w:t>As a Standard Action, you can make a melee attack with your primary and off-hand weapon. Both attacks use the same attack roll and the worse of the two weapon’s attack modifier. If you are using a one-handed or light weapon in your off-hand, you take a –4 penalty; otherwise the penalty is –10.</w:t>
            </w:r>
          </w:p>
          <w:p w14:paraId="529384E5" w14:textId="77777777" w:rsidR="00F93E6B" w:rsidRPr="002F3009" w:rsidRDefault="00F93E6B" w:rsidP="00246E2B">
            <w:pPr>
              <w:pStyle w:val="Description"/>
            </w:pPr>
            <w:r>
              <w:t>Each weapon deals its damage normally and reduction/resistance is applied separately. Precision damage (such as sneak attack) is only applied once. A critical hit only deals critical damage from the primary.</w:t>
            </w:r>
          </w:p>
        </w:tc>
      </w:tr>
      <w:tr w:rsidR="00F93E6B" w14:paraId="69CE8E6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29416D" w14:textId="77777777" w:rsidR="00F93E6B" w:rsidRDefault="00F93E6B" w:rsidP="00246E2B">
            <w:pPr>
              <w:spacing w:before="20" w:after="20"/>
              <w:ind w:left="72" w:hanging="72"/>
              <w:rPr>
                <w:sz w:val="16"/>
              </w:rPr>
            </w:pPr>
            <w:r w:rsidRPr="009D6A39">
              <w:rPr>
                <w:sz w:val="16"/>
              </w:rPr>
              <w:t xml:space="preserve">Dwarven Armor Proficiency </w:t>
            </w:r>
            <w:r w:rsidRPr="009D6A39">
              <w:rPr>
                <w:sz w:val="16"/>
              </w:rPr>
              <w:fldChar w:fldCharType="begin"/>
            </w:r>
            <w:r w:rsidRPr="009D6A39">
              <w:rPr>
                <w:sz w:val="16"/>
              </w:rPr>
              <w:instrText xml:space="preserve"> XE "Dwarven Armor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EBFD7E6" w14:textId="77777777" w:rsidR="00F93E6B" w:rsidRDefault="00F93E6B" w:rsidP="00246E2B">
            <w:pPr>
              <w:spacing w:before="20" w:after="20"/>
              <w:ind w:left="-108"/>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20CA90F6" w14:textId="77777777" w:rsidR="00F93E6B" w:rsidRDefault="00F93E6B" w:rsidP="00246E2B">
            <w:pPr>
              <w:tabs>
                <w:tab w:val="right" w:pos="1411"/>
              </w:tabs>
              <w:spacing w:before="20"/>
              <w:ind w:left="72" w:right="-108" w:hanging="72"/>
              <w:rPr>
                <w:sz w:val="14"/>
              </w:rPr>
            </w:pPr>
            <w:r>
              <w:rPr>
                <w:sz w:val="14"/>
              </w:rPr>
              <w:t>Dwarf only</w:t>
            </w:r>
          </w:p>
          <w:p w14:paraId="1627F154" w14:textId="77777777" w:rsidR="00F93E6B" w:rsidRDefault="00F93E6B" w:rsidP="00246E2B">
            <w:pPr>
              <w:tabs>
                <w:tab w:val="right" w:pos="1411"/>
              </w:tabs>
              <w:spacing w:before="20"/>
              <w:ind w:left="72" w:right="-108" w:hanging="72"/>
              <w:rPr>
                <w:sz w:val="14"/>
              </w:rPr>
            </w:pPr>
            <w:r>
              <w:rPr>
                <w:sz w:val="14"/>
              </w:rPr>
              <w:t>Armor Proficiency (heavy)</w:t>
            </w:r>
          </w:p>
        </w:tc>
        <w:tc>
          <w:tcPr>
            <w:tcW w:w="6300" w:type="dxa"/>
            <w:tcBorders>
              <w:top w:val="single" w:sz="4" w:space="0" w:color="auto"/>
              <w:left w:val="single" w:sz="4" w:space="0" w:color="auto"/>
              <w:bottom w:val="single" w:sz="4" w:space="0" w:color="auto"/>
              <w:right w:val="single" w:sz="12" w:space="0" w:color="auto"/>
            </w:tcBorders>
            <w:vAlign w:val="center"/>
          </w:tcPr>
          <w:p w14:paraId="1561F3B1" w14:textId="77777777" w:rsidR="00F93E6B" w:rsidRDefault="00F93E6B" w:rsidP="00246E2B">
            <w:pPr>
              <w:pStyle w:val="Description"/>
            </w:pPr>
            <w:r>
              <w:t>You are proficient with Battle Plate, Interlocking Plate, Interlocking Scale, and Mountain Plate.</w:t>
            </w:r>
          </w:p>
        </w:tc>
      </w:tr>
      <w:tr w:rsidR="00F93E6B" w14:paraId="4DC0264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43A4C6E" w14:textId="77777777" w:rsidR="00F93E6B" w:rsidRDefault="00F93E6B" w:rsidP="00246E2B">
            <w:pPr>
              <w:spacing w:before="20" w:after="20"/>
              <w:ind w:left="72" w:hanging="72"/>
              <w:rPr>
                <w:sz w:val="16"/>
              </w:rPr>
            </w:pPr>
            <w:r>
              <w:rPr>
                <w:sz w:val="16"/>
              </w:rPr>
              <w:t xml:space="preserve">Earth Fist </w:t>
            </w:r>
            <w:r w:rsidRPr="009D6A39">
              <w:rPr>
                <w:sz w:val="16"/>
              </w:rPr>
              <w:fldChar w:fldCharType="begin"/>
            </w:r>
            <w:r w:rsidRPr="009D6A39">
              <w:rPr>
                <w:sz w:val="16"/>
              </w:rPr>
              <w:instrText xml:space="preserve"> XE "</w:instrText>
            </w:r>
            <w:r>
              <w:rPr>
                <w:sz w:val="16"/>
              </w:rPr>
              <w:instrText>Earth Fist</w:instrText>
            </w:r>
            <w:r w:rsidRPr="009D6A39">
              <w:rPr>
                <w:sz w:val="16"/>
              </w:rPr>
              <w:instrText xml:space="preserve">"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B92DC39" w14:textId="77777777" w:rsidR="00F93E6B" w:rsidRDefault="00F93E6B" w:rsidP="00246E2B">
            <w:pPr>
              <w:spacing w:before="20" w:after="20"/>
              <w:ind w:left="-108"/>
              <w:jc w:val="right"/>
              <w:rPr>
                <w:sz w:val="12"/>
              </w:rPr>
            </w:pPr>
            <w:r>
              <w:rPr>
                <w:sz w:val="12"/>
              </w:rPr>
              <w:t>(RoS p138)</w:t>
            </w:r>
          </w:p>
        </w:tc>
        <w:tc>
          <w:tcPr>
            <w:tcW w:w="1620" w:type="dxa"/>
            <w:tcBorders>
              <w:top w:val="single" w:sz="4" w:space="0" w:color="auto"/>
              <w:left w:val="single" w:sz="4" w:space="0" w:color="auto"/>
              <w:bottom w:val="single" w:sz="4" w:space="0" w:color="auto"/>
              <w:right w:val="single" w:sz="4" w:space="0" w:color="auto"/>
            </w:tcBorders>
          </w:tcPr>
          <w:p w14:paraId="0C173C65" w14:textId="77777777" w:rsidR="00F93E6B" w:rsidRDefault="00F93E6B" w:rsidP="00246E2B">
            <w:pPr>
              <w:tabs>
                <w:tab w:val="right" w:pos="1411"/>
              </w:tabs>
              <w:ind w:left="72" w:right="-108" w:hanging="72"/>
              <w:rPr>
                <w:sz w:val="14"/>
              </w:rPr>
            </w:pPr>
            <w:r>
              <w:rPr>
                <w:sz w:val="14"/>
              </w:rPr>
              <w:t xml:space="preserve">Dwarf, Gnome, or Goliath </w:t>
            </w:r>
          </w:p>
          <w:p w14:paraId="72749F51" w14:textId="77777777" w:rsidR="00F93E6B" w:rsidRDefault="00F93E6B" w:rsidP="00246E2B">
            <w:pPr>
              <w:tabs>
                <w:tab w:val="right" w:pos="1411"/>
              </w:tabs>
              <w:ind w:left="72" w:right="-108" w:hanging="72"/>
              <w:rPr>
                <w:sz w:val="14"/>
              </w:rPr>
            </w:pPr>
            <w:r>
              <w:rPr>
                <w:sz w:val="14"/>
              </w:rPr>
              <w:t>Constitution 13</w:t>
            </w:r>
          </w:p>
          <w:p w14:paraId="7F10E234" w14:textId="77777777" w:rsidR="00F93E6B" w:rsidRDefault="00F93E6B" w:rsidP="00246E2B">
            <w:pPr>
              <w:tabs>
                <w:tab w:val="right" w:pos="1411"/>
              </w:tabs>
              <w:ind w:left="72" w:right="-108" w:hanging="72"/>
              <w:rPr>
                <w:sz w:val="14"/>
              </w:rPr>
            </w:pPr>
            <w:r>
              <w:rPr>
                <w:sz w:val="14"/>
              </w:rPr>
              <w:t>Wisdom 13</w:t>
            </w:r>
          </w:p>
          <w:p w14:paraId="45C2E7CA" w14:textId="77777777" w:rsidR="00F93E6B" w:rsidRDefault="00F93E6B" w:rsidP="00246E2B">
            <w:pPr>
              <w:tabs>
                <w:tab w:val="right" w:pos="1411"/>
              </w:tabs>
              <w:ind w:left="72" w:right="-108" w:hanging="72"/>
              <w:rPr>
                <w:sz w:val="14"/>
              </w:rPr>
            </w:pPr>
            <w:r>
              <w:rPr>
                <w:sz w:val="14"/>
              </w:rPr>
              <w:t>Improved Unarmed Strike</w:t>
            </w:r>
          </w:p>
          <w:p w14:paraId="614316CF" w14:textId="77777777" w:rsidR="00F93E6B" w:rsidRDefault="00F93E6B" w:rsidP="00246E2B">
            <w:pPr>
              <w:tabs>
                <w:tab w:val="right" w:pos="1411"/>
              </w:tabs>
              <w:ind w:left="72" w:right="-108" w:hanging="72"/>
              <w:rPr>
                <w:sz w:val="14"/>
              </w:rPr>
            </w:pPr>
            <w:r>
              <w:rPr>
                <w:sz w:val="14"/>
              </w:rPr>
              <w:t>Earth Sense</w:t>
            </w:r>
          </w:p>
        </w:tc>
        <w:tc>
          <w:tcPr>
            <w:tcW w:w="6300" w:type="dxa"/>
            <w:tcBorders>
              <w:top w:val="single" w:sz="4" w:space="0" w:color="auto"/>
              <w:left w:val="single" w:sz="4" w:space="0" w:color="auto"/>
              <w:bottom w:val="single" w:sz="4" w:space="0" w:color="auto"/>
              <w:right w:val="single" w:sz="12" w:space="0" w:color="auto"/>
            </w:tcBorders>
            <w:vAlign w:val="center"/>
          </w:tcPr>
          <w:p w14:paraId="65CEE8A6" w14:textId="77777777" w:rsidR="00F93E6B" w:rsidRDefault="00F93E6B" w:rsidP="00246E2B">
            <w:pPr>
              <w:pStyle w:val="Description"/>
            </w:pPr>
            <w:r>
              <w:t>As long as you are touching the ground, your unarmed attacks are treated as Cold Iron weapons for the purpose of overcoming Damage Reduction.</w:t>
            </w:r>
          </w:p>
        </w:tc>
      </w:tr>
      <w:tr w:rsidR="00F93E6B" w14:paraId="0461162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F8898C7" w14:textId="77777777" w:rsidR="00F93E6B" w:rsidRDefault="00F93E6B" w:rsidP="00246E2B">
            <w:pPr>
              <w:spacing w:before="20" w:after="20"/>
              <w:ind w:left="72" w:hanging="72"/>
              <w:rPr>
                <w:sz w:val="16"/>
              </w:rPr>
            </w:pPr>
            <w:r>
              <w:rPr>
                <w:sz w:val="16"/>
              </w:rPr>
              <w:t xml:space="preserve">Efficient Pull </w:t>
            </w:r>
            <w:r w:rsidRPr="00744832">
              <w:rPr>
                <w:sz w:val="16"/>
              </w:rPr>
              <w:fldChar w:fldCharType="begin"/>
            </w:r>
            <w:r w:rsidRPr="00744832">
              <w:rPr>
                <w:sz w:val="16"/>
              </w:rPr>
              <w:instrText xml:space="preserve"> XE "</w:instrText>
            </w:r>
            <w:r>
              <w:rPr>
                <w:sz w:val="16"/>
              </w:rPr>
              <w:instrText>Efficient Pull</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1659EC3A"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12C8300F" w14:textId="77777777" w:rsidR="00F93E6B" w:rsidRDefault="00F93E6B" w:rsidP="00246E2B">
            <w:pPr>
              <w:spacing w:before="20"/>
              <w:ind w:left="72"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24E871C3" w14:textId="77777777" w:rsidR="00F93E6B" w:rsidRPr="00E54946" w:rsidRDefault="00F93E6B" w:rsidP="00246E2B">
            <w:pPr>
              <w:pStyle w:val="Description"/>
            </w:pPr>
            <w:r>
              <w:t>Treat your Strength as being +2 when wielding a Strength-rated (i.e., Mighty) Longbow.</w:t>
            </w:r>
          </w:p>
        </w:tc>
      </w:tr>
      <w:tr w:rsidR="00F93E6B" w14:paraId="0F49AC43" w14:textId="77777777">
        <w:tblPrEx>
          <w:tblCellMar>
            <w:top w:w="0" w:type="dxa"/>
            <w:bottom w:w="0" w:type="dxa"/>
          </w:tblCellMar>
        </w:tblPrEx>
        <w:trPr>
          <w:cantSplit/>
        </w:trPr>
        <w:tc>
          <w:tcPr>
            <w:tcW w:w="1620" w:type="dxa"/>
            <w:tcBorders>
              <w:left w:val="single" w:sz="12" w:space="0" w:color="auto"/>
              <w:right w:val="nil"/>
            </w:tcBorders>
          </w:tcPr>
          <w:p w14:paraId="1B9C184F" w14:textId="77777777" w:rsidR="00F93E6B" w:rsidRDefault="00F93E6B" w:rsidP="00246E2B">
            <w:pPr>
              <w:spacing w:before="20" w:after="20"/>
              <w:ind w:left="72" w:hanging="72"/>
              <w:rPr>
                <w:sz w:val="16"/>
              </w:rPr>
            </w:pPr>
            <w:r>
              <w:rPr>
                <w:sz w:val="16"/>
              </w:rPr>
              <w:t>Einhander</w:t>
            </w:r>
            <w:r w:rsidRPr="00C45004">
              <w:rPr>
                <w:sz w:val="16"/>
                <w:szCs w:val="16"/>
              </w:rPr>
              <w:fldChar w:fldCharType="begin"/>
            </w:r>
            <w:r w:rsidRPr="00C45004">
              <w:rPr>
                <w:sz w:val="16"/>
                <w:szCs w:val="16"/>
              </w:rPr>
              <w:instrText xml:space="preserve"> XE "</w:instrText>
            </w:r>
            <w:r>
              <w:rPr>
                <w:sz w:val="16"/>
                <w:szCs w:val="16"/>
              </w:rPr>
              <w:instrText>Einhander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E5D5A60" w14:textId="77777777" w:rsidR="00F93E6B" w:rsidRDefault="00F93E6B" w:rsidP="00246E2B">
            <w:pPr>
              <w:spacing w:before="20" w:after="20"/>
              <w:ind w:left="-108"/>
              <w:jc w:val="right"/>
              <w:rPr>
                <w:sz w:val="12"/>
              </w:rPr>
            </w:pPr>
            <w:r>
              <w:rPr>
                <w:sz w:val="12"/>
              </w:rPr>
              <w:t>(PH2 p94)</w:t>
            </w:r>
          </w:p>
        </w:tc>
        <w:tc>
          <w:tcPr>
            <w:tcW w:w="1620" w:type="dxa"/>
          </w:tcPr>
          <w:p w14:paraId="6E61003F" w14:textId="77777777" w:rsidR="00F93E6B" w:rsidRDefault="00F93E6B" w:rsidP="00246E2B">
            <w:pPr>
              <w:tabs>
                <w:tab w:val="right" w:pos="1411"/>
              </w:tabs>
              <w:spacing w:before="20"/>
              <w:ind w:left="72" w:hanging="72"/>
              <w:rPr>
                <w:sz w:val="14"/>
              </w:rPr>
            </w:pPr>
            <w:r>
              <w:rPr>
                <w:sz w:val="14"/>
              </w:rPr>
              <w:t>Base Attack Bonus +6</w:t>
            </w:r>
          </w:p>
          <w:p w14:paraId="1A5355E5" w14:textId="77777777" w:rsidR="00F93E6B" w:rsidRDefault="00F93E6B" w:rsidP="00246E2B">
            <w:pPr>
              <w:tabs>
                <w:tab w:val="right" w:pos="1411"/>
              </w:tabs>
              <w:spacing w:before="20"/>
              <w:ind w:left="72" w:hanging="72"/>
              <w:rPr>
                <w:sz w:val="14"/>
              </w:rPr>
            </w:pPr>
            <w:r>
              <w:rPr>
                <w:sz w:val="14"/>
              </w:rPr>
              <w:t>Tumble:</w:t>
            </w:r>
            <w:r>
              <w:rPr>
                <w:sz w:val="14"/>
              </w:rPr>
              <w:tab/>
              <w:t>6 ranks</w:t>
            </w:r>
          </w:p>
        </w:tc>
        <w:tc>
          <w:tcPr>
            <w:tcW w:w="6300" w:type="dxa"/>
            <w:tcBorders>
              <w:right w:val="single" w:sz="12" w:space="0" w:color="auto"/>
            </w:tcBorders>
            <w:vAlign w:val="center"/>
          </w:tcPr>
          <w:p w14:paraId="0A12DFFA" w14:textId="77777777" w:rsidR="00F93E6B" w:rsidRDefault="00F93E6B" w:rsidP="00246E2B">
            <w:pPr>
              <w:pStyle w:val="DescriptionTop"/>
              <w:spacing w:after="0"/>
            </w:pPr>
            <w:r>
              <w:t>You may use the following 3 tactical maneuvers:</w:t>
            </w:r>
          </w:p>
          <w:p w14:paraId="11272CA0" w14:textId="77777777" w:rsidR="00F93E6B" w:rsidRPr="008E6B5F" w:rsidRDefault="00F93E6B" w:rsidP="00246E2B">
            <w:pPr>
              <w:pStyle w:val="Description"/>
              <w:spacing w:before="20" w:after="0"/>
            </w:pPr>
            <w:r>
              <w:rPr>
                <w:u w:val="single"/>
              </w:rPr>
              <w:t>Narrow Profile</w:t>
            </w:r>
            <w:r>
              <w:t xml:space="preserve"> – When fighting with a Light or One-Handed weapon in one hand and with nothing in the other, you receive a +2 Dodge bonus to AC when Fighting Defensively or taking a Total Defense Action.</w:t>
            </w:r>
          </w:p>
          <w:p w14:paraId="26E7AF72" w14:textId="77777777" w:rsidR="00F93E6B" w:rsidRDefault="00F93E6B" w:rsidP="00246E2B">
            <w:pPr>
              <w:pStyle w:val="Description"/>
              <w:spacing w:before="20" w:after="0"/>
            </w:pPr>
            <w:r>
              <w:rPr>
                <w:u w:val="single"/>
              </w:rPr>
              <w:t>Off-Hand Balance</w:t>
            </w:r>
            <w:r>
              <w:t xml:space="preserve"> – When fighting with a Light or One-Handed weapon in one hand and with nothing in the other –and– you hit your foe, you receive a +2 bonus on Tumble checks to avoid his/her Attacks of Opportunity until the start of your next turn.</w:t>
            </w:r>
          </w:p>
          <w:p w14:paraId="21428088" w14:textId="77777777" w:rsidR="00F93E6B" w:rsidRPr="00ED4BD6" w:rsidRDefault="00F93E6B" w:rsidP="00246E2B">
            <w:pPr>
              <w:pStyle w:val="Description"/>
              <w:spacing w:before="20"/>
            </w:pPr>
            <w:r>
              <w:rPr>
                <w:u w:val="single"/>
              </w:rPr>
              <w:t>Off-Hand Swap</w:t>
            </w:r>
            <w:r>
              <w:t xml:space="preserve"> – When fighting with a Light or One-Handed weapon in one hand and with nothing in the other –and– you hit your foe at least twice as part of a Full Round Attack, on the next round you may make a Feint in Combat as a Free Action, except it is based on Sleight of Hand (instead of Bluff).  This ability may only be used against an opponent once.</w:t>
            </w:r>
          </w:p>
        </w:tc>
      </w:tr>
      <w:tr w:rsidR="00F93E6B" w14:paraId="65B1426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8624B6D" w14:textId="77777777" w:rsidR="00F93E6B" w:rsidRDefault="00F93E6B" w:rsidP="00246E2B">
            <w:pPr>
              <w:spacing w:before="20" w:after="20"/>
              <w:ind w:left="72" w:hanging="72"/>
              <w:rPr>
                <w:sz w:val="16"/>
              </w:rPr>
            </w:pPr>
            <w:r w:rsidRPr="009D6A39">
              <w:rPr>
                <w:sz w:val="16"/>
              </w:rPr>
              <w:t xml:space="preserve">Elusive Dance </w:t>
            </w:r>
            <w:r w:rsidRPr="009D6A39">
              <w:rPr>
                <w:sz w:val="16"/>
              </w:rPr>
              <w:fldChar w:fldCharType="begin"/>
            </w:r>
            <w:r w:rsidRPr="009D6A39">
              <w:rPr>
                <w:sz w:val="16"/>
              </w:rPr>
              <w:instrText xml:space="preserve"> XE "Elusive Dance" </w:instrText>
            </w:r>
            <w:r w:rsidRPr="009D6A39">
              <w:rPr>
                <w:sz w:val="16"/>
              </w:rPr>
              <w:fldChar w:fldCharType="end"/>
            </w:r>
            <w:r w:rsidRPr="009D6A39">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DF45A36"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72357346" w14:textId="77777777" w:rsidR="00F93E6B" w:rsidRDefault="00F93E6B" w:rsidP="00246E2B">
            <w:pPr>
              <w:tabs>
                <w:tab w:val="right" w:pos="1411"/>
              </w:tabs>
              <w:spacing w:before="20"/>
              <w:ind w:left="72" w:right="-108" w:hanging="72"/>
              <w:rPr>
                <w:sz w:val="14"/>
              </w:rPr>
            </w:pPr>
            <w:r>
              <w:rPr>
                <w:sz w:val="14"/>
              </w:rPr>
              <w:t>Perform (dance): 5 ranks</w:t>
            </w:r>
          </w:p>
        </w:tc>
        <w:tc>
          <w:tcPr>
            <w:tcW w:w="6300" w:type="dxa"/>
            <w:tcBorders>
              <w:top w:val="single" w:sz="4" w:space="0" w:color="auto"/>
              <w:left w:val="single" w:sz="4" w:space="0" w:color="auto"/>
              <w:bottom w:val="single" w:sz="4" w:space="0" w:color="auto"/>
              <w:right w:val="single" w:sz="12" w:space="0" w:color="auto"/>
            </w:tcBorders>
            <w:vAlign w:val="center"/>
          </w:tcPr>
          <w:p w14:paraId="07944456" w14:textId="77777777" w:rsidR="00F93E6B" w:rsidRDefault="00F93E6B" w:rsidP="00246E2B">
            <w:pPr>
              <w:pStyle w:val="Description"/>
            </w:pPr>
            <w:r>
              <w:t>During your action, you may designate an opponent who may not make Attacks of Opportunity against you.</w:t>
            </w:r>
          </w:p>
          <w:p w14:paraId="5E0E4D1D" w14:textId="77777777" w:rsidR="00F93E6B" w:rsidRDefault="00F93E6B" w:rsidP="00246E2B">
            <w:pPr>
              <w:pStyle w:val="Description"/>
            </w:pPr>
            <w:r>
              <w:t xml:space="preserve">If you have the feat Dodge, your designated Dodge and Elusive Dance opponent </w:t>
            </w:r>
            <w:r w:rsidRPr="00F02370">
              <w:rPr>
                <w:u w:val="single"/>
              </w:rPr>
              <w:t>must</w:t>
            </w:r>
            <w:r>
              <w:t xml:space="preserve"> be the same creature.</w:t>
            </w:r>
          </w:p>
        </w:tc>
      </w:tr>
      <w:tr w:rsidR="00F93E6B" w14:paraId="685FF44A" w14:textId="77777777">
        <w:tblPrEx>
          <w:tblCellMar>
            <w:top w:w="0" w:type="dxa"/>
            <w:bottom w:w="0" w:type="dxa"/>
          </w:tblCellMar>
        </w:tblPrEx>
        <w:trPr>
          <w:cantSplit/>
        </w:trPr>
        <w:tc>
          <w:tcPr>
            <w:tcW w:w="1620" w:type="dxa"/>
            <w:tcBorders>
              <w:left w:val="single" w:sz="12" w:space="0" w:color="auto"/>
              <w:right w:val="nil"/>
            </w:tcBorders>
          </w:tcPr>
          <w:p w14:paraId="5C4C4BD8" w14:textId="77777777" w:rsidR="00F93E6B" w:rsidRDefault="00F93E6B" w:rsidP="00246E2B">
            <w:pPr>
              <w:spacing w:before="20" w:after="20"/>
              <w:ind w:left="72" w:hanging="72"/>
              <w:rPr>
                <w:sz w:val="16"/>
              </w:rPr>
            </w:pPr>
            <w:r>
              <w:rPr>
                <w:sz w:val="16"/>
              </w:rPr>
              <w:t>Exhausting Defense</w:t>
            </w:r>
            <w:r w:rsidRPr="00C45004">
              <w:rPr>
                <w:sz w:val="16"/>
                <w:szCs w:val="16"/>
              </w:rPr>
              <w:fldChar w:fldCharType="begin"/>
            </w:r>
            <w:r w:rsidRPr="00C45004">
              <w:rPr>
                <w:sz w:val="16"/>
                <w:szCs w:val="16"/>
              </w:rPr>
              <w:instrText xml:space="preserve"> XE "</w:instrText>
            </w:r>
            <w:r>
              <w:rPr>
                <w:sz w:val="16"/>
                <w:szCs w:val="16"/>
              </w:rPr>
              <w:instrText>Exhausting Defense</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760677AE" w14:textId="77777777" w:rsidR="00F93E6B" w:rsidRDefault="00F93E6B" w:rsidP="00246E2B">
            <w:pPr>
              <w:spacing w:before="20" w:after="20"/>
              <w:ind w:left="-108"/>
              <w:jc w:val="right"/>
              <w:rPr>
                <w:sz w:val="12"/>
              </w:rPr>
            </w:pPr>
            <w:r>
              <w:rPr>
                <w:sz w:val="12"/>
              </w:rPr>
              <w:t>(DR345 p91)</w:t>
            </w:r>
          </w:p>
        </w:tc>
        <w:tc>
          <w:tcPr>
            <w:tcW w:w="1620" w:type="dxa"/>
          </w:tcPr>
          <w:p w14:paraId="712A42B9" w14:textId="77777777" w:rsidR="00F93E6B" w:rsidRDefault="00F93E6B" w:rsidP="00246E2B">
            <w:pPr>
              <w:tabs>
                <w:tab w:val="right" w:pos="1411"/>
              </w:tabs>
              <w:spacing w:before="20"/>
              <w:ind w:left="72" w:hanging="72"/>
              <w:rPr>
                <w:sz w:val="14"/>
              </w:rPr>
            </w:pPr>
            <w:r>
              <w:rPr>
                <w:sz w:val="14"/>
              </w:rPr>
              <w:t>Base Attack Bonus +5</w:t>
            </w:r>
          </w:p>
          <w:p w14:paraId="7D4E9E6D" w14:textId="77777777" w:rsidR="00F93E6B" w:rsidRDefault="00F93E6B" w:rsidP="00246E2B">
            <w:pPr>
              <w:tabs>
                <w:tab w:val="right" w:pos="1411"/>
              </w:tabs>
              <w:spacing w:before="20"/>
              <w:ind w:left="72" w:hanging="72"/>
              <w:rPr>
                <w:sz w:val="14"/>
              </w:rPr>
            </w:pPr>
            <w:r>
              <w:rPr>
                <w:sz w:val="14"/>
              </w:rPr>
              <w:t>Dexterity 13</w:t>
            </w:r>
          </w:p>
          <w:p w14:paraId="4C20B91A" w14:textId="77777777" w:rsidR="00F93E6B" w:rsidRDefault="00F93E6B" w:rsidP="00246E2B">
            <w:pPr>
              <w:tabs>
                <w:tab w:val="right" w:pos="1411"/>
              </w:tabs>
              <w:spacing w:before="20"/>
              <w:ind w:left="72" w:hanging="72"/>
              <w:rPr>
                <w:sz w:val="14"/>
              </w:rPr>
            </w:pPr>
            <w:r>
              <w:rPr>
                <w:sz w:val="14"/>
              </w:rPr>
              <w:t>Intelligence 13</w:t>
            </w:r>
          </w:p>
          <w:p w14:paraId="1E69FDE1" w14:textId="77777777" w:rsidR="00F93E6B" w:rsidRDefault="00F93E6B" w:rsidP="00246E2B">
            <w:pPr>
              <w:tabs>
                <w:tab w:val="right" w:pos="1411"/>
              </w:tabs>
              <w:spacing w:before="20"/>
              <w:ind w:left="72" w:hanging="72"/>
              <w:rPr>
                <w:sz w:val="14"/>
              </w:rPr>
            </w:pPr>
            <w:r>
              <w:rPr>
                <w:sz w:val="14"/>
              </w:rPr>
              <w:t>Combat Expertise</w:t>
            </w:r>
          </w:p>
          <w:p w14:paraId="633D55A3" w14:textId="77777777" w:rsidR="00F93E6B" w:rsidRDefault="00F93E6B" w:rsidP="00246E2B">
            <w:pPr>
              <w:tabs>
                <w:tab w:val="right" w:pos="1411"/>
              </w:tabs>
              <w:spacing w:before="20"/>
              <w:ind w:left="72" w:hanging="72"/>
              <w:rPr>
                <w:sz w:val="14"/>
              </w:rPr>
            </w:pPr>
            <w:r>
              <w:rPr>
                <w:sz w:val="14"/>
              </w:rPr>
              <w:t>Dodge</w:t>
            </w:r>
          </w:p>
          <w:p w14:paraId="430B3132" w14:textId="77777777" w:rsidR="00F93E6B" w:rsidRDefault="00F93E6B" w:rsidP="00246E2B">
            <w:pPr>
              <w:tabs>
                <w:tab w:val="right" w:pos="1411"/>
              </w:tabs>
              <w:spacing w:before="20"/>
              <w:rPr>
                <w:sz w:val="14"/>
              </w:rPr>
            </w:pPr>
          </w:p>
        </w:tc>
        <w:tc>
          <w:tcPr>
            <w:tcW w:w="6300" w:type="dxa"/>
            <w:tcBorders>
              <w:right w:val="single" w:sz="12" w:space="0" w:color="auto"/>
            </w:tcBorders>
            <w:vAlign w:val="center"/>
          </w:tcPr>
          <w:p w14:paraId="1F6B22FB" w14:textId="77777777" w:rsidR="00F93E6B" w:rsidRDefault="00F93E6B" w:rsidP="00246E2B">
            <w:pPr>
              <w:pStyle w:val="DescriptionTop"/>
            </w:pPr>
            <w:r>
              <w:t>You may use the following 3 tactical maneuvers:</w:t>
            </w:r>
          </w:p>
          <w:p w14:paraId="6C29CC86" w14:textId="77777777" w:rsidR="00F93E6B" w:rsidRDefault="00F93E6B" w:rsidP="00246E2B">
            <w:pPr>
              <w:pStyle w:val="Description"/>
            </w:pPr>
            <w:r>
              <w:rPr>
                <w:u w:val="single"/>
              </w:rPr>
              <w:t>Fatigue the Foe</w:t>
            </w:r>
            <w:r>
              <w:t xml:space="preserve"> – If you fight the same foe for 3 consecutive rounds with Combat Expertise of at least –2 </w:t>
            </w:r>
            <w:r w:rsidRPr="00E72735">
              <w:rPr>
                <w:u w:val="single"/>
              </w:rPr>
              <w:t>and</w:t>
            </w:r>
            <w:r>
              <w:t xml:space="preserve"> the foe is your Dodge target, then on each consecutive round, the foe must make a Fortitude save vs. DC 15 or become Fatigued until the end of the encounter.</w:t>
            </w:r>
          </w:p>
          <w:p w14:paraId="1A982C9D" w14:textId="77777777" w:rsidR="00F93E6B" w:rsidRDefault="00F93E6B" w:rsidP="00246E2B">
            <w:pPr>
              <w:pStyle w:val="Description"/>
            </w:pPr>
            <w:r>
              <w:rPr>
                <w:u w:val="single"/>
              </w:rPr>
              <w:t>Exhaust the Foe</w:t>
            </w:r>
            <w:r>
              <w:t xml:space="preserve"> – If you fight the same foe </w:t>
            </w:r>
            <w:r w:rsidRPr="00E72735">
              <w:t>who is</w:t>
            </w:r>
            <w:r>
              <w:rPr>
                <w:u w:val="single"/>
              </w:rPr>
              <w:t xml:space="preserve"> already Fatigued</w:t>
            </w:r>
            <w:r w:rsidRPr="00E72735">
              <w:t xml:space="preserve"> </w:t>
            </w:r>
            <w:r>
              <w:t xml:space="preserve">for 3 consecutive rounds with Combat Expertise of at least –4 </w:t>
            </w:r>
            <w:r w:rsidRPr="00E72735">
              <w:rPr>
                <w:u w:val="single"/>
              </w:rPr>
              <w:t>and</w:t>
            </w:r>
            <w:r>
              <w:t xml:space="preserve"> the foe is your Dodge target, then on each consecutive round, the foe must make a Fortitude save vs. DC 15 or become Exhausted until the end of the encounter (at which point he/she becomes Fatigued).</w:t>
            </w:r>
          </w:p>
          <w:p w14:paraId="5AF4474B" w14:textId="77777777" w:rsidR="00F93E6B" w:rsidRDefault="00F93E6B" w:rsidP="00246E2B">
            <w:pPr>
              <w:pStyle w:val="Description"/>
            </w:pPr>
            <w:r>
              <w:rPr>
                <w:u w:val="single"/>
              </w:rPr>
              <w:t>The Best Offense</w:t>
            </w:r>
            <w:r>
              <w:t xml:space="preserve"> – If you fight a foe </w:t>
            </w:r>
            <w:r w:rsidRPr="00E72735">
              <w:t xml:space="preserve">who is </w:t>
            </w:r>
            <w:r>
              <w:rPr>
                <w:u w:val="single"/>
              </w:rPr>
              <w:t>already Fatigued or Exhausted</w:t>
            </w:r>
            <w:r w:rsidRPr="00E72735">
              <w:t xml:space="preserve"> </w:t>
            </w:r>
            <w:r>
              <w:t xml:space="preserve">for 1 round using the All-Out Defense Action and then on the following round attack without using Combat Expertise, the foe is considered Flat-Footed against your attacks </w:t>
            </w:r>
            <w:r>
              <w:rPr>
                <w:u w:val="single"/>
              </w:rPr>
              <w:t>and</w:t>
            </w:r>
            <w:r>
              <w:t xml:space="preserve"> you receive a +2 bonus on attacks vs. that foe for 1 round.</w:t>
            </w:r>
          </w:p>
        </w:tc>
      </w:tr>
      <w:tr w:rsidR="00F93E6B" w14:paraId="170261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2BB83D" w14:textId="77777777" w:rsidR="00F93E6B" w:rsidRDefault="00F93E6B" w:rsidP="00246E2B">
            <w:pPr>
              <w:spacing w:before="20" w:after="20"/>
              <w:ind w:left="72" w:hanging="72"/>
              <w:rPr>
                <w:sz w:val="16"/>
              </w:rPr>
            </w:pPr>
            <w:r w:rsidRPr="009D6A39">
              <w:rPr>
                <w:sz w:val="16"/>
              </w:rPr>
              <w:t xml:space="preserve">Exotic Armor Proficiency </w:t>
            </w:r>
            <w:r w:rsidRPr="009D6A39">
              <w:rPr>
                <w:sz w:val="16"/>
              </w:rPr>
              <w:fldChar w:fldCharType="begin"/>
            </w:r>
            <w:r w:rsidRPr="009D6A39">
              <w:rPr>
                <w:sz w:val="16"/>
              </w:rPr>
              <w:instrText xml:space="preserve"> XE "Exotic Armor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C47D194" w14:textId="77777777" w:rsidR="00F93E6B" w:rsidRDefault="00F93E6B" w:rsidP="00246E2B">
            <w:pPr>
              <w:spacing w:before="20" w:after="20"/>
              <w:ind w:left="-108"/>
              <w:jc w:val="right"/>
              <w:rPr>
                <w:sz w:val="12"/>
              </w:rPr>
            </w:pPr>
            <w:r>
              <w:rPr>
                <w:sz w:val="12"/>
              </w:rPr>
              <w:t>(Und p25)</w:t>
            </w:r>
          </w:p>
          <w:p w14:paraId="4A3FF74D" w14:textId="77777777" w:rsidR="00F93E6B" w:rsidRDefault="00F93E6B" w:rsidP="00246E2B">
            <w:pPr>
              <w:spacing w:before="20" w:after="20"/>
              <w:ind w:left="-108"/>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12FF2B54" w14:textId="77777777" w:rsidR="00F93E6B" w:rsidRDefault="00F93E6B" w:rsidP="00246E2B">
            <w:pPr>
              <w:tabs>
                <w:tab w:val="right" w:pos="1411"/>
              </w:tabs>
              <w:spacing w:before="20"/>
              <w:ind w:left="72" w:right="-108" w:hanging="72"/>
              <w:rPr>
                <w:sz w:val="14"/>
              </w:rPr>
            </w:pPr>
            <w:r>
              <w:rPr>
                <w:sz w:val="14"/>
              </w:rPr>
              <w:t>Armor Proficiency (appropriate type)</w:t>
            </w:r>
          </w:p>
        </w:tc>
        <w:tc>
          <w:tcPr>
            <w:tcW w:w="6300" w:type="dxa"/>
            <w:tcBorders>
              <w:top w:val="single" w:sz="4" w:space="0" w:color="auto"/>
              <w:left w:val="single" w:sz="4" w:space="0" w:color="auto"/>
              <w:bottom w:val="single" w:sz="4" w:space="0" w:color="auto"/>
              <w:right w:val="single" w:sz="12" w:space="0" w:color="auto"/>
            </w:tcBorders>
            <w:vAlign w:val="center"/>
          </w:tcPr>
          <w:p w14:paraId="622DEDA3" w14:textId="77777777" w:rsidR="00F93E6B" w:rsidRDefault="00F93E6B" w:rsidP="00246E2B">
            <w:pPr>
              <w:pStyle w:val="Description"/>
            </w:pPr>
            <w:r>
              <w:t>You are proficient with a specific type of Exotic Armor.</w:t>
            </w:r>
          </w:p>
        </w:tc>
      </w:tr>
      <w:tr w:rsidR="00F93E6B" w14:paraId="6D668D7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173A786" w14:textId="77777777" w:rsidR="00F93E6B" w:rsidRDefault="00F93E6B" w:rsidP="00246E2B">
            <w:pPr>
              <w:spacing w:before="20" w:after="20"/>
              <w:ind w:left="72" w:hanging="72"/>
              <w:rPr>
                <w:sz w:val="16"/>
              </w:rPr>
            </w:pPr>
            <w:r w:rsidRPr="009D6A39">
              <w:rPr>
                <w:sz w:val="16"/>
              </w:rPr>
              <w:t xml:space="preserve">Exotic Shield Proficiency </w:t>
            </w:r>
            <w:r w:rsidRPr="009D6A39">
              <w:rPr>
                <w:sz w:val="16"/>
              </w:rPr>
              <w:fldChar w:fldCharType="begin"/>
            </w:r>
            <w:r w:rsidRPr="009D6A39">
              <w:rPr>
                <w:sz w:val="16"/>
              </w:rPr>
              <w:instrText xml:space="preserve"> XE "Exotic Shield Proficiency"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CEEA522" w14:textId="77777777" w:rsidR="00F93E6B" w:rsidRDefault="00F93E6B" w:rsidP="00246E2B">
            <w:pPr>
              <w:spacing w:before="20" w:after="20"/>
              <w:ind w:left="-108"/>
              <w:jc w:val="right"/>
              <w:rPr>
                <w:sz w:val="12"/>
              </w:rPr>
            </w:pPr>
            <w:r>
              <w:rPr>
                <w:sz w:val="12"/>
              </w:rPr>
              <w:t>(RoS p139)</w:t>
            </w:r>
          </w:p>
        </w:tc>
        <w:tc>
          <w:tcPr>
            <w:tcW w:w="1620" w:type="dxa"/>
            <w:tcBorders>
              <w:top w:val="single" w:sz="4" w:space="0" w:color="auto"/>
              <w:left w:val="single" w:sz="4" w:space="0" w:color="auto"/>
              <w:bottom w:val="single" w:sz="4" w:space="0" w:color="auto"/>
              <w:right w:val="single" w:sz="4" w:space="0" w:color="auto"/>
            </w:tcBorders>
          </w:tcPr>
          <w:p w14:paraId="4A41E0F1" w14:textId="77777777" w:rsidR="00F93E6B" w:rsidRDefault="00F93E6B" w:rsidP="00246E2B">
            <w:pPr>
              <w:tabs>
                <w:tab w:val="right" w:pos="1411"/>
              </w:tabs>
              <w:spacing w:before="20"/>
              <w:ind w:left="72" w:right="-108" w:hanging="72"/>
              <w:rPr>
                <w:sz w:val="14"/>
              </w:rPr>
            </w:pPr>
            <w:r>
              <w:rPr>
                <w:sz w:val="14"/>
              </w:rPr>
              <w:t>Shield Proficiency</w:t>
            </w:r>
          </w:p>
          <w:p w14:paraId="5C5F645A"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299B2A0" w14:textId="77777777" w:rsidR="00F93E6B" w:rsidRDefault="00F93E6B" w:rsidP="00246E2B">
            <w:pPr>
              <w:pStyle w:val="Description"/>
            </w:pPr>
            <w:r>
              <w:t>You are proficient with a specific type of Exotic Shield.</w:t>
            </w:r>
          </w:p>
        </w:tc>
      </w:tr>
      <w:tr w:rsidR="00F93E6B" w14:paraId="72E93CB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24E43A3" w14:textId="77777777" w:rsidR="00F93E6B" w:rsidRDefault="00F93E6B" w:rsidP="00246E2B">
            <w:pPr>
              <w:spacing w:before="20" w:after="20"/>
              <w:ind w:left="72" w:hanging="72"/>
              <w:rPr>
                <w:sz w:val="16"/>
              </w:rPr>
            </w:pPr>
            <w:r>
              <w:rPr>
                <w:sz w:val="16"/>
              </w:rPr>
              <w:t>Exotic Weapon Proficiency</w:t>
            </w:r>
            <w:r>
              <w:rPr>
                <w:sz w:val="16"/>
              </w:rPr>
              <w:fldChar w:fldCharType="begin"/>
            </w:r>
            <w:r w:rsidRPr="009D6A39">
              <w:rPr>
                <w:sz w:val="16"/>
              </w:rPr>
              <w:instrText xml:space="preserve"> XE "</w:instrText>
            </w:r>
            <w:r>
              <w:rPr>
                <w:sz w:val="16"/>
              </w:rPr>
              <w:instrText>Exotic Weapon Proficiency</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F856E3F" w14:textId="77777777" w:rsidR="00F93E6B" w:rsidRDefault="00F93E6B" w:rsidP="00246E2B">
            <w:pPr>
              <w:spacing w:before="20" w:after="20"/>
              <w:ind w:left="-108"/>
              <w:jc w:val="right"/>
              <w:rPr>
                <w:sz w:val="12"/>
              </w:rPr>
            </w:pPr>
            <w:r>
              <w:rPr>
                <w:sz w:val="12"/>
              </w:rPr>
              <w:t>(PH p94)</w:t>
            </w:r>
          </w:p>
        </w:tc>
        <w:tc>
          <w:tcPr>
            <w:tcW w:w="1620" w:type="dxa"/>
            <w:tcBorders>
              <w:top w:val="single" w:sz="4" w:space="0" w:color="auto"/>
              <w:left w:val="single" w:sz="4" w:space="0" w:color="auto"/>
              <w:bottom w:val="single" w:sz="4" w:space="0" w:color="auto"/>
              <w:right w:val="single" w:sz="4" w:space="0" w:color="auto"/>
            </w:tcBorders>
          </w:tcPr>
          <w:p w14:paraId="1CE36345" w14:textId="77777777" w:rsidR="00F93E6B" w:rsidRDefault="00F93E6B" w:rsidP="00246E2B">
            <w:pPr>
              <w:tabs>
                <w:tab w:val="right" w:pos="1411"/>
              </w:tabs>
              <w:spacing w:before="20"/>
              <w:ind w:left="72" w:right="-108" w:hanging="72"/>
              <w:rPr>
                <w:sz w:val="14"/>
              </w:rPr>
            </w:pPr>
            <w:r>
              <w:rPr>
                <w:sz w:val="14"/>
              </w:rPr>
              <w:t>Base Attack Bonus +1</w:t>
            </w:r>
          </w:p>
          <w:p w14:paraId="5A64159F" w14:textId="77777777" w:rsidR="00F93E6B" w:rsidRDefault="00F93E6B" w:rsidP="00246E2B">
            <w:pPr>
              <w:tabs>
                <w:tab w:val="right" w:pos="1411"/>
              </w:tabs>
              <w:spacing w:before="20"/>
              <w:ind w:left="72" w:right="-108" w:hanging="72"/>
              <w:rPr>
                <w:sz w:val="14"/>
              </w:rPr>
            </w:pPr>
            <w:r>
              <w:rPr>
                <w:sz w:val="14"/>
              </w:rPr>
              <w:t>For Dwarven Waraxe or Bastard Sword, Str 13</w:t>
            </w:r>
          </w:p>
        </w:tc>
        <w:tc>
          <w:tcPr>
            <w:tcW w:w="6300" w:type="dxa"/>
            <w:tcBorders>
              <w:top w:val="single" w:sz="4" w:space="0" w:color="auto"/>
              <w:left w:val="single" w:sz="4" w:space="0" w:color="auto"/>
              <w:bottom w:val="single" w:sz="4" w:space="0" w:color="auto"/>
              <w:right w:val="single" w:sz="12" w:space="0" w:color="auto"/>
            </w:tcBorders>
            <w:vAlign w:val="center"/>
          </w:tcPr>
          <w:p w14:paraId="4C9E6082" w14:textId="77777777" w:rsidR="00F93E6B" w:rsidRDefault="00F93E6B" w:rsidP="00246E2B">
            <w:pPr>
              <w:pStyle w:val="Description"/>
            </w:pPr>
            <w:r>
              <w:t>Become proficient in chosen exotic weapon (i.e., Exotic Weapon Proficiency (spiked chain)) grants proficiency with a Spiked Chain.</w:t>
            </w:r>
          </w:p>
        </w:tc>
      </w:tr>
      <w:tr w:rsidR="00F93E6B" w14:paraId="0B1CE6D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8CAD1A7" w14:textId="77777777" w:rsidR="00F93E6B" w:rsidRPr="009D6A39" w:rsidRDefault="00F93E6B" w:rsidP="00246E2B">
            <w:pPr>
              <w:spacing w:before="20" w:after="20"/>
              <w:ind w:left="72" w:hanging="72"/>
              <w:rPr>
                <w:sz w:val="16"/>
              </w:rPr>
            </w:pPr>
            <w:r w:rsidRPr="009D6A39">
              <w:rPr>
                <w:sz w:val="16"/>
              </w:rPr>
              <w:t xml:space="preserve">Expeditious Dodge </w:t>
            </w:r>
            <w:r w:rsidRPr="009D6A39">
              <w:rPr>
                <w:sz w:val="16"/>
              </w:rPr>
              <w:fldChar w:fldCharType="begin"/>
            </w:r>
            <w:r w:rsidRPr="009D6A39">
              <w:rPr>
                <w:sz w:val="16"/>
              </w:rPr>
              <w:instrText xml:space="preserve"> XE "Expeditious Dodge"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7D9F512" w14:textId="77777777" w:rsidR="00F93E6B" w:rsidRDefault="00F93E6B" w:rsidP="00246E2B">
            <w:pPr>
              <w:spacing w:before="20" w:after="20"/>
              <w:ind w:left="-108"/>
              <w:jc w:val="right"/>
              <w:rPr>
                <w:sz w:val="12"/>
              </w:rPr>
            </w:pPr>
            <w:r>
              <w:rPr>
                <w:sz w:val="12"/>
              </w:rPr>
              <w:t>(RotW p150)</w:t>
            </w:r>
          </w:p>
        </w:tc>
        <w:tc>
          <w:tcPr>
            <w:tcW w:w="1620" w:type="dxa"/>
            <w:tcBorders>
              <w:top w:val="single" w:sz="4" w:space="0" w:color="auto"/>
              <w:left w:val="single" w:sz="4" w:space="0" w:color="auto"/>
              <w:bottom w:val="single" w:sz="4" w:space="0" w:color="auto"/>
              <w:right w:val="single" w:sz="4" w:space="0" w:color="auto"/>
            </w:tcBorders>
          </w:tcPr>
          <w:p w14:paraId="1F9B81B1" w14:textId="77777777" w:rsidR="00F93E6B" w:rsidRDefault="00F93E6B" w:rsidP="00246E2B">
            <w:pPr>
              <w:tabs>
                <w:tab w:val="right" w:pos="1411"/>
              </w:tabs>
              <w:spacing w:before="20"/>
              <w:ind w:left="72" w:right="-108" w:hanging="72"/>
              <w:rPr>
                <w:sz w:val="14"/>
              </w:rPr>
            </w:pPr>
            <w:r>
              <w:rPr>
                <w:sz w:val="14"/>
              </w:rPr>
              <w:t>Dexterity 13</w:t>
            </w:r>
          </w:p>
        </w:tc>
        <w:tc>
          <w:tcPr>
            <w:tcW w:w="6300" w:type="dxa"/>
            <w:tcBorders>
              <w:top w:val="single" w:sz="4" w:space="0" w:color="auto"/>
              <w:left w:val="single" w:sz="4" w:space="0" w:color="auto"/>
              <w:bottom w:val="single" w:sz="4" w:space="0" w:color="auto"/>
              <w:right w:val="single" w:sz="12" w:space="0" w:color="auto"/>
            </w:tcBorders>
            <w:vAlign w:val="center"/>
          </w:tcPr>
          <w:p w14:paraId="2BCB2816" w14:textId="77777777" w:rsidR="00F93E6B" w:rsidRDefault="00F93E6B" w:rsidP="00246E2B">
            <w:pPr>
              <w:pStyle w:val="Description"/>
            </w:pPr>
            <w:r>
              <w:t>Gain a +2 Dodge bonus to AC when you move 40’ or more in a single turn.  Lasts until your next turn.</w:t>
            </w:r>
          </w:p>
          <w:p w14:paraId="2BCDA418" w14:textId="77777777" w:rsidR="00F93E6B" w:rsidRDefault="00F93E6B" w:rsidP="00246E2B">
            <w:pPr>
              <w:pStyle w:val="Description"/>
            </w:pPr>
            <w:r>
              <w:t>Note:  This feat counts as ‘Dodge’ for purposes of qualifying for other feats, prestige classes, etc.</w:t>
            </w:r>
          </w:p>
        </w:tc>
      </w:tr>
      <w:tr w:rsidR="00F93E6B" w14:paraId="3408E8B6" w14:textId="77777777">
        <w:tblPrEx>
          <w:tblCellMar>
            <w:top w:w="0" w:type="dxa"/>
            <w:bottom w:w="0" w:type="dxa"/>
          </w:tblCellMar>
        </w:tblPrEx>
        <w:trPr>
          <w:cantSplit/>
        </w:trPr>
        <w:tc>
          <w:tcPr>
            <w:tcW w:w="1620" w:type="dxa"/>
            <w:tcBorders>
              <w:left w:val="single" w:sz="12" w:space="0" w:color="auto"/>
              <w:right w:val="nil"/>
            </w:tcBorders>
          </w:tcPr>
          <w:p w14:paraId="6ED18453" w14:textId="77777777" w:rsidR="00F93E6B" w:rsidRDefault="00F93E6B" w:rsidP="00246E2B">
            <w:pPr>
              <w:spacing w:before="20" w:after="20"/>
              <w:ind w:left="72" w:hanging="72"/>
              <w:rPr>
                <w:sz w:val="16"/>
              </w:rPr>
            </w:pPr>
            <w:r>
              <w:rPr>
                <w:sz w:val="16"/>
              </w:rPr>
              <w:t xml:space="preserve">Exploit Adjustment </w:t>
            </w:r>
            <w:r w:rsidRPr="00744832">
              <w:rPr>
                <w:sz w:val="16"/>
              </w:rPr>
              <w:fldChar w:fldCharType="begin"/>
            </w:r>
            <w:r w:rsidRPr="00744832">
              <w:rPr>
                <w:sz w:val="16"/>
              </w:rPr>
              <w:instrText xml:space="preserve"> XE "</w:instrText>
            </w:r>
            <w:r>
              <w:rPr>
                <w:sz w:val="16"/>
              </w:rPr>
              <w:instrText>Exploit Adjustment</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76CE4E66" w14:textId="77777777" w:rsidR="00F93E6B" w:rsidRDefault="00F93E6B" w:rsidP="00246E2B">
            <w:pPr>
              <w:spacing w:before="20" w:after="20"/>
              <w:ind w:left="-108"/>
              <w:jc w:val="right"/>
              <w:rPr>
                <w:sz w:val="12"/>
              </w:rPr>
            </w:pPr>
            <w:r>
              <w:rPr>
                <w:sz w:val="12"/>
              </w:rPr>
              <w:t>(DR340 p87)</w:t>
            </w:r>
          </w:p>
        </w:tc>
        <w:tc>
          <w:tcPr>
            <w:tcW w:w="1620" w:type="dxa"/>
          </w:tcPr>
          <w:p w14:paraId="63A28EC5" w14:textId="77777777" w:rsidR="00F93E6B" w:rsidRDefault="00F93E6B" w:rsidP="00246E2B">
            <w:pPr>
              <w:tabs>
                <w:tab w:val="right" w:pos="1411"/>
              </w:tabs>
              <w:spacing w:before="20"/>
              <w:ind w:left="72" w:hanging="72"/>
              <w:rPr>
                <w:sz w:val="14"/>
              </w:rPr>
            </w:pPr>
            <w:r>
              <w:rPr>
                <w:sz w:val="14"/>
              </w:rPr>
              <w:t>Dexterity 13</w:t>
            </w:r>
          </w:p>
          <w:p w14:paraId="6E4C152C" w14:textId="77777777" w:rsidR="00F93E6B" w:rsidRDefault="00F93E6B" w:rsidP="00246E2B">
            <w:pPr>
              <w:tabs>
                <w:tab w:val="right" w:pos="1411"/>
              </w:tabs>
              <w:spacing w:before="20"/>
              <w:ind w:left="72" w:hanging="72"/>
              <w:rPr>
                <w:sz w:val="14"/>
              </w:rPr>
            </w:pPr>
            <w:r>
              <w:rPr>
                <w:sz w:val="14"/>
              </w:rPr>
              <w:t>Intelligence 13</w:t>
            </w:r>
          </w:p>
          <w:p w14:paraId="77D5319E" w14:textId="77777777" w:rsidR="00F93E6B" w:rsidRDefault="00F93E6B" w:rsidP="00246E2B">
            <w:pPr>
              <w:tabs>
                <w:tab w:val="right" w:pos="1411"/>
              </w:tabs>
              <w:spacing w:before="20"/>
              <w:ind w:left="72" w:hanging="72"/>
              <w:rPr>
                <w:sz w:val="14"/>
              </w:rPr>
            </w:pPr>
            <w:r>
              <w:rPr>
                <w:sz w:val="14"/>
              </w:rPr>
              <w:t>Combat Expertise</w:t>
            </w:r>
          </w:p>
          <w:p w14:paraId="48DD6552" w14:textId="77777777" w:rsidR="00F93E6B" w:rsidRDefault="00F93E6B" w:rsidP="00246E2B">
            <w:pPr>
              <w:tabs>
                <w:tab w:val="right" w:pos="1411"/>
              </w:tabs>
              <w:spacing w:before="20"/>
              <w:ind w:left="72" w:hanging="72"/>
              <w:rPr>
                <w:sz w:val="14"/>
              </w:rPr>
            </w:pPr>
            <w:r>
              <w:rPr>
                <w:sz w:val="14"/>
              </w:rPr>
              <w:t>Canny Opportunist</w:t>
            </w:r>
          </w:p>
        </w:tc>
        <w:tc>
          <w:tcPr>
            <w:tcW w:w="6300" w:type="dxa"/>
            <w:tcBorders>
              <w:right w:val="single" w:sz="12" w:space="0" w:color="auto"/>
            </w:tcBorders>
            <w:vAlign w:val="center"/>
          </w:tcPr>
          <w:p w14:paraId="7084DC6B" w14:textId="77777777" w:rsidR="00F93E6B" w:rsidRDefault="00F93E6B" w:rsidP="00246E2B">
            <w:pPr>
              <w:pStyle w:val="DescriptionTop"/>
            </w:pPr>
            <w:r>
              <w:t>You may make an Attack of Opportunity on an opponent you threaten who takes a 5’ step from one square adjacent to you to another square adjacent to you.</w:t>
            </w:r>
          </w:p>
        </w:tc>
      </w:tr>
      <w:tr w:rsidR="00F93E6B" w14:paraId="29675D44" w14:textId="77777777">
        <w:tblPrEx>
          <w:tblCellMar>
            <w:top w:w="0" w:type="dxa"/>
            <w:bottom w:w="0" w:type="dxa"/>
          </w:tblCellMar>
        </w:tblPrEx>
        <w:trPr>
          <w:cantSplit/>
        </w:trPr>
        <w:tc>
          <w:tcPr>
            <w:tcW w:w="1620" w:type="dxa"/>
            <w:tcBorders>
              <w:left w:val="single" w:sz="12" w:space="0" w:color="auto"/>
              <w:right w:val="nil"/>
            </w:tcBorders>
          </w:tcPr>
          <w:p w14:paraId="54D46110" w14:textId="77777777" w:rsidR="00F93E6B" w:rsidRDefault="00F93E6B" w:rsidP="00246E2B">
            <w:pPr>
              <w:spacing w:before="20" w:after="20"/>
              <w:ind w:left="72" w:right="-108" w:hanging="72"/>
              <w:rPr>
                <w:color w:val="000000"/>
                <w:sz w:val="16"/>
              </w:rPr>
            </w:pPr>
            <w:r>
              <w:rPr>
                <w:color w:val="000000"/>
                <w:sz w:val="16"/>
              </w:rPr>
              <w:t>Far Shot</w:t>
            </w:r>
            <w:r>
              <w:rPr>
                <w:sz w:val="16"/>
              </w:rPr>
              <w:br/>
            </w:r>
            <w:r>
              <w:rPr>
                <w:sz w:val="14"/>
              </w:rPr>
              <w:t>[General, Fighter, Scout]</w:t>
            </w:r>
            <w:r>
              <w:rPr>
                <w:color w:val="000000"/>
                <w:sz w:val="16"/>
              </w:rPr>
              <w:fldChar w:fldCharType="begin"/>
            </w:r>
            <w:r>
              <w:instrText xml:space="preserve"> XE "</w:instrText>
            </w:r>
            <w:r>
              <w:rPr>
                <w:color w:val="000000"/>
                <w:sz w:val="16"/>
              </w:rPr>
              <w:instrText>Far Shot</w:instrText>
            </w:r>
            <w:r>
              <w:instrText xml:space="preserve">" </w:instrText>
            </w:r>
            <w:r>
              <w:rPr>
                <w:color w:val="000000"/>
                <w:sz w:val="16"/>
              </w:rPr>
              <w:fldChar w:fldCharType="end"/>
            </w:r>
          </w:p>
        </w:tc>
        <w:tc>
          <w:tcPr>
            <w:tcW w:w="900" w:type="dxa"/>
            <w:tcBorders>
              <w:left w:val="nil"/>
            </w:tcBorders>
            <w:vAlign w:val="bottom"/>
          </w:tcPr>
          <w:p w14:paraId="729C7F92"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78D6FF4B"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6B0CD8CE" w14:textId="77777777" w:rsidR="00F93E6B" w:rsidRDefault="00F93E6B" w:rsidP="00246E2B">
            <w:pPr>
              <w:pStyle w:val="Description"/>
              <w:spacing w:before="20"/>
            </w:pPr>
            <w:r>
              <w:t>Range increment of projectile weapons you use is multiplied by 1.5.</w:t>
            </w:r>
          </w:p>
          <w:p w14:paraId="66E63AB7" w14:textId="77777777" w:rsidR="00F93E6B" w:rsidRDefault="00F93E6B" w:rsidP="00246E2B">
            <w:pPr>
              <w:pStyle w:val="Description"/>
            </w:pPr>
            <w:r>
              <w:t>Range increment for thrown weapons is multiplied by 2.</w:t>
            </w:r>
          </w:p>
        </w:tc>
      </w:tr>
      <w:tr w:rsidR="00F93E6B" w14:paraId="65D8F9CC" w14:textId="77777777">
        <w:tblPrEx>
          <w:tblCellMar>
            <w:top w:w="0" w:type="dxa"/>
            <w:bottom w:w="0" w:type="dxa"/>
          </w:tblCellMar>
        </w:tblPrEx>
        <w:trPr>
          <w:cantSplit/>
        </w:trPr>
        <w:tc>
          <w:tcPr>
            <w:tcW w:w="1620" w:type="dxa"/>
            <w:tcBorders>
              <w:left w:val="single" w:sz="12" w:space="0" w:color="auto"/>
              <w:right w:val="nil"/>
            </w:tcBorders>
          </w:tcPr>
          <w:p w14:paraId="7D71CAEC" w14:textId="77777777" w:rsidR="00F93E6B" w:rsidRDefault="00F93E6B" w:rsidP="00246E2B">
            <w:pPr>
              <w:spacing w:before="20" w:after="20"/>
              <w:ind w:left="72" w:hanging="72"/>
              <w:rPr>
                <w:sz w:val="16"/>
              </w:rPr>
            </w:pPr>
            <w:r>
              <w:rPr>
                <w:sz w:val="16"/>
              </w:rPr>
              <w:t>Fear No Binds</w:t>
            </w:r>
            <w:r w:rsidRPr="002B5820">
              <w:rPr>
                <w:sz w:val="16"/>
                <w:szCs w:val="16"/>
              </w:rPr>
              <w:fldChar w:fldCharType="begin"/>
            </w:r>
            <w:r w:rsidRPr="002B5820">
              <w:rPr>
                <w:sz w:val="16"/>
                <w:szCs w:val="16"/>
              </w:rPr>
              <w:instrText xml:space="preserve"> XE "</w:instrText>
            </w:r>
            <w:r>
              <w:rPr>
                <w:sz w:val="16"/>
                <w:szCs w:val="16"/>
              </w:rPr>
              <w:instrText>Fear No Binds</w:instrText>
            </w:r>
            <w:r w:rsidRPr="002B5820">
              <w:rPr>
                <w:sz w:val="16"/>
                <w:szCs w:val="16"/>
              </w:rPr>
              <w:instrText xml:space="preserve">" </w:instrText>
            </w:r>
            <w:r w:rsidRPr="002B5820">
              <w:rPr>
                <w:sz w:val="16"/>
                <w:szCs w:val="16"/>
              </w:rPr>
              <w:fldChar w:fldCharType="end"/>
            </w:r>
            <w:r>
              <w:rPr>
                <w:sz w:val="16"/>
              </w:rPr>
              <w:br/>
            </w:r>
            <w:r>
              <w:rPr>
                <w:sz w:val="14"/>
              </w:rPr>
              <w:t>[General, Fighter]</w:t>
            </w:r>
          </w:p>
        </w:tc>
        <w:tc>
          <w:tcPr>
            <w:tcW w:w="900" w:type="dxa"/>
            <w:tcBorders>
              <w:left w:val="nil"/>
            </w:tcBorders>
            <w:vAlign w:val="bottom"/>
          </w:tcPr>
          <w:p w14:paraId="1182BC0B" w14:textId="77777777" w:rsidR="00F93E6B" w:rsidRDefault="00F93E6B" w:rsidP="00246E2B">
            <w:pPr>
              <w:spacing w:before="20" w:after="20"/>
              <w:jc w:val="right"/>
              <w:rPr>
                <w:sz w:val="12"/>
              </w:rPr>
            </w:pPr>
            <w:r>
              <w:rPr>
                <w:sz w:val="12"/>
              </w:rPr>
              <w:t>(DR355 p76)</w:t>
            </w:r>
          </w:p>
        </w:tc>
        <w:tc>
          <w:tcPr>
            <w:tcW w:w="1620" w:type="dxa"/>
          </w:tcPr>
          <w:p w14:paraId="5F74B2A8" w14:textId="77777777" w:rsidR="00F93E6B" w:rsidRDefault="00F93E6B" w:rsidP="00246E2B">
            <w:pPr>
              <w:tabs>
                <w:tab w:val="right" w:pos="1404"/>
              </w:tabs>
              <w:spacing w:before="20"/>
              <w:ind w:left="72" w:right="-108" w:hanging="72"/>
              <w:rPr>
                <w:sz w:val="14"/>
              </w:rPr>
            </w:pPr>
            <w:r>
              <w:rPr>
                <w:sz w:val="14"/>
              </w:rPr>
              <w:t>Improved Unarmed Strike</w:t>
            </w:r>
          </w:p>
          <w:p w14:paraId="1AF6CDDF" w14:textId="77777777" w:rsidR="00F93E6B" w:rsidRDefault="00F93E6B" w:rsidP="00246E2B">
            <w:pPr>
              <w:tabs>
                <w:tab w:val="right" w:pos="1404"/>
              </w:tabs>
              <w:spacing w:before="20"/>
              <w:ind w:left="72" w:right="-108" w:hanging="72"/>
              <w:rPr>
                <w:sz w:val="14"/>
              </w:rPr>
            </w:pPr>
            <w:r>
              <w:rPr>
                <w:sz w:val="14"/>
              </w:rPr>
              <w:t xml:space="preserve">Escape Artist:  </w:t>
            </w:r>
            <w:r w:rsidRPr="003B2FF5">
              <w:rPr>
                <w:sz w:val="14"/>
                <w:szCs w:val="14"/>
              </w:rPr>
              <w:tab/>
            </w:r>
            <w:r>
              <w:rPr>
                <w:sz w:val="14"/>
              </w:rPr>
              <w:t>4 ranks</w:t>
            </w:r>
          </w:p>
        </w:tc>
        <w:tc>
          <w:tcPr>
            <w:tcW w:w="6300" w:type="dxa"/>
            <w:tcBorders>
              <w:right w:val="single" w:sz="12" w:space="0" w:color="auto"/>
            </w:tcBorders>
            <w:vAlign w:val="center"/>
          </w:tcPr>
          <w:p w14:paraId="09449AA3" w14:textId="77777777" w:rsidR="00F93E6B" w:rsidRDefault="00F93E6B" w:rsidP="00246E2B">
            <w:pPr>
              <w:pStyle w:val="Description"/>
              <w:spacing w:before="20" w:after="0"/>
            </w:pPr>
            <w:r>
              <w:t>You are difficult to contain:</w:t>
            </w:r>
          </w:p>
          <w:p w14:paraId="27ED22A7" w14:textId="77777777" w:rsidR="00F93E6B" w:rsidRDefault="00F93E6B" w:rsidP="00246E2B">
            <w:pPr>
              <w:pStyle w:val="Description"/>
              <w:spacing w:before="20" w:after="0"/>
              <w:ind w:left="252"/>
            </w:pPr>
            <w:r>
              <w:t>1.  you do not receive penalties on attack rolls while grappling</w:t>
            </w:r>
          </w:p>
          <w:p w14:paraId="4F57266D" w14:textId="77777777" w:rsidR="00F93E6B" w:rsidRDefault="00F93E6B" w:rsidP="00246E2B">
            <w:pPr>
              <w:pStyle w:val="Description"/>
              <w:spacing w:before="20" w:after="0"/>
              <w:ind w:left="252"/>
            </w:pPr>
            <w:r>
              <w:t>2.  you may make Unarmed Strike attacks while bound with non-magical bindings</w:t>
            </w:r>
          </w:p>
          <w:p w14:paraId="5D6A018E" w14:textId="77777777" w:rsidR="00F93E6B" w:rsidRDefault="00F93E6B" w:rsidP="00246E2B">
            <w:pPr>
              <w:pStyle w:val="Description"/>
              <w:spacing w:before="20" w:after="0"/>
              <w:ind w:left="252"/>
            </w:pPr>
            <w:r>
              <w:t>3.  you do not receive penalties on attack or Dexterity when Entangled</w:t>
            </w:r>
          </w:p>
          <w:p w14:paraId="46CA9C3F" w14:textId="77777777" w:rsidR="00F93E6B" w:rsidRDefault="00F93E6B" w:rsidP="00246E2B">
            <w:pPr>
              <w:pStyle w:val="Description"/>
              <w:spacing w:before="20"/>
              <w:ind w:left="446" w:hanging="259"/>
            </w:pPr>
            <w:r>
              <w:t>4.  if you are targeted with a Net and defeat your opponent’s Strength check to “control” your movement, you may drag your opponent around instead (if he/she does not release the Net)</w:t>
            </w:r>
          </w:p>
        </w:tc>
      </w:tr>
      <w:tr w:rsidR="00F93E6B" w14:paraId="0135AE5E" w14:textId="77777777">
        <w:tblPrEx>
          <w:tblCellMar>
            <w:top w:w="0" w:type="dxa"/>
            <w:bottom w:w="0" w:type="dxa"/>
          </w:tblCellMar>
        </w:tblPrEx>
        <w:trPr>
          <w:cantSplit/>
        </w:trPr>
        <w:tc>
          <w:tcPr>
            <w:tcW w:w="1620" w:type="dxa"/>
            <w:tcBorders>
              <w:left w:val="single" w:sz="12" w:space="0" w:color="auto"/>
              <w:right w:val="nil"/>
            </w:tcBorders>
          </w:tcPr>
          <w:p w14:paraId="4FF3E9F0" w14:textId="77777777" w:rsidR="00F93E6B" w:rsidRDefault="00F93E6B" w:rsidP="00246E2B">
            <w:pPr>
              <w:spacing w:before="20" w:after="20"/>
              <w:ind w:left="72" w:hanging="72"/>
              <w:rPr>
                <w:sz w:val="16"/>
              </w:rPr>
            </w:pPr>
            <w:r>
              <w:rPr>
                <w:sz w:val="16"/>
              </w:rPr>
              <w:t>Fierce Mind</w:t>
            </w:r>
            <w:r w:rsidRPr="002B5820">
              <w:rPr>
                <w:sz w:val="16"/>
                <w:szCs w:val="16"/>
              </w:rPr>
              <w:fldChar w:fldCharType="begin"/>
            </w:r>
            <w:r w:rsidRPr="002B5820">
              <w:rPr>
                <w:sz w:val="16"/>
                <w:szCs w:val="16"/>
              </w:rPr>
              <w:instrText xml:space="preserve"> XE "</w:instrText>
            </w:r>
            <w:r>
              <w:rPr>
                <w:sz w:val="16"/>
                <w:szCs w:val="16"/>
              </w:rPr>
              <w:instrText>Fierce Mind</w:instrText>
            </w:r>
            <w:r w:rsidRPr="002B5820">
              <w:rPr>
                <w:sz w:val="16"/>
                <w:szCs w:val="16"/>
              </w:rPr>
              <w:instrText xml:space="preserve">" </w:instrText>
            </w:r>
            <w:r w:rsidRPr="002B5820">
              <w:rPr>
                <w:sz w:val="16"/>
                <w:szCs w:val="16"/>
              </w:rPr>
              <w:fldChar w:fldCharType="end"/>
            </w:r>
            <w:r>
              <w:rPr>
                <w:sz w:val="16"/>
              </w:rPr>
              <w:br/>
            </w:r>
            <w:r>
              <w:rPr>
                <w:sz w:val="14"/>
              </w:rPr>
              <w:t>[Shifter, Fighter]</w:t>
            </w:r>
          </w:p>
        </w:tc>
        <w:tc>
          <w:tcPr>
            <w:tcW w:w="900" w:type="dxa"/>
            <w:tcBorders>
              <w:left w:val="nil"/>
            </w:tcBorders>
            <w:vAlign w:val="bottom"/>
          </w:tcPr>
          <w:p w14:paraId="5B628C6E" w14:textId="77777777" w:rsidR="00F93E6B" w:rsidRDefault="00F93E6B" w:rsidP="00246E2B">
            <w:pPr>
              <w:spacing w:before="20" w:after="20"/>
              <w:jc w:val="right"/>
              <w:rPr>
                <w:sz w:val="12"/>
              </w:rPr>
            </w:pPr>
            <w:r>
              <w:rPr>
                <w:sz w:val="12"/>
              </w:rPr>
              <w:t>(DR355 p76)</w:t>
            </w:r>
          </w:p>
        </w:tc>
        <w:tc>
          <w:tcPr>
            <w:tcW w:w="1620" w:type="dxa"/>
          </w:tcPr>
          <w:p w14:paraId="6EB2358B" w14:textId="77777777" w:rsidR="00F93E6B" w:rsidRDefault="00F93E6B" w:rsidP="00246E2B">
            <w:pPr>
              <w:spacing w:before="20"/>
              <w:ind w:left="72" w:hanging="72"/>
              <w:rPr>
                <w:sz w:val="14"/>
              </w:rPr>
            </w:pPr>
            <w:r>
              <w:rPr>
                <w:sz w:val="14"/>
              </w:rPr>
              <w:t>Shifter</w:t>
            </w:r>
          </w:p>
        </w:tc>
        <w:tc>
          <w:tcPr>
            <w:tcW w:w="6300" w:type="dxa"/>
            <w:tcBorders>
              <w:right w:val="single" w:sz="12" w:space="0" w:color="auto"/>
            </w:tcBorders>
            <w:vAlign w:val="center"/>
          </w:tcPr>
          <w:p w14:paraId="45BD10AE" w14:textId="77777777" w:rsidR="00F93E6B" w:rsidRDefault="00F93E6B" w:rsidP="00246E2B">
            <w:pPr>
              <w:pStyle w:val="Description"/>
              <w:spacing w:before="20" w:after="0"/>
            </w:pPr>
            <w:r>
              <w:t>You may expend a daily use of our Shifting ability to negate any Fear effect that is affecting you.</w:t>
            </w:r>
          </w:p>
        </w:tc>
      </w:tr>
      <w:tr w:rsidR="00F93E6B" w14:paraId="3CC65694" w14:textId="77777777">
        <w:tblPrEx>
          <w:tblCellMar>
            <w:top w:w="0" w:type="dxa"/>
            <w:bottom w:w="0" w:type="dxa"/>
          </w:tblCellMar>
        </w:tblPrEx>
        <w:trPr>
          <w:cantSplit/>
        </w:trPr>
        <w:tc>
          <w:tcPr>
            <w:tcW w:w="1620" w:type="dxa"/>
            <w:tcBorders>
              <w:left w:val="single" w:sz="12" w:space="0" w:color="auto"/>
              <w:right w:val="nil"/>
            </w:tcBorders>
          </w:tcPr>
          <w:p w14:paraId="036F06BF" w14:textId="77777777" w:rsidR="00F93E6B" w:rsidRDefault="00F93E6B" w:rsidP="00246E2B">
            <w:pPr>
              <w:spacing w:before="20" w:after="20"/>
              <w:ind w:left="72" w:hanging="72"/>
              <w:rPr>
                <w:sz w:val="16"/>
              </w:rPr>
            </w:pPr>
            <w:r>
              <w:rPr>
                <w:sz w:val="16"/>
              </w:rPr>
              <w:t>Fiery Fist</w:t>
            </w:r>
            <w:r w:rsidRPr="001C6CB8">
              <w:rPr>
                <w:sz w:val="16"/>
                <w:szCs w:val="16"/>
              </w:rPr>
              <w:fldChar w:fldCharType="begin"/>
            </w:r>
            <w:r w:rsidRPr="001C6CB8">
              <w:rPr>
                <w:sz w:val="16"/>
                <w:szCs w:val="16"/>
              </w:rPr>
              <w:instrText xml:space="preserve"> XE "</w:instrText>
            </w:r>
            <w:r>
              <w:rPr>
                <w:sz w:val="16"/>
                <w:szCs w:val="16"/>
              </w:rPr>
              <w:instrText>Fiery Fist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55628283" w14:textId="77777777" w:rsidR="00F93E6B" w:rsidRDefault="00F93E6B" w:rsidP="00246E2B">
            <w:pPr>
              <w:spacing w:before="20" w:after="20"/>
              <w:ind w:left="-108"/>
              <w:jc w:val="right"/>
              <w:rPr>
                <w:sz w:val="12"/>
              </w:rPr>
            </w:pPr>
            <w:r>
              <w:rPr>
                <w:sz w:val="12"/>
              </w:rPr>
              <w:t>(PH2 p79)</w:t>
            </w:r>
          </w:p>
        </w:tc>
        <w:tc>
          <w:tcPr>
            <w:tcW w:w="1620" w:type="dxa"/>
          </w:tcPr>
          <w:p w14:paraId="3F35B89C" w14:textId="77777777" w:rsidR="00F93E6B" w:rsidRDefault="00F93E6B" w:rsidP="00246E2B">
            <w:pPr>
              <w:tabs>
                <w:tab w:val="right" w:pos="1411"/>
              </w:tabs>
              <w:spacing w:before="20"/>
              <w:ind w:left="72" w:right="-108" w:hanging="72"/>
              <w:rPr>
                <w:sz w:val="14"/>
              </w:rPr>
            </w:pPr>
            <w:r>
              <w:rPr>
                <w:sz w:val="14"/>
              </w:rPr>
              <w:t>Dexterity 13</w:t>
            </w:r>
          </w:p>
          <w:p w14:paraId="0AF80B2C" w14:textId="77777777" w:rsidR="00F93E6B" w:rsidRDefault="00F93E6B" w:rsidP="00246E2B">
            <w:pPr>
              <w:tabs>
                <w:tab w:val="right" w:pos="1411"/>
              </w:tabs>
              <w:spacing w:before="20"/>
              <w:ind w:left="72" w:right="-108" w:hanging="72"/>
              <w:rPr>
                <w:sz w:val="14"/>
              </w:rPr>
            </w:pPr>
            <w:r>
              <w:rPr>
                <w:sz w:val="14"/>
              </w:rPr>
              <w:t>Wisdom 13</w:t>
            </w:r>
          </w:p>
          <w:p w14:paraId="68D149EF" w14:textId="77777777" w:rsidR="00F93E6B" w:rsidRDefault="00F93E6B" w:rsidP="00246E2B">
            <w:pPr>
              <w:tabs>
                <w:tab w:val="right" w:pos="1411"/>
              </w:tabs>
              <w:spacing w:before="20"/>
              <w:ind w:left="72" w:right="-108" w:hanging="72"/>
              <w:rPr>
                <w:sz w:val="14"/>
              </w:rPr>
            </w:pPr>
            <w:r>
              <w:rPr>
                <w:sz w:val="14"/>
              </w:rPr>
              <w:t>Base Attack Bonus +8</w:t>
            </w:r>
          </w:p>
          <w:p w14:paraId="400E4372" w14:textId="77777777" w:rsidR="00F93E6B" w:rsidRDefault="00F93E6B" w:rsidP="00246E2B">
            <w:pPr>
              <w:tabs>
                <w:tab w:val="right" w:pos="1411"/>
              </w:tabs>
              <w:spacing w:before="20"/>
              <w:ind w:left="72" w:right="-108" w:hanging="72"/>
              <w:rPr>
                <w:sz w:val="14"/>
              </w:rPr>
            </w:pPr>
            <w:r>
              <w:rPr>
                <w:sz w:val="14"/>
              </w:rPr>
              <w:t>Improved Unarmed Strike</w:t>
            </w:r>
          </w:p>
          <w:p w14:paraId="7E3E3C49" w14:textId="77777777" w:rsidR="00F93E6B" w:rsidRDefault="00F93E6B" w:rsidP="00246E2B">
            <w:pPr>
              <w:tabs>
                <w:tab w:val="right" w:pos="1411"/>
              </w:tabs>
              <w:spacing w:before="20"/>
              <w:ind w:left="72" w:right="-108" w:hanging="72"/>
              <w:rPr>
                <w:sz w:val="14"/>
              </w:rPr>
            </w:pPr>
            <w:r>
              <w:rPr>
                <w:sz w:val="14"/>
              </w:rPr>
              <w:t>Stunning Fist</w:t>
            </w:r>
          </w:p>
        </w:tc>
        <w:tc>
          <w:tcPr>
            <w:tcW w:w="6300" w:type="dxa"/>
            <w:tcBorders>
              <w:right w:val="single" w:sz="12" w:space="0" w:color="auto"/>
            </w:tcBorders>
            <w:vAlign w:val="center"/>
          </w:tcPr>
          <w:p w14:paraId="349BAE7D" w14:textId="77777777" w:rsidR="00F93E6B" w:rsidRPr="00DB0A06" w:rsidRDefault="00F93E6B" w:rsidP="00246E2B">
            <w:pPr>
              <w:pStyle w:val="Description"/>
              <w:rPr>
                <w:i/>
              </w:rPr>
            </w:pPr>
            <w:r>
              <w:rPr>
                <w:i/>
              </w:rPr>
              <w:t>Monk 2</w:t>
            </w:r>
            <w:r w:rsidRPr="00DB0A06">
              <w:rPr>
                <w:i/>
                <w:vertAlign w:val="superscript"/>
              </w:rPr>
              <w:t>nd</w:t>
            </w:r>
            <w:r>
              <w:rPr>
                <w:i/>
              </w:rPr>
              <w:t xml:space="preserve"> </w:t>
            </w:r>
          </w:p>
          <w:p w14:paraId="5381AF86" w14:textId="77777777" w:rsidR="00F93E6B" w:rsidRDefault="00F93E6B" w:rsidP="00246E2B">
            <w:pPr>
              <w:pStyle w:val="Description"/>
              <w:ind w:left="252" w:hanging="252"/>
            </w:pPr>
            <w:r>
              <w:t>1.  By using up one of your daily Stunning Fist attacks as a Swift Action, your Unarmed Strikes do +1d6 Fire damage for the rest of your turn.</w:t>
            </w:r>
          </w:p>
          <w:p w14:paraId="313797C6" w14:textId="77777777" w:rsidR="00F93E6B" w:rsidRDefault="00F93E6B" w:rsidP="00246E2B">
            <w:pPr>
              <w:pStyle w:val="Description"/>
            </w:pPr>
            <w:r>
              <w:t>2.  You receive +1 Stunning Fist use per day.</w:t>
            </w:r>
          </w:p>
        </w:tc>
      </w:tr>
      <w:tr w:rsidR="00F93E6B" w14:paraId="1D5A717D" w14:textId="77777777">
        <w:tblPrEx>
          <w:tblCellMar>
            <w:top w:w="0" w:type="dxa"/>
            <w:bottom w:w="0" w:type="dxa"/>
          </w:tblCellMar>
        </w:tblPrEx>
        <w:trPr>
          <w:cantSplit/>
        </w:trPr>
        <w:tc>
          <w:tcPr>
            <w:tcW w:w="1620" w:type="dxa"/>
            <w:tcBorders>
              <w:left w:val="single" w:sz="12" w:space="0" w:color="auto"/>
              <w:right w:val="nil"/>
            </w:tcBorders>
          </w:tcPr>
          <w:p w14:paraId="1FF448D4" w14:textId="77777777" w:rsidR="00F93E6B" w:rsidRDefault="00F93E6B" w:rsidP="00246E2B">
            <w:pPr>
              <w:spacing w:before="20" w:after="20"/>
              <w:ind w:left="72" w:hanging="72"/>
              <w:rPr>
                <w:sz w:val="16"/>
              </w:rPr>
            </w:pPr>
            <w:r>
              <w:rPr>
                <w:sz w:val="16"/>
              </w:rPr>
              <w:lastRenderedPageBreak/>
              <w:t xml:space="preserve">Fiery </w:t>
            </w:r>
            <w:r w:rsidRPr="00C8551A">
              <w:rPr>
                <w:i/>
                <w:sz w:val="16"/>
              </w:rPr>
              <w:t>Ki</w:t>
            </w:r>
            <w:r>
              <w:rPr>
                <w:sz w:val="16"/>
              </w:rPr>
              <w:t xml:space="preserve"> </w:t>
            </w:r>
            <w:r w:rsidRPr="001C6CB8">
              <w:rPr>
                <w:sz w:val="16"/>
                <w:szCs w:val="16"/>
              </w:rPr>
              <w:t>Defense</w:t>
            </w:r>
            <w:r w:rsidRPr="001C6CB8">
              <w:rPr>
                <w:sz w:val="16"/>
                <w:szCs w:val="16"/>
              </w:rPr>
              <w:fldChar w:fldCharType="begin"/>
            </w:r>
            <w:r w:rsidRPr="001C6CB8">
              <w:rPr>
                <w:sz w:val="16"/>
                <w:szCs w:val="16"/>
              </w:rPr>
              <w:instrText xml:space="preserve"> XE "</w:instrText>
            </w:r>
            <w:r>
              <w:rPr>
                <w:sz w:val="16"/>
                <w:szCs w:val="16"/>
              </w:rPr>
              <w:instrText xml:space="preserve">Fiery </w:instrText>
            </w:r>
            <w:r>
              <w:rPr>
                <w:i/>
                <w:sz w:val="16"/>
                <w:szCs w:val="16"/>
              </w:rPr>
              <w:instrText>Ki</w:instrText>
            </w:r>
            <w:r>
              <w:rPr>
                <w:sz w:val="16"/>
                <w:szCs w:val="16"/>
              </w:rPr>
              <w:instrText xml:space="preserve"> Defense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99AB76B" w14:textId="77777777" w:rsidR="00F93E6B" w:rsidRDefault="00F93E6B" w:rsidP="00246E2B">
            <w:pPr>
              <w:spacing w:before="20" w:after="20"/>
              <w:ind w:left="-108"/>
              <w:jc w:val="right"/>
              <w:rPr>
                <w:sz w:val="12"/>
              </w:rPr>
            </w:pPr>
            <w:r>
              <w:rPr>
                <w:sz w:val="12"/>
              </w:rPr>
              <w:t>(PH2 p79)</w:t>
            </w:r>
          </w:p>
        </w:tc>
        <w:tc>
          <w:tcPr>
            <w:tcW w:w="1620" w:type="dxa"/>
          </w:tcPr>
          <w:p w14:paraId="3F7B6BDF" w14:textId="77777777" w:rsidR="00F93E6B" w:rsidRDefault="00F93E6B" w:rsidP="00246E2B">
            <w:pPr>
              <w:tabs>
                <w:tab w:val="right" w:pos="1411"/>
              </w:tabs>
              <w:spacing w:before="20"/>
              <w:ind w:left="72" w:right="-108" w:hanging="72"/>
              <w:rPr>
                <w:sz w:val="14"/>
              </w:rPr>
            </w:pPr>
            <w:r>
              <w:rPr>
                <w:sz w:val="14"/>
              </w:rPr>
              <w:t>Dexterity 13</w:t>
            </w:r>
          </w:p>
          <w:p w14:paraId="7CE62858" w14:textId="77777777" w:rsidR="00F93E6B" w:rsidRDefault="00F93E6B" w:rsidP="00246E2B">
            <w:pPr>
              <w:tabs>
                <w:tab w:val="right" w:pos="1411"/>
              </w:tabs>
              <w:spacing w:before="20"/>
              <w:ind w:left="72" w:right="-108" w:hanging="72"/>
              <w:rPr>
                <w:sz w:val="14"/>
              </w:rPr>
            </w:pPr>
            <w:r>
              <w:rPr>
                <w:sz w:val="14"/>
              </w:rPr>
              <w:t>Wisdom 13</w:t>
            </w:r>
          </w:p>
          <w:p w14:paraId="24A6AC1C" w14:textId="77777777" w:rsidR="00F93E6B" w:rsidRDefault="00F93E6B" w:rsidP="00246E2B">
            <w:pPr>
              <w:tabs>
                <w:tab w:val="right" w:pos="1411"/>
              </w:tabs>
              <w:spacing w:before="20"/>
              <w:ind w:left="72" w:right="-108" w:hanging="72"/>
              <w:rPr>
                <w:sz w:val="14"/>
              </w:rPr>
            </w:pPr>
            <w:r>
              <w:rPr>
                <w:sz w:val="14"/>
              </w:rPr>
              <w:t>Base Attack Bonus +8</w:t>
            </w:r>
          </w:p>
          <w:p w14:paraId="292576A1" w14:textId="77777777" w:rsidR="00F93E6B" w:rsidRDefault="00F93E6B" w:rsidP="00246E2B">
            <w:pPr>
              <w:tabs>
                <w:tab w:val="right" w:pos="1411"/>
              </w:tabs>
              <w:spacing w:before="20"/>
              <w:ind w:left="72" w:right="-108" w:hanging="72"/>
              <w:rPr>
                <w:sz w:val="14"/>
              </w:rPr>
            </w:pPr>
            <w:r>
              <w:rPr>
                <w:sz w:val="14"/>
              </w:rPr>
              <w:t>Improved Unarmed Strike</w:t>
            </w:r>
          </w:p>
          <w:p w14:paraId="1D44CAC5" w14:textId="77777777" w:rsidR="00F93E6B" w:rsidRDefault="00F93E6B" w:rsidP="00246E2B">
            <w:pPr>
              <w:tabs>
                <w:tab w:val="right" w:pos="1411"/>
              </w:tabs>
              <w:spacing w:before="20"/>
              <w:ind w:left="72" w:right="-108" w:hanging="72"/>
              <w:rPr>
                <w:sz w:val="14"/>
              </w:rPr>
            </w:pPr>
            <w:r>
              <w:rPr>
                <w:sz w:val="14"/>
              </w:rPr>
              <w:t>Stunning Fist</w:t>
            </w:r>
          </w:p>
          <w:p w14:paraId="73239798" w14:textId="77777777" w:rsidR="00F93E6B" w:rsidRDefault="00F93E6B" w:rsidP="00246E2B">
            <w:pPr>
              <w:tabs>
                <w:tab w:val="right" w:pos="1411"/>
              </w:tabs>
              <w:spacing w:before="20"/>
              <w:ind w:left="72" w:right="-108" w:hanging="72"/>
              <w:rPr>
                <w:sz w:val="14"/>
              </w:rPr>
            </w:pPr>
            <w:r>
              <w:rPr>
                <w:sz w:val="14"/>
              </w:rPr>
              <w:t>Fiery Fist</w:t>
            </w:r>
          </w:p>
        </w:tc>
        <w:tc>
          <w:tcPr>
            <w:tcW w:w="6300" w:type="dxa"/>
            <w:tcBorders>
              <w:right w:val="single" w:sz="12" w:space="0" w:color="auto"/>
            </w:tcBorders>
            <w:vAlign w:val="center"/>
          </w:tcPr>
          <w:p w14:paraId="377B8C9E"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19CE608B" w14:textId="77777777" w:rsidR="00F93E6B" w:rsidRDefault="00F93E6B" w:rsidP="00246E2B">
            <w:pPr>
              <w:pStyle w:val="Description"/>
            </w:pPr>
            <w:r>
              <w:t>By using up one of your daily Stunning Fist attacks as a Swift Action, your body is covered in flames, cause 1d6 Fire damage to anyone to hits you in melee for the rest of your turn.</w:t>
            </w:r>
          </w:p>
        </w:tc>
      </w:tr>
      <w:tr w:rsidR="00F93E6B" w14:paraId="42B75511" w14:textId="77777777" w:rsidTr="00997254">
        <w:tblPrEx>
          <w:tblCellMar>
            <w:top w:w="0" w:type="dxa"/>
            <w:bottom w:w="0" w:type="dxa"/>
          </w:tblCellMar>
        </w:tblPrEx>
        <w:trPr>
          <w:cantSplit/>
        </w:trPr>
        <w:tc>
          <w:tcPr>
            <w:tcW w:w="1620" w:type="dxa"/>
            <w:tcBorders>
              <w:left w:val="single" w:sz="12" w:space="0" w:color="auto"/>
              <w:bottom w:val="single" w:sz="4" w:space="0" w:color="auto"/>
              <w:right w:val="nil"/>
            </w:tcBorders>
          </w:tcPr>
          <w:p w14:paraId="31C09CB5" w14:textId="77777777" w:rsidR="00F93E6B" w:rsidRDefault="00F93E6B" w:rsidP="00997254">
            <w:pPr>
              <w:spacing w:before="20" w:after="20"/>
              <w:ind w:left="72" w:hanging="72"/>
              <w:rPr>
                <w:sz w:val="16"/>
              </w:rPr>
            </w:pPr>
            <w:r>
              <w:rPr>
                <w:sz w:val="16"/>
                <w:szCs w:val="16"/>
              </w:rPr>
              <w:t>Find Flaw</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Find Flaw</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Fighter]</w:t>
            </w:r>
          </w:p>
        </w:tc>
        <w:tc>
          <w:tcPr>
            <w:tcW w:w="900" w:type="dxa"/>
            <w:tcBorders>
              <w:left w:val="nil"/>
              <w:bottom w:val="single" w:sz="4" w:space="0" w:color="auto"/>
            </w:tcBorders>
            <w:vAlign w:val="bottom"/>
          </w:tcPr>
          <w:p w14:paraId="45488C7E" w14:textId="77777777" w:rsidR="00F93E6B" w:rsidRDefault="00F93E6B" w:rsidP="00997254">
            <w:pPr>
              <w:spacing w:before="20" w:after="20"/>
              <w:ind w:left="-108"/>
              <w:jc w:val="right"/>
              <w:rPr>
                <w:sz w:val="12"/>
              </w:rPr>
            </w:pPr>
            <w:r>
              <w:rPr>
                <w:sz w:val="12"/>
              </w:rPr>
              <w:t>(DR359 p123)</w:t>
            </w:r>
          </w:p>
        </w:tc>
        <w:tc>
          <w:tcPr>
            <w:tcW w:w="1620" w:type="dxa"/>
            <w:tcBorders>
              <w:bottom w:val="single" w:sz="4" w:space="0" w:color="auto"/>
            </w:tcBorders>
          </w:tcPr>
          <w:p w14:paraId="0B429538" w14:textId="77777777" w:rsidR="00F93E6B" w:rsidRDefault="00F93E6B" w:rsidP="00997254">
            <w:pPr>
              <w:tabs>
                <w:tab w:val="right" w:pos="1411"/>
              </w:tabs>
              <w:spacing w:before="20"/>
              <w:ind w:left="72" w:hanging="72"/>
              <w:rPr>
                <w:sz w:val="14"/>
              </w:rPr>
            </w:pPr>
            <w:r>
              <w:rPr>
                <w:sz w:val="14"/>
              </w:rPr>
              <w:t>Base Attack Bonus +6</w:t>
            </w:r>
          </w:p>
          <w:p w14:paraId="146337D9" w14:textId="77777777" w:rsidR="00F93E6B" w:rsidRDefault="00F93E6B" w:rsidP="00997254">
            <w:pPr>
              <w:tabs>
                <w:tab w:val="right" w:pos="1411"/>
              </w:tabs>
              <w:spacing w:before="20"/>
              <w:ind w:left="72" w:hanging="72"/>
              <w:rPr>
                <w:sz w:val="14"/>
              </w:rPr>
            </w:pPr>
            <w:r>
              <w:rPr>
                <w:sz w:val="14"/>
              </w:rPr>
              <w:t>Strength 13</w:t>
            </w:r>
          </w:p>
          <w:p w14:paraId="3D6243A5" w14:textId="77777777" w:rsidR="00F93E6B" w:rsidRDefault="00F93E6B" w:rsidP="00997254">
            <w:pPr>
              <w:tabs>
                <w:tab w:val="right" w:pos="1411"/>
              </w:tabs>
              <w:spacing w:before="20" w:after="20"/>
              <w:ind w:left="72" w:hanging="72"/>
              <w:rPr>
                <w:sz w:val="14"/>
              </w:rPr>
            </w:pPr>
            <w:r>
              <w:rPr>
                <w:sz w:val="14"/>
              </w:rPr>
              <w:t>Power Attack</w:t>
            </w:r>
          </w:p>
        </w:tc>
        <w:tc>
          <w:tcPr>
            <w:tcW w:w="6300" w:type="dxa"/>
            <w:tcBorders>
              <w:bottom w:val="single" w:sz="4" w:space="0" w:color="auto"/>
              <w:right w:val="single" w:sz="12" w:space="0" w:color="auto"/>
            </w:tcBorders>
            <w:vAlign w:val="center"/>
          </w:tcPr>
          <w:p w14:paraId="7DC9D32D" w14:textId="77777777" w:rsidR="00F93E6B" w:rsidRDefault="00F93E6B" w:rsidP="00997254">
            <w:pPr>
              <w:pStyle w:val="Description"/>
              <w:spacing w:before="20"/>
            </w:pPr>
            <w:r>
              <w:t>When you use Power Attack while attacking an object, reduce the Hardness of the target by 1 for each point of Power Attack you do.</w:t>
            </w:r>
          </w:p>
        </w:tc>
      </w:tr>
      <w:tr w:rsidR="00F93E6B" w14:paraId="604CB832"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0E47406D" w14:textId="77777777" w:rsidR="00F93E6B" w:rsidRDefault="00F93E6B" w:rsidP="00246E2B">
            <w:pPr>
              <w:spacing w:before="20" w:after="20"/>
              <w:ind w:left="72" w:hanging="72"/>
              <w:rPr>
                <w:sz w:val="16"/>
              </w:rPr>
            </w:pPr>
            <w:r>
              <w:rPr>
                <w:sz w:val="16"/>
              </w:rPr>
              <w:t>Fist of the Heavens</w:t>
            </w:r>
            <w:r w:rsidRPr="00346AB0">
              <w:rPr>
                <w:sz w:val="16"/>
                <w:szCs w:val="16"/>
              </w:rPr>
              <w:fldChar w:fldCharType="begin"/>
            </w:r>
            <w:r w:rsidRPr="00346AB0">
              <w:rPr>
                <w:sz w:val="16"/>
                <w:szCs w:val="16"/>
              </w:rPr>
              <w:instrText xml:space="preserve"> XE "Fist of the Heavens" </w:instrText>
            </w:r>
            <w:r w:rsidRPr="00346AB0">
              <w:rPr>
                <w:sz w:val="16"/>
                <w:szCs w:val="16"/>
              </w:rPr>
              <w:fldChar w:fldCharType="end"/>
            </w:r>
            <w:r>
              <w:rPr>
                <w:sz w:val="16"/>
              </w:rPr>
              <w:br/>
            </w:r>
            <w:r>
              <w:rPr>
                <w:sz w:val="14"/>
              </w:rPr>
              <w:t>[Exalted, Fighter]</w:t>
            </w:r>
          </w:p>
        </w:tc>
        <w:tc>
          <w:tcPr>
            <w:tcW w:w="900" w:type="dxa"/>
            <w:tcBorders>
              <w:top w:val="single" w:sz="4" w:space="0" w:color="auto"/>
              <w:left w:val="nil"/>
            </w:tcBorders>
            <w:vAlign w:val="bottom"/>
          </w:tcPr>
          <w:p w14:paraId="5E7F4181" w14:textId="77777777" w:rsidR="00F93E6B" w:rsidRDefault="00F93E6B" w:rsidP="00246E2B">
            <w:pPr>
              <w:spacing w:before="20" w:after="20"/>
              <w:ind w:left="-108"/>
              <w:jc w:val="right"/>
              <w:rPr>
                <w:sz w:val="12"/>
              </w:rPr>
            </w:pPr>
            <w:r>
              <w:rPr>
                <w:sz w:val="12"/>
              </w:rPr>
              <w:t>(BoED p43)</w:t>
            </w:r>
          </w:p>
        </w:tc>
        <w:tc>
          <w:tcPr>
            <w:tcW w:w="1620" w:type="dxa"/>
            <w:tcBorders>
              <w:top w:val="single" w:sz="4" w:space="0" w:color="auto"/>
            </w:tcBorders>
          </w:tcPr>
          <w:p w14:paraId="5300DCA3" w14:textId="77777777" w:rsidR="00F93E6B" w:rsidRDefault="00F93E6B" w:rsidP="00246E2B">
            <w:pPr>
              <w:tabs>
                <w:tab w:val="right" w:pos="1411"/>
              </w:tabs>
              <w:spacing w:before="20"/>
              <w:ind w:left="72" w:hanging="72"/>
              <w:rPr>
                <w:sz w:val="14"/>
              </w:rPr>
            </w:pPr>
            <w:r>
              <w:rPr>
                <w:sz w:val="14"/>
              </w:rPr>
              <w:t>Wisdom 15</w:t>
            </w:r>
          </w:p>
          <w:p w14:paraId="631D2CD5" w14:textId="77777777" w:rsidR="00F93E6B" w:rsidRDefault="00F93E6B" w:rsidP="00246E2B">
            <w:pPr>
              <w:tabs>
                <w:tab w:val="right" w:pos="1411"/>
              </w:tabs>
              <w:spacing w:before="20"/>
              <w:ind w:left="72" w:hanging="72"/>
              <w:rPr>
                <w:sz w:val="14"/>
              </w:rPr>
            </w:pPr>
            <w:r>
              <w:rPr>
                <w:sz w:val="14"/>
              </w:rPr>
              <w:t>Charisma 15</w:t>
            </w:r>
          </w:p>
          <w:p w14:paraId="714DDC7D" w14:textId="77777777" w:rsidR="00F93E6B" w:rsidRDefault="00F93E6B" w:rsidP="00246E2B">
            <w:pPr>
              <w:tabs>
                <w:tab w:val="right" w:pos="1411"/>
              </w:tabs>
              <w:spacing w:before="20"/>
              <w:ind w:left="72" w:right="-108" w:hanging="72"/>
              <w:rPr>
                <w:sz w:val="14"/>
              </w:rPr>
            </w:pPr>
            <w:r>
              <w:rPr>
                <w:sz w:val="14"/>
              </w:rPr>
              <w:t>Improved Unarmed Strike</w:t>
            </w:r>
          </w:p>
          <w:p w14:paraId="5310A3F1" w14:textId="77777777" w:rsidR="00F93E6B" w:rsidRDefault="00F93E6B" w:rsidP="00246E2B">
            <w:pPr>
              <w:tabs>
                <w:tab w:val="right" w:pos="1411"/>
              </w:tabs>
              <w:spacing w:before="20"/>
              <w:ind w:left="72" w:hanging="72"/>
              <w:rPr>
                <w:sz w:val="14"/>
              </w:rPr>
            </w:pPr>
            <w:r>
              <w:rPr>
                <w:i/>
                <w:sz w:val="14"/>
              </w:rPr>
              <w:t xml:space="preserve">Ki </w:t>
            </w:r>
            <w:r>
              <w:rPr>
                <w:sz w:val="14"/>
              </w:rPr>
              <w:t xml:space="preserve">Strike (lawful) class ability </w:t>
            </w:r>
          </w:p>
          <w:p w14:paraId="406E2A32" w14:textId="77777777" w:rsidR="00F93E6B" w:rsidRDefault="00F93E6B" w:rsidP="00246E2B">
            <w:pPr>
              <w:tabs>
                <w:tab w:val="right" w:pos="1411"/>
              </w:tabs>
              <w:spacing w:before="20"/>
              <w:ind w:left="72" w:hanging="72"/>
              <w:rPr>
                <w:sz w:val="14"/>
              </w:rPr>
            </w:pPr>
            <w:r>
              <w:rPr>
                <w:sz w:val="14"/>
              </w:rPr>
              <w:t xml:space="preserve">Sanctify </w:t>
            </w:r>
            <w:r>
              <w:rPr>
                <w:i/>
                <w:sz w:val="14"/>
              </w:rPr>
              <w:t>Ki</w:t>
            </w:r>
            <w:r>
              <w:rPr>
                <w:sz w:val="14"/>
              </w:rPr>
              <w:t xml:space="preserve"> Strike</w:t>
            </w:r>
          </w:p>
          <w:p w14:paraId="5D558B3E" w14:textId="77777777" w:rsidR="00F93E6B" w:rsidRDefault="00F93E6B" w:rsidP="00246E2B">
            <w:pPr>
              <w:pStyle w:val="Description"/>
              <w:tabs>
                <w:tab w:val="right" w:pos="1411"/>
              </w:tabs>
              <w:spacing w:before="20"/>
            </w:pPr>
            <w:r>
              <w:t>Stunning Fist</w:t>
            </w:r>
          </w:p>
        </w:tc>
        <w:tc>
          <w:tcPr>
            <w:tcW w:w="6300" w:type="dxa"/>
            <w:tcBorders>
              <w:top w:val="single" w:sz="4" w:space="0" w:color="auto"/>
              <w:right w:val="single" w:sz="12" w:space="0" w:color="auto"/>
            </w:tcBorders>
            <w:vAlign w:val="center"/>
          </w:tcPr>
          <w:p w14:paraId="35CBA383" w14:textId="77777777" w:rsidR="00F93E6B" w:rsidRDefault="00F93E6B" w:rsidP="00246E2B">
            <w:pPr>
              <w:pStyle w:val="Description"/>
            </w:pPr>
            <w:r>
              <w:t>If you use your Stunning Fist on an Evil Creature, its DC is +2 –and–the target is Staggered for 1 round following being Stunned.</w:t>
            </w:r>
          </w:p>
        </w:tc>
      </w:tr>
      <w:tr w:rsidR="00F93E6B" w14:paraId="4EB8B99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A434DAC" w14:textId="77777777" w:rsidR="00F93E6B" w:rsidRDefault="00F93E6B" w:rsidP="00246E2B">
            <w:pPr>
              <w:spacing w:before="20" w:after="20"/>
              <w:ind w:left="72" w:hanging="72"/>
              <w:rPr>
                <w:sz w:val="16"/>
              </w:rPr>
            </w:pPr>
            <w:r>
              <w:rPr>
                <w:sz w:val="16"/>
              </w:rPr>
              <w:t>Flay</w:t>
            </w:r>
            <w:r>
              <w:rPr>
                <w:sz w:val="16"/>
              </w:rPr>
              <w:fldChar w:fldCharType="begin"/>
            </w:r>
            <w:r w:rsidRPr="00DD4F36">
              <w:rPr>
                <w:sz w:val="16"/>
              </w:rPr>
              <w:instrText xml:space="preserve"> XE "</w:instrText>
            </w:r>
            <w:r>
              <w:rPr>
                <w:sz w:val="16"/>
              </w:rPr>
              <w:instrText>Flay</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307B4D3" w14:textId="77777777" w:rsidR="00F93E6B" w:rsidRDefault="00F93E6B"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59B0C783" w14:textId="77777777" w:rsidR="00F93E6B" w:rsidRDefault="00F93E6B" w:rsidP="00246E2B">
            <w:pPr>
              <w:tabs>
                <w:tab w:val="right" w:pos="1411"/>
              </w:tabs>
              <w:spacing w:before="20"/>
              <w:ind w:left="72" w:hanging="72"/>
              <w:rPr>
                <w:sz w:val="14"/>
              </w:rPr>
            </w:pPr>
            <w:r>
              <w:rPr>
                <w:sz w:val="14"/>
              </w:rPr>
              <w:t>Strength 13</w:t>
            </w:r>
          </w:p>
          <w:p w14:paraId="6DE2C3A8" w14:textId="77777777" w:rsidR="00F93E6B" w:rsidRDefault="00F93E6B" w:rsidP="00246E2B">
            <w:pPr>
              <w:tabs>
                <w:tab w:val="right" w:pos="1411"/>
              </w:tabs>
              <w:spacing w:before="20"/>
              <w:ind w:left="72"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F78F76C" w14:textId="77777777" w:rsidR="00F93E6B" w:rsidRDefault="00F93E6B" w:rsidP="00246E2B">
            <w:pPr>
              <w:pStyle w:val="Description"/>
            </w:pPr>
            <w:r>
              <w:t>When you hit a creature without a Natural Armor bonus to AC with a Slashing or Piercing weapon while doing a Power Attack, the creature receives a –2 penalty on attacks for 1 round (FortNeg, DC = 10 + the Power Attack amount).  This ability may only be used on a given creature once per round.</w:t>
            </w:r>
          </w:p>
        </w:tc>
      </w:tr>
      <w:tr w:rsidR="00F93E6B" w14:paraId="6C110AA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B470AF" w14:textId="77777777" w:rsidR="00F93E6B" w:rsidRDefault="00F93E6B" w:rsidP="00246E2B">
            <w:pPr>
              <w:spacing w:before="20" w:after="20"/>
              <w:ind w:left="72" w:hanging="72"/>
              <w:rPr>
                <w:sz w:val="16"/>
              </w:rPr>
            </w:pPr>
            <w:r>
              <w:rPr>
                <w:sz w:val="16"/>
              </w:rPr>
              <w:t>Formation Expert</w:t>
            </w:r>
            <w:r>
              <w:rPr>
                <w:sz w:val="16"/>
              </w:rPr>
              <w:fldChar w:fldCharType="begin"/>
            </w:r>
            <w:r w:rsidRPr="009D6A39">
              <w:rPr>
                <w:sz w:val="16"/>
              </w:rPr>
              <w:instrText xml:space="preserve"> XE "</w:instrText>
            </w:r>
            <w:r>
              <w:rPr>
                <w:sz w:val="16"/>
              </w:rPr>
              <w:instrText>Formation Expert</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68539E19" w14:textId="77777777" w:rsidR="00F93E6B" w:rsidRDefault="00F93E6B" w:rsidP="00246E2B">
            <w:pPr>
              <w:spacing w:before="20" w:after="20"/>
              <w:ind w:left="-108"/>
              <w:jc w:val="right"/>
              <w:rPr>
                <w:sz w:val="12"/>
              </w:rPr>
            </w:pPr>
            <w:r>
              <w:rPr>
                <w:sz w:val="12"/>
              </w:rPr>
              <w:t>(CWar p110)</w:t>
            </w:r>
          </w:p>
        </w:tc>
        <w:tc>
          <w:tcPr>
            <w:tcW w:w="1620" w:type="dxa"/>
            <w:tcBorders>
              <w:top w:val="single" w:sz="4" w:space="0" w:color="auto"/>
              <w:left w:val="single" w:sz="4" w:space="0" w:color="auto"/>
              <w:bottom w:val="single" w:sz="4" w:space="0" w:color="auto"/>
              <w:right w:val="single" w:sz="4" w:space="0" w:color="auto"/>
            </w:tcBorders>
          </w:tcPr>
          <w:p w14:paraId="6AE50B95" w14:textId="77777777" w:rsidR="00F93E6B" w:rsidRPr="009D6A39" w:rsidRDefault="00F93E6B" w:rsidP="00246E2B">
            <w:pPr>
              <w:tabs>
                <w:tab w:val="right" w:pos="1411"/>
              </w:tabs>
              <w:ind w:left="72" w:right="-108" w:hanging="72"/>
              <w:rPr>
                <w:sz w:val="14"/>
              </w:rPr>
            </w:pPr>
            <w:r w:rsidRPr="009D6A39">
              <w:rPr>
                <w:sz w:val="14"/>
              </w:rPr>
              <w:t>Base Attack Bonus +5</w:t>
            </w:r>
          </w:p>
        </w:tc>
        <w:tc>
          <w:tcPr>
            <w:tcW w:w="6300" w:type="dxa"/>
            <w:tcBorders>
              <w:top w:val="single" w:sz="4" w:space="0" w:color="auto"/>
              <w:left w:val="single" w:sz="4" w:space="0" w:color="auto"/>
              <w:bottom w:val="single" w:sz="4" w:space="0" w:color="auto"/>
              <w:right w:val="single" w:sz="12" w:space="0" w:color="auto"/>
            </w:tcBorders>
            <w:vAlign w:val="center"/>
          </w:tcPr>
          <w:p w14:paraId="6FFA3F8C" w14:textId="77777777" w:rsidR="00F93E6B" w:rsidRDefault="00F93E6B" w:rsidP="00246E2B">
            <w:pPr>
              <w:pStyle w:val="Description"/>
            </w:pPr>
            <w:r>
              <w:t>You may use the following 3 tactical maneuvers, even if your allies do not have the feat too:</w:t>
            </w:r>
          </w:p>
          <w:p w14:paraId="6E64D7C4" w14:textId="77777777" w:rsidR="00F93E6B" w:rsidRDefault="00F93E6B" w:rsidP="00246E2B">
            <w:pPr>
              <w:pStyle w:val="Description"/>
            </w:pPr>
            <w:r w:rsidRPr="00CA6FDD">
              <w:rPr>
                <w:u w:val="single"/>
              </w:rPr>
              <w:t>Lock Shield</w:t>
            </w:r>
            <w:r>
              <w:t xml:space="preserve"> – If you and the two allies on either side of you are wielding shield, you gain a +1 bonus to AC.</w:t>
            </w:r>
          </w:p>
          <w:p w14:paraId="2DB6686D" w14:textId="77777777" w:rsidR="00F93E6B" w:rsidRDefault="00F93E6B" w:rsidP="00246E2B">
            <w:pPr>
              <w:pStyle w:val="Description"/>
            </w:pPr>
            <w:r w:rsidRPr="00CA6FDD">
              <w:rPr>
                <w:u w:val="single"/>
              </w:rPr>
              <w:t>Step into the Breach</w:t>
            </w:r>
            <w:r>
              <w:t xml:space="preserve"> – If there is a line of adjacent allies and one ally within a single move falls, you may make a single move to that ally’s location as if you had a Readied Action.</w:t>
            </w:r>
          </w:p>
          <w:p w14:paraId="49D0D891" w14:textId="77777777" w:rsidR="00F93E6B" w:rsidRDefault="00F93E6B" w:rsidP="00246E2B">
            <w:pPr>
              <w:pStyle w:val="Description"/>
            </w:pPr>
            <w:r w:rsidRPr="00CA6FDD">
              <w:rPr>
                <w:u w:val="single"/>
              </w:rPr>
              <w:t>Wall of Polearms</w:t>
            </w:r>
            <w:r>
              <w:t xml:space="preserve"> – Gain a +2 attack bonus if you and your adjacent allies are each wielding the same weapon, which must be off the following list:  Shortspear, Longspear, Trident, Glaive, Gisarme, Halberd, or Ranseur.</w:t>
            </w:r>
          </w:p>
        </w:tc>
      </w:tr>
      <w:tr w:rsidR="00F93E6B" w14:paraId="33C55D8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4D218DB" w14:textId="77777777" w:rsidR="00F93E6B" w:rsidRDefault="00F93E6B" w:rsidP="00246E2B">
            <w:pPr>
              <w:spacing w:before="20" w:after="20"/>
              <w:ind w:left="72" w:hanging="72"/>
              <w:rPr>
                <w:sz w:val="16"/>
              </w:rPr>
            </w:pPr>
            <w:r>
              <w:rPr>
                <w:sz w:val="16"/>
              </w:rPr>
              <w:t>Freezing the Lifeblood</w:t>
            </w:r>
            <w:r>
              <w:rPr>
                <w:sz w:val="16"/>
              </w:rPr>
              <w:fldChar w:fldCharType="begin"/>
            </w:r>
            <w:r w:rsidRPr="009D6A39">
              <w:rPr>
                <w:sz w:val="16"/>
              </w:rPr>
              <w:instrText xml:space="preserve"> XE "</w:instrText>
            </w:r>
            <w:r>
              <w:rPr>
                <w:sz w:val="16"/>
              </w:rPr>
              <w:instrText>Freezing the Lifeblood</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B107D52" w14:textId="77777777" w:rsidR="00F93E6B" w:rsidRDefault="00F93E6B" w:rsidP="00246E2B">
            <w:pPr>
              <w:spacing w:before="20" w:after="20"/>
              <w:ind w:left="-108"/>
              <w:jc w:val="right"/>
              <w:rPr>
                <w:sz w:val="12"/>
              </w:rPr>
            </w:pPr>
            <w:r>
              <w:rPr>
                <w:sz w:val="12"/>
              </w:rPr>
              <w:t>(CWar p99)</w:t>
            </w:r>
          </w:p>
        </w:tc>
        <w:tc>
          <w:tcPr>
            <w:tcW w:w="1620" w:type="dxa"/>
            <w:tcBorders>
              <w:top w:val="single" w:sz="4" w:space="0" w:color="auto"/>
              <w:left w:val="single" w:sz="4" w:space="0" w:color="auto"/>
              <w:bottom w:val="single" w:sz="4" w:space="0" w:color="auto"/>
              <w:right w:val="single" w:sz="4" w:space="0" w:color="auto"/>
            </w:tcBorders>
          </w:tcPr>
          <w:p w14:paraId="72A4A4FA" w14:textId="77777777" w:rsidR="00F93E6B" w:rsidRDefault="00F93E6B" w:rsidP="00246E2B">
            <w:pPr>
              <w:tabs>
                <w:tab w:val="right" w:pos="1411"/>
              </w:tabs>
              <w:ind w:left="72" w:right="-108" w:hanging="72"/>
              <w:rPr>
                <w:sz w:val="14"/>
              </w:rPr>
            </w:pPr>
            <w:r>
              <w:rPr>
                <w:sz w:val="14"/>
              </w:rPr>
              <w:t>Wisdom 17</w:t>
            </w:r>
          </w:p>
          <w:p w14:paraId="315A0421" w14:textId="77777777" w:rsidR="00F93E6B" w:rsidRDefault="00F93E6B" w:rsidP="00246E2B">
            <w:pPr>
              <w:tabs>
                <w:tab w:val="right" w:pos="1411"/>
              </w:tabs>
              <w:ind w:left="72" w:right="-108" w:hanging="72"/>
              <w:rPr>
                <w:sz w:val="14"/>
              </w:rPr>
            </w:pPr>
            <w:r>
              <w:rPr>
                <w:sz w:val="14"/>
              </w:rPr>
              <w:t>Base Attack Bonus +10</w:t>
            </w:r>
          </w:p>
          <w:p w14:paraId="655D42D3" w14:textId="77777777" w:rsidR="00F93E6B" w:rsidRDefault="00F93E6B" w:rsidP="00246E2B">
            <w:pPr>
              <w:tabs>
                <w:tab w:val="right" w:pos="1411"/>
              </w:tabs>
              <w:ind w:left="72" w:right="-108" w:hanging="72"/>
              <w:rPr>
                <w:sz w:val="14"/>
              </w:rPr>
            </w:pPr>
            <w:r>
              <w:rPr>
                <w:sz w:val="14"/>
              </w:rPr>
              <w:t>Improved Unarmed Strike</w:t>
            </w:r>
          </w:p>
          <w:p w14:paraId="45D97484"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4257B9F4" w14:textId="77777777" w:rsidR="00F93E6B" w:rsidRDefault="00F93E6B" w:rsidP="00246E2B">
            <w:pPr>
              <w:pStyle w:val="Description"/>
            </w:pPr>
            <w:r>
              <w:t>You must declare that you are using this ability before you attack.  If it hits, you do no damage, but your Humanoid opponent is Paralyzed for 1d4+1 rounds unless it makes a Fortitude save (DC = 10 + Character level + Wisdom modifier).  Does not effect non-Humanoids &amp; opponents immune to Stunning.</w:t>
            </w:r>
          </w:p>
          <w:p w14:paraId="3A85A2DA" w14:textId="77777777" w:rsidR="00F93E6B" w:rsidRDefault="00F93E6B" w:rsidP="00246E2B">
            <w:pPr>
              <w:pStyle w:val="Description"/>
            </w:pPr>
            <w:r>
              <w:t>Depletes one use of Stunning Fist even if the attack misses.</w:t>
            </w:r>
          </w:p>
        </w:tc>
      </w:tr>
      <w:tr w:rsidR="00F93E6B" w14:paraId="3AB227A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5A23087" w14:textId="77777777" w:rsidR="00F93E6B" w:rsidRDefault="00F93E6B" w:rsidP="00246E2B">
            <w:pPr>
              <w:spacing w:before="20" w:after="20"/>
              <w:ind w:left="72" w:hanging="72"/>
              <w:rPr>
                <w:sz w:val="16"/>
              </w:rPr>
            </w:pPr>
            <w:r>
              <w:rPr>
                <w:sz w:val="16"/>
              </w:rPr>
              <w:t>Giantbane</w:t>
            </w:r>
            <w:r>
              <w:rPr>
                <w:sz w:val="16"/>
              </w:rPr>
              <w:fldChar w:fldCharType="begin"/>
            </w:r>
            <w:r w:rsidRPr="009D6A39">
              <w:rPr>
                <w:sz w:val="16"/>
              </w:rPr>
              <w:instrText xml:space="preserve"> XE "</w:instrText>
            </w:r>
            <w:r>
              <w:rPr>
                <w:sz w:val="16"/>
              </w:rPr>
              <w:instrText>Giantbane</w:instrText>
            </w:r>
            <w:r w:rsidRPr="009D6A39">
              <w:rPr>
                <w:sz w:val="16"/>
              </w:rPr>
              <w:instrText xml:space="preserve">" </w:instrText>
            </w:r>
            <w:r>
              <w:rPr>
                <w:sz w:val="16"/>
              </w:rPr>
              <w:fldChar w:fldCharType="end"/>
            </w:r>
            <w:r>
              <w:rPr>
                <w:sz w:val="16"/>
              </w:rPr>
              <w:br/>
            </w:r>
            <w:r w:rsidRPr="00F02370">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2A2C8A21" w14:textId="77777777" w:rsidR="00F93E6B" w:rsidRDefault="00F93E6B" w:rsidP="00246E2B">
            <w:pPr>
              <w:spacing w:before="20" w:after="20"/>
              <w:ind w:left="-108"/>
              <w:jc w:val="right"/>
              <w:rPr>
                <w:sz w:val="12"/>
              </w:rPr>
            </w:pPr>
            <w:r>
              <w:rPr>
                <w:sz w:val="12"/>
              </w:rPr>
              <w:t>(CWar p111)</w:t>
            </w:r>
          </w:p>
        </w:tc>
        <w:tc>
          <w:tcPr>
            <w:tcW w:w="1620" w:type="dxa"/>
            <w:tcBorders>
              <w:top w:val="single" w:sz="4" w:space="0" w:color="auto"/>
              <w:left w:val="single" w:sz="4" w:space="0" w:color="auto"/>
              <w:bottom w:val="single" w:sz="4" w:space="0" w:color="auto"/>
              <w:right w:val="single" w:sz="4" w:space="0" w:color="auto"/>
            </w:tcBorders>
          </w:tcPr>
          <w:p w14:paraId="09BBDAB9" w14:textId="77777777" w:rsidR="00F93E6B" w:rsidRDefault="00F93E6B" w:rsidP="00246E2B">
            <w:pPr>
              <w:tabs>
                <w:tab w:val="right" w:pos="1411"/>
              </w:tabs>
              <w:spacing w:before="20"/>
              <w:ind w:left="72" w:right="-108" w:hanging="72"/>
              <w:rPr>
                <w:sz w:val="14"/>
              </w:rPr>
            </w:pPr>
            <w:r>
              <w:rPr>
                <w:sz w:val="14"/>
              </w:rPr>
              <w:t>Medium-size or smaller</w:t>
            </w:r>
          </w:p>
          <w:p w14:paraId="06C2B0AB" w14:textId="77777777" w:rsidR="00F93E6B" w:rsidRDefault="00F93E6B" w:rsidP="00246E2B">
            <w:pPr>
              <w:tabs>
                <w:tab w:val="right" w:pos="1411"/>
              </w:tabs>
              <w:spacing w:before="20"/>
              <w:ind w:left="72" w:right="-108" w:hanging="72"/>
              <w:rPr>
                <w:sz w:val="14"/>
              </w:rPr>
            </w:pPr>
            <w:r>
              <w:rPr>
                <w:sz w:val="14"/>
              </w:rPr>
              <w:t>Base Attack Bonus +6</w:t>
            </w:r>
          </w:p>
          <w:p w14:paraId="76005234"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5 ranks</w:t>
            </w:r>
          </w:p>
          <w:p w14:paraId="055E9D0A"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9BB3DC2" w14:textId="77777777" w:rsidR="00F93E6B" w:rsidRDefault="00F93E6B" w:rsidP="00246E2B">
            <w:pPr>
              <w:pStyle w:val="Description"/>
            </w:pPr>
            <w:r>
              <w:t>You may use the following 3 tactical maneuvers:</w:t>
            </w:r>
          </w:p>
          <w:p w14:paraId="3F3D0D00" w14:textId="77777777" w:rsidR="00F93E6B" w:rsidRDefault="00F93E6B" w:rsidP="00246E2B">
            <w:pPr>
              <w:pStyle w:val="Description"/>
            </w:pPr>
            <w:r w:rsidRPr="00CA6FDD">
              <w:rPr>
                <w:u w:val="single"/>
              </w:rPr>
              <w:t>Duck Underneath</w:t>
            </w:r>
            <w:r>
              <w:t xml:space="preserve"> – If you take a Total Defense action against a foe who is at least two size categories larger than you, you gain an additional +4 bonus on your AC.  If your foe misses on his/her attack, you may make a Tumble check vs. DC 15 to move to the opposite side of your foe.</w:t>
            </w:r>
          </w:p>
          <w:p w14:paraId="24288474" w14:textId="77777777" w:rsidR="00F93E6B" w:rsidRDefault="00F93E6B" w:rsidP="00246E2B">
            <w:pPr>
              <w:pStyle w:val="Description"/>
            </w:pPr>
            <w:r w:rsidRPr="00CA6FDD">
              <w:rPr>
                <w:u w:val="single"/>
              </w:rPr>
              <w:t>Death from Below</w:t>
            </w:r>
            <w:r>
              <w:t xml:space="preserve"> – If you successfully performed a </w:t>
            </w:r>
            <w:r w:rsidRPr="009D6A39">
              <w:t>Duck Underneath</w:t>
            </w:r>
            <w:r>
              <w:t xml:space="preserve"> maneuver the round before, you can make an immediate single attack on the foe you ducked under.  Your foe is Flat-Footed &amp; you gain a +4 bonus on your attack.</w:t>
            </w:r>
          </w:p>
          <w:p w14:paraId="416E2C9C" w14:textId="77777777" w:rsidR="00F93E6B" w:rsidRDefault="00F93E6B" w:rsidP="00246E2B">
            <w:pPr>
              <w:pStyle w:val="Description"/>
            </w:pPr>
            <w:r w:rsidRPr="00CA6FDD">
              <w:rPr>
                <w:u w:val="single"/>
              </w:rPr>
              <w:t>Climb Aboard</w:t>
            </w:r>
            <w:r>
              <w:t xml:space="preserve"> – If you are adjacent to a foe at least two size categories larger than you, you may make a Climb check vs. DC 10 to climb onto your foe.  As long as you are on your foe, he/she has a –4 penalty on attack rolls to hit you &amp; you are carried with him/her.  Your foe may get you off with a Grapple check opposed by your Climb check.</w:t>
            </w:r>
          </w:p>
        </w:tc>
      </w:tr>
      <w:tr w:rsidR="00F93E6B" w14:paraId="1414006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FA8EADE" w14:textId="77777777" w:rsidR="00F93E6B" w:rsidRDefault="00F93E6B" w:rsidP="00246E2B">
            <w:pPr>
              <w:spacing w:before="20" w:after="20"/>
              <w:ind w:left="72" w:hanging="72"/>
              <w:rPr>
                <w:sz w:val="16"/>
              </w:rPr>
            </w:pPr>
            <w:r>
              <w:rPr>
                <w:sz w:val="16"/>
              </w:rPr>
              <w:t xml:space="preserve">Goad </w:t>
            </w:r>
            <w:r w:rsidRPr="00744832">
              <w:rPr>
                <w:sz w:val="16"/>
              </w:rPr>
              <w:fldChar w:fldCharType="begin"/>
            </w:r>
            <w:r w:rsidRPr="00744832">
              <w:rPr>
                <w:sz w:val="16"/>
              </w:rPr>
              <w:instrText xml:space="preserve"> XE "</w:instrText>
            </w:r>
            <w:r>
              <w:rPr>
                <w:sz w:val="16"/>
              </w:rPr>
              <w:instrText>Goad</w:instrText>
            </w:r>
            <w:r w:rsidRPr="00744832">
              <w:rPr>
                <w:sz w:val="16"/>
              </w:rPr>
              <w:instrText xml:space="preserve">" </w:instrText>
            </w:r>
            <w:r w:rsidRPr="00744832">
              <w:rPr>
                <w:sz w:val="16"/>
              </w:rPr>
              <w:fldChar w:fldCharType="end"/>
            </w:r>
            <w:r w:rsidRPr="00744832">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E472A60" w14:textId="77777777" w:rsidR="00F93E6B" w:rsidRDefault="00F93E6B" w:rsidP="00246E2B">
            <w:pPr>
              <w:spacing w:before="20" w:after="20"/>
              <w:ind w:left="-108"/>
              <w:jc w:val="right"/>
              <w:rPr>
                <w:sz w:val="12"/>
              </w:rPr>
            </w:pPr>
            <w:r>
              <w:rPr>
                <w:sz w:val="12"/>
              </w:rPr>
              <w:t xml:space="preserve">(CAdv p109) </w:t>
            </w:r>
            <w:r>
              <w:rPr>
                <w:sz w:val="12"/>
              </w:rPr>
              <w:br/>
              <w:t>(Mini p26)</w:t>
            </w:r>
          </w:p>
        </w:tc>
        <w:tc>
          <w:tcPr>
            <w:tcW w:w="1620" w:type="dxa"/>
            <w:tcBorders>
              <w:top w:val="single" w:sz="4" w:space="0" w:color="auto"/>
              <w:left w:val="single" w:sz="4" w:space="0" w:color="auto"/>
              <w:bottom w:val="single" w:sz="4" w:space="0" w:color="auto"/>
              <w:right w:val="single" w:sz="4" w:space="0" w:color="auto"/>
            </w:tcBorders>
          </w:tcPr>
          <w:p w14:paraId="3B319C03" w14:textId="77777777" w:rsidR="00F93E6B" w:rsidRDefault="00F93E6B" w:rsidP="00246E2B">
            <w:pPr>
              <w:tabs>
                <w:tab w:val="right" w:pos="1411"/>
              </w:tabs>
              <w:spacing w:before="20"/>
              <w:ind w:left="72" w:right="-108" w:hanging="72"/>
              <w:rPr>
                <w:sz w:val="14"/>
              </w:rPr>
            </w:pPr>
            <w:r>
              <w:rPr>
                <w:sz w:val="14"/>
              </w:rPr>
              <w:t>Charisma 13</w:t>
            </w:r>
          </w:p>
          <w:p w14:paraId="793AF1BC"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6558A08C" w14:textId="77777777" w:rsidR="00F93E6B" w:rsidRDefault="00F93E6B" w:rsidP="00246E2B">
            <w:pPr>
              <w:pStyle w:val="Description"/>
            </w:pPr>
            <w:r>
              <w:t xml:space="preserve">As a Move Action, you can goad an opponent who threatens you, has line of sight on you, can hear you, and has an Intelligence of 3 or higher (Goad is mind-affecting). On the goaded opponent’s next turn, if the above still applies, it cannot make </w:t>
            </w:r>
            <w:r w:rsidRPr="009D6A39">
              <w:t>melee attacks</w:t>
            </w:r>
            <w:r>
              <w:t xml:space="preserve"> against anyone but you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 10+ ½ character level + Charisma modifier). The opponent may still move, cast spells, and use ranged attacks normally.</w:t>
            </w:r>
          </w:p>
        </w:tc>
      </w:tr>
      <w:tr w:rsidR="00F93E6B" w14:paraId="2FF71E7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5FB486" w14:textId="77777777" w:rsidR="00F93E6B" w:rsidRDefault="00F93E6B" w:rsidP="00246E2B">
            <w:pPr>
              <w:spacing w:before="20" w:after="20"/>
              <w:ind w:left="72" w:hanging="72"/>
              <w:rPr>
                <w:sz w:val="16"/>
              </w:rPr>
            </w:pPr>
            <w:r>
              <w:rPr>
                <w:sz w:val="16"/>
              </w:rPr>
              <w:t>Graceful Edge</w:t>
            </w:r>
            <w:r w:rsidRPr="00744832">
              <w:rPr>
                <w:sz w:val="16"/>
              </w:rPr>
              <w:fldChar w:fldCharType="begin"/>
            </w:r>
            <w:r w:rsidRPr="00744832">
              <w:rPr>
                <w:sz w:val="16"/>
              </w:rPr>
              <w:instrText xml:space="preserve"> XE "</w:instrText>
            </w:r>
            <w:r>
              <w:rPr>
                <w:sz w:val="16"/>
              </w:rPr>
              <w:instrText>Graceful Edge</w:instrText>
            </w:r>
            <w:r w:rsidRPr="00744832">
              <w:rPr>
                <w:sz w:val="16"/>
              </w:rPr>
              <w:instrText xml:space="preserve">" </w:instrText>
            </w:r>
            <w:r w:rsidRPr="00744832">
              <w:rPr>
                <w:sz w:val="16"/>
              </w:rPr>
              <w:fldChar w:fldCharType="end"/>
            </w:r>
            <w:r w:rsidRPr="00744832">
              <w:rPr>
                <w:sz w:val="16"/>
              </w:rPr>
              <w:br/>
            </w:r>
            <w:r w:rsidRPr="006818D2">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9D5B5D" w14:textId="77777777" w:rsidR="00F93E6B" w:rsidRDefault="00F93E6B" w:rsidP="00246E2B">
            <w:pPr>
              <w:spacing w:before="20" w:after="20"/>
              <w:ind w:left="-108"/>
              <w:jc w:val="right"/>
              <w:rPr>
                <w:sz w:val="12"/>
              </w:rPr>
            </w:pPr>
            <w:r>
              <w:rPr>
                <w:sz w:val="12"/>
              </w:rPr>
              <w:t>(DU128 p44)</w:t>
            </w:r>
          </w:p>
        </w:tc>
        <w:tc>
          <w:tcPr>
            <w:tcW w:w="1620" w:type="dxa"/>
            <w:tcBorders>
              <w:top w:val="single" w:sz="4" w:space="0" w:color="auto"/>
              <w:left w:val="single" w:sz="4" w:space="0" w:color="auto"/>
              <w:bottom w:val="single" w:sz="4" w:space="0" w:color="auto"/>
              <w:right w:val="single" w:sz="4" w:space="0" w:color="auto"/>
            </w:tcBorders>
          </w:tcPr>
          <w:p w14:paraId="67C6BABA" w14:textId="77777777" w:rsidR="00F93E6B" w:rsidRDefault="00F93E6B" w:rsidP="00246E2B">
            <w:pPr>
              <w:tabs>
                <w:tab w:val="right" w:pos="1411"/>
              </w:tabs>
              <w:spacing w:before="20"/>
              <w:ind w:left="72" w:hanging="72"/>
              <w:rPr>
                <w:sz w:val="14"/>
              </w:rPr>
            </w:pPr>
            <w:r>
              <w:rPr>
                <w:sz w:val="14"/>
              </w:rPr>
              <w:t>Base Attack Bonus +1</w:t>
            </w:r>
          </w:p>
          <w:p w14:paraId="4DF65766" w14:textId="77777777" w:rsidR="00F93E6B" w:rsidRDefault="00F93E6B" w:rsidP="00246E2B">
            <w:pPr>
              <w:tabs>
                <w:tab w:val="right" w:pos="1411"/>
              </w:tabs>
              <w:spacing w:before="20"/>
              <w:ind w:left="72" w:hanging="72"/>
              <w:rPr>
                <w:sz w:val="14"/>
              </w:rPr>
            </w:pPr>
            <w:r>
              <w:rPr>
                <w:sz w:val="14"/>
              </w:rPr>
              <w:t>Weapon Finesse</w:t>
            </w:r>
          </w:p>
          <w:p w14:paraId="7E83B81F" w14:textId="77777777" w:rsidR="00F93E6B" w:rsidRDefault="00F93E6B" w:rsidP="00246E2B">
            <w:pPr>
              <w:tabs>
                <w:tab w:val="right" w:pos="1411"/>
              </w:tabs>
              <w:spacing w:before="20"/>
              <w:ind w:left="72" w:hanging="72"/>
              <w:rPr>
                <w:sz w:val="14"/>
              </w:rPr>
            </w:pPr>
            <w:r>
              <w:rPr>
                <w:sz w:val="14"/>
              </w:rPr>
              <w:t>Weapon Focus with the chosen One-Handed Slashing weapon</w:t>
            </w:r>
          </w:p>
        </w:tc>
        <w:tc>
          <w:tcPr>
            <w:tcW w:w="6300" w:type="dxa"/>
            <w:tcBorders>
              <w:top w:val="single" w:sz="4" w:space="0" w:color="auto"/>
              <w:left w:val="single" w:sz="4" w:space="0" w:color="auto"/>
              <w:bottom w:val="single" w:sz="4" w:space="0" w:color="auto"/>
              <w:right w:val="single" w:sz="12" w:space="0" w:color="auto"/>
            </w:tcBorders>
            <w:vAlign w:val="center"/>
          </w:tcPr>
          <w:p w14:paraId="1E3B75D3" w14:textId="77777777" w:rsidR="00F93E6B" w:rsidRDefault="00F93E6B" w:rsidP="00246E2B">
            <w:pPr>
              <w:pStyle w:val="Description"/>
            </w:pPr>
            <w:r>
              <w:t>When fighting with the chosen weapon in your primary hand and no weapon or shield in your off-hand, receive the following benefits:</w:t>
            </w:r>
          </w:p>
          <w:p w14:paraId="6A23DD2B" w14:textId="77777777" w:rsidR="00F93E6B" w:rsidRDefault="00F93E6B" w:rsidP="00246E2B">
            <w:pPr>
              <w:pStyle w:val="Description"/>
              <w:ind w:left="252"/>
            </w:pPr>
            <w:r>
              <w:t>a)  treat the chosen weapon as ‘Light’ (i.e., Weapon Finesse applies to it);</w:t>
            </w:r>
          </w:p>
          <w:p w14:paraId="7CE89954" w14:textId="77777777" w:rsidR="00F93E6B" w:rsidRDefault="00F93E6B" w:rsidP="00246E2B">
            <w:pPr>
              <w:pStyle w:val="Description"/>
              <w:ind w:left="252"/>
            </w:pPr>
            <w:r>
              <w:t>b)  receive a +1 Shield bonus to AC; and</w:t>
            </w:r>
          </w:p>
          <w:p w14:paraId="024F1C23" w14:textId="77777777" w:rsidR="00F93E6B" w:rsidRDefault="00F93E6B" w:rsidP="00246E2B">
            <w:pPr>
              <w:pStyle w:val="Description"/>
              <w:ind w:left="252"/>
            </w:pPr>
            <w:r>
              <w:t>c)  if Fighting Defensively or using Total Defense, receive a +2 Shield bonus to AC.</w:t>
            </w:r>
          </w:p>
        </w:tc>
      </w:tr>
      <w:tr w:rsidR="00F93E6B" w14:paraId="034D1FD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6598EF5" w14:textId="77777777" w:rsidR="00F93E6B" w:rsidRDefault="00F93E6B" w:rsidP="00246E2B">
            <w:pPr>
              <w:spacing w:before="20" w:after="20"/>
              <w:ind w:left="72" w:hanging="72"/>
              <w:rPr>
                <w:sz w:val="16"/>
              </w:rPr>
            </w:pPr>
            <w:r>
              <w:rPr>
                <w:sz w:val="16"/>
              </w:rPr>
              <w:t>Great Cleave</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 Cleave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4CE2CEA" w14:textId="77777777" w:rsidR="00F93E6B" w:rsidRDefault="00F93E6B" w:rsidP="00246E2B">
            <w:pPr>
              <w:spacing w:before="20" w:after="20"/>
              <w:ind w:left="-108"/>
              <w:jc w:val="right"/>
              <w:rPr>
                <w:sz w:val="12"/>
              </w:rPr>
            </w:pPr>
            <w:r>
              <w:rPr>
                <w:sz w:val="12"/>
              </w:rPr>
              <w:t>(PH p94)</w:t>
            </w:r>
          </w:p>
        </w:tc>
        <w:tc>
          <w:tcPr>
            <w:tcW w:w="1620" w:type="dxa"/>
            <w:tcBorders>
              <w:top w:val="single" w:sz="4" w:space="0" w:color="auto"/>
              <w:left w:val="single" w:sz="4" w:space="0" w:color="auto"/>
              <w:bottom w:val="single" w:sz="4" w:space="0" w:color="auto"/>
              <w:right w:val="single" w:sz="4" w:space="0" w:color="auto"/>
            </w:tcBorders>
          </w:tcPr>
          <w:p w14:paraId="149DD3AB" w14:textId="77777777" w:rsidR="00F93E6B" w:rsidRPr="009D6A39" w:rsidRDefault="00F93E6B" w:rsidP="00246E2B">
            <w:pPr>
              <w:tabs>
                <w:tab w:val="right" w:pos="1411"/>
              </w:tabs>
              <w:ind w:left="72" w:right="-108" w:hanging="72"/>
              <w:rPr>
                <w:sz w:val="14"/>
              </w:rPr>
            </w:pPr>
            <w:r w:rsidRPr="009D6A39">
              <w:rPr>
                <w:sz w:val="14"/>
              </w:rPr>
              <w:t>Strength 13</w:t>
            </w:r>
          </w:p>
          <w:p w14:paraId="05CE059D" w14:textId="77777777" w:rsidR="00F93E6B" w:rsidRPr="009D6A39" w:rsidRDefault="00F93E6B" w:rsidP="00246E2B">
            <w:pPr>
              <w:tabs>
                <w:tab w:val="right" w:pos="1411"/>
              </w:tabs>
              <w:ind w:left="72" w:right="-108" w:hanging="72"/>
              <w:rPr>
                <w:sz w:val="14"/>
              </w:rPr>
            </w:pPr>
            <w:r w:rsidRPr="009D6A39">
              <w:rPr>
                <w:sz w:val="14"/>
              </w:rPr>
              <w:t>Base Attack Bonus +4</w:t>
            </w:r>
          </w:p>
          <w:p w14:paraId="4BBA1E3E" w14:textId="77777777" w:rsidR="00F93E6B" w:rsidRDefault="00F93E6B" w:rsidP="00246E2B">
            <w:pPr>
              <w:tabs>
                <w:tab w:val="right" w:pos="1411"/>
              </w:tabs>
              <w:spacing w:before="20"/>
              <w:ind w:left="72" w:right="-108" w:hanging="72"/>
              <w:rPr>
                <w:sz w:val="14"/>
              </w:rPr>
            </w:pPr>
            <w:r>
              <w:rPr>
                <w:sz w:val="14"/>
              </w:rPr>
              <w:t xml:space="preserve">Cleave </w:t>
            </w:r>
          </w:p>
          <w:p w14:paraId="3E2711EE" w14:textId="77777777" w:rsidR="00F93E6B" w:rsidRPr="009D6A39" w:rsidRDefault="00F93E6B" w:rsidP="00246E2B">
            <w:pPr>
              <w:tabs>
                <w:tab w:val="right" w:pos="1411"/>
              </w:tabs>
              <w:ind w:left="72" w:right="-108" w:hanging="72"/>
              <w:rPr>
                <w:sz w:val="14"/>
              </w:rPr>
            </w:pPr>
            <w:r w:rsidRPr="009D6A39">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7BE7B664" w14:textId="77777777" w:rsidR="00F93E6B" w:rsidRDefault="00F93E6B" w:rsidP="00246E2B">
            <w:pPr>
              <w:pStyle w:val="Description"/>
            </w:pPr>
            <w:r>
              <w:t>As ‘Cleave’, but you may use the ability as many times per round as you are able to drop creatures.</w:t>
            </w:r>
          </w:p>
        </w:tc>
      </w:tr>
      <w:tr w:rsidR="00F93E6B" w14:paraId="6BBB65AB" w14:textId="77777777">
        <w:tblPrEx>
          <w:tblCellMar>
            <w:top w:w="0" w:type="dxa"/>
            <w:bottom w:w="0" w:type="dxa"/>
          </w:tblCellMar>
        </w:tblPrEx>
        <w:trPr>
          <w:cantSplit/>
        </w:trPr>
        <w:tc>
          <w:tcPr>
            <w:tcW w:w="1620" w:type="dxa"/>
            <w:tcBorders>
              <w:left w:val="single" w:sz="12" w:space="0" w:color="auto"/>
              <w:right w:val="nil"/>
            </w:tcBorders>
          </w:tcPr>
          <w:p w14:paraId="40CBBC0C" w14:textId="77777777" w:rsidR="00F93E6B" w:rsidRDefault="00F93E6B" w:rsidP="00246E2B">
            <w:pPr>
              <w:spacing w:before="20" w:after="20"/>
              <w:ind w:left="72" w:hanging="72"/>
              <w:rPr>
                <w:color w:val="000000"/>
                <w:sz w:val="16"/>
              </w:rPr>
            </w:pPr>
            <w:r>
              <w:rPr>
                <w:color w:val="000000"/>
                <w:sz w:val="16"/>
              </w:rPr>
              <w:t>Greater Combat Reflexes</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Greater Combat Reflexes</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62F9E7A2" w14:textId="77777777" w:rsidR="00F93E6B" w:rsidRDefault="00F93E6B" w:rsidP="00246E2B">
            <w:pPr>
              <w:spacing w:before="20" w:after="20"/>
              <w:ind w:left="-108"/>
              <w:jc w:val="right"/>
              <w:rPr>
                <w:sz w:val="12"/>
              </w:rPr>
            </w:pPr>
            <w:r>
              <w:rPr>
                <w:sz w:val="12"/>
              </w:rPr>
              <w:t>(DR340 p87)</w:t>
            </w:r>
          </w:p>
        </w:tc>
        <w:tc>
          <w:tcPr>
            <w:tcW w:w="1620" w:type="dxa"/>
          </w:tcPr>
          <w:p w14:paraId="28382970" w14:textId="77777777" w:rsidR="00F93E6B" w:rsidRDefault="00F93E6B" w:rsidP="00246E2B">
            <w:pPr>
              <w:tabs>
                <w:tab w:val="right" w:pos="1411"/>
              </w:tabs>
              <w:spacing w:before="20"/>
              <w:ind w:left="72" w:hanging="72"/>
              <w:rPr>
                <w:sz w:val="14"/>
              </w:rPr>
            </w:pPr>
            <w:r>
              <w:rPr>
                <w:sz w:val="14"/>
              </w:rPr>
              <w:t>Dexterity 15</w:t>
            </w:r>
          </w:p>
          <w:p w14:paraId="0D9A83A2" w14:textId="77777777" w:rsidR="00F93E6B" w:rsidRDefault="00F93E6B" w:rsidP="00246E2B">
            <w:pPr>
              <w:tabs>
                <w:tab w:val="right" w:pos="1411"/>
              </w:tabs>
              <w:spacing w:before="20"/>
              <w:ind w:left="72" w:hanging="72"/>
              <w:rPr>
                <w:sz w:val="14"/>
              </w:rPr>
            </w:pPr>
            <w:r>
              <w:rPr>
                <w:sz w:val="14"/>
              </w:rPr>
              <w:t>Base Attack Bonus +11</w:t>
            </w:r>
          </w:p>
          <w:p w14:paraId="7BB89E70" w14:textId="77777777" w:rsidR="00F93E6B" w:rsidRDefault="00F93E6B" w:rsidP="00246E2B">
            <w:pPr>
              <w:tabs>
                <w:tab w:val="right" w:pos="1411"/>
              </w:tabs>
              <w:spacing w:before="20"/>
              <w:ind w:left="72" w:hanging="72"/>
              <w:rPr>
                <w:sz w:val="14"/>
              </w:rPr>
            </w:pPr>
            <w:r>
              <w:rPr>
                <w:sz w:val="14"/>
              </w:rPr>
              <w:t>Combat Reflexes</w:t>
            </w:r>
          </w:p>
          <w:p w14:paraId="74A31E8D" w14:textId="77777777" w:rsidR="00F93E6B" w:rsidRDefault="00F93E6B" w:rsidP="00246E2B">
            <w:pPr>
              <w:tabs>
                <w:tab w:val="right" w:pos="1411"/>
              </w:tabs>
              <w:spacing w:before="20"/>
              <w:ind w:left="72" w:hanging="72"/>
              <w:rPr>
                <w:sz w:val="14"/>
              </w:rPr>
            </w:pPr>
            <w:r>
              <w:rPr>
                <w:sz w:val="14"/>
              </w:rPr>
              <w:t>Improved Combat Reflexes</w:t>
            </w:r>
          </w:p>
        </w:tc>
        <w:tc>
          <w:tcPr>
            <w:tcW w:w="6300" w:type="dxa"/>
            <w:tcBorders>
              <w:right w:val="single" w:sz="12" w:space="0" w:color="auto"/>
            </w:tcBorders>
            <w:vAlign w:val="center"/>
          </w:tcPr>
          <w:p w14:paraId="30D80EC5" w14:textId="77777777" w:rsidR="00F93E6B" w:rsidRPr="00A0354F" w:rsidRDefault="00F93E6B" w:rsidP="00246E2B">
            <w:pPr>
              <w:pStyle w:val="Description"/>
            </w:pPr>
            <w:r>
              <w:t>When you make an Attack of Opportunity, you are allowed three attacks.  The first is at your normal attack bonus, the second is at –5, and the third is at –10.  This counts as three of your Attacks of Opportunity per round and your maximum is not increased.</w:t>
            </w:r>
          </w:p>
        </w:tc>
      </w:tr>
      <w:tr w:rsidR="00F93E6B" w14:paraId="5434880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F38439D" w14:textId="77777777" w:rsidR="00F93E6B" w:rsidRDefault="00F93E6B" w:rsidP="00246E2B">
            <w:pPr>
              <w:spacing w:before="20" w:after="20"/>
              <w:ind w:left="72" w:hanging="72"/>
              <w:rPr>
                <w:sz w:val="16"/>
              </w:rPr>
            </w:pPr>
            <w:r w:rsidRPr="009D6A39">
              <w:rPr>
                <w:sz w:val="16"/>
              </w:rPr>
              <w:t xml:space="preserve">Greater Heavy Armor Optimization </w:t>
            </w:r>
            <w:r w:rsidRPr="009D6A39">
              <w:rPr>
                <w:sz w:val="16"/>
              </w:rPr>
              <w:fldChar w:fldCharType="begin"/>
            </w:r>
            <w:r w:rsidRPr="009D6A39">
              <w:rPr>
                <w:sz w:val="16"/>
              </w:rPr>
              <w:instrText xml:space="preserve"> XE "Greater Heavy Armor Optimization"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86A67D" w14:textId="77777777" w:rsidR="00F93E6B" w:rsidRDefault="00F93E6B" w:rsidP="00246E2B">
            <w:pPr>
              <w:spacing w:before="20" w:after="20"/>
              <w:ind w:left="-108"/>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54ADFC0D" w14:textId="77777777" w:rsidR="00F93E6B" w:rsidRDefault="00F93E6B" w:rsidP="00246E2B">
            <w:pPr>
              <w:tabs>
                <w:tab w:val="right" w:pos="1411"/>
              </w:tabs>
              <w:spacing w:before="20"/>
              <w:ind w:left="72" w:right="-108" w:hanging="72"/>
              <w:rPr>
                <w:sz w:val="14"/>
              </w:rPr>
            </w:pPr>
            <w:r>
              <w:rPr>
                <w:sz w:val="14"/>
              </w:rPr>
              <w:t>Armor Proficiency (heavy)</w:t>
            </w:r>
          </w:p>
          <w:p w14:paraId="31AB5544" w14:textId="77777777" w:rsidR="00F93E6B" w:rsidRDefault="00F93E6B" w:rsidP="00246E2B">
            <w:pPr>
              <w:tabs>
                <w:tab w:val="right" w:pos="1411"/>
              </w:tabs>
              <w:spacing w:before="20"/>
              <w:ind w:left="72" w:right="-108" w:hanging="72"/>
              <w:rPr>
                <w:sz w:val="14"/>
              </w:rPr>
            </w:pPr>
            <w:r>
              <w:rPr>
                <w:sz w:val="14"/>
              </w:rPr>
              <w:t>Heavy Armor Optimization</w:t>
            </w:r>
          </w:p>
          <w:p w14:paraId="14F2E3AD" w14:textId="77777777" w:rsidR="00F93E6B" w:rsidRDefault="00F93E6B" w:rsidP="00246E2B">
            <w:pPr>
              <w:tabs>
                <w:tab w:val="right" w:pos="1411"/>
              </w:tabs>
              <w:spacing w:before="20"/>
              <w:ind w:left="72" w:right="-108" w:hanging="72"/>
              <w:rPr>
                <w:sz w:val="14"/>
              </w:rPr>
            </w:pPr>
            <w:r>
              <w:rPr>
                <w:sz w:val="14"/>
              </w:rPr>
              <w:t>Base Attack Bonus +8</w:t>
            </w:r>
          </w:p>
        </w:tc>
        <w:tc>
          <w:tcPr>
            <w:tcW w:w="6300" w:type="dxa"/>
            <w:tcBorders>
              <w:top w:val="single" w:sz="4" w:space="0" w:color="auto"/>
              <w:left w:val="single" w:sz="4" w:space="0" w:color="auto"/>
              <w:bottom w:val="single" w:sz="4" w:space="0" w:color="auto"/>
              <w:right w:val="single" w:sz="12" w:space="0" w:color="auto"/>
            </w:tcBorders>
            <w:vAlign w:val="center"/>
          </w:tcPr>
          <w:p w14:paraId="451532BF" w14:textId="77777777" w:rsidR="00F93E6B" w:rsidRDefault="00F93E6B" w:rsidP="00246E2B">
            <w:pPr>
              <w:pStyle w:val="Description"/>
            </w:pPr>
            <w:r>
              <w:t>When wearing Heavy Armor, increase the AC by 1 and reduce the Armor Check penalty by 2.</w:t>
            </w:r>
          </w:p>
          <w:p w14:paraId="5948AD7D" w14:textId="77777777" w:rsidR="00F93E6B" w:rsidRDefault="00F93E6B" w:rsidP="00246E2B">
            <w:pPr>
              <w:pStyle w:val="Description"/>
            </w:pPr>
            <w:r>
              <w:t>These benefits stack with those of Heavy Armor Optimization, for a total increase in AC of 2 and a total reduction of Armor Check penalty of 3.</w:t>
            </w:r>
          </w:p>
        </w:tc>
      </w:tr>
      <w:tr w:rsidR="00F93E6B" w14:paraId="33F42D9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53326E" w14:textId="77777777" w:rsidR="00F93E6B" w:rsidRDefault="00F93E6B" w:rsidP="00246E2B">
            <w:pPr>
              <w:spacing w:before="20" w:after="20"/>
              <w:ind w:left="72" w:hanging="72"/>
              <w:rPr>
                <w:sz w:val="16"/>
              </w:rPr>
            </w:pPr>
            <w:r>
              <w:rPr>
                <w:sz w:val="16"/>
              </w:rPr>
              <w:t>Greater Powerful Charge</w:t>
            </w:r>
            <w:r>
              <w:rPr>
                <w:sz w:val="16"/>
              </w:rPr>
              <w:fldChar w:fldCharType="begin"/>
            </w:r>
            <w:r w:rsidRPr="00DD4F36">
              <w:rPr>
                <w:sz w:val="16"/>
              </w:rPr>
              <w:instrText xml:space="preserve"> XE "</w:instrText>
            </w:r>
            <w:r>
              <w:rPr>
                <w:sz w:val="16"/>
              </w:rPr>
              <w:instrText>Greater Powerful Charge</w:instrText>
            </w:r>
            <w:r w:rsidRPr="00DD4F36">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8C2A783" w14:textId="77777777" w:rsidR="00F93E6B" w:rsidRDefault="00F93E6B" w:rsidP="00246E2B">
            <w:pPr>
              <w:spacing w:before="20" w:after="20"/>
              <w:ind w:left="-108"/>
              <w:jc w:val="right"/>
              <w:rPr>
                <w:sz w:val="12"/>
              </w:rPr>
            </w:pPr>
            <w:r>
              <w:rPr>
                <w:sz w:val="12"/>
              </w:rPr>
              <w:t xml:space="preserve">(Eb p54)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3EA128AD" w14:textId="77777777" w:rsidR="00F93E6B" w:rsidRDefault="00F93E6B" w:rsidP="00246E2B">
            <w:pPr>
              <w:tabs>
                <w:tab w:val="right" w:pos="1411"/>
              </w:tabs>
              <w:ind w:left="72" w:right="-108" w:hanging="72"/>
              <w:rPr>
                <w:sz w:val="14"/>
              </w:rPr>
            </w:pPr>
            <w:r>
              <w:rPr>
                <w:sz w:val="14"/>
              </w:rPr>
              <w:t>Medium-size or larger</w:t>
            </w:r>
          </w:p>
          <w:p w14:paraId="47A257C1" w14:textId="77777777" w:rsidR="00F93E6B" w:rsidRDefault="00F93E6B" w:rsidP="00246E2B">
            <w:pPr>
              <w:tabs>
                <w:tab w:val="right" w:pos="1411"/>
              </w:tabs>
              <w:ind w:left="72" w:right="-108" w:hanging="72"/>
              <w:rPr>
                <w:sz w:val="14"/>
              </w:rPr>
            </w:pPr>
            <w:r>
              <w:rPr>
                <w:sz w:val="14"/>
              </w:rPr>
              <w:t>Base Attack Bonus +4</w:t>
            </w:r>
          </w:p>
          <w:p w14:paraId="3A0D57F6" w14:textId="77777777" w:rsidR="00F93E6B" w:rsidRDefault="00F93E6B" w:rsidP="00246E2B">
            <w:pPr>
              <w:tabs>
                <w:tab w:val="right" w:pos="1411"/>
              </w:tabs>
              <w:ind w:left="72" w:right="-108" w:hanging="72"/>
              <w:rPr>
                <w:sz w:val="14"/>
              </w:rPr>
            </w:pPr>
            <w:r>
              <w:rPr>
                <w:sz w:val="14"/>
              </w:rPr>
              <w:t>Powerful Charge</w:t>
            </w:r>
          </w:p>
        </w:tc>
        <w:tc>
          <w:tcPr>
            <w:tcW w:w="6300" w:type="dxa"/>
            <w:tcBorders>
              <w:top w:val="single" w:sz="4" w:space="0" w:color="auto"/>
              <w:left w:val="single" w:sz="4" w:space="0" w:color="auto"/>
              <w:bottom w:val="single" w:sz="4" w:space="0" w:color="auto"/>
              <w:right w:val="single" w:sz="12" w:space="0" w:color="auto"/>
            </w:tcBorders>
            <w:vAlign w:val="center"/>
          </w:tcPr>
          <w:p w14:paraId="2CF451D5" w14:textId="77777777" w:rsidR="00F93E6B" w:rsidRDefault="00F93E6B" w:rsidP="00246E2B">
            <w:pPr>
              <w:pStyle w:val="Description"/>
            </w:pPr>
            <w:r>
              <w:t>As Powerful Charge, but treat yourself as one size category larger.</w:t>
            </w:r>
          </w:p>
        </w:tc>
      </w:tr>
      <w:tr w:rsidR="00F93E6B" w14:paraId="52477D6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9852809" w14:textId="77777777" w:rsidR="00F93E6B" w:rsidRDefault="00F93E6B" w:rsidP="00246E2B">
            <w:pPr>
              <w:spacing w:before="20" w:after="20"/>
              <w:ind w:left="72" w:hanging="72"/>
              <w:rPr>
                <w:sz w:val="16"/>
              </w:rPr>
            </w:pPr>
            <w:r>
              <w:rPr>
                <w:sz w:val="16"/>
              </w:rPr>
              <w:t>Greater Two-Weapon Defense</w:t>
            </w:r>
            <w:r>
              <w:rPr>
                <w:sz w:val="16"/>
              </w:rPr>
              <w:fldChar w:fldCharType="begin"/>
            </w:r>
            <w:r w:rsidRPr="009D6A39">
              <w:rPr>
                <w:sz w:val="16"/>
              </w:rPr>
              <w:instrText xml:space="preserve"> XE "</w:instrText>
            </w:r>
            <w:r>
              <w:rPr>
                <w:sz w:val="16"/>
              </w:rPr>
              <w:instrText>Greater Two-Weapon Defense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45DAD9F"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58DA8A1F" w14:textId="77777777" w:rsidR="00F93E6B" w:rsidRDefault="00F93E6B" w:rsidP="00246E2B">
            <w:pPr>
              <w:tabs>
                <w:tab w:val="right" w:pos="1411"/>
              </w:tabs>
              <w:spacing w:before="20"/>
              <w:ind w:left="72" w:right="-108" w:hanging="72"/>
              <w:rPr>
                <w:sz w:val="14"/>
              </w:rPr>
            </w:pPr>
            <w:r>
              <w:rPr>
                <w:sz w:val="14"/>
              </w:rPr>
              <w:t>Dexterity 19</w:t>
            </w:r>
          </w:p>
          <w:p w14:paraId="52F1AD8A" w14:textId="77777777" w:rsidR="00F93E6B" w:rsidRDefault="00F93E6B" w:rsidP="00246E2B">
            <w:pPr>
              <w:tabs>
                <w:tab w:val="right" w:pos="1411"/>
              </w:tabs>
              <w:spacing w:before="20"/>
              <w:ind w:left="72" w:right="-108" w:hanging="72"/>
              <w:rPr>
                <w:sz w:val="14"/>
              </w:rPr>
            </w:pPr>
            <w:r>
              <w:rPr>
                <w:sz w:val="14"/>
              </w:rPr>
              <w:t>Base Attack Bonus +11</w:t>
            </w:r>
          </w:p>
          <w:p w14:paraId="1C9B5EA7" w14:textId="77777777" w:rsidR="00F93E6B" w:rsidRDefault="00F93E6B" w:rsidP="00246E2B">
            <w:pPr>
              <w:tabs>
                <w:tab w:val="right" w:pos="1411"/>
              </w:tabs>
              <w:spacing w:before="20"/>
              <w:ind w:left="72" w:right="-108" w:hanging="72"/>
              <w:rPr>
                <w:sz w:val="14"/>
              </w:rPr>
            </w:pPr>
            <w:r>
              <w:rPr>
                <w:sz w:val="14"/>
              </w:rPr>
              <w:t>Improved Two-Weapon Defense</w:t>
            </w:r>
          </w:p>
          <w:p w14:paraId="0F8AE624" w14:textId="77777777" w:rsidR="00F93E6B" w:rsidRDefault="00F93E6B" w:rsidP="00246E2B">
            <w:pPr>
              <w:tabs>
                <w:tab w:val="right" w:pos="1411"/>
              </w:tabs>
              <w:spacing w:before="20"/>
              <w:ind w:left="72" w:right="-108" w:hanging="72"/>
              <w:rPr>
                <w:sz w:val="14"/>
              </w:rPr>
            </w:pPr>
            <w:r>
              <w:rPr>
                <w:sz w:val="14"/>
              </w:rPr>
              <w:t>Two-Weapon Defense</w:t>
            </w:r>
          </w:p>
          <w:p w14:paraId="5EABB2C4"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7BF5F22D" w14:textId="77777777" w:rsidR="00F93E6B" w:rsidRDefault="00F93E6B" w:rsidP="00246E2B">
            <w:pPr>
              <w:pStyle w:val="Description"/>
            </w:pPr>
            <w:r>
              <w:t xml:space="preserve">When wielding two weapons (but </w:t>
            </w:r>
            <w:r w:rsidRPr="009D6A39">
              <w:t>not</w:t>
            </w:r>
            <w:r>
              <w:t xml:space="preserve"> when using Unarmed Strikes or Natural Weapons), you gain a +3 Shield bonus to AC.  </w:t>
            </w:r>
          </w:p>
          <w:p w14:paraId="2558948C" w14:textId="77777777" w:rsidR="00F93E6B" w:rsidRDefault="00F93E6B" w:rsidP="00246E2B">
            <w:pPr>
              <w:pStyle w:val="Description"/>
            </w:pPr>
            <w:r>
              <w:t>If Fighting Defensively or using Total Defense, you gain a +6 Shield bonus to AC.</w:t>
            </w:r>
          </w:p>
        </w:tc>
      </w:tr>
      <w:tr w:rsidR="00F93E6B" w14:paraId="385966C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BA38BC7" w14:textId="77777777" w:rsidR="00F93E6B" w:rsidRDefault="00F93E6B" w:rsidP="00246E2B">
            <w:pPr>
              <w:spacing w:before="20" w:after="20"/>
              <w:ind w:left="72" w:hanging="72"/>
              <w:rPr>
                <w:sz w:val="16"/>
              </w:rPr>
            </w:pPr>
            <w:r>
              <w:rPr>
                <w:sz w:val="16"/>
              </w:rPr>
              <w:lastRenderedPageBreak/>
              <w:t>Greater Two-Weapon Fighting</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C360837"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6FE60549" w14:textId="77777777" w:rsidR="00F93E6B" w:rsidRDefault="00F93E6B" w:rsidP="00246E2B">
            <w:pPr>
              <w:tabs>
                <w:tab w:val="right" w:pos="1411"/>
              </w:tabs>
              <w:spacing w:before="20"/>
              <w:ind w:left="72" w:right="-108" w:hanging="72"/>
              <w:rPr>
                <w:sz w:val="14"/>
              </w:rPr>
            </w:pPr>
            <w:r>
              <w:rPr>
                <w:sz w:val="14"/>
              </w:rPr>
              <w:t>Dexterity 19</w:t>
            </w:r>
          </w:p>
          <w:p w14:paraId="6665C385" w14:textId="77777777" w:rsidR="00F93E6B" w:rsidRDefault="00F93E6B" w:rsidP="00246E2B">
            <w:pPr>
              <w:tabs>
                <w:tab w:val="right" w:pos="1411"/>
              </w:tabs>
              <w:spacing w:before="20"/>
              <w:ind w:left="72" w:right="-108" w:hanging="72"/>
              <w:rPr>
                <w:sz w:val="14"/>
              </w:rPr>
            </w:pPr>
            <w:r>
              <w:rPr>
                <w:sz w:val="14"/>
              </w:rPr>
              <w:t>Base Attack Bonus +11</w:t>
            </w:r>
          </w:p>
          <w:p w14:paraId="690AA4D9" w14:textId="77777777" w:rsidR="00F93E6B" w:rsidRDefault="00F93E6B" w:rsidP="00246E2B">
            <w:pPr>
              <w:tabs>
                <w:tab w:val="right" w:pos="1411"/>
              </w:tabs>
              <w:spacing w:before="20"/>
              <w:ind w:left="72" w:right="-108" w:hanging="72"/>
              <w:rPr>
                <w:sz w:val="14"/>
              </w:rPr>
            </w:pPr>
            <w:r>
              <w:rPr>
                <w:sz w:val="14"/>
              </w:rPr>
              <w:t>Improved 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58630960" w14:textId="77777777" w:rsidR="00F93E6B" w:rsidRPr="009D6A39" w:rsidRDefault="00F93E6B" w:rsidP="00246E2B">
            <w:pPr>
              <w:pStyle w:val="Description"/>
            </w:pPr>
            <w:r w:rsidRPr="009D6A39">
              <w:t xml:space="preserve">Ranger 11th </w:t>
            </w:r>
          </w:p>
          <w:p w14:paraId="6A6B7AF8" w14:textId="77777777" w:rsidR="00F93E6B" w:rsidRDefault="00F93E6B" w:rsidP="00246E2B">
            <w:pPr>
              <w:pStyle w:val="Description"/>
            </w:pPr>
            <w:r>
              <w:t>As part of a Full Round Attack, you may make an attack with your secondary weapon at –2,  a second attack at –7, and a third attack at –12.</w:t>
            </w:r>
          </w:p>
        </w:tc>
      </w:tr>
      <w:tr w:rsidR="00F93E6B" w14:paraId="08C67F5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8C94666" w14:textId="77777777" w:rsidR="00F93E6B" w:rsidRDefault="00F93E6B" w:rsidP="00246E2B">
            <w:pPr>
              <w:spacing w:before="20" w:after="20"/>
              <w:ind w:left="72" w:hanging="72"/>
              <w:rPr>
                <w:sz w:val="16"/>
              </w:rPr>
            </w:pPr>
            <w:r>
              <w:rPr>
                <w:sz w:val="16"/>
              </w:rPr>
              <w:t>Greater Weapon Focus</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Weapon Focus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C9E89ED"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291E1EE4" w14:textId="77777777" w:rsidR="00F93E6B" w:rsidRDefault="00F93E6B" w:rsidP="00246E2B">
            <w:pPr>
              <w:tabs>
                <w:tab w:val="right" w:pos="1411"/>
              </w:tabs>
              <w:spacing w:before="20"/>
              <w:ind w:left="72" w:right="-108" w:hanging="72"/>
              <w:rPr>
                <w:sz w:val="14"/>
              </w:rPr>
            </w:pPr>
            <w:r>
              <w:rPr>
                <w:sz w:val="14"/>
              </w:rPr>
              <w:t>Fighter 8</w:t>
            </w:r>
            <w:r w:rsidRPr="009D6A39">
              <w:rPr>
                <w:sz w:val="14"/>
              </w:rPr>
              <w:t>th</w:t>
            </w:r>
            <w:r>
              <w:rPr>
                <w:sz w:val="14"/>
              </w:rPr>
              <w:t xml:space="preserve"> </w:t>
            </w:r>
          </w:p>
          <w:p w14:paraId="0393E9D9" w14:textId="77777777" w:rsidR="00F93E6B" w:rsidRDefault="00F93E6B" w:rsidP="00246E2B">
            <w:pPr>
              <w:tabs>
                <w:tab w:val="right" w:pos="1411"/>
              </w:tabs>
              <w:spacing w:before="20"/>
              <w:ind w:left="72" w:right="-108" w:hanging="72"/>
              <w:rPr>
                <w:sz w:val="14"/>
              </w:rPr>
            </w:pPr>
            <w:r>
              <w:rPr>
                <w:sz w:val="14"/>
              </w:rPr>
              <w:t>Weapon Focus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5C7ED537" w14:textId="77777777" w:rsidR="00F93E6B" w:rsidRDefault="00F93E6B" w:rsidP="00246E2B">
            <w:pPr>
              <w:pStyle w:val="Description"/>
            </w:pPr>
            <w:r>
              <w:t>Gain an additional +1 bonus to attack rolls with the chosen weapon.</w:t>
            </w:r>
          </w:p>
        </w:tc>
      </w:tr>
      <w:tr w:rsidR="00F93E6B" w14:paraId="2602E04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0FF6B6" w14:textId="77777777" w:rsidR="00F93E6B" w:rsidRDefault="00F93E6B" w:rsidP="00246E2B">
            <w:pPr>
              <w:spacing w:before="20" w:after="20"/>
              <w:ind w:left="72" w:hanging="72"/>
              <w:rPr>
                <w:sz w:val="16"/>
              </w:rPr>
            </w:pPr>
            <w:r>
              <w:rPr>
                <w:sz w:val="16"/>
              </w:rPr>
              <w:t>Greater Weapon Specialization</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Greater Weapon Specialization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978703E"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1C76E958" w14:textId="77777777" w:rsidR="00F93E6B" w:rsidRDefault="00F93E6B" w:rsidP="00246E2B">
            <w:pPr>
              <w:tabs>
                <w:tab w:val="right" w:pos="1411"/>
              </w:tabs>
              <w:spacing w:before="20"/>
              <w:ind w:left="72" w:right="-108" w:hanging="72"/>
              <w:rPr>
                <w:sz w:val="14"/>
              </w:rPr>
            </w:pPr>
            <w:r>
              <w:rPr>
                <w:sz w:val="14"/>
              </w:rPr>
              <w:t>Fighter 12</w:t>
            </w:r>
            <w:r w:rsidRPr="009D6A39">
              <w:rPr>
                <w:sz w:val="14"/>
              </w:rPr>
              <w:t>th</w:t>
            </w:r>
            <w:r>
              <w:rPr>
                <w:sz w:val="14"/>
              </w:rPr>
              <w:t xml:space="preserve"> </w:t>
            </w:r>
          </w:p>
          <w:p w14:paraId="18E2A153" w14:textId="77777777" w:rsidR="00F93E6B" w:rsidRDefault="00F93E6B" w:rsidP="00246E2B">
            <w:pPr>
              <w:tabs>
                <w:tab w:val="right" w:pos="1411"/>
              </w:tabs>
              <w:spacing w:before="20"/>
              <w:ind w:left="72" w:right="-108" w:hanging="72"/>
              <w:rPr>
                <w:sz w:val="14"/>
              </w:rPr>
            </w:pPr>
            <w:r>
              <w:rPr>
                <w:sz w:val="14"/>
              </w:rPr>
              <w:t>Weapon Focus with the chosen weapon</w:t>
            </w:r>
          </w:p>
          <w:p w14:paraId="4953A426" w14:textId="77777777" w:rsidR="00F93E6B" w:rsidRPr="009D6A39" w:rsidRDefault="00F93E6B" w:rsidP="00246E2B">
            <w:pPr>
              <w:tabs>
                <w:tab w:val="right" w:pos="1411"/>
              </w:tabs>
              <w:ind w:left="72" w:right="-108" w:hanging="72"/>
              <w:rPr>
                <w:sz w:val="14"/>
              </w:rPr>
            </w:pPr>
            <w:r w:rsidRPr="009D6A39">
              <w:rPr>
                <w:sz w:val="14"/>
              </w:rPr>
              <w:t>Greater Weapon Focus with the chosen weapon</w:t>
            </w:r>
          </w:p>
          <w:p w14:paraId="28CD2C15" w14:textId="77777777" w:rsidR="00F93E6B" w:rsidRPr="009D6A39" w:rsidRDefault="00F93E6B" w:rsidP="00246E2B">
            <w:pPr>
              <w:tabs>
                <w:tab w:val="right" w:pos="1411"/>
              </w:tabs>
              <w:ind w:left="72" w:right="-108" w:hanging="72"/>
              <w:rPr>
                <w:sz w:val="14"/>
              </w:rPr>
            </w:pPr>
            <w:r w:rsidRPr="009D6A39">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220F925" w14:textId="77777777" w:rsidR="00F93E6B" w:rsidRDefault="00F93E6B" w:rsidP="00246E2B">
            <w:pPr>
              <w:pStyle w:val="Description"/>
            </w:pPr>
            <w:r>
              <w:t>Gain an additional +2 bonus on damage rolls with the chosen weapon.</w:t>
            </w:r>
          </w:p>
        </w:tc>
      </w:tr>
      <w:tr w:rsidR="00F93E6B" w14:paraId="6B31E92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762C37B" w14:textId="77777777" w:rsidR="00F93E6B" w:rsidRDefault="00F93E6B" w:rsidP="00246E2B">
            <w:pPr>
              <w:spacing w:before="20" w:after="20"/>
              <w:ind w:left="72" w:hanging="72"/>
              <w:rPr>
                <w:sz w:val="16"/>
              </w:rPr>
            </w:pPr>
            <w:r>
              <w:rPr>
                <w:sz w:val="16"/>
              </w:rPr>
              <w:t xml:space="preserve">Grenadier </w:t>
            </w:r>
            <w:r w:rsidRPr="00744832">
              <w:rPr>
                <w:sz w:val="16"/>
              </w:rPr>
              <w:fldChar w:fldCharType="begin"/>
            </w:r>
            <w:r w:rsidRPr="00744832">
              <w:rPr>
                <w:sz w:val="16"/>
              </w:rPr>
              <w:instrText xml:space="preserve"> XE "</w:instrText>
            </w:r>
            <w:r>
              <w:rPr>
                <w:sz w:val="16"/>
              </w:rPr>
              <w:instrText>Grenadier</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02F22EAA" w14:textId="77777777" w:rsidR="00F93E6B" w:rsidRDefault="00F93E6B" w:rsidP="00246E2B">
            <w:pPr>
              <w:spacing w:before="20" w:after="20"/>
              <w:ind w:left="-108"/>
              <w:jc w:val="right"/>
              <w:rPr>
                <w:sz w:val="12"/>
              </w:rPr>
            </w:pPr>
            <w:r>
              <w:rPr>
                <w:sz w:val="12"/>
              </w:rPr>
              <w:t>(PH2 p79)</w:t>
            </w:r>
          </w:p>
        </w:tc>
        <w:tc>
          <w:tcPr>
            <w:tcW w:w="1620" w:type="dxa"/>
            <w:tcBorders>
              <w:top w:val="single" w:sz="4" w:space="0" w:color="auto"/>
              <w:left w:val="single" w:sz="4" w:space="0" w:color="auto"/>
              <w:bottom w:val="single" w:sz="4" w:space="0" w:color="auto"/>
              <w:right w:val="single" w:sz="4" w:space="0" w:color="auto"/>
            </w:tcBorders>
          </w:tcPr>
          <w:p w14:paraId="1FF4CF3B"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0DBEC901" w14:textId="77777777" w:rsidR="00F93E6B" w:rsidRPr="003D3228" w:rsidRDefault="00F93E6B" w:rsidP="00246E2B">
            <w:pPr>
              <w:pStyle w:val="Description"/>
            </w:pPr>
            <w:r>
              <w:t>You receive a +1 bonus to hit with ‘splash’ weapons and do +1 damage with them (including those only subjected to the splash).</w:t>
            </w:r>
          </w:p>
        </w:tc>
      </w:tr>
      <w:tr w:rsidR="00F93E6B" w14:paraId="58A674A5" w14:textId="77777777">
        <w:tblPrEx>
          <w:tblCellMar>
            <w:top w:w="0" w:type="dxa"/>
            <w:bottom w:w="0" w:type="dxa"/>
          </w:tblCellMar>
        </w:tblPrEx>
        <w:trPr>
          <w:cantSplit/>
        </w:trPr>
        <w:tc>
          <w:tcPr>
            <w:tcW w:w="1620" w:type="dxa"/>
            <w:tcBorders>
              <w:left w:val="single" w:sz="12" w:space="0" w:color="auto"/>
              <w:right w:val="nil"/>
            </w:tcBorders>
          </w:tcPr>
          <w:p w14:paraId="74CB5DED" w14:textId="77777777" w:rsidR="00F93E6B" w:rsidRDefault="00F93E6B"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38DF5398" w14:textId="77777777" w:rsidR="00F93E6B" w:rsidRDefault="00F93E6B" w:rsidP="00246E2B">
            <w:pPr>
              <w:spacing w:before="20" w:after="20"/>
              <w:ind w:left="-108"/>
              <w:jc w:val="right"/>
              <w:rPr>
                <w:sz w:val="12"/>
              </w:rPr>
            </w:pPr>
            <w:r>
              <w:rPr>
                <w:sz w:val="12"/>
              </w:rPr>
              <w:t>(CAdv p119)</w:t>
            </w:r>
            <w:r>
              <w:rPr>
                <w:sz w:val="12"/>
              </w:rPr>
              <w:br/>
              <w:t>(CAdv p10)+</w:t>
            </w:r>
          </w:p>
        </w:tc>
        <w:tc>
          <w:tcPr>
            <w:tcW w:w="1620" w:type="dxa"/>
          </w:tcPr>
          <w:p w14:paraId="6A96C9DB" w14:textId="77777777" w:rsidR="00F93E6B" w:rsidRDefault="00F93E6B" w:rsidP="00246E2B">
            <w:pPr>
              <w:tabs>
                <w:tab w:val="right" w:pos="1411"/>
              </w:tabs>
              <w:spacing w:before="20"/>
              <w:ind w:left="72" w:hanging="72"/>
              <w:rPr>
                <w:sz w:val="14"/>
              </w:rPr>
            </w:pPr>
            <w:r>
              <w:rPr>
                <w:sz w:val="14"/>
              </w:rPr>
              <w:t>Blind-Fight</w:t>
            </w:r>
          </w:p>
          <w:p w14:paraId="35CAB605"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3CB5A107" w14:textId="77777777" w:rsidR="00F93E6B" w:rsidRDefault="00F93E6B" w:rsidP="00246E2B">
            <w:pPr>
              <w:pStyle w:val="Description"/>
            </w:pPr>
            <w:r>
              <w:t>As a Move Action, you can attempt a Listen check vs. DC 25 to pinpoint all foes within 30’ (as long as you have line of effect on them). This benefit does not eliminate your miss chance.</w:t>
            </w:r>
          </w:p>
          <w:p w14:paraId="1EEF60C3" w14:textId="77777777" w:rsidR="00F93E6B" w:rsidRDefault="00F93E6B" w:rsidP="00246E2B">
            <w:pPr>
              <w:pStyle w:val="Description"/>
            </w:pPr>
            <w:r>
              <w:t>If an opponent is using Move Silently, it is an opposed check, with a +15 bonus for your opponent.</w:t>
            </w:r>
          </w:p>
          <w:p w14:paraId="605FDCCC" w14:textId="77777777" w:rsidR="00F93E6B" w:rsidRPr="00E35BDE" w:rsidRDefault="00F93E6B" w:rsidP="00246E2B">
            <w:pPr>
              <w:pStyle w:val="Description"/>
            </w:pPr>
            <w:r>
              <w:t xml:space="preserve">If you are Deafened, or in an area of </w:t>
            </w:r>
            <w:r>
              <w:rPr>
                <w:i/>
                <w:iCs/>
              </w:rPr>
              <w:t>Silence</w:t>
            </w:r>
            <w:r>
              <w:t>, you cannot use this feat.</w:t>
            </w:r>
          </w:p>
        </w:tc>
      </w:tr>
      <w:tr w:rsidR="00F93E6B" w14:paraId="74D18A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D5C56C" w14:textId="77777777" w:rsidR="00F93E6B" w:rsidRDefault="00F93E6B" w:rsidP="00246E2B">
            <w:pPr>
              <w:spacing w:before="20" w:after="20"/>
              <w:ind w:left="72" w:hanging="72"/>
              <w:rPr>
                <w:sz w:val="16"/>
              </w:rPr>
            </w:pPr>
            <w:r w:rsidRPr="009D6A39">
              <w:rPr>
                <w:sz w:val="16"/>
              </w:rPr>
              <w:t xml:space="preserve">Heavy Armor Optimization </w:t>
            </w:r>
            <w:r w:rsidRPr="009D6A39">
              <w:rPr>
                <w:sz w:val="16"/>
              </w:rPr>
              <w:fldChar w:fldCharType="begin"/>
            </w:r>
            <w:r w:rsidRPr="009D6A39">
              <w:rPr>
                <w:sz w:val="16"/>
              </w:rPr>
              <w:instrText xml:space="preserve"> XE "Heavy Armor Optimization" </w:instrText>
            </w:r>
            <w:r w:rsidRPr="009D6A39">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036DCB" w14:textId="77777777" w:rsidR="00F93E6B" w:rsidRDefault="00F93E6B" w:rsidP="00246E2B">
            <w:pPr>
              <w:spacing w:before="20" w:after="20"/>
              <w:ind w:left="-108"/>
              <w:jc w:val="right"/>
              <w:rPr>
                <w:sz w:val="12"/>
              </w:rPr>
            </w:pPr>
            <w:r>
              <w:rPr>
                <w:sz w:val="12"/>
              </w:rPr>
              <w:t>(RoS p141)</w:t>
            </w:r>
          </w:p>
        </w:tc>
        <w:tc>
          <w:tcPr>
            <w:tcW w:w="1620" w:type="dxa"/>
            <w:tcBorders>
              <w:top w:val="single" w:sz="4" w:space="0" w:color="auto"/>
              <w:left w:val="single" w:sz="4" w:space="0" w:color="auto"/>
              <w:bottom w:val="single" w:sz="4" w:space="0" w:color="auto"/>
              <w:right w:val="single" w:sz="4" w:space="0" w:color="auto"/>
            </w:tcBorders>
          </w:tcPr>
          <w:p w14:paraId="5697C901" w14:textId="77777777" w:rsidR="00F93E6B" w:rsidRDefault="00F93E6B" w:rsidP="00246E2B">
            <w:pPr>
              <w:tabs>
                <w:tab w:val="right" w:pos="1411"/>
              </w:tabs>
              <w:spacing w:before="20"/>
              <w:ind w:left="72" w:right="-108" w:hanging="72"/>
              <w:rPr>
                <w:sz w:val="14"/>
              </w:rPr>
            </w:pPr>
            <w:r>
              <w:rPr>
                <w:sz w:val="14"/>
              </w:rPr>
              <w:t>Armor Proficiency (heavy)</w:t>
            </w:r>
          </w:p>
          <w:p w14:paraId="1807176A" w14:textId="77777777" w:rsidR="00F93E6B" w:rsidRDefault="00F93E6B" w:rsidP="00246E2B">
            <w:pPr>
              <w:tabs>
                <w:tab w:val="right" w:pos="1411"/>
              </w:tabs>
              <w:spacing w:before="20"/>
              <w:ind w:left="72" w:right="-108"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6319EE22" w14:textId="77777777" w:rsidR="00F93E6B" w:rsidRDefault="00F93E6B" w:rsidP="00246E2B">
            <w:pPr>
              <w:pStyle w:val="Description"/>
            </w:pPr>
            <w:r>
              <w:t>When wearing Heavy Armor, increase the AC by 1 and reduce the Armor Check penalty by 1.</w:t>
            </w:r>
          </w:p>
        </w:tc>
      </w:tr>
      <w:tr w:rsidR="00F93E6B" w14:paraId="2E51DAE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5AD16E4" w14:textId="77777777" w:rsidR="00F93E6B" w:rsidRDefault="00F93E6B" w:rsidP="00246E2B">
            <w:pPr>
              <w:spacing w:before="20" w:after="20"/>
              <w:ind w:left="72" w:hanging="72"/>
              <w:rPr>
                <w:sz w:val="16"/>
              </w:rPr>
            </w:pPr>
            <w:r>
              <w:rPr>
                <w:sz w:val="16"/>
              </w:rPr>
              <w:t>Holy Subdual</w:t>
            </w:r>
            <w:r>
              <w:rPr>
                <w:sz w:val="16"/>
              </w:rPr>
              <w:fldChar w:fldCharType="begin"/>
            </w:r>
            <w:r w:rsidRPr="009D6A39">
              <w:rPr>
                <w:sz w:val="16"/>
              </w:rPr>
              <w:instrText xml:space="preserve"> XE "</w:instrText>
            </w:r>
            <w:r>
              <w:rPr>
                <w:sz w:val="16"/>
              </w:rPr>
              <w:instrText>Holy Subdual</w:instrText>
            </w:r>
            <w:r w:rsidRPr="009D6A39">
              <w:rPr>
                <w:sz w:val="16"/>
              </w:rPr>
              <w:instrText xml:space="preserve">" </w:instrText>
            </w:r>
            <w:r>
              <w:rPr>
                <w:sz w:val="16"/>
              </w:rPr>
              <w:fldChar w:fldCharType="end"/>
            </w:r>
            <w:r>
              <w:rPr>
                <w:sz w:val="16"/>
              </w:rPr>
              <w:br/>
            </w:r>
            <w:r w:rsidRPr="00F02370">
              <w:rPr>
                <w:sz w:val="14"/>
                <w:szCs w:val="14"/>
              </w:rPr>
              <w:t>[Exalted, Fighter]</w:t>
            </w:r>
          </w:p>
        </w:tc>
        <w:tc>
          <w:tcPr>
            <w:tcW w:w="900" w:type="dxa"/>
            <w:tcBorders>
              <w:top w:val="single" w:sz="4" w:space="0" w:color="auto"/>
              <w:left w:val="nil"/>
              <w:bottom w:val="single" w:sz="4" w:space="0" w:color="auto"/>
              <w:right w:val="single" w:sz="4" w:space="0" w:color="auto"/>
            </w:tcBorders>
            <w:vAlign w:val="bottom"/>
          </w:tcPr>
          <w:p w14:paraId="7C53E8E3"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3A1A5848" w14:textId="77777777" w:rsidR="00F93E6B" w:rsidRDefault="00F93E6B" w:rsidP="00246E2B">
            <w:pPr>
              <w:tabs>
                <w:tab w:val="right" w:pos="1411"/>
              </w:tabs>
              <w:spacing w:before="20"/>
              <w:ind w:left="72" w:right="-108" w:hanging="72"/>
              <w:rPr>
                <w:sz w:val="14"/>
              </w:rPr>
            </w:pPr>
            <w:r>
              <w:rPr>
                <w:sz w:val="14"/>
              </w:rPr>
              <w:t>Stunning Strike</w:t>
            </w:r>
          </w:p>
        </w:tc>
        <w:tc>
          <w:tcPr>
            <w:tcW w:w="6300" w:type="dxa"/>
            <w:tcBorders>
              <w:top w:val="single" w:sz="4" w:space="0" w:color="auto"/>
              <w:left w:val="single" w:sz="4" w:space="0" w:color="auto"/>
              <w:bottom w:val="single" w:sz="4" w:space="0" w:color="auto"/>
              <w:right w:val="single" w:sz="12" w:space="0" w:color="auto"/>
            </w:tcBorders>
            <w:vAlign w:val="center"/>
          </w:tcPr>
          <w:p w14:paraId="1FB999E6" w14:textId="77777777" w:rsidR="00F93E6B" w:rsidRDefault="00F93E6B" w:rsidP="00246E2B">
            <w:pPr>
              <w:pStyle w:val="Description"/>
            </w:pPr>
            <w:r>
              <w:t>If you cause your weapon to do nonlethal damage, you have the option of making the following do nonlethal damage too:  bonus damage from a Holy Sword, Smite Evil class ability, or any other Smite ability.</w:t>
            </w:r>
          </w:p>
        </w:tc>
      </w:tr>
      <w:tr w:rsidR="00F93E6B" w14:paraId="5CE86FD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48B627" w14:textId="77777777" w:rsidR="00F93E6B" w:rsidRDefault="00F93E6B" w:rsidP="00246E2B">
            <w:pPr>
              <w:spacing w:before="20" w:after="20"/>
              <w:ind w:left="72" w:hanging="72"/>
              <w:rPr>
                <w:sz w:val="16"/>
              </w:rPr>
            </w:pPr>
            <w:r>
              <w:rPr>
                <w:sz w:val="16"/>
              </w:rPr>
              <w:t>Improved Buckler Defense</w:t>
            </w:r>
            <w:r>
              <w:rPr>
                <w:sz w:val="16"/>
              </w:rPr>
              <w:fldChar w:fldCharType="begin"/>
            </w:r>
            <w:r w:rsidRPr="009D6A39">
              <w:rPr>
                <w:sz w:val="16"/>
              </w:rPr>
              <w:instrText xml:space="preserve"> XE "</w:instrText>
            </w:r>
            <w:r>
              <w:rPr>
                <w:sz w:val="16"/>
              </w:rPr>
              <w:instrText>Improved Buckler Defense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180B9E8"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6268B48C" w14:textId="77777777" w:rsidR="00F93E6B" w:rsidRPr="009D6A39" w:rsidRDefault="00F93E6B" w:rsidP="00246E2B">
            <w:pPr>
              <w:tabs>
                <w:tab w:val="right" w:pos="1411"/>
              </w:tabs>
              <w:ind w:left="72" w:right="-108" w:hanging="72"/>
              <w:rPr>
                <w:sz w:val="14"/>
              </w:rPr>
            </w:pPr>
            <w:r w:rsidRPr="009D6A39">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65E352B2" w14:textId="77777777" w:rsidR="00F93E6B" w:rsidRDefault="00F93E6B" w:rsidP="00246E2B">
            <w:pPr>
              <w:pStyle w:val="Description"/>
            </w:pPr>
            <w:r>
              <w:t xml:space="preserve">When you attack with a weapon in your off-hand, you may still apply your Buckler’s Shield bonus to your AC. </w:t>
            </w:r>
          </w:p>
        </w:tc>
      </w:tr>
      <w:tr w:rsidR="00F93E6B" w14:paraId="17CDFB2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C16C07A" w14:textId="77777777" w:rsidR="00F93E6B" w:rsidRDefault="00F93E6B" w:rsidP="00246E2B">
            <w:pPr>
              <w:spacing w:before="20" w:after="20"/>
              <w:ind w:left="72" w:hanging="72"/>
              <w:rPr>
                <w:sz w:val="16"/>
              </w:rPr>
            </w:pPr>
            <w:r>
              <w:rPr>
                <w:sz w:val="16"/>
              </w:rPr>
              <w:t>Improved Combat Expertise</w:t>
            </w:r>
            <w:r>
              <w:rPr>
                <w:sz w:val="16"/>
              </w:rPr>
              <w:fldChar w:fldCharType="begin"/>
            </w:r>
            <w:r w:rsidRPr="009D6A39">
              <w:rPr>
                <w:sz w:val="16"/>
              </w:rPr>
              <w:instrText xml:space="preserve"> XE "</w:instrText>
            </w:r>
            <w:r>
              <w:rPr>
                <w:sz w:val="16"/>
              </w:rPr>
              <w:instrText>Improved Combat Expertise</w:instrText>
            </w:r>
            <w:r w:rsidRPr="009D6A39">
              <w:rPr>
                <w:sz w:val="16"/>
              </w:rPr>
              <w:instrText xml:space="preserve">" </w:instrText>
            </w:r>
            <w:r>
              <w:rPr>
                <w:sz w:val="16"/>
              </w:rPr>
              <w:fldChar w:fldCharType="end"/>
            </w:r>
            <w:r>
              <w:rPr>
                <w:sz w:val="16"/>
              </w:rPr>
              <w:br/>
            </w:r>
            <w:r w:rsidRPr="00F02370">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FE2E574" w14:textId="77777777" w:rsidR="00F93E6B" w:rsidRDefault="00F93E6B" w:rsidP="00246E2B">
            <w:pPr>
              <w:spacing w:before="20" w:after="20"/>
              <w:ind w:left="-108"/>
              <w:jc w:val="right"/>
              <w:rPr>
                <w:sz w:val="12"/>
              </w:rPr>
            </w:pPr>
            <w:r>
              <w:rPr>
                <w:sz w:val="12"/>
              </w:rPr>
              <w:t>(CWar p100)</w:t>
            </w:r>
          </w:p>
        </w:tc>
        <w:tc>
          <w:tcPr>
            <w:tcW w:w="1620" w:type="dxa"/>
            <w:tcBorders>
              <w:top w:val="single" w:sz="4" w:space="0" w:color="auto"/>
              <w:left w:val="single" w:sz="4" w:space="0" w:color="auto"/>
              <w:bottom w:val="single" w:sz="4" w:space="0" w:color="auto"/>
              <w:right w:val="single" w:sz="4" w:space="0" w:color="auto"/>
            </w:tcBorders>
          </w:tcPr>
          <w:p w14:paraId="6E898AE0" w14:textId="77777777" w:rsidR="00F93E6B" w:rsidRPr="009D6A39" w:rsidRDefault="00F93E6B" w:rsidP="00246E2B">
            <w:pPr>
              <w:tabs>
                <w:tab w:val="right" w:pos="1411"/>
              </w:tabs>
              <w:ind w:left="72" w:right="-108" w:hanging="72"/>
              <w:rPr>
                <w:sz w:val="14"/>
              </w:rPr>
            </w:pPr>
            <w:r w:rsidRPr="009D6A39">
              <w:rPr>
                <w:sz w:val="14"/>
              </w:rPr>
              <w:t>Intelligence 13</w:t>
            </w:r>
          </w:p>
          <w:p w14:paraId="2DA19768" w14:textId="77777777" w:rsidR="00F93E6B" w:rsidRDefault="00F93E6B" w:rsidP="00246E2B">
            <w:pPr>
              <w:tabs>
                <w:tab w:val="right" w:pos="1411"/>
              </w:tabs>
              <w:spacing w:before="20"/>
              <w:ind w:left="72" w:right="-108" w:hanging="72"/>
              <w:rPr>
                <w:sz w:val="14"/>
              </w:rPr>
            </w:pPr>
            <w:r>
              <w:rPr>
                <w:sz w:val="14"/>
              </w:rPr>
              <w:t>Base Attack Bonus +6</w:t>
            </w:r>
          </w:p>
          <w:p w14:paraId="2B3A3724"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7362290E" w14:textId="77777777" w:rsidR="00F93E6B" w:rsidRDefault="00F93E6B" w:rsidP="00246E2B">
            <w:pPr>
              <w:pStyle w:val="Description"/>
            </w:pPr>
            <w:r>
              <w:t>When you take an Attack action or a Full Attack action, you may take –X to hit and get +X to your AC until your next action.  X can be up to your base attack bonus, with a maximum of your Base Attack Bonus (instead of +5).</w:t>
            </w:r>
          </w:p>
        </w:tc>
      </w:tr>
      <w:tr w:rsidR="00F93E6B" w14:paraId="08D140DD" w14:textId="77777777">
        <w:tblPrEx>
          <w:tblCellMar>
            <w:top w:w="0" w:type="dxa"/>
            <w:bottom w:w="0" w:type="dxa"/>
          </w:tblCellMar>
        </w:tblPrEx>
        <w:trPr>
          <w:cantSplit/>
        </w:trPr>
        <w:tc>
          <w:tcPr>
            <w:tcW w:w="1620" w:type="dxa"/>
            <w:tcBorders>
              <w:left w:val="single" w:sz="12" w:space="0" w:color="auto"/>
              <w:right w:val="nil"/>
            </w:tcBorders>
          </w:tcPr>
          <w:p w14:paraId="5428740F" w14:textId="77777777" w:rsidR="00F93E6B" w:rsidRDefault="00F93E6B" w:rsidP="00246E2B">
            <w:pPr>
              <w:spacing w:before="20" w:after="20"/>
              <w:ind w:left="72" w:hanging="72"/>
              <w:rPr>
                <w:color w:val="000000"/>
                <w:sz w:val="16"/>
              </w:rPr>
            </w:pPr>
            <w:r>
              <w:rPr>
                <w:color w:val="000000"/>
                <w:sz w:val="16"/>
              </w:rPr>
              <w:t>Improved Combat Reflexes</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Improved Combat Reflexes</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2EF95771" w14:textId="77777777" w:rsidR="00F93E6B" w:rsidRDefault="00F93E6B" w:rsidP="00246E2B">
            <w:pPr>
              <w:spacing w:before="20" w:after="20"/>
              <w:ind w:left="-108"/>
              <w:jc w:val="right"/>
              <w:rPr>
                <w:sz w:val="12"/>
              </w:rPr>
            </w:pPr>
            <w:r>
              <w:rPr>
                <w:sz w:val="12"/>
              </w:rPr>
              <w:t>(DR340 p87)</w:t>
            </w:r>
          </w:p>
        </w:tc>
        <w:tc>
          <w:tcPr>
            <w:tcW w:w="1620" w:type="dxa"/>
          </w:tcPr>
          <w:p w14:paraId="2E9C446C" w14:textId="77777777" w:rsidR="00F93E6B" w:rsidRDefault="00F93E6B" w:rsidP="00246E2B">
            <w:pPr>
              <w:tabs>
                <w:tab w:val="right" w:pos="1411"/>
              </w:tabs>
              <w:spacing w:before="20"/>
              <w:ind w:left="72" w:hanging="72"/>
              <w:rPr>
                <w:sz w:val="14"/>
              </w:rPr>
            </w:pPr>
            <w:r>
              <w:rPr>
                <w:sz w:val="14"/>
              </w:rPr>
              <w:t>Dexterity 13</w:t>
            </w:r>
          </w:p>
          <w:p w14:paraId="3BF9A9D1" w14:textId="77777777" w:rsidR="00F93E6B" w:rsidRDefault="00F93E6B" w:rsidP="00246E2B">
            <w:pPr>
              <w:tabs>
                <w:tab w:val="right" w:pos="1411"/>
              </w:tabs>
              <w:spacing w:before="20"/>
              <w:ind w:left="72" w:hanging="72"/>
              <w:rPr>
                <w:sz w:val="14"/>
              </w:rPr>
            </w:pPr>
            <w:r>
              <w:rPr>
                <w:sz w:val="14"/>
              </w:rPr>
              <w:t>Base Attack Bonus +6</w:t>
            </w:r>
          </w:p>
          <w:p w14:paraId="73F494CF" w14:textId="77777777" w:rsidR="00F93E6B" w:rsidRDefault="00F93E6B"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08FDB9E5" w14:textId="77777777" w:rsidR="00F93E6B" w:rsidRPr="00A0354F" w:rsidRDefault="00F93E6B" w:rsidP="00246E2B">
            <w:pPr>
              <w:pStyle w:val="Description"/>
            </w:pPr>
            <w:r>
              <w:t>When you make an Attack of Opportunity, you are allowed two attacks.  The first is at your normal attack bonus, while the second is at –5.  This counts as two of your Attacks of Opportunity per round and your maximum is not increased.</w:t>
            </w:r>
          </w:p>
        </w:tc>
      </w:tr>
      <w:tr w:rsidR="00F93E6B" w14:paraId="024686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B21A60" w14:textId="77777777" w:rsidR="00F93E6B" w:rsidRDefault="00F93E6B" w:rsidP="00246E2B">
            <w:pPr>
              <w:spacing w:before="20" w:after="20"/>
              <w:ind w:left="72" w:hanging="72"/>
              <w:rPr>
                <w:sz w:val="16"/>
              </w:rPr>
            </w:pPr>
            <w:r>
              <w:rPr>
                <w:sz w:val="16"/>
              </w:rPr>
              <w:t>Improved Critical</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Improved Critical</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1AAC8A3"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3FE00768" w14:textId="77777777" w:rsidR="00F93E6B" w:rsidRDefault="00F93E6B" w:rsidP="00246E2B">
            <w:pPr>
              <w:tabs>
                <w:tab w:val="right" w:pos="1411"/>
              </w:tabs>
              <w:spacing w:before="20"/>
              <w:ind w:left="72" w:right="-108" w:hanging="72"/>
              <w:rPr>
                <w:sz w:val="14"/>
              </w:rPr>
            </w:pPr>
            <w:r>
              <w:rPr>
                <w:sz w:val="14"/>
              </w:rPr>
              <w:t>Base Attack Bonus +8</w:t>
            </w:r>
          </w:p>
          <w:p w14:paraId="1088F3BB" w14:textId="77777777" w:rsidR="00F93E6B" w:rsidRDefault="00F93E6B" w:rsidP="00246E2B">
            <w:pPr>
              <w:tabs>
                <w:tab w:val="right" w:pos="1411"/>
              </w:tabs>
              <w:spacing w:before="20"/>
              <w:ind w:left="72" w:right="-108" w:hanging="72"/>
              <w:rPr>
                <w:sz w:val="14"/>
              </w:rPr>
            </w:pPr>
            <w:r>
              <w:rPr>
                <w:sz w:val="14"/>
              </w:rPr>
              <w:t>Proficiency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70FB0354" w14:textId="77777777" w:rsidR="00F93E6B" w:rsidRDefault="00F93E6B" w:rsidP="00246E2B">
            <w:pPr>
              <w:pStyle w:val="Description"/>
            </w:pPr>
            <w:r>
              <w:t>The threat range for the chosen weapon is doubled (20 becomes 19-20, 19-20 becomes 17-20, 18-20 becomes 15-20).</w:t>
            </w:r>
          </w:p>
          <w:p w14:paraId="68BBA8C5" w14:textId="77777777" w:rsidR="00F93E6B" w:rsidRDefault="00F93E6B" w:rsidP="00246E2B">
            <w:pPr>
              <w:pStyle w:val="Description"/>
            </w:pPr>
            <w:r>
              <w:t xml:space="preserve">Does </w:t>
            </w:r>
            <w:r w:rsidRPr="009D6A39">
              <w:t>not</w:t>
            </w:r>
            <w:r>
              <w:t xml:space="preserve"> stack with Keen Edge or any other effect which also improves threat range.</w:t>
            </w:r>
          </w:p>
        </w:tc>
      </w:tr>
      <w:tr w:rsidR="00F93E6B" w14:paraId="2974586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945D6D" w14:textId="77777777" w:rsidR="00F93E6B" w:rsidRPr="009D6A39" w:rsidRDefault="00F93E6B" w:rsidP="00246E2B">
            <w:pPr>
              <w:spacing w:before="20" w:after="20"/>
              <w:ind w:left="72" w:hanging="72"/>
              <w:rPr>
                <w:sz w:val="16"/>
              </w:rPr>
            </w:pPr>
            <w:r w:rsidRPr="009D6A39">
              <w:rPr>
                <w:sz w:val="16"/>
              </w:rPr>
              <w:t>Improved Disarm</w:t>
            </w:r>
            <w:r>
              <w:rPr>
                <w:sz w:val="16"/>
              </w:rPr>
              <w:br/>
            </w:r>
            <w:r w:rsidRPr="00F02370">
              <w:rPr>
                <w:sz w:val="14"/>
                <w:szCs w:val="14"/>
              </w:rPr>
              <w:t>[General, Fighter]</w:t>
            </w:r>
            <w:r w:rsidRPr="009D6A39">
              <w:rPr>
                <w:sz w:val="16"/>
              </w:rPr>
              <w:fldChar w:fldCharType="begin"/>
            </w:r>
            <w:r w:rsidRPr="009D6A39">
              <w:rPr>
                <w:sz w:val="16"/>
              </w:rPr>
              <w:instrText xml:space="preserve"> XE "Improved Disarm"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4D11CB4"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45470AC5" w14:textId="77777777" w:rsidR="00F93E6B" w:rsidRDefault="00F93E6B" w:rsidP="00246E2B">
            <w:pPr>
              <w:tabs>
                <w:tab w:val="right" w:pos="1411"/>
              </w:tabs>
              <w:spacing w:before="20"/>
              <w:ind w:left="72" w:right="-108" w:hanging="72"/>
              <w:rPr>
                <w:sz w:val="14"/>
              </w:rPr>
            </w:pPr>
            <w:r>
              <w:rPr>
                <w:sz w:val="14"/>
              </w:rPr>
              <w:t>Intelligence 13</w:t>
            </w:r>
          </w:p>
          <w:p w14:paraId="5174F830"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0F62345D" w14:textId="77777777" w:rsidR="00F93E6B" w:rsidRPr="009D6A39" w:rsidRDefault="00F93E6B" w:rsidP="00246E2B">
            <w:pPr>
              <w:pStyle w:val="Description"/>
            </w:pPr>
            <w:r w:rsidRPr="009D6A39">
              <w:t xml:space="preserve">Monk 6th </w:t>
            </w:r>
          </w:p>
          <w:p w14:paraId="457F8EFA" w14:textId="77777777" w:rsidR="00F93E6B" w:rsidRDefault="00F93E6B" w:rsidP="00246E2B">
            <w:pPr>
              <w:pStyle w:val="Description"/>
            </w:pPr>
            <w:r>
              <w:t>When you do a Disarm Action, the following apply:</w:t>
            </w:r>
          </w:p>
          <w:p w14:paraId="499CF9B1" w14:textId="77777777" w:rsidR="00F93E6B" w:rsidRDefault="00F93E6B" w:rsidP="00246E2B">
            <w:pPr>
              <w:pStyle w:val="Description"/>
            </w:pPr>
            <w:r>
              <w:t>Your opponent does not get an Attack of Opportunity against  you.</w:t>
            </w:r>
          </w:p>
          <w:p w14:paraId="2623D238" w14:textId="77777777" w:rsidR="00F93E6B" w:rsidRDefault="00F93E6B" w:rsidP="00246E2B">
            <w:pPr>
              <w:pStyle w:val="Description"/>
            </w:pPr>
            <w:r>
              <w:t>You receive a +4 bonus on the Disarm check.</w:t>
            </w:r>
          </w:p>
          <w:p w14:paraId="47447CCB" w14:textId="77777777" w:rsidR="00F93E6B" w:rsidRDefault="00F93E6B" w:rsidP="00246E2B">
            <w:pPr>
              <w:pStyle w:val="Description"/>
            </w:pPr>
            <w:r>
              <w:t>If your Disarm attempt fails, your opponent does not get a chance to try to disarm you.</w:t>
            </w:r>
          </w:p>
        </w:tc>
      </w:tr>
      <w:tr w:rsidR="00F93E6B" w14:paraId="70436D8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704D65" w14:textId="77777777" w:rsidR="00F93E6B" w:rsidRDefault="00F93E6B" w:rsidP="00246E2B">
            <w:pPr>
              <w:spacing w:before="20" w:after="20"/>
              <w:ind w:left="72" w:hanging="72"/>
              <w:rPr>
                <w:sz w:val="16"/>
              </w:rPr>
            </w:pPr>
            <w:r>
              <w:rPr>
                <w:sz w:val="16"/>
              </w:rPr>
              <w:t>Improved Diversion</w:t>
            </w:r>
            <w:r>
              <w:rPr>
                <w:sz w:val="16"/>
              </w:rPr>
              <w:br/>
            </w:r>
            <w:r w:rsidRPr="00F02370">
              <w:rPr>
                <w:sz w:val="14"/>
                <w:szCs w:val="14"/>
              </w:rPr>
              <w:t>[General, Fighter]</w:t>
            </w:r>
            <w:r>
              <w:rPr>
                <w:sz w:val="16"/>
              </w:rPr>
              <w:fldChar w:fldCharType="begin"/>
            </w:r>
            <w:r w:rsidRPr="009D6A39">
              <w:rPr>
                <w:sz w:val="16"/>
              </w:rPr>
              <w:instrText xml:space="preserve"> XE "</w:instrText>
            </w:r>
            <w:r>
              <w:rPr>
                <w:sz w:val="16"/>
              </w:rPr>
              <w:instrText>Improved Diversion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55FDB3" w14:textId="77777777" w:rsidR="00F93E6B" w:rsidRDefault="00F93E6B" w:rsidP="00246E2B">
            <w:pPr>
              <w:spacing w:before="20" w:after="20"/>
              <w:ind w:left="-108"/>
              <w:jc w:val="right"/>
              <w:rPr>
                <w:sz w:val="12"/>
              </w:rPr>
            </w:pPr>
            <w:r>
              <w:rPr>
                <w:sz w:val="12"/>
              </w:rPr>
              <w:t>(CAdv p110)</w:t>
            </w:r>
          </w:p>
        </w:tc>
        <w:tc>
          <w:tcPr>
            <w:tcW w:w="1620" w:type="dxa"/>
            <w:tcBorders>
              <w:top w:val="single" w:sz="4" w:space="0" w:color="auto"/>
              <w:left w:val="single" w:sz="4" w:space="0" w:color="auto"/>
              <w:bottom w:val="single" w:sz="4" w:space="0" w:color="auto"/>
              <w:right w:val="single" w:sz="4" w:space="0" w:color="auto"/>
            </w:tcBorders>
          </w:tcPr>
          <w:p w14:paraId="77F285FA" w14:textId="77777777" w:rsidR="00F93E6B" w:rsidRDefault="00F93E6B" w:rsidP="00246E2B">
            <w:pPr>
              <w:tabs>
                <w:tab w:val="right" w:pos="1411"/>
              </w:tabs>
              <w:spacing w:before="20"/>
              <w:ind w:left="72" w:right="-108" w:hanging="72"/>
              <w:rPr>
                <w:sz w:val="14"/>
              </w:rPr>
            </w:pPr>
            <w:r>
              <w:rPr>
                <w:sz w:val="14"/>
              </w:rPr>
              <w:t xml:space="preserve">Bluff: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2E0AD2BD" w14:textId="77777777" w:rsidR="00F93E6B" w:rsidRDefault="00F93E6B" w:rsidP="00246E2B">
            <w:pPr>
              <w:pStyle w:val="Description"/>
            </w:pPr>
            <w:r>
              <w:t xml:space="preserve">You can use Bluff to create a diversion as a Move Action.  You gain a +4 bonus when doing so. </w:t>
            </w:r>
          </w:p>
        </w:tc>
      </w:tr>
      <w:tr w:rsidR="00F93E6B" w14:paraId="622BAF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5CCEDB0" w14:textId="77777777" w:rsidR="00F93E6B" w:rsidRPr="009D6A39" w:rsidRDefault="00F93E6B" w:rsidP="00246E2B">
            <w:pPr>
              <w:spacing w:before="20" w:after="20"/>
              <w:ind w:left="72" w:hanging="72"/>
              <w:rPr>
                <w:sz w:val="16"/>
              </w:rPr>
            </w:pPr>
            <w:r w:rsidRPr="009D6A39">
              <w:rPr>
                <w:sz w:val="16"/>
              </w:rPr>
              <w:t>Improved Feint</w:t>
            </w:r>
            <w:r>
              <w:rPr>
                <w:sz w:val="16"/>
              </w:rPr>
              <w:br/>
            </w:r>
            <w:r w:rsidRPr="00F02370">
              <w:rPr>
                <w:sz w:val="14"/>
                <w:szCs w:val="14"/>
              </w:rPr>
              <w:t>[General, Fighter]</w:t>
            </w:r>
            <w:r w:rsidRPr="009D6A39">
              <w:rPr>
                <w:sz w:val="16"/>
              </w:rPr>
              <w:fldChar w:fldCharType="begin"/>
            </w:r>
            <w:r w:rsidRPr="009D6A39">
              <w:rPr>
                <w:sz w:val="16"/>
              </w:rPr>
              <w:instrText xml:space="preserve"> XE "Improved Feint"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1C774A6"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5BD2B382" w14:textId="77777777" w:rsidR="00F93E6B" w:rsidRDefault="00F93E6B" w:rsidP="00246E2B">
            <w:pPr>
              <w:tabs>
                <w:tab w:val="right" w:pos="1411"/>
              </w:tabs>
              <w:spacing w:before="20"/>
              <w:ind w:left="72" w:right="-108" w:hanging="72"/>
              <w:rPr>
                <w:sz w:val="14"/>
              </w:rPr>
            </w:pPr>
            <w:r>
              <w:rPr>
                <w:sz w:val="14"/>
              </w:rPr>
              <w:t>Intelligence 13</w:t>
            </w:r>
          </w:p>
          <w:p w14:paraId="3D3D6CB4" w14:textId="77777777" w:rsidR="00F93E6B" w:rsidRDefault="00F93E6B" w:rsidP="00246E2B">
            <w:pPr>
              <w:tabs>
                <w:tab w:val="right" w:pos="1411"/>
              </w:tabs>
              <w:spacing w:before="20"/>
              <w:ind w:left="72" w:right="-108" w:hanging="72"/>
              <w:rPr>
                <w:sz w:val="14"/>
              </w:rPr>
            </w:pPr>
            <w:r>
              <w:rPr>
                <w:sz w:val="14"/>
              </w:rPr>
              <w:t>Combat Expertise</w:t>
            </w:r>
          </w:p>
        </w:tc>
        <w:tc>
          <w:tcPr>
            <w:tcW w:w="6300" w:type="dxa"/>
            <w:tcBorders>
              <w:top w:val="single" w:sz="4" w:space="0" w:color="auto"/>
              <w:left w:val="single" w:sz="4" w:space="0" w:color="auto"/>
              <w:bottom w:val="single" w:sz="4" w:space="0" w:color="auto"/>
              <w:right w:val="single" w:sz="12" w:space="0" w:color="auto"/>
            </w:tcBorders>
            <w:vAlign w:val="center"/>
          </w:tcPr>
          <w:p w14:paraId="78800423" w14:textId="77777777" w:rsidR="00F93E6B" w:rsidRDefault="00F93E6B" w:rsidP="00246E2B">
            <w:pPr>
              <w:pStyle w:val="Description"/>
            </w:pPr>
            <w:r>
              <w:t>You may make a Feint in Combat as a Move Action (instead of a Full Round Action).</w:t>
            </w:r>
          </w:p>
        </w:tc>
      </w:tr>
      <w:tr w:rsidR="00F93E6B" w14:paraId="1A02F1A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0EED988" w14:textId="77777777" w:rsidR="00F93E6B" w:rsidRPr="009D6A39" w:rsidRDefault="00F93E6B" w:rsidP="00246E2B">
            <w:pPr>
              <w:spacing w:before="20" w:after="20"/>
              <w:ind w:left="72" w:hanging="72"/>
              <w:rPr>
                <w:sz w:val="16"/>
              </w:rPr>
            </w:pPr>
            <w:r w:rsidRPr="009D6A39">
              <w:rPr>
                <w:sz w:val="16"/>
              </w:rPr>
              <w:t>Improved Grapple</w:t>
            </w:r>
            <w:r>
              <w:rPr>
                <w:sz w:val="16"/>
              </w:rPr>
              <w:br/>
            </w:r>
            <w:r w:rsidRPr="00D83418">
              <w:rPr>
                <w:sz w:val="14"/>
                <w:szCs w:val="14"/>
              </w:rPr>
              <w:t>[General, Fighter]</w:t>
            </w:r>
            <w:r w:rsidRPr="009D6A39">
              <w:rPr>
                <w:sz w:val="16"/>
              </w:rPr>
              <w:fldChar w:fldCharType="begin"/>
            </w:r>
            <w:r w:rsidRPr="009D6A39">
              <w:rPr>
                <w:sz w:val="16"/>
              </w:rPr>
              <w:instrText xml:space="preserve"> XE "Improved Grapple"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61C017C" w14:textId="77777777" w:rsidR="00F93E6B" w:rsidRDefault="00F93E6B" w:rsidP="00246E2B">
            <w:pPr>
              <w:spacing w:before="20" w:after="20"/>
              <w:ind w:left="-108"/>
              <w:jc w:val="right"/>
              <w:rPr>
                <w:sz w:val="12"/>
              </w:rPr>
            </w:pPr>
            <w:r>
              <w:rPr>
                <w:sz w:val="12"/>
              </w:rPr>
              <w:t>(PH p95)</w:t>
            </w:r>
          </w:p>
        </w:tc>
        <w:tc>
          <w:tcPr>
            <w:tcW w:w="1620" w:type="dxa"/>
            <w:tcBorders>
              <w:top w:val="single" w:sz="4" w:space="0" w:color="auto"/>
              <w:left w:val="single" w:sz="4" w:space="0" w:color="auto"/>
              <w:bottom w:val="single" w:sz="4" w:space="0" w:color="auto"/>
              <w:right w:val="single" w:sz="4" w:space="0" w:color="auto"/>
            </w:tcBorders>
          </w:tcPr>
          <w:p w14:paraId="1B71CC0A" w14:textId="77777777" w:rsidR="00F93E6B" w:rsidRDefault="00F93E6B" w:rsidP="00246E2B">
            <w:pPr>
              <w:tabs>
                <w:tab w:val="right" w:pos="1411"/>
              </w:tabs>
              <w:ind w:left="72" w:right="-108" w:hanging="72"/>
              <w:rPr>
                <w:sz w:val="14"/>
              </w:rPr>
            </w:pPr>
            <w:r>
              <w:rPr>
                <w:sz w:val="14"/>
              </w:rPr>
              <w:t>Dexterity 13</w:t>
            </w:r>
          </w:p>
          <w:p w14:paraId="77AD54E0" w14:textId="77777777" w:rsidR="00F93E6B" w:rsidRDefault="00F93E6B" w:rsidP="00246E2B">
            <w:pPr>
              <w:tabs>
                <w:tab w:val="right" w:pos="1411"/>
              </w:tabs>
              <w:ind w:left="72" w:right="-108" w:hanging="72"/>
              <w:rPr>
                <w:sz w:val="14"/>
              </w:rPr>
            </w:pPr>
            <w:r>
              <w:rPr>
                <w:sz w:val="14"/>
              </w:rPr>
              <w:t xml:space="preserve">Improved Unarmed Strike </w:t>
            </w:r>
          </w:p>
        </w:tc>
        <w:tc>
          <w:tcPr>
            <w:tcW w:w="6300" w:type="dxa"/>
            <w:tcBorders>
              <w:top w:val="single" w:sz="4" w:space="0" w:color="auto"/>
              <w:left w:val="single" w:sz="4" w:space="0" w:color="auto"/>
              <w:bottom w:val="single" w:sz="4" w:space="0" w:color="auto"/>
              <w:right w:val="single" w:sz="12" w:space="0" w:color="auto"/>
            </w:tcBorders>
            <w:vAlign w:val="center"/>
          </w:tcPr>
          <w:p w14:paraId="4F9E0CE3" w14:textId="77777777" w:rsidR="00F93E6B" w:rsidRDefault="00F93E6B" w:rsidP="00246E2B">
            <w:pPr>
              <w:pStyle w:val="Description"/>
            </w:pPr>
            <w:r w:rsidRPr="009D6A39">
              <w:t xml:space="preserve">Monk 1st </w:t>
            </w:r>
          </w:p>
          <w:p w14:paraId="7D612F83" w14:textId="77777777" w:rsidR="00F93E6B" w:rsidRDefault="00F93E6B" w:rsidP="00246E2B">
            <w:pPr>
              <w:pStyle w:val="Description"/>
            </w:pPr>
            <w:r>
              <w:t>When you make a Grapple action, the following apply:</w:t>
            </w:r>
          </w:p>
          <w:p w14:paraId="1468A6A2" w14:textId="77777777" w:rsidR="00F93E6B" w:rsidRDefault="00F93E6B" w:rsidP="00246E2B">
            <w:pPr>
              <w:pStyle w:val="Description"/>
            </w:pPr>
            <w:r>
              <w:t>Your opponent does not get an Attack of Opportunity against you when you make the touch attack to being a Grapple.</w:t>
            </w:r>
          </w:p>
          <w:p w14:paraId="0DCD5A04" w14:textId="77777777" w:rsidR="00F93E6B" w:rsidRDefault="00F93E6B" w:rsidP="00246E2B">
            <w:pPr>
              <w:pStyle w:val="Description"/>
            </w:pPr>
            <w:r>
              <w:t>You receive a +4 bonus on all Grapple checks, no matter who began the Grapple.</w:t>
            </w:r>
          </w:p>
        </w:tc>
      </w:tr>
      <w:tr w:rsidR="00F93E6B" w14:paraId="4A687CE6" w14:textId="77777777">
        <w:tblPrEx>
          <w:tblCellMar>
            <w:top w:w="0" w:type="dxa"/>
            <w:bottom w:w="0" w:type="dxa"/>
          </w:tblCellMar>
        </w:tblPrEx>
        <w:trPr>
          <w:cantSplit/>
        </w:trPr>
        <w:tc>
          <w:tcPr>
            <w:tcW w:w="1620" w:type="dxa"/>
            <w:tcBorders>
              <w:left w:val="single" w:sz="12" w:space="0" w:color="auto"/>
              <w:right w:val="nil"/>
            </w:tcBorders>
          </w:tcPr>
          <w:p w14:paraId="7DFDF905" w14:textId="77777777" w:rsidR="00F93E6B" w:rsidRDefault="00F93E6B" w:rsidP="00246E2B">
            <w:pPr>
              <w:spacing w:before="20" w:after="20"/>
              <w:ind w:left="72" w:right="-108" w:hanging="72"/>
              <w:rPr>
                <w:sz w:val="16"/>
              </w:rPr>
            </w:pPr>
            <w:r>
              <w:rPr>
                <w:sz w:val="16"/>
              </w:rPr>
              <w:t>Improved Initiative</w:t>
            </w:r>
            <w:r>
              <w:rPr>
                <w:sz w:val="16"/>
              </w:rPr>
              <w:br/>
            </w:r>
            <w:r>
              <w:rPr>
                <w:sz w:val="14"/>
              </w:rPr>
              <w:t>[General, Fighter, Scout]</w:t>
            </w:r>
            <w:r w:rsidRPr="00346AB0">
              <w:rPr>
                <w:sz w:val="16"/>
                <w:szCs w:val="16"/>
              </w:rPr>
              <w:fldChar w:fldCharType="begin"/>
            </w:r>
            <w:r w:rsidRPr="00346AB0">
              <w:rPr>
                <w:sz w:val="16"/>
                <w:szCs w:val="16"/>
              </w:rPr>
              <w:instrText xml:space="preserve"> XE "Improved Initiative" </w:instrText>
            </w:r>
            <w:r w:rsidRPr="00346AB0">
              <w:rPr>
                <w:sz w:val="16"/>
                <w:szCs w:val="16"/>
              </w:rPr>
              <w:fldChar w:fldCharType="end"/>
            </w:r>
          </w:p>
        </w:tc>
        <w:tc>
          <w:tcPr>
            <w:tcW w:w="900" w:type="dxa"/>
            <w:tcBorders>
              <w:left w:val="nil"/>
            </w:tcBorders>
            <w:vAlign w:val="bottom"/>
          </w:tcPr>
          <w:p w14:paraId="13473519" w14:textId="77777777" w:rsidR="00F93E6B" w:rsidRDefault="00F93E6B" w:rsidP="00246E2B">
            <w:pPr>
              <w:spacing w:before="20" w:after="20"/>
              <w:ind w:left="-108"/>
              <w:jc w:val="right"/>
              <w:rPr>
                <w:sz w:val="12"/>
              </w:rPr>
            </w:pPr>
            <w:r>
              <w:rPr>
                <w:sz w:val="12"/>
              </w:rPr>
              <w:t>(PH p96)</w:t>
            </w:r>
            <w:r>
              <w:rPr>
                <w:sz w:val="12"/>
              </w:rPr>
              <w:br/>
              <w:t>(CAdv p10)+</w:t>
            </w:r>
          </w:p>
        </w:tc>
        <w:tc>
          <w:tcPr>
            <w:tcW w:w="1620" w:type="dxa"/>
          </w:tcPr>
          <w:p w14:paraId="2DCCB25C"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0E348B1" w14:textId="77777777" w:rsidR="00F93E6B" w:rsidRDefault="00F93E6B" w:rsidP="00246E2B">
            <w:pPr>
              <w:pStyle w:val="Description"/>
            </w:pPr>
            <w:r>
              <w:t>Gain a +4 bonus on Initiative checks.</w:t>
            </w:r>
          </w:p>
        </w:tc>
      </w:tr>
      <w:tr w:rsidR="00F93E6B" w14:paraId="5D7AE5E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58C7227" w14:textId="77777777" w:rsidR="00F93E6B" w:rsidRDefault="00F93E6B" w:rsidP="00246E2B">
            <w:pPr>
              <w:spacing w:before="20" w:after="20"/>
              <w:ind w:left="72" w:hanging="72"/>
              <w:rPr>
                <w:sz w:val="16"/>
              </w:rPr>
            </w:pPr>
            <w:r>
              <w:rPr>
                <w:sz w:val="16"/>
              </w:rPr>
              <w:t>Improved Mounted Archery</w:t>
            </w:r>
            <w:r>
              <w:rPr>
                <w:sz w:val="16"/>
              </w:rPr>
              <w:fldChar w:fldCharType="begin"/>
            </w:r>
            <w:r w:rsidRPr="009D6A39">
              <w:rPr>
                <w:sz w:val="16"/>
              </w:rPr>
              <w:instrText xml:space="preserve"> XE "</w:instrText>
            </w:r>
            <w:r>
              <w:rPr>
                <w:sz w:val="16"/>
              </w:rPr>
              <w:instrText>Improved Mounted Archery</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803F98B"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6B8905E3" w14:textId="77777777" w:rsidR="00F93E6B" w:rsidRDefault="00F93E6B" w:rsidP="00246E2B">
            <w:pPr>
              <w:tabs>
                <w:tab w:val="right" w:pos="1411"/>
              </w:tabs>
              <w:ind w:left="72" w:right="-108" w:hanging="72"/>
              <w:rPr>
                <w:sz w:val="14"/>
              </w:rPr>
            </w:pPr>
            <w:r>
              <w:rPr>
                <w:sz w:val="14"/>
              </w:rPr>
              <w:t>Mounted Combat</w:t>
            </w:r>
          </w:p>
          <w:p w14:paraId="02B3BEBE" w14:textId="77777777" w:rsidR="00F93E6B" w:rsidRDefault="00F93E6B" w:rsidP="00246E2B">
            <w:pPr>
              <w:tabs>
                <w:tab w:val="right" w:pos="1411"/>
              </w:tabs>
              <w:ind w:left="72" w:right="-108" w:hanging="72"/>
              <w:rPr>
                <w:sz w:val="14"/>
              </w:rPr>
            </w:pPr>
            <w:r>
              <w:rPr>
                <w:sz w:val="14"/>
              </w:rPr>
              <w:t>Mounted Archery</w:t>
            </w:r>
          </w:p>
          <w:p w14:paraId="44A93A71"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2B33DC78" w14:textId="77777777" w:rsidR="00F93E6B" w:rsidRDefault="00F93E6B" w:rsidP="00246E2B">
            <w:pPr>
              <w:pStyle w:val="Description"/>
            </w:pPr>
            <w:r>
              <w:t>If you make a ranged attack from the back of a mount making a double-move, you receive no penalty on the attack roll.  If your mount is running, you receive a –2 penalty.</w:t>
            </w:r>
          </w:p>
          <w:p w14:paraId="7F9DA2C9" w14:textId="77777777" w:rsidR="00F93E6B" w:rsidRDefault="00F93E6B" w:rsidP="00246E2B">
            <w:pPr>
              <w:pStyle w:val="Description"/>
            </w:pPr>
            <w:r>
              <w:t>You may attack at any point in your mount’s movement.</w:t>
            </w:r>
          </w:p>
        </w:tc>
      </w:tr>
      <w:tr w:rsidR="00F93E6B" w14:paraId="4DD7D5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D232D2" w14:textId="77777777" w:rsidR="00F93E6B" w:rsidRPr="009D6A39" w:rsidRDefault="00F93E6B" w:rsidP="00246E2B">
            <w:pPr>
              <w:spacing w:before="20" w:after="20"/>
              <w:ind w:left="72" w:hanging="72"/>
              <w:rPr>
                <w:sz w:val="16"/>
              </w:rPr>
            </w:pPr>
            <w:r w:rsidRPr="009D6A39">
              <w:rPr>
                <w:sz w:val="16"/>
              </w:rPr>
              <w:t>Improved Overrun</w:t>
            </w:r>
            <w:r>
              <w:rPr>
                <w:sz w:val="16"/>
              </w:rPr>
              <w:br/>
            </w:r>
            <w:r w:rsidRPr="00D83418">
              <w:rPr>
                <w:sz w:val="14"/>
                <w:szCs w:val="14"/>
              </w:rPr>
              <w:t>[General, Fighter]</w:t>
            </w:r>
            <w:r w:rsidRPr="009D6A39">
              <w:rPr>
                <w:sz w:val="16"/>
              </w:rPr>
              <w:fldChar w:fldCharType="begin"/>
            </w:r>
            <w:r w:rsidRPr="009D6A39">
              <w:rPr>
                <w:sz w:val="16"/>
              </w:rPr>
              <w:instrText xml:space="preserve"> XE "Improved Overrun"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0F477B4"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6DA1374A" w14:textId="77777777" w:rsidR="00F93E6B" w:rsidRDefault="00F93E6B" w:rsidP="00246E2B">
            <w:pPr>
              <w:tabs>
                <w:tab w:val="right" w:pos="1411"/>
              </w:tabs>
              <w:spacing w:before="20"/>
              <w:ind w:left="72" w:right="-108" w:hanging="72"/>
              <w:rPr>
                <w:sz w:val="14"/>
              </w:rPr>
            </w:pPr>
            <w:r>
              <w:rPr>
                <w:sz w:val="14"/>
              </w:rPr>
              <w:t>Strength 13</w:t>
            </w:r>
          </w:p>
          <w:p w14:paraId="5CD2F84F"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248CD43B" w14:textId="77777777" w:rsidR="00F93E6B" w:rsidRDefault="00F93E6B" w:rsidP="00246E2B">
            <w:pPr>
              <w:pStyle w:val="Description"/>
            </w:pPr>
            <w:r>
              <w:t>When you do an Overrun Action, the following apply:</w:t>
            </w:r>
          </w:p>
          <w:p w14:paraId="49B693A1" w14:textId="77777777" w:rsidR="00F93E6B" w:rsidRDefault="00F93E6B" w:rsidP="00246E2B">
            <w:pPr>
              <w:pStyle w:val="Description"/>
            </w:pPr>
            <w:r>
              <w:t>Your opponent does not have the option of avoiding being Overrun.</w:t>
            </w:r>
          </w:p>
          <w:p w14:paraId="7C4A6A2A" w14:textId="77777777" w:rsidR="00F93E6B" w:rsidRDefault="00F93E6B" w:rsidP="00246E2B">
            <w:pPr>
              <w:pStyle w:val="Description"/>
            </w:pPr>
            <w:r>
              <w:t>You receive a +4 bonus on the Overrun check to knock your opponent prone.</w:t>
            </w:r>
          </w:p>
        </w:tc>
      </w:tr>
      <w:tr w:rsidR="00F93E6B" w14:paraId="51A85A0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C36CAEC" w14:textId="77777777" w:rsidR="00F93E6B" w:rsidRPr="009D6A39" w:rsidRDefault="00F93E6B" w:rsidP="00246E2B">
            <w:pPr>
              <w:spacing w:before="20" w:after="20"/>
              <w:ind w:left="72" w:hanging="72"/>
              <w:rPr>
                <w:sz w:val="16"/>
              </w:rPr>
            </w:pPr>
            <w:r w:rsidRPr="009D6A39">
              <w:rPr>
                <w:sz w:val="16"/>
              </w:rPr>
              <w:t>Improved Precise Shot</w:t>
            </w:r>
            <w:r>
              <w:rPr>
                <w:sz w:val="16"/>
              </w:rPr>
              <w:br/>
            </w:r>
            <w:r w:rsidRPr="00D83418">
              <w:rPr>
                <w:sz w:val="14"/>
                <w:szCs w:val="14"/>
              </w:rPr>
              <w:t>[General, Fighter]</w:t>
            </w:r>
            <w:r w:rsidRPr="009D6A39">
              <w:rPr>
                <w:sz w:val="16"/>
              </w:rPr>
              <w:fldChar w:fldCharType="begin"/>
            </w:r>
            <w:r w:rsidRPr="009D6A39">
              <w:rPr>
                <w:sz w:val="16"/>
              </w:rPr>
              <w:instrText xml:space="preserve"> XE "Improved Precise Shot"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D13BA2C"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48D9D5F8" w14:textId="77777777" w:rsidR="00F93E6B" w:rsidRDefault="00F93E6B" w:rsidP="00246E2B">
            <w:pPr>
              <w:tabs>
                <w:tab w:val="right" w:pos="1411"/>
              </w:tabs>
              <w:ind w:left="72" w:right="-108" w:hanging="72"/>
              <w:rPr>
                <w:sz w:val="14"/>
              </w:rPr>
            </w:pPr>
            <w:r>
              <w:rPr>
                <w:sz w:val="14"/>
              </w:rPr>
              <w:t>Dexterity 19</w:t>
            </w:r>
          </w:p>
          <w:p w14:paraId="67F25678" w14:textId="77777777" w:rsidR="00F93E6B" w:rsidRDefault="00F93E6B" w:rsidP="00246E2B">
            <w:pPr>
              <w:tabs>
                <w:tab w:val="right" w:pos="1411"/>
              </w:tabs>
              <w:ind w:left="72" w:right="-108" w:hanging="72"/>
              <w:rPr>
                <w:sz w:val="14"/>
              </w:rPr>
            </w:pPr>
            <w:r>
              <w:rPr>
                <w:sz w:val="14"/>
              </w:rPr>
              <w:t>Base Attack Bonus +11</w:t>
            </w:r>
          </w:p>
          <w:p w14:paraId="56EC2F74" w14:textId="77777777" w:rsidR="00F93E6B" w:rsidRDefault="00F93E6B" w:rsidP="00246E2B">
            <w:pPr>
              <w:tabs>
                <w:tab w:val="right" w:pos="1411"/>
              </w:tabs>
              <w:ind w:left="72" w:right="-108" w:hanging="72"/>
              <w:rPr>
                <w:sz w:val="14"/>
              </w:rPr>
            </w:pPr>
            <w:r>
              <w:rPr>
                <w:sz w:val="14"/>
              </w:rPr>
              <w:t>Point Blank Shot</w:t>
            </w:r>
          </w:p>
          <w:p w14:paraId="3DE56AA1" w14:textId="77777777" w:rsidR="00F93E6B" w:rsidRDefault="00F93E6B" w:rsidP="00246E2B">
            <w:pPr>
              <w:tabs>
                <w:tab w:val="right" w:pos="1411"/>
              </w:tabs>
              <w:ind w:left="72" w:right="-108" w:hanging="72"/>
              <w:rPr>
                <w:sz w:val="14"/>
              </w:rPr>
            </w:pPr>
            <w:r>
              <w:rPr>
                <w:sz w:val="14"/>
              </w:rPr>
              <w:t>Precise Shot</w:t>
            </w:r>
          </w:p>
          <w:p w14:paraId="25387523" w14:textId="77777777" w:rsidR="00F93E6B"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1F2809B" w14:textId="77777777" w:rsidR="00F93E6B" w:rsidRPr="00D83418" w:rsidRDefault="00F93E6B" w:rsidP="00246E2B">
            <w:pPr>
              <w:pStyle w:val="Description"/>
              <w:rPr>
                <w:i/>
              </w:rPr>
            </w:pPr>
            <w:r w:rsidRPr="00D83418">
              <w:rPr>
                <w:i/>
              </w:rPr>
              <w:t>Ranger 11</w:t>
            </w:r>
            <w:r w:rsidRPr="00D83418">
              <w:rPr>
                <w:i/>
                <w:vertAlign w:val="superscript"/>
              </w:rPr>
              <w:t>th</w:t>
            </w:r>
            <w:r w:rsidRPr="00D83418">
              <w:rPr>
                <w:i/>
              </w:rPr>
              <w:t xml:space="preserve">  </w:t>
            </w:r>
          </w:p>
          <w:p w14:paraId="4F3C7953" w14:textId="77777777" w:rsidR="00F93E6B" w:rsidRDefault="00F93E6B" w:rsidP="00246E2B">
            <w:pPr>
              <w:pStyle w:val="Description"/>
            </w:pPr>
            <w:r>
              <w:t>When you are making a ranged attack, the following apply:</w:t>
            </w:r>
          </w:p>
          <w:p w14:paraId="5E0735C7" w14:textId="77777777" w:rsidR="00F93E6B" w:rsidRDefault="00F93E6B" w:rsidP="00246E2B">
            <w:pPr>
              <w:pStyle w:val="Description"/>
            </w:pPr>
            <w:r>
              <w:t xml:space="preserve">Ignore the AC bonus granted by </w:t>
            </w:r>
            <w:r w:rsidRPr="00D83418">
              <w:rPr>
                <w:u w:val="single"/>
              </w:rPr>
              <w:t>Cover</w:t>
            </w:r>
            <w:r>
              <w:t xml:space="preserve"> (but </w:t>
            </w:r>
            <w:r w:rsidRPr="00D83418">
              <w:rPr>
                <w:u w:val="single"/>
              </w:rPr>
              <w:t>Total Cover</w:t>
            </w:r>
            <w:r>
              <w:t xml:space="preserve"> still applies).</w:t>
            </w:r>
          </w:p>
          <w:p w14:paraId="55A6EEDB" w14:textId="77777777" w:rsidR="00F93E6B" w:rsidRDefault="00F93E6B" w:rsidP="00246E2B">
            <w:pPr>
              <w:pStyle w:val="Description"/>
              <w:jc w:val="both"/>
            </w:pPr>
            <w:r>
              <w:t xml:space="preserve">Ignore the miss chance granted by </w:t>
            </w:r>
            <w:r w:rsidRPr="00D83418">
              <w:rPr>
                <w:u w:val="single"/>
              </w:rPr>
              <w:t>Concealment</w:t>
            </w:r>
            <w:r>
              <w:t xml:space="preserve"> (but </w:t>
            </w:r>
            <w:r w:rsidRPr="00D83418">
              <w:rPr>
                <w:u w:val="single"/>
              </w:rPr>
              <w:t>Total Concealment</w:t>
            </w:r>
            <w:r>
              <w:t xml:space="preserve"> still applies).</w:t>
            </w:r>
          </w:p>
          <w:p w14:paraId="0026200E" w14:textId="77777777" w:rsidR="00F93E6B" w:rsidRDefault="00F93E6B" w:rsidP="00246E2B">
            <w:pPr>
              <w:pStyle w:val="Description"/>
            </w:pPr>
            <w:r>
              <w:t>When attacking an opponent that is being Grappled, you have no chance of hitting the wrong target.</w:t>
            </w:r>
          </w:p>
        </w:tc>
      </w:tr>
      <w:tr w:rsidR="00F93E6B" w14:paraId="3ED3DB4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93A1EE" w14:textId="77777777" w:rsidR="00F93E6B" w:rsidRDefault="00F93E6B" w:rsidP="00246E2B">
            <w:pPr>
              <w:spacing w:before="20" w:after="20"/>
              <w:ind w:left="72" w:hanging="72"/>
              <w:rPr>
                <w:sz w:val="16"/>
              </w:rPr>
            </w:pPr>
            <w:r>
              <w:rPr>
                <w:sz w:val="16"/>
              </w:rPr>
              <w:t>Improved Rapid Shot</w:t>
            </w:r>
            <w:r>
              <w:rPr>
                <w:sz w:val="16"/>
              </w:rPr>
              <w:fldChar w:fldCharType="begin"/>
            </w:r>
            <w:r w:rsidRPr="009D6A39">
              <w:rPr>
                <w:sz w:val="16"/>
              </w:rPr>
              <w:instrText xml:space="preserve"> XE "</w:instrText>
            </w:r>
            <w:r>
              <w:rPr>
                <w:sz w:val="16"/>
              </w:rPr>
              <w:instrText>Improved Rapid Shot</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4B7FD54"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117E5F80" w14:textId="77777777" w:rsidR="00F93E6B" w:rsidRDefault="00F93E6B" w:rsidP="00246E2B">
            <w:pPr>
              <w:tabs>
                <w:tab w:val="right" w:pos="1411"/>
              </w:tabs>
              <w:ind w:left="72" w:right="-108" w:hanging="72"/>
              <w:rPr>
                <w:sz w:val="14"/>
              </w:rPr>
            </w:pPr>
            <w:r>
              <w:rPr>
                <w:sz w:val="14"/>
              </w:rPr>
              <w:t>Point Blank Shot</w:t>
            </w:r>
          </w:p>
          <w:p w14:paraId="38227F20" w14:textId="77777777" w:rsidR="00F93E6B" w:rsidRDefault="00F93E6B" w:rsidP="00246E2B">
            <w:pPr>
              <w:tabs>
                <w:tab w:val="right" w:pos="1411"/>
              </w:tabs>
              <w:ind w:left="72" w:right="-108" w:hanging="72"/>
              <w:rPr>
                <w:sz w:val="14"/>
              </w:rPr>
            </w:pPr>
            <w:r>
              <w:rPr>
                <w:sz w:val="14"/>
              </w:rPr>
              <w:t>Rapid Shot</w:t>
            </w:r>
          </w:p>
          <w:p w14:paraId="1E73CF5C" w14:textId="77777777" w:rsidR="00F93E6B" w:rsidRDefault="00F93E6B" w:rsidP="00246E2B">
            <w:pPr>
              <w:tabs>
                <w:tab w:val="right" w:pos="1411"/>
              </w:tabs>
              <w:ind w:left="72" w:right="-108" w:hanging="72"/>
              <w:rPr>
                <w:sz w:val="14"/>
              </w:rPr>
            </w:pPr>
            <w:r>
              <w:rPr>
                <w:sz w:val="14"/>
              </w:rPr>
              <w:t>Manyshot</w:t>
            </w:r>
          </w:p>
        </w:tc>
        <w:tc>
          <w:tcPr>
            <w:tcW w:w="6300" w:type="dxa"/>
            <w:tcBorders>
              <w:top w:val="single" w:sz="4" w:space="0" w:color="auto"/>
              <w:left w:val="single" w:sz="4" w:space="0" w:color="auto"/>
              <w:bottom w:val="single" w:sz="4" w:space="0" w:color="auto"/>
              <w:right w:val="single" w:sz="12" w:space="0" w:color="auto"/>
            </w:tcBorders>
            <w:vAlign w:val="center"/>
          </w:tcPr>
          <w:p w14:paraId="5BE6C301" w14:textId="77777777" w:rsidR="00F93E6B" w:rsidRDefault="00F93E6B" w:rsidP="00246E2B">
            <w:pPr>
              <w:pStyle w:val="Description"/>
            </w:pPr>
            <w:r>
              <w:t xml:space="preserve">When making a Full Attack action with a ranged weapon, you may take one extra attack (at your highest base attack bonus) </w:t>
            </w:r>
            <w:r w:rsidRPr="009D6A39">
              <w:t>without</w:t>
            </w:r>
            <w:r>
              <w:t xml:space="preserve"> the standard –2 penalty.</w:t>
            </w:r>
          </w:p>
        </w:tc>
      </w:tr>
      <w:tr w:rsidR="00F93E6B" w14:paraId="586E7D1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8EF094" w14:textId="77777777" w:rsidR="00F93E6B" w:rsidRDefault="00F93E6B" w:rsidP="00246E2B">
            <w:pPr>
              <w:spacing w:before="20" w:after="20"/>
              <w:ind w:left="72" w:hanging="72"/>
              <w:rPr>
                <w:sz w:val="16"/>
              </w:rPr>
            </w:pPr>
            <w:r>
              <w:rPr>
                <w:sz w:val="16"/>
              </w:rPr>
              <w:t>Improved Shield Bash</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Shield Bash</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6B03ECC"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1265FA91" w14:textId="77777777" w:rsidR="00F93E6B" w:rsidRDefault="00F93E6B" w:rsidP="00246E2B">
            <w:pPr>
              <w:tabs>
                <w:tab w:val="right" w:pos="1411"/>
              </w:tabs>
              <w:spacing w:before="20"/>
              <w:ind w:left="72" w:right="-108" w:hanging="72"/>
              <w:rPr>
                <w:sz w:val="14"/>
              </w:rPr>
            </w:pPr>
            <w:r>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6D4A5A13" w14:textId="77777777" w:rsidR="00F93E6B" w:rsidRDefault="00F93E6B" w:rsidP="00246E2B">
            <w:pPr>
              <w:pStyle w:val="Description"/>
            </w:pPr>
            <w:r>
              <w:t>You may attack with your shield and still keep your Shield bonus to AC.</w:t>
            </w:r>
          </w:p>
        </w:tc>
      </w:tr>
      <w:tr w:rsidR="00F93E6B" w14:paraId="14BF75F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1C1D4AB" w14:textId="77777777" w:rsidR="00F93E6B" w:rsidRDefault="00F93E6B" w:rsidP="00246E2B">
            <w:pPr>
              <w:spacing w:before="20" w:after="20"/>
              <w:ind w:left="72" w:hanging="72"/>
              <w:rPr>
                <w:sz w:val="16"/>
              </w:rPr>
            </w:pPr>
            <w:r>
              <w:rPr>
                <w:sz w:val="16"/>
              </w:rPr>
              <w:lastRenderedPageBreak/>
              <w:t>Improved Shield Snare</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Shield Snare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4085A85"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6F857535" w14:textId="77777777" w:rsidR="00F93E6B" w:rsidRPr="009D6A39" w:rsidRDefault="00F93E6B" w:rsidP="00246E2B">
            <w:pPr>
              <w:tabs>
                <w:tab w:val="right" w:pos="1411"/>
              </w:tabs>
              <w:ind w:left="72" w:right="-108" w:hanging="72"/>
              <w:rPr>
                <w:sz w:val="14"/>
              </w:rPr>
            </w:pPr>
            <w:r w:rsidRPr="009D6A39">
              <w:rPr>
                <w:sz w:val="14"/>
              </w:rPr>
              <w:t>Shield Proficiency</w:t>
            </w:r>
          </w:p>
          <w:p w14:paraId="6DEE6ABC" w14:textId="77777777" w:rsidR="00F93E6B" w:rsidRPr="009D6A39" w:rsidRDefault="00F93E6B" w:rsidP="00246E2B">
            <w:pPr>
              <w:tabs>
                <w:tab w:val="right" w:pos="1411"/>
              </w:tabs>
              <w:ind w:left="72" w:right="-108" w:hanging="72"/>
              <w:rPr>
                <w:sz w:val="14"/>
              </w:rPr>
            </w:pPr>
            <w:r w:rsidRPr="009D6A39">
              <w:rPr>
                <w:sz w:val="14"/>
              </w:rPr>
              <w:t>Combat Reflexes</w:t>
            </w:r>
          </w:p>
          <w:p w14:paraId="6E81B17E" w14:textId="77777777" w:rsidR="00F93E6B" w:rsidRPr="009D6A39" w:rsidRDefault="00F93E6B" w:rsidP="00246E2B">
            <w:pPr>
              <w:tabs>
                <w:tab w:val="right" w:pos="1411"/>
              </w:tabs>
              <w:ind w:left="72" w:right="-108" w:hanging="72"/>
              <w:rPr>
                <w:sz w:val="14"/>
              </w:rPr>
            </w:pPr>
            <w:r w:rsidRPr="009D6A39">
              <w:rPr>
                <w:sz w:val="14"/>
              </w:rPr>
              <w:t>Improved Shield Bash</w:t>
            </w:r>
          </w:p>
          <w:p w14:paraId="00833114" w14:textId="77777777" w:rsidR="00F93E6B" w:rsidRPr="009D6A39" w:rsidRDefault="00F93E6B" w:rsidP="00246E2B">
            <w:pPr>
              <w:tabs>
                <w:tab w:val="right" w:pos="1411"/>
              </w:tabs>
              <w:ind w:left="72" w:right="-108" w:hanging="72"/>
              <w:rPr>
                <w:sz w:val="14"/>
              </w:rPr>
            </w:pPr>
            <w:r w:rsidRPr="009D6A39">
              <w:rPr>
                <w:sz w:val="14"/>
              </w:rPr>
              <w:t>Shield Snare</w:t>
            </w:r>
          </w:p>
        </w:tc>
        <w:tc>
          <w:tcPr>
            <w:tcW w:w="6300" w:type="dxa"/>
            <w:tcBorders>
              <w:top w:val="single" w:sz="4" w:space="0" w:color="auto"/>
              <w:left w:val="single" w:sz="4" w:space="0" w:color="auto"/>
              <w:bottom w:val="single" w:sz="4" w:space="0" w:color="auto"/>
              <w:right w:val="single" w:sz="12" w:space="0" w:color="auto"/>
            </w:tcBorders>
            <w:vAlign w:val="center"/>
          </w:tcPr>
          <w:p w14:paraId="43FE7AF2" w14:textId="77777777" w:rsidR="00F93E6B" w:rsidRDefault="00F93E6B" w:rsidP="00246E2B">
            <w:pPr>
              <w:pStyle w:val="Description"/>
            </w:pPr>
            <w:r>
              <w:t>If your opponent is disarmed due to the use of your Shield Snare feat, you can make an Attack of Opportunity against your opponent immediately.  You gain a +2 bonus on your attacks against this opponent as long as he/she remains disarmed.</w:t>
            </w:r>
          </w:p>
        </w:tc>
      </w:tr>
      <w:tr w:rsidR="00F93E6B" w14:paraId="4571EB78" w14:textId="77777777">
        <w:tblPrEx>
          <w:tblCellMar>
            <w:top w:w="0" w:type="dxa"/>
            <w:bottom w:w="0" w:type="dxa"/>
          </w:tblCellMar>
        </w:tblPrEx>
        <w:trPr>
          <w:cantSplit/>
        </w:trPr>
        <w:tc>
          <w:tcPr>
            <w:tcW w:w="1620" w:type="dxa"/>
            <w:tcBorders>
              <w:left w:val="single" w:sz="12" w:space="0" w:color="auto"/>
              <w:right w:val="nil"/>
            </w:tcBorders>
          </w:tcPr>
          <w:p w14:paraId="101DB185" w14:textId="77777777" w:rsidR="00F93E6B" w:rsidRDefault="00F93E6B" w:rsidP="00246E2B">
            <w:pPr>
              <w:spacing w:before="20" w:after="20"/>
              <w:ind w:left="72" w:hanging="72"/>
              <w:rPr>
                <w:sz w:val="16"/>
              </w:rPr>
            </w:pPr>
            <w:r>
              <w:rPr>
                <w:sz w:val="16"/>
              </w:rPr>
              <w:t>Improved Shieldmate</w:t>
            </w:r>
            <w:r w:rsidRPr="00C82BB3">
              <w:rPr>
                <w:sz w:val="16"/>
                <w:szCs w:val="16"/>
              </w:rPr>
              <w:fldChar w:fldCharType="begin"/>
            </w:r>
            <w:r w:rsidRPr="00C82BB3">
              <w:rPr>
                <w:sz w:val="16"/>
                <w:szCs w:val="16"/>
              </w:rPr>
              <w:instrText xml:space="preserve"> XE "</w:instrText>
            </w:r>
            <w:r>
              <w:rPr>
                <w:sz w:val="16"/>
                <w:szCs w:val="16"/>
              </w:rPr>
              <w:instrText>Improved 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5E2FE98C" w14:textId="77777777" w:rsidR="00F93E6B" w:rsidRDefault="00F93E6B" w:rsidP="00246E2B">
            <w:pPr>
              <w:spacing w:before="20" w:after="20"/>
              <w:jc w:val="right"/>
              <w:rPr>
                <w:sz w:val="12"/>
              </w:rPr>
            </w:pPr>
            <w:r>
              <w:rPr>
                <w:sz w:val="12"/>
              </w:rPr>
              <w:t>(Mini p27)</w:t>
            </w:r>
          </w:p>
        </w:tc>
        <w:tc>
          <w:tcPr>
            <w:tcW w:w="1620" w:type="dxa"/>
          </w:tcPr>
          <w:p w14:paraId="6F1F7C78" w14:textId="77777777" w:rsidR="00F93E6B" w:rsidRDefault="00F93E6B" w:rsidP="00246E2B">
            <w:pPr>
              <w:pStyle w:val="Description"/>
              <w:spacing w:before="20" w:after="0"/>
            </w:pPr>
            <w:r>
              <w:t>Base Attack Bonus +4</w:t>
            </w:r>
          </w:p>
          <w:p w14:paraId="25F6F4EB" w14:textId="77777777" w:rsidR="00F93E6B" w:rsidRDefault="00F93E6B" w:rsidP="00246E2B">
            <w:pPr>
              <w:pStyle w:val="Description"/>
              <w:spacing w:before="20" w:after="0"/>
            </w:pPr>
            <w:r>
              <w:t>Shieldmate</w:t>
            </w:r>
          </w:p>
        </w:tc>
        <w:tc>
          <w:tcPr>
            <w:tcW w:w="6300" w:type="dxa"/>
            <w:tcBorders>
              <w:right w:val="single" w:sz="12" w:space="0" w:color="auto"/>
            </w:tcBorders>
            <w:vAlign w:val="center"/>
          </w:tcPr>
          <w:p w14:paraId="0E1E8F73" w14:textId="77777777" w:rsidR="00F93E6B" w:rsidRDefault="00F93E6B" w:rsidP="00246E2B">
            <w:pPr>
              <w:pStyle w:val="Description"/>
              <w:spacing w:before="20"/>
            </w:pPr>
            <w:r>
              <w:t>Adjacent allies receive a +2 Shield bonus to AC when you are using a Shield with which you are proficient and can take actions.  The bonus increases to +3 if you are using a Tower Shield.</w:t>
            </w:r>
          </w:p>
        </w:tc>
      </w:tr>
      <w:tr w:rsidR="00F93E6B" w14:paraId="746D27C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E633961" w14:textId="77777777" w:rsidR="00F93E6B" w:rsidRPr="009D6A39" w:rsidRDefault="00F93E6B" w:rsidP="00246E2B">
            <w:pPr>
              <w:spacing w:before="20" w:after="20"/>
              <w:ind w:left="72" w:hanging="72"/>
              <w:rPr>
                <w:sz w:val="16"/>
              </w:rPr>
            </w:pPr>
            <w:r w:rsidRPr="009D6A39">
              <w:rPr>
                <w:sz w:val="16"/>
              </w:rPr>
              <w:t>Improved Sunder</w:t>
            </w:r>
            <w:r>
              <w:rPr>
                <w:sz w:val="16"/>
              </w:rPr>
              <w:br/>
            </w:r>
            <w:r w:rsidRPr="00D83418">
              <w:rPr>
                <w:sz w:val="14"/>
                <w:szCs w:val="14"/>
              </w:rPr>
              <w:t>[General, Fighter]</w:t>
            </w:r>
            <w:r w:rsidRPr="009D6A39">
              <w:rPr>
                <w:sz w:val="16"/>
              </w:rPr>
              <w:fldChar w:fldCharType="begin"/>
            </w:r>
            <w:r w:rsidRPr="009D6A39">
              <w:rPr>
                <w:sz w:val="16"/>
              </w:rPr>
              <w:instrText xml:space="preserve"> XE "Improved Sunder" </w:instrText>
            </w:r>
            <w:r w:rsidRPr="009D6A39">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F9D0F75"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4766F7CF" w14:textId="77777777" w:rsidR="00F93E6B" w:rsidRDefault="00F93E6B" w:rsidP="00246E2B">
            <w:pPr>
              <w:tabs>
                <w:tab w:val="right" w:pos="1411"/>
              </w:tabs>
              <w:spacing w:before="20"/>
              <w:ind w:left="72" w:right="-108" w:hanging="72"/>
              <w:rPr>
                <w:sz w:val="14"/>
              </w:rPr>
            </w:pPr>
            <w:r>
              <w:rPr>
                <w:sz w:val="14"/>
              </w:rPr>
              <w:t>Strength 13</w:t>
            </w:r>
          </w:p>
          <w:p w14:paraId="543DA73A" w14:textId="77777777" w:rsidR="00F93E6B" w:rsidRDefault="00F93E6B" w:rsidP="00246E2B">
            <w:pPr>
              <w:tabs>
                <w:tab w:val="right" w:pos="1411"/>
              </w:tabs>
              <w:spacing w:before="20"/>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5C452C8B" w14:textId="77777777" w:rsidR="00F93E6B" w:rsidRDefault="00F93E6B" w:rsidP="00246E2B">
            <w:pPr>
              <w:pStyle w:val="Description"/>
            </w:pPr>
            <w:r>
              <w:t>When you strike at an object held or carried by an opponent, the following apply:</w:t>
            </w:r>
          </w:p>
          <w:p w14:paraId="64CAAD7B" w14:textId="77777777" w:rsidR="00F93E6B" w:rsidRDefault="00F93E6B" w:rsidP="00246E2B">
            <w:pPr>
              <w:pStyle w:val="Description"/>
            </w:pPr>
            <w:r>
              <w:t>Your opponent does not get an Attack of Opportunity against you.</w:t>
            </w:r>
          </w:p>
          <w:p w14:paraId="4E6E317B" w14:textId="77777777" w:rsidR="00F93E6B" w:rsidRDefault="00F93E6B" w:rsidP="00246E2B">
            <w:pPr>
              <w:pStyle w:val="Description"/>
            </w:pPr>
            <w:r>
              <w:t>You gain a +4 bonus on the attack roll.</w:t>
            </w:r>
          </w:p>
        </w:tc>
      </w:tr>
      <w:tr w:rsidR="00F93E6B" w14:paraId="7FA0B6A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A9CE7CC" w14:textId="77777777" w:rsidR="00F93E6B" w:rsidRPr="009D6A39" w:rsidRDefault="00F93E6B" w:rsidP="00246E2B">
            <w:pPr>
              <w:spacing w:before="20" w:after="20"/>
              <w:ind w:left="72" w:hanging="72"/>
              <w:rPr>
                <w:sz w:val="16"/>
              </w:rPr>
            </w:pPr>
            <w:r w:rsidRPr="009D6A39">
              <w:rPr>
                <w:sz w:val="16"/>
              </w:rPr>
              <w:t>Improved Toughness</w:t>
            </w:r>
            <w:r w:rsidRPr="009D6A39">
              <w:rPr>
                <w:sz w:val="16"/>
              </w:rPr>
              <w:fldChar w:fldCharType="begin"/>
            </w:r>
            <w:r w:rsidRPr="009D6A39">
              <w:rPr>
                <w:sz w:val="16"/>
              </w:rPr>
              <w:instrText xml:space="preserve"> XE "Improved Toughness" </w:instrText>
            </w:r>
            <w:r w:rsidRPr="009D6A39">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0754E8F" w14:textId="77777777" w:rsidR="00F93E6B" w:rsidRDefault="00F93E6B" w:rsidP="00246E2B">
            <w:pPr>
              <w:spacing w:before="20" w:after="20"/>
              <w:ind w:left="-108"/>
              <w:jc w:val="right"/>
              <w:rPr>
                <w:sz w:val="12"/>
              </w:rPr>
            </w:pPr>
            <w:r>
              <w:rPr>
                <w:sz w:val="12"/>
              </w:rPr>
              <w:t>(CWar p101)</w:t>
            </w:r>
          </w:p>
          <w:p w14:paraId="7F53886E" w14:textId="77777777" w:rsidR="00F93E6B" w:rsidRDefault="00F93E6B" w:rsidP="00246E2B">
            <w:pPr>
              <w:spacing w:before="20" w:after="20"/>
              <w:ind w:left="-108"/>
              <w:jc w:val="right"/>
              <w:rPr>
                <w:sz w:val="12"/>
              </w:rPr>
            </w:pPr>
            <w:r>
              <w:rPr>
                <w:sz w:val="12"/>
              </w:rPr>
              <w:t>(MM3 p207)</w:t>
            </w:r>
          </w:p>
        </w:tc>
        <w:tc>
          <w:tcPr>
            <w:tcW w:w="1620" w:type="dxa"/>
            <w:tcBorders>
              <w:top w:val="single" w:sz="4" w:space="0" w:color="auto"/>
              <w:left w:val="single" w:sz="4" w:space="0" w:color="auto"/>
              <w:bottom w:val="single" w:sz="4" w:space="0" w:color="auto"/>
              <w:right w:val="single" w:sz="4" w:space="0" w:color="auto"/>
            </w:tcBorders>
          </w:tcPr>
          <w:p w14:paraId="42A5E4EA" w14:textId="77777777" w:rsidR="00F93E6B" w:rsidRDefault="00F93E6B" w:rsidP="00246E2B">
            <w:pPr>
              <w:tabs>
                <w:tab w:val="right" w:pos="1411"/>
              </w:tabs>
              <w:spacing w:before="20"/>
              <w:ind w:left="72" w:right="-108" w:hanging="72"/>
              <w:rPr>
                <w:sz w:val="14"/>
              </w:rPr>
            </w:pPr>
            <w:r>
              <w:rPr>
                <w:sz w:val="14"/>
              </w:rPr>
              <w:t>Base Fortitude Save +2</w:t>
            </w:r>
          </w:p>
        </w:tc>
        <w:tc>
          <w:tcPr>
            <w:tcW w:w="6300" w:type="dxa"/>
            <w:tcBorders>
              <w:top w:val="single" w:sz="4" w:space="0" w:color="auto"/>
              <w:left w:val="single" w:sz="4" w:space="0" w:color="auto"/>
              <w:bottom w:val="single" w:sz="4" w:space="0" w:color="auto"/>
              <w:right w:val="single" w:sz="12" w:space="0" w:color="auto"/>
            </w:tcBorders>
            <w:vAlign w:val="center"/>
          </w:tcPr>
          <w:p w14:paraId="714BAFB5" w14:textId="77777777" w:rsidR="00F93E6B" w:rsidRDefault="00F93E6B" w:rsidP="00246E2B">
            <w:pPr>
              <w:pStyle w:val="Description"/>
            </w:pPr>
            <w:r>
              <w:t>Gain 1hp per hit-die.  This applies to future hit-dice too.  If a  hit-die is permanently lost, you lose the bonus hp.</w:t>
            </w:r>
          </w:p>
        </w:tc>
      </w:tr>
      <w:tr w:rsidR="00F93E6B" w14:paraId="0C1B49B4"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38B0C57" w14:textId="77777777" w:rsidR="00F93E6B" w:rsidRDefault="00F93E6B" w:rsidP="00246E2B">
            <w:pPr>
              <w:spacing w:before="20" w:after="20"/>
              <w:ind w:left="72" w:hanging="72"/>
              <w:rPr>
                <w:color w:val="000000"/>
                <w:sz w:val="16"/>
              </w:rPr>
            </w:pPr>
            <w:r>
              <w:rPr>
                <w:color w:val="000000"/>
                <w:sz w:val="16"/>
              </w:rPr>
              <w:t>Improved Trip</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Improved Trip</w:instrText>
            </w:r>
            <w:r w:rsidRPr="00346AB0">
              <w:rPr>
                <w:sz w:val="16"/>
                <w:szCs w:val="16"/>
              </w:rPr>
              <w:instrText xml:space="preserve">" </w:instrText>
            </w:r>
            <w:r w:rsidRPr="00346AB0">
              <w:rPr>
                <w:color w:val="000000"/>
                <w:sz w:val="16"/>
                <w:szCs w:val="16"/>
              </w:rPr>
              <w:fldChar w:fldCharType="end"/>
            </w:r>
          </w:p>
        </w:tc>
        <w:tc>
          <w:tcPr>
            <w:tcW w:w="900" w:type="dxa"/>
            <w:tcBorders>
              <w:top w:val="single" w:sz="4" w:space="0" w:color="auto"/>
              <w:left w:val="nil"/>
            </w:tcBorders>
            <w:vAlign w:val="bottom"/>
          </w:tcPr>
          <w:p w14:paraId="186534F5"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tcBorders>
          </w:tcPr>
          <w:p w14:paraId="7DAD5C30" w14:textId="77777777" w:rsidR="00F93E6B" w:rsidRDefault="00F93E6B" w:rsidP="00246E2B">
            <w:pPr>
              <w:tabs>
                <w:tab w:val="right" w:pos="1411"/>
              </w:tabs>
              <w:spacing w:before="20"/>
              <w:ind w:left="72" w:hanging="72"/>
              <w:rPr>
                <w:sz w:val="14"/>
              </w:rPr>
            </w:pPr>
            <w:r>
              <w:rPr>
                <w:sz w:val="14"/>
              </w:rPr>
              <w:t>Intelligence 13</w:t>
            </w:r>
          </w:p>
          <w:p w14:paraId="7EB69EAF" w14:textId="77777777" w:rsidR="00F93E6B" w:rsidRDefault="00F93E6B" w:rsidP="00246E2B">
            <w:pPr>
              <w:tabs>
                <w:tab w:val="right" w:pos="1411"/>
              </w:tabs>
              <w:spacing w:before="20"/>
              <w:ind w:left="72" w:hanging="72"/>
              <w:rPr>
                <w:sz w:val="14"/>
              </w:rPr>
            </w:pPr>
            <w:r>
              <w:rPr>
                <w:sz w:val="14"/>
              </w:rPr>
              <w:t>Combat Expertise</w:t>
            </w:r>
          </w:p>
        </w:tc>
        <w:tc>
          <w:tcPr>
            <w:tcW w:w="6300" w:type="dxa"/>
            <w:tcBorders>
              <w:top w:val="single" w:sz="4" w:space="0" w:color="auto"/>
              <w:right w:val="single" w:sz="12" w:space="0" w:color="auto"/>
            </w:tcBorders>
            <w:vAlign w:val="center"/>
          </w:tcPr>
          <w:p w14:paraId="3EF2AC84" w14:textId="77777777" w:rsidR="00F93E6B" w:rsidRDefault="00F93E6B" w:rsidP="00246E2B">
            <w:pPr>
              <w:pStyle w:val="DescriptionTop"/>
              <w:rPr>
                <w:i/>
              </w:rPr>
            </w:pPr>
            <w:r>
              <w:rPr>
                <w:i/>
              </w:rPr>
              <w:t>Monk 6</w:t>
            </w:r>
            <w:r>
              <w:rPr>
                <w:i/>
                <w:vertAlign w:val="superscript"/>
              </w:rPr>
              <w:t>th</w:t>
            </w:r>
            <w:r>
              <w:rPr>
                <w:i/>
              </w:rPr>
              <w:t xml:space="preserve"> </w:t>
            </w:r>
          </w:p>
          <w:p w14:paraId="7ED1110D" w14:textId="77777777" w:rsidR="00F93E6B" w:rsidRDefault="00F93E6B" w:rsidP="00246E2B">
            <w:pPr>
              <w:pStyle w:val="Description"/>
            </w:pPr>
            <w:r>
              <w:t>When you do a Trip Action, the following apply:</w:t>
            </w:r>
          </w:p>
          <w:p w14:paraId="35881C67" w14:textId="77777777" w:rsidR="00F93E6B" w:rsidRDefault="00F93E6B" w:rsidP="00246E2B">
            <w:pPr>
              <w:pStyle w:val="Description"/>
              <w:ind w:left="252"/>
            </w:pPr>
            <w:r>
              <w:t>1. Your opponent does not get an Attack of Opportunity against you.</w:t>
            </w:r>
          </w:p>
          <w:p w14:paraId="41B67ED9" w14:textId="77777777" w:rsidR="00F93E6B" w:rsidRDefault="00F93E6B" w:rsidP="00246E2B">
            <w:pPr>
              <w:pStyle w:val="Description"/>
              <w:ind w:left="252"/>
            </w:pPr>
            <w:r>
              <w:t>2. You gain a +4 bonus on the Strength roll to knock your opponent prone.</w:t>
            </w:r>
          </w:p>
          <w:p w14:paraId="112D2619" w14:textId="77777777" w:rsidR="00F93E6B" w:rsidRDefault="00F93E6B" w:rsidP="00246E2B">
            <w:pPr>
              <w:pStyle w:val="Description"/>
              <w:ind w:left="432" w:hanging="252"/>
            </w:pPr>
            <w:r>
              <w:t>3. If you succeed in tripping your opponent in melee combat, you may immediately make a follow-up attack on him/her at the same attack bonus of the action you used to make the trip.</w:t>
            </w:r>
          </w:p>
        </w:tc>
      </w:tr>
      <w:tr w:rsidR="00F93E6B" w14:paraId="75B2D1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E72FD9" w14:textId="77777777" w:rsidR="00F93E6B" w:rsidRDefault="00F93E6B" w:rsidP="00246E2B">
            <w:pPr>
              <w:spacing w:before="20" w:after="20"/>
              <w:ind w:left="72" w:hanging="72"/>
              <w:rPr>
                <w:sz w:val="16"/>
              </w:rPr>
            </w:pPr>
            <w:r>
              <w:rPr>
                <w:sz w:val="16"/>
              </w:rPr>
              <w:t>Improved Two-Weapon Defense</w:t>
            </w:r>
            <w:r>
              <w:rPr>
                <w:sz w:val="16"/>
              </w:rPr>
              <w:fldChar w:fldCharType="begin"/>
            </w:r>
            <w:r w:rsidRPr="009D6A39">
              <w:rPr>
                <w:sz w:val="16"/>
              </w:rPr>
              <w:instrText xml:space="preserve"> XE "</w:instrText>
            </w:r>
            <w:r>
              <w:rPr>
                <w:sz w:val="16"/>
              </w:rPr>
              <w:instrText>Improved Two-Weapon Defense</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92346CF"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59606F21" w14:textId="77777777" w:rsidR="00F93E6B" w:rsidRDefault="00F93E6B" w:rsidP="00246E2B">
            <w:pPr>
              <w:tabs>
                <w:tab w:val="right" w:pos="1411"/>
              </w:tabs>
              <w:spacing w:before="20"/>
              <w:ind w:left="72" w:right="-108" w:hanging="72"/>
              <w:rPr>
                <w:sz w:val="14"/>
              </w:rPr>
            </w:pPr>
            <w:r>
              <w:rPr>
                <w:sz w:val="14"/>
              </w:rPr>
              <w:t>Dexterity 17</w:t>
            </w:r>
          </w:p>
          <w:p w14:paraId="63942F9C" w14:textId="77777777" w:rsidR="00F93E6B" w:rsidRDefault="00F93E6B" w:rsidP="00246E2B">
            <w:pPr>
              <w:tabs>
                <w:tab w:val="right" w:pos="1411"/>
              </w:tabs>
              <w:spacing w:before="20"/>
              <w:ind w:left="72" w:right="-108" w:hanging="72"/>
              <w:rPr>
                <w:sz w:val="14"/>
              </w:rPr>
            </w:pPr>
            <w:r>
              <w:rPr>
                <w:sz w:val="14"/>
              </w:rPr>
              <w:t>Base Attack Bonus +6</w:t>
            </w:r>
          </w:p>
          <w:p w14:paraId="46F35FB8" w14:textId="77777777" w:rsidR="00F93E6B" w:rsidRDefault="00F93E6B" w:rsidP="00246E2B">
            <w:pPr>
              <w:tabs>
                <w:tab w:val="right" w:pos="1411"/>
              </w:tabs>
              <w:spacing w:before="20"/>
              <w:ind w:left="72" w:right="-108" w:hanging="72"/>
              <w:rPr>
                <w:sz w:val="14"/>
              </w:rPr>
            </w:pPr>
            <w:r>
              <w:rPr>
                <w:sz w:val="14"/>
              </w:rPr>
              <w:t>Two-Weapon Defense</w:t>
            </w:r>
          </w:p>
          <w:p w14:paraId="01ABECD7"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3BA9A329" w14:textId="77777777" w:rsidR="00F93E6B" w:rsidRDefault="00F93E6B" w:rsidP="00246E2B">
            <w:pPr>
              <w:pStyle w:val="Description"/>
            </w:pPr>
            <w:r>
              <w:t xml:space="preserve">When wielding two weapons (but </w:t>
            </w:r>
            <w:r w:rsidRPr="009D6A39">
              <w:t>not</w:t>
            </w:r>
            <w:r>
              <w:t xml:space="preserve"> when using Unarmed Strikes or Natural Weapons), you gain a +2 Shield bonus to AC.  </w:t>
            </w:r>
          </w:p>
          <w:p w14:paraId="75E5386E" w14:textId="77777777" w:rsidR="00F93E6B" w:rsidRDefault="00F93E6B" w:rsidP="00246E2B">
            <w:pPr>
              <w:pStyle w:val="Description"/>
            </w:pPr>
            <w:r>
              <w:t>If Fighting Defensively or using Total Defense, you gain a +4 Shield bonus to AC.</w:t>
            </w:r>
          </w:p>
        </w:tc>
      </w:tr>
      <w:tr w:rsidR="00F93E6B" w14:paraId="5779F3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814E5EB" w14:textId="77777777" w:rsidR="00F93E6B" w:rsidRDefault="00F93E6B" w:rsidP="00246E2B">
            <w:pPr>
              <w:spacing w:before="20" w:after="20"/>
              <w:ind w:left="72" w:hanging="72"/>
              <w:rPr>
                <w:sz w:val="16"/>
              </w:rPr>
            </w:pPr>
            <w:r>
              <w:rPr>
                <w:sz w:val="16"/>
              </w:rPr>
              <w:t>Improved Two-Weapon Fighting</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4C54BF4"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1FFF927B" w14:textId="77777777" w:rsidR="00F93E6B" w:rsidRDefault="00F93E6B" w:rsidP="00246E2B">
            <w:pPr>
              <w:tabs>
                <w:tab w:val="right" w:pos="1411"/>
              </w:tabs>
              <w:spacing w:before="20"/>
              <w:ind w:left="72" w:right="-108" w:hanging="72"/>
              <w:rPr>
                <w:sz w:val="14"/>
              </w:rPr>
            </w:pPr>
            <w:r>
              <w:rPr>
                <w:sz w:val="14"/>
              </w:rPr>
              <w:t>Dexterity 17</w:t>
            </w:r>
          </w:p>
          <w:p w14:paraId="2AA32D0F" w14:textId="77777777" w:rsidR="00F93E6B" w:rsidRDefault="00F93E6B" w:rsidP="00246E2B">
            <w:pPr>
              <w:tabs>
                <w:tab w:val="right" w:pos="1411"/>
              </w:tabs>
              <w:spacing w:before="20"/>
              <w:ind w:left="72" w:right="-108" w:hanging="72"/>
              <w:rPr>
                <w:sz w:val="14"/>
              </w:rPr>
            </w:pPr>
            <w:r>
              <w:rPr>
                <w:sz w:val="14"/>
              </w:rPr>
              <w:t>Base Attack Bonus +6</w:t>
            </w:r>
          </w:p>
          <w:p w14:paraId="51047104"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327074C1" w14:textId="77777777" w:rsidR="00F93E6B" w:rsidRPr="00D83418" w:rsidRDefault="00F93E6B" w:rsidP="00246E2B">
            <w:pPr>
              <w:pStyle w:val="Description"/>
              <w:rPr>
                <w:i/>
              </w:rPr>
            </w:pPr>
            <w:r w:rsidRPr="00D83418">
              <w:rPr>
                <w:i/>
              </w:rPr>
              <w:t>Ranger 6</w:t>
            </w:r>
            <w:r w:rsidRPr="00D83418">
              <w:rPr>
                <w:i/>
                <w:vertAlign w:val="superscript"/>
              </w:rPr>
              <w:t>th</w:t>
            </w:r>
            <w:r w:rsidRPr="00D83418">
              <w:rPr>
                <w:i/>
              </w:rPr>
              <w:t xml:space="preserve">  </w:t>
            </w:r>
          </w:p>
          <w:p w14:paraId="1F3BE2D6" w14:textId="77777777" w:rsidR="00F93E6B" w:rsidRDefault="00F93E6B" w:rsidP="00246E2B">
            <w:pPr>
              <w:pStyle w:val="Description"/>
            </w:pPr>
            <w:r>
              <w:t>As part of a Full Round Attack, you may make an attack with your secondary weapon at –2,  a second attack at –7.</w:t>
            </w:r>
          </w:p>
        </w:tc>
      </w:tr>
      <w:tr w:rsidR="00F93E6B" w14:paraId="7E1A577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C8315D6" w14:textId="77777777" w:rsidR="00F93E6B" w:rsidRDefault="00F93E6B" w:rsidP="00246E2B">
            <w:pPr>
              <w:spacing w:before="20" w:after="20"/>
              <w:ind w:left="72" w:hanging="72"/>
              <w:rPr>
                <w:sz w:val="16"/>
              </w:rPr>
            </w:pPr>
            <w:r>
              <w:rPr>
                <w:sz w:val="16"/>
              </w:rPr>
              <w:t>Improved Unarmed Strike</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Unarmed Strike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BE9AA1A"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left w:val="single" w:sz="4" w:space="0" w:color="auto"/>
              <w:bottom w:val="single" w:sz="4" w:space="0" w:color="auto"/>
              <w:right w:val="single" w:sz="4" w:space="0" w:color="auto"/>
            </w:tcBorders>
          </w:tcPr>
          <w:p w14:paraId="5E2F8EEB" w14:textId="77777777" w:rsidR="00F93E6B" w:rsidRDefault="00F93E6B" w:rsidP="00246E2B">
            <w:pPr>
              <w:tabs>
                <w:tab w:val="right" w:pos="1411"/>
              </w:tabs>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18AC7A7" w14:textId="77777777" w:rsidR="00F93E6B" w:rsidRPr="00D83418" w:rsidRDefault="00F93E6B" w:rsidP="00246E2B">
            <w:pPr>
              <w:pStyle w:val="Description"/>
              <w:rPr>
                <w:i/>
              </w:rPr>
            </w:pPr>
            <w:r w:rsidRPr="00D83418">
              <w:rPr>
                <w:i/>
              </w:rPr>
              <w:t>Monk 1</w:t>
            </w:r>
            <w:r w:rsidRPr="00D83418">
              <w:rPr>
                <w:i/>
                <w:vertAlign w:val="superscript"/>
              </w:rPr>
              <w:t>st</w:t>
            </w:r>
          </w:p>
          <w:p w14:paraId="241A3C4B" w14:textId="77777777" w:rsidR="00F93E6B" w:rsidRDefault="00F93E6B" w:rsidP="00246E2B">
            <w:pPr>
              <w:pStyle w:val="Description"/>
            </w:pPr>
            <w:r>
              <w:t>You are considered ‘armed’ when not using a weapon (i.e., an armed opponent does not get an Attack of Opportunity against you when you attack).</w:t>
            </w:r>
          </w:p>
          <w:p w14:paraId="1D87CEEF" w14:textId="77777777" w:rsidR="00F93E6B" w:rsidRDefault="00F93E6B" w:rsidP="00246E2B">
            <w:pPr>
              <w:pStyle w:val="Description"/>
            </w:pPr>
            <w:r>
              <w:t>Your Unarmed Strike does Lethal or Nonlethal damage, as you desire.</w:t>
            </w:r>
          </w:p>
        </w:tc>
      </w:tr>
      <w:tr w:rsidR="00F93E6B" w14:paraId="243A2B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399D28F" w14:textId="77777777" w:rsidR="00F93E6B" w:rsidRDefault="00F93E6B" w:rsidP="00246E2B">
            <w:pPr>
              <w:spacing w:before="20" w:after="20"/>
              <w:ind w:left="72" w:hanging="72"/>
              <w:rPr>
                <w:sz w:val="16"/>
              </w:rPr>
            </w:pPr>
            <w:r>
              <w:rPr>
                <w:sz w:val="16"/>
              </w:rPr>
              <w:t>Improved Weapon Familiarity</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Improved Weapon Familiarity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F2F947C" w14:textId="77777777" w:rsidR="00F93E6B" w:rsidRDefault="00F93E6B" w:rsidP="00246E2B">
            <w:pPr>
              <w:spacing w:before="20" w:after="20"/>
              <w:ind w:left="-108"/>
              <w:jc w:val="right"/>
              <w:rPr>
                <w:sz w:val="12"/>
              </w:rPr>
            </w:pPr>
            <w:r>
              <w:rPr>
                <w:sz w:val="12"/>
              </w:rPr>
              <w:t>(CWar p101)</w:t>
            </w:r>
          </w:p>
        </w:tc>
        <w:tc>
          <w:tcPr>
            <w:tcW w:w="1620" w:type="dxa"/>
            <w:tcBorders>
              <w:top w:val="single" w:sz="4" w:space="0" w:color="auto"/>
              <w:left w:val="single" w:sz="4" w:space="0" w:color="auto"/>
              <w:bottom w:val="single" w:sz="4" w:space="0" w:color="auto"/>
              <w:right w:val="single" w:sz="4" w:space="0" w:color="auto"/>
            </w:tcBorders>
          </w:tcPr>
          <w:p w14:paraId="6F603F65" w14:textId="77777777" w:rsidR="00F93E6B" w:rsidRDefault="00F93E6B" w:rsidP="00246E2B">
            <w:pPr>
              <w:tabs>
                <w:tab w:val="right" w:pos="1411"/>
              </w:tabs>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A6D0A8A" w14:textId="77777777" w:rsidR="00F93E6B" w:rsidRDefault="00F93E6B" w:rsidP="00246E2B">
            <w:pPr>
              <w:pStyle w:val="Description"/>
            </w:pPr>
            <w:r>
              <w:t>All Exotic Weapons that have your race’s name associated with them (i.e., Elven Thinblade) are considered Martial Weapons for you.</w:t>
            </w:r>
          </w:p>
        </w:tc>
      </w:tr>
      <w:tr w:rsidR="00F93E6B" w14:paraId="212DE738" w14:textId="77777777">
        <w:tblPrEx>
          <w:tblCellMar>
            <w:top w:w="0" w:type="dxa"/>
            <w:bottom w:w="0" w:type="dxa"/>
          </w:tblCellMar>
        </w:tblPrEx>
        <w:trPr>
          <w:cantSplit/>
        </w:trPr>
        <w:tc>
          <w:tcPr>
            <w:tcW w:w="1620" w:type="dxa"/>
            <w:tcBorders>
              <w:left w:val="single" w:sz="12" w:space="0" w:color="auto"/>
              <w:right w:val="nil"/>
            </w:tcBorders>
          </w:tcPr>
          <w:p w14:paraId="66B3C3C4" w14:textId="77777777" w:rsidR="00F93E6B" w:rsidRDefault="00F93E6B" w:rsidP="00246E2B">
            <w:pPr>
              <w:spacing w:before="20" w:after="20"/>
              <w:ind w:left="72" w:hanging="72"/>
              <w:rPr>
                <w:sz w:val="16"/>
              </w:rPr>
            </w:pPr>
            <w:r>
              <w:rPr>
                <w:sz w:val="16"/>
              </w:rPr>
              <w:t>Improved Whirlwind Attack</w:t>
            </w:r>
            <w:r>
              <w:rPr>
                <w:sz w:val="16"/>
              </w:rPr>
              <w:br/>
            </w:r>
            <w:r>
              <w:rPr>
                <w:sz w:val="14"/>
              </w:rPr>
              <w:t>[General, Fighter]</w:t>
            </w:r>
            <w:r w:rsidRPr="00346AB0">
              <w:rPr>
                <w:sz w:val="16"/>
                <w:szCs w:val="16"/>
              </w:rPr>
              <w:fldChar w:fldCharType="begin"/>
            </w:r>
            <w:r w:rsidRPr="00346AB0">
              <w:rPr>
                <w:sz w:val="16"/>
                <w:szCs w:val="16"/>
              </w:rPr>
              <w:instrText xml:space="preserve"> XE "Improved Whirlwind Attack" </w:instrText>
            </w:r>
            <w:r w:rsidRPr="00346AB0">
              <w:rPr>
                <w:sz w:val="16"/>
                <w:szCs w:val="16"/>
              </w:rPr>
              <w:fldChar w:fldCharType="end"/>
            </w:r>
          </w:p>
        </w:tc>
        <w:tc>
          <w:tcPr>
            <w:tcW w:w="900" w:type="dxa"/>
            <w:tcBorders>
              <w:left w:val="nil"/>
            </w:tcBorders>
            <w:vAlign w:val="bottom"/>
          </w:tcPr>
          <w:p w14:paraId="196A178A" w14:textId="77777777" w:rsidR="00F93E6B" w:rsidRDefault="00F93E6B" w:rsidP="00246E2B">
            <w:pPr>
              <w:spacing w:before="20" w:after="20"/>
              <w:ind w:left="-108"/>
              <w:jc w:val="right"/>
              <w:rPr>
                <w:sz w:val="12"/>
              </w:rPr>
            </w:pPr>
            <w:r>
              <w:rPr>
                <w:sz w:val="12"/>
              </w:rPr>
              <w:t>(DR343 p93)</w:t>
            </w:r>
          </w:p>
        </w:tc>
        <w:tc>
          <w:tcPr>
            <w:tcW w:w="1620" w:type="dxa"/>
          </w:tcPr>
          <w:p w14:paraId="1615BABD" w14:textId="77777777" w:rsidR="00F93E6B" w:rsidRDefault="00F93E6B" w:rsidP="00246E2B">
            <w:pPr>
              <w:tabs>
                <w:tab w:val="right" w:pos="1411"/>
              </w:tabs>
              <w:spacing w:before="20"/>
              <w:ind w:left="72" w:hanging="72"/>
              <w:rPr>
                <w:sz w:val="14"/>
              </w:rPr>
            </w:pPr>
            <w:r>
              <w:rPr>
                <w:sz w:val="14"/>
              </w:rPr>
              <w:t>Intelligence 13</w:t>
            </w:r>
          </w:p>
          <w:p w14:paraId="5AA9A193" w14:textId="77777777" w:rsidR="00F93E6B" w:rsidRDefault="00F93E6B" w:rsidP="00246E2B">
            <w:pPr>
              <w:tabs>
                <w:tab w:val="right" w:pos="1411"/>
              </w:tabs>
              <w:spacing w:before="20"/>
              <w:ind w:left="72" w:hanging="72"/>
              <w:rPr>
                <w:sz w:val="14"/>
              </w:rPr>
            </w:pPr>
            <w:r>
              <w:rPr>
                <w:sz w:val="14"/>
              </w:rPr>
              <w:t>Dexterity 13</w:t>
            </w:r>
          </w:p>
          <w:p w14:paraId="38A87818" w14:textId="77777777" w:rsidR="00F93E6B" w:rsidRDefault="00F93E6B" w:rsidP="00246E2B">
            <w:pPr>
              <w:tabs>
                <w:tab w:val="right" w:pos="1411"/>
              </w:tabs>
              <w:spacing w:before="20"/>
              <w:ind w:left="72" w:hanging="72"/>
              <w:rPr>
                <w:sz w:val="14"/>
              </w:rPr>
            </w:pPr>
            <w:r>
              <w:rPr>
                <w:sz w:val="14"/>
              </w:rPr>
              <w:t>Base Attack Bonus +4</w:t>
            </w:r>
          </w:p>
          <w:p w14:paraId="3213F594" w14:textId="77777777" w:rsidR="00F93E6B" w:rsidRDefault="00F93E6B" w:rsidP="00246E2B">
            <w:pPr>
              <w:pStyle w:val="Description"/>
              <w:tabs>
                <w:tab w:val="right" w:pos="1411"/>
              </w:tabs>
              <w:spacing w:before="20" w:after="0"/>
            </w:pPr>
            <w:r>
              <w:t>Combat Expertise</w:t>
            </w:r>
          </w:p>
          <w:p w14:paraId="42C105D5" w14:textId="77777777" w:rsidR="00F93E6B" w:rsidRDefault="00F93E6B" w:rsidP="00246E2B">
            <w:pPr>
              <w:tabs>
                <w:tab w:val="right" w:pos="1411"/>
              </w:tabs>
              <w:spacing w:before="20"/>
              <w:ind w:left="72" w:hanging="72"/>
              <w:rPr>
                <w:sz w:val="14"/>
              </w:rPr>
            </w:pPr>
            <w:r>
              <w:rPr>
                <w:sz w:val="14"/>
              </w:rPr>
              <w:t>Dodge</w:t>
            </w:r>
          </w:p>
          <w:p w14:paraId="020998C5" w14:textId="77777777" w:rsidR="00F93E6B" w:rsidRDefault="00F93E6B" w:rsidP="00246E2B">
            <w:pPr>
              <w:tabs>
                <w:tab w:val="right" w:pos="1411"/>
              </w:tabs>
              <w:spacing w:before="20"/>
              <w:ind w:left="72" w:hanging="72"/>
              <w:rPr>
                <w:sz w:val="14"/>
              </w:rPr>
            </w:pPr>
            <w:r>
              <w:rPr>
                <w:sz w:val="14"/>
              </w:rPr>
              <w:t>Mobility</w:t>
            </w:r>
          </w:p>
          <w:p w14:paraId="45366F9E" w14:textId="77777777" w:rsidR="00F93E6B" w:rsidRDefault="00F93E6B" w:rsidP="00246E2B">
            <w:pPr>
              <w:pStyle w:val="Description"/>
              <w:tabs>
                <w:tab w:val="right" w:pos="1411"/>
              </w:tabs>
              <w:spacing w:before="20"/>
            </w:pPr>
            <w:r>
              <w:t>Spring Attack</w:t>
            </w:r>
          </w:p>
          <w:p w14:paraId="5464E720" w14:textId="77777777" w:rsidR="00F93E6B" w:rsidRDefault="00F93E6B" w:rsidP="00246E2B">
            <w:pPr>
              <w:pStyle w:val="Description"/>
              <w:tabs>
                <w:tab w:val="right" w:pos="1411"/>
              </w:tabs>
              <w:spacing w:before="20"/>
            </w:pPr>
            <w:r>
              <w:t>Whirlwind Attack</w:t>
            </w:r>
          </w:p>
        </w:tc>
        <w:tc>
          <w:tcPr>
            <w:tcW w:w="6300" w:type="dxa"/>
            <w:tcBorders>
              <w:right w:val="single" w:sz="12" w:space="0" w:color="auto"/>
            </w:tcBorders>
            <w:vAlign w:val="center"/>
          </w:tcPr>
          <w:p w14:paraId="3E03A897" w14:textId="77777777" w:rsidR="00F93E6B" w:rsidRDefault="00F93E6B" w:rsidP="00246E2B">
            <w:pPr>
              <w:pStyle w:val="Description"/>
            </w:pPr>
            <w:r>
              <w:t xml:space="preserve">When making a Full Round Attack, you get one attack on each opponent within your reach at your best attack bonus, plus a single attack at each of your other attack bonuses vs. a legal target of your choice.  </w:t>
            </w:r>
          </w:p>
          <w:p w14:paraId="2D678D43" w14:textId="77777777" w:rsidR="00F93E6B" w:rsidRPr="0055048B" w:rsidRDefault="00F93E6B" w:rsidP="00246E2B">
            <w:pPr>
              <w:pStyle w:val="Description"/>
            </w:pPr>
            <w:r>
              <w:t>For example, an 11</w:t>
            </w:r>
            <w:r w:rsidRPr="00380EBC">
              <w:rPr>
                <w:vertAlign w:val="superscript"/>
              </w:rPr>
              <w:t>th</w:t>
            </w:r>
            <w:r>
              <w:t xml:space="preserve"> level Fighter has a Base Attack Bonus of +11 / +6 /  +1.  He/she would take an attack at +11 (plus modifiers) against all opponents within reach, plus </w:t>
            </w:r>
            <w:r>
              <w:rPr>
                <w:u w:val="single"/>
              </w:rPr>
              <w:t>one</w:t>
            </w:r>
            <w:r>
              <w:t xml:space="preserve"> attack at +6 and one attack at +1.</w:t>
            </w:r>
          </w:p>
          <w:p w14:paraId="78A30619" w14:textId="77777777" w:rsidR="00F93E6B" w:rsidRDefault="00F93E6B" w:rsidP="00246E2B">
            <w:pPr>
              <w:pStyle w:val="Description"/>
            </w:pPr>
            <w:r>
              <w:t xml:space="preserve">Using this feat means you forfeit all bonus attacks, such as those from Cleave, </w:t>
            </w:r>
            <w:r>
              <w:rPr>
                <w:i/>
              </w:rPr>
              <w:t>Haste</w:t>
            </w:r>
            <w:r>
              <w:t>, etc.</w:t>
            </w:r>
          </w:p>
        </w:tc>
      </w:tr>
      <w:tr w:rsidR="00F93E6B" w14:paraId="213394B0" w14:textId="77777777">
        <w:tblPrEx>
          <w:tblCellMar>
            <w:top w:w="0" w:type="dxa"/>
            <w:bottom w:w="0" w:type="dxa"/>
          </w:tblCellMar>
        </w:tblPrEx>
        <w:trPr>
          <w:cantSplit/>
        </w:trPr>
        <w:tc>
          <w:tcPr>
            <w:tcW w:w="1620" w:type="dxa"/>
            <w:tcBorders>
              <w:left w:val="single" w:sz="12" w:space="0" w:color="auto"/>
              <w:right w:val="nil"/>
            </w:tcBorders>
          </w:tcPr>
          <w:p w14:paraId="790C05D0" w14:textId="77777777" w:rsidR="00F93E6B" w:rsidRDefault="00F93E6B" w:rsidP="00246E2B">
            <w:pPr>
              <w:spacing w:before="20" w:after="20"/>
              <w:ind w:left="72" w:hanging="72"/>
              <w:rPr>
                <w:sz w:val="16"/>
              </w:rPr>
            </w:pPr>
            <w:r>
              <w:rPr>
                <w:sz w:val="16"/>
              </w:rPr>
              <w:t>Intimidating Strike</w:t>
            </w:r>
            <w:r w:rsidRPr="00361CFE">
              <w:rPr>
                <w:sz w:val="16"/>
                <w:szCs w:val="16"/>
              </w:rPr>
              <w:fldChar w:fldCharType="begin"/>
            </w:r>
            <w:r w:rsidRPr="00361CFE">
              <w:rPr>
                <w:sz w:val="16"/>
                <w:szCs w:val="16"/>
              </w:rPr>
              <w:instrText xml:space="preserve"> XE "Intimidating Strike" </w:instrText>
            </w:r>
            <w:r w:rsidRPr="00361CFE">
              <w:rPr>
                <w:sz w:val="16"/>
                <w:szCs w:val="16"/>
              </w:rPr>
              <w:fldChar w:fldCharType="end"/>
            </w:r>
            <w:r>
              <w:rPr>
                <w:sz w:val="16"/>
              </w:rPr>
              <w:br/>
            </w:r>
            <w:r>
              <w:rPr>
                <w:sz w:val="14"/>
              </w:rPr>
              <w:t>[General, Fighter]</w:t>
            </w:r>
          </w:p>
        </w:tc>
        <w:tc>
          <w:tcPr>
            <w:tcW w:w="900" w:type="dxa"/>
            <w:tcBorders>
              <w:left w:val="nil"/>
            </w:tcBorders>
            <w:vAlign w:val="bottom"/>
          </w:tcPr>
          <w:p w14:paraId="5D47FEC9" w14:textId="77777777" w:rsidR="00F93E6B" w:rsidRDefault="00F93E6B" w:rsidP="00246E2B">
            <w:pPr>
              <w:spacing w:before="20" w:after="20"/>
              <w:ind w:left="-108"/>
              <w:jc w:val="right"/>
              <w:rPr>
                <w:sz w:val="12"/>
              </w:rPr>
            </w:pPr>
            <w:r>
              <w:rPr>
                <w:sz w:val="12"/>
              </w:rPr>
              <w:t>(PH2 p79)</w:t>
            </w:r>
          </w:p>
        </w:tc>
        <w:tc>
          <w:tcPr>
            <w:tcW w:w="1620" w:type="dxa"/>
          </w:tcPr>
          <w:p w14:paraId="2E065989" w14:textId="77777777" w:rsidR="00F93E6B" w:rsidRDefault="00F93E6B" w:rsidP="00246E2B">
            <w:pPr>
              <w:tabs>
                <w:tab w:val="right" w:pos="1411"/>
              </w:tabs>
              <w:spacing w:before="20"/>
              <w:ind w:left="72" w:hanging="72"/>
              <w:rPr>
                <w:sz w:val="14"/>
              </w:rPr>
            </w:pPr>
            <w:r>
              <w:rPr>
                <w:sz w:val="14"/>
              </w:rPr>
              <w:t xml:space="preserve">Intimidate:  </w:t>
            </w:r>
            <w:r w:rsidRPr="003B2FF5">
              <w:rPr>
                <w:sz w:val="14"/>
                <w:szCs w:val="14"/>
              </w:rPr>
              <w:tab/>
            </w:r>
            <w:r>
              <w:rPr>
                <w:sz w:val="14"/>
              </w:rPr>
              <w:t>4 ranks</w:t>
            </w:r>
          </w:p>
        </w:tc>
        <w:tc>
          <w:tcPr>
            <w:tcW w:w="6300" w:type="dxa"/>
            <w:tcBorders>
              <w:right w:val="single" w:sz="12" w:space="0" w:color="auto"/>
            </w:tcBorders>
            <w:vAlign w:val="center"/>
          </w:tcPr>
          <w:p w14:paraId="44A5A18E" w14:textId="77777777" w:rsidR="00F93E6B" w:rsidRDefault="00F93E6B" w:rsidP="00246E2B">
            <w:pPr>
              <w:pStyle w:val="Description"/>
            </w:pPr>
            <w:r>
              <w:t>When attacking as a Standard Action, subtract X from your attack roll, where X is from 0 to your Base Attack Bonus.  If you hit, immediately make an Intimidate check with a bonus of X vs. the opponent you just hit.  If successful, the opponent is Shaken for the rest of this encounter.</w:t>
            </w:r>
          </w:p>
        </w:tc>
      </w:tr>
      <w:tr w:rsidR="00F93E6B" w14:paraId="19A5B21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2DBDE15" w14:textId="77777777" w:rsidR="00F93E6B" w:rsidRDefault="00F93E6B" w:rsidP="00246E2B">
            <w:pPr>
              <w:spacing w:before="20" w:after="20"/>
              <w:ind w:left="72" w:hanging="72"/>
              <w:rPr>
                <w:sz w:val="16"/>
              </w:rPr>
            </w:pPr>
            <w:r>
              <w:rPr>
                <w:sz w:val="16"/>
              </w:rPr>
              <w:t>Intuitive Attack</w:t>
            </w:r>
            <w:r>
              <w:rPr>
                <w:sz w:val="16"/>
              </w:rPr>
              <w:fldChar w:fldCharType="begin"/>
            </w:r>
            <w:r w:rsidRPr="009D6A39">
              <w:rPr>
                <w:sz w:val="16"/>
              </w:rPr>
              <w:instrText xml:space="preserve"> XE "</w:instrText>
            </w:r>
            <w:r>
              <w:rPr>
                <w:sz w:val="16"/>
              </w:rPr>
              <w:instrText>Intuitive Attack</w:instrText>
            </w:r>
            <w:r w:rsidRPr="009D6A39">
              <w:rPr>
                <w:sz w:val="16"/>
              </w:rPr>
              <w:instrText xml:space="preserve">" </w:instrText>
            </w:r>
            <w:r>
              <w:rPr>
                <w:sz w:val="16"/>
              </w:rPr>
              <w:fldChar w:fldCharType="end"/>
            </w:r>
            <w:r>
              <w:rPr>
                <w:sz w:val="16"/>
              </w:rPr>
              <w:br/>
            </w:r>
            <w:r w:rsidRPr="00D83418">
              <w:rPr>
                <w:sz w:val="14"/>
                <w:szCs w:val="14"/>
              </w:rPr>
              <w:t>[Exalted, Fighter]</w:t>
            </w:r>
          </w:p>
        </w:tc>
        <w:tc>
          <w:tcPr>
            <w:tcW w:w="900" w:type="dxa"/>
            <w:tcBorders>
              <w:top w:val="single" w:sz="4" w:space="0" w:color="auto"/>
              <w:left w:val="nil"/>
              <w:bottom w:val="single" w:sz="4" w:space="0" w:color="auto"/>
              <w:right w:val="single" w:sz="4" w:space="0" w:color="auto"/>
            </w:tcBorders>
            <w:vAlign w:val="bottom"/>
          </w:tcPr>
          <w:p w14:paraId="57E3A3AB" w14:textId="77777777" w:rsidR="00F93E6B" w:rsidRDefault="00F93E6B" w:rsidP="00246E2B">
            <w:pPr>
              <w:spacing w:before="20" w:after="20"/>
              <w:ind w:left="-108"/>
              <w:jc w:val="right"/>
              <w:rPr>
                <w:sz w:val="12"/>
              </w:rPr>
            </w:pPr>
            <w:r>
              <w:rPr>
                <w:sz w:val="12"/>
              </w:rPr>
              <w:t>(BoED p44)</w:t>
            </w:r>
          </w:p>
        </w:tc>
        <w:tc>
          <w:tcPr>
            <w:tcW w:w="1620" w:type="dxa"/>
            <w:tcBorders>
              <w:top w:val="single" w:sz="4" w:space="0" w:color="auto"/>
              <w:left w:val="single" w:sz="4" w:space="0" w:color="auto"/>
              <w:bottom w:val="single" w:sz="4" w:space="0" w:color="auto"/>
              <w:right w:val="single" w:sz="4" w:space="0" w:color="auto"/>
            </w:tcBorders>
          </w:tcPr>
          <w:p w14:paraId="530AC15E"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5EA922B7" w14:textId="77777777" w:rsidR="00F93E6B" w:rsidRDefault="00F93E6B" w:rsidP="00246E2B">
            <w:pPr>
              <w:pStyle w:val="Description"/>
            </w:pPr>
            <w:r>
              <w:t>When fighting with a Simple Weapon appropriate for your size, or a natural attack, you have the option of using your Wisdom modifier in place of your Strength modifier as a bonus on your attacks.</w:t>
            </w:r>
          </w:p>
        </w:tc>
      </w:tr>
      <w:tr w:rsidR="00F93E6B" w14:paraId="272A689B" w14:textId="77777777">
        <w:tblPrEx>
          <w:tblCellMar>
            <w:top w:w="0" w:type="dxa"/>
            <w:bottom w:w="0" w:type="dxa"/>
          </w:tblCellMar>
        </w:tblPrEx>
        <w:trPr>
          <w:cantSplit/>
        </w:trPr>
        <w:tc>
          <w:tcPr>
            <w:tcW w:w="1620" w:type="dxa"/>
            <w:tcBorders>
              <w:left w:val="single" w:sz="12" w:space="0" w:color="auto"/>
              <w:right w:val="nil"/>
            </w:tcBorders>
          </w:tcPr>
          <w:p w14:paraId="04AD7CD1" w14:textId="77777777" w:rsidR="00F93E6B" w:rsidRDefault="00F93E6B" w:rsidP="00246E2B">
            <w:pPr>
              <w:spacing w:before="20" w:after="20"/>
              <w:ind w:left="72" w:hanging="72"/>
              <w:rPr>
                <w:sz w:val="16"/>
              </w:rPr>
            </w:pPr>
            <w:r w:rsidRPr="00C8551A">
              <w:rPr>
                <w:i/>
                <w:sz w:val="16"/>
              </w:rPr>
              <w:t>Ki</w:t>
            </w:r>
            <w:r>
              <w:rPr>
                <w:sz w:val="16"/>
              </w:rPr>
              <w:t xml:space="preserve"> </w:t>
            </w:r>
            <w:r>
              <w:rPr>
                <w:sz w:val="16"/>
                <w:szCs w:val="16"/>
              </w:rPr>
              <w:t>Blast</w:t>
            </w:r>
            <w:r w:rsidRPr="001C6CB8">
              <w:rPr>
                <w:sz w:val="16"/>
                <w:szCs w:val="16"/>
              </w:rPr>
              <w:fldChar w:fldCharType="begin"/>
            </w:r>
            <w:r w:rsidRPr="001C6CB8">
              <w:rPr>
                <w:sz w:val="16"/>
                <w:szCs w:val="16"/>
              </w:rPr>
              <w:instrText xml:space="preserve"> XE "</w:instrText>
            </w:r>
            <w:r>
              <w:rPr>
                <w:i/>
                <w:sz w:val="16"/>
                <w:szCs w:val="16"/>
              </w:rPr>
              <w:instrText>Ki</w:instrText>
            </w:r>
            <w:r>
              <w:rPr>
                <w:sz w:val="16"/>
                <w:szCs w:val="16"/>
              </w:rPr>
              <w:instrText xml:space="preserve"> Blast</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0E99FF59" w14:textId="77777777" w:rsidR="00F93E6B" w:rsidRDefault="00F93E6B" w:rsidP="00246E2B">
            <w:pPr>
              <w:spacing w:before="20" w:after="20"/>
              <w:ind w:left="-108"/>
              <w:jc w:val="right"/>
              <w:rPr>
                <w:sz w:val="12"/>
              </w:rPr>
            </w:pPr>
            <w:r>
              <w:rPr>
                <w:sz w:val="12"/>
              </w:rPr>
              <w:t>(PH2 p80)</w:t>
            </w:r>
          </w:p>
        </w:tc>
        <w:tc>
          <w:tcPr>
            <w:tcW w:w="1620" w:type="dxa"/>
          </w:tcPr>
          <w:p w14:paraId="44E5AD42" w14:textId="77777777" w:rsidR="00F93E6B" w:rsidRDefault="00F93E6B" w:rsidP="00246E2B">
            <w:pPr>
              <w:tabs>
                <w:tab w:val="right" w:pos="1411"/>
              </w:tabs>
              <w:spacing w:before="20"/>
              <w:ind w:left="72" w:right="-108" w:hanging="72"/>
              <w:rPr>
                <w:sz w:val="14"/>
              </w:rPr>
            </w:pPr>
            <w:r>
              <w:rPr>
                <w:sz w:val="14"/>
              </w:rPr>
              <w:t>Dexterity 13</w:t>
            </w:r>
          </w:p>
          <w:p w14:paraId="3A349219" w14:textId="77777777" w:rsidR="00F93E6B" w:rsidRDefault="00F93E6B" w:rsidP="00246E2B">
            <w:pPr>
              <w:tabs>
                <w:tab w:val="right" w:pos="1411"/>
              </w:tabs>
              <w:spacing w:before="20"/>
              <w:ind w:left="72" w:right="-108" w:hanging="72"/>
              <w:rPr>
                <w:sz w:val="14"/>
              </w:rPr>
            </w:pPr>
            <w:r>
              <w:rPr>
                <w:sz w:val="14"/>
              </w:rPr>
              <w:t>Wisdom 13</w:t>
            </w:r>
          </w:p>
          <w:p w14:paraId="0DD589C0" w14:textId="77777777" w:rsidR="00F93E6B" w:rsidRDefault="00F93E6B" w:rsidP="00246E2B">
            <w:pPr>
              <w:tabs>
                <w:tab w:val="right" w:pos="1411"/>
              </w:tabs>
              <w:spacing w:before="20"/>
              <w:ind w:left="72" w:right="-108" w:hanging="72"/>
              <w:rPr>
                <w:sz w:val="14"/>
              </w:rPr>
            </w:pPr>
            <w:r>
              <w:rPr>
                <w:sz w:val="14"/>
              </w:rPr>
              <w:t>Base Attack Bonus +8</w:t>
            </w:r>
          </w:p>
          <w:p w14:paraId="541234DC" w14:textId="77777777" w:rsidR="00F93E6B" w:rsidRDefault="00F93E6B" w:rsidP="00246E2B">
            <w:pPr>
              <w:tabs>
                <w:tab w:val="right" w:pos="1411"/>
              </w:tabs>
              <w:spacing w:before="20"/>
              <w:ind w:left="72" w:right="-108" w:hanging="72"/>
              <w:rPr>
                <w:sz w:val="14"/>
              </w:rPr>
            </w:pPr>
            <w:r>
              <w:rPr>
                <w:sz w:val="14"/>
              </w:rPr>
              <w:t>Improved Unarmed Strike</w:t>
            </w:r>
          </w:p>
          <w:p w14:paraId="5982B8E8" w14:textId="77777777" w:rsidR="00F93E6B" w:rsidRDefault="00F93E6B" w:rsidP="00246E2B">
            <w:pPr>
              <w:tabs>
                <w:tab w:val="right" w:pos="1411"/>
              </w:tabs>
              <w:spacing w:before="20"/>
              <w:ind w:left="72" w:right="-108" w:hanging="72"/>
              <w:rPr>
                <w:sz w:val="14"/>
              </w:rPr>
            </w:pPr>
            <w:r>
              <w:rPr>
                <w:sz w:val="14"/>
              </w:rPr>
              <w:t>Stunning Fist</w:t>
            </w:r>
          </w:p>
          <w:p w14:paraId="06FC8615" w14:textId="77777777" w:rsidR="00F93E6B" w:rsidRDefault="00F93E6B" w:rsidP="00246E2B">
            <w:pPr>
              <w:tabs>
                <w:tab w:val="right" w:pos="1411"/>
              </w:tabs>
              <w:spacing w:before="20"/>
              <w:ind w:left="72" w:right="-108" w:hanging="72"/>
              <w:rPr>
                <w:sz w:val="14"/>
              </w:rPr>
            </w:pPr>
            <w:r>
              <w:rPr>
                <w:sz w:val="14"/>
              </w:rPr>
              <w:t>Fiery Fist</w:t>
            </w:r>
          </w:p>
        </w:tc>
        <w:tc>
          <w:tcPr>
            <w:tcW w:w="6300" w:type="dxa"/>
            <w:tcBorders>
              <w:right w:val="single" w:sz="12" w:space="0" w:color="auto"/>
            </w:tcBorders>
            <w:vAlign w:val="center"/>
          </w:tcPr>
          <w:p w14:paraId="20B09964"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31F948ED" w14:textId="77777777" w:rsidR="00F93E6B" w:rsidRDefault="00F93E6B" w:rsidP="00246E2B">
            <w:pPr>
              <w:pStyle w:val="Description"/>
              <w:ind w:left="252" w:hanging="252"/>
            </w:pPr>
            <w:r>
              <w:t xml:space="preserve">1.  By using up </w:t>
            </w:r>
            <w:r w:rsidRPr="009938A7">
              <w:rPr>
                <w:u w:val="single"/>
              </w:rPr>
              <w:t>two</w:t>
            </w:r>
            <w:r>
              <w:t xml:space="preserve"> of your daily Stunning Fist attacks as a Move Action, you may form an orb of force energy in your hand.  As a Standard Action, you may throw the orb up to 60’.  If you hit on a Ranged Touch attack, you do (3d6 + Wisdom modifier) Force damage.  If not thrown by the end of your round, the orb dissipates.</w:t>
            </w:r>
          </w:p>
          <w:p w14:paraId="436F7D65" w14:textId="77777777" w:rsidR="00F93E6B" w:rsidRDefault="00F93E6B" w:rsidP="00246E2B">
            <w:pPr>
              <w:pStyle w:val="Description"/>
            </w:pPr>
            <w:r>
              <w:t>2.  You receive +1 Stunning Fist use per day.</w:t>
            </w:r>
          </w:p>
        </w:tc>
      </w:tr>
      <w:tr w:rsidR="00F93E6B" w14:paraId="0729040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0FBBEC7" w14:textId="77777777" w:rsidR="00F93E6B" w:rsidRPr="009D6A39" w:rsidRDefault="00F93E6B" w:rsidP="00246E2B">
            <w:pPr>
              <w:spacing w:before="20" w:after="20"/>
              <w:ind w:left="72" w:hanging="72"/>
              <w:rPr>
                <w:sz w:val="16"/>
              </w:rPr>
            </w:pPr>
            <w:r w:rsidRPr="009D6A39">
              <w:rPr>
                <w:sz w:val="16"/>
              </w:rPr>
              <w:t xml:space="preserve">Knockback </w:t>
            </w:r>
            <w:r w:rsidRPr="009D6A39">
              <w:rPr>
                <w:sz w:val="16"/>
              </w:rPr>
              <w:fldChar w:fldCharType="begin"/>
            </w:r>
            <w:r w:rsidRPr="009D6A39">
              <w:rPr>
                <w:sz w:val="16"/>
              </w:rPr>
              <w:instrText xml:space="preserve"> XE "Knockback"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4D2A22B" w14:textId="77777777" w:rsidR="00F93E6B" w:rsidRDefault="00F93E6B" w:rsidP="00246E2B">
            <w:pPr>
              <w:spacing w:before="20" w:after="20"/>
              <w:ind w:left="-108"/>
              <w:jc w:val="right"/>
              <w:rPr>
                <w:sz w:val="12"/>
              </w:rPr>
            </w:pPr>
            <w:r>
              <w:rPr>
                <w:sz w:val="12"/>
              </w:rPr>
              <w:t>(RoS p142)</w:t>
            </w:r>
          </w:p>
        </w:tc>
        <w:tc>
          <w:tcPr>
            <w:tcW w:w="1620" w:type="dxa"/>
            <w:tcBorders>
              <w:top w:val="single" w:sz="4" w:space="0" w:color="auto"/>
              <w:left w:val="single" w:sz="4" w:space="0" w:color="auto"/>
              <w:bottom w:val="single" w:sz="4" w:space="0" w:color="auto"/>
              <w:right w:val="single" w:sz="4" w:space="0" w:color="auto"/>
            </w:tcBorders>
          </w:tcPr>
          <w:p w14:paraId="4FA44F92" w14:textId="77777777" w:rsidR="00F93E6B" w:rsidRDefault="00F93E6B" w:rsidP="00246E2B">
            <w:pPr>
              <w:tabs>
                <w:tab w:val="right" w:pos="1411"/>
              </w:tabs>
              <w:ind w:left="72" w:right="-108" w:hanging="72"/>
              <w:rPr>
                <w:sz w:val="14"/>
              </w:rPr>
            </w:pPr>
            <w:r w:rsidRPr="006A5AC6">
              <w:rPr>
                <w:sz w:val="14"/>
              </w:rPr>
              <w:t>Goliath –or– Large size</w:t>
            </w:r>
          </w:p>
          <w:p w14:paraId="6D8D68EE" w14:textId="77777777" w:rsidR="00F93E6B" w:rsidRDefault="00F93E6B" w:rsidP="00246E2B">
            <w:pPr>
              <w:tabs>
                <w:tab w:val="right" w:pos="1411"/>
              </w:tabs>
              <w:ind w:left="72" w:right="-108" w:hanging="72"/>
              <w:rPr>
                <w:sz w:val="14"/>
              </w:rPr>
            </w:pPr>
            <w:r>
              <w:rPr>
                <w:sz w:val="14"/>
              </w:rPr>
              <w:t>Improved Bull Rush</w:t>
            </w:r>
          </w:p>
          <w:p w14:paraId="64FF6AF2"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5B6A2C0" w14:textId="77777777" w:rsidR="00F93E6B" w:rsidRDefault="00F93E6B" w:rsidP="00246E2B">
            <w:pPr>
              <w:pStyle w:val="Description"/>
            </w:pPr>
            <w:r>
              <w:t>If you hit while using Power Attack, you may make a free Bull Rush, with a bonus equal to your Power Attack damage bonus.</w:t>
            </w:r>
          </w:p>
          <w:p w14:paraId="3A8E7B9D" w14:textId="77777777" w:rsidR="00F93E6B" w:rsidRPr="002F3009" w:rsidRDefault="00F93E6B" w:rsidP="00246E2B">
            <w:pPr>
              <w:pStyle w:val="Description"/>
            </w:pPr>
            <w:r>
              <w:t>This does not provoke an Attack of Opportunity, nor may you move with the enemy you knock backwards.</w:t>
            </w:r>
          </w:p>
        </w:tc>
      </w:tr>
      <w:tr w:rsidR="00F93E6B" w14:paraId="60D9D07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B8CAA7B" w14:textId="77777777" w:rsidR="00F93E6B" w:rsidRDefault="00F93E6B" w:rsidP="00246E2B">
            <w:pPr>
              <w:spacing w:before="20" w:after="20"/>
              <w:ind w:left="72" w:hanging="72"/>
              <w:rPr>
                <w:sz w:val="16"/>
              </w:rPr>
            </w:pPr>
            <w:r>
              <w:rPr>
                <w:sz w:val="16"/>
              </w:rPr>
              <w:t>Lunging Strike</w:t>
            </w:r>
            <w:r w:rsidRPr="009938A7">
              <w:rPr>
                <w:sz w:val="16"/>
                <w:szCs w:val="16"/>
              </w:rPr>
              <w:fldChar w:fldCharType="begin"/>
            </w:r>
            <w:r w:rsidRPr="009938A7">
              <w:rPr>
                <w:sz w:val="16"/>
                <w:szCs w:val="16"/>
              </w:rPr>
              <w:instrText xml:space="preserve"> XE "Lunging Strike" </w:instrText>
            </w:r>
            <w:r w:rsidRPr="009938A7">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6E750906" w14:textId="77777777" w:rsidR="00F93E6B" w:rsidRDefault="00F93E6B" w:rsidP="00246E2B">
            <w:pPr>
              <w:spacing w:before="20" w:after="20"/>
              <w:ind w:left="-108"/>
              <w:jc w:val="right"/>
              <w:rPr>
                <w:sz w:val="12"/>
              </w:rPr>
            </w:pPr>
            <w:r>
              <w:rPr>
                <w:sz w:val="12"/>
              </w:rPr>
              <w:t>(PH2 p80)</w:t>
            </w:r>
          </w:p>
        </w:tc>
        <w:tc>
          <w:tcPr>
            <w:tcW w:w="1620" w:type="dxa"/>
            <w:tcBorders>
              <w:bottom w:val="single" w:sz="4" w:space="0" w:color="auto"/>
            </w:tcBorders>
          </w:tcPr>
          <w:p w14:paraId="1AE80AF1" w14:textId="77777777" w:rsidR="00F93E6B" w:rsidRDefault="00F93E6B" w:rsidP="00246E2B">
            <w:pPr>
              <w:tabs>
                <w:tab w:val="right" w:pos="1411"/>
              </w:tabs>
              <w:spacing w:before="20"/>
              <w:ind w:left="72" w:hanging="72"/>
              <w:rPr>
                <w:sz w:val="14"/>
              </w:rPr>
            </w:pPr>
            <w:r>
              <w:rPr>
                <w:sz w:val="14"/>
              </w:rPr>
              <w:t>Base Attack Bonus +6</w:t>
            </w:r>
          </w:p>
          <w:p w14:paraId="52F8786C" w14:textId="77777777" w:rsidR="00F93E6B" w:rsidRDefault="00F93E6B" w:rsidP="00246E2B">
            <w:pPr>
              <w:tabs>
                <w:tab w:val="right" w:pos="1411"/>
              </w:tabs>
              <w:spacing w:before="20"/>
              <w:ind w:left="72" w:hanging="72"/>
              <w:rPr>
                <w:sz w:val="14"/>
              </w:rPr>
            </w:pPr>
          </w:p>
        </w:tc>
        <w:tc>
          <w:tcPr>
            <w:tcW w:w="6300" w:type="dxa"/>
            <w:tcBorders>
              <w:bottom w:val="single" w:sz="4" w:space="0" w:color="auto"/>
              <w:right w:val="single" w:sz="12" w:space="0" w:color="auto"/>
            </w:tcBorders>
            <w:vAlign w:val="center"/>
          </w:tcPr>
          <w:p w14:paraId="21309BE8" w14:textId="77777777" w:rsidR="00F93E6B" w:rsidRDefault="00F93E6B" w:rsidP="00246E2B">
            <w:pPr>
              <w:pStyle w:val="Description"/>
            </w:pPr>
            <w:r>
              <w:t>As a Full Round Attack, you may make one attack with +5’ reach.  May be used with armed, unarmed, &amp; touch attacks.</w:t>
            </w:r>
          </w:p>
        </w:tc>
      </w:tr>
      <w:tr w:rsidR="00F93E6B" w14:paraId="109F766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F208157" w14:textId="77777777" w:rsidR="00F93E6B" w:rsidRDefault="00F93E6B" w:rsidP="00246E2B">
            <w:pPr>
              <w:spacing w:before="20" w:after="20"/>
              <w:ind w:left="72" w:hanging="72"/>
              <w:rPr>
                <w:sz w:val="16"/>
              </w:rPr>
            </w:pPr>
            <w:r>
              <w:rPr>
                <w:sz w:val="16"/>
              </w:rPr>
              <w:t>Mage Slayer</w:t>
            </w:r>
            <w:r>
              <w:rPr>
                <w:sz w:val="16"/>
              </w:rPr>
              <w:fldChar w:fldCharType="begin"/>
            </w:r>
            <w:r w:rsidRPr="009D6A39">
              <w:rPr>
                <w:sz w:val="16"/>
              </w:rPr>
              <w:instrText xml:space="preserve"> XE "</w:instrText>
            </w:r>
            <w:r>
              <w:rPr>
                <w:sz w:val="16"/>
              </w:rPr>
              <w:instrText>Mage Slayer</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D0E9AFB" w14:textId="77777777" w:rsidR="00F93E6B" w:rsidRDefault="00F93E6B" w:rsidP="00246E2B">
            <w:pPr>
              <w:spacing w:before="20" w:after="20"/>
              <w:ind w:left="-108"/>
              <w:jc w:val="right"/>
              <w:rPr>
                <w:sz w:val="12"/>
              </w:rPr>
            </w:pPr>
            <w:r>
              <w:rPr>
                <w:sz w:val="12"/>
              </w:rPr>
              <w:t xml:space="preserve">(CArc p81)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745C67BF" w14:textId="77777777" w:rsidR="00F93E6B" w:rsidRDefault="00F93E6B" w:rsidP="00246E2B">
            <w:pPr>
              <w:tabs>
                <w:tab w:val="right" w:pos="1411"/>
              </w:tabs>
              <w:ind w:left="72" w:right="-108" w:hanging="72"/>
              <w:rPr>
                <w:sz w:val="14"/>
              </w:rPr>
            </w:pPr>
            <w:r>
              <w:rPr>
                <w:sz w:val="14"/>
              </w:rPr>
              <w:t>Base Attack Bonus +3</w:t>
            </w:r>
          </w:p>
          <w:p w14:paraId="1804FF0E" w14:textId="77777777" w:rsidR="00F93E6B" w:rsidRDefault="00F93E6B" w:rsidP="00246E2B">
            <w:pPr>
              <w:tabs>
                <w:tab w:val="right" w:pos="1411"/>
              </w:tabs>
              <w:ind w:left="72" w:right="-108" w:hanging="72"/>
              <w:rPr>
                <w:sz w:val="14"/>
              </w:rPr>
            </w:pPr>
            <w:r>
              <w:rPr>
                <w:sz w:val="14"/>
              </w:rPr>
              <w:t xml:space="preserve">Spellcraft:  </w:t>
            </w:r>
            <w:r w:rsidRPr="003B2FF5">
              <w:rPr>
                <w:sz w:val="14"/>
                <w:szCs w:val="14"/>
              </w:rPr>
              <w:tab/>
            </w:r>
            <w:r>
              <w:rPr>
                <w:sz w:val="14"/>
              </w:rPr>
              <w:t>2 ranks</w:t>
            </w:r>
          </w:p>
        </w:tc>
        <w:tc>
          <w:tcPr>
            <w:tcW w:w="6300" w:type="dxa"/>
            <w:tcBorders>
              <w:top w:val="single" w:sz="4" w:space="0" w:color="auto"/>
              <w:left w:val="single" w:sz="4" w:space="0" w:color="auto"/>
              <w:bottom w:val="single" w:sz="4" w:space="0" w:color="auto"/>
              <w:right w:val="single" w:sz="12" w:space="0" w:color="auto"/>
            </w:tcBorders>
            <w:vAlign w:val="center"/>
          </w:tcPr>
          <w:p w14:paraId="12B96886" w14:textId="77777777" w:rsidR="00F93E6B" w:rsidRDefault="00F93E6B" w:rsidP="00246E2B">
            <w:pPr>
              <w:pStyle w:val="Description"/>
            </w:pPr>
            <w:r>
              <w:t>1. You receive a +1 bonus on Will saves.</w:t>
            </w:r>
          </w:p>
          <w:p w14:paraId="6DEB8523" w14:textId="77777777" w:rsidR="00F93E6B" w:rsidRDefault="00F93E6B" w:rsidP="00246E2B">
            <w:pPr>
              <w:pStyle w:val="Description"/>
            </w:pPr>
            <w:r>
              <w:t>2. If you threaten a spellcaster, he/her cannot take the ‘cast defensively’ action.</w:t>
            </w:r>
          </w:p>
          <w:p w14:paraId="7F5F9336" w14:textId="77777777" w:rsidR="00F93E6B" w:rsidRDefault="00F93E6B" w:rsidP="00246E2B">
            <w:pPr>
              <w:pStyle w:val="Description"/>
            </w:pPr>
            <w:r>
              <w:t>3. Your Caster level (if any) of all spell and spell-like abilities is reduced by 4.</w:t>
            </w:r>
          </w:p>
        </w:tc>
      </w:tr>
      <w:tr w:rsidR="00F93E6B" w14:paraId="799A410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8F1E85" w14:textId="77777777" w:rsidR="00F93E6B" w:rsidRDefault="00F93E6B" w:rsidP="00246E2B">
            <w:pPr>
              <w:spacing w:before="20" w:after="20"/>
              <w:ind w:left="72" w:hanging="72"/>
              <w:rPr>
                <w:sz w:val="16"/>
              </w:rPr>
            </w:pPr>
            <w:r>
              <w:rPr>
                <w:sz w:val="16"/>
              </w:rPr>
              <w:t>Manyshot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Manyshot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92B5E0" w14:textId="77777777" w:rsidR="00F93E6B" w:rsidRDefault="00F93E6B" w:rsidP="00246E2B">
            <w:pPr>
              <w:spacing w:before="20" w:after="20"/>
              <w:ind w:left="-108"/>
              <w:jc w:val="right"/>
              <w:rPr>
                <w:sz w:val="12"/>
              </w:rPr>
            </w:pPr>
            <w:r>
              <w:rPr>
                <w:sz w:val="12"/>
              </w:rPr>
              <w:t>(PH p97)</w:t>
            </w:r>
          </w:p>
        </w:tc>
        <w:tc>
          <w:tcPr>
            <w:tcW w:w="1620" w:type="dxa"/>
            <w:tcBorders>
              <w:top w:val="single" w:sz="4" w:space="0" w:color="auto"/>
              <w:left w:val="single" w:sz="4" w:space="0" w:color="auto"/>
              <w:bottom w:val="single" w:sz="4" w:space="0" w:color="auto"/>
              <w:right w:val="single" w:sz="4" w:space="0" w:color="auto"/>
            </w:tcBorders>
          </w:tcPr>
          <w:p w14:paraId="205818E3" w14:textId="77777777" w:rsidR="00F93E6B" w:rsidRDefault="00F93E6B" w:rsidP="00246E2B">
            <w:pPr>
              <w:tabs>
                <w:tab w:val="right" w:pos="1411"/>
              </w:tabs>
              <w:ind w:left="72" w:right="-108" w:hanging="72"/>
              <w:rPr>
                <w:sz w:val="14"/>
              </w:rPr>
            </w:pPr>
            <w:r>
              <w:rPr>
                <w:sz w:val="14"/>
              </w:rPr>
              <w:t>Dexterity 17</w:t>
            </w:r>
          </w:p>
          <w:p w14:paraId="6EBF6D04" w14:textId="77777777" w:rsidR="00F93E6B" w:rsidRDefault="00F93E6B" w:rsidP="00246E2B">
            <w:pPr>
              <w:tabs>
                <w:tab w:val="right" w:pos="1411"/>
              </w:tabs>
              <w:ind w:left="72" w:right="-108" w:hanging="72"/>
              <w:rPr>
                <w:sz w:val="14"/>
              </w:rPr>
            </w:pPr>
            <w:r>
              <w:rPr>
                <w:sz w:val="14"/>
              </w:rPr>
              <w:t>Base Attack Bonus +6</w:t>
            </w:r>
          </w:p>
          <w:p w14:paraId="40C62744" w14:textId="77777777" w:rsidR="00F93E6B" w:rsidRDefault="00F93E6B" w:rsidP="00246E2B">
            <w:pPr>
              <w:tabs>
                <w:tab w:val="right" w:pos="1411"/>
              </w:tabs>
              <w:ind w:left="72" w:right="-108" w:hanging="72"/>
              <w:rPr>
                <w:sz w:val="14"/>
              </w:rPr>
            </w:pPr>
            <w:r>
              <w:rPr>
                <w:sz w:val="14"/>
              </w:rPr>
              <w:t>Point Blank Shot</w:t>
            </w:r>
          </w:p>
          <w:p w14:paraId="0CDD3C70" w14:textId="77777777" w:rsidR="00F93E6B" w:rsidRDefault="00F93E6B" w:rsidP="00246E2B">
            <w:pPr>
              <w:tabs>
                <w:tab w:val="right" w:pos="1411"/>
              </w:tabs>
              <w:ind w:left="72" w:right="-108" w:hanging="72"/>
              <w:rPr>
                <w:sz w:val="14"/>
              </w:rPr>
            </w:pPr>
            <w:r>
              <w:rPr>
                <w:sz w:val="14"/>
              </w:rPr>
              <w:t>Rapid Shot</w:t>
            </w:r>
          </w:p>
          <w:p w14:paraId="1E645B46" w14:textId="77777777" w:rsidR="00F93E6B"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0B0E43F5" w14:textId="77777777" w:rsidR="00F93E6B" w:rsidRPr="009D6A39" w:rsidRDefault="00F93E6B" w:rsidP="00246E2B">
            <w:pPr>
              <w:pStyle w:val="Description"/>
            </w:pPr>
            <w:r w:rsidRPr="009D6A39">
              <w:t xml:space="preserve">Ranger 6th </w:t>
            </w:r>
          </w:p>
          <w:p w14:paraId="3D51B1F8" w14:textId="77777777" w:rsidR="00F93E6B" w:rsidRDefault="00F93E6B" w:rsidP="00246E2B">
            <w:pPr>
              <w:pStyle w:val="Description"/>
            </w:pPr>
            <w:r>
              <w:t xml:space="preserve">As part of a </w:t>
            </w:r>
            <w:r w:rsidRPr="009D6A39">
              <w:t>Standard Action</w:t>
            </w:r>
            <w:r>
              <w:t>, you may fire two arrows at a single opponent within 30’.  You make a single attack roll with a –4 penalty.  If it hits, then the opponent takes the damage from both arrows, but only takes “precision based” damage once (this includes Sneak Attack, Ranger Favored Enemy, Critical hits, etc.).  Damage Reduction applies to each arrow separately.</w:t>
            </w:r>
          </w:p>
          <w:p w14:paraId="02255821" w14:textId="77777777" w:rsidR="00F93E6B" w:rsidRDefault="00F93E6B" w:rsidP="00246E2B">
            <w:pPr>
              <w:pStyle w:val="Description"/>
            </w:pPr>
            <w:r>
              <w:t>If your Base Attack Bonus is +11 or higher, you may shoot 3 arrows at once at a penalty of –6.</w:t>
            </w:r>
          </w:p>
          <w:p w14:paraId="6DB2A614" w14:textId="77777777" w:rsidR="00F93E6B" w:rsidRDefault="00F93E6B" w:rsidP="00246E2B">
            <w:pPr>
              <w:pStyle w:val="Description"/>
            </w:pPr>
            <w:r>
              <w:t>If your Base Attack Bonus is +16 or higher, you may shoot 4 arrows at once at a penalty of –8.</w:t>
            </w:r>
          </w:p>
        </w:tc>
      </w:tr>
      <w:tr w:rsidR="00F93E6B" w14:paraId="53FC92F8" w14:textId="77777777" w:rsidTr="00246E2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DBDB2BD" w14:textId="77777777" w:rsidR="00F93E6B" w:rsidRPr="009F76E4" w:rsidRDefault="00F93E6B" w:rsidP="00246E2B">
            <w:pPr>
              <w:spacing w:before="20" w:after="20"/>
              <w:ind w:left="72" w:hanging="72"/>
              <w:rPr>
                <w:sz w:val="16"/>
              </w:rPr>
            </w:pPr>
            <w:r>
              <w:rPr>
                <w:sz w:val="16"/>
              </w:rPr>
              <w:t xml:space="preserve">Martial Stalker </w:t>
            </w:r>
            <w:r w:rsidRPr="009F76E4">
              <w:rPr>
                <w:sz w:val="16"/>
              </w:rPr>
              <w:fldChar w:fldCharType="begin"/>
            </w:r>
            <w:r w:rsidRPr="009F76E4">
              <w:rPr>
                <w:sz w:val="16"/>
              </w:rPr>
              <w:instrText xml:space="preserve"> XE "</w:instrText>
            </w:r>
            <w:r>
              <w:rPr>
                <w:sz w:val="16"/>
              </w:rPr>
              <w:instrText>Martial Stalker</w:instrText>
            </w:r>
            <w:r w:rsidRPr="009F76E4">
              <w:rPr>
                <w:sz w:val="16"/>
              </w:rPr>
              <w:instrText xml:space="preserve">" </w:instrText>
            </w:r>
            <w:r w:rsidRPr="009F76E4">
              <w:rPr>
                <w:sz w:val="16"/>
              </w:rPr>
              <w:fldChar w:fldCharType="end"/>
            </w:r>
            <w:r>
              <w:rPr>
                <w:sz w:val="16"/>
              </w:rPr>
              <w:br/>
            </w:r>
            <w:r w:rsidRPr="00663EF9">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17EC69D" w14:textId="77777777" w:rsidR="00F93E6B" w:rsidRDefault="00F93E6B" w:rsidP="00246E2B">
            <w:pPr>
              <w:spacing w:before="20" w:after="20"/>
              <w:jc w:val="right"/>
              <w:rPr>
                <w:sz w:val="12"/>
              </w:rPr>
            </w:pPr>
            <w:r>
              <w:rPr>
                <w:sz w:val="12"/>
              </w:rPr>
              <w:t>(CSco p79)</w:t>
            </w:r>
          </w:p>
        </w:tc>
        <w:tc>
          <w:tcPr>
            <w:tcW w:w="1620" w:type="dxa"/>
            <w:tcBorders>
              <w:top w:val="single" w:sz="4" w:space="0" w:color="auto"/>
              <w:left w:val="single" w:sz="4" w:space="0" w:color="auto"/>
              <w:bottom w:val="single" w:sz="4" w:space="0" w:color="auto"/>
              <w:right w:val="single" w:sz="4" w:space="0" w:color="auto"/>
            </w:tcBorders>
          </w:tcPr>
          <w:p w14:paraId="57965996" w14:textId="77777777" w:rsidR="00F93E6B" w:rsidRPr="007B39D1" w:rsidRDefault="00F93E6B" w:rsidP="00246E2B">
            <w:pPr>
              <w:spacing w:before="20"/>
              <w:ind w:left="72" w:hanging="72"/>
              <w:rPr>
                <w:sz w:val="14"/>
              </w:rPr>
            </w:pPr>
            <w:r w:rsidRPr="007B39D1">
              <w:rPr>
                <w:sz w:val="14"/>
              </w:rPr>
              <w:t>Proficiency with all martial weapons</w:t>
            </w:r>
          </w:p>
          <w:p w14:paraId="3DF7C68E" w14:textId="77777777" w:rsidR="00F93E6B" w:rsidRPr="007B39D1" w:rsidRDefault="00F93E6B" w:rsidP="00246E2B">
            <w:pPr>
              <w:spacing w:before="20"/>
              <w:ind w:left="72" w:hanging="72"/>
              <w:rPr>
                <w:sz w:val="14"/>
              </w:rPr>
            </w:pPr>
            <w:r w:rsidRPr="007B39D1">
              <w:rPr>
                <w:i/>
                <w:sz w:val="14"/>
              </w:rPr>
              <w:t xml:space="preserve">Ki </w:t>
            </w:r>
            <w:r w:rsidRPr="007B39D1">
              <w:rPr>
                <w:sz w:val="14"/>
              </w:rPr>
              <w:t>Power class ability</w:t>
            </w:r>
          </w:p>
        </w:tc>
        <w:tc>
          <w:tcPr>
            <w:tcW w:w="6300" w:type="dxa"/>
            <w:tcBorders>
              <w:top w:val="single" w:sz="4" w:space="0" w:color="auto"/>
              <w:left w:val="single" w:sz="4" w:space="0" w:color="auto"/>
              <w:bottom w:val="single" w:sz="4" w:space="0" w:color="auto"/>
              <w:right w:val="single" w:sz="12" w:space="0" w:color="auto"/>
            </w:tcBorders>
            <w:vAlign w:val="center"/>
          </w:tcPr>
          <w:p w14:paraId="6589011D" w14:textId="77777777" w:rsidR="00F93E6B" w:rsidRPr="002F3009" w:rsidRDefault="00F93E6B" w:rsidP="00246E2B">
            <w:pPr>
              <w:pStyle w:val="Description"/>
              <w:spacing w:before="20"/>
            </w:pPr>
            <w:r>
              <w:t xml:space="preserve">Add your Fighter and Ninja levels together to determine the size of your </w:t>
            </w:r>
            <w:r w:rsidRPr="007B39D1">
              <w:rPr>
                <w:i/>
              </w:rPr>
              <w:t xml:space="preserve">Ki </w:t>
            </w:r>
            <w:r w:rsidRPr="007B39D1">
              <w:t xml:space="preserve">Pool, the AC Bonus granted as a class </w:t>
            </w:r>
            <w:r w:rsidR="00160A11" w:rsidRPr="007B39D1">
              <w:t>ability</w:t>
            </w:r>
            <w:r w:rsidRPr="007B39D1">
              <w:t xml:space="preserve"> of a Ninja, –and– your Fighter level for determining which Fighter only feats you qualify for</w:t>
            </w:r>
            <w:r>
              <w:t>.</w:t>
            </w:r>
          </w:p>
        </w:tc>
      </w:tr>
      <w:tr w:rsidR="00F93E6B" w14:paraId="50D6FCA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B9F2157" w14:textId="77777777" w:rsidR="00F93E6B" w:rsidRDefault="00F93E6B" w:rsidP="00246E2B">
            <w:pPr>
              <w:spacing w:before="20" w:after="20"/>
              <w:ind w:left="72" w:hanging="72"/>
              <w:rPr>
                <w:sz w:val="16"/>
              </w:rPr>
            </w:pPr>
            <w:r>
              <w:rPr>
                <w:sz w:val="16"/>
              </w:rPr>
              <w:t xml:space="preserve">Martial Throw </w:t>
            </w:r>
            <w:r w:rsidRPr="001222AA">
              <w:rPr>
                <w:sz w:val="16"/>
                <w:szCs w:val="16"/>
              </w:rPr>
              <w:fldChar w:fldCharType="begin"/>
            </w:r>
            <w:r w:rsidRPr="001222AA">
              <w:rPr>
                <w:sz w:val="16"/>
                <w:szCs w:val="16"/>
              </w:rPr>
              <w:instrText xml:space="preserve"> XE "</w:instrText>
            </w:r>
            <w:r>
              <w:rPr>
                <w:sz w:val="16"/>
                <w:szCs w:val="16"/>
              </w:rPr>
              <w:instrText>Martial Throw</w:instrText>
            </w:r>
            <w:r w:rsidRPr="001222AA">
              <w:rPr>
                <w:sz w:val="16"/>
                <w:szCs w:val="16"/>
              </w:rPr>
              <w:instrText xml:space="preserve">" </w:instrText>
            </w:r>
            <w:r w:rsidRPr="001222AA">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42CEDA00" w14:textId="77777777" w:rsidR="00F93E6B" w:rsidRDefault="00F93E6B" w:rsidP="00246E2B">
            <w:pPr>
              <w:spacing w:before="20" w:after="20"/>
              <w:jc w:val="right"/>
              <w:rPr>
                <w:sz w:val="12"/>
              </w:rPr>
            </w:pPr>
            <w:r>
              <w:rPr>
                <w:sz w:val="12"/>
              </w:rPr>
              <w:t>(Mini p27)</w:t>
            </w:r>
          </w:p>
        </w:tc>
        <w:tc>
          <w:tcPr>
            <w:tcW w:w="1620" w:type="dxa"/>
            <w:tcBorders>
              <w:bottom w:val="single" w:sz="4" w:space="0" w:color="auto"/>
            </w:tcBorders>
          </w:tcPr>
          <w:p w14:paraId="148E1236" w14:textId="77777777" w:rsidR="00F93E6B" w:rsidRDefault="00F93E6B" w:rsidP="00246E2B">
            <w:pPr>
              <w:spacing w:before="20"/>
              <w:ind w:left="72" w:hanging="72"/>
              <w:rPr>
                <w:sz w:val="14"/>
              </w:rPr>
            </w:pPr>
            <w:r>
              <w:rPr>
                <w:sz w:val="14"/>
              </w:rPr>
              <w:t>Dexterity 17</w:t>
            </w:r>
          </w:p>
          <w:p w14:paraId="295D5DC9" w14:textId="77777777" w:rsidR="00F93E6B" w:rsidRDefault="00F93E6B" w:rsidP="00246E2B">
            <w:pPr>
              <w:spacing w:before="20"/>
              <w:ind w:left="72" w:right="-108" w:hanging="72"/>
              <w:rPr>
                <w:sz w:val="14"/>
              </w:rPr>
            </w:pPr>
            <w:r>
              <w:rPr>
                <w:sz w:val="14"/>
              </w:rPr>
              <w:t xml:space="preserve">Improved Unarmed Strike </w:t>
            </w:r>
          </w:p>
          <w:p w14:paraId="7DE3BC63" w14:textId="77777777" w:rsidR="00F93E6B" w:rsidRDefault="00F93E6B" w:rsidP="00246E2B">
            <w:pPr>
              <w:pStyle w:val="Description"/>
              <w:spacing w:before="20"/>
              <w:ind w:left="0" w:firstLine="0"/>
            </w:pPr>
          </w:p>
        </w:tc>
        <w:tc>
          <w:tcPr>
            <w:tcW w:w="6300" w:type="dxa"/>
            <w:tcBorders>
              <w:bottom w:val="single" w:sz="4" w:space="0" w:color="auto"/>
              <w:right w:val="single" w:sz="12" w:space="0" w:color="auto"/>
            </w:tcBorders>
            <w:vAlign w:val="center"/>
          </w:tcPr>
          <w:p w14:paraId="24BF1009" w14:textId="77777777" w:rsidR="00F93E6B" w:rsidRPr="00805375" w:rsidRDefault="00F93E6B" w:rsidP="00246E2B">
            <w:pPr>
              <w:pStyle w:val="Description"/>
              <w:spacing w:before="20"/>
            </w:pPr>
            <w:r>
              <w:t xml:space="preserve">If you hit an opponent up to your size with an Unarmed Strike, you may initiate a Dexterity-based Grapple check.  If you win, you and your opponent swap positions.  This does </w:t>
            </w:r>
            <w:r>
              <w:rPr>
                <w:u w:val="single"/>
              </w:rPr>
              <w:t>not</w:t>
            </w:r>
            <w:r>
              <w:t xml:space="preserve"> generate Attacks of Opportunity.  Usable once per round.</w:t>
            </w:r>
          </w:p>
        </w:tc>
      </w:tr>
      <w:tr w:rsidR="00F93E6B" w14:paraId="57EC88B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A7E5F7" w14:textId="77777777" w:rsidR="00F93E6B" w:rsidRDefault="00F93E6B" w:rsidP="00246E2B">
            <w:pPr>
              <w:spacing w:before="20" w:after="20"/>
              <w:ind w:left="72" w:hanging="72"/>
              <w:rPr>
                <w:sz w:val="16"/>
              </w:rPr>
            </w:pPr>
            <w:r w:rsidRPr="009D6A39">
              <w:rPr>
                <w:sz w:val="16"/>
              </w:rPr>
              <w:t xml:space="preserve">Master of Mockery </w:t>
            </w:r>
            <w:r w:rsidRPr="009D6A39">
              <w:rPr>
                <w:sz w:val="16"/>
              </w:rPr>
              <w:fldChar w:fldCharType="begin"/>
            </w:r>
            <w:r w:rsidRPr="009D6A39">
              <w:rPr>
                <w:sz w:val="16"/>
              </w:rPr>
              <w:instrText xml:space="preserve"> XE "Master of Mockery"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E2E1742" w14:textId="77777777" w:rsidR="00F93E6B" w:rsidRDefault="00F93E6B" w:rsidP="00246E2B">
            <w:pPr>
              <w:spacing w:before="20" w:after="20"/>
              <w:ind w:left="-108"/>
              <w:jc w:val="right"/>
              <w:rPr>
                <w:sz w:val="12"/>
              </w:rPr>
            </w:pPr>
            <w:r>
              <w:rPr>
                <w:sz w:val="12"/>
              </w:rPr>
              <w:t>(DR333 p88)</w:t>
            </w:r>
          </w:p>
        </w:tc>
        <w:tc>
          <w:tcPr>
            <w:tcW w:w="1620" w:type="dxa"/>
            <w:tcBorders>
              <w:top w:val="single" w:sz="4" w:space="0" w:color="auto"/>
              <w:left w:val="single" w:sz="4" w:space="0" w:color="auto"/>
              <w:bottom w:val="single" w:sz="4" w:space="0" w:color="auto"/>
              <w:right w:val="single" w:sz="4" w:space="0" w:color="auto"/>
            </w:tcBorders>
          </w:tcPr>
          <w:p w14:paraId="293F39B6" w14:textId="77777777" w:rsidR="00F93E6B" w:rsidRDefault="00F93E6B" w:rsidP="00246E2B">
            <w:pPr>
              <w:tabs>
                <w:tab w:val="right" w:pos="1411"/>
              </w:tabs>
              <w:spacing w:before="20"/>
              <w:ind w:left="72" w:right="-108" w:hanging="72"/>
              <w:rPr>
                <w:sz w:val="14"/>
              </w:rPr>
            </w:pPr>
            <w:r>
              <w:rPr>
                <w:sz w:val="14"/>
              </w:rPr>
              <w:t>Perform(comedy): 8 ranks</w:t>
            </w:r>
          </w:p>
        </w:tc>
        <w:tc>
          <w:tcPr>
            <w:tcW w:w="6300" w:type="dxa"/>
            <w:tcBorders>
              <w:top w:val="single" w:sz="4" w:space="0" w:color="auto"/>
              <w:left w:val="single" w:sz="4" w:space="0" w:color="auto"/>
              <w:bottom w:val="single" w:sz="4" w:space="0" w:color="auto"/>
              <w:right w:val="single" w:sz="12" w:space="0" w:color="auto"/>
            </w:tcBorders>
            <w:vAlign w:val="center"/>
          </w:tcPr>
          <w:p w14:paraId="7995C2D2" w14:textId="77777777" w:rsidR="00F93E6B" w:rsidRDefault="00F93E6B" w:rsidP="00246E2B">
            <w:pPr>
              <w:pStyle w:val="Description"/>
            </w:pPr>
            <w:r>
              <w:t>As a Standard Action, you may attempt to enrage a single melee opponent.  If your opponent fails his/her Will save (DC = your Perform (comedy) check), the enraged opponent must focus all his/her attacks on you (ignoring all others).  The enraged opponent gains a +2 Morale bonus on attack rolls against you, but receives a –2 penalty to AC.</w:t>
            </w:r>
          </w:p>
          <w:p w14:paraId="015FEBFA" w14:textId="77777777" w:rsidR="00F93E6B" w:rsidRDefault="00F93E6B" w:rsidP="00246E2B">
            <w:pPr>
              <w:pStyle w:val="Description"/>
            </w:pPr>
            <w:r>
              <w:t>This is a mind-affecting, language-dependant effect.</w:t>
            </w:r>
          </w:p>
        </w:tc>
      </w:tr>
      <w:tr w:rsidR="00F93E6B" w14:paraId="65ED8E7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44FB52" w14:textId="77777777" w:rsidR="00F93E6B" w:rsidRDefault="00F93E6B" w:rsidP="00246E2B">
            <w:pPr>
              <w:spacing w:before="20" w:after="20"/>
              <w:ind w:left="72" w:hanging="72"/>
              <w:rPr>
                <w:sz w:val="16"/>
              </w:rPr>
            </w:pPr>
            <w:r>
              <w:rPr>
                <w:sz w:val="16"/>
              </w:rPr>
              <w:t xml:space="preserve">Melee Evasion </w:t>
            </w:r>
            <w:r w:rsidRPr="00744832">
              <w:rPr>
                <w:sz w:val="16"/>
              </w:rPr>
              <w:fldChar w:fldCharType="begin"/>
            </w:r>
            <w:r w:rsidRPr="00744832">
              <w:rPr>
                <w:sz w:val="16"/>
              </w:rPr>
              <w:instrText xml:space="preserve"> XE "</w:instrText>
            </w:r>
            <w:r>
              <w:rPr>
                <w:sz w:val="16"/>
              </w:rPr>
              <w:instrText>Melee Evasion</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796A31E2" w14:textId="77777777" w:rsidR="00F93E6B" w:rsidRDefault="00F93E6B" w:rsidP="00246E2B">
            <w:pPr>
              <w:spacing w:before="20" w:after="20"/>
              <w:ind w:left="-108"/>
              <w:jc w:val="right"/>
              <w:rPr>
                <w:sz w:val="12"/>
              </w:rPr>
            </w:pPr>
            <w:r>
              <w:rPr>
                <w:sz w:val="12"/>
              </w:rPr>
              <w:t>(PH2 p81)</w:t>
            </w:r>
          </w:p>
        </w:tc>
        <w:tc>
          <w:tcPr>
            <w:tcW w:w="1620" w:type="dxa"/>
            <w:tcBorders>
              <w:top w:val="single" w:sz="4" w:space="0" w:color="auto"/>
              <w:left w:val="single" w:sz="4" w:space="0" w:color="auto"/>
              <w:bottom w:val="single" w:sz="4" w:space="0" w:color="auto"/>
              <w:right w:val="single" w:sz="4" w:space="0" w:color="auto"/>
            </w:tcBorders>
          </w:tcPr>
          <w:p w14:paraId="7A0894AC" w14:textId="77777777" w:rsidR="00F93E6B" w:rsidRDefault="00F93E6B" w:rsidP="00246E2B">
            <w:pPr>
              <w:spacing w:before="20"/>
              <w:ind w:left="72" w:hanging="72"/>
              <w:rPr>
                <w:sz w:val="14"/>
              </w:rPr>
            </w:pPr>
            <w:r>
              <w:rPr>
                <w:sz w:val="14"/>
              </w:rPr>
              <w:t>Dexterity 13</w:t>
            </w:r>
          </w:p>
          <w:p w14:paraId="363C8824" w14:textId="77777777" w:rsidR="00F93E6B" w:rsidRDefault="00F93E6B" w:rsidP="00246E2B">
            <w:pPr>
              <w:spacing w:before="20"/>
              <w:ind w:left="72" w:hanging="72"/>
              <w:rPr>
                <w:sz w:val="14"/>
              </w:rPr>
            </w:pPr>
            <w:r>
              <w:rPr>
                <w:sz w:val="14"/>
              </w:rPr>
              <w:t>Intelligence 13</w:t>
            </w:r>
          </w:p>
          <w:p w14:paraId="4B3F9815" w14:textId="77777777" w:rsidR="00F93E6B" w:rsidRDefault="00F93E6B" w:rsidP="00246E2B">
            <w:pPr>
              <w:spacing w:before="20"/>
              <w:ind w:left="72" w:hanging="72"/>
              <w:rPr>
                <w:sz w:val="14"/>
              </w:rPr>
            </w:pPr>
            <w:r>
              <w:rPr>
                <w:sz w:val="14"/>
              </w:rPr>
              <w:t>Combat Expertise</w:t>
            </w:r>
          </w:p>
          <w:p w14:paraId="61BA30A6" w14:textId="77777777" w:rsidR="00F93E6B" w:rsidRDefault="00F93E6B" w:rsidP="00246E2B">
            <w:pPr>
              <w:spacing w:before="20" w:after="20"/>
              <w:ind w:left="72"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3EE93409" w14:textId="77777777" w:rsidR="00F93E6B" w:rsidRDefault="00F93E6B" w:rsidP="00246E2B">
            <w:pPr>
              <w:pStyle w:val="Description"/>
            </w:pPr>
            <w:r>
              <w:t xml:space="preserve">When Fighting Defensively, you may use an Immediate Action to improve your AC against </w:t>
            </w:r>
            <w:r>
              <w:rPr>
                <w:u w:val="single"/>
              </w:rPr>
              <w:t>one</w:t>
            </w:r>
            <w:r>
              <w:t xml:space="preserve"> attack made by the creature that is your designated ‘dodge’ target.  Against this attack only, your Normal &amp; Touch AC is (d20 + your Base Attack Bonus).  </w:t>
            </w:r>
          </w:p>
          <w:p w14:paraId="137E0E0C" w14:textId="77777777" w:rsidR="00F93E6B" w:rsidRPr="00343C18" w:rsidRDefault="00F93E6B" w:rsidP="00246E2B">
            <w:pPr>
              <w:pStyle w:val="Description"/>
            </w:pPr>
            <w:r>
              <w:t>Note:  Your Dexterity bonus to AC must apply to the designated attack.</w:t>
            </w:r>
          </w:p>
        </w:tc>
      </w:tr>
      <w:tr w:rsidR="00F93E6B" w14:paraId="7CAA4F7E"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5805116" w14:textId="77777777" w:rsidR="00F93E6B" w:rsidRDefault="00F93E6B" w:rsidP="00246E2B">
            <w:pPr>
              <w:spacing w:before="20" w:after="20"/>
              <w:ind w:left="72" w:hanging="72"/>
              <w:rPr>
                <w:sz w:val="16"/>
              </w:rPr>
            </w:pPr>
            <w:r>
              <w:rPr>
                <w:sz w:val="16"/>
              </w:rPr>
              <w:t xml:space="preserve">Melee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06B3A69E"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350BA4E9" w14:textId="77777777" w:rsidR="00F93E6B" w:rsidRDefault="00F93E6B" w:rsidP="00246E2B">
            <w:pPr>
              <w:spacing w:before="20"/>
              <w:ind w:left="72" w:hanging="72"/>
              <w:rPr>
                <w:sz w:val="14"/>
              </w:rPr>
            </w:pPr>
            <w:r>
              <w:rPr>
                <w:sz w:val="14"/>
              </w:rPr>
              <w:t>Base Attack Bonus +8</w:t>
            </w:r>
          </w:p>
          <w:p w14:paraId="1AC24A40" w14:textId="77777777" w:rsidR="00F93E6B" w:rsidRDefault="00F93E6B" w:rsidP="00246E2B">
            <w:pPr>
              <w:spacing w:before="20"/>
              <w:ind w:left="72" w:hanging="72"/>
              <w:rPr>
                <w:sz w:val="14"/>
              </w:rPr>
            </w:pPr>
            <w:r>
              <w:rPr>
                <w:sz w:val="14"/>
              </w:rPr>
              <w:t>Weapon Focus (any bludgeoning melee)</w:t>
            </w:r>
          </w:p>
          <w:p w14:paraId="2AA7374B" w14:textId="77777777" w:rsidR="00F93E6B" w:rsidRDefault="00F93E6B" w:rsidP="00246E2B">
            <w:pPr>
              <w:spacing w:before="20"/>
              <w:ind w:left="72" w:hanging="72"/>
              <w:rPr>
                <w:sz w:val="14"/>
              </w:rPr>
            </w:pPr>
            <w:r>
              <w:rPr>
                <w:sz w:val="14"/>
              </w:rPr>
              <w:t>Weapon Specialization (any bludgeoning melee)</w:t>
            </w:r>
          </w:p>
        </w:tc>
        <w:tc>
          <w:tcPr>
            <w:tcW w:w="6300" w:type="dxa"/>
            <w:tcBorders>
              <w:bottom w:val="single" w:sz="4" w:space="0" w:color="auto"/>
              <w:right w:val="single" w:sz="12" w:space="0" w:color="auto"/>
            </w:tcBorders>
            <w:vAlign w:val="center"/>
          </w:tcPr>
          <w:p w14:paraId="6C00FB01" w14:textId="77777777" w:rsidR="00F93E6B" w:rsidRPr="00343C18" w:rsidRDefault="00F93E6B" w:rsidP="00246E2B">
            <w:pPr>
              <w:pStyle w:val="Description"/>
              <w:spacing w:before="20"/>
            </w:pPr>
            <w:r>
              <w:rPr>
                <w:u w:val="single"/>
              </w:rPr>
              <w:t>Any</w:t>
            </w:r>
            <w:r>
              <w:t xml:space="preserve"> Melee Bludgeoning weapon you wield has a +2 bonus on attack &amp; damage rolls.</w:t>
            </w:r>
          </w:p>
        </w:tc>
      </w:tr>
      <w:tr w:rsidR="00F93E6B" w14:paraId="12B167A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CB897F9" w14:textId="77777777" w:rsidR="00F93E6B" w:rsidRDefault="00F93E6B" w:rsidP="00246E2B">
            <w:pPr>
              <w:spacing w:before="20" w:after="20"/>
              <w:ind w:left="72" w:hanging="72"/>
              <w:rPr>
                <w:sz w:val="16"/>
              </w:rPr>
            </w:pPr>
            <w:r>
              <w:rPr>
                <w:sz w:val="16"/>
              </w:rPr>
              <w:t xml:space="preserve">Melee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40AB0765"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7C4782A8" w14:textId="77777777" w:rsidR="00F93E6B" w:rsidRDefault="00F93E6B" w:rsidP="00246E2B">
            <w:pPr>
              <w:spacing w:before="20"/>
              <w:ind w:left="72" w:hanging="72"/>
              <w:rPr>
                <w:sz w:val="14"/>
              </w:rPr>
            </w:pPr>
            <w:r>
              <w:rPr>
                <w:sz w:val="14"/>
              </w:rPr>
              <w:t>Base Attack Bonus +8</w:t>
            </w:r>
          </w:p>
          <w:p w14:paraId="5E6C667C" w14:textId="77777777" w:rsidR="00F93E6B" w:rsidRDefault="00F93E6B" w:rsidP="00246E2B">
            <w:pPr>
              <w:spacing w:before="20"/>
              <w:ind w:left="72" w:hanging="72"/>
              <w:rPr>
                <w:sz w:val="14"/>
              </w:rPr>
            </w:pPr>
            <w:r>
              <w:rPr>
                <w:sz w:val="14"/>
              </w:rPr>
              <w:t>Weapon Focus (any piercing melee)</w:t>
            </w:r>
          </w:p>
          <w:p w14:paraId="7FA47BD5" w14:textId="77777777" w:rsidR="00F93E6B" w:rsidRDefault="00F93E6B" w:rsidP="00246E2B">
            <w:pPr>
              <w:spacing w:before="20"/>
              <w:ind w:left="72" w:hanging="72"/>
              <w:rPr>
                <w:sz w:val="14"/>
              </w:rPr>
            </w:pPr>
            <w:r>
              <w:rPr>
                <w:sz w:val="14"/>
              </w:rPr>
              <w:t>Weapon Specialization (any piercing melee)</w:t>
            </w:r>
          </w:p>
        </w:tc>
        <w:tc>
          <w:tcPr>
            <w:tcW w:w="6300" w:type="dxa"/>
            <w:tcBorders>
              <w:bottom w:val="single" w:sz="4" w:space="0" w:color="auto"/>
              <w:right w:val="single" w:sz="12" w:space="0" w:color="auto"/>
            </w:tcBorders>
            <w:vAlign w:val="center"/>
          </w:tcPr>
          <w:p w14:paraId="642FA3F2" w14:textId="77777777" w:rsidR="00F93E6B" w:rsidRPr="00343C18" w:rsidRDefault="00F93E6B" w:rsidP="00246E2B">
            <w:pPr>
              <w:pStyle w:val="Description"/>
              <w:spacing w:before="20"/>
            </w:pPr>
            <w:r>
              <w:rPr>
                <w:u w:val="single"/>
              </w:rPr>
              <w:t>Any</w:t>
            </w:r>
            <w:r>
              <w:t xml:space="preserve"> Melee Piercing weapon you wield has a +2 bonus on attack &amp; damage rolls.</w:t>
            </w:r>
          </w:p>
        </w:tc>
      </w:tr>
      <w:tr w:rsidR="00F93E6B" w14:paraId="4891E8DC"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AE1A132" w14:textId="77777777" w:rsidR="00F93E6B" w:rsidRDefault="00F93E6B" w:rsidP="00246E2B">
            <w:pPr>
              <w:spacing w:before="20" w:after="20"/>
              <w:ind w:left="72" w:hanging="72"/>
              <w:rPr>
                <w:sz w:val="16"/>
              </w:rPr>
            </w:pPr>
            <w:r>
              <w:rPr>
                <w:sz w:val="16"/>
              </w:rPr>
              <w:t xml:space="preserve">Melee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Melee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7CF1D1DA" w14:textId="77777777" w:rsidR="00F93E6B" w:rsidRDefault="00F93E6B" w:rsidP="00246E2B">
            <w:pPr>
              <w:spacing w:before="20" w:after="20"/>
              <w:ind w:left="-108"/>
              <w:jc w:val="right"/>
              <w:rPr>
                <w:sz w:val="12"/>
              </w:rPr>
            </w:pPr>
            <w:r>
              <w:rPr>
                <w:sz w:val="12"/>
              </w:rPr>
              <w:t>(PH2 p81)</w:t>
            </w:r>
          </w:p>
        </w:tc>
        <w:tc>
          <w:tcPr>
            <w:tcW w:w="1620" w:type="dxa"/>
            <w:tcBorders>
              <w:bottom w:val="single" w:sz="4" w:space="0" w:color="auto"/>
            </w:tcBorders>
          </w:tcPr>
          <w:p w14:paraId="640C9E77" w14:textId="77777777" w:rsidR="00F93E6B" w:rsidRDefault="00F93E6B" w:rsidP="00246E2B">
            <w:pPr>
              <w:spacing w:before="20"/>
              <w:ind w:left="72" w:hanging="72"/>
              <w:rPr>
                <w:sz w:val="14"/>
              </w:rPr>
            </w:pPr>
            <w:r>
              <w:rPr>
                <w:sz w:val="14"/>
              </w:rPr>
              <w:t>Base Attack Bonus +8</w:t>
            </w:r>
          </w:p>
          <w:p w14:paraId="53282840" w14:textId="77777777" w:rsidR="00F93E6B" w:rsidRDefault="00F93E6B" w:rsidP="00246E2B">
            <w:pPr>
              <w:spacing w:before="20"/>
              <w:ind w:left="72" w:hanging="72"/>
              <w:rPr>
                <w:sz w:val="14"/>
              </w:rPr>
            </w:pPr>
            <w:r>
              <w:rPr>
                <w:sz w:val="14"/>
              </w:rPr>
              <w:t>Weapon Focus (any slashing melee)</w:t>
            </w:r>
          </w:p>
          <w:p w14:paraId="469D041A" w14:textId="77777777" w:rsidR="00F93E6B" w:rsidRDefault="00F93E6B" w:rsidP="00246E2B">
            <w:pPr>
              <w:spacing w:before="20"/>
              <w:ind w:left="72" w:hanging="72"/>
              <w:rPr>
                <w:sz w:val="14"/>
              </w:rPr>
            </w:pPr>
            <w:r>
              <w:rPr>
                <w:sz w:val="14"/>
              </w:rPr>
              <w:t>Weapon Specialization (any slashing melee)</w:t>
            </w:r>
          </w:p>
        </w:tc>
        <w:tc>
          <w:tcPr>
            <w:tcW w:w="6300" w:type="dxa"/>
            <w:tcBorders>
              <w:bottom w:val="single" w:sz="4" w:space="0" w:color="auto"/>
              <w:right w:val="single" w:sz="12" w:space="0" w:color="auto"/>
            </w:tcBorders>
            <w:vAlign w:val="center"/>
          </w:tcPr>
          <w:p w14:paraId="10B34605" w14:textId="77777777" w:rsidR="00F93E6B" w:rsidRPr="00343C18" w:rsidRDefault="00F93E6B" w:rsidP="00246E2B">
            <w:pPr>
              <w:pStyle w:val="Description"/>
              <w:spacing w:before="20"/>
            </w:pPr>
            <w:r>
              <w:rPr>
                <w:u w:val="single"/>
              </w:rPr>
              <w:t>Any</w:t>
            </w:r>
            <w:r>
              <w:t xml:space="preserve"> Melee Slashing weapon you wield has a +2 bonus on attack &amp; damage rolls.</w:t>
            </w:r>
          </w:p>
        </w:tc>
      </w:tr>
      <w:tr w:rsidR="00F93E6B" w14:paraId="3A4E8A5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09F1EDC" w14:textId="77777777" w:rsidR="00F93E6B" w:rsidRDefault="00F93E6B" w:rsidP="00246E2B">
            <w:pPr>
              <w:spacing w:before="20" w:after="20"/>
              <w:ind w:left="72" w:hanging="72"/>
              <w:rPr>
                <w:sz w:val="16"/>
              </w:rPr>
            </w:pPr>
            <w:r>
              <w:rPr>
                <w:sz w:val="16"/>
              </w:rPr>
              <w:t>Mighty Are Fallen</w:t>
            </w:r>
            <w:r>
              <w:rPr>
                <w:sz w:val="16"/>
              </w:rPr>
              <w:fldChar w:fldCharType="begin"/>
            </w:r>
            <w:r w:rsidRPr="009D6A39">
              <w:rPr>
                <w:sz w:val="16"/>
              </w:rPr>
              <w:instrText xml:space="preserve"> XE "</w:instrText>
            </w:r>
            <w:r>
              <w:rPr>
                <w:sz w:val="16"/>
              </w:rPr>
              <w:instrText>Mighty Are Fallen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36F96B8"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3AF5DE8C" w14:textId="77777777" w:rsidR="00F93E6B" w:rsidRDefault="00F93E6B" w:rsidP="00246E2B">
            <w:pPr>
              <w:tabs>
                <w:tab w:val="right" w:pos="1411"/>
              </w:tabs>
              <w:spacing w:before="20"/>
              <w:ind w:left="72" w:right="-108" w:hanging="72"/>
              <w:rPr>
                <w:sz w:val="14"/>
              </w:rPr>
            </w:pPr>
            <w:r>
              <w:rPr>
                <w:sz w:val="14"/>
              </w:rPr>
              <w:t>Intelligence 13</w:t>
            </w:r>
          </w:p>
          <w:p w14:paraId="05676233" w14:textId="77777777" w:rsidR="00F93E6B" w:rsidRDefault="00F93E6B" w:rsidP="00246E2B">
            <w:pPr>
              <w:tabs>
                <w:tab w:val="right" w:pos="1411"/>
              </w:tabs>
              <w:spacing w:before="20"/>
              <w:ind w:left="72" w:right="-108" w:hanging="72"/>
              <w:rPr>
                <w:sz w:val="14"/>
              </w:rPr>
            </w:pPr>
            <w:r>
              <w:rPr>
                <w:sz w:val="14"/>
              </w:rPr>
              <w:t>Dexterity 13</w:t>
            </w:r>
          </w:p>
          <w:p w14:paraId="6A2F00FD" w14:textId="77777777" w:rsidR="00F93E6B" w:rsidRDefault="00F93E6B" w:rsidP="00246E2B">
            <w:pPr>
              <w:tabs>
                <w:tab w:val="right" w:pos="1411"/>
              </w:tabs>
              <w:spacing w:before="20"/>
              <w:ind w:left="72" w:right="-108" w:hanging="72"/>
              <w:rPr>
                <w:sz w:val="14"/>
              </w:rPr>
            </w:pPr>
            <w:r>
              <w:rPr>
                <w:sz w:val="14"/>
              </w:rPr>
              <w:t>Combat Expertise</w:t>
            </w:r>
          </w:p>
          <w:p w14:paraId="2845C82C" w14:textId="77777777" w:rsidR="00F93E6B" w:rsidRDefault="00F93E6B" w:rsidP="00246E2B">
            <w:pPr>
              <w:tabs>
                <w:tab w:val="right" w:pos="1411"/>
              </w:tabs>
              <w:spacing w:before="20"/>
              <w:ind w:left="72" w:right="-108" w:hanging="72"/>
              <w:rPr>
                <w:sz w:val="14"/>
              </w:rPr>
            </w:pPr>
            <w:r>
              <w:rPr>
                <w:sz w:val="14"/>
              </w:rPr>
              <w:t>Dodge</w:t>
            </w:r>
          </w:p>
          <w:p w14:paraId="181D06CB" w14:textId="77777777" w:rsidR="00F93E6B" w:rsidRPr="009D6A39" w:rsidRDefault="00F93E6B" w:rsidP="00246E2B">
            <w:pPr>
              <w:tabs>
                <w:tab w:val="right" w:pos="1411"/>
              </w:tabs>
              <w:ind w:left="72" w:right="-108" w:hanging="72"/>
              <w:rPr>
                <w:sz w:val="14"/>
              </w:rPr>
            </w:pPr>
            <w:r w:rsidRPr="009D6A39">
              <w:rPr>
                <w:sz w:val="14"/>
              </w:rPr>
              <w:t>Mobility</w:t>
            </w:r>
          </w:p>
        </w:tc>
        <w:tc>
          <w:tcPr>
            <w:tcW w:w="6300" w:type="dxa"/>
            <w:tcBorders>
              <w:top w:val="single" w:sz="4" w:space="0" w:color="auto"/>
              <w:left w:val="single" w:sz="4" w:space="0" w:color="auto"/>
              <w:bottom w:val="single" w:sz="4" w:space="0" w:color="auto"/>
              <w:right w:val="single" w:sz="12" w:space="0" w:color="auto"/>
            </w:tcBorders>
            <w:vAlign w:val="center"/>
          </w:tcPr>
          <w:p w14:paraId="2C9A662D" w14:textId="77777777" w:rsidR="00F93E6B" w:rsidRDefault="00F93E6B" w:rsidP="00246E2B">
            <w:pPr>
              <w:pStyle w:val="Description"/>
            </w:pPr>
            <w:r>
              <w:t>You receive a +4 bonus to AC when your opponent is using Power Attack on his/her attack.</w:t>
            </w:r>
          </w:p>
        </w:tc>
      </w:tr>
      <w:tr w:rsidR="00F93E6B" w14:paraId="049D59A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21D0137" w14:textId="77777777" w:rsidR="00F93E6B" w:rsidRDefault="00F93E6B" w:rsidP="00246E2B">
            <w:pPr>
              <w:spacing w:before="20" w:after="20"/>
              <w:ind w:left="72" w:right="-108" w:hanging="72"/>
              <w:rPr>
                <w:color w:val="000000"/>
                <w:sz w:val="16"/>
              </w:rPr>
            </w:pPr>
            <w:r>
              <w:rPr>
                <w:sz w:val="16"/>
              </w:rPr>
              <w:t>Mobility</w:t>
            </w:r>
            <w:r>
              <w:rPr>
                <w:sz w:val="16"/>
              </w:rPr>
              <w:br/>
            </w:r>
            <w:r>
              <w:rPr>
                <w:sz w:val="14"/>
              </w:rPr>
              <w:t>[General, Fighter, Scout]</w:t>
            </w:r>
            <w:r w:rsidRPr="00346AB0">
              <w:rPr>
                <w:sz w:val="16"/>
                <w:szCs w:val="16"/>
              </w:rPr>
              <w:fldChar w:fldCharType="begin"/>
            </w:r>
            <w:r w:rsidRPr="00346AB0">
              <w:rPr>
                <w:sz w:val="16"/>
                <w:szCs w:val="16"/>
              </w:rPr>
              <w:instrText xml:space="preserve"> XE "Mobility" </w:instrText>
            </w:r>
            <w:r w:rsidRPr="00346AB0">
              <w:rPr>
                <w:sz w:val="16"/>
                <w:szCs w:val="16"/>
              </w:rPr>
              <w:fldChar w:fldCharType="end"/>
            </w:r>
          </w:p>
        </w:tc>
        <w:tc>
          <w:tcPr>
            <w:tcW w:w="900" w:type="dxa"/>
            <w:tcBorders>
              <w:left w:val="nil"/>
              <w:bottom w:val="single" w:sz="4" w:space="0" w:color="auto"/>
            </w:tcBorders>
            <w:vAlign w:val="bottom"/>
          </w:tcPr>
          <w:p w14:paraId="5DC4993C"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5A376F2F" w14:textId="77777777" w:rsidR="00F93E6B" w:rsidRDefault="00F93E6B" w:rsidP="00246E2B">
            <w:pPr>
              <w:tabs>
                <w:tab w:val="right" w:pos="1411"/>
              </w:tabs>
              <w:spacing w:before="20"/>
              <w:ind w:left="72" w:hanging="72"/>
              <w:rPr>
                <w:sz w:val="14"/>
              </w:rPr>
            </w:pPr>
            <w:r>
              <w:rPr>
                <w:sz w:val="14"/>
              </w:rPr>
              <w:t>Dexterity 13</w:t>
            </w:r>
          </w:p>
          <w:p w14:paraId="1BB1367E" w14:textId="77777777" w:rsidR="00F93E6B" w:rsidRDefault="00F93E6B" w:rsidP="00246E2B">
            <w:pPr>
              <w:tabs>
                <w:tab w:val="right" w:pos="1411"/>
              </w:tabs>
              <w:spacing w:before="20"/>
              <w:ind w:left="72" w:hanging="72"/>
              <w:rPr>
                <w:sz w:val="14"/>
              </w:rPr>
            </w:pPr>
            <w:r>
              <w:rPr>
                <w:sz w:val="14"/>
              </w:rPr>
              <w:t>Dodge</w:t>
            </w:r>
          </w:p>
        </w:tc>
        <w:tc>
          <w:tcPr>
            <w:tcW w:w="6300" w:type="dxa"/>
            <w:tcBorders>
              <w:bottom w:val="single" w:sz="4" w:space="0" w:color="auto"/>
              <w:right w:val="single" w:sz="12" w:space="0" w:color="auto"/>
            </w:tcBorders>
            <w:vAlign w:val="center"/>
          </w:tcPr>
          <w:p w14:paraId="78844022" w14:textId="77777777" w:rsidR="00F93E6B" w:rsidRDefault="00F93E6B"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F93E6B" w14:paraId="563440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3862F78" w14:textId="77777777" w:rsidR="00F93E6B" w:rsidRDefault="00F93E6B" w:rsidP="00246E2B">
            <w:pPr>
              <w:spacing w:before="20" w:after="20"/>
              <w:ind w:left="72" w:hanging="72"/>
              <w:rPr>
                <w:sz w:val="16"/>
              </w:rPr>
            </w:pPr>
            <w:r>
              <w:rPr>
                <w:sz w:val="16"/>
              </w:rPr>
              <w:t>Mounted Archery</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Mounted Archery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DD7DE77"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0D7E6D33" w14:textId="77777777" w:rsidR="00F93E6B" w:rsidRDefault="00F93E6B" w:rsidP="00246E2B">
            <w:pPr>
              <w:tabs>
                <w:tab w:val="right" w:pos="1411"/>
              </w:tabs>
              <w:ind w:left="72" w:right="-108" w:hanging="72"/>
              <w:rPr>
                <w:sz w:val="14"/>
              </w:rPr>
            </w:pPr>
            <w:r>
              <w:rPr>
                <w:sz w:val="14"/>
              </w:rPr>
              <w:t>Mounted Combat</w:t>
            </w:r>
          </w:p>
          <w:p w14:paraId="462FFBA5"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39D5B2AC" w14:textId="77777777" w:rsidR="00F93E6B" w:rsidRDefault="00F93E6B" w:rsidP="00246E2B">
            <w:pPr>
              <w:pStyle w:val="Description"/>
            </w:pPr>
            <w:r>
              <w:t>If you make a ranged attack from the back of a mount making a double-move, you receive a –2 penalty on the attack roll (instead of the standard –4 penalty).  If your mount is running, you receive a –4 penalty (instead of –8).</w:t>
            </w:r>
          </w:p>
        </w:tc>
      </w:tr>
      <w:tr w:rsidR="00F93E6B" w14:paraId="33702C9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D8D356A" w14:textId="77777777" w:rsidR="00F93E6B" w:rsidRDefault="00F93E6B" w:rsidP="00246E2B">
            <w:pPr>
              <w:spacing w:before="20" w:after="20"/>
              <w:ind w:left="72" w:hanging="72"/>
              <w:rPr>
                <w:sz w:val="16"/>
              </w:rPr>
            </w:pPr>
            <w:r>
              <w:rPr>
                <w:sz w:val="16"/>
              </w:rPr>
              <w:t>Mounted Combat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Mounted Combat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46EDEA"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4521EBA5"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159F747" w14:textId="77777777" w:rsidR="00F93E6B" w:rsidRDefault="00F93E6B" w:rsidP="00246E2B">
            <w:pPr>
              <w:pStyle w:val="Description"/>
            </w:pPr>
            <w:r>
              <w:t>Once per round, if your mount is hit in combat, you may make a Ride check.  If this check is greater than the attack roll, you negate the hit.</w:t>
            </w:r>
          </w:p>
        </w:tc>
      </w:tr>
      <w:tr w:rsidR="00F93E6B" w14:paraId="41C3101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6AA558" w14:textId="77777777" w:rsidR="00F93E6B" w:rsidRDefault="00F93E6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235605AD"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3624761F" w14:textId="77777777" w:rsidR="00F93E6B" w:rsidRDefault="00F93E6B" w:rsidP="00246E2B">
            <w:pPr>
              <w:tabs>
                <w:tab w:val="right" w:pos="1411"/>
              </w:tabs>
              <w:spacing w:before="20"/>
              <w:ind w:left="72" w:right="-108" w:hanging="72"/>
              <w:rPr>
                <w:sz w:val="14"/>
              </w:rPr>
            </w:pPr>
            <w:r>
              <w:rPr>
                <w:sz w:val="14"/>
              </w:rPr>
              <w:t>Mounted Combat</w:t>
            </w:r>
          </w:p>
          <w:p w14:paraId="2FD4468C" w14:textId="77777777" w:rsidR="00F93E6B" w:rsidRDefault="00F93E6B" w:rsidP="00246E2B">
            <w:pPr>
              <w:tabs>
                <w:tab w:val="right" w:pos="1411"/>
              </w:tabs>
              <w:spacing w:before="20"/>
              <w:ind w:left="72" w:right="-108" w:hanging="72"/>
              <w:rPr>
                <w:sz w:val="14"/>
              </w:rPr>
            </w:pPr>
            <w:r>
              <w:rPr>
                <w:sz w:val="14"/>
              </w:rPr>
              <w:t>Base Attack Bonus +8</w:t>
            </w:r>
          </w:p>
          <w:p w14:paraId="7DA3470A" w14:textId="77777777" w:rsidR="00F93E6B" w:rsidRDefault="00F93E6B" w:rsidP="00246E2B">
            <w:pPr>
              <w:tabs>
                <w:tab w:val="right" w:pos="1411"/>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7BE95732" w14:textId="77777777" w:rsidR="00F93E6B" w:rsidRDefault="00F93E6B" w:rsidP="00246E2B">
            <w:pPr>
              <w:pStyle w:val="Description"/>
            </w:pPr>
            <w:r>
              <w:t>+1 bonus on attack and damage while mounted.</w:t>
            </w:r>
          </w:p>
        </w:tc>
      </w:tr>
      <w:tr w:rsidR="00F93E6B" w14:paraId="5D83F08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34C8CEE" w14:textId="77777777" w:rsidR="00F93E6B" w:rsidRDefault="00F93E6B" w:rsidP="00246E2B">
            <w:pPr>
              <w:spacing w:before="20" w:after="20"/>
              <w:ind w:left="72" w:hanging="72"/>
              <w:rPr>
                <w:sz w:val="16"/>
              </w:rPr>
            </w:pPr>
            <w:r>
              <w:rPr>
                <w:sz w:val="16"/>
              </w:rPr>
              <w:t xml:space="preserve">Necropotent </w:t>
            </w:r>
            <w:r w:rsidRPr="00744832">
              <w:rPr>
                <w:sz w:val="16"/>
              </w:rPr>
              <w:fldChar w:fldCharType="begin"/>
            </w:r>
            <w:r w:rsidRPr="00744832">
              <w:rPr>
                <w:sz w:val="16"/>
              </w:rPr>
              <w:instrText xml:space="preserve"> XE "</w:instrText>
            </w:r>
            <w:r>
              <w:rPr>
                <w:sz w:val="16"/>
              </w:rPr>
              <w:instrText>Necropotent</w:instrText>
            </w:r>
            <w:r w:rsidRPr="00744832">
              <w:rPr>
                <w:sz w:val="16"/>
              </w:rPr>
              <w:instrText xml:space="preserve">" </w:instrText>
            </w:r>
            <w:r w:rsidRPr="00744832">
              <w:rPr>
                <w:sz w:val="16"/>
              </w:rPr>
              <w:fldChar w:fldCharType="end"/>
            </w:r>
            <w:r w:rsidRPr="00744832">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AC7731B" w14:textId="77777777" w:rsidR="00F93E6B" w:rsidRDefault="00F93E6B" w:rsidP="00246E2B">
            <w:pPr>
              <w:spacing w:before="20" w:after="20"/>
              <w:ind w:left="-108"/>
              <w:jc w:val="right"/>
              <w:rPr>
                <w:sz w:val="12"/>
              </w:rPr>
            </w:pPr>
            <w:r>
              <w:rPr>
                <w:sz w:val="12"/>
              </w:rPr>
              <w:t>(LM p29)</w:t>
            </w:r>
          </w:p>
        </w:tc>
        <w:tc>
          <w:tcPr>
            <w:tcW w:w="1620" w:type="dxa"/>
            <w:tcBorders>
              <w:top w:val="single" w:sz="4" w:space="0" w:color="auto"/>
              <w:left w:val="single" w:sz="4" w:space="0" w:color="auto"/>
              <w:bottom w:val="single" w:sz="4" w:space="0" w:color="auto"/>
              <w:right w:val="single" w:sz="4" w:space="0" w:color="auto"/>
            </w:tcBorders>
          </w:tcPr>
          <w:p w14:paraId="3097BB56" w14:textId="77777777" w:rsidR="00F93E6B" w:rsidRDefault="00F93E6B" w:rsidP="00246E2B">
            <w:pPr>
              <w:tabs>
                <w:tab w:val="right" w:pos="1411"/>
              </w:tabs>
              <w:spacing w:before="20"/>
              <w:ind w:left="72" w:right="-108" w:hanging="72"/>
              <w:rPr>
                <w:sz w:val="14"/>
              </w:rPr>
            </w:pPr>
            <w:r>
              <w:rPr>
                <w:sz w:val="14"/>
              </w:rPr>
              <w:t>Fighter 4</w:t>
            </w:r>
            <w:r w:rsidRPr="00D83418">
              <w:rPr>
                <w:sz w:val="14"/>
                <w:vertAlign w:val="superscript"/>
              </w:rPr>
              <w:t>th</w:t>
            </w:r>
            <w:r>
              <w:rPr>
                <w:sz w:val="14"/>
              </w:rPr>
              <w:t xml:space="preserve">  </w:t>
            </w:r>
          </w:p>
          <w:p w14:paraId="47FA94A1" w14:textId="77777777" w:rsidR="00F93E6B" w:rsidRDefault="00F93E6B" w:rsidP="00246E2B">
            <w:pPr>
              <w:tabs>
                <w:tab w:val="right" w:pos="1411"/>
              </w:tabs>
              <w:spacing w:before="20"/>
              <w:ind w:left="72" w:right="-108" w:hanging="72"/>
              <w:rPr>
                <w:sz w:val="14"/>
              </w:rPr>
            </w:pPr>
            <w:r>
              <w:rPr>
                <w:sz w:val="14"/>
              </w:rPr>
              <w:t>Weapon Focus with the chosen weapon</w:t>
            </w:r>
          </w:p>
          <w:p w14:paraId="7324BBC7" w14:textId="77777777" w:rsidR="00F93E6B" w:rsidRPr="009D6A39" w:rsidRDefault="00F93E6B" w:rsidP="00246E2B">
            <w:pPr>
              <w:tabs>
                <w:tab w:val="right" w:pos="1411"/>
              </w:tabs>
              <w:ind w:left="72" w:right="-108" w:hanging="72"/>
              <w:rPr>
                <w:sz w:val="14"/>
              </w:rPr>
            </w:pPr>
            <w:r w:rsidRPr="009D6A39">
              <w:rPr>
                <w:sz w:val="14"/>
              </w:rPr>
              <w:t>Weapon Specialization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344B295" w14:textId="77777777" w:rsidR="00F93E6B" w:rsidRDefault="00F93E6B" w:rsidP="00246E2B">
            <w:pPr>
              <w:pStyle w:val="Description"/>
            </w:pPr>
            <w:r>
              <w:t>You gain a +4 bonus on all damage rolls you make using the chosen weapon against Undead.</w:t>
            </w:r>
          </w:p>
        </w:tc>
      </w:tr>
      <w:tr w:rsidR="00F93E6B" w14:paraId="157BFB8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AFEC59" w14:textId="77777777" w:rsidR="00F93E6B" w:rsidRPr="009D6A39" w:rsidRDefault="00F93E6B" w:rsidP="00246E2B">
            <w:pPr>
              <w:spacing w:before="20" w:after="20"/>
              <w:ind w:left="72" w:hanging="72"/>
              <w:rPr>
                <w:sz w:val="16"/>
              </w:rPr>
            </w:pPr>
            <w:r>
              <w:rPr>
                <w:sz w:val="16"/>
              </w:rPr>
              <w:t>Nimble Deflections</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Nimble Deflections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D0AE2BB"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05A8F5F5" w14:textId="77777777" w:rsidR="00F93E6B" w:rsidRDefault="00F93E6B" w:rsidP="00246E2B">
            <w:pPr>
              <w:tabs>
                <w:tab w:val="right" w:pos="1411"/>
              </w:tabs>
              <w:spacing w:before="20"/>
              <w:ind w:left="72" w:right="-108" w:hanging="72"/>
              <w:rPr>
                <w:sz w:val="14"/>
              </w:rPr>
            </w:pPr>
            <w:r>
              <w:rPr>
                <w:sz w:val="14"/>
              </w:rPr>
              <w:t>Dexterity 13</w:t>
            </w:r>
          </w:p>
          <w:p w14:paraId="3DF05933" w14:textId="77777777" w:rsidR="00F93E6B" w:rsidRDefault="00F93E6B" w:rsidP="00246E2B">
            <w:pPr>
              <w:tabs>
                <w:tab w:val="right" w:pos="1411"/>
              </w:tabs>
              <w:spacing w:before="20"/>
              <w:ind w:left="72" w:right="-108" w:hanging="72"/>
              <w:rPr>
                <w:sz w:val="14"/>
              </w:rPr>
            </w:pPr>
            <w:r>
              <w:rPr>
                <w:sz w:val="14"/>
              </w:rPr>
              <w:t>Dodge</w:t>
            </w:r>
          </w:p>
          <w:p w14:paraId="489ABEE9" w14:textId="77777777" w:rsidR="00F93E6B" w:rsidRDefault="00F93E6B" w:rsidP="00246E2B">
            <w:pPr>
              <w:tabs>
                <w:tab w:val="right" w:pos="1411"/>
              </w:tabs>
              <w:spacing w:before="20"/>
              <w:ind w:left="72" w:right="-108" w:hanging="72"/>
              <w:rPr>
                <w:sz w:val="14"/>
              </w:rPr>
            </w:pPr>
            <w:r>
              <w:rPr>
                <w:sz w:val="14"/>
              </w:rPr>
              <w:t xml:space="preserve">Perform (keyboard):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739AD220" w14:textId="77777777" w:rsidR="00F93E6B" w:rsidRDefault="00F93E6B" w:rsidP="00246E2B">
            <w:pPr>
              <w:pStyle w:val="Description"/>
            </w:pPr>
            <w:r>
              <w:t>When wielding a two-handed weapon, you receive a +2 Shield bonus to AC against your Dodge opponent.</w:t>
            </w:r>
          </w:p>
        </w:tc>
      </w:tr>
      <w:tr w:rsidR="00F93E6B" w14:paraId="5B5C4BC9" w14:textId="77777777">
        <w:tblPrEx>
          <w:tblCellMar>
            <w:top w:w="0" w:type="dxa"/>
            <w:bottom w:w="0" w:type="dxa"/>
          </w:tblCellMar>
        </w:tblPrEx>
        <w:trPr>
          <w:cantSplit/>
        </w:trPr>
        <w:tc>
          <w:tcPr>
            <w:tcW w:w="1620" w:type="dxa"/>
            <w:tcBorders>
              <w:left w:val="single" w:sz="12" w:space="0" w:color="auto"/>
              <w:right w:val="nil"/>
            </w:tcBorders>
          </w:tcPr>
          <w:p w14:paraId="506D4515" w14:textId="77777777" w:rsidR="00F93E6B" w:rsidRDefault="00F93E6B" w:rsidP="00246E2B">
            <w:pPr>
              <w:spacing w:before="20" w:after="20"/>
              <w:ind w:left="72" w:hanging="72"/>
              <w:rPr>
                <w:sz w:val="16"/>
              </w:rPr>
            </w:pPr>
            <w:r>
              <w:rPr>
                <w:sz w:val="16"/>
              </w:rPr>
              <w:t xml:space="preserve">Opportunistic Tactician </w:t>
            </w:r>
            <w:r w:rsidRPr="00744832">
              <w:rPr>
                <w:sz w:val="16"/>
              </w:rPr>
              <w:fldChar w:fldCharType="begin"/>
            </w:r>
            <w:r w:rsidRPr="00744832">
              <w:rPr>
                <w:sz w:val="16"/>
              </w:rPr>
              <w:instrText xml:space="preserve"> XE "</w:instrText>
            </w:r>
            <w:r>
              <w:rPr>
                <w:sz w:val="16"/>
              </w:rPr>
              <w:instrText>Opportunist Tactician</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0B0004B5" w14:textId="77777777" w:rsidR="00F93E6B" w:rsidRDefault="00F93E6B" w:rsidP="00246E2B">
            <w:pPr>
              <w:spacing w:before="20" w:after="20"/>
              <w:ind w:left="-108"/>
              <w:jc w:val="right"/>
              <w:rPr>
                <w:sz w:val="12"/>
              </w:rPr>
            </w:pPr>
            <w:r>
              <w:rPr>
                <w:sz w:val="12"/>
              </w:rPr>
              <w:t>(DR340 p87)</w:t>
            </w:r>
          </w:p>
        </w:tc>
        <w:tc>
          <w:tcPr>
            <w:tcW w:w="1620" w:type="dxa"/>
          </w:tcPr>
          <w:p w14:paraId="1AC15193" w14:textId="77777777" w:rsidR="00F93E6B" w:rsidRDefault="00F93E6B" w:rsidP="00246E2B">
            <w:pPr>
              <w:tabs>
                <w:tab w:val="right" w:pos="1411"/>
              </w:tabs>
              <w:spacing w:before="20"/>
              <w:ind w:left="72" w:hanging="72"/>
              <w:rPr>
                <w:sz w:val="14"/>
              </w:rPr>
            </w:pPr>
            <w:r>
              <w:rPr>
                <w:sz w:val="14"/>
              </w:rPr>
              <w:t>Combat Reflexes</w:t>
            </w:r>
          </w:p>
          <w:p w14:paraId="05632243" w14:textId="77777777" w:rsidR="00F93E6B" w:rsidRDefault="00F93E6B" w:rsidP="00246E2B">
            <w:pPr>
              <w:tabs>
                <w:tab w:val="right" w:pos="1411"/>
              </w:tabs>
              <w:spacing w:before="20"/>
              <w:ind w:left="72" w:hanging="72"/>
              <w:rPr>
                <w:sz w:val="14"/>
              </w:rPr>
            </w:pPr>
            <w:r>
              <w:rPr>
                <w:sz w:val="14"/>
              </w:rPr>
              <w:t>Dodge</w:t>
            </w:r>
          </w:p>
          <w:p w14:paraId="47261E1C" w14:textId="77777777" w:rsidR="00F93E6B" w:rsidRDefault="00F93E6B" w:rsidP="00246E2B">
            <w:pPr>
              <w:tabs>
                <w:tab w:val="right" w:pos="1411"/>
              </w:tabs>
              <w:spacing w:before="20"/>
              <w:ind w:left="72" w:hanging="72"/>
              <w:rPr>
                <w:sz w:val="14"/>
              </w:rPr>
            </w:pPr>
            <w:r>
              <w:rPr>
                <w:sz w:val="14"/>
              </w:rPr>
              <w:t>Mobility</w:t>
            </w:r>
          </w:p>
        </w:tc>
        <w:tc>
          <w:tcPr>
            <w:tcW w:w="6300" w:type="dxa"/>
            <w:tcBorders>
              <w:right w:val="single" w:sz="12" w:space="0" w:color="auto"/>
            </w:tcBorders>
            <w:vAlign w:val="center"/>
          </w:tcPr>
          <w:p w14:paraId="1C5DF3BD" w14:textId="77777777" w:rsidR="00F93E6B" w:rsidRDefault="00F93E6B" w:rsidP="00246E2B">
            <w:pPr>
              <w:pStyle w:val="DescriptionTop"/>
            </w:pPr>
            <w:r>
              <w:t>After making an Attack of Opportunity, you may take a bonus 5’ step.</w:t>
            </w:r>
          </w:p>
        </w:tc>
      </w:tr>
      <w:tr w:rsidR="00F93E6B" w14:paraId="6988CE1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ED44BB6" w14:textId="77777777" w:rsidR="00F93E6B" w:rsidRPr="009D6A39" w:rsidRDefault="00F93E6B" w:rsidP="00246E2B">
            <w:pPr>
              <w:spacing w:before="20" w:after="20"/>
              <w:ind w:left="72" w:hanging="72"/>
              <w:rPr>
                <w:sz w:val="16"/>
              </w:rPr>
            </w:pPr>
            <w:r w:rsidRPr="009D6A39">
              <w:rPr>
                <w:sz w:val="16"/>
              </w:rPr>
              <w:t xml:space="preserve">Oversized Two-Weapon Fighting </w:t>
            </w:r>
            <w:r w:rsidRPr="009D6A39">
              <w:rPr>
                <w:sz w:val="16"/>
              </w:rPr>
              <w:fldChar w:fldCharType="begin"/>
            </w:r>
            <w:r w:rsidRPr="009D6A39">
              <w:rPr>
                <w:sz w:val="16"/>
              </w:rPr>
              <w:instrText xml:space="preserve"> XE "Oversized Two-Weapon Fighting" </w:instrText>
            </w:r>
            <w:r w:rsidRPr="009D6A39">
              <w:rPr>
                <w:sz w:val="16"/>
              </w:rPr>
              <w:fldChar w:fldCharType="end"/>
            </w:r>
            <w:r w:rsidRPr="009D6A39">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1698253" w14:textId="77777777" w:rsidR="00F93E6B" w:rsidRDefault="00F93E6B" w:rsidP="00246E2B">
            <w:pPr>
              <w:spacing w:before="20" w:after="20"/>
              <w:ind w:left="-108"/>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37B971B6" w14:textId="77777777" w:rsidR="00F93E6B" w:rsidRDefault="00F93E6B" w:rsidP="00246E2B">
            <w:pPr>
              <w:tabs>
                <w:tab w:val="right" w:pos="1411"/>
              </w:tabs>
              <w:spacing w:before="20"/>
              <w:ind w:left="72" w:right="-108" w:hanging="72"/>
              <w:rPr>
                <w:sz w:val="14"/>
              </w:rPr>
            </w:pPr>
            <w:r>
              <w:rPr>
                <w:sz w:val="14"/>
              </w:rPr>
              <w:t>Strength 13</w:t>
            </w:r>
          </w:p>
          <w:p w14:paraId="604C1880"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6254C7FB" w14:textId="77777777" w:rsidR="00F93E6B" w:rsidRPr="002F3009" w:rsidRDefault="00F93E6B" w:rsidP="00246E2B">
            <w:pPr>
              <w:pStyle w:val="Description"/>
            </w:pPr>
            <w:r>
              <w:t>When wielding a one-handed weapon in your off hand, you only take penalties as if it were a Light weapon.</w:t>
            </w:r>
          </w:p>
        </w:tc>
      </w:tr>
      <w:tr w:rsidR="00F93E6B" w14:paraId="63E3B2AA" w14:textId="77777777">
        <w:tblPrEx>
          <w:tblCellMar>
            <w:top w:w="0" w:type="dxa"/>
            <w:bottom w:w="0" w:type="dxa"/>
          </w:tblCellMar>
        </w:tblPrEx>
        <w:trPr>
          <w:cantSplit/>
        </w:trPr>
        <w:tc>
          <w:tcPr>
            <w:tcW w:w="1620" w:type="dxa"/>
            <w:tcBorders>
              <w:left w:val="single" w:sz="12" w:space="0" w:color="auto"/>
              <w:right w:val="nil"/>
            </w:tcBorders>
          </w:tcPr>
          <w:p w14:paraId="4056FD08" w14:textId="77777777" w:rsidR="00F93E6B" w:rsidRDefault="00F93E6B" w:rsidP="00246E2B">
            <w:pPr>
              <w:spacing w:before="20" w:after="20"/>
              <w:ind w:left="72" w:hanging="72"/>
              <w:rPr>
                <w:sz w:val="16"/>
              </w:rPr>
            </w:pPr>
            <w:r>
              <w:rPr>
                <w:sz w:val="16"/>
              </w:rPr>
              <w:t xml:space="preserve">Penetrating Shot </w:t>
            </w:r>
            <w:r w:rsidRPr="000C6438">
              <w:rPr>
                <w:sz w:val="16"/>
                <w:szCs w:val="16"/>
              </w:rPr>
              <w:fldChar w:fldCharType="begin"/>
            </w:r>
            <w:r w:rsidRPr="000C6438">
              <w:rPr>
                <w:sz w:val="16"/>
                <w:szCs w:val="16"/>
              </w:rPr>
              <w:instrText xml:space="preserve"> XE "</w:instrText>
            </w:r>
            <w:r>
              <w:rPr>
                <w:sz w:val="16"/>
                <w:szCs w:val="16"/>
              </w:rPr>
              <w:instrText>Penetrating Shot</w:instrText>
            </w:r>
            <w:r w:rsidRPr="000C6438">
              <w:rPr>
                <w:sz w:val="16"/>
                <w:szCs w:val="16"/>
              </w:rPr>
              <w:instrText xml:space="preserve">" </w:instrText>
            </w:r>
            <w:r w:rsidRPr="000C6438">
              <w:rPr>
                <w:sz w:val="16"/>
                <w:szCs w:val="16"/>
              </w:rPr>
              <w:fldChar w:fldCharType="end"/>
            </w:r>
            <w:r>
              <w:rPr>
                <w:sz w:val="16"/>
              </w:rPr>
              <w:br/>
            </w:r>
            <w:r>
              <w:rPr>
                <w:sz w:val="14"/>
              </w:rPr>
              <w:t>[General, Fighter]</w:t>
            </w:r>
          </w:p>
        </w:tc>
        <w:tc>
          <w:tcPr>
            <w:tcW w:w="900" w:type="dxa"/>
            <w:tcBorders>
              <w:left w:val="nil"/>
            </w:tcBorders>
            <w:vAlign w:val="bottom"/>
          </w:tcPr>
          <w:p w14:paraId="6435E9FB" w14:textId="77777777" w:rsidR="00F93E6B" w:rsidRDefault="00F93E6B" w:rsidP="00246E2B">
            <w:pPr>
              <w:spacing w:before="20" w:after="20"/>
              <w:jc w:val="right"/>
              <w:rPr>
                <w:sz w:val="12"/>
              </w:rPr>
            </w:pPr>
            <w:r>
              <w:rPr>
                <w:sz w:val="12"/>
              </w:rPr>
              <w:t>(PH2 p81)</w:t>
            </w:r>
          </w:p>
        </w:tc>
        <w:tc>
          <w:tcPr>
            <w:tcW w:w="1620" w:type="dxa"/>
          </w:tcPr>
          <w:p w14:paraId="035E265E" w14:textId="77777777" w:rsidR="00F93E6B" w:rsidRDefault="00F93E6B" w:rsidP="00246E2B">
            <w:pPr>
              <w:spacing w:before="20"/>
              <w:ind w:left="72" w:hanging="72"/>
              <w:rPr>
                <w:sz w:val="14"/>
              </w:rPr>
            </w:pPr>
            <w:r>
              <w:rPr>
                <w:sz w:val="14"/>
              </w:rPr>
              <w:t>Strength 15</w:t>
            </w:r>
          </w:p>
          <w:p w14:paraId="4DF29201" w14:textId="77777777" w:rsidR="00F93E6B" w:rsidRDefault="00F93E6B" w:rsidP="00246E2B">
            <w:pPr>
              <w:spacing w:before="20"/>
              <w:ind w:left="72" w:hanging="72"/>
              <w:rPr>
                <w:sz w:val="14"/>
              </w:rPr>
            </w:pPr>
            <w:r>
              <w:rPr>
                <w:sz w:val="14"/>
              </w:rPr>
              <w:t>Base Attack Bonus +10</w:t>
            </w:r>
          </w:p>
          <w:p w14:paraId="6DD8107E" w14:textId="77777777" w:rsidR="00F93E6B" w:rsidRDefault="00F93E6B" w:rsidP="00246E2B">
            <w:pPr>
              <w:spacing w:before="20"/>
              <w:ind w:left="72" w:hanging="72"/>
              <w:rPr>
                <w:sz w:val="14"/>
              </w:rPr>
            </w:pPr>
            <w:r>
              <w:rPr>
                <w:sz w:val="14"/>
              </w:rPr>
              <w:t>Point Blank Shot</w:t>
            </w:r>
          </w:p>
        </w:tc>
        <w:tc>
          <w:tcPr>
            <w:tcW w:w="6300" w:type="dxa"/>
            <w:tcBorders>
              <w:right w:val="single" w:sz="12" w:space="0" w:color="auto"/>
            </w:tcBorders>
            <w:vAlign w:val="center"/>
          </w:tcPr>
          <w:p w14:paraId="14FDB3B4" w14:textId="77777777" w:rsidR="00F93E6B" w:rsidRDefault="00F93E6B" w:rsidP="00246E2B">
            <w:pPr>
              <w:pStyle w:val="Description"/>
            </w:pPr>
            <w:r>
              <w:t>As a Standard Action, you may attack all creatures in a 60’ Line with a single projectile weapon attack.  Roll separately for each creature and special damage (i.e., Sneak Attack, Flaming weapon, etc.) only applies to the first.</w:t>
            </w:r>
          </w:p>
        </w:tc>
      </w:tr>
      <w:tr w:rsidR="00F93E6B" w14:paraId="1C24A1D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4A1F64" w14:textId="77777777" w:rsidR="00F93E6B" w:rsidRDefault="00F93E6B" w:rsidP="00246E2B">
            <w:pPr>
              <w:spacing w:before="20" w:after="20"/>
              <w:ind w:left="72" w:hanging="72"/>
              <w:rPr>
                <w:sz w:val="16"/>
              </w:rPr>
            </w:pPr>
            <w:r>
              <w:rPr>
                <w:sz w:val="16"/>
              </w:rPr>
              <w:t>Phalanx Fighting</w:t>
            </w:r>
            <w:r>
              <w:rPr>
                <w:sz w:val="16"/>
              </w:rPr>
              <w:fldChar w:fldCharType="begin"/>
            </w:r>
            <w:r w:rsidRPr="009D6A39">
              <w:rPr>
                <w:sz w:val="16"/>
              </w:rPr>
              <w:instrText xml:space="preserve"> XE "</w:instrText>
            </w:r>
            <w:r>
              <w:rPr>
                <w:sz w:val="16"/>
              </w:rPr>
              <w:instrText>Phalanx Fighting</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3A30DEF"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15A2BB2" w14:textId="77777777" w:rsidR="00F93E6B" w:rsidRPr="009D6A39" w:rsidRDefault="00F93E6B" w:rsidP="00246E2B">
            <w:pPr>
              <w:tabs>
                <w:tab w:val="right" w:pos="1411"/>
              </w:tabs>
              <w:ind w:left="72" w:right="-108" w:hanging="72"/>
              <w:rPr>
                <w:sz w:val="14"/>
              </w:rPr>
            </w:pPr>
            <w:r w:rsidRPr="009D6A39">
              <w:rPr>
                <w:sz w:val="14"/>
              </w:rPr>
              <w:t>Base Attack Bonus +1</w:t>
            </w:r>
          </w:p>
          <w:p w14:paraId="1B4B030A" w14:textId="77777777" w:rsidR="00F93E6B" w:rsidRPr="009D6A39" w:rsidRDefault="00F93E6B" w:rsidP="00246E2B">
            <w:pPr>
              <w:tabs>
                <w:tab w:val="right" w:pos="1411"/>
              </w:tabs>
              <w:ind w:left="72" w:right="-108" w:hanging="72"/>
              <w:rPr>
                <w:sz w:val="14"/>
              </w:rPr>
            </w:pPr>
            <w:r w:rsidRPr="009D6A39">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27C05307" w14:textId="77777777" w:rsidR="00F93E6B" w:rsidRDefault="00F93E6B" w:rsidP="00246E2B">
            <w:pPr>
              <w:pStyle w:val="Description"/>
            </w:pPr>
            <w:r>
              <w:t>1. If you are fighting with a Light Weapon and a Heavy Shield, you gain a +1 bonus to AC.</w:t>
            </w:r>
          </w:p>
          <w:p w14:paraId="183DF675" w14:textId="77777777" w:rsidR="00F93E6B" w:rsidRDefault="00F93E6B" w:rsidP="00246E2B">
            <w:pPr>
              <w:pStyle w:val="Description"/>
            </w:pPr>
            <w:r>
              <w:t>2. If you are fighting as above and within 5’ of an ally who is also fighting with a Light Weapon and a Heavy Shield, you may form a Shield Wall, which grants an additional +2 bonus to AC &amp; a +1 bonus on Reflex saves to all members of the Shield Wall.</w:t>
            </w:r>
          </w:p>
        </w:tc>
      </w:tr>
      <w:tr w:rsidR="00F93E6B" w14:paraId="2200AD2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461D647" w14:textId="77777777" w:rsidR="00F93E6B" w:rsidRDefault="00F93E6B" w:rsidP="00246E2B">
            <w:pPr>
              <w:spacing w:before="20" w:after="20"/>
              <w:ind w:left="72" w:hanging="72"/>
              <w:rPr>
                <w:sz w:val="16"/>
              </w:rPr>
            </w:pPr>
            <w:r>
              <w:rPr>
                <w:sz w:val="16"/>
              </w:rPr>
              <w:t>Pierce Magical Concealment</w:t>
            </w:r>
            <w:r>
              <w:rPr>
                <w:sz w:val="16"/>
              </w:rPr>
              <w:fldChar w:fldCharType="begin"/>
            </w:r>
            <w:r w:rsidRPr="009D6A39">
              <w:rPr>
                <w:sz w:val="16"/>
              </w:rPr>
              <w:instrText xml:space="preserve"> XE "</w:instrText>
            </w:r>
            <w:r>
              <w:rPr>
                <w:sz w:val="16"/>
              </w:rPr>
              <w:instrText>Pierce Magical Concealment</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8663077" w14:textId="77777777" w:rsidR="00F93E6B" w:rsidRDefault="00F93E6B" w:rsidP="00246E2B">
            <w:pPr>
              <w:spacing w:before="20" w:after="20"/>
              <w:ind w:left="-108"/>
              <w:jc w:val="right"/>
              <w:rPr>
                <w:sz w:val="12"/>
              </w:rPr>
            </w:pPr>
            <w:r>
              <w:rPr>
                <w:sz w:val="12"/>
              </w:rPr>
              <w:t>(CArc p81)</w:t>
            </w:r>
          </w:p>
        </w:tc>
        <w:tc>
          <w:tcPr>
            <w:tcW w:w="1620" w:type="dxa"/>
            <w:tcBorders>
              <w:top w:val="single" w:sz="4" w:space="0" w:color="auto"/>
              <w:left w:val="single" w:sz="4" w:space="0" w:color="auto"/>
              <w:bottom w:val="single" w:sz="4" w:space="0" w:color="auto"/>
              <w:right w:val="single" w:sz="4" w:space="0" w:color="auto"/>
            </w:tcBorders>
          </w:tcPr>
          <w:p w14:paraId="035E3ACC" w14:textId="77777777" w:rsidR="00F93E6B" w:rsidRDefault="00F93E6B" w:rsidP="00246E2B">
            <w:pPr>
              <w:tabs>
                <w:tab w:val="right" w:pos="1411"/>
              </w:tabs>
              <w:ind w:left="72" w:right="-108" w:hanging="72"/>
              <w:rPr>
                <w:sz w:val="14"/>
              </w:rPr>
            </w:pPr>
            <w:r>
              <w:rPr>
                <w:sz w:val="14"/>
              </w:rPr>
              <w:t>Constitution 13</w:t>
            </w:r>
          </w:p>
          <w:p w14:paraId="5102576F" w14:textId="77777777" w:rsidR="00F93E6B" w:rsidRDefault="00F93E6B" w:rsidP="00246E2B">
            <w:pPr>
              <w:tabs>
                <w:tab w:val="right" w:pos="1411"/>
              </w:tabs>
              <w:ind w:left="72" w:right="-108" w:hanging="72"/>
              <w:rPr>
                <w:sz w:val="14"/>
              </w:rPr>
            </w:pPr>
            <w:r>
              <w:rPr>
                <w:sz w:val="14"/>
              </w:rPr>
              <w:t>Mage Slayer</w:t>
            </w:r>
          </w:p>
          <w:p w14:paraId="61E1276C" w14:textId="77777777" w:rsidR="00F93E6B" w:rsidRDefault="00F93E6B" w:rsidP="00246E2B">
            <w:pPr>
              <w:tabs>
                <w:tab w:val="right" w:pos="1411"/>
              </w:tabs>
              <w:ind w:left="72" w:right="-108" w:hanging="72"/>
              <w:rPr>
                <w:sz w:val="14"/>
              </w:rPr>
            </w:pPr>
            <w:r>
              <w:rPr>
                <w:sz w:val="14"/>
              </w:rPr>
              <w:t>Blind-Fight</w:t>
            </w:r>
          </w:p>
        </w:tc>
        <w:tc>
          <w:tcPr>
            <w:tcW w:w="6300" w:type="dxa"/>
            <w:tcBorders>
              <w:top w:val="single" w:sz="4" w:space="0" w:color="auto"/>
              <w:left w:val="single" w:sz="4" w:space="0" w:color="auto"/>
              <w:bottom w:val="single" w:sz="4" w:space="0" w:color="auto"/>
              <w:right w:val="single" w:sz="12" w:space="0" w:color="auto"/>
            </w:tcBorders>
            <w:vAlign w:val="center"/>
          </w:tcPr>
          <w:p w14:paraId="15B23BDE" w14:textId="77777777" w:rsidR="00F93E6B" w:rsidRDefault="00F93E6B" w:rsidP="00246E2B">
            <w:pPr>
              <w:pStyle w:val="Description"/>
            </w:pPr>
            <w:r>
              <w:t xml:space="preserve">1. You may disregard a Miss Chance that results from a spell or spell-like abilities, such as from </w:t>
            </w:r>
            <w:r w:rsidRPr="009D6A39">
              <w:t>Blur, Darkness, Invisibility, Obscuring Mist</w:t>
            </w:r>
            <w:r>
              <w:t>, etc.  You can not ignore non-magical Concealment (such as fog).</w:t>
            </w:r>
          </w:p>
          <w:p w14:paraId="71AF811F" w14:textId="77777777" w:rsidR="00F93E6B" w:rsidRPr="00A409FB" w:rsidRDefault="00F93E6B" w:rsidP="00246E2B">
            <w:pPr>
              <w:pStyle w:val="Description"/>
            </w:pPr>
            <w:r>
              <w:t xml:space="preserve">2. When fighting a creature under the effect of </w:t>
            </w:r>
            <w:r w:rsidRPr="009D6A39">
              <w:t>Mirror Image</w:t>
            </w:r>
            <w:r>
              <w:t>, you automatically know which image is real.</w:t>
            </w:r>
          </w:p>
          <w:p w14:paraId="74F97B6B" w14:textId="77777777" w:rsidR="00F93E6B" w:rsidRDefault="00F93E6B" w:rsidP="00246E2B">
            <w:pPr>
              <w:pStyle w:val="Description"/>
            </w:pPr>
            <w:r>
              <w:t>3. Your Caster level (if any) of all spell and spell-like abilities is reduced by 4.</w:t>
            </w:r>
          </w:p>
        </w:tc>
      </w:tr>
      <w:tr w:rsidR="00F93E6B" w14:paraId="1D71455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EFED589" w14:textId="77777777" w:rsidR="00F93E6B" w:rsidRDefault="00F93E6B" w:rsidP="00246E2B">
            <w:pPr>
              <w:spacing w:before="20" w:after="20"/>
              <w:ind w:left="72" w:hanging="72"/>
              <w:rPr>
                <w:sz w:val="16"/>
              </w:rPr>
            </w:pPr>
            <w:r>
              <w:rPr>
                <w:sz w:val="16"/>
              </w:rPr>
              <w:t>Pierce Magical Protection</w:t>
            </w:r>
            <w:r>
              <w:rPr>
                <w:sz w:val="16"/>
              </w:rPr>
              <w:fldChar w:fldCharType="begin"/>
            </w:r>
            <w:r w:rsidRPr="009D6A39">
              <w:rPr>
                <w:sz w:val="16"/>
              </w:rPr>
              <w:instrText xml:space="preserve"> XE "</w:instrText>
            </w:r>
            <w:r>
              <w:rPr>
                <w:sz w:val="16"/>
              </w:rPr>
              <w:instrText>Pierce Magical Protection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15296A0" w14:textId="77777777" w:rsidR="00F93E6B" w:rsidRDefault="00F93E6B" w:rsidP="00246E2B">
            <w:pPr>
              <w:spacing w:before="20" w:after="20"/>
              <w:ind w:left="-108"/>
              <w:jc w:val="right"/>
              <w:rPr>
                <w:sz w:val="12"/>
              </w:rPr>
            </w:pPr>
            <w:r>
              <w:rPr>
                <w:sz w:val="12"/>
              </w:rPr>
              <w:t>(CArc p82)</w:t>
            </w:r>
          </w:p>
        </w:tc>
        <w:tc>
          <w:tcPr>
            <w:tcW w:w="1620" w:type="dxa"/>
            <w:tcBorders>
              <w:top w:val="single" w:sz="4" w:space="0" w:color="auto"/>
              <w:left w:val="single" w:sz="4" w:space="0" w:color="auto"/>
              <w:bottom w:val="single" w:sz="4" w:space="0" w:color="auto"/>
              <w:right w:val="single" w:sz="4" w:space="0" w:color="auto"/>
            </w:tcBorders>
          </w:tcPr>
          <w:p w14:paraId="38695842" w14:textId="77777777" w:rsidR="00F93E6B" w:rsidRDefault="00F93E6B" w:rsidP="00246E2B">
            <w:pPr>
              <w:tabs>
                <w:tab w:val="right" w:pos="1411"/>
              </w:tabs>
              <w:ind w:left="72" w:right="-108" w:hanging="72"/>
              <w:rPr>
                <w:sz w:val="14"/>
              </w:rPr>
            </w:pPr>
            <w:r>
              <w:rPr>
                <w:sz w:val="14"/>
              </w:rPr>
              <w:t>Constitution 13</w:t>
            </w:r>
          </w:p>
          <w:p w14:paraId="3C6BB78A" w14:textId="77777777" w:rsidR="00F93E6B" w:rsidRDefault="00F93E6B" w:rsidP="00246E2B">
            <w:pPr>
              <w:tabs>
                <w:tab w:val="right" w:pos="1411"/>
              </w:tabs>
              <w:ind w:left="72" w:right="-108" w:hanging="72"/>
              <w:rPr>
                <w:sz w:val="14"/>
              </w:rPr>
            </w:pPr>
            <w:r>
              <w:rPr>
                <w:sz w:val="14"/>
              </w:rPr>
              <w:t>Mage Slayer</w:t>
            </w:r>
          </w:p>
        </w:tc>
        <w:tc>
          <w:tcPr>
            <w:tcW w:w="6300" w:type="dxa"/>
            <w:tcBorders>
              <w:top w:val="single" w:sz="4" w:space="0" w:color="auto"/>
              <w:left w:val="single" w:sz="4" w:space="0" w:color="auto"/>
              <w:bottom w:val="single" w:sz="4" w:space="0" w:color="auto"/>
              <w:right w:val="single" w:sz="12" w:space="0" w:color="auto"/>
            </w:tcBorders>
            <w:vAlign w:val="center"/>
          </w:tcPr>
          <w:p w14:paraId="0B6D01A0" w14:textId="77777777" w:rsidR="00F93E6B" w:rsidRDefault="00F93E6B" w:rsidP="00246E2B">
            <w:pPr>
              <w:pStyle w:val="Description"/>
            </w:pPr>
            <w:r>
              <w:t>1. As a Standard Action, you may make a melee attack that ignores bonuses to AC granted by spells.  If this attack deals damage, all spells and spell effects that grant a bonus to AC are immediately dispelled.</w:t>
            </w:r>
          </w:p>
          <w:p w14:paraId="6FE41E74" w14:textId="77777777" w:rsidR="00F93E6B" w:rsidRDefault="00F93E6B" w:rsidP="00246E2B">
            <w:pPr>
              <w:pStyle w:val="Description"/>
            </w:pPr>
            <w:r>
              <w:t>2. Your Caster level (if any) of all spell and spell-like abilities is reduced by 4.</w:t>
            </w:r>
          </w:p>
        </w:tc>
      </w:tr>
      <w:tr w:rsidR="00F93E6B" w14:paraId="3E2FFFDB" w14:textId="77777777">
        <w:tblPrEx>
          <w:tblCellMar>
            <w:top w:w="0" w:type="dxa"/>
            <w:bottom w:w="0" w:type="dxa"/>
          </w:tblCellMar>
        </w:tblPrEx>
        <w:trPr>
          <w:cantSplit/>
        </w:trPr>
        <w:tc>
          <w:tcPr>
            <w:tcW w:w="1620" w:type="dxa"/>
            <w:tcBorders>
              <w:left w:val="single" w:sz="12" w:space="0" w:color="auto"/>
              <w:right w:val="nil"/>
            </w:tcBorders>
          </w:tcPr>
          <w:p w14:paraId="1D7E2EE4" w14:textId="77777777" w:rsidR="00F93E6B" w:rsidRDefault="00F93E6B" w:rsidP="00246E2B">
            <w:pPr>
              <w:spacing w:before="20" w:after="20"/>
              <w:ind w:left="72" w:hanging="72"/>
              <w:rPr>
                <w:sz w:val="16"/>
              </w:rPr>
            </w:pPr>
            <w:r>
              <w:rPr>
                <w:sz w:val="16"/>
              </w:rPr>
              <w:t>Pike Hedge</w:t>
            </w:r>
            <w:r>
              <w:rPr>
                <w:sz w:val="16"/>
              </w:rPr>
              <w:fldChar w:fldCharType="begin"/>
            </w:r>
            <w:r>
              <w:instrText xml:space="preserve"> XE "</w:instrText>
            </w:r>
            <w:r>
              <w:rPr>
                <w:sz w:val="16"/>
              </w:rPr>
              <w:instrText>Pike Hedge</w:instrText>
            </w:r>
            <w:r>
              <w:instrText xml:space="preserve">" </w:instrText>
            </w:r>
            <w:r>
              <w:rPr>
                <w:sz w:val="16"/>
              </w:rPr>
              <w:fldChar w:fldCharType="end"/>
            </w:r>
            <w:r>
              <w:rPr>
                <w:sz w:val="16"/>
              </w:rPr>
              <w:br/>
            </w:r>
            <w:r>
              <w:rPr>
                <w:sz w:val="14"/>
              </w:rPr>
              <w:t>[General, Fighter]</w:t>
            </w:r>
          </w:p>
        </w:tc>
        <w:tc>
          <w:tcPr>
            <w:tcW w:w="900" w:type="dxa"/>
            <w:tcBorders>
              <w:left w:val="nil"/>
            </w:tcBorders>
            <w:vAlign w:val="bottom"/>
          </w:tcPr>
          <w:p w14:paraId="0CD9A637" w14:textId="77777777" w:rsidR="00F93E6B" w:rsidRDefault="00F93E6B" w:rsidP="00246E2B">
            <w:pPr>
              <w:spacing w:before="20" w:after="20"/>
              <w:ind w:left="-108"/>
              <w:jc w:val="right"/>
              <w:rPr>
                <w:sz w:val="12"/>
              </w:rPr>
            </w:pPr>
            <w:r>
              <w:rPr>
                <w:sz w:val="12"/>
              </w:rPr>
              <w:t>(DR317 p83)</w:t>
            </w:r>
          </w:p>
        </w:tc>
        <w:tc>
          <w:tcPr>
            <w:tcW w:w="1620" w:type="dxa"/>
          </w:tcPr>
          <w:p w14:paraId="14CA471A" w14:textId="77777777" w:rsidR="00F93E6B" w:rsidRDefault="00F93E6B" w:rsidP="00246E2B">
            <w:pPr>
              <w:tabs>
                <w:tab w:val="right" w:pos="1411"/>
              </w:tabs>
              <w:spacing w:before="20"/>
              <w:ind w:left="72" w:hanging="72"/>
              <w:rPr>
                <w:sz w:val="14"/>
              </w:rPr>
            </w:pPr>
            <w:r>
              <w:rPr>
                <w:sz w:val="14"/>
              </w:rPr>
              <w:t>Base Attack Bonus +2</w:t>
            </w:r>
          </w:p>
          <w:p w14:paraId="2F166FFC" w14:textId="77777777" w:rsidR="00F93E6B" w:rsidRDefault="00F93E6B" w:rsidP="00246E2B">
            <w:pPr>
              <w:tabs>
                <w:tab w:val="right" w:pos="1411"/>
              </w:tabs>
              <w:spacing w:before="20"/>
              <w:ind w:left="72" w:hanging="72"/>
              <w:rPr>
                <w:sz w:val="14"/>
              </w:rPr>
            </w:pPr>
            <w:r>
              <w:rPr>
                <w:sz w:val="14"/>
              </w:rPr>
              <w:t>Combat Reflexes</w:t>
            </w:r>
          </w:p>
          <w:p w14:paraId="0AD2F197" w14:textId="77777777" w:rsidR="00F93E6B" w:rsidRDefault="00F93E6B" w:rsidP="00246E2B">
            <w:pPr>
              <w:tabs>
                <w:tab w:val="right" w:pos="1411"/>
              </w:tabs>
              <w:spacing w:before="20"/>
              <w:ind w:left="72" w:hanging="72"/>
              <w:rPr>
                <w:sz w:val="14"/>
              </w:rPr>
            </w:pPr>
            <w:r>
              <w:rPr>
                <w:sz w:val="14"/>
              </w:rPr>
              <w:t>Hold the Line</w:t>
            </w:r>
          </w:p>
        </w:tc>
        <w:tc>
          <w:tcPr>
            <w:tcW w:w="6300" w:type="dxa"/>
            <w:tcBorders>
              <w:right w:val="single" w:sz="12" w:space="0" w:color="auto"/>
            </w:tcBorders>
            <w:vAlign w:val="center"/>
          </w:tcPr>
          <w:p w14:paraId="598AD591" w14:textId="77777777" w:rsidR="00F93E6B" w:rsidRDefault="00F93E6B" w:rsidP="00246E2B">
            <w:pPr>
              <w:pStyle w:val="DescriptionTop"/>
            </w:pPr>
            <w:r>
              <w:t>When readying an action to receive a charge, weapons that normally do 2x vs. a charge (such as a Spear, Halberd, etc.) do 3x, while all other melee weapons do 2x.</w:t>
            </w:r>
          </w:p>
        </w:tc>
      </w:tr>
      <w:tr w:rsidR="00F93E6B" w14:paraId="4CC0D773" w14:textId="77777777">
        <w:tblPrEx>
          <w:tblCellMar>
            <w:top w:w="0" w:type="dxa"/>
            <w:bottom w:w="0" w:type="dxa"/>
          </w:tblCellMar>
        </w:tblPrEx>
        <w:trPr>
          <w:cantSplit/>
        </w:trPr>
        <w:tc>
          <w:tcPr>
            <w:tcW w:w="1620" w:type="dxa"/>
            <w:tcBorders>
              <w:left w:val="single" w:sz="12" w:space="0" w:color="auto"/>
              <w:right w:val="nil"/>
            </w:tcBorders>
          </w:tcPr>
          <w:p w14:paraId="527748C7" w14:textId="77777777" w:rsidR="00F93E6B" w:rsidRDefault="00F93E6B" w:rsidP="00246E2B">
            <w:pPr>
              <w:spacing w:before="20" w:after="20"/>
              <w:ind w:left="72" w:right="-108" w:hanging="72"/>
              <w:rPr>
                <w:sz w:val="16"/>
              </w:rPr>
            </w:pPr>
            <w:r>
              <w:rPr>
                <w:sz w:val="16"/>
              </w:rPr>
              <w:t>Point Blank Shot</w:t>
            </w:r>
            <w:r>
              <w:rPr>
                <w:sz w:val="16"/>
              </w:rPr>
              <w:br/>
            </w:r>
            <w:r>
              <w:rPr>
                <w:sz w:val="14"/>
              </w:rPr>
              <w:t>[General, Fighter, Scout]</w:t>
            </w:r>
            <w:r w:rsidRPr="00346AB0">
              <w:rPr>
                <w:sz w:val="16"/>
                <w:szCs w:val="16"/>
              </w:rPr>
              <w:fldChar w:fldCharType="begin"/>
            </w:r>
            <w:r w:rsidRPr="00346AB0">
              <w:rPr>
                <w:sz w:val="16"/>
                <w:szCs w:val="16"/>
              </w:rPr>
              <w:instrText xml:space="preserve"> XE "Point Blank Shot" </w:instrText>
            </w:r>
            <w:r w:rsidRPr="00346AB0">
              <w:rPr>
                <w:sz w:val="16"/>
                <w:szCs w:val="16"/>
              </w:rPr>
              <w:fldChar w:fldCharType="end"/>
            </w:r>
          </w:p>
        </w:tc>
        <w:tc>
          <w:tcPr>
            <w:tcW w:w="900" w:type="dxa"/>
            <w:tcBorders>
              <w:left w:val="nil"/>
            </w:tcBorders>
            <w:vAlign w:val="bottom"/>
          </w:tcPr>
          <w:p w14:paraId="452FDA6D"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57DB6329"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677F463" w14:textId="77777777" w:rsidR="00F93E6B" w:rsidRDefault="00F93E6B" w:rsidP="00246E2B">
            <w:pPr>
              <w:pStyle w:val="Description"/>
            </w:pPr>
            <w:r>
              <w:t xml:space="preserve">+1 bonus on attack &amp; damage rolls with ranged weapons when used within 30’ of their target.  </w:t>
            </w:r>
          </w:p>
          <w:p w14:paraId="12E7414D" w14:textId="77777777" w:rsidR="00F93E6B" w:rsidRDefault="00F93E6B" w:rsidP="00246E2B">
            <w:pPr>
              <w:pStyle w:val="Description"/>
            </w:pPr>
            <w:r>
              <w:t>A spellcaster receives this bonus when using a Ray or Energy Missile spell.</w:t>
            </w:r>
          </w:p>
        </w:tc>
      </w:tr>
      <w:tr w:rsidR="00F93E6B" w14:paraId="6A772B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1644A0" w14:textId="77777777" w:rsidR="00F93E6B" w:rsidRDefault="00F93E6B" w:rsidP="00246E2B">
            <w:pPr>
              <w:spacing w:before="20" w:after="20"/>
              <w:ind w:left="72" w:hanging="72"/>
              <w:rPr>
                <w:sz w:val="16"/>
              </w:rPr>
            </w:pPr>
            <w:r>
              <w:rPr>
                <w:sz w:val="16"/>
              </w:rPr>
              <w:t>Power Attack</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Power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A536C89" w14:textId="77777777" w:rsidR="00F93E6B" w:rsidRDefault="00F93E6B" w:rsidP="00246E2B">
            <w:pPr>
              <w:spacing w:before="20" w:after="20"/>
              <w:ind w:left="-108"/>
              <w:jc w:val="right"/>
              <w:rPr>
                <w:sz w:val="12"/>
              </w:rPr>
            </w:pPr>
            <w:r>
              <w:rPr>
                <w:sz w:val="12"/>
              </w:rPr>
              <w:t>(PH p98)</w:t>
            </w:r>
          </w:p>
        </w:tc>
        <w:tc>
          <w:tcPr>
            <w:tcW w:w="1620" w:type="dxa"/>
            <w:tcBorders>
              <w:top w:val="single" w:sz="4" w:space="0" w:color="auto"/>
              <w:left w:val="single" w:sz="4" w:space="0" w:color="auto"/>
              <w:bottom w:val="single" w:sz="4" w:space="0" w:color="auto"/>
              <w:right w:val="single" w:sz="4" w:space="0" w:color="auto"/>
            </w:tcBorders>
          </w:tcPr>
          <w:p w14:paraId="6D77CFBC" w14:textId="77777777" w:rsidR="00F93E6B" w:rsidRDefault="00F93E6B" w:rsidP="00246E2B">
            <w:pPr>
              <w:tabs>
                <w:tab w:val="right" w:pos="1411"/>
              </w:tabs>
              <w:spacing w:before="20"/>
              <w:ind w:left="72" w:right="-108" w:hanging="72"/>
              <w:rPr>
                <w:sz w:val="14"/>
              </w:rPr>
            </w:pPr>
            <w:r>
              <w:rPr>
                <w:sz w:val="14"/>
              </w:rPr>
              <w:t>Strength 13</w:t>
            </w:r>
          </w:p>
        </w:tc>
        <w:tc>
          <w:tcPr>
            <w:tcW w:w="6300" w:type="dxa"/>
            <w:tcBorders>
              <w:top w:val="single" w:sz="4" w:space="0" w:color="auto"/>
              <w:left w:val="single" w:sz="4" w:space="0" w:color="auto"/>
              <w:bottom w:val="single" w:sz="4" w:space="0" w:color="auto"/>
              <w:right w:val="single" w:sz="12" w:space="0" w:color="auto"/>
            </w:tcBorders>
            <w:vAlign w:val="center"/>
          </w:tcPr>
          <w:p w14:paraId="286944D4" w14:textId="77777777" w:rsidR="00F93E6B" w:rsidRDefault="00F93E6B" w:rsidP="00246E2B">
            <w:pPr>
              <w:pStyle w:val="Description"/>
            </w:pPr>
            <w:r>
              <w:t>On your round before making an attack, you may choose a number X to subtract from all melee attacks and add it to your damage (as indicated below) until your next round.  The number X may be no more than your Base Attack Bonus.</w:t>
            </w:r>
          </w:p>
          <w:p w14:paraId="69823149" w14:textId="77777777" w:rsidR="00F93E6B" w:rsidRDefault="00F93E6B" w:rsidP="00246E2B">
            <w:pPr>
              <w:pStyle w:val="Description"/>
            </w:pPr>
            <w:r>
              <w:t>Damage bonus:</w:t>
            </w:r>
          </w:p>
          <w:p w14:paraId="42A9A72B" w14:textId="77777777" w:rsidR="00F93E6B" w:rsidRDefault="00F93E6B" w:rsidP="00246E2B">
            <w:pPr>
              <w:pStyle w:val="Description"/>
            </w:pPr>
            <w:r>
              <w:t xml:space="preserve">No damage bonus – Light Weapon;  secondary end of a Double-Weapon </w:t>
            </w:r>
          </w:p>
          <w:p w14:paraId="017EFACF" w14:textId="77777777" w:rsidR="00F93E6B" w:rsidRDefault="00F93E6B" w:rsidP="00246E2B">
            <w:pPr>
              <w:pStyle w:val="Description"/>
            </w:pPr>
            <w:r>
              <w:t>+X damage bonus – One-Handed Weapon used in one hand;  primary end of a Double-Weapon</w:t>
            </w:r>
          </w:p>
          <w:p w14:paraId="7F689709" w14:textId="77777777" w:rsidR="00F93E6B" w:rsidRDefault="00F93E6B" w:rsidP="00246E2B">
            <w:pPr>
              <w:pStyle w:val="Description"/>
            </w:pPr>
            <w:r>
              <w:t>+2X damage bonus – Two-Handed Weapon;  One-Handed Weapon used in two hands;  Double-Weapon when only one end is being used for an attack.</w:t>
            </w:r>
          </w:p>
        </w:tc>
      </w:tr>
      <w:tr w:rsidR="00F93E6B" w14:paraId="52D3E77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8C07347" w14:textId="77777777" w:rsidR="00F93E6B" w:rsidRDefault="00F93E6B" w:rsidP="00246E2B">
            <w:pPr>
              <w:spacing w:before="20" w:after="20"/>
              <w:ind w:left="72" w:hanging="72"/>
              <w:rPr>
                <w:sz w:val="16"/>
              </w:rPr>
            </w:pPr>
            <w:r>
              <w:rPr>
                <w:sz w:val="16"/>
              </w:rPr>
              <w:t>Power Critical</w:t>
            </w:r>
            <w:r>
              <w:rPr>
                <w:sz w:val="16"/>
              </w:rPr>
              <w:fldChar w:fldCharType="begin"/>
            </w:r>
            <w:r w:rsidRPr="009D6A39">
              <w:rPr>
                <w:sz w:val="16"/>
              </w:rPr>
              <w:instrText xml:space="preserve"> XE "</w:instrText>
            </w:r>
            <w:r>
              <w:rPr>
                <w:sz w:val="16"/>
              </w:rPr>
              <w:instrText>Power Critical</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A135665"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2E60DE0" w14:textId="77777777" w:rsidR="00F93E6B" w:rsidRDefault="00F93E6B" w:rsidP="00246E2B">
            <w:pPr>
              <w:tabs>
                <w:tab w:val="right" w:pos="1411"/>
              </w:tabs>
              <w:spacing w:before="20"/>
              <w:ind w:left="72" w:right="-108" w:hanging="72"/>
              <w:rPr>
                <w:sz w:val="14"/>
              </w:rPr>
            </w:pPr>
            <w:r>
              <w:rPr>
                <w:sz w:val="14"/>
              </w:rPr>
              <w:t>Weapon Focus</w:t>
            </w:r>
          </w:p>
          <w:p w14:paraId="6EAF1227" w14:textId="77777777" w:rsidR="00F93E6B" w:rsidRDefault="00F93E6B" w:rsidP="00246E2B">
            <w:pPr>
              <w:tabs>
                <w:tab w:val="right" w:pos="1411"/>
              </w:tabs>
              <w:spacing w:before="20"/>
              <w:ind w:left="72" w:right="-108" w:hanging="72"/>
              <w:rPr>
                <w:sz w:val="14"/>
              </w:rPr>
            </w:pPr>
            <w:r>
              <w:rPr>
                <w:sz w:val="14"/>
              </w:rPr>
              <w:t>Base Attack Bonus +4</w:t>
            </w:r>
          </w:p>
        </w:tc>
        <w:tc>
          <w:tcPr>
            <w:tcW w:w="6300" w:type="dxa"/>
            <w:tcBorders>
              <w:top w:val="single" w:sz="4" w:space="0" w:color="auto"/>
              <w:left w:val="single" w:sz="4" w:space="0" w:color="auto"/>
              <w:bottom w:val="single" w:sz="4" w:space="0" w:color="auto"/>
              <w:right w:val="single" w:sz="12" w:space="0" w:color="auto"/>
            </w:tcBorders>
            <w:vAlign w:val="center"/>
          </w:tcPr>
          <w:p w14:paraId="4D5862D2" w14:textId="77777777" w:rsidR="00F93E6B" w:rsidRDefault="00F93E6B" w:rsidP="00246E2B">
            <w:pPr>
              <w:pStyle w:val="Description"/>
            </w:pPr>
            <w:r>
              <w:t>Gain a +4 bonus to confirm a threatened critical with your chosen weapon.</w:t>
            </w:r>
          </w:p>
        </w:tc>
      </w:tr>
      <w:tr w:rsidR="00F93E6B" w14:paraId="3D7D7A4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6447AE" w14:textId="77777777" w:rsidR="00F93E6B" w:rsidRDefault="00F93E6B" w:rsidP="00246E2B">
            <w:pPr>
              <w:spacing w:before="20" w:after="20"/>
              <w:ind w:left="72" w:hanging="72"/>
              <w:rPr>
                <w:sz w:val="16"/>
              </w:rPr>
            </w:pPr>
            <w:r>
              <w:rPr>
                <w:sz w:val="16"/>
              </w:rPr>
              <w:t xml:space="preserve">Power Throw </w:t>
            </w:r>
            <w:r w:rsidRPr="00744832">
              <w:rPr>
                <w:sz w:val="16"/>
              </w:rPr>
              <w:fldChar w:fldCharType="begin"/>
            </w:r>
            <w:r w:rsidRPr="00744832">
              <w:rPr>
                <w:sz w:val="16"/>
              </w:rPr>
              <w:instrText xml:space="preserve"> XE "</w:instrText>
            </w:r>
            <w:r>
              <w:rPr>
                <w:sz w:val="16"/>
              </w:rPr>
              <w:instrText>Power Throw</w:instrText>
            </w:r>
            <w:r w:rsidRPr="00744832">
              <w:rPr>
                <w:sz w:val="16"/>
              </w:rPr>
              <w:instrText xml:space="preserve">" </w:instrText>
            </w:r>
            <w:r w:rsidRPr="00744832">
              <w:rPr>
                <w:sz w:val="16"/>
              </w:rPr>
              <w:fldChar w:fldCharType="end"/>
            </w:r>
            <w:r w:rsidRPr="00744832">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01EAA8F" w14:textId="77777777" w:rsidR="00F93E6B" w:rsidRDefault="00F93E6B" w:rsidP="00246E2B">
            <w:pPr>
              <w:spacing w:before="20" w:after="20"/>
              <w:ind w:left="-108"/>
              <w:jc w:val="right"/>
              <w:rPr>
                <w:sz w:val="12"/>
              </w:rPr>
            </w:pPr>
            <w:r>
              <w:rPr>
                <w:sz w:val="12"/>
              </w:rPr>
              <w:t>(CAdv p111)</w:t>
            </w:r>
          </w:p>
        </w:tc>
        <w:tc>
          <w:tcPr>
            <w:tcW w:w="1620" w:type="dxa"/>
            <w:tcBorders>
              <w:top w:val="single" w:sz="4" w:space="0" w:color="auto"/>
              <w:left w:val="single" w:sz="4" w:space="0" w:color="auto"/>
              <w:bottom w:val="single" w:sz="4" w:space="0" w:color="auto"/>
              <w:right w:val="single" w:sz="4" w:space="0" w:color="auto"/>
            </w:tcBorders>
          </w:tcPr>
          <w:p w14:paraId="638233AC" w14:textId="77777777" w:rsidR="00F93E6B" w:rsidRDefault="00F93E6B" w:rsidP="00246E2B">
            <w:pPr>
              <w:tabs>
                <w:tab w:val="right" w:pos="1411"/>
              </w:tabs>
              <w:ind w:left="72" w:right="-108" w:hanging="72"/>
              <w:rPr>
                <w:sz w:val="14"/>
              </w:rPr>
            </w:pPr>
            <w:r>
              <w:rPr>
                <w:sz w:val="14"/>
              </w:rPr>
              <w:t>Strength 13</w:t>
            </w:r>
          </w:p>
          <w:p w14:paraId="150533EA" w14:textId="77777777" w:rsidR="00F93E6B" w:rsidRDefault="00F93E6B" w:rsidP="00246E2B">
            <w:pPr>
              <w:tabs>
                <w:tab w:val="right" w:pos="1411"/>
              </w:tabs>
              <w:ind w:left="72" w:right="-108" w:hanging="72"/>
              <w:rPr>
                <w:sz w:val="14"/>
              </w:rPr>
            </w:pPr>
            <w:r>
              <w:rPr>
                <w:sz w:val="14"/>
              </w:rPr>
              <w:t>Brutal Throw</w:t>
            </w:r>
          </w:p>
          <w:p w14:paraId="03A5571A"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790B31AC" w14:textId="77777777" w:rsidR="00F93E6B" w:rsidRPr="002F3009" w:rsidRDefault="00F93E6B" w:rsidP="00246E2B">
            <w:pPr>
              <w:pStyle w:val="Description"/>
            </w:pPr>
            <w:r w:rsidRPr="002F3009">
              <w:t xml:space="preserve">On your round before making an attack, you may choose a number X to subtract from all </w:t>
            </w:r>
            <w:r>
              <w:t>thrown weapon</w:t>
            </w:r>
            <w:r w:rsidRPr="002F3009">
              <w:t xml:space="preserve"> attacks and add it to your damage</w:t>
            </w:r>
            <w:r>
              <w:t xml:space="preserve"> </w:t>
            </w:r>
            <w:r w:rsidRPr="002F3009">
              <w:t xml:space="preserve">until your next round. The number X may be no more than your </w:t>
            </w:r>
            <w:r>
              <w:t>base attack bonus.</w:t>
            </w:r>
          </w:p>
        </w:tc>
      </w:tr>
      <w:tr w:rsidR="00F93E6B" w14:paraId="7D647A27"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C92474" w14:textId="77777777" w:rsidR="00F93E6B" w:rsidRDefault="00F93E6B" w:rsidP="00246E2B">
            <w:pPr>
              <w:spacing w:before="20" w:after="20"/>
              <w:ind w:left="72" w:hanging="72"/>
              <w:rPr>
                <w:sz w:val="16"/>
              </w:rPr>
            </w:pPr>
            <w:r>
              <w:rPr>
                <w:sz w:val="16"/>
              </w:rPr>
              <w:t>Powerful Charge</w:t>
            </w:r>
            <w:r>
              <w:rPr>
                <w:sz w:val="16"/>
              </w:rPr>
              <w:fldChar w:fldCharType="begin"/>
            </w:r>
            <w:r w:rsidRPr="00DD4F36">
              <w:rPr>
                <w:sz w:val="16"/>
              </w:rPr>
              <w:instrText xml:space="preserve"> XE "</w:instrText>
            </w:r>
            <w:r>
              <w:rPr>
                <w:sz w:val="16"/>
              </w:rPr>
              <w:instrText>Powerful Charge</w:instrText>
            </w:r>
            <w:r w:rsidRPr="00DD4F36">
              <w:rPr>
                <w:sz w:val="16"/>
              </w:rPr>
              <w:instrText xml:space="preserve">" </w:instrText>
            </w:r>
            <w:r>
              <w:rPr>
                <w:sz w:val="16"/>
              </w:rPr>
              <w:fldChar w:fldCharType="end"/>
            </w:r>
            <w:r>
              <w:rPr>
                <w:sz w:val="16"/>
              </w:rPr>
              <w:br/>
            </w:r>
            <w:r w:rsidRPr="00985CC5">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C883920" w14:textId="77777777" w:rsidR="00F93E6B" w:rsidRDefault="00F93E6B" w:rsidP="00246E2B">
            <w:pPr>
              <w:spacing w:before="20" w:after="20"/>
              <w:ind w:left="-108"/>
              <w:jc w:val="right"/>
              <w:rPr>
                <w:sz w:val="12"/>
              </w:rPr>
            </w:pPr>
            <w:r>
              <w:rPr>
                <w:sz w:val="12"/>
              </w:rPr>
              <w:t>(Eb p57)</w:t>
            </w:r>
          </w:p>
          <w:p w14:paraId="4104694D" w14:textId="77777777" w:rsidR="00F93E6B" w:rsidRDefault="00F93E6B" w:rsidP="00246E2B">
            <w:pPr>
              <w:spacing w:before="20" w:after="20"/>
              <w:ind w:left="-108"/>
              <w:jc w:val="right"/>
              <w:rPr>
                <w:sz w:val="12"/>
              </w:rPr>
            </w:pPr>
            <w:r>
              <w:rPr>
                <w:sz w:val="12"/>
              </w:rPr>
              <w:t xml:space="preserve">(MM3 p207) </w:t>
            </w:r>
            <w:r>
              <w:rPr>
                <w:sz w:val="12"/>
              </w:rPr>
              <w:br/>
              <w:t>(Mini p27)</w:t>
            </w:r>
          </w:p>
        </w:tc>
        <w:tc>
          <w:tcPr>
            <w:tcW w:w="1620" w:type="dxa"/>
            <w:tcBorders>
              <w:top w:val="single" w:sz="4" w:space="0" w:color="auto"/>
              <w:left w:val="single" w:sz="4" w:space="0" w:color="auto"/>
              <w:bottom w:val="single" w:sz="4" w:space="0" w:color="auto"/>
              <w:right w:val="single" w:sz="4" w:space="0" w:color="auto"/>
            </w:tcBorders>
          </w:tcPr>
          <w:p w14:paraId="61487F5E" w14:textId="77777777" w:rsidR="00F93E6B" w:rsidRDefault="00F93E6B" w:rsidP="00246E2B">
            <w:pPr>
              <w:tabs>
                <w:tab w:val="right" w:pos="1411"/>
              </w:tabs>
              <w:spacing w:before="20"/>
              <w:ind w:left="72" w:hanging="72"/>
              <w:rPr>
                <w:sz w:val="14"/>
              </w:rPr>
            </w:pPr>
            <w:r>
              <w:rPr>
                <w:sz w:val="14"/>
              </w:rPr>
              <w:t>Medium-size or larger</w:t>
            </w:r>
          </w:p>
          <w:p w14:paraId="354B3588"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215169F7" w14:textId="77777777" w:rsidR="00F93E6B" w:rsidRDefault="00F93E6B" w:rsidP="00246E2B">
            <w:pPr>
              <w:pStyle w:val="Description"/>
            </w:pPr>
            <w:r>
              <w:t>If the melee attack you make at the end of a Charge hits, you do extra damage.  If you have multiple attacks at the end of a Charge, the bonus damage only applies to one of them.</w:t>
            </w:r>
          </w:p>
          <w:p w14:paraId="4B5AEE1D" w14:textId="77777777" w:rsidR="00F93E6B" w:rsidRDefault="00F93E6B" w:rsidP="00246E2B">
            <w:pPr>
              <w:pStyle w:val="Description"/>
              <w:tabs>
                <w:tab w:val="left" w:pos="222"/>
                <w:tab w:val="center" w:pos="1152"/>
                <w:tab w:val="left" w:pos="2052"/>
                <w:tab w:val="center" w:pos="3312"/>
              </w:tabs>
            </w:pPr>
            <w:r>
              <w:tab/>
            </w:r>
            <w:r w:rsidRPr="0066140B">
              <w:rPr>
                <w:u w:val="single"/>
              </w:rPr>
              <w:t>Size</w:t>
            </w:r>
            <w:r w:rsidRPr="0066140B">
              <w:rPr>
                <w:u w:val="single"/>
              </w:rPr>
              <w:tab/>
              <w:t>Bonus Damage</w:t>
            </w:r>
            <w:r w:rsidRPr="00DD4F36">
              <w:tab/>
            </w:r>
            <w:r w:rsidRPr="0066140B">
              <w:rPr>
                <w:u w:val="single"/>
              </w:rPr>
              <w:t>Size</w:t>
            </w:r>
            <w:r w:rsidRPr="0066140B">
              <w:rPr>
                <w:u w:val="single"/>
              </w:rPr>
              <w:tab/>
              <w:t>Bonus Damage</w:t>
            </w:r>
          </w:p>
          <w:p w14:paraId="7A6DB003" w14:textId="77777777" w:rsidR="00F93E6B" w:rsidRDefault="00F93E6B" w:rsidP="00246E2B">
            <w:pPr>
              <w:pStyle w:val="Description"/>
              <w:tabs>
                <w:tab w:val="left" w:pos="222"/>
                <w:tab w:val="center" w:pos="1152"/>
                <w:tab w:val="left" w:pos="2052"/>
                <w:tab w:val="center" w:pos="3312"/>
              </w:tabs>
            </w:pPr>
            <w:r>
              <w:tab/>
              <w:t>Medium</w:t>
            </w:r>
            <w:r>
              <w:tab/>
              <w:t>+1d8</w:t>
            </w:r>
            <w:r>
              <w:tab/>
              <w:t>Gargantuan</w:t>
            </w:r>
            <w:r>
              <w:tab/>
              <w:t>+4d6</w:t>
            </w:r>
          </w:p>
          <w:p w14:paraId="5D066F5B" w14:textId="77777777" w:rsidR="00F93E6B" w:rsidRDefault="00F93E6B" w:rsidP="00246E2B">
            <w:pPr>
              <w:pStyle w:val="Description"/>
              <w:tabs>
                <w:tab w:val="left" w:pos="222"/>
                <w:tab w:val="center" w:pos="1152"/>
                <w:tab w:val="left" w:pos="2052"/>
                <w:tab w:val="center" w:pos="3312"/>
              </w:tabs>
            </w:pPr>
            <w:r>
              <w:tab/>
              <w:t>Large</w:t>
            </w:r>
            <w:r>
              <w:tab/>
              <w:t>+2d6</w:t>
            </w:r>
            <w:r>
              <w:tab/>
              <w:t>Colossal</w:t>
            </w:r>
            <w:r>
              <w:tab/>
              <w:t>+6d6</w:t>
            </w:r>
          </w:p>
          <w:p w14:paraId="5AEAD118" w14:textId="77777777" w:rsidR="00F93E6B" w:rsidRDefault="00F93E6B" w:rsidP="00246E2B">
            <w:pPr>
              <w:pStyle w:val="Description"/>
              <w:tabs>
                <w:tab w:val="left" w:pos="222"/>
                <w:tab w:val="center" w:pos="1152"/>
                <w:tab w:val="left" w:pos="2052"/>
                <w:tab w:val="center" w:pos="3312"/>
              </w:tabs>
            </w:pPr>
            <w:r>
              <w:tab/>
              <w:t>Huge</w:t>
            </w:r>
            <w:r>
              <w:tab/>
              <w:t>+3d6</w:t>
            </w:r>
            <w:r>
              <w:tab/>
            </w:r>
          </w:p>
        </w:tc>
      </w:tr>
      <w:tr w:rsidR="00F93E6B" w14:paraId="45F6DB69" w14:textId="77777777">
        <w:tblPrEx>
          <w:tblCellMar>
            <w:top w:w="0" w:type="dxa"/>
            <w:bottom w:w="0" w:type="dxa"/>
          </w:tblCellMar>
        </w:tblPrEx>
        <w:trPr>
          <w:cantSplit/>
        </w:trPr>
        <w:tc>
          <w:tcPr>
            <w:tcW w:w="1620" w:type="dxa"/>
            <w:tcBorders>
              <w:left w:val="single" w:sz="12" w:space="0" w:color="auto"/>
              <w:right w:val="nil"/>
            </w:tcBorders>
          </w:tcPr>
          <w:p w14:paraId="12AF34B7" w14:textId="77777777" w:rsidR="00F93E6B" w:rsidRDefault="00F93E6B" w:rsidP="00246E2B">
            <w:pPr>
              <w:spacing w:before="20" w:after="20"/>
              <w:ind w:left="72" w:right="-108" w:hanging="72"/>
              <w:rPr>
                <w:sz w:val="16"/>
              </w:rPr>
            </w:pPr>
            <w:r>
              <w:rPr>
                <w:sz w:val="16"/>
              </w:rPr>
              <w:t>Precise Shot</w:t>
            </w:r>
            <w:r>
              <w:rPr>
                <w:sz w:val="16"/>
              </w:rPr>
              <w:br/>
            </w:r>
            <w:r>
              <w:rPr>
                <w:sz w:val="14"/>
              </w:rPr>
              <w:t>[General, Fighter, Scout]</w:t>
            </w:r>
            <w:r w:rsidRPr="00346AB0">
              <w:rPr>
                <w:sz w:val="16"/>
                <w:szCs w:val="16"/>
              </w:rPr>
              <w:fldChar w:fldCharType="begin"/>
            </w:r>
            <w:r w:rsidRPr="00346AB0">
              <w:rPr>
                <w:sz w:val="16"/>
                <w:szCs w:val="16"/>
              </w:rPr>
              <w:instrText xml:space="preserve"> XE "Precise Shot" </w:instrText>
            </w:r>
            <w:r w:rsidRPr="00346AB0">
              <w:rPr>
                <w:sz w:val="16"/>
                <w:szCs w:val="16"/>
              </w:rPr>
              <w:fldChar w:fldCharType="end"/>
            </w:r>
          </w:p>
        </w:tc>
        <w:tc>
          <w:tcPr>
            <w:tcW w:w="900" w:type="dxa"/>
            <w:tcBorders>
              <w:left w:val="nil"/>
            </w:tcBorders>
            <w:vAlign w:val="bottom"/>
          </w:tcPr>
          <w:p w14:paraId="6685FE69"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3D7DE93F"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2269ED55" w14:textId="77777777" w:rsidR="00F93E6B" w:rsidRDefault="00F93E6B" w:rsidP="00246E2B">
            <w:pPr>
              <w:pStyle w:val="Description"/>
            </w:pPr>
            <w:r>
              <w:t>You can use ranged weapons into melee without taking a –4 penalty on your attack.</w:t>
            </w:r>
          </w:p>
          <w:p w14:paraId="54C28861" w14:textId="77777777" w:rsidR="00F93E6B" w:rsidRDefault="00F93E6B" w:rsidP="00246E2B">
            <w:pPr>
              <w:pStyle w:val="Description"/>
            </w:pPr>
            <w:r>
              <w:t>A spellcaster receives this bonus when using a Ray or Energy Missile spell.</w:t>
            </w:r>
          </w:p>
        </w:tc>
      </w:tr>
      <w:tr w:rsidR="00F93E6B" w14:paraId="6EA90BE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A4C33BF" w14:textId="77777777" w:rsidR="00F93E6B" w:rsidRDefault="00F93E6B" w:rsidP="00246E2B">
            <w:pPr>
              <w:spacing w:before="20" w:after="20"/>
              <w:ind w:left="72" w:hanging="72"/>
              <w:rPr>
                <w:sz w:val="16"/>
              </w:rPr>
            </w:pPr>
            <w:r>
              <w:rPr>
                <w:sz w:val="16"/>
              </w:rPr>
              <w:t>Prone Attack</w:t>
            </w:r>
            <w:r>
              <w:rPr>
                <w:sz w:val="16"/>
              </w:rPr>
              <w:fldChar w:fldCharType="begin"/>
            </w:r>
            <w:r w:rsidRPr="009D6A39">
              <w:rPr>
                <w:sz w:val="16"/>
              </w:rPr>
              <w:instrText xml:space="preserve"> XE "</w:instrText>
            </w:r>
            <w:r>
              <w:rPr>
                <w:sz w:val="16"/>
              </w:rPr>
              <w:instrText>Prone Attack</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869EFBE"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231F1F32" w14:textId="77777777" w:rsidR="00F93E6B" w:rsidRDefault="00F93E6B" w:rsidP="00246E2B">
            <w:pPr>
              <w:tabs>
                <w:tab w:val="right" w:pos="1411"/>
              </w:tabs>
              <w:spacing w:before="20"/>
              <w:ind w:left="72" w:right="-108" w:hanging="72"/>
              <w:rPr>
                <w:sz w:val="14"/>
              </w:rPr>
            </w:pPr>
            <w:r>
              <w:rPr>
                <w:sz w:val="14"/>
              </w:rPr>
              <w:t>Dexterity 15</w:t>
            </w:r>
          </w:p>
          <w:p w14:paraId="7BFC8C77" w14:textId="77777777" w:rsidR="00F93E6B" w:rsidRDefault="00F93E6B" w:rsidP="00246E2B">
            <w:pPr>
              <w:tabs>
                <w:tab w:val="right" w:pos="1411"/>
              </w:tabs>
              <w:spacing w:before="20"/>
              <w:ind w:left="72" w:right="-108" w:hanging="72"/>
              <w:rPr>
                <w:sz w:val="14"/>
              </w:rPr>
            </w:pPr>
            <w:r>
              <w:rPr>
                <w:sz w:val="14"/>
              </w:rPr>
              <w:t>Base Attack Bonus +2</w:t>
            </w:r>
          </w:p>
          <w:p w14:paraId="22A5A020" w14:textId="77777777" w:rsidR="00F93E6B" w:rsidRDefault="00F93E6B" w:rsidP="00246E2B">
            <w:pPr>
              <w:tabs>
                <w:tab w:val="right" w:pos="1411"/>
              </w:tabs>
              <w:spacing w:before="20"/>
              <w:ind w:left="72" w:right="-108" w:hanging="72"/>
              <w:rPr>
                <w:sz w:val="14"/>
              </w:rPr>
            </w:pPr>
            <w:r>
              <w:rPr>
                <w:sz w:val="14"/>
              </w:rPr>
              <w:t>Lightning Reflexes</w:t>
            </w:r>
          </w:p>
        </w:tc>
        <w:tc>
          <w:tcPr>
            <w:tcW w:w="6300" w:type="dxa"/>
            <w:tcBorders>
              <w:top w:val="single" w:sz="4" w:space="0" w:color="auto"/>
              <w:left w:val="single" w:sz="4" w:space="0" w:color="auto"/>
              <w:bottom w:val="single" w:sz="4" w:space="0" w:color="auto"/>
              <w:right w:val="single" w:sz="12" w:space="0" w:color="auto"/>
            </w:tcBorders>
            <w:vAlign w:val="center"/>
          </w:tcPr>
          <w:p w14:paraId="46FCBEDF" w14:textId="77777777" w:rsidR="00F93E6B" w:rsidRDefault="00F93E6B" w:rsidP="00246E2B">
            <w:pPr>
              <w:pStyle w:val="Description"/>
            </w:pPr>
            <w:r>
              <w:t>1.  Opponents do not receive a bonus on their melee attack roll when you are Prone.</w:t>
            </w:r>
          </w:p>
          <w:p w14:paraId="69334348" w14:textId="77777777" w:rsidR="00F93E6B" w:rsidRDefault="00F93E6B" w:rsidP="00246E2B">
            <w:pPr>
              <w:pStyle w:val="Description"/>
            </w:pPr>
            <w:r>
              <w:t>2.  If you attack while Prone, you receive no penalty on the attack roll.  If it is successful, you regain your feet as a Free Action.</w:t>
            </w:r>
          </w:p>
        </w:tc>
      </w:tr>
      <w:tr w:rsidR="00F93E6B" w14:paraId="2D981DF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3B7D14" w14:textId="77777777" w:rsidR="00F93E6B" w:rsidRDefault="00F93E6B" w:rsidP="00246E2B">
            <w:pPr>
              <w:spacing w:before="20" w:after="20"/>
              <w:ind w:left="72" w:hanging="72"/>
              <w:rPr>
                <w:sz w:val="16"/>
              </w:rPr>
            </w:pPr>
            <w:r>
              <w:rPr>
                <w:sz w:val="16"/>
              </w:rPr>
              <w:t>Pushback</w:t>
            </w:r>
            <w:r>
              <w:rPr>
                <w:sz w:val="16"/>
              </w:rPr>
              <w:fldChar w:fldCharType="begin"/>
            </w:r>
            <w:r w:rsidRPr="00DD4F36">
              <w:rPr>
                <w:sz w:val="16"/>
              </w:rPr>
              <w:instrText xml:space="preserve"> XE "</w:instrText>
            </w:r>
            <w:r>
              <w:rPr>
                <w:sz w:val="16"/>
              </w:rPr>
              <w:instrText>Pushback</w:instrText>
            </w:r>
            <w:r w:rsidRPr="00DD4F36">
              <w:rPr>
                <w:sz w:val="16"/>
              </w:rPr>
              <w:instrText xml:space="preserve">" </w:instrText>
            </w:r>
            <w:r>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133A5D62" w14:textId="77777777" w:rsidR="00F93E6B" w:rsidRDefault="00F93E6B"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411D2868" w14:textId="77777777" w:rsidR="00F93E6B" w:rsidRDefault="00F93E6B" w:rsidP="00246E2B">
            <w:pPr>
              <w:tabs>
                <w:tab w:val="right" w:pos="1411"/>
              </w:tabs>
              <w:spacing w:before="20"/>
              <w:ind w:left="72" w:hanging="72"/>
              <w:rPr>
                <w:sz w:val="14"/>
              </w:rPr>
            </w:pPr>
            <w:r>
              <w:rPr>
                <w:sz w:val="14"/>
              </w:rPr>
              <w:t>Strength 13</w:t>
            </w:r>
          </w:p>
          <w:p w14:paraId="16A3F347" w14:textId="77777777" w:rsidR="00F93E6B" w:rsidRDefault="00F93E6B" w:rsidP="00246E2B">
            <w:pPr>
              <w:tabs>
                <w:tab w:val="right" w:pos="1411"/>
              </w:tabs>
              <w:spacing w:before="20"/>
              <w:ind w:left="72" w:hanging="72"/>
              <w:rPr>
                <w:sz w:val="14"/>
              </w:rPr>
            </w:pPr>
            <w:r>
              <w:rPr>
                <w:sz w:val="14"/>
              </w:rPr>
              <w:t>Power Attack</w:t>
            </w:r>
          </w:p>
          <w:p w14:paraId="2AB8A7F0" w14:textId="77777777" w:rsidR="00F93E6B" w:rsidRDefault="00F93E6B" w:rsidP="00246E2B">
            <w:pPr>
              <w:tabs>
                <w:tab w:val="right" w:pos="1411"/>
              </w:tabs>
              <w:spacing w:before="20" w:after="20"/>
              <w:ind w:left="72" w:hanging="72"/>
              <w:rPr>
                <w:sz w:val="14"/>
              </w:rPr>
            </w:pPr>
            <w:r>
              <w:rPr>
                <w:sz w:val="14"/>
              </w:rPr>
              <w:t>Improved Bull Rush</w:t>
            </w:r>
          </w:p>
        </w:tc>
        <w:tc>
          <w:tcPr>
            <w:tcW w:w="6300" w:type="dxa"/>
            <w:tcBorders>
              <w:top w:val="single" w:sz="4" w:space="0" w:color="auto"/>
              <w:left w:val="single" w:sz="4" w:space="0" w:color="auto"/>
              <w:bottom w:val="single" w:sz="4" w:space="0" w:color="auto"/>
              <w:right w:val="single" w:sz="12" w:space="0" w:color="auto"/>
            </w:tcBorders>
            <w:vAlign w:val="center"/>
          </w:tcPr>
          <w:p w14:paraId="090F5E0F" w14:textId="77777777" w:rsidR="00F93E6B" w:rsidRDefault="00F93E6B" w:rsidP="00246E2B">
            <w:pPr>
              <w:pStyle w:val="Description"/>
              <w:spacing w:before="20"/>
            </w:pPr>
            <w:r>
              <w:t>If you hit an opponent of up to your size with a Melee attack, you may initiate a special Bull Rush against that opponent.  If successful, you force your opponent back 5’ (straight or diagonally) and you move into the square he/she previously occupied.  Neither movement generates Attacks of Opportunity.  Usable once per round.</w:t>
            </w:r>
          </w:p>
        </w:tc>
      </w:tr>
      <w:tr w:rsidR="00F93E6B" w14:paraId="21F3BC2E" w14:textId="77777777">
        <w:tblPrEx>
          <w:tblCellMar>
            <w:top w:w="0" w:type="dxa"/>
            <w:bottom w:w="0" w:type="dxa"/>
          </w:tblCellMar>
        </w:tblPrEx>
        <w:trPr>
          <w:cantSplit/>
        </w:trPr>
        <w:tc>
          <w:tcPr>
            <w:tcW w:w="1620" w:type="dxa"/>
            <w:tcBorders>
              <w:left w:val="single" w:sz="12" w:space="0" w:color="auto"/>
              <w:right w:val="nil"/>
            </w:tcBorders>
          </w:tcPr>
          <w:p w14:paraId="3FC1A51B" w14:textId="77777777" w:rsidR="00F93E6B" w:rsidRDefault="00F93E6B" w:rsidP="00246E2B">
            <w:pPr>
              <w:spacing w:before="20" w:after="20"/>
              <w:ind w:left="72" w:hanging="72"/>
              <w:rPr>
                <w:sz w:val="16"/>
              </w:rPr>
            </w:pPr>
            <w:r>
              <w:rPr>
                <w:sz w:val="16"/>
              </w:rPr>
              <w:t>Quick Cleave</w:t>
            </w:r>
            <w:r>
              <w:rPr>
                <w:sz w:val="16"/>
              </w:rPr>
              <w:br/>
            </w:r>
            <w:r>
              <w:rPr>
                <w:sz w:val="14"/>
              </w:rPr>
              <w:t>[General, Fighter]</w:t>
            </w:r>
            <w:r w:rsidRPr="00346AB0">
              <w:rPr>
                <w:sz w:val="16"/>
                <w:szCs w:val="16"/>
              </w:rPr>
              <w:fldChar w:fldCharType="begin"/>
            </w:r>
            <w:r w:rsidRPr="00346AB0">
              <w:rPr>
                <w:sz w:val="16"/>
                <w:szCs w:val="16"/>
              </w:rPr>
              <w:instrText xml:space="preserve"> XE "Quick Cleave" </w:instrText>
            </w:r>
            <w:r w:rsidRPr="00346AB0">
              <w:rPr>
                <w:sz w:val="16"/>
                <w:szCs w:val="16"/>
              </w:rPr>
              <w:fldChar w:fldCharType="end"/>
            </w:r>
          </w:p>
        </w:tc>
        <w:tc>
          <w:tcPr>
            <w:tcW w:w="900" w:type="dxa"/>
            <w:tcBorders>
              <w:left w:val="nil"/>
            </w:tcBorders>
            <w:vAlign w:val="bottom"/>
          </w:tcPr>
          <w:p w14:paraId="02E7CEA2" w14:textId="77777777" w:rsidR="00F93E6B" w:rsidRDefault="00F93E6B" w:rsidP="00246E2B">
            <w:pPr>
              <w:spacing w:before="20" w:after="20"/>
              <w:ind w:left="-108"/>
              <w:jc w:val="right"/>
              <w:rPr>
                <w:sz w:val="12"/>
              </w:rPr>
            </w:pPr>
            <w:r>
              <w:rPr>
                <w:sz w:val="12"/>
              </w:rPr>
              <w:t>(DR343 p93)</w:t>
            </w:r>
          </w:p>
        </w:tc>
        <w:tc>
          <w:tcPr>
            <w:tcW w:w="1620" w:type="dxa"/>
          </w:tcPr>
          <w:p w14:paraId="11EEDDD1" w14:textId="77777777" w:rsidR="00F93E6B" w:rsidRDefault="00F93E6B" w:rsidP="00246E2B">
            <w:pPr>
              <w:tabs>
                <w:tab w:val="right" w:pos="1411"/>
              </w:tabs>
              <w:spacing w:before="20"/>
              <w:ind w:left="72" w:hanging="72"/>
              <w:rPr>
                <w:sz w:val="14"/>
              </w:rPr>
            </w:pPr>
            <w:r>
              <w:rPr>
                <w:sz w:val="14"/>
              </w:rPr>
              <w:t>Strength 13</w:t>
            </w:r>
          </w:p>
          <w:p w14:paraId="13C060EA" w14:textId="77777777" w:rsidR="00F93E6B" w:rsidRDefault="00F93E6B" w:rsidP="00246E2B">
            <w:pPr>
              <w:tabs>
                <w:tab w:val="right" w:pos="1411"/>
              </w:tabs>
              <w:spacing w:before="20"/>
              <w:ind w:left="72" w:hanging="72"/>
              <w:rPr>
                <w:sz w:val="14"/>
              </w:rPr>
            </w:pPr>
            <w:r>
              <w:rPr>
                <w:sz w:val="14"/>
              </w:rPr>
              <w:t>Dexterity 13</w:t>
            </w:r>
          </w:p>
          <w:p w14:paraId="5652AE26" w14:textId="77777777" w:rsidR="00F93E6B" w:rsidRDefault="00F93E6B" w:rsidP="00246E2B">
            <w:pPr>
              <w:tabs>
                <w:tab w:val="right" w:pos="1411"/>
              </w:tabs>
              <w:spacing w:before="20"/>
              <w:ind w:left="72" w:hanging="72"/>
              <w:rPr>
                <w:sz w:val="14"/>
              </w:rPr>
            </w:pPr>
            <w:r>
              <w:rPr>
                <w:sz w:val="14"/>
              </w:rPr>
              <w:t>Power Attack</w:t>
            </w:r>
          </w:p>
          <w:p w14:paraId="3CEFCA09" w14:textId="77777777" w:rsidR="00F93E6B" w:rsidRDefault="00F93E6B" w:rsidP="00246E2B">
            <w:pPr>
              <w:tabs>
                <w:tab w:val="right" w:pos="1411"/>
              </w:tabs>
              <w:spacing w:before="20"/>
              <w:ind w:left="72" w:hanging="72"/>
              <w:rPr>
                <w:sz w:val="14"/>
              </w:rPr>
            </w:pPr>
            <w:r>
              <w:rPr>
                <w:sz w:val="14"/>
              </w:rPr>
              <w:t>Cleave</w:t>
            </w:r>
          </w:p>
        </w:tc>
        <w:tc>
          <w:tcPr>
            <w:tcW w:w="6300" w:type="dxa"/>
            <w:tcBorders>
              <w:right w:val="single" w:sz="12" w:space="0" w:color="auto"/>
            </w:tcBorders>
            <w:vAlign w:val="center"/>
          </w:tcPr>
          <w:p w14:paraId="56269A21" w14:textId="77777777" w:rsidR="00F93E6B" w:rsidRDefault="00F93E6B" w:rsidP="00246E2B">
            <w:pPr>
              <w:pStyle w:val="Description"/>
            </w:pPr>
            <w:r>
              <w:t>Receive a +2 Circumstance bonus on attacks made because of Cleave and/or Great Cleave.</w:t>
            </w:r>
          </w:p>
        </w:tc>
      </w:tr>
      <w:tr w:rsidR="00F93E6B" w14:paraId="452A4F90"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E870289" w14:textId="77777777" w:rsidR="00F93E6B" w:rsidRDefault="00F93E6B" w:rsidP="00246E2B">
            <w:pPr>
              <w:spacing w:before="20" w:after="20"/>
              <w:ind w:left="72" w:right="-108" w:hanging="72"/>
              <w:rPr>
                <w:sz w:val="16"/>
              </w:rPr>
            </w:pPr>
            <w:r>
              <w:rPr>
                <w:sz w:val="16"/>
              </w:rPr>
              <w:t>Quick Draw</w:t>
            </w:r>
            <w:r>
              <w:rPr>
                <w:sz w:val="16"/>
              </w:rPr>
              <w:br/>
            </w:r>
            <w:r>
              <w:rPr>
                <w:sz w:val="14"/>
              </w:rPr>
              <w:t>[General, Fighter, Scout]</w:t>
            </w:r>
            <w:r w:rsidRPr="00346AB0">
              <w:rPr>
                <w:sz w:val="16"/>
                <w:szCs w:val="16"/>
              </w:rPr>
              <w:fldChar w:fldCharType="begin"/>
            </w:r>
            <w:r w:rsidRPr="00346AB0">
              <w:rPr>
                <w:sz w:val="16"/>
                <w:szCs w:val="16"/>
              </w:rPr>
              <w:instrText xml:space="preserve"> XE "Quick Draw" </w:instrText>
            </w:r>
            <w:r w:rsidRPr="00346AB0">
              <w:rPr>
                <w:sz w:val="16"/>
                <w:szCs w:val="16"/>
              </w:rPr>
              <w:fldChar w:fldCharType="end"/>
            </w:r>
          </w:p>
        </w:tc>
        <w:tc>
          <w:tcPr>
            <w:tcW w:w="900" w:type="dxa"/>
            <w:tcBorders>
              <w:left w:val="nil"/>
              <w:bottom w:val="single" w:sz="4" w:space="0" w:color="auto"/>
            </w:tcBorders>
            <w:vAlign w:val="bottom"/>
          </w:tcPr>
          <w:p w14:paraId="3C7902BC"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096AAC49"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5C6012A8" w14:textId="77777777" w:rsidR="00F93E6B" w:rsidRDefault="00F93E6B" w:rsidP="00246E2B">
            <w:pPr>
              <w:pStyle w:val="DescriptionTop"/>
            </w:pPr>
            <w:r>
              <w:t>You may draw a weapon as a Free Action.</w:t>
            </w:r>
          </w:p>
          <w:p w14:paraId="6CB8A253" w14:textId="77777777" w:rsidR="00F93E6B" w:rsidRDefault="00F93E6B" w:rsidP="00246E2B">
            <w:pPr>
              <w:pStyle w:val="Description"/>
            </w:pPr>
            <w:r>
              <w:t>You may draw a hidden weapon as a Move Action.</w:t>
            </w:r>
          </w:p>
          <w:p w14:paraId="02384E8E" w14:textId="77777777" w:rsidR="00F93E6B" w:rsidRDefault="00F93E6B" w:rsidP="00246E2B">
            <w:pPr>
              <w:pStyle w:val="Description"/>
            </w:pPr>
            <w:r>
              <w:t>You may draw thrown weapons as Free Actions, which allows you to make multiple attacks as part of a Full Round Attack (if your BAB is high enough).</w:t>
            </w:r>
          </w:p>
        </w:tc>
      </w:tr>
      <w:tr w:rsidR="00F93E6B" w14:paraId="2D3BF7E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33B2714" w14:textId="77777777" w:rsidR="00F93E6B" w:rsidRDefault="00F93E6B" w:rsidP="00246E2B">
            <w:pPr>
              <w:spacing w:before="20" w:after="20"/>
              <w:ind w:left="72" w:hanging="72"/>
              <w:rPr>
                <w:sz w:val="16"/>
              </w:rPr>
            </w:pPr>
            <w:r>
              <w:rPr>
                <w:sz w:val="16"/>
              </w:rPr>
              <w:t>Ranged Disarm</w:t>
            </w:r>
            <w:r>
              <w:rPr>
                <w:sz w:val="16"/>
              </w:rPr>
              <w:fldChar w:fldCharType="begin"/>
            </w:r>
            <w:r w:rsidRPr="009D6A39">
              <w:rPr>
                <w:sz w:val="16"/>
              </w:rPr>
              <w:instrText xml:space="preserve"> XE "</w:instrText>
            </w:r>
            <w:r>
              <w:rPr>
                <w:sz w:val="16"/>
              </w:rPr>
              <w:instrText>Ranged Disarm</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0F56D3A1" w14:textId="77777777" w:rsidR="00F93E6B" w:rsidRDefault="00F93E6B" w:rsidP="00246E2B">
            <w:pPr>
              <w:spacing w:before="20" w:after="20"/>
              <w:ind w:left="-108"/>
              <w:jc w:val="right"/>
              <w:rPr>
                <w:sz w:val="12"/>
              </w:rPr>
            </w:pPr>
            <w:r>
              <w:rPr>
                <w:sz w:val="12"/>
              </w:rPr>
              <w:t>(CWar p103)</w:t>
            </w:r>
          </w:p>
        </w:tc>
        <w:tc>
          <w:tcPr>
            <w:tcW w:w="1620" w:type="dxa"/>
            <w:tcBorders>
              <w:top w:val="single" w:sz="4" w:space="0" w:color="auto"/>
              <w:left w:val="single" w:sz="4" w:space="0" w:color="auto"/>
              <w:bottom w:val="single" w:sz="4" w:space="0" w:color="auto"/>
              <w:right w:val="single" w:sz="4" w:space="0" w:color="auto"/>
            </w:tcBorders>
          </w:tcPr>
          <w:p w14:paraId="11018529" w14:textId="77777777" w:rsidR="00F93E6B" w:rsidRDefault="00F93E6B" w:rsidP="00246E2B">
            <w:pPr>
              <w:tabs>
                <w:tab w:val="right" w:pos="1411"/>
              </w:tabs>
              <w:ind w:left="72" w:right="-108" w:hanging="72"/>
              <w:rPr>
                <w:sz w:val="14"/>
              </w:rPr>
            </w:pPr>
            <w:r>
              <w:rPr>
                <w:sz w:val="14"/>
              </w:rPr>
              <w:t>Dexterity 15</w:t>
            </w:r>
          </w:p>
          <w:p w14:paraId="025E2CD2" w14:textId="77777777" w:rsidR="00F93E6B" w:rsidRDefault="00F93E6B" w:rsidP="00246E2B">
            <w:pPr>
              <w:tabs>
                <w:tab w:val="right" w:pos="1411"/>
              </w:tabs>
              <w:ind w:left="72" w:right="-108" w:hanging="72"/>
              <w:rPr>
                <w:sz w:val="14"/>
              </w:rPr>
            </w:pPr>
            <w:r>
              <w:rPr>
                <w:sz w:val="14"/>
              </w:rPr>
              <w:t>Base Attack Bonus +5</w:t>
            </w:r>
          </w:p>
          <w:p w14:paraId="71EA2D3B" w14:textId="77777777" w:rsidR="00F93E6B" w:rsidRDefault="00F93E6B" w:rsidP="00246E2B">
            <w:pPr>
              <w:tabs>
                <w:tab w:val="right" w:pos="1411"/>
              </w:tabs>
              <w:ind w:left="72" w:right="-108" w:hanging="72"/>
              <w:rPr>
                <w:sz w:val="14"/>
              </w:rPr>
            </w:pPr>
            <w:r>
              <w:rPr>
                <w:sz w:val="14"/>
              </w:rPr>
              <w:t>Point Blank Shot</w:t>
            </w:r>
          </w:p>
          <w:p w14:paraId="3FD63270"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1759C2CA" w14:textId="77777777" w:rsidR="00F93E6B" w:rsidRDefault="00F93E6B" w:rsidP="00246E2B">
            <w:pPr>
              <w:pStyle w:val="Description"/>
            </w:pPr>
            <w:r>
              <w:t xml:space="preserve">This feat applies to </w:t>
            </w:r>
            <w:r w:rsidRPr="009D6A39">
              <w:t>one ranged weapon</w:t>
            </w:r>
            <w:r>
              <w:t xml:space="preserve"> with which you are proficient.</w:t>
            </w:r>
          </w:p>
          <w:p w14:paraId="69927986" w14:textId="77777777" w:rsidR="00F93E6B" w:rsidRDefault="00F93E6B" w:rsidP="00246E2B">
            <w:pPr>
              <w:pStyle w:val="Description"/>
            </w:pPr>
            <w:r>
              <w:t xml:space="preserve">You may make a Disarm Attempt with the chosen weapon as long as you are within 30’ of your opponent. This feat does </w:t>
            </w:r>
            <w:r w:rsidRPr="009D6A39">
              <w:t>not</w:t>
            </w:r>
            <w:r>
              <w:t xml:space="preserve"> stack with Improved Disarm.</w:t>
            </w:r>
          </w:p>
          <w:p w14:paraId="334D0816" w14:textId="77777777" w:rsidR="00F93E6B" w:rsidRPr="009D6A39" w:rsidRDefault="00F93E6B" w:rsidP="00246E2B">
            <w:pPr>
              <w:pStyle w:val="Description"/>
            </w:pPr>
            <w:r>
              <w:t>This feat may be taken multiple times, each with a different weapon.</w:t>
            </w:r>
          </w:p>
        </w:tc>
      </w:tr>
      <w:tr w:rsidR="00F93E6B" w14:paraId="7DAA332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0A13BF1" w14:textId="77777777" w:rsidR="00F93E6B" w:rsidRDefault="00F93E6B" w:rsidP="00246E2B">
            <w:pPr>
              <w:spacing w:before="20" w:after="20"/>
              <w:ind w:left="72" w:hanging="72"/>
              <w:rPr>
                <w:sz w:val="16"/>
              </w:rPr>
            </w:pPr>
            <w:r>
              <w:rPr>
                <w:sz w:val="16"/>
              </w:rPr>
              <w:t>Ranged Pin</w:t>
            </w:r>
            <w:r>
              <w:rPr>
                <w:sz w:val="16"/>
              </w:rPr>
              <w:fldChar w:fldCharType="begin"/>
            </w:r>
            <w:r w:rsidRPr="009D6A39">
              <w:rPr>
                <w:sz w:val="16"/>
              </w:rPr>
              <w:instrText xml:space="preserve"> XE "</w:instrText>
            </w:r>
            <w:r>
              <w:rPr>
                <w:sz w:val="16"/>
              </w:rPr>
              <w:instrText>Ranged Pin</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4857825"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3F5F1D5A" w14:textId="77777777" w:rsidR="00F93E6B" w:rsidRDefault="00F93E6B" w:rsidP="00246E2B">
            <w:pPr>
              <w:tabs>
                <w:tab w:val="right" w:pos="1411"/>
              </w:tabs>
              <w:ind w:left="72" w:right="-108" w:hanging="72"/>
              <w:rPr>
                <w:sz w:val="14"/>
              </w:rPr>
            </w:pPr>
            <w:r>
              <w:rPr>
                <w:sz w:val="14"/>
              </w:rPr>
              <w:t>Dexterity 15</w:t>
            </w:r>
          </w:p>
          <w:p w14:paraId="3EF5CD8D" w14:textId="77777777" w:rsidR="00F93E6B" w:rsidRDefault="00F93E6B" w:rsidP="00246E2B">
            <w:pPr>
              <w:tabs>
                <w:tab w:val="right" w:pos="1411"/>
              </w:tabs>
              <w:ind w:left="72" w:right="-108" w:hanging="72"/>
              <w:rPr>
                <w:sz w:val="14"/>
              </w:rPr>
            </w:pPr>
            <w:r>
              <w:rPr>
                <w:sz w:val="14"/>
              </w:rPr>
              <w:t>Base Attack Bonus +5</w:t>
            </w:r>
          </w:p>
          <w:p w14:paraId="76DB7B7A" w14:textId="77777777" w:rsidR="00F93E6B" w:rsidRDefault="00F93E6B" w:rsidP="00246E2B">
            <w:pPr>
              <w:tabs>
                <w:tab w:val="right" w:pos="1411"/>
              </w:tabs>
              <w:ind w:left="72" w:right="-108" w:hanging="72"/>
              <w:rPr>
                <w:sz w:val="14"/>
              </w:rPr>
            </w:pPr>
            <w:r>
              <w:rPr>
                <w:sz w:val="14"/>
              </w:rPr>
              <w:t>Point Blank Shot</w:t>
            </w:r>
          </w:p>
          <w:p w14:paraId="5D1CEEAE"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39FD70B0" w14:textId="77777777" w:rsidR="00F93E6B" w:rsidRDefault="00F93E6B" w:rsidP="00246E2B">
            <w:pPr>
              <w:pStyle w:val="Description"/>
            </w:pPr>
            <w:r>
              <w:t>You may pin your opponent’s clothes / armor to a wall, tree, etc., that is within 5’.  You must succeed on a Ranged Attack and then win an Opposed Grapple Check (size modifier still apply).  If successful, you opponent must make an Escape Artist check vs. DC 15 as a Standard Action to become free.</w:t>
            </w:r>
          </w:p>
          <w:p w14:paraId="4AD8E3DB" w14:textId="77777777" w:rsidR="00F93E6B" w:rsidRDefault="00F93E6B" w:rsidP="00246E2B">
            <w:pPr>
              <w:pStyle w:val="Description"/>
            </w:pPr>
            <w:r>
              <w:t xml:space="preserve">This feat does </w:t>
            </w:r>
            <w:r w:rsidRPr="009D6A39">
              <w:t>not</w:t>
            </w:r>
            <w:r>
              <w:t xml:space="preserve"> stack with Improved Grapple.</w:t>
            </w:r>
          </w:p>
        </w:tc>
      </w:tr>
      <w:tr w:rsidR="00F93E6B" w14:paraId="01F1F4E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7A57C3" w14:textId="77777777" w:rsidR="00F93E6B" w:rsidRDefault="00F93E6B" w:rsidP="00246E2B">
            <w:pPr>
              <w:spacing w:before="20" w:after="20"/>
              <w:ind w:left="72" w:hanging="72"/>
              <w:rPr>
                <w:sz w:val="16"/>
              </w:rPr>
            </w:pPr>
            <w:r>
              <w:rPr>
                <w:sz w:val="16"/>
              </w:rPr>
              <w:t>Ranged Sunder</w:t>
            </w:r>
            <w:r>
              <w:rPr>
                <w:sz w:val="16"/>
              </w:rPr>
              <w:fldChar w:fldCharType="begin"/>
            </w:r>
            <w:r w:rsidRPr="009D6A39">
              <w:rPr>
                <w:sz w:val="16"/>
              </w:rPr>
              <w:instrText xml:space="preserve"> XE "</w:instrText>
            </w:r>
            <w:r>
              <w:rPr>
                <w:sz w:val="16"/>
              </w:rPr>
              <w:instrText>Ranged Sunder</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185849E"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3A3D84C1" w14:textId="77777777" w:rsidR="00F93E6B" w:rsidRDefault="00F93E6B" w:rsidP="00246E2B">
            <w:pPr>
              <w:tabs>
                <w:tab w:val="right" w:pos="1411"/>
              </w:tabs>
              <w:ind w:left="72" w:right="-108" w:hanging="72"/>
              <w:rPr>
                <w:sz w:val="14"/>
              </w:rPr>
            </w:pPr>
            <w:r>
              <w:rPr>
                <w:sz w:val="14"/>
              </w:rPr>
              <w:t>Strength 13</w:t>
            </w:r>
          </w:p>
          <w:p w14:paraId="651AB468" w14:textId="77777777" w:rsidR="00F93E6B" w:rsidRDefault="00F93E6B" w:rsidP="00246E2B">
            <w:pPr>
              <w:tabs>
                <w:tab w:val="right" w:pos="1411"/>
              </w:tabs>
              <w:ind w:left="72" w:right="-108" w:hanging="72"/>
              <w:rPr>
                <w:sz w:val="14"/>
              </w:rPr>
            </w:pPr>
            <w:r>
              <w:rPr>
                <w:sz w:val="14"/>
              </w:rPr>
              <w:t>Base Attack Bonus +5</w:t>
            </w:r>
          </w:p>
          <w:p w14:paraId="4C87E0E2" w14:textId="77777777" w:rsidR="00F93E6B" w:rsidRDefault="00F93E6B" w:rsidP="00246E2B">
            <w:pPr>
              <w:tabs>
                <w:tab w:val="right" w:pos="1411"/>
              </w:tabs>
              <w:ind w:left="72" w:right="-108" w:hanging="72"/>
              <w:rPr>
                <w:sz w:val="14"/>
              </w:rPr>
            </w:pPr>
            <w:r>
              <w:rPr>
                <w:sz w:val="14"/>
              </w:rPr>
              <w:t>Point Blank Shot</w:t>
            </w:r>
          </w:p>
          <w:p w14:paraId="13CB158C"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71064E5C" w14:textId="77777777" w:rsidR="00F93E6B" w:rsidRDefault="00F93E6B" w:rsidP="00246E2B">
            <w:pPr>
              <w:pStyle w:val="Description"/>
            </w:pPr>
            <w:r>
              <w:t>When attacking an object, you deal full damage (instead of ½ damage) with Slashing or Bludgeoning Ranged Weapons –or– ½ damage (instead of no damage) with Piercing Ranged Weapons.  You must be within 30’ of your target to use this feat.</w:t>
            </w:r>
          </w:p>
          <w:p w14:paraId="19F90999" w14:textId="77777777" w:rsidR="00F93E6B" w:rsidRDefault="00F93E6B" w:rsidP="00246E2B">
            <w:pPr>
              <w:pStyle w:val="Description"/>
            </w:pPr>
            <w:r>
              <w:t xml:space="preserve">This feat does </w:t>
            </w:r>
            <w:r w:rsidRPr="009D6A39">
              <w:t>not</w:t>
            </w:r>
            <w:r>
              <w:t xml:space="preserve"> stack with Improved Sunder.</w:t>
            </w:r>
          </w:p>
        </w:tc>
      </w:tr>
      <w:tr w:rsidR="00F93E6B" w14:paraId="37FC141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A4CC584" w14:textId="77777777" w:rsidR="00F93E6B" w:rsidRDefault="00F93E6B" w:rsidP="00246E2B">
            <w:pPr>
              <w:spacing w:before="20" w:after="20"/>
              <w:ind w:left="72" w:hanging="72"/>
              <w:rPr>
                <w:sz w:val="16"/>
              </w:rPr>
            </w:pPr>
            <w:r>
              <w:rPr>
                <w:sz w:val="16"/>
              </w:rPr>
              <w:t xml:space="preserve">Ranged Threat </w:t>
            </w:r>
            <w:r w:rsidRPr="00744832">
              <w:rPr>
                <w:sz w:val="16"/>
              </w:rPr>
              <w:fldChar w:fldCharType="begin"/>
            </w:r>
            <w:r w:rsidRPr="00744832">
              <w:rPr>
                <w:sz w:val="16"/>
              </w:rPr>
              <w:instrText xml:space="preserve"> XE "</w:instrText>
            </w:r>
            <w:r>
              <w:rPr>
                <w:sz w:val="16"/>
              </w:rPr>
              <w:instrText>Ranged Threat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2E422802" w14:textId="77777777" w:rsidR="00F93E6B" w:rsidRDefault="00F93E6B" w:rsidP="00246E2B">
            <w:pPr>
              <w:spacing w:before="20" w:after="20"/>
              <w:jc w:val="right"/>
              <w:rPr>
                <w:sz w:val="12"/>
              </w:rPr>
            </w:pPr>
            <w:r>
              <w:rPr>
                <w:sz w:val="12"/>
              </w:rPr>
              <w:t>(DR350 p90)</w:t>
            </w:r>
          </w:p>
        </w:tc>
        <w:tc>
          <w:tcPr>
            <w:tcW w:w="1620" w:type="dxa"/>
            <w:tcBorders>
              <w:top w:val="single" w:sz="4" w:space="0" w:color="auto"/>
              <w:left w:val="single" w:sz="4" w:space="0" w:color="auto"/>
              <w:bottom w:val="single" w:sz="4" w:space="0" w:color="auto"/>
              <w:right w:val="single" w:sz="4" w:space="0" w:color="auto"/>
            </w:tcBorders>
          </w:tcPr>
          <w:p w14:paraId="3B05910B" w14:textId="77777777" w:rsidR="00F93E6B" w:rsidRDefault="00F93E6B" w:rsidP="00246E2B">
            <w:pPr>
              <w:spacing w:before="20"/>
              <w:ind w:left="72" w:hanging="72"/>
              <w:rPr>
                <w:sz w:val="14"/>
              </w:rPr>
            </w:pPr>
            <w:r>
              <w:rPr>
                <w:sz w:val="14"/>
              </w:rPr>
              <w:t xml:space="preserve">Base Attack Bonus +6 </w:t>
            </w:r>
          </w:p>
          <w:p w14:paraId="5F9A354D" w14:textId="77777777" w:rsidR="00F93E6B" w:rsidRDefault="00F93E6B" w:rsidP="00246E2B">
            <w:pPr>
              <w:spacing w:before="20"/>
              <w:ind w:left="72" w:hanging="72"/>
              <w:rPr>
                <w:sz w:val="14"/>
              </w:rPr>
            </w:pPr>
            <w:r>
              <w:rPr>
                <w:sz w:val="14"/>
              </w:rPr>
              <w:t>Combat Reflexes</w:t>
            </w:r>
          </w:p>
          <w:p w14:paraId="39FBB0CD" w14:textId="77777777" w:rsidR="00F93E6B" w:rsidRDefault="00F93E6B" w:rsidP="00246E2B">
            <w:pPr>
              <w:spacing w:before="20"/>
              <w:ind w:left="72" w:hanging="72"/>
              <w:rPr>
                <w:sz w:val="14"/>
              </w:rPr>
            </w:pPr>
            <w:r>
              <w:rPr>
                <w:sz w:val="14"/>
              </w:rPr>
              <w:t>Point Blank Shot</w:t>
            </w:r>
          </w:p>
          <w:p w14:paraId="07BA7C8C" w14:textId="77777777" w:rsidR="00F93E6B" w:rsidRDefault="00F93E6B" w:rsidP="00246E2B">
            <w:pPr>
              <w:spacing w:before="20"/>
              <w:ind w:left="72"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1848B2B2" w14:textId="77777777" w:rsidR="00F93E6B" w:rsidRPr="00E419DB" w:rsidRDefault="00F93E6B" w:rsidP="00246E2B">
            <w:pPr>
              <w:pStyle w:val="Description"/>
            </w:pPr>
            <w:r>
              <w:t xml:space="preserve">If a creature within 15’ of you takes an action that provokes an Attack of Opportunity, you may make a single ranged attack against him/her/it at your highest attack bonus.  This consumes </w:t>
            </w:r>
            <w:r>
              <w:rPr>
                <w:u w:val="single"/>
              </w:rPr>
              <w:t>all</w:t>
            </w:r>
            <w:r>
              <w:t xml:space="preserve"> of your remaining Attacks of Opportunity for the round.</w:t>
            </w:r>
          </w:p>
        </w:tc>
      </w:tr>
      <w:tr w:rsidR="00F93E6B" w14:paraId="112F456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C9C278C" w14:textId="77777777" w:rsidR="00F93E6B" w:rsidRDefault="00F93E6B" w:rsidP="00246E2B">
            <w:pPr>
              <w:spacing w:before="20" w:after="20"/>
              <w:ind w:left="72" w:hanging="72"/>
              <w:rPr>
                <w:sz w:val="16"/>
              </w:rPr>
            </w:pPr>
            <w:r>
              <w:rPr>
                <w:sz w:val="16"/>
              </w:rPr>
              <w:t xml:space="preserve">Ranged Weapon Mastery – Bludgeoning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Bludgeoning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6DA61A98"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18573946" w14:textId="77777777" w:rsidR="00F93E6B" w:rsidRDefault="00F93E6B" w:rsidP="00246E2B">
            <w:pPr>
              <w:spacing w:before="20"/>
              <w:ind w:left="72" w:hanging="72"/>
              <w:rPr>
                <w:sz w:val="14"/>
              </w:rPr>
            </w:pPr>
            <w:r>
              <w:rPr>
                <w:sz w:val="14"/>
              </w:rPr>
              <w:t>Base Attack Bonus +8</w:t>
            </w:r>
          </w:p>
          <w:p w14:paraId="653CF63D" w14:textId="77777777" w:rsidR="00F93E6B" w:rsidRDefault="00F93E6B" w:rsidP="00246E2B">
            <w:pPr>
              <w:spacing w:before="20"/>
              <w:ind w:left="72" w:hanging="72"/>
              <w:rPr>
                <w:sz w:val="14"/>
              </w:rPr>
            </w:pPr>
            <w:r>
              <w:rPr>
                <w:sz w:val="14"/>
              </w:rPr>
              <w:t>Weapon Focus (any bludgeoning ranged)</w:t>
            </w:r>
          </w:p>
          <w:p w14:paraId="6EBF6AC2" w14:textId="77777777" w:rsidR="00F93E6B" w:rsidRDefault="00F93E6B" w:rsidP="00246E2B">
            <w:pPr>
              <w:spacing w:before="20"/>
              <w:ind w:left="72" w:hanging="72"/>
              <w:rPr>
                <w:sz w:val="14"/>
              </w:rPr>
            </w:pPr>
            <w:r>
              <w:rPr>
                <w:sz w:val="14"/>
              </w:rPr>
              <w:t>Weapon Specialization (any bludgeoning ranged)</w:t>
            </w:r>
          </w:p>
        </w:tc>
        <w:tc>
          <w:tcPr>
            <w:tcW w:w="6300" w:type="dxa"/>
            <w:tcBorders>
              <w:bottom w:val="single" w:sz="4" w:space="0" w:color="auto"/>
              <w:right w:val="single" w:sz="12" w:space="0" w:color="auto"/>
            </w:tcBorders>
            <w:vAlign w:val="center"/>
          </w:tcPr>
          <w:p w14:paraId="406F8432" w14:textId="77777777" w:rsidR="00F93E6B" w:rsidRPr="00343C18" w:rsidRDefault="00F93E6B" w:rsidP="00246E2B">
            <w:pPr>
              <w:pStyle w:val="Description"/>
              <w:spacing w:before="20"/>
            </w:pPr>
            <w:r>
              <w:rPr>
                <w:u w:val="single"/>
              </w:rPr>
              <w:t>Any</w:t>
            </w:r>
            <w:r>
              <w:t xml:space="preserve"> Ranged Bludgeoning weapon you wield has a +2 bonus on attack &amp; damage –and– +20’ range increment.</w:t>
            </w:r>
          </w:p>
        </w:tc>
      </w:tr>
      <w:tr w:rsidR="00F93E6B" w14:paraId="376252C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D869F6A" w14:textId="77777777" w:rsidR="00F93E6B" w:rsidRDefault="00F93E6B" w:rsidP="00246E2B">
            <w:pPr>
              <w:spacing w:before="20" w:after="20"/>
              <w:ind w:left="72" w:hanging="72"/>
              <w:rPr>
                <w:sz w:val="16"/>
              </w:rPr>
            </w:pPr>
            <w:r>
              <w:rPr>
                <w:sz w:val="16"/>
              </w:rPr>
              <w:t xml:space="preserve">Ranged Weapon Mastery – Piercing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Piercing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109E9049"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2E11EDC7" w14:textId="77777777" w:rsidR="00F93E6B" w:rsidRDefault="00F93E6B" w:rsidP="00246E2B">
            <w:pPr>
              <w:spacing w:before="20"/>
              <w:ind w:left="72" w:hanging="72"/>
              <w:rPr>
                <w:sz w:val="14"/>
              </w:rPr>
            </w:pPr>
            <w:r>
              <w:rPr>
                <w:sz w:val="14"/>
              </w:rPr>
              <w:t>Base Attack Bonus +8</w:t>
            </w:r>
          </w:p>
          <w:p w14:paraId="00DBBA0C" w14:textId="77777777" w:rsidR="00F93E6B" w:rsidRDefault="00F93E6B" w:rsidP="00246E2B">
            <w:pPr>
              <w:spacing w:before="20"/>
              <w:ind w:left="72" w:hanging="72"/>
              <w:rPr>
                <w:sz w:val="14"/>
              </w:rPr>
            </w:pPr>
            <w:r>
              <w:rPr>
                <w:sz w:val="14"/>
              </w:rPr>
              <w:t>Weapon Focus (any piercing ranged)</w:t>
            </w:r>
          </w:p>
          <w:p w14:paraId="087D0E2B" w14:textId="77777777" w:rsidR="00F93E6B" w:rsidRDefault="00F93E6B" w:rsidP="00246E2B">
            <w:pPr>
              <w:spacing w:before="20"/>
              <w:ind w:left="72" w:hanging="72"/>
              <w:rPr>
                <w:sz w:val="14"/>
              </w:rPr>
            </w:pPr>
            <w:r>
              <w:rPr>
                <w:sz w:val="14"/>
              </w:rPr>
              <w:t>Weapon Specialization (any piercing ranged)</w:t>
            </w:r>
          </w:p>
        </w:tc>
        <w:tc>
          <w:tcPr>
            <w:tcW w:w="6300" w:type="dxa"/>
            <w:tcBorders>
              <w:bottom w:val="single" w:sz="4" w:space="0" w:color="auto"/>
              <w:right w:val="single" w:sz="12" w:space="0" w:color="auto"/>
            </w:tcBorders>
            <w:vAlign w:val="center"/>
          </w:tcPr>
          <w:p w14:paraId="409536C1" w14:textId="77777777" w:rsidR="00F93E6B" w:rsidRPr="00343C18" w:rsidRDefault="00F93E6B" w:rsidP="00246E2B">
            <w:pPr>
              <w:pStyle w:val="Description"/>
              <w:spacing w:before="20"/>
            </w:pPr>
            <w:r>
              <w:rPr>
                <w:u w:val="single"/>
              </w:rPr>
              <w:t>Any</w:t>
            </w:r>
            <w:r>
              <w:t xml:space="preserve"> Ranged Piercing weapon you wield has a +2 bonus on attack &amp; damage rolls –and– +20’ range increment.</w:t>
            </w:r>
          </w:p>
        </w:tc>
      </w:tr>
      <w:tr w:rsidR="00F93E6B" w14:paraId="07C2C67F"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20DA6F4" w14:textId="77777777" w:rsidR="00F93E6B" w:rsidRDefault="00F93E6B" w:rsidP="00246E2B">
            <w:pPr>
              <w:spacing w:before="20" w:after="20"/>
              <w:ind w:left="72" w:hanging="72"/>
              <w:rPr>
                <w:sz w:val="16"/>
              </w:rPr>
            </w:pPr>
            <w:r>
              <w:rPr>
                <w:sz w:val="16"/>
              </w:rPr>
              <w:t xml:space="preserve">Ranged Weapon Mastery – Slashing </w:t>
            </w:r>
            <w:r w:rsidRPr="006A5AC6">
              <w:rPr>
                <w:color w:val="000000"/>
                <w:sz w:val="16"/>
                <w:szCs w:val="16"/>
              </w:rPr>
              <w:fldChar w:fldCharType="begin"/>
            </w:r>
            <w:r w:rsidRPr="006A5AC6">
              <w:rPr>
                <w:sz w:val="16"/>
                <w:szCs w:val="16"/>
              </w:rPr>
              <w:instrText xml:space="preserve"> XE "</w:instrText>
            </w:r>
            <w:r>
              <w:rPr>
                <w:color w:val="000000"/>
                <w:sz w:val="16"/>
                <w:szCs w:val="16"/>
              </w:rPr>
              <w:instrText>Ranged Weapon Mastery – Slashing</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w:t>
            </w:r>
          </w:p>
        </w:tc>
        <w:tc>
          <w:tcPr>
            <w:tcW w:w="900" w:type="dxa"/>
            <w:tcBorders>
              <w:left w:val="nil"/>
              <w:bottom w:val="single" w:sz="4" w:space="0" w:color="auto"/>
            </w:tcBorders>
            <w:vAlign w:val="bottom"/>
          </w:tcPr>
          <w:p w14:paraId="70CACD9B" w14:textId="77777777" w:rsidR="00F93E6B" w:rsidRDefault="00F93E6B" w:rsidP="00246E2B">
            <w:pPr>
              <w:spacing w:before="20" w:after="20"/>
              <w:jc w:val="right"/>
              <w:rPr>
                <w:sz w:val="12"/>
              </w:rPr>
            </w:pPr>
            <w:r>
              <w:rPr>
                <w:sz w:val="12"/>
              </w:rPr>
              <w:t>(PH2 p82)</w:t>
            </w:r>
          </w:p>
        </w:tc>
        <w:tc>
          <w:tcPr>
            <w:tcW w:w="1620" w:type="dxa"/>
            <w:tcBorders>
              <w:bottom w:val="single" w:sz="4" w:space="0" w:color="auto"/>
            </w:tcBorders>
          </w:tcPr>
          <w:p w14:paraId="2F3EB3E3" w14:textId="77777777" w:rsidR="00F93E6B" w:rsidRDefault="00F93E6B" w:rsidP="00246E2B">
            <w:pPr>
              <w:spacing w:before="20"/>
              <w:ind w:left="72" w:hanging="72"/>
              <w:rPr>
                <w:sz w:val="14"/>
              </w:rPr>
            </w:pPr>
            <w:r>
              <w:rPr>
                <w:sz w:val="14"/>
              </w:rPr>
              <w:t>Base Attack Bonus +8</w:t>
            </w:r>
          </w:p>
          <w:p w14:paraId="1387D99E" w14:textId="77777777" w:rsidR="00F93E6B" w:rsidRDefault="00F93E6B" w:rsidP="00246E2B">
            <w:pPr>
              <w:spacing w:before="20"/>
              <w:ind w:left="72" w:hanging="72"/>
              <w:rPr>
                <w:sz w:val="14"/>
              </w:rPr>
            </w:pPr>
            <w:r>
              <w:rPr>
                <w:sz w:val="14"/>
              </w:rPr>
              <w:t>Weapon Focus (any slashing ranged)</w:t>
            </w:r>
          </w:p>
          <w:p w14:paraId="5DB4472E" w14:textId="77777777" w:rsidR="00F93E6B" w:rsidRDefault="00F93E6B" w:rsidP="00246E2B">
            <w:pPr>
              <w:spacing w:before="20"/>
              <w:ind w:left="72" w:hanging="72"/>
              <w:rPr>
                <w:sz w:val="14"/>
              </w:rPr>
            </w:pPr>
            <w:r>
              <w:rPr>
                <w:sz w:val="14"/>
              </w:rPr>
              <w:t>Weapon Specialization (any slashing ranged)</w:t>
            </w:r>
          </w:p>
        </w:tc>
        <w:tc>
          <w:tcPr>
            <w:tcW w:w="6300" w:type="dxa"/>
            <w:tcBorders>
              <w:bottom w:val="single" w:sz="4" w:space="0" w:color="auto"/>
              <w:right w:val="single" w:sz="12" w:space="0" w:color="auto"/>
            </w:tcBorders>
            <w:vAlign w:val="center"/>
          </w:tcPr>
          <w:p w14:paraId="681BA62C" w14:textId="77777777" w:rsidR="00F93E6B" w:rsidRPr="00343C18" w:rsidRDefault="00F93E6B" w:rsidP="00246E2B">
            <w:pPr>
              <w:pStyle w:val="Description"/>
              <w:spacing w:before="20"/>
            </w:pPr>
            <w:r>
              <w:rPr>
                <w:u w:val="single"/>
              </w:rPr>
              <w:t>Any</w:t>
            </w:r>
            <w:r>
              <w:t xml:space="preserve"> Ranged Slashing weapon you wield has a +2 bonus on attack &amp; damage rolls –and– +20’ range increment.</w:t>
            </w:r>
          </w:p>
        </w:tc>
      </w:tr>
      <w:tr w:rsidR="00F93E6B" w14:paraId="57065421" w14:textId="77777777">
        <w:tblPrEx>
          <w:tblCellMar>
            <w:top w:w="0" w:type="dxa"/>
            <w:bottom w:w="0" w:type="dxa"/>
          </w:tblCellMar>
        </w:tblPrEx>
        <w:trPr>
          <w:cantSplit/>
        </w:trPr>
        <w:tc>
          <w:tcPr>
            <w:tcW w:w="1620" w:type="dxa"/>
            <w:tcBorders>
              <w:left w:val="single" w:sz="12" w:space="0" w:color="auto"/>
              <w:right w:val="nil"/>
            </w:tcBorders>
          </w:tcPr>
          <w:p w14:paraId="5645A7D0" w14:textId="77777777" w:rsidR="00F93E6B" w:rsidRDefault="00F93E6B" w:rsidP="00246E2B">
            <w:pPr>
              <w:spacing w:before="20" w:after="20"/>
              <w:ind w:left="72" w:right="-108" w:hanging="72"/>
              <w:rPr>
                <w:sz w:val="16"/>
              </w:rPr>
            </w:pPr>
            <w:r>
              <w:rPr>
                <w:sz w:val="16"/>
              </w:rPr>
              <w:t>Rapid Reload</w:t>
            </w:r>
            <w:r>
              <w:rPr>
                <w:sz w:val="16"/>
              </w:rPr>
              <w:br/>
            </w:r>
            <w:r>
              <w:rPr>
                <w:sz w:val="14"/>
              </w:rPr>
              <w:t>[General, Fighter, Scout]</w:t>
            </w:r>
            <w:r w:rsidRPr="00346AB0">
              <w:rPr>
                <w:sz w:val="16"/>
                <w:szCs w:val="16"/>
              </w:rPr>
              <w:fldChar w:fldCharType="begin"/>
            </w:r>
            <w:r w:rsidRPr="00346AB0">
              <w:rPr>
                <w:sz w:val="16"/>
                <w:szCs w:val="16"/>
              </w:rPr>
              <w:instrText xml:space="preserve"> XE "Rapid Reload" </w:instrText>
            </w:r>
            <w:r w:rsidRPr="00346AB0">
              <w:rPr>
                <w:sz w:val="16"/>
                <w:szCs w:val="16"/>
              </w:rPr>
              <w:fldChar w:fldCharType="end"/>
            </w:r>
          </w:p>
        </w:tc>
        <w:tc>
          <w:tcPr>
            <w:tcW w:w="900" w:type="dxa"/>
            <w:tcBorders>
              <w:left w:val="nil"/>
            </w:tcBorders>
            <w:vAlign w:val="bottom"/>
          </w:tcPr>
          <w:p w14:paraId="4943C0D0" w14:textId="77777777" w:rsidR="00F93E6B" w:rsidRDefault="00F93E6B" w:rsidP="00246E2B">
            <w:pPr>
              <w:spacing w:before="20" w:after="20"/>
              <w:ind w:left="-108"/>
              <w:jc w:val="right"/>
              <w:rPr>
                <w:sz w:val="12"/>
              </w:rPr>
            </w:pPr>
            <w:r>
              <w:rPr>
                <w:sz w:val="12"/>
              </w:rPr>
              <w:t>(PH p99)</w:t>
            </w:r>
            <w:r>
              <w:rPr>
                <w:sz w:val="12"/>
              </w:rPr>
              <w:br/>
              <w:t>(CAdv p10)+</w:t>
            </w:r>
          </w:p>
        </w:tc>
        <w:tc>
          <w:tcPr>
            <w:tcW w:w="1620" w:type="dxa"/>
          </w:tcPr>
          <w:p w14:paraId="4748B4C4" w14:textId="77777777" w:rsidR="00F93E6B" w:rsidRDefault="00F93E6B" w:rsidP="00246E2B">
            <w:pPr>
              <w:tabs>
                <w:tab w:val="right" w:pos="1411"/>
              </w:tabs>
              <w:spacing w:before="20"/>
              <w:ind w:left="72" w:hanging="72"/>
              <w:rPr>
                <w:sz w:val="14"/>
              </w:rPr>
            </w:pPr>
            <w:r>
              <w:rPr>
                <w:sz w:val="14"/>
              </w:rPr>
              <w:t>Weapon Proficiency with a Crossbow</w:t>
            </w:r>
          </w:p>
        </w:tc>
        <w:tc>
          <w:tcPr>
            <w:tcW w:w="6300" w:type="dxa"/>
            <w:tcBorders>
              <w:right w:val="single" w:sz="12" w:space="0" w:color="auto"/>
            </w:tcBorders>
            <w:vAlign w:val="center"/>
          </w:tcPr>
          <w:p w14:paraId="4B4BAECD" w14:textId="77777777" w:rsidR="00F93E6B" w:rsidRDefault="00F93E6B" w:rsidP="00246E2B">
            <w:pPr>
              <w:pStyle w:val="Description"/>
              <w:spacing w:before="20"/>
            </w:pPr>
            <w:r>
              <w:t xml:space="preserve">You may reload a specific type of Crossbow more quickly than is standard.  </w:t>
            </w:r>
          </w:p>
          <w:p w14:paraId="317DC205" w14:textId="77777777" w:rsidR="00F93E6B" w:rsidRDefault="00F93E6B" w:rsidP="00246E2B">
            <w:pPr>
              <w:pStyle w:val="Description"/>
            </w:pPr>
            <w:r>
              <w:t>A Hand Crossbow or a Light Crossbow may be reloaded as a Free Action (which allows you to make multiple attacks as part of a Full Round Attack (if your BAB is high enough)).</w:t>
            </w:r>
          </w:p>
          <w:p w14:paraId="40890199" w14:textId="77777777" w:rsidR="00F93E6B" w:rsidRDefault="00F93E6B" w:rsidP="00246E2B">
            <w:pPr>
              <w:pStyle w:val="Description"/>
            </w:pPr>
            <w:r>
              <w:t>A Heavy Crossbow may be reloaded as a Move Action.</w:t>
            </w:r>
          </w:p>
          <w:p w14:paraId="630F24DE" w14:textId="77777777" w:rsidR="00F93E6B" w:rsidRDefault="00F93E6B" w:rsidP="00246E2B">
            <w:pPr>
              <w:pStyle w:val="Description"/>
            </w:pPr>
            <w:r>
              <w:t>Note:  You may take this feat multiple times.  Each time it applies to a different type of crossbow.</w:t>
            </w:r>
          </w:p>
        </w:tc>
      </w:tr>
      <w:tr w:rsidR="00F93E6B" w14:paraId="51052F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8D65D04" w14:textId="77777777" w:rsidR="00F93E6B" w:rsidRDefault="00F93E6B" w:rsidP="00246E2B">
            <w:pPr>
              <w:spacing w:before="20" w:after="20"/>
              <w:ind w:left="72" w:hanging="72"/>
              <w:rPr>
                <w:sz w:val="16"/>
              </w:rPr>
            </w:pPr>
            <w:r>
              <w:rPr>
                <w:sz w:val="16"/>
              </w:rPr>
              <w:t>Rapid Shot</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Rapid Shot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BB32ED" w14:textId="77777777" w:rsidR="00F93E6B" w:rsidRDefault="00F93E6B" w:rsidP="00246E2B">
            <w:pPr>
              <w:spacing w:before="20" w:after="20"/>
              <w:ind w:left="-108"/>
              <w:jc w:val="right"/>
              <w:rPr>
                <w:sz w:val="12"/>
              </w:rPr>
            </w:pPr>
            <w:r>
              <w:rPr>
                <w:sz w:val="12"/>
              </w:rPr>
              <w:t>(PH p99)</w:t>
            </w:r>
          </w:p>
        </w:tc>
        <w:tc>
          <w:tcPr>
            <w:tcW w:w="1620" w:type="dxa"/>
            <w:tcBorders>
              <w:top w:val="single" w:sz="4" w:space="0" w:color="auto"/>
              <w:left w:val="single" w:sz="4" w:space="0" w:color="auto"/>
              <w:bottom w:val="single" w:sz="4" w:space="0" w:color="auto"/>
              <w:right w:val="single" w:sz="4" w:space="0" w:color="auto"/>
            </w:tcBorders>
          </w:tcPr>
          <w:p w14:paraId="229D8B16" w14:textId="77777777" w:rsidR="00F93E6B" w:rsidRDefault="00F93E6B" w:rsidP="00246E2B">
            <w:pPr>
              <w:tabs>
                <w:tab w:val="right" w:pos="1411"/>
              </w:tabs>
              <w:ind w:left="72" w:right="-108" w:hanging="72"/>
              <w:rPr>
                <w:sz w:val="14"/>
              </w:rPr>
            </w:pPr>
            <w:r>
              <w:rPr>
                <w:sz w:val="14"/>
              </w:rPr>
              <w:t>Dexterity 13</w:t>
            </w:r>
          </w:p>
          <w:p w14:paraId="10ED8E6E" w14:textId="77777777" w:rsidR="00F93E6B" w:rsidRDefault="00F93E6B" w:rsidP="00246E2B">
            <w:pPr>
              <w:tabs>
                <w:tab w:val="right" w:pos="1411"/>
              </w:tabs>
              <w:ind w:left="72" w:right="-108" w:hanging="72"/>
              <w:rPr>
                <w:sz w:val="14"/>
              </w:rPr>
            </w:pPr>
            <w:r>
              <w:rPr>
                <w:sz w:val="14"/>
              </w:rPr>
              <w:t>Point Blank Shot</w:t>
            </w:r>
          </w:p>
        </w:tc>
        <w:tc>
          <w:tcPr>
            <w:tcW w:w="6300" w:type="dxa"/>
            <w:tcBorders>
              <w:top w:val="single" w:sz="4" w:space="0" w:color="auto"/>
              <w:left w:val="single" w:sz="4" w:space="0" w:color="auto"/>
              <w:bottom w:val="single" w:sz="4" w:space="0" w:color="auto"/>
              <w:right w:val="single" w:sz="12" w:space="0" w:color="auto"/>
            </w:tcBorders>
            <w:vAlign w:val="center"/>
          </w:tcPr>
          <w:p w14:paraId="047DD7B9" w14:textId="77777777" w:rsidR="00F93E6B" w:rsidRDefault="00F93E6B" w:rsidP="00246E2B">
            <w:pPr>
              <w:pStyle w:val="Description"/>
            </w:pPr>
            <w:r w:rsidRPr="009D6A39">
              <w:t xml:space="preserve">Ranger 2nd </w:t>
            </w:r>
          </w:p>
          <w:p w14:paraId="6AC98BCD" w14:textId="77777777" w:rsidR="00F93E6B" w:rsidRDefault="00F93E6B" w:rsidP="00246E2B">
            <w:pPr>
              <w:pStyle w:val="Description"/>
            </w:pPr>
            <w:r>
              <w:t>When making a Full Attack action with a ranged weapon, you may take one extra attack (at your highest base attack bonus), but all your attacks are at –2.</w:t>
            </w:r>
          </w:p>
        </w:tc>
      </w:tr>
      <w:tr w:rsidR="00F93E6B" w14:paraId="7E02227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EE0856" w14:textId="77777777" w:rsidR="00F93E6B" w:rsidRDefault="00F93E6B" w:rsidP="00246E2B">
            <w:pPr>
              <w:spacing w:before="20" w:after="20"/>
              <w:ind w:left="72" w:hanging="72"/>
              <w:rPr>
                <w:sz w:val="16"/>
              </w:rPr>
            </w:pPr>
            <w:r>
              <w:rPr>
                <w:sz w:val="16"/>
              </w:rPr>
              <w:t>Rapid Stunning</w:t>
            </w:r>
            <w:r>
              <w:rPr>
                <w:sz w:val="16"/>
              </w:rPr>
              <w:fldChar w:fldCharType="begin"/>
            </w:r>
            <w:r w:rsidRPr="009D6A39">
              <w:rPr>
                <w:sz w:val="16"/>
              </w:rPr>
              <w:instrText xml:space="preserve"> XE "</w:instrText>
            </w:r>
            <w:r>
              <w:rPr>
                <w:sz w:val="16"/>
              </w:rPr>
              <w:instrText>Rapid Stunning</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CC2B50B" w14:textId="77777777" w:rsidR="00F93E6B" w:rsidRDefault="00F93E6B" w:rsidP="00246E2B">
            <w:pPr>
              <w:spacing w:before="20" w:after="20"/>
              <w:ind w:left="-108"/>
              <w:jc w:val="right"/>
              <w:rPr>
                <w:sz w:val="12"/>
              </w:rPr>
            </w:pPr>
            <w:r>
              <w:rPr>
                <w:sz w:val="12"/>
              </w:rPr>
              <w:t>(CWar p104)</w:t>
            </w:r>
          </w:p>
        </w:tc>
        <w:tc>
          <w:tcPr>
            <w:tcW w:w="1620" w:type="dxa"/>
            <w:tcBorders>
              <w:top w:val="single" w:sz="4" w:space="0" w:color="auto"/>
              <w:left w:val="single" w:sz="4" w:space="0" w:color="auto"/>
              <w:bottom w:val="single" w:sz="4" w:space="0" w:color="auto"/>
              <w:right w:val="single" w:sz="4" w:space="0" w:color="auto"/>
            </w:tcBorders>
          </w:tcPr>
          <w:p w14:paraId="74A82CC0" w14:textId="77777777" w:rsidR="00F93E6B" w:rsidRDefault="00F93E6B" w:rsidP="00246E2B">
            <w:pPr>
              <w:tabs>
                <w:tab w:val="right" w:pos="1411"/>
              </w:tabs>
              <w:ind w:left="72" w:right="-108" w:hanging="72"/>
              <w:rPr>
                <w:sz w:val="14"/>
              </w:rPr>
            </w:pPr>
            <w:r>
              <w:rPr>
                <w:sz w:val="14"/>
              </w:rPr>
              <w:t>Combat Reflexes</w:t>
            </w:r>
          </w:p>
          <w:p w14:paraId="72C9C612" w14:textId="77777777" w:rsidR="00F93E6B" w:rsidRDefault="00F93E6B" w:rsidP="00246E2B">
            <w:pPr>
              <w:tabs>
                <w:tab w:val="right" w:pos="1411"/>
              </w:tabs>
              <w:ind w:left="72" w:right="-108" w:hanging="72"/>
              <w:rPr>
                <w:sz w:val="14"/>
              </w:rPr>
            </w:pPr>
            <w:r>
              <w:rPr>
                <w:sz w:val="14"/>
              </w:rPr>
              <w:t xml:space="preserve">Base Attack Bonus +6 </w:t>
            </w:r>
          </w:p>
          <w:p w14:paraId="41C0985A"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14A17942" w14:textId="77777777" w:rsidR="00F93E6B" w:rsidRDefault="00F93E6B" w:rsidP="00246E2B">
            <w:pPr>
              <w:pStyle w:val="Description"/>
            </w:pPr>
            <w:r>
              <w:t xml:space="preserve">You may make one extra Stunning Fist-based attack in a round (normally you can only make one such attack each round).  This feat does </w:t>
            </w:r>
            <w:r w:rsidRPr="009D6A39">
              <w:t>not</w:t>
            </w:r>
            <w:r>
              <w:t xml:space="preserve"> grant extra uses overall, just the ability to try more than once in a single round.</w:t>
            </w:r>
          </w:p>
          <w:p w14:paraId="11B5942C" w14:textId="77777777" w:rsidR="00F93E6B" w:rsidRDefault="00F93E6B" w:rsidP="00246E2B">
            <w:pPr>
              <w:pStyle w:val="Description"/>
            </w:pPr>
            <w:r>
              <w:t>You make take this feat multiple times.  Their effects stack.</w:t>
            </w:r>
          </w:p>
        </w:tc>
      </w:tr>
      <w:tr w:rsidR="00F93E6B" w14:paraId="56494F8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2F212B1" w14:textId="77777777" w:rsidR="00F93E6B" w:rsidRPr="00DD4F36" w:rsidRDefault="00F93E6B" w:rsidP="00246E2B">
            <w:pPr>
              <w:spacing w:before="20" w:after="20"/>
              <w:ind w:left="72" w:hanging="72"/>
              <w:rPr>
                <w:sz w:val="16"/>
              </w:rPr>
            </w:pPr>
            <w:r>
              <w:rPr>
                <w:sz w:val="16"/>
              </w:rPr>
              <w:t>Reckless Charge</w:t>
            </w:r>
            <w:r w:rsidRPr="00DD4F36">
              <w:rPr>
                <w:sz w:val="16"/>
              </w:rPr>
              <w:t xml:space="preserve"> </w:t>
            </w:r>
            <w:r w:rsidRPr="00DD4F36">
              <w:rPr>
                <w:sz w:val="16"/>
              </w:rPr>
              <w:fldChar w:fldCharType="begin"/>
            </w:r>
            <w:r w:rsidRPr="00DD4F36">
              <w:rPr>
                <w:sz w:val="16"/>
              </w:rPr>
              <w:instrText xml:space="preserve"> XE "</w:instrText>
            </w:r>
            <w:r>
              <w:rPr>
                <w:sz w:val="16"/>
              </w:rPr>
              <w:instrText>Reckless Charge</w:instrText>
            </w:r>
            <w:r w:rsidRPr="00DD4F36">
              <w:rPr>
                <w:sz w:val="16"/>
              </w:rPr>
              <w:instrText xml:space="preserve">" </w:instrText>
            </w:r>
            <w:r w:rsidRPr="00DD4F36">
              <w:rPr>
                <w:sz w:val="16"/>
              </w:rPr>
              <w:fldChar w:fldCharType="end"/>
            </w:r>
            <w:r w:rsidRPr="00DD4F36">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0BC3DEC1" w14:textId="77777777" w:rsidR="00F93E6B" w:rsidRDefault="00F93E6B" w:rsidP="00246E2B">
            <w:pPr>
              <w:spacing w:before="20" w:after="20"/>
              <w:ind w:left="-108"/>
              <w:jc w:val="right"/>
              <w:rPr>
                <w:sz w:val="12"/>
              </w:rPr>
            </w:pPr>
            <w:r>
              <w:rPr>
                <w:sz w:val="12"/>
              </w:rPr>
              <w:t>(Mini p27)</w:t>
            </w:r>
          </w:p>
        </w:tc>
        <w:tc>
          <w:tcPr>
            <w:tcW w:w="1620" w:type="dxa"/>
            <w:tcBorders>
              <w:top w:val="single" w:sz="4" w:space="0" w:color="auto"/>
              <w:left w:val="single" w:sz="4" w:space="0" w:color="auto"/>
              <w:bottom w:val="single" w:sz="4" w:space="0" w:color="auto"/>
              <w:right w:val="single" w:sz="4" w:space="0" w:color="auto"/>
            </w:tcBorders>
          </w:tcPr>
          <w:p w14:paraId="74454C68" w14:textId="77777777" w:rsidR="00F93E6B" w:rsidRDefault="00F93E6B" w:rsidP="00246E2B">
            <w:pPr>
              <w:tabs>
                <w:tab w:val="right" w:pos="1404"/>
              </w:tabs>
              <w:spacing w:before="20"/>
              <w:ind w:left="72"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219117C3" w14:textId="77777777" w:rsidR="00F93E6B" w:rsidRPr="00DC382B" w:rsidRDefault="00F93E6B" w:rsidP="00246E2B">
            <w:pPr>
              <w:pStyle w:val="Description"/>
              <w:spacing w:before="20"/>
            </w:pPr>
            <w:r>
              <w:t>When you Charge, you may increase the penalty to your AC to –4 and increase your attack bonus to +4.</w:t>
            </w:r>
          </w:p>
        </w:tc>
      </w:tr>
      <w:tr w:rsidR="00F93E6B" w14:paraId="1860B42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57DF1DF" w14:textId="77777777" w:rsidR="00F93E6B" w:rsidRDefault="00F93E6B" w:rsidP="00246E2B">
            <w:pPr>
              <w:spacing w:before="20" w:after="20"/>
              <w:ind w:left="72" w:hanging="72"/>
              <w:rPr>
                <w:sz w:val="16"/>
              </w:rPr>
            </w:pPr>
            <w:r>
              <w:rPr>
                <w:sz w:val="16"/>
              </w:rPr>
              <w:t>Resounding Blow</w:t>
            </w:r>
            <w:r>
              <w:rPr>
                <w:sz w:val="16"/>
              </w:rPr>
              <w:fldChar w:fldCharType="begin"/>
            </w:r>
            <w:r w:rsidRPr="009D6A39">
              <w:rPr>
                <w:sz w:val="16"/>
              </w:rPr>
              <w:instrText xml:space="preserve"> XE "</w:instrText>
            </w:r>
            <w:r>
              <w:rPr>
                <w:sz w:val="16"/>
              </w:rPr>
              <w:instrText>Resounding Blow</w:instrText>
            </w:r>
            <w:r w:rsidRPr="009D6A39">
              <w:rPr>
                <w:sz w:val="16"/>
              </w:rPr>
              <w:instrText xml:space="preserve">" </w:instrText>
            </w:r>
            <w:r>
              <w:rPr>
                <w:sz w:val="16"/>
              </w:rPr>
              <w:fldChar w:fldCharType="end"/>
            </w:r>
            <w:r>
              <w:rPr>
                <w:sz w:val="16"/>
              </w:rPr>
              <w:br/>
            </w:r>
            <w:r w:rsidRPr="00D83418">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BB4D871" w14:textId="77777777" w:rsidR="00F93E6B" w:rsidRDefault="00F93E6B" w:rsidP="00246E2B">
            <w:pPr>
              <w:spacing w:before="20" w:after="20"/>
              <w:ind w:left="-108"/>
              <w:jc w:val="right"/>
              <w:rPr>
                <w:sz w:val="12"/>
              </w:rPr>
            </w:pPr>
            <w:r>
              <w:rPr>
                <w:sz w:val="12"/>
              </w:rPr>
              <w:t>(BoED p45)</w:t>
            </w:r>
          </w:p>
        </w:tc>
        <w:tc>
          <w:tcPr>
            <w:tcW w:w="1620" w:type="dxa"/>
            <w:tcBorders>
              <w:top w:val="single" w:sz="4" w:space="0" w:color="auto"/>
              <w:left w:val="single" w:sz="4" w:space="0" w:color="auto"/>
              <w:bottom w:val="single" w:sz="4" w:space="0" w:color="auto"/>
              <w:right w:val="single" w:sz="4" w:space="0" w:color="auto"/>
            </w:tcBorders>
          </w:tcPr>
          <w:p w14:paraId="43E05E7D" w14:textId="77777777" w:rsidR="00F93E6B" w:rsidRDefault="00F93E6B" w:rsidP="00246E2B">
            <w:pPr>
              <w:tabs>
                <w:tab w:val="right" w:pos="1411"/>
              </w:tabs>
              <w:spacing w:before="20"/>
              <w:ind w:left="72" w:right="-108" w:hanging="72"/>
              <w:rPr>
                <w:sz w:val="14"/>
              </w:rPr>
            </w:pPr>
            <w:r>
              <w:rPr>
                <w:sz w:val="14"/>
              </w:rPr>
              <w:t>Strength 13</w:t>
            </w:r>
          </w:p>
          <w:p w14:paraId="1195A96B" w14:textId="77777777" w:rsidR="00F93E6B" w:rsidRDefault="00F93E6B" w:rsidP="00246E2B">
            <w:pPr>
              <w:tabs>
                <w:tab w:val="right" w:pos="1411"/>
              </w:tabs>
              <w:spacing w:before="20"/>
              <w:ind w:left="72" w:right="-108" w:hanging="72"/>
              <w:rPr>
                <w:sz w:val="14"/>
              </w:rPr>
            </w:pPr>
            <w:r>
              <w:rPr>
                <w:sz w:val="14"/>
              </w:rPr>
              <w:t>Power Attack</w:t>
            </w:r>
          </w:p>
          <w:p w14:paraId="359136B4" w14:textId="77777777" w:rsidR="00F93E6B" w:rsidRDefault="00F93E6B" w:rsidP="00246E2B">
            <w:pPr>
              <w:tabs>
                <w:tab w:val="right" w:pos="1411"/>
              </w:tabs>
              <w:spacing w:before="20"/>
              <w:ind w:left="72" w:right="-108" w:hanging="72"/>
              <w:rPr>
                <w:sz w:val="14"/>
              </w:rPr>
            </w:pPr>
            <w:r>
              <w:rPr>
                <w:sz w:val="14"/>
              </w:rPr>
              <w:t xml:space="preserve">Intimidate: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1EEC6026" w14:textId="77777777" w:rsidR="00F93E6B" w:rsidRDefault="00F93E6B" w:rsidP="00246E2B">
            <w:pPr>
              <w:pStyle w:val="Description"/>
            </w:pPr>
            <w:r>
              <w:t>On a confirmed critical hit using a melee weapon with which you are proficient, your opponent is Cowered for 1 round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w:t>
            </w:r>
          </w:p>
          <w:p w14:paraId="6D315397" w14:textId="77777777" w:rsidR="00F93E6B" w:rsidRDefault="00F93E6B" w:rsidP="00246E2B">
            <w:pPr>
              <w:pStyle w:val="Description"/>
            </w:pPr>
            <w:r>
              <w:t>This feat applies to a Monk’s Unarmed Strike.</w:t>
            </w:r>
          </w:p>
        </w:tc>
      </w:tr>
      <w:tr w:rsidR="00F93E6B" w14:paraId="68849555"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0EB1B99" w14:textId="77777777" w:rsidR="00F93E6B" w:rsidRDefault="00F93E6B" w:rsidP="00246E2B">
            <w:pPr>
              <w:spacing w:before="20" w:after="20"/>
              <w:ind w:left="72" w:hanging="72"/>
              <w:rPr>
                <w:sz w:val="16"/>
              </w:rPr>
            </w:pPr>
            <w:r>
              <w:rPr>
                <w:sz w:val="16"/>
              </w:rPr>
              <w:t xml:space="preserve">Ricochet </w:t>
            </w:r>
            <w:r>
              <w:rPr>
                <w:sz w:val="16"/>
              </w:rPr>
              <w:fldChar w:fldCharType="begin"/>
            </w:r>
            <w:r w:rsidRPr="001F48B8">
              <w:rPr>
                <w:sz w:val="16"/>
              </w:rPr>
              <w:instrText xml:space="preserve"> XE "</w:instrText>
            </w:r>
            <w:r>
              <w:rPr>
                <w:sz w:val="16"/>
              </w:rPr>
              <w:instrText>Ricochet</w:instrText>
            </w:r>
            <w:r w:rsidRPr="001F48B8">
              <w:rPr>
                <w:sz w:val="16"/>
              </w:rPr>
              <w:instrText xml:space="preserve">" </w:instrText>
            </w:r>
            <w:r>
              <w:rPr>
                <w:sz w:val="16"/>
              </w:rPr>
              <w:fldChar w:fldCharType="end"/>
            </w:r>
            <w:r>
              <w:rPr>
                <w:sz w:val="16"/>
              </w:rPr>
              <w:br/>
            </w:r>
            <w:r>
              <w:rPr>
                <w:sz w:val="14"/>
              </w:rPr>
              <w:t>[General, Fighter]</w:t>
            </w:r>
          </w:p>
        </w:tc>
        <w:tc>
          <w:tcPr>
            <w:tcW w:w="900" w:type="dxa"/>
            <w:tcBorders>
              <w:left w:val="nil"/>
              <w:bottom w:val="single" w:sz="4" w:space="0" w:color="auto"/>
            </w:tcBorders>
            <w:vAlign w:val="bottom"/>
          </w:tcPr>
          <w:p w14:paraId="668E8C9A" w14:textId="77777777" w:rsidR="00F93E6B" w:rsidRDefault="00F93E6B" w:rsidP="00246E2B">
            <w:pPr>
              <w:spacing w:before="20" w:after="20"/>
              <w:ind w:left="-108"/>
              <w:jc w:val="right"/>
              <w:rPr>
                <w:sz w:val="12"/>
              </w:rPr>
            </w:pPr>
            <w:r>
              <w:rPr>
                <w:sz w:val="12"/>
              </w:rPr>
              <w:t>(DR343 p93)</w:t>
            </w:r>
          </w:p>
        </w:tc>
        <w:tc>
          <w:tcPr>
            <w:tcW w:w="1620" w:type="dxa"/>
            <w:tcBorders>
              <w:bottom w:val="single" w:sz="4" w:space="0" w:color="auto"/>
            </w:tcBorders>
          </w:tcPr>
          <w:p w14:paraId="05B4EFDA" w14:textId="77777777" w:rsidR="00F93E6B" w:rsidRDefault="00F93E6B" w:rsidP="00246E2B">
            <w:pPr>
              <w:tabs>
                <w:tab w:val="right" w:pos="1411"/>
              </w:tabs>
              <w:spacing w:before="20"/>
              <w:ind w:left="72" w:hanging="72"/>
              <w:rPr>
                <w:sz w:val="14"/>
              </w:rPr>
            </w:pPr>
            <w:r>
              <w:rPr>
                <w:sz w:val="14"/>
              </w:rPr>
              <w:t>Dexterity 19</w:t>
            </w:r>
          </w:p>
          <w:p w14:paraId="096233FF" w14:textId="77777777" w:rsidR="00F93E6B" w:rsidRDefault="00F93E6B" w:rsidP="00246E2B">
            <w:pPr>
              <w:tabs>
                <w:tab w:val="right" w:pos="1411"/>
              </w:tabs>
              <w:spacing w:before="20"/>
              <w:ind w:left="72" w:hanging="72"/>
              <w:rPr>
                <w:sz w:val="14"/>
              </w:rPr>
            </w:pPr>
            <w:r>
              <w:rPr>
                <w:sz w:val="14"/>
              </w:rPr>
              <w:t>Blind-Fight</w:t>
            </w:r>
          </w:p>
          <w:p w14:paraId="17718126" w14:textId="77777777" w:rsidR="00F93E6B" w:rsidRDefault="00F93E6B" w:rsidP="00246E2B">
            <w:pPr>
              <w:tabs>
                <w:tab w:val="right" w:pos="1411"/>
              </w:tabs>
              <w:spacing w:before="20"/>
              <w:ind w:left="72" w:hanging="72"/>
              <w:rPr>
                <w:sz w:val="14"/>
              </w:rPr>
            </w:pPr>
            <w:r>
              <w:rPr>
                <w:sz w:val="14"/>
              </w:rPr>
              <w:t>Point Blank Shot</w:t>
            </w:r>
          </w:p>
          <w:p w14:paraId="78745B87" w14:textId="77777777" w:rsidR="00F93E6B" w:rsidRDefault="00F93E6B" w:rsidP="00246E2B">
            <w:pPr>
              <w:tabs>
                <w:tab w:val="right" w:pos="1411"/>
              </w:tabs>
              <w:spacing w:before="20"/>
              <w:ind w:left="72" w:hanging="72"/>
              <w:rPr>
                <w:sz w:val="14"/>
              </w:rPr>
            </w:pPr>
            <w:r>
              <w:rPr>
                <w:sz w:val="14"/>
              </w:rPr>
              <w:t>Precise Shot</w:t>
            </w:r>
          </w:p>
          <w:p w14:paraId="22E84A3F" w14:textId="77777777" w:rsidR="00F93E6B" w:rsidRDefault="00F93E6B" w:rsidP="00246E2B">
            <w:pPr>
              <w:tabs>
                <w:tab w:val="right" w:pos="1411"/>
              </w:tabs>
              <w:spacing w:before="20"/>
              <w:ind w:left="72" w:hanging="72"/>
              <w:rPr>
                <w:sz w:val="14"/>
              </w:rPr>
            </w:pPr>
            <w:r>
              <w:rPr>
                <w:sz w:val="14"/>
              </w:rPr>
              <w:t>Improved Precise Shot</w:t>
            </w:r>
          </w:p>
          <w:p w14:paraId="447524A2" w14:textId="77777777" w:rsidR="00F93E6B" w:rsidRDefault="00F93E6B" w:rsidP="00246E2B">
            <w:pPr>
              <w:tabs>
                <w:tab w:val="right" w:pos="1411"/>
              </w:tabs>
              <w:spacing w:before="20"/>
              <w:ind w:left="72" w:hanging="72"/>
              <w:rPr>
                <w:sz w:val="14"/>
              </w:rPr>
            </w:pPr>
            <w:r>
              <w:rPr>
                <w:sz w:val="14"/>
              </w:rPr>
              <w:t>Base Attack Bonus +15</w:t>
            </w:r>
          </w:p>
        </w:tc>
        <w:tc>
          <w:tcPr>
            <w:tcW w:w="6300" w:type="dxa"/>
            <w:tcBorders>
              <w:bottom w:val="single" w:sz="4" w:space="0" w:color="auto"/>
              <w:right w:val="single" w:sz="12" w:space="0" w:color="auto"/>
            </w:tcBorders>
            <w:vAlign w:val="center"/>
          </w:tcPr>
          <w:p w14:paraId="5D0B3B35" w14:textId="77777777" w:rsidR="00F93E6B" w:rsidRDefault="00F93E6B" w:rsidP="00246E2B">
            <w:pPr>
              <w:pStyle w:val="Description"/>
            </w:pPr>
            <w:r>
              <w:t>When you hit a creature with a thrown weapon that does Bludgeoning damage, you may make an additional attack at a creature adjacent to your initial target.  The second attack roll receives a –5 penalty to hit.  If successful, the second target takes ½  * (weapon damage + Strength modifier), and cannot be used for a Sneak Attack.</w:t>
            </w:r>
          </w:p>
          <w:p w14:paraId="12EB50B9" w14:textId="77777777" w:rsidR="00F93E6B" w:rsidRDefault="00F93E6B" w:rsidP="00246E2B">
            <w:pPr>
              <w:pStyle w:val="Description"/>
            </w:pPr>
            <w:r>
              <w:t>Usable once per round.  Only one additional target can be struck by a ricochet.</w:t>
            </w:r>
          </w:p>
        </w:tc>
      </w:tr>
      <w:tr w:rsidR="00F93E6B" w14:paraId="6EA7582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61CCB3" w14:textId="77777777" w:rsidR="00F93E6B" w:rsidRDefault="00F93E6B" w:rsidP="00246E2B">
            <w:pPr>
              <w:spacing w:before="20" w:after="20"/>
              <w:ind w:left="72" w:hanging="72"/>
              <w:rPr>
                <w:sz w:val="16"/>
              </w:rPr>
            </w:pPr>
            <w:r>
              <w:rPr>
                <w:sz w:val="16"/>
              </w:rPr>
              <w:t>Ride-By Attack</w:t>
            </w:r>
            <w:r>
              <w:rPr>
                <w:sz w:val="16"/>
              </w:rPr>
              <w:br/>
            </w:r>
            <w:r w:rsidRPr="00D83418">
              <w:rPr>
                <w:sz w:val="14"/>
                <w:szCs w:val="14"/>
              </w:rPr>
              <w:t>[General, Fighter]</w:t>
            </w:r>
            <w:r>
              <w:rPr>
                <w:sz w:val="16"/>
              </w:rPr>
              <w:fldChar w:fldCharType="begin"/>
            </w:r>
            <w:r w:rsidRPr="009D6A39">
              <w:rPr>
                <w:sz w:val="16"/>
              </w:rPr>
              <w:instrText xml:space="preserve"> XE "</w:instrText>
            </w:r>
            <w:r>
              <w:rPr>
                <w:sz w:val="16"/>
              </w:rPr>
              <w:instrText>Ride-By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FF6BB4D" w14:textId="77777777" w:rsidR="00F93E6B" w:rsidRDefault="00F93E6B" w:rsidP="00246E2B">
            <w:pPr>
              <w:spacing w:before="20" w:after="20"/>
              <w:ind w:left="-108"/>
              <w:jc w:val="right"/>
              <w:rPr>
                <w:sz w:val="12"/>
              </w:rPr>
            </w:pPr>
            <w:r>
              <w:rPr>
                <w:sz w:val="12"/>
              </w:rPr>
              <w:t>(PH p99)</w:t>
            </w:r>
          </w:p>
        </w:tc>
        <w:tc>
          <w:tcPr>
            <w:tcW w:w="1620" w:type="dxa"/>
            <w:tcBorders>
              <w:top w:val="single" w:sz="4" w:space="0" w:color="auto"/>
              <w:left w:val="single" w:sz="4" w:space="0" w:color="auto"/>
              <w:bottom w:val="single" w:sz="4" w:space="0" w:color="auto"/>
              <w:right w:val="single" w:sz="4" w:space="0" w:color="auto"/>
            </w:tcBorders>
          </w:tcPr>
          <w:p w14:paraId="177C75BB" w14:textId="77777777" w:rsidR="00F93E6B" w:rsidRDefault="00F93E6B" w:rsidP="00246E2B">
            <w:pPr>
              <w:tabs>
                <w:tab w:val="right" w:pos="1411"/>
              </w:tabs>
              <w:ind w:left="72" w:right="-108" w:hanging="72"/>
              <w:rPr>
                <w:sz w:val="14"/>
              </w:rPr>
            </w:pPr>
            <w:r>
              <w:rPr>
                <w:sz w:val="14"/>
              </w:rPr>
              <w:t>Mounted Combat</w:t>
            </w:r>
          </w:p>
          <w:p w14:paraId="1CBD4AF9" w14:textId="77777777" w:rsidR="00F93E6B" w:rsidRDefault="00F93E6B" w:rsidP="00246E2B">
            <w:pPr>
              <w:tabs>
                <w:tab w:val="right" w:pos="1411"/>
              </w:tabs>
              <w:ind w:left="72" w:right="-108" w:hanging="72"/>
              <w:rPr>
                <w:sz w:val="14"/>
              </w:rPr>
            </w:pPr>
            <w:r>
              <w:rPr>
                <w:sz w:val="14"/>
              </w:rPr>
              <w:t>Ride:  1 rank</w:t>
            </w:r>
          </w:p>
        </w:tc>
        <w:tc>
          <w:tcPr>
            <w:tcW w:w="6300" w:type="dxa"/>
            <w:tcBorders>
              <w:top w:val="single" w:sz="4" w:space="0" w:color="auto"/>
              <w:left w:val="single" w:sz="4" w:space="0" w:color="auto"/>
              <w:bottom w:val="single" w:sz="4" w:space="0" w:color="auto"/>
              <w:right w:val="single" w:sz="12" w:space="0" w:color="auto"/>
            </w:tcBorders>
            <w:vAlign w:val="center"/>
          </w:tcPr>
          <w:p w14:paraId="24F1E33D" w14:textId="77777777" w:rsidR="00F93E6B" w:rsidRDefault="00F93E6B" w:rsidP="00246E2B">
            <w:pPr>
              <w:pStyle w:val="Description"/>
            </w:pPr>
            <w:r>
              <w:t>When doing a Charge action on your mount, you may move, attack, and then continue the movement (up to a double move).  This does not provoke an Attack of Opportunity from the creature you attack.</w:t>
            </w:r>
          </w:p>
        </w:tc>
      </w:tr>
      <w:tr w:rsidR="00F93E6B" w14:paraId="3102351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4EDA477" w14:textId="77777777" w:rsidR="00F93E6B" w:rsidRDefault="00F93E6B" w:rsidP="00246E2B">
            <w:pPr>
              <w:spacing w:before="20" w:after="20"/>
              <w:ind w:left="72" w:hanging="72"/>
              <w:rPr>
                <w:sz w:val="16"/>
              </w:rPr>
            </w:pPr>
            <w:r>
              <w:rPr>
                <w:sz w:val="16"/>
              </w:rPr>
              <w:t xml:space="preserve">Robilar’s Gambit </w:t>
            </w:r>
            <w:r w:rsidRPr="00744832">
              <w:rPr>
                <w:sz w:val="16"/>
              </w:rPr>
              <w:fldChar w:fldCharType="begin"/>
            </w:r>
            <w:r w:rsidRPr="00744832">
              <w:rPr>
                <w:sz w:val="16"/>
              </w:rPr>
              <w:instrText xml:space="preserve"> XE "</w:instrText>
            </w:r>
            <w:r>
              <w:rPr>
                <w:sz w:val="16"/>
              </w:rPr>
              <w:instrText>Robilar’s Gambit</w:instrText>
            </w:r>
            <w:r w:rsidRPr="00744832">
              <w:rPr>
                <w:sz w:val="16"/>
              </w:rPr>
              <w:instrText xml:space="preserve">" </w:instrText>
            </w:r>
            <w:r w:rsidRPr="00744832">
              <w:rPr>
                <w:sz w:val="16"/>
              </w:rPr>
              <w:fldChar w:fldCharType="end"/>
            </w:r>
            <w:r w:rsidRPr="00744832">
              <w:rPr>
                <w:sz w:val="16"/>
              </w:rPr>
              <w:br/>
            </w:r>
            <w:r w:rsidRPr="002A672B">
              <w:rPr>
                <w:sz w:val="14"/>
                <w:szCs w:val="14"/>
              </w:rPr>
              <w:t>[General</w:t>
            </w:r>
            <w:r>
              <w:rPr>
                <w:sz w:val="14"/>
                <w:szCs w:val="14"/>
              </w:rPr>
              <w:t>, Fighter</w:t>
            </w:r>
            <w:r w:rsidRPr="002A672B">
              <w:rPr>
                <w:sz w:val="14"/>
                <w:szCs w:val="14"/>
              </w:rPr>
              <w:t>]</w:t>
            </w:r>
          </w:p>
        </w:tc>
        <w:tc>
          <w:tcPr>
            <w:tcW w:w="900" w:type="dxa"/>
            <w:tcBorders>
              <w:top w:val="single" w:sz="4" w:space="0" w:color="auto"/>
              <w:left w:val="nil"/>
              <w:bottom w:val="single" w:sz="4" w:space="0" w:color="auto"/>
              <w:right w:val="single" w:sz="4" w:space="0" w:color="auto"/>
            </w:tcBorders>
            <w:vAlign w:val="bottom"/>
          </w:tcPr>
          <w:p w14:paraId="4BCB2A0B" w14:textId="77777777" w:rsidR="00F93E6B" w:rsidRDefault="00F93E6B" w:rsidP="00246E2B">
            <w:pPr>
              <w:spacing w:before="20" w:after="20"/>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4C18C668" w14:textId="77777777" w:rsidR="00F93E6B" w:rsidRDefault="00F93E6B" w:rsidP="00246E2B">
            <w:pPr>
              <w:spacing w:before="20"/>
              <w:ind w:left="72" w:hanging="72"/>
              <w:rPr>
                <w:sz w:val="14"/>
              </w:rPr>
            </w:pPr>
            <w:r>
              <w:rPr>
                <w:sz w:val="14"/>
              </w:rPr>
              <w:t>Base Attack Bonus +12</w:t>
            </w:r>
          </w:p>
          <w:p w14:paraId="6D805886" w14:textId="77777777" w:rsidR="00F93E6B" w:rsidRDefault="00F93E6B" w:rsidP="00246E2B">
            <w:pPr>
              <w:spacing w:before="20"/>
              <w:ind w:left="72" w:hanging="72"/>
              <w:rPr>
                <w:sz w:val="14"/>
              </w:rPr>
            </w:pPr>
            <w:r>
              <w:rPr>
                <w:sz w:val="14"/>
              </w:rPr>
              <w:t>Combat Reflexes</w:t>
            </w:r>
          </w:p>
        </w:tc>
        <w:tc>
          <w:tcPr>
            <w:tcW w:w="6300" w:type="dxa"/>
            <w:tcBorders>
              <w:top w:val="single" w:sz="4" w:space="0" w:color="auto"/>
              <w:left w:val="single" w:sz="4" w:space="0" w:color="auto"/>
              <w:bottom w:val="single" w:sz="4" w:space="0" w:color="auto"/>
              <w:right w:val="single" w:sz="12" w:space="0" w:color="auto"/>
            </w:tcBorders>
            <w:vAlign w:val="center"/>
          </w:tcPr>
          <w:p w14:paraId="6FD0F73A" w14:textId="77777777" w:rsidR="00F93E6B" w:rsidRDefault="00F93E6B" w:rsidP="00246E2B">
            <w:pPr>
              <w:pStyle w:val="Description"/>
            </w:pPr>
            <w:r>
              <w:t>If you activate this ability at the start of your turn, you gain the following:</w:t>
            </w:r>
          </w:p>
          <w:p w14:paraId="3EA9514D" w14:textId="77777777" w:rsidR="00F93E6B" w:rsidRDefault="00F93E6B" w:rsidP="00246E2B">
            <w:pPr>
              <w:pStyle w:val="Description"/>
              <w:ind w:left="252"/>
            </w:pPr>
            <w:r>
              <w:t>a)  foes receive a +4 bonus on their attack &amp; damage rolls against you;</w:t>
            </w:r>
          </w:p>
          <w:p w14:paraId="00A0B9BD" w14:textId="77777777" w:rsidR="00F93E6B" w:rsidRPr="00DE6B0F" w:rsidRDefault="00F93E6B" w:rsidP="00246E2B">
            <w:pPr>
              <w:pStyle w:val="Description"/>
              <w:ind w:left="432" w:hanging="252"/>
            </w:pPr>
            <w:r>
              <w:t xml:space="preserve">b)  after a foe strikes you, you receive an Attack of Opportunity against that foe which is resolved </w:t>
            </w:r>
            <w:r>
              <w:rPr>
                <w:u w:val="single"/>
              </w:rPr>
              <w:t>after</w:t>
            </w:r>
            <w:r>
              <w:t xml:space="preserve"> his/her attack.</w:t>
            </w:r>
          </w:p>
        </w:tc>
      </w:tr>
      <w:tr w:rsidR="00F93E6B" w14:paraId="28806D3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CBAA9DD" w14:textId="77777777" w:rsidR="00F93E6B" w:rsidRDefault="00F93E6B" w:rsidP="00246E2B">
            <w:pPr>
              <w:spacing w:before="20" w:after="20"/>
              <w:ind w:left="72" w:hanging="72"/>
              <w:rPr>
                <w:sz w:val="16"/>
              </w:rPr>
            </w:pPr>
            <w:r>
              <w:rPr>
                <w:sz w:val="16"/>
              </w:rPr>
              <w:t>Sahuagin Flip</w:t>
            </w:r>
            <w:r w:rsidRPr="009608BB">
              <w:rPr>
                <w:sz w:val="16"/>
              </w:rPr>
              <w:t xml:space="preserve"> </w:t>
            </w:r>
            <w:r w:rsidRPr="009608BB">
              <w:rPr>
                <w:sz w:val="16"/>
              </w:rPr>
              <w:fldChar w:fldCharType="begin"/>
            </w:r>
            <w:r w:rsidRPr="009608BB">
              <w:rPr>
                <w:sz w:val="16"/>
              </w:rPr>
              <w:instrText xml:space="preserve"> XE "</w:instrText>
            </w:r>
            <w:r>
              <w:rPr>
                <w:sz w:val="16"/>
              </w:rPr>
              <w:instrText xml:space="preserve">Sahuagin </w:instrText>
            </w:r>
            <w:r w:rsidR="00160A11">
              <w:rPr>
                <w:sz w:val="16"/>
              </w:rPr>
              <w:instrText>Flip</w:instrText>
            </w:r>
            <w:r w:rsidRPr="009608BB">
              <w:rPr>
                <w:sz w:val="16"/>
              </w:rPr>
              <w:instrText xml:space="preserve">" </w:instrText>
            </w:r>
            <w:r w:rsidRPr="009608BB">
              <w:rPr>
                <w:sz w:val="16"/>
              </w:rPr>
              <w:fldChar w:fldCharType="end"/>
            </w:r>
            <w:r>
              <w:rPr>
                <w:sz w:val="16"/>
              </w:rPr>
              <w:br/>
            </w:r>
            <w:r>
              <w:rPr>
                <w:sz w:val="14"/>
              </w:rPr>
              <w:t>[General, Fighter]</w:t>
            </w:r>
          </w:p>
        </w:tc>
        <w:tc>
          <w:tcPr>
            <w:tcW w:w="900" w:type="dxa"/>
            <w:tcBorders>
              <w:top w:val="single" w:sz="4" w:space="0" w:color="auto"/>
              <w:left w:val="nil"/>
              <w:bottom w:val="single" w:sz="4" w:space="0" w:color="auto"/>
              <w:right w:val="single" w:sz="4" w:space="0" w:color="auto"/>
            </w:tcBorders>
            <w:vAlign w:val="bottom"/>
          </w:tcPr>
          <w:p w14:paraId="60135CB6" w14:textId="77777777" w:rsidR="00F93E6B" w:rsidRDefault="00F93E6B" w:rsidP="00246E2B">
            <w:pPr>
              <w:spacing w:before="20" w:after="20"/>
              <w:jc w:val="right"/>
              <w:rPr>
                <w:sz w:val="12"/>
              </w:rPr>
            </w:pPr>
            <w:r>
              <w:rPr>
                <w:sz w:val="12"/>
              </w:rPr>
              <w:t>(Storm p93)</w:t>
            </w:r>
          </w:p>
        </w:tc>
        <w:tc>
          <w:tcPr>
            <w:tcW w:w="1620" w:type="dxa"/>
            <w:tcBorders>
              <w:top w:val="single" w:sz="4" w:space="0" w:color="auto"/>
              <w:left w:val="single" w:sz="4" w:space="0" w:color="auto"/>
              <w:bottom w:val="single" w:sz="4" w:space="0" w:color="auto"/>
              <w:right w:val="single" w:sz="4" w:space="0" w:color="auto"/>
            </w:tcBorders>
          </w:tcPr>
          <w:p w14:paraId="61D896F8" w14:textId="77777777" w:rsidR="00F93E6B" w:rsidRDefault="00F93E6B" w:rsidP="00246E2B">
            <w:pPr>
              <w:tabs>
                <w:tab w:val="right" w:pos="1404"/>
              </w:tabs>
              <w:spacing w:before="20"/>
              <w:ind w:left="72" w:right="-108" w:hanging="72"/>
              <w:rPr>
                <w:sz w:val="14"/>
              </w:rPr>
            </w:pPr>
            <w:r>
              <w:rPr>
                <w:sz w:val="14"/>
              </w:rPr>
              <w:t>Racial Swim speed</w:t>
            </w:r>
          </w:p>
          <w:p w14:paraId="4D2494AA" w14:textId="77777777" w:rsidR="00F93E6B" w:rsidRDefault="00F93E6B" w:rsidP="00246E2B">
            <w:pPr>
              <w:tabs>
                <w:tab w:val="right" w:pos="1404"/>
              </w:tabs>
              <w:spacing w:before="20" w:after="20"/>
              <w:ind w:left="72" w:right="-115"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0F681F2B" w14:textId="77777777" w:rsidR="00F93E6B" w:rsidRDefault="00F93E6B" w:rsidP="00246E2B">
            <w:pPr>
              <w:pStyle w:val="Description"/>
              <w:spacing w:before="20"/>
            </w:pPr>
            <w:r>
              <w:t>After making a Standard Action melee attack, you may ‘withdraw’ (i.e., 2x movement) as a Move Action as long as your are swimming away.</w:t>
            </w:r>
          </w:p>
        </w:tc>
      </w:tr>
      <w:tr w:rsidR="00F93E6B" w14:paraId="4A425D4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1E9CFF5" w14:textId="77777777" w:rsidR="00F93E6B" w:rsidRDefault="00F93E6B" w:rsidP="00246E2B">
            <w:pPr>
              <w:spacing w:before="20" w:after="20"/>
              <w:ind w:left="72" w:hanging="72"/>
              <w:rPr>
                <w:sz w:val="16"/>
              </w:rPr>
            </w:pPr>
            <w:r>
              <w:rPr>
                <w:sz w:val="16"/>
              </w:rPr>
              <w:t>Sanctify Martial Strike</w:t>
            </w:r>
            <w:r>
              <w:rPr>
                <w:sz w:val="16"/>
              </w:rPr>
              <w:fldChar w:fldCharType="begin"/>
            </w:r>
            <w:r w:rsidRPr="009D6A39">
              <w:rPr>
                <w:sz w:val="16"/>
              </w:rPr>
              <w:instrText xml:space="preserve"> XE "</w:instrText>
            </w:r>
            <w:r>
              <w:rPr>
                <w:sz w:val="16"/>
              </w:rPr>
              <w:instrText>Sanctify Martial Strike</w:instrText>
            </w:r>
            <w:r w:rsidRPr="009D6A39">
              <w:rPr>
                <w:sz w:val="16"/>
              </w:rPr>
              <w:instrText xml:space="preserve">" </w:instrText>
            </w:r>
            <w:r>
              <w:rPr>
                <w:sz w:val="16"/>
              </w:rPr>
              <w:fldChar w:fldCharType="end"/>
            </w:r>
            <w:r>
              <w:rPr>
                <w:sz w:val="16"/>
              </w:rPr>
              <w:br/>
            </w:r>
            <w:r w:rsidRPr="00CB56B6">
              <w:rPr>
                <w:sz w:val="14"/>
                <w:szCs w:val="14"/>
              </w:rPr>
              <w:t>[Exalted]</w:t>
            </w:r>
          </w:p>
        </w:tc>
        <w:tc>
          <w:tcPr>
            <w:tcW w:w="900" w:type="dxa"/>
            <w:tcBorders>
              <w:top w:val="single" w:sz="4" w:space="0" w:color="auto"/>
              <w:left w:val="nil"/>
              <w:bottom w:val="single" w:sz="4" w:space="0" w:color="auto"/>
              <w:right w:val="single" w:sz="4" w:space="0" w:color="auto"/>
            </w:tcBorders>
            <w:vAlign w:val="bottom"/>
          </w:tcPr>
          <w:p w14:paraId="61DBDE11"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4AE319E0" w14:textId="77777777" w:rsidR="00F93E6B" w:rsidRDefault="00F93E6B" w:rsidP="00246E2B">
            <w:pPr>
              <w:tabs>
                <w:tab w:val="right" w:pos="1411"/>
              </w:tabs>
              <w:spacing w:before="20"/>
              <w:ind w:left="72" w:right="-108" w:hanging="72"/>
              <w:rPr>
                <w:sz w:val="14"/>
              </w:rPr>
            </w:pPr>
            <w:r>
              <w:rPr>
                <w:sz w:val="14"/>
              </w:rPr>
              <w:t>Charisma 15</w:t>
            </w:r>
          </w:p>
          <w:p w14:paraId="05648F34" w14:textId="77777777" w:rsidR="00F93E6B" w:rsidRDefault="00F93E6B" w:rsidP="00246E2B">
            <w:pPr>
              <w:tabs>
                <w:tab w:val="right" w:pos="1411"/>
              </w:tabs>
              <w:spacing w:before="20"/>
              <w:ind w:left="72" w:right="-108" w:hanging="72"/>
              <w:rPr>
                <w:sz w:val="14"/>
              </w:rPr>
            </w:pPr>
            <w:r>
              <w:rPr>
                <w:sz w:val="14"/>
              </w:rPr>
              <w:t xml:space="preserve">Weapon Focus </w:t>
            </w:r>
          </w:p>
        </w:tc>
        <w:tc>
          <w:tcPr>
            <w:tcW w:w="6300" w:type="dxa"/>
            <w:tcBorders>
              <w:top w:val="single" w:sz="4" w:space="0" w:color="auto"/>
              <w:left w:val="single" w:sz="4" w:space="0" w:color="auto"/>
              <w:bottom w:val="single" w:sz="4" w:space="0" w:color="auto"/>
              <w:right w:val="single" w:sz="12" w:space="0" w:color="auto"/>
            </w:tcBorders>
            <w:vAlign w:val="center"/>
          </w:tcPr>
          <w:p w14:paraId="7DD675C9" w14:textId="77777777" w:rsidR="00F93E6B" w:rsidRDefault="00F93E6B" w:rsidP="00246E2B">
            <w:pPr>
              <w:pStyle w:val="Description"/>
            </w:pPr>
            <w:r>
              <w:t>Damage done by chosen weapon is considered ‘Good’ for the purposes of overcoming Damage Reduction.</w:t>
            </w:r>
          </w:p>
          <w:p w14:paraId="27718D31" w14:textId="77777777" w:rsidR="00F93E6B" w:rsidRDefault="00F93E6B" w:rsidP="00246E2B">
            <w:pPr>
              <w:pStyle w:val="Description"/>
            </w:pPr>
            <w:r>
              <w:t>In addition, the chosen weapon does +1 hp of damage to Evil creatures and +1d4 damage to Evil Outsiders &amp; Evil Undead.</w:t>
            </w:r>
          </w:p>
        </w:tc>
      </w:tr>
      <w:tr w:rsidR="00F93E6B" w14:paraId="0D6C0907" w14:textId="77777777">
        <w:tblPrEx>
          <w:tblCellMar>
            <w:top w:w="0" w:type="dxa"/>
            <w:bottom w:w="0" w:type="dxa"/>
          </w:tblCellMar>
        </w:tblPrEx>
        <w:trPr>
          <w:cantSplit/>
        </w:trPr>
        <w:tc>
          <w:tcPr>
            <w:tcW w:w="1620" w:type="dxa"/>
            <w:tcBorders>
              <w:left w:val="single" w:sz="12" w:space="0" w:color="auto"/>
              <w:right w:val="nil"/>
            </w:tcBorders>
          </w:tcPr>
          <w:p w14:paraId="6F023E44" w14:textId="77777777" w:rsidR="00F93E6B" w:rsidRDefault="00F93E6B" w:rsidP="00246E2B">
            <w:pPr>
              <w:spacing w:before="20" w:after="20"/>
              <w:ind w:left="72" w:hanging="72"/>
              <w:rPr>
                <w:sz w:val="16"/>
              </w:rPr>
            </w:pPr>
            <w:r>
              <w:rPr>
                <w:sz w:val="16"/>
              </w:rPr>
              <w:t>Shadow Striker</w:t>
            </w:r>
            <w:r w:rsidRPr="00C45004">
              <w:rPr>
                <w:sz w:val="16"/>
                <w:szCs w:val="16"/>
              </w:rPr>
              <w:fldChar w:fldCharType="begin"/>
            </w:r>
            <w:r w:rsidRPr="00C45004">
              <w:rPr>
                <w:sz w:val="16"/>
                <w:szCs w:val="16"/>
              </w:rPr>
              <w:instrText xml:space="preserve"> XE "</w:instrText>
            </w:r>
            <w:r>
              <w:rPr>
                <w:sz w:val="16"/>
                <w:szCs w:val="16"/>
              </w:rPr>
              <w:instrText>Shadow Striker</w:instrText>
            </w:r>
            <w:r w:rsidRPr="00C45004">
              <w:rPr>
                <w:sz w:val="16"/>
                <w:szCs w:val="16"/>
              </w:rPr>
              <w:instrText xml:space="preserve">" </w:instrText>
            </w:r>
            <w:r w:rsidRPr="00C45004">
              <w:rPr>
                <w:sz w:val="16"/>
                <w:szCs w:val="16"/>
              </w:rPr>
              <w:fldChar w:fldCharType="end"/>
            </w:r>
            <w:r>
              <w:rPr>
                <w:sz w:val="16"/>
              </w:rPr>
              <w:br/>
            </w:r>
            <w:r>
              <w:rPr>
                <w:sz w:val="14"/>
              </w:rPr>
              <w:t>[Tactical, Fighter]</w:t>
            </w:r>
          </w:p>
        </w:tc>
        <w:tc>
          <w:tcPr>
            <w:tcW w:w="900" w:type="dxa"/>
            <w:tcBorders>
              <w:left w:val="nil"/>
            </w:tcBorders>
            <w:vAlign w:val="bottom"/>
          </w:tcPr>
          <w:p w14:paraId="441BBB1A" w14:textId="77777777" w:rsidR="00F93E6B" w:rsidRDefault="00F93E6B" w:rsidP="00246E2B">
            <w:pPr>
              <w:spacing w:before="20" w:after="20"/>
              <w:ind w:left="-108"/>
              <w:jc w:val="right"/>
              <w:rPr>
                <w:sz w:val="12"/>
              </w:rPr>
            </w:pPr>
            <w:r>
              <w:rPr>
                <w:sz w:val="12"/>
              </w:rPr>
              <w:t>(PH2 p94)</w:t>
            </w:r>
          </w:p>
        </w:tc>
        <w:tc>
          <w:tcPr>
            <w:tcW w:w="1620" w:type="dxa"/>
          </w:tcPr>
          <w:p w14:paraId="76E5ACC8" w14:textId="77777777" w:rsidR="00F93E6B" w:rsidRDefault="00F93E6B" w:rsidP="00246E2B">
            <w:pPr>
              <w:tabs>
                <w:tab w:val="right" w:pos="1411"/>
              </w:tabs>
              <w:spacing w:before="20"/>
              <w:ind w:left="72" w:hanging="72"/>
              <w:rPr>
                <w:sz w:val="14"/>
              </w:rPr>
            </w:pPr>
            <w:r>
              <w:rPr>
                <w:sz w:val="14"/>
              </w:rPr>
              <w:t>Hide:</w:t>
            </w:r>
            <w:r>
              <w:rPr>
                <w:sz w:val="14"/>
              </w:rPr>
              <w:tab/>
              <w:t>12 ranks</w:t>
            </w:r>
          </w:p>
          <w:p w14:paraId="64227AC7" w14:textId="77777777" w:rsidR="00F93E6B" w:rsidRDefault="00F93E6B" w:rsidP="00246E2B">
            <w:pPr>
              <w:tabs>
                <w:tab w:val="right" w:pos="1411"/>
              </w:tabs>
              <w:spacing w:before="20"/>
              <w:ind w:left="72" w:hanging="72"/>
              <w:rPr>
                <w:sz w:val="14"/>
              </w:rPr>
            </w:pPr>
            <w:r>
              <w:rPr>
                <w:sz w:val="14"/>
              </w:rPr>
              <w:t>Move Silently:</w:t>
            </w:r>
            <w:r>
              <w:rPr>
                <w:sz w:val="14"/>
              </w:rPr>
              <w:tab/>
              <w:t>12 ranks</w:t>
            </w:r>
          </w:p>
        </w:tc>
        <w:tc>
          <w:tcPr>
            <w:tcW w:w="6300" w:type="dxa"/>
            <w:tcBorders>
              <w:right w:val="single" w:sz="12" w:space="0" w:color="auto"/>
            </w:tcBorders>
            <w:vAlign w:val="center"/>
          </w:tcPr>
          <w:p w14:paraId="19CD0388" w14:textId="77777777" w:rsidR="00F93E6B" w:rsidRDefault="00F93E6B" w:rsidP="00246E2B">
            <w:pPr>
              <w:pStyle w:val="DescriptionTop"/>
              <w:spacing w:after="0"/>
            </w:pPr>
            <w:r>
              <w:t>You may use the following 3 tactical maneuvers:</w:t>
            </w:r>
          </w:p>
          <w:p w14:paraId="690D26B6" w14:textId="77777777" w:rsidR="00F93E6B" w:rsidRPr="008E6B5F" w:rsidRDefault="00F93E6B" w:rsidP="00246E2B">
            <w:pPr>
              <w:pStyle w:val="Description"/>
              <w:spacing w:before="20" w:after="0"/>
            </w:pPr>
            <w:r>
              <w:rPr>
                <w:u w:val="single"/>
              </w:rPr>
              <w:t>Evade Notice</w:t>
            </w:r>
            <w:r>
              <w:t xml:space="preserve"> – If you take no hostile action against an opponent who threatens you and another creature he/she is interested in attacking, you may make an opposed Hide vs. Spot check to make the opponent attack the other creature.  You loose the benefit of this feat if you attack or the other creature is not longer threatened (due to moving, dropping, etc.).</w:t>
            </w:r>
          </w:p>
          <w:p w14:paraId="3892F7B3" w14:textId="77777777" w:rsidR="00F93E6B" w:rsidRDefault="00F93E6B" w:rsidP="00246E2B">
            <w:pPr>
              <w:pStyle w:val="Description"/>
              <w:spacing w:before="20" w:after="0"/>
            </w:pPr>
            <w:r>
              <w:rPr>
                <w:u w:val="single"/>
              </w:rPr>
              <w:t>Fade Away</w:t>
            </w:r>
            <w:r>
              <w:t xml:space="preserve"> – If you strike an opponent as a Standard Action, you may take a Move Action to move and then make a Hide check at +5.</w:t>
            </w:r>
          </w:p>
          <w:p w14:paraId="793550DC" w14:textId="77777777" w:rsidR="00F93E6B" w:rsidRPr="00ED4BD6" w:rsidRDefault="00F93E6B" w:rsidP="00246E2B">
            <w:pPr>
              <w:pStyle w:val="Description"/>
              <w:spacing w:before="20"/>
            </w:pPr>
            <w:r>
              <w:rPr>
                <w:u w:val="single"/>
              </w:rPr>
              <w:t>Ghost Strike</w:t>
            </w:r>
            <w:r>
              <w:t xml:space="preserve"> – If you and an ally threaten the same opponent, you may make an opposed Move Silently vs. Listen check as a Standard Action.  If successful, the opponent looses his/her Dexterity bonus to AC vs. your first attack the next round as long as your ally still threatens the opponent too.</w:t>
            </w:r>
          </w:p>
        </w:tc>
      </w:tr>
      <w:tr w:rsidR="00F93E6B" w14:paraId="7D6BE37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4A303D3" w14:textId="77777777" w:rsidR="00F93E6B" w:rsidRDefault="00F93E6B" w:rsidP="00246E2B">
            <w:pPr>
              <w:spacing w:before="20" w:after="20"/>
              <w:ind w:left="72" w:hanging="72"/>
              <w:rPr>
                <w:sz w:val="16"/>
              </w:rPr>
            </w:pPr>
            <w:r>
              <w:rPr>
                <w:sz w:val="16"/>
              </w:rPr>
              <w:t>Sharp-Shooting</w:t>
            </w:r>
            <w:r>
              <w:rPr>
                <w:sz w:val="16"/>
              </w:rPr>
              <w:fldChar w:fldCharType="begin"/>
            </w:r>
            <w:r w:rsidRPr="009D6A39">
              <w:rPr>
                <w:sz w:val="16"/>
              </w:rPr>
              <w:instrText xml:space="preserve"> XE "</w:instrText>
            </w:r>
            <w:r>
              <w:rPr>
                <w:sz w:val="16"/>
              </w:rPr>
              <w:instrText>Sharp-Shooting</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7CD6648E"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47DC908D" w14:textId="77777777" w:rsidR="00F93E6B" w:rsidRDefault="00F93E6B" w:rsidP="00246E2B">
            <w:pPr>
              <w:tabs>
                <w:tab w:val="right" w:pos="1411"/>
              </w:tabs>
              <w:ind w:left="72" w:right="-108" w:hanging="72"/>
              <w:rPr>
                <w:sz w:val="14"/>
              </w:rPr>
            </w:pPr>
            <w:r>
              <w:rPr>
                <w:sz w:val="14"/>
              </w:rPr>
              <w:t>Base Attack Bonus +3</w:t>
            </w:r>
          </w:p>
          <w:p w14:paraId="73A23987" w14:textId="77777777" w:rsidR="00F93E6B" w:rsidRDefault="00F93E6B" w:rsidP="00246E2B">
            <w:pPr>
              <w:tabs>
                <w:tab w:val="right" w:pos="1411"/>
              </w:tabs>
              <w:ind w:left="72" w:right="-108" w:hanging="72"/>
              <w:rPr>
                <w:sz w:val="14"/>
              </w:rPr>
            </w:pPr>
            <w:r>
              <w:rPr>
                <w:sz w:val="14"/>
              </w:rPr>
              <w:t>Point Blank Shot</w:t>
            </w:r>
          </w:p>
          <w:p w14:paraId="3185D4BF" w14:textId="77777777" w:rsidR="00F93E6B" w:rsidRDefault="00F93E6B" w:rsidP="00246E2B">
            <w:pPr>
              <w:tabs>
                <w:tab w:val="right" w:pos="1411"/>
              </w:tabs>
              <w:ind w:left="72" w:right="-108" w:hanging="72"/>
              <w:rPr>
                <w:sz w:val="14"/>
              </w:rPr>
            </w:pPr>
            <w:r>
              <w:rPr>
                <w:sz w:val="14"/>
              </w:rPr>
              <w:t>Precise Shot</w:t>
            </w:r>
          </w:p>
        </w:tc>
        <w:tc>
          <w:tcPr>
            <w:tcW w:w="6300" w:type="dxa"/>
            <w:tcBorders>
              <w:top w:val="single" w:sz="4" w:space="0" w:color="auto"/>
              <w:left w:val="single" w:sz="4" w:space="0" w:color="auto"/>
              <w:bottom w:val="single" w:sz="4" w:space="0" w:color="auto"/>
              <w:right w:val="single" w:sz="12" w:space="0" w:color="auto"/>
            </w:tcBorders>
            <w:vAlign w:val="center"/>
          </w:tcPr>
          <w:p w14:paraId="763F8205" w14:textId="77777777" w:rsidR="00F93E6B" w:rsidRDefault="00F93E6B" w:rsidP="00246E2B">
            <w:pPr>
              <w:pStyle w:val="Description"/>
            </w:pPr>
            <w:r>
              <w:t xml:space="preserve">If your target has </w:t>
            </w:r>
            <w:r w:rsidRPr="00CB56B6">
              <w:rPr>
                <w:u w:val="single"/>
              </w:rPr>
              <w:t>Cover</w:t>
            </w:r>
            <w:r>
              <w:t xml:space="preserve"> (but not </w:t>
            </w:r>
            <w:r w:rsidRPr="00CB56B6">
              <w:rPr>
                <w:u w:val="single"/>
              </w:rPr>
              <w:t>Total Cover</w:t>
            </w:r>
            <w:r>
              <w:t>), he/she only gain a +2 bonus to AC (instead of the standard +4 bonus to AC).</w:t>
            </w:r>
          </w:p>
        </w:tc>
      </w:tr>
      <w:tr w:rsidR="00F93E6B" w14:paraId="68E07D6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022A91" w14:textId="77777777" w:rsidR="00F93E6B" w:rsidRDefault="00F93E6B" w:rsidP="00246E2B">
            <w:pPr>
              <w:spacing w:before="20" w:after="20"/>
              <w:ind w:left="72" w:hanging="72"/>
              <w:rPr>
                <w:sz w:val="16"/>
              </w:rPr>
            </w:pPr>
            <w:r>
              <w:rPr>
                <w:sz w:val="16"/>
              </w:rPr>
              <w:t>Shield and Pike Style</w:t>
            </w:r>
            <w:r>
              <w:rPr>
                <w:sz w:val="16"/>
              </w:rPr>
              <w:fldChar w:fldCharType="begin"/>
            </w:r>
            <w:r w:rsidRPr="00DD4F36">
              <w:rPr>
                <w:sz w:val="16"/>
              </w:rPr>
              <w:instrText xml:space="preserve"> XE "</w:instrText>
            </w:r>
            <w:r>
              <w:rPr>
                <w:sz w:val="16"/>
              </w:rPr>
              <w:instrText>Shield and Pike Style</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0127CA88" w14:textId="77777777" w:rsidR="00F93E6B" w:rsidRDefault="00F93E6B" w:rsidP="00246E2B">
            <w:pPr>
              <w:spacing w:before="20" w:after="20"/>
              <w:ind w:left="-108"/>
              <w:jc w:val="right"/>
              <w:rPr>
                <w:sz w:val="12"/>
              </w:rPr>
            </w:pPr>
            <w:r>
              <w:rPr>
                <w:sz w:val="12"/>
              </w:rPr>
              <w:t>(DR338 p92)</w:t>
            </w:r>
          </w:p>
        </w:tc>
        <w:tc>
          <w:tcPr>
            <w:tcW w:w="1620" w:type="dxa"/>
            <w:tcBorders>
              <w:top w:val="single" w:sz="4" w:space="0" w:color="auto"/>
              <w:left w:val="single" w:sz="4" w:space="0" w:color="auto"/>
              <w:bottom w:val="single" w:sz="4" w:space="0" w:color="auto"/>
              <w:right w:val="single" w:sz="4" w:space="0" w:color="auto"/>
            </w:tcBorders>
          </w:tcPr>
          <w:p w14:paraId="6E916C51" w14:textId="77777777" w:rsidR="00F93E6B" w:rsidRDefault="00F93E6B" w:rsidP="00246E2B">
            <w:pPr>
              <w:tabs>
                <w:tab w:val="right" w:pos="1411"/>
              </w:tabs>
              <w:spacing w:before="20"/>
              <w:ind w:left="72" w:hanging="72"/>
              <w:rPr>
                <w:sz w:val="14"/>
              </w:rPr>
            </w:pPr>
            <w:r>
              <w:rPr>
                <w:sz w:val="14"/>
              </w:rPr>
              <w:t>Proficient with Light Shields</w:t>
            </w:r>
          </w:p>
        </w:tc>
        <w:tc>
          <w:tcPr>
            <w:tcW w:w="6300" w:type="dxa"/>
            <w:tcBorders>
              <w:top w:val="single" w:sz="4" w:space="0" w:color="auto"/>
              <w:left w:val="single" w:sz="4" w:space="0" w:color="auto"/>
              <w:bottom w:val="single" w:sz="4" w:space="0" w:color="auto"/>
              <w:right w:val="single" w:sz="12" w:space="0" w:color="auto"/>
            </w:tcBorders>
            <w:vAlign w:val="center"/>
          </w:tcPr>
          <w:p w14:paraId="5BF54002" w14:textId="77777777" w:rsidR="00F93E6B" w:rsidRDefault="00F93E6B" w:rsidP="00246E2B">
            <w:pPr>
              <w:pStyle w:val="Description"/>
            </w:pPr>
            <w:r>
              <w:t>When wielding a Piercing Two-Handed Polearm with Reach with which you have proficiency, you receive the full Shield bonus to AC of a Light Shield you are wearing.</w:t>
            </w:r>
          </w:p>
          <w:p w14:paraId="6AA57759" w14:textId="77777777" w:rsidR="00F93E6B" w:rsidRPr="00D836EF" w:rsidRDefault="00F93E6B" w:rsidP="00246E2B">
            <w:pPr>
              <w:pStyle w:val="Description"/>
            </w:pPr>
            <w:r>
              <w:t>Note:  Normally, you cannot wield a Two-Handed weapon and use a Light Shield simultaneously.</w:t>
            </w:r>
          </w:p>
        </w:tc>
      </w:tr>
      <w:tr w:rsidR="00F93E6B" w14:paraId="174F903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736C93C" w14:textId="77777777" w:rsidR="00F93E6B" w:rsidRDefault="00F93E6B" w:rsidP="00246E2B">
            <w:pPr>
              <w:spacing w:before="20" w:after="20"/>
              <w:ind w:left="72" w:hanging="72"/>
              <w:rPr>
                <w:sz w:val="16"/>
              </w:rPr>
            </w:pPr>
            <w:r>
              <w:rPr>
                <w:sz w:val="16"/>
              </w:rPr>
              <w:t>Shield Charge</w:t>
            </w:r>
            <w:r>
              <w:rPr>
                <w:sz w:val="16"/>
              </w:rPr>
              <w:fldChar w:fldCharType="begin"/>
            </w:r>
            <w:r w:rsidRPr="009D6A39">
              <w:rPr>
                <w:sz w:val="16"/>
              </w:rPr>
              <w:instrText xml:space="preserve"> XE "</w:instrText>
            </w:r>
            <w:r>
              <w:rPr>
                <w:sz w:val="16"/>
              </w:rPr>
              <w:instrText>Shield Charge</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BD2B1DA"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3CFDD4BB" w14:textId="77777777" w:rsidR="00F93E6B" w:rsidRPr="009D6A39" w:rsidRDefault="00F93E6B" w:rsidP="00246E2B">
            <w:pPr>
              <w:tabs>
                <w:tab w:val="right" w:pos="1411"/>
              </w:tabs>
              <w:ind w:left="72" w:right="-108" w:hanging="72"/>
              <w:rPr>
                <w:sz w:val="14"/>
              </w:rPr>
            </w:pPr>
            <w:r w:rsidRPr="009D6A39">
              <w:rPr>
                <w:sz w:val="14"/>
              </w:rPr>
              <w:t>Base Attack Bonus +3</w:t>
            </w:r>
          </w:p>
          <w:p w14:paraId="70D6F048" w14:textId="77777777" w:rsidR="00F93E6B" w:rsidRPr="009D6A39" w:rsidRDefault="00F93E6B" w:rsidP="00246E2B">
            <w:pPr>
              <w:tabs>
                <w:tab w:val="right" w:pos="1411"/>
              </w:tabs>
              <w:ind w:left="72" w:right="-108" w:hanging="72"/>
              <w:rPr>
                <w:sz w:val="14"/>
              </w:rPr>
            </w:pPr>
            <w:r w:rsidRPr="009D6A39">
              <w:rPr>
                <w:sz w:val="14"/>
              </w:rPr>
              <w:t>Improved Shield Bash</w:t>
            </w:r>
          </w:p>
          <w:p w14:paraId="00CCFF02"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535FA526" w14:textId="77777777" w:rsidR="00F93E6B" w:rsidRDefault="00F93E6B" w:rsidP="00246E2B">
            <w:pPr>
              <w:pStyle w:val="Description"/>
            </w:pPr>
            <w:r>
              <w:t>If you successful hit your opponent with your Shield at the end of a Charge, you may make a Trip attack immediately without provoking an Attack of Opportunity.  If it fails, your opponent does not get an attempt to trip you.</w:t>
            </w:r>
          </w:p>
        </w:tc>
      </w:tr>
      <w:tr w:rsidR="00F93E6B" w14:paraId="350A33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5BE152" w14:textId="77777777" w:rsidR="00F93E6B" w:rsidRDefault="00F93E6B" w:rsidP="00246E2B">
            <w:pPr>
              <w:spacing w:before="20" w:after="20"/>
              <w:ind w:left="72" w:hanging="72"/>
              <w:rPr>
                <w:sz w:val="16"/>
              </w:rPr>
            </w:pPr>
            <w:r>
              <w:rPr>
                <w:sz w:val="16"/>
              </w:rPr>
              <w:t>Shield Proficiency</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Shield Proficiency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9DFFD19"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20FDA105"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3D16F6E3" w14:textId="77777777" w:rsidR="00F93E6B" w:rsidRDefault="00F93E6B" w:rsidP="00246E2B">
            <w:pPr>
              <w:pStyle w:val="Description"/>
            </w:pPr>
            <w:r>
              <w:t>You are proficient with all shields (except Tower Shields).</w:t>
            </w:r>
          </w:p>
        </w:tc>
      </w:tr>
      <w:tr w:rsidR="00F93E6B" w14:paraId="33057B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367FD23" w14:textId="77777777" w:rsidR="00F93E6B" w:rsidRDefault="00F93E6B" w:rsidP="00246E2B">
            <w:pPr>
              <w:spacing w:before="20" w:after="20"/>
              <w:ind w:left="72" w:hanging="72"/>
              <w:rPr>
                <w:sz w:val="16"/>
              </w:rPr>
            </w:pPr>
            <w:r>
              <w:rPr>
                <w:sz w:val="16"/>
              </w:rPr>
              <w:t>Shield Slam</w:t>
            </w:r>
            <w:r>
              <w:rPr>
                <w:sz w:val="16"/>
              </w:rPr>
              <w:fldChar w:fldCharType="begin"/>
            </w:r>
            <w:r w:rsidRPr="009D6A39">
              <w:rPr>
                <w:sz w:val="16"/>
              </w:rPr>
              <w:instrText xml:space="preserve"> XE "</w:instrText>
            </w:r>
            <w:r>
              <w:rPr>
                <w:sz w:val="16"/>
              </w:rPr>
              <w:instrText>Shield Slam</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76716E9"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38E6B167" w14:textId="77777777" w:rsidR="00F93E6B" w:rsidRPr="009D6A39" w:rsidRDefault="00F93E6B" w:rsidP="00246E2B">
            <w:pPr>
              <w:tabs>
                <w:tab w:val="right" w:pos="1411"/>
              </w:tabs>
              <w:ind w:left="72" w:right="-108" w:hanging="72"/>
              <w:rPr>
                <w:sz w:val="14"/>
              </w:rPr>
            </w:pPr>
            <w:r w:rsidRPr="009D6A39">
              <w:rPr>
                <w:sz w:val="14"/>
              </w:rPr>
              <w:t>Base Attack Bonus +6</w:t>
            </w:r>
          </w:p>
          <w:p w14:paraId="05307E35" w14:textId="77777777" w:rsidR="00F93E6B" w:rsidRPr="009D6A39" w:rsidRDefault="00F93E6B" w:rsidP="00246E2B">
            <w:pPr>
              <w:tabs>
                <w:tab w:val="right" w:pos="1411"/>
              </w:tabs>
              <w:ind w:left="72" w:right="-108" w:hanging="72"/>
              <w:rPr>
                <w:sz w:val="14"/>
              </w:rPr>
            </w:pPr>
            <w:r w:rsidRPr="009D6A39">
              <w:rPr>
                <w:sz w:val="14"/>
              </w:rPr>
              <w:t>Improved Shield Bash</w:t>
            </w:r>
          </w:p>
          <w:p w14:paraId="30667D2A" w14:textId="77777777" w:rsidR="00F93E6B" w:rsidRPr="009D6A39" w:rsidRDefault="00F93E6B" w:rsidP="00246E2B">
            <w:pPr>
              <w:tabs>
                <w:tab w:val="right" w:pos="1411"/>
              </w:tabs>
              <w:ind w:left="72" w:right="-108" w:hanging="72"/>
              <w:rPr>
                <w:sz w:val="14"/>
              </w:rPr>
            </w:pPr>
            <w:r w:rsidRPr="009D6A39">
              <w:rPr>
                <w:sz w:val="14"/>
              </w:rPr>
              <w:t>Shield Charge</w:t>
            </w:r>
          </w:p>
          <w:p w14:paraId="66DC79CA" w14:textId="77777777" w:rsidR="00F93E6B" w:rsidRPr="009D6A39" w:rsidRDefault="00F93E6B" w:rsidP="00246E2B">
            <w:pPr>
              <w:tabs>
                <w:tab w:val="right" w:pos="1411"/>
              </w:tabs>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333929CD" w14:textId="77777777" w:rsidR="00F93E6B" w:rsidRDefault="00F93E6B" w:rsidP="00246E2B">
            <w:pPr>
              <w:pStyle w:val="Description"/>
            </w:pPr>
            <w:r>
              <w:t>You may make a ‘Shield Slam’ as a Full Attack or at the end of a Charge.  If it hits, your opponent takes normal damage and is Dazed for 1 round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is Strength-based).</w:t>
            </w:r>
          </w:p>
        </w:tc>
      </w:tr>
      <w:tr w:rsidR="00F93E6B" w14:paraId="1E877FC9" w14:textId="77777777">
        <w:tblPrEx>
          <w:tblCellMar>
            <w:top w:w="0" w:type="dxa"/>
            <w:bottom w:w="0" w:type="dxa"/>
          </w:tblCellMar>
        </w:tblPrEx>
        <w:trPr>
          <w:cantSplit/>
        </w:trPr>
        <w:tc>
          <w:tcPr>
            <w:tcW w:w="1620" w:type="dxa"/>
            <w:tcBorders>
              <w:left w:val="single" w:sz="12" w:space="0" w:color="auto"/>
              <w:right w:val="nil"/>
            </w:tcBorders>
          </w:tcPr>
          <w:p w14:paraId="7451A323" w14:textId="77777777" w:rsidR="00F93E6B" w:rsidRDefault="00F93E6B" w:rsidP="00246E2B">
            <w:pPr>
              <w:spacing w:before="20" w:after="20"/>
              <w:ind w:left="72" w:hanging="72"/>
              <w:rPr>
                <w:sz w:val="16"/>
              </w:rPr>
            </w:pPr>
            <w:r>
              <w:rPr>
                <w:sz w:val="16"/>
              </w:rPr>
              <w:t>Shield Sling</w:t>
            </w:r>
            <w:r w:rsidRPr="00C82BB3">
              <w:rPr>
                <w:sz w:val="16"/>
                <w:szCs w:val="16"/>
              </w:rPr>
              <w:fldChar w:fldCharType="begin"/>
            </w:r>
            <w:r w:rsidRPr="00C82BB3">
              <w:rPr>
                <w:sz w:val="16"/>
                <w:szCs w:val="16"/>
              </w:rPr>
              <w:instrText xml:space="preserve"> XE "</w:instrText>
            </w:r>
            <w:r>
              <w:rPr>
                <w:sz w:val="16"/>
                <w:szCs w:val="16"/>
              </w:rPr>
              <w:instrText>Shield Sling</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7AEC631B" w14:textId="77777777" w:rsidR="00F93E6B" w:rsidRDefault="00F93E6B" w:rsidP="00246E2B">
            <w:pPr>
              <w:spacing w:before="20" w:after="20"/>
              <w:ind w:left="-108"/>
              <w:jc w:val="right"/>
              <w:rPr>
                <w:sz w:val="12"/>
              </w:rPr>
            </w:pPr>
            <w:r>
              <w:rPr>
                <w:sz w:val="12"/>
              </w:rPr>
              <w:t>(PH2 p82)</w:t>
            </w:r>
          </w:p>
        </w:tc>
        <w:tc>
          <w:tcPr>
            <w:tcW w:w="1620" w:type="dxa"/>
          </w:tcPr>
          <w:p w14:paraId="59A30A81" w14:textId="77777777" w:rsidR="00F93E6B" w:rsidRDefault="00F93E6B" w:rsidP="00246E2B">
            <w:pPr>
              <w:pStyle w:val="Description"/>
              <w:tabs>
                <w:tab w:val="right" w:pos="1411"/>
              </w:tabs>
              <w:spacing w:before="20"/>
            </w:pPr>
            <w:r>
              <w:t>Shield Proficiency</w:t>
            </w:r>
          </w:p>
          <w:p w14:paraId="5ED6CEE7" w14:textId="77777777" w:rsidR="00F93E6B" w:rsidRDefault="00F93E6B" w:rsidP="00246E2B">
            <w:pPr>
              <w:pStyle w:val="Description"/>
              <w:tabs>
                <w:tab w:val="right" w:pos="1411"/>
              </w:tabs>
              <w:spacing w:before="20"/>
            </w:pPr>
            <w:r>
              <w:t>Base Attack Bonus +9</w:t>
            </w:r>
          </w:p>
          <w:p w14:paraId="71CC5E2A" w14:textId="77777777" w:rsidR="00F93E6B" w:rsidRDefault="00F93E6B" w:rsidP="00246E2B">
            <w:pPr>
              <w:pStyle w:val="Description"/>
              <w:tabs>
                <w:tab w:val="right" w:pos="1411"/>
              </w:tabs>
              <w:spacing w:before="20"/>
            </w:pPr>
            <w:r>
              <w:t>Improved Shield Bash</w:t>
            </w:r>
          </w:p>
          <w:p w14:paraId="484560D3"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28A06A53" w14:textId="77777777" w:rsidR="00F93E6B" w:rsidRDefault="00F93E6B" w:rsidP="00246E2B">
            <w:pPr>
              <w:pStyle w:val="Description"/>
            </w:pPr>
            <w:r>
              <w:t>You can use your Light Shield or Heavy Shield as a Thrown Weapon.  It does its normal bashing damage plus your Strength modifier.</w:t>
            </w:r>
          </w:p>
          <w:p w14:paraId="2D1BCCAB" w14:textId="77777777" w:rsidR="00F93E6B" w:rsidRDefault="00F93E6B" w:rsidP="00246E2B">
            <w:pPr>
              <w:pStyle w:val="Description"/>
            </w:pPr>
            <w:r>
              <w:t>The Shield can also be used to make a Ranged Trip, though the Size modifier on the attempt can be no more than +0 (though it can be lower for a Small sized creature).</w:t>
            </w:r>
          </w:p>
        </w:tc>
      </w:tr>
      <w:tr w:rsidR="00F93E6B" w14:paraId="48F3EFF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F3DF652" w14:textId="77777777" w:rsidR="00F93E6B" w:rsidRDefault="00F93E6B" w:rsidP="00246E2B">
            <w:pPr>
              <w:spacing w:before="20" w:after="20"/>
              <w:ind w:left="72" w:hanging="72"/>
              <w:rPr>
                <w:sz w:val="16"/>
              </w:rPr>
            </w:pPr>
            <w:r>
              <w:rPr>
                <w:sz w:val="16"/>
              </w:rPr>
              <w:t>Shield Snare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Shield Snare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71F7964" w14:textId="77777777" w:rsidR="00F93E6B" w:rsidRDefault="00F93E6B" w:rsidP="00246E2B">
            <w:pPr>
              <w:spacing w:before="20" w:after="20"/>
              <w:ind w:left="-108"/>
              <w:jc w:val="right"/>
              <w:rPr>
                <w:sz w:val="12"/>
              </w:rPr>
            </w:pPr>
            <w:r>
              <w:rPr>
                <w:sz w:val="12"/>
              </w:rPr>
              <w:t>(DR309 p110)</w:t>
            </w:r>
          </w:p>
        </w:tc>
        <w:tc>
          <w:tcPr>
            <w:tcW w:w="1620" w:type="dxa"/>
            <w:tcBorders>
              <w:top w:val="single" w:sz="4" w:space="0" w:color="auto"/>
              <w:left w:val="single" w:sz="4" w:space="0" w:color="auto"/>
              <w:bottom w:val="single" w:sz="4" w:space="0" w:color="auto"/>
              <w:right w:val="single" w:sz="4" w:space="0" w:color="auto"/>
            </w:tcBorders>
          </w:tcPr>
          <w:p w14:paraId="2D809D63" w14:textId="77777777" w:rsidR="00F93E6B" w:rsidRPr="009D6A39" w:rsidRDefault="00F93E6B" w:rsidP="00246E2B">
            <w:pPr>
              <w:tabs>
                <w:tab w:val="right" w:pos="1411"/>
              </w:tabs>
              <w:ind w:left="72" w:right="-108" w:hanging="72"/>
              <w:rPr>
                <w:sz w:val="14"/>
              </w:rPr>
            </w:pPr>
            <w:r w:rsidRPr="009D6A39">
              <w:rPr>
                <w:sz w:val="14"/>
              </w:rPr>
              <w:t xml:space="preserve">Shield Proficiency </w:t>
            </w:r>
          </w:p>
          <w:p w14:paraId="3A22B150" w14:textId="77777777" w:rsidR="00F93E6B" w:rsidRPr="009D6A39" w:rsidRDefault="00F93E6B" w:rsidP="00246E2B">
            <w:pPr>
              <w:tabs>
                <w:tab w:val="right" w:pos="1411"/>
              </w:tabs>
              <w:ind w:left="72" w:right="-108" w:hanging="72"/>
              <w:rPr>
                <w:sz w:val="14"/>
              </w:rPr>
            </w:pPr>
            <w:r w:rsidRPr="009D6A39">
              <w:rPr>
                <w:sz w:val="14"/>
              </w:rPr>
              <w:t>Improved Shield Bash</w:t>
            </w:r>
          </w:p>
        </w:tc>
        <w:tc>
          <w:tcPr>
            <w:tcW w:w="6300" w:type="dxa"/>
            <w:tcBorders>
              <w:top w:val="single" w:sz="4" w:space="0" w:color="auto"/>
              <w:left w:val="single" w:sz="4" w:space="0" w:color="auto"/>
              <w:bottom w:val="single" w:sz="4" w:space="0" w:color="auto"/>
              <w:right w:val="single" w:sz="12" w:space="0" w:color="auto"/>
            </w:tcBorders>
            <w:vAlign w:val="center"/>
          </w:tcPr>
          <w:p w14:paraId="5FF91570" w14:textId="77777777" w:rsidR="00F93E6B" w:rsidRDefault="00F93E6B" w:rsidP="00246E2B">
            <w:pPr>
              <w:pStyle w:val="Description"/>
            </w:pPr>
            <w:r>
              <w:t>To use this Feat, you must ready a Shield Snare action in response to an opponent’s melee attack.  When your opponent attacks, you immediately make a Disarm attempt with your shield that does not generate an Attack of Opportunity.  If you fail, your opponent cannot attempt to disarm you in response.</w:t>
            </w:r>
          </w:p>
          <w:p w14:paraId="71B85F8C" w14:textId="77777777" w:rsidR="00F93E6B" w:rsidRDefault="00F93E6B" w:rsidP="00246E2B">
            <w:pPr>
              <w:pStyle w:val="Description"/>
            </w:pPr>
            <w:r>
              <w:t>When making the disarm check, treat a Buckler as a Light weapon, a Light Shield as a One-Handed weapon, and a Heavy or Tower Shield as a Two-Handed weapon.</w:t>
            </w:r>
          </w:p>
          <w:p w14:paraId="49367359" w14:textId="77777777" w:rsidR="00F93E6B" w:rsidRDefault="00F93E6B" w:rsidP="00246E2B">
            <w:pPr>
              <w:pStyle w:val="Description"/>
            </w:pPr>
            <w:r>
              <w:t>If you attempt a Shield Snare action, you lose your Shield Bonus to AC until the start of your next turn.</w:t>
            </w:r>
          </w:p>
        </w:tc>
      </w:tr>
      <w:tr w:rsidR="00F93E6B" w14:paraId="2408FE4A" w14:textId="77777777">
        <w:tblPrEx>
          <w:tblCellMar>
            <w:top w:w="0" w:type="dxa"/>
            <w:bottom w:w="0" w:type="dxa"/>
          </w:tblCellMar>
        </w:tblPrEx>
        <w:trPr>
          <w:cantSplit/>
        </w:trPr>
        <w:tc>
          <w:tcPr>
            <w:tcW w:w="1620" w:type="dxa"/>
            <w:tcBorders>
              <w:left w:val="single" w:sz="12" w:space="0" w:color="auto"/>
              <w:right w:val="nil"/>
            </w:tcBorders>
          </w:tcPr>
          <w:p w14:paraId="514A3112" w14:textId="77777777" w:rsidR="00F93E6B" w:rsidRDefault="00F93E6B" w:rsidP="00246E2B">
            <w:pPr>
              <w:spacing w:before="20" w:after="20"/>
              <w:ind w:left="72" w:hanging="72"/>
              <w:rPr>
                <w:sz w:val="16"/>
              </w:rPr>
            </w:pPr>
            <w:r>
              <w:rPr>
                <w:sz w:val="16"/>
              </w:rPr>
              <w:t>Shield Ward</w:t>
            </w:r>
            <w:r w:rsidRPr="00C82BB3">
              <w:rPr>
                <w:sz w:val="16"/>
                <w:szCs w:val="16"/>
              </w:rPr>
              <w:fldChar w:fldCharType="begin"/>
            </w:r>
            <w:r w:rsidRPr="00C82BB3">
              <w:rPr>
                <w:sz w:val="16"/>
                <w:szCs w:val="16"/>
              </w:rPr>
              <w:instrText xml:space="preserve"> XE "</w:instrText>
            </w:r>
            <w:r>
              <w:rPr>
                <w:sz w:val="16"/>
                <w:szCs w:val="16"/>
              </w:rPr>
              <w:instrText>Shield Ward</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264964EB" w14:textId="77777777" w:rsidR="00F93E6B" w:rsidRDefault="00F93E6B" w:rsidP="00246E2B">
            <w:pPr>
              <w:spacing w:before="20" w:after="20"/>
              <w:ind w:left="-108"/>
              <w:jc w:val="right"/>
              <w:rPr>
                <w:sz w:val="12"/>
              </w:rPr>
            </w:pPr>
            <w:r>
              <w:rPr>
                <w:sz w:val="12"/>
              </w:rPr>
              <w:t>(PH2 p 82)</w:t>
            </w:r>
          </w:p>
        </w:tc>
        <w:tc>
          <w:tcPr>
            <w:tcW w:w="1620" w:type="dxa"/>
          </w:tcPr>
          <w:p w14:paraId="68B15BFE" w14:textId="77777777" w:rsidR="00F93E6B" w:rsidRDefault="00F93E6B" w:rsidP="00246E2B">
            <w:pPr>
              <w:pStyle w:val="Description"/>
              <w:tabs>
                <w:tab w:val="right" w:pos="1411"/>
              </w:tabs>
              <w:spacing w:before="20"/>
            </w:pPr>
            <w:r>
              <w:t>Shield Proficiency</w:t>
            </w:r>
          </w:p>
          <w:p w14:paraId="77230A31" w14:textId="77777777" w:rsidR="00F93E6B" w:rsidRDefault="00F93E6B" w:rsidP="00246E2B">
            <w:pPr>
              <w:pStyle w:val="Description"/>
              <w:tabs>
                <w:tab w:val="right" w:pos="1411"/>
              </w:tabs>
              <w:spacing w:before="20"/>
            </w:pPr>
            <w:r>
              <w:t>Shield Specialization</w:t>
            </w:r>
          </w:p>
        </w:tc>
        <w:tc>
          <w:tcPr>
            <w:tcW w:w="6300" w:type="dxa"/>
            <w:tcBorders>
              <w:right w:val="single" w:sz="12" w:space="0" w:color="auto"/>
            </w:tcBorders>
            <w:vAlign w:val="center"/>
          </w:tcPr>
          <w:p w14:paraId="164B01B9" w14:textId="77777777" w:rsidR="00F93E6B" w:rsidRDefault="00F93E6B" w:rsidP="00246E2B">
            <w:pPr>
              <w:pStyle w:val="Description"/>
            </w:pPr>
            <w:r>
              <w:t>Add your Shield bonus to AC to the following:</w:t>
            </w:r>
          </w:p>
          <w:p w14:paraId="568DDCDD" w14:textId="77777777" w:rsidR="00F93E6B" w:rsidRDefault="00F93E6B" w:rsidP="00246E2B">
            <w:pPr>
              <w:pStyle w:val="Description"/>
              <w:ind w:left="252"/>
            </w:pPr>
            <w:r>
              <w:t>a)  Touch AC; and</w:t>
            </w:r>
          </w:p>
          <w:p w14:paraId="1B5EEF24" w14:textId="77777777" w:rsidR="00F93E6B" w:rsidRDefault="00F93E6B" w:rsidP="00246E2B">
            <w:pPr>
              <w:pStyle w:val="Description"/>
              <w:ind w:left="252"/>
            </w:pPr>
            <w:r>
              <w:t>b)  resisting Bull Rush, Disarm, Grapple, Overrun, &amp; Trip attempts.</w:t>
            </w:r>
          </w:p>
        </w:tc>
      </w:tr>
      <w:tr w:rsidR="00F93E6B" w14:paraId="230165D2" w14:textId="77777777">
        <w:tblPrEx>
          <w:tblCellMar>
            <w:top w:w="0" w:type="dxa"/>
            <w:bottom w:w="0" w:type="dxa"/>
          </w:tblCellMar>
        </w:tblPrEx>
        <w:trPr>
          <w:cantSplit/>
        </w:trPr>
        <w:tc>
          <w:tcPr>
            <w:tcW w:w="1620" w:type="dxa"/>
            <w:tcBorders>
              <w:left w:val="single" w:sz="12" w:space="0" w:color="auto"/>
              <w:right w:val="nil"/>
            </w:tcBorders>
          </w:tcPr>
          <w:p w14:paraId="081017EE" w14:textId="77777777" w:rsidR="00F93E6B" w:rsidRDefault="00F93E6B" w:rsidP="00246E2B">
            <w:pPr>
              <w:spacing w:before="20" w:after="20"/>
              <w:ind w:left="72" w:hanging="72"/>
              <w:rPr>
                <w:sz w:val="16"/>
              </w:rPr>
            </w:pPr>
            <w:r>
              <w:rPr>
                <w:sz w:val="16"/>
              </w:rPr>
              <w:t>Shieldmate</w:t>
            </w:r>
            <w:r w:rsidRPr="00C82BB3">
              <w:rPr>
                <w:sz w:val="16"/>
                <w:szCs w:val="16"/>
              </w:rPr>
              <w:fldChar w:fldCharType="begin"/>
            </w:r>
            <w:r w:rsidRPr="00C82BB3">
              <w:rPr>
                <w:sz w:val="16"/>
                <w:szCs w:val="16"/>
              </w:rPr>
              <w:instrText xml:space="preserve"> XE "</w:instrText>
            </w:r>
            <w:r>
              <w:rPr>
                <w:sz w:val="16"/>
                <w:szCs w:val="16"/>
              </w:rPr>
              <w:instrText>Shieldmate</w:instrText>
            </w:r>
            <w:r w:rsidRPr="00C82BB3">
              <w:rPr>
                <w:sz w:val="16"/>
                <w:szCs w:val="16"/>
              </w:rPr>
              <w:instrText xml:space="preserve">" </w:instrText>
            </w:r>
            <w:r w:rsidRPr="00C82BB3">
              <w:rPr>
                <w:sz w:val="16"/>
                <w:szCs w:val="16"/>
              </w:rPr>
              <w:fldChar w:fldCharType="end"/>
            </w:r>
            <w:r>
              <w:rPr>
                <w:sz w:val="16"/>
              </w:rPr>
              <w:br/>
            </w:r>
            <w:r>
              <w:rPr>
                <w:sz w:val="14"/>
              </w:rPr>
              <w:t>[General, Fighter]</w:t>
            </w:r>
          </w:p>
        </w:tc>
        <w:tc>
          <w:tcPr>
            <w:tcW w:w="900" w:type="dxa"/>
            <w:tcBorders>
              <w:left w:val="nil"/>
            </w:tcBorders>
            <w:vAlign w:val="bottom"/>
          </w:tcPr>
          <w:p w14:paraId="6C72BE08" w14:textId="77777777" w:rsidR="00F93E6B" w:rsidRDefault="00F93E6B" w:rsidP="00246E2B">
            <w:pPr>
              <w:spacing w:before="20" w:after="20"/>
              <w:jc w:val="right"/>
              <w:rPr>
                <w:sz w:val="12"/>
              </w:rPr>
            </w:pPr>
            <w:r>
              <w:rPr>
                <w:sz w:val="12"/>
              </w:rPr>
              <w:t>(Mini p28)</w:t>
            </w:r>
          </w:p>
        </w:tc>
        <w:tc>
          <w:tcPr>
            <w:tcW w:w="1620" w:type="dxa"/>
          </w:tcPr>
          <w:p w14:paraId="08F11812" w14:textId="77777777" w:rsidR="00F93E6B" w:rsidRDefault="00F93E6B" w:rsidP="00246E2B">
            <w:pPr>
              <w:pStyle w:val="Description"/>
              <w:spacing w:before="20" w:after="0"/>
            </w:pPr>
            <w:r>
              <w:t>Base Attack Bonus +1</w:t>
            </w:r>
          </w:p>
        </w:tc>
        <w:tc>
          <w:tcPr>
            <w:tcW w:w="6300" w:type="dxa"/>
            <w:tcBorders>
              <w:right w:val="single" w:sz="12" w:space="0" w:color="auto"/>
            </w:tcBorders>
            <w:vAlign w:val="center"/>
          </w:tcPr>
          <w:p w14:paraId="24351207" w14:textId="77777777" w:rsidR="00F93E6B" w:rsidRDefault="00F93E6B" w:rsidP="00246E2B">
            <w:pPr>
              <w:pStyle w:val="Description"/>
              <w:spacing w:before="20"/>
            </w:pPr>
            <w:r>
              <w:t>Adjacent allies receive a +1 Shield bonus to AC when you are using a Shield with which you are proficient and can take actions.  The bonus increases to +2 if you are using a Tower Shield.</w:t>
            </w:r>
          </w:p>
        </w:tc>
      </w:tr>
      <w:tr w:rsidR="00F93E6B" w14:paraId="2DAC90A4" w14:textId="77777777">
        <w:tblPrEx>
          <w:tblCellMar>
            <w:top w:w="0" w:type="dxa"/>
            <w:bottom w:w="0" w:type="dxa"/>
          </w:tblCellMar>
        </w:tblPrEx>
        <w:trPr>
          <w:cantSplit/>
        </w:trPr>
        <w:tc>
          <w:tcPr>
            <w:tcW w:w="1620" w:type="dxa"/>
            <w:tcBorders>
              <w:left w:val="single" w:sz="12" w:space="0" w:color="auto"/>
              <w:right w:val="nil"/>
            </w:tcBorders>
          </w:tcPr>
          <w:p w14:paraId="07ABE383" w14:textId="77777777" w:rsidR="00F93E6B" w:rsidRDefault="00F93E6B" w:rsidP="00246E2B">
            <w:pPr>
              <w:spacing w:before="20" w:after="20"/>
              <w:ind w:left="72" w:hanging="72"/>
              <w:rPr>
                <w:sz w:val="16"/>
              </w:rPr>
            </w:pPr>
            <w:r>
              <w:rPr>
                <w:sz w:val="16"/>
              </w:rPr>
              <w:t>Shiftsilver Mastery</w:t>
            </w:r>
            <w:r>
              <w:rPr>
                <w:sz w:val="16"/>
              </w:rPr>
              <w:fldChar w:fldCharType="begin"/>
            </w:r>
            <w:r>
              <w:rPr>
                <w:sz w:val="16"/>
              </w:rPr>
              <w:instrText xml:space="preserve"> XE "Shiftsilver Mastery" </w:instrText>
            </w:r>
            <w:r>
              <w:rPr>
                <w:sz w:val="16"/>
              </w:rPr>
              <w:fldChar w:fldCharType="end"/>
            </w:r>
            <w:r>
              <w:rPr>
                <w:sz w:val="16"/>
              </w:rPr>
              <w:br/>
            </w:r>
            <w:r>
              <w:rPr>
                <w:sz w:val="14"/>
              </w:rPr>
              <w:t>[Shifter]</w:t>
            </w:r>
          </w:p>
        </w:tc>
        <w:tc>
          <w:tcPr>
            <w:tcW w:w="900" w:type="dxa"/>
            <w:tcBorders>
              <w:left w:val="nil"/>
            </w:tcBorders>
            <w:vAlign w:val="bottom"/>
          </w:tcPr>
          <w:p w14:paraId="6843D13C" w14:textId="77777777" w:rsidR="00F93E6B" w:rsidRDefault="00F93E6B" w:rsidP="00246E2B">
            <w:pPr>
              <w:spacing w:before="20" w:after="20"/>
              <w:jc w:val="right"/>
              <w:rPr>
                <w:sz w:val="12"/>
              </w:rPr>
            </w:pPr>
            <w:r>
              <w:rPr>
                <w:sz w:val="12"/>
              </w:rPr>
              <w:t>(DR355 p76)</w:t>
            </w:r>
          </w:p>
        </w:tc>
        <w:tc>
          <w:tcPr>
            <w:tcW w:w="1620" w:type="dxa"/>
          </w:tcPr>
          <w:p w14:paraId="0CBED0ED" w14:textId="77777777" w:rsidR="00F93E6B" w:rsidRDefault="00F93E6B" w:rsidP="00246E2B">
            <w:pPr>
              <w:spacing w:before="20"/>
              <w:ind w:left="72" w:hanging="72"/>
              <w:rPr>
                <w:sz w:val="14"/>
              </w:rPr>
            </w:pPr>
            <w:r>
              <w:rPr>
                <w:sz w:val="14"/>
              </w:rPr>
              <w:t>Shifter</w:t>
            </w:r>
          </w:p>
          <w:p w14:paraId="0F61DDAE" w14:textId="77777777" w:rsidR="00F93E6B" w:rsidRDefault="00F93E6B" w:rsidP="00246E2B">
            <w:pPr>
              <w:spacing w:before="20"/>
              <w:ind w:left="72" w:hanging="72"/>
              <w:rPr>
                <w:sz w:val="14"/>
              </w:rPr>
            </w:pPr>
            <w:r>
              <w:rPr>
                <w:sz w:val="14"/>
              </w:rPr>
              <w:t xml:space="preserve">Base Attack Bonus +8 </w:t>
            </w:r>
          </w:p>
          <w:p w14:paraId="38821DED" w14:textId="77777777" w:rsidR="00F93E6B" w:rsidRDefault="00F93E6B" w:rsidP="00246E2B">
            <w:pPr>
              <w:spacing w:before="20"/>
              <w:ind w:left="72" w:hanging="72"/>
              <w:rPr>
                <w:sz w:val="14"/>
              </w:rPr>
            </w:pPr>
            <w:r>
              <w:rPr>
                <w:sz w:val="14"/>
              </w:rPr>
              <w:t>any 2 [Shifter] feats</w:t>
            </w:r>
          </w:p>
          <w:p w14:paraId="72C2CC09" w14:textId="77777777" w:rsidR="00F93E6B" w:rsidRDefault="00F93E6B" w:rsidP="00246E2B">
            <w:pPr>
              <w:spacing w:before="20" w:after="20"/>
              <w:ind w:left="72" w:hanging="72"/>
              <w:rPr>
                <w:sz w:val="14"/>
              </w:rPr>
            </w:pPr>
            <w:r>
              <w:rPr>
                <w:sz w:val="14"/>
              </w:rPr>
              <w:t>Must have crafted a ‘Shiftsilver’ weapon</w:t>
            </w:r>
          </w:p>
        </w:tc>
        <w:tc>
          <w:tcPr>
            <w:tcW w:w="6300" w:type="dxa"/>
            <w:tcBorders>
              <w:right w:val="single" w:sz="12" w:space="0" w:color="auto"/>
            </w:tcBorders>
            <w:vAlign w:val="center"/>
          </w:tcPr>
          <w:p w14:paraId="361A654A" w14:textId="77777777" w:rsidR="00F93E6B" w:rsidRDefault="00F93E6B" w:rsidP="00246E2B">
            <w:pPr>
              <w:pStyle w:val="Description"/>
              <w:spacing w:before="20"/>
            </w:pPr>
            <w:r>
              <w:t>If you confirm a Critical Hit on a creature with Damage Reduction vs. Silver with a weapon you crafted out of ‘Shiftsilver’, it does a bonus +2d4 Constitution damage.</w:t>
            </w:r>
          </w:p>
        </w:tc>
      </w:tr>
      <w:tr w:rsidR="00F93E6B" w14:paraId="51110C5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035A55D" w14:textId="77777777" w:rsidR="00F93E6B" w:rsidRDefault="00F93E6B" w:rsidP="00246E2B">
            <w:pPr>
              <w:spacing w:before="20" w:after="20"/>
              <w:ind w:left="72" w:hanging="72"/>
              <w:rPr>
                <w:sz w:val="16"/>
              </w:rPr>
            </w:pPr>
            <w:r>
              <w:rPr>
                <w:sz w:val="16"/>
              </w:rPr>
              <w:t>Shock Trooper</w:t>
            </w:r>
            <w:r>
              <w:rPr>
                <w:sz w:val="16"/>
              </w:rPr>
              <w:fldChar w:fldCharType="begin"/>
            </w:r>
            <w:r w:rsidRPr="00DD4F36">
              <w:rPr>
                <w:sz w:val="16"/>
              </w:rPr>
              <w:instrText xml:space="preserve"> XE "</w:instrText>
            </w:r>
            <w:r>
              <w:rPr>
                <w:sz w:val="16"/>
              </w:rPr>
              <w:instrText>Shock Trooper</w:instrText>
            </w:r>
            <w:r w:rsidRPr="00DD4F36">
              <w:rPr>
                <w:sz w:val="16"/>
              </w:rPr>
              <w:instrText xml:space="preserve">" </w:instrText>
            </w:r>
            <w:r>
              <w:rPr>
                <w:sz w:val="16"/>
              </w:rPr>
              <w:fldChar w:fldCharType="end"/>
            </w:r>
            <w:r>
              <w:rPr>
                <w:sz w:val="16"/>
              </w:rPr>
              <w:br/>
            </w:r>
            <w:r w:rsidRPr="00CB56B6">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3515CD0F" w14:textId="77777777" w:rsidR="00F93E6B" w:rsidRDefault="00F93E6B" w:rsidP="00246E2B">
            <w:pPr>
              <w:spacing w:before="20" w:after="20"/>
              <w:ind w:left="-108"/>
              <w:jc w:val="right"/>
              <w:rPr>
                <w:sz w:val="12"/>
              </w:rPr>
            </w:pPr>
            <w:r>
              <w:rPr>
                <w:sz w:val="12"/>
              </w:rPr>
              <w:t>(CWar p112)</w:t>
            </w:r>
          </w:p>
        </w:tc>
        <w:tc>
          <w:tcPr>
            <w:tcW w:w="1620" w:type="dxa"/>
            <w:tcBorders>
              <w:top w:val="single" w:sz="4" w:space="0" w:color="auto"/>
              <w:left w:val="single" w:sz="4" w:space="0" w:color="auto"/>
              <w:bottom w:val="single" w:sz="4" w:space="0" w:color="auto"/>
              <w:right w:val="single" w:sz="4" w:space="0" w:color="auto"/>
            </w:tcBorders>
          </w:tcPr>
          <w:p w14:paraId="20687DFC" w14:textId="77777777" w:rsidR="00F93E6B" w:rsidRDefault="00F93E6B" w:rsidP="00246E2B">
            <w:pPr>
              <w:tabs>
                <w:tab w:val="right" w:pos="1411"/>
              </w:tabs>
              <w:ind w:left="72" w:right="-108" w:hanging="72"/>
              <w:rPr>
                <w:sz w:val="14"/>
              </w:rPr>
            </w:pPr>
            <w:r>
              <w:rPr>
                <w:sz w:val="14"/>
              </w:rPr>
              <w:t>Base Attack Bonus +6</w:t>
            </w:r>
          </w:p>
          <w:p w14:paraId="63B5F59A" w14:textId="77777777" w:rsidR="00F93E6B" w:rsidRDefault="00F93E6B" w:rsidP="00246E2B">
            <w:pPr>
              <w:tabs>
                <w:tab w:val="right" w:pos="1411"/>
              </w:tabs>
              <w:ind w:left="72" w:right="-108" w:hanging="72"/>
              <w:rPr>
                <w:sz w:val="14"/>
              </w:rPr>
            </w:pPr>
            <w:r>
              <w:rPr>
                <w:sz w:val="14"/>
              </w:rPr>
              <w:t>Improved Bull Rush</w:t>
            </w:r>
          </w:p>
          <w:p w14:paraId="569BF29B" w14:textId="77777777" w:rsidR="00F93E6B" w:rsidRDefault="00F93E6B" w:rsidP="00246E2B">
            <w:pPr>
              <w:tabs>
                <w:tab w:val="right" w:pos="1411"/>
              </w:tabs>
              <w:ind w:left="72" w:right="-108" w:hanging="72"/>
              <w:rPr>
                <w:sz w:val="14"/>
              </w:rPr>
            </w:pPr>
            <w:r>
              <w:rPr>
                <w:sz w:val="14"/>
              </w:rPr>
              <w:t>Power Attack</w:t>
            </w:r>
          </w:p>
        </w:tc>
        <w:tc>
          <w:tcPr>
            <w:tcW w:w="6300" w:type="dxa"/>
            <w:tcBorders>
              <w:top w:val="single" w:sz="4" w:space="0" w:color="auto"/>
              <w:left w:val="single" w:sz="4" w:space="0" w:color="auto"/>
              <w:bottom w:val="single" w:sz="4" w:space="0" w:color="auto"/>
              <w:right w:val="single" w:sz="12" w:space="0" w:color="auto"/>
            </w:tcBorders>
            <w:vAlign w:val="center"/>
          </w:tcPr>
          <w:p w14:paraId="37B70019" w14:textId="77777777" w:rsidR="00F93E6B" w:rsidRDefault="00F93E6B" w:rsidP="00246E2B">
            <w:pPr>
              <w:pStyle w:val="Description"/>
            </w:pPr>
            <w:r>
              <w:t>You may use the following 3 tactical maneuvers:</w:t>
            </w:r>
          </w:p>
          <w:p w14:paraId="028B861E" w14:textId="77777777" w:rsidR="00F93E6B" w:rsidRDefault="00F93E6B" w:rsidP="00246E2B">
            <w:pPr>
              <w:pStyle w:val="Description"/>
            </w:pPr>
            <w:r w:rsidRPr="00CA6FDD">
              <w:rPr>
                <w:u w:val="single"/>
              </w:rPr>
              <w:t>Directed Bull Rush</w:t>
            </w:r>
            <w:r>
              <w:t xml:space="preserve"> – On a successful Bull Rush at the end of a Charge, you may move your opponent one hex to the left or right for each hex you move him/her backwards. </w:t>
            </w:r>
          </w:p>
          <w:p w14:paraId="3DA4E7DE" w14:textId="77777777" w:rsidR="00F93E6B" w:rsidRDefault="00F93E6B" w:rsidP="00246E2B">
            <w:pPr>
              <w:pStyle w:val="Description"/>
            </w:pPr>
            <w:r w:rsidRPr="00CA6FDD">
              <w:rPr>
                <w:u w:val="single"/>
              </w:rPr>
              <w:t>Domino Rush</w:t>
            </w:r>
            <w:r>
              <w:t xml:space="preserve"> – On a successful Bull Rush that pushes your opponent into the same hex as another opponent, you may attempt to Trip both opponents &amp; they cannot attempt to trip you if you fail.</w:t>
            </w:r>
          </w:p>
          <w:p w14:paraId="7A60079D" w14:textId="77777777" w:rsidR="00F93E6B" w:rsidRDefault="00F93E6B" w:rsidP="00246E2B">
            <w:pPr>
              <w:pStyle w:val="Description"/>
            </w:pPr>
            <w:r w:rsidRPr="00CA6FDD">
              <w:rPr>
                <w:u w:val="single"/>
              </w:rPr>
              <w:t>Heedless Charge</w:t>
            </w:r>
            <w:r>
              <w:t xml:space="preserve"> – If you make a Charge that ends in an attack that uses Power Attack (at least a –5 to your attack roll), you may transfer part or all of the attack roll penalty to your AC as a penalty.  This is in additional to the –2 AC due to the Charge.</w:t>
            </w:r>
          </w:p>
        </w:tc>
      </w:tr>
      <w:tr w:rsidR="00F93E6B" w14:paraId="7EA122A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6126A0D" w14:textId="77777777" w:rsidR="00F93E6B" w:rsidRDefault="00F93E6B" w:rsidP="00246E2B">
            <w:pPr>
              <w:spacing w:before="20" w:after="20"/>
              <w:ind w:left="72" w:hanging="72"/>
              <w:rPr>
                <w:sz w:val="16"/>
              </w:rPr>
            </w:pPr>
            <w:r>
              <w:rPr>
                <w:sz w:val="16"/>
              </w:rPr>
              <w:t>Short Haft</w:t>
            </w:r>
            <w:r>
              <w:rPr>
                <w:sz w:val="16"/>
              </w:rPr>
              <w:fldChar w:fldCharType="begin"/>
            </w:r>
            <w:r w:rsidRPr="00DD4F36">
              <w:rPr>
                <w:sz w:val="16"/>
              </w:rPr>
              <w:instrText xml:space="preserve"> XE "</w:instrText>
            </w:r>
            <w:r>
              <w:rPr>
                <w:sz w:val="16"/>
              </w:rPr>
              <w:instrText>Short  Haft</w:instrText>
            </w:r>
            <w:r w:rsidRPr="00DD4F36">
              <w:rPr>
                <w:sz w:val="16"/>
              </w:rPr>
              <w:instrText xml:space="preserve">" </w:instrText>
            </w:r>
            <w:r>
              <w:rPr>
                <w:sz w:val="16"/>
              </w:rPr>
              <w:fldChar w:fldCharType="end"/>
            </w:r>
            <w:r>
              <w:rPr>
                <w:sz w:val="16"/>
              </w:rPr>
              <w:br/>
            </w:r>
            <w:r w:rsidRPr="00985CC5">
              <w:rPr>
                <w:sz w:val="14"/>
                <w:szCs w:val="14"/>
              </w:rPr>
              <w:t>[</w:t>
            </w:r>
            <w:r>
              <w:rPr>
                <w:sz w:val="14"/>
                <w:szCs w:val="14"/>
              </w:rPr>
              <w:t>General, Fighter</w:t>
            </w:r>
            <w:r w:rsidRPr="00985CC5">
              <w:rPr>
                <w:sz w:val="14"/>
                <w:szCs w:val="14"/>
              </w:rPr>
              <w:t>]</w:t>
            </w:r>
          </w:p>
        </w:tc>
        <w:tc>
          <w:tcPr>
            <w:tcW w:w="900" w:type="dxa"/>
            <w:tcBorders>
              <w:top w:val="single" w:sz="4" w:space="0" w:color="auto"/>
              <w:left w:val="nil"/>
              <w:bottom w:val="single" w:sz="4" w:space="0" w:color="auto"/>
              <w:right w:val="single" w:sz="4" w:space="0" w:color="auto"/>
            </w:tcBorders>
            <w:vAlign w:val="bottom"/>
          </w:tcPr>
          <w:p w14:paraId="5B7B3A68" w14:textId="77777777" w:rsidR="00F93E6B" w:rsidRDefault="00F93E6B" w:rsidP="00246E2B">
            <w:pPr>
              <w:spacing w:before="20" w:after="20"/>
              <w:ind w:left="-108"/>
              <w:jc w:val="right"/>
              <w:rPr>
                <w:sz w:val="12"/>
              </w:rPr>
            </w:pPr>
            <w:r>
              <w:rPr>
                <w:sz w:val="12"/>
              </w:rPr>
              <w:t>(PH2 p82)</w:t>
            </w:r>
          </w:p>
        </w:tc>
        <w:tc>
          <w:tcPr>
            <w:tcW w:w="1620" w:type="dxa"/>
            <w:tcBorders>
              <w:top w:val="single" w:sz="4" w:space="0" w:color="auto"/>
              <w:left w:val="single" w:sz="4" w:space="0" w:color="auto"/>
              <w:bottom w:val="single" w:sz="4" w:space="0" w:color="auto"/>
              <w:right w:val="single" w:sz="4" w:space="0" w:color="auto"/>
            </w:tcBorders>
          </w:tcPr>
          <w:p w14:paraId="217C7EC6" w14:textId="77777777" w:rsidR="00F93E6B" w:rsidRDefault="00F93E6B" w:rsidP="00246E2B">
            <w:pPr>
              <w:spacing w:before="20"/>
              <w:ind w:left="72" w:hanging="72"/>
              <w:rPr>
                <w:sz w:val="14"/>
              </w:rPr>
            </w:pPr>
            <w:r>
              <w:rPr>
                <w:sz w:val="14"/>
              </w:rPr>
              <w:t>Base Attack Bonus +3</w:t>
            </w:r>
          </w:p>
          <w:p w14:paraId="40184759" w14:textId="77777777" w:rsidR="00F93E6B" w:rsidRDefault="00F93E6B" w:rsidP="00246E2B">
            <w:pPr>
              <w:spacing w:before="20"/>
              <w:ind w:left="72" w:hanging="72"/>
              <w:rPr>
                <w:sz w:val="14"/>
              </w:rPr>
            </w:pPr>
            <w:r>
              <w:rPr>
                <w:sz w:val="14"/>
              </w:rPr>
              <w:t>Weapon Focus (reach weapon)</w:t>
            </w:r>
          </w:p>
        </w:tc>
        <w:tc>
          <w:tcPr>
            <w:tcW w:w="6300" w:type="dxa"/>
            <w:tcBorders>
              <w:top w:val="single" w:sz="4" w:space="0" w:color="auto"/>
              <w:left w:val="single" w:sz="4" w:space="0" w:color="auto"/>
              <w:bottom w:val="single" w:sz="4" w:space="0" w:color="auto"/>
              <w:right w:val="single" w:sz="12" w:space="0" w:color="auto"/>
            </w:tcBorders>
            <w:vAlign w:val="center"/>
          </w:tcPr>
          <w:p w14:paraId="7E75FDDD" w14:textId="77777777" w:rsidR="00F93E6B" w:rsidRDefault="00F93E6B" w:rsidP="00246E2B">
            <w:pPr>
              <w:pStyle w:val="Description"/>
            </w:pPr>
            <w:r>
              <w:t xml:space="preserve">As a Swift Action, you may reduce the Reach of any reach weapon (other than Spiked Chain &amp; Whip) by 5’.  This changed the squares that you ‘threaten’.  </w:t>
            </w:r>
          </w:p>
          <w:p w14:paraId="0F991401" w14:textId="77777777" w:rsidR="00F93E6B" w:rsidRPr="00D836EF" w:rsidRDefault="00F93E6B" w:rsidP="00246E2B">
            <w:pPr>
              <w:pStyle w:val="Description"/>
            </w:pPr>
            <w:r>
              <w:t>Returning the weapon to its normal reach is also a Swift Action.</w:t>
            </w:r>
          </w:p>
        </w:tc>
      </w:tr>
      <w:tr w:rsidR="00F93E6B" w14:paraId="78ADE40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6BA8A81" w14:textId="77777777" w:rsidR="00F93E6B" w:rsidRDefault="00F93E6B" w:rsidP="00246E2B">
            <w:pPr>
              <w:spacing w:before="20" w:after="20"/>
              <w:ind w:left="72" w:hanging="72"/>
              <w:rPr>
                <w:sz w:val="16"/>
              </w:rPr>
            </w:pPr>
            <w:r>
              <w:rPr>
                <w:sz w:val="16"/>
              </w:rPr>
              <w:t>Snatch Arrows</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Snatch Arrows</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D602ED6"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2DF19585" w14:textId="77777777" w:rsidR="00F93E6B" w:rsidRDefault="00F93E6B" w:rsidP="00246E2B">
            <w:pPr>
              <w:tabs>
                <w:tab w:val="right" w:pos="1411"/>
              </w:tabs>
              <w:spacing w:before="20"/>
              <w:ind w:left="72" w:right="-108" w:hanging="72"/>
              <w:rPr>
                <w:sz w:val="14"/>
              </w:rPr>
            </w:pPr>
            <w:r>
              <w:rPr>
                <w:sz w:val="14"/>
              </w:rPr>
              <w:t>Dexterity 15</w:t>
            </w:r>
          </w:p>
          <w:p w14:paraId="2801D7A0" w14:textId="77777777" w:rsidR="00F93E6B" w:rsidRDefault="00F93E6B" w:rsidP="00246E2B">
            <w:pPr>
              <w:tabs>
                <w:tab w:val="right" w:pos="1411"/>
              </w:tabs>
              <w:spacing w:before="20"/>
              <w:ind w:left="72" w:right="-108" w:hanging="72"/>
              <w:rPr>
                <w:sz w:val="14"/>
              </w:rPr>
            </w:pPr>
            <w:r>
              <w:rPr>
                <w:sz w:val="14"/>
              </w:rPr>
              <w:t xml:space="preserve">Improved Unarmed Strike </w:t>
            </w:r>
          </w:p>
          <w:p w14:paraId="69B9D377" w14:textId="77777777" w:rsidR="00F93E6B" w:rsidRPr="009D6A39" w:rsidRDefault="00F93E6B" w:rsidP="00246E2B">
            <w:pPr>
              <w:tabs>
                <w:tab w:val="right" w:pos="1411"/>
              </w:tabs>
              <w:ind w:left="72" w:right="-108" w:hanging="72"/>
              <w:rPr>
                <w:sz w:val="14"/>
              </w:rPr>
            </w:pPr>
            <w:r w:rsidRPr="009D6A39">
              <w:rPr>
                <w:sz w:val="14"/>
              </w:rPr>
              <w:t>Deflect Arrows</w:t>
            </w:r>
          </w:p>
        </w:tc>
        <w:tc>
          <w:tcPr>
            <w:tcW w:w="6300" w:type="dxa"/>
            <w:tcBorders>
              <w:top w:val="single" w:sz="4" w:space="0" w:color="auto"/>
              <w:left w:val="single" w:sz="4" w:space="0" w:color="auto"/>
              <w:bottom w:val="single" w:sz="4" w:space="0" w:color="auto"/>
              <w:right w:val="single" w:sz="12" w:space="0" w:color="auto"/>
            </w:tcBorders>
            <w:vAlign w:val="center"/>
          </w:tcPr>
          <w:p w14:paraId="18F25ADE" w14:textId="77777777" w:rsidR="00F93E6B" w:rsidRDefault="00F93E6B" w:rsidP="00246E2B">
            <w:pPr>
              <w:pStyle w:val="Description"/>
            </w:pPr>
            <w:r>
              <w:t>You may catch one projectile per round that would have hit you, but only if the following are true:</w:t>
            </w:r>
            <w:r>
              <w:br/>
              <w:t>1.  you are not Flat-Footed and aware of the attack.</w:t>
            </w:r>
            <w:r>
              <w:br/>
              <w:t>2.  one of your hands is free.</w:t>
            </w:r>
            <w:r>
              <w:br/>
              <w:t xml:space="preserve">3.  the projectile is not magic (such as </w:t>
            </w:r>
            <w:r w:rsidRPr="009D6A39">
              <w:t>Melf’s Acid Arrow</w:t>
            </w:r>
            <w:r>
              <w:t>) or massive (such as a Giant’s boulder).</w:t>
            </w:r>
          </w:p>
          <w:p w14:paraId="2494B9F0" w14:textId="77777777" w:rsidR="00F93E6B" w:rsidRDefault="00F93E6B" w:rsidP="00246E2B">
            <w:pPr>
              <w:pStyle w:val="Description"/>
            </w:pPr>
            <w:r>
              <w:t>If you catch a thrown weapon (such as a Spear), you may throw it immediately at the person who threw it at you, even though it is not your turn.</w:t>
            </w:r>
          </w:p>
        </w:tc>
      </w:tr>
      <w:tr w:rsidR="00F93E6B" w14:paraId="5D4C05F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21106EE" w14:textId="77777777" w:rsidR="00F93E6B" w:rsidRDefault="00F93E6B" w:rsidP="00246E2B">
            <w:pPr>
              <w:spacing w:before="20" w:after="20"/>
              <w:ind w:left="72" w:hanging="72"/>
              <w:rPr>
                <w:sz w:val="16"/>
              </w:rPr>
            </w:pPr>
            <w:r w:rsidRPr="009D6A39">
              <w:rPr>
                <w:sz w:val="16"/>
              </w:rPr>
              <w:t>Spear Master</w:t>
            </w:r>
            <w:r w:rsidRPr="009D6A39">
              <w:rPr>
                <w:sz w:val="16"/>
              </w:rPr>
              <w:fldChar w:fldCharType="begin"/>
            </w:r>
            <w:r w:rsidRPr="009D6A39">
              <w:rPr>
                <w:sz w:val="16"/>
              </w:rPr>
              <w:instrText xml:space="preserve"> XE "Spear Master" </w:instrText>
            </w:r>
            <w:r w:rsidRPr="009D6A39">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2243A903" w14:textId="77777777" w:rsidR="00F93E6B" w:rsidRDefault="00F93E6B" w:rsidP="00246E2B">
            <w:pPr>
              <w:spacing w:before="20" w:after="20"/>
              <w:ind w:left="-108"/>
              <w:jc w:val="right"/>
              <w:rPr>
                <w:sz w:val="12"/>
              </w:rPr>
            </w:pPr>
            <w:r>
              <w:rPr>
                <w:sz w:val="12"/>
              </w:rPr>
              <w:t>(DR30 p89)</w:t>
            </w:r>
          </w:p>
        </w:tc>
        <w:tc>
          <w:tcPr>
            <w:tcW w:w="1620" w:type="dxa"/>
            <w:tcBorders>
              <w:top w:val="single" w:sz="4" w:space="0" w:color="auto"/>
              <w:left w:val="single" w:sz="4" w:space="0" w:color="auto"/>
              <w:bottom w:val="single" w:sz="4" w:space="0" w:color="auto"/>
              <w:right w:val="single" w:sz="4" w:space="0" w:color="auto"/>
            </w:tcBorders>
          </w:tcPr>
          <w:p w14:paraId="18B795AF"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55F619E3" w14:textId="77777777" w:rsidR="00F93E6B" w:rsidRDefault="00F93E6B" w:rsidP="00246E2B">
            <w:pPr>
              <w:pStyle w:val="Description"/>
            </w:pPr>
            <w:r>
              <w:t>You may choose to wield a spear or Shortspear as a Double Weapon.  The blunt end does Bludgeoning damage in the same amount as the Piercing end.  Each end must be Enchanted separately.</w:t>
            </w:r>
          </w:p>
        </w:tc>
      </w:tr>
      <w:tr w:rsidR="00F93E6B" w14:paraId="1BCBB6DD" w14:textId="77777777">
        <w:tblPrEx>
          <w:tblCellMar>
            <w:top w:w="0" w:type="dxa"/>
            <w:bottom w:w="0" w:type="dxa"/>
          </w:tblCellMar>
        </w:tblPrEx>
        <w:trPr>
          <w:cantSplit/>
        </w:trPr>
        <w:tc>
          <w:tcPr>
            <w:tcW w:w="1620" w:type="dxa"/>
            <w:tcBorders>
              <w:left w:val="single" w:sz="12" w:space="0" w:color="auto"/>
              <w:right w:val="nil"/>
            </w:tcBorders>
          </w:tcPr>
          <w:p w14:paraId="488D88CE" w14:textId="77777777" w:rsidR="00F93E6B" w:rsidRDefault="00F93E6B" w:rsidP="00246E2B">
            <w:pPr>
              <w:spacing w:before="20" w:after="20"/>
              <w:ind w:left="72" w:hanging="72"/>
              <w:rPr>
                <w:sz w:val="16"/>
              </w:rPr>
            </w:pPr>
            <w:r>
              <w:rPr>
                <w:sz w:val="16"/>
              </w:rPr>
              <w:t>Spectral Skirmisher</w:t>
            </w:r>
            <w:r w:rsidRPr="00ED59BD">
              <w:rPr>
                <w:sz w:val="16"/>
                <w:szCs w:val="16"/>
              </w:rPr>
              <w:fldChar w:fldCharType="begin"/>
            </w:r>
            <w:r w:rsidRPr="00ED59BD">
              <w:rPr>
                <w:sz w:val="16"/>
                <w:szCs w:val="16"/>
              </w:rPr>
              <w:instrText xml:space="preserve"> XE "</w:instrText>
            </w:r>
            <w:r>
              <w:rPr>
                <w:sz w:val="16"/>
                <w:szCs w:val="16"/>
              </w:rPr>
              <w:instrText>Spectral Skirmisher</w:instrText>
            </w:r>
            <w:r w:rsidRPr="00ED59BD">
              <w:rPr>
                <w:sz w:val="16"/>
                <w:szCs w:val="16"/>
              </w:rPr>
              <w:instrText xml:space="preserve">" </w:instrText>
            </w:r>
            <w:r w:rsidRPr="00ED59BD">
              <w:rPr>
                <w:sz w:val="16"/>
                <w:szCs w:val="16"/>
              </w:rPr>
              <w:fldChar w:fldCharType="end"/>
            </w:r>
            <w:r>
              <w:rPr>
                <w:sz w:val="16"/>
              </w:rPr>
              <w:br/>
            </w:r>
            <w:r>
              <w:rPr>
                <w:sz w:val="14"/>
              </w:rPr>
              <w:t>[General, Fighter]</w:t>
            </w:r>
          </w:p>
        </w:tc>
        <w:tc>
          <w:tcPr>
            <w:tcW w:w="900" w:type="dxa"/>
            <w:tcBorders>
              <w:left w:val="nil"/>
            </w:tcBorders>
            <w:vAlign w:val="bottom"/>
          </w:tcPr>
          <w:p w14:paraId="78C629E3" w14:textId="77777777" w:rsidR="00F93E6B" w:rsidRDefault="00F93E6B" w:rsidP="00246E2B">
            <w:pPr>
              <w:spacing w:before="20" w:after="20"/>
              <w:jc w:val="right"/>
              <w:rPr>
                <w:sz w:val="12"/>
              </w:rPr>
            </w:pPr>
            <w:r>
              <w:rPr>
                <w:sz w:val="12"/>
              </w:rPr>
              <w:t>(PH2 p83)</w:t>
            </w:r>
          </w:p>
        </w:tc>
        <w:tc>
          <w:tcPr>
            <w:tcW w:w="1620" w:type="dxa"/>
          </w:tcPr>
          <w:p w14:paraId="6541EE9C" w14:textId="77777777" w:rsidR="00F93E6B" w:rsidRDefault="00F93E6B" w:rsidP="00246E2B">
            <w:pPr>
              <w:spacing w:before="20"/>
              <w:ind w:left="72" w:hanging="72"/>
              <w:rPr>
                <w:sz w:val="14"/>
              </w:rPr>
            </w:pPr>
            <w:r>
              <w:rPr>
                <w:sz w:val="14"/>
              </w:rPr>
              <w:t>Base Attack Bonus +6</w:t>
            </w:r>
          </w:p>
        </w:tc>
        <w:tc>
          <w:tcPr>
            <w:tcW w:w="6300" w:type="dxa"/>
            <w:tcBorders>
              <w:right w:val="single" w:sz="12" w:space="0" w:color="auto"/>
            </w:tcBorders>
            <w:vAlign w:val="center"/>
          </w:tcPr>
          <w:p w14:paraId="2D6BCE55" w14:textId="77777777" w:rsidR="00F93E6B" w:rsidRDefault="00F93E6B" w:rsidP="00246E2B">
            <w:pPr>
              <w:pStyle w:val="Description"/>
            </w:pPr>
            <w:r>
              <w:t>When you are Invisible, you gain the following benefits:</w:t>
            </w:r>
          </w:p>
          <w:p w14:paraId="1BD76FCB" w14:textId="77777777" w:rsidR="00F93E6B" w:rsidRDefault="00F93E6B" w:rsidP="00246E2B">
            <w:pPr>
              <w:pStyle w:val="Description"/>
              <w:ind w:left="252"/>
            </w:pPr>
            <w:r>
              <w:t>a)  creatures who cannot see you receive a –5 penalty on Listen checks to hear you.</w:t>
            </w:r>
          </w:p>
          <w:p w14:paraId="32E87B37" w14:textId="77777777" w:rsidR="00F93E6B" w:rsidRDefault="00F93E6B" w:rsidP="00246E2B">
            <w:pPr>
              <w:pStyle w:val="Description"/>
              <w:ind w:left="432" w:hanging="252"/>
            </w:pPr>
            <w:r>
              <w:t>b)  a creature attempting a melee attack against the square you are in generates an Attack of Opportunity.  If you attack the creature, then he/she automatically knows where you are (assuming  you are still Invisible).</w:t>
            </w:r>
          </w:p>
        </w:tc>
      </w:tr>
      <w:tr w:rsidR="00F93E6B" w14:paraId="1AF76A0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132F381" w14:textId="77777777" w:rsidR="00F93E6B" w:rsidRDefault="00F93E6B" w:rsidP="00246E2B">
            <w:pPr>
              <w:spacing w:before="20" w:after="20"/>
              <w:ind w:left="72" w:hanging="72"/>
              <w:rPr>
                <w:sz w:val="16"/>
              </w:rPr>
            </w:pPr>
            <w:r>
              <w:rPr>
                <w:sz w:val="16"/>
              </w:rPr>
              <w:t>Spirited Charge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Spirited Charge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AB4970C"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0D137284" w14:textId="77777777" w:rsidR="00F93E6B" w:rsidRDefault="00F93E6B" w:rsidP="00246E2B">
            <w:pPr>
              <w:tabs>
                <w:tab w:val="right" w:pos="1411"/>
              </w:tabs>
              <w:ind w:left="72" w:right="-108" w:hanging="72"/>
              <w:rPr>
                <w:sz w:val="14"/>
              </w:rPr>
            </w:pPr>
            <w:r>
              <w:rPr>
                <w:sz w:val="14"/>
              </w:rPr>
              <w:t>Mounted Combat</w:t>
            </w:r>
          </w:p>
          <w:p w14:paraId="3E1CEC8C" w14:textId="77777777" w:rsidR="00F93E6B" w:rsidRDefault="00F93E6B" w:rsidP="00246E2B">
            <w:pPr>
              <w:tabs>
                <w:tab w:val="right" w:pos="1411"/>
              </w:tabs>
              <w:ind w:left="72" w:right="-108" w:hanging="72"/>
              <w:rPr>
                <w:sz w:val="14"/>
              </w:rPr>
            </w:pPr>
            <w:r>
              <w:rPr>
                <w:sz w:val="14"/>
              </w:rPr>
              <w:t>Ride-By Attack</w:t>
            </w:r>
          </w:p>
          <w:p w14:paraId="76AB9258" w14:textId="77777777" w:rsidR="00F93E6B" w:rsidRPr="009D6A39" w:rsidRDefault="00F93E6B" w:rsidP="00246E2B">
            <w:pPr>
              <w:tabs>
                <w:tab w:val="right" w:pos="1411"/>
              </w:tabs>
              <w:ind w:left="72" w:right="-108" w:hanging="72"/>
              <w:rPr>
                <w:sz w:val="14"/>
              </w:rPr>
            </w:pPr>
            <w:r w:rsidRPr="009D6A39">
              <w:rPr>
                <w:sz w:val="14"/>
              </w:rPr>
              <w:t xml:space="preserve">Ride:  </w:t>
            </w:r>
            <w:r w:rsidRPr="003B2FF5">
              <w:rPr>
                <w:sz w:val="14"/>
                <w:szCs w:val="14"/>
              </w:rPr>
              <w:tab/>
            </w:r>
            <w:r w:rsidRPr="009D6A39">
              <w:rPr>
                <w:sz w:val="14"/>
              </w:rPr>
              <w:t xml:space="preserve">1 </w:t>
            </w:r>
            <w:r>
              <w:rPr>
                <w:sz w:val="14"/>
              </w:rPr>
              <w:t>rank</w:t>
            </w:r>
          </w:p>
        </w:tc>
        <w:tc>
          <w:tcPr>
            <w:tcW w:w="6300" w:type="dxa"/>
            <w:tcBorders>
              <w:top w:val="single" w:sz="4" w:space="0" w:color="auto"/>
              <w:left w:val="single" w:sz="4" w:space="0" w:color="auto"/>
              <w:bottom w:val="single" w:sz="4" w:space="0" w:color="auto"/>
              <w:right w:val="single" w:sz="12" w:space="0" w:color="auto"/>
            </w:tcBorders>
            <w:vAlign w:val="center"/>
          </w:tcPr>
          <w:p w14:paraId="2F1A31DB" w14:textId="77777777" w:rsidR="00F93E6B" w:rsidRDefault="00F93E6B" w:rsidP="00246E2B">
            <w:pPr>
              <w:pStyle w:val="Description"/>
            </w:pPr>
            <w:r>
              <w:t>When attacking as part of a Charge action while on a mount, you do double damage (triple with a Lance).</w:t>
            </w:r>
          </w:p>
        </w:tc>
      </w:tr>
      <w:tr w:rsidR="00F93E6B" w14:paraId="2110134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0AACB8F" w14:textId="77777777" w:rsidR="00F93E6B" w:rsidRDefault="00F93E6B" w:rsidP="00246E2B">
            <w:pPr>
              <w:spacing w:before="20" w:after="20"/>
              <w:ind w:left="72" w:right="-108" w:hanging="72"/>
              <w:rPr>
                <w:sz w:val="16"/>
              </w:rPr>
            </w:pPr>
            <w:r>
              <w:rPr>
                <w:sz w:val="16"/>
              </w:rPr>
              <w:t>Spring Attack</w:t>
            </w:r>
            <w:r>
              <w:rPr>
                <w:sz w:val="16"/>
              </w:rPr>
              <w:br/>
            </w:r>
            <w:r>
              <w:rPr>
                <w:sz w:val="14"/>
              </w:rPr>
              <w:t>[General, Fighter, Scout]</w:t>
            </w:r>
            <w:r w:rsidRPr="00346AB0">
              <w:rPr>
                <w:sz w:val="16"/>
                <w:szCs w:val="16"/>
              </w:rPr>
              <w:fldChar w:fldCharType="begin"/>
            </w:r>
            <w:r w:rsidRPr="00346AB0">
              <w:rPr>
                <w:sz w:val="16"/>
                <w:szCs w:val="16"/>
              </w:rPr>
              <w:instrText xml:space="preserve"> XE "Spring Attack" </w:instrText>
            </w:r>
            <w:r w:rsidRPr="00346AB0">
              <w:rPr>
                <w:sz w:val="16"/>
                <w:szCs w:val="16"/>
              </w:rPr>
              <w:fldChar w:fldCharType="end"/>
            </w:r>
          </w:p>
        </w:tc>
        <w:tc>
          <w:tcPr>
            <w:tcW w:w="900" w:type="dxa"/>
            <w:tcBorders>
              <w:top w:val="single" w:sz="4" w:space="0" w:color="auto"/>
              <w:left w:val="nil"/>
            </w:tcBorders>
            <w:vAlign w:val="bottom"/>
          </w:tcPr>
          <w:p w14:paraId="534FF7F4"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3DE81EA9" w14:textId="77777777" w:rsidR="00F93E6B" w:rsidRDefault="00F93E6B" w:rsidP="00246E2B">
            <w:pPr>
              <w:tabs>
                <w:tab w:val="right" w:pos="1411"/>
              </w:tabs>
              <w:spacing w:before="20"/>
              <w:ind w:left="72" w:hanging="72"/>
              <w:rPr>
                <w:sz w:val="14"/>
              </w:rPr>
            </w:pPr>
            <w:r>
              <w:rPr>
                <w:sz w:val="14"/>
              </w:rPr>
              <w:t>Dexterity 13</w:t>
            </w:r>
          </w:p>
          <w:p w14:paraId="0CED1D21" w14:textId="77777777" w:rsidR="00F93E6B" w:rsidRDefault="00F93E6B" w:rsidP="00246E2B">
            <w:pPr>
              <w:tabs>
                <w:tab w:val="right" w:pos="1411"/>
              </w:tabs>
              <w:spacing w:before="20"/>
              <w:ind w:left="72" w:hanging="72"/>
              <w:rPr>
                <w:sz w:val="14"/>
              </w:rPr>
            </w:pPr>
            <w:r>
              <w:rPr>
                <w:sz w:val="14"/>
              </w:rPr>
              <w:t>Base Attack Bonus +4</w:t>
            </w:r>
          </w:p>
          <w:p w14:paraId="7F832565" w14:textId="77777777" w:rsidR="00F93E6B" w:rsidRDefault="00F93E6B" w:rsidP="00246E2B">
            <w:pPr>
              <w:tabs>
                <w:tab w:val="right" w:pos="1411"/>
              </w:tabs>
              <w:spacing w:before="20"/>
              <w:ind w:left="72" w:hanging="72"/>
              <w:rPr>
                <w:sz w:val="14"/>
              </w:rPr>
            </w:pPr>
            <w:r>
              <w:rPr>
                <w:sz w:val="14"/>
              </w:rPr>
              <w:t>Dodge</w:t>
            </w:r>
          </w:p>
          <w:p w14:paraId="653E8C8C" w14:textId="77777777" w:rsidR="00F93E6B" w:rsidRDefault="00F93E6B" w:rsidP="00246E2B">
            <w:pPr>
              <w:tabs>
                <w:tab w:val="right" w:pos="1411"/>
              </w:tabs>
              <w:spacing w:before="20"/>
              <w:ind w:left="72" w:hanging="72"/>
              <w:rPr>
                <w:sz w:val="14"/>
              </w:rPr>
            </w:pPr>
            <w:r>
              <w:rPr>
                <w:sz w:val="14"/>
              </w:rPr>
              <w:t>Mobility</w:t>
            </w:r>
          </w:p>
        </w:tc>
        <w:tc>
          <w:tcPr>
            <w:tcW w:w="6300" w:type="dxa"/>
            <w:tcBorders>
              <w:top w:val="single" w:sz="4" w:space="0" w:color="auto"/>
              <w:right w:val="single" w:sz="12" w:space="0" w:color="auto"/>
            </w:tcBorders>
            <w:vAlign w:val="center"/>
          </w:tcPr>
          <w:p w14:paraId="2BA2D69D" w14:textId="77777777" w:rsidR="00F93E6B" w:rsidRDefault="00F93E6B" w:rsidP="00246E2B">
            <w:pPr>
              <w:pStyle w:val="Description"/>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F93E6B" w14:paraId="6C60FD7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0BFBD19" w14:textId="77777777" w:rsidR="00F93E6B" w:rsidRDefault="00F93E6B" w:rsidP="00246E2B">
            <w:pPr>
              <w:spacing w:before="20" w:after="20"/>
              <w:ind w:left="72" w:hanging="72"/>
              <w:rPr>
                <w:sz w:val="16"/>
              </w:rPr>
            </w:pPr>
            <w:r>
              <w:rPr>
                <w:sz w:val="16"/>
              </w:rPr>
              <w:t xml:space="preserve">Stoneback </w:t>
            </w:r>
            <w:r w:rsidRPr="00744832">
              <w:rPr>
                <w:sz w:val="16"/>
              </w:rPr>
              <w:fldChar w:fldCharType="begin"/>
            </w:r>
            <w:r w:rsidRPr="00744832">
              <w:rPr>
                <w:sz w:val="16"/>
              </w:rPr>
              <w:instrText xml:space="preserve"> XE "</w:instrText>
            </w:r>
            <w:r>
              <w:rPr>
                <w:sz w:val="16"/>
              </w:rPr>
              <w:instrText>Stoneback</w:instrText>
            </w:r>
            <w:r w:rsidRPr="00744832">
              <w:rPr>
                <w:sz w:val="16"/>
              </w:rPr>
              <w:instrText xml:space="preserve">" </w:instrText>
            </w:r>
            <w:r w:rsidRPr="00744832">
              <w:rPr>
                <w:sz w:val="16"/>
              </w:rPr>
              <w:fldChar w:fldCharType="end"/>
            </w:r>
            <w:r w:rsidRPr="00744832">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56C60DB2" w14:textId="77777777" w:rsidR="00F93E6B" w:rsidRDefault="00F93E6B" w:rsidP="00246E2B">
            <w:pPr>
              <w:spacing w:before="20" w:after="20"/>
              <w:ind w:left="-108"/>
              <w:jc w:val="right"/>
              <w:rPr>
                <w:sz w:val="12"/>
              </w:rPr>
            </w:pPr>
            <w:r>
              <w:rPr>
                <w:sz w:val="12"/>
              </w:rPr>
              <w:t>(RoS p144)</w:t>
            </w:r>
          </w:p>
        </w:tc>
        <w:tc>
          <w:tcPr>
            <w:tcW w:w="1620" w:type="dxa"/>
            <w:tcBorders>
              <w:top w:val="single" w:sz="4" w:space="0" w:color="auto"/>
              <w:left w:val="single" w:sz="4" w:space="0" w:color="auto"/>
              <w:bottom w:val="single" w:sz="4" w:space="0" w:color="auto"/>
              <w:right w:val="single" w:sz="4" w:space="0" w:color="auto"/>
            </w:tcBorders>
          </w:tcPr>
          <w:p w14:paraId="0708468D" w14:textId="77777777" w:rsidR="00F93E6B" w:rsidRDefault="00F93E6B" w:rsidP="00246E2B">
            <w:pPr>
              <w:tabs>
                <w:tab w:val="right" w:pos="1411"/>
              </w:tabs>
              <w:spacing w:before="20"/>
              <w:ind w:left="72" w:right="-108" w:hanging="72"/>
              <w:rPr>
                <w:sz w:val="14"/>
              </w:rPr>
            </w:pPr>
            <w:r>
              <w:rPr>
                <w:sz w:val="14"/>
              </w:rPr>
              <w:t>Shield Proficiency</w:t>
            </w:r>
          </w:p>
          <w:p w14:paraId="638748D7" w14:textId="77777777" w:rsidR="00F93E6B" w:rsidRDefault="00F93E6B" w:rsidP="00246E2B">
            <w:pPr>
              <w:tabs>
                <w:tab w:val="right" w:pos="1411"/>
              </w:tabs>
              <w:spacing w:before="20"/>
              <w:ind w:left="72" w:right="-108" w:hanging="72"/>
              <w:rPr>
                <w:sz w:val="14"/>
              </w:rPr>
            </w:pPr>
            <w:r>
              <w:rPr>
                <w:sz w:val="14"/>
              </w:rPr>
              <w:t>Tunnel Fighting</w:t>
            </w:r>
          </w:p>
        </w:tc>
        <w:tc>
          <w:tcPr>
            <w:tcW w:w="6300" w:type="dxa"/>
            <w:tcBorders>
              <w:top w:val="single" w:sz="4" w:space="0" w:color="auto"/>
              <w:left w:val="single" w:sz="4" w:space="0" w:color="auto"/>
              <w:bottom w:val="single" w:sz="4" w:space="0" w:color="auto"/>
              <w:right w:val="single" w:sz="12" w:space="0" w:color="auto"/>
            </w:tcBorders>
            <w:vAlign w:val="center"/>
          </w:tcPr>
          <w:p w14:paraId="58025418" w14:textId="77777777" w:rsidR="00F93E6B" w:rsidRDefault="00F93E6B" w:rsidP="00246E2B">
            <w:pPr>
              <w:pStyle w:val="Description"/>
            </w:pPr>
            <w:r>
              <w:t>If you have a ready Shield (with which you are proficient) and one side of your space is entirely in contact with a solid wall, you cannot be Flanked.</w:t>
            </w:r>
          </w:p>
        </w:tc>
      </w:tr>
      <w:tr w:rsidR="00F93E6B" w14:paraId="5D27F5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FE811B9" w14:textId="77777777" w:rsidR="00F93E6B" w:rsidRDefault="00F93E6B" w:rsidP="00246E2B">
            <w:pPr>
              <w:spacing w:before="20" w:after="20"/>
              <w:ind w:left="72" w:hanging="72"/>
              <w:rPr>
                <w:sz w:val="16"/>
              </w:rPr>
            </w:pPr>
            <w:r>
              <w:rPr>
                <w:sz w:val="16"/>
              </w:rPr>
              <w:t>Stunning Fist</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Stunning Fist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64FCC43D"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500156CA" w14:textId="77777777" w:rsidR="00F93E6B" w:rsidRDefault="00F93E6B" w:rsidP="00246E2B">
            <w:pPr>
              <w:tabs>
                <w:tab w:val="right" w:pos="1411"/>
              </w:tabs>
              <w:ind w:left="72" w:right="-108" w:hanging="72"/>
              <w:rPr>
                <w:sz w:val="14"/>
              </w:rPr>
            </w:pPr>
            <w:r>
              <w:rPr>
                <w:sz w:val="14"/>
              </w:rPr>
              <w:t>Dexterity 13</w:t>
            </w:r>
          </w:p>
          <w:p w14:paraId="5E6B5C2C" w14:textId="77777777" w:rsidR="00F93E6B" w:rsidRDefault="00F93E6B" w:rsidP="00246E2B">
            <w:pPr>
              <w:tabs>
                <w:tab w:val="right" w:pos="1411"/>
              </w:tabs>
              <w:ind w:left="72" w:right="-108" w:hanging="72"/>
              <w:rPr>
                <w:sz w:val="14"/>
              </w:rPr>
            </w:pPr>
            <w:r>
              <w:rPr>
                <w:sz w:val="14"/>
              </w:rPr>
              <w:t>Wisdom 13</w:t>
            </w:r>
          </w:p>
          <w:p w14:paraId="57BBE730" w14:textId="77777777" w:rsidR="00F93E6B" w:rsidRDefault="00F93E6B" w:rsidP="00246E2B">
            <w:pPr>
              <w:tabs>
                <w:tab w:val="right" w:pos="1411"/>
              </w:tabs>
              <w:ind w:left="72" w:right="-108" w:hanging="72"/>
              <w:rPr>
                <w:sz w:val="14"/>
              </w:rPr>
            </w:pPr>
            <w:r>
              <w:rPr>
                <w:sz w:val="14"/>
              </w:rPr>
              <w:t>Base Attack Bonus +8</w:t>
            </w:r>
          </w:p>
          <w:p w14:paraId="5EA10928" w14:textId="77777777" w:rsidR="00F93E6B" w:rsidRDefault="00F93E6B" w:rsidP="00246E2B">
            <w:pPr>
              <w:tabs>
                <w:tab w:val="right" w:pos="1411"/>
              </w:tabs>
              <w:ind w:left="72" w:right="-108" w:hanging="72"/>
              <w:rPr>
                <w:sz w:val="14"/>
              </w:rPr>
            </w:pPr>
            <w:r>
              <w:rPr>
                <w:sz w:val="14"/>
              </w:rPr>
              <w:t>Improved Unarmed Strike</w:t>
            </w:r>
          </w:p>
        </w:tc>
        <w:tc>
          <w:tcPr>
            <w:tcW w:w="6300" w:type="dxa"/>
            <w:tcBorders>
              <w:top w:val="single" w:sz="4" w:space="0" w:color="auto"/>
              <w:left w:val="single" w:sz="4" w:space="0" w:color="auto"/>
              <w:bottom w:val="single" w:sz="4" w:space="0" w:color="auto"/>
              <w:right w:val="single" w:sz="12" w:space="0" w:color="auto"/>
            </w:tcBorders>
            <w:vAlign w:val="center"/>
          </w:tcPr>
          <w:p w14:paraId="62E932DF" w14:textId="77777777" w:rsidR="00F93E6B" w:rsidRPr="00CB56B6" w:rsidRDefault="00F93E6B" w:rsidP="00246E2B">
            <w:pPr>
              <w:pStyle w:val="Description"/>
              <w:rPr>
                <w:i/>
              </w:rPr>
            </w:pPr>
            <w:r w:rsidRPr="00CB56B6">
              <w:rPr>
                <w:i/>
              </w:rPr>
              <w:t>Monk 1</w:t>
            </w:r>
            <w:r w:rsidRPr="00CB56B6">
              <w:rPr>
                <w:i/>
                <w:vertAlign w:val="superscript"/>
              </w:rPr>
              <w:t>st</w:t>
            </w:r>
          </w:p>
          <w:p w14:paraId="27519212" w14:textId="77777777" w:rsidR="00F93E6B" w:rsidRDefault="00F93E6B" w:rsidP="00246E2B">
            <w:pPr>
              <w:pStyle w:val="Description"/>
            </w:pPr>
            <w:r>
              <w:t>You must declare you are using this ability before you make an Attack with your Unarmed Strike.  If your foe is damaged by the attack, he/she must make a Fortitude save vs. DC (10 + ½ Character level + Wisdom modifier).  If your foe fails, he/she is Stunned for 1 round (i.e., until your next action).  A Stunned creature cannot take any Action, loses any Dexterity bonus to AC, &amp; has an additional –2 penalty to AC.</w:t>
            </w:r>
          </w:p>
          <w:p w14:paraId="7F5D7615" w14:textId="77777777" w:rsidR="00F93E6B" w:rsidRDefault="00F93E6B" w:rsidP="00246E2B">
            <w:pPr>
              <w:pStyle w:val="Description"/>
            </w:pPr>
            <w:r>
              <w:t>Creature immune to critical hits are immune to being Stunned.</w:t>
            </w:r>
          </w:p>
          <w:p w14:paraId="3F87F0A6" w14:textId="77777777" w:rsidR="00F93E6B" w:rsidRDefault="00F93E6B" w:rsidP="00246E2B">
            <w:pPr>
              <w:pStyle w:val="Description"/>
            </w:pPr>
            <w:r>
              <w:t>You may use this ability once per four non-Monk levels + one per Monk levels each day.</w:t>
            </w:r>
          </w:p>
        </w:tc>
      </w:tr>
      <w:tr w:rsidR="00F93E6B" w14:paraId="7C31EC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F7CBF9" w14:textId="77777777" w:rsidR="00F93E6B" w:rsidRDefault="00F93E6B" w:rsidP="00246E2B">
            <w:pPr>
              <w:spacing w:before="20" w:after="20"/>
              <w:ind w:left="72" w:hanging="72"/>
              <w:rPr>
                <w:sz w:val="16"/>
              </w:rPr>
            </w:pPr>
            <w:r>
              <w:rPr>
                <w:sz w:val="16"/>
              </w:rPr>
              <w:t>Subduing Strike</w:t>
            </w:r>
            <w:r>
              <w:rPr>
                <w:sz w:val="16"/>
              </w:rPr>
              <w:fldChar w:fldCharType="begin"/>
            </w:r>
            <w:r w:rsidRPr="009D6A39">
              <w:rPr>
                <w:sz w:val="16"/>
              </w:rPr>
              <w:instrText xml:space="preserve"> XE "</w:instrText>
            </w:r>
            <w:r>
              <w:rPr>
                <w:sz w:val="16"/>
              </w:rPr>
              <w:instrText>Subduing Strike</w:instrText>
            </w:r>
            <w:r w:rsidRPr="009D6A39">
              <w:rPr>
                <w:sz w:val="16"/>
              </w:rPr>
              <w:instrText xml:space="preserve">" </w:instrText>
            </w:r>
            <w:r>
              <w:rPr>
                <w:sz w:val="16"/>
              </w:rPr>
              <w:fldChar w:fldCharType="end"/>
            </w:r>
            <w:r>
              <w:rPr>
                <w:sz w:val="16"/>
              </w:rPr>
              <w:br/>
            </w:r>
            <w:r w:rsidRPr="00CB56B6">
              <w:rPr>
                <w:sz w:val="14"/>
                <w:szCs w:val="14"/>
              </w:rPr>
              <w:t>[General, Fighter]</w:t>
            </w:r>
            <w:r>
              <w:rPr>
                <w:sz w:val="16"/>
              </w:rPr>
              <w:t xml:space="preserve"> </w:t>
            </w:r>
          </w:p>
        </w:tc>
        <w:tc>
          <w:tcPr>
            <w:tcW w:w="900" w:type="dxa"/>
            <w:tcBorders>
              <w:top w:val="single" w:sz="4" w:space="0" w:color="auto"/>
              <w:left w:val="nil"/>
              <w:bottom w:val="single" w:sz="4" w:space="0" w:color="auto"/>
              <w:right w:val="single" w:sz="4" w:space="0" w:color="auto"/>
            </w:tcBorders>
            <w:vAlign w:val="bottom"/>
          </w:tcPr>
          <w:p w14:paraId="1D58ECBF" w14:textId="77777777" w:rsidR="00F93E6B" w:rsidRDefault="00F93E6B" w:rsidP="00246E2B">
            <w:pPr>
              <w:spacing w:before="20" w:after="20"/>
              <w:ind w:left="-108"/>
              <w:jc w:val="right"/>
              <w:rPr>
                <w:sz w:val="12"/>
              </w:rPr>
            </w:pPr>
            <w:r>
              <w:rPr>
                <w:sz w:val="12"/>
              </w:rPr>
              <w:t>(BoED p46)</w:t>
            </w:r>
          </w:p>
        </w:tc>
        <w:tc>
          <w:tcPr>
            <w:tcW w:w="1620" w:type="dxa"/>
            <w:tcBorders>
              <w:top w:val="single" w:sz="4" w:space="0" w:color="auto"/>
              <w:left w:val="single" w:sz="4" w:space="0" w:color="auto"/>
              <w:bottom w:val="single" w:sz="4" w:space="0" w:color="auto"/>
              <w:right w:val="single" w:sz="4" w:space="0" w:color="auto"/>
            </w:tcBorders>
          </w:tcPr>
          <w:p w14:paraId="777F1454" w14:textId="77777777" w:rsidR="00F93E6B" w:rsidRDefault="00F93E6B" w:rsidP="00246E2B">
            <w:pPr>
              <w:tabs>
                <w:tab w:val="right" w:pos="1411"/>
              </w:tabs>
              <w:spacing w:before="20"/>
              <w:ind w:left="72" w:right="-108" w:hanging="72"/>
              <w:rPr>
                <w:sz w:val="14"/>
              </w:rPr>
            </w:pPr>
            <w:r>
              <w:rPr>
                <w:sz w:val="14"/>
              </w:rPr>
              <w:t>—</w:t>
            </w:r>
          </w:p>
        </w:tc>
        <w:tc>
          <w:tcPr>
            <w:tcW w:w="6300" w:type="dxa"/>
            <w:tcBorders>
              <w:top w:val="single" w:sz="4" w:space="0" w:color="auto"/>
              <w:left w:val="single" w:sz="4" w:space="0" w:color="auto"/>
              <w:bottom w:val="single" w:sz="4" w:space="0" w:color="auto"/>
              <w:right w:val="single" w:sz="12" w:space="0" w:color="auto"/>
            </w:tcBorders>
            <w:vAlign w:val="center"/>
          </w:tcPr>
          <w:p w14:paraId="613BDC84" w14:textId="77777777" w:rsidR="00F93E6B" w:rsidRDefault="00F93E6B" w:rsidP="00246E2B">
            <w:pPr>
              <w:pStyle w:val="Description"/>
            </w:pPr>
            <w:r>
              <w:t xml:space="preserve">You may deal nonlethal damage with a melee weapon </w:t>
            </w:r>
            <w:r w:rsidRPr="009D6A39">
              <w:t>without</w:t>
            </w:r>
            <w:r>
              <w:t xml:space="preserve"> taking a –4 penalty on the attack roll.</w:t>
            </w:r>
          </w:p>
          <w:p w14:paraId="5087937C" w14:textId="77777777" w:rsidR="00F93E6B" w:rsidRDefault="00F93E6B" w:rsidP="00246E2B">
            <w:pPr>
              <w:pStyle w:val="Description"/>
            </w:pPr>
            <w:r>
              <w:t>If  you have Sneak Attack dice, you may do nonlethal Sneak Attack damage with any weapon.</w:t>
            </w:r>
          </w:p>
        </w:tc>
      </w:tr>
      <w:tr w:rsidR="00F93E6B" w14:paraId="0198A19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4E2FF4" w14:textId="77777777" w:rsidR="00F93E6B" w:rsidRPr="009D6A39" w:rsidRDefault="00F93E6B" w:rsidP="00246E2B">
            <w:pPr>
              <w:spacing w:before="20" w:after="20"/>
              <w:ind w:left="72" w:hanging="72"/>
              <w:rPr>
                <w:sz w:val="16"/>
              </w:rPr>
            </w:pPr>
            <w:r>
              <w:rPr>
                <w:sz w:val="16"/>
              </w:rPr>
              <w:t>Supremely Confident</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Supremely Confident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C92680D"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07AE8E59" w14:textId="77777777" w:rsidR="00F93E6B" w:rsidRDefault="00F93E6B" w:rsidP="00246E2B">
            <w:pPr>
              <w:tabs>
                <w:tab w:val="right" w:pos="1411"/>
              </w:tabs>
              <w:spacing w:before="20"/>
              <w:ind w:left="72" w:right="-108" w:hanging="72"/>
              <w:rPr>
                <w:sz w:val="14"/>
              </w:rPr>
            </w:pPr>
            <w:r>
              <w:rPr>
                <w:sz w:val="14"/>
              </w:rPr>
              <w:t>Perform (act):</w:t>
            </w:r>
            <w:r w:rsidRPr="003B2FF5">
              <w:rPr>
                <w:sz w:val="14"/>
                <w:szCs w:val="14"/>
              </w:rPr>
              <w:t xml:space="preserv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4E9794B8" w14:textId="77777777" w:rsidR="00F93E6B" w:rsidRDefault="00F93E6B" w:rsidP="00246E2B">
            <w:pPr>
              <w:pStyle w:val="Description"/>
            </w:pPr>
            <w:r>
              <w:t>When making a Demoralize actions, you may use a Perform (act) check in place of an Intimidate check.</w:t>
            </w:r>
          </w:p>
          <w:p w14:paraId="28312D03" w14:textId="77777777" w:rsidR="00F93E6B" w:rsidRDefault="00F93E6B" w:rsidP="00246E2B">
            <w:pPr>
              <w:pStyle w:val="Description"/>
            </w:pPr>
            <w:r>
              <w:t>On a confirmed Critical Hit, you immediately may attempt a Demoralize action on the foe you struck as a Free Action.</w:t>
            </w:r>
          </w:p>
        </w:tc>
      </w:tr>
      <w:tr w:rsidR="00F93E6B" w14:paraId="7CDBDB8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577BB4A2" w14:textId="77777777" w:rsidR="00F93E6B" w:rsidRDefault="00F93E6B" w:rsidP="00246E2B">
            <w:pPr>
              <w:spacing w:before="20" w:after="20"/>
              <w:ind w:left="72" w:hanging="72"/>
              <w:rPr>
                <w:color w:val="000000"/>
                <w:sz w:val="16"/>
              </w:rPr>
            </w:pPr>
            <w:r>
              <w:rPr>
                <w:color w:val="000000"/>
                <w:sz w:val="16"/>
              </w:rPr>
              <w:t>Sweeping Trip</w:t>
            </w:r>
            <w:r>
              <w:rPr>
                <w:sz w:val="16"/>
              </w:rPr>
              <w:br/>
            </w:r>
            <w:r>
              <w:rPr>
                <w:sz w:val="14"/>
              </w:rPr>
              <w:t>[General, Fighter]</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Sweeping Trip</w:instrText>
            </w:r>
            <w:r w:rsidRPr="00346AB0">
              <w:rPr>
                <w:sz w:val="16"/>
                <w:szCs w:val="16"/>
              </w:rPr>
              <w:instrText xml:space="preserve">" </w:instrText>
            </w:r>
            <w:r w:rsidRPr="00346AB0">
              <w:rPr>
                <w:color w:val="000000"/>
                <w:sz w:val="16"/>
                <w:szCs w:val="16"/>
              </w:rPr>
              <w:fldChar w:fldCharType="end"/>
            </w:r>
          </w:p>
        </w:tc>
        <w:tc>
          <w:tcPr>
            <w:tcW w:w="900" w:type="dxa"/>
            <w:tcBorders>
              <w:top w:val="single" w:sz="4" w:space="0" w:color="auto"/>
              <w:left w:val="nil"/>
            </w:tcBorders>
            <w:vAlign w:val="bottom"/>
          </w:tcPr>
          <w:p w14:paraId="3FCD8D16" w14:textId="77777777" w:rsidR="00F93E6B" w:rsidRDefault="00F93E6B" w:rsidP="00246E2B">
            <w:pPr>
              <w:spacing w:before="20" w:after="20"/>
              <w:ind w:left="-108"/>
              <w:jc w:val="right"/>
              <w:rPr>
                <w:sz w:val="12"/>
              </w:rPr>
            </w:pPr>
            <w:r>
              <w:rPr>
                <w:sz w:val="12"/>
              </w:rPr>
              <w:t>(PH p96)</w:t>
            </w:r>
          </w:p>
        </w:tc>
        <w:tc>
          <w:tcPr>
            <w:tcW w:w="1620" w:type="dxa"/>
            <w:tcBorders>
              <w:top w:val="single" w:sz="4" w:space="0" w:color="auto"/>
            </w:tcBorders>
          </w:tcPr>
          <w:p w14:paraId="4BAA48F4" w14:textId="77777777" w:rsidR="00F93E6B" w:rsidRDefault="00F93E6B" w:rsidP="00246E2B">
            <w:pPr>
              <w:tabs>
                <w:tab w:val="right" w:pos="1411"/>
              </w:tabs>
              <w:spacing w:before="20"/>
              <w:ind w:left="72" w:hanging="72"/>
              <w:rPr>
                <w:sz w:val="14"/>
              </w:rPr>
            </w:pPr>
            <w:r>
              <w:rPr>
                <w:sz w:val="14"/>
              </w:rPr>
              <w:t>Intelligence 13</w:t>
            </w:r>
          </w:p>
          <w:p w14:paraId="5EBD88D0" w14:textId="77777777" w:rsidR="00F93E6B" w:rsidRDefault="00F93E6B" w:rsidP="00246E2B">
            <w:pPr>
              <w:tabs>
                <w:tab w:val="right" w:pos="1411"/>
              </w:tabs>
              <w:spacing w:before="20"/>
              <w:ind w:left="72" w:hanging="72"/>
              <w:rPr>
                <w:sz w:val="14"/>
              </w:rPr>
            </w:pPr>
            <w:r>
              <w:rPr>
                <w:sz w:val="14"/>
              </w:rPr>
              <w:t>Combat Expertise</w:t>
            </w:r>
          </w:p>
          <w:p w14:paraId="28367B0A" w14:textId="77777777" w:rsidR="00F93E6B" w:rsidRDefault="00F93E6B" w:rsidP="00246E2B">
            <w:pPr>
              <w:tabs>
                <w:tab w:val="right" w:pos="1411"/>
              </w:tabs>
              <w:spacing w:before="20"/>
              <w:ind w:left="72" w:hanging="72"/>
              <w:rPr>
                <w:sz w:val="14"/>
              </w:rPr>
            </w:pPr>
            <w:r>
              <w:rPr>
                <w:sz w:val="14"/>
              </w:rPr>
              <w:t>Improved Trip</w:t>
            </w:r>
          </w:p>
        </w:tc>
        <w:tc>
          <w:tcPr>
            <w:tcW w:w="6300" w:type="dxa"/>
            <w:tcBorders>
              <w:top w:val="single" w:sz="4" w:space="0" w:color="auto"/>
              <w:right w:val="single" w:sz="12" w:space="0" w:color="auto"/>
            </w:tcBorders>
            <w:vAlign w:val="center"/>
          </w:tcPr>
          <w:p w14:paraId="4D1B028D" w14:textId="77777777" w:rsidR="00F93E6B" w:rsidRDefault="00F93E6B" w:rsidP="00246E2B">
            <w:pPr>
              <w:pStyle w:val="Description"/>
            </w:pPr>
            <w:r>
              <w:t xml:space="preserve">When you successfully Trip an opponent, you may forgo the “follow-up” attack and instead make a Trip attack against a new opponent that is adjacent to both you and the tripped opponent (i.e., you are trying to knock the first opponent into the second).  This action does </w:t>
            </w:r>
            <w:r>
              <w:rPr>
                <w:u w:val="single"/>
              </w:rPr>
              <w:t>not</w:t>
            </w:r>
            <w:r>
              <w:t xml:space="preserve"> provoke an Attack of Opportunity, but if it fails, the second opponent may attempt to Trip you.</w:t>
            </w:r>
          </w:p>
          <w:p w14:paraId="203DC5D9" w14:textId="77777777" w:rsidR="00F93E6B" w:rsidRPr="00AB54BF" w:rsidRDefault="00F93E6B" w:rsidP="00246E2B">
            <w:pPr>
              <w:pStyle w:val="Description"/>
            </w:pPr>
            <w:r>
              <w:t>You may only use this ability once per round.</w:t>
            </w:r>
          </w:p>
        </w:tc>
      </w:tr>
      <w:tr w:rsidR="00F93E6B" w14:paraId="6B689BC9" w14:textId="77777777">
        <w:tblPrEx>
          <w:tblCellMar>
            <w:top w:w="0" w:type="dxa"/>
            <w:bottom w:w="0" w:type="dxa"/>
          </w:tblCellMar>
        </w:tblPrEx>
        <w:trPr>
          <w:cantSplit/>
        </w:trPr>
        <w:tc>
          <w:tcPr>
            <w:tcW w:w="1620" w:type="dxa"/>
            <w:tcBorders>
              <w:left w:val="single" w:sz="12" w:space="0" w:color="auto"/>
              <w:right w:val="nil"/>
            </w:tcBorders>
          </w:tcPr>
          <w:p w14:paraId="19812DF3" w14:textId="77777777" w:rsidR="00F93E6B" w:rsidRDefault="00F93E6B" w:rsidP="00246E2B">
            <w:pPr>
              <w:spacing w:before="20" w:after="20"/>
              <w:ind w:left="72" w:hanging="72"/>
              <w:rPr>
                <w:sz w:val="16"/>
              </w:rPr>
            </w:pPr>
            <w:r>
              <w:rPr>
                <w:sz w:val="16"/>
              </w:rPr>
              <w:t>Terrifying Warrior</w:t>
            </w:r>
            <w:r>
              <w:rPr>
                <w:sz w:val="16"/>
              </w:rPr>
              <w:br/>
            </w:r>
            <w:r>
              <w:rPr>
                <w:sz w:val="14"/>
              </w:rPr>
              <w:t>[General, Fighter]</w:t>
            </w:r>
            <w:r w:rsidRPr="00346AB0">
              <w:rPr>
                <w:sz w:val="16"/>
                <w:szCs w:val="16"/>
              </w:rPr>
              <w:fldChar w:fldCharType="begin"/>
            </w:r>
            <w:r w:rsidRPr="00346AB0">
              <w:rPr>
                <w:sz w:val="16"/>
                <w:szCs w:val="16"/>
              </w:rPr>
              <w:instrText xml:space="preserve"> XE "Terrifying Warrior" </w:instrText>
            </w:r>
            <w:r w:rsidRPr="00346AB0">
              <w:rPr>
                <w:sz w:val="16"/>
                <w:szCs w:val="16"/>
              </w:rPr>
              <w:fldChar w:fldCharType="end"/>
            </w:r>
          </w:p>
        </w:tc>
        <w:tc>
          <w:tcPr>
            <w:tcW w:w="900" w:type="dxa"/>
            <w:tcBorders>
              <w:left w:val="nil"/>
            </w:tcBorders>
            <w:vAlign w:val="bottom"/>
          </w:tcPr>
          <w:p w14:paraId="0BCC7269" w14:textId="77777777" w:rsidR="00F93E6B" w:rsidRDefault="00F93E6B" w:rsidP="00246E2B">
            <w:pPr>
              <w:spacing w:before="20" w:after="20"/>
              <w:ind w:left="-108"/>
              <w:jc w:val="right"/>
              <w:rPr>
                <w:sz w:val="12"/>
              </w:rPr>
            </w:pPr>
            <w:r>
              <w:rPr>
                <w:sz w:val="12"/>
              </w:rPr>
              <w:t>(DR343 p93)</w:t>
            </w:r>
          </w:p>
        </w:tc>
        <w:tc>
          <w:tcPr>
            <w:tcW w:w="1620" w:type="dxa"/>
          </w:tcPr>
          <w:p w14:paraId="3D4DE349" w14:textId="77777777" w:rsidR="00F93E6B" w:rsidRDefault="00F93E6B" w:rsidP="00246E2B">
            <w:pPr>
              <w:tabs>
                <w:tab w:val="right" w:pos="1411"/>
              </w:tabs>
              <w:spacing w:before="20"/>
              <w:ind w:left="72" w:hanging="72"/>
              <w:rPr>
                <w:sz w:val="14"/>
              </w:rPr>
            </w:pPr>
            <w:r>
              <w:rPr>
                <w:sz w:val="14"/>
              </w:rPr>
              <w:t>Strength 13</w:t>
            </w:r>
          </w:p>
          <w:p w14:paraId="701549BF" w14:textId="77777777" w:rsidR="00F93E6B" w:rsidRDefault="00F93E6B" w:rsidP="00246E2B">
            <w:pPr>
              <w:tabs>
                <w:tab w:val="right" w:pos="1411"/>
              </w:tabs>
              <w:spacing w:before="20"/>
              <w:ind w:left="72" w:hanging="72"/>
              <w:rPr>
                <w:sz w:val="14"/>
              </w:rPr>
            </w:pPr>
            <w:r>
              <w:rPr>
                <w:sz w:val="14"/>
              </w:rPr>
              <w:t>Power Attack</w:t>
            </w:r>
          </w:p>
          <w:p w14:paraId="7BBB299B" w14:textId="77777777" w:rsidR="00F93E6B" w:rsidRDefault="00F93E6B" w:rsidP="00246E2B">
            <w:pPr>
              <w:tabs>
                <w:tab w:val="right" w:pos="1411"/>
              </w:tabs>
              <w:spacing w:before="20"/>
              <w:ind w:left="72" w:hanging="72"/>
              <w:rPr>
                <w:sz w:val="14"/>
              </w:rPr>
            </w:pPr>
            <w:r>
              <w:rPr>
                <w:sz w:val="14"/>
              </w:rPr>
              <w:t>Cleave</w:t>
            </w:r>
          </w:p>
          <w:p w14:paraId="56381E03" w14:textId="77777777" w:rsidR="00F93E6B" w:rsidRDefault="00F93E6B" w:rsidP="00246E2B">
            <w:pPr>
              <w:tabs>
                <w:tab w:val="right" w:pos="1411"/>
              </w:tabs>
              <w:spacing w:before="20"/>
              <w:ind w:left="72" w:hanging="72"/>
              <w:rPr>
                <w:sz w:val="14"/>
              </w:rPr>
            </w:pPr>
            <w:r>
              <w:rPr>
                <w:sz w:val="14"/>
              </w:rPr>
              <w:t>Base Attack Bonus +3</w:t>
            </w:r>
          </w:p>
        </w:tc>
        <w:tc>
          <w:tcPr>
            <w:tcW w:w="6300" w:type="dxa"/>
            <w:tcBorders>
              <w:right w:val="single" w:sz="12" w:space="0" w:color="auto"/>
            </w:tcBorders>
            <w:vAlign w:val="center"/>
          </w:tcPr>
          <w:p w14:paraId="41E438EC" w14:textId="77777777" w:rsidR="00F93E6B" w:rsidRDefault="00F93E6B" w:rsidP="00246E2B">
            <w:pPr>
              <w:pStyle w:val="Description"/>
            </w:pPr>
            <w:r>
              <w:t>If you drop a creature with a Cleave attack (i.e., you dropped two creatures in a row), all opponents within your reach are Panicked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Charisma-based).  Creatures with HD equal or greater than you are not effected.  This is an Extraordinary Mind-Affecting Fear Effect.</w:t>
            </w:r>
          </w:p>
        </w:tc>
      </w:tr>
      <w:tr w:rsidR="00F93E6B" w14:paraId="3DE98E0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2D56FF" w14:textId="77777777" w:rsidR="00F93E6B" w:rsidRDefault="00F93E6B" w:rsidP="00246E2B">
            <w:pPr>
              <w:spacing w:before="20" w:after="20"/>
              <w:ind w:left="72" w:hanging="72"/>
              <w:rPr>
                <w:sz w:val="16"/>
              </w:rPr>
            </w:pPr>
            <w:r>
              <w:rPr>
                <w:sz w:val="16"/>
              </w:rPr>
              <w:t>Throw Anything</w:t>
            </w:r>
            <w:r>
              <w:rPr>
                <w:sz w:val="16"/>
              </w:rPr>
              <w:fldChar w:fldCharType="begin"/>
            </w:r>
            <w:r w:rsidRPr="009D6A39">
              <w:rPr>
                <w:sz w:val="16"/>
              </w:rPr>
              <w:instrText xml:space="preserve"> XE "</w:instrText>
            </w:r>
            <w:r>
              <w:rPr>
                <w:sz w:val="16"/>
              </w:rPr>
              <w:instrText>Throw Anything</w:instrText>
            </w:r>
            <w:r w:rsidRPr="009D6A39">
              <w:rPr>
                <w:sz w:val="16"/>
              </w:rPr>
              <w:instrText xml:space="preserve">" </w:instrText>
            </w:r>
            <w:r>
              <w:rPr>
                <w:sz w:val="16"/>
              </w:rPr>
              <w:fldChar w:fldCharType="end"/>
            </w:r>
            <w:r>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16F3A8C" w14:textId="77777777" w:rsidR="00F93E6B" w:rsidRDefault="00F93E6B" w:rsidP="00246E2B">
            <w:pPr>
              <w:spacing w:before="20" w:after="20"/>
              <w:ind w:left="-108"/>
              <w:jc w:val="right"/>
              <w:rPr>
                <w:sz w:val="12"/>
              </w:rPr>
            </w:pPr>
            <w:r>
              <w:rPr>
                <w:sz w:val="12"/>
              </w:rPr>
              <w:t>(CWar p105)</w:t>
            </w:r>
          </w:p>
        </w:tc>
        <w:tc>
          <w:tcPr>
            <w:tcW w:w="1620" w:type="dxa"/>
            <w:tcBorders>
              <w:top w:val="single" w:sz="4" w:space="0" w:color="auto"/>
              <w:left w:val="single" w:sz="4" w:space="0" w:color="auto"/>
              <w:bottom w:val="single" w:sz="4" w:space="0" w:color="auto"/>
              <w:right w:val="single" w:sz="4" w:space="0" w:color="auto"/>
            </w:tcBorders>
          </w:tcPr>
          <w:p w14:paraId="7325D264" w14:textId="77777777" w:rsidR="00F93E6B" w:rsidRDefault="00F93E6B" w:rsidP="00246E2B">
            <w:pPr>
              <w:tabs>
                <w:tab w:val="right" w:pos="1411"/>
              </w:tabs>
              <w:ind w:left="72" w:right="-108" w:hanging="72"/>
              <w:rPr>
                <w:sz w:val="14"/>
              </w:rPr>
            </w:pPr>
            <w:r>
              <w:rPr>
                <w:sz w:val="14"/>
              </w:rPr>
              <w:t>Dexterity 15</w:t>
            </w:r>
          </w:p>
          <w:p w14:paraId="0D0535C0" w14:textId="77777777" w:rsidR="00F93E6B" w:rsidRDefault="00F93E6B" w:rsidP="00246E2B">
            <w:pPr>
              <w:tabs>
                <w:tab w:val="right" w:pos="1411"/>
              </w:tabs>
              <w:ind w:left="72" w:right="-108" w:hanging="72"/>
              <w:rPr>
                <w:sz w:val="14"/>
              </w:rPr>
            </w:pPr>
            <w:r>
              <w:rPr>
                <w:sz w:val="14"/>
              </w:rPr>
              <w:t>Base Attack Bonus +2</w:t>
            </w:r>
          </w:p>
        </w:tc>
        <w:tc>
          <w:tcPr>
            <w:tcW w:w="6300" w:type="dxa"/>
            <w:tcBorders>
              <w:top w:val="single" w:sz="4" w:space="0" w:color="auto"/>
              <w:left w:val="single" w:sz="4" w:space="0" w:color="auto"/>
              <w:bottom w:val="single" w:sz="4" w:space="0" w:color="auto"/>
              <w:right w:val="single" w:sz="12" w:space="0" w:color="auto"/>
            </w:tcBorders>
            <w:vAlign w:val="center"/>
          </w:tcPr>
          <w:p w14:paraId="1BEBBE20" w14:textId="77777777" w:rsidR="00F93E6B" w:rsidRDefault="00F93E6B" w:rsidP="00246E2B">
            <w:pPr>
              <w:pStyle w:val="Description"/>
            </w:pPr>
            <w:r>
              <w:t>You may throw a melee weapon with which you are proficient as if it were a ranged weapon with a range increment of 10’ with no penalty on the attack roll.</w:t>
            </w:r>
          </w:p>
        </w:tc>
      </w:tr>
      <w:tr w:rsidR="00F93E6B" w14:paraId="7736C3E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FA18BA" w14:textId="77777777" w:rsidR="00F93E6B" w:rsidRDefault="00F93E6B" w:rsidP="00246E2B">
            <w:pPr>
              <w:spacing w:before="20" w:after="20"/>
              <w:ind w:left="72" w:hanging="72"/>
              <w:rPr>
                <w:sz w:val="16"/>
              </w:rPr>
            </w:pPr>
            <w:r>
              <w:rPr>
                <w:sz w:val="16"/>
              </w:rPr>
              <w:t xml:space="preserve">Titan Fighting </w:t>
            </w:r>
            <w:r w:rsidRPr="00744832">
              <w:rPr>
                <w:sz w:val="16"/>
              </w:rPr>
              <w:fldChar w:fldCharType="begin"/>
            </w:r>
            <w:r w:rsidRPr="00744832">
              <w:rPr>
                <w:sz w:val="16"/>
              </w:rPr>
              <w:instrText xml:space="preserve"> XE "</w:instrText>
            </w:r>
            <w:r>
              <w:rPr>
                <w:sz w:val="16"/>
              </w:rPr>
              <w:instrText>Titan Fighting</w:instrText>
            </w:r>
            <w:r w:rsidRPr="00744832">
              <w:rPr>
                <w:sz w:val="16"/>
              </w:rPr>
              <w:instrText xml:space="preserve">" </w:instrText>
            </w:r>
            <w:r w:rsidRPr="00744832">
              <w:rPr>
                <w:sz w:val="16"/>
              </w:rPr>
              <w:fldChar w:fldCharType="end"/>
            </w:r>
            <w:r w:rsidRPr="00744832">
              <w:rPr>
                <w:sz w:val="16"/>
              </w:rPr>
              <w:br/>
            </w:r>
            <w:r w:rsidRPr="00CB56B6">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6C937946" w14:textId="77777777" w:rsidR="00F93E6B" w:rsidRDefault="00F93E6B"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70A06D3C" w14:textId="77777777" w:rsidR="00F93E6B" w:rsidRDefault="00F93E6B" w:rsidP="00246E2B">
            <w:pPr>
              <w:tabs>
                <w:tab w:val="right" w:pos="1411"/>
              </w:tabs>
              <w:spacing w:before="20"/>
              <w:ind w:left="72" w:right="-108" w:hanging="72"/>
              <w:rPr>
                <w:sz w:val="14"/>
              </w:rPr>
            </w:pPr>
            <w:r>
              <w:rPr>
                <w:sz w:val="14"/>
              </w:rPr>
              <w:t>Racial Dodge bonus against Giants</w:t>
            </w:r>
          </w:p>
          <w:p w14:paraId="558B8BE9" w14:textId="77777777" w:rsidR="00F93E6B" w:rsidRDefault="00F93E6B" w:rsidP="00246E2B">
            <w:pPr>
              <w:tabs>
                <w:tab w:val="right" w:pos="1411"/>
              </w:tabs>
              <w:spacing w:before="20"/>
              <w:ind w:left="72" w:right="-108" w:hanging="72"/>
              <w:rPr>
                <w:sz w:val="14"/>
              </w:rPr>
            </w:pPr>
            <w:r>
              <w:rPr>
                <w:sz w:val="14"/>
              </w:rPr>
              <w:t>Dodge</w:t>
            </w:r>
          </w:p>
        </w:tc>
        <w:tc>
          <w:tcPr>
            <w:tcW w:w="6300" w:type="dxa"/>
            <w:tcBorders>
              <w:top w:val="single" w:sz="4" w:space="0" w:color="auto"/>
              <w:left w:val="single" w:sz="4" w:space="0" w:color="auto"/>
              <w:bottom w:val="single" w:sz="4" w:space="0" w:color="auto"/>
              <w:right w:val="single" w:sz="12" w:space="0" w:color="auto"/>
            </w:tcBorders>
            <w:vAlign w:val="center"/>
          </w:tcPr>
          <w:p w14:paraId="65833FE3" w14:textId="77777777" w:rsidR="00F93E6B" w:rsidRDefault="00F93E6B" w:rsidP="00246E2B">
            <w:pPr>
              <w:pStyle w:val="Description"/>
            </w:pPr>
            <w:r>
              <w:t>Against your Dodge-designated Giant-type opponent, you gain your Racial Dodge bonus, instead of the usual +1 for Dodge (e.g. a typical Dwarf would gain a +4 Dodge bonus from this feat against one giant, which stacks with his usual +4 Dodge bonus – so +8 AC against one Giant, and +4 AC against all others).</w:t>
            </w:r>
          </w:p>
        </w:tc>
      </w:tr>
      <w:tr w:rsidR="00F93E6B" w14:paraId="0B4DA82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B073A7C" w14:textId="77777777" w:rsidR="00F93E6B" w:rsidRDefault="00F93E6B" w:rsidP="00246E2B">
            <w:pPr>
              <w:spacing w:before="20" w:after="20"/>
              <w:ind w:left="72" w:hanging="72"/>
              <w:rPr>
                <w:sz w:val="16"/>
              </w:rPr>
            </w:pPr>
            <w:r>
              <w:rPr>
                <w:sz w:val="16"/>
              </w:rPr>
              <w:t>Tower Shield Proficiency</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Tower Shield Proficiency</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F5B635E"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5FFFC917" w14:textId="77777777" w:rsidR="00F93E6B" w:rsidRDefault="00F93E6B" w:rsidP="00246E2B">
            <w:pPr>
              <w:tabs>
                <w:tab w:val="right" w:pos="1411"/>
              </w:tabs>
              <w:spacing w:before="20"/>
              <w:ind w:left="72" w:right="-108" w:hanging="72"/>
              <w:rPr>
                <w:sz w:val="14"/>
              </w:rPr>
            </w:pPr>
            <w:r>
              <w:rPr>
                <w:sz w:val="14"/>
              </w:rPr>
              <w:t>Shield Proficiency</w:t>
            </w:r>
          </w:p>
        </w:tc>
        <w:tc>
          <w:tcPr>
            <w:tcW w:w="6300" w:type="dxa"/>
            <w:tcBorders>
              <w:top w:val="single" w:sz="4" w:space="0" w:color="auto"/>
              <w:left w:val="single" w:sz="4" w:space="0" w:color="auto"/>
              <w:bottom w:val="single" w:sz="4" w:space="0" w:color="auto"/>
              <w:right w:val="single" w:sz="12" w:space="0" w:color="auto"/>
            </w:tcBorders>
            <w:vAlign w:val="center"/>
          </w:tcPr>
          <w:p w14:paraId="72D25D2E" w14:textId="77777777" w:rsidR="00F93E6B" w:rsidRDefault="00F93E6B" w:rsidP="00246E2B">
            <w:pPr>
              <w:pStyle w:val="Description"/>
            </w:pPr>
            <w:r>
              <w:t>You are proficient with Tower Shields.</w:t>
            </w:r>
          </w:p>
        </w:tc>
      </w:tr>
      <w:tr w:rsidR="00F93E6B" w14:paraId="41D7DE0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D3865CA" w14:textId="77777777" w:rsidR="00F93E6B" w:rsidRDefault="00F93E6B" w:rsidP="00246E2B">
            <w:pPr>
              <w:spacing w:before="20" w:after="20"/>
              <w:ind w:left="72" w:hanging="72"/>
              <w:rPr>
                <w:sz w:val="16"/>
              </w:rPr>
            </w:pPr>
            <w:r>
              <w:rPr>
                <w:sz w:val="16"/>
              </w:rPr>
              <w:t>Trample</w:t>
            </w:r>
            <w:r>
              <w:rPr>
                <w:sz w:val="16"/>
              </w:rPr>
              <w:br/>
            </w:r>
            <w:r w:rsidRPr="00CB56B6">
              <w:rPr>
                <w:sz w:val="14"/>
                <w:szCs w:val="14"/>
              </w:rPr>
              <w:t>[General, Fighter]</w:t>
            </w:r>
            <w:r>
              <w:rPr>
                <w:sz w:val="16"/>
              </w:rPr>
              <w:fldChar w:fldCharType="begin"/>
            </w:r>
            <w:r w:rsidRPr="009D6A39">
              <w:rPr>
                <w:sz w:val="16"/>
              </w:rPr>
              <w:instrText xml:space="preserve"> XE "</w:instrText>
            </w:r>
            <w:r>
              <w:rPr>
                <w:sz w:val="16"/>
              </w:rPr>
              <w:instrText>Trample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37A5C1C3" w14:textId="77777777" w:rsidR="00F93E6B" w:rsidRDefault="00F93E6B" w:rsidP="00246E2B">
            <w:pPr>
              <w:spacing w:before="20" w:after="20"/>
              <w:ind w:left="-108"/>
              <w:jc w:val="right"/>
              <w:rPr>
                <w:sz w:val="12"/>
              </w:rPr>
            </w:pPr>
            <w:r>
              <w:rPr>
                <w:sz w:val="12"/>
              </w:rPr>
              <w:t>(PH p101)</w:t>
            </w:r>
          </w:p>
        </w:tc>
        <w:tc>
          <w:tcPr>
            <w:tcW w:w="1620" w:type="dxa"/>
            <w:tcBorders>
              <w:top w:val="single" w:sz="4" w:space="0" w:color="auto"/>
              <w:left w:val="single" w:sz="4" w:space="0" w:color="auto"/>
              <w:bottom w:val="single" w:sz="4" w:space="0" w:color="auto"/>
              <w:right w:val="single" w:sz="4" w:space="0" w:color="auto"/>
            </w:tcBorders>
          </w:tcPr>
          <w:p w14:paraId="6D072556" w14:textId="77777777" w:rsidR="00F93E6B" w:rsidRDefault="00F93E6B" w:rsidP="00246E2B">
            <w:pPr>
              <w:tabs>
                <w:tab w:val="right" w:pos="1411"/>
              </w:tabs>
              <w:ind w:left="72" w:right="-108" w:hanging="72"/>
              <w:rPr>
                <w:sz w:val="14"/>
              </w:rPr>
            </w:pPr>
            <w:r>
              <w:rPr>
                <w:sz w:val="14"/>
              </w:rPr>
              <w:t>Mounted Combat</w:t>
            </w:r>
          </w:p>
          <w:p w14:paraId="463049BB" w14:textId="77777777" w:rsidR="00F93E6B" w:rsidRDefault="00F93E6B" w:rsidP="00246E2B">
            <w:pPr>
              <w:tabs>
                <w:tab w:val="right" w:pos="1411"/>
              </w:tabs>
              <w:ind w:left="72" w:right="-108" w:hanging="72"/>
              <w:rPr>
                <w:sz w:val="14"/>
              </w:rPr>
            </w:pPr>
            <w:r>
              <w:rPr>
                <w:sz w:val="14"/>
              </w:rPr>
              <w:t xml:space="preserve">Ride:  </w:t>
            </w:r>
            <w:r w:rsidRPr="003B2FF5">
              <w:rPr>
                <w:sz w:val="14"/>
                <w:szCs w:val="14"/>
              </w:rPr>
              <w:tab/>
            </w:r>
            <w:r>
              <w:rPr>
                <w:sz w:val="14"/>
              </w:rPr>
              <w:t>1 rank</w:t>
            </w:r>
          </w:p>
        </w:tc>
        <w:tc>
          <w:tcPr>
            <w:tcW w:w="6300" w:type="dxa"/>
            <w:tcBorders>
              <w:top w:val="single" w:sz="4" w:space="0" w:color="auto"/>
              <w:left w:val="single" w:sz="4" w:space="0" w:color="auto"/>
              <w:bottom w:val="single" w:sz="4" w:space="0" w:color="auto"/>
              <w:right w:val="single" w:sz="12" w:space="0" w:color="auto"/>
            </w:tcBorders>
            <w:vAlign w:val="center"/>
          </w:tcPr>
          <w:p w14:paraId="45895D94" w14:textId="77777777" w:rsidR="00F93E6B" w:rsidRDefault="00F93E6B" w:rsidP="00246E2B">
            <w:pPr>
              <w:pStyle w:val="Description"/>
            </w:pPr>
            <w:r>
              <w:t>When doing an Overrun action while mounted, your foe may not avoid you.  If you knock the foe down,  your mount may make one hoof attack (including the +4 bonus because the foe is Prone).</w:t>
            </w:r>
          </w:p>
        </w:tc>
      </w:tr>
      <w:tr w:rsidR="00F93E6B" w14:paraId="676DB307" w14:textId="77777777">
        <w:tblPrEx>
          <w:tblCellMar>
            <w:top w:w="0" w:type="dxa"/>
            <w:bottom w:w="0" w:type="dxa"/>
          </w:tblCellMar>
        </w:tblPrEx>
        <w:trPr>
          <w:cantSplit/>
        </w:trPr>
        <w:tc>
          <w:tcPr>
            <w:tcW w:w="1620" w:type="dxa"/>
            <w:tcBorders>
              <w:left w:val="single" w:sz="12" w:space="0" w:color="auto"/>
              <w:right w:val="nil"/>
            </w:tcBorders>
          </w:tcPr>
          <w:p w14:paraId="116D24D6" w14:textId="77777777" w:rsidR="00F93E6B" w:rsidRDefault="00F93E6B" w:rsidP="00246E2B">
            <w:pPr>
              <w:spacing w:before="20" w:after="20"/>
              <w:ind w:left="72" w:hanging="72"/>
              <w:rPr>
                <w:sz w:val="16"/>
              </w:rPr>
            </w:pPr>
            <w:r>
              <w:rPr>
                <w:sz w:val="16"/>
              </w:rPr>
              <w:t>Tumbling Feint</w:t>
            </w:r>
            <w:r w:rsidRPr="004C55FA">
              <w:rPr>
                <w:sz w:val="16"/>
                <w:szCs w:val="16"/>
              </w:rPr>
              <w:fldChar w:fldCharType="begin"/>
            </w:r>
            <w:r w:rsidRPr="004C55FA">
              <w:rPr>
                <w:sz w:val="16"/>
                <w:szCs w:val="16"/>
              </w:rPr>
              <w:instrText xml:space="preserve"> XE "Tumbling Feint" </w:instrText>
            </w:r>
            <w:r w:rsidRPr="004C55FA">
              <w:rPr>
                <w:sz w:val="16"/>
                <w:szCs w:val="16"/>
              </w:rPr>
              <w:fldChar w:fldCharType="end"/>
            </w:r>
            <w:r>
              <w:rPr>
                <w:sz w:val="16"/>
              </w:rPr>
              <w:br/>
            </w:r>
            <w:r>
              <w:rPr>
                <w:sz w:val="14"/>
              </w:rPr>
              <w:t>[General, Fighter]</w:t>
            </w:r>
          </w:p>
        </w:tc>
        <w:tc>
          <w:tcPr>
            <w:tcW w:w="900" w:type="dxa"/>
            <w:tcBorders>
              <w:left w:val="nil"/>
            </w:tcBorders>
            <w:vAlign w:val="bottom"/>
          </w:tcPr>
          <w:p w14:paraId="232AD001" w14:textId="77777777" w:rsidR="00F93E6B" w:rsidRDefault="00F93E6B" w:rsidP="00246E2B">
            <w:pPr>
              <w:spacing w:before="20" w:after="20"/>
              <w:jc w:val="right"/>
              <w:rPr>
                <w:sz w:val="12"/>
              </w:rPr>
            </w:pPr>
            <w:r>
              <w:rPr>
                <w:sz w:val="12"/>
              </w:rPr>
              <w:t>(PH2 p84)</w:t>
            </w:r>
          </w:p>
        </w:tc>
        <w:tc>
          <w:tcPr>
            <w:tcW w:w="1620" w:type="dxa"/>
          </w:tcPr>
          <w:p w14:paraId="3C7A7AEC" w14:textId="77777777" w:rsidR="00F93E6B" w:rsidRDefault="00F93E6B" w:rsidP="00246E2B">
            <w:pPr>
              <w:tabs>
                <w:tab w:val="right" w:pos="1404"/>
              </w:tabs>
              <w:spacing w:before="20"/>
              <w:ind w:left="72" w:hanging="72"/>
              <w:rPr>
                <w:sz w:val="14"/>
              </w:rPr>
            </w:pPr>
            <w:r>
              <w:rPr>
                <w:sz w:val="14"/>
              </w:rPr>
              <w:t xml:space="preserve">Bluff:  </w:t>
            </w:r>
            <w:r w:rsidRPr="003B2FF5">
              <w:rPr>
                <w:sz w:val="14"/>
                <w:szCs w:val="14"/>
              </w:rPr>
              <w:tab/>
            </w:r>
            <w:r>
              <w:rPr>
                <w:sz w:val="14"/>
              </w:rPr>
              <w:t>4 ranks</w:t>
            </w:r>
          </w:p>
          <w:p w14:paraId="41CA914B" w14:textId="77777777" w:rsidR="00F93E6B" w:rsidRDefault="00F93E6B" w:rsidP="00246E2B">
            <w:pPr>
              <w:tabs>
                <w:tab w:val="right" w:pos="1404"/>
              </w:tabs>
              <w:spacing w:before="20"/>
              <w:ind w:left="72" w:hanging="72"/>
              <w:rPr>
                <w:sz w:val="14"/>
              </w:rPr>
            </w:pPr>
            <w:r>
              <w:rPr>
                <w:sz w:val="14"/>
              </w:rPr>
              <w:t xml:space="preserve">Tumble:  </w:t>
            </w:r>
            <w:r w:rsidRPr="003B2FF5">
              <w:rPr>
                <w:sz w:val="14"/>
                <w:szCs w:val="14"/>
              </w:rPr>
              <w:tab/>
            </w:r>
            <w:r>
              <w:rPr>
                <w:sz w:val="14"/>
              </w:rPr>
              <w:t>4 ranks</w:t>
            </w:r>
          </w:p>
        </w:tc>
        <w:tc>
          <w:tcPr>
            <w:tcW w:w="6300" w:type="dxa"/>
            <w:tcBorders>
              <w:right w:val="single" w:sz="12" w:space="0" w:color="auto"/>
            </w:tcBorders>
            <w:vAlign w:val="center"/>
          </w:tcPr>
          <w:p w14:paraId="1334B0C2" w14:textId="77777777" w:rsidR="00F93E6B" w:rsidRDefault="00F93E6B" w:rsidP="00246E2B">
            <w:pPr>
              <w:pStyle w:val="Description"/>
            </w:pPr>
            <w:r>
              <w:t>Designate an opponent at the start of your turn as a Swift Action.  If you avoid provoking an Attack of Opportunity against this opponent by using your Tumble skill, you receive a +5 bonus on a Bluff check to Feint in Combat against that opponent on your next turn.</w:t>
            </w:r>
          </w:p>
        </w:tc>
      </w:tr>
      <w:tr w:rsidR="00F93E6B" w14:paraId="245D3A7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67A085A" w14:textId="77777777" w:rsidR="00F93E6B" w:rsidRPr="009D6A39" w:rsidRDefault="00F93E6B" w:rsidP="00246E2B">
            <w:pPr>
              <w:spacing w:before="20" w:after="20"/>
              <w:ind w:left="72" w:hanging="72"/>
              <w:rPr>
                <w:sz w:val="16"/>
              </w:rPr>
            </w:pPr>
            <w:r w:rsidRPr="009D6A39">
              <w:rPr>
                <w:sz w:val="16"/>
              </w:rPr>
              <w:t xml:space="preserve">Tunnel Fighting </w:t>
            </w:r>
            <w:r w:rsidRPr="009D6A39">
              <w:rPr>
                <w:sz w:val="16"/>
              </w:rPr>
              <w:fldChar w:fldCharType="begin"/>
            </w:r>
            <w:r w:rsidRPr="009D6A39">
              <w:rPr>
                <w:sz w:val="16"/>
              </w:rPr>
              <w:instrText xml:space="preserve"> XE "Tunnel Fighting" </w:instrText>
            </w:r>
            <w:r w:rsidRPr="009D6A39">
              <w:rPr>
                <w:sz w:val="16"/>
              </w:rPr>
              <w:fldChar w:fldCharType="end"/>
            </w:r>
            <w:r w:rsidRPr="009D6A39">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429F6BB7" w14:textId="77777777" w:rsidR="00F93E6B" w:rsidRDefault="00F93E6B" w:rsidP="00246E2B">
            <w:pPr>
              <w:spacing w:before="20" w:after="20"/>
              <w:ind w:left="-108"/>
              <w:jc w:val="right"/>
              <w:rPr>
                <w:sz w:val="12"/>
              </w:rPr>
            </w:pPr>
            <w:r>
              <w:rPr>
                <w:sz w:val="12"/>
              </w:rPr>
              <w:t>(RoS p145)</w:t>
            </w:r>
          </w:p>
        </w:tc>
        <w:tc>
          <w:tcPr>
            <w:tcW w:w="1620" w:type="dxa"/>
            <w:tcBorders>
              <w:top w:val="single" w:sz="4" w:space="0" w:color="auto"/>
              <w:left w:val="single" w:sz="4" w:space="0" w:color="auto"/>
              <w:bottom w:val="single" w:sz="4" w:space="0" w:color="auto"/>
              <w:right w:val="single" w:sz="4" w:space="0" w:color="auto"/>
            </w:tcBorders>
          </w:tcPr>
          <w:p w14:paraId="78F4319B"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B1FF740" w14:textId="77777777" w:rsidR="00F93E6B" w:rsidRPr="002F3009" w:rsidRDefault="00F93E6B" w:rsidP="00246E2B">
            <w:pPr>
              <w:pStyle w:val="Description"/>
            </w:pPr>
            <w:r>
              <w:t>You do not take a penalty on your attack rolls or to your AC when squeezing into or through a tight space.</w:t>
            </w:r>
          </w:p>
        </w:tc>
      </w:tr>
      <w:tr w:rsidR="00F93E6B" w14:paraId="1C775546" w14:textId="77777777">
        <w:tblPrEx>
          <w:tblCellMar>
            <w:top w:w="0" w:type="dxa"/>
            <w:bottom w:w="0" w:type="dxa"/>
          </w:tblCellMar>
        </w:tblPrEx>
        <w:trPr>
          <w:cantSplit/>
        </w:trPr>
        <w:tc>
          <w:tcPr>
            <w:tcW w:w="1620" w:type="dxa"/>
            <w:tcBorders>
              <w:left w:val="single" w:sz="12" w:space="0" w:color="auto"/>
              <w:right w:val="nil"/>
            </w:tcBorders>
          </w:tcPr>
          <w:p w14:paraId="27992733" w14:textId="77777777" w:rsidR="00F93E6B" w:rsidRDefault="00F93E6B" w:rsidP="00246E2B">
            <w:pPr>
              <w:spacing w:before="20" w:after="20"/>
              <w:ind w:left="72" w:hanging="72"/>
              <w:rPr>
                <w:sz w:val="16"/>
              </w:rPr>
            </w:pPr>
            <w:r>
              <w:rPr>
                <w:sz w:val="16"/>
              </w:rPr>
              <w:t xml:space="preserve">Two-Weapon Attack of </w:t>
            </w:r>
            <w:smartTag w:uri="urn:schemas-microsoft-com:office:smarttags" w:element="place">
              <w:r>
                <w:rPr>
                  <w:sz w:val="16"/>
                </w:rPr>
                <w:t>Opportunity</w:t>
              </w:r>
            </w:smartTag>
            <w:r>
              <w:rPr>
                <w:sz w:val="16"/>
              </w:rPr>
              <w:t xml:space="preserve"> </w:t>
            </w:r>
            <w:r w:rsidRPr="00744832">
              <w:rPr>
                <w:sz w:val="16"/>
              </w:rPr>
              <w:fldChar w:fldCharType="begin"/>
            </w:r>
            <w:r w:rsidRPr="00744832">
              <w:rPr>
                <w:sz w:val="16"/>
              </w:rPr>
              <w:instrText xml:space="preserve"> XE "</w:instrText>
            </w:r>
            <w:r>
              <w:rPr>
                <w:sz w:val="16"/>
              </w:rPr>
              <w:instrText>Two-Weapon Attack of Opportunity</w:instrText>
            </w:r>
            <w:r w:rsidRPr="00744832">
              <w:rPr>
                <w:sz w:val="16"/>
              </w:rPr>
              <w:instrText xml:space="preserve">" </w:instrText>
            </w:r>
            <w:r w:rsidRPr="00744832">
              <w:rPr>
                <w:sz w:val="16"/>
              </w:rPr>
              <w:fldChar w:fldCharType="end"/>
            </w:r>
            <w:r>
              <w:rPr>
                <w:sz w:val="16"/>
              </w:rPr>
              <w:br/>
            </w:r>
            <w:r>
              <w:rPr>
                <w:sz w:val="14"/>
              </w:rPr>
              <w:t>[General, Fighter]</w:t>
            </w:r>
          </w:p>
        </w:tc>
        <w:tc>
          <w:tcPr>
            <w:tcW w:w="900" w:type="dxa"/>
            <w:tcBorders>
              <w:left w:val="nil"/>
            </w:tcBorders>
            <w:vAlign w:val="bottom"/>
          </w:tcPr>
          <w:p w14:paraId="398190F1" w14:textId="77777777" w:rsidR="00F93E6B" w:rsidRDefault="00F93E6B" w:rsidP="00246E2B">
            <w:pPr>
              <w:spacing w:before="20" w:after="20"/>
              <w:ind w:left="-108"/>
              <w:jc w:val="right"/>
              <w:rPr>
                <w:sz w:val="12"/>
              </w:rPr>
            </w:pPr>
            <w:r>
              <w:rPr>
                <w:sz w:val="12"/>
              </w:rPr>
              <w:t>(DR340 p87)</w:t>
            </w:r>
          </w:p>
        </w:tc>
        <w:tc>
          <w:tcPr>
            <w:tcW w:w="1620" w:type="dxa"/>
          </w:tcPr>
          <w:p w14:paraId="3AA236FB" w14:textId="77777777" w:rsidR="00F93E6B" w:rsidRDefault="00F93E6B" w:rsidP="00246E2B">
            <w:pPr>
              <w:tabs>
                <w:tab w:val="right" w:pos="1411"/>
              </w:tabs>
              <w:spacing w:before="20"/>
              <w:ind w:left="72" w:hanging="72"/>
              <w:rPr>
                <w:sz w:val="14"/>
              </w:rPr>
            </w:pPr>
            <w:r>
              <w:rPr>
                <w:sz w:val="14"/>
              </w:rPr>
              <w:t>Dexterity 17</w:t>
            </w:r>
          </w:p>
          <w:p w14:paraId="7C241552" w14:textId="77777777" w:rsidR="00F93E6B" w:rsidRDefault="00F93E6B" w:rsidP="00246E2B">
            <w:pPr>
              <w:tabs>
                <w:tab w:val="right" w:pos="1411"/>
              </w:tabs>
              <w:spacing w:before="20"/>
              <w:ind w:left="72" w:hanging="72"/>
              <w:rPr>
                <w:sz w:val="14"/>
              </w:rPr>
            </w:pPr>
            <w:r>
              <w:rPr>
                <w:sz w:val="14"/>
              </w:rPr>
              <w:t>Combat Reflexes</w:t>
            </w:r>
          </w:p>
          <w:p w14:paraId="0F52D856" w14:textId="77777777" w:rsidR="00F93E6B" w:rsidRDefault="00F93E6B" w:rsidP="00246E2B">
            <w:pPr>
              <w:tabs>
                <w:tab w:val="right" w:pos="1411"/>
              </w:tabs>
              <w:spacing w:before="20"/>
              <w:ind w:left="72" w:hanging="72"/>
              <w:rPr>
                <w:sz w:val="14"/>
              </w:rPr>
            </w:pPr>
            <w:r>
              <w:rPr>
                <w:sz w:val="14"/>
              </w:rPr>
              <w:t>Two-Weapon Fighting</w:t>
            </w:r>
          </w:p>
        </w:tc>
        <w:tc>
          <w:tcPr>
            <w:tcW w:w="6300" w:type="dxa"/>
            <w:tcBorders>
              <w:right w:val="single" w:sz="12" w:space="0" w:color="auto"/>
            </w:tcBorders>
            <w:vAlign w:val="center"/>
          </w:tcPr>
          <w:p w14:paraId="7842244B" w14:textId="77777777" w:rsidR="00F93E6B" w:rsidRDefault="00F93E6B" w:rsidP="00246E2B">
            <w:pPr>
              <w:pStyle w:val="DescriptionTop"/>
            </w:pPr>
            <w:r>
              <w:t>When you make an Attack of Opportunity, you are allowed an attack with each of your weapons, with the normal penalties for doing so.  This counts as two of your Attacks of Opportunity per round and your maximum is not increased.</w:t>
            </w:r>
          </w:p>
        </w:tc>
      </w:tr>
      <w:tr w:rsidR="00F93E6B" w14:paraId="10A54C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90F1401" w14:textId="77777777" w:rsidR="00F93E6B" w:rsidRDefault="00F93E6B" w:rsidP="00246E2B">
            <w:pPr>
              <w:spacing w:before="20" w:after="20"/>
              <w:ind w:left="72" w:hanging="72"/>
              <w:rPr>
                <w:sz w:val="16"/>
              </w:rPr>
            </w:pPr>
            <w:r>
              <w:rPr>
                <w:sz w:val="16"/>
              </w:rPr>
              <w:t>Two-Weapon Defense</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Two-Weapon Defense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27F3F55"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26AD78F8" w14:textId="77777777" w:rsidR="00F93E6B" w:rsidRDefault="00F93E6B" w:rsidP="00246E2B">
            <w:pPr>
              <w:tabs>
                <w:tab w:val="right" w:pos="1411"/>
              </w:tabs>
              <w:spacing w:before="20"/>
              <w:ind w:left="72" w:right="-108" w:hanging="72"/>
              <w:rPr>
                <w:sz w:val="14"/>
              </w:rPr>
            </w:pPr>
            <w:r>
              <w:rPr>
                <w:sz w:val="14"/>
              </w:rPr>
              <w:t>Dexterity 15</w:t>
            </w:r>
          </w:p>
          <w:p w14:paraId="68069ACF" w14:textId="77777777" w:rsidR="00F93E6B" w:rsidRDefault="00F93E6B" w:rsidP="00246E2B">
            <w:pPr>
              <w:tabs>
                <w:tab w:val="right" w:pos="1411"/>
              </w:tabs>
              <w:spacing w:before="20"/>
              <w:ind w:left="72" w:right="-108" w:hanging="72"/>
              <w:rPr>
                <w:sz w:val="14"/>
              </w:rPr>
            </w:pPr>
            <w:r>
              <w:rPr>
                <w:sz w:val="14"/>
              </w:rPr>
              <w:t>Two-Weapon Fighting</w:t>
            </w:r>
          </w:p>
        </w:tc>
        <w:tc>
          <w:tcPr>
            <w:tcW w:w="6300" w:type="dxa"/>
            <w:tcBorders>
              <w:top w:val="single" w:sz="4" w:space="0" w:color="auto"/>
              <w:left w:val="single" w:sz="4" w:space="0" w:color="auto"/>
              <w:bottom w:val="single" w:sz="4" w:space="0" w:color="auto"/>
              <w:right w:val="single" w:sz="12" w:space="0" w:color="auto"/>
            </w:tcBorders>
            <w:vAlign w:val="center"/>
          </w:tcPr>
          <w:p w14:paraId="606DD36F" w14:textId="77777777" w:rsidR="00F93E6B" w:rsidRDefault="00F93E6B" w:rsidP="00246E2B">
            <w:pPr>
              <w:pStyle w:val="Description"/>
            </w:pPr>
            <w:r>
              <w:t xml:space="preserve">When wielding two weapons or a double weapon (but </w:t>
            </w:r>
            <w:r w:rsidRPr="009D6A39">
              <w:t>not</w:t>
            </w:r>
            <w:r>
              <w:t xml:space="preserve"> when using Unarmed Strikes or Natural Weapons), you gain a +1 Shield bonus to AC.  </w:t>
            </w:r>
          </w:p>
          <w:p w14:paraId="70553A2A" w14:textId="77777777" w:rsidR="00F93E6B" w:rsidRDefault="00F93E6B" w:rsidP="00246E2B">
            <w:pPr>
              <w:pStyle w:val="Description"/>
            </w:pPr>
            <w:r>
              <w:t>If Fighting Defensively or using Total Defense, you gain a +2 Shield bonus to AC.</w:t>
            </w:r>
          </w:p>
        </w:tc>
      </w:tr>
      <w:tr w:rsidR="00F93E6B" w14:paraId="6EA3F62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06A275C" w14:textId="77777777" w:rsidR="00F93E6B" w:rsidRDefault="00F93E6B" w:rsidP="00246E2B">
            <w:pPr>
              <w:spacing w:before="20" w:after="20"/>
              <w:ind w:left="72" w:hanging="72"/>
              <w:rPr>
                <w:sz w:val="16"/>
              </w:rPr>
            </w:pPr>
            <w:r>
              <w:rPr>
                <w:sz w:val="16"/>
              </w:rPr>
              <w:t>Two-Weapon Fighting</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Two-Weapon Fighting</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7374C98A"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62649A28" w14:textId="77777777" w:rsidR="00F93E6B" w:rsidRDefault="00F93E6B" w:rsidP="00246E2B">
            <w:pPr>
              <w:tabs>
                <w:tab w:val="right" w:pos="1411"/>
              </w:tabs>
              <w:spacing w:before="20"/>
              <w:ind w:left="72" w:right="-108" w:hanging="72"/>
              <w:rPr>
                <w:sz w:val="14"/>
              </w:rPr>
            </w:pPr>
            <w:r>
              <w:rPr>
                <w:sz w:val="14"/>
              </w:rPr>
              <w:t>Dexterity 15</w:t>
            </w:r>
          </w:p>
        </w:tc>
        <w:tc>
          <w:tcPr>
            <w:tcW w:w="6300" w:type="dxa"/>
            <w:tcBorders>
              <w:top w:val="single" w:sz="4" w:space="0" w:color="auto"/>
              <w:left w:val="single" w:sz="4" w:space="0" w:color="auto"/>
              <w:bottom w:val="single" w:sz="4" w:space="0" w:color="auto"/>
              <w:right w:val="single" w:sz="12" w:space="0" w:color="auto"/>
            </w:tcBorders>
            <w:vAlign w:val="center"/>
          </w:tcPr>
          <w:p w14:paraId="487AE771" w14:textId="77777777" w:rsidR="00F93E6B" w:rsidRPr="00CA6FDD" w:rsidRDefault="00F93E6B" w:rsidP="00246E2B">
            <w:pPr>
              <w:pStyle w:val="Description"/>
              <w:rPr>
                <w:i/>
              </w:rPr>
            </w:pPr>
            <w:r w:rsidRPr="00CA6FDD">
              <w:rPr>
                <w:i/>
              </w:rPr>
              <w:t>Ranger 2</w:t>
            </w:r>
            <w:r w:rsidRPr="00CA6FDD">
              <w:rPr>
                <w:i/>
                <w:vertAlign w:val="superscript"/>
              </w:rPr>
              <w:t>nd</w:t>
            </w:r>
          </w:p>
          <w:p w14:paraId="2E0DBE02" w14:textId="77777777" w:rsidR="00F93E6B" w:rsidRDefault="00F93E6B" w:rsidP="00246E2B">
            <w:pPr>
              <w:pStyle w:val="Description"/>
            </w:pPr>
            <w:r>
              <w:t>Your penalty for fighting with two weapons simultaneously (or with a double weapon) is reduced by –2 on your primary hand &amp; –6 on your secondary hand.  This works out to –2 on both hands when wielding a Light or One-Handed weapon in your primary hand and a Light weapon in your secondary hand.</w:t>
            </w:r>
          </w:p>
          <w:p w14:paraId="603F120A" w14:textId="77777777" w:rsidR="00F93E6B" w:rsidRDefault="00F93E6B" w:rsidP="00246E2B">
            <w:pPr>
              <w:pStyle w:val="Description"/>
            </w:pPr>
            <w:r>
              <w:t>As part of a Full Round Attack, you may make a single attack with your secondary weapon.</w:t>
            </w:r>
          </w:p>
        </w:tc>
      </w:tr>
      <w:tr w:rsidR="00F93E6B" w14:paraId="348C2F7D"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3262A6E" w14:textId="77777777" w:rsidR="00F93E6B" w:rsidRDefault="00F93E6B" w:rsidP="00246E2B">
            <w:pPr>
              <w:spacing w:before="20" w:after="20"/>
              <w:ind w:left="72" w:hanging="72"/>
              <w:rPr>
                <w:sz w:val="16"/>
              </w:rPr>
            </w:pPr>
            <w:r>
              <w:rPr>
                <w:sz w:val="16"/>
              </w:rPr>
              <w:t>Two-Weapon Pounce</w:t>
            </w:r>
            <w:r w:rsidRPr="00155330">
              <w:rPr>
                <w:sz w:val="16"/>
                <w:szCs w:val="16"/>
              </w:rPr>
              <w:fldChar w:fldCharType="begin"/>
            </w:r>
            <w:r w:rsidRPr="00155330">
              <w:rPr>
                <w:sz w:val="16"/>
                <w:szCs w:val="16"/>
              </w:rPr>
              <w:instrText xml:space="preserve"> XE "Two-Weapon </w:instrText>
            </w:r>
            <w:r>
              <w:rPr>
                <w:sz w:val="16"/>
                <w:szCs w:val="16"/>
              </w:rPr>
              <w:instrText>Pounce</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0A367ABB" w14:textId="77777777" w:rsidR="00F93E6B" w:rsidRDefault="00F93E6B" w:rsidP="00246E2B">
            <w:pPr>
              <w:spacing w:before="20" w:after="20"/>
              <w:ind w:left="-108"/>
              <w:jc w:val="right"/>
              <w:rPr>
                <w:sz w:val="12"/>
              </w:rPr>
            </w:pPr>
            <w:r>
              <w:rPr>
                <w:sz w:val="12"/>
              </w:rPr>
              <w:t>(PH2 p84)</w:t>
            </w:r>
          </w:p>
        </w:tc>
        <w:tc>
          <w:tcPr>
            <w:tcW w:w="1620" w:type="dxa"/>
            <w:tcBorders>
              <w:bottom w:val="single" w:sz="4" w:space="0" w:color="auto"/>
            </w:tcBorders>
          </w:tcPr>
          <w:p w14:paraId="670F1752" w14:textId="77777777" w:rsidR="00F93E6B" w:rsidRDefault="00F93E6B" w:rsidP="00246E2B">
            <w:pPr>
              <w:spacing w:before="20"/>
              <w:ind w:left="72" w:hanging="72"/>
              <w:rPr>
                <w:sz w:val="14"/>
              </w:rPr>
            </w:pPr>
            <w:r>
              <w:rPr>
                <w:sz w:val="14"/>
              </w:rPr>
              <w:t>Dexterity 15</w:t>
            </w:r>
          </w:p>
          <w:p w14:paraId="48FE9841" w14:textId="77777777" w:rsidR="00F93E6B" w:rsidRDefault="00F93E6B" w:rsidP="00246E2B">
            <w:pPr>
              <w:spacing w:before="20"/>
              <w:ind w:left="72" w:hanging="72"/>
              <w:rPr>
                <w:sz w:val="14"/>
              </w:rPr>
            </w:pPr>
            <w:r>
              <w:rPr>
                <w:sz w:val="14"/>
              </w:rPr>
              <w:t>Base Attack Bonus +6</w:t>
            </w:r>
          </w:p>
          <w:p w14:paraId="6A23CBEE" w14:textId="77777777" w:rsidR="00F93E6B" w:rsidRDefault="00F93E6B"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7A534CE3" w14:textId="77777777" w:rsidR="00F93E6B" w:rsidRDefault="00F93E6B" w:rsidP="00246E2B">
            <w:pPr>
              <w:pStyle w:val="Description"/>
              <w:rPr>
                <w:i/>
              </w:rPr>
            </w:pPr>
            <w:r>
              <w:rPr>
                <w:i/>
              </w:rPr>
              <w:t>Ranger 6</w:t>
            </w:r>
            <w:r w:rsidRPr="007C19E2">
              <w:rPr>
                <w:i/>
                <w:vertAlign w:val="superscript"/>
              </w:rPr>
              <w:t>th</w:t>
            </w:r>
            <w:r>
              <w:rPr>
                <w:i/>
              </w:rPr>
              <w:t xml:space="preserve"> </w:t>
            </w:r>
          </w:p>
          <w:p w14:paraId="68B9A217" w14:textId="77777777" w:rsidR="00F93E6B" w:rsidRDefault="00F93E6B" w:rsidP="00246E2B">
            <w:pPr>
              <w:pStyle w:val="Description"/>
            </w:pPr>
            <w:r>
              <w:t>At the end of a Charge, you may attack with both your primary &amp; off-hand weapons.  The +2 attack bonus for the Charge and the –2 penalty for fighting with two weapons cancel out.  You still receive the –2 penalty to AC for the Charge.</w:t>
            </w:r>
          </w:p>
        </w:tc>
      </w:tr>
      <w:tr w:rsidR="00F93E6B" w14:paraId="64DBF5A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1068DCE" w14:textId="77777777" w:rsidR="00F93E6B" w:rsidRDefault="00F93E6B" w:rsidP="00246E2B">
            <w:pPr>
              <w:spacing w:before="20" w:after="20"/>
              <w:ind w:left="72" w:hanging="72"/>
              <w:rPr>
                <w:sz w:val="16"/>
              </w:rPr>
            </w:pPr>
            <w:r>
              <w:rPr>
                <w:sz w:val="16"/>
              </w:rPr>
              <w:t>Two-Weapon Rend</w:t>
            </w:r>
            <w:r w:rsidRPr="00155330">
              <w:rPr>
                <w:sz w:val="16"/>
                <w:szCs w:val="16"/>
              </w:rPr>
              <w:fldChar w:fldCharType="begin"/>
            </w:r>
            <w:r w:rsidRPr="00155330">
              <w:rPr>
                <w:sz w:val="16"/>
                <w:szCs w:val="16"/>
              </w:rPr>
              <w:instrText xml:space="preserve"> XE "Two-Weapon </w:instrText>
            </w:r>
            <w:r>
              <w:rPr>
                <w:sz w:val="16"/>
                <w:szCs w:val="16"/>
              </w:rPr>
              <w:instrText>Rend</w:instrText>
            </w:r>
            <w:r w:rsidRPr="00155330">
              <w:rPr>
                <w:sz w:val="16"/>
                <w:szCs w:val="16"/>
              </w:rPr>
              <w:instrText xml:space="preserve">" </w:instrText>
            </w:r>
            <w:r w:rsidRPr="00155330">
              <w:rPr>
                <w:sz w:val="16"/>
                <w:szCs w:val="16"/>
              </w:rPr>
              <w:fldChar w:fldCharType="end"/>
            </w:r>
            <w:r>
              <w:rPr>
                <w:sz w:val="16"/>
              </w:rPr>
              <w:br/>
            </w:r>
            <w:r>
              <w:rPr>
                <w:sz w:val="14"/>
              </w:rPr>
              <w:t>[General, Fighter]</w:t>
            </w:r>
          </w:p>
        </w:tc>
        <w:tc>
          <w:tcPr>
            <w:tcW w:w="900" w:type="dxa"/>
            <w:tcBorders>
              <w:left w:val="nil"/>
              <w:bottom w:val="single" w:sz="4" w:space="0" w:color="auto"/>
            </w:tcBorders>
            <w:vAlign w:val="bottom"/>
          </w:tcPr>
          <w:p w14:paraId="737ABE92" w14:textId="77777777" w:rsidR="00F93E6B" w:rsidRDefault="00F93E6B" w:rsidP="00246E2B">
            <w:pPr>
              <w:spacing w:before="20" w:after="20"/>
              <w:ind w:left="-108"/>
              <w:jc w:val="right"/>
              <w:rPr>
                <w:sz w:val="12"/>
              </w:rPr>
            </w:pPr>
            <w:r>
              <w:rPr>
                <w:sz w:val="12"/>
              </w:rPr>
              <w:t>(PH2 p84)</w:t>
            </w:r>
          </w:p>
        </w:tc>
        <w:tc>
          <w:tcPr>
            <w:tcW w:w="1620" w:type="dxa"/>
            <w:tcBorders>
              <w:bottom w:val="single" w:sz="4" w:space="0" w:color="auto"/>
            </w:tcBorders>
          </w:tcPr>
          <w:p w14:paraId="46EDE3B9" w14:textId="77777777" w:rsidR="00F93E6B" w:rsidRDefault="00F93E6B" w:rsidP="00246E2B">
            <w:pPr>
              <w:spacing w:before="20"/>
              <w:ind w:left="72" w:hanging="72"/>
              <w:rPr>
                <w:sz w:val="14"/>
              </w:rPr>
            </w:pPr>
            <w:r>
              <w:rPr>
                <w:sz w:val="14"/>
              </w:rPr>
              <w:t>Dexterity 15</w:t>
            </w:r>
          </w:p>
          <w:p w14:paraId="2F45F8D0" w14:textId="77777777" w:rsidR="00F93E6B" w:rsidRDefault="00F93E6B" w:rsidP="00246E2B">
            <w:pPr>
              <w:spacing w:before="20"/>
              <w:ind w:left="72" w:hanging="72"/>
              <w:rPr>
                <w:sz w:val="14"/>
              </w:rPr>
            </w:pPr>
            <w:r>
              <w:rPr>
                <w:sz w:val="14"/>
              </w:rPr>
              <w:t>Base Attack Bonus +11</w:t>
            </w:r>
          </w:p>
          <w:p w14:paraId="2A671DC7" w14:textId="77777777" w:rsidR="00F93E6B" w:rsidRDefault="00F93E6B" w:rsidP="00246E2B">
            <w:pPr>
              <w:spacing w:before="20"/>
              <w:ind w:left="72" w:hanging="72"/>
              <w:rPr>
                <w:sz w:val="14"/>
              </w:rPr>
            </w:pPr>
            <w:r>
              <w:rPr>
                <w:sz w:val="14"/>
              </w:rPr>
              <w:t>Two-Weapon Fighting</w:t>
            </w:r>
          </w:p>
        </w:tc>
        <w:tc>
          <w:tcPr>
            <w:tcW w:w="6300" w:type="dxa"/>
            <w:tcBorders>
              <w:bottom w:val="single" w:sz="4" w:space="0" w:color="auto"/>
              <w:right w:val="single" w:sz="12" w:space="0" w:color="auto"/>
            </w:tcBorders>
            <w:vAlign w:val="center"/>
          </w:tcPr>
          <w:p w14:paraId="50EE2971" w14:textId="77777777" w:rsidR="00F93E6B" w:rsidRDefault="00F93E6B" w:rsidP="00246E2B">
            <w:pPr>
              <w:pStyle w:val="Description"/>
              <w:rPr>
                <w:i/>
              </w:rPr>
            </w:pPr>
            <w:r>
              <w:rPr>
                <w:i/>
              </w:rPr>
              <w:t>Ranger 11</w:t>
            </w:r>
            <w:r w:rsidRPr="007C19E2">
              <w:rPr>
                <w:i/>
                <w:vertAlign w:val="superscript"/>
              </w:rPr>
              <w:t>th</w:t>
            </w:r>
            <w:r>
              <w:rPr>
                <w:i/>
              </w:rPr>
              <w:t xml:space="preserve"> </w:t>
            </w:r>
          </w:p>
          <w:p w14:paraId="5BB8BF32" w14:textId="77777777" w:rsidR="00F93E6B" w:rsidRDefault="00F93E6B" w:rsidP="00246E2B">
            <w:pPr>
              <w:pStyle w:val="Description"/>
            </w:pPr>
            <w:r>
              <w:t xml:space="preserve">If you damage an opponent with each of your weapons in a given round, you do extra damage equal to </w:t>
            </w:r>
            <w:r>
              <w:br/>
              <w:t>1d6 + 1 ½ Strength modifier.  With regards to Damage Reduction, use the off-hand weapon’s characteristics.</w:t>
            </w:r>
          </w:p>
          <w:p w14:paraId="598BD7A0" w14:textId="77777777" w:rsidR="00F93E6B" w:rsidRDefault="00F93E6B" w:rsidP="00246E2B">
            <w:pPr>
              <w:pStyle w:val="Description"/>
            </w:pPr>
            <w:r>
              <w:t>A given creature may only take this rending damage once per round.</w:t>
            </w:r>
          </w:p>
        </w:tc>
      </w:tr>
      <w:tr w:rsidR="00F93E6B" w14:paraId="0EE4D659" w14:textId="77777777">
        <w:tblPrEx>
          <w:tblCellMar>
            <w:top w:w="0" w:type="dxa"/>
            <w:bottom w:w="0" w:type="dxa"/>
          </w:tblCellMar>
        </w:tblPrEx>
        <w:trPr>
          <w:cantSplit/>
        </w:trPr>
        <w:tc>
          <w:tcPr>
            <w:tcW w:w="1620" w:type="dxa"/>
            <w:tcBorders>
              <w:left w:val="single" w:sz="12" w:space="0" w:color="auto"/>
              <w:right w:val="nil"/>
            </w:tcBorders>
          </w:tcPr>
          <w:p w14:paraId="656B1FE4" w14:textId="77777777" w:rsidR="00F93E6B" w:rsidRDefault="00F93E6B" w:rsidP="00246E2B">
            <w:pPr>
              <w:spacing w:before="20" w:after="20"/>
              <w:ind w:left="72" w:hanging="72"/>
              <w:rPr>
                <w:color w:val="000000"/>
                <w:sz w:val="16"/>
              </w:rPr>
            </w:pPr>
            <w:r>
              <w:rPr>
                <w:color w:val="000000"/>
                <w:sz w:val="16"/>
              </w:rPr>
              <w:t>Versatile Unarmed Strike</w:t>
            </w:r>
            <w:r>
              <w:rPr>
                <w:sz w:val="16"/>
              </w:rPr>
              <w:br/>
            </w:r>
            <w:r>
              <w:rPr>
                <w:sz w:val="14"/>
              </w:rPr>
              <w:t>[General, Fighter]</w:t>
            </w:r>
            <w:r w:rsidRPr="00232F78">
              <w:rPr>
                <w:color w:val="000000"/>
                <w:sz w:val="16"/>
                <w:szCs w:val="16"/>
              </w:rPr>
              <w:fldChar w:fldCharType="begin"/>
            </w:r>
            <w:r w:rsidRPr="00232F78">
              <w:rPr>
                <w:sz w:val="16"/>
                <w:szCs w:val="16"/>
              </w:rPr>
              <w:instrText xml:space="preserve"> XE "</w:instrText>
            </w:r>
            <w:r w:rsidRPr="00232F78">
              <w:rPr>
                <w:color w:val="000000"/>
                <w:sz w:val="16"/>
                <w:szCs w:val="16"/>
              </w:rPr>
              <w:instrText>Versatile Unarmed Strike</w:instrText>
            </w:r>
            <w:r w:rsidRPr="00232F78">
              <w:rPr>
                <w:sz w:val="16"/>
                <w:szCs w:val="16"/>
              </w:rPr>
              <w:instrText xml:space="preserve">" </w:instrText>
            </w:r>
            <w:r w:rsidRPr="00232F78">
              <w:rPr>
                <w:color w:val="000000"/>
                <w:sz w:val="16"/>
                <w:szCs w:val="16"/>
              </w:rPr>
              <w:fldChar w:fldCharType="end"/>
            </w:r>
          </w:p>
        </w:tc>
        <w:tc>
          <w:tcPr>
            <w:tcW w:w="900" w:type="dxa"/>
            <w:tcBorders>
              <w:left w:val="nil"/>
            </w:tcBorders>
            <w:vAlign w:val="bottom"/>
          </w:tcPr>
          <w:p w14:paraId="59B35813" w14:textId="77777777" w:rsidR="00F93E6B" w:rsidRDefault="00F93E6B" w:rsidP="00246E2B">
            <w:pPr>
              <w:spacing w:before="20" w:after="20"/>
              <w:ind w:left="-108"/>
              <w:jc w:val="right"/>
              <w:rPr>
                <w:sz w:val="12"/>
              </w:rPr>
            </w:pPr>
            <w:r>
              <w:rPr>
                <w:sz w:val="12"/>
              </w:rPr>
              <w:t>(PH2 p85)</w:t>
            </w:r>
          </w:p>
        </w:tc>
        <w:tc>
          <w:tcPr>
            <w:tcW w:w="1620" w:type="dxa"/>
          </w:tcPr>
          <w:p w14:paraId="5046C078" w14:textId="77777777" w:rsidR="00F93E6B" w:rsidRDefault="00F93E6B" w:rsidP="00246E2B">
            <w:pPr>
              <w:spacing w:before="20"/>
              <w:ind w:left="72" w:right="-108" w:hanging="72"/>
              <w:rPr>
                <w:sz w:val="14"/>
              </w:rPr>
            </w:pPr>
            <w:r>
              <w:rPr>
                <w:sz w:val="14"/>
              </w:rPr>
              <w:t>Improved Unarmed Strike</w:t>
            </w:r>
          </w:p>
        </w:tc>
        <w:tc>
          <w:tcPr>
            <w:tcW w:w="6300" w:type="dxa"/>
            <w:tcBorders>
              <w:right w:val="single" w:sz="12" w:space="0" w:color="auto"/>
            </w:tcBorders>
            <w:vAlign w:val="center"/>
          </w:tcPr>
          <w:p w14:paraId="4552A731" w14:textId="77777777" w:rsidR="00F93E6B" w:rsidRDefault="00F93E6B" w:rsidP="00246E2B">
            <w:pPr>
              <w:pStyle w:val="Description"/>
              <w:spacing w:after="0"/>
            </w:pPr>
            <w:r>
              <w:t>As a Swift Action, you may change the damage type of your Unarmed Strikes to ‘bludgeoning’ (default), ‘piercing’, or ‘slashing’.  The damage type remains until you use this ability again to change it.</w:t>
            </w:r>
          </w:p>
        </w:tc>
      </w:tr>
      <w:tr w:rsidR="00F93E6B" w14:paraId="01751E96" w14:textId="77777777">
        <w:tblPrEx>
          <w:tblCellMar>
            <w:top w:w="0" w:type="dxa"/>
            <w:bottom w:w="0" w:type="dxa"/>
          </w:tblCellMar>
        </w:tblPrEx>
        <w:trPr>
          <w:cantSplit/>
        </w:trPr>
        <w:tc>
          <w:tcPr>
            <w:tcW w:w="1620" w:type="dxa"/>
            <w:tcBorders>
              <w:left w:val="single" w:sz="12" w:space="0" w:color="auto"/>
              <w:right w:val="nil"/>
            </w:tcBorders>
          </w:tcPr>
          <w:p w14:paraId="7BFFDC1C" w14:textId="77777777" w:rsidR="00F93E6B" w:rsidRDefault="00F93E6B" w:rsidP="00246E2B">
            <w:pPr>
              <w:spacing w:before="20" w:after="20"/>
              <w:ind w:left="72" w:hanging="72"/>
              <w:rPr>
                <w:color w:val="000000"/>
                <w:sz w:val="16"/>
              </w:rPr>
            </w:pPr>
            <w:r>
              <w:rPr>
                <w:color w:val="000000"/>
                <w:sz w:val="16"/>
              </w:rPr>
              <w:t>Vexing Flanker</w:t>
            </w:r>
            <w:r>
              <w:rPr>
                <w:sz w:val="16"/>
              </w:rPr>
              <w:br/>
            </w:r>
            <w:r>
              <w:rPr>
                <w:sz w:val="14"/>
              </w:rPr>
              <w:t>[General, Fighter]</w:t>
            </w:r>
            <w:r w:rsidRPr="00297478">
              <w:rPr>
                <w:color w:val="000000"/>
                <w:sz w:val="16"/>
                <w:szCs w:val="16"/>
              </w:rPr>
              <w:fldChar w:fldCharType="begin"/>
            </w:r>
            <w:r w:rsidRPr="00297478">
              <w:rPr>
                <w:sz w:val="16"/>
                <w:szCs w:val="16"/>
              </w:rPr>
              <w:instrText xml:space="preserve"> XE "</w:instrText>
            </w:r>
            <w:r w:rsidRPr="00297478">
              <w:rPr>
                <w:color w:val="000000"/>
                <w:sz w:val="16"/>
                <w:szCs w:val="16"/>
              </w:rPr>
              <w:instrText>Vexing Flanker</w:instrText>
            </w:r>
            <w:r w:rsidRPr="00297478">
              <w:rPr>
                <w:sz w:val="16"/>
                <w:szCs w:val="16"/>
              </w:rPr>
              <w:instrText xml:space="preserve">" </w:instrText>
            </w:r>
            <w:r w:rsidRPr="00297478">
              <w:rPr>
                <w:color w:val="000000"/>
                <w:sz w:val="16"/>
                <w:szCs w:val="16"/>
              </w:rPr>
              <w:fldChar w:fldCharType="end"/>
            </w:r>
          </w:p>
        </w:tc>
        <w:tc>
          <w:tcPr>
            <w:tcW w:w="900" w:type="dxa"/>
            <w:tcBorders>
              <w:left w:val="nil"/>
            </w:tcBorders>
            <w:vAlign w:val="bottom"/>
          </w:tcPr>
          <w:p w14:paraId="21AC1ED3" w14:textId="77777777" w:rsidR="00F93E6B" w:rsidRDefault="00F93E6B" w:rsidP="00246E2B">
            <w:pPr>
              <w:spacing w:before="20" w:after="20"/>
              <w:ind w:left="-108"/>
              <w:jc w:val="right"/>
              <w:rPr>
                <w:sz w:val="12"/>
              </w:rPr>
            </w:pPr>
            <w:r>
              <w:rPr>
                <w:sz w:val="12"/>
              </w:rPr>
              <w:t>(PH2 p85)</w:t>
            </w:r>
          </w:p>
        </w:tc>
        <w:tc>
          <w:tcPr>
            <w:tcW w:w="1620" w:type="dxa"/>
          </w:tcPr>
          <w:p w14:paraId="632759D8" w14:textId="77777777" w:rsidR="00F93E6B" w:rsidRDefault="00F93E6B" w:rsidP="00246E2B">
            <w:pPr>
              <w:tabs>
                <w:tab w:val="right" w:pos="1411"/>
              </w:tabs>
              <w:spacing w:before="20"/>
              <w:ind w:left="72" w:hanging="72"/>
              <w:rPr>
                <w:sz w:val="14"/>
              </w:rPr>
            </w:pPr>
            <w:r>
              <w:rPr>
                <w:sz w:val="14"/>
              </w:rPr>
              <w:t>Combat Reflexes</w:t>
            </w:r>
          </w:p>
        </w:tc>
        <w:tc>
          <w:tcPr>
            <w:tcW w:w="6300" w:type="dxa"/>
            <w:tcBorders>
              <w:right w:val="single" w:sz="12" w:space="0" w:color="auto"/>
            </w:tcBorders>
            <w:vAlign w:val="center"/>
          </w:tcPr>
          <w:p w14:paraId="77AEA176" w14:textId="77777777" w:rsidR="00F93E6B" w:rsidRDefault="00F93E6B" w:rsidP="00246E2B">
            <w:pPr>
              <w:pStyle w:val="Description"/>
            </w:pPr>
            <w:r>
              <w:t>You receive a +4 bonus on attack rolls to hit a Flanked opponent (instead of the normal +2).</w:t>
            </w:r>
          </w:p>
        </w:tc>
      </w:tr>
      <w:tr w:rsidR="00F93E6B" w14:paraId="6377622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5231792" w14:textId="77777777" w:rsidR="00F93E6B" w:rsidRPr="009D6A39" w:rsidRDefault="00F93E6B" w:rsidP="00246E2B">
            <w:pPr>
              <w:spacing w:before="20" w:after="20"/>
              <w:ind w:left="72" w:hanging="72"/>
              <w:rPr>
                <w:sz w:val="16"/>
              </w:rPr>
            </w:pPr>
            <w:r>
              <w:rPr>
                <w:sz w:val="16"/>
              </w:rPr>
              <w:t>War Chant</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War Chant</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2E4BDC8F"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2F5938D8" w14:textId="77777777" w:rsidR="00F93E6B" w:rsidRDefault="00F93E6B" w:rsidP="00246E2B">
            <w:pPr>
              <w:tabs>
                <w:tab w:val="right" w:pos="1411"/>
              </w:tabs>
              <w:spacing w:before="20"/>
              <w:ind w:left="72" w:right="-108" w:hanging="72"/>
              <w:rPr>
                <w:sz w:val="14"/>
              </w:rPr>
            </w:pPr>
            <w:r>
              <w:rPr>
                <w:sz w:val="14"/>
              </w:rPr>
              <w:t>Perform (sing):</w:t>
            </w:r>
            <w:r w:rsidRPr="003B2FF5">
              <w:rPr>
                <w:sz w:val="14"/>
                <w:szCs w:val="14"/>
              </w:rPr>
              <w:t xml:space="preserve"> </w:t>
            </w:r>
            <w:r w:rsidRPr="003B2FF5">
              <w:rPr>
                <w:sz w:val="14"/>
                <w:szCs w:val="14"/>
              </w:rPr>
              <w:tab/>
            </w:r>
            <w:r>
              <w:rPr>
                <w:sz w:val="14"/>
              </w:rP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0CE67753" w14:textId="77777777" w:rsidR="00F93E6B" w:rsidRDefault="00F93E6B" w:rsidP="00246E2B">
            <w:pPr>
              <w:pStyle w:val="Description"/>
            </w:pPr>
            <w:r>
              <w:t>By chanting for at least 3 rounds before combat begins (a Free Action each round), the following occur:</w:t>
            </w:r>
          </w:p>
          <w:p w14:paraId="007C5381" w14:textId="77777777" w:rsidR="00F93E6B" w:rsidRDefault="00F93E6B" w:rsidP="00246E2B">
            <w:pPr>
              <w:pStyle w:val="Description"/>
            </w:pPr>
            <w:r>
              <w:t>1.  You gain a +2 bonus on your Initiative check.</w:t>
            </w:r>
          </w:p>
          <w:p w14:paraId="3C9C3B5E" w14:textId="77777777" w:rsidR="00F93E6B" w:rsidRDefault="00F93E6B" w:rsidP="00246E2B">
            <w:pPr>
              <w:pStyle w:val="Description"/>
            </w:pPr>
            <w:r>
              <w:t>2.  Allies within 30’ who were listening to the chant receive a +1 Morale bonus on their Initiative check.</w:t>
            </w:r>
          </w:p>
          <w:p w14:paraId="509E4985" w14:textId="77777777" w:rsidR="00F93E6B" w:rsidRDefault="00F93E6B" w:rsidP="00246E2B">
            <w:pPr>
              <w:pStyle w:val="Description"/>
            </w:pPr>
            <w:r>
              <w:t>The effects of multiple chanters on their allies stack (up to a max of +4).</w:t>
            </w:r>
          </w:p>
        </w:tc>
      </w:tr>
      <w:tr w:rsidR="00F93E6B" w14:paraId="74DF8EE8" w14:textId="77777777">
        <w:tblPrEx>
          <w:tblCellMar>
            <w:top w:w="0" w:type="dxa"/>
            <w:bottom w:w="0" w:type="dxa"/>
          </w:tblCellMar>
        </w:tblPrEx>
        <w:trPr>
          <w:cantSplit/>
        </w:trPr>
        <w:tc>
          <w:tcPr>
            <w:tcW w:w="1620" w:type="dxa"/>
            <w:tcBorders>
              <w:left w:val="single" w:sz="12" w:space="0" w:color="auto"/>
              <w:right w:val="nil"/>
            </w:tcBorders>
          </w:tcPr>
          <w:p w14:paraId="75FCA4FD" w14:textId="77777777" w:rsidR="00F93E6B" w:rsidRDefault="00F93E6B" w:rsidP="00246E2B">
            <w:pPr>
              <w:spacing w:before="20" w:after="20"/>
              <w:ind w:left="72" w:hanging="72"/>
              <w:rPr>
                <w:sz w:val="16"/>
              </w:rPr>
            </w:pPr>
            <w:r>
              <w:rPr>
                <w:sz w:val="16"/>
              </w:rPr>
              <w:t>Water Splitting Stone</w:t>
            </w:r>
            <w:r w:rsidRPr="001C6CB8">
              <w:rPr>
                <w:sz w:val="16"/>
                <w:szCs w:val="16"/>
              </w:rPr>
              <w:fldChar w:fldCharType="begin"/>
            </w:r>
            <w:r w:rsidRPr="001C6CB8">
              <w:rPr>
                <w:sz w:val="16"/>
                <w:szCs w:val="16"/>
              </w:rPr>
              <w:instrText xml:space="preserve"> XE "</w:instrText>
            </w:r>
            <w:r>
              <w:rPr>
                <w:sz w:val="16"/>
                <w:szCs w:val="16"/>
              </w:rPr>
              <w:instrText>Water Splitting Stone</w:instrText>
            </w:r>
            <w:r w:rsidRPr="001C6CB8">
              <w:rPr>
                <w:sz w:val="16"/>
                <w:szCs w:val="16"/>
              </w:rPr>
              <w:instrText xml:space="preserve">" </w:instrText>
            </w:r>
            <w:r w:rsidRPr="001C6CB8">
              <w:rPr>
                <w:sz w:val="16"/>
                <w:szCs w:val="16"/>
              </w:rPr>
              <w:fldChar w:fldCharType="end"/>
            </w:r>
            <w:r>
              <w:rPr>
                <w:sz w:val="16"/>
              </w:rPr>
              <w:br/>
            </w:r>
            <w:r>
              <w:rPr>
                <w:sz w:val="14"/>
              </w:rPr>
              <w:t>[General, Fighter]</w:t>
            </w:r>
          </w:p>
        </w:tc>
        <w:tc>
          <w:tcPr>
            <w:tcW w:w="900" w:type="dxa"/>
            <w:tcBorders>
              <w:left w:val="nil"/>
            </w:tcBorders>
            <w:vAlign w:val="bottom"/>
          </w:tcPr>
          <w:p w14:paraId="78527AAA" w14:textId="77777777" w:rsidR="00F93E6B" w:rsidRDefault="00F93E6B" w:rsidP="00246E2B">
            <w:pPr>
              <w:spacing w:before="20" w:after="20"/>
              <w:ind w:left="-108"/>
              <w:jc w:val="right"/>
              <w:rPr>
                <w:sz w:val="12"/>
              </w:rPr>
            </w:pPr>
            <w:r>
              <w:rPr>
                <w:sz w:val="12"/>
              </w:rPr>
              <w:t>(PH2 p85)</w:t>
            </w:r>
          </w:p>
        </w:tc>
        <w:tc>
          <w:tcPr>
            <w:tcW w:w="1620" w:type="dxa"/>
          </w:tcPr>
          <w:p w14:paraId="0F38B63C" w14:textId="77777777" w:rsidR="00F93E6B" w:rsidRDefault="00F93E6B" w:rsidP="00246E2B">
            <w:pPr>
              <w:spacing w:before="20"/>
              <w:ind w:left="72" w:right="-108" w:hanging="72"/>
              <w:rPr>
                <w:sz w:val="14"/>
              </w:rPr>
            </w:pPr>
            <w:r>
              <w:rPr>
                <w:sz w:val="14"/>
              </w:rPr>
              <w:t>Dexterity 13</w:t>
            </w:r>
          </w:p>
          <w:p w14:paraId="0DB3D39F" w14:textId="77777777" w:rsidR="00F93E6B" w:rsidRDefault="00F93E6B" w:rsidP="00246E2B">
            <w:pPr>
              <w:spacing w:before="20"/>
              <w:ind w:left="72" w:right="-108" w:hanging="72"/>
              <w:rPr>
                <w:sz w:val="14"/>
              </w:rPr>
            </w:pPr>
            <w:r>
              <w:rPr>
                <w:sz w:val="14"/>
              </w:rPr>
              <w:t>Wisdom 13</w:t>
            </w:r>
          </w:p>
          <w:p w14:paraId="46CA3A9A" w14:textId="77777777" w:rsidR="00F93E6B" w:rsidRDefault="00F93E6B" w:rsidP="00246E2B">
            <w:pPr>
              <w:spacing w:before="20"/>
              <w:ind w:left="72" w:right="-108" w:hanging="72"/>
              <w:rPr>
                <w:sz w:val="14"/>
              </w:rPr>
            </w:pPr>
            <w:r>
              <w:rPr>
                <w:sz w:val="14"/>
              </w:rPr>
              <w:t>Base Attack Bonus +9</w:t>
            </w:r>
          </w:p>
          <w:p w14:paraId="5736F67E" w14:textId="77777777" w:rsidR="00F93E6B" w:rsidRDefault="00F93E6B" w:rsidP="00246E2B">
            <w:pPr>
              <w:spacing w:before="20"/>
              <w:ind w:left="72" w:right="-108" w:hanging="72"/>
              <w:rPr>
                <w:sz w:val="14"/>
              </w:rPr>
            </w:pPr>
            <w:r>
              <w:rPr>
                <w:sz w:val="14"/>
              </w:rPr>
              <w:t>Improved Unarmed Strike</w:t>
            </w:r>
          </w:p>
          <w:p w14:paraId="729B23BA" w14:textId="77777777" w:rsidR="00F93E6B" w:rsidRDefault="00F93E6B" w:rsidP="00246E2B">
            <w:pPr>
              <w:spacing w:before="20"/>
              <w:ind w:left="72" w:right="-108" w:hanging="72"/>
              <w:rPr>
                <w:sz w:val="14"/>
              </w:rPr>
            </w:pPr>
            <w:r>
              <w:rPr>
                <w:sz w:val="14"/>
              </w:rPr>
              <w:t>Stunning Fist</w:t>
            </w:r>
          </w:p>
        </w:tc>
        <w:tc>
          <w:tcPr>
            <w:tcW w:w="6300" w:type="dxa"/>
            <w:tcBorders>
              <w:right w:val="single" w:sz="12" w:space="0" w:color="auto"/>
            </w:tcBorders>
            <w:vAlign w:val="center"/>
          </w:tcPr>
          <w:p w14:paraId="44B67C40" w14:textId="77777777" w:rsidR="00F93E6B" w:rsidRPr="00DB0A06" w:rsidRDefault="00F93E6B" w:rsidP="00246E2B">
            <w:pPr>
              <w:pStyle w:val="Description"/>
              <w:rPr>
                <w:i/>
              </w:rPr>
            </w:pPr>
            <w:r>
              <w:rPr>
                <w:i/>
              </w:rPr>
              <w:t>Monk 6</w:t>
            </w:r>
            <w:r w:rsidRPr="00C8551A">
              <w:rPr>
                <w:i/>
                <w:vertAlign w:val="superscript"/>
              </w:rPr>
              <w:t>th</w:t>
            </w:r>
            <w:r>
              <w:rPr>
                <w:i/>
              </w:rPr>
              <w:t xml:space="preserve">  </w:t>
            </w:r>
          </w:p>
          <w:p w14:paraId="27C96976" w14:textId="77777777" w:rsidR="00F93E6B" w:rsidRDefault="00F93E6B" w:rsidP="00246E2B">
            <w:pPr>
              <w:pStyle w:val="Description"/>
            </w:pPr>
            <w:r>
              <w:t>If you hit with an Unarmed Strike and its damage would be reduced due to Damage Reduction, receive a +4 bonus to damage (i.e., ignore 4 points of Damage Reduction).</w:t>
            </w:r>
          </w:p>
        </w:tc>
      </w:tr>
      <w:tr w:rsidR="00F93E6B" w14:paraId="2125973B"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F7A5F94" w14:textId="77777777" w:rsidR="00F93E6B" w:rsidRPr="000F66BE" w:rsidRDefault="00F93E6B" w:rsidP="00246E2B">
            <w:pPr>
              <w:spacing w:before="20" w:after="20"/>
              <w:ind w:left="72" w:hanging="72"/>
              <w:rPr>
                <w:sz w:val="16"/>
              </w:rPr>
            </w:pPr>
            <w:r>
              <w:rPr>
                <w:sz w:val="16"/>
              </w:rPr>
              <w:t>We Few, We Happy Few</w:t>
            </w:r>
            <w:r>
              <w:rPr>
                <w:sz w:val="16"/>
              </w:rPr>
              <w:br/>
            </w:r>
            <w:r w:rsidRPr="00CA6FDD">
              <w:rPr>
                <w:sz w:val="14"/>
                <w:szCs w:val="14"/>
              </w:rPr>
              <w:t>[General, Fighter]</w:t>
            </w:r>
            <w:r>
              <w:rPr>
                <w:sz w:val="16"/>
              </w:rPr>
              <w:fldChar w:fldCharType="begin"/>
            </w:r>
            <w:r w:rsidRPr="000F66BE">
              <w:rPr>
                <w:sz w:val="16"/>
              </w:rPr>
              <w:instrText xml:space="preserve"> XE "</w:instrText>
            </w:r>
            <w:r>
              <w:rPr>
                <w:sz w:val="16"/>
              </w:rPr>
              <w:instrText>We Few, We Happy Few</w:instrText>
            </w:r>
            <w:r w:rsidRPr="000F66BE">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54B19000" w14:textId="77777777" w:rsidR="00F93E6B" w:rsidRDefault="00F93E6B" w:rsidP="00246E2B">
            <w:pPr>
              <w:spacing w:before="20" w:after="20"/>
              <w:ind w:left="-108"/>
              <w:jc w:val="right"/>
              <w:rPr>
                <w:sz w:val="12"/>
              </w:rPr>
            </w:pPr>
            <w:r>
              <w:rPr>
                <w:sz w:val="12"/>
              </w:rPr>
              <w:t>(DR335 p88)</w:t>
            </w:r>
          </w:p>
        </w:tc>
        <w:tc>
          <w:tcPr>
            <w:tcW w:w="1620" w:type="dxa"/>
            <w:tcBorders>
              <w:top w:val="single" w:sz="4" w:space="0" w:color="auto"/>
              <w:left w:val="single" w:sz="4" w:space="0" w:color="auto"/>
              <w:bottom w:val="single" w:sz="4" w:space="0" w:color="auto"/>
              <w:right w:val="single" w:sz="4" w:space="0" w:color="auto"/>
            </w:tcBorders>
          </w:tcPr>
          <w:p w14:paraId="3AEE24AB" w14:textId="77777777" w:rsidR="00F93E6B" w:rsidRDefault="00F93E6B" w:rsidP="00246E2B">
            <w:pPr>
              <w:tabs>
                <w:tab w:val="right" w:pos="1411"/>
              </w:tabs>
              <w:spacing w:before="20"/>
              <w:ind w:left="72" w:right="-108" w:hanging="72"/>
              <w:rPr>
                <w:sz w:val="14"/>
              </w:rPr>
            </w:pPr>
            <w:r>
              <w:rPr>
                <w:sz w:val="14"/>
              </w:rPr>
              <w:t xml:space="preserve">Perform (oratory):  </w:t>
            </w:r>
            <w:r>
              <w:rPr>
                <w:sz w:val="14"/>
              </w:rPr>
              <w:br/>
              <w:t>7 ranks</w:t>
            </w:r>
          </w:p>
        </w:tc>
        <w:tc>
          <w:tcPr>
            <w:tcW w:w="6300" w:type="dxa"/>
            <w:tcBorders>
              <w:top w:val="single" w:sz="4" w:space="0" w:color="auto"/>
              <w:left w:val="single" w:sz="4" w:space="0" w:color="auto"/>
              <w:bottom w:val="single" w:sz="4" w:space="0" w:color="auto"/>
              <w:right w:val="single" w:sz="12" w:space="0" w:color="auto"/>
            </w:tcBorders>
            <w:vAlign w:val="center"/>
          </w:tcPr>
          <w:p w14:paraId="5D0197B3" w14:textId="77777777" w:rsidR="00F93E6B" w:rsidRDefault="00F93E6B" w:rsidP="00246E2B">
            <w:pPr>
              <w:pStyle w:val="Description"/>
            </w:pPr>
            <w:r>
              <w:t>Following a 1 minute speech, you may make a Perform (oratory) check.  Any ally who listened to the whole speech and understood it may use this check in place of his/her next Will save (though the subject must decide before rolling).  If not used within 10 minutes, the effect dissipates.</w:t>
            </w:r>
          </w:p>
        </w:tc>
      </w:tr>
      <w:tr w:rsidR="00F93E6B" w14:paraId="082D196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A2766CF" w14:textId="77777777" w:rsidR="00F93E6B" w:rsidRDefault="00F93E6B" w:rsidP="00246E2B">
            <w:pPr>
              <w:spacing w:before="20" w:after="20"/>
              <w:ind w:left="72" w:hanging="72"/>
              <w:rPr>
                <w:sz w:val="16"/>
              </w:rPr>
            </w:pPr>
            <w:r>
              <w:rPr>
                <w:sz w:val="16"/>
              </w:rPr>
              <w:t>Weakening Touch</w:t>
            </w:r>
            <w:r>
              <w:rPr>
                <w:sz w:val="16"/>
              </w:rPr>
              <w:fldChar w:fldCharType="begin"/>
            </w:r>
            <w:r w:rsidRPr="009D6A39">
              <w:rPr>
                <w:sz w:val="16"/>
              </w:rPr>
              <w:instrText xml:space="preserve"> XE "</w:instrText>
            </w:r>
            <w:r>
              <w:rPr>
                <w:sz w:val="16"/>
              </w:rPr>
              <w:instrText>Weakening Touch</w:instrText>
            </w:r>
            <w:r w:rsidRPr="009D6A39">
              <w:rPr>
                <w:sz w:val="16"/>
              </w:rPr>
              <w:instrText xml:space="preserve">" </w:instrText>
            </w:r>
            <w:r>
              <w:rPr>
                <w:sz w:val="16"/>
              </w:rPr>
              <w:fldChar w:fldCharType="end"/>
            </w:r>
            <w:r>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149FEBC4" w14:textId="77777777" w:rsidR="00F93E6B" w:rsidRDefault="00F93E6B" w:rsidP="00246E2B">
            <w:pPr>
              <w:spacing w:before="20" w:after="20"/>
              <w:ind w:left="-108"/>
              <w:jc w:val="right"/>
              <w:rPr>
                <w:sz w:val="12"/>
              </w:rPr>
            </w:pPr>
            <w:r>
              <w:rPr>
                <w:sz w:val="12"/>
              </w:rPr>
              <w:t>(CWar p106)</w:t>
            </w:r>
          </w:p>
        </w:tc>
        <w:tc>
          <w:tcPr>
            <w:tcW w:w="1620" w:type="dxa"/>
            <w:tcBorders>
              <w:top w:val="single" w:sz="4" w:space="0" w:color="auto"/>
              <w:left w:val="single" w:sz="4" w:space="0" w:color="auto"/>
              <w:bottom w:val="single" w:sz="4" w:space="0" w:color="auto"/>
              <w:right w:val="single" w:sz="4" w:space="0" w:color="auto"/>
            </w:tcBorders>
          </w:tcPr>
          <w:p w14:paraId="56248C81" w14:textId="77777777" w:rsidR="00F93E6B" w:rsidRDefault="00F93E6B" w:rsidP="00246E2B">
            <w:pPr>
              <w:tabs>
                <w:tab w:val="right" w:pos="1411"/>
              </w:tabs>
              <w:ind w:left="72" w:right="-108" w:hanging="72"/>
              <w:rPr>
                <w:sz w:val="14"/>
              </w:rPr>
            </w:pPr>
            <w:r>
              <w:rPr>
                <w:sz w:val="14"/>
              </w:rPr>
              <w:t xml:space="preserve">Wisdom 17 </w:t>
            </w:r>
          </w:p>
          <w:p w14:paraId="532F0395" w14:textId="77777777" w:rsidR="00F93E6B" w:rsidRDefault="00F93E6B" w:rsidP="00246E2B">
            <w:pPr>
              <w:tabs>
                <w:tab w:val="right" w:pos="1411"/>
              </w:tabs>
              <w:ind w:left="72" w:right="-108" w:hanging="72"/>
              <w:rPr>
                <w:sz w:val="14"/>
              </w:rPr>
            </w:pPr>
            <w:r>
              <w:rPr>
                <w:sz w:val="14"/>
              </w:rPr>
              <w:t>Base Attack Bonus +2</w:t>
            </w:r>
          </w:p>
          <w:p w14:paraId="4DA95959" w14:textId="77777777" w:rsidR="00F93E6B" w:rsidRDefault="00F93E6B" w:rsidP="00246E2B">
            <w:pPr>
              <w:tabs>
                <w:tab w:val="right" w:pos="1411"/>
              </w:tabs>
              <w:ind w:left="72" w:right="-108" w:hanging="72"/>
              <w:rPr>
                <w:sz w:val="14"/>
              </w:rPr>
            </w:pPr>
            <w:r>
              <w:rPr>
                <w:sz w:val="14"/>
              </w:rPr>
              <w:t>Improved Unarmed Strike</w:t>
            </w:r>
          </w:p>
          <w:p w14:paraId="74D58C96" w14:textId="77777777" w:rsidR="00F93E6B" w:rsidRDefault="00F93E6B" w:rsidP="00246E2B">
            <w:pPr>
              <w:tabs>
                <w:tab w:val="right" w:pos="1411"/>
              </w:tabs>
              <w:ind w:left="72" w:right="-108" w:hanging="72"/>
              <w:rPr>
                <w:sz w:val="14"/>
              </w:rPr>
            </w:pPr>
            <w:r>
              <w:rPr>
                <w:sz w:val="14"/>
              </w:rPr>
              <w:t>Stunning Fist</w:t>
            </w:r>
          </w:p>
        </w:tc>
        <w:tc>
          <w:tcPr>
            <w:tcW w:w="6300" w:type="dxa"/>
            <w:tcBorders>
              <w:top w:val="single" w:sz="4" w:space="0" w:color="auto"/>
              <w:left w:val="single" w:sz="4" w:space="0" w:color="auto"/>
              <w:bottom w:val="single" w:sz="4" w:space="0" w:color="auto"/>
              <w:right w:val="single" w:sz="12" w:space="0" w:color="auto"/>
            </w:tcBorders>
            <w:vAlign w:val="center"/>
          </w:tcPr>
          <w:p w14:paraId="3F7F4DDA" w14:textId="77777777" w:rsidR="00F93E6B" w:rsidRDefault="00F93E6B" w:rsidP="00246E2B">
            <w:pPr>
              <w:pStyle w:val="Description"/>
            </w:pPr>
            <w:r>
              <w:t xml:space="preserve">On a successful Unarmed Strike, you cause no damage, but your opponent receives a –6 penalty to his/her Strength for 1 minute.  Multiple uses do </w:t>
            </w:r>
            <w:r w:rsidRPr="009D6A39">
              <w:t>not</w:t>
            </w:r>
            <w:r>
              <w:t xml:space="preserve"> stack.</w:t>
            </w:r>
          </w:p>
          <w:p w14:paraId="11DA8BAD" w14:textId="77777777" w:rsidR="00F93E6B" w:rsidRDefault="00F93E6B" w:rsidP="00246E2B">
            <w:pPr>
              <w:pStyle w:val="Description"/>
            </w:pPr>
            <w:r>
              <w:t>Depletes one use of Stunning Fist even if the attack misses.</w:t>
            </w:r>
          </w:p>
        </w:tc>
      </w:tr>
      <w:tr w:rsidR="00F93E6B" w14:paraId="17FE433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346F0A" w14:textId="77777777" w:rsidR="00F93E6B" w:rsidRDefault="00F93E6B" w:rsidP="00246E2B">
            <w:pPr>
              <w:spacing w:before="20" w:after="20"/>
              <w:ind w:left="72" w:hanging="72"/>
              <w:rPr>
                <w:sz w:val="16"/>
              </w:rPr>
            </w:pPr>
            <w:r>
              <w:rPr>
                <w:sz w:val="16"/>
              </w:rPr>
              <w:t>Weapon Finesse</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Weapon Finesse</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0794BEAF"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7063F033" w14:textId="77777777" w:rsidR="00F93E6B" w:rsidRDefault="00F93E6B" w:rsidP="00246E2B">
            <w:pPr>
              <w:tabs>
                <w:tab w:val="right" w:pos="1411"/>
              </w:tabs>
              <w:spacing w:before="20"/>
              <w:ind w:left="72" w:right="-108" w:hanging="72"/>
              <w:rPr>
                <w:sz w:val="14"/>
              </w:rPr>
            </w:pPr>
            <w:r>
              <w:rPr>
                <w:sz w:val="14"/>
              </w:rPr>
              <w:t>Base Attack Bonus +1</w:t>
            </w:r>
          </w:p>
        </w:tc>
        <w:tc>
          <w:tcPr>
            <w:tcW w:w="6300" w:type="dxa"/>
            <w:tcBorders>
              <w:top w:val="single" w:sz="4" w:space="0" w:color="auto"/>
              <w:left w:val="single" w:sz="4" w:space="0" w:color="auto"/>
              <w:bottom w:val="single" w:sz="4" w:space="0" w:color="auto"/>
              <w:right w:val="single" w:sz="12" w:space="0" w:color="auto"/>
            </w:tcBorders>
            <w:vAlign w:val="center"/>
          </w:tcPr>
          <w:p w14:paraId="4502D04F" w14:textId="77777777" w:rsidR="00F93E6B" w:rsidRDefault="00F93E6B" w:rsidP="00246E2B">
            <w:pPr>
              <w:pStyle w:val="Description"/>
            </w:pPr>
            <w:r>
              <w:t>Use your Dexterity modifier instead of your Strength modifier as the bonus to your melee attacks when using any Light Weapon, a Rapier, a Spiked Chain, or a Whip.  (note:  this feat now applies to all appropriate weapons).</w:t>
            </w:r>
          </w:p>
        </w:tc>
      </w:tr>
      <w:tr w:rsidR="00F93E6B" w14:paraId="34EA5FF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663B27" w14:textId="77777777" w:rsidR="00F93E6B" w:rsidRDefault="00F93E6B" w:rsidP="00246E2B">
            <w:pPr>
              <w:spacing w:before="20" w:after="20"/>
              <w:ind w:left="72" w:hanging="72"/>
              <w:rPr>
                <w:sz w:val="16"/>
              </w:rPr>
            </w:pPr>
            <w:r>
              <w:rPr>
                <w:sz w:val="16"/>
              </w:rPr>
              <w:t>Weapon Focus</w:t>
            </w:r>
            <w:r>
              <w:rPr>
                <w:sz w:val="16"/>
              </w:rPr>
              <w:fldChar w:fldCharType="begin"/>
            </w:r>
            <w:r w:rsidRPr="009D6A39">
              <w:rPr>
                <w:sz w:val="16"/>
              </w:rPr>
              <w:instrText xml:space="preserve"> XE "</w:instrText>
            </w:r>
            <w:r>
              <w:rPr>
                <w:sz w:val="16"/>
              </w:rPr>
              <w:instrText>Weapon Focus</w:instrText>
            </w:r>
            <w:r w:rsidRPr="009D6A39">
              <w:rPr>
                <w:sz w:val="16"/>
              </w:rPr>
              <w:instrText xml:space="preserve">" </w:instrText>
            </w:r>
            <w:r>
              <w:rPr>
                <w:sz w:val="16"/>
              </w:rPr>
              <w:fldChar w:fldCharType="end"/>
            </w:r>
            <w:r>
              <w:rPr>
                <w:sz w:val="16"/>
              </w:rPr>
              <w:br/>
            </w:r>
            <w:r w:rsidRPr="00CA6FDD">
              <w:rPr>
                <w:sz w:val="14"/>
                <w:szCs w:val="14"/>
              </w:rPr>
              <w:t>[General, Fighter]</w:t>
            </w:r>
          </w:p>
        </w:tc>
        <w:tc>
          <w:tcPr>
            <w:tcW w:w="900" w:type="dxa"/>
            <w:tcBorders>
              <w:top w:val="single" w:sz="4" w:space="0" w:color="auto"/>
              <w:left w:val="nil"/>
              <w:bottom w:val="single" w:sz="4" w:space="0" w:color="auto"/>
              <w:right w:val="single" w:sz="4" w:space="0" w:color="auto"/>
            </w:tcBorders>
            <w:vAlign w:val="bottom"/>
          </w:tcPr>
          <w:p w14:paraId="3CF7FF4A"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11099599" w14:textId="77777777" w:rsidR="00F93E6B" w:rsidRDefault="00F93E6B" w:rsidP="00246E2B">
            <w:pPr>
              <w:tabs>
                <w:tab w:val="right" w:pos="1411"/>
              </w:tabs>
              <w:spacing w:before="20"/>
              <w:ind w:left="72" w:right="-108" w:hanging="72"/>
              <w:rPr>
                <w:sz w:val="14"/>
              </w:rPr>
            </w:pPr>
            <w:r>
              <w:rPr>
                <w:sz w:val="14"/>
              </w:rPr>
              <w:t>Base Attack Bonus +1</w:t>
            </w:r>
          </w:p>
          <w:p w14:paraId="37BCCEA6" w14:textId="77777777" w:rsidR="00F93E6B" w:rsidRDefault="00F93E6B" w:rsidP="00246E2B">
            <w:pPr>
              <w:tabs>
                <w:tab w:val="right" w:pos="1411"/>
              </w:tabs>
              <w:spacing w:before="20"/>
              <w:ind w:left="72" w:right="-108" w:hanging="72"/>
              <w:rPr>
                <w:sz w:val="14"/>
              </w:rPr>
            </w:pPr>
            <w:r>
              <w:rPr>
                <w:sz w:val="14"/>
              </w:rPr>
              <w:t>Proficiency with the chosen weapon</w:t>
            </w:r>
          </w:p>
        </w:tc>
        <w:tc>
          <w:tcPr>
            <w:tcW w:w="6300" w:type="dxa"/>
            <w:tcBorders>
              <w:top w:val="single" w:sz="4" w:space="0" w:color="auto"/>
              <w:left w:val="single" w:sz="4" w:space="0" w:color="auto"/>
              <w:bottom w:val="single" w:sz="4" w:space="0" w:color="auto"/>
              <w:right w:val="single" w:sz="12" w:space="0" w:color="auto"/>
            </w:tcBorders>
            <w:vAlign w:val="center"/>
          </w:tcPr>
          <w:p w14:paraId="61507565" w14:textId="77777777" w:rsidR="00F93E6B" w:rsidRDefault="00F93E6B" w:rsidP="00246E2B">
            <w:pPr>
              <w:pStyle w:val="Description"/>
            </w:pPr>
            <w:r>
              <w:t>Gain a +1 bonus to attack rolls with the chosen weapon.</w:t>
            </w:r>
          </w:p>
          <w:p w14:paraId="66B47B48" w14:textId="77777777" w:rsidR="00F93E6B" w:rsidRDefault="00F93E6B" w:rsidP="00246E2B">
            <w:pPr>
              <w:pStyle w:val="Description"/>
            </w:pPr>
            <w:r>
              <w:t>You may take this feat with Unarmed Attacks, Rays, Grapple, or even a Natural Attack.</w:t>
            </w:r>
          </w:p>
        </w:tc>
      </w:tr>
      <w:tr w:rsidR="00F93E6B" w14:paraId="39A52DDF"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E701BF0" w14:textId="77777777" w:rsidR="00F93E6B" w:rsidRDefault="00F93E6B" w:rsidP="00246E2B">
            <w:pPr>
              <w:spacing w:before="20" w:after="20"/>
              <w:ind w:left="72" w:hanging="72"/>
              <w:rPr>
                <w:sz w:val="16"/>
              </w:rPr>
            </w:pPr>
            <w:r>
              <w:rPr>
                <w:sz w:val="16"/>
              </w:rPr>
              <w:t>Weapon Specialization</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Weapon Specialization</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DEC892C"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065745AA" w14:textId="77777777" w:rsidR="00F93E6B" w:rsidRDefault="00F93E6B" w:rsidP="00246E2B">
            <w:pPr>
              <w:tabs>
                <w:tab w:val="right" w:pos="1411"/>
              </w:tabs>
              <w:spacing w:before="20"/>
              <w:ind w:left="72" w:right="-108" w:hanging="72"/>
              <w:rPr>
                <w:sz w:val="14"/>
              </w:rPr>
            </w:pPr>
            <w:r>
              <w:rPr>
                <w:sz w:val="14"/>
              </w:rPr>
              <w:t>Fighter 4</w:t>
            </w:r>
            <w:r w:rsidRPr="009D6A39">
              <w:rPr>
                <w:sz w:val="14"/>
              </w:rPr>
              <w:t>th</w:t>
            </w:r>
            <w:r>
              <w:rPr>
                <w:sz w:val="14"/>
              </w:rPr>
              <w:t xml:space="preserve"> </w:t>
            </w:r>
          </w:p>
          <w:p w14:paraId="5D1834B7" w14:textId="77777777" w:rsidR="00F93E6B" w:rsidRDefault="00F93E6B" w:rsidP="00246E2B">
            <w:pPr>
              <w:tabs>
                <w:tab w:val="right" w:pos="1411"/>
              </w:tabs>
              <w:spacing w:before="20"/>
              <w:ind w:left="72" w:right="-108" w:hanging="72"/>
              <w:rPr>
                <w:sz w:val="14"/>
              </w:rPr>
            </w:pPr>
            <w:r>
              <w:rPr>
                <w:sz w:val="14"/>
              </w:rPr>
              <w:t>Weapon Focus</w:t>
            </w:r>
          </w:p>
        </w:tc>
        <w:tc>
          <w:tcPr>
            <w:tcW w:w="6300" w:type="dxa"/>
            <w:tcBorders>
              <w:top w:val="single" w:sz="4" w:space="0" w:color="auto"/>
              <w:left w:val="single" w:sz="4" w:space="0" w:color="auto"/>
              <w:bottom w:val="single" w:sz="4" w:space="0" w:color="auto"/>
              <w:right w:val="single" w:sz="12" w:space="0" w:color="auto"/>
            </w:tcBorders>
            <w:vAlign w:val="center"/>
          </w:tcPr>
          <w:p w14:paraId="04AB45E6" w14:textId="77777777" w:rsidR="00F93E6B" w:rsidRDefault="00F93E6B" w:rsidP="00246E2B">
            <w:pPr>
              <w:pStyle w:val="Description"/>
            </w:pPr>
            <w:r>
              <w:t>Gain a +2 bonus on damage rolls with the chosen weapon.</w:t>
            </w:r>
          </w:p>
        </w:tc>
      </w:tr>
      <w:tr w:rsidR="00F93E6B" w14:paraId="257A5E7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0DD8906" w14:textId="77777777" w:rsidR="00F93E6B" w:rsidRDefault="00F93E6B" w:rsidP="00246E2B">
            <w:pPr>
              <w:spacing w:before="20" w:after="20"/>
              <w:ind w:left="72" w:hanging="72"/>
              <w:rPr>
                <w:sz w:val="16"/>
              </w:rPr>
            </w:pPr>
            <w:r>
              <w:rPr>
                <w:sz w:val="16"/>
              </w:rPr>
              <w:t>Whirlwind Attack</w:t>
            </w:r>
            <w:r>
              <w:rPr>
                <w:sz w:val="16"/>
              </w:rPr>
              <w:br/>
            </w:r>
            <w:r w:rsidRPr="00CA6FDD">
              <w:rPr>
                <w:sz w:val="14"/>
                <w:szCs w:val="14"/>
              </w:rPr>
              <w:t>[General, Fighter]</w:t>
            </w:r>
            <w:r>
              <w:rPr>
                <w:sz w:val="16"/>
              </w:rPr>
              <w:fldChar w:fldCharType="begin"/>
            </w:r>
            <w:r w:rsidRPr="009D6A39">
              <w:rPr>
                <w:sz w:val="16"/>
              </w:rPr>
              <w:instrText xml:space="preserve"> XE "</w:instrText>
            </w:r>
            <w:r>
              <w:rPr>
                <w:sz w:val="16"/>
              </w:rPr>
              <w:instrText>Whirlwind Attack</w:instrText>
            </w:r>
            <w:r w:rsidRPr="009D6A3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1DDE69D2" w14:textId="77777777" w:rsidR="00F93E6B" w:rsidRDefault="00F93E6B" w:rsidP="00246E2B">
            <w:pPr>
              <w:spacing w:before="20" w:after="20"/>
              <w:ind w:left="-108"/>
              <w:jc w:val="right"/>
              <w:rPr>
                <w:sz w:val="12"/>
              </w:rPr>
            </w:pPr>
            <w:r>
              <w:rPr>
                <w:sz w:val="12"/>
              </w:rPr>
              <w:t>(PH p102)</w:t>
            </w:r>
          </w:p>
        </w:tc>
        <w:tc>
          <w:tcPr>
            <w:tcW w:w="1620" w:type="dxa"/>
            <w:tcBorders>
              <w:top w:val="single" w:sz="4" w:space="0" w:color="auto"/>
              <w:left w:val="single" w:sz="4" w:space="0" w:color="auto"/>
              <w:bottom w:val="single" w:sz="4" w:space="0" w:color="auto"/>
              <w:right w:val="single" w:sz="4" w:space="0" w:color="auto"/>
            </w:tcBorders>
          </w:tcPr>
          <w:p w14:paraId="788E716E" w14:textId="77777777" w:rsidR="00F93E6B" w:rsidRDefault="00F93E6B" w:rsidP="00246E2B">
            <w:pPr>
              <w:tabs>
                <w:tab w:val="right" w:pos="1411"/>
              </w:tabs>
              <w:spacing w:before="20"/>
              <w:ind w:left="72" w:right="-108" w:hanging="72"/>
              <w:rPr>
                <w:sz w:val="14"/>
              </w:rPr>
            </w:pPr>
            <w:r>
              <w:rPr>
                <w:sz w:val="14"/>
              </w:rPr>
              <w:t>Intelligence 13</w:t>
            </w:r>
          </w:p>
          <w:p w14:paraId="0BA2887E" w14:textId="77777777" w:rsidR="00F93E6B" w:rsidRDefault="00F93E6B" w:rsidP="00246E2B">
            <w:pPr>
              <w:tabs>
                <w:tab w:val="right" w:pos="1411"/>
              </w:tabs>
              <w:spacing w:before="20"/>
              <w:ind w:left="72" w:right="-108" w:hanging="72"/>
              <w:rPr>
                <w:sz w:val="14"/>
              </w:rPr>
            </w:pPr>
            <w:r>
              <w:rPr>
                <w:sz w:val="14"/>
              </w:rPr>
              <w:t>Dexterity 13</w:t>
            </w:r>
          </w:p>
          <w:p w14:paraId="755B033E" w14:textId="77777777" w:rsidR="00F93E6B" w:rsidRDefault="00F93E6B" w:rsidP="00246E2B">
            <w:pPr>
              <w:tabs>
                <w:tab w:val="right" w:pos="1411"/>
              </w:tabs>
              <w:spacing w:before="20"/>
              <w:ind w:left="72" w:right="-108" w:hanging="72"/>
              <w:rPr>
                <w:sz w:val="14"/>
              </w:rPr>
            </w:pPr>
            <w:r>
              <w:rPr>
                <w:sz w:val="14"/>
              </w:rPr>
              <w:t>Base Attack Bonus +4</w:t>
            </w:r>
          </w:p>
          <w:p w14:paraId="3F984793" w14:textId="77777777" w:rsidR="00F93E6B" w:rsidRPr="009D6A39" w:rsidRDefault="00F93E6B" w:rsidP="00246E2B">
            <w:pPr>
              <w:tabs>
                <w:tab w:val="right" w:pos="1411"/>
              </w:tabs>
              <w:ind w:left="72" w:right="-108" w:hanging="72"/>
              <w:rPr>
                <w:sz w:val="14"/>
              </w:rPr>
            </w:pPr>
            <w:r w:rsidRPr="009D6A39">
              <w:rPr>
                <w:sz w:val="14"/>
              </w:rPr>
              <w:t>Combat Expertise</w:t>
            </w:r>
          </w:p>
          <w:p w14:paraId="4FFEBB87" w14:textId="77777777" w:rsidR="00F93E6B" w:rsidRDefault="00F93E6B" w:rsidP="00246E2B">
            <w:pPr>
              <w:tabs>
                <w:tab w:val="right" w:pos="1411"/>
              </w:tabs>
              <w:spacing w:before="20"/>
              <w:ind w:left="72" w:right="-108" w:hanging="72"/>
              <w:rPr>
                <w:sz w:val="14"/>
              </w:rPr>
            </w:pPr>
            <w:r>
              <w:rPr>
                <w:sz w:val="14"/>
              </w:rPr>
              <w:t>Dodge</w:t>
            </w:r>
          </w:p>
          <w:p w14:paraId="7A6CFDCF" w14:textId="77777777" w:rsidR="00F93E6B" w:rsidRDefault="00F93E6B" w:rsidP="00246E2B">
            <w:pPr>
              <w:tabs>
                <w:tab w:val="right" w:pos="1411"/>
              </w:tabs>
              <w:spacing w:before="20"/>
              <w:ind w:left="72" w:right="-108" w:hanging="72"/>
              <w:rPr>
                <w:sz w:val="14"/>
              </w:rPr>
            </w:pPr>
            <w:r>
              <w:rPr>
                <w:sz w:val="14"/>
              </w:rPr>
              <w:t>Mobility</w:t>
            </w:r>
          </w:p>
          <w:p w14:paraId="4251F140" w14:textId="77777777" w:rsidR="00F93E6B" w:rsidRPr="009D6A39" w:rsidRDefault="00F93E6B" w:rsidP="00246E2B">
            <w:pPr>
              <w:tabs>
                <w:tab w:val="right" w:pos="1411"/>
              </w:tabs>
              <w:ind w:left="72" w:right="-108" w:hanging="72"/>
              <w:rPr>
                <w:sz w:val="14"/>
              </w:rPr>
            </w:pPr>
            <w:r w:rsidRPr="009D6A39">
              <w:rPr>
                <w:sz w:val="14"/>
              </w:rPr>
              <w:t>Spring Attack</w:t>
            </w:r>
          </w:p>
        </w:tc>
        <w:tc>
          <w:tcPr>
            <w:tcW w:w="6300" w:type="dxa"/>
            <w:tcBorders>
              <w:top w:val="single" w:sz="4" w:space="0" w:color="auto"/>
              <w:left w:val="single" w:sz="4" w:space="0" w:color="auto"/>
              <w:bottom w:val="single" w:sz="4" w:space="0" w:color="auto"/>
              <w:right w:val="single" w:sz="12" w:space="0" w:color="auto"/>
            </w:tcBorders>
            <w:vAlign w:val="center"/>
          </w:tcPr>
          <w:p w14:paraId="5CA0F240" w14:textId="77777777" w:rsidR="00F93E6B" w:rsidRDefault="00F93E6B" w:rsidP="00246E2B">
            <w:pPr>
              <w:pStyle w:val="Description"/>
            </w:pPr>
            <w:r>
              <w:t xml:space="preserve">When making a Full Round Attack, you get one attack on each opponent within your reach at your best attack bonus.  Using this feat means you forfeit all bonus attacks, such as those from Cleave, </w:t>
            </w:r>
            <w:r w:rsidRPr="009D6A39">
              <w:t>Haste</w:t>
            </w:r>
            <w:r>
              <w:t>, etc.</w:t>
            </w:r>
          </w:p>
        </w:tc>
      </w:tr>
      <w:tr w:rsidR="00F93E6B" w14:paraId="2C2EADD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286AD35" w14:textId="77777777" w:rsidR="00F93E6B" w:rsidRDefault="00F93E6B" w:rsidP="00246E2B">
            <w:pPr>
              <w:spacing w:before="20" w:after="20"/>
              <w:ind w:left="72" w:hanging="72"/>
              <w:rPr>
                <w:sz w:val="16"/>
              </w:rPr>
            </w:pPr>
            <w:r>
              <w:rPr>
                <w:sz w:val="16"/>
              </w:rPr>
              <w:t xml:space="preserve">Winged Warrior </w:t>
            </w:r>
            <w:r>
              <w:rPr>
                <w:sz w:val="16"/>
              </w:rPr>
              <w:fldChar w:fldCharType="begin"/>
            </w:r>
            <w:r w:rsidRPr="001F48B8">
              <w:rPr>
                <w:sz w:val="16"/>
              </w:rPr>
              <w:instrText xml:space="preserve"> XE "</w:instrText>
            </w:r>
            <w:r>
              <w:rPr>
                <w:sz w:val="16"/>
              </w:rPr>
              <w:instrText>Winged Warrior</w:instrText>
            </w:r>
            <w:r w:rsidRPr="001F48B8">
              <w:rPr>
                <w:sz w:val="16"/>
              </w:rPr>
              <w:instrText xml:space="preserve">" </w:instrText>
            </w:r>
            <w:r>
              <w:rPr>
                <w:sz w:val="16"/>
              </w:rPr>
              <w:fldChar w:fldCharType="end"/>
            </w:r>
            <w:r>
              <w:rPr>
                <w:sz w:val="16"/>
              </w:rPr>
              <w:br/>
            </w:r>
            <w:r w:rsidRPr="00CA6FDD">
              <w:rPr>
                <w:sz w:val="14"/>
                <w:szCs w:val="14"/>
              </w:rPr>
              <w:t>[Tactical, Fighter]</w:t>
            </w:r>
          </w:p>
        </w:tc>
        <w:tc>
          <w:tcPr>
            <w:tcW w:w="900" w:type="dxa"/>
            <w:tcBorders>
              <w:top w:val="single" w:sz="4" w:space="0" w:color="auto"/>
              <w:left w:val="nil"/>
              <w:bottom w:val="single" w:sz="4" w:space="0" w:color="auto"/>
              <w:right w:val="single" w:sz="4" w:space="0" w:color="auto"/>
            </w:tcBorders>
            <w:vAlign w:val="bottom"/>
          </w:tcPr>
          <w:p w14:paraId="63AFAA03" w14:textId="77777777" w:rsidR="00F93E6B" w:rsidRDefault="00F93E6B" w:rsidP="00246E2B">
            <w:pPr>
              <w:spacing w:before="20" w:after="20"/>
              <w:ind w:left="-108"/>
              <w:jc w:val="right"/>
              <w:rPr>
                <w:sz w:val="12"/>
              </w:rPr>
            </w:pPr>
            <w:r>
              <w:rPr>
                <w:sz w:val="12"/>
              </w:rPr>
              <w:t>(RotW p153)</w:t>
            </w:r>
          </w:p>
        </w:tc>
        <w:tc>
          <w:tcPr>
            <w:tcW w:w="1620" w:type="dxa"/>
            <w:tcBorders>
              <w:top w:val="single" w:sz="4" w:space="0" w:color="auto"/>
              <w:left w:val="single" w:sz="4" w:space="0" w:color="auto"/>
              <w:bottom w:val="single" w:sz="4" w:space="0" w:color="auto"/>
              <w:right w:val="single" w:sz="4" w:space="0" w:color="auto"/>
            </w:tcBorders>
          </w:tcPr>
          <w:p w14:paraId="651A142C" w14:textId="77777777" w:rsidR="00F93E6B" w:rsidRDefault="00F93E6B" w:rsidP="00246E2B">
            <w:pPr>
              <w:tabs>
                <w:tab w:val="right" w:pos="1411"/>
              </w:tabs>
              <w:spacing w:before="20"/>
              <w:ind w:left="72" w:right="-108" w:hanging="72"/>
              <w:rPr>
                <w:sz w:val="14"/>
              </w:rPr>
            </w:pPr>
            <w:r>
              <w:rPr>
                <w:sz w:val="14"/>
              </w:rPr>
              <w:t>Must have Wings</w:t>
            </w:r>
          </w:p>
          <w:p w14:paraId="3484C915" w14:textId="77777777" w:rsidR="00F93E6B" w:rsidRDefault="00F93E6B" w:rsidP="00246E2B">
            <w:pPr>
              <w:tabs>
                <w:tab w:val="right" w:pos="1411"/>
              </w:tabs>
              <w:spacing w:before="20"/>
              <w:ind w:left="72" w:right="-108" w:hanging="72"/>
              <w:rPr>
                <w:sz w:val="14"/>
              </w:rPr>
            </w:pPr>
            <w:r>
              <w:rPr>
                <w:sz w:val="14"/>
              </w:rPr>
              <w:t>Hover</w:t>
            </w:r>
          </w:p>
          <w:p w14:paraId="6522F016" w14:textId="77777777" w:rsidR="00F93E6B" w:rsidRDefault="00F93E6B" w:rsidP="00246E2B">
            <w:pPr>
              <w:tabs>
                <w:tab w:val="right" w:pos="1411"/>
              </w:tabs>
              <w:spacing w:before="20"/>
              <w:ind w:left="72" w:right="-108" w:hanging="72"/>
              <w:rPr>
                <w:sz w:val="14"/>
              </w:rPr>
            </w:pPr>
            <w:r>
              <w:rPr>
                <w:sz w:val="14"/>
              </w:rPr>
              <w:t>Base Attack Bonus +4</w:t>
            </w:r>
          </w:p>
          <w:p w14:paraId="08616472" w14:textId="77777777" w:rsidR="00F93E6B" w:rsidRDefault="00F93E6B" w:rsidP="00246E2B">
            <w:pPr>
              <w:tabs>
                <w:tab w:val="right" w:pos="1411"/>
              </w:tabs>
              <w:spacing w:before="20"/>
              <w:ind w:left="72" w:right="-108" w:hanging="72"/>
              <w:rPr>
                <w:sz w:val="14"/>
              </w:rPr>
            </w:pPr>
          </w:p>
        </w:tc>
        <w:tc>
          <w:tcPr>
            <w:tcW w:w="6300" w:type="dxa"/>
            <w:tcBorders>
              <w:top w:val="single" w:sz="4" w:space="0" w:color="auto"/>
              <w:left w:val="single" w:sz="4" w:space="0" w:color="auto"/>
              <w:bottom w:val="single" w:sz="4" w:space="0" w:color="auto"/>
              <w:right w:val="single" w:sz="12" w:space="0" w:color="auto"/>
            </w:tcBorders>
            <w:vAlign w:val="center"/>
          </w:tcPr>
          <w:p w14:paraId="1B5724D6" w14:textId="77777777" w:rsidR="00F93E6B" w:rsidRDefault="00F93E6B" w:rsidP="00246E2B">
            <w:pPr>
              <w:pStyle w:val="Description"/>
            </w:pPr>
            <w:r>
              <w:t>You may use the following 3 tactical maneuvers:</w:t>
            </w:r>
          </w:p>
          <w:p w14:paraId="792CDACA" w14:textId="77777777" w:rsidR="00F93E6B" w:rsidRDefault="00F93E6B" w:rsidP="00246E2B">
            <w:pPr>
              <w:pStyle w:val="Description"/>
            </w:pPr>
            <w:r w:rsidRPr="00CA6FDD">
              <w:rPr>
                <w:u w:val="single"/>
              </w:rPr>
              <w:t>Dustup</w:t>
            </w:r>
            <w:r>
              <w:t xml:space="preserve"> – If you are standing in or flying no more than 10’ above an area of lots of loose debris, you can use a Move Action to create a 20’ radius hemispherical cloud.  Creatures looking through 10’ of the cloud have Concealment, while 20’ grants Total Concealment &amp; any within the cloud must make a Concentration check vs. DC 10 + ½ your character level to cast a spell.</w:t>
            </w:r>
          </w:p>
          <w:p w14:paraId="48D2684D" w14:textId="77777777" w:rsidR="00F93E6B" w:rsidRDefault="00F93E6B" w:rsidP="00246E2B">
            <w:pPr>
              <w:pStyle w:val="Description"/>
            </w:pPr>
            <w:r w:rsidRPr="00CA6FDD">
              <w:rPr>
                <w:u w:val="single"/>
              </w:rPr>
              <w:t>Flying Leap</w:t>
            </w:r>
            <w:r>
              <w:t xml:space="preserve"> – If you move greater than your base Land speed, you a +4 bonus on Jump, Balance, and Climb checks due to the lift and stabilization effects of your wings.</w:t>
            </w:r>
          </w:p>
          <w:p w14:paraId="4AF8219F" w14:textId="77777777" w:rsidR="00F93E6B" w:rsidRDefault="00F93E6B" w:rsidP="00246E2B">
            <w:pPr>
              <w:pStyle w:val="Description"/>
            </w:pPr>
            <w:r w:rsidRPr="00CA6FDD">
              <w:rPr>
                <w:u w:val="single"/>
              </w:rPr>
              <w:t>Shroud of Feathers</w:t>
            </w:r>
            <w:r>
              <w:t xml:space="preserve"> – By spending a Move Action to surround your body with your wings, you can make a Feint in combat as part of an attack.  You cannot be flying to use this maneuver.  You can only use this maneuver once per foe per combat.</w:t>
            </w:r>
          </w:p>
        </w:tc>
      </w:tr>
      <w:tr w:rsidR="00F93E6B" w14:paraId="0E3F4A43" w14:textId="77777777">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nil"/>
            </w:tcBorders>
          </w:tcPr>
          <w:p w14:paraId="15CF420F" w14:textId="77777777" w:rsidR="00F93E6B" w:rsidRDefault="00F93E6B" w:rsidP="00246E2B">
            <w:pPr>
              <w:spacing w:before="20" w:after="20"/>
              <w:ind w:left="72" w:hanging="72"/>
              <w:rPr>
                <w:sz w:val="16"/>
              </w:rPr>
            </w:pPr>
            <w:smartTag w:uri="urn:schemas-microsoft-com:office:smarttags" w:element="City">
              <w:smartTag w:uri="urn:schemas-microsoft-com:office:smarttags" w:element="place">
                <w:r>
                  <w:rPr>
                    <w:sz w:val="16"/>
                  </w:rPr>
                  <w:t>Woodland</w:t>
                </w:r>
              </w:smartTag>
            </w:smartTag>
            <w:r>
              <w:rPr>
                <w:sz w:val="16"/>
              </w:rPr>
              <w:t xml:space="preserve"> Archer </w:t>
            </w:r>
            <w:r>
              <w:rPr>
                <w:sz w:val="16"/>
              </w:rPr>
              <w:fldChar w:fldCharType="begin"/>
            </w:r>
            <w:r w:rsidRPr="001F48B8">
              <w:rPr>
                <w:sz w:val="16"/>
              </w:rPr>
              <w:instrText xml:space="preserve"> XE "</w:instrText>
            </w:r>
            <w:smartTag w:uri="urn:schemas-microsoft-com:office:smarttags" w:element="City">
              <w:r>
                <w:rPr>
                  <w:sz w:val="16"/>
                </w:rPr>
                <w:instrText>Woodland</w:instrText>
              </w:r>
            </w:smartTag>
            <w:r>
              <w:rPr>
                <w:sz w:val="16"/>
              </w:rPr>
              <w:instrText xml:space="preserve"> Archer</w:instrText>
            </w:r>
            <w:r w:rsidRPr="001F48B8">
              <w:rPr>
                <w:sz w:val="16"/>
              </w:rPr>
              <w:instrText xml:space="preserve">" </w:instrText>
            </w:r>
            <w:r>
              <w:rPr>
                <w:sz w:val="16"/>
              </w:rPr>
              <w:fldChar w:fldCharType="end"/>
            </w:r>
            <w:r w:rsidRPr="00385EEA">
              <w:rPr>
                <w:sz w:val="16"/>
              </w:rPr>
              <w:br/>
            </w:r>
            <w:r w:rsidRPr="007A5890">
              <w:rPr>
                <w:sz w:val="14"/>
                <w:szCs w:val="14"/>
              </w:rPr>
              <w:t>[Tactical, Fighter]</w:t>
            </w:r>
          </w:p>
        </w:tc>
        <w:tc>
          <w:tcPr>
            <w:tcW w:w="900" w:type="dxa"/>
            <w:tcBorders>
              <w:top w:val="single" w:sz="4" w:space="0" w:color="auto"/>
              <w:left w:val="nil"/>
              <w:bottom w:val="single" w:sz="12" w:space="0" w:color="auto"/>
              <w:right w:val="single" w:sz="4" w:space="0" w:color="auto"/>
            </w:tcBorders>
            <w:vAlign w:val="bottom"/>
          </w:tcPr>
          <w:p w14:paraId="4B25FB16" w14:textId="77777777" w:rsidR="00F93E6B" w:rsidRDefault="00F93E6B" w:rsidP="00246E2B">
            <w:pPr>
              <w:spacing w:before="20" w:after="20"/>
              <w:ind w:left="-108"/>
              <w:jc w:val="right"/>
              <w:rPr>
                <w:sz w:val="12"/>
              </w:rPr>
            </w:pPr>
            <w:r>
              <w:rPr>
                <w:sz w:val="12"/>
              </w:rPr>
              <w:t>(RotW p154)</w:t>
            </w:r>
          </w:p>
        </w:tc>
        <w:tc>
          <w:tcPr>
            <w:tcW w:w="1620" w:type="dxa"/>
            <w:tcBorders>
              <w:top w:val="single" w:sz="4" w:space="0" w:color="auto"/>
              <w:left w:val="single" w:sz="4" w:space="0" w:color="auto"/>
              <w:bottom w:val="single" w:sz="12" w:space="0" w:color="auto"/>
              <w:right w:val="single" w:sz="4" w:space="0" w:color="auto"/>
            </w:tcBorders>
          </w:tcPr>
          <w:p w14:paraId="0B1E5955" w14:textId="77777777" w:rsidR="00F93E6B" w:rsidRPr="007F0548" w:rsidRDefault="00F93E6B" w:rsidP="00246E2B">
            <w:pPr>
              <w:tabs>
                <w:tab w:val="right" w:pos="1411"/>
              </w:tabs>
              <w:spacing w:before="20"/>
              <w:ind w:left="72" w:hanging="72"/>
              <w:rPr>
                <w:sz w:val="14"/>
              </w:rPr>
            </w:pPr>
            <w:r>
              <w:rPr>
                <w:sz w:val="14"/>
              </w:rPr>
              <w:t>Point Blank Shot</w:t>
            </w:r>
          </w:p>
          <w:p w14:paraId="2655B94B" w14:textId="77777777" w:rsidR="00F93E6B" w:rsidRDefault="00F93E6B" w:rsidP="00246E2B">
            <w:pPr>
              <w:tabs>
                <w:tab w:val="right" w:pos="1411"/>
              </w:tabs>
              <w:spacing w:before="20"/>
              <w:ind w:left="72" w:hanging="72"/>
              <w:rPr>
                <w:sz w:val="14"/>
              </w:rPr>
            </w:pPr>
            <w:r>
              <w:rPr>
                <w:sz w:val="14"/>
              </w:rPr>
              <w:t>Base Attack Bonus +</w:t>
            </w:r>
            <w:r w:rsidRPr="007F0548">
              <w:rPr>
                <w:sz w:val="14"/>
              </w:rPr>
              <w:t>6</w:t>
            </w:r>
          </w:p>
        </w:tc>
        <w:tc>
          <w:tcPr>
            <w:tcW w:w="6300" w:type="dxa"/>
            <w:tcBorders>
              <w:top w:val="single" w:sz="4" w:space="0" w:color="auto"/>
              <w:left w:val="single" w:sz="4" w:space="0" w:color="auto"/>
              <w:bottom w:val="single" w:sz="12" w:space="0" w:color="auto"/>
              <w:right w:val="single" w:sz="12" w:space="0" w:color="auto"/>
            </w:tcBorders>
            <w:vAlign w:val="center"/>
          </w:tcPr>
          <w:p w14:paraId="41B23A8D" w14:textId="77777777" w:rsidR="00F93E6B" w:rsidRDefault="00F93E6B" w:rsidP="00246E2B">
            <w:pPr>
              <w:pStyle w:val="Description"/>
            </w:pPr>
            <w:r>
              <w:t>You may use the following 3 tactical maneuvers:</w:t>
            </w:r>
          </w:p>
          <w:p w14:paraId="6D7D17ED" w14:textId="77777777" w:rsidR="00F93E6B" w:rsidRDefault="00F93E6B" w:rsidP="00246E2B">
            <w:pPr>
              <w:pStyle w:val="Description"/>
            </w:pPr>
            <w:r w:rsidRPr="007A5890">
              <w:rPr>
                <w:u w:val="single"/>
              </w:rPr>
              <w:t>Adjust for Range</w:t>
            </w:r>
            <w:r>
              <w:t xml:space="preserve"> – If you miss a foe with a projectile weapon, you gain a +4 bonus on all other attacks in the same round to hit the same foe.</w:t>
            </w:r>
          </w:p>
          <w:p w14:paraId="730BBDBB" w14:textId="77777777" w:rsidR="00F93E6B" w:rsidRDefault="00F93E6B" w:rsidP="00246E2B">
            <w:pPr>
              <w:pStyle w:val="Description"/>
            </w:pPr>
            <w:r w:rsidRPr="007A5890">
              <w:rPr>
                <w:u w:val="single"/>
              </w:rPr>
              <w:t>Pierce the Foliage</w:t>
            </w:r>
            <w:r>
              <w:t xml:space="preserve"> – If you hit a foe with a Miss Chance due to Concealment with a ranged attack, you can ignore the Miss Chance against the same foe in the following round.</w:t>
            </w:r>
          </w:p>
          <w:p w14:paraId="247A98A9" w14:textId="77777777" w:rsidR="00F93E6B" w:rsidRDefault="00F93E6B" w:rsidP="00246E2B">
            <w:pPr>
              <w:pStyle w:val="Description"/>
            </w:pPr>
            <w:r w:rsidRPr="007A5890">
              <w:rPr>
                <w:u w:val="single"/>
              </w:rPr>
              <w:t>Moving Sniper</w:t>
            </w:r>
            <w:r>
              <w:t xml:space="preserve"> – If you succeed in a Sniping Attack (i.e., hit your foe and make a Hide check to remain hidden), the following round you can make a single attack, take a Move Action, and then make a Hide check to remain hidden).  As long as you remain unseen, you can continue making Sniping Attacks.</w:t>
            </w:r>
          </w:p>
        </w:tc>
      </w:tr>
    </w:tbl>
    <w:p w14:paraId="2D10AF07" w14:textId="77777777" w:rsidR="00246E2B" w:rsidRDefault="00246E2B" w:rsidP="00246E2B">
      <w:pPr>
        <w:rPr>
          <w:sz w:val="16"/>
          <w:szCs w:val="16"/>
        </w:rPr>
      </w:pPr>
    </w:p>
    <w:p w14:paraId="74176C57" w14:textId="77777777" w:rsidR="00246E2B" w:rsidRDefault="00246E2B" w:rsidP="00246E2B">
      <w:pPr>
        <w:rPr>
          <w:sz w:val="16"/>
          <w:szCs w:val="16"/>
        </w:rPr>
      </w:pPr>
    </w:p>
    <w:p w14:paraId="41A44CC7" w14:textId="77777777" w:rsidR="00246E2B" w:rsidRDefault="00246E2B" w:rsidP="00246E2B">
      <w:pPr>
        <w:rPr>
          <w:sz w:val="16"/>
          <w:szCs w:val="16"/>
        </w:rPr>
      </w:pPr>
    </w:p>
    <w:p w14:paraId="57223BD8" w14:textId="77777777" w:rsidR="00246E2B" w:rsidRDefault="00246E2B" w:rsidP="00246E2B">
      <w:pPr>
        <w:pStyle w:val="Heading2"/>
      </w:pPr>
      <w:bookmarkStart w:id="237" w:name="_Toc173668321"/>
      <w:r>
        <w:t>Scout Feats</w:t>
      </w:r>
      <w:bookmarkEnd w:id="237"/>
    </w:p>
    <w:p w14:paraId="575EA73B" w14:textId="77777777" w:rsidR="00246E2B" w:rsidRDefault="00246E2B" w:rsidP="00246E2B">
      <w:pPr>
        <w:rPr>
          <w:sz w:val="16"/>
          <w:szCs w:val="16"/>
        </w:rPr>
      </w:pPr>
    </w:p>
    <w:p w14:paraId="65427380" w14:textId="77777777" w:rsidR="00246E2B" w:rsidRDefault="00246E2B" w:rsidP="00246E2B">
      <w:pPr>
        <w:rPr>
          <w:sz w:val="16"/>
          <w:szCs w:val="16"/>
        </w:rPr>
      </w:pPr>
      <w:r>
        <w:rPr>
          <w:sz w:val="16"/>
          <w:szCs w:val="16"/>
        </w:rPr>
        <w:t>The following may be taken as bonus Scout feats (available at 4</w:t>
      </w:r>
      <w:r w:rsidRPr="00881859">
        <w:rPr>
          <w:sz w:val="16"/>
          <w:szCs w:val="16"/>
          <w:vertAlign w:val="superscript"/>
        </w:rPr>
        <w:t>th</w:t>
      </w:r>
      <w:r>
        <w:rPr>
          <w:sz w:val="16"/>
          <w:szCs w:val="16"/>
        </w:rPr>
        <w:t>, 8</w:t>
      </w:r>
      <w:r w:rsidRPr="00881859">
        <w:rPr>
          <w:sz w:val="16"/>
          <w:szCs w:val="16"/>
          <w:vertAlign w:val="superscript"/>
        </w:rPr>
        <w:t>th</w:t>
      </w:r>
      <w:r>
        <w:rPr>
          <w:sz w:val="16"/>
          <w:szCs w:val="16"/>
        </w:rPr>
        <w:t xml:space="preserve">, etc., levels). </w:t>
      </w:r>
    </w:p>
    <w:p w14:paraId="4155D303"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3DC87AD6"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48CE7F1" w14:textId="77777777" w:rsidR="00F93E6B" w:rsidRPr="00F93E6B" w:rsidRDefault="00F93E6B" w:rsidP="00246E2B">
            <w:pPr>
              <w:spacing w:before="20" w:after="20"/>
              <w:ind w:left="72" w:hanging="72"/>
              <w:rPr>
                <w:sz w:val="18"/>
                <w:szCs w:val="18"/>
              </w:rPr>
            </w:pPr>
            <w:r w:rsidRPr="00F93E6B">
              <w:rPr>
                <w:sz w:val="18"/>
                <w:szCs w:val="18"/>
              </w:rPr>
              <w:t>Scout Feats</w:t>
            </w:r>
          </w:p>
        </w:tc>
        <w:tc>
          <w:tcPr>
            <w:tcW w:w="900" w:type="dxa"/>
            <w:tcBorders>
              <w:top w:val="single" w:sz="12" w:space="0" w:color="auto"/>
              <w:left w:val="nil"/>
              <w:bottom w:val="double" w:sz="6" w:space="0" w:color="auto"/>
            </w:tcBorders>
            <w:vAlign w:val="center"/>
          </w:tcPr>
          <w:p w14:paraId="7CAAD7D2"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41269A3C"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00F7CEE3" w14:textId="77777777" w:rsidR="00F93E6B" w:rsidRDefault="00F93E6B" w:rsidP="00246E2B">
            <w:pPr>
              <w:spacing w:before="20" w:after="20"/>
              <w:ind w:left="72" w:hanging="72"/>
              <w:rPr>
                <w:sz w:val="16"/>
              </w:rPr>
            </w:pPr>
            <w:r>
              <w:rPr>
                <w:sz w:val="16"/>
              </w:rPr>
              <w:t>Description</w:t>
            </w:r>
          </w:p>
        </w:tc>
      </w:tr>
      <w:tr w:rsidR="00F93E6B" w14:paraId="5DD1A2FF" w14:textId="77777777">
        <w:tblPrEx>
          <w:tblCellMar>
            <w:top w:w="0" w:type="dxa"/>
            <w:bottom w:w="0" w:type="dxa"/>
          </w:tblCellMar>
        </w:tblPrEx>
        <w:trPr>
          <w:cantSplit/>
        </w:trPr>
        <w:tc>
          <w:tcPr>
            <w:tcW w:w="1620" w:type="dxa"/>
            <w:tcBorders>
              <w:left w:val="single" w:sz="12" w:space="0" w:color="auto"/>
              <w:right w:val="nil"/>
            </w:tcBorders>
          </w:tcPr>
          <w:p w14:paraId="4F1D2934" w14:textId="77777777" w:rsidR="00F93E6B" w:rsidRDefault="00F93E6B" w:rsidP="00246E2B">
            <w:pPr>
              <w:spacing w:before="20" w:after="20"/>
              <w:ind w:left="72" w:hanging="72"/>
              <w:rPr>
                <w:sz w:val="16"/>
              </w:rPr>
            </w:pPr>
            <w:r>
              <w:rPr>
                <w:sz w:val="16"/>
              </w:rPr>
              <w:t xml:space="preserve">Acrobatic </w:t>
            </w:r>
            <w:r>
              <w:rPr>
                <w:sz w:val="16"/>
              </w:rPr>
              <w:br/>
            </w:r>
            <w:r>
              <w:rPr>
                <w:sz w:val="14"/>
              </w:rPr>
              <w:t>[General, Scout]</w:t>
            </w:r>
            <w:r w:rsidRPr="00346AB0">
              <w:rPr>
                <w:sz w:val="16"/>
                <w:szCs w:val="16"/>
              </w:rPr>
              <w:fldChar w:fldCharType="begin"/>
            </w:r>
            <w:r w:rsidRPr="00346AB0">
              <w:rPr>
                <w:sz w:val="16"/>
                <w:szCs w:val="16"/>
              </w:rPr>
              <w:instrText xml:space="preserve"> XE "Acrobatic" </w:instrText>
            </w:r>
            <w:r w:rsidRPr="00346AB0">
              <w:rPr>
                <w:sz w:val="16"/>
                <w:szCs w:val="16"/>
              </w:rPr>
              <w:fldChar w:fldCharType="end"/>
            </w:r>
          </w:p>
        </w:tc>
        <w:tc>
          <w:tcPr>
            <w:tcW w:w="900" w:type="dxa"/>
            <w:tcBorders>
              <w:left w:val="nil"/>
            </w:tcBorders>
            <w:vAlign w:val="bottom"/>
          </w:tcPr>
          <w:p w14:paraId="2CC27D71"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Pr>
          <w:p w14:paraId="3C5331D1"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EAAE9A1" w14:textId="77777777" w:rsidR="00F93E6B" w:rsidRDefault="00F93E6B" w:rsidP="00246E2B">
            <w:pPr>
              <w:pStyle w:val="Description"/>
            </w:pPr>
            <w:r>
              <w:t>+2 bonus to Jump &amp; Tumble checks.</w:t>
            </w:r>
          </w:p>
        </w:tc>
      </w:tr>
      <w:tr w:rsidR="00F93E6B" w14:paraId="384D448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E6704DA" w14:textId="77777777" w:rsidR="00F93E6B" w:rsidRDefault="00F93E6B" w:rsidP="00246E2B">
            <w:pPr>
              <w:spacing w:before="20" w:after="20"/>
              <w:ind w:left="72" w:hanging="72"/>
              <w:rPr>
                <w:sz w:val="16"/>
              </w:rPr>
            </w:pPr>
            <w:r>
              <w:rPr>
                <w:sz w:val="16"/>
              </w:rPr>
              <w:t xml:space="preserve">Acrobatic Skirmisher </w:t>
            </w:r>
            <w:r w:rsidRPr="00FE1BCE">
              <w:rPr>
                <w:sz w:val="16"/>
                <w:szCs w:val="16"/>
              </w:rPr>
              <w:fldChar w:fldCharType="begin"/>
            </w:r>
            <w:r w:rsidRPr="00FE1BCE">
              <w:rPr>
                <w:sz w:val="16"/>
                <w:szCs w:val="16"/>
              </w:rPr>
              <w:instrText xml:space="preserve"> XE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6131EE78"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5396522D" w14:textId="77777777" w:rsidR="00F93E6B" w:rsidRDefault="00F93E6B" w:rsidP="00246E2B">
            <w:pPr>
              <w:tabs>
                <w:tab w:val="right" w:pos="1411"/>
              </w:tabs>
              <w:spacing w:before="20"/>
              <w:ind w:left="72" w:right="-108" w:hanging="72"/>
              <w:rPr>
                <w:sz w:val="14"/>
              </w:rPr>
            </w:pPr>
            <w:r>
              <w:rPr>
                <w:sz w:val="14"/>
              </w:rPr>
              <w:t>Skirmish class ability</w:t>
            </w:r>
          </w:p>
          <w:p w14:paraId="48DB675B" w14:textId="77777777" w:rsidR="00F93E6B" w:rsidRDefault="00F93E6B" w:rsidP="00246E2B">
            <w:pPr>
              <w:tabs>
                <w:tab w:val="right" w:pos="1411"/>
              </w:tabs>
              <w:spacing w:before="20"/>
              <w:ind w:left="72" w:right="-108" w:hanging="72"/>
              <w:rPr>
                <w:sz w:val="14"/>
              </w:rPr>
            </w:pPr>
            <w:r>
              <w:rPr>
                <w:sz w:val="14"/>
              </w:rPr>
              <w:t>Dexterity 13</w:t>
            </w:r>
          </w:p>
          <w:p w14:paraId="2418F430" w14:textId="77777777" w:rsidR="00F93E6B" w:rsidRDefault="00F93E6B" w:rsidP="00246E2B">
            <w:pPr>
              <w:tabs>
                <w:tab w:val="right" w:pos="1411"/>
              </w:tabs>
              <w:spacing w:before="20"/>
              <w:ind w:left="72" w:right="-108" w:hanging="72"/>
              <w:rPr>
                <w:sz w:val="14"/>
              </w:rPr>
            </w:pPr>
            <w:r>
              <w:rPr>
                <w:sz w:val="14"/>
              </w:rPr>
              <w:t xml:space="preserve">Tumble:  </w:t>
            </w:r>
            <w:r w:rsidRPr="003B2FF5">
              <w:rPr>
                <w:sz w:val="14"/>
                <w:szCs w:val="14"/>
              </w:rPr>
              <w:tab/>
            </w:r>
            <w:r>
              <w:rPr>
                <w:sz w:val="14"/>
              </w:rPr>
              <w:t>5 ranks</w:t>
            </w:r>
          </w:p>
        </w:tc>
        <w:tc>
          <w:tcPr>
            <w:tcW w:w="6300" w:type="dxa"/>
            <w:tcBorders>
              <w:top w:val="single" w:sz="4" w:space="0" w:color="auto"/>
              <w:bottom w:val="single" w:sz="4" w:space="0" w:color="auto"/>
              <w:right w:val="single" w:sz="12" w:space="0" w:color="auto"/>
            </w:tcBorders>
            <w:vAlign w:val="center"/>
          </w:tcPr>
          <w:p w14:paraId="6C5C9F04" w14:textId="77777777" w:rsidR="00F93E6B" w:rsidRDefault="00F93E6B" w:rsidP="00246E2B">
            <w:pPr>
              <w:pStyle w:val="Description"/>
            </w:pPr>
            <w:r>
              <w:t>If you move through an opponent’s square and successfully use Tumble to avoid an Attack of Opportunity, you receive +1d6 Skirmish damage against that opponent until the start of your next turn.</w:t>
            </w:r>
          </w:p>
        </w:tc>
      </w:tr>
      <w:tr w:rsidR="00F93E6B" w14:paraId="6536CC07" w14:textId="77777777">
        <w:tblPrEx>
          <w:tblCellMar>
            <w:top w:w="0" w:type="dxa"/>
            <w:bottom w:w="0" w:type="dxa"/>
          </w:tblCellMar>
        </w:tblPrEx>
        <w:trPr>
          <w:cantSplit/>
        </w:trPr>
        <w:tc>
          <w:tcPr>
            <w:tcW w:w="1620" w:type="dxa"/>
            <w:tcBorders>
              <w:left w:val="single" w:sz="12" w:space="0" w:color="auto"/>
              <w:right w:val="nil"/>
            </w:tcBorders>
          </w:tcPr>
          <w:p w14:paraId="074AD46D" w14:textId="77777777" w:rsidR="00F93E6B" w:rsidRDefault="00F93E6B" w:rsidP="00246E2B">
            <w:pPr>
              <w:spacing w:before="20" w:after="20"/>
              <w:ind w:left="72" w:hanging="72"/>
              <w:rPr>
                <w:sz w:val="16"/>
              </w:rPr>
            </w:pPr>
            <w:r>
              <w:rPr>
                <w:sz w:val="16"/>
              </w:rPr>
              <w:t>Agile</w:t>
            </w:r>
            <w:r>
              <w:rPr>
                <w:sz w:val="16"/>
              </w:rPr>
              <w:br/>
            </w:r>
            <w:r>
              <w:rPr>
                <w:sz w:val="14"/>
              </w:rPr>
              <w:t>[General, Scout]</w:t>
            </w:r>
            <w:r w:rsidRPr="00346AB0">
              <w:rPr>
                <w:sz w:val="16"/>
                <w:szCs w:val="16"/>
              </w:rPr>
              <w:fldChar w:fldCharType="begin"/>
            </w:r>
            <w:r w:rsidRPr="00346AB0">
              <w:rPr>
                <w:sz w:val="16"/>
                <w:szCs w:val="16"/>
              </w:rPr>
              <w:instrText xml:space="preserve"> XE "Agile" </w:instrText>
            </w:r>
            <w:r w:rsidRPr="00346AB0">
              <w:rPr>
                <w:sz w:val="16"/>
                <w:szCs w:val="16"/>
              </w:rPr>
              <w:fldChar w:fldCharType="end"/>
            </w:r>
          </w:p>
        </w:tc>
        <w:tc>
          <w:tcPr>
            <w:tcW w:w="900" w:type="dxa"/>
            <w:tcBorders>
              <w:left w:val="nil"/>
            </w:tcBorders>
            <w:vAlign w:val="bottom"/>
          </w:tcPr>
          <w:p w14:paraId="5CC403DB"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Pr>
          <w:p w14:paraId="66D4D37B"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0DC1F73E" w14:textId="77777777" w:rsidR="00F93E6B" w:rsidRDefault="00F93E6B" w:rsidP="00246E2B">
            <w:pPr>
              <w:pStyle w:val="Description"/>
            </w:pPr>
            <w:r>
              <w:t>+2 bonus to Balance &amp; Escape Artist checks.</w:t>
            </w:r>
          </w:p>
        </w:tc>
      </w:tr>
      <w:tr w:rsidR="00F93E6B" w14:paraId="57CA148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23E25D4" w14:textId="77777777" w:rsidR="00F93E6B" w:rsidRDefault="00F93E6B" w:rsidP="00246E2B">
            <w:pPr>
              <w:spacing w:before="20" w:after="20"/>
              <w:ind w:left="72" w:hanging="72"/>
              <w:rPr>
                <w:sz w:val="16"/>
              </w:rPr>
            </w:pPr>
            <w:r>
              <w:rPr>
                <w:sz w:val="16"/>
              </w:rPr>
              <w:t>Alertness</w:t>
            </w:r>
            <w:r>
              <w:rPr>
                <w:sz w:val="16"/>
              </w:rPr>
              <w:br/>
            </w:r>
            <w:r>
              <w:rPr>
                <w:sz w:val="14"/>
              </w:rPr>
              <w:t>[General, Scout]</w:t>
            </w:r>
            <w:r w:rsidRPr="00346AB0">
              <w:rPr>
                <w:sz w:val="16"/>
                <w:szCs w:val="16"/>
              </w:rPr>
              <w:fldChar w:fldCharType="begin"/>
            </w:r>
            <w:r w:rsidRPr="00346AB0">
              <w:rPr>
                <w:sz w:val="16"/>
                <w:szCs w:val="16"/>
              </w:rPr>
              <w:instrText xml:space="preserve"> XE "Alertness" </w:instrText>
            </w:r>
            <w:r w:rsidRPr="00346AB0">
              <w:rPr>
                <w:sz w:val="16"/>
                <w:szCs w:val="16"/>
              </w:rPr>
              <w:fldChar w:fldCharType="end"/>
            </w:r>
          </w:p>
        </w:tc>
        <w:tc>
          <w:tcPr>
            <w:tcW w:w="900" w:type="dxa"/>
            <w:tcBorders>
              <w:left w:val="nil"/>
              <w:bottom w:val="single" w:sz="4" w:space="0" w:color="auto"/>
            </w:tcBorders>
            <w:vAlign w:val="bottom"/>
          </w:tcPr>
          <w:p w14:paraId="253DDE1B"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Borders>
              <w:bottom w:val="single" w:sz="4" w:space="0" w:color="auto"/>
            </w:tcBorders>
          </w:tcPr>
          <w:p w14:paraId="517E6C1B"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7A061E6C" w14:textId="77777777" w:rsidR="00F93E6B" w:rsidRDefault="00F93E6B" w:rsidP="00246E2B">
            <w:pPr>
              <w:pStyle w:val="Description"/>
            </w:pPr>
            <w:r>
              <w:t>+2 bonus to Listen &amp; Spot checks.</w:t>
            </w:r>
          </w:p>
        </w:tc>
      </w:tr>
      <w:tr w:rsidR="00F93E6B" w14:paraId="0BB575D7" w14:textId="77777777">
        <w:tblPrEx>
          <w:tblCellMar>
            <w:top w:w="0" w:type="dxa"/>
            <w:bottom w:w="0" w:type="dxa"/>
          </w:tblCellMar>
        </w:tblPrEx>
        <w:trPr>
          <w:cantSplit/>
        </w:trPr>
        <w:tc>
          <w:tcPr>
            <w:tcW w:w="1620" w:type="dxa"/>
            <w:tcBorders>
              <w:left w:val="single" w:sz="12" w:space="0" w:color="auto"/>
              <w:right w:val="nil"/>
            </w:tcBorders>
          </w:tcPr>
          <w:p w14:paraId="7E82BCFC" w14:textId="77777777" w:rsidR="00F93E6B" w:rsidRDefault="00F93E6B" w:rsidP="00246E2B">
            <w:pPr>
              <w:spacing w:before="20" w:after="20"/>
              <w:ind w:left="72" w:hanging="72"/>
              <w:rPr>
                <w:sz w:val="16"/>
              </w:rPr>
            </w:pPr>
            <w:r>
              <w:rPr>
                <w:sz w:val="16"/>
              </w:rPr>
              <w:t>Athletic</w:t>
            </w:r>
            <w:r w:rsidRPr="00346AB0">
              <w:rPr>
                <w:sz w:val="16"/>
                <w:szCs w:val="16"/>
              </w:rPr>
              <w:fldChar w:fldCharType="begin"/>
            </w:r>
            <w:r w:rsidRPr="00346AB0">
              <w:rPr>
                <w:sz w:val="16"/>
                <w:szCs w:val="16"/>
              </w:rPr>
              <w:instrText xml:space="preserve"> XE "Athletic" </w:instrText>
            </w:r>
            <w:r w:rsidRPr="00346AB0">
              <w:rPr>
                <w:sz w:val="16"/>
                <w:szCs w:val="16"/>
              </w:rPr>
              <w:fldChar w:fldCharType="end"/>
            </w:r>
            <w:r>
              <w:rPr>
                <w:sz w:val="16"/>
              </w:rPr>
              <w:br/>
            </w:r>
            <w:r>
              <w:rPr>
                <w:sz w:val="14"/>
              </w:rPr>
              <w:t>[General, Scout]</w:t>
            </w:r>
          </w:p>
        </w:tc>
        <w:tc>
          <w:tcPr>
            <w:tcW w:w="900" w:type="dxa"/>
            <w:tcBorders>
              <w:left w:val="nil"/>
            </w:tcBorders>
            <w:vAlign w:val="bottom"/>
          </w:tcPr>
          <w:p w14:paraId="7898FAFE" w14:textId="77777777" w:rsidR="00F93E6B" w:rsidRDefault="00F93E6B" w:rsidP="00246E2B">
            <w:pPr>
              <w:spacing w:before="20" w:after="20"/>
              <w:ind w:left="-108"/>
              <w:jc w:val="right"/>
              <w:rPr>
                <w:sz w:val="12"/>
              </w:rPr>
            </w:pPr>
            <w:r>
              <w:rPr>
                <w:sz w:val="12"/>
              </w:rPr>
              <w:t xml:space="preserve">(PH p89) </w:t>
            </w:r>
            <w:r>
              <w:rPr>
                <w:sz w:val="12"/>
              </w:rPr>
              <w:br/>
              <w:t>(CAdv p10)+</w:t>
            </w:r>
          </w:p>
        </w:tc>
        <w:tc>
          <w:tcPr>
            <w:tcW w:w="1620" w:type="dxa"/>
          </w:tcPr>
          <w:p w14:paraId="1FE1CE66"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34B7D6BA" w14:textId="77777777" w:rsidR="00F93E6B" w:rsidRDefault="00F93E6B" w:rsidP="00246E2B">
            <w:pPr>
              <w:pStyle w:val="Description"/>
            </w:pPr>
            <w:r>
              <w:t>+2 bonus to Climb &amp; Swim checks.</w:t>
            </w:r>
          </w:p>
        </w:tc>
      </w:tr>
      <w:tr w:rsidR="00F93E6B" w14:paraId="2CE330A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4B766B88" w14:textId="77777777" w:rsidR="00F93E6B" w:rsidRDefault="00F93E6B" w:rsidP="00246E2B">
            <w:pPr>
              <w:spacing w:before="20" w:after="20"/>
              <w:ind w:left="72" w:right="-108" w:hanging="72"/>
              <w:rPr>
                <w:sz w:val="16"/>
              </w:rPr>
            </w:pPr>
            <w:r>
              <w:rPr>
                <w:sz w:val="16"/>
              </w:rPr>
              <w:t>Blind-Fight</w:t>
            </w:r>
            <w:r>
              <w:rPr>
                <w:sz w:val="16"/>
              </w:rPr>
              <w:br/>
            </w:r>
            <w:r>
              <w:rPr>
                <w:sz w:val="14"/>
              </w:rPr>
              <w:t>[General, Fighter, Scout]</w:t>
            </w:r>
            <w:r w:rsidRPr="00346AB0">
              <w:rPr>
                <w:sz w:val="16"/>
                <w:szCs w:val="16"/>
              </w:rPr>
              <w:fldChar w:fldCharType="begin"/>
            </w:r>
            <w:r w:rsidRPr="00346AB0">
              <w:rPr>
                <w:sz w:val="16"/>
                <w:szCs w:val="16"/>
              </w:rPr>
              <w:instrText xml:space="preserve"> XE "Blind-Fight" </w:instrText>
            </w:r>
            <w:r w:rsidRPr="00346AB0">
              <w:rPr>
                <w:sz w:val="16"/>
                <w:szCs w:val="16"/>
              </w:rPr>
              <w:fldChar w:fldCharType="end"/>
            </w:r>
          </w:p>
        </w:tc>
        <w:tc>
          <w:tcPr>
            <w:tcW w:w="900" w:type="dxa"/>
            <w:tcBorders>
              <w:top w:val="single" w:sz="4" w:space="0" w:color="auto"/>
              <w:left w:val="nil"/>
            </w:tcBorders>
            <w:vAlign w:val="bottom"/>
          </w:tcPr>
          <w:p w14:paraId="1908239D" w14:textId="77777777" w:rsidR="00F93E6B" w:rsidRDefault="00F93E6B" w:rsidP="00246E2B">
            <w:pPr>
              <w:spacing w:before="20" w:after="20"/>
              <w:ind w:left="-108"/>
              <w:jc w:val="right"/>
              <w:rPr>
                <w:sz w:val="12"/>
              </w:rPr>
            </w:pPr>
            <w:r>
              <w:rPr>
                <w:sz w:val="12"/>
              </w:rPr>
              <w:t>(PH p89)</w:t>
            </w:r>
            <w:r>
              <w:rPr>
                <w:sz w:val="12"/>
              </w:rPr>
              <w:br/>
              <w:t>(CAdv p10)+</w:t>
            </w:r>
          </w:p>
        </w:tc>
        <w:tc>
          <w:tcPr>
            <w:tcW w:w="1620" w:type="dxa"/>
            <w:tcBorders>
              <w:top w:val="single" w:sz="4" w:space="0" w:color="auto"/>
            </w:tcBorders>
          </w:tcPr>
          <w:p w14:paraId="684B0464" w14:textId="77777777" w:rsidR="00F93E6B" w:rsidRDefault="00F93E6B" w:rsidP="00246E2B">
            <w:pPr>
              <w:tabs>
                <w:tab w:val="right" w:pos="1411"/>
              </w:tabs>
              <w:spacing w:before="20"/>
              <w:ind w:left="72" w:hanging="72"/>
              <w:rPr>
                <w:sz w:val="14"/>
              </w:rPr>
            </w:pPr>
            <w:r>
              <w:rPr>
                <w:sz w:val="14"/>
              </w:rPr>
              <w:t>—</w:t>
            </w:r>
          </w:p>
        </w:tc>
        <w:tc>
          <w:tcPr>
            <w:tcW w:w="6300" w:type="dxa"/>
            <w:tcBorders>
              <w:top w:val="single" w:sz="4" w:space="0" w:color="auto"/>
              <w:right w:val="single" w:sz="12" w:space="0" w:color="auto"/>
            </w:tcBorders>
            <w:vAlign w:val="center"/>
          </w:tcPr>
          <w:p w14:paraId="20F45FAC" w14:textId="77777777" w:rsidR="00F93E6B" w:rsidRDefault="00F93E6B" w:rsidP="00246E2B">
            <w:pPr>
              <w:pStyle w:val="DescriptionTop"/>
            </w:pPr>
            <w:r>
              <w:t>If you miss a melee attack due to Concealment, you may reroll the miss chance to see if you can attempt to hit.</w:t>
            </w:r>
          </w:p>
          <w:p w14:paraId="5A07202D" w14:textId="77777777" w:rsidR="00F93E6B" w:rsidRDefault="00F93E6B" w:rsidP="00246E2B">
            <w:pPr>
              <w:pStyle w:val="Description"/>
            </w:pPr>
            <w:r>
              <w:t>You keep your Dexterity bonus to AC when attacked in melee by an invisible attacker.  Also, your attacker does not get a +2 bonus due to being invisible.</w:t>
            </w:r>
          </w:p>
          <w:p w14:paraId="5E6A3E41" w14:textId="77777777" w:rsidR="00F93E6B" w:rsidRDefault="00F93E6B" w:rsidP="00246E2B">
            <w:pPr>
              <w:pStyle w:val="Description"/>
            </w:pPr>
            <w:r>
              <w:t>Darkness &amp; poor lighting only reduce your movement to 75%, instead of 50%.</w:t>
            </w:r>
          </w:p>
        </w:tc>
      </w:tr>
      <w:tr w:rsidR="00F93E6B" w14:paraId="7C55503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2CD9BB5" w14:textId="77777777" w:rsidR="00F93E6B" w:rsidRDefault="00F93E6B" w:rsidP="00246E2B">
            <w:pPr>
              <w:spacing w:before="20" w:after="20"/>
              <w:ind w:left="72" w:hanging="72"/>
              <w:rPr>
                <w:sz w:val="16"/>
              </w:rPr>
            </w:pPr>
            <w:r>
              <w:rPr>
                <w:sz w:val="16"/>
              </w:rPr>
              <w:t>Brachiation</w:t>
            </w:r>
            <w:r w:rsidRPr="009608BB">
              <w:rPr>
                <w:sz w:val="16"/>
              </w:rPr>
              <w:t xml:space="preserve"> </w:t>
            </w:r>
            <w:r w:rsidRPr="009608BB">
              <w:rPr>
                <w:sz w:val="16"/>
              </w:rPr>
              <w:fldChar w:fldCharType="begin"/>
            </w:r>
            <w:r w:rsidRPr="009608BB">
              <w:rPr>
                <w:sz w:val="16"/>
              </w:rPr>
              <w:instrText xml:space="preserve"> XE "</w:instrText>
            </w:r>
            <w:r>
              <w:rPr>
                <w:sz w:val="16"/>
              </w:rPr>
              <w:instrText>Brachiation</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44DB34F6" w14:textId="77777777" w:rsidR="00F93E6B" w:rsidRDefault="00F93E6B" w:rsidP="00246E2B">
            <w:pPr>
              <w:spacing w:before="20" w:after="20"/>
              <w:ind w:left="-108"/>
              <w:jc w:val="right"/>
              <w:rPr>
                <w:sz w:val="12"/>
              </w:rPr>
            </w:pPr>
            <w:r>
              <w:rPr>
                <w:sz w:val="12"/>
              </w:rPr>
              <w:t>(CAdv p106)</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288BA2C7" w14:textId="77777777" w:rsidR="00F93E6B" w:rsidRDefault="00F93E6B" w:rsidP="00246E2B">
            <w:pPr>
              <w:tabs>
                <w:tab w:val="right" w:pos="1411"/>
              </w:tabs>
              <w:spacing w:before="20"/>
              <w:ind w:left="72" w:right="-108" w:hanging="72"/>
              <w:rPr>
                <w:sz w:val="14"/>
              </w:rPr>
            </w:pPr>
            <w:r>
              <w:rPr>
                <w:sz w:val="14"/>
              </w:rPr>
              <w:t xml:space="preserve">Climb:  </w:t>
            </w:r>
            <w:r w:rsidRPr="003B2FF5">
              <w:rPr>
                <w:sz w:val="14"/>
                <w:szCs w:val="14"/>
              </w:rPr>
              <w:tab/>
            </w:r>
            <w:r>
              <w:rPr>
                <w:sz w:val="14"/>
              </w:rPr>
              <w:t>4 ranks</w:t>
            </w:r>
          </w:p>
          <w:p w14:paraId="0FF064DE" w14:textId="77777777" w:rsidR="00F93E6B" w:rsidRDefault="00F93E6B" w:rsidP="00246E2B">
            <w:pPr>
              <w:tabs>
                <w:tab w:val="right" w:pos="1411"/>
              </w:tabs>
              <w:spacing w:before="20"/>
              <w:ind w:left="72" w:right="-108" w:hanging="72"/>
              <w:rPr>
                <w:sz w:val="14"/>
              </w:rPr>
            </w:pPr>
            <w:r>
              <w:rPr>
                <w:sz w:val="14"/>
              </w:rPr>
              <w:t xml:space="preserve">Jump:  </w:t>
            </w:r>
            <w:r w:rsidRPr="003B2FF5">
              <w:rPr>
                <w:sz w:val="14"/>
                <w:szCs w:val="14"/>
              </w:rPr>
              <w:tab/>
            </w:r>
            <w:r>
              <w:rPr>
                <w:sz w:val="14"/>
              </w:rPr>
              <w:t>4 ranks</w:t>
            </w:r>
          </w:p>
        </w:tc>
        <w:tc>
          <w:tcPr>
            <w:tcW w:w="6300" w:type="dxa"/>
            <w:tcBorders>
              <w:top w:val="single" w:sz="4" w:space="0" w:color="auto"/>
              <w:left w:val="single" w:sz="4" w:space="0" w:color="auto"/>
              <w:bottom w:val="single" w:sz="4" w:space="0" w:color="auto"/>
              <w:right w:val="single" w:sz="12" w:space="0" w:color="auto"/>
            </w:tcBorders>
            <w:vAlign w:val="center"/>
          </w:tcPr>
          <w:p w14:paraId="145A5172" w14:textId="77777777" w:rsidR="00F93E6B" w:rsidRDefault="00F93E6B" w:rsidP="00246E2B">
            <w:pPr>
              <w:pStyle w:val="Description"/>
              <w:spacing w:before="20"/>
            </w:pPr>
            <w:r>
              <w:t>You can move through medium and dense forest area at your normal land speed.</w:t>
            </w:r>
          </w:p>
          <w:p w14:paraId="67F3501D" w14:textId="77777777" w:rsidR="00F93E6B" w:rsidRDefault="00F93E6B" w:rsidP="00246E2B">
            <w:pPr>
              <w:pStyle w:val="Description"/>
              <w:spacing w:before="20"/>
            </w:pPr>
            <w:r>
              <w:t>You must be at least 20’ from the ground to use this ability.</w:t>
            </w:r>
          </w:p>
        </w:tc>
      </w:tr>
      <w:tr w:rsidR="00F93E6B" w14:paraId="55C4DB9C" w14:textId="77777777">
        <w:tblPrEx>
          <w:tblCellMar>
            <w:top w:w="0" w:type="dxa"/>
            <w:bottom w:w="0" w:type="dxa"/>
          </w:tblCellMar>
        </w:tblPrEx>
        <w:trPr>
          <w:cantSplit/>
        </w:trPr>
        <w:tc>
          <w:tcPr>
            <w:tcW w:w="1620" w:type="dxa"/>
            <w:tcBorders>
              <w:left w:val="single" w:sz="12" w:space="0" w:color="auto"/>
              <w:right w:val="nil"/>
            </w:tcBorders>
          </w:tcPr>
          <w:p w14:paraId="6FF3F69E" w14:textId="77777777" w:rsidR="00F93E6B" w:rsidRDefault="00F93E6B" w:rsidP="00246E2B">
            <w:pPr>
              <w:spacing w:before="20" w:after="20"/>
              <w:ind w:left="72" w:right="-108" w:hanging="72"/>
              <w:rPr>
                <w:color w:val="000000"/>
                <w:sz w:val="16"/>
              </w:rPr>
            </w:pPr>
            <w:r>
              <w:rPr>
                <w:color w:val="000000"/>
                <w:sz w:val="16"/>
              </w:rPr>
              <w:t>Combat Expertise</w:t>
            </w:r>
            <w:r>
              <w:rPr>
                <w:sz w:val="16"/>
              </w:rPr>
              <w:br/>
            </w:r>
            <w:r>
              <w:rPr>
                <w:sz w:val="14"/>
              </w:rPr>
              <w:t>[General, Fighter, Scout]</w:t>
            </w:r>
            <w:r w:rsidRPr="00346AB0">
              <w:rPr>
                <w:color w:val="000000"/>
                <w:sz w:val="16"/>
                <w:szCs w:val="16"/>
              </w:rPr>
              <w:fldChar w:fldCharType="begin"/>
            </w:r>
            <w:r w:rsidRPr="00346AB0">
              <w:rPr>
                <w:color w:val="000000"/>
                <w:sz w:val="16"/>
                <w:szCs w:val="16"/>
              </w:rPr>
              <w:instrText xml:space="preserve"> XE "Combat Expertise" </w:instrText>
            </w:r>
            <w:r w:rsidRPr="00346AB0">
              <w:rPr>
                <w:color w:val="000000"/>
                <w:sz w:val="16"/>
                <w:szCs w:val="16"/>
              </w:rPr>
              <w:fldChar w:fldCharType="end"/>
            </w:r>
          </w:p>
        </w:tc>
        <w:tc>
          <w:tcPr>
            <w:tcW w:w="900" w:type="dxa"/>
            <w:tcBorders>
              <w:left w:val="nil"/>
            </w:tcBorders>
            <w:vAlign w:val="bottom"/>
          </w:tcPr>
          <w:p w14:paraId="7D491018" w14:textId="77777777" w:rsidR="00F93E6B" w:rsidRDefault="00F93E6B" w:rsidP="00246E2B">
            <w:pPr>
              <w:spacing w:before="20" w:after="20"/>
              <w:ind w:left="-108"/>
              <w:jc w:val="right"/>
              <w:rPr>
                <w:sz w:val="12"/>
              </w:rPr>
            </w:pPr>
            <w:r>
              <w:rPr>
                <w:sz w:val="12"/>
              </w:rPr>
              <w:t>(PH p92)</w:t>
            </w:r>
            <w:r>
              <w:rPr>
                <w:sz w:val="12"/>
              </w:rPr>
              <w:br/>
              <w:t>(CAdv p10)+</w:t>
            </w:r>
          </w:p>
        </w:tc>
        <w:tc>
          <w:tcPr>
            <w:tcW w:w="1620" w:type="dxa"/>
          </w:tcPr>
          <w:p w14:paraId="76FB5CEE" w14:textId="77777777" w:rsidR="00F93E6B" w:rsidRDefault="00F93E6B" w:rsidP="00246E2B">
            <w:pPr>
              <w:tabs>
                <w:tab w:val="right" w:pos="1411"/>
              </w:tabs>
              <w:spacing w:before="20"/>
              <w:ind w:left="72" w:hanging="72"/>
              <w:rPr>
                <w:sz w:val="14"/>
              </w:rPr>
            </w:pPr>
            <w:r>
              <w:rPr>
                <w:sz w:val="14"/>
              </w:rPr>
              <w:t>Intelligence 13</w:t>
            </w:r>
          </w:p>
        </w:tc>
        <w:tc>
          <w:tcPr>
            <w:tcW w:w="6300" w:type="dxa"/>
            <w:tcBorders>
              <w:right w:val="single" w:sz="12" w:space="0" w:color="auto"/>
            </w:tcBorders>
            <w:vAlign w:val="center"/>
          </w:tcPr>
          <w:p w14:paraId="24290C2D" w14:textId="77777777" w:rsidR="00F93E6B" w:rsidRDefault="00F93E6B" w:rsidP="00246E2B">
            <w:pPr>
              <w:pStyle w:val="DescriptionTop"/>
            </w:pPr>
            <w:r>
              <w:t>When you take an Attack action or a Full Attack action, you may take –X to hit and get +X to your AC until your next action.  X can be up to your base attack bonus, with a maximum of 5.</w:t>
            </w:r>
          </w:p>
        </w:tc>
      </w:tr>
      <w:tr w:rsidR="00F93E6B" w14:paraId="3BE8D5E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C29D186" w14:textId="77777777" w:rsidR="00F93E6B" w:rsidRDefault="00F93E6B" w:rsidP="00246E2B">
            <w:pPr>
              <w:spacing w:before="20" w:after="20"/>
              <w:ind w:left="72" w:hanging="72"/>
              <w:rPr>
                <w:sz w:val="16"/>
              </w:rPr>
            </w:pPr>
            <w:r>
              <w:rPr>
                <w:sz w:val="16"/>
                <w:szCs w:val="16"/>
              </w:rPr>
              <w:t>Danger Sense</w:t>
            </w:r>
            <w:r w:rsidRPr="00B6113C">
              <w:rPr>
                <w:sz w:val="16"/>
                <w:szCs w:val="16"/>
              </w:rPr>
              <w:t xml:space="preserve"> </w:t>
            </w:r>
            <w:r w:rsidRPr="00B6113C">
              <w:rPr>
                <w:sz w:val="16"/>
                <w:szCs w:val="16"/>
              </w:rPr>
              <w:fldChar w:fldCharType="begin"/>
            </w:r>
            <w:r w:rsidRPr="00B6113C">
              <w:rPr>
                <w:sz w:val="16"/>
                <w:szCs w:val="16"/>
              </w:rPr>
              <w:instrText xml:space="preserve"> XE "</w:instrText>
            </w:r>
            <w:r>
              <w:rPr>
                <w:sz w:val="16"/>
                <w:szCs w:val="16"/>
              </w:rPr>
              <w:instrText>Danger Sense</w:instrText>
            </w:r>
            <w:r w:rsidRPr="00B6113C">
              <w:rPr>
                <w:sz w:val="16"/>
                <w:szCs w:val="16"/>
              </w:rPr>
              <w:instrText xml:space="preserve">" </w:instrText>
            </w:r>
            <w:r w:rsidRPr="00B6113C">
              <w:rPr>
                <w:sz w:val="16"/>
                <w:szCs w:val="16"/>
              </w:rPr>
              <w:fldChar w:fldCharType="end"/>
            </w:r>
            <w:r w:rsidRPr="00B6113C">
              <w:rPr>
                <w:sz w:val="16"/>
                <w:szCs w:val="16"/>
              </w:rPr>
              <w:br/>
            </w:r>
            <w:r>
              <w:rPr>
                <w:sz w:val="14"/>
              </w:rPr>
              <w:t>[General, Scout]</w:t>
            </w:r>
          </w:p>
        </w:tc>
        <w:tc>
          <w:tcPr>
            <w:tcW w:w="900" w:type="dxa"/>
            <w:tcBorders>
              <w:left w:val="nil"/>
              <w:bottom w:val="single" w:sz="4" w:space="0" w:color="auto"/>
            </w:tcBorders>
            <w:vAlign w:val="bottom"/>
          </w:tcPr>
          <w:p w14:paraId="6B580A6C" w14:textId="77777777" w:rsidR="00F93E6B" w:rsidRDefault="00F93E6B" w:rsidP="00246E2B">
            <w:pPr>
              <w:spacing w:before="20" w:after="20"/>
              <w:ind w:left="-108"/>
              <w:jc w:val="right"/>
              <w:rPr>
                <w:sz w:val="12"/>
              </w:rPr>
            </w:pPr>
            <w:r>
              <w:rPr>
                <w:sz w:val="12"/>
              </w:rPr>
              <w:t>(CAdv p106)</w:t>
            </w:r>
            <w:r>
              <w:rPr>
                <w:sz w:val="12"/>
              </w:rPr>
              <w:br/>
              <w:t xml:space="preserve">(CAdv p10)+ </w:t>
            </w:r>
            <w:r>
              <w:rPr>
                <w:sz w:val="12"/>
              </w:rPr>
              <w:br/>
              <w:t>(Mini p25)</w:t>
            </w:r>
          </w:p>
        </w:tc>
        <w:tc>
          <w:tcPr>
            <w:tcW w:w="1620" w:type="dxa"/>
            <w:tcBorders>
              <w:bottom w:val="single" w:sz="4" w:space="0" w:color="auto"/>
            </w:tcBorders>
          </w:tcPr>
          <w:p w14:paraId="2B94BE1B" w14:textId="77777777" w:rsidR="00F93E6B" w:rsidRDefault="00F93E6B" w:rsidP="00246E2B">
            <w:pPr>
              <w:tabs>
                <w:tab w:val="right" w:pos="1411"/>
              </w:tabs>
              <w:spacing w:before="20"/>
              <w:ind w:left="72" w:hanging="72"/>
              <w:rPr>
                <w:sz w:val="14"/>
              </w:rPr>
            </w:pPr>
            <w:r>
              <w:rPr>
                <w:sz w:val="14"/>
              </w:rPr>
              <w:t>Improved Initiative</w:t>
            </w:r>
          </w:p>
        </w:tc>
        <w:tc>
          <w:tcPr>
            <w:tcW w:w="6300" w:type="dxa"/>
            <w:tcBorders>
              <w:bottom w:val="single" w:sz="4" w:space="0" w:color="auto"/>
              <w:right w:val="single" w:sz="12" w:space="0" w:color="auto"/>
            </w:tcBorders>
            <w:vAlign w:val="center"/>
          </w:tcPr>
          <w:p w14:paraId="044DE8CE" w14:textId="77777777" w:rsidR="00F93E6B" w:rsidRDefault="00F93E6B" w:rsidP="00246E2B">
            <w:pPr>
              <w:pStyle w:val="Description"/>
              <w:spacing w:before="20"/>
            </w:pPr>
            <w:r>
              <w:t xml:space="preserve">You may roll two dice when making your Initiative check and take the better roll.  Usable 1/day. </w:t>
            </w:r>
          </w:p>
        </w:tc>
      </w:tr>
      <w:tr w:rsidR="00F93E6B" w14:paraId="0B51B15B" w14:textId="77777777">
        <w:tblPrEx>
          <w:tblCellMar>
            <w:top w:w="0" w:type="dxa"/>
            <w:bottom w:w="0" w:type="dxa"/>
          </w:tblCellMar>
        </w:tblPrEx>
        <w:trPr>
          <w:cantSplit/>
        </w:trPr>
        <w:tc>
          <w:tcPr>
            <w:tcW w:w="1620" w:type="dxa"/>
            <w:tcBorders>
              <w:left w:val="single" w:sz="12" w:space="0" w:color="auto"/>
              <w:right w:val="nil"/>
            </w:tcBorders>
          </w:tcPr>
          <w:p w14:paraId="6E62685D" w14:textId="77777777" w:rsidR="00F93E6B" w:rsidRDefault="00F93E6B" w:rsidP="00246E2B">
            <w:pPr>
              <w:spacing w:before="20" w:after="20"/>
              <w:ind w:left="72" w:right="-108" w:hanging="72"/>
              <w:rPr>
                <w:color w:val="000000"/>
                <w:sz w:val="16"/>
              </w:rPr>
            </w:pPr>
            <w:r>
              <w:rPr>
                <w:color w:val="000000"/>
                <w:sz w:val="16"/>
              </w:rPr>
              <w:t>Dodge</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Dodge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504A9E23"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59A18359" w14:textId="77777777" w:rsidR="00F93E6B" w:rsidRDefault="00F93E6B" w:rsidP="00246E2B">
            <w:pPr>
              <w:tabs>
                <w:tab w:val="right" w:pos="1411"/>
              </w:tabs>
              <w:spacing w:before="20"/>
              <w:ind w:left="72" w:hanging="72"/>
              <w:rPr>
                <w:sz w:val="14"/>
              </w:rPr>
            </w:pPr>
            <w:r>
              <w:rPr>
                <w:sz w:val="14"/>
              </w:rPr>
              <w:t>Dexterity 13</w:t>
            </w:r>
          </w:p>
          <w:p w14:paraId="2438D6FC" w14:textId="77777777" w:rsidR="00F93E6B" w:rsidRDefault="00F93E6B" w:rsidP="00246E2B">
            <w:pPr>
              <w:tabs>
                <w:tab w:val="right" w:pos="1411"/>
              </w:tabs>
              <w:spacing w:before="20"/>
              <w:ind w:left="72" w:hanging="72"/>
              <w:rPr>
                <w:sz w:val="14"/>
              </w:rPr>
            </w:pPr>
          </w:p>
        </w:tc>
        <w:tc>
          <w:tcPr>
            <w:tcW w:w="6300" w:type="dxa"/>
            <w:tcBorders>
              <w:right w:val="single" w:sz="12" w:space="0" w:color="auto"/>
            </w:tcBorders>
            <w:vAlign w:val="center"/>
          </w:tcPr>
          <w:p w14:paraId="339C395F" w14:textId="77777777" w:rsidR="00F93E6B" w:rsidRDefault="00F93E6B" w:rsidP="00246E2B">
            <w:pPr>
              <w:pStyle w:val="DescriptionTop"/>
            </w:pPr>
            <w:r>
              <w:t>During your action, you may specify one opponent against which you gain a +1 Dodge bonus to AC until  your next action.  If you lose your Dex bonus to AC for any reason, you also lose your Dodge bonus.</w:t>
            </w:r>
          </w:p>
        </w:tc>
      </w:tr>
      <w:tr w:rsidR="00F93E6B" w14:paraId="226E1C2E" w14:textId="77777777">
        <w:tblPrEx>
          <w:tblCellMar>
            <w:top w:w="0" w:type="dxa"/>
            <w:bottom w:w="0" w:type="dxa"/>
          </w:tblCellMar>
        </w:tblPrEx>
        <w:trPr>
          <w:cantSplit/>
        </w:trPr>
        <w:tc>
          <w:tcPr>
            <w:tcW w:w="1620" w:type="dxa"/>
            <w:tcBorders>
              <w:left w:val="single" w:sz="12" w:space="0" w:color="auto"/>
              <w:right w:val="nil"/>
            </w:tcBorders>
          </w:tcPr>
          <w:p w14:paraId="580D9A3E" w14:textId="77777777" w:rsidR="00F93E6B" w:rsidRDefault="00F93E6B" w:rsidP="00246E2B">
            <w:pPr>
              <w:spacing w:before="20" w:after="20"/>
              <w:ind w:left="72" w:hanging="72"/>
              <w:rPr>
                <w:color w:val="000000"/>
                <w:sz w:val="16"/>
              </w:rPr>
            </w:pPr>
            <w:r>
              <w:rPr>
                <w:color w:val="000000"/>
                <w:sz w:val="16"/>
              </w:rPr>
              <w:t>Endurance</w:t>
            </w:r>
            <w:r>
              <w:rPr>
                <w:sz w:val="16"/>
              </w:rPr>
              <w:br/>
            </w:r>
            <w:r>
              <w:rPr>
                <w:sz w:val="14"/>
              </w:rPr>
              <w:t>[General,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Endurance</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1CE3207B" w14:textId="77777777" w:rsidR="00F93E6B" w:rsidRDefault="00F93E6B" w:rsidP="00246E2B">
            <w:pPr>
              <w:spacing w:before="20" w:after="20"/>
              <w:ind w:left="-108"/>
              <w:jc w:val="right"/>
              <w:rPr>
                <w:sz w:val="12"/>
              </w:rPr>
            </w:pPr>
            <w:r>
              <w:rPr>
                <w:sz w:val="12"/>
              </w:rPr>
              <w:t>(PH p93)</w:t>
            </w:r>
            <w:r>
              <w:rPr>
                <w:sz w:val="12"/>
              </w:rPr>
              <w:br/>
              <w:t>(CAdv p10)+</w:t>
            </w:r>
          </w:p>
        </w:tc>
        <w:tc>
          <w:tcPr>
            <w:tcW w:w="1620" w:type="dxa"/>
          </w:tcPr>
          <w:p w14:paraId="5061CDFF"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53289C22" w14:textId="77777777" w:rsidR="00F93E6B" w:rsidRDefault="00F93E6B" w:rsidP="00246E2B">
            <w:pPr>
              <w:pStyle w:val="Description"/>
              <w:spacing w:before="20"/>
            </w:pPr>
            <w:r>
              <w:rPr>
                <w:i/>
              </w:rPr>
              <w:t>Ranger 3</w:t>
            </w:r>
            <w:r>
              <w:rPr>
                <w:i/>
                <w:vertAlign w:val="superscript"/>
              </w:rPr>
              <w:t>rd</w:t>
            </w:r>
            <w:r>
              <w:rPr>
                <w:i/>
              </w:rPr>
              <w:t xml:space="preserve"> </w:t>
            </w:r>
          </w:p>
          <w:p w14:paraId="57FA9ECA" w14:textId="77777777" w:rsidR="00F93E6B" w:rsidRDefault="00F93E6B" w:rsidP="00246E2B">
            <w:pPr>
              <w:pStyle w:val="Description"/>
              <w:spacing w:before="20" w:after="0"/>
              <w:ind w:left="259" w:hanging="259"/>
            </w:pPr>
            <w:r>
              <w:t>1.  +4 bonus on checks for performing a physical action over a period of time, such as swimming or running.</w:t>
            </w:r>
          </w:p>
          <w:p w14:paraId="44AA8E70" w14:textId="77777777" w:rsidR="00F93E6B" w:rsidRDefault="00F93E6B" w:rsidP="00246E2B">
            <w:pPr>
              <w:pStyle w:val="Description"/>
              <w:spacing w:before="20" w:after="0"/>
              <w:ind w:left="259" w:hanging="259"/>
            </w:pPr>
            <w:r>
              <w:t>2. +4 bonus on Constitution checks to avoid damage from starvation or thirst.</w:t>
            </w:r>
          </w:p>
          <w:p w14:paraId="5E273D78" w14:textId="77777777" w:rsidR="00F93E6B" w:rsidRDefault="00F93E6B" w:rsidP="00246E2B">
            <w:pPr>
              <w:pStyle w:val="Description"/>
              <w:spacing w:before="20"/>
              <w:ind w:left="252" w:hanging="252"/>
            </w:pPr>
            <w:r>
              <w:t>3. +4 bonus on Fortitude checks to avoid damage from hot or cold weather or from oxygen deprivation.</w:t>
            </w:r>
          </w:p>
        </w:tc>
      </w:tr>
      <w:tr w:rsidR="00F93E6B" w14:paraId="70C26E8D" w14:textId="77777777">
        <w:tblPrEx>
          <w:tblCellMar>
            <w:top w:w="0" w:type="dxa"/>
            <w:bottom w:w="0" w:type="dxa"/>
          </w:tblCellMar>
        </w:tblPrEx>
        <w:trPr>
          <w:cantSplit/>
        </w:trPr>
        <w:tc>
          <w:tcPr>
            <w:tcW w:w="1620" w:type="dxa"/>
            <w:tcBorders>
              <w:left w:val="single" w:sz="12" w:space="0" w:color="auto"/>
              <w:right w:val="nil"/>
            </w:tcBorders>
          </w:tcPr>
          <w:p w14:paraId="753BE6A7" w14:textId="77777777" w:rsidR="00F93E6B" w:rsidRDefault="00F93E6B" w:rsidP="00246E2B">
            <w:pPr>
              <w:spacing w:before="20" w:after="20"/>
              <w:ind w:left="72" w:right="-108" w:hanging="72"/>
              <w:rPr>
                <w:color w:val="000000"/>
                <w:sz w:val="16"/>
              </w:rPr>
            </w:pPr>
            <w:r>
              <w:rPr>
                <w:color w:val="000000"/>
                <w:sz w:val="16"/>
              </w:rPr>
              <w:t>Far Shot</w:t>
            </w:r>
            <w:r>
              <w:rPr>
                <w:sz w:val="16"/>
              </w:rPr>
              <w:br/>
            </w:r>
            <w:r>
              <w:rPr>
                <w:sz w:val="14"/>
              </w:rPr>
              <w:t>[General, Fighter, Scout]</w:t>
            </w:r>
            <w:r w:rsidRPr="00346AB0">
              <w:rPr>
                <w:color w:val="000000"/>
                <w:sz w:val="16"/>
                <w:szCs w:val="16"/>
              </w:rPr>
              <w:fldChar w:fldCharType="begin"/>
            </w:r>
            <w:r w:rsidRPr="00346AB0">
              <w:rPr>
                <w:sz w:val="16"/>
                <w:szCs w:val="16"/>
              </w:rPr>
              <w:instrText xml:space="preserve"> XE "</w:instrText>
            </w:r>
            <w:r w:rsidRPr="00346AB0">
              <w:rPr>
                <w:color w:val="000000"/>
                <w:sz w:val="16"/>
                <w:szCs w:val="16"/>
              </w:rPr>
              <w:instrText>Far Shot</w:instrText>
            </w:r>
            <w:r w:rsidRPr="00346AB0">
              <w:rPr>
                <w:sz w:val="16"/>
                <w:szCs w:val="16"/>
              </w:rPr>
              <w:instrText xml:space="preserve">" </w:instrText>
            </w:r>
            <w:r w:rsidRPr="00346AB0">
              <w:rPr>
                <w:color w:val="000000"/>
                <w:sz w:val="16"/>
                <w:szCs w:val="16"/>
              </w:rPr>
              <w:fldChar w:fldCharType="end"/>
            </w:r>
          </w:p>
        </w:tc>
        <w:tc>
          <w:tcPr>
            <w:tcW w:w="900" w:type="dxa"/>
            <w:tcBorders>
              <w:left w:val="nil"/>
            </w:tcBorders>
            <w:vAlign w:val="bottom"/>
          </w:tcPr>
          <w:p w14:paraId="160C7B9F"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77EF4C6A"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32536D8D" w14:textId="77777777" w:rsidR="00F93E6B" w:rsidRDefault="00F93E6B" w:rsidP="00246E2B">
            <w:pPr>
              <w:pStyle w:val="Description"/>
              <w:spacing w:before="20"/>
            </w:pPr>
            <w:r>
              <w:t>Range increment of projectile weapons you use is multiplied by 1.5.</w:t>
            </w:r>
          </w:p>
          <w:p w14:paraId="459E9B8E" w14:textId="77777777" w:rsidR="00F93E6B" w:rsidRDefault="00F93E6B" w:rsidP="00246E2B">
            <w:pPr>
              <w:pStyle w:val="Description"/>
            </w:pPr>
            <w:r>
              <w:t>Range increment for thrown weapons is multiplied by 2.</w:t>
            </w:r>
          </w:p>
        </w:tc>
      </w:tr>
      <w:tr w:rsidR="00F93E6B" w14:paraId="029A475A" w14:textId="77777777">
        <w:tblPrEx>
          <w:tblCellMar>
            <w:top w:w="0" w:type="dxa"/>
            <w:bottom w:w="0" w:type="dxa"/>
          </w:tblCellMar>
        </w:tblPrEx>
        <w:trPr>
          <w:cantSplit/>
        </w:trPr>
        <w:tc>
          <w:tcPr>
            <w:tcW w:w="1620" w:type="dxa"/>
            <w:tcBorders>
              <w:left w:val="single" w:sz="12" w:space="0" w:color="auto"/>
              <w:right w:val="nil"/>
            </w:tcBorders>
          </w:tcPr>
          <w:p w14:paraId="6E17FA80" w14:textId="77777777" w:rsidR="00F93E6B" w:rsidRDefault="00F93E6B" w:rsidP="00246E2B">
            <w:pPr>
              <w:spacing w:before="20" w:after="20"/>
              <w:ind w:left="72" w:hanging="72"/>
              <w:rPr>
                <w:sz w:val="16"/>
              </w:rPr>
            </w:pPr>
            <w:r>
              <w:rPr>
                <w:sz w:val="16"/>
              </w:rPr>
              <w:t>Great Fortitude</w:t>
            </w:r>
            <w:r>
              <w:rPr>
                <w:sz w:val="16"/>
              </w:rPr>
              <w:br/>
            </w:r>
            <w:r>
              <w:rPr>
                <w:sz w:val="14"/>
              </w:rPr>
              <w:t>[General, Scout]</w:t>
            </w:r>
            <w:r w:rsidRPr="00346AB0">
              <w:rPr>
                <w:sz w:val="16"/>
                <w:szCs w:val="16"/>
              </w:rPr>
              <w:fldChar w:fldCharType="begin"/>
            </w:r>
            <w:r w:rsidRPr="00346AB0">
              <w:rPr>
                <w:sz w:val="16"/>
                <w:szCs w:val="16"/>
              </w:rPr>
              <w:instrText xml:space="preserve"> XE "Great Fortitude" </w:instrText>
            </w:r>
            <w:r w:rsidRPr="00346AB0">
              <w:rPr>
                <w:sz w:val="16"/>
                <w:szCs w:val="16"/>
              </w:rPr>
              <w:fldChar w:fldCharType="end"/>
            </w:r>
          </w:p>
        </w:tc>
        <w:tc>
          <w:tcPr>
            <w:tcW w:w="900" w:type="dxa"/>
            <w:tcBorders>
              <w:left w:val="nil"/>
            </w:tcBorders>
            <w:vAlign w:val="bottom"/>
          </w:tcPr>
          <w:p w14:paraId="28F1F444" w14:textId="77777777" w:rsidR="00F93E6B" w:rsidRDefault="00F93E6B" w:rsidP="00246E2B">
            <w:pPr>
              <w:spacing w:before="20" w:after="20"/>
              <w:ind w:left="-108"/>
              <w:jc w:val="right"/>
              <w:rPr>
                <w:sz w:val="12"/>
              </w:rPr>
            </w:pPr>
            <w:r>
              <w:rPr>
                <w:sz w:val="12"/>
              </w:rPr>
              <w:t>(PH p94)</w:t>
            </w:r>
            <w:r>
              <w:rPr>
                <w:sz w:val="12"/>
              </w:rPr>
              <w:br/>
              <w:t>(CAdv p10)+</w:t>
            </w:r>
          </w:p>
        </w:tc>
        <w:tc>
          <w:tcPr>
            <w:tcW w:w="1620" w:type="dxa"/>
          </w:tcPr>
          <w:p w14:paraId="6534A09B"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2F023439" w14:textId="77777777" w:rsidR="00F93E6B" w:rsidRDefault="00F93E6B" w:rsidP="00246E2B">
            <w:pPr>
              <w:pStyle w:val="Description"/>
            </w:pPr>
            <w:r>
              <w:t>+2 bonus to all Fortitude saving throws.</w:t>
            </w:r>
          </w:p>
        </w:tc>
      </w:tr>
      <w:tr w:rsidR="00F93E6B" w14:paraId="37C863FC" w14:textId="77777777">
        <w:tblPrEx>
          <w:tblCellMar>
            <w:top w:w="0" w:type="dxa"/>
            <w:bottom w:w="0" w:type="dxa"/>
          </w:tblCellMar>
        </w:tblPrEx>
        <w:trPr>
          <w:cantSplit/>
        </w:trPr>
        <w:tc>
          <w:tcPr>
            <w:tcW w:w="1620" w:type="dxa"/>
            <w:tcBorders>
              <w:left w:val="single" w:sz="12" w:space="0" w:color="auto"/>
              <w:right w:val="nil"/>
            </w:tcBorders>
          </w:tcPr>
          <w:p w14:paraId="73AFF699" w14:textId="77777777" w:rsidR="00F93E6B" w:rsidRDefault="00F93E6B" w:rsidP="00246E2B">
            <w:pPr>
              <w:spacing w:before="20" w:after="20"/>
              <w:ind w:left="72" w:right="-108" w:hanging="72"/>
              <w:rPr>
                <w:color w:val="000000"/>
                <w:sz w:val="16"/>
              </w:rPr>
            </w:pPr>
            <w:r w:rsidRPr="006A5AC6">
              <w:rPr>
                <w:color w:val="000000"/>
                <w:sz w:val="16"/>
                <w:szCs w:val="16"/>
              </w:rPr>
              <w:t xml:space="preserve">Hear the Unseen </w:t>
            </w:r>
            <w:r w:rsidRPr="006A5AC6">
              <w:rPr>
                <w:color w:val="000000"/>
                <w:sz w:val="16"/>
                <w:szCs w:val="16"/>
              </w:rPr>
              <w:fldChar w:fldCharType="begin"/>
            </w:r>
            <w:r w:rsidRPr="006A5AC6">
              <w:rPr>
                <w:sz w:val="16"/>
                <w:szCs w:val="16"/>
              </w:rPr>
              <w:instrText xml:space="preserve"> XE "</w:instrText>
            </w:r>
            <w:r w:rsidRPr="006A5AC6">
              <w:rPr>
                <w:color w:val="000000"/>
                <w:sz w:val="16"/>
                <w:szCs w:val="16"/>
              </w:rPr>
              <w:instrText>Hear the Unseen</w:instrText>
            </w:r>
            <w:r w:rsidRPr="006A5AC6">
              <w:rPr>
                <w:sz w:val="16"/>
                <w:szCs w:val="16"/>
              </w:rPr>
              <w:instrText xml:space="preserve">" </w:instrText>
            </w:r>
            <w:r w:rsidRPr="006A5AC6">
              <w:rPr>
                <w:color w:val="000000"/>
                <w:sz w:val="16"/>
                <w:szCs w:val="16"/>
              </w:rPr>
              <w:fldChar w:fldCharType="end"/>
            </w:r>
            <w:r w:rsidRPr="006A5AC6">
              <w:rPr>
                <w:sz w:val="16"/>
                <w:szCs w:val="16"/>
              </w:rPr>
              <w:br/>
            </w:r>
            <w:r>
              <w:rPr>
                <w:sz w:val="14"/>
              </w:rPr>
              <w:t>[General, Fighter, Scout]</w:t>
            </w:r>
          </w:p>
        </w:tc>
        <w:tc>
          <w:tcPr>
            <w:tcW w:w="900" w:type="dxa"/>
            <w:tcBorders>
              <w:left w:val="nil"/>
            </w:tcBorders>
            <w:vAlign w:val="bottom"/>
          </w:tcPr>
          <w:p w14:paraId="4094408C" w14:textId="77777777" w:rsidR="00F93E6B" w:rsidRDefault="00F93E6B" w:rsidP="00246E2B">
            <w:pPr>
              <w:spacing w:before="20" w:after="20"/>
              <w:ind w:left="-108"/>
              <w:jc w:val="right"/>
              <w:rPr>
                <w:sz w:val="12"/>
              </w:rPr>
            </w:pPr>
            <w:r>
              <w:rPr>
                <w:sz w:val="12"/>
              </w:rPr>
              <w:t>(CAdv p119)</w:t>
            </w:r>
            <w:r>
              <w:rPr>
                <w:sz w:val="12"/>
              </w:rPr>
              <w:br/>
              <w:t>(CAdv p10)+</w:t>
            </w:r>
          </w:p>
        </w:tc>
        <w:tc>
          <w:tcPr>
            <w:tcW w:w="1620" w:type="dxa"/>
          </w:tcPr>
          <w:p w14:paraId="127D1A19" w14:textId="77777777" w:rsidR="00F93E6B" w:rsidRDefault="00F93E6B" w:rsidP="00246E2B">
            <w:pPr>
              <w:tabs>
                <w:tab w:val="right" w:pos="1411"/>
              </w:tabs>
              <w:spacing w:before="20"/>
              <w:ind w:left="72" w:hanging="72"/>
              <w:rPr>
                <w:sz w:val="14"/>
              </w:rPr>
            </w:pPr>
            <w:r>
              <w:rPr>
                <w:sz w:val="14"/>
              </w:rPr>
              <w:t>Blind-Fight</w:t>
            </w:r>
          </w:p>
          <w:p w14:paraId="645EDF63"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tc>
        <w:tc>
          <w:tcPr>
            <w:tcW w:w="6300" w:type="dxa"/>
            <w:tcBorders>
              <w:right w:val="single" w:sz="12" w:space="0" w:color="auto"/>
            </w:tcBorders>
            <w:vAlign w:val="center"/>
          </w:tcPr>
          <w:p w14:paraId="26ACBC8C" w14:textId="77777777" w:rsidR="00F93E6B" w:rsidRDefault="00F93E6B" w:rsidP="00246E2B">
            <w:pPr>
              <w:pStyle w:val="Description"/>
            </w:pPr>
            <w:r>
              <w:t>As a Move Action, you can attempt a Listen check vs. DC 25 to pinpoint all foes within 30’ (as long as you have line of effect on them). This benefit does not eliminate your miss chance.</w:t>
            </w:r>
          </w:p>
          <w:p w14:paraId="4BCA09B2" w14:textId="77777777" w:rsidR="00F93E6B" w:rsidRDefault="00F93E6B" w:rsidP="00246E2B">
            <w:pPr>
              <w:pStyle w:val="Description"/>
            </w:pPr>
            <w:r>
              <w:t>If an opponent is using Move Silently, it is an opposed check, with a +15 bonus for your opponent.</w:t>
            </w:r>
          </w:p>
          <w:p w14:paraId="20E2CC68" w14:textId="77777777" w:rsidR="00F93E6B" w:rsidRPr="00E35BDE" w:rsidRDefault="00F93E6B" w:rsidP="00246E2B">
            <w:pPr>
              <w:pStyle w:val="Description"/>
            </w:pPr>
            <w:r>
              <w:t xml:space="preserve">If you are Deafened, or in an area of </w:t>
            </w:r>
            <w:r>
              <w:rPr>
                <w:i/>
                <w:iCs/>
              </w:rPr>
              <w:t>Silence</w:t>
            </w:r>
            <w:r>
              <w:t>, you cannot use this feat.</w:t>
            </w:r>
          </w:p>
        </w:tc>
      </w:tr>
      <w:tr w:rsidR="00F93E6B" w14:paraId="7793C910"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DB088D9" w14:textId="77777777" w:rsidR="00F93E6B" w:rsidRDefault="00F93E6B" w:rsidP="00246E2B">
            <w:pPr>
              <w:spacing w:before="20" w:after="20"/>
              <w:ind w:left="72" w:hanging="72"/>
              <w:rPr>
                <w:sz w:val="16"/>
              </w:rPr>
            </w:pPr>
            <w:r>
              <w:rPr>
                <w:sz w:val="16"/>
              </w:rPr>
              <w:t xml:space="preserve">Hinder </w:t>
            </w:r>
            <w:r w:rsidRPr="00FE1BCE">
              <w:rPr>
                <w:sz w:val="16"/>
                <w:szCs w:val="16"/>
              </w:rPr>
              <w:fldChar w:fldCharType="begin"/>
            </w:r>
            <w:r w:rsidRPr="00FE1BCE">
              <w:rPr>
                <w:sz w:val="16"/>
                <w:szCs w:val="16"/>
              </w:rPr>
              <w:instrText xml:space="preserve"> XE "</w:instrText>
            </w:r>
            <w:r>
              <w:rPr>
                <w:sz w:val="16"/>
              </w:rPr>
              <w:instrText>Hinder</w:instrText>
            </w:r>
            <w:r w:rsidRPr="00FE1BCE">
              <w:rPr>
                <w:sz w:val="16"/>
                <w:szCs w:val="16"/>
              </w:rPr>
              <w:instrText xml:space="preserve">" </w:instrText>
            </w:r>
            <w:r w:rsidRPr="00FE1BCE">
              <w:rPr>
                <w:sz w:val="16"/>
                <w:szCs w:val="16"/>
              </w:rPr>
              <w:fldChar w:fldCharType="end"/>
            </w:r>
            <w:r>
              <w:rPr>
                <w:sz w:val="16"/>
              </w:rPr>
              <w:br/>
            </w:r>
            <w:r>
              <w:rPr>
                <w:sz w:val="14"/>
              </w:rPr>
              <w:t>[Ambush, Scout]</w:t>
            </w:r>
          </w:p>
        </w:tc>
        <w:tc>
          <w:tcPr>
            <w:tcW w:w="900" w:type="dxa"/>
            <w:tcBorders>
              <w:top w:val="single" w:sz="4" w:space="0" w:color="auto"/>
              <w:left w:val="nil"/>
              <w:bottom w:val="single" w:sz="4" w:space="0" w:color="auto"/>
            </w:tcBorders>
            <w:vAlign w:val="bottom"/>
          </w:tcPr>
          <w:p w14:paraId="187EBF8E" w14:textId="77777777" w:rsidR="00F93E6B" w:rsidRDefault="00F93E6B" w:rsidP="00246E2B">
            <w:pPr>
              <w:spacing w:before="20" w:after="20"/>
              <w:ind w:left="-108"/>
              <w:jc w:val="right"/>
              <w:rPr>
                <w:sz w:val="12"/>
              </w:rPr>
            </w:pPr>
            <w:r>
              <w:rPr>
                <w:sz w:val="12"/>
              </w:rPr>
              <w:t>(DR344 p103)</w:t>
            </w:r>
          </w:p>
        </w:tc>
        <w:tc>
          <w:tcPr>
            <w:tcW w:w="1620" w:type="dxa"/>
            <w:tcBorders>
              <w:top w:val="single" w:sz="4" w:space="0" w:color="auto"/>
              <w:bottom w:val="single" w:sz="4" w:space="0" w:color="auto"/>
            </w:tcBorders>
          </w:tcPr>
          <w:p w14:paraId="51877271" w14:textId="77777777" w:rsidR="00F93E6B" w:rsidRDefault="00F93E6B" w:rsidP="00246E2B">
            <w:pPr>
              <w:tabs>
                <w:tab w:val="right" w:pos="1411"/>
              </w:tabs>
              <w:spacing w:before="20"/>
              <w:ind w:left="72" w:right="-108" w:hanging="72"/>
              <w:rPr>
                <w:sz w:val="14"/>
              </w:rPr>
            </w:pPr>
            <w:r>
              <w:rPr>
                <w:sz w:val="14"/>
              </w:rPr>
              <w:t xml:space="preserve">Skirmish class ability </w:t>
            </w:r>
            <w:r>
              <w:rPr>
                <w:sz w:val="14"/>
              </w:rPr>
              <w:br/>
              <w:t>with at least +2d6</w:t>
            </w:r>
          </w:p>
          <w:p w14:paraId="543E3A4F" w14:textId="77777777" w:rsidR="00F93E6B" w:rsidRDefault="00F93E6B" w:rsidP="00246E2B">
            <w:pPr>
              <w:tabs>
                <w:tab w:val="right" w:pos="1411"/>
              </w:tabs>
              <w:spacing w:before="20"/>
              <w:ind w:left="72" w:right="-108" w:hanging="72"/>
              <w:rPr>
                <w:sz w:val="14"/>
              </w:rPr>
            </w:pPr>
            <w:r>
              <w:rPr>
                <w:sz w:val="14"/>
              </w:rPr>
              <w:t>Improved Initiative</w:t>
            </w:r>
          </w:p>
        </w:tc>
        <w:tc>
          <w:tcPr>
            <w:tcW w:w="6300" w:type="dxa"/>
            <w:tcBorders>
              <w:top w:val="single" w:sz="4" w:space="0" w:color="auto"/>
              <w:bottom w:val="single" w:sz="4" w:space="0" w:color="auto"/>
              <w:right w:val="single" w:sz="12" w:space="0" w:color="auto"/>
            </w:tcBorders>
            <w:vAlign w:val="center"/>
          </w:tcPr>
          <w:p w14:paraId="724FB9B2" w14:textId="77777777" w:rsidR="00F93E6B" w:rsidRDefault="00F93E6B" w:rsidP="00246E2B">
            <w:pPr>
              <w:pStyle w:val="Description"/>
            </w:pPr>
            <w:r>
              <w:t>On a successful Skirmish Attack, you may reduce the Skirmish dice by 1d6 to reduce your foe’s base land movement by 10’ for 1 minute.  Multiple ‘Hinder’ attacks stack, though a foe cannot be reduced to slower than 5’.  Does not affect foe other forms of movement.</w:t>
            </w:r>
          </w:p>
        </w:tc>
      </w:tr>
      <w:tr w:rsidR="00F93E6B" w14:paraId="529C0174"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7B955E20" w14:textId="77777777" w:rsidR="00F93E6B" w:rsidRDefault="00F93E6B" w:rsidP="00246E2B">
            <w:pPr>
              <w:spacing w:before="20" w:after="20"/>
              <w:ind w:left="72" w:hanging="72"/>
              <w:rPr>
                <w:sz w:val="16"/>
              </w:rPr>
            </w:pPr>
            <w:r>
              <w:rPr>
                <w:sz w:val="16"/>
              </w:rPr>
              <w:t xml:space="preserve">Improved Acrobatic Skirmisher </w:t>
            </w:r>
            <w:r w:rsidRPr="00FE1BCE">
              <w:rPr>
                <w:sz w:val="16"/>
                <w:szCs w:val="16"/>
              </w:rPr>
              <w:fldChar w:fldCharType="begin"/>
            </w:r>
            <w:r w:rsidRPr="00FE1BCE">
              <w:rPr>
                <w:sz w:val="16"/>
                <w:szCs w:val="16"/>
              </w:rPr>
              <w:instrText xml:space="preserve"> XE "</w:instrText>
            </w:r>
            <w:r>
              <w:rPr>
                <w:sz w:val="16"/>
                <w:szCs w:val="16"/>
              </w:rPr>
              <w:instrText xml:space="preserve">Improved </w:instrText>
            </w:r>
            <w:r>
              <w:rPr>
                <w:sz w:val="16"/>
              </w:rPr>
              <w:instrText>Acrobatic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C48E072"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02D741C5" w14:textId="77777777" w:rsidR="00F93E6B" w:rsidRDefault="00F93E6B" w:rsidP="00246E2B">
            <w:pPr>
              <w:tabs>
                <w:tab w:val="right" w:pos="1411"/>
              </w:tabs>
              <w:spacing w:before="20"/>
              <w:ind w:left="72" w:right="-108" w:hanging="72"/>
              <w:rPr>
                <w:sz w:val="14"/>
              </w:rPr>
            </w:pPr>
            <w:r>
              <w:rPr>
                <w:sz w:val="14"/>
              </w:rPr>
              <w:t>Skirmish class ability</w:t>
            </w:r>
          </w:p>
          <w:p w14:paraId="1702D991" w14:textId="77777777" w:rsidR="00F93E6B" w:rsidRDefault="00F93E6B" w:rsidP="00246E2B">
            <w:pPr>
              <w:tabs>
                <w:tab w:val="right" w:pos="1411"/>
              </w:tabs>
              <w:spacing w:before="20"/>
              <w:ind w:left="72" w:right="-108" w:hanging="72"/>
              <w:rPr>
                <w:sz w:val="14"/>
              </w:rPr>
            </w:pPr>
            <w:r>
              <w:rPr>
                <w:sz w:val="14"/>
              </w:rPr>
              <w:t>Dexterity 13</w:t>
            </w:r>
          </w:p>
          <w:p w14:paraId="63614F97" w14:textId="77777777" w:rsidR="00F93E6B" w:rsidRDefault="00F93E6B" w:rsidP="00246E2B">
            <w:pPr>
              <w:tabs>
                <w:tab w:val="right" w:pos="1411"/>
              </w:tabs>
              <w:spacing w:before="20"/>
              <w:ind w:left="72" w:right="-108" w:hanging="72"/>
              <w:rPr>
                <w:sz w:val="14"/>
              </w:rPr>
            </w:pPr>
            <w:r>
              <w:rPr>
                <w:sz w:val="14"/>
              </w:rPr>
              <w:t>Acrobatic Skirmisher</w:t>
            </w:r>
          </w:p>
          <w:p w14:paraId="27374260" w14:textId="77777777" w:rsidR="00F93E6B" w:rsidRDefault="00F93E6B" w:rsidP="00246E2B">
            <w:pPr>
              <w:tabs>
                <w:tab w:val="right" w:pos="1411"/>
              </w:tabs>
              <w:spacing w:before="20"/>
              <w:ind w:left="72" w:right="-108" w:hanging="72"/>
              <w:rPr>
                <w:sz w:val="14"/>
              </w:rPr>
            </w:pPr>
            <w:r>
              <w:rPr>
                <w:sz w:val="14"/>
              </w:rPr>
              <w:t>Tumble:</w:t>
            </w:r>
            <w:r w:rsidRPr="003B2FF5">
              <w:rPr>
                <w:sz w:val="14"/>
                <w:szCs w:val="14"/>
              </w:rPr>
              <w:t xml:space="preserve"> </w:t>
            </w:r>
            <w:r w:rsidRPr="003B2FF5">
              <w:rPr>
                <w:sz w:val="14"/>
                <w:szCs w:val="14"/>
              </w:rPr>
              <w:tab/>
            </w:r>
            <w:r>
              <w:rPr>
                <w:sz w:val="14"/>
              </w:rPr>
              <w:t>10 ranks</w:t>
            </w:r>
          </w:p>
        </w:tc>
        <w:tc>
          <w:tcPr>
            <w:tcW w:w="6300" w:type="dxa"/>
            <w:tcBorders>
              <w:top w:val="single" w:sz="4" w:space="0" w:color="auto"/>
              <w:bottom w:val="single" w:sz="4" w:space="0" w:color="auto"/>
              <w:right w:val="single" w:sz="12" w:space="0" w:color="auto"/>
            </w:tcBorders>
            <w:vAlign w:val="center"/>
          </w:tcPr>
          <w:p w14:paraId="0DFA33A5" w14:textId="77777777" w:rsidR="00F93E6B" w:rsidRDefault="00F93E6B" w:rsidP="00246E2B">
            <w:pPr>
              <w:pStyle w:val="Description"/>
            </w:pPr>
            <w:r>
              <w:t>If you move through an opponent’s square and successfully use Tumble to avoid an Attack of Opportunity, you receive +2d6 Skirmish damage against that opponent until the start of your next turn (instead of the +1d6 from Acrobatic Skirmisher).</w:t>
            </w:r>
          </w:p>
        </w:tc>
      </w:tr>
      <w:tr w:rsidR="00F93E6B" w14:paraId="607749C9" w14:textId="77777777">
        <w:tblPrEx>
          <w:tblCellMar>
            <w:top w:w="0" w:type="dxa"/>
            <w:bottom w:w="0" w:type="dxa"/>
          </w:tblCellMar>
        </w:tblPrEx>
        <w:trPr>
          <w:cantSplit/>
        </w:trPr>
        <w:tc>
          <w:tcPr>
            <w:tcW w:w="1620" w:type="dxa"/>
            <w:tcBorders>
              <w:left w:val="single" w:sz="12" w:space="0" w:color="auto"/>
              <w:right w:val="nil"/>
            </w:tcBorders>
          </w:tcPr>
          <w:p w14:paraId="45F0A80A" w14:textId="77777777" w:rsidR="00F93E6B" w:rsidRDefault="00F93E6B" w:rsidP="00246E2B">
            <w:pPr>
              <w:spacing w:before="20" w:after="20"/>
              <w:ind w:left="72" w:right="-108" w:hanging="72"/>
              <w:rPr>
                <w:sz w:val="16"/>
              </w:rPr>
            </w:pPr>
            <w:r>
              <w:rPr>
                <w:sz w:val="16"/>
              </w:rPr>
              <w:t>Improved Initiative</w:t>
            </w:r>
            <w:r>
              <w:rPr>
                <w:sz w:val="16"/>
              </w:rPr>
              <w:br/>
            </w:r>
            <w:r>
              <w:rPr>
                <w:sz w:val="14"/>
              </w:rPr>
              <w:t>[General, Fighter, Scout]</w:t>
            </w:r>
            <w:r w:rsidRPr="00346AB0">
              <w:rPr>
                <w:sz w:val="16"/>
                <w:szCs w:val="16"/>
              </w:rPr>
              <w:fldChar w:fldCharType="begin"/>
            </w:r>
            <w:r w:rsidRPr="00346AB0">
              <w:rPr>
                <w:sz w:val="16"/>
                <w:szCs w:val="16"/>
              </w:rPr>
              <w:instrText xml:space="preserve"> XE "Improved Initiative" </w:instrText>
            </w:r>
            <w:r w:rsidRPr="00346AB0">
              <w:rPr>
                <w:sz w:val="16"/>
                <w:szCs w:val="16"/>
              </w:rPr>
              <w:fldChar w:fldCharType="end"/>
            </w:r>
          </w:p>
        </w:tc>
        <w:tc>
          <w:tcPr>
            <w:tcW w:w="900" w:type="dxa"/>
            <w:tcBorders>
              <w:left w:val="nil"/>
            </w:tcBorders>
            <w:vAlign w:val="bottom"/>
          </w:tcPr>
          <w:p w14:paraId="3C6B6CDD" w14:textId="77777777" w:rsidR="00F93E6B" w:rsidRDefault="00F93E6B" w:rsidP="00246E2B">
            <w:pPr>
              <w:spacing w:before="20" w:after="20"/>
              <w:ind w:left="-108"/>
              <w:jc w:val="right"/>
              <w:rPr>
                <w:sz w:val="12"/>
              </w:rPr>
            </w:pPr>
            <w:r>
              <w:rPr>
                <w:sz w:val="12"/>
              </w:rPr>
              <w:t>(PH p96)</w:t>
            </w:r>
            <w:r>
              <w:rPr>
                <w:sz w:val="12"/>
              </w:rPr>
              <w:br/>
              <w:t>(CAdv p10)+</w:t>
            </w:r>
          </w:p>
        </w:tc>
        <w:tc>
          <w:tcPr>
            <w:tcW w:w="1620" w:type="dxa"/>
          </w:tcPr>
          <w:p w14:paraId="003C1CFA"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1D304943" w14:textId="77777777" w:rsidR="00F93E6B" w:rsidRDefault="00F93E6B" w:rsidP="00246E2B">
            <w:pPr>
              <w:pStyle w:val="Description"/>
            </w:pPr>
            <w:r>
              <w:t>Gain a +4 bonus on Initiative checks.</w:t>
            </w:r>
          </w:p>
        </w:tc>
      </w:tr>
      <w:tr w:rsidR="00F93E6B" w14:paraId="01AC21A5" w14:textId="77777777" w:rsidTr="0000390C">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B567FF5" w14:textId="77777777" w:rsidR="00F93E6B" w:rsidRDefault="00F93E6B" w:rsidP="0000390C">
            <w:pPr>
              <w:spacing w:before="20" w:after="20"/>
              <w:ind w:left="72" w:hanging="72"/>
              <w:rPr>
                <w:sz w:val="16"/>
              </w:rPr>
            </w:pPr>
            <w:r>
              <w:rPr>
                <w:sz w:val="16"/>
              </w:rPr>
              <w:t xml:space="preserve">Improved Skirmish </w:t>
            </w:r>
            <w:r w:rsidRPr="00FE1BCE">
              <w:rPr>
                <w:sz w:val="16"/>
                <w:szCs w:val="16"/>
              </w:rPr>
              <w:fldChar w:fldCharType="begin"/>
            </w:r>
            <w:r w:rsidRPr="00FE1BCE">
              <w:rPr>
                <w:sz w:val="16"/>
                <w:szCs w:val="16"/>
              </w:rPr>
              <w:instrText xml:space="preserve"> XE "</w:instrText>
            </w:r>
            <w:r>
              <w:rPr>
                <w:sz w:val="16"/>
              </w:rPr>
              <w:instrText>Improved Skirmish</w:instrText>
            </w:r>
            <w:r w:rsidRPr="00FE1BCE">
              <w:rPr>
                <w:sz w:val="16"/>
                <w:szCs w:val="16"/>
              </w:rPr>
              <w:instrText xml:space="preserve">" </w:instrText>
            </w:r>
            <w:r w:rsidRPr="00FE1BCE">
              <w:rPr>
                <w:sz w:val="16"/>
                <w:szCs w:val="16"/>
              </w:rPr>
              <w:fldChar w:fldCharType="end"/>
            </w:r>
            <w:r>
              <w:rPr>
                <w:sz w:val="16"/>
              </w:rPr>
              <w:br/>
            </w:r>
            <w:r>
              <w:rPr>
                <w:sz w:val="14"/>
              </w:rPr>
              <w:t>[Scout]</w:t>
            </w:r>
          </w:p>
        </w:tc>
        <w:tc>
          <w:tcPr>
            <w:tcW w:w="900" w:type="dxa"/>
            <w:tcBorders>
              <w:top w:val="single" w:sz="4" w:space="0" w:color="auto"/>
              <w:left w:val="nil"/>
              <w:bottom w:val="single" w:sz="4" w:space="0" w:color="auto"/>
            </w:tcBorders>
            <w:vAlign w:val="bottom"/>
          </w:tcPr>
          <w:p w14:paraId="2077AEFA" w14:textId="77777777" w:rsidR="00F93E6B" w:rsidRDefault="00F93E6B" w:rsidP="0000390C">
            <w:pPr>
              <w:spacing w:before="20" w:after="20"/>
              <w:ind w:left="-108"/>
              <w:jc w:val="right"/>
              <w:rPr>
                <w:sz w:val="12"/>
              </w:rPr>
            </w:pPr>
            <w:r>
              <w:rPr>
                <w:sz w:val="12"/>
              </w:rPr>
              <w:t>(CSco p078)</w:t>
            </w:r>
          </w:p>
        </w:tc>
        <w:tc>
          <w:tcPr>
            <w:tcW w:w="1620" w:type="dxa"/>
            <w:tcBorders>
              <w:top w:val="single" w:sz="4" w:space="0" w:color="auto"/>
              <w:bottom w:val="single" w:sz="4" w:space="0" w:color="auto"/>
            </w:tcBorders>
          </w:tcPr>
          <w:p w14:paraId="2A805F8C" w14:textId="77777777" w:rsidR="00F93E6B" w:rsidRDefault="00F93E6B" w:rsidP="0000390C">
            <w:pPr>
              <w:spacing w:before="20"/>
              <w:ind w:left="72" w:right="-108" w:hanging="72"/>
              <w:rPr>
                <w:sz w:val="14"/>
              </w:rPr>
            </w:pPr>
            <w:r>
              <w:rPr>
                <w:sz w:val="14"/>
              </w:rPr>
              <w:t xml:space="preserve">Skirmish class ability </w:t>
            </w:r>
            <w:r>
              <w:rPr>
                <w:sz w:val="14"/>
              </w:rPr>
              <w:br/>
              <w:t>with at least +2d6 / +1</w:t>
            </w:r>
          </w:p>
        </w:tc>
        <w:tc>
          <w:tcPr>
            <w:tcW w:w="6300" w:type="dxa"/>
            <w:tcBorders>
              <w:top w:val="single" w:sz="4" w:space="0" w:color="auto"/>
              <w:bottom w:val="single" w:sz="4" w:space="0" w:color="auto"/>
              <w:right w:val="single" w:sz="12" w:space="0" w:color="auto"/>
            </w:tcBorders>
            <w:vAlign w:val="center"/>
          </w:tcPr>
          <w:p w14:paraId="19DE5694" w14:textId="77777777" w:rsidR="00F93E6B" w:rsidRPr="00100E5D" w:rsidRDefault="00F93E6B" w:rsidP="0000390C">
            <w:pPr>
              <w:pStyle w:val="Description"/>
              <w:spacing w:before="20"/>
            </w:pPr>
            <w:r>
              <w:t xml:space="preserve">If you move </w:t>
            </w:r>
            <w:r w:rsidRPr="00100E5D">
              <w:rPr>
                <w:u w:val="single"/>
              </w:rPr>
              <w:t xml:space="preserve">at least </w:t>
            </w:r>
            <w:r>
              <w:rPr>
                <w:u w:val="single"/>
              </w:rPr>
              <w:t>20’</w:t>
            </w:r>
            <w:r>
              <w:t xml:space="preserve"> are part of a Skirmish attack, your damage improves by +2d6 and your Competence bonus to AC improves by +2.</w:t>
            </w:r>
          </w:p>
        </w:tc>
      </w:tr>
      <w:tr w:rsidR="00F93E6B" w14:paraId="1603C2D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935B0F" w14:textId="77777777" w:rsidR="00F93E6B" w:rsidRDefault="00F93E6B" w:rsidP="00246E2B">
            <w:pPr>
              <w:spacing w:before="20" w:after="20"/>
              <w:ind w:left="72" w:hanging="72"/>
              <w:rPr>
                <w:sz w:val="16"/>
              </w:rPr>
            </w:pPr>
            <w:r>
              <w:rPr>
                <w:sz w:val="16"/>
              </w:rPr>
              <w:t>Improved Swimming</w:t>
            </w:r>
            <w:r w:rsidRPr="009608BB">
              <w:rPr>
                <w:sz w:val="16"/>
              </w:rPr>
              <w:t xml:space="preserve"> </w:t>
            </w:r>
            <w:r w:rsidRPr="009608BB">
              <w:rPr>
                <w:sz w:val="16"/>
              </w:rPr>
              <w:fldChar w:fldCharType="begin"/>
            </w:r>
            <w:r w:rsidRPr="009608BB">
              <w:rPr>
                <w:sz w:val="16"/>
              </w:rPr>
              <w:instrText xml:space="preserve"> XE "</w:instrText>
            </w:r>
            <w:r>
              <w:rPr>
                <w:sz w:val="16"/>
              </w:rPr>
              <w:instrText>Improved Swimming</w:instrText>
            </w:r>
            <w:r w:rsidRPr="009608BB">
              <w:rPr>
                <w:sz w:val="16"/>
              </w:rPr>
              <w:instrText xml:space="preserve">" </w:instrText>
            </w:r>
            <w:r w:rsidRPr="009608BB">
              <w:rPr>
                <w:sz w:val="16"/>
              </w:rPr>
              <w:fldChar w:fldCharType="end"/>
            </w:r>
            <w:r>
              <w:rPr>
                <w:sz w:val="16"/>
              </w:rPr>
              <w:br/>
            </w:r>
            <w:r>
              <w:rPr>
                <w:sz w:val="14"/>
              </w:rPr>
              <w:t>[General, Scout]</w:t>
            </w:r>
          </w:p>
        </w:tc>
        <w:tc>
          <w:tcPr>
            <w:tcW w:w="900" w:type="dxa"/>
            <w:tcBorders>
              <w:top w:val="single" w:sz="4" w:space="0" w:color="auto"/>
              <w:left w:val="nil"/>
              <w:bottom w:val="single" w:sz="4" w:space="0" w:color="auto"/>
              <w:right w:val="single" w:sz="4" w:space="0" w:color="auto"/>
            </w:tcBorders>
            <w:vAlign w:val="bottom"/>
          </w:tcPr>
          <w:p w14:paraId="07191710" w14:textId="77777777" w:rsidR="00F93E6B" w:rsidRDefault="00F93E6B" w:rsidP="00246E2B">
            <w:pPr>
              <w:spacing w:before="20" w:after="20"/>
              <w:ind w:left="-108"/>
              <w:jc w:val="right"/>
              <w:rPr>
                <w:sz w:val="12"/>
              </w:rPr>
            </w:pPr>
            <w:r>
              <w:rPr>
                <w:sz w:val="12"/>
              </w:rPr>
              <w:t>(CAdv p110)</w:t>
            </w:r>
            <w:r>
              <w:rPr>
                <w:sz w:val="12"/>
              </w:rPr>
              <w:br/>
              <w:t>(CAdv p10)+</w:t>
            </w:r>
          </w:p>
        </w:tc>
        <w:tc>
          <w:tcPr>
            <w:tcW w:w="1620" w:type="dxa"/>
            <w:tcBorders>
              <w:top w:val="single" w:sz="4" w:space="0" w:color="auto"/>
              <w:left w:val="single" w:sz="4" w:space="0" w:color="auto"/>
              <w:bottom w:val="single" w:sz="4" w:space="0" w:color="auto"/>
              <w:right w:val="single" w:sz="4" w:space="0" w:color="auto"/>
            </w:tcBorders>
          </w:tcPr>
          <w:p w14:paraId="6896654D" w14:textId="77777777" w:rsidR="00F93E6B" w:rsidRDefault="00F93E6B" w:rsidP="00246E2B">
            <w:pPr>
              <w:tabs>
                <w:tab w:val="right" w:pos="1411"/>
              </w:tabs>
              <w:spacing w:before="20"/>
              <w:ind w:left="72" w:right="-108" w:hanging="72"/>
              <w:rPr>
                <w:sz w:val="14"/>
              </w:rPr>
            </w:pPr>
            <w:r>
              <w:rPr>
                <w:sz w:val="14"/>
              </w:rPr>
              <w:t xml:space="preserve">Swim:  </w:t>
            </w:r>
            <w:r w:rsidRPr="003B2FF5">
              <w:rPr>
                <w:sz w:val="14"/>
                <w:szCs w:val="14"/>
              </w:rPr>
              <w:tab/>
            </w:r>
            <w:r>
              <w:rPr>
                <w:sz w:val="14"/>
              </w:rPr>
              <w:t>6 ranks</w:t>
            </w:r>
          </w:p>
        </w:tc>
        <w:tc>
          <w:tcPr>
            <w:tcW w:w="6300" w:type="dxa"/>
            <w:tcBorders>
              <w:top w:val="single" w:sz="4" w:space="0" w:color="auto"/>
              <w:left w:val="single" w:sz="4" w:space="0" w:color="auto"/>
              <w:bottom w:val="single" w:sz="4" w:space="0" w:color="auto"/>
              <w:right w:val="single" w:sz="12" w:space="0" w:color="auto"/>
            </w:tcBorders>
            <w:vAlign w:val="center"/>
          </w:tcPr>
          <w:p w14:paraId="6CB9266B" w14:textId="77777777" w:rsidR="00F93E6B" w:rsidRDefault="00F93E6B" w:rsidP="00246E2B">
            <w:pPr>
              <w:pStyle w:val="Description"/>
              <w:spacing w:before="20"/>
            </w:pPr>
            <w:r>
              <w:t>You can swim half your speed as a Move Action, or your speed as a Full Round Action.</w:t>
            </w:r>
          </w:p>
        </w:tc>
      </w:tr>
      <w:tr w:rsidR="00F93E6B" w14:paraId="3D8F2C18"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2956A892" w14:textId="77777777" w:rsidR="00F93E6B" w:rsidRDefault="00F93E6B" w:rsidP="00246E2B">
            <w:pPr>
              <w:spacing w:before="20" w:after="20"/>
              <w:ind w:left="72" w:hanging="72"/>
              <w:rPr>
                <w:sz w:val="16"/>
              </w:rPr>
            </w:pPr>
            <w:r>
              <w:rPr>
                <w:sz w:val="16"/>
              </w:rPr>
              <w:t>Iron Will</w:t>
            </w:r>
            <w:r>
              <w:rPr>
                <w:sz w:val="16"/>
              </w:rPr>
              <w:br/>
            </w:r>
            <w:r>
              <w:rPr>
                <w:sz w:val="14"/>
              </w:rPr>
              <w:t>[General, Scout]</w:t>
            </w:r>
            <w:r w:rsidRPr="00346AB0">
              <w:rPr>
                <w:sz w:val="16"/>
                <w:szCs w:val="16"/>
              </w:rPr>
              <w:fldChar w:fldCharType="begin"/>
            </w:r>
            <w:r w:rsidRPr="00346AB0">
              <w:rPr>
                <w:sz w:val="16"/>
                <w:szCs w:val="16"/>
              </w:rPr>
              <w:instrText xml:space="preserve"> XE "Iron Will" </w:instrText>
            </w:r>
            <w:r w:rsidRPr="00346AB0">
              <w:rPr>
                <w:sz w:val="16"/>
                <w:szCs w:val="16"/>
              </w:rPr>
              <w:fldChar w:fldCharType="end"/>
            </w:r>
          </w:p>
        </w:tc>
        <w:tc>
          <w:tcPr>
            <w:tcW w:w="900" w:type="dxa"/>
            <w:tcBorders>
              <w:left w:val="nil"/>
              <w:bottom w:val="single" w:sz="4" w:space="0" w:color="auto"/>
            </w:tcBorders>
            <w:vAlign w:val="bottom"/>
          </w:tcPr>
          <w:p w14:paraId="7C8DA32E" w14:textId="77777777" w:rsidR="00F93E6B" w:rsidRDefault="00F93E6B" w:rsidP="00246E2B">
            <w:pPr>
              <w:spacing w:before="20" w:after="20"/>
              <w:ind w:left="-108"/>
              <w:jc w:val="right"/>
              <w:rPr>
                <w:sz w:val="12"/>
              </w:rPr>
            </w:pPr>
            <w:r>
              <w:rPr>
                <w:sz w:val="12"/>
              </w:rPr>
              <w:t xml:space="preserve">(PH p97) </w:t>
            </w:r>
            <w:r>
              <w:rPr>
                <w:sz w:val="12"/>
              </w:rPr>
              <w:br/>
              <w:t>(CAdv p10)+</w:t>
            </w:r>
          </w:p>
        </w:tc>
        <w:tc>
          <w:tcPr>
            <w:tcW w:w="1620" w:type="dxa"/>
            <w:tcBorders>
              <w:bottom w:val="single" w:sz="4" w:space="0" w:color="auto"/>
            </w:tcBorders>
          </w:tcPr>
          <w:p w14:paraId="60BA1A1D"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5E88B4DB" w14:textId="77777777" w:rsidR="00F93E6B" w:rsidRDefault="00F93E6B" w:rsidP="00246E2B">
            <w:pPr>
              <w:pStyle w:val="Description"/>
            </w:pPr>
            <w:r>
              <w:t>+2 bonus to all Will saving throws.</w:t>
            </w:r>
          </w:p>
        </w:tc>
      </w:tr>
      <w:tr w:rsidR="00F93E6B" w14:paraId="186E379B"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389B7C32" w14:textId="77777777" w:rsidR="00F93E6B" w:rsidRDefault="00F93E6B" w:rsidP="00246E2B">
            <w:pPr>
              <w:spacing w:before="20" w:after="20"/>
              <w:ind w:left="72" w:hanging="72"/>
              <w:rPr>
                <w:sz w:val="16"/>
              </w:rPr>
            </w:pPr>
            <w:r>
              <w:rPr>
                <w:sz w:val="16"/>
              </w:rPr>
              <w:t>Lightning Reflexes</w:t>
            </w:r>
            <w:r w:rsidRPr="00346AB0">
              <w:rPr>
                <w:sz w:val="16"/>
                <w:szCs w:val="16"/>
              </w:rPr>
              <w:fldChar w:fldCharType="begin"/>
            </w:r>
            <w:r w:rsidRPr="00346AB0">
              <w:rPr>
                <w:sz w:val="16"/>
                <w:szCs w:val="16"/>
              </w:rPr>
              <w:instrText xml:space="preserve"> XE "Lightning Reflexes" </w:instrText>
            </w:r>
            <w:r w:rsidRPr="00346AB0">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3FF85E16" w14:textId="77777777" w:rsidR="00F93E6B" w:rsidRDefault="00F93E6B" w:rsidP="00246E2B">
            <w:pPr>
              <w:spacing w:before="20" w:after="20"/>
              <w:ind w:left="-108"/>
              <w:jc w:val="right"/>
              <w:rPr>
                <w:sz w:val="12"/>
              </w:rPr>
            </w:pPr>
            <w:r>
              <w:rPr>
                <w:sz w:val="12"/>
              </w:rPr>
              <w:t xml:space="preserve">(PH p97) </w:t>
            </w:r>
            <w:r>
              <w:rPr>
                <w:sz w:val="12"/>
              </w:rPr>
              <w:br/>
              <w:t>(CAdv p10)+</w:t>
            </w:r>
          </w:p>
        </w:tc>
        <w:tc>
          <w:tcPr>
            <w:tcW w:w="1620" w:type="dxa"/>
            <w:tcBorders>
              <w:bottom w:val="single" w:sz="4" w:space="0" w:color="auto"/>
            </w:tcBorders>
          </w:tcPr>
          <w:p w14:paraId="363E3641"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0BB4214D" w14:textId="77777777" w:rsidR="00F93E6B" w:rsidRDefault="00F93E6B" w:rsidP="00246E2B">
            <w:pPr>
              <w:pStyle w:val="Description"/>
            </w:pPr>
            <w:r>
              <w:t>+2 bonus to all Reflex saving throws.</w:t>
            </w:r>
          </w:p>
        </w:tc>
      </w:tr>
      <w:tr w:rsidR="00F93E6B" w14:paraId="5ABEB312"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5757E45D" w14:textId="77777777" w:rsidR="00F93E6B" w:rsidRDefault="00F93E6B" w:rsidP="00246E2B">
            <w:pPr>
              <w:spacing w:before="20" w:after="20"/>
              <w:ind w:left="72" w:right="-108" w:hanging="72"/>
              <w:rPr>
                <w:color w:val="000000"/>
                <w:sz w:val="16"/>
              </w:rPr>
            </w:pPr>
            <w:r>
              <w:rPr>
                <w:sz w:val="16"/>
              </w:rPr>
              <w:t>Mobility</w:t>
            </w:r>
            <w:r>
              <w:rPr>
                <w:sz w:val="16"/>
              </w:rPr>
              <w:br/>
            </w:r>
            <w:r>
              <w:rPr>
                <w:sz w:val="14"/>
              </w:rPr>
              <w:t>[General, Fighter, Scout]</w:t>
            </w:r>
            <w:r w:rsidRPr="00346AB0">
              <w:rPr>
                <w:sz w:val="16"/>
                <w:szCs w:val="16"/>
              </w:rPr>
              <w:fldChar w:fldCharType="begin"/>
            </w:r>
            <w:r w:rsidRPr="00346AB0">
              <w:rPr>
                <w:sz w:val="16"/>
                <w:szCs w:val="16"/>
              </w:rPr>
              <w:instrText xml:space="preserve"> XE "Mobility" </w:instrText>
            </w:r>
            <w:r w:rsidRPr="00346AB0">
              <w:rPr>
                <w:sz w:val="16"/>
                <w:szCs w:val="16"/>
              </w:rPr>
              <w:fldChar w:fldCharType="end"/>
            </w:r>
          </w:p>
        </w:tc>
        <w:tc>
          <w:tcPr>
            <w:tcW w:w="900" w:type="dxa"/>
            <w:tcBorders>
              <w:left w:val="nil"/>
              <w:bottom w:val="single" w:sz="4" w:space="0" w:color="auto"/>
            </w:tcBorders>
            <w:vAlign w:val="bottom"/>
          </w:tcPr>
          <w:p w14:paraId="61E0A052"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01735025" w14:textId="77777777" w:rsidR="00F93E6B" w:rsidRDefault="00F93E6B" w:rsidP="00246E2B">
            <w:pPr>
              <w:tabs>
                <w:tab w:val="right" w:pos="1411"/>
              </w:tabs>
              <w:spacing w:before="20"/>
              <w:ind w:left="72" w:hanging="72"/>
              <w:rPr>
                <w:sz w:val="14"/>
              </w:rPr>
            </w:pPr>
            <w:r>
              <w:rPr>
                <w:sz w:val="14"/>
              </w:rPr>
              <w:t>Dexterity 13</w:t>
            </w:r>
          </w:p>
          <w:p w14:paraId="3FD65390" w14:textId="77777777" w:rsidR="00F93E6B" w:rsidRDefault="00F93E6B" w:rsidP="00246E2B">
            <w:pPr>
              <w:tabs>
                <w:tab w:val="right" w:pos="1411"/>
              </w:tabs>
              <w:spacing w:before="20"/>
              <w:ind w:left="72" w:hanging="72"/>
              <w:rPr>
                <w:sz w:val="14"/>
              </w:rPr>
            </w:pPr>
            <w:r>
              <w:rPr>
                <w:sz w:val="14"/>
              </w:rPr>
              <w:t>Dodge</w:t>
            </w:r>
          </w:p>
        </w:tc>
        <w:tc>
          <w:tcPr>
            <w:tcW w:w="6300" w:type="dxa"/>
            <w:tcBorders>
              <w:bottom w:val="single" w:sz="4" w:space="0" w:color="auto"/>
              <w:right w:val="single" w:sz="12" w:space="0" w:color="auto"/>
            </w:tcBorders>
            <w:vAlign w:val="center"/>
          </w:tcPr>
          <w:p w14:paraId="1C509707" w14:textId="77777777" w:rsidR="00F93E6B" w:rsidRDefault="00F93E6B" w:rsidP="00246E2B">
            <w:pPr>
              <w:pStyle w:val="DescriptionTop"/>
            </w:pPr>
            <w:r>
              <w:t>+4 Dodge bonus to AC vs. Attacks of Opportunity due to moving out of or within a threatened area.  Any condition that could cause you to lose your Dexterity bonus to AC against an attack causes you to lose this bonus too.</w:t>
            </w:r>
          </w:p>
        </w:tc>
      </w:tr>
      <w:tr w:rsidR="00F93E6B" w14:paraId="0B91442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0E896F9" w14:textId="77777777" w:rsidR="00F93E6B" w:rsidRDefault="00F93E6B" w:rsidP="00246E2B">
            <w:pPr>
              <w:spacing w:before="20" w:after="20"/>
              <w:ind w:left="72" w:right="-108" w:hanging="72"/>
              <w:rPr>
                <w:sz w:val="16"/>
              </w:rPr>
            </w:pPr>
            <w:r>
              <w:rPr>
                <w:sz w:val="16"/>
              </w:rPr>
              <w:t xml:space="preserve">Mounted Fighting </w:t>
            </w:r>
            <w:r w:rsidRPr="00FE1BCE">
              <w:rPr>
                <w:sz w:val="16"/>
                <w:szCs w:val="16"/>
              </w:rPr>
              <w:fldChar w:fldCharType="begin"/>
            </w:r>
            <w:r w:rsidRPr="00FE1BCE">
              <w:rPr>
                <w:sz w:val="16"/>
                <w:szCs w:val="16"/>
              </w:rPr>
              <w:instrText xml:space="preserve"> XE "</w:instrText>
            </w:r>
            <w:r>
              <w:rPr>
                <w:sz w:val="16"/>
              </w:rPr>
              <w:instrText>Mounted Fighting</w:instrText>
            </w:r>
            <w:r w:rsidRPr="00FE1BCE">
              <w:rPr>
                <w:sz w:val="16"/>
                <w:szCs w:val="16"/>
              </w:rPr>
              <w:instrText xml:space="preserve">" </w:instrText>
            </w:r>
            <w:r w:rsidRPr="00FE1BCE">
              <w:rPr>
                <w:sz w:val="16"/>
                <w:szCs w:val="16"/>
              </w:rPr>
              <w:fldChar w:fldCharType="end"/>
            </w:r>
            <w:r>
              <w:rPr>
                <w:sz w:val="16"/>
              </w:rPr>
              <w:br/>
            </w:r>
            <w:r>
              <w:rPr>
                <w:sz w:val="14"/>
              </w:rPr>
              <w:t>[General, Fighter, Scout]</w:t>
            </w:r>
          </w:p>
        </w:tc>
        <w:tc>
          <w:tcPr>
            <w:tcW w:w="900" w:type="dxa"/>
            <w:tcBorders>
              <w:top w:val="single" w:sz="4" w:space="0" w:color="auto"/>
              <w:left w:val="nil"/>
              <w:bottom w:val="single" w:sz="4" w:space="0" w:color="auto"/>
            </w:tcBorders>
            <w:vAlign w:val="bottom"/>
          </w:tcPr>
          <w:p w14:paraId="55F4BBB4" w14:textId="77777777" w:rsidR="00F93E6B" w:rsidRDefault="00F93E6B" w:rsidP="00246E2B">
            <w:pPr>
              <w:spacing w:before="20" w:after="20"/>
              <w:ind w:left="-108"/>
              <w:jc w:val="right"/>
              <w:rPr>
                <w:sz w:val="12"/>
              </w:rPr>
            </w:pPr>
            <w:r>
              <w:rPr>
                <w:sz w:val="12"/>
              </w:rPr>
              <w:t>(DR346 p86)</w:t>
            </w:r>
          </w:p>
        </w:tc>
        <w:tc>
          <w:tcPr>
            <w:tcW w:w="1620" w:type="dxa"/>
            <w:tcBorders>
              <w:top w:val="single" w:sz="4" w:space="0" w:color="auto"/>
              <w:bottom w:val="single" w:sz="4" w:space="0" w:color="auto"/>
            </w:tcBorders>
          </w:tcPr>
          <w:p w14:paraId="28D1BBCA" w14:textId="77777777" w:rsidR="00F93E6B" w:rsidRDefault="00F93E6B" w:rsidP="00246E2B">
            <w:pPr>
              <w:tabs>
                <w:tab w:val="right" w:pos="1411"/>
              </w:tabs>
              <w:spacing w:before="20"/>
              <w:ind w:left="72" w:right="-108" w:hanging="72"/>
              <w:rPr>
                <w:sz w:val="14"/>
              </w:rPr>
            </w:pPr>
            <w:r>
              <w:rPr>
                <w:sz w:val="14"/>
              </w:rPr>
              <w:t>Mounted Combat</w:t>
            </w:r>
          </w:p>
          <w:p w14:paraId="111DEE3B" w14:textId="77777777" w:rsidR="00F93E6B" w:rsidRDefault="00F93E6B" w:rsidP="00246E2B">
            <w:pPr>
              <w:tabs>
                <w:tab w:val="right" w:pos="1411"/>
              </w:tabs>
              <w:spacing w:before="20"/>
              <w:ind w:left="72" w:right="-108" w:hanging="72"/>
              <w:rPr>
                <w:sz w:val="14"/>
              </w:rPr>
            </w:pPr>
            <w:r>
              <w:rPr>
                <w:sz w:val="14"/>
              </w:rPr>
              <w:t>Base Attack Bonus +8</w:t>
            </w:r>
          </w:p>
          <w:p w14:paraId="4449099A" w14:textId="77777777" w:rsidR="00F93E6B" w:rsidRDefault="00F93E6B" w:rsidP="00246E2B">
            <w:pPr>
              <w:tabs>
                <w:tab w:val="right" w:pos="1411"/>
              </w:tabs>
              <w:spacing w:before="20"/>
              <w:ind w:left="72" w:right="-108" w:hanging="72"/>
              <w:rPr>
                <w:sz w:val="14"/>
              </w:rPr>
            </w:pPr>
            <w:r>
              <w:rPr>
                <w:sz w:val="14"/>
              </w:rPr>
              <w:t xml:space="preserve">Ride:  </w:t>
            </w:r>
            <w:r w:rsidRPr="003B2FF5">
              <w:rPr>
                <w:sz w:val="14"/>
                <w:szCs w:val="14"/>
              </w:rPr>
              <w:tab/>
            </w:r>
            <w:r>
              <w:rPr>
                <w:sz w:val="14"/>
              </w:rPr>
              <w:t>11 ranks</w:t>
            </w:r>
          </w:p>
        </w:tc>
        <w:tc>
          <w:tcPr>
            <w:tcW w:w="6300" w:type="dxa"/>
            <w:tcBorders>
              <w:top w:val="single" w:sz="4" w:space="0" w:color="auto"/>
              <w:bottom w:val="single" w:sz="4" w:space="0" w:color="auto"/>
              <w:right w:val="single" w:sz="12" w:space="0" w:color="auto"/>
            </w:tcBorders>
            <w:vAlign w:val="center"/>
          </w:tcPr>
          <w:p w14:paraId="41022D51" w14:textId="77777777" w:rsidR="00F93E6B" w:rsidRDefault="00F93E6B" w:rsidP="00246E2B">
            <w:pPr>
              <w:pStyle w:val="Description"/>
            </w:pPr>
            <w:r>
              <w:t>+1 bonus on attack and damage while mounted.</w:t>
            </w:r>
          </w:p>
        </w:tc>
      </w:tr>
      <w:tr w:rsidR="00F93E6B" w14:paraId="43CF8299"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EEF9FAC" w14:textId="77777777" w:rsidR="00F93E6B" w:rsidRDefault="00F93E6B" w:rsidP="00246E2B">
            <w:pPr>
              <w:spacing w:before="20" w:after="20"/>
              <w:ind w:left="72" w:hanging="72"/>
              <w:rPr>
                <w:sz w:val="16"/>
              </w:rPr>
            </w:pPr>
            <w:r>
              <w:rPr>
                <w:sz w:val="16"/>
              </w:rPr>
              <w:t xml:space="preserve">Passive Reconnoiter </w:t>
            </w:r>
            <w:r w:rsidRPr="00FE1BCE">
              <w:rPr>
                <w:sz w:val="16"/>
                <w:szCs w:val="16"/>
              </w:rPr>
              <w:fldChar w:fldCharType="begin"/>
            </w:r>
            <w:r w:rsidRPr="00FE1BCE">
              <w:rPr>
                <w:sz w:val="16"/>
                <w:szCs w:val="16"/>
              </w:rPr>
              <w:instrText xml:space="preserve"> XE "</w:instrText>
            </w:r>
            <w:r>
              <w:rPr>
                <w:sz w:val="16"/>
              </w:rPr>
              <w:instrText>Passive Reconnoiter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29CD62BA"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475139DC" w14:textId="77777777" w:rsidR="00F93E6B" w:rsidRDefault="00F93E6B"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122580EB" w14:textId="77777777" w:rsidR="00F93E6B" w:rsidRDefault="00F93E6B" w:rsidP="00246E2B">
            <w:pPr>
              <w:pStyle w:val="Description"/>
            </w:pPr>
            <w:r>
              <w:t>When you spend a Full Round Action looking for opponents, you receive a +3 Circumstance bonus on Listen and Spot checks.</w:t>
            </w:r>
          </w:p>
        </w:tc>
      </w:tr>
      <w:tr w:rsidR="00F93E6B" w14:paraId="2953B867" w14:textId="77777777">
        <w:tblPrEx>
          <w:tblCellMar>
            <w:top w:w="0" w:type="dxa"/>
            <w:bottom w:w="0" w:type="dxa"/>
          </w:tblCellMar>
        </w:tblPrEx>
        <w:trPr>
          <w:cantSplit/>
        </w:trPr>
        <w:tc>
          <w:tcPr>
            <w:tcW w:w="1620" w:type="dxa"/>
            <w:tcBorders>
              <w:left w:val="single" w:sz="12" w:space="0" w:color="auto"/>
              <w:right w:val="nil"/>
            </w:tcBorders>
          </w:tcPr>
          <w:p w14:paraId="0AD20F83" w14:textId="77777777" w:rsidR="00F93E6B" w:rsidRDefault="00F93E6B" w:rsidP="00246E2B">
            <w:pPr>
              <w:spacing w:before="20" w:after="20"/>
              <w:ind w:left="72" w:right="-108" w:hanging="72"/>
              <w:rPr>
                <w:sz w:val="16"/>
              </w:rPr>
            </w:pPr>
            <w:r>
              <w:rPr>
                <w:sz w:val="16"/>
              </w:rPr>
              <w:t>Point Blank Shot</w:t>
            </w:r>
            <w:r>
              <w:rPr>
                <w:sz w:val="16"/>
              </w:rPr>
              <w:br/>
            </w:r>
            <w:r>
              <w:rPr>
                <w:sz w:val="14"/>
              </w:rPr>
              <w:t xml:space="preserve">[General, Fighter, Scout] </w:t>
            </w:r>
            <w:r w:rsidRPr="00346AB0">
              <w:rPr>
                <w:sz w:val="16"/>
                <w:szCs w:val="16"/>
              </w:rPr>
              <w:fldChar w:fldCharType="begin"/>
            </w:r>
            <w:r w:rsidRPr="00346AB0">
              <w:rPr>
                <w:sz w:val="16"/>
                <w:szCs w:val="16"/>
              </w:rPr>
              <w:instrText xml:space="preserve"> XE "Point Blank Shot" </w:instrText>
            </w:r>
            <w:r w:rsidRPr="00346AB0">
              <w:rPr>
                <w:sz w:val="16"/>
                <w:szCs w:val="16"/>
              </w:rPr>
              <w:fldChar w:fldCharType="end"/>
            </w:r>
          </w:p>
        </w:tc>
        <w:tc>
          <w:tcPr>
            <w:tcW w:w="900" w:type="dxa"/>
            <w:tcBorders>
              <w:left w:val="nil"/>
            </w:tcBorders>
            <w:vAlign w:val="bottom"/>
          </w:tcPr>
          <w:p w14:paraId="37A9C598"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070E2A1F"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457288D4" w14:textId="77777777" w:rsidR="00F93E6B" w:rsidRDefault="00F93E6B" w:rsidP="00246E2B">
            <w:pPr>
              <w:pStyle w:val="Description"/>
            </w:pPr>
            <w:r>
              <w:t xml:space="preserve">+1 bonus on attack &amp; damage rolls with ranged weapons when used within 30’ of their target.  </w:t>
            </w:r>
          </w:p>
          <w:p w14:paraId="55F8153D" w14:textId="77777777" w:rsidR="00F93E6B" w:rsidRDefault="00F93E6B" w:rsidP="00246E2B">
            <w:pPr>
              <w:pStyle w:val="Description"/>
            </w:pPr>
            <w:r>
              <w:t>A spellcaster receives this bonus when using a Ray or Energy Missile spell.</w:t>
            </w:r>
          </w:p>
        </w:tc>
      </w:tr>
      <w:tr w:rsidR="00F93E6B" w14:paraId="3DA8039B" w14:textId="77777777">
        <w:tblPrEx>
          <w:tblCellMar>
            <w:top w:w="0" w:type="dxa"/>
            <w:bottom w:w="0" w:type="dxa"/>
          </w:tblCellMar>
        </w:tblPrEx>
        <w:trPr>
          <w:cantSplit/>
        </w:trPr>
        <w:tc>
          <w:tcPr>
            <w:tcW w:w="1620" w:type="dxa"/>
            <w:tcBorders>
              <w:left w:val="single" w:sz="12" w:space="0" w:color="auto"/>
              <w:right w:val="nil"/>
            </w:tcBorders>
          </w:tcPr>
          <w:p w14:paraId="0BD608D5" w14:textId="77777777" w:rsidR="00F93E6B" w:rsidRDefault="00F93E6B" w:rsidP="00246E2B">
            <w:pPr>
              <w:spacing w:before="20" w:after="20"/>
              <w:ind w:left="72" w:right="-108" w:hanging="72"/>
              <w:rPr>
                <w:sz w:val="16"/>
              </w:rPr>
            </w:pPr>
            <w:r>
              <w:rPr>
                <w:sz w:val="16"/>
              </w:rPr>
              <w:t>Precise Shot</w:t>
            </w:r>
            <w:r>
              <w:rPr>
                <w:sz w:val="16"/>
              </w:rPr>
              <w:br/>
            </w:r>
            <w:r>
              <w:rPr>
                <w:sz w:val="14"/>
              </w:rPr>
              <w:t xml:space="preserve">[General, Fighter, Scout] </w:t>
            </w:r>
            <w:r w:rsidRPr="00346AB0">
              <w:rPr>
                <w:sz w:val="16"/>
                <w:szCs w:val="16"/>
              </w:rPr>
              <w:fldChar w:fldCharType="begin"/>
            </w:r>
            <w:r w:rsidRPr="00346AB0">
              <w:rPr>
                <w:sz w:val="16"/>
                <w:szCs w:val="16"/>
              </w:rPr>
              <w:instrText xml:space="preserve"> XE "Precise Shot" </w:instrText>
            </w:r>
            <w:r w:rsidRPr="00346AB0">
              <w:rPr>
                <w:sz w:val="16"/>
                <w:szCs w:val="16"/>
              </w:rPr>
              <w:fldChar w:fldCharType="end"/>
            </w:r>
          </w:p>
        </w:tc>
        <w:tc>
          <w:tcPr>
            <w:tcW w:w="900" w:type="dxa"/>
            <w:tcBorders>
              <w:left w:val="nil"/>
            </w:tcBorders>
            <w:vAlign w:val="bottom"/>
          </w:tcPr>
          <w:p w14:paraId="2D1D9CCF"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Pr>
          <w:p w14:paraId="64158B56" w14:textId="77777777" w:rsidR="00F93E6B" w:rsidRDefault="00F93E6B" w:rsidP="00246E2B">
            <w:pPr>
              <w:tabs>
                <w:tab w:val="right" w:pos="1411"/>
              </w:tabs>
              <w:spacing w:before="20"/>
              <w:ind w:left="72" w:hanging="72"/>
              <w:rPr>
                <w:sz w:val="14"/>
              </w:rPr>
            </w:pPr>
            <w:r>
              <w:rPr>
                <w:sz w:val="14"/>
              </w:rPr>
              <w:t>Point Blank Shot</w:t>
            </w:r>
          </w:p>
        </w:tc>
        <w:tc>
          <w:tcPr>
            <w:tcW w:w="6300" w:type="dxa"/>
            <w:tcBorders>
              <w:right w:val="single" w:sz="12" w:space="0" w:color="auto"/>
            </w:tcBorders>
            <w:vAlign w:val="center"/>
          </w:tcPr>
          <w:p w14:paraId="298F4FCA" w14:textId="77777777" w:rsidR="00F93E6B" w:rsidRDefault="00F93E6B" w:rsidP="00246E2B">
            <w:pPr>
              <w:pStyle w:val="Description"/>
            </w:pPr>
            <w:r>
              <w:t>You can use ranged weapons into melee without taking a –4 penalty on your attack.</w:t>
            </w:r>
          </w:p>
          <w:p w14:paraId="79F4C149" w14:textId="77777777" w:rsidR="00F93E6B" w:rsidRDefault="00F93E6B" w:rsidP="00246E2B">
            <w:pPr>
              <w:pStyle w:val="Description"/>
            </w:pPr>
            <w:r>
              <w:t>A spellcaster receives this bonus when using a Ray or Energy Missile spell.</w:t>
            </w:r>
          </w:p>
        </w:tc>
      </w:tr>
      <w:tr w:rsidR="00F93E6B" w14:paraId="3A72EE2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19F3556" w14:textId="77777777" w:rsidR="00F93E6B" w:rsidRDefault="00F93E6B" w:rsidP="00246E2B">
            <w:pPr>
              <w:spacing w:before="20" w:after="20"/>
              <w:ind w:left="72" w:right="-108" w:hanging="72"/>
              <w:rPr>
                <w:sz w:val="16"/>
              </w:rPr>
            </w:pPr>
            <w:r>
              <w:rPr>
                <w:sz w:val="16"/>
              </w:rPr>
              <w:t>Quick Draw</w:t>
            </w:r>
            <w:r>
              <w:rPr>
                <w:sz w:val="16"/>
              </w:rPr>
              <w:br/>
            </w:r>
            <w:r>
              <w:rPr>
                <w:sz w:val="14"/>
              </w:rPr>
              <w:t xml:space="preserve">[General, Fighter, Scout] </w:t>
            </w:r>
            <w:r w:rsidRPr="00346AB0">
              <w:rPr>
                <w:sz w:val="16"/>
                <w:szCs w:val="16"/>
              </w:rPr>
              <w:fldChar w:fldCharType="begin"/>
            </w:r>
            <w:r w:rsidRPr="00346AB0">
              <w:rPr>
                <w:sz w:val="16"/>
                <w:szCs w:val="16"/>
              </w:rPr>
              <w:instrText xml:space="preserve"> XE "Quick Draw" </w:instrText>
            </w:r>
            <w:r w:rsidRPr="00346AB0">
              <w:rPr>
                <w:sz w:val="16"/>
                <w:szCs w:val="16"/>
              </w:rPr>
              <w:fldChar w:fldCharType="end"/>
            </w:r>
          </w:p>
        </w:tc>
        <w:tc>
          <w:tcPr>
            <w:tcW w:w="900" w:type="dxa"/>
            <w:tcBorders>
              <w:left w:val="nil"/>
              <w:bottom w:val="single" w:sz="4" w:space="0" w:color="auto"/>
            </w:tcBorders>
            <w:vAlign w:val="bottom"/>
          </w:tcPr>
          <w:p w14:paraId="03CE10E4" w14:textId="77777777" w:rsidR="00F93E6B" w:rsidRDefault="00F93E6B" w:rsidP="00246E2B">
            <w:pPr>
              <w:spacing w:before="20" w:after="20"/>
              <w:ind w:left="-108"/>
              <w:jc w:val="right"/>
              <w:rPr>
                <w:sz w:val="12"/>
              </w:rPr>
            </w:pPr>
            <w:r>
              <w:rPr>
                <w:sz w:val="12"/>
              </w:rPr>
              <w:t>(PH p98)</w:t>
            </w:r>
            <w:r>
              <w:rPr>
                <w:sz w:val="12"/>
              </w:rPr>
              <w:br/>
              <w:t>(CAdv p10)+</w:t>
            </w:r>
          </w:p>
        </w:tc>
        <w:tc>
          <w:tcPr>
            <w:tcW w:w="1620" w:type="dxa"/>
            <w:tcBorders>
              <w:bottom w:val="single" w:sz="4" w:space="0" w:color="auto"/>
            </w:tcBorders>
          </w:tcPr>
          <w:p w14:paraId="136ABCFE" w14:textId="77777777" w:rsidR="00F93E6B" w:rsidRDefault="00F93E6B" w:rsidP="00246E2B">
            <w:pPr>
              <w:tabs>
                <w:tab w:val="right" w:pos="1411"/>
              </w:tabs>
              <w:spacing w:before="20"/>
              <w:ind w:left="72" w:hanging="72"/>
              <w:rPr>
                <w:sz w:val="14"/>
              </w:rPr>
            </w:pPr>
            <w:r>
              <w:rPr>
                <w:sz w:val="14"/>
              </w:rPr>
              <w:t>Base Attack Bonus +1</w:t>
            </w:r>
          </w:p>
        </w:tc>
        <w:tc>
          <w:tcPr>
            <w:tcW w:w="6300" w:type="dxa"/>
            <w:tcBorders>
              <w:bottom w:val="single" w:sz="4" w:space="0" w:color="auto"/>
              <w:right w:val="single" w:sz="12" w:space="0" w:color="auto"/>
            </w:tcBorders>
            <w:vAlign w:val="center"/>
          </w:tcPr>
          <w:p w14:paraId="00E11EAA" w14:textId="77777777" w:rsidR="00F93E6B" w:rsidRDefault="00F93E6B" w:rsidP="00246E2B">
            <w:pPr>
              <w:pStyle w:val="DescriptionTop"/>
            </w:pPr>
            <w:r>
              <w:t>You may draw a weapon as a Free Action.</w:t>
            </w:r>
          </w:p>
          <w:p w14:paraId="576210AF" w14:textId="77777777" w:rsidR="00F93E6B" w:rsidRDefault="00F93E6B" w:rsidP="00246E2B">
            <w:pPr>
              <w:pStyle w:val="Description"/>
            </w:pPr>
            <w:r>
              <w:t>You may draw a hidden weapon as a Move Action.</w:t>
            </w:r>
          </w:p>
          <w:p w14:paraId="6826FADD" w14:textId="77777777" w:rsidR="00F93E6B" w:rsidRDefault="00F93E6B" w:rsidP="00246E2B">
            <w:pPr>
              <w:pStyle w:val="Description"/>
            </w:pPr>
            <w:r>
              <w:t>You may draw thrown weapons as Free Actions, which allows you to make multiple attacks as part of a Full Round Attack (if your BAB is high enough).</w:t>
            </w:r>
          </w:p>
        </w:tc>
      </w:tr>
      <w:tr w:rsidR="00F93E6B" w14:paraId="69DFCFA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6627A117" w14:textId="77777777" w:rsidR="00F93E6B" w:rsidRDefault="00F93E6B" w:rsidP="00246E2B">
            <w:pPr>
              <w:spacing w:before="20" w:after="20"/>
              <w:ind w:left="72" w:hanging="72"/>
              <w:rPr>
                <w:sz w:val="16"/>
              </w:rPr>
            </w:pPr>
            <w:r>
              <w:rPr>
                <w:sz w:val="16"/>
              </w:rPr>
              <w:t>Quick Reconnoiter</w:t>
            </w:r>
            <w:r w:rsidRPr="00346AB0">
              <w:rPr>
                <w:sz w:val="16"/>
                <w:szCs w:val="16"/>
              </w:rPr>
              <w:fldChar w:fldCharType="begin"/>
            </w:r>
            <w:r w:rsidRPr="00346AB0">
              <w:rPr>
                <w:sz w:val="16"/>
                <w:szCs w:val="16"/>
              </w:rPr>
              <w:instrText xml:space="preserve"> XE "Quick Reconnoiter" </w:instrText>
            </w:r>
            <w:r w:rsidRPr="00346AB0">
              <w:rPr>
                <w:sz w:val="16"/>
                <w:szCs w:val="16"/>
              </w:rPr>
              <w:fldChar w:fldCharType="end"/>
            </w:r>
            <w:r>
              <w:rPr>
                <w:sz w:val="16"/>
              </w:rPr>
              <w:br/>
            </w:r>
            <w:r>
              <w:rPr>
                <w:sz w:val="14"/>
              </w:rPr>
              <w:t>[General, Scout]</w:t>
            </w:r>
          </w:p>
        </w:tc>
        <w:tc>
          <w:tcPr>
            <w:tcW w:w="900" w:type="dxa"/>
            <w:tcBorders>
              <w:left w:val="nil"/>
              <w:bottom w:val="single" w:sz="4" w:space="0" w:color="auto"/>
            </w:tcBorders>
            <w:vAlign w:val="bottom"/>
          </w:tcPr>
          <w:p w14:paraId="195BD569" w14:textId="77777777" w:rsidR="00F93E6B" w:rsidRDefault="00F93E6B" w:rsidP="00246E2B">
            <w:pPr>
              <w:spacing w:before="20" w:after="20"/>
              <w:ind w:left="-108"/>
              <w:jc w:val="right"/>
              <w:rPr>
                <w:sz w:val="12"/>
              </w:rPr>
            </w:pPr>
            <w:r>
              <w:rPr>
                <w:sz w:val="12"/>
              </w:rPr>
              <w:t>(CAdv p112)</w:t>
            </w:r>
            <w:r>
              <w:rPr>
                <w:sz w:val="12"/>
              </w:rPr>
              <w:br/>
              <w:t>(CAdv p10)+</w:t>
            </w:r>
          </w:p>
        </w:tc>
        <w:tc>
          <w:tcPr>
            <w:tcW w:w="1620" w:type="dxa"/>
            <w:tcBorders>
              <w:bottom w:val="single" w:sz="4" w:space="0" w:color="auto"/>
            </w:tcBorders>
          </w:tcPr>
          <w:p w14:paraId="7316DFC1" w14:textId="77777777" w:rsidR="00F93E6B" w:rsidRDefault="00F93E6B" w:rsidP="00246E2B">
            <w:pPr>
              <w:tabs>
                <w:tab w:val="right" w:pos="1411"/>
              </w:tabs>
              <w:spacing w:before="20"/>
              <w:ind w:left="72" w:hanging="72"/>
              <w:rPr>
                <w:sz w:val="14"/>
              </w:rPr>
            </w:pPr>
            <w:r>
              <w:rPr>
                <w:sz w:val="14"/>
              </w:rPr>
              <w:t xml:space="preserve">Listen:  </w:t>
            </w:r>
            <w:r w:rsidRPr="003B2FF5">
              <w:rPr>
                <w:sz w:val="14"/>
                <w:szCs w:val="14"/>
              </w:rPr>
              <w:tab/>
            </w:r>
            <w:r>
              <w:rPr>
                <w:sz w:val="14"/>
              </w:rPr>
              <w:t>5 ranks</w:t>
            </w:r>
          </w:p>
          <w:p w14:paraId="4F92DB4F" w14:textId="77777777" w:rsidR="00F93E6B" w:rsidRDefault="00F93E6B" w:rsidP="00246E2B">
            <w:pPr>
              <w:tabs>
                <w:tab w:val="right" w:pos="1411"/>
              </w:tabs>
              <w:spacing w:before="20"/>
              <w:ind w:left="72" w:hanging="72"/>
              <w:rPr>
                <w:sz w:val="14"/>
              </w:rPr>
            </w:pPr>
            <w:r>
              <w:rPr>
                <w:sz w:val="14"/>
              </w:rPr>
              <w:t xml:space="preserve">Spot:  </w:t>
            </w:r>
            <w:r w:rsidRPr="003B2FF5">
              <w:rPr>
                <w:sz w:val="14"/>
                <w:szCs w:val="14"/>
              </w:rPr>
              <w:tab/>
            </w:r>
            <w:r>
              <w:rPr>
                <w:sz w:val="14"/>
              </w:rPr>
              <w:t>5 ranks</w:t>
            </w:r>
          </w:p>
        </w:tc>
        <w:tc>
          <w:tcPr>
            <w:tcW w:w="6300" w:type="dxa"/>
            <w:tcBorders>
              <w:bottom w:val="single" w:sz="4" w:space="0" w:color="auto"/>
              <w:right w:val="single" w:sz="12" w:space="0" w:color="auto"/>
            </w:tcBorders>
            <w:vAlign w:val="center"/>
          </w:tcPr>
          <w:p w14:paraId="4FF44AA1" w14:textId="77777777" w:rsidR="00F93E6B" w:rsidRDefault="00F93E6B" w:rsidP="00246E2B">
            <w:pPr>
              <w:pStyle w:val="Description"/>
            </w:pPr>
            <w:r>
              <w:t>You can make one Spot check and one Listen check each round as a Free Action.</w:t>
            </w:r>
          </w:p>
        </w:tc>
      </w:tr>
      <w:tr w:rsidR="00F93E6B" w14:paraId="52271041"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A2E8A0B" w14:textId="77777777" w:rsidR="00F93E6B" w:rsidRDefault="00F93E6B" w:rsidP="00246E2B">
            <w:pPr>
              <w:spacing w:before="20" w:after="20"/>
              <w:ind w:left="72" w:hanging="72"/>
              <w:rPr>
                <w:sz w:val="16"/>
              </w:rPr>
            </w:pPr>
            <w:r>
              <w:rPr>
                <w:sz w:val="16"/>
              </w:rPr>
              <w:t xml:space="preserve">Ranged Skirmisher </w:t>
            </w:r>
            <w:r w:rsidRPr="00FE1BCE">
              <w:rPr>
                <w:sz w:val="16"/>
                <w:szCs w:val="16"/>
              </w:rPr>
              <w:fldChar w:fldCharType="begin"/>
            </w:r>
            <w:r w:rsidRPr="00FE1BCE">
              <w:rPr>
                <w:sz w:val="16"/>
                <w:szCs w:val="16"/>
              </w:rPr>
              <w:instrText xml:space="preserve"> XE "</w:instrText>
            </w:r>
            <w:r>
              <w:rPr>
                <w:sz w:val="16"/>
              </w:rPr>
              <w:instrText>Ranged Skirmisher</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7672A74D"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278936FA" w14:textId="77777777" w:rsidR="00F93E6B" w:rsidRDefault="00F93E6B" w:rsidP="00246E2B">
            <w:pPr>
              <w:tabs>
                <w:tab w:val="right" w:pos="1411"/>
              </w:tabs>
              <w:spacing w:before="20"/>
              <w:ind w:left="72" w:right="-108" w:hanging="72"/>
              <w:rPr>
                <w:sz w:val="14"/>
              </w:rPr>
            </w:pPr>
            <w:r>
              <w:rPr>
                <w:sz w:val="14"/>
              </w:rPr>
              <w:t>Skirmish class ability</w:t>
            </w:r>
          </w:p>
          <w:p w14:paraId="560ECDFD" w14:textId="77777777" w:rsidR="00F93E6B" w:rsidRDefault="00F93E6B" w:rsidP="00246E2B">
            <w:pPr>
              <w:tabs>
                <w:tab w:val="right" w:pos="1411"/>
              </w:tabs>
              <w:spacing w:before="20"/>
              <w:ind w:left="72" w:right="-108" w:hanging="72"/>
              <w:rPr>
                <w:sz w:val="14"/>
              </w:rPr>
            </w:pPr>
            <w:r>
              <w:rPr>
                <w:sz w:val="14"/>
              </w:rPr>
              <w:t>Dexterity 13</w:t>
            </w:r>
          </w:p>
          <w:p w14:paraId="11015375" w14:textId="77777777" w:rsidR="00F93E6B" w:rsidRDefault="00F93E6B" w:rsidP="00246E2B">
            <w:pPr>
              <w:tabs>
                <w:tab w:val="right" w:pos="1411"/>
              </w:tabs>
              <w:spacing w:before="20"/>
              <w:ind w:left="72" w:right="-108" w:hanging="72"/>
              <w:rPr>
                <w:sz w:val="14"/>
              </w:rPr>
            </w:pPr>
            <w:r>
              <w:rPr>
                <w:sz w:val="14"/>
              </w:rPr>
              <w:t>Wisdom 13</w:t>
            </w:r>
          </w:p>
          <w:p w14:paraId="7AEB5C3C" w14:textId="77777777" w:rsidR="00F93E6B" w:rsidRDefault="00F93E6B" w:rsidP="00246E2B">
            <w:pPr>
              <w:tabs>
                <w:tab w:val="right" w:pos="1411"/>
              </w:tabs>
              <w:spacing w:before="20"/>
              <w:ind w:left="72" w:right="-108" w:hanging="72"/>
              <w:rPr>
                <w:sz w:val="14"/>
              </w:rPr>
            </w:pPr>
            <w:r>
              <w:rPr>
                <w:sz w:val="14"/>
              </w:rPr>
              <w:t>Point Blank Shot</w:t>
            </w:r>
          </w:p>
          <w:p w14:paraId="323E547F" w14:textId="77777777" w:rsidR="00F93E6B" w:rsidRDefault="00F93E6B" w:rsidP="00246E2B">
            <w:pPr>
              <w:tabs>
                <w:tab w:val="right" w:pos="1411"/>
              </w:tabs>
              <w:spacing w:before="20"/>
              <w:ind w:left="72" w:right="-108" w:hanging="72"/>
              <w:rPr>
                <w:sz w:val="14"/>
              </w:rPr>
            </w:pPr>
            <w:r>
              <w:rPr>
                <w:sz w:val="14"/>
              </w:rPr>
              <w:t>Far Shot</w:t>
            </w:r>
          </w:p>
        </w:tc>
        <w:tc>
          <w:tcPr>
            <w:tcW w:w="6300" w:type="dxa"/>
            <w:tcBorders>
              <w:top w:val="single" w:sz="4" w:space="0" w:color="auto"/>
              <w:bottom w:val="single" w:sz="4" w:space="0" w:color="auto"/>
              <w:right w:val="single" w:sz="12" w:space="0" w:color="auto"/>
            </w:tcBorders>
            <w:vAlign w:val="center"/>
          </w:tcPr>
          <w:p w14:paraId="1C3C58CA" w14:textId="77777777" w:rsidR="00F93E6B" w:rsidRDefault="00F93E6B" w:rsidP="00246E2B">
            <w:pPr>
              <w:pStyle w:val="Description"/>
              <w:ind w:right="-108"/>
            </w:pPr>
            <w:r>
              <w:t>You apply your Skirmish damage to ranged attack made on opponents within 60’ (instead of the normal 30’).</w:t>
            </w:r>
          </w:p>
        </w:tc>
      </w:tr>
      <w:tr w:rsidR="00F93E6B" w14:paraId="3449FC13" w14:textId="77777777">
        <w:tblPrEx>
          <w:tblCellMar>
            <w:top w:w="0" w:type="dxa"/>
            <w:bottom w:w="0" w:type="dxa"/>
          </w:tblCellMar>
        </w:tblPrEx>
        <w:trPr>
          <w:cantSplit/>
        </w:trPr>
        <w:tc>
          <w:tcPr>
            <w:tcW w:w="1620" w:type="dxa"/>
            <w:tcBorders>
              <w:left w:val="single" w:sz="12" w:space="0" w:color="auto"/>
              <w:right w:val="nil"/>
            </w:tcBorders>
          </w:tcPr>
          <w:p w14:paraId="3FA76368" w14:textId="77777777" w:rsidR="00F93E6B" w:rsidRDefault="00F93E6B" w:rsidP="00246E2B">
            <w:pPr>
              <w:spacing w:before="20" w:after="20"/>
              <w:ind w:left="72" w:right="-108" w:hanging="72"/>
              <w:rPr>
                <w:sz w:val="16"/>
              </w:rPr>
            </w:pPr>
            <w:r>
              <w:rPr>
                <w:sz w:val="16"/>
              </w:rPr>
              <w:t>Rapid Reload</w:t>
            </w:r>
            <w:r>
              <w:rPr>
                <w:sz w:val="16"/>
              </w:rPr>
              <w:br/>
            </w:r>
            <w:r>
              <w:rPr>
                <w:sz w:val="14"/>
              </w:rPr>
              <w:t xml:space="preserve">[General, Fighter, Scout] </w:t>
            </w:r>
            <w:r w:rsidRPr="00337048">
              <w:rPr>
                <w:sz w:val="16"/>
                <w:szCs w:val="16"/>
              </w:rPr>
              <w:fldChar w:fldCharType="begin"/>
            </w:r>
            <w:r w:rsidRPr="00337048">
              <w:rPr>
                <w:sz w:val="16"/>
                <w:szCs w:val="16"/>
              </w:rPr>
              <w:instrText xml:space="preserve"> XE "Rapid Reload" </w:instrText>
            </w:r>
            <w:r w:rsidRPr="00337048">
              <w:rPr>
                <w:sz w:val="16"/>
                <w:szCs w:val="16"/>
              </w:rPr>
              <w:fldChar w:fldCharType="end"/>
            </w:r>
          </w:p>
        </w:tc>
        <w:tc>
          <w:tcPr>
            <w:tcW w:w="900" w:type="dxa"/>
            <w:tcBorders>
              <w:left w:val="nil"/>
            </w:tcBorders>
            <w:vAlign w:val="bottom"/>
          </w:tcPr>
          <w:p w14:paraId="139D65CD" w14:textId="77777777" w:rsidR="00F93E6B" w:rsidRDefault="00F93E6B" w:rsidP="00246E2B">
            <w:pPr>
              <w:spacing w:before="20" w:after="20"/>
              <w:ind w:left="-108"/>
              <w:jc w:val="right"/>
              <w:rPr>
                <w:sz w:val="12"/>
              </w:rPr>
            </w:pPr>
            <w:r>
              <w:rPr>
                <w:sz w:val="12"/>
              </w:rPr>
              <w:t>(PH p99)</w:t>
            </w:r>
            <w:r>
              <w:rPr>
                <w:sz w:val="12"/>
              </w:rPr>
              <w:br/>
              <w:t>(CAdv p10)+</w:t>
            </w:r>
          </w:p>
        </w:tc>
        <w:tc>
          <w:tcPr>
            <w:tcW w:w="1620" w:type="dxa"/>
          </w:tcPr>
          <w:p w14:paraId="185714DC" w14:textId="77777777" w:rsidR="00F93E6B" w:rsidRDefault="00F93E6B" w:rsidP="00246E2B">
            <w:pPr>
              <w:tabs>
                <w:tab w:val="right" w:pos="1411"/>
              </w:tabs>
              <w:spacing w:before="20"/>
              <w:ind w:left="72" w:hanging="72"/>
              <w:rPr>
                <w:sz w:val="14"/>
              </w:rPr>
            </w:pPr>
            <w:r>
              <w:rPr>
                <w:sz w:val="14"/>
              </w:rPr>
              <w:t>Weapon Proficiency with a Crossbow</w:t>
            </w:r>
          </w:p>
        </w:tc>
        <w:tc>
          <w:tcPr>
            <w:tcW w:w="6300" w:type="dxa"/>
            <w:tcBorders>
              <w:right w:val="single" w:sz="12" w:space="0" w:color="auto"/>
            </w:tcBorders>
            <w:vAlign w:val="center"/>
          </w:tcPr>
          <w:p w14:paraId="5FC7F5EA" w14:textId="77777777" w:rsidR="00F93E6B" w:rsidRDefault="00F93E6B" w:rsidP="00246E2B">
            <w:pPr>
              <w:pStyle w:val="Description"/>
              <w:spacing w:before="20"/>
            </w:pPr>
            <w:r>
              <w:t xml:space="preserve">You may reload a specific type of Crossbow more quickly than is standard.  </w:t>
            </w:r>
          </w:p>
          <w:p w14:paraId="1532027A" w14:textId="77777777" w:rsidR="00F93E6B" w:rsidRDefault="00F93E6B" w:rsidP="00246E2B">
            <w:pPr>
              <w:pStyle w:val="Description"/>
            </w:pPr>
            <w:r>
              <w:t>A Hand Crossbow or a Light Crossbow may be reloaded as a Free Action (which allows you to make multiple attacks as part of a Full Round Attack (if your BAB is high enough)).</w:t>
            </w:r>
          </w:p>
          <w:p w14:paraId="3A95CE73" w14:textId="77777777" w:rsidR="00F93E6B" w:rsidRDefault="00F93E6B" w:rsidP="00246E2B">
            <w:pPr>
              <w:pStyle w:val="Description"/>
            </w:pPr>
            <w:r>
              <w:t>A Heavy Crossbow may be reloaded as a Move Action.</w:t>
            </w:r>
          </w:p>
          <w:p w14:paraId="201DDA3C" w14:textId="77777777" w:rsidR="00F93E6B" w:rsidRDefault="00F93E6B" w:rsidP="00246E2B">
            <w:pPr>
              <w:pStyle w:val="Description"/>
            </w:pPr>
            <w:r>
              <w:t>Note:  You may take this feat multiple times.  Each time it applies to a different type of crossbow.</w:t>
            </w:r>
          </w:p>
        </w:tc>
      </w:tr>
      <w:tr w:rsidR="00F93E6B" w14:paraId="3D2ED6F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5583B4C" w14:textId="77777777" w:rsidR="00F93E6B" w:rsidRDefault="00F93E6B" w:rsidP="00246E2B">
            <w:pPr>
              <w:spacing w:before="20" w:after="20"/>
              <w:ind w:left="72" w:hanging="72"/>
              <w:rPr>
                <w:sz w:val="16"/>
              </w:rPr>
            </w:pPr>
            <w:r>
              <w:rPr>
                <w:sz w:val="16"/>
              </w:rPr>
              <w:t xml:space="preserve">Scout the Path </w:t>
            </w:r>
            <w:r w:rsidRPr="00FE1BCE">
              <w:rPr>
                <w:sz w:val="16"/>
                <w:szCs w:val="16"/>
              </w:rPr>
              <w:fldChar w:fldCharType="begin"/>
            </w:r>
            <w:r w:rsidRPr="00FE1BCE">
              <w:rPr>
                <w:sz w:val="16"/>
                <w:szCs w:val="16"/>
              </w:rPr>
              <w:instrText xml:space="preserve"> XE "</w:instrText>
            </w:r>
            <w:r>
              <w:rPr>
                <w:sz w:val="16"/>
              </w:rPr>
              <w:instrText>Scout the Path</w:instrText>
            </w:r>
            <w:r w:rsidRPr="00FE1BCE">
              <w:rPr>
                <w:sz w:val="16"/>
                <w:szCs w:val="16"/>
              </w:rPr>
              <w:instrText xml:space="preserve">" </w:instrText>
            </w:r>
            <w:r w:rsidRPr="00FE1BCE">
              <w:rPr>
                <w:sz w:val="16"/>
                <w:szCs w:val="16"/>
              </w:rPr>
              <w:fldChar w:fldCharType="end"/>
            </w:r>
            <w:r>
              <w:rPr>
                <w:sz w:val="16"/>
              </w:rPr>
              <w:br/>
            </w:r>
            <w:r>
              <w:rPr>
                <w:sz w:val="14"/>
              </w:rPr>
              <w:t>[General, Scout]</w:t>
            </w:r>
          </w:p>
        </w:tc>
        <w:tc>
          <w:tcPr>
            <w:tcW w:w="900" w:type="dxa"/>
            <w:tcBorders>
              <w:top w:val="single" w:sz="4" w:space="0" w:color="auto"/>
              <w:left w:val="nil"/>
              <w:bottom w:val="single" w:sz="4" w:space="0" w:color="auto"/>
            </w:tcBorders>
            <w:vAlign w:val="bottom"/>
          </w:tcPr>
          <w:p w14:paraId="74E796A4" w14:textId="77777777" w:rsidR="00F93E6B" w:rsidRDefault="00F93E6B" w:rsidP="00246E2B">
            <w:pPr>
              <w:spacing w:before="20" w:after="20"/>
              <w:ind w:left="-108"/>
              <w:jc w:val="right"/>
              <w:rPr>
                <w:sz w:val="12"/>
              </w:rPr>
            </w:pPr>
            <w:r>
              <w:rPr>
                <w:sz w:val="12"/>
              </w:rPr>
              <w:t>(DR346 p87)</w:t>
            </w:r>
          </w:p>
        </w:tc>
        <w:tc>
          <w:tcPr>
            <w:tcW w:w="1620" w:type="dxa"/>
            <w:tcBorders>
              <w:top w:val="single" w:sz="4" w:space="0" w:color="auto"/>
              <w:bottom w:val="single" w:sz="4" w:space="0" w:color="auto"/>
            </w:tcBorders>
          </w:tcPr>
          <w:p w14:paraId="738B0F15" w14:textId="77777777" w:rsidR="00F93E6B" w:rsidRDefault="00F93E6B" w:rsidP="00246E2B">
            <w:pPr>
              <w:tabs>
                <w:tab w:val="right" w:pos="1411"/>
              </w:tabs>
              <w:spacing w:before="20"/>
              <w:ind w:left="72" w:right="-108" w:hanging="72"/>
              <w:rPr>
                <w:sz w:val="14"/>
              </w:rPr>
            </w:pPr>
            <w:r>
              <w:rPr>
                <w:sz w:val="14"/>
              </w:rPr>
              <w:t xml:space="preserve">Survival: </w:t>
            </w:r>
            <w:r w:rsidRPr="003B2FF5">
              <w:rPr>
                <w:sz w:val="14"/>
                <w:szCs w:val="14"/>
              </w:rPr>
              <w:tab/>
            </w:r>
            <w:r>
              <w:rPr>
                <w:sz w:val="14"/>
              </w:rPr>
              <w:t>4 ranks</w:t>
            </w:r>
          </w:p>
        </w:tc>
        <w:tc>
          <w:tcPr>
            <w:tcW w:w="6300" w:type="dxa"/>
            <w:tcBorders>
              <w:top w:val="single" w:sz="4" w:space="0" w:color="auto"/>
              <w:bottom w:val="single" w:sz="4" w:space="0" w:color="auto"/>
              <w:right w:val="single" w:sz="12" w:space="0" w:color="auto"/>
            </w:tcBorders>
            <w:vAlign w:val="center"/>
          </w:tcPr>
          <w:p w14:paraId="38CE7C0F" w14:textId="77777777" w:rsidR="00F93E6B" w:rsidRDefault="00F93E6B" w:rsidP="00246E2B">
            <w:pPr>
              <w:pStyle w:val="Description"/>
            </w:pPr>
            <w:r>
              <w:t>+3 bonus when making a Survival check to Trailblaze (see the Skill Index for details).</w:t>
            </w:r>
          </w:p>
          <w:p w14:paraId="647A26C9" w14:textId="77777777" w:rsidR="00F93E6B" w:rsidRDefault="00F93E6B" w:rsidP="00246E2B">
            <w:pPr>
              <w:pStyle w:val="Description"/>
            </w:pPr>
            <w:r>
              <w:t>In addition, all allies within 20’ receive a +1 bonus on their Hide and Move Silently checks.</w:t>
            </w:r>
          </w:p>
        </w:tc>
      </w:tr>
      <w:tr w:rsidR="00F93E6B" w14:paraId="1E14C851" w14:textId="77777777">
        <w:tblPrEx>
          <w:tblCellMar>
            <w:top w:w="0" w:type="dxa"/>
            <w:bottom w:w="0" w:type="dxa"/>
          </w:tblCellMar>
        </w:tblPrEx>
        <w:trPr>
          <w:cantSplit/>
        </w:trPr>
        <w:tc>
          <w:tcPr>
            <w:tcW w:w="1620" w:type="dxa"/>
            <w:tcBorders>
              <w:left w:val="single" w:sz="12" w:space="0" w:color="auto"/>
              <w:right w:val="nil"/>
            </w:tcBorders>
          </w:tcPr>
          <w:p w14:paraId="48F9BBCA" w14:textId="77777777" w:rsidR="00F93E6B" w:rsidRDefault="00F93E6B" w:rsidP="00246E2B">
            <w:pPr>
              <w:spacing w:before="20" w:after="20"/>
              <w:ind w:left="72" w:right="-108" w:hanging="72"/>
              <w:rPr>
                <w:sz w:val="16"/>
              </w:rPr>
            </w:pPr>
            <w:r>
              <w:rPr>
                <w:sz w:val="16"/>
              </w:rPr>
              <w:t>Shot on the Run</w:t>
            </w:r>
            <w:r>
              <w:rPr>
                <w:sz w:val="16"/>
              </w:rPr>
              <w:br/>
            </w:r>
            <w:r>
              <w:rPr>
                <w:sz w:val="14"/>
              </w:rPr>
              <w:t xml:space="preserve">[General, Fighter, Scout] </w:t>
            </w:r>
            <w:r w:rsidRPr="00337048">
              <w:rPr>
                <w:sz w:val="16"/>
                <w:szCs w:val="16"/>
              </w:rPr>
              <w:fldChar w:fldCharType="begin"/>
            </w:r>
            <w:r w:rsidRPr="00337048">
              <w:rPr>
                <w:sz w:val="16"/>
                <w:szCs w:val="16"/>
              </w:rPr>
              <w:instrText xml:space="preserve"> XE "Shot on the Run" </w:instrText>
            </w:r>
            <w:r w:rsidRPr="00337048">
              <w:rPr>
                <w:sz w:val="16"/>
                <w:szCs w:val="16"/>
              </w:rPr>
              <w:fldChar w:fldCharType="end"/>
            </w:r>
          </w:p>
        </w:tc>
        <w:tc>
          <w:tcPr>
            <w:tcW w:w="900" w:type="dxa"/>
            <w:tcBorders>
              <w:left w:val="nil"/>
            </w:tcBorders>
            <w:vAlign w:val="bottom"/>
          </w:tcPr>
          <w:p w14:paraId="2FA60A1A" w14:textId="77777777" w:rsidR="00F93E6B" w:rsidRDefault="00F93E6B" w:rsidP="00246E2B">
            <w:pPr>
              <w:spacing w:before="20" w:after="20"/>
              <w:ind w:left="-108"/>
              <w:jc w:val="right"/>
              <w:rPr>
                <w:sz w:val="12"/>
              </w:rPr>
            </w:pPr>
            <w:r>
              <w:rPr>
                <w:sz w:val="12"/>
              </w:rPr>
              <w:t>(PH p100)</w:t>
            </w:r>
            <w:r>
              <w:rPr>
                <w:sz w:val="12"/>
              </w:rPr>
              <w:br/>
              <w:t>(CAdv p10)+</w:t>
            </w:r>
          </w:p>
        </w:tc>
        <w:tc>
          <w:tcPr>
            <w:tcW w:w="1620" w:type="dxa"/>
          </w:tcPr>
          <w:p w14:paraId="0FDE597F" w14:textId="77777777" w:rsidR="00F93E6B" w:rsidRDefault="00F93E6B" w:rsidP="00246E2B">
            <w:pPr>
              <w:tabs>
                <w:tab w:val="right" w:pos="1411"/>
              </w:tabs>
              <w:spacing w:before="20"/>
              <w:ind w:left="72" w:hanging="72"/>
              <w:rPr>
                <w:sz w:val="14"/>
              </w:rPr>
            </w:pPr>
            <w:r>
              <w:rPr>
                <w:sz w:val="14"/>
              </w:rPr>
              <w:t>Dexterity 13</w:t>
            </w:r>
          </w:p>
          <w:p w14:paraId="601C0CA4" w14:textId="77777777" w:rsidR="00F93E6B" w:rsidRDefault="00F93E6B" w:rsidP="00246E2B">
            <w:pPr>
              <w:tabs>
                <w:tab w:val="right" w:pos="1411"/>
              </w:tabs>
              <w:spacing w:before="20"/>
              <w:ind w:left="72" w:hanging="72"/>
              <w:rPr>
                <w:sz w:val="14"/>
              </w:rPr>
            </w:pPr>
            <w:r>
              <w:rPr>
                <w:sz w:val="14"/>
              </w:rPr>
              <w:t>Base Attack Bonus +4</w:t>
            </w:r>
          </w:p>
          <w:p w14:paraId="2F1DCF90" w14:textId="77777777" w:rsidR="00F93E6B" w:rsidRDefault="00F93E6B" w:rsidP="00246E2B">
            <w:pPr>
              <w:tabs>
                <w:tab w:val="right" w:pos="1411"/>
              </w:tabs>
              <w:spacing w:before="20"/>
              <w:ind w:left="72" w:hanging="72"/>
              <w:rPr>
                <w:sz w:val="14"/>
              </w:rPr>
            </w:pPr>
            <w:r>
              <w:rPr>
                <w:sz w:val="14"/>
              </w:rPr>
              <w:t>Point Blank Shot</w:t>
            </w:r>
          </w:p>
          <w:p w14:paraId="25B094F1" w14:textId="77777777" w:rsidR="00F93E6B" w:rsidRDefault="00F93E6B" w:rsidP="00246E2B">
            <w:pPr>
              <w:tabs>
                <w:tab w:val="right" w:pos="1411"/>
              </w:tabs>
              <w:spacing w:before="20"/>
              <w:ind w:left="72" w:hanging="72"/>
              <w:rPr>
                <w:sz w:val="14"/>
              </w:rPr>
            </w:pPr>
            <w:r>
              <w:rPr>
                <w:sz w:val="14"/>
              </w:rPr>
              <w:t>Dodge</w:t>
            </w:r>
          </w:p>
          <w:p w14:paraId="024E9BED" w14:textId="77777777" w:rsidR="00F93E6B" w:rsidRDefault="00F93E6B" w:rsidP="00246E2B">
            <w:pPr>
              <w:pStyle w:val="Description"/>
              <w:tabs>
                <w:tab w:val="right" w:pos="1411"/>
              </w:tabs>
              <w:spacing w:before="20"/>
            </w:pPr>
            <w:r>
              <w:t>Mobility</w:t>
            </w:r>
          </w:p>
        </w:tc>
        <w:tc>
          <w:tcPr>
            <w:tcW w:w="6300" w:type="dxa"/>
            <w:tcBorders>
              <w:right w:val="single" w:sz="12" w:space="0" w:color="auto"/>
            </w:tcBorders>
            <w:vAlign w:val="center"/>
          </w:tcPr>
          <w:p w14:paraId="1CC07352" w14:textId="77777777" w:rsidR="00F93E6B" w:rsidRDefault="00F93E6B" w:rsidP="00246E2B">
            <w:pPr>
              <w:pStyle w:val="Description"/>
            </w:pPr>
            <w:r>
              <w:t>When making a Standard Action attack with a ranged weapon, you can move before and after the attack, up to your base movement.</w:t>
            </w:r>
          </w:p>
        </w:tc>
      </w:tr>
      <w:tr w:rsidR="00F93E6B" w14:paraId="6BA83794" w14:textId="77777777">
        <w:tblPrEx>
          <w:tblCellMar>
            <w:top w:w="0" w:type="dxa"/>
            <w:bottom w:w="0" w:type="dxa"/>
          </w:tblCellMar>
        </w:tblPrEx>
        <w:trPr>
          <w:cantSplit/>
        </w:trPr>
        <w:tc>
          <w:tcPr>
            <w:tcW w:w="1620" w:type="dxa"/>
            <w:tcBorders>
              <w:left w:val="single" w:sz="12" w:space="0" w:color="auto"/>
              <w:right w:val="nil"/>
            </w:tcBorders>
          </w:tcPr>
          <w:p w14:paraId="1E558666" w14:textId="77777777" w:rsidR="00F93E6B" w:rsidRDefault="00F93E6B" w:rsidP="00246E2B">
            <w:pPr>
              <w:spacing w:before="20" w:after="20"/>
              <w:ind w:left="72" w:hanging="72"/>
              <w:rPr>
                <w:sz w:val="16"/>
              </w:rPr>
            </w:pPr>
            <w:r>
              <w:rPr>
                <w:sz w:val="16"/>
              </w:rPr>
              <w:t>Skill Focus</w:t>
            </w:r>
            <w:r w:rsidRPr="00337048">
              <w:rPr>
                <w:sz w:val="16"/>
                <w:szCs w:val="16"/>
              </w:rPr>
              <w:fldChar w:fldCharType="begin"/>
            </w:r>
            <w:r w:rsidRPr="00337048">
              <w:rPr>
                <w:sz w:val="16"/>
                <w:szCs w:val="16"/>
              </w:rPr>
              <w:instrText xml:space="preserve"> XE "Skill Focus" </w:instrText>
            </w:r>
            <w:r w:rsidRPr="00337048">
              <w:rPr>
                <w:sz w:val="16"/>
                <w:szCs w:val="16"/>
              </w:rPr>
              <w:fldChar w:fldCharType="end"/>
            </w:r>
            <w:r w:rsidRPr="00337048">
              <w:rPr>
                <w:sz w:val="16"/>
                <w:szCs w:val="16"/>
              </w:rPr>
              <w:br/>
            </w:r>
            <w:r>
              <w:rPr>
                <w:sz w:val="14"/>
              </w:rPr>
              <w:t>[General, Scout]</w:t>
            </w:r>
          </w:p>
        </w:tc>
        <w:tc>
          <w:tcPr>
            <w:tcW w:w="900" w:type="dxa"/>
            <w:tcBorders>
              <w:left w:val="nil"/>
            </w:tcBorders>
            <w:vAlign w:val="bottom"/>
          </w:tcPr>
          <w:p w14:paraId="5211A8A8" w14:textId="77777777" w:rsidR="00F93E6B" w:rsidRDefault="00F93E6B" w:rsidP="00246E2B">
            <w:pPr>
              <w:spacing w:before="20" w:after="20"/>
              <w:ind w:left="-108"/>
              <w:jc w:val="right"/>
              <w:rPr>
                <w:sz w:val="12"/>
              </w:rPr>
            </w:pPr>
            <w:r>
              <w:rPr>
                <w:sz w:val="12"/>
              </w:rPr>
              <w:t>(PH p100)</w:t>
            </w:r>
            <w:r>
              <w:rPr>
                <w:sz w:val="12"/>
              </w:rPr>
              <w:br/>
              <w:t>(CAdv p10)+</w:t>
            </w:r>
          </w:p>
        </w:tc>
        <w:tc>
          <w:tcPr>
            <w:tcW w:w="1620" w:type="dxa"/>
          </w:tcPr>
          <w:p w14:paraId="0A801851" w14:textId="77777777" w:rsidR="00F93E6B" w:rsidRDefault="00F93E6B" w:rsidP="00246E2B">
            <w:pPr>
              <w:tabs>
                <w:tab w:val="right" w:pos="1411"/>
              </w:tabs>
              <w:spacing w:before="20"/>
              <w:ind w:left="72" w:hanging="72"/>
              <w:rPr>
                <w:sz w:val="14"/>
              </w:rPr>
            </w:pPr>
            <w:r>
              <w:rPr>
                <w:sz w:val="14"/>
              </w:rPr>
              <w:t>—</w:t>
            </w:r>
          </w:p>
        </w:tc>
        <w:tc>
          <w:tcPr>
            <w:tcW w:w="6300" w:type="dxa"/>
            <w:tcBorders>
              <w:right w:val="single" w:sz="12" w:space="0" w:color="auto"/>
            </w:tcBorders>
            <w:vAlign w:val="center"/>
          </w:tcPr>
          <w:p w14:paraId="6F318263" w14:textId="77777777" w:rsidR="00F93E6B" w:rsidRDefault="00F93E6B" w:rsidP="00246E2B">
            <w:pPr>
              <w:pStyle w:val="Description"/>
            </w:pPr>
            <w:r>
              <w:t>+3 bonus to all checks involving one skill.</w:t>
            </w:r>
          </w:p>
          <w:p w14:paraId="5963FB30" w14:textId="77777777" w:rsidR="00F93E6B" w:rsidRDefault="00F93E6B" w:rsidP="00246E2B">
            <w:pPr>
              <w:pStyle w:val="Description"/>
            </w:pPr>
            <w:r>
              <w:t>This feat may be taken multiple times, once per skill.</w:t>
            </w:r>
          </w:p>
        </w:tc>
      </w:tr>
      <w:tr w:rsidR="00F93E6B" w14:paraId="060D3168"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2F690C1F" w14:textId="77777777" w:rsidR="00F93E6B" w:rsidRDefault="00F93E6B" w:rsidP="00246E2B">
            <w:pPr>
              <w:spacing w:before="20" w:after="20"/>
              <w:ind w:left="72" w:right="-108" w:hanging="72"/>
              <w:rPr>
                <w:sz w:val="16"/>
              </w:rPr>
            </w:pPr>
            <w:r>
              <w:rPr>
                <w:sz w:val="16"/>
              </w:rPr>
              <w:t>Spring Attack</w:t>
            </w:r>
            <w:r>
              <w:rPr>
                <w:sz w:val="16"/>
              </w:rPr>
              <w:br/>
            </w:r>
            <w:r>
              <w:rPr>
                <w:sz w:val="14"/>
              </w:rPr>
              <w:t xml:space="preserve">[General, Fighter, Scout] </w:t>
            </w:r>
            <w:r w:rsidRPr="00337048">
              <w:rPr>
                <w:sz w:val="16"/>
                <w:szCs w:val="16"/>
              </w:rPr>
              <w:fldChar w:fldCharType="begin"/>
            </w:r>
            <w:r w:rsidRPr="00337048">
              <w:rPr>
                <w:sz w:val="16"/>
                <w:szCs w:val="16"/>
              </w:rPr>
              <w:instrText xml:space="preserve"> XE "Spring Attack" </w:instrText>
            </w:r>
            <w:r w:rsidRPr="00337048">
              <w:rPr>
                <w:sz w:val="16"/>
                <w:szCs w:val="16"/>
              </w:rPr>
              <w:fldChar w:fldCharType="end"/>
            </w:r>
          </w:p>
        </w:tc>
        <w:tc>
          <w:tcPr>
            <w:tcW w:w="900" w:type="dxa"/>
            <w:tcBorders>
              <w:top w:val="single" w:sz="4" w:space="0" w:color="auto"/>
              <w:left w:val="nil"/>
            </w:tcBorders>
            <w:vAlign w:val="bottom"/>
          </w:tcPr>
          <w:p w14:paraId="6C02D5B4"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top w:val="single" w:sz="4" w:space="0" w:color="auto"/>
            </w:tcBorders>
          </w:tcPr>
          <w:p w14:paraId="43CD4F6E" w14:textId="77777777" w:rsidR="00F93E6B" w:rsidRDefault="00F93E6B" w:rsidP="00246E2B">
            <w:pPr>
              <w:tabs>
                <w:tab w:val="right" w:pos="1411"/>
              </w:tabs>
              <w:spacing w:before="20"/>
              <w:ind w:left="72" w:hanging="72"/>
              <w:rPr>
                <w:sz w:val="14"/>
              </w:rPr>
            </w:pPr>
            <w:r>
              <w:rPr>
                <w:sz w:val="14"/>
              </w:rPr>
              <w:t>Dexterity 13</w:t>
            </w:r>
          </w:p>
          <w:p w14:paraId="366CFE50" w14:textId="77777777" w:rsidR="00F93E6B" w:rsidRDefault="00F93E6B" w:rsidP="00246E2B">
            <w:pPr>
              <w:tabs>
                <w:tab w:val="right" w:pos="1411"/>
              </w:tabs>
              <w:spacing w:before="20"/>
              <w:ind w:left="72" w:hanging="72"/>
              <w:rPr>
                <w:sz w:val="14"/>
              </w:rPr>
            </w:pPr>
            <w:r>
              <w:rPr>
                <w:sz w:val="14"/>
              </w:rPr>
              <w:t>Base Attack Bonus +4</w:t>
            </w:r>
          </w:p>
          <w:p w14:paraId="0E650441" w14:textId="77777777" w:rsidR="00F93E6B" w:rsidRDefault="00F93E6B" w:rsidP="00246E2B">
            <w:pPr>
              <w:tabs>
                <w:tab w:val="right" w:pos="1411"/>
              </w:tabs>
              <w:spacing w:before="20"/>
              <w:ind w:left="72" w:hanging="72"/>
              <w:rPr>
                <w:sz w:val="14"/>
              </w:rPr>
            </w:pPr>
            <w:r>
              <w:rPr>
                <w:sz w:val="14"/>
              </w:rPr>
              <w:t>Dodge</w:t>
            </w:r>
          </w:p>
          <w:p w14:paraId="5460E623" w14:textId="77777777" w:rsidR="00F93E6B" w:rsidRDefault="00F93E6B" w:rsidP="00246E2B">
            <w:pPr>
              <w:tabs>
                <w:tab w:val="right" w:pos="1411"/>
              </w:tabs>
              <w:spacing w:before="20"/>
              <w:ind w:left="72" w:hanging="72"/>
              <w:rPr>
                <w:sz w:val="14"/>
              </w:rPr>
            </w:pPr>
            <w:r>
              <w:rPr>
                <w:sz w:val="14"/>
              </w:rPr>
              <w:t>Mobility</w:t>
            </w:r>
          </w:p>
        </w:tc>
        <w:tc>
          <w:tcPr>
            <w:tcW w:w="6300" w:type="dxa"/>
            <w:tcBorders>
              <w:top w:val="single" w:sz="4" w:space="0" w:color="auto"/>
              <w:right w:val="single" w:sz="12" w:space="0" w:color="auto"/>
            </w:tcBorders>
            <w:vAlign w:val="center"/>
          </w:tcPr>
          <w:p w14:paraId="2469B338" w14:textId="77777777" w:rsidR="00F93E6B" w:rsidRDefault="00F93E6B" w:rsidP="00246E2B">
            <w:pPr>
              <w:pStyle w:val="Description"/>
            </w:pPr>
            <w:r>
              <w:t>When doing an Attack Action with a  melee weapon, you may move, attack, and then continue the movement (up to your speed).  This does not provoke an Attack of Opportunity from the person you are attacking.  You must move at least 5’ before and after the attack to make use of this feat.</w:t>
            </w:r>
          </w:p>
        </w:tc>
      </w:tr>
      <w:tr w:rsidR="00F93E6B" w14:paraId="0359D110" w14:textId="77777777" w:rsidTr="00246E2B">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32D0FE3" w14:textId="77777777" w:rsidR="00F93E6B" w:rsidRPr="009F76E4" w:rsidRDefault="00F93E6B" w:rsidP="00246E2B">
            <w:pPr>
              <w:spacing w:before="20" w:after="20"/>
              <w:ind w:left="72" w:hanging="72"/>
              <w:rPr>
                <w:sz w:val="16"/>
              </w:rPr>
            </w:pPr>
            <w:r>
              <w:rPr>
                <w:sz w:val="16"/>
              </w:rPr>
              <w:t xml:space="preserve">Swift Ambusher </w:t>
            </w:r>
            <w:r w:rsidRPr="009F76E4">
              <w:rPr>
                <w:sz w:val="16"/>
              </w:rPr>
              <w:fldChar w:fldCharType="begin"/>
            </w:r>
            <w:r w:rsidRPr="009F76E4">
              <w:rPr>
                <w:sz w:val="16"/>
              </w:rPr>
              <w:instrText xml:space="preserve"> XE "</w:instrText>
            </w:r>
            <w:r>
              <w:rPr>
                <w:sz w:val="16"/>
              </w:rPr>
              <w:instrText>Swift Ambusher</w:instrText>
            </w:r>
            <w:r w:rsidRPr="009F76E4">
              <w:rPr>
                <w:sz w:val="16"/>
              </w:rPr>
              <w:instrText xml:space="preserve">" </w:instrText>
            </w:r>
            <w:r w:rsidRPr="009F76E4">
              <w:rPr>
                <w:sz w:val="16"/>
              </w:rPr>
              <w:fldChar w:fldCharType="end"/>
            </w:r>
            <w:r>
              <w:rPr>
                <w:sz w:val="16"/>
              </w:rPr>
              <w:br/>
            </w:r>
            <w:r w:rsidRPr="00663EF9">
              <w:rPr>
                <w:sz w:val="14"/>
                <w:szCs w:val="14"/>
              </w:rPr>
              <w:t>[General, Scout]</w:t>
            </w:r>
          </w:p>
        </w:tc>
        <w:tc>
          <w:tcPr>
            <w:tcW w:w="900" w:type="dxa"/>
            <w:tcBorders>
              <w:top w:val="single" w:sz="4" w:space="0" w:color="auto"/>
              <w:left w:val="nil"/>
              <w:bottom w:val="single" w:sz="4" w:space="0" w:color="auto"/>
              <w:right w:val="single" w:sz="4" w:space="0" w:color="auto"/>
            </w:tcBorders>
            <w:vAlign w:val="bottom"/>
          </w:tcPr>
          <w:p w14:paraId="32C75EA4" w14:textId="77777777" w:rsidR="00F93E6B" w:rsidRDefault="00F93E6B" w:rsidP="00246E2B">
            <w:pPr>
              <w:spacing w:before="20" w:after="20"/>
              <w:jc w:val="right"/>
              <w:rPr>
                <w:sz w:val="12"/>
              </w:rPr>
            </w:pPr>
            <w:r>
              <w:rPr>
                <w:sz w:val="12"/>
              </w:rPr>
              <w:t>(CSco p81)</w:t>
            </w:r>
          </w:p>
        </w:tc>
        <w:tc>
          <w:tcPr>
            <w:tcW w:w="1620" w:type="dxa"/>
            <w:tcBorders>
              <w:top w:val="single" w:sz="4" w:space="0" w:color="auto"/>
              <w:left w:val="single" w:sz="4" w:space="0" w:color="auto"/>
              <w:bottom w:val="single" w:sz="4" w:space="0" w:color="auto"/>
              <w:right w:val="single" w:sz="4" w:space="0" w:color="auto"/>
            </w:tcBorders>
          </w:tcPr>
          <w:p w14:paraId="258697FD" w14:textId="77777777" w:rsidR="00F93E6B" w:rsidRPr="007B39D1" w:rsidRDefault="00F93E6B" w:rsidP="00246E2B">
            <w:pPr>
              <w:spacing w:before="20"/>
              <w:ind w:left="72" w:hanging="72"/>
              <w:rPr>
                <w:sz w:val="14"/>
              </w:rPr>
            </w:pPr>
            <w:r w:rsidRPr="007B39D1">
              <w:rPr>
                <w:sz w:val="14"/>
              </w:rPr>
              <w:t>Skirmish +1d6 / +1 AC class feature</w:t>
            </w:r>
          </w:p>
          <w:p w14:paraId="378199A8" w14:textId="77777777" w:rsidR="00F93E6B" w:rsidRPr="007B39D1" w:rsidRDefault="00F93E6B" w:rsidP="00246E2B">
            <w:pPr>
              <w:spacing w:before="20"/>
              <w:ind w:left="72" w:hanging="72"/>
              <w:rPr>
                <w:sz w:val="14"/>
              </w:rPr>
            </w:pPr>
            <w:r w:rsidRPr="007B39D1">
              <w:rPr>
                <w:sz w:val="14"/>
              </w:rPr>
              <w:t>Sneak Attack +1d6</w:t>
            </w:r>
          </w:p>
        </w:tc>
        <w:tc>
          <w:tcPr>
            <w:tcW w:w="6300" w:type="dxa"/>
            <w:tcBorders>
              <w:top w:val="single" w:sz="4" w:space="0" w:color="auto"/>
              <w:left w:val="single" w:sz="4" w:space="0" w:color="auto"/>
              <w:bottom w:val="single" w:sz="4" w:space="0" w:color="auto"/>
              <w:right w:val="single" w:sz="12" w:space="0" w:color="auto"/>
            </w:tcBorders>
            <w:vAlign w:val="center"/>
          </w:tcPr>
          <w:p w14:paraId="01F08638" w14:textId="77777777" w:rsidR="00F93E6B" w:rsidRPr="002F3009" w:rsidRDefault="00F93E6B" w:rsidP="00246E2B">
            <w:pPr>
              <w:pStyle w:val="Description"/>
              <w:spacing w:before="20"/>
            </w:pPr>
            <w:r>
              <w:t xml:space="preserve">Add your Rogue and Scout levels together to determine the value of your </w:t>
            </w:r>
            <w:r w:rsidR="00160A11">
              <w:t>Skirmish</w:t>
            </w:r>
            <w:r>
              <w:t xml:space="preserve"> bonuses.  Also, you qualify </w:t>
            </w:r>
            <w:r w:rsidRPr="007B39D1">
              <w:t>for [Ambush] feats as if your Sneak Attack dice were the total of your Sneak Attack dice and your Skirmish dice (though you may not use Skirmish dice to “activate” [</w:t>
            </w:r>
            <w:r w:rsidR="00160A11" w:rsidRPr="007B39D1">
              <w:t>Ambush</w:t>
            </w:r>
            <w:r w:rsidRPr="007B39D1">
              <w:t>] feats)</w:t>
            </w:r>
            <w:r>
              <w:t>.</w:t>
            </w:r>
          </w:p>
        </w:tc>
      </w:tr>
      <w:tr w:rsidR="00F93E6B" w14:paraId="1C154BE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7B60791" w14:textId="77777777" w:rsidR="00F93E6B" w:rsidRPr="009F76E4" w:rsidRDefault="00F93E6B" w:rsidP="00246E2B">
            <w:pPr>
              <w:spacing w:before="20" w:after="20"/>
              <w:ind w:left="72" w:hanging="72"/>
              <w:rPr>
                <w:sz w:val="16"/>
              </w:rPr>
            </w:pPr>
            <w:r>
              <w:rPr>
                <w:sz w:val="16"/>
              </w:rPr>
              <w:t xml:space="preserve">Swift Avenger </w:t>
            </w:r>
            <w:r w:rsidRPr="009F76E4">
              <w:rPr>
                <w:sz w:val="16"/>
              </w:rPr>
              <w:fldChar w:fldCharType="begin"/>
            </w:r>
            <w:r w:rsidRPr="009F76E4">
              <w:rPr>
                <w:sz w:val="16"/>
              </w:rPr>
              <w:instrText xml:space="preserve"> XE "</w:instrText>
            </w:r>
            <w:r>
              <w:rPr>
                <w:sz w:val="16"/>
              </w:rPr>
              <w:instrText>Swift Avenger</w:instrText>
            </w:r>
            <w:r w:rsidRPr="009F76E4">
              <w:rPr>
                <w:sz w:val="16"/>
              </w:rPr>
              <w:instrText xml:space="preserve">" </w:instrText>
            </w:r>
            <w:r w:rsidRPr="009F76E4">
              <w:rPr>
                <w:sz w:val="16"/>
              </w:rPr>
              <w:fldChar w:fldCharType="end"/>
            </w:r>
            <w:r>
              <w:rPr>
                <w:sz w:val="16"/>
              </w:rPr>
              <w:br/>
            </w:r>
            <w:r w:rsidRPr="00663EF9">
              <w:rPr>
                <w:sz w:val="14"/>
                <w:szCs w:val="14"/>
              </w:rPr>
              <w:t>[General</w:t>
            </w:r>
            <w:r>
              <w:rPr>
                <w:sz w:val="14"/>
                <w:szCs w:val="14"/>
              </w:rPr>
              <w:t>, Scout</w:t>
            </w:r>
            <w:r w:rsidRPr="00663EF9">
              <w:rPr>
                <w:sz w:val="14"/>
                <w:szCs w:val="14"/>
              </w:rPr>
              <w:t>]</w:t>
            </w:r>
          </w:p>
        </w:tc>
        <w:tc>
          <w:tcPr>
            <w:tcW w:w="900" w:type="dxa"/>
            <w:tcBorders>
              <w:top w:val="single" w:sz="4" w:space="0" w:color="auto"/>
              <w:left w:val="nil"/>
              <w:bottom w:val="single" w:sz="4" w:space="0" w:color="auto"/>
              <w:right w:val="single" w:sz="4" w:space="0" w:color="auto"/>
            </w:tcBorders>
            <w:vAlign w:val="bottom"/>
          </w:tcPr>
          <w:p w14:paraId="0D4D0B5A" w14:textId="77777777" w:rsidR="00F93E6B" w:rsidRDefault="00F93E6B" w:rsidP="00246E2B">
            <w:pPr>
              <w:spacing w:before="20" w:after="20"/>
              <w:jc w:val="right"/>
              <w:rPr>
                <w:sz w:val="12"/>
              </w:rPr>
            </w:pPr>
            <w:r>
              <w:rPr>
                <w:sz w:val="12"/>
              </w:rPr>
              <w:t>(DR357 p87)</w:t>
            </w:r>
          </w:p>
        </w:tc>
        <w:tc>
          <w:tcPr>
            <w:tcW w:w="1620" w:type="dxa"/>
            <w:tcBorders>
              <w:top w:val="single" w:sz="4" w:space="0" w:color="auto"/>
              <w:left w:val="single" w:sz="4" w:space="0" w:color="auto"/>
              <w:bottom w:val="single" w:sz="4" w:space="0" w:color="auto"/>
              <w:right w:val="single" w:sz="4" w:space="0" w:color="auto"/>
            </w:tcBorders>
          </w:tcPr>
          <w:p w14:paraId="5FB94370" w14:textId="77777777" w:rsidR="00F93E6B" w:rsidRDefault="00F93E6B" w:rsidP="00246E2B">
            <w:pPr>
              <w:spacing w:before="20"/>
              <w:ind w:left="72" w:right="-108" w:hanging="72"/>
              <w:rPr>
                <w:sz w:val="14"/>
              </w:rPr>
            </w:pPr>
            <w:r>
              <w:rPr>
                <w:sz w:val="14"/>
              </w:rPr>
              <w:t>Nature Sense class ability</w:t>
            </w:r>
          </w:p>
          <w:p w14:paraId="615D09AC" w14:textId="77777777" w:rsidR="00F93E6B" w:rsidRDefault="00F93E6B" w:rsidP="00246E2B">
            <w:pPr>
              <w:spacing w:before="20"/>
              <w:ind w:left="72" w:hanging="72"/>
              <w:rPr>
                <w:sz w:val="14"/>
              </w:rPr>
            </w:pPr>
            <w:r>
              <w:rPr>
                <w:sz w:val="14"/>
              </w:rPr>
              <w:t>Skirmish +1d6</w:t>
            </w:r>
          </w:p>
        </w:tc>
        <w:tc>
          <w:tcPr>
            <w:tcW w:w="6300" w:type="dxa"/>
            <w:tcBorders>
              <w:top w:val="single" w:sz="4" w:space="0" w:color="auto"/>
              <w:left w:val="single" w:sz="4" w:space="0" w:color="auto"/>
              <w:bottom w:val="single" w:sz="4" w:space="0" w:color="auto"/>
              <w:right w:val="single" w:sz="12" w:space="0" w:color="auto"/>
            </w:tcBorders>
            <w:vAlign w:val="center"/>
          </w:tcPr>
          <w:p w14:paraId="4948F5E2" w14:textId="77777777" w:rsidR="00F93E6B" w:rsidRDefault="00F93E6B" w:rsidP="00246E2B">
            <w:pPr>
              <w:pStyle w:val="Description"/>
              <w:spacing w:before="20" w:after="0"/>
            </w:pPr>
            <w:r>
              <w:t>1. Add your Druid level to your Scout level to determine your Skirmish damage and AC bonus.</w:t>
            </w:r>
          </w:p>
          <w:p w14:paraId="0F0DB63F" w14:textId="77777777" w:rsidR="00F93E6B" w:rsidRDefault="00F93E6B" w:rsidP="00246E2B">
            <w:pPr>
              <w:pStyle w:val="Description"/>
              <w:spacing w:before="20"/>
              <w:ind w:left="252" w:hanging="252"/>
            </w:pPr>
            <w:r>
              <w:t>2. Add your Druid level to your Scout level to determine how many uses of Wild Shape you get each day.</w:t>
            </w:r>
          </w:p>
        </w:tc>
      </w:tr>
      <w:tr w:rsidR="00F93E6B" w14:paraId="556E66F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780CCB08" w14:textId="77777777" w:rsidR="00F93E6B" w:rsidRDefault="00F93E6B" w:rsidP="00246E2B">
            <w:pPr>
              <w:spacing w:before="20" w:after="20"/>
              <w:ind w:left="72" w:hanging="72"/>
              <w:rPr>
                <w:sz w:val="16"/>
              </w:rPr>
            </w:pPr>
            <w:r>
              <w:rPr>
                <w:sz w:val="16"/>
              </w:rPr>
              <w:t>Track</w:t>
            </w:r>
            <w:r>
              <w:rPr>
                <w:sz w:val="16"/>
              </w:rPr>
              <w:br/>
            </w:r>
            <w:r>
              <w:rPr>
                <w:sz w:val="14"/>
              </w:rPr>
              <w:t xml:space="preserve">[General, Scout] </w:t>
            </w:r>
            <w:r w:rsidRPr="00337048">
              <w:rPr>
                <w:sz w:val="16"/>
                <w:szCs w:val="16"/>
              </w:rPr>
              <w:fldChar w:fldCharType="begin"/>
            </w:r>
            <w:r w:rsidRPr="00337048">
              <w:rPr>
                <w:sz w:val="16"/>
                <w:szCs w:val="16"/>
              </w:rPr>
              <w:instrText xml:space="preserve"> XE "Track" </w:instrText>
            </w:r>
            <w:r w:rsidRPr="00337048">
              <w:rPr>
                <w:sz w:val="16"/>
                <w:szCs w:val="16"/>
              </w:rPr>
              <w:fldChar w:fldCharType="end"/>
            </w:r>
          </w:p>
        </w:tc>
        <w:tc>
          <w:tcPr>
            <w:tcW w:w="900" w:type="dxa"/>
            <w:tcBorders>
              <w:left w:val="nil"/>
              <w:bottom w:val="single" w:sz="4" w:space="0" w:color="auto"/>
            </w:tcBorders>
            <w:vAlign w:val="bottom"/>
          </w:tcPr>
          <w:p w14:paraId="1DD5D903" w14:textId="77777777" w:rsidR="00F93E6B" w:rsidRDefault="00F93E6B" w:rsidP="00246E2B">
            <w:pPr>
              <w:spacing w:before="20" w:after="20"/>
              <w:ind w:left="-108"/>
              <w:jc w:val="right"/>
              <w:rPr>
                <w:sz w:val="12"/>
              </w:rPr>
            </w:pPr>
            <w:r>
              <w:rPr>
                <w:sz w:val="12"/>
              </w:rPr>
              <w:t>(PH p101)</w:t>
            </w:r>
            <w:r>
              <w:rPr>
                <w:sz w:val="12"/>
              </w:rPr>
              <w:br/>
              <w:t>(CAdv p10)+</w:t>
            </w:r>
          </w:p>
        </w:tc>
        <w:tc>
          <w:tcPr>
            <w:tcW w:w="1620" w:type="dxa"/>
            <w:tcBorders>
              <w:bottom w:val="single" w:sz="4" w:space="0" w:color="auto"/>
            </w:tcBorders>
          </w:tcPr>
          <w:p w14:paraId="2FF2F92B" w14:textId="77777777" w:rsidR="00F93E6B" w:rsidRDefault="00F93E6B" w:rsidP="00246E2B">
            <w:pPr>
              <w:tabs>
                <w:tab w:val="right" w:pos="1411"/>
              </w:tabs>
              <w:spacing w:before="20"/>
              <w:ind w:left="72" w:hanging="72"/>
              <w:rPr>
                <w:sz w:val="14"/>
              </w:rPr>
            </w:pPr>
            <w:r>
              <w:rPr>
                <w:sz w:val="14"/>
              </w:rPr>
              <w:t>—</w:t>
            </w:r>
          </w:p>
        </w:tc>
        <w:tc>
          <w:tcPr>
            <w:tcW w:w="6300" w:type="dxa"/>
            <w:tcBorders>
              <w:bottom w:val="single" w:sz="4" w:space="0" w:color="auto"/>
              <w:right w:val="single" w:sz="12" w:space="0" w:color="auto"/>
            </w:tcBorders>
            <w:vAlign w:val="center"/>
          </w:tcPr>
          <w:p w14:paraId="174DBF7D" w14:textId="77777777" w:rsidR="00F93E6B" w:rsidRDefault="00F93E6B" w:rsidP="00246E2B">
            <w:pPr>
              <w:pStyle w:val="Description"/>
              <w:rPr>
                <w:i/>
              </w:rPr>
            </w:pPr>
            <w:r>
              <w:rPr>
                <w:i/>
              </w:rPr>
              <w:t>Ranger 1</w:t>
            </w:r>
            <w:r>
              <w:rPr>
                <w:i/>
                <w:vertAlign w:val="superscript"/>
              </w:rPr>
              <w:t>st</w:t>
            </w:r>
            <w:r>
              <w:rPr>
                <w:i/>
              </w:rPr>
              <w:t xml:space="preserve"> </w:t>
            </w:r>
          </w:p>
          <w:p w14:paraId="1CB7E239" w14:textId="77777777" w:rsidR="00F93E6B" w:rsidRDefault="00F93E6B" w:rsidP="00246E2B">
            <w:pPr>
              <w:pStyle w:val="Description"/>
            </w:pPr>
            <w:r>
              <w:t>You may attempt to follow tracks by making a Survival check each mile.  The DC of the check is determined by the factors listed at PH p101.</w:t>
            </w:r>
          </w:p>
        </w:tc>
      </w:tr>
    </w:tbl>
    <w:p w14:paraId="07701B46" w14:textId="77777777" w:rsidR="00246E2B" w:rsidRDefault="00246E2B" w:rsidP="00246E2B">
      <w:pPr>
        <w:rPr>
          <w:sz w:val="16"/>
          <w:szCs w:val="16"/>
        </w:rPr>
      </w:pPr>
    </w:p>
    <w:p w14:paraId="72D2F93C" w14:textId="77777777" w:rsidR="00246E2B" w:rsidRDefault="00246E2B" w:rsidP="00246E2B">
      <w:pPr>
        <w:rPr>
          <w:sz w:val="16"/>
          <w:szCs w:val="16"/>
        </w:rPr>
      </w:pPr>
    </w:p>
    <w:p w14:paraId="22B06477" w14:textId="77777777" w:rsidR="00246E2B" w:rsidRDefault="00246E2B" w:rsidP="00246E2B">
      <w:pPr>
        <w:pStyle w:val="Heading2"/>
      </w:pPr>
      <w:bookmarkStart w:id="238" w:name="_Toc173668322"/>
      <w:r>
        <w:t>Wizard Feats</w:t>
      </w:r>
      <w:bookmarkEnd w:id="238"/>
    </w:p>
    <w:p w14:paraId="640AF1D6" w14:textId="77777777" w:rsidR="00246E2B" w:rsidRDefault="00246E2B" w:rsidP="00246E2B">
      <w:pPr>
        <w:rPr>
          <w:sz w:val="16"/>
          <w:szCs w:val="16"/>
        </w:rPr>
      </w:pPr>
    </w:p>
    <w:p w14:paraId="12EC78F5" w14:textId="77777777" w:rsidR="00246E2B" w:rsidRDefault="00246E2B" w:rsidP="00246E2B">
      <w:pPr>
        <w:rPr>
          <w:sz w:val="16"/>
          <w:szCs w:val="16"/>
        </w:rPr>
      </w:pPr>
      <w:r>
        <w:rPr>
          <w:sz w:val="16"/>
          <w:szCs w:val="16"/>
        </w:rPr>
        <w:t>The following may be taken as bonus Wizard feats (available at 5</w:t>
      </w:r>
      <w:r w:rsidRPr="00881859">
        <w:rPr>
          <w:sz w:val="16"/>
          <w:szCs w:val="16"/>
          <w:vertAlign w:val="superscript"/>
        </w:rPr>
        <w:t>th</w:t>
      </w:r>
      <w:r>
        <w:rPr>
          <w:sz w:val="16"/>
          <w:szCs w:val="16"/>
        </w:rPr>
        <w:t>, 10</w:t>
      </w:r>
      <w:r w:rsidRPr="00881859">
        <w:rPr>
          <w:sz w:val="16"/>
          <w:szCs w:val="16"/>
          <w:vertAlign w:val="superscript"/>
        </w:rPr>
        <w:t>th</w:t>
      </w:r>
      <w:r>
        <w:rPr>
          <w:sz w:val="16"/>
          <w:szCs w:val="16"/>
        </w:rPr>
        <w:t>, etc., levels).  These are in addition to Metamagic and Item Creation feats.</w:t>
      </w:r>
    </w:p>
    <w:p w14:paraId="14E91D28"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6FB49F91"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4E104C51" w14:textId="77777777" w:rsidR="00F93E6B" w:rsidRPr="00F93E6B" w:rsidRDefault="00F93E6B" w:rsidP="00246E2B">
            <w:pPr>
              <w:spacing w:before="20" w:after="20"/>
              <w:ind w:left="72" w:hanging="72"/>
              <w:rPr>
                <w:sz w:val="18"/>
                <w:szCs w:val="18"/>
              </w:rPr>
            </w:pPr>
            <w:r w:rsidRPr="00F93E6B">
              <w:rPr>
                <w:sz w:val="18"/>
                <w:szCs w:val="18"/>
              </w:rPr>
              <w:t>Wizard Feats</w:t>
            </w:r>
          </w:p>
        </w:tc>
        <w:tc>
          <w:tcPr>
            <w:tcW w:w="900" w:type="dxa"/>
            <w:tcBorders>
              <w:top w:val="single" w:sz="12" w:space="0" w:color="auto"/>
              <w:left w:val="nil"/>
              <w:bottom w:val="double" w:sz="6" w:space="0" w:color="auto"/>
            </w:tcBorders>
            <w:vAlign w:val="center"/>
          </w:tcPr>
          <w:p w14:paraId="624C8F86" w14:textId="77777777" w:rsidR="00F93E6B" w:rsidRDefault="00F93E6B" w:rsidP="00246E2B">
            <w:pPr>
              <w:spacing w:before="20" w:after="20"/>
              <w:ind w:left="-108"/>
              <w:jc w:val="right"/>
              <w:rPr>
                <w:sz w:val="16"/>
              </w:rPr>
            </w:pPr>
            <w:r>
              <w:rPr>
                <w:sz w:val="16"/>
              </w:rPr>
              <w:t>Source</w:t>
            </w:r>
          </w:p>
        </w:tc>
        <w:tc>
          <w:tcPr>
            <w:tcW w:w="1620" w:type="dxa"/>
            <w:tcBorders>
              <w:top w:val="single" w:sz="12" w:space="0" w:color="auto"/>
              <w:bottom w:val="double" w:sz="6" w:space="0" w:color="auto"/>
            </w:tcBorders>
            <w:vAlign w:val="center"/>
          </w:tcPr>
          <w:p w14:paraId="2E2AE830"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3F1A517B" w14:textId="77777777" w:rsidR="00F93E6B" w:rsidRDefault="00F93E6B" w:rsidP="00246E2B">
            <w:pPr>
              <w:spacing w:before="20" w:after="20"/>
              <w:ind w:left="72" w:hanging="72"/>
              <w:rPr>
                <w:sz w:val="16"/>
              </w:rPr>
            </w:pPr>
            <w:r>
              <w:rPr>
                <w:sz w:val="16"/>
              </w:rPr>
              <w:t>Description</w:t>
            </w:r>
          </w:p>
        </w:tc>
      </w:tr>
      <w:tr w:rsidR="00F93E6B" w14:paraId="29C0DCA6" w14:textId="77777777">
        <w:tblPrEx>
          <w:tblCellMar>
            <w:top w:w="0" w:type="dxa"/>
            <w:bottom w:w="0" w:type="dxa"/>
          </w:tblCellMar>
        </w:tblPrEx>
        <w:trPr>
          <w:cantSplit/>
        </w:trPr>
        <w:tc>
          <w:tcPr>
            <w:tcW w:w="1620" w:type="dxa"/>
            <w:tcBorders>
              <w:top w:val="double" w:sz="6" w:space="0" w:color="auto"/>
              <w:left w:val="single" w:sz="12" w:space="0" w:color="auto"/>
              <w:bottom w:val="single" w:sz="6" w:space="0" w:color="auto"/>
              <w:right w:val="nil"/>
            </w:tcBorders>
          </w:tcPr>
          <w:p w14:paraId="7F5A6D3E" w14:textId="77777777" w:rsidR="00F93E6B" w:rsidRDefault="00F93E6B" w:rsidP="00246E2B">
            <w:pPr>
              <w:spacing w:before="20" w:after="20"/>
              <w:ind w:left="72" w:hanging="72"/>
              <w:rPr>
                <w:color w:val="000000"/>
                <w:sz w:val="16"/>
              </w:rPr>
            </w:pPr>
            <w:r>
              <w:rPr>
                <w:color w:val="000000"/>
                <w:sz w:val="16"/>
              </w:rPr>
              <w:t>Arcane Focus</w:t>
            </w:r>
            <w:r w:rsidRPr="0095057B">
              <w:rPr>
                <w:color w:val="000000"/>
                <w:sz w:val="16"/>
                <w:szCs w:val="16"/>
              </w:rPr>
              <w:fldChar w:fldCharType="begin"/>
            </w:r>
            <w:r w:rsidRPr="0095057B">
              <w:rPr>
                <w:sz w:val="16"/>
                <w:szCs w:val="16"/>
              </w:rPr>
              <w:instrText xml:space="preserve"> XE "</w:instrText>
            </w:r>
            <w:r>
              <w:rPr>
                <w:color w:val="000000"/>
                <w:sz w:val="16"/>
                <w:szCs w:val="16"/>
              </w:rPr>
              <w:instrText>Arcane Focus</w:instrText>
            </w:r>
            <w:r w:rsidRPr="0095057B">
              <w:rPr>
                <w:sz w:val="16"/>
                <w:szCs w:val="16"/>
              </w:rPr>
              <w:instrText xml:space="preserve">" </w:instrText>
            </w:r>
            <w:r w:rsidRPr="0095057B">
              <w:rPr>
                <w:color w:val="000000"/>
                <w:sz w:val="16"/>
                <w:szCs w:val="16"/>
              </w:rPr>
              <w:fldChar w:fldCharType="end"/>
            </w:r>
            <w:r>
              <w:rPr>
                <w:sz w:val="16"/>
              </w:rPr>
              <w:br/>
            </w:r>
            <w:r>
              <w:rPr>
                <w:sz w:val="14"/>
              </w:rPr>
              <w:t>[General, Wizard]</w:t>
            </w:r>
          </w:p>
        </w:tc>
        <w:tc>
          <w:tcPr>
            <w:tcW w:w="900" w:type="dxa"/>
            <w:tcBorders>
              <w:top w:val="double" w:sz="6" w:space="0" w:color="auto"/>
              <w:left w:val="nil"/>
              <w:bottom w:val="single" w:sz="6" w:space="0" w:color="auto"/>
            </w:tcBorders>
            <w:vAlign w:val="bottom"/>
          </w:tcPr>
          <w:p w14:paraId="4B1DCF32" w14:textId="77777777" w:rsidR="00F93E6B" w:rsidRDefault="00F93E6B" w:rsidP="00246E2B">
            <w:pPr>
              <w:spacing w:before="20" w:after="20"/>
              <w:ind w:left="-108"/>
              <w:jc w:val="right"/>
              <w:rPr>
                <w:sz w:val="12"/>
              </w:rPr>
            </w:pPr>
            <w:r>
              <w:rPr>
                <w:sz w:val="12"/>
              </w:rPr>
              <w:t>(DR351 p88)</w:t>
            </w:r>
          </w:p>
        </w:tc>
        <w:tc>
          <w:tcPr>
            <w:tcW w:w="1620" w:type="dxa"/>
            <w:tcBorders>
              <w:top w:val="double" w:sz="6" w:space="0" w:color="auto"/>
              <w:bottom w:val="single" w:sz="6" w:space="0" w:color="auto"/>
            </w:tcBorders>
          </w:tcPr>
          <w:p w14:paraId="51A28BC0" w14:textId="77777777" w:rsidR="00F93E6B" w:rsidRDefault="00F93E6B" w:rsidP="00246E2B">
            <w:pPr>
              <w:tabs>
                <w:tab w:val="right" w:pos="1411"/>
              </w:tabs>
              <w:spacing w:before="20"/>
              <w:ind w:left="72" w:hanging="72"/>
              <w:rPr>
                <w:sz w:val="14"/>
              </w:rPr>
            </w:pPr>
            <w:r>
              <w:rPr>
                <w:sz w:val="14"/>
              </w:rPr>
              <w:t>Able to cast 1</w:t>
            </w:r>
            <w:r w:rsidRPr="00D26D5F">
              <w:rPr>
                <w:sz w:val="14"/>
                <w:vertAlign w:val="superscript"/>
              </w:rPr>
              <w:t>st</w:t>
            </w:r>
            <w:r>
              <w:rPr>
                <w:sz w:val="14"/>
              </w:rPr>
              <w:t xml:space="preserve"> level Arcane spells</w:t>
            </w:r>
          </w:p>
        </w:tc>
        <w:tc>
          <w:tcPr>
            <w:tcW w:w="6300" w:type="dxa"/>
            <w:tcBorders>
              <w:top w:val="double" w:sz="6" w:space="0" w:color="auto"/>
              <w:bottom w:val="single" w:sz="6" w:space="0" w:color="auto"/>
              <w:right w:val="single" w:sz="12" w:space="0" w:color="auto"/>
            </w:tcBorders>
            <w:vAlign w:val="center"/>
          </w:tcPr>
          <w:p w14:paraId="63D835BD" w14:textId="77777777" w:rsidR="00F93E6B" w:rsidRDefault="00F93E6B" w:rsidP="00246E2B">
            <w:pPr>
              <w:pStyle w:val="Description"/>
              <w:spacing w:before="20" w:after="0"/>
            </w:pPr>
            <w:r>
              <w:t>If you have at least one prepared Arcane spell –or– one Arcane spell slot remaining, you may spend a Full Round action to attempt a Concentration check vs. DC 20.  If successful, you enter the ‘Arcane Focus’ state.  Once in ‘Arcane Focus’, you remain in it until you expend it, become unconscious, go to sleep, or use your last Arcane spell.</w:t>
            </w:r>
          </w:p>
          <w:p w14:paraId="78929090" w14:textId="77777777" w:rsidR="00F93E6B" w:rsidRDefault="00F93E6B" w:rsidP="00246E2B">
            <w:pPr>
              <w:pStyle w:val="Description"/>
              <w:spacing w:before="20"/>
            </w:pPr>
            <w:r>
              <w:t xml:space="preserve">As a Swift Action, you may expend your ‘Arcane Focus’ to ‘Take </w:t>
            </w:r>
            <w:r w:rsidRPr="00D26D5F">
              <w:rPr>
                <w:u w:val="single"/>
              </w:rPr>
              <w:t>15</w:t>
            </w:r>
            <w:r>
              <w:t>’ on a Concentration check.  This option is available even if you are in combat, etc.</w:t>
            </w:r>
          </w:p>
        </w:tc>
      </w:tr>
      <w:tr w:rsidR="00F93E6B" w14:paraId="2D3E16AE"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66DD9B5A" w14:textId="77777777" w:rsidR="00F93E6B" w:rsidRDefault="00F93E6B" w:rsidP="00246E2B">
            <w:pPr>
              <w:spacing w:before="20" w:after="20"/>
              <w:ind w:left="72" w:hanging="72"/>
              <w:rPr>
                <w:color w:val="000000"/>
                <w:sz w:val="16"/>
              </w:rPr>
            </w:pPr>
            <w:r>
              <w:rPr>
                <w:color w:val="000000"/>
                <w:sz w:val="16"/>
              </w:rPr>
              <w:t>Arcane Watchfulness</w:t>
            </w:r>
            <w:r w:rsidRPr="0093726C">
              <w:rPr>
                <w:color w:val="000000"/>
                <w:sz w:val="16"/>
                <w:szCs w:val="16"/>
              </w:rPr>
              <w:fldChar w:fldCharType="begin"/>
            </w:r>
            <w:r w:rsidRPr="0093726C">
              <w:rPr>
                <w:sz w:val="16"/>
                <w:szCs w:val="16"/>
              </w:rPr>
              <w:instrText xml:space="preserve"> XE "</w:instrText>
            </w:r>
            <w:r>
              <w:rPr>
                <w:color w:val="000000"/>
                <w:sz w:val="16"/>
                <w:szCs w:val="16"/>
              </w:rPr>
              <w:instrText>Arcane Watchfulness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5E9DBDBC" w14:textId="77777777" w:rsidR="00F93E6B" w:rsidRDefault="00F93E6B" w:rsidP="00246E2B">
            <w:pPr>
              <w:spacing w:before="20" w:after="20"/>
              <w:ind w:left="-108"/>
              <w:jc w:val="right"/>
              <w:rPr>
                <w:sz w:val="12"/>
              </w:rPr>
            </w:pPr>
            <w:r>
              <w:rPr>
                <w:sz w:val="12"/>
              </w:rPr>
              <w:t>(DR351 p88)</w:t>
            </w:r>
          </w:p>
        </w:tc>
        <w:tc>
          <w:tcPr>
            <w:tcW w:w="1620" w:type="dxa"/>
            <w:tcBorders>
              <w:top w:val="single" w:sz="6" w:space="0" w:color="auto"/>
              <w:bottom w:val="single" w:sz="6" w:space="0" w:color="auto"/>
            </w:tcBorders>
          </w:tcPr>
          <w:p w14:paraId="6484C0AB" w14:textId="77777777" w:rsidR="00F93E6B" w:rsidRDefault="00F93E6B" w:rsidP="00246E2B">
            <w:pPr>
              <w:tabs>
                <w:tab w:val="right" w:pos="1411"/>
              </w:tabs>
              <w:spacing w:before="20"/>
              <w:ind w:left="72" w:hanging="72"/>
              <w:rPr>
                <w:sz w:val="14"/>
              </w:rPr>
            </w:pPr>
            <w:r>
              <w:rPr>
                <w:sz w:val="14"/>
              </w:rPr>
              <w:t>Wisdom 13</w:t>
            </w:r>
          </w:p>
          <w:p w14:paraId="53E04520"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5DC8B0C5"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77324EBA" w14:textId="77777777" w:rsidR="00F93E6B" w:rsidRDefault="00F93E6B" w:rsidP="00246E2B">
            <w:pPr>
              <w:pStyle w:val="Description"/>
              <w:spacing w:before="20" w:after="0"/>
              <w:ind w:left="252"/>
            </w:pPr>
            <w:r>
              <w:t>Danger Sense – gain a +4 Circumstance bonus on Spot checks for 1 minute.</w:t>
            </w:r>
          </w:p>
          <w:p w14:paraId="60033B9E" w14:textId="77777777" w:rsidR="00F93E6B" w:rsidRDefault="00F93E6B" w:rsidP="00246E2B">
            <w:pPr>
              <w:pStyle w:val="Description"/>
              <w:spacing w:before="20" w:after="0"/>
              <w:ind w:left="252"/>
            </w:pPr>
            <w:r>
              <w:t xml:space="preserve">Empathic Potential – gain a +4 Circumstance bonus on Sense Motive checks for 1 minute. </w:t>
            </w:r>
          </w:p>
          <w:p w14:paraId="7712F496" w14:textId="77777777" w:rsidR="00F93E6B" w:rsidRPr="00605608" w:rsidRDefault="00F93E6B" w:rsidP="00246E2B">
            <w:pPr>
              <w:pStyle w:val="Description"/>
              <w:spacing w:before="20"/>
              <w:ind w:left="252"/>
            </w:pPr>
            <w:r>
              <w:t>Spatial Awareness – gain a +4 Circumstance bonus on Search checks for 1 minute.</w:t>
            </w:r>
          </w:p>
        </w:tc>
      </w:tr>
      <w:tr w:rsidR="00F93E6B" w14:paraId="6A5B653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1F8D22D" w14:textId="77777777" w:rsidR="00F93E6B" w:rsidRPr="00881859" w:rsidRDefault="00F93E6B" w:rsidP="00246E2B">
            <w:pPr>
              <w:spacing w:before="20" w:after="20"/>
              <w:ind w:left="72" w:hanging="72"/>
              <w:rPr>
                <w:sz w:val="16"/>
              </w:rPr>
            </w:pPr>
            <w:r w:rsidRPr="00881859">
              <w:rPr>
                <w:sz w:val="16"/>
              </w:rPr>
              <w:t>Betrayal of the Spirit Linked</w:t>
            </w:r>
            <w:r w:rsidRPr="00881859">
              <w:rPr>
                <w:sz w:val="16"/>
              </w:rPr>
              <w:fldChar w:fldCharType="begin"/>
            </w:r>
            <w:r w:rsidRPr="00881859">
              <w:rPr>
                <w:sz w:val="16"/>
              </w:rPr>
              <w:instrText xml:space="preserve"> XE "Betrayal of the Spirit Linked" </w:instrText>
            </w:r>
            <w:r w:rsidRPr="00881859">
              <w:rPr>
                <w:sz w:val="16"/>
              </w:rPr>
              <w:fldChar w:fldCharType="end"/>
            </w:r>
            <w:r>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01A3CE56"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042F5F62" w14:textId="77777777" w:rsidR="00F93E6B" w:rsidRDefault="00F93E6B" w:rsidP="00246E2B">
            <w:pPr>
              <w:ind w:left="72" w:right="-108" w:hanging="72"/>
              <w:rPr>
                <w:sz w:val="14"/>
              </w:rPr>
            </w:pPr>
            <w:r>
              <w:rPr>
                <w:sz w:val="14"/>
              </w:rPr>
              <w:t>Having a current Familiar</w:t>
            </w:r>
          </w:p>
          <w:p w14:paraId="286AF78A" w14:textId="77777777" w:rsidR="00F93E6B" w:rsidRPr="001C3167" w:rsidRDefault="00F93E6B" w:rsidP="00246E2B">
            <w:pPr>
              <w:ind w:left="72" w:hanging="72"/>
              <w:rPr>
                <w:sz w:val="14"/>
              </w:rPr>
            </w:pPr>
            <w:r>
              <w:rPr>
                <w:sz w:val="14"/>
              </w:rPr>
              <w:t xml:space="preserve">Able to cast </w:t>
            </w:r>
            <w:r w:rsidRPr="00B9207F">
              <w:rPr>
                <w:i/>
                <w:sz w:val="14"/>
              </w:rPr>
              <w:t>Animate Dead</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2AA72C4E" w14:textId="77777777" w:rsidR="00F93E6B" w:rsidRDefault="00F93E6B" w:rsidP="00246E2B">
            <w:pPr>
              <w:pStyle w:val="Description"/>
              <w:spacing w:before="20"/>
            </w:pPr>
            <w:r>
              <w:t>You sacrifice your Familiar and turn it into a Skeleton or a Zombie.  You lose the bonus it proved to you (such as +3 to Climb for a Lizard) and it will never learn to speak to you or other creatures of its type, but you gain Damage Reduction 5 / slashing if your Familiar is now a Skeleton, or DR 5 / bludgeoning if your Familiar is now a Zombie.</w:t>
            </w:r>
          </w:p>
        </w:tc>
      </w:tr>
      <w:tr w:rsidR="00F93E6B" w14:paraId="74D6DC2A"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F47E6DC" w14:textId="77777777" w:rsidR="00F93E6B" w:rsidRDefault="00F93E6B" w:rsidP="00246E2B">
            <w:pPr>
              <w:spacing w:before="20" w:after="20"/>
              <w:ind w:left="72" w:hanging="72"/>
              <w:rPr>
                <w:color w:val="000000"/>
                <w:sz w:val="16"/>
              </w:rPr>
            </w:pPr>
            <w:r>
              <w:rPr>
                <w:color w:val="000000"/>
                <w:sz w:val="16"/>
              </w:rPr>
              <w:t>Body Awareness</w:t>
            </w:r>
            <w:r w:rsidRPr="0093726C">
              <w:rPr>
                <w:color w:val="000000"/>
                <w:sz w:val="16"/>
                <w:szCs w:val="16"/>
              </w:rPr>
              <w:fldChar w:fldCharType="begin"/>
            </w:r>
            <w:r w:rsidRPr="0093726C">
              <w:rPr>
                <w:sz w:val="16"/>
                <w:szCs w:val="16"/>
              </w:rPr>
              <w:instrText xml:space="preserve"> XE "</w:instrText>
            </w:r>
            <w:r>
              <w:rPr>
                <w:color w:val="000000"/>
                <w:sz w:val="16"/>
                <w:szCs w:val="16"/>
              </w:rPr>
              <w:instrText>Body Awareness</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1470544D"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345EC14D" w14:textId="77777777" w:rsidR="00F93E6B" w:rsidRDefault="00F93E6B" w:rsidP="00246E2B">
            <w:pPr>
              <w:tabs>
                <w:tab w:val="right" w:pos="1411"/>
              </w:tabs>
              <w:spacing w:before="20"/>
              <w:ind w:left="72" w:hanging="72"/>
              <w:rPr>
                <w:sz w:val="14"/>
              </w:rPr>
            </w:pPr>
            <w:r>
              <w:rPr>
                <w:sz w:val="14"/>
              </w:rPr>
              <w:t>Wisdom 13</w:t>
            </w:r>
          </w:p>
          <w:p w14:paraId="322A6AB6"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204C8363"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32593A71" w14:textId="77777777" w:rsidR="00F93E6B" w:rsidRDefault="00F93E6B" w:rsidP="00246E2B">
            <w:pPr>
              <w:pStyle w:val="Description"/>
              <w:spacing w:before="20" w:after="0"/>
              <w:ind w:left="252"/>
            </w:pPr>
            <w:r>
              <w:t xml:space="preserve">Overcome Distraction – you may do </w:t>
            </w:r>
            <w:r>
              <w:rPr>
                <w:u w:val="single"/>
              </w:rPr>
              <w:t>one</w:t>
            </w:r>
            <w:r>
              <w:t xml:space="preserve"> of the following for (Wisdom modifier) round (min 1): </w:t>
            </w:r>
            <w:r>
              <w:br/>
              <w:t>ignore Fatigue, treat Exhaustion as Fatigue, ignore Nausea, ignore being Shaken, treat being Frightened as being Shaken, ignore being Sickened.</w:t>
            </w:r>
          </w:p>
          <w:p w14:paraId="2423D3D9" w14:textId="77777777" w:rsidR="00F93E6B" w:rsidRDefault="00F93E6B" w:rsidP="00246E2B">
            <w:pPr>
              <w:pStyle w:val="Description"/>
              <w:spacing w:before="20" w:after="0"/>
              <w:ind w:left="252"/>
            </w:pPr>
            <w:r>
              <w:t>Slowed Breathing – you receive a +4 Circumstance bonus on Fortitude saves to resist toxic fumes &amp; inhaled poisons, holding your breath for 1 minute only counts as 5 round, and (assuming you don’t move) you can appear dead (Heal check vs. DC 20 to realize the deception).</w:t>
            </w:r>
          </w:p>
          <w:p w14:paraId="0D82FAA9" w14:textId="77777777" w:rsidR="00F93E6B" w:rsidRPr="00605608" w:rsidRDefault="00F93E6B" w:rsidP="00246E2B">
            <w:pPr>
              <w:pStyle w:val="Description"/>
              <w:spacing w:before="20"/>
              <w:ind w:left="252"/>
            </w:pPr>
            <w:r>
              <w:t>Sudden Effort – +4 Circumstance bonus on your Strength, Dexterity, or Constitution until your next turn.  Using this ability a second (or further) time each day results in you becoming Fatigued.  If you used this ability while Fatigued, you become Exhausted.</w:t>
            </w:r>
          </w:p>
        </w:tc>
      </w:tr>
      <w:tr w:rsidR="00F93E6B" w14:paraId="053392FE"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1C92EFE" w14:textId="77777777" w:rsidR="00F93E6B" w:rsidRDefault="00F93E6B" w:rsidP="00246E2B">
            <w:pPr>
              <w:spacing w:before="20" w:after="20"/>
              <w:ind w:left="72" w:hanging="72"/>
              <w:rPr>
                <w:color w:val="000000"/>
                <w:sz w:val="16"/>
              </w:rPr>
            </w:pPr>
            <w:r>
              <w:rPr>
                <w:color w:val="000000"/>
                <w:sz w:val="16"/>
              </w:rPr>
              <w:t>Defensive Magic</w:t>
            </w:r>
            <w:r w:rsidRPr="0093726C">
              <w:rPr>
                <w:color w:val="000000"/>
                <w:sz w:val="16"/>
                <w:szCs w:val="16"/>
              </w:rPr>
              <w:fldChar w:fldCharType="begin"/>
            </w:r>
            <w:r w:rsidRPr="0093726C">
              <w:rPr>
                <w:sz w:val="16"/>
                <w:szCs w:val="16"/>
              </w:rPr>
              <w:instrText xml:space="preserve"> XE "</w:instrText>
            </w:r>
            <w:r>
              <w:rPr>
                <w:color w:val="000000"/>
                <w:sz w:val="16"/>
                <w:szCs w:val="16"/>
              </w:rPr>
              <w:instrText>Defensive Magic</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4E1CAA4D"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3CBE38B2"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6891CDA4" w14:textId="77777777" w:rsidR="00F93E6B" w:rsidRDefault="00F93E6B" w:rsidP="00246E2B">
            <w:pPr>
              <w:pStyle w:val="Description"/>
              <w:spacing w:before="20" w:after="0"/>
            </w:pPr>
            <w:r>
              <w:t xml:space="preserve">You may expend your ‘Arcane Focus’ to do </w:t>
            </w:r>
            <w:r>
              <w:rPr>
                <w:u w:val="single"/>
              </w:rPr>
              <w:t>one</w:t>
            </w:r>
            <w:r>
              <w:t xml:space="preserve"> of the following:</w:t>
            </w:r>
          </w:p>
          <w:p w14:paraId="3C8B09A2" w14:textId="77777777" w:rsidR="00F93E6B" w:rsidRDefault="00F93E6B" w:rsidP="00246E2B">
            <w:pPr>
              <w:pStyle w:val="Description"/>
              <w:spacing w:before="20" w:after="0"/>
              <w:ind w:left="252"/>
            </w:pPr>
            <w:r>
              <w:t>Absorb Damage – as an Immediate Action, you may expend an Arcane spell / spell slot along with your ‘Arcane Focus’ to gain Damage Reduction (level of expended spell) / — until the start of your next turn</w:t>
            </w:r>
          </w:p>
          <w:p w14:paraId="3CFD6BC3" w14:textId="77777777" w:rsidR="00F93E6B" w:rsidRDefault="00F93E6B" w:rsidP="00246E2B">
            <w:pPr>
              <w:pStyle w:val="Description"/>
              <w:spacing w:before="20" w:after="0"/>
              <w:ind w:left="252"/>
            </w:pPr>
            <w:r>
              <w:t>Iron Magic – as a Swift Action, each spell that grants you an Armor or Shield bonus to AC improves by +2 until the start of your next turn.</w:t>
            </w:r>
          </w:p>
          <w:p w14:paraId="611BDE7F" w14:textId="77777777" w:rsidR="00F93E6B" w:rsidRPr="00605608" w:rsidRDefault="00F93E6B" w:rsidP="00246E2B">
            <w:pPr>
              <w:pStyle w:val="Description"/>
              <w:spacing w:before="20"/>
              <w:ind w:left="252"/>
            </w:pPr>
            <w:r>
              <w:t>Protective Aura – as an Immediate Action, you may expend one spell that you cast upon yourself along with your ‘Arcane Focus’ to gain a +(level of expended spell) bonus on your next saving throw.  If not used within 1 minute, the bonus fades.</w:t>
            </w:r>
          </w:p>
        </w:tc>
      </w:tr>
      <w:tr w:rsidR="00F93E6B" w14:paraId="1622C65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69AE07C" w14:textId="77777777" w:rsidR="00F93E6B" w:rsidRPr="00881859" w:rsidRDefault="00F93E6B" w:rsidP="00246E2B">
            <w:pPr>
              <w:spacing w:before="20" w:after="20"/>
              <w:ind w:left="72" w:hanging="72"/>
              <w:rPr>
                <w:sz w:val="16"/>
              </w:rPr>
            </w:pPr>
            <w:r w:rsidRPr="00881859">
              <w:rPr>
                <w:sz w:val="16"/>
              </w:rPr>
              <w:t>Excised from the Web of Life</w:t>
            </w:r>
            <w:r w:rsidRPr="00881859">
              <w:rPr>
                <w:sz w:val="16"/>
              </w:rPr>
              <w:fldChar w:fldCharType="begin"/>
            </w:r>
            <w:r w:rsidRPr="00881859">
              <w:rPr>
                <w:sz w:val="16"/>
              </w:rPr>
              <w:instrText xml:space="preserve"> XE "Excised from the Web of Life" </w:instrText>
            </w:r>
            <w:r w:rsidRPr="00881859">
              <w:rPr>
                <w:sz w:val="16"/>
              </w:rPr>
              <w:fldChar w:fldCharType="end"/>
            </w:r>
            <w:r w:rsidRPr="00881859">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1EA2B018"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624A414A" w14:textId="77777777" w:rsidR="00F93E6B" w:rsidRDefault="00F93E6B" w:rsidP="00246E2B">
            <w:pPr>
              <w:ind w:left="72" w:right="-108" w:hanging="72"/>
              <w:rPr>
                <w:sz w:val="14"/>
              </w:rPr>
            </w:pPr>
            <w:r>
              <w:rPr>
                <w:sz w:val="14"/>
              </w:rPr>
              <w:t xml:space="preserve">Able to cast </w:t>
            </w:r>
            <w:r w:rsidRPr="00B9207F">
              <w:rPr>
                <w:i/>
                <w:sz w:val="14"/>
              </w:rPr>
              <w:t>Blight</w:t>
            </w:r>
            <w:r>
              <w:rPr>
                <w:sz w:val="14"/>
              </w:rPr>
              <w:t xml:space="preserve"> 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55B7930A" w14:textId="77777777" w:rsidR="00F93E6B" w:rsidRDefault="00F93E6B" w:rsidP="00246E2B">
            <w:pPr>
              <w:pStyle w:val="Description"/>
              <w:spacing w:before="20" w:after="0"/>
            </w:pPr>
            <w:r>
              <w:t>Any spell you cast on an Animal, Fey, or Plant does damage equal to the Caster level (at your option) in addition to its normal effect.  If the spell allows a save, then success means the creature does not take the extra damage.  If it does not normally allow a save, then the target(s) receive a Fortitude save for ½ dmg.</w:t>
            </w:r>
          </w:p>
          <w:p w14:paraId="7E90DAB1" w14:textId="77777777" w:rsidR="00F93E6B" w:rsidRDefault="00F93E6B" w:rsidP="00246E2B">
            <w:pPr>
              <w:pStyle w:val="Description"/>
              <w:spacing w:before="20"/>
            </w:pPr>
            <w:r>
              <w:t>When dealing with an Animal, Fey, Plant or anyone who has Wild Empathy, you receive a penalty on all Charisma-based skills and checks equal to your Character level.</w:t>
            </w:r>
          </w:p>
        </w:tc>
      </w:tr>
      <w:tr w:rsidR="00F93E6B" w14:paraId="0BC0C79E"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F20C69C" w14:textId="77777777" w:rsidR="00F93E6B" w:rsidRDefault="00F93E6B" w:rsidP="00246E2B">
            <w:pPr>
              <w:spacing w:before="20" w:after="20"/>
              <w:ind w:left="72" w:hanging="72"/>
              <w:rPr>
                <w:color w:val="000000"/>
                <w:sz w:val="16"/>
              </w:rPr>
            </w:pPr>
            <w:r>
              <w:rPr>
                <w:color w:val="000000"/>
                <w:sz w:val="16"/>
              </w:rPr>
              <w:t>Focused Specialist</w:t>
            </w:r>
            <w:r w:rsidRPr="0093726C">
              <w:rPr>
                <w:color w:val="000000"/>
                <w:sz w:val="16"/>
                <w:szCs w:val="16"/>
              </w:rPr>
              <w:fldChar w:fldCharType="begin"/>
            </w:r>
            <w:r w:rsidRPr="0093726C">
              <w:rPr>
                <w:sz w:val="16"/>
                <w:szCs w:val="16"/>
              </w:rPr>
              <w:instrText xml:space="preserve"> XE "</w:instrText>
            </w:r>
            <w:r>
              <w:rPr>
                <w:color w:val="000000"/>
                <w:sz w:val="16"/>
                <w:szCs w:val="16"/>
              </w:rPr>
              <w:instrText>Focused Specialist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37702CEF"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657893A1" w14:textId="77777777" w:rsidR="00F93E6B" w:rsidRDefault="00F93E6B" w:rsidP="00246E2B">
            <w:pPr>
              <w:tabs>
                <w:tab w:val="right" w:pos="1411"/>
              </w:tabs>
              <w:spacing w:before="20"/>
              <w:ind w:left="72" w:hanging="72"/>
              <w:rPr>
                <w:sz w:val="14"/>
              </w:rPr>
            </w:pPr>
            <w:r>
              <w:rPr>
                <w:sz w:val="14"/>
              </w:rPr>
              <w:t>Arcane Focus</w:t>
            </w:r>
          </w:p>
          <w:p w14:paraId="5DC47A47" w14:textId="77777777" w:rsidR="00F93E6B" w:rsidRDefault="00F93E6B" w:rsidP="00246E2B">
            <w:pPr>
              <w:tabs>
                <w:tab w:val="right" w:pos="1411"/>
              </w:tabs>
              <w:spacing w:before="20"/>
              <w:ind w:left="72" w:hanging="72"/>
              <w:rPr>
                <w:sz w:val="14"/>
              </w:rPr>
            </w:pPr>
            <w:r>
              <w:rPr>
                <w:sz w:val="14"/>
              </w:rPr>
              <w:t>Specialized Wizard</w:t>
            </w:r>
          </w:p>
        </w:tc>
        <w:tc>
          <w:tcPr>
            <w:tcW w:w="6300" w:type="dxa"/>
            <w:tcBorders>
              <w:top w:val="single" w:sz="6" w:space="0" w:color="auto"/>
              <w:bottom w:val="single" w:sz="6" w:space="0" w:color="auto"/>
              <w:right w:val="single" w:sz="12" w:space="0" w:color="auto"/>
            </w:tcBorders>
            <w:vAlign w:val="center"/>
          </w:tcPr>
          <w:p w14:paraId="5593DA1F"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2423B96B" w14:textId="77777777" w:rsidR="00F93E6B" w:rsidRDefault="00F93E6B" w:rsidP="00246E2B">
            <w:pPr>
              <w:pStyle w:val="Description"/>
              <w:spacing w:before="20" w:after="0"/>
              <w:ind w:left="252"/>
            </w:pPr>
            <w:r>
              <w:t>Spell Boost – +1 Caster level on the next spell you cast from your specialized school within 1 round.</w:t>
            </w:r>
          </w:p>
          <w:p w14:paraId="098D15C4" w14:textId="77777777" w:rsidR="00F93E6B" w:rsidRDefault="00F93E6B" w:rsidP="00246E2B">
            <w:pPr>
              <w:pStyle w:val="Description"/>
              <w:spacing w:before="20" w:after="0"/>
              <w:ind w:left="252"/>
            </w:pPr>
            <w:r>
              <w:t>Spell Endowment – +1 DC on the next spell you cast from your specialized school within 1 round.</w:t>
            </w:r>
          </w:p>
          <w:p w14:paraId="0488B628" w14:textId="77777777" w:rsidR="00F93E6B" w:rsidRPr="00605608" w:rsidRDefault="00F93E6B" w:rsidP="00246E2B">
            <w:pPr>
              <w:pStyle w:val="Description"/>
              <w:spacing w:before="20"/>
              <w:ind w:left="252"/>
            </w:pPr>
            <w:r>
              <w:t>Spell Intensity – +2 bonus to overcome Spell Resistance on the next spell you cast from your specialized school within 1 round.</w:t>
            </w:r>
          </w:p>
        </w:tc>
      </w:tr>
      <w:tr w:rsidR="00F93E6B" w14:paraId="71D33457"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7DB6BCE1" w14:textId="77777777" w:rsidR="00F93E6B" w:rsidRDefault="00F93E6B" w:rsidP="00246E2B">
            <w:pPr>
              <w:spacing w:before="20" w:after="20"/>
              <w:ind w:left="72" w:hanging="72"/>
              <w:rPr>
                <w:color w:val="000000"/>
                <w:sz w:val="16"/>
              </w:rPr>
            </w:pPr>
            <w:r>
              <w:rPr>
                <w:color w:val="000000"/>
                <w:sz w:val="16"/>
              </w:rPr>
              <w:t>Magical Insight</w:t>
            </w:r>
            <w:r w:rsidRPr="0093726C">
              <w:rPr>
                <w:color w:val="000000"/>
                <w:sz w:val="16"/>
                <w:szCs w:val="16"/>
              </w:rPr>
              <w:fldChar w:fldCharType="begin"/>
            </w:r>
            <w:r w:rsidRPr="0093726C">
              <w:rPr>
                <w:sz w:val="16"/>
                <w:szCs w:val="16"/>
              </w:rPr>
              <w:instrText xml:space="preserve"> XE "</w:instrText>
            </w:r>
            <w:r>
              <w:rPr>
                <w:color w:val="000000"/>
                <w:sz w:val="16"/>
                <w:szCs w:val="16"/>
              </w:rPr>
              <w:instrText>Magical Insight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667904B0"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4BB5C501" w14:textId="77777777" w:rsidR="00F93E6B" w:rsidRDefault="00F93E6B" w:rsidP="00246E2B">
            <w:pPr>
              <w:tabs>
                <w:tab w:val="right" w:pos="1411"/>
              </w:tabs>
              <w:spacing w:before="20"/>
              <w:ind w:left="72" w:hanging="72"/>
              <w:rPr>
                <w:sz w:val="14"/>
              </w:rPr>
            </w:pPr>
            <w:r>
              <w:rPr>
                <w:sz w:val="14"/>
              </w:rPr>
              <w:t>Intelligence 13</w:t>
            </w:r>
          </w:p>
          <w:p w14:paraId="175394E0" w14:textId="77777777" w:rsidR="00F93E6B" w:rsidRDefault="00F93E6B" w:rsidP="00246E2B">
            <w:pPr>
              <w:tabs>
                <w:tab w:val="right" w:pos="1411"/>
              </w:tabs>
              <w:spacing w:before="20"/>
              <w:ind w:left="72" w:hanging="72"/>
              <w:rPr>
                <w:sz w:val="14"/>
              </w:rPr>
            </w:pPr>
            <w:r>
              <w:rPr>
                <w:sz w:val="14"/>
              </w:rPr>
              <w:t>Arcane Focus</w:t>
            </w:r>
          </w:p>
        </w:tc>
        <w:tc>
          <w:tcPr>
            <w:tcW w:w="6300" w:type="dxa"/>
            <w:tcBorders>
              <w:top w:val="single" w:sz="6" w:space="0" w:color="auto"/>
              <w:bottom w:val="single" w:sz="6" w:space="0" w:color="auto"/>
              <w:right w:val="single" w:sz="12" w:space="0" w:color="auto"/>
            </w:tcBorders>
            <w:vAlign w:val="center"/>
          </w:tcPr>
          <w:p w14:paraId="7C832339"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4DEB3758" w14:textId="77777777" w:rsidR="00F93E6B" w:rsidRPr="002E33EA" w:rsidRDefault="00F93E6B" w:rsidP="00246E2B">
            <w:pPr>
              <w:pStyle w:val="Description"/>
              <w:spacing w:before="20" w:after="0"/>
              <w:ind w:left="252"/>
            </w:pPr>
            <w:r>
              <w:t xml:space="preserve">Detection Enhancement – one Divination spell that you are using which gives information over the course of round (e.g., </w:t>
            </w:r>
            <w:r>
              <w:rPr>
                <w:i/>
              </w:rPr>
              <w:t>Detect Magic, Detect Thoughts</w:t>
            </w:r>
            <w:r>
              <w:t>, etc.) give you information on all targets as if you had been using it for an extra round.</w:t>
            </w:r>
          </w:p>
          <w:p w14:paraId="53B70BB3" w14:textId="77777777" w:rsidR="00F93E6B" w:rsidRDefault="00F93E6B" w:rsidP="00246E2B">
            <w:pPr>
              <w:pStyle w:val="Description"/>
              <w:spacing w:before="20" w:after="0"/>
              <w:ind w:left="252"/>
            </w:pPr>
            <w:r>
              <w:t>Spell Interpretation – +4 Insight bonus on Spellcraft checks for 1 minute.</w:t>
            </w:r>
          </w:p>
          <w:p w14:paraId="3048BEF9" w14:textId="77777777" w:rsidR="00F93E6B" w:rsidRPr="00605608" w:rsidRDefault="00F93E6B" w:rsidP="00246E2B">
            <w:pPr>
              <w:pStyle w:val="Description"/>
              <w:spacing w:before="20"/>
              <w:ind w:left="252"/>
            </w:pPr>
            <w:r>
              <w:t>Spell Intensity – +4 Insight bonus on Knowledge(arcana) checks for 1 minute.</w:t>
            </w:r>
          </w:p>
        </w:tc>
      </w:tr>
      <w:tr w:rsidR="00F93E6B" w14:paraId="259BD820"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nil"/>
            </w:tcBorders>
          </w:tcPr>
          <w:p w14:paraId="4E8BDE4C" w14:textId="77777777" w:rsidR="00F93E6B" w:rsidRDefault="00F93E6B" w:rsidP="00246E2B">
            <w:pPr>
              <w:spacing w:before="20" w:after="20"/>
              <w:ind w:left="72" w:hanging="72"/>
              <w:rPr>
                <w:color w:val="000000"/>
                <w:sz w:val="16"/>
              </w:rPr>
            </w:pPr>
            <w:r>
              <w:rPr>
                <w:color w:val="000000"/>
                <w:sz w:val="16"/>
              </w:rPr>
              <w:t>Potent Dweomercraft</w:t>
            </w:r>
            <w:r w:rsidRPr="0093726C">
              <w:rPr>
                <w:color w:val="000000"/>
                <w:sz w:val="16"/>
                <w:szCs w:val="16"/>
              </w:rPr>
              <w:fldChar w:fldCharType="begin"/>
            </w:r>
            <w:r w:rsidRPr="0093726C">
              <w:rPr>
                <w:sz w:val="16"/>
                <w:szCs w:val="16"/>
              </w:rPr>
              <w:instrText xml:space="preserve"> XE "</w:instrText>
            </w:r>
            <w:r>
              <w:rPr>
                <w:color w:val="000000"/>
                <w:sz w:val="16"/>
                <w:szCs w:val="16"/>
              </w:rPr>
              <w:instrText>Potent Dweomercraft</w:instrText>
            </w:r>
            <w:r w:rsidRPr="0093726C">
              <w:rPr>
                <w:sz w:val="16"/>
                <w:szCs w:val="16"/>
              </w:rPr>
              <w:instrText xml:space="preserve">" </w:instrText>
            </w:r>
            <w:r w:rsidRPr="0093726C">
              <w:rPr>
                <w:color w:val="000000"/>
                <w:sz w:val="16"/>
                <w:szCs w:val="16"/>
              </w:rPr>
              <w:fldChar w:fldCharType="end"/>
            </w:r>
            <w:r>
              <w:rPr>
                <w:sz w:val="16"/>
              </w:rPr>
              <w:br/>
            </w:r>
            <w:r>
              <w:rPr>
                <w:sz w:val="14"/>
              </w:rPr>
              <w:t>[Arcane, Wizard]</w:t>
            </w:r>
          </w:p>
        </w:tc>
        <w:tc>
          <w:tcPr>
            <w:tcW w:w="900" w:type="dxa"/>
            <w:tcBorders>
              <w:top w:val="single" w:sz="6" w:space="0" w:color="auto"/>
              <w:left w:val="nil"/>
              <w:bottom w:val="single" w:sz="6" w:space="0" w:color="auto"/>
            </w:tcBorders>
            <w:vAlign w:val="bottom"/>
          </w:tcPr>
          <w:p w14:paraId="66DBEAA4" w14:textId="77777777" w:rsidR="00F93E6B" w:rsidRDefault="00F93E6B" w:rsidP="00246E2B">
            <w:pPr>
              <w:spacing w:before="20" w:after="20"/>
              <w:ind w:left="-108"/>
              <w:jc w:val="right"/>
              <w:rPr>
                <w:sz w:val="12"/>
              </w:rPr>
            </w:pPr>
            <w:r>
              <w:rPr>
                <w:sz w:val="12"/>
              </w:rPr>
              <w:t>(DR351 p89)</w:t>
            </w:r>
          </w:p>
        </w:tc>
        <w:tc>
          <w:tcPr>
            <w:tcW w:w="1620" w:type="dxa"/>
            <w:tcBorders>
              <w:top w:val="single" w:sz="6" w:space="0" w:color="auto"/>
              <w:bottom w:val="single" w:sz="6" w:space="0" w:color="auto"/>
            </w:tcBorders>
          </w:tcPr>
          <w:p w14:paraId="1DC57809" w14:textId="77777777" w:rsidR="00F93E6B" w:rsidRDefault="00F93E6B" w:rsidP="00246E2B">
            <w:pPr>
              <w:tabs>
                <w:tab w:val="right" w:pos="1411"/>
              </w:tabs>
              <w:spacing w:before="20"/>
              <w:ind w:left="72" w:hanging="72"/>
              <w:rPr>
                <w:sz w:val="14"/>
              </w:rPr>
            </w:pPr>
            <w:r>
              <w:rPr>
                <w:sz w:val="14"/>
              </w:rPr>
              <w:t>Wisdom 13</w:t>
            </w:r>
          </w:p>
          <w:p w14:paraId="3B9ABEAC" w14:textId="77777777" w:rsidR="00F93E6B" w:rsidRDefault="00F93E6B" w:rsidP="00246E2B">
            <w:pPr>
              <w:tabs>
                <w:tab w:val="right" w:pos="1411"/>
              </w:tabs>
              <w:spacing w:before="20"/>
              <w:ind w:left="72" w:hanging="72"/>
              <w:rPr>
                <w:sz w:val="14"/>
              </w:rPr>
            </w:pPr>
            <w:r>
              <w:rPr>
                <w:sz w:val="14"/>
              </w:rPr>
              <w:t>Arcane Focus</w:t>
            </w:r>
          </w:p>
          <w:p w14:paraId="3A919850" w14:textId="77777777" w:rsidR="00F93E6B" w:rsidRDefault="00F93E6B" w:rsidP="00246E2B">
            <w:pPr>
              <w:tabs>
                <w:tab w:val="right" w:pos="1411"/>
              </w:tabs>
              <w:spacing w:before="20"/>
              <w:ind w:left="72" w:hanging="72"/>
              <w:rPr>
                <w:sz w:val="14"/>
              </w:rPr>
            </w:pPr>
            <w:r>
              <w:rPr>
                <w:sz w:val="14"/>
              </w:rPr>
              <w:t>Able to cast 2</w:t>
            </w:r>
            <w:r w:rsidRPr="002E33EA">
              <w:rPr>
                <w:sz w:val="14"/>
                <w:vertAlign w:val="superscript"/>
              </w:rPr>
              <w:t>nd</w:t>
            </w:r>
            <w:r>
              <w:rPr>
                <w:sz w:val="14"/>
              </w:rPr>
              <w:t xml:space="preserve"> level Arcane spells</w:t>
            </w:r>
          </w:p>
        </w:tc>
        <w:tc>
          <w:tcPr>
            <w:tcW w:w="6300" w:type="dxa"/>
            <w:tcBorders>
              <w:top w:val="single" w:sz="6" w:space="0" w:color="auto"/>
              <w:bottom w:val="single" w:sz="6" w:space="0" w:color="auto"/>
              <w:right w:val="single" w:sz="12" w:space="0" w:color="auto"/>
            </w:tcBorders>
            <w:vAlign w:val="center"/>
          </w:tcPr>
          <w:p w14:paraId="7E8D0801" w14:textId="77777777" w:rsidR="00F93E6B" w:rsidRDefault="00F93E6B" w:rsidP="00246E2B">
            <w:pPr>
              <w:pStyle w:val="Description"/>
              <w:spacing w:before="20" w:after="0"/>
            </w:pPr>
            <w:r>
              <w:t xml:space="preserve">As a Swift Action, you may expend your ‘Arcane Focus’ to do </w:t>
            </w:r>
            <w:r>
              <w:rPr>
                <w:u w:val="single"/>
              </w:rPr>
              <w:t>one</w:t>
            </w:r>
            <w:r>
              <w:t xml:space="preserve"> of the following:</w:t>
            </w:r>
          </w:p>
          <w:p w14:paraId="0379117E" w14:textId="77777777" w:rsidR="00F93E6B" w:rsidRPr="002E33EA" w:rsidRDefault="00F93E6B" w:rsidP="00246E2B">
            <w:pPr>
              <w:pStyle w:val="Description"/>
              <w:spacing w:before="20" w:after="0"/>
              <w:ind w:left="252"/>
            </w:pPr>
            <w:r>
              <w:t>Damaging Spell – the next melee touch attack spell you cast does +25% damage.  Must be used within 1 round.</w:t>
            </w:r>
          </w:p>
          <w:p w14:paraId="56A0BD74" w14:textId="77777777" w:rsidR="00F93E6B" w:rsidRDefault="00F93E6B" w:rsidP="00246E2B">
            <w:pPr>
              <w:pStyle w:val="Description"/>
              <w:spacing w:before="20" w:after="0"/>
              <w:ind w:left="252"/>
            </w:pPr>
            <w:r>
              <w:t>Spell Critical – the threat range of the next melee touch attack spell you cast is 19-20 for 1 round.</w:t>
            </w:r>
          </w:p>
          <w:p w14:paraId="6F90EB32" w14:textId="77777777" w:rsidR="00F93E6B" w:rsidRPr="00605608" w:rsidRDefault="00F93E6B" w:rsidP="00246E2B">
            <w:pPr>
              <w:pStyle w:val="Description"/>
              <w:spacing w:before="20"/>
              <w:ind w:left="252"/>
            </w:pPr>
            <w:r>
              <w:t>Weaving Strike – receive a +2 Competence bonus on your next melee touch attack spell to-hit roll.</w:t>
            </w:r>
          </w:p>
        </w:tc>
      </w:tr>
      <w:tr w:rsidR="00F93E6B" w14:paraId="3AD4CFA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6BEF9F2" w14:textId="77777777" w:rsidR="00F93E6B" w:rsidRDefault="00F93E6B" w:rsidP="00246E2B">
            <w:pPr>
              <w:spacing w:before="20" w:after="20"/>
              <w:ind w:left="72" w:hanging="72"/>
              <w:rPr>
                <w:sz w:val="16"/>
              </w:rPr>
            </w:pPr>
            <w:r>
              <w:rPr>
                <w:sz w:val="16"/>
              </w:rPr>
              <w:t>Spell Mastery</w:t>
            </w:r>
            <w:r>
              <w:rPr>
                <w:sz w:val="16"/>
              </w:rPr>
              <w:br/>
            </w:r>
            <w:r w:rsidRPr="00881859">
              <w:rPr>
                <w:sz w:val="14"/>
                <w:szCs w:val="14"/>
              </w:rPr>
              <w:t>[General, Wizard]</w:t>
            </w:r>
            <w:r>
              <w:rPr>
                <w:sz w:val="16"/>
              </w:rPr>
              <w:fldChar w:fldCharType="begin"/>
            </w:r>
            <w:r w:rsidRPr="00881859">
              <w:rPr>
                <w:sz w:val="16"/>
              </w:rPr>
              <w:instrText xml:space="preserve"> XE "</w:instrText>
            </w:r>
            <w:r>
              <w:rPr>
                <w:sz w:val="16"/>
              </w:rPr>
              <w:instrText>Spell Mastery</w:instrText>
            </w:r>
            <w:r w:rsidRPr="00881859">
              <w:rPr>
                <w:sz w:val="16"/>
              </w:rPr>
              <w:instrText xml:space="preserve">" </w:instrText>
            </w:r>
            <w:r>
              <w:rPr>
                <w:sz w:val="16"/>
              </w:rPr>
              <w:fldChar w:fldCharType="end"/>
            </w:r>
          </w:p>
        </w:tc>
        <w:tc>
          <w:tcPr>
            <w:tcW w:w="900" w:type="dxa"/>
            <w:tcBorders>
              <w:top w:val="single" w:sz="4" w:space="0" w:color="auto"/>
              <w:left w:val="nil"/>
              <w:bottom w:val="single" w:sz="4" w:space="0" w:color="auto"/>
              <w:right w:val="single" w:sz="4" w:space="0" w:color="auto"/>
            </w:tcBorders>
            <w:vAlign w:val="bottom"/>
          </w:tcPr>
          <w:p w14:paraId="4787AD34" w14:textId="77777777" w:rsidR="00F93E6B" w:rsidRDefault="00F93E6B" w:rsidP="00246E2B">
            <w:pPr>
              <w:spacing w:before="20" w:after="20"/>
              <w:ind w:left="-108"/>
              <w:jc w:val="right"/>
              <w:rPr>
                <w:sz w:val="12"/>
              </w:rPr>
            </w:pPr>
            <w:r>
              <w:rPr>
                <w:sz w:val="12"/>
              </w:rPr>
              <w:t>(PH p100)</w:t>
            </w:r>
          </w:p>
        </w:tc>
        <w:tc>
          <w:tcPr>
            <w:tcW w:w="1620" w:type="dxa"/>
            <w:tcBorders>
              <w:top w:val="single" w:sz="4" w:space="0" w:color="auto"/>
              <w:left w:val="single" w:sz="4" w:space="0" w:color="auto"/>
              <w:bottom w:val="single" w:sz="4" w:space="0" w:color="auto"/>
              <w:right w:val="single" w:sz="4" w:space="0" w:color="auto"/>
            </w:tcBorders>
          </w:tcPr>
          <w:p w14:paraId="3B0C7A22" w14:textId="77777777" w:rsidR="00F93E6B" w:rsidRDefault="00F93E6B" w:rsidP="00246E2B">
            <w:pPr>
              <w:ind w:left="72" w:right="-108" w:hanging="72"/>
              <w:rPr>
                <w:sz w:val="14"/>
              </w:rPr>
            </w:pPr>
            <w:r>
              <w:rPr>
                <w:sz w:val="14"/>
              </w:rPr>
              <w:t>Wizard level 1</w:t>
            </w:r>
            <w:r w:rsidRPr="00B9207F">
              <w:rPr>
                <w:sz w:val="14"/>
                <w:vertAlign w:val="superscript"/>
              </w:rPr>
              <w:t>st</w:t>
            </w:r>
          </w:p>
        </w:tc>
        <w:tc>
          <w:tcPr>
            <w:tcW w:w="6300" w:type="dxa"/>
            <w:tcBorders>
              <w:top w:val="single" w:sz="4" w:space="0" w:color="auto"/>
              <w:left w:val="single" w:sz="4" w:space="0" w:color="auto"/>
              <w:bottom w:val="single" w:sz="4" w:space="0" w:color="auto"/>
              <w:right w:val="single" w:sz="12" w:space="0" w:color="auto"/>
            </w:tcBorders>
            <w:vAlign w:val="center"/>
          </w:tcPr>
          <w:p w14:paraId="68B646D0" w14:textId="77777777" w:rsidR="00F93E6B" w:rsidRDefault="00F93E6B" w:rsidP="00246E2B">
            <w:pPr>
              <w:pStyle w:val="Description"/>
              <w:spacing w:before="20" w:after="0"/>
            </w:pPr>
            <w:r>
              <w:t xml:space="preserve">Choose a number of spells equal to your Int modifier.  You may prepare these spells without a spellbook.  </w:t>
            </w:r>
          </w:p>
          <w:p w14:paraId="33C778F3" w14:textId="77777777" w:rsidR="00F93E6B" w:rsidRDefault="00F93E6B" w:rsidP="00246E2B">
            <w:pPr>
              <w:pStyle w:val="Description"/>
              <w:spacing w:before="20" w:after="0"/>
            </w:pPr>
            <w:r>
              <w:t>You may take this feat multiple times, each time with different spells.</w:t>
            </w:r>
          </w:p>
          <w:p w14:paraId="0677BE86" w14:textId="77777777" w:rsidR="00F93E6B" w:rsidRDefault="00F93E6B" w:rsidP="00246E2B">
            <w:pPr>
              <w:pStyle w:val="Description"/>
              <w:spacing w:before="20"/>
            </w:pPr>
            <w:r>
              <w:t xml:space="preserve">Note:  All Wizards have Spell Mastery of </w:t>
            </w:r>
            <w:r w:rsidRPr="00C833D7">
              <w:rPr>
                <w:i/>
              </w:rPr>
              <w:t>Read Magic</w:t>
            </w:r>
            <w:r>
              <w:t>.</w:t>
            </w:r>
          </w:p>
        </w:tc>
      </w:tr>
      <w:tr w:rsidR="00F93E6B" w14:paraId="323CF126"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112F239F" w14:textId="77777777" w:rsidR="00F93E6B" w:rsidRPr="00881859" w:rsidRDefault="00F93E6B" w:rsidP="00246E2B">
            <w:pPr>
              <w:spacing w:before="20" w:after="20"/>
              <w:ind w:left="72" w:hanging="72"/>
              <w:rPr>
                <w:sz w:val="16"/>
              </w:rPr>
            </w:pPr>
            <w:r w:rsidRPr="00881859">
              <w:rPr>
                <w:sz w:val="16"/>
              </w:rPr>
              <w:t>Verminous Graft</w:t>
            </w:r>
            <w:r w:rsidRPr="00881859">
              <w:rPr>
                <w:sz w:val="16"/>
              </w:rPr>
              <w:fldChar w:fldCharType="begin"/>
            </w:r>
            <w:r w:rsidRPr="00881859">
              <w:rPr>
                <w:sz w:val="16"/>
              </w:rPr>
              <w:instrText xml:space="preserve"> XE "Verminous Graft" </w:instrText>
            </w:r>
            <w:r w:rsidRPr="00881859">
              <w:rPr>
                <w:sz w:val="16"/>
              </w:rPr>
              <w:fldChar w:fldCharType="end"/>
            </w:r>
            <w:r w:rsidRPr="00881859">
              <w:rPr>
                <w:sz w:val="16"/>
              </w:rPr>
              <w:br/>
            </w:r>
            <w:r w:rsidRPr="00881859">
              <w:rPr>
                <w:sz w:val="14"/>
                <w:szCs w:val="14"/>
              </w:rPr>
              <w:t>[General, Wizard]</w:t>
            </w:r>
          </w:p>
        </w:tc>
        <w:tc>
          <w:tcPr>
            <w:tcW w:w="900" w:type="dxa"/>
            <w:tcBorders>
              <w:top w:val="single" w:sz="4" w:space="0" w:color="auto"/>
              <w:left w:val="nil"/>
              <w:bottom w:val="single" w:sz="4" w:space="0" w:color="auto"/>
              <w:right w:val="single" w:sz="4" w:space="0" w:color="auto"/>
            </w:tcBorders>
            <w:vAlign w:val="bottom"/>
          </w:tcPr>
          <w:p w14:paraId="58763818" w14:textId="77777777" w:rsidR="00F93E6B" w:rsidRDefault="00F93E6B" w:rsidP="00246E2B">
            <w:pPr>
              <w:spacing w:before="20" w:after="20"/>
              <w:ind w:left="-108"/>
              <w:jc w:val="right"/>
              <w:rPr>
                <w:sz w:val="12"/>
              </w:rPr>
            </w:pPr>
            <w:r>
              <w:rPr>
                <w:sz w:val="12"/>
              </w:rPr>
              <w:t>(DR336 p108)</w:t>
            </w:r>
          </w:p>
        </w:tc>
        <w:tc>
          <w:tcPr>
            <w:tcW w:w="1620" w:type="dxa"/>
            <w:tcBorders>
              <w:top w:val="single" w:sz="4" w:space="0" w:color="auto"/>
              <w:left w:val="single" w:sz="4" w:space="0" w:color="auto"/>
              <w:bottom w:val="single" w:sz="4" w:space="0" w:color="auto"/>
              <w:right w:val="single" w:sz="4" w:space="0" w:color="auto"/>
            </w:tcBorders>
          </w:tcPr>
          <w:p w14:paraId="4A52C670" w14:textId="77777777" w:rsidR="00F93E6B" w:rsidRDefault="00F93E6B" w:rsidP="00246E2B">
            <w:pPr>
              <w:ind w:left="72" w:hanging="72"/>
              <w:rPr>
                <w:sz w:val="14"/>
              </w:rPr>
            </w:pPr>
            <w:r>
              <w:rPr>
                <w:sz w:val="14"/>
              </w:rPr>
              <w:t xml:space="preserve">Able to cast </w:t>
            </w:r>
            <w:r w:rsidRPr="00B9207F">
              <w:rPr>
                <w:i/>
                <w:sz w:val="14"/>
              </w:rPr>
              <w:t>Contagion</w:t>
            </w:r>
            <w:r w:rsidRPr="00881859">
              <w:rPr>
                <w:sz w:val="14"/>
              </w:rPr>
              <w:t xml:space="preserve"> </w:t>
            </w:r>
            <w:r>
              <w:rPr>
                <w:sz w:val="14"/>
              </w:rPr>
              <w:t>as a Prepared spell</w:t>
            </w:r>
          </w:p>
        </w:tc>
        <w:tc>
          <w:tcPr>
            <w:tcW w:w="6300" w:type="dxa"/>
            <w:tcBorders>
              <w:top w:val="single" w:sz="4" w:space="0" w:color="auto"/>
              <w:left w:val="single" w:sz="4" w:space="0" w:color="auto"/>
              <w:bottom w:val="single" w:sz="4" w:space="0" w:color="auto"/>
              <w:right w:val="single" w:sz="12" w:space="0" w:color="auto"/>
            </w:tcBorders>
            <w:vAlign w:val="center"/>
          </w:tcPr>
          <w:p w14:paraId="649388BB" w14:textId="77777777" w:rsidR="00F93E6B" w:rsidRDefault="00F93E6B" w:rsidP="00246E2B">
            <w:pPr>
              <w:pStyle w:val="Description"/>
              <w:spacing w:before="20" w:after="0"/>
            </w:pPr>
            <w:r>
              <w:t xml:space="preserve">Loose the use of one hand by transforming it into the nest for a colony of insects.  </w:t>
            </w:r>
          </w:p>
          <w:p w14:paraId="0AF16A2B" w14:textId="77777777" w:rsidR="00F93E6B" w:rsidRDefault="00F93E6B" w:rsidP="00246E2B">
            <w:pPr>
              <w:pStyle w:val="Description"/>
              <w:spacing w:before="20" w:after="0"/>
            </w:pPr>
            <w:r>
              <w:t>As a Standard Action, you may make a Touch attack that does 1d6 + Intelligence modifier damage.  You are always treated as being ‘armed’ for purposes of not generating Attacks of Opportunity.</w:t>
            </w:r>
          </w:p>
          <w:p w14:paraId="6A82AD3D" w14:textId="77777777" w:rsidR="00F93E6B" w:rsidRDefault="00F93E6B" w:rsidP="00246E2B">
            <w:pPr>
              <w:pStyle w:val="Description"/>
              <w:spacing w:before="20"/>
            </w:pPr>
            <w:r>
              <w:t xml:space="preserve">You may no longer use Two-Handed weapons, equipment, or skills (such as Climb).  You also receive a </w:t>
            </w:r>
            <w:r>
              <w:br/>
              <w:t>–4 penalty on all Charisma-base skills or checks, except for Intimidate which receives a +2.</w:t>
            </w:r>
          </w:p>
        </w:tc>
      </w:tr>
    </w:tbl>
    <w:p w14:paraId="66FC1F89" w14:textId="77777777" w:rsidR="00246E2B" w:rsidRDefault="00246E2B" w:rsidP="00246E2B">
      <w:pPr>
        <w:rPr>
          <w:sz w:val="16"/>
          <w:szCs w:val="16"/>
        </w:rPr>
      </w:pPr>
    </w:p>
    <w:p w14:paraId="7152B7B6" w14:textId="77777777" w:rsidR="00246E2B" w:rsidRDefault="00246E2B" w:rsidP="00246E2B">
      <w:pPr>
        <w:rPr>
          <w:sz w:val="16"/>
          <w:szCs w:val="16"/>
        </w:rPr>
      </w:pPr>
    </w:p>
    <w:p w14:paraId="0D5EC55E" w14:textId="77777777" w:rsidR="00246E2B" w:rsidRDefault="00246E2B" w:rsidP="00246E2B">
      <w:pPr>
        <w:pStyle w:val="Heading2"/>
      </w:pPr>
      <w:bookmarkStart w:id="239" w:name="_Toc173668323"/>
      <w:r>
        <w:t>Initiate Feats</w:t>
      </w:r>
      <w:bookmarkEnd w:id="239"/>
    </w:p>
    <w:p w14:paraId="07C6718E" w14:textId="77777777" w:rsidR="00246E2B" w:rsidRDefault="00246E2B" w:rsidP="00246E2B">
      <w:pPr>
        <w:rPr>
          <w:sz w:val="16"/>
          <w:szCs w:val="16"/>
        </w:rPr>
      </w:pPr>
    </w:p>
    <w:p w14:paraId="62FF1639" w14:textId="77777777" w:rsidR="00246E2B" w:rsidRDefault="00246E2B" w:rsidP="00246E2B">
      <w:pPr>
        <w:rPr>
          <w:sz w:val="16"/>
          <w:szCs w:val="16"/>
        </w:rPr>
      </w:pPr>
      <w:r>
        <w:rPr>
          <w:sz w:val="16"/>
          <w:szCs w:val="16"/>
        </w:rPr>
        <w:t>Follower of a Specific Deity or Druidic Sect.</w:t>
      </w:r>
    </w:p>
    <w:p w14:paraId="6F04670A" w14:textId="77777777" w:rsidR="00246E2B" w:rsidRDefault="00246E2B" w:rsidP="00246E2B">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62824F7B"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16F1DEC6" w14:textId="77777777" w:rsidR="00F93E6B" w:rsidRPr="00F93E6B" w:rsidRDefault="00F93E6B" w:rsidP="00246E2B">
            <w:pPr>
              <w:spacing w:before="20" w:after="20"/>
              <w:ind w:left="72" w:hanging="72"/>
              <w:rPr>
                <w:sz w:val="18"/>
                <w:szCs w:val="18"/>
              </w:rPr>
            </w:pPr>
            <w:r w:rsidRPr="00F93E6B">
              <w:rPr>
                <w:sz w:val="18"/>
                <w:szCs w:val="18"/>
              </w:rPr>
              <w:t>Initiate Feats</w:t>
            </w:r>
          </w:p>
        </w:tc>
        <w:tc>
          <w:tcPr>
            <w:tcW w:w="900" w:type="dxa"/>
            <w:tcBorders>
              <w:top w:val="single" w:sz="12" w:space="0" w:color="auto"/>
              <w:left w:val="nil"/>
              <w:bottom w:val="double" w:sz="6" w:space="0" w:color="auto"/>
            </w:tcBorders>
            <w:vAlign w:val="center"/>
          </w:tcPr>
          <w:p w14:paraId="57FC1A62"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7D8D143D" w14:textId="77777777" w:rsidR="00F93E6B" w:rsidRDefault="00F93E6B" w:rsidP="00246E2B">
            <w:pPr>
              <w:tabs>
                <w:tab w:val="right" w:pos="1411"/>
              </w:tabs>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284E64EB" w14:textId="77777777" w:rsidR="00F93E6B" w:rsidRDefault="00F93E6B" w:rsidP="00246E2B">
            <w:pPr>
              <w:spacing w:before="20" w:after="20"/>
              <w:ind w:left="72" w:hanging="72"/>
              <w:rPr>
                <w:sz w:val="16"/>
              </w:rPr>
            </w:pPr>
            <w:r>
              <w:rPr>
                <w:sz w:val="16"/>
              </w:rPr>
              <w:t>Description</w:t>
            </w:r>
          </w:p>
        </w:tc>
      </w:tr>
      <w:tr w:rsidR="00F93E6B" w14:paraId="128397C4" w14:textId="77777777">
        <w:tblPrEx>
          <w:tblCellMar>
            <w:top w:w="0" w:type="dxa"/>
            <w:bottom w:w="0" w:type="dxa"/>
          </w:tblCellMar>
        </w:tblPrEx>
        <w:trPr>
          <w:cantSplit/>
          <w:trHeight w:val="242"/>
        </w:trPr>
        <w:tc>
          <w:tcPr>
            <w:tcW w:w="1620" w:type="dxa"/>
            <w:tcBorders>
              <w:top w:val="double" w:sz="6" w:space="0" w:color="auto"/>
              <w:left w:val="single" w:sz="12" w:space="0" w:color="auto"/>
              <w:bottom w:val="single" w:sz="4" w:space="0" w:color="auto"/>
              <w:right w:val="nil"/>
            </w:tcBorders>
          </w:tcPr>
          <w:p w14:paraId="3C2FFFCB" w14:textId="77777777" w:rsidR="00F93E6B" w:rsidRPr="002F3009" w:rsidRDefault="00F93E6B" w:rsidP="00246E2B">
            <w:pPr>
              <w:pStyle w:val="BoxText"/>
              <w:ind w:left="72" w:hanging="72"/>
            </w:pPr>
            <w:r w:rsidRPr="00055D0D">
              <w:rPr>
                <w:sz w:val="16"/>
                <w:szCs w:val="16"/>
              </w:rPr>
              <w:t>Arcane Insight</w:t>
            </w:r>
            <w:r w:rsidRPr="00055D0D">
              <w:rPr>
                <w:sz w:val="16"/>
              </w:rPr>
              <w:fldChar w:fldCharType="begin"/>
            </w:r>
            <w:r w:rsidRPr="00055D0D">
              <w:rPr>
                <w:sz w:val="16"/>
              </w:rPr>
              <w:instrText xml:space="preserve"> XE "</w:instrText>
            </w:r>
            <w:r>
              <w:rPr>
                <w:sz w:val="16"/>
              </w:rPr>
              <w:instrText>Arcane Insight</w:instrText>
            </w:r>
            <w:r w:rsidRPr="00055D0D">
              <w:rPr>
                <w:sz w:val="16"/>
              </w:rPr>
              <w:instrText xml:space="preserve">" </w:instrText>
            </w:r>
            <w:r w:rsidRPr="00055D0D">
              <w:rPr>
                <w:sz w:val="16"/>
              </w:rPr>
              <w:fldChar w:fldCharType="end"/>
            </w:r>
            <w:r>
              <w:rPr>
                <w:sz w:val="16"/>
              </w:rPr>
              <w:br/>
            </w:r>
            <w:r>
              <w:t>[Initiate]</w:t>
            </w:r>
          </w:p>
        </w:tc>
        <w:tc>
          <w:tcPr>
            <w:tcW w:w="900" w:type="dxa"/>
            <w:tcBorders>
              <w:top w:val="double" w:sz="6" w:space="0" w:color="auto"/>
              <w:left w:val="nil"/>
              <w:bottom w:val="single" w:sz="4" w:space="0" w:color="auto"/>
              <w:right w:val="single" w:sz="4" w:space="0" w:color="auto"/>
            </w:tcBorders>
            <w:vAlign w:val="bottom"/>
          </w:tcPr>
          <w:p w14:paraId="1874EDFC" w14:textId="77777777" w:rsidR="00F93E6B" w:rsidRPr="00055D0D" w:rsidRDefault="00F93E6B"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double" w:sz="6" w:space="0" w:color="auto"/>
              <w:left w:val="single" w:sz="4" w:space="0" w:color="auto"/>
              <w:bottom w:val="single" w:sz="4" w:space="0" w:color="auto"/>
              <w:right w:val="single" w:sz="4" w:space="0" w:color="auto"/>
            </w:tcBorders>
          </w:tcPr>
          <w:p w14:paraId="58DA8ADA" w14:textId="77777777" w:rsidR="00F93E6B" w:rsidRDefault="00F93E6B" w:rsidP="00246E2B">
            <w:pPr>
              <w:pStyle w:val="BoxText"/>
              <w:tabs>
                <w:tab w:val="right" w:pos="1411"/>
              </w:tabs>
              <w:ind w:left="72" w:hanging="72"/>
            </w:pPr>
            <w:r>
              <w:t>Patron Deity:</w:t>
            </w:r>
            <w:r w:rsidRPr="003B2FF5">
              <w:t xml:space="preserve"> </w:t>
            </w:r>
            <w:r w:rsidRPr="003B2FF5">
              <w:tab/>
            </w:r>
            <w:r>
              <w:t>Boccob</w:t>
            </w:r>
          </w:p>
          <w:p w14:paraId="530DB0C6" w14:textId="77777777" w:rsidR="00F93E6B" w:rsidRPr="002F3009" w:rsidRDefault="00F93E6B" w:rsidP="00246E2B">
            <w:pPr>
              <w:pStyle w:val="BoxText"/>
              <w:tabs>
                <w:tab w:val="right" w:pos="1411"/>
              </w:tabs>
              <w:ind w:left="72" w:hanging="72"/>
            </w:pPr>
            <w:r>
              <w:t>Cleric level:</w:t>
            </w:r>
            <w:r w:rsidRPr="003B2FF5">
              <w:t xml:space="preserve"> </w:t>
            </w:r>
            <w:r w:rsidRPr="003B2FF5">
              <w:tab/>
            </w:r>
            <w:r>
              <w:t>3</w:t>
            </w:r>
            <w:r w:rsidRPr="004C4543">
              <w:rPr>
                <w:vertAlign w:val="superscript"/>
              </w:rPr>
              <w:t>rd</w:t>
            </w:r>
          </w:p>
        </w:tc>
        <w:tc>
          <w:tcPr>
            <w:tcW w:w="6300" w:type="dxa"/>
            <w:tcBorders>
              <w:top w:val="double" w:sz="6" w:space="0" w:color="auto"/>
              <w:left w:val="single" w:sz="4" w:space="0" w:color="auto"/>
              <w:bottom w:val="single" w:sz="4" w:space="0" w:color="auto"/>
              <w:right w:val="single" w:sz="12" w:space="0" w:color="auto"/>
            </w:tcBorders>
          </w:tcPr>
          <w:p w14:paraId="4F438521" w14:textId="77777777" w:rsidR="00F93E6B" w:rsidRDefault="00F93E6B" w:rsidP="00246E2B">
            <w:pPr>
              <w:pStyle w:val="Description"/>
              <w:spacing w:before="20" w:after="0"/>
            </w:pPr>
            <w:r>
              <w:t xml:space="preserve">Add Knowledge (arcana) to your Cleric class skills. </w:t>
            </w:r>
          </w:p>
          <w:p w14:paraId="6C571DB9" w14:textId="77777777" w:rsidR="00F93E6B" w:rsidRDefault="00F93E6B" w:rsidP="00246E2B">
            <w:pPr>
              <w:pStyle w:val="Description"/>
              <w:spacing w:before="20" w:after="0"/>
            </w:pPr>
            <w:r>
              <w:t>Gain +2 Insight bonus on Spellcraft checks.</w:t>
            </w:r>
          </w:p>
          <w:p w14:paraId="651C4122" w14:textId="77777777" w:rsidR="00F93E6B" w:rsidRDefault="00F93E6B" w:rsidP="00246E2B">
            <w:pPr>
              <w:pStyle w:val="Description"/>
              <w:spacing w:before="20" w:after="0"/>
            </w:pPr>
            <w:r>
              <w:t>Add the following to your Cleric spell list:</w:t>
            </w:r>
          </w:p>
          <w:p w14:paraId="07FBAA2B" w14:textId="77777777" w:rsidR="00F93E6B" w:rsidRDefault="00F93E6B" w:rsidP="00246E2B">
            <w:pPr>
              <w:pStyle w:val="Description"/>
              <w:tabs>
                <w:tab w:val="left" w:pos="252"/>
              </w:tabs>
              <w:spacing w:before="20" w:after="0"/>
              <w:ind w:left="252" w:hanging="252"/>
            </w:pPr>
            <w:r>
              <w:t>1</w:t>
            </w:r>
            <w:r>
              <w:rPr>
                <w:vertAlign w:val="superscript"/>
              </w:rPr>
              <w:t>st</w:t>
            </w:r>
            <w:r>
              <w:t xml:space="preserve">: </w:t>
            </w:r>
            <w:r>
              <w:tab/>
            </w:r>
            <w:r>
              <w:rPr>
                <w:i/>
              </w:rPr>
              <w:t>True Strike</w:t>
            </w:r>
            <w:r>
              <w:rPr>
                <w:sz w:val="12"/>
              </w:rPr>
              <w:t>(PH p296)</w:t>
            </w:r>
            <w:r>
              <w:t xml:space="preserve"> – Add +20 insight bonus to your next attack roll. </w:t>
            </w:r>
          </w:p>
          <w:p w14:paraId="5CBBEDEA" w14:textId="77777777" w:rsidR="00F93E6B" w:rsidRDefault="00F93E6B" w:rsidP="00246E2B">
            <w:pPr>
              <w:pStyle w:val="Description"/>
              <w:tabs>
                <w:tab w:val="left" w:pos="252"/>
              </w:tabs>
              <w:spacing w:before="20" w:after="0"/>
              <w:ind w:left="252" w:hanging="252"/>
            </w:pPr>
            <w:r>
              <w:t>3</w:t>
            </w:r>
            <w:r w:rsidRPr="00DE78CD">
              <w:rPr>
                <w:vertAlign w:val="superscript"/>
              </w:rPr>
              <w:t>rd</w:t>
            </w:r>
            <w:r>
              <w:t xml:space="preserve">: </w:t>
            </w:r>
            <w:r>
              <w:tab/>
            </w:r>
            <w:r>
              <w:rPr>
                <w:i/>
              </w:rPr>
              <w:t>Arcane Sight</w:t>
            </w:r>
            <w:r>
              <w:rPr>
                <w:sz w:val="12"/>
              </w:rPr>
              <w:t>(PH p201)</w:t>
            </w:r>
            <w:r>
              <w:t xml:space="preserve"> – Magical auras become visible to you. </w:t>
            </w:r>
          </w:p>
          <w:p w14:paraId="30A30FFD" w14:textId="77777777" w:rsidR="00F93E6B" w:rsidRDefault="00F93E6B" w:rsidP="00246E2B">
            <w:pPr>
              <w:pStyle w:val="Description"/>
              <w:tabs>
                <w:tab w:val="left" w:pos="252"/>
              </w:tabs>
              <w:spacing w:before="20" w:after="0"/>
              <w:ind w:left="252" w:hanging="252"/>
            </w:pPr>
            <w:r>
              <w:t>5</w:t>
            </w:r>
            <w:r w:rsidRPr="00DE78CD">
              <w:rPr>
                <w:vertAlign w:val="superscript"/>
              </w:rPr>
              <w:t>th</w:t>
            </w:r>
            <w:r>
              <w:t xml:space="preserve">: </w:t>
            </w:r>
            <w:r>
              <w:tab/>
            </w:r>
            <w:r>
              <w:rPr>
                <w:i/>
              </w:rPr>
              <w:t>Rary’s Telepathic Bond</w:t>
            </w:r>
            <w:r>
              <w:rPr>
                <w:sz w:val="12"/>
              </w:rPr>
              <w:t>(PH p268)</w:t>
            </w:r>
            <w:r>
              <w:t xml:space="preserve"> – Link lets allies communicate. </w:t>
            </w:r>
          </w:p>
          <w:p w14:paraId="7AA9188D" w14:textId="77777777" w:rsidR="00F93E6B" w:rsidRDefault="00F93E6B" w:rsidP="00246E2B">
            <w:pPr>
              <w:pStyle w:val="Description"/>
              <w:tabs>
                <w:tab w:val="left" w:pos="252"/>
              </w:tabs>
              <w:spacing w:before="20" w:after="0"/>
              <w:ind w:left="252" w:hanging="252"/>
            </w:pPr>
            <w:r>
              <w:t>7</w:t>
            </w:r>
            <w:r w:rsidRPr="00DE78CD">
              <w:rPr>
                <w:vertAlign w:val="superscript"/>
              </w:rPr>
              <w:t>th</w:t>
            </w:r>
            <w:r>
              <w:t xml:space="preserve">: </w:t>
            </w:r>
            <w:r>
              <w:tab/>
            </w:r>
            <w:r>
              <w:rPr>
                <w:i/>
              </w:rPr>
              <w:t>Arcane Sight, Greater</w:t>
            </w:r>
            <w:r>
              <w:rPr>
                <w:sz w:val="12"/>
              </w:rPr>
              <w:t>(PH p201)</w:t>
            </w:r>
            <w:r>
              <w:t xml:space="preserve"> – As </w:t>
            </w:r>
            <w:r>
              <w:rPr>
                <w:i/>
                <w:iCs/>
              </w:rPr>
              <w:t>Arcane Sight</w:t>
            </w:r>
            <w:r>
              <w:t xml:space="preserve">, but also reveals magic effects on creatures and objects. </w:t>
            </w:r>
          </w:p>
          <w:p w14:paraId="441FC98A" w14:textId="77777777" w:rsidR="00F93E6B" w:rsidRPr="002F3009" w:rsidRDefault="00F93E6B" w:rsidP="00246E2B">
            <w:pPr>
              <w:pStyle w:val="Description"/>
              <w:tabs>
                <w:tab w:val="left" w:pos="252"/>
              </w:tabs>
              <w:spacing w:before="20"/>
              <w:ind w:left="252" w:hanging="252"/>
            </w:pPr>
            <w:r>
              <w:t>8</w:t>
            </w:r>
            <w:r w:rsidRPr="00DE78CD">
              <w:rPr>
                <w:vertAlign w:val="superscript"/>
              </w:rPr>
              <w:t>th</w:t>
            </w:r>
            <w:r>
              <w:t xml:space="preserve">: </w:t>
            </w:r>
            <w:r>
              <w:tab/>
            </w:r>
            <w:r>
              <w:rPr>
                <w:i/>
              </w:rPr>
              <w:t>Moment of Prescience</w:t>
            </w:r>
            <w:r>
              <w:rPr>
                <w:sz w:val="12"/>
              </w:rPr>
              <w:t>(PH p255)</w:t>
            </w:r>
            <w:r>
              <w:t xml:space="preserve"> – You gain insight bonus on a single attack roll, check , or save. </w:t>
            </w:r>
          </w:p>
        </w:tc>
      </w:tr>
      <w:tr w:rsidR="00F93E6B" w14:paraId="0D8CD9C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5D61EB81" w14:textId="77777777" w:rsidR="00F93E6B" w:rsidRDefault="00F93E6B" w:rsidP="00246E2B">
            <w:pPr>
              <w:spacing w:before="20" w:after="20"/>
              <w:ind w:left="72" w:hanging="72"/>
              <w:rPr>
                <w:sz w:val="16"/>
              </w:rPr>
            </w:pPr>
            <w:r>
              <w:rPr>
                <w:sz w:val="16"/>
              </w:rPr>
              <w:t>Ashbound</w:t>
            </w:r>
            <w:r w:rsidRPr="00337048">
              <w:rPr>
                <w:sz w:val="16"/>
                <w:szCs w:val="16"/>
              </w:rPr>
              <w:fldChar w:fldCharType="begin"/>
            </w:r>
            <w:r w:rsidRPr="00337048">
              <w:rPr>
                <w:sz w:val="16"/>
                <w:szCs w:val="16"/>
              </w:rPr>
              <w:instrText xml:space="preserve"> XE "Ashbound"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1094A1A3" w14:textId="77777777" w:rsidR="00F93E6B" w:rsidRDefault="00F93E6B" w:rsidP="00246E2B">
            <w:pPr>
              <w:spacing w:before="20" w:after="20"/>
              <w:jc w:val="right"/>
              <w:rPr>
                <w:sz w:val="12"/>
              </w:rPr>
            </w:pPr>
            <w:r>
              <w:rPr>
                <w:sz w:val="12"/>
              </w:rPr>
              <w:t>(Eb p50)</w:t>
            </w:r>
          </w:p>
        </w:tc>
        <w:tc>
          <w:tcPr>
            <w:tcW w:w="1620" w:type="dxa"/>
            <w:tcBorders>
              <w:top w:val="single" w:sz="4" w:space="0" w:color="auto"/>
              <w:bottom w:val="single" w:sz="4" w:space="0" w:color="auto"/>
            </w:tcBorders>
          </w:tcPr>
          <w:p w14:paraId="3109A1AA"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tc>
        <w:tc>
          <w:tcPr>
            <w:tcW w:w="6300" w:type="dxa"/>
            <w:tcBorders>
              <w:top w:val="single" w:sz="4" w:space="0" w:color="auto"/>
              <w:bottom w:val="single" w:sz="4" w:space="0" w:color="auto"/>
              <w:right w:val="single" w:sz="12" w:space="0" w:color="auto"/>
            </w:tcBorders>
            <w:vAlign w:val="center"/>
          </w:tcPr>
          <w:p w14:paraId="598BBA1E" w14:textId="77777777" w:rsidR="00F93E6B" w:rsidRDefault="00F93E6B" w:rsidP="00246E2B">
            <w:pPr>
              <w:pStyle w:val="Description"/>
              <w:spacing w:before="20" w:after="0"/>
            </w:pPr>
            <w:r>
              <w:t>Member of the Ashbound Druidic Sect, who believe Arcane Magic is vile &amp; unnatural.</w:t>
            </w:r>
          </w:p>
          <w:p w14:paraId="606FF60D" w14:textId="77777777" w:rsidR="00F93E6B" w:rsidRDefault="00F93E6B" w:rsidP="00246E2B">
            <w:pPr>
              <w:pStyle w:val="Description"/>
              <w:spacing w:before="20" w:after="0"/>
            </w:pPr>
            <w:r>
              <w:t xml:space="preserve">Duration of </w:t>
            </w:r>
            <w:r>
              <w:rPr>
                <w:i/>
                <w:iCs/>
              </w:rPr>
              <w:t>Summon Nature’s Ally</w:t>
            </w:r>
            <w:r>
              <w:t xml:space="preserve"> spells is doubled.</w:t>
            </w:r>
          </w:p>
          <w:p w14:paraId="423F32CE" w14:textId="77777777" w:rsidR="00F93E6B" w:rsidRDefault="00F93E6B" w:rsidP="00246E2B">
            <w:pPr>
              <w:pStyle w:val="Description"/>
              <w:spacing w:before="20"/>
            </w:pPr>
            <w:r>
              <w:t xml:space="preserve">Creatures summoned by </w:t>
            </w:r>
            <w:r>
              <w:rPr>
                <w:i/>
                <w:iCs/>
              </w:rPr>
              <w:t>Summon Nature’s Ally</w:t>
            </w:r>
            <w:r>
              <w:t xml:space="preserve"> spells receive a +3 Luck bonus on attack rolls.</w:t>
            </w:r>
          </w:p>
        </w:tc>
      </w:tr>
      <w:tr w:rsidR="00F93E6B" w14:paraId="01AC2EE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6F8AC7E8" w14:textId="77777777" w:rsidR="00F93E6B" w:rsidRDefault="00F93E6B" w:rsidP="00246E2B">
            <w:pPr>
              <w:spacing w:before="20" w:after="20"/>
              <w:ind w:left="72" w:hanging="72"/>
              <w:rPr>
                <w:sz w:val="16"/>
              </w:rPr>
            </w:pPr>
            <w:r>
              <w:rPr>
                <w:sz w:val="16"/>
              </w:rPr>
              <w:t>Child of Winter</w:t>
            </w:r>
            <w:r w:rsidRPr="00337048">
              <w:rPr>
                <w:sz w:val="16"/>
                <w:szCs w:val="16"/>
              </w:rPr>
              <w:fldChar w:fldCharType="begin"/>
            </w:r>
            <w:r w:rsidRPr="00337048">
              <w:rPr>
                <w:sz w:val="16"/>
                <w:szCs w:val="16"/>
              </w:rPr>
              <w:instrText xml:space="preserve"> XE "Child of Winter"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A2406B8" w14:textId="77777777" w:rsidR="00F93E6B" w:rsidRDefault="00F93E6B" w:rsidP="00246E2B">
            <w:pPr>
              <w:spacing w:before="20" w:after="20"/>
              <w:jc w:val="right"/>
              <w:rPr>
                <w:sz w:val="12"/>
              </w:rPr>
            </w:pPr>
            <w:r>
              <w:rPr>
                <w:sz w:val="12"/>
              </w:rPr>
              <w:t>(Eb p51)</w:t>
            </w:r>
          </w:p>
        </w:tc>
        <w:tc>
          <w:tcPr>
            <w:tcW w:w="1620" w:type="dxa"/>
            <w:tcBorders>
              <w:top w:val="single" w:sz="4" w:space="0" w:color="auto"/>
              <w:bottom w:val="single" w:sz="4" w:space="0" w:color="auto"/>
            </w:tcBorders>
          </w:tcPr>
          <w:p w14:paraId="13228901"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p w14:paraId="2EEE9BC5" w14:textId="77777777" w:rsidR="00F93E6B" w:rsidRDefault="00F93E6B" w:rsidP="00246E2B">
            <w:pPr>
              <w:pStyle w:val="Description"/>
              <w:tabs>
                <w:tab w:val="right" w:pos="1411"/>
              </w:tabs>
              <w:spacing w:before="20" w:after="0"/>
            </w:pPr>
            <w:r>
              <w:t>Non-Good alignment</w:t>
            </w:r>
          </w:p>
        </w:tc>
        <w:tc>
          <w:tcPr>
            <w:tcW w:w="6300" w:type="dxa"/>
            <w:tcBorders>
              <w:top w:val="single" w:sz="4" w:space="0" w:color="auto"/>
              <w:bottom w:val="single" w:sz="4" w:space="0" w:color="auto"/>
              <w:right w:val="single" w:sz="12" w:space="0" w:color="auto"/>
            </w:tcBorders>
            <w:vAlign w:val="center"/>
          </w:tcPr>
          <w:p w14:paraId="12DA9515" w14:textId="77777777" w:rsidR="00F93E6B" w:rsidRDefault="00F93E6B" w:rsidP="00246E2B">
            <w:pPr>
              <w:pStyle w:val="Description"/>
              <w:spacing w:before="20" w:after="0"/>
            </w:pPr>
            <w:r>
              <w:t>Member of the Child of Winter Druidic Sect, who embrace death &amp; decay, and focus on Vermin.</w:t>
            </w:r>
          </w:p>
          <w:p w14:paraId="6696092A" w14:textId="77777777" w:rsidR="00F93E6B" w:rsidRDefault="00F93E6B" w:rsidP="00246E2B">
            <w:pPr>
              <w:pStyle w:val="Description"/>
              <w:spacing w:before="20" w:after="0"/>
            </w:pPr>
            <w:r>
              <w:t xml:space="preserve">You may target Vermin with spells that usually only target Animal, such as </w:t>
            </w:r>
            <w:r>
              <w:rPr>
                <w:i/>
                <w:iCs/>
              </w:rPr>
              <w:t>Calm Animal</w:t>
            </w:r>
            <w:r>
              <w:t>.</w:t>
            </w:r>
          </w:p>
          <w:p w14:paraId="24EA757D" w14:textId="77777777" w:rsidR="00F93E6B" w:rsidRDefault="00F93E6B" w:rsidP="00246E2B">
            <w:pPr>
              <w:pStyle w:val="Description"/>
              <w:spacing w:before="20" w:after="0"/>
            </w:pPr>
            <w:r>
              <w:t>You may use Wild Empathy on Vermin.</w:t>
            </w:r>
          </w:p>
          <w:p w14:paraId="51A9FF18" w14:textId="77777777" w:rsidR="00F93E6B" w:rsidRDefault="00F93E6B" w:rsidP="00246E2B">
            <w:pPr>
              <w:pStyle w:val="Description"/>
              <w:spacing w:before="20"/>
            </w:pPr>
            <w:r>
              <w:t xml:space="preserve">You may summon Vermin with your </w:t>
            </w:r>
            <w:r>
              <w:rPr>
                <w:i/>
                <w:iCs/>
              </w:rPr>
              <w:t>Summon Nature’s Ally</w:t>
            </w:r>
            <w:r>
              <w:t xml:space="preserve"> spells. </w:t>
            </w:r>
          </w:p>
        </w:tc>
      </w:tr>
      <w:tr w:rsidR="00F93E6B" w14:paraId="19E16793"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458F74E9" w14:textId="77777777" w:rsidR="00F93E6B" w:rsidRDefault="00F93E6B" w:rsidP="00246E2B">
            <w:pPr>
              <w:spacing w:before="20" w:after="20"/>
              <w:ind w:left="72" w:right="-108" w:hanging="72"/>
              <w:rPr>
                <w:sz w:val="16"/>
              </w:rPr>
            </w:pPr>
            <w:r>
              <w:rPr>
                <w:sz w:val="16"/>
              </w:rPr>
              <w:t>Dderwydd Chymdeithas Initiate</w:t>
            </w:r>
            <w:r w:rsidRPr="00337048">
              <w:rPr>
                <w:sz w:val="16"/>
                <w:szCs w:val="16"/>
              </w:rPr>
              <w:fldChar w:fldCharType="begin"/>
            </w:r>
            <w:r w:rsidRPr="00337048">
              <w:rPr>
                <w:sz w:val="16"/>
                <w:szCs w:val="16"/>
              </w:rPr>
              <w:instrText xml:space="preserve"> XE "Dderwydd Chymdeithas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right w:val="single" w:sz="4" w:space="0" w:color="auto"/>
            </w:tcBorders>
            <w:vAlign w:val="bottom"/>
          </w:tcPr>
          <w:p w14:paraId="2B84DC33" w14:textId="77777777" w:rsidR="00F93E6B" w:rsidRDefault="00F93E6B" w:rsidP="00246E2B">
            <w:pPr>
              <w:spacing w:before="20" w:after="20"/>
              <w:jc w:val="right"/>
              <w:rPr>
                <w:sz w:val="12"/>
              </w:rPr>
            </w:pPr>
            <w:r>
              <w:rPr>
                <w:sz w:val="12"/>
              </w:rPr>
              <w:t>(DR332 p87)</w:t>
            </w:r>
          </w:p>
        </w:tc>
        <w:tc>
          <w:tcPr>
            <w:tcW w:w="1620" w:type="dxa"/>
            <w:tcBorders>
              <w:top w:val="single" w:sz="4" w:space="0" w:color="auto"/>
              <w:left w:val="single" w:sz="4" w:space="0" w:color="auto"/>
              <w:bottom w:val="single" w:sz="4" w:space="0" w:color="auto"/>
              <w:right w:val="single" w:sz="4" w:space="0" w:color="auto"/>
            </w:tcBorders>
          </w:tcPr>
          <w:p w14:paraId="23005AEF"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left w:val="single" w:sz="4" w:space="0" w:color="auto"/>
              <w:bottom w:val="single" w:sz="4" w:space="0" w:color="auto"/>
              <w:right w:val="single" w:sz="12" w:space="0" w:color="auto"/>
            </w:tcBorders>
            <w:vAlign w:val="center"/>
          </w:tcPr>
          <w:p w14:paraId="5FAD4476" w14:textId="77777777" w:rsidR="00F93E6B" w:rsidRDefault="00F93E6B" w:rsidP="00246E2B">
            <w:pPr>
              <w:pStyle w:val="Description"/>
              <w:spacing w:before="20" w:after="0"/>
            </w:pPr>
            <w:r>
              <w:t>Member of the Dderwydd Chymdeithas Druidic Sect, who have been in hiding and are spread out.</w:t>
            </w:r>
          </w:p>
          <w:p w14:paraId="15284134" w14:textId="77777777" w:rsidR="00F93E6B" w:rsidRDefault="00F93E6B" w:rsidP="00246E2B">
            <w:pPr>
              <w:pStyle w:val="Description"/>
              <w:spacing w:before="20" w:after="0"/>
            </w:pPr>
            <w:r>
              <w:t xml:space="preserve">Choose one of the following:  Knowledge (geography), Know (local), Knowledge (religion), </w:t>
            </w:r>
            <w:r>
              <w:br/>
              <w:t>Knowledge (the planes).  Add this skill to your Druid Skill List.</w:t>
            </w:r>
          </w:p>
          <w:p w14:paraId="445A35AB" w14:textId="77777777" w:rsidR="00F93E6B" w:rsidRDefault="00F93E6B" w:rsidP="00246E2B">
            <w:pPr>
              <w:pStyle w:val="Description"/>
              <w:spacing w:before="20" w:after="0"/>
            </w:pPr>
            <w:r>
              <w:t>Add the following spells to your Druidic spell list:</w:t>
            </w:r>
          </w:p>
          <w:p w14:paraId="53C9A96D"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Disguise Self</w:t>
            </w:r>
            <w:r>
              <w:rPr>
                <w:sz w:val="12"/>
              </w:rPr>
              <w:t>(PH p222)</w:t>
            </w:r>
            <w:r>
              <w:t xml:space="preserve"> – Changes our appearance. </w:t>
            </w:r>
          </w:p>
          <w:p w14:paraId="7A759F4C" w14:textId="77777777" w:rsidR="00F93E6B" w:rsidRDefault="00F93E6B" w:rsidP="00246E2B">
            <w:pPr>
              <w:pStyle w:val="Description"/>
              <w:tabs>
                <w:tab w:val="left" w:pos="252"/>
              </w:tabs>
              <w:spacing w:before="20" w:after="0"/>
              <w:ind w:left="259" w:hanging="259"/>
            </w:pPr>
            <w:r>
              <w:t>2</w:t>
            </w:r>
            <w:r w:rsidRPr="00DE78CD">
              <w:rPr>
                <w:vertAlign w:val="superscript"/>
              </w:rPr>
              <w:t>nd</w:t>
            </w:r>
            <w:r>
              <w:t xml:space="preserve">: </w:t>
            </w:r>
            <w:r>
              <w:tab/>
            </w:r>
            <w:r>
              <w:rPr>
                <w:i/>
              </w:rPr>
              <w:t>Undetectable Alignment</w:t>
            </w:r>
            <w:r>
              <w:rPr>
                <w:sz w:val="12"/>
              </w:rPr>
              <w:t>(PH p297)</w:t>
            </w:r>
            <w:r>
              <w:t xml:space="preserve"> – Conceals alignment for 24 hours. </w:t>
            </w:r>
          </w:p>
          <w:p w14:paraId="0D6D2B9C" w14:textId="77777777" w:rsidR="00F93E6B" w:rsidRDefault="00F93E6B" w:rsidP="00246E2B">
            <w:pPr>
              <w:pStyle w:val="Description"/>
              <w:tabs>
                <w:tab w:val="left" w:pos="252"/>
              </w:tabs>
              <w:spacing w:before="20" w:after="0"/>
              <w:ind w:left="259" w:hanging="259"/>
            </w:pPr>
            <w:r>
              <w:t>3</w:t>
            </w:r>
            <w:r w:rsidRPr="00DE78CD">
              <w:rPr>
                <w:vertAlign w:val="superscript"/>
              </w:rPr>
              <w:t>rd</w:t>
            </w:r>
            <w:r>
              <w:t xml:space="preserve">: </w:t>
            </w:r>
            <w:r>
              <w:tab/>
            </w:r>
            <w:r>
              <w:rPr>
                <w:i/>
              </w:rPr>
              <w:t>Helping Hand</w:t>
            </w:r>
            <w:r>
              <w:rPr>
                <w:sz w:val="12"/>
              </w:rPr>
              <w:t>(PH p239)</w:t>
            </w:r>
            <w:r>
              <w:t xml:space="preserve"> – Ghostly hand leads subject to you. </w:t>
            </w:r>
          </w:p>
          <w:p w14:paraId="302EC309" w14:textId="77777777" w:rsidR="00F93E6B" w:rsidRDefault="00F93E6B" w:rsidP="00246E2B">
            <w:pPr>
              <w:pStyle w:val="Description"/>
              <w:tabs>
                <w:tab w:val="left" w:pos="252"/>
              </w:tabs>
              <w:spacing w:before="20" w:after="0"/>
              <w:ind w:left="259" w:hanging="259"/>
            </w:pPr>
            <w:r>
              <w:t>4</w:t>
            </w:r>
            <w:r w:rsidRPr="00DE78CD">
              <w:rPr>
                <w:vertAlign w:val="superscript"/>
              </w:rPr>
              <w:t>th</w:t>
            </w:r>
            <w:r>
              <w:t xml:space="preserve">: </w:t>
            </w:r>
            <w:r>
              <w:tab/>
            </w:r>
            <w:r>
              <w:rPr>
                <w:i/>
              </w:rPr>
              <w:t>Sending</w:t>
            </w:r>
            <w:r>
              <w:rPr>
                <w:sz w:val="12"/>
              </w:rPr>
              <w:t>(PH p275)</w:t>
            </w:r>
            <w:r>
              <w:t xml:space="preserve"> – Delivers a short message anywhere, instantly. </w:t>
            </w:r>
          </w:p>
          <w:p w14:paraId="0CFCEF10"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Teleport</w:t>
            </w:r>
            <w:r>
              <w:rPr>
                <w:sz w:val="12"/>
              </w:rPr>
              <w:t>(PH p292)</w:t>
            </w:r>
            <w:r>
              <w:t xml:space="preserve"> – Instantly transports you as far as 100 miles per level. </w:t>
            </w:r>
          </w:p>
          <w:p w14:paraId="5E6BF487"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Shadow Walk</w:t>
            </w:r>
            <w:r>
              <w:rPr>
                <w:sz w:val="12"/>
              </w:rPr>
              <w:t>(PH p277)</w:t>
            </w:r>
            <w:r>
              <w:t xml:space="preserve"> – Step into shadow to travel rapidly. </w:t>
            </w:r>
          </w:p>
          <w:p w14:paraId="6E90D654" w14:textId="77777777" w:rsidR="00F93E6B" w:rsidRDefault="00F93E6B" w:rsidP="00246E2B">
            <w:pPr>
              <w:pStyle w:val="Description"/>
              <w:tabs>
                <w:tab w:val="left" w:pos="252"/>
              </w:tabs>
              <w:spacing w:before="20" w:after="0"/>
              <w:ind w:left="259" w:hanging="259"/>
            </w:pPr>
            <w:r>
              <w:t>7</w:t>
            </w:r>
            <w:r w:rsidRPr="00DE78CD">
              <w:rPr>
                <w:vertAlign w:val="superscript"/>
              </w:rPr>
              <w:t>th</w:t>
            </w:r>
            <w:r>
              <w:t xml:space="preserve">: </w:t>
            </w:r>
            <w:r>
              <w:tab/>
            </w:r>
            <w:r>
              <w:rPr>
                <w:i/>
              </w:rPr>
              <w:t>Sequester</w:t>
            </w:r>
            <w:r>
              <w:rPr>
                <w:sz w:val="12"/>
              </w:rPr>
              <w:t>(PH p276)</w:t>
            </w:r>
            <w:r>
              <w:t xml:space="preserve"> – Subject is invisible to sight and scrying. </w:t>
            </w:r>
          </w:p>
          <w:p w14:paraId="457B34F3" w14:textId="77777777" w:rsidR="00F93E6B" w:rsidRDefault="00F93E6B" w:rsidP="00246E2B">
            <w:pPr>
              <w:pStyle w:val="Description"/>
              <w:tabs>
                <w:tab w:val="left" w:pos="252"/>
              </w:tabs>
              <w:spacing w:before="20" w:after="0"/>
              <w:ind w:left="259" w:hanging="259"/>
            </w:pPr>
            <w:r>
              <w:t>8</w:t>
            </w:r>
            <w:r w:rsidRPr="00DE78CD">
              <w:rPr>
                <w:vertAlign w:val="superscript"/>
              </w:rPr>
              <w:t>th</w:t>
            </w:r>
            <w:r>
              <w:t xml:space="preserve">: </w:t>
            </w:r>
            <w:r>
              <w:tab/>
            </w:r>
            <w:r>
              <w:rPr>
                <w:i/>
              </w:rPr>
              <w:t>Discern Location</w:t>
            </w:r>
            <w:r>
              <w:rPr>
                <w:sz w:val="12"/>
              </w:rPr>
              <w:t>(PH p222)</w:t>
            </w:r>
            <w:r>
              <w:t xml:space="preserve"> – Reveals the exact location of a creature or object. </w:t>
            </w:r>
          </w:p>
          <w:p w14:paraId="22AB1F6D" w14:textId="77777777" w:rsidR="00F93E6B" w:rsidRPr="00DE78CD" w:rsidRDefault="00F93E6B" w:rsidP="00246E2B">
            <w:pPr>
              <w:pStyle w:val="Description"/>
              <w:tabs>
                <w:tab w:val="left" w:pos="252"/>
              </w:tabs>
              <w:spacing w:before="20"/>
              <w:ind w:left="259" w:hanging="259"/>
            </w:pPr>
            <w:r>
              <w:t>9</w:t>
            </w:r>
            <w:r w:rsidRPr="00DE78CD">
              <w:rPr>
                <w:vertAlign w:val="superscript"/>
              </w:rPr>
              <w:t>th</w:t>
            </w:r>
            <w:r>
              <w:t xml:space="preserve">: </w:t>
            </w:r>
            <w:r>
              <w:tab/>
            </w:r>
            <w:r>
              <w:rPr>
                <w:i/>
              </w:rPr>
              <w:t>Etherealness</w:t>
            </w:r>
            <w:r>
              <w:rPr>
                <w:sz w:val="12"/>
              </w:rPr>
              <w:t>(PH p228)</w:t>
            </w:r>
            <w:r>
              <w:t xml:space="preserve"> – Travel to Ethereal Plane with companions. </w:t>
            </w:r>
          </w:p>
        </w:tc>
      </w:tr>
      <w:tr w:rsidR="00F93E6B" w14:paraId="34DCC6B9"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74F371C" w14:textId="77777777" w:rsidR="00F93E6B" w:rsidRPr="002F3009" w:rsidRDefault="00F93E6B" w:rsidP="00246E2B">
            <w:pPr>
              <w:pStyle w:val="BoxText"/>
              <w:ind w:left="72" w:hanging="72"/>
            </w:pPr>
            <w:r w:rsidRPr="00055D0D">
              <w:rPr>
                <w:sz w:val="16"/>
                <w:szCs w:val="16"/>
              </w:rPr>
              <w:t>Dread Tyranny</w:t>
            </w:r>
            <w:r w:rsidRPr="00055D0D">
              <w:rPr>
                <w:sz w:val="16"/>
              </w:rPr>
              <w:fldChar w:fldCharType="begin"/>
            </w:r>
            <w:r w:rsidRPr="00055D0D">
              <w:rPr>
                <w:sz w:val="16"/>
              </w:rPr>
              <w:instrText xml:space="preserve"> XE "</w:instrText>
            </w:r>
            <w:r>
              <w:rPr>
                <w:sz w:val="16"/>
              </w:rPr>
              <w:instrText>Dread Tyranny</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5021CAB" w14:textId="77777777" w:rsidR="00F93E6B" w:rsidRPr="00055D0D" w:rsidRDefault="00F93E6B" w:rsidP="00246E2B">
            <w:pPr>
              <w:pStyle w:val="BoxText"/>
              <w:jc w:val="right"/>
              <w:rPr>
                <w:sz w:val="12"/>
                <w:szCs w:val="12"/>
              </w:rPr>
            </w:pPr>
            <w:r>
              <w:rPr>
                <w:sz w:val="12"/>
                <w:szCs w:val="12"/>
              </w:rPr>
              <w:t>(</w:t>
            </w:r>
            <w:r w:rsidRPr="00055D0D">
              <w:rPr>
                <w:sz w:val="12"/>
                <w:szCs w:val="12"/>
              </w:rPr>
              <w:t>RoD p154</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2D128A63" w14:textId="77777777" w:rsidR="00F93E6B" w:rsidRDefault="00F93E6B" w:rsidP="00246E2B">
            <w:pPr>
              <w:pStyle w:val="BoxText"/>
              <w:tabs>
                <w:tab w:val="right" w:pos="1411"/>
              </w:tabs>
              <w:ind w:left="72" w:hanging="72"/>
            </w:pPr>
            <w:r>
              <w:t>Patron Deity:</w:t>
            </w:r>
            <w:r w:rsidRPr="003B2FF5">
              <w:t xml:space="preserve"> </w:t>
            </w:r>
            <w:r w:rsidRPr="003B2FF5">
              <w:tab/>
            </w:r>
            <w:r>
              <w:t>Hextor</w:t>
            </w:r>
          </w:p>
          <w:p w14:paraId="3B53CFA2"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3</w:t>
            </w:r>
            <w:r w:rsidRPr="004C4543">
              <w:rPr>
                <w:vertAlign w:val="superscript"/>
              </w:rPr>
              <w:t>rd</w:t>
            </w:r>
          </w:p>
          <w:p w14:paraId="19514143" w14:textId="77777777" w:rsidR="00F93E6B" w:rsidRPr="002F3009" w:rsidRDefault="00F93E6B"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5D415EC9" w14:textId="77777777" w:rsidR="00F93E6B" w:rsidRDefault="00F93E6B" w:rsidP="00246E2B">
            <w:pPr>
              <w:pStyle w:val="Description"/>
              <w:spacing w:before="20" w:after="0"/>
            </w:pPr>
            <w:r>
              <w:t xml:space="preserve">Add Intimidate to your Cleric class skills. Add your Strength </w:t>
            </w:r>
            <w:r w:rsidRPr="00344267">
              <w:rPr>
                <w:u w:val="single"/>
              </w:rPr>
              <w:t>and</w:t>
            </w:r>
            <w:r>
              <w:t xml:space="preserve"> Charisma modifiers to Intimidate checks.</w:t>
            </w:r>
          </w:p>
          <w:p w14:paraId="2FDE2EBF" w14:textId="77777777" w:rsidR="00F93E6B" w:rsidRDefault="00F93E6B" w:rsidP="00246E2B">
            <w:pPr>
              <w:pStyle w:val="Description"/>
              <w:spacing w:before="20" w:after="0"/>
            </w:pPr>
            <w:r>
              <w:t>When you use a lethal weapon to deal nonlethal damage, you reduce the attack roll penalty to –2.</w:t>
            </w:r>
          </w:p>
          <w:p w14:paraId="79B4142C" w14:textId="77777777" w:rsidR="00F93E6B" w:rsidRDefault="00F93E6B" w:rsidP="00246E2B">
            <w:pPr>
              <w:pStyle w:val="Description"/>
              <w:spacing w:before="20" w:after="0"/>
            </w:pPr>
            <w:r>
              <w:t xml:space="preserve">Add the following to your Cleric spells list: </w:t>
            </w:r>
          </w:p>
          <w:p w14:paraId="0C76E46F" w14:textId="77777777" w:rsidR="00F93E6B" w:rsidRDefault="00F93E6B" w:rsidP="00246E2B">
            <w:pPr>
              <w:pStyle w:val="Description"/>
              <w:tabs>
                <w:tab w:val="left" w:pos="252"/>
              </w:tabs>
              <w:spacing w:before="20" w:after="0"/>
              <w:ind w:left="259" w:hanging="259"/>
            </w:pPr>
            <w:r>
              <w:t>2</w:t>
            </w:r>
            <w:r w:rsidRPr="00DE78CD">
              <w:rPr>
                <w:vertAlign w:val="superscript"/>
              </w:rPr>
              <w:t>nd</w:t>
            </w:r>
            <w:r>
              <w:t xml:space="preserve">: </w:t>
            </w:r>
            <w:r>
              <w:tab/>
            </w:r>
            <w:r>
              <w:rPr>
                <w:i/>
              </w:rPr>
              <w:t>Scare</w:t>
            </w:r>
            <w:r>
              <w:rPr>
                <w:sz w:val="12"/>
              </w:rPr>
              <w:t>(PH p274)</w:t>
            </w:r>
            <w:r>
              <w:t xml:space="preserve"> – Panics creatures of less than 6HD. </w:t>
            </w:r>
          </w:p>
          <w:p w14:paraId="482620F5" w14:textId="77777777" w:rsidR="00F93E6B" w:rsidRDefault="00F93E6B" w:rsidP="00246E2B">
            <w:pPr>
              <w:pStyle w:val="Description"/>
              <w:tabs>
                <w:tab w:val="left" w:pos="252"/>
              </w:tabs>
              <w:spacing w:before="20" w:after="0"/>
              <w:ind w:left="259" w:hanging="259"/>
            </w:pPr>
            <w:r>
              <w:t>4</w:t>
            </w:r>
            <w:r w:rsidRPr="00DE78CD">
              <w:rPr>
                <w:vertAlign w:val="superscript"/>
              </w:rPr>
              <w:t>th</w:t>
            </w:r>
            <w:r>
              <w:t xml:space="preserve">: </w:t>
            </w:r>
            <w:r>
              <w:tab/>
            </w:r>
            <w:r>
              <w:rPr>
                <w:i/>
              </w:rPr>
              <w:t>Evard’s Black Tentacles</w:t>
            </w:r>
            <w:r>
              <w:rPr>
                <w:sz w:val="12"/>
              </w:rPr>
              <w:t>(PH p228)</w:t>
            </w:r>
            <w:r>
              <w:t xml:space="preserve"> – Tentacles grapple all within a 15’ spread. </w:t>
            </w:r>
          </w:p>
          <w:p w14:paraId="79CB3E67"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Dominate Person</w:t>
            </w:r>
            <w:r>
              <w:rPr>
                <w:sz w:val="12"/>
              </w:rPr>
              <w:t>(PH p224)</w:t>
            </w:r>
            <w:r>
              <w:t xml:space="preserve"> – Controls humanoid telepathically. </w:t>
            </w:r>
          </w:p>
          <w:p w14:paraId="0525E8BD"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Eyebite</w:t>
            </w:r>
            <w:r>
              <w:rPr>
                <w:sz w:val="12"/>
              </w:rPr>
              <w:t>(PH p228)</w:t>
            </w:r>
            <w:r>
              <w:t xml:space="preserve"> – Target becomes panics, sickened, and comatose. </w:t>
            </w:r>
          </w:p>
          <w:p w14:paraId="1A5E3CC1" w14:textId="77777777" w:rsidR="00F93E6B" w:rsidRDefault="00F93E6B" w:rsidP="00246E2B">
            <w:pPr>
              <w:pStyle w:val="Description"/>
              <w:tabs>
                <w:tab w:val="left" w:pos="252"/>
              </w:tabs>
              <w:spacing w:before="20" w:after="0"/>
              <w:ind w:left="259" w:hanging="259"/>
            </w:pPr>
            <w:r>
              <w:t>8</w:t>
            </w:r>
            <w:r w:rsidRPr="00DE78CD">
              <w:rPr>
                <w:vertAlign w:val="superscript"/>
              </w:rPr>
              <w:t>th</w:t>
            </w:r>
            <w:r>
              <w:t xml:space="preserve">: </w:t>
            </w:r>
            <w:r>
              <w:tab/>
            </w:r>
            <w:r>
              <w:rPr>
                <w:i/>
              </w:rPr>
              <w:t>Demand</w:t>
            </w:r>
            <w:r>
              <w:rPr>
                <w:sz w:val="12"/>
              </w:rPr>
              <w:t>(PH p217)</w:t>
            </w:r>
            <w:r>
              <w:t xml:space="preserve"> – As </w:t>
            </w:r>
            <w:r>
              <w:rPr>
                <w:i/>
              </w:rPr>
              <w:t>Sending</w:t>
            </w:r>
            <w:r>
              <w:t xml:space="preserve">, plus you can send </w:t>
            </w:r>
            <w:r>
              <w:rPr>
                <w:i/>
              </w:rPr>
              <w:t>Suggestion</w:t>
            </w:r>
            <w:r>
              <w:t xml:space="preserve">. </w:t>
            </w:r>
          </w:p>
          <w:p w14:paraId="2C4D8464" w14:textId="77777777" w:rsidR="00F93E6B" w:rsidRPr="002F3009" w:rsidRDefault="00F93E6B" w:rsidP="00246E2B">
            <w:pPr>
              <w:pStyle w:val="Description"/>
              <w:tabs>
                <w:tab w:val="left" w:pos="252"/>
              </w:tabs>
              <w:spacing w:before="20"/>
              <w:ind w:left="259" w:hanging="259"/>
            </w:pPr>
            <w:r>
              <w:t>9</w:t>
            </w:r>
            <w:r w:rsidRPr="00DE78CD">
              <w:rPr>
                <w:vertAlign w:val="superscript"/>
              </w:rPr>
              <w:t>th</w:t>
            </w:r>
            <w:r>
              <w:t xml:space="preserve">: </w:t>
            </w:r>
            <w:r>
              <w:tab/>
            </w:r>
            <w:r>
              <w:rPr>
                <w:i/>
              </w:rPr>
              <w:t>Dominate Monster</w:t>
            </w:r>
            <w:r>
              <w:rPr>
                <w:sz w:val="12"/>
              </w:rPr>
              <w:t>(PH p224)</w:t>
            </w:r>
            <w:r>
              <w:t xml:space="preserve"> – As </w:t>
            </w:r>
            <w:r>
              <w:rPr>
                <w:i/>
              </w:rPr>
              <w:t>Dominate</w:t>
            </w:r>
            <w:r>
              <w:t xml:space="preserve"> </w:t>
            </w:r>
            <w:r>
              <w:rPr>
                <w:i/>
              </w:rPr>
              <w:t>Person</w:t>
            </w:r>
            <w:r>
              <w:t xml:space="preserve">, but any creature. </w:t>
            </w:r>
          </w:p>
        </w:tc>
      </w:tr>
      <w:tr w:rsidR="00F93E6B" w14:paraId="334C6EC3"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14C06B3F" w14:textId="77777777" w:rsidR="00F93E6B" w:rsidRDefault="00F93E6B" w:rsidP="00246E2B">
            <w:pPr>
              <w:pStyle w:val="BoxText"/>
              <w:ind w:left="72" w:hanging="72"/>
            </w:pPr>
            <w:r w:rsidRPr="00055D0D">
              <w:rPr>
                <w:sz w:val="16"/>
                <w:szCs w:val="16"/>
              </w:rPr>
              <w:t>Eternal Strength</w:t>
            </w:r>
            <w:r w:rsidRPr="00055D0D">
              <w:rPr>
                <w:sz w:val="16"/>
              </w:rPr>
              <w:fldChar w:fldCharType="begin"/>
            </w:r>
            <w:r w:rsidRPr="00055D0D">
              <w:rPr>
                <w:sz w:val="16"/>
              </w:rPr>
              <w:instrText xml:space="preserve"> XE "</w:instrText>
            </w:r>
            <w:r>
              <w:rPr>
                <w:sz w:val="16"/>
              </w:rPr>
              <w:instrText>Eternal Strength</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34DF00AB"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A295D1C" w14:textId="77777777" w:rsidR="00F93E6B" w:rsidRDefault="00F93E6B" w:rsidP="00246E2B">
            <w:pPr>
              <w:pStyle w:val="BoxText"/>
              <w:tabs>
                <w:tab w:val="right" w:pos="1411"/>
              </w:tabs>
              <w:ind w:left="72" w:hanging="72"/>
            </w:pPr>
            <w:r>
              <w:t>Patron Deity:</w:t>
            </w:r>
            <w:r w:rsidRPr="003B2FF5">
              <w:t xml:space="preserve"> </w:t>
            </w:r>
            <w:r w:rsidRPr="003B2FF5">
              <w:tab/>
            </w:r>
            <w:r>
              <w:t>Kord</w:t>
            </w:r>
          </w:p>
          <w:p w14:paraId="4FE5F5D4"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5</w:t>
            </w:r>
            <w:r w:rsidRPr="00407DE8">
              <w:rPr>
                <w:vertAlign w:val="superscript"/>
              </w:rPr>
              <w:t>th</w:t>
            </w:r>
          </w:p>
          <w:p w14:paraId="4414AD1E" w14:textId="77777777" w:rsidR="00F93E6B" w:rsidRPr="002F3009" w:rsidRDefault="00F93E6B" w:rsidP="00246E2B">
            <w:pPr>
              <w:pStyle w:val="BoxText"/>
              <w:tabs>
                <w:tab w:val="right" w:pos="1411"/>
              </w:tabs>
              <w:ind w:left="72" w:hanging="72"/>
            </w:pPr>
            <w:r>
              <w:t>Strength 13</w:t>
            </w:r>
          </w:p>
        </w:tc>
        <w:tc>
          <w:tcPr>
            <w:tcW w:w="6300" w:type="dxa"/>
            <w:tcBorders>
              <w:top w:val="single" w:sz="4" w:space="0" w:color="auto"/>
              <w:left w:val="single" w:sz="4" w:space="0" w:color="auto"/>
              <w:bottom w:val="single" w:sz="4" w:space="0" w:color="auto"/>
              <w:right w:val="single" w:sz="12" w:space="0" w:color="auto"/>
            </w:tcBorders>
          </w:tcPr>
          <w:p w14:paraId="68422F56" w14:textId="77777777" w:rsidR="00F93E6B" w:rsidRDefault="00F93E6B" w:rsidP="00246E2B">
            <w:pPr>
              <w:pStyle w:val="Description"/>
              <w:spacing w:before="20" w:after="0"/>
            </w:pPr>
            <w:r>
              <w:t xml:space="preserve">+4 bonus on saves against Strength damage or drain. </w:t>
            </w:r>
          </w:p>
          <w:p w14:paraId="4E1EF578" w14:textId="77777777" w:rsidR="00F93E6B" w:rsidRDefault="00F93E6B" w:rsidP="00246E2B">
            <w:pPr>
              <w:pStyle w:val="Description"/>
              <w:spacing w:before="20" w:after="0"/>
            </w:pPr>
            <w:r>
              <w:t>Add the following to your Cleric spell list:</w:t>
            </w:r>
          </w:p>
          <w:p w14:paraId="14BBE6C5" w14:textId="77777777" w:rsidR="00F93E6B" w:rsidRDefault="00F93E6B" w:rsidP="00246E2B">
            <w:pPr>
              <w:pStyle w:val="Description"/>
              <w:tabs>
                <w:tab w:val="left" w:pos="252"/>
              </w:tabs>
              <w:spacing w:before="20" w:after="0"/>
              <w:ind w:left="259" w:hanging="259"/>
            </w:pPr>
            <w:r>
              <w:t>3</w:t>
            </w:r>
            <w:r w:rsidRPr="00DE78CD">
              <w:rPr>
                <w:vertAlign w:val="superscript"/>
              </w:rPr>
              <w:t>rd</w:t>
            </w:r>
            <w:r>
              <w:t xml:space="preserve">: </w:t>
            </w:r>
            <w:r>
              <w:tab/>
            </w:r>
            <w:r>
              <w:rPr>
                <w:i/>
              </w:rPr>
              <w:t>Heroism</w:t>
            </w:r>
            <w:r>
              <w:rPr>
                <w:sz w:val="12"/>
              </w:rPr>
              <w:t>(PH p240)</w:t>
            </w:r>
            <w:r>
              <w:t xml:space="preserve"> – Gives a +2 on attack rolls, saves, &amp; skill checks.</w:t>
            </w:r>
          </w:p>
          <w:p w14:paraId="0790D5CF" w14:textId="77777777" w:rsidR="00F93E6B" w:rsidRDefault="00F93E6B" w:rsidP="00246E2B">
            <w:pPr>
              <w:pStyle w:val="Description"/>
              <w:tabs>
                <w:tab w:val="left" w:pos="252"/>
              </w:tabs>
              <w:spacing w:before="20" w:after="0"/>
              <w:ind w:left="259" w:hanging="259"/>
            </w:pPr>
            <w:r>
              <w:t>5</w:t>
            </w:r>
            <w:r w:rsidRPr="00DE78CD">
              <w:rPr>
                <w:vertAlign w:val="superscript"/>
              </w:rPr>
              <w:t>th</w:t>
            </w:r>
            <w:r>
              <w:t xml:space="preserve">: </w:t>
            </w:r>
            <w:r>
              <w:tab/>
            </w:r>
            <w:r>
              <w:rPr>
                <w:i/>
              </w:rPr>
              <w:t>Waves of Fatigue</w:t>
            </w:r>
            <w:r>
              <w:rPr>
                <w:sz w:val="12"/>
              </w:rPr>
              <w:t>(PH p301)</w:t>
            </w:r>
            <w:r>
              <w:t xml:space="preserve"> – Several targets become fatigued.</w:t>
            </w:r>
          </w:p>
          <w:p w14:paraId="5A670930" w14:textId="77777777" w:rsidR="00F93E6B" w:rsidRDefault="00F93E6B" w:rsidP="00246E2B">
            <w:pPr>
              <w:pStyle w:val="Description"/>
              <w:tabs>
                <w:tab w:val="left" w:pos="252"/>
              </w:tabs>
              <w:spacing w:before="20" w:after="0"/>
              <w:ind w:left="259" w:hanging="259"/>
            </w:pPr>
            <w:r>
              <w:t>6</w:t>
            </w:r>
            <w:r w:rsidRPr="00DE78CD">
              <w:rPr>
                <w:vertAlign w:val="superscript"/>
              </w:rPr>
              <w:t>th</w:t>
            </w:r>
            <w:r>
              <w:t xml:space="preserve">: </w:t>
            </w:r>
            <w:r>
              <w:tab/>
            </w:r>
            <w:r>
              <w:rPr>
                <w:i/>
              </w:rPr>
              <w:t>Heroism, Greater</w:t>
            </w:r>
            <w:r>
              <w:rPr>
                <w:sz w:val="12"/>
              </w:rPr>
              <w:t>(PH p285)</w:t>
            </w:r>
            <w:r>
              <w:t xml:space="preserve"> – Gives +4 bonus on attack rolls, saves, skill checks; immunity to fear; temporary hp.</w:t>
            </w:r>
          </w:p>
          <w:p w14:paraId="3DD86FF9" w14:textId="77777777" w:rsidR="00F93E6B" w:rsidRPr="00407DE8" w:rsidRDefault="00F93E6B" w:rsidP="00246E2B">
            <w:pPr>
              <w:pStyle w:val="Description"/>
              <w:tabs>
                <w:tab w:val="left" w:pos="252"/>
              </w:tabs>
              <w:spacing w:before="20"/>
              <w:ind w:left="259" w:hanging="259"/>
            </w:pPr>
            <w:r>
              <w:t>7</w:t>
            </w:r>
            <w:r w:rsidRPr="00DE78CD">
              <w:rPr>
                <w:vertAlign w:val="superscript"/>
              </w:rPr>
              <w:t>th</w:t>
            </w:r>
            <w:r>
              <w:t xml:space="preserve">: </w:t>
            </w:r>
            <w:r>
              <w:tab/>
            </w:r>
            <w:r>
              <w:rPr>
                <w:i/>
              </w:rPr>
              <w:t>Waves of Exhaustion</w:t>
            </w:r>
            <w:r>
              <w:rPr>
                <w:sz w:val="12"/>
              </w:rPr>
              <w:t>(PH p301)</w:t>
            </w:r>
            <w:r>
              <w:t xml:space="preserve"> – Several targets become exhausted.</w:t>
            </w:r>
          </w:p>
        </w:tc>
      </w:tr>
      <w:tr w:rsidR="00F93E6B" w14:paraId="09F776BC"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1641F760" w14:textId="77777777" w:rsidR="00F93E6B" w:rsidRDefault="00F93E6B" w:rsidP="00246E2B">
            <w:pPr>
              <w:pStyle w:val="BoxText"/>
              <w:ind w:left="72" w:hanging="72"/>
            </w:pPr>
            <w:r w:rsidRPr="005C04FA">
              <w:rPr>
                <w:sz w:val="16"/>
                <w:szCs w:val="16"/>
              </w:rPr>
              <w:t>Far Horizons</w:t>
            </w:r>
            <w:r w:rsidRPr="00055D0D">
              <w:rPr>
                <w:sz w:val="16"/>
              </w:rPr>
              <w:fldChar w:fldCharType="begin"/>
            </w:r>
            <w:r w:rsidRPr="00055D0D">
              <w:rPr>
                <w:sz w:val="16"/>
              </w:rPr>
              <w:instrText xml:space="preserve"> XE "</w:instrText>
            </w:r>
            <w:r>
              <w:rPr>
                <w:sz w:val="16"/>
              </w:rPr>
              <w:instrText>Far Horizons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BBBCAC1"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6E5E46BF" w14:textId="77777777" w:rsidR="00F93E6B" w:rsidRDefault="00F93E6B" w:rsidP="00246E2B">
            <w:pPr>
              <w:pStyle w:val="BoxText"/>
              <w:tabs>
                <w:tab w:val="right" w:pos="1411"/>
              </w:tabs>
              <w:ind w:left="72" w:hanging="72"/>
            </w:pPr>
            <w:r>
              <w:t>Patron Deity:</w:t>
            </w:r>
            <w:r w:rsidRPr="003B2FF5">
              <w:t xml:space="preserve"> </w:t>
            </w:r>
            <w:r w:rsidRPr="003B2FF5">
              <w:tab/>
            </w:r>
            <w:r>
              <w:t>Fharlanghn</w:t>
            </w:r>
          </w:p>
          <w:p w14:paraId="31CCF850" w14:textId="77777777" w:rsidR="00F93E6B" w:rsidRDefault="00F93E6B" w:rsidP="00246E2B">
            <w:pPr>
              <w:pStyle w:val="BoxText"/>
              <w:tabs>
                <w:tab w:val="right" w:pos="1411"/>
              </w:tabs>
              <w:ind w:left="72" w:hanging="72"/>
            </w:pPr>
            <w:r>
              <w:t>Cleric level:</w:t>
            </w:r>
            <w:r w:rsidRPr="003B2FF5">
              <w:t xml:space="preserve"> </w:t>
            </w:r>
            <w:r w:rsidRPr="003B2FF5">
              <w:tab/>
            </w:r>
            <w:r>
              <w:t>1</w:t>
            </w:r>
            <w:r w:rsidRPr="00407DE8">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1F5ED055" w14:textId="77777777" w:rsidR="00F93E6B" w:rsidRDefault="00F93E6B" w:rsidP="00246E2B">
            <w:pPr>
              <w:pStyle w:val="Description"/>
              <w:spacing w:before="20" w:after="0"/>
            </w:pPr>
            <w:r>
              <w:t xml:space="preserve">Add Climb, Jump, and Swim to your Cleric class skills. </w:t>
            </w:r>
          </w:p>
          <w:p w14:paraId="136B1A5C" w14:textId="77777777" w:rsidR="00F93E6B" w:rsidRDefault="00F93E6B" w:rsidP="00246E2B">
            <w:pPr>
              <w:pStyle w:val="Description"/>
              <w:spacing w:before="20" w:after="0"/>
            </w:pPr>
            <w:r>
              <w:t>You always know which direction is North.</w:t>
            </w:r>
          </w:p>
          <w:p w14:paraId="0EDEE7DC" w14:textId="77777777" w:rsidR="00F93E6B" w:rsidRDefault="00F93E6B" w:rsidP="00246E2B">
            <w:pPr>
              <w:pStyle w:val="Description"/>
              <w:spacing w:before="20" w:after="0"/>
            </w:pPr>
            <w:r>
              <w:t>Add the following to your Cleric spells list:</w:t>
            </w:r>
          </w:p>
          <w:p w14:paraId="18718B63"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Expeditious Retreat</w:t>
            </w:r>
            <w:r>
              <w:rPr>
                <w:sz w:val="12"/>
              </w:rPr>
              <w:t>(PH p228)</w:t>
            </w:r>
            <w:r>
              <w:t xml:space="preserve"> – Your land speed increases by 30’.</w:t>
            </w:r>
          </w:p>
          <w:p w14:paraId="56FD0BBD" w14:textId="77777777" w:rsidR="00F93E6B" w:rsidRDefault="00F93E6B" w:rsidP="00246E2B">
            <w:pPr>
              <w:pStyle w:val="Description"/>
              <w:tabs>
                <w:tab w:val="left" w:pos="252"/>
              </w:tabs>
              <w:spacing w:before="20" w:after="0"/>
              <w:ind w:left="259" w:hanging="259"/>
            </w:pPr>
            <w:r>
              <w:t>3</w:t>
            </w:r>
            <w:r w:rsidRPr="00875EE5">
              <w:rPr>
                <w:vertAlign w:val="superscript"/>
              </w:rPr>
              <w:t>rd</w:t>
            </w:r>
            <w:r>
              <w:t xml:space="preserve">: </w:t>
            </w:r>
            <w:r>
              <w:tab/>
            </w:r>
            <w:r>
              <w:rPr>
                <w:i/>
              </w:rPr>
              <w:t>Leomund’s Tiny Hut</w:t>
            </w:r>
            <w:r>
              <w:rPr>
                <w:sz w:val="12"/>
              </w:rPr>
              <w:t>(PH p247)</w:t>
            </w:r>
            <w:r>
              <w:t xml:space="preserve"> – Creates shelter for ten creatures.</w:t>
            </w:r>
          </w:p>
          <w:p w14:paraId="44B82308" w14:textId="77777777" w:rsidR="00F93E6B" w:rsidRDefault="00F93E6B" w:rsidP="00246E2B">
            <w:pPr>
              <w:pStyle w:val="Description"/>
              <w:tabs>
                <w:tab w:val="left" w:pos="252"/>
              </w:tabs>
              <w:spacing w:before="20" w:after="0"/>
              <w:ind w:left="259" w:hanging="259"/>
            </w:pPr>
            <w:r>
              <w:t>5</w:t>
            </w:r>
            <w:r w:rsidRPr="00875EE5">
              <w:rPr>
                <w:vertAlign w:val="superscript"/>
              </w:rPr>
              <w:t>th</w:t>
            </w:r>
            <w:r>
              <w:t xml:space="preserve">: </w:t>
            </w:r>
            <w:r>
              <w:tab/>
            </w:r>
            <w:smartTag w:uri="urn:schemas-microsoft-com:office:smarttags" w:element="place">
              <w:r>
                <w:rPr>
                  <w:i/>
                </w:rPr>
                <w:t>Overland</w:t>
              </w:r>
            </w:smartTag>
            <w:r>
              <w:rPr>
                <w:i/>
              </w:rPr>
              <w:t xml:space="preserve"> Flight</w:t>
            </w:r>
            <w:r>
              <w:rPr>
                <w:sz w:val="12"/>
              </w:rPr>
              <w:t>(PH p259)</w:t>
            </w:r>
            <w:r>
              <w:t xml:space="preserve"> – You fly at a speed of 40’ and can ‘hustle’ over long distances.</w:t>
            </w:r>
          </w:p>
          <w:p w14:paraId="6724CDC9" w14:textId="77777777" w:rsidR="00F93E6B" w:rsidRPr="00407DE8" w:rsidRDefault="00F93E6B" w:rsidP="00246E2B">
            <w:pPr>
              <w:pStyle w:val="Description"/>
              <w:tabs>
                <w:tab w:val="left" w:pos="252"/>
              </w:tabs>
              <w:spacing w:before="20"/>
              <w:ind w:left="259" w:hanging="259"/>
            </w:pPr>
            <w:r>
              <w:t>6</w:t>
            </w:r>
            <w:r w:rsidRPr="00875EE5">
              <w:rPr>
                <w:vertAlign w:val="superscript"/>
              </w:rPr>
              <w:t>th</w:t>
            </w:r>
            <w:r>
              <w:t xml:space="preserve">: </w:t>
            </w:r>
            <w:r>
              <w:tab/>
            </w:r>
            <w:r>
              <w:rPr>
                <w:i/>
              </w:rPr>
              <w:t>Shadow Walk</w:t>
            </w:r>
            <w:r>
              <w:rPr>
                <w:sz w:val="12"/>
              </w:rPr>
              <w:t>(PH p277)</w:t>
            </w:r>
            <w:r>
              <w:t xml:space="preserve"> – Step into shadow to travel rapidly.</w:t>
            </w:r>
          </w:p>
        </w:tc>
      </w:tr>
      <w:tr w:rsidR="00F93E6B" w14:paraId="60942D63" w14:textId="77777777">
        <w:tblPrEx>
          <w:tblCellMar>
            <w:top w:w="0" w:type="dxa"/>
            <w:bottom w:w="0" w:type="dxa"/>
          </w:tblCellMar>
        </w:tblPrEx>
        <w:trPr>
          <w:cantSplit/>
        </w:trPr>
        <w:tc>
          <w:tcPr>
            <w:tcW w:w="1620" w:type="dxa"/>
            <w:tcBorders>
              <w:top w:val="single" w:sz="4" w:space="0" w:color="auto"/>
              <w:left w:val="single" w:sz="12" w:space="0" w:color="auto"/>
              <w:right w:val="nil"/>
            </w:tcBorders>
          </w:tcPr>
          <w:p w14:paraId="7592AE2F" w14:textId="77777777" w:rsidR="00F93E6B" w:rsidRDefault="00F93E6B" w:rsidP="00246E2B">
            <w:pPr>
              <w:spacing w:before="20" w:after="20"/>
              <w:ind w:left="72" w:hanging="72"/>
              <w:rPr>
                <w:sz w:val="16"/>
              </w:rPr>
            </w:pPr>
            <w:r>
              <w:rPr>
                <w:sz w:val="16"/>
              </w:rPr>
              <w:t>Gatekeeper Initiate</w:t>
            </w:r>
            <w:r w:rsidRPr="00337048">
              <w:rPr>
                <w:sz w:val="16"/>
                <w:szCs w:val="16"/>
              </w:rPr>
              <w:fldChar w:fldCharType="begin"/>
            </w:r>
            <w:r w:rsidRPr="00337048">
              <w:rPr>
                <w:sz w:val="16"/>
                <w:szCs w:val="16"/>
              </w:rPr>
              <w:instrText xml:space="preserve"> XE "Gatekeeper Initiate" </w:instrText>
            </w:r>
            <w:r w:rsidRPr="00337048">
              <w:rPr>
                <w:sz w:val="16"/>
                <w:szCs w:val="16"/>
              </w:rPr>
              <w:fldChar w:fldCharType="end"/>
            </w:r>
            <w:r>
              <w:rPr>
                <w:sz w:val="16"/>
              </w:rPr>
              <w:br/>
            </w:r>
            <w:r>
              <w:rPr>
                <w:sz w:val="14"/>
              </w:rPr>
              <w:t>[General]</w:t>
            </w:r>
          </w:p>
        </w:tc>
        <w:tc>
          <w:tcPr>
            <w:tcW w:w="900" w:type="dxa"/>
            <w:tcBorders>
              <w:top w:val="single" w:sz="4" w:space="0" w:color="auto"/>
              <w:left w:val="nil"/>
            </w:tcBorders>
            <w:vAlign w:val="bottom"/>
          </w:tcPr>
          <w:p w14:paraId="17314181" w14:textId="77777777" w:rsidR="00F93E6B" w:rsidRDefault="00F93E6B" w:rsidP="00246E2B">
            <w:pPr>
              <w:spacing w:before="20" w:after="20"/>
              <w:jc w:val="right"/>
              <w:rPr>
                <w:sz w:val="12"/>
              </w:rPr>
            </w:pPr>
            <w:r>
              <w:rPr>
                <w:sz w:val="12"/>
              </w:rPr>
              <w:t>(Eb p54)</w:t>
            </w:r>
          </w:p>
        </w:tc>
        <w:tc>
          <w:tcPr>
            <w:tcW w:w="1620" w:type="dxa"/>
            <w:tcBorders>
              <w:top w:val="single" w:sz="4" w:space="0" w:color="auto"/>
            </w:tcBorders>
          </w:tcPr>
          <w:p w14:paraId="57AAB23A"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right w:val="single" w:sz="12" w:space="0" w:color="auto"/>
            </w:tcBorders>
            <w:vAlign w:val="center"/>
          </w:tcPr>
          <w:p w14:paraId="4A843608" w14:textId="77777777" w:rsidR="00F93E6B" w:rsidRDefault="00F93E6B" w:rsidP="00246E2B">
            <w:pPr>
              <w:pStyle w:val="Description"/>
              <w:spacing w:before="20" w:after="0"/>
            </w:pPr>
            <w:r>
              <w:t>Member of the Gatekeeper Druidic Sect, who are trained to ward off extra-dimensional attacks by Aberrations.</w:t>
            </w:r>
          </w:p>
          <w:p w14:paraId="4D19BE60" w14:textId="77777777" w:rsidR="00F93E6B" w:rsidRDefault="00F93E6B" w:rsidP="00246E2B">
            <w:pPr>
              <w:pStyle w:val="Description"/>
              <w:spacing w:before="20" w:after="0"/>
            </w:pPr>
            <w:r>
              <w:t>+2 bonus on saves vs. the supernatural &amp; spell-like abilities of Aberrations.</w:t>
            </w:r>
          </w:p>
          <w:p w14:paraId="6FA9512C" w14:textId="77777777" w:rsidR="00F93E6B" w:rsidRDefault="00F93E6B" w:rsidP="00246E2B">
            <w:pPr>
              <w:pStyle w:val="Description"/>
              <w:spacing w:before="20" w:after="0"/>
            </w:pPr>
            <w:r>
              <w:t>Add Knowledge (the planes) to your Druid Skill List.  You can make Knowledge (the planes) checks to learn details about Aberrations (instead of Know (dungeoneering)).</w:t>
            </w:r>
          </w:p>
          <w:p w14:paraId="4D9BFF31" w14:textId="77777777" w:rsidR="00F93E6B" w:rsidRDefault="00F93E6B" w:rsidP="00246E2B">
            <w:pPr>
              <w:pStyle w:val="Description"/>
              <w:spacing w:before="20" w:after="0"/>
            </w:pPr>
            <w:r>
              <w:t>Add the following spells to your Druidic spell list:</w:t>
            </w:r>
          </w:p>
          <w:p w14:paraId="7499DE87"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Protection from Evil</w:t>
            </w:r>
            <w:r>
              <w:rPr>
                <w:sz w:val="12"/>
              </w:rPr>
              <w:t>(PH p266)</w:t>
            </w:r>
            <w:r>
              <w:t xml:space="preserve"> – +2 bonus to AC &amp; saves against evil, counters mind control, &amp; hedges out elementals &amp; outsiders.</w:t>
            </w:r>
          </w:p>
          <w:p w14:paraId="4DFAD82E" w14:textId="77777777" w:rsidR="00F93E6B" w:rsidRDefault="00F93E6B" w:rsidP="00246E2B">
            <w:pPr>
              <w:pStyle w:val="Description"/>
              <w:tabs>
                <w:tab w:val="left" w:pos="252"/>
              </w:tabs>
              <w:spacing w:before="20" w:after="0"/>
              <w:ind w:left="259" w:hanging="259"/>
            </w:pPr>
            <w:r>
              <w:t>2</w:t>
            </w:r>
            <w:r w:rsidRPr="00875EE5">
              <w:rPr>
                <w:vertAlign w:val="superscript"/>
              </w:rPr>
              <w:t>nd</w:t>
            </w:r>
            <w:r>
              <w:t xml:space="preserve">: </w:t>
            </w:r>
            <w:r>
              <w:tab/>
            </w:r>
            <w:r>
              <w:rPr>
                <w:i/>
              </w:rPr>
              <w:t>Zone of Natural Purity</w:t>
            </w:r>
            <w:r>
              <w:rPr>
                <w:sz w:val="12"/>
              </w:rPr>
              <w:t>(Eb p117)</w:t>
            </w:r>
            <w:r>
              <w:t xml:space="preserve"> – Aberrations in area become weaker, fey &amp; plants become stronger.</w:t>
            </w:r>
          </w:p>
          <w:p w14:paraId="2B442F5C" w14:textId="77777777" w:rsidR="00F93E6B" w:rsidRDefault="00F93E6B" w:rsidP="00246E2B">
            <w:pPr>
              <w:pStyle w:val="Description"/>
              <w:tabs>
                <w:tab w:val="left" w:pos="252"/>
              </w:tabs>
              <w:spacing w:before="20" w:after="0"/>
              <w:ind w:left="259" w:hanging="259"/>
            </w:pPr>
            <w:r>
              <w:t>3</w:t>
            </w:r>
            <w:r w:rsidRPr="00875EE5">
              <w:rPr>
                <w:vertAlign w:val="superscript"/>
              </w:rPr>
              <w:t>rd</w:t>
            </w:r>
            <w:r>
              <w:t xml:space="preserve">: </w:t>
            </w:r>
            <w:r>
              <w:tab/>
            </w:r>
            <w:r>
              <w:rPr>
                <w:i/>
              </w:rPr>
              <w:t>Dimensional Anchor</w:t>
            </w:r>
            <w:r>
              <w:rPr>
                <w:sz w:val="12"/>
              </w:rPr>
              <w:t>(PH p221)(PH p250)+</w:t>
            </w:r>
            <w:r>
              <w:t xml:space="preserve"> – Bars extradimensional movement.</w:t>
            </w:r>
          </w:p>
          <w:p w14:paraId="71D99D4F" w14:textId="77777777" w:rsidR="00F93E6B" w:rsidRDefault="00F93E6B" w:rsidP="00246E2B">
            <w:pPr>
              <w:pStyle w:val="Description"/>
              <w:tabs>
                <w:tab w:val="left" w:pos="252"/>
              </w:tabs>
              <w:spacing w:before="20" w:after="0"/>
              <w:ind w:left="259" w:hanging="259"/>
            </w:pPr>
            <w:r>
              <w:t>4</w:t>
            </w:r>
            <w:r w:rsidRPr="00875EE5">
              <w:rPr>
                <w:vertAlign w:val="superscript"/>
              </w:rPr>
              <w:t>th</w:t>
            </w:r>
            <w:r>
              <w:t xml:space="preserve">: </w:t>
            </w:r>
            <w:r>
              <w:tab/>
            </w:r>
            <w:r>
              <w:rPr>
                <w:i/>
              </w:rPr>
              <w:t>Nature’s Wrath</w:t>
            </w:r>
            <w:r>
              <w:rPr>
                <w:sz w:val="12"/>
              </w:rPr>
              <w:t>(Eb p114)</w:t>
            </w:r>
            <w:r>
              <w:t xml:space="preserve"> – Damages &amp; dazes aberrations, damages other creatures.</w:t>
            </w:r>
          </w:p>
          <w:p w14:paraId="4474C514" w14:textId="77777777" w:rsidR="00F93E6B" w:rsidRDefault="00F93E6B" w:rsidP="00246E2B">
            <w:pPr>
              <w:pStyle w:val="Description"/>
              <w:tabs>
                <w:tab w:val="left" w:pos="252"/>
              </w:tabs>
              <w:spacing w:before="20" w:after="0"/>
              <w:ind w:left="259" w:hanging="259"/>
            </w:pPr>
            <w:r>
              <w:t>5</w:t>
            </w:r>
            <w:r w:rsidRPr="00875EE5">
              <w:rPr>
                <w:vertAlign w:val="superscript"/>
              </w:rPr>
              <w:t>th</w:t>
            </w:r>
            <w:r>
              <w:t xml:space="preserve">: </w:t>
            </w:r>
            <w:r>
              <w:tab/>
            </w:r>
            <w:r>
              <w:rPr>
                <w:i/>
              </w:rPr>
              <w:t>Banishment</w:t>
            </w:r>
            <w:r>
              <w:rPr>
                <w:sz w:val="12"/>
              </w:rPr>
              <w:t>(PH p202)</w:t>
            </w:r>
            <w:r>
              <w:t xml:space="preserve"> – Banishes 2 HD per level of extraplanar creatures.</w:t>
            </w:r>
          </w:p>
          <w:p w14:paraId="4EB960F6" w14:textId="77777777" w:rsidR="00F93E6B" w:rsidRDefault="00F93E6B" w:rsidP="00246E2B">
            <w:pPr>
              <w:pStyle w:val="Description"/>
              <w:tabs>
                <w:tab w:val="left" w:pos="252"/>
              </w:tabs>
              <w:spacing w:before="20" w:after="0"/>
              <w:ind w:left="259" w:hanging="259"/>
            </w:pPr>
            <w:r>
              <w:t>6</w:t>
            </w:r>
            <w:r w:rsidRPr="00875EE5">
              <w:rPr>
                <w:vertAlign w:val="superscript"/>
              </w:rPr>
              <w:t>th</w:t>
            </w:r>
            <w:r>
              <w:t xml:space="preserve">: </w:t>
            </w:r>
            <w:r>
              <w:tab/>
            </w:r>
            <w:r>
              <w:rPr>
                <w:i/>
              </w:rPr>
              <w:t>Dimensional Lock</w:t>
            </w:r>
            <w:r>
              <w:rPr>
                <w:sz w:val="12"/>
              </w:rPr>
              <w:t>(PH p221)</w:t>
            </w:r>
            <w:r>
              <w:t xml:space="preserve"> – Teleportation and interplanar travel are blocked for 1 day per level.</w:t>
            </w:r>
          </w:p>
          <w:p w14:paraId="38C9AF42" w14:textId="77777777" w:rsidR="00F93E6B" w:rsidRDefault="00F93E6B" w:rsidP="00246E2B">
            <w:pPr>
              <w:pStyle w:val="Description"/>
              <w:tabs>
                <w:tab w:val="left" w:pos="252"/>
              </w:tabs>
              <w:spacing w:before="20" w:after="0"/>
              <w:ind w:left="259" w:hanging="259"/>
            </w:pPr>
            <w:r>
              <w:t>7</w:t>
            </w:r>
            <w:r w:rsidRPr="00875EE5">
              <w:rPr>
                <w:vertAlign w:val="superscript"/>
              </w:rPr>
              <w:t>th</w:t>
            </w:r>
            <w:r>
              <w:t xml:space="preserve">: </w:t>
            </w:r>
            <w:r>
              <w:tab/>
            </w:r>
            <w:r>
              <w:rPr>
                <w:i/>
              </w:rPr>
              <w:t>Return to Nature</w:t>
            </w:r>
            <w:r>
              <w:rPr>
                <w:sz w:val="12"/>
              </w:rPr>
              <w:t>(Eb p114)</w:t>
            </w:r>
            <w:r>
              <w:t xml:space="preserve"> – Reduces Intelligence and magical abilities of target.</w:t>
            </w:r>
          </w:p>
          <w:p w14:paraId="2C55546A" w14:textId="77777777" w:rsidR="00F93E6B" w:rsidRPr="00980C8F" w:rsidRDefault="00F93E6B" w:rsidP="00246E2B">
            <w:pPr>
              <w:pStyle w:val="Description"/>
              <w:tabs>
                <w:tab w:val="left" w:pos="252"/>
              </w:tabs>
              <w:spacing w:before="20"/>
              <w:ind w:left="259" w:hanging="259"/>
            </w:pPr>
            <w:r>
              <w:t>8</w:t>
            </w:r>
            <w:r w:rsidRPr="00875EE5">
              <w:rPr>
                <w:vertAlign w:val="superscript"/>
              </w:rPr>
              <w:t>th</w:t>
            </w:r>
            <w:r>
              <w:t xml:space="preserve">: </w:t>
            </w:r>
            <w:r>
              <w:tab/>
            </w:r>
            <w:r>
              <w:rPr>
                <w:i/>
              </w:rPr>
              <w:t>Mind Blank</w:t>
            </w:r>
            <w:r>
              <w:rPr>
                <w:sz w:val="12"/>
              </w:rPr>
              <w:t>(PH p253)</w:t>
            </w:r>
            <w:r>
              <w:t xml:space="preserve"> – Subject is immune to mental/emotional magic and scrying.</w:t>
            </w:r>
          </w:p>
        </w:tc>
      </w:tr>
      <w:tr w:rsidR="00F93E6B" w14:paraId="30F5C1A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2F9E28BA" w14:textId="77777777" w:rsidR="00F93E6B" w:rsidRDefault="00F93E6B" w:rsidP="00246E2B">
            <w:pPr>
              <w:spacing w:before="20" w:after="20"/>
              <w:ind w:left="72" w:hanging="72"/>
              <w:rPr>
                <w:sz w:val="16"/>
              </w:rPr>
            </w:pPr>
            <w:r>
              <w:rPr>
                <w:sz w:val="16"/>
              </w:rPr>
              <w:t>Greensinger Initiate</w:t>
            </w:r>
            <w:r w:rsidRPr="00337048">
              <w:rPr>
                <w:sz w:val="16"/>
                <w:szCs w:val="16"/>
              </w:rPr>
              <w:fldChar w:fldCharType="begin"/>
            </w:r>
            <w:r w:rsidRPr="00337048">
              <w:rPr>
                <w:sz w:val="16"/>
                <w:szCs w:val="16"/>
              </w:rPr>
              <w:instrText xml:space="preserve"> XE "Greensinger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618D216A" w14:textId="77777777" w:rsidR="00F93E6B" w:rsidRDefault="00F93E6B" w:rsidP="00246E2B">
            <w:pPr>
              <w:spacing w:before="20" w:after="20"/>
              <w:jc w:val="right"/>
              <w:rPr>
                <w:sz w:val="12"/>
              </w:rPr>
            </w:pPr>
            <w:r>
              <w:rPr>
                <w:sz w:val="12"/>
              </w:rPr>
              <w:t>(Eb p54)</w:t>
            </w:r>
          </w:p>
        </w:tc>
        <w:tc>
          <w:tcPr>
            <w:tcW w:w="1620" w:type="dxa"/>
            <w:tcBorders>
              <w:top w:val="single" w:sz="4" w:space="0" w:color="auto"/>
              <w:bottom w:val="single" w:sz="4" w:space="0" w:color="auto"/>
            </w:tcBorders>
          </w:tcPr>
          <w:p w14:paraId="7E47C209"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21EBCE01" w14:textId="77777777" w:rsidR="00F93E6B" w:rsidRDefault="00F93E6B" w:rsidP="00246E2B">
            <w:pPr>
              <w:pStyle w:val="Description"/>
              <w:spacing w:before="20" w:after="0"/>
            </w:pPr>
            <w:r>
              <w:t>Member of the Greensinger Druidic Sect, who have close ties to the Fey.</w:t>
            </w:r>
          </w:p>
          <w:p w14:paraId="6E4AC438" w14:textId="77777777" w:rsidR="00F93E6B" w:rsidRDefault="00F93E6B" w:rsidP="00246E2B">
            <w:pPr>
              <w:pStyle w:val="Description"/>
              <w:spacing w:before="20" w:after="0"/>
            </w:pPr>
            <w:r>
              <w:t>Add Bluff, Hide, &amp; Perform to your Druid Skill List.</w:t>
            </w:r>
          </w:p>
          <w:p w14:paraId="4556799A" w14:textId="77777777" w:rsidR="00F93E6B" w:rsidRDefault="00F93E6B" w:rsidP="00246E2B">
            <w:pPr>
              <w:pStyle w:val="Description"/>
              <w:spacing w:before="20" w:after="0"/>
            </w:pPr>
            <w:r>
              <w:t>Add the following spells to your Druidic spell list:</w:t>
            </w:r>
          </w:p>
          <w:p w14:paraId="2183DA18" w14:textId="77777777" w:rsidR="00F93E6B" w:rsidRDefault="00F93E6B" w:rsidP="00246E2B">
            <w:pPr>
              <w:pStyle w:val="Description"/>
              <w:tabs>
                <w:tab w:val="left" w:pos="252"/>
              </w:tabs>
              <w:spacing w:before="20" w:after="0"/>
              <w:ind w:left="259" w:hanging="259"/>
            </w:pPr>
            <w:r>
              <w:t>1</w:t>
            </w:r>
            <w:r w:rsidRPr="00875EE5">
              <w:rPr>
                <w:vertAlign w:val="superscript"/>
              </w:rPr>
              <w:t>st</w:t>
            </w:r>
            <w:r>
              <w:t xml:space="preserve">: </w:t>
            </w:r>
            <w:r>
              <w:tab/>
            </w:r>
            <w:r>
              <w:rPr>
                <w:i/>
              </w:rPr>
              <w:t>Charm Person</w:t>
            </w:r>
            <w:r>
              <w:rPr>
                <w:sz w:val="12"/>
              </w:rPr>
              <w:t>(PH p209)</w:t>
            </w:r>
            <w:r>
              <w:t xml:space="preserve"> – Make one person your friend.</w:t>
            </w:r>
          </w:p>
          <w:p w14:paraId="5A5299B1" w14:textId="77777777" w:rsidR="00F93E6B" w:rsidRDefault="00F93E6B" w:rsidP="00246E2B">
            <w:pPr>
              <w:pStyle w:val="Description"/>
              <w:tabs>
                <w:tab w:val="left" w:pos="252"/>
              </w:tabs>
              <w:spacing w:before="20" w:after="0"/>
              <w:ind w:left="259" w:hanging="259"/>
            </w:pPr>
            <w:r>
              <w:t>2</w:t>
            </w:r>
            <w:r w:rsidRPr="00980C8F">
              <w:rPr>
                <w:vertAlign w:val="superscript"/>
              </w:rPr>
              <w:t>nd</w:t>
            </w:r>
            <w:r>
              <w:t xml:space="preserve">: </w:t>
            </w:r>
            <w:r>
              <w:tab/>
            </w:r>
            <w:r>
              <w:rPr>
                <w:i/>
              </w:rPr>
              <w:t>Daze Monster</w:t>
            </w:r>
            <w:r>
              <w:rPr>
                <w:sz w:val="12"/>
              </w:rPr>
              <w:t>(PH3.5 217)</w:t>
            </w:r>
            <w:r>
              <w:t xml:space="preserve"> – Living creature up to 6HD or less looses next action.</w:t>
            </w:r>
          </w:p>
          <w:p w14:paraId="2DDF0660" w14:textId="77777777" w:rsidR="00F93E6B" w:rsidRDefault="00F93E6B" w:rsidP="00246E2B">
            <w:pPr>
              <w:pStyle w:val="Description"/>
              <w:tabs>
                <w:tab w:val="left" w:pos="252"/>
              </w:tabs>
              <w:spacing w:before="20" w:after="0"/>
              <w:ind w:left="259" w:hanging="259"/>
            </w:pPr>
            <w:r>
              <w:t>3</w:t>
            </w:r>
            <w:r w:rsidRPr="00980C8F">
              <w:rPr>
                <w:vertAlign w:val="superscript"/>
              </w:rPr>
              <w:t>rd</w:t>
            </w:r>
            <w:r>
              <w:t xml:space="preserve">: </w:t>
            </w:r>
            <w:r>
              <w:tab/>
            </w:r>
            <w:r>
              <w:rPr>
                <w:i/>
              </w:rPr>
              <w:t>Displacement</w:t>
            </w:r>
            <w:r>
              <w:rPr>
                <w:sz w:val="12"/>
              </w:rPr>
              <w:t>(PH p223)</w:t>
            </w:r>
            <w:r>
              <w:t xml:space="preserve"> – Attacks miss subject 50% of the time.</w:t>
            </w:r>
          </w:p>
          <w:p w14:paraId="60045A01" w14:textId="77777777" w:rsidR="00F93E6B" w:rsidRDefault="00F93E6B" w:rsidP="00246E2B">
            <w:pPr>
              <w:pStyle w:val="Description"/>
              <w:tabs>
                <w:tab w:val="left" w:pos="252"/>
              </w:tabs>
              <w:spacing w:before="20" w:after="0"/>
              <w:ind w:left="259" w:hanging="259"/>
            </w:pPr>
            <w:r>
              <w:t>4</w:t>
            </w:r>
            <w:r w:rsidRPr="00980C8F">
              <w:rPr>
                <w:vertAlign w:val="superscript"/>
              </w:rPr>
              <w:t>th</w:t>
            </w:r>
            <w:r>
              <w:t xml:space="preserve">: </w:t>
            </w:r>
            <w:r>
              <w:tab/>
            </w:r>
            <w:r>
              <w:rPr>
                <w:i/>
              </w:rPr>
              <w:t>Charm Monster</w:t>
            </w:r>
            <w:r>
              <w:rPr>
                <w:sz w:val="12"/>
              </w:rPr>
              <w:t>(PH p209)</w:t>
            </w:r>
            <w:r>
              <w:t xml:space="preserve"> – Makes monster believe it is your ally.</w:t>
            </w:r>
          </w:p>
          <w:p w14:paraId="21FDBCFE" w14:textId="77777777" w:rsidR="00F93E6B" w:rsidRDefault="00F93E6B" w:rsidP="00246E2B">
            <w:pPr>
              <w:pStyle w:val="Description"/>
              <w:tabs>
                <w:tab w:val="left" w:pos="252"/>
              </w:tabs>
              <w:spacing w:before="20" w:after="0"/>
              <w:ind w:left="259" w:hanging="259"/>
            </w:pPr>
            <w:r>
              <w:t>5</w:t>
            </w:r>
            <w:r w:rsidRPr="00980C8F">
              <w:rPr>
                <w:vertAlign w:val="superscript"/>
              </w:rPr>
              <w:t>th</w:t>
            </w:r>
            <w:r>
              <w:t xml:space="preserve">: </w:t>
            </w:r>
            <w:r>
              <w:tab/>
            </w:r>
            <w:r>
              <w:rPr>
                <w:i/>
              </w:rPr>
              <w:t>Hold Monster</w:t>
            </w:r>
            <w:r>
              <w:rPr>
                <w:sz w:val="12"/>
              </w:rPr>
              <w:t>(PH p241)</w:t>
            </w:r>
            <w:r>
              <w:t xml:space="preserve"> – As </w:t>
            </w:r>
            <w:r>
              <w:rPr>
                <w:i/>
              </w:rPr>
              <w:t>Hold Person</w:t>
            </w:r>
            <w:r>
              <w:t>, but can effect any creature.</w:t>
            </w:r>
          </w:p>
          <w:p w14:paraId="1E4833F1" w14:textId="77777777" w:rsidR="00F93E6B" w:rsidRDefault="00F93E6B" w:rsidP="00246E2B">
            <w:pPr>
              <w:pStyle w:val="Description"/>
              <w:tabs>
                <w:tab w:val="left" w:pos="252"/>
              </w:tabs>
              <w:spacing w:before="20" w:after="0"/>
              <w:ind w:left="259" w:hanging="259"/>
            </w:pPr>
            <w:r>
              <w:t>6</w:t>
            </w:r>
            <w:r w:rsidRPr="00980C8F">
              <w:rPr>
                <w:vertAlign w:val="superscript"/>
              </w:rPr>
              <w:t>th</w:t>
            </w:r>
            <w:r>
              <w:t xml:space="preserve">: </w:t>
            </w:r>
            <w:r>
              <w:tab/>
            </w:r>
            <w:r>
              <w:rPr>
                <w:i/>
              </w:rPr>
              <w:t>Cat’s Grace, Mass</w:t>
            </w:r>
            <w:r>
              <w:rPr>
                <w:sz w:val="12"/>
              </w:rPr>
              <w:t>(PH p208)</w:t>
            </w:r>
            <w:r>
              <w:t xml:space="preserve"> – As </w:t>
            </w:r>
            <w:r>
              <w:rPr>
                <w:i/>
                <w:iCs/>
              </w:rPr>
              <w:t>Cat’s Grace</w:t>
            </w:r>
            <w:r>
              <w:t>, affects one subject per level.</w:t>
            </w:r>
          </w:p>
          <w:p w14:paraId="52FD6BF5" w14:textId="77777777" w:rsidR="00F93E6B" w:rsidRDefault="00F93E6B" w:rsidP="00246E2B">
            <w:pPr>
              <w:pStyle w:val="Description"/>
              <w:tabs>
                <w:tab w:val="left" w:pos="252"/>
              </w:tabs>
              <w:spacing w:before="20" w:after="0"/>
              <w:ind w:left="259" w:hanging="259"/>
            </w:pPr>
            <w:r>
              <w:t>7</w:t>
            </w:r>
            <w:r w:rsidRPr="00980C8F">
              <w:rPr>
                <w:vertAlign w:val="superscript"/>
              </w:rPr>
              <w:t>th</w:t>
            </w:r>
            <w:r>
              <w:t xml:space="preserve">: </w:t>
            </w:r>
            <w:r>
              <w:tab/>
            </w:r>
            <w:r>
              <w:rPr>
                <w:i/>
              </w:rPr>
              <w:t>Ethereal Jaunt</w:t>
            </w:r>
            <w:r>
              <w:rPr>
                <w:sz w:val="12"/>
              </w:rPr>
              <w:t>(PH p227)</w:t>
            </w:r>
            <w:r>
              <w:t xml:space="preserve"> – You become ethereal for 1 round per level.</w:t>
            </w:r>
          </w:p>
          <w:p w14:paraId="5F2373D0" w14:textId="77777777" w:rsidR="00F93E6B" w:rsidRDefault="00F93E6B" w:rsidP="00246E2B">
            <w:pPr>
              <w:pStyle w:val="Description"/>
              <w:tabs>
                <w:tab w:val="left" w:pos="252"/>
              </w:tabs>
              <w:spacing w:before="20" w:after="0"/>
              <w:ind w:left="259" w:hanging="259"/>
            </w:pPr>
            <w:r>
              <w:t>8</w:t>
            </w:r>
            <w:r w:rsidRPr="00980C8F">
              <w:rPr>
                <w:vertAlign w:val="superscript"/>
              </w:rPr>
              <w:t>th</w:t>
            </w:r>
            <w:r>
              <w:t xml:space="preserve">: </w:t>
            </w:r>
            <w:r>
              <w:tab/>
            </w:r>
            <w:r>
              <w:rPr>
                <w:i/>
              </w:rPr>
              <w:t>Charm Monster, Mass</w:t>
            </w:r>
            <w:r>
              <w:rPr>
                <w:sz w:val="12"/>
              </w:rPr>
              <w:t>(PH p206)</w:t>
            </w:r>
            <w:r>
              <w:t xml:space="preserve"> – As </w:t>
            </w:r>
            <w:r>
              <w:rPr>
                <w:i/>
              </w:rPr>
              <w:t>Charm Monster</w:t>
            </w:r>
            <w:r>
              <w:t>, but all within 30’.</w:t>
            </w:r>
          </w:p>
          <w:p w14:paraId="6E1EDC49" w14:textId="77777777" w:rsidR="00F93E6B" w:rsidRPr="00C94F68" w:rsidRDefault="00F93E6B" w:rsidP="00246E2B">
            <w:pPr>
              <w:pStyle w:val="Description"/>
              <w:tabs>
                <w:tab w:val="left" w:pos="252"/>
              </w:tabs>
              <w:spacing w:before="20"/>
              <w:ind w:left="259" w:hanging="259"/>
            </w:pPr>
            <w:r>
              <w:t>9</w:t>
            </w:r>
            <w:r w:rsidRPr="00980C8F">
              <w:rPr>
                <w:vertAlign w:val="superscript"/>
              </w:rPr>
              <w:t>th</w:t>
            </w:r>
            <w:r>
              <w:t xml:space="preserve">: </w:t>
            </w:r>
            <w:r>
              <w:tab/>
            </w:r>
            <w:r>
              <w:rPr>
                <w:i/>
              </w:rPr>
              <w:t>Etherealness</w:t>
            </w:r>
            <w:r>
              <w:rPr>
                <w:sz w:val="12"/>
              </w:rPr>
              <w:t>(PH p228)</w:t>
            </w:r>
            <w:r>
              <w:t xml:space="preserve"> – Travel to Ethereal Plane with companions.</w:t>
            </w:r>
          </w:p>
        </w:tc>
      </w:tr>
      <w:tr w:rsidR="00F93E6B" w14:paraId="4596EE8C" w14:textId="77777777">
        <w:tblPrEx>
          <w:tblCellMar>
            <w:top w:w="0" w:type="dxa"/>
            <w:bottom w:w="0" w:type="dxa"/>
          </w:tblCellMar>
        </w:tblPrEx>
        <w:trPr>
          <w:cantSplit/>
        </w:trPr>
        <w:tc>
          <w:tcPr>
            <w:tcW w:w="1620" w:type="dxa"/>
            <w:tcBorders>
              <w:left w:val="single" w:sz="12" w:space="0" w:color="auto"/>
              <w:right w:val="nil"/>
            </w:tcBorders>
          </w:tcPr>
          <w:p w14:paraId="5F13C5B7" w14:textId="77777777" w:rsidR="00F93E6B" w:rsidRDefault="00F93E6B" w:rsidP="00246E2B">
            <w:pPr>
              <w:spacing w:before="20" w:after="20"/>
              <w:ind w:left="72" w:right="-108" w:hanging="72"/>
              <w:rPr>
                <w:color w:val="000000"/>
                <w:sz w:val="16"/>
              </w:rPr>
            </w:pPr>
            <w:r>
              <w:rPr>
                <w:color w:val="000000"/>
                <w:sz w:val="16"/>
              </w:rPr>
              <w:t>Initiate of Bane</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Bane</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1494DC58" w14:textId="77777777" w:rsidR="00F93E6B" w:rsidRDefault="00F93E6B" w:rsidP="00246E2B">
            <w:pPr>
              <w:spacing w:before="20" w:after="20"/>
              <w:jc w:val="right"/>
              <w:rPr>
                <w:sz w:val="12"/>
              </w:rPr>
            </w:pPr>
            <w:r>
              <w:rPr>
                <w:sz w:val="12"/>
              </w:rPr>
              <w:t>(PGF p80)</w:t>
            </w:r>
          </w:p>
        </w:tc>
        <w:tc>
          <w:tcPr>
            <w:tcW w:w="1620" w:type="dxa"/>
          </w:tcPr>
          <w:p w14:paraId="2DD5CDCC"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Bane</w:t>
            </w:r>
          </w:p>
          <w:p w14:paraId="7E44DCED"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5</w:t>
            </w:r>
            <w:r>
              <w:rPr>
                <w:sz w:val="14"/>
                <w:vertAlign w:val="superscript"/>
              </w:rPr>
              <w:t>th</w:t>
            </w:r>
          </w:p>
        </w:tc>
        <w:tc>
          <w:tcPr>
            <w:tcW w:w="6300" w:type="dxa"/>
            <w:tcBorders>
              <w:right w:val="single" w:sz="12" w:space="0" w:color="auto"/>
            </w:tcBorders>
            <w:vAlign w:val="center"/>
          </w:tcPr>
          <w:p w14:paraId="32DC7DCA" w14:textId="77777777" w:rsidR="00F93E6B" w:rsidRDefault="00F93E6B" w:rsidP="00246E2B">
            <w:pPr>
              <w:pStyle w:val="Description"/>
              <w:spacing w:before="20" w:after="0"/>
              <w:ind w:left="252" w:hanging="252"/>
            </w:pPr>
            <w:r>
              <w:t>Gain ‘Frightful Presence’ – When you attack or charge, all enemies within 30’ become Shaken for 1d4 rounds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10 + ½ Cleric level + Charisma modifier).</w:t>
            </w:r>
          </w:p>
          <w:p w14:paraId="4FD27471" w14:textId="77777777" w:rsidR="00F93E6B" w:rsidRDefault="00F93E6B" w:rsidP="00246E2B">
            <w:pPr>
              <w:pStyle w:val="Description"/>
              <w:spacing w:before="20" w:after="0"/>
              <w:ind w:left="252" w:hanging="252"/>
            </w:pPr>
            <w:r>
              <w:t>Add the following spells to your Cleric spell list:</w:t>
            </w:r>
          </w:p>
          <w:p w14:paraId="57C9E685" w14:textId="77777777" w:rsidR="00F93E6B" w:rsidRDefault="00F93E6B" w:rsidP="00246E2B">
            <w:pPr>
              <w:pStyle w:val="Description"/>
              <w:tabs>
                <w:tab w:val="left" w:pos="252"/>
              </w:tabs>
              <w:spacing w:before="20" w:after="0"/>
              <w:ind w:left="259" w:hanging="259"/>
            </w:pPr>
            <w:r>
              <w:t>3</w:t>
            </w:r>
            <w:r>
              <w:rPr>
                <w:vertAlign w:val="superscript"/>
              </w:rPr>
              <w:t>rd</w:t>
            </w:r>
            <w:r>
              <w:t xml:space="preserve">: </w:t>
            </w:r>
            <w:r>
              <w:tab/>
            </w:r>
            <w:r>
              <w:rPr>
                <w:i/>
              </w:rPr>
              <w:t>Mystic Lash</w:t>
            </w:r>
            <w:r>
              <w:rPr>
                <w:sz w:val="12"/>
              </w:rPr>
              <w:t>(PGF p106)</w:t>
            </w:r>
            <w:r>
              <w:t xml:space="preserve"> – Creates energy whip that deals 1d6 Electricity damage per 3 levels (max 4d6) and Stuns for 1 round.</w:t>
            </w:r>
          </w:p>
          <w:p w14:paraId="779D637D" w14:textId="77777777" w:rsidR="00F93E6B" w:rsidRDefault="00F93E6B" w:rsidP="00246E2B">
            <w:pPr>
              <w:pStyle w:val="Description"/>
              <w:tabs>
                <w:tab w:val="left" w:pos="252"/>
              </w:tabs>
              <w:spacing w:before="20" w:after="0"/>
              <w:ind w:left="259" w:hanging="259"/>
            </w:pPr>
            <w:r>
              <w:t>5</w:t>
            </w:r>
            <w:r>
              <w:rPr>
                <w:vertAlign w:val="superscript"/>
              </w:rPr>
              <w:t>th</w:t>
            </w:r>
            <w:r>
              <w:t xml:space="preserve">: </w:t>
            </w:r>
            <w:r>
              <w:tab/>
            </w:r>
            <w:r>
              <w:rPr>
                <w:i/>
              </w:rPr>
              <w:t>Battle Tide</w:t>
            </w:r>
            <w:r>
              <w:rPr>
                <w:sz w:val="12"/>
              </w:rPr>
              <w:t>(PGF p99)</w:t>
            </w:r>
            <w:r>
              <w:t xml:space="preserve"> – Targets take –2 penalty on saving throws, attack rolls, and weapon damage to grant you benefits.</w:t>
            </w:r>
          </w:p>
          <w:p w14:paraId="6BFEB72E" w14:textId="77777777" w:rsidR="00F93E6B" w:rsidRDefault="00F93E6B" w:rsidP="00246E2B">
            <w:pPr>
              <w:pStyle w:val="Description"/>
              <w:tabs>
                <w:tab w:val="left" w:pos="252"/>
              </w:tabs>
              <w:spacing w:before="20" w:after="0"/>
              <w:ind w:left="259" w:hanging="259"/>
            </w:pPr>
            <w:r>
              <w:t>6</w:t>
            </w:r>
            <w:r>
              <w:rPr>
                <w:vertAlign w:val="superscript"/>
              </w:rPr>
              <w:t>th</w:t>
            </w:r>
            <w:r>
              <w:t xml:space="preserve">: </w:t>
            </w:r>
            <w:r>
              <w:tab/>
            </w:r>
            <w:r>
              <w:rPr>
                <w:i/>
              </w:rPr>
              <w:t>Stone Walk</w:t>
            </w:r>
            <w:r>
              <w:rPr>
                <w:sz w:val="12"/>
              </w:rPr>
              <w:t>(PGF p113)</w:t>
            </w:r>
            <w:r>
              <w:t xml:space="preserve"> – Links two stones for teleportation.</w:t>
            </w:r>
          </w:p>
          <w:p w14:paraId="25C65AD2" w14:textId="77777777" w:rsidR="00F93E6B" w:rsidRDefault="00F93E6B" w:rsidP="00246E2B">
            <w:pPr>
              <w:pStyle w:val="Description"/>
              <w:tabs>
                <w:tab w:val="left" w:pos="252"/>
              </w:tabs>
              <w:spacing w:before="20"/>
              <w:ind w:left="259" w:hanging="259"/>
            </w:pPr>
            <w:r>
              <w:t>7</w:t>
            </w:r>
            <w:r>
              <w:rPr>
                <w:vertAlign w:val="superscript"/>
              </w:rPr>
              <w:t>th</w:t>
            </w:r>
            <w:r>
              <w:t xml:space="preserve">: </w:t>
            </w:r>
            <w:r>
              <w:tab/>
            </w:r>
            <w:r>
              <w:rPr>
                <w:i/>
              </w:rPr>
              <w:t>Undeath after Death</w:t>
            </w:r>
            <w:r>
              <w:rPr>
                <w:sz w:val="12"/>
              </w:rPr>
              <w:t>(PGF p117)</w:t>
            </w:r>
            <w:r>
              <w:t xml:space="preserve"> – Deals 2 Constitution damage and causes subject to rise as a Crypt Spawn after death.</w:t>
            </w:r>
          </w:p>
        </w:tc>
      </w:tr>
      <w:tr w:rsidR="00F93E6B" w14:paraId="7676BE95"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4A4A5CE8" w14:textId="77777777" w:rsidR="00F93E6B" w:rsidRDefault="00F93E6B" w:rsidP="00246E2B">
            <w:pPr>
              <w:pStyle w:val="BoxText"/>
              <w:ind w:left="72" w:hanging="72"/>
            </w:pPr>
            <w:r>
              <w:rPr>
                <w:sz w:val="16"/>
                <w:szCs w:val="16"/>
              </w:rPr>
              <w:t>Initiate of Boccob</w:t>
            </w:r>
            <w:r w:rsidRPr="00055D0D">
              <w:rPr>
                <w:sz w:val="16"/>
              </w:rPr>
              <w:fldChar w:fldCharType="begin"/>
            </w:r>
            <w:r w:rsidRPr="00055D0D">
              <w:rPr>
                <w:sz w:val="16"/>
              </w:rPr>
              <w:instrText xml:space="preserve"> XE "</w:instrText>
            </w:r>
            <w:r>
              <w:rPr>
                <w:sz w:val="16"/>
              </w:rPr>
              <w:instrText>Initiate of Boccob</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21DB074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49)</w:t>
            </w:r>
          </w:p>
        </w:tc>
        <w:tc>
          <w:tcPr>
            <w:tcW w:w="1620" w:type="dxa"/>
            <w:tcBorders>
              <w:top w:val="single" w:sz="4" w:space="0" w:color="auto"/>
              <w:left w:val="single" w:sz="4" w:space="0" w:color="auto"/>
              <w:bottom w:val="single" w:sz="4" w:space="0" w:color="auto"/>
              <w:right w:val="single" w:sz="4" w:space="0" w:color="auto"/>
            </w:tcBorders>
          </w:tcPr>
          <w:p w14:paraId="6AB2DDD8" w14:textId="77777777" w:rsidR="00F93E6B" w:rsidRDefault="00F93E6B" w:rsidP="00246E2B">
            <w:pPr>
              <w:pStyle w:val="BoxText"/>
              <w:tabs>
                <w:tab w:val="right" w:pos="1411"/>
              </w:tabs>
              <w:ind w:left="72" w:hanging="72"/>
            </w:pPr>
            <w:r>
              <w:t>Patron Deity:</w:t>
            </w:r>
            <w:r w:rsidRPr="003B2FF5">
              <w:t xml:space="preserve"> </w:t>
            </w:r>
            <w:r w:rsidRPr="003B2FF5">
              <w:tab/>
            </w:r>
            <w:r>
              <w:t>Boccob</w:t>
            </w:r>
          </w:p>
          <w:p w14:paraId="6AF5AA5E"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D95BE7F" w14:textId="77777777" w:rsidR="00F93E6B" w:rsidRDefault="00F93E6B" w:rsidP="00246E2B">
            <w:pPr>
              <w:pStyle w:val="Description"/>
              <w:spacing w:before="20" w:after="0"/>
            </w:pPr>
            <w:r>
              <w:t>You can make all Knowledge checks Untrained.</w:t>
            </w:r>
          </w:p>
          <w:p w14:paraId="24BA1323" w14:textId="77777777" w:rsidR="00F93E6B" w:rsidRDefault="00F93E6B" w:rsidP="00246E2B">
            <w:pPr>
              <w:pStyle w:val="Description"/>
              <w:spacing w:before="20" w:after="0"/>
            </w:pPr>
            <w:r>
              <w:t>+1 caster level on Divination spells.</w:t>
            </w:r>
          </w:p>
          <w:p w14:paraId="117CE914" w14:textId="77777777" w:rsidR="00F93E6B" w:rsidRDefault="00F93E6B" w:rsidP="00246E2B">
            <w:pPr>
              <w:pStyle w:val="Description"/>
              <w:spacing w:before="20" w:after="0"/>
            </w:pPr>
            <w:r>
              <w:t>Add the following to one of your Divine spells list:</w:t>
            </w:r>
          </w:p>
          <w:p w14:paraId="0006630F" w14:textId="77777777" w:rsidR="00F93E6B" w:rsidRDefault="00F93E6B" w:rsidP="00246E2B">
            <w:pPr>
              <w:pStyle w:val="Description"/>
              <w:tabs>
                <w:tab w:val="left" w:pos="252"/>
              </w:tabs>
              <w:spacing w:before="20" w:after="0"/>
              <w:ind w:left="259" w:hanging="259"/>
            </w:pPr>
            <w:r>
              <w:t>1</w:t>
            </w:r>
            <w:r w:rsidRPr="008F7979">
              <w:rPr>
                <w:vertAlign w:val="superscript"/>
              </w:rPr>
              <w:t>st</w:t>
            </w:r>
            <w:r>
              <w:t xml:space="preserve">: </w:t>
            </w:r>
            <w:r>
              <w:tab/>
            </w:r>
            <w:r>
              <w:rPr>
                <w:i/>
                <w:iCs/>
              </w:rPr>
              <w:t>Memory Jar</w:t>
            </w:r>
            <w:r>
              <w:rPr>
                <w:sz w:val="12"/>
                <w:szCs w:val="12"/>
              </w:rPr>
              <w:t>(DR342</w:t>
            </w:r>
            <w:r w:rsidRPr="00055D0D">
              <w:rPr>
                <w:sz w:val="12"/>
                <w:szCs w:val="12"/>
              </w:rPr>
              <w:t xml:space="preserve"> p</w:t>
            </w:r>
            <w:r>
              <w:rPr>
                <w:sz w:val="12"/>
                <w:szCs w:val="12"/>
              </w:rPr>
              <w:t>54)</w:t>
            </w:r>
            <w:r>
              <w:rPr>
                <w:iCs/>
              </w:rPr>
              <w:t xml:space="preserve"> – The target gains a bonus on Knowledge checks</w:t>
            </w:r>
            <w:r>
              <w:t>.</w:t>
            </w:r>
          </w:p>
          <w:p w14:paraId="1012F22C" w14:textId="77777777" w:rsidR="00F93E6B" w:rsidRDefault="00F93E6B" w:rsidP="00246E2B">
            <w:pPr>
              <w:pStyle w:val="Description"/>
              <w:tabs>
                <w:tab w:val="left" w:pos="252"/>
              </w:tabs>
              <w:spacing w:before="20" w:after="0"/>
              <w:ind w:left="259" w:hanging="259"/>
            </w:pPr>
            <w:r>
              <w:t>2</w:t>
            </w:r>
            <w:r w:rsidRPr="008F7979">
              <w:rPr>
                <w:vertAlign w:val="superscript"/>
              </w:rPr>
              <w:t>nd</w:t>
            </w:r>
            <w:r>
              <w:t xml:space="preserve">: </w:t>
            </w:r>
            <w:r>
              <w:tab/>
            </w:r>
            <w:r>
              <w:rPr>
                <w:i/>
                <w:iCs/>
              </w:rPr>
              <w:t>Identify</w:t>
            </w:r>
            <w:r>
              <w:rPr>
                <w:sz w:val="12"/>
              </w:rPr>
              <w:t>(PH p243)</w:t>
            </w:r>
            <w:r>
              <w:t xml:space="preserve"> – Determines properties of a magic item.</w:t>
            </w:r>
          </w:p>
          <w:p w14:paraId="41E12C8C" w14:textId="77777777" w:rsidR="00F93E6B" w:rsidRPr="00407DE8" w:rsidRDefault="00F93E6B" w:rsidP="00246E2B">
            <w:pPr>
              <w:pStyle w:val="Description"/>
              <w:tabs>
                <w:tab w:val="left" w:pos="252"/>
              </w:tabs>
              <w:spacing w:before="20"/>
              <w:ind w:left="259" w:hanging="259"/>
            </w:pPr>
            <w:r>
              <w:t>4</w:t>
            </w:r>
            <w:r w:rsidRPr="008F7979">
              <w:rPr>
                <w:vertAlign w:val="superscript"/>
              </w:rPr>
              <w:t>th</w:t>
            </w:r>
            <w:r>
              <w:t xml:space="preserve">: </w:t>
            </w:r>
            <w:r>
              <w:tab/>
            </w:r>
            <w:r>
              <w:rPr>
                <w:i/>
                <w:iCs/>
              </w:rPr>
              <w:t>Research Aid</w:t>
            </w:r>
            <w:r>
              <w:rPr>
                <w:sz w:val="12"/>
                <w:szCs w:val="12"/>
              </w:rPr>
              <w:t>(DR342</w:t>
            </w:r>
            <w:r w:rsidRPr="00055D0D">
              <w:rPr>
                <w:sz w:val="12"/>
                <w:szCs w:val="12"/>
              </w:rPr>
              <w:t xml:space="preserve"> p</w:t>
            </w:r>
            <w:r>
              <w:rPr>
                <w:sz w:val="12"/>
                <w:szCs w:val="12"/>
              </w:rPr>
              <w:t>55)</w:t>
            </w:r>
            <w:r>
              <w:rPr>
                <w:iCs/>
              </w:rPr>
              <w:t xml:space="preserve"> – Get assistance when performing research</w:t>
            </w:r>
            <w:r>
              <w:t>.</w:t>
            </w:r>
          </w:p>
        </w:tc>
      </w:tr>
      <w:tr w:rsidR="00F93E6B" w14:paraId="025C1C9A" w14:textId="77777777">
        <w:tblPrEx>
          <w:tblCellMar>
            <w:top w:w="0" w:type="dxa"/>
            <w:bottom w:w="0" w:type="dxa"/>
          </w:tblCellMar>
        </w:tblPrEx>
        <w:trPr>
          <w:cantSplit/>
        </w:trPr>
        <w:tc>
          <w:tcPr>
            <w:tcW w:w="1620" w:type="dxa"/>
            <w:tcBorders>
              <w:left w:val="single" w:sz="12" w:space="0" w:color="auto"/>
              <w:right w:val="nil"/>
            </w:tcBorders>
          </w:tcPr>
          <w:p w14:paraId="447A4BF2" w14:textId="77777777" w:rsidR="00F93E6B" w:rsidRDefault="00F93E6B" w:rsidP="00246E2B">
            <w:pPr>
              <w:spacing w:before="20" w:after="20"/>
              <w:ind w:left="72" w:right="-108" w:hanging="72"/>
              <w:rPr>
                <w:color w:val="000000"/>
                <w:sz w:val="16"/>
              </w:rPr>
            </w:pPr>
            <w:r>
              <w:rPr>
                <w:color w:val="000000"/>
                <w:sz w:val="16"/>
              </w:rPr>
              <w:t>Initiate of Cyric</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Cyric</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22C05975" w14:textId="77777777" w:rsidR="00F93E6B" w:rsidRDefault="00F93E6B" w:rsidP="00246E2B">
            <w:pPr>
              <w:spacing w:before="20" w:after="20"/>
              <w:jc w:val="right"/>
              <w:rPr>
                <w:sz w:val="12"/>
              </w:rPr>
            </w:pPr>
            <w:r>
              <w:rPr>
                <w:sz w:val="12"/>
              </w:rPr>
              <w:t>(PGF p80)</w:t>
            </w:r>
          </w:p>
        </w:tc>
        <w:tc>
          <w:tcPr>
            <w:tcW w:w="1620" w:type="dxa"/>
          </w:tcPr>
          <w:p w14:paraId="4834AF7A"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Cyric</w:t>
            </w:r>
          </w:p>
          <w:p w14:paraId="283CAA39"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3A5B0A73" w14:textId="77777777" w:rsidR="00F93E6B" w:rsidRDefault="00F93E6B" w:rsidP="00246E2B">
            <w:pPr>
              <w:pStyle w:val="Description"/>
              <w:spacing w:before="20" w:after="0"/>
              <w:ind w:left="252" w:hanging="252"/>
            </w:pPr>
            <w:r>
              <w:t>Become immune to normal or magical Fear effects.</w:t>
            </w:r>
          </w:p>
          <w:p w14:paraId="51ACAB07" w14:textId="77777777" w:rsidR="00F93E6B" w:rsidRDefault="00F93E6B" w:rsidP="00246E2B">
            <w:pPr>
              <w:pStyle w:val="Description"/>
              <w:spacing w:before="20" w:after="0"/>
              <w:ind w:left="252" w:hanging="252"/>
            </w:pPr>
            <w:r>
              <w:t>Add the following spells to your Cleric spell list:</w:t>
            </w:r>
          </w:p>
          <w:p w14:paraId="682A0FCB"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Black Talon</w:t>
            </w:r>
            <w:r>
              <w:rPr>
                <w:sz w:val="12"/>
              </w:rPr>
              <w:t>(PGF p100)</w:t>
            </w:r>
            <w:r>
              <w:t xml:space="preserve"> – Your arm becomes a claw that gives +5’ reach and +1 per four levels Profane bonus on attack rolls, deals 1d6 damage +1 per level negative energy damage (max +10).</w:t>
            </w:r>
          </w:p>
          <w:p w14:paraId="30ACE04C" w14:textId="77777777" w:rsidR="00F93E6B" w:rsidRDefault="00F93E6B" w:rsidP="00246E2B">
            <w:pPr>
              <w:pStyle w:val="Description"/>
              <w:tabs>
                <w:tab w:val="left" w:pos="252"/>
              </w:tabs>
              <w:spacing w:before="20" w:after="0"/>
              <w:ind w:left="259" w:hanging="259"/>
            </w:pPr>
            <w:r>
              <w:t>4</w:t>
            </w:r>
            <w:r>
              <w:rPr>
                <w:vertAlign w:val="superscript"/>
              </w:rPr>
              <w:t>th</w:t>
            </w:r>
            <w:r>
              <w:t xml:space="preserve">: </w:t>
            </w:r>
            <w:r>
              <w:tab/>
            </w:r>
            <w:r>
              <w:rPr>
                <w:i/>
              </w:rPr>
              <w:t>Dread Blast</w:t>
            </w:r>
            <w:r>
              <w:rPr>
                <w:sz w:val="12"/>
              </w:rPr>
              <w:t>(PGF p101)</w:t>
            </w:r>
            <w:r>
              <w:t xml:space="preserve"> – Fires a ray of negative energy that deals 4d8 damage +1 per level (max +20) and Dazes target for 1 round.</w:t>
            </w:r>
          </w:p>
          <w:p w14:paraId="73259F9E" w14:textId="77777777" w:rsidR="00F93E6B" w:rsidRDefault="00F93E6B" w:rsidP="00246E2B">
            <w:pPr>
              <w:pStyle w:val="Description"/>
              <w:tabs>
                <w:tab w:val="left" w:pos="252"/>
              </w:tabs>
              <w:spacing w:before="20" w:after="0"/>
              <w:ind w:left="259" w:hanging="259"/>
              <w:rPr>
                <w:i/>
              </w:rPr>
            </w:pPr>
            <w:r>
              <w:t>4</w:t>
            </w:r>
            <w:r>
              <w:rPr>
                <w:vertAlign w:val="superscript"/>
              </w:rPr>
              <w:t>th</w:t>
            </w:r>
            <w:r>
              <w:t xml:space="preserve">: </w:t>
            </w:r>
            <w:r>
              <w:tab/>
            </w:r>
            <w:r>
              <w:rPr>
                <w:i/>
              </w:rPr>
              <w:t>Skull of Secrets</w:t>
            </w:r>
            <w:r>
              <w:rPr>
                <w:sz w:val="12"/>
              </w:rPr>
              <w:t>(PGF p111)</w:t>
            </w:r>
            <w:r>
              <w:t xml:space="preserve"> – Creates an illusionary flaming skull that speaks a message and spits a tongue of flame that deals 1d8 Fire damage per two caster levels (max 5d8).</w:t>
            </w:r>
          </w:p>
          <w:p w14:paraId="056972B4" w14:textId="77777777" w:rsidR="00F93E6B" w:rsidRDefault="00F93E6B" w:rsidP="00246E2B">
            <w:pPr>
              <w:pStyle w:val="Description"/>
              <w:tabs>
                <w:tab w:val="left" w:pos="252"/>
              </w:tabs>
              <w:spacing w:before="20" w:after="0"/>
              <w:ind w:left="259" w:hanging="259"/>
            </w:pPr>
            <w:r>
              <w:t>5</w:t>
            </w:r>
            <w:r>
              <w:rPr>
                <w:vertAlign w:val="superscript"/>
              </w:rPr>
              <w:t>th</w:t>
            </w:r>
            <w:r>
              <w:t xml:space="preserve">: </w:t>
            </w:r>
            <w:r>
              <w:tab/>
            </w:r>
            <w:r>
              <w:rPr>
                <w:i/>
              </w:rPr>
              <w:t>Skull Eyes</w:t>
            </w:r>
            <w:r>
              <w:rPr>
                <w:sz w:val="12"/>
              </w:rPr>
              <w:t>(PGF p111)</w:t>
            </w:r>
            <w:r>
              <w:t xml:space="preserve"> – Grants you a gaze attack that acts as either </w:t>
            </w:r>
            <w:r>
              <w:rPr>
                <w:i/>
              </w:rPr>
              <w:t>Charm Monster</w:t>
            </w:r>
            <w:r>
              <w:t xml:space="preserve"> or </w:t>
            </w:r>
            <w:r>
              <w:rPr>
                <w:i/>
              </w:rPr>
              <w:t>Confusion</w:t>
            </w:r>
            <w:r>
              <w:t>.</w:t>
            </w:r>
          </w:p>
          <w:p w14:paraId="39621212" w14:textId="77777777" w:rsidR="00F93E6B" w:rsidRDefault="00F93E6B" w:rsidP="00246E2B">
            <w:pPr>
              <w:pStyle w:val="Description"/>
              <w:tabs>
                <w:tab w:val="left" w:pos="252"/>
              </w:tabs>
              <w:spacing w:before="20"/>
              <w:ind w:left="259" w:hanging="259"/>
            </w:pPr>
            <w:r>
              <w:t>7</w:t>
            </w:r>
            <w:r>
              <w:rPr>
                <w:vertAlign w:val="superscript"/>
              </w:rPr>
              <w:t>th</w:t>
            </w:r>
            <w:r>
              <w:t xml:space="preserve">: </w:t>
            </w:r>
            <w:r>
              <w:tab/>
            </w:r>
            <w:r>
              <w:rPr>
                <w:i/>
              </w:rPr>
              <w:t>Triple Mask</w:t>
            </w:r>
            <w:r>
              <w:rPr>
                <w:sz w:val="12"/>
              </w:rPr>
              <w:t>(PGF p116)</w:t>
            </w:r>
            <w:r>
              <w:t xml:space="preserve"> – Creates three shadow duplicates of you.</w:t>
            </w:r>
          </w:p>
        </w:tc>
      </w:tr>
      <w:tr w:rsidR="00F93E6B" w14:paraId="2FAA4F22"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22C1EE2E" w14:textId="77777777" w:rsidR="00F93E6B" w:rsidRDefault="00F93E6B" w:rsidP="00246E2B">
            <w:pPr>
              <w:pStyle w:val="BoxText"/>
              <w:ind w:left="72" w:hanging="72"/>
            </w:pPr>
            <w:r>
              <w:rPr>
                <w:sz w:val="16"/>
                <w:szCs w:val="16"/>
              </w:rPr>
              <w:t>Initiate of Ehlonna</w:t>
            </w:r>
            <w:r>
              <w:t xml:space="preserve"> </w:t>
            </w:r>
            <w:r w:rsidRPr="00055D0D">
              <w:rPr>
                <w:sz w:val="16"/>
              </w:rPr>
              <w:fldChar w:fldCharType="begin"/>
            </w:r>
            <w:r w:rsidRPr="00055D0D">
              <w:rPr>
                <w:sz w:val="16"/>
              </w:rPr>
              <w:instrText xml:space="preserve"> XE "</w:instrText>
            </w:r>
            <w:r>
              <w:rPr>
                <w:sz w:val="16"/>
              </w:rPr>
              <w:instrText>Initiate of Ehlonna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4DB10F7"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63268B53" w14:textId="77777777" w:rsidR="00F93E6B" w:rsidRDefault="00F93E6B" w:rsidP="00246E2B">
            <w:pPr>
              <w:pStyle w:val="BoxText"/>
              <w:tabs>
                <w:tab w:val="right" w:pos="1411"/>
              </w:tabs>
              <w:ind w:left="72" w:hanging="72"/>
            </w:pPr>
            <w:r>
              <w:t>Patron Deity:</w:t>
            </w:r>
            <w:r w:rsidRPr="003B2FF5">
              <w:t xml:space="preserve"> </w:t>
            </w:r>
            <w:r w:rsidRPr="003B2FF5">
              <w:tab/>
            </w:r>
            <w:r>
              <w:t>Ehlonna</w:t>
            </w:r>
          </w:p>
          <w:p w14:paraId="58BBE6D0"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B929679" w14:textId="77777777" w:rsidR="00F93E6B" w:rsidRDefault="00F93E6B" w:rsidP="00246E2B">
            <w:pPr>
              <w:pStyle w:val="Description"/>
              <w:spacing w:before="20" w:after="0"/>
            </w:pPr>
            <w:r>
              <w:rPr>
                <w:i/>
              </w:rPr>
              <w:t>Pass without Trace</w:t>
            </w:r>
            <w:r w:rsidRPr="00B45EA9">
              <w:t xml:space="preserve"> (self only), </w:t>
            </w:r>
            <w:r>
              <w:t>1/day as a Spell-like ability.</w:t>
            </w:r>
          </w:p>
          <w:p w14:paraId="01A382CB" w14:textId="77777777" w:rsidR="00F93E6B" w:rsidRDefault="00F93E6B" w:rsidP="00246E2B">
            <w:pPr>
              <w:pStyle w:val="Description"/>
              <w:spacing w:before="20" w:after="0"/>
            </w:pPr>
            <w:r>
              <w:t>Add Handle Animal and Survival to the skill list of one of your Divine spellcasting classes.</w:t>
            </w:r>
          </w:p>
          <w:p w14:paraId="78DD4942" w14:textId="77777777" w:rsidR="00F93E6B" w:rsidRDefault="00F93E6B" w:rsidP="00246E2B">
            <w:pPr>
              <w:pStyle w:val="Description"/>
              <w:spacing w:before="20" w:after="0"/>
            </w:pPr>
            <w:r>
              <w:t>Add the following to one of your Divine spells list:</w:t>
            </w:r>
          </w:p>
          <w:p w14:paraId="5C506CED" w14:textId="77777777" w:rsidR="00F93E6B" w:rsidRDefault="00F93E6B" w:rsidP="00246E2B">
            <w:pPr>
              <w:pStyle w:val="Description"/>
              <w:tabs>
                <w:tab w:val="left" w:pos="252"/>
              </w:tabs>
              <w:spacing w:before="20" w:after="0"/>
              <w:ind w:left="259" w:hanging="259"/>
            </w:pPr>
            <w:r>
              <w:t>1</w:t>
            </w:r>
            <w:r w:rsidRPr="008F7979">
              <w:rPr>
                <w:vertAlign w:val="superscript"/>
              </w:rPr>
              <w:t>st</w:t>
            </w:r>
            <w:r>
              <w:t xml:space="preserve">: </w:t>
            </w:r>
            <w:r>
              <w:tab/>
            </w:r>
            <w:r>
              <w:rPr>
                <w:i/>
              </w:rPr>
              <w:t>Longstrider</w:t>
            </w:r>
            <w:r>
              <w:rPr>
                <w:sz w:val="12"/>
              </w:rPr>
              <w:t>(PH p249)</w:t>
            </w:r>
            <w:r>
              <w:t xml:space="preserve"> – Increases your speed.</w:t>
            </w:r>
          </w:p>
          <w:p w14:paraId="146FA089"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Snare</w:t>
            </w:r>
            <w:r>
              <w:rPr>
                <w:sz w:val="12"/>
              </w:rPr>
              <w:t>(PH p280)</w:t>
            </w:r>
            <w:r>
              <w:t xml:space="preserve"> – Creates a magical booby trap.</w:t>
            </w:r>
          </w:p>
          <w:p w14:paraId="196E527B"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Commune with Nature</w:t>
            </w:r>
            <w:r>
              <w:rPr>
                <w:sz w:val="12"/>
              </w:rPr>
              <w:t>(PH p211)</w:t>
            </w:r>
            <w:r>
              <w:t xml:space="preserve"> – Learn about terrain for one mile per level.</w:t>
            </w:r>
          </w:p>
          <w:p w14:paraId="385F00B1" w14:textId="77777777" w:rsidR="00F93E6B" w:rsidRPr="005919CA" w:rsidRDefault="00F93E6B" w:rsidP="00246E2B">
            <w:pPr>
              <w:pStyle w:val="Description"/>
              <w:tabs>
                <w:tab w:val="left" w:pos="252"/>
              </w:tabs>
              <w:spacing w:before="20"/>
              <w:ind w:left="259" w:hanging="259"/>
            </w:pPr>
            <w:r>
              <w:t>8</w:t>
            </w:r>
            <w:r w:rsidRPr="005919CA">
              <w:rPr>
                <w:vertAlign w:val="superscript"/>
              </w:rPr>
              <w:t>th</w:t>
            </w:r>
            <w:r>
              <w:t xml:space="preserve">: </w:t>
            </w:r>
            <w:r>
              <w:tab/>
            </w:r>
            <w:r w:rsidRPr="00D473F7">
              <w:rPr>
                <w:i/>
                <w:szCs w:val="14"/>
              </w:rPr>
              <w:t>Animal Shapes</w:t>
            </w:r>
            <w:r w:rsidRPr="00D473F7">
              <w:rPr>
                <w:sz w:val="12"/>
                <w:szCs w:val="12"/>
              </w:rPr>
              <w:t xml:space="preserve">(PH p198) </w:t>
            </w:r>
            <w:r w:rsidRPr="00D473F7">
              <w:rPr>
                <w:szCs w:val="14"/>
              </w:rPr>
              <w:t>– One ally per level polymorphs into chosen animal</w:t>
            </w:r>
            <w:r>
              <w:t>.</w:t>
            </w:r>
          </w:p>
        </w:tc>
      </w:tr>
      <w:tr w:rsidR="00F93E6B" w14:paraId="319EF936"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3AA941C" w14:textId="77777777" w:rsidR="00F93E6B" w:rsidRDefault="00F93E6B" w:rsidP="00246E2B">
            <w:pPr>
              <w:pStyle w:val="BoxText"/>
              <w:ind w:left="72" w:hanging="72"/>
            </w:pPr>
            <w:r>
              <w:rPr>
                <w:sz w:val="16"/>
                <w:szCs w:val="16"/>
              </w:rPr>
              <w:t>Initiate of Erythnul</w:t>
            </w:r>
            <w:r>
              <w:t xml:space="preserve"> </w:t>
            </w:r>
            <w:r w:rsidRPr="00055D0D">
              <w:rPr>
                <w:sz w:val="16"/>
              </w:rPr>
              <w:fldChar w:fldCharType="begin"/>
            </w:r>
            <w:r w:rsidRPr="00055D0D">
              <w:rPr>
                <w:sz w:val="16"/>
              </w:rPr>
              <w:instrText xml:space="preserve"> XE "</w:instrText>
            </w:r>
            <w:r>
              <w:rPr>
                <w:sz w:val="16"/>
              </w:rPr>
              <w:instrText>Initiate of Erythnul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200B7F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50)</w:t>
            </w:r>
          </w:p>
        </w:tc>
        <w:tc>
          <w:tcPr>
            <w:tcW w:w="1620" w:type="dxa"/>
            <w:tcBorders>
              <w:top w:val="single" w:sz="4" w:space="0" w:color="auto"/>
              <w:left w:val="single" w:sz="4" w:space="0" w:color="auto"/>
              <w:bottom w:val="single" w:sz="4" w:space="0" w:color="auto"/>
              <w:right w:val="single" w:sz="4" w:space="0" w:color="auto"/>
            </w:tcBorders>
          </w:tcPr>
          <w:p w14:paraId="609E1E46" w14:textId="77777777" w:rsidR="00F93E6B" w:rsidRDefault="00F93E6B" w:rsidP="00246E2B">
            <w:pPr>
              <w:pStyle w:val="BoxText"/>
              <w:tabs>
                <w:tab w:val="right" w:pos="1411"/>
              </w:tabs>
              <w:ind w:left="72" w:hanging="72"/>
            </w:pPr>
            <w:r>
              <w:t>Patron Deity:</w:t>
            </w:r>
            <w:r w:rsidRPr="003B2FF5">
              <w:t xml:space="preserve"> </w:t>
            </w:r>
            <w:r w:rsidRPr="003B2FF5">
              <w:tab/>
            </w:r>
            <w:r>
              <w:t>Erythnul</w:t>
            </w:r>
          </w:p>
          <w:p w14:paraId="2CFC4F54" w14:textId="77777777" w:rsidR="00F93E6B" w:rsidRDefault="00F93E6B" w:rsidP="00246E2B">
            <w:pPr>
              <w:pStyle w:val="BoxText"/>
              <w:tabs>
                <w:tab w:val="right" w:pos="1411"/>
              </w:tabs>
              <w:ind w:left="72" w:hanging="72"/>
            </w:pPr>
            <w:r>
              <w:t>Able to cast 4</w:t>
            </w:r>
            <w:r w:rsidRPr="006A41D2">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67C1292" w14:textId="77777777" w:rsidR="00F93E6B" w:rsidRPr="00B00FB3" w:rsidRDefault="00F93E6B" w:rsidP="00246E2B">
            <w:pPr>
              <w:pStyle w:val="Description"/>
              <w:spacing w:before="20" w:after="0"/>
            </w:pPr>
            <w:r>
              <w:t xml:space="preserve">When you bring a creature to –10 hp (i.e., kill it) with a Critical Hit, you automatically receive a </w:t>
            </w:r>
            <w:r>
              <w:rPr>
                <w:i/>
              </w:rPr>
              <w:t>Death Knell</w:t>
            </w:r>
            <w:r>
              <w:t xml:space="preserve">.  Does </w:t>
            </w:r>
            <w:r w:rsidRPr="00B00FB3">
              <w:rPr>
                <w:u w:val="single"/>
              </w:rPr>
              <w:t>not</w:t>
            </w:r>
            <w:r>
              <w:t xml:space="preserve"> apply to the Coup de Grace action.</w:t>
            </w:r>
          </w:p>
          <w:p w14:paraId="40E148B3" w14:textId="77777777" w:rsidR="00F93E6B" w:rsidRDefault="00F93E6B" w:rsidP="00246E2B">
            <w:pPr>
              <w:pStyle w:val="Description"/>
              <w:spacing w:before="20" w:after="0"/>
            </w:pPr>
            <w:r>
              <w:t>Add the following to one of your Divine spells list:</w:t>
            </w:r>
          </w:p>
          <w:p w14:paraId="1DAED6D1"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5773D6F5" w14:textId="77777777" w:rsidR="00F93E6B" w:rsidRDefault="00F93E6B" w:rsidP="00246E2B">
            <w:pPr>
              <w:pStyle w:val="Description"/>
              <w:tabs>
                <w:tab w:val="left" w:pos="252"/>
              </w:tabs>
              <w:spacing w:before="20" w:after="0"/>
              <w:ind w:left="259" w:hanging="259"/>
            </w:pPr>
            <w:r>
              <w:t>5</w:t>
            </w:r>
            <w:r w:rsidRPr="005919CA">
              <w:rPr>
                <w:vertAlign w:val="superscript"/>
              </w:rPr>
              <w:t>th</w:t>
            </w:r>
            <w:r>
              <w:t xml:space="preserve">: </w:t>
            </w:r>
            <w:r>
              <w:tab/>
            </w:r>
            <w:r>
              <w:rPr>
                <w:i/>
                <w:iCs/>
              </w:rPr>
              <w:t>Erythnul’s Slaughter</w:t>
            </w:r>
            <w:r>
              <w:rPr>
                <w:sz w:val="12"/>
              </w:rPr>
              <w:t>(</w:t>
            </w:r>
            <w:r>
              <w:rPr>
                <w:sz w:val="12"/>
                <w:szCs w:val="12"/>
              </w:rPr>
              <w:t>DR342</w:t>
            </w:r>
            <w:r w:rsidRPr="00055D0D">
              <w:rPr>
                <w:sz w:val="12"/>
                <w:szCs w:val="12"/>
              </w:rPr>
              <w:t xml:space="preserve"> p</w:t>
            </w:r>
            <w:r>
              <w:rPr>
                <w:sz w:val="12"/>
                <w:szCs w:val="12"/>
              </w:rPr>
              <w:t>53</w:t>
            </w:r>
            <w:r>
              <w:rPr>
                <w:sz w:val="12"/>
              </w:rPr>
              <w:t>)</w:t>
            </w:r>
            <w:r>
              <w:t xml:space="preserve"> – Doubles critical threat ranges and prevents stabilization.</w:t>
            </w:r>
          </w:p>
          <w:p w14:paraId="120A5657" w14:textId="77777777" w:rsidR="00F93E6B" w:rsidRPr="00407DE8" w:rsidRDefault="00F93E6B" w:rsidP="00246E2B">
            <w:pPr>
              <w:pStyle w:val="Description"/>
              <w:tabs>
                <w:tab w:val="left" w:pos="252"/>
              </w:tabs>
              <w:spacing w:before="20"/>
              <w:ind w:left="259" w:hanging="259"/>
            </w:pPr>
            <w:r>
              <w:t>6</w:t>
            </w:r>
            <w:r w:rsidRPr="005919CA">
              <w:rPr>
                <w:vertAlign w:val="superscript"/>
              </w:rPr>
              <w:t>th</w:t>
            </w:r>
            <w:r>
              <w:t xml:space="preserve">: </w:t>
            </w:r>
            <w:r>
              <w:tab/>
            </w:r>
            <w:r>
              <w:rPr>
                <w:i/>
                <w:iCs/>
              </w:rPr>
              <w:t>Rage, Mass</w:t>
            </w:r>
            <w:r>
              <w:rPr>
                <w:sz w:val="12"/>
                <w:szCs w:val="12"/>
              </w:rPr>
              <w:t>(DR342</w:t>
            </w:r>
            <w:r w:rsidRPr="00055D0D">
              <w:rPr>
                <w:sz w:val="12"/>
                <w:szCs w:val="12"/>
              </w:rPr>
              <w:t xml:space="preserve"> p</w:t>
            </w:r>
            <w:r>
              <w:rPr>
                <w:sz w:val="12"/>
                <w:szCs w:val="12"/>
              </w:rPr>
              <w:t>55)</w:t>
            </w:r>
            <w:r>
              <w:rPr>
                <w:iCs/>
              </w:rPr>
              <w:t xml:space="preserve"> – As </w:t>
            </w:r>
            <w:r>
              <w:rPr>
                <w:i/>
                <w:iCs/>
              </w:rPr>
              <w:t>Rage</w:t>
            </w:r>
            <w:r>
              <w:rPr>
                <w:iCs/>
              </w:rPr>
              <w:t>, but affects one subject per level</w:t>
            </w:r>
            <w:r>
              <w:t>.</w:t>
            </w:r>
          </w:p>
        </w:tc>
      </w:tr>
      <w:tr w:rsidR="00F93E6B" w14:paraId="695D2B74"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ACB4989" w14:textId="77777777" w:rsidR="00F93E6B" w:rsidRDefault="00F93E6B" w:rsidP="00246E2B">
            <w:pPr>
              <w:pStyle w:val="BoxText"/>
              <w:ind w:left="72" w:hanging="72"/>
            </w:pPr>
            <w:r>
              <w:rPr>
                <w:sz w:val="16"/>
                <w:szCs w:val="16"/>
              </w:rPr>
              <w:t>Initiate of Fharlanghn</w:t>
            </w:r>
            <w:r>
              <w:t xml:space="preserve"> </w:t>
            </w:r>
            <w:r w:rsidRPr="00055D0D">
              <w:rPr>
                <w:sz w:val="16"/>
              </w:rPr>
              <w:fldChar w:fldCharType="begin"/>
            </w:r>
            <w:r w:rsidRPr="00055D0D">
              <w:rPr>
                <w:sz w:val="16"/>
              </w:rPr>
              <w:instrText xml:space="preserve"> XE "</w:instrText>
            </w:r>
            <w:r>
              <w:rPr>
                <w:sz w:val="16"/>
              </w:rPr>
              <w:instrText>Initiate of Fharlanghn</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3D0DA19"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E4BB5F2" w14:textId="77777777" w:rsidR="00F93E6B" w:rsidRDefault="00F93E6B" w:rsidP="00246E2B">
            <w:pPr>
              <w:pStyle w:val="BoxText"/>
              <w:tabs>
                <w:tab w:val="right" w:pos="1411"/>
              </w:tabs>
              <w:ind w:left="72" w:hanging="72"/>
            </w:pPr>
            <w:r>
              <w:t>Patron Deity:</w:t>
            </w:r>
            <w:r w:rsidRPr="003B2FF5">
              <w:t xml:space="preserve"> </w:t>
            </w:r>
            <w:r w:rsidRPr="003B2FF5">
              <w:tab/>
            </w:r>
            <w:r>
              <w:t>Fharlanghn</w:t>
            </w:r>
          </w:p>
          <w:p w14:paraId="598FB59E"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9374AC8" w14:textId="77777777" w:rsidR="00F93E6B" w:rsidRDefault="00F93E6B" w:rsidP="00246E2B">
            <w:pPr>
              <w:pStyle w:val="Description"/>
              <w:spacing w:before="20" w:after="0"/>
            </w:pPr>
            <w:r>
              <w:t>Your land speed improves by +10’.</w:t>
            </w:r>
          </w:p>
          <w:p w14:paraId="593CD96F" w14:textId="77777777" w:rsidR="00F93E6B" w:rsidRDefault="00F93E6B" w:rsidP="00246E2B">
            <w:pPr>
              <w:pStyle w:val="Description"/>
              <w:spacing w:before="20" w:after="0"/>
            </w:pPr>
            <w:r>
              <w:t>Add the following to one of your Divine spells list:</w:t>
            </w:r>
          </w:p>
          <w:p w14:paraId="0E6E5E0E"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Alarm</w:t>
            </w:r>
            <w:r>
              <w:rPr>
                <w:sz w:val="12"/>
              </w:rPr>
              <w:t>(PH p197)</w:t>
            </w:r>
            <w:r>
              <w:t xml:space="preserve"> – Wards an area for 2 hours per level.</w:t>
            </w:r>
          </w:p>
          <w:p w14:paraId="3B1AF3B0"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Expeditious Retreat</w:t>
            </w:r>
            <w:r>
              <w:rPr>
                <w:sz w:val="12"/>
              </w:rPr>
              <w:t>(PH p228)</w:t>
            </w:r>
            <w:r>
              <w:t xml:space="preserve"> – Your land speed increases by 30’</w:t>
            </w:r>
          </w:p>
          <w:p w14:paraId="14036E0C"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Dimension Door</w:t>
            </w:r>
            <w:r>
              <w:rPr>
                <w:sz w:val="12"/>
              </w:rPr>
              <w:t>(PH p221)</w:t>
            </w:r>
            <w:r>
              <w:t xml:space="preserve"> – Teleports you a short distance.</w:t>
            </w:r>
          </w:p>
          <w:p w14:paraId="62A1844B" w14:textId="77777777" w:rsidR="00F93E6B" w:rsidRPr="005919CA" w:rsidRDefault="00F93E6B" w:rsidP="00246E2B">
            <w:pPr>
              <w:pStyle w:val="Description"/>
              <w:tabs>
                <w:tab w:val="left" w:pos="252"/>
              </w:tabs>
              <w:spacing w:before="20"/>
              <w:ind w:left="259" w:hanging="259"/>
            </w:pPr>
            <w:r>
              <w:t>7</w:t>
            </w:r>
            <w:r w:rsidRPr="005919CA">
              <w:rPr>
                <w:vertAlign w:val="superscript"/>
              </w:rPr>
              <w:t>th</w:t>
            </w:r>
            <w:r>
              <w:t xml:space="preserve">: </w:t>
            </w:r>
            <w:r>
              <w:tab/>
            </w:r>
            <w:r>
              <w:rPr>
                <w:i/>
              </w:rPr>
              <w:t>Phase Door</w:t>
            </w:r>
            <w:r>
              <w:rPr>
                <w:sz w:val="12"/>
              </w:rPr>
              <w:t>(PH p261)</w:t>
            </w:r>
            <w:r>
              <w:t xml:space="preserve"> – Invisible passage through wood or stone.</w:t>
            </w:r>
          </w:p>
        </w:tc>
      </w:tr>
      <w:tr w:rsidR="00F93E6B" w14:paraId="5B0BCB62" w14:textId="77777777">
        <w:tblPrEx>
          <w:tblCellMar>
            <w:top w:w="0" w:type="dxa"/>
            <w:bottom w:w="0" w:type="dxa"/>
          </w:tblCellMar>
        </w:tblPrEx>
        <w:trPr>
          <w:cantSplit/>
        </w:trPr>
        <w:tc>
          <w:tcPr>
            <w:tcW w:w="1620" w:type="dxa"/>
            <w:tcBorders>
              <w:left w:val="single" w:sz="12" w:space="0" w:color="auto"/>
              <w:right w:val="nil"/>
            </w:tcBorders>
          </w:tcPr>
          <w:p w14:paraId="3658E4CC" w14:textId="77777777" w:rsidR="00F93E6B" w:rsidRDefault="00F93E6B" w:rsidP="00246E2B">
            <w:pPr>
              <w:spacing w:before="20" w:after="20"/>
              <w:ind w:left="72" w:right="-108" w:hanging="72"/>
              <w:rPr>
                <w:color w:val="000000"/>
                <w:sz w:val="16"/>
              </w:rPr>
            </w:pPr>
            <w:r>
              <w:rPr>
                <w:color w:val="000000"/>
                <w:sz w:val="16"/>
              </w:rPr>
              <w:t>Initiate of Gond</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Gond</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0B4E2FEB" w14:textId="77777777" w:rsidR="00F93E6B" w:rsidRDefault="00F93E6B" w:rsidP="00246E2B">
            <w:pPr>
              <w:spacing w:before="20" w:after="20"/>
              <w:jc w:val="right"/>
              <w:rPr>
                <w:sz w:val="12"/>
              </w:rPr>
            </w:pPr>
            <w:r>
              <w:rPr>
                <w:sz w:val="12"/>
              </w:rPr>
              <w:t>(PGF p80)</w:t>
            </w:r>
          </w:p>
        </w:tc>
        <w:tc>
          <w:tcPr>
            <w:tcW w:w="1620" w:type="dxa"/>
          </w:tcPr>
          <w:p w14:paraId="5190FAA0"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Gond</w:t>
            </w:r>
          </w:p>
          <w:p w14:paraId="41EBA511"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1</w:t>
            </w:r>
            <w:r>
              <w:rPr>
                <w:sz w:val="14"/>
                <w:vertAlign w:val="superscript"/>
              </w:rPr>
              <w:t>st</w:t>
            </w:r>
          </w:p>
        </w:tc>
        <w:tc>
          <w:tcPr>
            <w:tcW w:w="6300" w:type="dxa"/>
            <w:tcBorders>
              <w:right w:val="single" w:sz="12" w:space="0" w:color="auto"/>
            </w:tcBorders>
            <w:vAlign w:val="center"/>
          </w:tcPr>
          <w:p w14:paraId="082847F5" w14:textId="77777777" w:rsidR="00F93E6B" w:rsidRDefault="00F93E6B" w:rsidP="00246E2B">
            <w:pPr>
              <w:pStyle w:val="Description"/>
              <w:spacing w:before="20" w:after="0"/>
              <w:ind w:left="252" w:hanging="252"/>
            </w:pPr>
            <w:r>
              <w:t>Disable Device and Open Lock become Cleric Class Skills.</w:t>
            </w:r>
          </w:p>
          <w:p w14:paraId="0C5D401F" w14:textId="77777777" w:rsidR="00F93E6B" w:rsidRDefault="00F93E6B" w:rsidP="00246E2B">
            <w:pPr>
              <w:pStyle w:val="Description"/>
              <w:spacing w:before="20" w:after="0"/>
              <w:ind w:left="252" w:hanging="252"/>
            </w:pPr>
            <w:r>
              <w:t>Add the following spells to your Cleric spell list:</w:t>
            </w:r>
          </w:p>
          <w:p w14:paraId="7071AEFD"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Wieldskill</w:t>
            </w:r>
            <w:r>
              <w:rPr>
                <w:sz w:val="12"/>
              </w:rPr>
              <w:t>(PGF p118)</w:t>
            </w:r>
            <w:r>
              <w:t xml:space="preserve"> – Grants +5 Competence bonus on a skill check, –or– proficiency with a weapon, armor, or shield. </w:t>
            </w:r>
          </w:p>
          <w:p w14:paraId="545315EC" w14:textId="77777777" w:rsidR="00F93E6B" w:rsidRDefault="00F93E6B" w:rsidP="00246E2B">
            <w:pPr>
              <w:pStyle w:val="Description"/>
              <w:tabs>
                <w:tab w:val="left" w:pos="252"/>
              </w:tabs>
              <w:spacing w:before="20" w:after="0"/>
              <w:ind w:left="259" w:hanging="259"/>
              <w:rPr>
                <w:i/>
              </w:rPr>
            </w:pPr>
            <w:r>
              <w:t>3</w:t>
            </w:r>
            <w:r>
              <w:rPr>
                <w:vertAlign w:val="superscript"/>
              </w:rPr>
              <w:t>rd</w:t>
            </w:r>
            <w:r>
              <w:t xml:space="preserve">: </w:t>
            </w:r>
            <w:r>
              <w:tab/>
            </w:r>
            <w:r>
              <w:rPr>
                <w:i/>
              </w:rPr>
              <w:t>Understand Device</w:t>
            </w:r>
            <w:r>
              <w:rPr>
                <w:sz w:val="12"/>
              </w:rPr>
              <w:t>(PGF p117)</w:t>
            </w:r>
            <w:r>
              <w:t xml:space="preserve"> – Grants an Insight bonus equal to caster level on Disable Device or Open Lock checks.</w:t>
            </w:r>
          </w:p>
          <w:p w14:paraId="127CDBE0" w14:textId="77777777" w:rsidR="00F93E6B" w:rsidRDefault="00F93E6B" w:rsidP="00246E2B">
            <w:pPr>
              <w:pStyle w:val="Description"/>
              <w:tabs>
                <w:tab w:val="left" w:pos="252"/>
              </w:tabs>
              <w:spacing w:before="20"/>
              <w:ind w:left="259" w:hanging="259"/>
              <w:rPr>
                <w:b/>
              </w:rPr>
            </w:pPr>
            <w:r>
              <w:t>6</w:t>
            </w:r>
            <w:r>
              <w:rPr>
                <w:vertAlign w:val="superscript"/>
              </w:rPr>
              <w:t>th</w:t>
            </w:r>
            <w:r>
              <w:t xml:space="preserve">: </w:t>
            </w:r>
            <w:r>
              <w:tab/>
            </w:r>
            <w:r>
              <w:rPr>
                <w:i/>
              </w:rPr>
              <w:t>Fantastic Machine</w:t>
            </w:r>
            <w:r>
              <w:rPr>
                <w:sz w:val="12"/>
              </w:rPr>
              <w:t>(PGF p69)</w:t>
            </w:r>
            <w:r>
              <w:t xml:space="preserve"> – Creates illusory many-armed machine that functions as a Large Animated Object.</w:t>
            </w:r>
          </w:p>
        </w:tc>
      </w:tr>
      <w:tr w:rsidR="00F93E6B" w14:paraId="405AD3A2"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E86527A" w14:textId="77777777" w:rsidR="00F93E6B" w:rsidRDefault="00F93E6B" w:rsidP="00246E2B">
            <w:pPr>
              <w:pStyle w:val="BoxText"/>
              <w:ind w:left="72" w:hanging="72"/>
            </w:pPr>
            <w:r>
              <w:rPr>
                <w:sz w:val="16"/>
                <w:szCs w:val="16"/>
              </w:rPr>
              <w:t>Initiate of Heironeous</w:t>
            </w:r>
            <w:r>
              <w:t xml:space="preserve"> </w:t>
            </w:r>
            <w:r w:rsidRPr="00055D0D">
              <w:rPr>
                <w:sz w:val="16"/>
              </w:rPr>
              <w:fldChar w:fldCharType="begin"/>
            </w:r>
            <w:r w:rsidRPr="00055D0D">
              <w:rPr>
                <w:sz w:val="16"/>
              </w:rPr>
              <w:instrText xml:space="preserve"> XE "</w:instrText>
            </w:r>
            <w:r>
              <w:rPr>
                <w:sz w:val="16"/>
              </w:rPr>
              <w:instrText>Initiate of Heironeous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32171765"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AE947F2" w14:textId="77777777" w:rsidR="00F93E6B" w:rsidRDefault="00F93E6B" w:rsidP="00246E2B">
            <w:pPr>
              <w:pStyle w:val="BoxText"/>
              <w:tabs>
                <w:tab w:val="right" w:pos="1411"/>
              </w:tabs>
              <w:ind w:left="72" w:hanging="72"/>
            </w:pPr>
            <w:r>
              <w:t>Patron Deity:</w:t>
            </w:r>
            <w:r w:rsidRPr="003B2FF5">
              <w:t xml:space="preserve"> </w:t>
            </w:r>
            <w:r w:rsidRPr="003B2FF5">
              <w:tab/>
            </w:r>
            <w:r>
              <w:t>Heironeous</w:t>
            </w:r>
          </w:p>
          <w:p w14:paraId="2279E8FB"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9EBA566" w14:textId="77777777" w:rsidR="00F93E6B" w:rsidRDefault="00F93E6B" w:rsidP="00246E2B">
            <w:pPr>
              <w:pStyle w:val="Description"/>
              <w:spacing w:before="20" w:after="0"/>
            </w:pPr>
            <w:r>
              <w:t xml:space="preserve">You do the following bonus damage when wielding a Longsword – against an Evil-aligned Outsider, +1d6; </w:t>
            </w:r>
            <w:r>
              <w:br/>
              <w:t>against a creature with an Aura of Evil (such as a Cleric of an Evil Deity), +1d4.</w:t>
            </w:r>
          </w:p>
          <w:p w14:paraId="20350715" w14:textId="77777777" w:rsidR="00F93E6B" w:rsidRDefault="00F93E6B" w:rsidP="00246E2B">
            <w:pPr>
              <w:pStyle w:val="Description"/>
              <w:spacing w:before="20" w:after="0"/>
            </w:pPr>
            <w:r>
              <w:t>Add the following to one of your Divine spells list:</w:t>
            </w:r>
          </w:p>
          <w:p w14:paraId="2D5D7FFB" w14:textId="77777777" w:rsidR="00F93E6B" w:rsidRDefault="00F93E6B" w:rsidP="00246E2B">
            <w:pPr>
              <w:pStyle w:val="Description"/>
              <w:tabs>
                <w:tab w:val="left" w:pos="252"/>
              </w:tabs>
              <w:spacing w:before="20" w:after="0"/>
              <w:ind w:left="259" w:hanging="259"/>
            </w:pPr>
            <w:r>
              <w:t>2</w:t>
            </w:r>
            <w:r w:rsidRPr="009B7F73">
              <w:rPr>
                <w:vertAlign w:val="superscript"/>
              </w:rPr>
              <w:t>nd</w:t>
            </w:r>
            <w:r>
              <w:t xml:space="preserve">: </w:t>
            </w:r>
            <w:r>
              <w:tab/>
            </w:r>
            <w:r>
              <w:rPr>
                <w:i/>
              </w:rPr>
              <w:t>Mark of Justice, Lesser</w:t>
            </w:r>
            <w:r>
              <w:rPr>
                <w:sz w:val="12"/>
              </w:rPr>
              <w:t xml:space="preserve">(DR342 p54) </w:t>
            </w:r>
            <w:r>
              <w:t>– Designates action that will trigger curse on subject</w:t>
            </w:r>
            <w:r>
              <w:rPr>
                <w:iCs/>
              </w:rPr>
              <w:t>.</w:t>
            </w:r>
          </w:p>
          <w:p w14:paraId="7703815E" w14:textId="77777777" w:rsidR="00F93E6B" w:rsidRDefault="00F93E6B" w:rsidP="00246E2B">
            <w:pPr>
              <w:pStyle w:val="Description"/>
              <w:tabs>
                <w:tab w:val="left" w:pos="252"/>
              </w:tabs>
              <w:spacing w:before="20" w:after="0"/>
              <w:ind w:left="259" w:hanging="259"/>
            </w:pPr>
            <w:r>
              <w:t>3</w:t>
            </w:r>
            <w:r w:rsidRPr="005919CA">
              <w:rPr>
                <w:vertAlign w:val="superscript"/>
              </w:rPr>
              <w:t>rd</w:t>
            </w:r>
            <w:r>
              <w:t xml:space="preserve">: </w:t>
            </w:r>
            <w:r>
              <w:tab/>
            </w:r>
            <w:r>
              <w:rPr>
                <w:i/>
              </w:rPr>
              <w:t>Bless, Greater</w:t>
            </w:r>
            <w:r>
              <w:rPr>
                <w:sz w:val="12"/>
              </w:rPr>
              <w:t xml:space="preserve">(DR342 p52) </w:t>
            </w:r>
            <w:r>
              <w:t>– Allies gain +1 per 4 levels on attack rolls and saves against fear.</w:t>
            </w:r>
          </w:p>
          <w:p w14:paraId="5C86F466"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Righteousness of Heironeous</w:t>
            </w:r>
            <w:r>
              <w:rPr>
                <w:sz w:val="12"/>
              </w:rPr>
              <w:t>(DR342 p55)</w:t>
            </w:r>
            <w:r>
              <w:t xml:space="preserve"> – You deal extra damage against evil targets</w:t>
            </w:r>
            <w:r>
              <w:rPr>
                <w:iCs/>
              </w:rPr>
              <w:t>.</w:t>
            </w:r>
          </w:p>
        </w:tc>
      </w:tr>
      <w:tr w:rsidR="00F93E6B" w14:paraId="092C1617" w14:textId="77777777">
        <w:tblPrEx>
          <w:tblCellMar>
            <w:top w:w="0" w:type="dxa"/>
            <w:bottom w:w="0" w:type="dxa"/>
          </w:tblCellMar>
        </w:tblPrEx>
        <w:trPr>
          <w:cantSplit/>
        </w:trPr>
        <w:tc>
          <w:tcPr>
            <w:tcW w:w="1620" w:type="dxa"/>
            <w:tcBorders>
              <w:left w:val="single" w:sz="12" w:space="0" w:color="auto"/>
              <w:right w:val="nil"/>
            </w:tcBorders>
          </w:tcPr>
          <w:p w14:paraId="7775BAE0" w14:textId="77777777" w:rsidR="00F93E6B" w:rsidRDefault="00F93E6B" w:rsidP="00246E2B">
            <w:pPr>
              <w:spacing w:before="20" w:after="20"/>
              <w:ind w:left="72" w:right="-108" w:hanging="72"/>
              <w:rPr>
                <w:color w:val="000000"/>
                <w:sz w:val="16"/>
              </w:rPr>
            </w:pPr>
            <w:r>
              <w:rPr>
                <w:color w:val="000000"/>
                <w:sz w:val="16"/>
              </w:rPr>
              <w:t>Initiate of Helm</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Helm</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7A8F1916" w14:textId="77777777" w:rsidR="00F93E6B" w:rsidRDefault="00F93E6B" w:rsidP="00246E2B">
            <w:pPr>
              <w:spacing w:before="20" w:after="20"/>
              <w:jc w:val="right"/>
              <w:rPr>
                <w:sz w:val="12"/>
              </w:rPr>
            </w:pPr>
            <w:r>
              <w:rPr>
                <w:sz w:val="12"/>
              </w:rPr>
              <w:t>(PGF p80)</w:t>
            </w:r>
          </w:p>
        </w:tc>
        <w:tc>
          <w:tcPr>
            <w:tcW w:w="1620" w:type="dxa"/>
          </w:tcPr>
          <w:p w14:paraId="5EC2489E"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Helm</w:t>
            </w:r>
          </w:p>
          <w:p w14:paraId="5E68B754" w14:textId="77777777" w:rsidR="00F93E6B" w:rsidRDefault="00F93E6B" w:rsidP="00246E2B">
            <w:pPr>
              <w:tabs>
                <w:tab w:val="right" w:pos="1411"/>
              </w:tabs>
              <w:spacing w:before="20"/>
              <w:ind w:left="72" w:hanging="72"/>
              <w:rPr>
                <w:sz w:val="14"/>
              </w:rPr>
            </w:pPr>
            <w:r>
              <w:rPr>
                <w:sz w:val="14"/>
              </w:rPr>
              <w:t>Cleric or Paladin lvl:</w:t>
            </w:r>
            <w:r w:rsidRPr="003B2FF5">
              <w:rPr>
                <w:sz w:val="14"/>
                <w:szCs w:val="14"/>
              </w:rPr>
              <w:t xml:space="preserve"> </w:t>
            </w:r>
            <w:r w:rsidRPr="003B2FF5">
              <w:rPr>
                <w:sz w:val="14"/>
                <w:szCs w:val="14"/>
              </w:rPr>
              <w:tab/>
            </w:r>
            <w:r>
              <w:rPr>
                <w:sz w:val="14"/>
              </w:rPr>
              <w:t>5</w:t>
            </w:r>
            <w:r>
              <w:rPr>
                <w:sz w:val="14"/>
                <w:vertAlign w:val="superscript"/>
              </w:rPr>
              <w:t>th</w:t>
            </w:r>
          </w:p>
        </w:tc>
        <w:tc>
          <w:tcPr>
            <w:tcW w:w="6300" w:type="dxa"/>
            <w:tcBorders>
              <w:right w:val="single" w:sz="12" w:space="0" w:color="auto"/>
            </w:tcBorders>
            <w:vAlign w:val="center"/>
          </w:tcPr>
          <w:p w14:paraId="724DFADD" w14:textId="77777777" w:rsidR="00F93E6B" w:rsidRDefault="00F93E6B" w:rsidP="00246E2B">
            <w:pPr>
              <w:pStyle w:val="Description"/>
              <w:spacing w:before="20" w:after="0"/>
              <w:ind w:left="252" w:hanging="252"/>
            </w:pPr>
            <w:r>
              <w:t>You may make an Attack of Opportunity when you are Flat-Footed</w:t>
            </w:r>
          </w:p>
          <w:p w14:paraId="349DD8F6" w14:textId="77777777" w:rsidR="00F93E6B" w:rsidRDefault="00F93E6B" w:rsidP="00246E2B">
            <w:pPr>
              <w:pStyle w:val="Description"/>
              <w:spacing w:before="20" w:after="0"/>
              <w:ind w:left="252" w:hanging="252"/>
            </w:pPr>
            <w:r>
              <w:t>Add the following spells to your Cleric or Paladin spell list:</w:t>
            </w:r>
          </w:p>
          <w:p w14:paraId="269925C4"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Warning</w:t>
            </w:r>
            <w:r>
              <w:rPr>
                <w:sz w:val="12"/>
              </w:rPr>
              <w:t>(PGF p118)</w:t>
            </w:r>
            <w:r>
              <w:t xml:space="preserve"> – Grants ‘Uncanny Dodge’ and a +4 Insight bonus on Listen and Spot checks. </w:t>
            </w:r>
          </w:p>
          <w:p w14:paraId="5C4AA638" w14:textId="77777777" w:rsidR="00F93E6B" w:rsidRDefault="00F93E6B" w:rsidP="00246E2B">
            <w:pPr>
              <w:pStyle w:val="Description"/>
              <w:tabs>
                <w:tab w:val="left" w:pos="252"/>
              </w:tabs>
              <w:spacing w:before="20" w:after="0"/>
              <w:ind w:left="259" w:hanging="259"/>
              <w:rPr>
                <w:i/>
              </w:rPr>
            </w:pPr>
            <w:r>
              <w:t>3</w:t>
            </w:r>
            <w:r>
              <w:rPr>
                <w:vertAlign w:val="superscript"/>
              </w:rPr>
              <w:t>rd</w:t>
            </w:r>
            <w:r>
              <w:t xml:space="preserve">: </w:t>
            </w:r>
            <w:r>
              <w:tab/>
            </w:r>
            <w:r>
              <w:rPr>
                <w:i/>
              </w:rPr>
              <w:t>Forceward</w:t>
            </w:r>
            <w:r>
              <w:rPr>
                <w:sz w:val="12"/>
              </w:rPr>
              <w:t>(PGF p103)</w:t>
            </w:r>
            <w:r>
              <w:t xml:space="preserve"> – Creates a sphere of force that prevents entry by enemies, grants a +2 Sacred bonus on saves vs. attacks by Evil creatures.</w:t>
            </w:r>
          </w:p>
          <w:p w14:paraId="36D7A044" w14:textId="77777777" w:rsidR="00F93E6B" w:rsidRDefault="00F93E6B" w:rsidP="00246E2B">
            <w:pPr>
              <w:pStyle w:val="Description"/>
              <w:tabs>
                <w:tab w:val="left" w:pos="252"/>
              </w:tabs>
              <w:spacing w:before="20"/>
              <w:ind w:left="259" w:hanging="259"/>
              <w:rPr>
                <w:b/>
              </w:rPr>
            </w:pPr>
            <w:r>
              <w:t>3</w:t>
            </w:r>
            <w:r>
              <w:rPr>
                <w:vertAlign w:val="superscript"/>
              </w:rPr>
              <w:t>rd</w:t>
            </w:r>
            <w:r>
              <w:t xml:space="preserve">: </w:t>
            </w:r>
            <w:r>
              <w:tab/>
            </w:r>
            <w:r>
              <w:rPr>
                <w:i/>
              </w:rPr>
              <w:t>Mace of Odo</w:t>
            </w:r>
            <w:r>
              <w:rPr>
                <w:sz w:val="12"/>
              </w:rPr>
              <w:t>(PGF p106)</w:t>
            </w:r>
            <w:r>
              <w:t xml:space="preserve"> – Creates a glowing mace that deals 1d6 Force damage per level (max 10d6) and Paralysis, more against Undead.</w:t>
            </w:r>
          </w:p>
        </w:tc>
      </w:tr>
      <w:tr w:rsidR="00F93E6B" w14:paraId="512B2583"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B582B78" w14:textId="77777777" w:rsidR="00F93E6B" w:rsidRDefault="00F93E6B" w:rsidP="00246E2B">
            <w:pPr>
              <w:pStyle w:val="BoxText"/>
              <w:ind w:left="72" w:hanging="72"/>
            </w:pPr>
            <w:r>
              <w:rPr>
                <w:sz w:val="16"/>
                <w:szCs w:val="16"/>
              </w:rPr>
              <w:t>Initiate of Hextor</w:t>
            </w:r>
            <w:r>
              <w:t xml:space="preserve"> </w:t>
            </w:r>
            <w:r w:rsidRPr="00055D0D">
              <w:rPr>
                <w:sz w:val="16"/>
              </w:rPr>
              <w:fldChar w:fldCharType="begin"/>
            </w:r>
            <w:r w:rsidRPr="00055D0D">
              <w:rPr>
                <w:sz w:val="16"/>
              </w:rPr>
              <w:instrText xml:space="preserve"> XE "</w:instrText>
            </w:r>
            <w:r>
              <w:rPr>
                <w:sz w:val="16"/>
              </w:rPr>
              <w:instrText>Initiate of Hextor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088A6DD"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57620F6" w14:textId="77777777" w:rsidR="00F93E6B" w:rsidRDefault="00F93E6B" w:rsidP="00246E2B">
            <w:pPr>
              <w:pStyle w:val="BoxText"/>
              <w:tabs>
                <w:tab w:val="right" w:pos="1411"/>
              </w:tabs>
              <w:ind w:left="72" w:hanging="72"/>
            </w:pPr>
            <w:r>
              <w:t>Patron Deity:</w:t>
            </w:r>
            <w:r w:rsidRPr="003B2FF5">
              <w:t xml:space="preserve"> </w:t>
            </w:r>
            <w:r w:rsidRPr="003B2FF5">
              <w:tab/>
            </w:r>
            <w:r>
              <w:t>Hextor</w:t>
            </w:r>
          </w:p>
          <w:p w14:paraId="6FDB4B71" w14:textId="77777777" w:rsidR="00F93E6B" w:rsidRDefault="00F93E6B" w:rsidP="00246E2B">
            <w:pPr>
              <w:pStyle w:val="BoxText"/>
              <w:tabs>
                <w:tab w:val="right" w:pos="1411"/>
              </w:tabs>
              <w:ind w:left="72" w:hanging="72"/>
            </w:pPr>
            <w:r>
              <w:t>Able to cast 3</w:t>
            </w:r>
            <w:r w:rsidRPr="0067294C">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AEA1DBB" w14:textId="77777777" w:rsidR="00F93E6B" w:rsidRDefault="00F93E6B" w:rsidP="00246E2B">
            <w:pPr>
              <w:pStyle w:val="Description"/>
              <w:spacing w:before="20" w:after="0"/>
            </w:pPr>
            <w:r>
              <w:t xml:space="preserve">You do the following bonus damage when wielding a Flail – against an Good-aligned Outsider, +1d6; </w:t>
            </w:r>
            <w:r>
              <w:br/>
              <w:t>against a creature with an Aura of Good (such as a Cleric of a Good Deity), +1d4.</w:t>
            </w:r>
          </w:p>
          <w:p w14:paraId="128371EB" w14:textId="77777777" w:rsidR="00F93E6B" w:rsidRDefault="00F93E6B" w:rsidP="00246E2B">
            <w:pPr>
              <w:pStyle w:val="Description"/>
              <w:spacing w:before="20" w:after="0"/>
            </w:pPr>
            <w:r>
              <w:t>Add the following to one of your Divine spells list:</w:t>
            </w:r>
          </w:p>
          <w:p w14:paraId="57B5F5D3"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Scare</w:t>
            </w:r>
            <w:r>
              <w:rPr>
                <w:sz w:val="12"/>
              </w:rPr>
              <w:t xml:space="preserve">(PH p274) </w:t>
            </w:r>
            <w:r>
              <w:t>– Panics creatures up to 5HD</w:t>
            </w:r>
            <w:r>
              <w:rPr>
                <w:iCs/>
              </w:rPr>
              <w:t>.</w:t>
            </w:r>
          </w:p>
          <w:p w14:paraId="7AA474FE" w14:textId="77777777" w:rsidR="00F93E6B" w:rsidRDefault="00F93E6B" w:rsidP="00246E2B">
            <w:pPr>
              <w:pStyle w:val="Description"/>
              <w:tabs>
                <w:tab w:val="left" w:pos="252"/>
              </w:tabs>
              <w:spacing w:before="20" w:after="0"/>
              <w:ind w:left="259" w:hanging="259"/>
            </w:pPr>
            <w:r>
              <w:t>4</w:t>
            </w:r>
            <w:r w:rsidRPr="005919CA">
              <w:rPr>
                <w:vertAlign w:val="superscript"/>
              </w:rPr>
              <w:t>th</w:t>
            </w:r>
            <w:r>
              <w:t xml:space="preserve">: </w:t>
            </w:r>
            <w:r>
              <w:tab/>
            </w:r>
            <w:r>
              <w:rPr>
                <w:i/>
              </w:rPr>
              <w:t>Bane, Greater</w:t>
            </w:r>
            <w:r>
              <w:rPr>
                <w:sz w:val="12"/>
              </w:rPr>
              <w:t xml:space="preserve">(DR342 p52) </w:t>
            </w:r>
            <w:r>
              <w:t>– Enemies gain –1 per 4 levels on attack rolls and saves against fear</w:t>
            </w:r>
            <w:r>
              <w:rPr>
                <w:iCs/>
              </w:rPr>
              <w:t>.</w:t>
            </w:r>
          </w:p>
          <w:p w14:paraId="12293035"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Wrath of Hextor</w:t>
            </w:r>
            <w:r>
              <w:rPr>
                <w:sz w:val="12"/>
              </w:rPr>
              <w:t xml:space="preserve">(DR342 p56) </w:t>
            </w:r>
            <w:r>
              <w:t>– You deal extra damage against good</w:t>
            </w:r>
            <w:r>
              <w:rPr>
                <w:iCs/>
              </w:rPr>
              <w:t>.</w:t>
            </w:r>
          </w:p>
        </w:tc>
      </w:tr>
      <w:tr w:rsidR="00F93E6B" w14:paraId="1E62EB32" w14:textId="77777777">
        <w:tblPrEx>
          <w:tblCellMar>
            <w:top w:w="0" w:type="dxa"/>
            <w:bottom w:w="0" w:type="dxa"/>
          </w:tblCellMar>
        </w:tblPrEx>
        <w:trPr>
          <w:cantSplit/>
        </w:trPr>
        <w:tc>
          <w:tcPr>
            <w:tcW w:w="1620" w:type="dxa"/>
            <w:tcBorders>
              <w:left w:val="single" w:sz="12" w:space="0" w:color="auto"/>
              <w:right w:val="nil"/>
            </w:tcBorders>
          </w:tcPr>
          <w:p w14:paraId="7F4AFEA2" w14:textId="77777777" w:rsidR="00F93E6B" w:rsidRDefault="00F93E6B" w:rsidP="00246E2B">
            <w:pPr>
              <w:spacing w:before="20" w:after="20"/>
              <w:ind w:left="72" w:right="-108" w:hanging="72"/>
              <w:rPr>
                <w:color w:val="000000"/>
                <w:sz w:val="16"/>
              </w:rPr>
            </w:pPr>
            <w:r>
              <w:rPr>
                <w:color w:val="000000"/>
                <w:sz w:val="16"/>
              </w:rPr>
              <w:t>Initiate of Ilmater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Ilmater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7B178A34" w14:textId="77777777" w:rsidR="00F93E6B" w:rsidRDefault="00F93E6B" w:rsidP="00246E2B">
            <w:pPr>
              <w:spacing w:before="20" w:after="20"/>
              <w:jc w:val="right"/>
              <w:rPr>
                <w:sz w:val="12"/>
              </w:rPr>
            </w:pPr>
            <w:r>
              <w:rPr>
                <w:sz w:val="12"/>
              </w:rPr>
              <w:t>(PGF p80)</w:t>
            </w:r>
            <w:r>
              <w:rPr>
                <w:sz w:val="12"/>
              </w:rPr>
              <w:br/>
              <w:t>(PGFe)+</w:t>
            </w:r>
          </w:p>
        </w:tc>
        <w:tc>
          <w:tcPr>
            <w:tcW w:w="1620" w:type="dxa"/>
          </w:tcPr>
          <w:p w14:paraId="511DE8BF"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Ilmater</w:t>
            </w:r>
          </w:p>
          <w:p w14:paraId="0376CAF8" w14:textId="77777777" w:rsidR="00F93E6B" w:rsidRDefault="00F93E6B" w:rsidP="00246E2B">
            <w:pPr>
              <w:tabs>
                <w:tab w:val="right" w:pos="1411"/>
              </w:tabs>
              <w:spacing w:before="20"/>
              <w:ind w:left="72" w:hanging="72"/>
              <w:rPr>
                <w:sz w:val="14"/>
              </w:rPr>
            </w:pPr>
            <w:r>
              <w:rPr>
                <w:sz w:val="14"/>
              </w:rPr>
              <w:t>Cleric or Paladin lvl:</w:t>
            </w:r>
            <w:r w:rsidRPr="003B2FF5">
              <w:rPr>
                <w:sz w:val="14"/>
                <w:szCs w:val="14"/>
              </w:rPr>
              <w:t xml:space="preserve"> </w:t>
            </w:r>
            <w:r w:rsidRPr="003B2FF5">
              <w:rPr>
                <w:sz w:val="14"/>
                <w:szCs w:val="14"/>
              </w:rPr>
              <w:tab/>
            </w:r>
            <w:r>
              <w:rPr>
                <w:sz w:val="14"/>
              </w:rPr>
              <w:t>7</w:t>
            </w:r>
            <w:r>
              <w:rPr>
                <w:sz w:val="14"/>
                <w:vertAlign w:val="superscript"/>
              </w:rPr>
              <w:t>th</w:t>
            </w:r>
          </w:p>
        </w:tc>
        <w:tc>
          <w:tcPr>
            <w:tcW w:w="6300" w:type="dxa"/>
            <w:tcBorders>
              <w:right w:val="single" w:sz="12" w:space="0" w:color="auto"/>
            </w:tcBorders>
            <w:vAlign w:val="center"/>
          </w:tcPr>
          <w:p w14:paraId="7F554EED" w14:textId="77777777" w:rsidR="00F93E6B" w:rsidRDefault="00F93E6B" w:rsidP="00246E2B">
            <w:pPr>
              <w:pStyle w:val="Description"/>
              <w:spacing w:before="20" w:after="0"/>
              <w:ind w:left="252" w:hanging="252"/>
            </w:pPr>
            <w:r>
              <w:t xml:space="preserve">When you cast a </w:t>
            </w:r>
            <w:r>
              <w:rPr>
                <w:i/>
              </w:rPr>
              <w:t>Cure</w:t>
            </w:r>
            <w:r>
              <w:t xml:space="preserve"> spell that would result in more damage being healed than the target is missing hit-points, the excess hit-points become Temporary Hit-Points, up to a maximum of 3 x target’s HD.  As long as the target has the Temporary HP, he/she receives a +2 Sacred bonus on Fortitude saves &amp; a +2 Sacred bonus to resist being Bull Rushed or Tripped.  It not consumed by damage, the Temporary HP dissipate after one hour.</w:t>
            </w:r>
          </w:p>
          <w:p w14:paraId="06C1DB34" w14:textId="77777777" w:rsidR="00F93E6B" w:rsidRDefault="00F93E6B" w:rsidP="00246E2B">
            <w:pPr>
              <w:pStyle w:val="Description"/>
              <w:spacing w:before="20" w:after="0"/>
              <w:ind w:left="252" w:hanging="252"/>
            </w:pPr>
            <w:r>
              <w:t>Add the following spells to your Cleric or Paladin spell list:</w:t>
            </w:r>
          </w:p>
          <w:p w14:paraId="56030C2B" w14:textId="77777777" w:rsidR="00F93E6B" w:rsidRDefault="00F93E6B" w:rsidP="00246E2B">
            <w:pPr>
              <w:pStyle w:val="Description"/>
              <w:tabs>
                <w:tab w:val="left" w:pos="252"/>
              </w:tabs>
              <w:spacing w:before="20" w:after="0"/>
              <w:ind w:left="259" w:hanging="259"/>
            </w:pPr>
            <w:r>
              <w:t>4</w:t>
            </w:r>
            <w:r>
              <w:rPr>
                <w:vertAlign w:val="superscript"/>
              </w:rPr>
              <w:t>th</w:t>
            </w:r>
            <w:r>
              <w:t xml:space="preserve">: </w:t>
            </w:r>
            <w:r>
              <w:tab/>
            </w:r>
            <w:r>
              <w:rPr>
                <w:i/>
              </w:rPr>
              <w:t>Favor of Ilmater</w:t>
            </w:r>
            <w:r>
              <w:rPr>
                <w:sz w:val="12"/>
              </w:rPr>
              <w:t>(PGF p102)</w:t>
            </w:r>
            <w:r>
              <w:t xml:space="preserve"> – Subject gains </w:t>
            </w:r>
            <w:r>
              <w:rPr>
                <w:u w:val="single"/>
              </w:rPr>
              <w:t>Feat: Endurance</w:t>
            </w:r>
            <w:r>
              <w:t xml:space="preserve">, plus immunity to nonlethal damage, charm and compulsion effects, pain attacks, and other adverse conditions, subject can function at –1 to –9 hp. </w:t>
            </w:r>
          </w:p>
          <w:p w14:paraId="4DF6A2E4"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Glory of the Martyr</w:t>
            </w:r>
            <w:r>
              <w:rPr>
                <w:sz w:val="12"/>
              </w:rPr>
              <w:t>(PGF p103)</w:t>
            </w:r>
            <w:r>
              <w:t xml:space="preserve"> – Grants each subject +1 Deflection bonus to AC and +1 Resistance bonus on saves, splits their damage with you.</w:t>
            </w:r>
          </w:p>
          <w:p w14:paraId="09D3D36E" w14:textId="77777777" w:rsidR="00F93E6B" w:rsidRDefault="00F93E6B" w:rsidP="00246E2B">
            <w:pPr>
              <w:pStyle w:val="Description"/>
              <w:tabs>
                <w:tab w:val="left" w:pos="252"/>
              </w:tabs>
              <w:spacing w:before="20"/>
              <w:ind w:left="259" w:hanging="259"/>
              <w:rPr>
                <w:b/>
              </w:rPr>
            </w:pPr>
            <w:r>
              <w:t>4</w:t>
            </w:r>
            <w:r>
              <w:rPr>
                <w:vertAlign w:val="superscript"/>
              </w:rPr>
              <w:t>th</w:t>
            </w:r>
            <w:r>
              <w:t>:</w:t>
            </w:r>
            <w:r>
              <w:tab/>
            </w:r>
            <w:r>
              <w:rPr>
                <w:i/>
              </w:rPr>
              <w:t>Pact of Martyrdom</w:t>
            </w:r>
            <w:r>
              <w:rPr>
                <w:sz w:val="12"/>
              </w:rPr>
              <w:t>(PGF p108)</w:t>
            </w:r>
            <w:r>
              <w:t xml:space="preserve"> – You exchange hit-point totals with the target.</w:t>
            </w:r>
          </w:p>
        </w:tc>
      </w:tr>
      <w:tr w:rsidR="00F93E6B" w14:paraId="71C8DD79"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3E59489" w14:textId="77777777" w:rsidR="00F93E6B" w:rsidRDefault="00F93E6B" w:rsidP="00246E2B">
            <w:pPr>
              <w:pStyle w:val="BoxText"/>
              <w:ind w:left="72" w:hanging="72"/>
            </w:pPr>
            <w:r>
              <w:rPr>
                <w:sz w:val="16"/>
                <w:szCs w:val="16"/>
              </w:rPr>
              <w:t>Initiate of Kord</w:t>
            </w:r>
            <w:r>
              <w:t xml:space="preserve"> </w:t>
            </w:r>
            <w:r w:rsidRPr="00055D0D">
              <w:rPr>
                <w:sz w:val="16"/>
              </w:rPr>
              <w:fldChar w:fldCharType="begin"/>
            </w:r>
            <w:r w:rsidRPr="00055D0D">
              <w:rPr>
                <w:sz w:val="16"/>
              </w:rPr>
              <w:instrText xml:space="preserve"> XE "</w:instrText>
            </w:r>
            <w:r>
              <w:rPr>
                <w:sz w:val="16"/>
              </w:rPr>
              <w:instrText>Initiate of Kord</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9802E87"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3585B3F4" w14:textId="77777777" w:rsidR="00F93E6B" w:rsidRDefault="00F93E6B" w:rsidP="00246E2B">
            <w:pPr>
              <w:pStyle w:val="BoxText"/>
              <w:tabs>
                <w:tab w:val="right" w:pos="1411"/>
              </w:tabs>
              <w:ind w:left="72" w:hanging="72"/>
            </w:pPr>
            <w:r>
              <w:t>Patron Deity:</w:t>
            </w:r>
            <w:r w:rsidRPr="003B2FF5">
              <w:t xml:space="preserve"> </w:t>
            </w:r>
            <w:r w:rsidRPr="003B2FF5">
              <w:tab/>
            </w:r>
            <w:r>
              <w:t>Kord</w:t>
            </w:r>
          </w:p>
          <w:p w14:paraId="65557958" w14:textId="77777777" w:rsidR="00F93E6B" w:rsidRDefault="00F93E6B" w:rsidP="00246E2B">
            <w:pPr>
              <w:pStyle w:val="BoxText"/>
              <w:tabs>
                <w:tab w:val="right" w:pos="1411"/>
              </w:tabs>
              <w:ind w:left="72" w:hanging="72"/>
            </w:pPr>
            <w:r>
              <w:t>Able to cast 2</w:t>
            </w:r>
            <w:r w:rsidRPr="00E211A2">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1B1D1FC7" w14:textId="77777777" w:rsidR="00F93E6B" w:rsidRDefault="00F93E6B" w:rsidP="00246E2B">
            <w:pPr>
              <w:pStyle w:val="Description"/>
              <w:spacing w:before="20" w:after="0"/>
            </w:pPr>
            <w:r>
              <w:t>You receive a +4 Size bonus on all Bull Rush, Disarm, Grapple, Overrun, Sunder, &amp; Trip attempts.</w:t>
            </w:r>
          </w:p>
          <w:p w14:paraId="4758E3F8" w14:textId="77777777" w:rsidR="00F93E6B" w:rsidRDefault="00F93E6B" w:rsidP="00246E2B">
            <w:pPr>
              <w:pStyle w:val="Description"/>
              <w:spacing w:before="20" w:after="0"/>
            </w:pPr>
            <w:r>
              <w:t>Add the following to one of your Divine spells list:</w:t>
            </w:r>
          </w:p>
          <w:p w14:paraId="382E704B" w14:textId="77777777" w:rsidR="00F93E6B" w:rsidRDefault="00F93E6B" w:rsidP="00246E2B">
            <w:pPr>
              <w:pStyle w:val="Description"/>
              <w:tabs>
                <w:tab w:val="left" w:pos="252"/>
              </w:tabs>
              <w:spacing w:before="20" w:after="0"/>
              <w:ind w:left="259" w:hanging="259"/>
            </w:pPr>
            <w:r>
              <w:t>1</w:t>
            </w:r>
            <w:r w:rsidRPr="005919CA">
              <w:rPr>
                <w:vertAlign w:val="superscript"/>
              </w:rPr>
              <w:t>st</w:t>
            </w:r>
            <w:r>
              <w:t xml:space="preserve">: </w:t>
            </w:r>
            <w:r>
              <w:tab/>
            </w:r>
            <w:r>
              <w:rPr>
                <w:i/>
              </w:rPr>
              <w:t>Kord’s Power Surge</w:t>
            </w:r>
            <w:r>
              <w:rPr>
                <w:sz w:val="12"/>
              </w:rPr>
              <w:t xml:space="preserve">(DR342 p54) </w:t>
            </w:r>
            <w:r>
              <w:t>– Receive a bonus on Strength-based ability checks and skills</w:t>
            </w:r>
            <w:r>
              <w:rPr>
                <w:iCs/>
              </w:rPr>
              <w:t>.</w:t>
            </w:r>
          </w:p>
          <w:p w14:paraId="6896C6DC"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rPr>
              <w:t>Kord’s Greeting</w:t>
            </w:r>
            <w:r>
              <w:rPr>
                <w:sz w:val="12"/>
              </w:rPr>
              <w:t>(DR342 p54)</w:t>
            </w:r>
            <w:r>
              <w:t xml:space="preserve"> – Bonuses for charging double and penalties reduce to half</w:t>
            </w:r>
            <w:r>
              <w:rPr>
                <w:iCs/>
              </w:rPr>
              <w:t>.</w:t>
            </w:r>
          </w:p>
          <w:p w14:paraId="7B57C90C" w14:textId="77777777" w:rsidR="00F93E6B" w:rsidRPr="005919CA" w:rsidRDefault="00F93E6B" w:rsidP="00246E2B">
            <w:pPr>
              <w:pStyle w:val="Description"/>
              <w:tabs>
                <w:tab w:val="left" w:pos="252"/>
              </w:tabs>
              <w:spacing w:before="20"/>
              <w:ind w:left="259" w:hanging="259"/>
            </w:pPr>
            <w:r>
              <w:t>4</w:t>
            </w:r>
            <w:r w:rsidRPr="005919CA">
              <w:rPr>
                <w:vertAlign w:val="superscript"/>
              </w:rPr>
              <w:t>th</w:t>
            </w:r>
            <w:r>
              <w:t xml:space="preserve">: </w:t>
            </w:r>
            <w:r>
              <w:tab/>
            </w:r>
            <w:r>
              <w:rPr>
                <w:i/>
              </w:rPr>
              <w:t>Champion of Kord</w:t>
            </w:r>
            <w:r>
              <w:rPr>
                <w:sz w:val="12"/>
              </w:rPr>
              <w:t xml:space="preserve">(DR342 p53) </w:t>
            </w:r>
            <w:r>
              <w:t>– Receive bonuses on acts of strength</w:t>
            </w:r>
            <w:r>
              <w:rPr>
                <w:iCs/>
              </w:rPr>
              <w:t>.</w:t>
            </w:r>
          </w:p>
        </w:tc>
      </w:tr>
      <w:tr w:rsidR="00F93E6B" w14:paraId="4435A6DA" w14:textId="77777777">
        <w:tblPrEx>
          <w:tblCellMar>
            <w:top w:w="0" w:type="dxa"/>
            <w:bottom w:w="0" w:type="dxa"/>
          </w:tblCellMar>
        </w:tblPrEx>
        <w:trPr>
          <w:cantSplit/>
        </w:trPr>
        <w:tc>
          <w:tcPr>
            <w:tcW w:w="1620" w:type="dxa"/>
            <w:tcBorders>
              <w:left w:val="single" w:sz="12" w:space="0" w:color="auto"/>
              <w:right w:val="nil"/>
            </w:tcBorders>
          </w:tcPr>
          <w:p w14:paraId="41E55E92" w14:textId="77777777" w:rsidR="00F93E6B" w:rsidRDefault="00F93E6B" w:rsidP="00246E2B">
            <w:pPr>
              <w:spacing w:before="20" w:after="20"/>
              <w:ind w:left="72" w:right="-108" w:hanging="72"/>
              <w:rPr>
                <w:color w:val="000000"/>
                <w:sz w:val="16"/>
              </w:rPr>
            </w:pPr>
            <w:r>
              <w:rPr>
                <w:color w:val="000000"/>
                <w:sz w:val="16"/>
              </w:rPr>
              <w:t>Initiate of Lathander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Lathander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1769EB5F" w14:textId="77777777" w:rsidR="00F93E6B" w:rsidRDefault="00F93E6B" w:rsidP="00246E2B">
            <w:pPr>
              <w:spacing w:before="20" w:after="20"/>
              <w:jc w:val="right"/>
              <w:rPr>
                <w:sz w:val="12"/>
              </w:rPr>
            </w:pPr>
            <w:r>
              <w:rPr>
                <w:sz w:val="12"/>
              </w:rPr>
              <w:t>(PGF p80)</w:t>
            </w:r>
          </w:p>
        </w:tc>
        <w:tc>
          <w:tcPr>
            <w:tcW w:w="1620" w:type="dxa"/>
          </w:tcPr>
          <w:p w14:paraId="5577574E"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Lathander</w:t>
            </w:r>
          </w:p>
          <w:p w14:paraId="5E5D233A"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1</w:t>
            </w:r>
            <w:r>
              <w:rPr>
                <w:sz w:val="14"/>
                <w:vertAlign w:val="superscript"/>
              </w:rPr>
              <w:t>st</w:t>
            </w:r>
          </w:p>
        </w:tc>
        <w:tc>
          <w:tcPr>
            <w:tcW w:w="6300" w:type="dxa"/>
            <w:tcBorders>
              <w:right w:val="single" w:sz="12" w:space="0" w:color="auto"/>
            </w:tcBorders>
            <w:vAlign w:val="center"/>
          </w:tcPr>
          <w:p w14:paraId="361D4462" w14:textId="77777777" w:rsidR="00F93E6B" w:rsidRDefault="00F93E6B" w:rsidP="00246E2B">
            <w:pPr>
              <w:pStyle w:val="Description"/>
              <w:spacing w:before="20" w:after="0"/>
              <w:ind w:left="252" w:hanging="252"/>
            </w:pPr>
            <w:r>
              <w:t xml:space="preserve">You may Spontaneously give up a prepared spell and cast a spell on your Clerical spell list that is of the [light] subtype or has Light in the title, such as </w:t>
            </w:r>
            <w:r>
              <w:rPr>
                <w:i/>
              </w:rPr>
              <w:t>Searing Light</w:t>
            </w:r>
            <w:r>
              <w:t>.</w:t>
            </w:r>
          </w:p>
          <w:p w14:paraId="1BD5350D" w14:textId="77777777" w:rsidR="00F93E6B" w:rsidRDefault="00F93E6B" w:rsidP="00246E2B">
            <w:pPr>
              <w:pStyle w:val="Description"/>
              <w:spacing w:before="20" w:after="0"/>
              <w:ind w:left="252" w:hanging="252"/>
            </w:pPr>
            <w:r>
              <w:t>Add the following spells to your Cleric spell list:</w:t>
            </w:r>
          </w:p>
          <w:p w14:paraId="5D60F835" w14:textId="77777777" w:rsidR="00F93E6B" w:rsidRDefault="00F93E6B" w:rsidP="00246E2B">
            <w:pPr>
              <w:pStyle w:val="Description"/>
              <w:tabs>
                <w:tab w:val="left" w:pos="252"/>
              </w:tabs>
              <w:spacing w:before="20" w:after="0"/>
              <w:ind w:left="259" w:hanging="259"/>
            </w:pPr>
            <w:r>
              <w:t>1</w:t>
            </w:r>
            <w:r>
              <w:rPr>
                <w:vertAlign w:val="superscript"/>
              </w:rPr>
              <w:t>st</w:t>
            </w:r>
            <w:r>
              <w:t xml:space="preserve">: </w:t>
            </w:r>
            <w:r>
              <w:tab/>
            </w:r>
            <w:r>
              <w:rPr>
                <w:i/>
              </w:rPr>
              <w:t>Rosemantle</w:t>
            </w:r>
            <w:r>
              <w:rPr>
                <w:sz w:val="12"/>
              </w:rPr>
              <w:t>(PGF p109)</w:t>
            </w:r>
            <w:r>
              <w:t xml:space="preserve"> – Target gains a +1 per level Sacred bonus (max +10) on saves vs. effects that cause Pain, Sickness, Nausea, or Fear. </w:t>
            </w:r>
          </w:p>
          <w:p w14:paraId="6C1EE3D7"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smartTag w:uri="urn:schemas-microsoft-com:office:smarttags" w:element="City">
              <w:smartTag w:uri="urn:schemas-microsoft-com:office:smarttags" w:element="place">
                <w:r>
                  <w:rPr>
                    <w:i/>
                  </w:rPr>
                  <w:t>Sunrise</w:t>
                </w:r>
              </w:smartTag>
            </w:smartTag>
            <w:r>
              <w:rPr>
                <w:sz w:val="12"/>
              </w:rPr>
              <w:t>(PGF p114)</w:t>
            </w:r>
            <w:r>
              <w:t xml:space="preserve"> – Burst of light blinds and damages creatures.</w:t>
            </w:r>
          </w:p>
          <w:p w14:paraId="7817A018"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Shield of Lathander</w:t>
            </w:r>
            <w:r>
              <w:rPr>
                <w:sz w:val="12"/>
              </w:rPr>
              <w:t>(PGF p110)</w:t>
            </w:r>
            <w:r>
              <w:t xml:space="preserve"> – Touched creature gains Damage Reduction 15 / — for 1 round.</w:t>
            </w:r>
          </w:p>
          <w:p w14:paraId="3D65B5A0" w14:textId="77777777" w:rsidR="00F93E6B" w:rsidRDefault="00F93E6B" w:rsidP="00246E2B">
            <w:pPr>
              <w:pStyle w:val="Description"/>
              <w:tabs>
                <w:tab w:val="left" w:pos="252"/>
              </w:tabs>
              <w:spacing w:before="20" w:after="0"/>
              <w:ind w:left="259" w:hanging="259"/>
            </w:pPr>
            <w:r>
              <w:t>7</w:t>
            </w:r>
            <w:r>
              <w:rPr>
                <w:vertAlign w:val="superscript"/>
              </w:rPr>
              <w:t>th</w:t>
            </w:r>
            <w:r>
              <w:t>:</w:t>
            </w:r>
            <w:r>
              <w:tab/>
            </w:r>
            <w:r>
              <w:rPr>
                <w:i/>
              </w:rPr>
              <w:t>Shield of Lathander, Greater</w:t>
            </w:r>
            <w:r>
              <w:rPr>
                <w:sz w:val="12"/>
              </w:rPr>
              <w:t>(PGF p110)</w:t>
            </w:r>
            <w:r>
              <w:t xml:space="preserve"> – As </w:t>
            </w:r>
            <w:r>
              <w:rPr>
                <w:i/>
              </w:rPr>
              <w:t>Shield of Lathander</w:t>
            </w:r>
            <w:r>
              <w:t xml:space="preserve">, except grants Damage Reduction </w:t>
            </w:r>
            <w:r>
              <w:br/>
              <w:t>20 / —, immunity to negative energy and energy drain, and Acid Resistance 10, Cold Resistance 10, Electricity Resistance 10, Fire Resistance 10, &amp; Sonic Resistance 10.</w:t>
            </w:r>
          </w:p>
          <w:p w14:paraId="01F58D2D" w14:textId="77777777" w:rsidR="00F93E6B" w:rsidRDefault="00F93E6B" w:rsidP="00246E2B">
            <w:pPr>
              <w:pStyle w:val="Description"/>
              <w:tabs>
                <w:tab w:val="left" w:pos="252"/>
              </w:tabs>
              <w:spacing w:before="20"/>
              <w:ind w:left="259" w:hanging="259"/>
              <w:rPr>
                <w:b/>
              </w:rPr>
            </w:pPr>
            <w:r>
              <w:t>9</w:t>
            </w:r>
            <w:r>
              <w:rPr>
                <w:vertAlign w:val="superscript"/>
              </w:rPr>
              <w:t>th</w:t>
            </w:r>
            <w:r>
              <w:t>:</w:t>
            </w:r>
            <w:r>
              <w:tab/>
            </w:r>
            <w:r>
              <w:rPr>
                <w:i/>
              </w:rPr>
              <w:t>Undeath’s Eternal Foe</w:t>
            </w:r>
            <w:r>
              <w:rPr>
                <w:sz w:val="12"/>
              </w:rPr>
              <w:t>(PGF p117)</w:t>
            </w:r>
            <w:r>
              <w:t xml:space="preserve"> – Grants subjects numerous combat advantages against Undead opponents.</w:t>
            </w:r>
          </w:p>
        </w:tc>
      </w:tr>
      <w:tr w:rsidR="00F93E6B" w14:paraId="23DDAADC" w14:textId="77777777">
        <w:tblPrEx>
          <w:tblCellMar>
            <w:top w:w="0" w:type="dxa"/>
            <w:bottom w:w="0" w:type="dxa"/>
          </w:tblCellMar>
        </w:tblPrEx>
        <w:trPr>
          <w:cantSplit/>
        </w:trPr>
        <w:tc>
          <w:tcPr>
            <w:tcW w:w="1620" w:type="dxa"/>
            <w:tcBorders>
              <w:left w:val="single" w:sz="12" w:space="0" w:color="auto"/>
              <w:right w:val="nil"/>
            </w:tcBorders>
          </w:tcPr>
          <w:p w14:paraId="594ED92E" w14:textId="77777777" w:rsidR="00F93E6B" w:rsidRDefault="00F93E6B" w:rsidP="00246E2B">
            <w:pPr>
              <w:spacing w:before="20" w:after="20"/>
              <w:ind w:left="72" w:right="-108" w:hanging="72"/>
              <w:rPr>
                <w:color w:val="000000"/>
                <w:sz w:val="16"/>
              </w:rPr>
            </w:pPr>
            <w:r>
              <w:rPr>
                <w:color w:val="000000"/>
                <w:sz w:val="16"/>
              </w:rPr>
              <w:t>Initiate of Malar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Malar</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40EE9E57" w14:textId="77777777" w:rsidR="00F93E6B" w:rsidRDefault="00F93E6B" w:rsidP="00246E2B">
            <w:pPr>
              <w:spacing w:before="20" w:after="20"/>
              <w:jc w:val="right"/>
              <w:rPr>
                <w:sz w:val="12"/>
              </w:rPr>
            </w:pPr>
            <w:r>
              <w:rPr>
                <w:sz w:val="12"/>
              </w:rPr>
              <w:t>(PGF p81)</w:t>
            </w:r>
          </w:p>
        </w:tc>
        <w:tc>
          <w:tcPr>
            <w:tcW w:w="1620" w:type="dxa"/>
          </w:tcPr>
          <w:p w14:paraId="1D3D4746"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Malar</w:t>
            </w:r>
          </w:p>
          <w:p w14:paraId="52E40FD6" w14:textId="77777777" w:rsidR="00F93E6B" w:rsidRDefault="00F93E6B" w:rsidP="00246E2B">
            <w:pPr>
              <w:tabs>
                <w:tab w:val="right" w:pos="1411"/>
              </w:tabs>
              <w:spacing w:before="20"/>
              <w:ind w:left="72" w:hanging="72"/>
              <w:rPr>
                <w:sz w:val="14"/>
              </w:rPr>
            </w:pPr>
            <w:r>
              <w:rPr>
                <w:sz w:val="14"/>
              </w:rPr>
              <w:t>Cleric or Druid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1240628E" w14:textId="77777777" w:rsidR="00F93E6B" w:rsidRDefault="00F93E6B" w:rsidP="00246E2B">
            <w:pPr>
              <w:pStyle w:val="Description"/>
              <w:spacing w:before="20" w:after="0"/>
              <w:ind w:left="252" w:hanging="252"/>
            </w:pPr>
            <w:r>
              <w:t xml:space="preserve">When you use </w:t>
            </w:r>
            <w:r>
              <w:rPr>
                <w:i/>
              </w:rPr>
              <w:t>Summon Monster</w:t>
            </w:r>
            <w:r>
              <w:t xml:space="preserve"> or </w:t>
            </w:r>
            <w:r>
              <w:rPr>
                <w:i/>
              </w:rPr>
              <w:t>Summon Nature’s Ally</w:t>
            </w:r>
            <w:r>
              <w:t xml:space="preserve"> to summon a natural or Fiendish Animal, the Animal gains a +4 Enhancement bonus to its Strength and Constitution scores.</w:t>
            </w:r>
          </w:p>
          <w:p w14:paraId="4B11A4F2" w14:textId="77777777" w:rsidR="00F93E6B" w:rsidRDefault="00F93E6B" w:rsidP="00246E2B">
            <w:pPr>
              <w:pStyle w:val="Description"/>
              <w:spacing w:before="20" w:after="0"/>
              <w:ind w:left="252" w:hanging="252"/>
            </w:pPr>
            <w:r>
              <w:t>Add the following spells to your Cleric spell list:</w:t>
            </w:r>
          </w:p>
          <w:p w14:paraId="7EF1BD10"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Spectral Stag</w:t>
            </w:r>
            <w:r>
              <w:rPr>
                <w:sz w:val="12"/>
              </w:rPr>
              <w:t>(PGF p112)</w:t>
            </w:r>
            <w:r>
              <w:t xml:space="preserve"> – Conjures a phantom stag that you can ride or direct to attack a target. </w:t>
            </w:r>
          </w:p>
          <w:p w14:paraId="1AEF1742"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Possess Animal</w:t>
            </w:r>
            <w:r>
              <w:rPr>
                <w:sz w:val="12"/>
              </w:rPr>
              <w:t>(PGF p108)</w:t>
            </w:r>
            <w:r>
              <w:t xml:space="preserve"> – You possess a normal animal.</w:t>
            </w:r>
          </w:p>
          <w:p w14:paraId="615C0FF9" w14:textId="77777777" w:rsidR="00F93E6B" w:rsidRDefault="00F93E6B" w:rsidP="00246E2B">
            <w:pPr>
              <w:pStyle w:val="Description"/>
              <w:tabs>
                <w:tab w:val="left" w:pos="252"/>
              </w:tabs>
              <w:spacing w:before="20"/>
              <w:ind w:left="259" w:hanging="259"/>
              <w:rPr>
                <w:b/>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tc>
      </w:tr>
      <w:tr w:rsidR="00F93E6B" w14:paraId="7152697F" w14:textId="77777777">
        <w:tblPrEx>
          <w:tblCellMar>
            <w:top w:w="0" w:type="dxa"/>
            <w:bottom w:w="0" w:type="dxa"/>
          </w:tblCellMar>
        </w:tblPrEx>
        <w:trPr>
          <w:cantSplit/>
        </w:trPr>
        <w:tc>
          <w:tcPr>
            <w:tcW w:w="1620" w:type="dxa"/>
            <w:tcBorders>
              <w:left w:val="single" w:sz="12" w:space="0" w:color="auto"/>
              <w:right w:val="nil"/>
            </w:tcBorders>
          </w:tcPr>
          <w:p w14:paraId="09F086E0" w14:textId="77777777" w:rsidR="00F93E6B" w:rsidRDefault="00F93E6B" w:rsidP="00246E2B">
            <w:pPr>
              <w:spacing w:before="20" w:after="20"/>
              <w:ind w:left="72" w:right="-108" w:hanging="72"/>
              <w:rPr>
                <w:color w:val="000000"/>
                <w:sz w:val="16"/>
              </w:rPr>
            </w:pPr>
            <w:r>
              <w:rPr>
                <w:color w:val="000000"/>
                <w:sz w:val="16"/>
              </w:rPr>
              <w:t>Initiate of Mystra</w:t>
            </w:r>
            <w:r>
              <w:rPr>
                <w:sz w:val="16"/>
              </w:rPr>
              <w:br/>
            </w:r>
            <w:r>
              <w:rPr>
                <w:sz w:val="14"/>
              </w:rPr>
              <w:t>[Initiat</w:t>
            </w:r>
            <w:r w:rsidRPr="00337048">
              <w:rPr>
                <w:sz w:val="14"/>
                <w:szCs w:val="14"/>
              </w:rPr>
              <w: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Mystra</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6B7307C1" w14:textId="77777777" w:rsidR="00F93E6B" w:rsidRDefault="00F93E6B" w:rsidP="00246E2B">
            <w:pPr>
              <w:spacing w:before="20" w:after="20"/>
              <w:jc w:val="right"/>
              <w:rPr>
                <w:sz w:val="12"/>
              </w:rPr>
            </w:pPr>
            <w:r>
              <w:rPr>
                <w:sz w:val="12"/>
              </w:rPr>
              <w:t>(PGF p81)</w:t>
            </w:r>
          </w:p>
        </w:tc>
        <w:tc>
          <w:tcPr>
            <w:tcW w:w="1620" w:type="dxa"/>
          </w:tcPr>
          <w:p w14:paraId="36FD62C9"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Mystra</w:t>
            </w:r>
          </w:p>
          <w:p w14:paraId="31C3939C"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3</w:t>
            </w:r>
            <w:r>
              <w:rPr>
                <w:sz w:val="14"/>
                <w:vertAlign w:val="superscript"/>
              </w:rPr>
              <w:t>rd</w:t>
            </w:r>
          </w:p>
        </w:tc>
        <w:tc>
          <w:tcPr>
            <w:tcW w:w="6300" w:type="dxa"/>
            <w:tcBorders>
              <w:right w:val="single" w:sz="12" w:space="0" w:color="auto"/>
            </w:tcBorders>
            <w:vAlign w:val="center"/>
          </w:tcPr>
          <w:p w14:paraId="3702924D" w14:textId="77777777" w:rsidR="00F93E6B" w:rsidRDefault="00F93E6B" w:rsidP="00246E2B">
            <w:pPr>
              <w:pStyle w:val="Description"/>
              <w:spacing w:before="20" w:after="0"/>
              <w:ind w:left="252" w:hanging="252"/>
            </w:pPr>
            <w:r>
              <w:t xml:space="preserve">You may attempt to cast spells in Dead Magic zones or within an </w:t>
            </w:r>
            <w:r>
              <w:rPr>
                <w:i/>
              </w:rPr>
              <w:t>Antimagic Field</w:t>
            </w:r>
            <w:r>
              <w:t xml:space="preserve">.  </w:t>
            </w:r>
            <w:r>
              <w:br/>
              <w:t xml:space="preserve">In a Dead Magic zone, you must make a Caster check vs. DC 20 + spell level.  </w:t>
            </w:r>
            <w:r>
              <w:br/>
              <w:t xml:space="preserve">In an </w:t>
            </w:r>
            <w:r>
              <w:rPr>
                <w:i/>
              </w:rPr>
              <w:t>Antimagic Field</w:t>
            </w:r>
            <w:r>
              <w:t xml:space="preserve">, you must make a Caster check vs. DC 11 + the </w:t>
            </w:r>
            <w:r>
              <w:rPr>
                <w:i/>
              </w:rPr>
              <w:t>Antimagic Field</w:t>
            </w:r>
            <w:r>
              <w:t>’s Caster level.</w:t>
            </w:r>
          </w:p>
          <w:p w14:paraId="78B36A83" w14:textId="77777777" w:rsidR="00F93E6B" w:rsidRDefault="00F93E6B" w:rsidP="00246E2B">
            <w:pPr>
              <w:pStyle w:val="Description"/>
              <w:spacing w:before="20" w:after="0"/>
              <w:ind w:left="252" w:hanging="252"/>
            </w:pPr>
            <w:r>
              <w:t>Add the following spells to your Cleric spell list:</w:t>
            </w:r>
          </w:p>
          <w:p w14:paraId="160A1BED" w14:textId="77777777" w:rsidR="00F93E6B" w:rsidRDefault="00F93E6B" w:rsidP="00246E2B">
            <w:pPr>
              <w:pStyle w:val="Description"/>
              <w:tabs>
                <w:tab w:val="left" w:pos="252"/>
              </w:tabs>
              <w:spacing w:before="20" w:after="0"/>
              <w:ind w:left="259" w:hanging="259"/>
            </w:pPr>
            <w:r>
              <w:t>2</w:t>
            </w:r>
            <w:r>
              <w:rPr>
                <w:vertAlign w:val="superscript"/>
              </w:rPr>
              <w:t>nd</w:t>
            </w:r>
            <w:r>
              <w:t xml:space="preserve">: </w:t>
            </w:r>
            <w:r>
              <w:tab/>
            </w:r>
            <w:r>
              <w:rPr>
                <w:i/>
              </w:rPr>
              <w:t>Spell Shield</w:t>
            </w:r>
            <w:r>
              <w:rPr>
                <w:sz w:val="12"/>
              </w:rPr>
              <w:t>(PGF p113)</w:t>
            </w:r>
            <w:r>
              <w:t xml:space="preserve"> – Grants a +3 Resistance bonus on saving throws vs. spell and spell-like abilities.</w:t>
            </w:r>
          </w:p>
          <w:p w14:paraId="1CDE2226"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Anyspell</w:t>
            </w:r>
            <w:r>
              <w:rPr>
                <w:sz w:val="12"/>
              </w:rPr>
              <w:t>(FR p67)</w:t>
            </w:r>
            <w:r>
              <w:t xml:space="preserve"> – You can read and prepared up to a 2</w:t>
            </w:r>
            <w:r>
              <w:rPr>
                <w:vertAlign w:val="superscript"/>
              </w:rPr>
              <w:t>nd</w:t>
            </w:r>
            <w:r>
              <w:t xml:space="preserve"> level Arcane spell from a scroll or spellbook in a 3</w:t>
            </w:r>
            <w:r>
              <w:rPr>
                <w:vertAlign w:val="superscript"/>
              </w:rPr>
              <w:t>rd</w:t>
            </w:r>
            <w:r>
              <w:t xml:space="preserve"> level Domain spell slot.</w:t>
            </w:r>
          </w:p>
          <w:p w14:paraId="10D0D77C" w14:textId="77777777" w:rsidR="00F93E6B" w:rsidRDefault="00F93E6B" w:rsidP="00246E2B">
            <w:pPr>
              <w:pStyle w:val="Description"/>
              <w:tabs>
                <w:tab w:val="left" w:pos="252"/>
              </w:tabs>
              <w:spacing w:before="20" w:after="0"/>
              <w:ind w:left="259" w:hanging="259"/>
              <w:rPr>
                <w:i/>
              </w:rPr>
            </w:pPr>
            <w:r>
              <w:t>5</w:t>
            </w:r>
            <w:r>
              <w:rPr>
                <w:vertAlign w:val="superscript"/>
              </w:rPr>
              <w:t>th</w:t>
            </w:r>
            <w:r>
              <w:t>:</w:t>
            </w:r>
            <w:r>
              <w:tab/>
            </w:r>
            <w:r>
              <w:rPr>
                <w:i/>
              </w:rPr>
              <w:t>Spell Phylactery</w:t>
            </w:r>
            <w:r>
              <w:rPr>
                <w:sz w:val="12"/>
              </w:rPr>
              <w:t>(PGF p113)</w:t>
            </w:r>
            <w:r>
              <w:t xml:space="preserve"> – Activates a spell on a scroll when a triggering condition is met.</w:t>
            </w:r>
          </w:p>
          <w:p w14:paraId="36E7750F" w14:textId="77777777" w:rsidR="00F93E6B" w:rsidRDefault="00F93E6B" w:rsidP="00246E2B">
            <w:pPr>
              <w:pStyle w:val="Description"/>
              <w:tabs>
                <w:tab w:val="left" w:pos="252"/>
              </w:tabs>
              <w:spacing w:before="20" w:after="0"/>
              <w:ind w:left="259" w:hanging="259"/>
            </w:pPr>
            <w:r>
              <w:t>6</w:t>
            </w:r>
            <w:r>
              <w:rPr>
                <w:vertAlign w:val="superscript"/>
              </w:rPr>
              <w:t>th</w:t>
            </w:r>
            <w:r>
              <w:t>:</w:t>
            </w:r>
            <w:r>
              <w:tab/>
            </w:r>
            <w:r>
              <w:rPr>
                <w:i/>
              </w:rPr>
              <w:t>Anyspell, Greater</w:t>
            </w:r>
            <w:r>
              <w:rPr>
                <w:sz w:val="12"/>
              </w:rPr>
              <w:t>(FR p70)</w:t>
            </w:r>
            <w:r>
              <w:t xml:space="preserve"> – As </w:t>
            </w:r>
            <w:r>
              <w:rPr>
                <w:i/>
              </w:rPr>
              <w:t>Anyspell</w:t>
            </w:r>
            <w:r>
              <w:t>, but you can read and prepare any Arcane spell up to 5</w:t>
            </w:r>
            <w:r>
              <w:rPr>
                <w:vertAlign w:val="superscript"/>
              </w:rPr>
              <w:t>th</w:t>
            </w:r>
            <w:r>
              <w:t xml:space="preserve"> level in a 6</w:t>
            </w:r>
            <w:r>
              <w:rPr>
                <w:vertAlign w:val="superscript"/>
              </w:rPr>
              <w:t>th</w:t>
            </w:r>
            <w:r>
              <w:t xml:space="preserve"> level Domain spell slot.</w:t>
            </w:r>
          </w:p>
          <w:p w14:paraId="68827F16" w14:textId="77777777" w:rsidR="00F93E6B" w:rsidRDefault="00F93E6B" w:rsidP="00246E2B">
            <w:pPr>
              <w:pStyle w:val="Description"/>
              <w:tabs>
                <w:tab w:val="left" w:pos="252"/>
              </w:tabs>
              <w:spacing w:before="20"/>
              <w:ind w:left="259" w:hanging="259"/>
              <w:rPr>
                <w:b/>
              </w:rPr>
            </w:pPr>
            <w:r>
              <w:t>7</w:t>
            </w:r>
            <w:r>
              <w:rPr>
                <w:vertAlign w:val="superscript"/>
              </w:rPr>
              <w:t>th</w:t>
            </w:r>
            <w:r>
              <w:t>:</w:t>
            </w:r>
            <w:r>
              <w:tab/>
            </w:r>
            <w:r>
              <w:rPr>
                <w:i/>
              </w:rPr>
              <w:t>Holy Star</w:t>
            </w:r>
            <w:r>
              <w:rPr>
                <w:sz w:val="12"/>
              </w:rPr>
              <w:t>(PGF p104)</w:t>
            </w:r>
            <w:r>
              <w:t xml:space="preserve"> – Creates a glowing star that turns 1d6+3 spell levels as </w:t>
            </w:r>
            <w:r>
              <w:rPr>
                <w:i/>
              </w:rPr>
              <w:t>Spell Turning</w:t>
            </w:r>
            <w:r>
              <w:t>, grants a +10 Circumstance bonus to AC, or fires an energy bolt that deals 1d6 damage per two levels.</w:t>
            </w:r>
          </w:p>
        </w:tc>
      </w:tr>
      <w:tr w:rsidR="00F93E6B" w14:paraId="0FC6AD00" w14:textId="77777777">
        <w:tblPrEx>
          <w:tblCellMar>
            <w:top w:w="0" w:type="dxa"/>
            <w:bottom w:w="0" w:type="dxa"/>
          </w:tblCellMar>
        </w:tblPrEx>
        <w:trPr>
          <w:cantSplit/>
        </w:trPr>
        <w:tc>
          <w:tcPr>
            <w:tcW w:w="1620" w:type="dxa"/>
            <w:tcBorders>
              <w:left w:val="single" w:sz="12" w:space="0" w:color="auto"/>
              <w:right w:val="nil"/>
            </w:tcBorders>
          </w:tcPr>
          <w:p w14:paraId="01A62CAB" w14:textId="77777777" w:rsidR="00F93E6B" w:rsidRDefault="00F93E6B" w:rsidP="00246E2B">
            <w:pPr>
              <w:spacing w:before="20" w:after="20"/>
              <w:ind w:left="72" w:right="-108" w:hanging="72"/>
              <w:rPr>
                <w:color w:val="000000"/>
                <w:sz w:val="16"/>
              </w:rPr>
            </w:pPr>
            <w:r>
              <w:rPr>
                <w:color w:val="000000"/>
                <w:sz w:val="16"/>
              </w:rPr>
              <w:t>Initiate of Nature</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Nature</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5F0C5597" w14:textId="77777777" w:rsidR="00F93E6B" w:rsidRDefault="00F93E6B" w:rsidP="00246E2B">
            <w:pPr>
              <w:spacing w:before="20" w:after="20"/>
              <w:jc w:val="right"/>
              <w:rPr>
                <w:sz w:val="12"/>
              </w:rPr>
            </w:pPr>
            <w:r>
              <w:rPr>
                <w:sz w:val="12"/>
              </w:rPr>
              <w:t>(PGF p81)</w:t>
            </w:r>
          </w:p>
        </w:tc>
        <w:tc>
          <w:tcPr>
            <w:tcW w:w="1620" w:type="dxa"/>
          </w:tcPr>
          <w:p w14:paraId="773C67E8"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Eldath,</w:t>
            </w:r>
            <w:r>
              <w:rPr>
                <w:sz w:val="14"/>
              </w:rPr>
              <w:br/>
              <w:t>Mielikki, or Silvanus.</w:t>
            </w:r>
          </w:p>
          <w:p w14:paraId="636B23B8" w14:textId="77777777" w:rsidR="00F93E6B" w:rsidRDefault="00F93E6B" w:rsidP="00246E2B">
            <w:pPr>
              <w:tabs>
                <w:tab w:val="right" w:pos="1411"/>
              </w:tabs>
              <w:spacing w:before="20"/>
              <w:ind w:left="72" w:hanging="72"/>
              <w:rPr>
                <w:sz w:val="14"/>
              </w:rPr>
            </w:pPr>
            <w:r>
              <w:rPr>
                <w:sz w:val="14"/>
              </w:rPr>
              <w:t>Cleric or Druid lvl:</w:t>
            </w:r>
            <w:r w:rsidRPr="003B2FF5">
              <w:rPr>
                <w:sz w:val="14"/>
                <w:szCs w:val="14"/>
              </w:rPr>
              <w:t xml:space="preserve"> </w:t>
            </w:r>
            <w:r w:rsidRPr="003B2FF5">
              <w:rPr>
                <w:sz w:val="14"/>
                <w:szCs w:val="14"/>
              </w:rPr>
              <w:tab/>
            </w:r>
            <w:r>
              <w:rPr>
                <w:sz w:val="14"/>
              </w:rPr>
              <w:t>5</w:t>
            </w:r>
            <w:r>
              <w:rPr>
                <w:sz w:val="14"/>
                <w:vertAlign w:val="superscript"/>
              </w:rPr>
              <w:t>th</w:t>
            </w:r>
            <w:r>
              <w:rPr>
                <w:sz w:val="14"/>
              </w:rPr>
              <w:t xml:space="preserve"> </w:t>
            </w:r>
          </w:p>
        </w:tc>
        <w:tc>
          <w:tcPr>
            <w:tcW w:w="6300" w:type="dxa"/>
            <w:tcBorders>
              <w:right w:val="single" w:sz="12" w:space="0" w:color="auto"/>
            </w:tcBorders>
            <w:vAlign w:val="center"/>
          </w:tcPr>
          <w:p w14:paraId="20462E2D" w14:textId="77777777" w:rsidR="00F93E6B" w:rsidRDefault="00F93E6B" w:rsidP="00246E2B">
            <w:pPr>
              <w:pStyle w:val="Description"/>
              <w:spacing w:before="20" w:after="0"/>
              <w:ind w:left="252" w:hanging="252"/>
            </w:pPr>
            <w:r>
              <w:t>You can Rebuke or Command Animals or Plant Creatures up to 3 + Charisma modifier times per day</w:t>
            </w:r>
          </w:p>
          <w:p w14:paraId="3F663024" w14:textId="77777777" w:rsidR="00F93E6B" w:rsidRDefault="00F93E6B" w:rsidP="00246E2B">
            <w:pPr>
              <w:pStyle w:val="Description"/>
              <w:spacing w:before="20" w:after="0"/>
              <w:ind w:left="252" w:hanging="252"/>
            </w:pPr>
            <w:r>
              <w:t>Add the following spells to your Cleric spell list:</w:t>
            </w:r>
          </w:p>
          <w:p w14:paraId="4E51ACF8"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Mold Touch</w:t>
            </w:r>
            <w:r>
              <w:rPr>
                <w:sz w:val="12"/>
              </w:rPr>
              <w:t>(PGF p106)</w:t>
            </w:r>
            <w:r>
              <w:t xml:space="preserve"> – Creates a 5’ patch of Brown Mold.</w:t>
            </w:r>
          </w:p>
          <w:p w14:paraId="2E658268"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Briar Tangle</w:t>
            </w:r>
            <w:r>
              <w:rPr>
                <w:sz w:val="12"/>
              </w:rPr>
              <w:t>(PGF p100)</w:t>
            </w:r>
            <w:r>
              <w:t xml:space="preserve"> – As </w:t>
            </w:r>
            <w:r>
              <w:rPr>
                <w:i/>
              </w:rPr>
              <w:t>Entangle</w:t>
            </w:r>
            <w:r>
              <w:t>, except the targets take 1d8 damage + 1 per two levels.</w:t>
            </w:r>
          </w:p>
          <w:p w14:paraId="0748A13B"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Thorn Spray</w:t>
            </w:r>
            <w:r>
              <w:rPr>
                <w:sz w:val="12"/>
              </w:rPr>
              <w:t>(PGF p115)</w:t>
            </w:r>
            <w:r>
              <w:t xml:space="preserve"> – Your ranged attack deals 1d6 damage per level (max 20d6), divided among multiple targets, Sickens on a successful hit.</w:t>
            </w:r>
          </w:p>
          <w:p w14:paraId="085E18EC"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Fireward</w:t>
            </w:r>
            <w:r>
              <w:rPr>
                <w:sz w:val="12"/>
              </w:rPr>
              <w:t>(PGF p102)</w:t>
            </w:r>
            <w:r>
              <w:t xml:space="preserve"> – As </w:t>
            </w:r>
            <w:r>
              <w:rPr>
                <w:i/>
              </w:rPr>
              <w:t>Quench</w:t>
            </w:r>
            <w:r>
              <w:t>, but also suppresses Magical Fire effects in the affected area.</w:t>
            </w:r>
          </w:p>
          <w:p w14:paraId="1CEEC9F6" w14:textId="77777777" w:rsidR="00F93E6B" w:rsidRDefault="00F93E6B" w:rsidP="00246E2B">
            <w:pPr>
              <w:pStyle w:val="Description"/>
              <w:tabs>
                <w:tab w:val="left" w:pos="252"/>
              </w:tabs>
              <w:spacing w:before="20"/>
              <w:ind w:left="259" w:hanging="259"/>
              <w:rPr>
                <w:b/>
              </w:rPr>
            </w:pPr>
            <w:r>
              <w:t>5</w:t>
            </w:r>
            <w:r>
              <w:rPr>
                <w:vertAlign w:val="superscript"/>
              </w:rPr>
              <w:t>th</w:t>
            </w:r>
            <w:r>
              <w:t>:</w:t>
            </w:r>
            <w:r>
              <w:tab/>
            </w:r>
            <w:r>
              <w:rPr>
                <w:i/>
              </w:rPr>
              <w:t>Tree Healing</w:t>
            </w:r>
            <w:r>
              <w:rPr>
                <w:sz w:val="12"/>
              </w:rPr>
              <w:t>(PGF p116)</w:t>
            </w:r>
            <w:r>
              <w:t xml:space="preserve"> – You enter a tree that nourishes and heals you.</w:t>
            </w:r>
          </w:p>
        </w:tc>
      </w:tr>
      <w:tr w:rsidR="00F93E6B" w14:paraId="01A1F77D"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53E7892E" w14:textId="77777777" w:rsidR="00F93E6B" w:rsidRDefault="00F93E6B" w:rsidP="00246E2B">
            <w:pPr>
              <w:pStyle w:val="BoxText"/>
              <w:ind w:left="72" w:hanging="72"/>
            </w:pPr>
            <w:r>
              <w:rPr>
                <w:sz w:val="16"/>
                <w:szCs w:val="16"/>
              </w:rPr>
              <w:t>Initiate of Nerull</w:t>
            </w:r>
            <w:r>
              <w:t xml:space="preserve"> </w:t>
            </w:r>
            <w:r w:rsidRPr="00055D0D">
              <w:rPr>
                <w:sz w:val="16"/>
              </w:rPr>
              <w:fldChar w:fldCharType="begin"/>
            </w:r>
            <w:r w:rsidRPr="00055D0D">
              <w:rPr>
                <w:sz w:val="16"/>
              </w:rPr>
              <w:instrText xml:space="preserve"> XE "</w:instrText>
            </w:r>
            <w:r>
              <w:rPr>
                <w:sz w:val="16"/>
              </w:rPr>
              <w:instrText>Initiate of Nerull</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74867BAE"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643B779" w14:textId="77777777" w:rsidR="00F93E6B" w:rsidRDefault="00F93E6B" w:rsidP="00246E2B">
            <w:pPr>
              <w:pStyle w:val="BoxText"/>
              <w:tabs>
                <w:tab w:val="right" w:pos="1411"/>
              </w:tabs>
              <w:ind w:left="72" w:hanging="72"/>
            </w:pPr>
            <w:r>
              <w:t>Patron Deity:</w:t>
            </w:r>
            <w:r w:rsidRPr="003B2FF5">
              <w:t xml:space="preserve"> </w:t>
            </w:r>
            <w:r w:rsidRPr="003B2FF5">
              <w:tab/>
            </w:r>
            <w:r>
              <w:t>Nerull</w:t>
            </w:r>
          </w:p>
          <w:p w14:paraId="4EE28123" w14:textId="77777777" w:rsidR="00F93E6B" w:rsidRDefault="00F93E6B" w:rsidP="00246E2B">
            <w:pPr>
              <w:pStyle w:val="BoxText"/>
              <w:tabs>
                <w:tab w:val="right" w:pos="1411"/>
              </w:tabs>
              <w:ind w:left="72" w:hanging="72"/>
            </w:pPr>
            <w:r>
              <w:t>Able to cast 4</w:t>
            </w:r>
            <w:r w:rsidRPr="000A1D58">
              <w:rPr>
                <w:vertAlign w:val="superscript"/>
              </w:rPr>
              <w:t>th</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280EFEF" w14:textId="77777777" w:rsidR="00F93E6B" w:rsidRDefault="00F93E6B" w:rsidP="00246E2B">
            <w:pPr>
              <w:pStyle w:val="Description"/>
              <w:spacing w:before="20" w:after="0"/>
            </w:pPr>
            <w:r>
              <w:t>When using the Death Touch ability granted by the Death Domain, use d8’s (instead of d6’s) for damage.</w:t>
            </w:r>
          </w:p>
          <w:p w14:paraId="078183F6" w14:textId="77777777" w:rsidR="00F93E6B" w:rsidRDefault="00F93E6B" w:rsidP="00246E2B">
            <w:pPr>
              <w:pStyle w:val="Description"/>
              <w:spacing w:before="20" w:after="0"/>
            </w:pPr>
            <w:r>
              <w:t>Add the following to one of your Divine spells list:</w:t>
            </w:r>
          </w:p>
          <w:p w14:paraId="0EB02992"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Cause Fear, Greater</w:t>
            </w:r>
            <w:r>
              <w:rPr>
                <w:sz w:val="12"/>
              </w:rPr>
              <w:t>(</w:t>
            </w:r>
            <w:r>
              <w:rPr>
                <w:sz w:val="12"/>
                <w:szCs w:val="12"/>
              </w:rPr>
              <w:t>DR342</w:t>
            </w:r>
            <w:r w:rsidRPr="00055D0D">
              <w:rPr>
                <w:sz w:val="12"/>
                <w:szCs w:val="12"/>
              </w:rPr>
              <w:t xml:space="preserve"> p</w:t>
            </w:r>
            <w:r>
              <w:rPr>
                <w:sz w:val="12"/>
                <w:szCs w:val="12"/>
              </w:rPr>
              <w:t>52</w:t>
            </w:r>
            <w:r>
              <w:rPr>
                <w:sz w:val="12"/>
              </w:rPr>
              <w:t>)</w:t>
            </w:r>
            <w:r>
              <w:t xml:space="preserve"> – As </w:t>
            </w:r>
            <w:r>
              <w:rPr>
                <w:i/>
              </w:rPr>
              <w:t>Cause Fear</w:t>
            </w:r>
            <w:r>
              <w:t>, but affects creatures up to 15 HD.</w:t>
            </w:r>
          </w:p>
          <w:p w14:paraId="1737782B"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Nerull’s Scythe</w:t>
            </w:r>
            <w:r>
              <w:rPr>
                <w:sz w:val="12"/>
              </w:rPr>
              <w:t>(</w:t>
            </w:r>
            <w:r>
              <w:rPr>
                <w:sz w:val="12"/>
                <w:szCs w:val="12"/>
              </w:rPr>
              <w:t>DR342</w:t>
            </w:r>
            <w:r w:rsidRPr="00055D0D">
              <w:rPr>
                <w:sz w:val="12"/>
                <w:szCs w:val="12"/>
              </w:rPr>
              <w:t xml:space="preserve"> p</w:t>
            </w:r>
            <w:r>
              <w:rPr>
                <w:sz w:val="12"/>
                <w:szCs w:val="12"/>
              </w:rPr>
              <w:t>54</w:t>
            </w:r>
            <w:r>
              <w:rPr>
                <w:sz w:val="12"/>
              </w:rPr>
              <w:t xml:space="preserve">) </w:t>
            </w:r>
            <w:r>
              <w:t>– You bring a magical scythe into existence.</w:t>
            </w:r>
          </w:p>
          <w:p w14:paraId="4609D0F4" w14:textId="77777777" w:rsidR="00F93E6B" w:rsidRPr="001D4C72" w:rsidRDefault="00F93E6B" w:rsidP="00246E2B">
            <w:pPr>
              <w:pStyle w:val="Description"/>
              <w:tabs>
                <w:tab w:val="left" w:pos="252"/>
              </w:tabs>
              <w:spacing w:before="20"/>
              <w:ind w:left="259" w:hanging="259"/>
            </w:pPr>
            <w:r>
              <w:t>9</w:t>
            </w:r>
            <w:r w:rsidRPr="001D4C72">
              <w:rPr>
                <w:vertAlign w:val="superscript"/>
              </w:rPr>
              <w:t>th</w:t>
            </w:r>
            <w:r>
              <w:t xml:space="preserve">: </w:t>
            </w:r>
            <w:r>
              <w:tab/>
            </w:r>
            <w:r>
              <w:rPr>
                <w:i/>
              </w:rPr>
              <w:t>Wail of the Banshee</w:t>
            </w:r>
            <w:r>
              <w:rPr>
                <w:sz w:val="12"/>
              </w:rPr>
              <w:t>(PH p298)</w:t>
            </w:r>
            <w:r>
              <w:t xml:space="preserve"> – Kills one creature per level.</w:t>
            </w:r>
          </w:p>
        </w:tc>
      </w:tr>
      <w:tr w:rsidR="00F93E6B" w14:paraId="5A401A81"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DA01787" w14:textId="77777777" w:rsidR="00F93E6B" w:rsidRDefault="00F93E6B" w:rsidP="00246E2B">
            <w:pPr>
              <w:pStyle w:val="BoxText"/>
              <w:ind w:left="72" w:hanging="72"/>
            </w:pPr>
            <w:r>
              <w:rPr>
                <w:sz w:val="16"/>
                <w:szCs w:val="16"/>
              </w:rPr>
              <w:t>Initiate of Obad-Hai</w:t>
            </w:r>
            <w:r>
              <w:t xml:space="preserve"> </w:t>
            </w:r>
            <w:r w:rsidRPr="00055D0D">
              <w:rPr>
                <w:sz w:val="16"/>
              </w:rPr>
              <w:fldChar w:fldCharType="begin"/>
            </w:r>
            <w:r w:rsidRPr="00055D0D">
              <w:rPr>
                <w:sz w:val="16"/>
              </w:rPr>
              <w:instrText xml:space="preserve"> XE "</w:instrText>
            </w:r>
            <w:r>
              <w:rPr>
                <w:sz w:val="16"/>
              </w:rPr>
              <w:instrText>Initiate of Obad-Hai</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41B37AD3"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1D7BBB5C" w14:textId="77777777" w:rsidR="00F93E6B" w:rsidRDefault="00F93E6B" w:rsidP="00246E2B">
            <w:pPr>
              <w:pStyle w:val="BoxText"/>
              <w:tabs>
                <w:tab w:val="right" w:pos="1411"/>
              </w:tabs>
              <w:ind w:left="72" w:hanging="72"/>
            </w:pPr>
            <w:r>
              <w:t>Patron Deity:</w:t>
            </w:r>
            <w:r w:rsidRPr="003B2FF5">
              <w:t xml:space="preserve"> </w:t>
            </w:r>
            <w:r w:rsidRPr="003B2FF5">
              <w:tab/>
            </w:r>
            <w:r>
              <w:t>Obad-Hai</w:t>
            </w:r>
          </w:p>
          <w:p w14:paraId="2ECF6F92"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66F801E3" w14:textId="77777777" w:rsidR="00F93E6B" w:rsidRPr="00CC1302" w:rsidRDefault="00F93E6B" w:rsidP="00246E2B">
            <w:pPr>
              <w:pStyle w:val="Description"/>
              <w:spacing w:before="20" w:after="0"/>
            </w:pPr>
            <w:r>
              <w:t xml:space="preserve">In addition to being able to convert your Prepared Divine spells spontaneously into healing spells, you may </w:t>
            </w:r>
            <w:r>
              <w:rPr>
                <w:u w:val="single"/>
              </w:rPr>
              <w:t>also</w:t>
            </w:r>
            <w:r>
              <w:t xml:space="preserve"> convert them into </w:t>
            </w:r>
            <w:r>
              <w:rPr>
                <w:i/>
              </w:rPr>
              <w:t>Summon Nature’s Ally</w:t>
            </w:r>
            <w:r>
              <w:t xml:space="preserve"> spells (as a Druid does).</w:t>
            </w:r>
          </w:p>
          <w:p w14:paraId="536D571A" w14:textId="77777777" w:rsidR="00F93E6B" w:rsidRDefault="00F93E6B" w:rsidP="00246E2B">
            <w:pPr>
              <w:pStyle w:val="Description"/>
              <w:spacing w:before="20" w:after="0"/>
            </w:pPr>
            <w:r>
              <w:t>Add the following to one of your Divine spells list:</w:t>
            </w:r>
          </w:p>
          <w:p w14:paraId="24B36108" w14:textId="77777777" w:rsidR="00F93E6B" w:rsidRDefault="00F93E6B" w:rsidP="00246E2B">
            <w:pPr>
              <w:pStyle w:val="Description"/>
              <w:tabs>
                <w:tab w:val="left" w:pos="252"/>
              </w:tabs>
              <w:spacing w:before="20" w:after="0"/>
              <w:ind w:left="259" w:hanging="259"/>
            </w:pPr>
            <w:r>
              <w:t>1</w:t>
            </w:r>
            <w:r w:rsidRPr="001D4C72">
              <w:rPr>
                <w:vertAlign w:val="superscript"/>
              </w:rPr>
              <w:t>st</w:t>
            </w:r>
            <w:r>
              <w:t xml:space="preserve">: </w:t>
            </w:r>
            <w:r>
              <w:tab/>
            </w:r>
            <w:r>
              <w:rPr>
                <w:i/>
                <w:iCs/>
              </w:rPr>
              <w:t>Summer Breezes</w:t>
            </w:r>
            <w:r>
              <w:rPr>
                <w:sz w:val="12"/>
                <w:szCs w:val="12"/>
              </w:rPr>
              <w:t>(DR342</w:t>
            </w:r>
            <w:r w:rsidRPr="00055D0D">
              <w:rPr>
                <w:sz w:val="12"/>
                <w:szCs w:val="12"/>
              </w:rPr>
              <w:t xml:space="preserve"> p</w:t>
            </w:r>
            <w:r>
              <w:rPr>
                <w:sz w:val="12"/>
                <w:szCs w:val="12"/>
              </w:rPr>
              <w:t xml:space="preserve">56) </w:t>
            </w:r>
            <w:r>
              <w:rPr>
                <w:iCs/>
              </w:rPr>
              <w:t>– Cools you in uncomfortable environments</w:t>
            </w:r>
            <w:r>
              <w:t>.</w:t>
            </w:r>
          </w:p>
          <w:p w14:paraId="109E288E" w14:textId="77777777" w:rsidR="00F93E6B" w:rsidRDefault="00F93E6B" w:rsidP="00246E2B">
            <w:pPr>
              <w:pStyle w:val="Description"/>
              <w:tabs>
                <w:tab w:val="left" w:pos="252"/>
              </w:tabs>
              <w:spacing w:before="20" w:after="0"/>
              <w:ind w:left="259" w:hanging="259"/>
            </w:pPr>
            <w:r>
              <w:t>2</w:t>
            </w:r>
            <w:r w:rsidRPr="005919CA">
              <w:rPr>
                <w:vertAlign w:val="superscript"/>
              </w:rPr>
              <w:t>nd</w:t>
            </w:r>
            <w:r>
              <w:t xml:space="preserve">: </w:t>
            </w:r>
            <w:r>
              <w:tab/>
            </w:r>
            <w:r>
              <w:rPr>
                <w:i/>
                <w:iCs/>
              </w:rPr>
              <w:t>Spontaneous Combustion</w:t>
            </w:r>
            <w:r>
              <w:rPr>
                <w:sz w:val="12"/>
                <w:szCs w:val="12"/>
              </w:rPr>
              <w:t>(DR342</w:t>
            </w:r>
            <w:r w:rsidRPr="00055D0D">
              <w:rPr>
                <w:sz w:val="12"/>
                <w:szCs w:val="12"/>
              </w:rPr>
              <w:t xml:space="preserve"> p</w:t>
            </w:r>
            <w:r>
              <w:rPr>
                <w:sz w:val="12"/>
                <w:szCs w:val="12"/>
              </w:rPr>
              <w:t>56)</w:t>
            </w:r>
            <w:r>
              <w:t xml:space="preserve"> </w:t>
            </w:r>
            <w:r>
              <w:rPr>
                <w:iCs/>
              </w:rPr>
              <w:t>– Target touched catches fire</w:t>
            </w:r>
            <w:r>
              <w:t>.</w:t>
            </w:r>
          </w:p>
          <w:p w14:paraId="1E868F5A"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Quicksand</w:t>
            </w:r>
            <w:r>
              <w:rPr>
                <w:sz w:val="12"/>
                <w:szCs w:val="12"/>
              </w:rPr>
              <w:t>(DR342</w:t>
            </w:r>
            <w:r w:rsidRPr="00055D0D">
              <w:rPr>
                <w:sz w:val="12"/>
                <w:szCs w:val="12"/>
              </w:rPr>
              <w:t xml:space="preserve"> p</w:t>
            </w:r>
            <w:r>
              <w:rPr>
                <w:sz w:val="12"/>
                <w:szCs w:val="12"/>
              </w:rPr>
              <w:t xml:space="preserve">54) </w:t>
            </w:r>
            <w:r>
              <w:rPr>
                <w:iCs/>
              </w:rPr>
              <w:t>– Creates an area of quicksand</w:t>
            </w:r>
            <w:r>
              <w:t>.</w:t>
            </w:r>
          </w:p>
          <w:p w14:paraId="2B363947" w14:textId="77777777" w:rsidR="00F93E6B" w:rsidRPr="001D4C72" w:rsidRDefault="00F93E6B" w:rsidP="00246E2B">
            <w:pPr>
              <w:pStyle w:val="Description"/>
              <w:tabs>
                <w:tab w:val="left" w:pos="252"/>
              </w:tabs>
              <w:spacing w:before="20"/>
              <w:ind w:left="259" w:hanging="259"/>
            </w:pPr>
            <w:r>
              <w:t>5</w:t>
            </w:r>
            <w:r w:rsidRPr="001D4C72">
              <w:rPr>
                <w:vertAlign w:val="superscript"/>
              </w:rPr>
              <w:t>th</w:t>
            </w:r>
            <w:r>
              <w:t xml:space="preserve">: </w:t>
            </w:r>
            <w:r>
              <w:tab/>
            </w:r>
            <w:r>
              <w:rPr>
                <w:i/>
                <w:iCs/>
              </w:rPr>
              <w:t>Waves of Destruction</w:t>
            </w:r>
            <w:r>
              <w:rPr>
                <w:sz w:val="12"/>
                <w:szCs w:val="12"/>
              </w:rPr>
              <w:t>(DR342</w:t>
            </w:r>
            <w:r w:rsidRPr="00055D0D">
              <w:rPr>
                <w:sz w:val="12"/>
                <w:szCs w:val="12"/>
              </w:rPr>
              <w:t xml:space="preserve"> p</w:t>
            </w:r>
            <w:r>
              <w:rPr>
                <w:sz w:val="12"/>
                <w:szCs w:val="12"/>
              </w:rPr>
              <w:t xml:space="preserve">56) </w:t>
            </w:r>
            <w:r>
              <w:rPr>
                <w:iCs/>
              </w:rPr>
              <w:t>– Seawater crashes down upon your targets</w:t>
            </w:r>
            <w:r>
              <w:t>.</w:t>
            </w:r>
          </w:p>
        </w:tc>
      </w:tr>
      <w:tr w:rsidR="00F93E6B" w14:paraId="2908244A"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845AC2A" w14:textId="77777777" w:rsidR="00F93E6B" w:rsidRDefault="00F93E6B" w:rsidP="00246E2B">
            <w:pPr>
              <w:pStyle w:val="BoxText"/>
              <w:ind w:left="72" w:hanging="72"/>
            </w:pPr>
            <w:r>
              <w:rPr>
                <w:sz w:val="16"/>
                <w:szCs w:val="16"/>
              </w:rPr>
              <w:t>Initiate of Olidammara</w:t>
            </w:r>
            <w:r>
              <w:t xml:space="preserve"> </w:t>
            </w:r>
            <w:r w:rsidRPr="00055D0D">
              <w:rPr>
                <w:sz w:val="16"/>
              </w:rPr>
              <w:fldChar w:fldCharType="begin"/>
            </w:r>
            <w:r w:rsidRPr="00055D0D">
              <w:rPr>
                <w:sz w:val="16"/>
              </w:rPr>
              <w:instrText xml:space="preserve"> XE "</w:instrText>
            </w:r>
            <w:r>
              <w:rPr>
                <w:sz w:val="16"/>
              </w:rPr>
              <w:instrText>Initiate of Olidammara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53EAB74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51)</w:t>
            </w:r>
          </w:p>
        </w:tc>
        <w:tc>
          <w:tcPr>
            <w:tcW w:w="1620" w:type="dxa"/>
            <w:tcBorders>
              <w:top w:val="single" w:sz="4" w:space="0" w:color="auto"/>
              <w:left w:val="single" w:sz="4" w:space="0" w:color="auto"/>
              <w:bottom w:val="single" w:sz="4" w:space="0" w:color="auto"/>
              <w:right w:val="single" w:sz="4" w:space="0" w:color="auto"/>
            </w:tcBorders>
          </w:tcPr>
          <w:p w14:paraId="6E85E779" w14:textId="77777777" w:rsidR="00F93E6B" w:rsidRDefault="00F93E6B" w:rsidP="00246E2B">
            <w:pPr>
              <w:pStyle w:val="BoxText"/>
              <w:tabs>
                <w:tab w:val="right" w:pos="1411"/>
              </w:tabs>
              <w:ind w:left="72" w:hanging="72"/>
            </w:pPr>
            <w:r>
              <w:t>Patron Deity:</w:t>
            </w:r>
            <w:r w:rsidRPr="003B2FF5">
              <w:t xml:space="preserve"> </w:t>
            </w:r>
            <w:r w:rsidRPr="003B2FF5">
              <w:tab/>
            </w:r>
            <w:r>
              <w:t>Olidammara</w:t>
            </w:r>
          </w:p>
          <w:p w14:paraId="220DEE24" w14:textId="77777777" w:rsidR="00F93E6B" w:rsidRDefault="00F93E6B" w:rsidP="00246E2B">
            <w:pPr>
              <w:pStyle w:val="BoxText"/>
              <w:tabs>
                <w:tab w:val="right" w:pos="1411"/>
              </w:tabs>
              <w:ind w:left="72" w:hanging="72"/>
            </w:pPr>
            <w:r>
              <w:t>Able to cast 2</w:t>
            </w:r>
            <w:r w:rsidRPr="00352A67">
              <w:rPr>
                <w:vertAlign w:val="superscript"/>
              </w:rPr>
              <w:t>nd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0B75A530" w14:textId="77777777" w:rsidR="00F93E6B" w:rsidRPr="00CC1302" w:rsidRDefault="00F93E6B" w:rsidP="00246E2B">
            <w:pPr>
              <w:pStyle w:val="Description"/>
              <w:spacing w:before="20" w:after="0"/>
            </w:pPr>
            <w:r>
              <w:t>Add Gather Information, Sleight of Hand, and Tumble to the skill list of one of your Divine spellcasting classes.</w:t>
            </w:r>
          </w:p>
          <w:p w14:paraId="3B4EC834" w14:textId="77777777" w:rsidR="00F93E6B" w:rsidRDefault="00F93E6B" w:rsidP="00246E2B">
            <w:pPr>
              <w:pStyle w:val="Description"/>
              <w:spacing w:before="20" w:after="0"/>
            </w:pPr>
            <w:r>
              <w:t>Add the following to one of your Divine spells list:</w:t>
            </w:r>
          </w:p>
          <w:p w14:paraId="58633B58" w14:textId="77777777" w:rsidR="00F93E6B" w:rsidRDefault="00F93E6B" w:rsidP="00246E2B">
            <w:pPr>
              <w:pStyle w:val="Description"/>
              <w:tabs>
                <w:tab w:val="left" w:pos="252"/>
              </w:tabs>
              <w:spacing w:before="20" w:after="0"/>
              <w:ind w:left="259" w:hanging="259"/>
            </w:pPr>
            <w:r>
              <w:t>2</w:t>
            </w:r>
            <w:r w:rsidRPr="001D4C72">
              <w:rPr>
                <w:vertAlign w:val="superscript"/>
              </w:rPr>
              <w:t>nd</w:t>
            </w:r>
            <w:r>
              <w:t xml:space="preserve">: </w:t>
            </w:r>
            <w:r>
              <w:tab/>
            </w:r>
            <w:r>
              <w:rPr>
                <w:i/>
                <w:iCs/>
              </w:rPr>
              <w:t>Festival Feast</w:t>
            </w:r>
            <w:r>
              <w:rPr>
                <w:sz w:val="12"/>
                <w:szCs w:val="12"/>
              </w:rPr>
              <w:t>(DR342</w:t>
            </w:r>
            <w:r w:rsidRPr="00055D0D">
              <w:rPr>
                <w:sz w:val="12"/>
                <w:szCs w:val="12"/>
              </w:rPr>
              <w:t xml:space="preserve"> p</w:t>
            </w:r>
            <w:r>
              <w:rPr>
                <w:sz w:val="12"/>
                <w:szCs w:val="12"/>
              </w:rPr>
              <w:t>41)</w:t>
            </w:r>
            <w:r>
              <w:rPr>
                <w:iCs/>
              </w:rPr>
              <w:t xml:space="preserve"> – Creates delicious food for 3 humans per level.</w:t>
            </w:r>
          </w:p>
          <w:p w14:paraId="71E8919B" w14:textId="77777777" w:rsidR="00F93E6B" w:rsidRDefault="00F93E6B" w:rsidP="00246E2B">
            <w:pPr>
              <w:pStyle w:val="Description"/>
              <w:tabs>
                <w:tab w:val="left" w:pos="252"/>
              </w:tabs>
              <w:spacing w:before="20" w:after="0"/>
              <w:ind w:left="259" w:hanging="259"/>
            </w:pPr>
            <w:r>
              <w:t>4</w:t>
            </w:r>
            <w:r w:rsidRPr="001D4C72">
              <w:rPr>
                <w:vertAlign w:val="superscript"/>
              </w:rPr>
              <w:t>th</w:t>
            </w:r>
            <w:r>
              <w:t xml:space="preserve">: </w:t>
            </w:r>
            <w:r>
              <w:tab/>
            </w:r>
            <w:r>
              <w:rPr>
                <w:i/>
                <w:iCs/>
              </w:rPr>
              <w:t>Olidammara’s Bard Spell</w:t>
            </w:r>
            <w:r>
              <w:rPr>
                <w:sz w:val="12"/>
                <w:szCs w:val="12"/>
              </w:rPr>
              <w:t>(DR342</w:t>
            </w:r>
            <w:r w:rsidRPr="00055D0D">
              <w:rPr>
                <w:sz w:val="12"/>
                <w:szCs w:val="12"/>
              </w:rPr>
              <w:t xml:space="preserve"> p</w:t>
            </w:r>
            <w:r>
              <w:rPr>
                <w:sz w:val="12"/>
                <w:szCs w:val="12"/>
              </w:rPr>
              <w:t>42)</w:t>
            </w:r>
            <w:r>
              <w:rPr>
                <w:iCs/>
              </w:rPr>
              <w:t xml:space="preserve"> – You can prepare spell from the Bard spell list</w:t>
            </w:r>
            <w:r>
              <w:t>.</w:t>
            </w:r>
          </w:p>
          <w:p w14:paraId="0226E411" w14:textId="77777777" w:rsidR="00F93E6B" w:rsidRPr="001D4C72" w:rsidRDefault="00F93E6B" w:rsidP="00246E2B">
            <w:pPr>
              <w:pStyle w:val="Description"/>
              <w:tabs>
                <w:tab w:val="left" w:pos="252"/>
              </w:tabs>
              <w:spacing w:before="20"/>
              <w:ind w:left="259" w:hanging="259"/>
            </w:pPr>
            <w:r>
              <w:t>5</w:t>
            </w:r>
            <w:r w:rsidRPr="001D4C72">
              <w:rPr>
                <w:vertAlign w:val="superscript"/>
              </w:rPr>
              <w:t>th</w:t>
            </w:r>
            <w:r>
              <w:t xml:space="preserve">: </w:t>
            </w:r>
            <w:r>
              <w:tab/>
            </w:r>
            <w:r>
              <w:rPr>
                <w:i/>
                <w:iCs/>
              </w:rPr>
              <w:t>Olidammara’s Carapace</w:t>
            </w:r>
            <w:r>
              <w:rPr>
                <w:sz w:val="12"/>
                <w:szCs w:val="12"/>
              </w:rPr>
              <w:t>(DR342</w:t>
            </w:r>
            <w:r w:rsidRPr="00055D0D">
              <w:rPr>
                <w:sz w:val="12"/>
                <w:szCs w:val="12"/>
              </w:rPr>
              <w:t xml:space="preserve"> p</w:t>
            </w:r>
            <w:r>
              <w:rPr>
                <w:sz w:val="12"/>
                <w:szCs w:val="12"/>
              </w:rPr>
              <w:t xml:space="preserve">42) </w:t>
            </w:r>
            <w:r>
              <w:rPr>
                <w:iCs/>
              </w:rPr>
              <w:t>– Creates a protective shell around you, which you can teleport out of secretly</w:t>
            </w:r>
            <w:r>
              <w:t>.</w:t>
            </w:r>
          </w:p>
        </w:tc>
      </w:tr>
      <w:tr w:rsidR="00F93E6B" w14:paraId="1DB1A2A2"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864E2A2" w14:textId="77777777" w:rsidR="00F93E6B" w:rsidRDefault="00F93E6B" w:rsidP="00246E2B">
            <w:pPr>
              <w:pStyle w:val="BoxText"/>
              <w:ind w:left="72" w:hanging="72"/>
            </w:pPr>
            <w:r>
              <w:rPr>
                <w:sz w:val="16"/>
                <w:szCs w:val="16"/>
              </w:rPr>
              <w:t>Initiate of Pelor</w:t>
            </w:r>
            <w:r>
              <w:t xml:space="preserve"> </w:t>
            </w:r>
            <w:r w:rsidRPr="00055D0D">
              <w:rPr>
                <w:sz w:val="16"/>
              </w:rPr>
              <w:fldChar w:fldCharType="begin"/>
            </w:r>
            <w:r w:rsidRPr="00055D0D">
              <w:rPr>
                <w:sz w:val="16"/>
              </w:rPr>
              <w:instrText xml:space="preserve"> XE "</w:instrText>
            </w:r>
            <w:r>
              <w:rPr>
                <w:sz w:val="16"/>
              </w:rPr>
              <w:instrText>Initiate of Pelor</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15730BA"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58F51B2C" w14:textId="77777777" w:rsidR="00F93E6B" w:rsidRDefault="00F93E6B" w:rsidP="00246E2B">
            <w:pPr>
              <w:pStyle w:val="BoxText"/>
              <w:tabs>
                <w:tab w:val="right" w:pos="1411"/>
              </w:tabs>
              <w:ind w:left="72" w:hanging="72"/>
            </w:pPr>
            <w:r>
              <w:t>Patron Deity:</w:t>
            </w:r>
            <w:r w:rsidRPr="003B2FF5">
              <w:t xml:space="preserve"> </w:t>
            </w:r>
            <w:r w:rsidRPr="003B2FF5">
              <w:tab/>
            </w:r>
            <w:r>
              <w:t>Pelor</w:t>
            </w:r>
          </w:p>
          <w:p w14:paraId="4E204B63"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47F8FE17" w14:textId="77777777" w:rsidR="00F93E6B" w:rsidRPr="00CC1302" w:rsidRDefault="00F93E6B" w:rsidP="00246E2B">
            <w:pPr>
              <w:pStyle w:val="Description"/>
              <w:spacing w:before="20" w:after="0"/>
            </w:pPr>
            <w:r>
              <w:t>You receive a +2 Sacred bonus on Turning Checks and Turning Damage rolls.</w:t>
            </w:r>
          </w:p>
          <w:p w14:paraId="36388C20" w14:textId="77777777" w:rsidR="00F93E6B" w:rsidRDefault="00F93E6B" w:rsidP="00246E2B">
            <w:pPr>
              <w:pStyle w:val="Description"/>
              <w:spacing w:before="20" w:after="0"/>
            </w:pPr>
            <w:r>
              <w:t>Add the following to one of your Divine spells list:</w:t>
            </w:r>
          </w:p>
          <w:p w14:paraId="32648450" w14:textId="77777777" w:rsidR="00F93E6B" w:rsidRDefault="00F93E6B" w:rsidP="00246E2B">
            <w:pPr>
              <w:pStyle w:val="Description"/>
              <w:tabs>
                <w:tab w:val="left" w:pos="252"/>
              </w:tabs>
              <w:spacing w:before="20" w:after="0"/>
              <w:ind w:left="259" w:hanging="259"/>
            </w:pPr>
            <w:r>
              <w:t>1</w:t>
            </w:r>
            <w:r w:rsidRPr="001D4C72">
              <w:rPr>
                <w:vertAlign w:val="superscript"/>
              </w:rPr>
              <w:t>st</w:t>
            </w:r>
            <w:r>
              <w:t xml:space="preserve">: </w:t>
            </w:r>
            <w:r>
              <w:tab/>
            </w:r>
            <w:r>
              <w:rPr>
                <w:i/>
                <w:iCs/>
              </w:rPr>
              <w:t>True Turning</w:t>
            </w:r>
            <w:r>
              <w:rPr>
                <w:sz w:val="12"/>
                <w:szCs w:val="12"/>
              </w:rPr>
              <w:t>(DR342</w:t>
            </w:r>
            <w:r w:rsidRPr="00055D0D">
              <w:rPr>
                <w:sz w:val="12"/>
                <w:szCs w:val="12"/>
              </w:rPr>
              <w:t xml:space="preserve"> p</w:t>
            </w:r>
            <w:r>
              <w:rPr>
                <w:sz w:val="12"/>
                <w:szCs w:val="12"/>
              </w:rPr>
              <w:t>56)</w:t>
            </w:r>
            <w:r>
              <w:rPr>
                <w:iCs/>
              </w:rPr>
              <w:t xml:space="preserve"> – You gain bonuses on your next Turn Undead attempt.</w:t>
            </w:r>
          </w:p>
          <w:p w14:paraId="5534BEFD"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rPr>
              <w:t>Bless, Greater</w:t>
            </w:r>
            <w:r>
              <w:rPr>
                <w:sz w:val="12"/>
              </w:rPr>
              <w:t xml:space="preserve">(DR342 p52) </w:t>
            </w:r>
            <w:r>
              <w:t>– Allies gain +1 per 4 levels on attack rolls and saves against fear</w:t>
            </w:r>
            <w:r>
              <w:rPr>
                <w:iCs/>
              </w:rPr>
              <w:t>.</w:t>
            </w:r>
          </w:p>
          <w:p w14:paraId="638FC627" w14:textId="77777777" w:rsidR="00F93E6B" w:rsidRPr="001D4C72" w:rsidRDefault="00F93E6B" w:rsidP="00246E2B">
            <w:pPr>
              <w:pStyle w:val="Description"/>
              <w:tabs>
                <w:tab w:val="left" w:pos="252"/>
              </w:tabs>
              <w:spacing w:before="20"/>
              <w:ind w:left="259" w:hanging="259"/>
            </w:pPr>
            <w:r>
              <w:t>4</w:t>
            </w:r>
            <w:r w:rsidRPr="001D4C72">
              <w:rPr>
                <w:vertAlign w:val="superscript"/>
              </w:rPr>
              <w:t>th</w:t>
            </w:r>
            <w:r>
              <w:t xml:space="preserve">: </w:t>
            </w:r>
            <w:r>
              <w:tab/>
            </w:r>
            <w:r>
              <w:rPr>
                <w:i/>
              </w:rPr>
              <w:t>Immolate the Wicked</w:t>
            </w:r>
            <w:r>
              <w:rPr>
                <w:sz w:val="12"/>
              </w:rPr>
              <w:t>(DR342 p54)</w:t>
            </w:r>
            <w:r>
              <w:t xml:space="preserve"> – Undead you have turned burst into flames</w:t>
            </w:r>
            <w:r>
              <w:rPr>
                <w:iCs/>
              </w:rPr>
              <w:t>.</w:t>
            </w:r>
          </w:p>
        </w:tc>
      </w:tr>
      <w:tr w:rsidR="00F93E6B" w14:paraId="72453809"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42B8D9DF" w14:textId="77777777" w:rsidR="00F93E6B" w:rsidRDefault="00F93E6B" w:rsidP="00246E2B">
            <w:pPr>
              <w:spacing w:before="20" w:after="20"/>
              <w:ind w:left="72" w:right="-108" w:hanging="72"/>
              <w:rPr>
                <w:color w:val="000000"/>
                <w:sz w:val="16"/>
              </w:rPr>
            </w:pPr>
            <w:r>
              <w:rPr>
                <w:color w:val="000000"/>
                <w:sz w:val="16"/>
              </w:rPr>
              <w:t>Initiate of Selûne</w:t>
            </w:r>
            <w:r>
              <w:rPr>
                <w:sz w:val="16"/>
              </w:rPr>
              <w:br/>
            </w:r>
            <w:r>
              <w:rPr>
                <w:sz w:val="14"/>
              </w:rPr>
              <w:t xml:space="preserve">[Initiate]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Selûne</w:instrText>
            </w:r>
            <w:r w:rsidRPr="00337048">
              <w:rPr>
                <w:sz w:val="16"/>
                <w:szCs w:val="16"/>
              </w:rPr>
              <w:instrText xml:space="preserve">" </w:instrText>
            </w:r>
            <w:r w:rsidRPr="00337048">
              <w:rPr>
                <w:color w:val="000000"/>
                <w:sz w:val="16"/>
                <w:szCs w:val="16"/>
              </w:rPr>
              <w:fldChar w:fldCharType="end"/>
            </w:r>
          </w:p>
        </w:tc>
        <w:tc>
          <w:tcPr>
            <w:tcW w:w="900" w:type="dxa"/>
            <w:tcBorders>
              <w:left w:val="nil"/>
              <w:bottom w:val="single" w:sz="4" w:space="0" w:color="auto"/>
            </w:tcBorders>
            <w:vAlign w:val="bottom"/>
          </w:tcPr>
          <w:p w14:paraId="488B229E" w14:textId="77777777" w:rsidR="00F93E6B" w:rsidRDefault="00F93E6B" w:rsidP="00246E2B">
            <w:pPr>
              <w:spacing w:before="20" w:after="20"/>
              <w:jc w:val="right"/>
              <w:rPr>
                <w:sz w:val="12"/>
              </w:rPr>
            </w:pPr>
            <w:r>
              <w:rPr>
                <w:sz w:val="12"/>
              </w:rPr>
              <w:t>(PGF p81)</w:t>
            </w:r>
            <w:r>
              <w:rPr>
                <w:sz w:val="12"/>
              </w:rPr>
              <w:br/>
              <w:t>(PGFe)+</w:t>
            </w:r>
          </w:p>
        </w:tc>
        <w:tc>
          <w:tcPr>
            <w:tcW w:w="1620" w:type="dxa"/>
            <w:tcBorders>
              <w:bottom w:val="single" w:sz="4" w:space="0" w:color="auto"/>
            </w:tcBorders>
          </w:tcPr>
          <w:p w14:paraId="1CBBE2BD"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Selûne</w:t>
            </w:r>
          </w:p>
          <w:p w14:paraId="6EF6303E" w14:textId="77777777" w:rsidR="00F93E6B" w:rsidRDefault="00F93E6B" w:rsidP="00246E2B">
            <w:pPr>
              <w:tabs>
                <w:tab w:val="right" w:pos="1411"/>
              </w:tabs>
              <w:spacing w:before="20"/>
              <w:ind w:left="72" w:hanging="72"/>
              <w:rPr>
                <w:sz w:val="14"/>
              </w:rPr>
            </w:pPr>
            <w:r>
              <w:rPr>
                <w:sz w:val="14"/>
              </w:rPr>
              <w:t>Cleric, Druid, Ranger, Harper Agent level:</w:t>
            </w:r>
            <w:r w:rsidRPr="003B2FF5">
              <w:rPr>
                <w:sz w:val="14"/>
                <w:szCs w:val="14"/>
              </w:rPr>
              <w:t xml:space="preserve"> </w:t>
            </w:r>
            <w:r w:rsidRPr="003B2FF5">
              <w:rPr>
                <w:sz w:val="14"/>
                <w:szCs w:val="14"/>
              </w:rPr>
              <w:tab/>
            </w:r>
            <w:r>
              <w:rPr>
                <w:sz w:val="14"/>
              </w:rPr>
              <w:t>3</w:t>
            </w:r>
            <w:r>
              <w:rPr>
                <w:sz w:val="14"/>
                <w:vertAlign w:val="superscript"/>
              </w:rPr>
              <w:t>rd</w:t>
            </w:r>
            <w:r>
              <w:rPr>
                <w:sz w:val="14"/>
              </w:rPr>
              <w:t xml:space="preserve">  </w:t>
            </w:r>
          </w:p>
        </w:tc>
        <w:tc>
          <w:tcPr>
            <w:tcW w:w="6300" w:type="dxa"/>
            <w:tcBorders>
              <w:bottom w:val="single" w:sz="4" w:space="0" w:color="auto"/>
              <w:right w:val="single" w:sz="12" w:space="0" w:color="auto"/>
            </w:tcBorders>
            <w:vAlign w:val="center"/>
          </w:tcPr>
          <w:p w14:paraId="75A5B494" w14:textId="77777777" w:rsidR="00F93E6B" w:rsidRDefault="00F93E6B" w:rsidP="00246E2B">
            <w:pPr>
              <w:pStyle w:val="Description"/>
              <w:spacing w:before="20" w:after="0"/>
              <w:ind w:left="252" w:hanging="252"/>
            </w:pPr>
            <w:r>
              <w:t xml:space="preserve">Cast </w:t>
            </w:r>
            <w:r>
              <w:rPr>
                <w:i/>
              </w:rPr>
              <w:t>Augury</w:t>
            </w:r>
            <w:r>
              <w:t xml:space="preserve"> and </w:t>
            </w:r>
            <w:r>
              <w:rPr>
                <w:i/>
              </w:rPr>
              <w:t>Divination</w:t>
            </w:r>
            <w:r>
              <w:t xml:space="preserve"> at +5 Caster level.</w:t>
            </w:r>
          </w:p>
          <w:p w14:paraId="710D8DEB" w14:textId="77777777" w:rsidR="00F93E6B" w:rsidRDefault="00F93E6B" w:rsidP="00246E2B">
            <w:pPr>
              <w:pStyle w:val="Description"/>
              <w:spacing w:before="20" w:after="0"/>
              <w:ind w:left="252" w:hanging="252"/>
            </w:pPr>
            <w:r>
              <w:t>Add the following spells to your Cleric, Druid, Ranger, and/or Harper Agent spell list:</w:t>
            </w:r>
          </w:p>
          <w:p w14:paraId="300A6FD3" w14:textId="77777777" w:rsidR="00F93E6B" w:rsidRDefault="00F93E6B" w:rsidP="00246E2B">
            <w:pPr>
              <w:pStyle w:val="Description"/>
              <w:tabs>
                <w:tab w:val="left" w:pos="252"/>
              </w:tabs>
              <w:spacing w:before="20" w:after="0"/>
              <w:ind w:left="259" w:hanging="259"/>
              <w:rPr>
                <w:i/>
              </w:rPr>
            </w:pPr>
            <w:r>
              <w:t>1</w:t>
            </w:r>
            <w:r>
              <w:rPr>
                <w:vertAlign w:val="superscript"/>
              </w:rPr>
              <w:t>st</w:t>
            </w:r>
            <w:r>
              <w:t>:</w:t>
            </w:r>
            <w:r>
              <w:tab/>
            </w:r>
            <w:r>
              <w:rPr>
                <w:i/>
              </w:rPr>
              <w:t>Handfire</w:t>
            </w:r>
            <w:r>
              <w:rPr>
                <w:sz w:val="12"/>
              </w:rPr>
              <w:t>(PGF p103)</w:t>
            </w:r>
            <w:r>
              <w:t xml:space="preserve"> – Your melee touch attack deals 1d8 damage +1 per level (max +5) against a living creature or 2d6 damage + 1 per level (max +5) against Undead.</w:t>
            </w:r>
          </w:p>
          <w:p w14:paraId="1B70CA72" w14:textId="77777777" w:rsidR="00F93E6B" w:rsidRDefault="00F93E6B" w:rsidP="00246E2B">
            <w:pPr>
              <w:pStyle w:val="Description"/>
              <w:tabs>
                <w:tab w:val="left" w:pos="252"/>
              </w:tabs>
              <w:spacing w:before="20" w:after="0"/>
              <w:ind w:left="259" w:hanging="259"/>
              <w:rPr>
                <w:i/>
              </w:rPr>
            </w:pPr>
            <w:r>
              <w:t>3</w:t>
            </w:r>
            <w:r>
              <w:rPr>
                <w:vertAlign w:val="superscript"/>
              </w:rPr>
              <w:t>rd</w:t>
            </w:r>
            <w:r>
              <w:t>:</w:t>
            </w:r>
            <w:r>
              <w:tab/>
            </w:r>
            <w:r>
              <w:rPr>
                <w:i/>
              </w:rPr>
              <w:t>Moon Blade</w:t>
            </w:r>
            <w:r>
              <w:rPr>
                <w:sz w:val="12"/>
              </w:rPr>
              <w:t>(FR p72)</w:t>
            </w:r>
            <w:r>
              <w:t xml:space="preserve"> – Touch attack deals 1d8 + 1 per two levels, more to Undead, plus scrambles spellcasting.</w:t>
            </w:r>
          </w:p>
          <w:p w14:paraId="51133441"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Strength of the Beast</w:t>
            </w:r>
            <w:r>
              <w:rPr>
                <w:sz w:val="12"/>
              </w:rPr>
              <w:t>(PGF p114)</w:t>
            </w:r>
            <w:r>
              <w:t xml:space="preserve"> – You gain benefits of your Lycanthropic animal form while in human form.</w:t>
            </w:r>
          </w:p>
          <w:p w14:paraId="68C88E55"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Wall of Moonlight</w:t>
            </w:r>
            <w:r>
              <w:rPr>
                <w:sz w:val="12"/>
              </w:rPr>
              <w:t>(PGF p118)</w:t>
            </w:r>
            <w:r>
              <w:t xml:space="preserve"> – Creates aluminous wall that deals 3d12 damage to Undead and 2d10 damage to Evil creatures and Clergy of Shar or Umberlee, illuminates area and counters / dispels darkness.</w:t>
            </w:r>
          </w:p>
          <w:p w14:paraId="71094238" w14:textId="77777777" w:rsidR="00F93E6B" w:rsidRDefault="00F93E6B" w:rsidP="00246E2B">
            <w:pPr>
              <w:pStyle w:val="Description"/>
              <w:tabs>
                <w:tab w:val="left" w:pos="252"/>
              </w:tabs>
              <w:spacing w:before="20" w:after="0"/>
              <w:ind w:left="259" w:hanging="259"/>
            </w:pPr>
            <w:r>
              <w:t>5</w:t>
            </w:r>
            <w:r>
              <w:rPr>
                <w:vertAlign w:val="superscript"/>
              </w:rPr>
              <w:t>th</w:t>
            </w:r>
            <w:r>
              <w:t>:</w:t>
            </w:r>
            <w:r>
              <w:tab/>
            </w:r>
            <w:r>
              <w:rPr>
                <w:i/>
              </w:rPr>
              <w:t>Moonpath</w:t>
            </w:r>
            <w:r>
              <w:rPr>
                <w:sz w:val="12"/>
              </w:rPr>
              <w:t>(FR p72)</w:t>
            </w:r>
            <w:r>
              <w:t xml:space="preserve"> – Grants sanctuary to 1 creature per level.</w:t>
            </w:r>
          </w:p>
          <w:p w14:paraId="0B3E5B67" w14:textId="77777777" w:rsidR="00F93E6B" w:rsidRDefault="00F93E6B" w:rsidP="00246E2B">
            <w:pPr>
              <w:pStyle w:val="Description"/>
              <w:tabs>
                <w:tab w:val="left" w:pos="252"/>
              </w:tabs>
              <w:spacing w:before="20"/>
              <w:ind w:left="259" w:hanging="259"/>
              <w:rPr>
                <w:b/>
              </w:rPr>
            </w:pPr>
            <w:r>
              <w:t>5</w:t>
            </w:r>
            <w:r>
              <w:rPr>
                <w:vertAlign w:val="superscript"/>
              </w:rPr>
              <w:t>th</w:t>
            </w:r>
            <w:r>
              <w:t>:</w:t>
            </w:r>
            <w:r>
              <w:tab/>
            </w:r>
            <w:r>
              <w:rPr>
                <w:i/>
              </w:rPr>
              <w:t>Moonweb</w:t>
            </w:r>
            <w:r>
              <w:rPr>
                <w:sz w:val="12"/>
              </w:rPr>
              <w:t>(PGF p106)</w:t>
            </w:r>
            <w:r>
              <w:t xml:space="preserve"> – Creates a glowing shield that gives +8 bonus to AC and +4 bonus on Reflex saves, plus Improved Evasion.</w:t>
            </w:r>
          </w:p>
        </w:tc>
      </w:tr>
      <w:tr w:rsidR="00F93E6B" w14:paraId="4ACBA344"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6483A542" w14:textId="77777777" w:rsidR="00F93E6B" w:rsidRDefault="00F93E6B" w:rsidP="00246E2B">
            <w:pPr>
              <w:pStyle w:val="BoxText"/>
              <w:ind w:left="72" w:hanging="72"/>
            </w:pPr>
            <w:r>
              <w:rPr>
                <w:sz w:val="16"/>
                <w:szCs w:val="16"/>
              </w:rPr>
              <w:t>Initiate of St. Cuthbert</w:t>
            </w:r>
            <w:r>
              <w:t xml:space="preserve"> </w:t>
            </w:r>
            <w:r w:rsidRPr="00055D0D">
              <w:rPr>
                <w:sz w:val="16"/>
              </w:rPr>
              <w:fldChar w:fldCharType="begin"/>
            </w:r>
            <w:r w:rsidRPr="00055D0D">
              <w:rPr>
                <w:sz w:val="16"/>
              </w:rPr>
              <w:instrText xml:space="preserve"> XE "</w:instrText>
            </w:r>
            <w:r>
              <w:rPr>
                <w:sz w:val="16"/>
              </w:rPr>
              <w:instrText>Initiate of St. Cuthbert</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2967B5B6"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0AB2CDB4" w14:textId="77777777" w:rsidR="00F93E6B" w:rsidRDefault="00F93E6B" w:rsidP="00246E2B">
            <w:pPr>
              <w:pStyle w:val="BoxText"/>
              <w:tabs>
                <w:tab w:val="right" w:pos="1411"/>
              </w:tabs>
              <w:ind w:left="72" w:hanging="72"/>
            </w:pPr>
            <w:r>
              <w:t>Patron Deity:</w:t>
            </w:r>
            <w:r w:rsidRPr="003B2FF5">
              <w:t xml:space="preserve"> </w:t>
            </w:r>
            <w:r w:rsidRPr="003B2FF5">
              <w:tab/>
            </w:r>
            <w:r>
              <w:t>St. Cuthbert</w:t>
            </w:r>
          </w:p>
          <w:p w14:paraId="088A29EB"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3776C056" w14:textId="77777777" w:rsidR="00F93E6B" w:rsidRPr="00CC1302" w:rsidRDefault="00F93E6B" w:rsidP="00246E2B">
            <w:pPr>
              <w:pStyle w:val="Description"/>
              <w:spacing w:before="20" w:after="0"/>
            </w:pPr>
            <w:r>
              <w:t>‘Protective Ward’ once per day per 4 Divine caster levels – The touched target gets a Resistance bonus on his/her next saving throw equal to your Divine caster level.  If not used in one hour, the ward dissipates.  Activation is a Standard Action.</w:t>
            </w:r>
          </w:p>
          <w:p w14:paraId="61BD8446" w14:textId="77777777" w:rsidR="00F93E6B" w:rsidRDefault="00F93E6B" w:rsidP="00246E2B">
            <w:pPr>
              <w:pStyle w:val="Description"/>
              <w:spacing w:before="20" w:after="0"/>
            </w:pPr>
            <w:r>
              <w:t>Add the following to one of your Divine spells list:</w:t>
            </w:r>
          </w:p>
          <w:p w14:paraId="3E8853E3" w14:textId="77777777" w:rsidR="00F93E6B" w:rsidRDefault="00F93E6B" w:rsidP="00246E2B">
            <w:pPr>
              <w:pStyle w:val="Description"/>
              <w:tabs>
                <w:tab w:val="left" w:pos="252"/>
              </w:tabs>
              <w:spacing w:before="20" w:after="0"/>
              <w:ind w:left="259" w:hanging="259"/>
            </w:pPr>
            <w:r>
              <w:t>2</w:t>
            </w:r>
            <w:r w:rsidRPr="001D4C72">
              <w:rPr>
                <w:vertAlign w:val="superscript"/>
              </w:rPr>
              <w:t>nd</w:t>
            </w:r>
            <w:r>
              <w:t xml:space="preserve">: </w:t>
            </w:r>
            <w:r>
              <w:tab/>
            </w:r>
            <w:r>
              <w:rPr>
                <w:i/>
              </w:rPr>
              <w:t>Mark of Justice, Lesser</w:t>
            </w:r>
            <w:r>
              <w:rPr>
                <w:sz w:val="12"/>
              </w:rPr>
              <w:t>(DR342 p54)</w:t>
            </w:r>
            <w:r>
              <w:t xml:space="preserve"> – Designates action that will trigger curse on subject</w:t>
            </w:r>
            <w:r>
              <w:rPr>
                <w:iCs/>
              </w:rPr>
              <w:t>.</w:t>
            </w:r>
          </w:p>
          <w:p w14:paraId="0F06F8DE"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Retributive Strike</w:t>
            </w:r>
            <w:r>
              <w:rPr>
                <w:sz w:val="12"/>
                <w:szCs w:val="12"/>
              </w:rPr>
              <w:t>(DR342</w:t>
            </w:r>
            <w:r w:rsidRPr="00055D0D">
              <w:rPr>
                <w:sz w:val="12"/>
                <w:szCs w:val="12"/>
              </w:rPr>
              <w:t xml:space="preserve"> p</w:t>
            </w:r>
            <w:r>
              <w:rPr>
                <w:sz w:val="12"/>
                <w:szCs w:val="12"/>
              </w:rPr>
              <w:t>55)</w:t>
            </w:r>
            <w:r>
              <w:t xml:space="preserve"> </w:t>
            </w:r>
            <w:r>
              <w:rPr>
                <w:iCs/>
              </w:rPr>
              <w:t>– You gain an attack of opportunity when attacked.</w:t>
            </w:r>
          </w:p>
          <w:p w14:paraId="1986287B" w14:textId="77777777" w:rsidR="00F93E6B" w:rsidRPr="001D4C72" w:rsidRDefault="00F93E6B" w:rsidP="00246E2B">
            <w:pPr>
              <w:pStyle w:val="Description"/>
              <w:tabs>
                <w:tab w:val="left" w:pos="252"/>
              </w:tabs>
              <w:spacing w:before="20"/>
              <w:ind w:left="259" w:hanging="259"/>
            </w:pPr>
            <w:r>
              <w:t>7</w:t>
            </w:r>
            <w:r w:rsidRPr="001D4C72">
              <w:rPr>
                <w:vertAlign w:val="superscript"/>
              </w:rPr>
              <w:t>th</w:t>
            </w:r>
            <w:r>
              <w:t xml:space="preserve">: </w:t>
            </w:r>
            <w:r>
              <w:tab/>
            </w:r>
            <w:r>
              <w:rPr>
                <w:i/>
              </w:rPr>
              <w:t>Spell Turning</w:t>
            </w:r>
            <w:r>
              <w:rPr>
                <w:sz w:val="12"/>
              </w:rPr>
              <w:t xml:space="preserve">(PH p282)(PH3.5e)+ </w:t>
            </w:r>
            <w:r>
              <w:t>– Reflects 1d4+6 spell levels back at caster</w:t>
            </w:r>
            <w:r>
              <w:rPr>
                <w:iCs/>
              </w:rPr>
              <w:t>.</w:t>
            </w:r>
          </w:p>
        </w:tc>
      </w:tr>
      <w:tr w:rsidR="00F93E6B" w14:paraId="788ABFA3"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01434478" w14:textId="77777777" w:rsidR="00F93E6B" w:rsidRDefault="00F93E6B" w:rsidP="00246E2B">
            <w:pPr>
              <w:spacing w:before="20" w:after="20"/>
              <w:ind w:left="72" w:right="-108" w:hanging="72"/>
              <w:rPr>
                <w:color w:val="000000"/>
                <w:sz w:val="16"/>
              </w:rPr>
            </w:pPr>
            <w:r>
              <w:rPr>
                <w:color w:val="000000"/>
                <w:sz w:val="16"/>
              </w:rPr>
              <w:t>Initiate of Tyr</w:t>
            </w:r>
            <w:r>
              <w:rPr>
                <w:sz w:val="16"/>
              </w:rPr>
              <w:br/>
            </w:r>
            <w:r>
              <w:rPr>
                <w:sz w:val="14"/>
              </w:rPr>
              <w:t>[Initiate]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Initiate of Tyr</w:instrText>
            </w:r>
            <w:r w:rsidRPr="00337048">
              <w:rPr>
                <w:sz w:val="16"/>
                <w:szCs w:val="16"/>
              </w:rPr>
              <w:instrText xml:space="preserve">" </w:instrText>
            </w:r>
            <w:r w:rsidRPr="00337048">
              <w:rPr>
                <w:color w:val="000000"/>
                <w:sz w:val="16"/>
                <w:szCs w:val="16"/>
              </w:rPr>
              <w:fldChar w:fldCharType="end"/>
            </w:r>
          </w:p>
        </w:tc>
        <w:tc>
          <w:tcPr>
            <w:tcW w:w="900" w:type="dxa"/>
            <w:tcBorders>
              <w:left w:val="nil"/>
              <w:bottom w:val="single" w:sz="4" w:space="0" w:color="auto"/>
            </w:tcBorders>
            <w:vAlign w:val="bottom"/>
          </w:tcPr>
          <w:p w14:paraId="0CA65E21" w14:textId="77777777" w:rsidR="00F93E6B" w:rsidRDefault="00F93E6B" w:rsidP="00246E2B">
            <w:pPr>
              <w:spacing w:before="20" w:after="20"/>
              <w:jc w:val="right"/>
              <w:rPr>
                <w:sz w:val="12"/>
              </w:rPr>
            </w:pPr>
            <w:r>
              <w:rPr>
                <w:sz w:val="12"/>
              </w:rPr>
              <w:t>(PGF p81)</w:t>
            </w:r>
          </w:p>
        </w:tc>
        <w:tc>
          <w:tcPr>
            <w:tcW w:w="1620" w:type="dxa"/>
            <w:tcBorders>
              <w:bottom w:val="single" w:sz="4" w:space="0" w:color="auto"/>
            </w:tcBorders>
          </w:tcPr>
          <w:p w14:paraId="6575C3BF" w14:textId="77777777" w:rsidR="00F93E6B" w:rsidRDefault="00F93E6B" w:rsidP="00246E2B">
            <w:pPr>
              <w:tabs>
                <w:tab w:val="right" w:pos="1411"/>
              </w:tabs>
              <w:spacing w:before="20"/>
              <w:ind w:left="72" w:hanging="72"/>
              <w:rPr>
                <w:sz w:val="14"/>
              </w:rPr>
            </w:pPr>
            <w:r>
              <w:rPr>
                <w:sz w:val="14"/>
              </w:rPr>
              <w:t>Patron Deity:</w:t>
            </w:r>
            <w:r w:rsidRPr="003B2FF5">
              <w:rPr>
                <w:sz w:val="14"/>
                <w:szCs w:val="14"/>
              </w:rPr>
              <w:t xml:space="preserve"> </w:t>
            </w:r>
            <w:r w:rsidRPr="003B2FF5">
              <w:rPr>
                <w:sz w:val="14"/>
                <w:szCs w:val="14"/>
              </w:rPr>
              <w:tab/>
            </w:r>
            <w:r>
              <w:rPr>
                <w:sz w:val="14"/>
              </w:rPr>
              <w:t>Tyr</w:t>
            </w:r>
          </w:p>
          <w:p w14:paraId="71E35EB9" w14:textId="77777777" w:rsidR="00F93E6B" w:rsidRDefault="00F93E6B" w:rsidP="00246E2B">
            <w:pPr>
              <w:tabs>
                <w:tab w:val="right" w:pos="1411"/>
              </w:tabs>
              <w:spacing w:before="20"/>
              <w:ind w:left="72" w:hanging="72"/>
              <w:rPr>
                <w:sz w:val="14"/>
              </w:rPr>
            </w:pPr>
            <w:r>
              <w:rPr>
                <w:sz w:val="14"/>
              </w:rPr>
              <w:t>Cleric level:</w:t>
            </w:r>
            <w:r w:rsidRPr="003B2FF5">
              <w:rPr>
                <w:sz w:val="14"/>
                <w:szCs w:val="14"/>
              </w:rPr>
              <w:t xml:space="preserve"> </w:t>
            </w:r>
            <w:r w:rsidRPr="003B2FF5">
              <w:rPr>
                <w:sz w:val="14"/>
                <w:szCs w:val="14"/>
              </w:rPr>
              <w:tab/>
            </w:r>
            <w:r>
              <w:rPr>
                <w:sz w:val="14"/>
              </w:rPr>
              <w:t>7</w:t>
            </w:r>
            <w:r>
              <w:rPr>
                <w:sz w:val="14"/>
                <w:vertAlign w:val="superscript"/>
              </w:rPr>
              <w:t>th</w:t>
            </w:r>
          </w:p>
          <w:p w14:paraId="3AB5C9C1" w14:textId="77777777" w:rsidR="00F93E6B" w:rsidRDefault="00F93E6B" w:rsidP="00246E2B">
            <w:pPr>
              <w:tabs>
                <w:tab w:val="right" w:pos="1411"/>
              </w:tabs>
              <w:spacing w:before="20"/>
              <w:ind w:left="72" w:hanging="72"/>
              <w:rPr>
                <w:sz w:val="14"/>
              </w:rPr>
            </w:pPr>
            <w:r>
              <w:rPr>
                <w:sz w:val="14"/>
              </w:rPr>
              <w:t>Access to the War domain.</w:t>
            </w:r>
          </w:p>
        </w:tc>
        <w:tc>
          <w:tcPr>
            <w:tcW w:w="6300" w:type="dxa"/>
            <w:tcBorders>
              <w:bottom w:val="single" w:sz="4" w:space="0" w:color="auto"/>
              <w:right w:val="single" w:sz="12" w:space="0" w:color="auto"/>
            </w:tcBorders>
            <w:vAlign w:val="center"/>
          </w:tcPr>
          <w:p w14:paraId="6B09D657" w14:textId="77777777" w:rsidR="00F93E6B" w:rsidRDefault="00F93E6B" w:rsidP="00246E2B">
            <w:pPr>
              <w:pStyle w:val="Description"/>
              <w:spacing w:before="20" w:after="0"/>
              <w:ind w:left="252" w:hanging="252"/>
            </w:pPr>
            <w:r>
              <w:t>+1 bonus to damage when attacking with a Longsword.</w:t>
            </w:r>
          </w:p>
          <w:p w14:paraId="7370B0A7" w14:textId="77777777" w:rsidR="00F93E6B" w:rsidRDefault="00F93E6B" w:rsidP="00246E2B">
            <w:pPr>
              <w:pStyle w:val="Description"/>
              <w:spacing w:before="20" w:after="0"/>
              <w:ind w:left="252" w:hanging="252"/>
            </w:pPr>
            <w:r>
              <w:t>Add the following spells to your Cleric spell list:</w:t>
            </w:r>
          </w:p>
          <w:p w14:paraId="4535E9FC" w14:textId="77777777" w:rsidR="00F93E6B" w:rsidRDefault="00F93E6B" w:rsidP="00246E2B">
            <w:pPr>
              <w:pStyle w:val="Description"/>
              <w:tabs>
                <w:tab w:val="left" w:pos="252"/>
              </w:tabs>
              <w:spacing w:before="20" w:after="0"/>
              <w:ind w:left="259" w:hanging="259"/>
              <w:rPr>
                <w:i/>
              </w:rPr>
            </w:pPr>
            <w:r>
              <w:t>4</w:t>
            </w:r>
            <w:r>
              <w:rPr>
                <w:vertAlign w:val="superscript"/>
              </w:rPr>
              <w:t>th</w:t>
            </w:r>
            <w:r>
              <w:t>:</w:t>
            </w:r>
            <w:r>
              <w:tab/>
            </w:r>
            <w:r>
              <w:rPr>
                <w:i/>
              </w:rPr>
              <w:t>Sword and Hammer</w:t>
            </w:r>
            <w:r>
              <w:rPr>
                <w:sz w:val="12"/>
              </w:rPr>
              <w:t>(PGF p115)</w:t>
            </w:r>
            <w:r>
              <w:t xml:space="preserve"> – As </w:t>
            </w:r>
            <w:r>
              <w:rPr>
                <w:i/>
              </w:rPr>
              <w:t>Spiritual Hammer</w:t>
            </w:r>
            <w:r>
              <w:t>, but creates a Longsword and Warhammer of Force, +1 on attack rolls, automatically Flanks opponents.</w:t>
            </w:r>
          </w:p>
          <w:p w14:paraId="405E3101" w14:textId="77777777" w:rsidR="00F93E6B" w:rsidRDefault="00F93E6B" w:rsidP="00246E2B">
            <w:pPr>
              <w:pStyle w:val="Description"/>
              <w:tabs>
                <w:tab w:val="left" w:pos="252"/>
              </w:tabs>
              <w:spacing w:before="20"/>
              <w:ind w:left="259" w:hanging="259"/>
              <w:rPr>
                <w:b/>
              </w:rPr>
            </w:pPr>
            <w:r>
              <w:t>6</w:t>
            </w:r>
            <w:r>
              <w:rPr>
                <w:vertAlign w:val="superscript"/>
              </w:rPr>
              <w:t>th</w:t>
            </w:r>
            <w:r>
              <w:t>:</w:t>
            </w:r>
            <w:r>
              <w:tab/>
            </w:r>
            <w:r>
              <w:rPr>
                <w:i/>
              </w:rPr>
              <w:t>Sword and Hammer, Greater</w:t>
            </w:r>
            <w:r>
              <w:rPr>
                <w:sz w:val="12"/>
              </w:rPr>
              <w:t>(PGF p115)</w:t>
            </w:r>
            <w:r>
              <w:t xml:space="preserve"> – As </w:t>
            </w:r>
            <w:r>
              <w:rPr>
                <w:i/>
              </w:rPr>
              <w:t>Sword and Hammer</w:t>
            </w:r>
            <w:r>
              <w:t>, but each weapon has a +2 bonus on attack rolls and benefit from the Improved Critical Feat.</w:t>
            </w:r>
          </w:p>
        </w:tc>
      </w:tr>
      <w:tr w:rsidR="00F93E6B" w14:paraId="3D5875C6"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DE6CCF8" w14:textId="77777777" w:rsidR="00F93E6B" w:rsidRDefault="00F93E6B" w:rsidP="00246E2B">
            <w:pPr>
              <w:pStyle w:val="BoxText"/>
              <w:ind w:left="72" w:hanging="72"/>
            </w:pPr>
            <w:r>
              <w:rPr>
                <w:sz w:val="16"/>
                <w:szCs w:val="16"/>
              </w:rPr>
              <w:t>Initiate of Vecna</w:t>
            </w:r>
            <w:r>
              <w:t xml:space="preserve"> </w:t>
            </w:r>
            <w:r w:rsidRPr="00055D0D">
              <w:rPr>
                <w:sz w:val="16"/>
              </w:rPr>
              <w:fldChar w:fldCharType="begin"/>
            </w:r>
            <w:r w:rsidRPr="00055D0D">
              <w:rPr>
                <w:sz w:val="16"/>
              </w:rPr>
              <w:instrText xml:space="preserve"> XE "</w:instrText>
            </w:r>
            <w:r>
              <w:rPr>
                <w:sz w:val="16"/>
              </w:rPr>
              <w:instrText>Initiate of Vecna</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1A523092"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5E1E08DC" w14:textId="77777777" w:rsidR="00F93E6B" w:rsidRDefault="00F93E6B" w:rsidP="00246E2B">
            <w:pPr>
              <w:pStyle w:val="BoxText"/>
              <w:tabs>
                <w:tab w:val="right" w:pos="1411"/>
              </w:tabs>
              <w:ind w:left="72" w:hanging="72"/>
            </w:pPr>
            <w:r>
              <w:t>Patron Deity:</w:t>
            </w:r>
            <w:r w:rsidRPr="003B2FF5">
              <w:t xml:space="preserve"> </w:t>
            </w:r>
            <w:r w:rsidRPr="003B2FF5">
              <w:tab/>
            </w:r>
            <w:r>
              <w:t>Vecna</w:t>
            </w:r>
          </w:p>
          <w:p w14:paraId="4146C620"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532B8A2C" w14:textId="77777777" w:rsidR="00F93E6B" w:rsidRPr="00CC1302" w:rsidRDefault="00F93E6B" w:rsidP="00246E2B">
            <w:pPr>
              <w:pStyle w:val="Description"/>
              <w:spacing w:before="20" w:after="0"/>
            </w:pPr>
            <w:r>
              <w:t>You may use Scrolls, Wands, and other Spell Completion / Spell Trigger items as a Wizard whose level is equal to your Divine Caster level (plus your Wizard level, if any).</w:t>
            </w:r>
          </w:p>
          <w:p w14:paraId="48609DF0" w14:textId="77777777" w:rsidR="00F93E6B" w:rsidRDefault="00F93E6B" w:rsidP="00246E2B">
            <w:pPr>
              <w:pStyle w:val="Description"/>
              <w:spacing w:before="20" w:after="0"/>
            </w:pPr>
            <w:r>
              <w:t>Add the following to one of your Divine spells list:</w:t>
            </w:r>
          </w:p>
          <w:p w14:paraId="3D97E5DE" w14:textId="77777777" w:rsidR="00F93E6B" w:rsidRDefault="00F93E6B" w:rsidP="00246E2B">
            <w:pPr>
              <w:pStyle w:val="Description"/>
              <w:tabs>
                <w:tab w:val="left" w:pos="252"/>
              </w:tabs>
              <w:spacing w:before="20" w:after="0"/>
              <w:ind w:left="259" w:hanging="259"/>
            </w:pPr>
            <w:r>
              <w:t>3</w:t>
            </w:r>
            <w:r w:rsidRPr="001D4C72">
              <w:rPr>
                <w:vertAlign w:val="superscript"/>
              </w:rPr>
              <w:t>rd</w:t>
            </w:r>
            <w:r>
              <w:t xml:space="preserve">: </w:t>
            </w:r>
            <w:r>
              <w:tab/>
            </w:r>
            <w:r>
              <w:rPr>
                <w:i/>
                <w:iCs/>
              </w:rPr>
              <w:t>Vecna’s Courier</w:t>
            </w:r>
            <w:r>
              <w:rPr>
                <w:sz w:val="12"/>
                <w:szCs w:val="12"/>
              </w:rPr>
              <w:t>(DR342</w:t>
            </w:r>
            <w:r w:rsidRPr="00055D0D">
              <w:rPr>
                <w:sz w:val="12"/>
                <w:szCs w:val="12"/>
              </w:rPr>
              <w:t xml:space="preserve"> p</w:t>
            </w:r>
            <w:r>
              <w:rPr>
                <w:sz w:val="12"/>
                <w:szCs w:val="12"/>
              </w:rPr>
              <w:t xml:space="preserve">56) </w:t>
            </w:r>
            <w:r>
              <w:rPr>
                <w:iCs/>
              </w:rPr>
              <w:t>– Deliver secrets without fear of having them revealed.</w:t>
            </w:r>
          </w:p>
          <w:p w14:paraId="075A3BC9" w14:textId="77777777" w:rsidR="00F93E6B" w:rsidRDefault="00F93E6B" w:rsidP="00246E2B">
            <w:pPr>
              <w:pStyle w:val="Description"/>
              <w:tabs>
                <w:tab w:val="left" w:pos="252"/>
              </w:tabs>
              <w:spacing w:before="20" w:after="0"/>
              <w:ind w:left="259" w:hanging="259"/>
            </w:pPr>
            <w:r>
              <w:t>4</w:t>
            </w:r>
            <w:r w:rsidRPr="005067C7">
              <w:rPr>
                <w:vertAlign w:val="superscript"/>
              </w:rPr>
              <w:t>th</w:t>
            </w:r>
            <w:r>
              <w:t xml:space="preserve">: </w:t>
            </w:r>
            <w:r>
              <w:tab/>
            </w:r>
            <w:r>
              <w:rPr>
                <w:i/>
              </w:rPr>
              <w:t>Arcane Eye</w:t>
            </w:r>
            <w:r>
              <w:rPr>
                <w:sz w:val="12"/>
              </w:rPr>
              <w:t>(PH p200)</w:t>
            </w:r>
            <w:r>
              <w:t xml:space="preserve"> – Invisible floating eye moves 30’ per round</w:t>
            </w:r>
            <w:r>
              <w:rPr>
                <w:iCs/>
              </w:rPr>
              <w:t>.</w:t>
            </w:r>
          </w:p>
          <w:p w14:paraId="2BB44219" w14:textId="77777777" w:rsidR="00F93E6B" w:rsidRPr="005067C7" w:rsidRDefault="00F93E6B" w:rsidP="00246E2B">
            <w:pPr>
              <w:pStyle w:val="Description"/>
              <w:tabs>
                <w:tab w:val="left" w:pos="252"/>
              </w:tabs>
              <w:spacing w:before="20"/>
              <w:ind w:left="259" w:hanging="259"/>
            </w:pPr>
            <w:r>
              <w:t>6</w:t>
            </w:r>
            <w:r w:rsidRPr="005067C7">
              <w:rPr>
                <w:vertAlign w:val="superscript"/>
              </w:rPr>
              <w:t>th</w:t>
            </w:r>
            <w:r>
              <w:t xml:space="preserve">: </w:t>
            </w:r>
            <w:r>
              <w:tab/>
            </w:r>
            <w:r>
              <w:rPr>
                <w:i/>
              </w:rPr>
              <w:t>Eyebite</w:t>
            </w:r>
            <w:r>
              <w:rPr>
                <w:sz w:val="12"/>
              </w:rPr>
              <w:t>(PH p228)</w:t>
            </w:r>
            <w:r>
              <w:t xml:space="preserve"> – Target becomes panics, sickened, and comatose</w:t>
            </w:r>
            <w:r>
              <w:rPr>
                <w:iCs/>
              </w:rPr>
              <w:t>.</w:t>
            </w:r>
          </w:p>
        </w:tc>
      </w:tr>
      <w:tr w:rsidR="00F93E6B" w14:paraId="66CDBC22"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05AB0BB8" w14:textId="77777777" w:rsidR="00F93E6B" w:rsidRDefault="00F93E6B" w:rsidP="00246E2B">
            <w:pPr>
              <w:pStyle w:val="BoxText"/>
              <w:ind w:left="72" w:hanging="72"/>
            </w:pPr>
            <w:r>
              <w:rPr>
                <w:sz w:val="16"/>
                <w:szCs w:val="16"/>
              </w:rPr>
              <w:t>Initiate of Wee Jas</w:t>
            </w:r>
            <w:r>
              <w:t xml:space="preserve"> </w:t>
            </w:r>
            <w:r w:rsidRPr="00055D0D">
              <w:rPr>
                <w:sz w:val="16"/>
              </w:rPr>
              <w:fldChar w:fldCharType="begin"/>
            </w:r>
            <w:r w:rsidRPr="00055D0D">
              <w:rPr>
                <w:sz w:val="16"/>
              </w:rPr>
              <w:instrText xml:space="preserve"> XE "</w:instrText>
            </w:r>
            <w:r>
              <w:rPr>
                <w:sz w:val="16"/>
              </w:rPr>
              <w:instrText>Initiate of Wee Jas</w:instrText>
            </w:r>
            <w:r w:rsidRPr="00055D0D">
              <w:rPr>
                <w:sz w:val="16"/>
              </w:rPr>
              <w:instrText xml:space="preserve">" </w:instrText>
            </w:r>
            <w:r w:rsidRPr="00055D0D">
              <w:rPr>
                <w:sz w:val="16"/>
              </w:rPr>
              <w:fldChar w:fldCharType="end"/>
            </w:r>
            <w:r>
              <w:br/>
              <w:t>[Initiate]</w:t>
            </w:r>
          </w:p>
        </w:tc>
        <w:tc>
          <w:tcPr>
            <w:tcW w:w="900" w:type="dxa"/>
            <w:tcBorders>
              <w:top w:val="single" w:sz="4" w:space="0" w:color="auto"/>
              <w:left w:val="nil"/>
              <w:bottom w:val="single" w:sz="4" w:space="0" w:color="auto"/>
              <w:right w:val="single" w:sz="4" w:space="0" w:color="auto"/>
            </w:tcBorders>
            <w:vAlign w:val="bottom"/>
          </w:tcPr>
          <w:p w14:paraId="0DED3CB5" w14:textId="77777777" w:rsidR="00F93E6B" w:rsidRPr="00055D0D" w:rsidRDefault="00F93E6B" w:rsidP="00246E2B">
            <w:pPr>
              <w:pStyle w:val="BoxText"/>
              <w:jc w:val="right"/>
              <w:rPr>
                <w:sz w:val="12"/>
                <w:szCs w:val="12"/>
              </w:rPr>
            </w:pPr>
            <w:r>
              <w:rPr>
                <w:sz w:val="12"/>
                <w:szCs w:val="12"/>
              </w:rPr>
              <w:t>(DR342</w:t>
            </w:r>
            <w:r w:rsidRPr="00055D0D">
              <w:rPr>
                <w:sz w:val="12"/>
                <w:szCs w:val="12"/>
              </w:rPr>
              <w:t xml:space="preserve"> p</w:t>
            </w:r>
            <w:r>
              <w:rPr>
                <w:sz w:val="12"/>
                <w:szCs w:val="12"/>
              </w:rPr>
              <w:t>52)</w:t>
            </w:r>
          </w:p>
        </w:tc>
        <w:tc>
          <w:tcPr>
            <w:tcW w:w="1620" w:type="dxa"/>
            <w:tcBorders>
              <w:top w:val="single" w:sz="4" w:space="0" w:color="auto"/>
              <w:left w:val="single" w:sz="4" w:space="0" w:color="auto"/>
              <w:bottom w:val="single" w:sz="4" w:space="0" w:color="auto"/>
              <w:right w:val="single" w:sz="4" w:space="0" w:color="auto"/>
            </w:tcBorders>
          </w:tcPr>
          <w:p w14:paraId="613E9B55" w14:textId="77777777" w:rsidR="00F93E6B" w:rsidRDefault="00F93E6B" w:rsidP="00246E2B">
            <w:pPr>
              <w:pStyle w:val="BoxText"/>
              <w:tabs>
                <w:tab w:val="right" w:pos="1411"/>
              </w:tabs>
              <w:ind w:left="72" w:hanging="72"/>
            </w:pPr>
            <w:r>
              <w:t>Patron Deity:</w:t>
            </w:r>
            <w:r w:rsidRPr="003B2FF5">
              <w:t xml:space="preserve"> </w:t>
            </w:r>
            <w:r w:rsidRPr="003B2FF5">
              <w:tab/>
            </w:r>
            <w:r>
              <w:t>Wee Jas</w:t>
            </w:r>
          </w:p>
          <w:p w14:paraId="39D9F2D5" w14:textId="77777777" w:rsidR="00F93E6B" w:rsidRDefault="00F93E6B" w:rsidP="00246E2B">
            <w:pPr>
              <w:pStyle w:val="BoxText"/>
              <w:tabs>
                <w:tab w:val="right" w:pos="1411"/>
              </w:tabs>
              <w:ind w:left="72" w:hanging="72"/>
            </w:pPr>
            <w:r>
              <w:t>Able to cast 3</w:t>
            </w:r>
            <w:r w:rsidRPr="001E2657">
              <w:rPr>
                <w:vertAlign w:val="superscript"/>
              </w:rPr>
              <w:t>rd</w:t>
            </w:r>
            <w:r>
              <w:t xml:space="preserve"> level Divine spells</w:t>
            </w:r>
          </w:p>
        </w:tc>
        <w:tc>
          <w:tcPr>
            <w:tcW w:w="6300" w:type="dxa"/>
            <w:tcBorders>
              <w:top w:val="single" w:sz="4" w:space="0" w:color="auto"/>
              <w:left w:val="single" w:sz="4" w:space="0" w:color="auto"/>
              <w:bottom w:val="single" w:sz="4" w:space="0" w:color="auto"/>
              <w:right w:val="single" w:sz="12" w:space="0" w:color="auto"/>
            </w:tcBorders>
          </w:tcPr>
          <w:p w14:paraId="79459EE1" w14:textId="77777777" w:rsidR="00F93E6B" w:rsidRPr="00CC1302" w:rsidRDefault="00F93E6B" w:rsidP="00246E2B">
            <w:pPr>
              <w:pStyle w:val="Description"/>
              <w:spacing w:before="20" w:after="0"/>
            </w:pPr>
            <w:r>
              <w:t>By expending one of your Turning / Rebuking Attempts, you release a wave of Positive or Negative energy in a 20’ radius Burst.  If you channel Positive Energy, all Undead in the area of effect take 1d6 per two Divine Caster levels (Will½, DC is Charisma-based).  If you channel Negative energy, all Undead in the area of effect are cured 1d6 per two Divine Caster levels (up to their maximum, extra hp are lost).</w:t>
            </w:r>
          </w:p>
          <w:p w14:paraId="7EED2535" w14:textId="77777777" w:rsidR="00F93E6B" w:rsidRDefault="00F93E6B" w:rsidP="00246E2B">
            <w:pPr>
              <w:pStyle w:val="Description"/>
              <w:spacing w:before="20" w:after="0"/>
            </w:pPr>
            <w:r>
              <w:t>Add the following to one of your Divine spells list:</w:t>
            </w:r>
          </w:p>
          <w:p w14:paraId="6AB94BAD" w14:textId="77777777" w:rsidR="00F93E6B" w:rsidRDefault="00F93E6B" w:rsidP="00246E2B">
            <w:pPr>
              <w:pStyle w:val="Description"/>
              <w:tabs>
                <w:tab w:val="left" w:pos="252"/>
              </w:tabs>
              <w:spacing w:before="20" w:after="0"/>
              <w:ind w:left="259" w:hanging="259"/>
            </w:pPr>
            <w:r>
              <w:t>2</w:t>
            </w:r>
            <w:r w:rsidRPr="005067C7">
              <w:rPr>
                <w:vertAlign w:val="superscript"/>
              </w:rPr>
              <w:t>nd</w:t>
            </w:r>
            <w:r>
              <w:t xml:space="preserve">: </w:t>
            </w:r>
            <w:r>
              <w:tab/>
            </w:r>
            <w:r>
              <w:rPr>
                <w:i/>
              </w:rPr>
              <w:t>Disguise Undead</w:t>
            </w:r>
            <w:r>
              <w:rPr>
                <w:sz w:val="12"/>
              </w:rPr>
              <w:t>(Spell p66)</w:t>
            </w:r>
            <w:r>
              <w:t xml:space="preserve"> – Change appearance of one corporeal undead for 10 minutes per level</w:t>
            </w:r>
            <w:r>
              <w:rPr>
                <w:iCs/>
              </w:rPr>
              <w:t>.</w:t>
            </w:r>
          </w:p>
          <w:p w14:paraId="61991B90" w14:textId="77777777" w:rsidR="00F93E6B" w:rsidRDefault="00F93E6B" w:rsidP="00246E2B">
            <w:pPr>
              <w:pStyle w:val="Description"/>
              <w:tabs>
                <w:tab w:val="left" w:pos="252"/>
              </w:tabs>
              <w:spacing w:before="20" w:after="0"/>
              <w:ind w:left="259" w:hanging="259"/>
            </w:pPr>
            <w:r>
              <w:t>4</w:t>
            </w:r>
            <w:r w:rsidRPr="005067C7">
              <w:rPr>
                <w:vertAlign w:val="superscript"/>
              </w:rPr>
              <w:t>th</w:t>
            </w:r>
            <w:r>
              <w:t xml:space="preserve">: </w:t>
            </w:r>
            <w:r>
              <w:tab/>
            </w:r>
            <w:r>
              <w:rPr>
                <w:i/>
              </w:rPr>
              <w:t>Magic Jar</w:t>
            </w:r>
            <w:r>
              <w:rPr>
                <w:sz w:val="12"/>
              </w:rPr>
              <w:t>(PH p250)</w:t>
            </w:r>
            <w:r>
              <w:t xml:space="preserve"> – Enables possession of another creature</w:t>
            </w:r>
            <w:r>
              <w:rPr>
                <w:iCs/>
              </w:rPr>
              <w:t>.</w:t>
            </w:r>
          </w:p>
          <w:p w14:paraId="49C35CD9" w14:textId="77777777" w:rsidR="00F93E6B" w:rsidRPr="005067C7" w:rsidRDefault="00F93E6B" w:rsidP="00246E2B">
            <w:pPr>
              <w:pStyle w:val="Description"/>
              <w:tabs>
                <w:tab w:val="left" w:pos="252"/>
              </w:tabs>
              <w:spacing w:before="20"/>
              <w:ind w:left="259" w:hanging="259"/>
            </w:pPr>
            <w:r>
              <w:t>6</w:t>
            </w:r>
            <w:r w:rsidRPr="005067C7">
              <w:rPr>
                <w:vertAlign w:val="superscript"/>
              </w:rPr>
              <w:t>th</w:t>
            </w:r>
            <w:r>
              <w:t xml:space="preserve">: </w:t>
            </w:r>
            <w:r>
              <w:tab/>
            </w:r>
            <w:r>
              <w:rPr>
                <w:i/>
              </w:rPr>
              <w:t>Circle of Death</w:t>
            </w:r>
            <w:r>
              <w:rPr>
                <w:sz w:val="12"/>
              </w:rPr>
              <w:t>(PH p209)</w:t>
            </w:r>
            <w:r>
              <w:t xml:space="preserve"> – Kills 1d4 HD per level of creatures</w:t>
            </w:r>
            <w:r>
              <w:rPr>
                <w:iCs/>
              </w:rPr>
              <w:t>.</w:t>
            </w:r>
          </w:p>
        </w:tc>
      </w:tr>
      <w:tr w:rsidR="00F93E6B" w14:paraId="34F837B7"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7DB7533E" w14:textId="77777777" w:rsidR="00F93E6B" w:rsidRDefault="00F93E6B" w:rsidP="00246E2B">
            <w:pPr>
              <w:pStyle w:val="BoxText"/>
              <w:ind w:left="72" w:hanging="72"/>
            </w:pPr>
            <w:r w:rsidRPr="005C04FA">
              <w:rPr>
                <w:sz w:val="16"/>
                <w:szCs w:val="16"/>
              </w:rPr>
              <w:t>Law Inviolate</w:t>
            </w:r>
            <w:r w:rsidRPr="00055D0D">
              <w:rPr>
                <w:sz w:val="16"/>
              </w:rPr>
              <w:fldChar w:fldCharType="begin"/>
            </w:r>
            <w:r w:rsidRPr="00055D0D">
              <w:rPr>
                <w:sz w:val="16"/>
              </w:rPr>
              <w:instrText xml:space="preserve"> XE "</w:instrText>
            </w:r>
            <w:r>
              <w:rPr>
                <w:sz w:val="16"/>
              </w:rPr>
              <w:instrText>Law Inviolate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D016B21"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A77C9B3" w14:textId="77777777" w:rsidR="00F93E6B" w:rsidRDefault="00F93E6B" w:rsidP="00246E2B">
            <w:pPr>
              <w:pStyle w:val="BoxText"/>
              <w:tabs>
                <w:tab w:val="right" w:pos="1411"/>
              </w:tabs>
              <w:ind w:left="72" w:hanging="72"/>
            </w:pPr>
            <w:r>
              <w:t>Patron Deity:</w:t>
            </w:r>
            <w:r w:rsidRPr="003B2FF5">
              <w:t xml:space="preserve"> </w:t>
            </w:r>
            <w:r w:rsidRPr="003B2FF5">
              <w:tab/>
            </w:r>
            <w:r>
              <w:t>St. Cuthbert</w:t>
            </w:r>
          </w:p>
          <w:p w14:paraId="2081A37B" w14:textId="77777777" w:rsidR="00F93E6B" w:rsidRDefault="00F93E6B" w:rsidP="00246E2B">
            <w:pPr>
              <w:pStyle w:val="BoxText"/>
              <w:tabs>
                <w:tab w:val="right" w:pos="1411"/>
              </w:tabs>
              <w:ind w:left="72" w:hanging="72"/>
              <w:rPr>
                <w:vertAlign w:val="superscript"/>
              </w:rPr>
            </w:pPr>
            <w:r>
              <w:t>Cleric level:</w:t>
            </w:r>
            <w:r w:rsidRPr="003B2FF5">
              <w:t xml:space="preserve"> </w:t>
            </w:r>
            <w:r w:rsidRPr="003B2FF5">
              <w:tab/>
            </w:r>
            <w:r>
              <w:t>1</w:t>
            </w:r>
            <w:r w:rsidRPr="00407DE8">
              <w:rPr>
                <w:vertAlign w:val="superscript"/>
              </w:rPr>
              <w:t>st</w:t>
            </w:r>
          </w:p>
          <w:p w14:paraId="28697C27" w14:textId="77777777" w:rsidR="00F93E6B" w:rsidRDefault="00F93E6B" w:rsidP="00246E2B">
            <w:pPr>
              <w:pStyle w:val="BoxText"/>
              <w:tabs>
                <w:tab w:val="right" w:pos="1411"/>
              </w:tabs>
              <w:ind w:left="72" w:hanging="72"/>
            </w:pPr>
            <w:r>
              <w:t>Lawful alignment</w:t>
            </w:r>
          </w:p>
        </w:tc>
        <w:tc>
          <w:tcPr>
            <w:tcW w:w="6300" w:type="dxa"/>
            <w:tcBorders>
              <w:top w:val="single" w:sz="4" w:space="0" w:color="auto"/>
              <w:left w:val="single" w:sz="4" w:space="0" w:color="auto"/>
              <w:bottom w:val="single" w:sz="4" w:space="0" w:color="auto"/>
              <w:right w:val="single" w:sz="12" w:space="0" w:color="auto"/>
            </w:tcBorders>
          </w:tcPr>
          <w:p w14:paraId="71CCAF2B" w14:textId="77777777" w:rsidR="00F93E6B" w:rsidRDefault="00F93E6B" w:rsidP="00246E2B">
            <w:pPr>
              <w:pStyle w:val="Description"/>
              <w:spacing w:before="20" w:after="0"/>
            </w:pPr>
            <w:r>
              <w:t>Any weapons you wield (including natural) are considered Lawful-aligned for overcoming DR.</w:t>
            </w:r>
          </w:p>
          <w:p w14:paraId="5468FE01" w14:textId="77777777" w:rsidR="00F93E6B" w:rsidRDefault="00F93E6B" w:rsidP="00246E2B">
            <w:pPr>
              <w:pStyle w:val="Description"/>
              <w:spacing w:before="20" w:after="0"/>
            </w:pPr>
            <w:r>
              <w:t xml:space="preserve">Add the following to your Cleric spell list: </w:t>
            </w:r>
          </w:p>
          <w:p w14:paraId="5AE55017" w14:textId="77777777" w:rsidR="00F93E6B" w:rsidRDefault="00F93E6B" w:rsidP="00246E2B">
            <w:pPr>
              <w:pStyle w:val="Description"/>
              <w:tabs>
                <w:tab w:val="left" w:pos="252"/>
              </w:tabs>
              <w:spacing w:before="20" w:after="0"/>
              <w:ind w:left="259" w:hanging="259"/>
            </w:pPr>
            <w:r>
              <w:t>1</w:t>
            </w:r>
            <w:r w:rsidRPr="00343D48">
              <w:rPr>
                <w:vertAlign w:val="superscript"/>
              </w:rPr>
              <w:t>st</w:t>
            </w:r>
            <w:r>
              <w:t>:</w:t>
            </w:r>
            <w:r>
              <w:tab/>
            </w:r>
            <w:r>
              <w:rPr>
                <w:i/>
              </w:rPr>
              <w:t>Color Spray</w:t>
            </w:r>
            <w:r>
              <w:rPr>
                <w:sz w:val="12"/>
              </w:rPr>
              <w:t>(PH p210)</w:t>
            </w:r>
            <w:r>
              <w:t xml:space="preserve"> – Knocks unconscious, blinds, or stuns weak creatures</w:t>
            </w:r>
            <w:r>
              <w:rPr>
                <w:iCs/>
              </w:rPr>
              <w:t>.</w:t>
            </w:r>
          </w:p>
          <w:p w14:paraId="2A3E797E" w14:textId="77777777" w:rsidR="00F93E6B" w:rsidRDefault="00F93E6B" w:rsidP="00246E2B">
            <w:pPr>
              <w:pStyle w:val="Description"/>
              <w:tabs>
                <w:tab w:val="left" w:pos="252"/>
              </w:tabs>
              <w:spacing w:before="20" w:after="0"/>
              <w:ind w:left="259" w:hanging="259"/>
            </w:pPr>
            <w:r>
              <w:t>2</w:t>
            </w:r>
            <w:r w:rsidRPr="00343D48">
              <w:rPr>
                <w:vertAlign w:val="superscript"/>
              </w:rPr>
              <w:t>nd</w:t>
            </w:r>
            <w:r>
              <w:t>:</w:t>
            </w:r>
            <w:r>
              <w:tab/>
            </w:r>
            <w:r>
              <w:rPr>
                <w:i/>
              </w:rPr>
              <w:t>Daze Monster</w:t>
            </w:r>
            <w:r>
              <w:rPr>
                <w:sz w:val="12"/>
              </w:rPr>
              <w:t>(PH3.5 217)</w:t>
            </w:r>
            <w:r>
              <w:t xml:space="preserve"> – Living creature up to 6HD or less looses next action</w:t>
            </w:r>
            <w:r>
              <w:rPr>
                <w:iCs/>
              </w:rPr>
              <w:t>.</w:t>
            </w:r>
          </w:p>
          <w:p w14:paraId="39C7A945" w14:textId="77777777" w:rsidR="00F93E6B" w:rsidRDefault="00F93E6B" w:rsidP="00246E2B">
            <w:pPr>
              <w:pStyle w:val="Description"/>
              <w:tabs>
                <w:tab w:val="left" w:pos="252"/>
              </w:tabs>
              <w:spacing w:before="20" w:after="0"/>
              <w:ind w:left="259" w:hanging="259"/>
            </w:pPr>
            <w:r>
              <w:t>3</w:t>
            </w:r>
            <w:r w:rsidRPr="00343D48">
              <w:rPr>
                <w:vertAlign w:val="superscript"/>
              </w:rPr>
              <w:t>rd</w:t>
            </w:r>
            <w:r>
              <w:t>:</w:t>
            </w:r>
            <w:r>
              <w:tab/>
            </w:r>
            <w:r>
              <w:rPr>
                <w:i/>
              </w:rPr>
              <w:t>Suggestion</w:t>
            </w:r>
            <w:r>
              <w:rPr>
                <w:sz w:val="12"/>
              </w:rPr>
              <w:t>(PH p285)</w:t>
            </w:r>
            <w:r>
              <w:t xml:space="preserve"> – Compels subject to follow stated course of action</w:t>
            </w:r>
            <w:r>
              <w:rPr>
                <w:iCs/>
              </w:rPr>
              <w:t>.</w:t>
            </w:r>
          </w:p>
          <w:p w14:paraId="3BB59562" w14:textId="77777777" w:rsidR="00F93E6B" w:rsidRDefault="00F93E6B" w:rsidP="00246E2B">
            <w:pPr>
              <w:pStyle w:val="Description"/>
              <w:tabs>
                <w:tab w:val="left" w:pos="252"/>
              </w:tabs>
              <w:spacing w:before="20" w:after="0"/>
              <w:ind w:left="259" w:hanging="259"/>
            </w:pPr>
            <w:r>
              <w:t>5</w:t>
            </w:r>
            <w:r w:rsidRPr="00343D48">
              <w:rPr>
                <w:vertAlign w:val="superscript"/>
              </w:rPr>
              <w:t>th</w:t>
            </w:r>
            <w:r>
              <w:t>:</w:t>
            </w:r>
            <w:r>
              <w:tab/>
            </w:r>
            <w:r>
              <w:rPr>
                <w:i/>
              </w:rPr>
              <w:t>Passwall</w:t>
            </w:r>
            <w:r>
              <w:rPr>
                <w:sz w:val="12"/>
              </w:rPr>
              <w:t>(PH p259)</w:t>
            </w:r>
            <w:r>
              <w:t xml:space="preserve"> – Creates a passage through wood or stone walls</w:t>
            </w:r>
            <w:r>
              <w:rPr>
                <w:iCs/>
              </w:rPr>
              <w:t>.</w:t>
            </w:r>
          </w:p>
          <w:p w14:paraId="403097DC" w14:textId="77777777" w:rsidR="00F93E6B" w:rsidRDefault="00F93E6B" w:rsidP="00246E2B">
            <w:pPr>
              <w:pStyle w:val="Description"/>
              <w:tabs>
                <w:tab w:val="left" w:pos="252"/>
              </w:tabs>
              <w:spacing w:before="20" w:after="0"/>
              <w:ind w:left="259" w:hanging="259"/>
            </w:pPr>
            <w:r>
              <w:t>6</w:t>
            </w:r>
            <w:r w:rsidRPr="00343D48">
              <w:rPr>
                <w:vertAlign w:val="superscript"/>
              </w:rPr>
              <w:t>th</w:t>
            </w:r>
            <w:r>
              <w:t>:</w:t>
            </w:r>
            <w:r>
              <w:tab/>
            </w:r>
            <w:r>
              <w:rPr>
                <w:i/>
              </w:rPr>
              <w:t>Suggestion, Mass</w:t>
            </w:r>
            <w:r>
              <w:rPr>
                <w:sz w:val="12"/>
              </w:rPr>
              <w:t>(PH p285)</w:t>
            </w:r>
            <w:r>
              <w:t xml:space="preserve"> – As </w:t>
            </w:r>
            <w:r>
              <w:rPr>
                <w:i/>
              </w:rPr>
              <w:t>Suggestion</w:t>
            </w:r>
            <w:r>
              <w:t>, plus one subject per level</w:t>
            </w:r>
            <w:r>
              <w:rPr>
                <w:iCs/>
              </w:rPr>
              <w:t>.</w:t>
            </w:r>
          </w:p>
          <w:p w14:paraId="233EA2CC" w14:textId="77777777" w:rsidR="00F93E6B" w:rsidRDefault="00F93E6B" w:rsidP="00246E2B">
            <w:pPr>
              <w:pStyle w:val="Description"/>
              <w:tabs>
                <w:tab w:val="left" w:pos="252"/>
              </w:tabs>
              <w:spacing w:before="20"/>
              <w:ind w:left="259" w:hanging="259"/>
            </w:pPr>
            <w:r>
              <w:t>8</w:t>
            </w:r>
            <w:r w:rsidRPr="00343D48">
              <w:rPr>
                <w:vertAlign w:val="superscript"/>
              </w:rPr>
              <w:t>th</w:t>
            </w:r>
            <w:r>
              <w:t>:</w:t>
            </w:r>
            <w:r>
              <w:tab/>
            </w:r>
            <w:r>
              <w:rPr>
                <w:i/>
              </w:rPr>
              <w:t>Power Word Stun</w:t>
            </w:r>
            <w:r>
              <w:rPr>
                <w:sz w:val="12"/>
              </w:rPr>
              <w:t>(PH p263)</w:t>
            </w:r>
            <w:r>
              <w:t xml:space="preserve"> – Stuns creatures with 150 hp or less</w:t>
            </w:r>
          </w:p>
        </w:tc>
      </w:tr>
      <w:tr w:rsidR="00F93E6B" w14:paraId="4005C58A"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317E2586" w14:textId="77777777" w:rsidR="00F93E6B" w:rsidRDefault="00F93E6B" w:rsidP="00246E2B">
            <w:pPr>
              <w:spacing w:before="20" w:after="20"/>
              <w:ind w:left="72" w:hanging="72"/>
              <w:rPr>
                <w:sz w:val="16"/>
              </w:rPr>
            </w:pPr>
            <w:r>
              <w:rPr>
                <w:sz w:val="16"/>
              </w:rPr>
              <w:t>Nightbringer Initiate</w:t>
            </w:r>
            <w:r w:rsidRPr="008F7979">
              <w:rPr>
                <w:sz w:val="16"/>
                <w:szCs w:val="16"/>
              </w:rPr>
              <w:fldChar w:fldCharType="begin"/>
            </w:r>
            <w:r w:rsidRPr="008F7979">
              <w:rPr>
                <w:sz w:val="16"/>
                <w:szCs w:val="16"/>
              </w:rPr>
              <w:instrText xml:space="preserve"> XE "Nightbringer Initiate" </w:instrText>
            </w:r>
            <w:r w:rsidRPr="008F7979">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4F724871" w14:textId="77777777" w:rsidR="00F93E6B" w:rsidRDefault="00F93E6B" w:rsidP="00246E2B">
            <w:pPr>
              <w:spacing w:before="20" w:after="20"/>
              <w:jc w:val="right"/>
              <w:rPr>
                <w:sz w:val="12"/>
              </w:rPr>
            </w:pPr>
            <w:r>
              <w:rPr>
                <w:sz w:val="12"/>
              </w:rPr>
              <w:t>(FoE p147)</w:t>
            </w:r>
          </w:p>
        </w:tc>
        <w:tc>
          <w:tcPr>
            <w:tcW w:w="1620" w:type="dxa"/>
            <w:tcBorders>
              <w:top w:val="single" w:sz="4" w:space="0" w:color="auto"/>
              <w:bottom w:val="single" w:sz="4" w:space="0" w:color="auto"/>
            </w:tcBorders>
          </w:tcPr>
          <w:p w14:paraId="6E51EAD1" w14:textId="77777777" w:rsidR="00F93E6B" w:rsidRDefault="00F93E6B" w:rsidP="00246E2B">
            <w:pPr>
              <w:tabs>
                <w:tab w:val="right" w:pos="1411"/>
              </w:tabs>
              <w:spacing w:before="20"/>
              <w:ind w:left="72" w:hanging="72"/>
              <w:rPr>
                <w:i/>
                <w:iCs/>
                <w:sz w:val="14"/>
              </w:rPr>
            </w:pPr>
            <w:r>
              <w:rPr>
                <w:sz w:val="14"/>
              </w:rPr>
              <w:t xml:space="preserve">Ability to spontaneously cast </w:t>
            </w:r>
            <w:r>
              <w:rPr>
                <w:i/>
                <w:iCs/>
                <w:sz w:val="14"/>
              </w:rPr>
              <w:t>Summon Nature’s Ally</w:t>
            </w:r>
          </w:p>
          <w:p w14:paraId="57AA56F9" w14:textId="77777777" w:rsidR="00F93E6B" w:rsidRDefault="00F93E6B" w:rsidP="00246E2B">
            <w:pPr>
              <w:pStyle w:val="Description"/>
              <w:tabs>
                <w:tab w:val="right" w:pos="1411"/>
              </w:tabs>
              <w:spacing w:before="20" w:after="0"/>
            </w:pPr>
            <w:r>
              <w:t>Non-Good alignment</w:t>
            </w:r>
          </w:p>
        </w:tc>
        <w:tc>
          <w:tcPr>
            <w:tcW w:w="6300" w:type="dxa"/>
            <w:tcBorders>
              <w:top w:val="single" w:sz="4" w:space="0" w:color="auto"/>
              <w:bottom w:val="single" w:sz="4" w:space="0" w:color="auto"/>
              <w:right w:val="single" w:sz="12" w:space="0" w:color="auto"/>
            </w:tcBorders>
            <w:vAlign w:val="center"/>
          </w:tcPr>
          <w:p w14:paraId="3CD782D2" w14:textId="77777777" w:rsidR="00F93E6B" w:rsidRDefault="00F93E6B" w:rsidP="00246E2B">
            <w:pPr>
              <w:pStyle w:val="Description"/>
              <w:spacing w:before="20" w:after="0"/>
            </w:pPr>
            <w:r>
              <w:t>Member of the Nightbringer Druidic Sect, who are connected with darkness,  undead, &amp; the plane of Mabar.</w:t>
            </w:r>
          </w:p>
          <w:p w14:paraId="32C28F80" w14:textId="77777777" w:rsidR="00F93E6B" w:rsidRDefault="00F93E6B" w:rsidP="00246E2B">
            <w:pPr>
              <w:pStyle w:val="Description"/>
              <w:spacing w:before="20" w:after="0"/>
            </w:pPr>
            <w:r>
              <w:t>Hide &amp; Move Silently become Druid class skills for you.</w:t>
            </w:r>
          </w:p>
          <w:p w14:paraId="6D07F9D7" w14:textId="77777777" w:rsidR="00F93E6B" w:rsidRDefault="00F93E6B" w:rsidP="00246E2B">
            <w:pPr>
              <w:pStyle w:val="Description"/>
              <w:spacing w:before="20" w:after="0"/>
            </w:pPr>
            <w:r>
              <w:t>Add the following spells to your Druidic spell list:</w:t>
            </w:r>
          </w:p>
          <w:p w14:paraId="66088CDD" w14:textId="77777777" w:rsidR="00F93E6B" w:rsidRDefault="00F93E6B" w:rsidP="00246E2B">
            <w:pPr>
              <w:pStyle w:val="Description"/>
              <w:tabs>
                <w:tab w:val="left" w:pos="252"/>
              </w:tabs>
              <w:spacing w:before="20" w:after="0"/>
              <w:ind w:left="259" w:hanging="259"/>
            </w:pPr>
            <w:r>
              <w:t>1</w:t>
            </w:r>
            <w:r w:rsidRPr="00343D48">
              <w:rPr>
                <w:vertAlign w:val="superscript"/>
              </w:rPr>
              <w:t>st</w:t>
            </w:r>
            <w:r>
              <w:t>:</w:t>
            </w:r>
            <w:r>
              <w:tab/>
            </w:r>
            <w:r>
              <w:rPr>
                <w:i/>
              </w:rPr>
              <w:t>Inflict Light Wounds</w:t>
            </w:r>
            <w:r>
              <w:rPr>
                <w:sz w:val="12"/>
              </w:rPr>
              <w:t>(PH p244)</w:t>
            </w:r>
            <w:r>
              <w:t xml:space="preserve"> – Touch deals 1d8 damage +1 per level (max +5)</w:t>
            </w:r>
            <w:r>
              <w:rPr>
                <w:iCs/>
              </w:rPr>
              <w:t>.</w:t>
            </w:r>
          </w:p>
          <w:p w14:paraId="7110D984" w14:textId="77777777" w:rsidR="00F93E6B" w:rsidRDefault="00F93E6B" w:rsidP="00246E2B">
            <w:pPr>
              <w:pStyle w:val="Description"/>
              <w:tabs>
                <w:tab w:val="left" w:pos="252"/>
              </w:tabs>
              <w:spacing w:before="20" w:after="0"/>
              <w:ind w:left="259" w:hanging="259"/>
              <w:rPr>
                <w:iCs/>
              </w:rPr>
            </w:pPr>
            <w:r>
              <w:t>2</w:t>
            </w:r>
            <w:r w:rsidRPr="00B66D5A">
              <w:rPr>
                <w:vertAlign w:val="superscript"/>
              </w:rPr>
              <w:t>nd</w:t>
            </w:r>
            <w:r>
              <w:t>:</w:t>
            </w:r>
            <w:r>
              <w:tab/>
            </w:r>
            <w:r>
              <w:rPr>
                <w:i/>
              </w:rPr>
              <w:t>Darkness</w:t>
            </w:r>
            <w:r>
              <w:rPr>
                <w:sz w:val="12"/>
              </w:rPr>
              <w:t>(PH p216)</w:t>
            </w:r>
            <w:r>
              <w:t xml:space="preserve"> – 20’ radius of supernatural shadow</w:t>
            </w:r>
            <w:r>
              <w:rPr>
                <w:iCs/>
              </w:rPr>
              <w:t>.</w:t>
            </w:r>
          </w:p>
          <w:p w14:paraId="2E7597FD" w14:textId="77777777" w:rsidR="00F93E6B" w:rsidRDefault="00F93E6B" w:rsidP="00246E2B">
            <w:pPr>
              <w:pStyle w:val="Description"/>
              <w:tabs>
                <w:tab w:val="left" w:pos="252"/>
              </w:tabs>
              <w:spacing w:before="20" w:after="0"/>
              <w:ind w:left="259" w:hanging="259"/>
              <w:rPr>
                <w:iCs/>
              </w:rPr>
            </w:pPr>
            <w:r>
              <w:t>3</w:t>
            </w:r>
            <w:r w:rsidRPr="00B66D5A">
              <w:rPr>
                <w:vertAlign w:val="superscript"/>
              </w:rPr>
              <w:t>rd</w:t>
            </w:r>
            <w:r>
              <w:t>:</w:t>
            </w:r>
            <w:r>
              <w:tab/>
            </w:r>
            <w:r>
              <w:rPr>
                <w:i/>
              </w:rPr>
              <w:t>Deeper Darkness</w:t>
            </w:r>
            <w:r>
              <w:rPr>
                <w:sz w:val="12"/>
              </w:rPr>
              <w:t>(PH p217)</w:t>
            </w:r>
            <w:r>
              <w:t xml:space="preserve"> – Object sheds supernatural shadow in 60’ radius</w:t>
            </w:r>
            <w:r>
              <w:rPr>
                <w:iCs/>
              </w:rPr>
              <w:t>.</w:t>
            </w:r>
          </w:p>
          <w:p w14:paraId="70548246" w14:textId="77777777" w:rsidR="00F93E6B" w:rsidRDefault="00F93E6B" w:rsidP="00246E2B">
            <w:pPr>
              <w:pStyle w:val="Description"/>
              <w:tabs>
                <w:tab w:val="left" w:pos="252"/>
              </w:tabs>
              <w:spacing w:before="20" w:after="0"/>
              <w:ind w:left="259" w:hanging="259"/>
              <w:rPr>
                <w:iCs/>
              </w:rPr>
            </w:pPr>
            <w:r>
              <w:t>4</w:t>
            </w:r>
            <w:r w:rsidRPr="00F12B5D">
              <w:rPr>
                <w:vertAlign w:val="superscript"/>
              </w:rPr>
              <w:t>th</w:t>
            </w:r>
            <w:r>
              <w:t>:</w:t>
            </w:r>
            <w:r>
              <w:tab/>
            </w:r>
            <w:r>
              <w:rPr>
                <w:i/>
              </w:rPr>
              <w:t>Enervation</w:t>
            </w:r>
            <w:r>
              <w:rPr>
                <w:sz w:val="12"/>
              </w:rPr>
              <w:t>(PH p226)</w:t>
            </w:r>
            <w:r>
              <w:t xml:space="preserve"> – Subject gains 1d4 negative levels</w:t>
            </w:r>
            <w:r>
              <w:rPr>
                <w:iCs/>
              </w:rPr>
              <w:t>.</w:t>
            </w:r>
          </w:p>
          <w:p w14:paraId="7516AE90" w14:textId="77777777" w:rsidR="00F93E6B" w:rsidRDefault="00F93E6B" w:rsidP="00246E2B">
            <w:pPr>
              <w:pStyle w:val="Description"/>
              <w:tabs>
                <w:tab w:val="left" w:pos="252"/>
              </w:tabs>
              <w:spacing w:before="20" w:after="0"/>
              <w:ind w:left="259" w:hanging="259"/>
              <w:rPr>
                <w:iCs/>
              </w:rPr>
            </w:pPr>
            <w:r>
              <w:t>5</w:t>
            </w:r>
            <w:r w:rsidRPr="00F12B5D">
              <w:rPr>
                <w:vertAlign w:val="superscript"/>
              </w:rPr>
              <w:t>th</w:t>
            </w:r>
            <w:r>
              <w:t>:</w:t>
            </w:r>
            <w:r>
              <w:tab/>
            </w:r>
            <w:r>
              <w:rPr>
                <w:i/>
              </w:rPr>
              <w:t>Summon Monster V</w:t>
            </w:r>
            <w:r>
              <w:rPr>
                <w:sz w:val="12"/>
              </w:rPr>
              <w:t>(PH p287)</w:t>
            </w:r>
            <w:r>
              <w:t xml:space="preserve"> – Summons an extraplanar creature to fight for you. (shadow mastiff only)</w:t>
            </w:r>
          </w:p>
          <w:p w14:paraId="0233C353" w14:textId="77777777" w:rsidR="00F93E6B" w:rsidRDefault="00F93E6B" w:rsidP="00246E2B">
            <w:pPr>
              <w:pStyle w:val="Description"/>
              <w:tabs>
                <w:tab w:val="left" w:pos="252"/>
              </w:tabs>
              <w:spacing w:before="20" w:after="0"/>
              <w:ind w:left="259" w:hanging="259"/>
              <w:rPr>
                <w:iCs/>
              </w:rPr>
            </w:pPr>
            <w:r>
              <w:t>6</w:t>
            </w:r>
            <w:r w:rsidRPr="00F12B5D">
              <w:rPr>
                <w:vertAlign w:val="superscript"/>
              </w:rPr>
              <w:t>th</w:t>
            </w:r>
            <w:r>
              <w:t>:</w:t>
            </w:r>
            <w:r>
              <w:tab/>
            </w:r>
            <w:r>
              <w:rPr>
                <w:i/>
              </w:rPr>
              <w:t>Planar Ally</w:t>
            </w:r>
            <w:r>
              <w:rPr>
                <w:sz w:val="12"/>
              </w:rPr>
              <w:t>(PH p261)</w:t>
            </w:r>
            <w:r>
              <w:t xml:space="preserve"> – As </w:t>
            </w:r>
            <w:r>
              <w:rPr>
                <w:i/>
              </w:rPr>
              <w:t>Planar Ally, Lesser</w:t>
            </w:r>
            <w:r>
              <w:t>, but up to 12 HD. (native of Mabar only)</w:t>
            </w:r>
          </w:p>
          <w:p w14:paraId="16D9081E" w14:textId="77777777" w:rsidR="00F93E6B" w:rsidRDefault="00F93E6B" w:rsidP="00246E2B">
            <w:pPr>
              <w:pStyle w:val="Description"/>
              <w:tabs>
                <w:tab w:val="left" w:pos="252"/>
              </w:tabs>
              <w:spacing w:before="20" w:after="0"/>
              <w:ind w:left="259" w:hanging="259"/>
              <w:rPr>
                <w:iCs/>
              </w:rPr>
            </w:pPr>
            <w:r>
              <w:t>7</w:t>
            </w:r>
            <w:r w:rsidRPr="00F12B5D">
              <w:rPr>
                <w:vertAlign w:val="superscript"/>
              </w:rPr>
              <w:t>th</w:t>
            </w:r>
            <w:r>
              <w:t>:</w:t>
            </w:r>
            <w:r>
              <w:tab/>
            </w:r>
            <w:r>
              <w:rPr>
                <w:i/>
              </w:rPr>
              <w:t>Control Undead</w:t>
            </w:r>
            <w:r>
              <w:rPr>
                <w:sz w:val="12"/>
              </w:rPr>
              <w:t>(PH p214)</w:t>
            </w:r>
            <w:r>
              <w:t xml:space="preserve"> – Undead don’t attack you while under your command.</w:t>
            </w:r>
          </w:p>
          <w:p w14:paraId="1F192CE3" w14:textId="77777777" w:rsidR="00F93E6B" w:rsidRDefault="00F93E6B" w:rsidP="00246E2B">
            <w:pPr>
              <w:pStyle w:val="Description"/>
              <w:tabs>
                <w:tab w:val="left" w:pos="252"/>
              </w:tabs>
              <w:spacing w:before="20" w:after="0"/>
              <w:ind w:left="259" w:hanging="259"/>
              <w:rPr>
                <w:iCs/>
              </w:rPr>
            </w:pPr>
            <w:r>
              <w:t>8</w:t>
            </w:r>
            <w:r w:rsidRPr="00F12B5D">
              <w:rPr>
                <w:vertAlign w:val="superscript"/>
              </w:rPr>
              <w:t>th</w:t>
            </w:r>
            <w:r>
              <w:t>:</w:t>
            </w:r>
            <w:r>
              <w:tab/>
            </w:r>
            <w:r>
              <w:rPr>
                <w:i/>
              </w:rPr>
              <w:t>Create Greater Undead</w:t>
            </w:r>
            <w:r>
              <w:rPr>
                <w:sz w:val="12"/>
              </w:rPr>
              <w:t>(PH p215)</w:t>
            </w:r>
            <w:r>
              <w:t xml:space="preserve"> – Creates shadows, wraiths, spectres, or devourers. (shadows only)</w:t>
            </w:r>
          </w:p>
          <w:p w14:paraId="23DBBD9C" w14:textId="77777777" w:rsidR="00F93E6B" w:rsidRPr="00175901" w:rsidRDefault="00F93E6B" w:rsidP="00246E2B">
            <w:pPr>
              <w:pStyle w:val="Description"/>
              <w:tabs>
                <w:tab w:val="left" w:pos="252"/>
              </w:tabs>
              <w:spacing w:before="20"/>
              <w:ind w:left="259" w:hanging="259"/>
              <w:rPr>
                <w:iCs/>
              </w:rPr>
            </w:pPr>
            <w:r>
              <w:t>9</w:t>
            </w:r>
            <w:r w:rsidRPr="00F12B5D">
              <w:rPr>
                <w:vertAlign w:val="superscript"/>
              </w:rPr>
              <w:t>th</w:t>
            </w:r>
            <w:r>
              <w:t>:</w:t>
            </w:r>
            <w:r>
              <w:tab/>
            </w:r>
            <w:r>
              <w:rPr>
                <w:i/>
              </w:rPr>
              <w:t>Gate</w:t>
            </w:r>
            <w:r>
              <w:rPr>
                <w:sz w:val="12"/>
              </w:rPr>
              <w:t>(PH p234)</w:t>
            </w:r>
            <w:r>
              <w:t xml:space="preserve"> – Connects two planes for travel or summoning (Mabar only)</w:t>
            </w:r>
          </w:p>
        </w:tc>
      </w:tr>
      <w:tr w:rsidR="00F93E6B" w14:paraId="1959BA75"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38781DFE" w14:textId="77777777" w:rsidR="00F93E6B" w:rsidRDefault="00F93E6B" w:rsidP="00246E2B">
            <w:pPr>
              <w:pStyle w:val="BoxText"/>
              <w:ind w:left="72" w:hanging="72"/>
            </w:pPr>
            <w:r w:rsidRPr="005C04FA">
              <w:rPr>
                <w:sz w:val="16"/>
                <w:szCs w:val="16"/>
              </w:rPr>
              <w:t>Radiant Fire</w:t>
            </w:r>
            <w:r w:rsidRPr="00055D0D">
              <w:rPr>
                <w:sz w:val="16"/>
              </w:rPr>
              <w:fldChar w:fldCharType="begin"/>
            </w:r>
            <w:r w:rsidRPr="00055D0D">
              <w:rPr>
                <w:sz w:val="16"/>
              </w:rPr>
              <w:instrText xml:space="preserve"> XE "</w:instrText>
            </w:r>
            <w:r>
              <w:rPr>
                <w:sz w:val="16"/>
              </w:rPr>
              <w:instrText>Radiant Fire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73237176"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31C4B40E" w14:textId="77777777" w:rsidR="00F93E6B" w:rsidRDefault="00F93E6B" w:rsidP="00246E2B">
            <w:pPr>
              <w:pStyle w:val="BoxText"/>
              <w:tabs>
                <w:tab w:val="right" w:pos="1411"/>
              </w:tabs>
              <w:ind w:left="72" w:hanging="72"/>
            </w:pPr>
            <w:r>
              <w:t>Patron Deity:</w:t>
            </w:r>
            <w:r w:rsidRPr="003B2FF5">
              <w:t xml:space="preserve"> </w:t>
            </w:r>
            <w:r w:rsidRPr="003B2FF5">
              <w:tab/>
            </w:r>
            <w:r>
              <w:t>Pelor</w:t>
            </w:r>
          </w:p>
          <w:p w14:paraId="623C3E0C" w14:textId="77777777" w:rsidR="00F93E6B" w:rsidRDefault="00F93E6B" w:rsidP="00246E2B">
            <w:pPr>
              <w:pStyle w:val="BoxText"/>
              <w:tabs>
                <w:tab w:val="right" w:pos="1411"/>
              </w:tabs>
              <w:ind w:left="72" w:hanging="72"/>
            </w:pPr>
            <w:r>
              <w:t>Cleric level:</w:t>
            </w:r>
            <w:r w:rsidRPr="003B2FF5">
              <w:t xml:space="preserve"> </w:t>
            </w:r>
            <w:r w:rsidRPr="003B2FF5">
              <w:tab/>
            </w:r>
            <w:r>
              <w:t>3</w:t>
            </w:r>
            <w:r w:rsidRPr="00407DE8">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3C253EB5" w14:textId="77777777" w:rsidR="00F93E6B" w:rsidRDefault="00F93E6B" w:rsidP="00246E2B">
            <w:pPr>
              <w:pStyle w:val="Description"/>
              <w:spacing w:before="20" w:after="0"/>
            </w:pPr>
            <w:r>
              <w:t xml:space="preserve">+2 Insight bonus to damage rolls against Evil creatures. </w:t>
            </w:r>
          </w:p>
          <w:p w14:paraId="7BE37241" w14:textId="77777777" w:rsidR="00F93E6B" w:rsidRDefault="00F93E6B" w:rsidP="00246E2B">
            <w:pPr>
              <w:pStyle w:val="Description"/>
              <w:spacing w:before="20" w:after="0"/>
            </w:pPr>
            <w:r>
              <w:t>Add the following to your Cleric spell list:</w:t>
            </w:r>
          </w:p>
          <w:p w14:paraId="5FA312E9"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Scorching Ray</w:t>
            </w:r>
            <w:r>
              <w:rPr>
                <w:sz w:val="12"/>
              </w:rPr>
              <w:t>(PH p274)</w:t>
            </w:r>
            <w:r>
              <w:t xml:space="preserve"> – Ranged touch attack, deals 4d6 fire damage, +1 ray/4 levels (max 3)</w:t>
            </w:r>
            <w:r>
              <w:rPr>
                <w:iCs/>
              </w:rPr>
              <w:t>.</w:t>
            </w:r>
          </w:p>
          <w:p w14:paraId="0E1952AF" w14:textId="77777777" w:rsidR="00F93E6B" w:rsidRDefault="00F93E6B" w:rsidP="00246E2B">
            <w:pPr>
              <w:pStyle w:val="Description"/>
              <w:tabs>
                <w:tab w:val="left" w:pos="252"/>
              </w:tabs>
              <w:spacing w:before="20" w:after="0"/>
              <w:ind w:left="259" w:hanging="259"/>
            </w:pPr>
            <w:r>
              <w:t>3</w:t>
            </w:r>
            <w:r w:rsidRPr="00241767">
              <w:rPr>
                <w:vertAlign w:val="superscript"/>
              </w:rPr>
              <w:t>rd</w:t>
            </w:r>
            <w:r>
              <w:t>:</w:t>
            </w:r>
            <w:r>
              <w:tab/>
            </w:r>
            <w:r>
              <w:rPr>
                <w:i/>
              </w:rPr>
              <w:t>Summon Monster III</w:t>
            </w:r>
            <w:r>
              <w:rPr>
                <w:sz w:val="12"/>
              </w:rPr>
              <w:t>(PH p286)</w:t>
            </w:r>
            <w:r>
              <w:t xml:space="preserve"> – Summons an extraplanar creature to fight for you</w:t>
            </w:r>
            <w:r>
              <w:rPr>
                <w:iCs/>
              </w:rPr>
              <w:t>.*</w:t>
            </w:r>
            <w:r>
              <w:rPr>
                <w:i/>
                <w:iCs/>
              </w:rPr>
              <w:t xml:space="preserve"> </w:t>
            </w:r>
            <w:r>
              <w:rPr>
                <w:rStyle w:val="FootnoteReference"/>
                <w:i/>
                <w:iCs/>
              </w:rPr>
              <w:footnoteReference w:id="6"/>
            </w:r>
          </w:p>
          <w:p w14:paraId="7C85B579" w14:textId="77777777" w:rsidR="00F93E6B" w:rsidRDefault="00F93E6B" w:rsidP="00246E2B">
            <w:pPr>
              <w:pStyle w:val="Description"/>
              <w:tabs>
                <w:tab w:val="left" w:pos="252"/>
              </w:tabs>
              <w:spacing w:before="20" w:after="0"/>
              <w:ind w:left="259" w:hanging="259"/>
            </w:pPr>
            <w:r>
              <w:t>5</w:t>
            </w:r>
            <w:r w:rsidRPr="00241767">
              <w:rPr>
                <w:vertAlign w:val="superscript"/>
              </w:rPr>
              <w:t>th</w:t>
            </w:r>
            <w:r>
              <w:t>:</w:t>
            </w:r>
            <w:r>
              <w:tab/>
            </w:r>
            <w:r>
              <w:rPr>
                <w:i/>
              </w:rPr>
              <w:t>Summon Monster V</w:t>
            </w:r>
            <w:r>
              <w:rPr>
                <w:sz w:val="12"/>
              </w:rPr>
              <w:t>(PH p287)</w:t>
            </w:r>
            <w:r>
              <w:t xml:space="preserve"> – Summons an extraplanar creature to fight for you</w:t>
            </w:r>
            <w:r>
              <w:rPr>
                <w:iCs/>
              </w:rPr>
              <w:t>. *</w:t>
            </w:r>
          </w:p>
          <w:p w14:paraId="308FE21D" w14:textId="77777777" w:rsidR="00F93E6B" w:rsidRDefault="00F93E6B" w:rsidP="00246E2B">
            <w:pPr>
              <w:pStyle w:val="Description"/>
              <w:tabs>
                <w:tab w:val="left" w:pos="252"/>
              </w:tabs>
              <w:spacing w:before="20" w:after="0"/>
              <w:ind w:left="259" w:hanging="259"/>
            </w:pPr>
            <w:r>
              <w:t>6</w:t>
            </w:r>
            <w:r w:rsidRPr="00241767">
              <w:rPr>
                <w:vertAlign w:val="superscript"/>
              </w:rPr>
              <w:t>th</w:t>
            </w:r>
            <w:r>
              <w:t>:</w:t>
            </w:r>
            <w:r>
              <w:tab/>
            </w:r>
            <w:r>
              <w:rPr>
                <w:i/>
              </w:rPr>
              <w:t>Summon Monster VI</w:t>
            </w:r>
            <w:r>
              <w:rPr>
                <w:sz w:val="12"/>
              </w:rPr>
              <w:t>(PH p287)</w:t>
            </w:r>
            <w:r>
              <w:t xml:space="preserve"> – Summons an extraplanar creature to fight for you</w:t>
            </w:r>
            <w:r>
              <w:rPr>
                <w:iCs/>
              </w:rPr>
              <w:t>. *</w:t>
            </w:r>
          </w:p>
          <w:p w14:paraId="1AE22F74" w14:textId="77777777" w:rsidR="00F93E6B" w:rsidRDefault="00F93E6B" w:rsidP="00246E2B">
            <w:pPr>
              <w:pStyle w:val="Description"/>
              <w:tabs>
                <w:tab w:val="left" w:pos="252"/>
              </w:tabs>
              <w:spacing w:before="20" w:after="0"/>
              <w:ind w:left="259" w:hanging="259"/>
            </w:pPr>
            <w:r>
              <w:t>8</w:t>
            </w:r>
            <w:r w:rsidRPr="00241767">
              <w:rPr>
                <w:vertAlign w:val="superscript"/>
              </w:rPr>
              <w:t>th</w:t>
            </w:r>
            <w:r>
              <w:t>:</w:t>
            </w:r>
            <w:r>
              <w:tab/>
            </w:r>
            <w:r>
              <w:rPr>
                <w:i/>
              </w:rPr>
              <w:t>Summon Monster VIII</w:t>
            </w:r>
            <w:r>
              <w:rPr>
                <w:sz w:val="12"/>
              </w:rPr>
              <w:t>(PH p287)</w:t>
            </w:r>
            <w:r>
              <w:t xml:space="preserve"> – Summons an extraplanar creature to fight for you</w:t>
            </w:r>
            <w:r>
              <w:rPr>
                <w:iCs/>
              </w:rPr>
              <w:t>. *</w:t>
            </w:r>
          </w:p>
          <w:p w14:paraId="72434277" w14:textId="77777777" w:rsidR="00F93E6B" w:rsidRPr="008902DB" w:rsidRDefault="00F93E6B" w:rsidP="00246E2B">
            <w:pPr>
              <w:pStyle w:val="Description"/>
              <w:tabs>
                <w:tab w:val="left" w:pos="1872"/>
                <w:tab w:val="left" w:pos="3672"/>
              </w:tabs>
              <w:spacing w:before="20"/>
              <w:ind w:firstLine="0"/>
            </w:pPr>
            <w:r>
              <w:t xml:space="preserve">* Fire Elementals only </w:t>
            </w:r>
          </w:p>
        </w:tc>
      </w:tr>
      <w:tr w:rsidR="00F93E6B" w14:paraId="5943811F"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2252CB49" w14:textId="77777777" w:rsidR="00F93E6B" w:rsidRDefault="00F93E6B" w:rsidP="00246E2B">
            <w:pPr>
              <w:pStyle w:val="BoxText"/>
              <w:ind w:left="72" w:hanging="72"/>
            </w:pPr>
            <w:r w:rsidRPr="00344267">
              <w:rPr>
                <w:sz w:val="16"/>
                <w:szCs w:val="16"/>
              </w:rPr>
              <w:t>Undying Fate</w:t>
            </w:r>
            <w:r w:rsidRPr="00055D0D">
              <w:rPr>
                <w:sz w:val="16"/>
              </w:rPr>
              <w:fldChar w:fldCharType="begin"/>
            </w:r>
            <w:r w:rsidRPr="00055D0D">
              <w:rPr>
                <w:sz w:val="16"/>
              </w:rPr>
              <w:instrText xml:space="preserve"> XE "</w:instrText>
            </w:r>
            <w:r>
              <w:rPr>
                <w:sz w:val="16"/>
              </w:rPr>
              <w:instrText>Undying Fate</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5D4D6C82"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7E48B1E1" w14:textId="77777777" w:rsidR="00F93E6B" w:rsidRDefault="00F93E6B" w:rsidP="00246E2B">
            <w:pPr>
              <w:pStyle w:val="BoxText"/>
              <w:tabs>
                <w:tab w:val="right" w:pos="1411"/>
              </w:tabs>
              <w:ind w:left="72" w:hanging="72"/>
            </w:pPr>
            <w:r>
              <w:t>Patron Deity:</w:t>
            </w:r>
            <w:r w:rsidRPr="003B2FF5">
              <w:t xml:space="preserve"> </w:t>
            </w:r>
            <w:r w:rsidRPr="003B2FF5">
              <w:tab/>
            </w:r>
            <w:r>
              <w:t>Wee Jas</w:t>
            </w:r>
          </w:p>
          <w:p w14:paraId="45DD1234" w14:textId="77777777" w:rsidR="00F93E6B" w:rsidRDefault="00F93E6B" w:rsidP="00246E2B">
            <w:pPr>
              <w:pStyle w:val="BoxText"/>
              <w:tabs>
                <w:tab w:val="right" w:pos="1411"/>
              </w:tabs>
              <w:ind w:left="72" w:hanging="72"/>
            </w:pPr>
            <w:r>
              <w:t>Cleric level:</w:t>
            </w:r>
            <w:r w:rsidRPr="003B2FF5">
              <w:t xml:space="preserve"> </w:t>
            </w:r>
            <w:r w:rsidRPr="003B2FF5">
              <w:tab/>
            </w:r>
            <w:r>
              <w:t>3</w:t>
            </w:r>
            <w:r w:rsidRPr="008902DB">
              <w:rPr>
                <w:vertAlign w:val="superscript"/>
              </w:rPr>
              <w:t>rd</w:t>
            </w:r>
          </w:p>
        </w:tc>
        <w:tc>
          <w:tcPr>
            <w:tcW w:w="6300" w:type="dxa"/>
            <w:tcBorders>
              <w:top w:val="single" w:sz="4" w:space="0" w:color="auto"/>
              <w:left w:val="single" w:sz="4" w:space="0" w:color="auto"/>
              <w:bottom w:val="single" w:sz="4" w:space="0" w:color="auto"/>
              <w:right w:val="single" w:sz="12" w:space="0" w:color="auto"/>
            </w:tcBorders>
          </w:tcPr>
          <w:p w14:paraId="4D102C55" w14:textId="77777777" w:rsidR="00F93E6B" w:rsidRDefault="00F93E6B" w:rsidP="00246E2B">
            <w:pPr>
              <w:pStyle w:val="Description"/>
              <w:spacing w:before="20" w:after="0"/>
            </w:pPr>
            <w:r>
              <w:t xml:space="preserve">As a Swift Action, you can determine how close creatures are to death. This is an Extraordinary ability that functions as the </w:t>
            </w:r>
            <w:r>
              <w:rPr>
                <w:i/>
                <w:iCs/>
              </w:rPr>
              <w:t>Deathwatch</w:t>
            </w:r>
            <w:r>
              <w:t xml:space="preserve"> spell. </w:t>
            </w:r>
          </w:p>
          <w:p w14:paraId="008191C0" w14:textId="77777777" w:rsidR="00F93E6B" w:rsidRDefault="00F93E6B" w:rsidP="00246E2B">
            <w:pPr>
              <w:pStyle w:val="Description"/>
              <w:spacing w:before="20" w:after="0"/>
            </w:pPr>
            <w:r>
              <w:t>Add the following to your Cleric spell list:</w:t>
            </w:r>
          </w:p>
          <w:p w14:paraId="05C11033"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False Life</w:t>
            </w:r>
            <w:r>
              <w:rPr>
                <w:sz w:val="12"/>
              </w:rPr>
              <w:t>(PH p229)</w:t>
            </w:r>
            <w:r>
              <w:t xml:space="preserve"> – Gain 1d10 temporary hp + 1 per level (max +10)</w:t>
            </w:r>
            <w:r>
              <w:rPr>
                <w:iCs/>
              </w:rPr>
              <w:t>.</w:t>
            </w:r>
          </w:p>
          <w:p w14:paraId="5A9736C4" w14:textId="77777777" w:rsidR="00F93E6B" w:rsidRDefault="00F93E6B" w:rsidP="00246E2B">
            <w:pPr>
              <w:pStyle w:val="Description"/>
              <w:tabs>
                <w:tab w:val="left" w:pos="252"/>
              </w:tabs>
              <w:spacing w:before="20" w:after="0"/>
              <w:ind w:left="259" w:hanging="259"/>
            </w:pPr>
            <w:r>
              <w:t>3</w:t>
            </w:r>
            <w:r w:rsidRPr="00D72B18">
              <w:rPr>
                <w:vertAlign w:val="superscript"/>
              </w:rPr>
              <w:t>rd</w:t>
            </w:r>
            <w:r>
              <w:t>:</w:t>
            </w:r>
            <w:r>
              <w:tab/>
            </w:r>
            <w:r>
              <w:rPr>
                <w:i/>
              </w:rPr>
              <w:t>Halt Undead</w:t>
            </w:r>
            <w:r>
              <w:rPr>
                <w:sz w:val="12"/>
              </w:rPr>
              <w:t>(PH p238)</w:t>
            </w:r>
            <w:r>
              <w:t xml:space="preserve"> – Immobilizes undead for 1 round per level</w:t>
            </w:r>
            <w:r>
              <w:rPr>
                <w:iCs/>
              </w:rPr>
              <w:t>.</w:t>
            </w:r>
          </w:p>
          <w:p w14:paraId="761CD20D" w14:textId="77777777" w:rsidR="00F93E6B" w:rsidRDefault="00F93E6B" w:rsidP="00246E2B">
            <w:pPr>
              <w:pStyle w:val="Description"/>
              <w:tabs>
                <w:tab w:val="left" w:pos="252"/>
              </w:tabs>
              <w:spacing w:before="20" w:after="0"/>
              <w:ind w:left="259" w:hanging="259"/>
            </w:pPr>
            <w:r>
              <w:t>5</w:t>
            </w:r>
            <w:r w:rsidRPr="00D72B18">
              <w:rPr>
                <w:vertAlign w:val="superscript"/>
              </w:rPr>
              <w:t>th</w:t>
            </w:r>
            <w:r>
              <w:t>:</w:t>
            </w:r>
            <w:r>
              <w:tab/>
            </w:r>
            <w:r>
              <w:rPr>
                <w:i/>
              </w:rPr>
              <w:t>Blight</w:t>
            </w:r>
            <w:r>
              <w:rPr>
                <w:sz w:val="12"/>
              </w:rPr>
              <w:t>(PH p206)</w:t>
            </w:r>
            <w:r>
              <w:t xml:space="preserve"> – Withers one plant or deals 1d6 per level damage to a plant creature</w:t>
            </w:r>
            <w:r>
              <w:rPr>
                <w:iCs/>
              </w:rPr>
              <w:t>.</w:t>
            </w:r>
          </w:p>
          <w:p w14:paraId="4AB33D4D" w14:textId="77777777" w:rsidR="00F93E6B" w:rsidRPr="008902DB" w:rsidRDefault="00F93E6B" w:rsidP="00246E2B">
            <w:pPr>
              <w:pStyle w:val="Description"/>
              <w:tabs>
                <w:tab w:val="left" w:pos="252"/>
              </w:tabs>
              <w:spacing w:before="20"/>
              <w:ind w:left="259" w:hanging="259"/>
            </w:pPr>
            <w:r>
              <w:t>7</w:t>
            </w:r>
            <w:r w:rsidRPr="00D72B18">
              <w:rPr>
                <w:vertAlign w:val="superscript"/>
              </w:rPr>
              <w:t>th</w:t>
            </w:r>
            <w:r>
              <w:t>:</w:t>
            </w:r>
            <w:r>
              <w:tab/>
            </w:r>
            <w:r>
              <w:rPr>
                <w:i/>
              </w:rPr>
              <w:t>Finger of Death</w:t>
            </w:r>
            <w:r>
              <w:rPr>
                <w:sz w:val="12"/>
              </w:rPr>
              <w:t>(PH p230)</w:t>
            </w:r>
            <w:r>
              <w:t xml:space="preserve"> – Kills one subject</w:t>
            </w:r>
            <w:r>
              <w:rPr>
                <w:iCs/>
              </w:rPr>
              <w:t>.</w:t>
            </w:r>
          </w:p>
        </w:tc>
      </w:tr>
      <w:tr w:rsidR="00F93E6B" w14:paraId="4C7D636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nil"/>
            </w:tcBorders>
          </w:tcPr>
          <w:p w14:paraId="0DBD6D6A" w14:textId="77777777" w:rsidR="00F93E6B" w:rsidRDefault="00F93E6B" w:rsidP="00246E2B">
            <w:pPr>
              <w:spacing w:before="20" w:after="20"/>
              <w:ind w:left="72" w:hanging="72"/>
              <w:rPr>
                <w:sz w:val="16"/>
              </w:rPr>
            </w:pPr>
            <w:r>
              <w:rPr>
                <w:sz w:val="16"/>
              </w:rPr>
              <w:t>Warden Initiate</w:t>
            </w:r>
            <w:r w:rsidRPr="00337048">
              <w:rPr>
                <w:sz w:val="16"/>
                <w:szCs w:val="16"/>
              </w:rPr>
              <w:fldChar w:fldCharType="begin"/>
            </w:r>
            <w:r w:rsidRPr="00337048">
              <w:rPr>
                <w:sz w:val="16"/>
                <w:szCs w:val="16"/>
              </w:rPr>
              <w:instrText xml:space="preserve"> XE "Warden Initiate" </w:instrText>
            </w:r>
            <w:r w:rsidRPr="00337048">
              <w:rPr>
                <w:sz w:val="16"/>
                <w:szCs w:val="16"/>
              </w:rPr>
              <w:fldChar w:fldCharType="end"/>
            </w:r>
            <w:r>
              <w:rPr>
                <w:sz w:val="16"/>
              </w:rPr>
              <w:br/>
            </w:r>
            <w:r>
              <w:rPr>
                <w:sz w:val="14"/>
              </w:rPr>
              <w:t>[General]</w:t>
            </w:r>
          </w:p>
        </w:tc>
        <w:tc>
          <w:tcPr>
            <w:tcW w:w="900" w:type="dxa"/>
            <w:tcBorders>
              <w:top w:val="single" w:sz="4" w:space="0" w:color="auto"/>
              <w:left w:val="nil"/>
              <w:bottom w:val="single" w:sz="4" w:space="0" w:color="auto"/>
            </w:tcBorders>
            <w:vAlign w:val="bottom"/>
          </w:tcPr>
          <w:p w14:paraId="371B253E" w14:textId="77777777" w:rsidR="00F93E6B" w:rsidRDefault="00F93E6B" w:rsidP="00246E2B">
            <w:pPr>
              <w:spacing w:before="20" w:after="20"/>
              <w:jc w:val="right"/>
              <w:rPr>
                <w:sz w:val="12"/>
              </w:rPr>
            </w:pPr>
            <w:r>
              <w:rPr>
                <w:sz w:val="12"/>
              </w:rPr>
              <w:t>(Eb p62)</w:t>
            </w:r>
          </w:p>
        </w:tc>
        <w:tc>
          <w:tcPr>
            <w:tcW w:w="1620" w:type="dxa"/>
            <w:tcBorders>
              <w:top w:val="single" w:sz="4" w:space="0" w:color="auto"/>
              <w:bottom w:val="single" w:sz="4" w:space="0" w:color="auto"/>
            </w:tcBorders>
          </w:tcPr>
          <w:p w14:paraId="27709C08" w14:textId="77777777" w:rsidR="00F93E6B" w:rsidRDefault="00F93E6B" w:rsidP="00246E2B">
            <w:pPr>
              <w:pStyle w:val="Description"/>
              <w:tabs>
                <w:tab w:val="right" w:pos="1411"/>
              </w:tabs>
              <w:spacing w:before="20" w:after="0"/>
            </w:pPr>
            <w:r>
              <w:t xml:space="preserve">Ability to spontaneously cast </w:t>
            </w:r>
            <w:r>
              <w:rPr>
                <w:i/>
                <w:iCs/>
              </w:rPr>
              <w:t>Summon Nature’s Ally</w:t>
            </w:r>
          </w:p>
        </w:tc>
        <w:tc>
          <w:tcPr>
            <w:tcW w:w="6300" w:type="dxa"/>
            <w:tcBorders>
              <w:top w:val="single" w:sz="4" w:space="0" w:color="auto"/>
              <w:bottom w:val="single" w:sz="4" w:space="0" w:color="auto"/>
              <w:right w:val="single" w:sz="12" w:space="0" w:color="auto"/>
            </w:tcBorders>
            <w:vAlign w:val="center"/>
          </w:tcPr>
          <w:p w14:paraId="261EB6F3" w14:textId="77777777" w:rsidR="00F93E6B" w:rsidRDefault="00F93E6B" w:rsidP="00246E2B">
            <w:pPr>
              <w:pStyle w:val="Description"/>
              <w:spacing w:before="20" w:after="0"/>
            </w:pPr>
            <w:r>
              <w:t>Member of the Warden of the Wood Druidic Sect, who protect the Great Woods.</w:t>
            </w:r>
          </w:p>
          <w:p w14:paraId="035D4C2B" w14:textId="77777777" w:rsidR="00F93E6B" w:rsidRDefault="00F93E6B" w:rsidP="00246E2B">
            <w:pPr>
              <w:pStyle w:val="Description"/>
              <w:spacing w:before="20" w:after="0"/>
            </w:pPr>
            <w:r>
              <w:t>Gain +2 Deflection bonus to AC when fighting in a forest.</w:t>
            </w:r>
          </w:p>
          <w:p w14:paraId="2D3FB077" w14:textId="77777777" w:rsidR="00F93E6B" w:rsidRDefault="00F93E6B" w:rsidP="00246E2B">
            <w:pPr>
              <w:pStyle w:val="Description"/>
              <w:spacing w:before="20" w:after="0"/>
            </w:pPr>
            <w:r>
              <w:t>Add the following spells to your Druidic spell list:</w:t>
            </w:r>
          </w:p>
          <w:p w14:paraId="7F618A76" w14:textId="77777777" w:rsidR="00F93E6B" w:rsidRDefault="00F93E6B" w:rsidP="00246E2B">
            <w:pPr>
              <w:pStyle w:val="Description"/>
              <w:tabs>
                <w:tab w:val="left" w:pos="252"/>
              </w:tabs>
              <w:spacing w:before="20" w:after="0"/>
              <w:ind w:left="259" w:hanging="259"/>
            </w:pPr>
            <w:r>
              <w:t>1</w:t>
            </w:r>
            <w:r w:rsidRPr="00AB1407">
              <w:rPr>
                <w:vertAlign w:val="superscript"/>
              </w:rPr>
              <w:t>st</w:t>
            </w:r>
            <w:r>
              <w:t>:</w:t>
            </w:r>
            <w:r>
              <w:tab/>
            </w:r>
            <w:r>
              <w:rPr>
                <w:i/>
              </w:rPr>
              <w:t>Protection from Evil</w:t>
            </w:r>
            <w:r>
              <w:rPr>
                <w:sz w:val="12"/>
              </w:rPr>
              <w:t>(PH p266)</w:t>
            </w:r>
            <w:r>
              <w:t xml:space="preserve"> – +2 bonus to AC &amp; saves against evil, counters mind control, &amp; hedges out elementals &amp; outsiders</w:t>
            </w:r>
            <w:r>
              <w:rPr>
                <w:iCs/>
              </w:rPr>
              <w:t>.</w:t>
            </w:r>
          </w:p>
          <w:p w14:paraId="5C09CAC6" w14:textId="77777777" w:rsidR="00F93E6B" w:rsidRDefault="00F93E6B" w:rsidP="00246E2B">
            <w:pPr>
              <w:pStyle w:val="Description"/>
              <w:tabs>
                <w:tab w:val="left" w:pos="252"/>
              </w:tabs>
              <w:spacing w:before="20" w:after="0"/>
              <w:ind w:left="259" w:hanging="259"/>
            </w:pPr>
            <w:r>
              <w:t>2</w:t>
            </w:r>
            <w:r w:rsidRPr="00241767">
              <w:rPr>
                <w:vertAlign w:val="superscript"/>
              </w:rPr>
              <w:t>nd</w:t>
            </w:r>
            <w:r>
              <w:t>:</w:t>
            </w:r>
            <w:r>
              <w:tab/>
            </w:r>
            <w:r>
              <w:rPr>
                <w:i/>
              </w:rPr>
              <w:t>Detect Thoughts</w:t>
            </w:r>
            <w:r>
              <w:rPr>
                <w:sz w:val="12"/>
              </w:rPr>
              <w:t>(PH p220)</w:t>
            </w:r>
            <w:r>
              <w:t xml:space="preserve"> – Allows “listening” to surface thoughts</w:t>
            </w:r>
            <w:r>
              <w:rPr>
                <w:iCs/>
              </w:rPr>
              <w:t>.</w:t>
            </w:r>
          </w:p>
          <w:p w14:paraId="7EB4FC25" w14:textId="77777777" w:rsidR="00F93E6B" w:rsidRDefault="00F93E6B" w:rsidP="00246E2B">
            <w:pPr>
              <w:pStyle w:val="Description"/>
              <w:tabs>
                <w:tab w:val="left" w:pos="252"/>
              </w:tabs>
              <w:spacing w:before="20" w:after="0"/>
              <w:ind w:left="259" w:hanging="259"/>
            </w:pPr>
            <w:r>
              <w:t>3</w:t>
            </w:r>
            <w:r w:rsidRPr="00AB1407">
              <w:rPr>
                <w:vertAlign w:val="superscript"/>
              </w:rPr>
              <w:t>rd</w:t>
            </w:r>
            <w:r>
              <w:t>:</w:t>
            </w:r>
            <w:r>
              <w:tab/>
            </w:r>
            <w:r>
              <w:rPr>
                <w:i/>
              </w:rPr>
              <w:t>Displacement</w:t>
            </w:r>
            <w:r>
              <w:rPr>
                <w:sz w:val="12"/>
              </w:rPr>
              <w:t>(PH p223)</w:t>
            </w:r>
            <w:r>
              <w:t xml:space="preserve"> – Attacks miss subject 50% of the time</w:t>
            </w:r>
            <w:r>
              <w:rPr>
                <w:iCs/>
              </w:rPr>
              <w:t>.</w:t>
            </w:r>
          </w:p>
          <w:p w14:paraId="003A1F11" w14:textId="77777777" w:rsidR="00F93E6B" w:rsidRDefault="00F93E6B" w:rsidP="00246E2B">
            <w:pPr>
              <w:pStyle w:val="Description"/>
              <w:tabs>
                <w:tab w:val="left" w:pos="252"/>
              </w:tabs>
              <w:spacing w:before="20" w:after="0"/>
              <w:ind w:left="259" w:hanging="259"/>
            </w:pPr>
            <w:r>
              <w:t>4</w:t>
            </w:r>
            <w:r w:rsidRPr="00A26047">
              <w:rPr>
                <w:vertAlign w:val="superscript"/>
              </w:rPr>
              <w:t>th</w:t>
            </w:r>
            <w:r>
              <w:t>:</w:t>
            </w:r>
            <w:r>
              <w:tab/>
            </w:r>
            <w:r>
              <w:rPr>
                <w:i/>
              </w:rPr>
              <w:t>Locate Creature</w:t>
            </w:r>
            <w:r>
              <w:rPr>
                <w:sz w:val="12"/>
              </w:rPr>
              <w:t>(PH p249)</w:t>
            </w:r>
            <w:r>
              <w:t xml:space="preserve"> – Indicates direction to familiar creature</w:t>
            </w:r>
            <w:r>
              <w:rPr>
                <w:iCs/>
              </w:rPr>
              <w:t>.</w:t>
            </w:r>
          </w:p>
          <w:p w14:paraId="50C679F6" w14:textId="77777777" w:rsidR="00F93E6B" w:rsidRDefault="00F93E6B" w:rsidP="00246E2B">
            <w:pPr>
              <w:pStyle w:val="Description"/>
              <w:tabs>
                <w:tab w:val="left" w:pos="252"/>
              </w:tabs>
              <w:spacing w:before="20" w:after="0"/>
              <w:ind w:left="259" w:hanging="259"/>
            </w:pPr>
            <w:r>
              <w:t>5</w:t>
            </w:r>
            <w:r w:rsidRPr="00A26047">
              <w:rPr>
                <w:vertAlign w:val="superscript"/>
              </w:rPr>
              <w:t>th</w:t>
            </w:r>
            <w:r>
              <w:t>:</w:t>
            </w:r>
            <w:r>
              <w:tab/>
            </w:r>
            <w:r>
              <w:rPr>
                <w:i/>
              </w:rPr>
              <w:t>Hold Monster</w:t>
            </w:r>
            <w:r>
              <w:rPr>
                <w:sz w:val="12"/>
              </w:rPr>
              <w:t>(PH p241)</w:t>
            </w:r>
            <w:r>
              <w:t xml:space="preserve"> – As </w:t>
            </w:r>
            <w:r>
              <w:rPr>
                <w:i/>
              </w:rPr>
              <w:t>Hold Person</w:t>
            </w:r>
            <w:r>
              <w:t>, but can effect any creature</w:t>
            </w:r>
            <w:r>
              <w:rPr>
                <w:iCs/>
              </w:rPr>
              <w:t>.</w:t>
            </w:r>
          </w:p>
          <w:p w14:paraId="6941A157" w14:textId="77777777" w:rsidR="00F93E6B" w:rsidRDefault="00F93E6B" w:rsidP="00246E2B">
            <w:pPr>
              <w:pStyle w:val="Description"/>
              <w:tabs>
                <w:tab w:val="left" w:pos="252"/>
              </w:tabs>
              <w:spacing w:before="20" w:after="0"/>
              <w:ind w:left="259" w:hanging="259"/>
            </w:pPr>
            <w:r>
              <w:t>6</w:t>
            </w:r>
            <w:r w:rsidRPr="00A26047">
              <w:rPr>
                <w:vertAlign w:val="superscript"/>
              </w:rPr>
              <w:t>th</w:t>
            </w:r>
            <w:r>
              <w:t>:</w:t>
            </w:r>
            <w:r>
              <w:tab/>
            </w:r>
            <w:r>
              <w:rPr>
                <w:i/>
              </w:rPr>
              <w:t>Repulsion</w:t>
            </w:r>
            <w:r>
              <w:rPr>
                <w:sz w:val="12"/>
              </w:rPr>
              <w:t>(PH p271)</w:t>
            </w:r>
            <w:r>
              <w:t xml:space="preserve"> – Creatures can’t approach you</w:t>
            </w:r>
            <w:r>
              <w:rPr>
                <w:iCs/>
              </w:rPr>
              <w:t>.</w:t>
            </w:r>
          </w:p>
          <w:p w14:paraId="15D78011" w14:textId="77777777" w:rsidR="00F93E6B" w:rsidRDefault="00F93E6B" w:rsidP="00246E2B">
            <w:pPr>
              <w:pStyle w:val="Description"/>
              <w:tabs>
                <w:tab w:val="left" w:pos="252"/>
              </w:tabs>
              <w:spacing w:before="20" w:after="0"/>
              <w:ind w:left="259" w:hanging="259"/>
            </w:pPr>
            <w:r>
              <w:t>7</w:t>
            </w:r>
            <w:r w:rsidRPr="00A26047">
              <w:rPr>
                <w:vertAlign w:val="superscript"/>
              </w:rPr>
              <w:t>th</w:t>
            </w:r>
            <w:r>
              <w:t>:</w:t>
            </w:r>
            <w:r>
              <w:tab/>
            </w:r>
            <w:r>
              <w:rPr>
                <w:i/>
              </w:rPr>
              <w:t>Banishment</w:t>
            </w:r>
            <w:r>
              <w:rPr>
                <w:sz w:val="12"/>
              </w:rPr>
              <w:t>(PH p202)</w:t>
            </w:r>
            <w:r>
              <w:t xml:space="preserve"> – Banishes 2 HD per level of extraplanar creatures</w:t>
            </w:r>
            <w:r>
              <w:rPr>
                <w:iCs/>
              </w:rPr>
              <w:t>.</w:t>
            </w:r>
          </w:p>
          <w:p w14:paraId="0758D084" w14:textId="77777777" w:rsidR="00F93E6B" w:rsidRDefault="00F93E6B" w:rsidP="00246E2B">
            <w:pPr>
              <w:pStyle w:val="Description"/>
              <w:tabs>
                <w:tab w:val="left" w:pos="252"/>
              </w:tabs>
              <w:spacing w:before="20" w:after="0"/>
              <w:ind w:left="259" w:hanging="259"/>
            </w:pPr>
            <w:r>
              <w:t>8</w:t>
            </w:r>
            <w:r w:rsidRPr="00A26047">
              <w:rPr>
                <w:vertAlign w:val="superscript"/>
              </w:rPr>
              <w:t>th</w:t>
            </w:r>
            <w:r>
              <w:t>:</w:t>
            </w:r>
            <w:r>
              <w:tab/>
            </w:r>
            <w:r>
              <w:rPr>
                <w:i/>
              </w:rPr>
              <w:t>Screen</w:t>
            </w:r>
            <w:r>
              <w:rPr>
                <w:sz w:val="12"/>
              </w:rPr>
              <w:t>(PH p274)</w:t>
            </w:r>
            <w:r>
              <w:t xml:space="preserve"> – Illusion hides area from vision, scrying</w:t>
            </w:r>
            <w:r>
              <w:rPr>
                <w:iCs/>
              </w:rPr>
              <w:t>.</w:t>
            </w:r>
          </w:p>
          <w:p w14:paraId="7543FE3D" w14:textId="77777777" w:rsidR="00F93E6B" w:rsidRPr="009646F4" w:rsidRDefault="00F93E6B" w:rsidP="00246E2B">
            <w:pPr>
              <w:pStyle w:val="Description"/>
              <w:tabs>
                <w:tab w:val="left" w:pos="252"/>
              </w:tabs>
              <w:spacing w:before="20"/>
              <w:ind w:left="259" w:hanging="259"/>
            </w:pPr>
            <w:r>
              <w:t>9</w:t>
            </w:r>
            <w:r w:rsidRPr="00A26047">
              <w:rPr>
                <w:vertAlign w:val="superscript"/>
              </w:rPr>
              <w:t>th</w:t>
            </w:r>
            <w:r>
              <w:t>:</w:t>
            </w:r>
            <w:r>
              <w:tab/>
            </w:r>
            <w:r>
              <w:rPr>
                <w:i/>
              </w:rPr>
              <w:t>Hold Monster, Mass</w:t>
            </w:r>
            <w:r>
              <w:rPr>
                <w:sz w:val="12"/>
              </w:rPr>
              <w:t>(PH p241)</w:t>
            </w:r>
            <w:r>
              <w:t xml:space="preserve"> – As </w:t>
            </w:r>
            <w:r>
              <w:rPr>
                <w:i/>
                <w:iCs/>
              </w:rPr>
              <w:t>Hold Monster</w:t>
            </w:r>
            <w:r>
              <w:t>, but all within 30’</w:t>
            </w:r>
            <w:r>
              <w:rPr>
                <w:iCs/>
              </w:rPr>
              <w:t>.</w:t>
            </w:r>
          </w:p>
        </w:tc>
      </w:tr>
      <w:tr w:rsidR="00F93E6B" w14:paraId="2A5B3DA5" w14:textId="77777777">
        <w:tblPrEx>
          <w:tblCellMar>
            <w:top w:w="0" w:type="dxa"/>
            <w:bottom w:w="0" w:type="dxa"/>
          </w:tblCellMar>
        </w:tblPrEx>
        <w:trPr>
          <w:cantSplit/>
          <w:trHeight w:val="242"/>
        </w:trPr>
        <w:tc>
          <w:tcPr>
            <w:tcW w:w="1620" w:type="dxa"/>
            <w:tcBorders>
              <w:top w:val="single" w:sz="4" w:space="0" w:color="auto"/>
              <w:left w:val="single" w:sz="12" w:space="0" w:color="auto"/>
              <w:bottom w:val="single" w:sz="4" w:space="0" w:color="auto"/>
              <w:right w:val="nil"/>
            </w:tcBorders>
          </w:tcPr>
          <w:p w14:paraId="015AEFA3" w14:textId="77777777" w:rsidR="00F93E6B" w:rsidRDefault="00F93E6B" w:rsidP="00246E2B">
            <w:pPr>
              <w:pStyle w:val="BoxText"/>
              <w:ind w:left="72" w:hanging="72"/>
            </w:pPr>
            <w:r w:rsidRPr="00344267">
              <w:rPr>
                <w:sz w:val="16"/>
                <w:szCs w:val="16"/>
              </w:rPr>
              <w:t>Whispered Secrets</w:t>
            </w:r>
            <w:r w:rsidRPr="00055D0D">
              <w:rPr>
                <w:sz w:val="16"/>
              </w:rPr>
              <w:fldChar w:fldCharType="begin"/>
            </w:r>
            <w:r w:rsidRPr="00055D0D">
              <w:rPr>
                <w:sz w:val="16"/>
              </w:rPr>
              <w:instrText xml:space="preserve"> XE "</w:instrText>
            </w:r>
            <w:r>
              <w:rPr>
                <w:sz w:val="16"/>
              </w:rPr>
              <w:instrText>Whispered Secrets</w:instrText>
            </w:r>
            <w:r w:rsidRPr="00055D0D">
              <w:rPr>
                <w:sz w:val="16"/>
              </w:rPr>
              <w:instrText xml:space="preserve">" </w:instrText>
            </w:r>
            <w:r w:rsidRPr="00055D0D">
              <w:rPr>
                <w:sz w:val="16"/>
              </w:rPr>
              <w:fldChar w:fldCharType="end"/>
            </w:r>
            <w:r>
              <w:t xml:space="preserve"> </w:t>
            </w:r>
            <w:r>
              <w:br/>
              <w:t>[Initiate]</w:t>
            </w:r>
          </w:p>
        </w:tc>
        <w:tc>
          <w:tcPr>
            <w:tcW w:w="900" w:type="dxa"/>
            <w:tcBorders>
              <w:top w:val="single" w:sz="4" w:space="0" w:color="auto"/>
              <w:left w:val="nil"/>
              <w:bottom w:val="single" w:sz="4" w:space="0" w:color="auto"/>
              <w:right w:val="single" w:sz="4" w:space="0" w:color="auto"/>
            </w:tcBorders>
            <w:vAlign w:val="bottom"/>
          </w:tcPr>
          <w:p w14:paraId="18A800CE" w14:textId="77777777" w:rsidR="00F93E6B" w:rsidRPr="00055D0D" w:rsidRDefault="00F93E6B" w:rsidP="00246E2B">
            <w:pPr>
              <w:pStyle w:val="BoxText"/>
              <w:jc w:val="right"/>
              <w:rPr>
                <w:sz w:val="12"/>
                <w:szCs w:val="12"/>
              </w:rPr>
            </w:pPr>
            <w:r>
              <w:rPr>
                <w:sz w:val="12"/>
                <w:szCs w:val="12"/>
              </w:rPr>
              <w:t>(</w:t>
            </w:r>
            <w:r w:rsidRPr="00055D0D">
              <w:rPr>
                <w:sz w:val="12"/>
                <w:szCs w:val="12"/>
              </w:rPr>
              <w:t>RoD p155</w:t>
            </w:r>
            <w:r>
              <w:rPr>
                <w:sz w:val="12"/>
                <w:szCs w:val="12"/>
              </w:rPr>
              <w:t>)</w:t>
            </w:r>
          </w:p>
        </w:tc>
        <w:tc>
          <w:tcPr>
            <w:tcW w:w="1620" w:type="dxa"/>
            <w:tcBorders>
              <w:top w:val="single" w:sz="4" w:space="0" w:color="auto"/>
              <w:left w:val="single" w:sz="4" w:space="0" w:color="auto"/>
              <w:bottom w:val="single" w:sz="4" w:space="0" w:color="auto"/>
              <w:right w:val="single" w:sz="4" w:space="0" w:color="auto"/>
            </w:tcBorders>
          </w:tcPr>
          <w:p w14:paraId="0033A859" w14:textId="77777777" w:rsidR="00F93E6B" w:rsidRDefault="00F93E6B" w:rsidP="00246E2B">
            <w:pPr>
              <w:pStyle w:val="BoxText"/>
              <w:tabs>
                <w:tab w:val="right" w:pos="1411"/>
              </w:tabs>
              <w:ind w:left="72" w:hanging="72"/>
            </w:pPr>
            <w:r>
              <w:t>Patron Deity:</w:t>
            </w:r>
            <w:r w:rsidRPr="003B2FF5">
              <w:t xml:space="preserve"> </w:t>
            </w:r>
            <w:r w:rsidRPr="003B2FF5">
              <w:tab/>
            </w:r>
            <w:r>
              <w:t>Vecna</w:t>
            </w:r>
          </w:p>
          <w:p w14:paraId="58CDFE36" w14:textId="77777777" w:rsidR="00F93E6B" w:rsidRDefault="00F93E6B" w:rsidP="00246E2B">
            <w:pPr>
              <w:pStyle w:val="BoxText"/>
              <w:tabs>
                <w:tab w:val="right" w:pos="1411"/>
              </w:tabs>
              <w:ind w:left="72" w:hanging="72"/>
            </w:pPr>
            <w:r>
              <w:t>Cleric level:</w:t>
            </w:r>
            <w:r w:rsidRPr="003B2FF5">
              <w:tab/>
            </w:r>
            <w:r>
              <w:t>1</w:t>
            </w:r>
            <w:r w:rsidRPr="008902DB">
              <w:rPr>
                <w:vertAlign w:val="superscript"/>
              </w:rPr>
              <w:t>st</w:t>
            </w:r>
          </w:p>
        </w:tc>
        <w:tc>
          <w:tcPr>
            <w:tcW w:w="6300" w:type="dxa"/>
            <w:tcBorders>
              <w:top w:val="single" w:sz="4" w:space="0" w:color="auto"/>
              <w:left w:val="single" w:sz="4" w:space="0" w:color="auto"/>
              <w:bottom w:val="single" w:sz="4" w:space="0" w:color="auto"/>
              <w:right w:val="single" w:sz="12" w:space="0" w:color="auto"/>
            </w:tcBorders>
          </w:tcPr>
          <w:p w14:paraId="719E55B0" w14:textId="77777777" w:rsidR="00F93E6B" w:rsidRDefault="00F93E6B" w:rsidP="00246E2B">
            <w:pPr>
              <w:pStyle w:val="Description"/>
              <w:spacing w:before="20" w:after="0"/>
            </w:pPr>
            <w:r>
              <w:t xml:space="preserve">Add Listen and Spot to your Cleric class skills. </w:t>
            </w:r>
          </w:p>
          <w:p w14:paraId="624A3F57" w14:textId="77777777" w:rsidR="00F93E6B" w:rsidRDefault="00F93E6B" w:rsidP="00246E2B">
            <w:pPr>
              <w:pStyle w:val="Description"/>
              <w:spacing w:before="20" w:after="0"/>
            </w:pPr>
            <w:r>
              <w:t xml:space="preserve">You automatically become aware of any attempt to observe you by Scrying as an Extraordinary ability. </w:t>
            </w:r>
          </w:p>
          <w:p w14:paraId="556CD6ED" w14:textId="77777777" w:rsidR="00F93E6B" w:rsidRDefault="00F93E6B" w:rsidP="00246E2B">
            <w:pPr>
              <w:pStyle w:val="Description"/>
              <w:spacing w:before="20" w:after="0"/>
            </w:pPr>
            <w:r>
              <w:t xml:space="preserve">Add the following to your Cleric spell list: </w:t>
            </w:r>
          </w:p>
          <w:p w14:paraId="4B7E38A2" w14:textId="77777777" w:rsidR="00F93E6B" w:rsidRDefault="00F93E6B" w:rsidP="00246E2B">
            <w:pPr>
              <w:pStyle w:val="Description"/>
              <w:tabs>
                <w:tab w:val="left" w:pos="252"/>
              </w:tabs>
              <w:spacing w:before="20" w:after="0"/>
              <w:ind w:left="259" w:hanging="259"/>
            </w:pPr>
            <w:r>
              <w:t>1</w:t>
            </w:r>
            <w:r w:rsidRPr="00E834B2">
              <w:rPr>
                <w:vertAlign w:val="superscript"/>
              </w:rPr>
              <w:t>st</w:t>
            </w:r>
            <w:r>
              <w:t>:</w:t>
            </w:r>
            <w:r>
              <w:tab/>
            </w:r>
            <w:r>
              <w:rPr>
                <w:i/>
              </w:rPr>
              <w:t>Disguise Self</w:t>
            </w:r>
            <w:r>
              <w:rPr>
                <w:sz w:val="12"/>
              </w:rPr>
              <w:t>(PH p222)</w:t>
            </w:r>
            <w:r>
              <w:t xml:space="preserve"> – Changes your appearance</w:t>
            </w:r>
            <w:r>
              <w:rPr>
                <w:iCs/>
              </w:rPr>
              <w:t>.</w:t>
            </w:r>
          </w:p>
          <w:p w14:paraId="444F8654" w14:textId="77777777" w:rsidR="00F93E6B" w:rsidRDefault="00F93E6B" w:rsidP="00246E2B">
            <w:pPr>
              <w:pStyle w:val="Description"/>
              <w:tabs>
                <w:tab w:val="left" w:pos="252"/>
              </w:tabs>
              <w:spacing w:before="20" w:after="0"/>
              <w:ind w:left="259" w:hanging="259"/>
            </w:pPr>
            <w:r>
              <w:t>2</w:t>
            </w:r>
            <w:r w:rsidRPr="00E834B2">
              <w:rPr>
                <w:vertAlign w:val="superscript"/>
              </w:rPr>
              <w:t>nd</w:t>
            </w:r>
            <w:r>
              <w:t>:</w:t>
            </w:r>
            <w:r>
              <w:tab/>
            </w:r>
            <w:r>
              <w:rPr>
                <w:i/>
              </w:rPr>
              <w:t>Darkvision</w:t>
            </w:r>
            <w:r>
              <w:rPr>
                <w:sz w:val="12"/>
              </w:rPr>
              <w:t>(PH p216)</w:t>
            </w:r>
            <w:r>
              <w:t xml:space="preserve"> – See 60’ in total darkness</w:t>
            </w:r>
            <w:r>
              <w:rPr>
                <w:iCs/>
              </w:rPr>
              <w:t>.</w:t>
            </w:r>
          </w:p>
          <w:p w14:paraId="39E11870" w14:textId="77777777" w:rsidR="00F93E6B" w:rsidRDefault="00F93E6B" w:rsidP="00246E2B">
            <w:pPr>
              <w:pStyle w:val="Description"/>
              <w:tabs>
                <w:tab w:val="left" w:pos="252"/>
              </w:tabs>
              <w:spacing w:before="20" w:after="0"/>
              <w:ind w:left="259" w:hanging="259"/>
            </w:pPr>
            <w:r>
              <w:t>3</w:t>
            </w:r>
            <w:r w:rsidRPr="000A1ED1">
              <w:rPr>
                <w:vertAlign w:val="superscript"/>
              </w:rPr>
              <w:t>rd</w:t>
            </w:r>
            <w:r>
              <w:t>:</w:t>
            </w:r>
            <w:r>
              <w:tab/>
            </w:r>
            <w:r>
              <w:rPr>
                <w:i/>
              </w:rPr>
              <w:t>Glibness</w:t>
            </w:r>
            <w:r>
              <w:rPr>
                <w:sz w:val="12"/>
              </w:rPr>
              <w:t>(PH p235)</w:t>
            </w:r>
            <w:r>
              <w:t xml:space="preserve"> – You gain +30 bonus on Bluff checks, and your lies can escape magical discernment</w:t>
            </w:r>
            <w:r>
              <w:rPr>
                <w:iCs/>
              </w:rPr>
              <w:t>.</w:t>
            </w:r>
          </w:p>
          <w:p w14:paraId="0B7344F3" w14:textId="77777777" w:rsidR="00F93E6B" w:rsidRDefault="00F93E6B" w:rsidP="00246E2B">
            <w:pPr>
              <w:pStyle w:val="Description"/>
              <w:tabs>
                <w:tab w:val="left" w:pos="252"/>
              </w:tabs>
              <w:spacing w:before="20" w:after="0"/>
              <w:ind w:left="259" w:hanging="259"/>
            </w:pPr>
            <w:r>
              <w:t>4</w:t>
            </w:r>
            <w:r w:rsidRPr="000A1ED1">
              <w:rPr>
                <w:vertAlign w:val="superscript"/>
              </w:rPr>
              <w:t>th</w:t>
            </w:r>
            <w:r>
              <w:t>:</w:t>
            </w:r>
            <w:r>
              <w:tab/>
            </w:r>
            <w:r>
              <w:rPr>
                <w:i/>
              </w:rPr>
              <w:t>Arcane Eye</w:t>
            </w:r>
            <w:r>
              <w:rPr>
                <w:sz w:val="12"/>
              </w:rPr>
              <w:t>(PH p200)</w:t>
            </w:r>
            <w:r>
              <w:t xml:space="preserve"> – Invisible floating eye moves 30’ per round</w:t>
            </w:r>
            <w:r>
              <w:rPr>
                <w:iCs/>
              </w:rPr>
              <w:t>.</w:t>
            </w:r>
          </w:p>
          <w:p w14:paraId="6028E3F6" w14:textId="77777777" w:rsidR="00F93E6B" w:rsidRDefault="00F93E6B" w:rsidP="00246E2B">
            <w:pPr>
              <w:pStyle w:val="Description"/>
              <w:tabs>
                <w:tab w:val="left" w:pos="252"/>
              </w:tabs>
              <w:spacing w:before="20" w:after="0"/>
              <w:ind w:left="259" w:hanging="259"/>
            </w:pPr>
            <w:r>
              <w:t>5</w:t>
            </w:r>
            <w:r w:rsidRPr="000A1ED1">
              <w:rPr>
                <w:vertAlign w:val="superscript"/>
              </w:rPr>
              <w:t>th</w:t>
            </w:r>
            <w:r>
              <w:t>:</w:t>
            </w:r>
            <w:r>
              <w:tab/>
            </w:r>
            <w:r>
              <w:rPr>
                <w:i/>
              </w:rPr>
              <w:t>Prying Eyes</w:t>
            </w:r>
            <w:r>
              <w:rPr>
                <w:sz w:val="12"/>
              </w:rPr>
              <w:t>(PH p267)</w:t>
            </w:r>
            <w:r>
              <w:t xml:space="preserve"> – 1d4 floating eyes + 1 per level scout for you</w:t>
            </w:r>
            <w:r>
              <w:rPr>
                <w:iCs/>
              </w:rPr>
              <w:t>.</w:t>
            </w:r>
          </w:p>
          <w:p w14:paraId="1BBE2B5D" w14:textId="77777777" w:rsidR="00F93E6B" w:rsidRDefault="00F93E6B" w:rsidP="00246E2B">
            <w:pPr>
              <w:pStyle w:val="Description"/>
              <w:tabs>
                <w:tab w:val="left" w:pos="252"/>
              </w:tabs>
              <w:spacing w:before="20" w:after="0"/>
              <w:ind w:left="259" w:hanging="259"/>
            </w:pPr>
            <w:r>
              <w:t>6</w:t>
            </w:r>
            <w:r w:rsidRPr="000A1ED1">
              <w:rPr>
                <w:vertAlign w:val="superscript"/>
              </w:rPr>
              <w:t>th</w:t>
            </w:r>
            <w:r>
              <w:t>:</w:t>
            </w:r>
            <w:r>
              <w:tab/>
            </w:r>
            <w:r>
              <w:rPr>
                <w:i/>
              </w:rPr>
              <w:t>Analyze Dweomer</w:t>
            </w:r>
            <w:r>
              <w:rPr>
                <w:sz w:val="12"/>
              </w:rPr>
              <w:t>(PH p197)</w:t>
            </w:r>
            <w:r>
              <w:t xml:space="preserve"> – Reveals magical aspects of subject</w:t>
            </w:r>
            <w:r>
              <w:rPr>
                <w:iCs/>
              </w:rPr>
              <w:t>.</w:t>
            </w:r>
          </w:p>
          <w:p w14:paraId="69923DD7" w14:textId="77777777" w:rsidR="00F93E6B" w:rsidRPr="00870EF8" w:rsidRDefault="00F93E6B" w:rsidP="00246E2B">
            <w:pPr>
              <w:pStyle w:val="Description"/>
              <w:tabs>
                <w:tab w:val="left" w:pos="252"/>
              </w:tabs>
              <w:spacing w:before="20"/>
              <w:ind w:left="259" w:hanging="259"/>
            </w:pPr>
            <w:r>
              <w:t>8</w:t>
            </w:r>
            <w:r w:rsidRPr="000A1ED1">
              <w:rPr>
                <w:vertAlign w:val="superscript"/>
              </w:rPr>
              <w:t>th</w:t>
            </w:r>
            <w:r>
              <w:t>:</w:t>
            </w:r>
            <w:r>
              <w:tab/>
            </w:r>
            <w:r>
              <w:rPr>
                <w:i/>
              </w:rPr>
              <w:t>Mind Blank</w:t>
            </w:r>
            <w:r>
              <w:rPr>
                <w:sz w:val="12"/>
              </w:rPr>
              <w:t>(PH p253)</w:t>
            </w:r>
            <w:r>
              <w:t xml:space="preserve"> – Subject is immune to mental/emotional magic and scrying</w:t>
            </w:r>
            <w:r>
              <w:rPr>
                <w:iCs/>
              </w:rPr>
              <w:t>.</w:t>
            </w:r>
          </w:p>
        </w:tc>
      </w:tr>
    </w:tbl>
    <w:p w14:paraId="0958A2EF" w14:textId="77777777" w:rsidR="00246E2B" w:rsidRDefault="00246E2B" w:rsidP="00246E2B"/>
    <w:p w14:paraId="286F62F3" w14:textId="77777777" w:rsidR="00246E2B" w:rsidRDefault="00246E2B" w:rsidP="00246E2B"/>
    <w:p w14:paraId="5433B9A0" w14:textId="77777777" w:rsidR="00246E2B" w:rsidRPr="006A2269" w:rsidRDefault="00246E2B" w:rsidP="00246E2B">
      <w:pPr>
        <w:sectPr w:rsidR="00246E2B" w:rsidRPr="006A2269">
          <w:footerReference w:type="default" r:id="rId27"/>
          <w:pgSz w:w="12240" w:h="15840" w:code="1"/>
          <w:pgMar w:top="1080" w:right="864" w:bottom="1080" w:left="864" w:header="720" w:footer="720" w:gutter="0"/>
          <w:cols w:space="720"/>
          <w:docGrid w:linePitch="360"/>
        </w:sectPr>
      </w:pPr>
    </w:p>
    <w:p w14:paraId="5F65158D" w14:textId="77777777" w:rsidR="00246E2B" w:rsidRDefault="00246E2B">
      <w:pPr>
        <w:pStyle w:val="Heading1"/>
      </w:pPr>
      <w:bookmarkStart w:id="240" w:name="_Toc173668324"/>
      <w:r>
        <w:t>Variant Feats</w:t>
      </w:r>
      <w:bookmarkEnd w:id="240"/>
    </w:p>
    <w:p w14:paraId="43F8A7AD" w14:textId="77777777" w:rsidR="00246E2B" w:rsidRDefault="00246E2B">
      <w:pPr>
        <w:rPr>
          <w:sz w:val="16"/>
        </w:rPr>
      </w:pPr>
    </w:p>
    <w:p w14:paraId="35456F71" w14:textId="77777777" w:rsidR="00246E2B" w:rsidRDefault="00246E2B">
      <w:pPr>
        <w:pStyle w:val="Heading2"/>
      </w:pPr>
      <w:bookmarkStart w:id="241" w:name="_Toc173668325"/>
      <w:r>
        <w:t>Ceremonial Feats</w:t>
      </w:r>
      <w:bookmarkEnd w:id="241"/>
    </w:p>
    <w:p w14:paraId="43D1027D" w14:textId="77777777" w:rsidR="00246E2B" w:rsidRDefault="00246E2B">
      <w:pPr>
        <w:pStyle w:val="FootnoteText"/>
      </w:pPr>
    </w:p>
    <w:p w14:paraId="44595757" w14:textId="77777777" w:rsidR="00246E2B" w:rsidRDefault="00246E2B">
      <w:pPr>
        <w:pStyle w:val="FootnoteText"/>
        <w:ind w:left="180" w:hanging="180"/>
      </w:pPr>
      <w:r>
        <w:t>The following feats allow a spellcaster to apply “spell templates” to their spells.  Each template adds an effect to a category of spells at the cost of one or more of the following:  irremovable verbal component (i.e., cannot be removed with the Silent Spell Metamagic), irremovable somatic component, an expensive material component, and/or a new material focus.</w:t>
      </w:r>
    </w:p>
    <w:p w14:paraId="32788DF5" w14:textId="77777777" w:rsidR="00246E2B" w:rsidRDefault="00246E2B">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01F0D62E"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55EAB250" w14:textId="77777777" w:rsidR="00F93E6B" w:rsidRPr="00B00DFD" w:rsidRDefault="00F93E6B" w:rsidP="00601796">
            <w:pPr>
              <w:spacing w:before="20" w:after="20"/>
              <w:ind w:left="72" w:right="-108" w:hanging="72"/>
              <w:rPr>
                <w:sz w:val="18"/>
                <w:szCs w:val="18"/>
              </w:rPr>
            </w:pPr>
            <w:r>
              <w:rPr>
                <w:sz w:val="18"/>
                <w:szCs w:val="18"/>
              </w:rPr>
              <w:t>Ceremonial Feats</w:t>
            </w:r>
          </w:p>
        </w:tc>
        <w:tc>
          <w:tcPr>
            <w:tcW w:w="900" w:type="dxa"/>
            <w:tcBorders>
              <w:top w:val="single" w:sz="12" w:space="0" w:color="auto"/>
              <w:left w:val="nil"/>
              <w:bottom w:val="double" w:sz="6" w:space="0" w:color="auto"/>
            </w:tcBorders>
            <w:vAlign w:val="center"/>
          </w:tcPr>
          <w:p w14:paraId="27C79DC0"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FFB9DCD"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62E18D26" w14:textId="77777777" w:rsidR="00F93E6B" w:rsidRDefault="00F93E6B">
            <w:pPr>
              <w:spacing w:before="20" w:after="20"/>
              <w:ind w:left="72" w:hanging="72"/>
              <w:rPr>
                <w:sz w:val="16"/>
              </w:rPr>
            </w:pPr>
            <w:r>
              <w:rPr>
                <w:sz w:val="16"/>
              </w:rPr>
              <w:t>Description</w:t>
            </w:r>
          </w:p>
        </w:tc>
      </w:tr>
      <w:tr w:rsidR="00F93E6B" w14:paraId="17511EC1" w14:textId="77777777">
        <w:tblPrEx>
          <w:tblCellMar>
            <w:top w:w="0" w:type="dxa"/>
            <w:bottom w:w="0" w:type="dxa"/>
          </w:tblCellMar>
        </w:tblPrEx>
        <w:trPr>
          <w:cantSplit/>
        </w:trPr>
        <w:tc>
          <w:tcPr>
            <w:tcW w:w="1620" w:type="dxa"/>
            <w:tcBorders>
              <w:left w:val="single" w:sz="12" w:space="0" w:color="auto"/>
              <w:right w:val="nil"/>
            </w:tcBorders>
          </w:tcPr>
          <w:p w14:paraId="0F55615B" w14:textId="77777777" w:rsidR="00F93E6B" w:rsidRDefault="00F93E6B">
            <w:pPr>
              <w:spacing w:before="20" w:after="20"/>
              <w:ind w:left="72" w:hanging="72"/>
              <w:rPr>
                <w:sz w:val="16"/>
              </w:rPr>
            </w:pPr>
            <w:r>
              <w:rPr>
                <w:sz w:val="16"/>
              </w:rPr>
              <w:t>Bloodthirsty</w:t>
            </w:r>
            <w:r>
              <w:rPr>
                <w:sz w:val="16"/>
              </w:rPr>
              <w:br/>
            </w:r>
            <w:r>
              <w:rPr>
                <w:sz w:val="14"/>
              </w:rPr>
              <w:t>[Ceremonial]</w:t>
            </w:r>
            <w:r w:rsidRPr="00337048">
              <w:rPr>
                <w:sz w:val="16"/>
                <w:szCs w:val="16"/>
              </w:rPr>
              <w:fldChar w:fldCharType="begin"/>
            </w:r>
            <w:r w:rsidRPr="00337048">
              <w:rPr>
                <w:sz w:val="16"/>
                <w:szCs w:val="16"/>
              </w:rPr>
              <w:instrText xml:space="preserve"> XE "Bloodthirsty" </w:instrText>
            </w:r>
            <w:r w:rsidRPr="00337048">
              <w:rPr>
                <w:sz w:val="16"/>
                <w:szCs w:val="16"/>
              </w:rPr>
              <w:fldChar w:fldCharType="end"/>
            </w:r>
          </w:p>
        </w:tc>
        <w:tc>
          <w:tcPr>
            <w:tcW w:w="900" w:type="dxa"/>
            <w:tcBorders>
              <w:left w:val="nil"/>
            </w:tcBorders>
            <w:vAlign w:val="bottom"/>
          </w:tcPr>
          <w:p w14:paraId="59848DD7" w14:textId="77777777" w:rsidR="00F93E6B" w:rsidRDefault="00F93E6B" w:rsidP="00246E2B">
            <w:pPr>
              <w:spacing w:before="20" w:after="20"/>
              <w:jc w:val="right"/>
              <w:rPr>
                <w:sz w:val="12"/>
              </w:rPr>
            </w:pPr>
            <w:r>
              <w:rPr>
                <w:sz w:val="12"/>
              </w:rPr>
              <w:t>(DR311 p44)</w:t>
            </w:r>
          </w:p>
        </w:tc>
        <w:tc>
          <w:tcPr>
            <w:tcW w:w="1620" w:type="dxa"/>
          </w:tcPr>
          <w:p w14:paraId="4D426146"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069A910D" w14:textId="77777777" w:rsidR="00F93E6B" w:rsidRDefault="00F93E6B">
            <w:pPr>
              <w:tabs>
                <w:tab w:val="left" w:pos="1872"/>
                <w:tab w:val="left" w:pos="3492"/>
              </w:tabs>
              <w:spacing w:before="20" w:after="20"/>
              <w:ind w:left="252" w:hanging="252"/>
              <w:rPr>
                <w:sz w:val="14"/>
              </w:rPr>
            </w:pPr>
            <w:r>
              <w:rPr>
                <w:sz w:val="14"/>
              </w:rPr>
              <w:t>1. You may apply the Bloodleech template</w:t>
            </w:r>
            <w:r>
              <w:rPr>
                <w:sz w:val="12"/>
              </w:rPr>
              <w:t>(DR311 p44)</w:t>
            </w:r>
            <w:r>
              <w:rPr>
                <w:sz w:val="14"/>
              </w:rPr>
              <w:t xml:space="preserve"> to your spells that cause hit-point damage.</w:t>
            </w:r>
            <w:r>
              <w:rPr>
                <w:sz w:val="14"/>
              </w:rPr>
              <w:br/>
              <w:t xml:space="preserve">One target affected by the spell is designated as the Bloodleech target.  If he/she is damaged by the spell, the target takes an extra 1d6 damage &amp; the caster heals the same amount immediately (excess hp are lost).  </w:t>
            </w:r>
            <w:r>
              <w:rPr>
                <w:sz w:val="14"/>
              </w:rPr>
              <w:br/>
              <w:t>Cost:  Verbal(guttural phrase) Material(50gp Ruby).</w:t>
            </w:r>
          </w:p>
          <w:p w14:paraId="72BB524C" w14:textId="77777777" w:rsidR="00F93E6B" w:rsidRDefault="00F93E6B">
            <w:pPr>
              <w:tabs>
                <w:tab w:val="left" w:pos="1872"/>
                <w:tab w:val="left" w:pos="3492"/>
              </w:tabs>
              <w:spacing w:before="20" w:after="20"/>
              <w:ind w:left="252" w:hanging="252"/>
              <w:rPr>
                <w:sz w:val="14"/>
              </w:rPr>
            </w:pPr>
            <w:r>
              <w:rPr>
                <w:sz w:val="14"/>
              </w:rPr>
              <w:t>2. If you have cast a Bloodleech spell in the last 24 hours, your natural healing is increased, resulting in the recovery of 2 x Character Level in hit-points for a night of rest or 3 x Character Level in hit-points for a full day &amp; night of rest.</w:t>
            </w:r>
          </w:p>
        </w:tc>
      </w:tr>
      <w:tr w:rsidR="00F93E6B" w14:paraId="0F96DA3D" w14:textId="77777777">
        <w:tblPrEx>
          <w:tblCellMar>
            <w:top w:w="0" w:type="dxa"/>
            <w:bottom w:w="0" w:type="dxa"/>
          </w:tblCellMar>
        </w:tblPrEx>
        <w:trPr>
          <w:cantSplit/>
        </w:trPr>
        <w:tc>
          <w:tcPr>
            <w:tcW w:w="1620" w:type="dxa"/>
            <w:tcBorders>
              <w:left w:val="single" w:sz="12" w:space="0" w:color="auto"/>
              <w:right w:val="nil"/>
            </w:tcBorders>
          </w:tcPr>
          <w:p w14:paraId="1E159062" w14:textId="77777777" w:rsidR="00F93E6B" w:rsidRDefault="00F93E6B">
            <w:pPr>
              <w:spacing w:before="20" w:after="20"/>
              <w:ind w:left="72" w:right="-108" w:hanging="72"/>
              <w:rPr>
                <w:sz w:val="16"/>
              </w:rPr>
            </w:pPr>
            <w:r>
              <w:rPr>
                <w:sz w:val="16"/>
              </w:rPr>
              <w:t>Elemalefic Spellcaster</w:t>
            </w:r>
            <w:r>
              <w:rPr>
                <w:sz w:val="16"/>
              </w:rPr>
              <w:br/>
            </w:r>
            <w:r>
              <w:rPr>
                <w:sz w:val="14"/>
              </w:rPr>
              <w:t>[Ceremonial]</w:t>
            </w:r>
            <w:r w:rsidRPr="00337048">
              <w:rPr>
                <w:sz w:val="16"/>
                <w:szCs w:val="16"/>
              </w:rPr>
              <w:fldChar w:fldCharType="begin"/>
            </w:r>
            <w:r w:rsidRPr="00337048">
              <w:rPr>
                <w:sz w:val="16"/>
                <w:szCs w:val="16"/>
              </w:rPr>
              <w:instrText xml:space="preserve"> XE "Elemalefic Spellcaster" </w:instrText>
            </w:r>
            <w:r w:rsidRPr="00337048">
              <w:rPr>
                <w:sz w:val="16"/>
                <w:szCs w:val="16"/>
              </w:rPr>
              <w:fldChar w:fldCharType="end"/>
            </w:r>
          </w:p>
        </w:tc>
        <w:tc>
          <w:tcPr>
            <w:tcW w:w="900" w:type="dxa"/>
            <w:tcBorders>
              <w:left w:val="nil"/>
            </w:tcBorders>
            <w:vAlign w:val="bottom"/>
          </w:tcPr>
          <w:p w14:paraId="3C50B0E8" w14:textId="77777777" w:rsidR="00F93E6B" w:rsidRDefault="00F93E6B" w:rsidP="00246E2B">
            <w:pPr>
              <w:spacing w:before="20" w:after="20"/>
              <w:jc w:val="right"/>
              <w:rPr>
                <w:sz w:val="12"/>
              </w:rPr>
            </w:pPr>
            <w:r>
              <w:rPr>
                <w:sz w:val="12"/>
              </w:rPr>
              <w:t>(DR311 p44)</w:t>
            </w:r>
          </w:p>
        </w:tc>
        <w:tc>
          <w:tcPr>
            <w:tcW w:w="1620" w:type="dxa"/>
          </w:tcPr>
          <w:p w14:paraId="7E9F7BAF"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4758ECBF" w14:textId="77777777" w:rsidR="00F93E6B" w:rsidRDefault="00F93E6B">
            <w:pPr>
              <w:tabs>
                <w:tab w:val="left" w:pos="1872"/>
                <w:tab w:val="left" w:pos="3492"/>
              </w:tabs>
              <w:spacing w:before="20" w:after="20"/>
              <w:ind w:left="252" w:hanging="252"/>
              <w:rPr>
                <w:sz w:val="14"/>
              </w:rPr>
            </w:pPr>
            <w:r>
              <w:rPr>
                <w:sz w:val="14"/>
              </w:rPr>
              <w:t>1. You may apply the Elemalefic template</w:t>
            </w:r>
            <w:r>
              <w:rPr>
                <w:sz w:val="12"/>
              </w:rPr>
              <w:t>(DR311 p44)</w:t>
            </w:r>
            <w:r>
              <w:rPr>
                <w:sz w:val="14"/>
              </w:rPr>
              <w:t xml:space="preserve"> to your spells that cause energy damage.</w:t>
            </w:r>
            <w:r>
              <w:rPr>
                <w:sz w:val="14"/>
              </w:rPr>
              <w:br/>
              <w:t>Once the target spell would normally end, anyone who damaged by the spell continues to take 1d4 damage of the same energy type for 1 round per spell level.  Note that this effect can be dispelled.</w:t>
            </w:r>
          </w:p>
          <w:p w14:paraId="397F451C" w14:textId="77777777" w:rsidR="00F93E6B" w:rsidRDefault="00F93E6B">
            <w:pPr>
              <w:tabs>
                <w:tab w:val="left" w:pos="1872"/>
                <w:tab w:val="left" w:pos="3492"/>
              </w:tabs>
              <w:spacing w:before="20" w:after="20"/>
              <w:ind w:left="432" w:hanging="180"/>
              <w:rPr>
                <w:sz w:val="14"/>
              </w:rPr>
            </w:pPr>
            <w:r>
              <w:rPr>
                <w:sz w:val="14"/>
              </w:rPr>
              <w:t>Cost based on damage type:  Acid – 50gp of Black Dragon drool,  Cold – 50gp Diamond dust, Electricity – 50gp Copper star,  Fire – 50gp Ruby dust,  Sonic – 50gp Gold Tuning Fork.</w:t>
            </w:r>
          </w:p>
          <w:p w14:paraId="628B2853" w14:textId="77777777" w:rsidR="00F93E6B" w:rsidRDefault="00F93E6B">
            <w:pPr>
              <w:tabs>
                <w:tab w:val="left" w:pos="1872"/>
                <w:tab w:val="left" w:pos="3492"/>
              </w:tabs>
              <w:spacing w:before="20" w:after="20"/>
              <w:ind w:left="252" w:hanging="252"/>
              <w:rPr>
                <w:sz w:val="14"/>
              </w:rPr>
            </w:pPr>
            <w:r>
              <w:rPr>
                <w:sz w:val="14"/>
              </w:rPr>
              <w:t>2. +2 bonus on Survival checks made on an Elemental Plane of existence.</w:t>
            </w:r>
          </w:p>
        </w:tc>
      </w:tr>
      <w:tr w:rsidR="00F93E6B" w14:paraId="207776EF" w14:textId="77777777">
        <w:tblPrEx>
          <w:tblCellMar>
            <w:top w:w="0" w:type="dxa"/>
            <w:bottom w:w="0" w:type="dxa"/>
          </w:tblCellMar>
        </w:tblPrEx>
        <w:trPr>
          <w:cantSplit/>
        </w:trPr>
        <w:tc>
          <w:tcPr>
            <w:tcW w:w="1620" w:type="dxa"/>
            <w:tcBorders>
              <w:left w:val="single" w:sz="12" w:space="0" w:color="auto"/>
              <w:right w:val="nil"/>
            </w:tcBorders>
          </w:tcPr>
          <w:p w14:paraId="293F00B9" w14:textId="77777777" w:rsidR="00F93E6B" w:rsidRDefault="00F93E6B">
            <w:pPr>
              <w:spacing w:before="20" w:after="20"/>
              <w:ind w:left="72" w:hanging="72"/>
              <w:rPr>
                <w:sz w:val="16"/>
              </w:rPr>
            </w:pPr>
            <w:r>
              <w:rPr>
                <w:sz w:val="16"/>
              </w:rPr>
              <w:t>Ethereal Tendril</w:t>
            </w:r>
            <w:r>
              <w:rPr>
                <w:sz w:val="16"/>
              </w:rPr>
              <w:br/>
            </w:r>
            <w:r>
              <w:rPr>
                <w:sz w:val="14"/>
              </w:rPr>
              <w:t>[Ceremonial]</w:t>
            </w:r>
            <w:r w:rsidRPr="00337048">
              <w:rPr>
                <w:sz w:val="16"/>
                <w:szCs w:val="16"/>
              </w:rPr>
              <w:fldChar w:fldCharType="begin"/>
            </w:r>
            <w:r w:rsidRPr="00337048">
              <w:rPr>
                <w:sz w:val="16"/>
                <w:szCs w:val="16"/>
              </w:rPr>
              <w:instrText xml:space="preserve"> XE "Ethereal Tendril" </w:instrText>
            </w:r>
            <w:r w:rsidRPr="00337048">
              <w:rPr>
                <w:sz w:val="16"/>
                <w:szCs w:val="16"/>
              </w:rPr>
              <w:fldChar w:fldCharType="end"/>
            </w:r>
          </w:p>
        </w:tc>
        <w:tc>
          <w:tcPr>
            <w:tcW w:w="900" w:type="dxa"/>
            <w:tcBorders>
              <w:left w:val="nil"/>
            </w:tcBorders>
            <w:vAlign w:val="bottom"/>
          </w:tcPr>
          <w:p w14:paraId="710B7346" w14:textId="77777777" w:rsidR="00F93E6B" w:rsidRDefault="00F93E6B" w:rsidP="00246E2B">
            <w:pPr>
              <w:spacing w:before="20" w:after="20"/>
              <w:jc w:val="right"/>
              <w:rPr>
                <w:sz w:val="12"/>
              </w:rPr>
            </w:pPr>
            <w:r>
              <w:rPr>
                <w:sz w:val="12"/>
              </w:rPr>
              <w:t>(DR311 p44)</w:t>
            </w:r>
          </w:p>
        </w:tc>
        <w:tc>
          <w:tcPr>
            <w:tcW w:w="1620" w:type="dxa"/>
          </w:tcPr>
          <w:p w14:paraId="5F523BDD"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70CF7BCD" w14:textId="77777777" w:rsidR="00F93E6B" w:rsidRDefault="00F93E6B">
            <w:pPr>
              <w:tabs>
                <w:tab w:val="left" w:pos="1872"/>
                <w:tab w:val="left" w:pos="3492"/>
              </w:tabs>
              <w:spacing w:before="20" w:after="20"/>
              <w:ind w:left="252" w:hanging="252"/>
              <w:rPr>
                <w:sz w:val="14"/>
              </w:rPr>
            </w:pPr>
            <w:r>
              <w:rPr>
                <w:sz w:val="14"/>
              </w:rPr>
              <w:t>1. You may apply the Ghost Touch template</w:t>
            </w:r>
            <w:r>
              <w:rPr>
                <w:sz w:val="12"/>
              </w:rPr>
              <w:t>(DR311 p44)</w:t>
            </w:r>
            <w:r>
              <w:rPr>
                <w:sz w:val="14"/>
              </w:rPr>
              <w:t xml:space="preserve"> to your spells. That target one or more creatures.</w:t>
            </w:r>
            <w:r>
              <w:rPr>
                <w:sz w:val="14"/>
              </w:rPr>
              <w:br/>
              <w:t>The target spell now effects Incorporeal creatures 100% of the time (instead of 50% of the time).</w:t>
            </w:r>
          </w:p>
          <w:p w14:paraId="62CD649A" w14:textId="77777777" w:rsidR="00F93E6B" w:rsidRDefault="00F93E6B">
            <w:pPr>
              <w:tabs>
                <w:tab w:val="left" w:pos="1872"/>
                <w:tab w:val="left" w:pos="3492"/>
              </w:tabs>
              <w:spacing w:before="20" w:after="20"/>
              <w:ind w:left="432" w:hanging="180"/>
              <w:rPr>
                <w:sz w:val="14"/>
              </w:rPr>
            </w:pPr>
            <w:r>
              <w:rPr>
                <w:sz w:val="14"/>
              </w:rPr>
              <w:t>Cost:  Material(50gp silver orb).</w:t>
            </w:r>
          </w:p>
          <w:p w14:paraId="7C994EF8" w14:textId="77777777" w:rsidR="00F93E6B" w:rsidRDefault="00F93E6B">
            <w:pPr>
              <w:tabs>
                <w:tab w:val="left" w:pos="1872"/>
                <w:tab w:val="left" w:pos="3492"/>
              </w:tabs>
              <w:spacing w:before="20" w:after="20"/>
              <w:ind w:left="252" w:hanging="252"/>
              <w:rPr>
                <w:sz w:val="14"/>
              </w:rPr>
            </w:pPr>
            <w:r>
              <w:rPr>
                <w:sz w:val="14"/>
              </w:rPr>
              <w:t>2. When on the Ethereal Plane, you can travel at your normal movement (instead of the normal ½ movement).</w:t>
            </w:r>
          </w:p>
        </w:tc>
      </w:tr>
      <w:tr w:rsidR="00F93E6B" w14:paraId="05D73891" w14:textId="77777777">
        <w:tblPrEx>
          <w:tblCellMar>
            <w:top w:w="0" w:type="dxa"/>
            <w:bottom w:w="0" w:type="dxa"/>
          </w:tblCellMar>
        </w:tblPrEx>
        <w:trPr>
          <w:cantSplit/>
        </w:trPr>
        <w:tc>
          <w:tcPr>
            <w:tcW w:w="1620" w:type="dxa"/>
            <w:tcBorders>
              <w:left w:val="single" w:sz="12" w:space="0" w:color="auto"/>
              <w:right w:val="nil"/>
            </w:tcBorders>
          </w:tcPr>
          <w:p w14:paraId="221A6599" w14:textId="77777777" w:rsidR="00F93E6B" w:rsidRDefault="00F93E6B">
            <w:pPr>
              <w:spacing w:before="20" w:after="20"/>
              <w:ind w:left="72" w:hanging="72"/>
              <w:rPr>
                <w:sz w:val="16"/>
              </w:rPr>
            </w:pPr>
            <w:r>
              <w:rPr>
                <w:sz w:val="16"/>
              </w:rPr>
              <w:t>Invigorating Spellcaster</w:t>
            </w:r>
            <w:r>
              <w:rPr>
                <w:sz w:val="16"/>
              </w:rPr>
              <w:br/>
            </w:r>
            <w:r>
              <w:rPr>
                <w:sz w:val="14"/>
              </w:rPr>
              <w:t>[Ceremonial]</w:t>
            </w:r>
            <w:r w:rsidRPr="00337048">
              <w:rPr>
                <w:sz w:val="16"/>
                <w:szCs w:val="16"/>
              </w:rPr>
              <w:fldChar w:fldCharType="begin"/>
            </w:r>
            <w:r w:rsidRPr="00337048">
              <w:rPr>
                <w:sz w:val="16"/>
                <w:szCs w:val="16"/>
              </w:rPr>
              <w:instrText xml:space="preserve"> XE "Invigorating Spellcaster" </w:instrText>
            </w:r>
            <w:r w:rsidRPr="00337048">
              <w:rPr>
                <w:sz w:val="16"/>
                <w:szCs w:val="16"/>
              </w:rPr>
              <w:fldChar w:fldCharType="end"/>
            </w:r>
          </w:p>
        </w:tc>
        <w:tc>
          <w:tcPr>
            <w:tcW w:w="900" w:type="dxa"/>
            <w:tcBorders>
              <w:left w:val="nil"/>
            </w:tcBorders>
            <w:vAlign w:val="bottom"/>
          </w:tcPr>
          <w:p w14:paraId="69B86FF4" w14:textId="77777777" w:rsidR="00F93E6B" w:rsidRDefault="00F93E6B" w:rsidP="00246E2B">
            <w:pPr>
              <w:spacing w:before="20" w:after="20"/>
              <w:jc w:val="right"/>
              <w:rPr>
                <w:sz w:val="12"/>
              </w:rPr>
            </w:pPr>
            <w:r>
              <w:rPr>
                <w:sz w:val="12"/>
              </w:rPr>
              <w:t>(DR311 p44)</w:t>
            </w:r>
          </w:p>
        </w:tc>
        <w:tc>
          <w:tcPr>
            <w:tcW w:w="1620" w:type="dxa"/>
          </w:tcPr>
          <w:p w14:paraId="63ABC785"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50121806" w14:textId="77777777" w:rsidR="00F93E6B" w:rsidRDefault="00F93E6B">
            <w:pPr>
              <w:tabs>
                <w:tab w:val="left" w:pos="1872"/>
                <w:tab w:val="left" w:pos="3492"/>
              </w:tabs>
              <w:spacing w:before="20" w:after="20"/>
              <w:ind w:left="252" w:hanging="252"/>
              <w:rPr>
                <w:sz w:val="14"/>
              </w:rPr>
            </w:pPr>
            <w:r>
              <w:rPr>
                <w:sz w:val="14"/>
              </w:rPr>
              <w:t>1. You may apply the Invigorating template</w:t>
            </w:r>
            <w:r>
              <w:rPr>
                <w:sz w:val="12"/>
              </w:rPr>
              <w:t>(DR311 p44)</w:t>
            </w:r>
            <w:r>
              <w:rPr>
                <w:sz w:val="14"/>
              </w:rPr>
              <w:t xml:space="preserve"> to your spells that heal hit-points.</w:t>
            </w:r>
            <w:r>
              <w:rPr>
                <w:sz w:val="14"/>
              </w:rPr>
              <w:br/>
              <w:t>In additional to healing hit-points, the target spell also removes all of the following:  Dazed, Exhausted, Fatigued, Sickened, &amp; Stunned.</w:t>
            </w:r>
          </w:p>
          <w:p w14:paraId="61308ECC" w14:textId="77777777" w:rsidR="00F93E6B" w:rsidRDefault="00F93E6B">
            <w:pPr>
              <w:tabs>
                <w:tab w:val="left" w:pos="1872"/>
                <w:tab w:val="left" w:pos="3492"/>
              </w:tabs>
              <w:spacing w:before="20" w:after="20"/>
              <w:ind w:left="432" w:hanging="180"/>
              <w:rPr>
                <w:sz w:val="14"/>
              </w:rPr>
            </w:pPr>
            <w:r>
              <w:rPr>
                <w:sz w:val="14"/>
              </w:rPr>
              <w:t>Cost:  Verbal(ancient healing incantation).</w:t>
            </w:r>
          </w:p>
          <w:p w14:paraId="1EE3022D" w14:textId="77777777" w:rsidR="00F93E6B" w:rsidRDefault="00F93E6B">
            <w:pPr>
              <w:tabs>
                <w:tab w:val="left" w:pos="1872"/>
                <w:tab w:val="left" w:pos="3492"/>
              </w:tabs>
              <w:spacing w:before="20" w:after="20"/>
              <w:ind w:left="252" w:hanging="252"/>
              <w:rPr>
                <w:sz w:val="14"/>
              </w:rPr>
            </w:pPr>
            <w:r>
              <w:rPr>
                <w:sz w:val="14"/>
              </w:rPr>
              <w:t>2. +2 bonus on Heal checks.</w:t>
            </w:r>
          </w:p>
        </w:tc>
      </w:tr>
      <w:tr w:rsidR="00F93E6B" w14:paraId="4805B7A4" w14:textId="77777777">
        <w:tblPrEx>
          <w:tblCellMar>
            <w:top w:w="0" w:type="dxa"/>
            <w:bottom w:w="0" w:type="dxa"/>
          </w:tblCellMar>
        </w:tblPrEx>
        <w:trPr>
          <w:cantSplit/>
        </w:trPr>
        <w:tc>
          <w:tcPr>
            <w:tcW w:w="1620" w:type="dxa"/>
            <w:tcBorders>
              <w:left w:val="single" w:sz="12" w:space="0" w:color="auto"/>
              <w:right w:val="nil"/>
            </w:tcBorders>
          </w:tcPr>
          <w:p w14:paraId="2CA1B957" w14:textId="77777777" w:rsidR="00F93E6B" w:rsidRDefault="00F93E6B">
            <w:pPr>
              <w:spacing w:before="20" w:after="20"/>
              <w:ind w:left="72" w:hanging="72"/>
              <w:rPr>
                <w:sz w:val="16"/>
              </w:rPr>
            </w:pPr>
            <w:r>
              <w:rPr>
                <w:sz w:val="16"/>
              </w:rPr>
              <w:t>Spellbinder</w:t>
            </w:r>
            <w:r>
              <w:rPr>
                <w:sz w:val="16"/>
              </w:rPr>
              <w:br/>
            </w:r>
            <w:r>
              <w:rPr>
                <w:sz w:val="14"/>
              </w:rPr>
              <w:t>[Ceremonial]</w:t>
            </w:r>
            <w:r w:rsidRPr="00337048">
              <w:rPr>
                <w:sz w:val="16"/>
                <w:szCs w:val="16"/>
              </w:rPr>
              <w:fldChar w:fldCharType="begin"/>
            </w:r>
            <w:r w:rsidRPr="00337048">
              <w:rPr>
                <w:sz w:val="16"/>
                <w:szCs w:val="16"/>
              </w:rPr>
              <w:instrText xml:space="preserve"> XE "Spellbinder" </w:instrText>
            </w:r>
            <w:r w:rsidRPr="00337048">
              <w:rPr>
                <w:sz w:val="16"/>
                <w:szCs w:val="16"/>
              </w:rPr>
              <w:fldChar w:fldCharType="end"/>
            </w:r>
          </w:p>
        </w:tc>
        <w:tc>
          <w:tcPr>
            <w:tcW w:w="900" w:type="dxa"/>
            <w:tcBorders>
              <w:left w:val="nil"/>
            </w:tcBorders>
            <w:vAlign w:val="bottom"/>
          </w:tcPr>
          <w:p w14:paraId="53500DF4" w14:textId="77777777" w:rsidR="00F93E6B" w:rsidRDefault="00F93E6B" w:rsidP="00246E2B">
            <w:pPr>
              <w:spacing w:before="20" w:after="20"/>
              <w:jc w:val="right"/>
              <w:rPr>
                <w:sz w:val="12"/>
              </w:rPr>
            </w:pPr>
            <w:r>
              <w:rPr>
                <w:sz w:val="12"/>
              </w:rPr>
              <w:t>(DR311 p44)</w:t>
            </w:r>
          </w:p>
        </w:tc>
        <w:tc>
          <w:tcPr>
            <w:tcW w:w="1620" w:type="dxa"/>
          </w:tcPr>
          <w:p w14:paraId="41343131" w14:textId="77777777" w:rsidR="00F93E6B" w:rsidRDefault="00F93E6B">
            <w:pPr>
              <w:spacing w:before="20"/>
              <w:ind w:left="72" w:hanging="72"/>
              <w:rPr>
                <w:sz w:val="14"/>
              </w:rPr>
            </w:pPr>
            <w:r>
              <w:rPr>
                <w:sz w:val="14"/>
              </w:rPr>
              <w:t>—</w:t>
            </w:r>
          </w:p>
        </w:tc>
        <w:tc>
          <w:tcPr>
            <w:tcW w:w="6300" w:type="dxa"/>
            <w:tcBorders>
              <w:right w:val="single" w:sz="12" w:space="0" w:color="auto"/>
            </w:tcBorders>
          </w:tcPr>
          <w:p w14:paraId="0A4FFFB1" w14:textId="77777777" w:rsidR="00F93E6B" w:rsidRDefault="00F93E6B">
            <w:pPr>
              <w:tabs>
                <w:tab w:val="left" w:pos="1872"/>
                <w:tab w:val="left" w:pos="3492"/>
              </w:tabs>
              <w:spacing w:before="20" w:after="20"/>
              <w:ind w:left="252" w:hanging="252"/>
              <w:rPr>
                <w:sz w:val="14"/>
              </w:rPr>
            </w:pPr>
            <w:r>
              <w:rPr>
                <w:sz w:val="14"/>
              </w:rPr>
              <w:t>1. You may apply the Shackled template</w:t>
            </w:r>
            <w:r>
              <w:rPr>
                <w:sz w:val="12"/>
              </w:rPr>
              <w:t>(DR311 p44)</w:t>
            </w:r>
            <w:r>
              <w:rPr>
                <w:sz w:val="14"/>
              </w:rPr>
              <w:t xml:space="preserve"> to your spells that do not have a duration of Instantaneous or Permanent.</w:t>
            </w:r>
            <w:r>
              <w:rPr>
                <w:sz w:val="14"/>
              </w:rPr>
              <w:br/>
              <w:t>Each creature under the effect of the target spell has its movement reduced by ½ for the spell’s duration</w:t>
            </w:r>
          </w:p>
          <w:p w14:paraId="3A10E971" w14:textId="77777777" w:rsidR="00F93E6B" w:rsidRDefault="00F93E6B">
            <w:pPr>
              <w:tabs>
                <w:tab w:val="left" w:pos="1872"/>
                <w:tab w:val="left" w:pos="3492"/>
              </w:tabs>
              <w:spacing w:before="20" w:after="20"/>
              <w:ind w:left="432" w:hanging="180"/>
              <w:rPr>
                <w:sz w:val="14"/>
              </w:rPr>
            </w:pPr>
            <w:r>
              <w:rPr>
                <w:sz w:val="14"/>
              </w:rPr>
              <w:t>Cost:  Somatic(grasping gesture), Focus(100gp silver shackles), Material(25gp gold key).</w:t>
            </w:r>
          </w:p>
          <w:p w14:paraId="35D85A1C" w14:textId="77777777" w:rsidR="00F93E6B" w:rsidRDefault="00F93E6B">
            <w:pPr>
              <w:tabs>
                <w:tab w:val="left" w:pos="1872"/>
                <w:tab w:val="left" w:pos="3492"/>
              </w:tabs>
              <w:spacing w:before="20" w:after="20"/>
              <w:ind w:left="252" w:hanging="252"/>
              <w:rPr>
                <w:sz w:val="14"/>
              </w:rPr>
            </w:pPr>
            <w:r>
              <w:rPr>
                <w:sz w:val="14"/>
              </w:rPr>
              <w:t>2. +2 bonus on Use Rope checks to bind a creature.</w:t>
            </w:r>
          </w:p>
        </w:tc>
      </w:tr>
      <w:tr w:rsidR="00F93E6B" w14:paraId="18574631"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E62F5C2" w14:textId="77777777" w:rsidR="00F93E6B" w:rsidRDefault="00F93E6B">
            <w:pPr>
              <w:spacing w:before="20" w:after="20"/>
              <w:ind w:left="72" w:hanging="72"/>
              <w:rPr>
                <w:sz w:val="16"/>
              </w:rPr>
            </w:pPr>
            <w:r>
              <w:rPr>
                <w:sz w:val="16"/>
              </w:rPr>
              <w:t>Spellstrike</w:t>
            </w:r>
            <w:r>
              <w:rPr>
                <w:sz w:val="16"/>
              </w:rPr>
              <w:br/>
            </w:r>
            <w:r>
              <w:rPr>
                <w:sz w:val="14"/>
              </w:rPr>
              <w:t>[Ceremonial]</w:t>
            </w:r>
            <w:r w:rsidRPr="00337048">
              <w:rPr>
                <w:sz w:val="16"/>
                <w:szCs w:val="16"/>
              </w:rPr>
              <w:fldChar w:fldCharType="begin"/>
            </w:r>
            <w:r w:rsidRPr="00337048">
              <w:rPr>
                <w:sz w:val="16"/>
                <w:szCs w:val="16"/>
              </w:rPr>
              <w:instrText xml:space="preserve"> XE "Spellstrike" </w:instrText>
            </w:r>
            <w:r w:rsidRPr="00337048">
              <w:rPr>
                <w:sz w:val="16"/>
                <w:szCs w:val="16"/>
              </w:rPr>
              <w:fldChar w:fldCharType="end"/>
            </w:r>
          </w:p>
        </w:tc>
        <w:tc>
          <w:tcPr>
            <w:tcW w:w="900" w:type="dxa"/>
            <w:tcBorders>
              <w:left w:val="nil"/>
              <w:bottom w:val="single" w:sz="4" w:space="0" w:color="auto"/>
            </w:tcBorders>
            <w:vAlign w:val="bottom"/>
          </w:tcPr>
          <w:p w14:paraId="557ACB86" w14:textId="77777777" w:rsidR="00F93E6B" w:rsidRDefault="00F93E6B" w:rsidP="00246E2B">
            <w:pPr>
              <w:spacing w:before="20" w:after="20"/>
              <w:jc w:val="right"/>
              <w:rPr>
                <w:sz w:val="12"/>
              </w:rPr>
            </w:pPr>
            <w:r>
              <w:rPr>
                <w:sz w:val="12"/>
              </w:rPr>
              <w:t>(DR311 p44)</w:t>
            </w:r>
          </w:p>
        </w:tc>
        <w:tc>
          <w:tcPr>
            <w:tcW w:w="1620" w:type="dxa"/>
            <w:tcBorders>
              <w:bottom w:val="single" w:sz="4" w:space="0" w:color="auto"/>
            </w:tcBorders>
          </w:tcPr>
          <w:p w14:paraId="62DEA86C" w14:textId="77777777" w:rsidR="00F93E6B" w:rsidRDefault="00F93E6B">
            <w:pPr>
              <w:spacing w:before="20"/>
              <w:ind w:left="72" w:hanging="72"/>
              <w:rPr>
                <w:sz w:val="14"/>
              </w:rPr>
            </w:pPr>
            <w:r>
              <w:rPr>
                <w:sz w:val="14"/>
              </w:rPr>
              <w:t>—</w:t>
            </w:r>
          </w:p>
        </w:tc>
        <w:tc>
          <w:tcPr>
            <w:tcW w:w="6300" w:type="dxa"/>
            <w:tcBorders>
              <w:bottom w:val="single" w:sz="4" w:space="0" w:color="auto"/>
              <w:right w:val="single" w:sz="12" w:space="0" w:color="auto"/>
            </w:tcBorders>
          </w:tcPr>
          <w:p w14:paraId="12F021C9" w14:textId="77777777" w:rsidR="00F93E6B" w:rsidRDefault="00F93E6B">
            <w:pPr>
              <w:tabs>
                <w:tab w:val="left" w:pos="1872"/>
                <w:tab w:val="left" w:pos="3492"/>
              </w:tabs>
              <w:spacing w:before="20" w:after="20"/>
              <w:ind w:left="252" w:hanging="252"/>
              <w:rPr>
                <w:sz w:val="14"/>
              </w:rPr>
            </w:pPr>
            <w:r>
              <w:rPr>
                <w:sz w:val="14"/>
              </w:rPr>
              <w:t>1. You may apply the Concussive template</w:t>
            </w:r>
            <w:r>
              <w:rPr>
                <w:sz w:val="12"/>
              </w:rPr>
              <w:t>(DR311 p44)</w:t>
            </w:r>
            <w:r>
              <w:rPr>
                <w:sz w:val="14"/>
              </w:rPr>
              <w:t xml:space="preserve"> to your spells that cause hit-point damage.</w:t>
            </w:r>
            <w:r>
              <w:rPr>
                <w:sz w:val="14"/>
              </w:rPr>
              <w:br/>
              <w:t>Any creature who takes damage from the target spell must make a Balance check vs. DC 10 + Caster level or be knocked prone.</w:t>
            </w:r>
          </w:p>
          <w:p w14:paraId="214CDABD" w14:textId="77777777" w:rsidR="00F93E6B" w:rsidRDefault="00F93E6B">
            <w:pPr>
              <w:tabs>
                <w:tab w:val="left" w:pos="1872"/>
                <w:tab w:val="left" w:pos="3492"/>
              </w:tabs>
              <w:spacing w:before="20" w:after="20"/>
              <w:ind w:left="432" w:hanging="180"/>
              <w:rPr>
                <w:sz w:val="14"/>
              </w:rPr>
            </w:pPr>
            <w:r>
              <w:rPr>
                <w:sz w:val="14"/>
              </w:rPr>
              <w:t>Cost:  Somatic(pushing gesture), Material(25gp pearl).</w:t>
            </w:r>
          </w:p>
          <w:p w14:paraId="1C70396A" w14:textId="77777777" w:rsidR="00F93E6B" w:rsidRDefault="00F93E6B">
            <w:pPr>
              <w:tabs>
                <w:tab w:val="left" w:pos="1872"/>
                <w:tab w:val="left" w:pos="3492"/>
              </w:tabs>
              <w:spacing w:before="20" w:after="20"/>
              <w:ind w:left="252" w:hanging="252"/>
              <w:rPr>
                <w:sz w:val="14"/>
              </w:rPr>
            </w:pPr>
            <w:r>
              <w:rPr>
                <w:sz w:val="14"/>
              </w:rPr>
              <w:t>2. +2 bonus on Concentration checks made to ignore vigorous, violent, or extraordinarily violent motion while casting spells.</w:t>
            </w:r>
          </w:p>
        </w:tc>
      </w:tr>
      <w:tr w:rsidR="00F93E6B" w14:paraId="7902111E"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672C7F7E" w14:textId="77777777" w:rsidR="00F93E6B" w:rsidRDefault="00F93E6B">
            <w:pPr>
              <w:spacing w:before="20" w:after="20"/>
              <w:ind w:left="72" w:hanging="72"/>
              <w:rPr>
                <w:sz w:val="16"/>
              </w:rPr>
            </w:pPr>
            <w:r>
              <w:rPr>
                <w:sz w:val="16"/>
              </w:rPr>
              <w:t>Superior Summons</w:t>
            </w:r>
            <w:r>
              <w:rPr>
                <w:sz w:val="16"/>
              </w:rPr>
              <w:br/>
            </w:r>
            <w:r>
              <w:rPr>
                <w:sz w:val="14"/>
              </w:rPr>
              <w:t>[Ceremonial]</w:t>
            </w:r>
            <w:r w:rsidRPr="00337048">
              <w:rPr>
                <w:sz w:val="16"/>
                <w:szCs w:val="16"/>
              </w:rPr>
              <w:fldChar w:fldCharType="begin"/>
            </w:r>
            <w:r w:rsidRPr="00337048">
              <w:rPr>
                <w:sz w:val="16"/>
                <w:szCs w:val="16"/>
              </w:rPr>
              <w:instrText xml:space="preserve"> XE "Superior Summons" </w:instrText>
            </w:r>
            <w:r w:rsidRPr="00337048">
              <w:rPr>
                <w:sz w:val="16"/>
                <w:szCs w:val="16"/>
              </w:rPr>
              <w:fldChar w:fldCharType="end"/>
            </w:r>
          </w:p>
        </w:tc>
        <w:tc>
          <w:tcPr>
            <w:tcW w:w="900" w:type="dxa"/>
            <w:tcBorders>
              <w:left w:val="nil"/>
              <w:bottom w:val="single" w:sz="12" w:space="0" w:color="auto"/>
            </w:tcBorders>
            <w:vAlign w:val="bottom"/>
          </w:tcPr>
          <w:p w14:paraId="3123FFBB" w14:textId="77777777" w:rsidR="00F93E6B" w:rsidRDefault="00F93E6B" w:rsidP="00246E2B">
            <w:pPr>
              <w:spacing w:before="20" w:after="20"/>
              <w:jc w:val="right"/>
              <w:rPr>
                <w:sz w:val="12"/>
              </w:rPr>
            </w:pPr>
            <w:r>
              <w:rPr>
                <w:sz w:val="12"/>
              </w:rPr>
              <w:t>(DR311 p44)</w:t>
            </w:r>
          </w:p>
        </w:tc>
        <w:tc>
          <w:tcPr>
            <w:tcW w:w="1620" w:type="dxa"/>
            <w:tcBorders>
              <w:bottom w:val="single" w:sz="12" w:space="0" w:color="auto"/>
            </w:tcBorders>
          </w:tcPr>
          <w:p w14:paraId="4D16858B" w14:textId="77777777" w:rsidR="00F93E6B" w:rsidRDefault="00F93E6B">
            <w:pPr>
              <w:spacing w:before="20"/>
              <w:ind w:left="72" w:hanging="72"/>
              <w:rPr>
                <w:sz w:val="14"/>
              </w:rPr>
            </w:pPr>
            <w:r>
              <w:rPr>
                <w:sz w:val="14"/>
              </w:rPr>
              <w:t>—</w:t>
            </w:r>
          </w:p>
        </w:tc>
        <w:tc>
          <w:tcPr>
            <w:tcW w:w="6300" w:type="dxa"/>
            <w:tcBorders>
              <w:bottom w:val="single" w:sz="12" w:space="0" w:color="auto"/>
              <w:right w:val="single" w:sz="12" w:space="0" w:color="auto"/>
            </w:tcBorders>
          </w:tcPr>
          <w:p w14:paraId="740E12D0" w14:textId="77777777" w:rsidR="00F93E6B" w:rsidRDefault="00F93E6B">
            <w:pPr>
              <w:tabs>
                <w:tab w:val="left" w:pos="1872"/>
                <w:tab w:val="left" w:pos="3492"/>
              </w:tabs>
              <w:spacing w:before="20" w:after="20"/>
              <w:ind w:left="252" w:hanging="252"/>
              <w:rPr>
                <w:sz w:val="14"/>
              </w:rPr>
            </w:pPr>
            <w:r>
              <w:rPr>
                <w:sz w:val="14"/>
              </w:rPr>
              <w:t>1. You may apply the Champion template</w:t>
            </w:r>
            <w:r>
              <w:rPr>
                <w:sz w:val="12"/>
              </w:rPr>
              <w:t>(DR311 p44)</w:t>
            </w:r>
            <w:r>
              <w:rPr>
                <w:sz w:val="14"/>
              </w:rPr>
              <w:t xml:space="preserve"> to your Conjuration (summoning) spells.</w:t>
            </w:r>
            <w:r>
              <w:rPr>
                <w:sz w:val="14"/>
              </w:rPr>
              <w:br/>
              <w:t>The creatures summoned by the target spell have maximum hit-points.  In addition, you can target them with beneficial touch spells at a range of up to 30’.</w:t>
            </w:r>
          </w:p>
          <w:p w14:paraId="5AF4B64A" w14:textId="77777777" w:rsidR="00F93E6B" w:rsidRDefault="00F93E6B">
            <w:pPr>
              <w:tabs>
                <w:tab w:val="left" w:pos="1872"/>
                <w:tab w:val="left" w:pos="3492"/>
              </w:tabs>
              <w:spacing w:before="20" w:after="20"/>
              <w:ind w:left="252" w:hanging="252"/>
              <w:rPr>
                <w:sz w:val="14"/>
              </w:rPr>
            </w:pPr>
            <w:r>
              <w:rPr>
                <w:sz w:val="14"/>
              </w:rPr>
              <w:t>2. You cast Conjuration (summoning) spells at +1 effective Caster level.</w:t>
            </w:r>
          </w:p>
        </w:tc>
      </w:tr>
    </w:tbl>
    <w:p w14:paraId="5F579CBD" w14:textId="77777777" w:rsidR="00246E2B" w:rsidRDefault="00246E2B">
      <w:pPr>
        <w:rPr>
          <w:sz w:val="14"/>
        </w:rPr>
      </w:pPr>
    </w:p>
    <w:p w14:paraId="3F24EDC7" w14:textId="77777777" w:rsidR="00246E2B" w:rsidRDefault="00246E2B">
      <w:pPr>
        <w:pStyle w:val="Heading1"/>
        <w:sectPr w:rsidR="00246E2B">
          <w:footerReference w:type="default" r:id="rId28"/>
          <w:pgSz w:w="12240" w:h="15840" w:code="1"/>
          <w:pgMar w:top="1080" w:right="864" w:bottom="1080" w:left="864" w:header="720" w:footer="720" w:gutter="0"/>
          <w:cols w:space="720"/>
          <w:docGrid w:linePitch="360"/>
        </w:sectPr>
      </w:pPr>
    </w:p>
    <w:p w14:paraId="06C2D372" w14:textId="77777777" w:rsidR="00246E2B" w:rsidRDefault="00246E2B">
      <w:pPr>
        <w:pStyle w:val="Heading2"/>
      </w:pPr>
      <w:bookmarkStart w:id="242" w:name="_Toc173668326"/>
      <w:r>
        <w:t>Spell-Touched</w:t>
      </w:r>
      <w:bookmarkEnd w:id="242"/>
    </w:p>
    <w:p w14:paraId="7B368252" w14:textId="77777777" w:rsidR="00246E2B" w:rsidRDefault="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A6FAFF5"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75326FAF" w14:textId="77777777" w:rsidR="00F93E6B" w:rsidRPr="00B00DFD" w:rsidRDefault="00F93E6B" w:rsidP="00601796">
            <w:pPr>
              <w:spacing w:before="20" w:after="20"/>
              <w:ind w:left="72" w:right="-108" w:hanging="72"/>
              <w:rPr>
                <w:sz w:val="18"/>
                <w:szCs w:val="18"/>
              </w:rPr>
            </w:pPr>
            <w:r>
              <w:rPr>
                <w:sz w:val="18"/>
                <w:szCs w:val="18"/>
              </w:rPr>
              <w:t>Spell-Touched Feats</w:t>
            </w:r>
          </w:p>
        </w:tc>
        <w:tc>
          <w:tcPr>
            <w:tcW w:w="900" w:type="dxa"/>
            <w:tcBorders>
              <w:top w:val="single" w:sz="12" w:space="0" w:color="auto"/>
              <w:left w:val="nil"/>
              <w:bottom w:val="double" w:sz="6" w:space="0" w:color="auto"/>
            </w:tcBorders>
            <w:vAlign w:val="center"/>
          </w:tcPr>
          <w:p w14:paraId="2AF37BFF"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59E89D02"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4BDC387B" w14:textId="77777777" w:rsidR="00F93E6B" w:rsidRDefault="00F93E6B">
            <w:pPr>
              <w:spacing w:before="20" w:after="20"/>
              <w:ind w:left="72" w:hanging="72"/>
              <w:rPr>
                <w:sz w:val="16"/>
              </w:rPr>
            </w:pPr>
            <w:r>
              <w:rPr>
                <w:sz w:val="16"/>
              </w:rPr>
              <w:t>Description</w:t>
            </w:r>
          </w:p>
        </w:tc>
      </w:tr>
      <w:tr w:rsidR="00F93E6B" w14:paraId="73F3CFC9" w14:textId="77777777">
        <w:tblPrEx>
          <w:tblCellMar>
            <w:top w:w="0" w:type="dxa"/>
            <w:bottom w:w="0" w:type="dxa"/>
          </w:tblCellMar>
        </w:tblPrEx>
        <w:trPr>
          <w:cantSplit/>
        </w:trPr>
        <w:tc>
          <w:tcPr>
            <w:tcW w:w="1620" w:type="dxa"/>
            <w:tcBorders>
              <w:left w:val="single" w:sz="12" w:space="0" w:color="auto"/>
              <w:right w:val="nil"/>
            </w:tcBorders>
          </w:tcPr>
          <w:p w14:paraId="09BE2BB7" w14:textId="77777777" w:rsidR="00F93E6B" w:rsidRDefault="00F93E6B">
            <w:pPr>
              <w:spacing w:before="20" w:after="20"/>
              <w:ind w:left="72" w:right="-108" w:hanging="72"/>
              <w:rPr>
                <w:color w:val="000000"/>
                <w:sz w:val="16"/>
              </w:rPr>
            </w:pPr>
            <w:r>
              <w:rPr>
                <w:color w:val="000000"/>
                <w:sz w:val="16"/>
              </w:rPr>
              <w:t>Accurate Jaunt</w:t>
            </w:r>
            <w:r>
              <w:rPr>
                <w:sz w:val="16"/>
              </w:rPr>
              <w:br/>
            </w:r>
            <w:r>
              <w:rPr>
                <w:sz w:val="14"/>
              </w:rPr>
              <w:t xml:space="preserve">[Spelltouched]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Accurate Jaunt</w:instrText>
            </w:r>
            <w:r w:rsidRPr="00337048">
              <w:rPr>
                <w:sz w:val="16"/>
                <w:szCs w:val="16"/>
              </w:rPr>
              <w:instrText xml:space="preserve">" </w:instrText>
            </w:r>
            <w:r w:rsidRPr="00337048">
              <w:rPr>
                <w:color w:val="000000"/>
                <w:sz w:val="16"/>
                <w:szCs w:val="16"/>
              </w:rPr>
              <w:fldChar w:fldCharType="end"/>
            </w:r>
          </w:p>
        </w:tc>
        <w:tc>
          <w:tcPr>
            <w:tcW w:w="900" w:type="dxa"/>
            <w:tcBorders>
              <w:left w:val="nil"/>
            </w:tcBorders>
            <w:vAlign w:val="bottom"/>
          </w:tcPr>
          <w:p w14:paraId="5F9FB98F" w14:textId="77777777" w:rsidR="00F93E6B" w:rsidRDefault="00F93E6B" w:rsidP="00246E2B">
            <w:pPr>
              <w:spacing w:before="20" w:after="20"/>
              <w:jc w:val="right"/>
              <w:rPr>
                <w:sz w:val="12"/>
              </w:rPr>
            </w:pPr>
            <w:r>
              <w:rPr>
                <w:sz w:val="12"/>
              </w:rPr>
              <w:t>(UA p92)</w:t>
            </w:r>
          </w:p>
        </w:tc>
        <w:tc>
          <w:tcPr>
            <w:tcW w:w="1620" w:type="dxa"/>
          </w:tcPr>
          <w:p w14:paraId="0D9E97FE" w14:textId="77777777" w:rsidR="00F93E6B" w:rsidRDefault="00F93E6B">
            <w:pPr>
              <w:spacing w:before="20"/>
              <w:ind w:left="72" w:hanging="72"/>
              <w:rPr>
                <w:sz w:val="14"/>
              </w:rPr>
            </w:pPr>
            <w:r>
              <w:rPr>
                <w:sz w:val="14"/>
              </w:rPr>
              <w:t xml:space="preserve">Exposure to </w:t>
            </w:r>
            <w:r>
              <w:rPr>
                <w:i/>
                <w:sz w:val="14"/>
              </w:rPr>
              <w:t>Greater Teleport</w:t>
            </w:r>
            <w:r>
              <w:rPr>
                <w:sz w:val="14"/>
              </w:rPr>
              <w:t xml:space="preserve">, </w:t>
            </w:r>
            <w:r>
              <w:rPr>
                <w:i/>
                <w:sz w:val="14"/>
              </w:rPr>
              <w:t>Plane Shift, Teleport</w:t>
            </w:r>
            <w:r>
              <w:rPr>
                <w:sz w:val="14"/>
              </w:rPr>
              <w:t xml:space="preserve">, or </w:t>
            </w:r>
            <w:r>
              <w:rPr>
                <w:i/>
                <w:sz w:val="14"/>
              </w:rPr>
              <w:t xml:space="preserve">Shadow Walk </w:t>
            </w:r>
            <w:r>
              <w:rPr>
                <w:sz w:val="14"/>
              </w:rPr>
              <w:t>spells.</w:t>
            </w:r>
          </w:p>
        </w:tc>
        <w:tc>
          <w:tcPr>
            <w:tcW w:w="6300" w:type="dxa"/>
            <w:tcBorders>
              <w:right w:val="single" w:sz="12" w:space="0" w:color="auto"/>
            </w:tcBorders>
            <w:vAlign w:val="center"/>
          </w:tcPr>
          <w:p w14:paraId="1839941D" w14:textId="77777777" w:rsidR="00F93E6B" w:rsidRDefault="00F93E6B">
            <w:pPr>
              <w:pStyle w:val="Description"/>
              <w:spacing w:before="20"/>
            </w:pPr>
            <w:r>
              <w:t xml:space="preserve">When you use the spells </w:t>
            </w:r>
            <w:r>
              <w:rPr>
                <w:i/>
              </w:rPr>
              <w:t>Teleport</w:t>
            </w:r>
            <w:r>
              <w:t xml:space="preserve">, </w:t>
            </w:r>
            <w:r>
              <w:rPr>
                <w:i/>
              </w:rPr>
              <w:t>Plane Shift</w:t>
            </w:r>
            <w:r>
              <w:t xml:space="preserve">, or </w:t>
            </w:r>
            <w:r>
              <w:rPr>
                <w:i/>
              </w:rPr>
              <w:t>Shadow Walk</w:t>
            </w:r>
            <w:r>
              <w:t>, you may make your targeting / destination roll twice and take the better of the two rolls.</w:t>
            </w:r>
          </w:p>
        </w:tc>
      </w:tr>
      <w:tr w:rsidR="00F93E6B" w14:paraId="003FAD29" w14:textId="77777777">
        <w:tblPrEx>
          <w:tblCellMar>
            <w:top w:w="0" w:type="dxa"/>
            <w:bottom w:w="0" w:type="dxa"/>
          </w:tblCellMar>
        </w:tblPrEx>
        <w:trPr>
          <w:cantSplit/>
        </w:trPr>
        <w:tc>
          <w:tcPr>
            <w:tcW w:w="1620" w:type="dxa"/>
            <w:tcBorders>
              <w:left w:val="single" w:sz="12" w:space="0" w:color="auto"/>
              <w:right w:val="nil"/>
            </w:tcBorders>
          </w:tcPr>
          <w:p w14:paraId="6B773526" w14:textId="77777777" w:rsidR="00F93E6B" w:rsidRDefault="00F93E6B">
            <w:pPr>
              <w:spacing w:before="20" w:after="20"/>
              <w:ind w:left="72" w:right="-108" w:hanging="72"/>
              <w:rPr>
                <w:color w:val="000000"/>
                <w:sz w:val="16"/>
              </w:rPr>
            </w:pPr>
            <w:r>
              <w:rPr>
                <w:color w:val="000000"/>
                <w:sz w:val="16"/>
              </w:rPr>
              <w:t xml:space="preserve">Bladeproof Skin </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Bladeproof Skin</w:instrText>
            </w:r>
            <w:r w:rsidRPr="00337048">
              <w:rPr>
                <w:sz w:val="16"/>
                <w:szCs w:val="16"/>
              </w:rPr>
              <w:instrText xml:space="preserve">" </w:instrText>
            </w:r>
            <w:r w:rsidRPr="00337048">
              <w:rPr>
                <w:color w:val="000000"/>
                <w:sz w:val="16"/>
                <w:szCs w:val="16"/>
              </w:rPr>
              <w:fldChar w:fldCharType="end"/>
            </w:r>
            <w:r>
              <w:rPr>
                <w:sz w:val="16"/>
              </w:rPr>
              <w:br/>
            </w:r>
            <w:r>
              <w:rPr>
                <w:sz w:val="14"/>
              </w:rPr>
              <w:t>[Spelltouched]</w:t>
            </w:r>
          </w:p>
        </w:tc>
        <w:tc>
          <w:tcPr>
            <w:tcW w:w="900" w:type="dxa"/>
            <w:tcBorders>
              <w:left w:val="nil"/>
            </w:tcBorders>
            <w:vAlign w:val="bottom"/>
          </w:tcPr>
          <w:p w14:paraId="573ED8A2" w14:textId="77777777" w:rsidR="00F93E6B" w:rsidRDefault="00F93E6B" w:rsidP="00246E2B">
            <w:pPr>
              <w:spacing w:before="20" w:after="20"/>
              <w:jc w:val="right"/>
              <w:rPr>
                <w:sz w:val="12"/>
              </w:rPr>
            </w:pPr>
            <w:r>
              <w:rPr>
                <w:sz w:val="12"/>
              </w:rPr>
              <w:t>(UA p92)</w:t>
            </w:r>
          </w:p>
        </w:tc>
        <w:tc>
          <w:tcPr>
            <w:tcW w:w="1620" w:type="dxa"/>
          </w:tcPr>
          <w:p w14:paraId="21099300" w14:textId="77777777" w:rsidR="00F93E6B" w:rsidRDefault="00F93E6B">
            <w:pPr>
              <w:spacing w:before="20"/>
              <w:ind w:left="72" w:hanging="72"/>
              <w:rPr>
                <w:sz w:val="14"/>
              </w:rPr>
            </w:pPr>
            <w:r>
              <w:rPr>
                <w:sz w:val="14"/>
              </w:rPr>
              <w:t xml:space="preserve">Exposure to </w:t>
            </w:r>
            <w:r>
              <w:rPr>
                <w:i/>
                <w:sz w:val="14"/>
              </w:rPr>
              <w:t>Stoneskin</w:t>
            </w:r>
            <w:r>
              <w:rPr>
                <w:sz w:val="14"/>
              </w:rPr>
              <w:t xml:space="preserve"> or </w:t>
            </w:r>
            <w:r>
              <w:rPr>
                <w:i/>
                <w:sz w:val="14"/>
              </w:rPr>
              <w:t>Ironbody</w:t>
            </w:r>
            <w:r>
              <w:rPr>
                <w:sz w:val="14"/>
              </w:rPr>
              <w:t xml:space="preserve"> spells.</w:t>
            </w:r>
          </w:p>
        </w:tc>
        <w:tc>
          <w:tcPr>
            <w:tcW w:w="6300" w:type="dxa"/>
            <w:tcBorders>
              <w:right w:val="single" w:sz="12" w:space="0" w:color="auto"/>
            </w:tcBorders>
            <w:vAlign w:val="center"/>
          </w:tcPr>
          <w:p w14:paraId="075919CE" w14:textId="77777777" w:rsidR="00F93E6B" w:rsidRDefault="00F93E6B">
            <w:pPr>
              <w:pStyle w:val="Description"/>
              <w:spacing w:before="20"/>
            </w:pPr>
            <w:r>
              <w:t xml:space="preserve">Gain Damage Reduction 3 / bludgeoning, but your tougher skin now imposes an Armor Check penalty of </w:t>
            </w:r>
            <w:r>
              <w:br/>
              <w:t>–2, which stacks with all other Armor Check penalties.</w:t>
            </w:r>
          </w:p>
        </w:tc>
      </w:tr>
      <w:tr w:rsidR="00F93E6B" w14:paraId="238067C7" w14:textId="77777777">
        <w:tblPrEx>
          <w:tblCellMar>
            <w:top w:w="0" w:type="dxa"/>
            <w:bottom w:w="0" w:type="dxa"/>
          </w:tblCellMar>
        </w:tblPrEx>
        <w:trPr>
          <w:cantSplit/>
        </w:trPr>
        <w:tc>
          <w:tcPr>
            <w:tcW w:w="1620" w:type="dxa"/>
            <w:tcBorders>
              <w:left w:val="single" w:sz="12" w:space="0" w:color="auto"/>
              <w:right w:val="nil"/>
            </w:tcBorders>
          </w:tcPr>
          <w:p w14:paraId="25E2AFA6" w14:textId="77777777" w:rsidR="00F93E6B" w:rsidRDefault="00F93E6B">
            <w:pPr>
              <w:spacing w:before="20" w:after="20"/>
              <w:ind w:left="72" w:right="-108" w:hanging="72"/>
              <w:rPr>
                <w:color w:val="000000"/>
                <w:sz w:val="16"/>
              </w:rPr>
            </w:pPr>
            <w:r>
              <w:rPr>
                <w:color w:val="000000"/>
                <w:sz w:val="16"/>
              </w:rPr>
              <w:t>Breadth of Knowledge</w:t>
            </w:r>
            <w:r w:rsidRPr="00337048">
              <w:rPr>
                <w:color w:val="000000"/>
                <w:sz w:val="16"/>
                <w:szCs w:val="16"/>
              </w:rPr>
              <w:fldChar w:fldCharType="begin"/>
            </w:r>
            <w:r w:rsidRPr="00337048">
              <w:rPr>
                <w:sz w:val="16"/>
                <w:szCs w:val="16"/>
              </w:rPr>
              <w:instrText xml:space="preserve"> XE "</w:instrText>
            </w:r>
            <w:r w:rsidRPr="00337048">
              <w:rPr>
                <w:color w:val="000000"/>
                <w:sz w:val="16"/>
                <w:szCs w:val="16"/>
              </w:rPr>
              <w:instrText>Breadth of Knowledge</w:instrText>
            </w:r>
            <w:r w:rsidRPr="00337048">
              <w:rPr>
                <w:sz w:val="16"/>
                <w:szCs w:val="16"/>
              </w:rPr>
              <w:instrText xml:space="preserve">" </w:instrText>
            </w:r>
            <w:r w:rsidRPr="00337048">
              <w:rPr>
                <w:color w:val="000000"/>
                <w:sz w:val="16"/>
                <w:szCs w:val="16"/>
              </w:rPr>
              <w:fldChar w:fldCharType="end"/>
            </w:r>
            <w:r>
              <w:rPr>
                <w:sz w:val="16"/>
              </w:rPr>
              <w:br/>
            </w:r>
            <w:r>
              <w:rPr>
                <w:sz w:val="14"/>
              </w:rPr>
              <w:t>[Spelltouched]</w:t>
            </w:r>
          </w:p>
        </w:tc>
        <w:tc>
          <w:tcPr>
            <w:tcW w:w="900" w:type="dxa"/>
            <w:tcBorders>
              <w:left w:val="nil"/>
            </w:tcBorders>
            <w:vAlign w:val="bottom"/>
          </w:tcPr>
          <w:p w14:paraId="04793E2A" w14:textId="77777777" w:rsidR="00F93E6B" w:rsidRDefault="00F93E6B" w:rsidP="00246E2B">
            <w:pPr>
              <w:spacing w:before="20" w:after="20"/>
              <w:jc w:val="right"/>
              <w:rPr>
                <w:sz w:val="12"/>
              </w:rPr>
            </w:pPr>
            <w:r>
              <w:rPr>
                <w:sz w:val="12"/>
              </w:rPr>
              <w:t>(UA p92)</w:t>
            </w:r>
          </w:p>
        </w:tc>
        <w:tc>
          <w:tcPr>
            <w:tcW w:w="1620" w:type="dxa"/>
          </w:tcPr>
          <w:p w14:paraId="3A527E5E" w14:textId="77777777" w:rsidR="00F93E6B" w:rsidRDefault="00F93E6B">
            <w:pPr>
              <w:spacing w:before="20"/>
              <w:ind w:left="72" w:hanging="72"/>
              <w:rPr>
                <w:sz w:val="14"/>
              </w:rPr>
            </w:pPr>
            <w:r>
              <w:rPr>
                <w:sz w:val="14"/>
              </w:rPr>
              <w:t xml:space="preserve">Exposure to </w:t>
            </w:r>
            <w:r>
              <w:rPr>
                <w:i/>
                <w:sz w:val="14"/>
              </w:rPr>
              <w:t>Legend Lore</w:t>
            </w:r>
            <w:r>
              <w:rPr>
                <w:sz w:val="14"/>
              </w:rPr>
              <w:t xml:space="preserve"> or </w:t>
            </w:r>
            <w:r>
              <w:rPr>
                <w:i/>
                <w:sz w:val="14"/>
              </w:rPr>
              <w:t>Vision</w:t>
            </w:r>
            <w:r>
              <w:rPr>
                <w:sz w:val="14"/>
              </w:rPr>
              <w:t xml:space="preserve"> spells.</w:t>
            </w:r>
          </w:p>
        </w:tc>
        <w:tc>
          <w:tcPr>
            <w:tcW w:w="6300" w:type="dxa"/>
            <w:tcBorders>
              <w:right w:val="single" w:sz="12" w:space="0" w:color="auto"/>
            </w:tcBorders>
            <w:vAlign w:val="center"/>
          </w:tcPr>
          <w:p w14:paraId="09C69CF7" w14:textId="77777777" w:rsidR="00F93E6B" w:rsidRDefault="00F93E6B">
            <w:pPr>
              <w:pStyle w:val="Description"/>
              <w:spacing w:before="20"/>
            </w:pPr>
            <w:r>
              <w:t>You may make a check against any Knowledge skill, even if you have no ranks in it.  If you have at least one rank in a specific Knowledge skill, you gain a +1 bonus on any check based upon it.</w:t>
            </w:r>
          </w:p>
        </w:tc>
      </w:tr>
      <w:tr w:rsidR="00F93E6B" w14:paraId="2776AA5E" w14:textId="77777777">
        <w:tblPrEx>
          <w:tblCellMar>
            <w:top w:w="0" w:type="dxa"/>
            <w:bottom w:w="0" w:type="dxa"/>
          </w:tblCellMar>
        </w:tblPrEx>
        <w:trPr>
          <w:cantSplit/>
        </w:trPr>
        <w:tc>
          <w:tcPr>
            <w:tcW w:w="1620" w:type="dxa"/>
            <w:tcBorders>
              <w:left w:val="single" w:sz="12" w:space="0" w:color="auto"/>
              <w:right w:val="nil"/>
            </w:tcBorders>
          </w:tcPr>
          <w:p w14:paraId="101A120A" w14:textId="77777777" w:rsidR="00F93E6B" w:rsidRDefault="00F93E6B">
            <w:pPr>
              <w:spacing w:before="20" w:after="20"/>
              <w:ind w:left="72" w:right="-108" w:hanging="72"/>
              <w:rPr>
                <w:color w:val="000000"/>
                <w:sz w:val="16"/>
              </w:rPr>
            </w:pPr>
            <w:r>
              <w:rPr>
                <w:color w:val="000000"/>
                <w:sz w:val="16"/>
              </w:rPr>
              <w:t>Conductivity</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Conductivity</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332CDD1" w14:textId="77777777" w:rsidR="00F93E6B" w:rsidRDefault="00F93E6B" w:rsidP="00246E2B">
            <w:pPr>
              <w:spacing w:before="20" w:after="20"/>
              <w:jc w:val="right"/>
              <w:rPr>
                <w:sz w:val="12"/>
              </w:rPr>
            </w:pPr>
            <w:r>
              <w:rPr>
                <w:sz w:val="12"/>
              </w:rPr>
              <w:t>(UA p92)</w:t>
            </w:r>
          </w:p>
        </w:tc>
        <w:tc>
          <w:tcPr>
            <w:tcW w:w="1620" w:type="dxa"/>
          </w:tcPr>
          <w:p w14:paraId="5F0EB001" w14:textId="77777777" w:rsidR="00F93E6B" w:rsidRDefault="00F93E6B">
            <w:pPr>
              <w:spacing w:before="20"/>
              <w:ind w:left="72" w:right="-108" w:hanging="72"/>
              <w:rPr>
                <w:i/>
                <w:sz w:val="14"/>
              </w:rPr>
            </w:pPr>
            <w:r>
              <w:rPr>
                <w:sz w:val="14"/>
              </w:rPr>
              <w:t xml:space="preserve">Exposure to </w:t>
            </w:r>
            <w:r>
              <w:rPr>
                <w:i/>
                <w:sz w:val="14"/>
              </w:rPr>
              <w:t>Call Lighting, Lightning Bolt</w:t>
            </w:r>
            <w:r>
              <w:rPr>
                <w:sz w:val="14"/>
              </w:rPr>
              <w:t xml:space="preserve">, or </w:t>
            </w:r>
            <w:r>
              <w:rPr>
                <w:i/>
                <w:sz w:val="14"/>
              </w:rPr>
              <w:t>Chain Lightning</w:t>
            </w:r>
          </w:p>
        </w:tc>
        <w:tc>
          <w:tcPr>
            <w:tcW w:w="6300" w:type="dxa"/>
            <w:tcBorders>
              <w:right w:val="single" w:sz="12" w:space="0" w:color="auto"/>
            </w:tcBorders>
            <w:vAlign w:val="center"/>
          </w:tcPr>
          <w:p w14:paraId="5182F17A" w14:textId="77777777" w:rsidR="00F93E6B" w:rsidRDefault="00F93E6B">
            <w:pPr>
              <w:pStyle w:val="Description"/>
              <w:spacing w:before="20"/>
            </w:pPr>
            <w:r>
              <w:t>If you take Electricity damage, you may send an arc of electricity at one target within 30’.  The base damage is half the electrical damage you took (Ref½, DC 16 + your Charisma modifier).</w:t>
            </w:r>
          </w:p>
        </w:tc>
      </w:tr>
      <w:tr w:rsidR="00F93E6B" w14:paraId="5BD8695D" w14:textId="77777777">
        <w:tblPrEx>
          <w:tblCellMar>
            <w:top w:w="0" w:type="dxa"/>
            <w:bottom w:w="0" w:type="dxa"/>
          </w:tblCellMar>
        </w:tblPrEx>
        <w:trPr>
          <w:cantSplit/>
        </w:trPr>
        <w:tc>
          <w:tcPr>
            <w:tcW w:w="1620" w:type="dxa"/>
            <w:tcBorders>
              <w:left w:val="single" w:sz="12" w:space="0" w:color="auto"/>
              <w:right w:val="nil"/>
            </w:tcBorders>
          </w:tcPr>
          <w:p w14:paraId="0E7291D9" w14:textId="77777777" w:rsidR="00F93E6B" w:rsidRDefault="00F93E6B">
            <w:pPr>
              <w:spacing w:before="20" w:after="20"/>
              <w:ind w:left="72" w:right="-108" w:hanging="72"/>
              <w:rPr>
                <w:color w:val="000000"/>
                <w:sz w:val="16"/>
              </w:rPr>
            </w:pPr>
            <w:r>
              <w:rPr>
                <w:color w:val="000000"/>
                <w:sz w:val="16"/>
              </w:rPr>
              <w:t>Controlled Immolation</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Controlled Immolation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C51E010" w14:textId="77777777" w:rsidR="00F93E6B" w:rsidRDefault="00F93E6B" w:rsidP="00246E2B">
            <w:pPr>
              <w:spacing w:before="20" w:after="20"/>
              <w:jc w:val="right"/>
              <w:rPr>
                <w:sz w:val="12"/>
              </w:rPr>
            </w:pPr>
            <w:r>
              <w:rPr>
                <w:sz w:val="12"/>
              </w:rPr>
              <w:t>(UA p92)</w:t>
            </w:r>
          </w:p>
        </w:tc>
        <w:tc>
          <w:tcPr>
            <w:tcW w:w="1620" w:type="dxa"/>
          </w:tcPr>
          <w:p w14:paraId="4C0DA26C" w14:textId="77777777" w:rsidR="00F93E6B" w:rsidRDefault="00F93E6B">
            <w:pPr>
              <w:spacing w:before="20"/>
              <w:ind w:left="72" w:hanging="72"/>
              <w:rPr>
                <w:i/>
                <w:sz w:val="14"/>
              </w:rPr>
            </w:pPr>
            <w:r>
              <w:rPr>
                <w:sz w:val="14"/>
              </w:rPr>
              <w:t xml:space="preserve">Exposure to </w:t>
            </w:r>
            <w:r>
              <w:rPr>
                <w:i/>
                <w:sz w:val="14"/>
              </w:rPr>
              <w:t>Fireball</w:t>
            </w:r>
            <w:r>
              <w:rPr>
                <w:sz w:val="14"/>
              </w:rPr>
              <w:t xml:space="preserve"> or </w:t>
            </w:r>
            <w:r>
              <w:rPr>
                <w:i/>
                <w:sz w:val="14"/>
              </w:rPr>
              <w:t>Delayed Blast Fireball</w:t>
            </w:r>
          </w:p>
        </w:tc>
        <w:tc>
          <w:tcPr>
            <w:tcW w:w="6300" w:type="dxa"/>
            <w:tcBorders>
              <w:right w:val="single" w:sz="12" w:space="0" w:color="auto"/>
            </w:tcBorders>
            <w:vAlign w:val="center"/>
          </w:tcPr>
          <w:p w14:paraId="421CF68E" w14:textId="77777777" w:rsidR="00F93E6B" w:rsidRDefault="00F93E6B">
            <w:pPr>
              <w:pStyle w:val="Description"/>
              <w:spacing w:before="20"/>
            </w:pPr>
            <w:r>
              <w:t xml:space="preserve">If you ‘catch on fire’ </w:t>
            </w:r>
            <w:r>
              <w:rPr>
                <w:sz w:val="12"/>
              </w:rPr>
              <w:t>(DMG p303)</w:t>
            </w:r>
            <w:r>
              <w:t>, you take no hit-point damage &amp; your body ‘burns’ for 1d4 rounds.  During this time, any creature striking you with a hand-held weapon or its body takes 1d6 fire damage.</w:t>
            </w:r>
          </w:p>
          <w:p w14:paraId="6C2B7FF2" w14:textId="77777777" w:rsidR="00F93E6B" w:rsidRDefault="00F93E6B">
            <w:pPr>
              <w:pStyle w:val="Description"/>
              <w:spacing w:before="20"/>
            </w:pPr>
            <w:r>
              <w:t>Note that this ability does not negate damage from normal and/or magical fire, only ‘catching on fire’.  Also, it does not protect your equipment.</w:t>
            </w:r>
          </w:p>
        </w:tc>
      </w:tr>
      <w:tr w:rsidR="00F93E6B" w14:paraId="076E2258" w14:textId="77777777">
        <w:tblPrEx>
          <w:tblCellMar>
            <w:top w:w="0" w:type="dxa"/>
            <w:bottom w:w="0" w:type="dxa"/>
          </w:tblCellMar>
        </w:tblPrEx>
        <w:trPr>
          <w:cantSplit/>
        </w:trPr>
        <w:tc>
          <w:tcPr>
            <w:tcW w:w="1620" w:type="dxa"/>
            <w:tcBorders>
              <w:left w:val="single" w:sz="12" w:space="0" w:color="auto"/>
              <w:right w:val="nil"/>
            </w:tcBorders>
          </w:tcPr>
          <w:p w14:paraId="184EF7C5" w14:textId="77777777" w:rsidR="00F93E6B" w:rsidRDefault="00F93E6B">
            <w:pPr>
              <w:spacing w:before="20" w:after="20"/>
              <w:ind w:left="72" w:right="-108" w:hanging="72"/>
              <w:rPr>
                <w:color w:val="000000"/>
                <w:sz w:val="16"/>
              </w:rPr>
            </w:pPr>
            <w:r>
              <w:rPr>
                <w:color w:val="000000"/>
                <w:sz w:val="16"/>
              </w:rPr>
              <w:t>Eyes to the Sky</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Eyes to the Sky</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2883F205" w14:textId="77777777" w:rsidR="00F93E6B" w:rsidRDefault="00F93E6B" w:rsidP="00246E2B">
            <w:pPr>
              <w:spacing w:before="20" w:after="20"/>
              <w:jc w:val="right"/>
              <w:rPr>
                <w:sz w:val="12"/>
              </w:rPr>
            </w:pPr>
            <w:r>
              <w:rPr>
                <w:sz w:val="12"/>
              </w:rPr>
              <w:t>(UA p93)</w:t>
            </w:r>
          </w:p>
        </w:tc>
        <w:tc>
          <w:tcPr>
            <w:tcW w:w="1620" w:type="dxa"/>
          </w:tcPr>
          <w:p w14:paraId="68E87F28" w14:textId="77777777" w:rsidR="00F93E6B" w:rsidRDefault="00F93E6B">
            <w:pPr>
              <w:spacing w:before="20"/>
              <w:ind w:left="72" w:hanging="72"/>
              <w:rPr>
                <w:sz w:val="14"/>
              </w:rPr>
            </w:pPr>
            <w:r>
              <w:rPr>
                <w:sz w:val="14"/>
              </w:rPr>
              <w:t xml:space="preserve">Exposure to </w:t>
            </w:r>
            <w:r>
              <w:rPr>
                <w:i/>
                <w:sz w:val="14"/>
              </w:rPr>
              <w:t xml:space="preserve">Scrying </w:t>
            </w:r>
            <w:r>
              <w:rPr>
                <w:sz w:val="14"/>
              </w:rPr>
              <w:t xml:space="preserve">or </w:t>
            </w:r>
            <w:r>
              <w:rPr>
                <w:i/>
                <w:sz w:val="14"/>
              </w:rPr>
              <w:t>Greater Scrying</w:t>
            </w:r>
          </w:p>
        </w:tc>
        <w:tc>
          <w:tcPr>
            <w:tcW w:w="6300" w:type="dxa"/>
            <w:tcBorders>
              <w:right w:val="single" w:sz="12" w:space="0" w:color="auto"/>
            </w:tcBorders>
            <w:vAlign w:val="center"/>
          </w:tcPr>
          <w:p w14:paraId="3A631D77" w14:textId="77777777" w:rsidR="00F93E6B" w:rsidRDefault="00F93E6B">
            <w:pPr>
              <w:pStyle w:val="Description"/>
              <w:spacing w:before="20"/>
            </w:pPr>
            <w:r>
              <w:t xml:space="preserve">You automatically spot the magical sensor created by any spell of the [scrying] subtype (including </w:t>
            </w:r>
            <w:r>
              <w:rPr>
                <w:i/>
              </w:rPr>
              <w:t>Arcane Eye</w:t>
            </w:r>
            <w:r>
              <w:t xml:space="preserve">, </w:t>
            </w:r>
            <w:r>
              <w:rPr>
                <w:i/>
              </w:rPr>
              <w:t>Clairaudience / Clairvoyance, Greater Scrying</w:t>
            </w:r>
            <w:r>
              <w:t xml:space="preserve">, and </w:t>
            </w:r>
            <w:r>
              <w:rPr>
                <w:i/>
              </w:rPr>
              <w:t>Scrying</w:t>
            </w:r>
            <w:r>
              <w:t>) if it is within 40’.</w:t>
            </w:r>
          </w:p>
        </w:tc>
      </w:tr>
      <w:tr w:rsidR="00F93E6B" w14:paraId="59F74ACD" w14:textId="77777777">
        <w:tblPrEx>
          <w:tblCellMar>
            <w:top w:w="0" w:type="dxa"/>
            <w:bottom w:w="0" w:type="dxa"/>
          </w:tblCellMar>
        </w:tblPrEx>
        <w:trPr>
          <w:cantSplit/>
        </w:trPr>
        <w:tc>
          <w:tcPr>
            <w:tcW w:w="1620" w:type="dxa"/>
            <w:tcBorders>
              <w:left w:val="single" w:sz="12" w:space="0" w:color="auto"/>
              <w:right w:val="nil"/>
            </w:tcBorders>
          </w:tcPr>
          <w:p w14:paraId="272841B8" w14:textId="77777777" w:rsidR="00F93E6B" w:rsidRDefault="00F93E6B">
            <w:pPr>
              <w:spacing w:before="20" w:after="20"/>
              <w:ind w:left="72" w:right="-108" w:hanging="72"/>
              <w:rPr>
                <w:color w:val="000000"/>
                <w:sz w:val="16"/>
              </w:rPr>
            </w:pPr>
            <w:r>
              <w:rPr>
                <w:color w:val="000000"/>
                <w:sz w:val="16"/>
              </w:rPr>
              <w:t>False Pretenses</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False Pretenses</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4E6DE8B7" w14:textId="77777777" w:rsidR="00F93E6B" w:rsidRDefault="00F93E6B" w:rsidP="00246E2B">
            <w:pPr>
              <w:spacing w:before="20" w:after="20"/>
              <w:jc w:val="right"/>
              <w:rPr>
                <w:sz w:val="12"/>
              </w:rPr>
            </w:pPr>
            <w:r>
              <w:rPr>
                <w:sz w:val="12"/>
              </w:rPr>
              <w:t>(UA p93)</w:t>
            </w:r>
          </w:p>
        </w:tc>
        <w:tc>
          <w:tcPr>
            <w:tcW w:w="1620" w:type="dxa"/>
          </w:tcPr>
          <w:p w14:paraId="69858926" w14:textId="77777777" w:rsidR="00F93E6B" w:rsidRDefault="00F93E6B">
            <w:pPr>
              <w:spacing w:before="20"/>
              <w:ind w:left="72" w:hanging="72"/>
              <w:rPr>
                <w:sz w:val="14"/>
              </w:rPr>
            </w:pPr>
            <w:r>
              <w:rPr>
                <w:sz w:val="14"/>
              </w:rPr>
              <w:t xml:space="preserve">Exposure to a </w:t>
            </w:r>
            <w:r>
              <w:rPr>
                <w:i/>
                <w:sz w:val="14"/>
              </w:rPr>
              <w:t xml:space="preserve">Charm </w:t>
            </w:r>
            <w:r>
              <w:rPr>
                <w:sz w:val="14"/>
              </w:rPr>
              <w:t xml:space="preserve">or </w:t>
            </w:r>
            <w:r>
              <w:rPr>
                <w:i/>
                <w:sz w:val="14"/>
              </w:rPr>
              <w:t>Dominate</w:t>
            </w:r>
            <w:r>
              <w:rPr>
                <w:sz w:val="14"/>
              </w:rPr>
              <w:t xml:space="preserve"> spell</w:t>
            </w:r>
          </w:p>
        </w:tc>
        <w:tc>
          <w:tcPr>
            <w:tcW w:w="6300" w:type="dxa"/>
            <w:tcBorders>
              <w:right w:val="single" w:sz="12" w:space="0" w:color="auto"/>
            </w:tcBorders>
            <w:vAlign w:val="center"/>
          </w:tcPr>
          <w:p w14:paraId="42EB5A62" w14:textId="77777777" w:rsidR="00F93E6B" w:rsidRDefault="00F93E6B">
            <w:pPr>
              <w:pStyle w:val="Description"/>
              <w:spacing w:before="20"/>
            </w:pPr>
            <w:r>
              <w:t>If you succeed on your save against a (charm) or a (compulsion), the caster thinks you failed your save.  You have the option of playing along.  If the spell involved mental commands, you receive the commands but do not have to follow them.</w:t>
            </w:r>
          </w:p>
        </w:tc>
      </w:tr>
      <w:tr w:rsidR="00F93E6B" w14:paraId="592F2659" w14:textId="77777777">
        <w:tblPrEx>
          <w:tblCellMar>
            <w:top w:w="0" w:type="dxa"/>
            <w:bottom w:w="0" w:type="dxa"/>
          </w:tblCellMar>
        </w:tblPrEx>
        <w:trPr>
          <w:cantSplit/>
        </w:trPr>
        <w:tc>
          <w:tcPr>
            <w:tcW w:w="1620" w:type="dxa"/>
            <w:tcBorders>
              <w:left w:val="single" w:sz="12" w:space="0" w:color="auto"/>
              <w:right w:val="nil"/>
            </w:tcBorders>
          </w:tcPr>
          <w:p w14:paraId="7EFD7535" w14:textId="77777777" w:rsidR="00F93E6B" w:rsidRDefault="00F93E6B">
            <w:pPr>
              <w:spacing w:before="20" w:after="20"/>
              <w:ind w:left="72" w:right="-108" w:hanging="72"/>
              <w:rPr>
                <w:color w:val="000000"/>
                <w:sz w:val="16"/>
              </w:rPr>
            </w:pPr>
            <w:r>
              <w:rPr>
                <w:color w:val="000000"/>
                <w:sz w:val="16"/>
              </w:rPr>
              <w:t>Ineluctable Echo</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Ineluctable Echo</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5C86712E" w14:textId="77777777" w:rsidR="00F93E6B" w:rsidRDefault="00F93E6B" w:rsidP="00246E2B">
            <w:pPr>
              <w:spacing w:before="20" w:after="20"/>
              <w:jc w:val="right"/>
              <w:rPr>
                <w:sz w:val="12"/>
              </w:rPr>
            </w:pPr>
            <w:r>
              <w:rPr>
                <w:sz w:val="12"/>
              </w:rPr>
              <w:t>(UA p93)</w:t>
            </w:r>
          </w:p>
        </w:tc>
        <w:tc>
          <w:tcPr>
            <w:tcW w:w="1620" w:type="dxa"/>
          </w:tcPr>
          <w:p w14:paraId="2CB0E687" w14:textId="77777777" w:rsidR="00F93E6B" w:rsidRDefault="00F93E6B">
            <w:pPr>
              <w:spacing w:before="20"/>
              <w:ind w:left="72" w:hanging="72"/>
              <w:rPr>
                <w:sz w:val="14"/>
              </w:rPr>
            </w:pPr>
            <w:r>
              <w:rPr>
                <w:sz w:val="14"/>
              </w:rPr>
              <w:t xml:space="preserve">Exposure to </w:t>
            </w:r>
            <w:r>
              <w:rPr>
                <w:i/>
                <w:sz w:val="14"/>
              </w:rPr>
              <w:t>Wail of the Banshee</w:t>
            </w:r>
            <w:r>
              <w:rPr>
                <w:sz w:val="14"/>
              </w:rPr>
              <w:t xml:space="preserve"> or any </w:t>
            </w:r>
            <w:r>
              <w:rPr>
                <w:i/>
                <w:sz w:val="14"/>
              </w:rPr>
              <w:t xml:space="preserve">Power Word </w:t>
            </w:r>
            <w:r>
              <w:rPr>
                <w:sz w:val="14"/>
              </w:rPr>
              <w:t>spell</w:t>
            </w:r>
          </w:p>
        </w:tc>
        <w:tc>
          <w:tcPr>
            <w:tcW w:w="6300" w:type="dxa"/>
            <w:tcBorders>
              <w:right w:val="single" w:sz="12" w:space="0" w:color="auto"/>
            </w:tcBorders>
            <w:vAlign w:val="center"/>
          </w:tcPr>
          <w:p w14:paraId="19888357" w14:textId="77777777" w:rsidR="00F93E6B" w:rsidRDefault="00F93E6B">
            <w:pPr>
              <w:pStyle w:val="Description"/>
              <w:spacing w:before="20"/>
            </w:pPr>
            <w:r>
              <w:t xml:space="preserve">If you are targeted with a </w:t>
            </w:r>
            <w:r>
              <w:rPr>
                <w:i/>
              </w:rPr>
              <w:t>Power Word</w:t>
            </w:r>
            <w:r>
              <w:t xml:space="preserve"> or </w:t>
            </w:r>
            <w:r>
              <w:rPr>
                <w:i/>
              </w:rPr>
              <w:t>Wail of the Banshee</w:t>
            </w:r>
            <w:r>
              <w:t xml:space="preserve">, the caster is effected also.  </w:t>
            </w:r>
          </w:p>
          <w:p w14:paraId="25236039" w14:textId="77777777" w:rsidR="00F93E6B" w:rsidRDefault="00F93E6B">
            <w:pPr>
              <w:pStyle w:val="Description"/>
              <w:spacing w:before="20"/>
            </w:pPr>
            <w:r>
              <w:t>Note that you are still effected normally.</w:t>
            </w:r>
          </w:p>
        </w:tc>
      </w:tr>
      <w:tr w:rsidR="00F93E6B" w14:paraId="536B0A1A" w14:textId="77777777">
        <w:tblPrEx>
          <w:tblCellMar>
            <w:top w:w="0" w:type="dxa"/>
            <w:bottom w:w="0" w:type="dxa"/>
          </w:tblCellMar>
        </w:tblPrEx>
        <w:trPr>
          <w:cantSplit/>
        </w:trPr>
        <w:tc>
          <w:tcPr>
            <w:tcW w:w="1620" w:type="dxa"/>
            <w:tcBorders>
              <w:left w:val="single" w:sz="12" w:space="0" w:color="auto"/>
              <w:right w:val="nil"/>
            </w:tcBorders>
          </w:tcPr>
          <w:p w14:paraId="00DF14A7" w14:textId="77777777" w:rsidR="00F93E6B" w:rsidRDefault="00F93E6B">
            <w:pPr>
              <w:spacing w:before="20" w:after="20"/>
              <w:ind w:left="72" w:right="-108" w:hanging="72"/>
              <w:rPr>
                <w:color w:val="000000"/>
                <w:sz w:val="16"/>
              </w:rPr>
            </w:pPr>
            <w:r>
              <w:rPr>
                <w:color w:val="000000"/>
                <w:sz w:val="16"/>
              </w:rPr>
              <w:t>Life Leech</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Life Leech</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092808DD" w14:textId="77777777" w:rsidR="00F93E6B" w:rsidRDefault="00F93E6B" w:rsidP="00246E2B">
            <w:pPr>
              <w:spacing w:before="20" w:after="20"/>
              <w:jc w:val="right"/>
              <w:rPr>
                <w:sz w:val="12"/>
              </w:rPr>
            </w:pPr>
            <w:r>
              <w:rPr>
                <w:sz w:val="12"/>
              </w:rPr>
              <w:t>(UA p93)</w:t>
            </w:r>
          </w:p>
        </w:tc>
        <w:tc>
          <w:tcPr>
            <w:tcW w:w="1620" w:type="dxa"/>
          </w:tcPr>
          <w:p w14:paraId="5FE8B09F" w14:textId="77777777" w:rsidR="00F93E6B" w:rsidRDefault="00F93E6B">
            <w:pPr>
              <w:spacing w:before="20"/>
              <w:ind w:left="72" w:hanging="72"/>
              <w:rPr>
                <w:sz w:val="14"/>
              </w:rPr>
            </w:pPr>
            <w:r>
              <w:rPr>
                <w:sz w:val="14"/>
              </w:rPr>
              <w:t xml:space="preserve">Exposure to </w:t>
            </w:r>
            <w:r>
              <w:rPr>
                <w:i/>
                <w:sz w:val="14"/>
              </w:rPr>
              <w:t>Death Knell</w:t>
            </w:r>
            <w:r>
              <w:rPr>
                <w:sz w:val="14"/>
              </w:rPr>
              <w:t xml:space="preserve"> or the ‘death touch’ domain ability</w:t>
            </w:r>
          </w:p>
        </w:tc>
        <w:tc>
          <w:tcPr>
            <w:tcW w:w="6300" w:type="dxa"/>
            <w:tcBorders>
              <w:right w:val="single" w:sz="12" w:space="0" w:color="auto"/>
            </w:tcBorders>
            <w:vAlign w:val="center"/>
          </w:tcPr>
          <w:p w14:paraId="7CCC9ACA" w14:textId="77777777" w:rsidR="00F93E6B" w:rsidRDefault="00F93E6B">
            <w:pPr>
              <w:pStyle w:val="Description"/>
              <w:spacing w:before="20"/>
            </w:pPr>
            <w:r>
              <w:t>Each dying or stable creature (i.e., any creature with –1 to –9 hp) within 30’ of you at the start of your turn loses 1 hp, which you gain as a Temporary HP for 10 minutes.</w:t>
            </w:r>
          </w:p>
          <w:p w14:paraId="505B236E" w14:textId="77777777" w:rsidR="00F93E6B" w:rsidRDefault="00F93E6B">
            <w:pPr>
              <w:pStyle w:val="Description"/>
              <w:spacing w:before="20"/>
            </w:pPr>
            <w:r>
              <w:t>You cannot suppress this power and it effects everyone in the area of effect.</w:t>
            </w:r>
          </w:p>
        </w:tc>
      </w:tr>
      <w:tr w:rsidR="00F93E6B" w14:paraId="46D1F228" w14:textId="77777777">
        <w:tblPrEx>
          <w:tblCellMar>
            <w:top w:w="0" w:type="dxa"/>
            <w:bottom w:w="0" w:type="dxa"/>
          </w:tblCellMar>
        </w:tblPrEx>
        <w:trPr>
          <w:cantSplit/>
        </w:trPr>
        <w:tc>
          <w:tcPr>
            <w:tcW w:w="1620" w:type="dxa"/>
            <w:tcBorders>
              <w:left w:val="single" w:sz="12" w:space="0" w:color="auto"/>
              <w:right w:val="nil"/>
            </w:tcBorders>
          </w:tcPr>
          <w:p w14:paraId="4C6F6ACD" w14:textId="77777777" w:rsidR="00F93E6B" w:rsidRDefault="00F93E6B">
            <w:pPr>
              <w:spacing w:before="20" w:after="20"/>
              <w:ind w:left="72" w:right="-108" w:hanging="72"/>
              <w:rPr>
                <w:color w:val="000000"/>
                <w:sz w:val="16"/>
              </w:rPr>
            </w:pPr>
            <w:r>
              <w:rPr>
                <w:color w:val="000000"/>
                <w:sz w:val="16"/>
              </w:rPr>
              <w:t>Live My Nightmare</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Live My Nightmare</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69610EC4" w14:textId="77777777" w:rsidR="00F93E6B" w:rsidRDefault="00F93E6B" w:rsidP="00246E2B">
            <w:pPr>
              <w:spacing w:before="20" w:after="20"/>
              <w:jc w:val="right"/>
              <w:rPr>
                <w:sz w:val="12"/>
              </w:rPr>
            </w:pPr>
            <w:r>
              <w:rPr>
                <w:sz w:val="12"/>
              </w:rPr>
              <w:t>(UA p94)</w:t>
            </w:r>
          </w:p>
        </w:tc>
        <w:tc>
          <w:tcPr>
            <w:tcW w:w="1620" w:type="dxa"/>
          </w:tcPr>
          <w:p w14:paraId="4B805C4E" w14:textId="77777777" w:rsidR="00F93E6B" w:rsidRDefault="00F93E6B">
            <w:pPr>
              <w:spacing w:before="20"/>
              <w:ind w:left="72" w:hanging="72"/>
              <w:rPr>
                <w:sz w:val="14"/>
              </w:rPr>
            </w:pPr>
            <w:r>
              <w:rPr>
                <w:sz w:val="14"/>
              </w:rPr>
              <w:t xml:space="preserve">Exposure to </w:t>
            </w:r>
            <w:r>
              <w:rPr>
                <w:i/>
                <w:sz w:val="14"/>
              </w:rPr>
              <w:t>Phantasmal Killer</w:t>
            </w:r>
            <w:r>
              <w:rPr>
                <w:sz w:val="14"/>
              </w:rPr>
              <w:t xml:space="preserve"> spell</w:t>
            </w:r>
          </w:p>
        </w:tc>
        <w:tc>
          <w:tcPr>
            <w:tcW w:w="6300" w:type="dxa"/>
            <w:tcBorders>
              <w:right w:val="single" w:sz="12" w:space="0" w:color="auto"/>
            </w:tcBorders>
            <w:vAlign w:val="center"/>
          </w:tcPr>
          <w:p w14:paraId="1661F3C8" w14:textId="77777777" w:rsidR="00F93E6B" w:rsidRDefault="00F93E6B">
            <w:pPr>
              <w:pStyle w:val="Description"/>
              <w:spacing w:before="20"/>
            </w:pPr>
            <w:r>
              <w:t xml:space="preserve">If you are targeted with a Divination spell or effect, you have the option of inflicting a </w:t>
            </w:r>
            <w:r>
              <w:rPr>
                <w:i/>
              </w:rPr>
              <w:t>Phantasmal Killer</w:t>
            </w:r>
            <w:r>
              <w:t xml:space="preserve"> on the caster (WillDisbelief DC 14 + your Charisma bonus.  If unsuccessful, FortNeg to avoid dying (same DC)).</w:t>
            </w:r>
          </w:p>
        </w:tc>
      </w:tr>
      <w:tr w:rsidR="00F93E6B" w14:paraId="547BA48F" w14:textId="77777777">
        <w:tblPrEx>
          <w:tblCellMar>
            <w:top w:w="0" w:type="dxa"/>
            <w:bottom w:w="0" w:type="dxa"/>
          </w:tblCellMar>
        </w:tblPrEx>
        <w:trPr>
          <w:cantSplit/>
        </w:trPr>
        <w:tc>
          <w:tcPr>
            <w:tcW w:w="1620" w:type="dxa"/>
            <w:tcBorders>
              <w:left w:val="single" w:sz="12" w:space="0" w:color="auto"/>
              <w:right w:val="nil"/>
            </w:tcBorders>
          </w:tcPr>
          <w:p w14:paraId="7F43D2B3" w14:textId="77777777" w:rsidR="00F93E6B" w:rsidRDefault="00F93E6B">
            <w:pPr>
              <w:spacing w:before="20" w:after="20"/>
              <w:ind w:left="72" w:right="-108" w:hanging="72"/>
              <w:rPr>
                <w:color w:val="000000"/>
                <w:sz w:val="16"/>
              </w:rPr>
            </w:pPr>
            <w:r>
              <w:rPr>
                <w:color w:val="000000"/>
                <w:sz w:val="16"/>
              </w:rPr>
              <w:t xml:space="preserve">Momentary Alteration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Momentary Alteration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67F72BFD" w14:textId="77777777" w:rsidR="00F93E6B" w:rsidRDefault="00F93E6B" w:rsidP="00246E2B">
            <w:pPr>
              <w:spacing w:before="20" w:after="20"/>
              <w:jc w:val="right"/>
              <w:rPr>
                <w:sz w:val="12"/>
              </w:rPr>
            </w:pPr>
            <w:r>
              <w:rPr>
                <w:sz w:val="12"/>
              </w:rPr>
              <w:t>(UA p94)</w:t>
            </w:r>
          </w:p>
        </w:tc>
        <w:tc>
          <w:tcPr>
            <w:tcW w:w="1620" w:type="dxa"/>
          </w:tcPr>
          <w:p w14:paraId="105F78A2" w14:textId="77777777" w:rsidR="00F93E6B" w:rsidRDefault="00F93E6B">
            <w:pPr>
              <w:spacing w:before="20"/>
              <w:ind w:left="72" w:hanging="72"/>
              <w:rPr>
                <w:sz w:val="14"/>
              </w:rPr>
            </w:pPr>
            <w:r>
              <w:rPr>
                <w:sz w:val="14"/>
              </w:rPr>
              <w:t xml:space="preserve">Exposure to </w:t>
            </w:r>
            <w:r>
              <w:rPr>
                <w:i/>
                <w:sz w:val="14"/>
              </w:rPr>
              <w:t>Alter Self</w:t>
            </w:r>
            <w:r>
              <w:rPr>
                <w:sz w:val="14"/>
              </w:rPr>
              <w:t xml:space="preserve"> spell</w:t>
            </w:r>
          </w:p>
        </w:tc>
        <w:tc>
          <w:tcPr>
            <w:tcW w:w="6300" w:type="dxa"/>
            <w:tcBorders>
              <w:right w:val="single" w:sz="12" w:space="0" w:color="auto"/>
            </w:tcBorders>
            <w:vAlign w:val="center"/>
          </w:tcPr>
          <w:p w14:paraId="39A38BA9" w14:textId="77777777" w:rsidR="00F93E6B" w:rsidRDefault="00F93E6B">
            <w:pPr>
              <w:pStyle w:val="Description"/>
              <w:spacing w:before="20"/>
            </w:pPr>
            <w:r>
              <w:t xml:space="preserve">When you take this feat, choose one of the forms that you have turned into using </w:t>
            </w:r>
            <w:r>
              <w:rPr>
                <w:i/>
              </w:rPr>
              <w:t>Alter Self</w:t>
            </w:r>
            <w:r>
              <w:t>.  You may change into that form for 1 minute, once per day.</w:t>
            </w:r>
          </w:p>
          <w:p w14:paraId="52319DB2" w14:textId="77777777" w:rsidR="00F93E6B" w:rsidRDefault="00F93E6B">
            <w:pPr>
              <w:pStyle w:val="Description"/>
              <w:spacing w:before="20"/>
            </w:pPr>
            <w:r>
              <w:t>You may take this feat multiple times.  Each time, either choose another form or the same form again (granting 1 extra minute per day).</w:t>
            </w:r>
          </w:p>
        </w:tc>
      </w:tr>
      <w:tr w:rsidR="00F93E6B" w14:paraId="140FFC25" w14:textId="77777777">
        <w:tblPrEx>
          <w:tblCellMar>
            <w:top w:w="0" w:type="dxa"/>
            <w:bottom w:w="0" w:type="dxa"/>
          </w:tblCellMar>
        </w:tblPrEx>
        <w:trPr>
          <w:cantSplit/>
        </w:trPr>
        <w:tc>
          <w:tcPr>
            <w:tcW w:w="1620" w:type="dxa"/>
            <w:tcBorders>
              <w:left w:val="single" w:sz="12" w:space="0" w:color="auto"/>
              <w:right w:val="nil"/>
            </w:tcBorders>
          </w:tcPr>
          <w:p w14:paraId="2664D532" w14:textId="77777777" w:rsidR="00F93E6B" w:rsidRDefault="00F93E6B">
            <w:pPr>
              <w:spacing w:before="20" w:after="20"/>
              <w:ind w:left="72" w:right="-108" w:hanging="72"/>
              <w:rPr>
                <w:color w:val="000000"/>
                <w:sz w:val="16"/>
              </w:rPr>
            </w:pPr>
            <w:r>
              <w:rPr>
                <w:color w:val="000000"/>
                <w:sz w:val="16"/>
              </w:rPr>
              <w:t xml:space="preserve">Naturalized Denizen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Naturalized Denizen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0553B170" w14:textId="77777777" w:rsidR="00F93E6B" w:rsidRDefault="00F93E6B" w:rsidP="00246E2B">
            <w:pPr>
              <w:spacing w:before="20" w:after="20"/>
              <w:jc w:val="right"/>
              <w:rPr>
                <w:sz w:val="12"/>
              </w:rPr>
            </w:pPr>
            <w:r>
              <w:rPr>
                <w:sz w:val="12"/>
              </w:rPr>
              <w:t>(UA p94)</w:t>
            </w:r>
          </w:p>
        </w:tc>
        <w:tc>
          <w:tcPr>
            <w:tcW w:w="1620" w:type="dxa"/>
          </w:tcPr>
          <w:p w14:paraId="76CADA18" w14:textId="77777777" w:rsidR="00F93E6B" w:rsidRDefault="00F93E6B">
            <w:pPr>
              <w:spacing w:before="20"/>
              <w:ind w:left="72" w:hanging="72"/>
              <w:rPr>
                <w:sz w:val="14"/>
              </w:rPr>
            </w:pPr>
            <w:r>
              <w:rPr>
                <w:sz w:val="14"/>
              </w:rPr>
              <w:t xml:space="preserve">Exposure to </w:t>
            </w:r>
            <w:r>
              <w:rPr>
                <w:i/>
                <w:sz w:val="14"/>
              </w:rPr>
              <w:t xml:space="preserve">Dimen-sional Anchor </w:t>
            </w:r>
            <w:r>
              <w:rPr>
                <w:sz w:val="14"/>
              </w:rPr>
              <w:t>spell</w:t>
            </w:r>
          </w:p>
        </w:tc>
        <w:tc>
          <w:tcPr>
            <w:tcW w:w="6300" w:type="dxa"/>
            <w:tcBorders>
              <w:right w:val="single" w:sz="12" w:space="0" w:color="auto"/>
            </w:tcBorders>
            <w:vAlign w:val="center"/>
          </w:tcPr>
          <w:p w14:paraId="5F1DC4B3" w14:textId="77777777" w:rsidR="00F93E6B" w:rsidRDefault="00F93E6B">
            <w:pPr>
              <w:pStyle w:val="Description"/>
              <w:spacing w:before="20"/>
            </w:pPr>
            <w:r>
              <w:t xml:space="preserve">You lose your ‘extraplanar’ subtype.  This makes you immune to </w:t>
            </w:r>
            <w:r>
              <w:rPr>
                <w:i/>
              </w:rPr>
              <w:t>Banishment</w:t>
            </w:r>
            <w:r>
              <w:t xml:space="preserve">, </w:t>
            </w:r>
            <w:r>
              <w:rPr>
                <w:i/>
              </w:rPr>
              <w:t>Dismissal</w:t>
            </w:r>
            <w:r>
              <w:t>, and similar effects.</w:t>
            </w:r>
          </w:p>
        </w:tc>
      </w:tr>
      <w:tr w:rsidR="00F93E6B" w14:paraId="3F7D4C79" w14:textId="77777777">
        <w:tblPrEx>
          <w:tblCellMar>
            <w:top w:w="0" w:type="dxa"/>
            <w:bottom w:w="0" w:type="dxa"/>
          </w:tblCellMar>
        </w:tblPrEx>
        <w:trPr>
          <w:cantSplit/>
        </w:trPr>
        <w:tc>
          <w:tcPr>
            <w:tcW w:w="1620" w:type="dxa"/>
            <w:tcBorders>
              <w:left w:val="single" w:sz="12" w:space="0" w:color="auto"/>
              <w:right w:val="nil"/>
            </w:tcBorders>
          </w:tcPr>
          <w:p w14:paraId="4448C73F" w14:textId="77777777" w:rsidR="00F93E6B" w:rsidRDefault="00F93E6B">
            <w:pPr>
              <w:spacing w:before="20" w:after="20"/>
              <w:ind w:left="72" w:right="-108" w:hanging="72"/>
              <w:rPr>
                <w:color w:val="000000"/>
                <w:sz w:val="16"/>
              </w:rPr>
            </w:pPr>
            <w:r>
              <w:rPr>
                <w:color w:val="000000"/>
                <w:sz w:val="16"/>
              </w:rPr>
              <w:t xml:space="preserve">Omniscient Whispers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Omniscient Whispers</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37109161" w14:textId="77777777" w:rsidR="00F93E6B" w:rsidRDefault="00F93E6B" w:rsidP="00246E2B">
            <w:pPr>
              <w:spacing w:before="20" w:after="20"/>
              <w:jc w:val="right"/>
              <w:rPr>
                <w:sz w:val="12"/>
              </w:rPr>
            </w:pPr>
            <w:r>
              <w:rPr>
                <w:sz w:val="12"/>
              </w:rPr>
              <w:t>(UA p94)</w:t>
            </w:r>
          </w:p>
        </w:tc>
        <w:tc>
          <w:tcPr>
            <w:tcW w:w="1620" w:type="dxa"/>
          </w:tcPr>
          <w:p w14:paraId="11A619BF" w14:textId="77777777" w:rsidR="00F93E6B" w:rsidRDefault="00F93E6B">
            <w:pPr>
              <w:spacing w:before="20"/>
              <w:ind w:left="72" w:hanging="72"/>
              <w:rPr>
                <w:sz w:val="14"/>
              </w:rPr>
            </w:pPr>
            <w:r>
              <w:rPr>
                <w:sz w:val="14"/>
              </w:rPr>
              <w:t xml:space="preserve">Exposure to </w:t>
            </w:r>
            <w:r>
              <w:rPr>
                <w:i/>
                <w:sz w:val="14"/>
              </w:rPr>
              <w:t>Commune</w:t>
            </w:r>
            <w:r>
              <w:rPr>
                <w:sz w:val="14"/>
              </w:rPr>
              <w:t xml:space="preserve"> or </w:t>
            </w:r>
            <w:r>
              <w:rPr>
                <w:i/>
                <w:sz w:val="14"/>
              </w:rPr>
              <w:t>Contact Other Plane</w:t>
            </w:r>
            <w:r>
              <w:rPr>
                <w:sz w:val="14"/>
              </w:rPr>
              <w:t xml:space="preserve"> spells</w:t>
            </w:r>
          </w:p>
        </w:tc>
        <w:tc>
          <w:tcPr>
            <w:tcW w:w="6300" w:type="dxa"/>
            <w:tcBorders>
              <w:right w:val="single" w:sz="12" w:space="0" w:color="auto"/>
            </w:tcBorders>
            <w:vAlign w:val="center"/>
          </w:tcPr>
          <w:p w14:paraId="2C367042" w14:textId="77777777" w:rsidR="00F93E6B" w:rsidRDefault="00F93E6B">
            <w:pPr>
              <w:pStyle w:val="Description"/>
              <w:spacing w:before="20"/>
            </w:pPr>
            <w:r>
              <w:rPr>
                <w:i/>
              </w:rPr>
              <w:t>Commune</w:t>
            </w:r>
            <w:r>
              <w:t>, 1/week.  Using this ability leaves you Exhausted.</w:t>
            </w:r>
          </w:p>
        </w:tc>
      </w:tr>
      <w:tr w:rsidR="00F93E6B" w14:paraId="1C6BCE21" w14:textId="77777777">
        <w:tblPrEx>
          <w:tblCellMar>
            <w:top w:w="0" w:type="dxa"/>
            <w:bottom w:w="0" w:type="dxa"/>
          </w:tblCellMar>
        </w:tblPrEx>
        <w:trPr>
          <w:cantSplit/>
        </w:trPr>
        <w:tc>
          <w:tcPr>
            <w:tcW w:w="1620" w:type="dxa"/>
            <w:tcBorders>
              <w:left w:val="single" w:sz="12" w:space="0" w:color="auto"/>
              <w:right w:val="nil"/>
            </w:tcBorders>
          </w:tcPr>
          <w:p w14:paraId="44EB9626" w14:textId="77777777" w:rsidR="00F93E6B" w:rsidRDefault="00F93E6B">
            <w:pPr>
              <w:spacing w:before="20" w:after="20"/>
              <w:ind w:left="72" w:right="-108" w:hanging="72"/>
              <w:rPr>
                <w:color w:val="000000"/>
                <w:sz w:val="16"/>
              </w:rPr>
            </w:pPr>
            <w:r>
              <w:rPr>
                <w:color w:val="000000"/>
                <w:sz w:val="16"/>
              </w:rPr>
              <w:t xml:space="preserve">Photosynthetic </w:t>
            </w:r>
            <w:r w:rsidRPr="00386492">
              <w:rPr>
                <w:color w:val="000000"/>
                <w:sz w:val="16"/>
                <w:szCs w:val="16"/>
              </w:rPr>
              <w:t xml:space="preserve">Skin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Photosynthetic Skin</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1CEC01A1" w14:textId="77777777" w:rsidR="00F93E6B" w:rsidRDefault="00F93E6B" w:rsidP="00246E2B">
            <w:pPr>
              <w:spacing w:before="20" w:after="20"/>
              <w:jc w:val="right"/>
              <w:rPr>
                <w:sz w:val="12"/>
              </w:rPr>
            </w:pPr>
            <w:r>
              <w:rPr>
                <w:sz w:val="12"/>
              </w:rPr>
              <w:t>(UA p94)</w:t>
            </w:r>
          </w:p>
        </w:tc>
        <w:tc>
          <w:tcPr>
            <w:tcW w:w="1620" w:type="dxa"/>
          </w:tcPr>
          <w:p w14:paraId="25073E74" w14:textId="77777777" w:rsidR="00F93E6B" w:rsidRDefault="00F93E6B">
            <w:pPr>
              <w:spacing w:before="20"/>
              <w:ind w:left="72" w:hanging="72"/>
              <w:rPr>
                <w:sz w:val="14"/>
              </w:rPr>
            </w:pPr>
            <w:r>
              <w:rPr>
                <w:sz w:val="14"/>
              </w:rPr>
              <w:t xml:space="preserve">Exposure to </w:t>
            </w:r>
            <w:r>
              <w:rPr>
                <w:i/>
                <w:sz w:val="14"/>
              </w:rPr>
              <w:t xml:space="preserve">Barkskin </w:t>
            </w:r>
            <w:r>
              <w:rPr>
                <w:sz w:val="14"/>
              </w:rPr>
              <w:t>spell</w:t>
            </w:r>
          </w:p>
        </w:tc>
        <w:tc>
          <w:tcPr>
            <w:tcW w:w="6300" w:type="dxa"/>
            <w:tcBorders>
              <w:right w:val="single" w:sz="12" w:space="0" w:color="auto"/>
            </w:tcBorders>
            <w:vAlign w:val="center"/>
          </w:tcPr>
          <w:p w14:paraId="21F3AE20" w14:textId="77777777" w:rsidR="00F93E6B" w:rsidRDefault="00F93E6B">
            <w:pPr>
              <w:pStyle w:val="Description"/>
              <w:spacing w:before="20"/>
            </w:pPr>
            <w:r>
              <w:t>+2 Enhancement bonus to your Natural Armor when outside during the day.</w:t>
            </w:r>
          </w:p>
        </w:tc>
      </w:tr>
      <w:tr w:rsidR="00F93E6B" w14:paraId="5C5DDBA6" w14:textId="77777777">
        <w:tblPrEx>
          <w:tblCellMar>
            <w:top w:w="0" w:type="dxa"/>
            <w:bottom w:w="0" w:type="dxa"/>
          </w:tblCellMar>
        </w:tblPrEx>
        <w:trPr>
          <w:cantSplit/>
        </w:trPr>
        <w:tc>
          <w:tcPr>
            <w:tcW w:w="1620" w:type="dxa"/>
            <w:tcBorders>
              <w:left w:val="single" w:sz="12" w:space="0" w:color="auto"/>
              <w:right w:val="nil"/>
            </w:tcBorders>
          </w:tcPr>
          <w:p w14:paraId="6ECF8CEB" w14:textId="77777777" w:rsidR="00F93E6B" w:rsidRDefault="00F93E6B">
            <w:pPr>
              <w:spacing w:before="20" w:after="20"/>
              <w:ind w:left="72" w:right="-108" w:hanging="72"/>
              <w:rPr>
                <w:color w:val="000000"/>
                <w:sz w:val="16"/>
              </w:rPr>
            </w:pPr>
            <w:r>
              <w:rPr>
                <w:color w:val="000000"/>
                <w:sz w:val="16"/>
              </w:rPr>
              <w:t xml:space="preserve">Polar Chill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Polar Chill</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tcBorders>
            <w:vAlign w:val="bottom"/>
          </w:tcPr>
          <w:p w14:paraId="2B5E17C5" w14:textId="77777777" w:rsidR="00F93E6B" w:rsidRDefault="00F93E6B" w:rsidP="00246E2B">
            <w:pPr>
              <w:spacing w:before="20" w:after="20"/>
              <w:jc w:val="right"/>
              <w:rPr>
                <w:sz w:val="12"/>
              </w:rPr>
            </w:pPr>
            <w:r>
              <w:rPr>
                <w:sz w:val="12"/>
              </w:rPr>
              <w:t>(UA p94)</w:t>
            </w:r>
          </w:p>
        </w:tc>
        <w:tc>
          <w:tcPr>
            <w:tcW w:w="1620" w:type="dxa"/>
          </w:tcPr>
          <w:p w14:paraId="53C2B8E8" w14:textId="77777777" w:rsidR="00F93E6B" w:rsidRDefault="00F93E6B">
            <w:pPr>
              <w:spacing w:before="20"/>
              <w:ind w:left="72" w:right="-108" w:hanging="72"/>
              <w:rPr>
                <w:sz w:val="14"/>
              </w:rPr>
            </w:pPr>
            <w:r>
              <w:rPr>
                <w:sz w:val="14"/>
              </w:rPr>
              <w:t xml:space="preserve">Exposure to </w:t>
            </w:r>
            <w:r>
              <w:rPr>
                <w:i/>
                <w:sz w:val="14"/>
              </w:rPr>
              <w:t>Cone of Cold</w:t>
            </w:r>
            <w:r>
              <w:rPr>
                <w:sz w:val="14"/>
              </w:rPr>
              <w:t xml:space="preserve"> or </w:t>
            </w:r>
            <w:r>
              <w:rPr>
                <w:i/>
                <w:sz w:val="14"/>
              </w:rPr>
              <w:t>Ice Storm</w:t>
            </w:r>
            <w:r>
              <w:rPr>
                <w:sz w:val="14"/>
              </w:rPr>
              <w:t xml:space="preserve"> spells</w:t>
            </w:r>
          </w:p>
        </w:tc>
        <w:tc>
          <w:tcPr>
            <w:tcW w:w="6300" w:type="dxa"/>
            <w:tcBorders>
              <w:right w:val="single" w:sz="12" w:space="0" w:color="auto"/>
            </w:tcBorders>
            <w:vAlign w:val="center"/>
          </w:tcPr>
          <w:p w14:paraId="703C7C09" w14:textId="77777777" w:rsidR="00F93E6B" w:rsidRDefault="00F93E6B">
            <w:pPr>
              <w:pStyle w:val="Description"/>
              <w:spacing w:before="20"/>
            </w:pPr>
            <w:r>
              <w:t>Coat the ground around you in a 20’ radius with ice, once per day.  The effect lasts for 1 minute.  Any creature trying to go through one of the frozen spaces requires 2 spaces of movement &amp; any Balance or Tumble check has +5 DC.</w:t>
            </w:r>
          </w:p>
          <w:p w14:paraId="5B6F6AB7" w14:textId="77777777" w:rsidR="00F93E6B" w:rsidRDefault="00F93E6B">
            <w:pPr>
              <w:pStyle w:val="Description"/>
              <w:spacing w:before="20"/>
            </w:pPr>
            <w:r>
              <w:t>You must be touching the ground in less than 100 degree temperature air to use this ability.</w:t>
            </w:r>
          </w:p>
        </w:tc>
      </w:tr>
      <w:tr w:rsidR="00F93E6B" w14:paraId="5941E01A"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7C06219" w14:textId="77777777" w:rsidR="00F93E6B" w:rsidRDefault="00F93E6B">
            <w:pPr>
              <w:spacing w:before="20" w:after="20"/>
              <w:ind w:left="72" w:right="-108" w:hanging="72"/>
              <w:rPr>
                <w:color w:val="000000"/>
                <w:sz w:val="16"/>
              </w:rPr>
            </w:pPr>
            <w:r>
              <w:rPr>
                <w:color w:val="000000"/>
                <w:sz w:val="16"/>
              </w:rPr>
              <w:t xml:space="preserve">Residual Rebound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Residual Rebound</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bottom w:val="single" w:sz="4" w:space="0" w:color="auto"/>
            </w:tcBorders>
            <w:vAlign w:val="bottom"/>
          </w:tcPr>
          <w:p w14:paraId="4A80170C" w14:textId="77777777" w:rsidR="00F93E6B" w:rsidRDefault="00F93E6B" w:rsidP="00246E2B">
            <w:pPr>
              <w:spacing w:before="20" w:after="20"/>
              <w:jc w:val="right"/>
              <w:rPr>
                <w:sz w:val="12"/>
              </w:rPr>
            </w:pPr>
            <w:r>
              <w:rPr>
                <w:sz w:val="12"/>
              </w:rPr>
              <w:t>(UA p94)</w:t>
            </w:r>
          </w:p>
        </w:tc>
        <w:tc>
          <w:tcPr>
            <w:tcW w:w="1620" w:type="dxa"/>
            <w:tcBorders>
              <w:bottom w:val="single" w:sz="4" w:space="0" w:color="auto"/>
            </w:tcBorders>
          </w:tcPr>
          <w:p w14:paraId="2F010984" w14:textId="77777777" w:rsidR="00F93E6B" w:rsidRDefault="00F93E6B">
            <w:pPr>
              <w:spacing w:before="20"/>
              <w:ind w:left="72" w:hanging="72"/>
              <w:rPr>
                <w:sz w:val="14"/>
              </w:rPr>
            </w:pPr>
            <w:r>
              <w:rPr>
                <w:sz w:val="14"/>
              </w:rPr>
              <w:t xml:space="preserve">Exposure to </w:t>
            </w:r>
            <w:r>
              <w:rPr>
                <w:i/>
                <w:sz w:val="14"/>
              </w:rPr>
              <w:t>Spell Resistance</w:t>
            </w:r>
            <w:r>
              <w:rPr>
                <w:sz w:val="14"/>
              </w:rPr>
              <w:t xml:space="preserve"> or </w:t>
            </w:r>
            <w:r>
              <w:rPr>
                <w:i/>
                <w:sz w:val="14"/>
              </w:rPr>
              <w:t>Spell Turning</w:t>
            </w:r>
            <w:r>
              <w:rPr>
                <w:sz w:val="14"/>
              </w:rPr>
              <w:t xml:space="preserve"> spells</w:t>
            </w:r>
          </w:p>
        </w:tc>
        <w:tc>
          <w:tcPr>
            <w:tcW w:w="6300" w:type="dxa"/>
            <w:tcBorders>
              <w:bottom w:val="single" w:sz="4" w:space="0" w:color="auto"/>
              <w:right w:val="single" w:sz="12" w:space="0" w:color="auto"/>
            </w:tcBorders>
            <w:vAlign w:val="center"/>
          </w:tcPr>
          <w:p w14:paraId="55D6E4D8" w14:textId="77777777" w:rsidR="00F93E6B" w:rsidRDefault="00F93E6B">
            <w:pPr>
              <w:pStyle w:val="Description"/>
              <w:spacing w:before="20"/>
            </w:pPr>
            <w:r>
              <w:t xml:space="preserve">If you roll a Natural 20 on a saving throw against a Targeted Spell (i.e., not area of effect), the spell reflects back at its caster as if effected by </w:t>
            </w:r>
            <w:r>
              <w:rPr>
                <w:i/>
              </w:rPr>
              <w:t>Spell Turning</w:t>
            </w:r>
            <w:r>
              <w:t xml:space="preserve"> (except this ability effects Touch spells too).</w:t>
            </w:r>
          </w:p>
          <w:p w14:paraId="30160EC8" w14:textId="77777777" w:rsidR="00F93E6B" w:rsidRDefault="00F93E6B">
            <w:pPr>
              <w:pStyle w:val="Description"/>
              <w:spacing w:before="20"/>
            </w:pPr>
            <w:r>
              <w:t>This ability does not effect spells that to not allow a saving throw.</w:t>
            </w:r>
          </w:p>
        </w:tc>
      </w:tr>
      <w:tr w:rsidR="00F93E6B" w14:paraId="1510DB5A"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4F3F304B" w14:textId="77777777" w:rsidR="00F93E6B" w:rsidRDefault="00F93E6B">
            <w:pPr>
              <w:spacing w:before="20" w:after="20"/>
              <w:ind w:left="72" w:right="-108" w:hanging="72"/>
              <w:rPr>
                <w:color w:val="000000"/>
                <w:sz w:val="16"/>
              </w:rPr>
            </w:pPr>
            <w:r>
              <w:rPr>
                <w:color w:val="000000"/>
                <w:sz w:val="16"/>
              </w:rPr>
              <w:t xml:space="preserve">Stench of the Dead </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Stench of the Dead</w:instrText>
            </w:r>
            <w:r w:rsidRPr="00386492">
              <w:rPr>
                <w:sz w:val="16"/>
                <w:szCs w:val="16"/>
              </w:rPr>
              <w:instrText xml:space="preserve">" </w:instrText>
            </w:r>
            <w:r w:rsidRPr="00386492">
              <w:rPr>
                <w:color w:val="000000"/>
                <w:sz w:val="16"/>
                <w:szCs w:val="16"/>
              </w:rPr>
              <w:fldChar w:fldCharType="end"/>
            </w:r>
            <w:r>
              <w:rPr>
                <w:sz w:val="16"/>
              </w:rPr>
              <w:br/>
            </w:r>
            <w:r>
              <w:rPr>
                <w:sz w:val="14"/>
              </w:rPr>
              <w:t>[Spelltouched]</w:t>
            </w:r>
          </w:p>
        </w:tc>
        <w:tc>
          <w:tcPr>
            <w:tcW w:w="900" w:type="dxa"/>
            <w:tcBorders>
              <w:left w:val="nil"/>
              <w:bottom w:val="single" w:sz="12" w:space="0" w:color="auto"/>
            </w:tcBorders>
            <w:vAlign w:val="bottom"/>
          </w:tcPr>
          <w:p w14:paraId="462C87D6" w14:textId="77777777" w:rsidR="00F93E6B" w:rsidRDefault="00F93E6B" w:rsidP="00246E2B">
            <w:pPr>
              <w:spacing w:before="20" w:after="20"/>
              <w:jc w:val="right"/>
              <w:rPr>
                <w:sz w:val="12"/>
              </w:rPr>
            </w:pPr>
            <w:r>
              <w:rPr>
                <w:sz w:val="12"/>
              </w:rPr>
              <w:t>(UA p94)</w:t>
            </w:r>
          </w:p>
        </w:tc>
        <w:tc>
          <w:tcPr>
            <w:tcW w:w="1620" w:type="dxa"/>
            <w:tcBorders>
              <w:bottom w:val="single" w:sz="12" w:space="0" w:color="auto"/>
            </w:tcBorders>
          </w:tcPr>
          <w:p w14:paraId="3563E75F" w14:textId="77777777" w:rsidR="00F93E6B" w:rsidRDefault="00F93E6B">
            <w:pPr>
              <w:spacing w:before="20"/>
              <w:ind w:left="72" w:hanging="72"/>
              <w:rPr>
                <w:sz w:val="14"/>
              </w:rPr>
            </w:pPr>
            <w:r>
              <w:rPr>
                <w:sz w:val="14"/>
              </w:rPr>
              <w:t xml:space="preserve">Exposure to </w:t>
            </w:r>
            <w:r>
              <w:rPr>
                <w:i/>
                <w:sz w:val="14"/>
              </w:rPr>
              <w:t>Ghoul Touch</w:t>
            </w:r>
            <w:r>
              <w:rPr>
                <w:sz w:val="14"/>
              </w:rPr>
              <w:t xml:space="preserve"> or </w:t>
            </w:r>
            <w:r>
              <w:rPr>
                <w:i/>
                <w:sz w:val="14"/>
              </w:rPr>
              <w:t xml:space="preserve">Vampiric Touch </w:t>
            </w:r>
            <w:r>
              <w:rPr>
                <w:sz w:val="14"/>
              </w:rPr>
              <w:t>spells</w:t>
            </w:r>
          </w:p>
        </w:tc>
        <w:tc>
          <w:tcPr>
            <w:tcW w:w="6300" w:type="dxa"/>
            <w:tcBorders>
              <w:bottom w:val="single" w:sz="12" w:space="0" w:color="auto"/>
              <w:right w:val="single" w:sz="12" w:space="0" w:color="auto"/>
            </w:tcBorders>
            <w:vAlign w:val="center"/>
          </w:tcPr>
          <w:p w14:paraId="54AFFE0E" w14:textId="77777777" w:rsidR="00F93E6B" w:rsidRDefault="00F93E6B">
            <w:pPr>
              <w:pStyle w:val="Description"/>
              <w:spacing w:before="20"/>
            </w:pPr>
            <w:r>
              <w:t>Any creature adjacent to you becomes Sickened due to the smell (</w:t>
            </w:r>
            <w:smartTag w:uri="urn:schemas-microsoft-com:office:smarttags" w:element="place">
              <w:smartTag w:uri="urn:schemas-microsoft-com:office:smarttags" w:element="City">
                <w:r>
                  <w:t>FortNeg</w:t>
                </w:r>
              </w:smartTag>
              <w:r>
                <w:t xml:space="preserve">  </w:t>
              </w:r>
              <w:smartTag w:uri="urn:schemas-microsoft-com:office:smarttags" w:element="State">
                <w:r>
                  <w:t>DC</w:t>
                </w:r>
              </w:smartTag>
            </w:smartTag>
            <w:r>
              <w:t xml:space="preserve"> 12 + your Charisma modifier).  The effect lasts until the creature has not been adjacent to you for 1d4 rounds.</w:t>
            </w:r>
          </w:p>
          <w:p w14:paraId="7EB2310E" w14:textId="77777777" w:rsidR="00F93E6B" w:rsidRDefault="00F93E6B">
            <w:pPr>
              <w:pStyle w:val="Description"/>
              <w:spacing w:before="20"/>
            </w:pPr>
            <w:r>
              <w:t xml:space="preserve">You </w:t>
            </w:r>
            <w:r>
              <w:rPr>
                <w:u w:val="single"/>
              </w:rPr>
              <w:t>cannot</w:t>
            </w:r>
            <w:r>
              <w:t xml:space="preserve"> suppress this ability.</w:t>
            </w:r>
          </w:p>
        </w:tc>
      </w:tr>
    </w:tbl>
    <w:p w14:paraId="42BBC983" w14:textId="77777777" w:rsidR="00246E2B" w:rsidRDefault="00246E2B">
      <w:pPr>
        <w:pStyle w:val="Heading1"/>
      </w:pPr>
    </w:p>
    <w:p w14:paraId="392E7ACF" w14:textId="77777777" w:rsidR="00246E2B" w:rsidRDefault="00246E2B" w:rsidP="00246E2B">
      <w:pPr>
        <w:pStyle w:val="Heading2"/>
      </w:pPr>
      <w:r>
        <w:br w:type="page"/>
      </w:r>
      <w:bookmarkStart w:id="243" w:name="_Toc173668327"/>
      <w:r>
        <w:t>Astrological</w:t>
      </w:r>
      <w:bookmarkEnd w:id="243"/>
    </w:p>
    <w:p w14:paraId="472A3755" w14:textId="77777777" w:rsidR="00246E2B" w:rsidRDefault="00246E2B" w:rsidP="00246E2B">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00"/>
        <w:gridCol w:w="1620"/>
        <w:gridCol w:w="6300"/>
      </w:tblGrid>
      <w:tr w:rsidR="00F93E6B" w14:paraId="5BC8A767" w14:textId="77777777">
        <w:tblPrEx>
          <w:tblCellMar>
            <w:top w:w="0" w:type="dxa"/>
            <w:bottom w:w="0" w:type="dxa"/>
          </w:tblCellMar>
        </w:tblPrEx>
        <w:trPr>
          <w:cantSplit/>
          <w:trHeight w:val="242"/>
          <w:tblHeader/>
        </w:trPr>
        <w:tc>
          <w:tcPr>
            <w:tcW w:w="1620" w:type="dxa"/>
            <w:tcBorders>
              <w:top w:val="single" w:sz="12" w:space="0" w:color="auto"/>
              <w:left w:val="single" w:sz="12" w:space="0" w:color="auto"/>
              <w:bottom w:val="double" w:sz="6" w:space="0" w:color="auto"/>
              <w:right w:val="nil"/>
            </w:tcBorders>
            <w:vAlign w:val="center"/>
          </w:tcPr>
          <w:p w14:paraId="39999371" w14:textId="77777777" w:rsidR="00F93E6B" w:rsidRPr="00B00DFD" w:rsidRDefault="00F93E6B" w:rsidP="00601796">
            <w:pPr>
              <w:spacing w:before="20" w:after="20"/>
              <w:ind w:left="72" w:right="-108" w:hanging="72"/>
              <w:rPr>
                <w:sz w:val="18"/>
                <w:szCs w:val="18"/>
              </w:rPr>
            </w:pPr>
            <w:r>
              <w:rPr>
                <w:sz w:val="18"/>
                <w:szCs w:val="18"/>
              </w:rPr>
              <w:t>Astrological Feats</w:t>
            </w:r>
          </w:p>
        </w:tc>
        <w:tc>
          <w:tcPr>
            <w:tcW w:w="900" w:type="dxa"/>
            <w:tcBorders>
              <w:top w:val="single" w:sz="12" w:space="0" w:color="auto"/>
              <w:left w:val="nil"/>
              <w:bottom w:val="double" w:sz="6" w:space="0" w:color="auto"/>
            </w:tcBorders>
            <w:vAlign w:val="center"/>
          </w:tcPr>
          <w:p w14:paraId="53BA2E8A" w14:textId="77777777" w:rsidR="00F93E6B" w:rsidRDefault="00F93E6B" w:rsidP="00246E2B">
            <w:pPr>
              <w:spacing w:before="20" w:after="20"/>
              <w:jc w:val="right"/>
              <w:rPr>
                <w:sz w:val="16"/>
              </w:rPr>
            </w:pPr>
            <w:r>
              <w:rPr>
                <w:sz w:val="16"/>
              </w:rPr>
              <w:t>Source</w:t>
            </w:r>
          </w:p>
        </w:tc>
        <w:tc>
          <w:tcPr>
            <w:tcW w:w="1620" w:type="dxa"/>
            <w:tcBorders>
              <w:top w:val="single" w:sz="12" w:space="0" w:color="auto"/>
              <w:bottom w:val="double" w:sz="6" w:space="0" w:color="auto"/>
            </w:tcBorders>
            <w:vAlign w:val="center"/>
          </w:tcPr>
          <w:p w14:paraId="289851D4" w14:textId="77777777" w:rsidR="00F93E6B" w:rsidRDefault="00F93E6B" w:rsidP="00246E2B">
            <w:pPr>
              <w:spacing w:before="20" w:after="20"/>
              <w:ind w:left="72" w:hanging="72"/>
              <w:rPr>
                <w:sz w:val="16"/>
              </w:rPr>
            </w:pPr>
            <w:r>
              <w:rPr>
                <w:sz w:val="16"/>
              </w:rPr>
              <w:t>Prerequisite</w:t>
            </w:r>
          </w:p>
        </w:tc>
        <w:tc>
          <w:tcPr>
            <w:tcW w:w="6300" w:type="dxa"/>
            <w:tcBorders>
              <w:top w:val="single" w:sz="12" w:space="0" w:color="auto"/>
              <w:bottom w:val="double" w:sz="6" w:space="0" w:color="auto"/>
              <w:right w:val="single" w:sz="12" w:space="0" w:color="auto"/>
            </w:tcBorders>
            <w:vAlign w:val="center"/>
          </w:tcPr>
          <w:p w14:paraId="768808DB" w14:textId="77777777" w:rsidR="00F93E6B" w:rsidRDefault="00F93E6B" w:rsidP="00246E2B">
            <w:pPr>
              <w:spacing w:before="20" w:after="20"/>
              <w:ind w:left="72" w:hanging="72"/>
              <w:rPr>
                <w:sz w:val="16"/>
              </w:rPr>
            </w:pPr>
            <w:r>
              <w:rPr>
                <w:sz w:val="16"/>
              </w:rPr>
              <w:t>Description</w:t>
            </w:r>
          </w:p>
        </w:tc>
      </w:tr>
      <w:tr w:rsidR="00F93E6B" w14:paraId="53E1A626" w14:textId="77777777">
        <w:tblPrEx>
          <w:tblCellMar>
            <w:top w:w="0" w:type="dxa"/>
            <w:bottom w:w="0" w:type="dxa"/>
          </w:tblCellMar>
        </w:tblPrEx>
        <w:trPr>
          <w:cantSplit/>
        </w:trPr>
        <w:tc>
          <w:tcPr>
            <w:tcW w:w="1620" w:type="dxa"/>
            <w:tcBorders>
              <w:left w:val="single" w:sz="12" w:space="0" w:color="auto"/>
              <w:right w:val="nil"/>
            </w:tcBorders>
          </w:tcPr>
          <w:p w14:paraId="3BCAFF59" w14:textId="77777777" w:rsidR="00F93E6B" w:rsidRDefault="00F93E6B" w:rsidP="00246E2B">
            <w:pPr>
              <w:spacing w:before="20" w:after="20"/>
              <w:ind w:left="72" w:right="-108" w:hanging="72"/>
              <w:rPr>
                <w:color w:val="000000"/>
                <w:sz w:val="16"/>
              </w:rPr>
            </w:pPr>
            <w:r>
              <w:rPr>
                <w:color w:val="000000"/>
                <w:sz w:val="16"/>
              </w:rPr>
              <w:t>Startouched</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Startouched</w:instrText>
            </w:r>
            <w:r w:rsidRPr="00386492">
              <w:rPr>
                <w:sz w:val="16"/>
                <w:szCs w:val="16"/>
              </w:rPr>
              <w:instrText xml:space="preserve">" </w:instrText>
            </w:r>
            <w:r w:rsidRPr="00386492">
              <w:rPr>
                <w:color w:val="000000"/>
                <w:sz w:val="16"/>
                <w:szCs w:val="16"/>
              </w:rPr>
              <w:fldChar w:fldCharType="end"/>
            </w:r>
          </w:p>
        </w:tc>
        <w:tc>
          <w:tcPr>
            <w:tcW w:w="900" w:type="dxa"/>
            <w:tcBorders>
              <w:left w:val="nil"/>
            </w:tcBorders>
            <w:vAlign w:val="bottom"/>
          </w:tcPr>
          <w:p w14:paraId="75B2C681" w14:textId="77777777" w:rsidR="00F93E6B" w:rsidRDefault="00F93E6B" w:rsidP="00246E2B">
            <w:pPr>
              <w:spacing w:before="20" w:after="20"/>
              <w:jc w:val="right"/>
              <w:rPr>
                <w:sz w:val="12"/>
              </w:rPr>
            </w:pPr>
            <w:r>
              <w:rPr>
                <w:sz w:val="12"/>
              </w:rPr>
              <w:t>(DR340 p26)</w:t>
            </w:r>
          </w:p>
        </w:tc>
        <w:tc>
          <w:tcPr>
            <w:tcW w:w="1620" w:type="dxa"/>
          </w:tcPr>
          <w:p w14:paraId="66764683" w14:textId="77777777" w:rsidR="00F93E6B" w:rsidRDefault="00F93E6B" w:rsidP="00246E2B">
            <w:pPr>
              <w:spacing w:before="20"/>
              <w:ind w:left="72" w:hanging="72"/>
              <w:rPr>
                <w:sz w:val="14"/>
              </w:rPr>
            </w:pPr>
            <w:r>
              <w:rPr>
                <w:sz w:val="14"/>
              </w:rPr>
              <w:t>1</w:t>
            </w:r>
            <w:r w:rsidRPr="00B52752">
              <w:rPr>
                <w:sz w:val="14"/>
                <w:vertAlign w:val="superscript"/>
              </w:rPr>
              <w:t>st</w:t>
            </w:r>
            <w:r>
              <w:rPr>
                <w:sz w:val="14"/>
              </w:rPr>
              <w:t xml:space="preserve"> level only</w:t>
            </w:r>
          </w:p>
        </w:tc>
        <w:tc>
          <w:tcPr>
            <w:tcW w:w="6300" w:type="dxa"/>
            <w:tcBorders>
              <w:right w:val="single" w:sz="12" w:space="0" w:color="auto"/>
            </w:tcBorders>
            <w:vAlign w:val="center"/>
          </w:tcPr>
          <w:p w14:paraId="627BEEF9" w14:textId="77777777" w:rsidR="00F93E6B" w:rsidRDefault="00F93E6B" w:rsidP="00246E2B">
            <w:pPr>
              <w:pStyle w:val="Description"/>
              <w:spacing w:before="20"/>
            </w:pPr>
            <w:r>
              <w:t xml:space="preserve">Gain the Startouched bonus (see page </w:t>
            </w:r>
            <w:fldSimple w:instr=" PAGEREF _Ref126044169 ">
              <w:r>
                <w:rPr>
                  <w:noProof/>
                </w:rPr>
                <w:t>196</w:t>
              </w:r>
            </w:fldSimple>
            <w:r>
              <w:t>) that matches the Astrological Sign that was in ascendance on the day of your birth.</w:t>
            </w:r>
          </w:p>
          <w:p w14:paraId="478BA910" w14:textId="77777777" w:rsidR="00F93E6B" w:rsidRDefault="00F93E6B" w:rsidP="00246E2B">
            <w:pPr>
              <w:pStyle w:val="Description"/>
              <w:spacing w:before="20"/>
            </w:pPr>
            <w:r>
              <w:t>You are able to use &amp; create magic items tuned only to your ‘sign’.</w:t>
            </w:r>
          </w:p>
        </w:tc>
      </w:tr>
      <w:tr w:rsidR="00F93E6B" w14:paraId="70BF0BD4" w14:textId="77777777">
        <w:tblPrEx>
          <w:tblCellMar>
            <w:top w:w="0" w:type="dxa"/>
            <w:bottom w:w="0" w:type="dxa"/>
          </w:tblCellMar>
        </w:tblPrEx>
        <w:trPr>
          <w:cantSplit/>
        </w:trPr>
        <w:tc>
          <w:tcPr>
            <w:tcW w:w="1620" w:type="dxa"/>
            <w:tcBorders>
              <w:left w:val="single" w:sz="12" w:space="0" w:color="auto"/>
              <w:bottom w:val="single" w:sz="4" w:space="0" w:color="auto"/>
              <w:right w:val="nil"/>
            </w:tcBorders>
          </w:tcPr>
          <w:p w14:paraId="12AFE9C2" w14:textId="77777777" w:rsidR="00F93E6B" w:rsidRDefault="00F93E6B" w:rsidP="00246E2B">
            <w:pPr>
              <w:spacing w:before="20" w:after="20"/>
              <w:ind w:left="72" w:right="-108" w:hanging="72"/>
              <w:rPr>
                <w:color w:val="000000"/>
                <w:sz w:val="16"/>
              </w:rPr>
            </w:pPr>
            <w:r>
              <w:rPr>
                <w:color w:val="000000"/>
                <w:sz w:val="16"/>
              </w:rPr>
              <w:t>Starborn</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Starborn</w:instrText>
            </w:r>
            <w:r w:rsidRPr="00386492">
              <w:rPr>
                <w:sz w:val="16"/>
                <w:szCs w:val="16"/>
              </w:rPr>
              <w:instrText xml:space="preserve">" </w:instrText>
            </w:r>
            <w:r w:rsidRPr="00386492">
              <w:rPr>
                <w:color w:val="000000"/>
                <w:sz w:val="16"/>
                <w:szCs w:val="16"/>
              </w:rPr>
              <w:fldChar w:fldCharType="end"/>
            </w:r>
          </w:p>
        </w:tc>
        <w:tc>
          <w:tcPr>
            <w:tcW w:w="900" w:type="dxa"/>
            <w:tcBorders>
              <w:left w:val="nil"/>
              <w:bottom w:val="single" w:sz="4" w:space="0" w:color="auto"/>
            </w:tcBorders>
            <w:vAlign w:val="bottom"/>
          </w:tcPr>
          <w:p w14:paraId="01A764D0" w14:textId="77777777" w:rsidR="00F93E6B" w:rsidRDefault="00F93E6B" w:rsidP="00246E2B">
            <w:pPr>
              <w:spacing w:before="20" w:after="20"/>
              <w:jc w:val="right"/>
              <w:rPr>
                <w:sz w:val="12"/>
              </w:rPr>
            </w:pPr>
            <w:r>
              <w:rPr>
                <w:sz w:val="12"/>
              </w:rPr>
              <w:t>(DR340 p26)</w:t>
            </w:r>
          </w:p>
        </w:tc>
        <w:tc>
          <w:tcPr>
            <w:tcW w:w="1620" w:type="dxa"/>
            <w:tcBorders>
              <w:bottom w:val="single" w:sz="4" w:space="0" w:color="auto"/>
            </w:tcBorders>
          </w:tcPr>
          <w:p w14:paraId="0DD32EEC" w14:textId="77777777" w:rsidR="00F93E6B" w:rsidRDefault="00F93E6B" w:rsidP="00246E2B">
            <w:pPr>
              <w:spacing w:before="20"/>
              <w:ind w:left="72" w:hanging="72"/>
              <w:rPr>
                <w:sz w:val="14"/>
              </w:rPr>
            </w:pPr>
            <w:r>
              <w:rPr>
                <w:sz w:val="14"/>
              </w:rPr>
              <w:t>Startouched</w:t>
            </w:r>
          </w:p>
        </w:tc>
        <w:tc>
          <w:tcPr>
            <w:tcW w:w="6300" w:type="dxa"/>
            <w:tcBorders>
              <w:bottom w:val="single" w:sz="4" w:space="0" w:color="auto"/>
              <w:right w:val="single" w:sz="12" w:space="0" w:color="auto"/>
            </w:tcBorders>
            <w:vAlign w:val="center"/>
          </w:tcPr>
          <w:p w14:paraId="79BBBF6A" w14:textId="77777777" w:rsidR="00F93E6B" w:rsidRDefault="00F93E6B" w:rsidP="00246E2B">
            <w:pPr>
              <w:pStyle w:val="Description"/>
              <w:spacing w:before="20"/>
            </w:pPr>
            <w:r>
              <w:t>Gain the Startborn bonus of your sign.</w:t>
            </w:r>
          </w:p>
          <w:p w14:paraId="32AB4D3E" w14:textId="77777777" w:rsidR="00F93E6B" w:rsidRDefault="00F93E6B" w:rsidP="00246E2B">
            <w:pPr>
              <w:pStyle w:val="Description"/>
              <w:spacing w:before="20"/>
            </w:pPr>
            <w:r>
              <w:t>In addition, you may reroll one skill check per day for the skill indicated in your Starborn bonus.  You must declare the reroll before the DM indicated success or failure and you must keep the new roll.</w:t>
            </w:r>
          </w:p>
        </w:tc>
      </w:tr>
      <w:tr w:rsidR="00F93E6B" w14:paraId="117A1067" w14:textId="77777777">
        <w:tblPrEx>
          <w:tblCellMar>
            <w:top w:w="0" w:type="dxa"/>
            <w:bottom w:w="0" w:type="dxa"/>
          </w:tblCellMar>
        </w:tblPrEx>
        <w:trPr>
          <w:cantSplit/>
        </w:trPr>
        <w:tc>
          <w:tcPr>
            <w:tcW w:w="1620" w:type="dxa"/>
            <w:tcBorders>
              <w:left w:val="single" w:sz="12" w:space="0" w:color="auto"/>
              <w:bottom w:val="single" w:sz="12" w:space="0" w:color="auto"/>
              <w:right w:val="nil"/>
            </w:tcBorders>
          </w:tcPr>
          <w:p w14:paraId="6C35A8B8" w14:textId="77777777" w:rsidR="00F93E6B" w:rsidRDefault="00F93E6B" w:rsidP="00246E2B">
            <w:pPr>
              <w:spacing w:before="20" w:after="20"/>
              <w:ind w:left="72" w:right="-108" w:hanging="72"/>
              <w:rPr>
                <w:color w:val="000000"/>
                <w:sz w:val="16"/>
              </w:rPr>
            </w:pPr>
            <w:r>
              <w:rPr>
                <w:color w:val="000000"/>
                <w:sz w:val="16"/>
              </w:rPr>
              <w:t>Starblessed</w:t>
            </w:r>
            <w:r>
              <w:rPr>
                <w:sz w:val="16"/>
              </w:rPr>
              <w:br/>
            </w:r>
            <w:r>
              <w:rPr>
                <w:sz w:val="14"/>
              </w:rPr>
              <w:t>[General]</w:t>
            </w:r>
            <w:r w:rsidRPr="00386492">
              <w:rPr>
                <w:color w:val="000000"/>
                <w:sz w:val="16"/>
                <w:szCs w:val="16"/>
              </w:rPr>
              <w:fldChar w:fldCharType="begin"/>
            </w:r>
            <w:r w:rsidRPr="00386492">
              <w:rPr>
                <w:sz w:val="16"/>
                <w:szCs w:val="16"/>
              </w:rPr>
              <w:instrText xml:space="preserve"> XE "</w:instrText>
            </w:r>
            <w:r w:rsidRPr="00386492">
              <w:rPr>
                <w:color w:val="000000"/>
                <w:sz w:val="16"/>
                <w:szCs w:val="16"/>
              </w:rPr>
              <w:instrText>Starblessed</w:instrText>
            </w:r>
            <w:r w:rsidRPr="00386492">
              <w:rPr>
                <w:sz w:val="16"/>
                <w:szCs w:val="16"/>
              </w:rPr>
              <w:instrText xml:space="preserve">" </w:instrText>
            </w:r>
            <w:r w:rsidRPr="00386492">
              <w:rPr>
                <w:color w:val="000000"/>
                <w:sz w:val="16"/>
                <w:szCs w:val="16"/>
              </w:rPr>
              <w:fldChar w:fldCharType="end"/>
            </w:r>
          </w:p>
        </w:tc>
        <w:tc>
          <w:tcPr>
            <w:tcW w:w="900" w:type="dxa"/>
            <w:tcBorders>
              <w:left w:val="nil"/>
              <w:bottom w:val="single" w:sz="12" w:space="0" w:color="auto"/>
            </w:tcBorders>
            <w:vAlign w:val="bottom"/>
          </w:tcPr>
          <w:p w14:paraId="6196797A" w14:textId="77777777" w:rsidR="00F93E6B" w:rsidRDefault="00F93E6B" w:rsidP="00246E2B">
            <w:pPr>
              <w:spacing w:before="20" w:after="20"/>
              <w:jc w:val="right"/>
              <w:rPr>
                <w:sz w:val="12"/>
              </w:rPr>
            </w:pPr>
            <w:r>
              <w:rPr>
                <w:sz w:val="12"/>
              </w:rPr>
              <w:t>(DR340 p26)</w:t>
            </w:r>
          </w:p>
        </w:tc>
        <w:tc>
          <w:tcPr>
            <w:tcW w:w="1620" w:type="dxa"/>
            <w:tcBorders>
              <w:bottom w:val="single" w:sz="12" w:space="0" w:color="auto"/>
            </w:tcBorders>
          </w:tcPr>
          <w:p w14:paraId="64BF270B" w14:textId="77777777" w:rsidR="00F93E6B" w:rsidRDefault="00F93E6B" w:rsidP="00246E2B">
            <w:pPr>
              <w:spacing w:before="20"/>
              <w:ind w:left="72" w:hanging="72"/>
              <w:rPr>
                <w:sz w:val="14"/>
              </w:rPr>
            </w:pPr>
            <w:r>
              <w:rPr>
                <w:sz w:val="14"/>
              </w:rPr>
              <w:t>Startouched</w:t>
            </w:r>
          </w:p>
          <w:p w14:paraId="1449B627" w14:textId="77777777" w:rsidR="00F93E6B" w:rsidRDefault="00F93E6B" w:rsidP="00246E2B">
            <w:pPr>
              <w:spacing w:before="20"/>
              <w:ind w:left="72" w:hanging="72"/>
              <w:rPr>
                <w:sz w:val="14"/>
              </w:rPr>
            </w:pPr>
            <w:r>
              <w:rPr>
                <w:sz w:val="14"/>
              </w:rPr>
              <w:t>Starborn</w:t>
            </w:r>
          </w:p>
        </w:tc>
        <w:tc>
          <w:tcPr>
            <w:tcW w:w="6300" w:type="dxa"/>
            <w:tcBorders>
              <w:bottom w:val="single" w:sz="12" w:space="0" w:color="auto"/>
              <w:right w:val="single" w:sz="12" w:space="0" w:color="auto"/>
            </w:tcBorders>
            <w:vAlign w:val="center"/>
          </w:tcPr>
          <w:p w14:paraId="6ADDB1E2" w14:textId="77777777" w:rsidR="00F93E6B" w:rsidRDefault="00F93E6B" w:rsidP="00246E2B">
            <w:pPr>
              <w:pStyle w:val="Description"/>
              <w:spacing w:before="20"/>
            </w:pPr>
            <w:r>
              <w:t>When carrying your Birthstone (worth at least 100gp), gain the Starblessed bonus of your ‘sign’.</w:t>
            </w:r>
          </w:p>
          <w:p w14:paraId="55FE2263" w14:textId="77777777" w:rsidR="00F93E6B" w:rsidRDefault="00F93E6B" w:rsidP="00246E2B">
            <w:pPr>
              <w:pStyle w:val="Description"/>
              <w:spacing w:before="20"/>
            </w:pPr>
            <w:r>
              <w:t>In addition, you are allowed two rerolls per day of your Starborn skill.</w:t>
            </w:r>
          </w:p>
        </w:tc>
      </w:tr>
    </w:tbl>
    <w:p w14:paraId="12D3EA21" w14:textId="77777777" w:rsidR="00246E2B" w:rsidRPr="002003E7" w:rsidRDefault="00246E2B" w:rsidP="00246E2B">
      <w:pPr>
        <w:rPr>
          <w:sz w:val="16"/>
          <w:szCs w:val="16"/>
        </w:rPr>
      </w:pPr>
    </w:p>
    <w:p w14:paraId="66C9BBFE" w14:textId="77777777" w:rsidR="00246E2B" w:rsidRDefault="00246E2B" w:rsidP="00246E2B">
      <w:pPr>
        <w:rPr>
          <w:sz w:val="16"/>
          <w:szCs w:val="16"/>
        </w:rPr>
      </w:pPr>
    </w:p>
    <w:p w14:paraId="643DEE77" w14:textId="77777777" w:rsidR="00246E2B" w:rsidRDefault="00246E2B" w:rsidP="00246E2B">
      <w:pPr>
        <w:rPr>
          <w:sz w:val="16"/>
          <w:szCs w:val="16"/>
        </w:rPr>
      </w:pPr>
    </w:p>
    <w:p w14:paraId="36F23A5A" w14:textId="77777777" w:rsidR="00246E2B" w:rsidRDefault="00246E2B" w:rsidP="00246E2B">
      <w:pPr>
        <w:pStyle w:val="Heading4"/>
      </w:pPr>
      <w:bookmarkStart w:id="244" w:name="_Ref126044169"/>
      <w:r>
        <w:t>Astrological Signs</w:t>
      </w:r>
      <w:bookmarkEnd w:id="244"/>
    </w:p>
    <w:p w14:paraId="05B5507C" w14:textId="77777777" w:rsidR="00246E2B" w:rsidRDefault="00246E2B" w:rsidP="00246E2B">
      <w:pPr>
        <w:rPr>
          <w:sz w:val="16"/>
          <w:szCs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13"/>
        <w:gridCol w:w="2507"/>
        <w:gridCol w:w="2340"/>
        <w:gridCol w:w="3780"/>
      </w:tblGrid>
      <w:tr w:rsidR="00246E2B" w14:paraId="45A19C0B" w14:textId="77777777">
        <w:tblPrEx>
          <w:tblCellMar>
            <w:top w:w="0" w:type="dxa"/>
            <w:bottom w:w="0" w:type="dxa"/>
          </w:tblCellMar>
        </w:tblPrEx>
        <w:trPr>
          <w:cantSplit/>
          <w:trHeight w:val="242"/>
          <w:tblHeader/>
        </w:trPr>
        <w:tc>
          <w:tcPr>
            <w:tcW w:w="900" w:type="dxa"/>
            <w:tcBorders>
              <w:top w:val="single" w:sz="12" w:space="0" w:color="auto"/>
              <w:left w:val="single" w:sz="12" w:space="0" w:color="auto"/>
              <w:bottom w:val="double" w:sz="6" w:space="0" w:color="auto"/>
              <w:right w:val="nil"/>
            </w:tcBorders>
            <w:vAlign w:val="center"/>
          </w:tcPr>
          <w:p w14:paraId="17DD6AF5" w14:textId="77777777" w:rsidR="00246E2B" w:rsidRDefault="00246E2B" w:rsidP="00246E2B">
            <w:pPr>
              <w:spacing w:before="20" w:after="20"/>
              <w:ind w:left="72" w:hanging="72"/>
              <w:rPr>
                <w:sz w:val="16"/>
              </w:rPr>
            </w:pPr>
            <w:r>
              <w:rPr>
                <w:sz w:val="16"/>
              </w:rPr>
              <w:t>Name</w:t>
            </w:r>
          </w:p>
        </w:tc>
        <w:tc>
          <w:tcPr>
            <w:tcW w:w="913" w:type="dxa"/>
            <w:tcBorders>
              <w:top w:val="single" w:sz="12" w:space="0" w:color="auto"/>
              <w:left w:val="nil"/>
              <w:bottom w:val="double" w:sz="6" w:space="0" w:color="auto"/>
            </w:tcBorders>
            <w:vAlign w:val="center"/>
          </w:tcPr>
          <w:p w14:paraId="245CFE8A" w14:textId="77777777" w:rsidR="00246E2B" w:rsidRDefault="00246E2B" w:rsidP="00246E2B">
            <w:pPr>
              <w:spacing w:before="20" w:after="20"/>
              <w:jc w:val="right"/>
              <w:rPr>
                <w:sz w:val="16"/>
              </w:rPr>
            </w:pPr>
            <w:r>
              <w:rPr>
                <w:sz w:val="16"/>
              </w:rPr>
              <w:t>Source</w:t>
            </w:r>
          </w:p>
        </w:tc>
        <w:tc>
          <w:tcPr>
            <w:tcW w:w="2507" w:type="dxa"/>
            <w:tcBorders>
              <w:top w:val="single" w:sz="12" w:space="0" w:color="auto"/>
              <w:bottom w:val="double" w:sz="6" w:space="0" w:color="auto"/>
            </w:tcBorders>
            <w:vAlign w:val="center"/>
          </w:tcPr>
          <w:p w14:paraId="1E9DBD31" w14:textId="77777777" w:rsidR="00246E2B" w:rsidRDefault="00246E2B" w:rsidP="00246E2B">
            <w:pPr>
              <w:spacing w:before="20" w:after="20"/>
              <w:ind w:left="72" w:hanging="72"/>
              <w:rPr>
                <w:sz w:val="16"/>
              </w:rPr>
            </w:pPr>
            <w:r>
              <w:rPr>
                <w:sz w:val="16"/>
              </w:rPr>
              <w:t>Startouched bonus</w:t>
            </w:r>
          </w:p>
        </w:tc>
        <w:tc>
          <w:tcPr>
            <w:tcW w:w="2340" w:type="dxa"/>
            <w:tcBorders>
              <w:top w:val="single" w:sz="12" w:space="0" w:color="auto"/>
              <w:bottom w:val="double" w:sz="6" w:space="0" w:color="auto"/>
            </w:tcBorders>
            <w:vAlign w:val="center"/>
          </w:tcPr>
          <w:p w14:paraId="246FB81A" w14:textId="77777777" w:rsidR="00246E2B" w:rsidRDefault="00246E2B" w:rsidP="00246E2B">
            <w:pPr>
              <w:spacing w:before="20" w:after="20"/>
              <w:ind w:left="72" w:hanging="72"/>
              <w:rPr>
                <w:sz w:val="16"/>
              </w:rPr>
            </w:pPr>
            <w:r>
              <w:rPr>
                <w:sz w:val="16"/>
              </w:rPr>
              <w:t>Starborn bonus</w:t>
            </w:r>
          </w:p>
        </w:tc>
        <w:tc>
          <w:tcPr>
            <w:tcW w:w="3780" w:type="dxa"/>
            <w:tcBorders>
              <w:top w:val="single" w:sz="12" w:space="0" w:color="auto"/>
              <w:bottom w:val="double" w:sz="6" w:space="0" w:color="auto"/>
              <w:right w:val="single" w:sz="12" w:space="0" w:color="auto"/>
            </w:tcBorders>
            <w:vAlign w:val="center"/>
          </w:tcPr>
          <w:p w14:paraId="6CF672DE" w14:textId="77777777" w:rsidR="00246E2B" w:rsidRDefault="00246E2B" w:rsidP="00246E2B">
            <w:pPr>
              <w:spacing w:before="20" w:after="20"/>
              <w:ind w:left="72" w:hanging="72"/>
              <w:rPr>
                <w:sz w:val="16"/>
              </w:rPr>
            </w:pPr>
            <w:r>
              <w:rPr>
                <w:sz w:val="16"/>
              </w:rPr>
              <w:t>Birthstone &amp; Starblessed bonus</w:t>
            </w:r>
          </w:p>
        </w:tc>
      </w:tr>
      <w:tr w:rsidR="00246E2B" w14:paraId="26DE3EA9" w14:textId="77777777">
        <w:tblPrEx>
          <w:tblCellMar>
            <w:top w:w="0" w:type="dxa"/>
            <w:bottom w:w="0" w:type="dxa"/>
          </w:tblCellMar>
        </w:tblPrEx>
        <w:trPr>
          <w:cantSplit/>
        </w:trPr>
        <w:tc>
          <w:tcPr>
            <w:tcW w:w="900" w:type="dxa"/>
            <w:tcBorders>
              <w:left w:val="single" w:sz="12" w:space="0" w:color="auto"/>
              <w:right w:val="nil"/>
            </w:tcBorders>
          </w:tcPr>
          <w:p w14:paraId="63EC3353" w14:textId="77777777" w:rsidR="00246E2B" w:rsidRDefault="00246E2B" w:rsidP="00246E2B">
            <w:pPr>
              <w:spacing w:before="20" w:after="20"/>
              <w:ind w:left="72" w:right="-108" w:hanging="72"/>
              <w:rPr>
                <w:color w:val="000000"/>
                <w:sz w:val="16"/>
              </w:rPr>
            </w:pPr>
            <w:r>
              <w:rPr>
                <w:color w:val="000000"/>
                <w:sz w:val="16"/>
              </w:rPr>
              <w:t>Basilisk</w:t>
            </w:r>
          </w:p>
        </w:tc>
        <w:tc>
          <w:tcPr>
            <w:tcW w:w="913" w:type="dxa"/>
            <w:tcBorders>
              <w:left w:val="nil"/>
            </w:tcBorders>
            <w:vAlign w:val="bottom"/>
          </w:tcPr>
          <w:p w14:paraId="7779F57A" w14:textId="77777777" w:rsidR="00246E2B" w:rsidRDefault="00246E2B" w:rsidP="00246E2B">
            <w:pPr>
              <w:spacing w:before="20" w:after="20"/>
              <w:jc w:val="right"/>
              <w:rPr>
                <w:sz w:val="12"/>
              </w:rPr>
            </w:pPr>
            <w:r>
              <w:rPr>
                <w:sz w:val="12"/>
              </w:rPr>
              <w:t>(DR340 p32)</w:t>
            </w:r>
          </w:p>
        </w:tc>
        <w:tc>
          <w:tcPr>
            <w:tcW w:w="2507" w:type="dxa"/>
          </w:tcPr>
          <w:p w14:paraId="1CCB52F7" w14:textId="77777777" w:rsidR="00246E2B" w:rsidRDefault="00246E2B" w:rsidP="00246E2B">
            <w:pPr>
              <w:spacing w:before="20" w:after="20"/>
              <w:ind w:left="72" w:hanging="72"/>
              <w:rPr>
                <w:sz w:val="14"/>
              </w:rPr>
            </w:pPr>
            <w:r>
              <w:rPr>
                <w:sz w:val="14"/>
              </w:rPr>
              <w:t>+2 bonus on Intimidate checks</w:t>
            </w:r>
          </w:p>
        </w:tc>
        <w:tc>
          <w:tcPr>
            <w:tcW w:w="2340" w:type="dxa"/>
          </w:tcPr>
          <w:p w14:paraId="3F3A9B22" w14:textId="77777777" w:rsidR="00246E2B" w:rsidRDefault="00246E2B" w:rsidP="00246E2B">
            <w:pPr>
              <w:spacing w:before="20" w:after="20"/>
              <w:ind w:left="72" w:hanging="72"/>
              <w:rPr>
                <w:sz w:val="14"/>
              </w:rPr>
            </w:pPr>
            <w:r>
              <w:rPr>
                <w:sz w:val="14"/>
              </w:rPr>
              <w:t>+2 bonus on Sense Motives checks</w:t>
            </w:r>
          </w:p>
        </w:tc>
        <w:tc>
          <w:tcPr>
            <w:tcW w:w="3780" w:type="dxa"/>
            <w:tcBorders>
              <w:right w:val="single" w:sz="12" w:space="0" w:color="auto"/>
            </w:tcBorders>
          </w:tcPr>
          <w:p w14:paraId="465E332E" w14:textId="77777777" w:rsidR="00246E2B" w:rsidRDefault="00246E2B" w:rsidP="00246E2B">
            <w:pPr>
              <w:spacing w:before="20" w:after="20"/>
              <w:ind w:left="72" w:hanging="72"/>
              <w:rPr>
                <w:sz w:val="14"/>
              </w:rPr>
            </w:pPr>
            <w:r>
              <w:rPr>
                <w:sz w:val="14"/>
              </w:rPr>
              <w:t>Ruby – +2 Luck bonus on Fortitude saves vs. Transmutation spells &amp; effects</w:t>
            </w:r>
          </w:p>
        </w:tc>
      </w:tr>
      <w:tr w:rsidR="00246E2B" w14:paraId="52D934AD" w14:textId="77777777">
        <w:tblPrEx>
          <w:tblCellMar>
            <w:top w:w="0" w:type="dxa"/>
            <w:bottom w:w="0" w:type="dxa"/>
          </w:tblCellMar>
        </w:tblPrEx>
        <w:trPr>
          <w:cantSplit/>
        </w:trPr>
        <w:tc>
          <w:tcPr>
            <w:tcW w:w="900" w:type="dxa"/>
            <w:tcBorders>
              <w:left w:val="single" w:sz="12" w:space="0" w:color="auto"/>
              <w:right w:val="nil"/>
            </w:tcBorders>
          </w:tcPr>
          <w:p w14:paraId="37168FCB" w14:textId="77777777" w:rsidR="00246E2B" w:rsidRDefault="00246E2B" w:rsidP="00246E2B">
            <w:pPr>
              <w:spacing w:before="20" w:after="20"/>
              <w:ind w:left="72" w:right="-108" w:hanging="72"/>
              <w:rPr>
                <w:color w:val="000000"/>
                <w:sz w:val="16"/>
              </w:rPr>
            </w:pPr>
            <w:r>
              <w:rPr>
                <w:color w:val="000000"/>
                <w:sz w:val="16"/>
              </w:rPr>
              <w:t>Beholders</w:t>
            </w:r>
          </w:p>
        </w:tc>
        <w:tc>
          <w:tcPr>
            <w:tcW w:w="913" w:type="dxa"/>
            <w:tcBorders>
              <w:left w:val="nil"/>
            </w:tcBorders>
            <w:vAlign w:val="bottom"/>
          </w:tcPr>
          <w:p w14:paraId="779733A3" w14:textId="77777777" w:rsidR="00246E2B" w:rsidRDefault="00246E2B" w:rsidP="00246E2B">
            <w:pPr>
              <w:spacing w:before="20" w:after="20"/>
              <w:jc w:val="right"/>
              <w:rPr>
                <w:sz w:val="12"/>
              </w:rPr>
            </w:pPr>
            <w:r>
              <w:rPr>
                <w:sz w:val="12"/>
              </w:rPr>
              <w:t>(DR340 p27)</w:t>
            </w:r>
          </w:p>
        </w:tc>
        <w:tc>
          <w:tcPr>
            <w:tcW w:w="2507" w:type="dxa"/>
          </w:tcPr>
          <w:p w14:paraId="7EA4ECB2" w14:textId="77777777" w:rsidR="00246E2B" w:rsidRDefault="00246E2B" w:rsidP="00246E2B">
            <w:pPr>
              <w:spacing w:before="20" w:after="20"/>
              <w:ind w:left="72" w:hanging="72"/>
              <w:rPr>
                <w:sz w:val="14"/>
              </w:rPr>
            </w:pPr>
            <w:r>
              <w:rPr>
                <w:sz w:val="14"/>
              </w:rPr>
              <w:t>+2 bonus on Decipher Script checks</w:t>
            </w:r>
          </w:p>
        </w:tc>
        <w:tc>
          <w:tcPr>
            <w:tcW w:w="2340" w:type="dxa"/>
          </w:tcPr>
          <w:p w14:paraId="18196BDE" w14:textId="77777777" w:rsidR="00246E2B" w:rsidRDefault="00246E2B" w:rsidP="00246E2B">
            <w:pPr>
              <w:spacing w:before="20" w:after="20"/>
              <w:ind w:left="72" w:hanging="72"/>
              <w:rPr>
                <w:sz w:val="14"/>
              </w:rPr>
            </w:pPr>
            <w:r>
              <w:rPr>
                <w:sz w:val="14"/>
              </w:rPr>
              <w:t>+2 bonus on Spot checks</w:t>
            </w:r>
          </w:p>
        </w:tc>
        <w:tc>
          <w:tcPr>
            <w:tcW w:w="3780" w:type="dxa"/>
            <w:tcBorders>
              <w:right w:val="single" w:sz="12" w:space="0" w:color="auto"/>
            </w:tcBorders>
          </w:tcPr>
          <w:p w14:paraId="224BD939" w14:textId="77777777" w:rsidR="00246E2B" w:rsidRDefault="00246E2B" w:rsidP="00246E2B">
            <w:pPr>
              <w:spacing w:before="20" w:after="20"/>
              <w:ind w:left="72" w:hanging="72"/>
              <w:rPr>
                <w:sz w:val="14"/>
              </w:rPr>
            </w:pPr>
            <w:r>
              <w:rPr>
                <w:sz w:val="14"/>
              </w:rPr>
              <w:t>Agate – +2 Luck bonus on saves vs. Illusion spells &amp; effects</w:t>
            </w:r>
          </w:p>
        </w:tc>
      </w:tr>
      <w:tr w:rsidR="00246E2B" w14:paraId="658906C4" w14:textId="77777777">
        <w:tblPrEx>
          <w:tblCellMar>
            <w:top w:w="0" w:type="dxa"/>
            <w:bottom w:w="0" w:type="dxa"/>
          </w:tblCellMar>
        </w:tblPrEx>
        <w:trPr>
          <w:cantSplit/>
        </w:trPr>
        <w:tc>
          <w:tcPr>
            <w:tcW w:w="900" w:type="dxa"/>
            <w:tcBorders>
              <w:left w:val="single" w:sz="12" w:space="0" w:color="auto"/>
              <w:right w:val="nil"/>
            </w:tcBorders>
          </w:tcPr>
          <w:p w14:paraId="71C6A9EF" w14:textId="77777777" w:rsidR="00246E2B" w:rsidRDefault="00246E2B" w:rsidP="00246E2B">
            <w:pPr>
              <w:spacing w:before="20" w:after="20"/>
              <w:ind w:left="72" w:right="-108" w:hanging="72"/>
              <w:rPr>
                <w:color w:val="000000"/>
                <w:sz w:val="16"/>
              </w:rPr>
            </w:pPr>
            <w:r>
              <w:rPr>
                <w:color w:val="000000"/>
                <w:sz w:val="16"/>
              </w:rPr>
              <w:t>Dragon</w:t>
            </w:r>
          </w:p>
        </w:tc>
        <w:tc>
          <w:tcPr>
            <w:tcW w:w="913" w:type="dxa"/>
            <w:tcBorders>
              <w:left w:val="nil"/>
            </w:tcBorders>
            <w:vAlign w:val="bottom"/>
          </w:tcPr>
          <w:p w14:paraId="6D7234E6" w14:textId="77777777" w:rsidR="00246E2B" w:rsidRDefault="00246E2B" w:rsidP="00246E2B">
            <w:pPr>
              <w:spacing w:before="20" w:after="20"/>
              <w:jc w:val="right"/>
              <w:rPr>
                <w:sz w:val="12"/>
              </w:rPr>
            </w:pPr>
            <w:r>
              <w:rPr>
                <w:sz w:val="12"/>
              </w:rPr>
              <w:t>(DR340 p30)</w:t>
            </w:r>
          </w:p>
        </w:tc>
        <w:tc>
          <w:tcPr>
            <w:tcW w:w="2507" w:type="dxa"/>
          </w:tcPr>
          <w:p w14:paraId="51645E27" w14:textId="77777777" w:rsidR="00246E2B" w:rsidRDefault="00246E2B" w:rsidP="00246E2B">
            <w:pPr>
              <w:spacing w:before="20" w:after="20"/>
              <w:ind w:left="72" w:hanging="72"/>
              <w:rPr>
                <w:sz w:val="14"/>
              </w:rPr>
            </w:pPr>
            <w:r>
              <w:rPr>
                <w:sz w:val="14"/>
              </w:rPr>
              <w:t>+2 bonus on Appraise checks</w:t>
            </w:r>
          </w:p>
        </w:tc>
        <w:tc>
          <w:tcPr>
            <w:tcW w:w="2340" w:type="dxa"/>
          </w:tcPr>
          <w:p w14:paraId="127CEF17" w14:textId="77777777" w:rsidR="00246E2B" w:rsidRDefault="00246E2B" w:rsidP="00246E2B">
            <w:pPr>
              <w:spacing w:before="20" w:after="20"/>
              <w:ind w:left="72" w:hanging="72"/>
              <w:rPr>
                <w:sz w:val="14"/>
              </w:rPr>
            </w:pPr>
            <w:r>
              <w:rPr>
                <w:sz w:val="14"/>
              </w:rPr>
              <w:t>+2 bonus on Listen checks</w:t>
            </w:r>
          </w:p>
        </w:tc>
        <w:tc>
          <w:tcPr>
            <w:tcW w:w="3780" w:type="dxa"/>
            <w:tcBorders>
              <w:right w:val="single" w:sz="12" w:space="0" w:color="auto"/>
            </w:tcBorders>
          </w:tcPr>
          <w:p w14:paraId="5DECEE91" w14:textId="77777777" w:rsidR="00246E2B" w:rsidRDefault="00246E2B" w:rsidP="00246E2B">
            <w:pPr>
              <w:spacing w:before="20" w:after="20"/>
              <w:ind w:left="72" w:hanging="72"/>
              <w:rPr>
                <w:sz w:val="14"/>
              </w:rPr>
            </w:pPr>
            <w:r>
              <w:rPr>
                <w:sz w:val="14"/>
              </w:rPr>
              <w:t>Garnet – +1 bonus to AC for one round when you use the Aid Another action</w:t>
            </w:r>
          </w:p>
        </w:tc>
      </w:tr>
      <w:tr w:rsidR="00246E2B" w14:paraId="0B46C76B" w14:textId="77777777">
        <w:tblPrEx>
          <w:tblCellMar>
            <w:top w:w="0" w:type="dxa"/>
            <w:bottom w:w="0" w:type="dxa"/>
          </w:tblCellMar>
        </w:tblPrEx>
        <w:trPr>
          <w:cantSplit/>
        </w:trPr>
        <w:tc>
          <w:tcPr>
            <w:tcW w:w="900" w:type="dxa"/>
            <w:tcBorders>
              <w:left w:val="single" w:sz="12" w:space="0" w:color="auto"/>
              <w:right w:val="nil"/>
            </w:tcBorders>
          </w:tcPr>
          <w:p w14:paraId="54D58217" w14:textId="77777777" w:rsidR="00246E2B" w:rsidRDefault="00246E2B" w:rsidP="00246E2B">
            <w:pPr>
              <w:spacing w:before="20" w:after="20"/>
              <w:ind w:left="72" w:right="-108" w:hanging="72"/>
              <w:rPr>
                <w:color w:val="000000"/>
                <w:sz w:val="16"/>
              </w:rPr>
            </w:pPr>
            <w:r>
              <w:rPr>
                <w:color w:val="000000"/>
                <w:sz w:val="16"/>
              </w:rPr>
              <w:t>Dryad</w:t>
            </w:r>
          </w:p>
        </w:tc>
        <w:tc>
          <w:tcPr>
            <w:tcW w:w="913" w:type="dxa"/>
            <w:tcBorders>
              <w:left w:val="nil"/>
            </w:tcBorders>
            <w:vAlign w:val="bottom"/>
          </w:tcPr>
          <w:p w14:paraId="1DEC93FC" w14:textId="77777777" w:rsidR="00246E2B" w:rsidRDefault="00246E2B" w:rsidP="00246E2B">
            <w:pPr>
              <w:spacing w:before="20" w:after="20"/>
              <w:jc w:val="right"/>
              <w:rPr>
                <w:sz w:val="12"/>
              </w:rPr>
            </w:pPr>
            <w:r>
              <w:rPr>
                <w:sz w:val="12"/>
              </w:rPr>
              <w:t>(DR340 p28)</w:t>
            </w:r>
          </w:p>
        </w:tc>
        <w:tc>
          <w:tcPr>
            <w:tcW w:w="2507" w:type="dxa"/>
          </w:tcPr>
          <w:p w14:paraId="17F5E60B" w14:textId="77777777" w:rsidR="00246E2B" w:rsidRDefault="00246E2B" w:rsidP="00246E2B">
            <w:pPr>
              <w:spacing w:before="20" w:after="20"/>
              <w:ind w:left="72" w:hanging="72"/>
              <w:rPr>
                <w:sz w:val="14"/>
              </w:rPr>
            </w:pPr>
            <w:r>
              <w:rPr>
                <w:sz w:val="14"/>
              </w:rPr>
              <w:t>+2 bonus on Handle Animal checks</w:t>
            </w:r>
          </w:p>
        </w:tc>
        <w:tc>
          <w:tcPr>
            <w:tcW w:w="2340" w:type="dxa"/>
          </w:tcPr>
          <w:p w14:paraId="4F86F003" w14:textId="77777777" w:rsidR="00246E2B" w:rsidRDefault="00246E2B" w:rsidP="00246E2B">
            <w:pPr>
              <w:spacing w:before="20" w:after="20"/>
              <w:ind w:left="72" w:hanging="72"/>
              <w:rPr>
                <w:sz w:val="14"/>
              </w:rPr>
            </w:pPr>
            <w:r>
              <w:rPr>
                <w:sz w:val="14"/>
              </w:rPr>
              <w:t>+2 bonus on Heal checks</w:t>
            </w:r>
          </w:p>
        </w:tc>
        <w:tc>
          <w:tcPr>
            <w:tcW w:w="3780" w:type="dxa"/>
            <w:tcBorders>
              <w:right w:val="single" w:sz="12" w:space="0" w:color="auto"/>
            </w:tcBorders>
          </w:tcPr>
          <w:p w14:paraId="06B28FE4" w14:textId="77777777" w:rsidR="00246E2B" w:rsidRDefault="00246E2B" w:rsidP="00246E2B">
            <w:pPr>
              <w:spacing w:before="20" w:after="20"/>
              <w:ind w:left="72" w:hanging="72"/>
              <w:rPr>
                <w:sz w:val="14"/>
              </w:rPr>
            </w:pPr>
            <w:r>
              <w:rPr>
                <w:sz w:val="14"/>
              </w:rPr>
              <w:t>Pearl – +1 Luck bonus to AC when an ally occupies an adjacent square</w:t>
            </w:r>
          </w:p>
        </w:tc>
      </w:tr>
      <w:tr w:rsidR="00246E2B" w14:paraId="3E9FC47A" w14:textId="77777777">
        <w:tblPrEx>
          <w:tblCellMar>
            <w:top w:w="0" w:type="dxa"/>
            <w:bottom w:w="0" w:type="dxa"/>
          </w:tblCellMar>
        </w:tblPrEx>
        <w:trPr>
          <w:cantSplit/>
        </w:trPr>
        <w:tc>
          <w:tcPr>
            <w:tcW w:w="900" w:type="dxa"/>
            <w:tcBorders>
              <w:left w:val="single" w:sz="12" w:space="0" w:color="auto"/>
              <w:right w:val="nil"/>
            </w:tcBorders>
          </w:tcPr>
          <w:p w14:paraId="355D0014" w14:textId="77777777" w:rsidR="00246E2B" w:rsidRDefault="00246E2B" w:rsidP="00246E2B">
            <w:pPr>
              <w:spacing w:before="20" w:after="20"/>
              <w:ind w:left="72" w:right="-108" w:hanging="72"/>
              <w:rPr>
                <w:color w:val="000000"/>
                <w:sz w:val="16"/>
              </w:rPr>
            </w:pPr>
            <w:r>
              <w:rPr>
                <w:color w:val="000000"/>
                <w:sz w:val="16"/>
              </w:rPr>
              <w:t>Ettin</w:t>
            </w:r>
          </w:p>
        </w:tc>
        <w:tc>
          <w:tcPr>
            <w:tcW w:w="913" w:type="dxa"/>
            <w:tcBorders>
              <w:left w:val="nil"/>
            </w:tcBorders>
            <w:vAlign w:val="bottom"/>
          </w:tcPr>
          <w:p w14:paraId="4BD8DF8C" w14:textId="77777777" w:rsidR="00246E2B" w:rsidRDefault="00246E2B" w:rsidP="00246E2B">
            <w:pPr>
              <w:spacing w:before="20" w:after="20"/>
              <w:jc w:val="right"/>
              <w:rPr>
                <w:sz w:val="12"/>
              </w:rPr>
            </w:pPr>
            <w:r>
              <w:rPr>
                <w:sz w:val="12"/>
              </w:rPr>
              <w:t>(DR340 p28)</w:t>
            </w:r>
          </w:p>
        </w:tc>
        <w:tc>
          <w:tcPr>
            <w:tcW w:w="2507" w:type="dxa"/>
          </w:tcPr>
          <w:p w14:paraId="5A04E75B" w14:textId="77777777" w:rsidR="00246E2B" w:rsidRDefault="00246E2B" w:rsidP="00246E2B">
            <w:pPr>
              <w:spacing w:before="20" w:after="20"/>
              <w:ind w:left="72" w:hanging="72"/>
              <w:rPr>
                <w:sz w:val="14"/>
              </w:rPr>
            </w:pPr>
            <w:r>
              <w:rPr>
                <w:sz w:val="14"/>
              </w:rPr>
              <w:t>+2 bonus on Sleight of Hand checks</w:t>
            </w:r>
          </w:p>
        </w:tc>
        <w:tc>
          <w:tcPr>
            <w:tcW w:w="2340" w:type="dxa"/>
          </w:tcPr>
          <w:p w14:paraId="092C84AC" w14:textId="77777777" w:rsidR="00246E2B" w:rsidRDefault="00246E2B" w:rsidP="00246E2B">
            <w:pPr>
              <w:spacing w:before="20" w:after="20"/>
              <w:ind w:left="72" w:hanging="72"/>
              <w:rPr>
                <w:sz w:val="14"/>
              </w:rPr>
            </w:pPr>
            <w:r>
              <w:rPr>
                <w:sz w:val="14"/>
              </w:rPr>
              <w:t>+2 bonus on Disable Device checks</w:t>
            </w:r>
          </w:p>
        </w:tc>
        <w:tc>
          <w:tcPr>
            <w:tcW w:w="3780" w:type="dxa"/>
            <w:tcBorders>
              <w:right w:val="single" w:sz="12" w:space="0" w:color="auto"/>
            </w:tcBorders>
          </w:tcPr>
          <w:p w14:paraId="0BEA8292" w14:textId="77777777" w:rsidR="00246E2B" w:rsidRDefault="00246E2B" w:rsidP="00246E2B">
            <w:pPr>
              <w:spacing w:before="20" w:after="20"/>
              <w:ind w:left="72" w:hanging="72"/>
              <w:rPr>
                <w:sz w:val="14"/>
              </w:rPr>
            </w:pPr>
            <w:r>
              <w:rPr>
                <w:sz w:val="14"/>
              </w:rPr>
              <w:t>Opal – +1 Luck bonus to AC vs. Attacks of Opportunity.</w:t>
            </w:r>
          </w:p>
        </w:tc>
      </w:tr>
      <w:tr w:rsidR="00246E2B" w14:paraId="0B7DB239" w14:textId="77777777">
        <w:tblPrEx>
          <w:tblCellMar>
            <w:top w:w="0" w:type="dxa"/>
            <w:bottom w:w="0" w:type="dxa"/>
          </w:tblCellMar>
        </w:tblPrEx>
        <w:trPr>
          <w:cantSplit/>
        </w:trPr>
        <w:tc>
          <w:tcPr>
            <w:tcW w:w="900" w:type="dxa"/>
            <w:tcBorders>
              <w:left w:val="single" w:sz="12" w:space="0" w:color="auto"/>
              <w:right w:val="nil"/>
            </w:tcBorders>
          </w:tcPr>
          <w:p w14:paraId="124140F5" w14:textId="77777777" w:rsidR="00246E2B" w:rsidRDefault="00246E2B" w:rsidP="00246E2B">
            <w:pPr>
              <w:spacing w:before="20" w:after="20"/>
              <w:ind w:left="72" w:right="-108" w:hanging="72"/>
              <w:rPr>
                <w:color w:val="000000"/>
                <w:sz w:val="16"/>
              </w:rPr>
            </w:pPr>
            <w:r>
              <w:rPr>
                <w:color w:val="000000"/>
                <w:sz w:val="16"/>
              </w:rPr>
              <w:t>Harpy</w:t>
            </w:r>
          </w:p>
        </w:tc>
        <w:tc>
          <w:tcPr>
            <w:tcW w:w="913" w:type="dxa"/>
            <w:tcBorders>
              <w:left w:val="nil"/>
            </w:tcBorders>
            <w:vAlign w:val="bottom"/>
          </w:tcPr>
          <w:p w14:paraId="6C65B92A" w14:textId="77777777" w:rsidR="00246E2B" w:rsidRDefault="00246E2B" w:rsidP="00246E2B">
            <w:pPr>
              <w:spacing w:before="20" w:after="20"/>
              <w:jc w:val="right"/>
              <w:rPr>
                <w:sz w:val="12"/>
              </w:rPr>
            </w:pPr>
            <w:r>
              <w:rPr>
                <w:sz w:val="12"/>
              </w:rPr>
              <w:t>(DR340 p27)</w:t>
            </w:r>
          </w:p>
        </w:tc>
        <w:tc>
          <w:tcPr>
            <w:tcW w:w="2507" w:type="dxa"/>
          </w:tcPr>
          <w:p w14:paraId="157D6903" w14:textId="77777777" w:rsidR="00246E2B" w:rsidRDefault="00246E2B" w:rsidP="00246E2B">
            <w:pPr>
              <w:spacing w:before="20" w:after="20"/>
              <w:ind w:left="72" w:hanging="72"/>
              <w:rPr>
                <w:sz w:val="14"/>
              </w:rPr>
            </w:pPr>
            <w:r>
              <w:rPr>
                <w:sz w:val="14"/>
              </w:rPr>
              <w:t xml:space="preserve">+2 bonus on Perform (sing) –and– </w:t>
            </w:r>
            <w:r>
              <w:rPr>
                <w:sz w:val="14"/>
              </w:rPr>
              <w:br/>
              <w:t>Perform (oratory) checks</w:t>
            </w:r>
          </w:p>
        </w:tc>
        <w:tc>
          <w:tcPr>
            <w:tcW w:w="2340" w:type="dxa"/>
          </w:tcPr>
          <w:p w14:paraId="0732492C" w14:textId="77777777" w:rsidR="00246E2B" w:rsidRDefault="00246E2B" w:rsidP="00246E2B">
            <w:pPr>
              <w:spacing w:before="20" w:after="20"/>
              <w:ind w:left="72" w:hanging="72"/>
              <w:rPr>
                <w:sz w:val="14"/>
              </w:rPr>
            </w:pPr>
            <w:r>
              <w:rPr>
                <w:sz w:val="14"/>
              </w:rPr>
              <w:t>+2 bonus on Bluff checks</w:t>
            </w:r>
          </w:p>
        </w:tc>
        <w:tc>
          <w:tcPr>
            <w:tcW w:w="3780" w:type="dxa"/>
            <w:tcBorders>
              <w:right w:val="single" w:sz="12" w:space="0" w:color="auto"/>
            </w:tcBorders>
          </w:tcPr>
          <w:p w14:paraId="2F2DCF7D" w14:textId="77777777" w:rsidR="00246E2B" w:rsidRDefault="00246E2B" w:rsidP="00246E2B">
            <w:pPr>
              <w:spacing w:before="20" w:after="20"/>
              <w:ind w:left="72" w:hanging="72"/>
              <w:rPr>
                <w:sz w:val="14"/>
              </w:rPr>
            </w:pPr>
            <w:r>
              <w:rPr>
                <w:sz w:val="14"/>
              </w:rPr>
              <w:t>Turquoise – +1 Luck bonus on AC vs. ranged attacks.</w:t>
            </w:r>
          </w:p>
        </w:tc>
      </w:tr>
      <w:tr w:rsidR="00246E2B" w14:paraId="3087394A" w14:textId="77777777">
        <w:tblPrEx>
          <w:tblCellMar>
            <w:top w:w="0" w:type="dxa"/>
            <w:bottom w:w="0" w:type="dxa"/>
          </w:tblCellMar>
        </w:tblPrEx>
        <w:trPr>
          <w:cantSplit/>
        </w:trPr>
        <w:tc>
          <w:tcPr>
            <w:tcW w:w="900" w:type="dxa"/>
            <w:tcBorders>
              <w:left w:val="single" w:sz="12" w:space="0" w:color="auto"/>
              <w:right w:val="nil"/>
            </w:tcBorders>
          </w:tcPr>
          <w:p w14:paraId="702AF6F1" w14:textId="77777777" w:rsidR="00246E2B" w:rsidRDefault="00246E2B" w:rsidP="00246E2B">
            <w:pPr>
              <w:spacing w:before="20" w:after="20"/>
              <w:ind w:left="72" w:right="-108" w:hanging="72"/>
              <w:rPr>
                <w:color w:val="000000"/>
                <w:sz w:val="16"/>
              </w:rPr>
            </w:pPr>
            <w:r>
              <w:rPr>
                <w:color w:val="000000"/>
                <w:sz w:val="16"/>
              </w:rPr>
              <w:t>Hydra</w:t>
            </w:r>
          </w:p>
        </w:tc>
        <w:tc>
          <w:tcPr>
            <w:tcW w:w="913" w:type="dxa"/>
            <w:tcBorders>
              <w:left w:val="nil"/>
            </w:tcBorders>
            <w:vAlign w:val="bottom"/>
          </w:tcPr>
          <w:p w14:paraId="3B506B45" w14:textId="77777777" w:rsidR="00246E2B" w:rsidRDefault="00246E2B" w:rsidP="00246E2B">
            <w:pPr>
              <w:spacing w:before="20" w:after="20"/>
              <w:jc w:val="right"/>
              <w:rPr>
                <w:sz w:val="12"/>
              </w:rPr>
            </w:pPr>
            <w:r>
              <w:rPr>
                <w:sz w:val="12"/>
              </w:rPr>
              <w:t>(DR340 p31)</w:t>
            </w:r>
          </w:p>
        </w:tc>
        <w:tc>
          <w:tcPr>
            <w:tcW w:w="2507" w:type="dxa"/>
          </w:tcPr>
          <w:p w14:paraId="17300951" w14:textId="77777777" w:rsidR="00246E2B" w:rsidRDefault="00246E2B" w:rsidP="00246E2B">
            <w:pPr>
              <w:spacing w:before="20" w:after="20"/>
              <w:ind w:left="72" w:hanging="72"/>
              <w:rPr>
                <w:sz w:val="14"/>
              </w:rPr>
            </w:pPr>
            <w:r>
              <w:rPr>
                <w:sz w:val="14"/>
              </w:rPr>
              <w:t>+2 bonus on Gather Information checks</w:t>
            </w:r>
          </w:p>
        </w:tc>
        <w:tc>
          <w:tcPr>
            <w:tcW w:w="2340" w:type="dxa"/>
          </w:tcPr>
          <w:p w14:paraId="28E21456" w14:textId="77777777" w:rsidR="00246E2B" w:rsidRDefault="00246E2B" w:rsidP="00246E2B">
            <w:pPr>
              <w:spacing w:before="20" w:after="20"/>
              <w:ind w:left="72" w:hanging="72"/>
              <w:rPr>
                <w:sz w:val="14"/>
              </w:rPr>
            </w:pPr>
            <w:r>
              <w:rPr>
                <w:sz w:val="14"/>
              </w:rPr>
              <w:t>+2 bonus on Tumble checks</w:t>
            </w:r>
          </w:p>
        </w:tc>
        <w:tc>
          <w:tcPr>
            <w:tcW w:w="3780" w:type="dxa"/>
            <w:tcBorders>
              <w:right w:val="single" w:sz="12" w:space="0" w:color="auto"/>
            </w:tcBorders>
          </w:tcPr>
          <w:p w14:paraId="0432EBA8" w14:textId="77777777" w:rsidR="00246E2B" w:rsidRDefault="00246E2B" w:rsidP="00246E2B">
            <w:pPr>
              <w:spacing w:before="20" w:after="20"/>
              <w:ind w:left="72" w:hanging="72"/>
              <w:rPr>
                <w:sz w:val="14"/>
              </w:rPr>
            </w:pPr>
            <w:r>
              <w:rPr>
                <w:sz w:val="14"/>
              </w:rPr>
              <w:t>Diamond – +2 Luck bonus to AC when a foe is trying to confirm a Critical Hit</w:t>
            </w:r>
          </w:p>
        </w:tc>
      </w:tr>
      <w:tr w:rsidR="00246E2B" w14:paraId="69B7F902" w14:textId="77777777">
        <w:tblPrEx>
          <w:tblCellMar>
            <w:top w:w="0" w:type="dxa"/>
            <w:bottom w:w="0" w:type="dxa"/>
          </w:tblCellMar>
        </w:tblPrEx>
        <w:trPr>
          <w:cantSplit/>
        </w:trPr>
        <w:tc>
          <w:tcPr>
            <w:tcW w:w="900" w:type="dxa"/>
            <w:tcBorders>
              <w:left w:val="single" w:sz="12" w:space="0" w:color="auto"/>
              <w:right w:val="nil"/>
            </w:tcBorders>
          </w:tcPr>
          <w:p w14:paraId="4EAD9AA2" w14:textId="77777777" w:rsidR="00246E2B" w:rsidRDefault="00246E2B" w:rsidP="00246E2B">
            <w:pPr>
              <w:spacing w:before="20" w:after="20"/>
              <w:ind w:left="72" w:right="-108" w:hanging="72"/>
              <w:rPr>
                <w:color w:val="000000"/>
                <w:sz w:val="16"/>
              </w:rPr>
            </w:pPr>
            <w:r>
              <w:rPr>
                <w:color w:val="000000"/>
                <w:sz w:val="16"/>
              </w:rPr>
              <w:t>Kraken</w:t>
            </w:r>
          </w:p>
        </w:tc>
        <w:tc>
          <w:tcPr>
            <w:tcW w:w="913" w:type="dxa"/>
            <w:tcBorders>
              <w:left w:val="nil"/>
            </w:tcBorders>
            <w:vAlign w:val="bottom"/>
          </w:tcPr>
          <w:p w14:paraId="75120F04" w14:textId="77777777" w:rsidR="00246E2B" w:rsidRDefault="00246E2B" w:rsidP="00246E2B">
            <w:pPr>
              <w:spacing w:before="20" w:after="20"/>
              <w:jc w:val="right"/>
              <w:rPr>
                <w:sz w:val="12"/>
              </w:rPr>
            </w:pPr>
            <w:r>
              <w:rPr>
                <w:sz w:val="12"/>
              </w:rPr>
              <w:t>(DR340 p31)</w:t>
            </w:r>
          </w:p>
        </w:tc>
        <w:tc>
          <w:tcPr>
            <w:tcW w:w="2507" w:type="dxa"/>
          </w:tcPr>
          <w:p w14:paraId="50D7084F" w14:textId="77777777" w:rsidR="00246E2B" w:rsidRDefault="00246E2B" w:rsidP="00246E2B">
            <w:pPr>
              <w:spacing w:before="20" w:after="20"/>
              <w:ind w:left="72" w:hanging="72"/>
              <w:rPr>
                <w:sz w:val="14"/>
              </w:rPr>
            </w:pPr>
            <w:r>
              <w:rPr>
                <w:sz w:val="14"/>
              </w:rPr>
              <w:t>+2 bonus on Swim checks</w:t>
            </w:r>
          </w:p>
        </w:tc>
        <w:tc>
          <w:tcPr>
            <w:tcW w:w="2340" w:type="dxa"/>
          </w:tcPr>
          <w:p w14:paraId="6466A247" w14:textId="77777777" w:rsidR="00246E2B" w:rsidRDefault="00246E2B" w:rsidP="00246E2B">
            <w:pPr>
              <w:spacing w:before="20" w:after="20"/>
              <w:ind w:left="72" w:hanging="72"/>
              <w:rPr>
                <w:sz w:val="14"/>
              </w:rPr>
            </w:pPr>
            <w:r>
              <w:rPr>
                <w:sz w:val="14"/>
              </w:rPr>
              <w:t>+2 bonus on Hide checks</w:t>
            </w:r>
          </w:p>
        </w:tc>
        <w:tc>
          <w:tcPr>
            <w:tcW w:w="3780" w:type="dxa"/>
            <w:tcBorders>
              <w:right w:val="single" w:sz="12" w:space="0" w:color="auto"/>
            </w:tcBorders>
          </w:tcPr>
          <w:p w14:paraId="506C66FE" w14:textId="77777777" w:rsidR="00246E2B" w:rsidRDefault="00246E2B" w:rsidP="00246E2B">
            <w:pPr>
              <w:spacing w:before="20" w:after="20"/>
              <w:ind w:left="72" w:hanging="72"/>
              <w:rPr>
                <w:sz w:val="14"/>
              </w:rPr>
            </w:pPr>
            <w:r>
              <w:rPr>
                <w:sz w:val="14"/>
              </w:rPr>
              <w:t>Aquamarine – +1 Luck bonus to AC vs. Touch Attacks</w:t>
            </w:r>
          </w:p>
        </w:tc>
      </w:tr>
      <w:tr w:rsidR="00246E2B" w14:paraId="406BD4EE" w14:textId="77777777">
        <w:tblPrEx>
          <w:tblCellMar>
            <w:top w:w="0" w:type="dxa"/>
            <w:bottom w:w="0" w:type="dxa"/>
          </w:tblCellMar>
        </w:tblPrEx>
        <w:trPr>
          <w:cantSplit/>
        </w:trPr>
        <w:tc>
          <w:tcPr>
            <w:tcW w:w="900" w:type="dxa"/>
            <w:tcBorders>
              <w:left w:val="single" w:sz="12" w:space="0" w:color="auto"/>
              <w:right w:val="nil"/>
            </w:tcBorders>
          </w:tcPr>
          <w:p w14:paraId="51D8C0A8" w14:textId="77777777" w:rsidR="00246E2B" w:rsidRDefault="00246E2B" w:rsidP="00246E2B">
            <w:pPr>
              <w:spacing w:before="20" w:after="20"/>
              <w:ind w:left="72" w:right="-108" w:hanging="72"/>
              <w:rPr>
                <w:color w:val="000000"/>
                <w:sz w:val="16"/>
              </w:rPr>
            </w:pPr>
            <w:r>
              <w:rPr>
                <w:color w:val="000000"/>
                <w:sz w:val="16"/>
              </w:rPr>
              <w:t>Stirge</w:t>
            </w:r>
          </w:p>
        </w:tc>
        <w:tc>
          <w:tcPr>
            <w:tcW w:w="913" w:type="dxa"/>
            <w:tcBorders>
              <w:left w:val="nil"/>
            </w:tcBorders>
            <w:vAlign w:val="bottom"/>
          </w:tcPr>
          <w:p w14:paraId="0363BB56" w14:textId="77777777" w:rsidR="00246E2B" w:rsidRDefault="00246E2B" w:rsidP="00246E2B">
            <w:pPr>
              <w:spacing w:before="20" w:after="20"/>
              <w:jc w:val="right"/>
              <w:rPr>
                <w:sz w:val="12"/>
              </w:rPr>
            </w:pPr>
            <w:r>
              <w:rPr>
                <w:sz w:val="12"/>
              </w:rPr>
              <w:t>(DR340 p28)</w:t>
            </w:r>
          </w:p>
        </w:tc>
        <w:tc>
          <w:tcPr>
            <w:tcW w:w="2507" w:type="dxa"/>
          </w:tcPr>
          <w:p w14:paraId="24167E9A" w14:textId="77777777" w:rsidR="00246E2B" w:rsidRDefault="00246E2B" w:rsidP="00246E2B">
            <w:pPr>
              <w:spacing w:before="20" w:after="20"/>
              <w:ind w:left="72" w:hanging="72"/>
              <w:rPr>
                <w:sz w:val="14"/>
              </w:rPr>
            </w:pPr>
            <w:r>
              <w:rPr>
                <w:sz w:val="14"/>
              </w:rPr>
              <w:t>+2 bonus on Craft (alchemy) checks</w:t>
            </w:r>
          </w:p>
        </w:tc>
        <w:tc>
          <w:tcPr>
            <w:tcW w:w="2340" w:type="dxa"/>
          </w:tcPr>
          <w:p w14:paraId="0E03A1CE" w14:textId="77777777" w:rsidR="00246E2B" w:rsidRDefault="00246E2B" w:rsidP="00246E2B">
            <w:pPr>
              <w:spacing w:before="20" w:after="20"/>
              <w:ind w:left="72" w:hanging="72"/>
              <w:rPr>
                <w:sz w:val="14"/>
              </w:rPr>
            </w:pPr>
            <w:r>
              <w:rPr>
                <w:sz w:val="14"/>
              </w:rPr>
              <w:t>+2 bonus on Concentration checks</w:t>
            </w:r>
          </w:p>
        </w:tc>
        <w:tc>
          <w:tcPr>
            <w:tcW w:w="3780" w:type="dxa"/>
            <w:tcBorders>
              <w:right w:val="single" w:sz="12" w:space="0" w:color="auto"/>
            </w:tcBorders>
          </w:tcPr>
          <w:p w14:paraId="3C6316BB" w14:textId="77777777" w:rsidR="00246E2B" w:rsidRDefault="00246E2B" w:rsidP="00246E2B">
            <w:pPr>
              <w:spacing w:before="20" w:after="20"/>
              <w:ind w:left="72" w:hanging="72"/>
              <w:rPr>
                <w:sz w:val="14"/>
              </w:rPr>
            </w:pPr>
            <w:r>
              <w:rPr>
                <w:sz w:val="14"/>
              </w:rPr>
              <w:t>Emerald – +2 Luck bonus on Will saves vs. Enchantment spells &amp; effects</w:t>
            </w:r>
          </w:p>
        </w:tc>
      </w:tr>
      <w:tr w:rsidR="00246E2B" w14:paraId="5ED9FE5B" w14:textId="77777777">
        <w:tblPrEx>
          <w:tblCellMar>
            <w:top w:w="0" w:type="dxa"/>
            <w:bottom w:w="0" w:type="dxa"/>
          </w:tblCellMar>
        </w:tblPrEx>
        <w:trPr>
          <w:cantSplit/>
        </w:trPr>
        <w:tc>
          <w:tcPr>
            <w:tcW w:w="900" w:type="dxa"/>
            <w:tcBorders>
              <w:left w:val="single" w:sz="12" w:space="0" w:color="auto"/>
              <w:bottom w:val="single" w:sz="4" w:space="0" w:color="auto"/>
              <w:right w:val="nil"/>
            </w:tcBorders>
          </w:tcPr>
          <w:p w14:paraId="03D495DE" w14:textId="77777777" w:rsidR="00246E2B" w:rsidRDefault="00246E2B" w:rsidP="00246E2B">
            <w:pPr>
              <w:spacing w:before="20" w:after="20"/>
              <w:ind w:left="72" w:right="-108" w:hanging="72"/>
              <w:rPr>
                <w:color w:val="000000"/>
                <w:sz w:val="16"/>
              </w:rPr>
            </w:pPr>
            <w:r>
              <w:rPr>
                <w:color w:val="000000"/>
                <w:sz w:val="16"/>
              </w:rPr>
              <w:t>Unicorn</w:t>
            </w:r>
          </w:p>
        </w:tc>
        <w:tc>
          <w:tcPr>
            <w:tcW w:w="913" w:type="dxa"/>
            <w:tcBorders>
              <w:left w:val="nil"/>
              <w:bottom w:val="single" w:sz="4" w:space="0" w:color="auto"/>
            </w:tcBorders>
            <w:vAlign w:val="bottom"/>
          </w:tcPr>
          <w:p w14:paraId="0D860C3D" w14:textId="77777777" w:rsidR="00246E2B" w:rsidRDefault="00246E2B" w:rsidP="00246E2B">
            <w:pPr>
              <w:spacing w:before="20" w:after="20"/>
              <w:jc w:val="right"/>
              <w:rPr>
                <w:sz w:val="12"/>
              </w:rPr>
            </w:pPr>
            <w:r>
              <w:rPr>
                <w:sz w:val="12"/>
              </w:rPr>
              <w:t>(DR340 p30)</w:t>
            </w:r>
          </w:p>
        </w:tc>
        <w:tc>
          <w:tcPr>
            <w:tcW w:w="2507" w:type="dxa"/>
            <w:tcBorders>
              <w:bottom w:val="single" w:sz="4" w:space="0" w:color="auto"/>
            </w:tcBorders>
          </w:tcPr>
          <w:p w14:paraId="6A90488A" w14:textId="77777777" w:rsidR="00246E2B" w:rsidRDefault="00246E2B" w:rsidP="00246E2B">
            <w:pPr>
              <w:spacing w:before="20" w:after="20"/>
              <w:ind w:left="72" w:hanging="72"/>
              <w:rPr>
                <w:sz w:val="14"/>
              </w:rPr>
            </w:pPr>
            <w:r>
              <w:rPr>
                <w:sz w:val="14"/>
              </w:rPr>
              <w:t>+2 bonus on Climb checks</w:t>
            </w:r>
          </w:p>
        </w:tc>
        <w:tc>
          <w:tcPr>
            <w:tcW w:w="2340" w:type="dxa"/>
            <w:tcBorders>
              <w:bottom w:val="single" w:sz="4" w:space="0" w:color="auto"/>
            </w:tcBorders>
          </w:tcPr>
          <w:p w14:paraId="3C3BC1CE" w14:textId="77777777" w:rsidR="00246E2B" w:rsidRDefault="00246E2B" w:rsidP="00246E2B">
            <w:pPr>
              <w:spacing w:before="20" w:after="20"/>
              <w:ind w:left="72" w:hanging="72"/>
              <w:rPr>
                <w:sz w:val="14"/>
              </w:rPr>
            </w:pPr>
            <w:r>
              <w:rPr>
                <w:sz w:val="14"/>
              </w:rPr>
              <w:t>+2 bonus on Jump checks</w:t>
            </w:r>
          </w:p>
        </w:tc>
        <w:tc>
          <w:tcPr>
            <w:tcW w:w="3780" w:type="dxa"/>
            <w:tcBorders>
              <w:bottom w:val="single" w:sz="4" w:space="0" w:color="auto"/>
              <w:right w:val="single" w:sz="12" w:space="0" w:color="auto"/>
            </w:tcBorders>
          </w:tcPr>
          <w:p w14:paraId="5B86D659" w14:textId="77777777" w:rsidR="00246E2B" w:rsidRDefault="00246E2B" w:rsidP="00246E2B">
            <w:pPr>
              <w:spacing w:before="20" w:after="20"/>
              <w:ind w:left="72" w:hanging="72"/>
              <w:rPr>
                <w:sz w:val="14"/>
              </w:rPr>
            </w:pPr>
            <w:r>
              <w:rPr>
                <w:sz w:val="14"/>
              </w:rPr>
              <w:t>Topaz – +2 Luck bonus on saves vs. Poison &amp; Disease</w:t>
            </w:r>
          </w:p>
        </w:tc>
      </w:tr>
      <w:tr w:rsidR="00246E2B" w14:paraId="2A497C1C" w14:textId="77777777">
        <w:tblPrEx>
          <w:tblCellMar>
            <w:top w:w="0" w:type="dxa"/>
            <w:bottom w:w="0" w:type="dxa"/>
          </w:tblCellMar>
        </w:tblPrEx>
        <w:trPr>
          <w:cantSplit/>
        </w:trPr>
        <w:tc>
          <w:tcPr>
            <w:tcW w:w="900" w:type="dxa"/>
            <w:tcBorders>
              <w:left w:val="single" w:sz="12" w:space="0" w:color="auto"/>
              <w:bottom w:val="single" w:sz="12" w:space="0" w:color="auto"/>
              <w:right w:val="nil"/>
            </w:tcBorders>
          </w:tcPr>
          <w:p w14:paraId="6BFFC3B8" w14:textId="77777777" w:rsidR="00246E2B" w:rsidRDefault="00246E2B" w:rsidP="00246E2B">
            <w:pPr>
              <w:spacing w:before="20" w:after="20"/>
              <w:ind w:left="72" w:right="-108" w:hanging="72"/>
              <w:rPr>
                <w:color w:val="000000"/>
                <w:sz w:val="16"/>
              </w:rPr>
            </w:pPr>
            <w:r>
              <w:rPr>
                <w:color w:val="000000"/>
                <w:sz w:val="16"/>
              </w:rPr>
              <w:t>Wyvern</w:t>
            </w:r>
          </w:p>
        </w:tc>
        <w:tc>
          <w:tcPr>
            <w:tcW w:w="913" w:type="dxa"/>
            <w:tcBorders>
              <w:left w:val="nil"/>
              <w:bottom w:val="single" w:sz="12" w:space="0" w:color="auto"/>
            </w:tcBorders>
            <w:vAlign w:val="bottom"/>
          </w:tcPr>
          <w:p w14:paraId="4E0461CE" w14:textId="77777777" w:rsidR="00246E2B" w:rsidRDefault="00246E2B" w:rsidP="00246E2B">
            <w:pPr>
              <w:spacing w:before="20" w:after="20"/>
              <w:jc w:val="right"/>
              <w:rPr>
                <w:sz w:val="12"/>
              </w:rPr>
            </w:pPr>
            <w:r>
              <w:rPr>
                <w:sz w:val="12"/>
              </w:rPr>
              <w:t>(DR340 p29)</w:t>
            </w:r>
          </w:p>
        </w:tc>
        <w:tc>
          <w:tcPr>
            <w:tcW w:w="2507" w:type="dxa"/>
            <w:tcBorders>
              <w:bottom w:val="single" w:sz="12" w:space="0" w:color="auto"/>
            </w:tcBorders>
          </w:tcPr>
          <w:p w14:paraId="1928EE56" w14:textId="77777777" w:rsidR="00246E2B" w:rsidRDefault="00246E2B" w:rsidP="00246E2B">
            <w:pPr>
              <w:spacing w:before="20" w:after="20"/>
              <w:ind w:left="72" w:hanging="72"/>
              <w:rPr>
                <w:sz w:val="14"/>
              </w:rPr>
            </w:pPr>
            <w:r>
              <w:rPr>
                <w:sz w:val="14"/>
              </w:rPr>
              <w:t>+2 bonus on Survival checks</w:t>
            </w:r>
          </w:p>
        </w:tc>
        <w:tc>
          <w:tcPr>
            <w:tcW w:w="2340" w:type="dxa"/>
            <w:tcBorders>
              <w:bottom w:val="single" w:sz="12" w:space="0" w:color="auto"/>
            </w:tcBorders>
          </w:tcPr>
          <w:p w14:paraId="524C0C31" w14:textId="77777777" w:rsidR="00246E2B" w:rsidRDefault="00246E2B" w:rsidP="00246E2B">
            <w:pPr>
              <w:spacing w:before="20" w:after="20"/>
              <w:ind w:left="72" w:hanging="72"/>
              <w:rPr>
                <w:sz w:val="14"/>
              </w:rPr>
            </w:pPr>
            <w:r>
              <w:rPr>
                <w:sz w:val="14"/>
              </w:rPr>
              <w:t>+2 bonus on Ride checks</w:t>
            </w:r>
          </w:p>
        </w:tc>
        <w:tc>
          <w:tcPr>
            <w:tcW w:w="3780" w:type="dxa"/>
            <w:tcBorders>
              <w:bottom w:val="single" w:sz="12" w:space="0" w:color="auto"/>
              <w:right w:val="single" w:sz="12" w:space="0" w:color="auto"/>
            </w:tcBorders>
          </w:tcPr>
          <w:p w14:paraId="4A7CA16C" w14:textId="77777777" w:rsidR="00246E2B" w:rsidRDefault="00246E2B" w:rsidP="00246E2B">
            <w:pPr>
              <w:spacing w:before="20" w:after="20"/>
              <w:ind w:left="72" w:hanging="72"/>
              <w:rPr>
                <w:sz w:val="14"/>
              </w:rPr>
            </w:pPr>
            <w:r>
              <w:rPr>
                <w:sz w:val="14"/>
              </w:rPr>
              <w:t>Sapphire – +1 Luck bonus to AC on any round that you move more than 5’</w:t>
            </w:r>
          </w:p>
        </w:tc>
      </w:tr>
    </w:tbl>
    <w:p w14:paraId="602B09C6" w14:textId="77777777" w:rsidR="00246E2B" w:rsidRDefault="00246E2B" w:rsidP="00246E2B">
      <w:pPr>
        <w:rPr>
          <w:sz w:val="16"/>
          <w:szCs w:val="16"/>
        </w:rPr>
      </w:pPr>
    </w:p>
    <w:p w14:paraId="6E22D555" w14:textId="77777777" w:rsidR="00246E2B" w:rsidRPr="002003E7" w:rsidRDefault="00246E2B" w:rsidP="00246E2B">
      <w:pPr>
        <w:rPr>
          <w:sz w:val="16"/>
          <w:szCs w:val="16"/>
        </w:rPr>
      </w:pPr>
    </w:p>
    <w:p w14:paraId="495F0701" w14:textId="77777777" w:rsidR="00246E2B" w:rsidRPr="002003E7" w:rsidRDefault="00246E2B" w:rsidP="00246E2B">
      <w:pPr>
        <w:rPr>
          <w:sz w:val="16"/>
          <w:szCs w:val="16"/>
        </w:rPr>
      </w:pPr>
    </w:p>
    <w:p w14:paraId="5D9C8535" w14:textId="77777777" w:rsidR="00246E2B" w:rsidRDefault="00246E2B">
      <w:pPr>
        <w:pStyle w:val="Heading1"/>
        <w:sectPr w:rsidR="00246E2B">
          <w:pgSz w:w="12240" w:h="15840" w:code="1"/>
          <w:pgMar w:top="1080" w:right="864" w:bottom="1080" w:left="864" w:header="720" w:footer="720" w:gutter="0"/>
          <w:cols w:space="720"/>
          <w:docGrid w:linePitch="360"/>
        </w:sectPr>
      </w:pPr>
    </w:p>
    <w:p w14:paraId="58AF25E8" w14:textId="77777777" w:rsidR="00246E2B" w:rsidRDefault="00246E2B">
      <w:pPr>
        <w:pStyle w:val="Heading1"/>
      </w:pPr>
      <w:bookmarkStart w:id="245" w:name="_Toc173668328"/>
      <w:r>
        <w:t>Skipped Feats</w:t>
      </w:r>
      <w:bookmarkEnd w:id="245"/>
    </w:p>
    <w:p w14:paraId="524E2573" w14:textId="77777777" w:rsidR="00246E2B" w:rsidRDefault="00246E2B">
      <w:pPr>
        <w:rPr>
          <w:sz w:val="16"/>
        </w:rPr>
      </w:pPr>
    </w:p>
    <w:p w14:paraId="1AFF8366" w14:textId="77777777" w:rsidR="00246E2B" w:rsidRDefault="00246E2B">
      <w:pPr>
        <w:pStyle w:val="Heading2"/>
      </w:pPr>
      <w:bookmarkStart w:id="246" w:name="_Toc173668329"/>
      <w:r>
        <w:t>Epic Feats</w:t>
      </w:r>
      <w:bookmarkEnd w:id="246"/>
      <w:r>
        <w:tab/>
      </w:r>
    </w:p>
    <w:p w14:paraId="576092A1" w14:textId="77777777" w:rsidR="00246E2B" w:rsidRDefault="00246E2B">
      <w:pPr>
        <w:rPr>
          <w:sz w:val="16"/>
        </w:rPr>
        <w:sectPr w:rsidR="00246E2B">
          <w:footerReference w:type="default" r:id="rId29"/>
          <w:pgSz w:w="12240" w:h="15840" w:code="1"/>
          <w:pgMar w:top="1080" w:right="864" w:bottom="1080" w:left="864" w:header="720" w:footer="720" w:gutter="0"/>
          <w:cols w:space="720"/>
          <w:docGrid w:linePitch="360"/>
        </w:sectPr>
      </w:pPr>
    </w:p>
    <w:p w14:paraId="2EE61BA2" w14:textId="77777777" w:rsidR="00246E2B" w:rsidRDefault="00246E2B" w:rsidP="00246E2B">
      <w:pPr>
        <w:ind w:left="180" w:hanging="180"/>
        <w:rPr>
          <w:sz w:val="16"/>
        </w:rPr>
      </w:pPr>
      <w:r>
        <w:rPr>
          <w:sz w:val="16"/>
        </w:rPr>
        <w:t>Armor Skin</w:t>
      </w:r>
      <w:r w:rsidRPr="00463D8E">
        <w:rPr>
          <w:sz w:val="16"/>
          <w:szCs w:val="16"/>
        </w:rPr>
        <w:fldChar w:fldCharType="begin"/>
      </w:r>
      <w:r w:rsidRPr="00463D8E">
        <w:rPr>
          <w:sz w:val="16"/>
          <w:szCs w:val="16"/>
        </w:rPr>
        <w:instrText xml:space="preserve"> XE "Armor Skin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CBED3F7" w14:textId="77777777" w:rsidR="00246E2B" w:rsidRDefault="00246E2B" w:rsidP="00246E2B">
      <w:pPr>
        <w:ind w:left="180" w:hanging="180"/>
        <w:rPr>
          <w:sz w:val="16"/>
        </w:rPr>
      </w:pPr>
      <w:r>
        <w:rPr>
          <w:sz w:val="16"/>
        </w:rPr>
        <w:t>Augmented Alchemy</w:t>
      </w:r>
      <w:r w:rsidRPr="002D0229">
        <w:rPr>
          <w:sz w:val="16"/>
          <w:szCs w:val="16"/>
        </w:rPr>
        <w:fldChar w:fldCharType="begin"/>
      </w:r>
      <w:r w:rsidRPr="002D0229">
        <w:rPr>
          <w:sz w:val="16"/>
          <w:szCs w:val="16"/>
        </w:rPr>
        <w:instrText xml:space="preserve"> XE "</w:instrText>
      </w:r>
      <w:r>
        <w:rPr>
          <w:sz w:val="16"/>
        </w:rPr>
        <w:instrText>Augmented Alchemy</w:instrText>
      </w:r>
      <w:r>
        <w:rPr>
          <w:sz w:val="16"/>
          <w:szCs w:val="16"/>
        </w:rPr>
        <w:instrText xml:space="preserve"> (epic)</w:instrText>
      </w:r>
      <w:r w:rsidRPr="002D0229">
        <w:rPr>
          <w:sz w:val="16"/>
          <w:szCs w:val="16"/>
        </w:rPr>
        <w:instrText xml:space="preserve">" </w:instrText>
      </w:r>
      <w:r w:rsidRPr="002D0229">
        <w:rPr>
          <w:sz w:val="16"/>
          <w:szCs w:val="16"/>
        </w:rPr>
        <w:fldChar w:fldCharType="end"/>
      </w:r>
      <w:r>
        <w:rPr>
          <w:sz w:val="12"/>
        </w:rPr>
        <w:t>(CAdv p191)</w:t>
      </w:r>
    </w:p>
    <w:p w14:paraId="4FD69AD3" w14:textId="77777777" w:rsidR="00246E2B" w:rsidRDefault="00246E2B" w:rsidP="00246E2B">
      <w:pPr>
        <w:ind w:left="180" w:hanging="180"/>
        <w:rPr>
          <w:sz w:val="16"/>
        </w:rPr>
      </w:pPr>
      <w:r>
        <w:rPr>
          <w:sz w:val="16"/>
        </w:rPr>
        <w:t>Axiomatic Strike</w:t>
      </w:r>
      <w:r w:rsidRPr="00463D8E">
        <w:rPr>
          <w:sz w:val="16"/>
          <w:szCs w:val="16"/>
        </w:rPr>
        <w:fldChar w:fldCharType="begin"/>
      </w:r>
      <w:r w:rsidRPr="00463D8E">
        <w:rPr>
          <w:sz w:val="16"/>
          <w:szCs w:val="16"/>
        </w:rPr>
        <w:instrText xml:space="preserve"> XE "Axiomatic Strike (epic)" </w:instrText>
      </w:r>
      <w:r w:rsidRPr="00463D8E">
        <w:rPr>
          <w:sz w:val="16"/>
          <w:szCs w:val="16"/>
        </w:rPr>
        <w:fldChar w:fldCharType="end"/>
      </w:r>
      <w:r>
        <w:rPr>
          <w:sz w:val="12"/>
        </w:rPr>
        <w:t>(PGF p135)</w:t>
      </w:r>
    </w:p>
    <w:p w14:paraId="76FE604C" w14:textId="77777777" w:rsidR="00246E2B" w:rsidRDefault="00246E2B" w:rsidP="00246E2B">
      <w:pPr>
        <w:ind w:left="180" w:hanging="180"/>
        <w:rPr>
          <w:sz w:val="16"/>
        </w:rPr>
      </w:pPr>
      <w:r>
        <w:rPr>
          <w:sz w:val="16"/>
        </w:rPr>
        <w:t>Bonus Domain</w:t>
      </w:r>
      <w:r w:rsidRPr="00463D8E">
        <w:rPr>
          <w:sz w:val="16"/>
          <w:szCs w:val="16"/>
        </w:rPr>
        <w:fldChar w:fldCharType="begin"/>
      </w:r>
      <w:r w:rsidRPr="00463D8E">
        <w:rPr>
          <w:sz w:val="16"/>
          <w:szCs w:val="16"/>
        </w:rPr>
        <w:instrText xml:space="preserve"> XE "Bonus Domain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(CDiv p89)</w:t>
      </w:r>
    </w:p>
    <w:p w14:paraId="17C14709" w14:textId="77777777" w:rsidR="00246E2B" w:rsidRDefault="00246E2B" w:rsidP="00246E2B">
      <w:pPr>
        <w:ind w:left="180" w:hanging="180"/>
        <w:rPr>
          <w:sz w:val="16"/>
        </w:rPr>
      </w:pPr>
      <w:r>
        <w:rPr>
          <w:sz w:val="16"/>
        </w:rPr>
        <w:t>Automatic Quicken Spell</w:t>
      </w:r>
      <w:r w:rsidRPr="00463D8E">
        <w:rPr>
          <w:sz w:val="16"/>
          <w:szCs w:val="16"/>
        </w:rPr>
        <w:fldChar w:fldCharType="begin"/>
      </w:r>
      <w:r w:rsidRPr="00463D8E">
        <w:rPr>
          <w:sz w:val="16"/>
          <w:szCs w:val="16"/>
        </w:rPr>
        <w:instrText xml:space="preserve"> XE "Automatic Quicken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6CCEEED2" w14:textId="77777777" w:rsidR="00246E2B" w:rsidRDefault="00246E2B" w:rsidP="00246E2B">
      <w:pPr>
        <w:ind w:left="180" w:hanging="180"/>
        <w:rPr>
          <w:sz w:val="16"/>
        </w:rPr>
      </w:pPr>
      <w:r>
        <w:rPr>
          <w:sz w:val="16"/>
        </w:rPr>
        <w:t>Automatic Silent Spell</w:t>
      </w:r>
      <w:r w:rsidRPr="00463D8E">
        <w:rPr>
          <w:sz w:val="16"/>
          <w:szCs w:val="16"/>
        </w:rPr>
        <w:fldChar w:fldCharType="begin"/>
      </w:r>
      <w:r w:rsidRPr="00463D8E">
        <w:rPr>
          <w:sz w:val="16"/>
          <w:szCs w:val="16"/>
        </w:rPr>
        <w:instrText xml:space="preserve"> XE "Automatic Silent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59ACE43A" w14:textId="77777777" w:rsidR="00246E2B" w:rsidRDefault="00246E2B" w:rsidP="00246E2B">
      <w:pPr>
        <w:ind w:left="180" w:hanging="180"/>
        <w:rPr>
          <w:sz w:val="16"/>
        </w:rPr>
      </w:pPr>
      <w:r>
        <w:rPr>
          <w:sz w:val="16"/>
        </w:rPr>
        <w:t>Automatic Still Spell</w:t>
      </w:r>
      <w:r w:rsidRPr="00463D8E">
        <w:rPr>
          <w:sz w:val="16"/>
          <w:szCs w:val="16"/>
        </w:rPr>
        <w:fldChar w:fldCharType="begin"/>
      </w:r>
      <w:r w:rsidRPr="00463D8E">
        <w:rPr>
          <w:sz w:val="16"/>
          <w:szCs w:val="16"/>
        </w:rPr>
        <w:instrText xml:space="preserve"> XE "Automatic Still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58BC5B50" w14:textId="77777777" w:rsidR="00246E2B" w:rsidRDefault="00246E2B" w:rsidP="00246E2B">
      <w:pPr>
        <w:ind w:left="180" w:hanging="180"/>
        <w:rPr>
          <w:sz w:val="16"/>
        </w:rPr>
      </w:pPr>
      <w:r>
        <w:rPr>
          <w:sz w:val="16"/>
        </w:rPr>
        <w:t>Chosen Weapon Specialization</w:t>
      </w:r>
      <w:r w:rsidRPr="00463D8E">
        <w:rPr>
          <w:sz w:val="16"/>
          <w:szCs w:val="16"/>
        </w:rPr>
        <w:fldChar w:fldCharType="begin"/>
      </w:r>
      <w:r w:rsidRPr="00463D8E">
        <w:rPr>
          <w:sz w:val="16"/>
          <w:szCs w:val="16"/>
        </w:rPr>
        <w:instrText xml:space="preserve"> XE "Chosen Weapon Specialization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4D07E886" w14:textId="77777777" w:rsidR="00246E2B" w:rsidRDefault="00246E2B" w:rsidP="00246E2B">
      <w:pPr>
        <w:ind w:left="180" w:hanging="180"/>
        <w:rPr>
          <w:sz w:val="16"/>
        </w:rPr>
      </w:pPr>
      <w:r>
        <w:rPr>
          <w:sz w:val="16"/>
        </w:rPr>
        <w:t>Combat Archery</w:t>
      </w:r>
      <w:r w:rsidRPr="00463D8E">
        <w:rPr>
          <w:sz w:val="16"/>
          <w:szCs w:val="16"/>
        </w:rPr>
        <w:fldChar w:fldCharType="begin"/>
      </w:r>
      <w:r w:rsidRPr="00463D8E">
        <w:rPr>
          <w:sz w:val="16"/>
          <w:szCs w:val="16"/>
        </w:rPr>
        <w:instrText xml:space="preserve"> XE "Combat Archery</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3703C10" w14:textId="77777777" w:rsidR="00246E2B" w:rsidRDefault="00246E2B" w:rsidP="00246E2B">
      <w:pPr>
        <w:ind w:left="180" w:hanging="180"/>
        <w:rPr>
          <w:sz w:val="16"/>
        </w:rPr>
      </w:pPr>
      <w:r>
        <w:rPr>
          <w:sz w:val="16"/>
        </w:rPr>
        <w:t>Combat Insight</w:t>
      </w:r>
      <w:r w:rsidRPr="00463D8E">
        <w:rPr>
          <w:sz w:val="16"/>
          <w:szCs w:val="16"/>
        </w:rPr>
        <w:fldChar w:fldCharType="begin"/>
      </w:r>
      <w:r w:rsidRPr="00463D8E">
        <w:rPr>
          <w:sz w:val="16"/>
          <w:szCs w:val="16"/>
        </w:rPr>
        <w:instrText xml:space="preserve"> XE "Combat Insight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3BD146B" w14:textId="77777777" w:rsidR="00246E2B" w:rsidRDefault="00246E2B" w:rsidP="00246E2B">
      <w:pPr>
        <w:ind w:left="180" w:hanging="180"/>
        <w:rPr>
          <w:sz w:val="16"/>
        </w:rPr>
      </w:pPr>
      <w:r>
        <w:rPr>
          <w:sz w:val="16"/>
        </w:rPr>
        <w:t>Damage Reduction</w:t>
      </w:r>
      <w:r w:rsidRPr="00463D8E">
        <w:rPr>
          <w:sz w:val="16"/>
          <w:szCs w:val="16"/>
        </w:rPr>
        <w:fldChar w:fldCharType="begin"/>
      </w:r>
      <w:r w:rsidRPr="00463D8E">
        <w:rPr>
          <w:sz w:val="16"/>
          <w:szCs w:val="16"/>
        </w:rPr>
        <w:instrText xml:space="preserve"> XE "Damage Reduction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47C52835" w14:textId="77777777" w:rsidR="00246E2B" w:rsidRDefault="00246E2B" w:rsidP="00246E2B">
      <w:pPr>
        <w:ind w:left="180" w:hanging="180"/>
        <w:rPr>
          <w:sz w:val="16"/>
        </w:rPr>
      </w:pPr>
      <w:r>
        <w:rPr>
          <w:sz w:val="16"/>
        </w:rPr>
        <w:t>Divine Spell Penetration</w:t>
      </w:r>
      <w:r w:rsidRPr="00463D8E">
        <w:rPr>
          <w:sz w:val="16"/>
          <w:szCs w:val="16"/>
        </w:rPr>
        <w:fldChar w:fldCharType="begin"/>
      </w:r>
      <w:r w:rsidRPr="00463D8E">
        <w:rPr>
          <w:sz w:val="16"/>
          <w:szCs w:val="16"/>
        </w:rPr>
        <w:instrText xml:space="preserve"> XE "Divine Spell Penetration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 xml:space="preserve"> (PGF p135)</w:t>
      </w:r>
    </w:p>
    <w:p w14:paraId="71A46333" w14:textId="77777777" w:rsidR="00246E2B" w:rsidRDefault="00246E2B" w:rsidP="00246E2B">
      <w:pPr>
        <w:ind w:left="180" w:hanging="180"/>
        <w:rPr>
          <w:sz w:val="16"/>
        </w:rPr>
      </w:pPr>
      <w:r>
        <w:rPr>
          <w:sz w:val="16"/>
        </w:rPr>
        <w:t>Enhance Effect</w:t>
      </w:r>
      <w:r w:rsidRPr="00463D8E">
        <w:rPr>
          <w:sz w:val="16"/>
          <w:szCs w:val="16"/>
        </w:rPr>
        <w:fldChar w:fldCharType="begin"/>
      </w:r>
      <w:r w:rsidRPr="00463D8E">
        <w:rPr>
          <w:sz w:val="16"/>
          <w:szCs w:val="16"/>
        </w:rPr>
        <w:instrText xml:space="preserve"> XE "Enhance Effect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4A7E9596" w14:textId="77777777" w:rsidR="00246E2B" w:rsidRDefault="00246E2B" w:rsidP="00246E2B">
      <w:pPr>
        <w:ind w:left="180" w:hanging="180"/>
        <w:rPr>
          <w:sz w:val="16"/>
        </w:rPr>
      </w:pPr>
      <w:r>
        <w:rPr>
          <w:sz w:val="16"/>
        </w:rPr>
        <w:t>Enhance Spell</w:t>
      </w:r>
      <w:r w:rsidRPr="00463D8E">
        <w:rPr>
          <w:sz w:val="16"/>
          <w:szCs w:val="16"/>
        </w:rPr>
        <w:fldChar w:fldCharType="begin"/>
      </w:r>
      <w:r w:rsidRPr="00463D8E">
        <w:rPr>
          <w:sz w:val="16"/>
          <w:szCs w:val="16"/>
        </w:rPr>
        <w:instrText xml:space="preserve"> XE "Enhance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p191)</w:t>
      </w:r>
    </w:p>
    <w:p w14:paraId="753D7148" w14:textId="77777777" w:rsidR="00246E2B" w:rsidRDefault="00246E2B" w:rsidP="00246E2B">
      <w:pPr>
        <w:ind w:left="180" w:hanging="180"/>
        <w:rPr>
          <w:sz w:val="16"/>
        </w:rPr>
      </w:pPr>
      <w:r>
        <w:rPr>
          <w:sz w:val="16"/>
        </w:rPr>
        <w:t>Epic Combat Expertise</w:t>
      </w:r>
      <w:r w:rsidRPr="00463D8E">
        <w:rPr>
          <w:sz w:val="16"/>
          <w:szCs w:val="16"/>
        </w:rPr>
        <w:fldChar w:fldCharType="begin"/>
      </w:r>
      <w:r w:rsidRPr="00463D8E">
        <w:rPr>
          <w:sz w:val="16"/>
          <w:szCs w:val="16"/>
        </w:rPr>
        <w:instrText xml:space="preserve"> XE "Epic Combat Expertise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512FD689" w14:textId="77777777" w:rsidR="00246E2B" w:rsidRDefault="00246E2B" w:rsidP="00246E2B">
      <w:pPr>
        <w:ind w:left="180" w:hanging="180"/>
        <w:rPr>
          <w:sz w:val="16"/>
        </w:rPr>
      </w:pPr>
      <w:r>
        <w:rPr>
          <w:sz w:val="16"/>
        </w:rPr>
        <w:t>Epic Counterspell</w:t>
      </w:r>
      <w:r w:rsidRPr="00463D8E">
        <w:rPr>
          <w:sz w:val="16"/>
          <w:szCs w:val="16"/>
        </w:rPr>
        <w:fldChar w:fldCharType="begin"/>
      </w:r>
      <w:r w:rsidRPr="00463D8E">
        <w:rPr>
          <w:sz w:val="16"/>
          <w:szCs w:val="16"/>
        </w:rPr>
        <w:instrText xml:space="preserve"> XE "Epic Counterspell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w:t>
      </w:r>
    </w:p>
    <w:p w14:paraId="33461784" w14:textId="77777777" w:rsidR="00246E2B" w:rsidRDefault="00246E2B" w:rsidP="00246E2B">
      <w:pPr>
        <w:ind w:left="180" w:hanging="180"/>
        <w:rPr>
          <w:sz w:val="16"/>
        </w:rPr>
      </w:pPr>
      <w:r>
        <w:rPr>
          <w:sz w:val="16"/>
        </w:rPr>
        <w:t>Epic Dodge</w:t>
      </w:r>
      <w:r w:rsidRPr="002D0229">
        <w:rPr>
          <w:sz w:val="16"/>
          <w:szCs w:val="16"/>
        </w:rPr>
        <w:fldChar w:fldCharType="begin"/>
      </w:r>
      <w:r w:rsidRPr="002D0229">
        <w:rPr>
          <w:sz w:val="16"/>
          <w:szCs w:val="16"/>
        </w:rPr>
        <w:instrText xml:space="preserve"> XE "Epic Dodge</w:instrText>
      </w:r>
      <w:r>
        <w:rPr>
          <w:sz w:val="16"/>
          <w:szCs w:val="16"/>
        </w:rPr>
        <w:instrText xml:space="preserve"> (epic)</w:instrText>
      </w:r>
      <w:r w:rsidRPr="002D0229">
        <w:rPr>
          <w:sz w:val="16"/>
          <w:szCs w:val="16"/>
        </w:rPr>
        <w:instrText xml:space="preserve">" </w:instrText>
      </w:r>
      <w:r w:rsidRPr="002D0229">
        <w:rPr>
          <w:sz w:val="16"/>
          <w:szCs w:val="16"/>
        </w:rPr>
        <w:fldChar w:fldCharType="end"/>
      </w:r>
      <w:r>
        <w:rPr>
          <w:sz w:val="12"/>
        </w:rPr>
        <w:t>(CAdv p191)</w:t>
      </w:r>
    </w:p>
    <w:p w14:paraId="23010350" w14:textId="77777777" w:rsidR="00246E2B" w:rsidRDefault="00246E2B" w:rsidP="00246E2B">
      <w:pPr>
        <w:ind w:left="180" w:hanging="180"/>
        <w:rPr>
          <w:sz w:val="16"/>
        </w:rPr>
      </w:pPr>
      <w:r>
        <w:rPr>
          <w:sz w:val="16"/>
        </w:rPr>
        <w:t>Epic Devotion</w:t>
      </w:r>
      <w:r w:rsidRPr="00463D8E">
        <w:rPr>
          <w:sz w:val="16"/>
          <w:szCs w:val="16"/>
        </w:rPr>
        <w:fldChar w:fldCharType="begin"/>
      </w:r>
      <w:r w:rsidRPr="00463D8E">
        <w:rPr>
          <w:sz w:val="16"/>
          <w:szCs w:val="16"/>
        </w:rPr>
        <w:instrText xml:space="preserve"> XE "Epic Devotion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p135) (CDiv p89)</w:t>
      </w:r>
    </w:p>
    <w:p w14:paraId="78E8DE2A" w14:textId="77777777" w:rsidR="00246E2B" w:rsidRDefault="00246E2B" w:rsidP="00246E2B">
      <w:pPr>
        <w:ind w:left="180" w:hanging="180"/>
        <w:rPr>
          <w:sz w:val="16"/>
        </w:rPr>
      </w:pPr>
      <w:r>
        <w:rPr>
          <w:sz w:val="16"/>
        </w:rPr>
        <w:t>Epic Prowess</w:t>
      </w:r>
      <w:r w:rsidRPr="00463D8E">
        <w:rPr>
          <w:sz w:val="16"/>
          <w:szCs w:val="16"/>
        </w:rPr>
        <w:fldChar w:fldCharType="begin"/>
      </w:r>
      <w:r w:rsidRPr="00463D8E">
        <w:rPr>
          <w:sz w:val="16"/>
          <w:szCs w:val="16"/>
        </w:rPr>
        <w:instrText xml:space="preserve"> XE "Epic Prowess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189FE3C0" w14:textId="77777777" w:rsidR="00246E2B" w:rsidRDefault="00246E2B" w:rsidP="00246E2B">
      <w:pPr>
        <w:ind w:left="180" w:hanging="180"/>
        <w:rPr>
          <w:sz w:val="16"/>
        </w:rPr>
      </w:pPr>
      <w:r>
        <w:rPr>
          <w:sz w:val="16"/>
        </w:rPr>
        <w:t>Epic Reputation</w:t>
      </w:r>
      <w:r w:rsidRPr="002D0229">
        <w:rPr>
          <w:sz w:val="16"/>
          <w:szCs w:val="16"/>
        </w:rPr>
        <w:fldChar w:fldCharType="begin"/>
      </w:r>
      <w:r w:rsidRPr="002D0229">
        <w:rPr>
          <w:sz w:val="16"/>
          <w:szCs w:val="16"/>
        </w:rPr>
        <w:instrText xml:space="preserve"> XE "Epic </w:instrText>
      </w:r>
      <w:r>
        <w:rPr>
          <w:sz w:val="16"/>
          <w:szCs w:val="16"/>
        </w:rPr>
        <w:instrText>Reputation (epic)</w:instrText>
      </w:r>
      <w:r w:rsidRPr="002D0229">
        <w:rPr>
          <w:sz w:val="16"/>
          <w:szCs w:val="16"/>
        </w:rPr>
        <w:instrText xml:space="preserve">" </w:instrText>
      </w:r>
      <w:r w:rsidRPr="002D0229">
        <w:rPr>
          <w:sz w:val="16"/>
          <w:szCs w:val="16"/>
        </w:rPr>
        <w:fldChar w:fldCharType="end"/>
      </w:r>
      <w:r>
        <w:rPr>
          <w:sz w:val="12"/>
        </w:rPr>
        <w:t>(CAdv p191)</w:t>
      </w:r>
    </w:p>
    <w:p w14:paraId="48F10535" w14:textId="77777777" w:rsidR="00246E2B" w:rsidRDefault="00246E2B" w:rsidP="00246E2B">
      <w:pPr>
        <w:ind w:left="180" w:hanging="180"/>
        <w:rPr>
          <w:sz w:val="16"/>
        </w:rPr>
      </w:pPr>
      <w:r>
        <w:rPr>
          <w:sz w:val="16"/>
        </w:rPr>
        <w:t>Epic Spell Focus</w:t>
      </w:r>
      <w:r w:rsidRPr="00463D8E">
        <w:rPr>
          <w:sz w:val="16"/>
          <w:szCs w:val="16"/>
        </w:rPr>
        <w:fldChar w:fldCharType="begin"/>
      </w:r>
      <w:r w:rsidRPr="00463D8E">
        <w:rPr>
          <w:sz w:val="16"/>
          <w:szCs w:val="16"/>
        </w:rPr>
        <w:instrText xml:space="preserve"> XE "Epic Spell Focus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 (CAdv p192)</w:t>
      </w:r>
    </w:p>
    <w:p w14:paraId="61618E87" w14:textId="77777777" w:rsidR="00246E2B" w:rsidRDefault="00246E2B" w:rsidP="00246E2B">
      <w:pPr>
        <w:ind w:left="180" w:hanging="180"/>
        <w:rPr>
          <w:sz w:val="16"/>
        </w:rPr>
      </w:pPr>
      <w:r>
        <w:rPr>
          <w:sz w:val="16"/>
        </w:rPr>
        <w:t>Epic Spell Penetration</w:t>
      </w:r>
      <w:r w:rsidRPr="00463D8E">
        <w:rPr>
          <w:sz w:val="16"/>
          <w:szCs w:val="16"/>
        </w:rPr>
        <w:fldChar w:fldCharType="begin"/>
      </w:r>
      <w:r w:rsidRPr="00463D8E">
        <w:rPr>
          <w:sz w:val="16"/>
          <w:szCs w:val="16"/>
        </w:rPr>
        <w:instrText xml:space="preserve"> XE "Epic Spell Penetration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w:t>
      </w:r>
    </w:p>
    <w:p w14:paraId="76A5CDCC" w14:textId="77777777" w:rsidR="00246E2B" w:rsidRDefault="00246E2B" w:rsidP="00246E2B">
      <w:pPr>
        <w:ind w:left="180" w:hanging="180"/>
        <w:rPr>
          <w:sz w:val="16"/>
        </w:rPr>
      </w:pPr>
      <w:r>
        <w:rPr>
          <w:sz w:val="16"/>
        </w:rPr>
        <w:t>Epic Spellfire Wielder</w:t>
      </w:r>
      <w:r w:rsidRPr="00463D8E">
        <w:rPr>
          <w:sz w:val="16"/>
          <w:szCs w:val="16"/>
        </w:rPr>
        <w:fldChar w:fldCharType="begin"/>
      </w:r>
      <w:r w:rsidRPr="00463D8E">
        <w:rPr>
          <w:sz w:val="16"/>
          <w:szCs w:val="16"/>
        </w:rPr>
        <w:instrText xml:space="preserve"> XE "Epic Spellfire Wielder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51D4F582" w14:textId="77777777" w:rsidR="00246E2B" w:rsidRDefault="00246E2B" w:rsidP="00246E2B">
      <w:pPr>
        <w:ind w:left="180" w:hanging="180"/>
        <w:rPr>
          <w:sz w:val="16"/>
        </w:rPr>
      </w:pPr>
      <w:r>
        <w:rPr>
          <w:sz w:val="16"/>
        </w:rPr>
        <w:t>Epic Sunder</w:t>
      </w:r>
      <w:r w:rsidRPr="00463D8E">
        <w:rPr>
          <w:sz w:val="16"/>
          <w:szCs w:val="16"/>
        </w:rPr>
        <w:fldChar w:fldCharType="begin"/>
      </w:r>
      <w:r w:rsidRPr="00463D8E">
        <w:rPr>
          <w:sz w:val="16"/>
          <w:szCs w:val="16"/>
        </w:rPr>
        <w:instrText xml:space="preserve"> XE "Epic Sunder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71DB535E" w14:textId="77777777" w:rsidR="00246E2B" w:rsidRDefault="00246E2B" w:rsidP="00246E2B">
      <w:pPr>
        <w:ind w:left="180" w:hanging="180"/>
        <w:rPr>
          <w:sz w:val="16"/>
        </w:rPr>
      </w:pPr>
      <w:r>
        <w:rPr>
          <w:sz w:val="16"/>
        </w:rPr>
        <w:t>Epic Toughness</w:t>
      </w:r>
      <w:r w:rsidRPr="00463D8E">
        <w:rPr>
          <w:sz w:val="16"/>
          <w:szCs w:val="16"/>
        </w:rPr>
        <w:fldChar w:fldCharType="begin"/>
      </w:r>
      <w:r w:rsidRPr="00463D8E">
        <w:rPr>
          <w:sz w:val="16"/>
          <w:szCs w:val="16"/>
        </w:rPr>
        <w:instrText xml:space="preserve"> XE "Epic Toughness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061A2082" w14:textId="77777777" w:rsidR="00246E2B" w:rsidRDefault="00246E2B" w:rsidP="00246E2B">
      <w:pPr>
        <w:ind w:left="180" w:hanging="180"/>
        <w:rPr>
          <w:sz w:val="16"/>
        </w:rPr>
      </w:pPr>
      <w:r>
        <w:rPr>
          <w:sz w:val="16"/>
        </w:rPr>
        <w:t>Epic Weapon Focus</w:t>
      </w:r>
      <w:r w:rsidRPr="00463D8E">
        <w:rPr>
          <w:sz w:val="16"/>
          <w:szCs w:val="16"/>
        </w:rPr>
        <w:fldChar w:fldCharType="begin"/>
      </w:r>
      <w:r w:rsidRPr="00463D8E">
        <w:rPr>
          <w:sz w:val="16"/>
          <w:szCs w:val="16"/>
        </w:rPr>
        <w:instrText xml:space="preserve"> XE "Epic Weapon Focus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p151)</w:t>
      </w:r>
    </w:p>
    <w:p w14:paraId="335DC94F" w14:textId="77777777" w:rsidR="00246E2B" w:rsidRDefault="00246E2B" w:rsidP="00246E2B">
      <w:pPr>
        <w:ind w:left="180" w:hanging="180"/>
        <w:rPr>
          <w:sz w:val="16"/>
        </w:rPr>
      </w:pPr>
      <w:r>
        <w:rPr>
          <w:sz w:val="16"/>
        </w:rPr>
        <w:t>Familiar Spell</w:t>
      </w:r>
      <w:r w:rsidRPr="00463D8E">
        <w:rPr>
          <w:sz w:val="16"/>
          <w:szCs w:val="16"/>
        </w:rPr>
        <w:fldChar w:fldCharType="begin"/>
      </w:r>
      <w:r w:rsidRPr="00463D8E">
        <w:rPr>
          <w:sz w:val="16"/>
          <w:szCs w:val="16"/>
        </w:rPr>
        <w:instrText xml:space="preserve"> XE "Familiar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3000AA60" w14:textId="77777777" w:rsidR="00246E2B" w:rsidRDefault="00246E2B" w:rsidP="00246E2B">
      <w:pPr>
        <w:ind w:left="180" w:hanging="180"/>
        <w:rPr>
          <w:sz w:val="16"/>
        </w:rPr>
      </w:pPr>
      <w:r>
        <w:rPr>
          <w:sz w:val="16"/>
        </w:rPr>
        <w:t>Great Smiting</w:t>
      </w:r>
      <w:r w:rsidRPr="00463D8E">
        <w:rPr>
          <w:sz w:val="16"/>
          <w:szCs w:val="16"/>
        </w:rPr>
        <w:fldChar w:fldCharType="begin"/>
      </w:r>
      <w:r w:rsidRPr="00463D8E">
        <w:rPr>
          <w:sz w:val="16"/>
          <w:szCs w:val="16"/>
        </w:rPr>
        <w:instrText xml:space="preserve"> XE "Great Smiting</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2494F414" w14:textId="77777777" w:rsidR="00246E2B" w:rsidRDefault="00246E2B" w:rsidP="00246E2B">
      <w:pPr>
        <w:ind w:left="180" w:hanging="180"/>
        <w:rPr>
          <w:sz w:val="16"/>
        </w:rPr>
      </w:pPr>
      <w:r>
        <w:rPr>
          <w:sz w:val="16"/>
        </w:rPr>
        <w:t>Group Inspiration</w:t>
      </w:r>
      <w:r w:rsidRPr="002D0229">
        <w:rPr>
          <w:sz w:val="16"/>
          <w:szCs w:val="16"/>
        </w:rPr>
        <w:fldChar w:fldCharType="begin"/>
      </w:r>
      <w:r w:rsidRPr="002D0229">
        <w:rPr>
          <w:sz w:val="16"/>
          <w:szCs w:val="16"/>
        </w:rPr>
        <w:instrText xml:space="preserve"> XE "</w:instrText>
      </w:r>
      <w:r>
        <w:rPr>
          <w:sz w:val="16"/>
          <w:szCs w:val="16"/>
        </w:rPr>
        <w:instrText>Group Inspiration (epic)</w:instrText>
      </w:r>
      <w:r w:rsidRPr="002D0229">
        <w:rPr>
          <w:sz w:val="16"/>
          <w:szCs w:val="16"/>
        </w:rPr>
        <w:instrText xml:space="preserve">" </w:instrText>
      </w:r>
      <w:r w:rsidRPr="002D0229">
        <w:rPr>
          <w:sz w:val="16"/>
          <w:szCs w:val="16"/>
        </w:rPr>
        <w:fldChar w:fldCharType="end"/>
      </w:r>
      <w:r>
        <w:rPr>
          <w:sz w:val="12"/>
        </w:rPr>
        <w:t>(CAdv p192)</w:t>
      </w:r>
    </w:p>
    <w:p w14:paraId="01645685" w14:textId="77777777" w:rsidR="00246E2B" w:rsidRDefault="00246E2B" w:rsidP="00246E2B">
      <w:pPr>
        <w:ind w:left="180" w:hanging="180"/>
        <w:rPr>
          <w:sz w:val="16"/>
        </w:rPr>
      </w:pPr>
      <w:r>
        <w:rPr>
          <w:sz w:val="16"/>
        </w:rPr>
        <w:t>Holy Strike</w:t>
      </w:r>
      <w:r w:rsidRPr="00463D8E">
        <w:rPr>
          <w:sz w:val="16"/>
          <w:szCs w:val="16"/>
        </w:rPr>
        <w:fldChar w:fldCharType="begin"/>
      </w:r>
      <w:r w:rsidRPr="00463D8E">
        <w:rPr>
          <w:sz w:val="16"/>
          <w:szCs w:val="16"/>
        </w:rPr>
        <w:instrText xml:space="preserve"> XE "Holy Strike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(CDiv p89)</w:t>
      </w:r>
    </w:p>
    <w:p w14:paraId="0157E916" w14:textId="77777777" w:rsidR="00246E2B" w:rsidRDefault="00246E2B" w:rsidP="00246E2B">
      <w:pPr>
        <w:ind w:left="180" w:hanging="180"/>
        <w:rPr>
          <w:sz w:val="16"/>
        </w:rPr>
      </w:pPr>
      <w:r>
        <w:rPr>
          <w:sz w:val="16"/>
        </w:rPr>
        <w:t>Improved Combat Casting</w:t>
      </w:r>
      <w:r w:rsidRPr="00463D8E">
        <w:rPr>
          <w:sz w:val="16"/>
          <w:szCs w:val="16"/>
        </w:rPr>
        <w:fldChar w:fldCharType="begin"/>
      </w:r>
      <w:r w:rsidRPr="00463D8E">
        <w:rPr>
          <w:sz w:val="16"/>
          <w:szCs w:val="16"/>
        </w:rPr>
        <w:instrText xml:space="preserve"> XE "Improved Combat Casting</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(CArc p192)</w:t>
      </w:r>
    </w:p>
    <w:p w14:paraId="2495B062" w14:textId="77777777" w:rsidR="00246E2B" w:rsidRDefault="00246E2B" w:rsidP="00246E2B">
      <w:pPr>
        <w:ind w:left="180" w:hanging="180"/>
        <w:rPr>
          <w:sz w:val="16"/>
        </w:rPr>
      </w:pPr>
      <w:r>
        <w:rPr>
          <w:sz w:val="16"/>
        </w:rPr>
        <w:t>Improved Cooperative Metamagic</w:t>
      </w:r>
      <w:r w:rsidRPr="00463D8E">
        <w:rPr>
          <w:sz w:val="16"/>
          <w:szCs w:val="16"/>
        </w:rPr>
        <w:fldChar w:fldCharType="begin"/>
      </w:r>
      <w:r w:rsidRPr="00463D8E">
        <w:rPr>
          <w:sz w:val="16"/>
          <w:szCs w:val="16"/>
        </w:rPr>
        <w:instrText xml:space="preserve"> XE "Improved Cooperative Metamagic</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1D9C7834" w14:textId="77777777" w:rsidR="00246E2B" w:rsidRDefault="00246E2B" w:rsidP="00246E2B">
      <w:pPr>
        <w:ind w:left="180" w:hanging="180"/>
        <w:rPr>
          <w:sz w:val="16"/>
        </w:rPr>
      </w:pPr>
      <w:r>
        <w:rPr>
          <w:sz w:val="16"/>
        </w:rPr>
        <w:t>Improved Elemental Wild Shape</w:t>
      </w:r>
      <w:r w:rsidRPr="00463D8E">
        <w:rPr>
          <w:sz w:val="16"/>
          <w:szCs w:val="16"/>
        </w:rPr>
        <w:fldChar w:fldCharType="begin"/>
      </w:r>
      <w:r w:rsidRPr="00463D8E">
        <w:rPr>
          <w:sz w:val="16"/>
          <w:szCs w:val="16"/>
        </w:rPr>
        <w:instrText xml:space="preserve"> XE "Improved Elemental Wild Shape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p209)</w:t>
      </w:r>
    </w:p>
    <w:p w14:paraId="16BC30DB" w14:textId="77777777" w:rsidR="00246E2B" w:rsidRDefault="00246E2B" w:rsidP="00246E2B">
      <w:pPr>
        <w:ind w:left="180" w:hanging="180"/>
        <w:rPr>
          <w:sz w:val="16"/>
        </w:rPr>
      </w:pPr>
      <w:r>
        <w:rPr>
          <w:sz w:val="16"/>
        </w:rPr>
        <w:t>Improved Favored Enemy</w:t>
      </w:r>
      <w:r w:rsidRPr="00463D8E">
        <w:rPr>
          <w:sz w:val="16"/>
          <w:szCs w:val="16"/>
        </w:rPr>
        <w:fldChar w:fldCharType="begin"/>
      </w:r>
      <w:r>
        <w:rPr>
          <w:sz w:val="16"/>
          <w:szCs w:val="16"/>
        </w:rPr>
        <w:instrText xml:space="preserve"> XE "Improved Favored Enemy (epic)</w:instrText>
      </w:r>
      <w:r w:rsidRPr="00463D8E">
        <w:rPr>
          <w:sz w:val="16"/>
          <w:szCs w:val="16"/>
        </w:rPr>
        <w:instrText xml:space="preserve">" </w:instrText>
      </w:r>
      <w:r w:rsidRPr="00463D8E">
        <w:rPr>
          <w:sz w:val="16"/>
          <w:szCs w:val="16"/>
        </w:rPr>
        <w:fldChar w:fldCharType="end"/>
      </w:r>
      <w:r>
        <w:rPr>
          <w:sz w:val="12"/>
        </w:rPr>
        <w:t>(DMG p210)</w:t>
      </w:r>
    </w:p>
    <w:p w14:paraId="4CAB081A" w14:textId="77777777" w:rsidR="00246E2B" w:rsidRDefault="00246E2B" w:rsidP="00246E2B">
      <w:pPr>
        <w:ind w:left="180" w:hanging="180"/>
        <w:rPr>
          <w:sz w:val="16"/>
        </w:rPr>
      </w:pPr>
      <w:r>
        <w:rPr>
          <w:sz w:val="16"/>
        </w:rPr>
        <w:t>Improved Metamagic</w:t>
      </w:r>
      <w:r w:rsidRPr="00463D8E">
        <w:rPr>
          <w:sz w:val="16"/>
          <w:szCs w:val="16"/>
        </w:rPr>
        <w:fldChar w:fldCharType="begin"/>
      </w:r>
      <w:r w:rsidRPr="00463D8E">
        <w:rPr>
          <w:sz w:val="16"/>
          <w:szCs w:val="16"/>
        </w:rPr>
        <w:instrText xml:space="preserve"> XE "Improved Metamagic</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5862BB07" w14:textId="77777777" w:rsidR="00246E2B" w:rsidRDefault="00246E2B" w:rsidP="00246E2B">
      <w:pPr>
        <w:ind w:left="180" w:hanging="180"/>
        <w:rPr>
          <w:sz w:val="16"/>
        </w:rPr>
      </w:pPr>
      <w:r>
        <w:rPr>
          <w:sz w:val="16"/>
        </w:rPr>
        <w:t>Improved Skirmish</w:t>
      </w:r>
      <w:r w:rsidRPr="002D0229">
        <w:rPr>
          <w:sz w:val="16"/>
          <w:szCs w:val="16"/>
        </w:rPr>
        <w:fldChar w:fldCharType="begin"/>
      </w:r>
      <w:r w:rsidRPr="002D0229">
        <w:rPr>
          <w:sz w:val="16"/>
          <w:szCs w:val="16"/>
        </w:rPr>
        <w:instrText xml:space="preserve"> XE "</w:instrText>
      </w:r>
      <w:r>
        <w:rPr>
          <w:sz w:val="16"/>
          <w:szCs w:val="16"/>
        </w:rPr>
        <w:instrText>Improved Skirmish (epic)</w:instrText>
      </w:r>
      <w:r w:rsidRPr="002D0229">
        <w:rPr>
          <w:sz w:val="16"/>
          <w:szCs w:val="16"/>
        </w:rPr>
        <w:instrText xml:space="preserve">" </w:instrText>
      </w:r>
      <w:r w:rsidRPr="002D0229">
        <w:rPr>
          <w:sz w:val="16"/>
          <w:szCs w:val="16"/>
        </w:rPr>
        <w:fldChar w:fldCharType="end"/>
      </w:r>
      <w:r>
        <w:rPr>
          <w:sz w:val="12"/>
        </w:rPr>
        <w:t>(CAdv p192)</w:t>
      </w:r>
    </w:p>
    <w:p w14:paraId="5EADDB26" w14:textId="77777777" w:rsidR="00246E2B" w:rsidRDefault="00246E2B" w:rsidP="00246E2B">
      <w:pPr>
        <w:ind w:left="180" w:hanging="180"/>
        <w:rPr>
          <w:sz w:val="16"/>
        </w:rPr>
      </w:pPr>
      <w:r>
        <w:rPr>
          <w:sz w:val="16"/>
        </w:rPr>
        <w:t>Improved Snatch Spell</w:t>
      </w:r>
      <w:r w:rsidRPr="00463D8E">
        <w:rPr>
          <w:sz w:val="16"/>
          <w:szCs w:val="16"/>
        </w:rPr>
        <w:fldChar w:fldCharType="begin"/>
      </w:r>
      <w:r w:rsidRPr="00463D8E">
        <w:rPr>
          <w:sz w:val="16"/>
          <w:szCs w:val="16"/>
        </w:rPr>
        <w:instrText xml:space="preserve"> XE "Improved Snatch Spell</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4EBD3851" w14:textId="77777777" w:rsidR="00246E2B" w:rsidRDefault="00246E2B" w:rsidP="00246E2B">
      <w:pPr>
        <w:ind w:left="180" w:hanging="180"/>
        <w:rPr>
          <w:sz w:val="16"/>
        </w:rPr>
      </w:pPr>
      <w:r>
        <w:rPr>
          <w:sz w:val="16"/>
        </w:rPr>
        <w:t>Improved Sneak Attack</w:t>
      </w:r>
      <w:r w:rsidRPr="00463D8E">
        <w:rPr>
          <w:sz w:val="16"/>
          <w:szCs w:val="16"/>
        </w:rPr>
        <w:fldChar w:fldCharType="begin"/>
      </w:r>
      <w:r w:rsidRPr="00463D8E">
        <w:rPr>
          <w:sz w:val="16"/>
          <w:szCs w:val="16"/>
        </w:rPr>
        <w:instrText xml:space="preserve"> XE "Improved Sneak Attack</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4C264A66" w14:textId="77777777" w:rsidR="00246E2B" w:rsidRDefault="00246E2B" w:rsidP="00246E2B">
      <w:pPr>
        <w:ind w:left="180" w:hanging="180"/>
        <w:rPr>
          <w:sz w:val="16"/>
        </w:rPr>
      </w:pPr>
      <w:r>
        <w:rPr>
          <w:sz w:val="16"/>
        </w:rPr>
        <w:t>Improved Spell Capacity</w:t>
      </w:r>
      <w:r w:rsidRPr="00463D8E">
        <w:rPr>
          <w:sz w:val="16"/>
          <w:szCs w:val="16"/>
        </w:rPr>
        <w:fldChar w:fldCharType="begin"/>
      </w:r>
      <w:r w:rsidRPr="00463D8E">
        <w:rPr>
          <w:sz w:val="16"/>
          <w:szCs w:val="16"/>
        </w:rPr>
        <w:instrText xml:space="preserve"> XE "Improved Spell Capacity</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74011620" w14:textId="77777777" w:rsidR="00246E2B" w:rsidRDefault="00246E2B" w:rsidP="00246E2B">
      <w:pPr>
        <w:ind w:left="180" w:hanging="180"/>
        <w:rPr>
          <w:sz w:val="16"/>
        </w:rPr>
      </w:pPr>
      <w:r>
        <w:rPr>
          <w:sz w:val="16"/>
        </w:rPr>
        <w:t>Improved Spellpool Access</w:t>
      </w:r>
      <w:r w:rsidRPr="00463D8E">
        <w:rPr>
          <w:sz w:val="16"/>
          <w:szCs w:val="16"/>
        </w:rPr>
        <w:fldChar w:fldCharType="begin"/>
      </w:r>
      <w:r w:rsidRPr="00463D8E">
        <w:rPr>
          <w:sz w:val="16"/>
          <w:szCs w:val="16"/>
        </w:rPr>
        <w:instrText xml:space="preserve"> XE "Improved Spellpool Access</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68BAB91E" w14:textId="77777777" w:rsidR="00246E2B" w:rsidRDefault="00246E2B" w:rsidP="00246E2B">
      <w:pPr>
        <w:ind w:left="180" w:hanging="180"/>
        <w:rPr>
          <w:sz w:val="16"/>
        </w:rPr>
      </w:pPr>
      <w:r>
        <w:rPr>
          <w:sz w:val="16"/>
        </w:rPr>
        <w:t>Improved Stunning Fist</w:t>
      </w:r>
      <w:r w:rsidRPr="00463D8E">
        <w:rPr>
          <w:sz w:val="16"/>
          <w:szCs w:val="16"/>
        </w:rPr>
        <w:fldChar w:fldCharType="begin"/>
      </w:r>
      <w:r w:rsidRPr="00463D8E">
        <w:rPr>
          <w:sz w:val="16"/>
          <w:szCs w:val="16"/>
        </w:rPr>
        <w:instrText xml:space="preserve"> XE "Improved Stunning Fist</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5E5C9887" w14:textId="77777777" w:rsidR="00246E2B" w:rsidRDefault="00246E2B" w:rsidP="00246E2B">
      <w:pPr>
        <w:ind w:left="180" w:hanging="180"/>
        <w:rPr>
          <w:sz w:val="16"/>
        </w:rPr>
      </w:pPr>
      <w:r>
        <w:rPr>
          <w:sz w:val="16"/>
        </w:rPr>
        <w:t>Improved Sudden Strike</w:t>
      </w:r>
      <w:r w:rsidRPr="002D0229">
        <w:rPr>
          <w:sz w:val="16"/>
          <w:szCs w:val="16"/>
        </w:rPr>
        <w:fldChar w:fldCharType="begin"/>
      </w:r>
      <w:r w:rsidRPr="002D0229">
        <w:rPr>
          <w:sz w:val="16"/>
          <w:szCs w:val="16"/>
        </w:rPr>
        <w:instrText xml:space="preserve"> XE "</w:instrText>
      </w:r>
      <w:r>
        <w:rPr>
          <w:sz w:val="16"/>
          <w:szCs w:val="16"/>
        </w:rPr>
        <w:instrText>Improved Sudden Strike (epic)</w:instrText>
      </w:r>
      <w:r w:rsidRPr="002D0229">
        <w:rPr>
          <w:sz w:val="16"/>
          <w:szCs w:val="16"/>
        </w:rPr>
        <w:instrText xml:space="preserve">" </w:instrText>
      </w:r>
      <w:r w:rsidRPr="002D0229">
        <w:rPr>
          <w:sz w:val="16"/>
          <w:szCs w:val="16"/>
        </w:rPr>
        <w:fldChar w:fldCharType="end"/>
      </w:r>
      <w:r>
        <w:rPr>
          <w:sz w:val="12"/>
        </w:rPr>
        <w:t>(CAdv p192)</w:t>
      </w:r>
    </w:p>
    <w:p w14:paraId="21544AB6" w14:textId="77777777" w:rsidR="00246E2B" w:rsidRDefault="00246E2B" w:rsidP="00246E2B">
      <w:pPr>
        <w:ind w:left="180" w:hanging="180"/>
        <w:rPr>
          <w:sz w:val="16"/>
        </w:rPr>
      </w:pPr>
      <w:r>
        <w:rPr>
          <w:sz w:val="16"/>
        </w:rPr>
        <w:t>Inscribe Epic Rune</w:t>
      </w:r>
      <w:r w:rsidRPr="00463D8E">
        <w:rPr>
          <w:sz w:val="16"/>
          <w:szCs w:val="16"/>
        </w:rPr>
        <w:fldChar w:fldCharType="begin"/>
      </w:r>
      <w:r w:rsidRPr="00463D8E">
        <w:rPr>
          <w:sz w:val="16"/>
          <w:szCs w:val="16"/>
        </w:rPr>
        <w:instrText xml:space="preserve"> XE "Inscribe Epic Rune</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(PGF p136)</w:t>
      </w:r>
    </w:p>
    <w:p w14:paraId="39C2EF86" w14:textId="77777777" w:rsidR="00246E2B" w:rsidRDefault="00246E2B" w:rsidP="00246E2B">
      <w:pPr>
        <w:ind w:left="180" w:hanging="180"/>
        <w:rPr>
          <w:sz w:val="16"/>
        </w:rPr>
      </w:pPr>
      <w:r>
        <w:rPr>
          <w:sz w:val="16"/>
        </w:rPr>
        <w:t>Lasting Inspiration</w:t>
      </w:r>
      <w:r w:rsidRPr="00463D8E">
        <w:rPr>
          <w:sz w:val="16"/>
          <w:szCs w:val="16"/>
        </w:rPr>
        <w:fldChar w:fldCharType="begin"/>
      </w:r>
      <w:r w:rsidRPr="00463D8E">
        <w:rPr>
          <w:sz w:val="16"/>
          <w:szCs w:val="16"/>
        </w:rPr>
        <w:instrText xml:space="preserve"> XE "Lasting Inspiration</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(DMG p210)</w:t>
      </w:r>
    </w:p>
    <w:p w14:paraId="066BC57E" w14:textId="77777777" w:rsidR="00246E2B" w:rsidRDefault="00246E2B" w:rsidP="00246E2B">
      <w:pPr>
        <w:ind w:left="180" w:hanging="180"/>
        <w:rPr>
          <w:sz w:val="16"/>
        </w:rPr>
      </w:pPr>
      <w:r>
        <w:rPr>
          <w:sz w:val="16"/>
        </w:rPr>
        <w:t>Legendary Acrobat</w:t>
      </w:r>
      <w:r w:rsidRPr="002D0229">
        <w:rPr>
          <w:sz w:val="16"/>
          <w:szCs w:val="16"/>
        </w:rPr>
        <w:fldChar w:fldCharType="begin"/>
      </w:r>
      <w:r w:rsidRPr="002D0229">
        <w:rPr>
          <w:sz w:val="16"/>
          <w:szCs w:val="16"/>
        </w:rPr>
        <w:instrText xml:space="preserve"> XE "</w:instrText>
      </w:r>
      <w:r>
        <w:rPr>
          <w:sz w:val="16"/>
          <w:szCs w:val="16"/>
        </w:rPr>
        <w:instrText>Legendary Acrobat (epic)</w:instrText>
      </w:r>
      <w:r w:rsidRPr="002D0229">
        <w:rPr>
          <w:sz w:val="16"/>
          <w:szCs w:val="16"/>
        </w:rPr>
        <w:instrText xml:space="preserve">" </w:instrText>
      </w:r>
      <w:r w:rsidRPr="002D0229">
        <w:rPr>
          <w:sz w:val="16"/>
          <w:szCs w:val="16"/>
        </w:rPr>
        <w:fldChar w:fldCharType="end"/>
      </w:r>
      <w:r>
        <w:rPr>
          <w:sz w:val="12"/>
        </w:rPr>
        <w:t>(CAdv p192)</w:t>
      </w:r>
    </w:p>
    <w:p w14:paraId="6F843622" w14:textId="77777777" w:rsidR="00246E2B" w:rsidRDefault="00246E2B" w:rsidP="00246E2B">
      <w:pPr>
        <w:ind w:left="180" w:hanging="180"/>
        <w:rPr>
          <w:sz w:val="16"/>
        </w:rPr>
      </w:pPr>
      <w:r>
        <w:rPr>
          <w:sz w:val="16"/>
        </w:rPr>
        <w:t>Legendary Climber</w:t>
      </w:r>
      <w:r w:rsidRPr="002D0229">
        <w:rPr>
          <w:sz w:val="16"/>
          <w:szCs w:val="16"/>
        </w:rPr>
        <w:fldChar w:fldCharType="begin"/>
      </w:r>
      <w:r w:rsidRPr="002D0229">
        <w:rPr>
          <w:sz w:val="16"/>
          <w:szCs w:val="16"/>
        </w:rPr>
        <w:instrText xml:space="preserve"> XE "</w:instrText>
      </w:r>
      <w:r>
        <w:rPr>
          <w:sz w:val="16"/>
          <w:szCs w:val="16"/>
        </w:rPr>
        <w:instrText>Legendary Climber (epic)</w:instrText>
      </w:r>
      <w:r w:rsidRPr="002D0229">
        <w:rPr>
          <w:sz w:val="16"/>
          <w:szCs w:val="16"/>
        </w:rPr>
        <w:instrText xml:space="preserve">" </w:instrText>
      </w:r>
      <w:r w:rsidRPr="002D0229">
        <w:rPr>
          <w:sz w:val="16"/>
          <w:szCs w:val="16"/>
        </w:rPr>
        <w:fldChar w:fldCharType="end"/>
      </w:r>
      <w:r>
        <w:rPr>
          <w:sz w:val="12"/>
        </w:rPr>
        <w:t>(CAdv p192)</w:t>
      </w:r>
    </w:p>
    <w:p w14:paraId="3E1D9B81" w14:textId="77777777" w:rsidR="00246E2B" w:rsidRDefault="00246E2B" w:rsidP="00246E2B">
      <w:pPr>
        <w:ind w:left="180" w:hanging="180"/>
        <w:rPr>
          <w:sz w:val="16"/>
        </w:rPr>
      </w:pPr>
      <w:r>
        <w:rPr>
          <w:sz w:val="16"/>
        </w:rPr>
        <w:t>Legendary Leaper</w:t>
      </w:r>
      <w:r w:rsidRPr="002D0229">
        <w:rPr>
          <w:sz w:val="16"/>
          <w:szCs w:val="16"/>
        </w:rPr>
        <w:fldChar w:fldCharType="begin"/>
      </w:r>
      <w:r w:rsidRPr="002D0229">
        <w:rPr>
          <w:sz w:val="16"/>
          <w:szCs w:val="16"/>
        </w:rPr>
        <w:instrText xml:space="preserve"> XE "</w:instrText>
      </w:r>
      <w:r>
        <w:rPr>
          <w:sz w:val="16"/>
          <w:szCs w:val="16"/>
        </w:rPr>
        <w:instrText>Legendary Leaper (epic)</w:instrText>
      </w:r>
      <w:r w:rsidRPr="002D0229">
        <w:rPr>
          <w:sz w:val="16"/>
          <w:szCs w:val="16"/>
        </w:rPr>
        <w:instrText xml:space="preserve">" </w:instrText>
      </w:r>
      <w:r w:rsidRPr="002D0229">
        <w:rPr>
          <w:sz w:val="16"/>
          <w:szCs w:val="16"/>
        </w:rPr>
        <w:fldChar w:fldCharType="end"/>
      </w:r>
      <w:r>
        <w:rPr>
          <w:sz w:val="12"/>
        </w:rPr>
        <w:t>(CAdv p192)</w:t>
      </w:r>
    </w:p>
    <w:p w14:paraId="10E38619" w14:textId="77777777" w:rsidR="00246E2B" w:rsidRDefault="00246E2B" w:rsidP="00246E2B">
      <w:pPr>
        <w:ind w:left="180" w:hanging="180"/>
        <w:rPr>
          <w:sz w:val="16"/>
        </w:rPr>
      </w:pPr>
      <w:r>
        <w:rPr>
          <w:sz w:val="16"/>
        </w:rPr>
        <w:t>Legendary Rider</w:t>
      </w:r>
      <w:r w:rsidRPr="00463D8E">
        <w:rPr>
          <w:sz w:val="16"/>
          <w:szCs w:val="16"/>
        </w:rPr>
        <w:fldChar w:fldCharType="begin"/>
      </w:r>
      <w:r w:rsidRPr="00463D8E">
        <w:rPr>
          <w:sz w:val="16"/>
          <w:szCs w:val="16"/>
        </w:rPr>
        <w:instrText xml:space="preserve"> XE "Legendary Rider</w:instrText>
      </w:r>
      <w:r>
        <w:rPr>
          <w:sz w:val="16"/>
          <w:szCs w:val="16"/>
        </w:rPr>
        <w:instrText xml:space="preserve"> (epic)</w:instrText>
      </w:r>
      <w:r w:rsidRPr="00463D8E">
        <w:rPr>
          <w:sz w:val="16"/>
          <w:szCs w:val="16"/>
        </w:rPr>
        <w:instrText xml:space="preserve">" </w:instrText>
      </w:r>
      <w:r w:rsidRPr="00463D8E">
        <w:rPr>
          <w:sz w:val="16"/>
          <w:szCs w:val="16"/>
        </w:rPr>
        <w:fldChar w:fldCharType="end"/>
      </w:r>
      <w:r>
        <w:rPr>
          <w:sz w:val="12"/>
        </w:rPr>
        <w:t>(CWar p152)</w:t>
      </w:r>
    </w:p>
    <w:p w14:paraId="039C2595" w14:textId="77777777" w:rsidR="00246E2B" w:rsidRDefault="00246E2B" w:rsidP="00246E2B">
      <w:pPr>
        <w:ind w:left="180" w:hanging="180"/>
        <w:rPr>
          <w:sz w:val="16"/>
        </w:rPr>
      </w:pPr>
      <w:r>
        <w:rPr>
          <w:sz w:val="16"/>
        </w:rPr>
        <w:t>Legendary Tracker</w:t>
      </w:r>
      <w:r w:rsidRPr="002D0229">
        <w:rPr>
          <w:sz w:val="16"/>
          <w:szCs w:val="16"/>
        </w:rPr>
        <w:fldChar w:fldCharType="begin"/>
      </w:r>
      <w:r w:rsidRPr="002D0229">
        <w:rPr>
          <w:sz w:val="16"/>
          <w:szCs w:val="16"/>
        </w:rPr>
        <w:instrText xml:space="preserve"> XE "</w:instrText>
      </w:r>
      <w:r>
        <w:rPr>
          <w:sz w:val="16"/>
          <w:szCs w:val="16"/>
        </w:rPr>
        <w:instrText>Legendary Tracker (epic)</w:instrText>
      </w:r>
      <w:r w:rsidRPr="002D0229">
        <w:rPr>
          <w:sz w:val="16"/>
          <w:szCs w:val="16"/>
        </w:rPr>
        <w:instrText xml:space="preserve">" </w:instrText>
      </w:r>
      <w:r w:rsidRPr="002D0229">
        <w:rPr>
          <w:sz w:val="16"/>
          <w:szCs w:val="16"/>
        </w:rPr>
        <w:fldChar w:fldCharType="end"/>
      </w:r>
      <w:r>
        <w:rPr>
          <w:sz w:val="12"/>
        </w:rPr>
        <w:t>(CAdv p192)</w:t>
      </w:r>
    </w:p>
    <w:p w14:paraId="185A76F5" w14:textId="77777777" w:rsidR="00246E2B" w:rsidRDefault="00246E2B" w:rsidP="00246E2B">
      <w:pPr>
        <w:ind w:left="180" w:hanging="180"/>
        <w:rPr>
          <w:sz w:val="16"/>
        </w:rPr>
      </w:pPr>
      <w:r>
        <w:rPr>
          <w:sz w:val="16"/>
        </w:rPr>
        <w:t>Magical Beast Wild Shape</w:t>
      </w:r>
      <w:r w:rsidRPr="00A60946">
        <w:rPr>
          <w:sz w:val="16"/>
          <w:szCs w:val="16"/>
        </w:rPr>
        <w:fldChar w:fldCharType="begin"/>
      </w:r>
      <w:r w:rsidRPr="00A60946">
        <w:rPr>
          <w:sz w:val="16"/>
          <w:szCs w:val="16"/>
        </w:rPr>
        <w:instrText xml:space="preserve"> XE "Magical Beast Wild Shape</w:instrText>
      </w:r>
      <w:r>
        <w:rPr>
          <w:sz w:val="16"/>
          <w:szCs w:val="16"/>
        </w:rPr>
        <w:instrText xml:space="preserve"> (epic)</w:instrText>
      </w:r>
      <w:r w:rsidRPr="00A60946">
        <w:rPr>
          <w:sz w:val="16"/>
          <w:szCs w:val="16"/>
        </w:rPr>
        <w:instrText xml:space="preserve">" </w:instrText>
      </w:r>
      <w:r w:rsidRPr="00A60946">
        <w:rPr>
          <w:sz w:val="16"/>
          <w:szCs w:val="16"/>
        </w:rPr>
        <w:fldChar w:fldCharType="end"/>
      </w:r>
      <w:r>
        <w:rPr>
          <w:sz w:val="12"/>
        </w:rPr>
        <w:t>(CDiv p90)(CDivErrata)+</w:t>
      </w:r>
    </w:p>
    <w:p w14:paraId="619266D3" w14:textId="77777777" w:rsidR="00246E2B" w:rsidRDefault="00246E2B" w:rsidP="00246E2B">
      <w:pPr>
        <w:ind w:left="180" w:hanging="180"/>
        <w:rPr>
          <w:sz w:val="16"/>
        </w:rPr>
      </w:pPr>
      <w:r>
        <w:rPr>
          <w:sz w:val="16"/>
        </w:rPr>
        <w:t>Master Staff</w:t>
      </w:r>
      <w:r w:rsidRPr="009B383D">
        <w:rPr>
          <w:sz w:val="16"/>
          <w:szCs w:val="16"/>
        </w:rPr>
        <w:fldChar w:fldCharType="begin"/>
      </w:r>
      <w:r w:rsidRPr="009B383D">
        <w:rPr>
          <w:sz w:val="16"/>
          <w:szCs w:val="16"/>
        </w:rPr>
        <w:instrText xml:space="preserve"> XE "Master Staff</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(CArc p192)</w:t>
      </w:r>
    </w:p>
    <w:p w14:paraId="487F93FA" w14:textId="77777777" w:rsidR="00246E2B" w:rsidRDefault="00246E2B" w:rsidP="00246E2B">
      <w:pPr>
        <w:ind w:left="180" w:hanging="180"/>
        <w:rPr>
          <w:sz w:val="16"/>
        </w:rPr>
      </w:pPr>
      <w:r>
        <w:rPr>
          <w:sz w:val="16"/>
        </w:rPr>
        <w:t>Master Wand</w:t>
      </w:r>
      <w:r w:rsidRPr="009B383D">
        <w:rPr>
          <w:sz w:val="16"/>
          <w:szCs w:val="16"/>
        </w:rPr>
        <w:fldChar w:fldCharType="begin"/>
      </w:r>
      <w:r w:rsidRPr="009B383D">
        <w:rPr>
          <w:sz w:val="16"/>
          <w:szCs w:val="16"/>
        </w:rPr>
        <w:instrText xml:space="preserve"> XE "Master Wand</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(CArc p192)</w:t>
      </w:r>
    </w:p>
    <w:p w14:paraId="615CCA2A" w14:textId="77777777" w:rsidR="00246E2B" w:rsidRDefault="00246E2B" w:rsidP="00246E2B">
      <w:pPr>
        <w:ind w:left="180" w:hanging="180"/>
        <w:rPr>
          <w:sz w:val="16"/>
        </w:rPr>
      </w:pPr>
      <w:r>
        <w:rPr>
          <w:sz w:val="16"/>
        </w:rPr>
        <w:t>Negative Energy Burst</w:t>
      </w:r>
      <w:r w:rsidRPr="009B383D">
        <w:rPr>
          <w:sz w:val="16"/>
          <w:szCs w:val="16"/>
        </w:rPr>
        <w:fldChar w:fldCharType="begin"/>
      </w:r>
      <w:r w:rsidRPr="009B383D">
        <w:rPr>
          <w:sz w:val="16"/>
          <w:szCs w:val="16"/>
        </w:rPr>
        <w:instrText xml:space="preserve"> XE "Negative Energy Burst</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3FC4A020" w14:textId="77777777" w:rsidR="00246E2B" w:rsidRDefault="00246E2B" w:rsidP="00246E2B">
      <w:pPr>
        <w:ind w:left="180" w:hanging="180"/>
        <w:rPr>
          <w:sz w:val="16"/>
        </w:rPr>
      </w:pPr>
      <w:r>
        <w:rPr>
          <w:sz w:val="16"/>
        </w:rPr>
        <w:t>Overwhelming Critical</w:t>
      </w:r>
      <w:r w:rsidRPr="009B383D">
        <w:rPr>
          <w:sz w:val="16"/>
          <w:szCs w:val="16"/>
        </w:rPr>
        <w:fldChar w:fldCharType="begin"/>
      </w:r>
      <w:r w:rsidRPr="009B383D">
        <w:rPr>
          <w:sz w:val="16"/>
          <w:szCs w:val="16"/>
        </w:rPr>
        <w:instrText xml:space="preserve"> XE "Overwhelming Critical</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53FB08E" w14:textId="77777777" w:rsidR="00246E2B" w:rsidRDefault="00246E2B" w:rsidP="00246E2B">
      <w:pPr>
        <w:ind w:left="180" w:hanging="180"/>
        <w:rPr>
          <w:sz w:val="16"/>
        </w:rPr>
      </w:pPr>
      <w:r>
        <w:rPr>
          <w:sz w:val="16"/>
        </w:rPr>
        <w:t>Perfect Two-Weapon Fighting</w:t>
      </w:r>
      <w:r w:rsidRPr="009B383D">
        <w:rPr>
          <w:sz w:val="16"/>
          <w:szCs w:val="16"/>
        </w:rPr>
        <w:fldChar w:fldCharType="begin"/>
      </w:r>
      <w:r w:rsidRPr="009B383D">
        <w:rPr>
          <w:sz w:val="16"/>
          <w:szCs w:val="16"/>
        </w:rPr>
        <w:instrText xml:space="preserve"> XE "Perfect Two-Weapon Fighting</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(CWar p152)</w:t>
      </w:r>
    </w:p>
    <w:p w14:paraId="27653BFC" w14:textId="77777777" w:rsidR="00246E2B" w:rsidRDefault="00246E2B" w:rsidP="00246E2B">
      <w:pPr>
        <w:ind w:left="180" w:hanging="180"/>
        <w:rPr>
          <w:sz w:val="16"/>
        </w:rPr>
      </w:pPr>
      <w:r>
        <w:rPr>
          <w:sz w:val="16"/>
        </w:rPr>
        <w:t>Planar Turning</w:t>
      </w:r>
      <w:r w:rsidRPr="009B383D">
        <w:rPr>
          <w:sz w:val="16"/>
          <w:szCs w:val="16"/>
        </w:rPr>
        <w:fldChar w:fldCharType="begin"/>
      </w:r>
      <w:r w:rsidRPr="009B383D">
        <w:rPr>
          <w:sz w:val="16"/>
          <w:szCs w:val="16"/>
        </w:rPr>
        <w:instrText xml:space="preserve"> XE "Planar Turning</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1BB0AE2" w14:textId="77777777" w:rsidR="00246E2B" w:rsidRDefault="00246E2B" w:rsidP="00246E2B">
      <w:pPr>
        <w:ind w:left="180" w:hanging="180"/>
        <w:rPr>
          <w:sz w:val="16"/>
        </w:rPr>
      </w:pPr>
      <w:r>
        <w:rPr>
          <w:sz w:val="16"/>
        </w:rPr>
        <w:t>Polyglot</w:t>
      </w:r>
      <w:r w:rsidRPr="002D0229">
        <w:rPr>
          <w:sz w:val="16"/>
          <w:szCs w:val="16"/>
        </w:rPr>
        <w:fldChar w:fldCharType="begin"/>
      </w:r>
      <w:r w:rsidRPr="002D0229">
        <w:rPr>
          <w:sz w:val="16"/>
          <w:szCs w:val="16"/>
        </w:rPr>
        <w:instrText xml:space="preserve"> XE "</w:instrText>
      </w:r>
      <w:r>
        <w:rPr>
          <w:sz w:val="16"/>
          <w:szCs w:val="16"/>
        </w:rPr>
        <w:instrText>Polyglot (epic)</w:instrText>
      </w:r>
      <w:r w:rsidRPr="002D0229">
        <w:rPr>
          <w:sz w:val="16"/>
          <w:szCs w:val="16"/>
        </w:rPr>
        <w:instrText xml:space="preserve">" </w:instrText>
      </w:r>
      <w:r w:rsidRPr="002D0229">
        <w:rPr>
          <w:sz w:val="16"/>
          <w:szCs w:val="16"/>
        </w:rPr>
        <w:fldChar w:fldCharType="end"/>
      </w:r>
      <w:r>
        <w:rPr>
          <w:sz w:val="12"/>
        </w:rPr>
        <w:t>(CAdv p192)</w:t>
      </w:r>
    </w:p>
    <w:p w14:paraId="2F9D8639" w14:textId="77777777" w:rsidR="00246E2B" w:rsidRDefault="00246E2B" w:rsidP="00246E2B">
      <w:pPr>
        <w:ind w:left="180" w:hanging="180"/>
        <w:rPr>
          <w:sz w:val="16"/>
        </w:rPr>
      </w:pPr>
      <w:r>
        <w:rPr>
          <w:sz w:val="16"/>
        </w:rPr>
        <w:t>Positive Energy Aura</w:t>
      </w:r>
      <w:r w:rsidRPr="009B383D">
        <w:rPr>
          <w:sz w:val="16"/>
          <w:szCs w:val="16"/>
        </w:rPr>
        <w:fldChar w:fldCharType="begin"/>
      </w:r>
      <w:r w:rsidRPr="009B383D">
        <w:rPr>
          <w:sz w:val="16"/>
          <w:szCs w:val="16"/>
        </w:rPr>
        <w:instrText xml:space="preserve"> XE "Positive Energy Aura</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493317F1" w14:textId="77777777" w:rsidR="00246E2B" w:rsidRDefault="00246E2B" w:rsidP="00246E2B">
      <w:pPr>
        <w:ind w:left="180" w:hanging="180"/>
        <w:rPr>
          <w:sz w:val="16"/>
        </w:rPr>
      </w:pPr>
      <w:r>
        <w:rPr>
          <w:sz w:val="16"/>
        </w:rPr>
        <w:t>Spectral Strike</w:t>
      </w:r>
      <w:r w:rsidRPr="009B383D">
        <w:rPr>
          <w:sz w:val="16"/>
          <w:szCs w:val="16"/>
        </w:rPr>
        <w:fldChar w:fldCharType="begin"/>
      </w:r>
      <w:r w:rsidRPr="009B383D">
        <w:rPr>
          <w:sz w:val="16"/>
          <w:szCs w:val="16"/>
        </w:rPr>
        <w:instrText xml:space="preserve"> XE "Spectral Strike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482A4D38" w14:textId="77777777" w:rsidR="00246E2B" w:rsidRDefault="00246E2B" w:rsidP="00246E2B">
      <w:pPr>
        <w:ind w:left="180" w:hanging="180"/>
        <w:rPr>
          <w:sz w:val="16"/>
        </w:rPr>
      </w:pPr>
      <w:r>
        <w:rPr>
          <w:sz w:val="16"/>
        </w:rPr>
        <w:t>Spell Knowledge</w:t>
      </w:r>
      <w:r w:rsidRPr="009B383D">
        <w:rPr>
          <w:sz w:val="16"/>
          <w:szCs w:val="16"/>
        </w:rPr>
        <w:fldChar w:fldCharType="begin"/>
      </w:r>
      <w:r w:rsidRPr="009B383D">
        <w:rPr>
          <w:sz w:val="16"/>
          <w:szCs w:val="16"/>
        </w:rPr>
        <w:instrText xml:space="preserve"> XE "Spell Knowledge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19E140ED" w14:textId="77777777" w:rsidR="00246E2B" w:rsidRDefault="00246E2B" w:rsidP="00246E2B">
      <w:pPr>
        <w:ind w:left="180" w:hanging="180"/>
        <w:rPr>
          <w:sz w:val="16"/>
        </w:rPr>
      </w:pPr>
      <w:r>
        <w:rPr>
          <w:sz w:val="16"/>
        </w:rPr>
        <w:t>Terrifying Rage</w:t>
      </w:r>
      <w:r w:rsidRPr="009B383D">
        <w:rPr>
          <w:sz w:val="16"/>
          <w:szCs w:val="16"/>
        </w:rPr>
        <w:fldChar w:fldCharType="begin"/>
      </w:r>
      <w:r w:rsidRPr="009B383D">
        <w:rPr>
          <w:sz w:val="16"/>
          <w:szCs w:val="16"/>
        </w:rPr>
        <w:instrText xml:space="preserve"> XE "Terrifying Rage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(DMG p210)</w:t>
      </w:r>
    </w:p>
    <w:p w14:paraId="718486EE" w14:textId="77777777" w:rsidR="00246E2B" w:rsidRDefault="00246E2B" w:rsidP="00246E2B">
      <w:pPr>
        <w:ind w:left="180" w:hanging="180"/>
        <w:rPr>
          <w:sz w:val="16"/>
        </w:rPr>
      </w:pPr>
      <w:r>
        <w:rPr>
          <w:sz w:val="16"/>
        </w:rPr>
        <w:t>Undead Mastery</w:t>
      </w:r>
      <w:r w:rsidRPr="009B383D">
        <w:rPr>
          <w:sz w:val="16"/>
          <w:szCs w:val="16"/>
        </w:rPr>
        <w:fldChar w:fldCharType="begin"/>
      </w:r>
      <w:r w:rsidRPr="009B383D">
        <w:rPr>
          <w:sz w:val="16"/>
          <w:szCs w:val="16"/>
        </w:rPr>
        <w:instrText xml:space="preserve"> XE "Undead Mastery</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04395991" w14:textId="77777777" w:rsidR="00246E2B" w:rsidRDefault="00246E2B" w:rsidP="00246E2B">
      <w:pPr>
        <w:ind w:left="180" w:hanging="180"/>
        <w:rPr>
          <w:sz w:val="16"/>
        </w:rPr>
      </w:pPr>
      <w:r>
        <w:rPr>
          <w:sz w:val="16"/>
        </w:rPr>
        <w:t>Unholy Strike</w:t>
      </w:r>
      <w:r w:rsidRPr="009B383D">
        <w:rPr>
          <w:sz w:val="16"/>
          <w:szCs w:val="16"/>
        </w:rPr>
        <w:fldChar w:fldCharType="begin"/>
      </w:r>
      <w:r w:rsidRPr="009B383D">
        <w:rPr>
          <w:sz w:val="16"/>
          <w:szCs w:val="16"/>
        </w:rPr>
        <w:instrText xml:space="preserve"> XE "Unholy Strike</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272DC1F4" w14:textId="77777777" w:rsidR="00246E2B" w:rsidRDefault="00246E2B" w:rsidP="00246E2B">
      <w:pPr>
        <w:ind w:left="180" w:hanging="180"/>
        <w:rPr>
          <w:sz w:val="16"/>
        </w:rPr>
      </w:pPr>
      <w:r>
        <w:rPr>
          <w:sz w:val="16"/>
        </w:rPr>
        <w:t>Wield Oversized Weapon</w:t>
      </w:r>
      <w:r w:rsidRPr="009B383D">
        <w:rPr>
          <w:sz w:val="16"/>
          <w:szCs w:val="16"/>
        </w:rPr>
        <w:fldChar w:fldCharType="begin"/>
      </w:r>
      <w:r w:rsidRPr="009B383D">
        <w:rPr>
          <w:sz w:val="16"/>
          <w:szCs w:val="16"/>
        </w:rPr>
        <w:instrText xml:space="preserve"> XE "Wield Oversized Weapon</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(CWar p153)</w:t>
      </w:r>
    </w:p>
    <w:p w14:paraId="217682E9" w14:textId="77777777" w:rsidR="00246E2B" w:rsidRDefault="00246E2B" w:rsidP="00246E2B">
      <w:pPr>
        <w:ind w:left="180" w:hanging="180"/>
        <w:rPr>
          <w:sz w:val="16"/>
        </w:rPr>
      </w:pPr>
      <w:r>
        <w:rPr>
          <w:sz w:val="16"/>
        </w:rPr>
        <w:t>Zone of Animation</w:t>
      </w:r>
      <w:r w:rsidRPr="009B383D">
        <w:rPr>
          <w:sz w:val="16"/>
          <w:szCs w:val="16"/>
        </w:rPr>
        <w:fldChar w:fldCharType="begin"/>
      </w:r>
      <w:r w:rsidRPr="009B383D">
        <w:rPr>
          <w:sz w:val="16"/>
          <w:szCs w:val="16"/>
        </w:rPr>
        <w:instrText xml:space="preserve"> XE "Zone of Animation</w:instrText>
      </w:r>
      <w:r>
        <w:rPr>
          <w:sz w:val="16"/>
          <w:szCs w:val="16"/>
        </w:rPr>
        <w:instrText xml:space="preserve"> (epic)</w:instrText>
      </w:r>
      <w:r w:rsidRPr="009B383D">
        <w:rPr>
          <w:sz w:val="16"/>
          <w:szCs w:val="16"/>
        </w:rPr>
        <w:instrText xml:space="preserve">" </w:instrText>
      </w:r>
      <w:r w:rsidRPr="009B383D">
        <w:rPr>
          <w:sz w:val="16"/>
          <w:szCs w:val="16"/>
        </w:rPr>
        <w:fldChar w:fldCharType="end"/>
      </w:r>
      <w:r>
        <w:rPr>
          <w:sz w:val="12"/>
        </w:rPr>
        <w:t>(CDiv p90)</w:t>
      </w:r>
    </w:p>
    <w:p w14:paraId="5A88F33E" w14:textId="77777777" w:rsidR="00246E2B" w:rsidRDefault="00246E2B">
      <w:pPr>
        <w:rPr>
          <w:sz w:val="16"/>
        </w:rPr>
        <w:sectPr w:rsidR="00246E2B">
          <w:type w:val="continuous"/>
          <w:pgSz w:w="12240" w:h="15840" w:code="1"/>
          <w:pgMar w:top="1080" w:right="864" w:bottom="1080" w:left="864" w:header="720" w:footer="720" w:gutter="0"/>
          <w:cols w:num="3" w:sep="1" w:space="288"/>
          <w:docGrid w:linePitch="360"/>
        </w:sectPr>
      </w:pPr>
    </w:p>
    <w:p w14:paraId="52E8801E" w14:textId="77777777" w:rsidR="00246E2B" w:rsidRDefault="00246E2B">
      <w:pPr>
        <w:rPr>
          <w:sz w:val="12"/>
          <w:szCs w:val="12"/>
        </w:rPr>
      </w:pPr>
    </w:p>
    <w:p w14:paraId="3C87DCA2" w14:textId="77777777" w:rsidR="00246E2B" w:rsidRDefault="00246E2B">
      <w:pPr>
        <w:pStyle w:val="FootnoteText"/>
        <w:rPr>
          <w:sz w:val="12"/>
          <w:szCs w:val="12"/>
        </w:rPr>
      </w:pPr>
    </w:p>
    <w:p w14:paraId="4328159B" w14:textId="77777777" w:rsidR="00246E2B" w:rsidRPr="00DC59B5" w:rsidRDefault="00246E2B">
      <w:pPr>
        <w:pStyle w:val="FootnoteText"/>
        <w:rPr>
          <w:sz w:val="12"/>
          <w:szCs w:val="12"/>
        </w:rPr>
      </w:pPr>
    </w:p>
    <w:p w14:paraId="73D1C494" w14:textId="77777777" w:rsidR="00246E2B" w:rsidRDefault="00246E2B">
      <w:pPr>
        <w:pStyle w:val="Heading2"/>
      </w:pPr>
      <w:bookmarkStart w:id="247" w:name="_Toc173668330"/>
      <w:r>
        <w:t>Psionics</w:t>
      </w:r>
      <w:bookmarkEnd w:id="247"/>
      <w:r>
        <w:tab/>
      </w:r>
    </w:p>
    <w:p w14:paraId="516F69D6"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3A3C0B30" w14:textId="77777777" w:rsidR="00246E2B" w:rsidRDefault="00246E2B" w:rsidP="00246E2B">
      <w:pPr>
        <w:ind w:left="180" w:hanging="180"/>
        <w:rPr>
          <w:sz w:val="16"/>
        </w:rPr>
      </w:pPr>
      <w:r>
        <w:rPr>
          <w:sz w:val="16"/>
        </w:rPr>
        <w:t>Adamantine Mind Blade</w:t>
      </w:r>
      <w:r w:rsidRPr="00372B7A">
        <w:rPr>
          <w:sz w:val="16"/>
          <w:szCs w:val="16"/>
        </w:rPr>
        <w:fldChar w:fldCharType="begin"/>
      </w:r>
      <w:r w:rsidRPr="00372B7A">
        <w:rPr>
          <w:sz w:val="16"/>
          <w:szCs w:val="16"/>
        </w:rPr>
        <w:instrText xml:space="preserve"> XE "</w:instrText>
      </w:r>
      <w:r>
        <w:rPr>
          <w:sz w:val="16"/>
        </w:rPr>
        <w:instrText>Adamantine Mind Blade</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2C85FF1D" w14:textId="77777777" w:rsidR="00246E2B" w:rsidRDefault="00246E2B" w:rsidP="00246E2B">
      <w:pPr>
        <w:ind w:left="180" w:hanging="180"/>
        <w:rPr>
          <w:sz w:val="16"/>
        </w:rPr>
      </w:pPr>
      <w:r>
        <w:rPr>
          <w:sz w:val="16"/>
        </w:rPr>
        <w:t>Agitated Causticity</w:t>
      </w:r>
      <w:r w:rsidRPr="004076EC">
        <w:rPr>
          <w:sz w:val="16"/>
          <w:szCs w:val="16"/>
        </w:rPr>
        <w:fldChar w:fldCharType="begin"/>
      </w:r>
      <w:r w:rsidRPr="004076EC">
        <w:rPr>
          <w:sz w:val="16"/>
          <w:szCs w:val="16"/>
        </w:rPr>
        <w:instrText xml:space="preserve"> XE "Agitated Causticity" </w:instrText>
      </w:r>
      <w:r w:rsidRPr="004076EC">
        <w:rPr>
          <w:sz w:val="16"/>
          <w:szCs w:val="16"/>
        </w:rPr>
        <w:fldChar w:fldCharType="end"/>
      </w:r>
      <w:r>
        <w:rPr>
          <w:sz w:val="12"/>
        </w:rPr>
        <w:t>(DR313 p47)</w:t>
      </w:r>
      <w:r>
        <w:rPr>
          <w:sz w:val="16"/>
        </w:rPr>
        <w:t xml:space="preserve"> </w:t>
      </w:r>
    </w:p>
    <w:p w14:paraId="2B98CABC" w14:textId="77777777" w:rsidR="00246E2B" w:rsidRDefault="00246E2B" w:rsidP="00246E2B">
      <w:pPr>
        <w:ind w:left="180" w:hanging="180"/>
        <w:rPr>
          <w:sz w:val="16"/>
        </w:rPr>
      </w:pPr>
      <w:r>
        <w:rPr>
          <w:sz w:val="16"/>
        </w:rPr>
        <w:t>Align Mind Blade</w:t>
      </w:r>
      <w:r w:rsidRPr="00372B7A">
        <w:rPr>
          <w:sz w:val="16"/>
          <w:szCs w:val="16"/>
        </w:rPr>
        <w:fldChar w:fldCharType="begin"/>
      </w:r>
      <w:r w:rsidRPr="00372B7A">
        <w:rPr>
          <w:sz w:val="16"/>
          <w:szCs w:val="16"/>
        </w:rPr>
        <w:instrText xml:space="preserve"> XE "</w:instrText>
      </w:r>
      <w:r>
        <w:rPr>
          <w:sz w:val="16"/>
        </w:rPr>
        <w:instrText>Align Mind Blade</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1FA667EA" w14:textId="77777777" w:rsidR="00246E2B" w:rsidRDefault="00246E2B" w:rsidP="00246E2B">
      <w:pPr>
        <w:ind w:left="180" w:hanging="180"/>
        <w:rPr>
          <w:sz w:val="16"/>
        </w:rPr>
      </w:pPr>
      <w:r>
        <w:rPr>
          <w:sz w:val="16"/>
        </w:rPr>
        <w:t>Anti-Psionic Magic</w:t>
      </w:r>
      <w:r w:rsidRPr="004076EC">
        <w:rPr>
          <w:sz w:val="16"/>
          <w:szCs w:val="16"/>
        </w:rPr>
        <w:fldChar w:fldCharType="begin"/>
      </w:r>
      <w:r w:rsidRPr="004076EC">
        <w:rPr>
          <w:sz w:val="16"/>
          <w:szCs w:val="16"/>
        </w:rPr>
        <w:instrText xml:space="preserve"> XE "Anti-Psionic Magic" </w:instrText>
      </w:r>
      <w:r w:rsidRPr="004076EC">
        <w:rPr>
          <w:sz w:val="16"/>
          <w:szCs w:val="16"/>
        </w:rPr>
        <w:fldChar w:fldCharType="end"/>
      </w:r>
      <w:r>
        <w:rPr>
          <w:sz w:val="12"/>
        </w:rPr>
        <w:t>(DR309 p108)</w:t>
      </w:r>
      <w:r>
        <w:rPr>
          <w:sz w:val="16"/>
        </w:rPr>
        <w:t xml:space="preserve"> </w:t>
      </w:r>
    </w:p>
    <w:p w14:paraId="4DED38C6" w14:textId="77777777" w:rsidR="00246E2B" w:rsidRDefault="00246E2B" w:rsidP="00246E2B">
      <w:pPr>
        <w:ind w:left="180" w:hanging="180"/>
        <w:rPr>
          <w:sz w:val="16"/>
        </w:rPr>
      </w:pPr>
      <w:r>
        <w:rPr>
          <w:sz w:val="16"/>
        </w:rPr>
        <w:t>Astral Fire</w:t>
      </w:r>
      <w:r w:rsidRPr="004076EC">
        <w:rPr>
          <w:sz w:val="16"/>
          <w:szCs w:val="16"/>
        </w:rPr>
        <w:fldChar w:fldCharType="begin"/>
      </w:r>
      <w:r w:rsidRPr="004076EC">
        <w:rPr>
          <w:sz w:val="16"/>
          <w:szCs w:val="16"/>
        </w:rPr>
        <w:instrText xml:space="preserve"> XE "Astral Fire" </w:instrText>
      </w:r>
      <w:r w:rsidRPr="004076EC">
        <w:rPr>
          <w:sz w:val="16"/>
          <w:szCs w:val="16"/>
        </w:rPr>
        <w:fldChar w:fldCharType="end"/>
      </w:r>
      <w:r>
        <w:rPr>
          <w:sz w:val="12"/>
        </w:rPr>
        <w:t>(DR313 p48)</w:t>
      </w:r>
      <w:r>
        <w:rPr>
          <w:sz w:val="16"/>
        </w:rPr>
        <w:t xml:space="preserve"> </w:t>
      </w:r>
    </w:p>
    <w:p w14:paraId="20A7E9AF" w14:textId="77777777" w:rsidR="00246E2B" w:rsidRDefault="00246E2B" w:rsidP="00246E2B">
      <w:pPr>
        <w:ind w:left="180" w:hanging="180"/>
        <w:rPr>
          <w:sz w:val="16"/>
        </w:rPr>
      </w:pPr>
      <w:r>
        <w:rPr>
          <w:sz w:val="16"/>
        </w:rPr>
        <w:t>Bioelectrical Surge</w:t>
      </w:r>
      <w:r w:rsidRPr="004076EC">
        <w:rPr>
          <w:sz w:val="16"/>
          <w:szCs w:val="16"/>
        </w:rPr>
        <w:fldChar w:fldCharType="begin"/>
      </w:r>
      <w:r w:rsidRPr="004076EC">
        <w:rPr>
          <w:sz w:val="16"/>
          <w:szCs w:val="16"/>
        </w:rPr>
        <w:instrText xml:space="preserve"> XE "Bioelectrical Surge" </w:instrText>
      </w:r>
      <w:r w:rsidRPr="004076EC">
        <w:rPr>
          <w:sz w:val="16"/>
          <w:szCs w:val="16"/>
        </w:rPr>
        <w:fldChar w:fldCharType="end"/>
      </w:r>
      <w:r>
        <w:rPr>
          <w:sz w:val="12"/>
        </w:rPr>
        <w:t>(DR313 p48)</w:t>
      </w:r>
      <w:r>
        <w:rPr>
          <w:sz w:val="16"/>
        </w:rPr>
        <w:t xml:space="preserve"> </w:t>
      </w:r>
    </w:p>
    <w:p w14:paraId="64BCABAC" w14:textId="77777777" w:rsidR="00246E2B" w:rsidRDefault="00246E2B" w:rsidP="00246E2B">
      <w:pPr>
        <w:ind w:left="180" w:hanging="180"/>
        <w:rPr>
          <w:sz w:val="16"/>
        </w:rPr>
      </w:pPr>
      <w:r>
        <w:rPr>
          <w:sz w:val="16"/>
        </w:rPr>
        <w:t>Bull Blast</w:t>
      </w:r>
      <w:r w:rsidRPr="004076EC">
        <w:rPr>
          <w:sz w:val="16"/>
          <w:szCs w:val="16"/>
        </w:rPr>
        <w:fldChar w:fldCharType="begin"/>
      </w:r>
      <w:r w:rsidRPr="004076EC">
        <w:rPr>
          <w:sz w:val="16"/>
          <w:szCs w:val="16"/>
        </w:rPr>
        <w:instrText xml:space="preserve"> XE "Bull Blast" </w:instrText>
      </w:r>
      <w:r w:rsidRPr="004076EC">
        <w:rPr>
          <w:sz w:val="16"/>
          <w:szCs w:val="16"/>
        </w:rPr>
        <w:fldChar w:fldCharType="end"/>
      </w:r>
      <w:r>
        <w:rPr>
          <w:sz w:val="12"/>
        </w:rPr>
        <w:t>(DR313 p48)</w:t>
      </w:r>
      <w:r>
        <w:rPr>
          <w:sz w:val="16"/>
        </w:rPr>
        <w:t xml:space="preserve"> </w:t>
      </w:r>
    </w:p>
    <w:p w14:paraId="3512E22B" w14:textId="77777777" w:rsidR="00246E2B" w:rsidRDefault="00246E2B" w:rsidP="00246E2B">
      <w:pPr>
        <w:ind w:left="180" w:hanging="180"/>
        <w:rPr>
          <w:sz w:val="16"/>
        </w:rPr>
      </w:pPr>
      <w:r>
        <w:rPr>
          <w:sz w:val="16"/>
        </w:rPr>
        <w:t>Cannibalize Spell</w:t>
      </w:r>
      <w:r w:rsidRPr="004076EC">
        <w:rPr>
          <w:sz w:val="16"/>
          <w:szCs w:val="16"/>
        </w:rPr>
        <w:fldChar w:fldCharType="begin"/>
      </w:r>
      <w:r w:rsidRPr="004076EC">
        <w:rPr>
          <w:sz w:val="16"/>
          <w:szCs w:val="16"/>
        </w:rPr>
        <w:instrText xml:space="preserve"> XE "</w:instrText>
      </w:r>
      <w:r>
        <w:rPr>
          <w:sz w:val="16"/>
          <w:szCs w:val="16"/>
        </w:rPr>
        <w:instrText>Cannibalize Spell</w:instrText>
      </w:r>
      <w:r w:rsidRPr="004076EC">
        <w:rPr>
          <w:sz w:val="16"/>
          <w:szCs w:val="16"/>
        </w:rPr>
        <w:instrText xml:space="preserve">" </w:instrText>
      </w:r>
      <w:r w:rsidRPr="004076EC">
        <w:rPr>
          <w:sz w:val="16"/>
          <w:szCs w:val="16"/>
        </w:rPr>
        <w:fldChar w:fldCharType="end"/>
      </w:r>
      <w:r>
        <w:rPr>
          <w:sz w:val="12"/>
        </w:rPr>
        <w:t>(DR349 p88)</w:t>
      </w:r>
      <w:r>
        <w:rPr>
          <w:sz w:val="16"/>
        </w:rPr>
        <w:t xml:space="preserve"> </w:t>
      </w:r>
    </w:p>
    <w:p w14:paraId="307B48B0" w14:textId="77777777" w:rsidR="00246E2B" w:rsidRDefault="00246E2B" w:rsidP="00246E2B">
      <w:pPr>
        <w:ind w:left="180" w:hanging="180"/>
        <w:rPr>
          <w:sz w:val="16"/>
        </w:rPr>
      </w:pPr>
      <w:r>
        <w:rPr>
          <w:sz w:val="16"/>
        </w:rPr>
        <w:t>Cerebremetamagic</w:t>
      </w:r>
      <w:r w:rsidRPr="004076EC">
        <w:rPr>
          <w:sz w:val="16"/>
          <w:szCs w:val="16"/>
        </w:rPr>
        <w:fldChar w:fldCharType="begin"/>
      </w:r>
      <w:r w:rsidRPr="004076EC">
        <w:rPr>
          <w:sz w:val="16"/>
          <w:szCs w:val="16"/>
        </w:rPr>
        <w:instrText xml:space="preserve"> XE "</w:instrText>
      </w:r>
      <w:r>
        <w:rPr>
          <w:sz w:val="16"/>
          <w:szCs w:val="16"/>
        </w:rPr>
        <w:instrText>Cerebremetamagic</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04A06334" w14:textId="77777777" w:rsidR="00246E2B" w:rsidRDefault="00246E2B" w:rsidP="00246E2B">
      <w:pPr>
        <w:ind w:left="180" w:hanging="180"/>
        <w:rPr>
          <w:sz w:val="16"/>
        </w:rPr>
      </w:pPr>
      <w:r>
        <w:rPr>
          <w:sz w:val="16"/>
        </w:rPr>
        <w:t>Chameleon Crafting</w:t>
      </w:r>
      <w:r w:rsidRPr="004076EC">
        <w:rPr>
          <w:sz w:val="16"/>
          <w:szCs w:val="16"/>
        </w:rPr>
        <w:fldChar w:fldCharType="begin"/>
      </w:r>
      <w:r w:rsidRPr="004076EC">
        <w:rPr>
          <w:sz w:val="16"/>
          <w:szCs w:val="16"/>
        </w:rPr>
        <w:instrText xml:space="preserve"> XE "</w:instrText>
      </w:r>
      <w:r>
        <w:rPr>
          <w:sz w:val="16"/>
          <w:szCs w:val="16"/>
        </w:rPr>
        <w:instrText>Chameleon Crafting</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180A7E83" w14:textId="77777777" w:rsidR="00246E2B" w:rsidRDefault="00246E2B" w:rsidP="00246E2B">
      <w:pPr>
        <w:ind w:left="180" w:hanging="180"/>
        <w:rPr>
          <w:sz w:val="16"/>
        </w:rPr>
      </w:pPr>
      <w:r>
        <w:rPr>
          <w:sz w:val="16"/>
        </w:rPr>
        <w:t>Concussive Blast</w:t>
      </w:r>
      <w:r w:rsidRPr="004076EC">
        <w:rPr>
          <w:sz w:val="16"/>
          <w:szCs w:val="16"/>
        </w:rPr>
        <w:fldChar w:fldCharType="begin"/>
      </w:r>
      <w:r w:rsidRPr="004076EC">
        <w:rPr>
          <w:sz w:val="16"/>
          <w:szCs w:val="16"/>
        </w:rPr>
        <w:instrText xml:space="preserve"> XE "Concussive Blast" </w:instrText>
      </w:r>
      <w:r w:rsidRPr="004076EC">
        <w:rPr>
          <w:sz w:val="16"/>
          <w:szCs w:val="16"/>
        </w:rPr>
        <w:fldChar w:fldCharType="end"/>
      </w:r>
      <w:r>
        <w:rPr>
          <w:sz w:val="12"/>
        </w:rPr>
        <w:t>(DR313 p48)</w:t>
      </w:r>
      <w:r>
        <w:rPr>
          <w:sz w:val="16"/>
        </w:rPr>
        <w:t xml:space="preserve"> </w:t>
      </w:r>
    </w:p>
    <w:p w14:paraId="65A4190A" w14:textId="77777777" w:rsidR="00246E2B" w:rsidRDefault="00246E2B" w:rsidP="00246E2B">
      <w:pPr>
        <w:ind w:left="180" w:hanging="180"/>
        <w:rPr>
          <w:sz w:val="16"/>
        </w:rPr>
      </w:pPr>
      <w:r>
        <w:rPr>
          <w:sz w:val="16"/>
        </w:rPr>
        <w:t>Deep Vision</w:t>
      </w:r>
      <w:r w:rsidRPr="004076EC">
        <w:rPr>
          <w:sz w:val="16"/>
          <w:szCs w:val="16"/>
        </w:rPr>
        <w:fldChar w:fldCharType="begin"/>
      </w:r>
      <w:r w:rsidRPr="004076EC">
        <w:rPr>
          <w:sz w:val="16"/>
          <w:szCs w:val="16"/>
        </w:rPr>
        <w:instrText xml:space="preserve"> XE "Deep Vision" </w:instrText>
      </w:r>
      <w:r w:rsidRPr="004076EC">
        <w:rPr>
          <w:sz w:val="16"/>
          <w:szCs w:val="16"/>
        </w:rPr>
        <w:fldChar w:fldCharType="end"/>
      </w:r>
      <w:r>
        <w:rPr>
          <w:sz w:val="12"/>
        </w:rPr>
        <w:t>(RoS p137)</w:t>
      </w:r>
      <w:r>
        <w:rPr>
          <w:sz w:val="16"/>
        </w:rPr>
        <w:t xml:space="preserve"> </w:t>
      </w:r>
    </w:p>
    <w:p w14:paraId="63619056" w14:textId="77777777" w:rsidR="00246E2B" w:rsidRDefault="00246E2B" w:rsidP="00246E2B">
      <w:pPr>
        <w:ind w:left="180" w:hanging="180"/>
        <w:rPr>
          <w:sz w:val="16"/>
        </w:rPr>
      </w:pPr>
      <w:r>
        <w:rPr>
          <w:sz w:val="16"/>
        </w:rPr>
        <w:t>Deflective Armor</w:t>
      </w:r>
      <w:r w:rsidRPr="004076EC">
        <w:rPr>
          <w:sz w:val="16"/>
          <w:szCs w:val="16"/>
        </w:rPr>
        <w:fldChar w:fldCharType="begin"/>
      </w:r>
      <w:r w:rsidRPr="004076EC">
        <w:rPr>
          <w:sz w:val="16"/>
          <w:szCs w:val="16"/>
        </w:rPr>
        <w:instrText xml:space="preserve"> XE "Deflective Armor" </w:instrText>
      </w:r>
      <w:r w:rsidRPr="004076EC">
        <w:rPr>
          <w:sz w:val="16"/>
          <w:szCs w:val="16"/>
        </w:rPr>
        <w:fldChar w:fldCharType="end"/>
      </w:r>
      <w:r>
        <w:rPr>
          <w:sz w:val="12"/>
        </w:rPr>
        <w:t>(RoS p137)</w:t>
      </w:r>
      <w:r>
        <w:rPr>
          <w:sz w:val="16"/>
        </w:rPr>
        <w:t xml:space="preserve"> </w:t>
      </w:r>
    </w:p>
    <w:p w14:paraId="30EB2F2D" w14:textId="77777777" w:rsidR="00246E2B" w:rsidRDefault="00246E2B" w:rsidP="00246E2B">
      <w:pPr>
        <w:ind w:left="180" w:hanging="180"/>
        <w:rPr>
          <w:sz w:val="16"/>
        </w:rPr>
      </w:pPr>
      <w:r>
        <w:rPr>
          <w:sz w:val="16"/>
        </w:rPr>
        <w:t>Du’ulora Ancestor</w:t>
      </w:r>
      <w:r w:rsidRPr="004076EC">
        <w:rPr>
          <w:sz w:val="16"/>
          <w:szCs w:val="16"/>
        </w:rPr>
        <w:fldChar w:fldCharType="begin"/>
      </w:r>
      <w:r w:rsidRPr="004076EC">
        <w:rPr>
          <w:sz w:val="16"/>
          <w:szCs w:val="16"/>
        </w:rPr>
        <w:instrText xml:space="preserve"> XE "Du’ulora Ancestor" </w:instrText>
      </w:r>
      <w:r w:rsidRPr="004076EC">
        <w:rPr>
          <w:sz w:val="16"/>
          <w:szCs w:val="16"/>
        </w:rPr>
        <w:fldChar w:fldCharType="end"/>
      </w:r>
      <w:r>
        <w:rPr>
          <w:sz w:val="12"/>
        </w:rPr>
        <w:t>(PEG p83)</w:t>
      </w:r>
      <w:r>
        <w:rPr>
          <w:sz w:val="16"/>
        </w:rPr>
        <w:t xml:space="preserve"> </w:t>
      </w:r>
    </w:p>
    <w:p w14:paraId="497D9575" w14:textId="77777777" w:rsidR="00246E2B" w:rsidRDefault="00246E2B" w:rsidP="00246E2B">
      <w:pPr>
        <w:ind w:left="180" w:hanging="180"/>
        <w:rPr>
          <w:sz w:val="16"/>
        </w:rPr>
      </w:pPr>
      <w:r>
        <w:rPr>
          <w:sz w:val="16"/>
        </w:rPr>
        <w:t>Dual-Plane Summons</w:t>
      </w:r>
      <w:r w:rsidRPr="00F0304C">
        <w:rPr>
          <w:sz w:val="16"/>
          <w:szCs w:val="16"/>
        </w:rPr>
        <w:fldChar w:fldCharType="begin"/>
      </w:r>
      <w:r w:rsidRPr="00F0304C">
        <w:rPr>
          <w:sz w:val="16"/>
          <w:szCs w:val="16"/>
        </w:rPr>
        <w:instrText xml:space="preserve"> XE "Dual-Plane Summons" </w:instrText>
      </w:r>
      <w:r w:rsidRPr="00F0304C">
        <w:rPr>
          <w:sz w:val="16"/>
          <w:szCs w:val="16"/>
        </w:rPr>
        <w:fldChar w:fldCharType="end"/>
      </w:r>
      <w:r>
        <w:rPr>
          <w:sz w:val="12"/>
        </w:rPr>
        <w:t>(DR313 p49)</w:t>
      </w:r>
      <w:r>
        <w:rPr>
          <w:sz w:val="16"/>
        </w:rPr>
        <w:t xml:space="preserve"> </w:t>
      </w:r>
    </w:p>
    <w:p w14:paraId="71DB879C" w14:textId="77777777" w:rsidR="00246E2B" w:rsidRDefault="00246E2B" w:rsidP="00246E2B">
      <w:pPr>
        <w:ind w:left="180" w:hanging="180"/>
        <w:rPr>
          <w:sz w:val="16"/>
        </w:rPr>
      </w:pPr>
      <w:r>
        <w:rPr>
          <w:sz w:val="16"/>
        </w:rPr>
        <w:t xml:space="preserve">Earth Power </w:t>
      </w:r>
      <w:r w:rsidRPr="004076EC">
        <w:rPr>
          <w:sz w:val="16"/>
          <w:szCs w:val="16"/>
        </w:rPr>
        <w:fldChar w:fldCharType="begin"/>
      </w:r>
      <w:r w:rsidRPr="004076EC">
        <w:rPr>
          <w:sz w:val="16"/>
          <w:szCs w:val="16"/>
        </w:rPr>
        <w:instrText xml:space="preserve"> XE "Earth Power" </w:instrText>
      </w:r>
      <w:r w:rsidRPr="004076EC">
        <w:rPr>
          <w:sz w:val="16"/>
          <w:szCs w:val="16"/>
        </w:rPr>
        <w:fldChar w:fldCharType="end"/>
      </w:r>
      <w:r>
        <w:rPr>
          <w:sz w:val="12"/>
        </w:rPr>
        <w:t>(RoS p138)</w:t>
      </w:r>
      <w:r>
        <w:rPr>
          <w:sz w:val="16"/>
        </w:rPr>
        <w:t xml:space="preserve"> </w:t>
      </w:r>
    </w:p>
    <w:p w14:paraId="0DEE7146" w14:textId="77777777" w:rsidR="00246E2B" w:rsidRDefault="00246E2B" w:rsidP="00246E2B">
      <w:pPr>
        <w:ind w:left="180" w:hanging="180"/>
        <w:rPr>
          <w:sz w:val="16"/>
        </w:rPr>
      </w:pPr>
      <w:r>
        <w:rPr>
          <w:sz w:val="16"/>
        </w:rPr>
        <w:t xml:space="preserve">Energize Armor </w:t>
      </w:r>
      <w:r w:rsidRPr="004076EC">
        <w:rPr>
          <w:sz w:val="16"/>
          <w:szCs w:val="16"/>
        </w:rPr>
        <w:fldChar w:fldCharType="begin"/>
      </w:r>
      <w:r w:rsidRPr="004076EC">
        <w:rPr>
          <w:sz w:val="16"/>
          <w:szCs w:val="16"/>
        </w:rPr>
        <w:instrText xml:space="preserve"> XE "Energize Armor" </w:instrText>
      </w:r>
      <w:r w:rsidRPr="004076EC">
        <w:rPr>
          <w:sz w:val="16"/>
          <w:szCs w:val="16"/>
        </w:rPr>
        <w:fldChar w:fldCharType="end"/>
      </w:r>
      <w:r>
        <w:rPr>
          <w:sz w:val="12"/>
        </w:rPr>
        <w:t>(RoS p139)</w:t>
      </w:r>
    </w:p>
    <w:p w14:paraId="0F7C38D0" w14:textId="77777777" w:rsidR="00246E2B" w:rsidRDefault="00246E2B" w:rsidP="00246E2B">
      <w:pPr>
        <w:ind w:left="180" w:hanging="180"/>
        <w:rPr>
          <w:sz w:val="16"/>
        </w:rPr>
      </w:pPr>
      <w:r>
        <w:rPr>
          <w:sz w:val="16"/>
        </w:rPr>
        <w:t>Energy Flare</w:t>
      </w:r>
      <w:r w:rsidRPr="004076EC">
        <w:rPr>
          <w:sz w:val="16"/>
          <w:szCs w:val="16"/>
        </w:rPr>
        <w:fldChar w:fldCharType="begin"/>
      </w:r>
      <w:r w:rsidRPr="004076EC">
        <w:rPr>
          <w:sz w:val="16"/>
          <w:szCs w:val="16"/>
        </w:rPr>
        <w:instrText xml:space="preserve"> XE "Energy Flare" </w:instrText>
      </w:r>
      <w:r w:rsidRPr="004076EC">
        <w:rPr>
          <w:sz w:val="16"/>
          <w:szCs w:val="16"/>
        </w:rPr>
        <w:fldChar w:fldCharType="end"/>
      </w:r>
      <w:r>
        <w:rPr>
          <w:sz w:val="12"/>
        </w:rPr>
        <w:t>(DR313 p49)</w:t>
      </w:r>
      <w:r>
        <w:rPr>
          <w:sz w:val="16"/>
        </w:rPr>
        <w:t xml:space="preserve"> </w:t>
      </w:r>
    </w:p>
    <w:p w14:paraId="2B9C47C0" w14:textId="77777777" w:rsidR="00246E2B" w:rsidRDefault="00246E2B" w:rsidP="00246E2B">
      <w:pPr>
        <w:ind w:left="180" w:hanging="180"/>
        <w:rPr>
          <w:sz w:val="16"/>
        </w:rPr>
      </w:pPr>
      <w:r>
        <w:rPr>
          <w:sz w:val="16"/>
        </w:rPr>
        <w:t xml:space="preserve">Focused Shield </w:t>
      </w:r>
      <w:r w:rsidRPr="004076EC">
        <w:rPr>
          <w:sz w:val="16"/>
          <w:szCs w:val="16"/>
        </w:rPr>
        <w:fldChar w:fldCharType="begin"/>
      </w:r>
      <w:r w:rsidRPr="004076EC">
        <w:rPr>
          <w:sz w:val="16"/>
          <w:szCs w:val="16"/>
        </w:rPr>
        <w:instrText xml:space="preserve"> XE "Energize Armor" </w:instrText>
      </w:r>
      <w:r w:rsidRPr="004076EC">
        <w:rPr>
          <w:sz w:val="16"/>
          <w:szCs w:val="16"/>
        </w:rPr>
        <w:fldChar w:fldCharType="end"/>
      </w:r>
      <w:r>
        <w:rPr>
          <w:sz w:val="12"/>
        </w:rPr>
        <w:t>(RoS p140)</w:t>
      </w:r>
      <w:r>
        <w:rPr>
          <w:sz w:val="16"/>
        </w:rPr>
        <w:t xml:space="preserve"> </w:t>
      </w:r>
    </w:p>
    <w:p w14:paraId="25794F78" w14:textId="77777777" w:rsidR="00246E2B" w:rsidRDefault="00246E2B" w:rsidP="00246E2B">
      <w:pPr>
        <w:ind w:left="180" w:hanging="180"/>
        <w:rPr>
          <w:sz w:val="16"/>
        </w:rPr>
      </w:pPr>
      <w:r>
        <w:rPr>
          <w:sz w:val="16"/>
        </w:rPr>
        <w:t>Gestalt Anchor</w:t>
      </w:r>
      <w:r w:rsidRPr="004076EC">
        <w:rPr>
          <w:sz w:val="16"/>
          <w:szCs w:val="16"/>
        </w:rPr>
        <w:fldChar w:fldCharType="begin"/>
      </w:r>
      <w:r w:rsidRPr="004076EC">
        <w:rPr>
          <w:sz w:val="16"/>
          <w:szCs w:val="16"/>
        </w:rPr>
        <w:instrText xml:space="preserve"> XE "Gestalt Anchor" </w:instrText>
      </w:r>
      <w:r w:rsidRPr="004076EC">
        <w:rPr>
          <w:sz w:val="16"/>
          <w:szCs w:val="16"/>
        </w:rPr>
        <w:fldChar w:fldCharType="end"/>
      </w:r>
      <w:r>
        <w:rPr>
          <w:sz w:val="12"/>
        </w:rPr>
        <w:t>(RoE p112)</w:t>
      </w:r>
      <w:r>
        <w:rPr>
          <w:sz w:val="16"/>
        </w:rPr>
        <w:t xml:space="preserve"> </w:t>
      </w:r>
    </w:p>
    <w:p w14:paraId="39EA6358" w14:textId="77777777" w:rsidR="00246E2B" w:rsidRDefault="00246E2B" w:rsidP="00246E2B">
      <w:pPr>
        <w:ind w:left="180" w:hanging="180"/>
        <w:rPr>
          <w:sz w:val="16"/>
        </w:rPr>
      </w:pPr>
      <w:r>
        <w:rPr>
          <w:sz w:val="16"/>
          <w:szCs w:val="16"/>
        </w:rPr>
        <w:t>Ghost Attack</w:t>
      </w:r>
      <w:r w:rsidRPr="006F2503">
        <w:rPr>
          <w:sz w:val="16"/>
          <w:szCs w:val="16"/>
        </w:rPr>
        <w:fldChar w:fldCharType="begin"/>
      </w:r>
      <w:r w:rsidRPr="006F2503">
        <w:rPr>
          <w:sz w:val="16"/>
          <w:szCs w:val="16"/>
        </w:rPr>
        <w:instrText xml:space="preserve"> XE "</w:instrText>
      </w:r>
      <w:r>
        <w:rPr>
          <w:sz w:val="16"/>
          <w:szCs w:val="16"/>
        </w:rPr>
        <w:instrText>Ghost Attack</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6FF1FC02" w14:textId="77777777" w:rsidR="00246E2B" w:rsidRDefault="00246E2B" w:rsidP="00246E2B">
      <w:pPr>
        <w:ind w:left="180" w:hanging="180"/>
        <w:rPr>
          <w:sz w:val="16"/>
        </w:rPr>
      </w:pPr>
      <w:r>
        <w:rPr>
          <w:sz w:val="16"/>
          <w:szCs w:val="16"/>
        </w:rPr>
        <w:t>Ghost Attack, Greater</w:t>
      </w:r>
      <w:r w:rsidRPr="006F2503">
        <w:rPr>
          <w:sz w:val="16"/>
          <w:szCs w:val="16"/>
        </w:rPr>
        <w:fldChar w:fldCharType="begin"/>
      </w:r>
      <w:r w:rsidRPr="006F2503">
        <w:rPr>
          <w:sz w:val="16"/>
          <w:szCs w:val="16"/>
        </w:rPr>
        <w:instrText xml:space="preserve"> XE "</w:instrText>
      </w:r>
      <w:r>
        <w:rPr>
          <w:sz w:val="16"/>
          <w:szCs w:val="16"/>
        </w:rPr>
        <w:instrText>Ghost Attack, Greater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315DDF26" w14:textId="77777777" w:rsidR="00246E2B" w:rsidRDefault="00246E2B" w:rsidP="00246E2B">
      <w:pPr>
        <w:ind w:left="180" w:hanging="180"/>
        <w:rPr>
          <w:sz w:val="16"/>
        </w:rPr>
      </w:pPr>
      <w:r>
        <w:rPr>
          <w:sz w:val="16"/>
        </w:rPr>
        <w:t>Greater Mind Shield</w:t>
      </w:r>
      <w:r w:rsidRPr="00372B7A">
        <w:rPr>
          <w:sz w:val="16"/>
          <w:szCs w:val="16"/>
        </w:rPr>
        <w:fldChar w:fldCharType="begin"/>
      </w:r>
      <w:r w:rsidRPr="00372B7A">
        <w:rPr>
          <w:sz w:val="16"/>
          <w:szCs w:val="16"/>
        </w:rPr>
        <w:instrText xml:space="preserve"> XE "</w:instrText>
      </w:r>
      <w:r>
        <w:rPr>
          <w:sz w:val="16"/>
        </w:rPr>
        <w:instrText>Greater Mind Shield</w:instrText>
      </w:r>
      <w:r w:rsidRPr="00372B7A">
        <w:rPr>
          <w:sz w:val="16"/>
          <w:szCs w:val="16"/>
        </w:rPr>
        <w:instrText xml:space="preserve">" </w:instrText>
      </w:r>
      <w:r w:rsidRPr="00372B7A">
        <w:rPr>
          <w:sz w:val="16"/>
          <w:szCs w:val="16"/>
        </w:rPr>
        <w:fldChar w:fldCharType="end"/>
      </w:r>
      <w:r>
        <w:rPr>
          <w:sz w:val="12"/>
        </w:rPr>
        <w:t>(DR341 p88)</w:t>
      </w:r>
      <w:r>
        <w:rPr>
          <w:sz w:val="16"/>
        </w:rPr>
        <w:t xml:space="preserve"> </w:t>
      </w:r>
    </w:p>
    <w:p w14:paraId="7946898C" w14:textId="77777777" w:rsidR="00246E2B" w:rsidRDefault="00246E2B" w:rsidP="00246E2B">
      <w:pPr>
        <w:ind w:left="180" w:hanging="180"/>
        <w:rPr>
          <w:sz w:val="16"/>
        </w:rPr>
      </w:pPr>
      <w:r>
        <w:rPr>
          <w:sz w:val="16"/>
        </w:rPr>
        <w:t>Harden Energy</w:t>
      </w:r>
      <w:r w:rsidRPr="004076EC">
        <w:rPr>
          <w:sz w:val="16"/>
          <w:szCs w:val="16"/>
        </w:rPr>
        <w:fldChar w:fldCharType="begin"/>
      </w:r>
      <w:r w:rsidRPr="004076EC">
        <w:rPr>
          <w:sz w:val="16"/>
          <w:szCs w:val="16"/>
        </w:rPr>
        <w:instrText xml:space="preserve"> XE "Harden Energy" </w:instrText>
      </w:r>
      <w:r w:rsidRPr="004076EC">
        <w:rPr>
          <w:sz w:val="16"/>
          <w:szCs w:val="16"/>
        </w:rPr>
        <w:fldChar w:fldCharType="end"/>
      </w:r>
      <w:r>
        <w:rPr>
          <w:sz w:val="12"/>
        </w:rPr>
        <w:t>(DR313 p49)</w:t>
      </w:r>
      <w:r>
        <w:rPr>
          <w:sz w:val="16"/>
        </w:rPr>
        <w:t xml:space="preserve"> </w:t>
      </w:r>
    </w:p>
    <w:p w14:paraId="2217AA69" w14:textId="77777777" w:rsidR="00246E2B" w:rsidRDefault="00246E2B" w:rsidP="00246E2B">
      <w:pPr>
        <w:ind w:left="180" w:hanging="180"/>
        <w:rPr>
          <w:sz w:val="16"/>
        </w:rPr>
      </w:pPr>
      <w:r>
        <w:rPr>
          <w:sz w:val="16"/>
        </w:rPr>
        <w:t>Hashalaq Ancestor</w:t>
      </w:r>
      <w:r w:rsidRPr="004076EC">
        <w:rPr>
          <w:sz w:val="16"/>
          <w:szCs w:val="16"/>
        </w:rPr>
        <w:fldChar w:fldCharType="begin"/>
      </w:r>
      <w:r w:rsidRPr="004076EC">
        <w:rPr>
          <w:sz w:val="16"/>
          <w:szCs w:val="16"/>
        </w:rPr>
        <w:instrText xml:space="preserve"> XE "Hashalaq Ancestor" </w:instrText>
      </w:r>
      <w:r w:rsidRPr="004076EC">
        <w:rPr>
          <w:sz w:val="16"/>
          <w:szCs w:val="16"/>
        </w:rPr>
        <w:fldChar w:fldCharType="end"/>
      </w:r>
      <w:r>
        <w:rPr>
          <w:sz w:val="12"/>
        </w:rPr>
        <w:t>(PEG p83)</w:t>
      </w:r>
      <w:r>
        <w:rPr>
          <w:sz w:val="16"/>
        </w:rPr>
        <w:t xml:space="preserve"> </w:t>
      </w:r>
    </w:p>
    <w:p w14:paraId="00F13D03" w14:textId="77777777" w:rsidR="00246E2B" w:rsidRDefault="00246E2B" w:rsidP="00246E2B">
      <w:pPr>
        <w:ind w:left="180" w:hanging="180"/>
        <w:rPr>
          <w:sz w:val="16"/>
        </w:rPr>
      </w:pPr>
      <w:r>
        <w:rPr>
          <w:sz w:val="16"/>
        </w:rPr>
        <w:t>Hypnotic Focus</w:t>
      </w:r>
      <w:r w:rsidRPr="004076EC">
        <w:rPr>
          <w:sz w:val="16"/>
          <w:szCs w:val="16"/>
        </w:rPr>
        <w:fldChar w:fldCharType="begin"/>
      </w:r>
      <w:r w:rsidRPr="004076EC">
        <w:rPr>
          <w:sz w:val="16"/>
          <w:szCs w:val="16"/>
        </w:rPr>
        <w:instrText xml:space="preserve"> XE "</w:instrText>
      </w:r>
      <w:r>
        <w:rPr>
          <w:sz w:val="16"/>
          <w:szCs w:val="16"/>
        </w:rPr>
        <w:instrText>Hypnotic Focus</w:instrText>
      </w:r>
      <w:r w:rsidRPr="004076EC">
        <w:rPr>
          <w:sz w:val="16"/>
          <w:szCs w:val="16"/>
        </w:rPr>
        <w:instrText xml:space="preserve">" </w:instrText>
      </w:r>
      <w:r w:rsidRPr="004076EC">
        <w:rPr>
          <w:sz w:val="16"/>
          <w:szCs w:val="16"/>
        </w:rPr>
        <w:fldChar w:fldCharType="end"/>
      </w:r>
      <w:r>
        <w:rPr>
          <w:sz w:val="12"/>
        </w:rPr>
        <w:t>(DR349 p88)</w:t>
      </w:r>
      <w:r>
        <w:rPr>
          <w:sz w:val="16"/>
        </w:rPr>
        <w:t xml:space="preserve"> </w:t>
      </w:r>
    </w:p>
    <w:p w14:paraId="41BE5EC7" w14:textId="77777777" w:rsidR="00246E2B" w:rsidRDefault="00246E2B" w:rsidP="00246E2B">
      <w:pPr>
        <w:ind w:left="180" w:hanging="180"/>
        <w:rPr>
          <w:sz w:val="16"/>
        </w:rPr>
      </w:pPr>
      <w:r>
        <w:rPr>
          <w:sz w:val="16"/>
          <w:szCs w:val="16"/>
        </w:rPr>
        <w:t>Instinctive Consummator</w:t>
      </w:r>
      <w:r w:rsidRPr="006F2503">
        <w:rPr>
          <w:sz w:val="16"/>
          <w:szCs w:val="16"/>
        </w:rPr>
        <w:fldChar w:fldCharType="begin"/>
      </w:r>
      <w:r w:rsidRPr="006F2503">
        <w:rPr>
          <w:sz w:val="16"/>
          <w:szCs w:val="16"/>
        </w:rPr>
        <w:instrText xml:space="preserve"> XE "</w:instrText>
      </w:r>
      <w:r>
        <w:rPr>
          <w:sz w:val="16"/>
          <w:szCs w:val="16"/>
        </w:rPr>
        <w:instrText>Instinctive Consummator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3F46C519" w14:textId="77777777" w:rsidR="00246E2B" w:rsidRDefault="00246E2B" w:rsidP="00246E2B">
      <w:pPr>
        <w:ind w:left="180" w:hanging="180"/>
        <w:rPr>
          <w:sz w:val="16"/>
        </w:rPr>
      </w:pPr>
      <w:r>
        <w:rPr>
          <w:sz w:val="16"/>
          <w:szCs w:val="16"/>
        </w:rPr>
        <w:t>Instinctive Dispatcher</w:t>
      </w:r>
      <w:r w:rsidRPr="006F2503">
        <w:rPr>
          <w:sz w:val="16"/>
          <w:szCs w:val="16"/>
        </w:rPr>
        <w:fldChar w:fldCharType="begin"/>
      </w:r>
      <w:r w:rsidRPr="006F2503">
        <w:rPr>
          <w:sz w:val="16"/>
          <w:szCs w:val="16"/>
        </w:rPr>
        <w:instrText xml:space="preserve"> XE "</w:instrText>
      </w:r>
      <w:r>
        <w:rPr>
          <w:sz w:val="16"/>
          <w:szCs w:val="16"/>
        </w:rPr>
        <w:instrText>Instinctive Dispatcher</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190415FE" w14:textId="77777777" w:rsidR="00246E2B" w:rsidRDefault="00246E2B" w:rsidP="00246E2B">
      <w:pPr>
        <w:ind w:left="180" w:hanging="180"/>
        <w:rPr>
          <w:sz w:val="16"/>
        </w:rPr>
      </w:pPr>
      <w:r>
        <w:rPr>
          <w:sz w:val="16"/>
        </w:rPr>
        <w:t xml:space="preserve">Invest Armor </w:t>
      </w:r>
      <w:r w:rsidRPr="004076EC">
        <w:rPr>
          <w:sz w:val="16"/>
          <w:szCs w:val="16"/>
        </w:rPr>
        <w:fldChar w:fldCharType="begin"/>
      </w:r>
      <w:r w:rsidRPr="004076EC">
        <w:rPr>
          <w:sz w:val="16"/>
          <w:szCs w:val="16"/>
        </w:rPr>
        <w:instrText xml:space="preserve"> XE "Invest Armor" </w:instrText>
      </w:r>
      <w:r w:rsidRPr="004076EC">
        <w:rPr>
          <w:sz w:val="16"/>
          <w:szCs w:val="16"/>
        </w:rPr>
        <w:fldChar w:fldCharType="end"/>
      </w:r>
      <w:r>
        <w:rPr>
          <w:sz w:val="12"/>
        </w:rPr>
        <w:t>(RoS p141)</w:t>
      </w:r>
      <w:r>
        <w:rPr>
          <w:sz w:val="16"/>
        </w:rPr>
        <w:t xml:space="preserve"> </w:t>
      </w:r>
    </w:p>
    <w:p w14:paraId="4CCC76CE" w14:textId="77777777" w:rsidR="00246E2B" w:rsidRDefault="00246E2B" w:rsidP="00246E2B">
      <w:pPr>
        <w:ind w:left="180" w:hanging="180"/>
        <w:rPr>
          <w:sz w:val="16"/>
        </w:rPr>
      </w:pPr>
      <w:r>
        <w:rPr>
          <w:sz w:val="16"/>
        </w:rPr>
        <w:t>Mind Daggers</w:t>
      </w:r>
      <w:r w:rsidRPr="00372B7A">
        <w:rPr>
          <w:sz w:val="16"/>
          <w:szCs w:val="16"/>
        </w:rPr>
        <w:fldChar w:fldCharType="begin"/>
      </w:r>
      <w:r w:rsidRPr="00372B7A">
        <w:rPr>
          <w:sz w:val="16"/>
          <w:szCs w:val="16"/>
        </w:rPr>
        <w:instrText xml:space="preserve"> XE "</w:instrText>
      </w:r>
      <w:r>
        <w:rPr>
          <w:sz w:val="16"/>
        </w:rPr>
        <w:instrText>Mind Daggers</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5AF6AC41" w14:textId="77777777" w:rsidR="00246E2B" w:rsidRDefault="00246E2B" w:rsidP="00246E2B">
      <w:pPr>
        <w:ind w:left="180" w:hanging="180"/>
        <w:rPr>
          <w:sz w:val="16"/>
        </w:rPr>
      </w:pPr>
      <w:r>
        <w:rPr>
          <w:sz w:val="16"/>
        </w:rPr>
        <w:t>Mind Drain</w:t>
      </w:r>
      <w:r w:rsidRPr="00372B7A">
        <w:rPr>
          <w:sz w:val="16"/>
          <w:szCs w:val="16"/>
        </w:rPr>
        <w:fldChar w:fldCharType="begin"/>
      </w:r>
      <w:r w:rsidRPr="00372B7A">
        <w:rPr>
          <w:sz w:val="16"/>
          <w:szCs w:val="16"/>
        </w:rPr>
        <w:instrText xml:space="preserve"> XE "</w:instrText>
      </w:r>
      <w:r>
        <w:rPr>
          <w:sz w:val="16"/>
        </w:rPr>
        <w:instrText xml:space="preserve">Mind </w:instrText>
      </w:r>
      <w:r w:rsidR="003E0BE3">
        <w:rPr>
          <w:sz w:val="16"/>
        </w:rPr>
        <w:instrText>Drain</w:instrText>
      </w:r>
      <w:r w:rsidRPr="00372B7A">
        <w:rPr>
          <w:sz w:val="16"/>
          <w:szCs w:val="16"/>
        </w:rPr>
        <w:instrText xml:space="preserve">" </w:instrText>
      </w:r>
      <w:r w:rsidRPr="00372B7A">
        <w:rPr>
          <w:sz w:val="16"/>
          <w:szCs w:val="16"/>
        </w:rPr>
        <w:fldChar w:fldCharType="end"/>
      </w:r>
      <w:r>
        <w:rPr>
          <w:sz w:val="12"/>
        </w:rPr>
        <w:t>(CSco p79)</w:t>
      </w:r>
      <w:r>
        <w:rPr>
          <w:sz w:val="16"/>
        </w:rPr>
        <w:t xml:space="preserve"> </w:t>
      </w:r>
    </w:p>
    <w:p w14:paraId="443B1746" w14:textId="77777777" w:rsidR="00246E2B" w:rsidRDefault="00246E2B" w:rsidP="00246E2B">
      <w:pPr>
        <w:ind w:left="180" w:hanging="180"/>
        <w:rPr>
          <w:sz w:val="16"/>
        </w:rPr>
      </w:pPr>
      <w:r>
        <w:rPr>
          <w:sz w:val="16"/>
        </w:rPr>
        <w:t>Mind Shield</w:t>
      </w:r>
      <w:r w:rsidRPr="00372B7A">
        <w:rPr>
          <w:sz w:val="16"/>
          <w:szCs w:val="16"/>
        </w:rPr>
        <w:fldChar w:fldCharType="begin"/>
      </w:r>
      <w:r w:rsidRPr="00372B7A">
        <w:rPr>
          <w:sz w:val="16"/>
          <w:szCs w:val="16"/>
        </w:rPr>
        <w:instrText xml:space="preserve"> XE "</w:instrText>
      </w:r>
      <w:r>
        <w:rPr>
          <w:sz w:val="16"/>
        </w:rPr>
        <w:instrText>Mind Shield</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29F8B438" w14:textId="77777777" w:rsidR="00246E2B" w:rsidRDefault="00246E2B" w:rsidP="00246E2B">
      <w:pPr>
        <w:ind w:left="180" w:hanging="180"/>
        <w:rPr>
          <w:sz w:val="16"/>
        </w:rPr>
      </w:pPr>
      <w:r>
        <w:rPr>
          <w:sz w:val="16"/>
        </w:rPr>
        <w:t>Mystic Focus</w:t>
      </w:r>
      <w:r w:rsidRPr="004076EC">
        <w:rPr>
          <w:sz w:val="16"/>
          <w:szCs w:val="16"/>
        </w:rPr>
        <w:fldChar w:fldCharType="begin"/>
      </w:r>
      <w:r w:rsidRPr="004076EC">
        <w:rPr>
          <w:sz w:val="16"/>
          <w:szCs w:val="16"/>
        </w:rPr>
        <w:instrText xml:space="preserve"> XE "</w:instrText>
      </w:r>
      <w:r>
        <w:rPr>
          <w:sz w:val="16"/>
          <w:szCs w:val="16"/>
        </w:rPr>
        <w:instrText>Mystic Focus</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5268F60" w14:textId="77777777" w:rsidR="00246E2B" w:rsidRDefault="00246E2B" w:rsidP="00246E2B">
      <w:pPr>
        <w:ind w:left="180" w:hanging="180"/>
        <w:rPr>
          <w:sz w:val="16"/>
        </w:rPr>
      </w:pPr>
      <w:r>
        <w:rPr>
          <w:sz w:val="16"/>
        </w:rPr>
        <w:t>Mystic Stability</w:t>
      </w:r>
      <w:r w:rsidRPr="004076EC">
        <w:rPr>
          <w:sz w:val="16"/>
          <w:szCs w:val="16"/>
        </w:rPr>
        <w:fldChar w:fldCharType="begin"/>
      </w:r>
      <w:r w:rsidRPr="004076EC">
        <w:rPr>
          <w:sz w:val="16"/>
          <w:szCs w:val="16"/>
        </w:rPr>
        <w:instrText xml:space="preserve"> XE "</w:instrText>
      </w:r>
      <w:r>
        <w:rPr>
          <w:sz w:val="16"/>
          <w:szCs w:val="16"/>
        </w:rPr>
        <w:instrText>Mystic Stability</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73573734" w14:textId="77777777" w:rsidR="00246E2B" w:rsidRDefault="00246E2B" w:rsidP="00246E2B">
      <w:pPr>
        <w:ind w:left="180" w:hanging="180"/>
        <w:rPr>
          <w:sz w:val="16"/>
        </w:rPr>
      </w:pPr>
      <w:r>
        <w:rPr>
          <w:sz w:val="16"/>
        </w:rPr>
        <w:t>Path of Shadows</w:t>
      </w:r>
      <w:r w:rsidRPr="004076EC">
        <w:rPr>
          <w:sz w:val="16"/>
          <w:szCs w:val="16"/>
        </w:rPr>
        <w:fldChar w:fldCharType="begin"/>
      </w:r>
      <w:r w:rsidRPr="004076EC">
        <w:rPr>
          <w:sz w:val="16"/>
          <w:szCs w:val="16"/>
        </w:rPr>
        <w:instrText xml:space="preserve"> XE "Path of Shadows" </w:instrText>
      </w:r>
      <w:r w:rsidRPr="004076EC">
        <w:rPr>
          <w:sz w:val="16"/>
          <w:szCs w:val="16"/>
        </w:rPr>
        <w:fldChar w:fldCharType="end"/>
      </w:r>
      <w:r>
        <w:rPr>
          <w:sz w:val="12"/>
        </w:rPr>
        <w:t>(RoE p110)</w:t>
      </w:r>
      <w:r>
        <w:rPr>
          <w:sz w:val="16"/>
        </w:rPr>
        <w:t xml:space="preserve"> </w:t>
      </w:r>
    </w:p>
    <w:p w14:paraId="73EDC438" w14:textId="77777777" w:rsidR="00246E2B" w:rsidRDefault="00246E2B" w:rsidP="00246E2B">
      <w:pPr>
        <w:ind w:left="180" w:hanging="180"/>
        <w:rPr>
          <w:sz w:val="16"/>
        </w:rPr>
      </w:pPr>
      <w:r>
        <w:rPr>
          <w:sz w:val="16"/>
          <w:szCs w:val="16"/>
        </w:rPr>
        <w:t>Phrenic Blast</w:t>
      </w:r>
      <w:r w:rsidRPr="006F2503">
        <w:rPr>
          <w:sz w:val="16"/>
          <w:szCs w:val="16"/>
        </w:rPr>
        <w:fldChar w:fldCharType="begin"/>
      </w:r>
      <w:r w:rsidRPr="006F2503">
        <w:rPr>
          <w:sz w:val="16"/>
          <w:szCs w:val="16"/>
        </w:rPr>
        <w:instrText xml:space="preserve"> XE "</w:instrText>
      </w:r>
      <w:r>
        <w:rPr>
          <w:sz w:val="16"/>
          <w:szCs w:val="16"/>
        </w:rPr>
        <w:instrText>Phrenic Blast</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038D7BC7" w14:textId="77777777" w:rsidR="00246E2B" w:rsidRDefault="00246E2B" w:rsidP="00246E2B">
      <w:pPr>
        <w:ind w:left="180" w:hanging="180"/>
        <w:rPr>
          <w:sz w:val="16"/>
        </w:rPr>
      </w:pPr>
      <w:r>
        <w:rPr>
          <w:sz w:val="16"/>
          <w:szCs w:val="16"/>
        </w:rPr>
        <w:t>Phrenic Leech</w:t>
      </w:r>
      <w:r w:rsidRPr="006F2503">
        <w:rPr>
          <w:sz w:val="16"/>
          <w:szCs w:val="16"/>
        </w:rPr>
        <w:fldChar w:fldCharType="begin"/>
      </w:r>
      <w:r w:rsidRPr="006F2503">
        <w:rPr>
          <w:sz w:val="16"/>
          <w:szCs w:val="16"/>
        </w:rPr>
        <w:instrText xml:space="preserve"> XE "</w:instrText>
      </w:r>
      <w:r>
        <w:rPr>
          <w:sz w:val="16"/>
          <w:szCs w:val="16"/>
        </w:rPr>
        <w:instrText>Phrenic Leech</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65D23644" w14:textId="77777777" w:rsidR="00246E2B" w:rsidRDefault="00246E2B" w:rsidP="00246E2B">
      <w:pPr>
        <w:ind w:left="180" w:hanging="180"/>
        <w:rPr>
          <w:sz w:val="16"/>
        </w:rPr>
      </w:pPr>
      <w:r>
        <w:rPr>
          <w:sz w:val="16"/>
        </w:rPr>
        <w:t>Practiced Mind Blade</w:t>
      </w:r>
      <w:r w:rsidRPr="00372B7A">
        <w:rPr>
          <w:sz w:val="16"/>
          <w:szCs w:val="16"/>
        </w:rPr>
        <w:fldChar w:fldCharType="begin"/>
      </w:r>
      <w:r w:rsidRPr="00372B7A">
        <w:rPr>
          <w:sz w:val="16"/>
          <w:szCs w:val="16"/>
        </w:rPr>
        <w:instrText xml:space="preserve"> XE "</w:instrText>
      </w:r>
      <w:r>
        <w:rPr>
          <w:sz w:val="16"/>
        </w:rPr>
        <w:instrText>Practiced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4C78B8A7" w14:textId="77777777" w:rsidR="00246E2B" w:rsidRDefault="00246E2B" w:rsidP="00246E2B">
      <w:pPr>
        <w:ind w:left="180" w:hanging="180"/>
        <w:rPr>
          <w:sz w:val="16"/>
        </w:rPr>
      </w:pPr>
      <w:r>
        <w:rPr>
          <w:sz w:val="16"/>
        </w:rPr>
        <w:t>Psiomancer</w:t>
      </w:r>
      <w:r w:rsidRPr="004076EC">
        <w:rPr>
          <w:sz w:val="16"/>
          <w:szCs w:val="16"/>
        </w:rPr>
        <w:fldChar w:fldCharType="begin"/>
      </w:r>
      <w:r w:rsidRPr="004076EC">
        <w:rPr>
          <w:sz w:val="16"/>
          <w:szCs w:val="16"/>
        </w:rPr>
        <w:instrText xml:space="preserve"> XE "</w:instrText>
      </w:r>
      <w:r>
        <w:rPr>
          <w:sz w:val="16"/>
          <w:szCs w:val="16"/>
        </w:rPr>
        <w:instrText>Psiomancer</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E50B25D" w14:textId="77777777" w:rsidR="00246E2B" w:rsidRDefault="00246E2B" w:rsidP="00246E2B">
      <w:pPr>
        <w:ind w:left="180" w:hanging="180"/>
        <w:rPr>
          <w:sz w:val="16"/>
        </w:rPr>
      </w:pPr>
      <w:r>
        <w:rPr>
          <w:sz w:val="16"/>
          <w:szCs w:val="16"/>
        </w:rPr>
        <w:t>Psionic Feedback</w:t>
      </w:r>
      <w:r w:rsidRPr="006F2503">
        <w:rPr>
          <w:sz w:val="16"/>
          <w:szCs w:val="16"/>
        </w:rPr>
        <w:fldChar w:fldCharType="begin"/>
      </w:r>
      <w:r w:rsidRPr="006F2503">
        <w:rPr>
          <w:sz w:val="16"/>
          <w:szCs w:val="16"/>
        </w:rPr>
        <w:instrText xml:space="preserve"> XE "</w:instrText>
      </w:r>
      <w:r>
        <w:rPr>
          <w:sz w:val="16"/>
          <w:szCs w:val="16"/>
        </w:rPr>
        <w:instrText>Psionic Feedback</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08D76F82" w14:textId="77777777" w:rsidR="00246E2B" w:rsidRDefault="00246E2B" w:rsidP="00246E2B">
      <w:pPr>
        <w:ind w:left="180" w:hanging="180"/>
        <w:rPr>
          <w:sz w:val="16"/>
        </w:rPr>
      </w:pPr>
      <w:r>
        <w:rPr>
          <w:sz w:val="16"/>
        </w:rPr>
        <w:t>Psiotheurgist</w:t>
      </w:r>
      <w:r w:rsidRPr="004076EC">
        <w:rPr>
          <w:sz w:val="16"/>
          <w:szCs w:val="16"/>
        </w:rPr>
        <w:fldChar w:fldCharType="begin"/>
      </w:r>
      <w:r w:rsidRPr="004076EC">
        <w:rPr>
          <w:sz w:val="16"/>
          <w:szCs w:val="16"/>
        </w:rPr>
        <w:instrText xml:space="preserve"> XE "</w:instrText>
      </w:r>
      <w:r>
        <w:rPr>
          <w:sz w:val="16"/>
          <w:szCs w:val="16"/>
        </w:rPr>
        <w:instrText>Psiotheurgist</w:instrText>
      </w:r>
      <w:r w:rsidRPr="004076EC">
        <w:rPr>
          <w:sz w:val="16"/>
          <w:szCs w:val="16"/>
        </w:rPr>
        <w:instrText xml:space="preserve">" </w:instrText>
      </w:r>
      <w:r w:rsidRPr="004076EC">
        <w:rPr>
          <w:sz w:val="16"/>
          <w:szCs w:val="16"/>
        </w:rPr>
        <w:fldChar w:fldCharType="end"/>
      </w:r>
      <w:r>
        <w:rPr>
          <w:sz w:val="12"/>
        </w:rPr>
        <w:t>(DR349 p89)</w:t>
      </w:r>
      <w:r>
        <w:rPr>
          <w:sz w:val="16"/>
        </w:rPr>
        <w:t xml:space="preserve"> </w:t>
      </w:r>
    </w:p>
    <w:p w14:paraId="4BDD79E9" w14:textId="77777777" w:rsidR="00AE0858" w:rsidRDefault="00AE0858" w:rsidP="00AE0858">
      <w:pPr>
        <w:ind w:left="180" w:hanging="180"/>
        <w:rPr>
          <w:sz w:val="16"/>
        </w:rPr>
      </w:pPr>
      <w:r>
        <w:rPr>
          <w:sz w:val="16"/>
        </w:rPr>
        <w:t>Psychic Luck</w:t>
      </w:r>
      <w:r w:rsidRPr="00093B54">
        <w:rPr>
          <w:sz w:val="16"/>
          <w:szCs w:val="16"/>
        </w:rPr>
        <w:fldChar w:fldCharType="begin"/>
      </w:r>
      <w:r w:rsidRPr="00093B54">
        <w:rPr>
          <w:sz w:val="16"/>
          <w:szCs w:val="16"/>
        </w:rPr>
        <w:instrText xml:space="preserve"> XE "</w:instrText>
      </w:r>
      <w:r>
        <w:rPr>
          <w:sz w:val="16"/>
          <w:szCs w:val="16"/>
        </w:rPr>
        <w:instrText>Psychic Luck</w:instrText>
      </w:r>
      <w:r w:rsidRPr="00093B54">
        <w:rPr>
          <w:sz w:val="16"/>
          <w:szCs w:val="16"/>
        </w:rPr>
        <w:instrText xml:space="preserve">" </w:instrText>
      </w:r>
      <w:r w:rsidRPr="00093B54">
        <w:rPr>
          <w:sz w:val="16"/>
          <w:szCs w:val="16"/>
        </w:rPr>
        <w:fldChar w:fldCharType="end"/>
      </w:r>
      <w:r>
        <w:rPr>
          <w:sz w:val="12"/>
        </w:rPr>
        <w:t>(CSco p080)</w:t>
      </w:r>
      <w:r>
        <w:rPr>
          <w:sz w:val="16"/>
        </w:rPr>
        <w:t xml:space="preserve"> </w:t>
      </w:r>
    </w:p>
    <w:p w14:paraId="0A9AB584" w14:textId="77777777" w:rsidR="00AE0858" w:rsidRDefault="00AE0858" w:rsidP="00AE0858">
      <w:pPr>
        <w:ind w:left="180" w:hanging="180"/>
        <w:rPr>
          <w:sz w:val="16"/>
        </w:rPr>
      </w:pPr>
      <w:r>
        <w:rPr>
          <w:sz w:val="16"/>
        </w:rPr>
        <w:t>Psithief</w:t>
      </w:r>
      <w:r w:rsidRPr="00093B54">
        <w:rPr>
          <w:sz w:val="16"/>
          <w:szCs w:val="16"/>
        </w:rPr>
        <w:fldChar w:fldCharType="begin"/>
      </w:r>
      <w:r w:rsidRPr="00093B54">
        <w:rPr>
          <w:sz w:val="16"/>
          <w:szCs w:val="16"/>
        </w:rPr>
        <w:instrText xml:space="preserve"> XE "</w:instrText>
      </w:r>
      <w:r>
        <w:rPr>
          <w:sz w:val="16"/>
          <w:szCs w:val="16"/>
        </w:rPr>
        <w:instrText>Psithief</w:instrText>
      </w:r>
      <w:r w:rsidRPr="00093B54">
        <w:rPr>
          <w:sz w:val="16"/>
          <w:szCs w:val="16"/>
        </w:rPr>
        <w:instrText xml:space="preserve">" </w:instrText>
      </w:r>
      <w:r w:rsidRPr="00093B54">
        <w:rPr>
          <w:sz w:val="16"/>
          <w:szCs w:val="16"/>
        </w:rPr>
        <w:fldChar w:fldCharType="end"/>
      </w:r>
      <w:r>
        <w:rPr>
          <w:sz w:val="12"/>
        </w:rPr>
        <w:t>(CSco p080)</w:t>
      </w:r>
      <w:r>
        <w:rPr>
          <w:sz w:val="16"/>
        </w:rPr>
        <w:t xml:space="preserve"> </w:t>
      </w:r>
    </w:p>
    <w:p w14:paraId="6C324292" w14:textId="77777777" w:rsidR="00246E2B" w:rsidRDefault="00246E2B" w:rsidP="00246E2B">
      <w:pPr>
        <w:ind w:left="180" w:hanging="180"/>
        <w:rPr>
          <w:sz w:val="16"/>
        </w:rPr>
      </w:pPr>
      <w:r>
        <w:rPr>
          <w:sz w:val="16"/>
          <w:szCs w:val="16"/>
        </w:rPr>
        <w:t>Psymbiot</w:t>
      </w:r>
      <w:r w:rsidRPr="006F2503">
        <w:rPr>
          <w:sz w:val="16"/>
          <w:szCs w:val="16"/>
        </w:rPr>
        <w:fldChar w:fldCharType="begin"/>
      </w:r>
      <w:r w:rsidRPr="006F2503">
        <w:rPr>
          <w:sz w:val="16"/>
          <w:szCs w:val="16"/>
        </w:rPr>
        <w:instrText xml:space="preserve"> XE "</w:instrText>
      </w:r>
      <w:r>
        <w:rPr>
          <w:sz w:val="16"/>
          <w:szCs w:val="16"/>
        </w:rPr>
        <w:instrText>Psymbiot</w:instrText>
      </w:r>
      <w:r w:rsidRPr="006F2503">
        <w:rPr>
          <w:sz w:val="16"/>
          <w:szCs w:val="16"/>
        </w:rPr>
        <w:instrText xml:space="preserve">" </w:instrText>
      </w:r>
      <w:r w:rsidRPr="006F2503">
        <w:rPr>
          <w:sz w:val="16"/>
          <w:szCs w:val="16"/>
        </w:rPr>
        <w:fldChar w:fldCharType="end"/>
      </w:r>
      <w:r>
        <w:rPr>
          <w:sz w:val="12"/>
        </w:rPr>
        <w:t>(DR316 p80)</w:t>
      </w:r>
      <w:r>
        <w:rPr>
          <w:sz w:val="16"/>
        </w:rPr>
        <w:t xml:space="preserve"> </w:t>
      </w:r>
    </w:p>
    <w:p w14:paraId="5F30CF07" w14:textId="77777777" w:rsidR="00246E2B" w:rsidRDefault="00246E2B" w:rsidP="00246E2B">
      <w:pPr>
        <w:ind w:left="180" w:hanging="180"/>
        <w:rPr>
          <w:sz w:val="16"/>
        </w:rPr>
      </w:pPr>
      <w:r>
        <w:rPr>
          <w:sz w:val="16"/>
        </w:rPr>
        <w:t>Reshape Mind Blade</w:t>
      </w:r>
      <w:r w:rsidRPr="00372B7A">
        <w:rPr>
          <w:sz w:val="16"/>
          <w:szCs w:val="16"/>
        </w:rPr>
        <w:fldChar w:fldCharType="begin"/>
      </w:r>
      <w:r w:rsidRPr="00372B7A">
        <w:rPr>
          <w:sz w:val="16"/>
          <w:szCs w:val="16"/>
        </w:rPr>
        <w:instrText xml:space="preserve"> XE "</w:instrText>
      </w:r>
      <w:r>
        <w:rPr>
          <w:sz w:val="16"/>
        </w:rPr>
        <w:instrText>Reshape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6E832046" w14:textId="77777777" w:rsidR="00246E2B" w:rsidRDefault="00246E2B" w:rsidP="00246E2B">
      <w:pPr>
        <w:ind w:left="180" w:hanging="180"/>
        <w:rPr>
          <w:sz w:val="16"/>
        </w:rPr>
      </w:pPr>
      <w:r>
        <w:rPr>
          <w:sz w:val="16"/>
        </w:rPr>
        <w:t>Shield of Thought</w:t>
      </w:r>
      <w:r w:rsidRPr="004076EC">
        <w:rPr>
          <w:sz w:val="16"/>
          <w:szCs w:val="16"/>
        </w:rPr>
        <w:fldChar w:fldCharType="begin"/>
      </w:r>
      <w:r w:rsidRPr="004076EC">
        <w:rPr>
          <w:sz w:val="16"/>
          <w:szCs w:val="16"/>
        </w:rPr>
        <w:instrText xml:space="preserve"> XE "Shield of Thought" </w:instrText>
      </w:r>
      <w:r w:rsidRPr="004076EC">
        <w:rPr>
          <w:sz w:val="16"/>
          <w:szCs w:val="16"/>
        </w:rPr>
        <w:fldChar w:fldCharType="end"/>
      </w:r>
      <w:r>
        <w:rPr>
          <w:sz w:val="12"/>
        </w:rPr>
        <w:t>(RoE p113)</w:t>
      </w:r>
      <w:r>
        <w:rPr>
          <w:sz w:val="16"/>
        </w:rPr>
        <w:t xml:space="preserve"> </w:t>
      </w:r>
    </w:p>
    <w:p w14:paraId="377A0A60" w14:textId="77777777" w:rsidR="00246E2B" w:rsidRDefault="00246E2B" w:rsidP="00246E2B">
      <w:pPr>
        <w:ind w:left="180" w:hanging="180"/>
        <w:rPr>
          <w:sz w:val="16"/>
        </w:rPr>
      </w:pPr>
      <w:r>
        <w:rPr>
          <w:sz w:val="16"/>
        </w:rPr>
        <w:t xml:space="preserve">Shielded Manifesting </w:t>
      </w:r>
      <w:r w:rsidRPr="004076EC">
        <w:rPr>
          <w:sz w:val="16"/>
          <w:szCs w:val="16"/>
        </w:rPr>
        <w:fldChar w:fldCharType="begin"/>
      </w:r>
      <w:r w:rsidRPr="004076EC">
        <w:rPr>
          <w:sz w:val="16"/>
          <w:szCs w:val="16"/>
        </w:rPr>
        <w:instrText xml:space="preserve"> XE "Shielded Manifesting" </w:instrText>
      </w:r>
      <w:r w:rsidRPr="004076EC">
        <w:rPr>
          <w:sz w:val="16"/>
          <w:szCs w:val="16"/>
        </w:rPr>
        <w:fldChar w:fldCharType="end"/>
      </w:r>
      <w:r>
        <w:rPr>
          <w:sz w:val="12"/>
        </w:rPr>
        <w:t>(RoS p144)</w:t>
      </w:r>
      <w:r>
        <w:rPr>
          <w:sz w:val="16"/>
        </w:rPr>
        <w:t xml:space="preserve"> </w:t>
      </w:r>
    </w:p>
    <w:p w14:paraId="5FECE2E9" w14:textId="77777777" w:rsidR="00246E2B" w:rsidRDefault="00246E2B" w:rsidP="00246E2B">
      <w:pPr>
        <w:ind w:left="180" w:hanging="180"/>
        <w:rPr>
          <w:sz w:val="16"/>
        </w:rPr>
      </w:pPr>
      <w:r>
        <w:rPr>
          <w:sz w:val="16"/>
        </w:rPr>
        <w:t>Silver Mind Blade</w:t>
      </w:r>
      <w:r w:rsidRPr="00372B7A">
        <w:rPr>
          <w:sz w:val="16"/>
          <w:szCs w:val="16"/>
        </w:rPr>
        <w:fldChar w:fldCharType="begin"/>
      </w:r>
      <w:r w:rsidRPr="00372B7A">
        <w:rPr>
          <w:sz w:val="16"/>
          <w:szCs w:val="16"/>
        </w:rPr>
        <w:instrText xml:space="preserve"> XE "</w:instrText>
      </w:r>
      <w:r>
        <w:rPr>
          <w:sz w:val="16"/>
        </w:rPr>
        <w:instrText>Silver Mind Blade</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1DC9DCEA" w14:textId="77777777" w:rsidR="00246E2B" w:rsidRDefault="00246E2B" w:rsidP="00246E2B">
      <w:pPr>
        <w:ind w:left="180" w:hanging="180"/>
        <w:rPr>
          <w:sz w:val="16"/>
        </w:rPr>
      </w:pPr>
      <w:r>
        <w:rPr>
          <w:sz w:val="16"/>
        </w:rPr>
        <w:t>Solid Freeze</w:t>
      </w:r>
      <w:r w:rsidRPr="004076EC">
        <w:rPr>
          <w:sz w:val="16"/>
          <w:szCs w:val="16"/>
        </w:rPr>
        <w:fldChar w:fldCharType="begin"/>
      </w:r>
      <w:r w:rsidRPr="004076EC">
        <w:rPr>
          <w:sz w:val="16"/>
          <w:szCs w:val="16"/>
        </w:rPr>
        <w:instrText xml:space="preserve"> XE "Solid Freeze" </w:instrText>
      </w:r>
      <w:r w:rsidRPr="004076EC">
        <w:rPr>
          <w:sz w:val="16"/>
          <w:szCs w:val="16"/>
        </w:rPr>
        <w:fldChar w:fldCharType="end"/>
      </w:r>
      <w:r>
        <w:rPr>
          <w:sz w:val="12"/>
        </w:rPr>
        <w:t>(DR313 p49)</w:t>
      </w:r>
      <w:r>
        <w:rPr>
          <w:sz w:val="16"/>
        </w:rPr>
        <w:t xml:space="preserve"> </w:t>
      </w:r>
    </w:p>
    <w:p w14:paraId="642CAF6F" w14:textId="77777777" w:rsidR="00246E2B" w:rsidRDefault="00246E2B" w:rsidP="00246E2B">
      <w:pPr>
        <w:ind w:left="180" w:hanging="180"/>
        <w:rPr>
          <w:sz w:val="16"/>
        </w:rPr>
      </w:pPr>
      <w:r>
        <w:rPr>
          <w:sz w:val="16"/>
        </w:rPr>
        <w:t>Soulblade Warrior</w:t>
      </w:r>
      <w:r w:rsidRPr="004076EC">
        <w:rPr>
          <w:sz w:val="16"/>
          <w:szCs w:val="16"/>
        </w:rPr>
        <w:fldChar w:fldCharType="begin"/>
      </w:r>
      <w:r w:rsidRPr="004076EC">
        <w:rPr>
          <w:sz w:val="16"/>
          <w:szCs w:val="16"/>
        </w:rPr>
        <w:instrText xml:space="preserve"> XE "Soulblade Warrior" </w:instrText>
      </w:r>
      <w:r w:rsidRPr="004076EC">
        <w:rPr>
          <w:sz w:val="16"/>
          <w:szCs w:val="16"/>
        </w:rPr>
        <w:fldChar w:fldCharType="end"/>
      </w:r>
      <w:r>
        <w:rPr>
          <w:sz w:val="12"/>
        </w:rPr>
        <w:t>(RoE p112)</w:t>
      </w:r>
      <w:r>
        <w:rPr>
          <w:sz w:val="16"/>
        </w:rPr>
        <w:t xml:space="preserve"> </w:t>
      </w:r>
    </w:p>
    <w:p w14:paraId="21531888" w14:textId="77777777" w:rsidR="00246E2B" w:rsidRDefault="00246E2B" w:rsidP="00246E2B">
      <w:pPr>
        <w:ind w:left="180" w:hanging="180"/>
        <w:rPr>
          <w:sz w:val="16"/>
        </w:rPr>
      </w:pPr>
      <w:r>
        <w:rPr>
          <w:sz w:val="16"/>
        </w:rPr>
        <w:t>Spiritual Force</w:t>
      </w:r>
      <w:r w:rsidRPr="004076EC">
        <w:rPr>
          <w:sz w:val="16"/>
          <w:szCs w:val="16"/>
        </w:rPr>
        <w:fldChar w:fldCharType="begin"/>
      </w:r>
      <w:r w:rsidRPr="004076EC">
        <w:rPr>
          <w:sz w:val="16"/>
          <w:szCs w:val="16"/>
        </w:rPr>
        <w:instrText xml:space="preserve"> XE "Spiritual Force" </w:instrText>
      </w:r>
      <w:r w:rsidRPr="004076EC">
        <w:rPr>
          <w:sz w:val="16"/>
          <w:szCs w:val="16"/>
        </w:rPr>
        <w:fldChar w:fldCharType="end"/>
      </w:r>
      <w:r>
        <w:rPr>
          <w:sz w:val="12"/>
        </w:rPr>
        <w:t>(RoE p113)</w:t>
      </w:r>
      <w:r>
        <w:rPr>
          <w:sz w:val="16"/>
        </w:rPr>
        <w:t xml:space="preserve"> </w:t>
      </w:r>
    </w:p>
    <w:p w14:paraId="0BE0DFC4" w14:textId="77777777" w:rsidR="00246E2B" w:rsidRDefault="00246E2B" w:rsidP="00246E2B">
      <w:pPr>
        <w:ind w:left="180" w:hanging="180"/>
        <w:rPr>
          <w:sz w:val="16"/>
        </w:rPr>
      </w:pPr>
      <w:r>
        <w:rPr>
          <w:sz w:val="16"/>
        </w:rPr>
        <w:t>Strategic Reassignment</w:t>
      </w:r>
      <w:r w:rsidRPr="00372B7A">
        <w:rPr>
          <w:sz w:val="16"/>
          <w:szCs w:val="16"/>
        </w:rPr>
        <w:fldChar w:fldCharType="begin"/>
      </w:r>
      <w:r w:rsidRPr="00372B7A">
        <w:rPr>
          <w:sz w:val="16"/>
          <w:szCs w:val="16"/>
        </w:rPr>
        <w:instrText xml:space="preserve"> XE "</w:instrText>
      </w:r>
      <w:r>
        <w:rPr>
          <w:sz w:val="16"/>
        </w:rPr>
        <w:instrText>Strategic Reassignment</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4CF52B2F" w14:textId="77777777" w:rsidR="00246E2B" w:rsidRDefault="00246E2B" w:rsidP="00246E2B">
      <w:pPr>
        <w:ind w:left="180" w:hanging="180"/>
        <w:rPr>
          <w:sz w:val="16"/>
        </w:rPr>
      </w:pPr>
      <w:r>
        <w:rPr>
          <w:sz w:val="16"/>
        </w:rPr>
        <w:t>Strength of Two</w:t>
      </w:r>
      <w:r w:rsidRPr="004076EC">
        <w:rPr>
          <w:sz w:val="16"/>
          <w:szCs w:val="16"/>
        </w:rPr>
        <w:fldChar w:fldCharType="begin"/>
      </w:r>
      <w:r w:rsidRPr="004076EC">
        <w:rPr>
          <w:sz w:val="16"/>
          <w:szCs w:val="16"/>
        </w:rPr>
        <w:instrText xml:space="preserve"> XE "Strength of Two" </w:instrText>
      </w:r>
      <w:r w:rsidRPr="004076EC">
        <w:rPr>
          <w:sz w:val="16"/>
          <w:szCs w:val="16"/>
        </w:rPr>
        <w:fldChar w:fldCharType="end"/>
      </w:r>
      <w:r>
        <w:rPr>
          <w:sz w:val="12"/>
        </w:rPr>
        <w:t>(RoE p113)</w:t>
      </w:r>
      <w:r>
        <w:rPr>
          <w:sz w:val="16"/>
        </w:rPr>
        <w:t xml:space="preserve"> </w:t>
      </w:r>
    </w:p>
    <w:p w14:paraId="748680C3" w14:textId="77777777" w:rsidR="00246E2B" w:rsidRDefault="00246E2B" w:rsidP="00246E2B">
      <w:pPr>
        <w:ind w:left="180" w:hanging="180"/>
        <w:rPr>
          <w:sz w:val="16"/>
        </w:rPr>
      </w:pPr>
      <w:r>
        <w:rPr>
          <w:sz w:val="16"/>
        </w:rPr>
        <w:t>Tactical Reassignment</w:t>
      </w:r>
      <w:r w:rsidRPr="00372B7A">
        <w:rPr>
          <w:sz w:val="16"/>
          <w:szCs w:val="16"/>
        </w:rPr>
        <w:fldChar w:fldCharType="begin"/>
      </w:r>
      <w:r w:rsidRPr="00372B7A">
        <w:rPr>
          <w:sz w:val="16"/>
          <w:szCs w:val="16"/>
        </w:rPr>
        <w:instrText xml:space="preserve"> XE "</w:instrText>
      </w:r>
      <w:r>
        <w:rPr>
          <w:sz w:val="16"/>
        </w:rPr>
        <w:instrText>Tactical Reassignment</w:instrText>
      </w:r>
      <w:r w:rsidRPr="00372B7A">
        <w:rPr>
          <w:sz w:val="16"/>
          <w:szCs w:val="16"/>
        </w:rPr>
        <w:instrText xml:space="preserve">" </w:instrText>
      </w:r>
      <w:r w:rsidRPr="00372B7A">
        <w:rPr>
          <w:sz w:val="16"/>
          <w:szCs w:val="16"/>
        </w:rPr>
        <w:fldChar w:fldCharType="end"/>
      </w:r>
      <w:r>
        <w:rPr>
          <w:sz w:val="12"/>
        </w:rPr>
        <w:t>(DR341 p89)</w:t>
      </w:r>
      <w:r>
        <w:rPr>
          <w:sz w:val="16"/>
        </w:rPr>
        <w:t xml:space="preserve"> </w:t>
      </w:r>
    </w:p>
    <w:p w14:paraId="6706BF1C" w14:textId="77777777" w:rsidR="00246E2B" w:rsidRDefault="00246E2B">
      <w:pPr>
        <w:pStyle w:val="FootnoteText"/>
        <w:sectPr w:rsidR="00246E2B">
          <w:type w:val="continuous"/>
          <w:pgSz w:w="12240" w:h="15840" w:code="1"/>
          <w:pgMar w:top="1080" w:right="864" w:bottom="1080" w:left="864" w:header="720" w:footer="720" w:gutter="0"/>
          <w:cols w:num="3" w:sep="1" w:space="288"/>
          <w:docGrid w:linePitch="360"/>
        </w:sectPr>
      </w:pPr>
    </w:p>
    <w:p w14:paraId="08DE8232" w14:textId="77777777" w:rsidR="00246E2B" w:rsidRDefault="00246E2B">
      <w:pPr>
        <w:pStyle w:val="FootnoteText"/>
        <w:rPr>
          <w:sz w:val="12"/>
          <w:szCs w:val="12"/>
        </w:rPr>
      </w:pPr>
    </w:p>
    <w:p w14:paraId="5B3576A7" w14:textId="77777777" w:rsidR="00246E2B" w:rsidRPr="00DC59B5" w:rsidRDefault="00246E2B">
      <w:pPr>
        <w:rPr>
          <w:sz w:val="12"/>
          <w:szCs w:val="12"/>
        </w:rPr>
      </w:pPr>
    </w:p>
    <w:p w14:paraId="2D15D13E" w14:textId="77777777" w:rsidR="00246E2B" w:rsidRDefault="00246E2B">
      <w:pPr>
        <w:pStyle w:val="Heading2"/>
      </w:pPr>
      <w:bookmarkStart w:id="248" w:name="_Toc173668331"/>
      <w:r>
        <w:t>Feats for Monsters</w:t>
      </w:r>
      <w:bookmarkEnd w:id="248"/>
      <w:r>
        <w:tab/>
      </w:r>
    </w:p>
    <w:p w14:paraId="3908F291"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274E839D" w14:textId="77777777" w:rsidR="00246E2B" w:rsidRDefault="00246E2B" w:rsidP="00246E2B">
      <w:pPr>
        <w:ind w:left="180" w:hanging="180"/>
        <w:rPr>
          <w:sz w:val="16"/>
        </w:rPr>
      </w:pPr>
      <w:r>
        <w:rPr>
          <w:sz w:val="16"/>
        </w:rPr>
        <w:t>Ability Focus</w:t>
      </w:r>
      <w:r w:rsidRPr="00DD5D43">
        <w:rPr>
          <w:sz w:val="16"/>
          <w:szCs w:val="16"/>
        </w:rPr>
        <w:fldChar w:fldCharType="begin"/>
      </w:r>
      <w:r w:rsidRPr="00DD5D43">
        <w:rPr>
          <w:sz w:val="16"/>
          <w:szCs w:val="16"/>
        </w:rPr>
        <w:instrText xml:space="preserve"> XE "Ability Focus" </w:instrText>
      </w:r>
      <w:r w:rsidRPr="00DD5D43">
        <w:rPr>
          <w:sz w:val="16"/>
          <w:szCs w:val="16"/>
        </w:rPr>
        <w:fldChar w:fldCharType="end"/>
      </w:r>
      <w:r>
        <w:rPr>
          <w:sz w:val="12"/>
        </w:rPr>
        <w:t>(MM p303) (MM3 p206)</w:t>
      </w:r>
    </w:p>
    <w:p w14:paraId="0A1BD6D6" w14:textId="77777777" w:rsidR="00246E2B" w:rsidRDefault="00246E2B" w:rsidP="00246E2B">
      <w:pPr>
        <w:ind w:left="180" w:hanging="180"/>
        <w:rPr>
          <w:sz w:val="16"/>
        </w:rPr>
      </w:pPr>
      <w:r>
        <w:rPr>
          <w:sz w:val="16"/>
        </w:rPr>
        <w:t>Agile Tyrant</w:t>
      </w:r>
      <w:r w:rsidRPr="00DD5D43">
        <w:rPr>
          <w:sz w:val="16"/>
          <w:szCs w:val="16"/>
        </w:rPr>
        <w:fldChar w:fldCharType="begin"/>
      </w:r>
      <w:r w:rsidRPr="00DD5D43">
        <w:rPr>
          <w:sz w:val="16"/>
          <w:szCs w:val="16"/>
        </w:rPr>
        <w:instrText xml:space="preserve"> XE "Agile Tyrant" </w:instrText>
      </w:r>
      <w:r w:rsidRPr="00DD5D43">
        <w:rPr>
          <w:sz w:val="16"/>
          <w:szCs w:val="16"/>
        </w:rPr>
        <w:fldChar w:fldCharType="end"/>
      </w:r>
      <w:r>
        <w:rPr>
          <w:sz w:val="12"/>
        </w:rPr>
        <w:t>(DR313 p56)</w:t>
      </w:r>
      <w:r>
        <w:rPr>
          <w:sz w:val="16"/>
        </w:rPr>
        <w:t xml:space="preserve"> </w:t>
      </w:r>
    </w:p>
    <w:p w14:paraId="690D7714" w14:textId="77777777" w:rsidR="00246E2B" w:rsidRDefault="00246E2B" w:rsidP="00246E2B">
      <w:pPr>
        <w:ind w:left="180" w:hanging="180"/>
        <w:rPr>
          <w:sz w:val="16"/>
        </w:rPr>
      </w:pPr>
      <w:r>
        <w:rPr>
          <w:sz w:val="16"/>
        </w:rPr>
        <w:t>Awesome Blow</w:t>
      </w:r>
      <w:r w:rsidRPr="00DD5D43">
        <w:rPr>
          <w:sz w:val="16"/>
          <w:szCs w:val="16"/>
        </w:rPr>
        <w:fldChar w:fldCharType="begin"/>
      </w:r>
      <w:r w:rsidRPr="00DD5D43">
        <w:rPr>
          <w:sz w:val="16"/>
          <w:szCs w:val="16"/>
        </w:rPr>
        <w:instrText xml:space="preserve"> XE "Awesome Blow" </w:instrText>
      </w:r>
      <w:r w:rsidRPr="00DD5D43">
        <w:rPr>
          <w:sz w:val="16"/>
          <w:szCs w:val="16"/>
        </w:rPr>
        <w:fldChar w:fldCharType="end"/>
      </w:r>
      <w:r>
        <w:rPr>
          <w:sz w:val="12"/>
        </w:rPr>
        <w:t>(MM p303) (MM3 p206)</w:t>
      </w:r>
    </w:p>
    <w:p w14:paraId="449E21F7" w14:textId="77777777" w:rsidR="00246E2B" w:rsidRDefault="00246E2B" w:rsidP="00246E2B">
      <w:pPr>
        <w:ind w:left="180" w:hanging="180"/>
        <w:rPr>
          <w:sz w:val="16"/>
        </w:rPr>
      </w:pPr>
      <w:r>
        <w:rPr>
          <w:sz w:val="16"/>
        </w:rPr>
        <w:t>Baleful Moan</w:t>
      </w:r>
      <w:r w:rsidRPr="00605204">
        <w:rPr>
          <w:sz w:val="16"/>
          <w:szCs w:val="16"/>
        </w:rPr>
        <w:fldChar w:fldCharType="begin"/>
      </w:r>
      <w:r w:rsidRPr="00605204">
        <w:rPr>
          <w:sz w:val="16"/>
          <w:szCs w:val="16"/>
        </w:rPr>
        <w:instrText xml:space="preserve"> XE "Baleful Moan" </w:instrText>
      </w:r>
      <w:r w:rsidRPr="00605204">
        <w:rPr>
          <w:sz w:val="16"/>
          <w:szCs w:val="16"/>
        </w:rPr>
        <w:fldChar w:fldCharType="end"/>
      </w:r>
      <w:r>
        <w:rPr>
          <w:sz w:val="12"/>
        </w:rPr>
        <w:t>(LM p24)</w:t>
      </w:r>
      <w:r>
        <w:rPr>
          <w:sz w:val="16"/>
        </w:rPr>
        <w:t xml:space="preserve"> </w:t>
      </w:r>
    </w:p>
    <w:p w14:paraId="0189E98F" w14:textId="77777777" w:rsidR="00246E2B" w:rsidRDefault="00246E2B" w:rsidP="00246E2B">
      <w:pPr>
        <w:ind w:left="180" w:hanging="180"/>
        <w:rPr>
          <w:sz w:val="16"/>
        </w:rPr>
      </w:pPr>
      <w:r>
        <w:rPr>
          <w:sz w:val="16"/>
        </w:rPr>
        <w:t>Battle Weaver</w:t>
      </w:r>
      <w:r w:rsidRPr="00DD5D43">
        <w:rPr>
          <w:sz w:val="16"/>
          <w:szCs w:val="16"/>
        </w:rPr>
        <w:fldChar w:fldCharType="begin"/>
      </w:r>
      <w:r w:rsidRPr="00DD5D43">
        <w:rPr>
          <w:sz w:val="16"/>
          <w:szCs w:val="16"/>
        </w:rPr>
        <w:instrText xml:space="preserve"> XE "Battle Weaver" </w:instrText>
      </w:r>
      <w:r w:rsidRPr="00DD5D43">
        <w:rPr>
          <w:sz w:val="16"/>
          <w:szCs w:val="16"/>
        </w:rPr>
        <w:fldChar w:fldCharType="end"/>
      </w:r>
      <w:r>
        <w:rPr>
          <w:sz w:val="12"/>
        </w:rPr>
        <w:t>(DR338 p68)</w:t>
      </w:r>
      <w:r>
        <w:rPr>
          <w:sz w:val="16"/>
        </w:rPr>
        <w:t xml:space="preserve"> </w:t>
      </w:r>
    </w:p>
    <w:p w14:paraId="22D1CAD9" w14:textId="77777777" w:rsidR="00246E2B" w:rsidRDefault="00246E2B" w:rsidP="00246E2B">
      <w:pPr>
        <w:ind w:left="180" w:hanging="180"/>
        <w:rPr>
          <w:sz w:val="16"/>
        </w:rPr>
      </w:pPr>
      <w:r>
        <w:rPr>
          <w:sz w:val="16"/>
        </w:rPr>
        <w:t>Bolster Power</w:t>
      </w:r>
      <w:r w:rsidRPr="00DD5D43">
        <w:rPr>
          <w:sz w:val="16"/>
          <w:szCs w:val="16"/>
        </w:rPr>
        <w:fldChar w:fldCharType="begin"/>
      </w:r>
      <w:r w:rsidRPr="00DD5D43">
        <w:rPr>
          <w:sz w:val="16"/>
          <w:szCs w:val="16"/>
        </w:rPr>
        <w:instrText xml:space="preserve"> XE "Bolster Power" </w:instrText>
      </w:r>
      <w:r w:rsidRPr="00DD5D43">
        <w:rPr>
          <w:sz w:val="16"/>
          <w:szCs w:val="16"/>
        </w:rPr>
        <w:fldChar w:fldCharType="end"/>
      </w:r>
      <w:r>
        <w:rPr>
          <w:sz w:val="12"/>
        </w:rPr>
        <w:t>(DR312 p38)</w:t>
      </w:r>
      <w:r>
        <w:rPr>
          <w:sz w:val="16"/>
        </w:rPr>
        <w:t xml:space="preserve"> </w:t>
      </w:r>
    </w:p>
    <w:p w14:paraId="655FADA3" w14:textId="77777777" w:rsidR="00246E2B" w:rsidRDefault="00246E2B" w:rsidP="00246E2B">
      <w:pPr>
        <w:ind w:left="180" w:hanging="180"/>
        <w:rPr>
          <w:sz w:val="16"/>
        </w:rPr>
      </w:pPr>
      <w:r>
        <w:rPr>
          <w:sz w:val="16"/>
        </w:rPr>
        <w:t>Burning Rage</w:t>
      </w:r>
      <w:r w:rsidRPr="00DD5D43">
        <w:rPr>
          <w:sz w:val="16"/>
          <w:szCs w:val="16"/>
        </w:rPr>
        <w:fldChar w:fldCharType="begin"/>
      </w:r>
      <w:r w:rsidRPr="00DD5D43">
        <w:rPr>
          <w:sz w:val="16"/>
          <w:szCs w:val="16"/>
        </w:rPr>
        <w:instrText xml:space="preserve"> XE "Burning Rage" </w:instrText>
      </w:r>
      <w:r w:rsidRPr="00DD5D43">
        <w:rPr>
          <w:sz w:val="16"/>
          <w:szCs w:val="16"/>
        </w:rPr>
        <w:fldChar w:fldCharType="end"/>
      </w:r>
      <w:r>
        <w:rPr>
          <w:sz w:val="12"/>
        </w:rPr>
        <w:t>(DR314 p53)</w:t>
      </w:r>
      <w:r>
        <w:rPr>
          <w:sz w:val="16"/>
        </w:rPr>
        <w:t xml:space="preserve"> </w:t>
      </w:r>
    </w:p>
    <w:p w14:paraId="22954482" w14:textId="77777777" w:rsidR="00246E2B" w:rsidRDefault="00246E2B" w:rsidP="00246E2B">
      <w:pPr>
        <w:ind w:left="180" w:hanging="180"/>
        <w:rPr>
          <w:sz w:val="16"/>
        </w:rPr>
      </w:pPr>
      <w:r>
        <w:rPr>
          <w:sz w:val="16"/>
        </w:rPr>
        <w:t>Chameleon Blood</w:t>
      </w:r>
      <w:r w:rsidRPr="00DD5D43">
        <w:rPr>
          <w:sz w:val="16"/>
          <w:szCs w:val="16"/>
        </w:rPr>
        <w:fldChar w:fldCharType="begin"/>
      </w:r>
      <w:r w:rsidRPr="00DD5D43">
        <w:rPr>
          <w:sz w:val="16"/>
          <w:szCs w:val="16"/>
        </w:rPr>
        <w:instrText xml:space="preserve"> XE "Chameleon Blood" </w:instrText>
      </w:r>
      <w:r w:rsidRPr="00DD5D43">
        <w:rPr>
          <w:sz w:val="16"/>
          <w:szCs w:val="16"/>
        </w:rPr>
        <w:fldChar w:fldCharType="end"/>
      </w:r>
      <w:r>
        <w:rPr>
          <w:sz w:val="12"/>
        </w:rPr>
        <w:t>(DR335 p56)</w:t>
      </w:r>
      <w:r>
        <w:rPr>
          <w:sz w:val="16"/>
        </w:rPr>
        <w:t xml:space="preserve"> </w:t>
      </w:r>
    </w:p>
    <w:p w14:paraId="5371FBCD" w14:textId="77777777" w:rsidR="00246E2B" w:rsidRDefault="00246E2B" w:rsidP="00246E2B">
      <w:pPr>
        <w:ind w:left="180" w:hanging="180"/>
        <w:rPr>
          <w:sz w:val="16"/>
        </w:rPr>
      </w:pPr>
      <w:r>
        <w:rPr>
          <w:sz w:val="16"/>
        </w:rPr>
        <w:t>Consecrate Spell-Like Ability</w:t>
      </w:r>
      <w:r w:rsidRPr="00DD5D43">
        <w:rPr>
          <w:sz w:val="16"/>
          <w:szCs w:val="16"/>
        </w:rPr>
        <w:fldChar w:fldCharType="begin"/>
      </w:r>
      <w:r w:rsidRPr="00DD5D43">
        <w:rPr>
          <w:sz w:val="16"/>
          <w:szCs w:val="16"/>
        </w:rPr>
        <w:instrText xml:space="preserve"> XE "Consecrate Spell-Like Ability" </w:instrText>
      </w:r>
      <w:r w:rsidRPr="00DD5D43">
        <w:rPr>
          <w:sz w:val="16"/>
          <w:szCs w:val="16"/>
        </w:rPr>
        <w:fldChar w:fldCharType="end"/>
      </w:r>
      <w:r>
        <w:rPr>
          <w:sz w:val="12"/>
        </w:rPr>
        <w:t>(BoED p42)</w:t>
      </w:r>
      <w:r>
        <w:rPr>
          <w:sz w:val="16"/>
        </w:rPr>
        <w:t xml:space="preserve"> </w:t>
      </w:r>
    </w:p>
    <w:p w14:paraId="56D5D9BD" w14:textId="77777777" w:rsidR="00246E2B" w:rsidRDefault="00246E2B" w:rsidP="00246E2B">
      <w:pPr>
        <w:ind w:left="180" w:hanging="180"/>
        <w:rPr>
          <w:sz w:val="16"/>
        </w:rPr>
      </w:pPr>
      <w:r>
        <w:rPr>
          <w:sz w:val="16"/>
        </w:rPr>
        <w:t>Contagious Paralysis</w:t>
      </w:r>
      <w:r w:rsidRPr="00605204">
        <w:rPr>
          <w:sz w:val="16"/>
          <w:szCs w:val="16"/>
        </w:rPr>
        <w:fldChar w:fldCharType="begin"/>
      </w:r>
      <w:r w:rsidRPr="00605204">
        <w:rPr>
          <w:sz w:val="16"/>
          <w:szCs w:val="16"/>
        </w:rPr>
        <w:instrText xml:space="preserve"> XE "</w:instrText>
      </w:r>
      <w:r>
        <w:rPr>
          <w:sz w:val="16"/>
        </w:rPr>
        <w:instrText>Contagious Paralysis</w:instrText>
      </w:r>
      <w:r w:rsidRPr="00605204">
        <w:rPr>
          <w:sz w:val="16"/>
          <w:szCs w:val="16"/>
        </w:rPr>
        <w:instrText xml:space="preserve">" </w:instrText>
      </w:r>
      <w:r w:rsidRPr="00605204">
        <w:rPr>
          <w:sz w:val="16"/>
          <w:szCs w:val="16"/>
        </w:rPr>
        <w:fldChar w:fldCharType="end"/>
      </w:r>
      <w:r>
        <w:rPr>
          <w:sz w:val="12"/>
        </w:rPr>
        <w:t>(LM p25)</w:t>
      </w:r>
      <w:r>
        <w:rPr>
          <w:sz w:val="16"/>
        </w:rPr>
        <w:t xml:space="preserve"> </w:t>
      </w:r>
    </w:p>
    <w:p w14:paraId="650F0192" w14:textId="77777777" w:rsidR="00246E2B" w:rsidRDefault="00246E2B" w:rsidP="00246E2B">
      <w:pPr>
        <w:ind w:left="180" w:hanging="180"/>
        <w:rPr>
          <w:sz w:val="16"/>
        </w:rPr>
      </w:pPr>
      <w:r>
        <w:rPr>
          <w:sz w:val="16"/>
        </w:rPr>
        <w:t>Corrupted Wild Shape</w:t>
      </w:r>
      <w:r w:rsidRPr="00605204">
        <w:rPr>
          <w:sz w:val="16"/>
          <w:szCs w:val="16"/>
        </w:rPr>
        <w:fldChar w:fldCharType="begin"/>
      </w:r>
      <w:r w:rsidRPr="00605204">
        <w:rPr>
          <w:sz w:val="16"/>
          <w:szCs w:val="16"/>
        </w:rPr>
        <w:instrText xml:space="preserve"> XE "</w:instrText>
      </w:r>
      <w:r>
        <w:rPr>
          <w:sz w:val="16"/>
        </w:rPr>
        <w:instrText>Corrupted Wild Shape</w:instrText>
      </w:r>
      <w:r w:rsidRPr="00605204">
        <w:rPr>
          <w:sz w:val="16"/>
          <w:szCs w:val="16"/>
        </w:rPr>
        <w:instrText xml:space="preserve">" </w:instrText>
      </w:r>
      <w:r w:rsidRPr="00605204">
        <w:rPr>
          <w:sz w:val="16"/>
          <w:szCs w:val="16"/>
        </w:rPr>
        <w:fldChar w:fldCharType="end"/>
      </w:r>
      <w:r>
        <w:rPr>
          <w:sz w:val="12"/>
        </w:rPr>
        <w:t>(LM p25)</w:t>
      </w:r>
      <w:r>
        <w:rPr>
          <w:sz w:val="16"/>
        </w:rPr>
        <w:t xml:space="preserve"> </w:t>
      </w:r>
    </w:p>
    <w:p w14:paraId="0BBC3D0C" w14:textId="77777777" w:rsidR="00246E2B" w:rsidRDefault="00246E2B" w:rsidP="00246E2B">
      <w:pPr>
        <w:ind w:left="180" w:hanging="180"/>
        <w:rPr>
          <w:sz w:val="16"/>
        </w:rPr>
      </w:pPr>
      <w:r>
        <w:rPr>
          <w:sz w:val="16"/>
        </w:rPr>
        <w:t>Crushing Hug</w:t>
      </w:r>
      <w:r w:rsidRPr="00DD5D43">
        <w:rPr>
          <w:sz w:val="16"/>
          <w:szCs w:val="16"/>
        </w:rPr>
        <w:fldChar w:fldCharType="begin"/>
      </w:r>
      <w:r w:rsidRPr="00DD5D43">
        <w:rPr>
          <w:sz w:val="16"/>
          <w:szCs w:val="16"/>
        </w:rPr>
        <w:instrText xml:space="preserve"> XE "Crushing Hug" </w:instrText>
      </w:r>
      <w:r w:rsidRPr="00DD5D43">
        <w:rPr>
          <w:sz w:val="16"/>
          <w:szCs w:val="16"/>
        </w:rPr>
        <w:fldChar w:fldCharType="end"/>
      </w:r>
      <w:r>
        <w:rPr>
          <w:sz w:val="12"/>
        </w:rPr>
        <w:t>(DR313 p30)</w:t>
      </w:r>
      <w:r>
        <w:rPr>
          <w:sz w:val="16"/>
        </w:rPr>
        <w:t xml:space="preserve"> </w:t>
      </w:r>
    </w:p>
    <w:p w14:paraId="4F7EA444" w14:textId="77777777" w:rsidR="00246E2B" w:rsidRDefault="00246E2B" w:rsidP="00246E2B">
      <w:pPr>
        <w:ind w:left="180" w:hanging="180"/>
        <w:rPr>
          <w:sz w:val="16"/>
        </w:rPr>
      </w:pPr>
      <w:r>
        <w:rPr>
          <w:sz w:val="16"/>
        </w:rPr>
        <w:t>Death Curse</w:t>
      </w:r>
      <w:r w:rsidRPr="00DD5D43">
        <w:rPr>
          <w:sz w:val="16"/>
          <w:szCs w:val="16"/>
        </w:rPr>
        <w:fldChar w:fldCharType="begin"/>
      </w:r>
      <w:r w:rsidRPr="00DD5D43">
        <w:rPr>
          <w:sz w:val="16"/>
          <w:szCs w:val="16"/>
        </w:rPr>
        <w:instrText xml:space="preserve"> XE "Death Curse" </w:instrText>
      </w:r>
      <w:r w:rsidRPr="00DD5D43">
        <w:rPr>
          <w:sz w:val="16"/>
          <w:szCs w:val="16"/>
        </w:rPr>
        <w:fldChar w:fldCharType="end"/>
      </w:r>
      <w:r>
        <w:rPr>
          <w:sz w:val="12"/>
        </w:rPr>
        <w:t>(DR312 p38)</w:t>
      </w:r>
      <w:r>
        <w:rPr>
          <w:sz w:val="16"/>
        </w:rPr>
        <w:t xml:space="preserve"> </w:t>
      </w:r>
    </w:p>
    <w:p w14:paraId="4870934D" w14:textId="77777777" w:rsidR="00246E2B" w:rsidRDefault="00246E2B" w:rsidP="00246E2B">
      <w:pPr>
        <w:ind w:left="180" w:hanging="180"/>
        <w:rPr>
          <w:sz w:val="16"/>
        </w:rPr>
      </w:pPr>
      <w:r>
        <w:rPr>
          <w:sz w:val="16"/>
        </w:rPr>
        <w:t>Death Master</w:t>
      </w:r>
      <w:r w:rsidRPr="00605204">
        <w:rPr>
          <w:sz w:val="16"/>
          <w:szCs w:val="16"/>
        </w:rPr>
        <w:fldChar w:fldCharType="begin"/>
      </w:r>
      <w:r w:rsidRPr="00605204">
        <w:rPr>
          <w:sz w:val="16"/>
          <w:szCs w:val="16"/>
        </w:rPr>
        <w:instrText xml:space="preserve"> XE "</w:instrText>
      </w:r>
      <w:r>
        <w:rPr>
          <w:sz w:val="16"/>
        </w:rPr>
        <w:instrText>Death Master</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21CFDF92" w14:textId="77777777" w:rsidR="00246E2B" w:rsidRDefault="00246E2B" w:rsidP="00246E2B">
      <w:pPr>
        <w:ind w:left="180" w:hanging="180"/>
        <w:rPr>
          <w:sz w:val="16"/>
        </w:rPr>
      </w:pPr>
      <w:r>
        <w:rPr>
          <w:sz w:val="16"/>
        </w:rPr>
        <w:t>Dream Haunting</w:t>
      </w:r>
      <w:r w:rsidRPr="00605204">
        <w:rPr>
          <w:sz w:val="16"/>
          <w:szCs w:val="16"/>
        </w:rPr>
        <w:fldChar w:fldCharType="begin"/>
      </w:r>
      <w:r w:rsidRPr="00605204">
        <w:rPr>
          <w:sz w:val="16"/>
          <w:szCs w:val="16"/>
        </w:rPr>
        <w:instrText xml:space="preserve"> XE "</w:instrText>
      </w:r>
      <w:r>
        <w:rPr>
          <w:sz w:val="16"/>
        </w:rPr>
        <w:instrText>Dream Haunting</w:instrText>
      </w:r>
      <w:r w:rsidRPr="00605204">
        <w:rPr>
          <w:sz w:val="16"/>
          <w:szCs w:val="16"/>
        </w:rPr>
        <w:instrText xml:space="preserve">" </w:instrText>
      </w:r>
      <w:r w:rsidRPr="00605204">
        <w:rPr>
          <w:sz w:val="16"/>
          <w:szCs w:val="16"/>
        </w:rPr>
        <w:fldChar w:fldCharType="end"/>
      </w:r>
      <w:r>
        <w:rPr>
          <w:sz w:val="12"/>
        </w:rPr>
        <w:t>(DR121 p57)</w:t>
      </w:r>
      <w:r>
        <w:rPr>
          <w:sz w:val="16"/>
        </w:rPr>
        <w:t xml:space="preserve"> </w:t>
      </w:r>
    </w:p>
    <w:p w14:paraId="3EC09B69" w14:textId="77777777" w:rsidR="00246E2B" w:rsidRDefault="00246E2B" w:rsidP="00246E2B">
      <w:pPr>
        <w:ind w:left="180" w:hanging="180"/>
        <w:rPr>
          <w:sz w:val="16"/>
        </w:rPr>
      </w:pPr>
      <w:r>
        <w:rPr>
          <w:sz w:val="16"/>
        </w:rPr>
        <w:t>Empower Spell-Like Ability</w:t>
      </w:r>
      <w:r w:rsidRPr="00DD5D43">
        <w:rPr>
          <w:sz w:val="16"/>
          <w:szCs w:val="16"/>
        </w:rPr>
        <w:fldChar w:fldCharType="begin"/>
      </w:r>
      <w:r w:rsidRPr="00DD5D43">
        <w:rPr>
          <w:sz w:val="16"/>
          <w:szCs w:val="16"/>
        </w:rPr>
        <w:instrText xml:space="preserve"> XE "Empower Spell-Like Ability" </w:instrText>
      </w:r>
      <w:r w:rsidRPr="00DD5D43">
        <w:rPr>
          <w:sz w:val="16"/>
          <w:szCs w:val="16"/>
        </w:rPr>
        <w:fldChar w:fldCharType="end"/>
      </w:r>
      <w:r>
        <w:rPr>
          <w:sz w:val="12"/>
        </w:rPr>
        <w:t>(MM p303) (MM3 p206)</w:t>
      </w:r>
    </w:p>
    <w:p w14:paraId="7E16EDE6" w14:textId="77777777" w:rsidR="00246E2B" w:rsidRDefault="00246E2B" w:rsidP="00246E2B">
      <w:pPr>
        <w:ind w:left="180" w:hanging="180"/>
        <w:rPr>
          <w:sz w:val="16"/>
        </w:rPr>
      </w:pPr>
      <w:r>
        <w:rPr>
          <w:sz w:val="16"/>
        </w:rPr>
        <w:t>Empowered Ability Damage</w:t>
      </w:r>
      <w:r w:rsidRPr="00605204">
        <w:rPr>
          <w:sz w:val="16"/>
          <w:szCs w:val="16"/>
        </w:rPr>
        <w:fldChar w:fldCharType="begin"/>
      </w:r>
      <w:r w:rsidRPr="00605204">
        <w:rPr>
          <w:sz w:val="16"/>
          <w:szCs w:val="16"/>
        </w:rPr>
        <w:instrText xml:space="preserve"> XE "</w:instrText>
      </w:r>
      <w:r>
        <w:rPr>
          <w:sz w:val="16"/>
        </w:rPr>
        <w:instrText>Empowered Ability Damage</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50B179D4" w14:textId="77777777" w:rsidR="00246E2B" w:rsidRDefault="00246E2B" w:rsidP="00246E2B">
      <w:pPr>
        <w:ind w:left="180" w:hanging="180"/>
        <w:rPr>
          <w:sz w:val="16"/>
        </w:rPr>
      </w:pPr>
      <w:r>
        <w:rPr>
          <w:sz w:val="16"/>
        </w:rPr>
        <w:t>Endure Sunlight</w:t>
      </w:r>
      <w:r w:rsidRPr="00605204">
        <w:rPr>
          <w:sz w:val="16"/>
          <w:szCs w:val="16"/>
        </w:rPr>
        <w:fldChar w:fldCharType="begin"/>
      </w:r>
      <w:r w:rsidRPr="00605204">
        <w:rPr>
          <w:sz w:val="16"/>
          <w:szCs w:val="16"/>
        </w:rPr>
        <w:instrText xml:space="preserve"> XE "</w:instrText>
      </w:r>
      <w:r>
        <w:rPr>
          <w:sz w:val="16"/>
        </w:rPr>
        <w:instrText>Endure Sunlight</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439B9BCC" w14:textId="77777777" w:rsidR="00246E2B" w:rsidRDefault="00246E2B" w:rsidP="00246E2B">
      <w:pPr>
        <w:ind w:left="180" w:hanging="180"/>
        <w:rPr>
          <w:sz w:val="16"/>
        </w:rPr>
      </w:pPr>
      <w:r>
        <w:rPr>
          <w:sz w:val="16"/>
        </w:rPr>
        <w:t>Evolved</w:t>
      </w:r>
      <w:r w:rsidRPr="00605204">
        <w:rPr>
          <w:sz w:val="16"/>
          <w:szCs w:val="16"/>
        </w:rPr>
        <w:fldChar w:fldCharType="begin"/>
      </w:r>
      <w:r w:rsidRPr="00605204">
        <w:rPr>
          <w:sz w:val="16"/>
          <w:szCs w:val="16"/>
        </w:rPr>
        <w:instrText xml:space="preserve"> XE "</w:instrText>
      </w:r>
      <w:r>
        <w:rPr>
          <w:sz w:val="16"/>
        </w:rPr>
        <w:instrText>Evolved</w:instrText>
      </w:r>
      <w:r w:rsidRPr="00605204">
        <w:rPr>
          <w:sz w:val="16"/>
          <w:szCs w:val="16"/>
        </w:rPr>
        <w:instrText xml:space="preserve">" </w:instrText>
      </w:r>
      <w:r w:rsidRPr="00605204">
        <w:rPr>
          <w:sz w:val="16"/>
          <w:szCs w:val="16"/>
        </w:rPr>
        <w:fldChar w:fldCharType="end"/>
      </w:r>
      <w:r>
        <w:rPr>
          <w:sz w:val="12"/>
        </w:rPr>
        <w:t>(DR350 p37)</w:t>
      </w:r>
      <w:r>
        <w:rPr>
          <w:sz w:val="16"/>
        </w:rPr>
        <w:t xml:space="preserve"> </w:t>
      </w:r>
    </w:p>
    <w:p w14:paraId="43B4BC86" w14:textId="77777777" w:rsidR="00246E2B" w:rsidRDefault="00246E2B" w:rsidP="00246E2B">
      <w:pPr>
        <w:ind w:left="180" w:hanging="180"/>
        <w:rPr>
          <w:sz w:val="16"/>
        </w:rPr>
      </w:pPr>
      <w:r>
        <w:rPr>
          <w:sz w:val="16"/>
        </w:rPr>
        <w:t>Eviscerator</w:t>
      </w:r>
      <w:r w:rsidRPr="00605204">
        <w:rPr>
          <w:sz w:val="16"/>
          <w:szCs w:val="16"/>
        </w:rPr>
        <w:fldChar w:fldCharType="begin"/>
      </w:r>
      <w:r w:rsidRPr="00605204">
        <w:rPr>
          <w:sz w:val="16"/>
          <w:szCs w:val="16"/>
        </w:rPr>
        <w:instrText xml:space="preserve"> XE "</w:instrText>
      </w:r>
      <w:r>
        <w:rPr>
          <w:sz w:val="16"/>
        </w:rPr>
        <w:instrText>Eviscerator</w:instrText>
      </w:r>
      <w:r w:rsidRPr="00605204">
        <w:rPr>
          <w:sz w:val="16"/>
          <w:szCs w:val="16"/>
        </w:rPr>
        <w:instrText xml:space="preserve">" </w:instrText>
      </w:r>
      <w:r w:rsidRPr="00605204">
        <w:rPr>
          <w:sz w:val="16"/>
          <w:szCs w:val="16"/>
        </w:rPr>
        <w:fldChar w:fldCharType="end"/>
      </w:r>
      <w:r>
        <w:rPr>
          <w:sz w:val="12"/>
        </w:rPr>
        <w:t>(LM p26)</w:t>
      </w:r>
      <w:r>
        <w:rPr>
          <w:sz w:val="16"/>
        </w:rPr>
        <w:t xml:space="preserve"> </w:t>
      </w:r>
    </w:p>
    <w:p w14:paraId="07B12B3D" w14:textId="77777777" w:rsidR="00246E2B" w:rsidRDefault="00246E2B" w:rsidP="00246E2B">
      <w:pPr>
        <w:ind w:left="180" w:hanging="180"/>
        <w:rPr>
          <w:sz w:val="16"/>
        </w:rPr>
      </w:pPr>
      <w:r>
        <w:rPr>
          <w:sz w:val="16"/>
        </w:rPr>
        <w:t>Exalted Spell Resistance</w:t>
      </w:r>
      <w:r w:rsidRPr="00DD5D43">
        <w:rPr>
          <w:sz w:val="16"/>
          <w:szCs w:val="16"/>
        </w:rPr>
        <w:fldChar w:fldCharType="begin"/>
      </w:r>
      <w:r w:rsidRPr="00DD5D43">
        <w:rPr>
          <w:sz w:val="16"/>
          <w:szCs w:val="16"/>
        </w:rPr>
        <w:instrText xml:space="preserve"> XE "Exalted Spell Resistance" </w:instrText>
      </w:r>
      <w:r w:rsidRPr="00DD5D43">
        <w:rPr>
          <w:sz w:val="16"/>
          <w:szCs w:val="16"/>
        </w:rPr>
        <w:fldChar w:fldCharType="end"/>
      </w:r>
      <w:r>
        <w:rPr>
          <w:sz w:val="12"/>
        </w:rPr>
        <w:t>(BoED p42)</w:t>
      </w:r>
      <w:r>
        <w:rPr>
          <w:sz w:val="16"/>
        </w:rPr>
        <w:t xml:space="preserve"> </w:t>
      </w:r>
    </w:p>
    <w:p w14:paraId="32D46C5F" w14:textId="77777777" w:rsidR="00246E2B" w:rsidRDefault="00246E2B" w:rsidP="00246E2B">
      <w:pPr>
        <w:ind w:left="180" w:hanging="180"/>
        <w:rPr>
          <w:sz w:val="16"/>
        </w:rPr>
      </w:pPr>
      <w:r>
        <w:rPr>
          <w:sz w:val="16"/>
        </w:rPr>
        <w:t>Extra Tricks</w:t>
      </w:r>
      <w:r w:rsidRPr="00DD5D43">
        <w:rPr>
          <w:sz w:val="16"/>
          <w:szCs w:val="16"/>
        </w:rPr>
        <w:fldChar w:fldCharType="begin"/>
      </w:r>
      <w:r w:rsidRPr="00DD5D43">
        <w:rPr>
          <w:sz w:val="16"/>
          <w:szCs w:val="16"/>
        </w:rPr>
        <w:instrText xml:space="preserve"> XE "Extra Tricks" </w:instrText>
      </w:r>
      <w:r w:rsidRPr="00DD5D43">
        <w:rPr>
          <w:sz w:val="16"/>
          <w:szCs w:val="16"/>
        </w:rPr>
        <w:fldChar w:fldCharType="end"/>
      </w:r>
      <w:r>
        <w:rPr>
          <w:sz w:val="12"/>
        </w:rPr>
        <w:t>(CAdv p101)</w:t>
      </w:r>
      <w:r>
        <w:rPr>
          <w:sz w:val="16"/>
        </w:rPr>
        <w:t xml:space="preserve"> </w:t>
      </w:r>
    </w:p>
    <w:p w14:paraId="1A4E4E9B" w14:textId="77777777" w:rsidR="00246E2B" w:rsidRDefault="00246E2B" w:rsidP="00246E2B">
      <w:pPr>
        <w:ind w:left="180" w:hanging="180"/>
        <w:rPr>
          <w:sz w:val="16"/>
        </w:rPr>
      </w:pPr>
      <w:r>
        <w:rPr>
          <w:sz w:val="16"/>
        </w:rPr>
        <w:t>Flyby Attack</w:t>
      </w:r>
      <w:r w:rsidRPr="00DD5D43">
        <w:rPr>
          <w:sz w:val="16"/>
          <w:szCs w:val="16"/>
        </w:rPr>
        <w:fldChar w:fldCharType="begin"/>
      </w:r>
      <w:r w:rsidRPr="00DD5D43">
        <w:rPr>
          <w:sz w:val="16"/>
          <w:szCs w:val="16"/>
        </w:rPr>
        <w:instrText xml:space="preserve"> XE "Flyby Attack" </w:instrText>
      </w:r>
      <w:r w:rsidRPr="00DD5D43">
        <w:rPr>
          <w:sz w:val="16"/>
          <w:szCs w:val="16"/>
        </w:rPr>
        <w:fldChar w:fldCharType="end"/>
      </w:r>
      <w:r>
        <w:rPr>
          <w:sz w:val="12"/>
        </w:rPr>
        <w:t>(MM p303) (MM3 p206)</w:t>
      </w:r>
    </w:p>
    <w:p w14:paraId="492A5ED5" w14:textId="77777777" w:rsidR="00246E2B" w:rsidRDefault="00246E2B" w:rsidP="00246E2B">
      <w:pPr>
        <w:ind w:left="180" w:hanging="180"/>
        <w:rPr>
          <w:sz w:val="16"/>
        </w:rPr>
      </w:pPr>
      <w:r>
        <w:rPr>
          <w:sz w:val="16"/>
        </w:rPr>
        <w:t>Ghostly Grasp</w:t>
      </w:r>
      <w:r w:rsidRPr="00605204">
        <w:rPr>
          <w:sz w:val="16"/>
          <w:szCs w:val="16"/>
        </w:rPr>
        <w:fldChar w:fldCharType="begin"/>
      </w:r>
      <w:r w:rsidRPr="00605204">
        <w:rPr>
          <w:sz w:val="16"/>
          <w:szCs w:val="16"/>
        </w:rPr>
        <w:instrText xml:space="preserve"> XE "</w:instrText>
      </w:r>
      <w:r>
        <w:rPr>
          <w:sz w:val="16"/>
        </w:rPr>
        <w:instrText>Ghostly Grasp</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7984F900" w14:textId="77777777" w:rsidR="00246E2B" w:rsidRDefault="00246E2B" w:rsidP="00246E2B">
      <w:pPr>
        <w:ind w:left="180" w:hanging="180"/>
        <w:rPr>
          <w:sz w:val="16"/>
        </w:rPr>
      </w:pPr>
      <w:r>
        <w:rPr>
          <w:sz w:val="16"/>
        </w:rPr>
        <w:t>Gore Toss</w:t>
      </w:r>
      <w:r w:rsidRPr="00DD5D43">
        <w:rPr>
          <w:sz w:val="16"/>
          <w:szCs w:val="16"/>
        </w:rPr>
        <w:fldChar w:fldCharType="begin"/>
      </w:r>
      <w:r w:rsidRPr="00DD5D43">
        <w:rPr>
          <w:sz w:val="16"/>
          <w:szCs w:val="16"/>
        </w:rPr>
        <w:instrText xml:space="preserve"> XE "Gore Toss" </w:instrText>
      </w:r>
      <w:r w:rsidRPr="00DD5D43">
        <w:rPr>
          <w:sz w:val="16"/>
          <w:szCs w:val="16"/>
        </w:rPr>
        <w:fldChar w:fldCharType="end"/>
      </w:r>
      <w:r>
        <w:rPr>
          <w:sz w:val="12"/>
        </w:rPr>
        <w:t>(DR313 p30)</w:t>
      </w:r>
      <w:r>
        <w:rPr>
          <w:sz w:val="16"/>
        </w:rPr>
        <w:t xml:space="preserve"> </w:t>
      </w:r>
    </w:p>
    <w:p w14:paraId="7D517D37" w14:textId="77777777" w:rsidR="00246E2B" w:rsidRDefault="00246E2B" w:rsidP="00246E2B">
      <w:pPr>
        <w:ind w:left="180" w:hanging="180"/>
        <w:rPr>
          <w:sz w:val="16"/>
        </w:rPr>
      </w:pPr>
      <w:r>
        <w:rPr>
          <w:sz w:val="16"/>
        </w:rPr>
        <w:t>Gout of Flame</w:t>
      </w:r>
      <w:r w:rsidRPr="00DD5D43">
        <w:rPr>
          <w:sz w:val="16"/>
          <w:szCs w:val="16"/>
        </w:rPr>
        <w:fldChar w:fldCharType="begin"/>
      </w:r>
      <w:r w:rsidRPr="00DD5D43">
        <w:rPr>
          <w:sz w:val="16"/>
          <w:szCs w:val="16"/>
        </w:rPr>
        <w:instrText xml:space="preserve"> XE "Gout of Flame" </w:instrText>
      </w:r>
      <w:r w:rsidRPr="00DD5D43">
        <w:rPr>
          <w:sz w:val="16"/>
          <w:szCs w:val="16"/>
        </w:rPr>
        <w:fldChar w:fldCharType="end"/>
      </w:r>
      <w:r>
        <w:rPr>
          <w:sz w:val="12"/>
        </w:rPr>
        <w:t>(DR314 p53)</w:t>
      </w:r>
      <w:r>
        <w:rPr>
          <w:sz w:val="16"/>
        </w:rPr>
        <w:t xml:space="preserve"> </w:t>
      </w:r>
    </w:p>
    <w:p w14:paraId="3A3DAFE0" w14:textId="77777777" w:rsidR="00246E2B" w:rsidRDefault="00246E2B" w:rsidP="00246E2B">
      <w:pPr>
        <w:ind w:left="180" w:hanging="180"/>
        <w:rPr>
          <w:sz w:val="16"/>
        </w:rPr>
      </w:pPr>
      <w:r>
        <w:rPr>
          <w:sz w:val="16"/>
        </w:rPr>
        <w:t>Graveborn Expert</w:t>
      </w:r>
      <w:r w:rsidRPr="00DD5D43">
        <w:rPr>
          <w:sz w:val="16"/>
          <w:szCs w:val="16"/>
        </w:rPr>
        <w:fldChar w:fldCharType="begin"/>
      </w:r>
      <w:r w:rsidRPr="00DD5D43">
        <w:rPr>
          <w:sz w:val="16"/>
          <w:szCs w:val="16"/>
        </w:rPr>
        <w:instrText xml:space="preserve"> XE "Graveborn Expert" </w:instrText>
      </w:r>
      <w:r w:rsidRPr="00DD5D43">
        <w:rPr>
          <w:sz w:val="16"/>
          <w:szCs w:val="16"/>
        </w:rPr>
        <w:fldChar w:fldCharType="end"/>
      </w:r>
      <w:r>
        <w:rPr>
          <w:sz w:val="12"/>
        </w:rPr>
        <w:t>(DR312 p38)</w:t>
      </w:r>
      <w:r>
        <w:rPr>
          <w:sz w:val="16"/>
        </w:rPr>
        <w:t xml:space="preserve"> </w:t>
      </w:r>
    </w:p>
    <w:p w14:paraId="6B90F8D1" w14:textId="77777777" w:rsidR="00246E2B" w:rsidRDefault="00246E2B" w:rsidP="00246E2B">
      <w:pPr>
        <w:ind w:left="180" w:hanging="180"/>
        <w:rPr>
          <w:sz w:val="16"/>
        </w:rPr>
      </w:pPr>
      <w:r>
        <w:rPr>
          <w:sz w:val="16"/>
        </w:rPr>
        <w:t>Graveborn Warrior</w:t>
      </w:r>
      <w:r w:rsidRPr="00DD5D43">
        <w:rPr>
          <w:sz w:val="16"/>
          <w:szCs w:val="16"/>
        </w:rPr>
        <w:fldChar w:fldCharType="begin"/>
      </w:r>
      <w:r w:rsidRPr="00DD5D43">
        <w:rPr>
          <w:sz w:val="16"/>
          <w:szCs w:val="16"/>
        </w:rPr>
        <w:instrText xml:space="preserve"> XE "Graveborn Warrior" </w:instrText>
      </w:r>
      <w:r w:rsidRPr="00DD5D43">
        <w:rPr>
          <w:sz w:val="16"/>
          <w:szCs w:val="16"/>
        </w:rPr>
        <w:fldChar w:fldCharType="end"/>
      </w:r>
      <w:r>
        <w:rPr>
          <w:sz w:val="12"/>
        </w:rPr>
        <w:t>(DR312 p38)</w:t>
      </w:r>
      <w:r>
        <w:rPr>
          <w:sz w:val="16"/>
        </w:rPr>
        <w:t xml:space="preserve"> </w:t>
      </w:r>
    </w:p>
    <w:p w14:paraId="33A65EF7" w14:textId="77777777" w:rsidR="00246E2B" w:rsidRDefault="00246E2B" w:rsidP="00246E2B">
      <w:pPr>
        <w:ind w:left="180" w:hanging="180"/>
        <w:rPr>
          <w:sz w:val="16"/>
        </w:rPr>
      </w:pPr>
      <w:r>
        <w:rPr>
          <w:sz w:val="16"/>
        </w:rPr>
        <w:t>Hamstring Attack</w:t>
      </w:r>
      <w:r w:rsidRPr="00DD5D43">
        <w:rPr>
          <w:sz w:val="16"/>
          <w:szCs w:val="16"/>
        </w:rPr>
        <w:fldChar w:fldCharType="begin"/>
      </w:r>
      <w:r w:rsidRPr="00DD5D43">
        <w:rPr>
          <w:sz w:val="16"/>
          <w:szCs w:val="16"/>
        </w:rPr>
        <w:instrText xml:space="preserve"> XE "Hamstring Attack" </w:instrText>
      </w:r>
      <w:r w:rsidRPr="00DD5D43">
        <w:rPr>
          <w:sz w:val="16"/>
          <w:szCs w:val="16"/>
        </w:rPr>
        <w:fldChar w:fldCharType="end"/>
      </w:r>
      <w:r>
        <w:rPr>
          <w:sz w:val="12"/>
        </w:rPr>
        <w:t>(DR313 p30)</w:t>
      </w:r>
      <w:r>
        <w:rPr>
          <w:sz w:val="16"/>
        </w:rPr>
        <w:t xml:space="preserve"> </w:t>
      </w:r>
    </w:p>
    <w:p w14:paraId="1095F915" w14:textId="77777777" w:rsidR="00246E2B" w:rsidRDefault="00246E2B" w:rsidP="00246E2B">
      <w:pPr>
        <w:ind w:left="180" w:hanging="180"/>
        <w:rPr>
          <w:sz w:val="16"/>
        </w:rPr>
      </w:pPr>
      <w:r>
        <w:rPr>
          <w:sz w:val="16"/>
        </w:rPr>
        <w:t>Heighten Spell-Like Ability</w:t>
      </w:r>
      <w:r w:rsidRPr="00DD5D43">
        <w:rPr>
          <w:sz w:val="16"/>
          <w:szCs w:val="16"/>
        </w:rPr>
        <w:fldChar w:fldCharType="begin"/>
      </w:r>
      <w:r w:rsidRPr="00DD5D43">
        <w:rPr>
          <w:sz w:val="16"/>
          <w:szCs w:val="16"/>
        </w:rPr>
        <w:instrText xml:space="preserve"> XE "Heighten Spell-Like Ability" </w:instrText>
      </w:r>
      <w:r w:rsidRPr="00DD5D43">
        <w:rPr>
          <w:sz w:val="16"/>
          <w:szCs w:val="16"/>
        </w:rPr>
        <w:fldChar w:fldCharType="end"/>
      </w:r>
      <w:r>
        <w:rPr>
          <w:sz w:val="12"/>
        </w:rPr>
        <w:t>(CArc p80)</w:t>
      </w:r>
    </w:p>
    <w:p w14:paraId="64815BD1" w14:textId="77777777" w:rsidR="00246E2B" w:rsidRDefault="00246E2B" w:rsidP="00246E2B">
      <w:pPr>
        <w:ind w:left="180" w:hanging="180"/>
        <w:rPr>
          <w:sz w:val="16"/>
        </w:rPr>
      </w:pPr>
      <w:r>
        <w:rPr>
          <w:sz w:val="16"/>
        </w:rPr>
        <w:t>Heightened Agility</w:t>
      </w:r>
      <w:r w:rsidRPr="00DD5D43">
        <w:rPr>
          <w:sz w:val="16"/>
          <w:szCs w:val="16"/>
        </w:rPr>
        <w:fldChar w:fldCharType="begin"/>
      </w:r>
      <w:r w:rsidRPr="00DD5D43">
        <w:rPr>
          <w:sz w:val="16"/>
          <w:szCs w:val="16"/>
        </w:rPr>
        <w:instrText xml:space="preserve"> XE "Heightened Agility" </w:instrText>
      </w:r>
      <w:r w:rsidRPr="00DD5D43">
        <w:rPr>
          <w:sz w:val="16"/>
          <w:szCs w:val="16"/>
        </w:rPr>
        <w:fldChar w:fldCharType="end"/>
      </w:r>
      <w:r>
        <w:rPr>
          <w:sz w:val="12"/>
        </w:rPr>
        <w:t>(DR312 p38)</w:t>
      </w:r>
      <w:r>
        <w:rPr>
          <w:sz w:val="16"/>
        </w:rPr>
        <w:t xml:space="preserve"> </w:t>
      </w:r>
    </w:p>
    <w:p w14:paraId="51AC3BD0" w14:textId="77777777" w:rsidR="00246E2B" w:rsidRDefault="00246E2B" w:rsidP="00246E2B">
      <w:pPr>
        <w:ind w:left="180" w:hanging="180"/>
        <w:rPr>
          <w:sz w:val="16"/>
        </w:rPr>
      </w:pPr>
      <w:r>
        <w:rPr>
          <w:sz w:val="16"/>
        </w:rPr>
        <w:t>Heightened Strength</w:t>
      </w:r>
      <w:r w:rsidRPr="00DD5D43">
        <w:rPr>
          <w:sz w:val="16"/>
          <w:szCs w:val="16"/>
        </w:rPr>
        <w:fldChar w:fldCharType="begin"/>
      </w:r>
      <w:r w:rsidRPr="00DD5D43">
        <w:rPr>
          <w:sz w:val="16"/>
          <w:szCs w:val="16"/>
        </w:rPr>
        <w:instrText xml:space="preserve"> XE "Heightened Strength" </w:instrText>
      </w:r>
      <w:r w:rsidRPr="00DD5D43">
        <w:rPr>
          <w:sz w:val="16"/>
          <w:szCs w:val="16"/>
        </w:rPr>
        <w:fldChar w:fldCharType="end"/>
      </w:r>
      <w:r>
        <w:rPr>
          <w:sz w:val="12"/>
        </w:rPr>
        <w:t>(DR312 p38)</w:t>
      </w:r>
      <w:r>
        <w:rPr>
          <w:sz w:val="16"/>
        </w:rPr>
        <w:t xml:space="preserve"> </w:t>
      </w:r>
    </w:p>
    <w:p w14:paraId="577F8110" w14:textId="77777777" w:rsidR="00246E2B" w:rsidRDefault="00246E2B" w:rsidP="00246E2B">
      <w:pPr>
        <w:ind w:left="180" w:hanging="180"/>
        <w:rPr>
          <w:sz w:val="16"/>
        </w:rPr>
      </w:pPr>
      <w:r>
        <w:rPr>
          <w:sz w:val="16"/>
        </w:rPr>
        <w:t>Hover</w:t>
      </w:r>
      <w:r w:rsidRPr="00DD5D43">
        <w:rPr>
          <w:sz w:val="16"/>
          <w:szCs w:val="16"/>
        </w:rPr>
        <w:fldChar w:fldCharType="begin"/>
      </w:r>
      <w:r w:rsidRPr="00DD5D43">
        <w:rPr>
          <w:sz w:val="16"/>
          <w:szCs w:val="16"/>
        </w:rPr>
        <w:instrText xml:space="preserve"> XE "Hover" </w:instrText>
      </w:r>
      <w:r w:rsidRPr="00DD5D43">
        <w:rPr>
          <w:sz w:val="16"/>
          <w:szCs w:val="16"/>
        </w:rPr>
        <w:fldChar w:fldCharType="end"/>
      </w:r>
      <w:r>
        <w:rPr>
          <w:sz w:val="12"/>
        </w:rPr>
        <w:t>(MM p304)</w:t>
      </w:r>
    </w:p>
    <w:p w14:paraId="51872F3C" w14:textId="77777777" w:rsidR="00246E2B" w:rsidRDefault="00246E2B" w:rsidP="00246E2B">
      <w:pPr>
        <w:ind w:left="180" w:hanging="180"/>
        <w:rPr>
          <w:sz w:val="16"/>
        </w:rPr>
      </w:pPr>
      <w:r>
        <w:rPr>
          <w:sz w:val="16"/>
        </w:rPr>
        <w:t>Improved Domination</w:t>
      </w:r>
      <w:r w:rsidRPr="00605204">
        <w:rPr>
          <w:sz w:val="16"/>
          <w:szCs w:val="16"/>
        </w:rPr>
        <w:fldChar w:fldCharType="begin"/>
      </w:r>
      <w:r w:rsidRPr="00605204">
        <w:rPr>
          <w:sz w:val="16"/>
          <w:szCs w:val="16"/>
        </w:rPr>
        <w:instrText xml:space="preserve"> XE "</w:instrText>
      </w:r>
      <w:r>
        <w:rPr>
          <w:sz w:val="16"/>
        </w:rPr>
        <w:instrText>Improved Domination</w:instrText>
      </w:r>
      <w:r w:rsidRPr="00605204">
        <w:rPr>
          <w:sz w:val="16"/>
          <w:szCs w:val="16"/>
        </w:rPr>
        <w:instrText xml:space="preserve">" </w:instrText>
      </w:r>
      <w:r w:rsidRPr="00605204">
        <w:rPr>
          <w:sz w:val="16"/>
          <w:szCs w:val="16"/>
        </w:rPr>
        <w:fldChar w:fldCharType="end"/>
      </w:r>
      <w:r>
        <w:rPr>
          <w:sz w:val="12"/>
        </w:rPr>
        <w:t>(DU128 p87)</w:t>
      </w:r>
      <w:r>
        <w:rPr>
          <w:sz w:val="16"/>
        </w:rPr>
        <w:t xml:space="preserve"> </w:t>
      </w:r>
    </w:p>
    <w:p w14:paraId="4A2BE444" w14:textId="77777777" w:rsidR="00246E2B" w:rsidRDefault="00246E2B" w:rsidP="00246E2B">
      <w:pPr>
        <w:ind w:left="180" w:hanging="180"/>
        <w:rPr>
          <w:sz w:val="16"/>
        </w:rPr>
      </w:pPr>
      <w:r>
        <w:rPr>
          <w:sz w:val="16"/>
        </w:rPr>
        <w:t>Improved Energy Drain</w:t>
      </w:r>
      <w:r w:rsidRPr="00605204">
        <w:rPr>
          <w:sz w:val="16"/>
          <w:szCs w:val="16"/>
        </w:rPr>
        <w:fldChar w:fldCharType="begin"/>
      </w:r>
      <w:r w:rsidRPr="00605204">
        <w:rPr>
          <w:sz w:val="16"/>
          <w:szCs w:val="16"/>
        </w:rPr>
        <w:instrText xml:space="preserve"> XE "</w:instrText>
      </w:r>
      <w:r>
        <w:rPr>
          <w:sz w:val="16"/>
        </w:rPr>
        <w:instrText>Improved Energy Drain</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0E0EBE2" w14:textId="77777777" w:rsidR="00246E2B" w:rsidRDefault="00246E2B" w:rsidP="00246E2B">
      <w:pPr>
        <w:ind w:left="180" w:hanging="180"/>
        <w:rPr>
          <w:sz w:val="16"/>
        </w:rPr>
      </w:pPr>
      <w:r>
        <w:rPr>
          <w:sz w:val="16"/>
        </w:rPr>
        <w:t>Improved Natural Armor</w:t>
      </w:r>
      <w:r w:rsidRPr="00DD5D43">
        <w:rPr>
          <w:sz w:val="16"/>
          <w:szCs w:val="16"/>
        </w:rPr>
        <w:fldChar w:fldCharType="begin"/>
      </w:r>
      <w:r w:rsidRPr="00DD5D43">
        <w:rPr>
          <w:sz w:val="16"/>
          <w:szCs w:val="16"/>
        </w:rPr>
        <w:instrText xml:space="preserve"> XE "Improved Natural Armor" </w:instrText>
      </w:r>
      <w:r w:rsidRPr="00DD5D43">
        <w:rPr>
          <w:sz w:val="16"/>
          <w:szCs w:val="16"/>
        </w:rPr>
        <w:fldChar w:fldCharType="end"/>
      </w:r>
      <w:r>
        <w:rPr>
          <w:sz w:val="12"/>
        </w:rPr>
        <w:t>(MM p304) (MM3 p206)</w:t>
      </w:r>
    </w:p>
    <w:p w14:paraId="1FC5F526" w14:textId="77777777" w:rsidR="00246E2B" w:rsidRDefault="00246E2B" w:rsidP="00246E2B">
      <w:pPr>
        <w:ind w:left="180" w:right="-108" w:hanging="180"/>
        <w:rPr>
          <w:sz w:val="16"/>
        </w:rPr>
      </w:pPr>
      <w:r>
        <w:rPr>
          <w:sz w:val="16"/>
        </w:rPr>
        <w:t>Improved Natural Attack</w:t>
      </w:r>
      <w:r w:rsidRPr="004C0E18">
        <w:rPr>
          <w:sz w:val="16"/>
          <w:szCs w:val="16"/>
        </w:rPr>
        <w:fldChar w:fldCharType="begin"/>
      </w:r>
      <w:r w:rsidRPr="004C0E18">
        <w:rPr>
          <w:sz w:val="16"/>
          <w:szCs w:val="16"/>
        </w:rPr>
        <w:instrText xml:space="preserve"> XE "Improved Natural Attack" </w:instrText>
      </w:r>
      <w:r w:rsidRPr="004C0E18">
        <w:rPr>
          <w:sz w:val="16"/>
          <w:szCs w:val="16"/>
        </w:rPr>
        <w:fldChar w:fldCharType="end"/>
      </w:r>
      <w:r>
        <w:rPr>
          <w:sz w:val="12"/>
        </w:rPr>
        <w:t>(MM p304)(Eb p55) (MM3 p206)</w:t>
      </w:r>
    </w:p>
    <w:p w14:paraId="085A878D" w14:textId="77777777" w:rsidR="00246E2B" w:rsidRDefault="00246E2B" w:rsidP="00246E2B">
      <w:pPr>
        <w:ind w:left="180" w:hanging="180"/>
        <w:rPr>
          <w:sz w:val="16"/>
        </w:rPr>
      </w:pPr>
      <w:r>
        <w:rPr>
          <w:sz w:val="16"/>
        </w:rPr>
        <w:t>Improved Paralysis</w:t>
      </w:r>
      <w:r w:rsidRPr="00605204">
        <w:rPr>
          <w:sz w:val="16"/>
          <w:szCs w:val="16"/>
        </w:rPr>
        <w:fldChar w:fldCharType="begin"/>
      </w:r>
      <w:r w:rsidRPr="00605204">
        <w:rPr>
          <w:sz w:val="16"/>
          <w:szCs w:val="16"/>
        </w:rPr>
        <w:instrText xml:space="preserve"> XE "</w:instrText>
      </w:r>
      <w:r>
        <w:rPr>
          <w:sz w:val="16"/>
        </w:rPr>
        <w:instrText>Improved Paralysis</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40EF069" w14:textId="77777777" w:rsidR="00246E2B" w:rsidRDefault="00246E2B" w:rsidP="00246E2B">
      <w:pPr>
        <w:ind w:left="180" w:hanging="180"/>
        <w:rPr>
          <w:sz w:val="16"/>
        </w:rPr>
      </w:pPr>
      <w:r>
        <w:rPr>
          <w:sz w:val="16"/>
        </w:rPr>
        <w:t>Improved Turn Resistance</w:t>
      </w:r>
      <w:r w:rsidRPr="00605204">
        <w:rPr>
          <w:sz w:val="16"/>
          <w:szCs w:val="16"/>
        </w:rPr>
        <w:fldChar w:fldCharType="begin"/>
      </w:r>
      <w:r w:rsidRPr="00605204">
        <w:rPr>
          <w:sz w:val="16"/>
          <w:szCs w:val="16"/>
        </w:rPr>
        <w:instrText xml:space="preserve"> XE "</w:instrText>
      </w:r>
      <w:r>
        <w:rPr>
          <w:sz w:val="16"/>
        </w:rPr>
        <w:instrText>Improved Turn Resistance</w:instrText>
      </w:r>
      <w:r w:rsidRPr="00605204">
        <w:rPr>
          <w:sz w:val="16"/>
          <w:szCs w:val="16"/>
        </w:rPr>
        <w:instrText xml:space="preserve">" </w:instrText>
      </w:r>
      <w:r w:rsidRPr="00605204">
        <w:rPr>
          <w:sz w:val="16"/>
          <w:szCs w:val="16"/>
        </w:rPr>
        <w:fldChar w:fldCharType="end"/>
      </w:r>
      <w:r>
        <w:rPr>
          <w:sz w:val="12"/>
        </w:rPr>
        <w:t>(LM p27)</w:t>
      </w:r>
      <w:r>
        <w:rPr>
          <w:sz w:val="16"/>
        </w:rPr>
        <w:t xml:space="preserve"> </w:t>
      </w:r>
    </w:p>
    <w:p w14:paraId="1C29AADD" w14:textId="77777777" w:rsidR="00246E2B" w:rsidRDefault="00246E2B" w:rsidP="00246E2B">
      <w:pPr>
        <w:ind w:left="180" w:hanging="180"/>
        <w:rPr>
          <w:sz w:val="16"/>
        </w:rPr>
      </w:pPr>
      <w:r>
        <w:rPr>
          <w:sz w:val="16"/>
        </w:rPr>
        <w:t>Life Drain</w:t>
      </w:r>
      <w:r w:rsidRPr="00605204">
        <w:rPr>
          <w:sz w:val="16"/>
          <w:szCs w:val="16"/>
        </w:rPr>
        <w:fldChar w:fldCharType="begin"/>
      </w:r>
      <w:r w:rsidRPr="00605204">
        <w:rPr>
          <w:sz w:val="16"/>
          <w:szCs w:val="16"/>
        </w:rPr>
        <w:instrText xml:space="preserve"> XE "</w:instrText>
      </w:r>
      <w:r>
        <w:rPr>
          <w:sz w:val="16"/>
        </w:rPr>
        <w:instrText>Life Drain</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058C950A" w14:textId="77777777" w:rsidR="00246E2B" w:rsidRDefault="00246E2B" w:rsidP="00246E2B">
      <w:pPr>
        <w:ind w:left="180" w:hanging="180"/>
        <w:rPr>
          <w:sz w:val="16"/>
        </w:rPr>
      </w:pPr>
      <w:r>
        <w:rPr>
          <w:sz w:val="16"/>
        </w:rPr>
        <w:t>Lifebond</w:t>
      </w:r>
      <w:r w:rsidRPr="00605204">
        <w:rPr>
          <w:sz w:val="16"/>
          <w:szCs w:val="16"/>
        </w:rPr>
        <w:fldChar w:fldCharType="begin"/>
      </w:r>
      <w:r w:rsidRPr="00605204">
        <w:rPr>
          <w:sz w:val="16"/>
          <w:szCs w:val="16"/>
        </w:rPr>
        <w:instrText xml:space="preserve"> XE "</w:instrText>
      </w:r>
      <w:r>
        <w:rPr>
          <w:sz w:val="16"/>
        </w:rPr>
        <w:instrText>Lifebond</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7D3E4F4F" w14:textId="77777777" w:rsidR="00246E2B" w:rsidRDefault="00246E2B" w:rsidP="00246E2B">
      <w:pPr>
        <w:ind w:left="180" w:hanging="180"/>
        <w:rPr>
          <w:sz w:val="16"/>
        </w:rPr>
      </w:pPr>
      <w:r>
        <w:rPr>
          <w:sz w:val="16"/>
        </w:rPr>
        <w:t>Lifesense</w:t>
      </w:r>
      <w:r w:rsidRPr="00605204">
        <w:rPr>
          <w:sz w:val="16"/>
          <w:szCs w:val="16"/>
        </w:rPr>
        <w:fldChar w:fldCharType="begin"/>
      </w:r>
      <w:r w:rsidRPr="00605204">
        <w:rPr>
          <w:sz w:val="16"/>
          <w:szCs w:val="16"/>
        </w:rPr>
        <w:instrText xml:space="preserve"> XE "</w:instrText>
      </w:r>
      <w:r>
        <w:rPr>
          <w:sz w:val="16"/>
        </w:rPr>
        <w:instrText>Lifesense</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5A75901F" w14:textId="77777777" w:rsidR="00246E2B" w:rsidRDefault="00246E2B" w:rsidP="00246E2B">
      <w:pPr>
        <w:ind w:left="180" w:hanging="180"/>
        <w:rPr>
          <w:sz w:val="16"/>
        </w:rPr>
      </w:pPr>
      <w:r>
        <w:rPr>
          <w:sz w:val="16"/>
        </w:rPr>
        <w:t>Maw of Power</w:t>
      </w:r>
      <w:r w:rsidRPr="004C0E18">
        <w:rPr>
          <w:sz w:val="16"/>
          <w:szCs w:val="16"/>
        </w:rPr>
        <w:fldChar w:fldCharType="begin"/>
      </w:r>
      <w:r w:rsidRPr="004C0E18">
        <w:rPr>
          <w:sz w:val="16"/>
          <w:szCs w:val="16"/>
        </w:rPr>
        <w:instrText xml:space="preserve"> XE "Maw of Power" </w:instrText>
      </w:r>
      <w:r w:rsidRPr="004C0E18">
        <w:rPr>
          <w:sz w:val="16"/>
          <w:szCs w:val="16"/>
        </w:rPr>
        <w:fldChar w:fldCharType="end"/>
      </w:r>
      <w:r>
        <w:rPr>
          <w:sz w:val="12"/>
        </w:rPr>
        <w:t>(DR313 p57)</w:t>
      </w:r>
      <w:r>
        <w:rPr>
          <w:sz w:val="16"/>
        </w:rPr>
        <w:t xml:space="preserve"> </w:t>
      </w:r>
    </w:p>
    <w:p w14:paraId="6B26CA01" w14:textId="77777777" w:rsidR="00246E2B" w:rsidRDefault="00246E2B" w:rsidP="00246E2B">
      <w:pPr>
        <w:ind w:left="180" w:hanging="180"/>
        <w:rPr>
          <w:sz w:val="16"/>
        </w:rPr>
      </w:pPr>
      <w:r>
        <w:rPr>
          <w:sz w:val="16"/>
        </w:rPr>
        <w:t>Maximize Spell-Like Ability</w:t>
      </w:r>
      <w:r w:rsidRPr="004C0E18">
        <w:rPr>
          <w:sz w:val="16"/>
          <w:szCs w:val="16"/>
        </w:rPr>
        <w:fldChar w:fldCharType="begin"/>
      </w:r>
      <w:r w:rsidRPr="004C0E18">
        <w:rPr>
          <w:sz w:val="16"/>
          <w:szCs w:val="16"/>
        </w:rPr>
        <w:instrText xml:space="preserve"> XE "Heighten Spell-Like Ability" </w:instrText>
      </w:r>
      <w:r w:rsidRPr="004C0E18">
        <w:rPr>
          <w:sz w:val="16"/>
          <w:szCs w:val="16"/>
        </w:rPr>
        <w:fldChar w:fldCharType="end"/>
      </w:r>
      <w:r>
        <w:rPr>
          <w:sz w:val="12"/>
        </w:rPr>
        <w:t>(CArc p81)</w:t>
      </w:r>
    </w:p>
    <w:p w14:paraId="4A2072E9" w14:textId="77777777" w:rsidR="00246E2B" w:rsidRDefault="00246E2B" w:rsidP="00246E2B">
      <w:pPr>
        <w:ind w:left="180" w:hanging="180"/>
        <w:rPr>
          <w:sz w:val="16"/>
        </w:rPr>
      </w:pPr>
      <w:r>
        <w:rPr>
          <w:sz w:val="16"/>
          <w:szCs w:val="16"/>
        </w:rPr>
        <w:t>Mixed Omens</w:t>
      </w:r>
      <w:r w:rsidRPr="00F56929">
        <w:rPr>
          <w:sz w:val="16"/>
          <w:szCs w:val="16"/>
        </w:rPr>
        <w:fldChar w:fldCharType="begin"/>
      </w:r>
      <w:r w:rsidRPr="00F56929">
        <w:rPr>
          <w:sz w:val="16"/>
          <w:szCs w:val="16"/>
        </w:rPr>
        <w:instrText xml:space="preserve"> XE "</w:instrText>
      </w:r>
      <w:r>
        <w:rPr>
          <w:sz w:val="16"/>
          <w:szCs w:val="16"/>
        </w:rPr>
        <w:instrText>Mixed Omens</w:instrText>
      </w:r>
      <w:r w:rsidRPr="00F56929">
        <w:rPr>
          <w:sz w:val="16"/>
          <w:szCs w:val="16"/>
        </w:rPr>
        <w:instrText xml:space="preserve">" </w:instrText>
      </w:r>
      <w:r w:rsidRPr="00F56929">
        <w:rPr>
          <w:sz w:val="16"/>
          <w:szCs w:val="16"/>
        </w:rPr>
        <w:fldChar w:fldCharType="end"/>
      </w:r>
      <w:r>
        <w:rPr>
          <w:sz w:val="12"/>
        </w:rPr>
        <w:t>(DR340 p62)</w:t>
      </w:r>
    </w:p>
    <w:p w14:paraId="59E539DF" w14:textId="77777777" w:rsidR="00246E2B" w:rsidRDefault="00246E2B" w:rsidP="00246E2B">
      <w:pPr>
        <w:ind w:left="180" w:hanging="180"/>
        <w:rPr>
          <w:sz w:val="16"/>
        </w:rPr>
      </w:pPr>
      <w:r>
        <w:rPr>
          <w:sz w:val="16"/>
        </w:rPr>
        <w:t>Multiattack</w:t>
      </w:r>
      <w:r w:rsidRPr="004C0E18">
        <w:rPr>
          <w:sz w:val="16"/>
          <w:szCs w:val="16"/>
        </w:rPr>
        <w:fldChar w:fldCharType="begin"/>
      </w:r>
      <w:r w:rsidRPr="004C0E18">
        <w:rPr>
          <w:sz w:val="16"/>
          <w:szCs w:val="16"/>
        </w:rPr>
        <w:instrText xml:space="preserve"> XE "Multiattack" </w:instrText>
      </w:r>
      <w:r w:rsidRPr="004C0E18">
        <w:rPr>
          <w:sz w:val="16"/>
          <w:szCs w:val="16"/>
        </w:rPr>
        <w:fldChar w:fldCharType="end"/>
      </w:r>
      <w:r>
        <w:rPr>
          <w:sz w:val="12"/>
        </w:rPr>
        <w:t>(MM p304) (MM3 p207)</w:t>
      </w:r>
    </w:p>
    <w:p w14:paraId="49EA0910" w14:textId="77777777" w:rsidR="00246E2B" w:rsidRDefault="00246E2B" w:rsidP="00246E2B">
      <w:pPr>
        <w:ind w:left="180" w:hanging="180"/>
        <w:rPr>
          <w:sz w:val="16"/>
        </w:rPr>
      </w:pPr>
      <w:r>
        <w:rPr>
          <w:sz w:val="16"/>
        </w:rPr>
        <w:t>Multiweapon Fighting</w:t>
      </w:r>
      <w:r w:rsidRPr="004C0E18">
        <w:rPr>
          <w:sz w:val="16"/>
          <w:szCs w:val="16"/>
        </w:rPr>
        <w:fldChar w:fldCharType="begin"/>
      </w:r>
      <w:r w:rsidRPr="004C0E18">
        <w:rPr>
          <w:sz w:val="16"/>
          <w:szCs w:val="16"/>
        </w:rPr>
        <w:instrText xml:space="preserve"> XE "Multiweapon Fighting" </w:instrText>
      </w:r>
      <w:r w:rsidRPr="004C0E18">
        <w:rPr>
          <w:sz w:val="16"/>
          <w:szCs w:val="16"/>
        </w:rPr>
        <w:fldChar w:fldCharType="end"/>
      </w:r>
      <w:r>
        <w:rPr>
          <w:sz w:val="12"/>
        </w:rPr>
        <w:t>(MM p304)</w:t>
      </w:r>
    </w:p>
    <w:p w14:paraId="326A779D" w14:textId="77777777" w:rsidR="00246E2B" w:rsidRDefault="00246E2B" w:rsidP="00246E2B">
      <w:pPr>
        <w:ind w:left="180" w:hanging="180"/>
        <w:rPr>
          <w:sz w:val="16"/>
        </w:rPr>
      </w:pPr>
      <w:r>
        <w:rPr>
          <w:sz w:val="16"/>
        </w:rPr>
        <w:t>Necrotic Reserve</w:t>
      </w:r>
      <w:r w:rsidRPr="00605204">
        <w:rPr>
          <w:sz w:val="16"/>
          <w:szCs w:val="16"/>
        </w:rPr>
        <w:fldChar w:fldCharType="begin"/>
      </w:r>
      <w:r w:rsidRPr="00605204">
        <w:rPr>
          <w:sz w:val="16"/>
          <w:szCs w:val="16"/>
        </w:rPr>
        <w:instrText xml:space="preserve"> XE "</w:instrText>
      </w:r>
      <w:r>
        <w:rPr>
          <w:sz w:val="16"/>
        </w:rPr>
        <w:instrText>Necrotic Reserve</w:instrText>
      </w:r>
      <w:r w:rsidRPr="00605204">
        <w:rPr>
          <w:sz w:val="16"/>
          <w:szCs w:val="16"/>
        </w:rPr>
        <w:instrText xml:space="preserve">" </w:instrText>
      </w:r>
      <w:r w:rsidRPr="00605204">
        <w:rPr>
          <w:sz w:val="16"/>
          <w:szCs w:val="16"/>
        </w:rPr>
        <w:fldChar w:fldCharType="end"/>
      </w:r>
      <w:r>
        <w:rPr>
          <w:sz w:val="12"/>
        </w:rPr>
        <w:t>(LM p28)</w:t>
      </w:r>
      <w:r>
        <w:rPr>
          <w:sz w:val="16"/>
        </w:rPr>
        <w:t xml:space="preserve"> </w:t>
      </w:r>
    </w:p>
    <w:p w14:paraId="397BA2D8" w14:textId="77777777" w:rsidR="00246E2B" w:rsidRDefault="00246E2B" w:rsidP="00246E2B">
      <w:pPr>
        <w:ind w:left="180" w:hanging="180"/>
        <w:rPr>
          <w:sz w:val="16"/>
        </w:rPr>
      </w:pPr>
      <w:r>
        <w:rPr>
          <w:sz w:val="16"/>
        </w:rPr>
        <w:t>Nimble Flier</w:t>
      </w:r>
      <w:r w:rsidRPr="004C0E18">
        <w:rPr>
          <w:sz w:val="16"/>
          <w:szCs w:val="16"/>
        </w:rPr>
        <w:fldChar w:fldCharType="begin"/>
      </w:r>
      <w:r w:rsidRPr="004C0E18">
        <w:rPr>
          <w:sz w:val="16"/>
          <w:szCs w:val="16"/>
        </w:rPr>
        <w:instrText xml:space="preserve"> XE "Nimble Flier" </w:instrText>
      </w:r>
      <w:r w:rsidRPr="004C0E18">
        <w:rPr>
          <w:sz w:val="16"/>
          <w:szCs w:val="16"/>
        </w:rPr>
        <w:fldChar w:fldCharType="end"/>
      </w:r>
      <w:r>
        <w:rPr>
          <w:sz w:val="12"/>
        </w:rPr>
        <w:t>(DR313 p57)</w:t>
      </w:r>
      <w:r>
        <w:rPr>
          <w:sz w:val="16"/>
        </w:rPr>
        <w:t xml:space="preserve"> </w:t>
      </w:r>
    </w:p>
    <w:p w14:paraId="57230605" w14:textId="77777777" w:rsidR="00246E2B" w:rsidRDefault="00246E2B" w:rsidP="00246E2B">
      <w:pPr>
        <w:ind w:left="180" w:hanging="180"/>
        <w:rPr>
          <w:sz w:val="16"/>
        </w:rPr>
      </w:pPr>
      <w:r>
        <w:rPr>
          <w:sz w:val="16"/>
          <w:szCs w:val="16"/>
        </w:rPr>
        <w:t>Omen of Bones</w:t>
      </w:r>
      <w:r w:rsidRPr="00F56929">
        <w:rPr>
          <w:sz w:val="16"/>
          <w:szCs w:val="16"/>
        </w:rPr>
        <w:fldChar w:fldCharType="begin"/>
      </w:r>
      <w:r w:rsidRPr="00F56929">
        <w:rPr>
          <w:sz w:val="16"/>
          <w:szCs w:val="16"/>
        </w:rPr>
        <w:instrText xml:space="preserve"> XE "</w:instrText>
      </w:r>
      <w:r>
        <w:rPr>
          <w:sz w:val="16"/>
          <w:szCs w:val="16"/>
        </w:rPr>
        <w:instrText>Omen of Bones</w:instrText>
      </w:r>
      <w:r w:rsidRPr="00F56929">
        <w:rPr>
          <w:sz w:val="16"/>
          <w:szCs w:val="16"/>
        </w:rPr>
        <w:instrText xml:space="preserve">" </w:instrText>
      </w:r>
      <w:r w:rsidRPr="00F56929">
        <w:rPr>
          <w:sz w:val="16"/>
          <w:szCs w:val="16"/>
        </w:rPr>
        <w:fldChar w:fldCharType="end"/>
      </w:r>
      <w:r>
        <w:rPr>
          <w:sz w:val="12"/>
        </w:rPr>
        <w:t>(DR340 p62)</w:t>
      </w:r>
    </w:p>
    <w:p w14:paraId="75AAC794" w14:textId="77777777" w:rsidR="00246E2B" w:rsidRDefault="00246E2B" w:rsidP="00246E2B">
      <w:pPr>
        <w:ind w:left="180" w:hanging="180"/>
        <w:rPr>
          <w:sz w:val="16"/>
        </w:rPr>
      </w:pPr>
      <w:r>
        <w:rPr>
          <w:sz w:val="16"/>
          <w:szCs w:val="16"/>
        </w:rPr>
        <w:t>Omen of Crows</w:t>
      </w:r>
      <w:r w:rsidRPr="00F56929">
        <w:rPr>
          <w:sz w:val="16"/>
          <w:szCs w:val="16"/>
        </w:rPr>
        <w:fldChar w:fldCharType="begin"/>
      </w:r>
      <w:r w:rsidRPr="00F56929">
        <w:rPr>
          <w:sz w:val="16"/>
          <w:szCs w:val="16"/>
        </w:rPr>
        <w:instrText xml:space="preserve"> XE "</w:instrText>
      </w:r>
      <w:r>
        <w:rPr>
          <w:sz w:val="16"/>
          <w:szCs w:val="16"/>
        </w:rPr>
        <w:instrText>Omen of Crows</w:instrText>
      </w:r>
      <w:r w:rsidRPr="00F56929">
        <w:rPr>
          <w:sz w:val="16"/>
          <w:szCs w:val="16"/>
        </w:rPr>
        <w:instrText xml:space="preserve">" </w:instrText>
      </w:r>
      <w:r w:rsidRPr="00F56929">
        <w:rPr>
          <w:sz w:val="16"/>
          <w:szCs w:val="16"/>
        </w:rPr>
        <w:fldChar w:fldCharType="end"/>
      </w:r>
      <w:r>
        <w:rPr>
          <w:sz w:val="12"/>
        </w:rPr>
        <w:t>(DR340 p63)</w:t>
      </w:r>
    </w:p>
    <w:p w14:paraId="33B769D5" w14:textId="77777777" w:rsidR="00246E2B" w:rsidRDefault="00246E2B" w:rsidP="00246E2B">
      <w:pPr>
        <w:ind w:left="180" w:hanging="180"/>
        <w:rPr>
          <w:sz w:val="16"/>
        </w:rPr>
      </w:pPr>
      <w:r>
        <w:rPr>
          <w:sz w:val="16"/>
          <w:szCs w:val="16"/>
        </w:rPr>
        <w:t>Omen of Flies</w:t>
      </w:r>
      <w:r w:rsidRPr="00F56929">
        <w:rPr>
          <w:sz w:val="16"/>
          <w:szCs w:val="16"/>
        </w:rPr>
        <w:fldChar w:fldCharType="begin"/>
      </w:r>
      <w:r w:rsidRPr="00F56929">
        <w:rPr>
          <w:sz w:val="16"/>
          <w:szCs w:val="16"/>
        </w:rPr>
        <w:instrText xml:space="preserve"> XE "</w:instrText>
      </w:r>
      <w:r>
        <w:rPr>
          <w:sz w:val="16"/>
          <w:szCs w:val="16"/>
        </w:rPr>
        <w:instrText>Omen of Flies</w:instrText>
      </w:r>
      <w:r w:rsidRPr="00F56929">
        <w:rPr>
          <w:sz w:val="16"/>
          <w:szCs w:val="16"/>
        </w:rPr>
        <w:instrText xml:space="preserve">" </w:instrText>
      </w:r>
      <w:r w:rsidRPr="00F56929">
        <w:rPr>
          <w:sz w:val="16"/>
          <w:szCs w:val="16"/>
        </w:rPr>
        <w:fldChar w:fldCharType="end"/>
      </w:r>
      <w:r>
        <w:rPr>
          <w:sz w:val="12"/>
        </w:rPr>
        <w:t>(DR340 p63)</w:t>
      </w:r>
    </w:p>
    <w:p w14:paraId="1E63EDF7" w14:textId="77777777" w:rsidR="00246E2B" w:rsidRDefault="00246E2B" w:rsidP="00246E2B">
      <w:pPr>
        <w:ind w:left="180" w:hanging="180"/>
        <w:rPr>
          <w:sz w:val="16"/>
        </w:rPr>
      </w:pPr>
      <w:r>
        <w:rPr>
          <w:sz w:val="16"/>
          <w:szCs w:val="16"/>
        </w:rPr>
        <w:t>Omen of Loss</w:t>
      </w:r>
      <w:r w:rsidRPr="00F56929">
        <w:rPr>
          <w:sz w:val="16"/>
          <w:szCs w:val="16"/>
        </w:rPr>
        <w:fldChar w:fldCharType="begin"/>
      </w:r>
      <w:r w:rsidRPr="00F56929">
        <w:rPr>
          <w:sz w:val="16"/>
          <w:szCs w:val="16"/>
        </w:rPr>
        <w:instrText xml:space="preserve"> XE "</w:instrText>
      </w:r>
      <w:r>
        <w:rPr>
          <w:sz w:val="16"/>
          <w:szCs w:val="16"/>
        </w:rPr>
        <w:instrText>Omen of Loss</w:instrText>
      </w:r>
      <w:r w:rsidRPr="00F56929">
        <w:rPr>
          <w:sz w:val="16"/>
          <w:szCs w:val="16"/>
        </w:rPr>
        <w:instrText xml:space="preserve">" </w:instrText>
      </w:r>
      <w:r w:rsidRPr="00F56929">
        <w:rPr>
          <w:sz w:val="16"/>
          <w:szCs w:val="16"/>
        </w:rPr>
        <w:fldChar w:fldCharType="end"/>
      </w:r>
      <w:r>
        <w:rPr>
          <w:sz w:val="12"/>
        </w:rPr>
        <w:t>(DR340 p63)</w:t>
      </w:r>
    </w:p>
    <w:p w14:paraId="7AACF18C" w14:textId="77777777" w:rsidR="00246E2B" w:rsidRDefault="00246E2B" w:rsidP="00246E2B">
      <w:pPr>
        <w:ind w:left="180" w:hanging="180"/>
        <w:rPr>
          <w:sz w:val="16"/>
        </w:rPr>
      </w:pPr>
      <w:r>
        <w:rPr>
          <w:sz w:val="16"/>
          <w:szCs w:val="16"/>
        </w:rPr>
        <w:t>Omen of Snakes</w:t>
      </w:r>
      <w:r w:rsidRPr="00F56929">
        <w:rPr>
          <w:sz w:val="16"/>
          <w:szCs w:val="16"/>
        </w:rPr>
        <w:fldChar w:fldCharType="begin"/>
      </w:r>
      <w:r w:rsidRPr="00F56929">
        <w:rPr>
          <w:sz w:val="16"/>
          <w:szCs w:val="16"/>
        </w:rPr>
        <w:instrText xml:space="preserve"> XE "</w:instrText>
      </w:r>
      <w:r>
        <w:rPr>
          <w:sz w:val="16"/>
          <w:szCs w:val="16"/>
        </w:rPr>
        <w:instrText>Omen of Snakes</w:instrText>
      </w:r>
      <w:r w:rsidRPr="00F56929">
        <w:rPr>
          <w:sz w:val="16"/>
          <w:szCs w:val="16"/>
        </w:rPr>
        <w:instrText xml:space="preserve">" </w:instrText>
      </w:r>
      <w:r w:rsidRPr="00F56929">
        <w:rPr>
          <w:sz w:val="16"/>
          <w:szCs w:val="16"/>
        </w:rPr>
        <w:fldChar w:fldCharType="end"/>
      </w:r>
      <w:r>
        <w:rPr>
          <w:sz w:val="12"/>
        </w:rPr>
        <w:t>(DR340 p63)</w:t>
      </w:r>
    </w:p>
    <w:p w14:paraId="57BB7960" w14:textId="77777777" w:rsidR="00246E2B" w:rsidRDefault="00246E2B" w:rsidP="00246E2B">
      <w:pPr>
        <w:ind w:left="180" w:hanging="180"/>
        <w:rPr>
          <w:sz w:val="16"/>
        </w:rPr>
      </w:pPr>
      <w:r>
        <w:rPr>
          <w:sz w:val="16"/>
          <w:szCs w:val="16"/>
        </w:rPr>
        <w:t>Omen of Storms</w:t>
      </w:r>
      <w:r w:rsidRPr="00F56929">
        <w:rPr>
          <w:sz w:val="16"/>
          <w:szCs w:val="16"/>
        </w:rPr>
        <w:fldChar w:fldCharType="begin"/>
      </w:r>
      <w:r w:rsidRPr="00F56929">
        <w:rPr>
          <w:sz w:val="16"/>
          <w:szCs w:val="16"/>
        </w:rPr>
        <w:instrText xml:space="preserve"> XE "</w:instrText>
      </w:r>
      <w:r>
        <w:rPr>
          <w:sz w:val="16"/>
          <w:szCs w:val="16"/>
        </w:rPr>
        <w:instrText>Omen of Storms</w:instrText>
      </w:r>
      <w:r w:rsidRPr="00F56929">
        <w:rPr>
          <w:sz w:val="16"/>
          <w:szCs w:val="16"/>
        </w:rPr>
        <w:instrText xml:space="preserve">" </w:instrText>
      </w:r>
      <w:r w:rsidRPr="00F56929">
        <w:rPr>
          <w:sz w:val="16"/>
          <w:szCs w:val="16"/>
        </w:rPr>
        <w:fldChar w:fldCharType="end"/>
      </w:r>
      <w:r>
        <w:rPr>
          <w:sz w:val="12"/>
        </w:rPr>
        <w:t>(DR340 p63)</w:t>
      </w:r>
    </w:p>
    <w:p w14:paraId="4E2C38E8" w14:textId="77777777" w:rsidR="00246E2B" w:rsidRDefault="00246E2B" w:rsidP="00246E2B">
      <w:pPr>
        <w:ind w:left="180" w:hanging="180"/>
        <w:rPr>
          <w:sz w:val="16"/>
        </w:rPr>
      </w:pPr>
      <w:r>
        <w:rPr>
          <w:sz w:val="16"/>
        </w:rPr>
        <w:t>Positive Energy Resistance</w:t>
      </w:r>
      <w:r w:rsidRPr="00605204">
        <w:rPr>
          <w:sz w:val="16"/>
          <w:szCs w:val="16"/>
        </w:rPr>
        <w:fldChar w:fldCharType="begin"/>
      </w:r>
      <w:r w:rsidRPr="00605204">
        <w:rPr>
          <w:sz w:val="16"/>
          <w:szCs w:val="16"/>
        </w:rPr>
        <w:instrText xml:space="preserve"> XE "</w:instrText>
      </w:r>
      <w:r>
        <w:rPr>
          <w:sz w:val="16"/>
        </w:rPr>
        <w:instrText>Positive Energy Resistance</w:instrText>
      </w:r>
      <w:r w:rsidRPr="00605204">
        <w:rPr>
          <w:sz w:val="16"/>
          <w:szCs w:val="16"/>
        </w:rPr>
        <w:instrText xml:space="preserve">" </w:instrText>
      </w:r>
      <w:r w:rsidRPr="00605204">
        <w:rPr>
          <w:sz w:val="16"/>
          <w:szCs w:val="16"/>
        </w:rPr>
        <w:fldChar w:fldCharType="end"/>
      </w:r>
      <w:r>
        <w:rPr>
          <w:sz w:val="12"/>
        </w:rPr>
        <w:t>(LM p29)</w:t>
      </w:r>
      <w:r>
        <w:rPr>
          <w:sz w:val="16"/>
        </w:rPr>
        <w:t xml:space="preserve"> </w:t>
      </w:r>
    </w:p>
    <w:p w14:paraId="118FFEBD" w14:textId="77777777" w:rsidR="00246E2B" w:rsidRDefault="00246E2B" w:rsidP="00246E2B">
      <w:pPr>
        <w:ind w:left="180" w:hanging="180"/>
        <w:rPr>
          <w:sz w:val="16"/>
        </w:rPr>
      </w:pPr>
      <w:r>
        <w:rPr>
          <w:sz w:val="16"/>
        </w:rPr>
        <w:t>Power Soar</w:t>
      </w:r>
      <w:r w:rsidRPr="004C0E18">
        <w:rPr>
          <w:sz w:val="16"/>
          <w:szCs w:val="16"/>
        </w:rPr>
        <w:fldChar w:fldCharType="begin"/>
      </w:r>
      <w:r w:rsidRPr="004C0E18">
        <w:rPr>
          <w:sz w:val="16"/>
          <w:szCs w:val="16"/>
        </w:rPr>
        <w:instrText xml:space="preserve"> XE "Power Soar" </w:instrText>
      </w:r>
      <w:r w:rsidRPr="004C0E18">
        <w:rPr>
          <w:sz w:val="16"/>
          <w:szCs w:val="16"/>
        </w:rPr>
        <w:fldChar w:fldCharType="end"/>
      </w:r>
      <w:r>
        <w:rPr>
          <w:sz w:val="12"/>
        </w:rPr>
        <w:t>(DR313 p57)</w:t>
      </w:r>
      <w:r>
        <w:rPr>
          <w:sz w:val="16"/>
        </w:rPr>
        <w:t xml:space="preserve"> </w:t>
      </w:r>
    </w:p>
    <w:p w14:paraId="5C2C660F" w14:textId="77777777" w:rsidR="00246E2B" w:rsidRDefault="00246E2B" w:rsidP="00246E2B">
      <w:pPr>
        <w:ind w:left="180" w:hanging="180"/>
        <w:rPr>
          <w:sz w:val="16"/>
        </w:rPr>
      </w:pPr>
      <w:r>
        <w:rPr>
          <w:sz w:val="16"/>
        </w:rPr>
        <w:t>Power Surge</w:t>
      </w:r>
      <w:r w:rsidRPr="004C0E18">
        <w:rPr>
          <w:sz w:val="16"/>
          <w:szCs w:val="16"/>
        </w:rPr>
        <w:fldChar w:fldCharType="begin"/>
      </w:r>
      <w:r w:rsidRPr="004C0E18">
        <w:rPr>
          <w:sz w:val="16"/>
          <w:szCs w:val="16"/>
        </w:rPr>
        <w:instrText xml:space="preserve"> XE "Power Surge" </w:instrText>
      </w:r>
      <w:r w:rsidRPr="004C0E18">
        <w:rPr>
          <w:sz w:val="16"/>
          <w:szCs w:val="16"/>
        </w:rPr>
        <w:fldChar w:fldCharType="end"/>
      </w:r>
      <w:r>
        <w:rPr>
          <w:sz w:val="12"/>
        </w:rPr>
        <w:t>(DR313 p57)</w:t>
      </w:r>
      <w:r>
        <w:rPr>
          <w:sz w:val="16"/>
        </w:rPr>
        <w:t xml:space="preserve"> </w:t>
      </w:r>
    </w:p>
    <w:p w14:paraId="2E543FA4" w14:textId="77777777" w:rsidR="00246E2B" w:rsidRDefault="00246E2B" w:rsidP="00246E2B">
      <w:pPr>
        <w:ind w:left="180" w:hanging="180"/>
        <w:rPr>
          <w:sz w:val="16"/>
        </w:rPr>
      </w:pPr>
      <w:r>
        <w:rPr>
          <w:sz w:val="16"/>
        </w:rPr>
        <w:t>Purify Spell-Like Ability</w:t>
      </w:r>
      <w:r w:rsidRPr="004C0E18">
        <w:rPr>
          <w:sz w:val="16"/>
          <w:szCs w:val="16"/>
        </w:rPr>
        <w:fldChar w:fldCharType="begin"/>
      </w:r>
      <w:r w:rsidRPr="004C0E18">
        <w:rPr>
          <w:sz w:val="16"/>
          <w:szCs w:val="16"/>
        </w:rPr>
        <w:instrText xml:space="preserve"> XE "Purify Spell-Like Ability" </w:instrText>
      </w:r>
      <w:r w:rsidRPr="004C0E18">
        <w:rPr>
          <w:sz w:val="16"/>
          <w:szCs w:val="16"/>
        </w:rPr>
        <w:fldChar w:fldCharType="end"/>
      </w:r>
      <w:r>
        <w:rPr>
          <w:sz w:val="12"/>
        </w:rPr>
        <w:t>(BoED p45)</w:t>
      </w:r>
      <w:r>
        <w:rPr>
          <w:sz w:val="16"/>
        </w:rPr>
        <w:t xml:space="preserve"> </w:t>
      </w:r>
    </w:p>
    <w:p w14:paraId="711A4985" w14:textId="77777777" w:rsidR="00246E2B" w:rsidRDefault="00246E2B" w:rsidP="00246E2B">
      <w:pPr>
        <w:ind w:left="180" w:hanging="180"/>
        <w:rPr>
          <w:sz w:val="16"/>
        </w:rPr>
      </w:pPr>
      <w:r>
        <w:rPr>
          <w:sz w:val="16"/>
        </w:rPr>
        <w:t>Quick Change</w:t>
      </w:r>
      <w:r w:rsidRPr="004D6040">
        <w:rPr>
          <w:sz w:val="16"/>
          <w:szCs w:val="16"/>
        </w:rPr>
        <w:fldChar w:fldCharType="begin"/>
      </w:r>
      <w:r w:rsidRPr="004D6040">
        <w:rPr>
          <w:sz w:val="16"/>
          <w:szCs w:val="16"/>
        </w:rPr>
        <w:instrText xml:space="preserve"> XE "Quick Change" </w:instrText>
      </w:r>
      <w:r w:rsidRPr="004D6040">
        <w:rPr>
          <w:sz w:val="16"/>
          <w:szCs w:val="16"/>
        </w:rPr>
        <w:fldChar w:fldCharType="end"/>
      </w:r>
      <w:r>
        <w:rPr>
          <w:sz w:val="12"/>
        </w:rPr>
        <w:t>(DR313 p31)</w:t>
      </w:r>
      <w:r>
        <w:rPr>
          <w:sz w:val="16"/>
        </w:rPr>
        <w:t xml:space="preserve"> </w:t>
      </w:r>
    </w:p>
    <w:p w14:paraId="18837672" w14:textId="77777777" w:rsidR="00246E2B" w:rsidRDefault="00246E2B" w:rsidP="00246E2B">
      <w:pPr>
        <w:ind w:left="180" w:hanging="180"/>
        <w:rPr>
          <w:sz w:val="16"/>
        </w:rPr>
      </w:pPr>
      <w:r>
        <w:rPr>
          <w:sz w:val="16"/>
        </w:rPr>
        <w:t>Quicken Manifestation</w:t>
      </w:r>
      <w:r w:rsidRPr="00605204">
        <w:rPr>
          <w:sz w:val="16"/>
          <w:szCs w:val="16"/>
        </w:rPr>
        <w:fldChar w:fldCharType="begin"/>
      </w:r>
      <w:r w:rsidRPr="00605204">
        <w:rPr>
          <w:sz w:val="16"/>
          <w:szCs w:val="16"/>
        </w:rPr>
        <w:instrText xml:space="preserve"> XE "</w:instrText>
      </w:r>
      <w:r>
        <w:rPr>
          <w:sz w:val="16"/>
        </w:rPr>
        <w:instrText>Quicken Manifestation</w:instrText>
      </w:r>
      <w:r w:rsidRPr="00605204">
        <w:rPr>
          <w:sz w:val="16"/>
          <w:szCs w:val="16"/>
        </w:rPr>
        <w:instrText xml:space="preserve">" </w:instrText>
      </w:r>
      <w:r w:rsidRPr="00605204">
        <w:rPr>
          <w:sz w:val="16"/>
          <w:szCs w:val="16"/>
        </w:rPr>
        <w:fldChar w:fldCharType="end"/>
      </w:r>
      <w:r>
        <w:rPr>
          <w:sz w:val="12"/>
        </w:rPr>
        <w:t>(LM p29)</w:t>
      </w:r>
      <w:r>
        <w:rPr>
          <w:sz w:val="16"/>
        </w:rPr>
        <w:t xml:space="preserve"> </w:t>
      </w:r>
    </w:p>
    <w:p w14:paraId="0663A219" w14:textId="77777777" w:rsidR="00246E2B" w:rsidRDefault="00246E2B" w:rsidP="00246E2B">
      <w:pPr>
        <w:ind w:left="180" w:hanging="180"/>
        <w:rPr>
          <w:sz w:val="16"/>
        </w:rPr>
      </w:pPr>
      <w:r>
        <w:rPr>
          <w:sz w:val="16"/>
        </w:rPr>
        <w:t>Quicken Spell-Like Ability</w:t>
      </w:r>
      <w:r w:rsidRPr="004D6040">
        <w:rPr>
          <w:sz w:val="16"/>
          <w:szCs w:val="16"/>
        </w:rPr>
        <w:fldChar w:fldCharType="begin"/>
      </w:r>
      <w:r w:rsidRPr="004D6040">
        <w:rPr>
          <w:sz w:val="16"/>
          <w:szCs w:val="16"/>
        </w:rPr>
        <w:instrText xml:space="preserve"> XE "Quicken Spell-Like Ability" </w:instrText>
      </w:r>
      <w:r w:rsidRPr="004D6040">
        <w:rPr>
          <w:sz w:val="16"/>
          <w:szCs w:val="16"/>
        </w:rPr>
        <w:fldChar w:fldCharType="end"/>
      </w:r>
      <w:r>
        <w:rPr>
          <w:sz w:val="12"/>
        </w:rPr>
        <w:t>(MM p304) (MM3 p207)</w:t>
      </w:r>
    </w:p>
    <w:p w14:paraId="374E52C7" w14:textId="77777777" w:rsidR="00246E2B" w:rsidRDefault="00246E2B" w:rsidP="00246E2B">
      <w:pPr>
        <w:ind w:left="180" w:hanging="180"/>
        <w:rPr>
          <w:sz w:val="16"/>
        </w:rPr>
      </w:pPr>
      <w:r>
        <w:rPr>
          <w:sz w:val="16"/>
        </w:rPr>
        <w:t>Reptilian Healing</w:t>
      </w:r>
      <w:r w:rsidRPr="004D6040">
        <w:rPr>
          <w:sz w:val="16"/>
          <w:szCs w:val="16"/>
        </w:rPr>
        <w:fldChar w:fldCharType="begin"/>
      </w:r>
      <w:r w:rsidRPr="004D6040">
        <w:rPr>
          <w:sz w:val="16"/>
          <w:szCs w:val="16"/>
        </w:rPr>
        <w:instrText xml:space="preserve"> XE "Reptilian Healing" </w:instrText>
      </w:r>
      <w:r w:rsidRPr="004D6040">
        <w:rPr>
          <w:sz w:val="16"/>
          <w:szCs w:val="16"/>
        </w:rPr>
        <w:fldChar w:fldCharType="end"/>
      </w:r>
      <w:r>
        <w:rPr>
          <w:sz w:val="12"/>
        </w:rPr>
        <w:t>(DR335 p57)</w:t>
      </w:r>
      <w:r>
        <w:rPr>
          <w:sz w:val="16"/>
        </w:rPr>
        <w:t xml:space="preserve"> </w:t>
      </w:r>
    </w:p>
    <w:p w14:paraId="52CA70E3" w14:textId="77777777" w:rsidR="00246E2B" w:rsidRDefault="00246E2B" w:rsidP="00246E2B">
      <w:pPr>
        <w:ind w:left="180" w:hanging="180"/>
        <w:rPr>
          <w:sz w:val="16"/>
        </w:rPr>
      </w:pPr>
      <w:r>
        <w:rPr>
          <w:sz w:val="16"/>
        </w:rPr>
        <w:t>Sanctify Natural Attack</w:t>
      </w:r>
      <w:r w:rsidRPr="004D6040">
        <w:rPr>
          <w:sz w:val="16"/>
          <w:szCs w:val="16"/>
        </w:rPr>
        <w:fldChar w:fldCharType="begin"/>
      </w:r>
      <w:r w:rsidRPr="004D6040">
        <w:rPr>
          <w:sz w:val="16"/>
          <w:szCs w:val="16"/>
        </w:rPr>
        <w:instrText xml:space="preserve"> XE "Sanctify Natural Attack" </w:instrText>
      </w:r>
      <w:r w:rsidRPr="004D6040">
        <w:rPr>
          <w:sz w:val="16"/>
          <w:szCs w:val="16"/>
        </w:rPr>
        <w:fldChar w:fldCharType="end"/>
      </w:r>
      <w:r>
        <w:rPr>
          <w:sz w:val="12"/>
        </w:rPr>
        <w:t>(BoED p46)</w:t>
      </w:r>
      <w:r>
        <w:rPr>
          <w:sz w:val="16"/>
        </w:rPr>
        <w:t xml:space="preserve"> </w:t>
      </w:r>
    </w:p>
    <w:p w14:paraId="3B599114" w14:textId="77777777" w:rsidR="00246E2B" w:rsidRDefault="00246E2B" w:rsidP="00246E2B">
      <w:pPr>
        <w:ind w:left="180" w:hanging="180"/>
        <w:rPr>
          <w:sz w:val="16"/>
        </w:rPr>
      </w:pPr>
      <w:r>
        <w:rPr>
          <w:sz w:val="16"/>
        </w:rPr>
        <w:t>Skilled Telekinetic</w:t>
      </w:r>
      <w:r w:rsidRPr="004D6040">
        <w:rPr>
          <w:sz w:val="16"/>
          <w:szCs w:val="16"/>
        </w:rPr>
        <w:fldChar w:fldCharType="begin"/>
      </w:r>
      <w:r w:rsidRPr="004D6040">
        <w:rPr>
          <w:sz w:val="16"/>
          <w:szCs w:val="16"/>
        </w:rPr>
        <w:instrText xml:space="preserve"> XE "Skilled Telekinetic" </w:instrText>
      </w:r>
      <w:r w:rsidRPr="004D6040">
        <w:rPr>
          <w:sz w:val="16"/>
          <w:szCs w:val="16"/>
        </w:rPr>
        <w:fldChar w:fldCharType="end"/>
      </w:r>
      <w:r>
        <w:rPr>
          <w:sz w:val="12"/>
        </w:rPr>
        <w:t>(DR313 p57)</w:t>
      </w:r>
      <w:r>
        <w:rPr>
          <w:sz w:val="16"/>
        </w:rPr>
        <w:t xml:space="preserve"> </w:t>
      </w:r>
    </w:p>
    <w:p w14:paraId="761F7338" w14:textId="77777777" w:rsidR="00246E2B" w:rsidRDefault="00246E2B" w:rsidP="00246E2B">
      <w:pPr>
        <w:ind w:left="180" w:hanging="180"/>
        <w:rPr>
          <w:sz w:val="16"/>
        </w:rPr>
      </w:pPr>
      <w:r w:rsidRPr="00F56929">
        <w:rPr>
          <w:sz w:val="16"/>
          <w:szCs w:val="16"/>
        </w:rPr>
        <w:t>Snatch</w:t>
      </w:r>
      <w:r w:rsidRPr="00F56929">
        <w:rPr>
          <w:sz w:val="16"/>
          <w:szCs w:val="16"/>
        </w:rPr>
        <w:fldChar w:fldCharType="begin"/>
      </w:r>
      <w:r w:rsidRPr="00F56929">
        <w:rPr>
          <w:sz w:val="16"/>
          <w:szCs w:val="16"/>
        </w:rPr>
        <w:instrText xml:space="preserve"> XE "Snatch" </w:instrText>
      </w:r>
      <w:r w:rsidRPr="00F56929">
        <w:rPr>
          <w:sz w:val="16"/>
          <w:szCs w:val="16"/>
        </w:rPr>
        <w:fldChar w:fldCharType="end"/>
      </w:r>
      <w:r>
        <w:rPr>
          <w:sz w:val="12"/>
        </w:rPr>
        <w:t>(MM p304)</w:t>
      </w:r>
    </w:p>
    <w:p w14:paraId="2F942C12" w14:textId="77777777" w:rsidR="00246E2B" w:rsidRDefault="00246E2B" w:rsidP="00246E2B">
      <w:pPr>
        <w:ind w:left="180" w:hanging="180"/>
        <w:rPr>
          <w:sz w:val="16"/>
        </w:rPr>
      </w:pPr>
      <w:r>
        <w:rPr>
          <w:sz w:val="16"/>
        </w:rPr>
        <w:t>Spell Drain</w:t>
      </w:r>
      <w:r w:rsidRPr="00605204">
        <w:rPr>
          <w:sz w:val="16"/>
          <w:szCs w:val="16"/>
        </w:rPr>
        <w:fldChar w:fldCharType="begin"/>
      </w:r>
      <w:r w:rsidRPr="00605204">
        <w:rPr>
          <w:sz w:val="16"/>
          <w:szCs w:val="16"/>
        </w:rPr>
        <w:instrText xml:space="preserve"> XE "</w:instrText>
      </w:r>
      <w:r>
        <w:rPr>
          <w:sz w:val="16"/>
        </w:rPr>
        <w:instrText>Spell Drain</w:instrText>
      </w:r>
      <w:r w:rsidRPr="00605204">
        <w:rPr>
          <w:sz w:val="16"/>
          <w:szCs w:val="16"/>
        </w:rPr>
        <w:instrText xml:space="preserve">" </w:instrText>
      </w:r>
      <w:r w:rsidRPr="00605204">
        <w:rPr>
          <w:sz w:val="16"/>
          <w:szCs w:val="16"/>
        </w:rPr>
        <w:fldChar w:fldCharType="end"/>
      </w:r>
      <w:r>
        <w:rPr>
          <w:sz w:val="12"/>
        </w:rPr>
        <w:t>(LM p30)</w:t>
      </w:r>
      <w:r>
        <w:rPr>
          <w:sz w:val="16"/>
        </w:rPr>
        <w:t xml:space="preserve"> </w:t>
      </w:r>
    </w:p>
    <w:p w14:paraId="626B8AC6" w14:textId="77777777" w:rsidR="00246E2B" w:rsidRDefault="00246E2B" w:rsidP="00246E2B">
      <w:pPr>
        <w:ind w:left="180" w:hanging="180"/>
        <w:rPr>
          <w:sz w:val="16"/>
        </w:rPr>
      </w:pPr>
      <w:r>
        <w:rPr>
          <w:sz w:val="16"/>
        </w:rPr>
        <w:t>Spirit of the Beast</w:t>
      </w:r>
      <w:r w:rsidRPr="004D6040">
        <w:rPr>
          <w:sz w:val="16"/>
          <w:szCs w:val="16"/>
        </w:rPr>
        <w:fldChar w:fldCharType="begin"/>
      </w:r>
      <w:r w:rsidRPr="004D6040">
        <w:rPr>
          <w:sz w:val="16"/>
          <w:szCs w:val="16"/>
        </w:rPr>
        <w:instrText xml:space="preserve"> XE "Spirit of the Beast" </w:instrText>
      </w:r>
      <w:r w:rsidRPr="004D6040">
        <w:rPr>
          <w:sz w:val="16"/>
          <w:szCs w:val="16"/>
        </w:rPr>
        <w:fldChar w:fldCharType="end"/>
      </w:r>
      <w:r>
        <w:rPr>
          <w:sz w:val="12"/>
        </w:rPr>
        <w:t>(DR313 p31)</w:t>
      </w:r>
      <w:r>
        <w:rPr>
          <w:sz w:val="16"/>
        </w:rPr>
        <w:t xml:space="preserve"> </w:t>
      </w:r>
    </w:p>
    <w:p w14:paraId="52B7BEC5" w14:textId="77777777" w:rsidR="00246E2B" w:rsidRDefault="00246E2B" w:rsidP="00246E2B">
      <w:pPr>
        <w:ind w:left="180" w:hanging="180"/>
        <w:rPr>
          <w:sz w:val="16"/>
        </w:rPr>
      </w:pPr>
      <w:r>
        <w:rPr>
          <w:sz w:val="16"/>
        </w:rPr>
        <w:t>Spit Venom</w:t>
      </w:r>
      <w:r w:rsidRPr="004D6040">
        <w:rPr>
          <w:sz w:val="16"/>
          <w:szCs w:val="16"/>
        </w:rPr>
        <w:fldChar w:fldCharType="begin"/>
      </w:r>
      <w:r w:rsidRPr="004D6040">
        <w:rPr>
          <w:sz w:val="16"/>
          <w:szCs w:val="16"/>
        </w:rPr>
        <w:instrText xml:space="preserve"> XE "Spit Venom" </w:instrText>
      </w:r>
      <w:r w:rsidRPr="004D6040">
        <w:rPr>
          <w:sz w:val="16"/>
          <w:szCs w:val="16"/>
        </w:rPr>
        <w:fldChar w:fldCharType="end"/>
      </w:r>
      <w:r>
        <w:rPr>
          <w:sz w:val="12"/>
        </w:rPr>
        <w:t>(DR313 p91)</w:t>
      </w:r>
      <w:r>
        <w:rPr>
          <w:sz w:val="16"/>
        </w:rPr>
        <w:t xml:space="preserve"> </w:t>
      </w:r>
    </w:p>
    <w:p w14:paraId="6E1E7A88" w14:textId="77777777" w:rsidR="00246E2B" w:rsidRDefault="00246E2B" w:rsidP="00246E2B">
      <w:pPr>
        <w:ind w:left="180" w:hanging="180"/>
        <w:rPr>
          <w:sz w:val="16"/>
        </w:rPr>
      </w:pPr>
      <w:r>
        <w:rPr>
          <w:sz w:val="16"/>
        </w:rPr>
        <w:t>Strong Coils</w:t>
      </w:r>
      <w:r w:rsidRPr="004D6040">
        <w:rPr>
          <w:sz w:val="16"/>
          <w:szCs w:val="16"/>
        </w:rPr>
        <w:fldChar w:fldCharType="begin"/>
      </w:r>
      <w:r w:rsidRPr="004D6040">
        <w:rPr>
          <w:sz w:val="16"/>
          <w:szCs w:val="16"/>
        </w:rPr>
        <w:instrText xml:space="preserve"> XE "Strong Coils" </w:instrText>
      </w:r>
      <w:r w:rsidRPr="004D6040">
        <w:rPr>
          <w:sz w:val="16"/>
          <w:szCs w:val="16"/>
        </w:rPr>
        <w:fldChar w:fldCharType="end"/>
      </w:r>
      <w:r>
        <w:rPr>
          <w:sz w:val="12"/>
        </w:rPr>
        <w:t>(DR313 p91)</w:t>
      </w:r>
      <w:r>
        <w:rPr>
          <w:sz w:val="16"/>
        </w:rPr>
        <w:t xml:space="preserve"> </w:t>
      </w:r>
    </w:p>
    <w:p w14:paraId="224FB3FC" w14:textId="77777777" w:rsidR="00246E2B" w:rsidRDefault="00246E2B" w:rsidP="00246E2B">
      <w:pPr>
        <w:ind w:left="180" w:hanging="180"/>
        <w:rPr>
          <w:sz w:val="16"/>
        </w:rPr>
      </w:pPr>
      <w:r>
        <w:rPr>
          <w:sz w:val="16"/>
        </w:rPr>
        <w:t>Tail Snap</w:t>
      </w:r>
      <w:r w:rsidRPr="004D6040">
        <w:rPr>
          <w:sz w:val="16"/>
          <w:szCs w:val="16"/>
        </w:rPr>
        <w:fldChar w:fldCharType="begin"/>
      </w:r>
      <w:r w:rsidRPr="004D6040">
        <w:rPr>
          <w:sz w:val="16"/>
          <w:szCs w:val="16"/>
        </w:rPr>
        <w:instrText xml:space="preserve"> XE "Tail Snap" </w:instrText>
      </w:r>
      <w:r w:rsidRPr="004D6040">
        <w:rPr>
          <w:sz w:val="16"/>
          <w:szCs w:val="16"/>
        </w:rPr>
        <w:fldChar w:fldCharType="end"/>
      </w:r>
      <w:r>
        <w:rPr>
          <w:sz w:val="12"/>
        </w:rPr>
        <w:t>(DR314 p53)</w:t>
      </w:r>
      <w:r>
        <w:rPr>
          <w:sz w:val="16"/>
        </w:rPr>
        <w:t xml:space="preserve"> </w:t>
      </w:r>
    </w:p>
    <w:p w14:paraId="66B898B2" w14:textId="77777777" w:rsidR="00246E2B" w:rsidRDefault="00246E2B" w:rsidP="00246E2B">
      <w:pPr>
        <w:ind w:left="180" w:hanging="180"/>
        <w:rPr>
          <w:sz w:val="16"/>
        </w:rPr>
      </w:pPr>
      <w:r>
        <w:rPr>
          <w:sz w:val="16"/>
        </w:rPr>
        <w:t>Tentacular Stalk</w:t>
      </w:r>
      <w:r w:rsidRPr="004D6040">
        <w:rPr>
          <w:sz w:val="16"/>
          <w:szCs w:val="16"/>
        </w:rPr>
        <w:fldChar w:fldCharType="begin"/>
      </w:r>
      <w:r w:rsidRPr="004D6040">
        <w:rPr>
          <w:sz w:val="16"/>
          <w:szCs w:val="16"/>
        </w:rPr>
        <w:instrText xml:space="preserve"> XE "Tentacular Stalk" </w:instrText>
      </w:r>
      <w:r w:rsidRPr="004D6040">
        <w:rPr>
          <w:sz w:val="16"/>
          <w:szCs w:val="16"/>
        </w:rPr>
        <w:fldChar w:fldCharType="end"/>
      </w:r>
      <w:r>
        <w:rPr>
          <w:sz w:val="12"/>
        </w:rPr>
        <w:t>(DR313 p57)</w:t>
      </w:r>
      <w:r>
        <w:rPr>
          <w:sz w:val="16"/>
        </w:rPr>
        <w:t xml:space="preserve"> </w:t>
      </w:r>
    </w:p>
    <w:p w14:paraId="52C6CFD0" w14:textId="77777777" w:rsidR="00246E2B" w:rsidRDefault="00246E2B" w:rsidP="00246E2B">
      <w:pPr>
        <w:ind w:left="180" w:hanging="180"/>
        <w:rPr>
          <w:sz w:val="16"/>
        </w:rPr>
      </w:pPr>
      <w:r>
        <w:rPr>
          <w:sz w:val="16"/>
        </w:rPr>
        <w:t>Uncanny Speed</w:t>
      </w:r>
      <w:r w:rsidRPr="004D6040">
        <w:rPr>
          <w:sz w:val="16"/>
          <w:szCs w:val="16"/>
        </w:rPr>
        <w:fldChar w:fldCharType="begin"/>
      </w:r>
      <w:r w:rsidRPr="004D6040">
        <w:rPr>
          <w:sz w:val="16"/>
          <w:szCs w:val="16"/>
        </w:rPr>
        <w:instrText xml:space="preserve"> XE "Uncanny Speed" </w:instrText>
      </w:r>
      <w:r w:rsidRPr="004D6040">
        <w:rPr>
          <w:sz w:val="16"/>
          <w:szCs w:val="16"/>
        </w:rPr>
        <w:fldChar w:fldCharType="end"/>
      </w:r>
      <w:r>
        <w:rPr>
          <w:sz w:val="12"/>
        </w:rPr>
        <w:t>(DR312 p38)</w:t>
      </w:r>
      <w:r>
        <w:rPr>
          <w:sz w:val="16"/>
        </w:rPr>
        <w:t xml:space="preserve"> </w:t>
      </w:r>
    </w:p>
    <w:p w14:paraId="301F2EAA" w14:textId="77777777" w:rsidR="00246E2B" w:rsidRDefault="00246E2B" w:rsidP="00246E2B">
      <w:pPr>
        <w:ind w:left="180" w:hanging="180"/>
        <w:rPr>
          <w:sz w:val="16"/>
        </w:rPr>
      </w:pPr>
      <w:r>
        <w:rPr>
          <w:sz w:val="16"/>
        </w:rPr>
        <w:t>Versatile Tyrant</w:t>
      </w:r>
      <w:r w:rsidRPr="004D6040">
        <w:rPr>
          <w:sz w:val="16"/>
          <w:szCs w:val="16"/>
        </w:rPr>
        <w:fldChar w:fldCharType="begin"/>
      </w:r>
      <w:r w:rsidRPr="004D6040">
        <w:rPr>
          <w:sz w:val="16"/>
          <w:szCs w:val="16"/>
        </w:rPr>
        <w:instrText xml:space="preserve"> XE "Versatile Tyrant" </w:instrText>
      </w:r>
      <w:r w:rsidRPr="004D6040">
        <w:rPr>
          <w:sz w:val="16"/>
          <w:szCs w:val="16"/>
        </w:rPr>
        <w:fldChar w:fldCharType="end"/>
      </w:r>
      <w:r>
        <w:rPr>
          <w:sz w:val="12"/>
        </w:rPr>
        <w:t>(DR313 p57)</w:t>
      </w:r>
      <w:r>
        <w:rPr>
          <w:sz w:val="16"/>
        </w:rPr>
        <w:t xml:space="preserve"> </w:t>
      </w:r>
    </w:p>
    <w:p w14:paraId="374DE9E7" w14:textId="77777777" w:rsidR="00246E2B" w:rsidRDefault="00246E2B" w:rsidP="00246E2B">
      <w:pPr>
        <w:ind w:left="180" w:hanging="180"/>
        <w:rPr>
          <w:sz w:val="16"/>
        </w:rPr>
      </w:pPr>
      <w:r>
        <w:rPr>
          <w:sz w:val="16"/>
        </w:rPr>
        <w:t>Vicious Claws</w:t>
      </w:r>
      <w:r w:rsidRPr="004D6040">
        <w:rPr>
          <w:sz w:val="16"/>
          <w:szCs w:val="16"/>
        </w:rPr>
        <w:fldChar w:fldCharType="begin"/>
      </w:r>
      <w:r w:rsidRPr="004D6040">
        <w:rPr>
          <w:sz w:val="16"/>
          <w:szCs w:val="16"/>
        </w:rPr>
        <w:instrText xml:space="preserve"> XE "Vicious Claws" </w:instrText>
      </w:r>
      <w:r w:rsidRPr="004D6040">
        <w:rPr>
          <w:sz w:val="16"/>
          <w:szCs w:val="16"/>
        </w:rPr>
        <w:fldChar w:fldCharType="end"/>
      </w:r>
      <w:r>
        <w:rPr>
          <w:sz w:val="12"/>
        </w:rPr>
        <w:t>(DR312 p38)</w:t>
      </w:r>
      <w:r>
        <w:rPr>
          <w:sz w:val="16"/>
        </w:rPr>
        <w:t xml:space="preserve"> </w:t>
      </w:r>
    </w:p>
    <w:p w14:paraId="43131AF5" w14:textId="77777777" w:rsidR="00246E2B" w:rsidRDefault="00246E2B" w:rsidP="00246E2B">
      <w:pPr>
        <w:ind w:left="180" w:hanging="180"/>
        <w:rPr>
          <w:sz w:val="16"/>
        </w:rPr>
      </w:pPr>
      <w:r>
        <w:rPr>
          <w:sz w:val="16"/>
        </w:rPr>
        <w:t>Wightblade</w:t>
      </w:r>
      <w:r w:rsidRPr="004D6040">
        <w:rPr>
          <w:sz w:val="16"/>
          <w:szCs w:val="16"/>
        </w:rPr>
        <w:fldChar w:fldCharType="begin"/>
      </w:r>
      <w:r w:rsidRPr="004D6040">
        <w:rPr>
          <w:sz w:val="16"/>
          <w:szCs w:val="16"/>
        </w:rPr>
        <w:instrText xml:space="preserve"> XE "Wightblade" </w:instrText>
      </w:r>
      <w:r w:rsidRPr="004D6040">
        <w:rPr>
          <w:sz w:val="16"/>
          <w:szCs w:val="16"/>
        </w:rPr>
        <w:fldChar w:fldCharType="end"/>
      </w:r>
      <w:r>
        <w:rPr>
          <w:sz w:val="12"/>
        </w:rPr>
        <w:t>(DR348 p64)</w:t>
      </w:r>
      <w:r>
        <w:rPr>
          <w:sz w:val="16"/>
        </w:rPr>
        <w:t xml:space="preserve"> </w:t>
      </w:r>
    </w:p>
    <w:p w14:paraId="4EFE1340" w14:textId="77777777" w:rsidR="00246E2B" w:rsidRDefault="00246E2B" w:rsidP="00246E2B">
      <w:pPr>
        <w:ind w:left="180" w:hanging="180"/>
        <w:rPr>
          <w:sz w:val="16"/>
        </w:rPr>
      </w:pPr>
      <w:r>
        <w:rPr>
          <w:sz w:val="16"/>
        </w:rPr>
        <w:t>Wingover</w:t>
      </w:r>
      <w:r w:rsidRPr="004D6040">
        <w:rPr>
          <w:sz w:val="16"/>
          <w:szCs w:val="16"/>
        </w:rPr>
        <w:fldChar w:fldCharType="begin"/>
      </w:r>
      <w:r w:rsidRPr="004D6040">
        <w:rPr>
          <w:sz w:val="16"/>
          <w:szCs w:val="16"/>
        </w:rPr>
        <w:instrText xml:space="preserve"> XE "Wingover" </w:instrText>
      </w:r>
      <w:r w:rsidRPr="004D6040">
        <w:rPr>
          <w:sz w:val="16"/>
          <w:szCs w:val="16"/>
        </w:rPr>
        <w:fldChar w:fldCharType="end"/>
      </w:r>
      <w:r>
        <w:rPr>
          <w:sz w:val="12"/>
        </w:rPr>
        <w:t>(MM p304)</w:t>
      </w:r>
    </w:p>
    <w:p w14:paraId="04356DD2" w14:textId="77777777" w:rsidR="00246E2B" w:rsidRDefault="00246E2B">
      <w:pPr>
        <w:pStyle w:val="FootnoteText"/>
        <w:sectPr w:rsidR="00246E2B">
          <w:type w:val="continuous"/>
          <w:pgSz w:w="12240" w:h="15840" w:code="1"/>
          <w:pgMar w:top="1080" w:right="864" w:bottom="1080" w:left="864" w:header="720" w:footer="720" w:gutter="0"/>
          <w:cols w:num="3" w:sep="1" w:space="288"/>
          <w:docGrid w:linePitch="360"/>
        </w:sectPr>
      </w:pPr>
    </w:p>
    <w:p w14:paraId="10C2D687" w14:textId="77777777" w:rsidR="00246E2B" w:rsidRDefault="00246E2B" w:rsidP="00246E2B">
      <w:r>
        <w:br w:type="page"/>
        <w:t>Skipped Feats (continued)</w:t>
      </w:r>
    </w:p>
    <w:p w14:paraId="1DACA63A" w14:textId="77777777" w:rsidR="00246E2B" w:rsidRDefault="00246E2B" w:rsidP="00246E2B"/>
    <w:p w14:paraId="0371C6DB" w14:textId="77777777" w:rsidR="00246E2B" w:rsidRDefault="00246E2B" w:rsidP="00246E2B">
      <w:pPr>
        <w:pStyle w:val="Heading2"/>
        <w:spacing w:after="40"/>
      </w:pPr>
      <w:bookmarkStart w:id="249" w:name="_Toc173668332"/>
      <w:r>
        <w:t>Feats Tied to Old Campaign Worlds</w:t>
      </w:r>
      <w:bookmarkEnd w:id="249"/>
      <w:r>
        <w:tab/>
      </w:r>
    </w:p>
    <w:p w14:paraId="3EE6737C"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29E9312B" w14:textId="77777777" w:rsidR="00246E2B" w:rsidRPr="00BF2180" w:rsidRDefault="00246E2B" w:rsidP="00246E2B">
      <w:pPr>
        <w:spacing w:before="40" w:after="20"/>
        <w:rPr>
          <w:sz w:val="18"/>
          <w:szCs w:val="18"/>
          <w:u w:val="single"/>
        </w:rPr>
      </w:pPr>
      <w:r>
        <w:rPr>
          <w:sz w:val="18"/>
          <w:szCs w:val="18"/>
          <w:u w:val="single"/>
        </w:rPr>
        <w:t>Birthright</w:t>
      </w:r>
    </w:p>
    <w:p w14:paraId="720FFF48" w14:textId="77777777" w:rsidR="00246E2B" w:rsidRDefault="00246E2B" w:rsidP="00246E2B">
      <w:pPr>
        <w:rPr>
          <w:sz w:val="16"/>
        </w:rPr>
      </w:pPr>
      <w:r>
        <w:rPr>
          <w:sz w:val="16"/>
          <w:szCs w:val="16"/>
        </w:rPr>
        <w:t>Bloodline</w:t>
      </w:r>
      <w:r w:rsidRPr="001F747B">
        <w:rPr>
          <w:sz w:val="16"/>
          <w:szCs w:val="16"/>
        </w:rPr>
        <w:fldChar w:fldCharType="begin"/>
      </w:r>
      <w:r w:rsidRPr="001F747B">
        <w:rPr>
          <w:sz w:val="16"/>
          <w:szCs w:val="16"/>
        </w:rPr>
        <w:instrText xml:space="preserve"> XE "</w:instrText>
      </w:r>
      <w:r>
        <w:rPr>
          <w:sz w:val="16"/>
          <w:szCs w:val="16"/>
        </w:rPr>
        <w:instrText>Bloodline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6AC163FE" w14:textId="77777777" w:rsidR="00246E2B" w:rsidRDefault="00246E2B" w:rsidP="00246E2B">
      <w:pPr>
        <w:rPr>
          <w:sz w:val="16"/>
        </w:rPr>
      </w:pPr>
      <w:r>
        <w:rPr>
          <w:sz w:val="16"/>
          <w:szCs w:val="16"/>
        </w:rPr>
        <w:t>Alter Appearance</w:t>
      </w:r>
      <w:r w:rsidRPr="001F747B">
        <w:rPr>
          <w:sz w:val="16"/>
          <w:szCs w:val="16"/>
        </w:rPr>
        <w:fldChar w:fldCharType="begin"/>
      </w:r>
      <w:r w:rsidRPr="001F747B">
        <w:rPr>
          <w:sz w:val="16"/>
          <w:szCs w:val="16"/>
        </w:rPr>
        <w:instrText xml:space="preserve"> XE "</w:instrText>
      </w:r>
      <w:r>
        <w:rPr>
          <w:sz w:val="16"/>
          <w:szCs w:val="16"/>
        </w:rPr>
        <w:instrText>Alter Appearance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1825E469" w14:textId="77777777" w:rsidR="00246E2B" w:rsidRDefault="00246E2B" w:rsidP="00246E2B">
      <w:pPr>
        <w:rPr>
          <w:sz w:val="16"/>
        </w:rPr>
      </w:pPr>
      <w:r>
        <w:rPr>
          <w:sz w:val="16"/>
          <w:szCs w:val="16"/>
        </w:rPr>
        <w:t>Animal Affinity</w:t>
      </w:r>
      <w:r w:rsidRPr="001F747B">
        <w:rPr>
          <w:sz w:val="16"/>
          <w:szCs w:val="16"/>
        </w:rPr>
        <w:fldChar w:fldCharType="begin"/>
      </w:r>
      <w:r w:rsidRPr="001F747B">
        <w:rPr>
          <w:sz w:val="16"/>
          <w:szCs w:val="16"/>
        </w:rPr>
        <w:instrText xml:space="preserve"> XE "</w:instrText>
      </w:r>
      <w:r>
        <w:rPr>
          <w:sz w:val="16"/>
          <w:szCs w:val="16"/>
        </w:rPr>
        <w:instrText>Animal Affinity</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00B86185" w14:textId="77777777" w:rsidR="00246E2B" w:rsidRDefault="00246E2B" w:rsidP="00246E2B">
      <w:pPr>
        <w:rPr>
          <w:sz w:val="16"/>
        </w:rPr>
      </w:pPr>
      <w:r>
        <w:rPr>
          <w:sz w:val="16"/>
          <w:szCs w:val="16"/>
        </w:rPr>
        <w:t>Battlewise</w:t>
      </w:r>
      <w:r w:rsidRPr="001F747B">
        <w:rPr>
          <w:sz w:val="16"/>
          <w:szCs w:val="16"/>
        </w:rPr>
        <w:fldChar w:fldCharType="begin"/>
      </w:r>
      <w:r w:rsidRPr="001F747B">
        <w:rPr>
          <w:sz w:val="16"/>
          <w:szCs w:val="16"/>
        </w:rPr>
        <w:instrText xml:space="preserve"> XE "</w:instrText>
      </w:r>
      <w:r>
        <w:rPr>
          <w:sz w:val="16"/>
          <w:szCs w:val="16"/>
        </w:rPr>
        <w:instrText>Battlewise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3C81E8D5" w14:textId="77777777" w:rsidR="00246E2B" w:rsidRDefault="00246E2B" w:rsidP="00246E2B">
      <w:pPr>
        <w:rPr>
          <w:sz w:val="16"/>
        </w:rPr>
      </w:pPr>
      <w:r>
        <w:rPr>
          <w:sz w:val="16"/>
          <w:szCs w:val="16"/>
        </w:rPr>
        <w:t>Character Reading</w:t>
      </w:r>
      <w:r w:rsidRPr="001F747B">
        <w:rPr>
          <w:sz w:val="16"/>
          <w:szCs w:val="16"/>
        </w:rPr>
        <w:fldChar w:fldCharType="begin"/>
      </w:r>
      <w:r w:rsidRPr="001F747B">
        <w:rPr>
          <w:sz w:val="16"/>
          <w:szCs w:val="16"/>
        </w:rPr>
        <w:instrText xml:space="preserve"> XE "</w:instrText>
      </w:r>
      <w:r>
        <w:rPr>
          <w:sz w:val="16"/>
          <w:szCs w:val="16"/>
        </w:rPr>
        <w:instrText>Character Reading</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5ECE1216" w14:textId="77777777" w:rsidR="00246E2B" w:rsidRDefault="00246E2B" w:rsidP="00246E2B">
      <w:pPr>
        <w:rPr>
          <w:sz w:val="16"/>
        </w:rPr>
      </w:pPr>
      <w:r>
        <w:rPr>
          <w:sz w:val="16"/>
          <w:szCs w:val="16"/>
        </w:rPr>
        <w:t>Direction Sense</w:t>
      </w:r>
      <w:r w:rsidRPr="001F747B">
        <w:rPr>
          <w:sz w:val="16"/>
          <w:szCs w:val="16"/>
        </w:rPr>
        <w:fldChar w:fldCharType="begin"/>
      </w:r>
      <w:r w:rsidRPr="001F747B">
        <w:rPr>
          <w:sz w:val="16"/>
          <w:szCs w:val="16"/>
        </w:rPr>
        <w:instrText xml:space="preserve"> XE "</w:instrText>
      </w:r>
      <w:r>
        <w:rPr>
          <w:sz w:val="16"/>
          <w:szCs w:val="16"/>
        </w:rPr>
        <w:instrText>Direction Sense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2298D213" w14:textId="77777777" w:rsidR="00246E2B" w:rsidRDefault="00246E2B" w:rsidP="00246E2B">
      <w:pPr>
        <w:rPr>
          <w:sz w:val="16"/>
        </w:rPr>
      </w:pPr>
      <w:r>
        <w:rPr>
          <w:sz w:val="16"/>
          <w:szCs w:val="16"/>
        </w:rPr>
        <w:t>Fear</w:t>
      </w:r>
      <w:r w:rsidRPr="001F747B">
        <w:rPr>
          <w:sz w:val="16"/>
          <w:szCs w:val="16"/>
        </w:rPr>
        <w:fldChar w:fldCharType="begin"/>
      </w:r>
      <w:r w:rsidRPr="001F747B">
        <w:rPr>
          <w:sz w:val="16"/>
          <w:szCs w:val="16"/>
        </w:rPr>
        <w:instrText xml:space="preserve"> XE "</w:instrText>
      </w:r>
      <w:r>
        <w:rPr>
          <w:sz w:val="16"/>
          <w:szCs w:val="16"/>
        </w:rPr>
        <w:instrText>Fear</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5BBFF4F3" w14:textId="77777777" w:rsidR="00246E2B" w:rsidRDefault="00246E2B" w:rsidP="00246E2B">
      <w:pPr>
        <w:rPr>
          <w:sz w:val="16"/>
        </w:rPr>
      </w:pPr>
      <w:r>
        <w:rPr>
          <w:sz w:val="16"/>
          <w:szCs w:val="16"/>
        </w:rPr>
        <w:t>Strengthen Bloodline</w:t>
      </w:r>
      <w:r w:rsidRPr="001F747B">
        <w:rPr>
          <w:sz w:val="16"/>
          <w:szCs w:val="16"/>
        </w:rPr>
        <w:fldChar w:fldCharType="begin"/>
      </w:r>
      <w:r w:rsidRPr="001F747B">
        <w:rPr>
          <w:sz w:val="16"/>
          <w:szCs w:val="16"/>
        </w:rPr>
        <w:instrText xml:space="preserve"> XE "</w:instrText>
      </w:r>
      <w:r>
        <w:rPr>
          <w:sz w:val="16"/>
          <w:szCs w:val="16"/>
        </w:rPr>
        <w:instrText>Strengthen Bloodline</w:instrText>
      </w:r>
      <w:r w:rsidRPr="001F747B">
        <w:rPr>
          <w:sz w:val="16"/>
          <w:szCs w:val="16"/>
        </w:rPr>
        <w:instrText xml:space="preserve">" </w:instrText>
      </w:r>
      <w:r w:rsidRPr="001F747B">
        <w:rPr>
          <w:sz w:val="16"/>
          <w:szCs w:val="16"/>
        </w:rPr>
        <w:fldChar w:fldCharType="end"/>
      </w:r>
      <w:r>
        <w:rPr>
          <w:sz w:val="12"/>
        </w:rPr>
        <w:t>(DR315 p76)</w:t>
      </w:r>
      <w:r>
        <w:rPr>
          <w:sz w:val="16"/>
        </w:rPr>
        <w:t xml:space="preserve"> </w:t>
      </w:r>
    </w:p>
    <w:p w14:paraId="6E24E425" w14:textId="77777777" w:rsidR="00246E2B" w:rsidRPr="00BF2180" w:rsidRDefault="00246E2B" w:rsidP="00246E2B">
      <w:pPr>
        <w:spacing w:before="40" w:after="20"/>
        <w:rPr>
          <w:sz w:val="18"/>
          <w:szCs w:val="18"/>
          <w:u w:val="single"/>
        </w:rPr>
      </w:pPr>
      <w:r>
        <w:rPr>
          <w:sz w:val="18"/>
          <w:szCs w:val="18"/>
          <w:u w:val="single"/>
        </w:rPr>
        <w:t>Dark Sun</w:t>
      </w:r>
    </w:p>
    <w:p w14:paraId="18513F6D" w14:textId="77777777" w:rsidR="00246E2B" w:rsidRDefault="00246E2B" w:rsidP="00246E2B">
      <w:pPr>
        <w:rPr>
          <w:sz w:val="16"/>
        </w:rPr>
      </w:pPr>
      <w:r>
        <w:rPr>
          <w:sz w:val="16"/>
          <w:szCs w:val="16"/>
        </w:rPr>
        <w:t>Defiler</w:t>
      </w:r>
      <w:r w:rsidRPr="001F747B">
        <w:rPr>
          <w:sz w:val="16"/>
          <w:szCs w:val="16"/>
        </w:rPr>
        <w:fldChar w:fldCharType="begin"/>
      </w:r>
      <w:r w:rsidRPr="001F747B">
        <w:rPr>
          <w:sz w:val="16"/>
          <w:szCs w:val="16"/>
        </w:rPr>
        <w:instrText xml:space="preserve"> XE "</w:instrText>
      </w:r>
      <w:r>
        <w:rPr>
          <w:sz w:val="16"/>
          <w:szCs w:val="16"/>
        </w:rPr>
        <w:instrText>Defiler</w:instrText>
      </w:r>
      <w:r w:rsidRPr="001F747B">
        <w:rPr>
          <w:sz w:val="16"/>
          <w:szCs w:val="16"/>
        </w:rPr>
        <w:instrText xml:space="preserve">" </w:instrText>
      </w:r>
      <w:r w:rsidRPr="001F747B">
        <w:rPr>
          <w:sz w:val="16"/>
          <w:szCs w:val="16"/>
        </w:rPr>
        <w:fldChar w:fldCharType="end"/>
      </w:r>
      <w:r>
        <w:rPr>
          <w:sz w:val="12"/>
        </w:rPr>
        <w:t>(DR351 p35)</w:t>
      </w:r>
      <w:r>
        <w:rPr>
          <w:sz w:val="16"/>
        </w:rPr>
        <w:t xml:space="preserve"> </w:t>
      </w:r>
    </w:p>
    <w:p w14:paraId="7FFB064B" w14:textId="77777777" w:rsidR="00246E2B" w:rsidRPr="00BF2180" w:rsidRDefault="00246E2B" w:rsidP="00246E2B">
      <w:pPr>
        <w:spacing w:before="40" w:after="20"/>
        <w:rPr>
          <w:sz w:val="18"/>
          <w:szCs w:val="18"/>
          <w:u w:val="single"/>
        </w:rPr>
      </w:pPr>
      <w:r>
        <w:rPr>
          <w:sz w:val="18"/>
          <w:szCs w:val="18"/>
          <w:u w:val="single"/>
        </w:rPr>
        <w:t>Hollow World</w:t>
      </w:r>
    </w:p>
    <w:p w14:paraId="5C2D794F" w14:textId="77777777" w:rsidR="00246E2B" w:rsidRDefault="00246E2B" w:rsidP="00246E2B">
      <w:pPr>
        <w:rPr>
          <w:sz w:val="16"/>
        </w:rPr>
      </w:pPr>
      <w:r>
        <w:rPr>
          <w:sz w:val="16"/>
        </w:rPr>
        <w:t>Clawed Spell</w:t>
      </w:r>
      <w:r w:rsidRPr="00A93615">
        <w:rPr>
          <w:sz w:val="16"/>
          <w:szCs w:val="16"/>
        </w:rPr>
        <w:fldChar w:fldCharType="begin"/>
      </w:r>
      <w:r w:rsidRPr="00A93615">
        <w:rPr>
          <w:sz w:val="16"/>
          <w:szCs w:val="16"/>
        </w:rPr>
        <w:instrText xml:space="preserve"> XE "Clawed Spell" </w:instrText>
      </w:r>
      <w:r w:rsidRPr="00A93615">
        <w:rPr>
          <w:sz w:val="16"/>
          <w:szCs w:val="16"/>
        </w:rPr>
        <w:fldChar w:fldCharType="end"/>
      </w:r>
      <w:r>
        <w:rPr>
          <w:sz w:val="12"/>
        </w:rPr>
        <w:t>(DR315 p25)</w:t>
      </w:r>
      <w:r>
        <w:rPr>
          <w:sz w:val="16"/>
        </w:rPr>
        <w:t xml:space="preserve"> </w:t>
      </w:r>
    </w:p>
    <w:p w14:paraId="5793B486" w14:textId="77777777" w:rsidR="00246E2B" w:rsidRDefault="00246E2B" w:rsidP="00246E2B">
      <w:pPr>
        <w:rPr>
          <w:sz w:val="16"/>
        </w:rPr>
      </w:pPr>
      <w:r>
        <w:rPr>
          <w:sz w:val="16"/>
        </w:rPr>
        <w:t>Megaraptor’s Leap</w:t>
      </w:r>
      <w:r w:rsidRPr="00A93615">
        <w:rPr>
          <w:sz w:val="16"/>
          <w:szCs w:val="16"/>
        </w:rPr>
        <w:fldChar w:fldCharType="begin"/>
      </w:r>
      <w:r w:rsidRPr="00A93615">
        <w:rPr>
          <w:sz w:val="16"/>
          <w:szCs w:val="16"/>
        </w:rPr>
        <w:instrText xml:space="preserve"> XE "Megaraptor’s Leap" </w:instrText>
      </w:r>
      <w:r w:rsidRPr="00A93615">
        <w:rPr>
          <w:sz w:val="16"/>
          <w:szCs w:val="16"/>
        </w:rPr>
        <w:fldChar w:fldCharType="end"/>
      </w:r>
      <w:r>
        <w:rPr>
          <w:sz w:val="12"/>
        </w:rPr>
        <w:t>(DR315 p25)</w:t>
      </w:r>
      <w:r>
        <w:rPr>
          <w:sz w:val="16"/>
        </w:rPr>
        <w:t xml:space="preserve"> </w:t>
      </w:r>
    </w:p>
    <w:p w14:paraId="588156F0" w14:textId="77777777" w:rsidR="00246E2B" w:rsidRDefault="00246E2B" w:rsidP="00246E2B">
      <w:pPr>
        <w:rPr>
          <w:sz w:val="16"/>
        </w:rPr>
      </w:pPr>
      <w:r>
        <w:rPr>
          <w:sz w:val="16"/>
        </w:rPr>
        <w:t>Piercing Spell</w:t>
      </w:r>
      <w:r w:rsidRPr="00A93615">
        <w:rPr>
          <w:sz w:val="16"/>
          <w:szCs w:val="16"/>
        </w:rPr>
        <w:fldChar w:fldCharType="begin"/>
      </w:r>
      <w:r w:rsidRPr="00A93615">
        <w:rPr>
          <w:sz w:val="16"/>
          <w:szCs w:val="16"/>
        </w:rPr>
        <w:instrText xml:space="preserve"> XE "Piercing Spell" </w:instrText>
      </w:r>
      <w:r w:rsidRPr="00A93615">
        <w:rPr>
          <w:sz w:val="16"/>
          <w:szCs w:val="16"/>
        </w:rPr>
        <w:fldChar w:fldCharType="end"/>
      </w:r>
      <w:r>
        <w:rPr>
          <w:sz w:val="12"/>
        </w:rPr>
        <w:t>(DR315 p26)</w:t>
      </w:r>
    </w:p>
    <w:p w14:paraId="74F1225B" w14:textId="77777777" w:rsidR="00246E2B" w:rsidRDefault="00246E2B" w:rsidP="00246E2B">
      <w:pPr>
        <w:rPr>
          <w:sz w:val="16"/>
        </w:rPr>
      </w:pPr>
      <w:r>
        <w:rPr>
          <w:sz w:val="16"/>
        </w:rPr>
        <w:t>Predator’s Step</w:t>
      </w:r>
      <w:r w:rsidRPr="00A93615">
        <w:rPr>
          <w:sz w:val="16"/>
          <w:szCs w:val="16"/>
        </w:rPr>
        <w:fldChar w:fldCharType="begin"/>
      </w:r>
      <w:r w:rsidRPr="00A93615">
        <w:rPr>
          <w:sz w:val="16"/>
          <w:szCs w:val="16"/>
        </w:rPr>
        <w:instrText xml:space="preserve"> XE "Predator’s Step" </w:instrText>
      </w:r>
      <w:r w:rsidRPr="00A93615">
        <w:rPr>
          <w:sz w:val="16"/>
          <w:szCs w:val="16"/>
        </w:rPr>
        <w:fldChar w:fldCharType="end"/>
      </w:r>
      <w:r>
        <w:rPr>
          <w:sz w:val="12"/>
        </w:rPr>
        <w:t>(DR315 p26)</w:t>
      </w:r>
    </w:p>
    <w:p w14:paraId="61BFEFD9" w14:textId="77777777" w:rsidR="00246E2B" w:rsidRDefault="00246E2B" w:rsidP="00246E2B">
      <w:pPr>
        <w:rPr>
          <w:sz w:val="16"/>
        </w:rPr>
      </w:pPr>
      <w:r>
        <w:rPr>
          <w:sz w:val="16"/>
        </w:rPr>
        <w:t>Rage of the Raptor</w:t>
      </w:r>
      <w:r w:rsidRPr="00A93615">
        <w:rPr>
          <w:sz w:val="16"/>
          <w:szCs w:val="16"/>
        </w:rPr>
        <w:fldChar w:fldCharType="begin"/>
      </w:r>
      <w:r w:rsidRPr="00A93615">
        <w:rPr>
          <w:sz w:val="16"/>
          <w:szCs w:val="16"/>
        </w:rPr>
        <w:instrText xml:space="preserve"> XE "Rage of the Raptor" </w:instrText>
      </w:r>
      <w:r w:rsidRPr="00A93615">
        <w:rPr>
          <w:sz w:val="16"/>
          <w:szCs w:val="16"/>
        </w:rPr>
        <w:fldChar w:fldCharType="end"/>
      </w:r>
      <w:r>
        <w:rPr>
          <w:sz w:val="12"/>
        </w:rPr>
        <w:t>(DR315 p26)</w:t>
      </w:r>
    </w:p>
    <w:p w14:paraId="1B613C2A" w14:textId="77777777" w:rsidR="00246E2B" w:rsidRDefault="00246E2B" w:rsidP="00246E2B">
      <w:pPr>
        <w:rPr>
          <w:sz w:val="16"/>
        </w:rPr>
      </w:pPr>
      <w:r>
        <w:rPr>
          <w:sz w:val="16"/>
        </w:rPr>
        <w:t>Triceratop’s Charge</w:t>
      </w:r>
      <w:r w:rsidRPr="00A93615">
        <w:rPr>
          <w:sz w:val="16"/>
          <w:szCs w:val="16"/>
        </w:rPr>
        <w:fldChar w:fldCharType="begin"/>
      </w:r>
      <w:r w:rsidRPr="00A93615">
        <w:rPr>
          <w:sz w:val="16"/>
          <w:szCs w:val="16"/>
        </w:rPr>
        <w:instrText xml:space="preserve"> XE "Triceratop’s Charge" </w:instrText>
      </w:r>
      <w:r w:rsidRPr="00A93615">
        <w:rPr>
          <w:sz w:val="16"/>
          <w:szCs w:val="16"/>
        </w:rPr>
        <w:fldChar w:fldCharType="end"/>
      </w:r>
      <w:r>
        <w:rPr>
          <w:sz w:val="12"/>
        </w:rPr>
        <w:t>(DR315 p26)</w:t>
      </w:r>
    </w:p>
    <w:p w14:paraId="7C4DD30C" w14:textId="77777777" w:rsidR="00246E2B" w:rsidRPr="00BF2180" w:rsidRDefault="00246E2B" w:rsidP="00246E2B">
      <w:pPr>
        <w:spacing w:before="40" w:after="20"/>
        <w:rPr>
          <w:sz w:val="18"/>
          <w:szCs w:val="18"/>
          <w:u w:val="single"/>
        </w:rPr>
      </w:pPr>
      <w:r w:rsidRPr="00BF2180">
        <w:rPr>
          <w:sz w:val="18"/>
          <w:szCs w:val="18"/>
          <w:u w:val="single"/>
        </w:rPr>
        <w:t>Kara-Tur</w:t>
      </w:r>
    </w:p>
    <w:p w14:paraId="50A6719D" w14:textId="77777777" w:rsidR="00246E2B" w:rsidRDefault="00246E2B" w:rsidP="00246E2B">
      <w:pPr>
        <w:rPr>
          <w:sz w:val="16"/>
        </w:rPr>
      </w:pPr>
      <w:r>
        <w:rPr>
          <w:sz w:val="16"/>
        </w:rPr>
        <w:t>Adventurous Explorer</w:t>
      </w:r>
      <w:r w:rsidRPr="00386492">
        <w:rPr>
          <w:sz w:val="16"/>
          <w:szCs w:val="16"/>
        </w:rPr>
        <w:fldChar w:fldCharType="begin"/>
      </w:r>
      <w:r w:rsidRPr="00386492">
        <w:rPr>
          <w:sz w:val="16"/>
          <w:szCs w:val="16"/>
        </w:rPr>
        <w:instrText xml:space="preserve"> XE "Adventurous Explorer" </w:instrText>
      </w:r>
      <w:r w:rsidRPr="00386492">
        <w:rPr>
          <w:sz w:val="16"/>
          <w:szCs w:val="16"/>
        </w:rPr>
        <w:fldChar w:fldCharType="end"/>
      </w:r>
      <w:r>
        <w:rPr>
          <w:sz w:val="12"/>
        </w:rPr>
        <w:t>(DR315 p64)</w:t>
      </w:r>
      <w:r>
        <w:rPr>
          <w:sz w:val="16"/>
        </w:rPr>
        <w:t xml:space="preserve"> </w:t>
      </w:r>
    </w:p>
    <w:p w14:paraId="1C61706D" w14:textId="77777777" w:rsidR="00246E2B" w:rsidRDefault="00246E2B" w:rsidP="00246E2B">
      <w:pPr>
        <w:rPr>
          <w:sz w:val="16"/>
        </w:rPr>
      </w:pPr>
      <w:r>
        <w:rPr>
          <w:sz w:val="16"/>
        </w:rPr>
        <w:t>Ally of the Ki-Rin</w:t>
      </w:r>
      <w:r w:rsidRPr="00386492">
        <w:rPr>
          <w:sz w:val="16"/>
          <w:szCs w:val="16"/>
        </w:rPr>
        <w:fldChar w:fldCharType="begin"/>
      </w:r>
      <w:r w:rsidRPr="00386492">
        <w:rPr>
          <w:sz w:val="16"/>
          <w:szCs w:val="16"/>
        </w:rPr>
        <w:instrText xml:space="preserve"> XE "Ally of the Ki-Rin" </w:instrText>
      </w:r>
      <w:r w:rsidRPr="00386492">
        <w:rPr>
          <w:sz w:val="16"/>
          <w:szCs w:val="16"/>
        </w:rPr>
        <w:fldChar w:fldCharType="end"/>
      </w:r>
      <w:r>
        <w:rPr>
          <w:sz w:val="12"/>
        </w:rPr>
        <w:t>(DR315 p64)</w:t>
      </w:r>
      <w:r>
        <w:rPr>
          <w:sz w:val="16"/>
        </w:rPr>
        <w:t xml:space="preserve"> </w:t>
      </w:r>
    </w:p>
    <w:p w14:paraId="6122B7A6" w14:textId="77777777" w:rsidR="00246E2B" w:rsidRDefault="00246E2B" w:rsidP="00246E2B">
      <w:pPr>
        <w:rPr>
          <w:sz w:val="16"/>
        </w:rPr>
      </w:pPr>
      <w:r>
        <w:rPr>
          <w:sz w:val="16"/>
        </w:rPr>
        <w:t>Audacious Attempt</w:t>
      </w:r>
      <w:r w:rsidRPr="00386492">
        <w:rPr>
          <w:sz w:val="16"/>
          <w:szCs w:val="16"/>
        </w:rPr>
        <w:fldChar w:fldCharType="begin"/>
      </w:r>
      <w:r w:rsidRPr="00386492">
        <w:rPr>
          <w:sz w:val="16"/>
          <w:szCs w:val="16"/>
        </w:rPr>
        <w:instrText xml:space="preserve"> XE "Audacious Attempt" </w:instrText>
      </w:r>
      <w:r w:rsidRPr="00386492">
        <w:rPr>
          <w:sz w:val="16"/>
          <w:szCs w:val="16"/>
        </w:rPr>
        <w:fldChar w:fldCharType="end"/>
      </w:r>
      <w:r>
        <w:rPr>
          <w:sz w:val="12"/>
        </w:rPr>
        <w:t>(DR315 p64)</w:t>
      </w:r>
      <w:r>
        <w:rPr>
          <w:sz w:val="16"/>
        </w:rPr>
        <w:t xml:space="preserve"> </w:t>
      </w:r>
    </w:p>
    <w:p w14:paraId="0BEC4209" w14:textId="77777777" w:rsidR="00246E2B" w:rsidRDefault="00246E2B" w:rsidP="00246E2B">
      <w:pPr>
        <w:rPr>
          <w:sz w:val="16"/>
        </w:rPr>
      </w:pPr>
      <w:r>
        <w:rPr>
          <w:sz w:val="16"/>
        </w:rPr>
        <w:t>Backstabbing Traitor</w:t>
      </w:r>
      <w:r w:rsidRPr="00386492">
        <w:rPr>
          <w:sz w:val="16"/>
          <w:szCs w:val="16"/>
        </w:rPr>
        <w:fldChar w:fldCharType="begin"/>
      </w:r>
      <w:r w:rsidRPr="00386492">
        <w:rPr>
          <w:sz w:val="16"/>
          <w:szCs w:val="16"/>
        </w:rPr>
        <w:instrText xml:space="preserve"> XE "Backstabbing Traitor" </w:instrText>
      </w:r>
      <w:r w:rsidRPr="00386492">
        <w:rPr>
          <w:sz w:val="16"/>
          <w:szCs w:val="16"/>
        </w:rPr>
        <w:fldChar w:fldCharType="end"/>
      </w:r>
      <w:r>
        <w:rPr>
          <w:sz w:val="12"/>
        </w:rPr>
        <w:t>(DR315 p64)</w:t>
      </w:r>
      <w:r>
        <w:rPr>
          <w:sz w:val="16"/>
        </w:rPr>
        <w:t xml:space="preserve"> </w:t>
      </w:r>
    </w:p>
    <w:p w14:paraId="01AE07E0" w14:textId="77777777" w:rsidR="00246E2B" w:rsidRDefault="00246E2B" w:rsidP="00246E2B">
      <w:pPr>
        <w:rPr>
          <w:sz w:val="16"/>
        </w:rPr>
      </w:pPr>
      <w:r>
        <w:rPr>
          <w:sz w:val="16"/>
        </w:rPr>
        <w:t>Forest Ambusher</w:t>
      </w:r>
      <w:r w:rsidRPr="00386492">
        <w:rPr>
          <w:sz w:val="16"/>
          <w:szCs w:val="16"/>
        </w:rPr>
        <w:fldChar w:fldCharType="begin"/>
      </w:r>
      <w:r w:rsidRPr="00386492">
        <w:rPr>
          <w:sz w:val="16"/>
          <w:szCs w:val="16"/>
        </w:rPr>
        <w:instrText xml:space="preserve"> XE "Forest Ambusher" </w:instrText>
      </w:r>
      <w:r w:rsidRPr="00386492">
        <w:rPr>
          <w:sz w:val="16"/>
          <w:szCs w:val="16"/>
        </w:rPr>
        <w:fldChar w:fldCharType="end"/>
      </w:r>
      <w:r>
        <w:rPr>
          <w:sz w:val="12"/>
        </w:rPr>
        <w:t>(DR315 p64)</w:t>
      </w:r>
      <w:r>
        <w:rPr>
          <w:sz w:val="16"/>
        </w:rPr>
        <w:t xml:space="preserve"> </w:t>
      </w:r>
    </w:p>
    <w:p w14:paraId="0C70BD1F" w14:textId="77777777" w:rsidR="00246E2B" w:rsidRDefault="00246E2B" w:rsidP="00246E2B">
      <w:pPr>
        <w:rPr>
          <w:sz w:val="16"/>
        </w:rPr>
      </w:pPr>
      <w:r>
        <w:rPr>
          <w:sz w:val="16"/>
        </w:rPr>
        <w:t>Cultured Courtier</w:t>
      </w:r>
      <w:r w:rsidRPr="00386492">
        <w:rPr>
          <w:sz w:val="16"/>
          <w:szCs w:val="16"/>
        </w:rPr>
        <w:fldChar w:fldCharType="begin"/>
      </w:r>
      <w:r w:rsidRPr="00386492">
        <w:rPr>
          <w:sz w:val="16"/>
          <w:szCs w:val="16"/>
        </w:rPr>
        <w:instrText xml:space="preserve"> XE "Cultured Courtier" </w:instrText>
      </w:r>
      <w:r w:rsidRPr="00386492">
        <w:rPr>
          <w:sz w:val="16"/>
          <w:szCs w:val="16"/>
        </w:rPr>
        <w:fldChar w:fldCharType="end"/>
      </w:r>
      <w:r>
        <w:rPr>
          <w:sz w:val="12"/>
        </w:rPr>
        <w:t>(DR315 p64)</w:t>
      </w:r>
      <w:r>
        <w:rPr>
          <w:sz w:val="16"/>
        </w:rPr>
        <w:t xml:space="preserve"> </w:t>
      </w:r>
    </w:p>
    <w:p w14:paraId="5C141033" w14:textId="77777777" w:rsidR="00246E2B" w:rsidRDefault="00246E2B" w:rsidP="00246E2B">
      <w:pPr>
        <w:rPr>
          <w:sz w:val="16"/>
        </w:rPr>
      </w:pPr>
      <w:r>
        <w:rPr>
          <w:sz w:val="16"/>
        </w:rPr>
        <w:t>Disciple</w:t>
      </w:r>
      <w:r w:rsidRPr="00386492">
        <w:rPr>
          <w:sz w:val="16"/>
          <w:szCs w:val="16"/>
        </w:rPr>
        <w:fldChar w:fldCharType="begin"/>
      </w:r>
      <w:r w:rsidRPr="00386492">
        <w:rPr>
          <w:sz w:val="16"/>
          <w:szCs w:val="16"/>
        </w:rPr>
        <w:instrText xml:space="preserve"> XE "Disciple" </w:instrText>
      </w:r>
      <w:r w:rsidRPr="00386492">
        <w:rPr>
          <w:sz w:val="16"/>
          <w:szCs w:val="16"/>
        </w:rPr>
        <w:fldChar w:fldCharType="end"/>
      </w:r>
      <w:r>
        <w:rPr>
          <w:sz w:val="12"/>
        </w:rPr>
        <w:t>(DR315 p64)</w:t>
      </w:r>
      <w:r>
        <w:rPr>
          <w:sz w:val="16"/>
        </w:rPr>
        <w:t xml:space="preserve"> </w:t>
      </w:r>
    </w:p>
    <w:p w14:paraId="08BE5F5F" w14:textId="77777777" w:rsidR="00246E2B" w:rsidRDefault="00246E2B" w:rsidP="00246E2B">
      <w:pPr>
        <w:rPr>
          <w:sz w:val="16"/>
        </w:rPr>
      </w:pPr>
      <w:r>
        <w:rPr>
          <w:sz w:val="16"/>
        </w:rPr>
        <w:t>Gifted General</w:t>
      </w:r>
      <w:r w:rsidRPr="00386492">
        <w:rPr>
          <w:sz w:val="16"/>
          <w:szCs w:val="16"/>
        </w:rPr>
        <w:fldChar w:fldCharType="begin"/>
      </w:r>
      <w:r w:rsidRPr="00386492">
        <w:rPr>
          <w:sz w:val="16"/>
          <w:szCs w:val="16"/>
        </w:rPr>
        <w:instrText xml:space="preserve"> XE "Gifted General" </w:instrText>
      </w:r>
      <w:r w:rsidRPr="00386492">
        <w:rPr>
          <w:sz w:val="16"/>
          <w:szCs w:val="16"/>
        </w:rPr>
        <w:fldChar w:fldCharType="end"/>
      </w:r>
      <w:r>
        <w:rPr>
          <w:sz w:val="12"/>
        </w:rPr>
        <w:t>(DR315 p64)</w:t>
      </w:r>
      <w:r>
        <w:rPr>
          <w:sz w:val="16"/>
        </w:rPr>
        <w:t xml:space="preserve"> </w:t>
      </w:r>
    </w:p>
    <w:p w14:paraId="0A5D6474" w14:textId="77777777" w:rsidR="00246E2B" w:rsidRDefault="00246E2B" w:rsidP="00246E2B">
      <w:pPr>
        <w:rPr>
          <w:sz w:val="16"/>
        </w:rPr>
      </w:pPr>
      <w:r>
        <w:rPr>
          <w:sz w:val="16"/>
        </w:rPr>
        <w:t>Hardy Soul</w:t>
      </w:r>
      <w:r w:rsidRPr="00386492">
        <w:rPr>
          <w:sz w:val="16"/>
          <w:szCs w:val="16"/>
        </w:rPr>
        <w:fldChar w:fldCharType="begin"/>
      </w:r>
      <w:r w:rsidRPr="00386492">
        <w:rPr>
          <w:sz w:val="16"/>
          <w:szCs w:val="16"/>
        </w:rPr>
        <w:instrText xml:space="preserve"> XE "Hardy Soul" </w:instrText>
      </w:r>
      <w:r w:rsidRPr="00386492">
        <w:rPr>
          <w:sz w:val="16"/>
          <w:szCs w:val="16"/>
        </w:rPr>
        <w:fldChar w:fldCharType="end"/>
      </w:r>
      <w:r>
        <w:rPr>
          <w:sz w:val="12"/>
        </w:rPr>
        <w:t>(DR315 p64)</w:t>
      </w:r>
      <w:r>
        <w:rPr>
          <w:sz w:val="16"/>
        </w:rPr>
        <w:t xml:space="preserve"> </w:t>
      </w:r>
    </w:p>
    <w:p w14:paraId="3BE37EAC" w14:textId="77777777" w:rsidR="00246E2B" w:rsidRDefault="00246E2B" w:rsidP="00246E2B">
      <w:pPr>
        <w:rPr>
          <w:sz w:val="16"/>
        </w:rPr>
      </w:pPr>
      <w:r>
        <w:rPr>
          <w:sz w:val="16"/>
        </w:rPr>
        <w:t>Horse Nomad’</w:t>
      </w:r>
      <w:r w:rsidRPr="00386492">
        <w:rPr>
          <w:sz w:val="16"/>
          <w:szCs w:val="16"/>
        </w:rPr>
        <w:fldChar w:fldCharType="begin"/>
      </w:r>
      <w:r w:rsidRPr="00386492">
        <w:rPr>
          <w:sz w:val="16"/>
          <w:szCs w:val="16"/>
        </w:rPr>
        <w:instrText xml:space="preserve"> XE "Horse Nomad’" </w:instrText>
      </w:r>
      <w:r w:rsidRPr="00386492">
        <w:rPr>
          <w:sz w:val="16"/>
          <w:szCs w:val="16"/>
        </w:rPr>
        <w:fldChar w:fldCharType="end"/>
      </w:r>
      <w:r>
        <w:rPr>
          <w:sz w:val="12"/>
        </w:rPr>
        <w:t>(DR315 p64)</w:t>
      </w:r>
      <w:r>
        <w:rPr>
          <w:sz w:val="16"/>
        </w:rPr>
        <w:t xml:space="preserve"> </w:t>
      </w:r>
    </w:p>
    <w:p w14:paraId="217F5FBB" w14:textId="77777777" w:rsidR="00246E2B" w:rsidRDefault="00246E2B" w:rsidP="00246E2B">
      <w:pPr>
        <w:rPr>
          <w:sz w:val="16"/>
        </w:rPr>
      </w:pPr>
      <w:r>
        <w:rPr>
          <w:sz w:val="16"/>
        </w:rPr>
        <w:t>Legendary Tracker</w:t>
      </w:r>
      <w:r w:rsidRPr="00386492">
        <w:rPr>
          <w:sz w:val="16"/>
          <w:szCs w:val="16"/>
        </w:rPr>
        <w:fldChar w:fldCharType="begin"/>
      </w:r>
      <w:r w:rsidRPr="00386492">
        <w:rPr>
          <w:sz w:val="16"/>
          <w:szCs w:val="16"/>
        </w:rPr>
        <w:instrText xml:space="preserve"> XE "Legendary Tracker" </w:instrText>
      </w:r>
      <w:r w:rsidRPr="00386492">
        <w:rPr>
          <w:sz w:val="16"/>
          <w:szCs w:val="16"/>
        </w:rPr>
        <w:fldChar w:fldCharType="end"/>
      </w:r>
      <w:r>
        <w:rPr>
          <w:sz w:val="12"/>
        </w:rPr>
        <w:t>(DR315 p64)</w:t>
      </w:r>
      <w:r>
        <w:rPr>
          <w:sz w:val="16"/>
        </w:rPr>
        <w:t xml:space="preserve"> </w:t>
      </w:r>
    </w:p>
    <w:p w14:paraId="2E885B35" w14:textId="77777777" w:rsidR="00246E2B" w:rsidRDefault="00246E2B" w:rsidP="00246E2B">
      <w:pPr>
        <w:rPr>
          <w:sz w:val="16"/>
        </w:rPr>
      </w:pPr>
      <w:r>
        <w:rPr>
          <w:sz w:val="16"/>
        </w:rPr>
        <w:t>Mercantile Background’</w:t>
      </w:r>
      <w:r w:rsidRPr="00386492">
        <w:rPr>
          <w:sz w:val="16"/>
          <w:szCs w:val="16"/>
        </w:rPr>
        <w:fldChar w:fldCharType="begin"/>
      </w:r>
      <w:r w:rsidRPr="00386492">
        <w:rPr>
          <w:sz w:val="16"/>
          <w:szCs w:val="16"/>
        </w:rPr>
        <w:instrText xml:space="preserve"> XE "Mercantile Background’" </w:instrText>
      </w:r>
      <w:r w:rsidRPr="00386492">
        <w:rPr>
          <w:sz w:val="16"/>
          <w:szCs w:val="16"/>
        </w:rPr>
        <w:fldChar w:fldCharType="end"/>
      </w:r>
      <w:r>
        <w:rPr>
          <w:sz w:val="12"/>
        </w:rPr>
        <w:t>(DR315 p65)</w:t>
      </w:r>
      <w:r>
        <w:rPr>
          <w:sz w:val="16"/>
        </w:rPr>
        <w:t xml:space="preserve"> </w:t>
      </w:r>
    </w:p>
    <w:p w14:paraId="401FC4AA" w14:textId="77777777" w:rsidR="00246E2B" w:rsidRDefault="00246E2B" w:rsidP="00246E2B">
      <w:pPr>
        <w:rPr>
          <w:sz w:val="16"/>
        </w:rPr>
      </w:pPr>
      <w:r>
        <w:rPr>
          <w:sz w:val="16"/>
        </w:rPr>
        <w:t>Mind over Body</w:t>
      </w:r>
      <w:r w:rsidRPr="00386492">
        <w:rPr>
          <w:sz w:val="16"/>
          <w:szCs w:val="16"/>
        </w:rPr>
        <w:fldChar w:fldCharType="begin"/>
      </w:r>
      <w:r w:rsidRPr="00386492">
        <w:rPr>
          <w:sz w:val="16"/>
          <w:szCs w:val="16"/>
        </w:rPr>
        <w:instrText xml:space="preserve"> XE "Mind over Body" </w:instrText>
      </w:r>
      <w:r w:rsidRPr="00386492">
        <w:rPr>
          <w:sz w:val="16"/>
          <w:szCs w:val="16"/>
        </w:rPr>
        <w:fldChar w:fldCharType="end"/>
      </w:r>
      <w:r>
        <w:rPr>
          <w:sz w:val="12"/>
        </w:rPr>
        <w:t>(DR315 p65)</w:t>
      </w:r>
      <w:r>
        <w:rPr>
          <w:sz w:val="16"/>
        </w:rPr>
        <w:t xml:space="preserve"> </w:t>
      </w:r>
    </w:p>
    <w:p w14:paraId="1DC88161" w14:textId="77777777" w:rsidR="00246E2B" w:rsidRDefault="00246E2B" w:rsidP="00246E2B">
      <w:pPr>
        <w:rPr>
          <w:sz w:val="16"/>
        </w:rPr>
      </w:pPr>
      <w:r>
        <w:rPr>
          <w:sz w:val="16"/>
        </w:rPr>
        <w:t>Mountain Hunter</w:t>
      </w:r>
      <w:r w:rsidRPr="00386492">
        <w:rPr>
          <w:sz w:val="16"/>
          <w:szCs w:val="16"/>
        </w:rPr>
        <w:fldChar w:fldCharType="begin"/>
      </w:r>
      <w:r w:rsidRPr="00386492">
        <w:rPr>
          <w:sz w:val="16"/>
          <w:szCs w:val="16"/>
        </w:rPr>
        <w:instrText xml:space="preserve"> XE "Mountain Hunter" </w:instrText>
      </w:r>
      <w:r w:rsidRPr="00386492">
        <w:rPr>
          <w:sz w:val="16"/>
          <w:szCs w:val="16"/>
        </w:rPr>
        <w:fldChar w:fldCharType="end"/>
      </w:r>
      <w:r>
        <w:rPr>
          <w:sz w:val="12"/>
        </w:rPr>
        <w:t>(DR315 p65)</w:t>
      </w:r>
      <w:r>
        <w:rPr>
          <w:sz w:val="16"/>
        </w:rPr>
        <w:t xml:space="preserve"> </w:t>
      </w:r>
    </w:p>
    <w:p w14:paraId="301834FD" w14:textId="77777777" w:rsidR="00246E2B" w:rsidRDefault="00246E2B" w:rsidP="00246E2B">
      <w:pPr>
        <w:rPr>
          <w:sz w:val="16"/>
        </w:rPr>
      </w:pPr>
      <w:r>
        <w:rPr>
          <w:sz w:val="16"/>
        </w:rPr>
        <w:t>Renowned Courtesan</w:t>
      </w:r>
      <w:r w:rsidRPr="00386492">
        <w:rPr>
          <w:sz w:val="16"/>
          <w:szCs w:val="16"/>
        </w:rPr>
        <w:fldChar w:fldCharType="begin"/>
      </w:r>
      <w:r w:rsidRPr="00386492">
        <w:rPr>
          <w:sz w:val="16"/>
          <w:szCs w:val="16"/>
        </w:rPr>
        <w:instrText xml:space="preserve"> XE "Renowned Courtesan" </w:instrText>
      </w:r>
      <w:r w:rsidRPr="00386492">
        <w:rPr>
          <w:sz w:val="16"/>
          <w:szCs w:val="16"/>
        </w:rPr>
        <w:fldChar w:fldCharType="end"/>
      </w:r>
      <w:r>
        <w:rPr>
          <w:sz w:val="12"/>
        </w:rPr>
        <w:t>(DR315 p65)</w:t>
      </w:r>
      <w:r>
        <w:rPr>
          <w:sz w:val="16"/>
        </w:rPr>
        <w:t xml:space="preserve"> </w:t>
      </w:r>
    </w:p>
    <w:p w14:paraId="2BB5A414" w14:textId="77777777" w:rsidR="00246E2B" w:rsidRDefault="00246E2B" w:rsidP="00246E2B">
      <w:pPr>
        <w:rPr>
          <w:sz w:val="16"/>
        </w:rPr>
      </w:pPr>
      <w:r>
        <w:rPr>
          <w:sz w:val="16"/>
        </w:rPr>
        <w:t>Saddleback</w:t>
      </w:r>
      <w:r w:rsidRPr="00386492">
        <w:rPr>
          <w:sz w:val="16"/>
          <w:szCs w:val="16"/>
        </w:rPr>
        <w:fldChar w:fldCharType="begin"/>
      </w:r>
      <w:r w:rsidRPr="00386492">
        <w:rPr>
          <w:sz w:val="16"/>
          <w:szCs w:val="16"/>
        </w:rPr>
        <w:instrText xml:space="preserve"> XE "Saddleback" </w:instrText>
      </w:r>
      <w:r w:rsidRPr="00386492">
        <w:rPr>
          <w:sz w:val="16"/>
          <w:szCs w:val="16"/>
        </w:rPr>
        <w:fldChar w:fldCharType="end"/>
      </w:r>
      <w:r>
        <w:rPr>
          <w:sz w:val="12"/>
        </w:rPr>
        <w:t>(DR315 p65)</w:t>
      </w:r>
      <w:r>
        <w:rPr>
          <w:sz w:val="16"/>
        </w:rPr>
        <w:t xml:space="preserve"> </w:t>
      </w:r>
    </w:p>
    <w:p w14:paraId="726468C2" w14:textId="77777777" w:rsidR="00246E2B" w:rsidRDefault="00246E2B" w:rsidP="00246E2B">
      <w:pPr>
        <w:rPr>
          <w:sz w:val="16"/>
        </w:rPr>
      </w:pPr>
      <w:r>
        <w:rPr>
          <w:sz w:val="16"/>
        </w:rPr>
        <w:t>Secret Society</w:t>
      </w:r>
      <w:r w:rsidRPr="00386492">
        <w:rPr>
          <w:sz w:val="16"/>
          <w:szCs w:val="16"/>
        </w:rPr>
        <w:fldChar w:fldCharType="begin"/>
      </w:r>
      <w:r w:rsidRPr="00386492">
        <w:rPr>
          <w:sz w:val="16"/>
          <w:szCs w:val="16"/>
        </w:rPr>
        <w:instrText xml:space="preserve"> XE "Secret Society" </w:instrText>
      </w:r>
      <w:r w:rsidRPr="00386492">
        <w:rPr>
          <w:sz w:val="16"/>
          <w:szCs w:val="16"/>
        </w:rPr>
        <w:fldChar w:fldCharType="end"/>
      </w:r>
      <w:r>
        <w:rPr>
          <w:sz w:val="12"/>
        </w:rPr>
        <w:t>(DR315 p65)</w:t>
      </w:r>
      <w:r>
        <w:rPr>
          <w:sz w:val="16"/>
        </w:rPr>
        <w:t xml:space="preserve"> </w:t>
      </w:r>
    </w:p>
    <w:p w14:paraId="1113BDFC" w14:textId="77777777" w:rsidR="00246E2B" w:rsidRDefault="00246E2B" w:rsidP="00246E2B">
      <w:pPr>
        <w:rPr>
          <w:sz w:val="16"/>
        </w:rPr>
      </w:pPr>
      <w:r>
        <w:rPr>
          <w:sz w:val="16"/>
        </w:rPr>
        <w:t>Smooth Talk’</w:t>
      </w:r>
      <w:r w:rsidRPr="00386492">
        <w:rPr>
          <w:sz w:val="16"/>
          <w:szCs w:val="16"/>
        </w:rPr>
        <w:fldChar w:fldCharType="begin"/>
      </w:r>
      <w:r w:rsidRPr="00386492">
        <w:rPr>
          <w:sz w:val="16"/>
          <w:szCs w:val="16"/>
        </w:rPr>
        <w:instrText xml:space="preserve"> XE "Smooth Talk’" </w:instrText>
      </w:r>
      <w:r w:rsidRPr="00386492">
        <w:rPr>
          <w:sz w:val="16"/>
          <w:szCs w:val="16"/>
        </w:rPr>
        <w:fldChar w:fldCharType="end"/>
      </w:r>
      <w:r>
        <w:rPr>
          <w:sz w:val="12"/>
        </w:rPr>
        <w:t>(DR315 p65)</w:t>
      </w:r>
      <w:r>
        <w:rPr>
          <w:sz w:val="16"/>
        </w:rPr>
        <w:t xml:space="preserve"> </w:t>
      </w:r>
    </w:p>
    <w:p w14:paraId="3D6C286A" w14:textId="77777777" w:rsidR="00246E2B" w:rsidRDefault="00246E2B" w:rsidP="00246E2B">
      <w:pPr>
        <w:rPr>
          <w:sz w:val="16"/>
        </w:rPr>
      </w:pPr>
      <w:r>
        <w:rPr>
          <w:sz w:val="16"/>
        </w:rPr>
        <w:t>Stalwart Defender</w:t>
      </w:r>
      <w:r w:rsidRPr="00386492">
        <w:rPr>
          <w:sz w:val="16"/>
          <w:szCs w:val="16"/>
        </w:rPr>
        <w:fldChar w:fldCharType="begin"/>
      </w:r>
      <w:r w:rsidRPr="00386492">
        <w:rPr>
          <w:sz w:val="16"/>
          <w:szCs w:val="16"/>
        </w:rPr>
        <w:instrText xml:space="preserve"> XE "Stalwart Defender" </w:instrText>
      </w:r>
      <w:r w:rsidRPr="00386492">
        <w:rPr>
          <w:sz w:val="16"/>
          <w:szCs w:val="16"/>
        </w:rPr>
        <w:fldChar w:fldCharType="end"/>
      </w:r>
      <w:r>
        <w:rPr>
          <w:sz w:val="12"/>
        </w:rPr>
        <w:t>(DR315 p65)</w:t>
      </w:r>
      <w:r>
        <w:rPr>
          <w:sz w:val="16"/>
        </w:rPr>
        <w:t xml:space="preserve"> </w:t>
      </w:r>
    </w:p>
    <w:p w14:paraId="7957495D" w14:textId="77777777" w:rsidR="00246E2B" w:rsidRDefault="00246E2B" w:rsidP="00246E2B">
      <w:pPr>
        <w:rPr>
          <w:sz w:val="16"/>
        </w:rPr>
      </w:pPr>
      <w:r>
        <w:rPr>
          <w:sz w:val="16"/>
        </w:rPr>
        <w:t>Survivor’</w:t>
      </w:r>
      <w:r w:rsidRPr="00386492">
        <w:rPr>
          <w:sz w:val="16"/>
          <w:szCs w:val="16"/>
        </w:rPr>
        <w:fldChar w:fldCharType="begin"/>
      </w:r>
      <w:r w:rsidRPr="00386492">
        <w:rPr>
          <w:sz w:val="16"/>
          <w:szCs w:val="16"/>
        </w:rPr>
        <w:instrText xml:space="preserve"> XE "Survivor’" </w:instrText>
      </w:r>
      <w:r w:rsidRPr="00386492">
        <w:rPr>
          <w:sz w:val="16"/>
          <w:szCs w:val="16"/>
        </w:rPr>
        <w:fldChar w:fldCharType="end"/>
      </w:r>
      <w:r>
        <w:rPr>
          <w:sz w:val="12"/>
        </w:rPr>
        <w:t>(DR315 p65)</w:t>
      </w:r>
      <w:r>
        <w:rPr>
          <w:sz w:val="16"/>
        </w:rPr>
        <w:t xml:space="preserve"> </w:t>
      </w:r>
    </w:p>
    <w:p w14:paraId="24A67357" w14:textId="77777777" w:rsidR="00246E2B" w:rsidRPr="00BF2180" w:rsidRDefault="00246E2B" w:rsidP="00246E2B">
      <w:pPr>
        <w:spacing w:before="40" w:after="20"/>
        <w:rPr>
          <w:sz w:val="18"/>
          <w:szCs w:val="18"/>
          <w:u w:val="single"/>
        </w:rPr>
      </w:pPr>
      <w:r>
        <w:rPr>
          <w:sz w:val="18"/>
          <w:szCs w:val="18"/>
          <w:u w:val="single"/>
        </w:rPr>
        <w:t>Maztica</w:t>
      </w:r>
    </w:p>
    <w:p w14:paraId="20A3A281" w14:textId="77777777" w:rsidR="00246E2B" w:rsidRDefault="00246E2B" w:rsidP="00246E2B">
      <w:pPr>
        <w:rPr>
          <w:sz w:val="16"/>
        </w:rPr>
      </w:pPr>
      <w:r>
        <w:rPr>
          <w:sz w:val="16"/>
        </w:rPr>
        <w:t>Armor Dance</w:t>
      </w:r>
      <w:r w:rsidRPr="00386492">
        <w:rPr>
          <w:sz w:val="16"/>
          <w:szCs w:val="16"/>
        </w:rPr>
        <w:fldChar w:fldCharType="begin"/>
      </w:r>
      <w:r w:rsidRPr="00386492">
        <w:rPr>
          <w:sz w:val="16"/>
          <w:szCs w:val="16"/>
        </w:rPr>
        <w:instrText xml:space="preserve"> XE "Armor Dance" </w:instrText>
      </w:r>
      <w:r w:rsidRPr="00386492">
        <w:rPr>
          <w:sz w:val="16"/>
          <w:szCs w:val="16"/>
        </w:rPr>
        <w:fldChar w:fldCharType="end"/>
      </w:r>
      <w:r>
        <w:rPr>
          <w:sz w:val="12"/>
        </w:rPr>
        <w:t>(DR315 p96)</w:t>
      </w:r>
      <w:r>
        <w:rPr>
          <w:sz w:val="16"/>
        </w:rPr>
        <w:t xml:space="preserve"> </w:t>
      </w:r>
    </w:p>
    <w:p w14:paraId="409DF6CB" w14:textId="77777777" w:rsidR="00246E2B" w:rsidRDefault="00246E2B" w:rsidP="00246E2B">
      <w:pPr>
        <w:rPr>
          <w:sz w:val="16"/>
        </w:rPr>
      </w:pPr>
      <w:r>
        <w:rPr>
          <w:sz w:val="16"/>
        </w:rPr>
        <w:t>Improved Armor Dance</w:t>
      </w:r>
      <w:r w:rsidRPr="00386492">
        <w:rPr>
          <w:sz w:val="16"/>
          <w:szCs w:val="16"/>
        </w:rPr>
        <w:fldChar w:fldCharType="begin"/>
      </w:r>
      <w:r w:rsidRPr="00386492">
        <w:rPr>
          <w:sz w:val="16"/>
          <w:szCs w:val="16"/>
        </w:rPr>
        <w:instrText xml:space="preserve"> XE "Improved Armor Dance" </w:instrText>
      </w:r>
      <w:r w:rsidRPr="00386492">
        <w:rPr>
          <w:sz w:val="16"/>
          <w:szCs w:val="16"/>
        </w:rPr>
        <w:fldChar w:fldCharType="end"/>
      </w:r>
      <w:r>
        <w:rPr>
          <w:sz w:val="12"/>
        </w:rPr>
        <w:t>(DR315 p96)</w:t>
      </w:r>
      <w:r>
        <w:rPr>
          <w:sz w:val="16"/>
        </w:rPr>
        <w:t xml:space="preserve"> </w:t>
      </w:r>
    </w:p>
    <w:p w14:paraId="0711B1FA" w14:textId="77777777" w:rsidR="00246E2B" w:rsidRPr="00BF2180" w:rsidRDefault="00246E2B" w:rsidP="00246E2B">
      <w:pPr>
        <w:spacing w:before="40" w:after="20"/>
        <w:rPr>
          <w:sz w:val="18"/>
          <w:szCs w:val="18"/>
          <w:u w:val="single"/>
        </w:rPr>
      </w:pPr>
      <w:r>
        <w:rPr>
          <w:sz w:val="18"/>
          <w:szCs w:val="18"/>
          <w:u w:val="single"/>
        </w:rPr>
        <w:t>Red Steel</w:t>
      </w:r>
    </w:p>
    <w:p w14:paraId="4CE56A55" w14:textId="77777777" w:rsidR="00246E2B" w:rsidRDefault="00246E2B" w:rsidP="00246E2B">
      <w:pPr>
        <w:rPr>
          <w:sz w:val="16"/>
        </w:rPr>
      </w:pPr>
      <w:r w:rsidRPr="005106AE">
        <w:rPr>
          <w:sz w:val="16"/>
          <w:szCs w:val="16"/>
        </w:rPr>
        <w:t>Inheritor</w:t>
      </w:r>
      <w:r w:rsidRPr="005106AE">
        <w:rPr>
          <w:sz w:val="16"/>
          <w:szCs w:val="16"/>
        </w:rPr>
        <w:fldChar w:fldCharType="begin"/>
      </w:r>
      <w:r w:rsidRPr="005106AE">
        <w:rPr>
          <w:sz w:val="16"/>
          <w:szCs w:val="16"/>
        </w:rPr>
        <w:instrText xml:space="preserve"> XE "Inheritor" </w:instrText>
      </w:r>
      <w:r w:rsidRPr="005106AE">
        <w:rPr>
          <w:sz w:val="16"/>
          <w:szCs w:val="16"/>
        </w:rPr>
        <w:fldChar w:fldCharType="end"/>
      </w:r>
      <w:r>
        <w:rPr>
          <w:sz w:val="12"/>
        </w:rPr>
        <w:t>(DR315 p71)</w:t>
      </w:r>
      <w:r>
        <w:rPr>
          <w:sz w:val="16"/>
        </w:rPr>
        <w:t xml:space="preserve"> </w:t>
      </w:r>
    </w:p>
    <w:p w14:paraId="182D26A8"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1730C477" w14:textId="77777777" w:rsidR="00246E2B" w:rsidRDefault="00246E2B" w:rsidP="00246E2B">
      <w:pPr>
        <w:pStyle w:val="Normal8pt"/>
      </w:pPr>
    </w:p>
    <w:p w14:paraId="44EDBD02" w14:textId="77777777" w:rsidR="00246E2B" w:rsidRDefault="00246E2B" w:rsidP="00246E2B">
      <w:pPr>
        <w:pStyle w:val="Normal8pt"/>
      </w:pPr>
    </w:p>
    <w:p w14:paraId="6F78BCE8" w14:textId="77777777" w:rsidR="00246E2B" w:rsidRDefault="00246E2B" w:rsidP="00246E2B">
      <w:pPr>
        <w:pStyle w:val="Heading2"/>
        <w:spacing w:after="40"/>
      </w:pPr>
      <w:bookmarkStart w:id="250" w:name="_Toc173668333"/>
      <w:r>
        <w:t>Truename Feats</w:t>
      </w:r>
      <w:bookmarkEnd w:id="250"/>
      <w:r>
        <w:tab/>
      </w:r>
    </w:p>
    <w:p w14:paraId="05F3FF8E"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7C9F9405" w14:textId="77777777" w:rsidR="00246E2B" w:rsidRDefault="00246E2B" w:rsidP="00246E2B">
      <w:pPr>
        <w:rPr>
          <w:sz w:val="16"/>
        </w:rPr>
      </w:pPr>
      <w:r>
        <w:rPr>
          <w:sz w:val="16"/>
        </w:rPr>
        <w:t>Denouncement of Energy</w:t>
      </w:r>
      <w:r w:rsidRPr="00093B54">
        <w:rPr>
          <w:sz w:val="16"/>
          <w:szCs w:val="16"/>
        </w:rPr>
        <w:fldChar w:fldCharType="begin"/>
      </w:r>
      <w:r w:rsidRPr="00093B54">
        <w:rPr>
          <w:sz w:val="16"/>
          <w:szCs w:val="16"/>
        </w:rPr>
        <w:instrText xml:space="preserve"> XE "</w:instrText>
      </w:r>
      <w:r>
        <w:rPr>
          <w:sz w:val="16"/>
          <w:szCs w:val="16"/>
        </w:rPr>
        <w:instrText>Denouncement of Energy</w:instrText>
      </w:r>
      <w:r w:rsidRPr="00093B54">
        <w:rPr>
          <w:sz w:val="16"/>
          <w:szCs w:val="16"/>
        </w:rPr>
        <w:instrText xml:space="preserve">" </w:instrText>
      </w:r>
      <w:r w:rsidRPr="00093B54">
        <w:rPr>
          <w:sz w:val="16"/>
          <w:szCs w:val="16"/>
        </w:rPr>
        <w:fldChar w:fldCharType="end"/>
      </w:r>
      <w:r>
        <w:rPr>
          <w:sz w:val="12"/>
        </w:rPr>
        <w:t>(DR346 p88)</w:t>
      </w:r>
      <w:r>
        <w:rPr>
          <w:sz w:val="16"/>
        </w:rPr>
        <w:t xml:space="preserve"> </w:t>
      </w:r>
    </w:p>
    <w:p w14:paraId="10FE6ED1" w14:textId="77777777" w:rsidR="00246E2B" w:rsidRDefault="00246E2B" w:rsidP="00246E2B">
      <w:pPr>
        <w:rPr>
          <w:sz w:val="16"/>
        </w:rPr>
      </w:pPr>
      <w:r>
        <w:rPr>
          <w:sz w:val="16"/>
        </w:rPr>
        <w:t>Denouncement of Focused Aggression</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Focused Aggression</w:instrText>
      </w:r>
      <w:r w:rsidRPr="00093B54">
        <w:rPr>
          <w:sz w:val="16"/>
          <w:szCs w:val="16"/>
        </w:rPr>
        <w:instrText xml:space="preserve">" </w:instrText>
      </w:r>
      <w:r w:rsidRPr="00093B54">
        <w:rPr>
          <w:sz w:val="16"/>
          <w:szCs w:val="16"/>
        </w:rPr>
        <w:fldChar w:fldCharType="end"/>
      </w:r>
      <w:r>
        <w:rPr>
          <w:sz w:val="12"/>
        </w:rPr>
        <w:t>(DR346 p88)</w:t>
      </w:r>
      <w:r>
        <w:rPr>
          <w:sz w:val="16"/>
        </w:rPr>
        <w:t xml:space="preserve"> </w:t>
      </w:r>
    </w:p>
    <w:p w14:paraId="0BEE0A17" w14:textId="77777777" w:rsidR="00246E2B" w:rsidRDefault="00246E2B" w:rsidP="00246E2B">
      <w:pPr>
        <w:rPr>
          <w:sz w:val="16"/>
        </w:rPr>
      </w:pPr>
      <w:r>
        <w:rPr>
          <w:sz w:val="16"/>
        </w:rPr>
        <w:t>Denouncement of Garbled Words</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Garbled Words</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4605D6BE" w14:textId="77777777" w:rsidR="00246E2B" w:rsidRDefault="00246E2B" w:rsidP="00246E2B">
      <w:pPr>
        <w:rPr>
          <w:sz w:val="16"/>
        </w:rPr>
      </w:pPr>
      <w:r>
        <w:rPr>
          <w:sz w:val="16"/>
        </w:rPr>
        <w:t>Denouncement of the Stalwart Shield</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the Stalwart Shield</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690C0E50" w14:textId="77777777" w:rsidR="00246E2B" w:rsidRDefault="00246E2B" w:rsidP="00246E2B">
      <w:pPr>
        <w:rPr>
          <w:sz w:val="16"/>
        </w:rPr>
      </w:pPr>
      <w:r>
        <w:rPr>
          <w:sz w:val="16"/>
        </w:rPr>
        <w:t>Denouncement of the Unleashed Spell</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the Unleashed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0E8E045B" w14:textId="77777777" w:rsidR="00246E2B" w:rsidRDefault="00246E2B" w:rsidP="00246E2B">
      <w:pPr>
        <w:rPr>
          <w:sz w:val="16"/>
        </w:rPr>
      </w:pPr>
      <w:r>
        <w:rPr>
          <w:sz w:val="16"/>
        </w:rPr>
        <w:t>Denouncement of Untoucheable Form</w:t>
      </w:r>
      <w:r w:rsidRPr="00093B54">
        <w:rPr>
          <w:sz w:val="16"/>
          <w:szCs w:val="16"/>
        </w:rPr>
        <w:fldChar w:fldCharType="begin"/>
      </w:r>
      <w:r w:rsidRPr="00093B54">
        <w:rPr>
          <w:sz w:val="16"/>
          <w:szCs w:val="16"/>
        </w:rPr>
        <w:instrText xml:space="preserve"> XE "</w:instrText>
      </w:r>
      <w:r>
        <w:rPr>
          <w:sz w:val="16"/>
          <w:szCs w:val="16"/>
        </w:rPr>
        <w:instrText xml:space="preserve">Denouncement of </w:instrText>
      </w:r>
      <w:r>
        <w:rPr>
          <w:sz w:val="16"/>
        </w:rPr>
        <w:instrText>Untoucheable Form</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7949E31C" w14:textId="77777777" w:rsidR="00246E2B" w:rsidRDefault="00246E2B" w:rsidP="00246E2B">
      <w:pPr>
        <w:rPr>
          <w:sz w:val="16"/>
        </w:rPr>
      </w:pPr>
      <w:r>
        <w:rPr>
          <w:sz w:val="16"/>
        </w:rPr>
        <w:t>Greater Named Spell</w:t>
      </w:r>
      <w:r w:rsidRPr="00093B54">
        <w:rPr>
          <w:sz w:val="16"/>
          <w:szCs w:val="16"/>
        </w:rPr>
        <w:fldChar w:fldCharType="begin"/>
      </w:r>
      <w:r w:rsidRPr="00093B54">
        <w:rPr>
          <w:sz w:val="16"/>
          <w:szCs w:val="16"/>
        </w:rPr>
        <w:instrText xml:space="preserve"> XE "</w:instrText>
      </w:r>
      <w:r>
        <w:rPr>
          <w:sz w:val="16"/>
        </w:rPr>
        <w:instrText>Greater Named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229A9106" w14:textId="77777777" w:rsidR="00246E2B" w:rsidRDefault="00246E2B" w:rsidP="00246E2B">
      <w:pPr>
        <w:rPr>
          <w:sz w:val="16"/>
        </w:rPr>
      </w:pPr>
      <w:r>
        <w:rPr>
          <w:sz w:val="16"/>
        </w:rPr>
        <w:t>Named Spell</w:t>
      </w:r>
      <w:r w:rsidRPr="00093B54">
        <w:rPr>
          <w:sz w:val="16"/>
          <w:szCs w:val="16"/>
        </w:rPr>
        <w:fldChar w:fldCharType="begin"/>
      </w:r>
      <w:r w:rsidRPr="00093B54">
        <w:rPr>
          <w:sz w:val="16"/>
          <w:szCs w:val="16"/>
        </w:rPr>
        <w:instrText xml:space="preserve"> XE "</w:instrText>
      </w:r>
      <w:r>
        <w:rPr>
          <w:sz w:val="16"/>
        </w:rPr>
        <w:instrText>Named Spell</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1EBA63BB" w14:textId="77777777" w:rsidR="00246E2B" w:rsidRDefault="00246E2B" w:rsidP="00246E2B">
      <w:pPr>
        <w:rPr>
          <w:sz w:val="16"/>
        </w:rPr>
      </w:pPr>
      <w:r>
        <w:rPr>
          <w:sz w:val="16"/>
        </w:rPr>
        <w:t>Truename Scholar</w:t>
      </w:r>
      <w:r w:rsidRPr="00093B54">
        <w:rPr>
          <w:sz w:val="16"/>
          <w:szCs w:val="16"/>
        </w:rPr>
        <w:fldChar w:fldCharType="begin"/>
      </w:r>
      <w:r w:rsidRPr="00093B54">
        <w:rPr>
          <w:sz w:val="16"/>
          <w:szCs w:val="16"/>
        </w:rPr>
        <w:instrText xml:space="preserve"> XE "</w:instrText>
      </w:r>
      <w:r>
        <w:rPr>
          <w:sz w:val="16"/>
        </w:rPr>
        <w:instrText>Truename Scholar</w:instrText>
      </w:r>
      <w:r w:rsidRPr="00093B54">
        <w:rPr>
          <w:sz w:val="16"/>
          <w:szCs w:val="16"/>
        </w:rPr>
        <w:instrText xml:space="preserve">" </w:instrText>
      </w:r>
      <w:r w:rsidRPr="00093B54">
        <w:rPr>
          <w:sz w:val="16"/>
          <w:szCs w:val="16"/>
        </w:rPr>
        <w:fldChar w:fldCharType="end"/>
      </w:r>
      <w:r>
        <w:rPr>
          <w:sz w:val="12"/>
        </w:rPr>
        <w:t>(DR346 p89)</w:t>
      </w:r>
      <w:r>
        <w:rPr>
          <w:sz w:val="16"/>
        </w:rPr>
        <w:t xml:space="preserve"> </w:t>
      </w:r>
    </w:p>
    <w:p w14:paraId="6F90BA86"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1E508C5C" w14:textId="77777777" w:rsidR="00246E2B" w:rsidRDefault="00246E2B" w:rsidP="00246E2B">
      <w:pPr>
        <w:pStyle w:val="Normal8pt"/>
      </w:pPr>
    </w:p>
    <w:p w14:paraId="13256BA2" w14:textId="77777777" w:rsidR="00246E2B" w:rsidRDefault="00246E2B" w:rsidP="00246E2B">
      <w:pPr>
        <w:pStyle w:val="Normal8pt"/>
      </w:pPr>
    </w:p>
    <w:p w14:paraId="1D9EE0E6" w14:textId="77777777" w:rsidR="00246E2B" w:rsidRDefault="00246E2B" w:rsidP="00246E2B">
      <w:pPr>
        <w:pStyle w:val="Heading2"/>
        <w:spacing w:after="40"/>
      </w:pPr>
      <w:bookmarkStart w:id="251" w:name="_Toc173668334"/>
      <w:r>
        <w:t>Commander Feats</w:t>
      </w:r>
      <w:bookmarkEnd w:id="251"/>
      <w:r>
        <w:tab/>
      </w:r>
    </w:p>
    <w:p w14:paraId="7326901F"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2973FAC9" w14:textId="77777777" w:rsidR="00246E2B" w:rsidRDefault="00246E2B" w:rsidP="00246E2B">
      <w:pPr>
        <w:ind w:left="180" w:hanging="180"/>
        <w:rPr>
          <w:sz w:val="16"/>
        </w:rPr>
      </w:pPr>
      <w:r>
        <w:rPr>
          <w:sz w:val="16"/>
        </w:rPr>
        <w:t>Artful Commander</w:t>
      </w:r>
      <w:r w:rsidRPr="00093B54">
        <w:rPr>
          <w:sz w:val="16"/>
          <w:szCs w:val="16"/>
        </w:rPr>
        <w:fldChar w:fldCharType="begin"/>
      </w:r>
      <w:r w:rsidRPr="00093B54">
        <w:rPr>
          <w:sz w:val="16"/>
          <w:szCs w:val="16"/>
        </w:rPr>
        <w:instrText xml:space="preserve"> XE "</w:instrText>
      </w:r>
      <w:r>
        <w:rPr>
          <w:sz w:val="16"/>
          <w:szCs w:val="16"/>
        </w:rPr>
        <w:instrText>Artful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168BEDE" w14:textId="77777777" w:rsidR="00246E2B" w:rsidRDefault="00246E2B" w:rsidP="00246E2B">
      <w:pPr>
        <w:ind w:left="180" w:hanging="180"/>
        <w:rPr>
          <w:sz w:val="16"/>
        </w:rPr>
      </w:pPr>
      <w:r>
        <w:rPr>
          <w:sz w:val="16"/>
        </w:rPr>
        <w:t>Brawling Commander</w:t>
      </w:r>
      <w:r w:rsidRPr="00093B54">
        <w:rPr>
          <w:sz w:val="16"/>
          <w:szCs w:val="16"/>
        </w:rPr>
        <w:fldChar w:fldCharType="begin"/>
      </w:r>
      <w:r w:rsidRPr="00093B54">
        <w:rPr>
          <w:sz w:val="16"/>
          <w:szCs w:val="16"/>
        </w:rPr>
        <w:instrText xml:space="preserve"> XE "</w:instrText>
      </w:r>
      <w:r>
        <w:rPr>
          <w:sz w:val="16"/>
          <w:szCs w:val="16"/>
        </w:rPr>
        <w:instrText>Brawling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A6F404A" w14:textId="77777777" w:rsidR="00246E2B" w:rsidRDefault="00246E2B" w:rsidP="00246E2B">
      <w:pPr>
        <w:ind w:left="180" w:hanging="180"/>
        <w:rPr>
          <w:sz w:val="16"/>
        </w:rPr>
      </w:pPr>
      <w:r>
        <w:rPr>
          <w:sz w:val="16"/>
        </w:rPr>
        <w:t>Cavalry Commander</w:t>
      </w:r>
      <w:r w:rsidRPr="00093B54">
        <w:rPr>
          <w:sz w:val="16"/>
          <w:szCs w:val="16"/>
        </w:rPr>
        <w:fldChar w:fldCharType="begin"/>
      </w:r>
      <w:r w:rsidRPr="00093B54">
        <w:rPr>
          <w:sz w:val="16"/>
          <w:szCs w:val="16"/>
        </w:rPr>
        <w:instrText xml:space="preserve"> XE "</w:instrText>
      </w:r>
      <w:r>
        <w:rPr>
          <w:sz w:val="16"/>
          <w:szCs w:val="16"/>
        </w:rPr>
        <w:instrText>Cavalry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902111A" w14:textId="77777777" w:rsidR="00246E2B" w:rsidRDefault="00246E2B" w:rsidP="00246E2B">
      <w:pPr>
        <w:ind w:left="180" w:hanging="180"/>
        <w:rPr>
          <w:sz w:val="16"/>
        </w:rPr>
      </w:pPr>
      <w:r>
        <w:rPr>
          <w:sz w:val="16"/>
        </w:rPr>
        <w:t>Charioteer Commander</w:t>
      </w:r>
      <w:r w:rsidRPr="00093B54">
        <w:rPr>
          <w:sz w:val="16"/>
          <w:szCs w:val="16"/>
        </w:rPr>
        <w:fldChar w:fldCharType="begin"/>
      </w:r>
      <w:r w:rsidRPr="00093B54">
        <w:rPr>
          <w:sz w:val="16"/>
          <w:szCs w:val="16"/>
        </w:rPr>
        <w:instrText xml:space="preserve"> XE "</w:instrText>
      </w:r>
      <w:r>
        <w:rPr>
          <w:sz w:val="16"/>
        </w:rPr>
        <w:instrText xml:space="preserve">Charioteer </w:instrText>
      </w:r>
      <w:r>
        <w:rPr>
          <w:sz w:val="16"/>
          <w:szCs w:val="16"/>
        </w:rPr>
        <w:instrText>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F56F175" w14:textId="77777777" w:rsidR="00246E2B" w:rsidRDefault="00246E2B" w:rsidP="00246E2B">
      <w:pPr>
        <w:ind w:left="180" w:hanging="180"/>
        <w:rPr>
          <w:sz w:val="16"/>
        </w:rPr>
      </w:pPr>
      <w:r>
        <w:rPr>
          <w:sz w:val="16"/>
        </w:rPr>
        <w:t>Guard Commander</w:t>
      </w:r>
      <w:r w:rsidRPr="00093B54">
        <w:rPr>
          <w:sz w:val="16"/>
          <w:szCs w:val="16"/>
        </w:rPr>
        <w:fldChar w:fldCharType="begin"/>
      </w:r>
      <w:r w:rsidRPr="00093B54">
        <w:rPr>
          <w:sz w:val="16"/>
          <w:szCs w:val="16"/>
        </w:rPr>
        <w:instrText xml:space="preserve"> XE "</w:instrText>
      </w:r>
      <w:r>
        <w:rPr>
          <w:sz w:val="16"/>
          <w:szCs w:val="16"/>
        </w:rPr>
        <w:instrText>Guard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1579D545" w14:textId="77777777" w:rsidR="00246E2B" w:rsidRDefault="00246E2B" w:rsidP="00246E2B">
      <w:pPr>
        <w:ind w:left="180" w:hanging="180"/>
        <w:rPr>
          <w:sz w:val="16"/>
        </w:rPr>
      </w:pPr>
      <w:r>
        <w:rPr>
          <w:sz w:val="16"/>
        </w:rPr>
        <w:t>Guerilla Commander</w:t>
      </w:r>
      <w:r w:rsidRPr="00093B54">
        <w:rPr>
          <w:sz w:val="16"/>
          <w:szCs w:val="16"/>
        </w:rPr>
        <w:fldChar w:fldCharType="begin"/>
      </w:r>
      <w:r w:rsidRPr="00093B54">
        <w:rPr>
          <w:sz w:val="16"/>
          <w:szCs w:val="16"/>
        </w:rPr>
        <w:instrText xml:space="preserve"> XE "</w:instrText>
      </w:r>
      <w:r>
        <w:rPr>
          <w:sz w:val="16"/>
          <w:szCs w:val="16"/>
        </w:rPr>
        <w:instrText>Guerilla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7DF781A4" w14:textId="77777777" w:rsidR="00246E2B" w:rsidRDefault="00246E2B" w:rsidP="00246E2B">
      <w:pPr>
        <w:ind w:left="180" w:hanging="180"/>
        <w:rPr>
          <w:sz w:val="16"/>
        </w:rPr>
      </w:pPr>
      <w:r>
        <w:rPr>
          <w:sz w:val="16"/>
        </w:rPr>
        <w:t>Hardy Commander</w:t>
      </w:r>
      <w:r w:rsidRPr="00093B54">
        <w:rPr>
          <w:sz w:val="16"/>
          <w:szCs w:val="16"/>
        </w:rPr>
        <w:fldChar w:fldCharType="begin"/>
      </w:r>
      <w:r w:rsidRPr="00093B54">
        <w:rPr>
          <w:sz w:val="16"/>
          <w:szCs w:val="16"/>
        </w:rPr>
        <w:instrText xml:space="preserve"> XE "</w:instrText>
      </w:r>
      <w:r>
        <w:rPr>
          <w:sz w:val="16"/>
          <w:szCs w:val="16"/>
        </w:rPr>
        <w:instrText>Hardy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1B357F05" w14:textId="77777777" w:rsidR="00246E2B" w:rsidRDefault="00246E2B" w:rsidP="00246E2B">
      <w:pPr>
        <w:ind w:left="180" w:hanging="180"/>
        <w:rPr>
          <w:sz w:val="16"/>
        </w:rPr>
      </w:pPr>
      <w:r>
        <w:rPr>
          <w:sz w:val="16"/>
        </w:rPr>
        <w:t>Inspiring Commander</w:t>
      </w:r>
      <w:r w:rsidRPr="00093B54">
        <w:rPr>
          <w:sz w:val="16"/>
          <w:szCs w:val="16"/>
        </w:rPr>
        <w:fldChar w:fldCharType="begin"/>
      </w:r>
      <w:r w:rsidRPr="00093B54">
        <w:rPr>
          <w:sz w:val="16"/>
          <w:szCs w:val="16"/>
        </w:rPr>
        <w:instrText xml:space="preserve"> XE "</w:instrText>
      </w:r>
      <w:r>
        <w:rPr>
          <w:sz w:val="16"/>
          <w:szCs w:val="16"/>
        </w:rPr>
        <w:instrText>Inspiring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6E56A1D4" w14:textId="77777777" w:rsidR="00246E2B" w:rsidRDefault="00246E2B" w:rsidP="00246E2B">
      <w:pPr>
        <w:ind w:left="180" w:hanging="180"/>
        <w:rPr>
          <w:sz w:val="16"/>
        </w:rPr>
      </w:pPr>
      <w:r>
        <w:rPr>
          <w:sz w:val="16"/>
        </w:rPr>
        <w:t>Navel Commander</w:t>
      </w:r>
      <w:r w:rsidRPr="00093B54">
        <w:rPr>
          <w:sz w:val="16"/>
          <w:szCs w:val="16"/>
        </w:rPr>
        <w:fldChar w:fldCharType="begin"/>
      </w:r>
      <w:r w:rsidRPr="00093B54">
        <w:rPr>
          <w:sz w:val="16"/>
          <w:szCs w:val="16"/>
        </w:rPr>
        <w:instrText xml:space="preserve"> XE "</w:instrText>
      </w:r>
      <w:r>
        <w:rPr>
          <w:sz w:val="16"/>
          <w:szCs w:val="16"/>
        </w:rPr>
        <w:instrText>Naval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C8B3901" w14:textId="77777777" w:rsidR="00246E2B" w:rsidRDefault="00246E2B" w:rsidP="00246E2B">
      <w:pPr>
        <w:ind w:left="180" w:hanging="180"/>
        <w:rPr>
          <w:sz w:val="16"/>
        </w:rPr>
      </w:pPr>
      <w:r>
        <w:rPr>
          <w:sz w:val="16"/>
        </w:rPr>
        <w:t>Picket Commander</w:t>
      </w:r>
      <w:r w:rsidRPr="00093B54">
        <w:rPr>
          <w:sz w:val="16"/>
          <w:szCs w:val="16"/>
        </w:rPr>
        <w:fldChar w:fldCharType="begin"/>
      </w:r>
      <w:r w:rsidRPr="00093B54">
        <w:rPr>
          <w:sz w:val="16"/>
          <w:szCs w:val="16"/>
        </w:rPr>
        <w:instrText xml:space="preserve"> XE "</w:instrText>
      </w:r>
      <w:r>
        <w:rPr>
          <w:sz w:val="16"/>
          <w:szCs w:val="16"/>
        </w:rPr>
        <w:instrText>Picket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54169FEC" w14:textId="77777777" w:rsidR="00246E2B" w:rsidRDefault="00246E2B" w:rsidP="00246E2B">
      <w:pPr>
        <w:ind w:left="180" w:hanging="180"/>
        <w:rPr>
          <w:sz w:val="16"/>
        </w:rPr>
      </w:pPr>
      <w:r>
        <w:rPr>
          <w:sz w:val="16"/>
        </w:rPr>
        <w:t>Rampart Commander</w:t>
      </w:r>
      <w:r w:rsidRPr="00093B54">
        <w:rPr>
          <w:sz w:val="16"/>
          <w:szCs w:val="16"/>
        </w:rPr>
        <w:fldChar w:fldCharType="begin"/>
      </w:r>
      <w:r w:rsidRPr="00093B54">
        <w:rPr>
          <w:sz w:val="16"/>
          <w:szCs w:val="16"/>
        </w:rPr>
        <w:instrText xml:space="preserve"> XE "</w:instrText>
      </w:r>
      <w:r>
        <w:rPr>
          <w:sz w:val="16"/>
          <w:szCs w:val="16"/>
        </w:rPr>
        <w:instrText>Rampart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0302024C" w14:textId="77777777" w:rsidR="00246E2B" w:rsidRDefault="00246E2B" w:rsidP="00246E2B">
      <w:pPr>
        <w:ind w:left="180" w:hanging="180"/>
        <w:rPr>
          <w:sz w:val="16"/>
        </w:rPr>
      </w:pPr>
      <w:r>
        <w:rPr>
          <w:sz w:val="16"/>
        </w:rPr>
        <w:t>Siege Commander</w:t>
      </w:r>
      <w:r w:rsidRPr="00093B54">
        <w:rPr>
          <w:sz w:val="16"/>
          <w:szCs w:val="16"/>
        </w:rPr>
        <w:fldChar w:fldCharType="begin"/>
      </w:r>
      <w:r w:rsidRPr="00093B54">
        <w:rPr>
          <w:sz w:val="16"/>
          <w:szCs w:val="16"/>
        </w:rPr>
        <w:instrText xml:space="preserve"> XE "</w:instrText>
      </w:r>
      <w:r>
        <w:rPr>
          <w:sz w:val="16"/>
          <w:szCs w:val="16"/>
        </w:rPr>
        <w:instrText>Siege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7F1EBDC0" w14:textId="77777777" w:rsidR="00246E2B" w:rsidRDefault="00246E2B" w:rsidP="00246E2B">
      <w:pPr>
        <w:ind w:left="180" w:hanging="180"/>
        <w:rPr>
          <w:sz w:val="16"/>
        </w:rPr>
      </w:pPr>
      <w:r>
        <w:rPr>
          <w:sz w:val="16"/>
        </w:rPr>
        <w:t>Volley Commander</w:t>
      </w:r>
      <w:r w:rsidRPr="00093B54">
        <w:rPr>
          <w:sz w:val="16"/>
          <w:szCs w:val="16"/>
        </w:rPr>
        <w:fldChar w:fldCharType="begin"/>
      </w:r>
      <w:r w:rsidRPr="00093B54">
        <w:rPr>
          <w:sz w:val="16"/>
          <w:szCs w:val="16"/>
        </w:rPr>
        <w:instrText xml:space="preserve"> XE "</w:instrText>
      </w:r>
      <w:r>
        <w:rPr>
          <w:sz w:val="16"/>
          <w:szCs w:val="16"/>
        </w:rPr>
        <w:instrText>Volley Commander</w:instrText>
      </w:r>
      <w:r w:rsidRPr="00093B54">
        <w:rPr>
          <w:sz w:val="16"/>
          <w:szCs w:val="16"/>
        </w:rPr>
        <w:instrText xml:space="preserve">" </w:instrText>
      </w:r>
      <w:r w:rsidRPr="00093B54">
        <w:rPr>
          <w:sz w:val="16"/>
          <w:szCs w:val="16"/>
        </w:rPr>
        <w:fldChar w:fldCharType="end"/>
      </w:r>
      <w:r>
        <w:rPr>
          <w:sz w:val="12"/>
        </w:rPr>
        <w:t>(DR348 p93)</w:t>
      </w:r>
      <w:r>
        <w:rPr>
          <w:sz w:val="16"/>
        </w:rPr>
        <w:t xml:space="preserve"> </w:t>
      </w:r>
    </w:p>
    <w:p w14:paraId="59626C08" w14:textId="77777777" w:rsidR="00246E2B" w:rsidRDefault="00246E2B" w:rsidP="00246E2B">
      <w:pPr>
        <w:ind w:left="180" w:hanging="180"/>
        <w:rPr>
          <w:sz w:val="16"/>
        </w:rPr>
      </w:pPr>
    </w:p>
    <w:p w14:paraId="2FD7546F"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72CF04E2" w14:textId="77777777" w:rsidR="00246E2B" w:rsidRDefault="00246E2B" w:rsidP="00246E2B">
      <w:pPr>
        <w:pStyle w:val="Normal8pt"/>
      </w:pPr>
    </w:p>
    <w:p w14:paraId="0AFB34C9" w14:textId="77777777" w:rsidR="00246E2B" w:rsidRDefault="00246E2B" w:rsidP="00246E2B">
      <w:pPr>
        <w:pStyle w:val="Normal8pt"/>
      </w:pPr>
    </w:p>
    <w:p w14:paraId="6224BF09" w14:textId="77777777" w:rsidR="00246E2B" w:rsidRDefault="00246E2B" w:rsidP="00246E2B">
      <w:pPr>
        <w:pStyle w:val="Heading2"/>
        <w:spacing w:after="40"/>
      </w:pPr>
      <w:bookmarkStart w:id="252" w:name="_Toc173668335"/>
      <w:r>
        <w:t>Luck Feats</w:t>
      </w:r>
      <w:bookmarkEnd w:id="252"/>
      <w:r>
        <w:tab/>
      </w:r>
    </w:p>
    <w:p w14:paraId="36C1A911" w14:textId="77777777" w:rsidR="00246E2B" w:rsidRDefault="00246E2B" w:rsidP="00246E2B">
      <w:pPr>
        <w:spacing w:after="40"/>
        <w:rPr>
          <w:sz w:val="16"/>
        </w:rPr>
        <w:sectPr w:rsidR="00246E2B">
          <w:type w:val="continuous"/>
          <w:pgSz w:w="12240" w:h="15840" w:code="1"/>
          <w:pgMar w:top="1080" w:right="864" w:bottom="1080" w:left="864" w:header="720" w:footer="720" w:gutter="0"/>
          <w:cols w:space="720"/>
          <w:docGrid w:linePitch="360"/>
        </w:sectPr>
      </w:pPr>
    </w:p>
    <w:p w14:paraId="3E7FC120" w14:textId="77777777" w:rsidR="00246E2B" w:rsidRDefault="00246E2B" w:rsidP="00246E2B">
      <w:pPr>
        <w:ind w:left="180" w:hanging="180"/>
        <w:rPr>
          <w:sz w:val="16"/>
        </w:rPr>
      </w:pPr>
      <w:r>
        <w:rPr>
          <w:sz w:val="16"/>
        </w:rPr>
        <w:t>Advantageous Avoidance</w:t>
      </w:r>
      <w:r w:rsidRPr="00093B54">
        <w:rPr>
          <w:sz w:val="16"/>
          <w:szCs w:val="16"/>
        </w:rPr>
        <w:fldChar w:fldCharType="begin"/>
      </w:r>
      <w:r w:rsidRPr="00093B54">
        <w:rPr>
          <w:sz w:val="16"/>
          <w:szCs w:val="16"/>
        </w:rPr>
        <w:instrText xml:space="preserve"> XE "</w:instrText>
      </w:r>
      <w:r w:rsidR="003E0BE3">
        <w:rPr>
          <w:sz w:val="16"/>
          <w:szCs w:val="16"/>
        </w:rPr>
        <w:instrText>Advantageous Avoidance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73)</w:t>
      </w:r>
      <w:r>
        <w:rPr>
          <w:sz w:val="16"/>
        </w:rPr>
        <w:t xml:space="preserve"> </w:t>
      </w:r>
    </w:p>
    <w:p w14:paraId="4620BB32" w14:textId="77777777" w:rsidR="00246E2B" w:rsidRDefault="00246E2B" w:rsidP="00246E2B">
      <w:pPr>
        <w:ind w:left="180" w:hanging="180"/>
        <w:rPr>
          <w:sz w:val="16"/>
        </w:rPr>
      </w:pPr>
      <w:r>
        <w:rPr>
          <w:sz w:val="16"/>
        </w:rPr>
        <w:t>Better Lucky than Good</w:t>
      </w:r>
      <w:r w:rsidRPr="00093B54">
        <w:rPr>
          <w:sz w:val="16"/>
          <w:szCs w:val="16"/>
        </w:rPr>
        <w:fldChar w:fldCharType="begin"/>
      </w:r>
      <w:r w:rsidRPr="00093B54">
        <w:rPr>
          <w:sz w:val="16"/>
          <w:szCs w:val="16"/>
        </w:rPr>
        <w:instrText xml:space="preserve"> XE "</w:instrText>
      </w:r>
      <w:r w:rsidR="003E0BE3">
        <w:rPr>
          <w:sz w:val="16"/>
          <w:szCs w:val="16"/>
        </w:rPr>
        <w:instrText>Better Lucky than Good</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74)</w:t>
      </w:r>
      <w:r>
        <w:rPr>
          <w:sz w:val="16"/>
        </w:rPr>
        <w:t xml:space="preserve"> </w:t>
      </w:r>
    </w:p>
    <w:p w14:paraId="70BA4D72" w14:textId="77777777" w:rsidR="00246E2B" w:rsidRDefault="00246E2B" w:rsidP="00246E2B">
      <w:pPr>
        <w:ind w:left="180" w:hanging="180"/>
        <w:rPr>
          <w:sz w:val="16"/>
        </w:rPr>
      </w:pPr>
      <w:r>
        <w:rPr>
          <w:sz w:val="16"/>
        </w:rPr>
        <w:t>Dumb Luck</w:t>
      </w:r>
      <w:r w:rsidRPr="00093B54">
        <w:rPr>
          <w:sz w:val="16"/>
          <w:szCs w:val="16"/>
        </w:rPr>
        <w:fldChar w:fldCharType="begin"/>
      </w:r>
      <w:r w:rsidRPr="00093B54">
        <w:rPr>
          <w:sz w:val="16"/>
          <w:szCs w:val="16"/>
        </w:rPr>
        <w:instrText xml:space="preserve"> XE "</w:instrText>
      </w:r>
      <w:r w:rsidR="003E0BE3">
        <w:rPr>
          <w:sz w:val="16"/>
          <w:szCs w:val="16"/>
        </w:rPr>
        <w:instrText>Dumb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3639F7EA" w14:textId="77777777" w:rsidR="00246E2B" w:rsidRDefault="00246E2B" w:rsidP="00246E2B">
      <w:pPr>
        <w:ind w:left="180" w:hanging="180"/>
        <w:rPr>
          <w:sz w:val="16"/>
        </w:rPr>
      </w:pPr>
      <w:r>
        <w:rPr>
          <w:sz w:val="16"/>
        </w:rPr>
        <w:t>Fortuitous Strike</w:t>
      </w:r>
      <w:r w:rsidRPr="00093B54">
        <w:rPr>
          <w:sz w:val="16"/>
          <w:szCs w:val="16"/>
        </w:rPr>
        <w:fldChar w:fldCharType="begin"/>
      </w:r>
      <w:r w:rsidRPr="00093B54">
        <w:rPr>
          <w:sz w:val="16"/>
          <w:szCs w:val="16"/>
        </w:rPr>
        <w:instrText xml:space="preserve"> XE "</w:instrText>
      </w:r>
      <w:r w:rsidR="003E0BE3">
        <w:rPr>
          <w:sz w:val="16"/>
        </w:rPr>
        <w:instrText>Fortuitous Strike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68E89C41" w14:textId="77777777" w:rsidR="00246E2B" w:rsidRDefault="00246E2B" w:rsidP="00246E2B">
      <w:pPr>
        <w:ind w:left="180" w:hanging="180"/>
        <w:rPr>
          <w:sz w:val="16"/>
        </w:rPr>
      </w:pPr>
      <w:r>
        <w:rPr>
          <w:sz w:val="16"/>
        </w:rPr>
        <w:t>Good Karma</w:t>
      </w:r>
      <w:r w:rsidRPr="00093B54">
        <w:rPr>
          <w:sz w:val="16"/>
          <w:szCs w:val="16"/>
        </w:rPr>
        <w:fldChar w:fldCharType="begin"/>
      </w:r>
      <w:r w:rsidRPr="00093B54">
        <w:rPr>
          <w:sz w:val="16"/>
          <w:szCs w:val="16"/>
        </w:rPr>
        <w:instrText xml:space="preserve"> XE "</w:instrText>
      </w:r>
      <w:r w:rsidR="003E0BE3">
        <w:rPr>
          <w:sz w:val="16"/>
          <w:szCs w:val="16"/>
        </w:rPr>
        <w:instrText>Good Karma</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77)</w:t>
      </w:r>
      <w:r>
        <w:rPr>
          <w:sz w:val="16"/>
        </w:rPr>
        <w:t xml:space="preserve"> </w:t>
      </w:r>
    </w:p>
    <w:p w14:paraId="3EBF580F" w14:textId="77777777" w:rsidR="00246E2B" w:rsidRDefault="00246E2B" w:rsidP="00246E2B">
      <w:pPr>
        <w:ind w:left="180" w:hanging="180"/>
        <w:rPr>
          <w:sz w:val="16"/>
        </w:rPr>
      </w:pPr>
      <w:r>
        <w:rPr>
          <w:sz w:val="16"/>
        </w:rPr>
        <w:t>Healer’s Luck</w:t>
      </w:r>
      <w:r w:rsidRPr="00093B54">
        <w:rPr>
          <w:sz w:val="16"/>
          <w:szCs w:val="16"/>
        </w:rPr>
        <w:fldChar w:fldCharType="begin"/>
      </w:r>
      <w:r w:rsidRPr="00093B54">
        <w:rPr>
          <w:sz w:val="16"/>
          <w:szCs w:val="16"/>
        </w:rPr>
        <w:instrText xml:space="preserve"> XE "</w:instrText>
      </w:r>
      <w:r w:rsidR="003E0BE3">
        <w:rPr>
          <w:sz w:val="16"/>
          <w:szCs w:val="16"/>
        </w:rPr>
        <w:instrText>Healer’s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78)</w:t>
      </w:r>
      <w:r>
        <w:rPr>
          <w:sz w:val="16"/>
        </w:rPr>
        <w:t xml:space="preserve"> </w:t>
      </w:r>
    </w:p>
    <w:p w14:paraId="4DA2073F" w14:textId="77777777" w:rsidR="00246E2B" w:rsidRDefault="00246E2B" w:rsidP="00246E2B">
      <w:pPr>
        <w:ind w:left="180" w:hanging="180"/>
        <w:rPr>
          <w:sz w:val="16"/>
        </w:rPr>
      </w:pPr>
      <w:r>
        <w:rPr>
          <w:sz w:val="16"/>
        </w:rPr>
        <w:t>Lucky Break</w:t>
      </w:r>
      <w:r w:rsidRPr="00093B54">
        <w:rPr>
          <w:sz w:val="16"/>
          <w:szCs w:val="16"/>
        </w:rPr>
        <w:fldChar w:fldCharType="begin"/>
      </w:r>
      <w:r w:rsidRPr="00093B54">
        <w:rPr>
          <w:sz w:val="16"/>
          <w:szCs w:val="16"/>
        </w:rPr>
        <w:instrText xml:space="preserve"> XE "</w:instrText>
      </w:r>
      <w:r w:rsidR="003E0BE3">
        <w:rPr>
          <w:sz w:val="16"/>
          <w:szCs w:val="16"/>
        </w:rPr>
        <w:instrText>Lucky Break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5BFCE6E2" w14:textId="77777777" w:rsidR="00246E2B" w:rsidRDefault="00246E2B" w:rsidP="00246E2B">
      <w:pPr>
        <w:ind w:left="180" w:hanging="180"/>
        <w:rPr>
          <w:sz w:val="16"/>
        </w:rPr>
      </w:pPr>
      <w:r>
        <w:rPr>
          <w:sz w:val="16"/>
        </w:rPr>
        <w:t>Lucky Catch</w:t>
      </w:r>
      <w:r w:rsidRPr="00093B54">
        <w:rPr>
          <w:sz w:val="16"/>
          <w:szCs w:val="16"/>
        </w:rPr>
        <w:fldChar w:fldCharType="begin"/>
      </w:r>
      <w:r w:rsidRPr="00093B54">
        <w:rPr>
          <w:sz w:val="16"/>
          <w:szCs w:val="16"/>
        </w:rPr>
        <w:instrText xml:space="preserve"> XE "</w:instrText>
      </w:r>
      <w:r w:rsidR="003E0BE3">
        <w:rPr>
          <w:sz w:val="16"/>
          <w:szCs w:val="16"/>
        </w:rPr>
        <w:instrText>Lucky Catch</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103254A1" w14:textId="77777777" w:rsidR="00246E2B" w:rsidRDefault="00246E2B" w:rsidP="00246E2B">
      <w:pPr>
        <w:ind w:left="180" w:hanging="180"/>
        <w:rPr>
          <w:sz w:val="16"/>
        </w:rPr>
      </w:pPr>
      <w:r>
        <w:rPr>
          <w:sz w:val="16"/>
        </w:rPr>
        <w:t>Lucky Finger</w:t>
      </w:r>
      <w:r w:rsidR="0000390C">
        <w:rPr>
          <w:sz w:val="16"/>
        </w:rPr>
        <w:t>s</w:t>
      </w:r>
      <w:r w:rsidRPr="00093B54">
        <w:rPr>
          <w:sz w:val="16"/>
          <w:szCs w:val="16"/>
        </w:rPr>
        <w:fldChar w:fldCharType="begin"/>
      </w:r>
      <w:r w:rsidRPr="00093B54">
        <w:rPr>
          <w:sz w:val="16"/>
          <w:szCs w:val="16"/>
        </w:rPr>
        <w:instrText xml:space="preserve"> XE "</w:instrText>
      </w:r>
      <w:r w:rsidR="003E0BE3">
        <w:rPr>
          <w:sz w:val="16"/>
          <w:szCs w:val="16"/>
        </w:rPr>
        <w:instrText>Lucky Finger</w:instrText>
      </w:r>
      <w:r w:rsidR="0000390C">
        <w:rPr>
          <w:sz w:val="16"/>
          <w:szCs w:val="16"/>
        </w:rPr>
        <w:instrText>s</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5E566DF" w14:textId="77777777" w:rsidR="00246E2B" w:rsidRDefault="00246E2B" w:rsidP="00246E2B">
      <w:pPr>
        <w:ind w:left="180" w:hanging="180"/>
        <w:rPr>
          <w:sz w:val="16"/>
        </w:rPr>
      </w:pPr>
      <w:r>
        <w:rPr>
          <w:sz w:val="16"/>
        </w:rPr>
        <w:t>Lucky Start</w:t>
      </w:r>
      <w:r w:rsidRPr="00093B54">
        <w:rPr>
          <w:sz w:val="16"/>
          <w:szCs w:val="16"/>
        </w:rPr>
        <w:fldChar w:fldCharType="begin"/>
      </w:r>
      <w:r w:rsidRPr="00093B54">
        <w:rPr>
          <w:sz w:val="16"/>
          <w:szCs w:val="16"/>
        </w:rPr>
        <w:instrText xml:space="preserve"> XE "</w:instrText>
      </w:r>
      <w:r w:rsidR="003E0BE3">
        <w:rPr>
          <w:sz w:val="16"/>
          <w:szCs w:val="16"/>
        </w:rPr>
        <w:instrText>Lucky Start</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CA876AA" w14:textId="77777777" w:rsidR="00246E2B" w:rsidRDefault="00246E2B" w:rsidP="00246E2B">
      <w:pPr>
        <w:ind w:left="180" w:hanging="180"/>
        <w:rPr>
          <w:sz w:val="16"/>
        </w:rPr>
      </w:pPr>
      <w:r>
        <w:rPr>
          <w:sz w:val="16"/>
        </w:rPr>
        <w:t>Magical Fortune</w:t>
      </w:r>
      <w:r w:rsidRPr="00093B54">
        <w:rPr>
          <w:sz w:val="16"/>
          <w:szCs w:val="16"/>
        </w:rPr>
        <w:fldChar w:fldCharType="begin"/>
      </w:r>
      <w:r w:rsidRPr="00093B54">
        <w:rPr>
          <w:sz w:val="16"/>
          <w:szCs w:val="16"/>
        </w:rPr>
        <w:instrText xml:space="preserve"> XE "</w:instrText>
      </w:r>
      <w:r w:rsidR="003E0BE3">
        <w:rPr>
          <w:sz w:val="16"/>
          <w:szCs w:val="16"/>
        </w:rPr>
        <w:instrText>Magical Fortune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65DD491F" w14:textId="77777777" w:rsidR="00246E2B" w:rsidRDefault="00246E2B" w:rsidP="00246E2B">
      <w:pPr>
        <w:ind w:left="180" w:hanging="180"/>
        <w:rPr>
          <w:sz w:val="16"/>
        </w:rPr>
      </w:pPr>
      <w:r>
        <w:rPr>
          <w:sz w:val="16"/>
        </w:rPr>
        <w:t>Make Your Own Luck</w:t>
      </w:r>
      <w:r w:rsidRPr="00093B54">
        <w:rPr>
          <w:sz w:val="16"/>
          <w:szCs w:val="16"/>
        </w:rPr>
        <w:fldChar w:fldCharType="begin"/>
      </w:r>
      <w:r w:rsidRPr="00093B54">
        <w:rPr>
          <w:sz w:val="16"/>
          <w:szCs w:val="16"/>
        </w:rPr>
        <w:instrText xml:space="preserve"> XE "</w:instrText>
      </w:r>
      <w:r w:rsidR="003E0BE3">
        <w:rPr>
          <w:sz w:val="16"/>
          <w:szCs w:val="16"/>
        </w:rPr>
        <w:instrText>Make Your Own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79)</w:t>
      </w:r>
      <w:r>
        <w:rPr>
          <w:sz w:val="16"/>
        </w:rPr>
        <w:t xml:space="preserve"> </w:t>
      </w:r>
    </w:p>
    <w:p w14:paraId="754B23B8" w14:textId="77777777" w:rsidR="00246E2B" w:rsidRDefault="00246E2B" w:rsidP="00246E2B">
      <w:pPr>
        <w:ind w:left="180" w:hanging="180"/>
        <w:rPr>
          <w:sz w:val="16"/>
        </w:rPr>
      </w:pPr>
      <w:r>
        <w:rPr>
          <w:sz w:val="16"/>
        </w:rPr>
        <w:t>Miser’s Fortune</w:t>
      </w:r>
      <w:r w:rsidRPr="00093B54">
        <w:rPr>
          <w:sz w:val="16"/>
          <w:szCs w:val="16"/>
        </w:rPr>
        <w:fldChar w:fldCharType="begin"/>
      </w:r>
      <w:r w:rsidRPr="00093B54">
        <w:rPr>
          <w:sz w:val="16"/>
          <w:szCs w:val="16"/>
        </w:rPr>
        <w:instrText xml:space="preserve"> XE "</w:instrText>
      </w:r>
      <w:r w:rsidR="003E0BE3">
        <w:rPr>
          <w:sz w:val="16"/>
          <w:szCs w:val="16"/>
        </w:rPr>
        <w:instrText>Miser’s Fortune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80)</w:t>
      </w:r>
      <w:r>
        <w:rPr>
          <w:sz w:val="16"/>
        </w:rPr>
        <w:t xml:space="preserve"> </w:t>
      </w:r>
    </w:p>
    <w:p w14:paraId="5EA6348A" w14:textId="77777777" w:rsidR="00246E2B" w:rsidRDefault="00246E2B" w:rsidP="00246E2B">
      <w:pPr>
        <w:ind w:left="180" w:hanging="180"/>
        <w:rPr>
          <w:sz w:val="16"/>
        </w:rPr>
      </w:pPr>
      <w:r>
        <w:rPr>
          <w:sz w:val="16"/>
        </w:rPr>
        <w:t>Psychic Luck</w:t>
      </w:r>
      <w:r w:rsidRPr="00093B54">
        <w:rPr>
          <w:sz w:val="16"/>
          <w:szCs w:val="16"/>
        </w:rPr>
        <w:fldChar w:fldCharType="begin"/>
      </w:r>
      <w:r w:rsidRPr="00093B54">
        <w:rPr>
          <w:sz w:val="16"/>
          <w:szCs w:val="16"/>
        </w:rPr>
        <w:instrText xml:space="preserve"> XE "</w:instrText>
      </w:r>
      <w:r w:rsidR="003E0BE3">
        <w:rPr>
          <w:sz w:val="16"/>
          <w:szCs w:val="16"/>
        </w:rPr>
        <w:instrText>Psychic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80)</w:t>
      </w:r>
      <w:r>
        <w:rPr>
          <w:sz w:val="16"/>
        </w:rPr>
        <w:t xml:space="preserve"> </w:t>
      </w:r>
    </w:p>
    <w:p w14:paraId="293A8526" w14:textId="77777777" w:rsidR="00F0304C" w:rsidRDefault="00F0304C" w:rsidP="00F0304C">
      <w:pPr>
        <w:ind w:left="180" w:hanging="180"/>
        <w:rPr>
          <w:sz w:val="16"/>
        </w:rPr>
      </w:pPr>
      <w:r>
        <w:rPr>
          <w:sz w:val="16"/>
        </w:rPr>
        <w:t>Sly Fortune</w:t>
      </w:r>
      <w:r w:rsidRPr="00093B54">
        <w:rPr>
          <w:sz w:val="16"/>
          <w:szCs w:val="16"/>
        </w:rPr>
        <w:fldChar w:fldCharType="begin"/>
      </w:r>
      <w:r w:rsidRPr="00093B54">
        <w:rPr>
          <w:sz w:val="16"/>
          <w:szCs w:val="16"/>
        </w:rPr>
        <w:instrText xml:space="preserve"> XE "</w:instrText>
      </w:r>
      <w:r>
        <w:rPr>
          <w:sz w:val="16"/>
          <w:szCs w:val="16"/>
        </w:rPr>
        <w:instrText>Sly Fortune</w:instrText>
      </w:r>
      <w:r w:rsidRPr="00093B54">
        <w:rPr>
          <w:sz w:val="16"/>
          <w:szCs w:val="16"/>
        </w:rPr>
        <w:instrText xml:space="preserve">" </w:instrText>
      </w:r>
      <w:r w:rsidRPr="00093B54">
        <w:rPr>
          <w:sz w:val="16"/>
          <w:szCs w:val="16"/>
        </w:rPr>
        <w:fldChar w:fldCharType="end"/>
      </w:r>
      <w:r>
        <w:rPr>
          <w:sz w:val="12"/>
        </w:rPr>
        <w:t>(CSco p081)</w:t>
      </w:r>
      <w:r>
        <w:rPr>
          <w:sz w:val="16"/>
        </w:rPr>
        <w:t xml:space="preserve"> </w:t>
      </w:r>
    </w:p>
    <w:p w14:paraId="4512D5AD" w14:textId="77777777" w:rsidR="00246E2B" w:rsidRDefault="00F0304C" w:rsidP="00246E2B">
      <w:pPr>
        <w:ind w:left="180" w:hanging="180"/>
        <w:rPr>
          <w:sz w:val="16"/>
        </w:rPr>
      </w:pPr>
      <w:r>
        <w:rPr>
          <w:sz w:val="16"/>
        </w:rPr>
        <w:t>Survivor’s Luck</w:t>
      </w:r>
      <w:r w:rsidR="00246E2B" w:rsidRPr="00093B54">
        <w:rPr>
          <w:sz w:val="16"/>
          <w:szCs w:val="16"/>
        </w:rPr>
        <w:fldChar w:fldCharType="begin"/>
      </w:r>
      <w:r w:rsidR="00246E2B" w:rsidRPr="00093B54">
        <w:rPr>
          <w:sz w:val="16"/>
          <w:szCs w:val="16"/>
        </w:rPr>
        <w:instrText xml:space="preserve"> XE "</w:instrText>
      </w:r>
      <w:r>
        <w:rPr>
          <w:sz w:val="16"/>
          <w:szCs w:val="16"/>
        </w:rPr>
        <w:instrText>Survivor’s Luck</w:instrText>
      </w:r>
      <w:r w:rsidR="00246E2B" w:rsidRPr="00093B54">
        <w:rPr>
          <w:sz w:val="16"/>
          <w:szCs w:val="16"/>
        </w:rPr>
        <w:instrText xml:space="preserve">" </w:instrText>
      </w:r>
      <w:r w:rsidR="00246E2B" w:rsidRPr="00093B54">
        <w:rPr>
          <w:sz w:val="16"/>
          <w:szCs w:val="16"/>
        </w:rPr>
        <w:fldChar w:fldCharType="end"/>
      </w:r>
      <w:r w:rsidR="00246E2B">
        <w:rPr>
          <w:sz w:val="12"/>
        </w:rPr>
        <w:t>(CSco p</w:t>
      </w:r>
      <w:r w:rsidR="00100E5D">
        <w:rPr>
          <w:sz w:val="12"/>
        </w:rPr>
        <w:t>0</w:t>
      </w:r>
      <w:r w:rsidR="00246E2B">
        <w:rPr>
          <w:sz w:val="12"/>
        </w:rPr>
        <w:t>81)</w:t>
      </w:r>
      <w:r w:rsidR="00246E2B">
        <w:rPr>
          <w:sz w:val="16"/>
        </w:rPr>
        <w:t xml:space="preserve"> </w:t>
      </w:r>
    </w:p>
    <w:p w14:paraId="7E9C23A3" w14:textId="77777777" w:rsidR="00246E2B" w:rsidRDefault="00246E2B" w:rsidP="00246E2B">
      <w:pPr>
        <w:ind w:left="180" w:hanging="180"/>
        <w:rPr>
          <w:sz w:val="16"/>
        </w:rPr>
      </w:pPr>
      <w:r>
        <w:rPr>
          <w:sz w:val="16"/>
        </w:rPr>
        <w:t>Tempting Fate</w:t>
      </w:r>
      <w:r w:rsidRPr="00093B54">
        <w:rPr>
          <w:sz w:val="16"/>
          <w:szCs w:val="16"/>
        </w:rPr>
        <w:fldChar w:fldCharType="begin"/>
      </w:r>
      <w:r w:rsidRPr="00093B54">
        <w:rPr>
          <w:sz w:val="16"/>
          <w:szCs w:val="16"/>
        </w:rPr>
        <w:instrText xml:space="preserve"> XE "</w:instrText>
      </w:r>
      <w:r w:rsidR="003E0BE3">
        <w:rPr>
          <w:sz w:val="16"/>
          <w:szCs w:val="16"/>
        </w:rPr>
        <w:instrText>Tempting Fate</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81)</w:t>
      </w:r>
      <w:r>
        <w:rPr>
          <w:sz w:val="16"/>
        </w:rPr>
        <w:t xml:space="preserve"> </w:t>
      </w:r>
    </w:p>
    <w:p w14:paraId="47102398" w14:textId="77777777" w:rsidR="00246E2B" w:rsidRDefault="00246E2B" w:rsidP="00246E2B">
      <w:pPr>
        <w:ind w:left="180" w:hanging="180"/>
        <w:rPr>
          <w:sz w:val="16"/>
        </w:rPr>
      </w:pPr>
      <w:r>
        <w:rPr>
          <w:sz w:val="16"/>
        </w:rPr>
        <w:t>Third Time’s the Charm</w:t>
      </w:r>
      <w:r w:rsidRPr="00093B54">
        <w:rPr>
          <w:sz w:val="16"/>
          <w:szCs w:val="16"/>
        </w:rPr>
        <w:fldChar w:fldCharType="begin"/>
      </w:r>
      <w:r w:rsidRPr="00093B54">
        <w:rPr>
          <w:sz w:val="16"/>
          <w:szCs w:val="16"/>
        </w:rPr>
        <w:instrText xml:space="preserve"> XE "</w:instrText>
      </w:r>
      <w:r w:rsidR="003E0BE3">
        <w:rPr>
          <w:sz w:val="16"/>
          <w:szCs w:val="16"/>
        </w:rPr>
        <w:instrText>Third Time’s the Charm</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81)</w:t>
      </w:r>
      <w:r>
        <w:rPr>
          <w:sz w:val="16"/>
        </w:rPr>
        <w:t xml:space="preserve"> </w:t>
      </w:r>
    </w:p>
    <w:p w14:paraId="51324FF7" w14:textId="77777777" w:rsidR="00246E2B" w:rsidRDefault="00246E2B" w:rsidP="00246E2B">
      <w:pPr>
        <w:ind w:left="180" w:hanging="180"/>
        <w:rPr>
          <w:sz w:val="16"/>
        </w:rPr>
      </w:pPr>
      <w:r>
        <w:rPr>
          <w:sz w:val="16"/>
        </w:rPr>
        <w:t>Unbelievable Luck</w:t>
      </w:r>
      <w:r w:rsidRPr="00093B54">
        <w:rPr>
          <w:sz w:val="16"/>
          <w:szCs w:val="16"/>
        </w:rPr>
        <w:fldChar w:fldCharType="begin"/>
      </w:r>
      <w:r w:rsidRPr="00093B54">
        <w:rPr>
          <w:sz w:val="16"/>
          <w:szCs w:val="16"/>
        </w:rPr>
        <w:instrText xml:space="preserve"> XE "</w:instrText>
      </w:r>
      <w:r w:rsidR="003E0BE3">
        <w:rPr>
          <w:sz w:val="16"/>
          <w:szCs w:val="16"/>
        </w:rPr>
        <w:instrText>Unbelievable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82)</w:t>
      </w:r>
      <w:r>
        <w:rPr>
          <w:sz w:val="16"/>
        </w:rPr>
        <w:t xml:space="preserve"> </w:t>
      </w:r>
    </w:p>
    <w:p w14:paraId="12329717" w14:textId="77777777" w:rsidR="00246E2B" w:rsidRDefault="00246E2B" w:rsidP="00246E2B">
      <w:pPr>
        <w:ind w:left="180" w:hanging="180"/>
        <w:rPr>
          <w:sz w:val="16"/>
        </w:rPr>
      </w:pPr>
      <w:r>
        <w:rPr>
          <w:sz w:val="16"/>
        </w:rPr>
        <w:t>Victor’s Luck</w:t>
      </w:r>
      <w:r w:rsidRPr="00093B54">
        <w:rPr>
          <w:sz w:val="16"/>
          <w:szCs w:val="16"/>
        </w:rPr>
        <w:fldChar w:fldCharType="begin"/>
      </w:r>
      <w:r w:rsidRPr="00093B54">
        <w:rPr>
          <w:sz w:val="16"/>
          <w:szCs w:val="16"/>
        </w:rPr>
        <w:instrText xml:space="preserve"> XE "</w:instrText>
      </w:r>
      <w:r w:rsidR="003E0BE3">
        <w:rPr>
          <w:sz w:val="16"/>
          <w:szCs w:val="16"/>
        </w:rPr>
        <w:instrText>Victor’s Luck</w:instrText>
      </w:r>
      <w:r w:rsidRPr="00093B54">
        <w:rPr>
          <w:sz w:val="16"/>
          <w:szCs w:val="16"/>
        </w:rPr>
        <w:instrText xml:space="preserve">" </w:instrText>
      </w:r>
      <w:r w:rsidRPr="00093B54">
        <w:rPr>
          <w:sz w:val="16"/>
          <w:szCs w:val="16"/>
        </w:rPr>
        <w:fldChar w:fldCharType="end"/>
      </w:r>
      <w:r>
        <w:rPr>
          <w:sz w:val="12"/>
        </w:rPr>
        <w:t>(CSco p</w:t>
      </w:r>
      <w:r w:rsidR="00100E5D">
        <w:rPr>
          <w:sz w:val="12"/>
        </w:rPr>
        <w:t>0</w:t>
      </w:r>
      <w:r>
        <w:rPr>
          <w:sz w:val="12"/>
        </w:rPr>
        <w:t>82)</w:t>
      </w:r>
      <w:r>
        <w:rPr>
          <w:sz w:val="16"/>
        </w:rPr>
        <w:t xml:space="preserve"> </w:t>
      </w:r>
    </w:p>
    <w:p w14:paraId="39DB1776" w14:textId="77777777" w:rsidR="00246E2B" w:rsidRDefault="00246E2B" w:rsidP="00246E2B">
      <w:pPr>
        <w:ind w:left="180" w:hanging="180"/>
        <w:rPr>
          <w:sz w:val="16"/>
        </w:rPr>
      </w:pPr>
    </w:p>
    <w:p w14:paraId="251FD5FF" w14:textId="77777777" w:rsidR="00246E2B" w:rsidRDefault="00246E2B" w:rsidP="00246E2B">
      <w:pPr>
        <w:sectPr w:rsidR="00246E2B" w:rsidSect="00246E2B">
          <w:type w:val="continuous"/>
          <w:pgSz w:w="12240" w:h="15840" w:code="1"/>
          <w:pgMar w:top="1080" w:right="864" w:bottom="1080" w:left="864" w:header="720" w:footer="720" w:gutter="0"/>
          <w:cols w:num="3" w:sep="1" w:space="288"/>
          <w:docGrid w:linePitch="360"/>
        </w:sectPr>
      </w:pPr>
    </w:p>
    <w:p w14:paraId="51616017" w14:textId="77777777" w:rsidR="00246E2B" w:rsidRDefault="00246E2B" w:rsidP="00246E2B">
      <w:pPr>
        <w:pStyle w:val="Normal8pt"/>
      </w:pPr>
    </w:p>
    <w:p w14:paraId="1FB04500" w14:textId="77777777" w:rsidR="00246E2B" w:rsidRDefault="00246E2B" w:rsidP="00246E2B">
      <w:pPr>
        <w:pStyle w:val="Normal8pt"/>
      </w:pPr>
    </w:p>
    <w:p w14:paraId="4853C107" w14:textId="77777777" w:rsidR="00246E2B" w:rsidRDefault="00246E2B">
      <w:pPr>
        <w:pStyle w:val="Heading2"/>
      </w:pPr>
      <w:bookmarkStart w:id="253" w:name="_Toc173668336"/>
      <w:r>
        <w:t>Requiring Changes of Core Rules</w:t>
      </w:r>
      <w:bookmarkEnd w:id="253"/>
      <w:r>
        <w:tab/>
      </w:r>
    </w:p>
    <w:p w14:paraId="502113F1" w14:textId="77777777" w:rsidR="00246E2B" w:rsidRDefault="00246E2B">
      <w:pPr>
        <w:spacing w:after="80"/>
        <w:rPr>
          <w:sz w:val="16"/>
        </w:rPr>
      </w:pPr>
      <w:r>
        <w:rPr>
          <w:sz w:val="16"/>
        </w:rPr>
        <w:t>The following variant feats require changes to the default game to be used (such as replacing ‘Simple’, ‘Martial’, &amp; ‘Exotic’ weapons with Weapon Groups).</w:t>
      </w:r>
    </w:p>
    <w:p w14:paraId="2006DBB2" w14:textId="77777777" w:rsidR="00246E2B" w:rsidRDefault="00246E2B">
      <w:pPr>
        <w:spacing w:after="80"/>
        <w:rPr>
          <w:sz w:val="16"/>
        </w:rPr>
        <w:sectPr w:rsidR="00246E2B">
          <w:type w:val="continuous"/>
          <w:pgSz w:w="12240" w:h="15840" w:code="1"/>
          <w:pgMar w:top="1080" w:right="864" w:bottom="1080" w:left="864" w:header="720" w:footer="720" w:gutter="0"/>
          <w:cols w:space="720"/>
          <w:docGrid w:linePitch="360"/>
        </w:sectPr>
      </w:pPr>
    </w:p>
    <w:p w14:paraId="4226F8A8" w14:textId="77777777" w:rsidR="00246E2B" w:rsidRDefault="00246E2B">
      <w:pPr>
        <w:rPr>
          <w:sz w:val="16"/>
        </w:rPr>
      </w:pPr>
      <w:r>
        <w:rPr>
          <w:sz w:val="16"/>
        </w:rPr>
        <w:t>Craft Masterwork</w:t>
      </w:r>
      <w:r w:rsidRPr="002E7A71">
        <w:rPr>
          <w:sz w:val="16"/>
          <w:szCs w:val="16"/>
        </w:rPr>
        <w:fldChar w:fldCharType="begin"/>
      </w:r>
      <w:r w:rsidRPr="002E7A71">
        <w:rPr>
          <w:sz w:val="16"/>
          <w:szCs w:val="16"/>
        </w:rPr>
        <w:instrText xml:space="preserve"> XE "</w:instrText>
      </w:r>
      <w:r>
        <w:rPr>
          <w:sz w:val="16"/>
          <w:szCs w:val="16"/>
        </w:rPr>
        <w:instrText>Craft Masterwork</w:instrText>
      </w:r>
      <w:r w:rsidRPr="002E7A71">
        <w:rPr>
          <w:sz w:val="16"/>
          <w:szCs w:val="16"/>
        </w:rPr>
        <w:instrText xml:space="preserve">" </w:instrText>
      </w:r>
      <w:r w:rsidRPr="002E7A71">
        <w:rPr>
          <w:sz w:val="16"/>
          <w:szCs w:val="16"/>
        </w:rPr>
        <w:fldChar w:fldCharType="end"/>
      </w:r>
      <w:r>
        <w:rPr>
          <w:sz w:val="12"/>
        </w:rPr>
        <w:t>(UA p99)</w:t>
      </w:r>
      <w:r>
        <w:rPr>
          <w:sz w:val="16"/>
        </w:rPr>
        <w:t xml:space="preserve"> </w:t>
      </w:r>
    </w:p>
    <w:p w14:paraId="6C1E1953" w14:textId="77777777" w:rsidR="00246E2B" w:rsidRDefault="00246E2B" w:rsidP="00246E2B">
      <w:pPr>
        <w:rPr>
          <w:sz w:val="16"/>
        </w:rPr>
      </w:pPr>
      <w:r>
        <w:rPr>
          <w:sz w:val="16"/>
        </w:rPr>
        <w:t>Low Profile</w:t>
      </w:r>
      <w:r w:rsidRPr="002E7A71">
        <w:rPr>
          <w:sz w:val="16"/>
          <w:szCs w:val="16"/>
        </w:rPr>
        <w:fldChar w:fldCharType="begin"/>
      </w:r>
      <w:r w:rsidRPr="002E7A71">
        <w:rPr>
          <w:sz w:val="16"/>
          <w:szCs w:val="16"/>
        </w:rPr>
        <w:instrText xml:space="preserve"> XE "</w:instrText>
      </w:r>
      <w:r>
        <w:rPr>
          <w:sz w:val="16"/>
          <w:szCs w:val="16"/>
        </w:rPr>
        <w:instrText>Low Profile</w:instrText>
      </w:r>
      <w:r w:rsidRPr="002E7A71">
        <w:rPr>
          <w:sz w:val="16"/>
          <w:szCs w:val="16"/>
        </w:rPr>
        <w:instrText xml:space="preserve">" </w:instrText>
      </w:r>
      <w:r w:rsidRPr="002E7A71">
        <w:rPr>
          <w:sz w:val="16"/>
          <w:szCs w:val="16"/>
        </w:rPr>
        <w:fldChar w:fldCharType="end"/>
      </w:r>
      <w:r>
        <w:rPr>
          <w:sz w:val="12"/>
        </w:rPr>
        <w:t xml:space="preserve"> (UA p182)</w:t>
      </w:r>
      <w:r>
        <w:rPr>
          <w:sz w:val="16"/>
        </w:rPr>
        <w:t xml:space="preserve"> </w:t>
      </w:r>
    </w:p>
    <w:p w14:paraId="59BE6C41" w14:textId="77777777" w:rsidR="00246E2B" w:rsidRDefault="00246E2B">
      <w:pPr>
        <w:rPr>
          <w:sz w:val="12"/>
        </w:rPr>
      </w:pPr>
      <w:r>
        <w:rPr>
          <w:sz w:val="16"/>
        </w:rPr>
        <w:t>Pious Defense</w:t>
      </w:r>
      <w:r w:rsidRPr="002E7A71">
        <w:rPr>
          <w:sz w:val="16"/>
          <w:szCs w:val="16"/>
        </w:rPr>
        <w:fldChar w:fldCharType="begin"/>
      </w:r>
      <w:r w:rsidRPr="002E7A71">
        <w:rPr>
          <w:sz w:val="16"/>
          <w:szCs w:val="16"/>
        </w:rPr>
        <w:instrText xml:space="preserve"> XE "</w:instrText>
      </w:r>
      <w:r>
        <w:rPr>
          <w:sz w:val="16"/>
          <w:szCs w:val="16"/>
        </w:rPr>
        <w:instrText>Pious Defense</w:instrText>
      </w:r>
      <w:r w:rsidRPr="002E7A71">
        <w:rPr>
          <w:sz w:val="16"/>
          <w:szCs w:val="16"/>
        </w:rPr>
        <w:instrText xml:space="preserve">" </w:instrText>
      </w:r>
      <w:r w:rsidRPr="002E7A71">
        <w:rPr>
          <w:sz w:val="16"/>
          <w:szCs w:val="16"/>
        </w:rPr>
        <w:fldChar w:fldCharType="end"/>
      </w:r>
      <w:r>
        <w:rPr>
          <w:sz w:val="12"/>
        </w:rPr>
        <w:t xml:space="preserve"> (CDiv p86)</w:t>
      </w:r>
    </w:p>
    <w:p w14:paraId="794BD10D" w14:textId="77777777" w:rsidR="00246E2B" w:rsidRDefault="00246E2B">
      <w:pPr>
        <w:rPr>
          <w:sz w:val="16"/>
        </w:rPr>
      </w:pPr>
      <w:r>
        <w:rPr>
          <w:sz w:val="16"/>
        </w:rPr>
        <w:t>Pious Soul</w:t>
      </w:r>
      <w:r w:rsidRPr="002E7A71">
        <w:rPr>
          <w:sz w:val="16"/>
          <w:szCs w:val="16"/>
        </w:rPr>
        <w:fldChar w:fldCharType="begin"/>
      </w:r>
      <w:r w:rsidRPr="002E7A71">
        <w:rPr>
          <w:sz w:val="16"/>
          <w:szCs w:val="16"/>
        </w:rPr>
        <w:instrText xml:space="preserve"> XE "</w:instrText>
      </w:r>
      <w:r>
        <w:rPr>
          <w:sz w:val="16"/>
          <w:szCs w:val="16"/>
        </w:rPr>
        <w:instrText>Pious Soul</w:instrText>
      </w:r>
      <w:r w:rsidRPr="002E7A71">
        <w:rPr>
          <w:sz w:val="16"/>
          <w:szCs w:val="16"/>
        </w:rPr>
        <w:instrText xml:space="preserve">" </w:instrText>
      </w:r>
      <w:r w:rsidRPr="002E7A71">
        <w:rPr>
          <w:sz w:val="16"/>
          <w:szCs w:val="16"/>
        </w:rPr>
        <w:fldChar w:fldCharType="end"/>
      </w:r>
      <w:r>
        <w:rPr>
          <w:sz w:val="12"/>
        </w:rPr>
        <w:t xml:space="preserve"> (CDiv p86)</w:t>
      </w:r>
    </w:p>
    <w:p w14:paraId="6C9FDEF3" w14:textId="77777777" w:rsidR="00246E2B" w:rsidRDefault="00246E2B">
      <w:pPr>
        <w:rPr>
          <w:sz w:val="16"/>
        </w:rPr>
      </w:pPr>
      <w:r>
        <w:rPr>
          <w:sz w:val="16"/>
        </w:rPr>
        <w:t>Pious Spellsurge</w:t>
      </w:r>
      <w:r w:rsidRPr="002E7A71">
        <w:rPr>
          <w:sz w:val="16"/>
          <w:szCs w:val="16"/>
        </w:rPr>
        <w:fldChar w:fldCharType="begin"/>
      </w:r>
      <w:r w:rsidRPr="002E7A71">
        <w:rPr>
          <w:sz w:val="16"/>
          <w:szCs w:val="16"/>
        </w:rPr>
        <w:instrText xml:space="preserve"> XE "</w:instrText>
      </w:r>
      <w:r>
        <w:rPr>
          <w:sz w:val="16"/>
          <w:szCs w:val="16"/>
        </w:rPr>
        <w:instrText>Pious Spellsurge</w:instrText>
      </w:r>
      <w:r w:rsidRPr="002E7A71">
        <w:rPr>
          <w:sz w:val="16"/>
          <w:szCs w:val="16"/>
        </w:rPr>
        <w:instrText xml:space="preserve">" </w:instrText>
      </w:r>
      <w:r w:rsidRPr="002E7A71">
        <w:rPr>
          <w:sz w:val="16"/>
          <w:szCs w:val="16"/>
        </w:rPr>
        <w:fldChar w:fldCharType="end"/>
      </w:r>
      <w:r>
        <w:rPr>
          <w:sz w:val="12"/>
        </w:rPr>
        <w:t xml:space="preserve"> (CDiv p87)</w:t>
      </w:r>
    </w:p>
    <w:p w14:paraId="4C38FA9A" w14:textId="77777777" w:rsidR="00246E2B" w:rsidRDefault="00246E2B">
      <w:pPr>
        <w:rPr>
          <w:sz w:val="16"/>
        </w:rPr>
      </w:pPr>
      <w:r>
        <w:rPr>
          <w:sz w:val="16"/>
        </w:rPr>
        <w:t>Renown</w:t>
      </w:r>
      <w:r w:rsidRPr="002E7A71">
        <w:rPr>
          <w:sz w:val="16"/>
          <w:szCs w:val="16"/>
        </w:rPr>
        <w:fldChar w:fldCharType="begin"/>
      </w:r>
      <w:r w:rsidRPr="002E7A71">
        <w:rPr>
          <w:sz w:val="16"/>
          <w:szCs w:val="16"/>
        </w:rPr>
        <w:instrText xml:space="preserve"> XE "</w:instrText>
      </w:r>
      <w:r>
        <w:rPr>
          <w:sz w:val="16"/>
          <w:szCs w:val="16"/>
        </w:rPr>
        <w:instrText>Renown</w:instrText>
      </w:r>
      <w:r w:rsidRPr="002E7A71">
        <w:rPr>
          <w:sz w:val="16"/>
          <w:szCs w:val="16"/>
        </w:rPr>
        <w:instrText xml:space="preserve">" </w:instrText>
      </w:r>
      <w:r w:rsidRPr="002E7A71">
        <w:rPr>
          <w:sz w:val="16"/>
          <w:szCs w:val="16"/>
        </w:rPr>
        <w:fldChar w:fldCharType="end"/>
      </w:r>
      <w:r>
        <w:rPr>
          <w:sz w:val="12"/>
        </w:rPr>
        <w:t xml:space="preserve"> (UA p182)</w:t>
      </w:r>
      <w:r>
        <w:rPr>
          <w:sz w:val="16"/>
        </w:rPr>
        <w:t xml:space="preserve"> </w:t>
      </w:r>
    </w:p>
    <w:p w14:paraId="40F2B632" w14:textId="77777777" w:rsidR="00246E2B" w:rsidRDefault="00246E2B">
      <w:pPr>
        <w:rPr>
          <w:sz w:val="16"/>
        </w:rPr>
      </w:pPr>
      <w:r>
        <w:rPr>
          <w:sz w:val="16"/>
        </w:rPr>
        <w:t>Weapon Groups</w:t>
      </w:r>
      <w:r w:rsidRPr="002E7A71">
        <w:rPr>
          <w:sz w:val="16"/>
          <w:szCs w:val="16"/>
        </w:rPr>
        <w:fldChar w:fldCharType="begin"/>
      </w:r>
      <w:r w:rsidRPr="002E7A71">
        <w:rPr>
          <w:sz w:val="16"/>
          <w:szCs w:val="16"/>
        </w:rPr>
        <w:instrText xml:space="preserve"> XE "</w:instrText>
      </w:r>
      <w:r>
        <w:rPr>
          <w:sz w:val="16"/>
          <w:szCs w:val="16"/>
        </w:rPr>
        <w:instrText>Weapon Groups</w:instrText>
      </w:r>
      <w:r w:rsidRPr="002E7A71">
        <w:rPr>
          <w:sz w:val="16"/>
          <w:szCs w:val="16"/>
        </w:rPr>
        <w:instrText xml:space="preserve">" </w:instrText>
      </w:r>
      <w:r w:rsidRPr="002E7A71">
        <w:rPr>
          <w:sz w:val="16"/>
          <w:szCs w:val="16"/>
        </w:rPr>
        <w:fldChar w:fldCharType="end"/>
      </w:r>
      <w:r>
        <w:rPr>
          <w:sz w:val="12"/>
        </w:rPr>
        <w:t xml:space="preserve"> (UA p95)</w:t>
      </w:r>
      <w:r>
        <w:rPr>
          <w:sz w:val="16"/>
        </w:rPr>
        <w:t xml:space="preserve"> </w:t>
      </w:r>
    </w:p>
    <w:p w14:paraId="3A44643F" w14:textId="77777777" w:rsidR="00246E2B" w:rsidRDefault="00246E2B">
      <w:pPr>
        <w:rPr>
          <w:sz w:val="16"/>
        </w:rPr>
        <w:sectPr w:rsidR="00246E2B">
          <w:type w:val="continuous"/>
          <w:pgSz w:w="12240" w:h="15840" w:code="1"/>
          <w:pgMar w:top="1080" w:right="864" w:bottom="1080" w:left="864" w:header="720" w:footer="720" w:gutter="0"/>
          <w:cols w:num="3" w:sep="1" w:space="288"/>
          <w:docGrid w:linePitch="360"/>
        </w:sectPr>
      </w:pPr>
    </w:p>
    <w:p w14:paraId="6CC694AF" w14:textId="77777777" w:rsidR="00246E2B" w:rsidRDefault="00246E2B" w:rsidP="00246E2B">
      <w:pPr>
        <w:pStyle w:val="Normal8pt"/>
      </w:pPr>
    </w:p>
    <w:p w14:paraId="1942E893" w14:textId="77777777" w:rsidR="00246E2B" w:rsidRDefault="00246E2B" w:rsidP="00246E2B">
      <w:pPr>
        <w:pStyle w:val="Normal8pt"/>
      </w:pPr>
    </w:p>
    <w:p w14:paraId="36E11191" w14:textId="77777777" w:rsidR="00246E2B" w:rsidRDefault="00246E2B" w:rsidP="00246E2B">
      <w:pPr>
        <w:pStyle w:val="Heading2"/>
      </w:pPr>
      <w:bookmarkStart w:id="254" w:name="_Toc173668337"/>
      <w:r>
        <w:t>Missing Prerequisites</w:t>
      </w:r>
      <w:bookmarkEnd w:id="254"/>
      <w:r>
        <w:tab/>
      </w:r>
    </w:p>
    <w:p w14:paraId="736BAA0F"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0467FF1C" w14:textId="77777777" w:rsidR="00246E2B" w:rsidRDefault="00246E2B" w:rsidP="00246E2B">
      <w:pPr>
        <w:rPr>
          <w:sz w:val="16"/>
        </w:rPr>
      </w:pPr>
      <w:r>
        <w:rPr>
          <w:sz w:val="16"/>
        </w:rPr>
        <w:t>Distant Touch</w:t>
      </w:r>
      <w:r w:rsidRPr="00A93615">
        <w:rPr>
          <w:sz w:val="16"/>
          <w:szCs w:val="16"/>
        </w:rPr>
        <w:fldChar w:fldCharType="begin"/>
      </w:r>
      <w:r w:rsidRPr="00A93615">
        <w:rPr>
          <w:sz w:val="16"/>
          <w:szCs w:val="16"/>
        </w:rPr>
        <w:instrText xml:space="preserve"> XE "Distant Touch" </w:instrText>
      </w:r>
      <w:r w:rsidRPr="00A93615">
        <w:rPr>
          <w:sz w:val="16"/>
          <w:szCs w:val="16"/>
        </w:rPr>
        <w:fldChar w:fldCharType="end"/>
      </w:r>
      <w:r>
        <w:rPr>
          <w:sz w:val="12"/>
        </w:rPr>
        <w:t>(DR309 p68)</w:t>
      </w:r>
      <w:r>
        <w:rPr>
          <w:sz w:val="16"/>
        </w:rPr>
        <w:t xml:space="preserve"> </w:t>
      </w:r>
    </w:p>
    <w:p w14:paraId="24B279D0" w14:textId="77777777" w:rsidR="00246E2B" w:rsidRDefault="00246E2B" w:rsidP="00246E2B">
      <w:pPr>
        <w:rPr>
          <w:sz w:val="16"/>
        </w:rPr>
      </w:pPr>
      <w:r>
        <w:rPr>
          <w:sz w:val="16"/>
        </w:rPr>
        <w:t>Pressure Resistance</w:t>
      </w:r>
      <w:r w:rsidRPr="00A93615">
        <w:rPr>
          <w:sz w:val="16"/>
          <w:szCs w:val="16"/>
        </w:rPr>
        <w:fldChar w:fldCharType="begin"/>
      </w:r>
      <w:r w:rsidRPr="00A93615">
        <w:rPr>
          <w:sz w:val="16"/>
          <w:szCs w:val="16"/>
        </w:rPr>
        <w:instrText xml:space="preserve"> XE "Pressure Resistance" </w:instrText>
      </w:r>
      <w:r w:rsidRPr="00A93615">
        <w:rPr>
          <w:sz w:val="16"/>
          <w:szCs w:val="16"/>
        </w:rPr>
        <w:fldChar w:fldCharType="end"/>
      </w:r>
      <w:r>
        <w:rPr>
          <w:sz w:val="12"/>
        </w:rPr>
        <w:t>(DR314 p45)</w:t>
      </w:r>
      <w:r>
        <w:rPr>
          <w:sz w:val="16"/>
        </w:rPr>
        <w:t xml:space="preserve"> </w:t>
      </w:r>
    </w:p>
    <w:p w14:paraId="6DF7F395"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C487EDB" w14:textId="77777777" w:rsidR="00246E2B" w:rsidRDefault="00246E2B" w:rsidP="00246E2B">
      <w:pPr>
        <w:pStyle w:val="Normal8pt"/>
      </w:pPr>
    </w:p>
    <w:p w14:paraId="64378EC5" w14:textId="77777777" w:rsidR="00246E2B" w:rsidRDefault="00246E2B" w:rsidP="00246E2B">
      <w:pPr>
        <w:pStyle w:val="Normal8pt"/>
      </w:pPr>
    </w:p>
    <w:p w14:paraId="426CF508" w14:textId="77777777" w:rsidR="00246E2B" w:rsidRDefault="00246E2B" w:rsidP="00246E2B">
      <w:pPr>
        <w:pStyle w:val="Heading2"/>
      </w:pPr>
      <w:bookmarkStart w:id="255" w:name="_Toc173668338"/>
      <w:r>
        <w:t>Skipped From Dragon Magazine</w:t>
      </w:r>
      <w:bookmarkEnd w:id="255"/>
      <w:r>
        <w:tab/>
      </w:r>
    </w:p>
    <w:p w14:paraId="69010919"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67C6F213" w14:textId="77777777" w:rsidR="00246E2B" w:rsidRDefault="00246E2B" w:rsidP="00246E2B">
      <w:pPr>
        <w:ind w:left="180" w:hanging="180"/>
        <w:rPr>
          <w:sz w:val="16"/>
        </w:rPr>
      </w:pPr>
      <w:r>
        <w:rPr>
          <w:sz w:val="16"/>
        </w:rPr>
        <w:t>Friend to the Tribe</w:t>
      </w:r>
      <w:r w:rsidRPr="008C7CA0">
        <w:rPr>
          <w:sz w:val="16"/>
          <w:szCs w:val="16"/>
        </w:rPr>
        <w:fldChar w:fldCharType="begin"/>
      </w:r>
      <w:r w:rsidRPr="008C7CA0">
        <w:rPr>
          <w:sz w:val="16"/>
          <w:szCs w:val="16"/>
        </w:rPr>
        <w:instrText xml:space="preserve"> XE "</w:instrText>
      </w:r>
      <w:r>
        <w:rPr>
          <w:sz w:val="16"/>
          <w:szCs w:val="16"/>
        </w:rPr>
        <w:instrText>Friend to the Tribe</w:instrText>
      </w:r>
      <w:r w:rsidRPr="008C7CA0">
        <w:rPr>
          <w:sz w:val="16"/>
          <w:szCs w:val="16"/>
        </w:rPr>
        <w:instrText xml:space="preserve">" </w:instrText>
      </w:r>
      <w:r w:rsidRPr="008C7CA0">
        <w:rPr>
          <w:sz w:val="16"/>
          <w:szCs w:val="16"/>
        </w:rPr>
        <w:fldChar w:fldCharType="end"/>
      </w:r>
      <w:r w:rsidRPr="008C7CA0">
        <w:rPr>
          <w:sz w:val="16"/>
          <w:szCs w:val="16"/>
        </w:rPr>
        <w:t>(</w:t>
      </w:r>
      <w:r>
        <w:rPr>
          <w:sz w:val="12"/>
        </w:rPr>
        <w:t>DR352 p72)</w:t>
      </w:r>
      <w:r>
        <w:rPr>
          <w:sz w:val="16"/>
        </w:rPr>
        <w:t xml:space="preserve"> </w:t>
      </w:r>
    </w:p>
    <w:p w14:paraId="5641B59E" w14:textId="77777777" w:rsidR="00246E2B" w:rsidRDefault="00246E2B" w:rsidP="00246E2B">
      <w:pPr>
        <w:ind w:left="180" w:hanging="180"/>
        <w:rPr>
          <w:sz w:val="16"/>
        </w:rPr>
      </w:pPr>
      <w:r>
        <w:rPr>
          <w:sz w:val="16"/>
        </w:rPr>
        <w:t xml:space="preserve">Kaiko </w:t>
      </w:r>
      <w:r w:rsidRPr="008C7CA0">
        <w:rPr>
          <w:sz w:val="16"/>
          <w:szCs w:val="16"/>
        </w:rPr>
        <w:fldChar w:fldCharType="begin"/>
      </w:r>
      <w:r w:rsidRPr="008C7CA0">
        <w:rPr>
          <w:sz w:val="16"/>
          <w:szCs w:val="16"/>
        </w:rPr>
        <w:instrText xml:space="preserve"> XE "</w:instrText>
      </w:r>
      <w:r>
        <w:rPr>
          <w:sz w:val="16"/>
          <w:szCs w:val="16"/>
        </w:rPr>
        <w:instrText>Kaiko</w:instrText>
      </w:r>
      <w:r w:rsidRPr="008C7CA0">
        <w:rPr>
          <w:sz w:val="16"/>
          <w:szCs w:val="16"/>
        </w:rPr>
        <w:instrText xml:space="preserve">" </w:instrText>
      </w:r>
      <w:r w:rsidRPr="008C7CA0">
        <w:rPr>
          <w:sz w:val="16"/>
          <w:szCs w:val="16"/>
        </w:rPr>
        <w:fldChar w:fldCharType="end"/>
      </w:r>
      <w:r>
        <w:rPr>
          <w:sz w:val="12"/>
        </w:rPr>
        <w:t>(DR352 p72)</w:t>
      </w:r>
      <w:r>
        <w:rPr>
          <w:sz w:val="16"/>
        </w:rPr>
        <w:t xml:space="preserve"> </w:t>
      </w:r>
    </w:p>
    <w:p w14:paraId="31E14BC3" w14:textId="77777777" w:rsidR="00246E2B" w:rsidRDefault="00246E2B" w:rsidP="00246E2B">
      <w:pPr>
        <w:ind w:left="180" w:hanging="180"/>
        <w:rPr>
          <w:sz w:val="16"/>
        </w:rPr>
      </w:pPr>
      <w:r>
        <w:rPr>
          <w:sz w:val="16"/>
        </w:rPr>
        <w:t>Kaiko Master</w:t>
      </w:r>
      <w:r w:rsidRPr="008C7CA0">
        <w:rPr>
          <w:sz w:val="16"/>
          <w:szCs w:val="16"/>
        </w:rPr>
        <w:fldChar w:fldCharType="begin"/>
      </w:r>
      <w:r w:rsidRPr="008C7CA0">
        <w:rPr>
          <w:sz w:val="16"/>
          <w:szCs w:val="16"/>
        </w:rPr>
        <w:instrText xml:space="preserve"> XE "</w:instrText>
      </w:r>
      <w:r>
        <w:rPr>
          <w:sz w:val="16"/>
          <w:szCs w:val="16"/>
        </w:rPr>
        <w:instrText>Kaiko Master</w:instrText>
      </w:r>
      <w:r w:rsidRPr="008C7CA0">
        <w:rPr>
          <w:sz w:val="16"/>
          <w:szCs w:val="16"/>
        </w:rPr>
        <w:instrText xml:space="preserve">" </w:instrText>
      </w:r>
      <w:r w:rsidRPr="008C7CA0">
        <w:rPr>
          <w:sz w:val="16"/>
          <w:szCs w:val="16"/>
        </w:rPr>
        <w:fldChar w:fldCharType="end"/>
      </w:r>
      <w:r>
        <w:rPr>
          <w:sz w:val="12"/>
        </w:rPr>
        <w:t>(DR352 p72)</w:t>
      </w:r>
      <w:r>
        <w:rPr>
          <w:sz w:val="16"/>
        </w:rPr>
        <w:t xml:space="preserve"> </w:t>
      </w:r>
    </w:p>
    <w:p w14:paraId="2B2437C1" w14:textId="77777777" w:rsidR="00246E2B" w:rsidRDefault="00246E2B" w:rsidP="00246E2B">
      <w:pPr>
        <w:ind w:left="180" w:hanging="180"/>
        <w:rPr>
          <w:sz w:val="16"/>
        </w:rPr>
      </w:pPr>
      <w:r>
        <w:rPr>
          <w:sz w:val="16"/>
        </w:rPr>
        <w:t>Slave Seeker</w:t>
      </w:r>
      <w:r w:rsidRPr="00A93615">
        <w:rPr>
          <w:sz w:val="16"/>
          <w:szCs w:val="16"/>
        </w:rPr>
        <w:fldChar w:fldCharType="begin"/>
      </w:r>
      <w:r w:rsidRPr="00A93615">
        <w:rPr>
          <w:sz w:val="16"/>
          <w:szCs w:val="16"/>
        </w:rPr>
        <w:instrText xml:space="preserve"> XE "</w:instrText>
      </w:r>
      <w:r>
        <w:rPr>
          <w:sz w:val="16"/>
          <w:szCs w:val="16"/>
        </w:rPr>
        <w:instrText>Slave Seeker</w:instrText>
      </w:r>
      <w:r w:rsidRPr="00A93615">
        <w:rPr>
          <w:sz w:val="16"/>
          <w:szCs w:val="16"/>
        </w:rPr>
        <w:instrText xml:space="preserve">" </w:instrText>
      </w:r>
      <w:r w:rsidRPr="00A93615">
        <w:rPr>
          <w:sz w:val="16"/>
          <w:szCs w:val="16"/>
        </w:rPr>
        <w:fldChar w:fldCharType="end"/>
      </w:r>
      <w:r>
        <w:rPr>
          <w:sz w:val="12"/>
        </w:rPr>
        <w:t>(DR352 p99)</w:t>
      </w:r>
      <w:r>
        <w:rPr>
          <w:sz w:val="16"/>
        </w:rPr>
        <w:t xml:space="preserve"> </w:t>
      </w:r>
    </w:p>
    <w:p w14:paraId="277BBEA2" w14:textId="77777777" w:rsidR="00246E2B" w:rsidRDefault="00246E2B" w:rsidP="00246E2B">
      <w:pPr>
        <w:ind w:left="180" w:hanging="180"/>
        <w:rPr>
          <w:sz w:val="16"/>
        </w:rPr>
      </w:pPr>
      <w:r>
        <w:rPr>
          <w:sz w:val="16"/>
        </w:rPr>
        <w:t>Tribal Trait</w:t>
      </w:r>
      <w:r w:rsidRPr="00A93615">
        <w:rPr>
          <w:sz w:val="16"/>
          <w:szCs w:val="16"/>
        </w:rPr>
        <w:fldChar w:fldCharType="begin"/>
      </w:r>
      <w:r w:rsidRPr="00A93615">
        <w:rPr>
          <w:sz w:val="16"/>
          <w:szCs w:val="16"/>
        </w:rPr>
        <w:instrText xml:space="preserve"> XE "</w:instrText>
      </w:r>
      <w:r>
        <w:rPr>
          <w:sz w:val="16"/>
          <w:szCs w:val="16"/>
        </w:rPr>
        <w:instrText>Tribal Traits</w:instrText>
      </w:r>
      <w:r w:rsidRPr="00A93615">
        <w:rPr>
          <w:sz w:val="16"/>
          <w:szCs w:val="16"/>
        </w:rPr>
        <w:instrText xml:space="preserve">" </w:instrText>
      </w:r>
      <w:r w:rsidRPr="00A93615">
        <w:rPr>
          <w:sz w:val="16"/>
          <w:szCs w:val="16"/>
        </w:rPr>
        <w:fldChar w:fldCharType="end"/>
      </w:r>
      <w:r>
        <w:rPr>
          <w:sz w:val="12"/>
        </w:rPr>
        <w:t>(DR352 p72)</w:t>
      </w:r>
      <w:r>
        <w:rPr>
          <w:sz w:val="16"/>
        </w:rPr>
        <w:t xml:space="preserve"> </w:t>
      </w:r>
    </w:p>
    <w:p w14:paraId="514D0652" w14:textId="77777777" w:rsidR="00246E2B" w:rsidRDefault="00246E2B" w:rsidP="00246E2B">
      <w:pPr>
        <w:pStyle w:val="FootnoteText"/>
      </w:pPr>
    </w:p>
    <w:p w14:paraId="12F85DD8"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D34EA14" w14:textId="77777777" w:rsidR="00246E2B" w:rsidRDefault="00246E2B" w:rsidP="00246E2B">
      <w:pPr>
        <w:pStyle w:val="Normal8pt"/>
      </w:pPr>
    </w:p>
    <w:p w14:paraId="5204ED76" w14:textId="77777777" w:rsidR="00246E2B" w:rsidRDefault="00246E2B" w:rsidP="00246E2B">
      <w:pPr>
        <w:pStyle w:val="Normal8pt"/>
      </w:pPr>
    </w:p>
    <w:p w14:paraId="2216ACCC" w14:textId="77777777" w:rsidR="00246E2B" w:rsidRDefault="00246E2B" w:rsidP="00246E2B">
      <w:pPr>
        <w:pStyle w:val="Heading2"/>
      </w:pPr>
      <w:bookmarkStart w:id="256" w:name="_Toc173668339"/>
      <w:r>
        <w:t>Miscellaneous Skipped Feats</w:t>
      </w:r>
      <w:bookmarkEnd w:id="256"/>
      <w:r>
        <w:tab/>
      </w:r>
    </w:p>
    <w:p w14:paraId="5AEFDB49" w14:textId="77777777" w:rsidR="00246E2B" w:rsidRDefault="00246E2B" w:rsidP="00246E2B">
      <w:pPr>
        <w:rPr>
          <w:sz w:val="16"/>
        </w:rPr>
        <w:sectPr w:rsidR="00246E2B">
          <w:type w:val="continuous"/>
          <w:pgSz w:w="12240" w:h="15840" w:code="1"/>
          <w:pgMar w:top="1080" w:right="864" w:bottom="1080" w:left="864" w:header="720" w:footer="720" w:gutter="0"/>
          <w:cols w:space="720"/>
          <w:docGrid w:linePitch="360"/>
        </w:sectPr>
      </w:pPr>
    </w:p>
    <w:p w14:paraId="3EBC5CCE" w14:textId="77777777" w:rsidR="00246E2B" w:rsidRDefault="00246E2B" w:rsidP="00246E2B">
      <w:pPr>
        <w:ind w:left="180" w:hanging="180"/>
        <w:rPr>
          <w:sz w:val="16"/>
        </w:rPr>
      </w:pPr>
      <w:r>
        <w:rPr>
          <w:sz w:val="16"/>
        </w:rPr>
        <w:t>Far Look</w:t>
      </w:r>
      <w:r w:rsidRPr="00A93615">
        <w:rPr>
          <w:sz w:val="16"/>
          <w:szCs w:val="16"/>
        </w:rPr>
        <w:fldChar w:fldCharType="begin"/>
      </w:r>
      <w:r w:rsidRPr="00A93615">
        <w:rPr>
          <w:sz w:val="16"/>
          <w:szCs w:val="16"/>
        </w:rPr>
        <w:instrText xml:space="preserve"> XE "Far Look" </w:instrText>
      </w:r>
      <w:r w:rsidRPr="00A93615">
        <w:rPr>
          <w:sz w:val="16"/>
          <w:szCs w:val="16"/>
        </w:rPr>
        <w:fldChar w:fldCharType="end"/>
      </w:r>
      <w:r>
        <w:rPr>
          <w:sz w:val="12"/>
        </w:rPr>
        <w:t>(DR330 p27)</w:t>
      </w:r>
      <w:r>
        <w:rPr>
          <w:sz w:val="16"/>
        </w:rPr>
        <w:t xml:space="preserve"> </w:t>
      </w:r>
    </w:p>
    <w:p w14:paraId="5B412A25" w14:textId="77777777" w:rsidR="00246E2B" w:rsidRDefault="00246E2B" w:rsidP="00246E2B">
      <w:pPr>
        <w:ind w:left="180" w:hanging="180"/>
        <w:rPr>
          <w:sz w:val="16"/>
        </w:rPr>
      </w:pPr>
      <w:r>
        <w:rPr>
          <w:sz w:val="16"/>
        </w:rPr>
        <w:t>Inspiring Leader</w:t>
      </w:r>
      <w:r w:rsidRPr="002E7A71">
        <w:rPr>
          <w:sz w:val="16"/>
          <w:szCs w:val="16"/>
        </w:rPr>
        <w:fldChar w:fldCharType="begin"/>
      </w:r>
      <w:r w:rsidRPr="002E7A71">
        <w:rPr>
          <w:sz w:val="16"/>
          <w:szCs w:val="16"/>
        </w:rPr>
        <w:instrText xml:space="preserve"> XE "</w:instrText>
      </w:r>
      <w:r>
        <w:rPr>
          <w:sz w:val="16"/>
          <w:szCs w:val="16"/>
        </w:rPr>
        <w:instrText>Inspiring Leader</w:instrText>
      </w:r>
      <w:r w:rsidRPr="002E7A71">
        <w:rPr>
          <w:sz w:val="16"/>
          <w:szCs w:val="16"/>
        </w:rPr>
        <w:instrText xml:space="preserve">" </w:instrText>
      </w:r>
      <w:r w:rsidRPr="002E7A71">
        <w:rPr>
          <w:sz w:val="16"/>
          <w:szCs w:val="16"/>
        </w:rPr>
        <w:fldChar w:fldCharType="end"/>
      </w:r>
      <w:r>
        <w:rPr>
          <w:sz w:val="12"/>
        </w:rPr>
        <w:t xml:space="preserve"> (DR320 p100)</w:t>
      </w:r>
      <w:r>
        <w:rPr>
          <w:sz w:val="16"/>
        </w:rPr>
        <w:t xml:space="preserve"> </w:t>
      </w:r>
    </w:p>
    <w:p w14:paraId="6DFAA914" w14:textId="77777777" w:rsidR="00246E2B" w:rsidRDefault="00246E2B" w:rsidP="00246E2B">
      <w:pPr>
        <w:ind w:left="180" w:hanging="180"/>
        <w:rPr>
          <w:sz w:val="16"/>
        </w:rPr>
      </w:pPr>
      <w:r>
        <w:rPr>
          <w:sz w:val="16"/>
        </w:rPr>
        <w:t>Sacrificial Divination</w:t>
      </w:r>
      <w:r w:rsidRPr="00A93615">
        <w:rPr>
          <w:sz w:val="16"/>
          <w:szCs w:val="16"/>
        </w:rPr>
        <w:fldChar w:fldCharType="begin"/>
      </w:r>
      <w:r w:rsidRPr="00A93615">
        <w:rPr>
          <w:sz w:val="16"/>
          <w:szCs w:val="16"/>
        </w:rPr>
        <w:instrText xml:space="preserve"> XE "Sacrificial Divination" </w:instrText>
      </w:r>
      <w:r w:rsidRPr="00A93615">
        <w:rPr>
          <w:sz w:val="16"/>
          <w:szCs w:val="16"/>
        </w:rPr>
        <w:fldChar w:fldCharType="end"/>
      </w:r>
      <w:r>
        <w:rPr>
          <w:sz w:val="12"/>
        </w:rPr>
        <w:t>(DR336 p101)</w:t>
      </w:r>
      <w:r>
        <w:rPr>
          <w:sz w:val="16"/>
        </w:rPr>
        <w:t xml:space="preserve"> </w:t>
      </w:r>
    </w:p>
    <w:p w14:paraId="443543B9" w14:textId="77777777" w:rsidR="00246E2B" w:rsidRDefault="00246E2B" w:rsidP="00246E2B">
      <w:pPr>
        <w:ind w:left="180" w:hanging="180"/>
        <w:rPr>
          <w:sz w:val="16"/>
        </w:rPr>
      </w:pPr>
      <w:r>
        <w:rPr>
          <w:sz w:val="16"/>
        </w:rPr>
        <w:t>Truename</w:t>
      </w:r>
      <w:r w:rsidRPr="00A93615">
        <w:rPr>
          <w:sz w:val="16"/>
          <w:szCs w:val="16"/>
        </w:rPr>
        <w:fldChar w:fldCharType="begin"/>
      </w:r>
      <w:r w:rsidRPr="00A93615">
        <w:rPr>
          <w:sz w:val="16"/>
          <w:szCs w:val="16"/>
        </w:rPr>
        <w:instrText xml:space="preserve"> XE "Truename" </w:instrText>
      </w:r>
      <w:r w:rsidRPr="00A93615">
        <w:rPr>
          <w:sz w:val="16"/>
          <w:szCs w:val="16"/>
        </w:rPr>
        <w:fldChar w:fldCharType="end"/>
      </w:r>
      <w:r>
        <w:rPr>
          <w:sz w:val="12"/>
        </w:rPr>
        <w:t>(DR317 p40)</w:t>
      </w:r>
      <w:r>
        <w:rPr>
          <w:sz w:val="16"/>
        </w:rPr>
        <w:t xml:space="preserve"> </w:t>
      </w:r>
    </w:p>
    <w:p w14:paraId="4A73F9EE" w14:textId="77777777" w:rsidR="00246E2B" w:rsidRDefault="00246E2B" w:rsidP="00246E2B">
      <w:pPr>
        <w:pStyle w:val="FootnoteText"/>
        <w:sectPr w:rsidR="00246E2B" w:rsidSect="00246E2B">
          <w:type w:val="continuous"/>
          <w:pgSz w:w="12240" w:h="15840" w:code="1"/>
          <w:pgMar w:top="1080" w:right="864" w:bottom="1080" w:left="864" w:header="720" w:footer="720" w:gutter="0"/>
          <w:cols w:num="3" w:sep="1" w:space="288"/>
          <w:docGrid w:linePitch="360"/>
        </w:sectPr>
      </w:pPr>
    </w:p>
    <w:p w14:paraId="5E48049D" w14:textId="77777777" w:rsidR="00246E2B" w:rsidRDefault="00246E2B">
      <w:pPr>
        <w:rPr>
          <w:sz w:val="16"/>
        </w:rPr>
        <w:sectPr w:rsidR="00246E2B">
          <w:type w:val="continuous"/>
          <w:pgSz w:w="12240" w:h="15840" w:code="1"/>
          <w:pgMar w:top="1080" w:right="864" w:bottom="1080" w:left="864" w:header="720" w:footer="720" w:gutter="0"/>
          <w:cols w:space="720"/>
          <w:docGrid w:linePitch="360"/>
        </w:sectPr>
      </w:pPr>
    </w:p>
    <w:p w14:paraId="0BE5DD1F" w14:textId="77777777" w:rsidR="00246E2B" w:rsidRDefault="00246E2B">
      <w:pPr>
        <w:pStyle w:val="Heading1"/>
      </w:pPr>
      <w:bookmarkStart w:id="257" w:name="_Toc173668340"/>
      <w:r>
        <w:t>Appendix</w:t>
      </w:r>
      <w:bookmarkEnd w:id="203"/>
      <w:bookmarkEnd w:id="257"/>
    </w:p>
    <w:p w14:paraId="0C6098D3" w14:textId="77777777" w:rsidR="00246E2B" w:rsidRDefault="00246E2B"/>
    <w:p w14:paraId="70D390B8" w14:textId="77777777" w:rsidR="00246E2B" w:rsidRDefault="00246E2B">
      <w:pPr>
        <w:pStyle w:val="Heading2"/>
      </w:pPr>
      <w:bookmarkStart w:id="258" w:name="_Toc173668341"/>
      <w:r>
        <w:t>Revision History</w:t>
      </w:r>
      <w:bookmarkEnd w:id="258"/>
    </w:p>
    <w:p w14:paraId="7F63DA47" w14:textId="77777777" w:rsidR="00246E2B" w:rsidRDefault="00246E2B">
      <w:pPr>
        <w:rPr>
          <w:sz w:val="16"/>
        </w:rPr>
      </w:pPr>
    </w:p>
    <w:p w14:paraId="34B9C450" w14:textId="77777777" w:rsidR="00246E2B" w:rsidRDefault="00246E2B">
      <w:pPr>
        <w:tabs>
          <w:tab w:val="left" w:pos="1620"/>
          <w:tab w:val="left" w:pos="1800"/>
        </w:tabs>
        <w:ind w:left="1800" w:hanging="1800"/>
        <w:rPr>
          <w:sz w:val="16"/>
        </w:rPr>
      </w:pPr>
      <w:r>
        <w:rPr>
          <w:sz w:val="18"/>
        </w:rPr>
        <w:t>April 2, 2004</w:t>
      </w:r>
      <w:r>
        <w:rPr>
          <w:sz w:val="16"/>
        </w:rPr>
        <w:tab/>
        <w:t>–</w:t>
      </w:r>
      <w:r>
        <w:rPr>
          <w:sz w:val="16"/>
        </w:rPr>
        <w:tab/>
        <w:t>Initial</w:t>
      </w:r>
    </w:p>
    <w:p w14:paraId="55AD07E7" w14:textId="77777777" w:rsidR="00246E2B" w:rsidRDefault="00246E2B">
      <w:pPr>
        <w:tabs>
          <w:tab w:val="left" w:pos="1620"/>
          <w:tab w:val="left" w:pos="1800"/>
        </w:tabs>
        <w:ind w:left="1800" w:hanging="1800"/>
        <w:rPr>
          <w:sz w:val="16"/>
        </w:rPr>
      </w:pPr>
      <w:r>
        <w:rPr>
          <w:sz w:val="18"/>
        </w:rPr>
        <w:t>July 30, 2004</w:t>
      </w:r>
      <w:r>
        <w:rPr>
          <w:sz w:val="16"/>
        </w:rPr>
        <w:tab/>
        <w:t>–</w:t>
      </w:r>
      <w:r>
        <w:rPr>
          <w:sz w:val="16"/>
        </w:rPr>
        <w:tab/>
        <w:t>Added Player’s Guide to Faerûn.</w:t>
      </w:r>
    </w:p>
    <w:p w14:paraId="6A1516C3" w14:textId="77777777" w:rsidR="00246E2B" w:rsidRDefault="00246E2B">
      <w:pPr>
        <w:tabs>
          <w:tab w:val="left" w:pos="1620"/>
          <w:tab w:val="left" w:pos="1800"/>
        </w:tabs>
        <w:ind w:left="1800" w:hanging="1800"/>
        <w:rPr>
          <w:sz w:val="16"/>
        </w:rPr>
      </w:pPr>
      <w:r>
        <w:rPr>
          <w:sz w:val="16"/>
        </w:rPr>
        <w:tab/>
      </w:r>
      <w:r>
        <w:rPr>
          <w:sz w:val="16"/>
        </w:rPr>
        <w:tab/>
        <w:t>Added Complete Warrior &amp; Unearthed Arcana.</w:t>
      </w:r>
    </w:p>
    <w:p w14:paraId="46171B9E" w14:textId="77777777" w:rsidR="00246E2B" w:rsidRDefault="00246E2B">
      <w:pPr>
        <w:tabs>
          <w:tab w:val="left" w:pos="1620"/>
          <w:tab w:val="left" w:pos="1800"/>
        </w:tabs>
        <w:ind w:left="1800" w:hanging="1800"/>
        <w:rPr>
          <w:sz w:val="16"/>
        </w:rPr>
      </w:pPr>
      <w:r>
        <w:rPr>
          <w:sz w:val="16"/>
        </w:rPr>
        <w:tab/>
      </w:r>
      <w:r>
        <w:rPr>
          <w:sz w:val="16"/>
        </w:rPr>
        <w:tab/>
        <w:t>Dragon #309 – #314.</w:t>
      </w:r>
    </w:p>
    <w:p w14:paraId="7F8B61FF" w14:textId="77777777" w:rsidR="00246E2B" w:rsidRDefault="00246E2B">
      <w:pPr>
        <w:tabs>
          <w:tab w:val="left" w:pos="1620"/>
          <w:tab w:val="left" w:pos="1800"/>
        </w:tabs>
        <w:ind w:left="1800" w:hanging="1800"/>
        <w:rPr>
          <w:sz w:val="16"/>
        </w:rPr>
      </w:pPr>
      <w:r>
        <w:rPr>
          <w:sz w:val="16"/>
        </w:rPr>
        <w:tab/>
      </w:r>
      <w:r>
        <w:rPr>
          <w:sz w:val="16"/>
        </w:rPr>
        <w:tab/>
        <w:t>Added Player’s Guide to Faerûn Errata.</w:t>
      </w:r>
    </w:p>
    <w:p w14:paraId="213B7F88" w14:textId="77777777" w:rsidR="00246E2B" w:rsidRDefault="00246E2B">
      <w:pPr>
        <w:tabs>
          <w:tab w:val="left" w:pos="1620"/>
          <w:tab w:val="left" w:pos="1800"/>
        </w:tabs>
        <w:ind w:left="1800" w:hanging="1800"/>
        <w:rPr>
          <w:sz w:val="16"/>
        </w:rPr>
      </w:pPr>
      <w:r>
        <w:rPr>
          <w:sz w:val="18"/>
        </w:rPr>
        <w:t>October 12, 2004</w:t>
      </w:r>
      <w:r>
        <w:rPr>
          <w:sz w:val="16"/>
        </w:rPr>
        <w:tab/>
        <w:t>–</w:t>
      </w:r>
      <w:r>
        <w:rPr>
          <w:sz w:val="16"/>
        </w:rPr>
        <w:tab/>
        <w:t>Added Complete Divine.</w:t>
      </w:r>
    </w:p>
    <w:p w14:paraId="02983CAE" w14:textId="77777777" w:rsidR="00246E2B" w:rsidRDefault="00246E2B">
      <w:pPr>
        <w:tabs>
          <w:tab w:val="left" w:pos="1620"/>
          <w:tab w:val="left" w:pos="1800"/>
        </w:tabs>
        <w:ind w:left="1800" w:hanging="1800"/>
        <w:rPr>
          <w:sz w:val="16"/>
        </w:rPr>
      </w:pPr>
      <w:r>
        <w:rPr>
          <w:sz w:val="18"/>
        </w:rPr>
        <w:t>November 12, 2004</w:t>
      </w:r>
      <w:r>
        <w:rPr>
          <w:sz w:val="16"/>
        </w:rPr>
        <w:tab/>
        <w:t>–</w:t>
      </w:r>
      <w:r>
        <w:rPr>
          <w:sz w:val="16"/>
        </w:rPr>
        <w:tab/>
        <w:t>Added Eberron Campaign Setting.</w:t>
      </w:r>
    </w:p>
    <w:p w14:paraId="255CA280" w14:textId="77777777" w:rsidR="00246E2B" w:rsidRDefault="00246E2B">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6DD2C052" w14:textId="77777777" w:rsidR="00246E2B" w:rsidRDefault="00246E2B">
      <w:pPr>
        <w:tabs>
          <w:tab w:val="left" w:pos="1620"/>
          <w:tab w:val="left" w:pos="1800"/>
        </w:tabs>
        <w:ind w:left="1800" w:hanging="1800"/>
        <w:rPr>
          <w:sz w:val="16"/>
        </w:rPr>
      </w:pPr>
      <w:r>
        <w:rPr>
          <w:sz w:val="16"/>
        </w:rPr>
        <w:tab/>
      </w:r>
      <w:r>
        <w:rPr>
          <w:sz w:val="16"/>
        </w:rPr>
        <w:tab/>
        <w:t>Added Dragon #325.</w:t>
      </w:r>
    </w:p>
    <w:p w14:paraId="492906FE" w14:textId="77777777" w:rsidR="00246E2B" w:rsidRDefault="00246E2B" w:rsidP="00246E2B">
      <w:pPr>
        <w:tabs>
          <w:tab w:val="left" w:pos="1620"/>
          <w:tab w:val="left" w:pos="1800"/>
        </w:tabs>
        <w:ind w:left="1800" w:hanging="1800"/>
        <w:rPr>
          <w:sz w:val="16"/>
        </w:rPr>
      </w:pPr>
      <w:r>
        <w:rPr>
          <w:sz w:val="18"/>
        </w:rPr>
        <w:t>March 16, 2005</w:t>
      </w:r>
      <w:r>
        <w:rPr>
          <w:sz w:val="16"/>
        </w:rPr>
        <w:tab/>
        <w:t>–</w:t>
      </w:r>
      <w:r>
        <w:rPr>
          <w:sz w:val="16"/>
        </w:rPr>
        <w:tab/>
        <w:t>Change the abbreviation of Player’s Handbook v3.5 from “PH3.5” to “PH”.</w:t>
      </w:r>
    </w:p>
    <w:p w14:paraId="45FE2C31" w14:textId="77777777" w:rsidR="00246E2B" w:rsidRDefault="00246E2B" w:rsidP="00246E2B">
      <w:pPr>
        <w:tabs>
          <w:tab w:val="left" w:pos="1620"/>
          <w:tab w:val="left" w:pos="1800"/>
        </w:tabs>
        <w:ind w:left="1800" w:hanging="1800"/>
        <w:rPr>
          <w:sz w:val="16"/>
        </w:rPr>
      </w:pPr>
      <w:r>
        <w:rPr>
          <w:sz w:val="16"/>
        </w:rPr>
        <w:tab/>
      </w:r>
      <w:r>
        <w:rPr>
          <w:sz w:val="16"/>
        </w:rPr>
        <w:tab/>
        <w:t>Change the abbreviation of Dungeonmaster’s Guide v3.5 from “DMG3.5” to “DMG”.</w:t>
      </w:r>
    </w:p>
    <w:p w14:paraId="42F23F8C" w14:textId="77777777" w:rsidR="00246E2B" w:rsidRDefault="00246E2B" w:rsidP="00246E2B">
      <w:pPr>
        <w:tabs>
          <w:tab w:val="left" w:pos="1620"/>
          <w:tab w:val="left" w:pos="1800"/>
        </w:tabs>
        <w:ind w:left="1800" w:hanging="1800"/>
        <w:rPr>
          <w:sz w:val="16"/>
        </w:rPr>
      </w:pPr>
      <w:r>
        <w:rPr>
          <w:sz w:val="16"/>
        </w:rPr>
        <w:tab/>
      </w:r>
      <w:r>
        <w:rPr>
          <w:sz w:val="16"/>
        </w:rPr>
        <w:tab/>
        <w:t>Added Dragon #324 &amp; Dragon #326 – #329.</w:t>
      </w:r>
    </w:p>
    <w:p w14:paraId="627CBF57" w14:textId="77777777" w:rsidR="00246E2B" w:rsidRDefault="00246E2B" w:rsidP="00246E2B">
      <w:pPr>
        <w:tabs>
          <w:tab w:val="left" w:pos="1620"/>
          <w:tab w:val="left" w:pos="1800"/>
        </w:tabs>
        <w:ind w:left="1980" w:hanging="1980"/>
        <w:rPr>
          <w:sz w:val="16"/>
        </w:rPr>
      </w:pPr>
      <w:r>
        <w:rPr>
          <w:sz w:val="16"/>
        </w:rPr>
        <w:tab/>
      </w:r>
      <w:r>
        <w:rPr>
          <w:sz w:val="16"/>
        </w:rPr>
        <w:tab/>
        <w:t>With the help of Outlands (d20@outlands.com), added Complete Arcane, Complete Adventurer, Races of Stone, Races of Destiny, Races of the Wild, Draconomicon, Underdark, and the non-Monstrous feats from Libris Mortis.</w:t>
      </w:r>
    </w:p>
    <w:p w14:paraId="66C55282" w14:textId="77777777" w:rsidR="00246E2B" w:rsidRDefault="00246E2B" w:rsidP="00246E2B">
      <w:pPr>
        <w:tabs>
          <w:tab w:val="left" w:pos="1620"/>
          <w:tab w:val="left" w:pos="1800"/>
        </w:tabs>
        <w:ind w:left="1800" w:hanging="1800"/>
        <w:rPr>
          <w:sz w:val="16"/>
        </w:rPr>
      </w:pPr>
      <w:r>
        <w:rPr>
          <w:sz w:val="18"/>
          <w:szCs w:val="18"/>
        </w:rPr>
        <w:t>September 7, 2005</w:t>
      </w:r>
      <w:r>
        <w:rPr>
          <w:sz w:val="16"/>
        </w:rPr>
        <w:tab/>
        <w:t>–</w:t>
      </w:r>
      <w:r>
        <w:rPr>
          <w:sz w:val="16"/>
        </w:rPr>
        <w:tab/>
        <w:t>Added Races of Eberron.</w:t>
      </w:r>
    </w:p>
    <w:p w14:paraId="3AFB2044" w14:textId="77777777" w:rsidR="00246E2B" w:rsidRDefault="00246E2B" w:rsidP="00246E2B">
      <w:pPr>
        <w:tabs>
          <w:tab w:val="left" w:pos="1620"/>
          <w:tab w:val="left" w:pos="1800"/>
        </w:tabs>
        <w:ind w:left="1800" w:hanging="1800"/>
        <w:rPr>
          <w:sz w:val="16"/>
        </w:rPr>
      </w:pPr>
      <w:r>
        <w:rPr>
          <w:sz w:val="16"/>
        </w:rPr>
        <w:tab/>
      </w:r>
      <w:r>
        <w:rPr>
          <w:sz w:val="16"/>
        </w:rPr>
        <w:tab/>
        <w:t>Added Dragon #330 – #335.</w:t>
      </w:r>
    </w:p>
    <w:p w14:paraId="4F119EC7" w14:textId="77777777" w:rsidR="00246E2B" w:rsidRDefault="00246E2B" w:rsidP="00246E2B">
      <w:pPr>
        <w:tabs>
          <w:tab w:val="left" w:pos="1620"/>
          <w:tab w:val="left" w:pos="1800"/>
        </w:tabs>
        <w:ind w:left="1800" w:hanging="1800"/>
        <w:rPr>
          <w:sz w:val="16"/>
        </w:rPr>
      </w:pPr>
      <w:r>
        <w:rPr>
          <w:sz w:val="18"/>
          <w:szCs w:val="18"/>
        </w:rPr>
        <w:t>December 9, 2005</w:t>
      </w:r>
      <w:r>
        <w:rPr>
          <w:sz w:val="16"/>
        </w:rPr>
        <w:tab/>
        <w:t>–</w:t>
      </w:r>
      <w:r>
        <w:rPr>
          <w:sz w:val="16"/>
        </w:rPr>
        <w:tab/>
        <w:t>Added Races of Stone, Races of Destiny, Races of the Wild, Unearthed Arcana, &amp; Underdark</w:t>
      </w:r>
    </w:p>
    <w:p w14:paraId="72051C78" w14:textId="77777777" w:rsidR="00246E2B" w:rsidRDefault="00246E2B" w:rsidP="00246E2B">
      <w:pPr>
        <w:tabs>
          <w:tab w:val="left" w:pos="1620"/>
          <w:tab w:val="left" w:pos="1800"/>
        </w:tabs>
        <w:ind w:left="1800" w:hanging="1800"/>
        <w:rPr>
          <w:sz w:val="16"/>
        </w:rPr>
      </w:pPr>
      <w:r>
        <w:rPr>
          <w:sz w:val="16"/>
        </w:rPr>
        <w:tab/>
      </w:r>
      <w:r>
        <w:rPr>
          <w:sz w:val="16"/>
        </w:rPr>
        <w:tab/>
        <w:t>Added Dragon #336 – #338.</w:t>
      </w:r>
    </w:p>
    <w:p w14:paraId="4922222D" w14:textId="77777777" w:rsidR="00246E2B" w:rsidRPr="00AF0034" w:rsidRDefault="00246E2B" w:rsidP="00246E2B">
      <w:pPr>
        <w:tabs>
          <w:tab w:val="left" w:pos="1620"/>
          <w:tab w:val="left" w:pos="1800"/>
        </w:tabs>
        <w:ind w:left="1800" w:hanging="1800"/>
        <w:rPr>
          <w:sz w:val="16"/>
        </w:rPr>
      </w:pPr>
      <w:r>
        <w:rPr>
          <w:sz w:val="18"/>
          <w:szCs w:val="18"/>
        </w:rPr>
        <w:t>April 14. 2006</w:t>
      </w:r>
      <w:r>
        <w:rPr>
          <w:sz w:val="16"/>
        </w:rPr>
        <w:tab/>
        <w:t>–</w:t>
      </w:r>
      <w:r>
        <w:rPr>
          <w:sz w:val="16"/>
        </w:rPr>
        <w:tab/>
        <w:t>Added Dragon #339 – #343.</w:t>
      </w:r>
      <w:r w:rsidRPr="00413CF1">
        <w:rPr>
          <w:sz w:val="16"/>
        </w:rPr>
        <w:t xml:space="preserve"> </w:t>
      </w:r>
    </w:p>
    <w:p w14:paraId="3D85F87B" w14:textId="77777777" w:rsidR="00246E2B" w:rsidRDefault="00246E2B" w:rsidP="00246E2B">
      <w:pPr>
        <w:tabs>
          <w:tab w:val="left" w:pos="1620"/>
          <w:tab w:val="left" w:pos="1800"/>
        </w:tabs>
        <w:ind w:left="1800" w:hanging="1800"/>
        <w:rPr>
          <w:sz w:val="16"/>
        </w:rPr>
      </w:pPr>
      <w:r>
        <w:rPr>
          <w:sz w:val="16"/>
        </w:rPr>
        <w:tab/>
      </w:r>
      <w:r>
        <w:rPr>
          <w:sz w:val="16"/>
        </w:rPr>
        <w:tab/>
        <w:t>Added Dungeon #104 – #134.</w:t>
      </w:r>
    </w:p>
    <w:p w14:paraId="579A623F" w14:textId="77777777" w:rsidR="00246E2B" w:rsidRDefault="00246E2B" w:rsidP="00246E2B">
      <w:pPr>
        <w:tabs>
          <w:tab w:val="left" w:pos="1620"/>
          <w:tab w:val="left" w:pos="1800"/>
        </w:tabs>
        <w:ind w:left="1800" w:hanging="1800"/>
        <w:rPr>
          <w:sz w:val="16"/>
        </w:rPr>
      </w:pPr>
      <w:r>
        <w:rPr>
          <w:sz w:val="18"/>
          <w:szCs w:val="18"/>
        </w:rPr>
        <w:t>February 28, 2007</w:t>
      </w:r>
      <w:r>
        <w:rPr>
          <w:sz w:val="16"/>
        </w:rPr>
        <w:tab/>
        <w:t>–</w:t>
      </w:r>
      <w:r>
        <w:rPr>
          <w:sz w:val="16"/>
        </w:rPr>
        <w:tab/>
        <w:t>Added Dragon #315 – #323, #344 – #352.</w:t>
      </w:r>
    </w:p>
    <w:p w14:paraId="58B7E360" w14:textId="77777777" w:rsidR="00246E2B" w:rsidRDefault="00246E2B" w:rsidP="00246E2B">
      <w:pPr>
        <w:tabs>
          <w:tab w:val="left" w:pos="1620"/>
          <w:tab w:val="left" w:pos="1800"/>
        </w:tabs>
        <w:ind w:left="1800" w:hanging="1800"/>
        <w:rPr>
          <w:sz w:val="16"/>
        </w:rPr>
      </w:pPr>
      <w:r>
        <w:rPr>
          <w:sz w:val="16"/>
        </w:rPr>
        <w:tab/>
      </w:r>
      <w:r>
        <w:rPr>
          <w:sz w:val="16"/>
        </w:rPr>
        <w:tab/>
        <w:t>Added Dungeon #135 – #144.</w:t>
      </w:r>
    </w:p>
    <w:p w14:paraId="219AC792" w14:textId="77777777" w:rsidR="00246E2B" w:rsidRDefault="00246E2B" w:rsidP="00246E2B">
      <w:pPr>
        <w:tabs>
          <w:tab w:val="left" w:pos="1620"/>
          <w:tab w:val="left" w:pos="1800"/>
        </w:tabs>
        <w:ind w:left="1800" w:hanging="1800"/>
        <w:rPr>
          <w:sz w:val="16"/>
        </w:rPr>
      </w:pPr>
      <w:r w:rsidRPr="00ED6E0C">
        <w:rPr>
          <w:sz w:val="18"/>
          <w:szCs w:val="18"/>
        </w:rPr>
        <w:fldChar w:fldCharType="begin"/>
      </w:r>
      <w:r w:rsidRPr="00ED6E0C">
        <w:rPr>
          <w:sz w:val="18"/>
          <w:szCs w:val="18"/>
        </w:rPr>
        <w:instrText xml:space="preserve"> REF _Ref88035697  \* MERGEFORMAT </w:instrText>
      </w:r>
      <w:r w:rsidRPr="00ED6E0C">
        <w:rPr>
          <w:sz w:val="18"/>
          <w:szCs w:val="18"/>
        </w:rPr>
        <w:fldChar w:fldCharType="separate"/>
      </w:r>
      <w:r w:rsidR="00F77449" w:rsidRPr="00F77449">
        <w:rPr>
          <w:sz w:val="18"/>
          <w:szCs w:val="18"/>
        </w:rPr>
        <w:t>March 25, 2007</w:t>
      </w:r>
      <w:r w:rsidRPr="00ED6E0C">
        <w:rPr>
          <w:sz w:val="18"/>
          <w:szCs w:val="18"/>
        </w:rPr>
        <w:fldChar w:fldCharType="end"/>
      </w:r>
      <w:r>
        <w:rPr>
          <w:sz w:val="16"/>
        </w:rPr>
        <w:tab/>
        <w:t>–</w:t>
      </w:r>
      <w:r>
        <w:rPr>
          <w:sz w:val="16"/>
        </w:rPr>
        <w:tab/>
        <w:t xml:space="preserve">Added </w:t>
      </w:r>
      <w:r w:rsidR="00160A11">
        <w:rPr>
          <w:sz w:val="16"/>
        </w:rPr>
        <w:t>Miniature</w:t>
      </w:r>
      <w:r>
        <w:rPr>
          <w:sz w:val="16"/>
        </w:rPr>
        <w:t xml:space="preserve"> Handbook.</w:t>
      </w:r>
    </w:p>
    <w:p w14:paraId="49E702E1" w14:textId="77777777" w:rsidR="00246E2B" w:rsidRDefault="00246E2B" w:rsidP="00246E2B">
      <w:pPr>
        <w:tabs>
          <w:tab w:val="left" w:pos="1620"/>
          <w:tab w:val="left" w:pos="1800"/>
        </w:tabs>
        <w:ind w:left="1800" w:hanging="1800"/>
        <w:rPr>
          <w:sz w:val="16"/>
        </w:rPr>
      </w:pPr>
      <w:r>
        <w:rPr>
          <w:sz w:val="16"/>
        </w:rPr>
        <w:tab/>
      </w:r>
      <w:r>
        <w:rPr>
          <w:sz w:val="16"/>
        </w:rPr>
        <w:tab/>
        <w:t>Added Dragon #353 – #355.</w:t>
      </w:r>
    </w:p>
    <w:p w14:paraId="3E665F95" w14:textId="77777777" w:rsidR="00246E2B" w:rsidRDefault="00246E2B" w:rsidP="00246E2B">
      <w:pPr>
        <w:tabs>
          <w:tab w:val="left" w:pos="1620"/>
          <w:tab w:val="left" w:pos="1800"/>
        </w:tabs>
        <w:ind w:left="1800" w:hanging="1800"/>
        <w:rPr>
          <w:sz w:val="16"/>
        </w:rPr>
      </w:pPr>
    </w:p>
    <w:p w14:paraId="786DBBE8" w14:textId="77777777" w:rsidR="00246E2B" w:rsidRDefault="00246E2B" w:rsidP="00246E2B">
      <w:pPr>
        <w:tabs>
          <w:tab w:val="left" w:pos="1620"/>
          <w:tab w:val="left" w:pos="1800"/>
        </w:tabs>
        <w:ind w:left="1800" w:hanging="1800"/>
        <w:rPr>
          <w:sz w:val="16"/>
        </w:rPr>
      </w:pPr>
      <w:r>
        <w:rPr>
          <w:sz w:val="16"/>
        </w:rPr>
        <w:tab/>
      </w:r>
      <w:r>
        <w:rPr>
          <w:sz w:val="16"/>
        </w:rPr>
        <w:tab/>
      </w:r>
    </w:p>
    <w:p w14:paraId="24CE98E3" w14:textId="77777777" w:rsidR="00246E2B" w:rsidRDefault="00246E2B">
      <w:pPr>
        <w:rPr>
          <w:sz w:val="16"/>
        </w:rPr>
      </w:pPr>
    </w:p>
    <w:p w14:paraId="24CBFBA2" w14:textId="77777777" w:rsidR="00246E2B" w:rsidRDefault="00246E2B">
      <w:pPr>
        <w:pStyle w:val="Heading2"/>
      </w:pPr>
      <w:bookmarkStart w:id="259" w:name="_Toc46922717"/>
      <w:bookmarkStart w:id="260" w:name="_Toc84928843"/>
      <w:bookmarkStart w:id="261" w:name="_Toc173668342"/>
      <w:r>
        <w:t>Key to Sourcebooks</w:t>
      </w:r>
      <w:bookmarkEnd w:id="259"/>
      <w:bookmarkEnd w:id="260"/>
      <w:bookmarkEnd w:id="261"/>
      <w:r>
        <w:tab/>
      </w:r>
    </w:p>
    <w:p w14:paraId="40812E0C" w14:textId="77777777" w:rsidR="00246E2B" w:rsidRDefault="00246E2B">
      <w:pPr>
        <w:pStyle w:val="Normal8pt"/>
      </w:pPr>
    </w:p>
    <w:tbl>
      <w:tblPr>
        <w:tblW w:w="10080" w:type="dxa"/>
        <w:tblInd w:w="468" w:type="dxa"/>
        <w:tblLook w:val="0000" w:firstRow="0" w:lastRow="0" w:firstColumn="0" w:lastColumn="0" w:noHBand="0" w:noVBand="0"/>
      </w:tblPr>
      <w:tblGrid>
        <w:gridCol w:w="1080"/>
        <w:gridCol w:w="360"/>
        <w:gridCol w:w="8640"/>
      </w:tblGrid>
      <w:tr w:rsidR="00246E2B" w14:paraId="177CD89A" w14:textId="77777777">
        <w:tc>
          <w:tcPr>
            <w:tcW w:w="1080" w:type="dxa"/>
            <w:vAlign w:val="center"/>
          </w:tcPr>
          <w:p w14:paraId="36D0650A" w14:textId="77777777" w:rsidR="00246E2B" w:rsidRDefault="00246E2B">
            <w:pPr>
              <w:pStyle w:val="NormalUnspaced"/>
              <w:tabs>
                <w:tab w:val="left" w:pos="900"/>
                <w:tab w:val="left" w:pos="3780"/>
              </w:tabs>
              <w:spacing w:after="20"/>
              <w:rPr>
                <w:sz w:val="16"/>
              </w:rPr>
            </w:pPr>
            <w:r>
              <w:rPr>
                <w:sz w:val="16"/>
              </w:rPr>
              <w:t>PH</w:t>
            </w:r>
          </w:p>
        </w:tc>
        <w:tc>
          <w:tcPr>
            <w:tcW w:w="360" w:type="dxa"/>
            <w:vAlign w:val="center"/>
          </w:tcPr>
          <w:p w14:paraId="73C112F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51006704" w14:textId="77777777" w:rsidR="00246E2B" w:rsidRDefault="00246E2B">
            <w:pPr>
              <w:pStyle w:val="NormalUnspaced"/>
              <w:tabs>
                <w:tab w:val="left" w:pos="900"/>
                <w:tab w:val="left" w:pos="3780"/>
              </w:tabs>
              <w:spacing w:after="20"/>
              <w:ind w:left="66" w:hanging="66"/>
              <w:rPr>
                <w:sz w:val="16"/>
              </w:rPr>
            </w:pPr>
            <w:r>
              <w:rPr>
                <w:sz w:val="16"/>
              </w:rPr>
              <w:t>Player’s Handbook v.3.5</w:t>
            </w:r>
          </w:p>
        </w:tc>
      </w:tr>
      <w:tr w:rsidR="00246E2B" w14:paraId="09D606E3" w14:textId="77777777">
        <w:tc>
          <w:tcPr>
            <w:tcW w:w="1080" w:type="dxa"/>
            <w:vAlign w:val="center"/>
          </w:tcPr>
          <w:p w14:paraId="2B8E3EC0" w14:textId="77777777" w:rsidR="00246E2B" w:rsidRDefault="00246E2B">
            <w:pPr>
              <w:pStyle w:val="NormalUnspaced"/>
              <w:tabs>
                <w:tab w:val="left" w:pos="900"/>
                <w:tab w:val="left" w:pos="3780"/>
              </w:tabs>
              <w:spacing w:after="20"/>
              <w:rPr>
                <w:sz w:val="16"/>
              </w:rPr>
            </w:pPr>
            <w:r>
              <w:rPr>
                <w:sz w:val="16"/>
              </w:rPr>
              <w:t>DMG</w:t>
            </w:r>
          </w:p>
        </w:tc>
        <w:tc>
          <w:tcPr>
            <w:tcW w:w="360" w:type="dxa"/>
            <w:vAlign w:val="center"/>
          </w:tcPr>
          <w:p w14:paraId="0B0A0513"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1A715BA8" w14:textId="77777777" w:rsidR="00246E2B" w:rsidRDefault="00246E2B">
            <w:pPr>
              <w:pStyle w:val="NormalUnspaced"/>
              <w:tabs>
                <w:tab w:val="left" w:pos="900"/>
                <w:tab w:val="left" w:pos="3780"/>
              </w:tabs>
              <w:spacing w:after="20"/>
              <w:ind w:left="66" w:hanging="66"/>
              <w:rPr>
                <w:sz w:val="16"/>
              </w:rPr>
            </w:pPr>
            <w:r>
              <w:rPr>
                <w:sz w:val="16"/>
              </w:rPr>
              <w:t>Dungeon Master’s Guide v.3.5</w:t>
            </w:r>
          </w:p>
        </w:tc>
      </w:tr>
      <w:tr w:rsidR="00246E2B" w14:paraId="30A380D4" w14:textId="77777777">
        <w:tc>
          <w:tcPr>
            <w:tcW w:w="1080" w:type="dxa"/>
            <w:vAlign w:val="center"/>
          </w:tcPr>
          <w:p w14:paraId="72D2F78C" w14:textId="77777777" w:rsidR="00246E2B" w:rsidRDefault="00246E2B">
            <w:pPr>
              <w:pStyle w:val="NormalUnspaced"/>
              <w:tabs>
                <w:tab w:val="left" w:pos="900"/>
                <w:tab w:val="left" w:pos="3780"/>
              </w:tabs>
              <w:spacing w:after="20"/>
              <w:rPr>
                <w:sz w:val="16"/>
              </w:rPr>
            </w:pPr>
            <w:r>
              <w:rPr>
                <w:sz w:val="16"/>
              </w:rPr>
              <w:t>MM</w:t>
            </w:r>
          </w:p>
        </w:tc>
        <w:tc>
          <w:tcPr>
            <w:tcW w:w="360" w:type="dxa"/>
            <w:vAlign w:val="center"/>
          </w:tcPr>
          <w:p w14:paraId="226FA1D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2FA0387B" w14:textId="77777777" w:rsidR="00246E2B" w:rsidRDefault="00246E2B">
            <w:pPr>
              <w:pStyle w:val="NormalUnspaced"/>
              <w:tabs>
                <w:tab w:val="left" w:pos="900"/>
                <w:tab w:val="left" w:pos="3780"/>
              </w:tabs>
              <w:spacing w:after="20"/>
              <w:ind w:left="66" w:hanging="66"/>
              <w:rPr>
                <w:sz w:val="16"/>
              </w:rPr>
            </w:pPr>
            <w:r>
              <w:rPr>
                <w:sz w:val="16"/>
              </w:rPr>
              <w:t>Monster Manual v.3.5</w:t>
            </w:r>
          </w:p>
        </w:tc>
      </w:tr>
      <w:tr w:rsidR="00246E2B" w14:paraId="1B7C6917" w14:textId="77777777">
        <w:tc>
          <w:tcPr>
            <w:tcW w:w="1080" w:type="dxa"/>
            <w:vAlign w:val="center"/>
          </w:tcPr>
          <w:p w14:paraId="0B921D0F" w14:textId="77777777" w:rsidR="00246E2B" w:rsidRDefault="00246E2B">
            <w:pPr>
              <w:pStyle w:val="NormalUnspaced"/>
              <w:tabs>
                <w:tab w:val="left" w:pos="900"/>
                <w:tab w:val="left" w:pos="3780"/>
              </w:tabs>
              <w:spacing w:after="20"/>
              <w:rPr>
                <w:sz w:val="16"/>
              </w:rPr>
            </w:pPr>
            <w:r>
              <w:rPr>
                <w:sz w:val="16"/>
              </w:rPr>
              <w:t>MM3</w:t>
            </w:r>
          </w:p>
        </w:tc>
        <w:tc>
          <w:tcPr>
            <w:tcW w:w="360" w:type="dxa"/>
            <w:vAlign w:val="center"/>
          </w:tcPr>
          <w:p w14:paraId="7F718C5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2218873" w14:textId="77777777" w:rsidR="00246E2B" w:rsidRDefault="00246E2B">
            <w:pPr>
              <w:pStyle w:val="NormalUnspaced"/>
              <w:tabs>
                <w:tab w:val="left" w:pos="900"/>
                <w:tab w:val="left" w:pos="3780"/>
              </w:tabs>
              <w:spacing w:after="20"/>
              <w:ind w:left="66" w:hanging="66"/>
              <w:rPr>
                <w:sz w:val="16"/>
              </w:rPr>
            </w:pPr>
            <w:r>
              <w:rPr>
                <w:sz w:val="16"/>
              </w:rPr>
              <w:t>Monster Manual 3</w:t>
            </w:r>
          </w:p>
        </w:tc>
      </w:tr>
      <w:tr w:rsidR="00246E2B" w14:paraId="621AEB95" w14:textId="77777777">
        <w:tc>
          <w:tcPr>
            <w:tcW w:w="1080" w:type="dxa"/>
            <w:vAlign w:val="center"/>
          </w:tcPr>
          <w:p w14:paraId="0ED84B82" w14:textId="77777777" w:rsidR="00246E2B" w:rsidRDefault="00246E2B">
            <w:pPr>
              <w:pStyle w:val="NormalUnspaced"/>
              <w:tabs>
                <w:tab w:val="left" w:pos="900"/>
                <w:tab w:val="left" w:pos="3780"/>
              </w:tabs>
              <w:spacing w:after="20"/>
              <w:rPr>
                <w:sz w:val="16"/>
              </w:rPr>
            </w:pPr>
          </w:p>
        </w:tc>
        <w:tc>
          <w:tcPr>
            <w:tcW w:w="360" w:type="dxa"/>
            <w:vAlign w:val="center"/>
          </w:tcPr>
          <w:p w14:paraId="1AD57DE4" w14:textId="77777777" w:rsidR="00246E2B" w:rsidRDefault="00246E2B">
            <w:pPr>
              <w:pStyle w:val="NormalUnspaced"/>
              <w:tabs>
                <w:tab w:val="left" w:pos="900"/>
                <w:tab w:val="left" w:pos="3780"/>
              </w:tabs>
              <w:spacing w:after="20"/>
              <w:jc w:val="center"/>
              <w:rPr>
                <w:sz w:val="16"/>
              </w:rPr>
            </w:pPr>
          </w:p>
        </w:tc>
        <w:tc>
          <w:tcPr>
            <w:tcW w:w="8640" w:type="dxa"/>
            <w:vAlign w:val="center"/>
          </w:tcPr>
          <w:p w14:paraId="0B4B4822" w14:textId="77777777" w:rsidR="00246E2B" w:rsidRDefault="00246E2B">
            <w:pPr>
              <w:pStyle w:val="NormalUnspaced"/>
              <w:tabs>
                <w:tab w:val="left" w:pos="900"/>
                <w:tab w:val="left" w:pos="3780"/>
              </w:tabs>
              <w:spacing w:after="20"/>
              <w:ind w:left="66" w:hanging="66"/>
              <w:rPr>
                <w:sz w:val="16"/>
              </w:rPr>
            </w:pPr>
          </w:p>
        </w:tc>
      </w:tr>
      <w:tr w:rsidR="00246E2B" w14:paraId="7BD32055" w14:textId="77777777">
        <w:tc>
          <w:tcPr>
            <w:tcW w:w="1080" w:type="dxa"/>
            <w:vAlign w:val="center"/>
          </w:tcPr>
          <w:p w14:paraId="3DCCABEA" w14:textId="77777777" w:rsidR="00246E2B" w:rsidRDefault="00246E2B">
            <w:pPr>
              <w:pStyle w:val="NormalUnspaced"/>
              <w:tabs>
                <w:tab w:val="left" w:pos="900"/>
                <w:tab w:val="left" w:pos="3780"/>
              </w:tabs>
              <w:spacing w:after="20"/>
              <w:rPr>
                <w:sz w:val="16"/>
              </w:rPr>
            </w:pPr>
            <w:r>
              <w:rPr>
                <w:sz w:val="16"/>
              </w:rPr>
              <w:t>CWar</w:t>
            </w:r>
          </w:p>
        </w:tc>
        <w:tc>
          <w:tcPr>
            <w:tcW w:w="360" w:type="dxa"/>
            <w:vAlign w:val="center"/>
          </w:tcPr>
          <w:p w14:paraId="6FEC025A"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C232870" w14:textId="77777777" w:rsidR="00246E2B" w:rsidRDefault="00246E2B">
            <w:pPr>
              <w:pStyle w:val="NormalUnspaced"/>
              <w:tabs>
                <w:tab w:val="left" w:pos="900"/>
                <w:tab w:val="left" w:pos="3780"/>
              </w:tabs>
              <w:spacing w:after="20"/>
              <w:ind w:left="66" w:hanging="66"/>
              <w:rPr>
                <w:sz w:val="16"/>
              </w:rPr>
            </w:pPr>
            <w:r>
              <w:rPr>
                <w:sz w:val="16"/>
              </w:rPr>
              <w:t>Complete Warrior</w:t>
            </w:r>
          </w:p>
        </w:tc>
      </w:tr>
      <w:tr w:rsidR="00246E2B" w14:paraId="4153A162" w14:textId="77777777">
        <w:tc>
          <w:tcPr>
            <w:tcW w:w="1080" w:type="dxa"/>
            <w:vAlign w:val="center"/>
          </w:tcPr>
          <w:p w14:paraId="6D8C604D" w14:textId="77777777" w:rsidR="00246E2B" w:rsidRDefault="00246E2B" w:rsidP="00246E2B">
            <w:pPr>
              <w:pStyle w:val="NormalUnspaced"/>
              <w:tabs>
                <w:tab w:val="left" w:pos="900"/>
                <w:tab w:val="left" w:pos="3780"/>
              </w:tabs>
              <w:spacing w:after="20"/>
              <w:rPr>
                <w:sz w:val="16"/>
              </w:rPr>
            </w:pPr>
            <w:r>
              <w:rPr>
                <w:sz w:val="16"/>
              </w:rPr>
              <w:t>CDiv</w:t>
            </w:r>
          </w:p>
        </w:tc>
        <w:tc>
          <w:tcPr>
            <w:tcW w:w="360" w:type="dxa"/>
            <w:vAlign w:val="center"/>
          </w:tcPr>
          <w:p w14:paraId="3D575AE4"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5B46AC7A" w14:textId="77777777" w:rsidR="00246E2B" w:rsidRDefault="00246E2B" w:rsidP="00246E2B">
            <w:pPr>
              <w:pStyle w:val="NormalUnspaced"/>
              <w:tabs>
                <w:tab w:val="left" w:pos="900"/>
                <w:tab w:val="left" w:pos="3780"/>
              </w:tabs>
              <w:spacing w:after="20"/>
              <w:ind w:left="66" w:hanging="66"/>
              <w:rPr>
                <w:sz w:val="16"/>
              </w:rPr>
            </w:pPr>
            <w:r>
              <w:rPr>
                <w:sz w:val="16"/>
              </w:rPr>
              <w:t>Complete Divine</w:t>
            </w:r>
          </w:p>
        </w:tc>
      </w:tr>
      <w:tr w:rsidR="00246E2B" w14:paraId="68DF1A09" w14:textId="77777777">
        <w:tc>
          <w:tcPr>
            <w:tcW w:w="1080" w:type="dxa"/>
            <w:vAlign w:val="center"/>
          </w:tcPr>
          <w:p w14:paraId="4062F701" w14:textId="77777777" w:rsidR="00246E2B" w:rsidRDefault="00246E2B" w:rsidP="00246E2B">
            <w:pPr>
              <w:pStyle w:val="NormalUnspaced"/>
              <w:tabs>
                <w:tab w:val="left" w:pos="900"/>
                <w:tab w:val="left" w:pos="3780"/>
              </w:tabs>
              <w:spacing w:after="20"/>
              <w:rPr>
                <w:sz w:val="16"/>
              </w:rPr>
            </w:pPr>
            <w:r>
              <w:rPr>
                <w:sz w:val="16"/>
              </w:rPr>
              <w:t>CArc</w:t>
            </w:r>
          </w:p>
        </w:tc>
        <w:tc>
          <w:tcPr>
            <w:tcW w:w="360" w:type="dxa"/>
            <w:vAlign w:val="center"/>
          </w:tcPr>
          <w:p w14:paraId="2FAAC95D"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45FBD31F" w14:textId="77777777" w:rsidR="00246E2B" w:rsidRDefault="00246E2B" w:rsidP="00246E2B">
            <w:pPr>
              <w:pStyle w:val="NormalUnspaced"/>
              <w:tabs>
                <w:tab w:val="left" w:pos="900"/>
                <w:tab w:val="left" w:pos="3780"/>
              </w:tabs>
              <w:spacing w:after="20"/>
              <w:ind w:left="66" w:hanging="66"/>
              <w:rPr>
                <w:sz w:val="16"/>
              </w:rPr>
            </w:pPr>
            <w:r>
              <w:rPr>
                <w:sz w:val="16"/>
              </w:rPr>
              <w:t>Complete Arcane</w:t>
            </w:r>
          </w:p>
        </w:tc>
      </w:tr>
      <w:tr w:rsidR="00246E2B" w14:paraId="1BEF6D85" w14:textId="77777777">
        <w:tc>
          <w:tcPr>
            <w:tcW w:w="1080" w:type="dxa"/>
            <w:vAlign w:val="center"/>
          </w:tcPr>
          <w:p w14:paraId="51F6B9F0" w14:textId="77777777" w:rsidR="00246E2B" w:rsidRDefault="00246E2B">
            <w:pPr>
              <w:pStyle w:val="NormalUnspaced"/>
              <w:tabs>
                <w:tab w:val="left" w:pos="900"/>
                <w:tab w:val="left" w:pos="3780"/>
              </w:tabs>
              <w:spacing w:after="20"/>
              <w:rPr>
                <w:sz w:val="16"/>
              </w:rPr>
            </w:pPr>
            <w:r>
              <w:rPr>
                <w:sz w:val="16"/>
              </w:rPr>
              <w:t>CAdv</w:t>
            </w:r>
          </w:p>
        </w:tc>
        <w:tc>
          <w:tcPr>
            <w:tcW w:w="360" w:type="dxa"/>
            <w:vAlign w:val="center"/>
          </w:tcPr>
          <w:p w14:paraId="014810E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4BCD976" w14:textId="77777777" w:rsidR="00246E2B" w:rsidRDefault="00246E2B">
            <w:pPr>
              <w:pStyle w:val="NormalUnspaced"/>
              <w:tabs>
                <w:tab w:val="left" w:pos="900"/>
                <w:tab w:val="left" w:pos="3780"/>
              </w:tabs>
              <w:spacing w:after="20"/>
              <w:ind w:left="66" w:hanging="66"/>
              <w:rPr>
                <w:sz w:val="16"/>
              </w:rPr>
            </w:pPr>
            <w:r>
              <w:rPr>
                <w:sz w:val="16"/>
              </w:rPr>
              <w:t>Complete Adventurer</w:t>
            </w:r>
          </w:p>
        </w:tc>
      </w:tr>
      <w:tr w:rsidR="00246E2B" w14:paraId="35C1145A" w14:textId="77777777">
        <w:tc>
          <w:tcPr>
            <w:tcW w:w="1080" w:type="dxa"/>
            <w:vAlign w:val="center"/>
          </w:tcPr>
          <w:p w14:paraId="4B494A9A" w14:textId="77777777" w:rsidR="00246E2B" w:rsidRDefault="00246E2B" w:rsidP="00246E2B">
            <w:pPr>
              <w:pStyle w:val="NormalUnspaced"/>
              <w:tabs>
                <w:tab w:val="left" w:pos="900"/>
                <w:tab w:val="left" w:pos="3780"/>
              </w:tabs>
              <w:spacing w:after="20"/>
              <w:rPr>
                <w:sz w:val="16"/>
              </w:rPr>
            </w:pPr>
          </w:p>
        </w:tc>
        <w:tc>
          <w:tcPr>
            <w:tcW w:w="360" w:type="dxa"/>
            <w:vAlign w:val="center"/>
          </w:tcPr>
          <w:p w14:paraId="55BFD421" w14:textId="77777777" w:rsidR="00246E2B" w:rsidRDefault="00246E2B" w:rsidP="00246E2B">
            <w:pPr>
              <w:pStyle w:val="NormalUnspaced"/>
              <w:tabs>
                <w:tab w:val="left" w:pos="900"/>
                <w:tab w:val="left" w:pos="3780"/>
              </w:tabs>
              <w:spacing w:after="20"/>
              <w:jc w:val="center"/>
              <w:rPr>
                <w:sz w:val="16"/>
              </w:rPr>
            </w:pPr>
          </w:p>
        </w:tc>
        <w:tc>
          <w:tcPr>
            <w:tcW w:w="8640" w:type="dxa"/>
            <w:vAlign w:val="center"/>
          </w:tcPr>
          <w:p w14:paraId="3B39DC31" w14:textId="77777777" w:rsidR="00246E2B" w:rsidRDefault="00246E2B" w:rsidP="00246E2B">
            <w:pPr>
              <w:pStyle w:val="NormalUnspaced"/>
              <w:tabs>
                <w:tab w:val="left" w:pos="900"/>
                <w:tab w:val="left" w:pos="3780"/>
              </w:tabs>
              <w:spacing w:after="20"/>
              <w:ind w:left="66" w:hanging="66"/>
              <w:rPr>
                <w:sz w:val="16"/>
              </w:rPr>
            </w:pPr>
          </w:p>
        </w:tc>
      </w:tr>
      <w:tr w:rsidR="00246E2B" w14:paraId="66822BD5" w14:textId="77777777">
        <w:tc>
          <w:tcPr>
            <w:tcW w:w="1080" w:type="dxa"/>
            <w:vAlign w:val="center"/>
          </w:tcPr>
          <w:p w14:paraId="4B367E49" w14:textId="77777777" w:rsidR="00246E2B" w:rsidRDefault="00246E2B" w:rsidP="00246E2B">
            <w:pPr>
              <w:pStyle w:val="NormalUnspaced"/>
              <w:tabs>
                <w:tab w:val="left" w:pos="900"/>
                <w:tab w:val="left" w:pos="3780"/>
              </w:tabs>
              <w:spacing w:after="20"/>
              <w:rPr>
                <w:sz w:val="16"/>
              </w:rPr>
            </w:pPr>
            <w:r>
              <w:rPr>
                <w:sz w:val="16"/>
              </w:rPr>
              <w:t>RoS</w:t>
            </w:r>
          </w:p>
        </w:tc>
        <w:tc>
          <w:tcPr>
            <w:tcW w:w="360" w:type="dxa"/>
            <w:vAlign w:val="center"/>
          </w:tcPr>
          <w:p w14:paraId="04979C34"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475016A9" w14:textId="77777777" w:rsidR="00246E2B" w:rsidRDefault="00246E2B" w:rsidP="00246E2B">
            <w:pPr>
              <w:pStyle w:val="NormalUnspaced"/>
              <w:tabs>
                <w:tab w:val="left" w:pos="900"/>
                <w:tab w:val="left" w:pos="3780"/>
              </w:tabs>
              <w:spacing w:after="20"/>
              <w:ind w:left="66" w:hanging="66"/>
              <w:rPr>
                <w:sz w:val="16"/>
              </w:rPr>
            </w:pPr>
            <w:r>
              <w:rPr>
                <w:sz w:val="16"/>
              </w:rPr>
              <w:t>Races of Stone</w:t>
            </w:r>
          </w:p>
        </w:tc>
      </w:tr>
      <w:tr w:rsidR="00246E2B" w14:paraId="0A8579A3" w14:textId="77777777">
        <w:tc>
          <w:tcPr>
            <w:tcW w:w="1080" w:type="dxa"/>
            <w:vAlign w:val="center"/>
          </w:tcPr>
          <w:p w14:paraId="2AD86D70" w14:textId="77777777" w:rsidR="00246E2B" w:rsidRDefault="00246E2B" w:rsidP="00246E2B">
            <w:pPr>
              <w:pStyle w:val="NormalUnspaced"/>
              <w:tabs>
                <w:tab w:val="left" w:pos="900"/>
                <w:tab w:val="left" w:pos="3780"/>
              </w:tabs>
              <w:spacing w:after="20"/>
              <w:rPr>
                <w:sz w:val="16"/>
              </w:rPr>
            </w:pPr>
            <w:r>
              <w:rPr>
                <w:sz w:val="16"/>
              </w:rPr>
              <w:t>RoD</w:t>
            </w:r>
          </w:p>
        </w:tc>
        <w:tc>
          <w:tcPr>
            <w:tcW w:w="360" w:type="dxa"/>
            <w:vAlign w:val="center"/>
          </w:tcPr>
          <w:p w14:paraId="4BEB1A1C"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15557566" w14:textId="77777777" w:rsidR="00246E2B" w:rsidRDefault="00246E2B" w:rsidP="00246E2B">
            <w:pPr>
              <w:pStyle w:val="NormalUnspaced"/>
              <w:tabs>
                <w:tab w:val="left" w:pos="900"/>
                <w:tab w:val="left" w:pos="3780"/>
              </w:tabs>
              <w:spacing w:after="20"/>
              <w:ind w:left="66" w:hanging="66"/>
              <w:rPr>
                <w:sz w:val="16"/>
              </w:rPr>
            </w:pPr>
            <w:r>
              <w:rPr>
                <w:sz w:val="16"/>
              </w:rPr>
              <w:t>Races of Destiny</w:t>
            </w:r>
          </w:p>
        </w:tc>
      </w:tr>
      <w:tr w:rsidR="00246E2B" w14:paraId="4925C38B" w14:textId="77777777">
        <w:tc>
          <w:tcPr>
            <w:tcW w:w="1080" w:type="dxa"/>
            <w:vAlign w:val="center"/>
          </w:tcPr>
          <w:p w14:paraId="3D9822CE" w14:textId="77777777" w:rsidR="00246E2B" w:rsidRDefault="00246E2B" w:rsidP="00246E2B">
            <w:pPr>
              <w:pStyle w:val="NormalUnspaced"/>
              <w:tabs>
                <w:tab w:val="left" w:pos="900"/>
                <w:tab w:val="left" w:pos="3780"/>
              </w:tabs>
              <w:spacing w:after="20"/>
              <w:rPr>
                <w:sz w:val="16"/>
              </w:rPr>
            </w:pPr>
            <w:r>
              <w:rPr>
                <w:sz w:val="16"/>
              </w:rPr>
              <w:t>RotW</w:t>
            </w:r>
          </w:p>
        </w:tc>
        <w:tc>
          <w:tcPr>
            <w:tcW w:w="360" w:type="dxa"/>
            <w:vAlign w:val="center"/>
          </w:tcPr>
          <w:p w14:paraId="107C0258"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0072A4B7" w14:textId="77777777" w:rsidR="00246E2B" w:rsidRDefault="00246E2B" w:rsidP="00246E2B">
            <w:pPr>
              <w:pStyle w:val="NormalUnspaced"/>
              <w:tabs>
                <w:tab w:val="left" w:pos="900"/>
                <w:tab w:val="left" w:pos="3780"/>
              </w:tabs>
              <w:spacing w:after="20"/>
              <w:ind w:left="66" w:hanging="66"/>
              <w:rPr>
                <w:sz w:val="16"/>
              </w:rPr>
            </w:pPr>
            <w:r>
              <w:rPr>
                <w:sz w:val="16"/>
              </w:rPr>
              <w:t>Races of the Wild</w:t>
            </w:r>
          </w:p>
        </w:tc>
      </w:tr>
      <w:tr w:rsidR="00246E2B" w14:paraId="3F6812BE" w14:textId="77777777">
        <w:tc>
          <w:tcPr>
            <w:tcW w:w="1080" w:type="dxa"/>
            <w:vAlign w:val="center"/>
          </w:tcPr>
          <w:p w14:paraId="48CB74C7" w14:textId="77777777" w:rsidR="00246E2B" w:rsidRDefault="00246E2B" w:rsidP="00246E2B">
            <w:pPr>
              <w:pStyle w:val="NormalUnspaced"/>
              <w:tabs>
                <w:tab w:val="left" w:pos="900"/>
                <w:tab w:val="left" w:pos="3780"/>
              </w:tabs>
              <w:spacing w:after="20"/>
              <w:rPr>
                <w:sz w:val="16"/>
              </w:rPr>
            </w:pPr>
            <w:r>
              <w:rPr>
                <w:sz w:val="16"/>
              </w:rPr>
              <w:t>RoE</w:t>
            </w:r>
          </w:p>
        </w:tc>
        <w:tc>
          <w:tcPr>
            <w:tcW w:w="360" w:type="dxa"/>
            <w:vAlign w:val="center"/>
          </w:tcPr>
          <w:p w14:paraId="404BCDF6"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37291DC6" w14:textId="77777777" w:rsidR="00246E2B" w:rsidRDefault="00246E2B" w:rsidP="00246E2B">
            <w:pPr>
              <w:pStyle w:val="NormalUnspaced"/>
              <w:tabs>
                <w:tab w:val="left" w:pos="900"/>
                <w:tab w:val="left" w:pos="3780"/>
              </w:tabs>
              <w:spacing w:after="20"/>
              <w:ind w:left="66" w:hanging="66"/>
              <w:rPr>
                <w:sz w:val="16"/>
              </w:rPr>
            </w:pPr>
            <w:r>
              <w:rPr>
                <w:sz w:val="16"/>
              </w:rPr>
              <w:t>Races of Eberron</w:t>
            </w:r>
          </w:p>
        </w:tc>
      </w:tr>
      <w:tr w:rsidR="00246E2B" w14:paraId="54A63716" w14:textId="77777777">
        <w:tc>
          <w:tcPr>
            <w:tcW w:w="1080" w:type="dxa"/>
            <w:vAlign w:val="center"/>
          </w:tcPr>
          <w:p w14:paraId="16A3C663" w14:textId="77777777" w:rsidR="00246E2B" w:rsidRDefault="00246E2B" w:rsidP="00246E2B">
            <w:pPr>
              <w:pStyle w:val="NormalUnspaced"/>
              <w:tabs>
                <w:tab w:val="left" w:pos="900"/>
                <w:tab w:val="left" w:pos="3780"/>
              </w:tabs>
              <w:spacing w:after="20"/>
              <w:rPr>
                <w:sz w:val="16"/>
              </w:rPr>
            </w:pPr>
          </w:p>
        </w:tc>
        <w:tc>
          <w:tcPr>
            <w:tcW w:w="360" w:type="dxa"/>
            <w:vAlign w:val="center"/>
          </w:tcPr>
          <w:p w14:paraId="23FE82C2" w14:textId="77777777" w:rsidR="00246E2B" w:rsidRDefault="00246E2B" w:rsidP="00246E2B">
            <w:pPr>
              <w:pStyle w:val="NormalUnspaced"/>
              <w:tabs>
                <w:tab w:val="left" w:pos="900"/>
                <w:tab w:val="left" w:pos="3780"/>
              </w:tabs>
              <w:spacing w:after="20"/>
              <w:jc w:val="center"/>
              <w:rPr>
                <w:sz w:val="16"/>
              </w:rPr>
            </w:pPr>
          </w:p>
        </w:tc>
        <w:tc>
          <w:tcPr>
            <w:tcW w:w="8640" w:type="dxa"/>
            <w:vAlign w:val="center"/>
          </w:tcPr>
          <w:p w14:paraId="75EB0831" w14:textId="77777777" w:rsidR="00246E2B" w:rsidRDefault="00246E2B" w:rsidP="00246E2B">
            <w:pPr>
              <w:pStyle w:val="NormalUnspaced"/>
              <w:tabs>
                <w:tab w:val="left" w:pos="900"/>
                <w:tab w:val="left" w:pos="3780"/>
              </w:tabs>
              <w:spacing w:after="20"/>
              <w:ind w:left="66" w:hanging="66"/>
              <w:rPr>
                <w:sz w:val="16"/>
              </w:rPr>
            </w:pPr>
          </w:p>
        </w:tc>
      </w:tr>
      <w:tr w:rsidR="00246E2B" w14:paraId="23AAD99B" w14:textId="77777777">
        <w:tc>
          <w:tcPr>
            <w:tcW w:w="1080" w:type="dxa"/>
            <w:vAlign w:val="center"/>
          </w:tcPr>
          <w:p w14:paraId="079C276E" w14:textId="77777777" w:rsidR="00246E2B" w:rsidRDefault="00246E2B" w:rsidP="00246E2B">
            <w:pPr>
              <w:pStyle w:val="NormalUnspaced"/>
              <w:tabs>
                <w:tab w:val="left" w:pos="900"/>
                <w:tab w:val="left" w:pos="3780"/>
              </w:tabs>
              <w:spacing w:after="20"/>
              <w:rPr>
                <w:sz w:val="16"/>
              </w:rPr>
            </w:pPr>
            <w:r>
              <w:rPr>
                <w:sz w:val="16"/>
              </w:rPr>
              <w:t>BoED</w:t>
            </w:r>
          </w:p>
        </w:tc>
        <w:tc>
          <w:tcPr>
            <w:tcW w:w="360" w:type="dxa"/>
            <w:vAlign w:val="center"/>
          </w:tcPr>
          <w:p w14:paraId="0CA151AC"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23C6FB7E" w14:textId="77777777" w:rsidR="00246E2B" w:rsidRDefault="00246E2B" w:rsidP="00246E2B">
            <w:pPr>
              <w:pStyle w:val="NormalUnspaced"/>
              <w:tabs>
                <w:tab w:val="left" w:pos="900"/>
                <w:tab w:val="left" w:pos="3780"/>
              </w:tabs>
              <w:spacing w:after="20"/>
              <w:ind w:left="66" w:hanging="66"/>
              <w:rPr>
                <w:sz w:val="16"/>
              </w:rPr>
            </w:pPr>
            <w:r>
              <w:rPr>
                <w:sz w:val="16"/>
              </w:rPr>
              <w:t>Book of Exalted Deeds</w:t>
            </w:r>
          </w:p>
        </w:tc>
      </w:tr>
      <w:tr w:rsidR="00246E2B" w14:paraId="7CC9CAD9" w14:textId="77777777">
        <w:tc>
          <w:tcPr>
            <w:tcW w:w="1080" w:type="dxa"/>
            <w:vAlign w:val="center"/>
          </w:tcPr>
          <w:p w14:paraId="6C6AD810" w14:textId="77777777" w:rsidR="00246E2B" w:rsidRDefault="00246E2B" w:rsidP="00246E2B">
            <w:pPr>
              <w:pStyle w:val="NormalUnspaced"/>
              <w:tabs>
                <w:tab w:val="left" w:pos="900"/>
                <w:tab w:val="left" w:pos="3780"/>
              </w:tabs>
              <w:spacing w:after="20"/>
              <w:rPr>
                <w:sz w:val="16"/>
              </w:rPr>
            </w:pPr>
            <w:r>
              <w:rPr>
                <w:sz w:val="16"/>
              </w:rPr>
              <w:t>UA</w:t>
            </w:r>
          </w:p>
        </w:tc>
        <w:tc>
          <w:tcPr>
            <w:tcW w:w="360" w:type="dxa"/>
            <w:vAlign w:val="center"/>
          </w:tcPr>
          <w:p w14:paraId="59EFC5F6"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5E8A5AC9" w14:textId="77777777" w:rsidR="00246E2B" w:rsidRDefault="00246E2B" w:rsidP="00246E2B">
            <w:pPr>
              <w:pStyle w:val="NormalUnspaced"/>
              <w:tabs>
                <w:tab w:val="left" w:pos="900"/>
                <w:tab w:val="left" w:pos="3780"/>
              </w:tabs>
              <w:spacing w:after="20"/>
              <w:ind w:left="66" w:hanging="66"/>
              <w:rPr>
                <w:sz w:val="16"/>
              </w:rPr>
            </w:pPr>
            <w:r>
              <w:rPr>
                <w:sz w:val="16"/>
              </w:rPr>
              <w:t>Unearthed Arcana</w:t>
            </w:r>
          </w:p>
        </w:tc>
      </w:tr>
      <w:tr w:rsidR="00246E2B" w14:paraId="0AC4F4C3" w14:textId="77777777">
        <w:tc>
          <w:tcPr>
            <w:tcW w:w="1080" w:type="dxa"/>
            <w:vAlign w:val="center"/>
          </w:tcPr>
          <w:p w14:paraId="6477F45F" w14:textId="77777777" w:rsidR="00246E2B" w:rsidRDefault="00246E2B" w:rsidP="00246E2B">
            <w:pPr>
              <w:pStyle w:val="NormalUnspaced"/>
              <w:tabs>
                <w:tab w:val="left" w:pos="900"/>
                <w:tab w:val="left" w:pos="3780"/>
              </w:tabs>
              <w:spacing w:after="20"/>
              <w:rPr>
                <w:sz w:val="16"/>
              </w:rPr>
            </w:pPr>
            <w:r>
              <w:rPr>
                <w:sz w:val="16"/>
              </w:rPr>
              <w:t>Dcn</w:t>
            </w:r>
          </w:p>
        </w:tc>
        <w:tc>
          <w:tcPr>
            <w:tcW w:w="360" w:type="dxa"/>
            <w:vAlign w:val="center"/>
          </w:tcPr>
          <w:p w14:paraId="68E6BEFE"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773A1859" w14:textId="77777777" w:rsidR="00246E2B" w:rsidRDefault="00246E2B" w:rsidP="00246E2B">
            <w:pPr>
              <w:pStyle w:val="NormalUnspaced"/>
              <w:tabs>
                <w:tab w:val="left" w:pos="900"/>
                <w:tab w:val="left" w:pos="3780"/>
              </w:tabs>
              <w:spacing w:after="20"/>
              <w:ind w:left="66" w:hanging="66"/>
              <w:rPr>
                <w:sz w:val="16"/>
              </w:rPr>
            </w:pPr>
            <w:r>
              <w:rPr>
                <w:sz w:val="16"/>
              </w:rPr>
              <w:t>Draconomicon</w:t>
            </w:r>
          </w:p>
        </w:tc>
      </w:tr>
      <w:tr w:rsidR="00246E2B" w14:paraId="3CD934D0" w14:textId="77777777">
        <w:tc>
          <w:tcPr>
            <w:tcW w:w="1080" w:type="dxa"/>
            <w:vAlign w:val="center"/>
          </w:tcPr>
          <w:p w14:paraId="40EE9C01" w14:textId="77777777" w:rsidR="00246E2B" w:rsidRDefault="00246E2B" w:rsidP="00246E2B">
            <w:pPr>
              <w:pStyle w:val="NormalUnspaced"/>
              <w:tabs>
                <w:tab w:val="left" w:pos="900"/>
                <w:tab w:val="left" w:pos="3780"/>
              </w:tabs>
              <w:spacing w:after="20"/>
              <w:rPr>
                <w:sz w:val="16"/>
              </w:rPr>
            </w:pPr>
            <w:r>
              <w:rPr>
                <w:sz w:val="16"/>
              </w:rPr>
              <w:t>LM</w:t>
            </w:r>
          </w:p>
        </w:tc>
        <w:tc>
          <w:tcPr>
            <w:tcW w:w="360" w:type="dxa"/>
            <w:vAlign w:val="center"/>
          </w:tcPr>
          <w:p w14:paraId="1CE3B0ED" w14:textId="77777777" w:rsidR="00246E2B" w:rsidRDefault="00246E2B" w:rsidP="00246E2B">
            <w:pPr>
              <w:pStyle w:val="NormalUnspaced"/>
              <w:tabs>
                <w:tab w:val="left" w:pos="900"/>
                <w:tab w:val="left" w:pos="3780"/>
              </w:tabs>
              <w:spacing w:after="20"/>
              <w:jc w:val="center"/>
              <w:rPr>
                <w:sz w:val="16"/>
              </w:rPr>
            </w:pPr>
            <w:r>
              <w:rPr>
                <w:sz w:val="16"/>
              </w:rPr>
              <w:t>–</w:t>
            </w:r>
          </w:p>
        </w:tc>
        <w:tc>
          <w:tcPr>
            <w:tcW w:w="8640" w:type="dxa"/>
            <w:vAlign w:val="center"/>
          </w:tcPr>
          <w:p w14:paraId="6607306A" w14:textId="77777777" w:rsidR="00246E2B" w:rsidRDefault="00246E2B" w:rsidP="00246E2B">
            <w:pPr>
              <w:pStyle w:val="NormalUnspaced"/>
              <w:tabs>
                <w:tab w:val="left" w:pos="900"/>
                <w:tab w:val="left" w:pos="3780"/>
              </w:tabs>
              <w:spacing w:after="20"/>
              <w:ind w:left="66" w:hanging="66"/>
              <w:rPr>
                <w:sz w:val="16"/>
              </w:rPr>
            </w:pPr>
            <w:r>
              <w:rPr>
                <w:sz w:val="16"/>
              </w:rPr>
              <w:t>Libris Mortis</w:t>
            </w:r>
          </w:p>
        </w:tc>
      </w:tr>
      <w:tr w:rsidR="00246E2B" w14:paraId="2B1E22DF" w14:textId="77777777">
        <w:tc>
          <w:tcPr>
            <w:tcW w:w="1080" w:type="dxa"/>
            <w:vAlign w:val="center"/>
          </w:tcPr>
          <w:p w14:paraId="73CBF563" w14:textId="77777777" w:rsidR="00246E2B" w:rsidRDefault="00246E2B">
            <w:pPr>
              <w:pStyle w:val="NormalUnspaced"/>
              <w:tabs>
                <w:tab w:val="left" w:pos="900"/>
                <w:tab w:val="left" w:pos="3780"/>
              </w:tabs>
              <w:spacing w:after="20"/>
              <w:rPr>
                <w:sz w:val="16"/>
              </w:rPr>
            </w:pPr>
          </w:p>
        </w:tc>
        <w:tc>
          <w:tcPr>
            <w:tcW w:w="360" w:type="dxa"/>
            <w:vAlign w:val="center"/>
          </w:tcPr>
          <w:p w14:paraId="7291D165" w14:textId="77777777" w:rsidR="00246E2B" w:rsidRDefault="00246E2B">
            <w:pPr>
              <w:pStyle w:val="NormalUnspaced"/>
              <w:tabs>
                <w:tab w:val="left" w:pos="900"/>
                <w:tab w:val="left" w:pos="3780"/>
              </w:tabs>
              <w:spacing w:after="20"/>
              <w:jc w:val="center"/>
              <w:rPr>
                <w:sz w:val="16"/>
              </w:rPr>
            </w:pPr>
          </w:p>
        </w:tc>
        <w:tc>
          <w:tcPr>
            <w:tcW w:w="8640" w:type="dxa"/>
            <w:vAlign w:val="center"/>
          </w:tcPr>
          <w:p w14:paraId="5F1B0866" w14:textId="77777777" w:rsidR="00246E2B" w:rsidRDefault="00246E2B">
            <w:pPr>
              <w:pStyle w:val="NormalUnspaced"/>
              <w:tabs>
                <w:tab w:val="left" w:pos="900"/>
                <w:tab w:val="left" w:pos="3780"/>
              </w:tabs>
              <w:spacing w:after="20"/>
              <w:ind w:left="66" w:hanging="66"/>
              <w:rPr>
                <w:sz w:val="16"/>
              </w:rPr>
            </w:pPr>
          </w:p>
        </w:tc>
      </w:tr>
      <w:tr w:rsidR="00246E2B" w14:paraId="7A6A8CBB" w14:textId="77777777">
        <w:tc>
          <w:tcPr>
            <w:tcW w:w="1080" w:type="dxa"/>
            <w:vAlign w:val="center"/>
          </w:tcPr>
          <w:p w14:paraId="3E2C9B7B" w14:textId="77777777" w:rsidR="00246E2B" w:rsidRDefault="00246E2B">
            <w:pPr>
              <w:pStyle w:val="NormalUnspaced"/>
              <w:tabs>
                <w:tab w:val="left" w:pos="900"/>
                <w:tab w:val="left" w:pos="3780"/>
              </w:tabs>
              <w:spacing w:after="20"/>
              <w:rPr>
                <w:sz w:val="16"/>
              </w:rPr>
            </w:pPr>
            <w:r>
              <w:rPr>
                <w:sz w:val="16"/>
              </w:rPr>
              <w:t>FR</w:t>
            </w:r>
          </w:p>
        </w:tc>
        <w:tc>
          <w:tcPr>
            <w:tcW w:w="360" w:type="dxa"/>
            <w:vAlign w:val="center"/>
          </w:tcPr>
          <w:p w14:paraId="505588B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7C699AF4" w14:textId="77777777" w:rsidR="00246E2B" w:rsidRDefault="00246E2B">
            <w:pPr>
              <w:pStyle w:val="NormalUnspaced"/>
              <w:tabs>
                <w:tab w:val="left" w:pos="900"/>
                <w:tab w:val="left" w:pos="3780"/>
              </w:tabs>
              <w:spacing w:after="20"/>
              <w:ind w:left="66" w:hanging="66"/>
              <w:rPr>
                <w:sz w:val="16"/>
              </w:rPr>
            </w:pPr>
            <w:r>
              <w:rPr>
                <w:sz w:val="16"/>
              </w:rPr>
              <w:t>Forgotten Realms Campaign Setting</w:t>
            </w:r>
          </w:p>
        </w:tc>
      </w:tr>
      <w:tr w:rsidR="00246E2B" w14:paraId="4F6FCFD8" w14:textId="77777777">
        <w:tc>
          <w:tcPr>
            <w:tcW w:w="1080" w:type="dxa"/>
            <w:vAlign w:val="center"/>
          </w:tcPr>
          <w:p w14:paraId="64A5D925" w14:textId="77777777" w:rsidR="00246E2B" w:rsidRDefault="00246E2B">
            <w:pPr>
              <w:pStyle w:val="NormalUnspaced"/>
              <w:tabs>
                <w:tab w:val="left" w:pos="900"/>
                <w:tab w:val="left" w:pos="3780"/>
              </w:tabs>
              <w:spacing w:after="20"/>
              <w:rPr>
                <w:sz w:val="16"/>
              </w:rPr>
            </w:pPr>
            <w:r>
              <w:rPr>
                <w:sz w:val="16"/>
              </w:rPr>
              <w:t>MoF</w:t>
            </w:r>
          </w:p>
        </w:tc>
        <w:tc>
          <w:tcPr>
            <w:tcW w:w="360" w:type="dxa"/>
            <w:vAlign w:val="center"/>
          </w:tcPr>
          <w:p w14:paraId="498839FB"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0A252E59" w14:textId="77777777" w:rsidR="00246E2B" w:rsidRDefault="00246E2B">
            <w:pPr>
              <w:pStyle w:val="NormalUnspaced"/>
              <w:tabs>
                <w:tab w:val="left" w:pos="900"/>
                <w:tab w:val="left" w:pos="3780"/>
              </w:tabs>
              <w:spacing w:after="20"/>
              <w:ind w:left="66" w:hanging="66"/>
              <w:rPr>
                <w:sz w:val="16"/>
              </w:rPr>
            </w:pPr>
            <w:r>
              <w:rPr>
                <w:sz w:val="16"/>
              </w:rPr>
              <w:t>Magic of Faerûn</w:t>
            </w:r>
          </w:p>
        </w:tc>
      </w:tr>
      <w:tr w:rsidR="00246E2B" w14:paraId="449038A9" w14:textId="77777777">
        <w:tc>
          <w:tcPr>
            <w:tcW w:w="1080" w:type="dxa"/>
            <w:vAlign w:val="center"/>
          </w:tcPr>
          <w:p w14:paraId="0F855E33" w14:textId="77777777" w:rsidR="00246E2B" w:rsidRDefault="00246E2B">
            <w:pPr>
              <w:pStyle w:val="NormalUnspaced"/>
              <w:tabs>
                <w:tab w:val="left" w:pos="900"/>
                <w:tab w:val="left" w:pos="3780"/>
              </w:tabs>
              <w:spacing w:after="20"/>
              <w:rPr>
                <w:sz w:val="16"/>
              </w:rPr>
            </w:pPr>
            <w:r>
              <w:rPr>
                <w:sz w:val="16"/>
              </w:rPr>
              <w:t>LoD</w:t>
            </w:r>
          </w:p>
        </w:tc>
        <w:tc>
          <w:tcPr>
            <w:tcW w:w="360" w:type="dxa"/>
            <w:vAlign w:val="center"/>
          </w:tcPr>
          <w:p w14:paraId="0A7B7E02"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3E9DBE09" w14:textId="77777777" w:rsidR="00246E2B" w:rsidRDefault="00246E2B">
            <w:pPr>
              <w:pStyle w:val="NormalUnspaced"/>
              <w:tabs>
                <w:tab w:val="left" w:pos="900"/>
                <w:tab w:val="left" w:pos="3780"/>
              </w:tabs>
              <w:spacing w:after="20"/>
              <w:ind w:left="66" w:hanging="66"/>
              <w:rPr>
                <w:sz w:val="16"/>
              </w:rPr>
            </w:pPr>
            <w:r>
              <w:rPr>
                <w:sz w:val="16"/>
              </w:rPr>
              <w:t>Lords of Darkness</w:t>
            </w:r>
          </w:p>
        </w:tc>
      </w:tr>
      <w:tr w:rsidR="00246E2B" w14:paraId="4ACB0637" w14:textId="77777777">
        <w:tc>
          <w:tcPr>
            <w:tcW w:w="1080" w:type="dxa"/>
            <w:vAlign w:val="center"/>
          </w:tcPr>
          <w:p w14:paraId="6BDA799E" w14:textId="77777777" w:rsidR="00246E2B" w:rsidRDefault="00246E2B">
            <w:pPr>
              <w:pStyle w:val="NormalUnspaced"/>
              <w:tabs>
                <w:tab w:val="left" w:pos="900"/>
                <w:tab w:val="left" w:pos="3780"/>
              </w:tabs>
              <w:spacing w:after="20"/>
              <w:rPr>
                <w:sz w:val="16"/>
              </w:rPr>
            </w:pPr>
            <w:r>
              <w:rPr>
                <w:sz w:val="16"/>
              </w:rPr>
              <w:t>RoF</w:t>
            </w:r>
          </w:p>
        </w:tc>
        <w:tc>
          <w:tcPr>
            <w:tcW w:w="360" w:type="dxa"/>
            <w:vAlign w:val="center"/>
          </w:tcPr>
          <w:p w14:paraId="37789484"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27E65802" w14:textId="77777777" w:rsidR="00246E2B" w:rsidRDefault="00246E2B">
            <w:pPr>
              <w:pStyle w:val="NormalUnspaced"/>
              <w:tabs>
                <w:tab w:val="left" w:pos="900"/>
                <w:tab w:val="left" w:pos="3780"/>
              </w:tabs>
              <w:spacing w:after="20"/>
              <w:ind w:left="66" w:hanging="66"/>
              <w:rPr>
                <w:sz w:val="16"/>
              </w:rPr>
            </w:pPr>
            <w:r>
              <w:rPr>
                <w:sz w:val="16"/>
              </w:rPr>
              <w:t>Races of Faerûn</w:t>
            </w:r>
          </w:p>
        </w:tc>
      </w:tr>
      <w:tr w:rsidR="00246E2B" w14:paraId="31E32F28" w14:textId="77777777">
        <w:tc>
          <w:tcPr>
            <w:tcW w:w="1080" w:type="dxa"/>
            <w:vAlign w:val="center"/>
          </w:tcPr>
          <w:p w14:paraId="69BA3C60" w14:textId="77777777" w:rsidR="00246E2B" w:rsidRDefault="00246E2B">
            <w:pPr>
              <w:pStyle w:val="NormalUnspaced"/>
              <w:tabs>
                <w:tab w:val="left" w:pos="900"/>
                <w:tab w:val="left" w:pos="3780"/>
              </w:tabs>
              <w:spacing w:after="20"/>
              <w:rPr>
                <w:sz w:val="16"/>
              </w:rPr>
            </w:pPr>
            <w:r>
              <w:rPr>
                <w:sz w:val="16"/>
              </w:rPr>
              <w:t>SM</w:t>
            </w:r>
          </w:p>
        </w:tc>
        <w:tc>
          <w:tcPr>
            <w:tcW w:w="360" w:type="dxa"/>
            <w:vAlign w:val="center"/>
          </w:tcPr>
          <w:p w14:paraId="28AB2B42"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9A74A88" w14:textId="77777777" w:rsidR="00246E2B" w:rsidRDefault="00246E2B">
            <w:pPr>
              <w:pStyle w:val="NormalUnspaced"/>
              <w:tabs>
                <w:tab w:val="left" w:pos="900"/>
                <w:tab w:val="left" w:pos="3780"/>
              </w:tabs>
              <w:spacing w:after="20"/>
              <w:ind w:left="66" w:hanging="66"/>
              <w:rPr>
                <w:sz w:val="16"/>
              </w:rPr>
            </w:pPr>
            <w:r>
              <w:rPr>
                <w:sz w:val="16"/>
              </w:rPr>
              <w:t xml:space="preserve">Silver </w:t>
            </w:r>
            <w:smartTag w:uri="urn:schemas-microsoft-com:office:smarttags" w:element="place">
              <w:smartTag w:uri="urn:schemas-microsoft-com:office:smarttags" w:element="State">
                <w:r>
                  <w:rPr>
                    <w:sz w:val="16"/>
                  </w:rPr>
                  <w:t>Marches</w:t>
                </w:r>
              </w:smartTag>
            </w:smartTag>
          </w:p>
        </w:tc>
      </w:tr>
      <w:tr w:rsidR="00246E2B" w14:paraId="1B0C9953" w14:textId="77777777">
        <w:tc>
          <w:tcPr>
            <w:tcW w:w="1080" w:type="dxa"/>
            <w:vAlign w:val="center"/>
          </w:tcPr>
          <w:p w14:paraId="7394CCA6" w14:textId="77777777" w:rsidR="00246E2B" w:rsidRDefault="00246E2B">
            <w:pPr>
              <w:pStyle w:val="NormalUnspaced"/>
              <w:tabs>
                <w:tab w:val="left" w:pos="900"/>
                <w:tab w:val="left" w:pos="3780"/>
              </w:tabs>
              <w:spacing w:after="20"/>
              <w:rPr>
                <w:sz w:val="16"/>
              </w:rPr>
            </w:pPr>
            <w:r>
              <w:rPr>
                <w:sz w:val="16"/>
              </w:rPr>
              <w:t>Und</w:t>
            </w:r>
          </w:p>
        </w:tc>
        <w:tc>
          <w:tcPr>
            <w:tcW w:w="360" w:type="dxa"/>
            <w:vAlign w:val="center"/>
          </w:tcPr>
          <w:p w14:paraId="2E7BE235"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61A1E64A" w14:textId="77777777" w:rsidR="00246E2B" w:rsidRDefault="00246E2B">
            <w:pPr>
              <w:pStyle w:val="NormalUnspaced"/>
              <w:tabs>
                <w:tab w:val="left" w:pos="900"/>
                <w:tab w:val="left" w:pos="3780"/>
              </w:tabs>
              <w:spacing w:after="20"/>
              <w:ind w:left="66" w:hanging="66"/>
              <w:rPr>
                <w:sz w:val="16"/>
              </w:rPr>
            </w:pPr>
            <w:r>
              <w:rPr>
                <w:sz w:val="16"/>
              </w:rPr>
              <w:t>Underdark</w:t>
            </w:r>
          </w:p>
        </w:tc>
      </w:tr>
      <w:tr w:rsidR="00246E2B" w14:paraId="792EDAB9" w14:textId="77777777">
        <w:tc>
          <w:tcPr>
            <w:tcW w:w="1080" w:type="dxa"/>
            <w:vAlign w:val="center"/>
          </w:tcPr>
          <w:p w14:paraId="4D62C2F8" w14:textId="77777777" w:rsidR="00246E2B" w:rsidRDefault="00246E2B">
            <w:pPr>
              <w:pStyle w:val="NormalUnspaced"/>
              <w:tabs>
                <w:tab w:val="left" w:pos="900"/>
                <w:tab w:val="left" w:pos="3780"/>
              </w:tabs>
              <w:spacing w:after="20"/>
              <w:rPr>
                <w:sz w:val="16"/>
              </w:rPr>
            </w:pPr>
            <w:r>
              <w:rPr>
                <w:sz w:val="16"/>
              </w:rPr>
              <w:t>PGF</w:t>
            </w:r>
          </w:p>
        </w:tc>
        <w:tc>
          <w:tcPr>
            <w:tcW w:w="360" w:type="dxa"/>
            <w:vAlign w:val="center"/>
          </w:tcPr>
          <w:p w14:paraId="60DE7850"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51BA7532" w14:textId="77777777" w:rsidR="00246E2B" w:rsidRDefault="00246E2B">
            <w:pPr>
              <w:pStyle w:val="NormalUnspaced"/>
              <w:tabs>
                <w:tab w:val="left" w:pos="900"/>
                <w:tab w:val="left" w:pos="3780"/>
              </w:tabs>
              <w:spacing w:after="20"/>
              <w:ind w:left="66" w:hanging="66"/>
              <w:rPr>
                <w:sz w:val="16"/>
              </w:rPr>
            </w:pPr>
            <w:r>
              <w:rPr>
                <w:sz w:val="16"/>
              </w:rPr>
              <w:t>Player’s Guide to Faerûn</w:t>
            </w:r>
          </w:p>
        </w:tc>
      </w:tr>
      <w:tr w:rsidR="00246E2B" w14:paraId="283CA2E5" w14:textId="77777777">
        <w:tc>
          <w:tcPr>
            <w:tcW w:w="1080" w:type="dxa"/>
            <w:vAlign w:val="center"/>
          </w:tcPr>
          <w:p w14:paraId="1589EA10" w14:textId="77777777" w:rsidR="00246E2B" w:rsidRDefault="00246E2B">
            <w:pPr>
              <w:pStyle w:val="NormalUnspaced"/>
              <w:tabs>
                <w:tab w:val="left" w:pos="900"/>
                <w:tab w:val="left" w:pos="3780"/>
              </w:tabs>
              <w:spacing w:after="20"/>
              <w:rPr>
                <w:sz w:val="16"/>
              </w:rPr>
            </w:pPr>
          </w:p>
        </w:tc>
        <w:tc>
          <w:tcPr>
            <w:tcW w:w="360" w:type="dxa"/>
            <w:vAlign w:val="center"/>
          </w:tcPr>
          <w:p w14:paraId="66E52F38" w14:textId="77777777" w:rsidR="00246E2B" w:rsidRDefault="00246E2B">
            <w:pPr>
              <w:pStyle w:val="NormalUnspaced"/>
              <w:tabs>
                <w:tab w:val="left" w:pos="900"/>
                <w:tab w:val="left" w:pos="3780"/>
              </w:tabs>
              <w:spacing w:after="20"/>
              <w:jc w:val="center"/>
              <w:rPr>
                <w:sz w:val="16"/>
              </w:rPr>
            </w:pPr>
          </w:p>
        </w:tc>
        <w:tc>
          <w:tcPr>
            <w:tcW w:w="8640" w:type="dxa"/>
            <w:vAlign w:val="center"/>
          </w:tcPr>
          <w:p w14:paraId="01515528" w14:textId="77777777" w:rsidR="00246E2B" w:rsidRDefault="00246E2B">
            <w:pPr>
              <w:pStyle w:val="NormalUnspaced"/>
              <w:tabs>
                <w:tab w:val="left" w:pos="900"/>
                <w:tab w:val="left" w:pos="3780"/>
              </w:tabs>
              <w:spacing w:after="20"/>
              <w:ind w:left="66" w:hanging="66"/>
              <w:rPr>
                <w:sz w:val="16"/>
              </w:rPr>
            </w:pPr>
          </w:p>
        </w:tc>
      </w:tr>
      <w:tr w:rsidR="00246E2B" w14:paraId="069A69B7" w14:textId="77777777">
        <w:tc>
          <w:tcPr>
            <w:tcW w:w="1080" w:type="dxa"/>
            <w:vAlign w:val="center"/>
          </w:tcPr>
          <w:p w14:paraId="3941E9FC" w14:textId="77777777" w:rsidR="00246E2B" w:rsidRDefault="00246E2B">
            <w:pPr>
              <w:pStyle w:val="NormalUnspaced"/>
              <w:tabs>
                <w:tab w:val="left" w:pos="900"/>
                <w:tab w:val="left" w:pos="3780"/>
              </w:tabs>
              <w:spacing w:after="20"/>
              <w:rPr>
                <w:sz w:val="16"/>
              </w:rPr>
            </w:pPr>
            <w:r>
              <w:rPr>
                <w:sz w:val="16"/>
              </w:rPr>
              <w:t>Eb</w:t>
            </w:r>
          </w:p>
        </w:tc>
        <w:tc>
          <w:tcPr>
            <w:tcW w:w="360" w:type="dxa"/>
            <w:vAlign w:val="center"/>
          </w:tcPr>
          <w:p w14:paraId="30BA2FC4"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71C751CF" w14:textId="77777777" w:rsidR="00246E2B" w:rsidRDefault="00246E2B">
            <w:pPr>
              <w:pStyle w:val="NormalUnspaced"/>
              <w:tabs>
                <w:tab w:val="left" w:pos="900"/>
                <w:tab w:val="left" w:pos="3780"/>
              </w:tabs>
              <w:spacing w:after="20"/>
              <w:ind w:left="66" w:hanging="66"/>
              <w:rPr>
                <w:sz w:val="16"/>
              </w:rPr>
            </w:pPr>
            <w:r>
              <w:rPr>
                <w:sz w:val="16"/>
              </w:rPr>
              <w:t>Eberron Campaign Setting</w:t>
            </w:r>
          </w:p>
        </w:tc>
      </w:tr>
      <w:tr w:rsidR="00246E2B" w14:paraId="53439F01" w14:textId="77777777">
        <w:tc>
          <w:tcPr>
            <w:tcW w:w="1080" w:type="dxa"/>
            <w:vAlign w:val="center"/>
          </w:tcPr>
          <w:p w14:paraId="6CD63A2A" w14:textId="77777777" w:rsidR="00246E2B" w:rsidRDefault="00246E2B">
            <w:pPr>
              <w:pStyle w:val="NormalUnspaced"/>
              <w:tabs>
                <w:tab w:val="left" w:pos="900"/>
                <w:tab w:val="left" w:pos="3780"/>
              </w:tabs>
              <w:spacing w:after="20"/>
              <w:rPr>
                <w:sz w:val="16"/>
              </w:rPr>
            </w:pPr>
          </w:p>
        </w:tc>
        <w:tc>
          <w:tcPr>
            <w:tcW w:w="360" w:type="dxa"/>
            <w:vAlign w:val="center"/>
          </w:tcPr>
          <w:p w14:paraId="71824F4C" w14:textId="77777777" w:rsidR="00246E2B" w:rsidRDefault="00246E2B">
            <w:pPr>
              <w:pStyle w:val="NormalUnspaced"/>
              <w:tabs>
                <w:tab w:val="left" w:pos="900"/>
                <w:tab w:val="left" w:pos="3780"/>
              </w:tabs>
              <w:spacing w:after="20"/>
              <w:jc w:val="center"/>
              <w:rPr>
                <w:sz w:val="16"/>
              </w:rPr>
            </w:pPr>
          </w:p>
        </w:tc>
        <w:tc>
          <w:tcPr>
            <w:tcW w:w="8640" w:type="dxa"/>
            <w:vAlign w:val="center"/>
          </w:tcPr>
          <w:p w14:paraId="2F290222" w14:textId="77777777" w:rsidR="00246E2B" w:rsidRDefault="00246E2B">
            <w:pPr>
              <w:pStyle w:val="NormalUnspaced"/>
              <w:tabs>
                <w:tab w:val="left" w:pos="900"/>
                <w:tab w:val="left" w:pos="3780"/>
              </w:tabs>
              <w:spacing w:after="20"/>
              <w:ind w:left="66" w:hanging="66"/>
              <w:rPr>
                <w:sz w:val="16"/>
              </w:rPr>
            </w:pPr>
          </w:p>
        </w:tc>
      </w:tr>
      <w:tr w:rsidR="00246E2B" w14:paraId="7CE788C1" w14:textId="77777777">
        <w:tc>
          <w:tcPr>
            <w:tcW w:w="1080" w:type="dxa"/>
            <w:vAlign w:val="center"/>
          </w:tcPr>
          <w:p w14:paraId="6437BC3B" w14:textId="77777777" w:rsidR="00246E2B" w:rsidRDefault="00246E2B">
            <w:pPr>
              <w:pStyle w:val="NormalUnspaced"/>
              <w:tabs>
                <w:tab w:val="left" w:pos="900"/>
                <w:tab w:val="left" w:pos="3780"/>
              </w:tabs>
              <w:spacing w:after="20"/>
              <w:rPr>
                <w:sz w:val="16"/>
              </w:rPr>
            </w:pPr>
            <w:r>
              <w:rPr>
                <w:sz w:val="16"/>
              </w:rPr>
              <w:t>DR###</w:t>
            </w:r>
          </w:p>
        </w:tc>
        <w:tc>
          <w:tcPr>
            <w:tcW w:w="360" w:type="dxa"/>
            <w:vAlign w:val="center"/>
          </w:tcPr>
          <w:p w14:paraId="493D1F97"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48F1BCDF" w14:textId="77777777" w:rsidR="00246E2B" w:rsidRDefault="00246E2B">
            <w:pPr>
              <w:pStyle w:val="NormalUnspaced"/>
              <w:tabs>
                <w:tab w:val="left" w:pos="900"/>
                <w:tab w:val="left" w:pos="3780"/>
              </w:tabs>
              <w:spacing w:after="20"/>
              <w:ind w:left="66" w:hanging="66"/>
              <w:rPr>
                <w:sz w:val="16"/>
              </w:rPr>
            </w:pPr>
            <w:r>
              <w:rPr>
                <w:sz w:val="16"/>
              </w:rPr>
              <w:t>Dragon Magazine (with issue number)</w:t>
            </w:r>
          </w:p>
        </w:tc>
      </w:tr>
      <w:tr w:rsidR="00246E2B" w14:paraId="4D9B3E9B" w14:textId="77777777">
        <w:tc>
          <w:tcPr>
            <w:tcW w:w="1080" w:type="dxa"/>
            <w:vAlign w:val="center"/>
          </w:tcPr>
          <w:p w14:paraId="59765AD5" w14:textId="77777777" w:rsidR="00246E2B" w:rsidRDefault="00246E2B">
            <w:pPr>
              <w:pStyle w:val="NormalUnspaced"/>
              <w:tabs>
                <w:tab w:val="left" w:pos="900"/>
                <w:tab w:val="left" w:pos="3780"/>
              </w:tabs>
              <w:spacing w:after="20"/>
              <w:rPr>
                <w:sz w:val="16"/>
              </w:rPr>
            </w:pPr>
            <w:r>
              <w:rPr>
                <w:sz w:val="16"/>
              </w:rPr>
              <w:t>DU##</w:t>
            </w:r>
          </w:p>
        </w:tc>
        <w:tc>
          <w:tcPr>
            <w:tcW w:w="360" w:type="dxa"/>
            <w:vAlign w:val="center"/>
          </w:tcPr>
          <w:p w14:paraId="2C878DFF" w14:textId="77777777" w:rsidR="00246E2B" w:rsidRDefault="00246E2B">
            <w:pPr>
              <w:pStyle w:val="NormalUnspaced"/>
              <w:tabs>
                <w:tab w:val="left" w:pos="900"/>
                <w:tab w:val="left" w:pos="3780"/>
              </w:tabs>
              <w:spacing w:after="20"/>
              <w:jc w:val="center"/>
              <w:rPr>
                <w:sz w:val="16"/>
              </w:rPr>
            </w:pPr>
            <w:r>
              <w:rPr>
                <w:sz w:val="16"/>
              </w:rPr>
              <w:t>–</w:t>
            </w:r>
          </w:p>
        </w:tc>
        <w:tc>
          <w:tcPr>
            <w:tcW w:w="8640" w:type="dxa"/>
            <w:vAlign w:val="center"/>
          </w:tcPr>
          <w:p w14:paraId="675F49B3" w14:textId="77777777" w:rsidR="00246E2B" w:rsidRDefault="00246E2B">
            <w:pPr>
              <w:pStyle w:val="NormalUnspaced"/>
              <w:tabs>
                <w:tab w:val="left" w:pos="900"/>
                <w:tab w:val="left" w:pos="3780"/>
              </w:tabs>
              <w:spacing w:after="20"/>
              <w:ind w:left="66" w:hanging="66"/>
              <w:rPr>
                <w:sz w:val="16"/>
              </w:rPr>
            </w:pPr>
            <w:r>
              <w:rPr>
                <w:sz w:val="16"/>
              </w:rPr>
              <w:t>Dungeon Magazine (with issue number)</w:t>
            </w:r>
          </w:p>
        </w:tc>
      </w:tr>
    </w:tbl>
    <w:p w14:paraId="57BD8D55" w14:textId="77777777" w:rsidR="00246E2B" w:rsidRDefault="00246E2B">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246E2B" w14:paraId="71779B8B" w14:textId="77777777">
        <w:tc>
          <w:tcPr>
            <w:tcW w:w="1080" w:type="dxa"/>
            <w:vAlign w:val="center"/>
          </w:tcPr>
          <w:p w14:paraId="1DE3EB98" w14:textId="77777777" w:rsidR="00246E2B" w:rsidRDefault="00246E2B">
            <w:pPr>
              <w:pStyle w:val="NormalUnspaced"/>
              <w:tabs>
                <w:tab w:val="left" w:pos="3780"/>
              </w:tabs>
              <w:spacing w:after="20"/>
              <w:rPr>
                <w:sz w:val="16"/>
              </w:rPr>
            </w:pPr>
            <w:r>
              <w:rPr>
                <w:sz w:val="16"/>
              </w:rPr>
              <w:t>3.5up</w:t>
            </w:r>
          </w:p>
        </w:tc>
        <w:tc>
          <w:tcPr>
            <w:tcW w:w="360" w:type="dxa"/>
            <w:vAlign w:val="center"/>
          </w:tcPr>
          <w:p w14:paraId="4BD1E768"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4EA75BAB" w14:textId="77777777" w:rsidR="00246E2B" w:rsidRDefault="00246E2B">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057495A0"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649CE12E" w14:textId="77777777" w:rsidR="00246E2B" w:rsidRDefault="00246E2B">
            <w:pPr>
              <w:pStyle w:val="NormalUnspaced"/>
              <w:tabs>
                <w:tab w:val="left" w:pos="900"/>
                <w:tab w:val="left" w:pos="3780"/>
              </w:tabs>
              <w:spacing w:after="20"/>
              <w:rPr>
                <w:sz w:val="16"/>
              </w:rPr>
            </w:pPr>
            <w:hyperlink r:id="rId30" w:history="1">
              <w:r>
                <w:rPr>
                  <w:rStyle w:val="Hyperlink"/>
                  <w:sz w:val="16"/>
                </w:rPr>
                <w:t>http://www.wizards.com/dnd/files/DnD35_update_booklet.zip</w:t>
              </w:r>
            </w:hyperlink>
          </w:p>
        </w:tc>
      </w:tr>
      <w:tr w:rsidR="00246E2B" w14:paraId="3516CE8D" w14:textId="77777777">
        <w:tc>
          <w:tcPr>
            <w:tcW w:w="1080" w:type="dxa"/>
            <w:vAlign w:val="center"/>
          </w:tcPr>
          <w:p w14:paraId="14970AAD" w14:textId="77777777" w:rsidR="00246E2B" w:rsidRDefault="00246E2B">
            <w:pPr>
              <w:pStyle w:val="NormalUnspaced"/>
              <w:tabs>
                <w:tab w:val="left" w:pos="900"/>
                <w:tab w:val="left" w:pos="3780"/>
              </w:tabs>
              <w:spacing w:after="20"/>
              <w:rPr>
                <w:sz w:val="16"/>
              </w:rPr>
            </w:pPr>
            <w:r>
              <w:rPr>
                <w:sz w:val="16"/>
              </w:rPr>
              <w:t>PH3.5e</w:t>
            </w:r>
          </w:p>
        </w:tc>
        <w:tc>
          <w:tcPr>
            <w:tcW w:w="360" w:type="dxa"/>
            <w:vAlign w:val="center"/>
          </w:tcPr>
          <w:p w14:paraId="018146F9"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578C73CE" w14:textId="77777777" w:rsidR="00246E2B" w:rsidRDefault="00246E2B">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2438C44"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3468D742" w14:textId="77777777" w:rsidR="00246E2B" w:rsidRDefault="00246E2B">
            <w:pPr>
              <w:pStyle w:val="NormalUnspaced"/>
              <w:tabs>
                <w:tab w:val="left" w:pos="900"/>
                <w:tab w:val="left" w:pos="3780"/>
              </w:tabs>
              <w:spacing w:after="20"/>
              <w:rPr>
                <w:color w:val="0000FF"/>
                <w:sz w:val="16"/>
                <w:u w:val="single"/>
              </w:rPr>
            </w:pPr>
            <w:hyperlink r:id="rId31" w:history="1">
              <w:r>
                <w:rPr>
                  <w:rStyle w:val="Hyperlink"/>
                  <w:sz w:val="16"/>
                </w:rPr>
                <w:t>http://www.wizards.com/dnd/files/PHB_Errata09242003.zip</w:t>
              </w:r>
            </w:hyperlink>
          </w:p>
        </w:tc>
      </w:tr>
      <w:tr w:rsidR="00246E2B" w14:paraId="3DB7EF3D" w14:textId="77777777">
        <w:tc>
          <w:tcPr>
            <w:tcW w:w="1080" w:type="dxa"/>
            <w:vAlign w:val="center"/>
          </w:tcPr>
          <w:p w14:paraId="46FECD51" w14:textId="77777777" w:rsidR="00246E2B" w:rsidRDefault="00246E2B">
            <w:pPr>
              <w:pStyle w:val="NormalUnspaced"/>
              <w:tabs>
                <w:tab w:val="left" w:pos="900"/>
                <w:tab w:val="left" w:pos="3780"/>
              </w:tabs>
              <w:spacing w:after="20"/>
              <w:rPr>
                <w:sz w:val="16"/>
              </w:rPr>
            </w:pPr>
            <w:r>
              <w:rPr>
                <w:sz w:val="16"/>
              </w:rPr>
              <w:t>PGFe</w:t>
            </w:r>
          </w:p>
        </w:tc>
        <w:tc>
          <w:tcPr>
            <w:tcW w:w="360" w:type="dxa"/>
            <w:vAlign w:val="center"/>
          </w:tcPr>
          <w:p w14:paraId="38176AF4"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756ED3E6" w14:textId="77777777" w:rsidR="00246E2B" w:rsidRDefault="00246E2B">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37C426C6"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7B105C75" w14:textId="77777777" w:rsidR="00246E2B" w:rsidRDefault="00246E2B">
            <w:pPr>
              <w:pStyle w:val="NormalUnspaced"/>
              <w:tabs>
                <w:tab w:val="left" w:pos="900"/>
                <w:tab w:val="left" w:pos="3780"/>
              </w:tabs>
              <w:spacing w:after="20"/>
              <w:rPr>
                <w:sz w:val="16"/>
              </w:rPr>
            </w:pPr>
            <w:hyperlink r:id="rId32" w:history="1">
              <w:r>
                <w:rPr>
                  <w:rStyle w:val="Hyperlink"/>
                  <w:sz w:val="16"/>
                </w:rPr>
                <w:t>http://www.wizards.com/dnd/files/PgtF_Errata07192004.zip</w:t>
              </w:r>
            </w:hyperlink>
          </w:p>
        </w:tc>
      </w:tr>
      <w:tr w:rsidR="00246E2B" w14:paraId="7F87B875" w14:textId="77777777">
        <w:tc>
          <w:tcPr>
            <w:tcW w:w="1080" w:type="dxa"/>
            <w:vAlign w:val="center"/>
          </w:tcPr>
          <w:p w14:paraId="5461BF04" w14:textId="77777777" w:rsidR="00246E2B" w:rsidRDefault="00246E2B">
            <w:pPr>
              <w:pStyle w:val="NormalUnspaced"/>
              <w:tabs>
                <w:tab w:val="left" w:pos="900"/>
                <w:tab w:val="left" w:pos="3780"/>
              </w:tabs>
              <w:spacing w:after="20"/>
              <w:rPr>
                <w:sz w:val="16"/>
              </w:rPr>
            </w:pPr>
            <w:r>
              <w:rPr>
                <w:sz w:val="16"/>
              </w:rPr>
              <w:t>CDivErrata</w:t>
            </w:r>
          </w:p>
        </w:tc>
        <w:tc>
          <w:tcPr>
            <w:tcW w:w="360" w:type="dxa"/>
            <w:vAlign w:val="center"/>
          </w:tcPr>
          <w:p w14:paraId="44E9DDB6"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5AEB601D" w14:textId="77777777" w:rsidR="00246E2B" w:rsidRDefault="00246E2B">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12D31FF0"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487D0723" w14:textId="77777777" w:rsidR="00246E2B" w:rsidRDefault="00246E2B">
            <w:pPr>
              <w:pStyle w:val="NormalUnspaced"/>
              <w:tabs>
                <w:tab w:val="left" w:pos="900"/>
                <w:tab w:val="left" w:pos="3780"/>
              </w:tabs>
              <w:spacing w:after="20"/>
              <w:rPr>
                <w:sz w:val="16"/>
              </w:rPr>
            </w:pPr>
            <w:hyperlink r:id="rId33" w:history="1">
              <w:r>
                <w:rPr>
                  <w:rStyle w:val="Hyperlink"/>
                  <w:sz w:val="16"/>
                </w:rPr>
                <w:t>http://www.wizards.com/dnd/files/CompDiv_Errata09102004.zip</w:t>
              </w:r>
            </w:hyperlink>
            <w:r>
              <w:rPr>
                <w:sz w:val="16"/>
              </w:rPr>
              <w:t xml:space="preserve"> </w:t>
            </w:r>
          </w:p>
        </w:tc>
      </w:tr>
      <w:tr w:rsidR="00246E2B" w14:paraId="1FF9A394" w14:textId="77777777">
        <w:tc>
          <w:tcPr>
            <w:tcW w:w="1080" w:type="dxa"/>
            <w:vAlign w:val="center"/>
          </w:tcPr>
          <w:p w14:paraId="14BC4C2E" w14:textId="77777777" w:rsidR="00246E2B" w:rsidRDefault="00246E2B" w:rsidP="00246E2B">
            <w:pPr>
              <w:pStyle w:val="NormalUnspaced"/>
              <w:tabs>
                <w:tab w:val="left" w:pos="900"/>
                <w:tab w:val="left" w:pos="3780"/>
              </w:tabs>
              <w:spacing w:after="20"/>
              <w:rPr>
                <w:sz w:val="16"/>
              </w:rPr>
            </w:pPr>
            <w:r>
              <w:rPr>
                <w:sz w:val="16"/>
              </w:rPr>
              <w:t>CArcErrata</w:t>
            </w:r>
          </w:p>
        </w:tc>
        <w:tc>
          <w:tcPr>
            <w:tcW w:w="360" w:type="dxa"/>
            <w:vAlign w:val="center"/>
          </w:tcPr>
          <w:p w14:paraId="16C334F0" w14:textId="77777777" w:rsidR="00246E2B" w:rsidRDefault="00246E2B" w:rsidP="00246E2B">
            <w:pPr>
              <w:pStyle w:val="NormalUnspaced"/>
              <w:tabs>
                <w:tab w:val="left" w:pos="900"/>
                <w:tab w:val="left" w:pos="3780"/>
              </w:tabs>
              <w:spacing w:after="20"/>
              <w:jc w:val="center"/>
              <w:rPr>
                <w:sz w:val="16"/>
              </w:rPr>
            </w:pPr>
            <w:r>
              <w:rPr>
                <w:sz w:val="16"/>
              </w:rPr>
              <w:t>–</w:t>
            </w:r>
          </w:p>
        </w:tc>
        <w:tc>
          <w:tcPr>
            <w:tcW w:w="2271" w:type="dxa"/>
            <w:vAlign w:val="center"/>
          </w:tcPr>
          <w:p w14:paraId="59D2A5D1" w14:textId="77777777" w:rsidR="00246E2B" w:rsidRDefault="00246E2B" w:rsidP="00246E2B">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01301979" w14:textId="77777777" w:rsidR="00246E2B" w:rsidRDefault="00246E2B" w:rsidP="00246E2B">
            <w:pPr>
              <w:pStyle w:val="NormalUnspaced"/>
              <w:tabs>
                <w:tab w:val="left" w:pos="900"/>
                <w:tab w:val="left" w:pos="3780"/>
              </w:tabs>
              <w:spacing w:after="20"/>
              <w:jc w:val="center"/>
              <w:rPr>
                <w:sz w:val="16"/>
              </w:rPr>
            </w:pPr>
            <w:r>
              <w:rPr>
                <w:sz w:val="16"/>
              </w:rPr>
              <w:t>–</w:t>
            </w:r>
          </w:p>
        </w:tc>
        <w:tc>
          <w:tcPr>
            <w:tcW w:w="6012" w:type="dxa"/>
            <w:vAlign w:val="center"/>
          </w:tcPr>
          <w:p w14:paraId="2D4DE291" w14:textId="77777777" w:rsidR="00246E2B" w:rsidRPr="00585662" w:rsidRDefault="00246E2B" w:rsidP="00246E2B">
            <w:pPr>
              <w:pStyle w:val="NormalUnspaced"/>
              <w:tabs>
                <w:tab w:val="left" w:pos="900"/>
                <w:tab w:val="left" w:pos="3780"/>
              </w:tabs>
              <w:spacing w:after="20"/>
              <w:rPr>
                <w:sz w:val="16"/>
              </w:rPr>
            </w:pPr>
            <w:hyperlink r:id="rId34" w:history="1">
              <w:r w:rsidRPr="00D04A0C">
                <w:rPr>
                  <w:rStyle w:val="Hyperlink"/>
                  <w:sz w:val="16"/>
                </w:rPr>
                <w:t>http://www.wizards.com/dnd/files/CompArcaneErrata03162005.zip</w:t>
              </w:r>
            </w:hyperlink>
            <w:r>
              <w:rPr>
                <w:sz w:val="16"/>
              </w:rPr>
              <w:t xml:space="preserve"> </w:t>
            </w:r>
          </w:p>
        </w:tc>
      </w:tr>
      <w:tr w:rsidR="00246E2B" w14:paraId="7CB602D2" w14:textId="77777777">
        <w:tc>
          <w:tcPr>
            <w:tcW w:w="1080" w:type="dxa"/>
            <w:vAlign w:val="center"/>
          </w:tcPr>
          <w:p w14:paraId="47052E02" w14:textId="77777777" w:rsidR="00246E2B" w:rsidRDefault="00246E2B">
            <w:pPr>
              <w:pStyle w:val="NormalUnspaced"/>
              <w:tabs>
                <w:tab w:val="left" w:pos="900"/>
                <w:tab w:val="left" w:pos="3780"/>
              </w:tabs>
              <w:spacing w:after="20"/>
              <w:rPr>
                <w:sz w:val="16"/>
              </w:rPr>
            </w:pPr>
            <w:r>
              <w:rPr>
                <w:sz w:val="16"/>
              </w:rPr>
              <w:t>CAdvErrata</w:t>
            </w:r>
          </w:p>
        </w:tc>
        <w:tc>
          <w:tcPr>
            <w:tcW w:w="360" w:type="dxa"/>
            <w:vAlign w:val="center"/>
          </w:tcPr>
          <w:p w14:paraId="2CC2DEA1" w14:textId="77777777" w:rsidR="00246E2B" w:rsidRDefault="00246E2B">
            <w:pPr>
              <w:pStyle w:val="NormalUnspaced"/>
              <w:tabs>
                <w:tab w:val="left" w:pos="900"/>
                <w:tab w:val="left" w:pos="3780"/>
              </w:tabs>
              <w:spacing w:after="20"/>
              <w:jc w:val="center"/>
              <w:rPr>
                <w:sz w:val="16"/>
              </w:rPr>
            </w:pPr>
            <w:r>
              <w:rPr>
                <w:sz w:val="16"/>
              </w:rPr>
              <w:t>–</w:t>
            </w:r>
          </w:p>
        </w:tc>
        <w:tc>
          <w:tcPr>
            <w:tcW w:w="2271" w:type="dxa"/>
            <w:vAlign w:val="center"/>
          </w:tcPr>
          <w:p w14:paraId="4AE384D4" w14:textId="77777777" w:rsidR="00246E2B" w:rsidRDefault="00246E2B">
            <w:pPr>
              <w:pStyle w:val="NormalUnspaced"/>
              <w:tabs>
                <w:tab w:val="left" w:pos="900"/>
                <w:tab w:val="left" w:pos="3780"/>
              </w:tabs>
              <w:spacing w:after="20"/>
              <w:ind w:left="66" w:hanging="66"/>
              <w:rPr>
                <w:sz w:val="16"/>
              </w:rPr>
            </w:pPr>
            <w:r>
              <w:rPr>
                <w:sz w:val="16"/>
              </w:rPr>
              <w:t>Complete Adventurer Errata</w:t>
            </w:r>
          </w:p>
        </w:tc>
        <w:tc>
          <w:tcPr>
            <w:tcW w:w="357" w:type="dxa"/>
            <w:vAlign w:val="center"/>
          </w:tcPr>
          <w:p w14:paraId="156B97A7" w14:textId="77777777" w:rsidR="00246E2B" w:rsidRDefault="00246E2B">
            <w:pPr>
              <w:pStyle w:val="NormalUnspaced"/>
              <w:tabs>
                <w:tab w:val="left" w:pos="900"/>
                <w:tab w:val="left" w:pos="3780"/>
              </w:tabs>
              <w:spacing w:after="20"/>
              <w:jc w:val="center"/>
              <w:rPr>
                <w:sz w:val="16"/>
              </w:rPr>
            </w:pPr>
            <w:r>
              <w:rPr>
                <w:sz w:val="16"/>
              </w:rPr>
              <w:t>–</w:t>
            </w:r>
          </w:p>
        </w:tc>
        <w:tc>
          <w:tcPr>
            <w:tcW w:w="6012" w:type="dxa"/>
            <w:vAlign w:val="center"/>
          </w:tcPr>
          <w:p w14:paraId="5BA5A4F4" w14:textId="77777777" w:rsidR="00246E2B" w:rsidRDefault="00246E2B">
            <w:pPr>
              <w:pStyle w:val="NormalUnspaced"/>
              <w:tabs>
                <w:tab w:val="left" w:pos="900"/>
                <w:tab w:val="left" w:pos="3780"/>
              </w:tabs>
              <w:spacing w:after="20"/>
              <w:rPr>
                <w:color w:val="0000FF"/>
                <w:sz w:val="16"/>
                <w:u w:val="single"/>
              </w:rPr>
            </w:pPr>
            <w:r>
              <w:rPr>
                <w:color w:val="0000FF"/>
                <w:sz w:val="16"/>
                <w:u w:val="single"/>
              </w:rPr>
              <w:t>http://www.wizards.com/dnd/files/CompleteAdventurer_Errata08022005.zip</w:t>
            </w:r>
          </w:p>
        </w:tc>
      </w:tr>
      <w:tr w:rsidR="00246E2B" w14:paraId="5843AB6B" w14:textId="77777777">
        <w:tc>
          <w:tcPr>
            <w:tcW w:w="1080" w:type="dxa"/>
            <w:vAlign w:val="center"/>
          </w:tcPr>
          <w:p w14:paraId="6D973EDA" w14:textId="77777777" w:rsidR="00246E2B" w:rsidRDefault="00246E2B" w:rsidP="00246E2B">
            <w:pPr>
              <w:pStyle w:val="NormalUnspaced"/>
              <w:tabs>
                <w:tab w:val="left" w:pos="900"/>
                <w:tab w:val="left" w:pos="3780"/>
              </w:tabs>
              <w:spacing w:after="20"/>
              <w:rPr>
                <w:sz w:val="16"/>
              </w:rPr>
            </w:pPr>
            <w:r>
              <w:rPr>
                <w:sz w:val="16"/>
              </w:rPr>
              <w:t>EbErrata</w:t>
            </w:r>
          </w:p>
        </w:tc>
        <w:tc>
          <w:tcPr>
            <w:tcW w:w="360" w:type="dxa"/>
            <w:vAlign w:val="center"/>
          </w:tcPr>
          <w:p w14:paraId="5E53281B" w14:textId="77777777" w:rsidR="00246E2B" w:rsidRDefault="00246E2B" w:rsidP="00246E2B">
            <w:pPr>
              <w:pStyle w:val="NormalUnspaced"/>
              <w:tabs>
                <w:tab w:val="left" w:pos="900"/>
                <w:tab w:val="left" w:pos="3780"/>
              </w:tabs>
              <w:spacing w:after="20"/>
              <w:jc w:val="center"/>
              <w:rPr>
                <w:sz w:val="16"/>
              </w:rPr>
            </w:pPr>
            <w:r>
              <w:rPr>
                <w:sz w:val="16"/>
              </w:rPr>
              <w:t>–</w:t>
            </w:r>
          </w:p>
        </w:tc>
        <w:tc>
          <w:tcPr>
            <w:tcW w:w="2271" w:type="dxa"/>
            <w:vAlign w:val="center"/>
          </w:tcPr>
          <w:p w14:paraId="373677D7" w14:textId="77777777" w:rsidR="00246E2B" w:rsidRDefault="00246E2B" w:rsidP="00246E2B">
            <w:pPr>
              <w:pStyle w:val="NormalUnspaced"/>
              <w:tabs>
                <w:tab w:val="left" w:pos="900"/>
                <w:tab w:val="left" w:pos="3780"/>
              </w:tabs>
              <w:spacing w:after="20"/>
              <w:ind w:left="66" w:hanging="66"/>
              <w:rPr>
                <w:sz w:val="16"/>
              </w:rPr>
            </w:pPr>
            <w:r>
              <w:rPr>
                <w:sz w:val="16"/>
              </w:rPr>
              <w:t>Eberron Errata</w:t>
            </w:r>
          </w:p>
        </w:tc>
        <w:tc>
          <w:tcPr>
            <w:tcW w:w="357" w:type="dxa"/>
            <w:vAlign w:val="center"/>
          </w:tcPr>
          <w:p w14:paraId="3FA03963" w14:textId="77777777" w:rsidR="00246E2B" w:rsidRDefault="00246E2B" w:rsidP="00246E2B">
            <w:pPr>
              <w:pStyle w:val="NormalUnspaced"/>
              <w:tabs>
                <w:tab w:val="left" w:pos="900"/>
                <w:tab w:val="left" w:pos="3780"/>
              </w:tabs>
              <w:spacing w:after="20"/>
              <w:jc w:val="center"/>
              <w:rPr>
                <w:sz w:val="16"/>
              </w:rPr>
            </w:pPr>
            <w:r>
              <w:rPr>
                <w:sz w:val="16"/>
              </w:rPr>
              <w:t>–</w:t>
            </w:r>
          </w:p>
        </w:tc>
        <w:tc>
          <w:tcPr>
            <w:tcW w:w="6012" w:type="dxa"/>
            <w:vAlign w:val="center"/>
          </w:tcPr>
          <w:p w14:paraId="00C67358" w14:textId="77777777" w:rsidR="00246E2B" w:rsidRPr="001C104B" w:rsidRDefault="00246E2B" w:rsidP="00246E2B">
            <w:pPr>
              <w:pStyle w:val="NormalUnspaced"/>
              <w:tabs>
                <w:tab w:val="left" w:pos="900"/>
                <w:tab w:val="left" w:pos="3780"/>
              </w:tabs>
              <w:spacing w:after="20"/>
              <w:rPr>
                <w:color w:val="0000FF"/>
                <w:sz w:val="16"/>
                <w:u w:val="single"/>
              </w:rPr>
            </w:pPr>
            <w:r w:rsidRPr="001C104B">
              <w:rPr>
                <w:color w:val="0000FF"/>
                <w:sz w:val="16"/>
                <w:u w:val="single"/>
              </w:rPr>
              <w:t>http://www.wizards.com/dnd/files/ECSerrata_02062006.zip</w:t>
            </w:r>
          </w:p>
        </w:tc>
      </w:tr>
      <w:tr w:rsidR="00246E2B" w14:paraId="6056A6B6" w14:textId="77777777">
        <w:tc>
          <w:tcPr>
            <w:tcW w:w="1080" w:type="dxa"/>
            <w:vAlign w:val="center"/>
          </w:tcPr>
          <w:p w14:paraId="37140768" w14:textId="77777777" w:rsidR="00246E2B" w:rsidRDefault="00246E2B" w:rsidP="00246E2B">
            <w:pPr>
              <w:pStyle w:val="NormalUnspaced"/>
              <w:tabs>
                <w:tab w:val="left" w:pos="900"/>
                <w:tab w:val="left" w:pos="3780"/>
              </w:tabs>
              <w:spacing w:after="20"/>
              <w:rPr>
                <w:sz w:val="16"/>
              </w:rPr>
            </w:pPr>
          </w:p>
        </w:tc>
        <w:tc>
          <w:tcPr>
            <w:tcW w:w="360" w:type="dxa"/>
            <w:vAlign w:val="center"/>
          </w:tcPr>
          <w:p w14:paraId="166CF66D" w14:textId="77777777" w:rsidR="00246E2B" w:rsidRDefault="00246E2B" w:rsidP="00246E2B">
            <w:pPr>
              <w:pStyle w:val="NormalUnspaced"/>
              <w:tabs>
                <w:tab w:val="left" w:pos="900"/>
                <w:tab w:val="left" w:pos="3780"/>
              </w:tabs>
              <w:spacing w:after="20"/>
              <w:jc w:val="center"/>
              <w:rPr>
                <w:sz w:val="16"/>
              </w:rPr>
            </w:pPr>
          </w:p>
        </w:tc>
        <w:tc>
          <w:tcPr>
            <w:tcW w:w="2271" w:type="dxa"/>
            <w:vAlign w:val="center"/>
          </w:tcPr>
          <w:p w14:paraId="6D367EAC" w14:textId="77777777" w:rsidR="00246E2B" w:rsidRDefault="00246E2B" w:rsidP="00246E2B">
            <w:pPr>
              <w:pStyle w:val="NormalUnspaced"/>
              <w:tabs>
                <w:tab w:val="left" w:pos="900"/>
                <w:tab w:val="left" w:pos="3780"/>
              </w:tabs>
              <w:spacing w:after="20"/>
              <w:ind w:left="66" w:hanging="66"/>
              <w:rPr>
                <w:sz w:val="16"/>
              </w:rPr>
            </w:pPr>
          </w:p>
        </w:tc>
        <w:tc>
          <w:tcPr>
            <w:tcW w:w="357" w:type="dxa"/>
            <w:vAlign w:val="center"/>
          </w:tcPr>
          <w:p w14:paraId="5EA68CD6" w14:textId="77777777" w:rsidR="00246E2B" w:rsidRDefault="00246E2B" w:rsidP="00246E2B">
            <w:pPr>
              <w:pStyle w:val="NormalUnspaced"/>
              <w:tabs>
                <w:tab w:val="left" w:pos="900"/>
                <w:tab w:val="left" w:pos="3780"/>
              </w:tabs>
              <w:spacing w:after="20"/>
              <w:jc w:val="center"/>
              <w:rPr>
                <w:sz w:val="16"/>
              </w:rPr>
            </w:pPr>
          </w:p>
        </w:tc>
        <w:tc>
          <w:tcPr>
            <w:tcW w:w="6012" w:type="dxa"/>
            <w:vAlign w:val="center"/>
          </w:tcPr>
          <w:p w14:paraId="3675CD6D" w14:textId="77777777" w:rsidR="00246E2B" w:rsidRDefault="00246E2B" w:rsidP="00246E2B">
            <w:pPr>
              <w:pStyle w:val="NormalUnspaced"/>
              <w:tabs>
                <w:tab w:val="left" w:pos="900"/>
                <w:tab w:val="left" w:pos="3780"/>
              </w:tabs>
              <w:spacing w:after="20"/>
              <w:rPr>
                <w:color w:val="0000FF"/>
                <w:sz w:val="16"/>
                <w:u w:val="single"/>
              </w:rPr>
            </w:pPr>
          </w:p>
        </w:tc>
      </w:tr>
    </w:tbl>
    <w:p w14:paraId="77468555" w14:textId="77777777" w:rsidR="00246E2B" w:rsidRDefault="00246E2B">
      <w:pPr>
        <w:pStyle w:val="NormalUnspaced"/>
        <w:tabs>
          <w:tab w:val="left" w:pos="1080"/>
          <w:tab w:val="left" w:pos="3780"/>
        </w:tabs>
        <w:ind w:left="360"/>
        <w:rPr>
          <w:sz w:val="16"/>
        </w:rPr>
      </w:pPr>
    </w:p>
    <w:p w14:paraId="6775F953" w14:textId="77777777" w:rsidR="00246E2B" w:rsidRDefault="00246E2B" w:rsidP="00246E2B">
      <w:pPr>
        <w:pStyle w:val="FootnoteText"/>
        <w:tabs>
          <w:tab w:val="left" w:pos="900"/>
        </w:tabs>
      </w:pPr>
      <w:r>
        <w:t>Note:  If a Key reference is followed by a “+”, then it is partially superseded the entry above it.</w:t>
      </w:r>
    </w:p>
    <w:sectPr w:rsidR="00246E2B">
      <w:footerReference w:type="default" r:id="rId35"/>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ECFBA" w14:textId="77777777" w:rsidR="00357CF5" w:rsidRDefault="00357CF5">
      <w:r>
        <w:separator/>
      </w:r>
    </w:p>
  </w:endnote>
  <w:endnote w:type="continuationSeparator" w:id="0">
    <w:p w14:paraId="47519C96" w14:textId="77777777" w:rsidR="00357CF5" w:rsidRDefault="0035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5EB1B" w14:textId="77777777" w:rsidR="00F77449" w:rsidRDefault="00F77449">
    <w:pPr>
      <w:pStyle w:val="Footer"/>
      <w:tabs>
        <w:tab w:val="clear" w:pos="10440"/>
        <w:tab w:val="left" w:pos="5040"/>
        <w:tab w:val="right" w:pos="10512"/>
      </w:tabs>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E248F" w14:textId="77777777" w:rsidR="00F77449" w:rsidRDefault="00F77449">
    <w:pPr>
      <w:pStyle w:val="Footer"/>
      <w:tabs>
        <w:tab w:val="left" w:pos="5040"/>
      </w:tabs>
    </w:pPr>
  </w:p>
  <w:p w14:paraId="5B6D7FC1" w14:textId="77777777" w:rsidR="00F77449" w:rsidRDefault="00F77449">
    <w:pPr>
      <w:pStyle w:val="Footer"/>
      <w:tabs>
        <w:tab w:val="left" w:pos="5040"/>
      </w:tabs>
    </w:pPr>
    <w:r>
      <w:t>Racial Feats</w:t>
    </w:r>
    <w:r>
      <w:tab/>
    </w:r>
    <w:r>
      <w:tab/>
      <w:t xml:space="preserve">Page </w:t>
    </w:r>
    <w:r>
      <w:fldChar w:fldCharType="begin"/>
    </w:r>
    <w:r>
      <w:instrText xml:space="preserve"> PAGE </w:instrText>
    </w:r>
    <w:r>
      <w:fldChar w:fldCharType="separate"/>
    </w:r>
    <w:r w:rsidR="001A1B01">
      <w:rPr>
        <w:noProof/>
      </w:rPr>
      <w:t>113</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52BDE" w14:textId="77777777" w:rsidR="00F77449" w:rsidRDefault="00F77449">
    <w:pPr>
      <w:pStyle w:val="Footer"/>
      <w:tabs>
        <w:tab w:val="left" w:pos="5040"/>
      </w:tabs>
    </w:pPr>
  </w:p>
  <w:p w14:paraId="4BE0A1C3" w14:textId="77777777" w:rsidR="00F77449" w:rsidRDefault="00F77449">
    <w:pPr>
      <w:pStyle w:val="Footer"/>
      <w:tabs>
        <w:tab w:val="left" w:pos="5040"/>
      </w:tabs>
    </w:pPr>
    <w:r>
      <w:t>Bloodline Feats</w:t>
    </w:r>
    <w:r>
      <w:tab/>
    </w:r>
    <w:r>
      <w:tab/>
      <w:t xml:space="preserve">Page </w:t>
    </w:r>
    <w:r>
      <w:fldChar w:fldCharType="begin"/>
    </w:r>
    <w:r>
      <w:instrText xml:space="preserve"> PAGE </w:instrText>
    </w:r>
    <w:r>
      <w:fldChar w:fldCharType="separate"/>
    </w:r>
    <w:r w:rsidR="001A1B01">
      <w:rPr>
        <w:noProof/>
      </w:rPr>
      <w:t>119</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C9179" w14:textId="77777777" w:rsidR="00F77449" w:rsidRDefault="00F77449">
    <w:pPr>
      <w:pStyle w:val="Footer"/>
      <w:tabs>
        <w:tab w:val="left" w:pos="5040"/>
      </w:tabs>
    </w:pPr>
  </w:p>
  <w:p w14:paraId="2B55AC05" w14:textId="77777777" w:rsidR="00F77449" w:rsidRDefault="00F77449">
    <w:pPr>
      <w:pStyle w:val="Footer"/>
      <w:tabs>
        <w:tab w:val="left" w:pos="5040"/>
      </w:tabs>
    </w:pPr>
    <w:r>
      <w:t>Feats with Skill Prerequisites</w:t>
    </w:r>
    <w:r>
      <w:tab/>
    </w:r>
    <w:r>
      <w:tab/>
      <w:t xml:space="preserve">Page </w:t>
    </w:r>
    <w:r>
      <w:fldChar w:fldCharType="begin"/>
    </w:r>
    <w:r>
      <w:instrText xml:space="preserve"> PAGE </w:instrText>
    </w:r>
    <w:r>
      <w:fldChar w:fldCharType="separate"/>
    </w:r>
    <w:r w:rsidR="001A1B01">
      <w:rPr>
        <w:noProof/>
      </w:rPr>
      <w:t>138</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C7A59" w14:textId="77777777" w:rsidR="00F77449" w:rsidRDefault="00F77449">
    <w:pPr>
      <w:pStyle w:val="Footer"/>
      <w:tabs>
        <w:tab w:val="left" w:pos="5040"/>
      </w:tabs>
    </w:pPr>
  </w:p>
  <w:p w14:paraId="58AE604D" w14:textId="77777777" w:rsidR="00F77449" w:rsidRDefault="00F77449">
    <w:pPr>
      <w:pStyle w:val="Footer"/>
      <w:tabs>
        <w:tab w:val="left" w:pos="5040"/>
      </w:tabs>
    </w:pPr>
    <w:r>
      <w:t>Feats of the Forgotten Realms</w:t>
    </w:r>
    <w:r>
      <w:tab/>
    </w:r>
    <w:r>
      <w:tab/>
      <w:t xml:space="preserve">Page </w:t>
    </w:r>
    <w:r>
      <w:fldChar w:fldCharType="begin"/>
    </w:r>
    <w:r>
      <w:instrText xml:space="preserve"> PAGE </w:instrText>
    </w:r>
    <w:r>
      <w:fldChar w:fldCharType="separate"/>
    </w:r>
    <w:r w:rsidR="001A1B01">
      <w:rPr>
        <w:noProof/>
      </w:rPr>
      <w:t>148</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446D8" w14:textId="77777777" w:rsidR="00F77449" w:rsidRDefault="00F77449">
    <w:pPr>
      <w:pStyle w:val="Footer"/>
      <w:tabs>
        <w:tab w:val="left" w:pos="5040"/>
      </w:tabs>
    </w:pPr>
  </w:p>
  <w:p w14:paraId="6ECE8ACE" w14:textId="77777777" w:rsidR="00F77449" w:rsidRDefault="00F77449">
    <w:pPr>
      <w:pStyle w:val="Footer"/>
      <w:tabs>
        <w:tab w:val="left" w:pos="5040"/>
      </w:tabs>
    </w:pPr>
    <w:r>
      <w:t>Eberron Feats</w:t>
    </w:r>
    <w:r>
      <w:tab/>
    </w:r>
    <w:r>
      <w:tab/>
      <w:t xml:space="preserve">Page </w:t>
    </w:r>
    <w:r>
      <w:fldChar w:fldCharType="begin"/>
    </w:r>
    <w:r>
      <w:instrText xml:space="preserve"> PAGE </w:instrText>
    </w:r>
    <w:r>
      <w:fldChar w:fldCharType="separate"/>
    </w:r>
    <w:r w:rsidR="001A1B01">
      <w:rPr>
        <w:noProof/>
      </w:rPr>
      <w:t>157</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CA61A" w14:textId="77777777" w:rsidR="00F77449" w:rsidRDefault="00F77449">
    <w:pPr>
      <w:pStyle w:val="Footer"/>
      <w:tabs>
        <w:tab w:val="left" w:pos="5040"/>
      </w:tabs>
    </w:pPr>
  </w:p>
  <w:p w14:paraId="7EDD1898" w14:textId="77777777" w:rsidR="00F77449" w:rsidRDefault="00F77449">
    <w:pPr>
      <w:pStyle w:val="Footer"/>
      <w:tabs>
        <w:tab w:val="left" w:pos="5040"/>
      </w:tabs>
    </w:pPr>
    <w:r>
      <w:t>Greyhawk Feats</w:t>
    </w:r>
    <w:r>
      <w:tab/>
    </w:r>
    <w:r>
      <w:tab/>
      <w:t xml:space="preserve">Page </w:t>
    </w:r>
    <w:r>
      <w:fldChar w:fldCharType="begin"/>
    </w:r>
    <w:r>
      <w:instrText xml:space="preserve"> PAGE </w:instrText>
    </w:r>
    <w:r>
      <w:fldChar w:fldCharType="separate"/>
    </w:r>
    <w:r w:rsidR="001A1B01">
      <w:rPr>
        <w:noProof/>
      </w:rPr>
      <w:t>163</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81580" w14:textId="77777777" w:rsidR="00F77449" w:rsidRDefault="00F77449">
    <w:pPr>
      <w:pStyle w:val="Footer"/>
      <w:tabs>
        <w:tab w:val="left" w:pos="5040"/>
      </w:tabs>
    </w:pPr>
  </w:p>
  <w:p w14:paraId="309D884D" w14:textId="77777777" w:rsidR="00F77449" w:rsidRDefault="00F77449">
    <w:pPr>
      <w:pStyle w:val="Footer"/>
      <w:tabs>
        <w:tab w:val="left" w:pos="5040"/>
      </w:tabs>
    </w:pPr>
    <w:r>
      <w:t>Feats by Category</w:t>
    </w:r>
    <w:r>
      <w:tab/>
    </w:r>
    <w:r>
      <w:tab/>
      <w:t xml:space="preserve">Page </w:t>
    </w:r>
    <w:r>
      <w:fldChar w:fldCharType="begin"/>
    </w:r>
    <w:r>
      <w:instrText xml:space="preserve"> PAGE </w:instrText>
    </w:r>
    <w:r>
      <w:fldChar w:fldCharType="separate"/>
    </w:r>
    <w:r w:rsidR="001A1B01">
      <w:rPr>
        <w:noProof/>
      </w:rPr>
      <w:t>193</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26FB8" w14:textId="77777777" w:rsidR="00F77449" w:rsidRDefault="00F77449">
    <w:pPr>
      <w:pStyle w:val="Footer"/>
      <w:tabs>
        <w:tab w:val="left" w:pos="5040"/>
      </w:tabs>
    </w:pPr>
  </w:p>
  <w:p w14:paraId="1E74E410" w14:textId="77777777" w:rsidR="00F77449" w:rsidRDefault="00F77449">
    <w:pPr>
      <w:pStyle w:val="Footer"/>
      <w:tabs>
        <w:tab w:val="left" w:pos="5040"/>
      </w:tabs>
    </w:pPr>
    <w:r>
      <w:t>Variant Feats</w:t>
    </w:r>
    <w:r>
      <w:tab/>
    </w:r>
    <w:r>
      <w:tab/>
      <w:t xml:space="preserve">Page </w:t>
    </w:r>
    <w:r>
      <w:fldChar w:fldCharType="begin"/>
    </w:r>
    <w:r>
      <w:instrText xml:space="preserve"> PAGE </w:instrText>
    </w:r>
    <w:r>
      <w:fldChar w:fldCharType="separate"/>
    </w:r>
    <w:r w:rsidR="001A1B01">
      <w:rPr>
        <w:noProof/>
      </w:rPr>
      <w:t>196</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6201" w14:textId="77777777" w:rsidR="00F77449" w:rsidRDefault="00F77449">
    <w:pPr>
      <w:pStyle w:val="Footer"/>
      <w:tabs>
        <w:tab w:val="left" w:pos="5040"/>
      </w:tabs>
    </w:pPr>
  </w:p>
  <w:p w14:paraId="7C166B4B" w14:textId="77777777" w:rsidR="00F77449" w:rsidRDefault="00F77449">
    <w:pPr>
      <w:pStyle w:val="Footer"/>
      <w:tabs>
        <w:tab w:val="left" w:pos="5040"/>
      </w:tabs>
    </w:pPr>
    <w:r>
      <w:t>Skipped Feats</w:t>
    </w:r>
    <w:r>
      <w:tab/>
    </w:r>
    <w:r>
      <w:tab/>
      <w:t xml:space="preserve">Page </w:t>
    </w:r>
    <w:r>
      <w:fldChar w:fldCharType="begin"/>
    </w:r>
    <w:r>
      <w:instrText xml:space="preserve"> PAGE </w:instrText>
    </w:r>
    <w:r>
      <w:fldChar w:fldCharType="separate"/>
    </w:r>
    <w:r w:rsidR="001A1B01">
      <w:rPr>
        <w:noProof/>
      </w:rPr>
      <w:t>199</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92B39" w14:textId="77777777" w:rsidR="00F77449" w:rsidRDefault="00F77449">
    <w:pPr>
      <w:pStyle w:val="Footer"/>
      <w:tabs>
        <w:tab w:val="left" w:pos="5040"/>
      </w:tabs>
    </w:pPr>
  </w:p>
  <w:p w14:paraId="66CC17DA" w14:textId="77777777" w:rsidR="00F77449" w:rsidRDefault="00F77449">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A1B01">
      <w:rPr>
        <w:rStyle w:val="PageNumber"/>
        <w:noProof/>
      </w:rPr>
      <w:t>201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791A8" w14:textId="77777777" w:rsidR="00F77449" w:rsidRDefault="00F77449" w:rsidP="00246E2B">
    <w:pPr>
      <w:pStyle w:val="Footer"/>
      <w:tabs>
        <w:tab w:val="left" w:pos="5040"/>
      </w:tabs>
    </w:pPr>
  </w:p>
  <w:p w14:paraId="18DB996C" w14:textId="77777777" w:rsidR="00F77449" w:rsidRPr="002E7A71" w:rsidRDefault="00F77449" w:rsidP="00246E2B">
    <w:pPr>
      <w:pStyle w:val="Footer"/>
      <w:tabs>
        <w:tab w:val="left" w:pos="5040"/>
      </w:tabs>
    </w:pPr>
    <w:r>
      <w:t>Table of Contents</w:t>
    </w:r>
    <w:r>
      <w:tab/>
    </w:r>
    <w:r>
      <w:tab/>
      <w:t xml:space="preserve">Page </w:t>
    </w:r>
    <w:r>
      <w:fldChar w:fldCharType="begin"/>
    </w:r>
    <w:r>
      <w:instrText xml:space="preserve"> PAGE </w:instrText>
    </w:r>
    <w:r>
      <w:fldChar w:fldCharType="separate"/>
    </w:r>
    <w:r w:rsidR="001A1B0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96690" w14:textId="77777777" w:rsidR="00F77449" w:rsidRDefault="00F77449">
    <w:pPr>
      <w:pStyle w:val="Footer"/>
      <w:tabs>
        <w:tab w:val="left" w:pos="5040"/>
      </w:tabs>
    </w:pPr>
  </w:p>
  <w:p w14:paraId="1F905F62" w14:textId="77777777" w:rsidR="00F77449" w:rsidRDefault="00F77449">
    <w:pPr>
      <w:pStyle w:val="Footer"/>
      <w:tabs>
        <w:tab w:val="left" w:pos="5040"/>
      </w:tabs>
    </w:pPr>
    <w:r>
      <w:t>Index</w:t>
    </w:r>
    <w:r>
      <w:tab/>
    </w:r>
    <w:r>
      <w:tab/>
      <w:t xml:space="preserve">Page </w:t>
    </w:r>
    <w:r>
      <w:fldChar w:fldCharType="begin"/>
    </w:r>
    <w:r>
      <w:instrText xml:space="preserve"> PAGE </w:instrText>
    </w:r>
    <w:r>
      <w:fldChar w:fldCharType="separate"/>
    </w:r>
    <w:r w:rsidR="001A1B01">
      <w:rPr>
        <w:noProof/>
      </w:rPr>
      <w:t>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8FC7B" w14:textId="77777777" w:rsidR="00F77449" w:rsidRDefault="00F77449">
    <w:pPr>
      <w:pStyle w:val="Footer"/>
      <w:tabs>
        <w:tab w:val="left" w:pos="5040"/>
      </w:tabs>
    </w:pPr>
  </w:p>
  <w:p w14:paraId="0AAAD281" w14:textId="77777777" w:rsidR="00F77449" w:rsidRDefault="00F77449">
    <w:pPr>
      <w:pStyle w:val="Footer"/>
      <w:tabs>
        <w:tab w:val="left" w:pos="5040"/>
      </w:tabs>
    </w:pPr>
    <w:r>
      <w:t>General Feats</w:t>
    </w:r>
    <w:r>
      <w:tab/>
    </w:r>
    <w:r>
      <w:tab/>
      <w:t xml:space="preserve">Page </w:t>
    </w:r>
    <w:r>
      <w:fldChar w:fldCharType="begin"/>
    </w:r>
    <w:r>
      <w:instrText xml:space="preserve"> PAGE </w:instrText>
    </w:r>
    <w:r>
      <w:fldChar w:fldCharType="separate"/>
    </w:r>
    <w:r w:rsidR="001A1B01">
      <w:rPr>
        <w:noProof/>
      </w:rPr>
      <w:t>17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0F940" w14:textId="77777777" w:rsidR="00F77449" w:rsidRDefault="00F77449">
    <w:pPr>
      <w:pStyle w:val="Footer"/>
      <w:tabs>
        <w:tab w:val="left" w:pos="5040"/>
      </w:tabs>
    </w:pPr>
  </w:p>
  <w:p w14:paraId="0306E605" w14:textId="77777777" w:rsidR="00F77449" w:rsidRDefault="00F77449">
    <w:pPr>
      <w:pStyle w:val="Footer"/>
      <w:tabs>
        <w:tab w:val="left" w:pos="5040"/>
      </w:tabs>
    </w:pPr>
    <w:r>
      <w:t>Combat Feats</w:t>
    </w:r>
    <w:r>
      <w:tab/>
    </w:r>
    <w:r>
      <w:tab/>
      <w:t xml:space="preserve">Page </w:t>
    </w:r>
    <w:r>
      <w:fldChar w:fldCharType="begin"/>
    </w:r>
    <w:r>
      <w:instrText xml:space="preserve"> PAGE </w:instrText>
    </w:r>
    <w:r>
      <w:fldChar w:fldCharType="separate"/>
    </w:r>
    <w:r w:rsidR="001A1B01">
      <w:rPr>
        <w:noProof/>
      </w:rPr>
      <w:t>49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0C60A" w14:textId="77777777" w:rsidR="00F77449" w:rsidRDefault="00F77449">
    <w:pPr>
      <w:pStyle w:val="Footer"/>
      <w:tabs>
        <w:tab w:val="left" w:pos="5040"/>
      </w:tabs>
    </w:pPr>
  </w:p>
  <w:p w14:paraId="7EBA78D9" w14:textId="77777777" w:rsidR="00F77449" w:rsidRDefault="00F77449">
    <w:pPr>
      <w:pStyle w:val="Footer"/>
      <w:tabs>
        <w:tab w:val="left" w:pos="5040"/>
      </w:tabs>
    </w:pPr>
    <w:r>
      <w:t>Enemy-Specific Feats</w:t>
    </w:r>
    <w:r>
      <w:tab/>
    </w:r>
    <w:r>
      <w:tab/>
      <w:t xml:space="preserve">Page </w:t>
    </w:r>
    <w:r>
      <w:fldChar w:fldCharType="begin"/>
    </w:r>
    <w:r>
      <w:instrText xml:space="preserve"> PAGE </w:instrText>
    </w:r>
    <w:r>
      <w:fldChar w:fldCharType="separate"/>
    </w:r>
    <w:r w:rsidR="001A1B01">
      <w:rPr>
        <w:noProof/>
      </w:rPr>
      <w:t>51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A55A3" w14:textId="77777777" w:rsidR="00F77449" w:rsidRDefault="00F77449">
    <w:pPr>
      <w:pStyle w:val="Footer"/>
      <w:tabs>
        <w:tab w:val="left" w:pos="5040"/>
      </w:tabs>
    </w:pPr>
  </w:p>
  <w:p w14:paraId="4664523D" w14:textId="77777777" w:rsidR="00F77449" w:rsidRDefault="00F77449">
    <w:pPr>
      <w:pStyle w:val="Footer"/>
      <w:tabs>
        <w:tab w:val="left" w:pos="5040"/>
      </w:tabs>
    </w:pPr>
    <w:r>
      <w:t>Spellcaster Feats</w:t>
    </w:r>
    <w:r>
      <w:tab/>
    </w:r>
    <w:r>
      <w:tab/>
      <w:t xml:space="preserve">Page </w:t>
    </w:r>
    <w:r>
      <w:fldChar w:fldCharType="begin"/>
    </w:r>
    <w:r>
      <w:instrText xml:space="preserve"> PAGE </w:instrText>
    </w:r>
    <w:r>
      <w:fldChar w:fldCharType="separate"/>
    </w:r>
    <w:r w:rsidR="001A1B01">
      <w:rPr>
        <w:noProof/>
      </w:rPr>
      <w:t>64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F60D" w14:textId="77777777" w:rsidR="00F77449" w:rsidRDefault="00F77449">
    <w:pPr>
      <w:pStyle w:val="Footer"/>
      <w:tabs>
        <w:tab w:val="left" w:pos="5040"/>
      </w:tabs>
    </w:pPr>
  </w:p>
  <w:p w14:paraId="3E5829D0" w14:textId="77777777" w:rsidR="00F77449" w:rsidRDefault="00F77449">
    <w:pPr>
      <w:pStyle w:val="Footer"/>
      <w:tabs>
        <w:tab w:val="left" w:pos="5040"/>
      </w:tabs>
    </w:pPr>
    <w:r>
      <w:t>Feats based on Class</w:t>
    </w:r>
    <w:r>
      <w:tab/>
    </w:r>
    <w:r>
      <w:tab/>
      <w:t xml:space="preserve">Page </w:t>
    </w:r>
    <w:r>
      <w:fldChar w:fldCharType="begin"/>
    </w:r>
    <w:r>
      <w:instrText xml:space="preserve"> PAGE </w:instrText>
    </w:r>
    <w:r>
      <w:fldChar w:fldCharType="separate"/>
    </w:r>
    <w:r w:rsidR="001A1B01">
      <w:rPr>
        <w:noProof/>
      </w:rPr>
      <w:t>84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7F40" w14:textId="77777777" w:rsidR="00F77449" w:rsidRDefault="00F77449">
    <w:pPr>
      <w:pStyle w:val="Footer"/>
      <w:tabs>
        <w:tab w:val="left" w:pos="5040"/>
      </w:tabs>
    </w:pPr>
  </w:p>
  <w:p w14:paraId="7304AEC3" w14:textId="77777777" w:rsidR="00F77449" w:rsidRDefault="00F77449" w:rsidP="00246E2B">
    <w:pPr>
      <w:pStyle w:val="Footer"/>
      <w:tabs>
        <w:tab w:val="clear" w:pos="10440"/>
        <w:tab w:val="right" w:pos="13680"/>
      </w:tabs>
    </w:pPr>
    <w:r>
      <w:t>Feats based on Class</w:t>
    </w:r>
    <w:r>
      <w:tab/>
      <w:t xml:space="preserve">Page </w:t>
    </w:r>
    <w:r>
      <w:fldChar w:fldCharType="begin"/>
    </w:r>
    <w:r>
      <w:instrText xml:space="preserve"> PAGE </w:instrText>
    </w:r>
    <w:r>
      <w:fldChar w:fldCharType="separate"/>
    </w:r>
    <w:r w:rsidR="001A1B01">
      <w:rPr>
        <w:noProof/>
      </w:rPr>
      <w:t>98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3735F" w14:textId="77777777" w:rsidR="00357CF5" w:rsidRDefault="00357CF5">
      <w:r>
        <w:separator/>
      </w:r>
    </w:p>
  </w:footnote>
  <w:footnote w:type="continuationSeparator" w:id="0">
    <w:p w14:paraId="559C751C" w14:textId="77777777" w:rsidR="00357CF5" w:rsidRDefault="00357CF5">
      <w:r>
        <w:continuationSeparator/>
      </w:r>
    </w:p>
  </w:footnote>
  <w:footnote w:id="1">
    <w:p w14:paraId="738C90B7" w14:textId="77777777" w:rsidR="00F77449" w:rsidRDefault="00F77449" w:rsidP="00246E2B">
      <w:pPr>
        <w:pStyle w:val="FootnoteText"/>
        <w:ind w:left="180" w:hanging="180"/>
      </w:pPr>
      <w:r>
        <w:rPr>
          <w:rStyle w:val="FootnoteReference"/>
        </w:rPr>
        <w:footnoteRef/>
      </w:r>
      <w:r>
        <w:t xml:space="preserve"> Editor’s Note:  </w:t>
      </w:r>
      <w:r w:rsidRPr="00D96232">
        <w:t>I think the intention was to make the next level's summon spell available, but only for Fire Elementals</w:t>
      </w:r>
      <w:r>
        <w:t xml:space="preserve">. </w:t>
      </w:r>
      <w:r w:rsidRPr="00D96232">
        <w:t xml:space="preserve"> That way the Follows of Pelor could get an extra powerful Fire creature or the normal other summoned creatures.</w:t>
      </w:r>
      <w:r>
        <w:t xml:space="preserve">  That would make the list as follows:</w:t>
      </w:r>
    </w:p>
    <w:p w14:paraId="7298B33D" w14:textId="77777777" w:rsidR="00F77449" w:rsidRPr="00D96232" w:rsidRDefault="00F77449" w:rsidP="00246E2B">
      <w:pPr>
        <w:pStyle w:val="FootnoteText"/>
        <w:ind w:left="180"/>
      </w:pPr>
      <w:r>
        <w:t>2</w:t>
      </w:r>
      <w:r w:rsidRPr="00870EF8">
        <w:rPr>
          <w:vertAlign w:val="superscript"/>
        </w:rPr>
        <w:t>nd</w:t>
      </w:r>
      <w:r>
        <w:t xml:space="preserve"> – </w:t>
      </w:r>
      <w:r>
        <w:rPr>
          <w:i/>
          <w:iCs/>
        </w:rPr>
        <w:t>Scorching Ray</w:t>
      </w:r>
      <w:r>
        <w:tab/>
        <w:t>3</w:t>
      </w:r>
      <w:r w:rsidRPr="00870EF8">
        <w:rPr>
          <w:vertAlign w:val="superscript"/>
        </w:rPr>
        <w:t>rd</w:t>
      </w:r>
      <w:r>
        <w:t xml:space="preserve"> – </w:t>
      </w:r>
      <w:r>
        <w:rPr>
          <w:i/>
          <w:iCs/>
        </w:rPr>
        <w:t>Summon Monster IV*</w:t>
      </w:r>
      <w:r>
        <w:tab/>
        <w:t>5</w:t>
      </w:r>
      <w:r w:rsidRPr="00870EF8">
        <w:rPr>
          <w:vertAlign w:val="superscript"/>
        </w:rPr>
        <w:t>th</w:t>
      </w:r>
      <w:r>
        <w:t xml:space="preserve"> – </w:t>
      </w:r>
      <w:r>
        <w:rPr>
          <w:i/>
          <w:iCs/>
        </w:rPr>
        <w:t>Summon Monster VI*</w:t>
      </w:r>
      <w:r>
        <w:br/>
        <w:t>6</w:t>
      </w:r>
      <w:r w:rsidRPr="002F03C3">
        <w:rPr>
          <w:vertAlign w:val="superscript"/>
        </w:rPr>
        <w:t>th</w:t>
      </w:r>
      <w:r>
        <w:t xml:space="preserve"> – </w:t>
      </w:r>
      <w:r>
        <w:rPr>
          <w:i/>
          <w:iCs/>
        </w:rPr>
        <w:t>Summon Monster VII*</w:t>
      </w:r>
      <w:r>
        <w:tab/>
        <w:t>8</w:t>
      </w:r>
      <w:r w:rsidRPr="002F03C3">
        <w:rPr>
          <w:vertAlign w:val="superscript"/>
        </w:rPr>
        <w:t>th</w:t>
      </w:r>
      <w:r>
        <w:t xml:space="preserve"> – </w:t>
      </w:r>
      <w:r>
        <w:rPr>
          <w:i/>
          <w:iCs/>
        </w:rPr>
        <w:t>Summon Monster IX*</w:t>
      </w:r>
      <w:r>
        <w:tab/>
        <w:t>* Fire Elementals only</w:t>
      </w:r>
    </w:p>
  </w:footnote>
  <w:footnote w:id="2">
    <w:p w14:paraId="6721279D" w14:textId="77777777" w:rsidR="00F77449" w:rsidRDefault="00F77449">
      <w:pPr>
        <w:pStyle w:val="FootnoteText"/>
        <w:ind w:left="180" w:hanging="180"/>
      </w:pPr>
      <w:r>
        <w:rPr>
          <w:rStyle w:val="FootnoteReference"/>
        </w:rPr>
        <w:footnoteRef/>
      </w:r>
      <w:r>
        <w:t xml:space="preserve"> Editor’s Note:  I decided not to place the Regional Feats into the general Feats section because they have been made more powerful than standard feats.  </w:t>
      </w:r>
      <w:r>
        <w:br/>
        <w:t xml:space="preserve">For example, the original feat ‘Luck of Heroes’ granted a +1 Luck bonus on all saves.  The new version of the feat </w:t>
      </w:r>
      <w:r>
        <w:rPr>
          <w:u w:val="single"/>
        </w:rPr>
        <w:t>also</w:t>
      </w:r>
      <w:r>
        <w:t xml:space="preserve"> grants a +1 Luck bonus to AC.</w:t>
      </w:r>
    </w:p>
  </w:footnote>
  <w:footnote w:id="3">
    <w:p w14:paraId="7DF9A6FF" w14:textId="77777777" w:rsidR="00F77449" w:rsidRDefault="00F77449" w:rsidP="00246E2B">
      <w:pPr>
        <w:pStyle w:val="FootnoteText"/>
      </w:pPr>
      <w:r>
        <w:rPr>
          <w:rStyle w:val="FootnoteReference"/>
        </w:rPr>
        <w:footnoteRef/>
      </w:r>
      <w:r>
        <w:t xml:space="preserve"> </w:t>
      </w:r>
      <w:r>
        <w:rPr>
          <w:i/>
        </w:rPr>
        <w:t>Sleet Storm</w:t>
      </w:r>
      <w:r>
        <w:rPr>
          <w:sz w:val="12"/>
        </w:rPr>
        <w:t>(EB p66)</w:t>
      </w:r>
      <w:r>
        <w:t xml:space="preserve"> – May be warm rain (good for farming) or freezing sleet.</w:t>
      </w:r>
    </w:p>
  </w:footnote>
  <w:footnote w:id="4">
    <w:p w14:paraId="6D88733A" w14:textId="77777777" w:rsidR="00F77449" w:rsidRDefault="00F77449" w:rsidP="00246E2B">
      <w:pPr>
        <w:pStyle w:val="FootnoteText"/>
      </w:pPr>
      <w:r>
        <w:rPr>
          <w:rStyle w:val="FootnoteReference"/>
        </w:rPr>
        <w:footnoteRef/>
      </w:r>
      <w:r>
        <w:t xml:space="preserve"> </w:t>
      </w:r>
      <w:r>
        <w:rPr>
          <w:i/>
        </w:rPr>
        <w:t>Wind’s Favor</w:t>
      </w:r>
      <w:r>
        <w:rPr>
          <w:sz w:val="12"/>
        </w:rPr>
        <w:t>(EB p66)</w:t>
      </w:r>
      <w:r>
        <w:t xml:space="preserve"> – Creates a 30 mph wind for 1 hour per Caster level (good for moving boats).</w:t>
      </w:r>
    </w:p>
  </w:footnote>
  <w:footnote w:id="5">
    <w:p w14:paraId="26B97C2C" w14:textId="77777777" w:rsidR="00F77449" w:rsidRDefault="00F77449" w:rsidP="00246E2B">
      <w:pPr>
        <w:pStyle w:val="FootnoteText"/>
      </w:pPr>
      <w:r>
        <w:rPr>
          <w:rStyle w:val="FootnoteReference"/>
        </w:rPr>
        <w:footnoteRef/>
      </w:r>
      <w:r>
        <w:t xml:space="preserve"> </w:t>
      </w:r>
      <w:r>
        <w:rPr>
          <w:i/>
        </w:rPr>
        <w:t>Dimensional Leap</w:t>
      </w:r>
      <w:r>
        <w:rPr>
          <w:sz w:val="12"/>
        </w:rPr>
        <w:t>(EB p65)</w:t>
      </w:r>
      <w:r>
        <w:t xml:space="preserve"> – Teleport up to 10’ per Character level per day as a Spell-Like ability as a Standard Action.</w:t>
      </w:r>
    </w:p>
  </w:footnote>
  <w:footnote w:id="6">
    <w:p w14:paraId="34DD6074" w14:textId="77777777" w:rsidR="00F93E6B" w:rsidRDefault="00F93E6B" w:rsidP="00246E2B">
      <w:pPr>
        <w:pStyle w:val="FootnoteText"/>
        <w:ind w:left="180" w:hanging="180"/>
      </w:pPr>
      <w:r>
        <w:rPr>
          <w:rStyle w:val="FootnoteReference"/>
        </w:rPr>
        <w:footnoteRef/>
      </w:r>
      <w:r>
        <w:t xml:space="preserve"> Editor’s Note:  </w:t>
      </w:r>
      <w:r w:rsidRPr="00D96232">
        <w:t>I think the intention was to make the next level's summon spell available, but only for Fire Elementals</w:t>
      </w:r>
      <w:r>
        <w:t xml:space="preserve">. </w:t>
      </w:r>
      <w:r w:rsidRPr="00D96232">
        <w:t xml:space="preserve"> That way the Follows of Pelor could get an extra powerful Fire creature or the normal other summoned creatures.</w:t>
      </w:r>
      <w:r>
        <w:t xml:space="preserve">  That would make the list as follows:</w:t>
      </w:r>
    </w:p>
    <w:p w14:paraId="2BCA0C05" w14:textId="77777777" w:rsidR="00F93E6B" w:rsidRPr="00D96232" w:rsidRDefault="00F93E6B" w:rsidP="00246E2B">
      <w:pPr>
        <w:pStyle w:val="FootnoteText"/>
        <w:ind w:left="180"/>
      </w:pPr>
      <w:r>
        <w:t>2</w:t>
      </w:r>
      <w:r w:rsidRPr="00870EF8">
        <w:rPr>
          <w:vertAlign w:val="superscript"/>
        </w:rPr>
        <w:t>nd</w:t>
      </w:r>
      <w:r>
        <w:t xml:space="preserve"> – </w:t>
      </w:r>
      <w:r>
        <w:rPr>
          <w:i/>
          <w:iCs/>
        </w:rPr>
        <w:t>Scorching Ray</w:t>
      </w:r>
      <w:r>
        <w:tab/>
        <w:t>3</w:t>
      </w:r>
      <w:r w:rsidRPr="00870EF8">
        <w:rPr>
          <w:vertAlign w:val="superscript"/>
        </w:rPr>
        <w:t>rd</w:t>
      </w:r>
      <w:r>
        <w:t xml:space="preserve"> – </w:t>
      </w:r>
      <w:r>
        <w:rPr>
          <w:i/>
          <w:iCs/>
        </w:rPr>
        <w:t>Summon Monster IV*</w:t>
      </w:r>
      <w:r>
        <w:tab/>
        <w:t>5</w:t>
      </w:r>
      <w:r w:rsidRPr="00870EF8">
        <w:rPr>
          <w:vertAlign w:val="superscript"/>
        </w:rPr>
        <w:t>th</w:t>
      </w:r>
      <w:r>
        <w:t xml:space="preserve"> – </w:t>
      </w:r>
      <w:r>
        <w:rPr>
          <w:i/>
          <w:iCs/>
        </w:rPr>
        <w:t>Summon Monster VI*</w:t>
      </w:r>
      <w:r>
        <w:br/>
        <w:t>6</w:t>
      </w:r>
      <w:r w:rsidRPr="002F03C3">
        <w:rPr>
          <w:vertAlign w:val="superscript"/>
        </w:rPr>
        <w:t>th</w:t>
      </w:r>
      <w:r>
        <w:t xml:space="preserve"> – </w:t>
      </w:r>
      <w:r>
        <w:rPr>
          <w:i/>
          <w:iCs/>
        </w:rPr>
        <w:t>Summon Monster VII*</w:t>
      </w:r>
      <w:r>
        <w:tab/>
        <w:t>8</w:t>
      </w:r>
      <w:r w:rsidRPr="002F03C3">
        <w:rPr>
          <w:vertAlign w:val="superscript"/>
        </w:rPr>
        <w:t>th</w:t>
      </w:r>
      <w:r>
        <w:t xml:space="preserve"> – </w:t>
      </w:r>
      <w:r>
        <w:rPr>
          <w:i/>
          <w:iCs/>
        </w:rPr>
        <w:t>Summon Monster IX*</w:t>
      </w:r>
      <w:r>
        <w:tab/>
        <w:t>* Fire Elementals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6F49" w14:textId="77777777" w:rsidR="00F77449" w:rsidRPr="00ED6E0C" w:rsidRDefault="00F77449" w:rsidP="00246E2B">
    <w:pPr>
      <w:pStyle w:val="Header"/>
      <w:tabs>
        <w:tab w:val="left" w:pos="5040"/>
      </w:tabs>
      <w:ind w:right="-108"/>
    </w:pPr>
    <w:r w:rsidRPr="00ED6E0C">
      <w:t>Dungeons &amp; Dragons 3.5 Edition Index – Feats</w:t>
    </w:r>
    <w:r w:rsidRPr="00ED6E0C">
      <w:tab/>
    </w:r>
    <w:r w:rsidRPr="00ED6E0C">
      <w:tab/>
    </w:r>
    <w:r w:rsidRPr="00ED6E0C">
      <w:tab/>
    </w:r>
    <w:fldSimple w:instr=" REF _Ref88035697  \* MERGEFORMAT ">
      <w:r w:rsidRPr="00F77449">
        <w:t>March 25, 2007</w:t>
      </w:r>
    </w:fldSimple>
  </w:p>
  <w:p w14:paraId="0A863916" w14:textId="77777777" w:rsidR="00F77449" w:rsidRDefault="00F7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A2508" w14:textId="77777777" w:rsidR="00F77449" w:rsidRPr="00ED6E0C" w:rsidRDefault="00F77449" w:rsidP="00246E2B">
    <w:pPr>
      <w:pStyle w:val="Header"/>
      <w:tabs>
        <w:tab w:val="clear" w:pos="4320"/>
        <w:tab w:val="clear" w:pos="10440"/>
        <w:tab w:val="right" w:pos="13680"/>
      </w:tabs>
      <w:ind w:right="-108"/>
    </w:pPr>
    <w:r w:rsidRPr="00ED6E0C">
      <w:t>Dungeons &amp; Drag</w:t>
    </w:r>
    <w:r>
      <w:t>ons 3.5 Edition Index – Feats</w:t>
    </w:r>
    <w:r>
      <w:tab/>
    </w:r>
    <w:fldSimple w:instr=" REF _Ref88035697  \* MERGEFORMAT ">
      <w:r w:rsidRPr="00F77449">
        <w:t>March 25, 2007</w:t>
      </w:r>
    </w:fldSimple>
  </w:p>
  <w:p w14:paraId="22DB6E63" w14:textId="77777777" w:rsidR="00F77449" w:rsidRDefault="00F77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8EEF4" w14:textId="77777777" w:rsidR="00F77449" w:rsidRPr="00ED6E0C" w:rsidRDefault="00F77449" w:rsidP="00246E2B">
    <w:pPr>
      <w:pStyle w:val="Header"/>
      <w:tabs>
        <w:tab w:val="left" w:pos="5040"/>
      </w:tabs>
      <w:ind w:right="-108"/>
    </w:pPr>
    <w:r w:rsidRPr="00ED6E0C">
      <w:t>Dungeons &amp; Dragons 3.5 Edition Index – Feats</w:t>
    </w:r>
    <w:r w:rsidRPr="00ED6E0C">
      <w:tab/>
    </w:r>
    <w:r w:rsidRPr="00ED6E0C">
      <w:tab/>
    </w:r>
    <w:r w:rsidRPr="00ED6E0C">
      <w:tab/>
    </w:r>
    <w:fldSimple w:instr=" REF _Ref88035697  \* MERGEFORMAT ">
      <w:r w:rsidRPr="00F77449">
        <w:t>March 25, 2007</w:t>
      </w:r>
    </w:fldSimple>
  </w:p>
  <w:p w14:paraId="5053E9FF" w14:textId="77777777" w:rsidR="00F77449" w:rsidRDefault="00F774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90F4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D0CB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EA7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2EF2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E074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76E2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2CF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7AEE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DC92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D4EBE8"/>
    <w:lvl w:ilvl="0">
      <w:start w:val="1"/>
      <w:numFmt w:val="bullet"/>
      <w:lvlText w:val=""/>
      <w:lvlJc w:val="left"/>
      <w:pPr>
        <w:tabs>
          <w:tab w:val="num" w:pos="360"/>
        </w:tabs>
        <w:ind w:left="360" w:hanging="360"/>
      </w:pPr>
      <w:rPr>
        <w:rFonts w:ascii="Symbol" w:hAnsi="Symbol" w:hint="default"/>
      </w:rPr>
    </w:lvl>
  </w:abstractNum>
  <w:num w:numId="1" w16cid:durableId="1159419859">
    <w:abstractNumId w:val="9"/>
  </w:num>
  <w:num w:numId="2" w16cid:durableId="295725704">
    <w:abstractNumId w:val="7"/>
  </w:num>
  <w:num w:numId="3" w16cid:durableId="1131942915">
    <w:abstractNumId w:val="6"/>
  </w:num>
  <w:num w:numId="4" w16cid:durableId="2087456570">
    <w:abstractNumId w:val="5"/>
  </w:num>
  <w:num w:numId="5" w16cid:durableId="1704209318">
    <w:abstractNumId w:val="4"/>
  </w:num>
  <w:num w:numId="6" w16cid:durableId="890656892">
    <w:abstractNumId w:val="8"/>
  </w:num>
  <w:num w:numId="7" w16cid:durableId="1282418543">
    <w:abstractNumId w:val="3"/>
  </w:num>
  <w:num w:numId="8" w16cid:durableId="338821562">
    <w:abstractNumId w:val="2"/>
  </w:num>
  <w:num w:numId="9" w16cid:durableId="1955668552">
    <w:abstractNumId w:val="1"/>
  </w:num>
  <w:num w:numId="10" w16cid:durableId="164793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F27"/>
    <w:rsid w:val="0000390C"/>
    <w:rsid w:val="00022F90"/>
    <w:rsid w:val="0004224B"/>
    <w:rsid w:val="000A4699"/>
    <w:rsid w:val="000C0A0A"/>
    <w:rsid w:val="00100E5D"/>
    <w:rsid w:val="00117C6C"/>
    <w:rsid w:val="001244B3"/>
    <w:rsid w:val="00135121"/>
    <w:rsid w:val="00160A11"/>
    <w:rsid w:val="001678AE"/>
    <w:rsid w:val="001A1B01"/>
    <w:rsid w:val="00216302"/>
    <w:rsid w:val="00230EE3"/>
    <w:rsid w:val="00246E2B"/>
    <w:rsid w:val="0025587F"/>
    <w:rsid w:val="002B16D9"/>
    <w:rsid w:val="003467C0"/>
    <w:rsid w:val="00357CF5"/>
    <w:rsid w:val="003714DF"/>
    <w:rsid w:val="00391805"/>
    <w:rsid w:val="00395F8C"/>
    <w:rsid w:val="003A6E2E"/>
    <w:rsid w:val="003C50E3"/>
    <w:rsid w:val="003E0307"/>
    <w:rsid w:val="003E0BE3"/>
    <w:rsid w:val="003E4C21"/>
    <w:rsid w:val="003E7DE5"/>
    <w:rsid w:val="00413D48"/>
    <w:rsid w:val="00432A49"/>
    <w:rsid w:val="004B65C3"/>
    <w:rsid w:val="004B668F"/>
    <w:rsid w:val="004C713D"/>
    <w:rsid w:val="004D21CE"/>
    <w:rsid w:val="0052781A"/>
    <w:rsid w:val="0059655D"/>
    <w:rsid w:val="00601796"/>
    <w:rsid w:val="00602783"/>
    <w:rsid w:val="0063003D"/>
    <w:rsid w:val="006813E9"/>
    <w:rsid w:val="006972C9"/>
    <w:rsid w:val="006A1099"/>
    <w:rsid w:val="006A2D35"/>
    <w:rsid w:val="006F7B35"/>
    <w:rsid w:val="00734458"/>
    <w:rsid w:val="0074517D"/>
    <w:rsid w:val="00761AB0"/>
    <w:rsid w:val="007B0D39"/>
    <w:rsid w:val="007B1699"/>
    <w:rsid w:val="007C133A"/>
    <w:rsid w:val="007C22AC"/>
    <w:rsid w:val="007C6511"/>
    <w:rsid w:val="007D4D8C"/>
    <w:rsid w:val="007E2072"/>
    <w:rsid w:val="007F3DA8"/>
    <w:rsid w:val="00820079"/>
    <w:rsid w:val="00825368"/>
    <w:rsid w:val="0086738A"/>
    <w:rsid w:val="008767D3"/>
    <w:rsid w:val="00886403"/>
    <w:rsid w:val="00894DFF"/>
    <w:rsid w:val="008962C4"/>
    <w:rsid w:val="008B457C"/>
    <w:rsid w:val="008C110D"/>
    <w:rsid w:val="008D703D"/>
    <w:rsid w:val="00957A0E"/>
    <w:rsid w:val="009646F0"/>
    <w:rsid w:val="00967621"/>
    <w:rsid w:val="00994F34"/>
    <w:rsid w:val="00997254"/>
    <w:rsid w:val="009C0207"/>
    <w:rsid w:val="00A2149B"/>
    <w:rsid w:val="00A422EF"/>
    <w:rsid w:val="00A5776A"/>
    <w:rsid w:val="00A9672C"/>
    <w:rsid w:val="00AA612D"/>
    <w:rsid w:val="00AB7DD2"/>
    <w:rsid w:val="00AC1BF0"/>
    <w:rsid w:val="00AE0858"/>
    <w:rsid w:val="00B00DFD"/>
    <w:rsid w:val="00B162F6"/>
    <w:rsid w:val="00B52657"/>
    <w:rsid w:val="00B64270"/>
    <w:rsid w:val="00BA3F3C"/>
    <w:rsid w:val="00BF2C6B"/>
    <w:rsid w:val="00BF2F06"/>
    <w:rsid w:val="00BF35CB"/>
    <w:rsid w:val="00C04858"/>
    <w:rsid w:val="00C1265F"/>
    <w:rsid w:val="00C36833"/>
    <w:rsid w:val="00C476E6"/>
    <w:rsid w:val="00C51CA1"/>
    <w:rsid w:val="00C53F45"/>
    <w:rsid w:val="00C55395"/>
    <w:rsid w:val="00CA070E"/>
    <w:rsid w:val="00CA3E45"/>
    <w:rsid w:val="00CC1F19"/>
    <w:rsid w:val="00CD49D0"/>
    <w:rsid w:val="00CE7E14"/>
    <w:rsid w:val="00CF03AF"/>
    <w:rsid w:val="00D01D01"/>
    <w:rsid w:val="00D40F52"/>
    <w:rsid w:val="00D8049C"/>
    <w:rsid w:val="00DC1106"/>
    <w:rsid w:val="00E02C42"/>
    <w:rsid w:val="00E1245C"/>
    <w:rsid w:val="00E229BF"/>
    <w:rsid w:val="00E2798F"/>
    <w:rsid w:val="00E74B08"/>
    <w:rsid w:val="00E90A9A"/>
    <w:rsid w:val="00EA42DF"/>
    <w:rsid w:val="00EB6FDD"/>
    <w:rsid w:val="00EC2E2C"/>
    <w:rsid w:val="00F0304C"/>
    <w:rsid w:val="00F05B0A"/>
    <w:rsid w:val="00F121D1"/>
    <w:rsid w:val="00F5728F"/>
    <w:rsid w:val="00F77449"/>
    <w:rsid w:val="00F93E6B"/>
    <w:rsid w:val="00F9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2050" fillcolor="white">
      <v:fill color="white"/>
    </o:shapedefaults>
    <o:shapelayout v:ext="edit">
      <o:idmap v:ext="edit" data="2"/>
    </o:shapelayout>
  </w:shapeDefaults>
  <w:decimalSymbol w:val="."/>
  <w:listSeparator w:val=","/>
  <w14:docId w14:val="7A3681D8"/>
  <w15:chartTrackingRefBased/>
  <w15:docId w15:val="{85A45D21-130C-4549-82E1-55216B05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0440"/>
      </w:tabs>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10440"/>
      </w:tabs>
    </w:pPr>
    <w:rPr>
      <w:b/>
      <w:sz w:val="16"/>
      <w:u w:val="single"/>
    </w:rPr>
  </w:style>
  <w:style w:type="paragraph" w:styleId="Footer">
    <w:name w:val="footer"/>
    <w:basedOn w:val="Normal"/>
    <w:pPr>
      <w:tabs>
        <w:tab w:val="right" w:pos="10440"/>
      </w:tabs>
    </w:pPr>
    <w:rPr>
      <w:b/>
      <w:sz w:val="16"/>
      <w:u w:val="single"/>
    </w:rPr>
  </w:style>
  <w:style w:type="paragraph" w:styleId="FootnoteText">
    <w:name w:val="footnote text"/>
    <w:basedOn w:val="Normal"/>
    <w:semiHidden/>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16"/>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spacing w:after="40"/>
    </w:pPr>
    <w:rPr>
      <w:sz w:val="28"/>
      <w:u w:val="none"/>
    </w:rPr>
  </w:style>
  <w:style w:type="character" w:styleId="FollowedHyperlink">
    <w:name w:val="FollowedHyperlink"/>
    <w:rPr>
      <w:color w:val="800080"/>
      <w:u w:val="single"/>
    </w:rPr>
  </w:style>
  <w:style w:type="paragraph" w:styleId="TOC1">
    <w:name w:val="toc 1"/>
    <w:basedOn w:val="Normal"/>
    <w:next w:val="Normal"/>
    <w:autoRedefine/>
    <w:semiHidden/>
    <w:rsid w:val="00ED6E0C"/>
    <w:pPr>
      <w:tabs>
        <w:tab w:val="right" w:leader="dot" w:pos="3240"/>
      </w:tabs>
    </w:pPr>
    <w:rPr>
      <w:noProof/>
      <w:sz w:val="18"/>
      <w:szCs w:val="18"/>
    </w:rPr>
  </w:style>
  <w:style w:type="paragraph" w:styleId="TOC2">
    <w:name w:val="toc 2"/>
    <w:basedOn w:val="Normal"/>
    <w:next w:val="Normal"/>
    <w:autoRedefine/>
    <w:semiHidden/>
    <w:rsid w:val="00ED6E0C"/>
    <w:pPr>
      <w:tabs>
        <w:tab w:val="right" w:leader="dot" w:pos="3240"/>
      </w:tabs>
      <w:ind w:left="240"/>
    </w:pPr>
    <w:rPr>
      <w:noProof/>
      <w:sz w:val="16"/>
      <w:szCs w:val="16"/>
    </w:rPr>
  </w:style>
  <w:style w:type="paragraph" w:styleId="TOC3">
    <w:name w:val="toc 3"/>
    <w:basedOn w:val="Normal"/>
    <w:next w:val="Normal"/>
    <w:autoRedefine/>
    <w:semiHidden/>
    <w:rsid w:val="00561EF2"/>
    <w:pPr>
      <w:tabs>
        <w:tab w:val="right" w:leader="dot" w:pos="3240"/>
      </w:tabs>
      <w:ind w:left="480"/>
    </w:pPr>
    <w:rPr>
      <w:noProof/>
      <w:sz w:val="16"/>
      <w:szCs w:val="16"/>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basedOn w:val="Normal"/>
    <w:qFormat/>
    <w:pPr>
      <w:outlineLvl w:val="0"/>
    </w:pPr>
    <w:rPr>
      <w:kern w:val="28"/>
      <w:sz w:val="28"/>
    </w:rPr>
  </w:style>
  <w:style w:type="paragraph" w:styleId="Index1">
    <w:name w:val="index 1"/>
    <w:basedOn w:val="Normal"/>
    <w:next w:val="Normal"/>
    <w:semiHidden/>
    <w:pPr>
      <w:tabs>
        <w:tab w:val="right" w:leader="dot" w:pos="2078"/>
      </w:tabs>
      <w:ind w:left="240" w:hanging="240"/>
    </w:pPr>
    <w:rPr>
      <w:noProof/>
      <w:sz w:val="16"/>
    </w:r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pPr>
      <w:keepNext/>
      <w:tabs>
        <w:tab w:val="right" w:leader="dot" w:pos="2078"/>
      </w:tabs>
      <w:spacing w:before="120" w:after="120"/>
    </w:pPr>
    <w:rPr>
      <w:b/>
      <w:bCs/>
      <w:i/>
      <w:iCs/>
      <w:noProof/>
      <w:sz w:val="16"/>
    </w:rPr>
  </w:style>
  <w:style w:type="paragraph" w:customStyle="1" w:styleId="Description">
    <w:name w:val="Description"/>
    <w:basedOn w:val="Normal"/>
    <w:pPr>
      <w:spacing w:after="20"/>
      <w:ind w:left="72" w:hanging="72"/>
    </w:pPr>
    <w:rPr>
      <w:sz w:val="14"/>
    </w:rPr>
  </w:style>
  <w:style w:type="paragraph" w:styleId="BlockText">
    <w:name w:val="Block Text"/>
    <w:basedOn w:val="Normal"/>
    <w:pPr>
      <w:spacing w:before="20"/>
      <w:ind w:left="72" w:right="-108" w:hanging="72"/>
    </w:pPr>
    <w:rPr>
      <w:sz w:val="14"/>
    </w:rPr>
  </w:style>
  <w:style w:type="paragraph" w:customStyle="1" w:styleId="DescriptionTop">
    <w:name w:val="Description Top"/>
    <w:basedOn w:val="Description"/>
    <w:pPr>
      <w:spacing w:before="20"/>
    </w:pPr>
  </w:style>
  <w:style w:type="paragraph" w:customStyle="1" w:styleId="Normal8pt">
    <w:name w:val="Normal 8pt"/>
    <w:basedOn w:val="Normal"/>
    <w:rPr>
      <w:sz w:val="16"/>
    </w:rPr>
  </w:style>
  <w:style w:type="paragraph" w:customStyle="1" w:styleId="BoxText">
    <w:name w:val="BoxText"/>
    <w:link w:val="BoxTextChar"/>
    <w:rsid w:val="005A2509"/>
    <w:rPr>
      <w:kern w:val="32"/>
      <w:sz w:val="14"/>
      <w:szCs w:val="14"/>
    </w:rPr>
  </w:style>
  <w:style w:type="character" w:customStyle="1" w:styleId="BoxTextChar">
    <w:name w:val="BoxText Char"/>
    <w:link w:val="BoxText"/>
    <w:locked/>
    <w:rsid w:val="005A2509"/>
    <w:rPr>
      <w:kern w:val="32"/>
      <w:sz w:val="14"/>
      <w:szCs w:val="14"/>
      <w:lang w:val="en-US" w:eastAsia="en-US" w:bidi="ar-SA"/>
    </w:rPr>
  </w:style>
  <w:style w:type="table" w:styleId="TableGrid">
    <w:name w:val="Table Grid"/>
    <w:basedOn w:val="TableNormal"/>
    <w:rsid w:val="00AB6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UnspacedChar">
    <w:name w:val="Normal Unspaced Char"/>
    <w:link w:val="NormalUnspaced"/>
    <w:rsid w:val="00AE24E7"/>
    <w:rPr>
      <w:lang w:val="en-US" w:eastAsia="en-US" w:bidi="ar-SA"/>
    </w:rPr>
  </w:style>
  <w:style w:type="paragraph" w:styleId="BalloonText">
    <w:name w:val="Balloon Text"/>
    <w:basedOn w:val="Normal"/>
    <w:semiHidden/>
    <w:rsid w:val="00695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footer" Target="footer15.xml"/><Relationship Id="rId21" Type="http://schemas.openxmlformats.org/officeDocument/2006/relationships/footer" Target="footer10.xml"/><Relationship Id="rId34" Type="http://schemas.openxmlformats.org/officeDocument/2006/relationships/hyperlink" Target="http://www.wizards.com/dnd/files/CompArcaneErrata03162005.zip" TargetMode="External"/><Relationship Id="rId7" Type="http://schemas.openxmlformats.org/officeDocument/2006/relationships/hyperlink" Target="mailto:cerez@crystalkeep.com" TargetMode="Externa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hyperlink" Target="http://www.wizards.com/dnd/files/CompDiv_Errata09102004.zip"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eader" Target="header3.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hyperlink" Target="http://www.wizards.com/dnd/files/PgtF_Errata07192004.zi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9.xml"/><Relationship Id="rId31" Type="http://schemas.openxmlformats.org/officeDocument/2006/relationships/hyperlink" Target="http://www.wizards.com/dnd/files/PHB_Errata09242003.zi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www.wizards.com/dnd/files/DnD35_update_booklet.zip" TargetMode="External"/><Relationship Id="rId35" Type="http://schemas.openxmlformats.org/officeDocument/2006/relationships/footer" Target="footer19.xml"/><Relationship Id="rId8" Type="http://schemas.openxmlformats.org/officeDocument/2006/relationships/hyperlink" Target="mailto:d20@outland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180</Pages>
  <Words>155810</Words>
  <Characters>888117</Characters>
  <Application>Microsoft Office Word</Application>
  <DocSecurity>0</DocSecurity>
  <Lines>7400</Lines>
  <Paragraphs>2083</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1041844</CharactersWithSpaces>
  <SharedDoc>false</SharedDoc>
  <HLinks>
    <vt:vector size="1476" baseType="variant">
      <vt:variant>
        <vt:i4>1376337</vt:i4>
      </vt:variant>
      <vt:variant>
        <vt:i4>1470</vt:i4>
      </vt:variant>
      <vt:variant>
        <vt:i4>0</vt:i4>
      </vt:variant>
      <vt:variant>
        <vt:i4>5</vt:i4>
      </vt:variant>
      <vt:variant>
        <vt:lpwstr>http://www.wizards.com/dnd/files/CompArcaneErrata03162005.zip</vt:lpwstr>
      </vt:variant>
      <vt:variant>
        <vt:lpwstr/>
      </vt:variant>
      <vt:variant>
        <vt:i4>7012380</vt:i4>
      </vt:variant>
      <vt:variant>
        <vt:i4>1467</vt:i4>
      </vt:variant>
      <vt:variant>
        <vt:i4>0</vt:i4>
      </vt:variant>
      <vt:variant>
        <vt:i4>5</vt:i4>
      </vt:variant>
      <vt:variant>
        <vt:lpwstr>http://www.wizards.com/dnd/files/CompDiv_Errata09102004.zip</vt:lpwstr>
      </vt:variant>
      <vt:variant>
        <vt:lpwstr/>
      </vt:variant>
      <vt:variant>
        <vt:i4>7929878</vt:i4>
      </vt:variant>
      <vt:variant>
        <vt:i4>1464</vt:i4>
      </vt:variant>
      <vt:variant>
        <vt:i4>0</vt:i4>
      </vt:variant>
      <vt:variant>
        <vt:i4>5</vt:i4>
      </vt:variant>
      <vt:variant>
        <vt:lpwstr>http://www.wizards.com/dnd/files/PgtF_Errata07192004.zip</vt:lpwstr>
      </vt:variant>
      <vt:variant>
        <vt:lpwstr/>
      </vt:variant>
      <vt:variant>
        <vt:i4>6684673</vt:i4>
      </vt:variant>
      <vt:variant>
        <vt:i4>1461</vt:i4>
      </vt:variant>
      <vt:variant>
        <vt:i4>0</vt:i4>
      </vt:variant>
      <vt:variant>
        <vt:i4>5</vt:i4>
      </vt:variant>
      <vt:variant>
        <vt:lpwstr>http://www.wizards.com/dnd/files/PHB_Errata09242003.zip</vt:lpwstr>
      </vt:variant>
      <vt:variant>
        <vt:lpwstr/>
      </vt:variant>
      <vt:variant>
        <vt:i4>7929897</vt:i4>
      </vt:variant>
      <vt:variant>
        <vt:i4>1458</vt:i4>
      </vt:variant>
      <vt:variant>
        <vt:i4>0</vt:i4>
      </vt:variant>
      <vt:variant>
        <vt:i4>5</vt:i4>
      </vt:variant>
      <vt:variant>
        <vt:lpwstr>http://www.wizards.com/dnd/files/DnD35_update_booklet.zip</vt:lpwstr>
      </vt:variant>
      <vt:variant>
        <vt:lpwstr/>
      </vt:variant>
      <vt:variant>
        <vt:i4>1703991</vt:i4>
      </vt:variant>
      <vt:variant>
        <vt:i4>1436</vt:i4>
      </vt:variant>
      <vt:variant>
        <vt:i4>0</vt:i4>
      </vt:variant>
      <vt:variant>
        <vt:i4>5</vt:i4>
      </vt:variant>
      <vt:variant>
        <vt:lpwstr/>
      </vt:variant>
      <vt:variant>
        <vt:lpwstr>_Toc173668342</vt:lpwstr>
      </vt:variant>
      <vt:variant>
        <vt:i4>1703991</vt:i4>
      </vt:variant>
      <vt:variant>
        <vt:i4>1430</vt:i4>
      </vt:variant>
      <vt:variant>
        <vt:i4>0</vt:i4>
      </vt:variant>
      <vt:variant>
        <vt:i4>5</vt:i4>
      </vt:variant>
      <vt:variant>
        <vt:lpwstr/>
      </vt:variant>
      <vt:variant>
        <vt:lpwstr>_Toc173668341</vt:lpwstr>
      </vt:variant>
      <vt:variant>
        <vt:i4>1703991</vt:i4>
      </vt:variant>
      <vt:variant>
        <vt:i4>1424</vt:i4>
      </vt:variant>
      <vt:variant>
        <vt:i4>0</vt:i4>
      </vt:variant>
      <vt:variant>
        <vt:i4>5</vt:i4>
      </vt:variant>
      <vt:variant>
        <vt:lpwstr/>
      </vt:variant>
      <vt:variant>
        <vt:lpwstr>_Toc173668340</vt:lpwstr>
      </vt:variant>
      <vt:variant>
        <vt:i4>1900599</vt:i4>
      </vt:variant>
      <vt:variant>
        <vt:i4>1418</vt:i4>
      </vt:variant>
      <vt:variant>
        <vt:i4>0</vt:i4>
      </vt:variant>
      <vt:variant>
        <vt:i4>5</vt:i4>
      </vt:variant>
      <vt:variant>
        <vt:lpwstr/>
      </vt:variant>
      <vt:variant>
        <vt:lpwstr>_Toc173668339</vt:lpwstr>
      </vt:variant>
      <vt:variant>
        <vt:i4>1900599</vt:i4>
      </vt:variant>
      <vt:variant>
        <vt:i4>1412</vt:i4>
      </vt:variant>
      <vt:variant>
        <vt:i4>0</vt:i4>
      </vt:variant>
      <vt:variant>
        <vt:i4>5</vt:i4>
      </vt:variant>
      <vt:variant>
        <vt:lpwstr/>
      </vt:variant>
      <vt:variant>
        <vt:lpwstr>_Toc173668338</vt:lpwstr>
      </vt:variant>
      <vt:variant>
        <vt:i4>1900599</vt:i4>
      </vt:variant>
      <vt:variant>
        <vt:i4>1406</vt:i4>
      </vt:variant>
      <vt:variant>
        <vt:i4>0</vt:i4>
      </vt:variant>
      <vt:variant>
        <vt:i4>5</vt:i4>
      </vt:variant>
      <vt:variant>
        <vt:lpwstr/>
      </vt:variant>
      <vt:variant>
        <vt:lpwstr>_Toc173668337</vt:lpwstr>
      </vt:variant>
      <vt:variant>
        <vt:i4>1900599</vt:i4>
      </vt:variant>
      <vt:variant>
        <vt:i4>1400</vt:i4>
      </vt:variant>
      <vt:variant>
        <vt:i4>0</vt:i4>
      </vt:variant>
      <vt:variant>
        <vt:i4>5</vt:i4>
      </vt:variant>
      <vt:variant>
        <vt:lpwstr/>
      </vt:variant>
      <vt:variant>
        <vt:lpwstr>_Toc173668336</vt:lpwstr>
      </vt:variant>
      <vt:variant>
        <vt:i4>1900599</vt:i4>
      </vt:variant>
      <vt:variant>
        <vt:i4>1394</vt:i4>
      </vt:variant>
      <vt:variant>
        <vt:i4>0</vt:i4>
      </vt:variant>
      <vt:variant>
        <vt:i4>5</vt:i4>
      </vt:variant>
      <vt:variant>
        <vt:lpwstr/>
      </vt:variant>
      <vt:variant>
        <vt:lpwstr>_Toc173668335</vt:lpwstr>
      </vt:variant>
      <vt:variant>
        <vt:i4>1900599</vt:i4>
      </vt:variant>
      <vt:variant>
        <vt:i4>1388</vt:i4>
      </vt:variant>
      <vt:variant>
        <vt:i4>0</vt:i4>
      </vt:variant>
      <vt:variant>
        <vt:i4>5</vt:i4>
      </vt:variant>
      <vt:variant>
        <vt:lpwstr/>
      </vt:variant>
      <vt:variant>
        <vt:lpwstr>_Toc173668334</vt:lpwstr>
      </vt:variant>
      <vt:variant>
        <vt:i4>1900599</vt:i4>
      </vt:variant>
      <vt:variant>
        <vt:i4>1382</vt:i4>
      </vt:variant>
      <vt:variant>
        <vt:i4>0</vt:i4>
      </vt:variant>
      <vt:variant>
        <vt:i4>5</vt:i4>
      </vt:variant>
      <vt:variant>
        <vt:lpwstr/>
      </vt:variant>
      <vt:variant>
        <vt:lpwstr>_Toc173668333</vt:lpwstr>
      </vt:variant>
      <vt:variant>
        <vt:i4>1900599</vt:i4>
      </vt:variant>
      <vt:variant>
        <vt:i4>1376</vt:i4>
      </vt:variant>
      <vt:variant>
        <vt:i4>0</vt:i4>
      </vt:variant>
      <vt:variant>
        <vt:i4>5</vt:i4>
      </vt:variant>
      <vt:variant>
        <vt:lpwstr/>
      </vt:variant>
      <vt:variant>
        <vt:lpwstr>_Toc173668332</vt:lpwstr>
      </vt:variant>
      <vt:variant>
        <vt:i4>1900599</vt:i4>
      </vt:variant>
      <vt:variant>
        <vt:i4>1370</vt:i4>
      </vt:variant>
      <vt:variant>
        <vt:i4>0</vt:i4>
      </vt:variant>
      <vt:variant>
        <vt:i4>5</vt:i4>
      </vt:variant>
      <vt:variant>
        <vt:lpwstr/>
      </vt:variant>
      <vt:variant>
        <vt:lpwstr>_Toc173668331</vt:lpwstr>
      </vt:variant>
      <vt:variant>
        <vt:i4>1900599</vt:i4>
      </vt:variant>
      <vt:variant>
        <vt:i4>1364</vt:i4>
      </vt:variant>
      <vt:variant>
        <vt:i4>0</vt:i4>
      </vt:variant>
      <vt:variant>
        <vt:i4>5</vt:i4>
      </vt:variant>
      <vt:variant>
        <vt:lpwstr/>
      </vt:variant>
      <vt:variant>
        <vt:lpwstr>_Toc173668330</vt:lpwstr>
      </vt:variant>
      <vt:variant>
        <vt:i4>1835063</vt:i4>
      </vt:variant>
      <vt:variant>
        <vt:i4>1358</vt:i4>
      </vt:variant>
      <vt:variant>
        <vt:i4>0</vt:i4>
      </vt:variant>
      <vt:variant>
        <vt:i4>5</vt:i4>
      </vt:variant>
      <vt:variant>
        <vt:lpwstr/>
      </vt:variant>
      <vt:variant>
        <vt:lpwstr>_Toc173668329</vt:lpwstr>
      </vt:variant>
      <vt:variant>
        <vt:i4>1835063</vt:i4>
      </vt:variant>
      <vt:variant>
        <vt:i4>1352</vt:i4>
      </vt:variant>
      <vt:variant>
        <vt:i4>0</vt:i4>
      </vt:variant>
      <vt:variant>
        <vt:i4>5</vt:i4>
      </vt:variant>
      <vt:variant>
        <vt:lpwstr/>
      </vt:variant>
      <vt:variant>
        <vt:lpwstr>_Toc173668328</vt:lpwstr>
      </vt:variant>
      <vt:variant>
        <vt:i4>1835063</vt:i4>
      </vt:variant>
      <vt:variant>
        <vt:i4>1346</vt:i4>
      </vt:variant>
      <vt:variant>
        <vt:i4>0</vt:i4>
      </vt:variant>
      <vt:variant>
        <vt:i4>5</vt:i4>
      </vt:variant>
      <vt:variant>
        <vt:lpwstr/>
      </vt:variant>
      <vt:variant>
        <vt:lpwstr>_Toc173668327</vt:lpwstr>
      </vt:variant>
      <vt:variant>
        <vt:i4>1835063</vt:i4>
      </vt:variant>
      <vt:variant>
        <vt:i4>1340</vt:i4>
      </vt:variant>
      <vt:variant>
        <vt:i4>0</vt:i4>
      </vt:variant>
      <vt:variant>
        <vt:i4>5</vt:i4>
      </vt:variant>
      <vt:variant>
        <vt:lpwstr/>
      </vt:variant>
      <vt:variant>
        <vt:lpwstr>_Toc173668326</vt:lpwstr>
      </vt:variant>
      <vt:variant>
        <vt:i4>1835063</vt:i4>
      </vt:variant>
      <vt:variant>
        <vt:i4>1334</vt:i4>
      </vt:variant>
      <vt:variant>
        <vt:i4>0</vt:i4>
      </vt:variant>
      <vt:variant>
        <vt:i4>5</vt:i4>
      </vt:variant>
      <vt:variant>
        <vt:lpwstr/>
      </vt:variant>
      <vt:variant>
        <vt:lpwstr>_Toc173668325</vt:lpwstr>
      </vt:variant>
      <vt:variant>
        <vt:i4>1835063</vt:i4>
      </vt:variant>
      <vt:variant>
        <vt:i4>1328</vt:i4>
      </vt:variant>
      <vt:variant>
        <vt:i4>0</vt:i4>
      </vt:variant>
      <vt:variant>
        <vt:i4>5</vt:i4>
      </vt:variant>
      <vt:variant>
        <vt:lpwstr/>
      </vt:variant>
      <vt:variant>
        <vt:lpwstr>_Toc173668324</vt:lpwstr>
      </vt:variant>
      <vt:variant>
        <vt:i4>1835063</vt:i4>
      </vt:variant>
      <vt:variant>
        <vt:i4>1322</vt:i4>
      </vt:variant>
      <vt:variant>
        <vt:i4>0</vt:i4>
      </vt:variant>
      <vt:variant>
        <vt:i4>5</vt:i4>
      </vt:variant>
      <vt:variant>
        <vt:lpwstr/>
      </vt:variant>
      <vt:variant>
        <vt:lpwstr>_Toc173668323</vt:lpwstr>
      </vt:variant>
      <vt:variant>
        <vt:i4>1835063</vt:i4>
      </vt:variant>
      <vt:variant>
        <vt:i4>1316</vt:i4>
      </vt:variant>
      <vt:variant>
        <vt:i4>0</vt:i4>
      </vt:variant>
      <vt:variant>
        <vt:i4>5</vt:i4>
      </vt:variant>
      <vt:variant>
        <vt:lpwstr/>
      </vt:variant>
      <vt:variant>
        <vt:lpwstr>_Toc173668322</vt:lpwstr>
      </vt:variant>
      <vt:variant>
        <vt:i4>1835063</vt:i4>
      </vt:variant>
      <vt:variant>
        <vt:i4>1310</vt:i4>
      </vt:variant>
      <vt:variant>
        <vt:i4>0</vt:i4>
      </vt:variant>
      <vt:variant>
        <vt:i4>5</vt:i4>
      </vt:variant>
      <vt:variant>
        <vt:lpwstr/>
      </vt:variant>
      <vt:variant>
        <vt:lpwstr>_Toc173668321</vt:lpwstr>
      </vt:variant>
      <vt:variant>
        <vt:i4>1835063</vt:i4>
      </vt:variant>
      <vt:variant>
        <vt:i4>1304</vt:i4>
      </vt:variant>
      <vt:variant>
        <vt:i4>0</vt:i4>
      </vt:variant>
      <vt:variant>
        <vt:i4>5</vt:i4>
      </vt:variant>
      <vt:variant>
        <vt:lpwstr/>
      </vt:variant>
      <vt:variant>
        <vt:lpwstr>_Toc173668320</vt:lpwstr>
      </vt:variant>
      <vt:variant>
        <vt:i4>2031671</vt:i4>
      </vt:variant>
      <vt:variant>
        <vt:i4>1298</vt:i4>
      </vt:variant>
      <vt:variant>
        <vt:i4>0</vt:i4>
      </vt:variant>
      <vt:variant>
        <vt:i4>5</vt:i4>
      </vt:variant>
      <vt:variant>
        <vt:lpwstr/>
      </vt:variant>
      <vt:variant>
        <vt:lpwstr>_Toc173668319</vt:lpwstr>
      </vt:variant>
      <vt:variant>
        <vt:i4>2031671</vt:i4>
      </vt:variant>
      <vt:variant>
        <vt:i4>1292</vt:i4>
      </vt:variant>
      <vt:variant>
        <vt:i4>0</vt:i4>
      </vt:variant>
      <vt:variant>
        <vt:i4>5</vt:i4>
      </vt:variant>
      <vt:variant>
        <vt:lpwstr/>
      </vt:variant>
      <vt:variant>
        <vt:lpwstr>_Toc173668318</vt:lpwstr>
      </vt:variant>
      <vt:variant>
        <vt:i4>2031671</vt:i4>
      </vt:variant>
      <vt:variant>
        <vt:i4>1286</vt:i4>
      </vt:variant>
      <vt:variant>
        <vt:i4>0</vt:i4>
      </vt:variant>
      <vt:variant>
        <vt:i4>5</vt:i4>
      </vt:variant>
      <vt:variant>
        <vt:lpwstr/>
      </vt:variant>
      <vt:variant>
        <vt:lpwstr>_Toc173668317</vt:lpwstr>
      </vt:variant>
      <vt:variant>
        <vt:i4>2031671</vt:i4>
      </vt:variant>
      <vt:variant>
        <vt:i4>1280</vt:i4>
      </vt:variant>
      <vt:variant>
        <vt:i4>0</vt:i4>
      </vt:variant>
      <vt:variant>
        <vt:i4>5</vt:i4>
      </vt:variant>
      <vt:variant>
        <vt:lpwstr/>
      </vt:variant>
      <vt:variant>
        <vt:lpwstr>_Toc173668316</vt:lpwstr>
      </vt:variant>
      <vt:variant>
        <vt:i4>2031671</vt:i4>
      </vt:variant>
      <vt:variant>
        <vt:i4>1274</vt:i4>
      </vt:variant>
      <vt:variant>
        <vt:i4>0</vt:i4>
      </vt:variant>
      <vt:variant>
        <vt:i4>5</vt:i4>
      </vt:variant>
      <vt:variant>
        <vt:lpwstr/>
      </vt:variant>
      <vt:variant>
        <vt:lpwstr>_Toc173668315</vt:lpwstr>
      </vt:variant>
      <vt:variant>
        <vt:i4>2031671</vt:i4>
      </vt:variant>
      <vt:variant>
        <vt:i4>1268</vt:i4>
      </vt:variant>
      <vt:variant>
        <vt:i4>0</vt:i4>
      </vt:variant>
      <vt:variant>
        <vt:i4>5</vt:i4>
      </vt:variant>
      <vt:variant>
        <vt:lpwstr/>
      </vt:variant>
      <vt:variant>
        <vt:lpwstr>_Toc173668314</vt:lpwstr>
      </vt:variant>
      <vt:variant>
        <vt:i4>2031671</vt:i4>
      </vt:variant>
      <vt:variant>
        <vt:i4>1262</vt:i4>
      </vt:variant>
      <vt:variant>
        <vt:i4>0</vt:i4>
      </vt:variant>
      <vt:variant>
        <vt:i4>5</vt:i4>
      </vt:variant>
      <vt:variant>
        <vt:lpwstr/>
      </vt:variant>
      <vt:variant>
        <vt:lpwstr>_Toc173668313</vt:lpwstr>
      </vt:variant>
      <vt:variant>
        <vt:i4>2031671</vt:i4>
      </vt:variant>
      <vt:variant>
        <vt:i4>1256</vt:i4>
      </vt:variant>
      <vt:variant>
        <vt:i4>0</vt:i4>
      </vt:variant>
      <vt:variant>
        <vt:i4>5</vt:i4>
      </vt:variant>
      <vt:variant>
        <vt:lpwstr/>
      </vt:variant>
      <vt:variant>
        <vt:lpwstr>_Toc173668312</vt:lpwstr>
      </vt:variant>
      <vt:variant>
        <vt:i4>2031671</vt:i4>
      </vt:variant>
      <vt:variant>
        <vt:i4>1250</vt:i4>
      </vt:variant>
      <vt:variant>
        <vt:i4>0</vt:i4>
      </vt:variant>
      <vt:variant>
        <vt:i4>5</vt:i4>
      </vt:variant>
      <vt:variant>
        <vt:lpwstr/>
      </vt:variant>
      <vt:variant>
        <vt:lpwstr>_Toc173668311</vt:lpwstr>
      </vt:variant>
      <vt:variant>
        <vt:i4>2031671</vt:i4>
      </vt:variant>
      <vt:variant>
        <vt:i4>1244</vt:i4>
      </vt:variant>
      <vt:variant>
        <vt:i4>0</vt:i4>
      </vt:variant>
      <vt:variant>
        <vt:i4>5</vt:i4>
      </vt:variant>
      <vt:variant>
        <vt:lpwstr/>
      </vt:variant>
      <vt:variant>
        <vt:lpwstr>_Toc173668310</vt:lpwstr>
      </vt:variant>
      <vt:variant>
        <vt:i4>1966135</vt:i4>
      </vt:variant>
      <vt:variant>
        <vt:i4>1238</vt:i4>
      </vt:variant>
      <vt:variant>
        <vt:i4>0</vt:i4>
      </vt:variant>
      <vt:variant>
        <vt:i4>5</vt:i4>
      </vt:variant>
      <vt:variant>
        <vt:lpwstr/>
      </vt:variant>
      <vt:variant>
        <vt:lpwstr>_Toc173668309</vt:lpwstr>
      </vt:variant>
      <vt:variant>
        <vt:i4>1966135</vt:i4>
      </vt:variant>
      <vt:variant>
        <vt:i4>1232</vt:i4>
      </vt:variant>
      <vt:variant>
        <vt:i4>0</vt:i4>
      </vt:variant>
      <vt:variant>
        <vt:i4>5</vt:i4>
      </vt:variant>
      <vt:variant>
        <vt:lpwstr/>
      </vt:variant>
      <vt:variant>
        <vt:lpwstr>_Toc173668308</vt:lpwstr>
      </vt:variant>
      <vt:variant>
        <vt:i4>1966135</vt:i4>
      </vt:variant>
      <vt:variant>
        <vt:i4>1226</vt:i4>
      </vt:variant>
      <vt:variant>
        <vt:i4>0</vt:i4>
      </vt:variant>
      <vt:variant>
        <vt:i4>5</vt:i4>
      </vt:variant>
      <vt:variant>
        <vt:lpwstr/>
      </vt:variant>
      <vt:variant>
        <vt:lpwstr>_Toc173668307</vt:lpwstr>
      </vt:variant>
      <vt:variant>
        <vt:i4>1966135</vt:i4>
      </vt:variant>
      <vt:variant>
        <vt:i4>1220</vt:i4>
      </vt:variant>
      <vt:variant>
        <vt:i4>0</vt:i4>
      </vt:variant>
      <vt:variant>
        <vt:i4>5</vt:i4>
      </vt:variant>
      <vt:variant>
        <vt:lpwstr/>
      </vt:variant>
      <vt:variant>
        <vt:lpwstr>_Toc173668306</vt:lpwstr>
      </vt:variant>
      <vt:variant>
        <vt:i4>1966135</vt:i4>
      </vt:variant>
      <vt:variant>
        <vt:i4>1214</vt:i4>
      </vt:variant>
      <vt:variant>
        <vt:i4>0</vt:i4>
      </vt:variant>
      <vt:variant>
        <vt:i4>5</vt:i4>
      </vt:variant>
      <vt:variant>
        <vt:lpwstr/>
      </vt:variant>
      <vt:variant>
        <vt:lpwstr>_Toc173668305</vt:lpwstr>
      </vt:variant>
      <vt:variant>
        <vt:i4>1966135</vt:i4>
      </vt:variant>
      <vt:variant>
        <vt:i4>1208</vt:i4>
      </vt:variant>
      <vt:variant>
        <vt:i4>0</vt:i4>
      </vt:variant>
      <vt:variant>
        <vt:i4>5</vt:i4>
      </vt:variant>
      <vt:variant>
        <vt:lpwstr/>
      </vt:variant>
      <vt:variant>
        <vt:lpwstr>_Toc173668304</vt:lpwstr>
      </vt:variant>
      <vt:variant>
        <vt:i4>1966135</vt:i4>
      </vt:variant>
      <vt:variant>
        <vt:i4>1202</vt:i4>
      </vt:variant>
      <vt:variant>
        <vt:i4>0</vt:i4>
      </vt:variant>
      <vt:variant>
        <vt:i4>5</vt:i4>
      </vt:variant>
      <vt:variant>
        <vt:lpwstr/>
      </vt:variant>
      <vt:variant>
        <vt:lpwstr>_Toc173668303</vt:lpwstr>
      </vt:variant>
      <vt:variant>
        <vt:i4>1966135</vt:i4>
      </vt:variant>
      <vt:variant>
        <vt:i4>1196</vt:i4>
      </vt:variant>
      <vt:variant>
        <vt:i4>0</vt:i4>
      </vt:variant>
      <vt:variant>
        <vt:i4>5</vt:i4>
      </vt:variant>
      <vt:variant>
        <vt:lpwstr/>
      </vt:variant>
      <vt:variant>
        <vt:lpwstr>_Toc173668302</vt:lpwstr>
      </vt:variant>
      <vt:variant>
        <vt:i4>1966135</vt:i4>
      </vt:variant>
      <vt:variant>
        <vt:i4>1190</vt:i4>
      </vt:variant>
      <vt:variant>
        <vt:i4>0</vt:i4>
      </vt:variant>
      <vt:variant>
        <vt:i4>5</vt:i4>
      </vt:variant>
      <vt:variant>
        <vt:lpwstr/>
      </vt:variant>
      <vt:variant>
        <vt:lpwstr>_Toc173668301</vt:lpwstr>
      </vt:variant>
      <vt:variant>
        <vt:i4>1966135</vt:i4>
      </vt:variant>
      <vt:variant>
        <vt:i4>1184</vt:i4>
      </vt:variant>
      <vt:variant>
        <vt:i4>0</vt:i4>
      </vt:variant>
      <vt:variant>
        <vt:i4>5</vt:i4>
      </vt:variant>
      <vt:variant>
        <vt:lpwstr/>
      </vt:variant>
      <vt:variant>
        <vt:lpwstr>_Toc173668300</vt:lpwstr>
      </vt:variant>
      <vt:variant>
        <vt:i4>1507382</vt:i4>
      </vt:variant>
      <vt:variant>
        <vt:i4>1178</vt:i4>
      </vt:variant>
      <vt:variant>
        <vt:i4>0</vt:i4>
      </vt:variant>
      <vt:variant>
        <vt:i4>5</vt:i4>
      </vt:variant>
      <vt:variant>
        <vt:lpwstr/>
      </vt:variant>
      <vt:variant>
        <vt:lpwstr>_Toc173668299</vt:lpwstr>
      </vt:variant>
      <vt:variant>
        <vt:i4>1507382</vt:i4>
      </vt:variant>
      <vt:variant>
        <vt:i4>1172</vt:i4>
      </vt:variant>
      <vt:variant>
        <vt:i4>0</vt:i4>
      </vt:variant>
      <vt:variant>
        <vt:i4>5</vt:i4>
      </vt:variant>
      <vt:variant>
        <vt:lpwstr/>
      </vt:variant>
      <vt:variant>
        <vt:lpwstr>_Toc173668298</vt:lpwstr>
      </vt:variant>
      <vt:variant>
        <vt:i4>1507382</vt:i4>
      </vt:variant>
      <vt:variant>
        <vt:i4>1166</vt:i4>
      </vt:variant>
      <vt:variant>
        <vt:i4>0</vt:i4>
      </vt:variant>
      <vt:variant>
        <vt:i4>5</vt:i4>
      </vt:variant>
      <vt:variant>
        <vt:lpwstr/>
      </vt:variant>
      <vt:variant>
        <vt:lpwstr>_Toc173668297</vt:lpwstr>
      </vt:variant>
      <vt:variant>
        <vt:i4>1507382</vt:i4>
      </vt:variant>
      <vt:variant>
        <vt:i4>1160</vt:i4>
      </vt:variant>
      <vt:variant>
        <vt:i4>0</vt:i4>
      </vt:variant>
      <vt:variant>
        <vt:i4>5</vt:i4>
      </vt:variant>
      <vt:variant>
        <vt:lpwstr/>
      </vt:variant>
      <vt:variant>
        <vt:lpwstr>_Toc173668296</vt:lpwstr>
      </vt:variant>
      <vt:variant>
        <vt:i4>1507382</vt:i4>
      </vt:variant>
      <vt:variant>
        <vt:i4>1154</vt:i4>
      </vt:variant>
      <vt:variant>
        <vt:i4>0</vt:i4>
      </vt:variant>
      <vt:variant>
        <vt:i4>5</vt:i4>
      </vt:variant>
      <vt:variant>
        <vt:lpwstr/>
      </vt:variant>
      <vt:variant>
        <vt:lpwstr>_Toc173668295</vt:lpwstr>
      </vt:variant>
      <vt:variant>
        <vt:i4>1507382</vt:i4>
      </vt:variant>
      <vt:variant>
        <vt:i4>1148</vt:i4>
      </vt:variant>
      <vt:variant>
        <vt:i4>0</vt:i4>
      </vt:variant>
      <vt:variant>
        <vt:i4>5</vt:i4>
      </vt:variant>
      <vt:variant>
        <vt:lpwstr/>
      </vt:variant>
      <vt:variant>
        <vt:lpwstr>_Toc173668294</vt:lpwstr>
      </vt:variant>
      <vt:variant>
        <vt:i4>1507382</vt:i4>
      </vt:variant>
      <vt:variant>
        <vt:i4>1142</vt:i4>
      </vt:variant>
      <vt:variant>
        <vt:i4>0</vt:i4>
      </vt:variant>
      <vt:variant>
        <vt:i4>5</vt:i4>
      </vt:variant>
      <vt:variant>
        <vt:lpwstr/>
      </vt:variant>
      <vt:variant>
        <vt:lpwstr>_Toc173668293</vt:lpwstr>
      </vt:variant>
      <vt:variant>
        <vt:i4>1507382</vt:i4>
      </vt:variant>
      <vt:variant>
        <vt:i4>1136</vt:i4>
      </vt:variant>
      <vt:variant>
        <vt:i4>0</vt:i4>
      </vt:variant>
      <vt:variant>
        <vt:i4>5</vt:i4>
      </vt:variant>
      <vt:variant>
        <vt:lpwstr/>
      </vt:variant>
      <vt:variant>
        <vt:lpwstr>_Toc173668292</vt:lpwstr>
      </vt:variant>
      <vt:variant>
        <vt:i4>1507382</vt:i4>
      </vt:variant>
      <vt:variant>
        <vt:i4>1130</vt:i4>
      </vt:variant>
      <vt:variant>
        <vt:i4>0</vt:i4>
      </vt:variant>
      <vt:variant>
        <vt:i4>5</vt:i4>
      </vt:variant>
      <vt:variant>
        <vt:lpwstr/>
      </vt:variant>
      <vt:variant>
        <vt:lpwstr>_Toc173668291</vt:lpwstr>
      </vt:variant>
      <vt:variant>
        <vt:i4>1507382</vt:i4>
      </vt:variant>
      <vt:variant>
        <vt:i4>1124</vt:i4>
      </vt:variant>
      <vt:variant>
        <vt:i4>0</vt:i4>
      </vt:variant>
      <vt:variant>
        <vt:i4>5</vt:i4>
      </vt:variant>
      <vt:variant>
        <vt:lpwstr/>
      </vt:variant>
      <vt:variant>
        <vt:lpwstr>_Toc173668290</vt:lpwstr>
      </vt:variant>
      <vt:variant>
        <vt:i4>1441846</vt:i4>
      </vt:variant>
      <vt:variant>
        <vt:i4>1118</vt:i4>
      </vt:variant>
      <vt:variant>
        <vt:i4>0</vt:i4>
      </vt:variant>
      <vt:variant>
        <vt:i4>5</vt:i4>
      </vt:variant>
      <vt:variant>
        <vt:lpwstr/>
      </vt:variant>
      <vt:variant>
        <vt:lpwstr>_Toc173668289</vt:lpwstr>
      </vt:variant>
      <vt:variant>
        <vt:i4>1441846</vt:i4>
      </vt:variant>
      <vt:variant>
        <vt:i4>1112</vt:i4>
      </vt:variant>
      <vt:variant>
        <vt:i4>0</vt:i4>
      </vt:variant>
      <vt:variant>
        <vt:i4>5</vt:i4>
      </vt:variant>
      <vt:variant>
        <vt:lpwstr/>
      </vt:variant>
      <vt:variant>
        <vt:lpwstr>_Toc173668288</vt:lpwstr>
      </vt:variant>
      <vt:variant>
        <vt:i4>1441846</vt:i4>
      </vt:variant>
      <vt:variant>
        <vt:i4>1106</vt:i4>
      </vt:variant>
      <vt:variant>
        <vt:i4>0</vt:i4>
      </vt:variant>
      <vt:variant>
        <vt:i4>5</vt:i4>
      </vt:variant>
      <vt:variant>
        <vt:lpwstr/>
      </vt:variant>
      <vt:variant>
        <vt:lpwstr>_Toc173668287</vt:lpwstr>
      </vt:variant>
      <vt:variant>
        <vt:i4>1441846</vt:i4>
      </vt:variant>
      <vt:variant>
        <vt:i4>1100</vt:i4>
      </vt:variant>
      <vt:variant>
        <vt:i4>0</vt:i4>
      </vt:variant>
      <vt:variant>
        <vt:i4>5</vt:i4>
      </vt:variant>
      <vt:variant>
        <vt:lpwstr/>
      </vt:variant>
      <vt:variant>
        <vt:lpwstr>_Toc173668286</vt:lpwstr>
      </vt:variant>
      <vt:variant>
        <vt:i4>1441846</vt:i4>
      </vt:variant>
      <vt:variant>
        <vt:i4>1094</vt:i4>
      </vt:variant>
      <vt:variant>
        <vt:i4>0</vt:i4>
      </vt:variant>
      <vt:variant>
        <vt:i4>5</vt:i4>
      </vt:variant>
      <vt:variant>
        <vt:lpwstr/>
      </vt:variant>
      <vt:variant>
        <vt:lpwstr>_Toc173668285</vt:lpwstr>
      </vt:variant>
      <vt:variant>
        <vt:i4>1441846</vt:i4>
      </vt:variant>
      <vt:variant>
        <vt:i4>1088</vt:i4>
      </vt:variant>
      <vt:variant>
        <vt:i4>0</vt:i4>
      </vt:variant>
      <vt:variant>
        <vt:i4>5</vt:i4>
      </vt:variant>
      <vt:variant>
        <vt:lpwstr/>
      </vt:variant>
      <vt:variant>
        <vt:lpwstr>_Toc173668284</vt:lpwstr>
      </vt:variant>
      <vt:variant>
        <vt:i4>1441846</vt:i4>
      </vt:variant>
      <vt:variant>
        <vt:i4>1082</vt:i4>
      </vt:variant>
      <vt:variant>
        <vt:i4>0</vt:i4>
      </vt:variant>
      <vt:variant>
        <vt:i4>5</vt:i4>
      </vt:variant>
      <vt:variant>
        <vt:lpwstr/>
      </vt:variant>
      <vt:variant>
        <vt:lpwstr>_Toc173668283</vt:lpwstr>
      </vt:variant>
      <vt:variant>
        <vt:i4>1441846</vt:i4>
      </vt:variant>
      <vt:variant>
        <vt:i4>1076</vt:i4>
      </vt:variant>
      <vt:variant>
        <vt:i4>0</vt:i4>
      </vt:variant>
      <vt:variant>
        <vt:i4>5</vt:i4>
      </vt:variant>
      <vt:variant>
        <vt:lpwstr/>
      </vt:variant>
      <vt:variant>
        <vt:lpwstr>_Toc173668282</vt:lpwstr>
      </vt:variant>
      <vt:variant>
        <vt:i4>1441846</vt:i4>
      </vt:variant>
      <vt:variant>
        <vt:i4>1070</vt:i4>
      </vt:variant>
      <vt:variant>
        <vt:i4>0</vt:i4>
      </vt:variant>
      <vt:variant>
        <vt:i4>5</vt:i4>
      </vt:variant>
      <vt:variant>
        <vt:lpwstr/>
      </vt:variant>
      <vt:variant>
        <vt:lpwstr>_Toc173668281</vt:lpwstr>
      </vt:variant>
      <vt:variant>
        <vt:i4>1441846</vt:i4>
      </vt:variant>
      <vt:variant>
        <vt:i4>1064</vt:i4>
      </vt:variant>
      <vt:variant>
        <vt:i4>0</vt:i4>
      </vt:variant>
      <vt:variant>
        <vt:i4>5</vt:i4>
      </vt:variant>
      <vt:variant>
        <vt:lpwstr/>
      </vt:variant>
      <vt:variant>
        <vt:lpwstr>_Toc173668280</vt:lpwstr>
      </vt:variant>
      <vt:variant>
        <vt:i4>1638454</vt:i4>
      </vt:variant>
      <vt:variant>
        <vt:i4>1058</vt:i4>
      </vt:variant>
      <vt:variant>
        <vt:i4>0</vt:i4>
      </vt:variant>
      <vt:variant>
        <vt:i4>5</vt:i4>
      </vt:variant>
      <vt:variant>
        <vt:lpwstr/>
      </vt:variant>
      <vt:variant>
        <vt:lpwstr>_Toc173668279</vt:lpwstr>
      </vt:variant>
      <vt:variant>
        <vt:i4>1638454</vt:i4>
      </vt:variant>
      <vt:variant>
        <vt:i4>1052</vt:i4>
      </vt:variant>
      <vt:variant>
        <vt:i4>0</vt:i4>
      </vt:variant>
      <vt:variant>
        <vt:i4>5</vt:i4>
      </vt:variant>
      <vt:variant>
        <vt:lpwstr/>
      </vt:variant>
      <vt:variant>
        <vt:lpwstr>_Toc173668278</vt:lpwstr>
      </vt:variant>
      <vt:variant>
        <vt:i4>1638454</vt:i4>
      </vt:variant>
      <vt:variant>
        <vt:i4>1046</vt:i4>
      </vt:variant>
      <vt:variant>
        <vt:i4>0</vt:i4>
      </vt:variant>
      <vt:variant>
        <vt:i4>5</vt:i4>
      </vt:variant>
      <vt:variant>
        <vt:lpwstr/>
      </vt:variant>
      <vt:variant>
        <vt:lpwstr>_Toc173668277</vt:lpwstr>
      </vt:variant>
      <vt:variant>
        <vt:i4>1638454</vt:i4>
      </vt:variant>
      <vt:variant>
        <vt:i4>1040</vt:i4>
      </vt:variant>
      <vt:variant>
        <vt:i4>0</vt:i4>
      </vt:variant>
      <vt:variant>
        <vt:i4>5</vt:i4>
      </vt:variant>
      <vt:variant>
        <vt:lpwstr/>
      </vt:variant>
      <vt:variant>
        <vt:lpwstr>_Toc173668276</vt:lpwstr>
      </vt:variant>
      <vt:variant>
        <vt:i4>1638454</vt:i4>
      </vt:variant>
      <vt:variant>
        <vt:i4>1034</vt:i4>
      </vt:variant>
      <vt:variant>
        <vt:i4>0</vt:i4>
      </vt:variant>
      <vt:variant>
        <vt:i4>5</vt:i4>
      </vt:variant>
      <vt:variant>
        <vt:lpwstr/>
      </vt:variant>
      <vt:variant>
        <vt:lpwstr>_Toc173668275</vt:lpwstr>
      </vt:variant>
      <vt:variant>
        <vt:i4>1638454</vt:i4>
      </vt:variant>
      <vt:variant>
        <vt:i4>1028</vt:i4>
      </vt:variant>
      <vt:variant>
        <vt:i4>0</vt:i4>
      </vt:variant>
      <vt:variant>
        <vt:i4>5</vt:i4>
      </vt:variant>
      <vt:variant>
        <vt:lpwstr/>
      </vt:variant>
      <vt:variant>
        <vt:lpwstr>_Toc173668274</vt:lpwstr>
      </vt:variant>
      <vt:variant>
        <vt:i4>1638454</vt:i4>
      </vt:variant>
      <vt:variant>
        <vt:i4>1022</vt:i4>
      </vt:variant>
      <vt:variant>
        <vt:i4>0</vt:i4>
      </vt:variant>
      <vt:variant>
        <vt:i4>5</vt:i4>
      </vt:variant>
      <vt:variant>
        <vt:lpwstr/>
      </vt:variant>
      <vt:variant>
        <vt:lpwstr>_Toc173668273</vt:lpwstr>
      </vt:variant>
      <vt:variant>
        <vt:i4>1638454</vt:i4>
      </vt:variant>
      <vt:variant>
        <vt:i4>1016</vt:i4>
      </vt:variant>
      <vt:variant>
        <vt:i4>0</vt:i4>
      </vt:variant>
      <vt:variant>
        <vt:i4>5</vt:i4>
      </vt:variant>
      <vt:variant>
        <vt:lpwstr/>
      </vt:variant>
      <vt:variant>
        <vt:lpwstr>_Toc173668272</vt:lpwstr>
      </vt:variant>
      <vt:variant>
        <vt:i4>1638454</vt:i4>
      </vt:variant>
      <vt:variant>
        <vt:i4>1010</vt:i4>
      </vt:variant>
      <vt:variant>
        <vt:i4>0</vt:i4>
      </vt:variant>
      <vt:variant>
        <vt:i4>5</vt:i4>
      </vt:variant>
      <vt:variant>
        <vt:lpwstr/>
      </vt:variant>
      <vt:variant>
        <vt:lpwstr>_Toc173668271</vt:lpwstr>
      </vt:variant>
      <vt:variant>
        <vt:i4>1638454</vt:i4>
      </vt:variant>
      <vt:variant>
        <vt:i4>1004</vt:i4>
      </vt:variant>
      <vt:variant>
        <vt:i4>0</vt:i4>
      </vt:variant>
      <vt:variant>
        <vt:i4>5</vt:i4>
      </vt:variant>
      <vt:variant>
        <vt:lpwstr/>
      </vt:variant>
      <vt:variant>
        <vt:lpwstr>_Toc173668270</vt:lpwstr>
      </vt:variant>
      <vt:variant>
        <vt:i4>1572918</vt:i4>
      </vt:variant>
      <vt:variant>
        <vt:i4>998</vt:i4>
      </vt:variant>
      <vt:variant>
        <vt:i4>0</vt:i4>
      </vt:variant>
      <vt:variant>
        <vt:i4>5</vt:i4>
      </vt:variant>
      <vt:variant>
        <vt:lpwstr/>
      </vt:variant>
      <vt:variant>
        <vt:lpwstr>_Toc173668269</vt:lpwstr>
      </vt:variant>
      <vt:variant>
        <vt:i4>1572918</vt:i4>
      </vt:variant>
      <vt:variant>
        <vt:i4>992</vt:i4>
      </vt:variant>
      <vt:variant>
        <vt:i4>0</vt:i4>
      </vt:variant>
      <vt:variant>
        <vt:i4>5</vt:i4>
      </vt:variant>
      <vt:variant>
        <vt:lpwstr/>
      </vt:variant>
      <vt:variant>
        <vt:lpwstr>_Toc173668268</vt:lpwstr>
      </vt:variant>
      <vt:variant>
        <vt:i4>1572918</vt:i4>
      </vt:variant>
      <vt:variant>
        <vt:i4>986</vt:i4>
      </vt:variant>
      <vt:variant>
        <vt:i4>0</vt:i4>
      </vt:variant>
      <vt:variant>
        <vt:i4>5</vt:i4>
      </vt:variant>
      <vt:variant>
        <vt:lpwstr/>
      </vt:variant>
      <vt:variant>
        <vt:lpwstr>_Toc173668267</vt:lpwstr>
      </vt:variant>
      <vt:variant>
        <vt:i4>1572918</vt:i4>
      </vt:variant>
      <vt:variant>
        <vt:i4>980</vt:i4>
      </vt:variant>
      <vt:variant>
        <vt:i4>0</vt:i4>
      </vt:variant>
      <vt:variant>
        <vt:i4>5</vt:i4>
      </vt:variant>
      <vt:variant>
        <vt:lpwstr/>
      </vt:variant>
      <vt:variant>
        <vt:lpwstr>_Toc173668266</vt:lpwstr>
      </vt:variant>
      <vt:variant>
        <vt:i4>1572918</vt:i4>
      </vt:variant>
      <vt:variant>
        <vt:i4>974</vt:i4>
      </vt:variant>
      <vt:variant>
        <vt:i4>0</vt:i4>
      </vt:variant>
      <vt:variant>
        <vt:i4>5</vt:i4>
      </vt:variant>
      <vt:variant>
        <vt:lpwstr/>
      </vt:variant>
      <vt:variant>
        <vt:lpwstr>_Toc173668265</vt:lpwstr>
      </vt:variant>
      <vt:variant>
        <vt:i4>1572918</vt:i4>
      </vt:variant>
      <vt:variant>
        <vt:i4>968</vt:i4>
      </vt:variant>
      <vt:variant>
        <vt:i4>0</vt:i4>
      </vt:variant>
      <vt:variant>
        <vt:i4>5</vt:i4>
      </vt:variant>
      <vt:variant>
        <vt:lpwstr/>
      </vt:variant>
      <vt:variant>
        <vt:lpwstr>_Toc173668264</vt:lpwstr>
      </vt:variant>
      <vt:variant>
        <vt:i4>1572918</vt:i4>
      </vt:variant>
      <vt:variant>
        <vt:i4>962</vt:i4>
      </vt:variant>
      <vt:variant>
        <vt:i4>0</vt:i4>
      </vt:variant>
      <vt:variant>
        <vt:i4>5</vt:i4>
      </vt:variant>
      <vt:variant>
        <vt:lpwstr/>
      </vt:variant>
      <vt:variant>
        <vt:lpwstr>_Toc173668263</vt:lpwstr>
      </vt:variant>
      <vt:variant>
        <vt:i4>1572918</vt:i4>
      </vt:variant>
      <vt:variant>
        <vt:i4>956</vt:i4>
      </vt:variant>
      <vt:variant>
        <vt:i4>0</vt:i4>
      </vt:variant>
      <vt:variant>
        <vt:i4>5</vt:i4>
      </vt:variant>
      <vt:variant>
        <vt:lpwstr/>
      </vt:variant>
      <vt:variant>
        <vt:lpwstr>_Toc173668262</vt:lpwstr>
      </vt:variant>
      <vt:variant>
        <vt:i4>1572918</vt:i4>
      </vt:variant>
      <vt:variant>
        <vt:i4>950</vt:i4>
      </vt:variant>
      <vt:variant>
        <vt:i4>0</vt:i4>
      </vt:variant>
      <vt:variant>
        <vt:i4>5</vt:i4>
      </vt:variant>
      <vt:variant>
        <vt:lpwstr/>
      </vt:variant>
      <vt:variant>
        <vt:lpwstr>_Toc173668261</vt:lpwstr>
      </vt:variant>
      <vt:variant>
        <vt:i4>1572918</vt:i4>
      </vt:variant>
      <vt:variant>
        <vt:i4>944</vt:i4>
      </vt:variant>
      <vt:variant>
        <vt:i4>0</vt:i4>
      </vt:variant>
      <vt:variant>
        <vt:i4>5</vt:i4>
      </vt:variant>
      <vt:variant>
        <vt:lpwstr/>
      </vt:variant>
      <vt:variant>
        <vt:lpwstr>_Toc173668260</vt:lpwstr>
      </vt:variant>
      <vt:variant>
        <vt:i4>1769526</vt:i4>
      </vt:variant>
      <vt:variant>
        <vt:i4>938</vt:i4>
      </vt:variant>
      <vt:variant>
        <vt:i4>0</vt:i4>
      </vt:variant>
      <vt:variant>
        <vt:i4>5</vt:i4>
      </vt:variant>
      <vt:variant>
        <vt:lpwstr/>
      </vt:variant>
      <vt:variant>
        <vt:lpwstr>_Toc173668259</vt:lpwstr>
      </vt:variant>
      <vt:variant>
        <vt:i4>1769526</vt:i4>
      </vt:variant>
      <vt:variant>
        <vt:i4>932</vt:i4>
      </vt:variant>
      <vt:variant>
        <vt:i4>0</vt:i4>
      </vt:variant>
      <vt:variant>
        <vt:i4>5</vt:i4>
      </vt:variant>
      <vt:variant>
        <vt:lpwstr/>
      </vt:variant>
      <vt:variant>
        <vt:lpwstr>_Toc173668258</vt:lpwstr>
      </vt:variant>
      <vt:variant>
        <vt:i4>1769526</vt:i4>
      </vt:variant>
      <vt:variant>
        <vt:i4>926</vt:i4>
      </vt:variant>
      <vt:variant>
        <vt:i4>0</vt:i4>
      </vt:variant>
      <vt:variant>
        <vt:i4>5</vt:i4>
      </vt:variant>
      <vt:variant>
        <vt:lpwstr/>
      </vt:variant>
      <vt:variant>
        <vt:lpwstr>_Toc173668257</vt:lpwstr>
      </vt:variant>
      <vt:variant>
        <vt:i4>1769526</vt:i4>
      </vt:variant>
      <vt:variant>
        <vt:i4>920</vt:i4>
      </vt:variant>
      <vt:variant>
        <vt:i4>0</vt:i4>
      </vt:variant>
      <vt:variant>
        <vt:i4>5</vt:i4>
      </vt:variant>
      <vt:variant>
        <vt:lpwstr/>
      </vt:variant>
      <vt:variant>
        <vt:lpwstr>_Toc173668256</vt:lpwstr>
      </vt:variant>
      <vt:variant>
        <vt:i4>1769526</vt:i4>
      </vt:variant>
      <vt:variant>
        <vt:i4>914</vt:i4>
      </vt:variant>
      <vt:variant>
        <vt:i4>0</vt:i4>
      </vt:variant>
      <vt:variant>
        <vt:i4>5</vt:i4>
      </vt:variant>
      <vt:variant>
        <vt:lpwstr/>
      </vt:variant>
      <vt:variant>
        <vt:lpwstr>_Toc173668255</vt:lpwstr>
      </vt:variant>
      <vt:variant>
        <vt:i4>1769526</vt:i4>
      </vt:variant>
      <vt:variant>
        <vt:i4>908</vt:i4>
      </vt:variant>
      <vt:variant>
        <vt:i4>0</vt:i4>
      </vt:variant>
      <vt:variant>
        <vt:i4>5</vt:i4>
      </vt:variant>
      <vt:variant>
        <vt:lpwstr/>
      </vt:variant>
      <vt:variant>
        <vt:lpwstr>_Toc173668254</vt:lpwstr>
      </vt:variant>
      <vt:variant>
        <vt:i4>1769526</vt:i4>
      </vt:variant>
      <vt:variant>
        <vt:i4>902</vt:i4>
      </vt:variant>
      <vt:variant>
        <vt:i4>0</vt:i4>
      </vt:variant>
      <vt:variant>
        <vt:i4>5</vt:i4>
      </vt:variant>
      <vt:variant>
        <vt:lpwstr/>
      </vt:variant>
      <vt:variant>
        <vt:lpwstr>_Toc173668253</vt:lpwstr>
      </vt:variant>
      <vt:variant>
        <vt:i4>1769526</vt:i4>
      </vt:variant>
      <vt:variant>
        <vt:i4>896</vt:i4>
      </vt:variant>
      <vt:variant>
        <vt:i4>0</vt:i4>
      </vt:variant>
      <vt:variant>
        <vt:i4>5</vt:i4>
      </vt:variant>
      <vt:variant>
        <vt:lpwstr/>
      </vt:variant>
      <vt:variant>
        <vt:lpwstr>_Toc173668252</vt:lpwstr>
      </vt:variant>
      <vt:variant>
        <vt:i4>1769526</vt:i4>
      </vt:variant>
      <vt:variant>
        <vt:i4>890</vt:i4>
      </vt:variant>
      <vt:variant>
        <vt:i4>0</vt:i4>
      </vt:variant>
      <vt:variant>
        <vt:i4>5</vt:i4>
      </vt:variant>
      <vt:variant>
        <vt:lpwstr/>
      </vt:variant>
      <vt:variant>
        <vt:lpwstr>_Toc173668251</vt:lpwstr>
      </vt:variant>
      <vt:variant>
        <vt:i4>1769526</vt:i4>
      </vt:variant>
      <vt:variant>
        <vt:i4>884</vt:i4>
      </vt:variant>
      <vt:variant>
        <vt:i4>0</vt:i4>
      </vt:variant>
      <vt:variant>
        <vt:i4>5</vt:i4>
      </vt:variant>
      <vt:variant>
        <vt:lpwstr/>
      </vt:variant>
      <vt:variant>
        <vt:lpwstr>_Toc173668250</vt:lpwstr>
      </vt:variant>
      <vt:variant>
        <vt:i4>1703990</vt:i4>
      </vt:variant>
      <vt:variant>
        <vt:i4>878</vt:i4>
      </vt:variant>
      <vt:variant>
        <vt:i4>0</vt:i4>
      </vt:variant>
      <vt:variant>
        <vt:i4>5</vt:i4>
      </vt:variant>
      <vt:variant>
        <vt:lpwstr/>
      </vt:variant>
      <vt:variant>
        <vt:lpwstr>_Toc173668249</vt:lpwstr>
      </vt:variant>
      <vt:variant>
        <vt:i4>1703990</vt:i4>
      </vt:variant>
      <vt:variant>
        <vt:i4>872</vt:i4>
      </vt:variant>
      <vt:variant>
        <vt:i4>0</vt:i4>
      </vt:variant>
      <vt:variant>
        <vt:i4>5</vt:i4>
      </vt:variant>
      <vt:variant>
        <vt:lpwstr/>
      </vt:variant>
      <vt:variant>
        <vt:lpwstr>_Toc173668248</vt:lpwstr>
      </vt:variant>
      <vt:variant>
        <vt:i4>1703990</vt:i4>
      </vt:variant>
      <vt:variant>
        <vt:i4>866</vt:i4>
      </vt:variant>
      <vt:variant>
        <vt:i4>0</vt:i4>
      </vt:variant>
      <vt:variant>
        <vt:i4>5</vt:i4>
      </vt:variant>
      <vt:variant>
        <vt:lpwstr/>
      </vt:variant>
      <vt:variant>
        <vt:lpwstr>_Toc173668247</vt:lpwstr>
      </vt:variant>
      <vt:variant>
        <vt:i4>1703990</vt:i4>
      </vt:variant>
      <vt:variant>
        <vt:i4>860</vt:i4>
      </vt:variant>
      <vt:variant>
        <vt:i4>0</vt:i4>
      </vt:variant>
      <vt:variant>
        <vt:i4>5</vt:i4>
      </vt:variant>
      <vt:variant>
        <vt:lpwstr/>
      </vt:variant>
      <vt:variant>
        <vt:lpwstr>_Toc173668246</vt:lpwstr>
      </vt:variant>
      <vt:variant>
        <vt:i4>1703990</vt:i4>
      </vt:variant>
      <vt:variant>
        <vt:i4>854</vt:i4>
      </vt:variant>
      <vt:variant>
        <vt:i4>0</vt:i4>
      </vt:variant>
      <vt:variant>
        <vt:i4>5</vt:i4>
      </vt:variant>
      <vt:variant>
        <vt:lpwstr/>
      </vt:variant>
      <vt:variant>
        <vt:lpwstr>_Toc173668245</vt:lpwstr>
      </vt:variant>
      <vt:variant>
        <vt:i4>1703990</vt:i4>
      </vt:variant>
      <vt:variant>
        <vt:i4>848</vt:i4>
      </vt:variant>
      <vt:variant>
        <vt:i4>0</vt:i4>
      </vt:variant>
      <vt:variant>
        <vt:i4>5</vt:i4>
      </vt:variant>
      <vt:variant>
        <vt:lpwstr/>
      </vt:variant>
      <vt:variant>
        <vt:lpwstr>_Toc173668244</vt:lpwstr>
      </vt:variant>
      <vt:variant>
        <vt:i4>1703990</vt:i4>
      </vt:variant>
      <vt:variant>
        <vt:i4>842</vt:i4>
      </vt:variant>
      <vt:variant>
        <vt:i4>0</vt:i4>
      </vt:variant>
      <vt:variant>
        <vt:i4>5</vt:i4>
      </vt:variant>
      <vt:variant>
        <vt:lpwstr/>
      </vt:variant>
      <vt:variant>
        <vt:lpwstr>_Toc173668243</vt:lpwstr>
      </vt:variant>
      <vt:variant>
        <vt:i4>1703990</vt:i4>
      </vt:variant>
      <vt:variant>
        <vt:i4>836</vt:i4>
      </vt:variant>
      <vt:variant>
        <vt:i4>0</vt:i4>
      </vt:variant>
      <vt:variant>
        <vt:i4>5</vt:i4>
      </vt:variant>
      <vt:variant>
        <vt:lpwstr/>
      </vt:variant>
      <vt:variant>
        <vt:lpwstr>_Toc173668242</vt:lpwstr>
      </vt:variant>
      <vt:variant>
        <vt:i4>1703990</vt:i4>
      </vt:variant>
      <vt:variant>
        <vt:i4>830</vt:i4>
      </vt:variant>
      <vt:variant>
        <vt:i4>0</vt:i4>
      </vt:variant>
      <vt:variant>
        <vt:i4>5</vt:i4>
      </vt:variant>
      <vt:variant>
        <vt:lpwstr/>
      </vt:variant>
      <vt:variant>
        <vt:lpwstr>_Toc173668241</vt:lpwstr>
      </vt:variant>
      <vt:variant>
        <vt:i4>1703990</vt:i4>
      </vt:variant>
      <vt:variant>
        <vt:i4>824</vt:i4>
      </vt:variant>
      <vt:variant>
        <vt:i4>0</vt:i4>
      </vt:variant>
      <vt:variant>
        <vt:i4>5</vt:i4>
      </vt:variant>
      <vt:variant>
        <vt:lpwstr/>
      </vt:variant>
      <vt:variant>
        <vt:lpwstr>_Toc173668240</vt:lpwstr>
      </vt:variant>
      <vt:variant>
        <vt:i4>1900598</vt:i4>
      </vt:variant>
      <vt:variant>
        <vt:i4>818</vt:i4>
      </vt:variant>
      <vt:variant>
        <vt:i4>0</vt:i4>
      </vt:variant>
      <vt:variant>
        <vt:i4>5</vt:i4>
      </vt:variant>
      <vt:variant>
        <vt:lpwstr/>
      </vt:variant>
      <vt:variant>
        <vt:lpwstr>_Toc173668239</vt:lpwstr>
      </vt:variant>
      <vt:variant>
        <vt:i4>1900598</vt:i4>
      </vt:variant>
      <vt:variant>
        <vt:i4>812</vt:i4>
      </vt:variant>
      <vt:variant>
        <vt:i4>0</vt:i4>
      </vt:variant>
      <vt:variant>
        <vt:i4>5</vt:i4>
      </vt:variant>
      <vt:variant>
        <vt:lpwstr/>
      </vt:variant>
      <vt:variant>
        <vt:lpwstr>_Toc173668238</vt:lpwstr>
      </vt:variant>
      <vt:variant>
        <vt:i4>1900598</vt:i4>
      </vt:variant>
      <vt:variant>
        <vt:i4>806</vt:i4>
      </vt:variant>
      <vt:variant>
        <vt:i4>0</vt:i4>
      </vt:variant>
      <vt:variant>
        <vt:i4>5</vt:i4>
      </vt:variant>
      <vt:variant>
        <vt:lpwstr/>
      </vt:variant>
      <vt:variant>
        <vt:lpwstr>_Toc173668237</vt:lpwstr>
      </vt:variant>
      <vt:variant>
        <vt:i4>1900598</vt:i4>
      </vt:variant>
      <vt:variant>
        <vt:i4>800</vt:i4>
      </vt:variant>
      <vt:variant>
        <vt:i4>0</vt:i4>
      </vt:variant>
      <vt:variant>
        <vt:i4>5</vt:i4>
      </vt:variant>
      <vt:variant>
        <vt:lpwstr/>
      </vt:variant>
      <vt:variant>
        <vt:lpwstr>_Toc173668236</vt:lpwstr>
      </vt:variant>
      <vt:variant>
        <vt:i4>1900598</vt:i4>
      </vt:variant>
      <vt:variant>
        <vt:i4>794</vt:i4>
      </vt:variant>
      <vt:variant>
        <vt:i4>0</vt:i4>
      </vt:variant>
      <vt:variant>
        <vt:i4>5</vt:i4>
      </vt:variant>
      <vt:variant>
        <vt:lpwstr/>
      </vt:variant>
      <vt:variant>
        <vt:lpwstr>_Toc173668235</vt:lpwstr>
      </vt:variant>
      <vt:variant>
        <vt:i4>1900598</vt:i4>
      </vt:variant>
      <vt:variant>
        <vt:i4>788</vt:i4>
      </vt:variant>
      <vt:variant>
        <vt:i4>0</vt:i4>
      </vt:variant>
      <vt:variant>
        <vt:i4>5</vt:i4>
      </vt:variant>
      <vt:variant>
        <vt:lpwstr/>
      </vt:variant>
      <vt:variant>
        <vt:lpwstr>_Toc173668234</vt:lpwstr>
      </vt:variant>
      <vt:variant>
        <vt:i4>1900598</vt:i4>
      </vt:variant>
      <vt:variant>
        <vt:i4>782</vt:i4>
      </vt:variant>
      <vt:variant>
        <vt:i4>0</vt:i4>
      </vt:variant>
      <vt:variant>
        <vt:i4>5</vt:i4>
      </vt:variant>
      <vt:variant>
        <vt:lpwstr/>
      </vt:variant>
      <vt:variant>
        <vt:lpwstr>_Toc173668233</vt:lpwstr>
      </vt:variant>
      <vt:variant>
        <vt:i4>1900598</vt:i4>
      </vt:variant>
      <vt:variant>
        <vt:i4>776</vt:i4>
      </vt:variant>
      <vt:variant>
        <vt:i4>0</vt:i4>
      </vt:variant>
      <vt:variant>
        <vt:i4>5</vt:i4>
      </vt:variant>
      <vt:variant>
        <vt:lpwstr/>
      </vt:variant>
      <vt:variant>
        <vt:lpwstr>_Toc173668232</vt:lpwstr>
      </vt:variant>
      <vt:variant>
        <vt:i4>1900598</vt:i4>
      </vt:variant>
      <vt:variant>
        <vt:i4>770</vt:i4>
      </vt:variant>
      <vt:variant>
        <vt:i4>0</vt:i4>
      </vt:variant>
      <vt:variant>
        <vt:i4>5</vt:i4>
      </vt:variant>
      <vt:variant>
        <vt:lpwstr/>
      </vt:variant>
      <vt:variant>
        <vt:lpwstr>_Toc173668231</vt:lpwstr>
      </vt:variant>
      <vt:variant>
        <vt:i4>1900598</vt:i4>
      </vt:variant>
      <vt:variant>
        <vt:i4>764</vt:i4>
      </vt:variant>
      <vt:variant>
        <vt:i4>0</vt:i4>
      </vt:variant>
      <vt:variant>
        <vt:i4>5</vt:i4>
      </vt:variant>
      <vt:variant>
        <vt:lpwstr/>
      </vt:variant>
      <vt:variant>
        <vt:lpwstr>_Toc173668230</vt:lpwstr>
      </vt:variant>
      <vt:variant>
        <vt:i4>1835062</vt:i4>
      </vt:variant>
      <vt:variant>
        <vt:i4>758</vt:i4>
      </vt:variant>
      <vt:variant>
        <vt:i4>0</vt:i4>
      </vt:variant>
      <vt:variant>
        <vt:i4>5</vt:i4>
      </vt:variant>
      <vt:variant>
        <vt:lpwstr/>
      </vt:variant>
      <vt:variant>
        <vt:lpwstr>_Toc173668229</vt:lpwstr>
      </vt:variant>
      <vt:variant>
        <vt:i4>1835062</vt:i4>
      </vt:variant>
      <vt:variant>
        <vt:i4>752</vt:i4>
      </vt:variant>
      <vt:variant>
        <vt:i4>0</vt:i4>
      </vt:variant>
      <vt:variant>
        <vt:i4>5</vt:i4>
      </vt:variant>
      <vt:variant>
        <vt:lpwstr/>
      </vt:variant>
      <vt:variant>
        <vt:lpwstr>_Toc173668228</vt:lpwstr>
      </vt:variant>
      <vt:variant>
        <vt:i4>1835062</vt:i4>
      </vt:variant>
      <vt:variant>
        <vt:i4>746</vt:i4>
      </vt:variant>
      <vt:variant>
        <vt:i4>0</vt:i4>
      </vt:variant>
      <vt:variant>
        <vt:i4>5</vt:i4>
      </vt:variant>
      <vt:variant>
        <vt:lpwstr/>
      </vt:variant>
      <vt:variant>
        <vt:lpwstr>_Toc173668227</vt:lpwstr>
      </vt:variant>
      <vt:variant>
        <vt:i4>1835062</vt:i4>
      </vt:variant>
      <vt:variant>
        <vt:i4>740</vt:i4>
      </vt:variant>
      <vt:variant>
        <vt:i4>0</vt:i4>
      </vt:variant>
      <vt:variant>
        <vt:i4>5</vt:i4>
      </vt:variant>
      <vt:variant>
        <vt:lpwstr/>
      </vt:variant>
      <vt:variant>
        <vt:lpwstr>_Toc173668226</vt:lpwstr>
      </vt:variant>
      <vt:variant>
        <vt:i4>1835062</vt:i4>
      </vt:variant>
      <vt:variant>
        <vt:i4>734</vt:i4>
      </vt:variant>
      <vt:variant>
        <vt:i4>0</vt:i4>
      </vt:variant>
      <vt:variant>
        <vt:i4>5</vt:i4>
      </vt:variant>
      <vt:variant>
        <vt:lpwstr/>
      </vt:variant>
      <vt:variant>
        <vt:lpwstr>_Toc173668225</vt:lpwstr>
      </vt:variant>
      <vt:variant>
        <vt:i4>1835062</vt:i4>
      </vt:variant>
      <vt:variant>
        <vt:i4>728</vt:i4>
      </vt:variant>
      <vt:variant>
        <vt:i4>0</vt:i4>
      </vt:variant>
      <vt:variant>
        <vt:i4>5</vt:i4>
      </vt:variant>
      <vt:variant>
        <vt:lpwstr/>
      </vt:variant>
      <vt:variant>
        <vt:lpwstr>_Toc173668224</vt:lpwstr>
      </vt:variant>
      <vt:variant>
        <vt:i4>1835062</vt:i4>
      </vt:variant>
      <vt:variant>
        <vt:i4>722</vt:i4>
      </vt:variant>
      <vt:variant>
        <vt:i4>0</vt:i4>
      </vt:variant>
      <vt:variant>
        <vt:i4>5</vt:i4>
      </vt:variant>
      <vt:variant>
        <vt:lpwstr/>
      </vt:variant>
      <vt:variant>
        <vt:lpwstr>_Toc173668223</vt:lpwstr>
      </vt:variant>
      <vt:variant>
        <vt:i4>1835062</vt:i4>
      </vt:variant>
      <vt:variant>
        <vt:i4>716</vt:i4>
      </vt:variant>
      <vt:variant>
        <vt:i4>0</vt:i4>
      </vt:variant>
      <vt:variant>
        <vt:i4>5</vt:i4>
      </vt:variant>
      <vt:variant>
        <vt:lpwstr/>
      </vt:variant>
      <vt:variant>
        <vt:lpwstr>_Toc173668222</vt:lpwstr>
      </vt:variant>
      <vt:variant>
        <vt:i4>1835062</vt:i4>
      </vt:variant>
      <vt:variant>
        <vt:i4>710</vt:i4>
      </vt:variant>
      <vt:variant>
        <vt:i4>0</vt:i4>
      </vt:variant>
      <vt:variant>
        <vt:i4>5</vt:i4>
      </vt:variant>
      <vt:variant>
        <vt:lpwstr/>
      </vt:variant>
      <vt:variant>
        <vt:lpwstr>_Toc173668221</vt:lpwstr>
      </vt:variant>
      <vt:variant>
        <vt:i4>1835062</vt:i4>
      </vt:variant>
      <vt:variant>
        <vt:i4>704</vt:i4>
      </vt:variant>
      <vt:variant>
        <vt:i4>0</vt:i4>
      </vt:variant>
      <vt:variant>
        <vt:i4>5</vt:i4>
      </vt:variant>
      <vt:variant>
        <vt:lpwstr/>
      </vt:variant>
      <vt:variant>
        <vt:lpwstr>_Toc173668220</vt:lpwstr>
      </vt:variant>
      <vt:variant>
        <vt:i4>2031670</vt:i4>
      </vt:variant>
      <vt:variant>
        <vt:i4>698</vt:i4>
      </vt:variant>
      <vt:variant>
        <vt:i4>0</vt:i4>
      </vt:variant>
      <vt:variant>
        <vt:i4>5</vt:i4>
      </vt:variant>
      <vt:variant>
        <vt:lpwstr/>
      </vt:variant>
      <vt:variant>
        <vt:lpwstr>_Toc173668219</vt:lpwstr>
      </vt:variant>
      <vt:variant>
        <vt:i4>2031670</vt:i4>
      </vt:variant>
      <vt:variant>
        <vt:i4>692</vt:i4>
      </vt:variant>
      <vt:variant>
        <vt:i4>0</vt:i4>
      </vt:variant>
      <vt:variant>
        <vt:i4>5</vt:i4>
      </vt:variant>
      <vt:variant>
        <vt:lpwstr/>
      </vt:variant>
      <vt:variant>
        <vt:lpwstr>_Toc173668218</vt:lpwstr>
      </vt:variant>
      <vt:variant>
        <vt:i4>2031670</vt:i4>
      </vt:variant>
      <vt:variant>
        <vt:i4>686</vt:i4>
      </vt:variant>
      <vt:variant>
        <vt:i4>0</vt:i4>
      </vt:variant>
      <vt:variant>
        <vt:i4>5</vt:i4>
      </vt:variant>
      <vt:variant>
        <vt:lpwstr/>
      </vt:variant>
      <vt:variant>
        <vt:lpwstr>_Toc173668217</vt:lpwstr>
      </vt:variant>
      <vt:variant>
        <vt:i4>2031670</vt:i4>
      </vt:variant>
      <vt:variant>
        <vt:i4>680</vt:i4>
      </vt:variant>
      <vt:variant>
        <vt:i4>0</vt:i4>
      </vt:variant>
      <vt:variant>
        <vt:i4>5</vt:i4>
      </vt:variant>
      <vt:variant>
        <vt:lpwstr/>
      </vt:variant>
      <vt:variant>
        <vt:lpwstr>_Toc173668216</vt:lpwstr>
      </vt:variant>
      <vt:variant>
        <vt:i4>2031670</vt:i4>
      </vt:variant>
      <vt:variant>
        <vt:i4>674</vt:i4>
      </vt:variant>
      <vt:variant>
        <vt:i4>0</vt:i4>
      </vt:variant>
      <vt:variant>
        <vt:i4>5</vt:i4>
      </vt:variant>
      <vt:variant>
        <vt:lpwstr/>
      </vt:variant>
      <vt:variant>
        <vt:lpwstr>_Toc173668215</vt:lpwstr>
      </vt:variant>
      <vt:variant>
        <vt:i4>2031670</vt:i4>
      </vt:variant>
      <vt:variant>
        <vt:i4>668</vt:i4>
      </vt:variant>
      <vt:variant>
        <vt:i4>0</vt:i4>
      </vt:variant>
      <vt:variant>
        <vt:i4>5</vt:i4>
      </vt:variant>
      <vt:variant>
        <vt:lpwstr/>
      </vt:variant>
      <vt:variant>
        <vt:lpwstr>_Toc173668214</vt:lpwstr>
      </vt:variant>
      <vt:variant>
        <vt:i4>2031670</vt:i4>
      </vt:variant>
      <vt:variant>
        <vt:i4>662</vt:i4>
      </vt:variant>
      <vt:variant>
        <vt:i4>0</vt:i4>
      </vt:variant>
      <vt:variant>
        <vt:i4>5</vt:i4>
      </vt:variant>
      <vt:variant>
        <vt:lpwstr/>
      </vt:variant>
      <vt:variant>
        <vt:lpwstr>_Toc173668213</vt:lpwstr>
      </vt:variant>
      <vt:variant>
        <vt:i4>2031670</vt:i4>
      </vt:variant>
      <vt:variant>
        <vt:i4>656</vt:i4>
      </vt:variant>
      <vt:variant>
        <vt:i4>0</vt:i4>
      </vt:variant>
      <vt:variant>
        <vt:i4>5</vt:i4>
      </vt:variant>
      <vt:variant>
        <vt:lpwstr/>
      </vt:variant>
      <vt:variant>
        <vt:lpwstr>_Toc173668212</vt:lpwstr>
      </vt:variant>
      <vt:variant>
        <vt:i4>2031670</vt:i4>
      </vt:variant>
      <vt:variant>
        <vt:i4>650</vt:i4>
      </vt:variant>
      <vt:variant>
        <vt:i4>0</vt:i4>
      </vt:variant>
      <vt:variant>
        <vt:i4>5</vt:i4>
      </vt:variant>
      <vt:variant>
        <vt:lpwstr/>
      </vt:variant>
      <vt:variant>
        <vt:lpwstr>_Toc173668211</vt:lpwstr>
      </vt:variant>
      <vt:variant>
        <vt:i4>2031670</vt:i4>
      </vt:variant>
      <vt:variant>
        <vt:i4>644</vt:i4>
      </vt:variant>
      <vt:variant>
        <vt:i4>0</vt:i4>
      </vt:variant>
      <vt:variant>
        <vt:i4>5</vt:i4>
      </vt:variant>
      <vt:variant>
        <vt:lpwstr/>
      </vt:variant>
      <vt:variant>
        <vt:lpwstr>_Toc173668210</vt:lpwstr>
      </vt:variant>
      <vt:variant>
        <vt:i4>1966134</vt:i4>
      </vt:variant>
      <vt:variant>
        <vt:i4>638</vt:i4>
      </vt:variant>
      <vt:variant>
        <vt:i4>0</vt:i4>
      </vt:variant>
      <vt:variant>
        <vt:i4>5</vt:i4>
      </vt:variant>
      <vt:variant>
        <vt:lpwstr/>
      </vt:variant>
      <vt:variant>
        <vt:lpwstr>_Toc173668209</vt:lpwstr>
      </vt:variant>
      <vt:variant>
        <vt:i4>1966134</vt:i4>
      </vt:variant>
      <vt:variant>
        <vt:i4>632</vt:i4>
      </vt:variant>
      <vt:variant>
        <vt:i4>0</vt:i4>
      </vt:variant>
      <vt:variant>
        <vt:i4>5</vt:i4>
      </vt:variant>
      <vt:variant>
        <vt:lpwstr/>
      </vt:variant>
      <vt:variant>
        <vt:lpwstr>_Toc173668208</vt:lpwstr>
      </vt:variant>
      <vt:variant>
        <vt:i4>1966134</vt:i4>
      </vt:variant>
      <vt:variant>
        <vt:i4>626</vt:i4>
      </vt:variant>
      <vt:variant>
        <vt:i4>0</vt:i4>
      </vt:variant>
      <vt:variant>
        <vt:i4>5</vt:i4>
      </vt:variant>
      <vt:variant>
        <vt:lpwstr/>
      </vt:variant>
      <vt:variant>
        <vt:lpwstr>_Toc173668207</vt:lpwstr>
      </vt:variant>
      <vt:variant>
        <vt:i4>1966134</vt:i4>
      </vt:variant>
      <vt:variant>
        <vt:i4>620</vt:i4>
      </vt:variant>
      <vt:variant>
        <vt:i4>0</vt:i4>
      </vt:variant>
      <vt:variant>
        <vt:i4>5</vt:i4>
      </vt:variant>
      <vt:variant>
        <vt:lpwstr/>
      </vt:variant>
      <vt:variant>
        <vt:lpwstr>_Toc173668206</vt:lpwstr>
      </vt:variant>
      <vt:variant>
        <vt:i4>1966134</vt:i4>
      </vt:variant>
      <vt:variant>
        <vt:i4>614</vt:i4>
      </vt:variant>
      <vt:variant>
        <vt:i4>0</vt:i4>
      </vt:variant>
      <vt:variant>
        <vt:i4>5</vt:i4>
      </vt:variant>
      <vt:variant>
        <vt:lpwstr/>
      </vt:variant>
      <vt:variant>
        <vt:lpwstr>_Toc173668205</vt:lpwstr>
      </vt:variant>
      <vt:variant>
        <vt:i4>1966134</vt:i4>
      </vt:variant>
      <vt:variant>
        <vt:i4>608</vt:i4>
      </vt:variant>
      <vt:variant>
        <vt:i4>0</vt:i4>
      </vt:variant>
      <vt:variant>
        <vt:i4>5</vt:i4>
      </vt:variant>
      <vt:variant>
        <vt:lpwstr/>
      </vt:variant>
      <vt:variant>
        <vt:lpwstr>_Toc173668204</vt:lpwstr>
      </vt:variant>
      <vt:variant>
        <vt:i4>1966134</vt:i4>
      </vt:variant>
      <vt:variant>
        <vt:i4>602</vt:i4>
      </vt:variant>
      <vt:variant>
        <vt:i4>0</vt:i4>
      </vt:variant>
      <vt:variant>
        <vt:i4>5</vt:i4>
      </vt:variant>
      <vt:variant>
        <vt:lpwstr/>
      </vt:variant>
      <vt:variant>
        <vt:lpwstr>_Toc173668203</vt:lpwstr>
      </vt:variant>
      <vt:variant>
        <vt:i4>1966134</vt:i4>
      </vt:variant>
      <vt:variant>
        <vt:i4>596</vt:i4>
      </vt:variant>
      <vt:variant>
        <vt:i4>0</vt:i4>
      </vt:variant>
      <vt:variant>
        <vt:i4>5</vt:i4>
      </vt:variant>
      <vt:variant>
        <vt:lpwstr/>
      </vt:variant>
      <vt:variant>
        <vt:lpwstr>_Toc173668202</vt:lpwstr>
      </vt:variant>
      <vt:variant>
        <vt:i4>1966134</vt:i4>
      </vt:variant>
      <vt:variant>
        <vt:i4>590</vt:i4>
      </vt:variant>
      <vt:variant>
        <vt:i4>0</vt:i4>
      </vt:variant>
      <vt:variant>
        <vt:i4>5</vt:i4>
      </vt:variant>
      <vt:variant>
        <vt:lpwstr/>
      </vt:variant>
      <vt:variant>
        <vt:lpwstr>_Toc173668201</vt:lpwstr>
      </vt:variant>
      <vt:variant>
        <vt:i4>1966134</vt:i4>
      </vt:variant>
      <vt:variant>
        <vt:i4>584</vt:i4>
      </vt:variant>
      <vt:variant>
        <vt:i4>0</vt:i4>
      </vt:variant>
      <vt:variant>
        <vt:i4>5</vt:i4>
      </vt:variant>
      <vt:variant>
        <vt:lpwstr/>
      </vt:variant>
      <vt:variant>
        <vt:lpwstr>_Toc173668200</vt:lpwstr>
      </vt:variant>
      <vt:variant>
        <vt:i4>1507381</vt:i4>
      </vt:variant>
      <vt:variant>
        <vt:i4>578</vt:i4>
      </vt:variant>
      <vt:variant>
        <vt:i4>0</vt:i4>
      </vt:variant>
      <vt:variant>
        <vt:i4>5</vt:i4>
      </vt:variant>
      <vt:variant>
        <vt:lpwstr/>
      </vt:variant>
      <vt:variant>
        <vt:lpwstr>_Toc173668199</vt:lpwstr>
      </vt:variant>
      <vt:variant>
        <vt:i4>1507381</vt:i4>
      </vt:variant>
      <vt:variant>
        <vt:i4>572</vt:i4>
      </vt:variant>
      <vt:variant>
        <vt:i4>0</vt:i4>
      </vt:variant>
      <vt:variant>
        <vt:i4>5</vt:i4>
      </vt:variant>
      <vt:variant>
        <vt:lpwstr/>
      </vt:variant>
      <vt:variant>
        <vt:lpwstr>_Toc173668198</vt:lpwstr>
      </vt:variant>
      <vt:variant>
        <vt:i4>1507381</vt:i4>
      </vt:variant>
      <vt:variant>
        <vt:i4>566</vt:i4>
      </vt:variant>
      <vt:variant>
        <vt:i4>0</vt:i4>
      </vt:variant>
      <vt:variant>
        <vt:i4>5</vt:i4>
      </vt:variant>
      <vt:variant>
        <vt:lpwstr/>
      </vt:variant>
      <vt:variant>
        <vt:lpwstr>_Toc173668197</vt:lpwstr>
      </vt:variant>
      <vt:variant>
        <vt:i4>1507381</vt:i4>
      </vt:variant>
      <vt:variant>
        <vt:i4>560</vt:i4>
      </vt:variant>
      <vt:variant>
        <vt:i4>0</vt:i4>
      </vt:variant>
      <vt:variant>
        <vt:i4>5</vt:i4>
      </vt:variant>
      <vt:variant>
        <vt:lpwstr/>
      </vt:variant>
      <vt:variant>
        <vt:lpwstr>_Toc173668196</vt:lpwstr>
      </vt:variant>
      <vt:variant>
        <vt:i4>1507381</vt:i4>
      </vt:variant>
      <vt:variant>
        <vt:i4>554</vt:i4>
      </vt:variant>
      <vt:variant>
        <vt:i4>0</vt:i4>
      </vt:variant>
      <vt:variant>
        <vt:i4>5</vt:i4>
      </vt:variant>
      <vt:variant>
        <vt:lpwstr/>
      </vt:variant>
      <vt:variant>
        <vt:lpwstr>_Toc173668195</vt:lpwstr>
      </vt:variant>
      <vt:variant>
        <vt:i4>1507381</vt:i4>
      </vt:variant>
      <vt:variant>
        <vt:i4>548</vt:i4>
      </vt:variant>
      <vt:variant>
        <vt:i4>0</vt:i4>
      </vt:variant>
      <vt:variant>
        <vt:i4>5</vt:i4>
      </vt:variant>
      <vt:variant>
        <vt:lpwstr/>
      </vt:variant>
      <vt:variant>
        <vt:lpwstr>_Toc173668194</vt:lpwstr>
      </vt:variant>
      <vt:variant>
        <vt:i4>1507381</vt:i4>
      </vt:variant>
      <vt:variant>
        <vt:i4>542</vt:i4>
      </vt:variant>
      <vt:variant>
        <vt:i4>0</vt:i4>
      </vt:variant>
      <vt:variant>
        <vt:i4>5</vt:i4>
      </vt:variant>
      <vt:variant>
        <vt:lpwstr/>
      </vt:variant>
      <vt:variant>
        <vt:lpwstr>_Toc173668193</vt:lpwstr>
      </vt:variant>
      <vt:variant>
        <vt:i4>1507381</vt:i4>
      </vt:variant>
      <vt:variant>
        <vt:i4>536</vt:i4>
      </vt:variant>
      <vt:variant>
        <vt:i4>0</vt:i4>
      </vt:variant>
      <vt:variant>
        <vt:i4>5</vt:i4>
      </vt:variant>
      <vt:variant>
        <vt:lpwstr/>
      </vt:variant>
      <vt:variant>
        <vt:lpwstr>_Toc173668192</vt:lpwstr>
      </vt:variant>
      <vt:variant>
        <vt:i4>1507381</vt:i4>
      </vt:variant>
      <vt:variant>
        <vt:i4>530</vt:i4>
      </vt:variant>
      <vt:variant>
        <vt:i4>0</vt:i4>
      </vt:variant>
      <vt:variant>
        <vt:i4>5</vt:i4>
      </vt:variant>
      <vt:variant>
        <vt:lpwstr/>
      </vt:variant>
      <vt:variant>
        <vt:lpwstr>_Toc173668191</vt:lpwstr>
      </vt:variant>
      <vt:variant>
        <vt:i4>1507381</vt:i4>
      </vt:variant>
      <vt:variant>
        <vt:i4>524</vt:i4>
      </vt:variant>
      <vt:variant>
        <vt:i4>0</vt:i4>
      </vt:variant>
      <vt:variant>
        <vt:i4>5</vt:i4>
      </vt:variant>
      <vt:variant>
        <vt:lpwstr/>
      </vt:variant>
      <vt:variant>
        <vt:lpwstr>_Toc173668190</vt:lpwstr>
      </vt:variant>
      <vt:variant>
        <vt:i4>1441845</vt:i4>
      </vt:variant>
      <vt:variant>
        <vt:i4>518</vt:i4>
      </vt:variant>
      <vt:variant>
        <vt:i4>0</vt:i4>
      </vt:variant>
      <vt:variant>
        <vt:i4>5</vt:i4>
      </vt:variant>
      <vt:variant>
        <vt:lpwstr/>
      </vt:variant>
      <vt:variant>
        <vt:lpwstr>_Toc173668189</vt:lpwstr>
      </vt:variant>
      <vt:variant>
        <vt:i4>1441845</vt:i4>
      </vt:variant>
      <vt:variant>
        <vt:i4>512</vt:i4>
      </vt:variant>
      <vt:variant>
        <vt:i4>0</vt:i4>
      </vt:variant>
      <vt:variant>
        <vt:i4>5</vt:i4>
      </vt:variant>
      <vt:variant>
        <vt:lpwstr/>
      </vt:variant>
      <vt:variant>
        <vt:lpwstr>_Toc173668188</vt:lpwstr>
      </vt:variant>
      <vt:variant>
        <vt:i4>1441845</vt:i4>
      </vt:variant>
      <vt:variant>
        <vt:i4>506</vt:i4>
      </vt:variant>
      <vt:variant>
        <vt:i4>0</vt:i4>
      </vt:variant>
      <vt:variant>
        <vt:i4>5</vt:i4>
      </vt:variant>
      <vt:variant>
        <vt:lpwstr/>
      </vt:variant>
      <vt:variant>
        <vt:lpwstr>_Toc173668187</vt:lpwstr>
      </vt:variant>
      <vt:variant>
        <vt:i4>1441845</vt:i4>
      </vt:variant>
      <vt:variant>
        <vt:i4>500</vt:i4>
      </vt:variant>
      <vt:variant>
        <vt:i4>0</vt:i4>
      </vt:variant>
      <vt:variant>
        <vt:i4>5</vt:i4>
      </vt:variant>
      <vt:variant>
        <vt:lpwstr/>
      </vt:variant>
      <vt:variant>
        <vt:lpwstr>_Toc173668186</vt:lpwstr>
      </vt:variant>
      <vt:variant>
        <vt:i4>1441845</vt:i4>
      </vt:variant>
      <vt:variant>
        <vt:i4>494</vt:i4>
      </vt:variant>
      <vt:variant>
        <vt:i4>0</vt:i4>
      </vt:variant>
      <vt:variant>
        <vt:i4>5</vt:i4>
      </vt:variant>
      <vt:variant>
        <vt:lpwstr/>
      </vt:variant>
      <vt:variant>
        <vt:lpwstr>_Toc173668185</vt:lpwstr>
      </vt:variant>
      <vt:variant>
        <vt:i4>1441845</vt:i4>
      </vt:variant>
      <vt:variant>
        <vt:i4>488</vt:i4>
      </vt:variant>
      <vt:variant>
        <vt:i4>0</vt:i4>
      </vt:variant>
      <vt:variant>
        <vt:i4>5</vt:i4>
      </vt:variant>
      <vt:variant>
        <vt:lpwstr/>
      </vt:variant>
      <vt:variant>
        <vt:lpwstr>_Toc173668184</vt:lpwstr>
      </vt:variant>
      <vt:variant>
        <vt:i4>1441845</vt:i4>
      </vt:variant>
      <vt:variant>
        <vt:i4>482</vt:i4>
      </vt:variant>
      <vt:variant>
        <vt:i4>0</vt:i4>
      </vt:variant>
      <vt:variant>
        <vt:i4>5</vt:i4>
      </vt:variant>
      <vt:variant>
        <vt:lpwstr/>
      </vt:variant>
      <vt:variant>
        <vt:lpwstr>_Toc173668183</vt:lpwstr>
      </vt:variant>
      <vt:variant>
        <vt:i4>1441845</vt:i4>
      </vt:variant>
      <vt:variant>
        <vt:i4>476</vt:i4>
      </vt:variant>
      <vt:variant>
        <vt:i4>0</vt:i4>
      </vt:variant>
      <vt:variant>
        <vt:i4>5</vt:i4>
      </vt:variant>
      <vt:variant>
        <vt:lpwstr/>
      </vt:variant>
      <vt:variant>
        <vt:lpwstr>_Toc173668182</vt:lpwstr>
      </vt:variant>
      <vt:variant>
        <vt:i4>1441845</vt:i4>
      </vt:variant>
      <vt:variant>
        <vt:i4>470</vt:i4>
      </vt:variant>
      <vt:variant>
        <vt:i4>0</vt:i4>
      </vt:variant>
      <vt:variant>
        <vt:i4>5</vt:i4>
      </vt:variant>
      <vt:variant>
        <vt:lpwstr/>
      </vt:variant>
      <vt:variant>
        <vt:lpwstr>_Toc173668181</vt:lpwstr>
      </vt:variant>
      <vt:variant>
        <vt:i4>1441845</vt:i4>
      </vt:variant>
      <vt:variant>
        <vt:i4>464</vt:i4>
      </vt:variant>
      <vt:variant>
        <vt:i4>0</vt:i4>
      </vt:variant>
      <vt:variant>
        <vt:i4>5</vt:i4>
      </vt:variant>
      <vt:variant>
        <vt:lpwstr/>
      </vt:variant>
      <vt:variant>
        <vt:lpwstr>_Toc173668180</vt:lpwstr>
      </vt:variant>
      <vt:variant>
        <vt:i4>1638453</vt:i4>
      </vt:variant>
      <vt:variant>
        <vt:i4>458</vt:i4>
      </vt:variant>
      <vt:variant>
        <vt:i4>0</vt:i4>
      </vt:variant>
      <vt:variant>
        <vt:i4>5</vt:i4>
      </vt:variant>
      <vt:variant>
        <vt:lpwstr/>
      </vt:variant>
      <vt:variant>
        <vt:lpwstr>_Toc173668179</vt:lpwstr>
      </vt:variant>
      <vt:variant>
        <vt:i4>1638453</vt:i4>
      </vt:variant>
      <vt:variant>
        <vt:i4>452</vt:i4>
      </vt:variant>
      <vt:variant>
        <vt:i4>0</vt:i4>
      </vt:variant>
      <vt:variant>
        <vt:i4>5</vt:i4>
      </vt:variant>
      <vt:variant>
        <vt:lpwstr/>
      </vt:variant>
      <vt:variant>
        <vt:lpwstr>_Toc173668178</vt:lpwstr>
      </vt:variant>
      <vt:variant>
        <vt:i4>1638453</vt:i4>
      </vt:variant>
      <vt:variant>
        <vt:i4>446</vt:i4>
      </vt:variant>
      <vt:variant>
        <vt:i4>0</vt:i4>
      </vt:variant>
      <vt:variant>
        <vt:i4>5</vt:i4>
      </vt:variant>
      <vt:variant>
        <vt:lpwstr/>
      </vt:variant>
      <vt:variant>
        <vt:lpwstr>_Toc173668177</vt:lpwstr>
      </vt:variant>
      <vt:variant>
        <vt:i4>1638453</vt:i4>
      </vt:variant>
      <vt:variant>
        <vt:i4>440</vt:i4>
      </vt:variant>
      <vt:variant>
        <vt:i4>0</vt:i4>
      </vt:variant>
      <vt:variant>
        <vt:i4>5</vt:i4>
      </vt:variant>
      <vt:variant>
        <vt:lpwstr/>
      </vt:variant>
      <vt:variant>
        <vt:lpwstr>_Toc173668176</vt:lpwstr>
      </vt:variant>
      <vt:variant>
        <vt:i4>1638453</vt:i4>
      </vt:variant>
      <vt:variant>
        <vt:i4>434</vt:i4>
      </vt:variant>
      <vt:variant>
        <vt:i4>0</vt:i4>
      </vt:variant>
      <vt:variant>
        <vt:i4>5</vt:i4>
      </vt:variant>
      <vt:variant>
        <vt:lpwstr/>
      </vt:variant>
      <vt:variant>
        <vt:lpwstr>_Toc173668175</vt:lpwstr>
      </vt:variant>
      <vt:variant>
        <vt:i4>1638453</vt:i4>
      </vt:variant>
      <vt:variant>
        <vt:i4>428</vt:i4>
      </vt:variant>
      <vt:variant>
        <vt:i4>0</vt:i4>
      </vt:variant>
      <vt:variant>
        <vt:i4>5</vt:i4>
      </vt:variant>
      <vt:variant>
        <vt:lpwstr/>
      </vt:variant>
      <vt:variant>
        <vt:lpwstr>_Toc173668174</vt:lpwstr>
      </vt:variant>
      <vt:variant>
        <vt:i4>1638453</vt:i4>
      </vt:variant>
      <vt:variant>
        <vt:i4>422</vt:i4>
      </vt:variant>
      <vt:variant>
        <vt:i4>0</vt:i4>
      </vt:variant>
      <vt:variant>
        <vt:i4>5</vt:i4>
      </vt:variant>
      <vt:variant>
        <vt:lpwstr/>
      </vt:variant>
      <vt:variant>
        <vt:lpwstr>_Toc173668173</vt:lpwstr>
      </vt:variant>
      <vt:variant>
        <vt:i4>1638453</vt:i4>
      </vt:variant>
      <vt:variant>
        <vt:i4>416</vt:i4>
      </vt:variant>
      <vt:variant>
        <vt:i4>0</vt:i4>
      </vt:variant>
      <vt:variant>
        <vt:i4>5</vt:i4>
      </vt:variant>
      <vt:variant>
        <vt:lpwstr/>
      </vt:variant>
      <vt:variant>
        <vt:lpwstr>_Toc173668172</vt:lpwstr>
      </vt:variant>
      <vt:variant>
        <vt:i4>1638453</vt:i4>
      </vt:variant>
      <vt:variant>
        <vt:i4>410</vt:i4>
      </vt:variant>
      <vt:variant>
        <vt:i4>0</vt:i4>
      </vt:variant>
      <vt:variant>
        <vt:i4>5</vt:i4>
      </vt:variant>
      <vt:variant>
        <vt:lpwstr/>
      </vt:variant>
      <vt:variant>
        <vt:lpwstr>_Toc173668171</vt:lpwstr>
      </vt:variant>
      <vt:variant>
        <vt:i4>1638453</vt:i4>
      </vt:variant>
      <vt:variant>
        <vt:i4>404</vt:i4>
      </vt:variant>
      <vt:variant>
        <vt:i4>0</vt:i4>
      </vt:variant>
      <vt:variant>
        <vt:i4>5</vt:i4>
      </vt:variant>
      <vt:variant>
        <vt:lpwstr/>
      </vt:variant>
      <vt:variant>
        <vt:lpwstr>_Toc173668170</vt:lpwstr>
      </vt:variant>
      <vt:variant>
        <vt:i4>1572917</vt:i4>
      </vt:variant>
      <vt:variant>
        <vt:i4>398</vt:i4>
      </vt:variant>
      <vt:variant>
        <vt:i4>0</vt:i4>
      </vt:variant>
      <vt:variant>
        <vt:i4>5</vt:i4>
      </vt:variant>
      <vt:variant>
        <vt:lpwstr/>
      </vt:variant>
      <vt:variant>
        <vt:lpwstr>_Toc173668169</vt:lpwstr>
      </vt:variant>
      <vt:variant>
        <vt:i4>1572917</vt:i4>
      </vt:variant>
      <vt:variant>
        <vt:i4>392</vt:i4>
      </vt:variant>
      <vt:variant>
        <vt:i4>0</vt:i4>
      </vt:variant>
      <vt:variant>
        <vt:i4>5</vt:i4>
      </vt:variant>
      <vt:variant>
        <vt:lpwstr/>
      </vt:variant>
      <vt:variant>
        <vt:lpwstr>_Toc173668168</vt:lpwstr>
      </vt:variant>
      <vt:variant>
        <vt:i4>1572917</vt:i4>
      </vt:variant>
      <vt:variant>
        <vt:i4>386</vt:i4>
      </vt:variant>
      <vt:variant>
        <vt:i4>0</vt:i4>
      </vt:variant>
      <vt:variant>
        <vt:i4>5</vt:i4>
      </vt:variant>
      <vt:variant>
        <vt:lpwstr/>
      </vt:variant>
      <vt:variant>
        <vt:lpwstr>_Toc173668167</vt:lpwstr>
      </vt:variant>
      <vt:variant>
        <vt:i4>1572917</vt:i4>
      </vt:variant>
      <vt:variant>
        <vt:i4>380</vt:i4>
      </vt:variant>
      <vt:variant>
        <vt:i4>0</vt:i4>
      </vt:variant>
      <vt:variant>
        <vt:i4>5</vt:i4>
      </vt:variant>
      <vt:variant>
        <vt:lpwstr/>
      </vt:variant>
      <vt:variant>
        <vt:lpwstr>_Toc173668166</vt:lpwstr>
      </vt:variant>
      <vt:variant>
        <vt:i4>1572917</vt:i4>
      </vt:variant>
      <vt:variant>
        <vt:i4>374</vt:i4>
      </vt:variant>
      <vt:variant>
        <vt:i4>0</vt:i4>
      </vt:variant>
      <vt:variant>
        <vt:i4>5</vt:i4>
      </vt:variant>
      <vt:variant>
        <vt:lpwstr/>
      </vt:variant>
      <vt:variant>
        <vt:lpwstr>_Toc173668165</vt:lpwstr>
      </vt:variant>
      <vt:variant>
        <vt:i4>1572917</vt:i4>
      </vt:variant>
      <vt:variant>
        <vt:i4>368</vt:i4>
      </vt:variant>
      <vt:variant>
        <vt:i4>0</vt:i4>
      </vt:variant>
      <vt:variant>
        <vt:i4>5</vt:i4>
      </vt:variant>
      <vt:variant>
        <vt:lpwstr/>
      </vt:variant>
      <vt:variant>
        <vt:lpwstr>_Toc173668164</vt:lpwstr>
      </vt:variant>
      <vt:variant>
        <vt:i4>1572917</vt:i4>
      </vt:variant>
      <vt:variant>
        <vt:i4>362</vt:i4>
      </vt:variant>
      <vt:variant>
        <vt:i4>0</vt:i4>
      </vt:variant>
      <vt:variant>
        <vt:i4>5</vt:i4>
      </vt:variant>
      <vt:variant>
        <vt:lpwstr/>
      </vt:variant>
      <vt:variant>
        <vt:lpwstr>_Toc173668163</vt:lpwstr>
      </vt:variant>
      <vt:variant>
        <vt:i4>1572917</vt:i4>
      </vt:variant>
      <vt:variant>
        <vt:i4>356</vt:i4>
      </vt:variant>
      <vt:variant>
        <vt:i4>0</vt:i4>
      </vt:variant>
      <vt:variant>
        <vt:i4>5</vt:i4>
      </vt:variant>
      <vt:variant>
        <vt:lpwstr/>
      </vt:variant>
      <vt:variant>
        <vt:lpwstr>_Toc173668162</vt:lpwstr>
      </vt:variant>
      <vt:variant>
        <vt:i4>1572917</vt:i4>
      </vt:variant>
      <vt:variant>
        <vt:i4>350</vt:i4>
      </vt:variant>
      <vt:variant>
        <vt:i4>0</vt:i4>
      </vt:variant>
      <vt:variant>
        <vt:i4>5</vt:i4>
      </vt:variant>
      <vt:variant>
        <vt:lpwstr/>
      </vt:variant>
      <vt:variant>
        <vt:lpwstr>_Toc173668161</vt:lpwstr>
      </vt:variant>
      <vt:variant>
        <vt:i4>1572917</vt:i4>
      </vt:variant>
      <vt:variant>
        <vt:i4>344</vt:i4>
      </vt:variant>
      <vt:variant>
        <vt:i4>0</vt:i4>
      </vt:variant>
      <vt:variant>
        <vt:i4>5</vt:i4>
      </vt:variant>
      <vt:variant>
        <vt:lpwstr/>
      </vt:variant>
      <vt:variant>
        <vt:lpwstr>_Toc173668160</vt:lpwstr>
      </vt:variant>
      <vt:variant>
        <vt:i4>1769525</vt:i4>
      </vt:variant>
      <vt:variant>
        <vt:i4>338</vt:i4>
      </vt:variant>
      <vt:variant>
        <vt:i4>0</vt:i4>
      </vt:variant>
      <vt:variant>
        <vt:i4>5</vt:i4>
      </vt:variant>
      <vt:variant>
        <vt:lpwstr/>
      </vt:variant>
      <vt:variant>
        <vt:lpwstr>_Toc173668159</vt:lpwstr>
      </vt:variant>
      <vt:variant>
        <vt:i4>1769525</vt:i4>
      </vt:variant>
      <vt:variant>
        <vt:i4>332</vt:i4>
      </vt:variant>
      <vt:variant>
        <vt:i4>0</vt:i4>
      </vt:variant>
      <vt:variant>
        <vt:i4>5</vt:i4>
      </vt:variant>
      <vt:variant>
        <vt:lpwstr/>
      </vt:variant>
      <vt:variant>
        <vt:lpwstr>_Toc173668158</vt:lpwstr>
      </vt:variant>
      <vt:variant>
        <vt:i4>1769525</vt:i4>
      </vt:variant>
      <vt:variant>
        <vt:i4>326</vt:i4>
      </vt:variant>
      <vt:variant>
        <vt:i4>0</vt:i4>
      </vt:variant>
      <vt:variant>
        <vt:i4>5</vt:i4>
      </vt:variant>
      <vt:variant>
        <vt:lpwstr/>
      </vt:variant>
      <vt:variant>
        <vt:lpwstr>_Toc173668157</vt:lpwstr>
      </vt:variant>
      <vt:variant>
        <vt:i4>1769525</vt:i4>
      </vt:variant>
      <vt:variant>
        <vt:i4>320</vt:i4>
      </vt:variant>
      <vt:variant>
        <vt:i4>0</vt:i4>
      </vt:variant>
      <vt:variant>
        <vt:i4>5</vt:i4>
      </vt:variant>
      <vt:variant>
        <vt:lpwstr/>
      </vt:variant>
      <vt:variant>
        <vt:lpwstr>_Toc173668156</vt:lpwstr>
      </vt:variant>
      <vt:variant>
        <vt:i4>1769525</vt:i4>
      </vt:variant>
      <vt:variant>
        <vt:i4>314</vt:i4>
      </vt:variant>
      <vt:variant>
        <vt:i4>0</vt:i4>
      </vt:variant>
      <vt:variant>
        <vt:i4>5</vt:i4>
      </vt:variant>
      <vt:variant>
        <vt:lpwstr/>
      </vt:variant>
      <vt:variant>
        <vt:lpwstr>_Toc173668155</vt:lpwstr>
      </vt:variant>
      <vt:variant>
        <vt:i4>1769525</vt:i4>
      </vt:variant>
      <vt:variant>
        <vt:i4>308</vt:i4>
      </vt:variant>
      <vt:variant>
        <vt:i4>0</vt:i4>
      </vt:variant>
      <vt:variant>
        <vt:i4>5</vt:i4>
      </vt:variant>
      <vt:variant>
        <vt:lpwstr/>
      </vt:variant>
      <vt:variant>
        <vt:lpwstr>_Toc173668154</vt:lpwstr>
      </vt:variant>
      <vt:variant>
        <vt:i4>1769525</vt:i4>
      </vt:variant>
      <vt:variant>
        <vt:i4>302</vt:i4>
      </vt:variant>
      <vt:variant>
        <vt:i4>0</vt:i4>
      </vt:variant>
      <vt:variant>
        <vt:i4>5</vt:i4>
      </vt:variant>
      <vt:variant>
        <vt:lpwstr/>
      </vt:variant>
      <vt:variant>
        <vt:lpwstr>_Toc173668153</vt:lpwstr>
      </vt:variant>
      <vt:variant>
        <vt:i4>1769525</vt:i4>
      </vt:variant>
      <vt:variant>
        <vt:i4>296</vt:i4>
      </vt:variant>
      <vt:variant>
        <vt:i4>0</vt:i4>
      </vt:variant>
      <vt:variant>
        <vt:i4>5</vt:i4>
      </vt:variant>
      <vt:variant>
        <vt:lpwstr/>
      </vt:variant>
      <vt:variant>
        <vt:lpwstr>_Toc173668152</vt:lpwstr>
      </vt:variant>
      <vt:variant>
        <vt:i4>1769525</vt:i4>
      </vt:variant>
      <vt:variant>
        <vt:i4>290</vt:i4>
      </vt:variant>
      <vt:variant>
        <vt:i4>0</vt:i4>
      </vt:variant>
      <vt:variant>
        <vt:i4>5</vt:i4>
      </vt:variant>
      <vt:variant>
        <vt:lpwstr/>
      </vt:variant>
      <vt:variant>
        <vt:lpwstr>_Toc173668151</vt:lpwstr>
      </vt:variant>
      <vt:variant>
        <vt:i4>1769525</vt:i4>
      </vt:variant>
      <vt:variant>
        <vt:i4>284</vt:i4>
      </vt:variant>
      <vt:variant>
        <vt:i4>0</vt:i4>
      </vt:variant>
      <vt:variant>
        <vt:i4>5</vt:i4>
      </vt:variant>
      <vt:variant>
        <vt:lpwstr/>
      </vt:variant>
      <vt:variant>
        <vt:lpwstr>_Toc173668150</vt:lpwstr>
      </vt:variant>
      <vt:variant>
        <vt:i4>1703989</vt:i4>
      </vt:variant>
      <vt:variant>
        <vt:i4>278</vt:i4>
      </vt:variant>
      <vt:variant>
        <vt:i4>0</vt:i4>
      </vt:variant>
      <vt:variant>
        <vt:i4>5</vt:i4>
      </vt:variant>
      <vt:variant>
        <vt:lpwstr/>
      </vt:variant>
      <vt:variant>
        <vt:lpwstr>_Toc173668149</vt:lpwstr>
      </vt:variant>
      <vt:variant>
        <vt:i4>1703989</vt:i4>
      </vt:variant>
      <vt:variant>
        <vt:i4>272</vt:i4>
      </vt:variant>
      <vt:variant>
        <vt:i4>0</vt:i4>
      </vt:variant>
      <vt:variant>
        <vt:i4>5</vt:i4>
      </vt:variant>
      <vt:variant>
        <vt:lpwstr/>
      </vt:variant>
      <vt:variant>
        <vt:lpwstr>_Toc173668148</vt:lpwstr>
      </vt:variant>
      <vt:variant>
        <vt:i4>1703989</vt:i4>
      </vt:variant>
      <vt:variant>
        <vt:i4>266</vt:i4>
      </vt:variant>
      <vt:variant>
        <vt:i4>0</vt:i4>
      </vt:variant>
      <vt:variant>
        <vt:i4>5</vt:i4>
      </vt:variant>
      <vt:variant>
        <vt:lpwstr/>
      </vt:variant>
      <vt:variant>
        <vt:lpwstr>_Toc173668147</vt:lpwstr>
      </vt:variant>
      <vt:variant>
        <vt:i4>1703989</vt:i4>
      </vt:variant>
      <vt:variant>
        <vt:i4>260</vt:i4>
      </vt:variant>
      <vt:variant>
        <vt:i4>0</vt:i4>
      </vt:variant>
      <vt:variant>
        <vt:i4>5</vt:i4>
      </vt:variant>
      <vt:variant>
        <vt:lpwstr/>
      </vt:variant>
      <vt:variant>
        <vt:lpwstr>_Toc173668146</vt:lpwstr>
      </vt:variant>
      <vt:variant>
        <vt:i4>1703989</vt:i4>
      </vt:variant>
      <vt:variant>
        <vt:i4>254</vt:i4>
      </vt:variant>
      <vt:variant>
        <vt:i4>0</vt:i4>
      </vt:variant>
      <vt:variant>
        <vt:i4>5</vt:i4>
      </vt:variant>
      <vt:variant>
        <vt:lpwstr/>
      </vt:variant>
      <vt:variant>
        <vt:lpwstr>_Toc173668145</vt:lpwstr>
      </vt:variant>
      <vt:variant>
        <vt:i4>1703989</vt:i4>
      </vt:variant>
      <vt:variant>
        <vt:i4>248</vt:i4>
      </vt:variant>
      <vt:variant>
        <vt:i4>0</vt:i4>
      </vt:variant>
      <vt:variant>
        <vt:i4>5</vt:i4>
      </vt:variant>
      <vt:variant>
        <vt:lpwstr/>
      </vt:variant>
      <vt:variant>
        <vt:lpwstr>_Toc173668144</vt:lpwstr>
      </vt:variant>
      <vt:variant>
        <vt:i4>1703989</vt:i4>
      </vt:variant>
      <vt:variant>
        <vt:i4>242</vt:i4>
      </vt:variant>
      <vt:variant>
        <vt:i4>0</vt:i4>
      </vt:variant>
      <vt:variant>
        <vt:i4>5</vt:i4>
      </vt:variant>
      <vt:variant>
        <vt:lpwstr/>
      </vt:variant>
      <vt:variant>
        <vt:lpwstr>_Toc173668143</vt:lpwstr>
      </vt:variant>
      <vt:variant>
        <vt:i4>1703989</vt:i4>
      </vt:variant>
      <vt:variant>
        <vt:i4>236</vt:i4>
      </vt:variant>
      <vt:variant>
        <vt:i4>0</vt:i4>
      </vt:variant>
      <vt:variant>
        <vt:i4>5</vt:i4>
      </vt:variant>
      <vt:variant>
        <vt:lpwstr/>
      </vt:variant>
      <vt:variant>
        <vt:lpwstr>_Toc173668142</vt:lpwstr>
      </vt:variant>
      <vt:variant>
        <vt:i4>1703989</vt:i4>
      </vt:variant>
      <vt:variant>
        <vt:i4>230</vt:i4>
      </vt:variant>
      <vt:variant>
        <vt:i4>0</vt:i4>
      </vt:variant>
      <vt:variant>
        <vt:i4>5</vt:i4>
      </vt:variant>
      <vt:variant>
        <vt:lpwstr/>
      </vt:variant>
      <vt:variant>
        <vt:lpwstr>_Toc173668141</vt:lpwstr>
      </vt:variant>
      <vt:variant>
        <vt:i4>1703989</vt:i4>
      </vt:variant>
      <vt:variant>
        <vt:i4>224</vt:i4>
      </vt:variant>
      <vt:variant>
        <vt:i4>0</vt:i4>
      </vt:variant>
      <vt:variant>
        <vt:i4>5</vt:i4>
      </vt:variant>
      <vt:variant>
        <vt:lpwstr/>
      </vt:variant>
      <vt:variant>
        <vt:lpwstr>_Toc173668140</vt:lpwstr>
      </vt:variant>
      <vt:variant>
        <vt:i4>1900597</vt:i4>
      </vt:variant>
      <vt:variant>
        <vt:i4>218</vt:i4>
      </vt:variant>
      <vt:variant>
        <vt:i4>0</vt:i4>
      </vt:variant>
      <vt:variant>
        <vt:i4>5</vt:i4>
      </vt:variant>
      <vt:variant>
        <vt:lpwstr/>
      </vt:variant>
      <vt:variant>
        <vt:lpwstr>_Toc173668139</vt:lpwstr>
      </vt:variant>
      <vt:variant>
        <vt:i4>1900597</vt:i4>
      </vt:variant>
      <vt:variant>
        <vt:i4>212</vt:i4>
      </vt:variant>
      <vt:variant>
        <vt:i4>0</vt:i4>
      </vt:variant>
      <vt:variant>
        <vt:i4>5</vt:i4>
      </vt:variant>
      <vt:variant>
        <vt:lpwstr/>
      </vt:variant>
      <vt:variant>
        <vt:lpwstr>_Toc173668138</vt:lpwstr>
      </vt:variant>
      <vt:variant>
        <vt:i4>1900597</vt:i4>
      </vt:variant>
      <vt:variant>
        <vt:i4>206</vt:i4>
      </vt:variant>
      <vt:variant>
        <vt:i4>0</vt:i4>
      </vt:variant>
      <vt:variant>
        <vt:i4>5</vt:i4>
      </vt:variant>
      <vt:variant>
        <vt:lpwstr/>
      </vt:variant>
      <vt:variant>
        <vt:lpwstr>_Toc173668137</vt:lpwstr>
      </vt:variant>
      <vt:variant>
        <vt:i4>1900597</vt:i4>
      </vt:variant>
      <vt:variant>
        <vt:i4>200</vt:i4>
      </vt:variant>
      <vt:variant>
        <vt:i4>0</vt:i4>
      </vt:variant>
      <vt:variant>
        <vt:i4>5</vt:i4>
      </vt:variant>
      <vt:variant>
        <vt:lpwstr/>
      </vt:variant>
      <vt:variant>
        <vt:lpwstr>_Toc173668136</vt:lpwstr>
      </vt:variant>
      <vt:variant>
        <vt:i4>1900597</vt:i4>
      </vt:variant>
      <vt:variant>
        <vt:i4>194</vt:i4>
      </vt:variant>
      <vt:variant>
        <vt:i4>0</vt:i4>
      </vt:variant>
      <vt:variant>
        <vt:i4>5</vt:i4>
      </vt:variant>
      <vt:variant>
        <vt:lpwstr/>
      </vt:variant>
      <vt:variant>
        <vt:lpwstr>_Toc173668135</vt:lpwstr>
      </vt:variant>
      <vt:variant>
        <vt:i4>1900597</vt:i4>
      </vt:variant>
      <vt:variant>
        <vt:i4>188</vt:i4>
      </vt:variant>
      <vt:variant>
        <vt:i4>0</vt:i4>
      </vt:variant>
      <vt:variant>
        <vt:i4>5</vt:i4>
      </vt:variant>
      <vt:variant>
        <vt:lpwstr/>
      </vt:variant>
      <vt:variant>
        <vt:lpwstr>_Toc173668134</vt:lpwstr>
      </vt:variant>
      <vt:variant>
        <vt:i4>1900597</vt:i4>
      </vt:variant>
      <vt:variant>
        <vt:i4>182</vt:i4>
      </vt:variant>
      <vt:variant>
        <vt:i4>0</vt:i4>
      </vt:variant>
      <vt:variant>
        <vt:i4>5</vt:i4>
      </vt:variant>
      <vt:variant>
        <vt:lpwstr/>
      </vt:variant>
      <vt:variant>
        <vt:lpwstr>_Toc173668133</vt:lpwstr>
      </vt:variant>
      <vt:variant>
        <vt:i4>1900597</vt:i4>
      </vt:variant>
      <vt:variant>
        <vt:i4>176</vt:i4>
      </vt:variant>
      <vt:variant>
        <vt:i4>0</vt:i4>
      </vt:variant>
      <vt:variant>
        <vt:i4>5</vt:i4>
      </vt:variant>
      <vt:variant>
        <vt:lpwstr/>
      </vt:variant>
      <vt:variant>
        <vt:lpwstr>_Toc173668132</vt:lpwstr>
      </vt:variant>
      <vt:variant>
        <vt:i4>1900597</vt:i4>
      </vt:variant>
      <vt:variant>
        <vt:i4>170</vt:i4>
      </vt:variant>
      <vt:variant>
        <vt:i4>0</vt:i4>
      </vt:variant>
      <vt:variant>
        <vt:i4>5</vt:i4>
      </vt:variant>
      <vt:variant>
        <vt:lpwstr/>
      </vt:variant>
      <vt:variant>
        <vt:lpwstr>_Toc173668131</vt:lpwstr>
      </vt:variant>
      <vt:variant>
        <vt:i4>1900597</vt:i4>
      </vt:variant>
      <vt:variant>
        <vt:i4>164</vt:i4>
      </vt:variant>
      <vt:variant>
        <vt:i4>0</vt:i4>
      </vt:variant>
      <vt:variant>
        <vt:i4>5</vt:i4>
      </vt:variant>
      <vt:variant>
        <vt:lpwstr/>
      </vt:variant>
      <vt:variant>
        <vt:lpwstr>_Toc173668130</vt:lpwstr>
      </vt:variant>
      <vt:variant>
        <vt:i4>1835061</vt:i4>
      </vt:variant>
      <vt:variant>
        <vt:i4>158</vt:i4>
      </vt:variant>
      <vt:variant>
        <vt:i4>0</vt:i4>
      </vt:variant>
      <vt:variant>
        <vt:i4>5</vt:i4>
      </vt:variant>
      <vt:variant>
        <vt:lpwstr/>
      </vt:variant>
      <vt:variant>
        <vt:lpwstr>_Toc173668129</vt:lpwstr>
      </vt:variant>
      <vt:variant>
        <vt:i4>1835061</vt:i4>
      </vt:variant>
      <vt:variant>
        <vt:i4>152</vt:i4>
      </vt:variant>
      <vt:variant>
        <vt:i4>0</vt:i4>
      </vt:variant>
      <vt:variant>
        <vt:i4>5</vt:i4>
      </vt:variant>
      <vt:variant>
        <vt:lpwstr/>
      </vt:variant>
      <vt:variant>
        <vt:lpwstr>_Toc173668128</vt:lpwstr>
      </vt:variant>
      <vt:variant>
        <vt:i4>1835061</vt:i4>
      </vt:variant>
      <vt:variant>
        <vt:i4>146</vt:i4>
      </vt:variant>
      <vt:variant>
        <vt:i4>0</vt:i4>
      </vt:variant>
      <vt:variant>
        <vt:i4>5</vt:i4>
      </vt:variant>
      <vt:variant>
        <vt:lpwstr/>
      </vt:variant>
      <vt:variant>
        <vt:lpwstr>_Toc173668127</vt:lpwstr>
      </vt:variant>
      <vt:variant>
        <vt:i4>1835061</vt:i4>
      </vt:variant>
      <vt:variant>
        <vt:i4>140</vt:i4>
      </vt:variant>
      <vt:variant>
        <vt:i4>0</vt:i4>
      </vt:variant>
      <vt:variant>
        <vt:i4>5</vt:i4>
      </vt:variant>
      <vt:variant>
        <vt:lpwstr/>
      </vt:variant>
      <vt:variant>
        <vt:lpwstr>_Toc173668126</vt:lpwstr>
      </vt:variant>
      <vt:variant>
        <vt:i4>1835061</vt:i4>
      </vt:variant>
      <vt:variant>
        <vt:i4>134</vt:i4>
      </vt:variant>
      <vt:variant>
        <vt:i4>0</vt:i4>
      </vt:variant>
      <vt:variant>
        <vt:i4>5</vt:i4>
      </vt:variant>
      <vt:variant>
        <vt:lpwstr/>
      </vt:variant>
      <vt:variant>
        <vt:lpwstr>_Toc173668125</vt:lpwstr>
      </vt:variant>
      <vt:variant>
        <vt:i4>1835061</vt:i4>
      </vt:variant>
      <vt:variant>
        <vt:i4>128</vt:i4>
      </vt:variant>
      <vt:variant>
        <vt:i4>0</vt:i4>
      </vt:variant>
      <vt:variant>
        <vt:i4>5</vt:i4>
      </vt:variant>
      <vt:variant>
        <vt:lpwstr/>
      </vt:variant>
      <vt:variant>
        <vt:lpwstr>_Toc173668124</vt:lpwstr>
      </vt:variant>
      <vt:variant>
        <vt:i4>1835061</vt:i4>
      </vt:variant>
      <vt:variant>
        <vt:i4>122</vt:i4>
      </vt:variant>
      <vt:variant>
        <vt:i4>0</vt:i4>
      </vt:variant>
      <vt:variant>
        <vt:i4>5</vt:i4>
      </vt:variant>
      <vt:variant>
        <vt:lpwstr/>
      </vt:variant>
      <vt:variant>
        <vt:lpwstr>_Toc173668123</vt:lpwstr>
      </vt:variant>
      <vt:variant>
        <vt:i4>1835061</vt:i4>
      </vt:variant>
      <vt:variant>
        <vt:i4>116</vt:i4>
      </vt:variant>
      <vt:variant>
        <vt:i4>0</vt:i4>
      </vt:variant>
      <vt:variant>
        <vt:i4>5</vt:i4>
      </vt:variant>
      <vt:variant>
        <vt:lpwstr/>
      </vt:variant>
      <vt:variant>
        <vt:lpwstr>_Toc173668122</vt:lpwstr>
      </vt:variant>
      <vt:variant>
        <vt:i4>1835061</vt:i4>
      </vt:variant>
      <vt:variant>
        <vt:i4>110</vt:i4>
      </vt:variant>
      <vt:variant>
        <vt:i4>0</vt:i4>
      </vt:variant>
      <vt:variant>
        <vt:i4>5</vt:i4>
      </vt:variant>
      <vt:variant>
        <vt:lpwstr/>
      </vt:variant>
      <vt:variant>
        <vt:lpwstr>_Toc173668121</vt:lpwstr>
      </vt:variant>
      <vt:variant>
        <vt:i4>1835061</vt:i4>
      </vt:variant>
      <vt:variant>
        <vt:i4>104</vt:i4>
      </vt:variant>
      <vt:variant>
        <vt:i4>0</vt:i4>
      </vt:variant>
      <vt:variant>
        <vt:i4>5</vt:i4>
      </vt:variant>
      <vt:variant>
        <vt:lpwstr/>
      </vt:variant>
      <vt:variant>
        <vt:lpwstr>_Toc173668120</vt:lpwstr>
      </vt:variant>
      <vt:variant>
        <vt:i4>2031669</vt:i4>
      </vt:variant>
      <vt:variant>
        <vt:i4>98</vt:i4>
      </vt:variant>
      <vt:variant>
        <vt:i4>0</vt:i4>
      </vt:variant>
      <vt:variant>
        <vt:i4>5</vt:i4>
      </vt:variant>
      <vt:variant>
        <vt:lpwstr/>
      </vt:variant>
      <vt:variant>
        <vt:lpwstr>_Toc173668119</vt:lpwstr>
      </vt:variant>
      <vt:variant>
        <vt:i4>2031669</vt:i4>
      </vt:variant>
      <vt:variant>
        <vt:i4>92</vt:i4>
      </vt:variant>
      <vt:variant>
        <vt:i4>0</vt:i4>
      </vt:variant>
      <vt:variant>
        <vt:i4>5</vt:i4>
      </vt:variant>
      <vt:variant>
        <vt:lpwstr/>
      </vt:variant>
      <vt:variant>
        <vt:lpwstr>_Toc173668118</vt:lpwstr>
      </vt:variant>
      <vt:variant>
        <vt:i4>2031669</vt:i4>
      </vt:variant>
      <vt:variant>
        <vt:i4>86</vt:i4>
      </vt:variant>
      <vt:variant>
        <vt:i4>0</vt:i4>
      </vt:variant>
      <vt:variant>
        <vt:i4>5</vt:i4>
      </vt:variant>
      <vt:variant>
        <vt:lpwstr/>
      </vt:variant>
      <vt:variant>
        <vt:lpwstr>_Toc173668117</vt:lpwstr>
      </vt:variant>
      <vt:variant>
        <vt:i4>2031669</vt:i4>
      </vt:variant>
      <vt:variant>
        <vt:i4>80</vt:i4>
      </vt:variant>
      <vt:variant>
        <vt:i4>0</vt:i4>
      </vt:variant>
      <vt:variant>
        <vt:i4>5</vt:i4>
      </vt:variant>
      <vt:variant>
        <vt:lpwstr/>
      </vt:variant>
      <vt:variant>
        <vt:lpwstr>_Toc173668116</vt:lpwstr>
      </vt:variant>
      <vt:variant>
        <vt:i4>2031669</vt:i4>
      </vt:variant>
      <vt:variant>
        <vt:i4>74</vt:i4>
      </vt:variant>
      <vt:variant>
        <vt:i4>0</vt:i4>
      </vt:variant>
      <vt:variant>
        <vt:i4>5</vt:i4>
      </vt:variant>
      <vt:variant>
        <vt:lpwstr/>
      </vt:variant>
      <vt:variant>
        <vt:lpwstr>_Toc173668115</vt:lpwstr>
      </vt:variant>
      <vt:variant>
        <vt:i4>2031669</vt:i4>
      </vt:variant>
      <vt:variant>
        <vt:i4>68</vt:i4>
      </vt:variant>
      <vt:variant>
        <vt:i4>0</vt:i4>
      </vt:variant>
      <vt:variant>
        <vt:i4>5</vt:i4>
      </vt:variant>
      <vt:variant>
        <vt:lpwstr/>
      </vt:variant>
      <vt:variant>
        <vt:lpwstr>_Toc173668114</vt:lpwstr>
      </vt:variant>
      <vt:variant>
        <vt:i4>2031669</vt:i4>
      </vt:variant>
      <vt:variant>
        <vt:i4>62</vt:i4>
      </vt:variant>
      <vt:variant>
        <vt:i4>0</vt:i4>
      </vt:variant>
      <vt:variant>
        <vt:i4>5</vt:i4>
      </vt:variant>
      <vt:variant>
        <vt:lpwstr/>
      </vt:variant>
      <vt:variant>
        <vt:lpwstr>_Toc173668113</vt:lpwstr>
      </vt:variant>
      <vt:variant>
        <vt:i4>2031669</vt:i4>
      </vt:variant>
      <vt:variant>
        <vt:i4>56</vt:i4>
      </vt:variant>
      <vt:variant>
        <vt:i4>0</vt:i4>
      </vt:variant>
      <vt:variant>
        <vt:i4>5</vt:i4>
      </vt:variant>
      <vt:variant>
        <vt:lpwstr/>
      </vt:variant>
      <vt:variant>
        <vt:lpwstr>_Toc173668112</vt:lpwstr>
      </vt:variant>
      <vt:variant>
        <vt:i4>2031669</vt:i4>
      </vt:variant>
      <vt:variant>
        <vt:i4>50</vt:i4>
      </vt:variant>
      <vt:variant>
        <vt:i4>0</vt:i4>
      </vt:variant>
      <vt:variant>
        <vt:i4>5</vt:i4>
      </vt:variant>
      <vt:variant>
        <vt:lpwstr/>
      </vt:variant>
      <vt:variant>
        <vt:lpwstr>_Toc173668111</vt:lpwstr>
      </vt:variant>
      <vt:variant>
        <vt:i4>2031669</vt:i4>
      </vt:variant>
      <vt:variant>
        <vt:i4>44</vt:i4>
      </vt:variant>
      <vt:variant>
        <vt:i4>0</vt:i4>
      </vt:variant>
      <vt:variant>
        <vt:i4>5</vt:i4>
      </vt:variant>
      <vt:variant>
        <vt:lpwstr/>
      </vt:variant>
      <vt:variant>
        <vt:lpwstr>_Toc173668110</vt:lpwstr>
      </vt:variant>
      <vt:variant>
        <vt:i4>1966133</vt:i4>
      </vt:variant>
      <vt:variant>
        <vt:i4>38</vt:i4>
      </vt:variant>
      <vt:variant>
        <vt:i4>0</vt:i4>
      </vt:variant>
      <vt:variant>
        <vt:i4>5</vt:i4>
      </vt:variant>
      <vt:variant>
        <vt:lpwstr/>
      </vt:variant>
      <vt:variant>
        <vt:lpwstr>_Toc173668109</vt:lpwstr>
      </vt:variant>
      <vt:variant>
        <vt:i4>1966133</vt:i4>
      </vt:variant>
      <vt:variant>
        <vt:i4>32</vt:i4>
      </vt:variant>
      <vt:variant>
        <vt:i4>0</vt:i4>
      </vt:variant>
      <vt:variant>
        <vt:i4>5</vt:i4>
      </vt:variant>
      <vt:variant>
        <vt:lpwstr/>
      </vt:variant>
      <vt:variant>
        <vt:lpwstr>_Toc173668108</vt:lpwstr>
      </vt:variant>
      <vt:variant>
        <vt:i4>1966133</vt:i4>
      </vt:variant>
      <vt:variant>
        <vt:i4>26</vt:i4>
      </vt:variant>
      <vt:variant>
        <vt:i4>0</vt:i4>
      </vt:variant>
      <vt:variant>
        <vt:i4>5</vt:i4>
      </vt:variant>
      <vt:variant>
        <vt:lpwstr/>
      </vt:variant>
      <vt:variant>
        <vt:lpwstr>_Toc173668107</vt:lpwstr>
      </vt:variant>
      <vt:variant>
        <vt:i4>1966133</vt:i4>
      </vt:variant>
      <vt:variant>
        <vt:i4>20</vt:i4>
      </vt:variant>
      <vt:variant>
        <vt:i4>0</vt:i4>
      </vt:variant>
      <vt:variant>
        <vt:i4>5</vt:i4>
      </vt:variant>
      <vt:variant>
        <vt:lpwstr/>
      </vt:variant>
      <vt:variant>
        <vt:lpwstr>_Toc173668106</vt:lpwstr>
      </vt:variant>
      <vt:variant>
        <vt:i4>1966133</vt:i4>
      </vt:variant>
      <vt:variant>
        <vt:i4>14</vt:i4>
      </vt:variant>
      <vt:variant>
        <vt:i4>0</vt:i4>
      </vt:variant>
      <vt:variant>
        <vt:i4>5</vt:i4>
      </vt:variant>
      <vt:variant>
        <vt:lpwstr/>
      </vt:variant>
      <vt:variant>
        <vt:lpwstr>_Toc173668105</vt:lpwstr>
      </vt:variant>
      <vt:variant>
        <vt:i4>1966133</vt:i4>
      </vt:variant>
      <vt:variant>
        <vt:i4>8</vt:i4>
      </vt:variant>
      <vt:variant>
        <vt:i4>0</vt:i4>
      </vt:variant>
      <vt:variant>
        <vt:i4>5</vt:i4>
      </vt:variant>
      <vt:variant>
        <vt:lpwstr/>
      </vt:variant>
      <vt:variant>
        <vt:lpwstr>_Toc173668104</vt:lpwstr>
      </vt:variant>
      <vt:variant>
        <vt:i4>6881375</vt:i4>
      </vt:variant>
      <vt:variant>
        <vt:i4>3</vt:i4>
      </vt:variant>
      <vt:variant>
        <vt:i4>0</vt:i4>
      </vt:variant>
      <vt:variant>
        <vt:i4>5</vt:i4>
      </vt:variant>
      <vt:variant>
        <vt:lpwstr>mailto:d20@outlands.com</vt:lpwstr>
      </vt:variant>
      <vt:variant>
        <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2007-01-24T21:39:00Z</cp:lastPrinted>
  <dcterms:created xsi:type="dcterms:W3CDTF">2025-04-18T17:44:00Z</dcterms:created>
  <dcterms:modified xsi:type="dcterms:W3CDTF">2025-04-18T17:44:00Z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